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0E86A" w14:textId="77777777" w:rsidR="00F26240" w:rsidRDefault="005E36BC">
      <w:pPr>
        <w:tabs>
          <w:tab w:val="left" w:pos="2010"/>
        </w:tabs>
        <w:spacing w:before="71"/>
        <w:ind w:right="678"/>
        <w:jc w:val="center"/>
        <w:rPr>
          <w:i/>
          <w:sz w:val="32"/>
        </w:rPr>
      </w:pPr>
      <w:r>
        <w:pict w14:anchorId="6CA9374D">
          <v:shape id="_x0000_s2562" style="position:absolute;left:0;text-align:left;margin-left:124.55pt;margin-top:24.25pt;width:318.25pt;height:.1pt;z-index:-251479040;mso-wrap-distance-left:0;mso-wrap-distance-right:0;mso-position-horizontal-relative:page" coordorigin="2491,485" coordsize="6365,0" path="m2491,485r6365,e" filled="f" strokeweight="1.1pt">
            <v:path arrowok="t"/>
            <w10:wrap type="topAndBottom" anchorx="page"/>
          </v:shape>
        </w:pict>
      </w:r>
      <w:r>
        <w:rPr>
          <w:i/>
          <w:w w:val="120"/>
          <w:sz w:val="32"/>
        </w:rPr>
        <w:t>ВЫСШЕЕ</w:t>
      </w:r>
      <w:r>
        <w:rPr>
          <w:i/>
          <w:w w:val="120"/>
          <w:sz w:val="32"/>
        </w:rPr>
        <w:tab/>
        <w:t>ОБРАЗОВАНИЕ</w:t>
      </w:r>
    </w:p>
    <w:p w14:paraId="35711249" w14:textId="77777777" w:rsidR="00F26240" w:rsidRDefault="00F26240">
      <w:pPr>
        <w:pStyle w:val="a3"/>
        <w:jc w:val="left"/>
        <w:rPr>
          <w:i/>
          <w:sz w:val="34"/>
        </w:rPr>
      </w:pPr>
    </w:p>
    <w:p w14:paraId="4DD743F3" w14:textId="77777777" w:rsidR="00F26240" w:rsidRDefault="00F26240">
      <w:pPr>
        <w:pStyle w:val="a3"/>
        <w:spacing w:before="7"/>
        <w:jc w:val="left"/>
        <w:rPr>
          <w:i/>
          <w:sz w:val="29"/>
        </w:rPr>
      </w:pPr>
    </w:p>
    <w:p w14:paraId="56569B6A" w14:textId="77777777" w:rsidR="00F26240" w:rsidRDefault="005E36BC">
      <w:pPr>
        <w:pStyle w:val="6"/>
        <w:ind w:right="626"/>
        <w:jc w:val="center"/>
        <w:rPr>
          <w:rFonts w:ascii="Tahoma" w:hAnsi="Tahoma"/>
        </w:rPr>
      </w:pPr>
      <w:r>
        <w:rPr>
          <w:rFonts w:ascii="Tahoma" w:hAnsi="Tahoma"/>
          <w:w w:val="85"/>
        </w:rPr>
        <w:t>Ж.К.ХОЛОДОВ,</w:t>
      </w:r>
      <w:r>
        <w:rPr>
          <w:rFonts w:ascii="Tahoma" w:hAnsi="Tahoma"/>
          <w:spacing w:val="26"/>
          <w:w w:val="85"/>
        </w:rPr>
        <w:t xml:space="preserve"> </w:t>
      </w:r>
      <w:r>
        <w:rPr>
          <w:rFonts w:ascii="Tahoma" w:hAnsi="Tahoma"/>
          <w:w w:val="85"/>
        </w:rPr>
        <w:t>В.С.КУЗНЕЦОВ</w:t>
      </w:r>
    </w:p>
    <w:p w14:paraId="53951F0D" w14:textId="77777777" w:rsidR="00F26240" w:rsidRDefault="00F26240">
      <w:pPr>
        <w:pStyle w:val="a3"/>
        <w:jc w:val="left"/>
        <w:rPr>
          <w:rFonts w:ascii="Tahoma"/>
          <w:sz w:val="30"/>
        </w:rPr>
      </w:pPr>
    </w:p>
    <w:p w14:paraId="1AD524FE" w14:textId="77777777" w:rsidR="00F26240" w:rsidRDefault="00F26240">
      <w:pPr>
        <w:pStyle w:val="a3"/>
        <w:jc w:val="left"/>
        <w:rPr>
          <w:rFonts w:ascii="Tahoma"/>
          <w:sz w:val="30"/>
        </w:rPr>
      </w:pPr>
    </w:p>
    <w:p w14:paraId="7DF8F3FE" w14:textId="77777777" w:rsidR="00F26240" w:rsidRDefault="00F26240">
      <w:pPr>
        <w:pStyle w:val="a3"/>
        <w:jc w:val="left"/>
        <w:rPr>
          <w:rFonts w:ascii="Tahoma"/>
          <w:sz w:val="30"/>
        </w:rPr>
      </w:pPr>
    </w:p>
    <w:p w14:paraId="52B561AA" w14:textId="77777777" w:rsidR="00F26240" w:rsidRDefault="00F26240">
      <w:pPr>
        <w:pStyle w:val="a3"/>
        <w:jc w:val="left"/>
        <w:rPr>
          <w:rFonts w:ascii="Tahoma"/>
          <w:sz w:val="30"/>
        </w:rPr>
      </w:pPr>
    </w:p>
    <w:p w14:paraId="1370A37B" w14:textId="77777777" w:rsidR="00F26240" w:rsidRDefault="00F26240">
      <w:pPr>
        <w:pStyle w:val="a3"/>
        <w:spacing w:before="11"/>
        <w:jc w:val="left"/>
        <w:rPr>
          <w:rFonts w:ascii="Tahoma"/>
          <w:sz w:val="23"/>
        </w:rPr>
      </w:pPr>
    </w:p>
    <w:p w14:paraId="633C6EA9" w14:textId="77777777" w:rsidR="00F26240" w:rsidRDefault="005E36BC">
      <w:pPr>
        <w:ind w:right="675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w w:val="80"/>
          <w:sz w:val="52"/>
        </w:rPr>
        <w:t>ТЕОРИЯ</w:t>
      </w:r>
      <w:r>
        <w:rPr>
          <w:rFonts w:ascii="Arial" w:hAnsi="Arial"/>
          <w:b/>
          <w:spacing w:val="18"/>
          <w:w w:val="80"/>
          <w:sz w:val="52"/>
        </w:rPr>
        <w:t xml:space="preserve"> </w:t>
      </w:r>
      <w:r>
        <w:rPr>
          <w:rFonts w:ascii="Arial" w:hAnsi="Arial"/>
          <w:b/>
          <w:w w:val="80"/>
          <w:sz w:val="52"/>
        </w:rPr>
        <w:t>И</w:t>
      </w:r>
      <w:r>
        <w:rPr>
          <w:rFonts w:ascii="Arial" w:hAnsi="Arial"/>
          <w:b/>
          <w:spacing w:val="19"/>
          <w:w w:val="80"/>
          <w:sz w:val="52"/>
        </w:rPr>
        <w:t xml:space="preserve"> </w:t>
      </w:r>
      <w:r>
        <w:rPr>
          <w:rFonts w:ascii="Arial" w:hAnsi="Arial"/>
          <w:b/>
          <w:w w:val="80"/>
          <w:sz w:val="52"/>
        </w:rPr>
        <w:t>МЕТОДИКА</w:t>
      </w:r>
    </w:p>
    <w:p w14:paraId="206E4674" w14:textId="77777777" w:rsidR="00F26240" w:rsidRDefault="005E36BC">
      <w:pPr>
        <w:spacing w:before="101"/>
        <w:ind w:right="942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pacing w:val="-1"/>
          <w:w w:val="80"/>
          <w:sz w:val="52"/>
        </w:rPr>
        <w:t>ФИЗИЧЕСКОГО</w:t>
      </w:r>
      <w:r>
        <w:rPr>
          <w:rFonts w:ascii="Arial" w:hAnsi="Arial"/>
          <w:b/>
          <w:spacing w:val="-4"/>
          <w:w w:val="80"/>
          <w:sz w:val="52"/>
        </w:rPr>
        <w:t xml:space="preserve"> </w:t>
      </w:r>
      <w:r>
        <w:rPr>
          <w:rFonts w:ascii="Arial" w:hAnsi="Arial"/>
          <w:b/>
          <w:spacing w:val="-1"/>
          <w:w w:val="80"/>
          <w:sz w:val="52"/>
        </w:rPr>
        <w:t>ВОСПИТАНИЯ</w:t>
      </w:r>
    </w:p>
    <w:p w14:paraId="419189B0" w14:textId="77777777" w:rsidR="00F26240" w:rsidRDefault="005E36BC">
      <w:pPr>
        <w:spacing w:before="100"/>
        <w:ind w:right="582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pacing w:val="-7"/>
          <w:w w:val="80"/>
          <w:sz w:val="52"/>
        </w:rPr>
        <w:t>И</w:t>
      </w:r>
      <w:r>
        <w:rPr>
          <w:rFonts w:ascii="Arial" w:hAnsi="Arial"/>
          <w:b/>
          <w:spacing w:val="-13"/>
          <w:w w:val="80"/>
          <w:sz w:val="52"/>
        </w:rPr>
        <w:t xml:space="preserve"> </w:t>
      </w:r>
      <w:r>
        <w:rPr>
          <w:rFonts w:ascii="Arial" w:hAnsi="Arial"/>
          <w:b/>
          <w:spacing w:val="-7"/>
          <w:w w:val="80"/>
          <w:sz w:val="52"/>
        </w:rPr>
        <w:t>СПОРТА</w:t>
      </w:r>
    </w:p>
    <w:p w14:paraId="075BEB99" w14:textId="77777777" w:rsidR="00F26240" w:rsidRDefault="00F26240">
      <w:pPr>
        <w:pStyle w:val="a3"/>
        <w:spacing w:before="4"/>
        <w:jc w:val="left"/>
        <w:rPr>
          <w:rFonts w:ascii="Arial"/>
          <w:b/>
          <w:sz w:val="58"/>
        </w:rPr>
      </w:pPr>
    </w:p>
    <w:p w14:paraId="6C6A0B12" w14:textId="77777777" w:rsidR="00F26240" w:rsidRDefault="005E36BC">
      <w:pPr>
        <w:ind w:right="577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Рекомендовано</w:t>
      </w:r>
    </w:p>
    <w:p w14:paraId="3B379E1C" w14:textId="77777777" w:rsidR="00F26240" w:rsidRDefault="005E36BC">
      <w:pPr>
        <w:spacing w:before="28" w:line="268" w:lineRule="auto"/>
        <w:ind w:left="2946" w:right="3536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5"/>
          <w:sz w:val="16"/>
        </w:rPr>
        <w:t xml:space="preserve">Министерством Российской Федерации по физической </w:t>
      </w:r>
      <w:r>
        <w:rPr>
          <w:rFonts w:ascii="Arial" w:hAnsi="Arial"/>
          <w:i/>
          <w:spacing w:val="-4"/>
          <w:sz w:val="16"/>
        </w:rPr>
        <w:t>культуре,</w:t>
      </w:r>
      <w:r>
        <w:rPr>
          <w:rFonts w:ascii="Arial" w:hAnsi="Arial"/>
          <w:i/>
          <w:spacing w:val="-43"/>
          <w:sz w:val="16"/>
        </w:rPr>
        <w:t xml:space="preserve"> </w:t>
      </w:r>
      <w:r>
        <w:rPr>
          <w:rFonts w:ascii="Tahoma" w:hAnsi="Tahoma"/>
          <w:sz w:val="16"/>
        </w:rPr>
        <w:t>спорту</w:t>
      </w:r>
      <w:r>
        <w:rPr>
          <w:rFonts w:ascii="Tahoma" w:hAnsi="Tahoma"/>
          <w:spacing w:val="13"/>
          <w:sz w:val="16"/>
        </w:rPr>
        <w:t xml:space="preserve"> </w:t>
      </w:r>
      <w:r>
        <w:rPr>
          <w:rFonts w:ascii="Arial" w:hAnsi="Arial"/>
          <w:i/>
          <w:sz w:val="16"/>
        </w:rPr>
        <w:t>и</w:t>
      </w:r>
      <w:r>
        <w:rPr>
          <w:rFonts w:ascii="Arial" w:hAnsi="Arial"/>
          <w:i/>
          <w:spacing w:val="13"/>
          <w:sz w:val="16"/>
        </w:rPr>
        <w:t xml:space="preserve"> </w:t>
      </w:r>
      <w:r>
        <w:rPr>
          <w:rFonts w:ascii="Tahoma" w:hAnsi="Tahoma"/>
          <w:sz w:val="16"/>
        </w:rPr>
        <w:t>туризму</w:t>
      </w:r>
      <w:r>
        <w:rPr>
          <w:rFonts w:ascii="Tahoma" w:hAnsi="Tahoma"/>
          <w:spacing w:val="9"/>
          <w:sz w:val="16"/>
        </w:rPr>
        <w:t xml:space="preserve"> </w:t>
      </w:r>
      <w:r>
        <w:rPr>
          <w:rFonts w:ascii="Tahoma" w:hAnsi="Tahoma"/>
          <w:sz w:val="16"/>
        </w:rPr>
        <w:t>е</w:t>
      </w:r>
      <w:r>
        <w:rPr>
          <w:rFonts w:ascii="Tahoma" w:hAnsi="Tahoma"/>
          <w:spacing w:val="12"/>
          <w:sz w:val="16"/>
        </w:rPr>
        <w:t xml:space="preserve"> </w:t>
      </w:r>
      <w:r>
        <w:rPr>
          <w:rFonts w:ascii="Tahoma" w:hAnsi="Tahoma"/>
          <w:sz w:val="16"/>
        </w:rPr>
        <w:t>качестве</w:t>
      </w:r>
      <w:r>
        <w:rPr>
          <w:rFonts w:ascii="Tahoma" w:hAnsi="Tahoma"/>
          <w:spacing w:val="10"/>
          <w:sz w:val="16"/>
        </w:rPr>
        <w:t xml:space="preserve"> </w:t>
      </w:r>
      <w:r>
        <w:rPr>
          <w:rFonts w:ascii="Tahoma" w:hAnsi="Tahoma"/>
          <w:sz w:val="16"/>
        </w:rPr>
        <w:t>учебного</w:t>
      </w:r>
      <w:r>
        <w:rPr>
          <w:rFonts w:ascii="Tahoma" w:hAnsi="Tahoma"/>
          <w:spacing w:val="13"/>
          <w:sz w:val="16"/>
        </w:rPr>
        <w:t xml:space="preserve"> </w:t>
      </w:r>
      <w:r>
        <w:rPr>
          <w:rFonts w:ascii="Tahoma" w:hAnsi="Tahoma"/>
          <w:sz w:val="16"/>
        </w:rPr>
        <w:t>пособия</w:t>
      </w:r>
      <w:r>
        <w:rPr>
          <w:rFonts w:ascii="Tahoma" w:hAnsi="Tahoma"/>
          <w:spacing w:val="10"/>
          <w:sz w:val="16"/>
        </w:rPr>
        <w:t xml:space="preserve"> </w:t>
      </w:r>
      <w:r>
        <w:rPr>
          <w:rFonts w:ascii="Tahoma" w:hAnsi="Tahoma"/>
          <w:sz w:val="16"/>
        </w:rPr>
        <w:t>для</w:t>
      </w:r>
      <w:r>
        <w:rPr>
          <w:rFonts w:ascii="Tahoma" w:hAnsi="Tahoma"/>
          <w:spacing w:val="6"/>
          <w:sz w:val="16"/>
        </w:rPr>
        <w:t xml:space="preserve"> </w:t>
      </w:r>
      <w:r>
        <w:rPr>
          <w:rFonts w:ascii="Tahoma" w:hAnsi="Tahoma"/>
          <w:sz w:val="16"/>
        </w:rPr>
        <w:t>студентов</w:t>
      </w:r>
      <w:r>
        <w:rPr>
          <w:rFonts w:ascii="Tahoma" w:hAnsi="Tahoma"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высших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учебных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заведений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физической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культуры</w:t>
      </w:r>
    </w:p>
    <w:p w14:paraId="5FB979A7" w14:textId="77777777" w:rsidR="00F26240" w:rsidRDefault="00F26240">
      <w:pPr>
        <w:pStyle w:val="a3"/>
        <w:jc w:val="left"/>
        <w:rPr>
          <w:rFonts w:ascii="Arial"/>
          <w:i/>
          <w:sz w:val="20"/>
        </w:rPr>
      </w:pPr>
    </w:p>
    <w:p w14:paraId="697CE191" w14:textId="77777777" w:rsidR="00F26240" w:rsidRDefault="005E36BC">
      <w:pPr>
        <w:pStyle w:val="a3"/>
        <w:spacing w:before="5"/>
        <w:jc w:val="left"/>
        <w:rPr>
          <w:rFonts w:ascii="Arial"/>
          <w:i/>
          <w:sz w:val="19"/>
        </w:rPr>
      </w:pPr>
      <w:r>
        <w:pict w14:anchorId="32BB7584">
          <v:shape id="_x0000_s2561" style="position:absolute;margin-left:247.7pt;margin-top:13.65pt;width:82.8pt;height:.1pt;z-index:-251475968;mso-wrap-distance-left:0;mso-wrap-distance-right:0;mso-position-horizontal-relative:page" coordorigin="4954,273" coordsize="1656,0" path="m4954,273r1656,e" filled="f" strokeweight="1.1pt">
            <v:path arrowok="t"/>
            <w10:wrap type="topAndBottom" anchorx="page"/>
          </v:shape>
        </w:pict>
      </w:r>
    </w:p>
    <w:p w14:paraId="76E67913" w14:textId="77777777" w:rsidR="00F26240" w:rsidRDefault="005E36BC">
      <w:pPr>
        <w:ind w:right="630"/>
        <w:jc w:val="center"/>
        <w:rPr>
          <w:rFonts w:ascii="Tahoma" w:hAnsi="Tahoma"/>
          <w:sz w:val="18"/>
        </w:rPr>
      </w:pPr>
      <w:r>
        <w:rPr>
          <w:rFonts w:ascii="Arial" w:hAnsi="Arial"/>
          <w:i/>
          <w:spacing w:val="-2"/>
          <w:w w:val="80"/>
          <w:sz w:val="18"/>
        </w:rPr>
        <w:t xml:space="preserve">2-е </w:t>
      </w:r>
      <w:r>
        <w:rPr>
          <w:rFonts w:ascii="Tahoma" w:hAnsi="Tahoma"/>
          <w:spacing w:val="-2"/>
          <w:w w:val="80"/>
          <w:sz w:val="18"/>
        </w:rPr>
        <w:t>издание,</w:t>
      </w:r>
      <w:r>
        <w:rPr>
          <w:rFonts w:ascii="Tahoma" w:hAnsi="Tahoma"/>
          <w:spacing w:val="-7"/>
          <w:w w:val="80"/>
          <w:sz w:val="18"/>
        </w:rPr>
        <w:t xml:space="preserve"> </w:t>
      </w:r>
      <w:r>
        <w:rPr>
          <w:rFonts w:ascii="Tahoma" w:hAnsi="Tahoma"/>
          <w:spacing w:val="-1"/>
          <w:w w:val="80"/>
          <w:sz w:val="18"/>
        </w:rPr>
        <w:t>исправленное</w:t>
      </w:r>
      <w:r>
        <w:rPr>
          <w:rFonts w:ascii="Tahoma" w:hAnsi="Tahoma"/>
          <w:spacing w:val="-6"/>
          <w:w w:val="80"/>
          <w:sz w:val="18"/>
        </w:rPr>
        <w:t xml:space="preserve"> </w:t>
      </w:r>
      <w:r>
        <w:rPr>
          <w:rFonts w:ascii="Tahoma" w:hAnsi="Tahoma"/>
          <w:spacing w:val="-1"/>
          <w:w w:val="80"/>
          <w:sz w:val="18"/>
        </w:rPr>
        <w:t>и</w:t>
      </w:r>
      <w:r>
        <w:rPr>
          <w:rFonts w:ascii="Tahoma" w:hAnsi="Tahoma"/>
          <w:spacing w:val="-6"/>
          <w:w w:val="80"/>
          <w:sz w:val="18"/>
        </w:rPr>
        <w:t xml:space="preserve"> </w:t>
      </w:r>
      <w:r>
        <w:rPr>
          <w:rFonts w:ascii="Tahoma" w:hAnsi="Tahoma"/>
          <w:spacing w:val="-1"/>
          <w:w w:val="80"/>
          <w:sz w:val="18"/>
        </w:rPr>
        <w:t>дополненное</w:t>
      </w:r>
    </w:p>
    <w:p w14:paraId="02BFC258" w14:textId="77777777" w:rsidR="00F26240" w:rsidRDefault="00F26240">
      <w:pPr>
        <w:pStyle w:val="a3"/>
        <w:spacing w:before="1"/>
        <w:jc w:val="left"/>
        <w:rPr>
          <w:rFonts w:ascii="Tahoma"/>
          <w:sz w:val="18"/>
        </w:rPr>
      </w:pPr>
    </w:p>
    <w:p w14:paraId="118F67F0" w14:textId="77777777" w:rsidR="00F26240" w:rsidRDefault="005E36BC">
      <w:pPr>
        <w:ind w:right="582"/>
        <w:jc w:val="center"/>
        <w:rPr>
          <w:sz w:val="20"/>
        </w:rPr>
      </w:pPr>
      <w:r>
        <w:rPr>
          <w:sz w:val="20"/>
        </w:rPr>
        <w:t>Москва</w:t>
      </w:r>
    </w:p>
    <w:p w14:paraId="45931DFC" w14:textId="77777777" w:rsidR="00F26240" w:rsidRDefault="00F26240">
      <w:pPr>
        <w:pStyle w:val="a3"/>
        <w:spacing w:before="3"/>
        <w:jc w:val="left"/>
        <w:rPr>
          <w:sz w:val="19"/>
        </w:rPr>
      </w:pPr>
    </w:p>
    <w:p w14:paraId="37F21514" w14:textId="77777777" w:rsidR="00F26240" w:rsidRDefault="005E36BC">
      <w:pPr>
        <w:spacing w:line="268" w:lineRule="auto"/>
        <w:ind w:left="5116" w:right="5699"/>
        <w:jc w:val="center"/>
        <w:rPr>
          <w:rFonts w:ascii="Tahoma"/>
          <w:sz w:val="16"/>
        </w:rPr>
      </w:pPr>
      <w:r>
        <w:rPr>
          <w:rFonts w:ascii="Tahoma"/>
          <w:w w:val="110"/>
          <w:sz w:val="16"/>
        </w:rPr>
        <w:t>ACADEMA</w:t>
      </w:r>
      <w:r>
        <w:rPr>
          <w:rFonts w:ascii="Tahoma"/>
          <w:spacing w:val="-53"/>
          <w:w w:val="110"/>
          <w:sz w:val="16"/>
        </w:rPr>
        <w:t xml:space="preserve"> </w:t>
      </w:r>
      <w:r>
        <w:rPr>
          <w:rFonts w:ascii="Tahoma"/>
          <w:w w:val="110"/>
          <w:sz w:val="16"/>
        </w:rPr>
        <w:t>2003</w:t>
      </w:r>
    </w:p>
    <w:p w14:paraId="5D1F7382" w14:textId="77777777" w:rsidR="00F26240" w:rsidRDefault="00F26240">
      <w:pPr>
        <w:spacing w:line="268" w:lineRule="auto"/>
        <w:jc w:val="center"/>
        <w:rPr>
          <w:rFonts w:ascii="Tahoma"/>
          <w:sz w:val="16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1A9F3ADD" w14:textId="77777777" w:rsidR="00F26240" w:rsidRDefault="005E36BC">
      <w:pPr>
        <w:spacing w:before="70" w:line="205" w:lineRule="exact"/>
        <w:ind w:left="3334"/>
        <w:rPr>
          <w:rFonts w:ascii="Tahoma"/>
          <w:sz w:val="18"/>
        </w:rPr>
      </w:pPr>
      <w:r>
        <w:rPr>
          <w:rFonts w:ascii="Tahoma"/>
          <w:strike/>
          <w:sz w:val="18"/>
        </w:rPr>
        <w:lastRenderedPageBreak/>
        <w:t>00.5</w:t>
      </w:r>
    </w:p>
    <w:p w14:paraId="69A1F4B1" w14:textId="77777777" w:rsidR="00F26240" w:rsidRDefault="005E36BC">
      <w:pPr>
        <w:pStyle w:val="8"/>
        <w:spacing w:before="11" w:line="216" w:lineRule="auto"/>
        <w:ind w:left="2492" w:right="8447"/>
      </w:pPr>
      <w:r>
        <w:t>УДК</w:t>
      </w:r>
      <w:r>
        <w:rPr>
          <w:spacing w:val="1"/>
        </w:rPr>
        <w:t xml:space="preserve"> </w:t>
      </w:r>
      <w:r>
        <w:rPr>
          <w:spacing w:val="-2"/>
        </w:rPr>
        <w:t>ББК</w:t>
      </w:r>
      <w:r>
        <w:rPr>
          <w:strike/>
          <w:spacing w:val="-2"/>
        </w:rPr>
        <w:t>?4.</w:t>
      </w:r>
    </w:p>
    <w:p w14:paraId="0535244A" w14:textId="77777777" w:rsidR="00F26240" w:rsidRDefault="005E36BC">
      <w:pPr>
        <w:spacing w:line="271" w:lineRule="exact"/>
        <w:ind w:left="2967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Х733"</w:t>
      </w:r>
    </w:p>
    <w:p w14:paraId="62BDD344" w14:textId="77777777" w:rsidR="00F26240" w:rsidRDefault="00F26240">
      <w:pPr>
        <w:pStyle w:val="a3"/>
        <w:jc w:val="left"/>
        <w:rPr>
          <w:rFonts w:ascii="Tahoma"/>
          <w:sz w:val="26"/>
        </w:rPr>
      </w:pPr>
    </w:p>
    <w:p w14:paraId="275ED43C" w14:textId="77777777" w:rsidR="00F26240" w:rsidRDefault="00F26240">
      <w:pPr>
        <w:pStyle w:val="a3"/>
        <w:jc w:val="left"/>
        <w:rPr>
          <w:rFonts w:ascii="Tahoma"/>
          <w:sz w:val="26"/>
        </w:rPr>
      </w:pPr>
    </w:p>
    <w:p w14:paraId="7C00D749" w14:textId="77777777" w:rsidR="00F26240" w:rsidRDefault="00F26240">
      <w:pPr>
        <w:pStyle w:val="a3"/>
        <w:spacing w:before="1"/>
        <w:jc w:val="left"/>
        <w:rPr>
          <w:rFonts w:ascii="Tahoma"/>
          <w:sz w:val="38"/>
        </w:rPr>
      </w:pPr>
    </w:p>
    <w:p w14:paraId="47501563" w14:textId="77777777" w:rsidR="00F26240" w:rsidRDefault="005E36BC">
      <w:pPr>
        <w:ind w:left="5123"/>
        <w:rPr>
          <w:sz w:val="18"/>
        </w:rPr>
      </w:pPr>
      <w:r>
        <w:rPr>
          <w:spacing w:val="13"/>
          <w:sz w:val="18"/>
        </w:rPr>
        <w:t>Рецензенты:</w:t>
      </w:r>
    </w:p>
    <w:p w14:paraId="66515932" w14:textId="77777777" w:rsidR="00F26240" w:rsidRDefault="005E36BC">
      <w:pPr>
        <w:spacing w:before="14"/>
        <w:ind w:left="3258" w:right="3516" w:firstLine="363"/>
        <w:rPr>
          <w:i/>
          <w:sz w:val="18"/>
        </w:rPr>
      </w:pPr>
      <w:r>
        <w:rPr>
          <w:spacing w:val="-2"/>
          <w:sz w:val="18"/>
        </w:rPr>
        <w:t xml:space="preserve">доктор </w:t>
      </w:r>
      <w:r>
        <w:rPr>
          <w:spacing w:val="-1"/>
          <w:sz w:val="18"/>
        </w:rPr>
        <w:t>педагогических наук, профессор, зав. кафедрой</w:t>
      </w:r>
      <w:r>
        <w:rPr>
          <w:sz w:val="18"/>
        </w:rPr>
        <w:t xml:space="preserve"> </w:t>
      </w:r>
      <w:r>
        <w:rPr>
          <w:spacing w:val="-5"/>
          <w:sz w:val="18"/>
        </w:rPr>
        <w:t>теории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метоликн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физического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воспитания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МГГГУ</w:t>
      </w:r>
      <w:r>
        <w:rPr>
          <w:spacing w:val="-7"/>
          <w:sz w:val="18"/>
        </w:rPr>
        <w:t xml:space="preserve"> </w:t>
      </w:r>
      <w:r>
        <w:rPr>
          <w:i/>
          <w:spacing w:val="-4"/>
          <w:sz w:val="18"/>
        </w:rPr>
        <w:t>О.П.Юшков;</w:t>
      </w:r>
    </w:p>
    <w:p w14:paraId="59D7B206" w14:textId="77777777" w:rsidR="00F26240" w:rsidRDefault="005E36BC">
      <w:pPr>
        <w:spacing w:before="13"/>
        <w:ind w:left="2811" w:right="2769" w:hanging="56"/>
        <w:rPr>
          <w:i/>
          <w:sz w:val="18"/>
        </w:rPr>
      </w:pPr>
      <w:r>
        <w:rPr>
          <w:spacing w:val="-5"/>
          <w:sz w:val="18"/>
        </w:rPr>
        <w:t xml:space="preserve">доктор педагогических </w:t>
      </w:r>
      <w:r>
        <w:rPr>
          <w:spacing w:val="-4"/>
          <w:sz w:val="18"/>
        </w:rPr>
        <w:t>наук, профессор Российской государственной академии</w:t>
      </w:r>
      <w:r>
        <w:rPr>
          <w:spacing w:val="-42"/>
          <w:sz w:val="18"/>
        </w:rPr>
        <w:t xml:space="preserve"> </w:t>
      </w:r>
      <w:r>
        <w:rPr>
          <w:spacing w:val="-4"/>
          <w:sz w:val="18"/>
        </w:rPr>
        <w:t>физической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культуры,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заслуженный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деятель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науки,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мастер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спорта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Д.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//.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Филин</w:t>
      </w:r>
    </w:p>
    <w:p w14:paraId="42D5685F" w14:textId="77777777" w:rsidR="00F26240" w:rsidRDefault="00F26240">
      <w:pPr>
        <w:pStyle w:val="a3"/>
        <w:jc w:val="left"/>
        <w:rPr>
          <w:i/>
          <w:sz w:val="20"/>
        </w:rPr>
      </w:pPr>
    </w:p>
    <w:p w14:paraId="1011D656" w14:textId="77777777" w:rsidR="00F26240" w:rsidRDefault="00F26240">
      <w:pPr>
        <w:pStyle w:val="a3"/>
        <w:jc w:val="left"/>
        <w:rPr>
          <w:i/>
          <w:sz w:val="20"/>
        </w:rPr>
      </w:pPr>
    </w:p>
    <w:p w14:paraId="17586235" w14:textId="77777777" w:rsidR="00F26240" w:rsidRDefault="00F26240">
      <w:pPr>
        <w:pStyle w:val="a3"/>
        <w:jc w:val="left"/>
        <w:rPr>
          <w:i/>
          <w:sz w:val="20"/>
        </w:rPr>
      </w:pPr>
    </w:p>
    <w:p w14:paraId="34BC513D" w14:textId="77777777" w:rsidR="00F26240" w:rsidRDefault="00F26240">
      <w:pPr>
        <w:pStyle w:val="a3"/>
        <w:jc w:val="left"/>
        <w:rPr>
          <w:i/>
          <w:sz w:val="20"/>
        </w:rPr>
      </w:pPr>
    </w:p>
    <w:p w14:paraId="37855DAA" w14:textId="77777777" w:rsidR="00F26240" w:rsidRDefault="00F26240">
      <w:pPr>
        <w:pStyle w:val="a3"/>
        <w:jc w:val="left"/>
        <w:rPr>
          <w:i/>
          <w:sz w:val="20"/>
        </w:rPr>
      </w:pPr>
    </w:p>
    <w:p w14:paraId="126707B2" w14:textId="77777777" w:rsidR="00F26240" w:rsidRDefault="00F26240">
      <w:pPr>
        <w:pStyle w:val="a3"/>
        <w:jc w:val="left"/>
        <w:rPr>
          <w:i/>
          <w:sz w:val="20"/>
        </w:rPr>
      </w:pPr>
    </w:p>
    <w:p w14:paraId="159EEF57" w14:textId="77777777" w:rsidR="00F26240" w:rsidRDefault="00F26240">
      <w:pPr>
        <w:pStyle w:val="a3"/>
        <w:jc w:val="left"/>
        <w:rPr>
          <w:i/>
          <w:sz w:val="20"/>
        </w:rPr>
      </w:pPr>
    </w:p>
    <w:p w14:paraId="0D508E83" w14:textId="77777777" w:rsidR="00F26240" w:rsidRDefault="00F26240">
      <w:pPr>
        <w:pStyle w:val="a3"/>
        <w:jc w:val="left"/>
        <w:rPr>
          <w:i/>
          <w:sz w:val="20"/>
        </w:rPr>
      </w:pPr>
    </w:p>
    <w:p w14:paraId="6677EA04" w14:textId="77777777" w:rsidR="00F26240" w:rsidRDefault="00F26240">
      <w:pPr>
        <w:pStyle w:val="a3"/>
        <w:jc w:val="left"/>
        <w:rPr>
          <w:i/>
          <w:sz w:val="20"/>
        </w:rPr>
      </w:pPr>
    </w:p>
    <w:p w14:paraId="21597EA9" w14:textId="77777777" w:rsidR="00F26240" w:rsidRDefault="00F26240">
      <w:pPr>
        <w:pStyle w:val="a3"/>
        <w:jc w:val="left"/>
        <w:rPr>
          <w:i/>
          <w:sz w:val="20"/>
        </w:rPr>
      </w:pPr>
    </w:p>
    <w:p w14:paraId="015CDFC2" w14:textId="77777777" w:rsidR="00F26240" w:rsidRDefault="00F26240">
      <w:pPr>
        <w:pStyle w:val="a3"/>
        <w:jc w:val="left"/>
        <w:rPr>
          <w:i/>
          <w:sz w:val="20"/>
        </w:rPr>
      </w:pPr>
    </w:p>
    <w:p w14:paraId="6300B817" w14:textId="77777777" w:rsidR="00F26240" w:rsidRDefault="00F26240">
      <w:pPr>
        <w:pStyle w:val="a3"/>
        <w:spacing w:before="8"/>
        <w:jc w:val="left"/>
        <w:rPr>
          <w:i/>
          <w:sz w:val="19"/>
        </w:rPr>
      </w:pPr>
    </w:p>
    <w:p w14:paraId="2DA3476A" w14:textId="77777777" w:rsidR="00F26240" w:rsidRDefault="005E36BC">
      <w:pPr>
        <w:pStyle w:val="a3"/>
        <w:spacing w:line="246" w:lineRule="exact"/>
        <w:ind w:left="3046"/>
      </w:pPr>
      <w:r>
        <w:rPr>
          <w:spacing w:val="-4"/>
        </w:rPr>
        <w:t>Холодов</w:t>
      </w:r>
      <w:r>
        <w:rPr>
          <w:spacing w:val="-10"/>
        </w:rPr>
        <w:t xml:space="preserve"> </w:t>
      </w:r>
      <w:r>
        <w:rPr>
          <w:spacing w:val="-4"/>
        </w:rPr>
        <w:t>Ж.К.,</w:t>
      </w:r>
      <w:r>
        <w:rPr>
          <w:spacing w:val="-9"/>
        </w:rPr>
        <w:t xml:space="preserve"> </w:t>
      </w:r>
      <w:r>
        <w:rPr>
          <w:spacing w:val="-4"/>
        </w:rPr>
        <w:t>Кузнецов</w:t>
      </w:r>
      <w:r>
        <w:rPr>
          <w:spacing w:val="-8"/>
        </w:rPr>
        <w:t xml:space="preserve"> </w:t>
      </w:r>
      <w:r>
        <w:rPr>
          <w:spacing w:val="-3"/>
        </w:rPr>
        <w:t>B.C.</w:t>
      </w:r>
    </w:p>
    <w:p w14:paraId="6BF77284" w14:textId="77777777" w:rsidR="00F26240" w:rsidRDefault="005E36BC">
      <w:pPr>
        <w:pStyle w:val="a3"/>
        <w:spacing w:before="6" w:line="225" w:lineRule="auto"/>
        <w:ind w:left="3046" w:right="2789" w:hanging="569"/>
      </w:pPr>
      <w:r>
        <w:t>Х73</w:t>
      </w:r>
      <w:r>
        <w:rPr>
          <w:spacing w:val="1"/>
        </w:rPr>
        <w:t xml:space="preserve"> </w:t>
      </w:r>
      <w:r>
        <w:t xml:space="preserve">Теория и методика физического воспитания и спорта: </w:t>
      </w:r>
      <w:r>
        <w:t>Учеб.</w:t>
      </w:r>
      <w:r>
        <w:rPr>
          <w:spacing w:val="-52"/>
        </w:rPr>
        <w:t xml:space="preserve"> </w:t>
      </w:r>
      <w:r>
        <w:t>пособие</w:t>
      </w:r>
      <w:r>
        <w:rPr>
          <w:spacing w:val="-10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студ.</w:t>
      </w:r>
      <w:r>
        <w:rPr>
          <w:spacing w:val="-7"/>
        </w:rPr>
        <w:t xml:space="preserve"> </w:t>
      </w:r>
      <w:r>
        <w:t>высш.</w:t>
      </w:r>
      <w:r>
        <w:rPr>
          <w:spacing w:val="-10"/>
        </w:rPr>
        <w:t xml:space="preserve"> </w:t>
      </w:r>
      <w:r>
        <w:t>учеб.заведений.</w:t>
      </w:r>
      <w:r>
        <w:rPr>
          <w:spacing w:val="-10"/>
        </w:rPr>
        <w:t xml:space="preserve"> </w:t>
      </w:r>
      <w:r>
        <w:t>-2-е</w:t>
      </w:r>
      <w:r>
        <w:rPr>
          <w:spacing w:val="-8"/>
        </w:rPr>
        <w:t xml:space="preserve"> </w:t>
      </w:r>
      <w:r>
        <w:t>изд.,исир.идоп.</w:t>
      </w:r>
      <w:r>
        <w:rPr>
          <w:spacing w:val="-7"/>
        </w:rPr>
        <w:t xml:space="preserve"> </w:t>
      </w:r>
      <w:r>
        <w:t>-</w:t>
      </w:r>
      <w:r>
        <w:rPr>
          <w:spacing w:val="-53"/>
        </w:rPr>
        <w:t xml:space="preserve"> </w:t>
      </w:r>
      <w:r>
        <w:rPr>
          <w:spacing w:val="-5"/>
        </w:rPr>
        <w:t>М.:</w:t>
      </w:r>
      <w:r>
        <w:rPr>
          <w:spacing w:val="-9"/>
        </w:rPr>
        <w:t xml:space="preserve"> </w:t>
      </w:r>
      <w:r>
        <w:rPr>
          <w:spacing w:val="-5"/>
        </w:rPr>
        <w:t>Издательский</w:t>
      </w:r>
      <w:r>
        <w:rPr>
          <w:spacing w:val="-10"/>
        </w:rPr>
        <w:t xml:space="preserve"> </w:t>
      </w:r>
      <w:r>
        <w:rPr>
          <w:spacing w:val="-5"/>
        </w:rPr>
        <w:t>центр</w:t>
      </w:r>
      <w:r>
        <w:rPr>
          <w:spacing w:val="-4"/>
        </w:rPr>
        <w:t xml:space="preserve"> «Академия»,</w:t>
      </w:r>
      <w:r>
        <w:rPr>
          <w:spacing w:val="-8"/>
        </w:rPr>
        <w:t xml:space="preserve"> </w:t>
      </w:r>
      <w:r>
        <w:rPr>
          <w:spacing w:val="-4"/>
        </w:rPr>
        <w:t>2003.</w:t>
      </w:r>
      <w:r>
        <w:rPr>
          <w:spacing w:val="-3"/>
        </w:rPr>
        <w:t xml:space="preserve"> </w:t>
      </w:r>
      <w:r>
        <w:rPr>
          <w:spacing w:val="-4"/>
        </w:rPr>
        <w:t>-</w:t>
      </w:r>
      <w:r>
        <w:rPr>
          <w:spacing w:val="-11"/>
        </w:rPr>
        <w:t xml:space="preserve"> </w:t>
      </w:r>
      <w:r>
        <w:rPr>
          <w:spacing w:val="-4"/>
        </w:rPr>
        <w:t>4S0</w:t>
      </w:r>
      <w:r>
        <w:rPr>
          <w:spacing w:val="-6"/>
        </w:rPr>
        <w:t xml:space="preserve"> </w:t>
      </w:r>
      <w:r>
        <w:rPr>
          <w:spacing w:val="-4"/>
        </w:rPr>
        <w:t>с.</w:t>
      </w:r>
      <w:r>
        <w:rPr>
          <w:spacing w:val="-8"/>
        </w:rPr>
        <w:t xml:space="preserve"> </w:t>
      </w:r>
      <w:r>
        <w:rPr>
          <w:spacing w:val="-4"/>
        </w:rPr>
        <w:t>ISBN</w:t>
      </w:r>
      <w:r>
        <w:rPr>
          <w:spacing w:val="-17"/>
        </w:rPr>
        <w:t xml:space="preserve"> </w:t>
      </w:r>
      <w:r>
        <w:rPr>
          <w:spacing w:val="-4"/>
        </w:rPr>
        <w:t>5-7695-</w:t>
      </w:r>
      <w:r>
        <w:rPr>
          <w:spacing w:val="-53"/>
        </w:rPr>
        <w:t xml:space="preserve"> </w:t>
      </w:r>
      <w:r>
        <w:t>0853-1</w:t>
      </w:r>
    </w:p>
    <w:p w14:paraId="0EF116F6" w14:textId="77777777" w:rsidR="00F26240" w:rsidRDefault="005E36BC">
      <w:pPr>
        <w:spacing w:before="65" w:line="216" w:lineRule="auto"/>
        <w:ind w:left="3039" w:right="2781" w:firstLine="288"/>
        <w:jc w:val="both"/>
        <w:rPr>
          <w:sz w:val="18"/>
        </w:rPr>
      </w:pPr>
      <w:r>
        <w:rPr>
          <w:sz w:val="18"/>
        </w:rPr>
        <w:t>В пособии раскрывается сущность фтическото воспитания, излагаются</w:t>
      </w:r>
      <w:r>
        <w:rPr>
          <w:spacing w:val="1"/>
          <w:sz w:val="18"/>
        </w:rPr>
        <w:t xml:space="preserve"> </w:t>
      </w:r>
      <w:r>
        <w:rPr>
          <w:spacing w:val="-3"/>
          <w:sz w:val="18"/>
        </w:rPr>
        <w:t>принципы</w:t>
      </w:r>
      <w:r>
        <w:rPr>
          <w:spacing w:val="-7"/>
          <w:sz w:val="18"/>
        </w:rPr>
        <w:t xml:space="preserve"> </w:t>
      </w:r>
      <w:r>
        <w:rPr>
          <w:spacing w:val="-3"/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pacing w:val="-3"/>
          <w:sz w:val="18"/>
        </w:rPr>
        <w:t>методы</w:t>
      </w:r>
      <w:r>
        <w:rPr>
          <w:spacing w:val="-8"/>
          <w:sz w:val="18"/>
        </w:rPr>
        <w:t xml:space="preserve"> </w:t>
      </w:r>
      <w:r>
        <w:rPr>
          <w:spacing w:val="-3"/>
          <w:sz w:val="18"/>
        </w:rPr>
        <w:t>физического</w:t>
      </w:r>
      <w:r>
        <w:rPr>
          <w:spacing w:val="-6"/>
          <w:sz w:val="18"/>
        </w:rPr>
        <w:t xml:space="preserve"> </w:t>
      </w:r>
      <w:r>
        <w:rPr>
          <w:spacing w:val="-3"/>
          <w:sz w:val="18"/>
        </w:rPr>
        <w:t>воспитания</w:t>
      </w:r>
      <w:r>
        <w:rPr>
          <w:spacing w:val="-8"/>
          <w:sz w:val="18"/>
        </w:rPr>
        <w:t xml:space="preserve"> </w:t>
      </w:r>
      <w:r>
        <w:rPr>
          <w:spacing w:val="-3"/>
          <w:sz w:val="18"/>
        </w:rPr>
        <w:t>детей</w:t>
      </w:r>
      <w:r>
        <w:rPr>
          <w:spacing w:val="-7"/>
          <w:sz w:val="18"/>
        </w:rPr>
        <w:t xml:space="preserve"> </w:t>
      </w:r>
      <w:r>
        <w:rPr>
          <w:spacing w:val="-3"/>
          <w:sz w:val="18"/>
        </w:rPr>
        <w:t>дошк</w:t>
      </w:r>
      <w:r>
        <w:rPr>
          <w:spacing w:val="-3"/>
          <w:sz w:val="18"/>
        </w:rPr>
        <w:t>ольного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школьного</w:t>
      </w:r>
      <w:r>
        <w:rPr>
          <w:spacing w:val="-43"/>
          <w:sz w:val="18"/>
        </w:rPr>
        <w:t xml:space="preserve"> </w:t>
      </w:r>
      <w:r>
        <w:rPr>
          <w:spacing w:val="-2"/>
          <w:sz w:val="18"/>
        </w:rPr>
        <w:t xml:space="preserve">возраста, а также взрослых, дается </w:t>
      </w:r>
      <w:r>
        <w:rPr>
          <w:spacing w:val="-1"/>
          <w:sz w:val="18"/>
        </w:rPr>
        <w:t>характеристика упражнении, рекомендуе-</w:t>
      </w:r>
      <w:r>
        <w:rPr>
          <w:spacing w:val="-42"/>
          <w:sz w:val="18"/>
        </w:rPr>
        <w:t xml:space="preserve"> </w:t>
      </w:r>
      <w:r>
        <w:rPr>
          <w:spacing w:val="-2"/>
          <w:sz w:val="18"/>
        </w:rPr>
        <w:t>мых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для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развития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тех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или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иных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физических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способностей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или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возможностей</w:t>
      </w:r>
      <w:r>
        <w:rPr>
          <w:spacing w:val="-42"/>
          <w:sz w:val="18"/>
        </w:rPr>
        <w:t xml:space="preserve"> </w:t>
      </w:r>
      <w:r>
        <w:rPr>
          <w:spacing w:val="-3"/>
          <w:sz w:val="18"/>
        </w:rPr>
        <w:t xml:space="preserve">человека. </w:t>
      </w:r>
      <w:r>
        <w:rPr>
          <w:spacing w:val="-2"/>
          <w:sz w:val="18"/>
        </w:rPr>
        <w:t>Предлагаемые методики базируются на научной основе, насыщены</w:t>
      </w:r>
      <w:r>
        <w:rPr>
          <w:spacing w:val="-42"/>
          <w:sz w:val="18"/>
        </w:rPr>
        <w:t xml:space="preserve"> </w:t>
      </w:r>
      <w:r>
        <w:rPr>
          <w:spacing w:val="-2"/>
          <w:sz w:val="18"/>
        </w:rPr>
        <w:t>конкретным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материалом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по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направленному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использованию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физической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куль-</w:t>
      </w:r>
      <w:r>
        <w:rPr>
          <w:spacing w:val="-43"/>
          <w:sz w:val="18"/>
        </w:rPr>
        <w:t xml:space="preserve"> </w:t>
      </w:r>
      <w:r>
        <w:rPr>
          <w:sz w:val="18"/>
        </w:rPr>
        <w:t>туры</w:t>
      </w:r>
      <w:r>
        <w:rPr>
          <w:spacing w:val="-11"/>
          <w:sz w:val="18"/>
        </w:rPr>
        <w:t xml:space="preserve"> </w:t>
      </w:r>
      <w:r>
        <w:rPr>
          <w:sz w:val="18"/>
        </w:rPr>
        <w:t>в</w:t>
      </w:r>
      <w:r>
        <w:rPr>
          <w:spacing w:val="-9"/>
          <w:sz w:val="18"/>
        </w:rPr>
        <w:t xml:space="preserve"> </w:t>
      </w:r>
      <w:r>
        <w:rPr>
          <w:sz w:val="18"/>
        </w:rPr>
        <w:t>жизни</w:t>
      </w:r>
      <w:r>
        <w:rPr>
          <w:spacing w:val="-11"/>
          <w:sz w:val="18"/>
        </w:rPr>
        <w:t xml:space="preserve"> </w:t>
      </w:r>
      <w:r>
        <w:rPr>
          <w:sz w:val="18"/>
        </w:rPr>
        <w:t>разных</w:t>
      </w:r>
      <w:r>
        <w:rPr>
          <w:spacing w:val="-12"/>
          <w:sz w:val="18"/>
        </w:rPr>
        <w:t xml:space="preserve"> </w:t>
      </w:r>
      <w:r>
        <w:rPr>
          <w:sz w:val="18"/>
        </w:rPr>
        <w:t>групп</w:t>
      </w:r>
      <w:r>
        <w:rPr>
          <w:spacing w:val="-8"/>
          <w:sz w:val="18"/>
        </w:rPr>
        <w:t xml:space="preserve"> </w:t>
      </w:r>
      <w:r>
        <w:rPr>
          <w:sz w:val="18"/>
        </w:rPr>
        <w:t>людей.</w:t>
      </w:r>
    </w:p>
    <w:p w14:paraId="520A8926" w14:textId="77777777" w:rsidR="00F26240" w:rsidRDefault="005E36BC">
      <w:pPr>
        <w:spacing w:before="4" w:line="216" w:lineRule="auto"/>
        <w:ind w:left="3025" w:right="2796" w:firstLine="280"/>
        <w:jc w:val="both"/>
        <w:rPr>
          <w:sz w:val="18"/>
        </w:rPr>
      </w:pPr>
      <w:r>
        <w:rPr>
          <w:sz w:val="18"/>
        </w:rPr>
        <w:t>Кинга</w:t>
      </w:r>
      <w:r>
        <w:rPr>
          <w:spacing w:val="-4"/>
          <w:sz w:val="18"/>
        </w:rPr>
        <w:t xml:space="preserve"> </w:t>
      </w:r>
      <w:r>
        <w:rPr>
          <w:sz w:val="18"/>
        </w:rPr>
        <w:t>может</w:t>
      </w:r>
      <w:r>
        <w:rPr>
          <w:spacing w:val="-3"/>
          <w:sz w:val="18"/>
        </w:rPr>
        <w:t xml:space="preserve"> </w:t>
      </w:r>
      <w:r>
        <w:rPr>
          <w:sz w:val="18"/>
        </w:rPr>
        <w:t>быть</w:t>
      </w:r>
      <w:r>
        <w:rPr>
          <w:spacing w:val="-3"/>
          <w:sz w:val="18"/>
        </w:rPr>
        <w:t xml:space="preserve"> </w:t>
      </w:r>
      <w:r>
        <w:rPr>
          <w:sz w:val="18"/>
        </w:rPr>
        <w:t>полезна</w:t>
      </w:r>
      <w:r>
        <w:rPr>
          <w:spacing w:val="-4"/>
          <w:sz w:val="18"/>
        </w:rPr>
        <w:t xml:space="preserve"> </w:t>
      </w:r>
      <w:r>
        <w:rPr>
          <w:sz w:val="18"/>
        </w:rPr>
        <w:t>также</w:t>
      </w:r>
      <w:r>
        <w:rPr>
          <w:spacing w:val="-4"/>
          <w:sz w:val="18"/>
        </w:rPr>
        <w:t xml:space="preserve"> </w:t>
      </w:r>
      <w:r>
        <w:rPr>
          <w:sz w:val="18"/>
        </w:rPr>
        <w:t>студентам</w:t>
      </w:r>
      <w:r>
        <w:rPr>
          <w:spacing w:val="-3"/>
          <w:sz w:val="18"/>
        </w:rPr>
        <w:t xml:space="preserve"> </w:t>
      </w:r>
      <w:r>
        <w:rPr>
          <w:sz w:val="18"/>
        </w:rPr>
        <w:t>средних</w:t>
      </w:r>
      <w:r>
        <w:rPr>
          <w:spacing w:val="-4"/>
          <w:sz w:val="18"/>
        </w:rPr>
        <w:t xml:space="preserve"> </w:t>
      </w:r>
      <w:r>
        <w:rPr>
          <w:sz w:val="18"/>
        </w:rPr>
        <w:t>специальных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учеб-</w:t>
      </w:r>
      <w:r>
        <w:rPr>
          <w:spacing w:val="-42"/>
          <w:sz w:val="18"/>
        </w:rPr>
        <w:t xml:space="preserve"> </w:t>
      </w:r>
      <w:r>
        <w:rPr>
          <w:spacing w:val="-7"/>
          <w:sz w:val="18"/>
        </w:rPr>
        <w:t xml:space="preserve">ных заведений физической культуры, </w:t>
      </w:r>
      <w:r>
        <w:rPr>
          <w:spacing w:val="-6"/>
          <w:sz w:val="18"/>
        </w:rPr>
        <w:t>преподавателям вузов и учителям физкуль-</w:t>
      </w:r>
      <w:r>
        <w:rPr>
          <w:spacing w:val="-5"/>
          <w:sz w:val="18"/>
        </w:rPr>
        <w:t xml:space="preserve"> </w:t>
      </w:r>
      <w:r>
        <w:rPr>
          <w:sz w:val="18"/>
        </w:rPr>
        <w:t>туры.</w:t>
      </w:r>
    </w:p>
    <w:p w14:paraId="793C4FF7" w14:textId="77777777" w:rsidR="00F26240" w:rsidRDefault="005E36BC">
      <w:pPr>
        <w:pStyle w:val="a3"/>
        <w:spacing w:before="184"/>
        <w:ind w:left="7106"/>
        <w:jc w:val="left"/>
      </w:pPr>
      <w:r>
        <w:rPr>
          <w:spacing w:val="-7"/>
        </w:rPr>
        <w:t>УДК</w:t>
      </w:r>
      <w:r>
        <w:rPr>
          <w:spacing w:val="-18"/>
        </w:rPr>
        <w:t xml:space="preserve"> </w:t>
      </w:r>
      <w:r>
        <w:rPr>
          <w:spacing w:val="-6"/>
        </w:rPr>
        <w:t>7A(075.S)</w:t>
      </w:r>
      <w:r>
        <w:rPr>
          <w:spacing w:val="-16"/>
        </w:rPr>
        <w:t xml:space="preserve"> </w:t>
      </w:r>
      <w:r>
        <w:rPr>
          <w:spacing w:val="-6"/>
        </w:rPr>
        <w:t>ББК</w:t>
      </w:r>
    </w:p>
    <w:p w14:paraId="19D4BCC8" w14:textId="77777777" w:rsidR="00F26240" w:rsidRDefault="005E36BC">
      <w:pPr>
        <w:pStyle w:val="a3"/>
        <w:ind w:left="2442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527EA2CC">
          <v:group id="_x0000_s2555" style="width:322.55pt;height:51.6pt;mso-position-horizontal-relative:char;mso-position-vertical-relative:line" coordsize="6451,10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560" type="#_x0000_t75" style="position:absolute;left:2333;top:74;width:2729;height:957">
              <v:imagedata r:id="rId7" o:title=""/>
            </v:shape>
            <v:shape id="_x0000_s2559" style="position:absolute;top:242;width:6424;height:649" coordorigin=",242" coordsize="6424,649" o:spt="100" adj="0,,0" path="m2362,242l,242,,449r2362,l2362,242xm6424,689r-1592,l4832,890r1592,l6424,689xm6424,494r-1592,l4832,689r1592,l6424,494xe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558" type="#_x0000_t202" style="position:absolute;left:5281;width:1170;height:245" filled="f" stroked="f">
              <v:textbox inset="0,0,0,0">
                <w:txbxContent>
                  <w:p w14:paraId="7FF7E87F" w14:textId="77777777" w:rsidR="00F26240" w:rsidRDefault="005E36BC">
                    <w:pPr>
                      <w:spacing w:line="244" w:lineRule="exact"/>
                    </w:pPr>
                    <w:r>
                      <w:rPr>
                        <w:spacing w:val="-4"/>
                      </w:rPr>
                      <w:t>74.200.55я73</w:t>
                    </w:r>
                  </w:p>
                </w:txbxContent>
              </v:textbox>
            </v:shape>
            <v:shape id="_x0000_s2557" type="#_x0000_t202" style="position:absolute;left:28;top:245;width:1453;height:200" filled="f" stroked="f">
              <v:textbox inset="0,0,0,0">
                <w:txbxContent>
                  <w:p w14:paraId="4BB50F90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pacing w:val="-6"/>
                        <w:sz w:val="18"/>
                      </w:rPr>
                      <w:t>ISBN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pacing w:val="-6"/>
                        <w:sz w:val="18"/>
                      </w:rPr>
                      <w:t>5-7695-0853-1</w:t>
                    </w:r>
                  </w:p>
                </w:txbxContent>
              </v:textbox>
            </v:shape>
            <v:shape id="_x0000_s2556" type="#_x0000_t202" style="position:absolute;left:4861;top:487;width:1546;height:397" filled="f" stroked="f">
              <v:textbox inset="0,0,0,0">
                <w:txbxContent>
                  <w:p w14:paraId="6291766A" w14:textId="77777777" w:rsidR="00F26240" w:rsidRDefault="005E36BC">
                    <w:pPr>
                      <w:spacing w:line="194" w:lineRule="exact"/>
                      <w:rPr>
                        <w:sz w:val="18"/>
                      </w:rPr>
                    </w:pPr>
                    <w:r>
                      <w:rPr>
                        <w:spacing w:val="-7"/>
                        <w:sz w:val="18"/>
                      </w:rPr>
                      <w:t>уинсцон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pacing w:val="-7"/>
                        <w:sz w:val="18"/>
                      </w:rPr>
                      <w:t>B.C..</w:t>
                    </w:r>
                    <w:r>
                      <w:rPr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spacing w:val="-6"/>
                        <w:sz w:val="18"/>
                      </w:rPr>
                      <w:t>2001</w:t>
                    </w:r>
                  </w:p>
                  <w:p w14:paraId="0178A7B0" w14:textId="77777777" w:rsidR="00F26240" w:rsidRDefault="005E36BC">
                    <w:pPr>
                      <w:spacing w:line="202" w:lineRule="exact"/>
                      <w:ind w:left="252"/>
                      <w:rPr>
                        <w:sz w:val="18"/>
                      </w:rPr>
                    </w:pPr>
                    <w:r>
                      <w:rPr>
                        <w:spacing w:val="-8"/>
                        <w:sz w:val="18"/>
                      </w:rPr>
                      <w:t>«Академия»,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pacing w:val="-7"/>
                        <w:sz w:val="18"/>
                      </w:rPr>
                      <w:t>2001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15AF67D" w14:textId="77777777" w:rsidR="00F26240" w:rsidRDefault="00F26240">
      <w:pPr>
        <w:rPr>
          <w:sz w:val="20"/>
        </w:rPr>
        <w:sectPr w:rsidR="00F26240">
          <w:pgSz w:w="11910" w:h="16840"/>
          <w:pgMar w:top="1260" w:right="80" w:bottom="280" w:left="160" w:header="720" w:footer="720" w:gutter="0"/>
          <w:cols w:space="720"/>
        </w:sectPr>
      </w:pPr>
    </w:p>
    <w:p w14:paraId="69AEC4DE" w14:textId="77777777" w:rsidR="00F26240" w:rsidRDefault="005E36BC">
      <w:pPr>
        <w:spacing w:before="71"/>
        <w:ind w:left="1007" w:right="678"/>
        <w:jc w:val="center"/>
        <w:rPr>
          <w:i/>
          <w:sz w:val="26"/>
        </w:rPr>
      </w:pPr>
      <w:r>
        <w:rPr>
          <w:i/>
          <w:sz w:val="26"/>
        </w:rPr>
        <w:lastRenderedPageBreak/>
        <w:t>От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авторов</w:t>
      </w:r>
    </w:p>
    <w:p w14:paraId="70C35FF9" w14:textId="77777777" w:rsidR="00F26240" w:rsidRDefault="00F26240">
      <w:pPr>
        <w:pStyle w:val="a3"/>
        <w:spacing w:before="1"/>
        <w:jc w:val="left"/>
        <w:rPr>
          <w:i/>
          <w:sz w:val="25"/>
        </w:rPr>
      </w:pPr>
    </w:p>
    <w:p w14:paraId="1245BFCE" w14:textId="77777777" w:rsidR="00F26240" w:rsidRDefault="005E36BC">
      <w:pPr>
        <w:pStyle w:val="a3"/>
        <w:spacing w:line="204" w:lineRule="auto"/>
        <w:ind w:left="3109" w:right="2818" w:firstLine="266"/>
      </w:pPr>
      <w:r>
        <w:t>Учебное пособие написано в соответствии с программой</w:t>
      </w:r>
      <w:r>
        <w:rPr>
          <w:spacing w:val="1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«Теория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методика</w:t>
      </w:r>
      <w:r>
        <w:rPr>
          <w:spacing w:val="-11"/>
        </w:rPr>
        <w:t xml:space="preserve"> </w:t>
      </w:r>
      <w:r>
        <w:t>физического</w:t>
      </w:r>
      <w:r>
        <w:rPr>
          <w:spacing w:val="-9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спорта»</w:t>
      </w:r>
      <w:r>
        <w:rPr>
          <w:spacing w:val="-52"/>
        </w:rPr>
        <w:t xml:space="preserve"> </w:t>
      </w:r>
      <w:r>
        <w:t>для студентов высших физкультурных учебных заведений и</w:t>
      </w:r>
      <w:r>
        <w:rPr>
          <w:spacing w:val="1"/>
        </w:rPr>
        <w:t xml:space="preserve"> </w:t>
      </w:r>
      <w:r>
        <w:t>факультетов</w:t>
      </w:r>
      <w:r>
        <w:rPr>
          <w:spacing w:val="1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педагогических</w:t>
      </w:r>
      <w:r>
        <w:rPr>
          <w:spacing w:val="3"/>
        </w:rPr>
        <w:t xml:space="preserve"> </w:t>
      </w:r>
      <w:r>
        <w:t>вузов.</w:t>
      </w:r>
    </w:p>
    <w:p w14:paraId="18DC0E7E" w14:textId="77777777" w:rsidR="00F26240" w:rsidRDefault="005E36BC">
      <w:pPr>
        <w:pStyle w:val="a3"/>
        <w:spacing w:before="9" w:line="204" w:lineRule="auto"/>
        <w:ind w:left="3109" w:right="2830" w:firstLine="295"/>
      </w:pPr>
      <w:r>
        <w:t xml:space="preserve">Книга состоит их трех частей. В </w:t>
      </w:r>
      <w:r>
        <w:rPr>
          <w:i/>
        </w:rPr>
        <w:t xml:space="preserve">первой </w:t>
      </w:r>
      <w:r>
        <w:t>изложены вопро-</w:t>
      </w:r>
      <w:r>
        <w:rPr>
          <w:spacing w:val="-52"/>
        </w:rPr>
        <w:t xml:space="preserve"> </w:t>
      </w:r>
      <w:r>
        <w:t>сы теории и методики физического воспитания. Раскрыва-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сущность,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кото-</w:t>
      </w:r>
      <w:r>
        <w:rPr>
          <w:spacing w:val="1"/>
        </w:rPr>
        <w:t xml:space="preserve"> </w:t>
      </w:r>
      <w:r>
        <w:t>рыми должен свободно владеть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грамот-</w:t>
      </w:r>
      <w:r>
        <w:rPr>
          <w:spacing w:val="1"/>
        </w:rPr>
        <w:t xml:space="preserve"> </w:t>
      </w:r>
      <w:r>
        <w:t>ный специалист, излагаются принципы, средства, методы</w:t>
      </w:r>
      <w:r>
        <w:rPr>
          <w:spacing w:val="1"/>
        </w:rPr>
        <w:t xml:space="preserve"> </w:t>
      </w:r>
      <w:r>
        <w:t>физического воспитания, основы теории и методики обу-</w:t>
      </w:r>
      <w:r>
        <w:rPr>
          <w:spacing w:val="1"/>
        </w:rPr>
        <w:t xml:space="preserve"> </w:t>
      </w:r>
      <w:r>
        <w:t>чения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</w:t>
      </w:r>
      <w:r>
        <w:t>ких</w:t>
      </w:r>
      <w:r>
        <w:rPr>
          <w:spacing w:val="1"/>
        </w:rPr>
        <w:t xml:space="preserve"> </w:t>
      </w:r>
      <w:r>
        <w:t>ка-</w:t>
      </w:r>
      <w:r>
        <w:rPr>
          <w:spacing w:val="-52"/>
        </w:rPr>
        <w:t xml:space="preserve"> </w:t>
      </w:r>
      <w:r>
        <w:t>честв. Показаны особенности физического воспитания де-</w:t>
      </w:r>
      <w:r>
        <w:rPr>
          <w:spacing w:val="1"/>
        </w:rPr>
        <w:t xml:space="preserve"> </w:t>
      </w:r>
      <w:r>
        <w:t>тей дошкольного и школьного возраста, студенческой мо-</w:t>
      </w:r>
      <w:r>
        <w:rPr>
          <w:spacing w:val="1"/>
        </w:rPr>
        <w:t xml:space="preserve"> </w:t>
      </w:r>
      <w:r>
        <w:t>лодежи,</w:t>
      </w:r>
      <w:r>
        <w:rPr>
          <w:spacing w:val="13"/>
        </w:rPr>
        <w:t xml:space="preserve"> </w:t>
      </w:r>
      <w:r>
        <w:t>взрослого</w:t>
      </w:r>
      <w:r>
        <w:rPr>
          <w:spacing w:val="14"/>
        </w:rPr>
        <w:t xml:space="preserve"> </w:t>
      </w:r>
      <w:r>
        <w:t>контингента</w:t>
      </w:r>
      <w:r>
        <w:rPr>
          <w:spacing w:val="14"/>
        </w:rPr>
        <w:t xml:space="preserve"> </w:t>
      </w:r>
      <w:r>
        <w:t>населения.</w:t>
      </w:r>
    </w:p>
    <w:p w14:paraId="4D24A448" w14:textId="77777777" w:rsidR="00F26240" w:rsidRDefault="005E36BC">
      <w:pPr>
        <w:pStyle w:val="a3"/>
        <w:spacing w:before="12" w:line="204" w:lineRule="auto"/>
        <w:ind w:left="3109" w:right="2838" w:firstLine="288"/>
      </w:pPr>
      <w:r>
        <w:rPr>
          <w:i/>
        </w:rPr>
        <w:t>Вторая</w:t>
      </w:r>
      <w:r>
        <w:rPr>
          <w:i/>
          <w:spacing w:val="1"/>
        </w:rPr>
        <w:t xml:space="preserve"> </w:t>
      </w:r>
      <w:r>
        <w:rPr>
          <w:i/>
        </w:rPr>
        <w:t>часть</w:t>
      </w:r>
      <w:r>
        <w:rPr>
          <w:i/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посвящена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методике</w:t>
      </w:r>
      <w:r>
        <w:rPr>
          <w:spacing w:val="-52"/>
        </w:rPr>
        <w:t xml:space="preserve"> </w:t>
      </w:r>
      <w:r>
        <w:t>спорта: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-52"/>
        </w:rPr>
        <w:t xml:space="preserve"> </w:t>
      </w:r>
      <w:r>
        <w:t>подготовки; рассмотрены основы спортивной тренировки,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спорте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т.п.</w:t>
      </w:r>
    </w:p>
    <w:p w14:paraId="11BF33F4" w14:textId="77777777" w:rsidR="00F26240" w:rsidRDefault="005E36BC">
      <w:pPr>
        <w:pStyle w:val="a3"/>
        <w:spacing w:before="5" w:line="204" w:lineRule="auto"/>
        <w:ind w:left="3094" w:right="2837" w:firstLine="288"/>
      </w:pPr>
      <w:r>
        <w:t xml:space="preserve">В </w:t>
      </w:r>
      <w:r>
        <w:rPr>
          <w:i/>
        </w:rPr>
        <w:t xml:space="preserve">третьей части </w:t>
      </w:r>
      <w:r>
        <w:t>раскрывается методика оздоровитель-</w:t>
      </w:r>
      <w:r>
        <w:rPr>
          <w:spacing w:val="1"/>
        </w:rPr>
        <w:t xml:space="preserve"> </w:t>
      </w:r>
      <w:r>
        <w:t>ной физической культуры в аспекте использования ее раз-</w:t>
      </w:r>
      <w:r>
        <w:rPr>
          <w:spacing w:val="1"/>
        </w:rPr>
        <w:t xml:space="preserve"> </w:t>
      </w:r>
      <w:r>
        <w:t>нообразных форм, средств и методов применительно к раз-</w:t>
      </w:r>
      <w:r>
        <w:rPr>
          <w:spacing w:val="1"/>
        </w:rPr>
        <w:t xml:space="preserve"> </w:t>
      </w:r>
      <w:r>
        <w:t>личным</w:t>
      </w:r>
      <w:r>
        <w:rPr>
          <w:spacing w:val="10"/>
        </w:rPr>
        <w:t xml:space="preserve"> </w:t>
      </w:r>
      <w:r>
        <w:t>контингентам</w:t>
      </w:r>
      <w:r>
        <w:rPr>
          <w:spacing w:val="11"/>
        </w:rPr>
        <w:t xml:space="preserve"> </w:t>
      </w:r>
      <w:r>
        <w:t>населения.</w:t>
      </w:r>
    </w:p>
    <w:p w14:paraId="6F38CA4A" w14:textId="77777777" w:rsidR="00F26240" w:rsidRDefault="005E36BC">
      <w:pPr>
        <w:pStyle w:val="a3"/>
        <w:spacing w:before="4" w:line="204" w:lineRule="auto"/>
        <w:ind w:left="3094" w:right="2842" w:firstLine="288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пособия</w:t>
      </w:r>
      <w:r>
        <w:rPr>
          <w:spacing w:val="55"/>
        </w:rPr>
        <w:t xml:space="preserve"> </w:t>
      </w:r>
      <w:r>
        <w:t>использованы</w:t>
      </w:r>
      <w:r>
        <w:rPr>
          <w:spacing w:val="55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источники,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дис-</w:t>
      </w:r>
      <w:r>
        <w:rPr>
          <w:spacing w:val="1"/>
        </w:rPr>
        <w:t xml:space="preserve"> </w:t>
      </w:r>
      <w:r>
        <w:t>циплине, а также научные труды ведущих отечественных</w:t>
      </w:r>
      <w:r>
        <w:rPr>
          <w:spacing w:val="1"/>
        </w:rPr>
        <w:t xml:space="preserve"> </w:t>
      </w:r>
      <w:r>
        <w:t>теоретиков, на</w:t>
      </w:r>
      <w:r>
        <w:t>учных работников и опытных преподавателей</w:t>
      </w:r>
      <w:r>
        <w:rPr>
          <w:spacing w:val="-52"/>
        </w:rPr>
        <w:t xml:space="preserve"> </w:t>
      </w:r>
      <w:r>
        <w:t>А.Д. Новикова, Л. П. Матвеева, В. В. Белиновича, В. П. Фи-</w:t>
      </w:r>
      <w:r>
        <w:rPr>
          <w:spacing w:val="1"/>
        </w:rPr>
        <w:t xml:space="preserve"> </w:t>
      </w:r>
      <w:r>
        <w:rPr>
          <w:spacing w:val="12"/>
        </w:rPr>
        <w:t>лина,</w:t>
      </w:r>
      <w:r>
        <w:rPr>
          <w:spacing w:val="13"/>
        </w:rPr>
        <w:t xml:space="preserve"> В.М.Зациорского, Ф.П.Суслова, </w:t>
      </w:r>
      <w:r>
        <w:rPr>
          <w:spacing w:val="11"/>
        </w:rPr>
        <w:t xml:space="preserve">М.М.  </w:t>
      </w:r>
      <w:r>
        <w:rPr>
          <w:spacing w:val="13"/>
        </w:rPr>
        <w:t>Богена,</w:t>
      </w:r>
      <w:r>
        <w:rPr>
          <w:spacing w:val="14"/>
        </w:rPr>
        <w:t xml:space="preserve"> </w:t>
      </w:r>
      <w:r>
        <w:t>В.</w:t>
      </w:r>
      <w:r>
        <w:rPr>
          <w:spacing w:val="11"/>
        </w:rPr>
        <w:t xml:space="preserve"> </w:t>
      </w:r>
      <w:r>
        <w:t>И.Ляха,</w:t>
      </w:r>
      <w:r>
        <w:rPr>
          <w:spacing w:val="11"/>
        </w:rPr>
        <w:t xml:space="preserve"> </w:t>
      </w:r>
      <w:r>
        <w:t>А.</w:t>
      </w:r>
      <w:r>
        <w:rPr>
          <w:spacing w:val="11"/>
        </w:rPr>
        <w:t xml:space="preserve"> </w:t>
      </w:r>
      <w:r>
        <w:t>М.Максименко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</w:t>
      </w:r>
    </w:p>
    <w:p w14:paraId="70B570FD" w14:textId="77777777" w:rsidR="00F26240" w:rsidRDefault="005E36BC">
      <w:pPr>
        <w:pStyle w:val="a3"/>
        <w:spacing w:before="7" w:line="204" w:lineRule="auto"/>
        <w:ind w:left="3094" w:right="2835" w:firstLine="295"/>
      </w:pPr>
      <w:r>
        <w:t>Цель данного учебного пособия — дать студентам глубо-</w:t>
      </w:r>
      <w:r>
        <w:rPr>
          <w:spacing w:val="-52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 положения в различных образовательных учреж-</w:t>
      </w:r>
      <w:r>
        <w:rPr>
          <w:spacing w:val="1"/>
        </w:rPr>
        <w:t xml:space="preserve"> </w:t>
      </w:r>
      <w:r>
        <w:t>дениях и спортивных организациях — по месту будущей</w:t>
      </w:r>
      <w:r>
        <w:rPr>
          <w:spacing w:val="1"/>
        </w:rPr>
        <w:t xml:space="preserve"> </w:t>
      </w:r>
      <w:r>
        <w:t>профессиональной деятельности выпускников высших физ-</w:t>
      </w:r>
      <w:r>
        <w:rPr>
          <w:spacing w:val="1"/>
        </w:rPr>
        <w:t xml:space="preserve"> </w:t>
      </w:r>
      <w:r>
        <w:t>культурны</w:t>
      </w:r>
      <w:r>
        <w:t>х учебных заведений и факультетов физической</w:t>
      </w:r>
      <w:r>
        <w:rPr>
          <w:spacing w:val="1"/>
        </w:rPr>
        <w:t xml:space="preserve"> </w:t>
      </w:r>
      <w:r>
        <w:t>культуры педагогических</w:t>
      </w:r>
      <w:r>
        <w:rPr>
          <w:spacing w:val="1"/>
        </w:rPr>
        <w:t xml:space="preserve"> </w:t>
      </w:r>
      <w:r>
        <w:t>вузов.</w:t>
      </w:r>
    </w:p>
    <w:p w14:paraId="7BBCA0B4" w14:textId="77777777" w:rsidR="00F26240" w:rsidRDefault="00F26240">
      <w:pPr>
        <w:spacing w:line="204" w:lineRule="auto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0E6E10E8" w14:textId="77777777" w:rsidR="00F26240" w:rsidRDefault="005E36BC">
      <w:pPr>
        <w:pStyle w:val="5"/>
      </w:pPr>
      <w:r>
        <w:lastRenderedPageBreak/>
        <w:t>Часть</w:t>
      </w:r>
      <w:r>
        <w:rPr>
          <w:spacing w:val="-20"/>
        </w:rPr>
        <w:t xml:space="preserve"> </w:t>
      </w:r>
      <w:r>
        <w:t>I</w:t>
      </w:r>
    </w:p>
    <w:p w14:paraId="2F8B3CF8" w14:textId="77777777" w:rsidR="00F26240" w:rsidRDefault="005E36BC">
      <w:pPr>
        <w:spacing w:before="152" w:line="232" w:lineRule="auto"/>
        <w:ind w:left="3378" w:right="3653" w:firstLine="59"/>
        <w:jc w:val="center"/>
        <w:rPr>
          <w:sz w:val="32"/>
        </w:rPr>
      </w:pPr>
      <w:r>
        <w:rPr>
          <w:sz w:val="32"/>
        </w:rPr>
        <w:t>ТЕОРИЯ</w:t>
      </w:r>
      <w:r>
        <w:rPr>
          <w:spacing w:val="21"/>
          <w:sz w:val="32"/>
        </w:rPr>
        <w:t xml:space="preserve"> </w:t>
      </w:r>
      <w:r>
        <w:rPr>
          <w:sz w:val="32"/>
        </w:rPr>
        <w:t>И</w:t>
      </w:r>
      <w:r>
        <w:rPr>
          <w:spacing w:val="17"/>
          <w:sz w:val="32"/>
        </w:rPr>
        <w:t xml:space="preserve"> </w:t>
      </w:r>
      <w:r>
        <w:rPr>
          <w:sz w:val="32"/>
        </w:rPr>
        <w:t>МЕТОДИКА</w:t>
      </w:r>
      <w:r>
        <w:rPr>
          <w:spacing w:val="1"/>
          <w:sz w:val="32"/>
        </w:rPr>
        <w:t xml:space="preserve"> </w:t>
      </w:r>
      <w:r>
        <w:rPr>
          <w:spacing w:val="-1"/>
          <w:sz w:val="32"/>
        </w:rPr>
        <w:t>ФИЗИЧЕСКОГО</w:t>
      </w:r>
      <w:r>
        <w:rPr>
          <w:spacing w:val="-19"/>
          <w:sz w:val="32"/>
        </w:rPr>
        <w:t xml:space="preserve"> </w:t>
      </w:r>
      <w:r>
        <w:rPr>
          <w:sz w:val="32"/>
        </w:rPr>
        <w:t>ВОСПИТАНИЯ</w:t>
      </w:r>
    </w:p>
    <w:p w14:paraId="0BAEC1C6" w14:textId="77777777" w:rsidR="00F26240" w:rsidRDefault="00F26240">
      <w:pPr>
        <w:pStyle w:val="a3"/>
        <w:jc w:val="left"/>
        <w:rPr>
          <w:sz w:val="34"/>
        </w:rPr>
      </w:pPr>
    </w:p>
    <w:p w14:paraId="4A4C8DF0" w14:textId="77777777" w:rsidR="00F26240" w:rsidRDefault="00F26240">
      <w:pPr>
        <w:pStyle w:val="a3"/>
        <w:jc w:val="left"/>
        <w:rPr>
          <w:sz w:val="34"/>
        </w:rPr>
      </w:pPr>
    </w:p>
    <w:p w14:paraId="75EE1530" w14:textId="77777777" w:rsidR="00F26240" w:rsidRDefault="00F26240">
      <w:pPr>
        <w:pStyle w:val="a3"/>
        <w:spacing w:before="4"/>
        <w:jc w:val="left"/>
        <w:rPr>
          <w:sz w:val="35"/>
        </w:rPr>
      </w:pPr>
    </w:p>
    <w:p w14:paraId="49AFCCF2" w14:textId="77777777" w:rsidR="00F26240" w:rsidRDefault="005E36BC">
      <w:pPr>
        <w:pStyle w:val="7"/>
        <w:tabs>
          <w:tab w:val="left" w:pos="3920"/>
        </w:tabs>
        <w:spacing w:line="249" w:lineRule="auto"/>
        <w:ind w:left="2636" w:right="2769" w:firstLine="122"/>
      </w:pPr>
      <w:r>
        <w:t>Глава</w:t>
      </w:r>
      <w:r>
        <w:rPr>
          <w:spacing w:val="23"/>
        </w:rPr>
        <w:t xml:space="preserve"> </w:t>
      </w:r>
      <w:r>
        <w:t>1.</w:t>
      </w:r>
      <w:r>
        <w:tab/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МЕТОДИКИ</w:t>
      </w:r>
      <w:r>
        <w:rPr>
          <w:spacing w:val="8"/>
        </w:rPr>
        <w:t xml:space="preserve"> </w:t>
      </w:r>
      <w:r>
        <w:t>ФИЗИЧЕСКОГО</w:t>
      </w:r>
      <w:r>
        <w:rPr>
          <w:spacing w:val="10"/>
        </w:rPr>
        <w:t xml:space="preserve"> </w:t>
      </w:r>
      <w:r>
        <w:t>ВОСПИТАНИЯ</w:t>
      </w:r>
    </w:p>
    <w:p w14:paraId="78563927" w14:textId="77777777" w:rsidR="00F26240" w:rsidRDefault="00F26240">
      <w:pPr>
        <w:pStyle w:val="a3"/>
        <w:spacing w:before="2"/>
        <w:jc w:val="left"/>
        <w:rPr>
          <w:sz w:val="28"/>
        </w:rPr>
      </w:pPr>
    </w:p>
    <w:p w14:paraId="1EDB73D2" w14:textId="77777777" w:rsidR="00F26240" w:rsidRDefault="005E36BC">
      <w:pPr>
        <w:pStyle w:val="a4"/>
        <w:numPr>
          <w:ilvl w:val="1"/>
          <w:numId w:val="269"/>
        </w:numPr>
        <w:tabs>
          <w:tab w:val="left" w:pos="3880"/>
        </w:tabs>
        <w:spacing w:line="230" w:lineRule="auto"/>
        <w:ind w:right="3707" w:hanging="246"/>
        <w:jc w:val="left"/>
        <w:rPr>
          <w:sz w:val="26"/>
        </w:rPr>
      </w:pPr>
      <w:r>
        <w:rPr>
          <w:sz w:val="26"/>
        </w:rPr>
        <w:t>Сущность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причины</w:t>
      </w:r>
      <w:r>
        <w:rPr>
          <w:spacing w:val="-15"/>
          <w:sz w:val="26"/>
        </w:rPr>
        <w:t xml:space="preserve"> </w:t>
      </w:r>
      <w:r>
        <w:rPr>
          <w:sz w:val="26"/>
        </w:rPr>
        <w:t>возникновения</w:t>
      </w:r>
      <w:r>
        <w:rPr>
          <w:spacing w:val="-62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10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1"/>
          <w:sz w:val="26"/>
        </w:rPr>
        <w:t xml:space="preserve"> </w:t>
      </w:r>
      <w:r>
        <w:rPr>
          <w:sz w:val="26"/>
        </w:rPr>
        <w:t>в</w:t>
      </w:r>
      <w:r>
        <w:rPr>
          <w:spacing w:val="11"/>
          <w:sz w:val="26"/>
        </w:rPr>
        <w:t xml:space="preserve"> </w:t>
      </w:r>
      <w:r>
        <w:rPr>
          <w:sz w:val="26"/>
        </w:rPr>
        <w:t>обществе</w:t>
      </w:r>
    </w:p>
    <w:p w14:paraId="63F7136F" w14:textId="77777777" w:rsidR="00F26240" w:rsidRDefault="005E36BC">
      <w:pPr>
        <w:pStyle w:val="a3"/>
        <w:spacing w:before="179" w:line="204" w:lineRule="auto"/>
        <w:ind w:left="2513" w:right="2734" w:firstLine="288"/>
      </w:pPr>
      <w:r>
        <w:t>Возникновение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раннему</w:t>
      </w:r>
      <w:r>
        <w:rPr>
          <w:spacing w:val="1"/>
        </w:rPr>
        <w:t xml:space="preserve"> </w:t>
      </w:r>
      <w:r>
        <w:t>периоду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возникли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первобытном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(Н.И.Пономарев,</w:t>
      </w:r>
      <w:r>
        <w:rPr>
          <w:spacing w:val="1"/>
        </w:rPr>
        <w:t xml:space="preserve"> </w:t>
      </w:r>
      <w:r>
        <w:t>1970).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добывали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пищу,</w:t>
      </w:r>
      <w:r>
        <w:rPr>
          <w:spacing w:val="1"/>
        </w:rPr>
        <w:t xml:space="preserve"> </w:t>
      </w:r>
      <w:r>
        <w:t>охотились,</w:t>
      </w:r>
      <w:r>
        <w:rPr>
          <w:spacing w:val="1"/>
        </w:rPr>
        <w:t xml:space="preserve"> </w:t>
      </w:r>
      <w:r>
        <w:t>строили</w:t>
      </w:r>
      <w:r>
        <w:rPr>
          <w:spacing w:val="1"/>
        </w:rPr>
        <w:t xml:space="preserve"> </w:t>
      </w:r>
      <w:r>
        <w:t>жилье,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естественной,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спонтанно</w:t>
      </w:r>
      <w:r>
        <w:rPr>
          <w:spacing w:val="1"/>
        </w:rPr>
        <w:t xml:space="preserve"> </w:t>
      </w:r>
      <w:r>
        <w:t>происходило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ческих</w:t>
      </w:r>
      <w:r>
        <w:rPr>
          <w:spacing w:val="13"/>
        </w:rPr>
        <w:t xml:space="preserve"> </w:t>
      </w:r>
      <w:r>
        <w:t>способностей</w:t>
      </w:r>
      <w:r>
        <w:rPr>
          <w:spacing w:val="18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силы,</w:t>
      </w:r>
      <w:r>
        <w:rPr>
          <w:spacing w:val="16"/>
        </w:rPr>
        <w:t xml:space="preserve"> </w:t>
      </w:r>
      <w:r>
        <w:t>выносливости,</w:t>
      </w:r>
      <w:r>
        <w:rPr>
          <w:spacing w:val="14"/>
        </w:rPr>
        <w:t xml:space="preserve"> </w:t>
      </w:r>
      <w:r>
        <w:t>быстроты.</w:t>
      </w:r>
    </w:p>
    <w:p w14:paraId="18B1627E" w14:textId="77777777" w:rsidR="00F26240" w:rsidRDefault="005E36BC">
      <w:pPr>
        <w:pStyle w:val="a3"/>
        <w:spacing w:before="6" w:line="204" w:lineRule="auto"/>
        <w:ind w:left="2499" w:right="2734" w:firstLine="295"/>
      </w:pPr>
      <w:r>
        <w:t>Постепенно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обратили</w:t>
      </w:r>
      <w:r>
        <w:rPr>
          <w:spacing w:val="1"/>
        </w:rPr>
        <w:t xml:space="preserve"> </w:t>
      </w:r>
      <w:r>
        <w:t>внимание 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 члены</w:t>
      </w:r>
      <w:r>
        <w:rPr>
          <w:spacing w:val="1"/>
        </w:rPr>
        <w:t xml:space="preserve"> </w:t>
      </w:r>
      <w:r>
        <w:t>племени,</w:t>
      </w:r>
      <w:r>
        <w:rPr>
          <w:spacing w:val="1"/>
        </w:rPr>
        <w:t xml:space="preserve"> </w:t>
      </w:r>
      <w:r>
        <w:t>которые вели</w:t>
      </w:r>
      <w:r>
        <w:rPr>
          <w:spacing w:val="1"/>
        </w:rPr>
        <w:t xml:space="preserve"> </w:t>
      </w:r>
      <w:r>
        <w:t>более ак-</w:t>
      </w:r>
      <w:r>
        <w:rPr>
          <w:spacing w:val="1"/>
        </w:rPr>
        <w:t xml:space="preserve"> </w:t>
      </w:r>
      <w:r>
        <w:t>тивный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подвижный</w:t>
      </w:r>
      <w:r>
        <w:rPr>
          <w:spacing w:val="55"/>
        </w:rPr>
        <w:t xml:space="preserve"> </w:t>
      </w:r>
      <w:r>
        <w:t>образ</w:t>
      </w:r>
      <w:r>
        <w:rPr>
          <w:spacing w:val="55"/>
        </w:rPr>
        <w:t xml:space="preserve"> </w:t>
      </w:r>
      <w:r>
        <w:t>жизни,</w:t>
      </w:r>
      <w:r>
        <w:rPr>
          <w:spacing w:val="55"/>
        </w:rPr>
        <w:t xml:space="preserve"> </w:t>
      </w:r>
      <w:r>
        <w:t>многократно</w:t>
      </w:r>
      <w:r>
        <w:rPr>
          <w:spacing w:val="55"/>
        </w:rPr>
        <w:t xml:space="preserve"> </w:t>
      </w:r>
      <w:r>
        <w:t>повторяли</w:t>
      </w:r>
      <w:r>
        <w:rPr>
          <w:spacing w:val="55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проявляли</w:t>
      </w:r>
      <w:r>
        <w:rPr>
          <w:spacing w:val="1"/>
        </w:rPr>
        <w:t xml:space="preserve"> </w:t>
      </w:r>
      <w:r>
        <w:t>физические</w:t>
      </w:r>
      <w:r>
        <w:rPr>
          <w:spacing w:val="55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были и более сильными, выносливыми и работоспособными. Это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rPr>
          <w:i/>
        </w:rPr>
        <w:t>упражняв-</w:t>
      </w:r>
      <w:r>
        <w:rPr>
          <w:i/>
          <w:spacing w:val="1"/>
        </w:rPr>
        <w:t xml:space="preserve"> </w:t>
      </w:r>
      <w:r>
        <w:rPr>
          <w:i/>
        </w:rPr>
        <w:t xml:space="preserve">мости (повторяемости действий). </w:t>
      </w:r>
      <w:r>
        <w:t>Именно явление упражняемос-</w:t>
      </w:r>
      <w:r>
        <w:rPr>
          <w:spacing w:val="1"/>
        </w:rPr>
        <w:t xml:space="preserve"> </w:t>
      </w:r>
      <w:r>
        <w:t>ти</w:t>
      </w:r>
      <w:r>
        <w:rPr>
          <w:spacing w:val="11"/>
        </w:rPr>
        <w:t xml:space="preserve"> </w:t>
      </w:r>
      <w:r>
        <w:t>стало</w:t>
      </w:r>
      <w:r>
        <w:rPr>
          <w:spacing w:val="12"/>
        </w:rPr>
        <w:t xml:space="preserve"> </w:t>
      </w:r>
      <w:r>
        <w:t>основой</w:t>
      </w:r>
      <w:r>
        <w:rPr>
          <w:spacing w:val="11"/>
        </w:rPr>
        <w:t xml:space="preserve"> </w:t>
      </w:r>
      <w:r>
        <w:t>физического</w:t>
      </w:r>
      <w:r>
        <w:rPr>
          <w:spacing w:val="13"/>
        </w:rPr>
        <w:t xml:space="preserve"> </w:t>
      </w:r>
      <w:r>
        <w:t>воспитания.</w:t>
      </w:r>
    </w:p>
    <w:p w14:paraId="681C3517" w14:textId="77777777" w:rsidR="00F26240" w:rsidRDefault="005E36BC">
      <w:pPr>
        <w:pStyle w:val="a3"/>
        <w:spacing w:before="8" w:line="204" w:lineRule="auto"/>
        <w:ind w:left="2499" w:right="2736" w:firstLine="288"/>
      </w:pPr>
      <w:r>
        <w:t>Осознав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упражняемости,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имитировать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ему</w:t>
      </w:r>
      <w:r>
        <w:rPr>
          <w:spacing w:val="55"/>
        </w:rPr>
        <w:t xml:space="preserve"> </w:t>
      </w:r>
      <w:r>
        <w:t>в трудовой деятельности движения (действия)</w:t>
      </w:r>
      <w:r>
        <w:rPr>
          <w:spacing w:val="1"/>
        </w:rPr>
        <w:t xml:space="preserve"> </w:t>
      </w:r>
      <w:r>
        <w:t>вне</w:t>
      </w:r>
      <w:r>
        <w:rPr>
          <w:spacing w:val="-4"/>
        </w:rPr>
        <w:t xml:space="preserve"> </w:t>
      </w:r>
      <w:r>
        <w:t>реального</w:t>
      </w:r>
      <w:r>
        <w:rPr>
          <w:spacing w:val="-4"/>
        </w:rPr>
        <w:t xml:space="preserve"> </w:t>
      </w:r>
      <w:r>
        <w:t>трудовог</w:t>
      </w:r>
      <w:r>
        <w:t>о</w:t>
      </w:r>
      <w:r>
        <w:rPr>
          <w:spacing w:val="-2"/>
        </w:rPr>
        <w:t xml:space="preserve"> </w:t>
      </w:r>
      <w:r>
        <w:t>процесса,</w:t>
      </w:r>
      <w:r>
        <w:rPr>
          <w:spacing w:val="-3"/>
        </w:rPr>
        <w:t xml:space="preserve"> </w:t>
      </w:r>
      <w:r>
        <w:t>например</w:t>
      </w:r>
      <w:r>
        <w:rPr>
          <w:spacing w:val="-4"/>
        </w:rPr>
        <w:t xml:space="preserve"> </w:t>
      </w:r>
      <w:r>
        <w:t>бросать</w:t>
      </w:r>
      <w:r>
        <w:rPr>
          <w:spacing w:val="-4"/>
        </w:rPr>
        <w:t xml:space="preserve"> </w:t>
      </w:r>
      <w:r>
        <w:t>дротик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изоб-</w:t>
      </w:r>
      <w:r>
        <w:rPr>
          <w:spacing w:val="-53"/>
        </w:rPr>
        <w:t xml:space="preserve"> </w:t>
      </w:r>
      <w:r>
        <w:t>ражение животного. Как только трудовые действия начали приме-</w:t>
      </w:r>
      <w:r>
        <w:rPr>
          <w:spacing w:val="1"/>
        </w:rPr>
        <w:t xml:space="preserve"> </w:t>
      </w:r>
      <w:r>
        <w:t>няться вне реальных трудовых процессов, они превратились в фи-</w:t>
      </w:r>
      <w:r>
        <w:rPr>
          <w:spacing w:val="1"/>
        </w:rPr>
        <w:t xml:space="preserve"> </w:t>
      </w:r>
      <w:r>
        <w:t>зические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ческие</w:t>
      </w:r>
      <w:r>
        <w:t xml:space="preserve"> упражнения значительно расширило сферу их воздействия</w:t>
      </w:r>
      <w:r>
        <w:rPr>
          <w:spacing w:val="1"/>
        </w:rPr>
        <w:t xml:space="preserve"> </w:t>
      </w:r>
      <w:r>
        <w:t>на человека, и в первую очередь в плане всестороннего физичес-</w:t>
      </w:r>
      <w:r>
        <w:rPr>
          <w:spacing w:val="1"/>
        </w:rPr>
        <w:t xml:space="preserve"> </w:t>
      </w:r>
      <w:r>
        <w:t>кого совершенствования. Далее, в ходе эволюционного развития</w:t>
      </w:r>
      <w:r>
        <w:rPr>
          <w:spacing w:val="1"/>
        </w:rPr>
        <w:t xml:space="preserve"> </w:t>
      </w:r>
      <w:r>
        <w:t>выяснилось, что значительно лучший эффект в физической под-</w:t>
      </w:r>
      <w:r>
        <w:rPr>
          <w:spacing w:val="1"/>
        </w:rPr>
        <w:t xml:space="preserve"> </w:t>
      </w:r>
      <w:r>
        <w:t>готовке достигает</w:t>
      </w:r>
      <w:r>
        <w:t>ся тогда, когда человек начинает упражняться в</w:t>
      </w:r>
      <w:r>
        <w:rPr>
          <w:spacing w:val="1"/>
        </w:rPr>
        <w:t xml:space="preserve"> </w:t>
      </w:r>
      <w:r>
        <w:t>детском, а не в зрелом возрасте, т.е. когда его готовят к жизни и к</w:t>
      </w:r>
      <w:r>
        <w:rPr>
          <w:spacing w:val="1"/>
        </w:rPr>
        <w:t xml:space="preserve"> </w:t>
      </w:r>
      <w:r>
        <w:t>труду</w:t>
      </w:r>
      <w:r>
        <w:rPr>
          <w:spacing w:val="2"/>
        </w:rPr>
        <w:t xml:space="preserve"> </w:t>
      </w:r>
      <w:r>
        <w:t>предварительно.</w:t>
      </w:r>
    </w:p>
    <w:p w14:paraId="1D2DB1D6" w14:textId="77777777" w:rsidR="00F26240" w:rsidRDefault="00F26240">
      <w:pPr>
        <w:spacing w:line="204" w:lineRule="auto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D0C2998" w14:textId="77777777" w:rsidR="00F26240" w:rsidRDefault="005E36BC">
      <w:pPr>
        <w:pStyle w:val="a3"/>
        <w:spacing w:before="96" w:line="199" w:lineRule="auto"/>
        <w:ind w:left="2732" w:right="2547" w:firstLine="259"/>
      </w:pPr>
      <w:r>
        <w:lastRenderedPageBreak/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человечеством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упражняе-</w:t>
      </w:r>
      <w:r>
        <w:rPr>
          <w:spacing w:val="1"/>
        </w:rPr>
        <w:t xml:space="preserve"> </w:t>
      </w:r>
      <w:r>
        <w:t>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называемой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-5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послужили</w:t>
      </w:r>
      <w:r>
        <w:rPr>
          <w:spacing w:val="1"/>
        </w:rPr>
        <w:t xml:space="preserve"> </w:t>
      </w:r>
      <w:r>
        <w:t>истоком</w:t>
      </w:r>
      <w:r>
        <w:rPr>
          <w:spacing w:val="18"/>
        </w:rPr>
        <w:t xml:space="preserve"> </w:t>
      </w:r>
      <w:r>
        <w:t>появления</w:t>
      </w:r>
      <w:r>
        <w:rPr>
          <w:spacing w:val="19"/>
        </w:rPr>
        <w:t xml:space="preserve"> </w:t>
      </w:r>
      <w:r>
        <w:t>подлинного</w:t>
      </w:r>
      <w:r>
        <w:rPr>
          <w:spacing w:val="20"/>
        </w:rPr>
        <w:t xml:space="preserve"> </w:t>
      </w:r>
      <w:r>
        <w:t>физического</w:t>
      </w:r>
      <w:r>
        <w:rPr>
          <w:spacing w:val="20"/>
        </w:rPr>
        <w:t xml:space="preserve"> </w:t>
      </w:r>
      <w:r>
        <w:t>воспитания.</w:t>
      </w:r>
    </w:p>
    <w:p w14:paraId="56A497AA" w14:textId="77777777" w:rsidR="00F26240" w:rsidRDefault="005E36BC">
      <w:pPr>
        <w:pStyle w:val="a3"/>
        <w:spacing w:line="199" w:lineRule="auto"/>
        <w:ind w:left="2718" w:right="2544" w:firstLine="302"/>
      </w:pPr>
      <w:r>
        <w:t>Формы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возникли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Древней Греции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специального обучения</w:t>
      </w:r>
      <w:r>
        <w:rPr>
          <w:spacing w:val="1"/>
        </w:rPr>
        <w:t xml:space="preserve"> </w:t>
      </w:r>
      <w:r>
        <w:t>молодежи воен-</w:t>
      </w:r>
      <w:r>
        <w:rPr>
          <w:spacing w:val="1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и спортивным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вплоть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Новейшей</w:t>
      </w:r>
      <w:r>
        <w:rPr>
          <w:spacing w:val="55"/>
        </w:rPr>
        <w:t xml:space="preserve"> </w:t>
      </w:r>
      <w:r>
        <w:t>исто-</w:t>
      </w:r>
      <w:r>
        <w:rPr>
          <w:spacing w:val="-52"/>
        </w:rPr>
        <w:t xml:space="preserve"> </w:t>
      </w:r>
      <w:r>
        <w:t>рии они оставались достоянием немногих представителей приви-</w:t>
      </w:r>
      <w:r>
        <w:rPr>
          <w:spacing w:val="1"/>
        </w:rPr>
        <w:t xml:space="preserve"> </w:t>
      </w:r>
      <w:r>
        <w:t>легированных классов или ограничивались рамками военного обу-</w:t>
      </w:r>
      <w:r>
        <w:rPr>
          <w:spacing w:val="1"/>
        </w:rPr>
        <w:t xml:space="preserve"> </w:t>
      </w:r>
      <w:r>
        <w:t>чения.</w:t>
      </w:r>
    </w:p>
    <w:p w14:paraId="035B40E2" w14:textId="77777777" w:rsidR="00F26240" w:rsidRDefault="00F26240">
      <w:pPr>
        <w:pStyle w:val="a3"/>
        <w:spacing w:before="9"/>
        <w:jc w:val="left"/>
        <w:rPr>
          <w:sz w:val="27"/>
        </w:rPr>
      </w:pPr>
    </w:p>
    <w:p w14:paraId="5ED4D5B2" w14:textId="77777777" w:rsidR="00F26240" w:rsidRDefault="005E36BC">
      <w:pPr>
        <w:pStyle w:val="7"/>
        <w:numPr>
          <w:ilvl w:val="1"/>
          <w:numId w:val="269"/>
        </w:numPr>
        <w:tabs>
          <w:tab w:val="left" w:pos="3407"/>
        </w:tabs>
        <w:spacing w:before="1" w:line="230" w:lineRule="auto"/>
        <w:ind w:left="3503" w:right="2833" w:hanging="563"/>
        <w:jc w:val="left"/>
      </w:pPr>
      <w:bookmarkStart w:id="0" w:name="_Hlk179448260"/>
      <w:r>
        <w:t>Теория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методика</w:t>
      </w:r>
      <w:r>
        <w:rPr>
          <w:spacing w:val="14"/>
        </w:rPr>
        <w:t xml:space="preserve"> </w:t>
      </w:r>
      <w:r>
        <w:t>физического</w:t>
      </w:r>
      <w:r>
        <w:rPr>
          <w:spacing w:val="13"/>
        </w:rPr>
        <w:t xml:space="preserve"> </w:t>
      </w:r>
      <w:r>
        <w:t>воспитания</w:t>
      </w:r>
      <w:r>
        <w:rPr>
          <w:spacing w:val="13"/>
        </w:rPr>
        <w:t xml:space="preserve"> </w:t>
      </w:r>
      <w:r>
        <w:t>как</w:t>
      </w:r>
      <w:r>
        <w:rPr>
          <w:spacing w:val="-62"/>
        </w:rPr>
        <w:t xml:space="preserve"> </w:t>
      </w:r>
      <w:r>
        <w:t>учебная</w:t>
      </w:r>
      <w:r>
        <w:rPr>
          <w:spacing w:val="7"/>
        </w:rPr>
        <w:t xml:space="preserve"> </w:t>
      </w:r>
      <w:r>
        <w:t>дисциплина,</w:t>
      </w:r>
      <w:r>
        <w:rPr>
          <w:spacing w:val="4"/>
        </w:rPr>
        <w:t xml:space="preserve"> </w:t>
      </w:r>
      <w:r>
        <w:t>ее</w:t>
      </w:r>
      <w:r>
        <w:rPr>
          <w:spacing w:val="8"/>
        </w:rPr>
        <w:t xml:space="preserve"> </w:t>
      </w:r>
      <w:r>
        <w:t>основные</w:t>
      </w:r>
      <w:r>
        <w:rPr>
          <w:spacing w:val="7"/>
        </w:rPr>
        <w:t xml:space="preserve"> </w:t>
      </w:r>
      <w:r>
        <w:t>понятия</w:t>
      </w:r>
    </w:p>
    <w:bookmarkEnd w:id="0"/>
    <w:p w14:paraId="26170554" w14:textId="77777777" w:rsidR="00F26240" w:rsidRDefault="005E36BC">
      <w:pPr>
        <w:pStyle w:val="a3"/>
        <w:spacing w:before="242" w:line="204" w:lineRule="auto"/>
        <w:ind w:left="2710" w:right="2547" w:firstLine="266"/>
      </w:pPr>
      <w:r>
        <w:t>Теория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методика</w:t>
      </w:r>
      <w:r>
        <w:rPr>
          <w:spacing w:val="55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являются</w:t>
      </w:r>
      <w:r>
        <w:rPr>
          <w:spacing w:val="55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профилирующих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rPr>
          <w:sz w:val="18"/>
        </w:rPr>
        <w:t>Б</w:t>
      </w:r>
      <w:r>
        <w:rPr>
          <w:spacing w:val="1"/>
          <w:sz w:val="18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профессио-</w:t>
      </w:r>
      <w:r>
        <w:rPr>
          <w:spacing w:val="1"/>
        </w:rPr>
        <w:t xml:space="preserve"> </w:t>
      </w:r>
      <w:r>
        <w:t>нальной подготовки специалистов с высшим физкультурным об-</w:t>
      </w:r>
      <w:r>
        <w:rPr>
          <w:spacing w:val="1"/>
        </w:rPr>
        <w:t xml:space="preserve"> </w:t>
      </w:r>
      <w:r>
        <w:t>разованием. Она призвана через свое содержание обеспечить сту-</w:t>
      </w:r>
      <w:r>
        <w:rPr>
          <w:spacing w:val="1"/>
        </w:rPr>
        <w:t xml:space="preserve"> </w:t>
      </w:r>
      <w:r>
        <w:t>дентам</w:t>
      </w:r>
      <w:r>
        <w:t xml:space="preserve"> необходимый уровень теоретических и методических зна-</w:t>
      </w:r>
      <w:r>
        <w:rPr>
          <w:spacing w:val="1"/>
        </w:rPr>
        <w:t xml:space="preserve"> </w:t>
      </w:r>
      <w:r>
        <w:t>ний о рациональных путях, методах и приемах 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 и содержании этой деятельности условия успешной ре-</w:t>
      </w:r>
      <w:r>
        <w:rPr>
          <w:spacing w:val="1"/>
        </w:rPr>
        <w:t xml:space="preserve"> </w:t>
      </w:r>
      <w:r>
        <w:t>ализации</w:t>
      </w:r>
      <w:r>
        <w:rPr>
          <w:spacing w:val="1"/>
        </w:rPr>
        <w:t xml:space="preserve"> </w:t>
      </w:r>
      <w:r>
        <w:t>образовате</w:t>
      </w:r>
      <w:r>
        <w:t>льных,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задач</w:t>
      </w:r>
      <w:r>
        <w:rPr>
          <w:spacing w:val="4"/>
        </w:rPr>
        <w:t xml:space="preserve"> </w:t>
      </w:r>
      <w:r>
        <w:t>физического</w:t>
      </w:r>
      <w:r>
        <w:rPr>
          <w:spacing w:val="8"/>
        </w:rPr>
        <w:t xml:space="preserve"> </w:t>
      </w:r>
      <w:r>
        <w:t>воспитания.</w:t>
      </w:r>
    </w:p>
    <w:p w14:paraId="5C341E10" w14:textId="77777777" w:rsidR="00F26240" w:rsidRDefault="005E36BC">
      <w:pPr>
        <w:pStyle w:val="a3"/>
        <w:spacing w:before="11" w:line="204" w:lineRule="auto"/>
        <w:ind w:left="2718" w:right="2572" w:firstLine="295"/>
      </w:pPr>
      <w:r>
        <w:t>Источниками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физического</w:t>
      </w:r>
      <w:r>
        <w:rPr>
          <w:spacing w:val="11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являются</w:t>
      </w:r>
      <w:r>
        <w:rPr>
          <w:spacing w:val="5"/>
        </w:rPr>
        <w:t xml:space="preserve"> </w:t>
      </w:r>
      <w:r>
        <w:t>[10]:</w:t>
      </w:r>
    </w:p>
    <w:p w14:paraId="56722EA4" w14:textId="77777777" w:rsidR="00F26240" w:rsidRDefault="005E36BC">
      <w:pPr>
        <w:pStyle w:val="a4"/>
        <w:numPr>
          <w:ilvl w:val="0"/>
          <w:numId w:val="268"/>
        </w:numPr>
        <w:tabs>
          <w:tab w:val="left" w:pos="3230"/>
        </w:tabs>
        <w:spacing w:before="2" w:line="204" w:lineRule="auto"/>
        <w:ind w:right="2601" w:firstLine="295"/>
      </w:pPr>
      <w:r>
        <w:t xml:space="preserve">практика общественной жизни. Потребность общества </w:t>
      </w:r>
      <w:r>
        <w:rPr>
          <w:sz w:val="18"/>
        </w:rPr>
        <w:t xml:space="preserve">Б </w:t>
      </w:r>
      <w:r>
        <w:t>хоро</w:t>
      </w:r>
      <w:r>
        <w:rPr>
          <w:spacing w:val="-52"/>
        </w:rPr>
        <w:t xml:space="preserve"> </w:t>
      </w:r>
      <w:r>
        <w:t>шо</w:t>
      </w:r>
      <w:r>
        <w:rPr>
          <w:spacing w:val="3"/>
        </w:rPr>
        <w:t xml:space="preserve"> </w:t>
      </w:r>
      <w:r>
        <w:t>физически</w:t>
      </w:r>
      <w:r>
        <w:rPr>
          <w:spacing w:val="5"/>
        </w:rPr>
        <w:t xml:space="preserve"> </w:t>
      </w:r>
      <w:r>
        <w:t>подготовленных</w:t>
      </w:r>
      <w:r>
        <w:rPr>
          <w:spacing w:val="5"/>
        </w:rPr>
        <w:t xml:space="preserve"> </w:t>
      </w:r>
      <w:r>
        <w:t>людях</w:t>
      </w:r>
      <w:r>
        <w:rPr>
          <w:spacing w:val="6"/>
        </w:rPr>
        <w:t xml:space="preserve"> </w:t>
      </w:r>
      <w:r>
        <w:t>вы</w:t>
      </w:r>
      <w:r>
        <w:t>звала</w:t>
      </w:r>
      <w:r>
        <w:rPr>
          <w:spacing w:val="7"/>
        </w:rPr>
        <w:t xml:space="preserve"> </w:t>
      </w:r>
      <w:r>
        <w:t>стремление</w:t>
      </w:r>
      <w:r>
        <w:rPr>
          <w:spacing w:val="6"/>
        </w:rPr>
        <w:t xml:space="preserve"> </w:t>
      </w:r>
      <w:r>
        <w:t>познать</w:t>
      </w:r>
      <w:r>
        <w:rPr>
          <w:spacing w:val="-52"/>
        </w:rPr>
        <w:t xml:space="preserve"> </w:t>
      </w:r>
      <w:r>
        <w:t>закономерности физического</w:t>
      </w:r>
      <w:r>
        <w:rPr>
          <w:spacing w:val="1"/>
        </w:rPr>
        <w:t xml:space="preserve"> </w:t>
      </w:r>
      <w:r>
        <w:t>воспитания и 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строить</w:t>
      </w:r>
      <w:r>
        <w:rPr>
          <w:spacing w:val="-52"/>
        </w:rPr>
        <w:t xml:space="preserve"> </w:t>
      </w:r>
      <w:r>
        <w:t>систему</w:t>
      </w:r>
      <w:r>
        <w:rPr>
          <w:spacing w:val="-4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физическим</w:t>
      </w:r>
      <w:r>
        <w:rPr>
          <w:spacing w:val="-2"/>
        </w:rPr>
        <w:t xml:space="preserve"> </w:t>
      </w:r>
      <w:r>
        <w:t>совершенствованием</w:t>
      </w:r>
      <w:r>
        <w:rPr>
          <w:spacing w:val="-1"/>
        </w:rPr>
        <w:t xml:space="preserve"> </w:t>
      </w:r>
      <w:r>
        <w:t>человека;</w:t>
      </w:r>
    </w:p>
    <w:p w14:paraId="757439D1" w14:textId="77777777" w:rsidR="00F26240" w:rsidRDefault="005E36BC">
      <w:pPr>
        <w:pStyle w:val="a4"/>
        <w:numPr>
          <w:ilvl w:val="0"/>
          <w:numId w:val="268"/>
        </w:numPr>
        <w:tabs>
          <w:tab w:val="left" w:pos="3230"/>
        </w:tabs>
        <w:spacing w:before="4" w:line="204" w:lineRule="auto"/>
        <w:ind w:right="2655" w:firstLine="295"/>
      </w:pPr>
      <w:r>
        <w:t>практика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 ней проверя</w:t>
      </w:r>
      <w:r>
        <w:rPr>
          <w:spacing w:val="1"/>
        </w:rPr>
        <w:t xml:space="preserve"> </w:t>
      </w:r>
      <w:r>
        <w:t>ются на</w:t>
      </w:r>
      <w:r>
        <w:rPr>
          <w:spacing w:val="1"/>
        </w:rPr>
        <w:t xml:space="preserve"> </w:t>
      </w:r>
      <w:r>
        <w:t>жизненность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рож</w:t>
      </w:r>
      <w:r>
        <w:rPr>
          <w:spacing w:val="-52"/>
        </w:rPr>
        <w:t xml:space="preserve"> </w:t>
      </w:r>
      <w:r>
        <w:t>даться</w:t>
      </w:r>
      <w:r>
        <w:rPr>
          <w:spacing w:val="13"/>
        </w:rPr>
        <w:t xml:space="preserve"> </w:t>
      </w:r>
      <w:r>
        <w:t>оригинальные</w:t>
      </w:r>
      <w:r>
        <w:rPr>
          <w:spacing w:val="20"/>
        </w:rPr>
        <w:t xml:space="preserve"> </w:t>
      </w:r>
      <w:r>
        <w:t>идеи,</w:t>
      </w:r>
      <w:r>
        <w:rPr>
          <w:spacing w:val="18"/>
        </w:rPr>
        <w:t xml:space="preserve"> </w:t>
      </w:r>
      <w:r>
        <w:t>побуждающие</w:t>
      </w:r>
      <w:r>
        <w:rPr>
          <w:spacing w:val="20"/>
        </w:rPr>
        <w:t xml:space="preserve"> </w:t>
      </w:r>
      <w:r>
        <w:t>теорию</w:t>
      </w:r>
      <w:r>
        <w:rPr>
          <w:spacing w:val="2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методику</w:t>
      </w:r>
      <w:r>
        <w:rPr>
          <w:spacing w:val="-52"/>
        </w:rPr>
        <w:t xml:space="preserve"> </w:t>
      </w:r>
      <w:r>
        <w:t>физического</w:t>
      </w:r>
      <w:r>
        <w:rPr>
          <w:spacing w:val="19"/>
        </w:rPr>
        <w:t xml:space="preserve"> </w:t>
      </w:r>
      <w:r>
        <w:t>воспитания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разработке</w:t>
      </w:r>
      <w:r>
        <w:rPr>
          <w:spacing w:val="20"/>
        </w:rPr>
        <w:t xml:space="preserve"> </w:t>
      </w:r>
      <w:r>
        <w:t>новых</w:t>
      </w:r>
      <w:r>
        <w:rPr>
          <w:spacing w:val="20"/>
        </w:rPr>
        <w:t xml:space="preserve"> </w:t>
      </w:r>
      <w:r>
        <w:t>положений;</w:t>
      </w:r>
    </w:p>
    <w:p w14:paraId="06DB0AE1" w14:textId="77777777" w:rsidR="00F26240" w:rsidRDefault="005E36BC">
      <w:pPr>
        <w:pStyle w:val="a4"/>
        <w:numPr>
          <w:ilvl w:val="0"/>
          <w:numId w:val="268"/>
        </w:numPr>
        <w:tabs>
          <w:tab w:val="left" w:pos="3302"/>
        </w:tabs>
        <w:spacing w:before="3" w:line="204" w:lineRule="auto"/>
        <w:ind w:right="2674" w:firstLine="295"/>
        <w:jc w:val="both"/>
      </w:pPr>
      <w:r>
        <w:rPr>
          <w:spacing w:val="9"/>
        </w:rPr>
        <w:t xml:space="preserve">прогрессивные </w:t>
      </w:r>
      <w:r>
        <w:t xml:space="preserve">идеи о </w:t>
      </w:r>
      <w:r>
        <w:rPr>
          <w:spacing w:val="9"/>
        </w:rPr>
        <w:t xml:space="preserve">содержании </w:t>
      </w:r>
      <w:r>
        <w:t>и путях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гармонически развитой личности, которые высказывались фило</w:t>
      </w:r>
      <w:r>
        <w:rPr>
          <w:spacing w:val="1"/>
        </w:rPr>
        <w:t xml:space="preserve"> </w:t>
      </w:r>
      <w:r>
        <w:t>софами,</w:t>
      </w:r>
      <w:r>
        <w:rPr>
          <w:spacing w:val="14"/>
        </w:rPr>
        <w:t xml:space="preserve"> </w:t>
      </w:r>
      <w:r>
        <w:t>педагогами,</w:t>
      </w:r>
      <w:r>
        <w:rPr>
          <w:spacing w:val="15"/>
        </w:rPr>
        <w:t xml:space="preserve"> </w:t>
      </w:r>
      <w:r>
        <w:t>врачами</w:t>
      </w:r>
      <w:r>
        <w:rPr>
          <w:spacing w:val="13"/>
        </w:rPr>
        <w:t xml:space="preserve"> </w:t>
      </w:r>
      <w:r>
        <w:t>разны</w:t>
      </w:r>
      <w:r>
        <w:t>х</w:t>
      </w:r>
      <w:r>
        <w:rPr>
          <w:spacing w:val="15"/>
        </w:rPr>
        <w:t xml:space="preserve"> </w:t>
      </w:r>
      <w:r>
        <w:t>эпох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стран;</w:t>
      </w:r>
    </w:p>
    <w:p w14:paraId="1C3D0845" w14:textId="77777777" w:rsidR="00F26240" w:rsidRDefault="005E36BC">
      <w:pPr>
        <w:pStyle w:val="a4"/>
        <w:numPr>
          <w:ilvl w:val="0"/>
          <w:numId w:val="268"/>
        </w:numPr>
        <w:tabs>
          <w:tab w:val="left" w:pos="3222"/>
        </w:tabs>
        <w:spacing w:before="4" w:line="204" w:lineRule="auto"/>
        <w:ind w:right="2686" w:firstLine="280"/>
        <w:jc w:val="both"/>
      </w:pPr>
      <w:r>
        <w:t>постановления правительства о состоянии и путях совершен</w:t>
      </w:r>
      <w:r>
        <w:rPr>
          <w:spacing w:val="1"/>
        </w:rPr>
        <w:t xml:space="preserve"> </w:t>
      </w:r>
      <w:r>
        <w:t>ствования</w:t>
      </w:r>
      <w:r>
        <w:rPr>
          <w:spacing w:val="8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1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стране;</w:t>
      </w:r>
    </w:p>
    <w:p w14:paraId="6C73112F" w14:textId="77777777" w:rsidR="00F26240" w:rsidRDefault="005E36BC">
      <w:pPr>
        <w:pStyle w:val="a4"/>
        <w:numPr>
          <w:ilvl w:val="0"/>
          <w:numId w:val="268"/>
        </w:numPr>
        <w:tabs>
          <w:tab w:val="left" w:pos="3222"/>
        </w:tabs>
        <w:spacing w:before="2" w:line="204" w:lineRule="auto"/>
        <w:ind w:right="2681" w:firstLine="280"/>
        <w:jc w:val="both"/>
      </w:pPr>
      <w:r>
        <w:t>результаты исследований как в области теории и методики</w:t>
      </w:r>
      <w:r>
        <w:rPr>
          <w:spacing w:val="1"/>
        </w:rPr>
        <w:t xml:space="preserve"> </w:t>
      </w:r>
      <w:r>
        <w:t>физического</w:t>
      </w:r>
      <w:r>
        <w:rPr>
          <w:spacing w:val="18"/>
        </w:rPr>
        <w:t xml:space="preserve"> </w:t>
      </w:r>
      <w:r>
        <w:t>воспитания,</w:t>
      </w:r>
      <w:r>
        <w:rPr>
          <w:spacing w:val="18"/>
        </w:rPr>
        <w:t xml:space="preserve"> </w:t>
      </w:r>
      <w:r>
        <w:t>так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смежных</w:t>
      </w:r>
      <w:r>
        <w:rPr>
          <w:spacing w:val="18"/>
        </w:rPr>
        <w:t xml:space="preserve"> </w:t>
      </w:r>
      <w:r>
        <w:t>дисциплинах.</w:t>
      </w:r>
    </w:p>
    <w:p w14:paraId="15673B47" w14:textId="77777777" w:rsidR="00F26240" w:rsidRDefault="005E36BC">
      <w:pPr>
        <w:pStyle w:val="a3"/>
        <w:spacing w:before="4" w:line="206" w:lineRule="auto"/>
        <w:ind w:left="2703" w:right="2568" w:firstLine="288"/>
      </w:pPr>
      <w:r>
        <w:t>Изучение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55"/>
        </w:rPr>
        <w:t xml:space="preserve"> </w:t>
      </w:r>
      <w:r>
        <w:t>начина-</w:t>
      </w:r>
      <w:r>
        <w:rPr>
          <w:spacing w:val="1"/>
        </w:rPr>
        <w:t xml:space="preserve"> </w:t>
      </w:r>
      <w:r>
        <w:t>ется с освоения ее понятийного аппарата,</w:t>
      </w:r>
      <w:r>
        <w:rPr>
          <w:spacing w:val="1"/>
        </w:rPr>
        <w:t xml:space="preserve"> </w:t>
      </w:r>
      <w:r>
        <w:t>т.е. со специфических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1"/>
        </w:rPr>
        <w:t xml:space="preserve"> </w:t>
      </w:r>
      <w:r>
        <w:t>терминов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понятий.</w:t>
      </w:r>
    </w:p>
    <w:p w14:paraId="3459C85E" w14:textId="77777777" w:rsidR="00F26240" w:rsidRDefault="005E36BC">
      <w:pPr>
        <w:pStyle w:val="a3"/>
        <w:spacing w:line="204" w:lineRule="auto"/>
        <w:ind w:left="2703" w:right="2582" w:firstLine="295"/>
      </w:pPr>
      <w:r>
        <w:rPr>
          <w:i/>
        </w:rPr>
        <w:t>Понятие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устанавливающая</w:t>
      </w:r>
      <w:r>
        <w:rPr>
          <w:spacing w:val="10"/>
        </w:rPr>
        <w:t xml:space="preserve"> </w:t>
      </w:r>
      <w:r>
        <w:t>однозначное</w:t>
      </w:r>
      <w:r>
        <w:rPr>
          <w:spacing w:val="12"/>
        </w:rPr>
        <w:t xml:space="preserve"> </w:t>
      </w:r>
      <w:r>
        <w:t>толкование</w:t>
      </w:r>
      <w:r>
        <w:rPr>
          <w:spacing w:val="15"/>
        </w:rPr>
        <w:t xml:space="preserve"> </w:t>
      </w:r>
      <w:r>
        <w:t>того</w:t>
      </w:r>
      <w:r>
        <w:rPr>
          <w:spacing w:val="14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иного</w:t>
      </w:r>
      <w:r>
        <w:rPr>
          <w:spacing w:val="15"/>
        </w:rPr>
        <w:t xml:space="preserve"> </w:t>
      </w:r>
      <w:r>
        <w:t>терми-</w:t>
      </w:r>
    </w:p>
    <w:p w14:paraId="7368931D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DE0BEFE" w14:textId="77777777" w:rsidR="00F26240" w:rsidRDefault="005E36BC">
      <w:pPr>
        <w:pStyle w:val="a3"/>
        <w:spacing w:before="96" w:line="199" w:lineRule="auto"/>
        <w:ind w:left="2427" w:right="2932"/>
        <w:jc w:val="left"/>
      </w:pPr>
      <w:r>
        <w:lastRenderedPageBreak/>
        <w:t>на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выражающая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существенные</w:t>
      </w:r>
      <w:r>
        <w:rPr>
          <w:spacing w:val="-8"/>
        </w:rPr>
        <w:t xml:space="preserve"> </w:t>
      </w:r>
      <w:r>
        <w:t>стороны,</w:t>
      </w:r>
      <w:r>
        <w:rPr>
          <w:spacing w:val="-8"/>
        </w:rPr>
        <w:t xml:space="preserve"> </w:t>
      </w:r>
      <w:r>
        <w:t>свой-</w:t>
      </w:r>
      <w:r>
        <w:rPr>
          <w:spacing w:val="-52"/>
        </w:rPr>
        <w:t xml:space="preserve"> </w:t>
      </w:r>
      <w:r>
        <w:t>ства</w:t>
      </w:r>
      <w:r>
        <w:rPr>
          <w:spacing w:val="16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признаки</w:t>
      </w:r>
      <w:r>
        <w:rPr>
          <w:spacing w:val="15"/>
        </w:rPr>
        <w:t xml:space="preserve"> </w:t>
      </w:r>
      <w:r>
        <w:t>определяемого</w:t>
      </w:r>
      <w:r>
        <w:rPr>
          <w:spacing w:val="17"/>
        </w:rPr>
        <w:t xml:space="preserve"> </w:t>
      </w:r>
      <w:r>
        <w:t>объекта</w:t>
      </w:r>
      <w:r>
        <w:rPr>
          <w:spacing w:val="14"/>
        </w:rPr>
        <w:t xml:space="preserve"> </w:t>
      </w:r>
      <w:r>
        <w:t>(явления).</w:t>
      </w:r>
    </w:p>
    <w:p w14:paraId="020BC8B4" w14:textId="77777777" w:rsidR="00F26240" w:rsidRDefault="005E36BC">
      <w:pPr>
        <w:pStyle w:val="a3"/>
        <w:spacing w:line="199" w:lineRule="auto"/>
        <w:ind w:left="2442" w:right="2769" w:firstLine="302"/>
        <w:jc w:val="left"/>
      </w:pPr>
      <w:r>
        <w:t>К</w:t>
      </w:r>
      <w:r>
        <w:rPr>
          <w:spacing w:val="19"/>
        </w:rPr>
        <w:t xml:space="preserve"> </w:t>
      </w:r>
      <w:r>
        <w:t>основным</w:t>
      </w:r>
      <w:r>
        <w:rPr>
          <w:spacing w:val="20"/>
        </w:rPr>
        <w:t xml:space="preserve"> </w:t>
      </w:r>
      <w:r>
        <w:t>понятиям</w:t>
      </w:r>
      <w:r>
        <w:rPr>
          <w:spacing w:val="21"/>
        </w:rPr>
        <w:t xml:space="preserve"> </w:t>
      </w:r>
      <w:r>
        <w:t>теории</w:t>
      </w:r>
      <w:r>
        <w:rPr>
          <w:vertAlign w:val="superscript"/>
        </w:rPr>
        <w:t>1</w:t>
      </w:r>
      <w:r>
        <w:rPr>
          <w:spacing w:val="22"/>
        </w:rPr>
        <w:t xml:space="preserve"> </w:t>
      </w:r>
      <w:r>
        <w:t>физического</w:t>
      </w:r>
      <w:r>
        <w:rPr>
          <w:spacing w:val="24"/>
        </w:rPr>
        <w:t xml:space="preserve"> </w:t>
      </w:r>
      <w:r>
        <w:t>воспитания</w:t>
      </w:r>
      <w:r>
        <w:rPr>
          <w:spacing w:val="23"/>
        </w:rPr>
        <w:t xml:space="preserve"> </w:t>
      </w:r>
      <w:r>
        <w:t>отно-</w:t>
      </w:r>
      <w:r>
        <w:rPr>
          <w:spacing w:val="-52"/>
        </w:rPr>
        <w:t xml:space="preserve"> </w:t>
      </w:r>
      <w:r>
        <w:t>сятся</w:t>
      </w:r>
      <w:r>
        <w:rPr>
          <w:spacing w:val="45"/>
        </w:rPr>
        <w:t xml:space="preserve"> </w:t>
      </w:r>
      <w:r>
        <w:t>следующие:</w:t>
      </w:r>
      <w:r>
        <w:rPr>
          <w:spacing w:val="44"/>
        </w:rPr>
        <w:t xml:space="preserve"> </w:t>
      </w:r>
      <w:r>
        <w:t>1)</w:t>
      </w:r>
      <w:r>
        <w:rPr>
          <w:spacing w:val="52"/>
        </w:rPr>
        <w:t xml:space="preserve"> </w:t>
      </w:r>
      <w:r>
        <w:t>«физическое</w:t>
      </w:r>
      <w:r>
        <w:rPr>
          <w:spacing w:val="51"/>
        </w:rPr>
        <w:t xml:space="preserve"> </w:t>
      </w:r>
      <w:r>
        <w:t>воспитание»;</w:t>
      </w:r>
      <w:r>
        <w:rPr>
          <w:spacing w:val="47"/>
        </w:rPr>
        <w:t xml:space="preserve"> </w:t>
      </w:r>
      <w:r>
        <w:t>2)</w:t>
      </w:r>
      <w:r>
        <w:rPr>
          <w:spacing w:val="52"/>
        </w:rPr>
        <w:t xml:space="preserve"> </w:t>
      </w:r>
      <w:r>
        <w:t>«физическая</w:t>
      </w:r>
    </w:p>
    <w:p w14:paraId="191F5E3C" w14:textId="77777777" w:rsidR="00F26240" w:rsidRDefault="005E36BC">
      <w:pPr>
        <w:pStyle w:val="a3"/>
        <w:spacing w:before="4"/>
        <w:jc w:val="left"/>
        <w:rPr>
          <w:sz w:val="11"/>
        </w:rPr>
      </w:pPr>
      <w:r>
        <w:pict w14:anchorId="5F3856E1">
          <v:group id="_x0000_s2552" style="position:absolute;margin-left:172.95pt;margin-top:8.5pt;width:227.15pt;height:3.25pt;z-index:-251474944;mso-wrap-distance-left:0;mso-wrap-distance-right:0;mso-position-horizontal-relative:page" coordorigin="3459,170" coordsize="4543,65">
            <v:line id="_x0000_s2554" style="position:absolute" from="3459,181" to="8002,181" strokeweight="1.1pt"/>
            <v:line id="_x0000_s2553" style="position:absolute" from="3503,231" to="7960,231" strokeweight=".35pt"/>
            <w10:wrap type="topAndBottom" anchorx="page"/>
          </v:group>
        </w:pict>
      </w:r>
    </w:p>
    <w:p w14:paraId="636EEA28" w14:textId="77777777" w:rsidR="00F26240" w:rsidRDefault="005E36BC">
      <w:pPr>
        <w:spacing w:before="13"/>
        <w:ind w:right="49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Физическое</w:t>
      </w:r>
      <w:r>
        <w:rPr>
          <w:rFonts w:ascii="Arial" w:hAnsi="Arial"/>
          <w:b/>
          <w:spacing w:val="6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воспитание</w:t>
      </w:r>
    </w:p>
    <w:p w14:paraId="3119E084" w14:textId="77777777" w:rsidR="00F26240" w:rsidRDefault="005E36BC">
      <w:pPr>
        <w:spacing w:before="105" w:line="237" w:lineRule="auto"/>
        <w:ind w:left="3437" w:right="3940"/>
        <w:jc w:val="center"/>
        <w:rPr>
          <w:rFonts w:ascii="Tahoma" w:hAnsi="Tahoma"/>
          <w:sz w:val="18"/>
        </w:rPr>
      </w:pPr>
      <w:r>
        <w:pict w14:anchorId="0F69EFBA">
          <v:group id="_x0000_s2549" style="position:absolute;left:0;text-align:left;margin-left:172.95pt;margin-top:51.5pt;width:227.5pt;height:2.55pt;z-index:-251473920;mso-wrap-distance-left:0;mso-wrap-distance-right:0;mso-position-horizontal-relative:page" coordorigin="3459,1030" coordsize="4550,51">
            <v:line id="_x0000_s2551" style="position:absolute" from="3510,1034" to="7974,1034" strokeweight=".35pt"/>
            <v:line id="_x0000_s2550" style="position:absolute" from="3459,1070" to="8009,1070" strokeweight="1.1pt"/>
            <w10:wrap type="topAndBottom" anchorx="page"/>
          </v:group>
        </w:pict>
      </w:r>
      <w:r>
        <w:pict w14:anchorId="6E1E5AF4">
          <v:group id="_x0000_s2544" style="position:absolute;left:0;text-align:left;margin-left:137.15pt;margin-top:73.85pt;width:133.95pt;height:94.3pt;z-index:-251472896;mso-wrap-distance-left:0;mso-wrap-distance-right:0;mso-position-horizontal-relative:page" coordorigin="2743,1477" coordsize="2679,1886">
            <v:shape id="_x0000_s2548" style="position:absolute;left:2826;top:1480;width:2542;height:36" coordorigin="2826,1481" coordsize="2542,36" o:spt="100" adj="0,,0" path="m2847,1481r2491,m2826,1517r2542,e" filled="f" strokeweight=".35pt">
              <v:stroke joinstyle="round"/>
              <v:formulas/>
              <v:path arrowok="t" o:connecttype="segments"/>
            </v:shape>
            <v:line id="_x0000_s2547" style="position:absolute" from="2754,1538" to="2754,3338" strokeweight="1.1pt"/>
            <v:shape id="_x0000_s2546" style="position:absolute;left:2819;top:1537;width:2599;height:1822" coordorigin="2819,1538" coordsize="2599,1822" o:spt="100" adj="0,,0" path="m5418,1538r,1778m5375,1545r,1764m2819,3324r2542,m2870,3360r2484,e" filled="f" strokeweight=".35pt">
              <v:stroke joinstyle="round"/>
              <v:formulas/>
              <v:path arrowok="t" o:connecttype="segments"/>
            </v:shape>
            <v:shape id="_x0000_s2545" type="#_x0000_t202" style="position:absolute;left:2743;top:1477;width:2679;height:1886" filled="f" stroked="f">
              <v:textbox inset="0,0,0,0">
                <w:txbxContent>
                  <w:p w14:paraId="19D6124B" w14:textId="77777777" w:rsidR="00F26240" w:rsidRDefault="005E36BC">
                    <w:pPr>
                      <w:spacing w:before="130" w:line="249" w:lineRule="auto"/>
                      <w:ind w:left="795" w:right="725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Физическое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образование</w:t>
                    </w:r>
                  </w:p>
                  <w:p w14:paraId="448896EF" w14:textId="77777777" w:rsidR="00F26240" w:rsidRDefault="005E36BC">
                    <w:pPr>
                      <w:spacing w:before="101" w:line="235" w:lineRule="auto"/>
                      <w:ind w:left="250" w:right="170" w:firstLine="93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Процесс   формирования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</w:t>
                    </w:r>
                    <w:r>
                      <w:rPr>
                        <w:rFonts w:ascii="Tahoma" w:hAnsi="Tahoma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человека</w:t>
                    </w:r>
                    <w:r>
                      <w:rPr>
                        <w:rFonts w:ascii="Tahoma" w:hAnsi="Tahoma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двигательных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умений</w:t>
                    </w:r>
                    <w:r>
                      <w:rPr>
                        <w:rFonts w:ascii="Tahoma" w:hAnsi="Tahom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и</w:t>
                    </w:r>
                    <w:r>
                      <w:rPr>
                        <w:rFonts w:ascii="Tahoma" w:hAnsi="Tahom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навыков,</w:t>
                    </w:r>
                    <w:r>
                      <w:rPr>
                        <w:rFonts w:ascii="Tahoma" w:hAnsi="Tahom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а</w:t>
                    </w:r>
                    <w:r>
                      <w:rPr>
                        <w:rFonts w:ascii="Tahoma" w:hAnsi="Tahoma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также</w:t>
                    </w:r>
                  </w:p>
                  <w:p w14:paraId="47131C30" w14:textId="77777777" w:rsidR="00F26240" w:rsidRDefault="005E36BC">
                    <w:pPr>
                      <w:spacing w:before="2" w:line="230" w:lineRule="auto"/>
                      <w:ind w:left="406" w:right="170" w:hanging="1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передачи</w:t>
                    </w:r>
                    <w:r>
                      <w:rPr>
                        <w:rFonts w:ascii="Tahoma" w:hAnsi="Tahoma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специальных</w:t>
                    </w:r>
                    <w:r>
                      <w:rPr>
                        <w:rFonts w:ascii="Tahoma" w:hAnsi="Tahoma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физкультурных</w:t>
                    </w:r>
                    <w:r>
                      <w:rPr>
                        <w:rFonts w:ascii="Tahoma" w:hAnsi="Tahoma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знаний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943F2D">
          <v:group id="_x0000_s2540" style="position:absolute;left:0;text-align:left;margin-left:295.9pt;margin-top:73.1pt;width:141.45pt;height:94.75pt;z-index:-251471872;mso-wrap-distance-left:0;mso-wrap-distance-right:0;mso-position-horizontal-relative:page" coordorigin="5918,1462" coordsize="2829,1895">
            <v:line id="_x0000_s2543" style="position:absolute" from="5979,1473" to="8693,1473" strokeweight="1.1pt"/>
            <v:shape id="_x0000_s2542" style="position:absolute;left:5922;top:1537;width:2822;height:1815" coordorigin="5922,1538" coordsize="2822,1815" o:spt="100" adj="0,,0" path="m5922,1538r,1786m8744,1538r,1771m8708,1553r,1750m5980,3317r2707,m5973,3353r2736,e" filled="f" strokeweight=".35pt">
              <v:stroke joinstyle="round"/>
              <v:formulas/>
              <v:path arrowok="t" o:connecttype="segments"/>
            </v:shape>
            <v:shape id="_x0000_s2541" type="#_x0000_t202" style="position:absolute;left:5918;top:1461;width:2829;height:1895" filled="f" stroked="f">
              <v:textbox inset="0,0,0,0">
                <w:txbxContent>
                  <w:p w14:paraId="38F08D7E" w14:textId="77777777" w:rsidR="00F26240" w:rsidRDefault="005E36BC">
                    <w:pPr>
                      <w:spacing w:before="145" w:line="249" w:lineRule="auto"/>
                      <w:ind w:left="334" w:right="321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Воспитание </w:t>
                    </w:r>
                    <w:r>
                      <w:rPr>
                        <w:rFonts w:ascii="Arial" w:hAnsi="Arial"/>
                        <w:b/>
                        <w:spacing w:val="-1"/>
                        <w:sz w:val="18"/>
                      </w:rPr>
                      <w:t>физических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качеств</w:t>
                    </w:r>
                  </w:p>
                  <w:p w14:paraId="7F70E21A" w14:textId="77777777" w:rsidR="00F26240" w:rsidRDefault="005E36BC">
                    <w:pPr>
                      <w:spacing w:before="96" w:line="228" w:lineRule="exact"/>
                      <w:ind w:left="334" w:right="30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Целенаправленное</w:t>
                    </w:r>
                  </w:p>
                  <w:p w14:paraId="289EFCA7" w14:textId="77777777" w:rsidR="00F26240" w:rsidRDefault="005E36BC">
                    <w:pPr>
                      <w:spacing w:before="2" w:line="235" w:lineRule="auto"/>
                      <w:ind w:left="176" w:right="142" w:firstLine="4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воздействие на развитие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20"/>
                      </w:rPr>
                      <w:t>физических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качеств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человека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посредством</w:t>
                    </w:r>
                    <w:r>
                      <w:rPr>
                        <w:rFonts w:ascii="Tahoma" w:hAnsi="Tahoma"/>
                        <w:spacing w:val="1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нормированных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функциональных</w:t>
                    </w:r>
                    <w:r>
                      <w:rPr>
                        <w:rFonts w:ascii="Tahoma" w:hAns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нагрузок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B4850A0">
          <v:shape id="_x0000_s2539" style="position:absolute;left:0;text-align:left;margin-left:140.95pt;margin-top:186pt;width:25.55pt;height:.1pt;z-index:-251470848;mso-wrap-distance-left:0;mso-wrap-distance-right:0;mso-position-horizontal-relative:page" coordorigin="2819,3720" coordsize="511,0" path="m2819,3720r511,e" filled="f" strokeweight=".35pt">
            <v:path arrowok="t"/>
            <w10:wrap type="topAndBottom" anchorx="page"/>
          </v:shape>
        </w:pict>
      </w:r>
      <w:r>
        <w:pict w14:anchorId="0049FB92">
          <v:shape id="_x0000_s2538" style="position:absolute;left:0;text-align:left;margin-left:190.65pt;margin-top:186pt;width:27pt;height:.1pt;z-index:-251469824;mso-wrap-distance-left:0;mso-wrap-distance-right:0;mso-position-horizontal-relative:page" coordorigin="3813,3720" coordsize="540,0" path="m3813,3720r540,e" filled="f" strokeweight=".35pt">
            <v:path arrowok="t"/>
            <w10:wrap type="topAndBottom" anchorx="page"/>
          </v:shape>
        </w:pict>
      </w:r>
      <w:r>
        <w:pict w14:anchorId="3144C3AA">
          <v:shape id="_x0000_s2537" style="position:absolute;left:0;text-align:left;margin-left:297.9pt;margin-top:186pt;width:17.65pt;height:.1pt;z-index:-251468800;mso-wrap-distance-left:0;mso-wrap-distance-right:0;mso-position-horizontal-relative:page" coordorigin="5958,3720" coordsize="353,0" path="m5958,3720r353,e" filled="f" strokeweight=".35pt">
            <v:path arrowok="t"/>
            <w10:wrap type="topAndBottom" anchorx="page"/>
          </v:shape>
        </w:pict>
      </w:r>
      <w:r>
        <w:pict w14:anchorId="3613305E">
          <v:shape id="_x0000_s2536" style="position:absolute;left:0;text-align:left;margin-left:356.95pt;margin-top:186pt;width:18pt;height:.1pt;z-index:-251467776;mso-wrap-distance-left:0;mso-wrap-distance-right:0;mso-position-horizontal-relative:page" coordorigin="7139,3720" coordsize="360,0" path="m7139,3720r360,e" filled="f" strokeweight=".35pt">
            <v:path arrowok="t"/>
            <w10:wrap type="topAndBottom" anchorx="page"/>
          </v:shape>
        </w:pict>
      </w:r>
      <w:r>
        <w:pict w14:anchorId="193365AF">
          <v:shape id="_x0000_s2535" style="position:absolute;left:0;text-align:left;margin-left:386.5pt;margin-top:186pt;width:18.7pt;height:.1pt;z-index:-251466752;mso-wrap-distance-left:0;mso-wrap-distance-right:0;mso-position-horizontal-relative:page" coordorigin="7730,3720" coordsize="374,0" path="m7730,3720r374,e" filled="f" strokeweight=".35pt">
            <v:path arrowok="t"/>
            <w10:wrap type="topAndBottom" anchorx="page"/>
          </v:shape>
        </w:pict>
      </w:r>
      <w:r>
        <w:pict w14:anchorId="63D0B4C0">
          <v:shape id="_x0000_s2534" style="position:absolute;left:0;text-align:left;margin-left:416.35pt;margin-top:186pt;width:18pt;height:.1pt;z-index:-251465728;mso-wrap-distance-left:0;mso-wrap-distance-right:0;mso-position-horizontal-relative:page" coordorigin="8327,3720" coordsize="360,0" path="m8327,3720r360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Вид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воспитания,</w:t>
      </w:r>
      <w:r>
        <w:rPr>
          <w:rFonts w:ascii="Tahoma" w:hAnsi="Tahoma"/>
          <w:spacing w:val="7"/>
          <w:sz w:val="18"/>
        </w:rPr>
        <w:t xml:space="preserve"> </w:t>
      </w:r>
      <w:r>
        <w:rPr>
          <w:rFonts w:ascii="Tahoma" w:hAnsi="Tahoma"/>
          <w:sz w:val="18"/>
        </w:rPr>
        <w:t>специфика</w:t>
      </w:r>
      <w:r>
        <w:rPr>
          <w:rFonts w:ascii="Tahoma" w:hAnsi="Tahoma"/>
          <w:spacing w:val="10"/>
          <w:sz w:val="18"/>
        </w:rPr>
        <w:t xml:space="preserve"> </w:t>
      </w:r>
      <w:r>
        <w:rPr>
          <w:rFonts w:ascii="Tahoma" w:hAnsi="Tahoma"/>
          <w:sz w:val="18"/>
        </w:rPr>
        <w:t>которого</w:t>
      </w:r>
      <w:r>
        <w:rPr>
          <w:rFonts w:ascii="Tahoma" w:hAnsi="Tahoma"/>
          <w:spacing w:val="9"/>
          <w:sz w:val="18"/>
        </w:rPr>
        <w:t xml:space="preserve"> </w:t>
      </w:r>
      <w:r>
        <w:rPr>
          <w:rFonts w:ascii="Tahoma" w:hAnsi="Tahoma"/>
          <w:sz w:val="18"/>
        </w:rPr>
        <w:t>заключается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>в обучении движениям (двигательным действиям)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и </w:t>
      </w:r>
      <w:r>
        <w:rPr>
          <w:rFonts w:ascii="Tahoma" w:hAnsi="Tahoma"/>
          <w:sz w:val="18"/>
        </w:rPr>
        <w:t>воспитании (управлении развитием) физических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качеств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человека</w:t>
      </w:r>
    </w:p>
    <w:p w14:paraId="48C6F594" w14:textId="77777777" w:rsidR="00F26240" w:rsidRDefault="00F26240">
      <w:pPr>
        <w:pStyle w:val="a3"/>
        <w:spacing w:before="11"/>
        <w:jc w:val="left"/>
        <w:rPr>
          <w:rFonts w:ascii="Tahoma"/>
          <w:sz w:val="25"/>
        </w:rPr>
      </w:pPr>
    </w:p>
    <w:p w14:paraId="13C80F80" w14:textId="77777777" w:rsidR="00F26240" w:rsidRDefault="00F26240">
      <w:pPr>
        <w:pStyle w:val="a3"/>
        <w:spacing w:before="6"/>
        <w:jc w:val="left"/>
        <w:rPr>
          <w:rFonts w:ascii="Tahoma"/>
          <w:sz w:val="23"/>
        </w:rPr>
      </w:pPr>
    </w:p>
    <w:p w14:paraId="7D076814" w14:textId="77777777" w:rsidR="00F26240" w:rsidRDefault="00F26240">
      <w:pPr>
        <w:pStyle w:val="a3"/>
        <w:spacing w:before="4"/>
        <w:jc w:val="left"/>
        <w:rPr>
          <w:rFonts w:ascii="Tahoma"/>
          <w:sz w:val="18"/>
        </w:rPr>
      </w:pPr>
    </w:p>
    <w:p w14:paraId="2030CB84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AFC515C" w14:textId="77777777" w:rsidR="00F26240" w:rsidRDefault="00F26240">
      <w:pPr>
        <w:pStyle w:val="a3"/>
        <w:jc w:val="left"/>
        <w:rPr>
          <w:rFonts w:ascii="Tahoma"/>
          <w:sz w:val="14"/>
        </w:rPr>
      </w:pPr>
    </w:p>
    <w:p w14:paraId="0CC9F810" w14:textId="77777777" w:rsidR="00F26240" w:rsidRDefault="00F26240">
      <w:pPr>
        <w:pStyle w:val="a3"/>
        <w:jc w:val="left"/>
        <w:rPr>
          <w:rFonts w:ascii="Tahoma"/>
          <w:sz w:val="14"/>
        </w:rPr>
      </w:pPr>
    </w:p>
    <w:p w14:paraId="3B3E35C9" w14:textId="77777777" w:rsidR="00F26240" w:rsidRDefault="00F26240">
      <w:pPr>
        <w:pStyle w:val="a3"/>
        <w:jc w:val="left"/>
        <w:rPr>
          <w:rFonts w:ascii="Tahoma"/>
          <w:sz w:val="14"/>
        </w:rPr>
      </w:pPr>
    </w:p>
    <w:p w14:paraId="5CA22DCB" w14:textId="77777777" w:rsidR="00F26240" w:rsidRDefault="005E36BC">
      <w:pPr>
        <w:spacing w:before="97" w:line="149" w:lineRule="exact"/>
        <w:ind w:left="2761"/>
        <w:rPr>
          <w:sz w:val="14"/>
        </w:rPr>
      </w:pPr>
      <w:r>
        <w:rPr>
          <w:spacing w:val="-3"/>
          <w:sz w:val="14"/>
        </w:rPr>
        <w:t>_□</w:t>
      </w:r>
      <w:r>
        <w:rPr>
          <w:spacing w:val="11"/>
          <w:sz w:val="14"/>
        </w:rPr>
        <w:t xml:space="preserve"> </w:t>
      </w:r>
      <w:r>
        <w:rPr>
          <w:spacing w:val="-2"/>
          <w:sz w:val="14"/>
        </w:rPr>
        <w:t>m</w:t>
      </w:r>
    </w:p>
    <w:p w14:paraId="54C3B36A" w14:textId="77777777" w:rsidR="00F26240" w:rsidRDefault="005E36BC">
      <w:pPr>
        <w:spacing w:line="107" w:lineRule="exact"/>
        <w:ind w:left="2761"/>
        <w:rPr>
          <w:sz w:val="12"/>
        </w:rPr>
      </w:pPr>
      <w:r>
        <w:rPr>
          <w:spacing w:val="-1"/>
          <w:sz w:val="12"/>
        </w:rPr>
        <w:t>X</w:t>
      </w:r>
      <w:r>
        <w:rPr>
          <w:spacing w:val="19"/>
          <w:sz w:val="12"/>
        </w:rPr>
        <w:t xml:space="preserve"> </w:t>
      </w:r>
      <w:r>
        <w:rPr>
          <w:sz w:val="12"/>
        </w:rPr>
        <w:t>СО</w:t>
      </w:r>
    </w:p>
    <w:p w14:paraId="72C6CE35" w14:textId="77777777" w:rsidR="00F26240" w:rsidRDefault="005E36BC">
      <w:pPr>
        <w:spacing w:line="119" w:lineRule="exact"/>
        <w:ind w:left="2761"/>
        <w:rPr>
          <w:sz w:val="12"/>
        </w:rPr>
      </w:pPr>
      <w:r>
        <w:rPr>
          <w:sz w:val="12"/>
        </w:rPr>
        <w:t xml:space="preserve">Ш  </w:t>
      </w:r>
      <w:r>
        <w:rPr>
          <w:spacing w:val="4"/>
          <w:sz w:val="12"/>
        </w:rPr>
        <w:t xml:space="preserve"> </w:t>
      </w:r>
      <w:r>
        <w:rPr>
          <w:sz w:val="12"/>
        </w:rPr>
        <w:t>X</w:t>
      </w:r>
    </w:p>
    <w:p w14:paraId="4FE1CC40" w14:textId="77777777" w:rsidR="00F26240" w:rsidRDefault="005E36BC">
      <w:pPr>
        <w:pStyle w:val="a4"/>
        <w:numPr>
          <w:ilvl w:val="0"/>
          <w:numId w:val="267"/>
        </w:numPr>
        <w:tabs>
          <w:tab w:val="left" w:pos="829"/>
        </w:tabs>
        <w:spacing w:before="95"/>
        <w:rPr>
          <w:sz w:val="12"/>
        </w:rPr>
      </w:pPr>
      <w:r>
        <w:rPr>
          <w:sz w:val="12"/>
        </w:rPr>
        <w:br w:type="column"/>
      </w:r>
      <w:r>
        <w:rPr>
          <w:sz w:val="12"/>
        </w:rPr>
        <w:lastRenderedPageBreak/>
        <w:t>Ю</w:t>
      </w:r>
    </w:p>
    <w:p w14:paraId="24659CFA" w14:textId="77777777" w:rsidR="00F26240" w:rsidRDefault="005E36BC">
      <w:pPr>
        <w:spacing w:before="1"/>
        <w:ind w:left="646"/>
        <w:rPr>
          <w:sz w:val="12"/>
        </w:rPr>
      </w:pPr>
      <w:r>
        <w:pict w14:anchorId="58B32335">
          <v:rect id="_x0000_s2533" style="position:absolute;left:0;text-align:left;margin-left:186.75pt;margin-top:-6.7pt;width:.7pt;height:155.2pt;z-index:251329536;mso-position-horizontal-relative:page" fillcolor="black" stroked="f">
            <w10:wrap anchorx="page"/>
          </v:rect>
        </w:pict>
      </w:r>
      <w:r>
        <w:pict w14:anchorId="6B5A92F3">
          <v:rect id="_x0000_s2532" style="position:absolute;left:0;text-align:left;margin-left:239.7pt;margin-top:-6.7pt;width:.7pt;height:155.2pt;z-index:251330560;mso-position-horizontal-relative:page" fillcolor="black" stroked="f">
            <w10:wrap anchorx="page"/>
          </v:rect>
        </w:pict>
      </w:r>
      <w:r>
        <w:pict w14:anchorId="0CC4674C">
          <v:line id="_x0000_s2531" style="position:absolute;left:0;text-align:left;z-index:251333632;mso-position-horizontal-relative:page" from="243.55pt,-24.05pt" to="269.1pt,-24.05pt" strokeweight=".35pt">
            <w10:wrap anchorx="page"/>
          </v:line>
        </w:pict>
      </w:r>
      <w:r>
        <w:rPr>
          <w:sz w:val="12"/>
        </w:rPr>
        <w:t>-О</w:t>
      </w:r>
      <w:r>
        <w:rPr>
          <w:spacing w:val="31"/>
          <w:sz w:val="12"/>
        </w:rPr>
        <w:t xml:space="preserve"> </w:t>
      </w:r>
      <w:r>
        <w:rPr>
          <w:sz w:val="12"/>
        </w:rPr>
        <w:t>О</w:t>
      </w:r>
    </w:p>
    <w:p w14:paraId="6943E19C" w14:textId="77777777" w:rsidR="00F26240" w:rsidRDefault="00F26240">
      <w:pPr>
        <w:pStyle w:val="a3"/>
        <w:jc w:val="left"/>
        <w:rPr>
          <w:sz w:val="12"/>
        </w:rPr>
      </w:pPr>
    </w:p>
    <w:p w14:paraId="6C32FFC0" w14:textId="77777777" w:rsidR="00F26240" w:rsidRDefault="00F26240">
      <w:pPr>
        <w:pStyle w:val="a3"/>
        <w:spacing w:before="5"/>
        <w:jc w:val="left"/>
        <w:rPr>
          <w:sz w:val="9"/>
        </w:rPr>
      </w:pPr>
    </w:p>
    <w:p w14:paraId="7B8A6008" w14:textId="77777777" w:rsidR="00F26240" w:rsidRDefault="005E36BC">
      <w:pPr>
        <w:spacing w:line="103" w:lineRule="exact"/>
        <w:ind w:left="1721"/>
        <w:rPr>
          <w:rFonts w:ascii="Tahoma"/>
          <w:sz w:val="10"/>
        </w:rPr>
      </w:pPr>
      <w:r>
        <w:pict w14:anchorId="65BB7B31">
          <v:shape id="_x0000_s2530" style="position:absolute;left:0;text-align:left;margin-left:250.25pt;margin-top:4.75pt;width:4.35pt;height:10.8pt;z-index:-251767808;mso-position-horizontal-relative:page" coordorigin="5005,95" coordsize="87,216" path="m5091,95r-86,l5005,196r,115l5091,311r,-115l5091,95xe" stroked="f">
            <v:path arrowok="t"/>
            <w10:wrap anchorx="page"/>
          </v:shape>
        </w:pict>
      </w:r>
      <w:r>
        <w:pict w14:anchorId="6471E38F">
          <v:shape id="_x0000_s2529" type="#_x0000_t202" style="position:absolute;left:0;text-align:left;margin-left:240.05pt;margin-top:.45pt;width:27pt;height:69.9pt;z-index:2513356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0"/>
                    <w:gridCol w:w="185"/>
                  </w:tblGrid>
                  <w:tr w:rsidR="00F26240" w14:paraId="14EF3869" w14:textId="77777777">
                    <w:trPr>
                      <w:trHeight w:val="99"/>
                    </w:trPr>
                    <w:tc>
                      <w:tcPr>
                        <w:tcW w:w="340" w:type="dxa"/>
                      </w:tcPr>
                      <w:p w14:paraId="5D452874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412DCBC6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76C2C9FD" w14:textId="77777777">
                    <w:trPr>
                      <w:trHeight w:val="98"/>
                    </w:trPr>
                    <w:tc>
                      <w:tcPr>
                        <w:tcW w:w="340" w:type="dxa"/>
                      </w:tcPr>
                      <w:p w14:paraId="3853C094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000FBC98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031ADE35" w14:textId="77777777">
                    <w:trPr>
                      <w:trHeight w:val="115"/>
                    </w:trPr>
                    <w:tc>
                      <w:tcPr>
                        <w:tcW w:w="340" w:type="dxa"/>
                      </w:tcPr>
                      <w:p w14:paraId="29CBE6A6" w14:textId="77777777" w:rsidR="00F26240" w:rsidRDefault="005E36BC">
                        <w:pPr>
                          <w:pStyle w:val="TableParagraph"/>
                          <w:spacing w:line="96" w:lineRule="exact"/>
                          <w:ind w:right="66"/>
                          <w:jc w:val="right"/>
                          <w:rPr>
                            <w:rFonts w:ascii="Arial"/>
                            <w:i/>
                            <w:sz w:val="10"/>
                          </w:rPr>
                        </w:pPr>
                        <w:r>
                          <w:rPr>
                            <w:rFonts w:ascii="Arial"/>
                            <w:i/>
                            <w:sz w:val="10"/>
                          </w:rPr>
                          <w:t>A</w:t>
                        </w: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0E5C399C" w14:textId="77777777" w:rsidR="00F26240" w:rsidRDefault="00F26240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 w:rsidR="00F26240" w14:paraId="03EEF954" w14:textId="77777777">
                    <w:trPr>
                      <w:trHeight w:val="233"/>
                    </w:trPr>
                    <w:tc>
                      <w:tcPr>
                        <w:tcW w:w="340" w:type="dxa"/>
                      </w:tcPr>
                      <w:p w14:paraId="38CB4423" w14:textId="77777777" w:rsidR="00F26240" w:rsidRDefault="005E36BC">
                        <w:pPr>
                          <w:pStyle w:val="TableParagraph"/>
                          <w:spacing w:before="11"/>
                          <w:ind w:right="71"/>
                          <w:jc w:val="righ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r</w:t>
                        </w: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6901C4FC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13E8A69D" w14:textId="77777777">
                    <w:trPr>
                      <w:trHeight w:val="195"/>
                    </w:trPr>
                    <w:tc>
                      <w:tcPr>
                        <w:tcW w:w="340" w:type="dxa"/>
                      </w:tcPr>
                      <w:p w14:paraId="01DFAFB6" w14:textId="77777777" w:rsidR="00F26240" w:rsidRDefault="005E36BC">
                        <w:pPr>
                          <w:pStyle w:val="TableParagraph"/>
                          <w:spacing w:before="26"/>
                          <w:ind w:right="42"/>
                          <w:jc w:val="right"/>
                          <w:rPr>
                            <w:rFonts w:ascii="Tahoma" w:hAnsi="Tahoma"/>
                            <w:sz w:val="12"/>
                          </w:rPr>
                        </w:pPr>
                        <w:r>
                          <w:rPr>
                            <w:rFonts w:ascii="Tahoma" w:hAnsi="Tahoma"/>
                            <w:w w:val="101"/>
                            <w:sz w:val="12"/>
                          </w:rPr>
                          <w:t>Ф</w:t>
                        </w: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7D648253" w14:textId="77777777" w:rsidR="00F26240" w:rsidRDefault="005E36BC">
                        <w:pPr>
                          <w:pStyle w:val="TableParagraph"/>
                          <w:spacing w:before="25" w:line="150" w:lineRule="exact"/>
                          <w:ind w:right="34"/>
                          <w:jc w:val="center"/>
                          <w:rPr>
                            <w:rFonts w:ascii="Tahoma"/>
                            <w:sz w:val="14"/>
                          </w:rPr>
                        </w:pPr>
                        <w:r>
                          <w:rPr>
                            <w:rFonts w:ascii="Tahoma"/>
                            <w:w w:val="101"/>
                            <w:sz w:val="14"/>
                          </w:rPr>
                          <w:t>3</w:t>
                        </w:r>
                      </w:p>
                    </w:tc>
                  </w:tr>
                  <w:tr w:rsidR="00F26240" w14:paraId="4559F9AC" w14:textId="77777777">
                    <w:trPr>
                      <w:trHeight w:val="237"/>
                    </w:trPr>
                    <w:tc>
                      <w:tcPr>
                        <w:tcW w:w="340" w:type="dxa"/>
                      </w:tcPr>
                      <w:p w14:paraId="5F4C9433" w14:textId="77777777" w:rsidR="00F26240" w:rsidRDefault="005E36BC">
                        <w:pPr>
                          <w:pStyle w:val="TableParagraph"/>
                          <w:spacing w:line="155" w:lineRule="exact"/>
                          <w:ind w:right="29"/>
                          <w:jc w:val="righ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w w:val="161"/>
                            <w:sz w:val="14"/>
                          </w:rPr>
                          <w:t>с</w:t>
                        </w: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17DE4717" w14:textId="77777777" w:rsidR="00F26240" w:rsidRDefault="005E36BC">
                        <w:pPr>
                          <w:pStyle w:val="TableParagraph"/>
                          <w:spacing w:before="40"/>
                          <w:ind w:left="14" w:right="17"/>
                          <w:jc w:val="center"/>
                          <w:rPr>
                            <w:rFonts w:ascii="Tahoma"/>
                            <w:sz w:val="10"/>
                          </w:rPr>
                        </w:pPr>
                        <w:r>
                          <w:rPr>
                            <w:rFonts w:ascii="Tahoma"/>
                            <w:w w:val="105"/>
                            <w:sz w:val="10"/>
                          </w:rPr>
                          <w:t>Q.</w:t>
                        </w:r>
                      </w:p>
                    </w:tc>
                  </w:tr>
                  <w:tr w:rsidR="00F26240" w14:paraId="75D14FAF" w14:textId="77777777">
                    <w:trPr>
                      <w:trHeight w:val="246"/>
                    </w:trPr>
                    <w:tc>
                      <w:tcPr>
                        <w:tcW w:w="340" w:type="dxa"/>
                      </w:tcPr>
                      <w:p w14:paraId="27CC1DCB" w14:textId="77777777" w:rsidR="00F26240" w:rsidRDefault="005E36BC">
                        <w:pPr>
                          <w:pStyle w:val="TableParagraph"/>
                          <w:spacing w:before="61" w:line="165" w:lineRule="exact"/>
                          <w:ind w:right="64"/>
                          <w:jc w:val="righ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w w:val="107"/>
                            <w:sz w:val="14"/>
                          </w:rPr>
                          <w:t>с</w:t>
                        </w: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5C9FB435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1B850F38" w14:textId="77777777">
                    <w:trPr>
                      <w:trHeight w:val="171"/>
                    </w:trPr>
                    <w:tc>
                      <w:tcPr>
                        <w:tcW w:w="340" w:type="dxa"/>
                      </w:tcPr>
                      <w:p w14:paraId="79EAE521" w14:textId="77777777" w:rsidR="00F26240" w:rsidRDefault="005E36BC">
                        <w:pPr>
                          <w:pStyle w:val="TableParagraph"/>
                          <w:spacing w:before="1" w:line="150" w:lineRule="exact"/>
                          <w:ind w:right="58"/>
                          <w:jc w:val="righ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w w:val="95"/>
                            <w:sz w:val="14"/>
                          </w:rPr>
                          <w:t>п</w:t>
                        </w:r>
                      </w:p>
                    </w:tc>
                    <w:tc>
                      <w:tcPr>
                        <w:tcW w:w="185" w:type="dxa"/>
                        <w:tcBorders>
                          <w:right w:val="single" w:sz="6" w:space="0" w:color="000000"/>
                        </w:tcBorders>
                      </w:tcPr>
                      <w:p w14:paraId="43652D3B" w14:textId="77777777" w:rsidR="00F26240" w:rsidRDefault="00F26240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 w14:paraId="5AA5A891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rFonts w:ascii="Tahoma"/>
          <w:w w:val="92"/>
          <w:sz w:val="10"/>
        </w:rPr>
        <w:t>-</w:t>
      </w:r>
    </w:p>
    <w:p w14:paraId="069319B5" w14:textId="77777777" w:rsidR="00F26240" w:rsidRDefault="005E36BC">
      <w:pPr>
        <w:spacing w:line="90" w:lineRule="exact"/>
        <w:ind w:left="1721"/>
        <w:rPr>
          <w:rFonts w:ascii="Tahoma"/>
          <w:sz w:val="10"/>
        </w:rPr>
      </w:pPr>
      <w:r>
        <w:rPr>
          <w:rFonts w:ascii="Tahoma"/>
          <w:w w:val="115"/>
          <w:sz w:val="12"/>
        </w:rPr>
        <w:t>X</w:t>
      </w:r>
      <w:r>
        <w:rPr>
          <w:rFonts w:ascii="Tahoma"/>
          <w:spacing w:val="29"/>
          <w:w w:val="115"/>
          <w:sz w:val="12"/>
        </w:rPr>
        <w:t xml:space="preserve"> </w:t>
      </w:r>
      <w:r>
        <w:rPr>
          <w:rFonts w:ascii="Tahoma"/>
          <w:w w:val="115"/>
          <w:position w:val="2"/>
          <w:sz w:val="10"/>
        </w:rPr>
        <w:t>X</w:t>
      </w:r>
    </w:p>
    <w:p w14:paraId="544DDF89" w14:textId="77777777" w:rsidR="00F26240" w:rsidRDefault="005E36BC">
      <w:pPr>
        <w:spacing w:line="640" w:lineRule="exact"/>
        <w:ind w:left="632"/>
        <w:rPr>
          <w:rFonts w:ascii="Arial" w:hAnsi="Arial"/>
          <w:b/>
          <w:sz w:val="64"/>
        </w:rPr>
      </w:pPr>
      <w:r>
        <w:pict w14:anchorId="0033E036">
          <v:rect id="_x0000_s2528" style="position:absolute;left:0;text-align:left;margin-left:194.7pt;margin-top:29.35pt;width:38.5pt;height:15pt;z-index:-251768832;mso-position-horizontal-relative:page" stroked="f">
            <w10:wrap anchorx="page"/>
          </v:rect>
        </w:pict>
      </w:r>
      <w:r>
        <w:rPr>
          <w:rFonts w:ascii="Arial" w:hAnsi="Arial"/>
          <w:b/>
          <w:sz w:val="64"/>
        </w:rPr>
        <w:t>и</w:t>
      </w:r>
    </w:p>
    <w:p w14:paraId="4A85801B" w14:textId="77777777" w:rsidR="00F26240" w:rsidRDefault="005E36BC">
      <w:pPr>
        <w:spacing w:line="241" w:lineRule="exact"/>
        <w:ind w:left="639"/>
        <w:rPr>
          <w:rFonts w:ascii="Arial"/>
          <w:b/>
          <w:sz w:val="26"/>
        </w:rPr>
      </w:pPr>
      <w:r>
        <w:pict w14:anchorId="612D2360">
          <v:rect id="_x0000_s2527" style="position:absolute;left:0;text-align:left;margin-left:250.25pt;margin-top:3.05pt;width:4.3pt;height:3.95pt;z-index:251327488;mso-position-horizontal-relative:page" stroked="f">
            <w10:wrap anchorx="page"/>
          </v:rect>
        </w:pict>
      </w:r>
      <w:r>
        <w:rPr>
          <w:rFonts w:ascii="Arial"/>
          <w:b/>
          <w:spacing w:val="-124"/>
          <w:w w:val="264"/>
          <w:sz w:val="26"/>
        </w:rPr>
        <w:t>I</w:t>
      </w:r>
      <w:r>
        <w:rPr>
          <w:rFonts w:ascii="Arial"/>
          <w:b/>
          <w:w w:val="264"/>
          <w:sz w:val="26"/>
        </w:rPr>
        <w:t>^</w:t>
      </w:r>
    </w:p>
    <w:p w14:paraId="7E9076E1" w14:textId="77777777" w:rsidR="00F26240" w:rsidRDefault="00F26240">
      <w:pPr>
        <w:pStyle w:val="a3"/>
        <w:jc w:val="left"/>
        <w:rPr>
          <w:rFonts w:ascii="Arial"/>
          <w:b/>
          <w:sz w:val="6"/>
        </w:rPr>
      </w:pPr>
    </w:p>
    <w:p w14:paraId="072D853C" w14:textId="77777777" w:rsidR="00F26240" w:rsidRDefault="005E36BC">
      <w:pPr>
        <w:pStyle w:val="a3"/>
        <w:spacing w:line="103" w:lineRule="exact"/>
        <w:ind w:left="1721"/>
        <w:jc w:val="left"/>
        <w:rPr>
          <w:rFonts w:ascii="Arial"/>
          <w:sz w:val="10"/>
        </w:rPr>
      </w:pPr>
      <w:r>
        <w:rPr>
          <w:rFonts w:ascii="Arial"/>
          <w:position w:val="-1"/>
          <w:sz w:val="10"/>
        </w:rPr>
      </w:r>
      <w:r>
        <w:rPr>
          <w:rFonts w:ascii="Arial"/>
          <w:position w:val="-1"/>
          <w:sz w:val="10"/>
        </w:rPr>
        <w:pict w14:anchorId="3BAF8E5E">
          <v:group id="_x0000_s2525" style="width:4.35pt;height:5.2pt;mso-position-horizontal-relative:char;mso-position-vertical-relative:line" coordsize="87,104">
            <v:rect id="_x0000_s2526" style="position:absolute;width:87;height:104" stroked="f"/>
            <w10:wrap type="none"/>
            <w10:anchorlock/>
          </v:group>
        </w:pict>
      </w:r>
    </w:p>
    <w:p w14:paraId="785D0D0F" w14:textId="77777777" w:rsidR="00F26240" w:rsidRPr="00F92A2D" w:rsidRDefault="005E36BC">
      <w:pPr>
        <w:spacing w:before="203" w:line="273" w:lineRule="exact"/>
        <w:ind w:left="661"/>
        <w:rPr>
          <w:rFonts w:ascii="Arial"/>
          <w:b/>
          <w:i/>
          <w:sz w:val="24"/>
          <w:lang w:val="en-US"/>
        </w:rPr>
      </w:pPr>
      <w:r>
        <w:pict w14:anchorId="58F5755A">
          <v:rect id="_x0000_s2524" style="position:absolute;left:0;text-align:left;margin-left:249.05pt;margin-top:4.75pt;width:36.7pt;height:11.5pt;z-index:251328512;mso-position-horizontal-relative:page" stroked="f">
            <w10:wrap anchorx="page"/>
          </v:rect>
        </w:pict>
      </w:r>
      <w:r w:rsidRPr="00F92A2D">
        <w:rPr>
          <w:rFonts w:ascii="Arial"/>
          <w:b/>
          <w:sz w:val="24"/>
          <w:lang w:val="en-US"/>
        </w:rPr>
        <w:t>S</w:t>
      </w:r>
      <w:r w:rsidRPr="00F92A2D">
        <w:rPr>
          <w:rFonts w:ascii="Arial"/>
          <w:b/>
          <w:spacing w:val="15"/>
          <w:sz w:val="24"/>
          <w:lang w:val="en-US"/>
        </w:rPr>
        <w:t xml:space="preserve"> </w:t>
      </w:r>
      <w:r w:rsidRPr="00F92A2D">
        <w:rPr>
          <w:rFonts w:ascii="Arial"/>
          <w:b/>
          <w:i/>
          <w:sz w:val="24"/>
          <w:lang w:val="en-US"/>
        </w:rPr>
        <w:t>i</w:t>
      </w:r>
    </w:p>
    <w:p w14:paraId="24CAF67B" w14:textId="77777777" w:rsidR="00F26240" w:rsidRPr="00F92A2D" w:rsidRDefault="005E36BC">
      <w:pPr>
        <w:spacing w:line="117" w:lineRule="exact"/>
        <w:ind w:left="661"/>
        <w:rPr>
          <w:rFonts w:ascii="Tahoma" w:hAnsi="Tahoma"/>
          <w:sz w:val="10"/>
          <w:lang w:val="en-US"/>
        </w:rPr>
      </w:pPr>
      <w:r w:rsidRPr="00F92A2D">
        <w:rPr>
          <w:rFonts w:ascii="Tahoma" w:hAnsi="Tahoma"/>
          <w:w w:val="130"/>
          <w:sz w:val="10"/>
          <w:lang w:val="en-US"/>
        </w:rPr>
        <w:t>Q.</w:t>
      </w:r>
      <w:r w:rsidRPr="00F92A2D">
        <w:rPr>
          <w:rFonts w:ascii="Tahoma" w:hAnsi="Tahoma"/>
          <w:spacing w:val="27"/>
          <w:w w:val="130"/>
          <w:sz w:val="10"/>
          <w:lang w:val="en-US"/>
        </w:rPr>
        <w:t xml:space="preserve"> </w:t>
      </w:r>
      <w:r>
        <w:rPr>
          <w:rFonts w:ascii="Tahoma" w:hAnsi="Tahoma"/>
          <w:w w:val="130"/>
          <w:sz w:val="10"/>
        </w:rPr>
        <w:t>Ш</w:t>
      </w:r>
    </w:p>
    <w:p w14:paraId="195E943E" w14:textId="77777777" w:rsidR="00F26240" w:rsidRPr="00F92A2D" w:rsidRDefault="005E36BC">
      <w:pPr>
        <w:pStyle w:val="4"/>
        <w:spacing w:line="361" w:lineRule="exact"/>
        <w:ind w:left="661"/>
        <w:rPr>
          <w:lang w:val="en-US"/>
        </w:rPr>
      </w:pPr>
      <w:r w:rsidRPr="00F92A2D">
        <w:rPr>
          <w:w w:val="140"/>
          <w:lang w:val="en-US"/>
        </w:rPr>
        <w:t>Is</w:t>
      </w:r>
    </w:p>
    <w:p w14:paraId="5C69D3E8" w14:textId="77777777" w:rsidR="00F26240" w:rsidRPr="00F92A2D" w:rsidRDefault="005E36BC">
      <w:pPr>
        <w:spacing w:before="5" w:line="213" w:lineRule="auto"/>
        <w:ind w:left="668" w:right="722"/>
        <w:rPr>
          <w:rFonts w:ascii="Tahoma" w:hAnsi="Tahoma"/>
          <w:sz w:val="10"/>
          <w:lang w:val="en-US"/>
        </w:rPr>
      </w:pPr>
      <w:r w:rsidRPr="00F92A2D">
        <w:rPr>
          <w:rFonts w:ascii="Tahoma" w:hAnsi="Tahoma"/>
          <w:spacing w:val="-3"/>
          <w:w w:val="155"/>
          <w:sz w:val="10"/>
          <w:lang w:val="en-US"/>
        </w:rPr>
        <w:t>Q.</w:t>
      </w:r>
      <w:r w:rsidRPr="00F92A2D">
        <w:rPr>
          <w:rFonts w:ascii="Tahoma" w:hAnsi="Tahoma"/>
          <w:spacing w:val="19"/>
          <w:w w:val="155"/>
          <w:sz w:val="10"/>
          <w:lang w:val="en-US"/>
        </w:rPr>
        <w:t xml:space="preserve"> </w:t>
      </w:r>
      <w:r w:rsidRPr="00F92A2D">
        <w:rPr>
          <w:rFonts w:ascii="Tahoma" w:hAnsi="Tahoma"/>
          <w:spacing w:val="-3"/>
          <w:w w:val="155"/>
          <w:sz w:val="10"/>
          <w:lang w:val="en-US"/>
        </w:rPr>
        <w:t>S</w:t>
      </w:r>
      <w:r w:rsidRPr="00F92A2D">
        <w:rPr>
          <w:rFonts w:ascii="Tahoma" w:hAnsi="Tahoma"/>
          <w:spacing w:val="-15"/>
          <w:w w:val="155"/>
          <w:sz w:val="10"/>
          <w:lang w:val="en-US"/>
        </w:rPr>
        <w:t xml:space="preserve"> </w:t>
      </w:r>
      <w:r>
        <w:rPr>
          <w:rFonts w:ascii="Tahoma" w:hAnsi="Tahoma"/>
          <w:spacing w:val="-3"/>
          <w:w w:val="155"/>
          <w:sz w:val="10"/>
        </w:rPr>
        <w:t>О</w:t>
      </w:r>
      <w:r w:rsidRPr="00F92A2D">
        <w:rPr>
          <w:rFonts w:ascii="Tahoma" w:hAnsi="Tahoma"/>
          <w:spacing w:val="-45"/>
          <w:w w:val="155"/>
          <w:sz w:val="10"/>
          <w:lang w:val="en-US"/>
        </w:rPr>
        <w:t xml:space="preserve"> </w:t>
      </w:r>
      <w:r>
        <w:rPr>
          <w:rFonts w:ascii="Tahoma" w:hAnsi="Tahoma"/>
          <w:w w:val="155"/>
          <w:sz w:val="10"/>
        </w:rPr>
        <w:t>Ш</w:t>
      </w:r>
    </w:p>
    <w:p w14:paraId="62F34CC3" w14:textId="77777777" w:rsidR="00F26240" w:rsidRPr="00F92A2D" w:rsidRDefault="005E36BC">
      <w:pPr>
        <w:pStyle w:val="a3"/>
        <w:jc w:val="left"/>
        <w:rPr>
          <w:rFonts w:ascii="Tahoma"/>
          <w:sz w:val="14"/>
          <w:lang w:val="en-US"/>
        </w:rPr>
      </w:pPr>
      <w:r w:rsidRPr="00F92A2D">
        <w:rPr>
          <w:lang w:val="en-US"/>
        </w:rPr>
        <w:br w:type="column"/>
      </w:r>
    </w:p>
    <w:p w14:paraId="2AD4BABE" w14:textId="77777777" w:rsidR="00F26240" w:rsidRPr="00F92A2D" w:rsidRDefault="00F26240">
      <w:pPr>
        <w:pStyle w:val="a3"/>
        <w:jc w:val="left"/>
        <w:rPr>
          <w:rFonts w:ascii="Tahoma"/>
          <w:sz w:val="14"/>
          <w:lang w:val="en-US"/>
        </w:rPr>
      </w:pPr>
    </w:p>
    <w:p w14:paraId="3E0CE610" w14:textId="77777777" w:rsidR="00F26240" w:rsidRPr="00F92A2D" w:rsidRDefault="005E36BC">
      <w:pPr>
        <w:spacing w:before="84" w:line="168" w:lineRule="auto"/>
        <w:ind w:left="2537" w:right="3868" w:firstLine="36"/>
        <w:jc w:val="both"/>
        <w:rPr>
          <w:sz w:val="14"/>
          <w:lang w:val="en-US"/>
        </w:rPr>
      </w:pPr>
      <w:r>
        <w:rPr>
          <w:rFonts w:ascii="Arial" w:hAnsi="Arial"/>
          <w:b/>
          <w:sz w:val="14"/>
        </w:rPr>
        <w:t>о</w:t>
      </w:r>
      <w:r w:rsidRPr="00F92A2D">
        <w:rPr>
          <w:rFonts w:ascii="Arial" w:hAnsi="Arial"/>
          <w:b/>
          <w:spacing w:val="-37"/>
          <w:sz w:val="14"/>
          <w:lang w:val="en-US"/>
        </w:rPr>
        <w:t xml:space="preserve"> </w:t>
      </w:r>
      <w:r w:rsidRPr="00F92A2D">
        <w:rPr>
          <w:sz w:val="14"/>
          <w:lang w:val="en-US"/>
        </w:rPr>
        <w:t>X</w:t>
      </w:r>
      <w:r w:rsidRPr="00F92A2D">
        <w:rPr>
          <w:spacing w:val="1"/>
          <w:sz w:val="14"/>
          <w:lang w:val="en-US"/>
        </w:rPr>
        <w:t xml:space="preserve"> </w:t>
      </w:r>
      <w:r w:rsidRPr="00F92A2D">
        <w:rPr>
          <w:spacing w:val="-3"/>
          <w:sz w:val="14"/>
          <w:lang w:val="en-US"/>
        </w:rPr>
        <w:t>ID</w:t>
      </w:r>
    </w:p>
    <w:p w14:paraId="0FE2C1E4" w14:textId="77777777" w:rsidR="00F26240" w:rsidRDefault="005E36BC">
      <w:pPr>
        <w:spacing w:line="80" w:lineRule="exact"/>
        <w:ind w:right="1282"/>
        <w:jc w:val="center"/>
        <w:rPr>
          <w:rFonts w:ascii="Tahoma" w:hAnsi="Tahoma"/>
          <w:sz w:val="14"/>
        </w:rPr>
      </w:pPr>
      <w:r>
        <w:pict w14:anchorId="5BA3E94A">
          <v:rect id="_x0000_s2523" style="position:absolute;left:0;text-align:left;margin-left:307.4pt;margin-top:-33.05pt;width:.7pt;height:155.2pt;z-index:251331584;mso-position-horizontal-relative:page" fillcolor="black" stroked="f">
            <w10:wrap anchorx="page"/>
          </v:rect>
        </w:pict>
      </w:r>
      <w:r>
        <w:pict w14:anchorId="3A39B5CB">
          <v:rect id="_x0000_s2522" style="position:absolute;left:0;text-align:left;margin-left:378.65pt;margin-top:-33.05pt;width:.7pt;height:155.2pt;z-index:-251763712;mso-position-horizontal-relative:page" fillcolor="black" stroked="f">
            <w10:wrap anchorx="page"/>
          </v:rect>
        </w:pict>
      </w:r>
      <w:r>
        <w:pict w14:anchorId="52FFF487">
          <v:rect id="_x0000_s2521" style="position:absolute;left:0;text-align:left;margin-left:426.55pt;margin-top:-33.05pt;width:.75pt;height:155.2pt;z-index:251332608;mso-position-horizontal-relative:page" fillcolor="black" stroked="f">
            <w10:wrap anchorx="page"/>
          </v:rect>
        </w:pict>
      </w:r>
      <w:r>
        <w:pict w14:anchorId="4054B955">
          <v:shape id="_x0000_s2520" type="#_x0000_t202" style="position:absolute;left:0;text-align:left;margin-left:333.3pt;margin-top:-6.4pt;width:5.5pt;height:10.1pt;z-index:251334656;mso-position-horizontal-relative:page" filled="f" stroked="f">
            <v:textbox inset="0,0,0,0">
              <w:txbxContent>
                <w:p w14:paraId="692BCC59" w14:textId="77777777" w:rsidR="00F26240" w:rsidRDefault="005E36BC">
                  <w:pPr>
                    <w:spacing w:line="201" w:lineRule="exact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sz w:val="18"/>
                    </w:rPr>
                    <w:t>о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w w:val="152"/>
          <w:sz w:val="14"/>
        </w:rPr>
        <w:t>о</w:t>
      </w:r>
    </w:p>
    <w:p w14:paraId="093505A6" w14:textId="77777777" w:rsidR="00F26240" w:rsidRDefault="005E36BC">
      <w:pPr>
        <w:tabs>
          <w:tab w:val="left" w:pos="2573"/>
        </w:tabs>
        <w:spacing w:line="189" w:lineRule="exact"/>
        <w:ind w:left="1378"/>
        <w:rPr>
          <w:rFonts w:ascii="Tahoma" w:hAnsi="Tahoma"/>
          <w:sz w:val="14"/>
        </w:rPr>
      </w:pPr>
      <w:r>
        <w:pict w14:anchorId="0D56C700">
          <v:rect id="_x0000_s2519" style="position:absolute;left:0;text-align:left;margin-left:331.5pt;margin-top:7.95pt;width:8.3pt;height:4.7pt;z-index:-251766784;mso-position-horizontal-relative:page" stroked="f">
            <w10:wrap anchorx="page"/>
          </v:rect>
        </w:pict>
      </w:r>
      <w:r>
        <w:rPr>
          <w:rFonts w:ascii="Arial" w:hAnsi="Arial"/>
          <w:b/>
          <w:w w:val="120"/>
          <w:sz w:val="18"/>
        </w:rPr>
        <w:t>ю</w:t>
      </w:r>
      <w:r>
        <w:rPr>
          <w:rFonts w:ascii="Arial" w:hAnsi="Arial"/>
          <w:b/>
          <w:w w:val="120"/>
          <w:sz w:val="18"/>
        </w:rPr>
        <w:tab/>
      </w:r>
      <w:r>
        <w:rPr>
          <w:rFonts w:ascii="Tahoma" w:hAnsi="Tahoma"/>
          <w:w w:val="135"/>
          <w:position w:val="-4"/>
          <w:sz w:val="14"/>
        </w:rPr>
        <w:t>о</w:t>
      </w:r>
    </w:p>
    <w:p w14:paraId="52265F29" w14:textId="77777777" w:rsidR="00F26240" w:rsidRDefault="005E36BC">
      <w:pPr>
        <w:tabs>
          <w:tab w:val="left" w:pos="2573"/>
        </w:tabs>
        <w:spacing w:line="180" w:lineRule="exact"/>
        <w:ind w:left="1378"/>
        <w:rPr>
          <w:rFonts w:ascii="Tahoma" w:hAnsi="Tahoma"/>
          <w:sz w:val="14"/>
        </w:rPr>
      </w:pPr>
      <w:r>
        <w:pict w14:anchorId="551D0BAA">
          <v:rect id="_x0000_s2518" style="position:absolute;left:0;text-align:left;margin-left:331.5pt;margin-top:7.85pt;width:8.3pt;height:4.7pt;z-index:-251765760;mso-position-horizontal-relative:page" stroked="f">
            <w10:wrap anchorx="page"/>
          </v:rect>
        </w:pict>
      </w:r>
      <w:r>
        <w:rPr>
          <w:rFonts w:ascii="Arial" w:hAnsi="Arial"/>
          <w:b/>
          <w:w w:val="120"/>
          <w:sz w:val="18"/>
        </w:rPr>
        <w:t>о</w:t>
      </w:r>
      <w:r>
        <w:rPr>
          <w:rFonts w:ascii="Arial" w:hAnsi="Arial"/>
          <w:b/>
          <w:w w:val="120"/>
          <w:sz w:val="18"/>
        </w:rPr>
        <w:tab/>
      </w:r>
      <w:r>
        <w:rPr>
          <w:rFonts w:ascii="Tahoma" w:hAnsi="Tahoma"/>
          <w:w w:val="135"/>
          <w:position w:val="-4"/>
          <w:sz w:val="14"/>
        </w:rPr>
        <w:t>о</w:t>
      </w:r>
    </w:p>
    <w:p w14:paraId="251D8808" w14:textId="77777777" w:rsidR="00F26240" w:rsidRDefault="005E36BC">
      <w:pPr>
        <w:tabs>
          <w:tab w:val="left" w:pos="2573"/>
        </w:tabs>
        <w:spacing w:before="9" w:line="144" w:lineRule="auto"/>
        <w:ind w:left="1378"/>
        <w:rPr>
          <w:rFonts w:ascii="Tahoma" w:hAnsi="Tahoma"/>
          <w:sz w:val="14"/>
        </w:rPr>
      </w:pPr>
      <w:r>
        <w:rPr>
          <w:rFonts w:ascii="Arial" w:hAnsi="Arial"/>
          <w:b/>
          <w:w w:val="120"/>
          <w:position w:val="-4"/>
          <w:sz w:val="18"/>
        </w:rPr>
        <w:t>о</w:t>
      </w:r>
      <w:r>
        <w:rPr>
          <w:rFonts w:ascii="Arial" w:hAnsi="Arial"/>
          <w:b/>
          <w:w w:val="120"/>
          <w:position w:val="-4"/>
          <w:sz w:val="18"/>
        </w:rPr>
        <w:tab/>
      </w:r>
      <w:r>
        <w:rPr>
          <w:rFonts w:ascii="Tahoma" w:hAnsi="Tahoma"/>
          <w:w w:val="145"/>
          <w:sz w:val="14"/>
        </w:rPr>
        <w:t>с</w:t>
      </w:r>
    </w:p>
    <w:p w14:paraId="78F8501A" w14:textId="77777777" w:rsidR="00F26240" w:rsidRDefault="005E36BC">
      <w:pPr>
        <w:tabs>
          <w:tab w:val="left" w:pos="2573"/>
        </w:tabs>
        <w:spacing w:line="208" w:lineRule="exact"/>
        <w:ind w:left="1378"/>
        <w:rPr>
          <w:rFonts w:ascii="Tahoma" w:hAnsi="Tahoma"/>
          <w:sz w:val="14"/>
        </w:rPr>
      </w:pPr>
      <w:r>
        <w:pict w14:anchorId="5655493B">
          <v:rect id="_x0000_s2517" style="position:absolute;left:0;text-align:left;margin-left:331.5pt;margin-top:.5pt;width:8.3pt;height:4.8pt;z-index:-251764736;mso-position-horizontal-relative:page" stroked="f">
            <w10:wrap anchorx="page"/>
          </v:rect>
        </w:pict>
      </w:r>
      <w:r>
        <w:rPr>
          <w:rFonts w:ascii="Arial" w:hAnsi="Arial"/>
          <w:b/>
          <w:w w:val="120"/>
          <w:position w:val="-4"/>
          <w:sz w:val="18"/>
        </w:rPr>
        <w:t>о</w:t>
      </w:r>
      <w:r>
        <w:rPr>
          <w:rFonts w:ascii="Arial" w:hAnsi="Arial"/>
          <w:b/>
          <w:w w:val="120"/>
          <w:position w:val="-4"/>
          <w:sz w:val="18"/>
        </w:rPr>
        <w:tab/>
      </w:r>
      <w:r>
        <w:rPr>
          <w:rFonts w:ascii="Tahoma" w:hAnsi="Tahoma"/>
          <w:w w:val="135"/>
          <w:sz w:val="14"/>
        </w:rPr>
        <w:t>о</w:t>
      </w:r>
    </w:p>
    <w:p w14:paraId="6925F44C" w14:textId="77777777" w:rsidR="00F26240" w:rsidRDefault="005E36BC">
      <w:pPr>
        <w:spacing w:line="123" w:lineRule="exact"/>
        <w:ind w:left="3238" w:right="3151"/>
        <w:jc w:val="center"/>
        <w:rPr>
          <w:sz w:val="12"/>
        </w:rPr>
      </w:pPr>
      <w:r>
        <w:rPr>
          <w:sz w:val="12"/>
        </w:rPr>
        <w:t>10</w:t>
      </w:r>
    </w:p>
    <w:p w14:paraId="7019F560" w14:textId="77777777" w:rsidR="00F26240" w:rsidRDefault="00F26240">
      <w:pPr>
        <w:pStyle w:val="a3"/>
        <w:spacing w:before="11"/>
        <w:jc w:val="left"/>
        <w:rPr>
          <w:sz w:val="13"/>
        </w:rPr>
      </w:pPr>
    </w:p>
    <w:p w14:paraId="2EE7680D" w14:textId="77777777" w:rsidR="00F26240" w:rsidRDefault="005E36BC">
      <w:pPr>
        <w:spacing w:line="203" w:lineRule="exact"/>
        <w:ind w:left="1385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л</w:t>
      </w:r>
    </w:p>
    <w:p w14:paraId="7E8F7E14" w14:textId="77777777" w:rsidR="00F26240" w:rsidRDefault="005E36BC">
      <w:pPr>
        <w:spacing w:line="131" w:lineRule="exact"/>
        <w:ind w:left="1385"/>
        <w:rPr>
          <w:rFonts w:ascii="Tahoma"/>
          <w:sz w:val="12"/>
        </w:rPr>
      </w:pPr>
      <w:r>
        <w:rPr>
          <w:rFonts w:ascii="Tahoma"/>
          <w:w w:val="146"/>
          <w:sz w:val="12"/>
        </w:rPr>
        <w:t>X</w:t>
      </w:r>
    </w:p>
    <w:p w14:paraId="61E4D0C8" w14:textId="77777777" w:rsidR="00F26240" w:rsidRDefault="005E36BC">
      <w:pPr>
        <w:tabs>
          <w:tab w:val="left" w:pos="2573"/>
        </w:tabs>
        <w:spacing w:line="205" w:lineRule="exact"/>
        <w:ind w:left="1378"/>
        <w:rPr>
          <w:rFonts w:ascii="Arial" w:hAnsi="Arial"/>
          <w:b/>
          <w:sz w:val="14"/>
        </w:rPr>
      </w:pPr>
      <w:r>
        <w:rPr>
          <w:rFonts w:ascii="Arial" w:hAnsi="Arial"/>
          <w:b/>
          <w:w w:val="95"/>
          <w:sz w:val="18"/>
        </w:rPr>
        <w:t>о</w:t>
      </w:r>
      <w:r>
        <w:rPr>
          <w:rFonts w:ascii="Arial" w:hAnsi="Arial"/>
          <w:b/>
          <w:spacing w:val="5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о</w:t>
      </w:r>
      <w:r>
        <w:rPr>
          <w:rFonts w:ascii="Arial" w:hAnsi="Arial"/>
          <w:b/>
          <w:w w:val="95"/>
          <w:sz w:val="18"/>
        </w:rPr>
        <w:tab/>
      </w:r>
      <w:r>
        <w:rPr>
          <w:rFonts w:ascii="Arial" w:hAnsi="Arial"/>
          <w:b/>
          <w:w w:val="95"/>
          <w:position w:val="-4"/>
          <w:sz w:val="14"/>
        </w:rPr>
        <w:t>то</w:t>
      </w:r>
    </w:p>
    <w:p w14:paraId="222A6AE4" w14:textId="77777777" w:rsidR="00F26240" w:rsidRDefault="005E36BC">
      <w:pPr>
        <w:spacing w:line="59" w:lineRule="exact"/>
        <w:ind w:left="1378"/>
        <w:rPr>
          <w:rFonts w:ascii="Tahoma"/>
          <w:sz w:val="10"/>
        </w:rPr>
      </w:pPr>
      <w:r>
        <w:rPr>
          <w:rFonts w:ascii="Tahoma"/>
          <w:w w:val="150"/>
          <w:sz w:val="10"/>
        </w:rPr>
        <w:t>Q.</w:t>
      </w:r>
    </w:p>
    <w:p w14:paraId="50536553" w14:textId="77777777" w:rsidR="00F26240" w:rsidRDefault="005E36BC">
      <w:pPr>
        <w:tabs>
          <w:tab w:val="left" w:pos="2573"/>
        </w:tabs>
        <w:spacing w:line="240" w:lineRule="exact"/>
        <w:ind w:left="1349"/>
        <w:rPr>
          <w:rFonts w:ascii="Tahoma" w:hAnsi="Tahoma"/>
          <w:sz w:val="12"/>
        </w:rPr>
      </w:pPr>
      <w:r>
        <w:rPr>
          <w:rFonts w:ascii="Tahoma" w:hAnsi="Tahoma"/>
          <w:w w:val="105"/>
          <w:sz w:val="20"/>
        </w:rPr>
        <w:t>о</w:t>
      </w:r>
      <w:r>
        <w:rPr>
          <w:rFonts w:ascii="Tahoma" w:hAnsi="Tahoma"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4"/>
        </w:rPr>
        <w:t>о</w:t>
      </w:r>
      <w:r>
        <w:rPr>
          <w:b/>
          <w:w w:val="105"/>
          <w:sz w:val="24"/>
        </w:rPr>
        <w:tab/>
      </w:r>
      <w:r>
        <w:rPr>
          <w:rFonts w:ascii="Tahoma" w:hAnsi="Tahoma"/>
          <w:w w:val="125"/>
          <w:position w:val="5"/>
          <w:sz w:val="12"/>
        </w:rPr>
        <w:t>X</w:t>
      </w:r>
    </w:p>
    <w:p w14:paraId="2A62F958" w14:textId="77777777" w:rsidR="00F26240" w:rsidRDefault="005E36BC">
      <w:pPr>
        <w:spacing w:line="264" w:lineRule="auto"/>
        <w:ind w:left="2581" w:right="3847" w:hanging="8"/>
        <w:jc w:val="both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11"/>
          <w:w w:val="95"/>
          <w:sz w:val="14"/>
        </w:rPr>
        <w:t>ее</w:t>
      </w:r>
      <w:r>
        <w:rPr>
          <w:rFonts w:ascii="Arial" w:hAnsi="Arial"/>
          <w:b/>
          <w:spacing w:val="-35"/>
          <w:w w:val="95"/>
          <w:sz w:val="14"/>
        </w:rPr>
        <w:t xml:space="preserve"> </w:t>
      </w:r>
      <w:r>
        <w:rPr>
          <w:rFonts w:ascii="Arial" w:hAnsi="Arial"/>
          <w:b/>
          <w:sz w:val="14"/>
        </w:rPr>
        <w:t>о</w:t>
      </w:r>
      <w:r>
        <w:rPr>
          <w:rFonts w:ascii="Arial" w:hAnsi="Arial"/>
          <w:b/>
          <w:spacing w:val="-37"/>
          <w:sz w:val="14"/>
        </w:rPr>
        <w:t xml:space="preserve"> </w:t>
      </w:r>
      <w:r>
        <w:rPr>
          <w:rFonts w:ascii="Arial" w:hAnsi="Arial"/>
          <w:b/>
          <w:sz w:val="14"/>
        </w:rPr>
        <w:t>о</w:t>
      </w:r>
    </w:p>
    <w:p w14:paraId="320476CB" w14:textId="77777777" w:rsidR="00F26240" w:rsidRDefault="00F26240">
      <w:pPr>
        <w:spacing w:line="264" w:lineRule="auto"/>
        <w:jc w:val="both"/>
        <w:rPr>
          <w:rFonts w:ascii="Arial" w:hAnsi="Arial"/>
          <w:sz w:val="14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3" w:space="720" w:equalWidth="0">
            <w:col w:w="3084" w:space="40"/>
            <w:col w:w="1958" w:space="39"/>
            <w:col w:w="6549"/>
          </w:cols>
        </w:sectPr>
      </w:pPr>
    </w:p>
    <w:p w14:paraId="704E0AB5" w14:textId="77777777" w:rsidR="00F26240" w:rsidRDefault="00F26240">
      <w:pPr>
        <w:pStyle w:val="a3"/>
        <w:spacing w:before="6"/>
        <w:jc w:val="left"/>
        <w:rPr>
          <w:rFonts w:ascii="Arial"/>
          <w:b/>
          <w:sz w:val="26"/>
        </w:rPr>
      </w:pPr>
    </w:p>
    <w:p w14:paraId="7CFDAE19" w14:textId="77777777" w:rsidR="00F26240" w:rsidRDefault="005E36BC">
      <w:pPr>
        <w:spacing w:before="103" w:line="225" w:lineRule="auto"/>
        <w:ind w:left="2420" w:right="2769"/>
        <w:rPr>
          <w:sz w:val="20"/>
        </w:rPr>
      </w:pPr>
      <w:r>
        <w:pict w14:anchorId="20E7396C">
          <v:shape id="_x0000_s2516" style="position:absolute;left:0;text-align:left;margin-left:128.7pt;margin-top:42.35pt;width:51.5pt;height:.1pt;z-index:-251464704;mso-wrap-distance-left:0;mso-wrap-distance-right:0;mso-position-horizontal-relative:page" coordorigin="2574,847" coordsize="1030,0" path="m2574,847r1030,e" filled="f" strokeweight=".35pt">
            <v:path arrowok="t"/>
            <w10:wrap type="topAndBottom" anchorx="page"/>
          </v:shape>
        </w:pict>
      </w:r>
      <w:r>
        <w:rPr>
          <w:sz w:val="20"/>
        </w:rPr>
        <w:t>Рис.</w:t>
      </w:r>
      <w:r>
        <w:rPr>
          <w:spacing w:val="12"/>
          <w:sz w:val="20"/>
        </w:rPr>
        <w:t xml:space="preserve"> </w:t>
      </w:r>
      <w:r>
        <w:rPr>
          <w:sz w:val="20"/>
        </w:rPr>
        <w:t>1.</w:t>
      </w:r>
      <w:r>
        <w:rPr>
          <w:spacing w:val="12"/>
          <w:sz w:val="20"/>
        </w:rPr>
        <w:t xml:space="preserve"> </w:t>
      </w:r>
      <w:r>
        <w:rPr>
          <w:sz w:val="20"/>
        </w:rPr>
        <w:t>Физическое</w:t>
      </w:r>
      <w:r>
        <w:rPr>
          <w:spacing w:val="16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16"/>
          <w:sz w:val="20"/>
        </w:rPr>
        <w:t xml:space="preserve"> </w:t>
      </w:r>
      <w:r>
        <w:rPr>
          <w:sz w:val="20"/>
        </w:rPr>
        <w:t>как</w:t>
      </w:r>
      <w:r>
        <w:rPr>
          <w:spacing w:val="15"/>
          <w:sz w:val="20"/>
        </w:rPr>
        <w:t xml:space="preserve"> </w:t>
      </w:r>
      <w:r>
        <w:rPr>
          <w:sz w:val="20"/>
        </w:rPr>
        <w:t>педагогический</w:t>
      </w:r>
      <w:r>
        <w:rPr>
          <w:spacing w:val="14"/>
          <w:sz w:val="20"/>
        </w:rPr>
        <w:t xml:space="preserve"> </w:t>
      </w:r>
      <w:r>
        <w:rPr>
          <w:sz w:val="20"/>
        </w:rPr>
        <w:t>процесс</w:t>
      </w:r>
      <w:r>
        <w:rPr>
          <w:spacing w:val="16"/>
          <w:sz w:val="20"/>
        </w:rPr>
        <w:t xml:space="preserve"> </w:t>
      </w:r>
      <w:r>
        <w:rPr>
          <w:sz w:val="20"/>
        </w:rPr>
        <w:t>целенаправ-</w:t>
      </w:r>
      <w:r>
        <w:rPr>
          <w:spacing w:val="-47"/>
          <w:sz w:val="20"/>
        </w:rPr>
        <w:t xml:space="preserve"> </w:t>
      </w:r>
      <w:r>
        <w:rPr>
          <w:sz w:val="20"/>
        </w:rPr>
        <w:t>ленного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формирования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двигательных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умений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1"/>
          <w:sz w:val="20"/>
        </w:rPr>
        <w:t xml:space="preserve"> </w:t>
      </w:r>
      <w:r>
        <w:rPr>
          <w:sz w:val="20"/>
        </w:rPr>
        <w:t>и 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5"/>
          <w:sz w:val="20"/>
        </w:rPr>
        <w:t xml:space="preserve"> </w:t>
      </w:r>
      <w:r>
        <w:rPr>
          <w:sz w:val="20"/>
        </w:rPr>
        <w:t>качеств</w:t>
      </w:r>
      <w:r>
        <w:rPr>
          <w:spacing w:val="5"/>
          <w:sz w:val="20"/>
        </w:rPr>
        <w:t xml:space="preserve"> </w:t>
      </w:r>
      <w:r>
        <w:rPr>
          <w:sz w:val="20"/>
        </w:rPr>
        <w:t>человека</w:t>
      </w:r>
    </w:p>
    <w:p w14:paraId="2B0CE819" w14:textId="77777777" w:rsidR="00F26240" w:rsidRDefault="005E36BC">
      <w:pPr>
        <w:spacing w:before="55" w:line="189" w:lineRule="auto"/>
        <w:ind w:left="2420" w:right="2911" w:firstLine="302"/>
        <w:jc w:val="both"/>
        <w:rPr>
          <w:sz w:val="20"/>
        </w:rPr>
      </w:pPr>
      <w:r>
        <w:rPr>
          <w:w w:val="95"/>
          <w:sz w:val="20"/>
          <w:vertAlign w:val="superscript"/>
        </w:rPr>
        <w:t>1</w:t>
      </w:r>
      <w:r>
        <w:rPr>
          <w:spacing w:val="1"/>
          <w:w w:val="95"/>
          <w:sz w:val="20"/>
        </w:rPr>
        <w:t xml:space="preserve"> </w:t>
      </w:r>
      <w:r>
        <w:rPr>
          <w:i/>
          <w:w w:val="95"/>
          <w:sz w:val="20"/>
        </w:rPr>
        <w:t xml:space="preserve">Теория — </w:t>
      </w:r>
      <w:r>
        <w:rPr>
          <w:w w:val="95"/>
          <w:sz w:val="20"/>
        </w:rPr>
        <w:t>система принципов, законов, категорий, понятий, концепций,</w:t>
      </w:r>
      <w:r>
        <w:rPr>
          <w:spacing w:val="-45"/>
          <w:w w:val="95"/>
          <w:sz w:val="20"/>
        </w:rPr>
        <w:t xml:space="preserve"> </w:t>
      </w:r>
      <w:r>
        <w:rPr>
          <w:spacing w:val="-11"/>
          <w:sz w:val="20"/>
        </w:rPr>
        <w:t>описывающая</w:t>
      </w:r>
      <w:r>
        <w:rPr>
          <w:spacing w:val="-22"/>
          <w:sz w:val="20"/>
        </w:rPr>
        <w:t xml:space="preserve"> </w:t>
      </w:r>
      <w:r>
        <w:rPr>
          <w:spacing w:val="-10"/>
          <w:sz w:val="20"/>
        </w:rPr>
        <w:t>какое-либо</w:t>
      </w:r>
      <w:r>
        <w:rPr>
          <w:spacing w:val="-23"/>
          <w:sz w:val="20"/>
        </w:rPr>
        <w:t xml:space="preserve"> </w:t>
      </w:r>
      <w:r>
        <w:rPr>
          <w:spacing w:val="-10"/>
          <w:sz w:val="20"/>
        </w:rPr>
        <w:t>относительна</w:t>
      </w:r>
      <w:r>
        <w:rPr>
          <w:spacing w:val="-24"/>
          <w:sz w:val="20"/>
        </w:rPr>
        <w:t xml:space="preserve"> </w:t>
      </w:r>
      <w:r>
        <w:rPr>
          <w:spacing w:val="-10"/>
          <w:sz w:val="20"/>
        </w:rPr>
        <w:t>однородное,</w:t>
      </w:r>
      <w:r>
        <w:rPr>
          <w:spacing w:val="-21"/>
          <w:sz w:val="20"/>
        </w:rPr>
        <w:t xml:space="preserve"> </w:t>
      </w:r>
      <w:r>
        <w:rPr>
          <w:spacing w:val="-10"/>
          <w:sz w:val="20"/>
        </w:rPr>
        <w:t>целостное</w:t>
      </w:r>
      <w:r>
        <w:rPr>
          <w:spacing w:val="-20"/>
          <w:sz w:val="20"/>
        </w:rPr>
        <w:t xml:space="preserve"> </w:t>
      </w:r>
      <w:r>
        <w:rPr>
          <w:spacing w:val="-10"/>
          <w:sz w:val="20"/>
        </w:rPr>
        <w:t>явление</w:t>
      </w:r>
      <w:r>
        <w:rPr>
          <w:spacing w:val="-23"/>
          <w:sz w:val="20"/>
        </w:rPr>
        <w:t xml:space="preserve"> </w:t>
      </w:r>
      <w:r>
        <w:rPr>
          <w:spacing w:val="-10"/>
          <w:sz w:val="20"/>
        </w:rPr>
        <w:t>—</w:t>
      </w:r>
      <w:r>
        <w:rPr>
          <w:spacing w:val="-22"/>
          <w:sz w:val="20"/>
        </w:rPr>
        <w:t xml:space="preserve"> </w:t>
      </w:r>
      <w:r>
        <w:rPr>
          <w:spacing w:val="-10"/>
          <w:sz w:val="20"/>
        </w:rPr>
        <w:t>систему</w:t>
      </w:r>
      <w:r>
        <w:rPr>
          <w:spacing w:val="-9"/>
          <w:sz w:val="20"/>
        </w:rPr>
        <w:t xml:space="preserve"> </w:t>
      </w:r>
      <w:r>
        <w:rPr>
          <w:sz w:val="20"/>
        </w:rPr>
        <w:t>или</w:t>
      </w:r>
      <w:r>
        <w:rPr>
          <w:spacing w:val="-12"/>
          <w:sz w:val="20"/>
        </w:rPr>
        <w:t xml:space="preserve"> </w:t>
      </w:r>
      <w:r>
        <w:rPr>
          <w:sz w:val="20"/>
        </w:rPr>
        <w:t>ее</w:t>
      </w:r>
      <w:r>
        <w:rPr>
          <w:spacing w:val="-10"/>
          <w:sz w:val="20"/>
        </w:rPr>
        <w:t xml:space="preserve"> </w:t>
      </w:r>
      <w:r>
        <w:rPr>
          <w:sz w:val="20"/>
        </w:rPr>
        <w:t>элементы,</w:t>
      </w:r>
      <w:r>
        <w:rPr>
          <w:spacing w:val="-10"/>
          <w:sz w:val="20"/>
        </w:rPr>
        <w:t xml:space="preserve"> </w:t>
      </w:r>
      <w:r>
        <w:rPr>
          <w:sz w:val="20"/>
        </w:rPr>
        <w:t>функции.</w:t>
      </w:r>
    </w:p>
    <w:p w14:paraId="2930DA08" w14:textId="77777777" w:rsidR="00F26240" w:rsidRDefault="00F26240">
      <w:pPr>
        <w:spacing w:line="189" w:lineRule="auto"/>
        <w:jc w:val="both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52291B4E" w14:textId="77777777" w:rsidR="00F26240" w:rsidRDefault="005E36BC">
      <w:pPr>
        <w:pStyle w:val="a3"/>
        <w:spacing w:before="95" w:line="206" w:lineRule="auto"/>
        <w:ind w:left="2679" w:right="2592"/>
      </w:pPr>
      <w:r>
        <w:lastRenderedPageBreak/>
        <w:t>подготовка»;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развитие»;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совер-</w:t>
      </w:r>
      <w:r>
        <w:rPr>
          <w:spacing w:val="1"/>
        </w:rPr>
        <w:t xml:space="preserve"> </w:t>
      </w:r>
      <w:r>
        <w:t>шенство»;</w:t>
      </w:r>
      <w:r>
        <w:rPr>
          <w:spacing w:val="10"/>
        </w:rPr>
        <w:t xml:space="preserve"> </w:t>
      </w:r>
      <w:r>
        <w:t>5)</w:t>
      </w:r>
      <w:r>
        <w:rPr>
          <w:spacing w:val="8"/>
        </w:rPr>
        <w:t xml:space="preserve"> </w:t>
      </w:r>
      <w:r>
        <w:t>«спорт».</w:t>
      </w:r>
    </w:p>
    <w:p w14:paraId="0E09543C" w14:textId="77777777" w:rsidR="00F26240" w:rsidRDefault="005E36BC">
      <w:pPr>
        <w:pStyle w:val="a3"/>
        <w:spacing w:before="1" w:line="204" w:lineRule="auto"/>
        <w:ind w:left="2679" w:right="2592" w:firstLine="280"/>
      </w:pPr>
      <w:r>
        <w:t>Физическое</w:t>
      </w:r>
      <w:r>
        <w:rPr>
          <w:spacing w:val="1"/>
        </w:rPr>
        <w:t xml:space="preserve"> </w:t>
      </w:r>
      <w:r>
        <w:t>воспитание. Это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воспитания, специфическим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движениям,</w:t>
      </w:r>
      <w:r>
        <w:rPr>
          <w:spacing w:val="55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физкультур-</w:t>
      </w:r>
      <w:r>
        <w:rPr>
          <w:spacing w:val="1"/>
        </w:rPr>
        <w:t xml:space="preserve"> </w:t>
      </w:r>
      <w:r>
        <w:t>ными знаниями и формирование осознанной потребности в физ-</w:t>
      </w:r>
      <w:r>
        <w:rPr>
          <w:spacing w:val="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занятиях (рис. 1).</w:t>
      </w:r>
    </w:p>
    <w:p w14:paraId="16F12D8F" w14:textId="77777777" w:rsidR="00F26240" w:rsidRDefault="005E36BC">
      <w:pPr>
        <w:pStyle w:val="a3"/>
        <w:spacing w:before="6" w:line="204" w:lineRule="auto"/>
        <w:ind w:left="2672" w:right="2592" w:firstLine="288"/>
      </w:pPr>
      <w:r>
        <w:t>Обучение</w:t>
      </w:r>
      <w:r>
        <w:rPr>
          <w:spacing w:val="1"/>
        </w:rPr>
        <w:t xml:space="preserve"> </w:t>
      </w:r>
      <w:r>
        <w:t>движениям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образование — системное освоение человеком рациональных спо-</w:t>
      </w:r>
      <w:r>
        <w:rPr>
          <w:spacing w:val="1"/>
        </w:rPr>
        <w:t xml:space="preserve"> </w:t>
      </w:r>
      <w:r>
        <w:t>собов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прио</w:t>
      </w:r>
      <w:r>
        <w:t>бретение</w:t>
      </w:r>
      <w:r>
        <w:rPr>
          <w:spacing w:val="1"/>
        </w:rPr>
        <w:t xml:space="preserve"> </w:t>
      </w:r>
      <w:r>
        <w:t>таким</w:t>
      </w:r>
      <w:r>
        <w:rPr>
          <w:spacing w:val="55"/>
        </w:rPr>
        <w:t xml:space="preserve"> </w:t>
      </w:r>
      <w:r>
        <w:t>пу-</w:t>
      </w:r>
      <w:r>
        <w:rPr>
          <w:spacing w:val="-52"/>
        </w:rPr>
        <w:t xml:space="preserve"> </w:t>
      </w:r>
      <w:r>
        <w:t>тем</w:t>
      </w:r>
      <w:r>
        <w:rPr>
          <w:spacing w:val="24"/>
        </w:rPr>
        <w:t xml:space="preserve"> </w:t>
      </w:r>
      <w:r>
        <w:t>необходимого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жизни</w:t>
      </w:r>
      <w:r>
        <w:rPr>
          <w:spacing w:val="24"/>
        </w:rPr>
        <w:t xml:space="preserve"> </w:t>
      </w:r>
      <w:r>
        <w:t>фонда</w:t>
      </w:r>
      <w:r>
        <w:rPr>
          <w:spacing w:val="25"/>
        </w:rPr>
        <w:t xml:space="preserve"> </w:t>
      </w:r>
      <w:r>
        <w:t>двигательных</w:t>
      </w:r>
      <w:r>
        <w:rPr>
          <w:spacing w:val="28"/>
        </w:rPr>
        <w:t xml:space="preserve"> </w:t>
      </w:r>
      <w:r>
        <w:t>умений,</w:t>
      </w:r>
      <w:r>
        <w:rPr>
          <w:spacing w:val="28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связанных</w:t>
      </w:r>
      <w:r>
        <w:rPr>
          <w:spacing w:val="12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ними</w:t>
      </w:r>
      <w:r>
        <w:rPr>
          <w:spacing w:val="13"/>
        </w:rPr>
        <w:t xml:space="preserve"> </w:t>
      </w:r>
      <w:r>
        <w:t>знании.</w:t>
      </w:r>
    </w:p>
    <w:p w14:paraId="3D6D7D6C" w14:textId="77777777" w:rsidR="00F26240" w:rsidRDefault="005E36BC">
      <w:pPr>
        <w:pStyle w:val="a3"/>
        <w:spacing w:before="9" w:line="204" w:lineRule="auto"/>
        <w:ind w:left="2665" w:right="2592" w:firstLine="288"/>
      </w:pPr>
      <w:r>
        <w:t>Овладевая движениями, имеющими смысловое значение, важ-</w:t>
      </w:r>
      <w:r>
        <w:rPr>
          <w:spacing w:val="1"/>
        </w:rPr>
        <w:t xml:space="preserve"> </w:t>
      </w:r>
      <w:r>
        <w:t>ными для жизни или спорта двигательными действиями, занима-</w:t>
      </w:r>
      <w:r>
        <w:rPr>
          <w:spacing w:val="1"/>
        </w:rPr>
        <w:t xml:space="preserve"> </w:t>
      </w:r>
      <w:r>
        <w:t>ющиеся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</w:t>
      </w:r>
      <w:r>
        <w:rPr>
          <w:spacing w:val="1"/>
        </w:rPr>
        <w:t xml:space="preserve"> </w:t>
      </w:r>
      <w:r>
        <w:t>прояв-</w:t>
      </w:r>
      <w:r>
        <w:rPr>
          <w:spacing w:val="-52"/>
        </w:rPr>
        <w:t xml:space="preserve"> </w:t>
      </w:r>
      <w:r>
        <w:t>лять свои физические</w:t>
      </w:r>
      <w:r>
        <w:rPr>
          <w:spacing w:val="1"/>
        </w:rPr>
        <w:t xml:space="preserve"> </w:t>
      </w:r>
      <w:r>
        <w:t>качества. Одновременно с</w:t>
      </w:r>
      <w:r>
        <w:rPr>
          <w:spacing w:val="55"/>
        </w:rPr>
        <w:t xml:space="preserve"> </w:t>
      </w:r>
      <w:r>
        <w:t>этим они позна-</w:t>
      </w:r>
      <w:r>
        <w:rPr>
          <w:spacing w:val="1"/>
        </w:rPr>
        <w:t xml:space="preserve"> </w:t>
      </w:r>
      <w:r>
        <w:t>ют</w:t>
      </w:r>
      <w:r>
        <w:rPr>
          <w:spacing w:val="8"/>
        </w:rPr>
        <w:t xml:space="preserve"> </w:t>
      </w:r>
      <w:r>
        <w:t>закономерности</w:t>
      </w:r>
      <w:r>
        <w:rPr>
          <w:spacing w:val="9"/>
        </w:rPr>
        <w:t xml:space="preserve"> </w:t>
      </w:r>
      <w:r>
        <w:t>движений</w:t>
      </w:r>
      <w:r>
        <w:rPr>
          <w:spacing w:val="5"/>
        </w:rPr>
        <w:t xml:space="preserve"> </w:t>
      </w:r>
      <w:r>
        <w:t>своего</w:t>
      </w:r>
      <w:r>
        <w:rPr>
          <w:spacing w:val="10"/>
        </w:rPr>
        <w:t xml:space="preserve"> </w:t>
      </w:r>
      <w:r>
        <w:t>тела.</w:t>
      </w:r>
    </w:p>
    <w:p w14:paraId="2C717419" w14:textId="77777777" w:rsidR="00F26240" w:rsidRDefault="005E36BC">
      <w:pPr>
        <w:pStyle w:val="a3"/>
        <w:spacing w:before="5" w:line="204" w:lineRule="auto"/>
        <w:ind w:left="2665" w:right="2591" w:firstLine="295"/>
      </w:pPr>
      <w:r>
        <w:t>По степени освоенности техника двигательного</w:t>
      </w:r>
      <w:r>
        <w:rPr>
          <w:spacing w:val="1"/>
        </w:rPr>
        <w:t xml:space="preserve"> </w:t>
      </w:r>
      <w:r>
        <w:t>действия мо-</w:t>
      </w:r>
      <w:r>
        <w:rPr>
          <w:spacing w:val="1"/>
        </w:rPr>
        <w:t xml:space="preserve"> </w:t>
      </w:r>
      <w:r>
        <w:t>жет выполняться в двух формах</w:t>
      </w:r>
      <w:r>
        <w:rPr>
          <w:spacing w:val="55"/>
        </w:rPr>
        <w:t xml:space="preserve"> </w:t>
      </w:r>
      <w:r>
        <w:t>— в форме двигательного умения</w:t>
      </w:r>
      <w:r>
        <w:rPr>
          <w:spacing w:val="1"/>
        </w:rPr>
        <w:t xml:space="preserve"> </w:t>
      </w:r>
      <w:r>
        <w:t>и в</w:t>
      </w:r>
      <w:r>
        <w:t xml:space="preserve"> форме навыка. Поэтому часто вместо словосочетания «обуче-</w:t>
      </w:r>
      <w:r>
        <w:rPr>
          <w:spacing w:val="1"/>
        </w:rPr>
        <w:t xml:space="preserve"> </w:t>
      </w:r>
      <w:r>
        <w:t>ние движениям» в практике физического воспитания используют</w:t>
      </w:r>
      <w:r>
        <w:rPr>
          <w:spacing w:val="1"/>
        </w:rPr>
        <w:t xml:space="preserve"> </w:t>
      </w:r>
      <w:r>
        <w:t>термин</w:t>
      </w:r>
      <w:r>
        <w:rPr>
          <w:spacing w:val="13"/>
        </w:rPr>
        <w:t xml:space="preserve"> </w:t>
      </w:r>
      <w:r>
        <w:t>«формирование</w:t>
      </w:r>
      <w:r>
        <w:rPr>
          <w:spacing w:val="15"/>
        </w:rPr>
        <w:t xml:space="preserve"> </w:t>
      </w:r>
      <w:r>
        <w:t>двигательных</w:t>
      </w:r>
      <w:r>
        <w:rPr>
          <w:spacing w:val="17"/>
        </w:rPr>
        <w:t xml:space="preserve"> </w:t>
      </w:r>
      <w:r>
        <w:t>умений</w:t>
      </w:r>
      <w:r>
        <w:rPr>
          <w:spacing w:val="1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навыков».</w:t>
      </w:r>
    </w:p>
    <w:p w14:paraId="177FB116" w14:textId="77777777" w:rsidR="00F26240" w:rsidRDefault="005E36BC">
      <w:pPr>
        <w:pStyle w:val="a3"/>
        <w:spacing w:before="6" w:line="204" w:lineRule="auto"/>
        <w:ind w:left="2658" w:right="2599" w:firstLine="288"/>
      </w:pPr>
      <w:r>
        <w:t>Воспитание физических качеств является не менее существен-</w:t>
      </w:r>
      <w:r>
        <w:rPr>
          <w:spacing w:val="1"/>
        </w:rPr>
        <w:t xml:space="preserve"> </w:t>
      </w:r>
      <w:r>
        <w:t xml:space="preserve">ной стороной физического </w:t>
      </w:r>
      <w:r>
        <w:t>воспитания. Целенаправленное управ-</w:t>
      </w:r>
      <w:r>
        <w:rPr>
          <w:spacing w:val="1"/>
        </w:rPr>
        <w:t xml:space="preserve"> </w:t>
      </w:r>
      <w:r>
        <w:t>ление прогрессирующим развитием силы, быстроты, выносливос-</w:t>
      </w:r>
      <w:r>
        <w:rPr>
          <w:spacing w:val="1"/>
        </w:rPr>
        <w:t xml:space="preserve"> </w:t>
      </w:r>
      <w:r>
        <w:t>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качеств</w:t>
      </w:r>
      <w:r>
        <w:rPr>
          <w:spacing w:val="-6"/>
        </w:rPr>
        <w:t xml:space="preserve"> </w:t>
      </w:r>
      <w:r>
        <w:t>затрагивает</w:t>
      </w:r>
      <w:r>
        <w:rPr>
          <w:spacing w:val="-5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естественных</w:t>
      </w:r>
      <w:r>
        <w:rPr>
          <w:spacing w:val="-52"/>
        </w:rPr>
        <w:t xml:space="preserve"> </w:t>
      </w:r>
      <w:r>
        <w:t>свойств организма и тем самым обусловливает количественные 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0"/>
        </w:rPr>
        <w:t xml:space="preserve"> </w:t>
      </w:r>
      <w:r>
        <w:t>изменения</w:t>
      </w:r>
      <w:r>
        <w:rPr>
          <w:spacing w:val="7"/>
        </w:rPr>
        <w:t xml:space="preserve"> </w:t>
      </w:r>
      <w:r>
        <w:t>его</w:t>
      </w:r>
      <w:r>
        <w:rPr>
          <w:spacing w:val="7"/>
        </w:rPr>
        <w:t xml:space="preserve"> </w:t>
      </w:r>
      <w:r>
        <w:t>функциональных</w:t>
      </w:r>
      <w:r>
        <w:rPr>
          <w:spacing w:val="8"/>
        </w:rPr>
        <w:t xml:space="preserve"> </w:t>
      </w:r>
      <w:r>
        <w:t>возможностей.</w:t>
      </w:r>
    </w:p>
    <w:p w14:paraId="18B94FD8" w14:textId="77777777" w:rsidR="00F26240" w:rsidRDefault="005E36BC">
      <w:pPr>
        <w:pStyle w:val="a3"/>
        <w:spacing w:before="5" w:line="204" w:lineRule="auto"/>
        <w:ind w:left="2665" w:right="2597" w:firstLine="302"/>
      </w:pPr>
      <w:r>
        <w:t>Все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врожденными,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даны</w:t>
      </w:r>
      <w:r>
        <w:rPr>
          <w:spacing w:val="1"/>
        </w:rPr>
        <w:t xml:space="preserve"> </w:t>
      </w:r>
      <w:r>
        <w:t>человеку в виде природных задатков, которые необходимо разви-</w:t>
      </w:r>
      <w:r>
        <w:rPr>
          <w:spacing w:val="1"/>
        </w:rPr>
        <w:t xml:space="preserve"> </w:t>
      </w:r>
      <w:r>
        <w:t>вать, совершенствовать. А когда процесс естественного развития</w:t>
      </w:r>
      <w:r>
        <w:rPr>
          <w:spacing w:val="1"/>
        </w:rPr>
        <w:t xml:space="preserve"> </w:t>
      </w:r>
      <w:r>
        <w:t>приобретает специально организованный, т.е. пе</w:t>
      </w:r>
      <w:r>
        <w:t>дагогический ха-</w:t>
      </w:r>
      <w:r>
        <w:rPr>
          <w:spacing w:val="1"/>
        </w:rPr>
        <w:t xml:space="preserve"> </w:t>
      </w:r>
      <w:r>
        <w:t>рактер, то корректнее говорить не «развитие», а «воспитание фи-</w:t>
      </w:r>
      <w:r>
        <w:rPr>
          <w:spacing w:val="1"/>
        </w:rPr>
        <w:t xml:space="preserve"> </w:t>
      </w:r>
      <w:r>
        <w:t>зических</w:t>
      </w:r>
      <w:r>
        <w:rPr>
          <w:spacing w:val="-1"/>
        </w:rPr>
        <w:t xml:space="preserve"> </w:t>
      </w:r>
      <w:r>
        <w:t>качеств».</w:t>
      </w:r>
    </w:p>
    <w:p w14:paraId="1838C373" w14:textId="77777777" w:rsidR="00F26240" w:rsidRDefault="005E36BC">
      <w:pPr>
        <w:pStyle w:val="a3"/>
        <w:spacing w:before="6" w:line="204" w:lineRule="auto"/>
        <w:ind w:left="2665" w:right="2595" w:firstLine="288"/>
      </w:pPr>
      <w:r>
        <w:t>В процессе физического воспитания приобретается также широ-</w:t>
      </w:r>
      <w:r>
        <w:rPr>
          <w:spacing w:val="-52"/>
        </w:rPr>
        <w:t xml:space="preserve"> </w:t>
      </w:r>
      <w:r>
        <w:t>кий круг физкультурных и спортивных знаний социологического,</w:t>
      </w:r>
      <w:r>
        <w:rPr>
          <w:spacing w:val="1"/>
        </w:rPr>
        <w:t xml:space="preserve"> </w:t>
      </w:r>
      <w:r>
        <w:t>гигиенического, мед и ко-биологического и методического содер-</w:t>
      </w:r>
      <w:r>
        <w:rPr>
          <w:spacing w:val="1"/>
        </w:rPr>
        <w:t xml:space="preserve"> </w:t>
      </w:r>
      <w:r>
        <w:t>жания. Знания делают процесс занятий физическими упражнения-</w:t>
      </w:r>
      <w:r>
        <w:rPr>
          <w:spacing w:val="1"/>
        </w:rPr>
        <w:t xml:space="preserve"> </w:t>
      </w:r>
      <w:r>
        <w:t>ми</w:t>
      </w:r>
      <w:r>
        <w:rPr>
          <w:spacing w:val="6"/>
        </w:rPr>
        <w:t xml:space="preserve"> </w:t>
      </w:r>
      <w:r>
        <w:t>более</w:t>
      </w:r>
      <w:r>
        <w:rPr>
          <w:spacing w:val="9"/>
        </w:rPr>
        <w:t xml:space="preserve"> </w:t>
      </w:r>
      <w:r>
        <w:t>осмысленным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силу</w:t>
      </w:r>
      <w:r>
        <w:rPr>
          <w:spacing w:val="5"/>
        </w:rPr>
        <w:t xml:space="preserve"> </w:t>
      </w:r>
      <w:r>
        <w:t>этого</w:t>
      </w:r>
      <w:r>
        <w:rPr>
          <w:spacing w:val="6"/>
        </w:rPr>
        <w:t xml:space="preserve"> </w:t>
      </w:r>
      <w:r>
        <w:t>более</w:t>
      </w:r>
      <w:r>
        <w:rPr>
          <w:spacing w:val="8"/>
        </w:rPr>
        <w:t xml:space="preserve"> </w:t>
      </w:r>
      <w:r>
        <w:t>результативным.</w:t>
      </w:r>
    </w:p>
    <w:p w14:paraId="54AECC2C" w14:textId="77777777" w:rsidR="00F26240" w:rsidRDefault="005E36BC">
      <w:pPr>
        <w:pStyle w:val="a3"/>
        <w:spacing w:before="5" w:line="204" w:lineRule="auto"/>
        <w:ind w:left="2643" w:right="2597" w:firstLine="273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процесс решения</w:t>
      </w:r>
      <w:r>
        <w:rPr>
          <w:spacing w:val="1"/>
        </w:rPr>
        <w:t xml:space="preserve"> </w:t>
      </w:r>
      <w:r>
        <w:t>оп</w:t>
      </w:r>
      <w:r>
        <w:t>ределенных</w:t>
      </w:r>
      <w:r>
        <w:rPr>
          <w:spacing w:val="1"/>
        </w:rPr>
        <w:t xml:space="preserve"> </w:t>
      </w:r>
      <w:r>
        <w:t>вое</w:t>
      </w:r>
      <w:r>
        <w:rPr>
          <w:spacing w:val="1"/>
        </w:rPr>
        <w:t xml:space="preserve"> </w:t>
      </w:r>
      <w:r>
        <w:t>питательно-образовательных</w:t>
      </w:r>
      <w:r>
        <w:rPr>
          <w:spacing w:val="1"/>
        </w:rPr>
        <w:t xml:space="preserve"> </w:t>
      </w:r>
      <w:r>
        <w:t>задач, которому присуши все признаки педагогического процесса.</w:t>
      </w:r>
      <w:r>
        <w:rPr>
          <w:spacing w:val="1"/>
        </w:rPr>
        <w:t xml:space="preserve"> </w:t>
      </w:r>
      <w:r>
        <w:t>Отличительной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то.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системное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двига-</w:t>
      </w:r>
      <w:r>
        <w:rPr>
          <w:spacing w:val="1"/>
        </w:rPr>
        <w:t xml:space="preserve"> </w:t>
      </w:r>
      <w:r>
        <w:t xml:space="preserve">тельных умений и навыков и </w:t>
      </w:r>
      <w:r>
        <w:t>направленное развитие физических</w:t>
      </w:r>
      <w:r>
        <w:rPr>
          <w:spacing w:val="1"/>
        </w:rPr>
        <w:t xml:space="preserve"> </w:t>
      </w:r>
      <w:r>
        <w:t>качеств человека, совокупность которых в решающей мере опре-</w:t>
      </w:r>
      <w:r>
        <w:rPr>
          <w:spacing w:val="1"/>
        </w:rPr>
        <w:t xml:space="preserve"> </w:t>
      </w:r>
      <w:r>
        <w:t>деляет</w:t>
      </w:r>
      <w:r>
        <w:rPr>
          <w:spacing w:val="5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физическую</w:t>
      </w:r>
      <w:r>
        <w:rPr>
          <w:spacing w:val="7"/>
        </w:rPr>
        <w:t xml:space="preserve"> </w:t>
      </w:r>
      <w:r>
        <w:t>дееспособность.</w:t>
      </w:r>
    </w:p>
    <w:p w14:paraId="50DB9311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2A5E046" w14:textId="77777777" w:rsidR="00F26240" w:rsidRDefault="005E36BC">
      <w:pPr>
        <w:pStyle w:val="a3"/>
        <w:spacing w:before="95" w:line="206" w:lineRule="auto"/>
        <w:ind w:left="2453" w:right="2816" w:firstLine="288"/>
        <w:rPr>
          <w:i/>
        </w:rPr>
      </w:pPr>
      <w:r>
        <w:lastRenderedPageBreak/>
        <w:t>Физическая подготовка. Термин «физическая подготовка» под-</w:t>
      </w:r>
      <w:r>
        <w:rPr>
          <w:spacing w:val="1"/>
        </w:rPr>
        <w:t xml:space="preserve"> </w:t>
      </w:r>
      <w:r>
        <w:t>черкивает</w:t>
      </w:r>
      <w:r>
        <w:rPr>
          <w:spacing w:val="55"/>
        </w:rPr>
        <w:t xml:space="preserve"> </w:t>
      </w:r>
      <w:r>
        <w:t>прикладную</w:t>
      </w:r>
      <w:r>
        <w:rPr>
          <w:spacing w:val="55"/>
        </w:rPr>
        <w:t xml:space="preserve"> </w:t>
      </w:r>
      <w:r>
        <w:t>направленность</w:t>
      </w:r>
      <w:r>
        <w:rPr>
          <w:spacing w:val="55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</w:t>
      </w:r>
      <w:r>
        <w:t>питания</w:t>
      </w:r>
      <w:r>
        <w:rPr>
          <w:spacing w:val="1"/>
        </w:rPr>
        <w:t xml:space="preserve"> </w:t>
      </w:r>
      <w:r>
        <w:t xml:space="preserve">к трудовой или иной деятельности. Различают </w:t>
      </w:r>
      <w:r>
        <w:rPr>
          <w:i/>
        </w:rPr>
        <w:t>общую физическую</w:t>
      </w:r>
      <w:r>
        <w:rPr>
          <w:i/>
          <w:spacing w:val="1"/>
        </w:rPr>
        <w:t xml:space="preserve"> </w:t>
      </w:r>
      <w:r>
        <w:rPr>
          <w:i/>
        </w:rPr>
        <w:t>подготовку</w:t>
      </w:r>
      <w:r>
        <w:rPr>
          <w:i/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i/>
        </w:rPr>
        <w:t>специальную.</w:t>
      </w:r>
    </w:p>
    <w:p w14:paraId="0099A2E4" w14:textId="77777777" w:rsidR="00F26240" w:rsidRDefault="005E36BC">
      <w:pPr>
        <w:pStyle w:val="a3"/>
        <w:spacing w:line="204" w:lineRule="auto"/>
        <w:ind w:left="2446" w:right="2823" w:firstLine="295"/>
      </w:pPr>
      <w:r>
        <w:t>Общая</w:t>
      </w:r>
      <w:r>
        <w:rPr>
          <w:spacing w:val="-6"/>
        </w:rPr>
        <w:t xml:space="preserve"> </w:t>
      </w:r>
      <w:r>
        <w:t>физическая</w:t>
      </w:r>
      <w:r>
        <w:rPr>
          <w:spacing w:val="-5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уровня</w:t>
      </w:r>
      <w:r>
        <w:rPr>
          <w:spacing w:val="-53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t>предпосылок</w:t>
      </w:r>
      <w:r>
        <w:rPr>
          <w:spacing w:val="10"/>
        </w:rPr>
        <w:t xml:space="preserve"> </w:t>
      </w:r>
      <w:r>
        <w:t>успеха</w:t>
      </w:r>
      <w:r>
        <w:rPr>
          <w:spacing w:val="1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различных</w:t>
      </w:r>
      <w:r>
        <w:rPr>
          <w:spacing w:val="12"/>
        </w:rPr>
        <w:t xml:space="preserve"> </w:t>
      </w:r>
      <w:r>
        <w:t>видах</w:t>
      </w:r>
      <w:r>
        <w:rPr>
          <w:spacing w:val="9"/>
        </w:rPr>
        <w:t xml:space="preserve"> </w:t>
      </w:r>
      <w:r>
        <w:t>деятельности.</w:t>
      </w:r>
    </w:p>
    <w:p w14:paraId="210AC6EB" w14:textId="77777777" w:rsidR="00F26240" w:rsidRDefault="005E36BC">
      <w:pPr>
        <w:pStyle w:val="a3"/>
        <w:spacing w:before="2" w:line="204" w:lineRule="auto"/>
        <w:ind w:left="2446" w:right="2818" w:firstLine="280"/>
      </w:pPr>
      <w:r>
        <w:t>Специальная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специализированный</w:t>
      </w:r>
      <w:r>
        <w:rPr>
          <w:spacing w:val="1"/>
        </w:rPr>
        <w:t xml:space="preserve"> </w:t>
      </w:r>
      <w:r>
        <w:t>процесс, содействующий успеху в конкретной деятельности (вид</w:t>
      </w:r>
      <w:r>
        <w:rPr>
          <w:spacing w:val="1"/>
        </w:rPr>
        <w:t xml:space="preserve"> </w:t>
      </w:r>
      <w:r>
        <w:t>профессии,</w:t>
      </w:r>
      <w:r>
        <w:rPr>
          <w:spacing w:val="56"/>
        </w:rPr>
        <w:t xml:space="preserve"> </w:t>
      </w:r>
      <w:r>
        <w:t>спорта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др.),   предъявляющей   специализирован-</w:t>
      </w:r>
      <w:r>
        <w:rPr>
          <w:spacing w:val="1"/>
        </w:rPr>
        <w:t xml:space="preserve"> </w:t>
      </w:r>
      <w:r>
        <w:t>ные требования к двигательным способностям человека. Резуль-</w:t>
      </w:r>
      <w:r>
        <w:rPr>
          <w:spacing w:val="1"/>
        </w:rPr>
        <w:t xml:space="preserve"> </w:t>
      </w:r>
      <w:r>
        <w:t>тато</w:t>
      </w:r>
      <w:r>
        <w:t>м физической подготовки является</w:t>
      </w:r>
      <w:r>
        <w:rPr>
          <w:spacing w:val="1"/>
        </w:rPr>
        <w:t xml:space="preserve"> </w:t>
      </w:r>
      <w:r>
        <w:rPr>
          <w:i/>
        </w:rPr>
        <w:t>физическая подготовлен-</w:t>
      </w:r>
      <w:r>
        <w:rPr>
          <w:i/>
          <w:spacing w:val="1"/>
        </w:rPr>
        <w:t xml:space="preserve"> </w:t>
      </w:r>
      <w:r>
        <w:rPr>
          <w:i/>
        </w:rPr>
        <w:t>ность,</w:t>
      </w:r>
      <w:r>
        <w:rPr>
          <w:i/>
          <w:spacing w:val="1"/>
        </w:rPr>
        <w:t xml:space="preserve"> </w:t>
      </w:r>
      <w:r>
        <w:t>отражающая</w:t>
      </w:r>
      <w:r>
        <w:rPr>
          <w:spacing w:val="1"/>
        </w:rPr>
        <w:t xml:space="preserve"> </w:t>
      </w:r>
      <w:r>
        <w:t>достигнутую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сформи-</w:t>
      </w:r>
      <w:r>
        <w:rPr>
          <w:spacing w:val="1"/>
        </w:rPr>
        <w:t xml:space="preserve"> </w:t>
      </w:r>
      <w:r>
        <w:t>рованных двигательных умениях и навыках, способствующих эф-</w:t>
      </w:r>
      <w:r>
        <w:rPr>
          <w:spacing w:val="1"/>
        </w:rPr>
        <w:t xml:space="preserve"> </w:t>
      </w:r>
      <w:r>
        <w:t>фективности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подготовка).</w:t>
      </w:r>
    </w:p>
    <w:p w14:paraId="357DE0CB" w14:textId="77777777" w:rsidR="00F26240" w:rsidRDefault="005E36BC">
      <w:pPr>
        <w:pStyle w:val="a3"/>
        <w:spacing w:before="13" w:line="204" w:lineRule="auto"/>
        <w:ind w:left="2446" w:right="2825" w:firstLine="280"/>
      </w:pPr>
      <w:r>
        <w:t>Физическо</w:t>
      </w:r>
      <w:r>
        <w:t>е развитие. Это процесс становления,</w:t>
      </w:r>
      <w:r>
        <w:rPr>
          <w:spacing w:val="55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индивидуума</w:t>
      </w:r>
      <w:r>
        <w:rPr>
          <w:spacing w:val="-52"/>
        </w:rPr>
        <w:t xml:space="preserve"> </w:t>
      </w:r>
      <w:r>
        <w:t>морфофункциональнътх свойств его организма и основанных на</w:t>
      </w:r>
      <w:r>
        <w:rPr>
          <w:spacing w:val="1"/>
        </w:rPr>
        <w:t xml:space="preserve"> </w:t>
      </w:r>
      <w:r>
        <w:t>них</w:t>
      </w:r>
      <w:r>
        <w:rPr>
          <w:spacing w:val="5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качеств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способностей.</w:t>
      </w:r>
    </w:p>
    <w:p w14:paraId="39258C4C" w14:textId="77777777" w:rsidR="00F26240" w:rsidRDefault="005E36BC">
      <w:pPr>
        <w:pStyle w:val="a3"/>
        <w:spacing w:before="5" w:line="204" w:lineRule="auto"/>
        <w:ind w:left="2446" w:right="2838" w:firstLine="288"/>
      </w:pPr>
      <w:r>
        <w:t xml:space="preserve">Физическое развитие характеризуется изменениями </w:t>
      </w:r>
      <w:r>
        <w:t>трех групп</w:t>
      </w:r>
      <w:r>
        <w:rPr>
          <w:spacing w:val="1"/>
        </w:rPr>
        <w:t xml:space="preserve"> </w:t>
      </w:r>
      <w:r>
        <w:t>показателей.</w:t>
      </w:r>
    </w:p>
    <w:p w14:paraId="708418C5" w14:textId="77777777" w:rsidR="00F26240" w:rsidRDefault="005E36BC">
      <w:pPr>
        <w:pStyle w:val="a4"/>
        <w:numPr>
          <w:ilvl w:val="0"/>
          <w:numId w:val="17"/>
        </w:numPr>
        <w:tabs>
          <w:tab w:val="left" w:pos="2951"/>
        </w:tabs>
        <w:spacing w:before="2" w:line="204" w:lineRule="auto"/>
        <w:ind w:right="2886" w:firstLine="288"/>
      </w:pPr>
      <w:r>
        <w:t>Показатели</w:t>
      </w:r>
      <w:r>
        <w:rPr>
          <w:spacing w:val="1"/>
        </w:rPr>
        <w:t xml:space="preserve"> </w:t>
      </w:r>
      <w:r>
        <w:t>телосложения</w:t>
      </w:r>
      <w:r>
        <w:rPr>
          <w:spacing w:val="1"/>
        </w:rPr>
        <w:t xml:space="preserve"> </w:t>
      </w:r>
      <w:r>
        <w:t>(длина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масса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осанка,</w:t>
      </w:r>
      <w:r>
        <w:rPr>
          <w:spacing w:val="-52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и формы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 тела,</w:t>
      </w:r>
      <w:r>
        <w:rPr>
          <w:spacing w:val="1"/>
        </w:rPr>
        <w:t xml:space="preserve"> </w:t>
      </w:r>
      <w:r>
        <w:t>величина</w:t>
      </w:r>
      <w:r>
        <w:rPr>
          <w:spacing w:val="55"/>
        </w:rPr>
        <w:t xml:space="preserve"> </w:t>
      </w:r>
      <w:r>
        <w:t>жироотложе</w:t>
      </w:r>
      <w:r>
        <w:rPr>
          <w:spacing w:val="1"/>
        </w:rPr>
        <w:t xml:space="preserve"> </w:t>
      </w:r>
      <w:r>
        <w:t>ния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др.),</w:t>
      </w:r>
      <w:r>
        <w:rPr>
          <w:spacing w:val="38"/>
        </w:rPr>
        <w:t xml:space="preserve"> </w:t>
      </w:r>
      <w:r>
        <w:rPr>
          <w:i/>
        </w:rPr>
        <w:t>которые</w:t>
      </w:r>
      <w:r>
        <w:rPr>
          <w:i/>
          <w:spacing w:val="37"/>
        </w:rPr>
        <w:t xml:space="preserve"> </w:t>
      </w:r>
      <w:r>
        <w:t>характеризуют</w:t>
      </w:r>
      <w:r>
        <w:rPr>
          <w:spacing w:val="34"/>
        </w:rPr>
        <w:t xml:space="preserve"> </w:t>
      </w:r>
      <w:r>
        <w:t>прежде</w:t>
      </w:r>
      <w:r>
        <w:rPr>
          <w:spacing w:val="41"/>
        </w:rPr>
        <w:t xml:space="preserve"> </w:t>
      </w:r>
      <w:r>
        <w:rPr>
          <w:i/>
        </w:rPr>
        <w:t>всего</w:t>
      </w:r>
      <w:r>
        <w:rPr>
          <w:i/>
          <w:spacing w:val="33"/>
        </w:rPr>
        <w:t xml:space="preserve"> </w:t>
      </w:r>
      <w:r>
        <w:t>биологические</w:t>
      </w:r>
      <w:r>
        <w:rPr>
          <w:spacing w:val="-52"/>
        </w:rPr>
        <w:t xml:space="preserve"> </w:t>
      </w:r>
      <w:r>
        <w:t>формы,</w:t>
      </w:r>
      <w:r>
        <w:rPr>
          <w:spacing w:val="13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морфологию,</w:t>
      </w:r>
      <w:r>
        <w:rPr>
          <w:spacing w:val="14"/>
        </w:rPr>
        <w:t xml:space="preserve"> </w:t>
      </w:r>
      <w:r>
        <w:t>человека.</w:t>
      </w:r>
    </w:p>
    <w:p w14:paraId="16B7439E" w14:textId="77777777" w:rsidR="00F26240" w:rsidRDefault="005E36BC">
      <w:pPr>
        <w:pStyle w:val="a4"/>
        <w:numPr>
          <w:ilvl w:val="0"/>
          <w:numId w:val="17"/>
        </w:numPr>
        <w:tabs>
          <w:tab w:val="left" w:pos="2951"/>
        </w:tabs>
        <w:spacing w:before="3" w:line="204" w:lineRule="auto"/>
        <w:ind w:right="2877" w:firstLine="288"/>
      </w:pPr>
      <w:r>
        <w:t>Показатели</w:t>
      </w:r>
      <w:r>
        <w:rPr>
          <w:spacing w:val="1"/>
        </w:rPr>
        <w:t xml:space="preserve"> </w:t>
      </w:r>
      <w:r>
        <w:t>(критерии)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морфологи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Решающее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сердечно-сосудистой,</w:t>
      </w:r>
      <w:r>
        <w:rPr>
          <w:spacing w:val="55"/>
        </w:rPr>
        <w:t xml:space="preserve"> </w:t>
      </w:r>
      <w:r>
        <w:t>дыхательной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пищеварения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выделе</w:t>
      </w:r>
      <w:r>
        <w:rPr>
          <w:spacing w:val="-52"/>
        </w:rPr>
        <w:t xml:space="preserve"> </w:t>
      </w:r>
      <w:r>
        <w:t>ния,</w:t>
      </w:r>
      <w:r>
        <w:rPr>
          <w:spacing w:val="11"/>
        </w:rPr>
        <w:t xml:space="preserve"> </w:t>
      </w:r>
      <w:r>
        <w:t>механизмов</w:t>
      </w:r>
      <w:r>
        <w:rPr>
          <w:spacing w:val="11"/>
        </w:rPr>
        <w:t xml:space="preserve"> </w:t>
      </w:r>
      <w:r>
        <w:t>терморегуляции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</w:t>
      </w:r>
    </w:p>
    <w:p w14:paraId="0FA9B63B" w14:textId="77777777" w:rsidR="00F26240" w:rsidRDefault="005E36BC">
      <w:pPr>
        <w:pStyle w:val="a4"/>
        <w:numPr>
          <w:ilvl w:val="0"/>
          <w:numId w:val="17"/>
        </w:numPr>
        <w:tabs>
          <w:tab w:val="left" w:pos="2951"/>
        </w:tabs>
        <w:spacing w:before="6" w:line="204" w:lineRule="auto"/>
        <w:ind w:right="2904" w:firstLine="288"/>
      </w:pPr>
      <w:r>
        <w:t>Показатели</w:t>
      </w:r>
      <w:r>
        <w:rPr>
          <w:spacing w:val="13"/>
        </w:rPr>
        <w:t xml:space="preserve"> </w:t>
      </w:r>
      <w:r>
        <w:t>развития</w:t>
      </w:r>
      <w:r>
        <w:rPr>
          <w:spacing w:val="14"/>
        </w:rPr>
        <w:t xml:space="preserve"> </w:t>
      </w:r>
      <w:r>
        <w:t>физических</w:t>
      </w:r>
      <w:r>
        <w:rPr>
          <w:spacing w:val="15"/>
        </w:rPr>
        <w:t xml:space="preserve"> </w:t>
      </w:r>
      <w:r>
        <w:t>качеств</w:t>
      </w:r>
      <w:r>
        <w:rPr>
          <w:spacing w:val="17"/>
        </w:rPr>
        <w:t xml:space="preserve"> </w:t>
      </w:r>
      <w:r>
        <w:t>(силы,</w:t>
      </w:r>
      <w:r>
        <w:rPr>
          <w:spacing w:val="15"/>
        </w:rPr>
        <w:t xml:space="preserve"> </w:t>
      </w:r>
      <w:r>
        <w:t>скоростных</w:t>
      </w:r>
      <w:r>
        <w:rPr>
          <w:spacing w:val="-52"/>
        </w:rPr>
        <w:t xml:space="preserve"> </w:t>
      </w:r>
      <w:r>
        <w:t>способностей,</w:t>
      </w:r>
      <w:r>
        <w:rPr>
          <w:spacing w:val="11"/>
        </w:rPr>
        <w:t xml:space="preserve"> </w:t>
      </w:r>
      <w:r>
        <w:t>выносливости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др.).</w:t>
      </w:r>
    </w:p>
    <w:p w14:paraId="7CC0A0E3" w14:textId="77777777" w:rsidR="00F26240" w:rsidRDefault="005E36BC">
      <w:pPr>
        <w:pStyle w:val="a3"/>
        <w:spacing w:before="5" w:line="206" w:lineRule="auto"/>
        <w:ind w:left="2418" w:right="2830" w:firstLine="302"/>
      </w:pPr>
      <w:r>
        <w:t>Примерно</w:t>
      </w:r>
      <w:r>
        <w:rPr>
          <w:spacing w:val="41"/>
        </w:rPr>
        <w:t xml:space="preserve"> </w:t>
      </w:r>
      <w:r>
        <w:t>до</w:t>
      </w:r>
      <w:r>
        <w:rPr>
          <w:spacing w:val="42"/>
        </w:rPr>
        <w:t xml:space="preserve"> </w:t>
      </w:r>
      <w:r>
        <w:t>25-летнего</w:t>
      </w:r>
      <w:r>
        <w:rPr>
          <w:spacing w:val="42"/>
        </w:rPr>
        <w:t xml:space="preserve"> </w:t>
      </w:r>
      <w:r>
        <w:t>возраста</w:t>
      </w:r>
      <w:r>
        <w:rPr>
          <w:spacing w:val="42"/>
        </w:rPr>
        <w:t xml:space="preserve"> </w:t>
      </w:r>
      <w:r>
        <w:t>(период</w:t>
      </w:r>
      <w:r>
        <w:rPr>
          <w:spacing w:val="41"/>
        </w:rPr>
        <w:t xml:space="preserve"> </w:t>
      </w:r>
      <w:r>
        <w:t>становления</w:t>
      </w:r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рос-</w:t>
      </w:r>
      <w:r>
        <w:rPr>
          <w:spacing w:val="-52"/>
        </w:rPr>
        <w:t xml:space="preserve"> </w:t>
      </w:r>
      <w:r>
        <w:t>та)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размерах и совершенствуются функции организма.</w:t>
      </w:r>
      <w:r>
        <w:rPr>
          <w:spacing w:val="55"/>
        </w:rPr>
        <w:t xml:space="preserve"> </w:t>
      </w:r>
      <w:r>
        <w:t>Затем до 45—</w:t>
      </w:r>
      <w:r>
        <w:rPr>
          <w:spacing w:val="1"/>
        </w:rPr>
        <w:t xml:space="preserve"> </w:t>
      </w:r>
      <w:r>
        <w:t>50 лет физическое развитие как бы стабилизировано на</w:t>
      </w:r>
      <w:r>
        <w:rPr>
          <w:spacing w:val="1"/>
        </w:rPr>
        <w:t xml:space="preserve"> </w:t>
      </w:r>
      <w:r>
        <w:t>опреде-</w:t>
      </w:r>
      <w:r>
        <w:rPr>
          <w:spacing w:val="1"/>
        </w:rPr>
        <w:t xml:space="preserve"> </w:t>
      </w:r>
      <w:r>
        <w:t>ленном</w:t>
      </w:r>
      <w:r>
        <w:rPr>
          <w:spacing w:val="55"/>
        </w:rPr>
        <w:t xml:space="preserve"> </w:t>
      </w:r>
      <w:r>
        <w:t>уровне.</w:t>
      </w:r>
      <w:r>
        <w:rPr>
          <w:spacing w:val="55"/>
        </w:rPr>
        <w:t xml:space="preserve"> </w:t>
      </w:r>
      <w:r>
        <w:t>В дальнейшем, по мере старения, функциональ-</w:t>
      </w:r>
      <w:r>
        <w:rPr>
          <w:spacing w:val="1"/>
        </w:rPr>
        <w:t xml:space="preserve"> </w:t>
      </w:r>
      <w:r>
        <w:t>ная деятельность организма постепенно ослабевает и ухудшается,</w:t>
      </w:r>
      <w:r>
        <w:rPr>
          <w:spacing w:val="1"/>
        </w:rPr>
        <w:t xml:space="preserve"> </w:t>
      </w:r>
      <w:r>
        <w:t>могут</w:t>
      </w:r>
      <w:r>
        <w:rPr>
          <w:spacing w:val="17"/>
        </w:rPr>
        <w:t xml:space="preserve"> </w:t>
      </w:r>
      <w:r>
        <w:t>умен</w:t>
      </w:r>
      <w:r>
        <w:t>ьшаться</w:t>
      </w:r>
      <w:r>
        <w:rPr>
          <w:spacing w:val="14"/>
        </w:rPr>
        <w:t xml:space="preserve"> </w:t>
      </w:r>
      <w:r>
        <w:t>длина</w:t>
      </w:r>
      <w:r>
        <w:rPr>
          <w:spacing w:val="16"/>
        </w:rPr>
        <w:t xml:space="preserve"> </w:t>
      </w:r>
      <w:r>
        <w:t>тела,</w:t>
      </w:r>
      <w:r>
        <w:rPr>
          <w:spacing w:val="15"/>
        </w:rPr>
        <w:t xml:space="preserve"> </w:t>
      </w:r>
      <w:r>
        <w:t>мышечная</w:t>
      </w:r>
      <w:r>
        <w:rPr>
          <w:spacing w:val="14"/>
        </w:rPr>
        <w:t xml:space="preserve"> </w:t>
      </w:r>
      <w:r>
        <w:t>масса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т.п.</w:t>
      </w:r>
    </w:p>
    <w:p w14:paraId="04E93228" w14:textId="77777777" w:rsidR="00F26240" w:rsidRDefault="005E36BC">
      <w:pPr>
        <w:pStyle w:val="a3"/>
        <w:spacing w:line="204" w:lineRule="auto"/>
        <w:ind w:left="2418" w:right="2830" w:firstLine="295"/>
      </w:pPr>
      <w:r>
        <w:t>Характер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ука-</w:t>
      </w:r>
      <w:r>
        <w:rPr>
          <w:spacing w:val="1"/>
        </w:rPr>
        <w:t xml:space="preserve"> </w:t>
      </w:r>
      <w:r>
        <w:t>занных показателей в течение жизни зависит от многих причин и</w:t>
      </w:r>
      <w:r>
        <w:rPr>
          <w:spacing w:val="1"/>
        </w:rPr>
        <w:t xml:space="preserve"> </w:t>
      </w:r>
      <w:r>
        <w:t>определяется целым рядом закономерностей. Успешно управлять</w:t>
      </w:r>
      <w:r>
        <w:rPr>
          <w:spacing w:val="1"/>
        </w:rPr>
        <w:t xml:space="preserve"> </w:t>
      </w:r>
      <w:r>
        <w:t>физическим развитием возможно тольк</w:t>
      </w:r>
      <w:r>
        <w:t>о в том случае, если изве-</w:t>
      </w:r>
      <w:r>
        <w:rPr>
          <w:spacing w:val="1"/>
        </w:rPr>
        <w:t xml:space="preserve"> </w:t>
      </w:r>
      <w:r>
        <w:t>стны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процесса</w:t>
      </w:r>
      <w:r>
        <w:rPr>
          <w:spacing w:val="8"/>
        </w:rPr>
        <w:t xml:space="preserve"> </w:t>
      </w:r>
      <w:r>
        <w:t>физического</w:t>
      </w:r>
      <w:r>
        <w:rPr>
          <w:spacing w:val="9"/>
        </w:rPr>
        <w:t xml:space="preserve"> </w:t>
      </w:r>
      <w:r>
        <w:t>воспитания.</w:t>
      </w:r>
    </w:p>
    <w:p w14:paraId="0135EE98" w14:textId="77777777" w:rsidR="00F26240" w:rsidRDefault="005E36BC">
      <w:pPr>
        <w:spacing w:before="146"/>
        <w:ind w:left="2418"/>
        <w:rPr>
          <w:i/>
        </w:rPr>
      </w:pPr>
      <w:r>
        <w:rPr>
          <w:i/>
        </w:rPr>
        <w:t>8</w:t>
      </w:r>
    </w:p>
    <w:p w14:paraId="0D0EEA5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0405955" w14:textId="77777777" w:rsidR="00F26240" w:rsidRDefault="005E36BC">
      <w:pPr>
        <w:pStyle w:val="a3"/>
        <w:spacing w:before="95" w:line="206" w:lineRule="auto"/>
        <w:ind w:left="2746" w:right="2506" w:firstLine="288"/>
      </w:pPr>
      <w:r>
        <w:lastRenderedPageBreak/>
        <w:t xml:space="preserve">Физическое развитие в известной мере определяется </w:t>
      </w:r>
      <w:r>
        <w:rPr>
          <w:i/>
        </w:rPr>
        <w:t>законами</w:t>
      </w:r>
      <w:r>
        <w:rPr>
          <w:i/>
          <w:spacing w:val="1"/>
        </w:rPr>
        <w:t xml:space="preserve"> </w:t>
      </w:r>
      <w:r>
        <w:rPr>
          <w:i/>
        </w:rPr>
        <w:t>наследственности,</w:t>
      </w:r>
      <w:r>
        <w:rPr>
          <w:i/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учитываться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факторы,</w:t>
      </w:r>
      <w:r>
        <w:rPr>
          <w:spacing w:val="-5"/>
        </w:rPr>
        <w:t xml:space="preserve"> </w:t>
      </w:r>
      <w:r>
        <w:t>бла-</w:t>
      </w:r>
      <w:r>
        <w:rPr>
          <w:spacing w:val="-53"/>
        </w:rPr>
        <w:t xml:space="preserve"> </w:t>
      </w:r>
      <w:r>
        <w:t>гоприятствующие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Наследственность,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должна приниматься во внимание при прогнозировании возмож-</w:t>
      </w:r>
      <w:r>
        <w:rPr>
          <w:spacing w:val="1"/>
        </w:rPr>
        <w:t xml:space="preserve"> </w:t>
      </w:r>
      <w:r>
        <w:t>ностей</w:t>
      </w:r>
      <w:r>
        <w:rPr>
          <w:spacing w:val="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успехов</w:t>
      </w:r>
      <w:r>
        <w:rPr>
          <w:spacing w:val="4"/>
        </w:rPr>
        <w:t xml:space="preserve"> </w:t>
      </w:r>
      <w:r>
        <w:t>человека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спорте.</w:t>
      </w:r>
    </w:p>
    <w:p w14:paraId="0FAFD56E" w14:textId="77777777" w:rsidR="00F26240" w:rsidRDefault="005E36BC">
      <w:pPr>
        <w:pStyle w:val="a3"/>
        <w:spacing w:line="204" w:lineRule="auto"/>
        <w:ind w:left="2746" w:right="2520" w:firstLine="295"/>
      </w:pPr>
      <w:r>
        <w:t>Процесс физического развития подчиняется так</w:t>
      </w:r>
      <w:r>
        <w:t xml:space="preserve">же </w:t>
      </w:r>
      <w:r>
        <w:rPr>
          <w:i/>
        </w:rPr>
        <w:t>закону воз-</w:t>
      </w:r>
      <w:r>
        <w:rPr>
          <w:i/>
          <w:spacing w:val="1"/>
        </w:rPr>
        <w:t xml:space="preserve"> </w:t>
      </w:r>
      <w:r>
        <w:rPr>
          <w:i/>
        </w:rPr>
        <w:t xml:space="preserve">растной ступенчатости. </w:t>
      </w:r>
      <w:r>
        <w:t>Вмешиваться в процесс физического раз-</w:t>
      </w:r>
      <w:r>
        <w:rPr>
          <w:spacing w:val="-52"/>
        </w:rPr>
        <w:t xml:space="preserve"> </w:t>
      </w:r>
      <w:r>
        <w:t>вития человека с целью управления им можно только на основе</w:t>
      </w:r>
      <w:r>
        <w:rPr>
          <w:spacing w:val="1"/>
        </w:rPr>
        <w:t xml:space="preserve"> </w:t>
      </w:r>
      <w:r>
        <w:t>учета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человеческого</w:t>
      </w:r>
      <w:r>
        <w:rPr>
          <w:spacing w:val="-6"/>
        </w:rPr>
        <w:t xml:space="preserve"> </w:t>
      </w:r>
      <w:r>
        <w:t>организма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раз-</w:t>
      </w:r>
      <w:r>
        <w:rPr>
          <w:spacing w:val="-53"/>
        </w:rPr>
        <w:t xml:space="preserve"> </w:t>
      </w:r>
      <w:r>
        <w:t xml:space="preserve">личные возрастные периоды: в период становления и </w:t>
      </w:r>
      <w:r>
        <w:t>роста, в пе-</w:t>
      </w:r>
      <w:r>
        <w:rPr>
          <w:spacing w:val="1"/>
        </w:rPr>
        <w:t xml:space="preserve"> </w:t>
      </w:r>
      <w:r>
        <w:t>риод наивысшего развития его форм и функций, в период старе-</w:t>
      </w:r>
      <w:r>
        <w:rPr>
          <w:spacing w:val="1"/>
        </w:rPr>
        <w:t xml:space="preserve"> </w:t>
      </w:r>
      <w:r>
        <w:t>ния.</w:t>
      </w:r>
    </w:p>
    <w:p w14:paraId="679B99FD" w14:textId="77777777" w:rsidR="00F26240" w:rsidRDefault="005E36BC">
      <w:pPr>
        <w:pStyle w:val="a3"/>
        <w:spacing w:before="2" w:line="204" w:lineRule="auto"/>
        <w:ind w:left="2746" w:right="2523" w:firstLine="280"/>
      </w:pPr>
      <w:r>
        <w:t>Процесс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подчиняется</w:t>
      </w:r>
      <w:r>
        <w:rPr>
          <w:spacing w:val="1"/>
        </w:rPr>
        <w:t xml:space="preserve"> </w:t>
      </w:r>
      <w:r>
        <w:rPr>
          <w:i/>
        </w:rPr>
        <w:t>закону</w:t>
      </w:r>
      <w:r>
        <w:rPr>
          <w:i/>
          <w:spacing w:val="1"/>
        </w:rPr>
        <w:t xml:space="preserve"> </w:t>
      </w:r>
      <w:r>
        <w:rPr>
          <w:i/>
        </w:rPr>
        <w:t>единства</w:t>
      </w:r>
      <w:r>
        <w:rPr>
          <w:i/>
          <w:spacing w:val="1"/>
        </w:rPr>
        <w:t xml:space="preserve"> </w:t>
      </w:r>
      <w:r>
        <w:rPr>
          <w:i/>
        </w:rPr>
        <w:t xml:space="preserve">организма и среды </w:t>
      </w:r>
      <w:r>
        <w:t>и, следовательно, существенным образом зави-</w:t>
      </w:r>
      <w:r>
        <w:rPr>
          <w:spacing w:val="1"/>
        </w:rPr>
        <w:t xml:space="preserve"> </w:t>
      </w:r>
      <w:r>
        <w:t>сит от условий жизни человека. К условиям жизни прежде вс</w:t>
      </w:r>
      <w:r>
        <w:t>его</w:t>
      </w:r>
      <w:r>
        <w:rPr>
          <w:spacing w:val="1"/>
        </w:rPr>
        <w:t xml:space="preserve"> </w:t>
      </w:r>
      <w:r>
        <w:t>относятся социальные</w:t>
      </w:r>
      <w:r>
        <w:rPr>
          <w:spacing w:val="55"/>
        </w:rPr>
        <w:t xml:space="preserve"> </w:t>
      </w:r>
      <w:r>
        <w:t>условия. Условия быта,</w:t>
      </w:r>
      <w:r>
        <w:rPr>
          <w:spacing w:val="55"/>
        </w:rPr>
        <w:t xml:space="preserve"> </w:t>
      </w:r>
      <w:r>
        <w:t>труда,</w:t>
      </w:r>
      <w:r>
        <w:rPr>
          <w:spacing w:val="55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физическое состояние человека и определяют развитие и измене-</w:t>
      </w:r>
      <w:r>
        <w:rPr>
          <w:spacing w:val="1"/>
        </w:rPr>
        <w:t xml:space="preserve"> </w:t>
      </w:r>
      <w:r>
        <w:t>ние форм</w:t>
      </w:r>
      <w:r>
        <w:rPr>
          <w:spacing w:val="1"/>
        </w:rPr>
        <w:t xml:space="preserve"> </w:t>
      </w:r>
      <w:r>
        <w:t>и функций организма. Известное</w:t>
      </w:r>
      <w:r>
        <w:rPr>
          <w:spacing w:val="55"/>
        </w:rPr>
        <w:t xml:space="preserve"> </w:t>
      </w:r>
      <w:r>
        <w:t>влияние на физичес-</w:t>
      </w:r>
      <w:r>
        <w:rPr>
          <w:spacing w:val="1"/>
        </w:rPr>
        <w:t xml:space="preserve"> </w:t>
      </w:r>
      <w:r>
        <w:t>кое</w:t>
      </w:r>
      <w:r>
        <w:rPr>
          <w:spacing w:val="10"/>
        </w:rPr>
        <w:t xml:space="preserve"> </w:t>
      </w:r>
      <w:r>
        <w:t>развит</w:t>
      </w:r>
      <w:r>
        <w:t>ие</w:t>
      </w:r>
      <w:r>
        <w:rPr>
          <w:spacing w:val="11"/>
        </w:rPr>
        <w:t xml:space="preserve"> </w:t>
      </w:r>
      <w:r>
        <w:t>оказывает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географическая</w:t>
      </w:r>
      <w:r>
        <w:rPr>
          <w:spacing w:val="9"/>
        </w:rPr>
        <w:t xml:space="preserve"> </w:t>
      </w:r>
      <w:r>
        <w:t>среда.</w:t>
      </w:r>
    </w:p>
    <w:p w14:paraId="576F69DF" w14:textId="77777777" w:rsidR="00F26240" w:rsidRDefault="005E36BC">
      <w:pPr>
        <w:spacing w:before="9" w:line="204" w:lineRule="auto"/>
        <w:ind w:left="2732" w:right="2523" w:firstLine="288"/>
        <w:jc w:val="both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процессе физического воспитания имеют </w:t>
      </w:r>
      <w:r>
        <w:rPr>
          <w:i/>
        </w:rPr>
        <w:t>биологический закон уп-</w:t>
      </w:r>
      <w:r>
        <w:rPr>
          <w:i/>
          <w:spacing w:val="1"/>
        </w:rPr>
        <w:t xml:space="preserve"> </w:t>
      </w:r>
      <w:r>
        <w:rPr>
          <w:i/>
        </w:rPr>
        <w:t xml:space="preserve">ражняемости </w:t>
      </w:r>
      <w:r>
        <w:t xml:space="preserve">и </w:t>
      </w:r>
      <w:r>
        <w:rPr>
          <w:i/>
        </w:rPr>
        <w:t xml:space="preserve">закон единства форм и функций </w:t>
      </w:r>
      <w:r>
        <w:t>организма в его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отправными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каждом</w:t>
      </w:r>
      <w:r>
        <w:rPr>
          <w:spacing w:val="55"/>
        </w:rPr>
        <w:t xml:space="preserve"> </w:t>
      </w:r>
      <w:r>
        <w:t>конкрет-</w:t>
      </w:r>
      <w:r>
        <w:rPr>
          <w:spacing w:val="1"/>
        </w:rPr>
        <w:t xml:space="preserve"> </w:t>
      </w:r>
      <w:r>
        <w:t>ном</w:t>
      </w:r>
      <w:r>
        <w:rPr>
          <w:spacing w:val="4"/>
        </w:rPr>
        <w:t xml:space="preserve"> </w:t>
      </w:r>
      <w:r>
        <w:t>случае.</w:t>
      </w:r>
    </w:p>
    <w:p w14:paraId="683D61D5" w14:textId="77777777" w:rsidR="00F26240" w:rsidRDefault="005E36BC">
      <w:pPr>
        <w:pStyle w:val="a3"/>
        <w:spacing w:before="5" w:line="204" w:lineRule="auto"/>
        <w:ind w:left="2732" w:right="2525" w:firstLine="288"/>
      </w:pPr>
      <w:r>
        <w:t>Выбирая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определяя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согласно</w:t>
      </w:r>
      <w:r>
        <w:rPr>
          <w:spacing w:val="55"/>
        </w:rPr>
        <w:t xml:space="preserve"> </w:t>
      </w:r>
      <w:r>
        <w:t>закону</w:t>
      </w:r>
      <w:r>
        <w:rPr>
          <w:spacing w:val="55"/>
        </w:rPr>
        <w:t xml:space="preserve"> </w:t>
      </w:r>
      <w:r>
        <w:t>упражняемости</w:t>
      </w:r>
      <w:r>
        <w:rPr>
          <w:spacing w:val="55"/>
        </w:rPr>
        <w:t xml:space="preserve"> </w:t>
      </w:r>
      <w:r>
        <w:t>можно</w:t>
      </w:r>
      <w:r>
        <w:rPr>
          <w:spacing w:val="55"/>
        </w:rPr>
        <w:t xml:space="preserve"> </w:t>
      </w:r>
      <w:r>
        <w:t>рассчитывать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адаптационные</w:t>
      </w:r>
      <w:r>
        <w:rPr>
          <w:spacing w:val="1"/>
        </w:rPr>
        <w:t xml:space="preserve"> </w:t>
      </w:r>
      <w:r>
        <w:t>перестройки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нимающихся.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учитывается,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организм</w:t>
      </w:r>
      <w:r>
        <w:rPr>
          <w:spacing w:val="55"/>
        </w:rPr>
        <w:t xml:space="preserve"> </w:t>
      </w:r>
      <w:r>
        <w:t>функциони-</w:t>
      </w:r>
      <w:r>
        <w:rPr>
          <w:spacing w:val="1"/>
        </w:rPr>
        <w:t xml:space="preserve"> </w:t>
      </w:r>
      <w:r>
        <w:t>рует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целое.</w:t>
      </w:r>
      <w:r>
        <w:rPr>
          <w:spacing w:val="1"/>
        </w:rPr>
        <w:t xml:space="preserve"> </w:t>
      </w:r>
      <w:r>
        <w:t>Поэтому,</w:t>
      </w:r>
      <w:r>
        <w:rPr>
          <w:spacing w:val="1"/>
        </w:rPr>
        <w:t xml:space="preserve"> </w:t>
      </w:r>
      <w:r>
        <w:t>подбирая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грузки,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воздействия,</w:t>
      </w:r>
      <w:r>
        <w:rPr>
          <w:spacing w:val="1"/>
        </w:rPr>
        <w:t xml:space="preserve"> </w:t>
      </w:r>
      <w:r>
        <w:t>необ-</w:t>
      </w:r>
      <w:r>
        <w:rPr>
          <w:spacing w:val="1"/>
        </w:rPr>
        <w:t xml:space="preserve"> </w:t>
      </w:r>
      <w:r>
        <w:t>ходимо отчетливо представлять себе все стороны их влияния на</w:t>
      </w:r>
      <w:r>
        <w:rPr>
          <w:spacing w:val="1"/>
        </w:rPr>
        <w:t xml:space="preserve"> </w:t>
      </w:r>
      <w:r>
        <w:t>организм.</w:t>
      </w:r>
    </w:p>
    <w:p w14:paraId="15DF0FB5" w14:textId="77777777" w:rsidR="00F26240" w:rsidRDefault="005E36BC">
      <w:pPr>
        <w:pStyle w:val="a3"/>
        <w:spacing w:before="8" w:line="204" w:lineRule="auto"/>
        <w:ind w:left="2732" w:right="2546" w:firstLine="288"/>
      </w:pPr>
      <w:r>
        <w:rPr>
          <w:spacing w:val="-3"/>
        </w:rPr>
        <w:t>Физическое</w:t>
      </w:r>
      <w:r>
        <w:rPr>
          <w:spacing w:val="-10"/>
        </w:rPr>
        <w:t xml:space="preserve"> </w:t>
      </w:r>
      <w:r>
        <w:rPr>
          <w:spacing w:val="-3"/>
        </w:rPr>
        <w:t>совершенство.</w:t>
      </w:r>
      <w:r>
        <w:rPr>
          <w:spacing w:val="-8"/>
        </w:rPr>
        <w:t xml:space="preserve"> </w:t>
      </w:r>
      <w:r>
        <w:rPr>
          <w:spacing w:val="-3"/>
        </w:rPr>
        <w:t>Это</w:t>
      </w:r>
      <w:r>
        <w:rPr>
          <w:spacing w:val="-9"/>
        </w:rPr>
        <w:t xml:space="preserve"> </w:t>
      </w:r>
      <w:r>
        <w:rPr>
          <w:spacing w:val="-3"/>
        </w:rPr>
        <w:t>исторически</w:t>
      </w:r>
      <w:r>
        <w:rPr>
          <w:spacing w:val="-10"/>
        </w:rPr>
        <w:t xml:space="preserve"> </w:t>
      </w:r>
      <w:r>
        <w:rPr>
          <w:spacing w:val="-3"/>
        </w:rPr>
        <w:t>обусловленный</w:t>
      </w:r>
      <w:r>
        <w:rPr>
          <w:spacing w:val="-10"/>
        </w:rPr>
        <w:t xml:space="preserve"> </w:t>
      </w:r>
      <w:r>
        <w:rPr>
          <w:spacing w:val="-2"/>
        </w:rPr>
        <w:t>идеал</w:t>
      </w:r>
      <w:r>
        <w:rPr>
          <w:spacing w:val="-53"/>
        </w:rPr>
        <w:t xml:space="preserve"> </w:t>
      </w:r>
      <w:r>
        <w:t>физического развития и физической подготовленности человека,</w:t>
      </w:r>
      <w:r>
        <w:rPr>
          <w:spacing w:val="1"/>
        </w:rPr>
        <w:t xml:space="preserve"> </w:t>
      </w:r>
      <w:r>
        <w:t>оптимально</w:t>
      </w:r>
      <w:r>
        <w:rPr>
          <w:spacing w:val="7"/>
        </w:rPr>
        <w:t xml:space="preserve"> </w:t>
      </w:r>
      <w:r>
        <w:t>соответствующий</w:t>
      </w:r>
      <w:r>
        <w:rPr>
          <w:spacing w:val="6"/>
        </w:rPr>
        <w:t xml:space="preserve"> </w:t>
      </w:r>
      <w:r>
        <w:t>требованиям</w:t>
      </w:r>
      <w:r>
        <w:rPr>
          <w:spacing w:val="9"/>
        </w:rPr>
        <w:t xml:space="preserve"> </w:t>
      </w:r>
      <w:r>
        <w:t>жизни.</w:t>
      </w:r>
    </w:p>
    <w:p w14:paraId="296A58BD" w14:textId="77777777" w:rsidR="00F26240" w:rsidRDefault="005E36BC">
      <w:pPr>
        <w:pStyle w:val="a3"/>
        <w:spacing w:before="4" w:line="204" w:lineRule="auto"/>
        <w:ind w:left="2732" w:right="2549" w:firstLine="295"/>
      </w:pPr>
      <w:r>
        <w:t>Важнейшими конкретными показателями физически совершен-</w:t>
      </w:r>
      <w:r>
        <w:rPr>
          <w:spacing w:val="1"/>
        </w:rPr>
        <w:t xml:space="preserve"> </w:t>
      </w:r>
      <w:r>
        <w:t>ного</w:t>
      </w:r>
      <w:r>
        <w:rPr>
          <w:spacing w:val="9"/>
        </w:rPr>
        <w:t xml:space="preserve"> </w:t>
      </w:r>
      <w:r>
        <w:t>человека</w:t>
      </w:r>
      <w:r>
        <w:rPr>
          <w:spacing w:val="10"/>
        </w:rPr>
        <w:t xml:space="preserve"> </w:t>
      </w:r>
      <w:r>
        <w:t>современ</w:t>
      </w:r>
      <w:r>
        <w:t>ности</w:t>
      </w:r>
      <w:r>
        <w:rPr>
          <w:spacing w:val="11"/>
        </w:rPr>
        <w:t xml:space="preserve"> </w:t>
      </w:r>
      <w:r>
        <w:t>являются</w:t>
      </w:r>
      <w:r>
        <w:rPr>
          <w:spacing w:val="8"/>
        </w:rPr>
        <w:t xml:space="preserve"> </w:t>
      </w:r>
      <w:r>
        <w:t>[3]:</w:t>
      </w:r>
    </w:p>
    <w:p w14:paraId="6FDB1729" w14:textId="77777777" w:rsidR="00F26240" w:rsidRDefault="005E36BC">
      <w:pPr>
        <w:pStyle w:val="a4"/>
        <w:numPr>
          <w:ilvl w:val="1"/>
          <w:numId w:val="17"/>
        </w:numPr>
        <w:tabs>
          <w:tab w:val="left" w:pos="3244"/>
        </w:tabs>
        <w:spacing w:before="1" w:line="204" w:lineRule="auto"/>
        <w:ind w:right="2710" w:firstLine="295"/>
        <w:jc w:val="both"/>
      </w:pPr>
      <w:r>
        <w:t>крепкое здоровье, обеспечивающее человеку возможность</w:t>
      </w:r>
      <w:r>
        <w:rPr>
          <w:spacing w:val="1"/>
        </w:rPr>
        <w:t xml:space="preserve"> </w:t>
      </w:r>
      <w:r>
        <w:t>безболезненно и быстро адаптироваться к различным, в том чис</w:t>
      </w:r>
      <w:r>
        <w:rPr>
          <w:spacing w:val="1"/>
        </w:rPr>
        <w:t xml:space="preserve"> </w:t>
      </w:r>
      <w:r>
        <w:t>ле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неблагоприятным,</w:t>
      </w:r>
      <w:r>
        <w:rPr>
          <w:spacing w:val="19"/>
        </w:rPr>
        <w:t xml:space="preserve"> </w:t>
      </w:r>
      <w:r>
        <w:t>условиям</w:t>
      </w:r>
      <w:r>
        <w:rPr>
          <w:spacing w:val="17"/>
        </w:rPr>
        <w:t xml:space="preserve"> </w:t>
      </w:r>
      <w:r>
        <w:t>жизни,</w:t>
      </w:r>
      <w:r>
        <w:rPr>
          <w:spacing w:val="21"/>
        </w:rPr>
        <w:t xml:space="preserve"> </w:t>
      </w:r>
      <w:r>
        <w:t>труда,</w:t>
      </w:r>
      <w:r>
        <w:rPr>
          <w:spacing w:val="21"/>
        </w:rPr>
        <w:t xml:space="preserve"> </w:t>
      </w:r>
      <w:r>
        <w:t>быта;</w:t>
      </w:r>
    </w:p>
    <w:p w14:paraId="43146B31" w14:textId="77777777" w:rsidR="00F26240" w:rsidRDefault="005E36BC">
      <w:pPr>
        <w:pStyle w:val="a4"/>
        <w:numPr>
          <w:ilvl w:val="1"/>
          <w:numId w:val="17"/>
        </w:numPr>
        <w:tabs>
          <w:tab w:val="left" w:pos="3244"/>
        </w:tabs>
        <w:spacing w:before="3" w:line="204" w:lineRule="auto"/>
        <w:ind w:right="2816" w:firstLine="295"/>
        <w:jc w:val="both"/>
      </w:pPr>
      <w:r>
        <w:t>высокая общая физическая работоспособность, позволяю</w:t>
      </w:r>
      <w:r>
        <w:rPr>
          <w:spacing w:val="1"/>
        </w:rPr>
        <w:t xml:space="preserve"> </w:t>
      </w:r>
      <w:r>
        <w:t>щая</w:t>
      </w:r>
      <w:r>
        <w:rPr>
          <w:spacing w:val="28"/>
        </w:rPr>
        <w:t xml:space="preserve"> </w:t>
      </w:r>
      <w:r>
        <w:t>добиться</w:t>
      </w:r>
      <w:r>
        <w:rPr>
          <w:spacing w:val="32"/>
        </w:rPr>
        <w:t xml:space="preserve"> </w:t>
      </w:r>
      <w:r>
        <w:t>значительной</w:t>
      </w:r>
      <w:r>
        <w:rPr>
          <w:spacing w:val="28"/>
        </w:rPr>
        <w:t xml:space="preserve"> </w:t>
      </w:r>
      <w:r>
        <w:t>специальной</w:t>
      </w:r>
      <w:r>
        <w:rPr>
          <w:spacing w:val="29"/>
        </w:rPr>
        <w:t xml:space="preserve"> </w:t>
      </w:r>
      <w:r>
        <w:t>работоспособности;</w:t>
      </w:r>
    </w:p>
    <w:p w14:paraId="016114D7" w14:textId="77777777" w:rsidR="00F26240" w:rsidRDefault="005E36BC">
      <w:pPr>
        <w:pStyle w:val="a4"/>
        <w:numPr>
          <w:ilvl w:val="1"/>
          <w:numId w:val="17"/>
        </w:numPr>
        <w:tabs>
          <w:tab w:val="left" w:pos="3244"/>
        </w:tabs>
        <w:spacing w:before="2" w:line="204" w:lineRule="auto"/>
        <w:ind w:right="2689" w:firstLine="295"/>
        <w:jc w:val="both"/>
      </w:pPr>
      <w:r>
        <w:t>пропорционально развитое телосложение, правильная осан</w:t>
      </w:r>
      <w:r>
        <w:rPr>
          <w:spacing w:val="1"/>
        </w:rPr>
        <w:t xml:space="preserve"> </w:t>
      </w:r>
      <w:r>
        <w:t>ка,</w:t>
      </w:r>
      <w:r>
        <w:rPr>
          <w:spacing w:val="16"/>
        </w:rPr>
        <w:t xml:space="preserve"> </w:t>
      </w:r>
      <w:r>
        <w:t>отсутствие</w:t>
      </w:r>
      <w:r>
        <w:rPr>
          <w:spacing w:val="17"/>
        </w:rPr>
        <w:t xml:space="preserve"> </w:t>
      </w:r>
      <w:r>
        <w:t>тех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иных</w:t>
      </w:r>
      <w:r>
        <w:rPr>
          <w:spacing w:val="17"/>
        </w:rPr>
        <w:t xml:space="preserve"> </w:t>
      </w:r>
      <w:r>
        <w:t>аномалий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диспропорций;</w:t>
      </w:r>
    </w:p>
    <w:p w14:paraId="04692E03" w14:textId="77777777" w:rsidR="00F26240" w:rsidRDefault="00F26240">
      <w:pPr>
        <w:spacing w:line="204" w:lineRule="auto"/>
        <w:jc w:val="both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216DB84" w14:textId="77777777" w:rsidR="00F26240" w:rsidRDefault="005E36BC">
      <w:pPr>
        <w:pStyle w:val="a4"/>
        <w:numPr>
          <w:ilvl w:val="1"/>
          <w:numId w:val="17"/>
        </w:numPr>
        <w:tabs>
          <w:tab w:val="left" w:pos="2946"/>
        </w:tabs>
        <w:spacing w:before="96" w:line="199" w:lineRule="auto"/>
        <w:ind w:left="2413" w:right="2941" w:firstLine="280"/>
        <w:jc w:val="both"/>
      </w:pPr>
      <w:r>
        <w:lastRenderedPageBreak/>
        <w:t>всесторонне и гармонически развитые физические качества,</w:t>
      </w:r>
      <w:r>
        <w:rPr>
          <w:spacing w:val="1"/>
        </w:rPr>
        <w:t xml:space="preserve"> </w:t>
      </w:r>
      <w:r>
        <w:t>исключающие</w:t>
      </w:r>
      <w:r>
        <w:rPr>
          <w:spacing w:val="6"/>
        </w:rPr>
        <w:t xml:space="preserve"> </w:t>
      </w:r>
      <w:r>
        <w:t>однобокое</w:t>
      </w:r>
      <w:r>
        <w:rPr>
          <w:spacing w:val="7"/>
        </w:rPr>
        <w:t xml:space="preserve"> </w:t>
      </w:r>
      <w:r>
        <w:t>развитие</w:t>
      </w:r>
      <w:r>
        <w:rPr>
          <w:spacing w:val="9"/>
        </w:rPr>
        <w:t xml:space="preserve"> </w:t>
      </w:r>
      <w:r>
        <w:t>че</w:t>
      </w:r>
      <w:r>
        <w:t>ловека;</w:t>
      </w:r>
    </w:p>
    <w:p w14:paraId="51F045A7" w14:textId="77777777" w:rsidR="00F26240" w:rsidRDefault="005E36BC">
      <w:pPr>
        <w:pStyle w:val="a4"/>
        <w:numPr>
          <w:ilvl w:val="1"/>
          <w:numId w:val="17"/>
        </w:numPr>
        <w:tabs>
          <w:tab w:val="left" w:pos="2946"/>
        </w:tabs>
        <w:spacing w:line="199" w:lineRule="auto"/>
        <w:ind w:left="2413" w:right="3009" w:firstLine="280"/>
        <w:jc w:val="both"/>
      </w:pPr>
      <w:r>
        <w:t>владение рациональной техникой основных жизненно важ</w:t>
      </w:r>
      <w:r>
        <w:rPr>
          <w:spacing w:val="1"/>
        </w:rPr>
        <w:t xml:space="preserve"> </w:t>
      </w:r>
      <w:r>
        <w:t>ных движений, а также способность быстро осваивать новые дви</w:t>
      </w:r>
      <w:r>
        <w:rPr>
          <w:spacing w:val="1"/>
        </w:rPr>
        <w:t xml:space="preserve"> </w:t>
      </w:r>
      <w:r>
        <w:t>гательные</w:t>
      </w:r>
      <w:r>
        <w:rPr>
          <w:spacing w:val="5"/>
        </w:rPr>
        <w:t xml:space="preserve"> </w:t>
      </w:r>
      <w:r>
        <w:t>действия;</w:t>
      </w:r>
    </w:p>
    <w:p w14:paraId="09AD0B70" w14:textId="77777777" w:rsidR="00F26240" w:rsidRDefault="005E36BC">
      <w:pPr>
        <w:pStyle w:val="a4"/>
        <w:numPr>
          <w:ilvl w:val="1"/>
          <w:numId w:val="17"/>
        </w:numPr>
        <w:tabs>
          <w:tab w:val="left" w:pos="2946"/>
        </w:tabs>
        <w:spacing w:line="199" w:lineRule="auto"/>
        <w:ind w:left="2413" w:right="2923" w:firstLine="280"/>
        <w:jc w:val="both"/>
      </w:pPr>
      <w:r>
        <w:t>физкультурная образованности т.е. владение специальными</w:t>
      </w:r>
      <w:r>
        <w:rPr>
          <w:spacing w:val="1"/>
        </w:rPr>
        <w:t xml:space="preserve"> </w:t>
      </w:r>
      <w:r>
        <w:t>знаниями и умениями эффективно пользоваться своим телом и</w:t>
      </w:r>
      <w:r>
        <w:rPr>
          <w:spacing w:val="1"/>
        </w:rPr>
        <w:t xml:space="preserve"> </w:t>
      </w:r>
      <w:r>
        <w:t>физическими</w:t>
      </w:r>
      <w:r>
        <w:rPr>
          <w:spacing w:val="20"/>
        </w:rPr>
        <w:t xml:space="preserve"> </w:t>
      </w:r>
      <w:r>
        <w:t>способностями</w:t>
      </w:r>
      <w:r>
        <w:rPr>
          <w:spacing w:val="23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жизни,</w:t>
      </w:r>
      <w:r>
        <w:rPr>
          <w:spacing w:val="20"/>
        </w:rPr>
        <w:t xml:space="preserve"> </w:t>
      </w:r>
      <w:r>
        <w:t>труде,</w:t>
      </w:r>
      <w:r>
        <w:rPr>
          <w:spacing w:val="20"/>
        </w:rPr>
        <w:t xml:space="preserve"> </w:t>
      </w:r>
      <w:r>
        <w:t>спорте.</w:t>
      </w:r>
    </w:p>
    <w:p w14:paraId="4E9C6D27" w14:textId="77777777" w:rsidR="00F26240" w:rsidRDefault="005E36BC">
      <w:pPr>
        <w:pStyle w:val="a3"/>
        <w:spacing w:line="199" w:lineRule="auto"/>
        <w:ind w:left="2413" w:right="2866" w:firstLine="280"/>
      </w:pP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крите-</w:t>
      </w:r>
      <w:r>
        <w:rPr>
          <w:spacing w:val="1"/>
        </w:rPr>
        <w:t xml:space="preserve"> </w:t>
      </w:r>
      <w:r>
        <w:t>риями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совершенства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спортивной</w:t>
      </w:r>
      <w:r>
        <w:rPr>
          <w:spacing w:val="7"/>
        </w:rPr>
        <w:t xml:space="preserve"> </w:t>
      </w:r>
      <w:r>
        <w:t>классификации.</w:t>
      </w:r>
    </w:p>
    <w:p w14:paraId="6214441D" w14:textId="77777777" w:rsidR="00F26240" w:rsidRDefault="005E36BC">
      <w:pPr>
        <w:pStyle w:val="a3"/>
        <w:spacing w:line="199" w:lineRule="auto"/>
        <w:ind w:left="2398" w:right="2864" w:firstLine="295"/>
      </w:pPr>
      <w:r>
        <w:t>Спорт.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специальную подготовку к ней, а также межчело-</w:t>
      </w:r>
      <w:r>
        <w:rPr>
          <w:spacing w:val="1"/>
        </w:rPr>
        <w:t xml:space="preserve"> </w:t>
      </w:r>
      <w:r>
        <w:t>веческие</w:t>
      </w:r>
      <w:r>
        <w:rPr>
          <w:spacing w:val="12"/>
        </w:rPr>
        <w:t xml:space="preserve"> </w:t>
      </w:r>
      <w:r>
        <w:t>отношения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нормы,</w:t>
      </w:r>
      <w:r>
        <w:rPr>
          <w:spacing w:val="13"/>
        </w:rPr>
        <w:t xml:space="preserve"> </w:t>
      </w:r>
      <w:r>
        <w:t>ей</w:t>
      </w:r>
      <w:r>
        <w:rPr>
          <w:spacing w:val="12"/>
        </w:rPr>
        <w:t xml:space="preserve"> </w:t>
      </w:r>
      <w:r>
        <w:t>присущие</w:t>
      </w:r>
      <w:r>
        <w:rPr>
          <w:vertAlign w:val="superscript"/>
        </w:rPr>
        <w:t>1</w:t>
      </w:r>
      <w:r>
        <w:t>.</w:t>
      </w:r>
    </w:p>
    <w:p w14:paraId="3E85E94C" w14:textId="77777777" w:rsidR="00F26240" w:rsidRDefault="005E36BC">
      <w:pPr>
        <w:pStyle w:val="a3"/>
        <w:spacing w:before="2" w:line="199" w:lineRule="auto"/>
        <w:ind w:left="2391" w:right="2852" w:firstLine="273"/>
      </w:pPr>
      <w:r>
        <w:t>Характерной</w:t>
      </w:r>
      <w:r>
        <w:rPr>
          <w:spacing w:val="56"/>
        </w:rPr>
        <w:t xml:space="preserve"> </w:t>
      </w:r>
      <w:r>
        <w:t>особенностью</w:t>
      </w:r>
      <w:r>
        <w:rPr>
          <w:spacing w:val="56"/>
        </w:rPr>
        <w:t xml:space="preserve"> </w:t>
      </w:r>
      <w:r>
        <w:t>спорта</w:t>
      </w:r>
      <w:r>
        <w:rPr>
          <w:spacing w:val="56"/>
        </w:rPr>
        <w:t xml:space="preserve"> </w:t>
      </w:r>
      <w:r>
        <w:t>является</w:t>
      </w:r>
      <w:r>
        <w:rPr>
          <w:spacing w:val="56"/>
        </w:rPr>
        <w:t xml:space="preserve"> </w:t>
      </w:r>
      <w:r>
        <w:t>соревнователь-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явл</w:t>
      </w:r>
      <w:r>
        <w:t>яются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выявлять,</w:t>
      </w:r>
      <w:r>
        <w:rPr>
          <w:spacing w:val="55"/>
        </w:rPr>
        <w:t xml:space="preserve"> </w:t>
      </w:r>
      <w:r>
        <w:t>сравнивать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сопостав-</w:t>
      </w:r>
      <w:r>
        <w:rPr>
          <w:spacing w:val="1"/>
        </w:rPr>
        <w:t xml:space="preserve"> </w:t>
      </w:r>
      <w:r>
        <w:t>лять</w:t>
      </w:r>
      <w:r>
        <w:rPr>
          <w:spacing w:val="1"/>
        </w:rPr>
        <w:t xml:space="preserve"> </w:t>
      </w:r>
      <w:r>
        <w:t>человеческие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основе</w:t>
      </w:r>
      <w:r>
        <w:rPr>
          <w:spacing w:val="55"/>
        </w:rPr>
        <w:t xml:space="preserve"> </w:t>
      </w:r>
      <w:r>
        <w:t>четкой</w:t>
      </w:r>
      <w:r>
        <w:rPr>
          <w:spacing w:val="55"/>
        </w:rPr>
        <w:t xml:space="preserve"> </w:t>
      </w:r>
      <w:r>
        <w:t>регламента-</w:t>
      </w:r>
      <w:r>
        <w:rPr>
          <w:spacing w:val="1"/>
        </w:rPr>
        <w:t xml:space="preserve"> </w:t>
      </w:r>
      <w:r>
        <w:t>ции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соревнующихся,</w:t>
      </w:r>
      <w:r>
        <w:rPr>
          <w:spacing w:val="1"/>
        </w:rPr>
        <w:t xml:space="preserve"> </w:t>
      </w:r>
      <w:r>
        <w:t>унификации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дей-</w:t>
      </w:r>
      <w:r>
        <w:rPr>
          <w:spacing w:val="1"/>
        </w:rPr>
        <w:t xml:space="preserve"> </w:t>
      </w:r>
      <w:r>
        <w:t>ствий</w:t>
      </w:r>
      <w:r>
        <w:rPr>
          <w:spacing w:val="1"/>
        </w:rPr>
        <w:t xml:space="preserve"> </w:t>
      </w:r>
      <w:r>
        <w:t>(вес</w:t>
      </w:r>
      <w:r>
        <w:rPr>
          <w:spacing w:val="1"/>
        </w:rPr>
        <w:t xml:space="preserve"> </w:t>
      </w:r>
      <w:r>
        <w:t>снаряда,</w:t>
      </w:r>
      <w:r>
        <w:rPr>
          <w:spacing w:val="1"/>
        </w:rPr>
        <w:t xml:space="preserve"> </w:t>
      </w:r>
      <w:r>
        <w:t>соперника,</w:t>
      </w:r>
      <w:r>
        <w:rPr>
          <w:spacing w:val="1"/>
        </w:rPr>
        <w:t xml:space="preserve"> </w:t>
      </w:r>
      <w:r>
        <w:t>дистанция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правилам.</w:t>
      </w:r>
    </w:p>
    <w:p w14:paraId="3253DD81" w14:textId="77777777" w:rsidR="00F26240" w:rsidRDefault="005E36BC">
      <w:pPr>
        <w:pStyle w:val="a3"/>
        <w:spacing w:line="199" w:lineRule="auto"/>
        <w:ind w:left="2406" w:right="2879" w:firstLine="288"/>
      </w:pPr>
      <w:r>
        <w:t>Специальная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4"/>
        </w:rPr>
        <w:t xml:space="preserve"> </w:t>
      </w:r>
      <w:r>
        <w:t>осуществляется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форме</w:t>
      </w:r>
      <w:r>
        <w:rPr>
          <w:spacing w:val="14"/>
        </w:rPr>
        <w:t xml:space="preserve"> </w:t>
      </w:r>
      <w:r>
        <w:t>спортивной</w:t>
      </w:r>
      <w:r>
        <w:rPr>
          <w:spacing w:val="13"/>
        </w:rPr>
        <w:t xml:space="preserve"> </w:t>
      </w:r>
      <w:r>
        <w:t>тренировки.</w:t>
      </w:r>
    </w:p>
    <w:p w14:paraId="56656FFC" w14:textId="77777777" w:rsidR="00F26240" w:rsidRDefault="00F26240">
      <w:pPr>
        <w:pStyle w:val="a3"/>
        <w:spacing w:before="10"/>
        <w:jc w:val="left"/>
        <w:rPr>
          <w:sz w:val="35"/>
        </w:rPr>
      </w:pPr>
    </w:p>
    <w:p w14:paraId="0C85F363" w14:textId="77777777" w:rsidR="00F26240" w:rsidRDefault="005E36BC">
      <w:pPr>
        <w:pStyle w:val="6"/>
        <w:tabs>
          <w:tab w:val="left" w:pos="4452"/>
        </w:tabs>
        <w:spacing w:line="237" w:lineRule="auto"/>
        <w:ind w:left="2528" w:right="3057" w:firstLine="763"/>
      </w:pPr>
      <w:r>
        <w:t>Глава</w:t>
      </w:r>
      <w:r>
        <w:rPr>
          <w:spacing w:val="-5"/>
        </w:rPr>
        <w:t xml:space="preserve"> </w:t>
      </w:r>
      <w:r>
        <w:t>2.</w:t>
      </w:r>
      <w:r>
        <w:tab/>
        <w:t>СИСТЕМА 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</w:p>
    <w:p w14:paraId="09D6D278" w14:textId="77777777" w:rsidR="00F26240" w:rsidRDefault="00F26240">
      <w:pPr>
        <w:pStyle w:val="a3"/>
        <w:spacing w:before="7"/>
        <w:jc w:val="left"/>
        <w:rPr>
          <w:sz w:val="24"/>
        </w:rPr>
      </w:pPr>
    </w:p>
    <w:p w14:paraId="1154ED3C" w14:textId="77777777" w:rsidR="00F26240" w:rsidRDefault="005E36BC">
      <w:pPr>
        <w:pStyle w:val="a4"/>
        <w:numPr>
          <w:ilvl w:val="1"/>
          <w:numId w:val="267"/>
        </w:numPr>
        <w:tabs>
          <w:tab w:val="left" w:pos="3263"/>
        </w:tabs>
        <w:spacing w:before="1"/>
        <w:jc w:val="left"/>
        <w:rPr>
          <w:sz w:val="28"/>
        </w:rPr>
      </w:pPr>
      <w:r>
        <w:rPr>
          <w:spacing w:val="-5"/>
          <w:sz w:val="28"/>
        </w:rPr>
        <w:t>Система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физического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воспитания,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основы</w:t>
      </w:r>
    </w:p>
    <w:p w14:paraId="021DCDA6" w14:textId="77777777" w:rsidR="00F26240" w:rsidRDefault="005E36BC">
      <w:pPr>
        <w:pStyle w:val="a3"/>
        <w:spacing w:before="223" w:line="206" w:lineRule="auto"/>
        <w:ind w:left="2406" w:right="2864" w:firstLine="288"/>
      </w:pPr>
      <w:r>
        <w:t xml:space="preserve">Под понятием </w:t>
      </w:r>
      <w:r>
        <w:rPr>
          <w:i/>
        </w:rPr>
        <w:t xml:space="preserve">система </w:t>
      </w:r>
      <w:r>
        <w:t>имеют в виду нечто целое, представля-</w:t>
      </w:r>
      <w:r>
        <w:rPr>
          <w:spacing w:val="1"/>
        </w:rPr>
        <w:t xml:space="preserve"> </w:t>
      </w:r>
      <w:r>
        <w:t>ющее</w:t>
      </w:r>
      <w:r>
        <w:rPr>
          <w:spacing w:val="1"/>
        </w:rPr>
        <w:t xml:space="preserve"> </w:t>
      </w:r>
      <w:r>
        <w:t>собой единство</w:t>
      </w:r>
      <w:r>
        <w:rPr>
          <w:spacing w:val="1"/>
        </w:rPr>
        <w:t xml:space="preserve"> </w:t>
      </w:r>
      <w:r>
        <w:t>закономерно расположенных</w:t>
      </w:r>
      <w:r>
        <w:rPr>
          <w:spacing w:val="55"/>
        </w:rPr>
        <w:t xml:space="preserve"> </w:t>
      </w:r>
      <w:r>
        <w:t>и находящих-</w:t>
      </w:r>
      <w:r>
        <w:rPr>
          <w:spacing w:val="-52"/>
        </w:rPr>
        <w:t xml:space="preserve"> </w:t>
      </w:r>
      <w:r>
        <w:t>ся во взаимной связи частей, предназначенных</w:t>
      </w:r>
      <w:r>
        <w:rPr>
          <w:spacing w:val="1"/>
        </w:rPr>
        <w:t xml:space="preserve"> </w:t>
      </w:r>
      <w:r>
        <w:t>для выполнения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2"/>
        </w:rPr>
        <w:t xml:space="preserve"> </w:t>
      </w:r>
      <w:r>
        <w:t>функций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решения</w:t>
      </w:r>
      <w:r>
        <w:rPr>
          <w:spacing w:val="13"/>
        </w:rPr>
        <w:t xml:space="preserve"> </w:t>
      </w:r>
      <w:r>
        <w:t>тех</w:t>
      </w:r>
      <w:r>
        <w:rPr>
          <w:spacing w:val="15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иных</w:t>
      </w:r>
      <w:r>
        <w:rPr>
          <w:spacing w:val="15"/>
        </w:rPr>
        <w:t xml:space="preserve"> </w:t>
      </w:r>
      <w:r>
        <w:t>задач.</w:t>
      </w:r>
    </w:p>
    <w:p w14:paraId="4C670B48" w14:textId="77777777" w:rsidR="00F26240" w:rsidRDefault="005E36BC">
      <w:pPr>
        <w:pStyle w:val="a3"/>
        <w:spacing w:line="204" w:lineRule="auto"/>
        <w:ind w:left="2398" w:right="2852" w:firstLine="288"/>
      </w:pPr>
      <w:r>
        <w:t>Система</w:t>
      </w:r>
      <w:r>
        <w:t xml:space="preserve"> физического воспитания — это исторически обуслов-</w:t>
      </w:r>
      <w:r>
        <w:rPr>
          <w:spacing w:val="1"/>
        </w:rPr>
        <w:t xml:space="preserve"> </w:t>
      </w:r>
      <w:r>
        <w:t>ленный тип социальной практики физического воспитания, вклю-</w:t>
      </w:r>
      <w:r>
        <w:rPr>
          <w:spacing w:val="1"/>
        </w:rPr>
        <w:t xml:space="preserve"> </w:t>
      </w:r>
      <w:r>
        <w:t>чающий</w:t>
      </w:r>
      <w:r>
        <w:rPr>
          <w:spacing w:val="1"/>
        </w:rPr>
        <w:t xml:space="preserve"> </w:t>
      </w:r>
      <w:r>
        <w:t>мировоззренческие,</w:t>
      </w:r>
      <w:r>
        <w:rPr>
          <w:spacing w:val="1"/>
        </w:rPr>
        <w:t xml:space="preserve"> </w:t>
      </w:r>
      <w:r>
        <w:t>теоретико-методические,</w:t>
      </w:r>
      <w:r>
        <w:rPr>
          <w:spacing w:val="1"/>
        </w:rPr>
        <w:t xml:space="preserve"> </w:t>
      </w:r>
      <w:r>
        <w:t>программ-</w:t>
      </w:r>
      <w:r>
        <w:rPr>
          <w:spacing w:val="1"/>
        </w:rPr>
        <w:t xml:space="preserve"> </w:t>
      </w:r>
      <w:r>
        <w:t>но-нормативные и организационные основы, обеспечивающие фи-</w:t>
      </w:r>
      <w:r>
        <w:rPr>
          <w:spacing w:val="1"/>
        </w:rPr>
        <w:t xml:space="preserve"> </w:t>
      </w:r>
      <w:r>
        <w:t>зическое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5"/>
        </w:rPr>
        <w:t xml:space="preserve"> </w:t>
      </w:r>
      <w:r>
        <w:t>жизни.</w:t>
      </w:r>
    </w:p>
    <w:p w14:paraId="2828A8EB" w14:textId="77777777" w:rsidR="00F26240" w:rsidRDefault="005E36BC">
      <w:pPr>
        <w:pStyle w:val="a3"/>
        <w:spacing w:before="5"/>
        <w:jc w:val="left"/>
        <w:rPr>
          <w:sz w:val="15"/>
        </w:rPr>
      </w:pPr>
      <w:r>
        <w:pict w14:anchorId="6192A7AB">
          <v:shape id="_x0000_s2515" style="position:absolute;margin-left:127.6pt;margin-top:11.05pt;width:52.2pt;height:.1pt;z-index:-251463680;mso-wrap-distance-left:0;mso-wrap-distance-right:0;mso-position-horizontal-relative:page" coordorigin="2552,221" coordsize="1044,0" path="m2552,221r1044,e" filled="f" strokeweight=".35pt">
            <v:path arrowok="t"/>
            <w10:wrap type="topAndBottom" anchorx="page"/>
          </v:shape>
        </w:pict>
      </w:r>
    </w:p>
    <w:p w14:paraId="3AE50F18" w14:textId="77777777" w:rsidR="00F26240" w:rsidRDefault="005E36BC">
      <w:pPr>
        <w:spacing w:before="60" w:line="208" w:lineRule="auto"/>
        <w:ind w:left="2384" w:right="2942" w:firstLine="309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Более подробно спорт как общественное явление будет рассмотрен в части 2</w:t>
      </w:r>
      <w:r>
        <w:rPr>
          <w:spacing w:val="-42"/>
          <w:sz w:val="18"/>
        </w:rPr>
        <w:t xml:space="preserve"> </w:t>
      </w:r>
      <w:r>
        <w:rPr>
          <w:sz w:val="18"/>
        </w:rPr>
        <w:t>данного</w:t>
      </w:r>
      <w:r>
        <w:rPr>
          <w:spacing w:val="8"/>
          <w:sz w:val="18"/>
        </w:rPr>
        <w:t xml:space="preserve"> </w:t>
      </w:r>
      <w:r>
        <w:rPr>
          <w:sz w:val="18"/>
        </w:rPr>
        <w:t>учебного</w:t>
      </w:r>
      <w:r>
        <w:rPr>
          <w:spacing w:val="7"/>
          <w:sz w:val="18"/>
        </w:rPr>
        <w:t xml:space="preserve"> </w:t>
      </w:r>
      <w:r>
        <w:rPr>
          <w:sz w:val="18"/>
        </w:rPr>
        <w:t>пособия</w:t>
      </w:r>
      <w:r>
        <w:rPr>
          <w:spacing w:val="7"/>
          <w:sz w:val="18"/>
        </w:rPr>
        <w:t xml:space="preserve"> </w:t>
      </w:r>
      <w:r>
        <w:rPr>
          <w:sz w:val="18"/>
        </w:rPr>
        <w:t>(глава</w:t>
      </w:r>
      <w:r>
        <w:rPr>
          <w:spacing w:val="5"/>
          <w:sz w:val="18"/>
        </w:rPr>
        <w:t xml:space="preserve"> </w:t>
      </w:r>
      <w:r>
        <w:rPr>
          <w:sz w:val="18"/>
        </w:rPr>
        <w:t>17).</w:t>
      </w:r>
    </w:p>
    <w:p w14:paraId="0080EFC1" w14:textId="77777777" w:rsidR="00F26240" w:rsidRDefault="00F26240">
      <w:pPr>
        <w:pStyle w:val="a3"/>
        <w:spacing w:before="6"/>
        <w:jc w:val="left"/>
        <w:rPr>
          <w:sz w:val="18"/>
        </w:rPr>
      </w:pPr>
    </w:p>
    <w:p w14:paraId="6D7A5F08" w14:textId="77777777" w:rsidR="00F26240" w:rsidRDefault="005E36BC">
      <w:pPr>
        <w:ind w:left="2420"/>
        <w:rPr>
          <w:sz w:val="18"/>
        </w:rPr>
      </w:pPr>
      <w:r>
        <w:rPr>
          <w:sz w:val="18"/>
        </w:rPr>
        <w:t>10</w:t>
      </w:r>
    </w:p>
    <w:p w14:paraId="0A9C9E49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5711696" w14:textId="77777777" w:rsidR="00F26240" w:rsidRDefault="005E36BC">
      <w:pPr>
        <w:pStyle w:val="a4"/>
        <w:numPr>
          <w:ilvl w:val="2"/>
          <w:numId w:val="267"/>
        </w:numPr>
        <w:tabs>
          <w:tab w:val="left" w:pos="3242"/>
        </w:tabs>
        <w:spacing w:before="95" w:line="206" w:lineRule="auto"/>
        <w:ind w:right="2653" w:firstLine="295"/>
        <w:jc w:val="left"/>
      </w:pPr>
      <w:r>
        <w:rPr>
          <w:i/>
        </w:rPr>
        <w:lastRenderedPageBreak/>
        <w:t xml:space="preserve">Мировоззренческие основы. </w:t>
      </w:r>
      <w:r>
        <w:t>Мировоззрение представляет со</w:t>
      </w:r>
      <w:r>
        <w:rPr>
          <w:spacing w:val="1"/>
        </w:rPr>
        <w:t xml:space="preserve"> </w:t>
      </w:r>
      <w:r>
        <w:t>бой</w:t>
      </w:r>
      <w:r>
        <w:rPr>
          <w:spacing w:val="3"/>
        </w:rPr>
        <w:t xml:space="preserve"> </w:t>
      </w:r>
      <w:r>
        <w:t>с</w:t>
      </w:r>
      <w:r>
        <w:t>овокупность</w:t>
      </w:r>
      <w:r>
        <w:rPr>
          <w:spacing w:val="5"/>
        </w:rPr>
        <w:t xml:space="preserve"> </w:t>
      </w:r>
      <w:r>
        <w:t>взглядов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идей,</w:t>
      </w:r>
      <w:r>
        <w:rPr>
          <w:spacing w:val="3"/>
        </w:rPr>
        <w:t xml:space="preserve"> </w:t>
      </w:r>
      <w:r>
        <w:t>определяющих</w:t>
      </w:r>
      <w:r>
        <w:rPr>
          <w:spacing w:val="5"/>
        </w:rPr>
        <w:t xml:space="preserve"> </w:t>
      </w:r>
      <w:r>
        <w:t>направленность</w:t>
      </w:r>
      <w:r>
        <w:rPr>
          <w:spacing w:val="-52"/>
        </w:rPr>
        <w:t xml:space="preserve"> </w:t>
      </w:r>
      <w:r>
        <w:t>человеческой</w:t>
      </w:r>
      <w:r>
        <w:rPr>
          <w:spacing w:val="3"/>
        </w:rPr>
        <w:t xml:space="preserve"> </w:t>
      </w:r>
      <w:r>
        <w:t>деятельности.</w:t>
      </w:r>
    </w:p>
    <w:p w14:paraId="4E7C3795" w14:textId="77777777" w:rsidR="00F26240" w:rsidRDefault="005E36BC">
      <w:pPr>
        <w:pStyle w:val="a3"/>
        <w:spacing w:line="204" w:lineRule="auto"/>
        <w:ind w:left="2672" w:right="2585" w:firstLine="288"/>
      </w:pPr>
      <w:r>
        <w:t>В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мировоз-</w:t>
      </w:r>
      <w:r>
        <w:rPr>
          <w:spacing w:val="1"/>
        </w:rPr>
        <w:t xml:space="preserve"> </w:t>
      </w:r>
      <w:r>
        <w:t>зренческие</w:t>
      </w:r>
      <w:r>
        <w:rPr>
          <w:spacing w:val="55"/>
        </w:rPr>
        <w:t xml:space="preserve"> </w:t>
      </w:r>
      <w:r>
        <w:t>установки</w:t>
      </w:r>
      <w:r>
        <w:rPr>
          <w:spacing w:val="55"/>
        </w:rPr>
        <w:t xml:space="preserve"> </w:t>
      </w:r>
      <w:r>
        <w:t>направлены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содействие</w:t>
      </w:r>
      <w:r>
        <w:rPr>
          <w:spacing w:val="55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 xml:space="preserve">и гармоничному развитию личности занимающихся, </w:t>
      </w:r>
      <w:r>
        <w:t>реализацию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совершенства,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многолетнее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подготовку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тельности.</w:t>
      </w:r>
    </w:p>
    <w:p w14:paraId="0E6D26B9" w14:textId="77777777" w:rsidR="00F26240" w:rsidRDefault="005E36BC">
      <w:pPr>
        <w:pStyle w:val="a4"/>
        <w:numPr>
          <w:ilvl w:val="2"/>
          <w:numId w:val="267"/>
        </w:numPr>
        <w:tabs>
          <w:tab w:val="left" w:pos="3242"/>
        </w:tabs>
        <w:spacing w:before="7" w:line="204" w:lineRule="auto"/>
        <w:ind w:right="2647" w:firstLine="295"/>
        <w:jc w:val="left"/>
      </w:pPr>
      <w:r>
        <w:rPr>
          <w:i/>
        </w:rPr>
        <w:t>Теоретико-методические</w:t>
      </w:r>
      <w:r>
        <w:rPr>
          <w:i/>
          <w:spacing w:val="1"/>
        </w:rPr>
        <w:t xml:space="preserve"> </w:t>
      </w:r>
      <w:r>
        <w:rPr>
          <w:i/>
        </w:rPr>
        <w:t>основы.</w:t>
      </w:r>
      <w:r>
        <w:rPr>
          <w:i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физического</w:t>
      </w:r>
      <w:r>
        <w:rPr>
          <w:spacing w:val="-52"/>
        </w:rPr>
        <w:t xml:space="preserve"> </w:t>
      </w:r>
      <w:r>
        <w:t>воспитания</w:t>
      </w:r>
      <w:r>
        <w:rPr>
          <w:spacing w:val="21"/>
        </w:rPr>
        <w:t xml:space="preserve"> </w:t>
      </w:r>
      <w:r>
        <w:t>опирается</w:t>
      </w:r>
      <w:r>
        <w:rPr>
          <w:spacing w:val="17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достижения</w:t>
      </w:r>
      <w:r>
        <w:rPr>
          <w:spacing w:val="21"/>
        </w:rPr>
        <w:t xml:space="preserve"> </w:t>
      </w:r>
      <w:r>
        <w:t>многих</w:t>
      </w:r>
      <w:r>
        <w:rPr>
          <w:spacing w:val="23"/>
        </w:rPr>
        <w:t xml:space="preserve"> </w:t>
      </w:r>
      <w:r>
        <w:t>наук.</w:t>
      </w:r>
      <w:r>
        <w:rPr>
          <w:spacing w:val="18"/>
        </w:rPr>
        <w:t xml:space="preserve"> </w:t>
      </w:r>
      <w:r>
        <w:t>Ее</w:t>
      </w:r>
      <w:r>
        <w:rPr>
          <w:spacing w:val="20"/>
        </w:rPr>
        <w:t xml:space="preserve"> </w:t>
      </w:r>
      <w:r>
        <w:t>теоретико-</w:t>
      </w:r>
      <w:r>
        <w:rPr>
          <w:spacing w:val="-52"/>
        </w:rPr>
        <w:t xml:space="preserve"> </w:t>
      </w:r>
      <w:r>
        <w:t>методической</w:t>
      </w:r>
      <w:r>
        <w:rPr>
          <w:spacing w:val="34"/>
        </w:rPr>
        <w:t xml:space="preserve"> </w:t>
      </w:r>
      <w:r>
        <w:t>основой</w:t>
      </w:r>
      <w:r>
        <w:rPr>
          <w:spacing w:val="34"/>
        </w:rPr>
        <w:t xml:space="preserve"> </w:t>
      </w:r>
      <w:r>
        <w:t>служат</w:t>
      </w:r>
      <w:r>
        <w:rPr>
          <w:spacing w:val="35"/>
        </w:rPr>
        <w:t xml:space="preserve"> </w:t>
      </w:r>
      <w:r>
        <w:t>научные</w:t>
      </w:r>
      <w:r>
        <w:rPr>
          <w:spacing w:val="39"/>
        </w:rPr>
        <w:t xml:space="preserve"> </w:t>
      </w:r>
      <w:r>
        <w:t>положения</w:t>
      </w:r>
      <w:r>
        <w:rPr>
          <w:spacing w:val="34"/>
        </w:rPr>
        <w:t xml:space="preserve"> </w:t>
      </w:r>
      <w:r>
        <w:t>естественных</w:t>
      </w:r>
      <w:r>
        <w:rPr>
          <w:spacing w:val="-52"/>
        </w:rPr>
        <w:t xml:space="preserve"> </w:t>
      </w:r>
      <w:r>
        <w:t>(анатомия,</w:t>
      </w:r>
      <w:r>
        <w:rPr>
          <w:spacing w:val="1"/>
        </w:rPr>
        <w:t xml:space="preserve"> </w:t>
      </w:r>
      <w:r>
        <w:t>физиология,</w:t>
      </w:r>
      <w:r>
        <w:rPr>
          <w:spacing w:val="1"/>
        </w:rPr>
        <w:t xml:space="preserve"> </w:t>
      </w:r>
      <w:r>
        <w:t>биохимия</w:t>
      </w:r>
      <w:r>
        <w:rPr>
          <w:spacing w:val="1"/>
        </w:rPr>
        <w:t xml:space="preserve"> </w:t>
      </w:r>
      <w:r>
        <w:t>и др.),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(фило</w:t>
      </w:r>
      <w:r>
        <w:rPr>
          <w:spacing w:val="1"/>
        </w:rPr>
        <w:t xml:space="preserve"> </w:t>
      </w:r>
      <w:r>
        <w:t>софия,</w:t>
      </w:r>
      <w:r>
        <w:rPr>
          <w:spacing w:val="1"/>
        </w:rPr>
        <w:t xml:space="preserve"> </w:t>
      </w:r>
      <w:r>
        <w:t>социология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55"/>
        </w:rPr>
        <w:t xml:space="preserve"> </w:t>
      </w:r>
      <w:r>
        <w:t>педагогических (психология,</w:t>
      </w:r>
      <w:r>
        <w:rPr>
          <w:spacing w:val="55"/>
        </w:rPr>
        <w:t xml:space="preserve"> </w:t>
      </w:r>
      <w:r>
        <w:t>педаго</w:t>
      </w:r>
      <w:r>
        <w:rPr>
          <w:spacing w:val="1"/>
        </w:rPr>
        <w:t xml:space="preserve"> </w:t>
      </w:r>
      <w:r>
        <w:t>гика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др.)</w:t>
      </w:r>
      <w:r>
        <w:rPr>
          <w:spacing w:val="18"/>
        </w:rPr>
        <w:t xml:space="preserve"> </w:t>
      </w:r>
      <w:r>
        <w:t>наук,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основе</w:t>
      </w:r>
      <w:r>
        <w:rPr>
          <w:spacing w:val="18"/>
        </w:rPr>
        <w:t xml:space="preserve"> </w:t>
      </w:r>
      <w:r>
        <w:t>которых</w:t>
      </w:r>
      <w:r>
        <w:rPr>
          <w:spacing w:val="18"/>
        </w:rPr>
        <w:t xml:space="preserve"> </w:t>
      </w:r>
      <w:r>
        <w:t>дисциплина</w:t>
      </w:r>
      <w:r>
        <w:rPr>
          <w:spacing w:val="18"/>
        </w:rPr>
        <w:t xml:space="preserve"> </w:t>
      </w:r>
      <w:r>
        <w:t>«Теория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мето</w:t>
      </w:r>
      <w:r>
        <w:rPr>
          <w:spacing w:val="1"/>
        </w:rPr>
        <w:t xml:space="preserve"> </w:t>
      </w:r>
      <w:r>
        <w:t>дика физического воспитания» разрабатывает и обосновывает наи</w:t>
      </w:r>
      <w:r>
        <w:rPr>
          <w:spacing w:val="1"/>
        </w:rPr>
        <w:t xml:space="preserve"> </w:t>
      </w:r>
      <w:r>
        <w:t>более</w:t>
      </w:r>
      <w:r>
        <w:rPr>
          <w:spacing w:val="13"/>
        </w:rPr>
        <w:t xml:space="preserve"> </w:t>
      </w:r>
      <w:r>
        <w:t>общие</w:t>
      </w:r>
      <w:r>
        <w:rPr>
          <w:spacing w:val="13"/>
        </w:rPr>
        <w:t xml:space="preserve"> </w:t>
      </w:r>
      <w:r>
        <w:t>закономерности</w:t>
      </w:r>
      <w:r>
        <w:rPr>
          <w:spacing w:val="13"/>
        </w:rPr>
        <w:t xml:space="preserve"> </w:t>
      </w:r>
      <w:r>
        <w:t>физического</w:t>
      </w:r>
      <w:r>
        <w:rPr>
          <w:spacing w:val="15"/>
        </w:rPr>
        <w:t xml:space="preserve"> </w:t>
      </w:r>
      <w:r>
        <w:t>воспитания.</w:t>
      </w:r>
    </w:p>
    <w:p w14:paraId="0C7347A6" w14:textId="77777777" w:rsidR="00F26240" w:rsidRDefault="005E36BC">
      <w:pPr>
        <w:pStyle w:val="a4"/>
        <w:numPr>
          <w:ilvl w:val="2"/>
          <w:numId w:val="267"/>
        </w:numPr>
        <w:tabs>
          <w:tab w:val="left" w:pos="3242"/>
        </w:tabs>
        <w:spacing w:before="13" w:line="204" w:lineRule="auto"/>
        <w:ind w:right="2638" w:firstLine="295"/>
        <w:jc w:val="left"/>
      </w:pPr>
      <w:r>
        <w:rPr>
          <w:i/>
        </w:rPr>
        <w:t>Программно-нормативные</w:t>
      </w:r>
      <w:r>
        <w:rPr>
          <w:i/>
          <w:spacing w:val="36"/>
        </w:rPr>
        <w:t xml:space="preserve"> </w:t>
      </w:r>
      <w:r>
        <w:rPr>
          <w:i/>
        </w:rPr>
        <w:t>основы.</w:t>
      </w:r>
      <w:r>
        <w:rPr>
          <w:i/>
          <w:spacing w:val="42"/>
        </w:rPr>
        <w:t xml:space="preserve"> </w:t>
      </w:r>
      <w:r>
        <w:t>Физическое</w:t>
      </w:r>
      <w:r>
        <w:rPr>
          <w:spacing w:val="37"/>
        </w:rPr>
        <w:t xml:space="preserve"> </w:t>
      </w:r>
      <w:r>
        <w:t>воспитание</w:t>
      </w:r>
      <w:r>
        <w:rPr>
          <w:spacing w:val="-52"/>
        </w:rPr>
        <w:t xml:space="preserve"> </w:t>
      </w:r>
      <w:r>
        <w:rPr>
          <w:spacing w:val="-2"/>
        </w:rPr>
        <w:t xml:space="preserve">осуществляется на основе </w:t>
      </w:r>
      <w:r>
        <w:rPr>
          <w:spacing w:val="-1"/>
        </w:rPr>
        <w:t>обязательных го</w:t>
      </w:r>
      <w:r>
        <w:rPr>
          <w:spacing w:val="-1"/>
        </w:rPr>
        <w:t>сударственных программ</w:t>
      </w:r>
      <w:r>
        <w:rPr>
          <w:spacing w:val="-5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 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спорту</w:t>
      </w:r>
      <w:r>
        <w:rPr>
          <w:spacing w:val="1"/>
        </w:rPr>
        <w:t xml:space="preserve"> </w:t>
      </w:r>
      <w:r>
        <w:t>(программы</w:t>
      </w:r>
      <w:r>
        <w:rPr>
          <w:spacing w:val="1"/>
        </w:rPr>
        <w:t xml:space="preserve"> </w:t>
      </w:r>
      <w:r>
        <w:t>для дошкольных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высших</w:t>
      </w:r>
      <w:r>
        <w:rPr>
          <w:spacing w:val="-52"/>
        </w:rPr>
        <w:t xml:space="preserve"> </w:t>
      </w:r>
      <w:r>
        <w:t>учебных</w:t>
      </w:r>
      <w:r>
        <w:rPr>
          <w:spacing w:val="9"/>
        </w:rPr>
        <w:t xml:space="preserve"> </w:t>
      </w:r>
      <w:r>
        <w:t>заведений,</w:t>
      </w:r>
      <w:r>
        <w:rPr>
          <w:spacing w:val="10"/>
        </w:rPr>
        <w:t xml:space="preserve"> </w:t>
      </w:r>
      <w:r>
        <w:t>армии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т.д.)-</w:t>
      </w:r>
      <w:r>
        <w:rPr>
          <w:spacing w:val="9"/>
        </w:rPr>
        <w:t xml:space="preserve"> </w:t>
      </w:r>
      <w:r>
        <w:t>Эти</w:t>
      </w:r>
      <w:r>
        <w:rPr>
          <w:spacing w:val="9"/>
        </w:rPr>
        <w:t xml:space="preserve"> </w:t>
      </w:r>
      <w:r>
        <w:t>программы</w:t>
      </w:r>
      <w:r>
        <w:rPr>
          <w:spacing w:val="8"/>
        </w:rPr>
        <w:t xml:space="preserve"> </w:t>
      </w:r>
      <w:r>
        <w:t>содержат</w:t>
      </w:r>
      <w:r>
        <w:rPr>
          <w:spacing w:val="12"/>
        </w:rPr>
        <w:t xml:space="preserve"> </w:t>
      </w:r>
      <w:r>
        <w:t>науч</w:t>
      </w:r>
      <w:r>
        <w:rPr>
          <w:spacing w:val="1"/>
        </w:rPr>
        <w:t xml:space="preserve"> </w:t>
      </w:r>
      <w:r>
        <w:t>но</w:t>
      </w:r>
      <w:r>
        <w:rPr>
          <w:spacing w:val="3"/>
        </w:rPr>
        <w:t xml:space="preserve"> </w:t>
      </w:r>
      <w:r>
        <w:t>обоснованные</w:t>
      </w:r>
      <w:r>
        <w:rPr>
          <w:spacing w:val="6"/>
        </w:rPr>
        <w:t xml:space="preserve"> </w:t>
      </w:r>
      <w:r>
        <w:t>задачи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средства</w:t>
      </w:r>
      <w:r>
        <w:rPr>
          <w:spacing w:val="4"/>
        </w:rPr>
        <w:t xml:space="preserve"> </w:t>
      </w:r>
      <w:r>
        <w:t>физического</w:t>
      </w:r>
      <w:r>
        <w:rPr>
          <w:spacing w:val="5"/>
        </w:rPr>
        <w:t xml:space="preserve"> </w:t>
      </w:r>
      <w:r>
        <w:t>воспитания,</w:t>
      </w:r>
      <w:r>
        <w:rPr>
          <w:spacing w:val="3"/>
        </w:rPr>
        <w:t xml:space="preserve"> </w:t>
      </w:r>
      <w:r>
        <w:t>ком</w:t>
      </w:r>
      <w:r>
        <w:rPr>
          <w:spacing w:val="1"/>
        </w:rPr>
        <w:t xml:space="preserve"> </w:t>
      </w:r>
      <w:r>
        <w:t>плексы</w:t>
      </w:r>
      <w:r>
        <w:rPr>
          <w:spacing w:val="18"/>
        </w:rPr>
        <w:t xml:space="preserve"> </w:t>
      </w:r>
      <w:r>
        <w:t>двигательных</w:t>
      </w:r>
      <w:r>
        <w:rPr>
          <w:spacing w:val="22"/>
        </w:rPr>
        <w:t xml:space="preserve"> </w:t>
      </w:r>
      <w:r>
        <w:t>умений</w:t>
      </w:r>
      <w:r>
        <w:rPr>
          <w:spacing w:val="1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навыков,</w:t>
      </w:r>
      <w:r>
        <w:rPr>
          <w:spacing w:val="18"/>
        </w:rPr>
        <w:t xml:space="preserve"> </w:t>
      </w:r>
      <w:r>
        <w:t>подлежащих</w:t>
      </w:r>
      <w:r>
        <w:rPr>
          <w:spacing w:val="17"/>
        </w:rPr>
        <w:t xml:space="preserve"> </w:t>
      </w:r>
      <w:r>
        <w:t>усвоению,</w:t>
      </w:r>
      <w:r>
        <w:rPr>
          <w:spacing w:val="1"/>
        </w:rPr>
        <w:t xml:space="preserve"> </w:t>
      </w:r>
      <w:r>
        <w:t>перечень</w:t>
      </w:r>
      <w:r>
        <w:rPr>
          <w:spacing w:val="9"/>
        </w:rPr>
        <w:t xml:space="preserve"> </w:t>
      </w:r>
      <w:r>
        <w:t>конкретных</w:t>
      </w:r>
      <w:r>
        <w:rPr>
          <w:spacing w:val="14"/>
        </w:rPr>
        <w:t xml:space="preserve"> </w:t>
      </w:r>
      <w:r>
        <w:t>норм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требований.</w:t>
      </w:r>
    </w:p>
    <w:p w14:paraId="3D9066E0" w14:textId="77777777" w:rsidR="00F26240" w:rsidRDefault="005E36BC">
      <w:pPr>
        <w:pStyle w:val="a3"/>
        <w:spacing w:before="8" w:line="204" w:lineRule="auto"/>
        <w:ind w:left="2665" w:right="2597" w:firstLine="288"/>
      </w:pPr>
      <w:r>
        <w:t>Программно-нормативные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кон-</w:t>
      </w:r>
      <w:r>
        <w:rPr>
          <w:spacing w:val="1"/>
        </w:rPr>
        <w:t xml:space="preserve"> </w:t>
      </w:r>
      <w:r>
        <w:t>тингента</w:t>
      </w:r>
      <w:r>
        <w:t xml:space="preserve"> (возраст, пол, уровень подготовленности, состояние здо-</w:t>
      </w:r>
      <w:r>
        <w:rPr>
          <w:spacing w:val="1"/>
        </w:rPr>
        <w:t xml:space="preserve"> </w:t>
      </w:r>
      <w:r>
        <w:t>ровья)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физкуль-</w:t>
      </w:r>
      <w:r>
        <w:rPr>
          <w:spacing w:val="1"/>
        </w:rPr>
        <w:t xml:space="preserve"> </w:t>
      </w:r>
      <w:r>
        <w:t>турного движения (учеба, работа на производстве, служба в ар-</w:t>
      </w:r>
      <w:r>
        <w:rPr>
          <w:spacing w:val="1"/>
        </w:rPr>
        <w:t xml:space="preserve"> </w:t>
      </w:r>
      <w:r>
        <w:t>мии)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направлениях:</w:t>
      </w:r>
      <w:r>
        <w:rPr>
          <w:spacing w:val="1"/>
        </w:rPr>
        <w:t xml:space="preserve"> </w:t>
      </w:r>
      <w:r>
        <w:t>общеподготовительном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специализированном.</w:t>
      </w:r>
    </w:p>
    <w:p w14:paraId="67C7625C" w14:textId="77777777" w:rsidR="00F26240" w:rsidRDefault="005E36BC">
      <w:pPr>
        <w:pStyle w:val="a3"/>
        <w:spacing w:before="7" w:line="204" w:lineRule="auto"/>
        <w:ind w:left="2650" w:right="2604" w:firstLine="288"/>
      </w:pPr>
      <w:r>
        <w:t>Обще подготовительное направление представлено прежде все-</w:t>
      </w:r>
      <w:r>
        <w:rPr>
          <w:spacing w:val="1"/>
        </w:rPr>
        <w:t xml:space="preserve"> </w:t>
      </w:r>
      <w:r>
        <w:t>го физическим воспитанием в системе общего обязательного об-</w:t>
      </w:r>
      <w:r>
        <w:rPr>
          <w:spacing w:val="1"/>
        </w:rPr>
        <w:t xml:space="preserve"> </w:t>
      </w:r>
      <w:r>
        <w:t>разования.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обеспечивает:</w:t>
      </w:r>
      <w:r>
        <w:rPr>
          <w:spacing w:val="1"/>
        </w:rPr>
        <w:t xml:space="preserve"> </w:t>
      </w:r>
      <w:r>
        <w:t>базовый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всесторонней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подготовленности;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фонд двигательных у</w:t>
      </w:r>
      <w:r>
        <w:t>мений и навыков; доступный каждому уро-</w:t>
      </w:r>
      <w:r>
        <w:rPr>
          <w:spacing w:val="1"/>
        </w:rPr>
        <w:t xml:space="preserve"> </w:t>
      </w:r>
      <w:r>
        <w:t>вень разностороннего развития физических способностей. Специ-</w:t>
      </w:r>
      <w:r>
        <w:rPr>
          <w:spacing w:val="1"/>
        </w:rPr>
        <w:t xml:space="preserve"> </w:t>
      </w:r>
      <w:r>
        <w:t>ализированное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(спортивная</w:t>
      </w:r>
      <w:r>
        <w:rPr>
          <w:spacing w:val="1"/>
        </w:rPr>
        <w:t xml:space="preserve"> </w:t>
      </w:r>
      <w:r>
        <w:t>тренировка,</w:t>
      </w:r>
      <w:r>
        <w:rPr>
          <w:spacing w:val="1"/>
        </w:rPr>
        <w:t xml:space="preserve"> </w:t>
      </w:r>
      <w:r>
        <w:t>производ-</w:t>
      </w:r>
      <w:r>
        <w:rPr>
          <w:spacing w:val="1"/>
        </w:rPr>
        <w:t xml:space="preserve"> </w:t>
      </w:r>
      <w:r>
        <w:t>ственно-прикладная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военно-прикладная</w:t>
      </w:r>
      <w:r>
        <w:rPr>
          <w:spacing w:val="55"/>
        </w:rPr>
        <w:t xml:space="preserve"> </w:t>
      </w:r>
      <w:r>
        <w:t>физическая</w:t>
      </w:r>
      <w:r>
        <w:rPr>
          <w:spacing w:val="55"/>
        </w:rPr>
        <w:t xml:space="preserve"> </w:t>
      </w:r>
      <w:r>
        <w:t>подготов-</w:t>
      </w:r>
      <w:r>
        <w:rPr>
          <w:spacing w:val="1"/>
        </w:rPr>
        <w:t xml:space="preserve"> </w:t>
      </w:r>
      <w:r>
        <w:t>ка)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избран-</w:t>
      </w:r>
      <w:r>
        <w:rPr>
          <w:spacing w:val="1"/>
        </w:rPr>
        <w:t xml:space="preserve"> </w:t>
      </w:r>
      <w:r>
        <w:t>ном виде двигательной деятельности на базе широкой общей под-</w:t>
      </w:r>
      <w:r>
        <w:rPr>
          <w:spacing w:val="1"/>
        </w:rPr>
        <w:t xml:space="preserve"> </w:t>
      </w:r>
      <w:r>
        <w:t>готовки с возможно высоким (в зависимости от индивидуальных</w:t>
      </w:r>
      <w:r>
        <w:rPr>
          <w:spacing w:val="1"/>
        </w:rPr>
        <w:t xml:space="preserve"> </w:t>
      </w:r>
      <w:r>
        <w:t>способностей)</w:t>
      </w:r>
      <w:r>
        <w:rPr>
          <w:spacing w:val="18"/>
        </w:rPr>
        <w:t xml:space="preserve"> </w:t>
      </w:r>
      <w:r>
        <w:t>уровнем</w:t>
      </w:r>
      <w:r>
        <w:rPr>
          <w:spacing w:val="11"/>
        </w:rPr>
        <w:t xml:space="preserve"> </w:t>
      </w:r>
      <w:r>
        <w:t>достижений.</w:t>
      </w:r>
    </w:p>
    <w:p w14:paraId="67154C18" w14:textId="77777777" w:rsidR="00F26240" w:rsidRDefault="005E36BC">
      <w:pPr>
        <w:pStyle w:val="a3"/>
        <w:spacing w:before="12" w:line="204" w:lineRule="auto"/>
        <w:ind w:left="2658" w:right="2625" w:firstLine="280"/>
      </w:pPr>
      <w:r>
        <w:t>Эти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53"/>
        </w:rPr>
        <w:t xml:space="preserve"> </w:t>
      </w:r>
      <w:r>
        <w:t>овладения</w:t>
      </w:r>
      <w:r>
        <w:rPr>
          <w:spacing w:val="4"/>
        </w:rPr>
        <w:t xml:space="preserve"> </w:t>
      </w:r>
      <w:r>
        <w:t>жизненно</w:t>
      </w:r>
      <w:r>
        <w:rPr>
          <w:spacing w:val="3"/>
        </w:rPr>
        <w:t xml:space="preserve"> </w:t>
      </w:r>
      <w:r>
        <w:t>важными</w:t>
      </w:r>
      <w:r>
        <w:rPr>
          <w:spacing w:val="3"/>
        </w:rPr>
        <w:t xml:space="preserve"> </w:t>
      </w:r>
      <w:r>
        <w:t>движениями,</w:t>
      </w:r>
    </w:p>
    <w:p w14:paraId="37152B68" w14:textId="77777777" w:rsidR="00F26240" w:rsidRDefault="005E36BC">
      <w:pPr>
        <w:pStyle w:val="a3"/>
        <w:spacing w:before="148"/>
        <w:ind w:right="2582"/>
        <w:jc w:val="right"/>
      </w:pPr>
      <w:r>
        <w:t>11</w:t>
      </w:r>
    </w:p>
    <w:p w14:paraId="422F03D5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B2CE0F" w14:textId="77777777" w:rsidR="00F26240" w:rsidRDefault="005E36BC">
      <w:pPr>
        <w:pStyle w:val="a3"/>
        <w:spacing w:before="95" w:line="206" w:lineRule="auto"/>
        <w:ind w:left="2485" w:right="2794"/>
      </w:pPr>
      <w:r>
        <w:lastRenderedPageBreak/>
        <w:t>воспитания физических, моральных и волевых качеств, спортив-</w:t>
      </w:r>
      <w:r>
        <w:rPr>
          <w:spacing w:val="1"/>
        </w:rPr>
        <w:t xml:space="preserve"> </w:t>
      </w:r>
      <w:r>
        <w:t>ного</w:t>
      </w:r>
      <w:r>
        <w:rPr>
          <w:spacing w:val="5"/>
        </w:rPr>
        <w:t xml:space="preserve"> </w:t>
      </w:r>
      <w:r>
        <w:t>совершенствования</w:t>
      </w:r>
      <w:r>
        <w:rPr>
          <w:spacing w:val="7"/>
        </w:rPr>
        <w:t xml:space="preserve"> </w:t>
      </w:r>
      <w:r>
        <w:t>человека.</w:t>
      </w:r>
    </w:p>
    <w:p w14:paraId="0697DA76" w14:textId="77777777" w:rsidR="00F26240" w:rsidRDefault="005E36BC">
      <w:pPr>
        <w:pStyle w:val="a3"/>
        <w:spacing w:before="1" w:line="204" w:lineRule="auto"/>
        <w:ind w:left="2470" w:right="2789" w:firstLine="309"/>
      </w:pPr>
      <w:r>
        <w:t>В программно-нормативных основах находят конкретное воп-</w:t>
      </w:r>
      <w:r>
        <w:rPr>
          <w:spacing w:val="1"/>
        </w:rPr>
        <w:t xml:space="preserve"> </w:t>
      </w:r>
      <w:r>
        <w:t>лощение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физического</w:t>
      </w:r>
      <w:r>
        <w:rPr>
          <w:spacing w:val="56"/>
        </w:rPr>
        <w:t xml:space="preserve"> </w:t>
      </w:r>
      <w:r>
        <w:t>воспитания</w:t>
      </w:r>
      <w:r>
        <w:rPr>
          <w:spacing w:val="56"/>
        </w:rPr>
        <w:t xml:space="preserve"> </w:t>
      </w:r>
      <w:r>
        <w:t>(прин-</w:t>
      </w:r>
      <w:r>
        <w:rPr>
          <w:spacing w:val="1"/>
        </w:rPr>
        <w:t xml:space="preserve"> </w:t>
      </w:r>
      <w:r>
        <w:t>ципы</w:t>
      </w:r>
      <w:r>
        <w:rPr>
          <w:spacing w:val="1"/>
        </w:rPr>
        <w:t xml:space="preserve"> </w:t>
      </w:r>
      <w:r>
        <w:t>всемерного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гармоническому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направлен-</w:t>
      </w:r>
      <w:r>
        <w:rPr>
          <w:spacing w:val="1"/>
        </w:rPr>
        <w:t xml:space="preserve"> </w:t>
      </w:r>
      <w:r>
        <w:t>ности).</w:t>
      </w:r>
    </w:p>
    <w:p w14:paraId="0AA49F83" w14:textId="77777777" w:rsidR="00F26240" w:rsidRDefault="005E36BC">
      <w:pPr>
        <w:pStyle w:val="a4"/>
        <w:numPr>
          <w:ilvl w:val="2"/>
          <w:numId w:val="267"/>
        </w:numPr>
        <w:tabs>
          <w:tab w:val="left" w:pos="2994"/>
        </w:tabs>
        <w:spacing w:before="10" w:line="204" w:lineRule="auto"/>
        <w:ind w:left="2478" w:right="2789" w:firstLine="273"/>
        <w:jc w:val="both"/>
      </w:pPr>
      <w:r>
        <w:rPr>
          <w:i/>
        </w:rPr>
        <w:t xml:space="preserve">Организационные основы. </w:t>
      </w:r>
      <w:r>
        <w:t>Организационную структуру систе-</w:t>
      </w:r>
      <w:r>
        <w:rPr>
          <w:spacing w:val="-52"/>
        </w:rPr>
        <w:t xml:space="preserve"> </w:t>
      </w:r>
      <w:r>
        <w:t>мы физического воспитания составляют государственные и обще-</w:t>
      </w:r>
      <w:r>
        <w:rPr>
          <w:spacing w:val="1"/>
        </w:rPr>
        <w:t xml:space="preserve"> </w:t>
      </w:r>
      <w:r>
        <w:t>ственно</w:t>
      </w:r>
      <w:r>
        <w:t>-самодеятельные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руководства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равления.</w:t>
      </w:r>
    </w:p>
    <w:p w14:paraId="6888125E" w14:textId="77777777" w:rsidR="00F26240" w:rsidRDefault="005E36BC">
      <w:pPr>
        <w:pStyle w:val="a3"/>
        <w:spacing w:before="4" w:line="204" w:lineRule="auto"/>
        <w:ind w:left="2470" w:right="2787" w:firstLine="288"/>
      </w:pPr>
      <w:r>
        <w:t>По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систематичес-</w:t>
      </w:r>
      <w:r>
        <w:rPr>
          <w:spacing w:val="-52"/>
        </w:rPr>
        <w:t xml:space="preserve"> </w:t>
      </w:r>
      <w:r>
        <w:t xml:space="preserve">кие обязательные </w:t>
      </w:r>
      <w:r>
        <w:rPr>
          <w:b/>
        </w:rPr>
        <w:t xml:space="preserve">занятия </w:t>
      </w:r>
      <w:r>
        <w:t>физическими упражнениями в дошколь-</w:t>
      </w:r>
      <w:r>
        <w:rPr>
          <w:spacing w:val="-52"/>
        </w:rPr>
        <w:t xml:space="preserve"> </w:t>
      </w:r>
      <w:r>
        <w:t>ных учреждениях (ясли-сад), общеобразовательных школах, сред-</w:t>
      </w:r>
      <w:r>
        <w:rPr>
          <w:spacing w:val="1"/>
        </w:rPr>
        <w:t xml:space="preserve"> </w:t>
      </w:r>
      <w:r>
        <w:t>них специальн</w:t>
      </w:r>
      <w:r>
        <w:t>ых и высших учебных заведениях, армии, лечебно-</w:t>
      </w:r>
      <w:r>
        <w:rPr>
          <w:spacing w:val="1"/>
        </w:rPr>
        <w:t xml:space="preserve"> </w:t>
      </w:r>
      <w:r>
        <w:t>профилактических организациях. Занятия проводятся по государ-</w:t>
      </w:r>
      <w:r>
        <w:rPr>
          <w:spacing w:val="1"/>
        </w:rPr>
        <w:t xml:space="preserve"> </w:t>
      </w:r>
      <w:r>
        <w:t>ственным</w:t>
      </w:r>
      <w:r>
        <w:rPr>
          <w:spacing w:val="1"/>
        </w:rPr>
        <w:t xml:space="preserve"> </w:t>
      </w:r>
      <w:r>
        <w:t>программам,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отведенное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соответ-</w:t>
      </w:r>
      <w:r>
        <w:rPr>
          <w:spacing w:val="1"/>
        </w:rPr>
        <w:t xml:space="preserve"> </w:t>
      </w:r>
      <w:r>
        <w:t>ствии с расписанием и официальным графиком под руководством</w:t>
      </w:r>
      <w:r>
        <w:rPr>
          <w:spacing w:val="1"/>
        </w:rPr>
        <w:t xml:space="preserve"> </w:t>
      </w:r>
      <w:r>
        <w:t>штатных</w:t>
      </w:r>
      <w:r>
        <w:rPr>
          <w:spacing w:val="6"/>
        </w:rPr>
        <w:t xml:space="preserve"> </w:t>
      </w:r>
      <w:r>
        <w:t>специалистов</w:t>
      </w:r>
      <w:r>
        <w:rPr>
          <w:spacing w:val="6"/>
        </w:rPr>
        <w:t xml:space="preserve"> </w:t>
      </w:r>
      <w:r>
        <w:t>(физк</w:t>
      </w:r>
      <w:r>
        <w:t>ультурных</w:t>
      </w:r>
      <w:r>
        <w:rPr>
          <w:spacing w:val="7"/>
        </w:rPr>
        <w:t xml:space="preserve"> </w:t>
      </w:r>
      <w:r>
        <w:t>кадров).</w:t>
      </w:r>
    </w:p>
    <w:p w14:paraId="47359FAD" w14:textId="77777777" w:rsidR="00F26240" w:rsidRDefault="005E36BC">
      <w:pPr>
        <w:pStyle w:val="a3"/>
        <w:spacing w:before="11" w:line="206" w:lineRule="auto"/>
        <w:ind w:left="2463" w:right="2794" w:firstLine="280"/>
      </w:pP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55"/>
        </w:rPr>
        <w:t xml:space="preserve"> </w:t>
      </w:r>
      <w:r>
        <w:t>линии</w:t>
      </w:r>
      <w:r>
        <w:rPr>
          <w:spacing w:val="55"/>
        </w:rPr>
        <w:t xml:space="preserve"> </w:t>
      </w:r>
      <w:r>
        <w:t>обеспечива-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Комитет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спорту и туризму, Комитет Государственной Думы по туризму и</w:t>
      </w:r>
      <w:r>
        <w:rPr>
          <w:spacing w:val="1"/>
        </w:rPr>
        <w:t xml:space="preserve"> </w:t>
      </w:r>
      <w:r>
        <w:t>спорту, городские комитеты по физической культуре и спорту, а</w:t>
      </w:r>
      <w:r>
        <w:rPr>
          <w:spacing w:val="1"/>
        </w:rPr>
        <w:t xml:space="preserve"> </w:t>
      </w:r>
      <w:r>
        <w:t>также</w:t>
      </w:r>
      <w:r>
        <w:rPr>
          <w:spacing w:val="25"/>
        </w:rPr>
        <w:t xml:space="preserve"> </w:t>
      </w:r>
      <w:r>
        <w:t>соответствующие</w:t>
      </w:r>
      <w:r>
        <w:rPr>
          <w:spacing w:val="26"/>
        </w:rPr>
        <w:t xml:space="preserve"> </w:t>
      </w:r>
      <w:r>
        <w:t>отделы</w:t>
      </w:r>
      <w:r>
        <w:rPr>
          <w:spacing w:val="24"/>
        </w:rPr>
        <w:t xml:space="preserve"> </w:t>
      </w:r>
      <w:r>
        <w:t>Министерства</w:t>
      </w:r>
      <w:r>
        <w:rPr>
          <w:spacing w:val="25"/>
        </w:rPr>
        <w:t xml:space="preserve"> </w:t>
      </w:r>
      <w:r>
        <w:t>образования</w:t>
      </w:r>
      <w:r>
        <w:rPr>
          <w:spacing w:val="25"/>
        </w:rPr>
        <w:t xml:space="preserve"> </w:t>
      </w:r>
      <w:r>
        <w:t>РФ.</w:t>
      </w:r>
    </w:p>
    <w:p w14:paraId="6F3B8F87" w14:textId="77777777" w:rsidR="00F26240" w:rsidRDefault="005E36BC">
      <w:pPr>
        <w:pStyle w:val="a3"/>
        <w:spacing w:line="206" w:lineRule="auto"/>
        <w:ind w:left="2463" w:right="2783" w:firstLine="288"/>
      </w:pPr>
      <w:r>
        <w:t>По</w:t>
      </w:r>
      <w:r>
        <w:rPr>
          <w:spacing w:val="1"/>
        </w:rPr>
        <w:t xml:space="preserve"> </w:t>
      </w:r>
      <w:r>
        <w:t>общественно-самодеятельной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способнос</w:t>
      </w:r>
      <w:r>
        <w:t>тей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зическом</w:t>
      </w:r>
      <w:r>
        <w:rPr>
          <w:spacing w:val="1"/>
        </w:rPr>
        <w:t xml:space="preserve"> </w:t>
      </w:r>
      <w:r>
        <w:t>воспитании.</w:t>
      </w:r>
      <w:r>
        <w:rPr>
          <w:spacing w:val="1"/>
        </w:rPr>
        <w:t xml:space="preserve"> </w:t>
      </w:r>
      <w:r>
        <w:t>Принципиальной</w:t>
      </w:r>
      <w:r>
        <w:rPr>
          <w:spacing w:val="1"/>
        </w:rPr>
        <w:t xml:space="preserve"> </w:t>
      </w:r>
      <w:r>
        <w:t>чертой</w:t>
      </w:r>
      <w:r>
        <w:rPr>
          <w:spacing w:val="1"/>
        </w:rPr>
        <w:t xml:space="preserve"> </w:t>
      </w:r>
      <w:r>
        <w:t>общественно-са-</w:t>
      </w:r>
      <w:r>
        <w:rPr>
          <w:spacing w:val="1"/>
        </w:rPr>
        <w:t xml:space="preserve"> </w:t>
      </w:r>
      <w:r>
        <w:rPr>
          <w:spacing w:val="-2"/>
        </w:rPr>
        <w:t>модеятельной</w:t>
      </w:r>
      <w:r>
        <w:rPr>
          <w:spacing w:val="-10"/>
        </w:rPr>
        <w:t xml:space="preserve"> </w:t>
      </w:r>
      <w:r>
        <w:rPr>
          <w:spacing w:val="-2"/>
        </w:rPr>
        <w:t>формы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rPr>
          <w:spacing w:val="-9"/>
        </w:rPr>
        <w:t xml:space="preserve"> </w:t>
      </w:r>
      <w:r>
        <w:rPr>
          <w:spacing w:val="-1"/>
        </w:rPr>
        <w:t>является</w:t>
      </w:r>
      <w:r>
        <w:rPr>
          <w:spacing w:val="-7"/>
        </w:rPr>
        <w:t xml:space="preserve"> </w:t>
      </w:r>
      <w:r>
        <w:rPr>
          <w:b/>
          <w:spacing w:val="-1"/>
        </w:rPr>
        <w:t>полная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добровольность</w:t>
      </w:r>
      <w:r>
        <w:rPr>
          <w:b/>
          <w:spacing w:val="-53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занятий зависит во</w:t>
      </w:r>
      <w:r>
        <w:rPr>
          <w:spacing w:val="1"/>
        </w:rPr>
        <w:t xml:space="preserve"> </w:t>
      </w:r>
      <w:r>
        <w:t>многом от индивидуальной установки, личных склонностей и ре-</w:t>
      </w:r>
      <w:r>
        <w:rPr>
          <w:spacing w:val="1"/>
        </w:rPr>
        <w:t xml:space="preserve"> </w:t>
      </w:r>
      <w:r>
        <w:t>ального</w:t>
      </w:r>
      <w:r>
        <w:rPr>
          <w:spacing w:val="10"/>
        </w:rPr>
        <w:t xml:space="preserve"> </w:t>
      </w:r>
      <w:r>
        <w:t>наличия</w:t>
      </w:r>
      <w:r>
        <w:rPr>
          <w:spacing w:val="8"/>
        </w:rPr>
        <w:t xml:space="preserve"> </w:t>
      </w:r>
      <w:r>
        <w:t>свободного</w:t>
      </w:r>
      <w:r>
        <w:rPr>
          <w:spacing w:val="11"/>
        </w:rPr>
        <w:t xml:space="preserve"> </w:t>
      </w:r>
      <w:r>
        <w:t>времени.</w:t>
      </w:r>
    </w:p>
    <w:p w14:paraId="5AFE2C85" w14:textId="77777777" w:rsidR="00F26240" w:rsidRDefault="005E36BC">
      <w:pPr>
        <w:pStyle w:val="a3"/>
        <w:spacing w:line="204" w:lineRule="auto"/>
        <w:ind w:left="2456" w:right="2792" w:firstLine="295"/>
      </w:pPr>
      <w:r>
        <w:rPr>
          <w:spacing w:val="10"/>
        </w:rPr>
        <w:t>Организация</w:t>
      </w:r>
      <w:r>
        <w:rPr>
          <w:spacing w:val="11"/>
        </w:rPr>
        <w:t xml:space="preserve"> физического</w:t>
      </w:r>
      <w:r>
        <w:rPr>
          <w:spacing w:val="12"/>
        </w:rPr>
        <w:t xml:space="preserve"> </w:t>
      </w:r>
      <w:r>
        <w:rPr>
          <w:spacing w:val="10"/>
        </w:rPr>
        <w:t>воспитания</w:t>
      </w:r>
      <w:r>
        <w:rPr>
          <w:spacing w:val="1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spacing w:val="11"/>
        </w:rPr>
        <w:t>общественно-</w:t>
      </w:r>
      <w:r>
        <w:rPr>
          <w:spacing w:val="12"/>
        </w:rPr>
        <w:t xml:space="preserve"> </w:t>
      </w:r>
      <w:r>
        <w:t>самодеятельных началах предусматривает массовое вовлечение в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добр</w:t>
      </w:r>
      <w:r>
        <w:t>овольных</w:t>
      </w:r>
      <w:r>
        <w:rPr>
          <w:spacing w:val="1"/>
        </w:rPr>
        <w:t xml:space="preserve"> </w:t>
      </w:r>
      <w:r>
        <w:t>спортивных обществ: «Спартак», «Локомотив», «Динамо», «Тру-</w:t>
      </w:r>
      <w:r>
        <w:rPr>
          <w:spacing w:val="1"/>
        </w:rPr>
        <w:t xml:space="preserve"> </w:t>
      </w:r>
      <w:r>
        <w:t>довые</w:t>
      </w:r>
      <w:r>
        <w:rPr>
          <w:spacing w:val="5"/>
        </w:rPr>
        <w:t xml:space="preserve"> </w:t>
      </w:r>
      <w:r>
        <w:t>резервы»</w:t>
      </w:r>
      <w:r>
        <w:rPr>
          <w:spacing w:val="2"/>
        </w:rPr>
        <w:t xml:space="preserve"> </w:t>
      </w:r>
      <w:r>
        <w:rPr>
          <w:b/>
        </w:rPr>
        <w:t>и</w:t>
      </w:r>
      <w:r>
        <w:rPr>
          <w:b/>
          <w:spacing w:val="4"/>
        </w:rPr>
        <w:t xml:space="preserve"> </w:t>
      </w:r>
      <w:r>
        <w:t>др.</w:t>
      </w:r>
    </w:p>
    <w:p w14:paraId="63FEDB88" w14:textId="77777777" w:rsidR="00F26240" w:rsidRDefault="00F26240">
      <w:pPr>
        <w:pStyle w:val="a3"/>
        <w:jc w:val="left"/>
        <w:rPr>
          <w:sz w:val="26"/>
        </w:rPr>
      </w:pPr>
    </w:p>
    <w:p w14:paraId="4338DBDB" w14:textId="77777777" w:rsidR="00F26240" w:rsidRDefault="005E36BC">
      <w:pPr>
        <w:pStyle w:val="7"/>
        <w:numPr>
          <w:ilvl w:val="1"/>
          <w:numId w:val="267"/>
        </w:numPr>
        <w:tabs>
          <w:tab w:val="left" w:pos="3632"/>
        </w:tabs>
        <w:ind w:left="3631" w:hanging="478"/>
        <w:jc w:val="left"/>
      </w:pPr>
      <w:r>
        <w:t>Цель</w:t>
      </w:r>
      <w:r>
        <w:rPr>
          <w:spacing w:val="30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задачи</w:t>
      </w:r>
      <w:r>
        <w:rPr>
          <w:spacing w:val="32"/>
        </w:rPr>
        <w:t xml:space="preserve"> </w:t>
      </w:r>
      <w:r>
        <w:t>физического</w:t>
      </w:r>
      <w:r>
        <w:rPr>
          <w:spacing w:val="32"/>
        </w:rPr>
        <w:t xml:space="preserve"> </w:t>
      </w:r>
      <w:r>
        <w:t>воспитания</w:t>
      </w:r>
    </w:p>
    <w:p w14:paraId="7757262A" w14:textId="77777777" w:rsidR="00F26240" w:rsidRDefault="005E36BC">
      <w:pPr>
        <w:pStyle w:val="a3"/>
        <w:spacing w:before="234" w:line="199" w:lineRule="auto"/>
        <w:ind w:left="2463" w:right="2794" w:firstLine="288"/>
      </w:pPr>
      <w:r>
        <w:t>Под целью</w:t>
      </w:r>
      <w:r>
        <w:rPr>
          <w:spacing w:val="55"/>
        </w:rPr>
        <w:t xml:space="preserve"> </w:t>
      </w:r>
      <w:r>
        <w:t>понимают конечный итог деятельности, к</w:t>
      </w:r>
      <w:r>
        <w:rPr>
          <w:spacing w:val="55"/>
        </w:rPr>
        <w:t xml:space="preserve"> </w:t>
      </w:r>
      <w:r>
        <w:t>которо-</w:t>
      </w:r>
      <w:r>
        <w:rPr>
          <w:spacing w:val="1"/>
        </w:rPr>
        <w:t xml:space="preserve"> </w:t>
      </w:r>
      <w:r>
        <w:t>му</w:t>
      </w:r>
      <w:r>
        <w:rPr>
          <w:spacing w:val="5"/>
        </w:rPr>
        <w:t xml:space="preserve"> </w:t>
      </w:r>
      <w:r>
        <w:t>стремится</w:t>
      </w:r>
      <w:r>
        <w:rPr>
          <w:spacing w:val="7"/>
        </w:rPr>
        <w:t xml:space="preserve"> </w:t>
      </w:r>
      <w:r>
        <w:t>человек</w:t>
      </w:r>
      <w:r>
        <w:rPr>
          <w:spacing w:val="6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общество.</w:t>
      </w:r>
    </w:p>
    <w:p w14:paraId="65600FA4" w14:textId="77777777" w:rsidR="00F26240" w:rsidRDefault="005E36BC">
      <w:pPr>
        <w:pStyle w:val="a3"/>
        <w:spacing w:line="199" w:lineRule="auto"/>
        <w:ind w:left="2456" w:right="2794" w:firstLine="288"/>
      </w:pPr>
      <w:r>
        <w:rPr>
          <w:b/>
          <w:spacing w:val="-2"/>
        </w:rPr>
        <w:t>Целью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физического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воспитания</w:t>
      </w:r>
      <w:r>
        <w:rPr>
          <w:b/>
          <w:spacing w:val="-6"/>
        </w:rPr>
        <w:t xml:space="preserve"> </w:t>
      </w:r>
      <w:r>
        <w:rPr>
          <w:spacing w:val="-2"/>
        </w:rPr>
        <w:t>является</w:t>
      </w:r>
      <w:r>
        <w:rPr>
          <w:spacing w:val="-9"/>
        </w:rPr>
        <w:t xml:space="preserve"> </w:t>
      </w:r>
      <w:r>
        <w:rPr>
          <w:spacing w:val="-2"/>
        </w:rPr>
        <w:t>оптимизация</w:t>
      </w:r>
      <w:r>
        <w:rPr>
          <w:spacing w:val="-10"/>
        </w:rPr>
        <w:t xml:space="preserve"> </w:t>
      </w:r>
      <w:r>
        <w:rPr>
          <w:spacing w:val="-1"/>
        </w:rPr>
        <w:t>физичес-</w:t>
      </w:r>
      <w:r>
        <w:rPr>
          <w:spacing w:val="-52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свой-</w:t>
      </w:r>
      <w:r>
        <w:rPr>
          <w:spacing w:val="-52"/>
        </w:rPr>
        <w:t xml:space="preserve"> </w:t>
      </w:r>
      <w:r>
        <w:t>ственных</w:t>
      </w:r>
      <w:r>
        <w:rPr>
          <w:spacing w:val="29"/>
        </w:rPr>
        <w:t xml:space="preserve"> </w:t>
      </w:r>
      <w:r>
        <w:t>каждому</w:t>
      </w:r>
      <w:r>
        <w:rPr>
          <w:spacing w:val="26"/>
        </w:rPr>
        <w:t xml:space="preserve"> </w:t>
      </w:r>
      <w:r>
        <w:t>физических</w:t>
      </w:r>
      <w:r>
        <w:rPr>
          <w:spacing w:val="30"/>
        </w:rPr>
        <w:t xml:space="preserve"> </w:t>
      </w:r>
      <w:r>
        <w:t>качеств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связанных</w:t>
      </w:r>
      <w:r>
        <w:rPr>
          <w:spacing w:val="30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ними</w:t>
      </w:r>
      <w:r>
        <w:rPr>
          <w:spacing w:val="28"/>
        </w:rPr>
        <w:t xml:space="preserve"> </w:t>
      </w:r>
      <w:r>
        <w:t>спо-</w:t>
      </w:r>
    </w:p>
    <w:p w14:paraId="3145067B" w14:textId="77777777" w:rsidR="00F26240" w:rsidRDefault="005E36BC">
      <w:pPr>
        <w:pStyle w:val="a3"/>
        <w:spacing w:before="166"/>
        <w:ind w:left="2478"/>
        <w:jc w:val="left"/>
      </w:pPr>
      <w:r>
        <w:t>12</w:t>
      </w:r>
    </w:p>
    <w:p w14:paraId="401678D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926E058" w14:textId="77777777" w:rsidR="00F26240" w:rsidRDefault="005E36BC">
      <w:pPr>
        <w:pStyle w:val="a3"/>
        <w:spacing w:before="95" w:line="206" w:lineRule="auto"/>
        <w:ind w:left="2758" w:right="2501"/>
      </w:pPr>
      <w:r>
        <w:lastRenderedPageBreak/>
        <w:t>собностей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 характеризующих общественно активную личность; обес-</w:t>
      </w:r>
      <w:r>
        <w:rPr>
          <w:spacing w:val="1"/>
        </w:rPr>
        <w:t xml:space="preserve"> </w:t>
      </w:r>
      <w:r>
        <w:t>печить</w:t>
      </w:r>
      <w:r>
        <w:rPr>
          <w:spacing w:val="21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этой</w:t>
      </w:r>
      <w:r>
        <w:rPr>
          <w:spacing w:val="20"/>
        </w:rPr>
        <w:t xml:space="preserve"> </w:t>
      </w:r>
      <w:r>
        <w:t>основе</w:t>
      </w:r>
      <w:r>
        <w:rPr>
          <w:spacing w:val="26"/>
        </w:rPr>
        <w:t xml:space="preserve"> </w:t>
      </w:r>
      <w:r>
        <w:t>подготовленность</w:t>
      </w:r>
      <w:r>
        <w:rPr>
          <w:spacing w:val="22"/>
        </w:rPr>
        <w:t xml:space="preserve"> </w:t>
      </w:r>
      <w:r>
        <w:t>каждого</w:t>
      </w:r>
      <w:r>
        <w:rPr>
          <w:spacing w:val="21"/>
        </w:rPr>
        <w:t xml:space="preserve"> </w:t>
      </w:r>
      <w:r>
        <w:t>члена</w:t>
      </w:r>
      <w:r>
        <w:rPr>
          <w:spacing w:val="22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 плодотворной трудовой и другим видам деятельности (Л.П.Мат-</w:t>
      </w:r>
      <w:r>
        <w:rPr>
          <w:spacing w:val="1"/>
        </w:rPr>
        <w:t xml:space="preserve"> </w:t>
      </w:r>
      <w:r>
        <w:t>веев,</w:t>
      </w:r>
      <w:r>
        <w:rPr>
          <w:spacing w:val="47"/>
        </w:rPr>
        <w:t xml:space="preserve"> </w:t>
      </w:r>
      <w:r>
        <w:t>1989).</w:t>
      </w:r>
    </w:p>
    <w:p w14:paraId="23795CB3" w14:textId="77777777" w:rsidR="00F26240" w:rsidRDefault="005E36BC">
      <w:pPr>
        <w:pStyle w:val="a3"/>
        <w:spacing w:line="204" w:lineRule="auto"/>
        <w:ind w:left="2758" w:right="2508" w:firstLine="266"/>
      </w:pP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цель сделать</w:t>
      </w:r>
      <w:r>
        <w:rPr>
          <w:spacing w:val="1"/>
        </w:rPr>
        <w:t xml:space="preserve"> </w:t>
      </w:r>
      <w:r>
        <w:t>реально достижимой</w:t>
      </w:r>
      <w:r>
        <w:rPr>
          <w:spacing w:val="1"/>
        </w:rPr>
        <w:t xml:space="preserve"> </w:t>
      </w:r>
      <w:r>
        <w:t>в физиче-</w:t>
      </w:r>
      <w:r>
        <w:rPr>
          <w:spacing w:val="1"/>
        </w:rPr>
        <w:t xml:space="preserve"> </w:t>
      </w:r>
      <w:r>
        <w:t>ском</w:t>
      </w:r>
      <w:r>
        <w:rPr>
          <w:spacing w:val="1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(специ-</w:t>
      </w:r>
      <w:r>
        <w:rPr>
          <w:spacing w:val="1"/>
        </w:rPr>
        <w:t xml:space="preserve"> </w:t>
      </w:r>
      <w:r>
        <w:t>фических и общепедагогических), которые отражают многогран-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воспи-</w:t>
      </w:r>
      <w:r>
        <w:rPr>
          <w:spacing w:val="1"/>
        </w:rPr>
        <w:t xml:space="preserve"> </w:t>
      </w:r>
      <w:r>
        <w:t>тываемых, уровень их подготовленности, условия достижения на-</w:t>
      </w:r>
      <w:r>
        <w:rPr>
          <w:spacing w:val="1"/>
        </w:rPr>
        <w:t xml:space="preserve"> </w:t>
      </w:r>
      <w:r>
        <w:t>меченных</w:t>
      </w:r>
      <w:r>
        <w:rPr>
          <w:spacing w:val="2"/>
        </w:rPr>
        <w:t xml:space="preserve"> </w:t>
      </w:r>
      <w:r>
        <w:t>резу</w:t>
      </w:r>
      <w:r>
        <w:t>льтатов.</w:t>
      </w:r>
    </w:p>
    <w:p w14:paraId="01E5F282" w14:textId="77777777" w:rsidR="00F26240" w:rsidRDefault="005E36BC">
      <w:pPr>
        <w:pStyle w:val="a3"/>
        <w:spacing w:before="3" w:line="204" w:lineRule="auto"/>
        <w:ind w:left="2751" w:right="2528" w:firstLine="302"/>
      </w:pPr>
      <w:r>
        <w:t>К специфическим задачам физического воспитания относятся</w:t>
      </w:r>
      <w:r>
        <w:rPr>
          <w:spacing w:val="1"/>
        </w:rPr>
        <w:t xml:space="preserve"> </w:t>
      </w:r>
      <w:r>
        <w:t>две группы задач: задачи по оптимизации физического развития</w:t>
      </w:r>
      <w:r>
        <w:rPr>
          <w:spacing w:val="1"/>
        </w:rPr>
        <w:t xml:space="preserve"> </w:t>
      </w:r>
      <w:r>
        <w:t>человека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образовательные</w:t>
      </w:r>
      <w:r>
        <w:rPr>
          <w:spacing w:val="6"/>
        </w:rPr>
        <w:t xml:space="preserve"> </w:t>
      </w:r>
      <w:r>
        <w:t>задачи.</w:t>
      </w:r>
    </w:p>
    <w:p w14:paraId="6D951088" w14:textId="77777777" w:rsidR="00F26240" w:rsidRDefault="005E36BC">
      <w:pPr>
        <w:spacing w:before="3" w:line="204" w:lineRule="auto"/>
        <w:ind w:left="2744" w:right="2518" w:firstLine="302"/>
        <w:jc w:val="both"/>
      </w:pPr>
      <w:r>
        <w:t xml:space="preserve">Решение </w:t>
      </w:r>
      <w:r>
        <w:rPr>
          <w:i/>
        </w:rPr>
        <w:t xml:space="preserve">задач по оптимизации физического развития </w:t>
      </w:r>
      <w:r>
        <w:t>человека</w:t>
      </w:r>
      <w:r>
        <w:rPr>
          <w:spacing w:val="1"/>
        </w:rPr>
        <w:t xml:space="preserve"> </w:t>
      </w:r>
      <w:r>
        <w:t>должно</w:t>
      </w:r>
      <w:r>
        <w:rPr>
          <w:spacing w:val="4"/>
        </w:rPr>
        <w:t xml:space="preserve"> </w:t>
      </w:r>
      <w:r>
        <w:t>обеспечить:</w:t>
      </w:r>
    </w:p>
    <w:p w14:paraId="0AA8312A" w14:textId="77777777" w:rsidR="00F26240" w:rsidRDefault="005E36BC">
      <w:pPr>
        <w:pStyle w:val="a3"/>
        <w:spacing w:before="2" w:line="204" w:lineRule="auto"/>
        <w:ind w:left="2758" w:right="2627" w:firstLine="280"/>
        <w:jc w:val="left"/>
      </w:pPr>
      <w:r>
        <w:t>—оптимальное</w:t>
      </w:r>
      <w:r>
        <w:rPr>
          <w:spacing w:val="24"/>
        </w:rPr>
        <w:t xml:space="preserve"> </w:t>
      </w:r>
      <w:r>
        <w:t>развитие</w:t>
      </w:r>
      <w:r>
        <w:rPr>
          <w:spacing w:val="25"/>
        </w:rPr>
        <w:t xml:space="preserve"> </w:t>
      </w:r>
      <w:r>
        <w:t>физических</w:t>
      </w:r>
      <w:r>
        <w:rPr>
          <w:spacing w:val="28"/>
        </w:rPr>
        <w:t xml:space="preserve"> </w:t>
      </w:r>
      <w:r>
        <w:t>качеств,</w:t>
      </w:r>
      <w:r>
        <w:rPr>
          <w:spacing w:val="23"/>
        </w:rPr>
        <w:t xml:space="preserve"> </w:t>
      </w:r>
      <w:r>
        <w:t>присущих</w:t>
      </w:r>
      <w:r>
        <w:rPr>
          <w:spacing w:val="28"/>
        </w:rPr>
        <w:t xml:space="preserve"> </w:t>
      </w:r>
      <w:r>
        <w:t>чело</w:t>
      </w:r>
      <w:r>
        <w:rPr>
          <w:spacing w:val="-52"/>
        </w:rPr>
        <w:t xml:space="preserve"> </w:t>
      </w:r>
      <w:r>
        <w:t>веку;</w:t>
      </w:r>
    </w:p>
    <w:p w14:paraId="7172D71F" w14:textId="77777777" w:rsidR="00F26240" w:rsidRDefault="005E36BC">
      <w:pPr>
        <w:pStyle w:val="a3"/>
        <w:spacing w:line="206" w:lineRule="auto"/>
        <w:ind w:left="2758" w:right="2627" w:firstLine="280"/>
        <w:jc w:val="left"/>
      </w:pPr>
      <w:r>
        <w:t>—укрепление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здоровья,</w:t>
      </w:r>
      <w:r>
        <w:rPr>
          <w:spacing w:val="2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закаливание</w:t>
      </w:r>
      <w:r>
        <w:rPr>
          <w:spacing w:val="2"/>
        </w:rPr>
        <w:t xml:space="preserve"> </w:t>
      </w:r>
      <w:r>
        <w:t>орга</w:t>
      </w:r>
      <w:r>
        <w:rPr>
          <w:spacing w:val="-52"/>
        </w:rPr>
        <w:t xml:space="preserve"> </w:t>
      </w:r>
      <w:r>
        <w:t>низма;</w:t>
      </w:r>
    </w:p>
    <w:p w14:paraId="5DB3A94F" w14:textId="77777777" w:rsidR="00F26240" w:rsidRDefault="005E36BC">
      <w:pPr>
        <w:pStyle w:val="a3"/>
        <w:spacing w:line="204" w:lineRule="auto"/>
        <w:ind w:left="2758" w:right="2627" w:firstLine="280"/>
        <w:jc w:val="left"/>
      </w:pPr>
      <w:r>
        <w:t>—совершенствование</w:t>
      </w:r>
      <w:r>
        <w:rPr>
          <w:spacing w:val="41"/>
        </w:rPr>
        <w:t xml:space="preserve"> </w:t>
      </w:r>
      <w:r>
        <w:t>телосложения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гармоничное</w:t>
      </w:r>
      <w:r>
        <w:rPr>
          <w:spacing w:val="4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5"/>
        </w:rPr>
        <w:t xml:space="preserve"> </w:t>
      </w:r>
      <w:r>
        <w:t>функций;</w:t>
      </w:r>
    </w:p>
    <w:p w14:paraId="50732F03" w14:textId="77777777" w:rsidR="00F26240" w:rsidRDefault="005E36BC">
      <w:pPr>
        <w:pStyle w:val="a3"/>
        <w:spacing w:before="1" w:line="204" w:lineRule="auto"/>
        <w:ind w:left="2758" w:right="2627" w:firstLine="280"/>
        <w:jc w:val="left"/>
      </w:pPr>
      <w:r>
        <w:t>—многолетнее</w:t>
      </w:r>
      <w:r>
        <w:rPr>
          <w:spacing w:val="1"/>
        </w:rPr>
        <w:t xml:space="preserve"> </w:t>
      </w:r>
      <w:r>
        <w:t>сохранение высокого</w:t>
      </w:r>
      <w:r>
        <w:rPr>
          <w:spacing w:val="1"/>
        </w:rPr>
        <w:t xml:space="preserve"> </w:t>
      </w:r>
      <w:r>
        <w:t>уровня общей работоспо</w:t>
      </w:r>
      <w:r>
        <w:rPr>
          <w:spacing w:val="-52"/>
        </w:rPr>
        <w:t xml:space="preserve"> </w:t>
      </w:r>
      <w:r>
        <w:t>собности.</w:t>
      </w:r>
    </w:p>
    <w:p w14:paraId="6DDF74D5" w14:textId="77777777" w:rsidR="00F26240" w:rsidRDefault="005E36BC">
      <w:pPr>
        <w:pStyle w:val="a3"/>
        <w:spacing w:before="2" w:line="204" w:lineRule="auto"/>
        <w:ind w:left="2744" w:right="2504" w:firstLine="280"/>
      </w:pPr>
      <w:r>
        <w:t>Всестороннее развитие физических качеств имеет большое зна-</w:t>
      </w:r>
      <w:r>
        <w:rPr>
          <w:spacing w:val="1"/>
        </w:rPr>
        <w:t xml:space="preserve"> </w:t>
      </w:r>
      <w:r>
        <w:t>чение для человека. Широкая возможность их переноса на любую</w:t>
      </w:r>
      <w:r>
        <w:rPr>
          <w:spacing w:val="1"/>
        </w:rPr>
        <w:t xml:space="preserve"> </w:t>
      </w:r>
      <w:r>
        <w:t>двигательную деятельность позволяет использовать их во многих</w:t>
      </w:r>
      <w:r>
        <w:rPr>
          <w:spacing w:val="1"/>
        </w:rPr>
        <w:t xml:space="preserve"> </w:t>
      </w:r>
      <w:r>
        <w:t>сферах человеческой деятельности — в разнообразных трудовых</w:t>
      </w:r>
      <w:r>
        <w:rPr>
          <w:spacing w:val="1"/>
        </w:rPr>
        <w:t xml:space="preserve"> </w:t>
      </w:r>
      <w:r>
        <w:t>про</w:t>
      </w:r>
      <w:r>
        <w:t>цессах,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различных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подчас</w:t>
      </w:r>
      <w:r>
        <w:rPr>
          <w:spacing w:val="19"/>
        </w:rPr>
        <w:t xml:space="preserve"> </w:t>
      </w:r>
      <w:r>
        <w:t>необычных</w:t>
      </w:r>
      <w:r>
        <w:rPr>
          <w:spacing w:val="19"/>
        </w:rPr>
        <w:t xml:space="preserve"> </w:t>
      </w:r>
      <w:r>
        <w:t>условиях</w:t>
      </w:r>
      <w:r>
        <w:rPr>
          <w:spacing w:val="13"/>
        </w:rPr>
        <w:t xml:space="preserve"> </w:t>
      </w:r>
      <w:r>
        <w:t>среды.</w:t>
      </w:r>
    </w:p>
    <w:p w14:paraId="3091FB0D" w14:textId="77777777" w:rsidR="00F26240" w:rsidRDefault="005E36BC">
      <w:pPr>
        <w:pStyle w:val="a3"/>
        <w:spacing w:before="5" w:line="204" w:lineRule="auto"/>
        <w:ind w:left="2751" w:right="2506" w:firstLine="273"/>
      </w:pPr>
      <w:r>
        <w:t>Здоровье населения в стране рассматривается как самая боль-</w:t>
      </w:r>
      <w:r>
        <w:rPr>
          <w:spacing w:val="1"/>
        </w:rPr>
        <w:t xml:space="preserve"> </w:t>
      </w:r>
      <w:r>
        <w:t>шая ценность, как отправное</w:t>
      </w:r>
      <w:r>
        <w:rPr>
          <w:spacing w:val="1"/>
        </w:rPr>
        <w:t xml:space="preserve"> </w:t>
      </w:r>
      <w:r>
        <w:t>условие для полноценной деятель-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счастливой жизни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крепкого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хорошего развития </w:t>
      </w:r>
      <w:r>
        <w:t>физиологических систем организма может быть</w:t>
      </w:r>
      <w:r>
        <w:rPr>
          <w:spacing w:val="-52"/>
        </w:rPr>
        <w:t xml:space="preserve"> </w:t>
      </w:r>
      <w:r>
        <w:t>достигнут высокий уровень развития физических качеств: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7"/>
        </w:rPr>
        <w:t xml:space="preserve"> </w:t>
      </w:r>
      <w:r>
        <w:t>выносливости,</w:t>
      </w:r>
      <w:r>
        <w:rPr>
          <w:spacing w:val="17"/>
        </w:rPr>
        <w:t xml:space="preserve"> </w:t>
      </w:r>
      <w:r>
        <w:t>ловкости,</w:t>
      </w:r>
      <w:r>
        <w:rPr>
          <w:spacing w:val="15"/>
        </w:rPr>
        <w:t xml:space="preserve"> </w:t>
      </w:r>
      <w:r>
        <w:t>гибкости.</w:t>
      </w:r>
    </w:p>
    <w:p w14:paraId="6B58FC4F" w14:textId="77777777" w:rsidR="00F26240" w:rsidRDefault="005E36BC">
      <w:pPr>
        <w:pStyle w:val="a3"/>
        <w:spacing w:before="6" w:line="204" w:lineRule="auto"/>
        <w:ind w:left="2751" w:right="2513" w:firstLine="280"/>
      </w:pPr>
      <w:r>
        <w:t>Совершенствование</w:t>
      </w:r>
      <w:r>
        <w:rPr>
          <w:spacing w:val="1"/>
        </w:rPr>
        <w:t xml:space="preserve"> </w:t>
      </w:r>
      <w:r>
        <w:t>телосложения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в</w:t>
      </w:r>
      <w:r>
        <w:t>сесто-</w:t>
      </w:r>
      <w:r>
        <w:rPr>
          <w:spacing w:val="1"/>
        </w:rPr>
        <w:t xml:space="preserve"> </w:t>
      </w:r>
      <w:r>
        <w:t>роннего воспитания физических качеств и двигательных способ-</w:t>
      </w:r>
      <w:r>
        <w:rPr>
          <w:spacing w:val="1"/>
        </w:rPr>
        <w:t xml:space="preserve"> </w:t>
      </w:r>
      <w:r>
        <w:t>ностей,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естественно-нормаль-</w:t>
      </w:r>
      <w:r>
        <w:rPr>
          <w:spacing w:val="1"/>
        </w:rPr>
        <w:t xml:space="preserve"> </w:t>
      </w:r>
      <w:r>
        <w:t>ному, неискаженному формированию телесных форм. Данная за-</w:t>
      </w:r>
      <w:r>
        <w:rPr>
          <w:spacing w:val="1"/>
        </w:rPr>
        <w:t xml:space="preserve"> </w:t>
      </w:r>
      <w:r>
        <w:t>дача предусматривает коррекцию недостатков телосложения, вос-</w:t>
      </w:r>
      <w:r>
        <w:rPr>
          <w:spacing w:val="1"/>
        </w:rPr>
        <w:t xml:space="preserve"> </w:t>
      </w:r>
      <w:r>
        <w:t>питани</w:t>
      </w:r>
      <w:r>
        <w:t>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пропорциональное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мы-</w:t>
      </w:r>
      <w:r>
        <w:rPr>
          <w:spacing w:val="-52"/>
        </w:rPr>
        <w:t xml:space="preserve"> </w:t>
      </w:r>
      <w:r>
        <w:t>шечной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опти-</w:t>
      </w:r>
      <w:r>
        <w:rPr>
          <w:spacing w:val="1"/>
        </w:rPr>
        <w:t xml:space="preserve"> </w:t>
      </w:r>
      <w:r>
        <w:t>мального</w:t>
      </w:r>
      <w:r>
        <w:rPr>
          <w:spacing w:val="1"/>
        </w:rPr>
        <w:t xml:space="preserve"> </w:t>
      </w:r>
      <w:r>
        <w:t>веса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помощью</w:t>
      </w:r>
      <w:r>
        <w:rPr>
          <w:spacing w:val="55"/>
        </w:rPr>
        <w:t xml:space="preserve"> </w:t>
      </w:r>
      <w:r>
        <w:t>физических</w:t>
      </w:r>
      <w:r>
        <w:rPr>
          <w:spacing w:val="55"/>
        </w:rPr>
        <w:t xml:space="preserve"> </w:t>
      </w:r>
      <w:r>
        <w:t>упражнений,</w:t>
      </w:r>
      <w:r>
        <w:rPr>
          <w:spacing w:val="55"/>
        </w:rPr>
        <w:t xml:space="preserve"> </w:t>
      </w:r>
      <w:r>
        <w:t>обеспече-</w:t>
      </w:r>
      <w:r>
        <w:rPr>
          <w:spacing w:val="1"/>
        </w:rPr>
        <w:t xml:space="preserve"> </w:t>
      </w:r>
      <w:r>
        <w:t>ние телесной красоты. Совершенство форм тела, в свою очередь,</w:t>
      </w:r>
      <w:r>
        <w:rPr>
          <w:spacing w:val="1"/>
        </w:rPr>
        <w:t xml:space="preserve"> </w:t>
      </w:r>
      <w:r>
        <w:t>выражает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мере</w:t>
      </w:r>
      <w:r>
        <w:rPr>
          <w:spacing w:val="55"/>
        </w:rPr>
        <w:t xml:space="preserve"> </w:t>
      </w:r>
      <w:r>
        <w:t>совершенство</w:t>
      </w:r>
      <w:r>
        <w:rPr>
          <w:spacing w:val="55"/>
        </w:rPr>
        <w:t xml:space="preserve"> </w:t>
      </w:r>
      <w:r>
        <w:t>функций</w:t>
      </w:r>
      <w:r>
        <w:rPr>
          <w:spacing w:val="55"/>
        </w:rPr>
        <w:t xml:space="preserve"> </w:t>
      </w:r>
      <w:r>
        <w:t>организ-</w:t>
      </w:r>
      <w:r>
        <w:rPr>
          <w:spacing w:val="-52"/>
        </w:rPr>
        <w:t xml:space="preserve"> </w:t>
      </w:r>
      <w:r>
        <w:t>ма</w:t>
      </w:r>
      <w:r>
        <w:rPr>
          <w:spacing w:val="5"/>
        </w:rPr>
        <w:t xml:space="preserve"> </w:t>
      </w:r>
      <w:r>
        <w:t>человека.</w:t>
      </w:r>
    </w:p>
    <w:p w14:paraId="4FD453B1" w14:textId="77777777" w:rsidR="00F26240" w:rsidRDefault="005E36BC">
      <w:pPr>
        <w:pStyle w:val="a3"/>
        <w:spacing w:before="159"/>
        <w:ind w:right="2481"/>
        <w:jc w:val="right"/>
      </w:pPr>
      <w:r>
        <w:t>13</w:t>
      </w:r>
    </w:p>
    <w:p w14:paraId="1F9B83D8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C1DC771" w14:textId="77777777" w:rsidR="00F26240" w:rsidRDefault="00F26240">
      <w:pPr>
        <w:pStyle w:val="a3"/>
        <w:jc w:val="left"/>
        <w:rPr>
          <w:sz w:val="20"/>
        </w:rPr>
      </w:pPr>
    </w:p>
    <w:p w14:paraId="0D7908F4" w14:textId="77777777" w:rsidR="00F26240" w:rsidRDefault="00F26240">
      <w:pPr>
        <w:pStyle w:val="a3"/>
        <w:spacing w:before="10"/>
        <w:jc w:val="left"/>
        <w:rPr>
          <w:sz w:val="18"/>
        </w:rPr>
      </w:pPr>
    </w:p>
    <w:p w14:paraId="77593661" w14:textId="77777777" w:rsidR="00F26240" w:rsidRDefault="005E36BC">
      <w:pPr>
        <w:pStyle w:val="a3"/>
        <w:spacing w:before="120" w:line="206" w:lineRule="auto"/>
        <w:ind w:left="2432" w:right="2864" w:firstLine="288"/>
      </w:pPr>
      <w:r>
        <w:pict w14:anchorId="5237373E">
          <v:shape id="_x0000_s2514" type="#_x0000_t202" style="position:absolute;left:0;text-align:left;margin-left:468.1pt;margin-top:-17.9pt;width:27.4pt;height:84.9pt;z-index:251336704;mso-position-horizontal-relative:page" filled="f" stroked="f">
            <v:textbox inset="0,0,0,0">
              <w:txbxContent>
                <w:p w14:paraId="77031FA2" w14:textId="77777777" w:rsidR="00F26240" w:rsidRDefault="005E36BC">
                  <w:pPr>
                    <w:spacing w:line="1697" w:lineRule="exact"/>
                    <w:rPr>
                      <w:rFonts w:ascii="Arial"/>
                      <w:b/>
                      <w:sz w:val="152"/>
                    </w:rPr>
                  </w:pPr>
                  <w:r>
                    <w:rPr>
                      <w:rFonts w:ascii="Arial"/>
                      <w:b/>
                      <w:w w:val="129"/>
                      <w:sz w:val="15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Физическое воспитание обеспечивает долголетнее сохранение</w:t>
      </w:r>
      <w:r>
        <w:rPr>
          <w:spacing w:val="1"/>
        </w:rPr>
        <w:t xml:space="preserve"> </w:t>
      </w:r>
      <w:r>
        <w:t>высокого уровня физических способностей, продлевая тем самым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2"/>
        </w:rPr>
        <w:t xml:space="preserve"> </w:t>
      </w:r>
      <w:r>
        <w:t>людей.</w:t>
      </w:r>
    </w:p>
    <w:p w14:paraId="34881ADB" w14:textId="77777777" w:rsidR="00F26240" w:rsidRDefault="005E36BC">
      <w:pPr>
        <w:spacing w:line="204" w:lineRule="exact"/>
        <w:ind w:left="2720"/>
        <w:jc w:val="both"/>
      </w:pPr>
      <w:r>
        <w:rPr>
          <w:i/>
          <w:spacing w:val="-2"/>
        </w:rPr>
        <w:t>К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специальным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образовательным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задачам</w:t>
      </w:r>
      <w:r>
        <w:rPr>
          <w:i/>
          <w:spacing w:val="-10"/>
        </w:rPr>
        <w:t xml:space="preserve"> </w:t>
      </w:r>
      <w:r>
        <w:rPr>
          <w:spacing w:val="-1"/>
        </w:rPr>
        <w:t>относят:</w:t>
      </w:r>
    </w:p>
    <w:p w14:paraId="647B0186" w14:textId="77777777" w:rsidR="00F26240" w:rsidRDefault="005E36BC">
      <w:pPr>
        <w:pStyle w:val="a3"/>
        <w:spacing w:before="12" w:line="204" w:lineRule="auto"/>
        <w:ind w:left="2418" w:right="2769" w:firstLine="288"/>
        <w:jc w:val="left"/>
      </w:pPr>
      <w:r>
        <w:t>—</w:t>
      </w:r>
      <w:r>
        <w:rPr>
          <w:spacing w:val="-23"/>
        </w:rPr>
        <w:t xml:space="preserve"> </w:t>
      </w:r>
      <w:r>
        <w:t>формирование</w:t>
      </w:r>
      <w:r>
        <w:rPr>
          <w:spacing w:val="27"/>
        </w:rPr>
        <w:t xml:space="preserve"> </w:t>
      </w:r>
      <w:r>
        <w:t>различных</w:t>
      </w:r>
      <w:r>
        <w:rPr>
          <w:spacing w:val="25"/>
        </w:rPr>
        <w:t xml:space="preserve"> </w:t>
      </w:r>
      <w:r>
        <w:t>жизненно</w:t>
      </w:r>
      <w:r>
        <w:rPr>
          <w:spacing w:val="25"/>
        </w:rPr>
        <w:t xml:space="preserve"> </w:t>
      </w:r>
      <w:r>
        <w:t>важных</w:t>
      </w:r>
      <w:r>
        <w:rPr>
          <w:spacing w:val="25"/>
        </w:rPr>
        <w:t xml:space="preserve"> </w:t>
      </w:r>
      <w:r>
        <w:t>двигательных</w:t>
      </w:r>
      <w:r>
        <w:rPr>
          <w:spacing w:val="-52"/>
        </w:rPr>
        <w:t xml:space="preserve"> </w:t>
      </w:r>
      <w:r>
        <w:t>умений</w:t>
      </w:r>
      <w:r>
        <w:rPr>
          <w:spacing w:val="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навыков;</w:t>
      </w:r>
    </w:p>
    <w:p w14:paraId="5DF653D6" w14:textId="77777777" w:rsidR="00F26240" w:rsidRDefault="005E36BC">
      <w:pPr>
        <w:pStyle w:val="a3"/>
        <w:spacing w:before="5" w:line="206" w:lineRule="auto"/>
        <w:ind w:left="2418" w:right="3199" w:firstLine="288"/>
        <w:jc w:val="left"/>
      </w:pPr>
      <w:r>
        <w:t>— формирование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 и навы</w:t>
      </w:r>
      <w:r>
        <w:rPr>
          <w:spacing w:val="-52"/>
        </w:rPr>
        <w:t xml:space="preserve"> </w:t>
      </w:r>
      <w:r>
        <w:t>ков.</w:t>
      </w:r>
    </w:p>
    <w:p w14:paraId="4DFB10A2" w14:textId="77777777" w:rsidR="00F26240" w:rsidRDefault="005E36BC">
      <w:pPr>
        <w:pStyle w:val="a3"/>
        <w:spacing w:before="1" w:line="204" w:lineRule="auto"/>
        <w:ind w:left="2418" w:right="2769" w:firstLine="288"/>
        <w:jc w:val="left"/>
      </w:pPr>
      <w:r>
        <w:t>—</w:t>
      </w:r>
      <w:r>
        <w:rPr>
          <w:spacing w:val="-22"/>
        </w:rPr>
        <w:t xml:space="preserve"> </w:t>
      </w:r>
      <w:r>
        <w:t>приобретение</w:t>
      </w:r>
      <w:r>
        <w:rPr>
          <w:spacing w:val="29"/>
        </w:rPr>
        <w:t xml:space="preserve"> </w:t>
      </w:r>
      <w:r>
        <w:t>базовых</w:t>
      </w:r>
      <w:r>
        <w:rPr>
          <w:spacing w:val="27"/>
        </w:rPr>
        <w:t xml:space="preserve"> </w:t>
      </w:r>
      <w:r>
        <w:t>знаний</w:t>
      </w:r>
      <w:r>
        <w:rPr>
          <w:spacing w:val="27"/>
        </w:rPr>
        <w:t xml:space="preserve"> </w:t>
      </w:r>
      <w:r>
        <w:t>научно-практического</w:t>
      </w:r>
      <w:r>
        <w:rPr>
          <w:spacing w:val="27"/>
        </w:rPr>
        <w:t xml:space="preserve"> </w:t>
      </w:r>
      <w:r>
        <w:t>харак</w:t>
      </w:r>
      <w:r>
        <w:rPr>
          <w:spacing w:val="-52"/>
        </w:rPr>
        <w:t xml:space="preserve"> </w:t>
      </w:r>
      <w:r>
        <w:t>тера.</w:t>
      </w:r>
    </w:p>
    <w:p w14:paraId="33B9F32A" w14:textId="77777777" w:rsidR="00F26240" w:rsidRDefault="005E36BC">
      <w:pPr>
        <w:pStyle w:val="a3"/>
        <w:spacing w:before="5" w:line="206" w:lineRule="auto"/>
        <w:ind w:left="2410" w:right="2852" w:firstLine="295"/>
      </w:pPr>
      <w:r>
        <w:t>Физические качества человека могут наиболее полно и ра</w:t>
      </w:r>
      <w:r>
        <w:t>ци-</w:t>
      </w:r>
      <w:r>
        <w:rPr>
          <w:spacing w:val="1"/>
        </w:rPr>
        <w:t xml:space="preserve"> </w:t>
      </w:r>
      <w:r>
        <w:t>онально</w:t>
      </w:r>
      <w:r>
        <w:rPr>
          <w:spacing w:val="1"/>
        </w:rPr>
        <w:t xml:space="preserve"> </w:t>
      </w:r>
      <w:r>
        <w:t>использоваться, если</w:t>
      </w:r>
      <w:r>
        <w:rPr>
          <w:spacing w:val="1"/>
        </w:rPr>
        <w:t xml:space="preserve"> </w:t>
      </w:r>
      <w:r>
        <w:t>он</w:t>
      </w:r>
      <w:r>
        <w:rPr>
          <w:spacing w:val="55"/>
        </w:rPr>
        <w:t xml:space="preserve"> </w:t>
      </w:r>
      <w:r>
        <w:t>обучен</w:t>
      </w:r>
      <w:r>
        <w:rPr>
          <w:spacing w:val="55"/>
        </w:rPr>
        <w:t xml:space="preserve"> </w:t>
      </w:r>
      <w:r>
        <w:t>двигательным действи-</w:t>
      </w:r>
      <w:r>
        <w:rPr>
          <w:spacing w:val="1"/>
        </w:rPr>
        <w:t xml:space="preserve"> </w:t>
      </w:r>
      <w:r>
        <w:t>ям.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движениям</w:t>
      </w:r>
      <w:r>
        <w:rPr>
          <w:spacing w:val="1"/>
        </w:rPr>
        <w:t xml:space="preserve"> </w:t>
      </w:r>
      <w:r>
        <w:t>формируются</w:t>
      </w:r>
      <w:r>
        <w:rPr>
          <w:spacing w:val="55"/>
        </w:rPr>
        <w:t xml:space="preserve"> </w:t>
      </w:r>
      <w:r>
        <w:t>двигатель-</w:t>
      </w:r>
      <w:r>
        <w:rPr>
          <w:spacing w:val="1"/>
        </w:rPr>
        <w:t xml:space="preserve"> </w:t>
      </w:r>
      <w:r>
        <w:t>ные умения и навыки. К жизненно важным умениям и навыкам</w:t>
      </w:r>
      <w:r>
        <w:rPr>
          <w:spacing w:val="1"/>
        </w:rPr>
        <w:t xml:space="preserve"> </w:t>
      </w:r>
      <w:r>
        <w:t>относится возможность осуществлять двигательные действия, не-</w:t>
      </w:r>
      <w:r>
        <w:rPr>
          <w:spacing w:val="1"/>
        </w:rPr>
        <w:t xml:space="preserve"> </w:t>
      </w:r>
      <w:r>
        <w:t>обходимые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трудовой,</w:t>
      </w:r>
      <w:r>
        <w:rPr>
          <w:spacing w:val="1"/>
        </w:rPr>
        <w:t xml:space="preserve"> </w:t>
      </w:r>
      <w:r>
        <w:t>оборонной,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деятельности.</w:t>
      </w:r>
    </w:p>
    <w:p w14:paraId="7FB263B4" w14:textId="77777777" w:rsidR="00F26240" w:rsidRDefault="005E36BC">
      <w:pPr>
        <w:pStyle w:val="a3"/>
        <w:spacing w:line="204" w:lineRule="auto"/>
        <w:ind w:left="2403" w:right="2835" w:firstLine="288"/>
      </w:pPr>
      <w:r>
        <w:t>Так, непосредственное прикладное значение для жизни имеют</w:t>
      </w:r>
      <w:r>
        <w:rPr>
          <w:spacing w:val="1"/>
        </w:rPr>
        <w:t xml:space="preserve"> </w:t>
      </w:r>
      <w:r>
        <w:t>умения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навыки</w:t>
      </w:r>
      <w:r>
        <w:rPr>
          <w:spacing w:val="44"/>
        </w:rPr>
        <w:t xml:space="preserve"> </w:t>
      </w:r>
      <w:r>
        <w:t>плавания,</w:t>
      </w:r>
      <w:r>
        <w:rPr>
          <w:spacing w:val="44"/>
        </w:rPr>
        <w:t xml:space="preserve"> </w:t>
      </w:r>
      <w:r>
        <w:t>передвижения</w:t>
      </w:r>
      <w:r>
        <w:rPr>
          <w:spacing w:val="44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лыжах,</w:t>
      </w:r>
      <w:r>
        <w:rPr>
          <w:spacing w:val="43"/>
        </w:rPr>
        <w:t xml:space="preserve"> </w:t>
      </w:r>
      <w:r>
        <w:t>бега,</w:t>
      </w:r>
      <w:r>
        <w:rPr>
          <w:spacing w:val="44"/>
        </w:rPr>
        <w:t xml:space="preserve"> </w:t>
      </w:r>
      <w:r>
        <w:t>ходь-</w:t>
      </w:r>
      <w:r>
        <w:rPr>
          <w:spacing w:val="-52"/>
        </w:rPr>
        <w:t xml:space="preserve"> </w:t>
      </w:r>
      <w:r>
        <w:t>бы, прыжков и т.п. Умения и навыки спортивного характера (в гим-</w:t>
      </w:r>
      <w:r>
        <w:rPr>
          <w:spacing w:val="-52"/>
        </w:rPr>
        <w:t xml:space="preserve"> </w:t>
      </w:r>
      <w:r>
        <w:t>настике,</w:t>
      </w:r>
      <w:r>
        <w:rPr>
          <w:spacing w:val="20"/>
        </w:rPr>
        <w:t xml:space="preserve"> </w:t>
      </w:r>
      <w:r>
        <w:t>фигур</w:t>
      </w:r>
      <w:r>
        <w:t>ном</w:t>
      </w:r>
      <w:r>
        <w:rPr>
          <w:spacing w:val="16"/>
        </w:rPr>
        <w:t xml:space="preserve"> </w:t>
      </w:r>
      <w:r>
        <w:t>катании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коньках,</w:t>
      </w:r>
      <w:r>
        <w:rPr>
          <w:spacing w:val="19"/>
        </w:rPr>
        <w:t xml:space="preserve"> </w:t>
      </w:r>
      <w:r>
        <w:t>технические</w:t>
      </w:r>
      <w:r>
        <w:rPr>
          <w:spacing w:val="20"/>
        </w:rPr>
        <w:t xml:space="preserve"> </w:t>
      </w:r>
      <w:r>
        <w:t>приемы</w:t>
      </w:r>
      <w:r>
        <w:rPr>
          <w:spacing w:val="21"/>
        </w:rPr>
        <w:t xml:space="preserve"> </w:t>
      </w:r>
      <w:r>
        <w:t>игры</w:t>
      </w:r>
      <w:r>
        <w:rPr>
          <w:spacing w:val="-53"/>
        </w:rPr>
        <w:t xml:space="preserve"> </w:t>
      </w:r>
      <w:r>
        <w:t>в футбол и т.д.) имеют косвенную прикладность. Формирование</w:t>
      </w:r>
      <w:r>
        <w:rPr>
          <w:spacing w:val="1"/>
        </w:rPr>
        <w:t xml:space="preserve"> </w:t>
      </w:r>
      <w:r>
        <w:t>умений и навыков развивает у человека способности к овладению</w:t>
      </w:r>
      <w:r>
        <w:rPr>
          <w:spacing w:val="1"/>
        </w:rPr>
        <w:t xml:space="preserve"> </w:t>
      </w:r>
      <w:r>
        <w:t>любыми движениями, в том числе трудовыми. Чем большим бага-</w:t>
      </w:r>
      <w:r>
        <w:rPr>
          <w:spacing w:val="1"/>
        </w:rPr>
        <w:t xml:space="preserve"> </w:t>
      </w:r>
      <w:r>
        <w:t xml:space="preserve">жом двигательных умений и </w:t>
      </w:r>
      <w:r>
        <w:t>навыков обладает человек, тем легче</w:t>
      </w:r>
      <w:r>
        <w:rPr>
          <w:spacing w:val="1"/>
        </w:rPr>
        <w:t xml:space="preserve"> </w:t>
      </w:r>
      <w:r>
        <w:t>осваиваются</w:t>
      </w:r>
      <w:r>
        <w:rPr>
          <w:spacing w:val="10"/>
        </w:rPr>
        <w:t xml:space="preserve"> </w:t>
      </w:r>
      <w:r>
        <w:t>им</w:t>
      </w:r>
      <w:r>
        <w:rPr>
          <w:spacing w:val="11"/>
        </w:rPr>
        <w:t xml:space="preserve"> </w:t>
      </w:r>
      <w:r>
        <w:t>новые</w:t>
      </w:r>
      <w:r>
        <w:rPr>
          <w:spacing w:val="12"/>
        </w:rPr>
        <w:t xml:space="preserve"> </w:t>
      </w:r>
      <w:r>
        <w:t>формы</w:t>
      </w:r>
      <w:r>
        <w:rPr>
          <w:spacing w:val="11"/>
        </w:rPr>
        <w:t xml:space="preserve"> </w:t>
      </w:r>
      <w:r>
        <w:t>движений.</w:t>
      </w:r>
    </w:p>
    <w:p w14:paraId="79A7DB3C" w14:textId="77777777" w:rsidR="00F26240" w:rsidRDefault="005E36BC">
      <w:pPr>
        <w:pStyle w:val="a3"/>
        <w:spacing w:before="3" w:line="204" w:lineRule="auto"/>
        <w:ind w:left="2410" w:right="2844" w:firstLine="295"/>
      </w:pPr>
      <w:r>
        <w:t>Передача обучаемым специальных физкультурных знаний, их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пополнение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важ-</w:t>
      </w:r>
      <w:r>
        <w:rPr>
          <w:spacing w:val="-52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55"/>
        </w:rPr>
        <w:t xml:space="preserve"> </w:t>
      </w:r>
      <w:r>
        <w:t>относятся</w:t>
      </w:r>
      <w:r>
        <w:rPr>
          <w:spacing w:val="55"/>
        </w:rPr>
        <w:t xml:space="preserve"> </w:t>
      </w:r>
      <w:r>
        <w:t>зна-</w:t>
      </w:r>
      <w:r>
        <w:rPr>
          <w:spacing w:val="1"/>
        </w:rPr>
        <w:t xml:space="preserve"> </w:t>
      </w:r>
      <w:r>
        <w:t xml:space="preserve">ния: </w:t>
      </w:r>
      <w:r>
        <w:t>сущности физической культуры, ее значения для личности и</w:t>
      </w:r>
      <w:r>
        <w:rPr>
          <w:spacing w:val="1"/>
        </w:rPr>
        <w:t xml:space="preserve"> </w:t>
      </w:r>
      <w:r>
        <w:t>общества; физкультурно-гигиенического характера; закономерно-</w:t>
      </w:r>
      <w:r>
        <w:rPr>
          <w:spacing w:val="1"/>
        </w:rPr>
        <w:t xml:space="preserve"> </w:t>
      </w:r>
      <w:r>
        <w:t>стей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навыков;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применения;</w:t>
      </w:r>
      <w:r>
        <w:rPr>
          <w:spacing w:val="1"/>
        </w:rPr>
        <w:t xml:space="preserve"> </w:t>
      </w:r>
      <w:r>
        <w:t>ук-</w:t>
      </w:r>
      <w:r>
        <w:rPr>
          <w:spacing w:val="1"/>
        </w:rPr>
        <w:t xml:space="preserve"> </w:t>
      </w:r>
      <w:r>
        <w:t>репления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поддержани</w:t>
      </w:r>
      <w:r>
        <w:t>я</w:t>
      </w:r>
      <w:r>
        <w:rPr>
          <w:spacing w:val="19"/>
        </w:rPr>
        <w:t xml:space="preserve"> </w:t>
      </w:r>
      <w:r>
        <w:t>хорошего</w:t>
      </w:r>
      <w:r>
        <w:rPr>
          <w:spacing w:val="22"/>
        </w:rPr>
        <w:t xml:space="preserve"> </w:t>
      </w:r>
      <w:r>
        <w:t>здоровья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многие</w:t>
      </w:r>
      <w:r>
        <w:rPr>
          <w:spacing w:val="23"/>
        </w:rPr>
        <w:t xml:space="preserve"> </w:t>
      </w:r>
      <w:r>
        <w:t>годы.</w:t>
      </w:r>
    </w:p>
    <w:p w14:paraId="37928DE6" w14:textId="77777777" w:rsidR="00F26240" w:rsidRDefault="005E36BC">
      <w:pPr>
        <w:pStyle w:val="a3"/>
        <w:spacing w:before="8" w:line="204" w:lineRule="auto"/>
        <w:ind w:left="2396" w:right="2854" w:firstLine="295"/>
      </w:pPr>
      <w:r>
        <w:t>Повышение физкультурной грамотности людей позволяет ши-</w:t>
      </w:r>
      <w:r>
        <w:rPr>
          <w:spacing w:val="1"/>
        </w:rPr>
        <w:t xml:space="preserve"> </w:t>
      </w:r>
      <w:r>
        <w:t>роко внедрять физическую культуру и спорт в быт и на производ-</w:t>
      </w:r>
      <w:r>
        <w:rPr>
          <w:spacing w:val="1"/>
        </w:rPr>
        <w:t xml:space="preserve"> </w:t>
      </w:r>
      <w:r>
        <w:t>стве. В деле вовлечения широких слоев населения в физкультурное</w:t>
      </w:r>
      <w:r>
        <w:rPr>
          <w:spacing w:val="1"/>
        </w:rPr>
        <w:t xml:space="preserve"> </w:t>
      </w:r>
      <w:r>
        <w:t>движение пропаганда физкультурных зна</w:t>
      </w:r>
      <w:r>
        <w:t>ний имеет одно из пер-</w:t>
      </w:r>
      <w:r>
        <w:rPr>
          <w:spacing w:val="1"/>
        </w:rPr>
        <w:t xml:space="preserve"> </w:t>
      </w:r>
      <w:r>
        <w:rPr>
          <w:spacing w:val="16"/>
        </w:rPr>
        <w:t>востепенных</w:t>
      </w:r>
      <w:r>
        <w:rPr>
          <w:spacing w:val="38"/>
        </w:rPr>
        <w:t xml:space="preserve"> </w:t>
      </w:r>
      <w:r>
        <w:rPr>
          <w:spacing w:val="15"/>
        </w:rPr>
        <w:t>значений.</w:t>
      </w:r>
    </w:p>
    <w:p w14:paraId="0C5A8933" w14:textId="77777777" w:rsidR="00F26240" w:rsidRDefault="005E36BC">
      <w:pPr>
        <w:pStyle w:val="a3"/>
        <w:spacing w:before="8" w:line="206" w:lineRule="auto"/>
        <w:ind w:left="2396" w:right="2854" w:firstLine="288"/>
      </w:pPr>
      <w:r>
        <w:rPr>
          <w:i/>
        </w:rPr>
        <w:t xml:space="preserve">К общепедагогическим </w:t>
      </w:r>
      <w:r>
        <w:t>относят задачи по формированию лич-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выдвигаются</w:t>
      </w:r>
      <w:r>
        <w:rPr>
          <w:spacing w:val="1"/>
        </w:rPr>
        <w:t xml:space="preserve"> </w:t>
      </w:r>
      <w:r>
        <w:t>обществом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всей</w:t>
      </w:r>
      <w:r>
        <w:rPr>
          <w:spacing w:val="-52"/>
        </w:rPr>
        <w:t xml:space="preserve"> </w:t>
      </w:r>
      <w:r>
        <w:t>системой воспитания как особо значимые. Физическое же воспи-</w:t>
      </w:r>
      <w:r>
        <w:rPr>
          <w:spacing w:val="1"/>
        </w:rPr>
        <w:t xml:space="preserve"> </w:t>
      </w:r>
      <w:r>
        <w:t>тание</w:t>
      </w:r>
      <w:r>
        <w:t xml:space="preserve"> должно содействовать развитию нравственных качеств, по-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психомоторной</w:t>
      </w:r>
      <w:r>
        <w:rPr>
          <w:spacing w:val="3"/>
        </w:rPr>
        <w:t xml:space="preserve"> </w:t>
      </w:r>
      <w:r>
        <w:t>функции.</w:t>
      </w:r>
    </w:p>
    <w:p w14:paraId="084E1870" w14:textId="77777777" w:rsidR="00F26240" w:rsidRDefault="005E36BC">
      <w:pPr>
        <w:pStyle w:val="a3"/>
        <w:spacing w:line="204" w:lineRule="auto"/>
        <w:ind w:left="2396" w:right="2861" w:firstLine="295"/>
      </w:pPr>
      <w:r>
        <w:t>Высоконравственное поведение спортсмена, воспитанного тре-</w:t>
      </w:r>
      <w:r>
        <w:rPr>
          <w:spacing w:val="1"/>
        </w:rPr>
        <w:t xml:space="preserve"> </w:t>
      </w:r>
      <w:r>
        <w:t>нером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коллективом,</w:t>
      </w:r>
      <w:r>
        <w:rPr>
          <w:spacing w:val="21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выработанные</w:t>
      </w:r>
      <w:r>
        <w:rPr>
          <w:spacing w:val="23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процессе</w:t>
      </w:r>
      <w:r>
        <w:rPr>
          <w:spacing w:val="23"/>
        </w:rPr>
        <w:t xml:space="preserve"> </w:t>
      </w:r>
      <w:r>
        <w:t>занятий</w:t>
      </w:r>
    </w:p>
    <w:p w14:paraId="370C28ED" w14:textId="77777777" w:rsidR="00F26240" w:rsidRDefault="005E36BC">
      <w:pPr>
        <w:pStyle w:val="a3"/>
        <w:spacing w:before="144"/>
        <w:ind w:left="2425"/>
        <w:jc w:val="left"/>
      </w:pPr>
      <w:r>
        <w:t>14</w:t>
      </w:r>
    </w:p>
    <w:p w14:paraId="688AD454" w14:textId="77777777" w:rsidR="00F26240" w:rsidRDefault="00F26240">
      <w:pPr>
        <w:sectPr w:rsidR="00F26240">
          <w:pgSz w:w="11910" w:h="16840"/>
          <w:pgMar w:top="740" w:right="80" w:bottom="280" w:left="160" w:header="720" w:footer="720" w:gutter="0"/>
          <w:cols w:space="720"/>
        </w:sectPr>
      </w:pPr>
    </w:p>
    <w:p w14:paraId="31007841" w14:textId="77777777" w:rsidR="00F26240" w:rsidRDefault="005E36BC">
      <w:pPr>
        <w:pStyle w:val="a3"/>
        <w:spacing w:before="95" w:line="206" w:lineRule="auto"/>
        <w:ind w:left="2770" w:right="2486"/>
      </w:pPr>
      <w:r>
        <w:lastRenderedPageBreak/>
        <w:t>физическими упражнениями трудолюбие, настойчивость, смелость</w:t>
      </w:r>
      <w:r>
        <w:rPr>
          <w:spacing w:val="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другие</w:t>
      </w:r>
      <w:r>
        <w:rPr>
          <w:spacing w:val="26"/>
        </w:rPr>
        <w:t xml:space="preserve"> </w:t>
      </w:r>
      <w:r>
        <w:t>волевые</w:t>
      </w:r>
      <w:r>
        <w:rPr>
          <w:spacing w:val="22"/>
        </w:rPr>
        <w:t xml:space="preserve"> </w:t>
      </w:r>
      <w:r>
        <w:t>качества</w:t>
      </w:r>
      <w:r>
        <w:rPr>
          <w:spacing w:val="27"/>
        </w:rPr>
        <w:t xml:space="preserve"> </w:t>
      </w:r>
      <w:r>
        <w:t>непосредственно</w:t>
      </w:r>
      <w:r>
        <w:rPr>
          <w:spacing w:val="24"/>
        </w:rPr>
        <w:t xml:space="preserve"> </w:t>
      </w:r>
      <w:r>
        <w:t>переносятся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жизнь,</w:t>
      </w:r>
      <w:r>
        <w:rPr>
          <w:spacing w:val="-5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производственную,</w:t>
      </w:r>
      <w:r>
        <w:rPr>
          <w:spacing w:val="12"/>
        </w:rPr>
        <w:t xml:space="preserve"> </w:t>
      </w:r>
      <w:r>
        <w:t>военную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бытовую</w:t>
      </w:r>
      <w:r>
        <w:rPr>
          <w:spacing w:val="15"/>
        </w:rPr>
        <w:t xml:space="preserve"> </w:t>
      </w:r>
      <w:r>
        <w:t>обстановку.</w:t>
      </w:r>
    </w:p>
    <w:p w14:paraId="7A121201" w14:textId="77777777" w:rsidR="00F26240" w:rsidRDefault="005E36BC">
      <w:pPr>
        <w:pStyle w:val="a3"/>
        <w:spacing w:line="204" w:lineRule="auto"/>
        <w:ind w:left="2763" w:right="2484" w:firstLine="288"/>
      </w:pPr>
      <w:r>
        <w:t>В процессе физического воспитания решаются и определенные</w:t>
      </w:r>
      <w:r>
        <w:rPr>
          <w:spacing w:val="1"/>
        </w:rPr>
        <w:t xml:space="preserve"> </w:t>
      </w:r>
      <w:r>
        <w:t>задачи по формированию этических и эстетических качеств лич-</w:t>
      </w:r>
      <w:r>
        <w:rPr>
          <w:spacing w:val="1"/>
        </w:rPr>
        <w:t xml:space="preserve"> </w:t>
      </w:r>
      <w:r>
        <w:t>ности. Духовное и физическое начало в развитии человека состав-</w:t>
      </w:r>
      <w:r>
        <w:rPr>
          <w:spacing w:val="1"/>
        </w:rPr>
        <w:t xml:space="preserve"> </w:t>
      </w:r>
      <w:r>
        <w:t>ляют неразделимое целое и поэтому позволяют в ходе физическо-</w:t>
      </w:r>
      <w:r>
        <w:rPr>
          <w:spacing w:val="1"/>
        </w:rPr>
        <w:t xml:space="preserve"> </w:t>
      </w:r>
      <w:r>
        <w:t>го</w:t>
      </w:r>
      <w:r>
        <w:rPr>
          <w:spacing w:val="13"/>
        </w:rPr>
        <w:t xml:space="preserve"> </w:t>
      </w:r>
      <w:r>
        <w:t>воспитания</w:t>
      </w:r>
      <w:r>
        <w:rPr>
          <w:spacing w:val="12"/>
        </w:rPr>
        <w:t xml:space="preserve"> </w:t>
      </w:r>
      <w:r>
        <w:t>эффективно</w:t>
      </w:r>
      <w:r>
        <w:rPr>
          <w:spacing w:val="13"/>
        </w:rPr>
        <w:t xml:space="preserve"> </w:t>
      </w:r>
      <w:r>
        <w:t>решать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эти</w:t>
      </w:r>
      <w:r>
        <w:rPr>
          <w:spacing w:val="12"/>
        </w:rPr>
        <w:t xml:space="preserve"> </w:t>
      </w:r>
      <w:r>
        <w:t>задачи.</w:t>
      </w:r>
    </w:p>
    <w:p w14:paraId="224999A4" w14:textId="77777777" w:rsidR="00F26240" w:rsidRDefault="005E36BC">
      <w:pPr>
        <w:pStyle w:val="a3"/>
        <w:spacing w:before="5" w:line="204" w:lineRule="auto"/>
        <w:ind w:left="2763" w:right="2504" w:firstLine="288"/>
      </w:pPr>
      <w:r>
        <w:t>Общепедагогические</w:t>
      </w:r>
      <w:r>
        <w:rPr>
          <w:spacing w:val="1"/>
        </w:rPr>
        <w:t xml:space="preserve"> </w:t>
      </w:r>
      <w:r>
        <w:t>зад</w:t>
      </w:r>
      <w:r>
        <w:t>ачи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уточня-</w:t>
      </w:r>
      <w:r>
        <w:rPr>
          <w:spacing w:val="1"/>
        </w:rPr>
        <w:t xml:space="preserve"> </w:t>
      </w:r>
      <w:r>
        <w:t>ются в соответствии со спецификой избранного направления фи-</w:t>
      </w:r>
      <w:r>
        <w:rPr>
          <w:spacing w:val="1"/>
        </w:rPr>
        <w:t xml:space="preserve"> </w:t>
      </w:r>
      <w:r>
        <w:t>зического</w:t>
      </w:r>
      <w:r>
        <w:rPr>
          <w:spacing w:val="16"/>
        </w:rPr>
        <w:t xml:space="preserve"> </w:t>
      </w:r>
      <w:r>
        <w:t>воспитания,</w:t>
      </w:r>
      <w:r>
        <w:rPr>
          <w:spacing w:val="17"/>
        </w:rPr>
        <w:t xml:space="preserve"> </w:t>
      </w:r>
      <w:r>
        <w:t>возраста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пола</w:t>
      </w:r>
      <w:r>
        <w:rPr>
          <w:spacing w:val="17"/>
        </w:rPr>
        <w:t xml:space="preserve"> </w:t>
      </w:r>
      <w:r>
        <w:t>занимающихся.</w:t>
      </w:r>
    </w:p>
    <w:p w14:paraId="7C97E3FE" w14:textId="77777777" w:rsidR="00F26240" w:rsidRDefault="005E36BC">
      <w:pPr>
        <w:pStyle w:val="a3"/>
        <w:spacing w:before="3" w:line="204" w:lineRule="auto"/>
        <w:ind w:left="2763" w:right="2501" w:firstLine="302"/>
      </w:pPr>
      <w:r>
        <w:t>Цель физического воспитания может быть достигнута при ус-</w:t>
      </w:r>
      <w:r>
        <w:rPr>
          <w:spacing w:val="1"/>
        </w:rPr>
        <w:t xml:space="preserve"> </w:t>
      </w:r>
      <w:r>
        <w:t>ловии решения всех его задач. Только в единстве он</w:t>
      </w:r>
      <w:r>
        <w:t>и становятся</w:t>
      </w:r>
      <w:r>
        <w:rPr>
          <w:spacing w:val="1"/>
        </w:rPr>
        <w:t xml:space="preserve"> </w:t>
      </w:r>
      <w:r>
        <w:t>действительными</w:t>
      </w:r>
      <w:r>
        <w:rPr>
          <w:spacing w:val="1"/>
        </w:rPr>
        <w:t xml:space="preserve"> </w:t>
      </w:r>
      <w:r>
        <w:t>гарантами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гармонического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вития</w:t>
      </w:r>
      <w:r>
        <w:rPr>
          <w:spacing w:val="3"/>
        </w:rPr>
        <w:t xml:space="preserve"> </w:t>
      </w:r>
      <w:r>
        <w:t>человека.</w:t>
      </w:r>
    </w:p>
    <w:p w14:paraId="6A12890C" w14:textId="77777777" w:rsidR="00F26240" w:rsidRDefault="005E36BC">
      <w:pPr>
        <w:pStyle w:val="a3"/>
        <w:spacing w:before="4" w:line="204" w:lineRule="auto"/>
        <w:ind w:left="2763" w:right="2492" w:firstLine="273"/>
      </w:pPr>
      <w:r>
        <w:rPr>
          <w:spacing w:val="-1"/>
        </w:rPr>
        <w:t>Основные</w:t>
      </w:r>
      <w:r>
        <w:rPr>
          <w:spacing w:val="-12"/>
        </w:rPr>
        <w:t xml:space="preserve"> </w:t>
      </w:r>
      <w:r>
        <w:rPr>
          <w:spacing w:val="-1"/>
        </w:rPr>
        <w:t>аспекты</w:t>
      </w:r>
      <w:r>
        <w:rPr>
          <w:spacing w:val="-11"/>
        </w:rPr>
        <w:t xml:space="preserve"> </w:t>
      </w:r>
      <w:r>
        <w:rPr>
          <w:spacing w:val="-1"/>
        </w:rPr>
        <w:t>конкретизации</w:t>
      </w:r>
      <w:r>
        <w:rPr>
          <w:spacing w:val="-12"/>
        </w:rPr>
        <w:t xml:space="preserve"> </w:t>
      </w:r>
      <w:r>
        <w:t>задач.</w:t>
      </w:r>
      <w:r>
        <w:rPr>
          <w:spacing w:val="-11"/>
        </w:rPr>
        <w:t xml:space="preserve"> </w:t>
      </w:r>
      <w:r>
        <w:t>Задачи,</w:t>
      </w:r>
      <w:r>
        <w:rPr>
          <w:spacing w:val="-12"/>
        </w:rPr>
        <w:t xml:space="preserve"> </w:t>
      </w:r>
      <w:r>
        <w:t>решаемые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конкретное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ломление</w:t>
      </w:r>
      <w:r>
        <w:t xml:space="preserve"> по профилю спортивной тренировки, общей и профес-</w:t>
      </w:r>
      <w:r>
        <w:rPr>
          <w:spacing w:val="1"/>
        </w:rPr>
        <w:t xml:space="preserve"> </w:t>
      </w:r>
      <w:r>
        <w:t>сионально-прикладной</w:t>
      </w:r>
      <w:r>
        <w:rPr>
          <w:spacing w:val="42"/>
        </w:rPr>
        <w:t xml:space="preserve"> </w:t>
      </w:r>
      <w:r>
        <w:t>физической</w:t>
      </w:r>
      <w:r>
        <w:rPr>
          <w:spacing w:val="37"/>
        </w:rPr>
        <w:t xml:space="preserve"> </w:t>
      </w:r>
      <w:r>
        <w:t>подготовки</w:t>
      </w:r>
      <w:r>
        <w:rPr>
          <w:spacing w:val="35"/>
        </w:rPr>
        <w:t xml:space="preserve"> </w:t>
      </w:r>
      <w:r>
        <w:t>(рис.</w:t>
      </w:r>
      <w:r>
        <w:rPr>
          <w:spacing w:val="39"/>
        </w:rPr>
        <w:t xml:space="preserve"> </w:t>
      </w:r>
      <w:r>
        <w:t>2).</w:t>
      </w:r>
      <w:r>
        <w:rPr>
          <w:spacing w:val="39"/>
        </w:rPr>
        <w:t xml:space="preserve"> </w:t>
      </w:r>
      <w:r>
        <w:t>Причем</w:t>
      </w:r>
    </w:p>
    <w:p w14:paraId="64208246" w14:textId="77777777" w:rsidR="00F26240" w:rsidRDefault="005E36BC">
      <w:pPr>
        <w:pStyle w:val="a3"/>
        <w:spacing w:before="2"/>
        <w:jc w:val="left"/>
        <w:rPr>
          <w:sz w:val="24"/>
        </w:rPr>
      </w:pPr>
      <w:r>
        <w:pict w14:anchorId="2B4F237C">
          <v:group id="_x0000_s2511" style="position:absolute;margin-left:228.2pt;margin-top:15.85pt;width:153.7pt;height:3.25pt;z-index:-251462656;mso-wrap-distance-left:0;mso-wrap-distance-right:0;mso-position-horizontal-relative:page" coordorigin="4564,317" coordsize="3074,65">
            <v:line id="_x0000_s2513" style="position:absolute" from="4564,328" to="7638,328" strokeweight="1.1pt"/>
            <v:line id="_x0000_s2512" style="position:absolute" from="4614,378" to="7595,378" strokeweight=".35pt"/>
            <w10:wrap type="topAndBottom" anchorx="page"/>
          </v:group>
        </w:pict>
      </w:r>
    </w:p>
    <w:p w14:paraId="4E32AD5E" w14:textId="77777777" w:rsidR="00F26240" w:rsidRDefault="005E36BC">
      <w:pPr>
        <w:spacing w:before="7" w:after="36"/>
        <w:ind w:left="951" w:right="67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1"/>
          <w:sz w:val="18"/>
        </w:rPr>
        <w:t>Цель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>физического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воспитания</w:t>
      </w:r>
    </w:p>
    <w:p w14:paraId="0931C53F" w14:textId="77777777" w:rsidR="00F26240" w:rsidRDefault="005E36BC">
      <w:pPr>
        <w:pStyle w:val="a3"/>
        <w:spacing w:line="44" w:lineRule="exact"/>
        <w:ind w:left="4393"/>
        <w:jc w:val="left"/>
        <w:rPr>
          <w:rFonts w:ascii="Arial"/>
          <w:sz w:val="4"/>
        </w:rPr>
      </w:pPr>
      <w:r>
        <w:pict w14:anchorId="16111D59">
          <v:group id="_x0000_s2506" style="position:absolute;left:0;text-align:left;margin-left:156.6pt;margin-top:69.75pt;width:98.25pt;height:30.2pt;z-index:251337728;mso-position-horizontal-relative:page" coordorigin="3132,1395" coordsize="1965,604">
            <v:line id="_x0000_s2510" style="position:absolute" from="3204,1406" to="5083,1406" strokeweight="1.1pt"/>
            <v:shape id="_x0000_s2509" style="position:absolute;left:3139;top:1456;width:1951;height:518" coordorigin="3139,1456" coordsize="1951,518" o:spt="100" adj="0,,0" path="m3139,1463r,511m5090,1456r,518e" filled="f" strokeweight=".7pt">
              <v:stroke joinstyle="round"/>
              <v:formulas/>
              <v:path arrowok="t" o:connecttype="segments"/>
            </v:shape>
            <v:line id="_x0000_s2508" style="position:absolute" from="3182,1988" to="5076,1988" strokeweight="1.1pt"/>
            <v:shape id="_x0000_s2507" type="#_x0000_t202" style="position:absolute;left:3146;top:1417;width:1937;height:560" filled="f" stroked="f">
              <v:textbox inset="0,0,0,0">
                <w:txbxContent>
                  <w:p w14:paraId="5D103425" w14:textId="77777777" w:rsidR="00F26240" w:rsidRDefault="005E36BC">
                    <w:pPr>
                      <w:spacing w:before="165"/>
                      <w:ind w:left="317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w w:val="105"/>
                        <w:sz w:val="18"/>
                      </w:rPr>
                      <w:t>Специфические</w:t>
                    </w:r>
                  </w:p>
                </w:txbxContent>
              </v:textbox>
            </v:shape>
            <w10:wrap anchorx="page"/>
          </v:group>
        </w:pict>
      </w:r>
      <w:r>
        <w:pict w14:anchorId="299F95E2">
          <v:group id="_x0000_s2502" style="position:absolute;left:0;text-align:left;margin-left:355.9pt;margin-top:69.75pt;width:95.95pt;height:31.25pt;z-index:251338752;mso-position-horizontal-relative:page" coordorigin="7118,1395" coordsize="1919,625">
            <v:line id="_x0000_s2505" style="position:absolute" from="7157,1406" to="9015,1406" strokeweight="1.1pt"/>
            <v:shape id="_x0000_s2504" style="position:absolute;left:7121;top:1449;width:1915;height:567" coordorigin="7121,1449" coordsize="1915,567" o:spt="100" adj="0,,0" path="m7121,1449r,540m9014,1449r,540m7163,1980r1865,m7142,2016r1894,e" filled="f" strokeweight=".35pt">
              <v:stroke joinstyle="round"/>
              <v:formulas/>
              <v:path arrowok="t" o:connecttype="segments"/>
            </v:shape>
            <v:shape id="_x0000_s2503" type="#_x0000_t202" style="position:absolute;left:7124;top:1417;width:1886;height:578" filled="f" stroked="f">
              <v:textbox inset="0,0,0,0">
                <w:txbxContent>
                  <w:p w14:paraId="04A10A21" w14:textId="77777777" w:rsidR="00F26240" w:rsidRDefault="00F26240">
                    <w:pPr>
                      <w:spacing w:before="2"/>
                      <w:rPr>
                        <w:sz w:val="16"/>
                      </w:rPr>
                    </w:pPr>
                  </w:p>
                  <w:p w14:paraId="310E3628" w14:textId="77777777" w:rsidR="00F26240" w:rsidRDefault="005E36BC">
                    <w:pPr>
                      <w:ind w:left="69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Общепедагогические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sz w:val="4"/>
        </w:rPr>
      </w:r>
      <w:r>
        <w:rPr>
          <w:rFonts w:ascii="Arial"/>
          <w:sz w:val="4"/>
        </w:rPr>
        <w:pict w14:anchorId="103999EC">
          <v:group id="_x0000_s2499" style="width:153.35pt;height:2.2pt;mso-position-horizontal-relative:char;mso-position-vertical-relative:line" coordsize="3067,44">
            <v:line id="_x0000_s2501" style="position:absolute" from="43,3" to="3031,3" strokeweight=".35pt"/>
            <v:line id="_x0000_s2500" style="position:absolute" from="0,33" to="3067,33" strokeweight="1.1pt"/>
            <w10:wrap type="none"/>
            <w10:anchorlock/>
          </v:group>
        </w:pict>
      </w:r>
    </w:p>
    <w:p w14:paraId="5568AA0C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2B5075FD" w14:textId="77777777" w:rsidR="00F26240" w:rsidRDefault="005E36BC">
      <w:pPr>
        <w:pStyle w:val="a3"/>
        <w:spacing w:before="6"/>
        <w:jc w:val="left"/>
        <w:rPr>
          <w:rFonts w:ascii="Arial"/>
          <w:b/>
          <w:sz w:val="12"/>
        </w:rPr>
      </w:pPr>
      <w:r>
        <w:pict w14:anchorId="0CD2A9F6">
          <v:shape id="_x0000_s2498" style="position:absolute;margin-left:271.4pt;margin-top:9.9pt;width:67.3pt;height:.1pt;z-index:-251461632;mso-wrap-distance-left:0;mso-wrap-distance-right:0;mso-position-horizontal-relative:page" coordorigin="5428,198" coordsize="1346,0" path="m5428,198r1346,e" filled="f" strokeweight="1.45pt">
            <v:path arrowok="t"/>
            <w10:wrap type="topAndBottom" anchorx="page"/>
          </v:shape>
        </w:pict>
      </w:r>
    </w:p>
    <w:p w14:paraId="48CB2667" w14:textId="77777777" w:rsidR="00F26240" w:rsidRDefault="005E36BC">
      <w:pPr>
        <w:spacing w:before="146"/>
        <w:ind w:left="864" w:right="67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Задачи</w:t>
      </w:r>
    </w:p>
    <w:p w14:paraId="348D1FCD" w14:textId="77777777" w:rsidR="00F26240" w:rsidRDefault="005E36BC">
      <w:pPr>
        <w:pStyle w:val="a3"/>
        <w:spacing w:before="8"/>
        <w:jc w:val="left"/>
        <w:rPr>
          <w:rFonts w:ascii="Arial"/>
          <w:b/>
          <w:sz w:val="10"/>
        </w:rPr>
      </w:pPr>
      <w:r>
        <w:pict w14:anchorId="08CEF0D4">
          <v:group id="_x0000_s2494" style="position:absolute;margin-left:231.1pt;margin-top:8.15pt;width:147.95pt;height:67.7pt;z-index:-251460608;mso-wrap-distance-left:0;mso-wrap-distance-right:0;mso-position-horizontal-relative:page" coordorigin="4622,163" coordsize="2959,1354">
            <v:line id="_x0000_s2497" style="position:absolute" from="5429,177" to="6775,177" strokeweight="1.45pt"/>
            <v:line id="_x0000_s2496" style="position:absolute" from="6084,234" to="6084,1516" strokeweight=".35pt"/>
            <v:line id="_x0000_s2495" style="position:absolute" from="4622,1493" to="7581,1493" strokeweight="1.45pt"/>
            <w10:wrap type="topAndBottom" anchorx="page"/>
          </v:group>
        </w:pict>
      </w:r>
    </w:p>
    <w:p w14:paraId="2509C1E8" w14:textId="77777777" w:rsidR="00F26240" w:rsidRDefault="005E36BC">
      <w:pPr>
        <w:spacing w:before="24" w:after="49" w:line="254" w:lineRule="auto"/>
        <w:ind w:left="4593" w:right="4476" w:firstLine="41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Конкретизация задач по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>профилирующим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>аспектам</w:t>
      </w:r>
    </w:p>
    <w:p w14:paraId="0260B13C" w14:textId="77777777" w:rsidR="00F26240" w:rsidRDefault="005E36BC">
      <w:pPr>
        <w:pStyle w:val="a3"/>
        <w:spacing w:line="30" w:lineRule="exact"/>
        <w:ind w:left="4447"/>
        <w:jc w:val="left"/>
        <w:rPr>
          <w:rFonts w:ascii="Arial"/>
          <w:sz w:val="3"/>
        </w:rPr>
      </w:pPr>
      <w:r>
        <w:rPr>
          <w:rFonts w:ascii="Arial"/>
          <w:sz w:val="3"/>
        </w:rPr>
      </w:r>
      <w:r>
        <w:rPr>
          <w:rFonts w:ascii="Arial"/>
          <w:sz w:val="3"/>
        </w:rPr>
        <w:pict w14:anchorId="538E54CB">
          <v:group id="_x0000_s2492" style="width:147.95pt;height:1.45pt;mso-position-horizontal-relative:char;mso-position-vertical-relative:line" coordsize="2959,29">
            <v:line id="_x0000_s2493" style="position:absolute" from="0,15" to="2959,15" strokeweight="1.45pt"/>
            <w10:wrap type="none"/>
            <w10:anchorlock/>
          </v:group>
        </w:pict>
      </w:r>
    </w:p>
    <w:p w14:paraId="527BF701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78BFC1A5" w14:textId="77777777" w:rsidR="00F26240" w:rsidRDefault="005E36BC">
      <w:pPr>
        <w:pStyle w:val="a3"/>
        <w:spacing w:before="2"/>
        <w:jc w:val="left"/>
        <w:rPr>
          <w:rFonts w:ascii="Arial"/>
          <w:b/>
          <w:sz w:val="13"/>
        </w:rPr>
      </w:pPr>
      <w:r>
        <w:pict w14:anchorId="1657CB3D">
          <v:group id="_x0000_s2489" style="position:absolute;margin-left:147.55pt;margin-top:9.6pt;width:111.1pt;height:28.95pt;z-index:-251459584;mso-wrap-distance-left:0;mso-wrap-distance-right:0;mso-position-horizontal-relative:page" coordorigin="2951,192" coordsize="2222,579">
            <v:shape id="_x0000_s2491" style="position:absolute;left:2951;top:195;width:2218;height:575" coordorigin="2951,195" coordsize="2218,575" o:spt="100" adj="0,,0" path="m2951,195r2182,m5169,259r,511e" filled="f" strokeweight=".35pt">
              <v:stroke joinstyle="round"/>
              <v:formulas/>
              <v:path arrowok="t" o:connecttype="segments"/>
            </v:shape>
            <v:shape id="_x0000_s2490" type="#_x0000_t202" style="position:absolute;left:2951;top:191;width:2222;height:579" filled="f" stroked="f">
              <v:textbox inset="0,0,0,0">
                <w:txbxContent>
                  <w:p w14:paraId="080CF791" w14:textId="77777777" w:rsidR="00F26240" w:rsidRDefault="005E36BC">
                    <w:pPr>
                      <w:spacing w:before="82"/>
                      <w:ind w:left="30" w:firstLine="23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Спортивный аспект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>(спортивная</w:t>
                    </w:r>
                    <w:r>
                      <w:rPr>
                        <w:rFonts w:ascii="Tahoma" w:hAnsi="Tahoma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>тренировка)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11C8E52">
          <v:group id="_x0000_s2486" style="position:absolute;margin-left:264.4pt;margin-top:9.6pt;width:95.05pt;height:74.85pt;z-index:-251458560;mso-wrap-distance-left:0;mso-wrap-distance-right:0;mso-position-horizontal-relative:page" coordorigin="5288,192" coordsize="1901,1497">
            <v:shape id="_x0000_s2488" style="position:absolute;left:5291;top:195;width:1894;height:1490" coordorigin="5291,195" coordsize="1894,1490" o:spt="100" adj="0,,0" path="m5342,195r1814,m5291,238r,1418m7185,259r,1397m5342,1685r1807,e" filled="f" strokeweight=".35pt">
              <v:stroke joinstyle="round"/>
              <v:formulas/>
              <v:path arrowok="t" o:connecttype="segments"/>
            </v:shape>
            <v:shape id="_x0000_s2487" type="#_x0000_t202" style="position:absolute;left:5287;top:191;width:1901;height:1497" filled="f" stroked="f">
              <v:textbox inset="0,0,0,0">
                <w:txbxContent>
                  <w:p w14:paraId="42FB319D" w14:textId="77777777" w:rsidR="00F26240" w:rsidRDefault="005E36BC">
                    <w:pPr>
                      <w:spacing w:before="87"/>
                      <w:ind w:left="123" w:right="129" w:firstLine="2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2"/>
                        <w:sz w:val="18"/>
                      </w:rPr>
                      <w:t>П</w:t>
                    </w:r>
                    <w:r>
                      <w:rPr>
                        <w:rFonts w:ascii="Tahoma" w:hAnsi="Tahoma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8"/>
                      </w:rPr>
                      <w:t>рофессионал</w:t>
                    </w:r>
                    <w:r>
                      <w:rPr>
                        <w:rFonts w:ascii="Tahoma" w:hAnsi="Tahoma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>ьно-</w:t>
                    </w:r>
                    <w:r>
                      <w:rPr>
                        <w:rFonts w:ascii="Tahoma" w:hAnsi="Tahoma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прикладной</w:t>
                    </w:r>
                    <w:r>
                      <w:rPr>
                        <w:rFonts w:ascii="Tahoma" w:hAnsi="Tahoma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аспект</w:t>
                    </w:r>
                    <w:r>
                      <w:rPr>
                        <w:rFonts w:ascii="Tahoma" w:hAnsi="Tahoma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(профессионально-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прикладная</w:t>
                    </w:r>
                  </w:p>
                  <w:p w14:paraId="39AB22C9" w14:textId="77777777" w:rsidR="00F26240" w:rsidRDefault="005E36BC">
                    <w:pPr>
                      <w:spacing w:line="237" w:lineRule="auto"/>
                      <w:ind w:left="444" w:right="454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физическая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>подготовка)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F8CAB3D">
          <v:group id="_x0000_s2483" style="position:absolute;margin-left:366.25pt;margin-top:9.6pt;width:99pt;height:37.6pt;z-index:-251457536;mso-wrap-distance-left:0;mso-wrap-distance-right:0;mso-position-horizontal-relative:page" coordorigin="7325,192" coordsize="1980,752">
            <v:shape id="_x0000_s2485" style="position:absolute;left:7329;top:195;width:1973;height:748" coordorigin="7329,195" coordsize="1973,748" o:spt="100" adj="0,,0" path="m7372,195r1901,m7329,245r,698m9302,259r,677e" filled="f" strokeweight=".35pt">
              <v:stroke joinstyle="round"/>
              <v:formulas/>
              <v:path arrowok="t" o:connecttype="segments"/>
            </v:shape>
            <v:shape id="_x0000_s2484" type="#_x0000_t202" style="position:absolute;left:7325;top:191;width:1980;height:752" filled="f" stroked="f">
              <v:textbox inset="0,0,0,0">
                <w:txbxContent>
                  <w:p w14:paraId="5784B9EE" w14:textId="77777777" w:rsidR="00F26240" w:rsidRDefault="005E36BC">
                    <w:pPr>
                      <w:spacing w:before="46" w:line="242" w:lineRule="auto"/>
                      <w:ind w:left="106" w:right="85" w:hanging="4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Базовый аспект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(базовое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физическое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воспитание)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F74D771" w14:textId="77777777" w:rsidR="00F26240" w:rsidRDefault="00F26240">
      <w:pPr>
        <w:pStyle w:val="a3"/>
        <w:spacing w:before="5"/>
        <w:jc w:val="left"/>
        <w:rPr>
          <w:rFonts w:ascii="Arial"/>
          <w:b/>
          <w:sz w:val="12"/>
        </w:rPr>
      </w:pPr>
    </w:p>
    <w:p w14:paraId="7079F7AB" w14:textId="77777777" w:rsidR="00F26240" w:rsidRDefault="005E36BC">
      <w:pPr>
        <w:spacing w:before="91"/>
        <w:ind w:left="812" w:right="678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-3"/>
          <w:sz w:val="20"/>
        </w:rPr>
        <w:t xml:space="preserve"> </w:t>
      </w:r>
      <w:r>
        <w:rPr>
          <w:sz w:val="20"/>
        </w:rPr>
        <w:t>2.</w:t>
      </w:r>
      <w:r>
        <w:rPr>
          <w:spacing w:val="-3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-3"/>
          <w:sz w:val="20"/>
        </w:rPr>
        <w:t xml:space="preserve"> </w:t>
      </w:r>
      <w:r>
        <w:rPr>
          <w:sz w:val="20"/>
        </w:rPr>
        <w:t>аспекты</w:t>
      </w:r>
      <w:r>
        <w:rPr>
          <w:spacing w:val="-4"/>
          <w:sz w:val="20"/>
        </w:rPr>
        <w:t xml:space="preserve"> </w:t>
      </w:r>
      <w:r>
        <w:rPr>
          <w:sz w:val="20"/>
        </w:rPr>
        <w:t>конкретизации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-3"/>
          <w:sz w:val="20"/>
        </w:rPr>
        <w:t xml:space="preserve"> </w:t>
      </w:r>
      <w:r>
        <w:rPr>
          <w:sz w:val="20"/>
        </w:rPr>
        <w:t>воспитании</w:t>
      </w:r>
    </w:p>
    <w:p w14:paraId="121F5170" w14:textId="77777777" w:rsidR="00F26240" w:rsidRDefault="005E36BC">
      <w:pPr>
        <w:spacing w:before="187"/>
        <w:ind w:right="2476"/>
        <w:jc w:val="right"/>
        <w:rPr>
          <w:sz w:val="20"/>
        </w:rPr>
      </w:pPr>
      <w:r>
        <w:rPr>
          <w:sz w:val="20"/>
        </w:rPr>
        <w:t>15</w:t>
      </w:r>
    </w:p>
    <w:p w14:paraId="5683E1F8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C80CE59" w14:textId="77777777" w:rsidR="00F26240" w:rsidRDefault="005E36BC">
      <w:pPr>
        <w:pStyle w:val="a3"/>
        <w:spacing w:before="95" w:line="206" w:lineRule="auto"/>
        <w:ind w:left="2401" w:right="2878"/>
      </w:pPr>
      <w:r>
        <w:lastRenderedPageBreak/>
        <w:t>можно отметить два направления конкретизации задач (Л. П. Мат-</w:t>
      </w:r>
      <w:r>
        <w:rPr>
          <w:spacing w:val="1"/>
        </w:rPr>
        <w:t xml:space="preserve"> </w:t>
      </w:r>
      <w:r>
        <w:t>веев,</w:t>
      </w:r>
      <w:r>
        <w:rPr>
          <w:spacing w:val="4"/>
        </w:rPr>
        <w:t xml:space="preserve"> </w:t>
      </w:r>
      <w:r>
        <w:t>1989).</w:t>
      </w:r>
    </w:p>
    <w:p w14:paraId="1478EB5A" w14:textId="77777777" w:rsidR="00F26240" w:rsidRDefault="005E36BC">
      <w:pPr>
        <w:pStyle w:val="a3"/>
        <w:spacing w:before="1" w:line="204" w:lineRule="auto"/>
        <w:ind w:left="2386" w:right="2868" w:firstLine="302"/>
      </w:pPr>
      <w:r>
        <w:t>В первом случае осуществляется конкретизация решаемых за-</w:t>
      </w:r>
      <w:r>
        <w:rPr>
          <w:spacing w:val="1"/>
        </w:rPr>
        <w:t xml:space="preserve"> </w:t>
      </w:r>
      <w:r>
        <w:t>дач в соответствии с индивидуальными возможностями и особен-</w:t>
      </w:r>
      <w:r>
        <w:rPr>
          <w:spacing w:val="1"/>
        </w:rPr>
        <w:t xml:space="preserve"> </w:t>
      </w:r>
      <w:r>
        <w:t>ностями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Индивидуализированная</w:t>
      </w:r>
      <w:r>
        <w:rPr>
          <w:spacing w:val="1"/>
        </w:rPr>
        <w:t xml:space="preserve"> </w:t>
      </w:r>
      <w:r>
        <w:t>конкретизация</w:t>
      </w:r>
      <w:r>
        <w:rPr>
          <w:spacing w:val="1"/>
        </w:rPr>
        <w:t xml:space="preserve"> </w:t>
      </w:r>
      <w:r>
        <w:t>задач в физическом воспитании — дело сложное, так как 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формах</w:t>
      </w:r>
      <w:r>
        <w:rPr>
          <w:spacing w:val="55"/>
        </w:rPr>
        <w:t xml:space="preserve"> </w:t>
      </w:r>
      <w:r>
        <w:t>группо-</w:t>
      </w:r>
      <w:r>
        <w:rPr>
          <w:spacing w:val="1"/>
        </w:rPr>
        <w:t xml:space="preserve"> </w:t>
      </w:r>
      <w:r>
        <w:t>вой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это,</w:t>
      </w:r>
      <w:r>
        <w:rPr>
          <w:spacing w:val="55"/>
        </w:rPr>
        <w:t xml:space="preserve"> </w:t>
      </w:r>
      <w:r>
        <w:t>необходимо</w:t>
      </w:r>
      <w:r>
        <w:rPr>
          <w:spacing w:val="55"/>
        </w:rPr>
        <w:t xml:space="preserve"> </w:t>
      </w:r>
      <w:r>
        <w:t>учиты-</w:t>
      </w:r>
      <w:r>
        <w:rPr>
          <w:spacing w:val="1"/>
        </w:rPr>
        <w:t xml:space="preserve"> </w:t>
      </w:r>
      <w:r>
        <w:t>вать</w:t>
      </w:r>
      <w:r>
        <w:t xml:space="preserve"> возрастные и половые особенности, а также физическое раз-</w:t>
      </w:r>
      <w:r>
        <w:rPr>
          <w:spacing w:val="1"/>
        </w:rPr>
        <w:t xml:space="preserve"> </w:t>
      </w:r>
      <w:r>
        <w:t>витие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уровень</w:t>
      </w:r>
      <w:r>
        <w:rPr>
          <w:spacing w:val="13"/>
        </w:rPr>
        <w:t xml:space="preserve"> </w:t>
      </w:r>
      <w:r>
        <w:t>подготовленности</w:t>
      </w:r>
      <w:r>
        <w:rPr>
          <w:spacing w:val="13"/>
        </w:rPr>
        <w:t xml:space="preserve"> </w:t>
      </w:r>
      <w:r>
        <w:t>занимающихся.</w:t>
      </w:r>
    </w:p>
    <w:p w14:paraId="7DE985F4" w14:textId="77777777" w:rsidR="00F26240" w:rsidRDefault="005E36BC">
      <w:pPr>
        <w:pStyle w:val="a3"/>
        <w:spacing w:before="9" w:line="204" w:lineRule="auto"/>
        <w:ind w:left="2386" w:right="2890" w:firstLine="288"/>
      </w:pP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конкретизация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временном</w:t>
      </w:r>
      <w:r>
        <w:rPr>
          <w:spacing w:val="1"/>
        </w:rPr>
        <w:t xml:space="preserve"> </w:t>
      </w:r>
      <w:r>
        <w:t>аспекте,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временем,</w:t>
      </w:r>
      <w:r>
        <w:rPr>
          <w:spacing w:val="1"/>
        </w:rPr>
        <w:t xml:space="preserve"> </w:t>
      </w:r>
      <w:r>
        <w:t>необходимым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благоприятным</w:t>
      </w:r>
      <w:r>
        <w:rPr>
          <w:spacing w:val="10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решения.</w:t>
      </w:r>
    </w:p>
    <w:p w14:paraId="02C4CC91" w14:textId="77777777" w:rsidR="00F26240" w:rsidRDefault="005E36BC">
      <w:pPr>
        <w:pStyle w:val="a3"/>
        <w:spacing w:before="2" w:line="204" w:lineRule="auto"/>
        <w:ind w:left="2386" w:right="2873" w:firstLine="288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ста-</w:t>
      </w:r>
      <w:r>
        <w:rPr>
          <w:spacing w:val="-52"/>
        </w:rPr>
        <w:t xml:space="preserve"> </w:t>
      </w:r>
      <w:r>
        <w:t>вятся общие задачи. Они, в свою очередь, подразделяются на ряд</w:t>
      </w:r>
      <w:r>
        <w:rPr>
          <w:spacing w:val="1"/>
        </w:rPr>
        <w:t xml:space="preserve"> </w:t>
      </w:r>
      <w:r>
        <w:t>частных задач, для последовательной реализации которых нужно</w:t>
      </w:r>
      <w:r>
        <w:rPr>
          <w:spacing w:val="1"/>
        </w:rPr>
        <w:t xml:space="preserve"> </w:t>
      </w:r>
      <w:r>
        <w:t>определенное время. Общие задачи обдумываются в долговремен-</w:t>
      </w:r>
      <w:r>
        <w:rPr>
          <w:spacing w:val="1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аспекте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заведении</w:t>
      </w:r>
      <w:r>
        <w:rPr>
          <w:spacing w:val="5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т.п.), частные задачи — на время от сравнительно короткого (на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занятие)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(месяц,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четверть,</w:t>
      </w:r>
      <w:r>
        <w:rPr>
          <w:spacing w:val="1"/>
        </w:rPr>
        <w:t xml:space="preserve"> </w:t>
      </w:r>
      <w:r>
        <w:t>полугодие,</w:t>
      </w:r>
      <w:r>
        <w:rPr>
          <w:spacing w:val="4"/>
        </w:rPr>
        <w:t xml:space="preserve"> </w:t>
      </w:r>
      <w:r>
        <w:t>год).</w:t>
      </w:r>
    </w:p>
    <w:p w14:paraId="52E891F1" w14:textId="77777777" w:rsidR="00F26240" w:rsidRDefault="005E36BC">
      <w:pPr>
        <w:pStyle w:val="a3"/>
        <w:spacing w:before="10" w:line="204" w:lineRule="auto"/>
        <w:ind w:left="2365" w:right="2876" w:firstLine="309"/>
      </w:pPr>
      <w:r>
        <w:t>П</w:t>
      </w:r>
      <w:r>
        <w:t>ри постановке задач и определении сроков для их решения</w:t>
      </w:r>
      <w:r>
        <w:rPr>
          <w:spacing w:val="1"/>
        </w:rPr>
        <w:t xml:space="preserve"> </w:t>
      </w:r>
      <w:r>
        <w:t>учитываются закономерности возрастного развития организма че-</w:t>
      </w:r>
      <w:r>
        <w:rPr>
          <w:spacing w:val="1"/>
        </w:rPr>
        <w:t xml:space="preserve"> </w:t>
      </w:r>
      <w:r>
        <w:t>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сменяемости</w:t>
      </w:r>
      <w:r>
        <w:rPr>
          <w:spacing w:val="1"/>
        </w:rPr>
        <w:t xml:space="preserve"> </w:t>
      </w:r>
      <w:r>
        <w:t>возрастных</w:t>
      </w:r>
      <w:r>
        <w:rPr>
          <w:spacing w:val="55"/>
        </w:rPr>
        <w:t xml:space="preserve"> </w:t>
      </w:r>
      <w:r>
        <w:t>пери-</w:t>
      </w:r>
      <w:r>
        <w:rPr>
          <w:spacing w:val="1"/>
        </w:rPr>
        <w:t xml:space="preserve"> </w:t>
      </w:r>
      <w:r>
        <w:t>одов и тех естественных</w:t>
      </w:r>
      <w:r>
        <w:rPr>
          <w:spacing w:val="55"/>
        </w:rPr>
        <w:t xml:space="preserve"> </w:t>
      </w:r>
      <w:r>
        <w:t>изменений, которые в них происходят.</w:t>
      </w:r>
      <w:r>
        <w:rPr>
          <w:spacing w:val="1"/>
        </w:rPr>
        <w:t xml:space="preserve"> </w:t>
      </w:r>
      <w:r>
        <w:t>Так,</w:t>
      </w:r>
      <w:r>
        <w:rPr>
          <w:spacing w:val="55"/>
        </w:rPr>
        <w:t xml:space="preserve"> </w:t>
      </w:r>
      <w:r>
        <w:t>например,</w:t>
      </w:r>
      <w:r>
        <w:rPr>
          <w:spacing w:val="55"/>
        </w:rPr>
        <w:t xml:space="preserve"> </w:t>
      </w:r>
      <w:r>
        <w:t>пр</w:t>
      </w:r>
      <w:r>
        <w:t>и</w:t>
      </w:r>
      <w:r>
        <w:rPr>
          <w:spacing w:val="55"/>
        </w:rPr>
        <w:t xml:space="preserve"> </w:t>
      </w:r>
      <w:r>
        <w:t>воспитании</w:t>
      </w:r>
      <w:r>
        <w:rPr>
          <w:spacing w:val="55"/>
        </w:rPr>
        <w:t xml:space="preserve"> </w:t>
      </w:r>
      <w:r>
        <w:t>физических</w:t>
      </w:r>
      <w:r>
        <w:rPr>
          <w:spacing w:val="55"/>
        </w:rPr>
        <w:t xml:space="preserve"> </w:t>
      </w:r>
      <w:r>
        <w:t>качеств</w:t>
      </w:r>
      <w:r>
        <w:rPr>
          <w:spacing w:val="55"/>
        </w:rPr>
        <w:t xml:space="preserve"> </w:t>
      </w:r>
      <w:r>
        <w:t>необходи-</w:t>
      </w:r>
      <w:r>
        <w:rPr>
          <w:spacing w:val="1"/>
        </w:rPr>
        <w:t xml:space="preserve"> </w:t>
      </w:r>
      <w:r>
        <w:t>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сенситивные</w:t>
      </w:r>
      <w:r>
        <w:rPr>
          <w:spacing w:val="1"/>
        </w:rPr>
        <w:t xml:space="preserve"> </w:t>
      </w:r>
      <w:r>
        <w:t>(чувствительные)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есте-</w:t>
      </w:r>
      <w:r>
        <w:rPr>
          <w:spacing w:val="1"/>
        </w:rPr>
        <w:t xml:space="preserve"> </w:t>
      </w:r>
      <w:r>
        <w:t>ственное</w:t>
      </w:r>
      <w:r>
        <w:rPr>
          <w:spacing w:val="1"/>
        </w:rPr>
        <w:t xml:space="preserve"> </w:t>
      </w:r>
      <w:r>
        <w:t>созревание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благо-</w:t>
      </w:r>
      <w:r>
        <w:rPr>
          <w:spacing w:val="1"/>
        </w:rPr>
        <w:t xml:space="preserve"> </w:t>
      </w:r>
      <w:r>
        <w:t>приятные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дан-</w:t>
      </w:r>
      <w:r>
        <w:rPr>
          <w:spacing w:val="1"/>
        </w:rPr>
        <w:t xml:space="preserve"> </w:t>
      </w:r>
      <w:r>
        <w:t>ные</w:t>
      </w:r>
      <w:r>
        <w:t xml:space="preserve"> качества. Или другой пример. Созревание двигательного ана-</w:t>
      </w:r>
      <w:r>
        <w:rPr>
          <w:spacing w:val="1"/>
        </w:rPr>
        <w:t xml:space="preserve"> </w:t>
      </w:r>
      <w:r>
        <w:t>лизатора у подростков заканчивается в 13—14 лет, пубертатный</w:t>
      </w:r>
      <w:r>
        <w:rPr>
          <w:spacing w:val="1"/>
        </w:rPr>
        <w:t xml:space="preserve"> </w:t>
      </w:r>
      <w:r>
        <w:t>период у девочек осуществляется в эти же сроки. В сложнокоор-</w:t>
      </w:r>
      <w:r>
        <w:rPr>
          <w:spacing w:val="1"/>
        </w:rPr>
        <w:t xml:space="preserve"> </w:t>
      </w:r>
      <w:r>
        <w:t>динированных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(спортивная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фигурное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-52"/>
        </w:rPr>
        <w:t xml:space="preserve"> </w:t>
      </w:r>
      <w:r>
        <w:t>сложных технических действий ставятся на период, предшеству-</w:t>
      </w:r>
      <w:r>
        <w:rPr>
          <w:spacing w:val="1"/>
        </w:rPr>
        <w:t xml:space="preserve"> </w:t>
      </w:r>
      <w:r>
        <w:t>ющий</w:t>
      </w:r>
      <w:r>
        <w:rPr>
          <w:spacing w:val="8"/>
        </w:rPr>
        <w:t xml:space="preserve"> </w:t>
      </w:r>
      <w:r>
        <w:t>этому</w:t>
      </w:r>
      <w:r>
        <w:rPr>
          <w:spacing w:val="8"/>
        </w:rPr>
        <w:t xml:space="preserve"> </w:t>
      </w:r>
      <w:r>
        <w:t>возрасту.</w:t>
      </w:r>
    </w:p>
    <w:p w14:paraId="3F33BE65" w14:textId="77777777" w:rsidR="00F26240" w:rsidRDefault="005E36BC">
      <w:pPr>
        <w:pStyle w:val="a3"/>
        <w:spacing w:before="15" w:line="204" w:lineRule="auto"/>
        <w:ind w:left="2365" w:right="2878" w:firstLine="302"/>
      </w:pPr>
      <w:r>
        <w:t>Вышеуказанное позволяет говорить о том, что постановку каж-</w:t>
      </w:r>
      <w:r>
        <w:rPr>
          <w:spacing w:val="1"/>
        </w:rPr>
        <w:t xml:space="preserve"> </w:t>
      </w:r>
      <w:r>
        <w:t>дой конкретной задачи можно осуществить лишь в каждой конк-</w:t>
      </w:r>
      <w:r>
        <w:rPr>
          <w:spacing w:val="1"/>
        </w:rPr>
        <w:t xml:space="preserve"> </w:t>
      </w:r>
      <w:r>
        <w:t>ретной</w:t>
      </w:r>
      <w:r>
        <w:t xml:space="preserve"> ситуации ее решения. Конкретизация задач в системе об-</w:t>
      </w:r>
      <w:r>
        <w:rPr>
          <w:spacing w:val="1"/>
        </w:rPr>
        <w:t xml:space="preserve"> </w:t>
      </w:r>
      <w:r>
        <w:t>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(школа,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высшее</w:t>
      </w:r>
      <w:r>
        <w:rPr>
          <w:spacing w:val="-52"/>
        </w:rPr>
        <w:t xml:space="preserve"> </w:t>
      </w:r>
      <w:r>
        <w:t>учебное заведение и т.п.) осуществляется от более общих (на 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обучения)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частным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семестр,</w:t>
      </w:r>
      <w:r>
        <w:rPr>
          <w:spacing w:val="55"/>
        </w:rPr>
        <w:t xml:space="preserve"> </w:t>
      </w:r>
      <w:r>
        <w:t>четверть,</w:t>
      </w:r>
      <w:r>
        <w:rPr>
          <w:spacing w:val="1"/>
        </w:rPr>
        <w:t xml:space="preserve"> </w:t>
      </w:r>
      <w:r>
        <w:t>месяц,</w:t>
      </w:r>
      <w:r>
        <w:rPr>
          <w:spacing w:val="10"/>
        </w:rPr>
        <w:t xml:space="preserve"> </w:t>
      </w:r>
      <w:r>
        <w:t>одно</w:t>
      </w:r>
      <w:r>
        <w:rPr>
          <w:spacing w:val="12"/>
        </w:rPr>
        <w:t xml:space="preserve"> </w:t>
      </w:r>
      <w:r>
        <w:t>за</w:t>
      </w:r>
      <w:r>
        <w:t>нятие).</w:t>
      </w:r>
    </w:p>
    <w:p w14:paraId="3F1BEC21" w14:textId="77777777" w:rsidR="00F26240" w:rsidRDefault="005E36BC">
      <w:pPr>
        <w:pStyle w:val="a3"/>
        <w:spacing w:before="6" w:line="204" w:lineRule="auto"/>
        <w:ind w:left="2372" w:right="2873" w:firstLine="288"/>
      </w:pPr>
      <w:r>
        <w:t>Конкретность в постановке задач должна получить свое выраже-</w:t>
      </w:r>
      <w:r>
        <w:rPr>
          <w:spacing w:val="-52"/>
        </w:rPr>
        <w:t xml:space="preserve"> </w:t>
      </w:r>
      <w:r>
        <w:t>ние не только в смысловом выражении, но и в количественных</w:t>
      </w:r>
      <w:r>
        <w:rPr>
          <w:spacing w:val="1"/>
        </w:rPr>
        <w:t xml:space="preserve"> </w:t>
      </w:r>
      <w:r>
        <w:t>показателях.</w:t>
      </w:r>
      <w:r>
        <w:rPr>
          <w:spacing w:val="3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этого</w:t>
      </w:r>
      <w:r>
        <w:rPr>
          <w:spacing w:val="3"/>
        </w:rPr>
        <w:t xml:space="preserve"> </w:t>
      </w:r>
      <w:r>
        <w:t>вводятся</w:t>
      </w:r>
      <w:r>
        <w:rPr>
          <w:spacing w:val="3"/>
        </w:rPr>
        <w:t xml:space="preserve"> </w:t>
      </w:r>
      <w:r>
        <w:t>нормативы</w:t>
      </w:r>
      <w:r>
        <w:rPr>
          <w:spacing w:val="2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унифицированные</w:t>
      </w:r>
    </w:p>
    <w:p w14:paraId="2D3E73BF" w14:textId="77777777" w:rsidR="00F26240" w:rsidRDefault="005E36BC">
      <w:pPr>
        <w:spacing w:before="173"/>
        <w:ind w:left="2379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</w:t>
      </w:r>
    </w:p>
    <w:p w14:paraId="4FEB4459" w14:textId="77777777" w:rsidR="00F26240" w:rsidRDefault="00F26240">
      <w:pPr>
        <w:rPr>
          <w:rFonts w:ascii="Arial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FA9DBA2" w14:textId="77777777" w:rsidR="00F26240" w:rsidRDefault="005E36BC">
      <w:pPr>
        <w:pStyle w:val="a3"/>
        <w:spacing w:before="95" w:line="206" w:lineRule="auto"/>
        <w:ind w:left="2643" w:right="2633"/>
      </w:pPr>
      <w:r>
        <w:lastRenderedPageBreak/>
        <w:t>количественные выражения задач, решаемых в физиче</w:t>
      </w:r>
      <w:r>
        <w:t>ском воспи-</w:t>
      </w:r>
      <w:r>
        <w:rPr>
          <w:spacing w:val="1"/>
        </w:rPr>
        <w:t xml:space="preserve"> </w:t>
      </w:r>
      <w:r>
        <w:t>тании.</w:t>
      </w:r>
    </w:p>
    <w:p w14:paraId="025B8C67" w14:textId="77777777" w:rsidR="00F26240" w:rsidRDefault="005E36BC">
      <w:pPr>
        <w:pStyle w:val="a3"/>
        <w:spacing w:before="1" w:line="204" w:lineRule="auto"/>
        <w:ind w:left="2636" w:right="2626" w:firstLine="288"/>
      </w:pP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количественно-нормативная</w:t>
      </w:r>
      <w:r>
        <w:rPr>
          <w:spacing w:val="-52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 Они подразделяются по двум аспектам: норма-</w:t>
      </w:r>
      <w:r>
        <w:rPr>
          <w:spacing w:val="1"/>
        </w:rPr>
        <w:t xml:space="preserve"> </w:t>
      </w:r>
      <w:r>
        <w:t>тивы,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развития физических</w:t>
      </w:r>
      <w:r>
        <w:rPr>
          <w:spacing w:val="1"/>
        </w:rPr>
        <w:t xml:space="preserve"> </w:t>
      </w:r>
      <w:r>
        <w:t>качеств (силы,</w:t>
      </w:r>
      <w:r>
        <w:rPr>
          <w:spacing w:val="1"/>
        </w:rPr>
        <w:t xml:space="preserve"> </w:t>
      </w:r>
      <w:r>
        <w:t>быстроты, выносливости,</w:t>
      </w:r>
      <w:r>
        <w:rPr>
          <w:spacing w:val="1"/>
        </w:rPr>
        <w:t xml:space="preserve"> </w:t>
      </w:r>
      <w:r>
        <w:t>ловкости, гибкости), и нормативы,</w:t>
      </w:r>
      <w:r>
        <w:rPr>
          <w:spacing w:val="1"/>
        </w:rPr>
        <w:t xml:space="preserve"> </w:t>
      </w:r>
      <w:r>
        <w:t>ха-</w:t>
      </w:r>
      <w:r>
        <w:rPr>
          <w:spacing w:val="1"/>
        </w:rPr>
        <w:t xml:space="preserve"> </w:t>
      </w:r>
      <w:r>
        <w:t xml:space="preserve">рактеризующие </w:t>
      </w:r>
      <w:r>
        <w:rPr>
          <w:i/>
        </w:rPr>
        <w:t xml:space="preserve">степень </w:t>
      </w:r>
      <w:r>
        <w:t>освоенности двигательных умений и на-</w:t>
      </w:r>
      <w:r>
        <w:rPr>
          <w:spacing w:val="1"/>
        </w:rPr>
        <w:t xml:space="preserve"> </w:t>
      </w:r>
      <w:r>
        <w:t>выков</w:t>
      </w:r>
      <w:r>
        <w:rPr>
          <w:spacing w:val="1"/>
        </w:rPr>
        <w:t xml:space="preserve"> </w:t>
      </w:r>
      <w:r>
        <w:t>(нормативы</w:t>
      </w:r>
      <w:r>
        <w:rPr>
          <w:spacing w:val="6"/>
        </w:rPr>
        <w:t xml:space="preserve"> </w:t>
      </w:r>
      <w:r>
        <w:t>«обученности»).</w:t>
      </w:r>
    </w:p>
    <w:p w14:paraId="0D2607E3" w14:textId="77777777" w:rsidR="00F26240" w:rsidRDefault="005E36BC">
      <w:pPr>
        <w:pStyle w:val="a3"/>
        <w:spacing w:before="8" w:line="204" w:lineRule="auto"/>
        <w:ind w:left="2622" w:right="2631" w:firstLine="302"/>
      </w:pPr>
      <w:r>
        <w:rPr>
          <w:spacing w:val="-3"/>
        </w:rPr>
        <w:t>Нормативы</w:t>
      </w:r>
      <w:r>
        <w:rPr>
          <w:spacing w:val="-10"/>
        </w:rPr>
        <w:t xml:space="preserve"> </w:t>
      </w:r>
      <w:r>
        <w:rPr>
          <w:spacing w:val="-3"/>
        </w:rPr>
        <w:t>физической</w:t>
      </w:r>
      <w:r>
        <w:rPr>
          <w:spacing w:val="-10"/>
        </w:rPr>
        <w:t xml:space="preserve"> </w:t>
      </w:r>
      <w:r>
        <w:rPr>
          <w:spacing w:val="-3"/>
        </w:rPr>
        <w:t>подготовленности</w:t>
      </w:r>
      <w:r>
        <w:rPr>
          <w:spacing w:val="-10"/>
        </w:rPr>
        <w:t xml:space="preserve"> </w:t>
      </w:r>
      <w:r>
        <w:rPr>
          <w:spacing w:val="-3"/>
        </w:rPr>
        <w:t>должны</w:t>
      </w:r>
      <w:r>
        <w:rPr>
          <w:spacing w:val="-9"/>
        </w:rPr>
        <w:t xml:space="preserve"> </w:t>
      </w:r>
      <w:r>
        <w:rPr>
          <w:spacing w:val="-3"/>
        </w:rPr>
        <w:t>быть</w:t>
      </w:r>
      <w:r>
        <w:rPr>
          <w:spacing w:val="-10"/>
        </w:rPr>
        <w:t xml:space="preserve"> </w:t>
      </w:r>
      <w:r>
        <w:rPr>
          <w:spacing w:val="-2"/>
        </w:rPr>
        <w:t>доступны</w:t>
      </w:r>
      <w:r>
        <w:rPr>
          <w:spacing w:val="-52"/>
        </w:rPr>
        <w:t xml:space="preserve"> </w:t>
      </w:r>
      <w:r>
        <w:t>для каждого человека (если он здоров и не имеет изъянов в физи-</w:t>
      </w:r>
      <w:r>
        <w:rPr>
          <w:spacing w:val="1"/>
        </w:rPr>
        <w:t xml:space="preserve"> </w:t>
      </w:r>
      <w:r>
        <w:t>ческом состоянии организма). Доступность при этом предполагает</w:t>
      </w:r>
      <w:r>
        <w:rPr>
          <w:spacing w:val="1"/>
        </w:rPr>
        <w:t xml:space="preserve"> </w:t>
      </w:r>
      <w:r>
        <w:rPr>
          <w:spacing w:val="-1"/>
        </w:rPr>
        <w:t>определенную</w:t>
      </w:r>
      <w:r>
        <w:rPr>
          <w:spacing w:val="-12"/>
        </w:rPr>
        <w:t xml:space="preserve"> </w:t>
      </w:r>
      <w:r>
        <w:t>подготовку</w:t>
      </w:r>
      <w:r>
        <w:rPr>
          <w:spacing w:val="-13"/>
        </w:rPr>
        <w:t xml:space="preserve"> </w:t>
      </w:r>
      <w:r>
        <w:t>человека.</w:t>
      </w:r>
      <w:r>
        <w:rPr>
          <w:spacing w:val="-12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нормативы</w:t>
      </w:r>
      <w:r>
        <w:rPr>
          <w:spacing w:val="-12"/>
        </w:rPr>
        <w:t xml:space="preserve"> </w:t>
      </w:r>
      <w:r>
        <w:t>занижены,</w:t>
      </w:r>
      <w:r>
        <w:rPr>
          <w:spacing w:val="-11"/>
        </w:rPr>
        <w:t xml:space="preserve"> </w:t>
      </w:r>
      <w:r>
        <w:t>они</w:t>
      </w:r>
      <w:r>
        <w:rPr>
          <w:spacing w:val="-53"/>
        </w:rPr>
        <w:t xml:space="preserve"> </w:t>
      </w:r>
      <w:r>
        <w:t>не имеют стимулирующего значения, у занимающихся пропадает</w:t>
      </w:r>
      <w:r>
        <w:rPr>
          <w:spacing w:val="1"/>
        </w:rPr>
        <w:t xml:space="preserve"> </w:t>
      </w:r>
      <w:r>
        <w:t>мотивац</w:t>
      </w:r>
      <w:r>
        <w:t>ия к их достижению. Поэтому нормативы должны быть ре-</w:t>
      </w:r>
      <w:r>
        <w:rPr>
          <w:spacing w:val="1"/>
        </w:rPr>
        <w:t xml:space="preserve"> </w:t>
      </w:r>
      <w:r>
        <w:t>альными</w:t>
      </w:r>
      <w:r>
        <w:rPr>
          <w:spacing w:val="11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завышенными,</w:t>
      </w:r>
      <w:r>
        <w:rPr>
          <w:spacing w:val="12"/>
        </w:rPr>
        <w:t xml:space="preserve"> </w:t>
      </w:r>
      <w:r>
        <w:t>но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не</w:t>
      </w:r>
      <w:r>
        <w:rPr>
          <w:spacing w:val="20"/>
        </w:rPr>
        <w:t xml:space="preserve"> </w:t>
      </w:r>
      <w:r>
        <w:t>заниженными.</w:t>
      </w:r>
    </w:p>
    <w:p w14:paraId="0709595A" w14:textId="77777777" w:rsidR="00F26240" w:rsidRDefault="005E36BC">
      <w:pPr>
        <w:pStyle w:val="a3"/>
        <w:spacing w:before="11" w:line="204" w:lineRule="auto"/>
        <w:ind w:left="2636" w:right="2643" w:firstLine="288"/>
      </w:pPr>
      <w:r>
        <w:t>Нормативной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общеподготовительного</w:t>
      </w:r>
      <w:r>
        <w:rPr>
          <w:spacing w:val="1"/>
        </w:rPr>
        <w:t xml:space="preserve"> </w:t>
      </w:r>
      <w:r>
        <w:t>направле-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2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спортивная</w:t>
      </w:r>
      <w:r>
        <w:rPr>
          <w:spacing w:val="9"/>
        </w:rPr>
        <w:t xml:space="preserve"> </w:t>
      </w:r>
      <w:r>
        <w:t>классификация.</w:t>
      </w:r>
    </w:p>
    <w:p w14:paraId="0CB5798D" w14:textId="77777777" w:rsidR="00F26240" w:rsidRDefault="005E36BC">
      <w:pPr>
        <w:pStyle w:val="a3"/>
        <w:spacing w:before="6" w:line="206" w:lineRule="auto"/>
        <w:ind w:left="2379" w:right="2634" w:hanging="48"/>
        <w:jc w:val="right"/>
      </w:pPr>
      <w:r>
        <w:t>Кроме</w:t>
      </w:r>
      <w:r>
        <w:rPr>
          <w:spacing w:val="1"/>
        </w:rPr>
        <w:t xml:space="preserve"> </w:t>
      </w:r>
      <w:r>
        <w:t>вышеуказанных</w:t>
      </w:r>
      <w:r>
        <w:rPr>
          <w:spacing w:val="1"/>
        </w:rPr>
        <w:t xml:space="preserve"> </w:t>
      </w:r>
      <w:r>
        <w:t>способов конкретизации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 физическом</w:t>
      </w:r>
      <w:r>
        <w:rPr>
          <w:spacing w:val="-52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 способы.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постановка</w:t>
      </w:r>
      <w:r>
        <w:rPr>
          <w:spacing w:val="14"/>
        </w:rPr>
        <w:t xml:space="preserve"> </w:t>
      </w:r>
      <w:r>
        <w:t>индивидуализированных</w:t>
      </w:r>
      <w:r>
        <w:rPr>
          <w:spacing w:val="14"/>
        </w:rPr>
        <w:t xml:space="preserve"> </w:t>
      </w:r>
      <w:r>
        <w:t>двигательных</w:t>
      </w:r>
      <w:r>
        <w:rPr>
          <w:spacing w:val="14"/>
        </w:rPr>
        <w:t xml:space="preserve"> </w:t>
      </w:r>
      <w:r>
        <w:t>задачу</w:t>
      </w:r>
      <w:r>
        <w:rPr>
          <w:spacing w:val="47"/>
        </w:rPr>
        <w:t xml:space="preserve"> </w:t>
      </w:r>
      <w:r>
        <w:t>ний,</w:t>
      </w:r>
      <w:r>
        <w:rPr>
          <w:spacing w:val="1"/>
        </w:rPr>
        <w:t xml:space="preserve"> </w:t>
      </w:r>
      <w:r>
        <w:t>предусматривающих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 в рамках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О,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параметров (пространственных,</w:t>
      </w:r>
      <w:r>
        <w:rPr>
          <w:spacing w:val="1"/>
        </w:rPr>
        <w:t xml:space="preserve"> </w:t>
      </w:r>
      <w:r>
        <w:t>временных,</w:t>
      </w:r>
      <w:r>
        <w:rPr>
          <w:spacing w:val="1"/>
        </w:rPr>
        <w:t xml:space="preserve"> </w:t>
      </w:r>
      <w:r>
        <w:t>сило-О</w:t>
      </w:r>
      <w:r>
        <w:rPr>
          <w:spacing w:val="1"/>
        </w:rPr>
        <w:t xml:space="preserve"> </w:t>
      </w:r>
      <w:r>
        <w:t>вых).</w:t>
      </w:r>
      <w:r>
        <w:rPr>
          <w:spacing w:val="1"/>
        </w:rPr>
        <w:t xml:space="preserve"> </w:t>
      </w:r>
      <w:r>
        <w:t>Такая конкретизация</w:t>
      </w:r>
      <w:r>
        <w:rPr>
          <w:spacing w:val="1"/>
        </w:rPr>
        <w:t xml:space="preserve"> </w:t>
      </w:r>
      <w:r>
        <w:t>частных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практикуется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_-</w:t>
      </w:r>
      <w:r>
        <w:rPr>
          <w:spacing w:val="-52"/>
        </w:rPr>
        <w:t xml:space="preserve"> </w:t>
      </w:r>
      <w:r>
        <w:t>отдельных</w:t>
      </w:r>
      <w:r>
        <w:rPr>
          <w:spacing w:val="26"/>
        </w:rPr>
        <w:t xml:space="preserve"> </w:t>
      </w:r>
      <w:r>
        <w:t>занятиях</w:t>
      </w:r>
      <w:r>
        <w:rPr>
          <w:spacing w:val="26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серии</w:t>
      </w:r>
      <w:r>
        <w:rPr>
          <w:spacing w:val="22"/>
        </w:rPr>
        <w:t xml:space="preserve"> </w:t>
      </w:r>
      <w:r>
        <w:t>занятий.</w:t>
      </w:r>
      <w:r>
        <w:rPr>
          <w:spacing w:val="24"/>
        </w:rPr>
        <w:t xml:space="preserve"> </w:t>
      </w:r>
      <w:r>
        <w:t>Они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основном</w:t>
      </w:r>
      <w:r>
        <w:rPr>
          <w:spacing w:val="25"/>
        </w:rPr>
        <w:t xml:space="preserve"> </w:t>
      </w:r>
      <w:r>
        <w:t>затраги-</w:t>
      </w:r>
      <w:r>
        <w:rPr>
          <w:i/>
        </w:rPr>
        <w:t>Ц\</w:t>
      </w:r>
      <w:r>
        <w:rPr>
          <w:i/>
          <w:spacing w:val="1"/>
        </w:rPr>
        <w:t xml:space="preserve"> </w:t>
      </w:r>
      <w:r>
        <w:t>вают</w:t>
      </w:r>
      <w:r>
        <w:rPr>
          <w:spacing w:val="20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обучение</w:t>
      </w:r>
      <w:r>
        <w:rPr>
          <w:spacing w:val="25"/>
        </w:rPr>
        <w:t xml:space="preserve"> </w:t>
      </w:r>
      <w:r>
        <w:t>двигательным</w:t>
      </w:r>
      <w:r>
        <w:rPr>
          <w:spacing w:val="20"/>
        </w:rPr>
        <w:t xml:space="preserve"> </w:t>
      </w:r>
      <w:r>
        <w:t>действиям,</w:t>
      </w:r>
      <w:r>
        <w:rPr>
          <w:spacing w:val="21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воспитание</w:t>
      </w:r>
      <w:r>
        <w:rPr>
          <w:spacing w:val="22"/>
        </w:rPr>
        <w:t xml:space="preserve"> </w:t>
      </w:r>
      <w:r>
        <w:t>фи-T"t</w:t>
      </w:r>
    </w:p>
    <w:p w14:paraId="2904D2B8" w14:textId="77777777" w:rsidR="00F26240" w:rsidRDefault="005E36BC">
      <w:pPr>
        <w:pStyle w:val="a3"/>
        <w:spacing w:line="204" w:lineRule="auto"/>
        <w:ind w:left="2614" w:right="2633" w:firstLine="4767"/>
        <w:jc w:val="right"/>
      </w:pPr>
      <w:r>
        <w:rPr>
          <w:spacing w:val="-1"/>
        </w:rPr>
        <w:t>зических</w:t>
      </w:r>
      <w:r>
        <w:rPr>
          <w:spacing w:val="-12"/>
        </w:rPr>
        <w:t xml:space="preserve"> </w:t>
      </w:r>
      <w:r>
        <w:t>качеств</w:t>
      </w:r>
      <w:r>
        <w:t>.</w:t>
      </w:r>
      <w:r>
        <w:rPr>
          <w:spacing w:val="-52"/>
        </w:rPr>
        <w:t xml:space="preserve"> </w:t>
      </w:r>
      <w:r>
        <w:t>Другим</w:t>
      </w:r>
      <w:r>
        <w:rPr>
          <w:spacing w:val="61"/>
        </w:rPr>
        <w:t xml:space="preserve"> </w:t>
      </w:r>
      <w:r>
        <w:t>способом</w:t>
      </w:r>
      <w:r>
        <w:rPr>
          <w:spacing w:val="61"/>
        </w:rPr>
        <w:t xml:space="preserve"> </w:t>
      </w:r>
      <w:r>
        <w:t>конкретизации</w:t>
      </w:r>
      <w:r>
        <w:rPr>
          <w:spacing w:val="61"/>
        </w:rPr>
        <w:t xml:space="preserve"> </w:t>
      </w:r>
      <w:r>
        <w:t>задач</w:t>
      </w:r>
      <w:r>
        <w:rPr>
          <w:spacing w:val="61"/>
        </w:rPr>
        <w:t xml:space="preserve"> </w:t>
      </w:r>
      <w:r>
        <w:t>является</w:t>
      </w:r>
      <w:r>
        <w:rPr>
          <w:spacing w:val="61"/>
        </w:rPr>
        <w:t xml:space="preserve"> </w:t>
      </w:r>
      <w:r>
        <w:t>перспектив-</w:t>
      </w:r>
      <w:r>
        <w:rPr>
          <w:spacing w:val="1"/>
        </w:rPr>
        <w:t xml:space="preserve"> </w:t>
      </w:r>
      <w:r>
        <w:t>ное,</w:t>
      </w:r>
      <w:r>
        <w:rPr>
          <w:spacing w:val="38"/>
        </w:rPr>
        <w:t xml:space="preserve"> </w:t>
      </w:r>
      <w:r>
        <w:t>этапное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оперативно-текущее</w:t>
      </w:r>
      <w:r>
        <w:rPr>
          <w:spacing w:val="39"/>
        </w:rPr>
        <w:t xml:space="preserve"> </w:t>
      </w:r>
      <w:r>
        <w:t>планирование</w:t>
      </w:r>
      <w:r>
        <w:rPr>
          <w:spacing w:val="40"/>
        </w:rPr>
        <w:t xml:space="preserve"> </w:t>
      </w:r>
      <w:r>
        <w:t>нужных</w:t>
      </w:r>
      <w:r>
        <w:rPr>
          <w:spacing w:val="38"/>
        </w:rPr>
        <w:t xml:space="preserve"> </w:t>
      </w:r>
      <w:r>
        <w:t>(с</w:t>
      </w:r>
      <w:r>
        <w:rPr>
          <w:spacing w:val="39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зиций</w:t>
      </w:r>
      <w:r>
        <w:rPr>
          <w:spacing w:val="1"/>
        </w:rPr>
        <w:t xml:space="preserve"> </w:t>
      </w:r>
      <w:r>
        <w:t>намечаемых</w:t>
      </w:r>
      <w:r>
        <w:rPr>
          <w:spacing w:val="1"/>
        </w:rPr>
        <w:t xml:space="preserve"> </w:t>
      </w:r>
      <w:r>
        <w:t>задач)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56"/>
        </w:rPr>
        <w:t xml:space="preserve"> </w:t>
      </w:r>
      <w:r>
        <w:t xml:space="preserve">показателям,  </w:t>
      </w:r>
      <w:r>
        <w:rPr>
          <w:spacing w:val="1"/>
        </w:rPr>
        <w:t xml:space="preserve"> </w:t>
      </w:r>
      <w:r>
        <w:t xml:space="preserve">выражающим  </w:t>
      </w:r>
      <w:r>
        <w:rPr>
          <w:spacing w:val="1"/>
        </w:rPr>
        <w:t xml:space="preserve"> </w:t>
      </w:r>
      <w:r>
        <w:t xml:space="preserve">степень  </w:t>
      </w:r>
      <w:r>
        <w:rPr>
          <w:spacing w:val="1"/>
        </w:rPr>
        <w:t xml:space="preserve"> </w:t>
      </w:r>
      <w:r>
        <w:t>дееспособно-</w:t>
      </w:r>
      <w:r>
        <w:rPr>
          <w:spacing w:val="-52"/>
        </w:rPr>
        <w:t xml:space="preserve"> </w:t>
      </w:r>
      <w:r>
        <w:t>сти</w:t>
      </w:r>
      <w:r>
        <w:rPr>
          <w:spacing w:val="24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систем</w:t>
      </w:r>
      <w:r>
        <w:rPr>
          <w:spacing w:val="19"/>
        </w:rPr>
        <w:t xml:space="preserve"> </w:t>
      </w:r>
      <w:r>
        <w:t>(мышечной,</w:t>
      </w:r>
      <w:r>
        <w:rPr>
          <w:spacing w:val="24"/>
        </w:rPr>
        <w:t xml:space="preserve"> </w:t>
      </w:r>
      <w:r>
        <w:t>сердечно-сосудистой,</w:t>
      </w:r>
      <w:r>
        <w:rPr>
          <w:spacing w:val="24"/>
        </w:rPr>
        <w:t xml:space="preserve"> </w:t>
      </w:r>
      <w:r>
        <w:t>дыхательной</w:t>
      </w:r>
    </w:p>
    <w:p w14:paraId="3914AE22" w14:textId="77777777" w:rsidR="00F26240" w:rsidRDefault="005E36BC">
      <w:pPr>
        <w:pStyle w:val="a3"/>
        <w:spacing w:line="215" w:lineRule="exact"/>
        <w:ind w:left="2614"/>
      </w:pPr>
      <w:r>
        <w:t>и</w:t>
      </w:r>
      <w:r>
        <w:rPr>
          <w:spacing w:val="13"/>
        </w:rPr>
        <w:t xml:space="preserve"> </w:t>
      </w:r>
      <w:r>
        <w:t>др.).</w:t>
      </w:r>
    </w:p>
    <w:p w14:paraId="69691C03" w14:textId="77777777" w:rsidR="00F26240" w:rsidRDefault="005E36BC">
      <w:pPr>
        <w:pStyle w:val="a3"/>
        <w:spacing w:before="9" w:line="206" w:lineRule="auto"/>
        <w:ind w:left="2607" w:right="2645" w:firstLine="288"/>
      </w:pPr>
      <w:r>
        <w:t>Это можно продемонстрировать на постановке задач по воспи-</w:t>
      </w:r>
      <w:r>
        <w:rPr>
          <w:spacing w:val="1"/>
        </w:rPr>
        <w:t xml:space="preserve"> </w:t>
      </w:r>
      <w:r>
        <w:t>танию выносливости. Намечают конкретные показатели, которых</w:t>
      </w:r>
      <w:r>
        <w:rPr>
          <w:spacing w:val="1"/>
        </w:rPr>
        <w:t xml:space="preserve"> </w:t>
      </w:r>
      <w:r>
        <w:t>должен достичь занимающийся. Эти показатели отражают легоч-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вентиляцию,</w:t>
      </w:r>
      <w:r>
        <w:rPr>
          <w:spacing w:val="1"/>
        </w:rPr>
        <w:t xml:space="preserve"> </w:t>
      </w:r>
      <w:r>
        <w:t>потреблен</w:t>
      </w:r>
      <w:r>
        <w:t>ие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вегетатики</w:t>
      </w:r>
      <w:r>
        <w:rPr>
          <w:spacing w:val="1"/>
        </w:rPr>
        <w:t xml:space="preserve"> </w:t>
      </w:r>
      <w:r>
        <w:t>человека.</w:t>
      </w:r>
    </w:p>
    <w:p w14:paraId="00649688" w14:textId="77777777" w:rsidR="00F26240" w:rsidRDefault="005E36BC">
      <w:pPr>
        <w:pStyle w:val="a3"/>
        <w:tabs>
          <w:tab w:val="left" w:pos="5034"/>
        </w:tabs>
        <w:spacing w:before="7" w:line="206" w:lineRule="auto"/>
        <w:ind w:left="2600" w:right="2654" w:firstLine="280"/>
      </w:pPr>
      <w:r>
        <w:t>Каждый такой показатель в отдельности, конечно, совсем нерав</w:t>
      </w:r>
      <w:r>
        <w:rPr>
          <w:spacing w:val="1"/>
        </w:rPr>
        <w:t xml:space="preserve"> </w:t>
      </w:r>
      <w:r>
        <w:t>нозначен</w:t>
      </w:r>
      <w:r>
        <w:rPr>
          <w:spacing w:val="1"/>
        </w:rPr>
        <w:t xml:space="preserve"> </w:t>
      </w:r>
      <w:r>
        <w:t>целостным</w:t>
      </w:r>
      <w:r>
        <w:rPr>
          <w:spacing w:val="1"/>
        </w:rPr>
        <w:t xml:space="preserve"> </w:t>
      </w:r>
      <w:r>
        <w:t>показателям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взятые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сово</w:t>
      </w:r>
      <w:r>
        <w:rPr>
          <w:spacing w:val="1"/>
        </w:rPr>
        <w:t xml:space="preserve"> </w:t>
      </w:r>
      <w:r>
        <w:t>купности</w:t>
      </w:r>
      <w:r>
        <w:t xml:space="preserve"> эти «парциальные» показатели, если известны их взаи</w:t>
      </w:r>
      <w:r>
        <w:rPr>
          <w:spacing w:val="1"/>
        </w:rPr>
        <w:t xml:space="preserve"> </w:t>
      </w:r>
      <w:r>
        <w:t>мосвязи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важны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конкретизации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специфических задач, а</w:t>
      </w:r>
      <w:r>
        <w:rPr>
          <w:spacing w:val="1"/>
        </w:rPr>
        <w:t xml:space="preserve"> </w:t>
      </w:r>
      <w:r>
        <w:rPr>
          <w:u w:val="single"/>
        </w:rPr>
        <w:t>также для объе</w:t>
      </w:r>
      <w:r>
        <w:t>ктивного контроля за их</w:t>
      </w:r>
      <w:r>
        <w:rPr>
          <w:spacing w:val="1"/>
        </w:rPr>
        <w:t xml:space="preserve"> </w:t>
      </w:r>
      <w:r>
        <w:t>реализацией</w:t>
      </w:r>
      <w:r>
        <w:rPr>
          <w:spacing w:val="2"/>
        </w:rPr>
        <w:t xml:space="preserve"> </w:t>
      </w:r>
      <w:r>
        <w:t>[4].</w:t>
      </w:r>
      <w:r>
        <w:tab/>
        <w:t>Г</w:t>
      </w:r>
      <w:r>
        <w:rPr>
          <w:spacing w:val="25"/>
        </w:rPr>
        <w:t xml:space="preserve"> </w:t>
      </w:r>
      <w:r>
        <w:t>'</w:t>
      </w:r>
      <w:r>
        <w:rPr>
          <w:spacing w:val="8"/>
        </w:rPr>
        <w:t xml:space="preserve"> </w:t>
      </w:r>
      <w:r>
        <w:t>«</w:t>
      </w:r>
      <w:r>
        <w:rPr>
          <w:sz w:val="18"/>
        </w:rPr>
        <w:t>ЗОЛГ</w:t>
      </w:r>
      <w:r>
        <w:rPr>
          <w:sz w:val="18"/>
        </w:rPr>
        <w:t>ОГРАДСКМ</w:t>
      </w:r>
      <w:r>
        <w:t>*</w:t>
      </w:r>
      <w:r>
        <w:rPr>
          <w:vertAlign w:val="superscript"/>
        </w:rPr>
        <w:t>1</w:t>
      </w:r>
    </w:p>
    <w:p w14:paraId="2DEF810D" w14:textId="77777777" w:rsidR="00F26240" w:rsidRDefault="005E36BC">
      <w:pPr>
        <w:spacing w:line="139" w:lineRule="exact"/>
        <w:ind w:left="1621" w:right="678"/>
        <w:jc w:val="center"/>
        <w:rPr>
          <w:rFonts w:ascii="Tahoma" w:hAnsi="Tahoma"/>
          <w:sz w:val="14"/>
        </w:rPr>
      </w:pPr>
      <w:r>
        <w:rPr>
          <w:rFonts w:ascii="Tahoma" w:hAnsi="Tahoma"/>
          <w:w w:val="110"/>
          <w:sz w:val="14"/>
        </w:rPr>
        <w:t>ГОС/ДАРСТВЕННЫЙ</w:t>
      </w:r>
    </w:p>
    <w:p w14:paraId="5836988E" w14:textId="77777777" w:rsidR="00F26240" w:rsidRDefault="005E36BC">
      <w:pPr>
        <w:spacing w:line="155" w:lineRule="exact"/>
        <w:ind w:left="1400" w:right="678"/>
        <w:jc w:val="center"/>
        <w:rPr>
          <w:rFonts w:ascii="Tahoma" w:hAnsi="Tahoma"/>
          <w:sz w:val="14"/>
        </w:rPr>
      </w:pPr>
      <w:r>
        <w:pict w14:anchorId="52923FFD">
          <v:shape id="_x0000_s2482" type="#_x0000_t202" style="position:absolute;left:0;text-align:left;margin-left:451.3pt;margin-top:1pt;width:10.1pt;height:11.05pt;z-index:251339776;mso-position-horizontal-relative:page" filled="f" stroked="f">
            <v:textbox inset="0,0,0,0">
              <w:txbxContent>
                <w:p w14:paraId="6B903FD4" w14:textId="77777777" w:rsidR="00F26240" w:rsidRDefault="005E36BC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w w:val="95"/>
                      <w:sz w:val="20"/>
                    </w:rPr>
                    <w:t>17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spacing w:val="-2"/>
          <w:w w:val="105"/>
          <w:sz w:val="14"/>
        </w:rPr>
        <w:t>(ПЕДАГОГИЧЕСКИЙ</w:t>
      </w:r>
      <w:r>
        <w:rPr>
          <w:rFonts w:ascii="Tahoma" w:hAnsi="Tahoma"/>
          <w:spacing w:val="-14"/>
          <w:w w:val="105"/>
          <w:sz w:val="14"/>
        </w:rPr>
        <w:t xml:space="preserve"> </w:t>
      </w:r>
      <w:r>
        <w:rPr>
          <w:rFonts w:ascii="Tahoma" w:hAnsi="Tahoma"/>
          <w:spacing w:val="-2"/>
          <w:w w:val="105"/>
          <w:sz w:val="14"/>
        </w:rPr>
        <w:t>УНИВЕРСИТЕТ-</w:t>
      </w:r>
    </w:p>
    <w:p w14:paraId="418756BA" w14:textId="77777777" w:rsidR="00F26240" w:rsidRDefault="005E36BC">
      <w:pPr>
        <w:pStyle w:val="a3"/>
        <w:spacing w:line="20" w:lineRule="exact"/>
        <w:ind w:left="5020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576F3C8E">
          <v:group id="_x0000_s2480" style="width:64.35pt;height:.5pt;mso-position-horizontal-relative:char;mso-position-vertical-relative:line" coordsize="1287,10">
            <v:rect id="_x0000_s2481" style="position:absolute;width:1287;height:10" fillcolor="black" stroked="f"/>
            <w10:wrap type="none"/>
            <w10:anchorlock/>
          </v:group>
        </w:pict>
      </w:r>
    </w:p>
    <w:p w14:paraId="001700EE" w14:textId="77777777" w:rsidR="00F26240" w:rsidRDefault="005E36BC">
      <w:pPr>
        <w:tabs>
          <w:tab w:val="left" w:pos="1417"/>
          <w:tab w:val="left" w:pos="3311"/>
        </w:tabs>
        <w:ind w:left="942"/>
        <w:jc w:val="center"/>
        <w:rPr>
          <w:rFonts w:ascii="Arial" w:hAnsi="Arial"/>
          <w:b/>
          <w:sz w:val="18"/>
        </w:rPr>
      </w:pPr>
      <w:r>
        <w:rPr>
          <w:sz w:val="18"/>
          <w:u w:val="thick"/>
        </w:rPr>
        <w:t xml:space="preserve"> </w:t>
      </w:r>
      <w:r>
        <w:rPr>
          <w:sz w:val="18"/>
          <w:u w:val="thick"/>
        </w:rPr>
        <w:tab/>
      </w:r>
      <w:r>
        <w:rPr>
          <w:rFonts w:ascii="Arial" w:hAnsi="Arial"/>
          <w:b/>
          <w:sz w:val="18"/>
          <w:u w:val="thick"/>
        </w:rPr>
        <w:t>.БИБЛИОТЕКА</w:t>
      </w:r>
      <w:r>
        <w:rPr>
          <w:rFonts w:ascii="Arial" w:hAnsi="Arial"/>
          <w:b/>
          <w:sz w:val="18"/>
          <w:u w:val="thick"/>
        </w:rPr>
        <w:tab/>
      </w:r>
    </w:p>
    <w:p w14:paraId="0D8B5865" w14:textId="77777777" w:rsidR="00F26240" w:rsidRDefault="00F26240">
      <w:pPr>
        <w:jc w:val="center"/>
        <w:rPr>
          <w:rFonts w:ascii="Arial" w:hAns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5CADB6F" w14:textId="77777777" w:rsidR="00F26240" w:rsidRDefault="005E36BC">
      <w:pPr>
        <w:pStyle w:val="7"/>
        <w:numPr>
          <w:ilvl w:val="1"/>
          <w:numId w:val="267"/>
        </w:numPr>
        <w:tabs>
          <w:tab w:val="left" w:pos="3395"/>
        </w:tabs>
        <w:spacing w:before="74" w:line="228" w:lineRule="auto"/>
        <w:ind w:left="3808" w:right="3295" w:hanging="865"/>
        <w:jc w:val="left"/>
      </w:pPr>
      <w:r>
        <w:rPr>
          <w:spacing w:val="-1"/>
        </w:rPr>
        <w:lastRenderedPageBreak/>
        <w:t>Общие</w:t>
      </w:r>
      <w:r>
        <w:rPr>
          <w:spacing w:val="-11"/>
        </w:rPr>
        <w:t xml:space="preserve"> </w:t>
      </w:r>
      <w:r>
        <w:rPr>
          <w:spacing w:val="-1"/>
        </w:rPr>
        <w:t>социально-педагогические</w:t>
      </w:r>
      <w:r>
        <w:rPr>
          <w:spacing w:val="-11"/>
        </w:rPr>
        <w:t xml:space="preserve"> </w:t>
      </w:r>
      <w:r>
        <w:t>принципы</w:t>
      </w:r>
      <w:r>
        <w:rPr>
          <w:spacing w:val="-62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физического</w:t>
      </w:r>
      <w:r>
        <w:rPr>
          <w:spacing w:val="2"/>
        </w:rPr>
        <w:t xml:space="preserve"> </w:t>
      </w:r>
      <w:r>
        <w:t>воспитания</w:t>
      </w:r>
    </w:p>
    <w:p w14:paraId="4250F00F" w14:textId="77777777" w:rsidR="00F26240" w:rsidRDefault="005E36BC">
      <w:pPr>
        <w:pStyle w:val="a3"/>
        <w:spacing w:before="172" w:line="199" w:lineRule="auto"/>
        <w:ind w:left="2490" w:right="2775" w:firstLine="295"/>
      </w:pPr>
      <w:r>
        <w:t>Под</w:t>
      </w:r>
      <w:r>
        <w:rPr>
          <w:spacing w:val="-6"/>
        </w:rPr>
        <w:t xml:space="preserve"> </w:t>
      </w:r>
      <w:r>
        <w:t>термином</w:t>
      </w:r>
      <w:r>
        <w:rPr>
          <w:spacing w:val="-6"/>
        </w:rPr>
        <w:t xml:space="preserve"> </w:t>
      </w:r>
      <w:r>
        <w:rPr>
          <w:b/>
        </w:rPr>
        <w:t>принципы</w:t>
      </w:r>
      <w:r>
        <w:rPr>
          <w:b/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педагогике</w:t>
      </w:r>
      <w:r>
        <w:rPr>
          <w:spacing w:val="-7"/>
        </w:rPr>
        <w:t xml:space="preserve"> </w:t>
      </w:r>
      <w:r>
        <w:t>понимают</w:t>
      </w:r>
      <w:r>
        <w:rPr>
          <w:spacing w:val="-6"/>
        </w:rPr>
        <w:t xml:space="preserve"> </w:t>
      </w:r>
      <w:r>
        <w:t>наиболее</w:t>
      </w:r>
      <w:r>
        <w:rPr>
          <w:spacing w:val="-6"/>
        </w:rPr>
        <w:t xml:space="preserve"> </w:t>
      </w:r>
      <w:r>
        <w:t>важ-</w:t>
      </w:r>
      <w:r>
        <w:rPr>
          <w:spacing w:val="-53"/>
        </w:rPr>
        <w:t xml:space="preserve"> </w:t>
      </w:r>
      <w:r>
        <w:t>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кономерности воспитания.</w:t>
      </w:r>
      <w:r>
        <w:rPr>
          <w:spacing w:val="1"/>
        </w:rPr>
        <w:t xml:space="preserve"> </w:t>
      </w:r>
      <w:r>
        <w:t>Они направляют деятельность</w:t>
      </w:r>
      <w:r>
        <w:rPr>
          <w:spacing w:val="55"/>
        </w:rPr>
        <w:t xml:space="preserve"> </w:t>
      </w:r>
      <w:r>
        <w:t>педаго-</w:t>
      </w:r>
      <w:r>
        <w:rPr>
          <w:spacing w:val="1"/>
        </w:rPr>
        <w:t xml:space="preserve"> </w:t>
      </w:r>
      <w:r>
        <w:t>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намеченной</w:t>
      </w:r>
      <w:r>
        <w:rPr>
          <w:spacing w:val="1"/>
        </w:rPr>
        <w:t xml:space="preserve"> </w:t>
      </w:r>
      <w:r>
        <w:t>цели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меньшими</w:t>
      </w:r>
      <w:r>
        <w:rPr>
          <w:spacing w:val="55"/>
        </w:rPr>
        <w:t xml:space="preserve"> </w:t>
      </w:r>
      <w:r>
        <w:t>затратами</w:t>
      </w:r>
      <w:r>
        <w:rPr>
          <w:spacing w:val="-52"/>
        </w:rPr>
        <w:t xml:space="preserve"> </w:t>
      </w:r>
      <w:r>
        <w:t>сил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времени.</w:t>
      </w:r>
    </w:p>
    <w:p w14:paraId="361642B2" w14:textId="77777777" w:rsidR="00F26240" w:rsidRDefault="005E36BC">
      <w:pPr>
        <w:pStyle w:val="a3"/>
        <w:spacing w:line="199" w:lineRule="auto"/>
        <w:ind w:left="2482" w:right="2780" w:firstLine="288"/>
      </w:pPr>
      <w:r>
        <w:t>Общими принципами реализации задач, вытекающих из цели</w:t>
      </w:r>
      <w:r>
        <w:rPr>
          <w:spacing w:val="1"/>
        </w:rPr>
        <w:t xml:space="preserve"> </w:t>
      </w:r>
      <w:r>
        <w:t>физического воспитания, являются: I) принцип содействия всесто-</w:t>
      </w:r>
      <w:r>
        <w:rPr>
          <w:spacing w:val="1"/>
        </w:rPr>
        <w:t xml:space="preserve"> </w:t>
      </w:r>
      <w:r>
        <w:t>рон</w:t>
      </w:r>
      <w:r>
        <w:t>нему и гармоническому развитию личности; 2) принцип связи</w:t>
      </w:r>
      <w:r>
        <w:rPr>
          <w:spacing w:val="1"/>
        </w:rPr>
        <w:t xml:space="preserve"> </w:t>
      </w:r>
      <w:r>
        <w:t>физического воспитания с практикой (прикладности); 3) принцип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1"/>
        </w:rPr>
        <w:t xml:space="preserve"> </w:t>
      </w:r>
      <w:r>
        <w:t>направленности.</w:t>
      </w:r>
    </w:p>
    <w:p w14:paraId="0F0978F0" w14:textId="77777777" w:rsidR="00F26240" w:rsidRDefault="005E36BC">
      <w:pPr>
        <w:pStyle w:val="a3"/>
        <w:spacing w:line="199" w:lineRule="auto"/>
        <w:ind w:left="2475" w:right="2777" w:firstLine="288"/>
      </w:pPr>
      <w:r>
        <w:t>Общими они называются потому, что их действие распространя-</w:t>
      </w:r>
      <w:r>
        <w:rPr>
          <w:spacing w:val="-52"/>
        </w:rPr>
        <w:t xml:space="preserve"> </w:t>
      </w:r>
      <w:r>
        <w:t>ется на всех работников в сфере физической к</w:t>
      </w:r>
      <w:r>
        <w:t>ультуры и спорта, на</w:t>
      </w:r>
      <w:r>
        <w:rPr>
          <w:spacing w:val="1"/>
        </w:rPr>
        <w:t xml:space="preserve"> </w:t>
      </w:r>
      <w:r>
        <w:t>все звенья системы физического воспитания (дошкольные учрежде-</w:t>
      </w:r>
      <w:r>
        <w:rPr>
          <w:spacing w:val="-52"/>
        </w:rPr>
        <w:t xml:space="preserve"> </w:t>
      </w:r>
      <w:r>
        <w:t>ния, школа, средние специальные и высшие учебные заведения и</w:t>
      </w:r>
      <w:r>
        <w:rPr>
          <w:spacing w:val="1"/>
        </w:rPr>
        <w:t xml:space="preserve"> </w:t>
      </w:r>
      <w:r>
        <w:t>т.п.),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государственные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общественные</w:t>
      </w:r>
      <w:r>
        <w:rPr>
          <w:spacing w:val="-7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(мас-</w:t>
      </w:r>
      <w:r>
        <w:rPr>
          <w:spacing w:val="-53"/>
        </w:rPr>
        <w:t xml:space="preserve"> </w:t>
      </w:r>
      <w:r>
        <w:t>совая</w:t>
      </w:r>
      <w:r>
        <w:rPr>
          <w:spacing w:val="-2"/>
        </w:rPr>
        <w:t xml:space="preserve"> </w:t>
      </w:r>
      <w:r>
        <w:t>физическая культура и спорт</w:t>
      </w:r>
      <w:r>
        <w:rPr>
          <w:spacing w:val="-2"/>
        </w:rPr>
        <w:t xml:space="preserve"> </w:t>
      </w:r>
      <w:r>
        <w:t>высших дости</w:t>
      </w:r>
      <w:r>
        <w:t>жений и</w:t>
      </w:r>
      <w:r>
        <w:rPr>
          <w:spacing w:val="-1"/>
        </w:rPr>
        <w:t xml:space="preserve"> </w:t>
      </w:r>
      <w:r>
        <w:t>т.д.).</w:t>
      </w:r>
    </w:p>
    <w:p w14:paraId="79715398" w14:textId="77777777" w:rsidR="00F26240" w:rsidRDefault="005E36BC">
      <w:pPr>
        <w:pStyle w:val="a3"/>
        <w:spacing w:line="199" w:lineRule="auto"/>
        <w:ind w:left="2482" w:right="2780" w:firstLine="295"/>
      </w:pPr>
      <w:r>
        <w:t>В общих принципах заложено требование общества, государ-</w:t>
      </w:r>
      <w:r>
        <w:rPr>
          <w:spacing w:val="1"/>
        </w:rPr>
        <w:t xml:space="preserve"> </w:t>
      </w:r>
      <w:r>
        <w:t>ства как к самому процессу физического воспитания, так и к его</w:t>
      </w:r>
      <w:r>
        <w:rPr>
          <w:spacing w:val="1"/>
        </w:rPr>
        <w:t xml:space="preserve"> </w:t>
      </w:r>
      <w:r>
        <w:t>результату</w:t>
      </w:r>
      <w:r>
        <w:rPr>
          <w:spacing w:val="1"/>
        </w:rPr>
        <w:t xml:space="preserve"> </w:t>
      </w:r>
      <w:r>
        <w:t>(каким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культурой).</w:t>
      </w:r>
    </w:p>
    <w:p w14:paraId="0BA0E835" w14:textId="77777777" w:rsidR="00F26240" w:rsidRDefault="005E36BC">
      <w:pPr>
        <w:spacing w:line="199" w:lineRule="auto"/>
        <w:ind w:left="2482" w:right="2777" w:firstLine="295"/>
        <w:jc w:val="both"/>
      </w:pPr>
      <w:r>
        <w:rPr>
          <w:i/>
          <w:spacing w:val="-6"/>
        </w:rPr>
        <w:t xml:space="preserve">Принцип содействия всестороннему и гармоничному </w:t>
      </w:r>
      <w:r>
        <w:rPr>
          <w:i/>
          <w:spacing w:val="-5"/>
        </w:rPr>
        <w:t>развитию лич-</w:t>
      </w:r>
      <w:r>
        <w:rPr>
          <w:i/>
          <w:spacing w:val="-52"/>
        </w:rPr>
        <w:t xml:space="preserve"> </w:t>
      </w:r>
      <w:r>
        <w:rPr>
          <w:i/>
          <w:spacing w:val="-3"/>
        </w:rPr>
        <w:t>ности.</w:t>
      </w:r>
      <w:r>
        <w:rPr>
          <w:i/>
          <w:spacing w:val="-11"/>
        </w:rPr>
        <w:t xml:space="preserve"> </w:t>
      </w:r>
      <w:r>
        <w:rPr>
          <w:spacing w:val="-2"/>
        </w:rPr>
        <w:t>Данный</w:t>
      </w:r>
      <w:r>
        <w:rPr>
          <w:spacing w:val="-11"/>
        </w:rPr>
        <w:t xml:space="preserve"> </w:t>
      </w:r>
      <w:r>
        <w:rPr>
          <w:spacing w:val="-2"/>
        </w:rPr>
        <w:t>принцип</w:t>
      </w:r>
      <w:r>
        <w:rPr>
          <w:spacing w:val="-12"/>
        </w:rPr>
        <w:t xml:space="preserve"> </w:t>
      </w:r>
      <w:r>
        <w:rPr>
          <w:spacing w:val="-2"/>
        </w:rPr>
        <w:t>раскрывается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двух</w:t>
      </w:r>
      <w:r>
        <w:rPr>
          <w:spacing w:val="-12"/>
        </w:rPr>
        <w:t xml:space="preserve"> </w:t>
      </w:r>
      <w:r>
        <w:rPr>
          <w:spacing w:val="-2"/>
        </w:rPr>
        <w:t>основных</w:t>
      </w:r>
      <w:r>
        <w:rPr>
          <w:spacing w:val="-11"/>
        </w:rPr>
        <w:t xml:space="preserve"> </w:t>
      </w:r>
      <w:r>
        <w:rPr>
          <w:spacing w:val="-2"/>
        </w:rPr>
        <w:t>положениях.</w:t>
      </w:r>
    </w:p>
    <w:p w14:paraId="36F8E1A4" w14:textId="77777777" w:rsidR="00F26240" w:rsidRDefault="005E36BC">
      <w:pPr>
        <w:pStyle w:val="a4"/>
        <w:numPr>
          <w:ilvl w:val="0"/>
          <w:numId w:val="266"/>
        </w:numPr>
        <w:tabs>
          <w:tab w:val="left" w:pos="3052"/>
        </w:tabs>
        <w:spacing w:line="199" w:lineRule="auto"/>
        <w:ind w:right="2847" w:firstLine="295"/>
      </w:pPr>
      <w:r>
        <w:rPr>
          <w:spacing w:val="-1"/>
        </w:rPr>
        <w:t>Обеспечить</w:t>
      </w:r>
      <w:r>
        <w:rPr>
          <w:spacing w:val="-13"/>
        </w:rPr>
        <w:t xml:space="preserve"> </w:t>
      </w:r>
      <w:r>
        <w:t>единство</w:t>
      </w:r>
      <w:r>
        <w:rPr>
          <w:spacing w:val="-9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сторон</w:t>
      </w:r>
      <w:r>
        <w:rPr>
          <w:spacing w:val="-9"/>
        </w:rPr>
        <w:t xml:space="preserve"> </w:t>
      </w:r>
      <w:r>
        <w:t>воспитания,</w:t>
      </w:r>
      <w:r>
        <w:rPr>
          <w:spacing w:val="-12"/>
        </w:rPr>
        <w:t xml:space="preserve"> </w:t>
      </w:r>
      <w:r>
        <w:t>формирующих</w:t>
      </w:r>
      <w:r>
        <w:rPr>
          <w:spacing w:val="-52"/>
        </w:rPr>
        <w:t xml:space="preserve"> </w:t>
      </w:r>
      <w:r>
        <w:rPr>
          <w:spacing w:val="-1"/>
        </w:rPr>
        <w:t>гармонически развитую личность. В процессе физического воспита</w:t>
      </w:r>
      <w:r>
        <w:rPr>
          <w:spacing w:val="-52"/>
        </w:rPr>
        <w:t xml:space="preserve"> </w:t>
      </w:r>
      <w:r>
        <w:t>ния</w:t>
      </w:r>
      <w:r>
        <w:t xml:space="preserve"> и смежных формах использования физической культуры необ</w:t>
      </w:r>
      <w:r>
        <w:rPr>
          <w:spacing w:val="1"/>
        </w:rPr>
        <w:t xml:space="preserve"> </w:t>
      </w:r>
      <w:r>
        <w:t>ходим</w:t>
      </w:r>
      <w:r>
        <w:rPr>
          <w:spacing w:val="8"/>
        </w:rPr>
        <w:t xml:space="preserve"> </w:t>
      </w:r>
      <w:r>
        <w:t>комплексный</w:t>
      </w:r>
      <w:r>
        <w:rPr>
          <w:spacing w:val="11"/>
        </w:rPr>
        <w:t xml:space="preserve"> </w:t>
      </w:r>
      <w:r>
        <w:t>подход</w:t>
      </w:r>
      <w:r>
        <w:rPr>
          <w:spacing w:val="14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решении</w:t>
      </w:r>
      <w:r>
        <w:rPr>
          <w:spacing w:val="11"/>
        </w:rPr>
        <w:t xml:space="preserve"> </w:t>
      </w:r>
      <w:r>
        <w:t>задач</w:t>
      </w:r>
      <w:r>
        <w:rPr>
          <w:spacing w:val="9"/>
        </w:rPr>
        <w:t xml:space="preserve"> </w:t>
      </w:r>
      <w:r>
        <w:t>нравственного,</w:t>
      </w:r>
      <w:r>
        <w:rPr>
          <w:spacing w:val="10"/>
        </w:rPr>
        <w:t xml:space="preserve"> </w:t>
      </w:r>
      <w:r>
        <w:t>эсте</w:t>
      </w:r>
      <w:r>
        <w:rPr>
          <w:spacing w:val="1"/>
        </w:rPr>
        <w:t xml:space="preserve"> </w:t>
      </w:r>
      <w:r>
        <w:t>тического,</w:t>
      </w:r>
      <w:r>
        <w:rPr>
          <w:spacing w:val="14"/>
        </w:rPr>
        <w:t xml:space="preserve"> </w:t>
      </w:r>
      <w:r>
        <w:t>физического,</w:t>
      </w:r>
      <w:r>
        <w:rPr>
          <w:spacing w:val="17"/>
        </w:rPr>
        <w:t xml:space="preserve"> </w:t>
      </w:r>
      <w:r>
        <w:t>умственного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трудового</w:t>
      </w:r>
      <w:r>
        <w:rPr>
          <w:spacing w:val="18"/>
        </w:rPr>
        <w:t xml:space="preserve"> </w:t>
      </w:r>
      <w:r>
        <w:t>воспитания.</w:t>
      </w:r>
    </w:p>
    <w:p w14:paraId="04F526C0" w14:textId="77777777" w:rsidR="00F26240" w:rsidRDefault="005E36BC">
      <w:pPr>
        <w:pStyle w:val="a4"/>
        <w:numPr>
          <w:ilvl w:val="0"/>
          <w:numId w:val="266"/>
        </w:numPr>
        <w:tabs>
          <w:tab w:val="left" w:pos="3052"/>
        </w:tabs>
        <w:spacing w:line="199" w:lineRule="auto"/>
        <w:ind w:right="2852" w:firstLine="295"/>
      </w:pPr>
      <w:r>
        <w:t>Комплексное</w:t>
      </w:r>
      <w:r>
        <w:rPr>
          <w:spacing w:val="14"/>
        </w:rPr>
        <w:t xml:space="preserve"> </w:t>
      </w:r>
      <w:r>
        <w:t>использование</w:t>
      </w:r>
      <w:r>
        <w:rPr>
          <w:spacing w:val="14"/>
        </w:rPr>
        <w:t xml:space="preserve"> </w:t>
      </w:r>
      <w:r>
        <w:t>различных</w:t>
      </w:r>
      <w:r>
        <w:rPr>
          <w:spacing w:val="11"/>
        </w:rPr>
        <w:t xml:space="preserve"> </w:t>
      </w:r>
      <w:r>
        <w:t>факторов</w:t>
      </w:r>
      <w:r>
        <w:rPr>
          <w:spacing w:val="8"/>
        </w:rPr>
        <w:t xml:space="preserve"> </w:t>
      </w:r>
      <w:r>
        <w:t>физичес</w:t>
      </w:r>
      <w:r>
        <w:rPr>
          <w:spacing w:val="1"/>
        </w:rPr>
        <w:t xml:space="preserve"> </w:t>
      </w:r>
      <w:r>
        <w:t>кой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полного</w:t>
      </w:r>
      <w:r>
        <w:rPr>
          <w:spacing w:val="3"/>
        </w:rPr>
        <w:t xml:space="preserve"> </w:t>
      </w:r>
      <w:r>
        <w:t>общего</w:t>
      </w:r>
      <w:r>
        <w:rPr>
          <w:spacing w:val="4"/>
        </w:rPr>
        <w:t xml:space="preserve"> </w:t>
      </w:r>
      <w:r>
        <w:t>развития</w:t>
      </w:r>
      <w:r>
        <w:rPr>
          <w:spacing w:val="4"/>
        </w:rPr>
        <w:t xml:space="preserve"> </w:t>
      </w:r>
      <w:r>
        <w:t>свойственных</w:t>
      </w:r>
      <w:r>
        <w:rPr>
          <w:spacing w:val="5"/>
        </w:rPr>
        <w:t xml:space="preserve"> </w:t>
      </w:r>
      <w:r>
        <w:t>челове</w:t>
      </w:r>
      <w:r>
        <w:rPr>
          <w:spacing w:val="1"/>
        </w:rPr>
        <w:t xml:space="preserve"> </w:t>
      </w:r>
      <w:r>
        <w:t>ку</w:t>
      </w:r>
      <w:r>
        <w:rPr>
          <w:spacing w:val="39"/>
        </w:rPr>
        <w:t xml:space="preserve"> </w:t>
      </w:r>
      <w:r>
        <w:t>жизненно</w:t>
      </w:r>
      <w:r>
        <w:rPr>
          <w:spacing w:val="44"/>
        </w:rPr>
        <w:t xml:space="preserve"> </w:t>
      </w:r>
      <w:r>
        <w:t>важных</w:t>
      </w:r>
      <w:r>
        <w:rPr>
          <w:spacing w:val="40"/>
        </w:rPr>
        <w:t xml:space="preserve"> </w:t>
      </w:r>
      <w:r>
        <w:t>физических</w:t>
      </w:r>
      <w:r>
        <w:rPr>
          <w:spacing w:val="39"/>
        </w:rPr>
        <w:t xml:space="preserve"> </w:t>
      </w:r>
      <w:r>
        <w:t>качеств</w:t>
      </w:r>
      <w:r>
        <w:rPr>
          <w:spacing w:val="4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основанных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широкого</w:t>
      </w:r>
      <w:r>
        <w:rPr>
          <w:spacing w:val="-52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навыков,</w:t>
      </w:r>
      <w:r>
        <w:rPr>
          <w:spacing w:val="55"/>
        </w:rPr>
        <w:t xml:space="preserve"> </w:t>
      </w:r>
      <w:r>
        <w:t>необходимых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жизни.</w:t>
      </w:r>
      <w:r>
        <w:rPr>
          <w:spacing w:val="-5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10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этим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специализированных</w:t>
      </w:r>
      <w:r>
        <w:rPr>
          <w:spacing w:val="9"/>
        </w:rPr>
        <w:t xml:space="preserve"> </w:t>
      </w:r>
      <w:r>
        <w:t>формах</w:t>
      </w:r>
      <w:r>
        <w:rPr>
          <w:spacing w:val="9"/>
        </w:rPr>
        <w:t xml:space="preserve"> </w:t>
      </w:r>
      <w:r>
        <w:t>физическо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</w:t>
      </w:r>
      <w:r>
        <w:rPr>
          <w:spacing w:val="-52"/>
        </w:rPr>
        <w:t xml:space="preserve"> </w:t>
      </w:r>
      <w:r>
        <w:t>циальной</w:t>
      </w:r>
      <w:r>
        <w:rPr>
          <w:spacing w:val="4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подготовки.</w:t>
      </w:r>
    </w:p>
    <w:p w14:paraId="4BDC42E1" w14:textId="77777777" w:rsidR="00F26240" w:rsidRDefault="005E36BC">
      <w:pPr>
        <w:spacing w:line="199" w:lineRule="auto"/>
        <w:ind w:left="2461" w:right="2787" w:firstLine="288"/>
        <w:jc w:val="both"/>
      </w:pPr>
      <w:r>
        <w:rPr>
          <w:i/>
          <w:spacing w:val="-8"/>
        </w:rPr>
        <w:t xml:space="preserve">Принцип связи физического </w:t>
      </w:r>
      <w:r>
        <w:rPr>
          <w:i/>
          <w:spacing w:val="-7"/>
        </w:rPr>
        <w:t>воспитания с практикой жизни (принцип</w:t>
      </w:r>
      <w:r>
        <w:rPr>
          <w:i/>
          <w:spacing w:val="-52"/>
        </w:rPr>
        <w:t xml:space="preserve"> </w:t>
      </w:r>
      <w:r>
        <w:rPr>
          <w:i/>
          <w:spacing w:val="-1"/>
        </w:rPr>
        <w:t xml:space="preserve">прикладности)- </w:t>
      </w:r>
      <w:r>
        <w:t>Этот принцип в наибольшей мере отражает целевое</w:t>
      </w:r>
      <w:r>
        <w:rPr>
          <w:spacing w:val="-52"/>
        </w:rPr>
        <w:t xml:space="preserve"> </w:t>
      </w:r>
      <w:r>
        <w:t>назначение физической</w:t>
      </w:r>
      <w:r>
        <w:t xml:space="preserve"> культуры: готовить человека к трудовой, а</w:t>
      </w:r>
      <w:r>
        <w:rPr>
          <w:spacing w:val="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силу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военной</w:t>
      </w:r>
      <w:r>
        <w:rPr>
          <w:spacing w:val="-6"/>
        </w:rPr>
        <w:t xml:space="preserve"> </w:t>
      </w:r>
      <w:r>
        <w:t>деятельности.</w:t>
      </w:r>
      <w:r>
        <w:rPr>
          <w:spacing w:val="-4"/>
        </w:rPr>
        <w:t xml:space="preserve"> </w:t>
      </w:r>
      <w:r>
        <w:t>Принцип</w:t>
      </w:r>
      <w:r>
        <w:rPr>
          <w:spacing w:val="-6"/>
        </w:rPr>
        <w:t xml:space="preserve"> </w:t>
      </w:r>
      <w:r>
        <w:t>при-</w:t>
      </w:r>
      <w:r>
        <w:rPr>
          <w:spacing w:val="-53"/>
        </w:rPr>
        <w:t xml:space="preserve"> </w:t>
      </w:r>
      <w:r>
        <w:t>кладности</w:t>
      </w:r>
      <w:r>
        <w:rPr>
          <w:spacing w:val="-13"/>
        </w:rPr>
        <w:t xml:space="preserve"> </w:t>
      </w:r>
      <w:r>
        <w:t>конкретизируется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положениях.</w:t>
      </w:r>
    </w:p>
    <w:p w14:paraId="5BFE953E" w14:textId="77777777" w:rsidR="00F26240" w:rsidRDefault="005E36BC">
      <w:pPr>
        <w:pStyle w:val="a3"/>
        <w:spacing w:line="199" w:lineRule="auto"/>
        <w:ind w:left="2461" w:right="2792" w:firstLine="309"/>
      </w:pPr>
      <w:r>
        <w:t>I.</w:t>
      </w:r>
      <w:r>
        <w:rPr>
          <w:spacing w:val="-7"/>
        </w:rPr>
        <w:t xml:space="preserve"> </w:t>
      </w:r>
      <w:r>
        <w:t>Решая</w:t>
      </w:r>
      <w:r>
        <w:rPr>
          <w:spacing w:val="-10"/>
        </w:rPr>
        <w:t xml:space="preserve"> </w:t>
      </w:r>
      <w:r>
        <w:t>конкретные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физической</w:t>
      </w:r>
      <w:r>
        <w:rPr>
          <w:spacing w:val="-8"/>
        </w:rPr>
        <w:t xml:space="preserve"> </w:t>
      </w:r>
      <w:r>
        <w:t>подготовки,</w:t>
      </w:r>
      <w:r>
        <w:rPr>
          <w:spacing w:val="-7"/>
        </w:rPr>
        <w:t xml:space="preserve"> </w:t>
      </w:r>
      <w:r>
        <w:t>следует</w:t>
      </w:r>
      <w:r>
        <w:rPr>
          <w:spacing w:val="-8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rPr>
          <w:spacing w:val="-9"/>
        </w:rPr>
        <w:t xml:space="preserve">прочих равных условиях </w:t>
      </w:r>
      <w:r>
        <w:rPr>
          <w:spacing w:val="-8"/>
        </w:rPr>
        <w:t xml:space="preserve">отдавать </w:t>
      </w:r>
      <w:r>
        <w:rPr>
          <w:spacing w:val="-8"/>
        </w:rPr>
        <w:t>предпочтение тем средствам (физичес-</w:t>
      </w:r>
      <w:r>
        <w:rPr>
          <w:spacing w:val="-7"/>
        </w:rPr>
        <w:t xml:space="preserve"> </w:t>
      </w:r>
      <w:r>
        <w:t>ким упражнениям), которые формируют жизненно важные двига-</w:t>
      </w:r>
      <w:r>
        <w:rPr>
          <w:spacing w:val="1"/>
        </w:rPr>
        <w:t xml:space="preserve"> </w:t>
      </w:r>
      <w:r>
        <w:t>тельные</w:t>
      </w:r>
      <w:r>
        <w:rPr>
          <w:spacing w:val="-10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навыки</w:t>
      </w:r>
      <w:r>
        <w:rPr>
          <w:spacing w:val="-12"/>
        </w:rPr>
        <w:t xml:space="preserve"> </w:t>
      </w:r>
      <w:r>
        <w:t>непосредственно</w:t>
      </w:r>
      <w:r>
        <w:rPr>
          <w:spacing w:val="-10"/>
        </w:rPr>
        <w:t xml:space="preserve"> </w:t>
      </w:r>
      <w:r>
        <w:t>прикладного</w:t>
      </w:r>
      <w:r>
        <w:rPr>
          <w:spacing w:val="-10"/>
        </w:rPr>
        <w:t xml:space="preserve"> </w:t>
      </w:r>
      <w:r>
        <w:t>характера.</w:t>
      </w:r>
    </w:p>
    <w:p w14:paraId="50B04DC1" w14:textId="77777777" w:rsidR="00F26240" w:rsidRDefault="005E36BC">
      <w:pPr>
        <w:pStyle w:val="a3"/>
        <w:spacing w:before="89"/>
        <w:ind w:left="2482"/>
        <w:jc w:val="left"/>
      </w:pPr>
      <w:r>
        <w:t>18</w:t>
      </w:r>
    </w:p>
    <w:p w14:paraId="16A3C3FA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23A1FFA6" w14:textId="77777777" w:rsidR="00F26240" w:rsidRDefault="005E36BC">
      <w:pPr>
        <w:pStyle w:val="a4"/>
        <w:numPr>
          <w:ilvl w:val="1"/>
          <w:numId w:val="266"/>
        </w:numPr>
        <w:tabs>
          <w:tab w:val="left" w:pos="3126"/>
        </w:tabs>
        <w:spacing w:before="95" w:line="206" w:lineRule="auto"/>
        <w:ind w:right="2764" w:firstLine="288"/>
      </w:pPr>
      <w:r>
        <w:lastRenderedPageBreak/>
        <w:t>В</w:t>
      </w:r>
      <w:r>
        <w:rPr>
          <w:spacing w:val="12"/>
        </w:rPr>
        <w:t xml:space="preserve"> </w:t>
      </w:r>
      <w:r>
        <w:t>любых</w:t>
      </w:r>
      <w:r>
        <w:rPr>
          <w:spacing w:val="12"/>
        </w:rPr>
        <w:t xml:space="preserve"> </w:t>
      </w:r>
      <w:r>
        <w:t>формах</w:t>
      </w:r>
      <w:r>
        <w:rPr>
          <w:spacing w:val="11"/>
        </w:rPr>
        <w:t xml:space="preserve"> </w:t>
      </w:r>
      <w:r>
        <w:t>физкультурной</w:t>
      </w:r>
      <w:r>
        <w:rPr>
          <w:spacing w:val="13"/>
        </w:rPr>
        <w:t xml:space="preserve"> </w:t>
      </w:r>
      <w:r>
        <w:t>деятельности</w:t>
      </w:r>
      <w:r>
        <w:rPr>
          <w:spacing w:val="10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стремиться обеспечить</w:t>
      </w:r>
      <w:r>
        <w:rPr>
          <w:spacing w:val="1"/>
        </w:rPr>
        <w:t xml:space="preserve"> </w:t>
      </w:r>
      <w:r>
        <w:t>приоб</w:t>
      </w:r>
      <w:r>
        <w:t>ретение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фонда</w:t>
      </w:r>
      <w:r>
        <w:rPr>
          <w:spacing w:val="40"/>
        </w:rPr>
        <w:t xml:space="preserve"> </w:t>
      </w:r>
      <w:r>
        <w:t>разнообразных</w:t>
      </w:r>
      <w:r>
        <w:rPr>
          <w:spacing w:val="39"/>
        </w:rPr>
        <w:t xml:space="preserve"> </w:t>
      </w:r>
      <w:r>
        <w:t>двигательных</w:t>
      </w:r>
      <w:r>
        <w:rPr>
          <w:spacing w:val="43"/>
        </w:rPr>
        <w:t xml:space="preserve"> </w:t>
      </w:r>
      <w:r>
        <w:t>умений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навыков,</w:t>
      </w:r>
      <w:r>
        <w:rPr>
          <w:spacing w:val="39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13"/>
        </w:rPr>
        <w:t xml:space="preserve"> </w:t>
      </w:r>
      <w:r>
        <w:t>развитие</w:t>
      </w:r>
      <w:r>
        <w:rPr>
          <w:spacing w:val="13"/>
        </w:rPr>
        <w:t xml:space="preserve"> </w:t>
      </w:r>
      <w:r>
        <w:t>физических</w:t>
      </w:r>
      <w:r>
        <w:rPr>
          <w:spacing w:val="13"/>
        </w:rPr>
        <w:t xml:space="preserve"> </w:t>
      </w:r>
      <w:r>
        <w:t>способностей.</w:t>
      </w:r>
    </w:p>
    <w:p w14:paraId="18D95521" w14:textId="77777777" w:rsidR="00F26240" w:rsidRDefault="005E36BC">
      <w:pPr>
        <w:pStyle w:val="a4"/>
        <w:numPr>
          <w:ilvl w:val="1"/>
          <w:numId w:val="266"/>
        </w:numPr>
        <w:tabs>
          <w:tab w:val="left" w:pos="3126"/>
        </w:tabs>
        <w:spacing w:line="204" w:lineRule="auto"/>
        <w:ind w:right="2811" w:firstLine="288"/>
        <w:jc w:val="both"/>
      </w:pPr>
      <w:r>
        <w:rPr>
          <w:spacing w:val="-3"/>
        </w:rPr>
        <w:t xml:space="preserve">Постоянно и целенапраштенно </w:t>
      </w:r>
      <w:r>
        <w:rPr>
          <w:spacing w:val="-2"/>
        </w:rPr>
        <w:t>связывать культурную деятель</w:t>
      </w:r>
      <w:r>
        <w:rPr>
          <w:spacing w:val="-52"/>
        </w:rPr>
        <w:t xml:space="preserve"> </w:t>
      </w:r>
      <w:r>
        <w:t>ность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формированием активной жизненной позиции личности</w:t>
      </w:r>
      <w:r>
        <w:rPr>
          <w:spacing w:val="1"/>
        </w:rPr>
        <w:t xml:space="preserve"> </w:t>
      </w:r>
      <w:r>
        <w:t>на основе воспитания трудолюбия, патриотизма и нравственных</w:t>
      </w:r>
      <w:r>
        <w:rPr>
          <w:spacing w:val="1"/>
        </w:rPr>
        <w:t xml:space="preserve"> </w:t>
      </w:r>
      <w:r>
        <w:t>качеств.</w:t>
      </w:r>
    </w:p>
    <w:p w14:paraId="64A393F3" w14:textId="77777777" w:rsidR="00F26240" w:rsidRDefault="005E36BC">
      <w:pPr>
        <w:spacing w:before="3" w:line="204" w:lineRule="auto"/>
        <w:ind w:left="2550" w:right="2715" w:firstLine="295"/>
        <w:jc w:val="both"/>
      </w:pPr>
      <w:r>
        <w:rPr>
          <w:i/>
          <w:spacing w:val="-2"/>
        </w:rPr>
        <w:t>Принцип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оздоровительной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направленности.</w:t>
      </w:r>
      <w:r>
        <w:rPr>
          <w:i/>
          <w:spacing w:val="-7"/>
        </w:rPr>
        <w:t xml:space="preserve"> </w:t>
      </w:r>
      <w:r>
        <w:rPr>
          <w:spacing w:val="-1"/>
        </w:rPr>
        <w:t>Смысл</w:t>
      </w:r>
      <w:r>
        <w:rPr>
          <w:spacing w:val="-10"/>
        </w:rPr>
        <w:t xml:space="preserve"> </w:t>
      </w:r>
      <w:r>
        <w:rPr>
          <w:spacing w:val="-1"/>
        </w:rPr>
        <w:t>принципа</w:t>
      </w:r>
      <w:r>
        <w:rPr>
          <w:spacing w:val="-8"/>
        </w:rPr>
        <w:t xml:space="preserve"> </w:t>
      </w:r>
      <w:r>
        <w:rPr>
          <w:spacing w:val="-1"/>
        </w:rPr>
        <w:t>зак-</w:t>
      </w:r>
      <w:r>
        <w:rPr>
          <w:spacing w:val="-53"/>
        </w:rPr>
        <w:t xml:space="preserve"> </w:t>
      </w:r>
      <w:r>
        <w:t>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2"/>
        </w:rPr>
        <w:t xml:space="preserve"> </w:t>
      </w:r>
      <w:r>
        <w:t>здоровья</w:t>
      </w:r>
      <w:r>
        <w:rPr>
          <w:spacing w:val="11"/>
        </w:rPr>
        <w:t xml:space="preserve"> </w:t>
      </w:r>
      <w:r>
        <w:t>человека.</w:t>
      </w:r>
      <w:r>
        <w:rPr>
          <w:spacing w:val="11"/>
        </w:rPr>
        <w:t xml:space="preserve"> </w:t>
      </w:r>
      <w:r>
        <w:t>Этот</w:t>
      </w:r>
      <w:r>
        <w:rPr>
          <w:spacing w:val="10"/>
        </w:rPr>
        <w:t xml:space="preserve"> </w:t>
      </w:r>
      <w:r>
        <w:t>принцип</w:t>
      </w:r>
      <w:r>
        <w:rPr>
          <w:spacing w:val="12"/>
        </w:rPr>
        <w:t xml:space="preserve"> </w:t>
      </w:r>
      <w:r>
        <w:t>обязывает:</w:t>
      </w:r>
    </w:p>
    <w:p w14:paraId="726FBD9F" w14:textId="77777777" w:rsidR="00F26240" w:rsidRDefault="005E36BC">
      <w:pPr>
        <w:pStyle w:val="a3"/>
        <w:spacing w:before="2" w:line="204" w:lineRule="auto"/>
        <w:ind w:left="2542" w:right="2769" w:firstLine="288"/>
        <w:jc w:val="left"/>
      </w:pPr>
      <w:r>
        <w:t>—определяя</w:t>
      </w:r>
      <w:r>
        <w:rPr>
          <w:spacing w:val="24"/>
        </w:rPr>
        <w:t xml:space="preserve"> </w:t>
      </w:r>
      <w:r>
        <w:t>конкретное</w:t>
      </w:r>
      <w:r>
        <w:rPr>
          <w:spacing w:val="25"/>
        </w:rPr>
        <w:t xml:space="preserve"> </w:t>
      </w:r>
      <w:r>
        <w:t>содержание</w:t>
      </w:r>
      <w:r>
        <w:rPr>
          <w:spacing w:val="26"/>
        </w:rPr>
        <w:t xml:space="preserve"> </w:t>
      </w:r>
      <w:r>
        <w:t>средства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метода</w:t>
      </w:r>
      <w:r>
        <w:rPr>
          <w:spacing w:val="26"/>
        </w:rPr>
        <w:t xml:space="preserve"> </w:t>
      </w:r>
      <w:r>
        <w:t>физи</w:t>
      </w:r>
      <w:r>
        <w:rPr>
          <w:spacing w:val="1"/>
        </w:rPr>
        <w:t xml:space="preserve"> </w:t>
      </w:r>
      <w:r>
        <w:t>ческого</w:t>
      </w:r>
      <w:r>
        <w:rPr>
          <w:spacing w:val="14"/>
        </w:rPr>
        <w:t xml:space="preserve"> </w:t>
      </w:r>
      <w:r>
        <w:t>воспитания,</w:t>
      </w:r>
      <w:r>
        <w:rPr>
          <w:spacing w:val="14"/>
        </w:rPr>
        <w:t xml:space="preserve"> </w:t>
      </w:r>
      <w:r>
        <w:t>непременно</w:t>
      </w:r>
      <w:r>
        <w:rPr>
          <w:spacing w:val="14"/>
        </w:rPr>
        <w:t xml:space="preserve"> </w:t>
      </w:r>
      <w:r>
        <w:t>исходить</w:t>
      </w:r>
      <w:r>
        <w:rPr>
          <w:spacing w:val="14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оздоровительной</w:t>
      </w:r>
      <w:r>
        <w:rPr>
          <w:spacing w:val="-52"/>
        </w:rPr>
        <w:t xml:space="preserve"> </w:t>
      </w:r>
      <w:r>
        <w:t>ценности,</w:t>
      </w:r>
      <w:r>
        <w:rPr>
          <w:spacing w:val="12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обязательного</w:t>
      </w:r>
      <w:r>
        <w:rPr>
          <w:spacing w:val="12"/>
        </w:rPr>
        <w:t xml:space="preserve"> </w:t>
      </w:r>
      <w:r>
        <w:t>критерия;</w:t>
      </w:r>
    </w:p>
    <w:p w14:paraId="43CA6FA0" w14:textId="77777777" w:rsidR="00F26240" w:rsidRDefault="005E36BC">
      <w:pPr>
        <w:pStyle w:val="a3"/>
        <w:spacing w:before="8" w:line="204" w:lineRule="auto"/>
        <w:ind w:left="2542" w:right="2769" w:firstLine="288"/>
        <w:jc w:val="left"/>
      </w:pPr>
      <w:r>
        <w:rPr>
          <w:spacing w:val="-1"/>
        </w:rPr>
        <w:t>—планировать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регулировать</w:t>
      </w:r>
      <w:r>
        <w:rPr>
          <w:spacing w:val="-11"/>
        </w:rPr>
        <w:t xml:space="preserve"> </w:t>
      </w:r>
      <w:r>
        <w:rPr>
          <w:spacing w:val="-1"/>
        </w:rPr>
        <w:t>тренировочные</w:t>
      </w:r>
      <w:r>
        <w:rPr>
          <w:spacing w:val="-11"/>
        </w:rPr>
        <w:t xml:space="preserve"> </w:t>
      </w:r>
      <w:r>
        <w:rPr>
          <w:spacing w:val="-1"/>
        </w:rPr>
        <w:t>нагрузки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зависи</w:t>
      </w:r>
      <w:r>
        <w:rPr>
          <w:spacing w:val="-52"/>
        </w:rPr>
        <w:t xml:space="preserve"> </w:t>
      </w:r>
      <w:r>
        <w:t>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пола,</w:t>
      </w:r>
      <w:r>
        <w:rPr>
          <w:spacing w:val="-2"/>
        </w:rPr>
        <w:t xml:space="preserve"> </w:t>
      </w:r>
      <w:r>
        <w:t>возраста,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занимающихся;</w:t>
      </w:r>
    </w:p>
    <w:p w14:paraId="4829387F" w14:textId="77777777" w:rsidR="00F26240" w:rsidRDefault="005E36BC">
      <w:pPr>
        <w:pStyle w:val="a3"/>
        <w:spacing w:before="2" w:line="204" w:lineRule="auto"/>
        <w:ind w:left="2542" w:right="2839" w:firstLine="288"/>
        <w:jc w:val="left"/>
      </w:pPr>
      <w:r>
        <w:t>—обеспечивать</w:t>
      </w:r>
      <w:r>
        <w:rPr>
          <w:spacing w:val="-10"/>
        </w:rPr>
        <w:t xml:space="preserve"> </w:t>
      </w:r>
      <w:r>
        <w:t>регулярность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единство</w:t>
      </w:r>
      <w:r>
        <w:rPr>
          <w:spacing w:val="-10"/>
        </w:rPr>
        <w:t xml:space="preserve"> </w:t>
      </w:r>
      <w:r>
        <w:t>врачебного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педагоги</w:t>
      </w:r>
      <w:r>
        <w:rPr>
          <w:spacing w:val="-52"/>
        </w:rPr>
        <w:t xml:space="preserve"> </w:t>
      </w:r>
      <w:r>
        <w:t>ческого</w:t>
      </w:r>
      <w:r>
        <w:rPr>
          <w:spacing w:val="16"/>
        </w:rPr>
        <w:t xml:space="preserve"> </w:t>
      </w:r>
      <w:r>
        <w:t>контроля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процессе</w:t>
      </w:r>
      <w:r>
        <w:rPr>
          <w:spacing w:val="16"/>
        </w:rPr>
        <w:t xml:space="preserve"> </w:t>
      </w:r>
      <w:r>
        <w:t>занятий</w:t>
      </w:r>
      <w:r>
        <w:rPr>
          <w:spacing w:val="2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соревнований;</w:t>
      </w:r>
    </w:p>
    <w:p w14:paraId="70694523" w14:textId="77777777" w:rsidR="00F26240" w:rsidRDefault="005E36BC">
      <w:pPr>
        <w:pStyle w:val="a3"/>
        <w:spacing w:line="206" w:lineRule="auto"/>
        <w:ind w:left="2557" w:right="2769" w:firstLine="273"/>
        <w:jc w:val="left"/>
      </w:pPr>
      <w:r>
        <w:t>—</w:t>
      </w:r>
      <w:r>
        <w:rPr>
          <w:spacing w:val="14"/>
        </w:rPr>
        <w:t xml:space="preserve"> </w:t>
      </w:r>
      <w:r>
        <w:t>широко</w:t>
      </w:r>
      <w:r>
        <w:rPr>
          <w:spacing w:val="5"/>
        </w:rPr>
        <w:t xml:space="preserve"> </w:t>
      </w:r>
      <w:r>
        <w:t>использовать</w:t>
      </w:r>
      <w:r>
        <w:rPr>
          <w:spacing w:val="5"/>
        </w:rPr>
        <w:t xml:space="preserve"> </w:t>
      </w:r>
      <w:r>
        <w:t>оздоровительные</w:t>
      </w:r>
      <w:r>
        <w:rPr>
          <w:spacing w:val="5"/>
        </w:rPr>
        <w:t xml:space="preserve"> </w:t>
      </w:r>
      <w:r>
        <w:t>силы</w:t>
      </w:r>
      <w:r>
        <w:rPr>
          <w:spacing w:val="10"/>
        </w:rPr>
        <w:t xml:space="preserve"> </w:t>
      </w:r>
      <w:r>
        <w:t>природы</w:t>
      </w:r>
      <w:r>
        <w:rPr>
          <w:spacing w:val="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гигиенические</w:t>
      </w:r>
      <w:r>
        <w:rPr>
          <w:spacing w:val="5"/>
        </w:rPr>
        <w:t xml:space="preserve"> </w:t>
      </w:r>
      <w:r>
        <w:t>факторы.</w:t>
      </w:r>
    </w:p>
    <w:p w14:paraId="118E4A3A" w14:textId="77777777" w:rsidR="00F26240" w:rsidRDefault="005E36BC">
      <w:pPr>
        <w:pStyle w:val="a3"/>
        <w:spacing w:line="204" w:lineRule="auto"/>
        <w:ind w:left="2550" w:right="2746" w:firstLine="273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вышеизложенного,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сводится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следующему</w:t>
      </w:r>
      <w:r>
        <w:rPr>
          <w:spacing w:val="-3"/>
        </w:rPr>
        <w:t xml:space="preserve"> </w:t>
      </w:r>
      <w:r>
        <w:t>[3]:</w:t>
      </w:r>
    </w:p>
    <w:p w14:paraId="1AC245F3" w14:textId="77777777" w:rsidR="00F26240" w:rsidRDefault="005E36BC">
      <w:pPr>
        <w:pStyle w:val="a3"/>
        <w:spacing w:before="2" w:line="204" w:lineRule="auto"/>
        <w:ind w:left="2550" w:right="2738" w:firstLine="280"/>
      </w:pPr>
      <w:r>
        <w:t>во-первых,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 для достижения цели и решения задач физического</w:t>
      </w:r>
      <w:r>
        <w:rPr>
          <w:spacing w:val="1"/>
        </w:rPr>
        <w:t xml:space="preserve"> </w:t>
      </w:r>
      <w:r>
        <w:t>воспитания;</w:t>
      </w:r>
    </w:p>
    <w:p w14:paraId="2A023B91" w14:textId="77777777" w:rsidR="00F26240" w:rsidRDefault="005E36BC">
      <w:pPr>
        <w:pStyle w:val="a3"/>
        <w:spacing w:before="6" w:line="206" w:lineRule="auto"/>
        <w:ind w:left="2542" w:right="2729" w:firstLine="288"/>
      </w:pPr>
      <w:r>
        <w:t>во-вторых,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обозначению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нап</w:t>
      </w:r>
      <w:r>
        <w:t>равленности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(всесторонности,</w:t>
      </w:r>
      <w:r>
        <w:rPr>
          <w:spacing w:val="1"/>
        </w:rPr>
        <w:t xml:space="preserve"> </w:t>
      </w:r>
      <w:r>
        <w:t>прикладности,</w:t>
      </w:r>
      <w:r>
        <w:rPr>
          <w:spacing w:val="1"/>
        </w:rPr>
        <w:t xml:space="preserve"> </w:t>
      </w:r>
      <w:r>
        <w:t>оздо-</w:t>
      </w:r>
      <w:r>
        <w:rPr>
          <w:spacing w:val="1"/>
        </w:rPr>
        <w:t xml:space="preserve"> </w:t>
      </w:r>
      <w:r>
        <w:t>ровления);</w:t>
      </w:r>
    </w:p>
    <w:p w14:paraId="32B3FDAC" w14:textId="77777777" w:rsidR="00F26240" w:rsidRDefault="005E36BC">
      <w:pPr>
        <w:pStyle w:val="a3"/>
        <w:spacing w:line="204" w:lineRule="auto"/>
        <w:ind w:left="2535" w:right="2738" w:firstLine="295"/>
      </w:pPr>
      <w:r>
        <w:t>в-третьих,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путей,</w:t>
      </w:r>
      <w:r>
        <w:rPr>
          <w:spacing w:val="1"/>
        </w:rPr>
        <w:t xml:space="preserve"> </w:t>
      </w:r>
      <w:r>
        <w:t>гарантирующих</w:t>
      </w:r>
      <w:r>
        <w:rPr>
          <w:spacing w:val="1"/>
        </w:rPr>
        <w:t xml:space="preserve"> </w:t>
      </w:r>
      <w:r>
        <w:t>достижение положительных результатов физического воспитания</w:t>
      </w:r>
      <w:r>
        <w:rPr>
          <w:spacing w:val="1"/>
        </w:rPr>
        <w:t xml:space="preserve"> </w:t>
      </w:r>
      <w:r>
        <w:t>(пути</w:t>
      </w:r>
      <w:r>
        <w:rPr>
          <w:spacing w:val="7"/>
        </w:rPr>
        <w:t xml:space="preserve"> </w:t>
      </w:r>
      <w:r>
        <w:t>реализации</w:t>
      </w:r>
      <w:r>
        <w:rPr>
          <w:spacing w:val="10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практике).</w:t>
      </w:r>
    </w:p>
    <w:p w14:paraId="3E177AB6" w14:textId="77777777" w:rsidR="00F26240" w:rsidRDefault="005E36BC">
      <w:pPr>
        <w:pStyle w:val="a3"/>
        <w:spacing w:before="3" w:line="204" w:lineRule="auto"/>
        <w:ind w:left="2550" w:right="2720" w:firstLine="280"/>
      </w:pPr>
      <w:r>
        <w:t>Принципы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 органическое единство. Нарушение одного из них отража-</w:t>
      </w:r>
      <w:r>
        <w:rPr>
          <w:spacing w:val="1"/>
        </w:rPr>
        <w:t xml:space="preserve"> </w:t>
      </w:r>
      <w:r>
        <w:t>ется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осуществлении</w:t>
      </w:r>
      <w:r>
        <w:rPr>
          <w:spacing w:val="4"/>
        </w:rPr>
        <w:t xml:space="preserve"> </w:t>
      </w:r>
      <w:r>
        <w:t>остальных.</w:t>
      </w:r>
    </w:p>
    <w:p w14:paraId="25CB800B" w14:textId="77777777" w:rsidR="00F26240" w:rsidRDefault="00F26240">
      <w:pPr>
        <w:pStyle w:val="a3"/>
        <w:jc w:val="left"/>
        <w:rPr>
          <w:sz w:val="24"/>
        </w:rPr>
      </w:pPr>
    </w:p>
    <w:p w14:paraId="0AFBFD5E" w14:textId="77777777" w:rsidR="00F26240" w:rsidRDefault="005E36BC">
      <w:pPr>
        <w:pStyle w:val="6"/>
        <w:spacing w:before="164" w:line="232" w:lineRule="auto"/>
        <w:ind w:left="2357" w:right="2539"/>
        <w:jc w:val="center"/>
      </w:pPr>
      <w:r>
        <w:rPr>
          <w:spacing w:val="-1"/>
        </w:rPr>
        <w:t>Глава</w:t>
      </w:r>
      <w:r>
        <w:rPr>
          <w:spacing w:val="-14"/>
        </w:rPr>
        <w:t xml:space="preserve"> </w:t>
      </w:r>
      <w:r>
        <w:rPr>
          <w:spacing w:val="-1"/>
        </w:rPr>
        <w:t>3.</w:t>
      </w:r>
      <w:r>
        <w:rPr>
          <w:spacing w:val="44"/>
        </w:rPr>
        <w:t xml:space="preserve"> </w:t>
      </w:r>
      <w:r>
        <w:rPr>
          <w:spacing w:val="-1"/>
        </w:rPr>
        <w:t>НАПРАВЛЕННОЕ</w:t>
      </w:r>
      <w:r>
        <w:rPr>
          <w:spacing w:val="-12"/>
        </w:rPr>
        <w:t xml:space="preserve"> </w:t>
      </w:r>
      <w:r>
        <w:rPr>
          <w:spacing w:val="-1"/>
        </w:rPr>
        <w:t>ФОРМИРОВАНИЕ</w:t>
      </w:r>
      <w:r>
        <w:rPr>
          <w:spacing w:val="-67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-67"/>
        </w:rPr>
        <w:t xml:space="preserve"> </w:t>
      </w:r>
      <w:r>
        <w:t>ВОСПИТАНИЯ</w:t>
      </w:r>
    </w:p>
    <w:p w14:paraId="0033AAB0" w14:textId="77777777" w:rsidR="00F26240" w:rsidRDefault="00F26240">
      <w:pPr>
        <w:pStyle w:val="a3"/>
        <w:spacing w:before="8"/>
        <w:jc w:val="left"/>
        <w:rPr>
          <w:sz w:val="29"/>
        </w:rPr>
      </w:pPr>
    </w:p>
    <w:p w14:paraId="5927C381" w14:textId="77777777" w:rsidR="00F26240" w:rsidRDefault="005E36BC">
      <w:pPr>
        <w:pStyle w:val="a3"/>
        <w:spacing w:before="1" w:line="204" w:lineRule="auto"/>
        <w:ind w:left="2535" w:right="2627" w:firstLine="295"/>
        <w:jc w:val="left"/>
      </w:pPr>
      <w:r>
        <w:t>В</w:t>
      </w:r>
      <w:r>
        <w:rPr>
          <w:spacing w:val="3"/>
        </w:rPr>
        <w:t xml:space="preserve"> </w:t>
      </w:r>
      <w:r>
        <w:t>педагогике</w:t>
      </w:r>
      <w:r>
        <w:rPr>
          <w:spacing w:val="5"/>
        </w:rPr>
        <w:t xml:space="preserve"> </w:t>
      </w:r>
      <w:r>
        <w:t>понятие</w:t>
      </w:r>
      <w:r>
        <w:rPr>
          <w:spacing w:val="5"/>
        </w:rPr>
        <w:t xml:space="preserve"> </w:t>
      </w:r>
      <w:r>
        <w:t>воспитание</w:t>
      </w:r>
      <w:r>
        <w:rPr>
          <w:spacing w:val="5"/>
        </w:rPr>
        <w:t xml:space="preserve"> </w:t>
      </w:r>
      <w:r>
        <w:t>рассма</w:t>
      </w:r>
      <w:r>
        <w:t>тривается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широком</w:t>
      </w:r>
      <w:r>
        <w:rPr>
          <w:spacing w:val="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Узком</w:t>
      </w:r>
      <w:r>
        <w:rPr>
          <w:spacing w:val="-7"/>
        </w:rPr>
        <w:t xml:space="preserve"> </w:t>
      </w:r>
      <w:r>
        <w:t>смысле.</w:t>
      </w:r>
    </w:p>
    <w:p w14:paraId="65841417" w14:textId="77777777" w:rsidR="00F26240" w:rsidRDefault="005E36BC">
      <w:pPr>
        <w:pStyle w:val="a3"/>
        <w:spacing w:before="2" w:line="204" w:lineRule="auto"/>
        <w:ind w:left="2542" w:right="2627" w:firstLine="273"/>
        <w:jc w:val="left"/>
      </w:pPr>
      <w:r>
        <w:t>Воспитание</w:t>
      </w:r>
      <w:r>
        <w:rPr>
          <w:spacing w:val="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широком</w:t>
      </w:r>
      <w:r>
        <w:rPr>
          <w:spacing w:val="4"/>
        </w:rPr>
        <w:t xml:space="preserve"> </w:t>
      </w:r>
      <w:r>
        <w:t>смысле</w:t>
      </w:r>
      <w:r>
        <w:rPr>
          <w:spacing w:val="6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это</w:t>
      </w:r>
      <w:r>
        <w:rPr>
          <w:spacing w:val="5"/>
        </w:rPr>
        <w:t xml:space="preserve"> </w:t>
      </w:r>
      <w:r>
        <w:t>процесс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результат</w:t>
      </w:r>
      <w:r>
        <w:rPr>
          <w:spacing w:val="6"/>
        </w:rPr>
        <w:t xml:space="preserve"> </w:t>
      </w:r>
      <w:r>
        <w:t>усво-</w:t>
      </w:r>
      <w:r>
        <w:rPr>
          <w:spacing w:val="-52"/>
        </w:rPr>
        <w:t xml:space="preserve"> </w:t>
      </w:r>
      <w:r>
        <w:t>ения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активного</w:t>
      </w:r>
      <w:r>
        <w:rPr>
          <w:spacing w:val="29"/>
        </w:rPr>
        <w:t xml:space="preserve"> </w:t>
      </w:r>
      <w:r>
        <w:t>воспроизводства</w:t>
      </w:r>
      <w:r>
        <w:rPr>
          <w:spacing w:val="29"/>
        </w:rPr>
        <w:t xml:space="preserve"> </w:t>
      </w:r>
      <w:r>
        <w:t>социальными</w:t>
      </w:r>
      <w:r>
        <w:rPr>
          <w:spacing w:val="27"/>
        </w:rPr>
        <w:t xml:space="preserve"> </w:t>
      </w:r>
      <w:r>
        <w:t>субъектами</w:t>
      </w:r>
      <w:r>
        <w:rPr>
          <w:spacing w:val="28"/>
        </w:rPr>
        <w:t xml:space="preserve"> </w:t>
      </w:r>
      <w:r>
        <w:t>об-</w:t>
      </w:r>
    </w:p>
    <w:p w14:paraId="1703919F" w14:textId="77777777" w:rsidR="00F26240" w:rsidRDefault="005E36BC">
      <w:pPr>
        <w:pStyle w:val="a3"/>
        <w:spacing w:before="163"/>
        <w:ind w:right="2712"/>
        <w:jc w:val="right"/>
      </w:pPr>
      <w:r>
        <w:t>19</w:t>
      </w:r>
    </w:p>
    <w:p w14:paraId="7EF63D6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79D8A0E" w14:textId="77777777" w:rsidR="00F26240" w:rsidRDefault="005E36BC">
      <w:pPr>
        <w:pStyle w:val="a3"/>
        <w:spacing w:before="95" w:line="206" w:lineRule="auto"/>
        <w:ind w:left="2542" w:right="2710"/>
      </w:pPr>
      <w:r>
        <w:lastRenderedPageBreak/>
        <w:t>щественного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который охватывает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широкое,</w:t>
      </w:r>
      <w:r>
        <w:rPr>
          <w:spacing w:val="1"/>
        </w:rPr>
        <w:t xml:space="preserve"> </w:t>
      </w:r>
      <w:r>
        <w:t>многосто-</w:t>
      </w:r>
      <w:r>
        <w:rPr>
          <w:spacing w:val="1"/>
        </w:rPr>
        <w:t xml:space="preserve"> </w:t>
      </w:r>
      <w:r>
        <w:t>роннее</w:t>
      </w:r>
      <w:r>
        <w:t xml:space="preserve"> взаимодействие между собой, с социальной средой и ок-</w:t>
      </w:r>
      <w:r>
        <w:rPr>
          <w:spacing w:val="1"/>
        </w:rPr>
        <w:t xml:space="preserve"> </w:t>
      </w:r>
      <w:r>
        <w:t>ружающей природой. Его сущность проявляется как процесс це-</w:t>
      </w:r>
      <w:r>
        <w:rPr>
          <w:spacing w:val="1"/>
        </w:rPr>
        <w:t xml:space="preserve"> </w:t>
      </w:r>
      <w:r>
        <w:t>ленаправленного,</w:t>
      </w:r>
      <w:r>
        <w:rPr>
          <w:spacing w:val="1"/>
        </w:rPr>
        <w:t xml:space="preserve"> </w:t>
      </w:r>
      <w:r>
        <w:t>организационно</w:t>
      </w:r>
      <w:r>
        <w:rPr>
          <w:spacing w:val="1"/>
        </w:rPr>
        <w:t xml:space="preserve"> </w:t>
      </w:r>
      <w:r>
        <w:t>оформленного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52"/>
        </w:rPr>
        <w:t xml:space="preserve"> </w:t>
      </w:r>
      <w:r>
        <w:t>всех его участников на субъектно-субъектных отношениях, обес-</w:t>
      </w:r>
      <w:r>
        <w:rPr>
          <w:spacing w:val="1"/>
        </w:rPr>
        <w:t xml:space="preserve"> </w:t>
      </w:r>
      <w:r>
        <w:t>печивающего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гарм</w:t>
      </w:r>
      <w:r>
        <w:t>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решение</w:t>
      </w:r>
      <w:r>
        <w:rPr>
          <w:spacing w:val="-52"/>
        </w:rPr>
        <w:t xml:space="preserve"> </w:t>
      </w:r>
      <w:r>
        <w:t>социально</w:t>
      </w:r>
      <w:r>
        <w:rPr>
          <w:spacing w:val="7"/>
        </w:rPr>
        <w:t xml:space="preserve"> </w:t>
      </w:r>
      <w:r>
        <w:t>значимых</w:t>
      </w:r>
      <w:r>
        <w:rPr>
          <w:spacing w:val="5"/>
        </w:rPr>
        <w:t xml:space="preserve"> </w:t>
      </w:r>
      <w:r>
        <w:t>задач.</w:t>
      </w:r>
    </w:p>
    <w:p w14:paraId="01C6106F" w14:textId="77777777" w:rsidR="00F26240" w:rsidRDefault="005E36BC">
      <w:pPr>
        <w:pStyle w:val="a3"/>
        <w:spacing w:line="204" w:lineRule="auto"/>
        <w:ind w:left="2542" w:right="2710" w:firstLine="302"/>
      </w:pPr>
      <w:r>
        <w:t>Воспитание в узком смысле — это целенаправленное и система-</w:t>
      </w:r>
      <w:r>
        <w:rPr>
          <w:spacing w:val="-52"/>
        </w:rPr>
        <w:t xml:space="preserve"> </w:t>
      </w:r>
      <w:r>
        <w:t>тическое взаимодействие субъектов воспитательного процесса. Оно</w:t>
      </w:r>
      <w:r>
        <w:rPr>
          <w:spacing w:val="-52"/>
        </w:rPr>
        <w:t xml:space="preserve"> </w:t>
      </w:r>
      <w:r>
        <w:t>охватывает деятельность воспитателей, осуществляющих систему</w:t>
      </w:r>
      <w:r>
        <w:rPr>
          <w:spacing w:val="1"/>
        </w:rPr>
        <w:t xml:space="preserve"> </w:t>
      </w:r>
      <w:r>
        <w:t>педаго</w:t>
      </w:r>
      <w:r>
        <w:t>гаческих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ум,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волю</w:t>
      </w:r>
      <w:r>
        <w:rPr>
          <w:spacing w:val="1"/>
        </w:rPr>
        <w:t xml:space="preserve"> </w:t>
      </w:r>
      <w:r>
        <w:t>воспитуемых,</w:t>
      </w:r>
      <w:r>
        <w:rPr>
          <w:spacing w:val="1"/>
        </w:rPr>
        <w:t xml:space="preserve"> </w:t>
      </w:r>
      <w:r>
        <w:t>активно реагирующих на эти воздействия под влиянием своих по-</w:t>
      </w:r>
      <w:r>
        <w:rPr>
          <w:spacing w:val="1"/>
        </w:rPr>
        <w:t xml:space="preserve"> </w:t>
      </w:r>
      <w:r>
        <w:t>требностей, мотивов, жизненного опыта, убеждений и других фак-</w:t>
      </w:r>
      <w:r>
        <w:rPr>
          <w:spacing w:val="1"/>
        </w:rPr>
        <w:t xml:space="preserve"> </w:t>
      </w:r>
      <w:r>
        <w:t>торов.</w:t>
      </w:r>
    </w:p>
    <w:p w14:paraId="26712188" w14:textId="77777777" w:rsidR="00F26240" w:rsidRDefault="005E36BC">
      <w:pPr>
        <w:pStyle w:val="a3"/>
        <w:spacing w:before="1" w:line="204" w:lineRule="auto"/>
        <w:ind w:left="2535" w:right="2717" w:firstLine="288"/>
      </w:pPr>
      <w:r>
        <w:t>Воспитательный процесс — это целенаправленная деятельность</w:t>
      </w:r>
      <w:r>
        <w:rPr>
          <w:spacing w:val="1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субъектов</w:t>
      </w:r>
      <w:r>
        <w:rPr>
          <w:spacing w:val="-10"/>
        </w:rPr>
        <w:t xml:space="preserve"> </w:t>
      </w:r>
      <w:r>
        <w:t>воспитания,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качеств</w:t>
      </w:r>
      <w:r>
        <w:rPr>
          <w:spacing w:val="-53"/>
        </w:rPr>
        <w:t xml:space="preserve"> </w:t>
      </w:r>
      <w:r>
        <w:t>личности</w:t>
      </w:r>
      <w:r>
        <w:rPr>
          <w:spacing w:val="28"/>
        </w:rPr>
        <w:t xml:space="preserve"> </w:t>
      </w:r>
      <w:r>
        <w:t>(потребности,</w:t>
      </w:r>
      <w:r>
        <w:rPr>
          <w:spacing w:val="31"/>
        </w:rPr>
        <w:t xml:space="preserve"> </w:t>
      </w:r>
      <w:r>
        <w:t>характер,</w:t>
      </w:r>
      <w:r>
        <w:rPr>
          <w:spacing w:val="29"/>
        </w:rPr>
        <w:t xml:space="preserve"> </w:t>
      </w:r>
      <w:r>
        <w:t>способности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«Я-концепция»</w:t>
      </w:r>
      <w:r>
        <w:rPr>
          <w:vertAlign w:val="superscript"/>
        </w:rPr>
        <w:t>1</w:t>
      </w:r>
      <w:r>
        <w:t>)</w:t>
      </w:r>
      <w:r>
        <w:rPr>
          <w:spacing w:val="-5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интересах</w:t>
      </w:r>
      <w:r>
        <w:rPr>
          <w:spacing w:val="4"/>
        </w:rPr>
        <w:t xml:space="preserve"> </w:t>
      </w:r>
      <w:r>
        <w:t>соответствующих</w:t>
      </w:r>
      <w:r>
        <w:rPr>
          <w:spacing w:val="5"/>
        </w:rPr>
        <w:t xml:space="preserve"> </w:t>
      </w:r>
      <w:r>
        <w:t>воспитательным</w:t>
      </w:r>
      <w:r>
        <w:rPr>
          <w:spacing w:val="3"/>
        </w:rPr>
        <w:t xml:space="preserve"> </w:t>
      </w:r>
      <w:r>
        <w:t>целям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задачам.</w:t>
      </w:r>
    </w:p>
    <w:p w14:paraId="5D202284" w14:textId="77777777" w:rsidR="00F26240" w:rsidRDefault="005E36BC">
      <w:pPr>
        <w:pStyle w:val="a3"/>
        <w:spacing w:before="4" w:line="204" w:lineRule="auto"/>
        <w:ind w:left="2542" w:right="2717" w:firstLine="295"/>
      </w:pP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создании материаль</w:t>
      </w:r>
      <w:r>
        <w:t>ных, духовных, организационных условий 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циально-ценностных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обеспечива-</w:t>
      </w:r>
      <w:r>
        <w:rPr>
          <w:spacing w:val="1"/>
        </w:rPr>
        <w:t xml:space="preserve"> </w:t>
      </w:r>
      <w:r>
        <w:t>ющих</w:t>
      </w:r>
      <w:r>
        <w:rPr>
          <w:spacing w:val="4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успешное</w:t>
      </w:r>
      <w:r>
        <w:rPr>
          <w:spacing w:val="6"/>
        </w:rPr>
        <w:t xml:space="preserve"> </w:t>
      </w:r>
      <w:r>
        <w:t>развитие.</w:t>
      </w:r>
    </w:p>
    <w:p w14:paraId="34D91711" w14:textId="77777777" w:rsidR="00F26240" w:rsidRDefault="00F26240">
      <w:pPr>
        <w:pStyle w:val="a3"/>
        <w:spacing w:before="2"/>
        <w:jc w:val="left"/>
        <w:rPr>
          <w:sz w:val="29"/>
        </w:rPr>
      </w:pPr>
    </w:p>
    <w:p w14:paraId="0756BD59" w14:textId="77777777" w:rsidR="00F26240" w:rsidRDefault="005E36BC">
      <w:pPr>
        <w:pStyle w:val="7"/>
        <w:numPr>
          <w:ilvl w:val="2"/>
          <w:numId w:val="266"/>
        </w:numPr>
        <w:tabs>
          <w:tab w:val="left" w:pos="3297"/>
        </w:tabs>
        <w:spacing w:line="225" w:lineRule="auto"/>
        <w:ind w:right="3092" w:hanging="1535"/>
        <w:jc w:val="left"/>
      </w:pPr>
      <w:r>
        <w:t>Связь</w:t>
      </w:r>
      <w:r>
        <w:rPr>
          <w:spacing w:val="13"/>
        </w:rPr>
        <w:t xml:space="preserve"> </w:t>
      </w:r>
      <w:r>
        <w:t>различных</w:t>
      </w:r>
      <w:r>
        <w:rPr>
          <w:spacing w:val="11"/>
        </w:rPr>
        <w:t xml:space="preserve"> </w:t>
      </w:r>
      <w:r>
        <w:t>видов</w:t>
      </w:r>
      <w:r>
        <w:rPr>
          <w:spacing w:val="13"/>
        </w:rPr>
        <w:t xml:space="preserve"> </w:t>
      </w:r>
      <w:r>
        <w:t>воспитания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процессе</w:t>
      </w:r>
      <w:r>
        <w:rPr>
          <w:spacing w:val="-62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воспитания</w:t>
      </w:r>
    </w:p>
    <w:p w14:paraId="25AAAE77" w14:textId="77777777" w:rsidR="00F26240" w:rsidRDefault="005E36BC">
      <w:pPr>
        <w:pStyle w:val="a3"/>
        <w:spacing w:before="238" w:line="204" w:lineRule="auto"/>
        <w:ind w:left="2535" w:right="2720" w:firstLine="295"/>
      </w:pPr>
      <w:r>
        <w:t>В возрастном развитии человека очень важная роль принадле-</w:t>
      </w:r>
      <w:r>
        <w:rPr>
          <w:spacing w:val="1"/>
        </w:rPr>
        <w:t xml:space="preserve"> </w:t>
      </w:r>
      <w:r>
        <w:t>жит физическому воспитанию. Это касается не только содействия</w:t>
      </w:r>
      <w:r>
        <w:rPr>
          <w:spacing w:val="1"/>
        </w:rPr>
        <w:t xml:space="preserve"> </w:t>
      </w:r>
      <w:r>
        <w:t>нормальному физическому развитию растущего организма и его</w:t>
      </w:r>
      <w:r>
        <w:rPr>
          <w:spacing w:val="1"/>
        </w:rPr>
        <w:t xml:space="preserve"> </w:t>
      </w:r>
      <w:r>
        <w:t>совершенствованию,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духовны</w:t>
      </w:r>
      <w:r>
        <w:t>х качеств личности. Все это становится возможным и ре-</w:t>
      </w:r>
      <w:r>
        <w:rPr>
          <w:spacing w:val="1"/>
        </w:rPr>
        <w:t xml:space="preserve"> </w:t>
      </w:r>
      <w:r>
        <w:t>альным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осуществлении его в органической связи с</w:t>
      </w:r>
      <w:r>
        <w:rPr>
          <w:spacing w:val="1"/>
        </w:rPr>
        <w:t xml:space="preserve"> </w:t>
      </w:r>
      <w:r>
        <w:t>другими видами вос-</w:t>
      </w:r>
      <w:r>
        <w:rPr>
          <w:spacing w:val="1"/>
        </w:rPr>
        <w:t xml:space="preserve"> </w:t>
      </w:r>
      <w:r>
        <w:t>питания:</w:t>
      </w:r>
      <w:r>
        <w:rPr>
          <w:spacing w:val="2"/>
        </w:rPr>
        <w:t xml:space="preserve"> </w:t>
      </w:r>
      <w:r>
        <w:t>умственным,</w:t>
      </w:r>
      <w:r>
        <w:rPr>
          <w:spacing w:val="54"/>
        </w:rPr>
        <w:t xml:space="preserve"> </w:t>
      </w:r>
      <w:r>
        <w:t>нравственным,</w:t>
      </w:r>
      <w:r>
        <w:rPr>
          <w:spacing w:val="54"/>
        </w:rPr>
        <w:t xml:space="preserve"> </w:t>
      </w:r>
      <w:r>
        <w:t>трудовым,</w:t>
      </w:r>
      <w:r>
        <w:rPr>
          <w:spacing w:val="54"/>
        </w:rPr>
        <w:t xml:space="preserve"> </w:t>
      </w:r>
      <w:r>
        <w:t>эстетическим.</w:t>
      </w:r>
    </w:p>
    <w:p w14:paraId="1FF3C860" w14:textId="77777777" w:rsidR="00F26240" w:rsidRDefault="005E36BC">
      <w:pPr>
        <w:pStyle w:val="a3"/>
        <w:spacing w:before="8" w:line="204" w:lineRule="auto"/>
        <w:ind w:left="2535" w:right="2724" w:firstLine="309"/>
      </w:pPr>
      <w:r>
        <w:t>Взаимосвязь физического воспитания с умственным. Она прояв-</w:t>
      </w:r>
      <w:r>
        <w:rPr>
          <w:spacing w:val="-52"/>
        </w:rPr>
        <w:t xml:space="preserve"> </w:t>
      </w:r>
      <w:r>
        <w:t>ляется</w:t>
      </w:r>
      <w:r>
        <w:rPr>
          <w:spacing w:val="8"/>
        </w:rPr>
        <w:t xml:space="preserve"> </w:t>
      </w:r>
      <w:r>
        <w:t>непосредственно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опосредованно.</w:t>
      </w:r>
    </w:p>
    <w:p w14:paraId="665AC6BE" w14:textId="77777777" w:rsidR="00F26240" w:rsidRDefault="005E36BC">
      <w:pPr>
        <w:pStyle w:val="a3"/>
        <w:spacing w:before="5" w:line="206" w:lineRule="auto"/>
        <w:ind w:left="2528" w:right="2715" w:firstLine="302"/>
      </w:pPr>
      <w:r>
        <w:rPr>
          <w:i/>
        </w:rPr>
        <w:t>Непосредственная</w:t>
      </w:r>
      <w:r>
        <w:rPr>
          <w:i/>
          <w:spacing w:val="-9"/>
        </w:rPr>
        <w:t xml:space="preserve"> </w:t>
      </w:r>
      <w:r>
        <w:rPr>
          <w:i/>
        </w:rPr>
        <w:t>связь</w:t>
      </w:r>
      <w:r>
        <w:rPr>
          <w:i/>
          <w:spacing w:val="-9"/>
        </w:rPr>
        <w:t xml:space="preserve"> </w:t>
      </w:r>
      <w:r>
        <w:t>заключается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физи-</w:t>
      </w:r>
      <w:r>
        <w:rPr>
          <w:spacing w:val="-52"/>
        </w:rPr>
        <w:t xml:space="preserve"> </w:t>
      </w:r>
      <w:r>
        <w:t>ческого воспитания оказывается прямое воздействие на развитие</w:t>
      </w:r>
      <w:r>
        <w:rPr>
          <w:spacing w:val="1"/>
        </w:rPr>
        <w:t xml:space="preserve"> </w:t>
      </w:r>
      <w:r>
        <w:t>умственных способностей занимаю</w:t>
      </w:r>
      <w:r>
        <w:t>щихся. На занятиях постоянно</w:t>
      </w:r>
      <w:r>
        <w:rPr>
          <w:spacing w:val="1"/>
        </w:rPr>
        <w:t xml:space="preserve"> </w:t>
      </w:r>
      <w:r>
        <w:t>возникают</w:t>
      </w:r>
      <w:r>
        <w:rPr>
          <w:spacing w:val="5"/>
        </w:rPr>
        <w:t xml:space="preserve"> </w:t>
      </w:r>
      <w:r>
        <w:t>познавательные</w:t>
      </w:r>
      <w:r>
        <w:rPr>
          <w:spacing w:val="4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связанные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овладением</w:t>
      </w:r>
      <w:r>
        <w:rPr>
          <w:spacing w:val="5"/>
        </w:rPr>
        <w:t xml:space="preserve"> </w:t>
      </w:r>
      <w:r>
        <w:t>тех-</w:t>
      </w:r>
    </w:p>
    <w:p w14:paraId="438745E2" w14:textId="77777777" w:rsidR="00F26240" w:rsidRDefault="005E36BC">
      <w:pPr>
        <w:pStyle w:val="a3"/>
        <w:spacing w:before="7"/>
        <w:jc w:val="left"/>
        <w:rPr>
          <w:sz w:val="13"/>
        </w:rPr>
      </w:pPr>
      <w:r>
        <w:pict w14:anchorId="6172EF12">
          <v:shape id="_x0000_s2479" style="position:absolute;margin-left:134.45pt;margin-top:10pt;width:51.5pt;height:.1pt;z-index:-251456512;mso-wrap-distance-left:0;mso-wrap-distance-right:0;mso-position-horizontal-relative:page" coordorigin="2689,200" coordsize="1030,0" path="m2689,200r1030,e" filled="f" strokeweight=".35pt">
            <v:path arrowok="t"/>
            <w10:wrap type="topAndBottom" anchorx="page"/>
          </v:shape>
        </w:pict>
      </w:r>
    </w:p>
    <w:p w14:paraId="3790C74B" w14:textId="77777777" w:rsidR="00F26240" w:rsidRDefault="005E36BC">
      <w:pPr>
        <w:spacing w:before="55" w:line="199" w:lineRule="auto"/>
        <w:ind w:left="2528" w:right="2724" w:firstLine="302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*</w:t>
      </w:r>
      <w:r>
        <w:rPr>
          <w:i/>
          <w:sz w:val="18"/>
        </w:rPr>
        <w:t xml:space="preserve">Я'-концепция» </w:t>
      </w:r>
      <w:r>
        <w:rPr>
          <w:sz w:val="18"/>
        </w:rPr>
        <w:t>— относительно устойчивая, достаточно осознанная, пере-</w:t>
      </w:r>
      <w:r>
        <w:rPr>
          <w:spacing w:val="1"/>
          <w:sz w:val="18"/>
        </w:rPr>
        <w:t xml:space="preserve"> </w:t>
      </w:r>
      <w:r>
        <w:rPr>
          <w:sz w:val="18"/>
        </w:rPr>
        <w:t>живаемая как неповторимая система представлений человека о себе как субъекте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своей жизни </w:t>
      </w:r>
      <w:r>
        <w:rPr>
          <w:sz w:val="18"/>
        </w:rPr>
        <w:t>и трула, на основе которой он строит взаимодействия с другими,</w:t>
      </w:r>
      <w:r>
        <w:rPr>
          <w:spacing w:val="1"/>
          <w:sz w:val="18"/>
        </w:rPr>
        <w:t xml:space="preserve"> </w:t>
      </w:r>
      <w:r>
        <w:rPr>
          <w:sz w:val="18"/>
        </w:rPr>
        <w:t>отношение</w:t>
      </w:r>
      <w:r>
        <w:rPr>
          <w:spacing w:val="7"/>
          <w:sz w:val="18"/>
        </w:rPr>
        <w:t xml:space="preserve"> </w:t>
      </w:r>
      <w:r>
        <w:rPr>
          <w:sz w:val="18"/>
        </w:rPr>
        <w:t>к</w:t>
      </w:r>
      <w:r>
        <w:rPr>
          <w:spacing w:val="9"/>
          <w:sz w:val="18"/>
        </w:rPr>
        <w:t xml:space="preserve"> </w:t>
      </w:r>
      <w:r>
        <w:rPr>
          <w:sz w:val="18"/>
        </w:rPr>
        <w:t>себе,</w:t>
      </w:r>
      <w:r>
        <w:rPr>
          <w:spacing w:val="8"/>
          <w:sz w:val="18"/>
        </w:rPr>
        <w:t xml:space="preserve"> </w:t>
      </w:r>
      <w:r>
        <w:rPr>
          <w:sz w:val="18"/>
        </w:rPr>
        <w:t>осуществляет</w:t>
      </w:r>
      <w:r>
        <w:rPr>
          <w:spacing w:val="8"/>
          <w:sz w:val="18"/>
        </w:rPr>
        <w:t xml:space="preserve"> </w:t>
      </w:r>
      <w:r>
        <w:rPr>
          <w:sz w:val="18"/>
        </w:rPr>
        <w:t>свою</w:t>
      </w:r>
      <w:r>
        <w:rPr>
          <w:spacing w:val="8"/>
          <w:sz w:val="18"/>
        </w:rPr>
        <w:t xml:space="preserve"> </w:t>
      </w:r>
      <w:r>
        <w:rPr>
          <w:sz w:val="18"/>
        </w:rPr>
        <w:t>деятельность</w:t>
      </w:r>
      <w:r>
        <w:rPr>
          <w:spacing w:val="10"/>
          <w:sz w:val="18"/>
        </w:rPr>
        <w:t xml:space="preserve"> </w:t>
      </w:r>
      <w:r>
        <w:rPr>
          <w:sz w:val="18"/>
        </w:rPr>
        <w:t>и</w:t>
      </w:r>
      <w:r>
        <w:rPr>
          <w:spacing w:val="7"/>
          <w:sz w:val="18"/>
        </w:rPr>
        <w:t xml:space="preserve"> </w:t>
      </w:r>
      <w:r>
        <w:rPr>
          <w:sz w:val="18"/>
        </w:rPr>
        <w:t>повеление.</w:t>
      </w:r>
    </w:p>
    <w:p w14:paraId="483A5A11" w14:textId="77777777" w:rsidR="00F26240" w:rsidRDefault="00F26240">
      <w:pPr>
        <w:pStyle w:val="a3"/>
        <w:jc w:val="left"/>
        <w:rPr>
          <w:sz w:val="18"/>
        </w:rPr>
      </w:pPr>
    </w:p>
    <w:p w14:paraId="019E2582" w14:textId="77777777" w:rsidR="00F26240" w:rsidRDefault="005E36BC">
      <w:pPr>
        <w:ind w:left="2528"/>
        <w:rPr>
          <w:rFonts w:ascii="Arial"/>
          <w:b/>
          <w:sz w:val="18"/>
        </w:rPr>
      </w:pPr>
      <w:r>
        <w:rPr>
          <w:rFonts w:ascii="Arial"/>
          <w:b/>
          <w:sz w:val="18"/>
        </w:rPr>
        <w:t>20</w:t>
      </w:r>
    </w:p>
    <w:p w14:paraId="2B118BD9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B2ED055" w14:textId="77777777" w:rsidR="00F26240" w:rsidRDefault="005E36BC">
      <w:pPr>
        <w:pStyle w:val="a3"/>
        <w:spacing w:before="95" w:line="206" w:lineRule="auto"/>
        <w:ind w:left="2684" w:right="2578"/>
      </w:pPr>
      <w:r>
        <w:lastRenderedPageBreak/>
        <w:t>никой физических</w:t>
      </w:r>
      <w:r>
        <w:rPr>
          <w:spacing w:val="1"/>
        </w:rPr>
        <w:t xml:space="preserve"> </w:t>
      </w:r>
      <w:r>
        <w:t>упражнений, ее</w:t>
      </w:r>
      <w:r>
        <w:rPr>
          <w:spacing w:val="1"/>
        </w:rPr>
        <w:t xml:space="preserve"> </w:t>
      </w:r>
      <w:r>
        <w:t>совершенствованием, овладе-</w:t>
      </w:r>
      <w:r>
        <w:rPr>
          <w:spacing w:val="1"/>
        </w:rPr>
        <w:t xml:space="preserve"> </w:t>
      </w:r>
      <w:r>
        <w:t>нием</w:t>
      </w:r>
      <w:r>
        <w:t xml:space="preserve"> приемами практических действий и пр. (как выполнить дви-</w:t>
      </w:r>
      <w:r>
        <w:rPr>
          <w:spacing w:val="1"/>
        </w:rPr>
        <w:t xml:space="preserve"> </w:t>
      </w:r>
      <w:r>
        <w:t>жения</w:t>
      </w:r>
      <w:r>
        <w:rPr>
          <w:spacing w:val="1"/>
        </w:rPr>
        <w:t xml:space="preserve"> </w:t>
      </w:r>
      <w:r>
        <w:t>экономнее,</w:t>
      </w:r>
      <w:r>
        <w:rPr>
          <w:spacing w:val="1"/>
        </w:rPr>
        <w:t xml:space="preserve"> </w:t>
      </w:r>
      <w:r>
        <w:t>точнее,</w:t>
      </w:r>
      <w:r>
        <w:rPr>
          <w:spacing w:val="1"/>
        </w:rPr>
        <w:t xml:space="preserve"> </w:t>
      </w:r>
      <w:r>
        <w:t>выразительнее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т.д.,</w:t>
      </w:r>
      <w:r>
        <w:rPr>
          <w:spacing w:val="55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распреде-</w:t>
      </w:r>
      <w:r>
        <w:rPr>
          <w:spacing w:val="1"/>
        </w:rPr>
        <w:t xml:space="preserve"> </w:t>
      </w:r>
      <w:r>
        <w:t>лить</w:t>
      </w:r>
      <w:r>
        <w:rPr>
          <w:spacing w:val="13"/>
        </w:rPr>
        <w:t xml:space="preserve"> </w:t>
      </w:r>
      <w:r>
        <w:t>силы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дистанции,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соревнованиях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др.).</w:t>
      </w:r>
    </w:p>
    <w:p w14:paraId="2DFB43AE" w14:textId="77777777" w:rsidR="00F26240" w:rsidRDefault="005E36BC">
      <w:pPr>
        <w:pStyle w:val="a3"/>
        <w:spacing w:line="204" w:lineRule="auto"/>
        <w:ind w:left="2684" w:right="2564" w:firstLine="295"/>
      </w:pPr>
      <w:r>
        <w:t>Педагог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квапификации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намеренно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 познавательные и проблемные ситуации различной сте-</w:t>
      </w:r>
      <w:r>
        <w:rPr>
          <w:spacing w:val="1"/>
        </w:rPr>
        <w:t xml:space="preserve"> </w:t>
      </w:r>
      <w:r>
        <w:t>пени сложностиТ Занимающиеся должны сами принимать реше-</w:t>
      </w:r>
      <w:r>
        <w:rPr>
          <w:spacing w:val="1"/>
        </w:rPr>
        <w:t xml:space="preserve"> </w:t>
      </w:r>
      <w:r>
        <w:t>ния, действовать активно и творчески подходить к решению по-</w:t>
      </w:r>
      <w:r>
        <w:rPr>
          <w:spacing w:val="1"/>
        </w:rPr>
        <w:t xml:space="preserve"> </w:t>
      </w:r>
      <w:r>
        <w:t>ставленных</w:t>
      </w:r>
      <w:r>
        <w:rPr>
          <w:spacing w:val="4"/>
        </w:rPr>
        <w:t xml:space="preserve"> </w:t>
      </w:r>
      <w:r>
        <w:t>перед</w:t>
      </w:r>
      <w:r>
        <w:rPr>
          <w:spacing w:val="6"/>
        </w:rPr>
        <w:t xml:space="preserve"> </w:t>
      </w:r>
      <w:r>
        <w:t>ними</w:t>
      </w:r>
      <w:r>
        <w:rPr>
          <w:spacing w:val="3"/>
        </w:rPr>
        <w:t xml:space="preserve"> </w:t>
      </w:r>
      <w:r>
        <w:t>задач.</w:t>
      </w:r>
    </w:p>
    <w:p w14:paraId="1B60307F" w14:textId="77777777" w:rsidR="00F26240" w:rsidRDefault="005E36BC">
      <w:pPr>
        <w:pStyle w:val="a3"/>
        <w:spacing w:before="4" w:line="204" w:lineRule="auto"/>
        <w:ind w:left="2670" w:right="2592" w:firstLine="288"/>
      </w:pPr>
      <w:r>
        <w:t xml:space="preserve">Разнообразные </w:t>
      </w:r>
      <w:r>
        <w:t>новые знания в области физической культуры,</w:t>
      </w:r>
      <w:r>
        <w:rPr>
          <w:spacing w:val="1"/>
        </w:rPr>
        <w:t xml:space="preserve"> </w:t>
      </w:r>
      <w:r>
        <w:t>приобретаемые занимающимися,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их духовному обогаще-</w:t>
      </w:r>
      <w:r>
        <w:rPr>
          <w:spacing w:val="1"/>
        </w:rPr>
        <w:t xml:space="preserve"> </w:t>
      </w:r>
      <w:r>
        <w:t>нию и способствуют развитию умственных способностей, позво-</w:t>
      </w:r>
      <w:r>
        <w:rPr>
          <w:spacing w:val="1"/>
        </w:rPr>
        <w:t xml:space="preserve"> </w:t>
      </w:r>
      <w:r>
        <w:t>ляют более эффективно использовать средства физического вос-</w:t>
      </w:r>
      <w:r>
        <w:rPr>
          <w:spacing w:val="1"/>
        </w:rPr>
        <w:t xml:space="preserve"> </w:t>
      </w:r>
      <w:r>
        <w:t>питания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спортивной</w:t>
      </w:r>
      <w:r>
        <w:rPr>
          <w:spacing w:val="16"/>
        </w:rPr>
        <w:t xml:space="preserve"> </w:t>
      </w:r>
      <w:r>
        <w:t>деятельности</w:t>
      </w:r>
      <w:r>
        <w:t>,</w:t>
      </w:r>
      <w:r>
        <w:rPr>
          <w:spacing w:val="14"/>
        </w:rPr>
        <w:t xml:space="preserve"> </w:t>
      </w:r>
      <w:r>
        <w:t>жизни.</w:t>
      </w:r>
    </w:p>
    <w:p w14:paraId="54313A26" w14:textId="77777777" w:rsidR="00F26240" w:rsidRDefault="005E36BC">
      <w:pPr>
        <w:pStyle w:val="a3"/>
        <w:spacing w:before="5" w:line="204" w:lineRule="auto"/>
        <w:ind w:left="2670" w:right="2592" w:firstLine="309"/>
      </w:pPr>
      <w:r>
        <w:rPr>
          <w:i/>
        </w:rPr>
        <w:t xml:space="preserve">Опосредованная связь </w:t>
      </w:r>
      <w:r>
        <w:t>состоит в том, что укрепление здоровья,</w:t>
      </w:r>
      <w:r>
        <w:rPr>
          <w:spacing w:val="1"/>
        </w:rPr>
        <w:t xml:space="preserve"> </w:t>
      </w:r>
      <w:r>
        <w:t>развитие физических сил в процессе физического воспитания со-</w:t>
      </w:r>
      <w:r>
        <w:rPr>
          <w:spacing w:val="1"/>
        </w:rPr>
        <w:t xml:space="preserve"> </w:t>
      </w:r>
      <w:r>
        <w:t>ставляют необходимое условие для нормального умственного раз-</w:t>
      </w:r>
      <w:r>
        <w:rPr>
          <w:spacing w:val="1"/>
        </w:rPr>
        <w:t xml:space="preserve"> </w:t>
      </w:r>
      <w:r>
        <w:t>вития</w:t>
      </w:r>
      <w:r>
        <w:rPr>
          <w:spacing w:val="28"/>
        </w:rPr>
        <w:t xml:space="preserve"> </w:t>
      </w:r>
      <w:r>
        <w:t>детей.</w:t>
      </w:r>
      <w:r>
        <w:rPr>
          <w:spacing w:val="28"/>
        </w:rPr>
        <w:t xml:space="preserve"> </w:t>
      </w:r>
      <w:r>
        <w:t>Это</w:t>
      </w:r>
      <w:r>
        <w:rPr>
          <w:spacing w:val="28"/>
        </w:rPr>
        <w:t xml:space="preserve"> </w:t>
      </w:r>
      <w:r>
        <w:t>отмечал</w:t>
      </w:r>
      <w:r>
        <w:rPr>
          <w:spacing w:val="29"/>
        </w:rPr>
        <w:t xml:space="preserve"> </w:t>
      </w:r>
      <w:r>
        <w:t>еще</w:t>
      </w:r>
      <w:r>
        <w:rPr>
          <w:spacing w:val="29"/>
        </w:rPr>
        <w:t xml:space="preserve"> </w:t>
      </w:r>
      <w:r>
        <w:t>выдающийся</w:t>
      </w:r>
      <w:r>
        <w:rPr>
          <w:spacing w:val="28"/>
        </w:rPr>
        <w:t xml:space="preserve"> </w:t>
      </w:r>
      <w:r>
        <w:t>ученый</w:t>
      </w:r>
      <w:r>
        <w:rPr>
          <w:spacing w:val="28"/>
        </w:rPr>
        <w:t xml:space="preserve"> </w:t>
      </w:r>
      <w:r>
        <w:t>П.Ф.Лесгафт.</w:t>
      </w:r>
      <w:r>
        <w:rPr>
          <w:spacing w:val="-52"/>
        </w:rPr>
        <w:t xml:space="preserve"> </w:t>
      </w:r>
      <w:r>
        <w:t xml:space="preserve">В </w:t>
      </w:r>
      <w:r>
        <w:t>своем фундаментальном труде «Руководство по физическому об-</w:t>
      </w:r>
      <w:r>
        <w:rPr>
          <w:spacing w:val="-52"/>
        </w:rPr>
        <w:t xml:space="preserve"> </w:t>
      </w:r>
      <w:r>
        <w:t>разованию детей школьного возраста» он писал: «Между умствен-</w:t>
      </w:r>
      <w:r>
        <w:rPr>
          <w:spacing w:val="1"/>
        </w:rPr>
        <w:t xml:space="preserve"> </w:t>
      </w:r>
      <w:r>
        <w:t>ным и физическим развитием человека существует тесная связь,</w:t>
      </w:r>
      <w:r>
        <w:rPr>
          <w:spacing w:val="1"/>
        </w:rPr>
        <w:t xml:space="preserve"> </w:t>
      </w:r>
      <w:r>
        <w:t>вполне</w:t>
      </w:r>
      <w:r>
        <w:rPr>
          <w:spacing w:val="55"/>
        </w:rPr>
        <w:t xml:space="preserve"> </w:t>
      </w:r>
      <w:r>
        <w:t>выясняющаяся при изучении человеческого организма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 отправлений. Умственный рост и развитие требуют соответ-</w:t>
      </w:r>
      <w:r>
        <w:rPr>
          <w:spacing w:val="1"/>
        </w:rPr>
        <w:t xml:space="preserve"> </w:t>
      </w:r>
      <w:r>
        <w:t>ствующего</w:t>
      </w:r>
      <w:r>
        <w:rPr>
          <w:spacing w:val="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физического».</w:t>
      </w:r>
    </w:p>
    <w:p w14:paraId="7F909E9D" w14:textId="77777777" w:rsidR="00F26240" w:rsidRDefault="005E36BC">
      <w:pPr>
        <w:pStyle w:val="a3"/>
        <w:spacing w:before="11" w:line="204" w:lineRule="auto"/>
        <w:ind w:left="2662" w:right="2600" w:firstLine="288"/>
      </w:pPr>
      <w:r>
        <w:t>В результате осуществления оздоровительных задач физическо-</w:t>
      </w:r>
      <w:r>
        <w:rPr>
          <w:spacing w:val="1"/>
        </w:rPr>
        <w:t xml:space="preserve"> </w:t>
      </w:r>
      <w:r>
        <w:t>го воспитания повышается общая жизнедеятельность организма,</w:t>
      </w:r>
      <w:r>
        <w:rPr>
          <w:spacing w:val="1"/>
        </w:rPr>
        <w:t xml:space="preserve"> </w:t>
      </w:r>
      <w:r>
        <w:t>что</w:t>
      </w:r>
      <w:r>
        <w:rPr>
          <w:spacing w:val="11"/>
        </w:rPr>
        <w:t xml:space="preserve"> </w:t>
      </w:r>
      <w:r>
        <w:t>ведет</w:t>
      </w:r>
      <w:r>
        <w:rPr>
          <w:spacing w:val="8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большой</w:t>
      </w:r>
      <w:r>
        <w:rPr>
          <w:spacing w:val="10"/>
        </w:rPr>
        <w:t xml:space="preserve"> </w:t>
      </w:r>
      <w:r>
        <w:t>продуктивности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умств</w:t>
      </w:r>
      <w:r>
        <w:t>енной</w:t>
      </w:r>
      <w:r>
        <w:rPr>
          <w:spacing w:val="21"/>
        </w:rPr>
        <w:t xml:space="preserve"> </w:t>
      </w:r>
      <w:r>
        <w:t>деятельности.</w:t>
      </w:r>
    </w:p>
    <w:p w14:paraId="6A21F2EE" w14:textId="77777777" w:rsidR="00F26240" w:rsidRDefault="005E36BC">
      <w:pPr>
        <w:pStyle w:val="a3"/>
        <w:spacing w:before="3" w:line="204" w:lineRule="auto"/>
        <w:ind w:left="2662" w:right="2600" w:firstLine="280"/>
      </w:pPr>
      <w:r>
        <w:t>Взаимосвязь физического воспитания с нравственным. С одной</w:t>
      </w:r>
      <w:r>
        <w:rPr>
          <w:spacing w:val="1"/>
        </w:rPr>
        <w:t xml:space="preserve"> </w:t>
      </w:r>
      <w:r>
        <w:t>стороны, правильно организованное физическое воспитание спо-</w:t>
      </w:r>
      <w:r>
        <w:rPr>
          <w:spacing w:val="1"/>
        </w:rPr>
        <w:t xml:space="preserve"> </w:t>
      </w:r>
      <w:r>
        <w:t>собствует формированию</w:t>
      </w:r>
      <w:r>
        <w:rPr>
          <w:spacing w:val="55"/>
        </w:rPr>
        <w:t xml:space="preserve"> </w:t>
      </w:r>
      <w:r>
        <w:t>положительных черт морального обли-</w:t>
      </w:r>
      <w:r>
        <w:rPr>
          <w:spacing w:val="1"/>
        </w:rPr>
        <w:t xml:space="preserve"> </w:t>
      </w:r>
      <w:r>
        <w:t>ка человека. В процессе сложной и напряженной тренировочн</w:t>
      </w:r>
      <w:r>
        <w:t>о-</w:t>
      </w:r>
      <w:r>
        <w:rPr>
          <w:spacing w:val="1"/>
        </w:rPr>
        <w:t xml:space="preserve"> </w:t>
      </w:r>
      <w:r>
        <w:t>соревновательной деятельности проверяются и формируются мо-</w:t>
      </w:r>
      <w:r>
        <w:rPr>
          <w:spacing w:val="1"/>
        </w:rPr>
        <w:t xml:space="preserve"> </w:t>
      </w:r>
      <w:r>
        <w:t>ральные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крепнет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закаляется</w:t>
      </w:r>
      <w:r>
        <w:rPr>
          <w:spacing w:val="1"/>
        </w:rPr>
        <w:t xml:space="preserve"> </w:t>
      </w:r>
      <w:r>
        <w:t>воля,</w:t>
      </w:r>
      <w:r>
        <w:rPr>
          <w:spacing w:val="1"/>
        </w:rPr>
        <w:t xml:space="preserve"> </w:t>
      </w:r>
      <w:r>
        <w:t>приоб-</w:t>
      </w:r>
      <w:r>
        <w:rPr>
          <w:spacing w:val="1"/>
        </w:rPr>
        <w:t xml:space="preserve"> </w:t>
      </w:r>
      <w:r>
        <w:t>ретается</w:t>
      </w:r>
      <w:r>
        <w:rPr>
          <w:spacing w:val="8"/>
        </w:rPr>
        <w:t xml:space="preserve"> </w:t>
      </w:r>
      <w:r>
        <w:t>опыт</w:t>
      </w:r>
      <w:r>
        <w:rPr>
          <w:spacing w:val="8"/>
        </w:rPr>
        <w:t xml:space="preserve"> </w:t>
      </w:r>
      <w:r>
        <w:t>нравственного</w:t>
      </w:r>
      <w:r>
        <w:rPr>
          <w:spacing w:val="10"/>
        </w:rPr>
        <w:t xml:space="preserve"> </w:t>
      </w:r>
      <w:r>
        <w:t>поведения.</w:t>
      </w:r>
    </w:p>
    <w:p w14:paraId="33718514" w14:textId="77777777" w:rsidR="00F26240" w:rsidRDefault="005E36BC">
      <w:pPr>
        <w:pStyle w:val="a3"/>
        <w:spacing w:before="6" w:line="204" w:lineRule="auto"/>
        <w:ind w:left="2648" w:right="2600" w:firstLine="288"/>
      </w:pP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уровня</w:t>
      </w:r>
      <w:r>
        <w:rPr>
          <w:spacing w:val="55"/>
        </w:rPr>
        <w:t xml:space="preserve"> </w:t>
      </w:r>
      <w:r>
        <w:t>воспитанности</w:t>
      </w:r>
      <w:r>
        <w:rPr>
          <w:spacing w:val="55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организованности,</w:t>
      </w:r>
      <w:r>
        <w:rPr>
          <w:spacing w:val="56"/>
        </w:rPr>
        <w:t xml:space="preserve"> </w:t>
      </w:r>
      <w:r>
        <w:t>дисциплинированн</w:t>
      </w:r>
      <w:r>
        <w:t>ости,</w:t>
      </w:r>
      <w:r>
        <w:rPr>
          <w:spacing w:val="56"/>
        </w:rPr>
        <w:t xml:space="preserve"> </w:t>
      </w:r>
      <w:r>
        <w:t>настойчивости,</w:t>
      </w:r>
      <w:r>
        <w:rPr>
          <w:spacing w:val="1"/>
        </w:rPr>
        <w:t xml:space="preserve"> </w:t>
      </w:r>
      <w:r>
        <w:t>воли и других черт характера зависит эффективность занятий 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 культуры в общеобразовательной школе, средних спе-</w:t>
      </w:r>
      <w:r>
        <w:rPr>
          <w:spacing w:val="1"/>
        </w:rPr>
        <w:t xml:space="preserve"> </w:t>
      </w:r>
      <w:r>
        <w:t>циальных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5"/>
        </w:rPr>
        <w:t xml:space="preserve"> </w:t>
      </w:r>
      <w:r>
        <w:t>заведениях</w:t>
      </w:r>
      <w:r>
        <w:rPr>
          <w:spacing w:val="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</w:p>
    <w:p w14:paraId="250B2A55" w14:textId="77777777" w:rsidR="00F26240" w:rsidRDefault="005E36BC">
      <w:pPr>
        <w:pStyle w:val="a3"/>
        <w:spacing w:before="6" w:line="204" w:lineRule="auto"/>
        <w:ind w:left="2648" w:right="2621" w:firstLine="280"/>
      </w:pPr>
      <w:r>
        <w:t>На нравственной основе осуществляется воспитание спортив-</w:t>
      </w:r>
      <w:r>
        <w:rPr>
          <w:spacing w:val="1"/>
        </w:rPr>
        <w:t xml:space="preserve"> </w:t>
      </w:r>
      <w:r>
        <w:t>ного трудолюбия, способности к преодолению трудностей, силь-</w:t>
      </w:r>
      <w:r>
        <w:rPr>
          <w:spacing w:val="1"/>
        </w:rPr>
        <w:t xml:space="preserve"> </w:t>
      </w:r>
      <w:r>
        <w:t>ной</w:t>
      </w:r>
      <w:r>
        <w:rPr>
          <w:spacing w:val="4"/>
        </w:rPr>
        <w:t xml:space="preserve"> </w:t>
      </w:r>
      <w:r>
        <w:t>воли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других</w:t>
      </w:r>
      <w:r>
        <w:rPr>
          <w:spacing w:val="6"/>
        </w:rPr>
        <w:t xml:space="preserve"> </w:t>
      </w:r>
      <w:r>
        <w:t>личностных</w:t>
      </w:r>
      <w:r>
        <w:rPr>
          <w:spacing w:val="5"/>
        </w:rPr>
        <w:t xml:space="preserve"> </w:t>
      </w:r>
      <w:r>
        <w:t>качеств.</w:t>
      </w:r>
    </w:p>
    <w:p w14:paraId="3863BF18" w14:textId="77777777" w:rsidR="00F26240" w:rsidRDefault="005E36BC">
      <w:pPr>
        <w:pStyle w:val="a3"/>
        <w:spacing w:before="3" w:line="204" w:lineRule="auto"/>
        <w:ind w:left="2648" w:right="2609" w:firstLine="288"/>
      </w:pPr>
      <w:r>
        <w:rPr>
          <w:spacing w:val="-3"/>
        </w:rPr>
        <w:t>Взаимосвязь</w:t>
      </w:r>
      <w:r>
        <w:rPr>
          <w:spacing w:val="-10"/>
        </w:rPr>
        <w:t xml:space="preserve"> </w:t>
      </w:r>
      <w:r>
        <w:rPr>
          <w:spacing w:val="-2"/>
        </w:rPr>
        <w:t>физического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>эстетическим.</w:t>
      </w:r>
      <w:r>
        <w:rPr>
          <w:spacing w:val="-10"/>
        </w:rPr>
        <w:t xml:space="preserve"> </w:t>
      </w:r>
      <w:r>
        <w:rPr>
          <w:spacing w:val="-2"/>
        </w:rPr>
        <w:t>Занятия</w:t>
      </w:r>
      <w:r>
        <w:rPr>
          <w:spacing w:val="-11"/>
        </w:rPr>
        <w:t xml:space="preserve"> </w:t>
      </w:r>
      <w:r>
        <w:rPr>
          <w:spacing w:val="-2"/>
        </w:rPr>
        <w:t>фи-</w:t>
      </w:r>
      <w:r>
        <w:rPr>
          <w:spacing w:val="-52"/>
        </w:rPr>
        <w:t xml:space="preserve"> </w:t>
      </w:r>
      <w:r>
        <w:t>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9"/>
        </w:rPr>
        <w:t xml:space="preserve"> </w:t>
      </w:r>
      <w:r>
        <w:t>воспитания.</w:t>
      </w:r>
      <w:r>
        <w:rPr>
          <w:spacing w:val="20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процессе</w:t>
      </w:r>
      <w:r>
        <w:rPr>
          <w:spacing w:val="20"/>
        </w:rPr>
        <w:t xml:space="preserve"> </w:t>
      </w:r>
      <w:r>
        <w:t>занятий</w:t>
      </w:r>
      <w:r>
        <w:rPr>
          <w:spacing w:val="19"/>
        </w:rPr>
        <w:t xml:space="preserve"> </w:t>
      </w:r>
      <w:r>
        <w:t>формируется</w:t>
      </w:r>
      <w:r>
        <w:rPr>
          <w:spacing w:val="22"/>
        </w:rPr>
        <w:t xml:space="preserve"> </w:t>
      </w:r>
      <w:r>
        <w:t>кра-</w:t>
      </w:r>
    </w:p>
    <w:p w14:paraId="65A6C8BE" w14:textId="77777777" w:rsidR="00F26240" w:rsidRDefault="005E36BC">
      <w:pPr>
        <w:pStyle w:val="a3"/>
        <w:spacing w:before="150"/>
        <w:ind w:right="2563"/>
        <w:jc w:val="right"/>
      </w:pPr>
      <w:r>
        <w:t>21</w:t>
      </w:r>
    </w:p>
    <w:p w14:paraId="4A7016BC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92511D9" w14:textId="77777777" w:rsidR="00F26240" w:rsidRDefault="005E36BC">
      <w:pPr>
        <w:pStyle w:val="a3"/>
        <w:spacing w:before="95" w:line="206" w:lineRule="auto"/>
        <w:ind w:left="2478" w:right="2806"/>
      </w:pPr>
      <w:r>
        <w:lastRenderedPageBreak/>
        <w:t>сивая осанка,</w:t>
      </w:r>
      <w:r>
        <w:rPr>
          <w:spacing w:val="1"/>
        </w:rPr>
        <w:t xml:space="preserve"> </w:t>
      </w:r>
      <w:r>
        <w:t>осуществляется 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форм тело-</w:t>
      </w:r>
      <w:r>
        <w:rPr>
          <w:spacing w:val="1"/>
        </w:rPr>
        <w:t xml:space="preserve"> </w:t>
      </w:r>
      <w:r>
        <w:t>сложения,</w:t>
      </w:r>
      <w:r>
        <w:rPr>
          <w:spacing w:val="1"/>
        </w:rPr>
        <w:t xml:space="preserve"> </w:t>
      </w:r>
      <w:r>
        <w:t>воспитывается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изящества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жений.</w:t>
      </w:r>
      <w:r>
        <w:rPr>
          <w:spacing w:val="14"/>
        </w:rPr>
        <w:t xml:space="preserve"> </w:t>
      </w:r>
      <w:r>
        <w:t>Все</w:t>
      </w:r>
      <w:r>
        <w:rPr>
          <w:spacing w:val="17"/>
        </w:rPr>
        <w:t xml:space="preserve"> </w:t>
      </w:r>
      <w:r>
        <w:t>это</w:t>
      </w:r>
      <w:r>
        <w:rPr>
          <w:spacing w:val="17"/>
        </w:rPr>
        <w:t xml:space="preserve"> </w:t>
      </w:r>
      <w:r>
        <w:t>помогает</w:t>
      </w:r>
      <w:r>
        <w:rPr>
          <w:spacing w:val="16"/>
        </w:rPr>
        <w:t xml:space="preserve"> </w:t>
      </w:r>
      <w:r>
        <w:t>воспитанию</w:t>
      </w:r>
      <w:r>
        <w:rPr>
          <w:spacing w:val="16"/>
        </w:rPr>
        <w:t xml:space="preserve"> </w:t>
      </w:r>
      <w:r>
        <w:t>эстетических</w:t>
      </w:r>
      <w:r>
        <w:rPr>
          <w:spacing w:val="14"/>
        </w:rPr>
        <w:t xml:space="preserve"> </w:t>
      </w:r>
      <w:r>
        <w:t>чувств,</w:t>
      </w:r>
      <w:r>
        <w:rPr>
          <w:spacing w:val="18"/>
        </w:rPr>
        <w:t xml:space="preserve"> </w:t>
      </w:r>
      <w:r>
        <w:t>вкусов</w:t>
      </w:r>
      <w:r>
        <w:rPr>
          <w:spacing w:val="-53"/>
        </w:rPr>
        <w:t xml:space="preserve"> </w:t>
      </w:r>
      <w:r>
        <w:t>и представлений, способствует проявлению положительных эмо-</w:t>
      </w:r>
      <w:r>
        <w:rPr>
          <w:spacing w:val="1"/>
        </w:rPr>
        <w:t xml:space="preserve"> </w:t>
      </w:r>
      <w:r>
        <w:t>ций,</w:t>
      </w:r>
      <w:r>
        <w:rPr>
          <w:spacing w:val="14"/>
        </w:rPr>
        <w:t xml:space="preserve"> </w:t>
      </w:r>
      <w:r>
        <w:t>жизнерадостности,</w:t>
      </w:r>
      <w:r>
        <w:rPr>
          <w:spacing w:val="12"/>
        </w:rPr>
        <w:t xml:space="preserve"> </w:t>
      </w:r>
      <w:r>
        <w:t>оптимизма.</w:t>
      </w:r>
    </w:p>
    <w:p w14:paraId="2E2A8CB9" w14:textId="77777777" w:rsidR="00F26240" w:rsidRDefault="005E36BC">
      <w:pPr>
        <w:pStyle w:val="a3"/>
        <w:spacing w:line="204" w:lineRule="auto"/>
        <w:ind w:left="2463" w:right="2820" w:firstLine="302"/>
      </w:pPr>
      <w:r>
        <w:t>Эстетическое воспитание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человека духовно, позво-</w:t>
      </w:r>
      <w:r>
        <w:rPr>
          <w:spacing w:val="1"/>
        </w:rPr>
        <w:t xml:space="preserve"> </w:t>
      </w:r>
      <w:r>
        <w:t>ляет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прекрасное,</w:t>
      </w:r>
      <w:r>
        <w:rPr>
          <w:spacing w:val="1"/>
        </w:rPr>
        <w:t xml:space="preserve"> </w:t>
      </w:r>
      <w:r>
        <w:t>стре-</w:t>
      </w:r>
      <w:r>
        <w:rPr>
          <w:spacing w:val="1"/>
        </w:rPr>
        <w:t xml:space="preserve"> </w:t>
      </w:r>
      <w:r>
        <w:t>мить</w:t>
      </w:r>
      <w:r>
        <w:t>ся</w:t>
      </w:r>
      <w:r>
        <w:rPr>
          <w:spacing w:val="6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нему.</w:t>
      </w:r>
    </w:p>
    <w:p w14:paraId="31655559" w14:textId="77777777" w:rsidR="00F26240" w:rsidRDefault="005E36BC">
      <w:pPr>
        <w:pStyle w:val="a3"/>
        <w:spacing w:line="204" w:lineRule="auto"/>
        <w:ind w:left="2456" w:right="2820" w:firstLine="280"/>
      </w:pPr>
      <w:r>
        <w:t>Человек с развитым эстетическим</w:t>
      </w:r>
      <w:r>
        <w:rPr>
          <w:spacing w:val="1"/>
        </w:rPr>
        <w:t xml:space="preserve"> </w:t>
      </w:r>
      <w:r>
        <w:t>вкусом, как правило, стре-</w:t>
      </w:r>
      <w:r>
        <w:rPr>
          <w:spacing w:val="1"/>
        </w:rPr>
        <w:t xml:space="preserve"> </w:t>
      </w:r>
      <w:r>
        <w:t>мится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осуществляя</w:t>
      </w:r>
      <w:r>
        <w:rPr>
          <w:spacing w:val="1"/>
        </w:rPr>
        <w:t xml:space="preserve"> </w:t>
      </w:r>
      <w:r>
        <w:t>эстетичес-</w:t>
      </w:r>
      <w:r>
        <w:rPr>
          <w:spacing w:val="1"/>
        </w:rPr>
        <w:t xml:space="preserve"> </w:t>
      </w:r>
      <w:r>
        <w:t>кую деятельность, которая в различных формах широко представ-</w:t>
      </w:r>
      <w:r>
        <w:rPr>
          <w:spacing w:val="1"/>
        </w:rPr>
        <w:t xml:space="preserve"> </w:t>
      </w:r>
      <w:r>
        <w:t>лена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спорте.</w:t>
      </w:r>
    </w:p>
    <w:p w14:paraId="1787FD65" w14:textId="77777777" w:rsidR="00F26240" w:rsidRDefault="005E36BC">
      <w:pPr>
        <w:pStyle w:val="a3"/>
        <w:spacing w:before="9" w:line="204" w:lineRule="auto"/>
        <w:ind w:left="2470" w:right="2820" w:firstLine="288"/>
      </w:pPr>
      <w:r>
        <w:t>Связь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единстве их цели — формировании человека, а физическое совер-</w:t>
      </w:r>
      <w:r>
        <w:rPr>
          <w:spacing w:val="1"/>
        </w:rPr>
        <w:t xml:space="preserve"> </w:t>
      </w:r>
      <w:r>
        <w:t>шенство</w:t>
      </w:r>
      <w:r>
        <w:rPr>
          <w:spacing w:val="3"/>
        </w:rPr>
        <w:t xml:space="preserve"> </w:t>
      </w:r>
      <w:r>
        <w:t>составляет</w:t>
      </w:r>
      <w:r>
        <w:rPr>
          <w:spacing w:val="6"/>
        </w:rPr>
        <w:t xml:space="preserve"> </w:t>
      </w:r>
      <w:r>
        <w:t>часть</w:t>
      </w:r>
      <w:r>
        <w:rPr>
          <w:spacing w:val="5"/>
        </w:rPr>
        <w:t xml:space="preserve"> </w:t>
      </w:r>
      <w:r>
        <w:t>эстетического</w:t>
      </w:r>
      <w:r>
        <w:rPr>
          <w:spacing w:val="6"/>
        </w:rPr>
        <w:t xml:space="preserve"> </w:t>
      </w:r>
      <w:r>
        <w:t>идеала.</w:t>
      </w:r>
    </w:p>
    <w:p w14:paraId="5710B8CC" w14:textId="77777777" w:rsidR="00F26240" w:rsidRDefault="005E36BC">
      <w:pPr>
        <w:pStyle w:val="a3"/>
        <w:spacing w:before="5" w:line="206" w:lineRule="auto"/>
        <w:ind w:left="2456" w:right="2816" w:firstLine="288"/>
      </w:pPr>
      <w:r>
        <w:rPr>
          <w:spacing w:val="-1"/>
        </w:rPr>
        <w:t>Взаимосвязь</w:t>
      </w:r>
      <w:r>
        <w:rPr>
          <w:spacing w:val="-10"/>
        </w:rPr>
        <w:t xml:space="preserve"> </w:t>
      </w:r>
      <w:r>
        <w:rPr>
          <w:spacing w:val="-1"/>
        </w:rPr>
        <w:t>физического</w:t>
      </w:r>
      <w:r>
        <w:rPr>
          <w:spacing w:val="-10"/>
        </w:rPr>
        <w:t xml:space="preserve"> </w:t>
      </w:r>
      <w:r>
        <w:rPr>
          <w:spacing w:val="-1"/>
        </w:rPr>
        <w:t>воспитания</w:t>
      </w:r>
      <w:r>
        <w:rPr>
          <w:spacing w:val="-11"/>
        </w:rPr>
        <w:t xml:space="preserve"> </w:t>
      </w:r>
      <w:r>
        <w:rPr>
          <w:spacing w:val="-1"/>
        </w:rPr>
        <w:t>с</w:t>
      </w:r>
      <w:r>
        <w:rPr>
          <w:spacing w:val="-9"/>
        </w:rPr>
        <w:t xml:space="preserve"> </w:t>
      </w:r>
      <w:r>
        <w:rPr>
          <w:spacing w:val="-1"/>
        </w:rPr>
        <w:t>трудовым.</w:t>
      </w:r>
      <w:r>
        <w:rPr>
          <w:spacing w:val="-10"/>
        </w:rPr>
        <w:t xml:space="preserve"> </w:t>
      </w:r>
      <w:r>
        <w:rPr>
          <w:spacing w:val="-1"/>
        </w:rPr>
        <w:t>Систематичес-</w:t>
      </w:r>
      <w:r>
        <w:rPr>
          <w:spacing w:val="-53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организо-</w:t>
      </w:r>
      <w:r>
        <w:rPr>
          <w:spacing w:val="1"/>
        </w:rPr>
        <w:t xml:space="preserve"> </w:t>
      </w:r>
      <w:r>
        <w:t>ванность,</w:t>
      </w:r>
      <w:r>
        <w:rPr>
          <w:spacing w:val="1"/>
        </w:rPr>
        <w:t xml:space="preserve"> </w:t>
      </w:r>
      <w:r>
        <w:t>настойч</w:t>
      </w:r>
      <w:r>
        <w:t>ивость,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собственное нежелание или неумение и в конечном итоге воспи-</w:t>
      </w:r>
      <w:r>
        <w:rPr>
          <w:spacing w:val="1"/>
        </w:rPr>
        <w:t xml:space="preserve"> </w:t>
      </w:r>
      <w:r>
        <w:t>тывают</w:t>
      </w:r>
      <w:r>
        <w:rPr>
          <w:spacing w:val="1"/>
        </w:rPr>
        <w:t xml:space="preserve"> </w:t>
      </w:r>
      <w:r>
        <w:t>трудолюбие.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поручений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самообслуживанию,</w:t>
      </w:r>
      <w:r>
        <w:rPr>
          <w:spacing w:val="1"/>
        </w:rPr>
        <w:t xml:space="preserve"> </w:t>
      </w:r>
      <w:r>
        <w:t>ремонту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инвентаря,</w:t>
      </w:r>
      <w:r>
        <w:rPr>
          <w:spacing w:val="1"/>
        </w:rPr>
        <w:t xml:space="preserve"> </w:t>
      </w:r>
      <w:r>
        <w:t>оборудованию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площадок и пр. содействует формированию элементарных трудо-</w:t>
      </w:r>
      <w:r>
        <w:rPr>
          <w:spacing w:val="1"/>
        </w:rPr>
        <w:t xml:space="preserve"> </w:t>
      </w:r>
      <w:r>
        <w:t>вых</w:t>
      </w:r>
      <w:r>
        <w:rPr>
          <w:spacing w:val="2"/>
        </w:rPr>
        <w:t xml:space="preserve"> </w:t>
      </w:r>
      <w:r>
        <w:t>навыков.</w:t>
      </w:r>
    </w:p>
    <w:p w14:paraId="378E5149" w14:textId="77777777" w:rsidR="00F26240" w:rsidRDefault="005E36BC">
      <w:pPr>
        <w:pStyle w:val="a3"/>
        <w:spacing w:line="204" w:lineRule="auto"/>
        <w:ind w:left="2442" w:right="2835" w:firstLine="309"/>
      </w:pPr>
      <w:r>
        <w:t>Результаты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опреде-</w:t>
      </w:r>
      <w:r>
        <w:rPr>
          <w:spacing w:val="-52"/>
        </w:rPr>
        <w:t xml:space="preserve"> </w:t>
      </w:r>
      <w:r>
        <w:t>ленных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отра-</w:t>
      </w:r>
      <w:r>
        <w:rPr>
          <w:spacing w:val="1"/>
        </w:rPr>
        <w:t xml:space="preserve"> </w:t>
      </w:r>
      <w:r>
        <w:t>жаются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эффективности</w:t>
      </w:r>
      <w:r>
        <w:rPr>
          <w:spacing w:val="29"/>
        </w:rPr>
        <w:t xml:space="preserve"> </w:t>
      </w:r>
      <w:r>
        <w:t>процесса</w:t>
      </w:r>
      <w:r>
        <w:rPr>
          <w:spacing w:val="30"/>
        </w:rPr>
        <w:t xml:space="preserve"> </w:t>
      </w:r>
      <w:r>
        <w:t>физического</w:t>
      </w:r>
      <w:r>
        <w:rPr>
          <w:spacing w:val="31"/>
        </w:rPr>
        <w:t xml:space="preserve"> </w:t>
      </w:r>
      <w:r>
        <w:t>воспитания.</w:t>
      </w:r>
    </w:p>
    <w:p w14:paraId="69D13BED" w14:textId="77777777" w:rsidR="00F26240" w:rsidRDefault="00F26240">
      <w:pPr>
        <w:pStyle w:val="a3"/>
        <w:spacing w:before="10"/>
        <w:jc w:val="left"/>
        <w:rPr>
          <w:sz w:val="24"/>
        </w:rPr>
      </w:pPr>
    </w:p>
    <w:p w14:paraId="1AF4EE35" w14:textId="77777777" w:rsidR="00F26240" w:rsidRDefault="005E36BC">
      <w:pPr>
        <w:pStyle w:val="7"/>
        <w:numPr>
          <w:ilvl w:val="2"/>
          <w:numId w:val="266"/>
        </w:numPr>
        <w:tabs>
          <w:tab w:val="left" w:pos="2975"/>
        </w:tabs>
        <w:spacing w:line="230" w:lineRule="auto"/>
        <w:ind w:left="3745" w:right="2993" w:hanging="1225"/>
        <w:jc w:val="left"/>
      </w:pPr>
      <w:r>
        <w:t>Технология воспитательной деятельности педагога</w:t>
      </w:r>
      <w:r>
        <w:rPr>
          <w:spacing w:val="-6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физической</w:t>
      </w:r>
      <w:r>
        <w:rPr>
          <w:spacing w:val="5"/>
        </w:rPr>
        <w:t xml:space="preserve"> </w:t>
      </w:r>
      <w:r>
        <w:t>культуре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спорту</w:t>
      </w:r>
    </w:p>
    <w:p w14:paraId="41632B70" w14:textId="77777777" w:rsidR="00F26240" w:rsidRDefault="005E36BC">
      <w:pPr>
        <w:pStyle w:val="a3"/>
        <w:spacing w:before="214" w:line="204" w:lineRule="auto"/>
        <w:ind w:left="2449" w:right="2818" w:firstLine="259"/>
      </w:pPr>
      <w:r>
        <w:t>Технология воспитательной деятельности — это совокупность</w:t>
      </w:r>
      <w:r>
        <w:rPr>
          <w:spacing w:val="1"/>
        </w:rPr>
        <w:t xml:space="preserve"> </w:t>
      </w:r>
      <w:r>
        <w:t>методологических и организационно-методических установок, оп-</w:t>
      </w:r>
      <w:r>
        <w:rPr>
          <w:spacing w:val="1"/>
        </w:rPr>
        <w:t xml:space="preserve"> </w:t>
      </w:r>
      <w:r>
        <w:t>ределяющих</w:t>
      </w:r>
      <w:r>
        <w:t xml:space="preserve"> подбор, компоновку и порядок задействования вос-</w:t>
      </w:r>
      <w:r>
        <w:rPr>
          <w:spacing w:val="1"/>
        </w:rPr>
        <w:t xml:space="preserve"> </w:t>
      </w:r>
      <w:r>
        <w:t>питательного инструментария. Она определяет</w:t>
      </w:r>
      <w:r>
        <w:rPr>
          <w:spacing w:val="1"/>
        </w:rPr>
        <w:t xml:space="preserve"> </w:t>
      </w:r>
      <w:r>
        <w:t>стратегию,</w:t>
      </w:r>
      <w:r>
        <w:rPr>
          <w:spacing w:val="55"/>
        </w:rPr>
        <w:t xml:space="preserve"> </w:t>
      </w:r>
      <w:r>
        <w:t>такти-</w:t>
      </w:r>
      <w:r>
        <w:rPr>
          <w:spacing w:val="1"/>
        </w:rPr>
        <w:t xml:space="preserve"> </w:t>
      </w:r>
      <w:r>
        <w:t>ку и технику организации процесса воспитания в сфере физичес-</w:t>
      </w:r>
      <w:r>
        <w:rPr>
          <w:spacing w:val="1"/>
        </w:rPr>
        <w:t xml:space="preserve"> </w:t>
      </w:r>
      <w:r>
        <w:t>кой</w:t>
      </w:r>
      <w:r>
        <w:rPr>
          <w:spacing w:val="6"/>
        </w:rPr>
        <w:t xml:space="preserve"> </w:t>
      </w:r>
      <w:r>
        <w:t>культуры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спорта.</w:t>
      </w:r>
    </w:p>
    <w:p w14:paraId="14864CC5" w14:textId="77777777" w:rsidR="00F26240" w:rsidRDefault="005E36BC">
      <w:pPr>
        <w:pStyle w:val="a3"/>
        <w:spacing w:before="9" w:line="206" w:lineRule="auto"/>
        <w:ind w:left="2442" w:right="2844" w:firstLine="302"/>
      </w:pPr>
      <w:r>
        <w:rPr>
          <w:i/>
        </w:rPr>
        <w:t xml:space="preserve">Стратегия воспитания </w:t>
      </w:r>
      <w:r>
        <w:t>задает общий замысел, перспективы и</w:t>
      </w:r>
      <w:r>
        <w:rPr>
          <w:spacing w:val="1"/>
        </w:rPr>
        <w:t xml:space="preserve"> </w:t>
      </w:r>
      <w:r>
        <w:t>план достижения целей воспитания в процессе решения практи-</w:t>
      </w:r>
      <w:r>
        <w:rPr>
          <w:spacing w:val="1"/>
        </w:rPr>
        <w:t xml:space="preserve"> </w:t>
      </w:r>
      <w:r>
        <w:t>ческих</w:t>
      </w:r>
      <w:r>
        <w:rPr>
          <w:spacing w:val="-1"/>
        </w:rPr>
        <w:t xml:space="preserve"> </w:t>
      </w:r>
      <w:r>
        <w:t>задач.</w:t>
      </w:r>
    </w:p>
    <w:p w14:paraId="7F3BD650" w14:textId="77777777" w:rsidR="00F26240" w:rsidRDefault="005E36BC">
      <w:pPr>
        <w:pStyle w:val="a3"/>
        <w:spacing w:line="204" w:lineRule="auto"/>
        <w:ind w:left="2442" w:right="2842" w:firstLine="316"/>
      </w:pPr>
      <w:r>
        <w:rPr>
          <w:i/>
        </w:rPr>
        <w:t xml:space="preserve">Тактика воспитания </w:t>
      </w:r>
      <w:r>
        <w:t>в соответствии с его стратегией определя-</w:t>
      </w:r>
      <w:r>
        <w:rPr>
          <w:spacing w:val="1"/>
        </w:rPr>
        <w:t xml:space="preserve"> </w:t>
      </w:r>
      <w:r>
        <w:t>ет систему организации воспитательной деятельности в учебном</w:t>
      </w:r>
      <w:r>
        <w:rPr>
          <w:spacing w:val="1"/>
        </w:rPr>
        <w:t xml:space="preserve"> </w:t>
      </w:r>
      <w:r>
        <w:t>заведении,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каждым</w:t>
      </w:r>
      <w:r>
        <w:rPr>
          <w:spacing w:val="55"/>
        </w:rPr>
        <w:t xml:space="preserve"> </w:t>
      </w:r>
      <w:r>
        <w:t>конкрет-</w:t>
      </w:r>
      <w:r>
        <w:rPr>
          <w:spacing w:val="1"/>
        </w:rPr>
        <w:t xml:space="preserve"> </w:t>
      </w:r>
      <w:r>
        <w:t>ны</w:t>
      </w:r>
      <w:r>
        <w:t>м</w:t>
      </w:r>
      <w:r>
        <w:rPr>
          <w:spacing w:val="4"/>
        </w:rPr>
        <w:t xml:space="preserve"> </w:t>
      </w:r>
      <w:r>
        <w:t>человеком.</w:t>
      </w:r>
    </w:p>
    <w:p w14:paraId="3599B678" w14:textId="77777777" w:rsidR="00F26240" w:rsidRDefault="005E36BC">
      <w:pPr>
        <w:pStyle w:val="a3"/>
        <w:spacing w:before="4" w:line="204" w:lineRule="auto"/>
        <w:ind w:left="2434" w:right="2832" w:firstLine="324"/>
      </w:pPr>
      <w:r>
        <w:rPr>
          <w:i/>
        </w:rPr>
        <w:t xml:space="preserve">Техника воспитания </w:t>
      </w:r>
      <w:r>
        <w:t>характеризует совокупность приемов, опе-</w:t>
      </w:r>
      <w:r>
        <w:rPr>
          <w:spacing w:val="1"/>
        </w:rPr>
        <w:t xml:space="preserve"> </w:t>
      </w:r>
      <w:r>
        <w:rPr>
          <w:spacing w:val="-1"/>
        </w:rPr>
        <w:t>раций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других</w:t>
      </w:r>
      <w:r>
        <w:rPr>
          <w:spacing w:val="-12"/>
        </w:rPr>
        <w:t xml:space="preserve"> </w:t>
      </w:r>
      <w:r>
        <w:rPr>
          <w:spacing w:val="-1"/>
        </w:rPr>
        <w:t>действий</w:t>
      </w:r>
      <w:r>
        <w:rPr>
          <w:spacing w:val="-10"/>
        </w:rPr>
        <w:t xml:space="preserve"> </w:t>
      </w:r>
      <w:r>
        <w:t>педагога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физической</w:t>
      </w:r>
      <w:r>
        <w:rPr>
          <w:spacing w:val="-12"/>
        </w:rPr>
        <w:t xml:space="preserve"> </w:t>
      </w:r>
      <w:r>
        <w:t>культуре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спорту</w:t>
      </w:r>
    </w:p>
    <w:p w14:paraId="64F9F9BA" w14:textId="77777777" w:rsidR="00F26240" w:rsidRDefault="005E36BC">
      <w:pPr>
        <w:spacing w:before="185"/>
        <w:ind w:left="2442"/>
        <w:rPr>
          <w:rFonts w:ascii="Arial"/>
          <w:b/>
          <w:sz w:val="18"/>
        </w:rPr>
      </w:pPr>
      <w:r>
        <w:rPr>
          <w:rFonts w:ascii="Arial"/>
          <w:b/>
          <w:sz w:val="18"/>
        </w:rPr>
        <w:t>22</w:t>
      </w:r>
    </w:p>
    <w:p w14:paraId="64EE3021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B960D8" w14:textId="77777777" w:rsidR="00F26240" w:rsidRDefault="005E36BC">
      <w:pPr>
        <w:pStyle w:val="a3"/>
        <w:spacing w:before="95" w:line="206" w:lineRule="auto"/>
        <w:ind w:left="2629" w:right="2648"/>
      </w:pPr>
      <w:r>
        <w:lastRenderedPageBreak/>
        <w:t>по использованию воспитательного инструментария в професси-</w:t>
      </w:r>
      <w:r>
        <w:rPr>
          <w:spacing w:val="1"/>
        </w:rPr>
        <w:t xml:space="preserve"> </w:t>
      </w:r>
      <w:r>
        <w:t>ональной</w:t>
      </w:r>
      <w:r>
        <w:rPr>
          <w:spacing w:val="3"/>
        </w:rPr>
        <w:t xml:space="preserve"> </w:t>
      </w:r>
      <w:r>
        <w:t>деятельности.</w:t>
      </w:r>
    </w:p>
    <w:p w14:paraId="02C505CE" w14:textId="77777777" w:rsidR="00F26240" w:rsidRDefault="005E36BC">
      <w:pPr>
        <w:pStyle w:val="a3"/>
        <w:spacing w:before="1" w:line="204" w:lineRule="auto"/>
        <w:ind w:left="2614" w:right="2638" w:firstLine="295"/>
      </w:pPr>
      <w:r>
        <w:t>Составляющими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яв-</w:t>
      </w:r>
      <w:r>
        <w:rPr>
          <w:spacing w:val="1"/>
        </w:rPr>
        <w:t xml:space="preserve"> </w:t>
      </w:r>
      <w:r>
        <w:t xml:space="preserve">ляются прием, звено, цепочка. </w:t>
      </w:r>
      <w:r>
        <w:rPr>
          <w:i/>
        </w:rPr>
        <w:t xml:space="preserve">Воспитательный прием </w:t>
      </w:r>
      <w:r>
        <w:t>преподава-</w:t>
      </w:r>
      <w:r>
        <w:rPr>
          <w:spacing w:val="1"/>
        </w:rPr>
        <w:t xml:space="preserve"> </w:t>
      </w:r>
      <w:r>
        <w:t>теля (тренера) определяет задействование сил и средств для дос-</w:t>
      </w:r>
      <w:r>
        <w:rPr>
          <w:spacing w:val="1"/>
        </w:rPr>
        <w:t xml:space="preserve"> </w:t>
      </w:r>
      <w:r>
        <w:t xml:space="preserve">тижения конкретного воспитательного воздействия. </w:t>
      </w:r>
      <w:r>
        <w:rPr>
          <w:i/>
        </w:rPr>
        <w:t>Воспитатель-</w:t>
      </w:r>
      <w:r>
        <w:rPr>
          <w:i/>
          <w:spacing w:val="1"/>
        </w:rPr>
        <w:t xml:space="preserve"> </w:t>
      </w:r>
      <w:r>
        <w:rPr>
          <w:i/>
        </w:rPr>
        <w:t xml:space="preserve">ное звено </w:t>
      </w:r>
      <w:r>
        <w:t xml:space="preserve">— это отдельная, </w:t>
      </w:r>
      <w:r>
        <w:t>самостоятельная часть воспитательной</w:t>
      </w:r>
      <w:r>
        <w:rPr>
          <w:spacing w:val="1"/>
        </w:rPr>
        <w:t xml:space="preserve"> </w:t>
      </w:r>
      <w:r>
        <w:t xml:space="preserve">технологии. Звенья объединяются общей целью. </w:t>
      </w:r>
      <w:r>
        <w:rPr>
          <w:i/>
        </w:rPr>
        <w:t>Воспитательная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цепочка </w:t>
      </w:r>
      <w:r>
        <w:t>есть совокупность взаимосвязанных, последовательно за-</w:t>
      </w:r>
      <w:r>
        <w:rPr>
          <w:spacing w:val="1"/>
        </w:rPr>
        <w:t xml:space="preserve"> </w:t>
      </w:r>
      <w:r>
        <w:t>действуемых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ценностных</w:t>
      </w:r>
      <w:r>
        <w:rPr>
          <w:spacing w:val="5"/>
        </w:rPr>
        <w:t xml:space="preserve"> </w:t>
      </w:r>
      <w:r>
        <w:t>качеств</w:t>
      </w:r>
      <w:r>
        <w:rPr>
          <w:spacing w:val="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привычек.</w:t>
      </w:r>
    </w:p>
    <w:p w14:paraId="5B7C6050" w14:textId="77777777" w:rsidR="00F26240" w:rsidRDefault="005E36BC">
      <w:pPr>
        <w:pStyle w:val="a3"/>
        <w:spacing w:before="10" w:line="204" w:lineRule="auto"/>
        <w:ind w:left="2614" w:right="2645" w:firstLine="280"/>
      </w:pPr>
      <w:r>
        <w:t>Основно</w:t>
      </w:r>
      <w:r>
        <w:t>й</w:t>
      </w:r>
      <w:r>
        <w:rPr>
          <w:spacing w:val="-3"/>
        </w:rPr>
        <w:t xml:space="preserve"> </w:t>
      </w:r>
      <w:r>
        <w:t>элемент</w:t>
      </w:r>
      <w:r>
        <w:rPr>
          <w:spacing w:val="-6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rPr>
          <w:b/>
        </w:rPr>
        <w:t>методы</w:t>
      </w:r>
      <w:r>
        <w:rPr>
          <w:b/>
          <w:spacing w:val="-4"/>
        </w:rPr>
        <w:t xml:space="preserve"> </w:t>
      </w:r>
      <w:r>
        <w:rPr>
          <w:b/>
        </w:rPr>
        <w:t>воспитания,</w:t>
      </w:r>
      <w:r>
        <w:rPr>
          <w:b/>
          <w:spacing w:val="-4"/>
        </w:rPr>
        <w:t xml:space="preserve"> </w:t>
      </w:r>
      <w:r>
        <w:t>кото-</w:t>
      </w:r>
      <w:r>
        <w:rPr>
          <w:spacing w:val="-52"/>
        </w:rPr>
        <w:t xml:space="preserve"> </w:t>
      </w:r>
      <w:r>
        <w:t>рые представляют собой определенные способы однородного пе-</w:t>
      </w:r>
      <w:r>
        <w:rPr>
          <w:spacing w:val="1"/>
        </w:rPr>
        <w:t xml:space="preserve"> </w:t>
      </w:r>
      <w:r>
        <w:t>дагогического воздействия на занимающихся физической культу-</w:t>
      </w:r>
      <w:r>
        <w:rPr>
          <w:spacing w:val="1"/>
        </w:rPr>
        <w:t xml:space="preserve"> </w:t>
      </w:r>
      <w:r>
        <w:t>рой и спортом и коллективы или взаимодействия с ними в 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</w:t>
      </w:r>
      <w:r>
        <w:t>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пешного выполнения социальных ролей и достижения личностно</w:t>
      </w:r>
      <w:r>
        <w:rPr>
          <w:spacing w:val="1"/>
        </w:rPr>
        <w:t xml:space="preserve"> </w:t>
      </w:r>
      <w:r>
        <w:t>значимых</w:t>
      </w:r>
      <w:r>
        <w:rPr>
          <w:spacing w:val="2"/>
        </w:rPr>
        <w:t xml:space="preserve"> </w:t>
      </w:r>
      <w:r>
        <w:t>целей.</w:t>
      </w:r>
    </w:p>
    <w:p w14:paraId="4D87CAE9" w14:textId="77777777" w:rsidR="00F26240" w:rsidRDefault="005E36BC">
      <w:pPr>
        <w:pStyle w:val="a3"/>
        <w:spacing w:before="11" w:line="204" w:lineRule="auto"/>
        <w:ind w:left="2600" w:right="2652" w:firstLine="295"/>
      </w:pPr>
      <w:r>
        <w:t>Каждый из методов воспитания направлен на решение специ-</w:t>
      </w:r>
      <w:r>
        <w:rPr>
          <w:spacing w:val="1"/>
        </w:rPr>
        <w:t xml:space="preserve"> </w:t>
      </w:r>
      <w:r>
        <w:t>фических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обусловленных целью</w:t>
      </w:r>
      <w:r>
        <w:rPr>
          <w:spacing w:val="1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 xml:space="preserve">ния, а также особенностями </w:t>
      </w:r>
      <w:r>
        <w:t>участвующих субъектов воспитания.</w:t>
      </w:r>
      <w:r>
        <w:rPr>
          <w:spacing w:val="1"/>
        </w:rPr>
        <w:t xml:space="preserve"> </w:t>
      </w:r>
      <w:r>
        <w:t>Оказывая</w:t>
      </w:r>
      <w:r>
        <w:rPr>
          <w:spacing w:val="1"/>
        </w:rPr>
        <w:t xml:space="preserve"> </w:t>
      </w:r>
      <w:r>
        <w:t>воспитывающее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воспитания выполняет вполне определенные функции и обладает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качеств. Любой метод воспитания включает в себя</w:t>
      </w:r>
      <w:r>
        <w:t xml:space="preserve"> совокупность</w:t>
      </w:r>
      <w:r>
        <w:rPr>
          <w:spacing w:val="1"/>
        </w:rPr>
        <w:t xml:space="preserve"> </w:t>
      </w:r>
      <w:r>
        <w:t>свойственных лишь ему средств и приемов педагогического воз-</w:t>
      </w:r>
      <w:r>
        <w:rPr>
          <w:spacing w:val="1"/>
        </w:rPr>
        <w:t xml:space="preserve"> </w:t>
      </w:r>
      <w:r>
        <w:t>действия, с</w:t>
      </w:r>
      <w:r>
        <w:rPr>
          <w:spacing w:val="1"/>
        </w:rPr>
        <w:t xml:space="preserve"> </w:t>
      </w:r>
      <w:r>
        <w:t>помощью</w:t>
      </w:r>
      <w:r>
        <w:rPr>
          <w:spacing w:val="55"/>
        </w:rPr>
        <w:t xml:space="preserve"> </w:t>
      </w:r>
      <w:r>
        <w:t>которых решаются характерные</w:t>
      </w:r>
      <w:r>
        <w:rPr>
          <w:spacing w:val="55"/>
        </w:rPr>
        <w:t xml:space="preserve"> </w:t>
      </w:r>
      <w:r>
        <w:t>для данно-</w:t>
      </w:r>
      <w:r>
        <w:rPr>
          <w:spacing w:val="1"/>
        </w:rPr>
        <w:t xml:space="preserve"> </w:t>
      </w:r>
      <w:r>
        <w:t>го</w:t>
      </w:r>
      <w:r>
        <w:rPr>
          <w:spacing w:val="4"/>
        </w:rPr>
        <w:t xml:space="preserve"> </w:t>
      </w:r>
      <w:r>
        <w:t>метода</w:t>
      </w:r>
      <w:r>
        <w:rPr>
          <w:spacing w:val="6"/>
        </w:rPr>
        <w:t xml:space="preserve"> </w:t>
      </w:r>
      <w:r>
        <w:t>воспитательные</w:t>
      </w:r>
      <w:r>
        <w:rPr>
          <w:spacing w:val="4"/>
        </w:rPr>
        <w:t xml:space="preserve"> </w:t>
      </w:r>
      <w:r>
        <w:t>задачи.</w:t>
      </w:r>
    </w:p>
    <w:p w14:paraId="6D80220F" w14:textId="77777777" w:rsidR="00F26240" w:rsidRDefault="005E36BC">
      <w:pPr>
        <w:pStyle w:val="a3"/>
        <w:spacing w:before="10" w:line="204" w:lineRule="auto"/>
        <w:ind w:left="2614" w:right="2652" w:firstLine="280"/>
      </w:pPr>
      <w:r>
        <w:t>Основу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приемы,</w:t>
      </w:r>
      <w:r>
        <w:rPr>
          <w:spacing w:val="1"/>
        </w:rPr>
        <w:t xml:space="preserve"> </w:t>
      </w:r>
      <w:r>
        <w:t xml:space="preserve">которые связаны между собой и в </w:t>
      </w:r>
      <w:r>
        <w:t>практике воспитания применя-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единстве.</w:t>
      </w:r>
    </w:p>
    <w:p w14:paraId="67A79C59" w14:textId="77777777" w:rsidR="00F26240" w:rsidRDefault="005E36BC">
      <w:pPr>
        <w:pStyle w:val="a3"/>
        <w:spacing w:before="6" w:line="206" w:lineRule="auto"/>
        <w:ind w:left="2600" w:right="2664" w:firstLine="316"/>
      </w:pPr>
      <w:r>
        <w:rPr>
          <w:i/>
        </w:rPr>
        <w:t xml:space="preserve">Средства воспитания </w:t>
      </w:r>
      <w:r>
        <w:t xml:space="preserve">— это </w:t>
      </w:r>
      <w:r>
        <w:rPr>
          <w:b/>
        </w:rPr>
        <w:t xml:space="preserve">все </w:t>
      </w:r>
      <w:r>
        <w:t>то, с помощью чего преподава-</w:t>
      </w:r>
      <w:r>
        <w:rPr>
          <w:spacing w:val="-52"/>
        </w:rPr>
        <w:t xml:space="preserve"> </w:t>
      </w:r>
      <w:r>
        <w:t>тель (тренер) воздействует на воспитуемых. К средствам воспита-</w:t>
      </w:r>
      <w:r>
        <w:rPr>
          <w:spacing w:val="1"/>
        </w:rPr>
        <w:t xml:space="preserve"> </w:t>
      </w:r>
      <w:r>
        <w:t>ния относятся: слово,</w:t>
      </w:r>
      <w:r>
        <w:rPr>
          <w:spacing w:val="1"/>
        </w:rPr>
        <w:t xml:space="preserve"> </w:t>
      </w:r>
      <w:r>
        <w:t>наглядные пособия, кино-и видеофильмы,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изобра-</w:t>
      </w:r>
      <w:r>
        <w:rPr>
          <w:spacing w:val="1"/>
        </w:rPr>
        <w:t xml:space="preserve"> </w:t>
      </w:r>
      <w:r>
        <w:t>зительного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музыкального</w:t>
      </w:r>
      <w:r>
        <w:rPr>
          <w:spacing w:val="5"/>
        </w:rPr>
        <w:t xml:space="preserve"> </w:t>
      </w:r>
      <w:r>
        <w:t>искусства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</w:t>
      </w:r>
    </w:p>
    <w:p w14:paraId="2425E8C3" w14:textId="77777777" w:rsidR="00F26240" w:rsidRDefault="005E36BC">
      <w:pPr>
        <w:pStyle w:val="a3"/>
        <w:spacing w:line="206" w:lineRule="auto"/>
        <w:ind w:left="2600" w:right="2664" w:firstLine="295"/>
      </w:pPr>
      <w:r>
        <w:rPr>
          <w:i/>
        </w:rPr>
        <w:t xml:space="preserve">Приемы воспитания — </w:t>
      </w:r>
      <w:r>
        <w:t>это частные случаи действий по исполь-</w:t>
      </w:r>
      <w:r>
        <w:rPr>
          <w:spacing w:val="1"/>
        </w:rPr>
        <w:t xml:space="preserve"> </w:t>
      </w:r>
      <w:r>
        <w:t>зованию элементов или отдельных средств воспитания в соответ-</w:t>
      </w:r>
      <w:r>
        <w:rPr>
          <w:spacing w:val="1"/>
        </w:rPr>
        <w:t xml:space="preserve"> </w:t>
      </w:r>
      <w:r>
        <w:t>ствии с конкретной педагогической ситуацией. По от</w:t>
      </w:r>
      <w:r>
        <w:t>ношению к</w:t>
      </w:r>
      <w:r>
        <w:rPr>
          <w:spacing w:val="1"/>
        </w:rPr>
        <w:t xml:space="preserve"> </w:t>
      </w:r>
      <w:r>
        <w:t>методу</w:t>
      </w:r>
      <w:r>
        <w:rPr>
          <w:spacing w:val="4"/>
        </w:rPr>
        <w:t xml:space="preserve"> </w:t>
      </w:r>
      <w:r>
        <w:t>приемы</w:t>
      </w:r>
      <w:r>
        <w:rPr>
          <w:spacing w:val="8"/>
        </w:rPr>
        <w:t xml:space="preserve"> </w:t>
      </w:r>
      <w:r>
        <w:t>воспитания</w:t>
      </w:r>
      <w:r>
        <w:rPr>
          <w:spacing w:val="6"/>
        </w:rPr>
        <w:t xml:space="preserve"> </w:t>
      </w:r>
      <w:r>
        <w:t>носят</w:t>
      </w:r>
      <w:r>
        <w:rPr>
          <w:spacing w:val="4"/>
        </w:rPr>
        <w:t xml:space="preserve"> </w:t>
      </w:r>
      <w:r>
        <w:t>подчиненный</w:t>
      </w:r>
      <w:r>
        <w:rPr>
          <w:spacing w:val="3"/>
        </w:rPr>
        <w:t xml:space="preserve"> </w:t>
      </w:r>
      <w:r>
        <w:t>характер.</w:t>
      </w:r>
    </w:p>
    <w:p w14:paraId="5D5F3FEE" w14:textId="77777777" w:rsidR="00F26240" w:rsidRDefault="005E36BC">
      <w:pPr>
        <w:pStyle w:val="a3"/>
        <w:spacing w:line="204" w:lineRule="auto"/>
        <w:ind w:left="2593" w:right="2676" w:firstLine="288"/>
      </w:pPr>
      <w:r>
        <w:t>В системе методов воспитания нельзя рассматривать каждый</w:t>
      </w:r>
      <w:r>
        <w:rPr>
          <w:spacing w:val="1"/>
        </w:rPr>
        <w:t xml:space="preserve"> </w:t>
      </w:r>
      <w:r>
        <w:t>конкретный метод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универсальный,</w:t>
      </w:r>
      <w:r>
        <w:rPr>
          <w:spacing w:val="1"/>
        </w:rPr>
        <w:t xml:space="preserve"> </w:t>
      </w:r>
      <w:r>
        <w:t>отдельно от</w:t>
      </w:r>
      <w:r>
        <w:rPr>
          <w:spacing w:val="55"/>
        </w:rPr>
        <w:t xml:space="preserve"> </w:t>
      </w:r>
      <w:r>
        <w:t>других. Толь-</w:t>
      </w:r>
      <w:r>
        <w:rPr>
          <w:spacing w:val="-52"/>
        </w:rPr>
        <w:t xml:space="preserve"> </w:t>
      </w:r>
      <w:r>
        <w:t>ко применение совокупности методов воспитания в их техноло-</w:t>
      </w:r>
      <w:r>
        <w:rPr>
          <w:spacing w:val="1"/>
        </w:rPr>
        <w:t xml:space="preserve"> </w:t>
      </w:r>
      <w:r>
        <w:t>гической взаим</w:t>
      </w:r>
      <w:r>
        <w:t>освязи позволяет достигать воспитательной цели.</w:t>
      </w:r>
      <w:r>
        <w:rPr>
          <w:spacing w:val="1"/>
        </w:rPr>
        <w:t xml:space="preserve"> </w:t>
      </w:r>
      <w:r>
        <w:t>Ни один метод воспитания, взятый изолированно, не может обес-</w:t>
      </w:r>
      <w:r>
        <w:rPr>
          <w:spacing w:val="1"/>
        </w:rPr>
        <w:t xml:space="preserve"> </w:t>
      </w:r>
      <w:r>
        <w:t>печить формирование у людей высокой сознательности, убежден-</w:t>
      </w:r>
      <w:r>
        <w:rPr>
          <w:spacing w:val="1"/>
        </w:rPr>
        <w:t xml:space="preserve"> </w:t>
      </w:r>
      <w:r>
        <w:t>ности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высоких</w:t>
      </w:r>
      <w:r>
        <w:rPr>
          <w:spacing w:val="38"/>
        </w:rPr>
        <w:t xml:space="preserve"> </w:t>
      </w:r>
      <w:r>
        <w:t>моральных</w:t>
      </w:r>
      <w:r>
        <w:rPr>
          <w:spacing w:val="39"/>
        </w:rPr>
        <w:t xml:space="preserve"> </w:t>
      </w:r>
      <w:r>
        <w:t>качеств.</w:t>
      </w:r>
      <w:r>
        <w:rPr>
          <w:spacing w:val="38"/>
        </w:rPr>
        <w:t xml:space="preserve"> </w:t>
      </w:r>
      <w:r>
        <w:t>Иначе</w:t>
      </w:r>
      <w:r>
        <w:rPr>
          <w:spacing w:val="35"/>
        </w:rPr>
        <w:t xml:space="preserve"> </w:t>
      </w:r>
      <w:r>
        <w:t>говоря,</w:t>
      </w:r>
      <w:r>
        <w:rPr>
          <w:spacing w:val="38"/>
        </w:rPr>
        <w:t xml:space="preserve"> </w:t>
      </w:r>
      <w:r>
        <w:t>ни</w:t>
      </w:r>
      <w:r>
        <w:rPr>
          <w:spacing w:val="37"/>
        </w:rPr>
        <w:t xml:space="preserve"> </w:t>
      </w:r>
      <w:r>
        <w:t>один</w:t>
      </w:r>
      <w:r>
        <w:rPr>
          <w:spacing w:val="37"/>
        </w:rPr>
        <w:t xml:space="preserve"> </w:t>
      </w:r>
      <w:r>
        <w:t>из</w:t>
      </w:r>
    </w:p>
    <w:p w14:paraId="2A24650E" w14:textId="77777777" w:rsidR="00F26240" w:rsidRDefault="005E36BC">
      <w:pPr>
        <w:spacing w:before="188"/>
        <w:ind w:right="2640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23</w:t>
      </w:r>
    </w:p>
    <w:p w14:paraId="51458A86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E0189C" w14:textId="77777777" w:rsidR="00F26240" w:rsidRDefault="005E36BC">
      <w:pPr>
        <w:pStyle w:val="a3"/>
        <w:spacing w:before="95" w:line="206" w:lineRule="auto"/>
        <w:ind w:left="2533" w:right="2627"/>
        <w:jc w:val="left"/>
      </w:pPr>
      <w:r>
        <w:lastRenderedPageBreak/>
        <w:t>методов</w:t>
      </w:r>
      <w:r>
        <w:rPr>
          <w:spacing w:val="9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является</w:t>
      </w:r>
      <w:r>
        <w:rPr>
          <w:spacing w:val="9"/>
        </w:rPr>
        <w:t xml:space="preserve"> </w:t>
      </w:r>
      <w:r>
        <w:t>универсальным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решает</w:t>
      </w:r>
      <w:r>
        <w:rPr>
          <w:spacing w:val="9"/>
        </w:rPr>
        <w:t xml:space="preserve"> </w:t>
      </w:r>
      <w:r>
        <w:t>всех</w:t>
      </w:r>
      <w:r>
        <w:rPr>
          <w:spacing w:val="9"/>
        </w:rPr>
        <w:t xml:space="preserve"> </w:t>
      </w:r>
      <w:r>
        <w:t>задач</w:t>
      </w:r>
      <w:r>
        <w:rPr>
          <w:spacing w:val="10"/>
        </w:rPr>
        <w:t xml:space="preserve"> </w:t>
      </w:r>
      <w:r>
        <w:t>воспи-</w:t>
      </w:r>
      <w:r>
        <w:rPr>
          <w:spacing w:val="-52"/>
        </w:rPr>
        <w:t xml:space="preserve"> </w:t>
      </w:r>
      <w:r>
        <w:t>тания.</w:t>
      </w:r>
    </w:p>
    <w:p w14:paraId="771D0205" w14:textId="77777777" w:rsidR="00F26240" w:rsidRDefault="005E36BC">
      <w:pPr>
        <w:spacing w:line="205" w:lineRule="exact"/>
        <w:ind w:left="2828"/>
      </w:pPr>
      <w:r>
        <w:rPr>
          <w:spacing w:val="-1"/>
        </w:rPr>
        <w:t>Наиболее</w:t>
      </w:r>
      <w:r>
        <w:rPr>
          <w:spacing w:val="-11"/>
        </w:rPr>
        <w:t xml:space="preserve"> </w:t>
      </w:r>
      <w:r>
        <w:t>действенными</w:t>
      </w:r>
      <w:r>
        <w:rPr>
          <w:spacing w:val="-12"/>
        </w:rPr>
        <w:t xml:space="preserve"> </w:t>
      </w:r>
      <w:r>
        <w:rPr>
          <w:b/>
        </w:rPr>
        <w:t>методами</w:t>
      </w:r>
      <w:r>
        <w:rPr>
          <w:b/>
          <w:spacing w:val="-12"/>
        </w:rPr>
        <w:t xml:space="preserve"> </w:t>
      </w:r>
      <w:r>
        <w:rPr>
          <w:b/>
        </w:rPr>
        <w:t>воспитания</w:t>
      </w:r>
      <w:r>
        <w:rPr>
          <w:b/>
          <w:spacing w:val="-10"/>
        </w:rPr>
        <w:t xml:space="preserve"> </w:t>
      </w:r>
      <w:r>
        <w:t>являются:</w:t>
      </w:r>
    </w:p>
    <w:p w14:paraId="2EE362A4" w14:textId="77777777" w:rsidR="00F26240" w:rsidRDefault="005E36BC">
      <w:pPr>
        <w:pStyle w:val="a3"/>
        <w:spacing w:before="13" w:line="204" w:lineRule="auto"/>
        <w:ind w:left="2533" w:right="2769" w:firstLine="288"/>
        <w:jc w:val="left"/>
      </w:pPr>
      <w:r>
        <w:t>—традиционно</w:t>
      </w:r>
      <w:r>
        <w:rPr>
          <w:spacing w:val="40"/>
        </w:rPr>
        <w:t xml:space="preserve"> </w:t>
      </w:r>
      <w:r>
        <w:t>принятые</w:t>
      </w:r>
      <w:r>
        <w:rPr>
          <w:spacing w:val="49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убеждение,</w:t>
      </w:r>
      <w:r>
        <w:rPr>
          <w:spacing w:val="40"/>
        </w:rPr>
        <w:t xml:space="preserve"> </w:t>
      </w:r>
      <w:r>
        <w:t>упражнение,</w:t>
      </w:r>
      <w:r>
        <w:rPr>
          <w:spacing w:val="40"/>
        </w:rPr>
        <w:t xml:space="preserve"> </w:t>
      </w:r>
      <w:r>
        <w:t>поощ</w:t>
      </w:r>
      <w:r>
        <w:rPr>
          <w:spacing w:val="-52"/>
        </w:rPr>
        <w:t xml:space="preserve"> </w:t>
      </w:r>
      <w:r>
        <w:t>рение,</w:t>
      </w:r>
      <w:r>
        <w:rPr>
          <w:spacing w:val="13"/>
        </w:rPr>
        <w:t xml:space="preserve"> </w:t>
      </w:r>
      <w:r>
        <w:t>принуждение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пример;</w:t>
      </w:r>
    </w:p>
    <w:p w14:paraId="644C0BE9" w14:textId="77777777" w:rsidR="00F26240" w:rsidRDefault="005E36BC">
      <w:pPr>
        <w:pStyle w:val="a3"/>
        <w:spacing w:before="2" w:line="204" w:lineRule="auto"/>
        <w:ind w:left="2533" w:right="2769" w:firstLine="288"/>
        <w:jc w:val="left"/>
      </w:pPr>
      <w:r>
        <w:t>—инновационно-деятельностные</w:t>
      </w:r>
      <w:r>
        <w:rPr>
          <w:spacing w:val="1"/>
        </w:rPr>
        <w:t xml:space="preserve"> </w:t>
      </w:r>
      <w:r>
        <w:t>(обусловлены внедрениями</w:t>
      </w:r>
      <w:r>
        <w:rPr>
          <w:spacing w:val="1"/>
        </w:rPr>
        <w:t xml:space="preserve"> </w:t>
      </w:r>
      <w:r>
        <w:t>новых</w:t>
      </w:r>
      <w:r>
        <w:rPr>
          <w:spacing w:val="16"/>
        </w:rPr>
        <w:t xml:space="preserve"> </w:t>
      </w:r>
      <w:r>
        <w:t>воспитательных</w:t>
      </w:r>
      <w:r>
        <w:rPr>
          <w:spacing w:val="14"/>
        </w:rPr>
        <w:t xml:space="preserve"> </w:t>
      </w:r>
      <w:r>
        <w:t>технологий)</w:t>
      </w:r>
      <w:r>
        <w:rPr>
          <w:spacing w:val="24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модельно-целевой</w:t>
      </w:r>
      <w:r>
        <w:rPr>
          <w:spacing w:val="15"/>
        </w:rPr>
        <w:t xml:space="preserve"> </w:t>
      </w:r>
      <w:r>
        <w:t>подход,</w:t>
      </w:r>
      <w:r>
        <w:rPr>
          <w:spacing w:val="-52"/>
        </w:rPr>
        <w:t xml:space="preserve"> </w:t>
      </w:r>
      <w:r>
        <w:rPr>
          <w:spacing w:val="-1"/>
        </w:rPr>
        <w:t>проектирование,</w:t>
      </w:r>
      <w:r>
        <w:rPr>
          <w:spacing w:val="-13"/>
        </w:rPr>
        <w:t xml:space="preserve"> </w:t>
      </w:r>
      <w:r>
        <w:t>алгоритмизация,</w:t>
      </w:r>
      <w:r>
        <w:rPr>
          <w:spacing w:val="-12"/>
        </w:rPr>
        <w:t xml:space="preserve"> </w:t>
      </w:r>
      <w:r>
        <w:t>творческая</w:t>
      </w:r>
      <w:r>
        <w:rPr>
          <w:spacing w:val="-13"/>
        </w:rPr>
        <w:t xml:space="preserve"> </w:t>
      </w:r>
      <w:r>
        <w:t>инвариантность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др.;</w:t>
      </w:r>
    </w:p>
    <w:p w14:paraId="5471DDC8" w14:textId="77777777" w:rsidR="00F26240" w:rsidRDefault="005E36BC">
      <w:pPr>
        <w:pStyle w:val="a3"/>
        <w:spacing w:before="2" w:line="204" w:lineRule="auto"/>
        <w:ind w:left="2533" w:right="2876" w:firstLine="288"/>
      </w:pPr>
      <w:r>
        <w:t>—неформально-межличностные (осуществляются через лич-</w:t>
      </w:r>
      <w:r>
        <w:rPr>
          <w:spacing w:val="1"/>
        </w:rPr>
        <w:t xml:space="preserve"> </w:t>
      </w:r>
      <w:r>
        <w:rPr>
          <w:b/>
        </w:rPr>
        <w:t xml:space="preserve">ностно </w:t>
      </w:r>
      <w:r>
        <w:t>значимых людей, авторитетных из числа друзей и близ</w:t>
      </w:r>
      <w:r>
        <w:rPr>
          <w:spacing w:val="1"/>
        </w:rPr>
        <w:t xml:space="preserve"> </w:t>
      </w:r>
      <w:r>
        <w:t>ких);</w:t>
      </w:r>
    </w:p>
    <w:p w14:paraId="2F563054" w14:textId="77777777" w:rsidR="00F26240" w:rsidRDefault="005E36BC">
      <w:pPr>
        <w:pStyle w:val="a3"/>
        <w:spacing w:before="3" w:line="204" w:lineRule="auto"/>
        <w:ind w:left="2533" w:right="2885" w:firstLine="288"/>
      </w:pPr>
      <w:r>
        <w:t>—тренинго</w:t>
      </w:r>
      <w:r>
        <w:rPr>
          <w:spacing w:val="-10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-игро</w:t>
      </w:r>
      <w:r>
        <w:t>вые</w:t>
      </w:r>
      <w:r>
        <w:rPr>
          <w:spacing w:val="-9"/>
        </w:rPr>
        <w:t xml:space="preserve"> </w:t>
      </w:r>
      <w:r>
        <w:t>(обеспечивают</w:t>
      </w:r>
      <w:r>
        <w:rPr>
          <w:spacing w:val="-10"/>
        </w:rPr>
        <w:t xml:space="preserve"> </w:t>
      </w:r>
      <w:r>
        <w:t>овладение</w:t>
      </w:r>
      <w:r>
        <w:rPr>
          <w:spacing w:val="-9"/>
        </w:rPr>
        <w:t xml:space="preserve"> </w:t>
      </w:r>
      <w:r>
        <w:t>индивидуаль</w:t>
      </w:r>
      <w:r>
        <w:rPr>
          <w:spacing w:val="-52"/>
        </w:rPr>
        <w:t xml:space="preserve"> </w:t>
      </w:r>
      <w:r>
        <w:t>ным и групповым опытом, а также коррекцию поведения и дей</w:t>
      </w:r>
      <w:r>
        <w:rPr>
          <w:spacing w:val="1"/>
        </w:rPr>
        <w:t xml:space="preserve"> </w:t>
      </w:r>
      <w:r>
        <w:t>ствий в специально заданных условиях) — социально-психологи</w:t>
      </w:r>
      <w:r>
        <w:rPr>
          <w:spacing w:val="1"/>
        </w:rPr>
        <w:t xml:space="preserve"> </w:t>
      </w:r>
      <w:r>
        <w:t>ческие</w:t>
      </w:r>
      <w:r>
        <w:rPr>
          <w:spacing w:val="11"/>
        </w:rPr>
        <w:t xml:space="preserve"> </w:t>
      </w:r>
      <w:r>
        <w:t>тренинги,</w:t>
      </w:r>
      <w:r>
        <w:rPr>
          <w:spacing w:val="11"/>
        </w:rPr>
        <w:t xml:space="preserve"> </w:t>
      </w:r>
      <w:r>
        <w:t>деловые</w:t>
      </w:r>
      <w:r>
        <w:rPr>
          <w:spacing w:val="12"/>
        </w:rPr>
        <w:t xml:space="preserve"> </w:t>
      </w:r>
      <w:r>
        <w:t>игры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др.;</w:t>
      </w:r>
    </w:p>
    <w:p w14:paraId="1888C4DC" w14:textId="77777777" w:rsidR="00F26240" w:rsidRDefault="005E36BC">
      <w:pPr>
        <w:pStyle w:val="a3"/>
        <w:spacing w:before="4" w:line="204" w:lineRule="auto"/>
        <w:ind w:left="2533" w:right="2866" w:firstLine="288"/>
      </w:pPr>
      <w:r>
        <w:t>—рефлексивные (основаны на индивидуальном переживании,</w:t>
      </w:r>
      <w:r>
        <w:rPr>
          <w:spacing w:val="1"/>
        </w:rPr>
        <w:t xml:space="preserve"> </w:t>
      </w:r>
      <w:r>
        <w:t>самоан</w:t>
      </w:r>
      <w:r>
        <w:t>ализе и осознании собственной ценности в реальной дей</w:t>
      </w:r>
      <w:r>
        <w:rPr>
          <w:spacing w:val="1"/>
        </w:rPr>
        <w:t xml:space="preserve"> </w:t>
      </w:r>
      <w:r>
        <w:t>ствительности).</w:t>
      </w:r>
    </w:p>
    <w:p w14:paraId="51F4E431" w14:textId="77777777" w:rsidR="00F26240" w:rsidRDefault="005E36BC">
      <w:pPr>
        <w:pStyle w:val="a3"/>
        <w:spacing w:before="3" w:line="204" w:lineRule="auto"/>
        <w:ind w:left="2526" w:right="2744" w:firstLine="302"/>
      </w:pPr>
      <w:r>
        <w:t>В отечественной педагогике главным методом воспитания яв-</w:t>
      </w:r>
      <w:r>
        <w:rPr>
          <w:spacing w:val="1"/>
        </w:rPr>
        <w:t xml:space="preserve"> </w:t>
      </w:r>
      <w:r>
        <w:t xml:space="preserve">ляется </w:t>
      </w:r>
      <w:r>
        <w:rPr>
          <w:b/>
        </w:rPr>
        <w:t xml:space="preserve">метод убеждения, </w:t>
      </w:r>
      <w:r>
        <w:t>так как ему принадлежит определяющая</w:t>
      </w:r>
      <w:r>
        <w:rPr>
          <w:spacing w:val="1"/>
        </w:rPr>
        <w:t xml:space="preserve"> </w:t>
      </w:r>
      <w:r>
        <w:t>роль в формировании важнейших качеств человека</w:t>
      </w:r>
      <w:r>
        <w:rPr>
          <w:spacing w:val="1"/>
        </w:rPr>
        <w:t xml:space="preserve"> </w:t>
      </w:r>
      <w:r>
        <w:t>— 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1"/>
        </w:rPr>
        <w:t xml:space="preserve"> </w:t>
      </w:r>
      <w:r>
        <w:t>сознательности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убежденности.</w:t>
      </w:r>
    </w:p>
    <w:p w14:paraId="3AE31573" w14:textId="77777777" w:rsidR="00F26240" w:rsidRDefault="005E36BC">
      <w:pPr>
        <w:pStyle w:val="a3"/>
        <w:spacing w:before="5" w:line="204" w:lineRule="auto"/>
        <w:ind w:left="2526" w:right="2744" w:firstLine="295"/>
      </w:pPr>
      <w:r>
        <w:t>Метод убеждения заключается в том, чтобы разъяснить зани-</w:t>
      </w:r>
      <w:r>
        <w:rPr>
          <w:spacing w:val="1"/>
        </w:rPr>
        <w:t xml:space="preserve"> </w:t>
      </w:r>
      <w:r>
        <w:t>мающимся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установленные,</w:t>
      </w:r>
      <w:r>
        <w:rPr>
          <w:spacing w:val="1"/>
        </w:rPr>
        <w:t xml:space="preserve"> </w:t>
      </w:r>
      <w:r>
        <w:t>сложившиеся</w:t>
      </w:r>
      <w:r>
        <w:rPr>
          <w:spacing w:val="1"/>
        </w:rPr>
        <w:t xml:space="preserve"> </w:t>
      </w:r>
      <w:r>
        <w:t>тра-</w:t>
      </w:r>
      <w:r>
        <w:rPr>
          <w:spacing w:val="-52"/>
        </w:rPr>
        <w:t xml:space="preserve"> </w:t>
      </w:r>
      <w:r>
        <w:t>диции, а при совершении каких-либо проступков — их амораль-</w:t>
      </w:r>
      <w:r>
        <w:rPr>
          <w:spacing w:val="1"/>
        </w:rPr>
        <w:t xml:space="preserve"> </w:t>
      </w:r>
      <w:r>
        <w:t>ную сторону с целью осознания ее п</w:t>
      </w:r>
      <w:r>
        <w:t>ровинившимся и предупре-</w:t>
      </w:r>
      <w:r>
        <w:rPr>
          <w:spacing w:val="1"/>
        </w:rPr>
        <w:t xml:space="preserve"> </w:t>
      </w:r>
      <w:r>
        <w:t>ждения</w:t>
      </w:r>
      <w:r>
        <w:rPr>
          <w:spacing w:val="4"/>
        </w:rPr>
        <w:t xml:space="preserve"> </w:t>
      </w:r>
      <w:r>
        <w:t>проступка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последующее</w:t>
      </w:r>
      <w:r>
        <w:rPr>
          <w:spacing w:val="6"/>
        </w:rPr>
        <w:t xml:space="preserve"> </w:t>
      </w:r>
      <w:r>
        <w:t>время.</w:t>
      </w:r>
    </w:p>
    <w:p w14:paraId="34BABAF7" w14:textId="77777777" w:rsidR="00F26240" w:rsidRDefault="005E36BC">
      <w:pPr>
        <w:pStyle w:val="a3"/>
        <w:spacing w:before="4" w:line="204" w:lineRule="auto"/>
        <w:ind w:left="2518" w:right="2745" w:firstLine="302"/>
      </w:pPr>
      <w:r>
        <w:t>В применении метода убеждения используются два основных,</w:t>
      </w:r>
      <w:r>
        <w:rPr>
          <w:spacing w:val="1"/>
        </w:rPr>
        <w:t xml:space="preserve"> </w:t>
      </w:r>
      <w:r>
        <w:t>неразрывно связанных средства: убеждение словом и убеждение</w:t>
      </w:r>
      <w:r>
        <w:rPr>
          <w:spacing w:val="1"/>
        </w:rPr>
        <w:t xml:space="preserve"> </w:t>
      </w:r>
      <w:r>
        <w:t>делом.</w:t>
      </w:r>
    </w:p>
    <w:p w14:paraId="7AA35591" w14:textId="77777777" w:rsidR="00F26240" w:rsidRDefault="005E36BC">
      <w:pPr>
        <w:pStyle w:val="a3"/>
        <w:spacing w:before="3" w:line="204" w:lineRule="auto"/>
        <w:ind w:left="2511" w:right="2741" w:firstLine="309"/>
      </w:pPr>
      <w:r>
        <w:t>Наиболее</w:t>
      </w:r>
      <w:r>
        <w:rPr>
          <w:spacing w:val="1"/>
        </w:rPr>
        <w:t xml:space="preserve"> </w:t>
      </w:r>
      <w:r>
        <w:t>распространенными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убеж-</w:t>
      </w:r>
      <w:r>
        <w:rPr>
          <w:spacing w:val="1"/>
        </w:rPr>
        <w:t xml:space="preserve"> </w:t>
      </w:r>
      <w:r>
        <w:t>дения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я</w:t>
      </w:r>
      <w:r>
        <w:t>вляются:</w:t>
      </w:r>
      <w:r>
        <w:rPr>
          <w:spacing w:val="1"/>
        </w:rPr>
        <w:t xml:space="preserve"> </w:t>
      </w:r>
      <w:r>
        <w:t>разъяснение,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опровер-</w:t>
      </w:r>
      <w:r>
        <w:rPr>
          <w:spacing w:val="1"/>
        </w:rPr>
        <w:t xml:space="preserve"> </w:t>
      </w:r>
      <w:r>
        <w:t>жение,</w:t>
      </w:r>
      <w:r>
        <w:rPr>
          <w:spacing w:val="1"/>
        </w:rPr>
        <w:t xml:space="preserve"> </w:t>
      </w:r>
      <w:r>
        <w:t>сравнение,</w:t>
      </w:r>
      <w:r>
        <w:rPr>
          <w:spacing w:val="55"/>
        </w:rPr>
        <w:t xml:space="preserve"> </w:t>
      </w:r>
      <w:r>
        <w:t>сопоставление,</w:t>
      </w:r>
      <w:r>
        <w:rPr>
          <w:spacing w:val="55"/>
        </w:rPr>
        <w:t xml:space="preserve"> </w:t>
      </w:r>
      <w:r>
        <w:t>аналогия,</w:t>
      </w:r>
      <w:r>
        <w:rPr>
          <w:spacing w:val="55"/>
        </w:rPr>
        <w:t xml:space="preserve"> </w:t>
      </w:r>
      <w:r>
        <w:t>ссылка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автори-</w:t>
      </w:r>
      <w:r>
        <w:rPr>
          <w:spacing w:val="1"/>
        </w:rPr>
        <w:t xml:space="preserve"> </w:t>
      </w:r>
      <w:r>
        <w:t>тет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Убеждение</w:t>
      </w:r>
      <w:r>
        <w:rPr>
          <w:spacing w:val="-5"/>
        </w:rPr>
        <w:t xml:space="preserve"> </w:t>
      </w:r>
      <w:r>
        <w:t>словом</w:t>
      </w:r>
      <w:r>
        <w:rPr>
          <w:spacing w:val="-5"/>
        </w:rPr>
        <w:t xml:space="preserve"> </w:t>
      </w:r>
      <w:r>
        <w:t>должно</w:t>
      </w:r>
      <w:r>
        <w:rPr>
          <w:spacing w:val="-6"/>
        </w:rPr>
        <w:t xml:space="preserve"> </w:t>
      </w:r>
      <w:r>
        <w:t>органически</w:t>
      </w:r>
      <w:r>
        <w:rPr>
          <w:spacing w:val="-5"/>
        </w:rPr>
        <w:t xml:space="preserve"> </w:t>
      </w:r>
      <w:r>
        <w:t>сочетаться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убеж-</w:t>
      </w:r>
      <w:r>
        <w:rPr>
          <w:spacing w:val="-53"/>
        </w:rPr>
        <w:t xml:space="preserve"> </w:t>
      </w:r>
      <w:r>
        <w:t>дением</w:t>
      </w:r>
      <w:r>
        <w:rPr>
          <w:spacing w:val="12"/>
        </w:rPr>
        <w:t xml:space="preserve"> </w:t>
      </w:r>
      <w:r>
        <w:t>делом,</w:t>
      </w:r>
      <w:r>
        <w:rPr>
          <w:spacing w:val="13"/>
        </w:rPr>
        <w:t xml:space="preserve"> </w:t>
      </w:r>
      <w:r>
        <w:t>практикой.</w:t>
      </w:r>
    </w:p>
    <w:p w14:paraId="67169296" w14:textId="77777777" w:rsidR="00F26240" w:rsidRDefault="005E36BC">
      <w:pPr>
        <w:pStyle w:val="a3"/>
        <w:spacing w:before="5" w:line="204" w:lineRule="auto"/>
        <w:ind w:left="2504" w:right="2758" w:firstLine="295"/>
      </w:pPr>
      <w:r>
        <w:t>При</w:t>
      </w:r>
      <w:r>
        <w:rPr>
          <w:spacing w:val="1"/>
        </w:rPr>
        <w:t xml:space="preserve"> </w:t>
      </w:r>
      <w:r>
        <w:t>убеждении</w:t>
      </w:r>
      <w:r>
        <w:rPr>
          <w:spacing w:val="1"/>
        </w:rPr>
        <w:t xml:space="preserve"> </w:t>
      </w:r>
      <w:r>
        <w:t>делом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следую-</w:t>
      </w:r>
      <w:r>
        <w:rPr>
          <w:spacing w:val="-52"/>
        </w:rPr>
        <w:t xml:space="preserve"> </w:t>
      </w:r>
      <w:r>
        <w:t>щие</w:t>
      </w:r>
      <w:r>
        <w:rPr>
          <w:spacing w:val="1"/>
        </w:rPr>
        <w:t xml:space="preserve"> </w:t>
      </w:r>
      <w:r>
        <w:t>приемы:</w:t>
      </w:r>
      <w:r>
        <w:rPr>
          <w:spacing w:val="1"/>
        </w:rPr>
        <w:t xml:space="preserve"> </w:t>
      </w:r>
      <w:r>
        <w:t>показ занимающемуся ценности и значимости его</w:t>
      </w:r>
      <w:r>
        <w:rPr>
          <w:spacing w:val="1"/>
        </w:rPr>
        <w:t xml:space="preserve"> </w:t>
      </w:r>
      <w:r>
        <w:t>действий и поступков; поручение практических заданий, способ-</w:t>
      </w:r>
      <w:r>
        <w:rPr>
          <w:spacing w:val="1"/>
        </w:rPr>
        <w:t xml:space="preserve"> </w:t>
      </w:r>
      <w:r>
        <w:t>ствующих преодолению сомнений, ложных взглядов; анализ жиз-</w:t>
      </w:r>
      <w:r>
        <w:rPr>
          <w:spacing w:val="1"/>
        </w:rPr>
        <w:t xml:space="preserve"> </w:t>
      </w:r>
      <w:r>
        <w:t>ненных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опровергающих</w:t>
      </w:r>
      <w:r>
        <w:rPr>
          <w:spacing w:val="1"/>
        </w:rPr>
        <w:t xml:space="preserve"> </w:t>
      </w:r>
      <w:r>
        <w:t>ошибочные</w:t>
      </w:r>
      <w:r>
        <w:rPr>
          <w:spacing w:val="1"/>
        </w:rPr>
        <w:t xml:space="preserve"> </w:t>
      </w:r>
      <w:r>
        <w:t>взгляды;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пример</w:t>
      </w:r>
      <w:r>
        <w:rPr>
          <w:spacing w:val="14"/>
        </w:rPr>
        <w:t xml:space="preserve"> </w:t>
      </w:r>
      <w:r>
        <w:t>преподавателя</w:t>
      </w:r>
      <w:r>
        <w:rPr>
          <w:spacing w:val="11"/>
        </w:rPr>
        <w:t xml:space="preserve"> </w:t>
      </w:r>
      <w:r>
        <w:t>(тренера)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</w:t>
      </w:r>
    </w:p>
    <w:p w14:paraId="68026885" w14:textId="77777777" w:rsidR="00F26240" w:rsidRDefault="005E36BC">
      <w:pPr>
        <w:pStyle w:val="a3"/>
        <w:spacing w:before="20" w:line="206" w:lineRule="auto"/>
        <w:ind w:left="2511" w:right="2741" w:firstLine="288"/>
      </w:pPr>
      <w:r>
        <w:rPr>
          <w:b/>
          <w:sz w:val="20"/>
        </w:rPr>
        <w:t>Метод упражнения (метод практического приучения).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Позволяет</w:t>
      </w:r>
      <w:r>
        <w:rPr>
          <w:spacing w:val="1"/>
          <w:sz w:val="20"/>
        </w:rPr>
        <w:t xml:space="preserve"> </w:t>
      </w:r>
      <w:r>
        <w:t>каждому преподавателю (тренеру) и самому занимающемуся бы-</w:t>
      </w:r>
      <w:r>
        <w:rPr>
          <w:spacing w:val="1"/>
        </w:rPr>
        <w:t xml:space="preserve"> </w:t>
      </w:r>
      <w:r>
        <w:t>стрее достичь желанной цели: слить воедино слово и дело, сфор-</w:t>
      </w:r>
      <w:r>
        <w:rPr>
          <w:spacing w:val="1"/>
        </w:rPr>
        <w:t xml:space="preserve"> </w:t>
      </w:r>
      <w:r>
        <w:t>мировать</w:t>
      </w:r>
      <w:r>
        <w:t xml:space="preserve"> устойчивые качества и черты характера. Его сущность</w:t>
      </w:r>
      <w:r>
        <w:rPr>
          <w:spacing w:val="1"/>
        </w:rPr>
        <w:t xml:space="preserve"> </w:t>
      </w:r>
      <w:r>
        <w:t>состоит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такой</w:t>
      </w:r>
      <w:r>
        <w:rPr>
          <w:spacing w:val="46"/>
        </w:rPr>
        <w:t xml:space="preserve"> </w:t>
      </w:r>
      <w:r>
        <w:t>организации</w:t>
      </w:r>
      <w:r>
        <w:rPr>
          <w:spacing w:val="46"/>
        </w:rPr>
        <w:t xml:space="preserve"> </w:t>
      </w:r>
      <w:r>
        <w:t>повседневной</w:t>
      </w:r>
      <w:r>
        <w:rPr>
          <w:spacing w:val="46"/>
        </w:rPr>
        <w:t xml:space="preserve"> </w:t>
      </w:r>
      <w:r>
        <w:t>жизни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деятельнос-</w:t>
      </w:r>
      <w:r>
        <w:rPr>
          <w:spacing w:val="-53"/>
        </w:rPr>
        <w:t xml:space="preserve"> </w:t>
      </w:r>
      <w:r>
        <w:t>ти,</w:t>
      </w:r>
      <w:r>
        <w:rPr>
          <w:spacing w:val="30"/>
        </w:rPr>
        <w:t xml:space="preserve"> </w:t>
      </w:r>
      <w:r>
        <w:t>которая</w:t>
      </w:r>
      <w:r>
        <w:rPr>
          <w:spacing w:val="30"/>
        </w:rPr>
        <w:t xml:space="preserve"> </w:t>
      </w:r>
      <w:r>
        <w:t>укрепляет</w:t>
      </w:r>
      <w:r>
        <w:rPr>
          <w:spacing w:val="31"/>
        </w:rPr>
        <w:t xml:space="preserve"> </w:t>
      </w:r>
      <w:r>
        <w:t>их</w:t>
      </w:r>
      <w:r>
        <w:rPr>
          <w:spacing w:val="31"/>
        </w:rPr>
        <w:t xml:space="preserve"> </w:t>
      </w:r>
      <w:r>
        <w:t>сознание,</w:t>
      </w:r>
      <w:r>
        <w:rPr>
          <w:spacing w:val="31"/>
        </w:rPr>
        <w:t xml:space="preserve"> </w:t>
      </w:r>
      <w:r>
        <w:t>закаляет</w:t>
      </w:r>
      <w:r>
        <w:rPr>
          <w:spacing w:val="31"/>
        </w:rPr>
        <w:t xml:space="preserve"> </w:t>
      </w:r>
      <w:r>
        <w:t>волю,</w:t>
      </w:r>
      <w:r>
        <w:rPr>
          <w:spacing w:val="31"/>
        </w:rPr>
        <w:t xml:space="preserve"> </w:t>
      </w:r>
      <w:r>
        <w:t>способствует</w:t>
      </w:r>
    </w:p>
    <w:p w14:paraId="3F70A2F6" w14:textId="77777777" w:rsidR="00F26240" w:rsidRDefault="005E36BC">
      <w:pPr>
        <w:spacing w:before="173"/>
        <w:ind w:left="2511"/>
        <w:rPr>
          <w:rFonts w:ascii="Arial"/>
          <w:b/>
          <w:sz w:val="20"/>
        </w:rPr>
      </w:pPr>
      <w:r>
        <w:rPr>
          <w:rFonts w:ascii="Arial"/>
          <w:b/>
          <w:sz w:val="20"/>
        </w:rPr>
        <w:t>24</w:t>
      </w:r>
    </w:p>
    <w:p w14:paraId="5F289FBE" w14:textId="77777777" w:rsidR="00F26240" w:rsidRDefault="00F26240">
      <w:pPr>
        <w:rPr>
          <w:rFonts w:ascii="Arial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48516D6" w14:textId="77777777" w:rsidR="00F26240" w:rsidRDefault="005E36BC">
      <w:pPr>
        <w:pStyle w:val="a3"/>
        <w:spacing w:before="95" w:line="206" w:lineRule="auto"/>
        <w:ind w:left="2583" w:right="2684"/>
      </w:pPr>
      <w:r>
        <w:lastRenderedPageBreak/>
        <w:t>формированию привычек правильного поведения. В основе при-</w:t>
      </w:r>
      <w:r>
        <w:rPr>
          <w:spacing w:val="1"/>
        </w:rPr>
        <w:t xml:space="preserve"> </w:t>
      </w:r>
      <w:r>
        <w:t>учения лежит упражнение в определенных морально-волевых про-</w:t>
      </w:r>
      <w:r>
        <w:rPr>
          <w:spacing w:val="1"/>
        </w:rPr>
        <w:t xml:space="preserve"> </w:t>
      </w:r>
      <w:r>
        <w:t>явлениях.</w:t>
      </w:r>
    </w:p>
    <w:p w14:paraId="70C9EF46" w14:textId="77777777" w:rsidR="00F26240" w:rsidRDefault="005E36BC">
      <w:pPr>
        <w:pStyle w:val="a3"/>
        <w:spacing w:line="204" w:lineRule="auto"/>
        <w:ind w:left="2576" w:right="2681" w:firstLine="288"/>
      </w:pPr>
      <w:r>
        <w:t>Упражнение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специальная,</w:t>
      </w:r>
      <w:r>
        <w:rPr>
          <w:spacing w:val="1"/>
        </w:rPr>
        <w:t xml:space="preserve"> </w:t>
      </w:r>
      <w:r>
        <w:t>многократно</w:t>
      </w:r>
      <w:r>
        <w:rPr>
          <w:spacing w:val="1"/>
        </w:rPr>
        <w:t xml:space="preserve"> </w:t>
      </w:r>
      <w:r>
        <w:t>повторяемая</w:t>
      </w:r>
      <w:r>
        <w:rPr>
          <w:spacing w:val="1"/>
        </w:rPr>
        <w:t xml:space="preserve"> </w:t>
      </w:r>
      <w:r>
        <w:t>че-</w:t>
      </w:r>
      <w:r>
        <w:rPr>
          <w:spacing w:val="1"/>
        </w:rPr>
        <w:t xml:space="preserve"> </w:t>
      </w:r>
      <w:r>
        <w:t>ловеком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выков поведения в различных ситуациях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результат повыше-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сознате</w:t>
      </w:r>
      <w:r>
        <w:t>льности.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тесным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повышением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а</w:t>
      </w:r>
      <w:r>
        <w:rPr>
          <w:spacing w:val="56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втором —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отработку навыков и умений до</w:t>
      </w:r>
      <w:r>
        <w:rPr>
          <w:spacing w:val="55"/>
        </w:rPr>
        <w:t xml:space="preserve"> </w:t>
      </w:r>
      <w:r>
        <w:t>высо-</w:t>
      </w:r>
      <w:r>
        <w:rPr>
          <w:spacing w:val="1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автоматизма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роль</w:t>
      </w:r>
      <w:r>
        <w:rPr>
          <w:spacing w:val="55"/>
        </w:rPr>
        <w:t xml:space="preserve"> </w:t>
      </w:r>
      <w:r>
        <w:t>сознания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действиях</w:t>
      </w:r>
      <w:r>
        <w:rPr>
          <w:spacing w:val="55"/>
        </w:rPr>
        <w:t xml:space="preserve"> </w:t>
      </w:r>
      <w:r>
        <w:t>несколь-</w:t>
      </w:r>
      <w:r>
        <w:rPr>
          <w:spacing w:val="-52"/>
        </w:rPr>
        <w:t xml:space="preserve"> </w:t>
      </w:r>
      <w:r>
        <w:t>ко</w:t>
      </w:r>
      <w:r>
        <w:rPr>
          <w:spacing w:val="14"/>
        </w:rPr>
        <w:t xml:space="preserve"> </w:t>
      </w:r>
      <w:r>
        <w:t>снижается.</w:t>
      </w:r>
    </w:p>
    <w:p w14:paraId="0DED40FA" w14:textId="77777777" w:rsidR="00F26240" w:rsidRDefault="005E36BC">
      <w:pPr>
        <w:pStyle w:val="a3"/>
        <w:spacing w:before="9" w:line="204" w:lineRule="auto"/>
        <w:ind w:left="2569" w:right="2693" w:firstLine="273"/>
      </w:pPr>
      <w:r>
        <w:t>Для совершенствования моральных и других профессионально</w:t>
      </w:r>
      <w:r>
        <w:rPr>
          <w:spacing w:val="1"/>
        </w:rPr>
        <w:t xml:space="preserve"> </w:t>
      </w:r>
      <w:r>
        <w:t>важных качеств большое значение имеет системный подход к уп-</w:t>
      </w:r>
      <w:r>
        <w:rPr>
          <w:spacing w:val="1"/>
        </w:rPr>
        <w:t xml:space="preserve"> </w:t>
      </w:r>
      <w:r>
        <w:t>ражнениям,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последовательность,</w:t>
      </w:r>
      <w:r>
        <w:rPr>
          <w:spacing w:val="1"/>
        </w:rPr>
        <w:t xml:space="preserve"> </w:t>
      </w:r>
      <w:r>
        <w:t>пла-</w:t>
      </w:r>
      <w:r>
        <w:rPr>
          <w:spacing w:val="1"/>
        </w:rPr>
        <w:t xml:space="preserve"> </w:t>
      </w:r>
      <w:r>
        <w:t>новость,</w:t>
      </w:r>
      <w:r>
        <w:rPr>
          <w:spacing w:val="1"/>
        </w:rPr>
        <w:t xml:space="preserve"> </w:t>
      </w:r>
      <w:r>
        <w:t>регулярность. Это</w:t>
      </w:r>
      <w:r>
        <w:rPr>
          <w:spacing w:val="1"/>
        </w:rPr>
        <w:t xml:space="preserve"> </w:t>
      </w:r>
      <w:r>
        <w:t>значит,</w:t>
      </w:r>
      <w:r>
        <w:t xml:space="preserve"> что педагог по физическому</w:t>
      </w:r>
      <w:r>
        <w:rPr>
          <w:spacing w:val="1"/>
        </w:rPr>
        <w:t xml:space="preserve"> </w:t>
      </w:r>
      <w:r>
        <w:t>воспитанию и спорту должен планировать объем и очередность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влияющих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2"/>
        </w:rPr>
        <w:t xml:space="preserve"> </w:t>
      </w:r>
      <w:r>
        <w:t>волевых</w:t>
      </w:r>
      <w:r>
        <w:rPr>
          <w:spacing w:val="3"/>
        </w:rPr>
        <w:t xml:space="preserve"> </w:t>
      </w:r>
      <w:r>
        <w:t>качеств.</w:t>
      </w:r>
    </w:p>
    <w:p w14:paraId="61E263B3" w14:textId="77777777" w:rsidR="00F26240" w:rsidRDefault="005E36BC">
      <w:pPr>
        <w:pStyle w:val="a3"/>
        <w:spacing w:before="12" w:line="204" w:lineRule="auto"/>
        <w:ind w:left="2569" w:right="2710" w:firstLine="302"/>
      </w:pPr>
      <w:r>
        <w:t>Надо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разъяснять,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постоянно,</w:t>
      </w:r>
      <w:r>
        <w:rPr>
          <w:spacing w:val="1"/>
        </w:rPr>
        <w:t xml:space="preserve"> </w:t>
      </w:r>
      <w:r>
        <w:t>настойчиво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ражнять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 дисциплинированном,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ведении,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точном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спортивных</w:t>
      </w:r>
      <w:r>
        <w:rPr>
          <w:spacing w:val="55"/>
        </w:rPr>
        <w:t xml:space="preserve"> </w:t>
      </w:r>
      <w:r>
        <w:t>правил,</w:t>
      </w:r>
      <w:r>
        <w:rPr>
          <w:spacing w:val="55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пока</w:t>
      </w:r>
      <w:r>
        <w:rPr>
          <w:spacing w:val="11"/>
        </w:rPr>
        <w:t xml:space="preserve"> </w:t>
      </w:r>
      <w:r>
        <w:t>эти</w:t>
      </w:r>
      <w:r>
        <w:rPr>
          <w:spacing w:val="10"/>
        </w:rPr>
        <w:t xml:space="preserve"> </w:t>
      </w:r>
      <w:r>
        <w:t>нормы</w:t>
      </w:r>
      <w:r>
        <w:rPr>
          <w:spacing w:val="1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станут</w:t>
      </w:r>
      <w:r>
        <w:rPr>
          <w:spacing w:val="11"/>
        </w:rPr>
        <w:t xml:space="preserve"> </w:t>
      </w:r>
      <w:r>
        <w:t>привычными.</w:t>
      </w:r>
    </w:p>
    <w:p w14:paraId="4517C2A9" w14:textId="77777777" w:rsidR="00F26240" w:rsidRDefault="005E36BC">
      <w:pPr>
        <w:pStyle w:val="a3"/>
        <w:spacing w:before="4" w:line="204" w:lineRule="auto"/>
        <w:ind w:left="2562" w:right="2698" w:firstLine="273"/>
      </w:pPr>
      <w:r>
        <w:t>Наглядный пример. Суть этого метода состоит в целенаправлен-</w:t>
      </w:r>
      <w:r>
        <w:rPr>
          <w:spacing w:val="-52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и систематическом воздействии</w:t>
      </w:r>
      <w:r>
        <w:rPr>
          <w:spacing w:val="1"/>
        </w:rPr>
        <w:t xml:space="preserve"> </w:t>
      </w:r>
      <w:r>
        <w:t>преподавателя (т</w:t>
      </w:r>
      <w:r>
        <w:t>ренера)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 личным примером,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всеми</w:t>
      </w:r>
      <w:r>
        <w:rPr>
          <w:spacing w:val="55"/>
        </w:rPr>
        <w:t xml:space="preserve"> </w:t>
      </w:r>
      <w:r>
        <w:t>другими</w:t>
      </w:r>
      <w:r>
        <w:rPr>
          <w:spacing w:val="55"/>
        </w:rPr>
        <w:t xml:space="preserve"> </w:t>
      </w:r>
      <w:r>
        <w:t>вида-</w:t>
      </w:r>
      <w:r>
        <w:rPr>
          <w:spacing w:val="1"/>
        </w:rPr>
        <w:t xml:space="preserve"> </w:t>
      </w:r>
      <w:r>
        <w:t>ми положительных примеров, призванных служить образцом для</w:t>
      </w:r>
      <w:r>
        <w:rPr>
          <w:spacing w:val="1"/>
        </w:rPr>
        <w:t xml:space="preserve"> </w:t>
      </w:r>
      <w:r>
        <w:t>подражания, основой для формирования идеала поведения и сред-</w:t>
      </w:r>
      <w:r>
        <w:rPr>
          <w:spacing w:val="1"/>
        </w:rPr>
        <w:t xml:space="preserve"> </w:t>
      </w:r>
      <w:r>
        <w:t>ством</w:t>
      </w:r>
      <w:r>
        <w:rPr>
          <w:spacing w:val="4"/>
        </w:rPr>
        <w:t xml:space="preserve"> </w:t>
      </w:r>
      <w:r>
        <w:t>самовоспитания.</w:t>
      </w:r>
    </w:p>
    <w:p w14:paraId="3B93B82B" w14:textId="77777777" w:rsidR="00F26240" w:rsidRDefault="005E36BC">
      <w:pPr>
        <w:pStyle w:val="a3"/>
        <w:spacing w:before="6" w:line="204" w:lineRule="auto"/>
        <w:ind w:left="2554" w:right="2708" w:firstLine="288"/>
      </w:pPr>
      <w:r>
        <w:t>Воспитательная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примера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естественном</w:t>
      </w:r>
      <w:r>
        <w:rPr>
          <w:spacing w:val="1"/>
        </w:rPr>
        <w:t xml:space="preserve"> </w:t>
      </w:r>
      <w:r>
        <w:t>стремлении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подражанию,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молодых.</w:t>
      </w:r>
      <w:r>
        <w:rPr>
          <w:spacing w:val="55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легче воспринимается и усваивается тогда, когда он взят из зна-</w:t>
      </w:r>
      <w:r>
        <w:rPr>
          <w:spacing w:val="1"/>
        </w:rPr>
        <w:t xml:space="preserve"> </w:t>
      </w:r>
      <w:r>
        <w:t>комок всем сферы деятельности. В качестве воспитательных при-</w:t>
      </w:r>
      <w:r>
        <w:rPr>
          <w:spacing w:val="1"/>
        </w:rPr>
        <w:t xml:space="preserve"> </w:t>
      </w:r>
      <w:r>
        <w:t>меров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(в</w:t>
      </w:r>
      <w:r>
        <w:t>ысокие спортивные достижения его отдельных учеников в ре-</w:t>
      </w:r>
      <w:r>
        <w:rPr>
          <w:spacing w:val="1"/>
        </w:rPr>
        <w:t xml:space="preserve"> </w:t>
      </w:r>
      <w:r>
        <w:t>зультате многолетнего и упорного труда на тренировках и т.д.),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выдающи-</w:t>
      </w:r>
      <w:r>
        <w:rPr>
          <w:spacing w:val="1"/>
        </w:rPr>
        <w:t xml:space="preserve"> </w:t>
      </w:r>
      <w:r>
        <w:t>мися</w:t>
      </w:r>
      <w:r>
        <w:rPr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сорев-</w:t>
      </w:r>
      <w:r>
        <w:rPr>
          <w:spacing w:val="-52"/>
        </w:rPr>
        <w:t xml:space="preserve"> </w:t>
      </w:r>
      <w:r>
        <w:t>нованиях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</w:t>
      </w:r>
    </w:p>
    <w:p w14:paraId="2D0D1D3E" w14:textId="77777777" w:rsidR="00F26240" w:rsidRDefault="005E36BC">
      <w:pPr>
        <w:pStyle w:val="a3"/>
        <w:spacing w:before="13" w:line="206" w:lineRule="auto"/>
        <w:ind w:left="2547" w:right="2712" w:firstLine="295"/>
      </w:pPr>
      <w:r>
        <w:t>В воспитательной работе следует больше пользоваться положи-</w:t>
      </w:r>
      <w:r>
        <w:rPr>
          <w:spacing w:val="1"/>
        </w:rPr>
        <w:t xml:space="preserve"> </w:t>
      </w:r>
      <w:r>
        <w:t>тельными</w:t>
      </w:r>
      <w:r>
        <w:rPr>
          <w:spacing w:val="1"/>
        </w:rPr>
        <w:t xml:space="preserve"> </w:t>
      </w:r>
      <w:r>
        <w:t>примерами.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(тренер)</w:t>
      </w:r>
      <w:r>
        <w:rPr>
          <w:spacing w:val="1"/>
        </w:rPr>
        <w:t xml:space="preserve"> </w:t>
      </w:r>
      <w:r>
        <w:t>пользуется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1"/>
        </w:rPr>
        <w:t xml:space="preserve"> </w:t>
      </w:r>
      <w:r>
        <w:t>примером,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умело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аморальную</w:t>
      </w:r>
      <w:r>
        <w:rPr>
          <w:spacing w:val="1"/>
        </w:rPr>
        <w:t xml:space="preserve"> </w:t>
      </w:r>
      <w:r>
        <w:t>сторону примера, чтобы вызвать осуждение</w:t>
      </w:r>
      <w:r>
        <w:rPr>
          <w:spacing w:val="1"/>
        </w:rPr>
        <w:t xml:space="preserve"> </w:t>
      </w:r>
      <w:r>
        <w:t>со стороны занима-</w:t>
      </w:r>
      <w:r>
        <w:rPr>
          <w:spacing w:val="1"/>
        </w:rPr>
        <w:t xml:space="preserve"> </w:t>
      </w:r>
      <w:r>
        <w:t>ющихся.</w:t>
      </w:r>
    </w:p>
    <w:p w14:paraId="6B27A245" w14:textId="77777777" w:rsidR="00F26240" w:rsidRDefault="005E36BC">
      <w:pPr>
        <w:pStyle w:val="a3"/>
        <w:spacing w:line="204" w:lineRule="auto"/>
        <w:ind w:left="2547" w:right="2720" w:firstLine="273"/>
      </w:pPr>
      <w:r>
        <w:t>Метод поощрения. Поощрение представляет собой специфичес-</w:t>
      </w:r>
      <w:r>
        <w:rPr>
          <w:spacing w:val="1"/>
        </w:rPr>
        <w:t xml:space="preserve"> </w:t>
      </w:r>
      <w:r>
        <w:t>кую</w:t>
      </w:r>
      <w:r>
        <w:rPr>
          <w:spacing w:val="27"/>
        </w:rPr>
        <w:t xml:space="preserve"> </w:t>
      </w:r>
      <w:r>
        <w:t>упорядоченную</w:t>
      </w:r>
      <w:r>
        <w:rPr>
          <w:spacing w:val="24"/>
        </w:rPr>
        <w:t xml:space="preserve"> </w:t>
      </w:r>
      <w:r>
        <w:t>совокупность</w:t>
      </w:r>
      <w:r>
        <w:rPr>
          <w:spacing w:val="27"/>
        </w:rPr>
        <w:t xml:space="preserve"> </w:t>
      </w:r>
      <w:r>
        <w:t>приемов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средств</w:t>
      </w:r>
      <w:r>
        <w:rPr>
          <w:spacing w:val="26"/>
        </w:rPr>
        <w:t xml:space="preserve"> </w:t>
      </w:r>
      <w:r>
        <w:t>морального</w:t>
      </w:r>
      <w:r>
        <w:rPr>
          <w:spacing w:val="-5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материального</w:t>
      </w:r>
      <w:r>
        <w:rPr>
          <w:spacing w:val="14"/>
        </w:rPr>
        <w:t xml:space="preserve"> </w:t>
      </w:r>
      <w:r>
        <w:t>стимулирования.</w:t>
      </w:r>
      <w:r>
        <w:rPr>
          <w:spacing w:val="13"/>
        </w:rPr>
        <w:t xml:space="preserve"> </w:t>
      </w:r>
      <w:r>
        <w:t>Моральное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материальное</w:t>
      </w:r>
      <w:r>
        <w:rPr>
          <w:spacing w:val="12"/>
        </w:rPr>
        <w:t xml:space="preserve"> </w:t>
      </w:r>
      <w:r>
        <w:t>по-</w:t>
      </w:r>
    </w:p>
    <w:p w14:paraId="6A892D98" w14:textId="77777777" w:rsidR="00F26240" w:rsidRDefault="005E36BC">
      <w:pPr>
        <w:spacing w:before="161"/>
        <w:ind w:right="2680"/>
        <w:jc w:val="right"/>
        <w:rPr>
          <w:rFonts w:ascii="Arial"/>
          <w:b/>
          <w:sz w:val="20"/>
        </w:rPr>
      </w:pPr>
      <w:r>
        <w:rPr>
          <w:rFonts w:ascii="Arial"/>
          <w:b/>
          <w:w w:val="90"/>
          <w:sz w:val="20"/>
        </w:rPr>
        <w:t>25</w:t>
      </w:r>
    </w:p>
    <w:p w14:paraId="2BA71C3A" w14:textId="77777777" w:rsidR="00F26240" w:rsidRDefault="00F26240">
      <w:pPr>
        <w:jc w:val="right"/>
        <w:rPr>
          <w:rFonts w:ascii="Arial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4F2A826" w14:textId="77777777" w:rsidR="00F26240" w:rsidRDefault="005E36BC">
      <w:pPr>
        <w:pStyle w:val="a3"/>
        <w:spacing w:before="95" w:line="206" w:lineRule="auto"/>
        <w:ind w:left="2453" w:right="2808"/>
      </w:pPr>
      <w:r>
        <w:lastRenderedPageBreak/>
        <w:t>ощрение активно помогает человеку осознать степень труда в д</w:t>
      </w:r>
      <w:r>
        <w:t>о-</w:t>
      </w:r>
      <w:r>
        <w:rPr>
          <w:spacing w:val="1"/>
        </w:rPr>
        <w:t xml:space="preserve"> </w:t>
      </w:r>
      <w:r>
        <w:t>стижении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6"/>
        </w:rPr>
        <w:t xml:space="preserve"> </w:t>
      </w:r>
      <w:r>
        <w:t>черты</w:t>
      </w:r>
      <w:r>
        <w:rPr>
          <w:spacing w:val="17"/>
        </w:rPr>
        <w:t xml:space="preserve"> </w:t>
      </w:r>
      <w:r>
        <w:t>характера,</w:t>
      </w:r>
      <w:r>
        <w:rPr>
          <w:spacing w:val="17"/>
        </w:rPr>
        <w:t xml:space="preserve"> </w:t>
      </w:r>
      <w:r>
        <w:t>полезные</w:t>
      </w:r>
      <w:r>
        <w:rPr>
          <w:spacing w:val="17"/>
        </w:rPr>
        <w:t xml:space="preserve"> </w:t>
      </w:r>
      <w:r>
        <w:t>привычки.</w:t>
      </w:r>
    </w:p>
    <w:p w14:paraId="2C2993CC" w14:textId="77777777" w:rsidR="00F26240" w:rsidRDefault="005E36BC">
      <w:pPr>
        <w:pStyle w:val="a3"/>
        <w:spacing w:line="204" w:lineRule="auto"/>
        <w:ind w:left="2446" w:right="2816" w:firstLine="288"/>
      </w:pPr>
      <w:r>
        <w:t>В физической культуре и спорте к числу поощрений относятся:</w:t>
      </w:r>
      <w:r>
        <w:rPr>
          <w:spacing w:val="1"/>
        </w:rPr>
        <w:t xml:space="preserve"> </w:t>
      </w:r>
      <w:r>
        <w:t>одобрение,</w:t>
      </w:r>
      <w:r>
        <w:rPr>
          <w:spacing w:val="1"/>
        </w:rPr>
        <w:t xml:space="preserve"> </w:t>
      </w:r>
      <w:r>
        <w:t>похвала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строем,</w:t>
      </w:r>
      <w:r>
        <w:rPr>
          <w:spacing w:val="1"/>
        </w:rPr>
        <w:t xml:space="preserve"> </w:t>
      </w:r>
      <w:r>
        <w:t xml:space="preserve">награждение грамотой, </w:t>
      </w:r>
      <w:r>
        <w:t>медалью за высокие спортивно-техничес-</w:t>
      </w:r>
      <w:r>
        <w:rPr>
          <w:spacing w:val="1"/>
        </w:rPr>
        <w:t xml:space="preserve"> </w:t>
      </w:r>
      <w:r>
        <w:t>кие</w:t>
      </w:r>
      <w:r>
        <w:rPr>
          <w:spacing w:val="16"/>
        </w:rPr>
        <w:t xml:space="preserve"> </w:t>
      </w:r>
      <w:r>
        <w:t>результаты,</w:t>
      </w:r>
      <w:r>
        <w:rPr>
          <w:spacing w:val="17"/>
        </w:rPr>
        <w:t xml:space="preserve"> </w:t>
      </w:r>
      <w:r>
        <w:t>присвоение</w:t>
      </w:r>
      <w:r>
        <w:rPr>
          <w:spacing w:val="17"/>
        </w:rPr>
        <w:t xml:space="preserve"> </w:t>
      </w:r>
      <w:r>
        <w:t>звания</w:t>
      </w:r>
      <w:r>
        <w:rPr>
          <w:spacing w:val="15"/>
        </w:rPr>
        <w:t xml:space="preserve"> </w:t>
      </w:r>
      <w:r>
        <w:t>мастера</w:t>
      </w:r>
      <w:r>
        <w:rPr>
          <w:spacing w:val="17"/>
        </w:rPr>
        <w:t xml:space="preserve"> </w:t>
      </w:r>
      <w:r>
        <w:t>спорта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др.</w:t>
      </w:r>
    </w:p>
    <w:p w14:paraId="5217B25B" w14:textId="77777777" w:rsidR="00F26240" w:rsidRDefault="005E36BC">
      <w:pPr>
        <w:pStyle w:val="a3"/>
        <w:spacing w:before="9" w:line="204" w:lineRule="auto"/>
        <w:ind w:left="2446" w:right="2813" w:firstLine="288"/>
      </w:pPr>
      <w:r>
        <w:rPr>
          <w:b/>
          <w:spacing w:val="-1"/>
        </w:rPr>
        <w:t>Метод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наказания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(принуждения).</w:t>
      </w:r>
      <w:r>
        <w:rPr>
          <w:b/>
          <w:spacing w:val="-5"/>
        </w:rPr>
        <w:t xml:space="preserve"> </w:t>
      </w:r>
      <w:r>
        <w:rPr>
          <w:spacing w:val="-1"/>
        </w:rPr>
        <w:t>Под</w:t>
      </w:r>
      <w:r>
        <w:rPr>
          <w:spacing w:val="-6"/>
        </w:rPr>
        <w:t xml:space="preserve"> </w:t>
      </w:r>
      <w:r>
        <w:rPr>
          <w:spacing w:val="-1"/>
        </w:rPr>
        <w:t>методом</w:t>
      </w:r>
      <w:r>
        <w:rPr>
          <w:spacing w:val="-7"/>
        </w:rPr>
        <w:t xml:space="preserve"> </w:t>
      </w:r>
      <w:r>
        <w:t>наказания</w:t>
      </w:r>
      <w:r>
        <w:rPr>
          <w:spacing w:val="-7"/>
        </w:rPr>
        <w:t xml:space="preserve"> </w:t>
      </w:r>
      <w:r>
        <w:t>(при-</w:t>
      </w:r>
      <w:r>
        <w:rPr>
          <w:spacing w:val="-52"/>
        </w:rPr>
        <w:t xml:space="preserve"> </w:t>
      </w:r>
      <w:r>
        <w:t>нуждения)</w:t>
      </w:r>
      <w:r>
        <w:rPr>
          <w:spacing w:val="1"/>
        </w:rPr>
        <w:t xml:space="preserve"> </w:t>
      </w:r>
      <w:r>
        <w:t>понимается</w:t>
      </w:r>
      <w:r>
        <w:rPr>
          <w:spacing w:val="55"/>
        </w:rPr>
        <w:t xml:space="preserve"> </w:t>
      </w:r>
      <w:r>
        <w:t>система</w:t>
      </w:r>
      <w:r>
        <w:rPr>
          <w:spacing w:val="55"/>
        </w:rPr>
        <w:t xml:space="preserve"> </w:t>
      </w:r>
      <w:r>
        <w:t>средств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приемов</w:t>
      </w:r>
      <w:r>
        <w:rPr>
          <w:spacing w:val="55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 xml:space="preserve">на занимающихся, нарушающих законы, нормы </w:t>
      </w:r>
      <w:r>
        <w:t>морали, с целью</w:t>
      </w:r>
      <w:r>
        <w:rPr>
          <w:spacing w:val="1"/>
        </w:rPr>
        <w:t xml:space="preserve"> </w:t>
      </w:r>
      <w:r>
        <w:t>исправить их поведение и побудить добросовестно исполнять свои</w:t>
      </w:r>
      <w:r>
        <w:rPr>
          <w:spacing w:val="1"/>
        </w:rPr>
        <w:t xml:space="preserve"> </w:t>
      </w:r>
      <w:r>
        <w:t>обязанности.</w:t>
      </w:r>
    </w:p>
    <w:p w14:paraId="72221E34" w14:textId="77777777" w:rsidR="00F26240" w:rsidRDefault="005E36BC">
      <w:pPr>
        <w:pStyle w:val="a3"/>
        <w:spacing w:before="5" w:line="204" w:lineRule="auto"/>
        <w:ind w:left="2432" w:right="2816" w:firstLine="288"/>
      </w:pPr>
      <w:r>
        <w:rPr>
          <w:i/>
        </w:rPr>
        <w:t>Наказание</w:t>
      </w:r>
      <w:r>
        <w:rPr>
          <w:i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совершенный</w:t>
      </w:r>
      <w:r>
        <w:rPr>
          <w:spacing w:val="1"/>
        </w:rPr>
        <w:t xml:space="preserve"> </w:t>
      </w:r>
      <w:r>
        <w:t>проступок</w:t>
      </w:r>
      <w:r>
        <w:rPr>
          <w:spacing w:val="1"/>
        </w:rPr>
        <w:t xml:space="preserve"> </w:t>
      </w:r>
      <w:r>
        <w:t>налагается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провинившийся</w:t>
      </w:r>
      <w:r>
        <w:rPr>
          <w:spacing w:val="1"/>
        </w:rPr>
        <w:t xml:space="preserve"> </w:t>
      </w:r>
      <w:r>
        <w:t>понял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ошибку.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38"/>
        </w:rPr>
        <w:t xml:space="preserve"> </w:t>
      </w:r>
      <w:r>
        <w:t>осуждения</w:t>
      </w:r>
      <w:r>
        <w:rPr>
          <w:spacing w:val="37"/>
        </w:rPr>
        <w:t xml:space="preserve"> </w:t>
      </w:r>
      <w:r>
        <w:t>проступка</w:t>
      </w:r>
      <w:r>
        <w:rPr>
          <w:spacing w:val="38"/>
        </w:rPr>
        <w:t xml:space="preserve"> </w:t>
      </w:r>
      <w:r>
        <w:t>(замечание</w:t>
      </w:r>
      <w:r>
        <w:rPr>
          <w:spacing w:val="41"/>
        </w:rPr>
        <w:t xml:space="preserve"> </w:t>
      </w:r>
      <w:r>
        <w:t>педагога,</w:t>
      </w:r>
      <w:r>
        <w:rPr>
          <w:spacing w:val="37"/>
        </w:rPr>
        <w:t xml:space="preserve"> </w:t>
      </w:r>
      <w:r>
        <w:t>сдела</w:t>
      </w:r>
      <w:r>
        <w:t>нное</w:t>
      </w:r>
      <w:r>
        <w:rPr>
          <w:spacing w:val="38"/>
        </w:rPr>
        <w:t xml:space="preserve"> </w:t>
      </w:r>
      <w:r>
        <w:t>сра-</w:t>
      </w:r>
      <w:r>
        <w:rPr>
          <w:spacing w:val="-53"/>
        </w:rPr>
        <w:t xml:space="preserve"> </w:t>
      </w:r>
      <w:r>
        <w:t>зу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строем),</w:t>
      </w:r>
      <w:r>
        <w:rPr>
          <w:spacing w:val="1"/>
        </w:rPr>
        <w:t xml:space="preserve"> </w:t>
      </w:r>
      <w:r>
        <w:t>вынесения</w:t>
      </w:r>
      <w:r>
        <w:rPr>
          <w:spacing w:val="1"/>
        </w:rPr>
        <w:t xml:space="preserve"> </w:t>
      </w:r>
      <w:r>
        <w:t>выговора,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исключения из состава спортивной команды, наложения дисцип-</w:t>
      </w:r>
      <w:r>
        <w:rPr>
          <w:spacing w:val="1"/>
        </w:rPr>
        <w:t xml:space="preserve"> </w:t>
      </w:r>
      <w:r>
        <w:t>линарного</w:t>
      </w:r>
      <w:r>
        <w:rPr>
          <w:spacing w:val="10"/>
        </w:rPr>
        <w:t xml:space="preserve"> </w:t>
      </w:r>
      <w:r>
        <w:t>взыскания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</w:t>
      </w:r>
    </w:p>
    <w:p w14:paraId="21EDA63B" w14:textId="77777777" w:rsidR="00F26240" w:rsidRDefault="005E36BC">
      <w:pPr>
        <w:pStyle w:val="a3"/>
        <w:spacing w:before="6" w:line="204" w:lineRule="auto"/>
        <w:ind w:left="2432" w:right="2816" w:firstLine="280"/>
      </w:pPr>
      <w:r>
        <w:t>Степень наказания должка соответствовать проступку. Поэтому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разобраться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существе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ступка,</w:t>
      </w:r>
      <w:r>
        <w:rPr>
          <w:spacing w:val="1"/>
        </w:rPr>
        <w:t xml:space="preserve"> </w:t>
      </w:r>
      <w:r>
        <w:t>выяснить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мотивы,</w:t>
      </w:r>
      <w:r>
        <w:rPr>
          <w:spacing w:val="55"/>
        </w:rPr>
        <w:t xml:space="preserve"> </w:t>
      </w:r>
      <w:r>
        <w:t>обстоятельства,</w:t>
      </w:r>
      <w:r>
        <w:rPr>
          <w:spacing w:val="55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которых</w:t>
      </w:r>
      <w:r>
        <w:rPr>
          <w:spacing w:val="55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совершен,</w:t>
      </w:r>
      <w:r>
        <w:rPr>
          <w:spacing w:val="1"/>
        </w:rPr>
        <w:t xml:space="preserve"> </w:t>
      </w:r>
      <w:r>
        <w:t>прежнее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стаж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56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спортом. Все это позволяет верно оценить</w:t>
      </w:r>
      <w:r>
        <w:rPr>
          <w:spacing w:val="1"/>
        </w:rPr>
        <w:t xml:space="preserve"> </w:t>
      </w:r>
      <w:r>
        <w:t>нарушение и о</w:t>
      </w:r>
      <w:r>
        <w:t>преде-</w:t>
      </w:r>
      <w:r>
        <w:rPr>
          <w:spacing w:val="1"/>
        </w:rPr>
        <w:t xml:space="preserve"> </w:t>
      </w:r>
      <w:r>
        <w:t>лить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взыскания,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окажет</w:t>
      </w:r>
      <w:r>
        <w:rPr>
          <w:spacing w:val="55"/>
        </w:rPr>
        <w:t xml:space="preserve"> </w:t>
      </w:r>
      <w:r>
        <w:t>наибольшее</w:t>
      </w:r>
      <w:r>
        <w:rPr>
          <w:spacing w:val="55"/>
        </w:rPr>
        <w:t xml:space="preserve"> </w:t>
      </w:r>
      <w:r>
        <w:t>воспитатель-</w:t>
      </w:r>
      <w:r>
        <w:rPr>
          <w:spacing w:val="1"/>
        </w:rPr>
        <w:t xml:space="preserve"> </w:t>
      </w:r>
      <w:r>
        <w:t>ное</w:t>
      </w:r>
      <w:r>
        <w:rPr>
          <w:spacing w:val="29"/>
        </w:rPr>
        <w:t xml:space="preserve"> </w:t>
      </w:r>
      <w:r>
        <w:t>воздействие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занимающегося,</w:t>
      </w:r>
      <w:r>
        <w:rPr>
          <w:spacing w:val="29"/>
        </w:rPr>
        <w:t xml:space="preserve"> </w:t>
      </w:r>
      <w:r>
        <w:t>совершившего</w:t>
      </w:r>
      <w:r>
        <w:rPr>
          <w:spacing w:val="30"/>
        </w:rPr>
        <w:t xml:space="preserve"> </w:t>
      </w:r>
      <w:r>
        <w:t>проступок.</w:t>
      </w:r>
    </w:p>
    <w:p w14:paraId="350EEA4B" w14:textId="77777777" w:rsidR="00F26240" w:rsidRDefault="005E36BC">
      <w:pPr>
        <w:pStyle w:val="a3"/>
        <w:spacing w:before="11" w:line="206" w:lineRule="auto"/>
        <w:ind w:left="2439" w:right="2823" w:firstLine="259"/>
      </w:pP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наказания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знать,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провинившийся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совершенному</w:t>
      </w:r>
      <w:r>
        <w:rPr>
          <w:spacing w:val="55"/>
        </w:rPr>
        <w:t xml:space="preserve"> </w:t>
      </w:r>
      <w:r>
        <w:t>проступку,</w:t>
      </w:r>
      <w:r>
        <w:rPr>
          <w:spacing w:val="55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 оценивает и как реагирует на взыскание. Ведь недаром гово-</w:t>
      </w:r>
      <w:r>
        <w:rPr>
          <w:spacing w:val="1"/>
        </w:rPr>
        <w:t xml:space="preserve"> </w:t>
      </w:r>
      <w:r>
        <w:t>рят,</w:t>
      </w:r>
      <w:r>
        <w:rPr>
          <w:spacing w:val="19"/>
        </w:rPr>
        <w:t xml:space="preserve"> </w:t>
      </w:r>
      <w:r>
        <w:t>что</w:t>
      </w:r>
      <w:r>
        <w:rPr>
          <w:spacing w:val="20"/>
        </w:rPr>
        <w:t xml:space="preserve"> </w:t>
      </w:r>
      <w:r>
        <w:t>признание</w:t>
      </w:r>
      <w:r>
        <w:rPr>
          <w:spacing w:val="17"/>
        </w:rPr>
        <w:t xml:space="preserve"> </w:t>
      </w:r>
      <w:r>
        <w:t>ошибки</w:t>
      </w:r>
      <w:r>
        <w:rPr>
          <w:spacing w:val="23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половина</w:t>
      </w:r>
      <w:r>
        <w:rPr>
          <w:spacing w:val="21"/>
        </w:rPr>
        <w:t xml:space="preserve"> </w:t>
      </w:r>
      <w:r>
        <w:t>исправления.</w:t>
      </w:r>
    </w:p>
    <w:p w14:paraId="183F1651" w14:textId="77777777" w:rsidR="00F26240" w:rsidRDefault="005E36BC">
      <w:pPr>
        <w:pStyle w:val="a3"/>
        <w:spacing w:line="204" w:lineRule="auto"/>
        <w:ind w:left="2453" w:right="2813" w:firstLine="273"/>
      </w:pPr>
      <w:r>
        <w:t>Наказание за проступок оказывает положительное влияние толь-</w:t>
      </w:r>
      <w:r>
        <w:rPr>
          <w:spacing w:val="-52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применено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проступка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влияни</w:t>
      </w:r>
      <w:r>
        <w:t>я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окружающих.</w:t>
      </w:r>
    </w:p>
    <w:p w14:paraId="4747D773" w14:textId="77777777" w:rsidR="00F26240" w:rsidRDefault="005E36BC">
      <w:pPr>
        <w:pStyle w:val="a3"/>
        <w:spacing w:before="15" w:line="206" w:lineRule="auto"/>
        <w:ind w:left="2439" w:right="2827" w:firstLine="273"/>
      </w:pPr>
      <w:r>
        <w:rPr>
          <w:b/>
          <w:sz w:val="20"/>
        </w:rPr>
        <w:t>Нравственное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воспитание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процессе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физического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воспитания.</w:t>
      </w:r>
      <w:r>
        <w:rPr>
          <w:b/>
          <w:spacing w:val="1"/>
          <w:sz w:val="20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моральных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выработку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 В общей системе воспитания нравственное воспитание</w:t>
      </w:r>
      <w:r>
        <w:rPr>
          <w:spacing w:val="1"/>
        </w:rPr>
        <w:t xml:space="preserve"> </w:t>
      </w:r>
      <w:r>
        <w:t>имеет</w:t>
      </w:r>
      <w:r>
        <w:rPr>
          <w:spacing w:val="4"/>
        </w:rPr>
        <w:t xml:space="preserve"> </w:t>
      </w:r>
      <w:r>
        <w:t>ведущее</w:t>
      </w:r>
      <w:r>
        <w:rPr>
          <w:spacing w:val="8"/>
        </w:rPr>
        <w:t xml:space="preserve"> </w:t>
      </w:r>
      <w:r>
        <w:t>значение.</w:t>
      </w:r>
    </w:p>
    <w:p w14:paraId="2A212F32" w14:textId="77777777" w:rsidR="00F26240" w:rsidRDefault="005E36BC">
      <w:pPr>
        <w:spacing w:line="206" w:lineRule="exact"/>
        <w:ind w:left="2727"/>
        <w:jc w:val="both"/>
      </w:pPr>
      <w:r>
        <w:rPr>
          <w:i/>
          <w:spacing w:val="-1"/>
        </w:rPr>
        <w:t>Задачами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нравственного</w:t>
      </w:r>
      <w:r>
        <w:rPr>
          <w:i/>
          <w:spacing w:val="-12"/>
        </w:rPr>
        <w:t xml:space="preserve"> </w:t>
      </w:r>
      <w:r>
        <w:rPr>
          <w:i/>
        </w:rPr>
        <w:t>воспитания</w:t>
      </w:r>
      <w:r>
        <w:rPr>
          <w:i/>
          <w:spacing w:val="-7"/>
        </w:rPr>
        <w:t xml:space="preserve"> </w:t>
      </w:r>
      <w:r>
        <w:t>являются:</w:t>
      </w:r>
    </w:p>
    <w:p w14:paraId="561C5187" w14:textId="77777777" w:rsidR="00F26240" w:rsidRDefault="005E36BC">
      <w:pPr>
        <w:pStyle w:val="a3"/>
        <w:spacing w:before="13" w:line="204" w:lineRule="auto"/>
        <w:ind w:left="2432" w:right="2769" w:firstLine="288"/>
        <w:jc w:val="left"/>
      </w:pPr>
      <w:r>
        <w:t>— формирование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(т.е.</w:t>
      </w:r>
      <w:r>
        <w:rPr>
          <w:spacing w:val="1"/>
        </w:rPr>
        <w:t xml:space="preserve"> </w:t>
      </w:r>
      <w:r>
        <w:t>нравственных</w:t>
      </w:r>
      <w:r>
        <w:rPr>
          <w:spacing w:val="-52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суждений,</w:t>
      </w:r>
      <w:r>
        <w:rPr>
          <w:spacing w:val="1"/>
        </w:rPr>
        <w:t xml:space="preserve"> </w:t>
      </w:r>
      <w:r>
        <w:t>оценок),</w:t>
      </w:r>
      <w:r>
        <w:rPr>
          <w:spacing w:val="1"/>
        </w:rPr>
        <w:t xml:space="preserve"> </w:t>
      </w:r>
      <w:r>
        <w:t>идейной убежденности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д</w:t>
      </w:r>
      <w:r>
        <w:t>еятельности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физкультурной),</w:t>
      </w:r>
      <w:r>
        <w:rPr>
          <w:spacing w:val="1"/>
        </w:rPr>
        <w:t xml:space="preserve"> </w:t>
      </w:r>
      <w:r>
        <w:t>согласую</w:t>
      </w:r>
      <w:r>
        <w:rPr>
          <w:spacing w:val="1"/>
        </w:rPr>
        <w:t xml:space="preserve"> </w:t>
      </w:r>
      <w:r>
        <w:t>щихся</w:t>
      </w:r>
      <w:r>
        <w:rPr>
          <w:spacing w:val="10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нормами</w:t>
      </w:r>
      <w:r>
        <w:rPr>
          <w:spacing w:val="13"/>
        </w:rPr>
        <w:t xml:space="preserve"> </w:t>
      </w:r>
      <w:r>
        <w:t>высокой</w:t>
      </w:r>
      <w:r>
        <w:rPr>
          <w:spacing w:val="14"/>
        </w:rPr>
        <w:t xml:space="preserve"> </w:t>
      </w:r>
      <w:r>
        <w:t>морали;</w:t>
      </w:r>
    </w:p>
    <w:p w14:paraId="17708302" w14:textId="77777777" w:rsidR="00F26240" w:rsidRDefault="005E36BC">
      <w:pPr>
        <w:pStyle w:val="a3"/>
        <w:spacing w:before="4" w:line="204" w:lineRule="auto"/>
        <w:ind w:left="2432" w:right="2953" w:firstLine="288"/>
      </w:pPr>
      <w:r>
        <w:t>— формирование нравственных чувств (любви к Родине, гума</w:t>
      </w:r>
      <w:r>
        <w:rPr>
          <w:spacing w:val="1"/>
        </w:rPr>
        <w:t xml:space="preserve"> </w:t>
      </w:r>
      <w:r>
        <w:t>низма,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дружбы,</w:t>
      </w:r>
      <w:r>
        <w:rPr>
          <w:spacing w:val="55"/>
        </w:rPr>
        <w:t xml:space="preserve"> </w:t>
      </w:r>
      <w:r>
        <w:t>чувства</w:t>
      </w:r>
      <w:r>
        <w:rPr>
          <w:spacing w:val="55"/>
        </w:rPr>
        <w:t xml:space="preserve"> </w:t>
      </w:r>
      <w:r>
        <w:t>непримиримос</w:t>
      </w:r>
      <w:r>
        <w:rPr>
          <w:spacing w:val="-52"/>
        </w:rPr>
        <w:t xml:space="preserve"> </w:t>
      </w:r>
      <w:r>
        <w:t>ти</w:t>
      </w:r>
      <w:r>
        <w:rPr>
          <w:spacing w:val="11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нарушениям</w:t>
      </w:r>
      <w:r>
        <w:rPr>
          <w:spacing w:val="11"/>
        </w:rPr>
        <w:t xml:space="preserve"> </w:t>
      </w:r>
      <w:r>
        <w:t>нравственных</w:t>
      </w:r>
      <w:r>
        <w:rPr>
          <w:spacing w:val="12"/>
        </w:rPr>
        <w:t xml:space="preserve"> </w:t>
      </w:r>
      <w:r>
        <w:t>норм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др.);</w:t>
      </w:r>
    </w:p>
    <w:p w14:paraId="525EAAD5" w14:textId="77777777" w:rsidR="00F26240" w:rsidRDefault="005E36BC">
      <w:pPr>
        <w:pStyle w:val="a3"/>
        <w:spacing w:before="150"/>
        <w:ind w:left="2432"/>
        <w:jc w:val="left"/>
      </w:pPr>
      <w:r>
        <w:t>26</w:t>
      </w:r>
    </w:p>
    <w:p w14:paraId="14CC95A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797080F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95" w:line="206" w:lineRule="auto"/>
        <w:ind w:right="2909" w:firstLine="288"/>
        <w:jc w:val="both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соблюде</w:t>
      </w:r>
      <w:r>
        <w:rPr>
          <w:spacing w:val="1"/>
        </w:rPr>
        <w:t xml:space="preserve"> </w:t>
      </w:r>
      <w:r>
        <w:t>ния этических норм, навыков общественно оправданного поведе</w:t>
      </w:r>
      <w:r>
        <w:rPr>
          <w:spacing w:val="1"/>
        </w:rPr>
        <w:t xml:space="preserve"> </w:t>
      </w:r>
      <w:r>
        <w:t>ния (уважения к результатам труда и предметам духовной и мате</w:t>
      </w:r>
      <w:r>
        <w:rPr>
          <w:spacing w:val="1"/>
        </w:rPr>
        <w:t xml:space="preserve"> </w:t>
      </w:r>
      <w:r>
        <w:t>риальной культуры,</w:t>
      </w:r>
      <w:r>
        <w:rPr>
          <w:spacing w:val="55"/>
        </w:rPr>
        <w:t xml:space="preserve"> </w:t>
      </w:r>
      <w:r>
        <w:t>уважения к</w:t>
      </w:r>
      <w:r>
        <w:rPr>
          <w:spacing w:val="55"/>
        </w:rPr>
        <w:t xml:space="preserve"> </w:t>
      </w:r>
      <w:r>
        <w:t>родителям и старшим, честнос</w:t>
      </w:r>
      <w:r>
        <w:rPr>
          <w:spacing w:val="1"/>
        </w:rPr>
        <w:t xml:space="preserve"> </w:t>
      </w:r>
      <w:r>
        <w:t>ти,</w:t>
      </w:r>
      <w:r>
        <w:rPr>
          <w:spacing w:val="12"/>
        </w:rPr>
        <w:t xml:space="preserve"> </w:t>
      </w:r>
      <w:r>
        <w:t>скромности,</w:t>
      </w:r>
      <w:r>
        <w:rPr>
          <w:spacing w:val="13"/>
        </w:rPr>
        <w:t xml:space="preserve"> </w:t>
      </w:r>
      <w:r>
        <w:t>добро</w:t>
      </w:r>
      <w:r>
        <w:t>совестности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</w:t>
      </w:r>
      <w:r>
        <w:rPr>
          <w:vertAlign w:val="superscript"/>
        </w:rPr>
        <w:t>1</w:t>
      </w:r>
      <w:r>
        <w:t>;</w:t>
      </w:r>
    </w:p>
    <w:p w14:paraId="481CE4BE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line="204" w:lineRule="auto"/>
        <w:ind w:right="2907" w:firstLine="288"/>
        <w:jc w:val="both"/>
      </w:pPr>
      <w:r>
        <w:t>воспитание волевых черт и качеств личности (смелости, ре</w:t>
      </w:r>
      <w:r>
        <w:rPr>
          <w:spacing w:val="1"/>
        </w:rPr>
        <w:t xml:space="preserve"> </w:t>
      </w:r>
      <w:r>
        <w:t>шительности,</w:t>
      </w:r>
      <w:r>
        <w:rPr>
          <w:spacing w:val="36"/>
        </w:rPr>
        <w:t xml:space="preserve"> </w:t>
      </w:r>
      <w:r>
        <w:t>мужества,</w:t>
      </w:r>
      <w:r>
        <w:rPr>
          <w:spacing w:val="36"/>
        </w:rPr>
        <w:t xml:space="preserve"> </w:t>
      </w:r>
      <w:r>
        <w:t>воли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победе,</w:t>
      </w:r>
      <w:r>
        <w:rPr>
          <w:spacing w:val="37"/>
        </w:rPr>
        <w:t xml:space="preserve"> </w:t>
      </w:r>
      <w:r>
        <w:t>самообладания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др.).</w:t>
      </w:r>
    </w:p>
    <w:p w14:paraId="178016D5" w14:textId="77777777" w:rsidR="00F26240" w:rsidRDefault="005E36BC">
      <w:pPr>
        <w:spacing w:line="204" w:lineRule="auto"/>
        <w:ind w:left="2526" w:right="2736" w:firstLine="288"/>
        <w:jc w:val="both"/>
      </w:pPr>
      <w:r>
        <w:t xml:space="preserve">К </w:t>
      </w:r>
      <w:r>
        <w:rPr>
          <w:i/>
        </w:rPr>
        <w:t xml:space="preserve">средствам нравственного воспитания </w:t>
      </w:r>
      <w:r>
        <w:t>относят: содержание и</w:t>
      </w:r>
      <w:r>
        <w:rPr>
          <w:spacing w:val="1"/>
        </w:rPr>
        <w:t xml:space="preserve"> </w:t>
      </w:r>
      <w:r>
        <w:t>организацию учебно-тренировочных занятий, спортивный режим,</w:t>
      </w:r>
      <w:r>
        <w:rPr>
          <w:spacing w:val="1"/>
        </w:rPr>
        <w:t xml:space="preserve"> </w:t>
      </w:r>
      <w:r>
        <w:t xml:space="preserve">соревнования (строгое </w:t>
      </w:r>
      <w:r>
        <w:rPr>
          <w:i/>
        </w:rPr>
        <w:t xml:space="preserve">выполнение их </w:t>
      </w:r>
      <w:r>
        <w:t>правил), деятельность пре-</w:t>
      </w:r>
      <w:r>
        <w:rPr>
          <w:spacing w:val="1"/>
        </w:rPr>
        <w:t xml:space="preserve"> </w:t>
      </w:r>
      <w:r>
        <w:t>подавателя</w:t>
      </w:r>
      <w:r>
        <w:rPr>
          <w:spacing w:val="9"/>
        </w:rPr>
        <w:t xml:space="preserve"> </w:t>
      </w:r>
      <w:r>
        <w:t>(тренера)</w:t>
      </w:r>
      <w:r>
        <w:rPr>
          <w:spacing w:val="1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</w:t>
      </w:r>
    </w:p>
    <w:p w14:paraId="27F899A2" w14:textId="77777777" w:rsidR="00F26240" w:rsidRDefault="005E36BC">
      <w:pPr>
        <w:spacing w:line="210" w:lineRule="exact"/>
        <w:ind w:left="2814"/>
        <w:jc w:val="both"/>
      </w:pPr>
      <w:r>
        <w:rPr>
          <w:i/>
        </w:rPr>
        <w:t>Методы</w:t>
      </w:r>
      <w:r>
        <w:rPr>
          <w:i/>
          <w:spacing w:val="-12"/>
        </w:rPr>
        <w:t xml:space="preserve"> </w:t>
      </w:r>
      <w:r>
        <w:rPr>
          <w:i/>
        </w:rPr>
        <w:t>нравственного</w:t>
      </w:r>
      <w:r>
        <w:rPr>
          <w:i/>
          <w:spacing w:val="-11"/>
        </w:rPr>
        <w:t xml:space="preserve"> </w:t>
      </w:r>
      <w:r>
        <w:rPr>
          <w:i/>
        </w:rPr>
        <w:t>воспитания</w:t>
      </w:r>
      <w:r>
        <w:rPr>
          <w:i/>
          <w:spacing w:val="-7"/>
        </w:rPr>
        <w:t xml:space="preserve"> </w:t>
      </w:r>
      <w:r>
        <w:t>включают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себя:</w:t>
      </w:r>
    </w:p>
    <w:p w14:paraId="072AB4CC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14" w:line="204" w:lineRule="auto"/>
        <w:ind w:right="2878" w:firstLine="288"/>
      </w:pPr>
      <w:r>
        <w:t>убеждение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форме</w:t>
      </w:r>
      <w:r>
        <w:rPr>
          <w:spacing w:val="27"/>
        </w:rPr>
        <w:t xml:space="preserve"> </w:t>
      </w:r>
      <w:r>
        <w:t>разъяснения</w:t>
      </w:r>
      <w:r>
        <w:rPr>
          <w:spacing w:val="26"/>
        </w:rPr>
        <w:t xml:space="preserve"> </w:t>
      </w:r>
      <w:r>
        <w:t>установленных</w:t>
      </w:r>
      <w:r>
        <w:rPr>
          <w:spacing w:val="28"/>
        </w:rPr>
        <w:t xml:space="preserve"> </w:t>
      </w:r>
      <w:r>
        <w:t>норм</w:t>
      </w:r>
      <w:r>
        <w:rPr>
          <w:spacing w:val="29"/>
        </w:rPr>
        <w:t xml:space="preserve"> </w:t>
      </w:r>
      <w:r>
        <w:t>пове</w:t>
      </w:r>
      <w:r>
        <w:rPr>
          <w:spacing w:val="-52"/>
        </w:rPr>
        <w:t xml:space="preserve"> </w:t>
      </w:r>
      <w:r>
        <w:t>дения,</w:t>
      </w:r>
      <w:r>
        <w:rPr>
          <w:spacing w:val="11"/>
        </w:rPr>
        <w:t xml:space="preserve"> </w:t>
      </w:r>
      <w:r>
        <w:t>сложившихся</w:t>
      </w:r>
      <w:r>
        <w:rPr>
          <w:spacing w:val="13"/>
        </w:rPr>
        <w:t xml:space="preserve"> </w:t>
      </w:r>
      <w:r>
        <w:t>традиций;</w:t>
      </w:r>
    </w:p>
    <w:p w14:paraId="0C669A87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4" w:line="206" w:lineRule="auto"/>
        <w:ind w:right="2951" w:firstLine="288"/>
      </w:pPr>
      <w:r>
        <w:t>беседы</w:t>
      </w:r>
      <w:r>
        <w:rPr>
          <w:spacing w:val="31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совершении</w:t>
      </w:r>
      <w:r>
        <w:rPr>
          <w:spacing w:val="34"/>
        </w:rPr>
        <w:t xml:space="preserve"> </w:t>
      </w:r>
      <w:r>
        <w:t>занимающимися</w:t>
      </w:r>
      <w:r>
        <w:rPr>
          <w:spacing w:val="31"/>
        </w:rPr>
        <w:t xml:space="preserve"> </w:t>
      </w:r>
      <w:r>
        <w:t>какого-либо</w:t>
      </w:r>
      <w:r>
        <w:rPr>
          <w:spacing w:val="32"/>
        </w:rPr>
        <w:t xml:space="preserve"> </w:t>
      </w:r>
      <w:r>
        <w:t>про</w:t>
      </w:r>
      <w:r>
        <w:rPr>
          <w:spacing w:val="-52"/>
        </w:rPr>
        <w:t xml:space="preserve"> </w:t>
      </w:r>
      <w:r>
        <w:t>ступка;</w:t>
      </w:r>
    </w:p>
    <w:p w14:paraId="5742EB28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line="207" w:lineRule="exact"/>
        <w:ind w:left="3044"/>
      </w:pPr>
      <w:r>
        <w:t>диспуты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этические</w:t>
      </w:r>
      <w:r>
        <w:rPr>
          <w:spacing w:val="28"/>
        </w:rPr>
        <w:t xml:space="preserve"> </w:t>
      </w:r>
      <w:r>
        <w:t>темы;</w:t>
      </w:r>
    </w:p>
    <w:p w14:paraId="3D444DA0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13" w:line="206" w:lineRule="auto"/>
        <w:ind w:right="2816" w:firstLine="288"/>
      </w:pPr>
      <w:r>
        <w:t>наглядный</w:t>
      </w:r>
      <w:r>
        <w:rPr>
          <w:spacing w:val="18"/>
        </w:rPr>
        <w:t xml:space="preserve"> </w:t>
      </w:r>
      <w:r>
        <w:t>пример</w:t>
      </w:r>
      <w:r>
        <w:rPr>
          <w:spacing w:val="19"/>
        </w:rPr>
        <w:t xml:space="preserve"> </w:t>
      </w:r>
      <w:r>
        <w:t>(прежде</w:t>
      </w:r>
      <w:r>
        <w:rPr>
          <w:spacing w:val="21"/>
        </w:rPr>
        <w:t xml:space="preserve"> </w:t>
      </w:r>
      <w:r>
        <w:t>всего</w:t>
      </w:r>
      <w:r>
        <w:rPr>
          <w:spacing w:val="20"/>
        </w:rPr>
        <w:t xml:space="preserve"> </w:t>
      </w:r>
      <w:r>
        <w:t>достойный</w:t>
      </w:r>
      <w:r>
        <w:rPr>
          <w:spacing w:val="18"/>
        </w:rPr>
        <w:t xml:space="preserve"> </w:t>
      </w:r>
      <w:r>
        <w:t>пример</w:t>
      </w:r>
      <w:r>
        <w:rPr>
          <w:spacing w:val="19"/>
        </w:rPr>
        <w:t xml:space="preserve"> </w:t>
      </w:r>
      <w:r>
        <w:t>самого</w:t>
      </w:r>
      <w:r>
        <w:rPr>
          <w:spacing w:val="-52"/>
        </w:rPr>
        <w:t xml:space="preserve"> </w:t>
      </w:r>
      <w:r>
        <w:t>педагога,</w:t>
      </w:r>
      <w:r>
        <w:rPr>
          <w:spacing w:val="4"/>
        </w:rPr>
        <w:t xml:space="preserve"> </w:t>
      </w:r>
      <w:r>
        <w:t>тренера);</w:t>
      </w:r>
    </w:p>
    <w:p w14:paraId="0062C2C7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2" w:line="204" w:lineRule="auto"/>
        <w:ind w:right="2831" w:firstLine="288"/>
      </w:pPr>
      <w:r>
        <w:t>практические</w:t>
      </w:r>
      <w:r>
        <w:rPr>
          <w:spacing w:val="1"/>
        </w:rPr>
        <w:t xml:space="preserve"> </w:t>
      </w:r>
      <w:r>
        <w:t>приучения</w:t>
      </w:r>
      <w:r>
        <w:rPr>
          <w:spacing w:val="1"/>
        </w:rPr>
        <w:t xml:space="preserve"> </w:t>
      </w:r>
      <w:r>
        <w:t>(суть:</w:t>
      </w:r>
      <w:r>
        <w:rPr>
          <w:spacing w:val="1"/>
        </w:rPr>
        <w:t xml:space="preserve"> </w:t>
      </w:r>
      <w:r>
        <w:t>постоянно,</w:t>
      </w:r>
      <w:r>
        <w:rPr>
          <w:spacing w:val="1"/>
        </w:rPr>
        <w:t xml:space="preserve"> </w:t>
      </w:r>
      <w:r>
        <w:t>настойчиво</w:t>
      </w:r>
      <w:r>
        <w:rPr>
          <w:spacing w:val="1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ражнять</w:t>
      </w:r>
      <w:r>
        <w:rPr>
          <w:spacing w:val="1"/>
        </w:rPr>
        <w:t xml:space="preserve"> </w:t>
      </w:r>
      <w:r>
        <w:t>занимающихся в</w:t>
      </w:r>
      <w:r>
        <w:rPr>
          <w:spacing w:val="1"/>
        </w:rPr>
        <w:t xml:space="preserve"> </w:t>
      </w:r>
      <w:r>
        <w:t>дисциплинированном,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ведении,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точном</w:t>
      </w:r>
      <w:r>
        <w:rPr>
          <w:spacing w:val="29"/>
        </w:rPr>
        <w:t xml:space="preserve"> </w:t>
      </w:r>
      <w:r>
        <w:t>соблюдении</w:t>
      </w:r>
      <w:r>
        <w:rPr>
          <w:spacing w:val="29"/>
        </w:rPr>
        <w:t xml:space="preserve"> </w:t>
      </w:r>
      <w:r>
        <w:t>спортивных</w:t>
      </w:r>
      <w:r>
        <w:rPr>
          <w:spacing w:val="31"/>
        </w:rPr>
        <w:t xml:space="preserve"> </w:t>
      </w:r>
      <w:r>
        <w:t>правил,</w:t>
      </w:r>
      <w:r>
        <w:rPr>
          <w:spacing w:val="30"/>
        </w:rPr>
        <w:t xml:space="preserve"> </w:t>
      </w:r>
      <w:r>
        <w:t>спортивного</w:t>
      </w:r>
      <w:r>
        <w:rPr>
          <w:spacing w:val="-52"/>
        </w:rPr>
        <w:t xml:space="preserve"> </w:t>
      </w:r>
      <w:r>
        <w:t>режима,</w:t>
      </w:r>
      <w:r>
        <w:rPr>
          <w:spacing w:val="3"/>
        </w:rPr>
        <w:t xml:space="preserve"> </w:t>
      </w:r>
      <w:r>
        <w:t>традиций,</w:t>
      </w:r>
      <w:r>
        <w:rPr>
          <w:spacing w:val="3"/>
        </w:rPr>
        <w:t xml:space="preserve"> </w:t>
      </w:r>
      <w:r>
        <w:t>пока</w:t>
      </w:r>
      <w:r>
        <w:rPr>
          <w:spacing w:val="7"/>
        </w:rPr>
        <w:t xml:space="preserve"> </w:t>
      </w:r>
      <w:r>
        <w:t>эти</w:t>
      </w:r>
      <w:r>
        <w:rPr>
          <w:spacing w:val="2"/>
        </w:rPr>
        <w:t xml:space="preserve"> </w:t>
      </w:r>
      <w:r>
        <w:t>нормы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станут</w:t>
      </w:r>
      <w:r>
        <w:rPr>
          <w:spacing w:val="53"/>
        </w:rPr>
        <w:t xml:space="preserve"> </w:t>
      </w:r>
      <w:r>
        <w:rPr>
          <w:spacing w:val="9"/>
        </w:rPr>
        <w:t>привычными;</w:t>
      </w:r>
      <w:r>
        <w:rPr>
          <w:spacing w:val="59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перенесении</w:t>
      </w:r>
      <w:r>
        <w:rPr>
          <w:spacing w:val="29"/>
        </w:rPr>
        <w:t xml:space="preserve"> </w:t>
      </w:r>
      <w:r>
        <w:t>значительных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длительных</w:t>
      </w:r>
      <w:r>
        <w:rPr>
          <w:spacing w:val="30"/>
        </w:rPr>
        <w:t xml:space="preserve"> </w:t>
      </w:r>
      <w:r>
        <w:t>усилий,</w:t>
      </w:r>
      <w:r>
        <w:rPr>
          <w:spacing w:val="31"/>
        </w:rPr>
        <w:t xml:space="preserve"> </w:t>
      </w:r>
      <w:r>
        <w:t>каких</w:t>
      </w:r>
      <w:r>
        <w:rPr>
          <w:spacing w:val="31"/>
        </w:rPr>
        <w:t xml:space="preserve"> </w:t>
      </w:r>
      <w:r>
        <w:t>требуют</w:t>
      </w:r>
      <w:r>
        <w:rPr>
          <w:spacing w:val="-52"/>
        </w:rPr>
        <w:t xml:space="preserve"> </w:t>
      </w:r>
      <w:r>
        <w:t>зачастую</w:t>
      </w:r>
      <w:r>
        <w:rPr>
          <w:spacing w:val="12"/>
        </w:rPr>
        <w:t xml:space="preserve"> </w:t>
      </w:r>
      <w:r>
        <w:t>тренировочные</w:t>
      </w:r>
      <w:r>
        <w:rPr>
          <w:spacing w:val="12"/>
        </w:rPr>
        <w:t xml:space="preserve"> </w:t>
      </w:r>
      <w:r>
        <w:t>нагрузки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соревнования);</w:t>
      </w:r>
    </w:p>
    <w:p w14:paraId="67D702FD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6" w:line="204" w:lineRule="auto"/>
        <w:ind w:right="2950" w:firstLine="288"/>
      </w:pPr>
      <w:r>
        <w:t>поощрение:</w:t>
      </w:r>
      <w:r>
        <w:rPr>
          <w:spacing w:val="1"/>
        </w:rPr>
        <w:t xml:space="preserve"> </w:t>
      </w:r>
      <w:r>
        <w:t>одобрение,</w:t>
      </w:r>
      <w:r>
        <w:rPr>
          <w:spacing w:val="1"/>
        </w:rPr>
        <w:t xml:space="preserve"> </w:t>
      </w:r>
      <w:r>
        <w:t>похвала,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благодарнос</w:t>
      </w:r>
      <w:r>
        <w:rPr>
          <w:spacing w:val="-52"/>
        </w:rPr>
        <w:t xml:space="preserve"> </w:t>
      </w:r>
      <w:r>
        <w:t>ти,</w:t>
      </w:r>
      <w:r>
        <w:rPr>
          <w:spacing w:val="10"/>
        </w:rPr>
        <w:t xml:space="preserve"> </w:t>
      </w:r>
      <w:r>
        <w:t>награждение</w:t>
      </w:r>
      <w:r>
        <w:rPr>
          <w:spacing w:val="9"/>
        </w:rPr>
        <w:t xml:space="preserve"> </w:t>
      </w:r>
      <w:r>
        <w:t>грамотой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др.;</w:t>
      </w:r>
    </w:p>
    <w:p w14:paraId="3E9A94AE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5" w:line="206" w:lineRule="auto"/>
        <w:ind w:right="2908" w:firstLine="288"/>
        <w:jc w:val="both"/>
      </w:pPr>
      <w:r>
        <w:t>оказание доверия в выполнении обязанностей помощника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-13"/>
        </w:rPr>
        <w:t xml:space="preserve"> </w:t>
      </w:r>
      <w:r>
        <w:t>начисление</w:t>
      </w:r>
      <w:r>
        <w:rPr>
          <w:spacing w:val="-11"/>
        </w:rPr>
        <w:t xml:space="preserve"> </w:t>
      </w:r>
      <w:r>
        <w:t>команде</w:t>
      </w:r>
      <w:r>
        <w:rPr>
          <w:spacing w:val="-11"/>
        </w:rPr>
        <w:t xml:space="preserve"> </w:t>
      </w:r>
      <w:r>
        <w:t>поощрительного</w:t>
      </w:r>
      <w:r>
        <w:rPr>
          <w:spacing w:val="-12"/>
        </w:rPr>
        <w:t xml:space="preserve"> </w:t>
      </w:r>
      <w:r>
        <w:t>очка</w:t>
      </w:r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под</w:t>
      </w:r>
      <w:r>
        <w:rPr>
          <w:spacing w:val="-53"/>
        </w:rPr>
        <w:t xml:space="preserve"> </w:t>
      </w:r>
      <w:r>
        <w:t>ведении</w:t>
      </w:r>
      <w:r>
        <w:rPr>
          <w:spacing w:val="7"/>
        </w:rPr>
        <w:t xml:space="preserve"> </w:t>
      </w:r>
      <w:r>
        <w:t>итогов</w:t>
      </w:r>
      <w:r>
        <w:rPr>
          <w:spacing w:val="7"/>
        </w:rPr>
        <w:t xml:space="preserve"> </w:t>
      </w:r>
      <w:r>
        <w:t>соревнований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др.;</w:t>
      </w:r>
    </w:p>
    <w:p w14:paraId="4B46A73C" w14:textId="77777777" w:rsidR="00F26240" w:rsidRDefault="005E36BC">
      <w:pPr>
        <w:pStyle w:val="a4"/>
        <w:numPr>
          <w:ilvl w:val="0"/>
          <w:numId w:val="265"/>
        </w:numPr>
        <w:tabs>
          <w:tab w:val="left" w:pos="3045"/>
        </w:tabs>
        <w:spacing w:before="2" w:line="206" w:lineRule="auto"/>
        <w:ind w:right="2837" w:firstLine="288"/>
      </w:pPr>
      <w:r>
        <w:t>наказание</w:t>
      </w:r>
      <w:r>
        <w:rPr>
          <w:spacing w:val="34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совершенный</w:t>
      </w:r>
      <w:r>
        <w:rPr>
          <w:spacing w:val="33"/>
        </w:rPr>
        <w:t xml:space="preserve"> </w:t>
      </w:r>
      <w:r>
        <w:t>проступок:</w:t>
      </w:r>
      <w:r>
        <w:rPr>
          <w:spacing w:val="39"/>
        </w:rPr>
        <w:t xml:space="preserve"> </w:t>
      </w:r>
      <w:r>
        <w:t>замечание,</w:t>
      </w:r>
      <w:r>
        <w:rPr>
          <w:spacing w:val="34"/>
        </w:rPr>
        <w:t xml:space="preserve"> </w:t>
      </w:r>
      <w:r>
        <w:t>выг</w:t>
      </w:r>
      <w:r>
        <w:t>овор,</w:t>
      </w:r>
      <w:r>
        <w:rPr>
          <w:spacing w:val="-52"/>
        </w:rPr>
        <w:t xml:space="preserve"> </w:t>
      </w:r>
      <w:r>
        <w:t>обсуждение</w:t>
      </w:r>
      <w:r>
        <w:rPr>
          <w:spacing w:val="30"/>
        </w:rPr>
        <w:t xml:space="preserve"> </w:t>
      </w:r>
      <w:r>
        <w:rPr>
          <w:i/>
        </w:rPr>
        <w:t>нг</w:t>
      </w:r>
      <w:r>
        <w:rPr>
          <w:i/>
          <w:spacing w:val="26"/>
        </w:rPr>
        <w:t xml:space="preserve"> </w:t>
      </w:r>
      <w:r>
        <w:t>собрании</w:t>
      </w:r>
      <w:r>
        <w:rPr>
          <w:spacing w:val="25"/>
        </w:rPr>
        <w:t xml:space="preserve"> </w:t>
      </w:r>
      <w:r>
        <w:t>коллектива</w:t>
      </w:r>
      <w:r>
        <w:rPr>
          <w:spacing w:val="27"/>
        </w:rPr>
        <w:t xml:space="preserve"> </w:t>
      </w:r>
      <w:r>
        <w:t>(спортивной</w:t>
      </w:r>
      <w:r>
        <w:rPr>
          <w:spacing w:val="25"/>
        </w:rPr>
        <w:t xml:space="preserve"> </w:t>
      </w:r>
      <w:r>
        <w:t>команды),</w:t>
      </w:r>
      <w:r>
        <w:rPr>
          <w:spacing w:val="29"/>
        </w:rPr>
        <w:t xml:space="preserve"> </w:t>
      </w:r>
      <w:r>
        <w:t>вре</w:t>
      </w:r>
      <w:r>
        <w:rPr>
          <w:spacing w:val="1"/>
        </w:rPr>
        <w:t xml:space="preserve"> </w:t>
      </w:r>
      <w:r>
        <w:t>менное</w:t>
      </w:r>
      <w:r>
        <w:rPr>
          <w:spacing w:val="12"/>
        </w:rPr>
        <w:t xml:space="preserve"> </w:t>
      </w:r>
      <w:r>
        <w:t>исключение</w:t>
      </w:r>
      <w:r>
        <w:rPr>
          <w:spacing w:val="13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состава</w:t>
      </w:r>
      <w:r>
        <w:rPr>
          <w:spacing w:val="13"/>
        </w:rPr>
        <w:t xml:space="preserve"> </w:t>
      </w:r>
      <w:r>
        <w:t>команды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</w:t>
      </w:r>
    </w:p>
    <w:p w14:paraId="708A8255" w14:textId="77777777" w:rsidR="00F26240" w:rsidRDefault="005E36BC">
      <w:pPr>
        <w:pStyle w:val="a3"/>
        <w:spacing w:line="204" w:lineRule="auto"/>
        <w:ind w:left="2490" w:right="2760" w:firstLine="280"/>
      </w:pPr>
      <w:r>
        <w:rPr>
          <w:spacing w:val="-3"/>
        </w:rPr>
        <w:t>Умственное</w:t>
      </w:r>
      <w:r>
        <w:rPr>
          <w:spacing w:val="-10"/>
        </w:rPr>
        <w:t xml:space="preserve"> </w:t>
      </w:r>
      <w:r>
        <w:rPr>
          <w:spacing w:val="-3"/>
        </w:rPr>
        <w:t>воспитание</w:t>
      </w:r>
      <w:r>
        <w:rPr>
          <w:spacing w:val="-9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процессе</w:t>
      </w:r>
      <w:r>
        <w:rPr>
          <w:spacing w:val="-9"/>
        </w:rPr>
        <w:t xml:space="preserve"> </w:t>
      </w:r>
      <w:r>
        <w:rPr>
          <w:spacing w:val="-3"/>
        </w:rPr>
        <w:t>физического</w:t>
      </w:r>
      <w:r>
        <w:rPr>
          <w:spacing w:val="-10"/>
        </w:rPr>
        <w:t xml:space="preserve"> </w:t>
      </w:r>
      <w:r>
        <w:rPr>
          <w:spacing w:val="-3"/>
        </w:rPr>
        <w:t>воспитания.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фи-</w:t>
      </w:r>
      <w:r>
        <w:rPr>
          <w:spacing w:val="-53"/>
        </w:rPr>
        <w:t xml:space="preserve"> </w:t>
      </w:r>
      <w:r>
        <w:t>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задач умственного воспитания. Это обусловлено специ-</w:t>
      </w:r>
      <w:r>
        <w:rPr>
          <w:spacing w:val="1"/>
        </w:rPr>
        <w:t xml:space="preserve"> </w:t>
      </w:r>
      <w:r>
        <w:t>фикой физического воспитания, его содержательными и процес-</w:t>
      </w:r>
      <w:r>
        <w:rPr>
          <w:spacing w:val="1"/>
        </w:rPr>
        <w:t xml:space="preserve"> </w:t>
      </w:r>
      <w:r>
        <w:t>суальными</w:t>
      </w:r>
      <w:r>
        <w:rPr>
          <w:spacing w:val="3"/>
        </w:rPr>
        <w:t xml:space="preserve"> </w:t>
      </w:r>
      <w:r>
        <w:t>основами.</w:t>
      </w:r>
    </w:p>
    <w:p w14:paraId="0CB6F968" w14:textId="77777777" w:rsidR="00F26240" w:rsidRDefault="005E36BC">
      <w:pPr>
        <w:pStyle w:val="a3"/>
        <w:spacing w:before="8" w:line="206" w:lineRule="auto"/>
        <w:ind w:left="2490" w:right="2783" w:firstLine="288"/>
      </w:pPr>
      <w:r>
        <w:t>Существует</w:t>
      </w:r>
      <w:r>
        <w:rPr>
          <w:spacing w:val="1"/>
        </w:rPr>
        <w:t xml:space="preserve"> </w:t>
      </w:r>
      <w:r>
        <w:t>двусторонняя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</w:p>
    <w:p w14:paraId="628ACE71" w14:textId="77777777" w:rsidR="00F26240" w:rsidRDefault="005E36BC">
      <w:pPr>
        <w:pStyle w:val="a3"/>
        <w:spacing w:before="4" w:line="206" w:lineRule="auto"/>
        <w:ind w:left="2490" w:right="2775" w:firstLine="280"/>
      </w:pPr>
      <w:r>
        <w:t xml:space="preserve">С одной стороны, физическое воспитание создает </w:t>
      </w:r>
      <w:r>
        <w:t>лучшие усло-</w:t>
      </w:r>
      <w:r>
        <w:rPr>
          <w:spacing w:val="1"/>
        </w:rPr>
        <w:t xml:space="preserve"> </w:t>
      </w:r>
      <w:r>
        <w:t>вия для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интеллекта; с другой стороны, умственное воспитание повышает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30"/>
        </w:rPr>
        <w:t xml:space="preserve"> </w:t>
      </w:r>
      <w:r>
        <w:t>физического</w:t>
      </w:r>
      <w:r>
        <w:rPr>
          <w:spacing w:val="33"/>
        </w:rPr>
        <w:t xml:space="preserve"> </w:t>
      </w:r>
      <w:r>
        <w:t>воспитания,</w:t>
      </w:r>
      <w:r>
        <w:rPr>
          <w:spacing w:val="30"/>
        </w:rPr>
        <w:t xml:space="preserve"> </w:t>
      </w:r>
      <w:r>
        <w:t>создавая</w:t>
      </w:r>
      <w:r>
        <w:rPr>
          <w:spacing w:val="29"/>
        </w:rPr>
        <w:t xml:space="preserve"> </w:t>
      </w:r>
      <w:r>
        <w:t>условия</w:t>
      </w:r>
      <w:r>
        <w:rPr>
          <w:spacing w:val="29"/>
        </w:rPr>
        <w:t xml:space="preserve"> </w:t>
      </w:r>
      <w:r>
        <w:t>более</w:t>
      </w:r>
    </w:p>
    <w:p w14:paraId="021E9FB8" w14:textId="77777777" w:rsidR="00F26240" w:rsidRDefault="005E36BC">
      <w:pPr>
        <w:pStyle w:val="a3"/>
        <w:spacing w:before="3"/>
        <w:jc w:val="left"/>
        <w:rPr>
          <w:sz w:val="9"/>
        </w:rPr>
      </w:pPr>
      <w:r>
        <w:pict w14:anchorId="114A7D6D">
          <v:shape id="_x0000_s2478" style="position:absolute;margin-left:131.75pt;margin-top:7.5pt;width:51.1pt;height:.1pt;z-index:-251455488;mso-wrap-distance-left:0;mso-wrap-distance-right:0;mso-position-horizontal-relative:page" coordorigin="2635,150" coordsize="1022,0" path="m2635,150r1022,e" filled="f" strokeweight=".35pt">
            <v:path arrowok="t"/>
            <w10:wrap type="topAndBottom" anchorx="page"/>
          </v:shape>
        </w:pict>
      </w:r>
    </w:p>
    <w:p w14:paraId="6BE20113" w14:textId="77777777" w:rsidR="00F26240" w:rsidRDefault="005E36BC">
      <w:pPr>
        <w:spacing w:before="70" w:line="204" w:lineRule="auto"/>
        <w:ind w:left="2475" w:right="2769" w:firstLine="302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6"/>
          <w:sz w:val="18"/>
        </w:rPr>
        <w:t xml:space="preserve"> </w:t>
      </w:r>
      <w:r>
        <w:rPr>
          <w:sz w:val="18"/>
        </w:rPr>
        <w:t>Нравственные</w:t>
      </w:r>
      <w:r>
        <w:rPr>
          <w:spacing w:val="44"/>
          <w:sz w:val="18"/>
        </w:rPr>
        <w:t xml:space="preserve"> </w:t>
      </w:r>
      <w:r>
        <w:rPr>
          <w:sz w:val="18"/>
        </w:rPr>
        <w:t>чувства</w:t>
      </w:r>
      <w:r>
        <w:rPr>
          <w:spacing w:val="4"/>
          <w:sz w:val="18"/>
        </w:rPr>
        <w:t xml:space="preserve"> </w:t>
      </w:r>
      <w:r>
        <w:rPr>
          <w:sz w:val="18"/>
        </w:rPr>
        <w:t>выражают</w:t>
      </w:r>
      <w:r>
        <w:rPr>
          <w:spacing w:val="5"/>
          <w:sz w:val="18"/>
        </w:rPr>
        <w:t xml:space="preserve"> </w:t>
      </w:r>
      <w:r>
        <w:rPr>
          <w:sz w:val="18"/>
        </w:rPr>
        <w:t>эмоциональное  отношение</w:t>
      </w:r>
      <w:r>
        <w:rPr>
          <w:spacing w:val="4"/>
          <w:sz w:val="18"/>
        </w:rPr>
        <w:t xml:space="preserve"> </w:t>
      </w:r>
      <w:r>
        <w:rPr>
          <w:sz w:val="18"/>
        </w:rPr>
        <w:t>человека</w:t>
      </w:r>
      <w:r>
        <w:rPr>
          <w:spacing w:val="4"/>
          <w:sz w:val="18"/>
        </w:rPr>
        <w:t xml:space="preserve"> </w:t>
      </w:r>
      <w:r>
        <w:rPr>
          <w:sz w:val="18"/>
        </w:rPr>
        <w:t>к</w:t>
      </w:r>
      <w:r>
        <w:rPr>
          <w:spacing w:val="1"/>
          <w:sz w:val="18"/>
        </w:rPr>
        <w:t xml:space="preserve"> </w:t>
      </w:r>
      <w:r>
        <w:rPr>
          <w:sz w:val="18"/>
        </w:rPr>
        <w:t>окружающей</w:t>
      </w:r>
      <w:r>
        <w:rPr>
          <w:spacing w:val="11"/>
          <w:sz w:val="18"/>
        </w:rPr>
        <w:t xml:space="preserve"> </w:t>
      </w:r>
      <w:r>
        <w:rPr>
          <w:sz w:val="18"/>
        </w:rPr>
        <w:t>действительности,</w:t>
      </w:r>
      <w:r>
        <w:rPr>
          <w:spacing w:val="15"/>
          <w:sz w:val="18"/>
        </w:rPr>
        <w:t xml:space="preserve"> </w:t>
      </w:r>
      <w:r>
        <w:rPr>
          <w:sz w:val="18"/>
        </w:rPr>
        <w:t>к</w:t>
      </w:r>
      <w:r>
        <w:rPr>
          <w:spacing w:val="11"/>
          <w:sz w:val="18"/>
        </w:rPr>
        <w:t xml:space="preserve"> </w:t>
      </w:r>
      <w:r>
        <w:rPr>
          <w:sz w:val="18"/>
        </w:rPr>
        <w:t>людям,</w:t>
      </w:r>
      <w:r>
        <w:rPr>
          <w:spacing w:val="13"/>
          <w:sz w:val="18"/>
        </w:rPr>
        <w:t xml:space="preserve"> </w:t>
      </w:r>
      <w:r>
        <w:rPr>
          <w:sz w:val="18"/>
        </w:rPr>
        <w:t>к</w:t>
      </w:r>
      <w:r>
        <w:rPr>
          <w:spacing w:val="11"/>
          <w:sz w:val="18"/>
        </w:rPr>
        <w:t xml:space="preserve"> </w:t>
      </w:r>
      <w:r>
        <w:rPr>
          <w:sz w:val="18"/>
        </w:rPr>
        <w:t>своему</w:t>
      </w:r>
      <w:r>
        <w:rPr>
          <w:spacing w:val="10"/>
          <w:sz w:val="18"/>
        </w:rPr>
        <w:t xml:space="preserve"> </w:t>
      </w:r>
      <w:r>
        <w:rPr>
          <w:sz w:val="18"/>
        </w:rPr>
        <w:t>поведению.</w:t>
      </w:r>
    </w:p>
    <w:p w14:paraId="58502EB0" w14:textId="77777777" w:rsidR="00F26240" w:rsidRDefault="00F26240">
      <w:pPr>
        <w:pStyle w:val="a3"/>
        <w:spacing w:before="11"/>
        <w:jc w:val="left"/>
        <w:rPr>
          <w:sz w:val="18"/>
        </w:rPr>
      </w:pPr>
    </w:p>
    <w:p w14:paraId="171BFF5D" w14:textId="77777777" w:rsidR="00F26240" w:rsidRDefault="005E36BC">
      <w:pPr>
        <w:ind w:right="2760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27</w:t>
      </w:r>
    </w:p>
    <w:p w14:paraId="28205C11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C78C460" w14:textId="77777777" w:rsidR="00F26240" w:rsidRDefault="005E36BC">
      <w:pPr>
        <w:pStyle w:val="a3"/>
        <w:spacing w:before="97" w:line="204" w:lineRule="auto"/>
        <w:ind w:left="2468" w:right="2775"/>
      </w:pPr>
      <w:r>
        <w:lastRenderedPageBreak/>
        <w:t>вдумчивого отношения к нему занимающихся для осознания или</w:t>
      </w:r>
      <w:r>
        <w:rPr>
          <w:spacing w:val="1"/>
        </w:rPr>
        <w:t xml:space="preserve"> </w:t>
      </w:r>
      <w:r>
        <w:t>сущности решаемых задач и творческих поисков их решения. В со-</w:t>
      </w:r>
      <w:r>
        <w:rPr>
          <w:spacing w:val="1"/>
        </w:rPr>
        <w:t xml:space="preserve"> </w:t>
      </w:r>
      <w:r>
        <w:t>держании</w:t>
      </w:r>
      <w:r>
        <w:t xml:space="preserve"> умственного воспитания в процессе физического воспи-</w:t>
      </w:r>
      <w:r>
        <w:rPr>
          <w:spacing w:val="1"/>
        </w:rPr>
        <w:t xml:space="preserve"> </w:t>
      </w:r>
      <w:r>
        <w:t>тания можно различить две стороны: образовательную и воспита-</w:t>
      </w:r>
      <w:r>
        <w:rPr>
          <w:spacing w:val="1"/>
        </w:rPr>
        <w:t xml:space="preserve"> </w:t>
      </w:r>
      <w:r>
        <w:t>тельную. Образовательная сторона заключается в передаче специ-</w:t>
      </w:r>
      <w:r>
        <w:rPr>
          <w:spacing w:val="1"/>
        </w:rPr>
        <w:t xml:space="preserve"> </w:t>
      </w:r>
      <w:r>
        <w:t>альных физкультурных знаний. При этом мышление развивается в</w:t>
      </w:r>
      <w:r>
        <w:rPr>
          <w:spacing w:val="1"/>
        </w:rPr>
        <w:t xml:space="preserve"> </w:t>
      </w:r>
      <w:r>
        <w:t>двух направления</w:t>
      </w:r>
      <w:r>
        <w:t>х: как воспроизводящее (репродуктивное) и как</w:t>
      </w:r>
      <w:r>
        <w:rPr>
          <w:spacing w:val="1"/>
        </w:rPr>
        <w:t xml:space="preserve"> </w:t>
      </w:r>
      <w:r>
        <w:t>продуктивное (творческое). Воспроизводящее мышление заключа-</w:t>
      </w:r>
      <w:r>
        <w:rPr>
          <w:spacing w:val="1"/>
        </w:rPr>
        <w:t xml:space="preserve"> </w:t>
      </w:r>
      <w:r>
        <w:t>ется в осмысливании занимающимися своих действий после инст-</w:t>
      </w:r>
      <w:r>
        <w:rPr>
          <w:spacing w:val="1"/>
        </w:rPr>
        <w:t xml:space="preserve"> </w:t>
      </w:r>
      <w:r>
        <w:t>руктивных указаний преподавателя (например, при обучении слож-</w:t>
      </w:r>
      <w:r>
        <w:rPr>
          <w:spacing w:val="-52"/>
        </w:rPr>
        <w:t xml:space="preserve"> </w:t>
      </w:r>
      <w:r>
        <w:t>ному движению). Примерами</w:t>
      </w:r>
      <w:r>
        <w:t xml:space="preserve"> творческого мышления является ана-</w:t>
      </w:r>
      <w:r>
        <w:rPr>
          <w:spacing w:val="1"/>
        </w:rPr>
        <w:t xml:space="preserve"> </w:t>
      </w:r>
      <w:r>
        <w:t>лиз «эталонной» спортивной техники с целью рационального при-</w:t>
      </w:r>
      <w:r>
        <w:rPr>
          <w:spacing w:val="1"/>
        </w:rPr>
        <w:t xml:space="preserve"> </w:t>
      </w:r>
      <w:r>
        <w:t>менения ее к своим индивидуальным особенностям (найти свою</w:t>
      </w:r>
      <w:r>
        <w:rPr>
          <w:spacing w:val="1"/>
        </w:rPr>
        <w:t xml:space="preserve"> </w:t>
      </w:r>
      <w:r>
        <w:rPr>
          <w:spacing w:val="-3"/>
        </w:rPr>
        <w:t>индивидуальную</w:t>
      </w:r>
      <w:r>
        <w:rPr>
          <w:spacing w:val="-9"/>
        </w:rPr>
        <w:t xml:space="preserve"> </w:t>
      </w:r>
      <w:r>
        <w:rPr>
          <w:spacing w:val="-2"/>
        </w:rPr>
        <w:t>технику).</w:t>
      </w:r>
      <w:r>
        <w:rPr>
          <w:spacing w:val="-10"/>
        </w:rPr>
        <w:t xml:space="preserve"> </w:t>
      </w:r>
      <w:r>
        <w:rPr>
          <w:spacing w:val="-2"/>
        </w:rPr>
        <w:t>Воспитательная</w:t>
      </w:r>
      <w:r>
        <w:rPr>
          <w:spacing w:val="-11"/>
        </w:rPr>
        <w:t xml:space="preserve"> </w:t>
      </w:r>
      <w:r>
        <w:rPr>
          <w:spacing w:val="-2"/>
        </w:rPr>
        <w:t>сторона</w:t>
      </w:r>
      <w:r>
        <w:rPr>
          <w:spacing w:val="-9"/>
        </w:rPr>
        <w:t xml:space="preserve"> </w:t>
      </w:r>
      <w:r>
        <w:rPr>
          <w:spacing w:val="-2"/>
        </w:rPr>
        <w:t>умственного</w:t>
      </w:r>
      <w:r>
        <w:rPr>
          <w:spacing w:val="-9"/>
        </w:rPr>
        <w:t xml:space="preserve"> </w:t>
      </w:r>
      <w:r>
        <w:rPr>
          <w:spacing w:val="-2"/>
        </w:rPr>
        <w:t>вос-</w:t>
      </w:r>
      <w:r>
        <w:rPr>
          <w:spacing w:val="-53"/>
        </w:rPr>
        <w:t xml:space="preserve"> </w:t>
      </w:r>
      <w:r>
        <w:t>питания в процессе физического вос</w:t>
      </w:r>
      <w:r>
        <w:t>питания заключается в разви-</w:t>
      </w:r>
      <w:r>
        <w:rPr>
          <w:spacing w:val="1"/>
        </w:rPr>
        <w:t xml:space="preserve"> </w:t>
      </w:r>
      <w:r>
        <w:t>тии таких интеллектуальных качеств, как сообразительность, со-</w:t>
      </w:r>
      <w:r>
        <w:rPr>
          <w:spacing w:val="1"/>
        </w:rPr>
        <w:t xml:space="preserve"> </w:t>
      </w:r>
      <w:r>
        <w:t>средоточенность,</w:t>
      </w:r>
      <w:r>
        <w:rPr>
          <w:spacing w:val="8"/>
        </w:rPr>
        <w:t xml:space="preserve"> </w:t>
      </w:r>
      <w:r>
        <w:t>пытливость,</w:t>
      </w:r>
      <w:r>
        <w:rPr>
          <w:spacing w:val="8"/>
        </w:rPr>
        <w:t xml:space="preserve"> </w:t>
      </w:r>
      <w:r>
        <w:t>быстрота</w:t>
      </w:r>
      <w:r>
        <w:rPr>
          <w:spacing w:val="12"/>
        </w:rPr>
        <w:t xml:space="preserve"> </w:t>
      </w:r>
      <w:r>
        <w:t>мышления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</w:t>
      </w:r>
    </w:p>
    <w:p w14:paraId="40128CAA" w14:textId="77777777" w:rsidR="00F26240" w:rsidRDefault="005E36BC">
      <w:pPr>
        <w:pStyle w:val="a3"/>
        <w:spacing w:before="19" w:line="204" w:lineRule="auto"/>
        <w:ind w:left="2482" w:right="2769" w:firstLine="295"/>
        <w:jc w:val="left"/>
      </w:pPr>
      <w:r>
        <w:t>Исходя</w:t>
      </w:r>
      <w:r>
        <w:rPr>
          <w:spacing w:val="42"/>
        </w:rPr>
        <w:t xml:space="preserve"> </w:t>
      </w:r>
      <w:r>
        <w:t>из</w:t>
      </w:r>
      <w:r>
        <w:rPr>
          <w:spacing w:val="43"/>
        </w:rPr>
        <w:t xml:space="preserve"> </w:t>
      </w:r>
      <w:r>
        <w:t>сказанного,</w:t>
      </w:r>
      <w:r>
        <w:rPr>
          <w:spacing w:val="44"/>
        </w:rPr>
        <w:t xml:space="preserve"> </w:t>
      </w:r>
      <w:r>
        <w:t>основными</w:t>
      </w:r>
      <w:r>
        <w:rPr>
          <w:spacing w:val="42"/>
        </w:rPr>
        <w:t xml:space="preserve"> </w:t>
      </w:r>
      <w:r>
        <w:t>задачами</w:t>
      </w:r>
      <w:r>
        <w:rPr>
          <w:spacing w:val="45"/>
        </w:rPr>
        <w:t xml:space="preserve"> </w:t>
      </w:r>
      <w:r>
        <w:t>умственного</w:t>
      </w:r>
      <w:r>
        <w:rPr>
          <w:spacing w:val="44"/>
        </w:rPr>
        <w:t xml:space="preserve"> </w:t>
      </w:r>
      <w:r>
        <w:t>вос-</w:t>
      </w:r>
      <w:r>
        <w:rPr>
          <w:spacing w:val="-52"/>
        </w:rPr>
        <w:t xml:space="preserve"> </w:t>
      </w:r>
      <w:r>
        <w:t>питания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процессе</w:t>
      </w:r>
      <w:r>
        <w:rPr>
          <w:spacing w:val="17"/>
        </w:rPr>
        <w:t xml:space="preserve"> </w:t>
      </w:r>
      <w:r>
        <w:t>физического</w:t>
      </w:r>
      <w:r>
        <w:rPr>
          <w:spacing w:val="17"/>
        </w:rPr>
        <w:t xml:space="preserve"> </w:t>
      </w:r>
      <w:r>
        <w:t>воспитания</w:t>
      </w:r>
      <w:r>
        <w:rPr>
          <w:spacing w:val="16"/>
        </w:rPr>
        <w:t xml:space="preserve"> </w:t>
      </w:r>
      <w:r>
        <w:t>являются:</w:t>
      </w:r>
    </w:p>
    <w:p w14:paraId="22AB1DEA" w14:textId="77777777" w:rsidR="00F26240" w:rsidRDefault="005E36BC">
      <w:pPr>
        <w:pStyle w:val="a3"/>
        <w:spacing w:before="3" w:line="204" w:lineRule="auto"/>
        <w:ind w:left="2468" w:right="2769" w:firstLine="302"/>
        <w:jc w:val="left"/>
      </w:pPr>
      <w:r>
        <w:t>—обогащение</w:t>
      </w:r>
      <w:r>
        <w:rPr>
          <w:spacing w:val="6"/>
        </w:rPr>
        <w:t xml:space="preserve"> </w:t>
      </w:r>
      <w:r>
        <w:t>занимающихся</w:t>
      </w:r>
      <w:r>
        <w:rPr>
          <w:spacing w:val="5"/>
        </w:rPr>
        <w:t xml:space="preserve"> </w:t>
      </w:r>
      <w:r>
        <w:t>специальными</w:t>
      </w:r>
      <w:r>
        <w:rPr>
          <w:spacing w:val="6"/>
        </w:rPr>
        <w:t xml:space="preserve"> </w:t>
      </w:r>
      <w:r>
        <w:t>знаниями</w:t>
      </w:r>
      <w:r>
        <w:rPr>
          <w:spacing w:val="8"/>
        </w:rPr>
        <w:t xml:space="preserve"> </w:t>
      </w:r>
      <w:r>
        <w:rPr>
          <w:b/>
        </w:rPr>
        <w:t>в</w:t>
      </w:r>
      <w:r>
        <w:rPr>
          <w:b/>
          <w:spacing w:val="8"/>
        </w:rPr>
        <w:t xml:space="preserve"> </w:t>
      </w:r>
      <w:r>
        <w:t>обла</w:t>
      </w:r>
      <w:r>
        <w:rPr>
          <w:spacing w:val="1"/>
        </w:rPr>
        <w:t xml:space="preserve"> </w:t>
      </w:r>
      <w:r>
        <w:t>сти</w:t>
      </w:r>
      <w:r>
        <w:rPr>
          <w:spacing w:val="13"/>
        </w:rPr>
        <w:t xml:space="preserve"> </w:t>
      </w:r>
      <w:r>
        <w:t>физической</w:t>
      </w:r>
      <w:r>
        <w:rPr>
          <w:spacing w:val="13"/>
        </w:rPr>
        <w:t xml:space="preserve"> </w:t>
      </w:r>
      <w:r>
        <w:t>культуры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формирование</w:t>
      </w:r>
      <w:r>
        <w:rPr>
          <w:spacing w:val="18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этой</w:t>
      </w:r>
      <w:r>
        <w:rPr>
          <w:spacing w:val="13"/>
        </w:rPr>
        <w:t xml:space="preserve"> </w:t>
      </w:r>
      <w:r>
        <w:t>основе</w:t>
      </w:r>
      <w:r>
        <w:rPr>
          <w:spacing w:val="17"/>
        </w:rPr>
        <w:t xml:space="preserve"> </w:t>
      </w:r>
      <w:r>
        <w:t>осмыс</w:t>
      </w:r>
      <w:r>
        <w:rPr>
          <w:spacing w:val="1"/>
        </w:rPr>
        <w:t xml:space="preserve"> </w:t>
      </w:r>
      <w:r>
        <w:t>ленного</w:t>
      </w:r>
      <w:r>
        <w:rPr>
          <w:spacing w:val="20"/>
        </w:rPr>
        <w:t xml:space="preserve"> </w:t>
      </w:r>
      <w:r>
        <w:t>отношения</w:t>
      </w:r>
      <w:r>
        <w:rPr>
          <w:spacing w:val="23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физкультурной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спортивной</w:t>
      </w:r>
      <w:r>
        <w:rPr>
          <w:spacing w:val="20"/>
        </w:rPr>
        <w:t xml:space="preserve"> </w:t>
      </w:r>
      <w:r>
        <w:t>деятельности,</w:t>
      </w:r>
      <w:r>
        <w:rPr>
          <w:spacing w:val="-52"/>
        </w:rPr>
        <w:t xml:space="preserve"> </w:t>
      </w:r>
      <w:r>
        <w:t>содействие</w:t>
      </w:r>
      <w:r>
        <w:rPr>
          <w:spacing w:val="4"/>
        </w:rPr>
        <w:t xml:space="preserve"> </w:t>
      </w:r>
      <w:r>
        <w:t>формированию</w:t>
      </w:r>
      <w:r>
        <w:rPr>
          <w:spacing w:val="6"/>
        </w:rPr>
        <w:t xml:space="preserve"> </w:t>
      </w:r>
      <w:r>
        <w:t>научного</w:t>
      </w:r>
      <w:r>
        <w:rPr>
          <w:spacing w:val="4"/>
        </w:rPr>
        <w:t xml:space="preserve"> </w:t>
      </w:r>
      <w:r>
        <w:t>мировоззрения;</w:t>
      </w:r>
    </w:p>
    <w:p w14:paraId="19A770C7" w14:textId="77777777" w:rsidR="00F26240" w:rsidRDefault="005E36BC">
      <w:pPr>
        <w:pStyle w:val="a3"/>
        <w:spacing w:before="4" w:line="204" w:lineRule="auto"/>
        <w:ind w:left="2468" w:right="2769" w:firstLine="302"/>
        <w:jc w:val="left"/>
      </w:pPr>
      <w:r>
        <w:t>—развитие</w:t>
      </w:r>
      <w:r>
        <w:rPr>
          <w:spacing w:val="17"/>
        </w:rPr>
        <w:t xml:space="preserve"> </w:t>
      </w:r>
      <w:r>
        <w:t>умственных</w:t>
      </w:r>
      <w:r>
        <w:rPr>
          <w:spacing w:val="18"/>
        </w:rPr>
        <w:t xml:space="preserve"> </w:t>
      </w:r>
      <w:r>
        <w:t>способностей</w:t>
      </w:r>
      <w:r>
        <w:rPr>
          <w:spacing w:val="16"/>
        </w:rPr>
        <w:t xml:space="preserve"> </w:t>
      </w:r>
      <w:r>
        <w:t>(способностей</w:t>
      </w:r>
      <w:r>
        <w:rPr>
          <w:spacing w:val="16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анализу</w:t>
      </w:r>
      <w:r>
        <w:rPr>
          <w:spacing w:val="-52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обобщению,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</w:t>
      </w:r>
      <w:r>
        <w:rPr>
          <w:spacing w:val="1"/>
        </w:rPr>
        <w:t xml:space="preserve"> </w:t>
      </w:r>
      <w:r>
        <w:t>тивности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творческих</w:t>
      </w:r>
      <w:r>
        <w:rPr>
          <w:spacing w:val="22"/>
        </w:rPr>
        <w:t xml:space="preserve"> </w:t>
      </w:r>
      <w:r>
        <w:t>проявлений</w:t>
      </w:r>
      <w:r>
        <w:rPr>
          <w:spacing w:val="22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двигательной</w:t>
      </w:r>
      <w:r>
        <w:rPr>
          <w:spacing w:val="18"/>
        </w:rPr>
        <w:t xml:space="preserve"> </w:t>
      </w:r>
      <w:r>
        <w:t>деятельности;</w:t>
      </w:r>
    </w:p>
    <w:p w14:paraId="479E42CE" w14:textId="77777777" w:rsidR="00F26240" w:rsidRDefault="005E36BC">
      <w:pPr>
        <w:pStyle w:val="a4"/>
        <w:numPr>
          <w:ilvl w:val="0"/>
          <w:numId w:val="265"/>
        </w:numPr>
        <w:tabs>
          <w:tab w:val="left" w:pos="3009"/>
        </w:tabs>
        <w:spacing w:before="3" w:line="204" w:lineRule="auto"/>
        <w:ind w:left="2475" w:right="2925" w:firstLine="280"/>
      </w:pPr>
      <w:r>
        <w:t>стимулирование</w:t>
      </w:r>
      <w:r>
        <w:rPr>
          <w:spacing w:val="16"/>
        </w:rPr>
        <w:t xml:space="preserve"> </w:t>
      </w:r>
      <w:r>
        <w:t>развития</w:t>
      </w:r>
      <w:r>
        <w:rPr>
          <w:spacing w:val="18"/>
        </w:rPr>
        <w:t xml:space="preserve"> </w:t>
      </w:r>
      <w:r>
        <w:t>потребности</w:t>
      </w:r>
      <w:r>
        <w:rPr>
          <w:spacing w:val="1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способностей</w:t>
      </w:r>
      <w:r>
        <w:rPr>
          <w:spacing w:val="19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самопознанию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самовоспитанию.</w:t>
      </w:r>
    </w:p>
    <w:p w14:paraId="1D75C1BD" w14:textId="77777777" w:rsidR="00F26240" w:rsidRDefault="005E36BC">
      <w:pPr>
        <w:pStyle w:val="a3"/>
        <w:spacing w:before="2" w:line="204" w:lineRule="auto"/>
        <w:ind w:left="2475" w:right="2772" w:firstLine="309"/>
      </w:pPr>
      <w:r>
        <w:rPr>
          <w:i/>
          <w:spacing w:val="-4"/>
        </w:rPr>
        <w:t xml:space="preserve">Средствами умственного воспитания </w:t>
      </w:r>
      <w:r>
        <w:rPr>
          <w:spacing w:val="-3"/>
        </w:rPr>
        <w:t>являются прежде всего физ-</w:t>
      </w:r>
      <w:r>
        <w:rPr>
          <w:spacing w:val="-52"/>
        </w:rPr>
        <w:t xml:space="preserve"> </w:t>
      </w:r>
      <w:r>
        <w:t>культурные занятия. Их содержание и объем определяются про-</w:t>
      </w:r>
      <w:r>
        <w:rPr>
          <w:spacing w:val="1"/>
        </w:rPr>
        <w:t xml:space="preserve"> </w:t>
      </w:r>
      <w:r>
        <w:t>граммами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школ,</w:t>
      </w:r>
      <w:r>
        <w:rPr>
          <w:spacing w:val="17"/>
        </w:rPr>
        <w:t xml:space="preserve"> </w:t>
      </w:r>
      <w:r>
        <w:t>лицеев,</w:t>
      </w:r>
      <w:r>
        <w:rPr>
          <w:spacing w:val="15"/>
        </w:rPr>
        <w:t xml:space="preserve"> </w:t>
      </w:r>
      <w:r>
        <w:t>колледжей,</w:t>
      </w:r>
      <w:r>
        <w:rPr>
          <w:spacing w:val="17"/>
        </w:rPr>
        <w:t xml:space="preserve"> </w:t>
      </w:r>
      <w:r>
        <w:t>вузов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др.</w:t>
      </w:r>
    </w:p>
    <w:p w14:paraId="49962E86" w14:textId="77777777" w:rsidR="00F26240" w:rsidRDefault="005E36BC">
      <w:pPr>
        <w:pStyle w:val="a3"/>
        <w:spacing w:before="4" w:line="204" w:lineRule="auto"/>
        <w:ind w:left="2468" w:right="2782" w:firstLine="302"/>
      </w:pPr>
      <w:r>
        <w:t>Кроме</w:t>
      </w:r>
      <w:r>
        <w:rPr>
          <w:spacing w:val="-4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средствам</w:t>
      </w:r>
      <w:r>
        <w:rPr>
          <w:spacing w:val="-4"/>
        </w:rPr>
        <w:t xml:space="preserve"> </w:t>
      </w:r>
      <w:r>
        <w:t>умственного</w:t>
      </w:r>
      <w:r>
        <w:rPr>
          <w:spacing w:val="-4"/>
        </w:rPr>
        <w:t xml:space="preserve"> </w:t>
      </w:r>
      <w:r>
        <w:t>воспит</w:t>
      </w:r>
      <w:r>
        <w:t>ания</w:t>
      </w:r>
      <w:r>
        <w:rPr>
          <w:spacing w:val="-6"/>
        </w:rPr>
        <w:t xml:space="preserve"> </w:t>
      </w:r>
      <w:r>
        <w:t>относят</w:t>
      </w:r>
      <w:r>
        <w:rPr>
          <w:spacing w:val="-4"/>
        </w:rPr>
        <w:t xml:space="preserve"> </w:t>
      </w:r>
      <w:r>
        <w:t>специ-</w:t>
      </w:r>
      <w:r>
        <w:rPr>
          <w:spacing w:val="-53"/>
        </w:rPr>
        <w:t xml:space="preserve"> </w:t>
      </w:r>
      <w:r>
        <w:t>ально организованные проблемные ситуации в процессе 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ум-</w:t>
      </w:r>
      <w:r>
        <w:rPr>
          <w:spacing w:val="1"/>
        </w:rPr>
        <w:t xml:space="preserve"> </w:t>
      </w:r>
      <w:r>
        <w:t>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переработка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принятие</w:t>
      </w:r>
      <w:r>
        <w:rPr>
          <w:spacing w:val="13"/>
        </w:rPr>
        <w:t xml:space="preserve"> </w:t>
      </w:r>
      <w:r>
        <w:t>решения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т.п.).</w:t>
      </w:r>
    </w:p>
    <w:p w14:paraId="2183B3BB" w14:textId="77777777" w:rsidR="00F26240" w:rsidRDefault="005E36BC">
      <w:pPr>
        <w:spacing w:line="211" w:lineRule="exact"/>
        <w:ind w:left="2770"/>
      </w:pPr>
      <w:r>
        <w:t>К</w:t>
      </w:r>
      <w:r>
        <w:rPr>
          <w:spacing w:val="-12"/>
        </w:rPr>
        <w:t xml:space="preserve"> </w:t>
      </w:r>
      <w:r>
        <w:rPr>
          <w:i/>
        </w:rPr>
        <w:t>методам</w:t>
      </w:r>
      <w:r>
        <w:rPr>
          <w:i/>
          <w:spacing w:val="-10"/>
        </w:rPr>
        <w:t xml:space="preserve"> </w:t>
      </w:r>
      <w:r>
        <w:rPr>
          <w:i/>
        </w:rPr>
        <w:t>умственного</w:t>
      </w:r>
      <w:r>
        <w:rPr>
          <w:i/>
          <w:spacing w:val="-11"/>
        </w:rPr>
        <w:t xml:space="preserve"> </w:t>
      </w:r>
      <w:r>
        <w:rPr>
          <w:i/>
        </w:rPr>
        <w:t>воспитания</w:t>
      </w:r>
      <w:r>
        <w:rPr>
          <w:i/>
          <w:spacing w:val="-8"/>
        </w:rPr>
        <w:t xml:space="preserve"> </w:t>
      </w:r>
      <w:r>
        <w:t>относят:</w:t>
      </w:r>
    </w:p>
    <w:p w14:paraId="5492D9BC" w14:textId="77777777" w:rsidR="00F26240" w:rsidRDefault="005E36BC">
      <w:pPr>
        <w:pStyle w:val="a4"/>
        <w:numPr>
          <w:ilvl w:val="0"/>
          <w:numId w:val="265"/>
        </w:numPr>
        <w:tabs>
          <w:tab w:val="left" w:pos="3009"/>
        </w:tabs>
        <w:spacing w:line="218" w:lineRule="exact"/>
        <w:ind w:left="3008" w:hanging="253"/>
      </w:pPr>
      <w:r>
        <w:t>опрос</w:t>
      </w:r>
      <w:r>
        <w:rPr>
          <w:spacing w:val="27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преподаваемому</w:t>
      </w:r>
      <w:r>
        <w:rPr>
          <w:spacing w:val="27"/>
        </w:rPr>
        <w:t xml:space="preserve"> </w:t>
      </w:r>
      <w:r>
        <w:t>материалу;</w:t>
      </w:r>
    </w:p>
    <w:p w14:paraId="20B7E21B" w14:textId="77777777" w:rsidR="00F26240" w:rsidRDefault="005E36BC">
      <w:pPr>
        <w:pStyle w:val="a4"/>
        <w:numPr>
          <w:ilvl w:val="0"/>
          <w:numId w:val="265"/>
        </w:numPr>
        <w:tabs>
          <w:tab w:val="left" w:pos="3009"/>
        </w:tabs>
        <w:spacing w:line="216" w:lineRule="exact"/>
        <w:ind w:left="3008" w:hanging="253"/>
      </w:pPr>
      <w:r>
        <w:t>наблюдение</w:t>
      </w:r>
      <w:r>
        <w:rPr>
          <w:spacing w:val="26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сравнение;</w:t>
      </w:r>
    </w:p>
    <w:p w14:paraId="4969F35C" w14:textId="77777777" w:rsidR="00F26240" w:rsidRDefault="005E36BC">
      <w:pPr>
        <w:pStyle w:val="a4"/>
        <w:numPr>
          <w:ilvl w:val="0"/>
          <w:numId w:val="265"/>
        </w:numPr>
        <w:tabs>
          <w:tab w:val="left" w:pos="3009"/>
        </w:tabs>
        <w:spacing w:line="218" w:lineRule="exact"/>
        <w:ind w:left="3008" w:hanging="253"/>
      </w:pPr>
      <w:r>
        <w:t>анализ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обобщение</w:t>
      </w:r>
      <w:r>
        <w:rPr>
          <w:spacing w:val="29"/>
        </w:rPr>
        <w:t xml:space="preserve"> </w:t>
      </w:r>
      <w:r>
        <w:t>изучаемого</w:t>
      </w:r>
      <w:r>
        <w:rPr>
          <w:spacing w:val="28"/>
        </w:rPr>
        <w:t xml:space="preserve"> </w:t>
      </w:r>
      <w:r>
        <w:t>материала;</w:t>
      </w:r>
    </w:p>
    <w:p w14:paraId="00A9EA31" w14:textId="77777777" w:rsidR="00F26240" w:rsidRDefault="005E36BC">
      <w:pPr>
        <w:pStyle w:val="a4"/>
        <w:numPr>
          <w:ilvl w:val="0"/>
          <w:numId w:val="265"/>
        </w:numPr>
        <w:tabs>
          <w:tab w:val="left" w:pos="3016"/>
        </w:tabs>
        <w:spacing w:line="220" w:lineRule="exact"/>
        <w:ind w:left="3015"/>
      </w:pPr>
      <w:r>
        <w:t>критическую</w:t>
      </w:r>
      <w:r>
        <w:rPr>
          <w:spacing w:val="28"/>
        </w:rPr>
        <w:t xml:space="preserve"> </w:t>
      </w:r>
      <w:r>
        <w:t>оценку</w:t>
      </w:r>
      <w:r>
        <w:rPr>
          <w:spacing w:val="28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анализ</w:t>
      </w:r>
      <w:r>
        <w:rPr>
          <w:spacing w:val="27"/>
        </w:rPr>
        <w:t xml:space="preserve"> </w:t>
      </w:r>
      <w:r>
        <w:t>двигательных</w:t>
      </w:r>
      <w:r>
        <w:rPr>
          <w:spacing w:val="28"/>
        </w:rPr>
        <w:t xml:space="preserve"> </w:t>
      </w:r>
      <w:r>
        <w:t>действий.</w:t>
      </w:r>
    </w:p>
    <w:p w14:paraId="1189FE25" w14:textId="77777777" w:rsidR="00F26240" w:rsidRDefault="005E36BC">
      <w:pPr>
        <w:pStyle w:val="a3"/>
        <w:spacing w:before="13" w:line="204" w:lineRule="auto"/>
        <w:ind w:left="2468" w:right="2778" w:firstLine="288"/>
      </w:pPr>
      <w:r>
        <w:rPr>
          <w:b/>
          <w:spacing w:val="-3"/>
        </w:rPr>
        <w:t xml:space="preserve">Эстетическое воспитание в процессе </w:t>
      </w:r>
      <w:r>
        <w:rPr>
          <w:b/>
          <w:spacing w:val="-2"/>
        </w:rPr>
        <w:t>физического воспитания.</w:t>
      </w:r>
      <w:r>
        <w:rPr>
          <w:b/>
          <w:spacing w:val="-52"/>
        </w:rPr>
        <w:t xml:space="preserve"> </w:t>
      </w:r>
      <w:r>
        <w:t>Эстетическое</w:t>
      </w:r>
      <w:r>
        <w:rPr>
          <w:spacing w:val="-9"/>
        </w:rPr>
        <w:t xml:space="preserve"> </w:t>
      </w:r>
      <w:r>
        <w:t>воспитание</w:t>
      </w:r>
      <w:r>
        <w:rPr>
          <w:spacing w:val="-8"/>
        </w:rPr>
        <w:t xml:space="preserve"> </w:t>
      </w:r>
      <w:r>
        <w:t>призвано</w:t>
      </w:r>
      <w:r>
        <w:rPr>
          <w:spacing w:val="-9"/>
        </w:rPr>
        <w:t xml:space="preserve"> </w:t>
      </w:r>
      <w:r>
        <w:t>формировать</w:t>
      </w:r>
      <w:r>
        <w:rPr>
          <w:spacing w:val="-8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предельно</w:t>
      </w:r>
      <w:r>
        <w:rPr>
          <w:spacing w:val="-53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сформировать способности наслаждаться, понимать красоту в ее</w:t>
      </w:r>
      <w:r>
        <w:rPr>
          <w:spacing w:val="1"/>
        </w:rPr>
        <w:t xml:space="preserve"> </w:t>
      </w:r>
      <w:r>
        <w:t>многообразных</w:t>
      </w:r>
      <w:r>
        <w:rPr>
          <w:spacing w:val="-1"/>
        </w:rPr>
        <w:t xml:space="preserve"> </w:t>
      </w:r>
      <w:r>
        <w:t>проявлениях, 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главным</w:t>
      </w:r>
      <w:r>
        <w:rPr>
          <w:spacing w:val="-3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воспитать спо-</w:t>
      </w:r>
    </w:p>
    <w:p w14:paraId="75E78896" w14:textId="77777777" w:rsidR="00F26240" w:rsidRDefault="005E36BC">
      <w:pPr>
        <w:pStyle w:val="9"/>
        <w:spacing w:before="167"/>
        <w:ind w:left="2468"/>
        <w:rPr>
          <w:rFonts w:ascii="Arial"/>
        </w:rPr>
      </w:pPr>
      <w:r>
        <w:rPr>
          <w:rFonts w:ascii="Arial"/>
          <w:w w:val="90"/>
        </w:rPr>
        <w:t>28</w:t>
      </w:r>
    </w:p>
    <w:p w14:paraId="4E6FE235" w14:textId="77777777" w:rsidR="00F26240" w:rsidRDefault="00F26240">
      <w:pPr>
        <w:rPr>
          <w:rFonts w:ascii="Arial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545E94A" w14:textId="77777777" w:rsidR="00F26240" w:rsidRDefault="005E36BC">
      <w:pPr>
        <w:spacing w:before="76" w:line="225" w:lineRule="auto"/>
        <w:ind w:left="2578" w:right="2693"/>
        <w:jc w:val="both"/>
        <w:rPr>
          <w:sz w:val="20"/>
        </w:rPr>
      </w:pPr>
      <w:r>
        <w:rPr>
          <w:sz w:val="20"/>
        </w:rPr>
        <w:lastRenderedPageBreak/>
        <w:t>собность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воплотить</w:t>
      </w:r>
      <w:r>
        <w:rPr>
          <w:spacing w:val="1"/>
          <w:sz w:val="20"/>
        </w:rPr>
        <w:t xml:space="preserve"> </w:t>
      </w:r>
      <w:r>
        <w:rPr>
          <w:sz w:val="20"/>
        </w:rPr>
        <w:t>ее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ре</w:t>
      </w:r>
      <w:r>
        <w:rPr>
          <w:sz w:val="20"/>
        </w:rPr>
        <w:t>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поступках.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Занятия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физической культурой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спортом</w:t>
      </w:r>
      <w:r>
        <w:rPr>
          <w:spacing w:val="11"/>
          <w:sz w:val="20"/>
        </w:rPr>
        <w:t xml:space="preserve"> </w:t>
      </w:r>
      <w:r>
        <w:rPr>
          <w:spacing w:val="12"/>
          <w:sz w:val="20"/>
        </w:rPr>
        <w:t xml:space="preserve">представляют </w:t>
      </w:r>
      <w:r>
        <w:rPr>
          <w:spacing w:val="11"/>
          <w:sz w:val="20"/>
        </w:rPr>
        <w:t>исключительно</w:t>
      </w:r>
      <w:r>
        <w:rPr>
          <w:spacing w:val="12"/>
          <w:sz w:val="20"/>
        </w:rPr>
        <w:t xml:space="preserve"> </w:t>
      </w:r>
      <w:r>
        <w:rPr>
          <w:w w:val="95"/>
          <w:sz w:val="20"/>
        </w:rPr>
        <w:t>широкие</w:t>
      </w:r>
      <w:r>
        <w:rPr>
          <w:spacing w:val="46"/>
          <w:sz w:val="20"/>
        </w:rPr>
        <w:t xml:space="preserve"> </w:t>
      </w:r>
      <w:r>
        <w:rPr>
          <w:spacing w:val="9"/>
          <w:w w:val="95"/>
          <w:sz w:val="20"/>
        </w:rPr>
        <w:t>возможности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для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этого.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Речь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идет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о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развитии</w:t>
      </w:r>
      <w:r>
        <w:rPr>
          <w:spacing w:val="92"/>
          <w:sz w:val="20"/>
        </w:rPr>
        <w:t xml:space="preserve"> </w:t>
      </w:r>
      <w:r>
        <w:rPr>
          <w:spacing w:val="10"/>
          <w:w w:val="95"/>
          <w:sz w:val="20"/>
        </w:rPr>
        <w:t xml:space="preserve">эстетичес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кой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активности личности </w:t>
      </w:r>
      <w:r>
        <w:rPr>
          <w:spacing w:val="9"/>
          <w:sz w:val="20"/>
        </w:rPr>
        <w:t xml:space="preserve">прежде всего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практической </w:t>
      </w:r>
      <w:r>
        <w:rPr>
          <w:spacing w:val="9"/>
          <w:sz w:val="20"/>
        </w:rPr>
        <w:t xml:space="preserve">деятель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>ности,</w:t>
      </w:r>
      <w:r>
        <w:rPr>
          <w:spacing w:val="31"/>
          <w:sz w:val="20"/>
        </w:rPr>
        <w:t xml:space="preserve"> </w:t>
      </w:r>
      <w:r>
        <w:rPr>
          <w:spacing w:val="11"/>
          <w:sz w:val="20"/>
        </w:rPr>
        <w:t>жизни.</w:t>
      </w:r>
    </w:p>
    <w:p w14:paraId="56139426" w14:textId="77777777" w:rsidR="00F26240" w:rsidRDefault="005E36BC">
      <w:pPr>
        <w:spacing w:before="2" w:line="225" w:lineRule="auto"/>
        <w:ind w:left="2557" w:right="2697" w:firstLine="295"/>
        <w:jc w:val="both"/>
        <w:rPr>
          <w:sz w:val="20"/>
        </w:rPr>
      </w:pPr>
      <w:r>
        <w:rPr>
          <w:spacing w:val="11"/>
          <w:sz w:val="20"/>
        </w:rPr>
        <w:t xml:space="preserve">Взаимосвязь физического воспитания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эстетическим </w:t>
      </w:r>
      <w:r>
        <w:rPr>
          <w:spacing w:val="10"/>
          <w:sz w:val="20"/>
        </w:rPr>
        <w:t xml:space="preserve">заклю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чается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том,</w:t>
      </w:r>
      <w:r>
        <w:rPr>
          <w:spacing w:val="1"/>
          <w:sz w:val="20"/>
        </w:rPr>
        <w:t xml:space="preserve"> </w:t>
      </w:r>
      <w:r>
        <w:rPr>
          <w:sz w:val="20"/>
        </w:rPr>
        <w:t>что,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одной стороны, </w:t>
      </w:r>
      <w:r>
        <w:rPr>
          <w:spacing w:val="11"/>
          <w:sz w:val="20"/>
        </w:rPr>
        <w:t xml:space="preserve">физическое </w:t>
      </w:r>
      <w:r>
        <w:rPr>
          <w:spacing w:val="10"/>
          <w:sz w:val="20"/>
        </w:rPr>
        <w:t>воспитание рас-</w:t>
      </w:r>
      <w:r>
        <w:rPr>
          <w:spacing w:val="11"/>
          <w:sz w:val="20"/>
        </w:rPr>
        <w:t xml:space="preserve"> </w:t>
      </w:r>
      <w:r>
        <w:rPr>
          <w:sz w:val="20"/>
        </w:rPr>
        <w:t>ширяет</w:t>
      </w:r>
      <w:r>
        <w:rPr>
          <w:spacing w:val="1"/>
          <w:sz w:val="20"/>
        </w:rPr>
        <w:t xml:space="preserve"> </w:t>
      </w:r>
      <w:r>
        <w:rPr>
          <w:sz w:val="20"/>
        </w:rPr>
        <w:t>сферу</w:t>
      </w:r>
      <w:r>
        <w:rPr>
          <w:spacing w:val="1"/>
          <w:sz w:val="20"/>
        </w:rPr>
        <w:t xml:space="preserve"> </w:t>
      </w:r>
      <w:r>
        <w:rPr>
          <w:sz w:val="20"/>
        </w:rPr>
        <w:t>эстетического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человека,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>эстетическое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воспитание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повышает эффективность  физического</w:t>
      </w:r>
      <w:r>
        <w:rPr>
          <w:spacing w:val="-47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внесения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него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положительного эмоционального </w:t>
      </w:r>
      <w:r>
        <w:rPr>
          <w:spacing w:val="9"/>
          <w:sz w:val="20"/>
        </w:rPr>
        <w:t xml:space="preserve">момен </w:t>
      </w:r>
      <w:r>
        <w:rPr>
          <w:sz w:val="20"/>
        </w:rPr>
        <w:t>та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дополнительных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привлекательных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стимулов</w:t>
      </w:r>
      <w:r>
        <w:rPr>
          <w:spacing w:val="1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занятиям</w:t>
      </w:r>
      <w:r>
        <w:rPr>
          <w:spacing w:val="11"/>
          <w:sz w:val="20"/>
        </w:rPr>
        <w:t xml:space="preserve"> </w:t>
      </w:r>
      <w:r>
        <w:rPr>
          <w:sz w:val="20"/>
        </w:rPr>
        <w:t>фи-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>зическими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упражнениями.</w:t>
      </w:r>
    </w:p>
    <w:p w14:paraId="48274E98" w14:textId="77777777" w:rsidR="00F26240" w:rsidRDefault="005E36BC">
      <w:pPr>
        <w:spacing w:before="4" w:line="225" w:lineRule="auto"/>
        <w:ind w:left="2564" w:right="2717" w:firstLine="295"/>
        <w:jc w:val="both"/>
        <w:rPr>
          <w:i/>
          <w:sz w:val="20"/>
        </w:rPr>
      </w:pPr>
      <w:r>
        <w:rPr>
          <w:spacing w:val="9"/>
          <w:sz w:val="20"/>
        </w:rPr>
        <w:t>Перед</w:t>
      </w:r>
      <w:r>
        <w:rPr>
          <w:spacing w:val="10"/>
          <w:sz w:val="20"/>
        </w:rPr>
        <w:t xml:space="preserve"> эстетическим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воспитанием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процессе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занятий</w:t>
      </w:r>
      <w:r>
        <w:rPr>
          <w:spacing w:val="11"/>
          <w:sz w:val="20"/>
        </w:rPr>
        <w:t xml:space="preserve"> </w:t>
      </w:r>
      <w:r>
        <w:rPr>
          <w:sz w:val="20"/>
        </w:rPr>
        <w:t>физи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ческими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упражнениями</w:t>
      </w:r>
      <w:r>
        <w:rPr>
          <w:spacing w:val="24"/>
          <w:sz w:val="20"/>
        </w:rPr>
        <w:t xml:space="preserve"> </w:t>
      </w:r>
      <w:r>
        <w:rPr>
          <w:spacing w:val="9"/>
          <w:sz w:val="20"/>
        </w:rPr>
        <w:t>стоят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следующие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специфические</w:t>
      </w:r>
      <w:r>
        <w:rPr>
          <w:spacing w:val="39"/>
          <w:sz w:val="20"/>
        </w:rPr>
        <w:t xml:space="preserve"> </w:t>
      </w:r>
      <w:r>
        <w:rPr>
          <w:i/>
          <w:spacing w:val="9"/>
          <w:sz w:val="20"/>
        </w:rPr>
        <w:t>задачи:</w:t>
      </w:r>
    </w:p>
    <w:p w14:paraId="26FF006D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line="225" w:lineRule="auto"/>
        <w:ind w:left="2550" w:right="2868" w:firstLine="288"/>
        <w:rPr>
          <w:sz w:val="20"/>
        </w:rPr>
      </w:pPr>
      <w:r>
        <w:rPr>
          <w:sz w:val="20"/>
        </w:rPr>
        <w:t>воспитание</w:t>
      </w:r>
      <w:r>
        <w:rPr>
          <w:spacing w:val="8"/>
          <w:sz w:val="20"/>
        </w:rPr>
        <w:t xml:space="preserve"> </w:t>
      </w:r>
      <w:r>
        <w:rPr>
          <w:spacing w:val="9"/>
          <w:sz w:val="20"/>
        </w:rPr>
        <w:t>эстетических</w:t>
      </w:r>
      <w:r>
        <w:rPr>
          <w:spacing w:val="58"/>
          <w:sz w:val="20"/>
        </w:rPr>
        <w:t xml:space="preserve"> </w:t>
      </w:r>
      <w:r>
        <w:rPr>
          <w:sz w:val="20"/>
        </w:rPr>
        <w:t>чувств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вкусов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sz w:val="20"/>
        </w:rPr>
        <w:t>области</w:t>
      </w:r>
      <w:r>
        <w:rPr>
          <w:spacing w:val="54"/>
          <w:sz w:val="20"/>
        </w:rPr>
        <w:t xml:space="preserve"> </w:t>
      </w:r>
      <w:r>
        <w:rPr>
          <w:sz w:val="20"/>
        </w:rPr>
        <w:t>физичес</w:t>
      </w:r>
      <w:r>
        <w:rPr>
          <w:spacing w:val="-47"/>
          <w:sz w:val="20"/>
        </w:rPr>
        <w:t xml:space="preserve"> </w:t>
      </w:r>
      <w:r>
        <w:rPr>
          <w:sz w:val="20"/>
        </w:rPr>
        <w:t>кой</w:t>
      </w:r>
      <w:r>
        <w:rPr>
          <w:spacing w:val="22"/>
          <w:sz w:val="20"/>
        </w:rPr>
        <w:t xml:space="preserve"> </w:t>
      </w:r>
      <w:r>
        <w:rPr>
          <w:spacing w:val="9"/>
          <w:sz w:val="20"/>
        </w:rPr>
        <w:t>культуры;</w:t>
      </w:r>
    </w:p>
    <w:p w14:paraId="1FC01BF5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line="217" w:lineRule="exact"/>
        <w:ind w:left="3082" w:hanging="245"/>
        <w:rPr>
          <w:sz w:val="20"/>
        </w:rPr>
      </w:pPr>
      <w:r>
        <w:rPr>
          <w:spacing w:val="10"/>
          <w:sz w:val="20"/>
        </w:rPr>
        <w:t>воспитание</w:t>
      </w:r>
      <w:r>
        <w:rPr>
          <w:spacing w:val="29"/>
          <w:sz w:val="20"/>
        </w:rPr>
        <w:t xml:space="preserve"> </w:t>
      </w:r>
      <w:r>
        <w:rPr>
          <w:spacing w:val="10"/>
          <w:sz w:val="20"/>
        </w:rPr>
        <w:t>эстетической</w:t>
      </w:r>
      <w:r>
        <w:rPr>
          <w:spacing w:val="31"/>
          <w:sz w:val="20"/>
        </w:rPr>
        <w:t xml:space="preserve"> </w:t>
      </w:r>
      <w:r>
        <w:rPr>
          <w:spacing w:val="9"/>
          <w:sz w:val="20"/>
        </w:rPr>
        <w:t>оценки</w:t>
      </w:r>
      <w:r>
        <w:rPr>
          <w:spacing w:val="27"/>
          <w:sz w:val="20"/>
        </w:rPr>
        <w:t xml:space="preserve"> </w:t>
      </w:r>
      <w:r>
        <w:rPr>
          <w:sz w:val="20"/>
        </w:rPr>
        <w:t>тела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движений</w:t>
      </w:r>
      <w:r>
        <w:rPr>
          <w:spacing w:val="31"/>
          <w:sz w:val="20"/>
        </w:rPr>
        <w:t xml:space="preserve"> </w:t>
      </w:r>
      <w:r>
        <w:rPr>
          <w:spacing w:val="10"/>
          <w:sz w:val="20"/>
        </w:rPr>
        <w:t>человека;</w:t>
      </w:r>
    </w:p>
    <w:p w14:paraId="27FD4EFC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before="5" w:line="225" w:lineRule="auto"/>
        <w:ind w:left="2550" w:right="2917" w:firstLine="288"/>
        <w:rPr>
          <w:sz w:val="20"/>
        </w:rPr>
      </w:pPr>
      <w:r>
        <w:rPr>
          <w:spacing w:val="11"/>
          <w:sz w:val="20"/>
        </w:rPr>
        <w:t>воспитание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умений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находить</w:t>
      </w:r>
      <w:r>
        <w:rPr>
          <w:spacing w:val="27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оценивать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прекрасное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pacing w:val="11"/>
          <w:sz w:val="20"/>
        </w:rPr>
        <w:t>ведении</w:t>
      </w:r>
      <w:r>
        <w:rPr>
          <w:spacing w:val="26"/>
          <w:sz w:val="20"/>
        </w:rPr>
        <w:t xml:space="preserve"> </w:t>
      </w:r>
      <w:r>
        <w:rPr>
          <w:spacing w:val="12"/>
          <w:sz w:val="20"/>
        </w:rPr>
        <w:t>товарищей</w:t>
      </w:r>
      <w:r>
        <w:rPr>
          <w:spacing w:val="27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pacing w:val="12"/>
          <w:sz w:val="20"/>
        </w:rPr>
        <w:t>окружающей</w:t>
      </w:r>
      <w:r>
        <w:rPr>
          <w:spacing w:val="27"/>
          <w:sz w:val="20"/>
        </w:rPr>
        <w:t xml:space="preserve"> </w:t>
      </w:r>
      <w:r>
        <w:rPr>
          <w:spacing w:val="12"/>
          <w:sz w:val="20"/>
        </w:rPr>
        <w:t>обстановке.</w:t>
      </w:r>
    </w:p>
    <w:p w14:paraId="3BCBF03D" w14:textId="77777777" w:rsidR="00F26240" w:rsidRDefault="005E36BC">
      <w:pPr>
        <w:spacing w:line="225" w:lineRule="auto"/>
        <w:ind w:left="2557" w:right="2700" w:firstLine="280"/>
        <w:jc w:val="both"/>
        <w:rPr>
          <w:sz w:val="20"/>
        </w:rPr>
      </w:pPr>
      <w:r>
        <w:rPr>
          <w:sz w:val="20"/>
        </w:rPr>
        <w:t>К</w:t>
      </w:r>
      <w:r>
        <w:rPr>
          <w:spacing w:val="51"/>
          <w:sz w:val="20"/>
        </w:rPr>
        <w:t xml:space="preserve"> </w:t>
      </w:r>
      <w:r>
        <w:rPr>
          <w:i/>
          <w:sz w:val="20"/>
        </w:rPr>
        <w:t>средствам</w:t>
      </w:r>
      <w:r>
        <w:rPr>
          <w:i/>
          <w:spacing w:val="51"/>
          <w:sz w:val="20"/>
        </w:rPr>
        <w:t xml:space="preserve"> </w:t>
      </w:r>
      <w:r>
        <w:rPr>
          <w:i/>
          <w:sz w:val="20"/>
        </w:rPr>
        <w:t>эстетического</w:t>
      </w:r>
      <w:r>
        <w:rPr>
          <w:i/>
          <w:spacing w:val="51"/>
          <w:sz w:val="20"/>
        </w:rPr>
        <w:t xml:space="preserve"> </w:t>
      </w:r>
      <w:r>
        <w:rPr>
          <w:i/>
          <w:sz w:val="20"/>
        </w:rPr>
        <w:t>воспитания</w:t>
      </w:r>
      <w:r>
        <w:rPr>
          <w:i/>
          <w:spacing w:val="51"/>
          <w:sz w:val="20"/>
        </w:rPr>
        <w:t xml:space="preserve"> </w:t>
      </w:r>
      <w:r>
        <w:rPr>
          <w:sz w:val="20"/>
        </w:rPr>
        <w:t>в   процессе   двигатель-</w:t>
      </w:r>
      <w:r>
        <w:rPr>
          <w:spacing w:val="1"/>
          <w:sz w:val="20"/>
        </w:rPr>
        <w:t xml:space="preserve"> </w:t>
      </w:r>
      <w:r>
        <w:rPr>
          <w:sz w:val="20"/>
        </w:rPr>
        <w:t>ной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деятельности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относятся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прежде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всего</w:t>
      </w:r>
      <w:r>
        <w:rPr>
          <w:spacing w:val="10"/>
          <w:sz w:val="20"/>
        </w:rPr>
        <w:t xml:space="preserve"> разнообразные</w:t>
      </w:r>
      <w:r>
        <w:rPr>
          <w:spacing w:val="11"/>
          <w:sz w:val="20"/>
        </w:rPr>
        <w:t xml:space="preserve"> </w:t>
      </w:r>
      <w:r>
        <w:rPr>
          <w:sz w:val="20"/>
        </w:rPr>
        <w:t>виды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самого </w:t>
      </w:r>
      <w:r>
        <w:rPr>
          <w:spacing w:val="10"/>
          <w:sz w:val="20"/>
        </w:rPr>
        <w:t xml:space="preserve">физического воспитания.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каждом </w:t>
      </w:r>
      <w:r>
        <w:rPr>
          <w:sz w:val="20"/>
        </w:rPr>
        <w:t>из них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преподаватель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может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указать</w:t>
      </w:r>
      <w:r>
        <w:rPr>
          <w:spacing w:val="10"/>
          <w:sz w:val="20"/>
        </w:rPr>
        <w:t xml:space="preserve"> </w:t>
      </w:r>
      <w:r>
        <w:rPr>
          <w:sz w:val="20"/>
        </w:rPr>
        <w:t>своим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ученикам</w:t>
      </w:r>
      <w:r>
        <w:rPr>
          <w:spacing w:val="10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моменты</w:t>
      </w:r>
      <w:r>
        <w:rPr>
          <w:spacing w:val="10"/>
          <w:sz w:val="20"/>
        </w:rPr>
        <w:t xml:space="preserve"> прекрасного.</w:t>
      </w:r>
      <w:r>
        <w:rPr>
          <w:spacing w:val="11"/>
          <w:sz w:val="20"/>
        </w:rPr>
        <w:t xml:space="preserve"> </w:t>
      </w:r>
      <w:r>
        <w:rPr>
          <w:sz w:val="20"/>
        </w:rPr>
        <w:t>Сред 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ствами</w:t>
      </w:r>
      <w:r>
        <w:rPr>
          <w:spacing w:val="11"/>
          <w:sz w:val="20"/>
        </w:rPr>
        <w:t xml:space="preserve"> эстетического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воспитания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являютс</w:t>
      </w:r>
      <w:r>
        <w:rPr>
          <w:spacing w:val="11"/>
          <w:sz w:val="20"/>
        </w:rPr>
        <w:t>я</w:t>
      </w:r>
      <w:r>
        <w:rPr>
          <w:spacing w:val="12"/>
          <w:sz w:val="20"/>
        </w:rPr>
        <w:t xml:space="preserve"> </w:t>
      </w:r>
      <w:r>
        <w:rPr>
          <w:spacing w:val="9"/>
          <w:sz w:val="20"/>
        </w:rPr>
        <w:t>также</w:t>
      </w:r>
      <w:r>
        <w:rPr>
          <w:spacing w:val="10"/>
          <w:sz w:val="20"/>
        </w:rPr>
        <w:t xml:space="preserve"> </w:t>
      </w:r>
      <w:r>
        <w:rPr>
          <w:spacing w:val="11"/>
          <w:sz w:val="20"/>
        </w:rPr>
        <w:t>праздники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выступления,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природные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гигиенические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условия,</w:t>
      </w:r>
      <w:r>
        <w:rPr>
          <w:spacing w:val="10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также</w:t>
      </w:r>
      <w:r>
        <w:rPr>
          <w:spacing w:val="10"/>
          <w:sz w:val="20"/>
        </w:rPr>
        <w:t xml:space="preserve"> </w:t>
      </w:r>
      <w:r>
        <w:rPr>
          <w:sz w:val="20"/>
        </w:rPr>
        <w:t>об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становка занятий, специальные </w:t>
      </w:r>
      <w:r>
        <w:rPr>
          <w:spacing w:val="10"/>
          <w:sz w:val="20"/>
        </w:rPr>
        <w:t xml:space="preserve">средства художественного </w:t>
      </w:r>
      <w:r>
        <w:rPr>
          <w:spacing w:val="9"/>
          <w:sz w:val="20"/>
        </w:rPr>
        <w:t>воспи-</w:t>
      </w:r>
      <w:r>
        <w:rPr>
          <w:spacing w:val="10"/>
          <w:sz w:val="20"/>
        </w:rPr>
        <w:t xml:space="preserve"> </w:t>
      </w:r>
      <w:r>
        <w:rPr>
          <w:spacing w:val="11"/>
          <w:w w:val="95"/>
          <w:sz w:val="20"/>
        </w:rPr>
        <w:t>тания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1"/>
          <w:w w:val="95"/>
          <w:sz w:val="20"/>
        </w:rPr>
        <w:t xml:space="preserve"> </w:t>
      </w:r>
      <w:r>
        <w:rPr>
          <w:spacing w:val="12"/>
          <w:w w:val="95"/>
          <w:sz w:val="20"/>
        </w:rPr>
        <w:t>процессе</w:t>
      </w:r>
      <w:r>
        <w:rPr>
          <w:spacing w:val="13"/>
          <w:w w:val="95"/>
          <w:sz w:val="20"/>
        </w:rPr>
        <w:t xml:space="preserve"> </w:t>
      </w:r>
      <w:r>
        <w:rPr>
          <w:spacing w:val="12"/>
          <w:w w:val="95"/>
          <w:sz w:val="20"/>
        </w:rPr>
        <w:t>занятий</w:t>
      </w:r>
      <w:r>
        <w:rPr>
          <w:spacing w:val="69"/>
          <w:sz w:val="20"/>
        </w:rPr>
        <w:t xml:space="preserve"> </w:t>
      </w:r>
      <w:r>
        <w:rPr>
          <w:w w:val="95"/>
          <w:sz w:val="20"/>
        </w:rPr>
        <w:t xml:space="preserve">( </w:t>
      </w:r>
      <w:r>
        <w:rPr>
          <w:spacing w:val="13"/>
          <w:w w:val="95"/>
          <w:sz w:val="20"/>
        </w:rPr>
        <w:t>использование</w:t>
      </w:r>
      <w:r>
        <w:rPr>
          <w:spacing w:val="71"/>
          <w:sz w:val="20"/>
        </w:rPr>
        <w:t xml:space="preserve"> </w:t>
      </w:r>
      <w:r>
        <w:rPr>
          <w:spacing w:val="13"/>
          <w:w w:val="95"/>
          <w:sz w:val="20"/>
        </w:rPr>
        <w:t>музыки</w:t>
      </w:r>
      <w:r>
        <w:rPr>
          <w:spacing w:val="71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5"/>
          <w:sz w:val="20"/>
        </w:rPr>
        <w:t xml:space="preserve"> </w:t>
      </w:r>
      <w:r>
        <w:rPr>
          <w:spacing w:val="13"/>
          <w:w w:val="95"/>
          <w:sz w:val="20"/>
        </w:rPr>
        <w:t xml:space="preserve">произведе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sz w:val="20"/>
        </w:rPr>
        <w:t>ний</w:t>
      </w:r>
      <w:r>
        <w:rPr>
          <w:spacing w:val="27"/>
          <w:sz w:val="20"/>
        </w:rPr>
        <w:t xml:space="preserve"> </w:t>
      </w:r>
      <w:r>
        <w:rPr>
          <w:spacing w:val="12"/>
          <w:sz w:val="20"/>
        </w:rPr>
        <w:t>искусства)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т.</w:t>
      </w:r>
      <w:r>
        <w:rPr>
          <w:spacing w:val="-33"/>
          <w:sz w:val="20"/>
        </w:rPr>
        <w:t xml:space="preserve"> </w:t>
      </w:r>
      <w:r>
        <w:rPr>
          <w:sz w:val="20"/>
        </w:rPr>
        <w:t>п.</w:t>
      </w:r>
    </w:p>
    <w:p w14:paraId="19CC3412" w14:textId="77777777" w:rsidR="00F26240" w:rsidRDefault="005E36BC">
      <w:pPr>
        <w:spacing w:before="1" w:line="228" w:lineRule="auto"/>
        <w:ind w:left="2557" w:right="2725" w:firstLine="288"/>
        <w:jc w:val="both"/>
        <w:rPr>
          <w:i/>
          <w:sz w:val="20"/>
        </w:rPr>
      </w:pPr>
      <w:r>
        <w:rPr>
          <w:spacing w:val="10"/>
          <w:sz w:val="20"/>
        </w:rPr>
        <w:t xml:space="preserve">Эстетическое воспитание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процессе физического воспитания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характеризуется</w:t>
      </w:r>
      <w:r>
        <w:rPr>
          <w:spacing w:val="22"/>
          <w:sz w:val="20"/>
        </w:rPr>
        <w:t xml:space="preserve"> </w:t>
      </w:r>
      <w:r>
        <w:rPr>
          <w:spacing w:val="9"/>
          <w:sz w:val="20"/>
        </w:rPr>
        <w:t>следующими</w:t>
      </w:r>
      <w:r>
        <w:rPr>
          <w:spacing w:val="29"/>
          <w:sz w:val="20"/>
        </w:rPr>
        <w:t xml:space="preserve"> </w:t>
      </w:r>
      <w:r>
        <w:rPr>
          <w:i/>
          <w:spacing w:val="9"/>
          <w:sz w:val="20"/>
        </w:rPr>
        <w:t>методами:</w:t>
      </w:r>
    </w:p>
    <w:p w14:paraId="49F65D32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line="225" w:lineRule="auto"/>
        <w:ind w:left="2550" w:right="2827" w:firstLine="288"/>
        <w:jc w:val="both"/>
        <w:rPr>
          <w:sz w:val="20"/>
        </w:rPr>
      </w:pPr>
      <w:r>
        <w:rPr>
          <w:spacing w:val="9"/>
          <w:sz w:val="20"/>
        </w:rPr>
        <w:t>эмоционально-выразительное</w:t>
      </w:r>
      <w:r>
        <w:rPr>
          <w:spacing w:val="10"/>
          <w:sz w:val="20"/>
        </w:rPr>
        <w:t xml:space="preserve"> </w:t>
      </w:r>
      <w:r>
        <w:rPr>
          <w:sz w:val="20"/>
        </w:rPr>
        <w:t>объяснение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упраж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нений,</w:t>
      </w:r>
      <w:r>
        <w:rPr>
          <w:spacing w:val="28"/>
          <w:sz w:val="20"/>
        </w:rPr>
        <w:t xml:space="preserve"> </w:t>
      </w:r>
      <w:r>
        <w:rPr>
          <w:spacing w:val="12"/>
          <w:sz w:val="20"/>
        </w:rPr>
        <w:t>образное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слово;</w:t>
      </w:r>
    </w:p>
    <w:p w14:paraId="0B622C05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line="225" w:lineRule="auto"/>
        <w:ind w:left="2550" w:right="2874" w:firstLine="288"/>
        <w:jc w:val="both"/>
        <w:rPr>
          <w:sz w:val="20"/>
        </w:rPr>
      </w:pPr>
      <w:r>
        <w:rPr>
          <w:spacing w:val="12"/>
          <w:sz w:val="20"/>
        </w:rPr>
        <w:t xml:space="preserve">технически совершенный </w:t>
      </w:r>
      <w:r>
        <w:rPr>
          <w:sz w:val="20"/>
        </w:rPr>
        <w:t xml:space="preserve">и </w:t>
      </w:r>
      <w:r>
        <w:rPr>
          <w:spacing w:val="12"/>
          <w:sz w:val="20"/>
        </w:rPr>
        <w:t>эмоционально -выразительный</w:t>
      </w:r>
      <w:r>
        <w:rPr>
          <w:spacing w:val="-47"/>
          <w:sz w:val="20"/>
        </w:rPr>
        <w:t xml:space="preserve"> </w:t>
      </w:r>
      <w:r>
        <w:rPr>
          <w:spacing w:val="11"/>
          <w:sz w:val="20"/>
        </w:rPr>
        <w:t xml:space="preserve">показ </w:t>
      </w:r>
      <w:r>
        <w:rPr>
          <w:spacing w:val="12"/>
          <w:sz w:val="20"/>
        </w:rPr>
        <w:t xml:space="preserve">упражнения, который </w:t>
      </w:r>
      <w:r>
        <w:rPr>
          <w:sz w:val="20"/>
        </w:rPr>
        <w:t xml:space="preserve">бы </w:t>
      </w:r>
      <w:r>
        <w:rPr>
          <w:spacing w:val="11"/>
          <w:sz w:val="20"/>
        </w:rPr>
        <w:t xml:space="preserve">вызвал чувство </w:t>
      </w:r>
      <w:r>
        <w:rPr>
          <w:spacing w:val="12"/>
          <w:sz w:val="20"/>
        </w:rPr>
        <w:t xml:space="preserve">восхищения </w:t>
      </w:r>
      <w:r>
        <w:rPr>
          <w:spacing w:val="9"/>
          <w:sz w:val="20"/>
        </w:rPr>
        <w:t>пре</w:t>
      </w:r>
      <w:r>
        <w:rPr>
          <w:spacing w:val="10"/>
          <w:sz w:val="20"/>
        </w:rPr>
        <w:t xml:space="preserve"> красным;</w:t>
      </w:r>
    </w:p>
    <w:p w14:paraId="503F8206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line="217" w:lineRule="exact"/>
        <w:ind w:left="3082" w:hanging="245"/>
        <w:jc w:val="both"/>
        <w:rPr>
          <w:sz w:val="20"/>
        </w:rPr>
      </w:pPr>
      <w:r>
        <w:rPr>
          <w:spacing w:val="11"/>
          <w:sz w:val="20"/>
        </w:rPr>
        <w:t>вдохновляющий</w:t>
      </w:r>
      <w:r>
        <w:rPr>
          <w:spacing w:val="24"/>
          <w:sz w:val="20"/>
        </w:rPr>
        <w:t xml:space="preserve"> </w:t>
      </w:r>
      <w:r>
        <w:rPr>
          <w:spacing w:val="10"/>
          <w:sz w:val="20"/>
        </w:rPr>
        <w:t>пример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действиях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поступках;</w:t>
      </w:r>
    </w:p>
    <w:p w14:paraId="2F6C0196" w14:textId="77777777" w:rsidR="00F26240" w:rsidRDefault="005E36BC">
      <w:pPr>
        <w:pStyle w:val="a4"/>
        <w:numPr>
          <w:ilvl w:val="0"/>
          <w:numId w:val="265"/>
        </w:numPr>
        <w:tabs>
          <w:tab w:val="left" w:pos="3083"/>
        </w:tabs>
        <w:spacing w:before="5" w:line="225" w:lineRule="auto"/>
        <w:ind w:left="2550" w:right="2779" w:firstLine="288"/>
        <w:rPr>
          <w:sz w:val="20"/>
        </w:rPr>
      </w:pPr>
      <w:r>
        <w:rPr>
          <w:spacing w:val="12"/>
          <w:sz w:val="20"/>
        </w:rPr>
        <w:t xml:space="preserve">практическое </w:t>
      </w:r>
      <w:r>
        <w:rPr>
          <w:spacing w:val="11"/>
          <w:sz w:val="20"/>
        </w:rPr>
        <w:t>приучение</w:t>
      </w:r>
      <w:r>
        <w:rPr>
          <w:spacing w:val="12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 xml:space="preserve">творческим проявлениям </w:t>
      </w:r>
      <w:r>
        <w:rPr>
          <w:spacing w:val="9"/>
          <w:sz w:val="20"/>
        </w:rPr>
        <w:t xml:space="preserve">кра </w:t>
      </w:r>
      <w:r>
        <w:rPr>
          <w:spacing w:val="12"/>
          <w:sz w:val="20"/>
        </w:rPr>
        <w:t>со</w:t>
      </w:r>
      <w:r>
        <w:rPr>
          <w:spacing w:val="-47"/>
          <w:sz w:val="20"/>
        </w:rPr>
        <w:t xml:space="preserve"> </w:t>
      </w:r>
      <w:r>
        <w:rPr>
          <w:sz w:val="20"/>
        </w:rPr>
        <w:t>ты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двигательной деятельности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процессе занятий физическими</w:t>
      </w:r>
      <w:r>
        <w:rPr>
          <w:spacing w:val="-47"/>
          <w:sz w:val="20"/>
        </w:rPr>
        <w:t xml:space="preserve"> </w:t>
      </w:r>
      <w:r>
        <w:rPr>
          <w:spacing w:val="11"/>
          <w:sz w:val="20"/>
        </w:rPr>
        <w:t>упражнениями.</w:t>
      </w:r>
    </w:p>
    <w:p w14:paraId="5D85B66D" w14:textId="77777777" w:rsidR="00F26240" w:rsidRDefault="005E36BC">
      <w:pPr>
        <w:spacing w:before="4" w:line="225" w:lineRule="auto"/>
        <w:ind w:left="2535" w:right="2715" w:firstLine="273"/>
        <w:jc w:val="both"/>
        <w:rPr>
          <w:sz w:val="20"/>
        </w:rPr>
      </w:pPr>
      <w:r>
        <w:rPr>
          <w:sz w:val="20"/>
        </w:rPr>
        <w:t>Трудовое воспитание в физическом воспитании. Отношение к труду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является </w:t>
      </w:r>
      <w:r>
        <w:rPr>
          <w:spacing w:val="10"/>
          <w:sz w:val="20"/>
        </w:rPr>
        <w:t xml:space="preserve">одним </w:t>
      </w:r>
      <w:r>
        <w:rPr>
          <w:sz w:val="20"/>
        </w:rPr>
        <w:t xml:space="preserve">из </w:t>
      </w:r>
      <w:r>
        <w:rPr>
          <w:spacing w:val="11"/>
          <w:sz w:val="20"/>
        </w:rPr>
        <w:t xml:space="preserve">важнейших критериев воспитанности </w:t>
      </w:r>
      <w:r>
        <w:rPr>
          <w:spacing w:val="10"/>
          <w:sz w:val="20"/>
        </w:rPr>
        <w:t xml:space="preserve">личнос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ти.</w:t>
      </w:r>
      <w:r>
        <w:rPr>
          <w:spacing w:val="1"/>
          <w:sz w:val="20"/>
        </w:rPr>
        <w:t xml:space="preserve"> </w:t>
      </w:r>
      <w:r>
        <w:rPr>
          <w:sz w:val="20"/>
        </w:rPr>
        <w:t>Это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труду</w:t>
      </w:r>
      <w:r>
        <w:rPr>
          <w:spacing w:val="50"/>
          <w:sz w:val="20"/>
        </w:rPr>
        <w:t xml:space="preserve"> </w:t>
      </w:r>
      <w:r>
        <w:rPr>
          <w:sz w:val="20"/>
        </w:rPr>
        <w:t>характеризуется</w:t>
      </w:r>
      <w:r>
        <w:rPr>
          <w:spacing w:val="50"/>
          <w:sz w:val="20"/>
        </w:rPr>
        <w:t xml:space="preserve"> </w:t>
      </w:r>
      <w:r>
        <w:rPr>
          <w:sz w:val="20"/>
        </w:rPr>
        <w:t>устойчивостью</w:t>
      </w:r>
      <w:r>
        <w:rPr>
          <w:spacing w:val="50"/>
          <w:sz w:val="20"/>
        </w:rPr>
        <w:t xml:space="preserve"> </w:t>
      </w:r>
      <w:r>
        <w:rPr>
          <w:sz w:val="20"/>
        </w:rPr>
        <w:t>выпол-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нения </w:t>
      </w:r>
      <w:r>
        <w:rPr>
          <w:spacing w:val="11"/>
          <w:sz w:val="20"/>
        </w:rPr>
        <w:t>требований дисциплины, выполнением производственных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>заданий,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проявлением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инициативы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труде,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личным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вкладом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достижение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коллективного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труда.</w:t>
      </w:r>
    </w:p>
    <w:p w14:paraId="6DB452C1" w14:textId="77777777" w:rsidR="00F26240" w:rsidRDefault="005E36BC">
      <w:pPr>
        <w:spacing w:before="1" w:line="225" w:lineRule="auto"/>
        <w:ind w:left="2550" w:right="2734" w:firstLine="288"/>
        <w:jc w:val="both"/>
        <w:rPr>
          <w:sz w:val="20"/>
        </w:rPr>
      </w:pPr>
      <w:r>
        <w:rPr>
          <w:spacing w:val="10"/>
          <w:sz w:val="20"/>
        </w:rPr>
        <w:t>Взаимосвязь</w:t>
      </w:r>
      <w:r>
        <w:rPr>
          <w:spacing w:val="39"/>
          <w:sz w:val="20"/>
        </w:rPr>
        <w:t xml:space="preserve"> </w:t>
      </w:r>
      <w:r>
        <w:rPr>
          <w:spacing w:val="10"/>
          <w:sz w:val="20"/>
        </w:rPr>
        <w:t>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38"/>
          <w:sz w:val="20"/>
        </w:rPr>
        <w:t xml:space="preserve"> </w:t>
      </w:r>
      <w:r>
        <w:rPr>
          <w:spacing w:val="10"/>
          <w:sz w:val="20"/>
        </w:rPr>
        <w:t>трудового</w:t>
      </w:r>
      <w:r>
        <w:rPr>
          <w:spacing w:val="40"/>
          <w:sz w:val="20"/>
        </w:rPr>
        <w:t xml:space="preserve"> </w:t>
      </w:r>
      <w:r>
        <w:rPr>
          <w:spacing w:val="10"/>
          <w:sz w:val="20"/>
        </w:rPr>
        <w:t>воспитания</w:t>
      </w:r>
      <w:r>
        <w:rPr>
          <w:spacing w:val="39"/>
          <w:sz w:val="20"/>
        </w:rPr>
        <w:t xml:space="preserve"> </w:t>
      </w:r>
      <w:r>
        <w:rPr>
          <w:spacing w:val="10"/>
          <w:sz w:val="20"/>
        </w:rPr>
        <w:t>выражается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pacing w:val="11"/>
          <w:sz w:val="20"/>
        </w:rPr>
        <w:t>том,</w:t>
      </w:r>
      <w:r>
        <w:rPr>
          <w:spacing w:val="31"/>
          <w:sz w:val="20"/>
        </w:rPr>
        <w:t xml:space="preserve"> </w:t>
      </w:r>
      <w:r>
        <w:rPr>
          <w:spacing w:val="10"/>
          <w:sz w:val="20"/>
        </w:rPr>
        <w:t>что</w:t>
      </w:r>
      <w:r>
        <w:rPr>
          <w:spacing w:val="34"/>
          <w:sz w:val="20"/>
        </w:rPr>
        <w:t xml:space="preserve"> </w:t>
      </w:r>
      <w:r>
        <w:rPr>
          <w:spacing w:val="14"/>
          <w:sz w:val="20"/>
        </w:rPr>
        <w:t>физическое</w:t>
      </w:r>
      <w:r>
        <w:rPr>
          <w:spacing w:val="31"/>
          <w:sz w:val="20"/>
        </w:rPr>
        <w:t xml:space="preserve"> </w:t>
      </w:r>
      <w:r>
        <w:rPr>
          <w:spacing w:val="13"/>
          <w:sz w:val="20"/>
        </w:rPr>
        <w:t>воспитание</w:t>
      </w:r>
      <w:r>
        <w:rPr>
          <w:spacing w:val="30"/>
          <w:sz w:val="20"/>
        </w:rPr>
        <w:t xml:space="preserve"> </w:t>
      </w:r>
      <w:r>
        <w:rPr>
          <w:spacing w:val="14"/>
          <w:sz w:val="20"/>
        </w:rPr>
        <w:t>оказывает</w:t>
      </w:r>
      <w:r>
        <w:rPr>
          <w:spacing w:val="41"/>
          <w:sz w:val="20"/>
        </w:rPr>
        <w:t xml:space="preserve"> </w:t>
      </w:r>
      <w:r>
        <w:rPr>
          <w:spacing w:val="14"/>
          <w:sz w:val="20"/>
        </w:rPr>
        <w:t>непосредственное</w:t>
      </w:r>
    </w:p>
    <w:p w14:paraId="39D7AA2E" w14:textId="77777777" w:rsidR="00F26240" w:rsidRDefault="005E36BC">
      <w:pPr>
        <w:spacing w:before="169"/>
        <w:ind w:right="2683"/>
        <w:jc w:val="right"/>
        <w:rPr>
          <w:sz w:val="20"/>
        </w:rPr>
      </w:pPr>
      <w:r>
        <w:rPr>
          <w:sz w:val="20"/>
        </w:rPr>
        <w:t>29</w:t>
      </w:r>
    </w:p>
    <w:p w14:paraId="21A86820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54AF5D0E" w14:textId="77777777" w:rsidR="00F26240" w:rsidRDefault="005E36BC">
      <w:pPr>
        <w:pStyle w:val="a3"/>
        <w:spacing w:before="95" w:line="206" w:lineRule="auto"/>
        <w:ind w:left="2425" w:right="2823"/>
      </w:pPr>
      <w:r>
        <w:lastRenderedPageBreak/>
        <w:t>содействие трудовому, повышая трудоспособность людей, а тру-</w:t>
      </w:r>
      <w:r>
        <w:rPr>
          <w:spacing w:val="1"/>
        </w:rPr>
        <w:t xml:space="preserve"> </w:t>
      </w:r>
      <w:r>
        <w:t>довое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в 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придает</w:t>
      </w:r>
      <w:r>
        <w:rPr>
          <w:spacing w:val="1"/>
        </w:rPr>
        <w:t xml:space="preserve"> </w:t>
      </w:r>
      <w:r>
        <w:t>физическому воспи-</w:t>
      </w:r>
      <w:r>
        <w:rPr>
          <w:spacing w:val="1"/>
        </w:rPr>
        <w:t xml:space="preserve"> </w:t>
      </w:r>
      <w:r>
        <w:t>танию</w:t>
      </w:r>
      <w:r>
        <w:rPr>
          <w:spacing w:val="25"/>
        </w:rPr>
        <w:t xml:space="preserve"> </w:t>
      </w:r>
      <w:r>
        <w:t>конкретную</w:t>
      </w:r>
      <w:r>
        <w:rPr>
          <w:spacing w:val="25"/>
        </w:rPr>
        <w:t xml:space="preserve"> </w:t>
      </w:r>
      <w:r>
        <w:t>направленность</w:t>
      </w:r>
      <w:r>
        <w:rPr>
          <w:spacing w:val="2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подготовку</w:t>
      </w:r>
      <w:r>
        <w:rPr>
          <w:spacing w:val="22"/>
        </w:rPr>
        <w:t xml:space="preserve"> </w:t>
      </w:r>
      <w:r>
        <w:t>людей</w:t>
      </w:r>
      <w:r>
        <w:rPr>
          <w:spacing w:val="23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труду.</w:t>
      </w:r>
    </w:p>
    <w:p w14:paraId="6691BC39" w14:textId="77777777" w:rsidR="00F26240" w:rsidRDefault="005E36BC">
      <w:pPr>
        <w:pStyle w:val="a3"/>
        <w:spacing w:line="204" w:lineRule="auto"/>
        <w:ind w:left="2439" w:right="2820" w:firstLine="295"/>
      </w:pPr>
      <w:r>
        <w:t>В процессе занятий физическими упражнениями содержанием</w:t>
      </w:r>
      <w:r>
        <w:rPr>
          <w:spacing w:val="1"/>
        </w:rPr>
        <w:t xml:space="preserve"> </w:t>
      </w:r>
      <w:r>
        <w:t>трудового воспитания является сам учебный труд, элементарные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обслуживанию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</w:t>
      </w:r>
      <w:r>
        <w:t>изическими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ражнениями,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полезный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физкультурников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шефства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каким-либо</w:t>
      </w:r>
      <w:r>
        <w:rPr>
          <w:spacing w:val="1"/>
        </w:rPr>
        <w:t xml:space="preserve"> </w:t>
      </w:r>
      <w:r>
        <w:t>учреждением,</w:t>
      </w:r>
      <w:r>
        <w:rPr>
          <w:spacing w:val="1"/>
        </w:rPr>
        <w:t xml:space="preserve"> </w:t>
      </w:r>
      <w:r>
        <w:t>предприятием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</w:t>
      </w:r>
    </w:p>
    <w:p w14:paraId="7FEEC440" w14:textId="77777777" w:rsidR="00F26240" w:rsidRDefault="005E36BC">
      <w:pPr>
        <w:pStyle w:val="a3"/>
        <w:spacing w:before="4" w:line="204" w:lineRule="auto"/>
        <w:ind w:left="2432" w:right="2828" w:firstLine="309"/>
        <w:rPr>
          <w:i/>
        </w:rPr>
      </w:pPr>
      <w:r>
        <w:t>Перед трудовым воспитанием в процессе физического воспи-</w:t>
      </w:r>
      <w:r>
        <w:rPr>
          <w:spacing w:val="1"/>
        </w:rPr>
        <w:t xml:space="preserve"> </w:t>
      </w:r>
      <w:r>
        <w:t>тания</w:t>
      </w:r>
      <w:r>
        <w:rPr>
          <w:spacing w:val="1"/>
        </w:rPr>
        <w:t xml:space="preserve"> </w:t>
      </w:r>
      <w:r>
        <w:t>ставятся</w:t>
      </w:r>
      <w:r>
        <w:rPr>
          <w:spacing w:val="4"/>
        </w:rPr>
        <w:t xml:space="preserve"> </w:t>
      </w:r>
      <w:r>
        <w:t>следующие</w:t>
      </w:r>
      <w:r>
        <w:rPr>
          <w:spacing w:val="9"/>
        </w:rPr>
        <w:t xml:space="preserve"> </w:t>
      </w:r>
      <w:r>
        <w:rPr>
          <w:i/>
        </w:rPr>
        <w:t>задачи:</w:t>
      </w:r>
    </w:p>
    <w:p w14:paraId="05EBBA86" w14:textId="77777777" w:rsidR="00F26240" w:rsidRDefault="005E36BC">
      <w:pPr>
        <w:pStyle w:val="a3"/>
        <w:spacing w:line="206" w:lineRule="exact"/>
        <w:ind w:left="2720"/>
      </w:pPr>
      <w:r>
        <w:t>—</w:t>
      </w:r>
      <w:r>
        <w:rPr>
          <w:spacing w:val="-27"/>
        </w:rPr>
        <w:t xml:space="preserve"> </w:t>
      </w:r>
      <w:r>
        <w:t>воспитание</w:t>
      </w:r>
      <w:r>
        <w:rPr>
          <w:spacing w:val="14"/>
        </w:rPr>
        <w:t xml:space="preserve"> </w:t>
      </w:r>
      <w:r>
        <w:t>трудолюбия;</w:t>
      </w:r>
    </w:p>
    <w:p w14:paraId="3F5F501E" w14:textId="77777777" w:rsidR="00F26240" w:rsidRDefault="005E36BC">
      <w:pPr>
        <w:pStyle w:val="a3"/>
        <w:spacing w:line="218" w:lineRule="exact"/>
        <w:ind w:left="2720"/>
      </w:pPr>
      <w:r>
        <w:t>—</w:t>
      </w:r>
      <w:r>
        <w:rPr>
          <w:spacing w:val="-23"/>
        </w:rPr>
        <w:t xml:space="preserve"> </w:t>
      </w:r>
      <w:r>
        <w:t>формирование</w:t>
      </w:r>
      <w:r>
        <w:rPr>
          <w:spacing w:val="28"/>
        </w:rPr>
        <w:t xml:space="preserve"> </w:t>
      </w:r>
      <w:r>
        <w:t>сознательного</w:t>
      </w:r>
      <w:r>
        <w:rPr>
          <w:spacing w:val="29"/>
        </w:rPr>
        <w:t xml:space="preserve"> </w:t>
      </w:r>
      <w:r>
        <w:t>отношения</w:t>
      </w:r>
      <w:r>
        <w:rPr>
          <w:spacing w:val="27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труду;</w:t>
      </w:r>
    </w:p>
    <w:p w14:paraId="46915388" w14:textId="77777777" w:rsidR="00F26240" w:rsidRDefault="005E36BC">
      <w:pPr>
        <w:pStyle w:val="a3"/>
        <w:spacing w:before="15" w:line="204" w:lineRule="auto"/>
        <w:ind w:left="2439" w:right="3079" w:firstLine="280"/>
      </w:pPr>
      <w:r>
        <w:t>— овладение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трудовыми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</w:t>
      </w:r>
      <w:r>
        <w:rPr>
          <w:spacing w:val="-52"/>
        </w:rPr>
        <w:t xml:space="preserve"> </w:t>
      </w:r>
      <w:r>
        <w:t>ками.</w:t>
      </w:r>
    </w:p>
    <w:p w14:paraId="503E70EE" w14:textId="77777777" w:rsidR="00F26240" w:rsidRDefault="005E36BC">
      <w:pPr>
        <w:pStyle w:val="a3"/>
        <w:spacing w:before="2" w:line="204" w:lineRule="auto"/>
        <w:ind w:left="2439" w:right="2818" w:firstLine="295"/>
      </w:pPr>
      <w:r>
        <w:rPr>
          <w:spacing w:val="-3"/>
        </w:rPr>
        <w:t>К</w:t>
      </w:r>
      <w:r>
        <w:rPr>
          <w:spacing w:val="-11"/>
        </w:rPr>
        <w:t xml:space="preserve"> </w:t>
      </w:r>
      <w:r>
        <w:rPr>
          <w:i/>
          <w:spacing w:val="-3"/>
        </w:rPr>
        <w:t>средствам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трудового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воспитания</w:t>
      </w:r>
      <w:r>
        <w:rPr>
          <w:i/>
          <w:spacing w:val="-8"/>
        </w:rPr>
        <w:t xml:space="preserve"> </w:t>
      </w:r>
      <w:r>
        <w:rPr>
          <w:spacing w:val="-3"/>
        </w:rPr>
        <w:t>относят:</w:t>
      </w:r>
      <w:r>
        <w:rPr>
          <w:spacing w:val="-9"/>
        </w:rPr>
        <w:t xml:space="preserve"> </w:t>
      </w:r>
      <w:r>
        <w:rPr>
          <w:spacing w:val="-3"/>
        </w:rPr>
        <w:t>учебный</w:t>
      </w:r>
      <w:r>
        <w:rPr>
          <w:spacing w:val="-10"/>
        </w:rPr>
        <w:t xml:space="preserve"> </w:t>
      </w:r>
      <w:r>
        <w:rPr>
          <w:spacing w:val="-3"/>
        </w:rPr>
        <w:t>труд</w:t>
      </w:r>
      <w:r>
        <w:rPr>
          <w:spacing w:val="-10"/>
        </w:rPr>
        <w:t xml:space="preserve"> </w:t>
      </w:r>
      <w:r>
        <w:rPr>
          <w:spacing w:val="-2"/>
        </w:rPr>
        <w:t>(в</w:t>
      </w:r>
      <w:r>
        <w:rPr>
          <w:spacing w:val="-10"/>
        </w:rPr>
        <w:t xml:space="preserve"> </w:t>
      </w:r>
      <w:r>
        <w:rPr>
          <w:spacing w:val="-2"/>
        </w:rPr>
        <w:t>про-</w:t>
      </w:r>
      <w:r>
        <w:rPr>
          <w:spacing w:val="-53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пряженных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выполнение практических обязанностей по самообслуживанию и</w:t>
      </w:r>
      <w:r>
        <w:rPr>
          <w:spacing w:val="1"/>
        </w:rPr>
        <w:t xml:space="preserve"> </w:t>
      </w:r>
      <w:r>
        <w:t>обслуживанию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уборка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вентаря,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снаряжением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пр.),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полезный</w:t>
      </w:r>
      <w:r>
        <w:rPr>
          <w:spacing w:val="33"/>
        </w:rPr>
        <w:t xml:space="preserve"> </w:t>
      </w:r>
      <w:r>
        <w:t>труд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связи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занятиями</w:t>
      </w:r>
      <w:r>
        <w:rPr>
          <w:spacing w:val="36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физическому</w:t>
      </w:r>
      <w:r>
        <w:rPr>
          <w:spacing w:val="34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(в</w:t>
      </w:r>
      <w:r>
        <w:rPr>
          <w:spacing w:val="8"/>
        </w:rPr>
        <w:t xml:space="preserve"> </w:t>
      </w:r>
      <w:r>
        <w:t>оздоровительно-спортивном</w:t>
      </w:r>
      <w:r>
        <w:rPr>
          <w:spacing w:val="9"/>
        </w:rPr>
        <w:t xml:space="preserve"> </w:t>
      </w:r>
      <w:r>
        <w:t>лагере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др.).</w:t>
      </w:r>
    </w:p>
    <w:p w14:paraId="067F4337" w14:textId="77777777" w:rsidR="00F26240" w:rsidRDefault="005E36BC">
      <w:pPr>
        <w:spacing w:before="8" w:line="204" w:lineRule="auto"/>
        <w:ind w:left="2439" w:right="2823" w:firstLine="295"/>
        <w:jc w:val="both"/>
      </w:pPr>
      <w:r>
        <w:t xml:space="preserve">К специфическим </w:t>
      </w:r>
      <w:r>
        <w:rPr>
          <w:i/>
        </w:rPr>
        <w:t xml:space="preserve">методам трудового воспитания </w:t>
      </w:r>
      <w:r>
        <w:t>в 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0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относятся:</w:t>
      </w:r>
    </w:p>
    <w:p w14:paraId="5B4245E8" w14:textId="77777777" w:rsidR="00F26240" w:rsidRDefault="005E36BC">
      <w:pPr>
        <w:pStyle w:val="a3"/>
        <w:spacing w:line="212" w:lineRule="exact"/>
        <w:ind w:left="2720"/>
        <w:jc w:val="left"/>
      </w:pPr>
      <w:r>
        <w:t>—</w:t>
      </w:r>
      <w:r>
        <w:rPr>
          <w:spacing w:val="-25"/>
        </w:rPr>
        <w:t xml:space="preserve"> </w:t>
      </w:r>
      <w:r>
        <w:t>практическое</w:t>
      </w:r>
      <w:r>
        <w:rPr>
          <w:spacing w:val="24"/>
        </w:rPr>
        <w:t xml:space="preserve"> </w:t>
      </w:r>
      <w:r>
        <w:t>приучение</w:t>
      </w:r>
      <w:r>
        <w:rPr>
          <w:spacing w:val="25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труду;</w:t>
      </w:r>
    </w:p>
    <w:p w14:paraId="1880C693" w14:textId="77777777" w:rsidR="00F26240" w:rsidRDefault="005E36BC">
      <w:pPr>
        <w:pStyle w:val="a3"/>
        <w:spacing w:line="217" w:lineRule="exact"/>
        <w:ind w:left="2720"/>
        <w:jc w:val="left"/>
      </w:pPr>
      <w:r>
        <w:rPr>
          <w:spacing w:val="-2"/>
        </w:rPr>
        <w:t>—</w:t>
      </w:r>
      <w:r>
        <w:rPr>
          <w:spacing w:val="-30"/>
        </w:rPr>
        <w:t xml:space="preserve"> </w:t>
      </w:r>
      <w:r>
        <w:rPr>
          <w:spacing w:val="-2"/>
        </w:rPr>
        <w:t>беседа;</w:t>
      </w:r>
    </w:p>
    <w:p w14:paraId="1F4EC175" w14:textId="77777777" w:rsidR="00F26240" w:rsidRDefault="005E36BC">
      <w:pPr>
        <w:pStyle w:val="a3"/>
        <w:spacing w:line="216" w:lineRule="exact"/>
        <w:ind w:left="2720"/>
        <w:jc w:val="left"/>
      </w:pPr>
      <w:r>
        <w:t>—</w:t>
      </w:r>
      <w:r>
        <w:rPr>
          <w:spacing w:val="-28"/>
        </w:rPr>
        <w:t xml:space="preserve"> </w:t>
      </w:r>
      <w:r>
        <w:t>оценка</w:t>
      </w:r>
      <w:r>
        <w:rPr>
          <w:spacing w:val="10"/>
        </w:rPr>
        <w:t xml:space="preserve"> </w:t>
      </w:r>
      <w:r>
        <w:t>результатов</w:t>
      </w:r>
      <w:r>
        <w:rPr>
          <w:spacing w:val="12"/>
        </w:rPr>
        <w:t xml:space="preserve"> </w:t>
      </w:r>
      <w:r>
        <w:t>труда;</w:t>
      </w:r>
    </w:p>
    <w:p w14:paraId="2B6066FE" w14:textId="77777777" w:rsidR="00F26240" w:rsidRDefault="005E36BC">
      <w:pPr>
        <w:pStyle w:val="a3"/>
        <w:spacing w:before="13" w:line="204" w:lineRule="auto"/>
        <w:ind w:left="2439" w:right="2901" w:firstLine="280"/>
      </w:pPr>
      <w:r>
        <w:t xml:space="preserve">— пример </w:t>
      </w:r>
      <w:r>
        <w:t>образцового труда (например, исключительно добро</w:t>
      </w:r>
      <w:r>
        <w:rPr>
          <w:spacing w:val="1"/>
        </w:rPr>
        <w:t xml:space="preserve"> </w:t>
      </w:r>
      <w:r>
        <w:t>совестное отношение спортсмена к тренировке и выполнение учеб</w:t>
      </w:r>
      <w:r>
        <w:rPr>
          <w:spacing w:val="-52"/>
        </w:rPr>
        <w:t xml:space="preserve"> </w:t>
      </w:r>
      <w:r>
        <w:rPr>
          <w:spacing w:val="10"/>
        </w:rPr>
        <w:t xml:space="preserve">но-тренировочных </w:t>
      </w:r>
      <w:r>
        <w:rPr>
          <w:spacing w:val="9"/>
        </w:rPr>
        <w:t xml:space="preserve">заданий </w:t>
      </w:r>
      <w:r>
        <w:t xml:space="preserve">с </w:t>
      </w:r>
      <w:r>
        <w:rPr>
          <w:spacing w:val="10"/>
        </w:rPr>
        <w:t xml:space="preserve">полной </w:t>
      </w:r>
      <w:r>
        <w:rPr>
          <w:spacing w:val="9"/>
        </w:rPr>
        <w:t xml:space="preserve">отдачей </w:t>
      </w:r>
      <w:r>
        <w:t xml:space="preserve">сил и </w:t>
      </w:r>
      <w:r>
        <w:rPr>
          <w:spacing w:val="9"/>
        </w:rPr>
        <w:t>высоким</w:t>
      </w:r>
      <w:r>
        <w:rPr>
          <w:spacing w:val="10"/>
        </w:rPr>
        <w:t xml:space="preserve"> </w:t>
      </w:r>
      <w:r>
        <w:t>спортивно-техническим</w:t>
      </w:r>
      <w:r>
        <w:rPr>
          <w:spacing w:val="7"/>
        </w:rPr>
        <w:t xml:space="preserve"> </w:t>
      </w:r>
      <w:r>
        <w:t>результатом).</w:t>
      </w:r>
    </w:p>
    <w:p w14:paraId="2C5BEEAC" w14:textId="77777777" w:rsidR="00F26240" w:rsidRDefault="005E36BC">
      <w:pPr>
        <w:pStyle w:val="a3"/>
        <w:spacing w:before="4" w:line="204" w:lineRule="auto"/>
        <w:ind w:left="2432" w:right="2818" w:firstLine="280"/>
      </w:pPr>
      <w:r>
        <w:t>Занятия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 для воспитания положительных черт личности. Эти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коллективный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эмоциональны,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зволяют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ка-</w:t>
      </w:r>
      <w:r>
        <w:rPr>
          <w:spacing w:val="1"/>
        </w:rPr>
        <w:t xml:space="preserve"> </w:t>
      </w:r>
      <w:r>
        <w:t>чества.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55"/>
        </w:rPr>
        <w:t xml:space="preserve"> </w:t>
      </w:r>
      <w:r>
        <w:t>занятий</w:t>
      </w:r>
      <w:r>
        <w:rPr>
          <w:spacing w:val="55"/>
        </w:rPr>
        <w:t xml:space="preserve"> </w:t>
      </w:r>
      <w:r>
        <w:t>различны-</w:t>
      </w:r>
      <w:r>
        <w:rPr>
          <w:spacing w:val="-52"/>
        </w:rPr>
        <w:t xml:space="preserve"> </w:t>
      </w:r>
      <w:r>
        <w:t>ми</w:t>
      </w:r>
      <w:r>
        <w:rPr>
          <w:spacing w:val="55"/>
        </w:rPr>
        <w:t xml:space="preserve"> </w:t>
      </w:r>
      <w:r>
        <w:t>физическими</w:t>
      </w:r>
      <w:r>
        <w:rPr>
          <w:spacing w:val="55"/>
        </w:rPr>
        <w:t xml:space="preserve"> </w:t>
      </w:r>
      <w:r>
        <w:t>упражнениями,</w:t>
      </w:r>
      <w:r>
        <w:rPr>
          <w:spacing w:val="55"/>
        </w:rPr>
        <w:t xml:space="preserve"> </w:t>
      </w:r>
      <w:r>
        <w:t>видами</w:t>
      </w:r>
      <w:r>
        <w:rPr>
          <w:spacing w:val="55"/>
        </w:rPr>
        <w:t xml:space="preserve"> </w:t>
      </w:r>
      <w:r>
        <w:t>спорта</w:t>
      </w:r>
      <w:r>
        <w:rPr>
          <w:spacing w:val="55"/>
        </w:rPr>
        <w:t xml:space="preserve"> </w:t>
      </w:r>
      <w:r>
        <w:t>неодинаковы,</w:t>
      </w:r>
      <w:r>
        <w:rPr>
          <w:spacing w:val="1"/>
        </w:rPr>
        <w:t xml:space="preserve"> </w:t>
      </w:r>
      <w:r>
        <w:t>что должен учитывать преподаватель (тренер). Они обусловлены</w:t>
      </w:r>
      <w:r>
        <w:rPr>
          <w:spacing w:val="1"/>
        </w:rPr>
        <w:t xml:space="preserve"> </w:t>
      </w:r>
      <w:r>
        <w:t>особым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ражнений.</w:t>
      </w:r>
    </w:p>
    <w:p w14:paraId="5DE01280" w14:textId="77777777" w:rsidR="00F26240" w:rsidRDefault="005E36BC">
      <w:pPr>
        <w:pStyle w:val="a3"/>
        <w:spacing w:before="9" w:line="204" w:lineRule="auto"/>
        <w:ind w:left="2425" w:right="2818" w:firstLine="273"/>
      </w:pPr>
      <w:r>
        <w:t>Так,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соответствующей организации, мето</w:t>
      </w:r>
      <w:r>
        <w:t>дике обучения и тренировки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выдержанность,</w:t>
      </w:r>
      <w:r>
        <w:rPr>
          <w:spacing w:val="1"/>
        </w:rPr>
        <w:t xml:space="preserve"> </w:t>
      </w:r>
      <w:r>
        <w:t>сме-</w:t>
      </w:r>
      <w:r>
        <w:rPr>
          <w:spacing w:val="-52"/>
        </w:rPr>
        <w:t xml:space="preserve"> </w:t>
      </w:r>
      <w:r>
        <w:t>лость,</w:t>
      </w:r>
      <w:r>
        <w:rPr>
          <w:spacing w:val="1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дисциплинированность.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45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отличаются</w:t>
      </w:r>
      <w:r>
        <w:rPr>
          <w:spacing w:val="44"/>
        </w:rPr>
        <w:t xml:space="preserve"> </w:t>
      </w:r>
      <w:r>
        <w:t>высокой</w:t>
      </w:r>
      <w:r>
        <w:rPr>
          <w:spacing w:val="46"/>
        </w:rPr>
        <w:t xml:space="preserve"> </w:t>
      </w:r>
      <w:r>
        <w:t>эмоциональностью</w:t>
      </w:r>
      <w:r>
        <w:rPr>
          <w:spacing w:val="45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со-</w:t>
      </w:r>
    </w:p>
    <w:p w14:paraId="7832A66B" w14:textId="77777777" w:rsidR="00F26240" w:rsidRDefault="005E36BC">
      <w:pPr>
        <w:spacing w:before="202"/>
        <w:ind w:left="2432"/>
        <w:rPr>
          <w:rFonts w:ascii="Arial"/>
          <w:b/>
          <w:sz w:val="18"/>
        </w:rPr>
      </w:pPr>
      <w:r>
        <w:rPr>
          <w:rFonts w:ascii="Arial"/>
          <w:b/>
          <w:sz w:val="18"/>
        </w:rPr>
        <w:t>30</w:t>
      </w:r>
    </w:p>
    <w:p w14:paraId="4A27429E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F338907" w14:textId="77777777" w:rsidR="00F26240" w:rsidRDefault="005E36BC">
      <w:pPr>
        <w:pStyle w:val="a3"/>
        <w:spacing w:before="95" w:line="206" w:lineRule="auto"/>
        <w:ind w:left="2518" w:right="2736"/>
      </w:pPr>
      <w:r>
        <w:lastRenderedPageBreak/>
        <w:t>здают</w:t>
      </w:r>
      <w:r>
        <w:t xml:space="preserve"> особые условия для эффективного формирования положи-</w:t>
      </w:r>
      <w:r>
        <w:rPr>
          <w:spacing w:val="1"/>
        </w:rPr>
        <w:t xml:space="preserve"> </w:t>
      </w:r>
      <w:r>
        <w:t>тельных качеств личности (честности, ответственности перед кол-</w:t>
      </w:r>
      <w:r>
        <w:rPr>
          <w:spacing w:val="1"/>
        </w:rPr>
        <w:t xml:space="preserve"> </w:t>
      </w:r>
      <w:r>
        <w:t>лективом,</w:t>
      </w:r>
      <w:r>
        <w:rPr>
          <w:spacing w:val="1"/>
        </w:rPr>
        <w:t xml:space="preserve"> </w:t>
      </w:r>
      <w:r>
        <w:t>настойчивости,</w:t>
      </w:r>
      <w:r>
        <w:rPr>
          <w:spacing w:val="55"/>
        </w:rPr>
        <w:t xml:space="preserve"> </w:t>
      </w:r>
      <w:r>
        <w:t>готовности оказать</w:t>
      </w:r>
      <w:r>
        <w:rPr>
          <w:spacing w:val="55"/>
        </w:rPr>
        <w:t xml:space="preserve"> </w:t>
      </w:r>
      <w:r>
        <w:t>помощь</w:t>
      </w:r>
      <w:r>
        <w:rPr>
          <w:spacing w:val="55"/>
        </w:rPr>
        <w:t xml:space="preserve"> </w:t>
      </w:r>
      <w:r>
        <w:t>товарищу)</w:t>
      </w:r>
      <w:r>
        <w:rPr>
          <w:spacing w:val="1"/>
        </w:rPr>
        <w:t xml:space="preserve"> </w:t>
      </w:r>
      <w:r>
        <w:t>и устранения отрицательных качеств (эгоизма, нечестности, гру-</w:t>
      </w:r>
      <w:r>
        <w:rPr>
          <w:spacing w:val="1"/>
        </w:rPr>
        <w:t xml:space="preserve"> </w:t>
      </w:r>
      <w:r>
        <w:t>бости,</w:t>
      </w:r>
      <w:r>
        <w:rPr>
          <w:spacing w:val="14"/>
        </w:rPr>
        <w:t xml:space="preserve"> </w:t>
      </w:r>
      <w:r>
        <w:t>заносчи</w:t>
      </w:r>
      <w:r>
        <w:t>вости,</w:t>
      </w:r>
      <w:r>
        <w:rPr>
          <w:spacing w:val="14"/>
        </w:rPr>
        <w:t xml:space="preserve"> </w:t>
      </w:r>
      <w:r>
        <w:t>трусости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др.).</w:t>
      </w:r>
    </w:p>
    <w:p w14:paraId="571CC562" w14:textId="77777777" w:rsidR="00F26240" w:rsidRDefault="005E36BC">
      <w:pPr>
        <w:pStyle w:val="a3"/>
        <w:spacing w:line="204" w:lineRule="auto"/>
        <w:ind w:left="2533" w:right="2732" w:firstLine="280"/>
      </w:pPr>
      <w:r>
        <w:t>В педагогической работе планируют и реализуют следующие</w:t>
      </w:r>
      <w:r>
        <w:rPr>
          <w:spacing w:val="1"/>
        </w:rPr>
        <w:t xml:space="preserve"> </w:t>
      </w:r>
      <w:r>
        <w:t>воспитательные задачи: перспективные и ближайшие, коллектив-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rPr>
          <w:i/>
        </w:rPr>
        <w:t>к</w:t>
      </w:r>
      <w:r>
        <w:rPr>
          <w:i/>
          <w:spacing w:val="1"/>
        </w:rPr>
        <w:t xml:space="preserve"> </w:t>
      </w:r>
      <w:r>
        <w:rPr>
          <w:i/>
        </w:rPr>
        <w:t>отдельный,</w:t>
      </w:r>
      <w:r>
        <w:rPr>
          <w:i/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ученикам.</w:t>
      </w:r>
    </w:p>
    <w:p w14:paraId="05CD1367" w14:textId="77777777" w:rsidR="00F26240" w:rsidRDefault="005E36BC">
      <w:pPr>
        <w:pStyle w:val="a3"/>
        <w:spacing w:before="6" w:line="204" w:lineRule="auto"/>
        <w:ind w:left="2526" w:right="2734" w:firstLine="295"/>
      </w:pPr>
      <w:r>
        <w:t>Педагог</w:t>
      </w:r>
      <w:r>
        <w:rPr>
          <w:spacing w:val="1"/>
        </w:rPr>
        <w:t xml:space="preserve"> </w:t>
      </w:r>
      <w:r>
        <w:t>должен найти правильный подход к каждому спорт-</w:t>
      </w:r>
      <w:r>
        <w:rPr>
          <w:spacing w:val="1"/>
        </w:rPr>
        <w:t xml:space="preserve"> </w:t>
      </w:r>
      <w:r>
        <w:t>смену, уметь поддержать и развить в нем хорошие качества и за-</w:t>
      </w:r>
      <w:r>
        <w:rPr>
          <w:spacing w:val="1"/>
        </w:rPr>
        <w:t xml:space="preserve"> </w:t>
      </w:r>
      <w:r>
        <w:t>датки, заботиться не только о спортивных результатах своего вос-</w:t>
      </w:r>
      <w:r>
        <w:rPr>
          <w:spacing w:val="1"/>
        </w:rPr>
        <w:t xml:space="preserve"> </w:t>
      </w:r>
      <w:r>
        <w:t>питанника, но и о его отношении к учебе, его поведении, куль-</w:t>
      </w:r>
      <w:r>
        <w:rPr>
          <w:spacing w:val="1"/>
        </w:rPr>
        <w:t xml:space="preserve"> </w:t>
      </w:r>
      <w:r>
        <w:t>турном</w:t>
      </w:r>
      <w:r>
        <w:rPr>
          <w:spacing w:val="4"/>
        </w:rPr>
        <w:t xml:space="preserve"> </w:t>
      </w:r>
      <w:r>
        <w:t>росте.</w:t>
      </w:r>
    </w:p>
    <w:p w14:paraId="276DFEE2" w14:textId="77777777" w:rsidR="00F26240" w:rsidRDefault="005E36BC">
      <w:pPr>
        <w:pStyle w:val="a3"/>
        <w:spacing w:before="7" w:line="206" w:lineRule="auto"/>
        <w:ind w:left="2518" w:right="2734" w:firstLine="295"/>
      </w:pPr>
      <w:r>
        <w:t>Эффе</w:t>
      </w:r>
      <w:r>
        <w:t>ктивность воспитательной деятельности педагога по физи-</w:t>
      </w:r>
      <w:r>
        <w:rPr>
          <w:spacing w:val="-52"/>
        </w:rPr>
        <w:t xml:space="preserve"> </w:t>
      </w:r>
      <w:r>
        <w:t>ческой</w:t>
      </w:r>
      <w:r>
        <w:rPr>
          <w:spacing w:val="4"/>
        </w:rPr>
        <w:t xml:space="preserve"> </w:t>
      </w:r>
      <w:r>
        <w:t>культуре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спорту</w:t>
      </w:r>
      <w:r>
        <w:rPr>
          <w:spacing w:val="3"/>
        </w:rPr>
        <w:t xml:space="preserve"> </w:t>
      </w:r>
      <w:r>
        <w:t>достигается:</w:t>
      </w:r>
    </w:p>
    <w:p w14:paraId="41D7DAE0" w14:textId="77777777" w:rsidR="00F26240" w:rsidRDefault="005E36BC">
      <w:pPr>
        <w:pStyle w:val="a3"/>
        <w:spacing w:before="4" w:line="206" w:lineRule="auto"/>
        <w:ind w:left="2511" w:right="2900" w:firstLine="295"/>
      </w:pPr>
      <w:r>
        <w:t>— организацией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деятельностно-воспитательного</w:t>
      </w:r>
      <w:r>
        <w:rPr>
          <w:spacing w:val="1"/>
        </w:rPr>
        <w:t xml:space="preserve"> </w:t>
      </w:r>
      <w:r>
        <w:t>процесса в соответствии с требованием законов, научными реко</w:t>
      </w:r>
      <w:r>
        <w:rPr>
          <w:spacing w:val="1"/>
        </w:rPr>
        <w:t xml:space="preserve"> </w:t>
      </w:r>
      <w:r>
        <w:t>мендациями</w:t>
      </w:r>
      <w:r>
        <w:rPr>
          <w:spacing w:val="13"/>
        </w:rPr>
        <w:t xml:space="preserve"> </w:t>
      </w:r>
      <w:r>
        <w:rPr>
          <w:i/>
        </w:rPr>
        <w:t>и</w:t>
      </w:r>
      <w:r>
        <w:rPr>
          <w:i/>
          <w:spacing w:val="12"/>
        </w:rPr>
        <w:t xml:space="preserve"> </w:t>
      </w:r>
      <w:r>
        <w:t>реальными</w:t>
      </w:r>
      <w:r>
        <w:rPr>
          <w:spacing w:val="12"/>
        </w:rPr>
        <w:t xml:space="preserve"> </w:t>
      </w:r>
      <w:r>
        <w:t>потребностями;</w:t>
      </w:r>
    </w:p>
    <w:p w14:paraId="10F494C0" w14:textId="77777777" w:rsidR="00F26240" w:rsidRDefault="005E36BC">
      <w:pPr>
        <w:pStyle w:val="a3"/>
        <w:spacing w:before="4" w:line="206" w:lineRule="auto"/>
        <w:ind w:left="2511" w:right="2769" w:firstLine="295"/>
        <w:jc w:val="left"/>
      </w:pPr>
      <w:r>
        <w:t xml:space="preserve">— </w:t>
      </w:r>
      <w:r>
        <w:t>достижением</w:t>
      </w:r>
      <w:r>
        <w:rPr>
          <w:spacing w:val="1"/>
        </w:rPr>
        <w:t xml:space="preserve"> </w:t>
      </w:r>
      <w:r>
        <w:t>социально-ценностной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</w:t>
      </w:r>
      <w:r>
        <w:rPr>
          <w:spacing w:val="1"/>
        </w:rPr>
        <w:t xml:space="preserve"> </w:t>
      </w:r>
      <w:r>
        <w:t>тельной</w:t>
      </w:r>
      <w:r>
        <w:rPr>
          <w:spacing w:val="29"/>
        </w:rPr>
        <w:t xml:space="preserve"> </w:t>
      </w:r>
      <w:r>
        <w:t>направленностью</w:t>
      </w:r>
      <w:r>
        <w:rPr>
          <w:spacing w:val="33"/>
        </w:rPr>
        <w:t xml:space="preserve"> </w:t>
      </w:r>
      <w:r>
        <w:t>воспитания,</w:t>
      </w:r>
      <w:r>
        <w:rPr>
          <w:spacing w:val="31"/>
        </w:rPr>
        <w:t xml:space="preserve"> </w:t>
      </w:r>
      <w:r>
        <w:t>оптимальной</w:t>
      </w:r>
      <w:r>
        <w:rPr>
          <w:spacing w:val="31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орга</w:t>
      </w:r>
      <w:r>
        <w:rPr>
          <w:spacing w:val="1"/>
        </w:rPr>
        <w:t xml:space="preserve"> </w:t>
      </w:r>
      <w:r>
        <w:t>низацией;</w:t>
      </w:r>
    </w:p>
    <w:p w14:paraId="11FB4745" w14:textId="77777777" w:rsidR="00F26240" w:rsidRDefault="005E36BC">
      <w:pPr>
        <w:pStyle w:val="a3"/>
        <w:spacing w:before="2" w:line="206" w:lineRule="auto"/>
        <w:ind w:left="2511" w:right="2915" w:firstLine="295"/>
      </w:pPr>
      <w:r>
        <w:t>— обеспечением положительной мотивации в процессе заня</w:t>
      </w:r>
      <w:r>
        <w:rPr>
          <w:spacing w:val="1"/>
        </w:rPr>
        <w:t xml:space="preserve"> </w:t>
      </w:r>
      <w:r>
        <w:t>тий физическими упражнениями и спортом, раскрытием и задей</w:t>
      </w:r>
      <w:r>
        <w:rPr>
          <w:spacing w:val="1"/>
        </w:rPr>
        <w:t xml:space="preserve"> </w:t>
      </w:r>
      <w:r>
        <w:t>ствованием</w:t>
      </w:r>
      <w:r>
        <w:rPr>
          <w:spacing w:val="30"/>
        </w:rPr>
        <w:t xml:space="preserve"> </w:t>
      </w:r>
      <w:r>
        <w:t>сущностного</w:t>
      </w:r>
      <w:r>
        <w:rPr>
          <w:spacing w:val="31"/>
        </w:rPr>
        <w:t xml:space="preserve"> </w:t>
      </w:r>
      <w:r>
        <w:t>п</w:t>
      </w:r>
      <w:r>
        <w:t>отенциала</w:t>
      </w:r>
      <w:r>
        <w:rPr>
          <w:spacing w:val="32"/>
        </w:rPr>
        <w:t xml:space="preserve"> </w:t>
      </w:r>
      <w:r>
        <w:t>каждого</w:t>
      </w:r>
      <w:r>
        <w:rPr>
          <w:spacing w:val="31"/>
        </w:rPr>
        <w:t xml:space="preserve"> </w:t>
      </w:r>
      <w:r>
        <w:t>занимающегося;</w:t>
      </w:r>
    </w:p>
    <w:p w14:paraId="6FE9DA69" w14:textId="77777777" w:rsidR="00F26240" w:rsidRDefault="005E36BC">
      <w:pPr>
        <w:pStyle w:val="a3"/>
        <w:spacing w:before="3" w:line="206" w:lineRule="auto"/>
        <w:ind w:left="2511" w:right="2921" w:firstLine="295"/>
      </w:pPr>
      <w:r>
        <w:t>— достижением</w:t>
      </w:r>
      <w:r>
        <w:rPr>
          <w:spacing w:val="1"/>
        </w:rPr>
        <w:t xml:space="preserve"> </w:t>
      </w:r>
      <w:r>
        <w:t>сплоченности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(ко</w:t>
      </w:r>
      <w:r>
        <w:rPr>
          <w:spacing w:val="1"/>
        </w:rPr>
        <w:t xml:space="preserve"> </w:t>
      </w:r>
      <w:r>
        <w:t>манды);</w:t>
      </w:r>
    </w:p>
    <w:p w14:paraId="796CDEC2" w14:textId="77777777" w:rsidR="00F26240" w:rsidRDefault="005E36BC">
      <w:pPr>
        <w:pStyle w:val="a3"/>
        <w:spacing w:before="1" w:line="204" w:lineRule="auto"/>
        <w:ind w:left="2511" w:right="2931" w:firstLine="295"/>
      </w:pPr>
      <w:r>
        <w:t>— личным отношением к выполнению обязанностей на высо</w:t>
      </w:r>
      <w:r>
        <w:rPr>
          <w:spacing w:val="1"/>
        </w:rPr>
        <w:t xml:space="preserve"> </w:t>
      </w:r>
      <w:r>
        <w:t>копрофессиональном,</w:t>
      </w:r>
      <w:r>
        <w:rPr>
          <w:spacing w:val="12"/>
        </w:rPr>
        <w:t xml:space="preserve"> </w:t>
      </w:r>
      <w:r>
        <w:t>творческом</w:t>
      </w:r>
      <w:r>
        <w:rPr>
          <w:spacing w:val="12"/>
        </w:rPr>
        <w:t xml:space="preserve"> </w:t>
      </w:r>
      <w:r>
        <w:t>уровне;</w:t>
      </w:r>
    </w:p>
    <w:p w14:paraId="60AAB8FA" w14:textId="77777777" w:rsidR="00F26240" w:rsidRDefault="005E36BC">
      <w:pPr>
        <w:pStyle w:val="a3"/>
        <w:spacing w:line="208" w:lineRule="auto"/>
        <w:ind w:left="2799" w:right="2751" w:firstLine="7"/>
      </w:pPr>
      <w:r>
        <w:t>— всесторонним обеспечением воспитательного процесса.</w:t>
      </w:r>
      <w:r>
        <w:rPr>
          <w:spacing w:val="1"/>
        </w:rPr>
        <w:t xml:space="preserve"> </w:t>
      </w:r>
      <w:r>
        <w:t>Требования</w:t>
      </w:r>
      <w:r>
        <w:rPr>
          <w:spacing w:val="50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л</w:t>
      </w:r>
      <w:r>
        <w:t>ичности</w:t>
      </w:r>
      <w:r>
        <w:rPr>
          <w:spacing w:val="50"/>
        </w:rPr>
        <w:t xml:space="preserve"> </w:t>
      </w:r>
      <w:r>
        <w:t>преподавателя</w:t>
      </w:r>
      <w:r>
        <w:rPr>
          <w:spacing w:val="50"/>
        </w:rPr>
        <w:t xml:space="preserve"> </w:t>
      </w:r>
      <w:r>
        <w:t>(тренера)</w:t>
      </w:r>
      <w:r>
        <w:rPr>
          <w:spacing w:val="52"/>
        </w:rPr>
        <w:t xml:space="preserve"> </w:t>
      </w:r>
      <w:r>
        <w:t>как</w:t>
      </w:r>
      <w:r>
        <w:rPr>
          <w:spacing w:val="52"/>
        </w:rPr>
        <w:t xml:space="preserve"> </w:t>
      </w:r>
      <w:r>
        <w:t>воспита-</w:t>
      </w:r>
    </w:p>
    <w:p w14:paraId="10873C72" w14:textId="77777777" w:rsidR="00F26240" w:rsidRDefault="005E36BC">
      <w:pPr>
        <w:pStyle w:val="a3"/>
        <w:spacing w:before="1" w:line="204" w:lineRule="auto"/>
        <w:ind w:left="2511" w:right="2753"/>
      </w:pPr>
      <w:r>
        <w:t>теля.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лич-</w:t>
      </w:r>
      <w:r>
        <w:rPr>
          <w:spacing w:val="1"/>
        </w:rPr>
        <w:t xml:space="preserve"> </w:t>
      </w:r>
      <w:r>
        <w:t>ности его учеников. Критерии педагогического мастерства скла-</w:t>
      </w:r>
      <w:r>
        <w:rPr>
          <w:spacing w:val="1"/>
        </w:rPr>
        <w:t xml:space="preserve"> </w:t>
      </w:r>
      <w:r>
        <w:t>дываются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деловых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препода-</w:t>
      </w:r>
      <w:r>
        <w:rPr>
          <w:spacing w:val="-52"/>
        </w:rPr>
        <w:t xml:space="preserve"> </w:t>
      </w:r>
      <w:r>
        <w:t>вателя.</w:t>
      </w:r>
    </w:p>
    <w:p w14:paraId="2F268AED" w14:textId="77777777" w:rsidR="00F26240" w:rsidRDefault="005E36BC">
      <w:pPr>
        <w:pStyle w:val="a3"/>
        <w:spacing w:before="4" w:line="204" w:lineRule="auto"/>
        <w:ind w:left="2504" w:right="2736" w:firstLine="288"/>
      </w:pPr>
      <w:r>
        <w:t>Обязательными деловыми качествами преподавателя физичес-</w:t>
      </w:r>
      <w:r>
        <w:rPr>
          <w:spacing w:val="1"/>
        </w:rPr>
        <w:t xml:space="preserve"> </w:t>
      </w:r>
      <w:r>
        <w:t>кого воспитания (тренера по виду спорта) должны быть: понима-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идейных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55"/>
        </w:rPr>
        <w:t xml:space="preserve"> </w:t>
      </w:r>
      <w:r>
        <w:t>стране,</w:t>
      </w:r>
      <w:r>
        <w:rPr>
          <w:spacing w:val="55"/>
        </w:rPr>
        <w:t xml:space="preserve"> </w:t>
      </w:r>
      <w:r>
        <w:t>знание</w:t>
      </w:r>
      <w:r>
        <w:rPr>
          <w:spacing w:val="55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дела, умение обучать движениям и воспитывать физические каче-</w:t>
      </w:r>
      <w:r>
        <w:rPr>
          <w:spacing w:val="1"/>
        </w:rPr>
        <w:t xml:space="preserve"> </w:t>
      </w:r>
      <w:r>
        <w:t>ства,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орг</w:t>
      </w:r>
      <w:r>
        <w:t>анизовывать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нахо-</w:t>
      </w:r>
      <w:r>
        <w:rPr>
          <w:spacing w:val="1"/>
        </w:rPr>
        <w:t xml:space="preserve"> </w:t>
      </w:r>
      <w:r>
        <w:t>дить важный подход к ученикам, умение наблюдать и учитывать</w:t>
      </w:r>
      <w:r>
        <w:rPr>
          <w:spacing w:val="1"/>
        </w:rPr>
        <w:t xml:space="preserve"> </w:t>
      </w:r>
      <w:r>
        <w:t>результаты учебно-воспитательного процесса, уметь воспитывать</w:t>
      </w:r>
      <w:r>
        <w:rPr>
          <w:spacing w:val="1"/>
        </w:rPr>
        <w:t xml:space="preserve"> </w:t>
      </w:r>
      <w:r>
        <w:t>своим</w:t>
      </w:r>
      <w:r>
        <w:rPr>
          <w:spacing w:val="9"/>
        </w:rPr>
        <w:t xml:space="preserve"> </w:t>
      </w:r>
      <w:r>
        <w:t>предметом,</w:t>
      </w:r>
      <w:r>
        <w:rPr>
          <w:spacing w:val="9"/>
        </w:rPr>
        <w:t xml:space="preserve"> </w:t>
      </w:r>
      <w:r>
        <w:t>быть</w:t>
      </w:r>
      <w:r>
        <w:rPr>
          <w:spacing w:val="6"/>
        </w:rPr>
        <w:t xml:space="preserve"> </w:t>
      </w:r>
      <w:r>
        <w:t>культурным.</w:t>
      </w:r>
    </w:p>
    <w:p w14:paraId="74AC71B3" w14:textId="77777777" w:rsidR="00F26240" w:rsidRDefault="005E36BC">
      <w:pPr>
        <w:pStyle w:val="a3"/>
        <w:spacing w:before="8" w:line="204" w:lineRule="auto"/>
        <w:ind w:left="2511" w:right="2744" w:firstLine="280"/>
      </w:pP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личным</w:t>
      </w:r>
      <w:r>
        <w:rPr>
          <w:spacing w:val="1"/>
        </w:rPr>
        <w:t xml:space="preserve"> </w:t>
      </w:r>
      <w:r>
        <w:t>качествам,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(тренер),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гиб-</w:t>
      </w:r>
      <w:r>
        <w:rPr>
          <w:spacing w:val="1"/>
        </w:rPr>
        <w:t xml:space="preserve"> </w:t>
      </w:r>
      <w:r>
        <w:t>кость</w:t>
      </w:r>
      <w:r>
        <w:rPr>
          <w:spacing w:val="1"/>
        </w:rPr>
        <w:t xml:space="preserve"> </w:t>
      </w:r>
      <w:r>
        <w:t>ума,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честность,</w:t>
      </w:r>
      <w:r>
        <w:rPr>
          <w:spacing w:val="1"/>
        </w:rPr>
        <w:t xml:space="preserve"> </w:t>
      </w:r>
      <w:r>
        <w:t>бескорыстие,</w:t>
      </w:r>
      <w:r>
        <w:rPr>
          <w:spacing w:val="1"/>
        </w:rPr>
        <w:t xml:space="preserve"> </w:t>
      </w:r>
      <w:r>
        <w:t>принципиаль-</w:t>
      </w:r>
      <w:r>
        <w:rPr>
          <w:spacing w:val="1"/>
        </w:rPr>
        <w:t xml:space="preserve"> </w:t>
      </w:r>
      <w:r>
        <w:t>ность,</w:t>
      </w:r>
      <w:r>
        <w:rPr>
          <w:spacing w:val="23"/>
        </w:rPr>
        <w:t xml:space="preserve"> </w:t>
      </w:r>
      <w:r>
        <w:t>выдержка,</w:t>
      </w:r>
      <w:r>
        <w:rPr>
          <w:spacing w:val="22"/>
        </w:rPr>
        <w:t xml:space="preserve"> </w:t>
      </w:r>
      <w:r>
        <w:t>требовательность,</w:t>
      </w:r>
      <w:r>
        <w:rPr>
          <w:spacing w:val="23"/>
        </w:rPr>
        <w:t xml:space="preserve"> </w:t>
      </w:r>
      <w:r>
        <w:t>скромность,</w:t>
      </w:r>
      <w:r>
        <w:rPr>
          <w:spacing w:val="23"/>
        </w:rPr>
        <w:t xml:space="preserve"> </w:t>
      </w:r>
      <w:r>
        <w:t>культура.</w:t>
      </w:r>
    </w:p>
    <w:p w14:paraId="1692C46F" w14:textId="77777777" w:rsidR="00F26240" w:rsidRDefault="005E36BC">
      <w:pPr>
        <w:pStyle w:val="a3"/>
        <w:spacing w:before="151"/>
        <w:ind w:right="2731"/>
        <w:jc w:val="right"/>
      </w:pPr>
      <w:r>
        <w:t>31</w:t>
      </w:r>
    </w:p>
    <w:p w14:paraId="1786991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1ABB4C4" w14:textId="77777777" w:rsidR="00F26240" w:rsidRDefault="005E36BC">
      <w:pPr>
        <w:pStyle w:val="6"/>
        <w:spacing w:before="75" w:line="232" w:lineRule="auto"/>
        <w:ind w:left="3820" w:right="3516"/>
      </w:pPr>
      <w:r>
        <w:lastRenderedPageBreak/>
        <w:t>Глава</w:t>
      </w:r>
      <w:r>
        <w:rPr>
          <w:spacing w:val="2"/>
        </w:rPr>
        <w:t xml:space="preserve"> </w:t>
      </w:r>
      <w:r>
        <w:t>4.</w:t>
      </w:r>
      <w:r>
        <w:rPr>
          <w:spacing w:val="6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МЕТОДЫ</w:t>
      </w:r>
      <w:r>
        <w:rPr>
          <w:spacing w:val="-67"/>
        </w:rPr>
        <w:t xml:space="preserve"> </w:t>
      </w:r>
      <w:r>
        <w:rPr>
          <w:spacing w:val="-1"/>
        </w:rPr>
        <w:t>ФИЗИЧЕСКОГО</w:t>
      </w:r>
      <w:r>
        <w:rPr>
          <w:spacing w:val="17"/>
        </w:rPr>
        <w:t xml:space="preserve"> </w:t>
      </w:r>
      <w:r>
        <w:t>ВОСПИТАНИЯ</w:t>
      </w:r>
    </w:p>
    <w:p w14:paraId="53427986" w14:textId="77777777" w:rsidR="00F26240" w:rsidRDefault="00F26240">
      <w:pPr>
        <w:pStyle w:val="a3"/>
        <w:spacing w:before="5"/>
        <w:jc w:val="left"/>
        <w:rPr>
          <w:sz w:val="26"/>
        </w:rPr>
      </w:pPr>
    </w:p>
    <w:p w14:paraId="383CFDF8" w14:textId="77777777" w:rsidR="00F26240" w:rsidRDefault="005E36BC">
      <w:pPr>
        <w:pStyle w:val="a4"/>
        <w:numPr>
          <w:ilvl w:val="1"/>
          <w:numId w:val="264"/>
        </w:numPr>
        <w:tabs>
          <w:tab w:val="left" w:pos="4121"/>
        </w:tabs>
        <w:ind w:hanging="460"/>
        <w:jc w:val="left"/>
        <w:rPr>
          <w:sz w:val="28"/>
        </w:rPr>
      </w:pPr>
      <w:r>
        <w:rPr>
          <w:spacing w:val="-6"/>
          <w:sz w:val="28"/>
        </w:rPr>
        <w:t>Средства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физического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воспитания</w:t>
      </w:r>
    </w:p>
    <w:p w14:paraId="16E7E957" w14:textId="77777777" w:rsidR="00F26240" w:rsidRDefault="005E36BC">
      <w:pPr>
        <w:pStyle w:val="a3"/>
        <w:spacing w:before="226" w:line="204" w:lineRule="auto"/>
        <w:ind w:left="2660" w:right="2600" w:firstLine="273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следующие группы средств: 1) физические упражнения; 2) оздо-</w:t>
      </w:r>
      <w:r>
        <w:rPr>
          <w:spacing w:val="1"/>
        </w:rPr>
        <w:t xml:space="preserve"> </w:t>
      </w:r>
      <w:r>
        <w:t>ровительные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55"/>
        </w:rPr>
        <w:t xml:space="preserve"> </w:t>
      </w:r>
      <w:r>
        <w:t>Основ-</w:t>
      </w:r>
      <w:r>
        <w:rPr>
          <w:spacing w:val="1"/>
        </w:rPr>
        <w:t xml:space="preserve"> </w:t>
      </w:r>
      <w:r>
        <w:t>ным</w:t>
      </w:r>
      <w:r>
        <w:rPr>
          <w:spacing w:val="42"/>
        </w:rPr>
        <w:t xml:space="preserve"> </w:t>
      </w:r>
      <w:r>
        <w:t>специфическим</w:t>
      </w:r>
      <w:r>
        <w:rPr>
          <w:spacing w:val="43"/>
        </w:rPr>
        <w:t xml:space="preserve"> </w:t>
      </w:r>
      <w:r>
        <w:t>средством</w:t>
      </w:r>
      <w:r>
        <w:rPr>
          <w:spacing w:val="43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42"/>
        </w:rPr>
        <w:t xml:space="preserve"> </w:t>
      </w:r>
      <w:r>
        <w:t>являют-</w:t>
      </w:r>
      <w:r>
        <w:rPr>
          <w:spacing w:val="-53"/>
        </w:rPr>
        <w:t xml:space="preserve"> </w:t>
      </w:r>
      <w:r>
        <w:t>ся физические упражнения, вспомогательными средствами — оздо-</w:t>
      </w:r>
      <w:r>
        <w:rPr>
          <w:spacing w:val="-52"/>
        </w:rPr>
        <w:t xml:space="preserve"> </w:t>
      </w:r>
      <w:r>
        <w:t>ровительные силы природы и гигиенические факторы. Комплек-</w:t>
      </w:r>
      <w:r>
        <w:rPr>
          <w:spacing w:val="1"/>
        </w:rPr>
        <w:t xml:space="preserve"> </w:t>
      </w:r>
      <w:r>
        <w:t>сное использование этих средств позволяет специалистам по фи-</w:t>
      </w:r>
      <w:r>
        <w:rPr>
          <w:spacing w:val="1"/>
        </w:rPr>
        <w:t xml:space="preserve"> </w:t>
      </w:r>
      <w:r>
        <w:t>зической культуре и спорту эффективно решать оздоровительные,</w:t>
      </w:r>
      <w:r>
        <w:rPr>
          <w:spacing w:val="1"/>
        </w:rPr>
        <w:t xml:space="preserve"> </w:t>
      </w:r>
      <w:r>
        <w:t>обр</w:t>
      </w:r>
      <w:r>
        <w:t>азовательные и воспитательные задачи. Все средства физичес-</w:t>
      </w:r>
      <w:r>
        <w:rPr>
          <w:spacing w:val="1"/>
        </w:rPr>
        <w:t xml:space="preserve"> </w:t>
      </w:r>
      <w:r>
        <w:t>кого</w:t>
      </w:r>
      <w:r>
        <w:rPr>
          <w:spacing w:val="7"/>
        </w:rPr>
        <w:t xml:space="preserve"> </w:t>
      </w:r>
      <w:r>
        <w:t>воспитания</w:t>
      </w:r>
      <w:r>
        <w:rPr>
          <w:spacing w:val="10"/>
        </w:rPr>
        <w:t xml:space="preserve"> </w:t>
      </w:r>
      <w:r>
        <w:t>можно</w:t>
      </w:r>
      <w:r>
        <w:rPr>
          <w:spacing w:val="11"/>
        </w:rPr>
        <w:t xml:space="preserve"> </w:t>
      </w:r>
      <w:r>
        <w:t>отобразить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виде</w:t>
      </w:r>
      <w:r>
        <w:rPr>
          <w:spacing w:val="9"/>
        </w:rPr>
        <w:t xml:space="preserve"> </w:t>
      </w:r>
      <w:r>
        <w:t>схемы</w:t>
      </w:r>
      <w:r>
        <w:rPr>
          <w:spacing w:val="11"/>
        </w:rPr>
        <w:t xml:space="preserve"> </w:t>
      </w:r>
      <w:r>
        <w:t>(рис.</w:t>
      </w:r>
      <w:r>
        <w:rPr>
          <w:spacing w:val="7"/>
        </w:rPr>
        <w:t xml:space="preserve"> </w:t>
      </w:r>
      <w:r>
        <w:t>3).</w:t>
      </w:r>
    </w:p>
    <w:p w14:paraId="59EF64B4" w14:textId="77777777" w:rsidR="00F26240" w:rsidRDefault="00F26240">
      <w:pPr>
        <w:pStyle w:val="a3"/>
        <w:spacing w:before="5"/>
        <w:jc w:val="left"/>
        <w:rPr>
          <w:sz w:val="20"/>
        </w:rPr>
      </w:pPr>
    </w:p>
    <w:p w14:paraId="4FF72CC6" w14:textId="77777777" w:rsidR="00F26240" w:rsidRDefault="005E36BC">
      <w:pPr>
        <w:pStyle w:val="9"/>
        <w:numPr>
          <w:ilvl w:val="2"/>
          <w:numId w:val="264"/>
        </w:numPr>
        <w:tabs>
          <w:tab w:val="left" w:pos="4856"/>
        </w:tabs>
        <w:jc w:val="left"/>
      </w:pPr>
      <w:r>
        <w:t>Физические</w:t>
      </w:r>
      <w:r>
        <w:rPr>
          <w:spacing w:val="55"/>
        </w:rPr>
        <w:t xml:space="preserve"> </w:t>
      </w:r>
      <w:r>
        <w:t>упражнения</w:t>
      </w:r>
    </w:p>
    <w:p w14:paraId="587D8A89" w14:textId="77777777" w:rsidR="00F26240" w:rsidRDefault="005E36BC">
      <w:pPr>
        <w:pStyle w:val="a3"/>
        <w:spacing w:before="117" w:line="206" w:lineRule="auto"/>
        <w:ind w:left="2660" w:right="2614" w:firstLine="280"/>
      </w:pPr>
      <w:r>
        <w:rPr>
          <w:b/>
        </w:rPr>
        <w:t xml:space="preserve">Физические упражнения </w:t>
      </w:r>
      <w:r>
        <w:t>— это такие двигательные действия</w:t>
      </w:r>
      <w:r>
        <w:rPr>
          <w:spacing w:val="1"/>
        </w:rPr>
        <w:t xml:space="preserve"> </w:t>
      </w:r>
      <w:r>
        <w:t>(включая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их</w:t>
      </w:r>
      <w:r>
        <w:rPr>
          <w:spacing w:val="50"/>
        </w:rPr>
        <w:t xml:space="preserve"> </w:t>
      </w:r>
      <w:r>
        <w:t>совокупности),</w:t>
      </w:r>
      <w:r>
        <w:rPr>
          <w:spacing w:val="45"/>
        </w:rPr>
        <w:t xml:space="preserve"> </w:t>
      </w:r>
      <w:r>
        <w:t>которые</w:t>
      </w:r>
      <w:r>
        <w:rPr>
          <w:spacing w:val="50"/>
        </w:rPr>
        <w:t xml:space="preserve"> </w:t>
      </w:r>
      <w:r>
        <w:t>направлены</w:t>
      </w:r>
      <w:r>
        <w:rPr>
          <w:spacing w:val="50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реализа-</w:t>
      </w:r>
    </w:p>
    <w:p w14:paraId="6338851B" w14:textId="77777777" w:rsidR="00F26240" w:rsidRDefault="00F26240">
      <w:pPr>
        <w:pStyle w:val="a3"/>
        <w:jc w:val="left"/>
        <w:rPr>
          <w:sz w:val="20"/>
        </w:rPr>
      </w:pPr>
    </w:p>
    <w:p w14:paraId="0A5746C3" w14:textId="77777777" w:rsidR="00F26240" w:rsidRDefault="005E36BC">
      <w:pPr>
        <w:pStyle w:val="a3"/>
        <w:spacing w:before="1"/>
        <w:jc w:val="left"/>
        <w:rPr>
          <w:sz w:val="14"/>
        </w:rPr>
      </w:pPr>
      <w:r>
        <w:pict w14:anchorId="71BA8A0C">
          <v:group id="_x0000_s2475" style="position:absolute;margin-left:227.75pt;margin-top:10.05pt;width:140.05pt;height:3.3pt;z-index:-251454464;mso-wrap-distance-left:0;mso-wrap-distance-right:0;mso-position-horizontal-relative:page" coordorigin="4555,201" coordsize="2801,66">
            <v:line id="_x0000_s2477" style="position:absolute" from="4555,212" to="7356,212" strokeweight="1.1pt"/>
            <v:line id="_x0000_s2476" style="position:absolute" from="4598,263" to="7298,263" strokeweight=".35pt"/>
            <w10:wrap type="topAndBottom" anchorx="page"/>
          </v:group>
        </w:pict>
      </w:r>
    </w:p>
    <w:p w14:paraId="5142542C" w14:textId="77777777" w:rsidR="00F26240" w:rsidRDefault="005E36BC">
      <w:pPr>
        <w:spacing w:after="59"/>
        <w:ind w:left="4283" w:right="438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5"/>
          <w:sz w:val="18"/>
        </w:rPr>
        <w:t>С ре детва физического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воспитания</w:t>
      </w:r>
    </w:p>
    <w:p w14:paraId="78A3F1B3" w14:textId="77777777" w:rsidR="00F26240" w:rsidRDefault="005E36BC">
      <w:pPr>
        <w:pStyle w:val="a3"/>
        <w:ind w:left="2907"/>
        <w:jc w:val="left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1AA181F5">
          <v:group id="_x0000_s2460" style="width:284.8pt;height:55.3pt;mso-position-horizontal-relative:char;mso-position-vertical-relative:line" coordsize="5696,1106">
            <v:shape id="_x0000_s2474" type="#_x0000_t75" style="position:absolute;left:55;width:5616;height:554">
              <v:imagedata r:id="rId8" o:title=""/>
            </v:shape>
            <v:line id="_x0000_s2473" style="position:absolute" from="11,533" to="11,1066" strokeweight="1.1pt"/>
            <v:shape id="_x0000_s2472" style="position:absolute;left:1674;top:546;width:29;height:533" coordorigin="1674,547" coordsize="29,533" o:spt="100" adj="0,,0" path="m1703,547r,533m1674,554r,511e" filled="f" strokeweight=".35pt">
              <v:stroke joinstyle="round"/>
              <v:formulas/>
              <v:path arrowok="t" o:connecttype="segments"/>
            </v:shape>
            <v:line id="_x0000_s2471" style="position:absolute" from="3676,518" to="3676,1101" strokeweight=".7pt"/>
            <v:line id="_x0000_s2470" style="position:absolute" from="3662,554" to="3662,1072" strokeweight=".35pt"/>
            <v:line id="_x0000_s2469" style="position:absolute" from="4029,554" to="4029,1080" strokeweight="1.45pt"/>
            <v:line id="_x0000_s2468" style="position:absolute" from="5685,547" to="5685,1058" strokeweight="1.1pt"/>
            <v:line id="_x0000_s2467" style="position:absolute" from="69,1066" to="1646,1066" strokeweight=".35pt"/>
            <v:line id="_x0000_s2466" style="position:absolute" from="2049,1066" to="3676,1066" strokeweight="1.45pt"/>
            <v:line id="_x0000_s2465" style="position:absolute" from="4087,1073" to="5685,1073" strokeweight="1.1pt"/>
            <v:line id="_x0000_s2464" style="position:absolute" from="62,1102" to="1668,1102" strokeweight=".35pt"/>
            <v:shape id="_x0000_s2463" type="#_x0000_t202" style="position:absolute;left:257;top:602;width:1237;height:410" filled="f" stroked="f">
              <v:textbox inset="0,0,0,0">
                <w:txbxContent>
                  <w:p w14:paraId="137DBC8B" w14:textId="77777777" w:rsidR="00F26240" w:rsidRDefault="005E36BC">
                    <w:pPr>
                      <w:spacing w:line="230" w:lineRule="auto"/>
                      <w:ind w:left="237" w:right="3" w:hanging="238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1"/>
                        <w:sz w:val="18"/>
                      </w:rPr>
                      <w:t>Гигиенические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факторы</w:t>
                    </w:r>
                  </w:p>
                </w:txbxContent>
              </v:textbox>
            </v:shape>
            <v:shape id="_x0000_s2462" type="#_x0000_t202" style="position:absolute;left:2360;top:590;width:1092;height:420" filled="f" stroked="f">
              <v:textbox inset="0,0,0,0">
                <w:txbxContent>
                  <w:p w14:paraId="553F7104" w14:textId="77777777" w:rsidR="00F26240" w:rsidRDefault="005E36BC">
                    <w:pPr>
                      <w:spacing w:line="254" w:lineRule="auto"/>
                      <w:ind w:right="2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1"/>
                        <w:sz w:val="18"/>
                      </w:rPr>
                      <w:t>Физические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  <w:sz w:val="18"/>
                      </w:rPr>
                      <w:t>упражнения</w:t>
                    </w:r>
                  </w:p>
                </w:txbxContent>
              </v:textbox>
            </v:shape>
            <v:shape id="_x0000_s2461" type="#_x0000_t202" style="position:absolute;left:4115;top:590;width:1525;height:425" filled="f" stroked="f">
              <v:textbox inset="0,0,0,0">
                <w:txbxContent>
                  <w:p w14:paraId="0565CB19" w14:textId="77777777" w:rsidR="00F26240" w:rsidRDefault="005E36BC">
                    <w:pPr>
                      <w:spacing w:line="200" w:lineRule="exact"/>
                      <w:ind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Оздоровительные</w:t>
                    </w:r>
                  </w:p>
                  <w:p w14:paraId="2D2D3A8D" w14:textId="77777777" w:rsidR="00F26240" w:rsidRDefault="005E36BC">
                    <w:pPr>
                      <w:spacing w:before="6"/>
                      <w:ind w:left="34"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силы</w:t>
                    </w:r>
                    <w:r>
                      <w:rPr>
                        <w:rFonts w:ascii="Tahoma" w:hAnsi="Tahoma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природы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47C5870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715996A1" w14:textId="77777777" w:rsidR="00F26240" w:rsidRDefault="005E36BC">
      <w:pPr>
        <w:pStyle w:val="a3"/>
        <w:spacing w:before="4"/>
        <w:jc w:val="left"/>
        <w:rPr>
          <w:rFonts w:ascii="Arial"/>
          <w:b/>
          <w:sz w:val="12"/>
        </w:rPr>
      </w:pPr>
      <w:r>
        <w:pict w14:anchorId="41034E99">
          <v:shape id="_x0000_s2459" style="position:absolute;margin-left:259.4pt;margin-top:9.3pt;width:27pt;height:.1pt;z-index:-251453440;mso-wrap-distance-left:0;mso-wrap-distance-right:0;mso-position-horizontal-relative:page" coordorigin="5188,186" coordsize="540,0" path="m5188,186r540,e" filled="f" strokeweight=".35pt">
            <v:path arrowok="t"/>
            <w10:wrap type="topAndBottom" anchorx="page"/>
          </v:shape>
        </w:pict>
      </w:r>
      <w:r>
        <w:pict w14:anchorId="36EB1F12">
          <v:shape id="_x0000_s2458" style="position:absolute;margin-left:306.55pt;margin-top:9.3pt;width:27pt;height:.1pt;z-index:-251452416;mso-wrap-distance-left:0;mso-wrap-distance-right:0;mso-position-horizontal-relative:page" coordorigin="6131,186" coordsize="540,0" path="m6131,186r540,e" filled="f" strokeweight=".35pt">
            <v:path arrowok="t"/>
            <w10:wrap type="topAndBottom" anchorx="page"/>
          </v:shape>
        </w:pict>
      </w:r>
      <w:r>
        <w:pict w14:anchorId="7513C70F">
          <v:shape id="_x0000_s2457" style="position:absolute;margin-left:156.1pt;margin-top:10.05pt;width:15.85pt;height:.1pt;z-index:-251451392;mso-wrap-distance-left:0;mso-wrap-distance-right:0;mso-position-horizontal-relative:page" coordorigin="3122,201" coordsize="317,0" path="m3122,201r317,e" filled="f" strokeweight=".7pt">
            <v:path arrowok="t"/>
            <w10:wrap type="topAndBottom" anchorx="page"/>
          </v:shape>
        </w:pict>
      </w:r>
      <w:r>
        <w:pict w14:anchorId="12C87C45">
          <v:shape id="_x0000_s2456" style="position:absolute;margin-left:357.3pt;margin-top:9.7pt;width:15.5pt;height:.1pt;z-index:-251450368;mso-wrap-distance-left:0;mso-wrap-distance-right:0;mso-position-horizontal-relative:page" coordorigin="7146,194" coordsize="310,0" path="m7146,194r310,e" filled="f" strokeweight=".35pt">
            <v:path arrowok="t"/>
            <w10:wrap type="topAndBottom" anchorx="page"/>
          </v:shape>
        </w:pict>
      </w:r>
      <w:r>
        <w:pict w14:anchorId="3054133F">
          <v:shape id="_x0000_s2455" style="position:absolute;margin-left:389.35pt;margin-top:9.7pt;width:15.85pt;height:.1pt;z-index:-251449344;mso-wrap-distance-left:0;mso-wrap-distance-right:0;mso-position-horizontal-relative:page" coordorigin="7787,194" coordsize="317,0" path="m7787,194r317,e" filled="f" strokeweight=".35pt">
            <v:path arrowok="t"/>
            <w10:wrap type="topAndBottom" anchorx="page"/>
          </v:shape>
        </w:pict>
      </w:r>
      <w:r>
        <w:pict w14:anchorId="247329DC">
          <v:shape id="_x0000_s2454" style="position:absolute;margin-left:422.5pt;margin-top:9.7pt;width:14.4pt;height:.1pt;z-index:-251448320;mso-wrap-distance-left:0;mso-wrap-distance-right:0;mso-position-horizontal-relative:page" coordorigin="8450,194" coordsize="288,0" path="m8450,194r288,e" filled="f" strokeweight=".35pt">
            <v:path arrowok="t"/>
            <w10:wrap type="topAndBottom" anchorx="page"/>
          </v:shape>
        </w:pict>
      </w:r>
    </w:p>
    <w:p w14:paraId="14F48571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03B009B6" w14:textId="77777777" w:rsidR="00F26240" w:rsidRDefault="00F26240">
      <w:pPr>
        <w:pStyle w:val="a3"/>
        <w:spacing w:before="10"/>
        <w:jc w:val="left"/>
        <w:rPr>
          <w:rFonts w:ascii="Arial"/>
          <w:b/>
          <w:sz w:val="15"/>
        </w:rPr>
      </w:pPr>
    </w:p>
    <w:p w14:paraId="13712D70" w14:textId="77777777" w:rsidR="00F26240" w:rsidRDefault="00F26240">
      <w:pPr>
        <w:rPr>
          <w:rFonts w:ascii="Arial"/>
          <w:sz w:val="15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7E8DC81" w14:textId="77777777" w:rsidR="00F26240" w:rsidRDefault="00F26240">
      <w:pPr>
        <w:pStyle w:val="a3"/>
        <w:jc w:val="left"/>
        <w:rPr>
          <w:rFonts w:ascii="Arial"/>
          <w:b/>
          <w:sz w:val="14"/>
        </w:rPr>
      </w:pPr>
    </w:p>
    <w:p w14:paraId="3B603142" w14:textId="77777777" w:rsidR="00F26240" w:rsidRDefault="00F26240">
      <w:pPr>
        <w:pStyle w:val="a3"/>
        <w:jc w:val="left"/>
        <w:rPr>
          <w:rFonts w:ascii="Arial"/>
          <w:b/>
          <w:sz w:val="14"/>
        </w:rPr>
      </w:pPr>
    </w:p>
    <w:p w14:paraId="744E7622" w14:textId="77777777" w:rsidR="00F26240" w:rsidRDefault="00F26240">
      <w:pPr>
        <w:pStyle w:val="a3"/>
        <w:jc w:val="left"/>
        <w:rPr>
          <w:rFonts w:ascii="Arial"/>
          <w:b/>
          <w:sz w:val="14"/>
        </w:rPr>
      </w:pPr>
    </w:p>
    <w:p w14:paraId="0116E94C" w14:textId="77777777" w:rsidR="00F26240" w:rsidRDefault="00F26240">
      <w:pPr>
        <w:pStyle w:val="a3"/>
        <w:jc w:val="left"/>
        <w:rPr>
          <w:rFonts w:ascii="Arial"/>
          <w:b/>
          <w:sz w:val="14"/>
        </w:rPr>
      </w:pPr>
    </w:p>
    <w:p w14:paraId="6700AE4C" w14:textId="77777777" w:rsidR="00F26240" w:rsidRDefault="00F26240">
      <w:pPr>
        <w:pStyle w:val="a3"/>
        <w:spacing w:before="7"/>
        <w:jc w:val="left"/>
        <w:rPr>
          <w:rFonts w:ascii="Arial"/>
          <w:b/>
          <w:sz w:val="18"/>
        </w:rPr>
      </w:pPr>
    </w:p>
    <w:p w14:paraId="202B8177" w14:textId="77777777" w:rsidR="00F26240" w:rsidRDefault="005E36BC">
      <w:pPr>
        <w:jc w:val="right"/>
        <w:rPr>
          <w:sz w:val="14"/>
        </w:rPr>
      </w:pPr>
      <w:r>
        <w:rPr>
          <w:spacing w:val="-3"/>
          <w:w w:val="95"/>
          <w:sz w:val="10"/>
        </w:rPr>
        <w:t>CD</w:t>
      </w:r>
      <w:r>
        <w:rPr>
          <w:spacing w:val="-11"/>
          <w:w w:val="95"/>
          <w:sz w:val="10"/>
        </w:rPr>
        <w:t xml:space="preserve"> </w:t>
      </w:r>
      <w:r>
        <w:rPr>
          <w:spacing w:val="-2"/>
          <w:w w:val="95"/>
          <w:sz w:val="14"/>
        </w:rPr>
        <w:t>0.</w:t>
      </w:r>
    </w:p>
    <w:p w14:paraId="401267BB" w14:textId="77777777" w:rsidR="00F26240" w:rsidRDefault="005E36BC">
      <w:pPr>
        <w:spacing w:before="89" w:line="142" w:lineRule="exact"/>
        <w:jc w:val="right"/>
        <w:rPr>
          <w:rFonts w:ascii="Tahoma" w:hAnsi="Tahoma"/>
          <w:sz w:val="12"/>
        </w:rPr>
      </w:pPr>
      <w:r>
        <w:br w:type="column"/>
      </w:r>
      <w:r>
        <w:rPr>
          <w:rFonts w:ascii="Tahoma" w:hAnsi="Tahoma"/>
          <w:w w:val="75"/>
          <w:sz w:val="12"/>
        </w:rPr>
        <w:lastRenderedPageBreak/>
        <w:t>СО</w:t>
      </w:r>
    </w:p>
    <w:p w14:paraId="1D223EF0" w14:textId="77777777" w:rsidR="00F26240" w:rsidRDefault="005E36BC">
      <w:pPr>
        <w:spacing w:line="118" w:lineRule="exact"/>
        <w:ind w:right="1"/>
        <w:jc w:val="right"/>
        <w:rPr>
          <w:rFonts w:ascii="Tahoma" w:hAnsi="Tahoma"/>
          <w:sz w:val="10"/>
        </w:rPr>
      </w:pPr>
      <w:r>
        <w:pict w14:anchorId="7119ABD2">
          <v:rect id="_x0000_s2453" style="position:absolute;left:0;text-align:left;margin-left:204.9pt;margin-top:-6.65pt;width:.7pt;height:100pt;z-index:251340800;mso-position-horizontal-relative:page" fillcolor="black" stroked="f">
            <w10:wrap anchorx="page"/>
          </v:rect>
        </w:pict>
      </w:r>
      <w:r>
        <w:pict w14:anchorId="00E17B66">
          <v:line id="_x0000_s2452" style="position:absolute;left:0;text-align:left;z-index:251343872;mso-position-horizontal-relative:page" from="209.35pt,-33.65pt" to="236.35pt,-33.65pt" strokeweight=".35pt">
            <w10:wrap anchorx="page"/>
          </v:line>
        </w:pict>
      </w:r>
      <w:r>
        <w:rPr>
          <w:rFonts w:ascii="Tahoma" w:hAnsi="Tahoma"/>
          <w:w w:val="115"/>
          <w:sz w:val="10"/>
        </w:rPr>
        <w:t xml:space="preserve">ГС  </w:t>
      </w:r>
      <w:r>
        <w:rPr>
          <w:rFonts w:ascii="Tahoma" w:hAnsi="Tahoma"/>
          <w:spacing w:val="8"/>
          <w:w w:val="115"/>
          <w:sz w:val="10"/>
        </w:rPr>
        <w:t xml:space="preserve"> </w:t>
      </w:r>
      <w:r>
        <w:rPr>
          <w:rFonts w:ascii="Tahoma" w:hAnsi="Tahoma"/>
          <w:w w:val="115"/>
          <w:sz w:val="10"/>
        </w:rPr>
        <w:t>X</w:t>
      </w:r>
    </w:p>
    <w:p w14:paraId="45D53409" w14:textId="77777777" w:rsidR="00F26240" w:rsidRDefault="005E36BC">
      <w:pPr>
        <w:pStyle w:val="a3"/>
        <w:spacing w:before="11"/>
        <w:jc w:val="left"/>
        <w:rPr>
          <w:rFonts w:ascii="Tahoma"/>
          <w:sz w:val="18"/>
        </w:rPr>
      </w:pPr>
      <w:r>
        <w:br w:type="column"/>
      </w:r>
    </w:p>
    <w:p w14:paraId="1F3A159D" w14:textId="77777777" w:rsidR="00F26240" w:rsidRDefault="005E36BC">
      <w:pPr>
        <w:ind w:left="846"/>
        <w:rPr>
          <w:b/>
          <w:i/>
          <w:sz w:val="18"/>
        </w:rPr>
      </w:pPr>
      <w:r>
        <w:pict w14:anchorId="65479EF1">
          <v:line id="_x0000_s2451" style="position:absolute;left:0;text-align:left;z-index:251342848;mso-position-horizontal-relative:page" from="182.35pt,-33.5pt" to="197.85pt,-33.5pt" strokeweight=".35pt">
            <w10:wrap anchorx="page"/>
          </v:line>
        </w:pict>
      </w:r>
      <w:r>
        <w:rPr>
          <w:b/>
          <w:i/>
          <w:w w:val="120"/>
          <w:sz w:val="18"/>
        </w:rPr>
        <w:t>a.</w:t>
      </w:r>
    </w:p>
    <w:p w14:paraId="125BE16F" w14:textId="77777777" w:rsidR="00F26240" w:rsidRDefault="005E36BC">
      <w:pPr>
        <w:pStyle w:val="a4"/>
        <w:numPr>
          <w:ilvl w:val="0"/>
          <w:numId w:val="263"/>
        </w:numPr>
        <w:tabs>
          <w:tab w:val="left" w:pos="640"/>
        </w:tabs>
        <w:spacing w:before="129"/>
        <w:ind w:hanging="75"/>
        <w:rPr>
          <w:rFonts w:ascii="Tahoma" w:hAnsi="Tahoma"/>
          <w:sz w:val="12"/>
        </w:rPr>
      </w:pPr>
      <w:r>
        <w:pict w14:anchorId="07A967CF">
          <v:rect id="_x0000_s2450" style="position:absolute;left:0;text-align:left;margin-left:256.75pt;margin-top:-16.85pt;width:.7pt;height:100pt;z-index:-251762688;mso-position-horizontal-relative:page" fillcolor="black" stroked="f">
            <w10:wrap anchorx="page"/>
          </v:rect>
        </w:pict>
      </w:r>
      <w:r>
        <w:rPr>
          <w:rFonts w:ascii="Tahoma" w:hAnsi="Tahoma"/>
          <w:sz w:val="12"/>
        </w:rPr>
        <w:t>8-</w:t>
      </w:r>
    </w:p>
    <w:p w14:paraId="69E4180B" w14:textId="77777777" w:rsidR="00F26240" w:rsidRDefault="005E36BC">
      <w:pPr>
        <w:spacing w:before="34" w:line="276" w:lineRule="auto"/>
        <w:ind w:left="846" w:right="-5"/>
        <w:rPr>
          <w:rFonts w:ascii="Tahoma"/>
          <w:sz w:val="14"/>
        </w:rPr>
      </w:pPr>
      <w:r>
        <w:rPr>
          <w:rFonts w:ascii="Tahoma"/>
          <w:w w:val="305"/>
          <w:sz w:val="14"/>
        </w:rPr>
        <w:t>i</w:t>
      </w:r>
      <w:r>
        <w:rPr>
          <w:rFonts w:ascii="Tahoma"/>
          <w:spacing w:val="1"/>
          <w:w w:val="305"/>
          <w:sz w:val="14"/>
        </w:rPr>
        <w:t xml:space="preserve"> </w:t>
      </w:r>
      <w:r>
        <w:rPr>
          <w:rFonts w:ascii="Tahoma"/>
          <w:w w:val="320"/>
          <w:sz w:val="14"/>
        </w:rPr>
        <w:t>X</w:t>
      </w:r>
    </w:p>
    <w:p w14:paraId="6E7B4B17" w14:textId="77777777" w:rsidR="00F26240" w:rsidRDefault="005E36BC">
      <w:pPr>
        <w:pStyle w:val="a3"/>
        <w:jc w:val="left"/>
        <w:rPr>
          <w:rFonts w:ascii="Tahoma"/>
          <w:sz w:val="16"/>
        </w:rPr>
      </w:pPr>
      <w:r>
        <w:br w:type="column"/>
      </w:r>
    </w:p>
    <w:p w14:paraId="0AFC9D2E" w14:textId="77777777" w:rsidR="00F26240" w:rsidRDefault="005E36BC">
      <w:pPr>
        <w:pStyle w:val="a4"/>
        <w:numPr>
          <w:ilvl w:val="0"/>
          <w:numId w:val="262"/>
        </w:numPr>
        <w:tabs>
          <w:tab w:val="left" w:pos="449"/>
        </w:tabs>
        <w:spacing w:before="134" w:line="143" w:lineRule="exact"/>
        <w:rPr>
          <w:rFonts w:ascii="Arial" w:hAnsi="Arial"/>
          <w:b/>
          <w:i/>
          <w:sz w:val="14"/>
        </w:rPr>
      </w:pPr>
      <w:r>
        <w:rPr>
          <w:rFonts w:ascii="Arial" w:hAnsi="Arial"/>
          <w:b/>
          <w:i/>
          <w:sz w:val="14"/>
        </w:rPr>
        <w:t>е-</w:t>
      </w:r>
    </w:p>
    <w:p w14:paraId="1826AFE0" w14:textId="77777777" w:rsidR="00F26240" w:rsidRDefault="005E36BC">
      <w:pPr>
        <w:tabs>
          <w:tab w:val="left" w:pos="1398"/>
        </w:tabs>
        <w:spacing w:line="159" w:lineRule="exact"/>
        <w:ind w:left="405"/>
        <w:rPr>
          <w:rFonts w:ascii="Tahoma" w:hAnsi="Tahoma"/>
          <w:sz w:val="12"/>
        </w:rPr>
      </w:pPr>
      <w:r>
        <w:pict w14:anchorId="0900307E">
          <v:rect id="_x0000_s2449" style="position:absolute;left:0;text-align:left;margin-left:304.5pt;margin-top:-18.6pt;width:.75pt;height:100pt;z-index:251341824;mso-position-horizontal-relative:page" fillcolor="black" stroked="f">
            <w10:wrap anchorx="page"/>
          </v:rect>
        </w:pict>
      </w:r>
      <w:r>
        <w:pict w14:anchorId="6750FF67">
          <v:rect id="_x0000_s2448" style="position:absolute;left:0;text-align:left;margin-left:352.85pt;margin-top:-18.6pt;width:.7pt;height:100pt;z-index:-251761664;mso-position-horizontal-relative:page" fillcolor="black" stroked="f">
            <w10:wrap anchorx="page"/>
          </v:rect>
        </w:pict>
      </w:r>
      <w:r>
        <w:rPr>
          <w:rFonts w:ascii="Arial" w:hAnsi="Arial"/>
          <w:b/>
          <w:spacing w:val="-4"/>
          <w:w w:val="105"/>
          <w:sz w:val="14"/>
        </w:rPr>
        <w:t>га</w:t>
      </w:r>
      <w:r>
        <w:rPr>
          <w:rFonts w:ascii="Arial" w:hAnsi="Arial"/>
          <w:b/>
          <w:spacing w:val="-27"/>
          <w:w w:val="105"/>
          <w:sz w:val="14"/>
        </w:rPr>
        <w:t xml:space="preserve"> </w:t>
      </w:r>
      <w:r>
        <w:rPr>
          <w:rFonts w:ascii="Arial" w:hAnsi="Arial"/>
          <w:b/>
          <w:spacing w:val="-4"/>
          <w:w w:val="125"/>
          <w:sz w:val="18"/>
        </w:rPr>
        <w:t>г</w:t>
      </w:r>
      <w:r>
        <w:rPr>
          <w:rFonts w:ascii="Arial" w:hAnsi="Arial"/>
          <w:b/>
          <w:spacing w:val="-4"/>
          <w:w w:val="125"/>
          <w:sz w:val="18"/>
        </w:rPr>
        <w:tab/>
      </w:r>
      <w:r>
        <w:rPr>
          <w:rFonts w:ascii="Tahoma" w:hAnsi="Tahoma"/>
          <w:w w:val="105"/>
          <w:position w:val="2"/>
          <w:sz w:val="12"/>
        </w:rPr>
        <w:t>О)</w:t>
      </w:r>
    </w:p>
    <w:p w14:paraId="1F35E6C4" w14:textId="77777777" w:rsidR="00F26240" w:rsidRDefault="005E36BC">
      <w:pPr>
        <w:tabs>
          <w:tab w:val="left" w:pos="1398"/>
        </w:tabs>
        <w:spacing w:before="1" w:line="151" w:lineRule="auto"/>
        <w:ind w:left="398"/>
        <w:rPr>
          <w:rFonts w:ascii="Tahoma" w:hAnsi="Tahoma"/>
          <w:sz w:val="12"/>
        </w:rPr>
      </w:pPr>
      <w:r>
        <w:rPr>
          <w:rFonts w:ascii="Tahoma" w:hAnsi="Tahoma"/>
          <w:w w:val="105"/>
          <w:sz w:val="14"/>
        </w:rPr>
        <w:t>Q-О</w:t>
      </w:r>
      <w:r>
        <w:rPr>
          <w:w w:val="105"/>
          <w:sz w:val="14"/>
        </w:rPr>
        <w:tab/>
      </w:r>
      <w:r>
        <w:rPr>
          <w:rFonts w:ascii="Tahoma" w:hAnsi="Tahoma"/>
          <w:w w:val="105"/>
          <w:position w:val="-5"/>
          <w:sz w:val="12"/>
        </w:rPr>
        <w:t>X</w:t>
      </w:r>
    </w:p>
    <w:p w14:paraId="71E29E21" w14:textId="77777777" w:rsidR="00F26240" w:rsidRDefault="005E36BC">
      <w:pPr>
        <w:tabs>
          <w:tab w:val="left" w:pos="1370"/>
        </w:tabs>
        <w:spacing w:line="254" w:lineRule="exact"/>
        <w:ind w:left="362"/>
        <w:rPr>
          <w:rFonts w:ascii="Arial" w:hAnsi="Arial"/>
          <w:b/>
          <w:sz w:val="18"/>
        </w:rPr>
      </w:pPr>
      <w:r>
        <w:rPr>
          <w:rFonts w:ascii="Arial" w:hAnsi="Arial"/>
          <w:b/>
          <w:w w:val="105"/>
          <w:position w:val="4"/>
        </w:rPr>
        <w:t>е</w:t>
      </w:r>
      <w:r>
        <w:rPr>
          <w:rFonts w:ascii="Arial" w:hAnsi="Arial"/>
          <w:b/>
          <w:w w:val="105"/>
          <w:position w:val="4"/>
        </w:rPr>
        <w:tab/>
      </w:r>
      <w:r>
        <w:rPr>
          <w:rFonts w:ascii="Arial" w:hAnsi="Arial"/>
          <w:b/>
          <w:w w:val="105"/>
          <w:sz w:val="18"/>
        </w:rPr>
        <w:t>о</w:t>
      </w:r>
      <w:r>
        <w:rPr>
          <w:rFonts w:ascii="Arial" w:hAnsi="Arial"/>
          <w:b/>
          <w:spacing w:val="-8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О</w:t>
      </w:r>
    </w:p>
    <w:p w14:paraId="1DD94948" w14:textId="77777777" w:rsidR="00F26240" w:rsidRDefault="00F26240">
      <w:pPr>
        <w:spacing w:line="254" w:lineRule="exact"/>
        <w:rPr>
          <w:rFonts w:ascii="Arial" w:hAnsi="Arial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4" w:space="720" w:equalWidth="0">
            <w:col w:w="3288" w:space="40"/>
            <w:col w:w="1162" w:space="39"/>
            <w:col w:w="1122" w:space="39"/>
            <w:col w:w="5980"/>
          </w:cols>
        </w:sectPr>
      </w:pPr>
    </w:p>
    <w:p w14:paraId="33DD1B36" w14:textId="77777777" w:rsidR="00F26240" w:rsidRDefault="005E36BC">
      <w:pPr>
        <w:tabs>
          <w:tab w:val="left" w:pos="1043"/>
        </w:tabs>
        <w:spacing w:line="380" w:lineRule="exact"/>
        <w:ind w:right="2074"/>
        <w:jc w:val="center"/>
        <w:rPr>
          <w:b/>
          <w:sz w:val="28"/>
        </w:rPr>
      </w:pPr>
      <w:r>
        <w:lastRenderedPageBreak/>
        <w:pict w14:anchorId="29630403">
          <v:shape id="_x0000_s2447" type="#_x0000_t202" style="position:absolute;left:0;text-align:left;margin-left:265.95pt;margin-top:15.4pt;width:17.7pt;height:5.6pt;z-index:-251760640;mso-position-horizontal-relative:page" filled="f" stroked="f">
            <v:textbox inset="0,0,0,0">
              <w:txbxContent>
                <w:p w14:paraId="2199AC08" w14:textId="77777777" w:rsidR="00F26240" w:rsidRDefault="005E36BC">
                  <w:pPr>
                    <w:spacing w:line="111" w:lineRule="exact"/>
                    <w:rPr>
                      <w:sz w:val="10"/>
                    </w:rPr>
                  </w:pPr>
                  <w:r>
                    <w:rPr>
                      <w:w w:val="155"/>
                      <w:sz w:val="10"/>
                    </w:rPr>
                    <w:t>X</w:t>
                  </w:r>
                  <w:r>
                    <w:rPr>
                      <w:spacing w:val="36"/>
                      <w:w w:val="155"/>
                      <w:sz w:val="10"/>
                    </w:rPr>
                    <w:t xml:space="preserve"> </w:t>
                  </w:r>
                  <w:r>
                    <w:rPr>
                      <w:w w:val="155"/>
                      <w:sz w:val="10"/>
                    </w:rPr>
                    <w:t>Q.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b/>
          <w:spacing w:val="10"/>
          <w:w w:val="90"/>
          <w:position w:val="-7"/>
          <w:sz w:val="34"/>
        </w:rPr>
        <w:t>§1</w:t>
      </w:r>
      <w:r>
        <w:rPr>
          <w:rFonts w:ascii="Arial" w:hAnsi="Arial"/>
          <w:b/>
          <w:spacing w:val="10"/>
          <w:w w:val="90"/>
          <w:position w:val="-7"/>
          <w:sz w:val="34"/>
        </w:rPr>
        <w:tab/>
      </w:r>
      <w:r>
        <w:rPr>
          <w:b/>
          <w:w w:val="85"/>
          <w:sz w:val="28"/>
        </w:rPr>
        <w:t>ё</w:t>
      </w:r>
      <w:r>
        <w:rPr>
          <w:b/>
          <w:spacing w:val="5"/>
          <w:w w:val="85"/>
          <w:sz w:val="28"/>
        </w:rPr>
        <w:t xml:space="preserve"> </w:t>
      </w:r>
      <w:r>
        <w:rPr>
          <w:b/>
          <w:w w:val="85"/>
          <w:sz w:val="28"/>
        </w:rPr>
        <w:t>S</w:t>
      </w:r>
    </w:p>
    <w:p w14:paraId="4469A81B" w14:textId="77777777" w:rsidR="00F26240" w:rsidRDefault="005E36BC">
      <w:pPr>
        <w:spacing w:line="153" w:lineRule="exact"/>
        <w:ind w:left="5159"/>
        <w:rPr>
          <w:b/>
          <w:sz w:val="16"/>
        </w:rPr>
      </w:pPr>
      <w:r>
        <w:rPr>
          <w:b/>
          <w:sz w:val="16"/>
        </w:rPr>
        <w:t>го</w:t>
      </w:r>
      <w:r>
        <w:rPr>
          <w:b/>
          <w:spacing w:val="51"/>
          <w:sz w:val="16"/>
        </w:rPr>
        <w:t xml:space="preserve"> </w:t>
      </w:r>
      <w:r>
        <w:rPr>
          <w:b/>
          <w:sz w:val="16"/>
        </w:rPr>
        <w:t>с</w:t>
      </w:r>
    </w:p>
    <w:p w14:paraId="2462E435" w14:textId="77777777" w:rsidR="00F26240" w:rsidRDefault="005E36BC">
      <w:pPr>
        <w:pStyle w:val="9"/>
        <w:spacing w:line="245" w:lineRule="exact"/>
        <w:ind w:left="5159"/>
        <w:rPr>
          <w:rFonts w:ascii="Arial" w:hAnsi="Arial"/>
        </w:rPr>
      </w:pPr>
      <w:r>
        <w:rPr>
          <w:rFonts w:ascii="Arial" w:hAnsi="Arial"/>
          <w:w w:val="55"/>
        </w:rPr>
        <w:t>з</w:t>
      </w:r>
      <w:r>
        <w:rPr>
          <w:rFonts w:ascii="Arial" w:hAnsi="Arial"/>
          <w:spacing w:val="1"/>
          <w:w w:val="55"/>
        </w:rPr>
        <w:t xml:space="preserve"> </w:t>
      </w:r>
      <w:r>
        <w:rPr>
          <w:rFonts w:ascii="Arial" w:hAnsi="Arial"/>
          <w:w w:val="55"/>
        </w:rPr>
        <w:t>;</w:t>
      </w:r>
      <w:r>
        <w:rPr>
          <w:rFonts w:ascii="Arial" w:hAnsi="Arial"/>
          <w:spacing w:val="47"/>
        </w:rPr>
        <w:t xml:space="preserve"> </w:t>
      </w:r>
      <w:r>
        <w:rPr>
          <w:rFonts w:ascii="Arial" w:hAnsi="Arial"/>
          <w:w w:val="55"/>
        </w:rPr>
        <w:t>^</w:t>
      </w:r>
    </w:p>
    <w:p w14:paraId="00D99B47" w14:textId="77777777" w:rsidR="00F26240" w:rsidRDefault="005E36BC">
      <w:pPr>
        <w:spacing w:before="15"/>
        <w:ind w:left="5159"/>
        <w:rPr>
          <w:rFonts w:ascii="Tahoma" w:hAnsi="Tahoma"/>
          <w:sz w:val="14"/>
        </w:rPr>
      </w:pPr>
      <w:r>
        <w:rPr>
          <w:rFonts w:ascii="Tahoma" w:hAnsi="Tahoma"/>
          <w:w w:val="109"/>
          <w:sz w:val="14"/>
        </w:rPr>
        <w:t>О</w:t>
      </w:r>
    </w:p>
    <w:p w14:paraId="372693FD" w14:textId="77777777" w:rsidR="00F26240" w:rsidRDefault="00F26240">
      <w:pPr>
        <w:pStyle w:val="a3"/>
        <w:spacing w:before="8"/>
        <w:jc w:val="left"/>
        <w:rPr>
          <w:rFonts w:ascii="Tahoma"/>
          <w:sz w:val="28"/>
        </w:rPr>
      </w:pPr>
    </w:p>
    <w:p w14:paraId="5E08164B" w14:textId="77777777" w:rsidR="00F26240" w:rsidRDefault="005E36BC">
      <w:pPr>
        <w:spacing w:before="91"/>
        <w:ind w:right="16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9"/>
          <w:sz w:val="20"/>
        </w:rPr>
        <w:t xml:space="preserve"> </w:t>
      </w:r>
      <w:r>
        <w:rPr>
          <w:sz w:val="20"/>
        </w:rPr>
        <w:t>3.</w:t>
      </w:r>
      <w:r>
        <w:rPr>
          <w:spacing w:val="12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13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2"/>
          <w:sz w:val="20"/>
        </w:rPr>
        <w:t xml:space="preserve"> </w:t>
      </w:r>
      <w:r>
        <w:rPr>
          <w:sz w:val="20"/>
        </w:rPr>
        <w:t>воспитания</w:t>
      </w:r>
    </w:p>
    <w:p w14:paraId="774C2830" w14:textId="77777777" w:rsidR="00F26240" w:rsidRDefault="005E36BC">
      <w:pPr>
        <w:pStyle w:val="9"/>
        <w:spacing w:before="182"/>
        <w:ind w:left="2646"/>
        <w:rPr>
          <w:rFonts w:ascii="Arial"/>
        </w:rPr>
      </w:pPr>
      <w:r>
        <w:rPr>
          <w:rFonts w:ascii="Arial"/>
        </w:rPr>
        <w:t>32</w:t>
      </w:r>
    </w:p>
    <w:p w14:paraId="3FAEBDB0" w14:textId="77777777" w:rsidR="00F26240" w:rsidRDefault="00F26240">
      <w:pPr>
        <w:rPr>
          <w:rFonts w:ascii="Arial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DAFD358" w14:textId="77777777" w:rsidR="00F26240" w:rsidRDefault="005E36BC">
      <w:pPr>
        <w:pStyle w:val="a3"/>
        <w:spacing w:before="95" w:line="206" w:lineRule="auto"/>
        <w:ind w:left="2521" w:right="2736"/>
      </w:pPr>
      <w:r>
        <w:lastRenderedPageBreak/>
        <w:t>цию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^формированы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организо-</w:t>
      </w:r>
      <w:r>
        <w:rPr>
          <w:spacing w:val="1"/>
        </w:rPr>
        <w:t xml:space="preserve"> </w:t>
      </w:r>
      <w:r>
        <w:t>ваны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t>закономерностям.</w:t>
      </w:r>
    </w:p>
    <w:p w14:paraId="4D4B989B" w14:textId="77777777" w:rsidR="00F26240" w:rsidRDefault="005E36BC">
      <w:pPr>
        <w:pStyle w:val="a3"/>
        <w:spacing w:before="1" w:line="204" w:lineRule="auto"/>
        <w:ind w:left="2513" w:right="2729" w:firstLine="295"/>
      </w:pPr>
      <w:r>
        <w:t xml:space="preserve">Слово </w:t>
      </w:r>
      <w:r>
        <w:rPr>
          <w:i/>
        </w:rPr>
        <w:t xml:space="preserve">физическое </w:t>
      </w:r>
      <w:r>
        <w:t>отражает характер совершаемой работы (в от-</w:t>
      </w:r>
      <w:r>
        <w:rPr>
          <w:spacing w:val="-52"/>
        </w:rPr>
        <w:t xml:space="preserve"> </w:t>
      </w:r>
      <w:r>
        <w:t>личие от умственной), внешне проявляемой в виде перемещений</w:t>
      </w:r>
      <w:r>
        <w:rPr>
          <w:spacing w:val="1"/>
        </w:rPr>
        <w:t xml:space="preserve"> </w:t>
      </w:r>
      <w:r>
        <w:t>тела</w:t>
      </w:r>
      <w:r>
        <w:rPr>
          <w:spacing w:val="15"/>
        </w:rPr>
        <w:t xml:space="preserve"> </w:t>
      </w:r>
      <w:r>
        <w:t>человека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его</w:t>
      </w:r>
      <w:r>
        <w:rPr>
          <w:spacing w:val="15"/>
        </w:rPr>
        <w:t xml:space="preserve"> </w:t>
      </w:r>
      <w:r>
        <w:t>частей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пространстве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во</w:t>
      </w:r>
      <w:r>
        <w:rPr>
          <w:spacing w:val="16"/>
        </w:rPr>
        <w:t xml:space="preserve"> </w:t>
      </w:r>
      <w:r>
        <w:t>времени.</w:t>
      </w:r>
    </w:p>
    <w:p w14:paraId="682A50A4" w14:textId="77777777" w:rsidR="00F26240" w:rsidRDefault="005E36BC">
      <w:pPr>
        <w:pStyle w:val="a3"/>
        <w:spacing w:before="4" w:line="204" w:lineRule="auto"/>
        <w:ind w:left="2506" w:right="2736" w:firstLine="288"/>
      </w:pPr>
      <w:r>
        <w:t xml:space="preserve">Слово </w:t>
      </w:r>
      <w:r>
        <w:rPr>
          <w:i/>
        </w:rPr>
        <w:t xml:space="preserve">упражнение </w:t>
      </w:r>
      <w:r>
        <w:t>обозначает направленную повторность дей-</w:t>
      </w:r>
      <w:r>
        <w:rPr>
          <w:spacing w:val="1"/>
        </w:rPr>
        <w:t xml:space="preserve"> </w:t>
      </w:r>
      <w:r>
        <w:t>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физические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психические</w:t>
      </w:r>
      <w:r>
        <w:rPr>
          <w:spacing w:val="55"/>
        </w:rPr>
        <w:t xml:space="preserve"> </w:t>
      </w:r>
      <w:r>
        <w:t>свой-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действия.</w:t>
      </w:r>
    </w:p>
    <w:p w14:paraId="3A6497B8" w14:textId="77777777" w:rsidR="00F26240" w:rsidRDefault="005E36BC">
      <w:pPr>
        <w:pStyle w:val="a3"/>
        <w:spacing w:before="4" w:line="204" w:lineRule="auto"/>
        <w:ind w:left="2513" w:right="2741" w:firstLine="280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рассматривается,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конкретное</w:t>
      </w:r>
      <w:r>
        <w:rPr>
          <w:spacing w:val="55"/>
        </w:rPr>
        <w:t xml:space="preserve"> </w:t>
      </w:r>
      <w:r>
        <w:t>двигательное</w:t>
      </w:r>
      <w:r>
        <w:rPr>
          <w:spacing w:val="55"/>
        </w:rPr>
        <w:t xml:space="preserve"> </w:t>
      </w:r>
      <w:r>
        <w:t>действие,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дру-</w:t>
      </w:r>
      <w:r>
        <w:rPr>
          <w:spacing w:val="1"/>
        </w:rPr>
        <w:t xml:space="preserve"> </w:t>
      </w:r>
      <w:r>
        <w:t>гой</w:t>
      </w:r>
      <w:r>
        <w:rPr>
          <w:spacing w:val="13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процесс</w:t>
      </w:r>
      <w:r>
        <w:rPr>
          <w:spacing w:val="13"/>
        </w:rPr>
        <w:t xml:space="preserve"> </w:t>
      </w:r>
      <w:r>
        <w:t>многократного</w:t>
      </w:r>
      <w:r>
        <w:rPr>
          <w:spacing w:val="13"/>
        </w:rPr>
        <w:t xml:space="preserve"> </w:t>
      </w:r>
      <w:r>
        <w:t>повто</w:t>
      </w:r>
      <w:r>
        <w:t>рения.</w:t>
      </w:r>
    </w:p>
    <w:p w14:paraId="401D3626" w14:textId="77777777" w:rsidR="00F26240" w:rsidRDefault="005E36BC">
      <w:pPr>
        <w:pStyle w:val="a3"/>
        <w:spacing w:before="2" w:line="204" w:lineRule="auto"/>
        <w:ind w:left="2499" w:right="2736" w:firstLine="280"/>
      </w:pPr>
      <w:r>
        <w:t>Эффект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содержанием.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сово-</w:t>
      </w:r>
      <w:r>
        <w:rPr>
          <w:spacing w:val="-52"/>
        </w:rPr>
        <w:t xml:space="preserve"> </w:t>
      </w:r>
      <w:r>
        <w:t>купность</w:t>
      </w:r>
      <w:r>
        <w:rPr>
          <w:spacing w:val="1"/>
        </w:rPr>
        <w:t xml:space="preserve"> </w:t>
      </w:r>
      <w:r>
        <w:t>физиологических,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биомеханических</w:t>
      </w:r>
      <w:r>
        <w:rPr>
          <w:spacing w:val="-52"/>
        </w:rPr>
        <w:t xml:space="preserve"> </w:t>
      </w:r>
      <w:r>
        <w:t>процессов, происходящих в организме человека при выполнении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(физиологические</w:t>
      </w:r>
      <w:r>
        <w:rPr>
          <w:spacing w:val="1"/>
        </w:rPr>
        <w:t xml:space="preserve"> </w:t>
      </w:r>
      <w:r>
        <w:t>сдвиги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организме,</w:t>
      </w:r>
      <w:r>
        <w:rPr>
          <w:spacing w:val="1"/>
        </w:rPr>
        <w:t xml:space="preserve"> </w:t>
      </w:r>
      <w:r>
        <w:t>сте-</w:t>
      </w:r>
      <w:r>
        <w:rPr>
          <w:spacing w:val="-52"/>
        </w:rPr>
        <w:t xml:space="preserve"> </w:t>
      </w:r>
      <w:r>
        <w:t>пень</w:t>
      </w:r>
      <w:r>
        <w:rPr>
          <w:spacing w:val="11"/>
        </w:rPr>
        <w:t xml:space="preserve"> </w:t>
      </w:r>
      <w:r>
        <w:t>проявления</w:t>
      </w:r>
      <w:r>
        <w:rPr>
          <w:spacing w:val="9"/>
        </w:rPr>
        <w:t xml:space="preserve"> </w:t>
      </w:r>
      <w:r>
        <w:t>физических</w:t>
      </w:r>
      <w:r>
        <w:rPr>
          <w:spacing w:val="9"/>
        </w:rPr>
        <w:t xml:space="preserve"> </w:t>
      </w:r>
      <w:r>
        <w:t>качеств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т.п.).</w:t>
      </w:r>
    </w:p>
    <w:p w14:paraId="3BB33482" w14:textId="77777777" w:rsidR="00F26240" w:rsidRDefault="005E36BC">
      <w:pPr>
        <w:spacing w:before="4" w:line="206" w:lineRule="auto"/>
        <w:ind w:left="2506" w:right="2746" w:firstLine="309"/>
        <w:jc w:val="both"/>
      </w:pPr>
      <w:r>
        <w:rPr>
          <w:i/>
        </w:rPr>
        <w:t xml:space="preserve">Содержание физических упражнений </w:t>
      </w:r>
      <w:r>
        <w:t>обусловливает их оздоро-</w:t>
      </w:r>
      <w:r>
        <w:rPr>
          <w:spacing w:val="1"/>
        </w:rPr>
        <w:t xml:space="preserve"> </w:t>
      </w:r>
      <w:r>
        <w:t>вительное</w:t>
      </w:r>
      <w:r>
        <w:rPr>
          <w:spacing w:val="10"/>
        </w:rPr>
        <w:t xml:space="preserve"> </w:t>
      </w:r>
      <w:r>
        <w:t>значение,</w:t>
      </w:r>
      <w:r>
        <w:rPr>
          <w:spacing w:val="13"/>
        </w:rPr>
        <w:t xml:space="preserve"> </w:t>
      </w:r>
      <w:r>
        <w:t>образовательную</w:t>
      </w:r>
      <w:r>
        <w:rPr>
          <w:spacing w:val="11"/>
        </w:rPr>
        <w:t xml:space="preserve"> </w:t>
      </w:r>
      <w:r>
        <w:t>роль,</w:t>
      </w:r>
      <w:r>
        <w:rPr>
          <w:spacing w:val="12"/>
        </w:rPr>
        <w:t xml:space="preserve"> </w:t>
      </w:r>
      <w:r>
        <w:t>влияние</w:t>
      </w:r>
      <w:r>
        <w:rPr>
          <w:spacing w:val="14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личность.</w:t>
      </w:r>
    </w:p>
    <w:p w14:paraId="64F23DDC" w14:textId="77777777" w:rsidR="00F26240" w:rsidRDefault="005E36BC">
      <w:pPr>
        <w:pStyle w:val="a3"/>
        <w:spacing w:before="5" w:line="204" w:lineRule="auto"/>
        <w:ind w:left="2499" w:right="2753" w:firstLine="295"/>
      </w:pPr>
      <w:r>
        <w:rPr>
          <w:i/>
          <w:spacing w:val="-2"/>
        </w:rPr>
        <w:t>Оздоровительное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значение.</w:t>
      </w:r>
      <w:r>
        <w:rPr>
          <w:i/>
          <w:spacing w:val="-7"/>
        </w:rPr>
        <w:t xml:space="preserve"> </w:t>
      </w:r>
      <w:r>
        <w:rPr>
          <w:spacing w:val="-1"/>
        </w:rPr>
        <w:t>Выполнение</w:t>
      </w:r>
      <w:r>
        <w:rPr>
          <w:spacing w:val="-7"/>
        </w:rPr>
        <w:t xml:space="preserve"> </w:t>
      </w:r>
      <w:r>
        <w:rPr>
          <w:spacing w:val="-1"/>
        </w:rPr>
        <w:t>ф</w:t>
      </w:r>
      <w:r>
        <w:rPr>
          <w:spacing w:val="-1"/>
        </w:rPr>
        <w:t>изических</w:t>
      </w:r>
      <w:r>
        <w:rPr>
          <w:spacing w:val="-7"/>
        </w:rPr>
        <w:t xml:space="preserve"> </w:t>
      </w:r>
      <w:r>
        <w:rPr>
          <w:spacing w:val="-1"/>
        </w:rPr>
        <w:t>упражнений</w:t>
      </w:r>
      <w:r>
        <w:rPr>
          <w:spacing w:val="-53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приспособительные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функциональ-</w:t>
      </w:r>
      <w:r>
        <w:rPr>
          <w:spacing w:val="1"/>
        </w:rPr>
        <w:t xml:space="preserve"> </w:t>
      </w:r>
      <w:r>
        <w:t>ные перестройки организма, что отражается на улучшении пока-</w:t>
      </w:r>
      <w:r>
        <w:rPr>
          <w:spacing w:val="1"/>
        </w:rPr>
        <w:t xml:space="preserve"> </w:t>
      </w:r>
      <w:r>
        <w:t>зателей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лечебный</w:t>
      </w:r>
      <w:r>
        <w:rPr>
          <w:spacing w:val="55"/>
        </w:rPr>
        <w:t xml:space="preserve"> </w:t>
      </w:r>
      <w:r>
        <w:t>эф-</w:t>
      </w:r>
      <w:r>
        <w:rPr>
          <w:spacing w:val="1"/>
        </w:rPr>
        <w:t xml:space="preserve"> </w:t>
      </w:r>
      <w:r>
        <w:t>фект.</w:t>
      </w:r>
    </w:p>
    <w:p w14:paraId="3C3C0A92" w14:textId="77777777" w:rsidR="00F26240" w:rsidRDefault="005E36BC">
      <w:pPr>
        <w:pStyle w:val="a3"/>
        <w:spacing w:before="7" w:line="206" w:lineRule="auto"/>
        <w:ind w:left="2499" w:right="2751" w:firstLine="295"/>
      </w:pPr>
      <w:r>
        <w:t>Оздоровительное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гипокинезии,</w:t>
      </w:r>
      <w:r>
        <w:rPr>
          <w:spacing w:val="1"/>
        </w:rPr>
        <w:t xml:space="preserve"> </w:t>
      </w:r>
      <w:r>
        <w:t>гиподинамии,</w:t>
      </w:r>
      <w:r>
        <w:rPr>
          <w:spacing w:val="1"/>
        </w:rPr>
        <w:t xml:space="preserve"> </w:t>
      </w:r>
      <w:r>
        <w:t>сердечно-сосудистых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болеваниях.</w:t>
      </w:r>
    </w:p>
    <w:p w14:paraId="666E6139" w14:textId="77777777" w:rsidR="00F26240" w:rsidRDefault="005E36BC">
      <w:pPr>
        <w:pStyle w:val="a3"/>
        <w:spacing w:before="3" w:line="206" w:lineRule="auto"/>
        <w:ind w:left="2492" w:right="2758" w:firstLine="295"/>
      </w:pPr>
      <w:r>
        <w:t>Под</w:t>
      </w:r>
      <w:r>
        <w:rPr>
          <w:spacing w:val="41"/>
        </w:rPr>
        <w:t xml:space="preserve"> </w:t>
      </w:r>
      <w:r>
        <w:t>воздействием</w:t>
      </w:r>
      <w:r>
        <w:rPr>
          <w:spacing w:val="39"/>
        </w:rPr>
        <w:t xml:space="preserve"> </w:t>
      </w:r>
      <w:r>
        <w:t>физических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можно</w:t>
      </w:r>
      <w:r>
        <w:rPr>
          <w:spacing w:val="39"/>
        </w:rPr>
        <w:t xml:space="preserve"> </w:t>
      </w:r>
      <w:r>
        <w:t>существен-</w:t>
      </w:r>
      <w:r>
        <w:rPr>
          <w:spacing w:val="-5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изменять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телосложения.</w:t>
      </w:r>
      <w:r>
        <w:rPr>
          <w:spacing w:val="1"/>
        </w:rPr>
        <w:t xml:space="preserve"> </w:t>
      </w:r>
      <w:r>
        <w:t>Подбирая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физических</w:t>
      </w:r>
      <w:r>
        <w:rPr>
          <w:spacing w:val="55"/>
        </w:rPr>
        <w:t xml:space="preserve"> </w:t>
      </w:r>
      <w:r>
        <w:t>упражнений,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одних</w:t>
      </w:r>
      <w:r>
        <w:rPr>
          <w:spacing w:val="55"/>
        </w:rPr>
        <w:t xml:space="preserve"> </w:t>
      </w:r>
      <w:r>
        <w:t>случа-</w:t>
      </w:r>
      <w:r>
        <w:rPr>
          <w:spacing w:val="1"/>
        </w:rPr>
        <w:t xml:space="preserve"> </w:t>
      </w:r>
      <w:r>
        <w:t>ях</w:t>
      </w:r>
      <w:r>
        <w:t xml:space="preserve"> массу мышечных групп увеличивают, в других случаях умень-</w:t>
      </w:r>
      <w:r>
        <w:rPr>
          <w:spacing w:val="1"/>
        </w:rPr>
        <w:t xml:space="preserve"> </w:t>
      </w:r>
      <w:r>
        <w:t>шают.</w:t>
      </w:r>
    </w:p>
    <w:p w14:paraId="3394ADE9" w14:textId="77777777" w:rsidR="00F26240" w:rsidRDefault="005E36BC">
      <w:pPr>
        <w:pStyle w:val="a3"/>
        <w:spacing w:line="206" w:lineRule="auto"/>
        <w:ind w:left="2492" w:right="2748" w:firstLine="280"/>
      </w:pPr>
      <w:r>
        <w:t>С помощью физических</w:t>
      </w:r>
      <w:r>
        <w:rPr>
          <w:spacing w:val="1"/>
        </w:rPr>
        <w:t xml:space="preserve"> </w:t>
      </w:r>
      <w:r>
        <w:t>упражнений можно целенаправленно</w:t>
      </w:r>
      <w:r>
        <w:rPr>
          <w:spacing w:val="1"/>
        </w:rPr>
        <w:t xml:space="preserve"> </w:t>
      </w:r>
      <w:r>
        <w:t>воздействовать на воспитание физических качеств человека, что,</w:t>
      </w:r>
      <w:r>
        <w:rPr>
          <w:spacing w:val="1"/>
        </w:rPr>
        <w:t xml:space="preserve"> </w:t>
      </w:r>
      <w:r>
        <w:t>естественно,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улучшить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ческую</w:t>
      </w:r>
      <w:r>
        <w:rPr>
          <w:spacing w:val="1"/>
        </w:rPr>
        <w:t xml:space="preserve"> </w:t>
      </w:r>
      <w:r>
        <w:t>подготовленность,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отразится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показателях здоровья. Например, при совершенствовании вынос-</w:t>
      </w:r>
      <w:r>
        <w:rPr>
          <w:spacing w:val="1"/>
        </w:rPr>
        <w:t xml:space="preserve"> </w:t>
      </w:r>
      <w:r>
        <w:t>ливости не только воспитывается способность длительно выпол-</w:t>
      </w:r>
      <w:r>
        <w:rPr>
          <w:spacing w:val="1"/>
        </w:rPr>
        <w:t xml:space="preserve"> </w:t>
      </w:r>
      <w:r>
        <w:t>нять</w:t>
      </w:r>
      <w:r>
        <w:rPr>
          <w:spacing w:val="1"/>
        </w:rPr>
        <w:t xml:space="preserve"> </w:t>
      </w:r>
      <w:r>
        <w:t>какую-либо</w:t>
      </w:r>
      <w:r>
        <w:rPr>
          <w:spacing w:val="1"/>
        </w:rPr>
        <w:t xml:space="preserve"> </w:t>
      </w:r>
      <w:r>
        <w:t>умеренную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совер-</w:t>
      </w:r>
      <w:r>
        <w:rPr>
          <w:spacing w:val="1"/>
        </w:rPr>
        <w:t xml:space="preserve"> </w:t>
      </w:r>
      <w:r>
        <w:t>шенствуются</w:t>
      </w:r>
      <w:r>
        <w:rPr>
          <w:spacing w:val="12"/>
        </w:rPr>
        <w:t xml:space="preserve"> </w:t>
      </w:r>
      <w:r>
        <w:t>сердечно-</w:t>
      </w:r>
      <w:r>
        <w:t>сосудистая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дыхательная</w:t>
      </w:r>
      <w:r>
        <w:rPr>
          <w:spacing w:val="12"/>
        </w:rPr>
        <w:t xml:space="preserve"> </w:t>
      </w:r>
      <w:r>
        <w:t>системы.</w:t>
      </w:r>
    </w:p>
    <w:p w14:paraId="69E09431" w14:textId="77777777" w:rsidR="00F26240" w:rsidRDefault="005E36BC">
      <w:pPr>
        <w:pStyle w:val="a3"/>
        <w:spacing w:line="204" w:lineRule="auto"/>
        <w:ind w:left="2485" w:right="2753" w:firstLine="302"/>
      </w:pPr>
      <w:r>
        <w:rPr>
          <w:i/>
        </w:rPr>
        <w:t xml:space="preserve">Образовательная роль. </w:t>
      </w:r>
      <w:r>
        <w:t>Через физические упражнения познают-</w:t>
      </w:r>
      <w:r>
        <w:rPr>
          <w:spacing w:val="1"/>
        </w:rPr>
        <w:t xml:space="preserve"> </w:t>
      </w:r>
      <w:r>
        <w:t>ся</w:t>
      </w:r>
      <w:r>
        <w:rPr>
          <w:spacing w:val="39"/>
        </w:rPr>
        <w:t xml:space="preserve"> </w:t>
      </w:r>
      <w:r>
        <w:t>законы</w:t>
      </w:r>
      <w:r>
        <w:rPr>
          <w:spacing w:val="38"/>
        </w:rPr>
        <w:t xml:space="preserve"> </w:t>
      </w:r>
      <w:r>
        <w:t>движения</w:t>
      </w:r>
      <w:r>
        <w:rPr>
          <w:spacing w:val="3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окружающей</w:t>
      </w:r>
      <w:r>
        <w:rPr>
          <w:spacing w:val="37"/>
        </w:rPr>
        <w:t xml:space="preserve"> </w:t>
      </w:r>
      <w:r>
        <w:t>среде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собственного</w:t>
      </w:r>
      <w:r>
        <w:rPr>
          <w:spacing w:val="40"/>
        </w:rPr>
        <w:t xml:space="preserve"> </w:t>
      </w:r>
      <w:r>
        <w:t>тела</w:t>
      </w:r>
      <w:r>
        <w:rPr>
          <w:spacing w:val="3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частей.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учатся управлять своими движениями, овладевают новыми двига-</w:t>
      </w:r>
      <w:r>
        <w:rPr>
          <w:spacing w:val="1"/>
        </w:rPr>
        <w:t xml:space="preserve"> </w:t>
      </w:r>
      <w:r>
        <w:t>тельными умениями и навыками. Это, в свою очередь, позволяет</w:t>
      </w:r>
      <w:r>
        <w:rPr>
          <w:spacing w:val="1"/>
        </w:rPr>
        <w:t xml:space="preserve"> </w:t>
      </w:r>
      <w:r>
        <w:t>осваивать</w:t>
      </w:r>
      <w:r>
        <w:rPr>
          <w:spacing w:val="23"/>
        </w:rPr>
        <w:t xml:space="preserve"> </w:t>
      </w:r>
      <w:r>
        <w:t>более</w:t>
      </w:r>
      <w:r>
        <w:rPr>
          <w:spacing w:val="24"/>
        </w:rPr>
        <w:t xml:space="preserve"> </w:t>
      </w:r>
      <w:r>
        <w:t>сложные</w:t>
      </w:r>
      <w:r>
        <w:rPr>
          <w:spacing w:val="24"/>
        </w:rPr>
        <w:t xml:space="preserve"> </w:t>
      </w:r>
      <w:r>
        <w:t>двигательные</w:t>
      </w:r>
      <w:r>
        <w:rPr>
          <w:spacing w:val="24"/>
        </w:rPr>
        <w:t xml:space="preserve"> </w:t>
      </w:r>
      <w:r>
        <w:t>действия</w:t>
      </w:r>
      <w:r>
        <w:rPr>
          <w:spacing w:val="37"/>
        </w:rPr>
        <w:t xml:space="preserve"> </w:t>
      </w:r>
      <w:r>
        <w:rPr>
          <w:i/>
        </w:rPr>
        <w:t>и</w:t>
      </w:r>
      <w:r>
        <w:rPr>
          <w:i/>
          <w:spacing w:val="23"/>
        </w:rPr>
        <w:t xml:space="preserve"> </w:t>
      </w:r>
      <w:r>
        <w:t>познавать</w:t>
      </w:r>
      <w:r>
        <w:rPr>
          <w:spacing w:val="27"/>
        </w:rPr>
        <w:t xml:space="preserve"> </w:t>
      </w:r>
      <w:r>
        <w:t>за-</w:t>
      </w:r>
    </w:p>
    <w:p w14:paraId="67A1FFC1" w14:textId="77777777" w:rsidR="00F26240" w:rsidRDefault="005E36BC">
      <w:pPr>
        <w:tabs>
          <w:tab w:val="right" w:pos="8925"/>
        </w:tabs>
        <w:spacing w:before="210"/>
        <w:ind w:left="2478"/>
        <w:jc w:val="both"/>
        <w:rPr>
          <w:sz w:val="16"/>
        </w:rPr>
      </w:pPr>
      <w:r>
        <w:rPr>
          <w:sz w:val="16"/>
        </w:rPr>
        <w:t>2</w:t>
      </w:r>
      <w:r>
        <w:rPr>
          <w:spacing w:val="28"/>
          <w:sz w:val="16"/>
        </w:rPr>
        <w:t xml:space="preserve"> </w:t>
      </w:r>
      <w:r>
        <w:rPr>
          <w:sz w:val="16"/>
        </w:rPr>
        <w:t>Ж-</w:t>
      </w:r>
      <w:r>
        <w:rPr>
          <w:spacing w:val="-5"/>
          <w:sz w:val="16"/>
        </w:rPr>
        <w:t xml:space="preserve"> </w:t>
      </w:r>
      <w:r>
        <w:rPr>
          <w:sz w:val="16"/>
        </w:rPr>
        <w:t>К.</w:t>
      </w:r>
      <w:r>
        <w:rPr>
          <w:spacing w:val="-5"/>
          <w:sz w:val="16"/>
        </w:rPr>
        <w:t xml:space="preserve"> </w:t>
      </w:r>
      <w:r>
        <w:rPr>
          <w:sz w:val="16"/>
        </w:rPr>
        <w:t>Холодов</w:t>
      </w:r>
      <w:r>
        <w:rPr>
          <w:sz w:val="16"/>
        </w:rPr>
        <w:tab/>
      </w:r>
      <w:r>
        <w:rPr>
          <w:spacing w:val="9"/>
          <w:sz w:val="16"/>
        </w:rPr>
        <w:t>33</w:t>
      </w:r>
      <w:r>
        <w:rPr>
          <w:spacing w:val="-21"/>
          <w:sz w:val="16"/>
        </w:rPr>
        <w:t xml:space="preserve"> </w:t>
      </w:r>
    </w:p>
    <w:p w14:paraId="4CDD74CA" w14:textId="77777777" w:rsidR="00F26240" w:rsidRDefault="00F26240">
      <w:pPr>
        <w:jc w:val="both"/>
        <w:rPr>
          <w:sz w:val="1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6D655E0" w14:textId="77777777" w:rsidR="00F26240" w:rsidRDefault="005E36BC">
      <w:pPr>
        <w:pStyle w:val="a3"/>
        <w:spacing w:before="95" w:line="206" w:lineRule="auto"/>
        <w:ind w:left="2518" w:right="2729"/>
      </w:pPr>
      <w:r>
        <w:lastRenderedPageBreak/>
        <w:t>коны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ба</w:t>
      </w:r>
      <w:r>
        <w:t>гажом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 и навыков обладает человек, тем легче он приспосаблива-</w:t>
      </w:r>
      <w:r>
        <w:rPr>
          <w:spacing w:val="1"/>
        </w:rPr>
        <w:t xml:space="preserve"> </w:t>
      </w:r>
      <w:r>
        <w:t>ется к условиям окружающей среды и тем легче он осваивает но-</w:t>
      </w:r>
      <w:r>
        <w:rPr>
          <w:spacing w:val="1"/>
        </w:rPr>
        <w:t xml:space="preserve"> </w:t>
      </w:r>
      <w:r>
        <w:t>вые</w:t>
      </w:r>
      <w:r>
        <w:rPr>
          <w:spacing w:val="5"/>
        </w:rPr>
        <w:t xml:space="preserve"> </w:t>
      </w:r>
      <w:r>
        <w:t>формы</w:t>
      </w:r>
      <w:r>
        <w:rPr>
          <w:spacing w:val="8"/>
        </w:rPr>
        <w:t xml:space="preserve"> </w:t>
      </w:r>
      <w:r>
        <w:t>движений.</w:t>
      </w:r>
    </w:p>
    <w:p w14:paraId="47A9732D" w14:textId="77777777" w:rsidR="00F26240" w:rsidRDefault="005E36BC">
      <w:pPr>
        <w:pStyle w:val="a3"/>
        <w:spacing w:line="204" w:lineRule="auto"/>
        <w:ind w:left="2511" w:right="2732" w:firstLine="295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освоение целого ряда специальных знаний, пополняются и углуб-</w:t>
      </w:r>
      <w:r>
        <w:rPr>
          <w:spacing w:val="1"/>
        </w:rPr>
        <w:t xml:space="preserve"> </w:t>
      </w:r>
      <w:r>
        <w:t>ляются</w:t>
      </w:r>
      <w:r>
        <w:rPr>
          <w:spacing w:val="9"/>
        </w:rPr>
        <w:t xml:space="preserve"> </w:t>
      </w:r>
      <w:r>
        <w:t>ранее</w:t>
      </w:r>
      <w:r>
        <w:rPr>
          <w:spacing w:val="11"/>
        </w:rPr>
        <w:t xml:space="preserve"> </w:t>
      </w:r>
      <w:r>
        <w:t>приобретенные.</w:t>
      </w:r>
    </w:p>
    <w:p w14:paraId="4AB46867" w14:textId="77777777" w:rsidR="00F26240" w:rsidRDefault="005E36BC">
      <w:pPr>
        <w:pStyle w:val="a3"/>
        <w:spacing w:before="2" w:line="204" w:lineRule="auto"/>
        <w:ind w:left="2518" w:right="2732" w:firstLine="302"/>
      </w:pPr>
      <w:r>
        <w:rPr>
          <w:i/>
        </w:rPr>
        <w:t xml:space="preserve">Влияние на личность. </w:t>
      </w:r>
      <w:r>
        <w:t>Физические упражнения требуют зачас-</w:t>
      </w:r>
      <w:r>
        <w:rPr>
          <w:spacing w:val="1"/>
        </w:rPr>
        <w:t xml:space="preserve"> </w:t>
      </w:r>
      <w:r>
        <w:t>тую неординарного проявления целого ряда личностных качеств.</w:t>
      </w:r>
      <w:r>
        <w:rPr>
          <w:spacing w:val="1"/>
        </w:rPr>
        <w:t xml:space="preserve"> </w:t>
      </w:r>
      <w:r>
        <w:t>Преодолевая</w:t>
      </w:r>
      <w:r>
        <w:rPr>
          <w:spacing w:val="1"/>
        </w:rPr>
        <w:t xml:space="preserve"> </w:t>
      </w:r>
      <w:r>
        <w:t>различные трудности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управляя</w:t>
      </w:r>
      <w:r>
        <w:rPr>
          <w:spacing w:val="55"/>
        </w:rPr>
        <w:t xml:space="preserve"> </w:t>
      </w:r>
      <w:r>
        <w:t>свои</w:t>
      </w:r>
      <w:r>
        <w:t>ми</w:t>
      </w:r>
      <w:r>
        <w:rPr>
          <w:spacing w:val="55"/>
        </w:rPr>
        <w:t xml:space="preserve"> </w:t>
      </w:r>
      <w:r>
        <w:t>эмоциями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выра-</w:t>
      </w:r>
      <w:r>
        <w:rPr>
          <w:spacing w:val="1"/>
        </w:rPr>
        <w:t xml:space="preserve"> </w:t>
      </w:r>
      <w:r>
        <w:t>батывает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ценные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характера</w:t>
      </w:r>
      <w:r>
        <w:rPr>
          <w:spacing w:val="-52"/>
        </w:rPr>
        <w:t xml:space="preserve"> </w:t>
      </w:r>
      <w:r>
        <w:t>(смелость,</w:t>
      </w:r>
      <w:r>
        <w:rPr>
          <w:spacing w:val="28"/>
        </w:rPr>
        <w:t xml:space="preserve"> </w:t>
      </w:r>
      <w:r>
        <w:t>настойчивость,</w:t>
      </w:r>
      <w:r>
        <w:rPr>
          <w:spacing w:val="28"/>
        </w:rPr>
        <w:t xml:space="preserve"> </w:t>
      </w:r>
      <w:r>
        <w:t>трудолюбие,</w:t>
      </w:r>
      <w:r>
        <w:rPr>
          <w:spacing w:val="28"/>
        </w:rPr>
        <w:t xml:space="preserve"> </w:t>
      </w:r>
      <w:r>
        <w:t>решительность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др.).</w:t>
      </w:r>
    </w:p>
    <w:p w14:paraId="06161635" w14:textId="77777777" w:rsidR="00F26240" w:rsidRDefault="005E36BC">
      <w:pPr>
        <w:pStyle w:val="a3"/>
        <w:spacing w:before="5" w:line="204" w:lineRule="auto"/>
        <w:ind w:left="2511" w:right="2724" w:firstLine="280"/>
      </w:pPr>
      <w:r>
        <w:t>Занятия 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55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правило,</w:t>
      </w:r>
      <w:r>
        <w:rPr>
          <w:spacing w:val="55"/>
        </w:rPr>
        <w:t xml:space="preserve"> </w:t>
      </w:r>
      <w:r>
        <w:t>проводятся</w:t>
      </w:r>
      <w:r>
        <w:rPr>
          <w:spacing w:val="-52"/>
        </w:rPr>
        <w:t xml:space="preserve"> </w:t>
      </w:r>
      <w:r>
        <w:t>в колле</w:t>
      </w:r>
      <w:r>
        <w:t>ктиве. При выполнении физических упражнений во многих</w:t>
      </w:r>
      <w:r>
        <w:rPr>
          <w:spacing w:val="1"/>
        </w:rPr>
        <w:t xml:space="preserve"> </w:t>
      </w:r>
      <w:r>
        <w:t>случаях действия одного занимающегося зависят или во многом</w:t>
      </w:r>
      <w:r>
        <w:rPr>
          <w:spacing w:val="1"/>
        </w:rPr>
        <w:t xml:space="preserve"> </w:t>
      </w:r>
      <w:r>
        <w:rPr>
          <w:spacing w:val="-3"/>
        </w:rPr>
        <w:t>определяют</w:t>
      </w:r>
      <w:r>
        <w:rPr>
          <w:spacing w:val="-10"/>
        </w:rPr>
        <w:t xml:space="preserve"> </w:t>
      </w:r>
      <w:r>
        <w:rPr>
          <w:spacing w:val="-3"/>
        </w:rPr>
        <w:t>действия</w:t>
      </w:r>
      <w:r>
        <w:rPr>
          <w:spacing w:val="-8"/>
        </w:rPr>
        <w:t xml:space="preserve"> </w:t>
      </w:r>
      <w:r>
        <w:rPr>
          <w:spacing w:val="-3"/>
        </w:rPr>
        <w:t>другого.</w:t>
      </w:r>
      <w:r>
        <w:rPr>
          <w:spacing w:val="-9"/>
        </w:rPr>
        <w:t xml:space="preserve"> </w:t>
      </w:r>
      <w:r>
        <w:rPr>
          <w:spacing w:val="-3"/>
        </w:rPr>
        <w:t>Происходит</w:t>
      </w:r>
      <w:r>
        <w:rPr>
          <w:spacing w:val="-8"/>
        </w:rPr>
        <w:t xml:space="preserve"> </w:t>
      </w:r>
      <w:r>
        <w:rPr>
          <w:spacing w:val="-3"/>
        </w:rPr>
        <w:t>как</w:t>
      </w:r>
      <w:r>
        <w:rPr>
          <w:spacing w:val="-8"/>
        </w:rPr>
        <w:t xml:space="preserve"> </w:t>
      </w:r>
      <w:r>
        <w:rPr>
          <w:spacing w:val="-3"/>
        </w:rPr>
        <w:t>бы</w:t>
      </w:r>
      <w:r>
        <w:rPr>
          <w:spacing w:val="-9"/>
        </w:rPr>
        <w:t xml:space="preserve"> </w:t>
      </w:r>
      <w:r>
        <w:rPr>
          <w:spacing w:val="-3"/>
        </w:rPr>
        <w:t>согласование</w:t>
      </w:r>
      <w:r>
        <w:rPr>
          <w:spacing w:val="-8"/>
        </w:rPr>
        <w:t xml:space="preserve"> </w:t>
      </w:r>
      <w:r>
        <w:rPr>
          <w:spacing w:val="-2"/>
        </w:rPr>
        <w:t>своих</w:t>
      </w:r>
      <w:r>
        <w:rPr>
          <w:spacing w:val="-53"/>
        </w:rPr>
        <w:t xml:space="preserve"> </w:t>
      </w:r>
      <w:r>
        <w:t>действий с мотивами и действиями коллектива, подчинение лич-</w:t>
      </w:r>
      <w:r>
        <w:rPr>
          <w:spacing w:val="1"/>
        </w:rPr>
        <w:t xml:space="preserve"> </w:t>
      </w:r>
      <w:r>
        <w:t>ности</w:t>
      </w:r>
      <w:r>
        <w:t xml:space="preserve"> под общую стратегию действий. Это проявляется во многих</w:t>
      </w:r>
      <w:r>
        <w:rPr>
          <w:spacing w:val="1"/>
        </w:rPr>
        <w:t xml:space="preserve"> </w:t>
      </w:r>
      <w:r>
        <w:t>подвижных и спортивных играх. Умение быть сдержанным, подчи-</w:t>
      </w:r>
      <w:r>
        <w:rPr>
          <w:spacing w:val="1"/>
        </w:rPr>
        <w:t xml:space="preserve"> </w:t>
      </w:r>
      <w:r>
        <w:t>нить себя воле коллектива, найти одно-единственное правильное</w:t>
      </w:r>
      <w:r>
        <w:rPr>
          <w:spacing w:val="1"/>
        </w:rPr>
        <w:t xml:space="preserve"> </w:t>
      </w:r>
      <w:r>
        <w:t>решение и, не считаясь со своими личными амбициями, помочь</w:t>
      </w:r>
      <w:r>
        <w:rPr>
          <w:spacing w:val="1"/>
        </w:rPr>
        <w:t xml:space="preserve"> </w:t>
      </w:r>
      <w:r>
        <w:t>товарищу. Эти и м</w:t>
      </w:r>
      <w:r>
        <w:t>ногие другие нравственные качества формируют-</w:t>
      </w:r>
      <w:r>
        <w:rPr>
          <w:spacing w:val="-52"/>
        </w:rPr>
        <w:t xml:space="preserve"> </w:t>
      </w:r>
      <w:r>
        <w:t>ся</w:t>
      </w:r>
      <w:r>
        <w:rPr>
          <w:spacing w:val="8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занятиях</w:t>
      </w:r>
      <w:r>
        <w:rPr>
          <w:spacing w:val="10"/>
        </w:rPr>
        <w:t xml:space="preserve"> </w:t>
      </w:r>
      <w:r>
        <w:t>физическими</w:t>
      </w:r>
      <w:r>
        <w:rPr>
          <w:spacing w:val="11"/>
        </w:rPr>
        <w:t xml:space="preserve"> </w:t>
      </w:r>
      <w:r>
        <w:t>упражнениями.</w:t>
      </w:r>
    </w:p>
    <w:p w14:paraId="185E9A1E" w14:textId="77777777" w:rsidR="00F26240" w:rsidRDefault="005E36BC">
      <w:pPr>
        <w:pStyle w:val="a3"/>
        <w:spacing w:before="12" w:line="204" w:lineRule="auto"/>
        <w:ind w:left="2511" w:right="2729" w:firstLine="288"/>
      </w:pPr>
      <w:r>
        <w:t>Содержание любого физического</w:t>
      </w:r>
      <w:r>
        <w:rPr>
          <w:spacing w:val="1"/>
        </w:rPr>
        <w:t xml:space="preserve"> </w:t>
      </w:r>
      <w:r>
        <w:t>упражнения сопряжено, как</w:t>
      </w:r>
      <w:r>
        <w:rPr>
          <w:spacing w:val="1"/>
        </w:rPr>
        <w:t xml:space="preserve"> </w:t>
      </w:r>
      <w:r>
        <w:t>правило,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комплексом</w:t>
      </w:r>
      <w:r>
        <w:rPr>
          <w:spacing w:val="32"/>
        </w:rPr>
        <w:t xml:space="preserve"> </w:t>
      </w:r>
      <w:r>
        <w:t>воздействий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человека.</w:t>
      </w:r>
      <w:r>
        <w:rPr>
          <w:spacing w:val="34"/>
        </w:rPr>
        <w:t xml:space="preserve"> </w:t>
      </w:r>
      <w:r>
        <w:t>Профессиональ-</w:t>
      </w:r>
      <w:r>
        <w:rPr>
          <w:spacing w:val="-5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весьма</w:t>
      </w:r>
      <w:r>
        <w:rPr>
          <w:spacing w:val="55"/>
        </w:rPr>
        <w:t xml:space="preserve"> </w:t>
      </w:r>
      <w:r>
        <w:t>важно для учителя физической культуры (т</w:t>
      </w:r>
      <w:r>
        <w:t>ренера по</w:t>
      </w:r>
      <w:r>
        <w:rPr>
          <w:spacing w:val="1"/>
        </w:rPr>
        <w:t xml:space="preserve"> </w:t>
      </w:r>
      <w:r>
        <w:t>виду спорта) умение всесторонне оценить содержание использу-</w:t>
      </w:r>
      <w:r>
        <w:rPr>
          <w:spacing w:val="1"/>
        </w:rPr>
        <w:t xml:space="preserve"> </w:t>
      </w:r>
      <w:r>
        <w:t>емого упражнения в педагогическом аспекте, реально определить</w:t>
      </w:r>
      <w:r>
        <w:rPr>
          <w:spacing w:val="1"/>
        </w:rPr>
        <w:t xml:space="preserve"> </w:t>
      </w:r>
      <w:r>
        <w:t>возможность использования его различных сторон в образователь-</w:t>
      </w:r>
      <w:r>
        <w:rPr>
          <w:spacing w:val="1"/>
        </w:rPr>
        <w:t xml:space="preserve"> </w:t>
      </w:r>
      <w:r>
        <w:t>но-воспитательных</w:t>
      </w:r>
      <w:r>
        <w:rPr>
          <w:spacing w:val="4"/>
        </w:rPr>
        <w:t xml:space="preserve"> </w:t>
      </w:r>
      <w:r>
        <w:t>целях.</w:t>
      </w:r>
    </w:p>
    <w:p w14:paraId="004B207B" w14:textId="77777777" w:rsidR="00F26240" w:rsidRDefault="005E36BC">
      <w:pPr>
        <w:pStyle w:val="a3"/>
        <w:spacing w:before="6" w:line="204" w:lineRule="auto"/>
        <w:ind w:left="2504" w:right="2727" w:firstLine="288"/>
      </w:pPr>
      <w:r>
        <w:t>Особенности содержания того или иного физического упраж-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формой.</w:t>
      </w:r>
      <w:r>
        <w:rPr>
          <w:spacing w:val="55"/>
        </w:rPr>
        <w:t xml:space="preserve"> </w:t>
      </w:r>
      <w:r>
        <w:t>Форма</w:t>
      </w:r>
      <w:r>
        <w:rPr>
          <w:spacing w:val="55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 — это определенная упорядоченность и согласованность как</w:t>
      </w:r>
      <w:r>
        <w:rPr>
          <w:spacing w:val="1"/>
        </w:rPr>
        <w:t xml:space="preserve"> </w:t>
      </w:r>
      <w:r>
        <w:rPr>
          <w:spacing w:val="-3"/>
        </w:rPr>
        <w:t>процессов,</w:t>
      </w:r>
      <w:r>
        <w:rPr>
          <w:spacing w:val="-8"/>
        </w:rPr>
        <w:t xml:space="preserve"> </w:t>
      </w:r>
      <w:r>
        <w:rPr>
          <w:spacing w:val="-3"/>
        </w:rPr>
        <w:t>так</w:t>
      </w:r>
      <w:r>
        <w:rPr>
          <w:spacing w:val="-8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 xml:space="preserve"> </w:t>
      </w:r>
      <w:r>
        <w:rPr>
          <w:spacing w:val="-3"/>
        </w:rPr>
        <w:t>элементов</w:t>
      </w:r>
      <w:r>
        <w:rPr>
          <w:spacing w:val="-9"/>
        </w:rPr>
        <w:t xml:space="preserve"> </w:t>
      </w:r>
      <w:r>
        <w:rPr>
          <w:spacing w:val="-3"/>
        </w:rPr>
        <w:t>содержания</w:t>
      </w:r>
      <w:r>
        <w:rPr>
          <w:spacing w:val="-11"/>
        </w:rPr>
        <w:t xml:space="preserve"> </w:t>
      </w:r>
      <w:r>
        <w:rPr>
          <w:spacing w:val="-3"/>
        </w:rPr>
        <w:t>данного</w:t>
      </w:r>
      <w:r>
        <w:rPr>
          <w:spacing w:val="-8"/>
        </w:rPr>
        <w:t xml:space="preserve"> </w:t>
      </w:r>
      <w:r>
        <w:rPr>
          <w:spacing w:val="-3"/>
        </w:rPr>
        <w:t>упражнения.</w:t>
      </w:r>
      <w:r>
        <w:rPr>
          <w:spacing w:val="-8"/>
        </w:rPr>
        <w:t xml:space="preserve"> </w:t>
      </w:r>
      <w:r>
        <w:rPr>
          <w:spacing w:val="-3"/>
        </w:rPr>
        <w:t>В</w:t>
      </w:r>
      <w:r>
        <w:rPr>
          <w:spacing w:val="-8"/>
        </w:rPr>
        <w:t xml:space="preserve"> </w:t>
      </w:r>
      <w:r>
        <w:rPr>
          <w:spacing w:val="-3"/>
        </w:rPr>
        <w:t>форме</w:t>
      </w:r>
      <w:r>
        <w:rPr>
          <w:spacing w:val="-53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внешнюю</w:t>
      </w:r>
      <w:r>
        <w:rPr>
          <w:spacing w:val="1"/>
        </w:rPr>
        <w:t xml:space="preserve"> </w:t>
      </w:r>
      <w:r>
        <w:t>структуру. Внутренняя структура физического упражнения обус-</w:t>
      </w:r>
      <w:r>
        <w:rPr>
          <w:spacing w:val="1"/>
        </w:rPr>
        <w:t xml:space="preserve"> </w:t>
      </w:r>
      <w:r>
        <w:t>ловлена взаимодействием, согласованностью и связью различных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данного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нения.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физичес</w:t>
      </w:r>
      <w:r>
        <w:t>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rPr>
          <w:spacing w:val="13"/>
        </w:rPr>
        <w:t>видимая</w:t>
      </w:r>
      <w:r>
        <w:rPr>
          <w:spacing w:val="14"/>
        </w:rPr>
        <w:t xml:space="preserve"> </w:t>
      </w:r>
      <w:r>
        <w:rPr>
          <w:spacing w:val="13"/>
        </w:rPr>
        <w:t>форма,</w:t>
      </w:r>
      <w:r>
        <w:rPr>
          <w:spacing w:val="14"/>
        </w:rPr>
        <w:t xml:space="preserve"> </w:t>
      </w:r>
      <w:r>
        <w:rPr>
          <w:spacing w:val="13"/>
        </w:rPr>
        <w:t>которая</w:t>
      </w:r>
      <w:r>
        <w:rPr>
          <w:spacing w:val="14"/>
        </w:rPr>
        <w:t xml:space="preserve"> характеризуется</w:t>
      </w:r>
      <w:r>
        <w:rPr>
          <w:spacing w:val="15"/>
        </w:rPr>
        <w:t xml:space="preserve"> </w:t>
      </w:r>
      <w:r>
        <w:rPr>
          <w:spacing w:val="13"/>
        </w:rPr>
        <w:t>соотношением</w:t>
      </w:r>
      <w:r>
        <w:rPr>
          <w:spacing w:val="14"/>
        </w:rPr>
        <w:t xml:space="preserve"> </w:t>
      </w:r>
      <w:r>
        <w:t>пространственных,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динамических</w:t>
      </w:r>
      <w:r>
        <w:rPr>
          <w:i/>
          <w:spacing w:val="1"/>
        </w:rPr>
        <w:t xml:space="preserve"> </w:t>
      </w:r>
      <w:r>
        <w:t>(силовых)</w:t>
      </w:r>
      <w:r>
        <w:rPr>
          <w:spacing w:val="1"/>
        </w:rPr>
        <w:t xml:space="preserve"> </w:t>
      </w:r>
      <w:r>
        <w:t>пара-</w:t>
      </w:r>
      <w:r>
        <w:rPr>
          <w:spacing w:val="1"/>
        </w:rPr>
        <w:t xml:space="preserve"> </w:t>
      </w:r>
      <w:r>
        <w:t>метров</w:t>
      </w:r>
      <w:r>
        <w:rPr>
          <w:spacing w:val="3"/>
        </w:rPr>
        <w:t xml:space="preserve"> </w:t>
      </w:r>
      <w:r>
        <w:t>движений.</w:t>
      </w:r>
    </w:p>
    <w:p w14:paraId="5D29CF45" w14:textId="77777777" w:rsidR="00F26240" w:rsidRDefault="005E36BC">
      <w:pPr>
        <w:pStyle w:val="a3"/>
        <w:spacing w:before="17" w:line="204" w:lineRule="auto"/>
        <w:ind w:left="2497" w:right="2736" w:firstLine="295"/>
      </w:pPr>
      <w:r>
        <w:t>Содержание</w:t>
      </w:r>
      <w:r>
        <w:rPr>
          <w:spacing w:val="1"/>
        </w:rPr>
        <w:t xml:space="preserve"> </w:t>
      </w:r>
      <w:r>
        <w:t>и форма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упражнения тесно</w:t>
      </w:r>
      <w:r>
        <w:rPr>
          <w:spacing w:val="1"/>
        </w:rPr>
        <w:t xml:space="preserve"> </w:t>
      </w:r>
      <w:r>
        <w:t>взаимо-</w:t>
      </w:r>
      <w:r>
        <w:rPr>
          <w:spacing w:val="1"/>
        </w:rPr>
        <w:t xml:space="preserve"> </w:t>
      </w:r>
      <w:r>
        <w:t>связаны</w:t>
      </w:r>
      <w:r>
        <w:t xml:space="preserve"> между собой. Они образуют органическое единство, при-</w:t>
      </w:r>
      <w:r>
        <w:rPr>
          <w:spacing w:val="1"/>
        </w:rPr>
        <w:t xml:space="preserve"> </w:t>
      </w:r>
      <w:r>
        <w:t>чем содержание играет ведущую роль по отношению к форме. 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обес-</w:t>
      </w:r>
    </w:p>
    <w:p w14:paraId="280179F0" w14:textId="77777777" w:rsidR="00F26240" w:rsidRDefault="005E36BC">
      <w:pPr>
        <w:spacing w:before="195"/>
        <w:ind w:left="2511"/>
        <w:rPr>
          <w:rFonts w:ascii="Arial"/>
          <w:b/>
          <w:sz w:val="18"/>
        </w:rPr>
      </w:pPr>
      <w:r>
        <w:rPr>
          <w:rFonts w:ascii="Arial"/>
          <w:b/>
          <w:sz w:val="18"/>
        </w:rPr>
        <w:t>34</w:t>
      </w:r>
    </w:p>
    <w:p w14:paraId="5BAFB551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ECBC90D" w14:textId="77777777" w:rsidR="00F26240" w:rsidRDefault="005E36BC">
      <w:pPr>
        <w:pStyle w:val="a3"/>
        <w:spacing w:before="95" w:line="206" w:lineRule="auto"/>
        <w:ind w:left="2576" w:right="2672"/>
      </w:pPr>
      <w:r>
        <w:lastRenderedPageBreak/>
        <w:t>печить в первую очередь соответствующее изменение ее содержа</w:t>
      </w:r>
      <w:r>
        <w:t>-</w:t>
      </w:r>
      <w:r>
        <w:rPr>
          <w:spacing w:val="1"/>
        </w:rPr>
        <w:t xml:space="preserve"> </w:t>
      </w:r>
      <w:r>
        <w:t>тельной стороны. По мере изменения содержания меняется и форма</w:t>
      </w:r>
      <w:r>
        <w:rPr>
          <w:spacing w:val="-53"/>
        </w:rPr>
        <w:t xml:space="preserve"> </w:t>
      </w:r>
      <w:r>
        <w:t>упражнения. Со своей стороны форма также влияет на содержа-</w:t>
      </w:r>
      <w:r>
        <w:rPr>
          <w:spacing w:val="1"/>
        </w:rPr>
        <w:t xml:space="preserve"> </w:t>
      </w:r>
      <w:r>
        <w:t>ние. Несовершенная форма не позволяет в полной мере раскрыть-</w:t>
      </w:r>
      <w:r>
        <w:rPr>
          <w:spacing w:val="1"/>
        </w:rPr>
        <w:t xml:space="preserve"> </w:t>
      </w:r>
      <w:r>
        <w:t>ся</w:t>
      </w:r>
      <w:r>
        <w:rPr>
          <w:spacing w:val="7"/>
        </w:rPr>
        <w:t xml:space="preserve"> </w:t>
      </w:r>
      <w:r>
        <w:t>содержанию</w:t>
      </w:r>
      <w:r>
        <w:rPr>
          <w:spacing w:val="8"/>
        </w:rPr>
        <w:t xml:space="preserve"> </w:t>
      </w:r>
      <w:r>
        <w:t>упражнения.</w:t>
      </w:r>
    </w:p>
    <w:p w14:paraId="6AECF5C0" w14:textId="77777777" w:rsidR="00F26240" w:rsidRDefault="005E36BC">
      <w:pPr>
        <w:pStyle w:val="a3"/>
        <w:spacing w:line="204" w:lineRule="auto"/>
        <w:ind w:left="2576" w:right="2674" w:firstLine="273"/>
      </w:pPr>
      <w:r>
        <w:t>Техника физических упражнений. Целевой резу</w:t>
      </w:r>
      <w:r>
        <w:t>льтат движения</w:t>
      </w:r>
      <w:r>
        <w:rPr>
          <w:spacing w:val="1"/>
        </w:rPr>
        <w:t xml:space="preserve"> </w:t>
      </w:r>
      <w:r>
        <w:t>зависит не только от содержания, но и одновременно от техники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упражнений. Под техникой физических упражнений</w:t>
      </w:r>
      <w:r>
        <w:rPr>
          <w:spacing w:val="1"/>
        </w:rPr>
        <w:t xml:space="preserve"> </w:t>
      </w:r>
      <w:r>
        <w:t>понимают способы выполнения двигательных действий, с помо-</w:t>
      </w:r>
      <w:r>
        <w:rPr>
          <w:spacing w:val="1"/>
        </w:rPr>
        <w:t xml:space="preserve"> </w:t>
      </w:r>
      <w:r>
        <w:t>щью которых двигательная задача решается целесообразно с от-</w:t>
      </w:r>
      <w:r>
        <w:rPr>
          <w:spacing w:val="1"/>
        </w:rPr>
        <w:t xml:space="preserve"> </w:t>
      </w:r>
      <w:r>
        <w:t>н</w:t>
      </w:r>
      <w:r>
        <w:t>осительно</w:t>
      </w:r>
      <w:r>
        <w:rPr>
          <w:spacing w:val="6"/>
        </w:rPr>
        <w:t xml:space="preserve"> </w:t>
      </w:r>
      <w:r>
        <w:t>большей</w:t>
      </w:r>
      <w:r>
        <w:rPr>
          <w:spacing w:val="10"/>
        </w:rPr>
        <w:t xml:space="preserve"> </w:t>
      </w:r>
      <w:r>
        <w:t>эффективностью.</w:t>
      </w:r>
    </w:p>
    <w:p w14:paraId="1F9CB4AC" w14:textId="77777777" w:rsidR="00F26240" w:rsidRDefault="005E36BC">
      <w:pPr>
        <w:pStyle w:val="a3"/>
        <w:spacing w:before="3" w:line="204" w:lineRule="auto"/>
        <w:ind w:left="2583" w:right="2688" w:firstLine="288"/>
      </w:pPr>
      <w:r>
        <w:t>В физическом упражнении выделяют три фазы; подготовитель-</w:t>
      </w:r>
      <w:r>
        <w:rPr>
          <w:spacing w:val="1"/>
        </w:rPr>
        <w:t xml:space="preserve"> </w:t>
      </w:r>
      <w:r>
        <w:t>ную,</w:t>
      </w:r>
      <w:r>
        <w:rPr>
          <w:spacing w:val="31"/>
        </w:rPr>
        <w:t xml:space="preserve"> </w:t>
      </w:r>
      <w:r>
        <w:t>основную</w:t>
      </w:r>
      <w:r>
        <w:rPr>
          <w:spacing w:val="32"/>
        </w:rPr>
        <w:t xml:space="preserve"> </w:t>
      </w:r>
      <w:r>
        <w:t>(ведущую)</w:t>
      </w:r>
      <w:r>
        <w:rPr>
          <w:spacing w:val="33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заключительную</w:t>
      </w:r>
      <w:r>
        <w:rPr>
          <w:spacing w:val="33"/>
        </w:rPr>
        <w:t xml:space="preserve"> </w:t>
      </w:r>
      <w:r>
        <w:t>(завершающую).</w:t>
      </w:r>
    </w:p>
    <w:p w14:paraId="59CBEFF1" w14:textId="77777777" w:rsidR="00F26240" w:rsidRDefault="005E36BC">
      <w:pPr>
        <w:pStyle w:val="a3"/>
        <w:spacing w:before="7" w:line="204" w:lineRule="auto"/>
        <w:ind w:left="2576" w:right="2674" w:firstLine="288"/>
      </w:pPr>
      <w:r>
        <w:rPr>
          <w:i/>
        </w:rPr>
        <w:t xml:space="preserve">Подготовительная фаза </w:t>
      </w:r>
      <w:r>
        <w:t>предназначена для создания наиболее</w:t>
      </w:r>
      <w:r>
        <w:rPr>
          <w:spacing w:val="1"/>
        </w:rPr>
        <w:t xml:space="preserve"> </w:t>
      </w:r>
      <w:r>
        <w:t xml:space="preserve">благоприятных условий выполнения главной задачи </w:t>
      </w:r>
      <w:r>
        <w:t>действия (на-</w:t>
      </w:r>
      <w:r>
        <w:rPr>
          <w:spacing w:val="1"/>
        </w:rPr>
        <w:t xml:space="preserve"> </w:t>
      </w:r>
      <w:r>
        <w:t>пример, стартовое положение бегуна на короткие дистанции, за-</w:t>
      </w:r>
      <w:r>
        <w:rPr>
          <w:spacing w:val="1"/>
        </w:rPr>
        <w:t xml:space="preserve"> </w:t>
      </w:r>
      <w:r>
        <w:t>мах</w:t>
      </w:r>
      <w:r>
        <w:rPr>
          <w:spacing w:val="11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метании</w:t>
      </w:r>
      <w:r>
        <w:rPr>
          <w:spacing w:val="10"/>
        </w:rPr>
        <w:t xml:space="preserve"> </w:t>
      </w:r>
      <w:r>
        <w:t>диска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т.п.).</w:t>
      </w:r>
    </w:p>
    <w:p w14:paraId="7FC0D8FF" w14:textId="77777777" w:rsidR="00F26240" w:rsidRDefault="005E36BC">
      <w:pPr>
        <w:pStyle w:val="a3"/>
        <w:spacing w:before="4" w:line="204" w:lineRule="auto"/>
        <w:ind w:left="2569" w:right="2686" w:firstLine="309"/>
      </w:pPr>
      <w:r>
        <w:rPr>
          <w:i/>
        </w:rPr>
        <w:t xml:space="preserve">Основная фаза </w:t>
      </w:r>
      <w:r>
        <w:t>состоит из движений (или движения), с помо-</w:t>
      </w:r>
      <w:r>
        <w:rPr>
          <w:spacing w:val="1"/>
        </w:rPr>
        <w:t xml:space="preserve"> </w:t>
      </w:r>
      <w:r>
        <w:t>щью которых решается главная задача действия (например, стар-</w:t>
      </w:r>
      <w:r>
        <w:rPr>
          <w:spacing w:val="1"/>
        </w:rPr>
        <w:t xml:space="preserve"> </w:t>
      </w:r>
      <w:r>
        <w:t>товый</w:t>
      </w:r>
      <w:r>
        <w:rPr>
          <w:spacing w:val="1"/>
        </w:rPr>
        <w:t xml:space="preserve"> </w:t>
      </w:r>
      <w:r>
        <w:t>разгон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дистанц</w:t>
      </w:r>
      <w:r>
        <w:t>ии,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нального</w:t>
      </w:r>
      <w:r>
        <w:rPr>
          <w:spacing w:val="11"/>
        </w:rPr>
        <w:t xml:space="preserve"> </w:t>
      </w:r>
      <w:r>
        <w:t>усилия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метании</w:t>
      </w:r>
      <w:r>
        <w:rPr>
          <w:spacing w:val="11"/>
        </w:rPr>
        <w:t xml:space="preserve"> </w:t>
      </w:r>
      <w:r>
        <w:t>диска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т.п.).</w:t>
      </w:r>
    </w:p>
    <w:p w14:paraId="2451B6C9" w14:textId="77777777" w:rsidR="00F26240" w:rsidRDefault="005E36BC">
      <w:pPr>
        <w:pStyle w:val="a3"/>
        <w:spacing w:before="4" w:line="204" w:lineRule="auto"/>
        <w:ind w:left="2569" w:right="2686" w:firstLine="295"/>
      </w:pPr>
      <w:r>
        <w:rPr>
          <w:i/>
        </w:rPr>
        <w:t>Заключительная фаза</w:t>
      </w:r>
      <w:r>
        <w:rPr>
          <w:i/>
          <w:spacing w:val="55"/>
        </w:rPr>
        <w:t xml:space="preserve"> </w:t>
      </w:r>
      <w:r>
        <w:t>завершает действие (например, пробеж-</w:t>
      </w:r>
      <w:r>
        <w:rPr>
          <w:spacing w:val="1"/>
        </w:rPr>
        <w:t xml:space="preserve"> </w:t>
      </w:r>
      <w:r>
        <w:t>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финиша, движения 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равно-</w:t>
      </w:r>
      <w:r>
        <w:rPr>
          <w:spacing w:val="1"/>
        </w:rPr>
        <w:t xml:space="preserve"> </w:t>
      </w:r>
      <w:r>
        <w:t>весия и погашения инерции тела после выпуска снаряда в мета-</w:t>
      </w:r>
      <w:r>
        <w:rPr>
          <w:spacing w:val="1"/>
        </w:rPr>
        <w:t xml:space="preserve"> </w:t>
      </w:r>
      <w:r>
        <w:t>ниях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т.п.).</w:t>
      </w:r>
    </w:p>
    <w:p w14:paraId="6DDDF224" w14:textId="77777777" w:rsidR="00F26240" w:rsidRDefault="005E36BC">
      <w:pPr>
        <w:pStyle w:val="a3"/>
        <w:spacing w:before="4" w:line="204" w:lineRule="auto"/>
        <w:ind w:left="2569" w:right="2679" w:firstLine="288"/>
      </w:pPr>
      <w:r>
        <w:t>Эффект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биомеханических характеристик отдельных движений. Различают</w:t>
      </w:r>
      <w:r>
        <w:rPr>
          <w:spacing w:val="1"/>
        </w:rPr>
        <w:t xml:space="preserve"> </w:t>
      </w:r>
      <w:r>
        <w:t>пространственные, временные, пространственно-временные и ди-</w:t>
      </w:r>
      <w:r>
        <w:rPr>
          <w:spacing w:val="1"/>
        </w:rPr>
        <w:t xml:space="preserve"> </w:t>
      </w:r>
      <w:r>
        <w:t>намические</w:t>
      </w:r>
      <w:r>
        <w:rPr>
          <w:spacing w:val="9"/>
        </w:rPr>
        <w:t xml:space="preserve"> </w:t>
      </w:r>
      <w:r>
        <w:t>характеристики</w:t>
      </w:r>
      <w:r>
        <w:rPr>
          <w:spacing w:val="8"/>
        </w:rPr>
        <w:t xml:space="preserve"> </w:t>
      </w:r>
      <w:r>
        <w:t>движений.</w:t>
      </w:r>
    </w:p>
    <w:p w14:paraId="769F46F6" w14:textId="77777777" w:rsidR="00F26240" w:rsidRDefault="005E36BC">
      <w:pPr>
        <w:pStyle w:val="a3"/>
        <w:spacing w:before="4" w:line="204" w:lineRule="auto"/>
        <w:ind w:left="2562" w:right="2688" w:firstLine="280"/>
      </w:pPr>
      <w:r>
        <w:t>Пространственные</w:t>
      </w:r>
      <w:r>
        <w:rPr>
          <w:spacing w:val="1"/>
        </w:rPr>
        <w:t xml:space="preserve"> </w:t>
      </w:r>
      <w:r>
        <w:t>характеристики.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</w:t>
      </w:r>
      <w:r>
        <w:rPr>
          <w:spacing w:val="55"/>
        </w:rPr>
        <w:t xml:space="preserve"> </w:t>
      </w:r>
      <w:r>
        <w:t>положе-</w:t>
      </w:r>
      <w:r>
        <w:rPr>
          <w:spacing w:val="1"/>
        </w:rPr>
        <w:t xml:space="preserve"> </w:t>
      </w:r>
      <w:r>
        <w:t>ние тела и его частей (исходное положение и оперативная поза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движения),</w:t>
      </w:r>
      <w:r>
        <w:rPr>
          <w:spacing w:val="1"/>
        </w:rPr>
        <w:t xml:space="preserve"> </w:t>
      </w:r>
      <w:r>
        <w:t>направление,</w:t>
      </w:r>
      <w:r>
        <w:rPr>
          <w:spacing w:val="1"/>
        </w:rPr>
        <w:t xml:space="preserve"> </w:t>
      </w:r>
      <w:r>
        <w:t>амплитуда,</w:t>
      </w:r>
      <w:r>
        <w:rPr>
          <w:spacing w:val="1"/>
        </w:rPr>
        <w:t xml:space="preserve"> </w:t>
      </w:r>
      <w:r>
        <w:t>тра-</w:t>
      </w:r>
      <w:r>
        <w:rPr>
          <w:spacing w:val="1"/>
        </w:rPr>
        <w:t xml:space="preserve"> </w:t>
      </w:r>
      <w:r>
        <w:t>ектория.</w:t>
      </w:r>
    </w:p>
    <w:p w14:paraId="57723D2F" w14:textId="77777777" w:rsidR="00F26240" w:rsidRDefault="005E36BC">
      <w:pPr>
        <w:pStyle w:val="a3"/>
        <w:spacing w:before="4" w:line="204" w:lineRule="auto"/>
        <w:ind w:left="2554" w:right="2705" w:firstLine="273"/>
      </w:pPr>
      <w:r>
        <w:t>От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последующих действий. Так, например, сгибание ног и</w:t>
      </w:r>
      <w:r>
        <w:t xml:space="preserve"> замах рук</w:t>
      </w:r>
      <w:r>
        <w:rPr>
          <w:spacing w:val="1"/>
        </w:rPr>
        <w:t xml:space="preserve"> </w:t>
      </w:r>
      <w:r>
        <w:t>перед отталкиванием в прыжках с места во многом определяют</w:t>
      </w:r>
      <w:r>
        <w:rPr>
          <w:spacing w:val="1"/>
        </w:rPr>
        <w:t xml:space="preserve"> </w:t>
      </w:r>
      <w:r>
        <w:t>эффективность последующих действий (отталкивание и полет) и</w:t>
      </w:r>
      <w:r>
        <w:rPr>
          <w:spacing w:val="1"/>
        </w:rPr>
        <w:t xml:space="preserve"> </w:t>
      </w:r>
      <w:r>
        <w:t>конечный</w:t>
      </w:r>
      <w:r>
        <w:rPr>
          <w:spacing w:val="3"/>
        </w:rPr>
        <w:t xml:space="preserve"> </w:t>
      </w:r>
      <w:r>
        <w:t>результат.</w:t>
      </w:r>
    </w:p>
    <w:p w14:paraId="54A20A9E" w14:textId="77777777" w:rsidR="00F26240" w:rsidRDefault="005E36BC">
      <w:pPr>
        <w:pStyle w:val="a3"/>
        <w:spacing w:before="5" w:line="204" w:lineRule="auto"/>
        <w:ind w:left="2547" w:right="2700" w:firstLine="302"/>
      </w:pPr>
      <w:r>
        <w:t>Не менее важную роль играет и определенная поза в процессе</w:t>
      </w:r>
      <w:r>
        <w:rPr>
          <w:spacing w:val="1"/>
        </w:rPr>
        <w:t xml:space="preserve"> </w:t>
      </w:r>
      <w:r>
        <w:t>выполнения упражнения. От того, насколько она б</w:t>
      </w:r>
      <w:r>
        <w:t>удет рациональ-</w:t>
      </w:r>
      <w:r>
        <w:rPr>
          <w:spacing w:val="1"/>
        </w:rPr>
        <w:t xml:space="preserve"> </w:t>
      </w:r>
      <w:r>
        <w:t>на, зависит и конечный результат. Например, при неправильной</w:t>
      </w:r>
      <w:r>
        <w:rPr>
          <w:spacing w:val="1"/>
        </w:rPr>
        <w:t xml:space="preserve"> </w:t>
      </w:r>
      <w:r>
        <w:t>посадке</w:t>
      </w:r>
      <w:r>
        <w:rPr>
          <w:spacing w:val="-4"/>
        </w:rPr>
        <w:t xml:space="preserve"> </w:t>
      </w:r>
      <w:r>
        <w:t>конькобежца</w:t>
      </w:r>
      <w:r>
        <w:rPr>
          <w:spacing w:val="-3"/>
        </w:rPr>
        <w:t xml:space="preserve"> </w:t>
      </w:r>
      <w:r>
        <w:t>затрудняется</w:t>
      </w:r>
      <w:r>
        <w:rPr>
          <w:spacing w:val="-4"/>
        </w:rPr>
        <w:t xml:space="preserve"> </w:t>
      </w:r>
      <w:r>
        <w:t>техника</w:t>
      </w:r>
      <w:r>
        <w:rPr>
          <w:spacing w:val="-5"/>
        </w:rPr>
        <w:t xml:space="preserve"> </w:t>
      </w:r>
      <w:r>
        <w:t>бега;</w:t>
      </w:r>
      <w:r>
        <w:rPr>
          <w:spacing w:val="-2"/>
        </w:rPr>
        <w:t xml:space="preserve"> </w:t>
      </w:r>
      <w:r>
        <w:t>неправильная</w:t>
      </w:r>
      <w:r>
        <w:rPr>
          <w:spacing w:val="-6"/>
        </w:rPr>
        <w:t xml:space="preserve"> </w:t>
      </w:r>
      <w:r>
        <w:t>поза</w:t>
      </w:r>
      <w:r>
        <w:rPr>
          <w:spacing w:val="-53"/>
        </w:rPr>
        <w:t xml:space="preserve"> </w:t>
      </w:r>
      <w:r>
        <w:t>при прыжках с трамплина не позволяет в полной мере использо-</w:t>
      </w:r>
      <w:r>
        <w:rPr>
          <w:spacing w:val="1"/>
        </w:rPr>
        <w:t xml:space="preserve"> </w:t>
      </w:r>
      <w:r>
        <w:t>вать</w:t>
      </w:r>
      <w:r>
        <w:rPr>
          <w:spacing w:val="3"/>
        </w:rPr>
        <w:t xml:space="preserve"> </w:t>
      </w:r>
      <w:r>
        <w:t>воздушную</w:t>
      </w:r>
      <w:r>
        <w:rPr>
          <w:spacing w:val="5"/>
        </w:rPr>
        <w:t xml:space="preserve"> </w:t>
      </w:r>
      <w:r>
        <w:t>подушку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планирующий</w:t>
      </w:r>
      <w:r>
        <w:rPr>
          <w:spacing w:val="3"/>
        </w:rPr>
        <w:t xml:space="preserve"> </w:t>
      </w:r>
      <w:r>
        <w:t>полет.</w:t>
      </w:r>
    </w:p>
    <w:p w14:paraId="677E215E" w14:textId="77777777" w:rsidR="00F26240" w:rsidRDefault="005E36BC">
      <w:pPr>
        <w:pStyle w:val="a3"/>
        <w:spacing w:before="6" w:line="204" w:lineRule="auto"/>
        <w:ind w:left="2554" w:right="2693" w:firstLine="288"/>
      </w:pPr>
      <w:r>
        <w:t>Направление движения влияет на точность двигательного дей-</w:t>
      </w:r>
      <w:r>
        <w:rPr>
          <w:spacing w:val="1"/>
        </w:rPr>
        <w:t xml:space="preserve"> </w:t>
      </w:r>
      <w:r>
        <w:t>ствия и его конечный результат. Например, отклонение руки от</w:t>
      </w:r>
      <w:r>
        <w:rPr>
          <w:spacing w:val="1"/>
        </w:rPr>
        <w:t xml:space="preserve"> </w:t>
      </w:r>
      <w:r>
        <w:t>правильного</w:t>
      </w:r>
      <w:r>
        <w:rPr>
          <w:spacing w:val="-2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метании</w:t>
      </w:r>
      <w:r>
        <w:rPr>
          <w:spacing w:val="-1"/>
        </w:rPr>
        <w:t xml:space="preserve"> </w:t>
      </w:r>
      <w:r>
        <w:t>копья</w:t>
      </w:r>
      <w:r>
        <w:rPr>
          <w:spacing w:val="-2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диска</w:t>
      </w:r>
      <w:r>
        <w:rPr>
          <w:spacing w:val="-1"/>
        </w:rPr>
        <w:t xml:space="preserve"> </w:t>
      </w:r>
      <w:r>
        <w:t>существенно</w:t>
      </w:r>
    </w:p>
    <w:p w14:paraId="6CD30869" w14:textId="77777777" w:rsidR="00F26240" w:rsidRDefault="005E36BC">
      <w:pPr>
        <w:spacing w:before="172"/>
        <w:ind w:right="2677"/>
        <w:jc w:val="righ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35</w:t>
      </w:r>
    </w:p>
    <w:p w14:paraId="76F6883F" w14:textId="77777777" w:rsidR="00F26240" w:rsidRDefault="00F26240">
      <w:pPr>
        <w:jc w:val="right"/>
        <w:rPr>
          <w:rFonts w:ascii="Arial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AD5CC80" w14:textId="77777777" w:rsidR="00F26240" w:rsidRDefault="005E36BC">
      <w:pPr>
        <w:pStyle w:val="a3"/>
        <w:spacing w:before="95" w:line="206" w:lineRule="auto"/>
        <w:ind w:left="2758" w:right="2643"/>
      </w:pPr>
      <w:r>
        <w:lastRenderedPageBreak/>
        <w:t>отражается на направлении полета снаряда. Поэтому,</w:t>
      </w:r>
      <w:r>
        <w:t xml:space="preserve"> осуществ-</w:t>
      </w:r>
      <w:r>
        <w:rPr>
          <w:spacing w:val="1"/>
        </w:rPr>
        <w:t xml:space="preserve"> </w:t>
      </w:r>
      <w:r>
        <w:t>ляя двигательное действие, каждый раз выбирают такое направ-</w:t>
      </w:r>
      <w:r>
        <w:rPr>
          <w:spacing w:val="1"/>
        </w:rPr>
        <w:t xml:space="preserve"> </w:t>
      </w:r>
      <w:r>
        <w:t>ление,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отвечало</w:t>
      </w:r>
      <w:r>
        <w:rPr>
          <w:spacing w:val="1"/>
        </w:rPr>
        <w:t xml:space="preserve"> </w:t>
      </w:r>
      <w:r>
        <w:t>рациональной</w:t>
      </w:r>
      <w:r>
        <w:rPr>
          <w:spacing w:val="-52"/>
        </w:rPr>
        <w:t xml:space="preserve"> </w:t>
      </w:r>
      <w:r>
        <w:t>технике.</w:t>
      </w:r>
    </w:p>
    <w:p w14:paraId="27132ED5" w14:textId="77777777" w:rsidR="00F26240" w:rsidRDefault="005E36BC">
      <w:pPr>
        <w:pStyle w:val="a3"/>
        <w:spacing w:line="204" w:lineRule="auto"/>
        <w:ind w:left="2766" w:right="2643" w:firstLine="295"/>
      </w:pPr>
      <w:r>
        <w:t>Рациональная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амплитуды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подготовительных или основных фазах движения. Во многих слу-</w:t>
      </w:r>
      <w:r>
        <w:rPr>
          <w:spacing w:val="-52"/>
        </w:rPr>
        <w:t xml:space="preserve"> </w:t>
      </w:r>
      <w:r>
        <w:t>чаях она определяет: 1) длительность приложения сил и, следо-</w:t>
      </w:r>
      <w:r>
        <w:rPr>
          <w:spacing w:val="1"/>
        </w:rPr>
        <w:t xml:space="preserve"> </w:t>
      </w:r>
      <w:r>
        <w:t>вательно, величину ускорения (что очень важно, например, для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метаниях);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полноту</w:t>
      </w:r>
      <w:r>
        <w:rPr>
          <w:spacing w:val="1"/>
        </w:rPr>
        <w:t xml:space="preserve"> </w:t>
      </w:r>
      <w:r>
        <w:t>растяжения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мышц; 3) эстетику и красоту выполняемых движений, характер-</w:t>
      </w:r>
      <w:r>
        <w:rPr>
          <w:spacing w:val="1"/>
        </w:rPr>
        <w:t xml:space="preserve"> </w:t>
      </w:r>
      <w:r>
        <w:t>ных для спорти</w:t>
      </w:r>
      <w:r>
        <w:t>вной и художественной гимнастики, фигурного</w:t>
      </w:r>
      <w:r>
        <w:rPr>
          <w:spacing w:val="1"/>
        </w:rPr>
        <w:t xml:space="preserve"> </w:t>
      </w:r>
      <w:r>
        <w:t>катания на коньках и др. Амплитуда движений зависит от строе-</w:t>
      </w:r>
      <w:r>
        <w:rPr>
          <w:spacing w:val="1"/>
        </w:rPr>
        <w:t xml:space="preserve"> </w:t>
      </w:r>
      <w:r>
        <w:t>ния</w:t>
      </w:r>
      <w:r>
        <w:rPr>
          <w:spacing w:val="4"/>
        </w:rPr>
        <w:t xml:space="preserve"> </w:t>
      </w:r>
      <w:r>
        <w:t>суставов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эластичности</w:t>
      </w:r>
      <w:r>
        <w:rPr>
          <w:spacing w:val="4"/>
        </w:rPr>
        <w:t xml:space="preserve"> </w:t>
      </w:r>
      <w:r>
        <w:t>связок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мышц.</w:t>
      </w:r>
    </w:p>
    <w:p w14:paraId="25F85D40" w14:textId="77777777" w:rsidR="00F26240" w:rsidRDefault="005E36BC">
      <w:pPr>
        <w:pStyle w:val="a3"/>
        <w:spacing w:before="7" w:line="204" w:lineRule="auto"/>
        <w:ind w:left="2766" w:right="2650" w:firstLine="273"/>
      </w:pPr>
      <w:r>
        <w:t>Существенное</w:t>
      </w:r>
      <w:r>
        <w:rPr>
          <w:spacing w:val="-9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эффективности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упраж-</w:t>
      </w:r>
      <w:r>
        <w:rPr>
          <w:spacing w:val="-53"/>
        </w:rPr>
        <w:t xml:space="preserve"> </w:t>
      </w:r>
      <w:r>
        <w:t>нений</w:t>
      </w:r>
      <w:r>
        <w:rPr>
          <w:spacing w:val="-6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траектория</w:t>
      </w:r>
      <w:r>
        <w:rPr>
          <w:spacing w:val="-5"/>
        </w:rPr>
        <w:t xml:space="preserve"> </w:t>
      </w:r>
      <w:r>
        <w:t>движения.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>мож</w:t>
      </w:r>
      <w:r>
        <w:t>ет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кри-</w:t>
      </w:r>
      <w:r>
        <w:rPr>
          <w:spacing w:val="-53"/>
        </w:rPr>
        <w:t xml:space="preserve"> </w:t>
      </w:r>
      <w:r>
        <w:t>волинейной и прямолинейной. Во многих случаях оправданной</w:t>
      </w:r>
      <w:r>
        <w:rPr>
          <w:spacing w:val="1"/>
        </w:rPr>
        <w:t xml:space="preserve"> </w:t>
      </w:r>
      <w:r>
        <w:t>является закругленная форма траектории. Это связано с нецелесо-</w:t>
      </w:r>
      <w:r>
        <w:rPr>
          <w:spacing w:val="-52"/>
        </w:rPr>
        <w:t xml:space="preserve"> </w:t>
      </w:r>
      <w:r>
        <w:t>образными затратами мышечных усилий. В других случаях пред-</w:t>
      </w:r>
      <w:r>
        <w:rPr>
          <w:spacing w:val="1"/>
        </w:rPr>
        <w:t xml:space="preserve"> </w:t>
      </w:r>
      <w:r>
        <w:t>почтительной является прямолинейная форма траектории (удар в</w:t>
      </w:r>
      <w:r>
        <w:rPr>
          <w:spacing w:val="1"/>
        </w:rPr>
        <w:t xml:space="preserve"> </w:t>
      </w:r>
      <w:r>
        <w:t>боксе,</w:t>
      </w:r>
      <w:r>
        <w:rPr>
          <w:spacing w:val="10"/>
        </w:rPr>
        <w:t xml:space="preserve"> </w:t>
      </w:r>
      <w:r>
        <w:t>укол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фехтовании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т.п.).</w:t>
      </w:r>
    </w:p>
    <w:p w14:paraId="441E18BF" w14:textId="77777777" w:rsidR="00F26240" w:rsidRDefault="005E36BC">
      <w:pPr>
        <w:spacing w:before="8" w:line="204" w:lineRule="auto"/>
        <w:ind w:left="2766" w:right="2669" w:firstLine="302"/>
        <w:jc w:val="both"/>
      </w:pPr>
      <w:r>
        <w:rPr>
          <w:i/>
          <w:spacing w:val="-4"/>
        </w:rPr>
        <w:t>Временные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характеристики.</w:t>
      </w:r>
      <w:r>
        <w:rPr>
          <w:i/>
          <w:spacing w:val="-9"/>
        </w:rPr>
        <w:t xml:space="preserve"> </w:t>
      </w:r>
      <w:r>
        <w:rPr>
          <w:spacing w:val="-3"/>
        </w:rPr>
        <w:t>К</w:t>
      </w:r>
      <w:r>
        <w:rPr>
          <w:spacing w:val="-10"/>
        </w:rPr>
        <w:t xml:space="preserve"> </w:t>
      </w:r>
      <w:r>
        <w:rPr>
          <w:spacing w:val="-3"/>
        </w:rPr>
        <w:t>ним</w:t>
      </w:r>
      <w:r>
        <w:rPr>
          <w:spacing w:val="-10"/>
        </w:rPr>
        <w:t xml:space="preserve"> </w:t>
      </w:r>
      <w:r>
        <w:rPr>
          <w:spacing w:val="-3"/>
        </w:rPr>
        <w:t>относятся</w:t>
      </w:r>
      <w:r>
        <w:rPr>
          <w:spacing w:val="-10"/>
        </w:rPr>
        <w:t xml:space="preserve"> </w:t>
      </w:r>
      <w:r>
        <w:rPr>
          <w:spacing w:val="-3"/>
        </w:rPr>
        <w:t>длительность</w:t>
      </w:r>
      <w:r>
        <w:rPr>
          <w:spacing w:val="-10"/>
        </w:rPr>
        <w:t xml:space="preserve"> </w:t>
      </w:r>
      <w:r>
        <w:rPr>
          <w:spacing w:val="-3"/>
        </w:rPr>
        <w:t>дви-</w:t>
      </w:r>
      <w:r>
        <w:rPr>
          <w:spacing w:val="-52"/>
        </w:rPr>
        <w:t xml:space="preserve"> </w:t>
      </w:r>
      <w:r>
        <w:t>жений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темп.</w:t>
      </w:r>
    </w:p>
    <w:p w14:paraId="51A82F94" w14:textId="77777777" w:rsidR="00F26240" w:rsidRDefault="005E36BC">
      <w:pPr>
        <w:pStyle w:val="a3"/>
        <w:spacing w:before="2" w:line="204" w:lineRule="auto"/>
        <w:ind w:left="2758" w:right="2648" w:firstLine="280"/>
      </w:pPr>
      <w:r>
        <w:rPr>
          <w:spacing w:val="-3"/>
        </w:rPr>
        <w:t>Длительность</w:t>
      </w:r>
      <w:r>
        <w:rPr>
          <w:spacing w:val="-8"/>
        </w:rPr>
        <w:t xml:space="preserve"> </w:t>
      </w:r>
      <w:r>
        <w:rPr>
          <w:spacing w:val="-3"/>
        </w:rPr>
        <w:t>упражнения</w:t>
      </w:r>
      <w:r>
        <w:rPr>
          <w:spacing w:val="-10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 xml:space="preserve"> </w:t>
      </w:r>
      <w:r>
        <w:rPr>
          <w:spacing w:val="-3"/>
        </w:rPr>
        <w:t>целом</w:t>
      </w:r>
      <w:r>
        <w:rPr>
          <w:spacing w:val="-8"/>
        </w:rPr>
        <w:t xml:space="preserve"> </w:t>
      </w:r>
      <w:r>
        <w:rPr>
          <w:spacing w:val="-3"/>
        </w:rPr>
        <w:t>(бега,</w:t>
      </w:r>
      <w:r>
        <w:rPr>
          <w:spacing w:val="-7"/>
        </w:rPr>
        <w:t xml:space="preserve"> </w:t>
      </w:r>
      <w:r>
        <w:rPr>
          <w:spacing w:val="-3"/>
        </w:rPr>
        <w:t>плавания</w:t>
      </w:r>
      <w:r>
        <w:rPr>
          <w:spacing w:val="-9"/>
        </w:rPr>
        <w:t xml:space="preserve"> </w:t>
      </w:r>
      <w:r>
        <w:rPr>
          <w:spacing w:val="-3"/>
        </w:rPr>
        <w:t>и</w:t>
      </w:r>
      <w:r>
        <w:rPr>
          <w:spacing w:val="-10"/>
        </w:rPr>
        <w:t xml:space="preserve"> </w:t>
      </w:r>
      <w:r>
        <w:rPr>
          <w:spacing w:val="-3"/>
        </w:rPr>
        <w:t>т.п.)</w:t>
      </w:r>
      <w:r>
        <w:rPr>
          <w:spacing w:val="-7"/>
        </w:rPr>
        <w:t xml:space="preserve"> </w:t>
      </w:r>
      <w:r>
        <w:rPr>
          <w:spacing w:val="-2"/>
        </w:rPr>
        <w:t>опреде-</w:t>
      </w:r>
      <w:r>
        <w:rPr>
          <w:spacing w:val="-53"/>
        </w:rPr>
        <w:t xml:space="preserve"> </w:t>
      </w:r>
      <w:r>
        <w:rPr>
          <w:spacing w:val="-2"/>
        </w:rPr>
        <w:t>ляет</w:t>
      </w:r>
      <w:r>
        <w:rPr>
          <w:spacing w:val="-11"/>
        </w:rPr>
        <w:t xml:space="preserve"> </w:t>
      </w:r>
      <w:r>
        <w:rPr>
          <w:spacing w:val="-2"/>
        </w:rPr>
        <w:t>величину</w:t>
      </w:r>
      <w:r>
        <w:rPr>
          <w:spacing w:val="-11"/>
        </w:rPr>
        <w:t xml:space="preserve"> </w:t>
      </w:r>
      <w:r>
        <w:rPr>
          <w:spacing w:val="-2"/>
        </w:rPr>
        <w:t>его</w:t>
      </w:r>
      <w:r>
        <w:rPr>
          <w:spacing w:val="-8"/>
        </w:rPr>
        <w:t xml:space="preserve"> </w:t>
      </w:r>
      <w:r>
        <w:rPr>
          <w:spacing w:val="-2"/>
        </w:rPr>
        <w:t>воздействия</w:t>
      </w:r>
      <w:r>
        <w:rPr>
          <w:spacing w:val="-9"/>
        </w:rPr>
        <w:t xml:space="preserve"> </w:t>
      </w:r>
      <w:r>
        <w:rPr>
          <w:spacing w:val="-2"/>
        </w:rPr>
        <w:t>(нагрузку).</w:t>
      </w:r>
      <w:r>
        <w:rPr>
          <w:spacing w:val="-11"/>
        </w:rPr>
        <w:t xml:space="preserve"> </w:t>
      </w:r>
      <w:r>
        <w:rPr>
          <w:spacing w:val="-2"/>
        </w:rPr>
        <w:t>Длительность</w:t>
      </w:r>
      <w:r>
        <w:rPr>
          <w:spacing w:val="-9"/>
        </w:rPr>
        <w:t xml:space="preserve"> </w:t>
      </w:r>
      <w:r>
        <w:rPr>
          <w:spacing w:val="-1"/>
        </w:rPr>
        <w:t>отдельных</w:t>
      </w:r>
      <w:r>
        <w:rPr>
          <w:spacing w:val="-52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влияет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двигательного</w:t>
      </w:r>
      <w:r>
        <w:rPr>
          <w:spacing w:val="-2"/>
        </w:rPr>
        <w:t xml:space="preserve"> </w:t>
      </w:r>
      <w:r>
        <w:t>действия.</w:t>
      </w:r>
    </w:p>
    <w:p w14:paraId="3C361296" w14:textId="77777777" w:rsidR="00F26240" w:rsidRDefault="005E36BC">
      <w:pPr>
        <w:pStyle w:val="a3"/>
        <w:spacing w:before="7" w:line="204" w:lineRule="auto"/>
        <w:ind w:left="2766" w:right="2657" w:firstLine="266"/>
      </w:pPr>
      <w:r>
        <w:t>Темп</w:t>
      </w:r>
      <w:r>
        <w:rPr>
          <w:spacing w:val="-10"/>
        </w:rPr>
        <w:t xml:space="preserve"> </w:t>
      </w:r>
      <w:r>
        <w:t>движения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9"/>
        </w:rPr>
        <w:t xml:space="preserve"> </w:t>
      </w:r>
      <w:r>
        <w:t>количеством</w:t>
      </w:r>
      <w:r>
        <w:rPr>
          <w:spacing w:val="-10"/>
        </w:rPr>
        <w:t xml:space="preserve"> </w:t>
      </w:r>
      <w:r>
        <w:t>движений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единицу</w:t>
      </w:r>
      <w:r>
        <w:rPr>
          <w:spacing w:val="-52"/>
        </w:rPr>
        <w:t xml:space="preserve"> </w:t>
      </w:r>
      <w:r>
        <w:rPr>
          <w:spacing w:val="-4"/>
        </w:rPr>
        <w:t>времени.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9"/>
        </w:rPr>
        <w:t xml:space="preserve"> </w:t>
      </w:r>
      <w:r>
        <w:rPr>
          <w:spacing w:val="-4"/>
        </w:rPr>
        <w:t>него</w:t>
      </w:r>
      <w:r>
        <w:rPr>
          <w:spacing w:val="-9"/>
        </w:rPr>
        <w:t xml:space="preserve"> </w:t>
      </w:r>
      <w:r>
        <w:rPr>
          <w:spacing w:val="-3"/>
        </w:rPr>
        <w:t>зависит</w:t>
      </w:r>
      <w:r>
        <w:rPr>
          <w:spacing w:val="-11"/>
        </w:rPr>
        <w:t xml:space="preserve"> </w:t>
      </w:r>
      <w:r>
        <w:rPr>
          <w:spacing w:val="-3"/>
        </w:rPr>
        <w:t>скорость</w:t>
      </w:r>
      <w:r>
        <w:rPr>
          <w:spacing w:val="-8"/>
        </w:rPr>
        <w:t xml:space="preserve"> </w:t>
      </w:r>
      <w:r>
        <w:rPr>
          <w:spacing w:val="-3"/>
        </w:rPr>
        <w:t>перемещения</w:t>
      </w:r>
      <w:r>
        <w:rPr>
          <w:spacing w:val="-8"/>
        </w:rPr>
        <w:t xml:space="preserve"> </w:t>
      </w:r>
      <w:r>
        <w:rPr>
          <w:spacing w:val="-3"/>
        </w:rPr>
        <w:t>тела</w:t>
      </w:r>
      <w:r>
        <w:rPr>
          <w:spacing w:val="-10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 xml:space="preserve"> </w:t>
      </w:r>
      <w:r>
        <w:rPr>
          <w:spacing w:val="-3"/>
        </w:rPr>
        <w:t>циклических</w:t>
      </w:r>
      <w:r>
        <w:rPr>
          <w:spacing w:val="-53"/>
        </w:rPr>
        <w:t xml:space="preserve"> </w:t>
      </w:r>
      <w:r>
        <w:t>упражнениях (ходьба, бег, плавание и т.п.). Величина нагрузки в</w:t>
      </w:r>
      <w:r>
        <w:rPr>
          <w:spacing w:val="1"/>
        </w:rPr>
        <w:t xml:space="preserve"> </w:t>
      </w:r>
      <w:r>
        <w:t>упражнении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находится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темпа.</w:t>
      </w:r>
    </w:p>
    <w:p w14:paraId="0173EBD3" w14:textId="77777777" w:rsidR="00F26240" w:rsidRDefault="005E36BC">
      <w:pPr>
        <w:pStyle w:val="a3"/>
        <w:spacing w:before="18" w:line="206" w:lineRule="auto"/>
        <w:ind w:left="2766" w:right="2655" w:firstLine="302"/>
      </w:pPr>
      <w:r>
        <w:rPr>
          <w:i/>
          <w:sz w:val="20"/>
        </w:rPr>
        <w:t>Пространственно-временные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характеристики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это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скорость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t>ускорение.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определяют</w:t>
      </w:r>
      <w:r>
        <w:rPr>
          <w:spacing w:val="-2"/>
        </w:rPr>
        <w:t xml:space="preserve"> </w:t>
      </w:r>
      <w:r>
        <w:t>характер</w:t>
      </w:r>
      <w:r>
        <w:rPr>
          <w:spacing w:val="-5"/>
        </w:rPr>
        <w:t xml:space="preserve"> </w:t>
      </w:r>
      <w:r>
        <w:t>перемещения</w:t>
      </w:r>
      <w:r>
        <w:rPr>
          <w:spacing w:val="-3"/>
        </w:rPr>
        <w:t xml:space="preserve"> </w:t>
      </w:r>
      <w:r>
        <w:t>тела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час-</w:t>
      </w:r>
      <w:r>
        <w:rPr>
          <w:spacing w:val="-52"/>
        </w:rPr>
        <w:t xml:space="preserve"> </w:t>
      </w:r>
      <w:r>
        <w:t>тей в пространстве. От скорости движений зависят их частота</w:t>
      </w:r>
      <w:r>
        <w:rPr>
          <w:spacing w:val="1"/>
        </w:rPr>
        <w:t xml:space="preserve"> </w:t>
      </w:r>
      <w:r>
        <w:t xml:space="preserve">(темп), величина нагрузки в процессе </w:t>
      </w:r>
      <w:r>
        <w:t>выполнения упражнения,</w:t>
      </w:r>
      <w:r>
        <w:rPr>
          <w:spacing w:val="1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многих</w:t>
      </w:r>
      <w:r>
        <w:rPr>
          <w:spacing w:val="-5"/>
        </w:rPr>
        <w:t xml:space="preserve"> </w:t>
      </w:r>
      <w:r>
        <w:t>двигательных</w:t>
      </w:r>
      <w:r>
        <w:rPr>
          <w:spacing w:val="-5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(ходьбы,</w:t>
      </w:r>
      <w:r>
        <w:rPr>
          <w:spacing w:val="-5"/>
        </w:rPr>
        <w:t xml:space="preserve"> </w:t>
      </w:r>
      <w:r>
        <w:t>бега,</w:t>
      </w:r>
      <w:r>
        <w:rPr>
          <w:spacing w:val="-4"/>
        </w:rPr>
        <w:t xml:space="preserve"> </w:t>
      </w:r>
      <w:r>
        <w:t>прыжков,</w:t>
      </w:r>
      <w:r>
        <w:rPr>
          <w:spacing w:val="-52"/>
        </w:rPr>
        <w:t xml:space="preserve"> </w:t>
      </w:r>
      <w:r>
        <w:t>метаний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др.).</w:t>
      </w:r>
    </w:p>
    <w:p w14:paraId="572A9D45" w14:textId="77777777" w:rsidR="00F26240" w:rsidRDefault="005E36BC">
      <w:pPr>
        <w:pStyle w:val="a3"/>
        <w:spacing w:line="204" w:lineRule="auto"/>
        <w:ind w:left="2751" w:right="2657" w:firstLine="252"/>
      </w:pPr>
      <w:r>
        <w:rPr>
          <w:i/>
          <w:spacing w:val="-1"/>
        </w:rPr>
        <w:t xml:space="preserve">Динамические характеристики. </w:t>
      </w:r>
      <w:r>
        <w:t>Они отражают взаимодействие</w:t>
      </w:r>
      <w:r>
        <w:rPr>
          <w:spacing w:val="-52"/>
        </w:rPr>
        <w:t xml:space="preserve"> </w:t>
      </w:r>
      <w:r>
        <w:t>внутренних и внешних сил в процессе движений. Внутренними</w:t>
      </w:r>
      <w:r>
        <w:rPr>
          <w:spacing w:val="1"/>
        </w:rPr>
        <w:t xml:space="preserve"> </w:t>
      </w:r>
      <w:r>
        <w:t>силами</w:t>
      </w:r>
      <w:r>
        <w:rPr>
          <w:spacing w:val="-13"/>
        </w:rPr>
        <w:t xml:space="preserve"> </w:t>
      </w:r>
      <w:r>
        <w:t>являются:</w:t>
      </w:r>
      <w:r>
        <w:rPr>
          <w:spacing w:val="-11"/>
        </w:rPr>
        <w:t xml:space="preserve"> </w:t>
      </w:r>
      <w:r>
        <w:t>силы</w:t>
      </w:r>
      <w:r>
        <w:rPr>
          <w:spacing w:val="-10"/>
        </w:rPr>
        <w:t xml:space="preserve"> </w:t>
      </w:r>
      <w:r>
        <w:t>активного</w:t>
      </w:r>
      <w:r>
        <w:rPr>
          <w:spacing w:val="-12"/>
        </w:rPr>
        <w:t xml:space="preserve"> </w:t>
      </w:r>
      <w:r>
        <w:t>сокраще</w:t>
      </w:r>
      <w:r>
        <w:t>ния</w:t>
      </w:r>
      <w:r>
        <w:rPr>
          <w:spacing w:val="-9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тяги</w:t>
      </w:r>
      <w:r>
        <w:rPr>
          <w:spacing w:val="-10"/>
        </w:rPr>
        <w:t xml:space="preserve"> </w:t>
      </w:r>
      <w:r>
        <w:t>мышц,</w:t>
      </w:r>
      <w:r>
        <w:rPr>
          <w:spacing w:val="-12"/>
        </w:rPr>
        <w:t xml:space="preserve"> </w:t>
      </w:r>
      <w:r>
        <w:t>силы</w:t>
      </w:r>
      <w:r>
        <w:rPr>
          <w:spacing w:val="-53"/>
        </w:rPr>
        <w:t xml:space="preserve"> </w:t>
      </w:r>
      <w:r>
        <w:t>упругого, эластичного сопротивления растягиванию мышц и свя-</w:t>
      </w:r>
      <w:r>
        <w:rPr>
          <w:spacing w:val="1"/>
        </w:rPr>
        <w:t xml:space="preserve"> </w:t>
      </w:r>
      <w:r>
        <w:t>зок, реактивные силы. Однако внутренние силы не могут переме-</w:t>
      </w:r>
      <w:r>
        <w:rPr>
          <w:spacing w:val="1"/>
        </w:rPr>
        <w:t xml:space="preserve"> </w:t>
      </w:r>
      <w:r>
        <w:t>щать</w:t>
      </w:r>
      <w:r>
        <w:rPr>
          <w:spacing w:val="-5"/>
        </w:rPr>
        <w:t xml:space="preserve"> </w:t>
      </w:r>
      <w:r>
        <w:t>тело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пространстве</w:t>
      </w:r>
      <w:r>
        <w:rPr>
          <w:spacing w:val="-3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внешними</w:t>
      </w:r>
      <w:r>
        <w:rPr>
          <w:spacing w:val="-6"/>
        </w:rPr>
        <w:t xml:space="preserve"> </w:t>
      </w:r>
      <w:r>
        <w:t>силами.</w:t>
      </w:r>
      <w:r>
        <w:rPr>
          <w:spacing w:val="-52"/>
        </w:rPr>
        <w:t xml:space="preserve"> </w:t>
      </w:r>
      <w:r>
        <w:t xml:space="preserve">К внешним силам относятся силы реакции опоры, </w:t>
      </w:r>
      <w:r>
        <w:t>гравитацион-</w:t>
      </w:r>
      <w:r>
        <w:rPr>
          <w:spacing w:val="1"/>
        </w:rPr>
        <w:t xml:space="preserve"> </w:t>
      </w:r>
      <w:r>
        <w:t>ные силы (сила тяжести), трения и сопротивления внешней сре-</w:t>
      </w:r>
      <w:r>
        <w:rPr>
          <w:spacing w:val="1"/>
        </w:rPr>
        <w:t xml:space="preserve"> </w:t>
      </w:r>
      <w:r>
        <w:t>ды (вода, воздух, снег и др.), инерционные силы перемещаемых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</w:t>
      </w:r>
    </w:p>
    <w:p w14:paraId="18E052EF" w14:textId="77777777" w:rsidR="00F26240" w:rsidRDefault="005E36BC">
      <w:pPr>
        <w:pStyle w:val="a3"/>
        <w:spacing w:before="7" w:line="204" w:lineRule="auto"/>
        <w:ind w:left="2766" w:right="2679" w:firstLine="288"/>
      </w:pPr>
      <w:r>
        <w:t>Ритм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rPr>
          <w:spacing w:val="-1"/>
        </w:rPr>
        <w:t>упражнений</w:t>
      </w:r>
      <w:r>
        <w:rPr>
          <w:spacing w:val="-13"/>
        </w:rPr>
        <w:t xml:space="preserve"> </w:t>
      </w:r>
      <w:r>
        <w:t>отражает</w:t>
      </w:r>
      <w:r>
        <w:rPr>
          <w:spacing w:val="-10"/>
        </w:rPr>
        <w:t xml:space="preserve"> </w:t>
      </w:r>
      <w:r>
        <w:t>закономерный</w:t>
      </w:r>
      <w:r>
        <w:rPr>
          <w:spacing w:val="-10"/>
        </w:rPr>
        <w:t xml:space="preserve"> </w:t>
      </w:r>
      <w:r>
        <w:t>порядок</w:t>
      </w:r>
      <w:r>
        <w:rPr>
          <w:spacing w:val="-10"/>
        </w:rPr>
        <w:t xml:space="preserve"> </w:t>
      </w:r>
      <w:r>
        <w:t>распреде</w:t>
      </w:r>
      <w:r>
        <w:t>ления</w:t>
      </w:r>
      <w:r>
        <w:rPr>
          <w:spacing w:val="-8"/>
        </w:rPr>
        <w:t xml:space="preserve"> </w:t>
      </w:r>
      <w:r>
        <w:t>уси-</w:t>
      </w:r>
    </w:p>
    <w:p w14:paraId="70DA6B38" w14:textId="77777777" w:rsidR="00F26240" w:rsidRDefault="005E36BC">
      <w:pPr>
        <w:pStyle w:val="a3"/>
        <w:spacing w:before="148"/>
        <w:ind w:left="2766"/>
        <w:jc w:val="left"/>
      </w:pPr>
      <w:r>
        <w:t>36</w:t>
      </w:r>
    </w:p>
    <w:p w14:paraId="06503FBB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FA98A20" w14:textId="77777777" w:rsidR="00F26240" w:rsidRDefault="005E36BC">
      <w:pPr>
        <w:pStyle w:val="a3"/>
        <w:spacing w:before="95" w:line="206" w:lineRule="auto"/>
        <w:ind w:left="2701" w:right="2556"/>
      </w:pPr>
      <w:r>
        <w:lastRenderedPageBreak/>
        <w:t>дий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изменения (нарастание и уменьшение) в динамике действия. Ритм</w:t>
      </w:r>
      <w:r>
        <w:rPr>
          <w:spacing w:val="1"/>
        </w:rPr>
        <w:t xml:space="preserve"> </w:t>
      </w:r>
      <w:r>
        <w:t>объединяет все элементы техники в единое целое, является важ-</w:t>
      </w:r>
      <w:r>
        <w:rPr>
          <w:spacing w:val="1"/>
        </w:rPr>
        <w:t xml:space="preserve"> </w:t>
      </w:r>
      <w:r>
        <w:t>нейшим</w:t>
      </w:r>
      <w:r>
        <w:rPr>
          <w:spacing w:val="1"/>
        </w:rPr>
        <w:t xml:space="preserve"> </w:t>
      </w:r>
      <w:r>
        <w:t>интегральным</w:t>
      </w:r>
      <w:r>
        <w:rPr>
          <w:spacing w:val="1"/>
        </w:rPr>
        <w:t xml:space="preserve"> </w:t>
      </w:r>
      <w:r>
        <w:t>признаком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</w:t>
      </w:r>
      <w:r>
        <w:t>ельного</w:t>
      </w:r>
      <w:r>
        <w:rPr>
          <w:spacing w:val="1"/>
        </w:rPr>
        <w:t xml:space="preserve"> </w:t>
      </w:r>
      <w:r>
        <w:t>дей-</w:t>
      </w:r>
      <w:r>
        <w:rPr>
          <w:spacing w:val="1"/>
        </w:rPr>
        <w:t xml:space="preserve"> </w:t>
      </w:r>
      <w:r>
        <w:t>ствия.</w:t>
      </w:r>
    </w:p>
    <w:p w14:paraId="3624D95F" w14:textId="77777777" w:rsidR="00F26240" w:rsidRDefault="005E36BC">
      <w:pPr>
        <w:pStyle w:val="a3"/>
        <w:spacing w:before="2" w:line="204" w:lineRule="auto"/>
        <w:ind w:left="2694" w:right="2552" w:firstLine="280"/>
      </w:pPr>
      <w:r>
        <w:rPr>
          <w:b/>
          <w:spacing w:val="-5"/>
        </w:rPr>
        <w:t xml:space="preserve">Критерии оценки эффективности техники. </w:t>
      </w:r>
      <w:r>
        <w:rPr>
          <w:spacing w:val="-4"/>
        </w:rPr>
        <w:t>Под педагогическими</w:t>
      </w:r>
      <w:r>
        <w:rPr>
          <w:spacing w:val="-52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понимаются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которых преподаватель может определить (оценить) меру</w:t>
      </w:r>
      <w:r>
        <w:rPr>
          <w:spacing w:val="1"/>
        </w:rPr>
        <w:t xml:space="preserve"> </w:t>
      </w:r>
      <w:r>
        <w:t>соответствия наблюдаемого им способа</w:t>
      </w:r>
      <w:r>
        <w:rPr>
          <w:spacing w:val="55"/>
        </w:rPr>
        <w:t xml:space="preserve"> </w:t>
      </w:r>
      <w:r>
        <w:t xml:space="preserve">исполнения </w:t>
      </w:r>
      <w:r>
        <w:t>двигательно-</w:t>
      </w:r>
      <w:r>
        <w:rPr>
          <w:spacing w:val="1"/>
        </w:rPr>
        <w:t xml:space="preserve"> </w:t>
      </w:r>
      <w:r>
        <w:t>го</w:t>
      </w:r>
      <w:r>
        <w:rPr>
          <w:spacing w:val="5"/>
        </w:rPr>
        <w:t xml:space="preserve"> </w:t>
      </w:r>
      <w:r>
        <w:t>действия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объективно</w:t>
      </w:r>
      <w:r>
        <w:rPr>
          <w:spacing w:val="5"/>
        </w:rPr>
        <w:t xml:space="preserve"> </w:t>
      </w:r>
      <w:r>
        <w:t>необходимого.</w:t>
      </w:r>
    </w:p>
    <w:p w14:paraId="3EB3F2FE" w14:textId="77777777" w:rsidR="00F26240" w:rsidRDefault="005E36BC">
      <w:pPr>
        <w:pStyle w:val="a3"/>
        <w:spacing w:before="5" w:line="204" w:lineRule="auto"/>
        <w:ind w:left="2701" w:right="2581" w:firstLine="288"/>
      </w:pPr>
      <w:r>
        <w:t>В практике физического воспитания используются следующие</w:t>
      </w:r>
      <w:r>
        <w:rPr>
          <w:spacing w:val="1"/>
        </w:rPr>
        <w:t xml:space="preserve"> </w:t>
      </w:r>
      <w:r>
        <w:t>критерии</w:t>
      </w:r>
      <w:r>
        <w:rPr>
          <w:spacing w:val="11"/>
        </w:rPr>
        <w:t xml:space="preserve"> </w:t>
      </w:r>
      <w:r>
        <w:t>оценки</w:t>
      </w:r>
      <w:r>
        <w:rPr>
          <w:spacing w:val="16"/>
        </w:rPr>
        <w:t xml:space="preserve"> </w:t>
      </w:r>
      <w:r>
        <w:t>эффективности</w:t>
      </w:r>
      <w:r>
        <w:rPr>
          <w:spacing w:val="12"/>
        </w:rPr>
        <w:t xml:space="preserve"> </w:t>
      </w:r>
      <w:r>
        <w:t>техники:</w:t>
      </w:r>
    </w:p>
    <w:p w14:paraId="187DE02E" w14:textId="77777777" w:rsidR="00F26240" w:rsidRDefault="005E36BC">
      <w:pPr>
        <w:pStyle w:val="a4"/>
        <w:numPr>
          <w:ilvl w:val="0"/>
          <w:numId w:val="16"/>
        </w:numPr>
        <w:tabs>
          <w:tab w:val="left" w:pos="3220"/>
        </w:tabs>
        <w:spacing w:before="2" w:line="204" w:lineRule="auto"/>
        <w:ind w:right="2657" w:firstLine="302"/>
      </w:pPr>
      <w:r>
        <w:t>результативность</w:t>
      </w:r>
      <w:r>
        <w:rPr>
          <w:spacing w:val="40"/>
        </w:rPr>
        <w:t xml:space="preserve"> </w:t>
      </w:r>
      <w:r>
        <w:t>физического</w:t>
      </w:r>
      <w:r>
        <w:rPr>
          <w:spacing w:val="48"/>
        </w:rPr>
        <w:t xml:space="preserve"> </w:t>
      </w:r>
      <w:r>
        <w:t>упражнения</w:t>
      </w:r>
      <w:r>
        <w:rPr>
          <w:spacing w:val="44"/>
        </w:rPr>
        <w:t xml:space="preserve"> </w:t>
      </w:r>
      <w:r>
        <w:t>(в</w:t>
      </w:r>
      <w:r>
        <w:rPr>
          <w:spacing w:val="42"/>
        </w:rPr>
        <w:t xml:space="preserve"> </w:t>
      </w:r>
      <w:r>
        <w:t>том</w:t>
      </w:r>
      <w:r>
        <w:rPr>
          <w:spacing w:val="47"/>
        </w:rPr>
        <w:t xml:space="preserve"> </w:t>
      </w:r>
      <w:r>
        <w:t>числе</w:t>
      </w:r>
      <w:r>
        <w:rPr>
          <w:spacing w:val="4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результат);</w:t>
      </w:r>
    </w:p>
    <w:p w14:paraId="300DF963" w14:textId="77777777" w:rsidR="00F26240" w:rsidRDefault="005E36BC">
      <w:pPr>
        <w:pStyle w:val="a4"/>
        <w:numPr>
          <w:ilvl w:val="0"/>
          <w:numId w:val="16"/>
        </w:numPr>
        <w:tabs>
          <w:tab w:val="left" w:pos="3220"/>
        </w:tabs>
        <w:spacing w:before="4" w:line="206" w:lineRule="auto"/>
        <w:ind w:right="2619" w:firstLine="302"/>
      </w:pPr>
      <w:r>
        <w:t>параметры</w:t>
      </w:r>
      <w:r>
        <w:rPr>
          <w:spacing w:val="19"/>
        </w:rPr>
        <w:t xml:space="preserve"> </w:t>
      </w:r>
      <w:r>
        <w:t>эталонной</w:t>
      </w:r>
      <w:r>
        <w:rPr>
          <w:spacing w:val="17"/>
        </w:rPr>
        <w:t xml:space="preserve"> </w:t>
      </w:r>
      <w:r>
        <w:t>техники.</w:t>
      </w:r>
      <w:r>
        <w:rPr>
          <w:spacing w:val="21"/>
        </w:rPr>
        <w:t xml:space="preserve"> </w:t>
      </w:r>
      <w:r>
        <w:t>Сущность</w:t>
      </w:r>
      <w:r>
        <w:rPr>
          <w:spacing w:val="18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заключается</w:t>
      </w:r>
      <w:r>
        <w:rPr>
          <w:spacing w:val="32"/>
        </w:rPr>
        <w:t xml:space="preserve"> </w:t>
      </w:r>
      <w:r>
        <w:rPr>
          <w:b/>
        </w:rPr>
        <w:t>в</w:t>
      </w:r>
      <w:r>
        <w:rPr>
          <w:b/>
          <w:spacing w:val="-52"/>
        </w:rPr>
        <w:t xml:space="preserve"> </w:t>
      </w:r>
      <w:r>
        <w:t>том,</w:t>
      </w:r>
      <w:r>
        <w:rPr>
          <w:spacing w:val="10"/>
        </w:rPr>
        <w:t xml:space="preserve"> </w:t>
      </w:r>
      <w:r>
        <w:t>что</w:t>
      </w:r>
      <w:r>
        <w:rPr>
          <w:spacing w:val="10"/>
        </w:rPr>
        <w:t xml:space="preserve"> </w:t>
      </w:r>
      <w:r>
        <w:t>сопоставляются</w:t>
      </w:r>
      <w:r>
        <w:rPr>
          <w:spacing w:val="7"/>
        </w:rPr>
        <w:t xml:space="preserve"> </w:t>
      </w:r>
      <w:r>
        <w:t>параметры</w:t>
      </w:r>
      <w:r>
        <w:rPr>
          <w:spacing w:val="12"/>
        </w:rPr>
        <w:t xml:space="preserve"> </w:t>
      </w:r>
      <w:r>
        <w:t>наблюдаемого</w:t>
      </w:r>
      <w:r>
        <w:rPr>
          <w:spacing w:val="10"/>
        </w:rPr>
        <w:t xml:space="preserve"> </w:t>
      </w:r>
      <w:r>
        <w:t>действия</w:t>
      </w:r>
      <w:r>
        <w:rPr>
          <w:spacing w:val="7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па</w:t>
      </w:r>
      <w:r>
        <w:rPr>
          <w:spacing w:val="1"/>
        </w:rPr>
        <w:t xml:space="preserve"> </w:t>
      </w:r>
      <w:r>
        <w:t>раметрами</w:t>
      </w:r>
      <w:r>
        <w:rPr>
          <w:spacing w:val="7"/>
        </w:rPr>
        <w:t xml:space="preserve"> </w:t>
      </w:r>
      <w:r>
        <w:t>эталонной</w:t>
      </w:r>
      <w:r>
        <w:rPr>
          <w:spacing w:val="7"/>
        </w:rPr>
        <w:t xml:space="preserve"> </w:t>
      </w:r>
      <w:r>
        <w:t>техники;</w:t>
      </w:r>
    </w:p>
    <w:p w14:paraId="2325190B" w14:textId="77777777" w:rsidR="00F26240" w:rsidRDefault="005E36BC">
      <w:pPr>
        <w:pStyle w:val="a4"/>
        <w:numPr>
          <w:ilvl w:val="0"/>
          <w:numId w:val="16"/>
        </w:numPr>
        <w:tabs>
          <w:tab w:val="left" w:pos="3220"/>
        </w:tabs>
        <w:spacing w:line="213" w:lineRule="exact"/>
        <w:ind w:left="3219" w:hanging="246"/>
      </w:pPr>
      <w:r>
        <w:t>разница</w:t>
      </w:r>
      <w:r>
        <w:rPr>
          <w:spacing w:val="34"/>
        </w:rPr>
        <w:t xml:space="preserve"> </w:t>
      </w:r>
      <w:r>
        <w:t>между</w:t>
      </w:r>
      <w:r>
        <w:rPr>
          <w:spacing w:val="32"/>
        </w:rPr>
        <w:t xml:space="preserve"> </w:t>
      </w:r>
      <w:r>
        <w:t>реальным</w:t>
      </w:r>
      <w:r>
        <w:rPr>
          <w:spacing w:val="33"/>
        </w:rPr>
        <w:t xml:space="preserve"> </w:t>
      </w:r>
      <w:r>
        <w:t>результатом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возможным.</w:t>
      </w:r>
    </w:p>
    <w:p w14:paraId="613E78CF" w14:textId="77777777" w:rsidR="00F26240" w:rsidRDefault="005E36BC">
      <w:pPr>
        <w:pStyle w:val="a3"/>
        <w:spacing w:before="17" w:line="206" w:lineRule="auto"/>
        <w:ind w:left="2672" w:right="2564" w:firstLine="288"/>
      </w:pPr>
      <w:r>
        <w:rPr>
          <w:b/>
          <w:spacing w:val="-1"/>
          <w:sz w:val="20"/>
        </w:rPr>
        <w:t>Ближайший</w:t>
      </w:r>
      <w:r>
        <w:rPr>
          <w:b/>
          <w:spacing w:val="-8"/>
          <w:sz w:val="20"/>
        </w:rPr>
        <w:t xml:space="preserve"> </w:t>
      </w:r>
      <w:r>
        <w:rPr>
          <w:b/>
          <w:spacing w:val="-1"/>
          <w:sz w:val="20"/>
        </w:rPr>
        <w:t>(следовой)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кумулятивный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эффекты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упражнений.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Эф-</w:t>
      </w:r>
      <w:r>
        <w:rPr>
          <w:spacing w:val="-48"/>
          <w:sz w:val="20"/>
        </w:rPr>
        <w:t xml:space="preserve"> </w:t>
      </w:r>
      <w:r>
        <w:t>фект</w:t>
      </w:r>
      <w:r>
        <w:t xml:space="preserve"> от выполнения любого физического упражнения может на-</w:t>
      </w:r>
      <w:r>
        <w:rPr>
          <w:spacing w:val="1"/>
        </w:rPr>
        <w:t xml:space="preserve"> </w:t>
      </w:r>
      <w:r>
        <w:t>блюдаться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 определенного промежутка времени. В первом случае</w:t>
      </w:r>
      <w:r>
        <w:rPr>
          <w:spacing w:val="1"/>
        </w:rPr>
        <w:t xml:space="preserve"> </w:t>
      </w:r>
      <w:r>
        <w:t>говорят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эффекте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характери-</w:t>
      </w:r>
      <w:r>
        <w:rPr>
          <w:spacing w:val="-52"/>
        </w:rPr>
        <w:t xml:space="preserve"> </w:t>
      </w:r>
      <w:r>
        <w:t>зуется,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прочего,</w:t>
      </w:r>
      <w:r>
        <w:rPr>
          <w:spacing w:val="1"/>
        </w:rPr>
        <w:t xml:space="preserve"> </w:t>
      </w:r>
      <w:r>
        <w:t>утомлением,</w:t>
      </w:r>
      <w:r>
        <w:rPr>
          <w:spacing w:val="1"/>
        </w:rPr>
        <w:t xml:space="preserve"> </w:t>
      </w:r>
      <w:r>
        <w:t>наступившим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длительного или неоднократного выполнения упражнения в про-</w:t>
      </w:r>
      <w:r>
        <w:rPr>
          <w:spacing w:val="1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следовой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упражнения.</w:t>
      </w:r>
    </w:p>
    <w:p w14:paraId="34AD97C8" w14:textId="77777777" w:rsidR="00F26240" w:rsidRDefault="005E36BC">
      <w:pPr>
        <w:pStyle w:val="a3"/>
        <w:spacing w:line="204" w:lineRule="auto"/>
        <w:ind w:left="2672" w:right="2580" w:firstLine="295"/>
      </w:pPr>
      <w:r>
        <w:t>При</w:t>
      </w:r>
      <w:r>
        <w:rPr>
          <w:spacing w:val="32"/>
        </w:rPr>
        <w:t xml:space="preserve"> </w:t>
      </w:r>
      <w:r>
        <w:t>этом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зависимости</w:t>
      </w:r>
      <w:r>
        <w:rPr>
          <w:spacing w:val="32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интервалов</w:t>
      </w:r>
      <w:r>
        <w:rPr>
          <w:spacing w:val="32"/>
        </w:rPr>
        <w:t xml:space="preserve"> </w:t>
      </w:r>
      <w:r>
        <w:t>времени,</w:t>
      </w:r>
      <w:r>
        <w:rPr>
          <w:spacing w:val="34"/>
        </w:rPr>
        <w:t xml:space="preserve"> </w:t>
      </w:r>
      <w:r>
        <w:t>проходящего</w:t>
      </w:r>
      <w:r>
        <w:rPr>
          <w:spacing w:val="-5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очередного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выделя</w:t>
      </w:r>
      <w:r>
        <w:t>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фазу</w:t>
      </w:r>
      <w:r>
        <w:rPr>
          <w:spacing w:val="1"/>
        </w:rPr>
        <w:t xml:space="preserve"> </w:t>
      </w:r>
      <w:r>
        <w:t>относительной</w:t>
      </w:r>
      <w:r>
        <w:rPr>
          <w:spacing w:val="1"/>
        </w:rPr>
        <w:t xml:space="preserve"> </w:t>
      </w:r>
      <w:r>
        <w:t>нормализации,</w:t>
      </w:r>
      <w:r>
        <w:rPr>
          <w:spacing w:val="1"/>
        </w:rPr>
        <w:t xml:space="preserve"> </w:t>
      </w:r>
      <w:r>
        <w:t>супер-</w:t>
      </w:r>
      <w:r>
        <w:rPr>
          <w:spacing w:val="-52"/>
        </w:rPr>
        <w:t xml:space="preserve"> </w:t>
      </w:r>
      <w:r>
        <w:t>компенсаторную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редукционную</w:t>
      </w:r>
      <w:r>
        <w:rPr>
          <w:spacing w:val="9"/>
        </w:rPr>
        <w:t xml:space="preserve"> </w:t>
      </w:r>
      <w:r>
        <w:t>фазы.</w:t>
      </w:r>
    </w:p>
    <w:p w14:paraId="02A4B3CB" w14:textId="77777777" w:rsidR="00F26240" w:rsidRDefault="005E36BC">
      <w:pPr>
        <w:pStyle w:val="a3"/>
        <w:spacing w:line="204" w:lineRule="auto"/>
        <w:ind w:left="2686" w:right="2578" w:firstLine="273"/>
      </w:pPr>
      <w:r>
        <w:t>В фазе относительной нормализации следовой эффект упраж-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развертыванием</w:t>
      </w:r>
      <w:r>
        <w:rPr>
          <w:spacing w:val="1"/>
        </w:rPr>
        <w:t xml:space="preserve"> </w:t>
      </w:r>
      <w:r>
        <w:t>восстановительных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цессов,</w:t>
      </w:r>
      <w:r>
        <w:rPr>
          <w:spacing w:val="1"/>
        </w:rPr>
        <w:t xml:space="preserve"> </w:t>
      </w:r>
      <w:r>
        <w:t>приводящих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оперативной</w:t>
      </w:r>
      <w:r>
        <w:rPr>
          <w:spacing w:val="1"/>
        </w:rPr>
        <w:t xml:space="preserve"> </w:t>
      </w:r>
      <w:r>
        <w:t>работоспо-</w:t>
      </w:r>
      <w:r>
        <w:rPr>
          <w:spacing w:val="1"/>
        </w:rPr>
        <w:t xml:space="preserve"> </w:t>
      </w:r>
      <w:r>
        <w:t>собности</w:t>
      </w:r>
      <w:r>
        <w:rPr>
          <w:spacing w:val="3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исходного</w:t>
      </w:r>
      <w:r>
        <w:rPr>
          <w:spacing w:val="8"/>
        </w:rPr>
        <w:t xml:space="preserve"> </w:t>
      </w:r>
      <w:r>
        <w:t>уровня.</w:t>
      </w:r>
    </w:p>
    <w:p w14:paraId="039227F3" w14:textId="77777777" w:rsidR="00F26240" w:rsidRDefault="005E36BC">
      <w:pPr>
        <w:pStyle w:val="a3"/>
        <w:spacing w:before="3" w:line="206" w:lineRule="auto"/>
        <w:ind w:left="2672" w:right="2578" w:firstLine="288"/>
      </w:pPr>
      <w:r>
        <w:t>В</w:t>
      </w:r>
      <w:r>
        <w:rPr>
          <w:spacing w:val="1"/>
        </w:rPr>
        <w:t xml:space="preserve"> </w:t>
      </w:r>
      <w:r>
        <w:t>суперкомпенсаторной</w:t>
      </w:r>
      <w:r>
        <w:rPr>
          <w:spacing w:val="1"/>
        </w:rPr>
        <w:t xml:space="preserve"> </w:t>
      </w:r>
      <w:r>
        <w:t>фазе</w:t>
      </w:r>
      <w:r>
        <w:rPr>
          <w:spacing w:val="1"/>
        </w:rPr>
        <w:t xml:space="preserve"> </w:t>
      </w:r>
      <w:r>
        <w:t>следовой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выражается не только в возмещении рабочих трат, но и в компен-</w:t>
      </w:r>
      <w:r>
        <w:rPr>
          <w:spacing w:val="1"/>
        </w:rPr>
        <w:t xml:space="preserve"> </w:t>
      </w:r>
      <w:r>
        <w:t>сации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«с</w:t>
      </w:r>
      <w:r>
        <w:rPr>
          <w:spacing w:val="1"/>
        </w:rPr>
        <w:t xml:space="preserve"> </w:t>
      </w:r>
      <w:r>
        <w:t>избытком»,</w:t>
      </w:r>
      <w:r>
        <w:rPr>
          <w:spacing w:val="1"/>
        </w:rPr>
        <w:t xml:space="preserve"> </w:t>
      </w:r>
      <w:r>
        <w:t>превышении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оперативной</w:t>
      </w:r>
      <w:r>
        <w:rPr>
          <w:spacing w:val="1"/>
        </w:rPr>
        <w:t xml:space="preserve"> </w:t>
      </w:r>
      <w:r>
        <w:t>рабо-</w:t>
      </w:r>
      <w:r>
        <w:rPr>
          <w:spacing w:val="-52"/>
        </w:rPr>
        <w:t xml:space="preserve"> </w:t>
      </w:r>
      <w:r>
        <w:t>тоспособности</w:t>
      </w:r>
      <w:r>
        <w:rPr>
          <w:spacing w:val="8"/>
        </w:rPr>
        <w:t xml:space="preserve"> </w:t>
      </w:r>
      <w:r>
        <w:t>над</w:t>
      </w:r>
      <w:r>
        <w:rPr>
          <w:spacing w:val="9"/>
        </w:rPr>
        <w:t xml:space="preserve"> </w:t>
      </w:r>
      <w:r>
        <w:t>исходным</w:t>
      </w:r>
      <w:r>
        <w:rPr>
          <w:spacing w:val="10"/>
        </w:rPr>
        <w:t xml:space="preserve"> </w:t>
      </w:r>
      <w:r>
        <w:t>уровнем.</w:t>
      </w:r>
    </w:p>
    <w:p w14:paraId="19134769" w14:textId="77777777" w:rsidR="00F26240" w:rsidRDefault="005E36BC">
      <w:pPr>
        <w:pStyle w:val="a3"/>
        <w:spacing w:line="204" w:lineRule="auto"/>
        <w:ind w:left="2672" w:right="2576" w:firstLine="302"/>
      </w:pPr>
      <w:r>
        <w:t>В редукционной фазе следовой эффект упражнения теряется,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продолжительно.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произошло,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проводить</w:t>
      </w:r>
      <w:r>
        <w:rPr>
          <w:spacing w:val="55"/>
        </w:rPr>
        <w:t xml:space="preserve"> </w:t>
      </w:r>
      <w:r>
        <w:t>последующие</w:t>
      </w:r>
      <w:r>
        <w:rPr>
          <w:spacing w:val="55"/>
        </w:rPr>
        <w:t xml:space="preserve"> </w:t>
      </w:r>
      <w:r>
        <w:t>заня-</w:t>
      </w:r>
      <w:r>
        <w:rPr>
          <w:spacing w:val="-52"/>
        </w:rPr>
        <w:t xml:space="preserve"> </w:t>
      </w:r>
      <w:r>
        <w:t>тия</w:t>
      </w:r>
      <w:r>
        <w:t xml:space="preserve"> или в фазе относительной нормализации, или в суперкомпен-</w:t>
      </w:r>
      <w:r>
        <w:rPr>
          <w:spacing w:val="1"/>
        </w:rPr>
        <w:t xml:space="preserve"> </w:t>
      </w:r>
      <w:r>
        <w:t>саторной</w:t>
      </w:r>
      <w:r>
        <w:rPr>
          <w:spacing w:val="8"/>
        </w:rPr>
        <w:t xml:space="preserve"> </w:t>
      </w:r>
      <w:r>
        <w:t>фазе.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таких</w:t>
      </w:r>
      <w:r>
        <w:rPr>
          <w:spacing w:val="8"/>
        </w:rPr>
        <w:t xml:space="preserve"> </w:t>
      </w:r>
      <w:r>
        <w:t>случаях</w:t>
      </w:r>
      <w:r>
        <w:rPr>
          <w:spacing w:val="8"/>
        </w:rPr>
        <w:t xml:space="preserve"> </w:t>
      </w:r>
      <w:r>
        <w:t>эффект</w:t>
      </w:r>
      <w:r>
        <w:rPr>
          <w:spacing w:val="8"/>
        </w:rPr>
        <w:t xml:space="preserve"> </w:t>
      </w:r>
      <w:r>
        <w:t>предыдущих</w:t>
      </w:r>
      <w:r>
        <w:rPr>
          <w:spacing w:val="8"/>
        </w:rPr>
        <w:t xml:space="preserve"> </w:t>
      </w:r>
      <w:r>
        <w:t>занятий</w:t>
      </w:r>
      <w:r>
        <w:rPr>
          <w:spacing w:val="7"/>
        </w:rPr>
        <w:t xml:space="preserve"> </w:t>
      </w:r>
      <w:r>
        <w:t>будет</w:t>
      </w:r>
    </w:p>
    <w:p w14:paraId="13A73F1C" w14:textId="77777777" w:rsidR="00F26240" w:rsidRDefault="005E36BC">
      <w:pPr>
        <w:pStyle w:val="a3"/>
        <w:spacing w:before="4" w:line="204" w:lineRule="auto"/>
        <w:ind w:left="2672" w:right="2578"/>
      </w:pPr>
      <w:r>
        <w:t>«наслаиваться» на эффект последующих. В результате возникает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ний</w:t>
      </w:r>
      <w:r>
        <w:rPr>
          <w:spacing w:val="13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кумулятивно-хронический</w:t>
      </w:r>
      <w:r>
        <w:rPr>
          <w:spacing w:val="13"/>
        </w:rPr>
        <w:t xml:space="preserve"> </w:t>
      </w:r>
      <w:r>
        <w:t>эффект.</w:t>
      </w:r>
      <w:r>
        <w:rPr>
          <w:spacing w:val="13"/>
        </w:rPr>
        <w:t xml:space="preserve"> </w:t>
      </w:r>
      <w:r>
        <w:t>Он</w:t>
      </w:r>
      <w:r>
        <w:rPr>
          <w:spacing w:val="4"/>
        </w:rPr>
        <w:t xml:space="preserve"> </w:t>
      </w:r>
      <w:r>
        <w:t>является,</w:t>
      </w:r>
      <w:r>
        <w:rPr>
          <w:spacing w:val="9"/>
        </w:rPr>
        <w:t xml:space="preserve"> </w:t>
      </w:r>
      <w:r>
        <w:t>таким</w:t>
      </w:r>
    </w:p>
    <w:p w14:paraId="122CD3B4" w14:textId="77777777" w:rsidR="00F26240" w:rsidRDefault="005E36BC">
      <w:pPr>
        <w:spacing w:before="200"/>
        <w:ind w:right="2553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37</w:t>
      </w:r>
    </w:p>
    <w:p w14:paraId="5CC256E6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68CA816" w14:textId="77777777" w:rsidR="00F26240" w:rsidRDefault="005E36BC">
      <w:pPr>
        <w:pStyle w:val="a3"/>
        <w:spacing w:before="95" w:line="206" w:lineRule="auto"/>
        <w:ind w:left="2490" w:right="2770"/>
      </w:pPr>
      <w:r>
        <w:lastRenderedPageBreak/>
        <w:t>образом, общим результатом интеграции (соединения) эффектов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воспроизводимого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различ-</w:t>
      </w:r>
      <w:r>
        <w:rPr>
          <w:spacing w:val="1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упражнений).</w:t>
      </w:r>
    </w:p>
    <w:p w14:paraId="7D190CC9" w14:textId="77777777" w:rsidR="00F26240" w:rsidRDefault="005E36BC">
      <w:pPr>
        <w:pStyle w:val="a3"/>
        <w:spacing w:line="204" w:lineRule="auto"/>
        <w:ind w:left="2482" w:right="2772" w:firstLine="280"/>
      </w:pP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дол-</w:t>
      </w:r>
      <w:r>
        <w:rPr>
          <w:spacing w:val="1"/>
        </w:rPr>
        <w:t xml:space="preserve"> </w:t>
      </w:r>
      <w:r>
        <w:t>говременного</w:t>
      </w:r>
      <w:r>
        <w:rPr>
          <w:spacing w:val="56"/>
        </w:rPr>
        <w:t xml:space="preserve"> </w:t>
      </w:r>
      <w:r>
        <w:t>кумулятивного</w:t>
      </w:r>
      <w:r>
        <w:rPr>
          <w:spacing w:val="56"/>
        </w:rPr>
        <w:t xml:space="preserve"> </w:t>
      </w:r>
      <w:r>
        <w:t>эффекта   упражнений   заключает-</w:t>
      </w:r>
      <w:r>
        <w:rPr>
          <w:spacing w:val="1"/>
        </w:rPr>
        <w:t xml:space="preserve"> </w:t>
      </w:r>
      <w:r>
        <w:t>ся в развитии тренированности, сохранении и дальнейшем улуч-</w:t>
      </w:r>
      <w:r>
        <w:rPr>
          <w:spacing w:val="1"/>
        </w:rPr>
        <w:t xml:space="preserve"> </w:t>
      </w:r>
      <w:r>
        <w:t>шении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кумуляция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можег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55"/>
        </w:rPr>
        <w:t xml:space="preserve"> </w:t>
      </w:r>
      <w:r>
        <w:t>последствиям,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нарушаются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 хронически</w:t>
      </w:r>
      <w:r>
        <w:rPr>
          <w:spacing w:val="1"/>
        </w:rPr>
        <w:t xml:space="preserve"> </w:t>
      </w:r>
      <w:r>
        <w:t>допускаются чрезмерные нагрузки.</w:t>
      </w:r>
      <w:r>
        <w:rPr>
          <w:spacing w:val="1"/>
        </w:rPr>
        <w:t xml:space="preserve"> </w:t>
      </w:r>
      <w:r>
        <w:t>След-</w:t>
      </w:r>
      <w:r>
        <w:rPr>
          <w:spacing w:val="1"/>
        </w:rPr>
        <w:t xml:space="preserve"> </w:t>
      </w:r>
      <w:r>
        <w:t>ствием</w:t>
      </w:r>
      <w:r>
        <w:rPr>
          <w:spacing w:val="55"/>
        </w:rPr>
        <w:t xml:space="preserve"> </w:t>
      </w:r>
      <w:r>
        <w:t>этого</w:t>
      </w:r>
      <w:r>
        <w:rPr>
          <w:spacing w:val="55"/>
        </w:rPr>
        <w:t xml:space="preserve"> </w:t>
      </w:r>
      <w:r>
        <w:t>могут</w:t>
      </w:r>
      <w:r>
        <w:rPr>
          <w:spacing w:val="55"/>
        </w:rPr>
        <w:t xml:space="preserve"> </w:t>
      </w:r>
      <w:r>
        <w:t>быть</w:t>
      </w:r>
      <w:r>
        <w:rPr>
          <w:spacing w:val="55"/>
        </w:rPr>
        <w:t xml:space="preserve"> </w:t>
      </w:r>
      <w:r>
        <w:t>перенапряжение,</w:t>
      </w:r>
      <w:r>
        <w:rPr>
          <w:spacing w:val="55"/>
        </w:rPr>
        <w:t xml:space="preserve"> </w:t>
      </w:r>
      <w:r>
        <w:t>перетренированность</w:t>
      </w:r>
      <w:r>
        <w:rPr>
          <w:spacing w:val="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т.д.</w:t>
      </w:r>
    </w:p>
    <w:p w14:paraId="450C6F15" w14:textId="77777777" w:rsidR="00F26240" w:rsidRDefault="005E36BC">
      <w:pPr>
        <w:pStyle w:val="a3"/>
        <w:spacing w:before="9" w:line="204" w:lineRule="auto"/>
        <w:ind w:left="2482" w:right="2780" w:firstLine="295"/>
      </w:pPr>
      <w:r>
        <w:rPr>
          <w:b/>
        </w:rPr>
        <w:t xml:space="preserve">Классификация физических упражнений. </w:t>
      </w:r>
      <w:r>
        <w:t>Классифицировать</w:t>
      </w:r>
      <w:r>
        <w:rPr>
          <w:spacing w:val="1"/>
        </w:rPr>
        <w:t xml:space="preserve"> </w:t>
      </w:r>
      <w:r>
        <w:t>физические упражнения — значит л</w:t>
      </w:r>
      <w:r>
        <w:t>огически представлять их как</w:t>
      </w:r>
      <w:r>
        <w:rPr>
          <w:spacing w:val="1"/>
        </w:rPr>
        <w:t xml:space="preserve"> </w:t>
      </w:r>
      <w:r>
        <w:t>некоторую</w:t>
      </w:r>
      <w:r>
        <w:rPr>
          <w:spacing w:val="-11"/>
        </w:rPr>
        <w:t xml:space="preserve"> </w:t>
      </w:r>
      <w:r>
        <w:t>упорядоченную</w:t>
      </w:r>
      <w:r>
        <w:rPr>
          <w:spacing w:val="-11"/>
        </w:rPr>
        <w:t xml:space="preserve"> </w:t>
      </w:r>
      <w:r>
        <w:t>совокупность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подразделением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груп-</w:t>
      </w:r>
      <w:r>
        <w:rPr>
          <w:spacing w:val="-52"/>
        </w:rPr>
        <w:t xml:space="preserve"> </w:t>
      </w:r>
      <w:r>
        <w:t>пы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подгруппы</w:t>
      </w:r>
      <w:r>
        <w:rPr>
          <w:spacing w:val="15"/>
        </w:rPr>
        <w:t xml:space="preserve"> </w:t>
      </w:r>
      <w:r>
        <w:t>согласно</w:t>
      </w:r>
      <w:r>
        <w:rPr>
          <w:spacing w:val="15"/>
        </w:rPr>
        <w:t xml:space="preserve"> </w:t>
      </w:r>
      <w:r>
        <w:t>определенным</w:t>
      </w:r>
      <w:r>
        <w:rPr>
          <w:spacing w:val="14"/>
        </w:rPr>
        <w:t xml:space="preserve"> </w:t>
      </w:r>
      <w:r>
        <w:t>признакам.</w:t>
      </w:r>
    </w:p>
    <w:p w14:paraId="090E6069" w14:textId="77777777" w:rsidR="00F26240" w:rsidRDefault="005E36BC">
      <w:pPr>
        <w:pStyle w:val="a3"/>
        <w:spacing w:before="4" w:line="204" w:lineRule="auto"/>
        <w:ind w:left="2490" w:right="2805" w:firstLine="273"/>
      </w:pPr>
      <w:r>
        <w:t>В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создан</w:t>
      </w:r>
      <w:r>
        <w:rPr>
          <w:spacing w:val="55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13"/>
        </w:rPr>
        <w:t xml:space="preserve"> </w:t>
      </w:r>
      <w:r>
        <w:t>классификаций</w:t>
      </w:r>
      <w:r>
        <w:rPr>
          <w:spacing w:val="12"/>
        </w:rPr>
        <w:t xml:space="preserve"> </w:t>
      </w:r>
      <w:r>
        <w:t>физических</w:t>
      </w:r>
      <w:r>
        <w:rPr>
          <w:spacing w:val="13"/>
        </w:rPr>
        <w:t xml:space="preserve"> </w:t>
      </w:r>
      <w:r>
        <w:t>упражнений.</w:t>
      </w:r>
    </w:p>
    <w:p w14:paraId="07953F37" w14:textId="77777777" w:rsidR="00F26240" w:rsidRDefault="005E36BC">
      <w:pPr>
        <w:pStyle w:val="a4"/>
        <w:numPr>
          <w:ilvl w:val="0"/>
          <w:numId w:val="261"/>
        </w:numPr>
        <w:tabs>
          <w:tab w:val="left" w:pos="2980"/>
        </w:tabs>
        <w:spacing w:before="2" w:line="204" w:lineRule="auto"/>
        <w:ind w:left="2453" w:right="2896" w:firstLine="302"/>
        <w:jc w:val="left"/>
      </w:pPr>
      <w:r>
        <w:rPr>
          <w:i/>
        </w:rPr>
        <w:t>Классификация физических упражнений по признаку истори</w:t>
      </w:r>
      <w:r>
        <w:rPr>
          <w:i/>
          <w:spacing w:val="1"/>
        </w:rPr>
        <w:t xml:space="preserve"> </w:t>
      </w:r>
      <w:r>
        <w:rPr>
          <w:i/>
          <w:spacing w:val="-3"/>
        </w:rPr>
        <w:t>чески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сложившихся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систем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физического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воспитания.</w:t>
      </w:r>
      <w:r>
        <w:rPr>
          <w:i/>
          <w:spacing w:val="-7"/>
        </w:rPr>
        <w:t xml:space="preserve"> </w:t>
      </w:r>
      <w:r>
        <w:rPr>
          <w:spacing w:val="-2"/>
        </w:rPr>
        <w:t>Исторически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52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сложилось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ражнений постепенно</w:t>
      </w:r>
      <w:r>
        <w:rPr>
          <w:spacing w:val="1"/>
        </w:rPr>
        <w:t xml:space="preserve"> </w:t>
      </w:r>
      <w:r>
        <w:t>аккумулировалось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 четырех</w:t>
      </w:r>
      <w:r>
        <w:rPr>
          <w:spacing w:val="1"/>
        </w:rPr>
        <w:t xml:space="preserve"> </w:t>
      </w:r>
      <w:r>
        <w:t>типич</w:t>
      </w:r>
      <w:r>
        <w:rPr>
          <w:spacing w:val="1"/>
        </w:rPr>
        <w:t xml:space="preserve"> </w:t>
      </w:r>
      <w:r>
        <w:t>ных</w:t>
      </w:r>
      <w:r>
        <w:rPr>
          <w:spacing w:val="17"/>
        </w:rPr>
        <w:t xml:space="preserve"> </w:t>
      </w:r>
      <w:r>
        <w:t>группах:</w:t>
      </w:r>
      <w:r>
        <w:rPr>
          <w:spacing w:val="16"/>
        </w:rPr>
        <w:t xml:space="preserve"> </w:t>
      </w:r>
      <w:r>
        <w:t>гимнастика,</w:t>
      </w:r>
      <w:r>
        <w:rPr>
          <w:spacing w:val="17"/>
        </w:rPr>
        <w:t xml:space="preserve"> </w:t>
      </w:r>
      <w:r>
        <w:t>игры,</w:t>
      </w:r>
      <w:r>
        <w:rPr>
          <w:spacing w:val="15"/>
        </w:rPr>
        <w:t xml:space="preserve"> </w:t>
      </w:r>
      <w:r>
        <w:t>спорт,</w:t>
      </w:r>
      <w:r>
        <w:rPr>
          <w:spacing w:val="17"/>
        </w:rPr>
        <w:t xml:space="preserve"> </w:t>
      </w:r>
      <w:r>
        <w:t>туризм.</w:t>
      </w:r>
    </w:p>
    <w:p w14:paraId="03A6D4C3" w14:textId="77777777" w:rsidR="00F26240" w:rsidRDefault="005E36BC">
      <w:pPr>
        <w:pStyle w:val="a3"/>
        <w:spacing w:before="5" w:line="204" w:lineRule="auto"/>
        <w:ind w:left="2468" w:right="2780" w:firstLine="295"/>
      </w:pP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различаются</w:t>
      </w:r>
      <w:r>
        <w:rPr>
          <w:spacing w:val="1"/>
        </w:rPr>
        <w:t xml:space="preserve"> </w:t>
      </w:r>
      <w:r>
        <w:t>педагогическими возможностями, специфическим назначением в</w:t>
      </w:r>
      <w:r>
        <w:rPr>
          <w:spacing w:val="1"/>
        </w:rPr>
        <w:t xml:space="preserve"> </w:t>
      </w:r>
      <w:r>
        <w:t>системе физического воспитания, а также свойственной</w:t>
      </w:r>
      <w:r>
        <w:t xml:space="preserve"> им мето-</w:t>
      </w:r>
      <w:r>
        <w:rPr>
          <w:spacing w:val="1"/>
        </w:rPr>
        <w:t xml:space="preserve"> </w:t>
      </w:r>
      <w:r>
        <w:t>дикой</w:t>
      </w:r>
      <w:r>
        <w:rPr>
          <w:spacing w:val="9"/>
        </w:rPr>
        <w:t xml:space="preserve"> </w:t>
      </w:r>
      <w:r>
        <w:t>проведения</w:t>
      </w:r>
      <w:r>
        <w:rPr>
          <w:spacing w:val="9"/>
        </w:rPr>
        <w:t xml:space="preserve"> </w:t>
      </w:r>
      <w:r>
        <w:t>занятий.</w:t>
      </w:r>
    </w:p>
    <w:p w14:paraId="323CDDA9" w14:textId="77777777" w:rsidR="00F26240" w:rsidRDefault="005E36BC">
      <w:pPr>
        <w:pStyle w:val="a3"/>
        <w:spacing w:before="5" w:line="204" w:lineRule="auto"/>
        <w:ind w:left="2475" w:right="2805" w:firstLine="302"/>
        <w:rPr>
          <w:i/>
        </w:rPr>
      </w:pP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спорт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туризм</w:t>
      </w:r>
      <w:r>
        <w:rPr>
          <w:spacing w:val="-6"/>
        </w:rPr>
        <w:t xml:space="preserve"> </w:t>
      </w:r>
      <w:r>
        <w:rPr>
          <w:i/>
        </w:rPr>
        <w:t>дают</w:t>
      </w:r>
      <w:r>
        <w:rPr>
          <w:i/>
          <w:spacing w:val="-7"/>
        </w:rPr>
        <w:t xml:space="preserve"> </w:t>
      </w:r>
      <w:r>
        <w:rPr>
          <w:i/>
        </w:rPr>
        <w:t>возможность:</w:t>
      </w:r>
    </w:p>
    <w:p w14:paraId="6410654C" w14:textId="77777777" w:rsidR="00F26240" w:rsidRDefault="005E36BC">
      <w:pPr>
        <w:pStyle w:val="a4"/>
        <w:numPr>
          <w:ilvl w:val="0"/>
          <w:numId w:val="260"/>
        </w:numPr>
        <w:tabs>
          <w:tab w:val="left" w:pos="3016"/>
        </w:tabs>
        <w:spacing w:before="2" w:line="204" w:lineRule="auto"/>
        <w:ind w:right="2962" w:firstLine="280"/>
        <w:jc w:val="both"/>
      </w:pPr>
      <w:r>
        <w:t>во-первых,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</w:t>
      </w:r>
      <w:r>
        <w:rPr>
          <w:spacing w:val="1"/>
        </w:rPr>
        <w:t xml:space="preserve"> </w:t>
      </w:r>
      <w:r>
        <w:t>ние</w:t>
      </w:r>
      <w:r>
        <w:rPr>
          <w:spacing w:val="5"/>
        </w:rPr>
        <w:t xml:space="preserve"> </w:t>
      </w:r>
      <w:r>
        <w:t>человека;</w:t>
      </w:r>
    </w:p>
    <w:p w14:paraId="640B0AB2" w14:textId="77777777" w:rsidR="00F26240" w:rsidRDefault="005E36BC">
      <w:pPr>
        <w:pStyle w:val="a4"/>
        <w:numPr>
          <w:ilvl w:val="0"/>
          <w:numId w:val="260"/>
        </w:numPr>
        <w:tabs>
          <w:tab w:val="left" w:pos="3016"/>
        </w:tabs>
        <w:spacing w:before="7" w:line="204" w:lineRule="auto"/>
        <w:ind w:right="2929" w:firstLine="280"/>
        <w:jc w:val="both"/>
      </w:pPr>
      <w:r>
        <w:t>во-вторых, удовлетворить индивидуальные запросы и инте</w:t>
      </w:r>
      <w:r>
        <w:rPr>
          <w:spacing w:val="1"/>
        </w:rPr>
        <w:t xml:space="preserve"> </w:t>
      </w:r>
      <w:r>
        <w:t>ресы</w:t>
      </w:r>
      <w:r>
        <w:rPr>
          <w:spacing w:val="14"/>
        </w:rPr>
        <w:t xml:space="preserve"> </w:t>
      </w:r>
      <w:r>
        <w:t>многих</w:t>
      </w:r>
      <w:r>
        <w:rPr>
          <w:spacing w:val="11"/>
        </w:rPr>
        <w:t xml:space="preserve"> </w:t>
      </w:r>
      <w:r>
        <w:t>людей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сфере</w:t>
      </w:r>
      <w:r>
        <w:rPr>
          <w:spacing w:val="12"/>
        </w:rPr>
        <w:t xml:space="preserve"> </w:t>
      </w:r>
      <w:r>
        <w:t>физического</w:t>
      </w:r>
      <w:r>
        <w:rPr>
          <w:spacing w:val="14"/>
        </w:rPr>
        <w:t xml:space="preserve"> </w:t>
      </w:r>
      <w:r>
        <w:t>воспитания;</w:t>
      </w:r>
    </w:p>
    <w:p w14:paraId="16A632B2" w14:textId="77777777" w:rsidR="00F26240" w:rsidRDefault="005E36BC">
      <w:pPr>
        <w:pStyle w:val="a4"/>
        <w:numPr>
          <w:ilvl w:val="0"/>
          <w:numId w:val="260"/>
        </w:numPr>
        <w:tabs>
          <w:tab w:val="left" w:pos="3074"/>
        </w:tabs>
        <w:spacing w:before="2" w:line="204" w:lineRule="auto"/>
        <w:ind w:left="2468" w:right="2912" w:firstLine="288"/>
        <w:jc w:val="both"/>
      </w:pPr>
      <w:r>
        <w:t>в-третьих,</w:t>
      </w:r>
      <w:r>
        <w:rPr>
          <w:spacing w:val="1"/>
        </w:rPr>
        <w:t xml:space="preserve"> </w:t>
      </w:r>
      <w:r>
        <w:t>охватить</w:t>
      </w:r>
      <w:r>
        <w:rPr>
          <w:spacing w:val="1"/>
        </w:rPr>
        <w:t xml:space="preserve"> </w:t>
      </w:r>
      <w:r>
        <w:t>физкультурными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практически на протяжении всей жизни — от элементарных дет</w:t>
      </w:r>
      <w:r>
        <w:rPr>
          <w:spacing w:val="1"/>
        </w:rPr>
        <w:t xml:space="preserve"> </w:t>
      </w:r>
      <w:r>
        <w:t>ских подвижных игр до занятий упражнениями из арсенала лечеб</w:t>
      </w:r>
      <w:r>
        <w:rPr>
          <w:spacing w:val="1"/>
        </w:rPr>
        <w:t xml:space="preserve"> </w:t>
      </w:r>
      <w:r>
        <w:t>ной</w:t>
      </w:r>
      <w:r>
        <w:rPr>
          <w:spacing w:val="9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культуры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пожилом</w:t>
      </w:r>
      <w:r>
        <w:rPr>
          <w:spacing w:val="10"/>
        </w:rPr>
        <w:t xml:space="preserve"> </w:t>
      </w:r>
      <w:r>
        <w:t>возрас</w:t>
      </w:r>
      <w:r>
        <w:t>те.</w:t>
      </w:r>
    </w:p>
    <w:p w14:paraId="00F39CF3" w14:textId="77777777" w:rsidR="00F26240" w:rsidRDefault="005E36BC">
      <w:pPr>
        <w:pStyle w:val="a4"/>
        <w:numPr>
          <w:ilvl w:val="0"/>
          <w:numId w:val="261"/>
        </w:numPr>
        <w:tabs>
          <w:tab w:val="left" w:pos="2980"/>
        </w:tabs>
        <w:spacing w:before="7" w:line="206" w:lineRule="auto"/>
        <w:ind w:left="2453" w:right="2849" w:firstLine="302"/>
        <w:jc w:val="left"/>
      </w:pPr>
      <w:bookmarkStart w:id="1" w:name="_Hlk179324715"/>
      <w:r>
        <w:rPr>
          <w:i/>
          <w:spacing w:val="-3"/>
        </w:rPr>
        <w:t>Классификация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физических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упражнений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по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их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анатомическому</w:t>
      </w:r>
      <w:r>
        <w:rPr>
          <w:i/>
          <w:spacing w:val="-52"/>
        </w:rPr>
        <w:t xml:space="preserve"> </w:t>
      </w:r>
      <w:r>
        <w:rPr>
          <w:i/>
        </w:rPr>
        <w:t>признаку</w:t>
      </w:r>
      <w:bookmarkEnd w:id="1"/>
      <w:r>
        <w:rPr>
          <w:i/>
        </w:rPr>
        <w:t>.</w:t>
      </w:r>
      <w:r>
        <w:rPr>
          <w:i/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этому</w:t>
      </w:r>
      <w:r>
        <w:rPr>
          <w:spacing w:val="12"/>
        </w:rPr>
        <w:t xml:space="preserve"> </w:t>
      </w:r>
      <w:r>
        <w:t>признаку</w:t>
      </w:r>
      <w:r>
        <w:rPr>
          <w:spacing w:val="13"/>
        </w:rPr>
        <w:t xml:space="preserve"> </w:t>
      </w:r>
      <w:r>
        <w:t>все</w:t>
      </w:r>
      <w:r>
        <w:rPr>
          <w:spacing w:val="13"/>
        </w:rPr>
        <w:t xml:space="preserve"> </w:t>
      </w:r>
      <w:r>
        <w:t>физические</w:t>
      </w:r>
      <w:r>
        <w:rPr>
          <w:spacing w:val="16"/>
        </w:rPr>
        <w:t xml:space="preserve"> </w:t>
      </w:r>
      <w:r>
        <w:t>упражнения</w:t>
      </w:r>
      <w:r>
        <w:rPr>
          <w:spacing w:val="12"/>
        </w:rPr>
        <w:t xml:space="preserve"> </w:t>
      </w:r>
      <w:r>
        <w:t>группи-</w:t>
      </w:r>
      <w:r>
        <w:rPr>
          <w:spacing w:val="-52"/>
        </w:rPr>
        <w:t xml:space="preserve"> </w:t>
      </w:r>
      <w:r>
        <w:rPr>
          <w:i/>
        </w:rPr>
        <w:t>руются</w:t>
      </w:r>
      <w:r>
        <w:rPr>
          <w:i/>
          <w:spacing w:val="15"/>
        </w:rPr>
        <w:t xml:space="preserve"> </w:t>
      </w:r>
      <w:r>
        <w:rPr>
          <w:i/>
        </w:rPr>
        <w:t>по</w:t>
      </w:r>
      <w:r>
        <w:rPr>
          <w:i/>
          <w:spacing w:val="15"/>
        </w:rPr>
        <w:t xml:space="preserve"> </w:t>
      </w:r>
      <w:r>
        <w:rPr>
          <w:i/>
        </w:rPr>
        <w:t>их</w:t>
      </w:r>
      <w:r>
        <w:rPr>
          <w:i/>
          <w:spacing w:val="15"/>
        </w:rPr>
        <w:t xml:space="preserve"> </w:t>
      </w:r>
      <w:r>
        <w:rPr>
          <w:i/>
        </w:rPr>
        <w:t>воздействию</w:t>
      </w:r>
      <w:r>
        <w:rPr>
          <w:i/>
          <w:spacing w:val="15"/>
        </w:rPr>
        <w:t xml:space="preserve"> </w:t>
      </w:r>
      <w:r>
        <w:rPr>
          <w:i/>
        </w:rPr>
        <w:t>на</w:t>
      </w:r>
      <w:r>
        <w:rPr>
          <w:i/>
          <w:spacing w:val="14"/>
        </w:rPr>
        <w:t xml:space="preserve"> </w:t>
      </w:r>
      <w:r>
        <w:rPr>
          <w:i/>
        </w:rPr>
        <w:t>мышцы</w:t>
      </w:r>
      <w:r>
        <w:rPr>
          <w:i/>
          <w:spacing w:val="13"/>
        </w:rPr>
        <w:t xml:space="preserve"> </w:t>
      </w:r>
      <w:r>
        <w:rPr>
          <w:i/>
        </w:rPr>
        <w:t>рук,</w:t>
      </w:r>
      <w:r>
        <w:rPr>
          <w:i/>
          <w:spacing w:val="18"/>
        </w:rPr>
        <w:t xml:space="preserve"> </w:t>
      </w:r>
      <w:r>
        <w:rPr>
          <w:i/>
        </w:rPr>
        <w:t>ног,</w:t>
      </w:r>
      <w:r>
        <w:rPr>
          <w:i/>
          <w:spacing w:val="15"/>
        </w:rPr>
        <w:t xml:space="preserve"> </w:t>
      </w:r>
      <w:r>
        <w:rPr>
          <w:i/>
        </w:rPr>
        <w:t>брюшного</w:t>
      </w:r>
      <w:r>
        <w:rPr>
          <w:i/>
          <w:spacing w:val="14"/>
        </w:rPr>
        <w:t xml:space="preserve"> </w:t>
      </w:r>
      <w:r>
        <w:rPr>
          <w:i/>
        </w:rPr>
        <w:t>пресса,</w:t>
      </w:r>
      <w:r>
        <w:rPr>
          <w:i/>
          <w:spacing w:val="1"/>
        </w:rPr>
        <w:t xml:space="preserve"> </w:t>
      </w:r>
      <w:r>
        <w:t>спины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т.д.</w:t>
      </w:r>
      <w:r>
        <w:rPr>
          <w:spacing w:val="13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помощью</w:t>
      </w:r>
      <w:r>
        <w:rPr>
          <w:spacing w:val="17"/>
        </w:rPr>
        <w:t xml:space="preserve"> </w:t>
      </w:r>
      <w:r>
        <w:t>такой</w:t>
      </w:r>
      <w:r>
        <w:rPr>
          <w:spacing w:val="12"/>
        </w:rPr>
        <w:t xml:space="preserve"> </w:t>
      </w:r>
      <w:r>
        <w:t>классификации</w:t>
      </w:r>
      <w:r>
        <w:rPr>
          <w:spacing w:val="13"/>
        </w:rPr>
        <w:t xml:space="preserve"> </w:t>
      </w:r>
      <w:r>
        <w:t>составляются</w:t>
      </w:r>
      <w:r>
        <w:rPr>
          <w:spacing w:val="13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(гигиеническая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ат</w:t>
      </w:r>
      <w:r>
        <w:rPr>
          <w:spacing w:val="1"/>
        </w:rPr>
        <w:t xml:space="preserve"> </w:t>
      </w:r>
      <w:r>
        <w:t>летическая</w:t>
      </w:r>
      <w:r>
        <w:rPr>
          <w:spacing w:val="15"/>
        </w:rPr>
        <w:t xml:space="preserve"> </w:t>
      </w:r>
      <w:r>
        <w:t>гимнастика,</w:t>
      </w:r>
      <w:r>
        <w:rPr>
          <w:spacing w:val="13"/>
        </w:rPr>
        <w:t xml:space="preserve"> </w:t>
      </w:r>
      <w:r>
        <w:t>разминка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т.п.).</w:t>
      </w:r>
    </w:p>
    <w:p w14:paraId="1CD8D84B" w14:textId="77777777" w:rsidR="00F26240" w:rsidRDefault="005E36BC">
      <w:pPr>
        <w:pStyle w:val="a4"/>
        <w:numPr>
          <w:ilvl w:val="0"/>
          <w:numId w:val="261"/>
        </w:numPr>
        <w:tabs>
          <w:tab w:val="left" w:pos="2980"/>
        </w:tabs>
        <w:spacing w:line="204" w:lineRule="auto"/>
        <w:ind w:left="2453" w:right="2847" w:firstLine="302"/>
        <w:jc w:val="both"/>
      </w:pPr>
      <w:bookmarkStart w:id="2" w:name="_Hlk179324763"/>
      <w:r>
        <w:rPr>
          <w:i/>
        </w:rPr>
        <w:t>Классификация физических упражнений по признаку их пре</w:t>
      </w:r>
      <w:r>
        <w:rPr>
          <w:i/>
          <w:spacing w:val="1"/>
        </w:rPr>
        <w:t xml:space="preserve"> </w:t>
      </w:r>
      <w:r>
        <w:rPr>
          <w:i/>
          <w:spacing w:val="-3"/>
        </w:rPr>
        <w:t xml:space="preserve">имущественной направленности на воспитание </w:t>
      </w:r>
      <w:r>
        <w:rPr>
          <w:i/>
          <w:spacing w:val="-2"/>
        </w:rPr>
        <w:t>отдельных физичес</w:t>
      </w:r>
      <w:r>
        <w:rPr>
          <w:i/>
          <w:spacing w:val="-1"/>
        </w:rPr>
        <w:t xml:space="preserve"> </w:t>
      </w:r>
      <w:r>
        <w:rPr>
          <w:i/>
        </w:rPr>
        <w:t>ких</w:t>
      </w:r>
      <w:r>
        <w:rPr>
          <w:i/>
          <w:spacing w:val="10"/>
        </w:rPr>
        <w:t xml:space="preserve"> </w:t>
      </w:r>
      <w:r>
        <w:rPr>
          <w:i/>
        </w:rPr>
        <w:t>качеств</w:t>
      </w:r>
      <w:bookmarkEnd w:id="2"/>
      <w:r>
        <w:rPr>
          <w:i/>
        </w:rPr>
        <w:t>.</w:t>
      </w:r>
      <w:r>
        <w:rPr>
          <w:i/>
          <w:spacing w:val="19"/>
        </w:rPr>
        <w:t xml:space="preserve"> </w:t>
      </w:r>
      <w:r>
        <w:t>Здесь</w:t>
      </w:r>
      <w:r>
        <w:rPr>
          <w:spacing w:val="14"/>
        </w:rPr>
        <w:t xml:space="preserve"> </w:t>
      </w:r>
      <w:r>
        <w:t>упражнения</w:t>
      </w:r>
      <w:r>
        <w:rPr>
          <w:spacing w:val="12"/>
        </w:rPr>
        <w:t xml:space="preserve"> </w:t>
      </w:r>
      <w:r>
        <w:t>классифицируются</w:t>
      </w:r>
      <w:r>
        <w:rPr>
          <w:spacing w:val="12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следую-</w:t>
      </w:r>
    </w:p>
    <w:p w14:paraId="45EE69B2" w14:textId="77777777" w:rsidR="00F26240" w:rsidRDefault="005E36BC">
      <w:pPr>
        <w:spacing w:before="174"/>
        <w:ind w:left="2461"/>
        <w:rPr>
          <w:rFonts w:ascii="Arial"/>
          <w:b/>
          <w:sz w:val="18"/>
        </w:rPr>
      </w:pPr>
      <w:r>
        <w:rPr>
          <w:rFonts w:ascii="Arial"/>
          <w:b/>
          <w:sz w:val="18"/>
        </w:rPr>
        <w:t>38</w:t>
      </w:r>
    </w:p>
    <w:p w14:paraId="6659BCB2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BA8F7E5" w14:textId="77777777" w:rsidR="00F26240" w:rsidRDefault="005E36BC">
      <w:pPr>
        <w:pStyle w:val="a3"/>
        <w:spacing w:before="95" w:line="206" w:lineRule="auto"/>
        <w:ind w:left="2648" w:right="2588"/>
      </w:pPr>
      <w:r>
        <w:lastRenderedPageBreak/>
        <w:t>щим</w:t>
      </w:r>
      <w:r>
        <w:rPr>
          <w:spacing w:val="1"/>
        </w:rPr>
        <w:t xml:space="preserve"> </w:t>
      </w:r>
      <w:r>
        <w:t>группам: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скоростно-силовые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харак-</w:t>
      </w:r>
      <w:r>
        <w:rPr>
          <w:spacing w:val="1"/>
        </w:rPr>
        <w:t xml:space="preserve"> </w:t>
      </w:r>
      <w:r>
        <w:t>теризующиеся</w:t>
      </w:r>
      <w:r>
        <w:rPr>
          <w:spacing w:val="1"/>
        </w:rPr>
        <w:t xml:space="preserve"> </w:t>
      </w:r>
      <w:r>
        <w:t>максимальной</w:t>
      </w:r>
      <w:r>
        <w:rPr>
          <w:spacing w:val="55"/>
        </w:rPr>
        <w:t xml:space="preserve"> </w:t>
      </w:r>
      <w:r>
        <w:t>мощностью</w:t>
      </w:r>
      <w:r>
        <w:rPr>
          <w:spacing w:val="55"/>
        </w:rPr>
        <w:t xml:space="preserve"> </w:t>
      </w:r>
      <w:r>
        <w:t>усилий (например,</w:t>
      </w:r>
      <w:r>
        <w:rPr>
          <w:spacing w:val="55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дистанции,</w:t>
      </w:r>
      <w:r>
        <w:rPr>
          <w:spacing w:val="55"/>
        </w:rPr>
        <w:t xml:space="preserve"> </w:t>
      </w:r>
      <w:r>
        <w:t>прыжки,</w:t>
      </w:r>
      <w:r>
        <w:rPr>
          <w:spacing w:val="55"/>
        </w:rPr>
        <w:t xml:space="preserve"> </w:t>
      </w:r>
      <w:r>
        <w:t>метания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т.п.);</w:t>
      </w:r>
      <w:r>
        <w:rPr>
          <w:spacing w:val="55"/>
        </w:rPr>
        <w:t xml:space="preserve"> </w:t>
      </w:r>
      <w:r>
        <w:t>2)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 циклического характера на выносливость (например</w:t>
      </w:r>
      <w:r>
        <w:t>, бег на</w:t>
      </w:r>
      <w:r>
        <w:rPr>
          <w:spacing w:val="1"/>
        </w:rPr>
        <w:t xml:space="preserve"> </w:t>
      </w:r>
      <w:r>
        <w:t>средние</w:t>
      </w:r>
      <w:r>
        <w:rPr>
          <w:spacing w:val="50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длинные</w:t>
      </w:r>
      <w:r>
        <w:rPr>
          <w:spacing w:val="47"/>
        </w:rPr>
        <w:t xml:space="preserve"> </w:t>
      </w:r>
      <w:r>
        <w:t>дистанции,</w:t>
      </w:r>
      <w:r>
        <w:rPr>
          <w:spacing w:val="46"/>
        </w:rPr>
        <w:t xml:space="preserve"> </w:t>
      </w:r>
      <w:r>
        <w:t>лыжные</w:t>
      </w:r>
      <w:r>
        <w:rPr>
          <w:spacing w:val="47"/>
        </w:rPr>
        <w:t xml:space="preserve"> </w:t>
      </w:r>
      <w:r>
        <w:t>гонки,</w:t>
      </w:r>
      <w:r>
        <w:rPr>
          <w:spacing w:val="50"/>
        </w:rPr>
        <w:t xml:space="preserve"> </w:t>
      </w:r>
      <w:r>
        <w:t>плавание</w:t>
      </w:r>
      <w:r>
        <w:rPr>
          <w:spacing w:val="46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т.п.);</w:t>
      </w:r>
    </w:p>
    <w:p w14:paraId="3C3AD001" w14:textId="77777777" w:rsidR="00F26240" w:rsidRDefault="005E36BC">
      <w:pPr>
        <w:pStyle w:val="a3"/>
        <w:spacing w:line="204" w:lineRule="auto"/>
        <w:ind w:left="2648" w:right="2588"/>
      </w:pPr>
      <w:r>
        <w:t>3) упражнения, требующие высокой координации движений (на-</w:t>
      </w:r>
      <w:r>
        <w:rPr>
          <w:spacing w:val="1"/>
        </w:rPr>
        <w:t xml:space="preserve"> </w:t>
      </w:r>
      <w:r>
        <w:t>пример,</w:t>
      </w:r>
      <w:r>
        <w:rPr>
          <w:spacing w:val="55"/>
        </w:rPr>
        <w:t xml:space="preserve"> </w:t>
      </w:r>
      <w:r>
        <w:t>акробатические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гимнастические</w:t>
      </w:r>
      <w:r>
        <w:rPr>
          <w:spacing w:val="55"/>
        </w:rPr>
        <w:t xml:space="preserve"> </w:t>
      </w:r>
      <w:r>
        <w:t>упражнения,</w:t>
      </w:r>
      <w:r>
        <w:rPr>
          <w:spacing w:val="55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воду,</w:t>
      </w:r>
      <w:r>
        <w:rPr>
          <w:spacing w:val="1"/>
        </w:rPr>
        <w:t xml:space="preserve"> </w:t>
      </w:r>
      <w:r>
        <w:t>фигурное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требующие комплексного проявления физических качеств и дви-</w:t>
      </w:r>
      <w:r>
        <w:rPr>
          <w:spacing w:val="1"/>
        </w:rPr>
        <w:t xml:space="preserve"> </w:t>
      </w:r>
      <w:r>
        <w:t>гательных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переменных</w:t>
      </w:r>
      <w:r>
        <w:rPr>
          <w:spacing w:val="55"/>
        </w:rPr>
        <w:t xml:space="preserve"> </w:t>
      </w:r>
      <w:r>
        <w:t>режимов</w:t>
      </w:r>
      <w:r>
        <w:rPr>
          <w:spacing w:val="55"/>
        </w:rPr>
        <w:t xml:space="preserve"> </w:t>
      </w:r>
      <w:r>
        <w:t>двигатель-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непрерывных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борьба,</w:t>
      </w:r>
      <w:r>
        <w:rPr>
          <w:spacing w:val="55"/>
        </w:rPr>
        <w:t xml:space="preserve"> </w:t>
      </w:r>
      <w:r>
        <w:t>бокс,</w:t>
      </w:r>
      <w:r>
        <w:rPr>
          <w:spacing w:val="55"/>
        </w:rPr>
        <w:t xml:space="preserve"> </w:t>
      </w:r>
      <w:r>
        <w:t>фехтова-</w:t>
      </w:r>
      <w:r>
        <w:rPr>
          <w:spacing w:val="1"/>
        </w:rPr>
        <w:t xml:space="preserve"> </w:t>
      </w:r>
      <w:r>
        <w:t>ние).</w:t>
      </w:r>
    </w:p>
    <w:p w14:paraId="374A789A" w14:textId="77777777" w:rsidR="00F26240" w:rsidRDefault="005E36BC">
      <w:pPr>
        <w:pStyle w:val="a4"/>
        <w:numPr>
          <w:ilvl w:val="0"/>
          <w:numId w:val="261"/>
        </w:numPr>
        <w:tabs>
          <w:tab w:val="left" w:pos="3167"/>
        </w:tabs>
        <w:spacing w:before="5" w:line="204" w:lineRule="auto"/>
        <w:ind w:left="2648" w:right="2700" w:firstLine="288"/>
        <w:jc w:val="both"/>
      </w:pPr>
      <w:bookmarkStart w:id="3" w:name="_Hlk179324810"/>
      <w:r>
        <w:rPr>
          <w:i/>
          <w:spacing w:val="-4"/>
        </w:rPr>
        <w:t>Классификация физических упражнений по признаку биомехани</w:t>
      </w:r>
      <w:r>
        <w:rPr>
          <w:i/>
          <w:spacing w:val="-52"/>
        </w:rPr>
        <w:t xml:space="preserve"> </w:t>
      </w:r>
      <w:r>
        <w:rPr>
          <w:i/>
        </w:rPr>
        <w:t xml:space="preserve">ческой структуры движения. </w:t>
      </w:r>
      <w:r>
        <w:t>По этому признаку выделяют цикли</w:t>
      </w:r>
      <w:r>
        <w:rPr>
          <w:spacing w:val="-52"/>
        </w:rPr>
        <w:t xml:space="preserve"> </w:t>
      </w:r>
      <w:r>
        <w:t>ческие,</w:t>
      </w:r>
      <w:r>
        <w:rPr>
          <w:spacing w:val="17"/>
        </w:rPr>
        <w:t xml:space="preserve"> </w:t>
      </w:r>
      <w:r>
        <w:t>ациклические</w:t>
      </w:r>
      <w:r>
        <w:rPr>
          <w:spacing w:val="19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смешанные</w:t>
      </w:r>
      <w:r>
        <w:rPr>
          <w:spacing w:val="19"/>
        </w:rPr>
        <w:t xml:space="preserve"> </w:t>
      </w:r>
      <w:r>
        <w:t>упражнения.</w:t>
      </w:r>
    </w:p>
    <w:p w14:paraId="3F01754D" w14:textId="77777777" w:rsidR="00F26240" w:rsidRDefault="005E36BC">
      <w:pPr>
        <w:pStyle w:val="a4"/>
        <w:numPr>
          <w:ilvl w:val="0"/>
          <w:numId w:val="261"/>
        </w:numPr>
        <w:tabs>
          <w:tab w:val="left" w:pos="3167"/>
        </w:tabs>
        <w:spacing w:before="3" w:line="204" w:lineRule="auto"/>
        <w:ind w:left="2648" w:right="2721" w:firstLine="288"/>
        <w:jc w:val="both"/>
      </w:pPr>
      <w:r>
        <w:rPr>
          <w:i/>
          <w:spacing w:val="-4"/>
        </w:rPr>
        <w:t>Классификация физических упражнений по признаку физиологи</w:t>
      </w:r>
      <w:r>
        <w:rPr>
          <w:i/>
          <w:spacing w:val="-52"/>
        </w:rPr>
        <w:t xml:space="preserve"> </w:t>
      </w:r>
      <w:r>
        <w:rPr>
          <w:i/>
          <w:spacing w:val="-8"/>
        </w:rPr>
        <w:t>ческих</w:t>
      </w:r>
      <w:r>
        <w:rPr>
          <w:i/>
          <w:spacing w:val="-17"/>
        </w:rPr>
        <w:t xml:space="preserve"> </w:t>
      </w:r>
      <w:r>
        <w:rPr>
          <w:i/>
          <w:spacing w:val="-8"/>
        </w:rPr>
        <w:t>зон</w:t>
      </w:r>
      <w:r>
        <w:rPr>
          <w:i/>
          <w:spacing w:val="-16"/>
        </w:rPr>
        <w:t xml:space="preserve"> </w:t>
      </w:r>
      <w:r>
        <w:rPr>
          <w:i/>
          <w:spacing w:val="-7"/>
        </w:rPr>
        <w:t>мощности.</w:t>
      </w:r>
      <w:r>
        <w:rPr>
          <w:i/>
          <w:spacing w:val="-15"/>
        </w:rPr>
        <w:t xml:space="preserve"> </w:t>
      </w:r>
      <w:r>
        <w:rPr>
          <w:spacing w:val="-7"/>
        </w:rPr>
        <w:t>По</w:t>
      </w:r>
      <w:r>
        <w:rPr>
          <w:spacing w:val="-15"/>
        </w:rPr>
        <w:t xml:space="preserve"> </w:t>
      </w:r>
      <w:r>
        <w:rPr>
          <w:spacing w:val="-7"/>
        </w:rPr>
        <w:t>этому</w:t>
      </w:r>
      <w:r>
        <w:rPr>
          <w:spacing w:val="-17"/>
        </w:rPr>
        <w:t xml:space="preserve"> </w:t>
      </w:r>
      <w:r>
        <w:rPr>
          <w:spacing w:val="-7"/>
        </w:rPr>
        <w:t>признаку</w:t>
      </w:r>
      <w:r>
        <w:rPr>
          <w:spacing w:val="-17"/>
        </w:rPr>
        <w:t xml:space="preserve"> </w:t>
      </w:r>
      <w:r>
        <w:rPr>
          <w:spacing w:val="-7"/>
        </w:rPr>
        <w:t>различают</w:t>
      </w:r>
      <w:r>
        <w:rPr>
          <w:spacing w:val="-15"/>
        </w:rPr>
        <w:t xml:space="preserve"> </w:t>
      </w:r>
      <w:r>
        <w:rPr>
          <w:spacing w:val="-7"/>
        </w:rPr>
        <w:t>упражнения</w:t>
      </w:r>
      <w:r>
        <w:rPr>
          <w:spacing w:val="-16"/>
        </w:rPr>
        <w:t xml:space="preserve"> </w:t>
      </w:r>
      <w:r>
        <w:rPr>
          <w:spacing w:val="-7"/>
        </w:rPr>
        <w:t>макси</w:t>
      </w:r>
      <w:r>
        <w:rPr>
          <w:spacing w:val="-6"/>
        </w:rPr>
        <w:t xml:space="preserve"> </w:t>
      </w:r>
      <w:r>
        <w:t>мальной,</w:t>
      </w:r>
      <w:r>
        <w:rPr>
          <w:spacing w:val="7"/>
        </w:rPr>
        <w:t xml:space="preserve"> </w:t>
      </w:r>
      <w:r>
        <w:t>субмаксимальной,</w:t>
      </w:r>
      <w:r>
        <w:rPr>
          <w:spacing w:val="9"/>
        </w:rPr>
        <w:t xml:space="preserve"> </w:t>
      </w:r>
      <w:r>
        <w:t>большой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умеренной</w:t>
      </w:r>
      <w:r>
        <w:rPr>
          <w:spacing w:val="9"/>
        </w:rPr>
        <w:t xml:space="preserve"> </w:t>
      </w:r>
      <w:r>
        <w:t>мощности.</w:t>
      </w:r>
    </w:p>
    <w:p w14:paraId="35FDDE25" w14:textId="77777777" w:rsidR="00F26240" w:rsidRDefault="005E36BC">
      <w:pPr>
        <w:pStyle w:val="a4"/>
        <w:numPr>
          <w:ilvl w:val="0"/>
          <w:numId w:val="261"/>
        </w:numPr>
        <w:tabs>
          <w:tab w:val="left" w:pos="3167"/>
        </w:tabs>
        <w:spacing w:before="3" w:line="204" w:lineRule="auto"/>
        <w:ind w:left="2648" w:right="2687" w:firstLine="288"/>
        <w:jc w:val="left"/>
      </w:pPr>
      <w:r>
        <w:rPr>
          <w:i/>
          <w:spacing w:val="-1"/>
        </w:rPr>
        <w:t xml:space="preserve">Классификация </w:t>
      </w:r>
      <w:r>
        <w:rPr>
          <w:i/>
        </w:rPr>
        <w:t>физических упражнений по признаку спортив</w:t>
      </w:r>
      <w:r>
        <w:rPr>
          <w:i/>
          <w:spacing w:val="-52"/>
        </w:rPr>
        <w:t xml:space="preserve"> </w:t>
      </w:r>
      <w:r>
        <w:rPr>
          <w:i/>
        </w:rPr>
        <w:t>ной</w:t>
      </w:r>
      <w:r>
        <w:rPr>
          <w:i/>
          <w:spacing w:val="1"/>
        </w:rPr>
        <w:t xml:space="preserve"> </w:t>
      </w:r>
      <w:r>
        <w:rPr>
          <w:i/>
        </w:rPr>
        <w:t>специализации</w:t>
      </w:r>
      <w:bookmarkEnd w:id="3"/>
      <w:r>
        <w:rPr>
          <w:i/>
        </w:rPr>
        <w:t>.</w:t>
      </w:r>
      <w:r>
        <w:rPr>
          <w:i/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объединяют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группы,</w:t>
      </w:r>
      <w:r>
        <w:rPr>
          <w:spacing w:val="-52"/>
        </w:rPr>
        <w:t xml:space="preserve"> </w:t>
      </w:r>
      <w:r>
        <w:t>соревновательные,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t>бщеподго</w:t>
      </w:r>
      <w:r>
        <w:rPr>
          <w:spacing w:val="1"/>
        </w:rPr>
        <w:t xml:space="preserve"> </w:t>
      </w:r>
      <w:r>
        <w:t>товительные.</w:t>
      </w:r>
    </w:p>
    <w:p w14:paraId="673FFCBE" w14:textId="77777777" w:rsidR="00F26240" w:rsidRDefault="005E36BC">
      <w:pPr>
        <w:pStyle w:val="a3"/>
        <w:spacing w:before="4" w:line="204" w:lineRule="auto"/>
        <w:ind w:left="2648" w:right="2600" w:firstLine="302"/>
      </w:pPr>
      <w:r>
        <w:t>В любой классификации упражнений предполагается, что каж-</w:t>
      </w:r>
      <w:r>
        <w:rPr>
          <w:spacing w:val="1"/>
        </w:rPr>
        <w:t xml:space="preserve"> </w:t>
      </w:r>
      <w:r>
        <w:t>дое из них обладает относительно постоянными признаками, в том</w:t>
      </w:r>
      <w:r>
        <w:rPr>
          <w:spacing w:val="1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эффекту</w:t>
      </w:r>
      <w:r>
        <w:rPr>
          <w:spacing w:val="11"/>
        </w:rPr>
        <w:t xml:space="preserve"> </w:t>
      </w:r>
      <w:r>
        <w:t>воздействия</w:t>
      </w:r>
      <w:r>
        <w:rPr>
          <w:spacing w:val="10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выполняющего</w:t>
      </w:r>
      <w:r>
        <w:rPr>
          <w:spacing w:val="11"/>
        </w:rPr>
        <w:t xml:space="preserve"> </w:t>
      </w:r>
      <w:r>
        <w:t>упражнение.</w:t>
      </w:r>
    </w:p>
    <w:p w14:paraId="1CCFF3EB" w14:textId="77777777" w:rsidR="00F26240" w:rsidRDefault="00F26240">
      <w:pPr>
        <w:pStyle w:val="a3"/>
        <w:spacing w:before="1"/>
        <w:jc w:val="left"/>
        <w:rPr>
          <w:sz w:val="19"/>
        </w:rPr>
      </w:pPr>
    </w:p>
    <w:p w14:paraId="70CD519D" w14:textId="77777777" w:rsidR="00F26240" w:rsidRDefault="005E36BC">
      <w:pPr>
        <w:pStyle w:val="9"/>
        <w:numPr>
          <w:ilvl w:val="2"/>
          <w:numId w:val="264"/>
        </w:numPr>
        <w:tabs>
          <w:tab w:val="left" w:pos="4429"/>
        </w:tabs>
        <w:ind w:left="4428" w:hanging="4388"/>
        <w:jc w:val="left"/>
      </w:pPr>
      <w:r>
        <w:t>Оздоровительные</w:t>
      </w:r>
      <w:r>
        <w:rPr>
          <w:spacing w:val="33"/>
        </w:rPr>
        <w:t xml:space="preserve"> </w:t>
      </w:r>
      <w:r>
        <w:t>силы</w:t>
      </w:r>
      <w:r>
        <w:rPr>
          <w:spacing w:val="34"/>
        </w:rPr>
        <w:t xml:space="preserve"> </w:t>
      </w:r>
      <w:r>
        <w:t>природы</w:t>
      </w:r>
    </w:p>
    <w:p w14:paraId="0FC0ECAC" w14:textId="77777777" w:rsidR="00F26240" w:rsidRDefault="005E36BC">
      <w:pPr>
        <w:pStyle w:val="a3"/>
        <w:spacing w:before="179" w:line="204" w:lineRule="auto"/>
        <w:ind w:left="2634" w:right="2602" w:firstLine="288"/>
      </w:pPr>
      <w:r>
        <w:t>Оздоровительные силы природы оказывают существенное вли-</w:t>
      </w:r>
      <w:r>
        <w:rPr>
          <w:spacing w:val="1"/>
        </w:rPr>
        <w:t xml:space="preserve"> </w:t>
      </w:r>
      <w:r>
        <w:t>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метеорологических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(солнечное</w:t>
      </w:r>
      <w:r>
        <w:rPr>
          <w:spacing w:val="1"/>
        </w:rPr>
        <w:t xml:space="preserve"> </w:t>
      </w:r>
      <w:r>
        <w:t>излучение,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и воды,</w:t>
      </w:r>
      <w:r>
        <w:rPr>
          <w:spacing w:val="55"/>
        </w:rPr>
        <w:t xml:space="preserve"> </w:t>
      </w:r>
      <w:r>
        <w:t>изменения</w:t>
      </w:r>
      <w:r>
        <w:rPr>
          <w:spacing w:val="55"/>
        </w:rPr>
        <w:t xml:space="preserve"> </w:t>
      </w:r>
      <w:r>
        <w:t>атмосферного</w:t>
      </w:r>
      <w:r>
        <w:rPr>
          <w:spacing w:val="55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моря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вы</w:t>
      </w:r>
      <w:r>
        <w:t>соте,</w:t>
      </w:r>
      <w:r>
        <w:rPr>
          <w:spacing w:val="55"/>
        </w:rPr>
        <w:t xml:space="preserve"> </w:t>
      </w:r>
      <w:r>
        <w:t>движение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ионизация</w:t>
      </w:r>
      <w:r>
        <w:rPr>
          <w:spacing w:val="55"/>
        </w:rPr>
        <w:t xml:space="preserve"> </w:t>
      </w:r>
      <w:r>
        <w:t>воздуха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биохимические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низме, которые приводят к изменению состояния здоровья и ра-</w:t>
      </w:r>
      <w:r>
        <w:rPr>
          <w:spacing w:val="1"/>
        </w:rPr>
        <w:t xml:space="preserve"> </w:t>
      </w:r>
      <w:r>
        <w:t>ботоспособности</w:t>
      </w:r>
      <w:r>
        <w:rPr>
          <w:spacing w:val="3"/>
        </w:rPr>
        <w:t xml:space="preserve"> </w:t>
      </w:r>
      <w:r>
        <w:t>человека.</w:t>
      </w:r>
    </w:p>
    <w:p w14:paraId="7744470A" w14:textId="77777777" w:rsidR="00F26240" w:rsidRDefault="005E36BC">
      <w:pPr>
        <w:pStyle w:val="a3"/>
        <w:spacing w:before="10" w:line="206" w:lineRule="auto"/>
        <w:ind w:left="2634" w:right="2614" w:firstLine="302"/>
      </w:pPr>
      <w:r>
        <w:t>В процессе физического воспитания естественные силы приро-</w:t>
      </w:r>
      <w:r>
        <w:rPr>
          <w:spacing w:val="1"/>
        </w:rPr>
        <w:t xml:space="preserve"> </w:t>
      </w:r>
      <w:r>
        <w:t>ды</w:t>
      </w:r>
      <w:r>
        <w:rPr>
          <w:spacing w:val="8"/>
        </w:rPr>
        <w:t xml:space="preserve"> </w:t>
      </w:r>
      <w:r>
        <w:t>используют</w:t>
      </w:r>
      <w:r>
        <w:rPr>
          <w:spacing w:val="8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двум</w:t>
      </w:r>
      <w:r>
        <w:rPr>
          <w:spacing w:val="8"/>
        </w:rPr>
        <w:t xml:space="preserve"> </w:t>
      </w:r>
      <w:r>
        <w:t>направлениям:</w:t>
      </w:r>
    </w:p>
    <w:p w14:paraId="1166528E" w14:textId="77777777" w:rsidR="00F26240" w:rsidRDefault="005E36BC">
      <w:pPr>
        <w:pStyle w:val="a4"/>
        <w:numPr>
          <w:ilvl w:val="0"/>
          <w:numId w:val="259"/>
        </w:numPr>
        <w:tabs>
          <w:tab w:val="left" w:pos="3217"/>
        </w:tabs>
        <w:spacing w:before="2" w:line="204" w:lineRule="auto"/>
        <w:ind w:right="2600" w:firstLine="302"/>
        <w:jc w:val="both"/>
      </w:pPr>
      <w:r>
        <w:t>как</w:t>
      </w:r>
      <w:r>
        <w:rPr>
          <w:spacing w:val="1"/>
        </w:rPr>
        <w:t xml:space="preserve"> </w:t>
      </w:r>
      <w:r>
        <w:t>сопутствующие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создающие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благо-</w:t>
      </w:r>
      <w:r>
        <w:rPr>
          <w:spacing w:val="1"/>
        </w:rPr>
        <w:t xml:space="preserve"> </w:t>
      </w:r>
      <w:r>
        <w:t>приятные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процесс</w:t>
      </w:r>
      <w:r>
        <w:rPr>
          <w:spacing w:val="55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дополняют</w:t>
      </w:r>
      <w:r>
        <w:rPr>
          <w:spacing w:val="55"/>
        </w:rPr>
        <w:t xml:space="preserve"> </w:t>
      </w:r>
      <w:r>
        <w:t>эффект</w:t>
      </w:r>
      <w:r>
        <w:rPr>
          <w:spacing w:val="55"/>
        </w:rPr>
        <w:t xml:space="preserve"> </w:t>
      </w:r>
      <w:r>
        <w:t>воздействия</w:t>
      </w:r>
      <w:r>
        <w:rPr>
          <w:spacing w:val="55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ких упражнений на организм занимающихся. Занятия в лесу, на</w:t>
      </w:r>
      <w:r>
        <w:rPr>
          <w:spacing w:val="1"/>
        </w:rPr>
        <w:t xml:space="preserve"> </w:t>
      </w:r>
      <w:r>
        <w:t>берегу</w:t>
      </w:r>
      <w:r>
        <w:rPr>
          <w:spacing w:val="1"/>
        </w:rPr>
        <w:t xml:space="preserve"> </w:t>
      </w:r>
      <w:r>
        <w:t>водоема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цессов,</w:t>
      </w:r>
      <w:r>
        <w:rPr>
          <w:spacing w:val="1"/>
        </w:rPr>
        <w:t xml:space="preserve"> </w:t>
      </w:r>
      <w:r>
        <w:t>вызываемых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замедляют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утом-</w:t>
      </w:r>
      <w:r>
        <w:rPr>
          <w:spacing w:val="1"/>
        </w:rPr>
        <w:t xml:space="preserve"> </w:t>
      </w:r>
      <w:r>
        <w:t>ления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т.д.;</w:t>
      </w:r>
    </w:p>
    <w:p w14:paraId="1D79D83F" w14:textId="77777777" w:rsidR="00F26240" w:rsidRDefault="005E36BC">
      <w:pPr>
        <w:pStyle w:val="a3"/>
        <w:spacing w:before="154"/>
        <w:ind w:right="2580"/>
        <w:jc w:val="right"/>
      </w:pPr>
      <w:r>
        <w:t>39</w:t>
      </w:r>
    </w:p>
    <w:p w14:paraId="6669A76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E46FA71" w14:textId="77777777" w:rsidR="00F26240" w:rsidRDefault="005E36BC">
      <w:pPr>
        <w:pStyle w:val="a4"/>
        <w:numPr>
          <w:ilvl w:val="0"/>
          <w:numId w:val="259"/>
        </w:numPr>
        <w:tabs>
          <w:tab w:val="left" w:pos="2723"/>
        </w:tabs>
        <w:spacing w:before="96" w:line="199" w:lineRule="auto"/>
        <w:ind w:left="2173" w:right="3094" w:firstLine="280"/>
        <w:jc w:val="both"/>
      </w:pPr>
      <w:r>
        <w:lastRenderedPageBreak/>
        <w:t>как</w:t>
      </w:r>
      <w:r>
        <w:rPr>
          <w:spacing w:val="55"/>
        </w:rPr>
        <w:t xml:space="preserve"> </w:t>
      </w:r>
      <w:r>
        <w:t>относительно</w:t>
      </w:r>
      <w:r>
        <w:rPr>
          <w:spacing w:val="55"/>
        </w:rPr>
        <w:t xml:space="preserve"> </w:t>
      </w:r>
      <w:r>
        <w:t>самостоятельные</w:t>
      </w:r>
      <w:r>
        <w:rPr>
          <w:spacing w:val="55"/>
        </w:rPr>
        <w:t xml:space="preserve"> </w:t>
      </w:r>
      <w:r>
        <w:t>средства</w:t>
      </w:r>
      <w:r>
        <w:rPr>
          <w:spacing w:val="55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закаливания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(солнечные,</w:t>
      </w:r>
      <w:r>
        <w:rPr>
          <w:spacing w:val="1"/>
        </w:rPr>
        <w:t xml:space="preserve"> </w:t>
      </w:r>
      <w:r>
        <w:t>воздушные</w:t>
      </w:r>
      <w:r>
        <w:rPr>
          <w:spacing w:val="55"/>
        </w:rPr>
        <w:t xml:space="preserve"> </w:t>
      </w:r>
      <w:r>
        <w:t>ванны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вод-</w:t>
      </w:r>
      <w:r>
        <w:rPr>
          <w:spacing w:val="1"/>
        </w:rPr>
        <w:t xml:space="preserve"> </w:t>
      </w:r>
      <w:r>
        <w:t>ные</w:t>
      </w:r>
      <w:r>
        <w:rPr>
          <w:spacing w:val="5"/>
        </w:rPr>
        <w:t xml:space="preserve"> </w:t>
      </w:r>
      <w:r>
        <w:t>процедуры).</w:t>
      </w:r>
    </w:p>
    <w:p w14:paraId="0402C8D3" w14:textId="77777777" w:rsidR="00F26240" w:rsidRDefault="005E36BC">
      <w:pPr>
        <w:pStyle w:val="a3"/>
        <w:spacing w:before="7" w:line="199" w:lineRule="auto"/>
        <w:ind w:left="2166" w:right="3099" w:firstLine="295"/>
      </w:pPr>
      <w:r>
        <w:t>При оптимальном воздействии они становятся формой актив-</w:t>
      </w:r>
      <w:r>
        <w:rPr>
          <w:spacing w:val="1"/>
        </w:rPr>
        <w:t xml:space="preserve"> </w:t>
      </w:r>
      <w:r>
        <w:t>ного</w:t>
      </w:r>
      <w:r>
        <w:rPr>
          <w:spacing w:val="14"/>
        </w:rPr>
        <w:t xml:space="preserve"> </w:t>
      </w:r>
      <w:r>
        <w:t>отдыха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повышают</w:t>
      </w:r>
      <w:r>
        <w:rPr>
          <w:spacing w:val="14"/>
        </w:rPr>
        <w:t xml:space="preserve"> </w:t>
      </w:r>
      <w:r>
        <w:t>эффект</w:t>
      </w:r>
      <w:r>
        <w:rPr>
          <w:spacing w:val="14"/>
        </w:rPr>
        <w:t xml:space="preserve"> </w:t>
      </w:r>
      <w:r>
        <w:t>восстановления.</w:t>
      </w:r>
    </w:p>
    <w:p w14:paraId="79DEFF38" w14:textId="77777777" w:rsidR="00F26240" w:rsidRDefault="005E36BC">
      <w:pPr>
        <w:pStyle w:val="a3"/>
        <w:spacing w:line="199" w:lineRule="auto"/>
        <w:ind w:left="2173" w:right="3092" w:firstLine="280"/>
      </w:pPr>
      <w:r>
        <w:t>Одним из главных требований к использованию оздоровитель-</w:t>
      </w:r>
      <w:r>
        <w:rPr>
          <w:spacing w:val="1"/>
        </w:rPr>
        <w:t xml:space="preserve"> </w:t>
      </w:r>
      <w:r>
        <w:t>ных сил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является системное</w:t>
      </w:r>
      <w:r>
        <w:rPr>
          <w:spacing w:val="55"/>
        </w:rPr>
        <w:t xml:space="preserve"> </w:t>
      </w:r>
      <w:r>
        <w:t>и комплексное применение</w:t>
      </w:r>
      <w:r>
        <w:rPr>
          <w:spacing w:val="1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сочетании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физическими</w:t>
      </w:r>
      <w:r>
        <w:rPr>
          <w:spacing w:val="16"/>
        </w:rPr>
        <w:t xml:space="preserve"> </w:t>
      </w:r>
      <w:r>
        <w:t>упражнениями.</w:t>
      </w:r>
    </w:p>
    <w:p w14:paraId="7AF20CDD" w14:textId="77777777" w:rsidR="00F26240" w:rsidRDefault="00F26240">
      <w:pPr>
        <w:pStyle w:val="a3"/>
        <w:spacing w:before="7"/>
        <w:jc w:val="left"/>
        <w:rPr>
          <w:sz w:val="19"/>
        </w:rPr>
      </w:pPr>
    </w:p>
    <w:p w14:paraId="32E46E80" w14:textId="77777777" w:rsidR="00F26240" w:rsidRDefault="005E36BC">
      <w:pPr>
        <w:pStyle w:val="9"/>
        <w:numPr>
          <w:ilvl w:val="2"/>
          <w:numId w:val="264"/>
        </w:numPr>
        <w:tabs>
          <w:tab w:val="left" w:pos="4383"/>
        </w:tabs>
        <w:ind w:left="4382" w:hanging="578"/>
        <w:jc w:val="left"/>
      </w:pPr>
      <w:r>
        <w:t>Гигиенические</w:t>
      </w:r>
      <w:r>
        <w:rPr>
          <w:spacing w:val="35"/>
        </w:rPr>
        <w:t xml:space="preserve"> </w:t>
      </w:r>
      <w:r>
        <w:t>факторы</w:t>
      </w:r>
    </w:p>
    <w:p w14:paraId="006FF3DA" w14:textId="77777777" w:rsidR="00F26240" w:rsidRDefault="005E36BC">
      <w:pPr>
        <w:pStyle w:val="a3"/>
        <w:spacing w:before="145" w:line="206" w:lineRule="auto"/>
        <w:ind w:left="2158" w:right="3092" w:firstLine="288"/>
      </w:pPr>
      <w:r>
        <w:rPr>
          <w:b/>
        </w:rPr>
        <w:t xml:space="preserve">К </w:t>
      </w:r>
      <w:r>
        <w:t>гигиеническим факторам, содействующим укреплению здо-</w:t>
      </w:r>
      <w:r>
        <w:rPr>
          <w:spacing w:val="1"/>
        </w:rPr>
        <w:t xml:space="preserve"> </w:t>
      </w:r>
      <w:r>
        <w:t>ровья и повышающим эффект воздействия физических упражне-</w:t>
      </w:r>
      <w:r>
        <w:rPr>
          <w:spacing w:val="1"/>
        </w:rPr>
        <w:t xml:space="preserve"> </w:t>
      </w:r>
      <w:r>
        <w:t>ний</w:t>
      </w:r>
      <w:r>
        <w:t xml:space="preserve"> на организм человека, стимулирующим развитие адаптивных</w:t>
      </w:r>
      <w:r>
        <w:rPr>
          <w:spacing w:val="1"/>
        </w:rPr>
        <w:t xml:space="preserve"> </w:t>
      </w:r>
      <w:r>
        <w:t>свойств организма, относятся личная и общественная гигиена (чи-</w:t>
      </w:r>
      <w:r>
        <w:rPr>
          <w:spacing w:val="1"/>
        </w:rPr>
        <w:t xml:space="preserve"> </w:t>
      </w:r>
      <w:r>
        <w:t>стота тела, чистота мест занятий, воздуха и т.д.), соблюдение об-</w:t>
      </w:r>
      <w:r>
        <w:rPr>
          <w:spacing w:val="1"/>
        </w:rPr>
        <w:t xml:space="preserve"> </w:t>
      </w:r>
      <w:r>
        <w:t>щего режима дня, режима двигательной активности, режима пи-</w:t>
      </w:r>
      <w:r>
        <w:rPr>
          <w:spacing w:val="1"/>
        </w:rPr>
        <w:t xml:space="preserve"> </w:t>
      </w:r>
      <w:r>
        <w:t>тания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</w:t>
      </w:r>
      <w:r>
        <w:t>на.</w:t>
      </w:r>
    </w:p>
    <w:p w14:paraId="61EAB362" w14:textId="77777777" w:rsidR="00F26240" w:rsidRDefault="005E36BC">
      <w:pPr>
        <w:pStyle w:val="a3"/>
        <w:spacing w:line="204" w:lineRule="auto"/>
        <w:ind w:left="2173" w:right="3104" w:firstLine="273"/>
      </w:pPr>
      <w:r>
        <w:t>Несоблюдение гигиенических требований снижает положитель-</w:t>
      </w:r>
      <w:r>
        <w:rPr>
          <w:spacing w:val="1"/>
        </w:rPr>
        <w:t xml:space="preserve"> </w:t>
      </w:r>
      <w:r>
        <w:t>ный</w:t>
      </w:r>
      <w:r>
        <w:rPr>
          <w:spacing w:val="18"/>
        </w:rPr>
        <w:t xml:space="preserve"> </w:t>
      </w:r>
      <w:r>
        <w:t>эффект</w:t>
      </w:r>
      <w:r>
        <w:rPr>
          <w:spacing w:val="18"/>
        </w:rPr>
        <w:t xml:space="preserve"> </w:t>
      </w:r>
      <w:r>
        <w:t>занятий</w:t>
      </w:r>
      <w:r>
        <w:rPr>
          <w:spacing w:val="18"/>
        </w:rPr>
        <w:t xml:space="preserve"> </w:t>
      </w:r>
      <w:r>
        <w:t>физическими</w:t>
      </w:r>
      <w:r>
        <w:rPr>
          <w:spacing w:val="20"/>
        </w:rPr>
        <w:t xml:space="preserve"> </w:t>
      </w:r>
      <w:r>
        <w:t>упражнениями.</w:t>
      </w:r>
    </w:p>
    <w:p w14:paraId="03F0917F" w14:textId="77777777" w:rsidR="00F26240" w:rsidRDefault="00F26240">
      <w:pPr>
        <w:pStyle w:val="a3"/>
        <w:spacing w:before="7"/>
        <w:jc w:val="left"/>
        <w:rPr>
          <w:sz w:val="28"/>
        </w:rPr>
      </w:pPr>
    </w:p>
    <w:p w14:paraId="3F0A5A60" w14:textId="77777777" w:rsidR="00F26240" w:rsidRDefault="005E36BC">
      <w:pPr>
        <w:pStyle w:val="a4"/>
        <w:numPr>
          <w:ilvl w:val="1"/>
          <w:numId w:val="264"/>
        </w:numPr>
        <w:tabs>
          <w:tab w:val="left" w:pos="3684"/>
        </w:tabs>
        <w:ind w:left="3683" w:hanging="467"/>
        <w:jc w:val="left"/>
        <w:rPr>
          <w:sz w:val="26"/>
        </w:rPr>
      </w:pPr>
      <w:r>
        <w:rPr>
          <w:i/>
          <w:sz w:val="26"/>
        </w:rPr>
        <w:t>Методы</w:t>
      </w:r>
      <w:r>
        <w:rPr>
          <w:i/>
          <w:spacing w:val="21"/>
          <w:sz w:val="26"/>
        </w:rPr>
        <w:t xml:space="preserve"> </w:t>
      </w:r>
      <w:r>
        <w:rPr>
          <w:i/>
          <w:sz w:val="26"/>
        </w:rPr>
        <w:t>физического</w:t>
      </w:r>
      <w:r>
        <w:rPr>
          <w:i/>
          <w:spacing w:val="31"/>
          <w:sz w:val="26"/>
        </w:rPr>
        <w:t xml:space="preserve"> </w:t>
      </w:r>
      <w:r>
        <w:rPr>
          <w:sz w:val="26"/>
        </w:rPr>
        <w:t>воспитания</w:t>
      </w:r>
    </w:p>
    <w:p w14:paraId="0B39F948" w14:textId="77777777" w:rsidR="00F26240" w:rsidRDefault="005E36BC">
      <w:pPr>
        <w:spacing w:before="235" w:line="204" w:lineRule="auto"/>
        <w:ind w:left="2173" w:right="3094" w:firstLine="288"/>
        <w:jc w:val="both"/>
      </w:pPr>
      <w:r>
        <w:t xml:space="preserve">Под </w:t>
      </w:r>
      <w:r>
        <w:rPr>
          <w:b/>
        </w:rPr>
        <w:t xml:space="preserve">методами физического воспитания </w:t>
      </w:r>
      <w:r>
        <w:t>понимаются способы</w:t>
      </w:r>
      <w:r>
        <w:rPr>
          <w:spacing w:val="1"/>
        </w:rPr>
        <w:t xml:space="preserve"> </w:t>
      </w:r>
      <w:r>
        <w:t>применения</w:t>
      </w:r>
      <w:r>
        <w:rPr>
          <w:spacing w:val="7"/>
        </w:rPr>
        <w:t xml:space="preserve"> </w:t>
      </w:r>
      <w:r>
        <w:t>физических</w:t>
      </w:r>
      <w:r>
        <w:rPr>
          <w:spacing w:val="9"/>
        </w:rPr>
        <w:t xml:space="preserve"> </w:t>
      </w:r>
      <w:r>
        <w:t>упражнений.</w:t>
      </w:r>
    </w:p>
    <w:p w14:paraId="4A1D01EB" w14:textId="77777777" w:rsidR="00F26240" w:rsidRDefault="005E36BC">
      <w:pPr>
        <w:pStyle w:val="a3"/>
        <w:spacing w:before="2" w:line="204" w:lineRule="auto"/>
        <w:ind w:left="2158" w:right="3094" w:firstLine="280"/>
      </w:pP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(рис. 4): специфические (характерные только для процесса физи-</w:t>
      </w:r>
      <w:r>
        <w:rPr>
          <w:spacing w:val="1"/>
        </w:rPr>
        <w:t xml:space="preserve"> </w:t>
      </w:r>
      <w:r>
        <w:t>ческого воспитания) и общепедагогические (применяемые во всех</w:t>
      </w:r>
      <w:r>
        <w:rPr>
          <w:spacing w:val="1"/>
        </w:rPr>
        <w:t xml:space="preserve"> </w:t>
      </w:r>
      <w:r>
        <w:t>случаях</w:t>
      </w:r>
      <w:r>
        <w:rPr>
          <w:spacing w:val="8"/>
        </w:rPr>
        <w:t xml:space="preserve"> </w:t>
      </w:r>
      <w:r>
        <w:t>обучения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воспитания).</w:t>
      </w:r>
    </w:p>
    <w:p w14:paraId="55DF6824" w14:textId="77777777" w:rsidR="00F26240" w:rsidRDefault="005E36BC">
      <w:pPr>
        <w:spacing w:line="208" w:lineRule="exact"/>
        <w:ind w:left="2461"/>
        <w:jc w:val="both"/>
      </w:pPr>
      <w:r>
        <w:rPr>
          <w:spacing w:val="-1"/>
        </w:rPr>
        <w:t>К</w:t>
      </w:r>
      <w:r>
        <w:rPr>
          <w:spacing w:val="-12"/>
        </w:rPr>
        <w:t xml:space="preserve"> </w:t>
      </w:r>
      <w:r>
        <w:rPr>
          <w:b/>
        </w:rPr>
        <w:t>специфическим</w:t>
      </w:r>
      <w:r>
        <w:rPr>
          <w:b/>
          <w:spacing w:val="-12"/>
        </w:rPr>
        <w:t xml:space="preserve"> </w:t>
      </w:r>
      <w:r>
        <w:rPr>
          <w:b/>
        </w:rPr>
        <w:t>методам</w:t>
      </w:r>
      <w:r>
        <w:rPr>
          <w:b/>
          <w:spacing w:val="-11"/>
        </w:rPr>
        <w:t xml:space="preserve"> </w:t>
      </w:r>
      <w:r>
        <w:t>физического</w:t>
      </w:r>
      <w:r>
        <w:rPr>
          <w:spacing w:val="-11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относятся:</w:t>
      </w:r>
    </w:p>
    <w:p w14:paraId="76AB09C3" w14:textId="77777777" w:rsidR="00F26240" w:rsidRDefault="005E36BC">
      <w:pPr>
        <w:pStyle w:val="a4"/>
        <w:numPr>
          <w:ilvl w:val="0"/>
          <w:numId w:val="258"/>
        </w:numPr>
        <w:tabs>
          <w:tab w:val="left" w:pos="2714"/>
        </w:tabs>
        <w:spacing w:line="216" w:lineRule="exact"/>
        <w:ind w:hanging="275"/>
      </w:pPr>
      <w:r>
        <w:t>методы</w:t>
      </w:r>
      <w:r>
        <w:rPr>
          <w:spacing w:val="37"/>
        </w:rPr>
        <w:t xml:space="preserve"> </w:t>
      </w:r>
      <w:r>
        <w:t>строго</w:t>
      </w:r>
      <w:r>
        <w:rPr>
          <w:spacing w:val="38"/>
        </w:rPr>
        <w:t xml:space="preserve"> </w:t>
      </w:r>
      <w:r>
        <w:t>регламентированного</w:t>
      </w:r>
      <w:r>
        <w:rPr>
          <w:spacing w:val="41"/>
        </w:rPr>
        <w:t xml:space="preserve"> </w:t>
      </w:r>
      <w:r>
        <w:t>упражнения;</w:t>
      </w:r>
    </w:p>
    <w:p w14:paraId="1AA27222" w14:textId="77777777" w:rsidR="00F26240" w:rsidRDefault="005E36BC">
      <w:pPr>
        <w:pStyle w:val="a4"/>
        <w:numPr>
          <w:ilvl w:val="0"/>
          <w:numId w:val="258"/>
        </w:numPr>
        <w:tabs>
          <w:tab w:val="left" w:pos="2714"/>
        </w:tabs>
        <w:spacing w:before="12" w:line="204" w:lineRule="auto"/>
        <w:ind w:left="2144" w:right="3276" w:firstLine="295"/>
      </w:pPr>
      <w:r>
        <w:rPr>
          <w:spacing w:val="9"/>
        </w:rPr>
        <w:t>игровой</w:t>
      </w:r>
      <w:r>
        <w:rPr>
          <w:spacing w:val="32"/>
        </w:rPr>
        <w:t xml:space="preserve"> </w:t>
      </w:r>
      <w:r>
        <w:rPr>
          <w:spacing w:val="9"/>
        </w:rPr>
        <w:t>метод</w:t>
      </w:r>
      <w:r>
        <w:rPr>
          <w:spacing w:val="32"/>
        </w:rPr>
        <w:t xml:space="preserve"> </w:t>
      </w:r>
      <w:r>
        <w:rPr>
          <w:spacing w:val="11"/>
        </w:rPr>
        <w:t>(использование</w:t>
      </w:r>
      <w:r>
        <w:rPr>
          <w:spacing w:val="34"/>
        </w:rPr>
        <w:t xml:space="preserve"> </w:t>
      </w:r>
      <w:r>
        <w:rPr>
          <w:spacing w:val="10"/>
        </w:rPr>
        <w:t>упражнений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rPr>
          <w:spacing w:val="9"/>
        </w:rPr>
        <w:t>игровой</w:t>
      </w:r>
      <w:r>
        <w:rPr>
          <w:spacing w:val="-52"/>
        </w:rPr>
        <w:t xml:space="preserve"> </w:t>
      </w:r>
      <w:r>
        <w:t>форме);</w:t>
      </w:r>
    </w:p>
    <w:p w14:paraId="6501323B" w14:textId="77777777" w:rsidR="00F26240" w:rsidRDefault="005E36BC">
      <w:pPr>
        <w:pStyle w:val="a4"/>
        <w:numPr>
          <w:ilvl w:val="0"/>
          <w:numId w:val="258"/>
        </w:numPr>
        <w:tabs>
          <w:tab w:val="left" w:pos="2714"/>
        </w:tabs>
        <w:spacing w:before="5" w:line="206" w:lineRule="auto"/>
        <w:ind w:left="2144" w:right="3248" w:firstLine="295"/>
      </w:pPr>
      <w:r>
        <w:t>соревновательный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соревновательной</w:t>
      </w:r>
      <w:r>
        <w:rPr>
          <w:spacing w:val="7"/>
        </w:rPr>
        <w:t xml:space="preserve"> </w:t>
      </w:r>
      <w:r>
        <w:t>форме).</w:t>
      </w:r>
    </w:p>
    <w:p w14:paraId="79F0DDE4" w14:textId="77777777" w:rsidR="00F26240" w:rsidRDefault="005E36BC">
      <w:pPr>
        <w:pStyle w:val="a3"/>
        <w:spacing w:before="2" w:line="204" w:lineRule="auto"/>
        <w:ind w:left="2151" w:right="3104" w:firstLine="288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решаются конкретные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свя-</w:t>
      </w:r>
      <w:r>
        <w:rPr>
          <w:spacing w:val="1"/>
        </w:rPr>
        <w:t xml:space="preserve"> </w:t>
      </w:r>
      <w:r>
        <w:t>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физических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ний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воспитанием</w:t>
      </w:r>
      <w:r>
        <w:rPr>
          <w:spacing w:val="11"/>
        </w:rPr>
        <w:t xml:space="preserve"> </w:t>
      </w:r>
      <w:r>
        <w:t>физических</w:t>
      </w:r>
      <w:r>
        <w:rPr>
          <w:spacing w:val="11"/>
        </w:rPr>
        <w:t xml:space="preserve"> </w:t>
      </w:r>
      <w:r>
        <w:t>качеств.</w:t>
      </w:r>
    </w:p>
    <w:p w14:paraId="287D7994" w14:textId="77777777" w:rsidR="00F26240" w:rsidRDefault="005E36BC">
      <w:pPr>
        <w:spacing w:line="209" w:lineRule="exact"/>
        <w:ind w:left="2439"/>
        <w:jc w:val="both"/>
      </w:pPr>
      <w:r>
        <w:rPr>
          <w:b/>
          <w:spacing w:val="-4"/>
        </w:rPr>
        <w:t>Общепедагогические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методы</w:t>
      </w:r>
      <w:r>
        <w:rPr>
          <w:b/>
          <w:spacing w:val="-8"/>
        </w:rPr>
        <w:t xml:space="preserve"> </w:t>
      </w:r>
      <w:r>
        <w:rPr>
          <w:spacing w:val="-4"/>
        </w:rPr>
        <w:t>включают</w:t>
      </w:r>
      <w:r>
        <w:rPr>
          <w:spacing w:val="-8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себя:</w:t>
      </w:r>
    </w:p>
    <w:p w14:paraId="70ADDF15" w14:textId="77777777" w:rsidR="00F26240" w:rsidRDefault="005E36BC">
      <w:pPr>
        <w:pStyle w:val="a4"/>
        <w:numPr>
          <w:ilvl w:val="0"/>
          <w:numId w:val="257"/>
        </w:numPr>
        <w:tabs>
          <w:tab w:val="left" w:pos="2714"/>
        </w:tabs>
        <w:spacing w:line="220" w:lineRule="exact"/>
        <w:ind w:hanging="275"/>
        <w:jc w:val="both"/>
      </w:pPr>
      <w:r>
        <w:t>словесные</w:t>
      </w:r>
      <w:r>
        <w:rPr>
          <w:spacing w:val="29"/>
        </w:rPr>
        <w:t xml:space="preserve"> </w:t>
      </w:r>
      <w:r>
        <w:t>методы;</w:t>
      </w:r>
    </w:p>
    <w:p w14:paraId="59540AEF" w14:textId="77777777" w:rsidR="00F26240" w:rsidRDefault="005E36BC">
      <w:pPr>
        <w:pStyle w:val="a4"/>
        <w:numPr>
          <w:ilvl w:val="0"/>
          <w:numId w:val="257"/>
        </w:numPr>
        <w:tabs>
          <w:tab w:val="left" w:pos="2714"/>
        </w:tabs>
        <w:spacing w:line="217" w:lineRule="exact"/>
        <w:ind w:hanging="275"/>
        <w:jc w:val="both"/>
      </w:pPr>
      <w:r>
        <w:t>методы</w:t>
      </w:r>
      <w:r>
        <w:rPr>
          <w:spacing w:val="31"/>
        </w:rPr>
        <w:t xml:space="preserve"> </w:t>
      </w:r>
      <w:r>
        <w:t>наглядного</w:t>
      </w:r>
      <w:r>
        <w:rPr>
          <w:spacing w:val="35"/>
        </w:rPr>
        <w:t xml:space="preserve"> </w:t>
      </w:r>
      <w:r>
        <w:t>воздействия.</w:t>
      </w:r>
    </w:p>
    <w:p w14:paraId="083458A8" w14:textId="77777777" w:rsidR="00F26240" w:rsidRDefault="005E36BC">
      <w:pPr>
        <w:pStyle w:val="a3"/>
        <w:spacing w:before="12" w:line="204" w:lineRule="auto"/>
        <w:ind w:left="2144" w:right="3101" w:firstLine="295"/>
      </w:pPr>
      <w:r>
        <w:t>Ни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ограничиваться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физического воспитания как наилучшим. Только оптимальное со-</w:t>
      </w:r>
      <w:r>
        <w:rPr>
          <w:spacing w:val="1"/>
        </w:rPr>
        <w:t xml:space="preserve"> </w:t>
      </w:r>
      <w:r>
        <w:t>четание названных методов в соответствии с методическими прин-</w:t>
      </w:r>
      <w:r>
        <w:rPr>
          <w:spacing w:val="1"/>
        </w:rPr>
        <w:t xml:space="preserve"> </w:t>
      </w:r>
      <w:r>
        <w:t>ципами может обеспечить успешную реализацию комплекса задач</w:t>
      </w:r>
      <w:r>
        <w:rPr>
          <w:spacing w:val="1"/>
        </w:rPr>
        <w:t xml:space="preserve"> </w:t>
      </w:r>
      <w:r>
        <w:t>физического</w:t>
      </w:r>
      <w:r>
        <w:rPr>
          <w:spacing w:val="10"/>
        </w:rPr>
        <w:t xml:space="preserve"> </w:t>
      </w:r>
      <w:r>
        <w:t>воспитания.</w:t>
      </w:r>
    </w:p>
    <w:p w14:paraId="5B39D2BC" w14:textId="77777777" w:rsidR="00F26240" w:rsidRDefault="005E36BC">
      <w:pPr>
        <w:spacing w:before="181"/>
        <w:ind w:left="2137"/>
        <w:rPr>
          <w:rFonts w:ascii="Arial"/>
          <w:b/>
          <w:sz w:val="20"/>
        </w:rPr>
      </w:pPr>
      <w:r>
        <w:rPr>
          <w:rFonts w:ascii="Arial"/>
          <w:b/>
          <w:sz w:val="20"/>
        </w:rPr>
        <w:t>40</w:t>
      </w:r>
    </w:p>
    <w:p w14:paraId="54566EDB" w14:textId="77777777" w:rsidR="00F26240" w:rsidRDefault="00F26240">
      <w:pPr>
        <w:rPr>
          <w:rFonts w:ascii="Arial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2E7AB5E" w14:textId="77777777" w:rsidR="00F26240" w:rsidRDefault="005E36BC">
      <w:pPr>
        <w:spacing w:before="74"/>
        <w:ind w:left="1820"/>
        <w:rPr>
          <w:rFonts w:ascii="Tahoma" w:hAnsi="Tahoma"/>
          <w:sz w:val="18"/>
        </w:rPr>
      </w:pPr>
      <w:r>
        <w:lastRenderedPageBreak/>
        <w:pict w14:anchorId="569DA8A7">
          <v:group id="_x0000_s2435" style="position:absolute;left:0;text-align:left;margin-left:55.9pt;margin-top:1.15pt;width:506.8pt;height:231.15pt;z-index:-251759616;mso-position-horizontal-relative:page" coordorigin="1118,23" coordsize="10136,4623">
            <v:shape id="_x0000_s2446" type="#_x0000_t75" style="position:absolute;left:2886;top:81;width:2570;height:1562">
              <v:imagedata r:id="rId9" o:title=""/>
            </v:shape>
            <v:shape id="_x0000_s2445" style="position:absolute;left:1310;top:81;width:5925;height:1707" coordorigin="1311,81" coordsize="5925,1707" o:spt="100" adj="0,,0" path="m2916,672r-1605,l1311,888r1605,l2916,672xm3413,1572r-2102,l1311,1788r2102,l3413,1572xm6429,886r-1002,l5427,1102r1002,l6429,886xm7235,304r-674,l6561,290r,-209l4292,81r,209l4292,304r1135,l5427,511r1808,l7235,304xe" stroked="f">
              <v:stroke joinstyle="round"/>
              <v:formulas/>
              <v:path arrowok="t" o:connecttype="segments"/>
            </v:shape>
            <v:shape id="_x0000_s2444" style="position:absolute;left:7307;top:94;width:238;height:1087" coordorigin="7307,94" coordsize="238,1087" o:spt="100" adj="0,,0" path="m7343,850r,331m7307,858r,310m7545,94r,238e" filled="f" strokeweight=".35pt">
              <v:stroke joinstyle="round"/>
              <v:formulas/>
              <v:path arrowok="t" o:connecttype="segments"/>
            </v:shape>
            <v:line id="_x0000_s2443" style="position:absolute" from="7249,37" to="9135,37" strokeweight="1.45pt"/>
            <v:shape id="_x0000_s2442" type="#_x0000_t75" style="position:absolute;left:7589;top:429;width:3665;height:1109">
              <v:imagedata r:id="rId10" o:title=""/>
            </v:shape>
            <v:shape id="_x0000_s2441" style="position:absolute;left:5974;top:814;width:3579;height:3831" coordorigin="5974,814" coordsize="3579,3831" o:spt="100" adj="0,,0" path="m7552,1534r,3110m9294,1542r,3103m9553,1542r,2484m5974,814r2009,e" filled="f" strokeweight=".7pt">
              <v:stroke joinstyle="round"/>
              <v:formulas/>
              <v:path arrowok="t" o:connecttype="segments"/>
            </v:shape>
            <v:shape id="_x0000_s2440" style="position:absolute;left:1129;top:1988;width:5062;height:533" coordorigin="1129,1988" coordsize="5062,533" o:spt="100" adj="0,,0" path="m4168,2276r2023,m1129,1988r,533e" filled="f" strokeweight="1.1pt">
              <v:stroke joinstyle="round"/>
              <v:formulas/>
              <v:path arrowok="t" o:connecttype="segments"/>
            </v:shape>
            <v:shape id="_x0000_s2439" style="position:absolute;left:1165;top:2090;width:2470;height:310" coordorigin="1165,2090" coordsize="2470,310" o:spt="100" adj="0,,0" path="m1180,2090r2455,m1165,2400r1627,e" filled="f" strokeweight=".7pt">
              <v:stroke joinstyle="round"/>
              <v:formulas/>
              <v:path arrowok="t" o:connecttype="segments"/>
            </v:shape>
            <v:line id="_x0000_s2438" style="position:absolute" from="3505,2571" to="5003,2571" strokeweight="1.1pt"/>
            <v:shape id="_x0000_s2437" style="position:absolute;left:3505;top:2902;width:1505;height:576" coordorigin="3505,2902" coordsize="1505,576" o:spt="100" adj="0,,0" path="m3505,2902r,576m3556,3369r1440,m3534,3405r1476,e" filled="f" strokeweight=".35pt">
              <v:stroke joinstyle="round"/>
              <v:formulas/>
              <v:path arrowok="t" o:connecttype="segments"/>
            </v:shape>
            <v:line id="_x0000_s2436" style="position:absolute" from="3498,3657" to="5024,3657" strokeweight=".7pt"/>
            <w10:wrap anchorx="page"/>
          </v:group>
        </w:pict>
      </w:r>
      <w:r>
        <w:rPr>
          <w:rFonts w:ascii="Tahoma" w:hAnsi="Tahoma"/>
          <w:sz w:val="18"/>
        </w:rPr>
        <w:t>If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Специфические</w:t>
      </w:r>
    </w:p>
    <w:p w14:paraId="5CA5E686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6389976B" w14:textId="77777777" w:rsidR="00F26240" w:rsidRDefault="005E36BC">
      <w:pPr>
        <w:spacing w:before="130" w:line="268" w:lineRule="auto"/>
        <w:ind w:left="1489" w:right="523" w:firstLine="21"/>
        <w:rPr>
          <w:rFonts w:ascii="Tahoma" w:hAnsi="Tahoma"/>
          <w:sz w:val="18"/>
        </w:rPr>
      </w:pPr>
      <w:r>
        <w:pict w14:anchorId="795BE608">
          <v:shape id="_x0000_s2434" style="position:absolute;left:0;text-align:left;margin-left:57.9pt;margin-top:15.9pt;width:1.45pt;height:38.5pt;z-index:251345920;mso-position-horizontal-relative:page" coordorigin="1158,318" coordsize="29,770" o:spt="100" adj="0,,0" path="m1158,318r,770m1187,333r,727e" filled="f" strokeweight=".35pt">
            <v:stroke joinstyle="round"/>
            <v:formulas/>
            <v:path arrowok="t" o:connecttype="segments"/>
            <w10:wrap anchorx="page"/>
          </v:shape>
        </w:pict>
      </w:r>
      <w:r>
        <w:rPr>
          <w:rFonts w:ascii="Tahoma" w:hAnsi="Tahoma"/>
          <w:w w:val="105"/>
          <w:sz w:val="18"/>
        </w:rPr>
        <w:t>Методы</w:t>
      </w:r>
      <w:r>
        <w:rPr>
          <w:rFonts w:ascii="Tahoma" w:hAnsi="Tahoma"/>
          <w:spacing w:val="1"/>
          <w:w w:val="105"/>
          <w:sz w:val="18"/>
        </w:rPr>
        <w:t xml:space="preserve"> </w:t>
      </w:r>
      <w:r>
        <w:rPr>
          <w:rFonts w:ascii="Tahoma" w:hAnsi="Tahoma"/>
          <w:sz w:val="18"/>
        </w:rPr>
        <w:t>Методы</w:t>
      </w:r>
      <w:r>
        <w:rPr>
          <w:rFonts w:ascii="Tahoma" w:hAnsi="Tahoma"/>
          <w:spacing w:val="2"/>
          <w:sz w:val="18"/>
        </w:rPr>
        <w:t xml:space="preserve"> </w:t>
      </w:r>
      <w:r>
        <w:rPr>
          <w:rFonts w:ascii="Tahoma" w:hAnsi="Tahoma"/>
          <w:sz w:val="18"/>
        </w:rPr>
        <w:t>строго</w:t>
      </w:r>
    </w:p>
    <w:p w14:paraId="3082BD90" w14:textId="77777777" w:rsidR="00F26240" w:rsidRDefault="005E36BC">
      <w:pPr>
        <w:spacing w:line="176" w:lineRule="exact"/>
        <w:ind w:left="1181" w:right="285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регламентированного</w:t>
      </w:r>
    </w:p>
    <w:p w14:paraId="22AF010D" w14:textId="77777777" w:rsidR="00F26240" w:rsidRDefault="005E36BC">
      <w:pPr>
        <w:spacing w:line="212" w:lineRule="exact"/>
        <w:ind w:left="1181" w:right="273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упражнения</w:t>
      </w:r>
    </w:p>
    <w:p w14:paraId="2EC80AFE" w14:textId="77777777" w:rsidR="00F26240" w:rsidRDefault="005E36BC">
      <w:pPr>
        <w:spacing w:before="69"/>
        <w:ind w:left="795"/>
        <w:rPr>
          <w:rFonts w:ascii="Tahoma" w:hAnsi="Tahoma"/>
          <w:sz w:val="18"/>
        </w:rPr>
      </w:pPr>
      <w:r>
        <w:br w:type="column"/>
      </w:r>
      <w:r>
        <w:rPr>
          <w:rFonts w:ascii="Tahoma" w:hAnsi="Tahoma"/>
          <w:sz w:val="18"/>
        </w:rPr>
        <w:lastRenderedPageBreak/>
        <w:t xml:space="preserve">Методы  </w:t>
      </w:r>
      <w:r>
        <w:rPr>
          <w:rFonts w:ascii="Tahoma" w:hAnsi="Tahoma"/>
          <w:spacing w:val="3"/>
          <w:sz w:val="18"/>
        </w:rPr>
        <w:t xml:space="preserve"> </w:t>
      </w:r>
      <w:r>
        <w:rPr>
          <w:rFonts w:ascii="Tahoma" w:hAnsi="Tahoma"/>
          <w:sz w:val="18"/>
        </w:rPr>
        <w:t>физического</w:t>
      </w:r>
    </w:p>
    <w:p w14:paraId="4B5A7FC0" w14:textId="77777777" w:rsidR="00F26240" w:rsidRDefault="005E36BC">
      <w:pPr>
        <w:spacing w:before="6" w:line="645" w:lineRule="auto"/>
        <w:ind w:left="1930" w:firstLine="148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Соревновательный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w w:val="105"/>
          <w:sz w:val="18"/>
        </w:rPr>
        <w:t>Методы</w:t>
      </w:r>
    </w:p>
    <w:p w14:paraId="69E3BB8B" w14:textId="77777777" w:rsidR="00F26240" w:rsidRDefault="005E36BC">
      <w:pPr>
        <w:spacing w:before="64"/>
        <w:ind w:left="1201"/>
        <w:rPr>
          <w:rFonts w:ascii="Tahoma" w:hAnsi="Tahoma"/>
          <w:sz w:val="18"/>
        </w:rPr>
      </w:pPr>
      <w:r>
        <w:br w:type="column"/>
      </w:r>
      <w:r>
        <w:rPr>
          <w:rFonts w:ascii="Tahoma" w:hAnsi="Tahoma"/>
          <w:sz w:val="18"/>
        </w:rPr>
        <w:lastRenderedPageBreak/>
        <w:t>Общепедагогическиё</w:t>
      </w:r>
    </w:p>
    <w:p w14:paraId="609EB8AF" w14:textId="77777777" w:rsidR="00F26240" w:rsidRDefault="00F26240">
      <w:pPr>
        <w:rPr>
          <w:rFonts w:ascii="Tahoma" w:hAnsi="Tahoma"/>
          <w:sz w:val="18"/>
        </w:rPr>
        <w:sectPr w:rsidR="00F26240">
          <w:pgSz w:w="11910" w:h="16840"/>
          <w:pgMar w:top="1040" w:right="80" w:bottom="280" w:left="160" w:header="720" w:footer="720" w:gutter="0"/>
          <w:cols w:num="3" w:space="720" w:equalWidth="0">
            <w:col w:w="3326" w:space="40"/>
            <w:col w:w="3721" w:space="136"/>
            <w:col w:w="4447"/>
          </w:cols>
        </w:sectPr>
      </w:pPr>
    </w:p>
    <w:p w14:paraId="441FEEB6" w14:textId="77777777" w:rsidR="00F26240" w:rsidRDefault="005E36BC">
      <w:pPr>
        <w:spacing w:before="27"/>
        <w:ind w:left="1179"/>
        <w:rPr>
          <w:rFonts w:ascii="Tahoma" w:hAnsi="Tahoma"/>
          <w:sz w:val="18"/>
        </w:rPr>
      </w:pPr>
      <w:r>
        <w:rPr>
          <w:rFonts w:ascii="Tahoma" w:hAnsi="Tahoma"/>
          <w:sz w:val="18"/>
        </w:rPr>
        <w:lastRenderedPageBreak/>
        <w:t>обучения</w:t>
      </w:r>
      <w:r>
        <w:rPr>
          <w:rFonts w:ascii="Tahoma" w:hAnsi="Tahoma"/>
          <w:spacing w:val="3"/>
          <w:sz w:val="18"/>
        </w:rPr>
        <w:t xml:space="preserve"> </w:t>
      </w:r>
      <w:r>
        <w:rPr>
          <w:rFonts w:ascii="Tahoma" w:hAnsi="Tahoma"/>
          <w:sz w:val="18"/>
        </w:rPr>
        <w:t>двигательным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>действиям</w:t>
      </w:r>
    </w:p>
    <w:p w14:paraId="18158D7E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0DE1D84B" w14:textId="77777777" w:rsidR="00F26240" w:rsidRDefault="00F26240">
      <w:pPr>
        <w:pStyle w:val="a3"/>
        <w:jc w:val="left"/>
        <w:rPr>
          <w:rFonts w:ascii="Tahoma"/>
          <w:sz w:val="19"/>
        </w:rPr>
      </w:pPr>
    </w:p>
    <w:p w14:paraId="2C336D98" w14:textId="77777777" w:rsidR="00F26240" w:rsidRDefault="005E36BC">
      <w:pPr>
        <w:pStyle w:val="a4"/>
        <w:numPr>
          <w:ilvl w:val="0"/>
          <w:numId w:val="256"/>
        </w:numPr>
        <w:tabs>
          <w:tab w:val="left" w:pos="1346"/>
        </w:tabs>
        <w:ind w:right="742" w:firstLine="0"/>
        <w:rPr>
          <w:rFonts w:ascii="Tahoma" w:hAnsi="Tahoma"/>
          <w:sz w:val="18"/>
        </w:rPr>
      </w:pPr>
      <w:r>
        <w:pict w14:anchorId="5594B92A">
          <v:line id="_x0000_s2433" style="position:absolute;left:0;text-align:left;z-index:251346944;mso-position-horizontal-relative:page" from="56.45pt,20.55pt" to="56.45pt,113.45pt" strokeweight=".7pt">
            <w10:wrap anchorx="page"/>
          </v:line>
        </w:pict>
      </w:r>
      <w:r>
        <w:rPr>
          <w:rFonts w:ascii="Tahoma" w:hAnsi="Tahoma"/>
          <w:sz w:val="18"/>
        </w:rPr>
        <w:t>Цепостно-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w w:val="95"/>
          <w:sz w:val="18"/>
        </w:rPr>
        <w:t>конструктивного</w:t>
      </w:r>
      <w:r>
        <w:rPr>
          <w:rFonts w:ascii="Tahoma" w:hAnsi="Tahoma"/>
          <w:spacing w:val="-51"/>
          <w:w w:val="95"/>
          <w:sz w:val="18"/>
        </w:rPr>
        <w:t xml:space="preserve"> </w:t>
      </w:r>
      <w:r>
        <w:rPr>
          <w:rFonts w:ascii="Tahoma" w:hAnsi="Tahoma"/>
          <w:sz w:val="18"/>
        </w:rPr>
        <w:t>упражнения</w:t>
      </w:r>
    </w:p>
    <w:p w14:paraId="4C002A79" w14:textId="77777777" w:rsidR="00F26240" w:rsidRDefault="005E36BC">
      <w:pPr>
        <w:pStyle w:val="a4"/>
        <w:numPr>
          <w:ilvl w:val="0"/>
          <w:numId w:val="256"/>
        </w:numPr>
        <w:tabs>
          <w:tab w:val="left" w:pos="1346"/>
        </w:tabs>
        <w:ind w:right="710" w:firstLine="0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Расчлененно-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конструктивного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упражнения</w:t>
      </w:r>
    </w:p>
    <w:p w14:paraId="3D6A3E05" w14:textId="77777777" w:rsidR="00F26240" w:rsidRDefault="005E36BC">
      <w:pPr>
        <w:pStyle w:val="a4"/>
        <w:numPr>
          <w:ilvl w:val="0"/>
          <w:numId w:val="256"/>
        </w:numPr>
        <w:tabs>
          <w:tab w:val="left" w:pos="1346"/>
        </w:tabs>
        <w:ind w:right="689" w:firstLine="0"/>
        <w:jc w:val="both"/>
        <w:rPr>
          <w:rFonts w:ascii="Tahoma" w:hAnsi="Tahoma"/>
          <w:sz w:val="18"/>
        </w:rPr>
      </w:pPr>
      <w:r>
        <w:rPr>
          <w:rFonts w:ascii="Tahoma" w:hAnsi="Tahoma"/>
          <w:spacing w:val="-3"/>
          <w:sz w:val="18"/>
        </w:rPr>
        <w:t>Сопряженного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воздействия</w:t>
      </w:r>
    </w:p>
    <w:p w14:paraId="2FDA2C65" w14:textId="77777777" w:rsidR="00F26240" w:rsidRDefault="005E36BC">
      <w:pPr>
        <w:pStyle w:val="a3"/>
        <w:spacing w:before="12"/>
        <w:jc w:val="left"/>
        <w:rPr>
          <w:rFonts w:ascii="Tahoma"/>
          <w:sz w:val="16"/>
        </w:rPr>
      </w:pPr>
      <w:r>
        <w:br w:type="column"/>
      </w:r>
    </w:p>
    <w:p w14:paraId="5FE5EBB7" w14:textId="77777777" w:rsidR="00F26240" w:rsidRDefault="005E36BC">
      <w:pPr>
        <w:ind w:left="906" w:right="22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воспитания физических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качеств</w:t>
      </w:r>
    </w:p>
    <w:p w14:paraId="1290C132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56505C5A" w14:textId="77777777" w:rsidR="00F26240" w:rsidRDefault="00F26240">
      <w:pPr>
        <w:pStyle w:val="a3"/>
        <w:spacing w:before="6"/>
        <w:jc w:val="left"/>
        <w:rPr>
          <w:rFonts w:ascii="Tahoma"/>
          <w:sz w:val="19"/>
        </w:rPr>
      </w:pPr>
    </w:p>
    <w:p w14:paraId="63F3C395" w14:textId="77777777" w:rsidR="00F26240" w:rsidRDefault="005E36BC">
      <w:pPr>
        <w:spacing w:line="242" w:lineRule="auto"/>
        <w:ind w:left="541" w:right="1278" w:hanging="4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Методы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стандартного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упражнения</w:t>
      </w:r>
    </w:p>
    <w:p w14:paraId="19A311A2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before="34"/>
        <w:ind w:right="4" w:firstLine="0"/>
        <w:rPr>
          <w:rFonts w:ascii="Tahoma" w:hAnsi="Tahoma"/>
          <w:sz w:val="18"/>
        </w:rPr>
      </w:pPr>
      <w:r>
        <w:rPr>
          <w:rFonts w:ascii="Tahoma" w:hAnsi="Tahoma"/>
          <w:spacing w:val="-1"/>
          <w:w w:val="99"/>
          <w:sz w:val="18"/>
        </w:rPr>
        <w:br w:type="column"/>
      </w:r>
      <w:r>
        <w:rPr>
          <w:rFonts w:ascii="Tahoma" w:hAnsi="Tahoma"/>
          <w:spacing w:val="-1"/>
          <w:sz w:val="18"/>
        </w:rPr>
        <w:lastRenderedPageBreak/>
        <w:t>Дидактический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рассказ</w:t>
      </w:r>
    </w:p>
    <w:p w14:paraId="1FE839E9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ind w:left="1345" w:hanging="210"/>
        <w:rPr>
          <w:rFonts w:ascii="Tahoma" w:hAnsi="Tahoma"/>
          <w:sz w:val="18"/>
        </w:rPr>
      </w:pPr>
      <w:r>
        <w:rPr>
          <w:rFonts w:ascii="Tahoma" w:hAnsi="Tahoma"/>
          <w:w w:val="105"/>
          <w:sz w:val="18"/>
        </w:rPr>
        <w:t>Описание</w:t>
      </w:r>
    </w:p>
    <w:p w14:paraId="2B02731E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before="4" w:line="217" w:lineRule="exact"/>
        <w:ind w:left="1345" w:hanging="210"/>
        <w:rPr>
          <w:rFonts w:ascii="Tahoma" w:hAnsi="Tahoma"/>
          <w:sz w:val="18"/>
        </w:rPr>
      </w:pPr>
      <w:r>
        <w:rPr>
          <w:rFonts w:ascii="Tahoma" w:hAnsi="Tahoma"/>
          <w:w w:val="105"/>
          <w:sz w:val="18"/>
        </w:rPr>
        <w:t>Объяснение</w:t>
      </w:r>
    </w:p>
    <w:p w14:paraId="180706B7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line="216" w:lineRule="exact"/>
        <w:ind w:left="1345" w:hanging="210"/>
        <w:rPr>
          <w:rFonts w:ascii="Tahoma" w:hAnsi="Tahoma"/>
          <w:sz w:val="18"/>
        </w:rPr>
      </w:pPr>
      <w:r>
        <w:pict w14:anchorId="45906EA1">
          <v:group id="_x0000_s2430" style="position:absolute;left:0;text-align:left;margin-left:270.9pt;margin-top:10.05pt;width:61.1pt;height:34.1pt;z-index:251344896;mso-position-horizontal-relative:page" coordorigin="5418,201" coordsize="1222,682">
            <v:shape id="_x0000_s2432" style="position:absolute;left:5417;top:201;width:1222;height:656" coordorigin="5418,201" coordsize="1222,656" o:spt="100" adj="0,,0" path="m5437,201r-19,l5418,220r,235l5418,671r,185l5437,856r,-185l5437,455r,-235l5437,201xm6640,201r-19,l6621,201r-1184,l5437,220r1184,l6621,455r,216l6621,856r19,l6640,671r,-216l6640,220r,-19xe" fillcolor="black" stroked="f">
              <v:stroke joinstyle="round"/>
              <v:formulas/>
              <v:path arrowok="t" o:connecttype="segments"/>
            </v:shape>
            <v:shape id="_x0000_s2431" type="#_x0000_t202" style="position:absolute;left:5417;top:201;width:1222;height:682" filled="f" stroked="f">
              <v:textbox inset="0,0,0,0">
                <w:txbxContent>
                  <w:p w14:paraId="2DEF41BA" w14:textId="77777777" w:rsidR="00F26240" w:rsidRDefault="005E36BC">
                    <w:pPr>
                      <w:spacing w:before="29"/>
                      <w:ind w:left="67" w:right="62" w:firstLine="208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Методы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переменного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упражнения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 w:hAnsi="Tahoma"/>
          <w:w w:val="105"/>
          <w:sz w:val="18"/>
        </w:rPr>
        <w:t>Беседа</w:t>
      </w:r>
    </w:p>
    <w:p w14:paraId="60995286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line="216" w:lineRule="exact"/>
        <w:ind w:left="1345" w:hanging="210"/>
        <w:rPr>
          <w:rFonts w:ascii="Tahoma" w:hAnsi="Tahoma"/>
          <w:sz w:val="18"/>
        </w:rPr>
      </w:pPr>
      <w:r>
        <w:rPr>
          <w:rFonts w:ascii="Tahoma" w:hAnsi="Tahoma"/>
          <w:w w:val="105"/>
          <w:sz w:val="18"/>
        </w:rPr>
        <w:t>Разбор</w:t>
      </w:r>
    </w:p>
    <w:p w14:paraId="74FFD9C9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line="216" w:lineRule="exact"/>
        <w:ind w:left="1345" w:hanging="210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Лекция</w:t>
      </w:r>
    </w:p>
    <w:p w14:paraId="1652DE92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ind w:right="216" w:firstLine="0"/>
        <w:rPr>
          <w:rFonts w:ascii="Tahoma" w:hAnsi="Tahoma"/>
          <w:sz w:val="18"/>
        </w:rPr>
      </w:pPr>
      <w:r>
        <w:rPr>
          <w:rFonts w:ascii="Tahoma" w:hAnsi="Tahoma"/>
          <w:spacing w:val="-1"/>
          <w:sz w:val="18"/>
        </w:rPr>
        <w:t>Инструктиро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вание</w:t>
      </w:r>
    </w:p>
    <w:p w14:paraId="043145E8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line="237" w:lineRule="auto"/>
        <w:ind w:right="143" w:firstLine="0"/>
        <w:rPr>
          <w:rFonts w:ascii="Tahoma" w:hAnsi="Tahoma"/>
          <w:sz w:val="18"/>
        </w:rPr>
      </w:pPr>
      <w:r>
        <w:pict w14:anchorId="50F0DF51">
          <v:group id="_x0000_s2427" style="position:absolute;left:0;text-align:left;margin-left:267.65pt;margin-top:8.9pt;width:69.05pt;height:66.5pt;z-index:-251758592;mso-position-horizontal-relative:page" coordorigin="5353,178" coordsize="1381,1330">
            <v:shape id="_x0000_s2429" style="position:absolute;left:5353;top:178;width:1381;height:1309" coordorigin="5353,178" coordsize="1381,1309" o:spt="100" adj="0,,0" path="m5372,865r-19,l5353,1081r,216l5353,1487r19,l5372,1297r,-216l5372,865xm5372,649r-19,l5353,865r19,l5372,649xm5372,433r-19,l5353,649r19,l5372,433xm5372,178r-19,l5353,197r,236l5372,433r,-236l5372,178xm6733,865r-19,l6714,1081r,216l6714,1487r19,l6733,1297r,-216l6733,865xm6733,649r-19,l6714,865r19,l6733,649xm6733,433r-19,l6714,649r19,l6733,433xm6733,178r-19,l6714,178r-1342,l5372,197r1342,l6714,433r19,l6733,197r,-19xe" fillcolor="black" stroked="f">
              <v:stroke joinstyle="round"/>
              <v:formulas/>
              <v:path arrowok="t" o:connecttype="segments"/>
            </v:shape>
            <v:shape id="_x0000_s2428" type="#_x0000_t202" style="position:absolute;left:5353;top:178;width:1381;height:1330" filled="f" stroked="f">
              <v:textbox inset="0,0,0,0">
                <w:txbxContent>
                  <w:p w14:paraId="328621BF" w14:textId="77777777" w:rsidR="00F26240" w:rsidRDefault="005E36BC">
                    <w:pPr>
                      <w:numPr>
                        <w:ilvl w:val="0"/>
                        <w:numId w:val="253"/>
                      </w:numPr>
                      <w:tabs>
                        <w:tab w:val="left" w:pos="284"/>
                      </w:tabs>
                      <w:spacing w:before="31"/>
                      <w:ind w:right="101" w:firstLine="0"/>
                      <w:jc w:val="both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Переменно-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непрерывного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упражнения</w:t>
                    </w:r>
                  </w:p>
                  <w:p w14:paraId="5EC96DE8" w14:textId="77777777" w:rsidR="00F26240" w:rsidRDefault="005E36BC">
                    <w:pPr>
                      <w:numPr>
                        <w:ilvl w:val="0"/>
                        <w:numId w:val="253"/>
                      </w:numPr>
                      <w:tabs>
                        <w:tab w:val="left" w:pos="284"/>
                      </w:tabs>
                      <w:spacing w:line="237" w:lineRule="auto"/>
                      <w:ind w:right="80" w:firstLine="0"/>
                      <w:jc w:val="both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Переменно-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>интервального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упражнения</w:t>
                    </w:r>
                  </w:p>
                </w:txbxContent>
              </v:textbox>
            </v:shape>
            <w10:wrap anchorx="page"/>
          </v:group>
        </w:pict>
      </w:r>
      <w:r>
        <w:pict w14:anchorId="43B4158B">
          <v:group id="_x0000_s2423" style="position:absolute;left:0;text-align:left;margin-left:173.5pt;margin-top:11.1pt;width:170.6pt;height:81.4pt;z-index:-251757568;mso-position-horizontal-relative:page" coordorigin="3470,222" coordsize="3412,1628">
            <v:shape id="_x0000_s2426" style="position:absolute;left:3477;top:450;width:1562;height:1397" coordorigin="3477,450" coordsize="1562,1397" o:spt="100" adj="0,,0" path="m3477,450r,1397m3534,1573r1505,e" filled="f" strokeweight=".7pt">
              <v:stroke joinstyle="round"/>
              <v:formulas/>
              <v:path arrowok="t" o:connecttype="segments"/>
            </v:shape>
            <v:line id="_x0000_s2425" style="position:absolute" from="3527,1846" to="6882,1846" strokeweight=".35pt"/>
            <v:shape id="_x0000_s2424" type="#_x0000_t202" style="position:absolute;left:3470;top:221;width:3412;height:1628" filled="f" stroked="f">
              <v:textbox inset="0,0,0,0">
                <w:txbxContent>
                  <w:p w14:paraId="0509488E" w14:textId="77777777" w:rsidR="00F26240" w:rsidRDefault="005E36BC">
                    <w:pPr>
                      <w:numPr>
                        <w:ilvl w:val="0"/>
                        <w:numId w:val="252"/>
                      </w:numPr>
                      <w:tabs>
                        <w:tab w:val="left" w:pos="391"/>
                      </w:tabs>
                      <w:spacing w:line="199" w:lineRule="exact"/>
                      <w:ind w:hanging="218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Стандартно-</w:t>
                    </w:r>
                  </w:p>
                  <w:p w14:paraId="50311460" w14:textId="77777777" w:rsidR="00F26240" w:rsidRDefault="005E36BC">
                    <w:pPr>
                      <w:ind w:left="173" w:right="2037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непрерывного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упражнения</w:t>
                    </w:r>
                  </w:p>
                  <w:p w14:paraId="05E787D6" w14:textId="77777777" w:rsidR="00F26240" w:rsidRDefault="005E36BC">
                    <w:pPr>
                      <w:numPr>
                        <w:ilvl w:val="0"/>
                        <w:numId w:val="252"/>
                      </w:numPr>
                      <w:tabs>
                        <w:tab w:val="left" w:pos="391"/>
                      </w:tabs>
                      <w:ind w:left="173" w:right="1968" w:firstLine="0"/>
                      <w:jc w:val="both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Стандартно-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интервального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упражнения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 w:hAnsi="Tahoma"/>
          <w:spacing w:val="-1"/>
          <w:sz w:val="18"/>
        </w:rPr>
        <w:t>Комментарии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замечания</w:t>
      </w:r>
    </w:p>
    <w:p w14:paraId="715397F7" w14:textId="77777777" w:rsidR="00F26240" w:rsidRDefault="005E36BC">
      <w:pPr>
        <w:pStyle w:val="a4"/>
        <w:numPr>
          <w:ilvl w:val="0"/>
          <w:numId w:val="255"/>
        </w:numPr>
        <w:tabs>
          <w:tab w:val="left" w:pos="1346"/>
        </w:tabs>
        <w:spacing w:before="3"/>
        <w:ind w:firstLine="0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Распоряжения,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команды,</w:t>
      </w:r>
    </w:p>
    <w:p w14:paraId="2EF9D1E6" w14:textId="77777777" w:rsidR="00F26240" w:rsidRDefault="005E36BC">
      <w:pPr>
        <w:spacing w:before="1"/>
        <w:ind w:left="1136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указания</w:t>
      </w:r>
    </w:p>
    <w:p w14:paraId="40F61F13" w14:textId="77777777" w:rsidR="00F26240" w:rsidRDefault="005E36BC">
      <w:pPr>
        <w:pStyle w:val="a4"/>
        <w:numPr>
          <w:ilvl w:val="0"/>
          <w:numId w:val="254"/>
        </w:numPr>
        <w:tabs>
          <w:tab w:val="left" w:pos="704"/>
        </w:tabs>
        <w:spacing w:before="27"/>
        <w:ind w:right="1068" w:firstLine="0"/>
        <w:rPr>
          <w:rFonts w:ascii="Tahoma" w:hAnsi="Tahoma"/>
          <w:sz w:val="18"/>
        </w:rPr>
      </w:pPr>
      <w:r>
        <w:rPr>
          <w:rFonts w:ascii="Tahoma" w:hAnsi="Tahoma"/>
          <w:spacing w:val="-3"/>
          <w:w w:val="106"/>
          <w:sz w:val="18"/>
        </w:rPr>
        <w:br w:type="column"/>
      </w:r>
      <w:r>
        <w:rPr>
          <w:rFonts w:ascii="Tahoma" w:hAnsi="Tahoma"/>
          <w:sz w:val="18"/>
        </w:rPr>
        <w:lastRenderedPageBreak/>
        <w:t>Непосред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ственная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наглядность</w:t>
      </w:r>
    </w:p>
    <w:p w14:paraId="3D12F06C" w14:textId="77777777" w:rsidR="00F26240" w:rsidRDefault="005E36BC">
      <w:pPr>
        <w:pStyle w:val="a4"/>
        <w:numPr>
          <w:ilvl w:val="0"/>
          <w:numId w:val="254"/>
        </w:numPr>
        <w:tabs>
          <w:tab w:val="left" w:pos="704"/>
        </w:tabs>
        <w:spacing w:before="1"/>
        <w:ind w:right="741" w:firstLine="0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Опосредован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ная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наглядность</w:t>
      </w:r>
    </w:p>
    <w:p w14:paraId="1A9E34E1" w14:textId="77777777" w:rsidR="00F26240" w:rsidRDefault="005E36BC">
      <w:pPr>
        <w:pStyle w:val="a4"/>
        <w:numPr>
          <w:ilvl w:val="0"/>
          <w:numId w:val="254"/>
        </w:numPr>
        <w:tabs>
          <w:tab w:val="left" w:pos="704"/>
        </w:tabs>
        <w:ind w:right="629" w:firstLine="0"/>
        <w:rPr>
          <w:rFonts w:ascii="Tahoma" w:hAnsi="Tahoma"/>
          <w:sz w:val="18"/>
        </w:rPr>
      </w:pPr>
      <w:r>
        <w:rPr>
          <w:rFonts w:ascii="Tahoma" w:hAnsi="Tahoma"/>
          <w:spacing w:val="-2"/>
          <w:sz w:val="18"/>
        </w:rPr>
        <w:t>Направленного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прочувствования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двигательного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действия</w:t>
      </w:r>
    </w:p>
    <w:p w14:paraId="425F66D1" w14:textId="77777777" w:rsidR="00F26240" w:rsidRDefault="005E36BC">
      <w:pPr>
        <w:pStyle w:val="a4"/>
        <w:numPr>
          <w:ilvl w:val="0"/>
          <w:numId w:val="254"/>
        </w:numPr>
        <w:tabs>
          <w:tab w:val="left" w:pos="704"/>
        </w:tabs>
        <w:ind w:right="1058" w:firstLine="0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Срочной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информации</w:t>
      </w:r>
    </w:p>
    <w:p w14:paraId="60F839EA" w14:textId="77777777" w:rsidR="00F26240" w:rsidRDefault="00F26240">
      <w:pPr>
        <w:rPr>
          <w:rFonts w:ascii="Tahoma" w:hAns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4" w:space="720" w:equalWidth="0">
            <w:col w:w="3215" w:space="40"/>
            <w:col w:w="2937" w:space="236"/>
            <w:col w:w="2607" w:space="40"/>
            <w:col w:w="2595"/>
          </w:cols>
        </w:sectPr>
      </w:pPr>
    </w:p>
    <w:p w14:paraId="2DD2A59E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05286F8D" w14:textId="77777777" w:rsidR="00F26240" w:rsidRDefault="00F26240">
      <w:pPr>
        <w:pStyle w:val="a3"/>
        <w:spacing w:before="8"/>
        <w:jc w:val="left"/>
        <w:rPr>
          <w:rFonts w:ascii="Tahoma"/>
          <w:sz w:val="19"/>
        </w:rPr>
      </w:pPr>
    </w:p>
    <w:p w14:paraId="7B4C1CD5" w14:textId="77777777" w:rsidR="00F26240" w:rsidRDefault="005E36BC">
      <w:pPr>
        <w:pStyle w:val="a3"/>
        <w:spacing w:line="20" w:lineRule="exact"/>
        <w:ind w:left="5225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3F346F37">
          <v:group id="_x0000_s2421" style="width:74.9pt;height:.7pt;mso-position-horizontal-relative:char;mso-position-vertical-relative:line" coordsize="1498,14">
            <v:line id="_x0000_s2422" style="position:absolute" from="0,7" to="1498,7" strokeweight=".7pt"/>
            <w10:wrap type="none"/>
            <w10:anchorlock/>
          </v:group>
        </w:pict>
      </w:r>
    </w:p>
    <w:p w14:paraId="31FB0274" w14:textId="77777777" w:rsidR="00F26240" w:rsidRDefault="00F26240">
      <w:pPr>
        <w:pStyle w:val="a3"/>
        <w:spacing w:before="3"/>
        <w:jc w:val="left"/>
        <w:rPr>
          <w:rFonts w:ascii="Tahoma"/>
          <w:sz w:val="20"/>
        </w:rPr>
      </w:pPr>
    </w:p>
    <w:p w14:paraId="0599E559" w14:textId="77777777" w:rsidR="00F26240" w:rsidRDefault="005E36BC">
      <w:pPr>
        <w:spacing w:before="83"/>
        <w:ind w:right="1591"/>
        <w:jc w:val="center"/>
        <w:rPr>
          <w:rFonts w:ascii="Tahoma" w:hAnsi="Tahoma"/>
          <w:sz w:val="18"/>
        </w:rPr>
      </w:pPr>
      <w:r>
        <w:pict w14:anchorId="599B5696">
          <v:shape id="_x0000_s2420" style="position:absolute;left:0;text-align:left;margin-left:177.05pt;margin-top:20.15pt;width:166.3pt;height:.1pt;z-index:-251447296;mso-wrap-distance-left:0;mso-wrap-distance-right:0;mso-position-horizontal-relative:page" coordorigin="3541,403" coordsize="3326,0" path="m3541,403r3326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Круговой</w:t>
      </w:r>
      <w:r>
        <w:rPr>
          <w:rFonts w:ascii="Tahoma" w:hAnsi="Tahoma"/>
          <w:spacing w:val="-10"/>
          <w:sz w:val="18"/>
        </w:rPr>
        <w:t xml:space="preserve"> </w:t>
      </w:r>
      <w:r>
        <w:rPr>
          <w:rFonts w:ascii="Tahoma" w:hAnsi="Tahoma"/>
          <w:sz w:val="18"/>
        </w:rPr>
        <w:t>метод</w:t>
      </w:r>
    </w:p>
    <w:p w14:paraId="7C004C90" w14:textId="77777777" w:rsidR="00F26240" w:rsidRDefault="005E36BC">
      <w:pPr>
        <w:spacing w:before="113"/>
        <w:ind w:left="942" w:right="607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10"/>
          <w:sz w:val="20"/>
        </w:rPr>
        <w:t xml:space="preserve"> </w:t>
      </w:r>
      <w:r>
        <w:rPr>
          <w:sz w:val="20"/>
        </w:rPr>
        <w:t>4.</w:t>
      </w:r>
      <w:r>
        <w:rPr>
          <w:spacing w:val="15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11"/>
          <w:sz w:val="20"/>
        </w:rPr>
        <w:t xml:space="preserve"> </w:t>
      </w:r>
      <w:r>
        <w:rPr>
          <w:sz w:val="20"/>
        </w:rPr>
        <w:t>специфических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общеметодических</w:t>
      </w:r>
      <w:r>
        <w:rPr>
          <w:spacing w:val="12"/>
          <w:sz w:val="20"/>
        </w:rPr>
        <w:t xml:space="preserve"> </w:t>
      </w:r>
      <w:r>
        <w:rPr>
          <w:sz w:val="20"/>
        </w:rPr>
        <w:t>методов,</w:t>
      </w:r>
      <w:r>
        <w:rPr>
          <w:spacing w:val="14"/>
          <w:sz w:val="20"/>
        </w:rPr>
        <w:t xml:space="preserve"> </w:t>
      </w:r>
      <w:r>
        <w:rPr>
          <w:sz w:val="20"/>
        </w:rPr>
        <w:t>используемых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16"/>
          <w:sz w:val="20"/>
        </w:rPr>
        <w:t xml:space="preserve"> </w:t>
      </w:r>
      <w:r>
        <w:rPr>
          <w:sz w:val="20"/>
        </w:rPr>
        <w:t>воспитании</w:t>
      </w:r>
    </w:p>
    <w:p w14:paraId="32862A39" w14:textId="77777777" w:rsidR="00F26240" w:rsidRDefault="00F26240">
      <w:pPr>
        <w:jc w:val="center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600E9490" w14:textId="77777777" w:rsidR="00F26240" w:rsidRDefault="005E36BC">
      <w:pPr>
        <w:pStyle w:val="a4"/>
        <w:numPr>
          <w:ilvl w:val="2"/>
          <w:numId w:val="251"/>
        </w:numPr>
        <w:tabs>
          <w:tab w:val="left" w:pos="3416"/>
        </w:tabs>
        <w:spacing w:before="71"/>
        <w:jc w:val="left"/>
        <w:rPr>
          <w:sz w:val="24"/>
        </w:rPr>
      </w:pPr>
      <w:r>
        <w:lastRenderedPageBreak/>
        <w:pict w14:anchorId="3755AEE1">
          <v:rect id="_x0000_s2419" style="position:absolute;left:0;text-align:left;margin-left:463.3pt;margin-top:3.95pt;width:.7pt;height:529.05pt;z-index:-251756544;mso-position-horizontal-relative:page" fillcolor="black" stroked="f">
            <w10:wrap anchorx="page"/>
          </v:rect>
        </w:pict>
      </w:r>
      <w:r>
        <w:rPr>
          <w:sz w:val="24"/>
        </w:rPr>
        <w:t>Методы</w:t>
      </w:r>
      <w:r>
        <w:rPr>
          <w:spacing w:val="4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4"/>
          <w:sz w:val="24"/>
        </w:rPr>
        <w:t xml:space="preserve"> </w:t>
      </w:r>
      <w:r>
        <w:rPr>
          <w:sz w:val="24"/>
        </w:rPr>
        <w:t>регламентированного</w:t>
      </w:r>
      <w:r>
        <w:rPr>
          <w:spacing w:val="10"/>
          <w:sz w:val="24"/>
        </w:rPr>
        <w:t xml:space="preserve"> </w:t>
      </w:r>
      <w:r>
        <w:rPr>
          <w:sz w:val="24"/>
        </w:rPr>
        <w:t>упражнения</w:t>
      </w:r>
    </w:p>
    <w:p w14:paraId="2A663992" w14:textId="77777777" w:rsidR="00F26240" w:rsidRDefault="005E36BC">
      <w:pPr>
        <w:pStyle w:val="a3"/>
        <w:spacing w:before="170" w:line="206" w:lineRule="auto"/>
        <w:ind w:left="2494" w:right="2753" w:firstLine="288"/>
      </w:pPr>
      <w:r>
        <w:t>Основным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строгая</w:t>
      </w:r>
      <w:r>
        <w:rPr>
          <w:spacing w:val="1"/>
        </w:rPr>
        <w:t xml:space="preserve"> </w:t>
      </w:r>
      <w:r>
        <w:t>регламентация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Сущность методов строго регламентированного упражнения зак-</w:t>
      </w:r>
      <w:r>
        <w:rPr>
          <w:spacing w:val="1"/>
        </w:rPr>
        <w:t xml:space="preserve"> </w:t>
      </w:r>
      <w:r>
        <w:t>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заданной</w:t>
      </w:r>
      <w:r>
        <w:rPr>
          <w:spacing w:val="13"/>
        </w:rPr>
        <w:t xml:space="preserve"> </w:t>
      </w:r>
      <w:r>
        <w:t>форме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точно</w:t>
      </w:r>
      <w:r>
        <w:rPr>
          <w:spacing w:val="15"/>
        </w:rPr>
        <w:t xml:space="preserve"> </w:t>
      </w:r>
      <w:r>
        <w:t>обусловленной</w:t>
      </w:r>
      <w:r>
        <w:rPr>
          <w:spacing w:val="14"/>
        </w:rPr>
        <w:t xml:space="preserve"> </w:t>
      </w:r>
      <w:r>
        <w:t>нагрузкой.</w:t>
      </w:r>
    </w:p>
    <w:p w14:paraId="2EBB670A" w14:textId="77777777" w:rsidR="00F26240" w:rsidRDefault="005E36BC">
      <w:pPr>
        <w:pStyle w:val="a3"/>
        <w:tabs>
          <w:tab w:val="left" w:pos="9307"/>
        </w:tabs>
        <w:spacing w:line="204" w:lineRule="auto"/>
        <w:ind w:left="2487" w:right="2298" w:firstLine="309"/>
        <w:jc w:val="left"/>
      </w:pPr>
      <w:r>
        <w:t>Методы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регла</w:t>
      </w:r>
      <w:r>
        <w:t>ментированного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большими педагогамескими возможностями. Они позволяют: 1) осу-</w:t>
      </w:r>
      <w:r>
        <w:rPr>
          <w:spacing w:val="1"/>
        </w:rPr>
        <w:t xml:space="preserve"> </w:t>
      </w:r>
      <w:r>
        <w:t>ществлять</w:t>
      </w:r>
      <w:r>
        <w:rPr>
          <w:spacing w:val="5"/>
        </w:rPr>
        <w:t xml:space="preserve"> </w:t>
      </w:r>
      <w:r>
        <w:t>двигательную</w:t>
      </w:r>
      <w:r>
        <w:rPr>
          <w:spacing w:val="3"/>
        </w:rPr>
        <w:t xml:space="preserve"> </w:t>
      </w:r>
      <w:r>
        <w:t>деятельность</w:t>
      </w:r>
      <w:r>
        <w:rPr>
          <w:spacing w:val="3"/>
        </w:rPr>
        <w:t xml:space="preserve"> </w:t>
      </w:r>
      <w:r>
        <w:t>занимающихся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твердо</w:t>
      </w:r>
      <w:r>
        <w:rPr>
          <w:spacing w:val="1"/>
        </w:rPr>
        <w:t xml:space="preserve"> </w:t>
      </w:r>
      <w:r>
        <w:t>предписанной</w:t>
      </w:r>
      <w:r>
        <w:rPr>
          <w:spacing w:val="8"/>
        </w:rPr>
        <w:t xml:space="preserve"> </w:t>
      </w:r>
      <w:r>
        <w:t>программе</w:t>
      </w:r>
      <w:r>
        <w:rPr>
          <w:spacing w:val="12"/>
        </w:rPr>
        <w:t xml:space="preserve"> </w:t>
      </w:r>
      <w:r>
        <w:t>(по</w:t>
      </w:r>
      <w:r>
        <w:rPr>
          <w:spacing w:val="12"/>
        </w:rPr>
        <w:t xml:space="preserve"> </w:t>
      </w:r>
      <w:r>
        <w:t>подбору</w:t>
      </w:r>
      <w:r>
        <w:rPr>
          <w:spacing w:val="9"/>
        </w:rPr>
        <w:t xml:space="preserve"> </w:t>
      </w:r>
      <w:r>
        <w:t>упражнений,</w:t>
      </w:r>
      <w:r>
        <w:rPr>
          <w:spacing w:val="12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связкам,</w:t>
      </w:r>
      <w:r>
        <w:rPr>
          <w:spacing w:val="1"/>
        </w:rPr>
        <w:t xml:space="preserve"> </w:t>
      </w:r>
      <w:r>
        <w:t>комбинациям,</w:t>
      </w:r>
      <w:r>
        <w:rPr>
          <w:spacing w:val="3"/>
        </w:rPr>
        <w:t xml:space="preserve"> </w:t>
      </w:r>
      <w:r>
        <w:t>очередности</w:t>
      </w:r>
      <w:r>
        <w:rPr>
          <w:spacing w:val="2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т.д.);</w:t>
      </w:r>
      <w:r>
        <w:rPr>
          <w:spacing w:val="1"/>
        </w:rPr>
        <w:t xml:space="preserve"> </w:t>
      </w:r>
      <w:r>
        <w:t>2)</w:t>
      </w:r>
      <w:r>
        <w:rPr>
          <w:spacing w:val="3"/>
        </w:rPr>
        <w:t xml:space="preserve"> </w:t>
      </w:r>
      <w:r>
        <w:t>строго</w:t>
      </w:r>
      <w:r>
        <w:rPr>
          <w:spacing w:val="3"/>
        </w:rPr>
        <w:t xml:space="preserve"> </w:t>
      </w:r>
      <w:r>
        <w:t>регла-</w:t>
      </w:r>
      <w:r>
        <w:rPr>
          <w:spacing w:val="1"/>
        </w:rPr>
        <w:t xml:space="preserve"> </w:t>
      </w:r>
      <w:r>
        <w:t>ментировать</w:t>
      </w:r>
      <w:r>
        <w:rPr>
          <w:spacing w:val="24"/>
        </w:rPr>
        <w:t xml:space="preserve"> </w:t>
      </w:r>
      <w:r>
        <w:t>нагрузку</w:t>
      </w:r>
      <w:r>
        <w:rPr>
          <w:spacing w:val="22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объему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интенсивности,</w:t>
      </w:r>
      <w:r>
        <w:rPr>
          <w:spacing w:val="25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t>управ-</w:t>
      </w:r>
      <w:r>
        <w:tab/>
      </w:r>
      <w:r>
        <w:rPr>
          <w:rFonts w:ascii="Tahoma" w:hAnsi="Tahoma"/>
          <w:spacing w:val="-3"/>
          <w:position w:val="3"/>
          <w:sz w:val="10"/>
        </w:rPr>
        <w:t>■</w:t>
      </w:r>
      <w:r>
        <w:rPr>
          <w:rFonts w:ascii="Tahoma" w:hAnsi="Tahoma"/>
          <w:spacing w:val="-28"/>
          <w:position w:val="3"/>
          <w:sz w:val="10"/>
        </w:rPr>
        <w:t xml:space="preserve"> </w:t>
      </w:r>
      <w:r>
        <w:t>лять</w:t>
      </w:r>
      <w:r>
        <w:rPr>
          <w:spacing w:val="10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динамикой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зависимости</w:t>
      </w:r>
      <w:r>
        <w:rPr>
          <w:spacing w:val="8"/>
        </w:rPr>
        <w:t xml:space="preserve"> </w:t>
      </w:r>
      <w:r>
        <w:t>психофизического</w:t>
      </w:r>
      <w:r>
        <w:rPr>
          <w:spacing w:val="6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дозировать</w:t>
      </w:r>
      <w:r>
        <w:rPr>
          <w:spacing w:val="1"/>
        </w:rPr>
        <w:t xml:space="preserve"> </w:t>
      </w:r>
      <w:r>
        <w:t>интервалы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нагрузки;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избирательно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качества;</w:t>
      </w:r>
      <w:r>
        <w:rPr>
          <w:spacing w:val="1"/>
        </w:rPr>
        <w:t xml:space="preserve"> </w:t>
      </w:r>
      <w:r>
        <w:rPr>
          <w:i/>
        </w:rPr>
        <w:t>5)</w:t>
      </w:r>
      <w:r>
        <w:rPr>
          <w:i/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контингентом;</w:t>
      </w:r>
      <w:r>
        <w:rPr>
          <w:spacing w:val="1"/>
        </w:rPr>
        <w:t xml:space="preserve"> </w:t>
      </w:r>
      <w:r>
        <w:t>6)</w:t>
      </w:r>
      <w:r>
        <w:rPr>
          <w:spacing w:val="55"/>
        </w:rPr>
        <w:t xml:space="preserve"> </w:t>
      </w:r>
      <w:r>
        <w:t>эффективно</w:t>
      </w:r>
      <w:r>
        <w:rPr>
          <w:spacing w:val="55"/>
        </w:rPr>
        <w:t xml:space="preserve"> </w:t>
      </w:r>
      <w:r>
        <w:t>осва-</w:t>
      </w:r>
      <w:r>
        <w:rPr>
          <w:spacing w:val="1"/>
        </w:rPr>
        <w:t xml:space="preserve"> </w:t>
      </w:r>
      <w:r>
        <w:t>ивать</w:t>
      </w:r>
      <w:r>
        <w:rPr>
          <w:spacing w:val="8"/>
        </w:rPr>
        <w:t xml:space="preserve"> </w:t>
      </w:r>
      <w:r>
        <w:t>технику</w:t>
      </w:r>
      <w:r>
        <w:rPr>
          <w:spacing w:val="4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упражнений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т.д.</w:t>
      </w:r>
    </w:p>
    <w:p w14:paraId="666CABAB" w14:textId="77777777" w:rsidR="00F26240" w:rsidRDefault="005E36BC">
      <w:pPr>
        <w:pStyle w:val="a3"/>
        <w:spacing w:before="9" w:line="204" w:lineRule="auto"/>
        <w:ind w:left="2494" w:right="2756" w:firstLine="295"/>
      </w:pP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регламентированного упражнения подразделяются на две подгруп-</w:t>
      </w:r>
      <w:r>
        <w:rPr>
          <w:spacing w:val="1"/>
        </w:rPr>
        <w:t xml:space="preserve"> </w:t>
      </w:r>
      <w:r>
        <w:t>пы: 1) методы обучения двигательным действиям; 2) методы вос-</w:t>
      </w:r>
      <w:r>
        <w:rPr>
          <w:spacing w:val="1"/>
        </w:rPr>
        <w:t xml:space="preserve"> </w:t>
      </w:r>
      <w:r>
        <w:t>питания</w:t>
      </w:r>
      <w:r>
        <w:rPr>
          <w:spacing w:val="3"/>
        </w:rPr>
        <w:t xml:space="preserve"> </w:t>
      </w:r>
      <w:r>
        <w:t>физических</w:t>
      </w:r>
      <w:r>
        <w:rPr>
          <w:spacing w:val="10"/>
        </w:rPr>
        <w:t xml:space="preserve"> </w:t>
      </w:r>
      <w:r>
        <w:t>качеств.</w:t>
      </w:r>
    </w:p>
    <w:p w14:paraId="7202B26F" w14:textId="77777777" w:rsidR="00F26240" w:rsidRDefault="005E36BC">
      <w:pPr>
        <w:pStyle w:val="a3"/>
        <w:spacing w:line="210" w:lineRule="exact"/>
        <w:ind w:left="2782"/>
      </w:pPr>
      <w:r>
        <w:t>Методы</w:t>
      </w:r>
      <w:r>
        <w:rPr>
          <w:spacing w:val="27"/>
        </w:rPr>
        <w:t xml:space="preserve"> </w:t>
      </w:r>
      <w:r>
        <w:t>обучения</w:t>
      </w:r>
      <w:r>
        <w:rPr>
          <w:spacing w:val="25"/>
        </w:rPr>
        <w:t xml:space="preserve"> </w:t>
      </w:r>
      <w:r>
        <w:t>двигательным</w:t>
      </w:r>
      <w:r>
        <w:rPr>
          <w:spacing w:val="26"/>
        </w:rPr>
        <w:t xml:space="preserve"> </w:t>
      </w:r>
      <w:r>
        <w:t>действиям.</w:t>
      </w:r>
      <w:r>
        <w:rPr>
          <w:spacing w:val="27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ним</w:t>
      </w:r>
      <w:r>
        <w:rPr>
          <w:spacing w:val="28"/>
        </w:rPr>
        <w:t xml:space="preserve"> </w:t>
      </w:r>
      <w:r>
        <w:t>относятся:</w:t>
      </w:r>
    </w:p>
    <w:p w14:paraId="6C843B11" w14:textId="77777777" w:rsidR="00F26240" w:rsidRDefault="005E36BC">
      <w:pPr>
        <w:pStyle w:val="a4"/>
        <w:numPr>
          <w:ilvl w:val="1"/>
          <w:numId w:val="254"/>
        </w:numPr>
        <w:tabs>
          <w:tab w:val="left" w:pos="2718"/>
        </w:tabs>
        <w:spacing w:line="220" w:lineRule="exact"/>
        <w:jc w:val="both"/>
      </w:pPr>
      <w:r>
        <w:rPr>
          <w:spacing w:val="-2"/>
        </w:rPr>
        <w:t>целостный</w:t>
      </w:r>
      <w:r>
        <w:rPr>
          <w:spacing w:val="-12"/>
        </w:rPr>
        <w:t xml:space="preserve"> </w:t>
      </w:r>
      <w:r>
        <w:rPr>
          <w:spacing w:val="-2"/>
        </w:rPr>
        <w:t>метод</w:t>
      </w:r>
      <w:r>
        <w:rPr>
          <w:spacing w:val="-10"/>
        </w:rPr>
        <w:t xml:space="preserve"> </w:t>
      </w:r>
      <w:r>
        <w:rPr>
          <w:spacing w:val="-2"/>
        </w:rPr>
        <w:t>(метод</w:t>
      </w:r>
      <w:r>
        <w:rPr>
          <w:spacing w:val="-10"/>
        </w:rPr>
        <w:t xml:space="preserve"> </w:t>
      </w:r>
      <w:r>
        <w:rPr>
          <w:spacing w:val="-1"/>
        </w:rPr>
        <w:t>целостно-конструктивно</w:t>
      </w:r>
      <w:r>
        <w:rPr>
          <w:spacing w:val="-11"/>
        </w:rPr>
        <w:t xml:space="preserve"> </w:t>
      </w:r>
      <w:r>
        <w:rPr>
          <w:spacing w:val="-1"/>
        </w:rPr>
        <w:t>г</w:t>
      </w:r>
      <w:r>
        <w:rPr>
          <w:spacing w:val="-1"/>
        </w:rPr>
        <w:t>о</w:t>
      </w:r>
      <w:r>
        <w:rPr>
          <w:spacing w:val="-10"/>
        </w:rPr>
        <w:t xml:space="preserve"> </w:t>
      </w:r>
      <w:r>
        <w:rPr>
          <w:spacing w:val="-1"/>
        </w:rPr>
        <w:t>упражнения);</w:t>
      </w:r>
    </w:p>
    <w:p w14:paraId="27DAE700" w14:textId="77777777" w:rsidR="00F26240" w:rsidRDefault="005E36BC">
      <w:pPr>
        <w:pStyle w:val="a4"/>
        <w:numPr>
          <w:ilvl w:val="1"/>
          <w:numId w:val="254"/>
        </w:numPr>
        <w:tabs>
          <w:tab w:val="left" w:pos="2718"/>
        </w:tabs>
        <w:spacing w:line="217" w:lineRule="exact"/>
        <w:jc w:val="both"/>
      </w:pPr>
      <w:r>
        <w:t>расчлененно-конструктивный;</w:t>
      </w:r>
      <w:r>
        <w:rPr>
          <w:spacing w:val="18"/>
        </w:rPr>
        <w:t xml:space="preserve"> </w:t>
      </w:r>
      <w:r>
        <w:t>3)</w:t>
      </w:r>
      <w:r>
        <w:rPr>
          <w:spacing w:val="21"/>
        </w:rPr>
        <w:t xml:space="preserve"> </w:t>
      </w:r>
      <w:r>
        <w:t>сопряженного</w:t>
      </w:r>
      <w:r>
        <w:rPr>
          <w:spacing w:val="19"/>
        </w:rPr>
        <w:t xml:space="preserve"> </w:t>
      </w:r>
      <w:r>
        <w:t>воздействия.</w:t>
      </w:r>
    </w:p>
    <w:p w14:paraId="13DCAD2A" w14:textId="77777777" w:rsidR="00F26240" w:rsidRDefault="005E36BC">
      <w:pPr>
        <w:pStyle w:val="a3"/>
        <w:spacing w:before="12" w:line="204" w:lineRule="auto"/>
        <w:ind w:left="2487" w:right="2627" w:firstLine="230"/>
        <w:jc w:val="left"/>
        <w:rPr>
          <w:i/>
        </w:rPr>
      </w:pPr>
      <w:r>
        <w:rPr>
          <w:i/>
          <w:spacing w:val="-2"/>
        </w:rPr>
        <w:t xml:space="preserve">Метод целостно-конструктивного </w:t>
      </w:r>
      <w:r>
        <w:rPr>
          <w:i/>
          <w:spacing w:val="-1"/>
        </w:rPr>
        <w:t xml:space="preserve">упражнения. </w:t>
      </w:r>
      <w:r>
        <w:rPr>
          <w:spacing w:val="-1"/>
        </w:rPr>
        <w:t>Применяется на</w:t>
      </w:r>
      <w:r>
        <w:t xml:space="preserve"> любом</w:t>
      </w:r>
      <w:r>
        <w:rPr>
          <w:spacing w:val="31"/>
        </w:rPr>
        <w:t xml:space="preserve"> </w:t>
      </w:r>
      <w:r>
        <w:t>этапе</w:t>
      </w:r>
      <w:r>
        <w:rPr>
          <w:spacing w:val="36"/>
        </w:rPr>
        <w:t xml:space="preserve"> </w:t>
      </w:r>
      <w:r>
        <w:t>обучения.</w:t>
      </w:r>
      <w:r>
        <w:rPr>
          <w:spacing w:val="33"/>
        </w:rPr>
        <w:t xml:space="preserve"> </w:t>
      </w:r>
      <w:r>
        <w:t>Сущность</w:t>
      </w:r>
      <w:r>
        <w:rPr>
          <w:spacing w:val="32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состоит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том,</w:t>
      </w:r>
      <w:r>
        <w:rPr>
          <w:spacing w:val="34"/>
        </w:rPr>
        <w:t xml:space="preserve"> </w:t>
      </w:r>
      <w:r>
        <w:t>что</w:t>
      </w:r>
      <w:r>
        <w:rPr>
          <w:spacing w:val="32"/>
        </w:rPr>
        <w:t xml:space="preserve"> </w:t>
      </w:r>
      <w:r>
        <w:t>техника</w:t>
      </w:r>
      <w:r>
        <w:rPr>
          <w:spacing w:val="-52"/>
        </w:rPr>
        <w:t xml:space="preserve"> </w:t>
      </w:r>
      <w:r>
        <w:t>двигательного</w:t>
      </w:r>
      <w:r>
        <w:rPr>
          <w:spacing w:val="33"/>
        </w:rPr>
        <w:t xml:space="preserve"> </w:t>
      </w:r>
      <w:r>
        <w:t>действия</w:t>
      </w:r>
      <w:r>
        <w:rPr>
          <w:spacing w:val="33"/>
        </w:rPr>
        <w:t xml:space="preserve"> </w:t>
      </w:r>
      <w:r>
        <w:t>осваивается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самого</w:t>
      </w:r>
      <w:r>
        <w:rPr>
          <w:spacing w:val="34"/>
        </w:rPr>
        <w:t xml:space="preserve"> </w:t>
      </w:r>
      <w:r>
        <w:t>начала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целостной</w:t>
      </w:r>
      <w:r>
        <w:rPr>
          <w:spacing w:val="-52"/>
        </w:rPr>
        <w:t xml:space="preserve"> </w:t>
      </w:r>
      <w:r>
        <w:rPr>
          <w:spacing w:val="-6"/>
        </w:rPr>
        <w:t xml:space="preserve">своей структуре без расчленения </w:t>
      </w:r>
      <w:r>
        <w:rPr>
          <w:spacing w:val="-5"/>
        </w:rPr>
        <w:t>на отдельные части. Целостный метод</w:t>
      </w:r>
      <w:r>
        <w:rPr>
          <w:spacing w:val="-52"/>
        </w:rPr>
        <w:t xml:space="preserve"> </w:t>
      </w:r>
      <w:r>
        <w:t>позволяет</w:t>
      </w:r>
      <w:r>
        <w:rPr>
          <w:spacing w:val="18"/>
        </w:rPr>
        <w:t xml:space="preserve"> </w:t>
      </w:r>
      <w:r>
        <w:t>разучивать</w:t>
      </w:r>
      <w:r>
        <w:rPr>
          <w:spacing w:val="19"/>
        </w:rPr>
        <w:t xml:space="preserve"> </w:t>
      </w:r>
      <w:r>
        <w:t>структурно</w:t>
      </w:r>
      <w:r>
        <w:rPr>
          <w:spacing w:val="19"/>
        </w:rPr>
        <w:t xml:space="preserve"> </w:t>
      </w:r>
      <w:r>
        <w:t>несложные</w:t>
      </w:r>
      <w:r>
        <w:rPr>
          <w:spacing w:val="20"/>
        </w:rPr>
        <w:t xml:space="preserve"> </w:t>
      </w:r>
      <w:r>
        <w:t>движения</w:t>
      </w:r>
      <w:r>
        <w:rPr>
          <w:spacing w:val="18"/>
        </w:rPr>
        <w:t xml:space="preserve"> </w:t>
      </w:r>
      <w:r>
        <w:t>(например,</w:t>
      </w:r>
      <w:r>
        <w:rPr>
          <w:spacing w:val="-52"/>
        </w:rPr>
        <w:t xml:space="preserve"> </w:t>
      </w:r>
      <w:r>
        <w:t>бег,</w:t>
      </w:r>
      <w:r>
        <w:rPr>
          <w:spacing w:val="8"/>
        </w:rPr>
        <w:t xml:space="preserve"> </w:t>
      </w:r>
      <w:r>
        <w:t>простые</w:t>
      </w:r>
      <w:r>
        <w:rPr>
          <w:spacing w:val="6"/>
        </w:rPr>
        <w:t xml:space="preserve"> </w:t>
      </w:r>
      <w:r>
        <w:t>прыжки,</w:t>
      </w:r>
      <w:r>
        <w:rPr>
          <w:spacing w:val="7"/>
        </w:rPr>
        <w:t xml:space="preserve"> </w:t>
      </w:r>
      <w:r>
        <w:t>общеразвивающие</w:t>
      </w:r>
      <w:r>
        <w:rPr>
          <w:spacing w:val="9"/>
        </w:rPr>
        <w:t xml:space="preserve"> </w:t>
      </w:r>
      <w:r>
        <w:t>упражнения</w:t>
      </w:r>
      <w:r>
        <w:rPr>
          <w:spacing w:val="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rPr>
          <w:i/>
          <w:sz w:val="18"/>
        </w:rPr>
        <w:t>Т</w:t>
      </w:r>
      <w:r>
        <w:rPr>
          <w:i/>
        </w:rPr>
        <w:t>,</w:t>
      </w:r>
      <w:r>
        <w:rPr>
          <w:i/>
          <w:sz w:val="18"/>
        </w:rPr>
        <w:t>П</w:t>
      </w:r>
      <w:r>
        <w:rPr>
          <w:i/>
        </w:rPr>
        <w:t>.).</w:t>
      </w:r>
    </w:p>
    <w:p w14:paraId="13EBE6A6" w14:textId="77777777" w:rsidR="00F26240" w:rsidRDefault="005E36BC">
      <w:pPr>
        <w:pStyle w:val="a3"/>
        <w:spacing w:before="9" w:line="206" w:lineRule="auto"/>
        <w:ind w:left="2487" w:right="2760" w:firstLine="295"/>
      </w:pPr>
      <w:r>
        <w:t>Целостным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детали,</w:t>
      </w:r>
      <w:r>
        <w:rPr>
          <w:spacing w:val="1"/>
        </w:rPr>
        <w:t xml:space="preserve"> </w:t>
      </w:r>
      <w:r>
        <w:t>элементы или ф</w:t>
      </w:r>
      <w:r>
        <w:t>азы не изолированно, а в обшей структуре движе-</w:t>
      </w:r>
      <w:r>
        <w:rPr>
          <w:spacing w:val="1"/>
        </w:rPr>
        <w:t xml:space="preserve"> </w:t>
      </w:r>
      <w:r>
        <w:t>ния, путем акцентирования внимания учеников на необходимых</w:t>
      </w:r>
      <w:r>
        <w:rPr>
          <w:spacing w:val="1"/>
        </w:rPr>
        <w:t xml:space="preserve"> </w:t>
      </w:r>
      <w:r>
        <w:t>частях</w:t>
      </w:r>
      <w:r>
        <w:rPr>
          <w:spacing w:val="2"/>
        </w:rPr>
        <w:t xml:space="preserve"> </w:t>
      </w:r>
      <w:r>
        <w:t>техники.</w:t>
      </w:r>
    </w:p>
    <w:p w14:paraId="5BFC1F3B" w14:textId="77777777" w:rsidR="00F26240" w:rsidRDefault="005E36BC">
      <w:pPr>
        <w:pStyle w:val="a3"/>
        <w:spacing w:line="204" w:lineRule="auto"/>
        <w:ind w:left="2480" w:right="2758" w:firstLine="302"/>
      </w:pPr>
      <w:r>
        <w:t>Недостаток этого метода заключается в том, что в неконтро-</w:t>
      </w:r>
      <w:r>
        <w:rPr>
          <w:spacing w:val="1"/>
        </w:rPr>
        <w:t xml:space="preserve"> </w:t>
      </w:r>
      <w:r>
        <w:t>лируемых фазах или деталях двигательного действия (движения)</w:t>
      </w:r>
      <w:r>
        <w:rPr>
          <w:spacing w:val="1"/>
        </w:rPr>
        <w:t xml:space="preserve"> </w:t>
      </w:r>
      <w:r>
        <w:t>возможно закрепление ошибок в технике. Следовательно, при ос-</w:t>
      </w:r>
      <w:r>
        <w:rPr>
          <w:spacing w:val="1"/>
        </w:rPr>
        <w:t xml:space="preserve"> </w:t>
      </w:r>
      <w:r>
        <w:t>воении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не-</w:t>
      </w:r>
      <w:r>
        <w:rPr>
          <w:spacing w:val="-52"/>
        </w:rPr>
        <w:t xml:space="preserve"> </w:t>
      </w:r>
      <w:r>
        <w:t>желательно. В этом случае предпочтение отдается расчлененному</w:t>
      </w:r>
      <w:r>
        <w:rPr>
          <w:spacing w:val="1"/>
        </w:rPr>
        <w:t xml:space="preserve"> </w:t>
      </w:r>
      <w:r>
        <w:t>методу.</w:t>
      </w:r>
    </w:p>
    <w:p w14:paraId="72470BB9" w14:textId="77777777" w:rsidR="00F26240" w:rsidRDefault="005E36BC">
      <w:pPr>
        <w:pStyle w:val="a3"/>
        <w:spacing w:before="9" w:line="204" w:lineRule="auto"/>
        <w:ind w:left="2473" w:right="2765" w:firstLine="295"/>
      </w:pPr>
      <w:r>
        <w:rPr>
          <w:i/>
          <w:spacing w:val="-2"/>
        </w:rPr>
        <w:t>Расчлененно-конструктивный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метод.</w:t>
      </w:r>
      <w:r>
        <w:rPr>
          <w:i/>
          <w:spacing w:val="-6"/>
        </w:rPr>
        <w:t xml:space="preserve"> </w:t>
      </w:r>
      <w:r>
        <w:rPr>
          <w:spacing w:val="-1"/>
        </w:rPr>
        <w:t>Применяется</w:t>
      </w:r>
      <w:r>
        <w:rPr>
          <w:spacing w:val="-7"/>
        </w:rPr>
        <w:t xml:space="preserve"> </w:t>
      </w:r>
      <w:r>
        <w:rPr>
          <w:spacing w:val="-1"/>
        </w:rPr>
        <w:t>на</w:t>
      </w:r>
      <w:r>
        <w:rPr>
          <w:spacing w:val="-6"/>
        </w:rPr>
        <w:t xml:space="preserve"> </w:t>
      </w:r>
      <w:r>
        <w:rPr>
          <w:spacing w:val="-1"/>
        </w:rPr>
        <w:t>начальных</w:t>
      </w:r>
      <w:r>
        <w:rPr>
          <w:spacing w:val="-52"/>
        </w:rPr>
        <w:t xml:space="preserve"> </w:t>
      </w:r>
      <w:r>
        <w:t>этапах обучения. Предусматривает расчленение целостного двига-</w:t>
      </w:r>
      <w:r>
        <w:rPr>
          <w:spacing w:val="1"/>
        </w:rPr>
        <w:t xml:space="preserve"> </w:t>
      </w:r>
      <w:r>
        <w:t>тельного действия (преимущественно со сложной структурой) на</w:t>
      </w:r>
      <w:r>
        <w:rPr>
          <w:spacing w:val="1"/>
        </w:rPr>
        <w:t xml:space="preserve"> </w:t>
      </w:r>
      <w:r>
        <w:t>отдельные фазы или элементы с поочередным их разучиванием и</w:t>
      </w:r>
      <w:r>
        <w:rPr>
          <w:spacing w:val="1"/>
        </w:rPr>
        <w:t xml:space="preserve"> </w:t>
      </w:r>
      <w:r>
        <w:t>последующим</w:t>
      </w:r>
      <w:r>
        <w:rPr>
          <w:spacing w:val="8"/>
        </w:rPr>
        <w:t xml:space="preserve"> </w:t>
      </w:r>
      <w:r>
        <w:t>соединением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единое</w:t>
      </w:r>
      <w:r>
        <w:rPr>
          <w:spacing w:val="10"/>
        </w:rPr>
        <w:t xml:space="preserve"> </w:t>
      </w:r>
      <w:r>
        <w:t>целое.</w:t>
      </w:r>
    </w:p>
    <w:p w14:paraId="2A99AAA0" w14:textId="77777777" w:rsidR="00F26240" w:rsidRDefault="005E36BC">
      <w:pPr>
        <w:spacing w:before="188"/>
        <w:ind w:left="2480"/>
        <w:rPr>
          <w:rFonts w:ascii="Arial"/>
          <w:b/>
          <w:sz w:val="18"/>
        </w:rPr>
      </w:pPr>
      <w:r>
        <w:rPr>
          <w:rFonts w:ascii="Arial"/>
          <w:b/>
          <w:sz w:val="18"/>
        </w:rPr>
        <w:t>42</w:t>
      </w:r>
    </w:p>
    <w:p w14:paraId="64337DAF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2669A04E" w14:textId="77777777" w:rsidR="00F26240" w:rsidRDefault="005E36BC">
      <w:pPr>
        <w:pStyle w:val="a3"/>
        <w:spacing w:before="95" w:line="206" w:lineRule="auto"/>
        <w:ind w:left="2655" w:right="2616" w:firstLine="295"/>
      </w:pPr>
      <w:r>
        <w:lastRenderedPageBreak/>
        <w:t xml:space="preserve">При применении </w:t>
      </w:r>
      <w:r>
        <w:t>расчлененного метода необходимо соблюдать</w:t>
      </w:r>
      <w:r>
        <w:rPr>
          <w:spacing w:val="1"/>
        </w:rPr>
        <w:t xml:space="preserve"> </w:t>
      </w:r>
      <w:r>
        <w:t>следующие</w:t>
      </w:r>
      <w:r>
        <w:rPr>
          <w:spacing w:val="11"/>
        </w:rPr>
        <w:t xml:space="preserve"> </w:t>
      </w:r>
      <w:r>
        <w:t>правила</w:t>
      </w:r>
      <w:r>
        <w:rPr>
          <w:spacing w:val="10"/>
        </w:rPr>
        <w:t xml:space="preserve"> </w:t>
      </w:r>
      <w:r>
        <w:t>(В.</w:t>
      </w:r>
      <w:r>
        <w:rPr>
          <w:spacing w:val="10"/>
        </w:rPr>
        <w:t xml:space="preserve"> </w:t>
      </w:r>
      <w:r>
        <w:t>В.Белинович,</w:t>
      </w:r>
      <w:r>
        <w:rPr>
          <w:spacing w:val="11"/>
        </w:rPr>
        <w:t xml:space="preserve"> </w:t>
      </w:r>
      <w:r>
        <w:t>1958).</w:t>
      </w:r>
    </w:p>
    <w:p w14:paraId="3D37A23C" w14:textId="77777777" w:rsidR="00F26240" w:rsidRDefault="005E36BC">
      <w:pPr>
        <w:pStyle w:val="a4"/>
        <w:numPr>
          <w:ilvl w:val="2"/>
          <w:numId w:val="254"/>
        </w:numPr>
        <w:tabs>
          <w:tab w:val="left" w:pos="3160"/>
        </w:tabs>
        <w:spacing w:before="1" w:line="204" w:lineRule="auto"/>
        <w:ind w:right="2671" w:firstLine="288"/>
        <w:jc w:val="both"/>
      </w:pPr>
      <w:r>
        <w:t>Обучение целесообразно начинать с целостного выполнения</w:t>
      </w:r>
      <w:r>
        <w:rPr>
          <w:spacing w:val="1"/>
        </w:rPr>
        <w:t xml:space="preserve"> </w:t>
      </w:r>
      <w:r>
        <w:t>двигательного действия, а затем в случае необходимости выделять</w:t>
      </w:r>
      <w:r>
        <w:rPr>
          <w:spacing w:val="1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него</w:t>
      </w:r>
      <w:r>
        <w:rPr>
          <w:spacing w:val="18"/>
        </w:rPr>
        <w:t xml:space="preserve"> </w:t>
      </w:r>
      <w:r>
        <w:t>элементы,</w:t>
      </w:r>
      <w:r>
        <w:rPr>
          <w:spacing w:val="16"/>
        </w:rPr>
        <w:t xml:space="preserve"> </w:t>
      </w:r>
      <w:r>
        <w:t>требующие</w:t>
      </w:r>
      <w:r>
        <w:rPr>
          <w:spacing w:val="16"/>
        </w:rPr>
        <w:t xml:space="preserve"> </w:t>
      </w:r>
      <w:r>
        <w:t>более</w:t>
      </w:r>
      <w:r>
        <w:rPr>
          <w:spacing w:val="15"/>
        </w:rPr>
        <w:t xml:space="preserve"> </w:t>
      </w:r>
      <w:r>
        <w:t>тщательного</w:t>
      </w:r>
      <w:r>
        <w:rPr>
          <w:spacing w:val="18"/>
        </w:rPr>
        <w:t xml:space="preserve"> </w:t>
      </w:r>
      <w:r>
        <w:t>изучения.</w:t>
      </w:r>
    </w:p>
    <w:p w14:paraId="1A579FBB" w14:textId="77777777" w:rsidR="00F26240" w:rsidRDefault="005E36BC">
      <w:pPr>
        <w:pStyle w:val="a4"/>
        <w:numPr>
          <w:ilvl w:val="2"/>
          <w:numId w:val="254"/>
        </w:numPr>
        <w:tabs>
          <w:tab w:val="left" w:pos="3160"/>
        </w:tabs>
        <w:spacing w:before="4" w:line="204" w:lineRule="auto"/>
        <w:ind w:right="2702" w:firstLine="288"/>
      </w:pPr>
      <w:r>
        <w:t>Необходимо расчленять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таким образом, чтобы</w:t>
      </w:r>
      <w:r>
        <w:rPr>
          <w:spacing w:val="1"/>
        </w:rPr>
        <w:t xml:space="preserve"> </w:t>
      </w:r>
      <w:r>
        <w:t>выделенные</w:t>
      </w:r>
      <w:r>
        <w:rPr>
          <w:spacing w:val="18"/>
        </w:rPr>
        <w:t xml:space="preserve"> </w:t>
      </w:r>
      <w:r>
        <w:t>элементы</w:t>
      </w:r>
      <w:r>
        <w:rPr>
          <w:spacing w:val="15"/>
        </w:rPr>
        <w:t xml:space="preserve"> </w:t>
      </w:r>
      <w:r>
        <w:t>были</w:t>
      </w:r>
      <w:r>
        <w:rPr>
          <w:spacing w:val="14"/>
        </w:rPr>
        <w:t xml:space="preserve"> </w:t>
      </w:r>
      <w:r>
        <w:t>относительно</w:t>
      </w:r>
      <w:r>
        <w:rPr>
          <w:spacing w:val="16"/>
        </w:rPr>
        <w:t xml:space="preserve"> </w:t>
      </w:r>
      <w:r>
        <w:t>самостоятельными</w:t>
      </w:r>
      <w:r>
        <w:rPr>
          <w:spacing w:val="16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менее</w:t>
      </w:r>
      <w:r>
        <w:rPr>
          <w:spacing w:val="8"/>
        </w:rPr>
        <w:t xml:space="preserve"> </w:t>
      </w:r>
      <w:r>
        <w:t>связанными</w:t>
      </w:r>
      <w:r>
        <w:rPr>
          <w:spacing w:val="7"/>
        </w:rPr>
        <w:t xml:space="preserve"> </w:t>
      </w:r>
      <w:r>
        <w:t>между</w:t>
      </w:r>
      <w:r>
        <w:rPr>
          <w:spacing w:val="9"/>
        </w:rPr>
        <w:t xml:space="preserve"> </w:t>
      </w:r>
      <w:r>
        <w:t>собой.</w:t>
      </w:r>
    </w:p>
    <w:p w14:paraId="2E978ACC" w14:textId="77777777" w:rsidR="00F26240" w:rsidRDefault="005E36BC">
      <w:pPr>
        <w:pStyle w:val="a4"/>
        <w:numPr>
          <w:ilvl w:val="2"/>
          <w:numId w:val="254"/>
        </w:numPr>
        <w:tabs>
          <w:tab w:val="left" w:pos="3160"/>
        </w:tabs>
        <w:spacing w:before="7" w:line="204" w:lineRule="auto"/>
        <w:ind w:right="2698" w:firstLine="288"/>
      </w:pPr>
      <w:r>
        <w:t>Изучать</w:t>
      </w:r>
      <w:r>
        <w:rPr>
          <w:spacing w:val="10"/>
        </w:rPr>
        <w:t xml:space="preserve"> </w:t>
      </w:r>
      <w:r>
        <w:t>выделенные</w:t>
      </w:r>
      <w:r>
        <w:rPr>
          <w:spacing w:val="12"/>
        </w:rPr>
        <w:t xml:space="preserve"> </w:t>
      </w:r>
      <w:r>
        <w:t>элементы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сжатые</w:t>
      </w:r>
      <w:r>
        <w:rPr>
          <w:spacing w:val="12"/>
        </w:rPr>
        <w:t xml:space="preserve"> </w:t>
      </w:r>
      <w:r>
        <w:t>сроки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первой</w:t>
      </w:r>
      <w:r>
        <w:rPr>
          <w:spacing w:val="-52"/>
        </w:rPr>
        <w:t xml:space="preserve"> </w:t>
      </w:r>
      <w:r>
        <w:t>же</w:t>
      </w:r>
      <w:r>
        <w:rPr>
          <w:spacing w:val="5"/>
        </w:rPr>
        <w:t xml:space="preserve"> </w:t>
      </w:r>
      <w:r>
        <w:t>возможности</w:t>
      </w:r>
      <w:r>
        <w:rPr>
          <w:spacing w:val="4"/>
        </w:rPr>
        <w:t xml:space="preserve"> </w:t>
      </w:r>
      <w:r>
        <w:t>объединять</w:t>
      </w:r>
      <w:r>
        <w:rPr>
          <w:spacing w:val="5"/>
        </w:rPr>
        <w:t xml:space="preserve"> </w:t>
      </w:r>
      <w:r>
        <w:t>их.</w:t>
      </w:r>
    </w:p>
    <w:p w14:paraId="06B480FD" w14:textId="77777777" w:rsidR="00F26240" w:rsidRDefault="005E36BC">
      <w:pPr>
        <w:pStyle w:val="a4"/>
        <w:numPr>
          <w:ilvl w:val="2"/>
          <w:numId w:val="254"/>
        </w:numPr>
        <w:tabs>
          <w:tab w:val="left" w:pos="3160"/>
        </w:tabs>
        <w:spacing w:before="2" w:line="204" w:lineRule="auto"/>
        <w:ind w:right="2719" w:firstLine="288"/>
      </w:pPr>
      <w:r>
        <w:t>Выделенные</w:t>
      </w:r>
      <w:r>
        <w:rPr>
          <w:spacing w:val="-10"/>
        </w:rPr>
        <w:t xml:space="preserve"> </w:t>
      </w:r>
      <w:r>
        <w:t>элемен</w:t>
      </w:r>
      <w:r>
        <w:t>ты</w:t>
      </w:r>
      <w:r>
        <w:rPr>
          <w:spacing w:val="-9"/>
        </w:rPr>
        <w:t xml:space="preserve"> </w:t>
      </w:r>
      <w:r>
        <w:t>надо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возможности</w:t>
      </w:r>
      <w:r>
        <w:rPr>
          <w:spacing w:val="-10"/>
        </w:rPr>
        <w:t xml:space="preserve"> </w:t>
      </w:r>
      <w:r>
        <w:t>изучать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различ</w:t>
      </w:r>
      <w:r>
        <w:rPr>
          <w:spacing w:val="-52"/>
        </w:rPr>
        <w:t xml:space="preserve"> </w:t>
      </w:r>
      <w:r>
        <w:t>ных</w:t>
      </w:r>
      <w:r>
        <w:rPr>
          <w:spacing w:val="-2"/>
        </w:rPr>
        <w:t xml:space="preserve"> </w:t>
      </w:r>
      <w:r>
        <w:t>вариантах.</w:t>
      </w:r>
      <w:r>
        <w:rPr>
          <w:spacing w:val="-6"/>
        </w:rPr>
        <w:t xml:space="preserve"> </w:t>
      </w:r>
      <w:r>
        <w:t>Тогда</w:t>
      </w:r>
      <w:r>
        <w:rPr>
          <w:spacing w:val="-2"/>
        </w:rPr>
        <w:t xml:space="preserve"> </w:t>
      </w:r>
      <w:r>
        <w:t>легче</w:t>
      </w:r>
      <w:r>
        <w:rPr>
          <w:spacing w:val="-2"/>
        </w:rPr>
        <w:t xml:space="preserve"> </w:t>
      </w:r>
      <w:r>
        <w:t>конструируется</w:t>
      </w:r>
      <w:r>
        <w:rPr>
          <w:spacing w:val="-1"/>
        </w:rPr>
        <w:t xml:space="preserve"> </w:t>
      </w:r>
      <w:r>
        <w:t>целостное</w:t>
      </w:r>
      <w:r>
        <w:rPr>
          <w:spacing w:val="-2"/>
        </w:rPr>
        <w:t xml:space="preserve"> </w:t>
      </w:r>
      <w:r>
        <w:t>движение.</w:t>
      </w:r>
    </w:p>
    <w:p w14:paraId="55C52B52" w14:textId="77777777" w:rsidR="00F26240" w:rsidRDefault="005E36BC">
      <w:pPr>
        <w:pStyle w:val="a3"/>
        <w:spacing w:before="5" w:line="206" w:lineRule="auto"/>
        <w:ind w:left="2634" w:right="2614" w:firstLine="302"/>
      </w:pPr>
      <w:r>
        <w:t>Недостаток</w:t>
      </w:r>
      <w:r>
        <w:rPr>
          <w:spacing w:val="1"/>
        </w:rPr>
        <w:t xml:space="preserve"> </w:t>
      </w:r>
      <w:r>
        <w:t>расчлененного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изолированно разученные элементы не всегда легко удается объе-</w:t>
      </w:r>
      <w:r>
        <w:rPr>
          <w:spacing w:val="1"/>
        </w:rPr>
        <w:t xml:space="preserve"> </w:t>
      </w:r>
      <w:r>
        <w:t>динить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целостное</w:t>
      </w:r>
      <w:r>
        <w:rPr>
          <w:spacing w:val="7"/>
        </w:rPr>
        <w:t xml:space="preserve"> </w:t>
      </w:r>
      <w:r>
        <w:t>двигательное</w:t>
      </w:r>
      <w:r>
        <w:rPr>
          <w:spacing w:val="7"/>
        </w:rPr>
        <w:t xml:space="preserve"> </w:t>
      </w:r>
      <w:r>
        <w:t>действие.</w:t>
      </w:r>
    </w:p>
    <w:p w14:paraId="081BD896" w14:textId="77777777" w:rsidR="00F26240" w:rsidRDefault="005E36BC">
      <w:pPr>
        <w:pStyle w:val="a3"/>
        <w:spacing w:before="3" w:line="206" w:lineRule="auto"/>
        <w:ind w:left="2641" w:right="2624" w:firstLine="288"/>
      </w:pP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целостный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расчленен-</w:t>
      </w:r>
      <w:r>
        <w:rPr>
          <w:spacing w:val="-52"/>
        </w:rPr>
        <w:t xml:space="preserve"> </w:t>
      </w:r>
      <w:r>
        <w:t>но-конструктивный методы часто комбинируют. Сначала присту-</w:t>
      </w:r>
      <w:r>
        <w:rPr>
          <w:spacing w:val="1"/>
        </w:rPr>
        <w:t xml:space="preserve"> </w:t>
      </w:r>
      <w:r>
        <w:t>пают к разучиванию упражнения целостно. Затем осваивают са-</w:t>
      </w:r>
      <w:r>
        <w:rPr>
          <w:spacing w:val="1"/>
        </w:rPr>
        <w:t xml:space="preserve"> </w:t>
      </w:r>
      <w:r>
        <w:t>мые трудные</w:t>
      </w:r>
      <w:r>
        <w:rPr>
          <w:spacing w:val="1"/>
        </w:rPr>
        <w:t xml:space="preserve"> </w:t>
      </w:r>
      <w:r>
        <w:t>выделенные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 в заключение</w:t>
      </w:r>
      <w:r>
        <w:rPr>
          <w:spacing w:val="55"/>
        </w:rPr>
        <w:t xml:space="preserve"> </w:t>
      </w:r>
      <w:r>
        <w:t>возвращают-</w:t>
      </w:r>
      <w:r>
        <w:rPr>
          <w:spacing w:val="-52"/>
        </w:rPr>
        <w:t xml:space="preserve"> </w:t>
      </w:r>
      <w:r>
        <w:t>ся</w:t>
      </w:r>
      <w:r>
        <w:rPr>
          <w:spacing w:val="9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целос</w:t>
      </w:r>
      <w:r>
        <w:t>тному</w:t>
      </w:r>
      <w:r>
        <w:rPr>
          <w:spacing w:val="9"/>
        </w:rPr>
        <w:t xml:space="preserve"> </w:t>
      </w:r>
      <w:r>
        <w:t>выполнению.</w:t>
      </w:r>
    </w:p>
    <w:p w14:paraId="2F50A645" w14:textId="77777777" w:rsidR="00F26240" w:rsidRDefault="005E36BC">
      <w:pPr>
        <w:pStyle w:val="a3"/>
        <w:spacing w:line="204" w:lineRule="auto"/>
        <w:ind w:left="2626" w:right="2629" w:firstLine="280"/>
      </w:pPr>
      <w:r>
        <w:rPr>
          <w:i/>
        </w:rPr>
        <w:t xml:space="preserve">Метод сопряженного воздействия. </w:t>
      </w:r>
      <w:r>
        <w:t>Применяется в основном в</w:t>
      </w:r>
      <w:r>
        <w:rPr>
          <w:spacing w:val="1"/>
        </w:rPr>
        <w:t xml:space="preserve"> </w:t>
      </w:r>
      <w:r>
        <w:t>процессе совершенствования разученных двигательных действий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качественной</w:t>
      </w:r>
      <w:r>
        <w:rPr>
          <w:spacing w:val="1"/>
        </w:rPr>
        <w:t xml:space="preserve"> </w:t>
      </w:r>
      <w:r>
        <w:t>основы,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результативности.</w:t>
      </w:r>
      <w:r>
        <w:rPr>
          <w:spacing w:val="1"/>
        </w:rPr>
        <w:t xml:space="preserve"> </w:t>
      </w:r>
      <w:r>
        <w:t xml:space="preserve">Сущность его состоит в том, что техника двигательного </w:t>
      </w:r>
      <w:r>
        <w:t>действия</w:t>
      </w:r>
      <w:r>
        <w:rPr>
          <w:spacing w:val="1"/>
        </w:rPr>
        <w:t xml:space="preserve"> </w:t>
      </w:r>
      <w:r>
        <w:t>совершенствуется в условиях, требующих увеличения физических</w:t>
      </w:r>
      <w:r>
        <w:rPr>
          <w:spacing w:val="1"/>
        </w:rPr>
        <w:t xml:space="preserve"> </w:t>
      </w:r>
      <w:r>
        <w:t>усилий. Например, спортсмен на тренировках метает утяжеленное</w:t>
      </w:r>
      <w:r>
        <w:rPr>
          <w:spacing w:val="1"/>
        </w:rPr>
        <w:t xml:space="preserve"> </w:t>
      </w:r>
      <w:r>
        <w:t>копье или диск, прыгает в длину с утяжеленным поясом и т.п. 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техн</w:t>
      </w:r>
      <w:r>
        <w:t>ики</w:t>
      </w:r>
      <w:r>
        <w:rPr>
          <w:spacing w:val="13"/>
        </w:rPr>
        <w:t xml:space="preserve"> </w:t>
      </w:r>
      <w:r>
        <w:t>движения,</w:t>
      </w:r>
      <w:r>
        <w:rPr>
          <w:spacing w:val="15"/>
        </w:rPr>
        <w:t xml:space="preserve"> </w:t>
      </w:r>
      <w:r>
        <w:t>так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физических</w:t>
      </w:r>
      <w:r>
        <w:rPr>
          <w:spacing w:val="15"/>
        </w:rPr>
        <w:t xml:space="preserve"> </w:t>
      </w:r>
      <w:r>
        <w:t>способностей.</w:t>
      </w:r>
    </w:p>
    <w:p w14:paraId="44076C40" w14:textId="77777777" w:rsidR="00F26240" w:rsidRDefault="005E36BC">
      <w:pPr>
        <w:pStyle w:val="a3"/>
        <w:spacing w:before="5" w:line="204" w:lineRule="auto"/>
        <w:ind w:left="2619" w:right="2638" w:firstLine="295"/>
      </w:pPr>
      <w:r>
        <w:t>При применении сопряженного метода необходимо обращать</w:t>
      </w:r>
      <w:r>
        <w:rPr>
          <w:spacing w:val="1"/>
        </w:rPr>
        <w:t xml:space="preserve"> </w:t>
      </w:r>
      <w:r>
        <w:t>внимание на то, чтобы техника двигательных действий не иска-</w:t>
      </w:r>
      <w:r>
        <w:rPr>
          <w:spacing w:val="1"/>
        </w:rPr>
        <w:t xml:space="preserve"> </w:t>
      </w:r>
      <w:r>
        <w:t>жалась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нарушалась</w:t>
      </w:r>
      <w:r>
        <w:rPr>
          <w:spacing w:val="2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целостная</w:t>
      </w:r>
      <w:r>
        <w:rPr>
          <w:spacing w:val="3"/>
        </w:rPr>
        <w:t xml:space="preserve"> </w:t>
      </w:r>
      <w:r>
        <w:t>структура.</w:t>
      </w:r>
    </w:p>
    <w:p w14:paraId="6BD09C27" w14:textId="77777777" w:rsidR="00F26240" w:rsidRDefault="005E36BC">
      <w:pPr>
        <w:pStyle w:val="a3"/>
        <w:spacing w:before="6" w:line="206" w:lineRule="auto"/>
        <w:ind w:left="2626" w:right="2638" w:firstLine="288"/>
      </w:pPr>
      <w:r>
        <w:t>Методы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стр</w:t>
      </w:r>
      <w:r>
        <w:t>огой</w:t>
      </w:r>
      <w:r>
        <w:rPr>
          <w:spacing w:val="1"/>
        </w:rPr>
        <w:t xml:space="preserve"> </w:t>
      </w:r>
      <w:r>
        <w:t>регламентации, применяемые для воспитания физических качеств,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Они направлены на достижение и закрепление адаптационных пе-</w:t>
      </w:r>
      <w:r>
        <w:rPr>
          <w:spacing w:val="1"/>
        </w:rPr>
        <w:t xml:space="preserve"> </w:t>
      </w:r>
      <w:r>
        <w:t>рестроек в организме. Методы этой группы можно разделить на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стандартными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нестандартными</w:t>
      </w:r>
      <w:r>
        <w:rPr>
          <w:spacing w:val="1"/>
        </w:rPr>
        <w:t xml:space="preserve"> </w:t>
      </w:r>
      <w:r>
        <w:t>(переменными)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грузками.</w:t>
      </w:r>
    </w:p>
    <w:p w14:paraId="3D037A41" w14:textId="77777777" w:rsidR="00F26240" w:rsidRDefault="005E36BC">
      <w:pPr>
        <w:pStyle w:val="a3"/>
        <w:spacing w:line="206" w:lineRule="auto"/>
        <w:ind w:left="2612" w:right="2643" w:firstLine="295"/>
      </w:pPr>
      <w:r>
        <w:rPr>
          <w:i/>
        </w:rPr>
        <w:t xml:space="preserve">Методы стандартного упражнения </w:t>
      </w:r>
      <w:r>
        <w:t>в основном направлены на</w:t>
      </w:r>
      <w:r>
        <w:rPr>
          <w:spacing w:val="1"/>
        </w:rPr>
        <w:t xml:space="preserve"> </w:t>
      </w:r>
      <w:r>
        <w:t>достижение и закрепление адаптационных перестроек в организ-</w:t>
      </w:r>
      <w:r>
        <w:rPr>
          <w:spacing w:val="1"/>
        </w:rPr>
        <w:t xml:space="preserve"> </w:t>
      </w:r>
      <w:r>
        <w:t>ме. Стандартное упражнение может быть непрерывным и преры-</w:t>
      </w:r>
      <w:r>
        <w:rPr>
          <w:spacing w:val="1"/>
        </w:rPr>
        <w:t xml:space="preserve"> </w:t>
      </w:r>
      <w:r>
        <w:t>вистым</w:t>
      </w:r>
      <w:r>
        <w:rPr>
          <w:spacing w:val="4"/>
        </w:rPr>
        <w:t xml:space="preserve"> </w:t>
      </w:r>
      <w:r>
        <w:t>(интервальным)</w:t>
      </w:r>
      <w:r>
        <w:t>.</w:t>
      </w:r>
    </w:p>
    <w:p w14:paraId="4975F3A4" w14:textId="77777777" w:rsidR="00F26240" w:rsidRDefault="005E36BC">
      <w:pPr>
        <w:pStyle w:val="a3"/>
        <w:spacing w:line="206" w:lineRule="auto"/>
        <w:ind w:left="2612" w:right="2648" w:firstLine="295"/>
      </w:pPr>
      <w:r>
        <w:rPr>
          <w:i/>
        </w:rPr>
        <w:t xml:space="preserve">Метод стандартно-непрерывного упражнения </w:t>
      </w:r>
      <w:r>
        <w:t>представляет со-</w:t>
      </w:r>
      <w:r>
        <w:rPr>
          <w:spacing w:val="-52"/>
        </w:rPr>
        <w:t xml:space="preserve"> </w:t>
      </w:r>
      <w:r>
        <w:t>бой непрерывную мышечную деятельность без изменения интен-</w:t>
      </w:r>
      <w:r>
        <w:rPr>
          <w:spacing w:val="1"/>
        </w:rPr>
        <w:t xml:space="preserve"> </w:t>
      </w:r>
      <w:r>
        <w:t>сивности (как правило, умеренной). Наиболее типичными его раз-</w:t>
      </w:r>
      <w:r>
        <w:rPr>
          <w:spacing w:val="1"/>
        </w:rPr>
        <w:t xml:space="preserve"> </w:t>
      </w:r>
      <w:r>
        <w:t>новидностями</w:t>
      </w:r>
      <w:r>
        <w:rPr>
          <w:spacing w:val="28"/>
        </w:rPr>
        <w:t xml:space="preserve"> </w:t>
      </w:r>
      <w:r>
        <w:t>являются:</w:t>
      </w:r>
      <w:r>
        <w:rPr>
          <w:spacing w:val="31"/>
        </w:rPr>
        <w:t xml:space="preserve"> </w:t>
      </w:r>
      <w:r>
        <w:t>а)</w:t>
      </w:r>
      <w:r>
        <w:rPr>
          <w:spacing w:val="30"/>
        </w:rPr>
        <w:t xml:space="preserve"> </w:t>
      </w:r>
      <w:r>
        <w:t>равномерное</w:t>
      </w:r>
      <w:r>
        <w:rPr>
          <w:spacing w:val="31"/>
        </w:rPr>
        <w:t xml:space="preserve"> </w:t>
      </w:r>
      <w:r>
        <w:t>упражнение</w:t>
      </w:r>
      <w:r>
        <w:rPr>
          <w:spacing w:val="30"/>
        </w:rPr>
        <w:t xml:space="preserve"> </w:t>
      </w:r>
      <w:r>
        <w:t>(например,</w:t>
      </w:r>
    </w:p>
    <w:p w14:paraId="4D10C739" w14:textId="77777777" w:rsidR="00F26240" w:rsidRDefault="005E36BC">
      <w:pPr>
        <w:spacing w:before="187"/>
        <w:ind w:right="2606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43</w:t>
      </w:r>
    </w:p>
    <w:p w14:paraId="17B7BE16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F040670" w14:textId="77777777" w:rsidR="00F26240" w:rsidRDefault="005E36BC">
      <w:pPr>
        <w:pStyle w:val="a3"/>
        <w:spacing w:before="95" w:line="206" w:lineRule="auto"/>
        <w:ind w:left="2554" w:right="2717"/>
      </w:pPr>
      <w:r>
        <w:lastRenderedPageBreak/>
        <w:t>длительный бег. плавание, бег на лыжах, гребля и другие виды</w:t>
      </w:r>
      <w:r>
        <w:rPr>
          <w:spacing w:val="1"/>
        </w:rPr>
        <w:t xml:space="preserve"> </w:t>
      </w:r>
      <w:r>
        <w:t>циклических упражнении); б) стандартное поточное упражнение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многократное</w:t>
      </w:r>
      <w:r>
        <w:rPr>
          <w:spacing w:val="1"/>
        </w:rPr>
        <w:t xml:space="preserve"> </w:t>
      </w:r>
      <w:r>
        <w:t>непрерывное</w:t>
      </w:r>
      <w:r>
        <w:rPr>
          <w:spacing w:val="55"/>
        </w:rPr>
        <w:t xml:space="preserve"> </w:t>
      </w:r>
      <w:r>
        <w:t>выполнение</w:t>
      </w:r>
      <w:r>
        <w:rPr>
          <w:spacing w:val="55"/>
        </w:rPr>
        <w:t xml:space="preserve"> </w:t>
      </w:r>
      <w:r>
        <w:t>элементар-</w:t>
      </w:r>
      <w:r>
        <w:rPr>
          <w:spacing w:val="1"/>
        </w:rPr>
        <w:t xml:space="preserve"> </w:t>
      </w:r>
      <w:r>
        <w:t>ных</w:t>
      </w:r>
      <w:r>
        <w:rPr>
          <w:spacing w:val="5"/>
        </w:rPr>
        <w:t xml:space="preserve"> </w:t>
      </w:r>
      <w:r>
        <w:t>гимнастических</w:t>
      </w:r>
      <w:r>
        <w:rPr>
          <w:spacing w:val="8"/>
        </w:rPr>
        <w:t xml:space="preserve"> </w:t>
      </w:r>
      <w:r>
        <w:t>упражнений).</w:t>
      </w:r>
    </w:p>
    <w:p w14:paraId="5877FC95" w14:textId="77777777" w:rsidR="00F26240" w:rsidRDefault="005E36BC">
      <w:pPr>
        <w:spacing w:line="204" w:lineRule="auto"/>
        <w:ind w:left="2533" w:right="2708" w:firstLine="288"/>
        <w:jc w:val="both"/>
      </w:pPr>
      <w:r>
        <w:rPr>
          <w:i/>
        </w:rPr>
        <w:t xml:space="preserve">Метод стандартно-интервального упражнения </w:t>
      </w:r>
      <w:r>
        <w:t>— это, как пра-</w:t>
      </w:r>
      <w:r>
        <w:rPr>
          <w:spacing w:val="-52"/>
        </w:rPr>
        <w:t xml:space="preserve"> </w:t>
      </w:r>
      <w:r>
        <w:t>вило, повторное</w:t>
      </w:r>
      <w:r>
        <w:rPr>
          <w:spacing w:val="1"/>
        </w:rPr>
        <w:t xml:space="preserve"> </w:t>
      </w:r>
      <w:r>
        <w:t>упражнение, когда</w:t>
      </w:r>
      <w:r>
        <w:rPr>
          <w:spacing w:val="55"/>
        </w:rPr>
        <w:t xml:space="preserve"> </w:t>
      </w:r>
      <w:r>
        <w:t>многократно повторяется одна</w:t>
      </w:r>
      <w:r>
        <w:rPr>
          <w:spacing w:val="-52"/>
        </w:rPr>
        <w:t xml:space="preserve"> </w:t>
      </w:r>
      <w:r>
        <w:t>и та же нагрузка. При этом между повторениями могут быть раз-</w:t>
      </w:r>
      <w:r>
        <w:rPr>
          <w:spacing w:val="1"/>
        </w:rPr>
        <w:t xml:space="preserve"> </w:t>
      </w:r>
      <w:r>
        <w:t>личные</w:t>
      </w:r>
      <w:r>
        <w:rPr>
          <w:spacing w:val="6"/>
        </w:rPr>
        <w:t xml:space="preserve"> </w:t>
      </w:r>
      <w:r>
        <w:t>интервалы</w:t>
      </w:r>
      <w:r>
        <w:rPr>
          <w:spacing w:val="6"/>
        </w:rPr>
        <w:t xml:space="preserve"> </w:t>
      </w:r>
      <w:r>
        <w:t>отдыха.</w:t>
      </w:r>
    </w:p>
    <w:p w14:paraId="0E21D0C0" w14:textId="77777777" w:rsidR="00F26240" w:rsidRDefault="005E36BC">
      <w:pPr>
        <w:pStyle w:val="a3"/>
        <w:spacing w:before="7" w:line="204" w:lineRule="auto"/>
        <w:ind w:left="2547" w:right="2719" w:firstLine="273"/>
      </w:pPr>
      <w:r>
        <w:rPr>
          <w:i/>
          <w:spacing w:val="-1"/>
        </w:rPr>
        <w:t>Методы</w:t>
      </w:r>
      <w:r>
        <w:rPr>
          <w:i/>
          <w:spacing w:val="-4"/>
        </w:rPr>
        <w:t xml:space="preserve"> </w:t>
      </w:r>
      <w:r>
        <w:rPr>
          <w:i/>
        </w:rPr>
        <w:t>переменного</w:t>
      </w:r>
      <w:r>
        <w:rPr>
          <w:i/>
          <w:spacing w:val="-4"/>
        </w:rPr>
        <w:t xml:space="preserve"> </w:t>
      </w:r>
      <w:r>
        <w:rPr>
          <w:i/>
        </w:rPr>
        <w:t>упражнения.</w:t>
      </w:r>
      <w:r>
        <w:rPr>
          <w:i/>
          <w:spacing w:val="-2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характеризуются</w:t>
      </w:r>
      <w:r>
        <w:rPr>
          <w:spacing w:val="-52"/>
        </w:rPr>
        <w:t xml:space="preserve"> </w:t>
      </w:r>
      <w:r>
        <w:t>направленным изменением нагрузки в целях достижения адапта-</w:t>
      </w:r>
      <w:r>
        <w:rPr>
          <w:spacing w:val="1"/>
        </w:rPr>
        <w:t xml:space="preserve"> </w:t>
      </w:r>
      <w:r>
        <w:t>ционных изменений в организме. При этом применяются упражне-</w:t>
      </w:r>
      <w:r>
        <w:rPr>
          <w:spacing w:val="1"/>
        </w:rPr>
        <w:t xml:space="preserve"> </w:t>
      </w:r>
      <w:r>
        <w:t>ния</w:t>
      </w:r>
      <w:r>
        <w:rPr>
          <w:spacing w:val="13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прогрессирующей,</w:t>
      </w:r>
      <w:r>
        <w:rPr>
          <w:spacing w:val="18"/>
        </w:rPr>
        <w:t xml:space="preserve"> </w:t>
      </w:r>
      <w:r>
        <w:t>варьирующей</w:t>
      </w:r>
      <w:r>
        <w:rPr>
          <w:spacing w:val="1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убывающей</w:t>
      </w:r>
      <w:r>
        <w:rPr>
          <w:spacing w:val="13"/>
        </w:rPr>
        <w:t xml:space="preserve"> </w:t>
      </w:r>
      <w:r>
        <w:t>нагрузкой.</w:t>
      </w:r>
    </w:p>
    <w:p w14:paraId="42520973" w14:textId="77777777" w:rsidR="00F26240" w:rsidRDefault="005E36BC">
      <w:pPr>
        <w:pStyle w:val="a3"/>
        <w:spacing w:before="7" w:line="206" w:lineRule="auto"/>
        <w:ind w:left="2540" w:right="2722" w:firstLine="288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прогрессирующей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ведут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варьирующей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предуп-</w:t>
      </w:r>
      <w:r>
        <w:rPr>
          <w:spacing w:val="1"/>
        </w:rPr>
        <w:t xml:space="preserve"> </w:t>
      </w:r>
      <w:r>
        <w:t>реждение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устранение скоростных, координационных и других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«барьеров».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убывающей</w:t>
      </w:r>
      <w:r>
        <w:rPr>
          <w:spacing w:val="1"/>
        </w:rPr>
        <w:t xml:space="preserve"> </w:t>
      </w:r>
      <w:r>
        <w:t>нагруз-</w:t>
      </w:r>
      <w:r>
        <w:rPr>
          <w:spacing w:val="-52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объемов нагрузки,</w:t>
      </w:r>
      <w:r>
        <w:rPr>
          <w:spacing w:val="1"/>
        </w:rPr>
        <w:t xml:space="preserve"> </w:t>
      </w:r>
      <w:r>
        <w:t>что</w:t>
      </w:r>
      <w:r>
        <w:rPr>
          <w:spacing w:val="55"/>
        </w:rPr>
        <w:t xml:space="preserve"> </w:t>
      </w:r>
      <w:r>
        <w:t>важно</w:t>
      </w:r>
      <w:r>
        <w:rPr>
          <w:spacing w:val="-52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воспитании</w:t>
      </w:r>
      <w:r>
        <w:rPr>
          <w:spacing w:val="9"/>
        </w:rPr>
        <w:t xml:space="preserve"> </w:t>
      </w:r>
      <w:r>
        <w:t>выносливости.</w:t>
      </w:r>
    </w:p>
    <w:p w14:paraId="6041675A" w14:textId="77777777" w:rsidR="00F26240" w:rsidRDefault="005E36BC">
      <w:pPr>
        <w:pStyle w:val="a3"/>
        <w:spacing w:line="204" w:lineRule="auto"/>
        <w:ind w:left="2540" w:right="2740" w:firstLine="295"/>
      </w:pPr>
      <w:r>
        <w:t>Основными разновидностями метода переменного упражнения</w:t>
      </w:r>
      <w:r>
        <w:rPr>
          <w:spacing w:val="1"/>
        </w:rPr>
        <w:t xml:space="preserve"> </w:t>
      </w:r>
      <w:r>
        <w:t>являются</w:t>
      </w:r>
      <w:r>
        <w:rPr>
          <w:spacing w:val="3"/>
        </w:rPr>
        <w:t xml:space="preserve"> </w:t>
      </w:r>
      <w:r>
        <w:t>следующие</w:t>
      </w:r>
      <w:r>
        <w:rPr>
          <w:spacing w:val="6"/>
        </w:rPr>
        <w:t xml:space="preserve"> </w:t>
      </w:r>
      <w:r>
        <w:t>методы.</w:t>
      </w:r>
    </w:p>
    <w:p w14:paraId="4826DB16" w14:textId="77777777" w:rsidR="00F26240" w:rsidRDefault="005E36BC">
      <w:pPr>
        <w:spacing w:line="204" w:lineRule="auto"/>
        <w:ind w:left="2540" w:right="2719" w:firstLine="295"/>
        <w:jc w:val="both"/>
      </w:pPr>
      <w:r>
        <w:rPr>
          <w:i/>
          <w:spacing w:val="-2"/>
        </w:rPr>
        <w:t>Метод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переменно-непрерывного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упражнения.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Он</w:t>
      </w:r>
      <w:r>
        <w:rPr>
          <w:i/>
          <w:spacing w:val="-8"/>
        </w:rPr>
        <w:t xml:space="preserve"> </w:t>
      </w:r>
      <w:r>
        <w:rPr>
          <w:spacing w:val="-2"/>
        </w:rPr>
        <w:t>характеризуется</w:t>
      </w:r>
      <w:r>
        <w:rPr>
          <w:spacing w:val="-53"/>
        </w:rPr>
        <w:t xml:space="preserve"> </w:t>
      </w:r>
      <w:r>
        <w:t>мышечной деятельностью, осуществляемой в режиме с измен</w:t>
      </w:r>
      <w:r>
        <w:t>яю-</w:t>
      </w:r>
      <w:r>
        <w:rPr>
          <w:spacing w:val="1"/>
        </w:rPr>
        <w:t xml:space="preserve"> </w:t>
      </w:r>
      <w:r>
        <w:t>щейся</w:t>
      </w:r>
      <w:r>
        <w:rPr>
          <w:spacing w:val="-11"/>
        </w:rPr>
        <w:t xml:space="preserve"> </w:t>
      </w:r>
      <w:r>
        <w:t>интенсивностью.</w:t>
      </w:r>
      <w:r>
        <w:rPr>
          <w:spacing w:val="-10"/>
        </w:rPr>
        <w:t xml:space="preserve"> </w:t>
      </w:r>
      <w:r>
        <w:t>Различают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t>разновидности</w:t>
      </w:r>
      <w:r>
        <w:rPr>
          <w:spacing w:val="-9"/>
        </w:rPr>
        <w:t xml:space="preserve"> </w:t>
      </w:r>
      <w:r>
        <w:t>этого</w:t>
      </w:r>
      <w:r>
        <w:rPr>
          <w:spacing w:val="-52"/>
        </w:rPr>
        <w:t xml:space="preserve"> </w:t>
      </w:r>
      <w:r>
        <w:t>метода:</w:t>
      </w:r>
    </w:p>
    <w:p w14:paraId="15AFAA58" w14:textId="77777777" w:rsidR="00F26240" w:rsidRDefault="005E36BC">
      <w:pPr>
        <w:pStyle w:val="a3"/>
        <w:spacing w:line="204" w:lineRule="auto"/>
        <w:ind w:left="2540" w:right="2769" w:firstLine="273"/>
        <w:jc w:val="left"/>
      </w:pPr>
      <w:r>
        <w:t>а) переменное упражнение в циклических передвижениях (пере</w:t>
      </w:r>
      <w:r>
        <w:rPr>
          <w:spacing w:val="1"/>
        </w:rPr>
        <w:t xml:space="preserve"> </w:t>
      </w:r>
      <w:r>
        <w:t>менный</w:t>
      </w:r>
      <w:r>
        <w:rPr>
          <w:spacing w:val="22"/>
        </w:rPr>
        <w:t xml:space="preserve"> </w:t>
      </w:r>
      <w:r>
        <w:t>бег,</w:t>
      </w:r>
      <w:r>
        <w:rPr>
          <w:spacing w:val="24"/>
        </w:rPr>
        <w:t xml:space="preserve"> </w:t>
      </w:r>
      <w:r>
        <w:t>«фартлек»,</w:t>
      </w:r>
      <w:r>
        <w:rPr>
          <w:spacing w:val="26"/>
        </w:rPr>
        <w:t xml:space="preserve"> </w:t>
      </w:r>
      <w:r>
        <w:t>плавание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другие</w:t>
      </w:r>
      <w:r>
        <w:rPr>
          <w:spacing w:val="26"/>
        </w:rPr>
        <w:t xml:space="preserve"> </w:t>
      </w:r>
      <w:r>
        <w:t>виды</w:t>
      </w:r>
      <w:r>
        <w:rPr>
          <w:spacing w:val="24"/>
        </w:rPr>
        <w:t xml:space="preserve"> </w:t>
      </w:r>
      <w:r>
        <w:t>передвижений</w:t>
      </w:r>
      <w:r>
        <w:rPr>
          <w:spacing w:val="22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меняющейся</w:t>
      </w:r>
      <w:r>
        <w:rPr>
          <w:spacing w:val="3"/>
        </w:rPr>
        <w:t xml:space="preserve"> </w:t>
      </w:r>
      <w:r>
        <w:t>скоростью);</w:t>
      </w:r>
    </w:p>
    <w:p w14:paraId="0F26B329" w14:textId="77777777" w:rsidR="00F26240" w:rsidRDefault="005E36BC">
      <w:pPr>
        <w:pStyle w:val="a3"/>
        <w:spacing w:before="3" w:line="204" w:lineRule="auto"/>
        <w:ind w:left="2540" w:right="2880" w:firstLine="273"/>
      </w:pPr>
      <w:r>
        <w:t xml:space="preserve">б) переменное поточное упражнение — </w:t>
      </w:r>
      <w:r>
        <w:t>серийное выполнение</w:t>
      </w:r>
      <w:r>
        <w:rPr>
          <w:spacing w:val="1"/>
        </w:rPr>
        <w:t xml:space="preserve"> </w:t>
      </w:r>
      <w:r>
        <w:t>комплекса гимнастических упражнений, различных по интенсив</w:t>
      </w:r>
      <w:r>
        <w:rPr>
          <w:spacing w:val="1"/>
        </w:rPr>
        <w:t xml:space="preserve"> </w:t>
      </w:r>
      <w:r>
        <w:t>ности</w:t>
      </w:r>
      <w:r>
        <w:rPr>
          <w:spacing w:val="3"/>
        </w:rPr>
        <w:t xml:space="preserve"> </w:t>
      </w:r>
      <w:r>
        <w:t>нагрузок.</w:t>
      </w:r>
    </w:p>
    <w:p w14:paraId="5AB3E06B" w14:textId="77777777" w:rsidR="00F26240" w:rsidRDefault="005E36BC">
      <w:pPr>
        <w:spacing w:before="3" w:line="204" w:lineRule="auto"/>
        <w:ind w:left="2540" w:right="2725" w:firstLine="288"/>
        <w:jc w:val="both"/>
      </w:pPr>
      <w:r>
        <w:rPr>
          <w:i/>
          <w:spacing w:val="-6"/>
        </w:rPr>
        <w:t xml:space="preserve">Метод переменно-интервального упражнения. </w:t>
      </w:r>
      <w:r>
        <w:rPr>
          <w:spacing w:val="-5"/>
        </w:rPr>
        <w:t>Для него характерно</w:t>
      </w:r>
      <w:r>
        <w:rPr>
          <w:spacing w:val="-52"/>
        </w:rPr>
        <w:t xml:space="preserve"> </w:t>
      </w:r>
      <w:r>
        <w:t>наличие различных интервалов отдыха между нагрузками. Типич-</w:t>
      </w:r>
      <w:r>
        <w:rPr>
          <w:spacing w:val="1"/>
        </w:rPr>
        <w:t xml:space="preserve"> </w:t>
      </w:r>
      <w:r>
        <w:t>ными</w:t>
      </w:r>
      <w:r>
        <w:rPr>
          <w:spacing w:val="9"/>
        </w:rPr>
        <w:t xml:space="preserve"> </w:t>
      </w:r>
      <w:r>
        <w:t>разновидностями</w:t>
      </w:r>
      <w:r>
        <w:rPr>
          <w:spacing w:val="11"/>
        </w:rPr>
        <w:t xml:space="preserve"> </w:t>
      </w:r>
      <w:r>
        <w:t>этого</w:t>
      </w:r>
      <w:r>
        <w:rPr>
          <w:spacing w:val="11"/>
        </w:rPr>
        <w:t xml:space="preserve"> </w:t>
      </w:r>
      <w:r>
        <w:t>метода</w:t>
      </w:r>
      <w:r>
        <w:rPr>
          <w:spacing w:val="10"/>
        </w:rPr>
        <w:t xml:space="preserve"> </w:t>
      </w:r>
      <w:r>
        <w:t>явля</w:t>
      </w:r>
      <w:r>
        <w:t>ются:</w:t>
      </w:r>
    </w:p>
    <w:p w14:paraId="41B54F60" w14:textId="77777777" w:rsidR="00F26240" w:rsidRDefault="005E36BC">
      <w:pPr>
        <w:pStyle w:val="a3"/>
        <w:spacing w:before="3" w:line="204" w:lineRule="auto"/>
        <w:ind w:left="2518" w:right="2769" w:firstLine="295"/>
        <w:jc w:val="left"/>
      </w:pPr>
      <w:r>
        <w:t>а)</w:t>
      </w:r>
      <w:r>
        <w:rPr>
          <w:spacing w:val="1"/>
        </w:rPr>
        <w:t xml:space="preserve"> </w:t>
      </w:r>
      <w:r>
        <w:t>прогрессирующее</w:t>
      </w:r>
      <w:r>
        <w:rPr>
          <w:spacing w:val="55"/>
        </w:rPr>
        <w:t xml:space="preserve"> </w:t>
      </w:r>
      <w:r>
        <w:t>упражнение</w:t>
      </w:r>
      <w:r>
        <w:rPr>
          <w:spacing w:val="55"/>
        </w:rPr>
        <w:t xml:space="preserve"> </w:t>
      </w:r>
      <w:r>
        <w:t>(например,</w:t>
      </w:r>
      <w:r>
        <w:rPr>
          <w:spacing w:val="55"/>
        </w:rPr>
        <w:t xml:space="preserve"> </w:t>
      </w:r>
      <w:r>
        <w:t>последователь</w:t>
      </w:r>
      <w:r>
        <w:rPr>
          <w:spacing w:val="1"/>
        </w:rPr>
        <w:t xml:space="preserve"> </w:t>
      </w:r>
      <w:r>
        <w:t>ное</w:t>
      </w:r>
      <w:r>
        <w:rPr>
          <w:spacing w:val="27"/>
        </w:rPr>
        <w:t xml:space="preserve"> </w:t>
      </w:r>
      <w:r>
        <w:t>однократное</w:t>
      </w:r>
      <w:r>
        <w:rPr>
          <w:spacing w:val="27"/>
        </w:rPr>
        <w:t xml:space="preserve"> </w:t>
      </w:r>
      <w:r>
        <w:t>поднимание</w:t>
      </w:r>
      <w:r>
        <w:rPr>
          <w:spacing w:val="27"/>
        </w:rPr>
        <w:t xml:space="preserve"> </w:t>
      </w:r>
      <w:r>
        <w:t>штанги</w:t>
      </w:r>
      <w:r>
        <w:rPr>
          <w:spacing w:val="26"/>
        </w:rPr>
        <w:t xml:space="preserve"> </w:t>
      </w:r>
      <w:r>
        <w:t>весом</w:t>
      </w:r>
      <w:r>
        <w:rPr>
          <w:spacing w:val="26"/>
        </w:rPr>
        <w:t xml:space="preserve"> </w:t>
      </w:r>
      <w:r>
        <w:t>70—80—90—95</w:t>
      </w:r>
      <w:r>
        <w:rPr>
          <w:spacing w:val="24"/>
        </w:rPr>
        <w:t xml:space="preserve"> </w:t>
      </w:r>
      <w:r>
        <w:t>кг</w:t>
      </w:r>
      <w:r>
        <w:rPr>
          <w:spacing w:val="27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т.д.</w:t>
      </w:r>
      <w:r>
        <w:rPr>
          <w:spacing w:val="7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полными</w:t>
      </w:r>
      <w:r>
        <w:rPr>
          <w:spacing w:val="7"/>
        </w:rPr>
        <w:t xml:space="preserve"> </w:t>
      </w:r>
      <w:r>
        <w:t>интервалами</w:t>
      </w:r>
      <w:r>
        <w:rPr>
          <w:spacing w:val="7"/>
        </w:rPr>
        <w:t xml:space="preserve"> </w:t>
      </w:r>
      <w:r>
        <w:t>отдыха</w:t>
      </w:r>
      <w:r>
        <w:rPr>
          <w:spacing w:val="9"/>
        </w:rPr>
        <w:t xml:space="preserve"> </w:t>
      </w:r>
      <w:r>
        <w:t>между</w:t>
      </w:r>
      <w:r>
        <w:rPr>
          <w:spacing w:val="5"/>
        </w:rPr>
        <w:t xml:space="preserve"> </w:t>
      </w:r>
      <w:r>
        <w:t>подходами;</w:t>
      </w:r>
    </w:p>
    <w:p w14:paraId="63B2DBEE" w14:textId="77777777" w:rsidR="00F26240" w:rsidRDefault="005E36BC">
      <w:pPr>
        <w:pStyle w:val="a3"/>
        <w:spacing w:before="3" w:line="204" w:lineRule="auto"/>
        <w:ind w:left="2518" w:right="2793" w:firstLine="295"/>
        <w:jc w:val="left"/>
      </w:pPr>
      <w:r>
        <w:t>б)</w:t>
      </w:r>
      <w:r>
        <w:rPr>
          <w:spacing w:val="46"/>
        </w:rPr>
        <w:t xml:space="preserve"> </w:t>
      </w:r>
      <w:r>
        <w:t>варьирующее</w:t>
      </w:r>
      <w:r>
        <w:rPr>
          <w:spacing w:val="24"/>
        </w:rPr>
        <w:t xml:space="preserve"> </w:t>
      </w:r>
      <w:r>
        <w:t>упражнение</w:t>
      </w:r>
      <w:r>
        <w:rPr>
          <w:spacing w:val="22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переменными</w:t>
      </w:r>
      <w:r>
        <w:rPr>
          <w:spacing w:val="21"/>
        </w:rPr>
        <w:t xml:space="preserve"> </w:t>
      </w:r>
      <w:r>
        <w:t>интервалами</w:t>
      </w:r>
      <w:r>
        <w:rPr>
          <w:spacing w:val="2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дыха</w:t>
      </w:r>
      <w:r>
        <w:rPr>
          <w:spacing w:val="38"/>
        </w:rPr>
        <w:t xml:space="preserve"> </w:t>
      </w:r>
      <w:r>
        <w:t>(например,</w:t>
      </w:r>
      <w:r>
        <w:rPr>
          <w:spacing w:val="38"/>
        </w:rPr>
        <w:t xml:space="preserve"> </w:t>
      </w:r>
      <w:r>
        <w:t>поднимание</w:t>
      </w:r>
      <w:r>
        <w:rPr>
          <w:spacing w:val="38"/>
        </w:rPr>
        <w:t xml:space="preserve"> </w:t>
      </w:r>
      <w:r>
        <w:t>штанг»,</w:t>
      </w:r>
      <w:r>
        <w:rPr>
          <w:spacing w:val="41"/>
        </w:rPr>
        <w:t xml:space="preserve"> </w:t>
      </w:r>
      <w:r>
        <w:t>вес</w:t>
      </w:r>
      <w:r>
        <w:rPr>
          <w:spacing w:val="38"/>
        </w:rPr>
        <w:t xml:space="preserve"> </w:t>
      </w:r>
      <w:r>
        <w:t>которой</w:t>
      </w:r>
      <w:r>
        <w:rPr>
          <w:spacing w:val="37"/>
        </w:rPr>
        <w:t xml:space="preserve"> </w:t>
      </w:r>
      <w:r>
        <w:t>волнообразно</w:t>
      </w:r>
      <w:r>
        <w:rPr>
          <w:spacing w:val="-52"/>
        </w:rPr>
        <w:t xml:space="preserve"> </w:t>
      </w:r>
      <w:r>
        <w:rPr>
          <w:spacing w:val="-3"/>
        </w:rPr>
        <w:t xml:space="preserve">изменяется — 60—70—80—70—80—90—50 </w:t>
      </w:r>
      <w:r>
        <w:rPr>
          <w:spacing w:val="-2"/>
        </w:rPr>
        <w:t>кг, а интервалы отдыха</w:t>
      </w:r>
      <w:r>
        <w:rPr>
          <w:spacing w:val="-52"/>
        </w:rPr>
        <w:t xml:space="preserve"> </w:t>
      </w:r>
      <w:r>
        <w:t>колеблются</w:t>
      </w:r>
      <w:r>
        <w:rPr>
          <w:spacing w:val="3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мин);</w:t>
      </w:r>
    </w:p>
    <w:p w14:paraId="5FAC334B" w14:textId="77777777" w:rsidR="00F26240" w:rsidRDefault="005E36BC">
      <w:pPr>
        <w:pStyle w:val="a3"/>
        <w:spacing w:before="4" w:line="204" w:lineRule="auto"/>
        <w:ind w:left="2518" w:right="2769" w:firstLine="295"/>
        <w:jc w:val="left"/>
      </w:pPr>
      <w:r>
        <w:t>в)</w:t>
      </w:r>
      <w:r>
        <w:rPr>
          <w:spacing w:val="7"/>
        </w:rPr>
        <w:t xml:space="preserve"> </w:t>
      </w:r>
      <w:r>
        <w:t>нисходящее</w:t>
      </w:r>
      <w:r>
        <w:rPr>
          <w:spacing w:val="28"/>
        </w:rPr>
        <w:t xml:space="preserve"> </w:t>
      </w:r>
      <w:r>
        <w:t>упражнение</w:t>
      </w:r>
      <w:r>
        <w:rPr>
          <w:spacing w:val="26"/>
        </w:rPr>
        <w:t xml:space="preserve"> </w:t>
      </w:r>
      <w:r>
        <w:t>(например,</w:t>
      </w:r>
      <w:r>
        <w:rPr>
          <w:spacing w:val="26"/>
        </w:rPr>
        <w:t xml:space="preserve"> </w:t>
      </w:r>
      <w:r>
        <w:t>пробеганпе</w:t>
      </w:r>
      <w:r>
        <w:rPr>
          <w:spacing w:val="26"/>
        </w:rPr>
        <w:t xml:space="preserve"> </w:t>
      </w:r>
      <w:r>
        <w:t>отрезков</w:t>
      </w:r>
      <w:r>
        <w:rPr>
          <w:spacing w:val="2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следующем</w:t>
      </w:r>
      <w:r>
        <w:rPr>
          <w:spacing w:val="2"/>
        </w:rPr>
        <w:t xml:space="preserve"> </w:t>
      </w:r>
      <w:r>
        <w:t>порядке</w:t>
      </w:r>
      <w:r>
        <w:rPr>
          <w:spacing w:val="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800</w:t>
      </w:r>
      <w:r>
        <w:rPr>
          <w:spacing w:val="1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400</w:t>
      </w:r>
      <w:r>
        <w:rPr>
          <w:spacing w:val="3"/>
        </w:rPr>
        <w:t xml:space="preserve"> </w:t>
      </w:r>
      <w:r>
        <w:t>+</w:t>
      </w:r>
      <w:r>
        <w:rPr>
          <w:spacing w:val="3"/>
        </w:rPr>
        <w:t xml:space="preserve"> </w:t>
      </w:r>
      <w:r>
        <w:t>200</w:t>
      </w:r>
      <w:r>
        <w:rPr>
          <w:spacing w:val="1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100</w:t>
      </w:r>
      <w:r>
        <w:rPr>
          <w:spacing w:val="3"/>
        </w:rPr>
        <w:t xml:space="preserve"> </w:t>
      </w:r>
      <w:r>
        <w:t>м</w:t>
      </w:r>
      <w:r>
        <w:rPr>
          <w:spacing w:val="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жесткими</w:t>
      </w:r>
      <w:r>
        <w:rPr>
          <w:spacing w:val="3"/>
        </w:rPr>
        <w:t xml:space="preserve"> </w:t>
      </w:r>
      <w:r>
        <w:t>интер</w:t>
      </w:r>
      <w:r>
        <w:rPr>
          <w:spacing w:val="1"/>
        </w:rPr>
        <w:t xml:space="preserve"> </w:t>
      </w:r>
      <w:r>
        <w:t>валами</w:t>
      </w:r>
      <w:r>
        <w:rPr>
          <w:spacing w:val="3"/>
        </w:rPr>
        <w:t xml:space="preserve"> </w:t>
      </w:r>
      <w:r>
        <w:t>отдыха</w:t>
      </w:r>
      <w:r>
        <w:rPr>
          <w:spacing w:val="6"/>
        </w:rPr>
        <w:t xml:space="preserve"> </w:t>
      </w:r>
      <w:r>
        <w:t>между</w:t>
      </w:r>
      <w:r>
        <w:rPr>
          <w:spacing w:val="5"/>
        </w:rPr>
        <w:t xml:space="preserve"> </w:t>
      </w:r>
      <w:r>
        <w:t>ними).</w:t>
      </w:r>
    </w:p>
    <w:p w14:paraId="6C38AB6C" w14:textId="77777777" w:rsidR="00F26240" w:rsidRDefault="005E36BC">
      <w:pPr>
        <w:pStyle w:val="a3"/>
        <w:spacing w:before="3" w:line="204" w:lineRule="auto"/>
        <w:ind w:left="2518" w:right="2734" w:firstLine="295"/>
      </w:pPr>
      <w:r>
        <w:t>Кроме перечисленных, имеется еще группа методов обобщен-</w:t>
      </w:r>
      <w:r>
        <w:rPr>
          <w:spacing w:val="1"/>
        </w:rPr>
        <w:t xml:space="preserve"> </w:t>
      </w:r>
      <w:r>
        <w:t>ного воздействия в форме непрерывного и интервального упраж-</w:t>
      </w:r>
      <w:r>
        <w:rPr>
          <w:spacing w:val="1"/>
        </w:rPr>
        <w:t xml:space="preserve"> </w:t>
      </w:r>
      <w:r>
        <w:t>нения</w:t>
      </w:r>
      <w:r>
        <w:rPr>
          <w:spacing w:val="9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круговой</w:t>
      </w:r>
      <w:r>
        <w:rPr>
          <w:spacing w:val="10"/>
        </w:rPr>
        <w:t xml:space="preserve"> </w:t>
      </w:r>
      <w:r>
        <w:t>тренировке.</w:t>
      </w:r>
    </w:p>
    <w:p w14:paraId="55152CA5" w14:textId="77777777" w:rsidR="00F26240" w:rsidRDefault="005E36BC">
      <w:pPr>
        <w:spacing w:before="149"/>
        <w:ind w:left="2518"/>
        <w:rPr>
          <w:i/>
        </w:rPr>
      </w:pPr>
      <w:r>
        <w:rPr>
          <w:i/>
        </w:rPr>
        <w:t>44</w:t>
      </w:r>
    </w:p>
    <w:p w14:paraId="285E8AB0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DFB461F" w14:textId="77777777" w:rsidR="00F26240" w:rsidRDefault="005E36BC">
      <w:pPr>
        <w:pStyle w:val="a3"/>
        <w:spacing w:before="95" w:line="206" w:lineRule="auto"/>
        <w:ind w:left="2626" w:right="2626" w:firstLine="288"/>
      </w:pPr>
      <w:r>
        <w:rPr>
          <w:i/>
        </w:rPr>
        <w:lastRenderedPageBreak/>
        <w:t xml:space="preserve">Круговой метод </w:t>
      </w:r>
      <w:r>
        <w:t>представляет собой последовательное выпол-</w:t>
      </w:r>
      <w:r>
        <w:rPr>
          <w:spacing w:val="1"/>
        </w:rPr>
        <w:t xml:space="preserve"> </w:t>
      </w:r>
      <w:r>
        <w:t>нение специально подобран</w:t>
      </w:r>
      <w:r>
        <w:t>ных физических упражнений, воздей-</w:t>
      </w:r>
      <w:r>
        <w:rPr>
          <w:spacing w:val="1"/>
        </w:rPr>
        <w:t xml:space="preserve"> </w:t>
      </w:r>
      <w:r>
        <w:t>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системы по типу непрерывной или интервальной работы. Для каж-</w:t>
      </w:r>
      <w:r>
        <w:rPr>
          <w:spacing w:val="1"/>
        </w:rPr>
        <w:t xml:space="preserve"> </w:t>
      </w:r>
      <w:r>
        <w:t>дого упражнения определяется место, которое называется «стан-</w:t>
      </w:r>
      <w:r>
        <w:rPr>
          <w:spacing w:val="1"/>
        </w:rPr>
        <w:t xml:space="preserve"> </w:t>
      </w:r>
      <w:r>
        <w:t>цией». Обычно в круг включается 8—10 «стан</w:t>
      </w:r>
      <w:r>
        <w:t>ций». На каждой 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подтягивания, приседания, отжимания в упоре, прыжки и др.) и</w:t>
      </w:r>
      <w:r>
        <w:rPr>
          <w:spacing w:val="1"/>
        </w:rPr>
        <w:t xml:space="preserve"> </w:t>
      </w:r>
      <w:r>
        <w:t>проходит</w:t>
      </w:r>
      <w:r>
        <w:rPr>
          <w:spacing w:val="4"/>
        </w:rPr>
        <w:t xml:space="preserve"> </w:t>
      </w:r>
      <w:r>
        <w:t>круг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раз</w:t>
      </w:r>
      <w:r>
        <w:rPr>
          <w:spacing w:val="4"/>
        </w:rPr>
        <w:t xml:space="preserve"> </w:t>
      </w:r>
      <w:r>
        <w:t>(рис.</w:t>
      </w:r>
      <w:r>
        <w:rPr>
          <w:spacing w:val="5"/>
        </w:rPr>
        <w:t xml:space="preserve"> </w:t>
      </w:r>
      <w:r>
        <w:t>5).</w:t>
      </w:r>
    </w:p>
    <w:p w14:paraId="3BBDF857" w14:textId="77777777" w:rsidR="00F26240" w:rsidRDefault="005E36BC">
      <w:pPr>
        <w:pStyle w:val="a3"/>
        <w:spacing w:line="204" w:lineRule="auto"/>
        <w:ind w:left="2626" w:right="2645" w:firstLine="273"/>
      </w:pPr>
      <w:r>
        <w:t>Данный метод</w:t>
      </w:r>
      <w:r>
        <w:rPr>
          <w:spacing w:val="1"/>
        </w:rPr>
        <w:t xml:space="preserve"> </w:t>
      </w:r>
      <w:r>
        <w:t>используется для</w:t>
      </w:r>
      <w:r>
        <w:rPr>
          <w:spacing w:val="1"/>
        </w:rPr>
        <w:t xml:space="preserve"> </w:t>
      </w:r>
      <w:r>
        <w:t>воспитания и совершенство-</w:t>
      </w:r>
      <w:r>
        <w:rPr>
          <w:spacing w:val="1"/>
        </w:rPr>
        <w:t xml:space="preserve"> </w:t>
      </w:r>
      <w:r>
        <w:t>вания</w:t>
      </w:r>
      <w:r>
        <w:rPr>
          <w:spacing w:val="4"/>
        </w:rPr>
        <w:t xml:space="preserve"> </w:t>
      </w:r>
      <w:r>
        <w:t>практически</w:t>
      </w:r>
      <w:r>
        <w:rPr>
          <w:spacing w:val="5"/>
        </w:rPr>
        <w:t xml:space="preserve"> </w:t>
      </w:r>
      <w:r>
        <w:t>всех</w:t>
      </w:r>
      <w:r>
        <w:rPr>
          <w:spacing w:val="11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качеств.</w:t>
      </w:r>
    </w:p>
    <w:p w14:paraId="01ECFCB9" w14:textId="77777777" w:rsidR="00F26240" w:rsidRDefault="005E36BC">
      <w:pPr>
        <w:pStyle w:val="a3"/>
        <w:spacing w:line="204" w:lineRule="auto"/>
        <w:ind w:left="2619" w:right="2650" w:firstLine="295"/>
      </w:pPr>
      <w:r>
        <w:t>Более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рас-</w:t>
      </w:r>
      <w:r>
        <w:rPr>
          <w:spacing w:val="-52"/>
        </w:rPr>
        <w:t xml:space="preserve"> </w:t>
      </w:r>
      <w:r>
        <w:t>сматриваются в седьмой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>
        <w:t>«Теоретико-практические основы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3"/>
        </w:rPr>
        <w:t xml:space="preserve"> </w:t>
      </w:r>
      <w:r>
        <w:t>качеств».</w:t>
      </w:r>
    </w:p>
    <w:p w14:paraId="7BA7F3E2" w14:textId="77777777" w:rsidR="00F26240" w:rsidRDefault="00F26240">
      <w:pPr>
        <w:pStyle w:val="a3"/>
        <w:spacing w:before="10"/>
        <w:jc w:val="left"/>
        <w:rPr>
          <w:sz w:val="24"/>
        </w:rPr>
      </w:pPr>
    </w:p>
    <w:p w14:paraId="75442B86" w14:textId="77777777" w:rsidR="00F26240" w:rsidRDefault="005E36BC">
      <w:pPr>
        <w:spacing w:before="1"/>
        <w:ind w:right="41"/>
        <w:jc w:val="center"/>
        <w:rPr>
          <w:rFonts w:ascii="Arial" w:hAnsi="Arial"/>
          <w:i/>
          <w:sz w:val="16"/>
        </w:rPr>
      </w:pPr>
      <w:r>
        <w:pict w14:anchorId="6D22C746">
          <v:group id="_x0000_s2416" style="position:absolute;left:0;text-align:left;margin-left:140.05pt;margin-top:12.45pt;width:316.05pt;height:297.35pt;z-index:-251446272;mso-wrap-distance-left:0;mso-wrap-distance-right:0;mso-position-horizontal-relative:page" coordorigin="2801,249" coordsize="6321,5947">
            <v:shape id="_x0000_s2418" type="#_x0000_t75" style="position:absolute;left:2801;top:249;width:6321;height:5947">
              <v:imagedata r:id="rId11" o:title=""/>
            </v:shape>
            <v:shape id="_x0000_s2417" type="#_x0000_t202" style="position:absolute;left:5300;top:2974;width:1252;height:361" filled="f" stroked="f">
              <v:textbox inset="0,0,0,0">
                <w:txbxContent>
                  <w:p w14:paraId="6A4A032B" w14:textId="77777777" w:rsidR="00F26240" w:rsidRDefault="005E36BC">
                    <w:pPr>
                      <w:spacing w:line="177" w:lineRule="exact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sz w:val="16"/>
                        <w:shd w:val="clear" w:color="auto" w:fill="FFFFFF"/>
                      </w:rPr>
                      <w:t xml:space="preserve">   </w:t>
                    </w:r>
                    <w:r>
                      <w:rPr>
                        <w:spacing w:val="12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  <w:shd w:val="clear" w:color="auto" w:fill="FFFFFF"/>
                      </w:rPr>
                      <w:t>Упражнения</w:t>
                    </w:r>
                    <w:r>
                      <w:rPr>
                        <w:rFonts w:ascii="Arial" w:hAnsi="Arial"/>
                        <w:i/>
                        <w:spacing w:val="-19"/>
                        <w:sz w:val="16"/>
                        <w:shd w:val="clear" w:color="auto" w:fill="FFFFFF"/>
                      </w:rPr>
                      <w:t xml:space="preserve"> </w:t>
                    </w:r>
                  </w:p>
                  <w:p w14:paraId="34687A70" w14:textId="77777777" w:rsidR="00F26240" w:rsidRDefault="005E36BC">
                    <w:pPr>
                      <w:spacing w:line="182" w:lineRule="exact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spacing w:val="-12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  <w:shd w:val="clear" w:color="auto" w:fill="FFFFFF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  <w:shd w:val="clear" w:color="auto" w:fill="FFFFFF"/>
                      </w:rPr>
                      <w:t>всего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  <w:shd w:val="clear" w:color="auto" w:fill="FFFFFF"/>
                      </w:rPr>
                      <w:t>тепа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  <w:shd w:val="clear" w:color="auto" w:fill="FFFFFF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Arial" w:hAnsi="Arial"/>
          <w:i/>
          <w:sz w:val="16"/>
        </w:rPr>
        <w:t>Ноги</w:t>
      </w:r>
    </w:p>
    <w:p w14:paraId="53469F5A" w14:textId="77777777" w:rsidR="00F26240" w:rsidRDefault="005E36BC">
      <w:pPr>
        <w:spacing w:before="112"/>
        <w:ind w:left="1160" w:right="678"/>
        <w:jc w:val="center"/>
        <w:rPr>
          <w:sz w:val="20"/>
        </w:rPr>
      </w:pPr>
      <w:r>
        <w:rPr>
          <w:i/>
          <w:sz w:val="18"/>
        </w:rPr>
        <w:t>Брюшной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пресс</w:t>
      </w:r>
      <w:r>
        <w:rPr>
          <w:i/>
          <w:spacing w:val="-5"/>
          <w:sz w:val="18"/>
        </w:rPr>
        <w:t xml:space="preserve"> </w:t>
      </w:r>
      <w:r>
        <w:rPr>
          <w:sz w:val="20"/>
        </w:rPr>
        <w:t>Рис.</w:t>
      </w:r>
      <w:r>
        <w:rPr>
          <w:spacing w:val="-3"/>
          <w:sz w:val="20"/>
        </w:rPr>
        <w:t xml:space="preserve"> </w:t>
      </w:r>
      <w:r>
        <w:rPr>
          <w:sz w:val="20"/>
        </w:rPr>
        <w:t>5.</w:t>
      </w:r>
    </w:p>
    <w:p w14:paraId="575C1A48" w14:textId="77777777" w:rsidR="00F26240" w:rsidRDefault="005E36BC">
      <w:pPr>
        <w:spacing w:before="178"/>
        <w:ind w:right="740"/>
        <w:jc w:val="center"/>
        <w:rPr>
          <w:sz w:val="20"/>
        </w:rPr>
      </w:pPr>
      <w:r>
        <w:rPr>
          <w:sz w:val="20"/>
        </w:rPr>
        <w:t>Метод</w:t>
      </w:r>
      <w:r>
        <w:rPr>
          <w:spacing w:val="4"/>
          <w:sz w:val="20"/>
        </w:rPr>
        <w:t xml:space="preserve"> </w:t>
      </w:r>
      <w:r>
        <w:rPr>
          <w:sz w:val="20"/>
        </w:rPr>
        <w:t>круговой</w:t>
      </w:r>
      <w:r>
        <w:rPr>
          <w:spacing w:val="3"/>
          <w:sz w:val="20"/>
        </w:rPr>
        <w:t xml:space="preserve"> </w:t>
      </w:r>
      <w:r>
        <w:rPr>
          <w:sz w:val="20"/>
        </w:rPr>
        <w:t>тренировки</w:t>
      </w:r>
    </w:p>
    <w:p w14:paraId="03692D27" w14:textId="77777777" w:rsidR="00F26240" w:rsidRDefault="005E36BC">
      <w:pPr>
        <w:spacing w:before="185"/>
        <w:ind w:right="2623"/>
        <w:jc w:val="right"/>
        <w:rPr>
          <w:sz w:val="20"/>
        </w:rPr>
      </w:pPr>
      <w:r>
        <w:rPr>
          <w:sz w:val="20"/>
        </w:rPr>
        <w:t>45</w:t>
      </w:r>
    </w:p>
    <w:p w14:paraId="74F5E158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7D2E54E" w14:textId="77777777" w:rsidR="00F26240" w:rsidRDefault="005E36BC">
      <w:pPr>
        <w:pStyle w:val="8"/>
        <w:numPr>
          <w:ilvl w:val="2"/>
          <w:numId w:val="251"/>
        </w:numPr>
        <w:tabs>
          <w:tab w:val="left" w:pos="5160"/>
        </w:tabs>
        <w:spacing w:before="71"/>
        <w:ind w:left="5159" w:hanging="618"/>
        <w:jc w:val="left"/>
      </w:pPr>
      <w:r>
        <w:lastRenderedPageBreak/>
        <w:t>Игровой</w:t>
      </w:r>
      <w:r>
        <w:rPr>
          <w:spacing w:val="11"/>
        </w:rPr>
        <w:t xml:space="preserve"> </w:t>
      </w:r>
      <w:r>
        <w:t>метод</w:t>
      </w:r>
    </w:p>
    <w:p w14:paraId="10B3B063" w14:textId="77777777" w:rsidR="00F26240" w:rsidRDefault="005E36BC">
      <w:pPr>
        <w:pStyle w:val="a3"/>
        <w:spacing w:before="160" w:line="206" w:lineRule="auto"/>
        <w:ind w:left="2427" w:right="2842" w:firstLine="288"/>
      </w:pPr>
      <w:bookmarkStart w:id="4" w:name="_Hlk179447539"/>
      <w:r>
        <w:t>В системе физического воспитания игра используется для реше-</w:t>
      </w:r>
      <w:r>
        <w:rPr>
          <w:spacing w:val="-52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4"/>
        </w:rPr>
        <w:t xml:space="preserve"> </w:t>
      </w:r>
      <w:r>
        <w:t>оздоровительных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воспитательных</w:t>
      </w:r>
      <w:r>
        <w:rPr>
          <w:spacing w:val="4"/>
        </w:rPr>
        <w:t xml:space="preserve"> </w:t>
      </w:r>
      <w:r>
        <w:t>задач</w:t>
      </w:r>
      <w:bookmarkEnd w:id="4"/>
      <w:r>
        <w:t>.</w:t>
      </w:r>
    </w:p>
    <w:p w14:paraId="588291A4" w14:textId="77777777" w:rsidR="00F26240" w:rsidRDefault="005E36BC">
      <w:pPr>
        <w:pStyle w:val="a3"/>
        <w:spacing w:before="2" w:line="204" w:lineRule="auto"/>
        <w:ind w:left="2420" w:right="2849" w:firstLine="288"/>
      </w:pPr>
      <w:r>
        <w:t>Сущность игрового метода заключается в том, что двигатель-</w:t>
      </w:r>
      <w:r>
        <w:rPr>
          <w:spacing w:val="1"/>
        </w:rPr>
        <w:t xml:space="preserve"> </w:t>
      </w:r>
      <w:r>
        <w:t>ная деятельность занимающихся орг</w:t>
      </w:r>
      <w:r>
        <w:t>анизуется на основе содержа-</w:t>
      </w:r>
      <w:r>
        <w:rPr>
          <w:spacing w:val="1"/>
        </w:rPr>
        <w:t xml:space="preserve"> </w:t>
      </w:r>
      <w:r>
        <w:t>ния,</w:t>
      </w:r>
      <w:r>
        <w:rPr>
          <w:spacing w:val="16"/>
        </w:rPr>
        <w:t xml:space="preserve"> </w:t>
      </w:r>
      <w:r>
        <w:t>условий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правил</w:t>
      </w:r>
      <w:r>
        <w:rPr>
          <w:spacing w:val="16"/>
        </w:rPr>
        <w:t xml:space="preserve"> </w:t>
      </w:r>
      <w:r>
        <w:t>игры.</w:t>
      </w:r>
    </w:p>
    <w:p w14:paraId="241A2BF4" w14:textId="77777777" w:rsidR="00F26240" w:rsidRDefault="005E36BC">
      <w:pPr>
        <w:pStyle w:val="a3"/>
        <w:spacing w:before="3" w:line="204" w:lineRule="auto"/>
        <w:ind w:left="2413" w:right="2848" w:firstLine="295"/>
      </w:pPr>
      <w:r>
        <w:t>Основными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являются</w:t>
      </w:r>
      <w:r>
        <w:rPr>
          <w:spacing w:val="3"/>
        </w:rPr>
        <w:t xml:space="preserve"> </w:t>
      </w:r>
      <w:r>
        <w:t>[3]:</w:t>
      </w:r>
    </w:p>
    <w:p w14:paraId="1B14EE49" w14:textId="77777777" w:rsidR="00F26240" w:rsidRDefault="005E36BC">
      <w:pPr>
        <w:pStyle w:val="a3"/>
        <w:spacing w:before="4" w:line="206" w:lineRule="auto"/>
        <w:ind w:left="2413" w:right="2840" w:firstLine="302"/>
      </w:pPr>
      <w:r>
        <w:t>L)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всестороннее,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развитие физических качеств и совершенствование двигательных</w:t>
      </w:r>
      <w:r>
        <w:rPr>
          <w:spacing w:val="1"/>
        </w:rPr>
        <w:t xml:space="preserve"> </w:t>
      </w:r>
      <w:r>
        <w:t xml:space="preserve">умений и </w:t>
      </w:r>
      <w:r>
        <w:t>навыков, так как в процессе игры они проявляются не</w:t>
      </w:r>
      <w:r>
        <w:rPr>
          <w:spacing w:val="1"/>
        </w:rPr>
        <w:t xml:space="preserve"> </w:t>
      </w:r>
      <w:r>
        <w:t>изолированно, а в тесном взаимодействии; в случае же педагоги-</w:t>
      </w:r>
      <w:r>
        <w:rPr>
          <w:spacing w:val="1"/>
        </w:rPr>
        <w:t xml:space="preserve"> </w:t>
      </w:r>
      <w:r>
        <w:t>ческой необходимости с помощью игрового метода можно изби-</w:t>
      </w:r>
      <w:r>
        <w:rPr>
          <w:spacing w:val="1"/>
        </w:rPr>
        <w:t xml:space="preserve"> </w:t>
      </w:r>
      <w:r>
        <w:t>рательно развивать определенные физические качества (подбирая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2"/>
        </w:rPr>
        <w:t xml:space="preserve"> </w:t>
      </w:r>
      <w:r>
        <w:t>игры</w:t>
      </w:r>
      <w:r>
        <w:t>);</w:t>
      </w:r>
    </w:p>
    <w:p w14:paraId="0D06144E" w14:textId="77777777" w:rsidR="00F26240" w:rsidRDefault="005E36BC">
      <w:pPr>
        <w:pStyle w:val="a4"/>
        <w:numPr>
          <w:ilvl w:val="0"/>
          <w:numId w:val="250"/>
        </w:numPr>
        <w:tabs>
          <w:tab w:val="left" w:pos="2932"/>
        </w:tabs>
        <w:spacing w:line="206" w:lineRule="auto"/>
        <w:ind w:right="2975" w:firstLine="295"/>
        <w:jc w:val="both"/>
      </w:pPr>
      <w:r>
        <w:t>наличие в игре элементов соперничества требует от занимаю</w:t>
      </w:r>
      <w:r>
        <w:rPr>
          <w:spacing w:val="-52"/>
        </w:rPr>
        <w:t xml:space="preserve"> </w:t>
      </w:r>
      <w:r>
        <w:t>щихся значительных физических усилий, что делает ее эффектив</w:t>
      </w:r>
      <w:r>
        <w:rPr>
          <w:spacing w:val="1"/>
        </w:rPr>
        <w:t xml:space="preserve"> </w:t>
      </w:r>
      <w:r>
        <w:t>ным</w:t>
      </w:r>
      <w:r>
        <w:rPr>
          <w:spacing w:val="11"/>
        </w:rPr>
        <w:t xml:space="preserve"> </w:t>
      </w:r>
      <w:r>
        <w:t>методом</w:t>
      </w:r>
      <w:r>
        <w:rPr>
          <w:spacing w:val="13"/>
        </w:rPr>
        <w:t xml:space="preserve"> </w:t>
      </w:r>
      <w:r>
        <w:t>воспитания</w:t>
      </w:r>
      <w:r>
        <w:rPr>
          <w:spacing w:val="11"/>
        </w:rPr>
        <w:t xml:space="preserve"> </w:t>
      </w:r>
      <w:r>
        <w:t>физических</w:t>
      </w:r>
      <w:r>
        <w:rPr>
          <w:spacing w:val="12"/>
        </w:rPr>
        <w:t xml:space="preserve"> </w:t>
      </w:r>
      <w:r>
        <w:t>способностей;</w:t>
      </w:r>
    </w:p>
    <w:p w14:paraId="3D45A723" w14:textId="77777777" w:rsidR="00F26240" w:rsidRDefault="005E36BC">
      <w:pPr>
        <w:pStyle w:val="a4"/>
        <w:numPr>
          <w:ilvl w:val="0"/>
          <w:numId w:val="250"/>
        </w:numPr>
        <w:tabs>
          <w:tab w:val="left" w:pos="2932"/>
        </w:tabs>
        <w:spacing w:line="204" w:lineRule="auto"/>
        <w:ind w:right="2993" w:firstLine="295"/>
        <w:jc w:val="both"/>
      </w:pPr>
      <w:r>
        <w:t>широкий выбор разнообразных способов достижения цели,</w:t>
      </w:r>
      <w:r>
        <w:rPr>
          <w:spacing w:val="1"/>
        </w:rPr>
        <w:t xml:space="preserve"> </w:t>
      </w:r>
      <w:r>
        <w:t>импровизационный характер действ</w:t>
      </w:r>
      <w:r>
        <w:t>ий в игре способствуют фор</w:t>
      </w:r>
      <w:r>
        <w:rPr>
          <w:spacing w:val="1"/>
        </w:rPr>
        <w:t xml:space="preserve"> </w:t>
      </w:r>
      <w:r>
        <w:t>мированию у человека самостоятельности, инициативы, творче</w:t>
      </w:r>
      <w:r>
        <w:rPr>
          <w:spacing w:val="1"/>
        </w:rPr>
        <w:t xml:space="preserve"> </w:t>
      </w:r>
      <w:r>
        <w:t>ства,</w:t>
      </w:r>
      <w:r>
        <w:rPr>
          <w:spacing w:val="20"/>
        </w:rPr>
        <w:t xml:space="preserve"> </w:t>
      </w:r>
      <w:r>
        <w:t>целеустремленности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других</w:t>
      </w:r>
      <w:r>
        <w:rPr>
          <w:spacing w:val="24"/>
        </w:rPr>
        <w:t xml:space="preserve"> </w:t>
      </w:r>
      <w:r>
        <w:t>ценных</w:t>
      </w:r>
      <w:r>
        <w:rPr>
          <w:spacing w:val="20"/>
        </w:rPr>
        <w:t xml:space="preserve"> </w:t>
      </w:r>
      <w:r>
        <w:t>личностных</w:t>
      </w:r>
      <w:r>
        <w:rPr>
          <w:spacing w:val="21"/>
        </w:rPr>
        <w:t xml:space="preserve"> </w:t>
      </w:r>
      <w:r>
        <w:t>качеств;</w:t>
      </w:r>
    </w:p>
    <w:p w14:paraId="3429C966" w14:textId="77777777" w:rsidR="00F26240" w:rsidRDefault="005E36BC">
      <w:pPr>
        <w:pStyle w:val="a4"/>
        <w:numPr>
          <w:ilvl w:val="0"/>
          <w:numId w:val="250"/>
        </w:numPr>
        <w:tabs>
          <w:tab w:val="left" w:pos="2932"/>
        </w:tabs>
        <w:spacing w:before="1" w:line="204" w:lineRule="auto"/>
        <w:ind w:right="2913" w:firstLine="295"/>
        <w:jc w:val="both"/>
      </w:pPr>
      <w:r>
        <w:t>соблюдение условий и правил игры в условиях противобор</w:t>
      </w:r>
      <w:r>
        <w:rPr>
          <w:spacing w:val="1"/>
        </w:rPr>
        <w:t xml:space="preserve"> </w:t>
      </w:r>
      <w:r>
        <w:t>ства</w:t>
      </w:r>
      <w:r>
        <w:t xml:space="preserve"> дает возможность педагогу целенаправленно формировать у</w:t>
      </w:r>
      <w:r>
        <w:rPr>
          <w:spacing w:val="1"/>
        </w:rPr>
        <w:t xml:space="preserve"> </w:t>
      </w:r>
      <w:r>
        <w:t>занимающихся нравственные качества: чувство взаимопомощи 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сознательную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волю,</w:t>
      </w:r>
      <w:r>
        <w:rPr>
          <w:spacing w:val="1"/>
        </w:rPr>
        <w:t xml:space="preserve"> </w:t>
      </w:r>
      <w:r>
        <w:t>коллективизм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т.д.;</w:t>
      </w:r>
    </w:p>
    <w:p w14:paraId="4220262C" w14:textId="77777777" w:rsidR="00F26240" w:rsidRDefault="005E36BC">
      <w:pPr>
        <w:pStyle w:val="a4"/>
        <w:numPr>
          <w:ilvl w:val="0"/>
          <w:numId w:val="250"/>
        </w:numPr>
        <w:tabs>
          <w:tab w:val="left" w:pos="2932"/>
        </w:tabs>
        <w:spacing w:before="5" w:line="204" w:lineRule="auto"/>
        <w:ind w:right="3016" w:firstLine="295"/>
        <w:jc w:val="both"/>
      </w:pPr>
      <w:r>
        <w:t>присущий игровому методу фактор удовольствия, эмоцио</w:t>
      </w:r>
      <w:r>
        <w:rPr>
          <w:spacing w:val="1"/>
        </w:rPr>
        <w:t xml:space="preserve"> </w:t>
      </w:r>
      <w:r>
        <w:t>нальности</w:t>
      </w:r>
      <w:r>
        <w:t xml:space="preserve"> и привлекательности способствует формированию у за</w:t>
      </w:r>
      <w:r>
        <w:rPr>
          <w:spacing w:val="1"/>
        </w:rPr>
        <w:t xml:space="preserve"> </w:t>
      </w:r>
      <w:r>
        <w:t>нимающихся (особенно у детей) устойчивого положительного ин</w:t>
      </w:r>
      <w:r>
        <w:rPr>
          <w:spacing w:val="1"/>
        </w:rPr>
        <w:t xml:space="preserve"> </w:t>
      </w:r>
      <w:r>
        <w:t>тереса</w:t>
      </w:r>
      <w:r>
        <w:rPr>
          <w:spacing w:val="47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деятельного</w:t>
      </w:r>
      <w:r>
        <w:rPr>
          <w:spacing w:val="43"/>
        </w:rPr>
        <w:t xml:space="preserve"> </w:t>
      </w:r>
      <w:r>
        <w:t>мотива</w:t>
      </w:r>
      <w:r>
        <w:rPr>
          <w:spacing w:val="54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физкультурным</w:t>
      </w:r>
      <w:r>
        <w:rPr>
          <w:spacing w:val="42"/>
        </w:rPr>
        <w:t xml:space="preserve"> </w:t>
      </w:r>
      <w:r>
        <w:t>занятиям.</w:t>
      </w:r>
    </w:p>
    <w:p w14:paraId="666530D6" w14:textId="77777777" w:rsidR="00F26240" w:rsidRDefault="005E36BC">
      <w:pPr>
        <w:pStyle w:val="a3"/>
        <w:spacing w:before="4" w:line="204" w:lineRule="auto"/>
        <w:ind w:left="2398" w:right="2854" w:firstLine="302"/>
      </w:pPr>
      <w:r>
        <w:t>К недостатку игрового метода можно отнести его ограничен-</w:t>
      </w:r>
      <w:r>
        <w:rPr>
          <w:spacing w:val="1"/>
        </w:rPr>
        <w:t xml:space="preserve"> </w:t>
      </w:r>
      <w:r>
        <w:t xml:space="preserve">ные возможности при разучивании </w:t>
      </w:r>
      <w:r>
        <w:t>новых движений, а также при</w:t>
      </w:r>
      <w:r>
        <w:rPr>
          <w:spacing w:val="1"/>
        </w:rPr>
        <w:t xml:space="preserve"> </w:t>
      </w:r>
      <w:r>
        <w:t>дозировании</w:t>
      </w:r>
      <w:r>
        <w:rPr>
          <w:spacing w:val="10"/>
        </w:rPr>
        <w:t xml:space="preserve"> </w:t>
      </w:r>
      <w:r>
        <w:t>нагрузки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организм.</w:t>
      </w:r>
    </w:p>
    <w:p w14:paraId="530F6D30" w14:textId="77777777" w:rsidR="00F26240" w:rsidRDefault="005E36BC">
      <w:pPr>
        <w:pStyle w:val="a4"/>
        <w:numPr>
          <w:ilvl w:val="2"/>
          <w:numId w:val="251"/>
        </w:numPr>
        <w:tabs>
          <w:tab w:val="left" w:pos="4617"/>
        </w:tabs>
        <w:spacing w:before="142" w:line="340" w:lineRule="atLeast"/>
        <w:ind w:left="2686" w:right="2856" w:firstLine="1311"/>
        <w:jc w:val="both"/>
      </w:pPr>
      <w:r>
        <w:t>Соревновательный</w:t>
      </w:r>
      <w:r>
        <w:rPr>
          <w:spacing w:val="55"/>
        </w:rPr>
        <w:t xml:space="preserve"> </w:t>
      </w:r>
      <w:r>
        <w:t>метод</w:t>
      </w:r>
      <w:r>
        <w:rPr>
          <w:spacing w:val="1"/>
        </w:rPr>
        <w:t xml:space="preserve"> </w:t>
      </w:r>
      <w:bookmarkStart w:id="5" w:name="_Hlk179447698"/>
      <w:r>
        <w:t>Соревновательный</w:t>
      </w:r>
      <w:r>
        <w:rPr>
          <w:spacing w:val="40"/>
        </w:rPr>
        <w:t xml:space="preserve"> </w:t>
      </w:r>
      <w:r>
        <w:t>метод</w:t>
      </w:r>
      <w:r>
        <w:rPr>
          <w:spacing w:val="48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способ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упражне-</w:t>
      </w:r>
    </w:p>
    <w:p w14:paraId="11DCB66A" w14:textId="77777777" w:rsidR="00F26240" w:rsidRDefault="005E36BC">
      <w:pPr>
        <w:pStyle w:val="a3"/>
        <w:spacing w:line="199" w:lineRule="auto"/>
        <w:ind w:left="2406" w:right="2856"/>
      </w:pPr>
      <w:r>
        <w:t>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соревнований</w:t>
      </w:r>
      <w:bookmarkEnd w:id="5"/>
      <w:r>
        <w:t>.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использовании соревнований в качестве средства повышения </w:t>
      </w:r>
      <w:r>
        <w:t>уров-</w:t>
      </w:r>
      <w:r>
        <w:rPr>
          <w:spacing w:val="1"/>
        </w:rPr>
        <w:t xml:space="preserve"> </w:t>
      </w:r>
      <w:r>
        <w:t>ня подготовленности занимающихся. Обязательным условием со-</w:t>
      </w:r>
      <w:r>
        <w:rPr>
          <w:spacing w:val="1"/>
        </w:rPr>
        <w:t xml:space="preserve"> </w:t>
      </w:r>
      <w:r>
        <w:t>ревновательного метода является подготовленность занимающих-</w:t>
      </w:r>
      <w:r>
        <w:rPr>
          <w:spacing w:val="1"/>
        </w:rPr>
        <w:t xml:space="preserve"> </w:t>
      </w:r>
      <w:r>
        <w:t>ся к выполнению тех упражнений, в которых они должны сорев-</w:t>
      </w:r>
      <w:r>
        <w:rPr>
          <w:spacing w:val="1"/>
        </w:rPr>
        <w:t xml:space="preserve"> </w:t>
      </w:r>
      <w:r>
        <w:t>новаться.</w:t>
      </w:r>
    </w:p>
    <w:p w14:paraId="5B4EAA2B" w14:textId="77777777" w:rsidR="00F26240" w:rsidRDefault="005E36BC">
      <w:pPr>
        <w:pStyle w:val="a3"/>
        <w:spacing w:line="199" w:lineRule="auto"/>
        <w:ind w:left="2406" w:right="2877" w:firstLine="288"/>
      </w:pPr>
      <w:r>
        <w:t>В практике физического воспитания соревновательный метод</w:t>
      </w:r>
      <w:r>
        <w:rPr>
          <w:spacing w:val="1"/>
        </w:rPr>
        <w:t xml:space="preserve"> </w:t>
      </w:r>
      <w:r>
        <w:t>пр</w:t>
      </w:r>
      <w:r>
        <w:t>оявляется:</w:t>
      </w:r>
    </w:p>
    <w:p w14:paraId="73E30D28" w14:textId="77777777" w:rsidR="00F26240" w:rsidRDefault="005E36BC">
      <w:pPr>
        <w:pStyle w:val="a3"/>
        <w:spacing w:before="192"/>
        <w:ind w:left="2398"/>
        <w:jc w:val="left"/>
      </w:pPr>
      <w:r>
        <w:t>46</w:t>
      </w:r>
    </w:p>
    <w:p w14:paraId="687CBA0E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13FA951D" w14:textId="77777777" w:rsidR="00F26240" w:rsidRDefault="005E36BC">
      <w:pPr>
        <w:pStyle w:val="a3"/>
        <w:spacing w:before="95" w:line="206" w:lineRule="auto"/>
        <w:ind w:left="2667" w:right="2600" w:firstLine="295"/>
      </w:pPr>
      <w:r>
        <w:lastRenderedPageBreak/>
        <w:t>!)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(Олимпийские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чемпионаты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56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первенство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отборочные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</w:p>
    <w:p w14:paraId="0F372DD7" w14:textId="77777777" w:rsidR="00F26240" w:rsidRDefault="005E36BC">
      <w:pPr>
        <w:pStyle w:val="a3"/>
        <w:spacing w:line="204" w:lineRule="auto"/>
        <w:ind w:left="2667" w:right="2602" w:firstLine="288"/>
      </w:pPr>
      <w:r>
        <w:t>2)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физкультурно</w:t>
      </w:r>
      <w:r>
        <w:t>-</w:t>
      </w:r>
      <w:r>
        <w:rPr>
          <w:spacing w:val="1"/>
        </w:rPr>
        <w:t xml:space="preserve"> </w:t>
      </w:r>
      <w:r>
        <w:t>спортивного</w:t>
      </w:r>
      <w:r>
        <w:rPr>
          <w:spacing w:val="19"/>
        </w:rPr>
        <w:t xml:space="preserve"> </w:t>
      </w:r>
      <w:r>
        <w:t>занятия,</w:t>
      </w:r>
      <w:r>
        <w:rPr>
          <w:spacing w:val="19"/>
        </w:rPr>
        <w:t xml:space="preserve"> </w:t>
      </w:r>
      <w:r>
        <w:t>включая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спортивную</w:t>
      </w:r>
      <w:r>
        <w:rPr>
          <w:spacing w:val="21"/>
        </w:rPr>
        <w:t xml:space="preserve"> </w:t>
      </w:r>
      <w:r>
        <w:t>тренировку.</w:t>
      </w:r>
    </w:p>
    <w:p w14:paraId="52E63C57" w14:textId="77777777" w:rsidR="00F26240" w:rsidRDefault="005E36BC">
      <w:pPr>
        <w:pStyle w:val="a3"/>
        <w:spacing w:line="206" w:lineRule="exact"/>
        <w:ind w:left="2962"/>
        <w:jc w:val="left"/>
      </w:pPr>
      <w:r>
        <w:t>Соревновательный</w:t>
      </w:r>
      <w:r>
        <w:rPr>
          <w:spacing w:val="30"/>
        </w:rPr>
        <w:t xml:space="preserve"> </w:t>
      </w:r>
      <w:r>
        <w:t>метод</w:t>
      </w:r>
      <w:r>
        <w:rPr>
          <w:spacing w:val="32"/>
        </w:rPr>
        <w:t xml:space="preserve"> </w:t>
      </w:r>
      <w:r>
        <w:t>позволяет</w:t>
      </w:r>
      <w:r>
        <w:rPr>
          <w:spacing w:val="28"/>
        </w:rPr>
        <w:t xml:space="preserve"> </w:t>
      </w:r>
      <w:r>
        <w:t>|8]:</w:t>
      </w:r>
    </w:p>
    <w:p w14:paraId="65A5A806" w14:textId="77777777" w:rsidR="00F26240" w:rsidRDefault="005E36BC">
      <w:pPr>
        <w:pStyle w:val="a3"/>
        <w:spacing w:before="11" w:line="204" w:lineRule="auto"/>
        <w:ind w:left="2667" w:right="2769" w:firstLine="288"/>
        <w:jc w:val="left"/>
      </w:pPr>
      <w:r>
        <w:t>—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-52"/>
        </w:rPr>
        <w:t xml:space="preserve"> </w:t>
      </w:r>
      <w:r>
        <w:t>способностей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выявлять</w:t>
      </w:r>
      <w:r>
        <w:rPr>
          <w:spacing w:val="9"/>
        </w:rPr>
        <w:t xml:space="preserve"> </w:t>
      </w:r>
      <w:r>
        <w:t>уровень</w:t>
      </w:r>
      <w:r>
        <w:rPr>
          <w:spacing w:val="9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развития;</w:t>
      </w:r>
    </w:p>
    <w:p w14:paraId="1F2BE6E4" w14:textId="77777777" w:rsidR="00F26240" w:rsidRDefault="005E36BC">
      <w:pPr>
        <w:pStyle w:val="a3"/>
        <w:spacing w:before="2" w:line="204" w:lineRule="auto"/>
        <w:ind w:left="2667" w:right="2746" w:firstLine="280"/>
        <w:jc w:val="left"/>
      </w:pPr>
      <w:r>
        <w:rPr>
          <w:spacing w:val="-1"/>
        </w:rPr>
        <w:t>—</w:t>
      </w:r>
      <w:r>
        <w:rPr>
          <w:spacing w:val="-31"/>
        </w:rPr>
        <w:t xml:space="preserve"> </w:t>
      </w:r>
      <w:r>
        <w:rPr>
          <w:spacing w:val="-1"/>
        </w:rPr>
        <w:t>выявлять</w:t>
      </w:r>
      <w:r>
        <w:t xml:space="preserve"> и оценивать качество владения</w:t>
      </w:r>
      <w:r>
        <w:rPr>
          <w:spacing w:val="-2"/>
        </w:rPr>
        <w:t xml:space="preserve"> </w:t>
      </w:r>
      <w:r>
        <w:t>двигательными дей</w:t>
      </w:r>
      <w:r>
        <w:rPr>
          <w:spacing w:val="-52"/>
        </w:rPr>
        <w:t xml:space="preserve"> </w:t>
      </w:r>
      <w:r>
        <w:t>ствиями;</w:t>
      </w:r>
    </w:p>
    <w:p w14:paraId="72458434" w14:textId="77777777" w:rsidR="00F26240" w:rsidRDefault="005E36BC">
      <w:pPr>
        <w:pStyle w:val="a3"/>
        <w:spacing w:line="208" w:lineRule="exact"/>
        <w:ind w:left="2948"/>
        <w:jc w:val="left"/>
      </w:pPr>
      <w:r>
        <w:t>—</w:t>
      </w:r>
      <w:r>
        <w:rPr>
          <w:spacing w:val="-24"/>
        </w:rPr>
        <w:t xml:space="preserve"> </w:t>
      </w:r>
      <w:r>
        <w:t>обеспечивать</w:t>
      </w:r>
      <w:r>
        <w:rPr>
          <w:spacing w:val="24"/>
        </w:rPr>
        <w:t xml:space="preserve"> </w:t>
      </w:r>
      <w:r>
        <w:t>максимальную</w:t>
      </w:r>
      <w:r>
        <w:rPr>
          <w:spacing w:val="24"/>
        </w:rPr>
        <w:t xml:space="preserve"> </w:t>
      </w:r>
      <w:r>
        <w:t>физическую</w:t>
      </w:r>
      <w:r>
        <w:rPr>
          <w:spacing w:val="25"/>
        </w:rPr>
        <w:t xml:space="preserve"> </w:t>
      </w:r>
      <w:r>
        <w:t>нагрузку;</w:t>
      </w:r>
    </w:p>
    <w:p w14:paraId="6FEDB4C0" w14:textId="77777777" w:rsidR="00F26240" w:rsidRDefault="005E36BC">
      <w:pPr>
        <w:pStyle w:val="a3"/>
        <w:spacing w:line="237" w:lineRule="exact"/>
        <w:ind w:left="2948"/>
        <w:jc w:val="left"/>
      </w:pPr>
      <w:r>
        <w:t>—</w:t>
      </w:r>
      <w:r>
        <w:rPr>
          <w:spacing w:val="-27"/>
        </w:rPr>
        <w:t xml:space="preserve"> </w:t>
      </w:r>
      <w:r>
        <w:t>содействовать</w:t>
      </w:r>
      <w:r>
        <w:rPr>
          <w:spacing w:val="16"/>
        </w:rPr>
        <w:t xml:space="preserve"> </w:t>
      </w:r>
      <w:r>
        <w:t>воспитанию</w:t>
      </w:r>
      <w:r>
        <w:rPr>
          <w:spacing w:val="15"/>
        </w:rPr>
        <w:t xml:space="preserve"> </w:t>
      </w:r>
      <w:r>
        <w:t>волевых</w:t>
      </w:r>
      <w:r>
        <w:rPr>
          <w:spacing w:val="13"/>
        </w:rPr>
        <w:t xml:space="preserve"> </w:t>
      </w:r>
      <w:r>
        <w:t>качеств.</w:t>
      </w:r>
    </w:p>
    <w:p w14:paraId="0D3C1F51" w14:textId="77777777" w:rsidR="00F26240" w:rsidRDefault="00F26240">
      <w:pPr>
        <w:pStyle w:val="a3"/>
        <w:spacing w:before="6"/>
        <w:jc w:val="left"/>
        <w:rPr>
          <w:sz w:val="19"/>
        </w:rPr>
      </w:pPr>
    </w:p>
    <w:p w14:paraId="568A19C0" w14:textId="77777777" w:rsidR="00F26240" w:rsidRDefault="005E36BC">
      <w:pPr>
        <w:pStyle w:val="9"/>
        <w:numPr>
          <w:ilvl w:val="2"/>
          <w:numId w:val="251"/>
        </w:numPr>
        <w:tabs>
          <w:tab w:val="left" w:pos="4593"/>
        </w:tabs>
        <w:spacing w:line="252" w:lineRule="auto"/>
        <w:ind w:left="3784" w:right="3771" w:firstLine="223"/>
        <w:jc w:val="both"/>
      </w:pPr>
      <w:r>
        <w:t>Общепедагогические методы,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физическом</w:t>
      </w:r>
      <w:r>
        <w:rPr>
          <w:spacing w:val="3"/>
        </w:rPr>
        <w:t xml:space="preserve"> </w:t>
      </w:r>
      <w:r>
        <w:t>воспитании</w:t>
      </w:r>
    </w:p>
    <w:p w14:paraId="0B0AC4DA" w14:textId="77777777" w:rsidR="00F26240" w:rsidRDefault="005E36BC">
      <w:pPr>
        <w:pStyle w:val="a3"/>
        <w:spacing w:before="98" w:line="206" w:lineRule="auto"/>
        <w:ind w:left="2660" w:right="2602" w:firstLine="295"/>
      </w:pPr>
      <w:r>
        <w:rPr>
          <w:b/>
        </w:rPr>
        <w:t>В</w:t>
      </w:r>
      <w:r>
        <w:rPr>
          <w:b/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методы</w:t>
      </w:r>
      <w:r>
        <w:rPr>
          <w:spacing w:val="55"/>
        </w:rPr>
        <w:t xml:space="preserve"> </w:t>
      </w:r>
      <w:r>
        <w:t>об-</w:t>
      </w:r>
      <w:r>
        <w:rPr>
          <w:spacing w:val="1"/>
        </w:rPr>
        <w:t xml:space="preserve"> </w:t>
      </w:r>
      <w:r>
        <w:t>щей</w:t>
      </w:r>
      <w:r>
        <w:rPr>
          <w:spacing w:val="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(сло-</w:t>
      </w:r>
      <w:r>
        <w:rPr>
          <w:spacing w:val="-52"/>
        </w:rPr>
        <w:t xml:space="preserve"> </w:t>
      </w:r>
      <w:r>
        <w:t>весные</w:t>
      </w:r>
      <w:r>
        <w:rPr>
          <w:spacing w:val="1"/>
        </w:rPr>
        <w:t xml:space="preserve"> </w:t>
      </w:r>
      <w:r>
        <w:t>методы)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(наглядные</w:t>
      </w:r>
      <w:r>
        <w:rPr>
          <w:spacing w:val="1"/>
        </w:rPr>
        <w:t xml:space="preserve"> </w:t>
      </w:r>
      <w:r>
        <w:t>методы).</w:t>
      </w:r>
    </w:p>
    <w:p w14:paraId="372E9A77" w14:textId="77777777" w:rsidR="00F26240" w:rsidRDefault="005E36BC">
      <w:pPr>
        <w:pStyle w:val="a3"/>
        <w:spacing w:line="204" w:lineRule="auto"/>
        <w:ind w:left="2638" w:right="2609" w:firstLine="280"/>
      </w:pPr>
      <w:r>
        <w:t>Применение</w:t>
      </w:r>
      <w:r>
        <w:rPr>
          <w:spacing w:val="1"/>
        </w:rPr>
        <w:t xml:space="preserve"> </w:t>
      </w:r>
      <w:r>
        <w:t>общепедагогических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питании зависит от содержания учебного материала, дидактичес-</w:t>
      </w:r>
      <w:r>
        <w:rPr>
          <w:spacing w:val="1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особенностей личности и</w:t>
      </w:r>
      <w:r>
        <w:rPr>
          <w:spacing w:val="1"/>
        </w:rPr>
        <w:t xml:space="preserve"> </w:t>
      </w:r>
      <w:r>
        <w:t>подготовки преподавателя-тренера, на-</w:t>
      </w:r>
      <w:r>
        <w:rPr>
          <w:spacing w:val="1"/>
        </w:rPr>
        <w:t xml:space="preserve"> </w:t>
      </w:r>
      <w:r>
        <w:t>личия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исполь-</w:t>
      </w:r>
      <w:r>
        <w:rPr>
          <w:spacing w:val="1"/>
        </w:rPr>
        <w:t xml:space="preserve"> </w:t>
      </w:r>
      <w:r>
        <w:t>зования.</w:t>
      </w:r>
    </w:p>
    <w:p w14:paraId="11E894B6" w14:textId="77777777" w:rsidR="00F26240" w:rsidRDefault="005E36BC">
      <w:pPr>
        <w:spacing w:before="144"/>
        <w:ind w:left="4984"/>
        <w:jc w:val="both"/>
        <w:rPr>
          <w:i/>
        </w:rPr>
      </w:pPr>
      <w:r>
        <w:rPr>
          <w:i/>
          <w:spacing w:val="-2"/>
        </w:rPr>
        <w:t>Словесные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методы</w:t>
      </w:r>
    </w:p>
    <w:p w14:paraId="229DB68D" w14:textId="77777777" w:rsidR="00F26240" w:rsidRDefault="005E36BC">
      <w:pPr>
        <w:pStyle w:val="a3"/>
        <w:spacing w:before="42" w:line="206" w:lineRule="auto"/>
        <w:ind w:left="2646" w:right="2602" w:firstLine="295"/>
      </w:pPr>
      <w:r>
        <w:t>В физическом</w:t>
      </w:r>
      <w:r>
        <w:rPr>
          <w:spacing w:val="1"/>
        </w:rPr>
        <w:t xml:space="preserve"> </w:t>
      </w:r>
      <w:r>
        <w:t>воспитании преподаватель свои общепедагоги-</w:t>
      </w:r>
      <w:r>
        <w:rPr>
          <w:spacing w:val="1"/>
        </w:rPr>
        <w:t xml:space="preserve"> </w:t>
      </w:r>
      <w:r>
        <w:t>ческие</w:t>
      </w:r>
      <w:r>
        <w:rPr>
          <w:spacing w:val="3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специфические</w:t>
      </w:r>
      <w:r>
        <w:rPr>
          <w:spacing w:val="33"/>
        </w:rPr>
        <w:t xml:space="preserve"> </w:t>
      </w:r>
      <w:r>
        <w:t>функции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значительной</w:t>
      </w:r>
      <w:r>
        <w:rPr>
          <w:spacing w:val="31"/>
        </w:rPr>
        <w:t xml:space="preserve"> </w:t>
      </w:r>
      <w:r>
        <w:t>мере</w:t>
      </w:r>
      <w:r>
        <w:rPr>
          <w:spacing w:val="30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помощью</w:t>
      </w:r>
      <w:r>
        <w:rPr>
          <w:spacing w:val="30"/>
        </w:rPr>
        <w:t xml:space="preserve"> </w:t>
      </w:r>
      <w:r>
        <w:t>слова:</w:t>
      </w:r>
      <w:r>
        <w:rPr>
          <w:spacing w:val="27"/>
        </w:rPr>
        <w:t xml:space="preserve"> </w:t>
      </w:r>
      <w:r>
        <w:t>ставит</w:t>
      </w:r>
      <w:r>
        <w:rPr>
          <w:spacing w:val="28"/>
        </w:rPr>
        <w:t xml:space="preserve"> </w:t>
      </w:r>
      <w:r>
        <w:t>перед</w:t>
      </w:r>
      <w:r>
        <w:rPr>
          <w:spacing w:val="30"/>
        </w:rPr>
        <w:t xml:space="preserve"> </w:t>
      </w:r>
      <w:r>
        <w:t>занимающимися</w:t>
      </w:r>
      <w:r>
        <w:rPr>
          <w:spacing w:val="29"/>
        </w:rPr>
        <w:t xml:space="preserve"> </w:t>
      </w:r>
      <w:r>
        <w:t>задачи,</w:t>
      </w:r>
      <w:r>
        <w:rPr>
          <w:spacing w:val="29"/>
        </w:rPr>
        <w:t xml:space="preserve"> </w:t>
      </w:r>
      <w:r>
        <w:t>управля-</w:t>
      </w:r>
      <w:r>
        <w:rPr>
          <w:spacing w:val="-53"/>
        </w:rPr>
        <w:t xml:space="preserve"> </w:t>
      </w:r>
      <w:r>
        <w:t>ет их учебно-практической деятельностью на занятиях, сообщает</w:t>
      </w:r>
      <w:r>
        <w:rPr>
          <w:spacing w:val="1"/>
        </w:rPr>
        <w:t xml:space="preserve"> </w:t>
      </w:r>
      <w:r>
        <w:t>знания, оценивает результаты освоения учебного материала, ока-</w:t>
      </w:r>
      <w:r>
        <w:rPr>
          <w:spacing w:val="1"/>
        </w:rPr>
        <w:t xml:space="preserve"> </w:t>
      </w:r>
      <w:r>
        <w:t>зывает</w:t>
      </w:r>
      <w:r>
        <w:rPr>
          <w:spacing w:val="8"/>
        </w:rPr>
        <w:t xml:space="preserve"> </w:t>
      </w:r>
      <w:r>
        <w:t>воспитательное</w:t>
      </w:r>
      <w:r>
        <w:rPr>
          <w:spacing w:val="12"/>
        </w:rPr>
        <w:t xml:space="preserve"> </w:t>
      </w:r>
      <w:r>
        <w:t>влияние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учеников.</w:t>
      </w:r>
    </w:p>
    <w:p w14:paraId="17710E0D" w14:textId="77777777" w:rsidR="00F26240" w:rsidRDefault="005E36BC">
      <w:pPr>
        <w:pStyle w:val="a3"/>
        <w:spacing w:line="206" w:lineRule="auto"/>
        <w:ind w:left="2646" w:right="2632" w:firstLine="302"/>
      </w:pPr>
      <w:r>
        <w:t>В физическом воспитании применяются следующие словесные</w:t>
      </w:r>
      <w:r>
        <w:rPr>
          <w:spacing w:val="1"/>
        </w:rPr>
        <w:t xml:space="preserve"> </w:t>
      </w:r>
      <w:r>
        <w:t>методы.</w:t>
      </w:r>
    </w:p>
    <w:p w14:paraId="6734BF7E" w14:textId="77777777" w:rsidR="00F26240" w:rsidRDefault="005E36BC">
      <w:pPr>
        <w:pStyle w:val="a4"/>
        <w:numPr>
          <w:ilvl w:val="1"/>
          <w:numId w:val="250"/>
        </w:numPr>
        <w:tabs>
          <w:tab w:val="left" w:pos="3170"/>
        </w:tabs>
        <w:spacing w:line="204" w:lineRule="auto"/>
        <w:ind w:right="2612" w:firstLine="302"/>
        <w:jc w:val="both"/>
      </w:pPr>
      <w:r>
        <w:rPr>
          <w:i/>
        </w:rPr>
        <w:t xml:space="preserve">Дидактический рассказ. </w:t>
      </w:r>
      <w:r>
        <w:t>Представляет собой изложение учеб-</w:t>
      </w:r>
      <w:r>
        <w:rPr>
          <w:spacing w:val="-52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повествовательной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общее,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каком-</w:t>
      </w:r>
      <w:r>
        <w:rPr>
          <w:spacing w:val="1"/>
        </w:rPr>
        <w:t xml:space="preserve"> </w:t>
      </w:r>
      <w:r>
        <w:t>либо двигательном действии или целостной двигательной деятель-</w:t>
      </w:r>
      <w:r>
        <w:rPr>
          <w:spacing w:val="1"/>
        </w:rPr>
        <w:t xml:space="preserve"> </w:t>
      </w:r>
      <w:r>
        <w:t>ности.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детей младшего и среднего школьного возраста. В на-</w:t>
      </w:r>
      <w:r>
        <w:rPr>
          <w:spacing w:val="1"/>
        </w:rPr>
        <w:t xml:space="preserve"> </w:t>
      </w:r>
      <w:r>
        <w:t>чальной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I—II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интересно</w:t>
      </w:r>
      <w:r>
        <w:rPr>
          <w:spacing w:val="1"/>
        </w:rPr>
        <w:t xml:space="preserve"> </w:t>
      </w:r>
      <w:r>
        <w:t>(эмоционально),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«двигательных,</w:t>
      </w:r>
      <w:r>
        <w:rPr>
          <w:spacing w:val="1"/>
        </w:rPr>
        <w:t xml:space="preserve"> </w:t>
      </w:r>
      <w:r>
        <w:t>дидактических</w:t>
      </w:r>
      <w:r>
        <w:rPr>
          <w:spacing w:val="1"/>
        </w:rPr>
        <w:t xml:space="preserve"> </w:t>
      </w:r>
      <w:r>
        <w:t>рассказов»:</w:t>
      </w:r>
      <w:r>
        <w:rPr>
          <w:spacing w:val="1"/>
        </w:rPr>
        <w:t xml:space="preserve"> </w:t>
      </w:r>
      <w:r>
        <w:t>отдельные</w:t>
      </w:r>
      <w:r>
        <w:rPr>
          <w:spacing w:val="16"/>
        </w:rPr>
        <w:t xml:space="preserve"> </w:t>
      </w:r>
      <w:r>
        <w:t>действия-эпизоды</w:t>
      </w:r>
      <w:r>
        <w:rPr>
          <w:spacing w:val="17"/>
        </w:rPr>
        <w:t xml:space="preserve"> </w:t>
      </w:r>
      <w:r>
        <w:t>последовательно</w:t>
      </w:r>
      <w:r>
        <w:rPr>
          <w:spacing w:val="16"/>
        </w:rPr>
        <w:t xml:space="preserve"> </w:t>
      </w:r>
      <w:r>
        <w:t>развертываются</w:t>
      </w:r>
      <w:r>
        <w:rPr>
          <w:spacing w:val="18"/>
        </w:rPr>
        <w:t xml:space="preserve"> </w:t>
      </w:r>
      <w:r>
        <w:t>по</w:t>
      </w:r>
    </w:p>
    <w:p w14:paraId="6DA33C82" w14:textId="77777777" w:rsidR="00F26240" w:rsidRDefault="005E36BC">
      <w:pPr>
        <w:spacing w:before="193"/>
        <w:ind w:right="2582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47</w:t>
      </w:r>
    </w:p>
    <w:p w14:paraId="2A552B1C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638998" w14:textId="77777777" w:rsidR="00F26240" w:rsidRDefault="005E36BC">
      <w:pPr>
        <w:pStyle w:val="a3"/>
        <w:spacing w:before="95" w:line="206" w:lineRule="auto"/>
        <w:ind w:left="2494" w:right="2775"/>
      </w:pPr>
      <w:r>
        <w:lastRenderedPageBreak/>
        <w:t>рассказу преподавателя. Эти действия объединяются каким-либо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сюжетным</w:t>
      </w:r>
      <w:r>
        <w:rPr>
          <w:spacing w:val="1"/>
        </w:rPr>
        <w:t xml:space="preserve"> </w:t>
      </w:r>
      <w:r>
        <w:t>рассказом,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сопровождают</w:t>
      </w:r>
      <w:r>
        <w:rPr>
          <w:spacing w:val="1"/>
        </w:rPr>
        <w:t xml:space="preserve"> </w:t>
      </w:r>
      <w:r>
        <w:t>дей-</w:t>
      </w:r>
      <w:r>
        <w:rPr>
          <w:spacing w:val="1"/>
        </w:rPr>
        <w:t xml:space="preserve"> </w:t>
      </w:r>
      <w:r>
        <w:t>ствиями,</w:t>
      </w:r>
      <w:r>
        <w:rPr>
          <w:spacing w:val="19"/>
        </w:rPr>
        <w:t xml:space="preserve"> </w:t>
      </w:r>
      <w:r>
        <w:t>доступными</w:t>
      </w:r>
      <w:r>
        <w:rPr>
          <w:spacing w:val="23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воображению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двигательному</w:t>
      </w:r>
      <w:r>
        <w:rPr>
          <w:spacing w:val="19"/>
        </w:rPr>
        <w:t xml:space="preserve"> </w:t>
      </w:r>
      <w:r>
        <w:t>опыту.</w:t>
      </w:r>
    </w:p>
    <w:p w14:paraId="25A25D71" w14:textId="77777777" w:rsidR="00F26240" w:rsidRDefault="005E36BC">
      <w:pPr>
        <w:pStyle w:val="a3"/>
        <w:spacing w:line="204" w:lineRule="auto"/>
        <w:ind w:left="2494" w:right="2769" w:firstLine="295"/>
        <w:jc w:val="left"/>
      </w:pPr>
      <w:r>
        <w:t>Чем</w:t>
      </w:r>
      <w:r>
        <w:rPr>
          <w:spacing w:val="32"/>
        </w:rPr>
        <w:t xml:space="preserve"> </w:t>
      </w:r>
      <w:r>
        <w:t>старше</w:t>
      </w:r>
      <w:r>
        <w:rPr>
          <w:spacing w:val="35"/>
        </w:rPr>
        <w:t xml:space="preserve"> </w:t>
      </w:r>
      <w:r>
        <w:t>занимающиеся,</w:t>
      </w:r>
      <w:r>
        <w:rPr>
          <w:spacing w:val="34"/>
        </w:rPr>
        <w:t xml:space="preserve"> </w:t>
      </w:r>
      <w:r>
        <w:t>тем</w:t>
      </w:r>
      <w:r>
        <w:rPr>
          <w:spacing w:val="33"/>
        </w:rPr>
        <w:t xml:space="preserve"> </w:t>
      </w:r>
      <w:r>
        <w:t>шире</w:t>
      </w:r>
      <w:r>
        <w:rPr>
          <w:spacing w:val="34"/>
        </w:rPr>
        <w:t xml:space="preserve"> </w:t>
      </w:r>
      <w:r>
        <w:t>вместо</w:t>
      </w:r>
      <w:r>
        <w:rPr>
          <w:spacing w:val="34"/>
        </w:rPr>
        <w:t xml:space="preserve"> </w:t>
      </w:r>
      <w:r>
        <w:t>рассказа</w:t>
      </w:r>
      <w:r>
        <w:rPr>
          <w:spacing w:val="47"/>
        </w:rPr>
        <w:t xml:space="preserve"> </w:t>
      </w:r>
      <w:r>
        <w:t>приме-</w:t>
      </w:r>
      <w:r>
        <w:rPr>
          <w:spacing w:val="-52"/>
        </w:rPr>
        <w:t xml:space="preserve"> </w:t>
      </w:r>
      <w:r>
        <w:t>няются</w:t>
      </w:r>
      <w:r>
        <w:rPr>
          <w:spacing w:val="20"/>
        </w:rPr>
        <w:t xml:space="preserve"> </w:t>
      </w:r>
      <w:r>
        <w:t>описание,</w:t>
      </w:r>
      <w:r>
        <w:rPr>
          <w:spacing w:val="22"/>
        </w:rPr>
        <w:t xml:space="preserve"> </w:t>
      </w:r>
      <w:r>
        <w:t>объяснение</w:t>
      </w:r>
      <w:r>
        <w:rPr>
          <w:spacing w:val="22"/>
        </w:rPr>
        <w:t xml:space="preserve"> </w:t>
      </w:r>
      <w:r>
        <w:t>учебного</w:t>
      </w:r>
      <w:r>
        <w:rPr>
          <w:spacing w:val="22"/>
        </w:rPr>
        <w:t xml:space="preserve"> </w:t>
      </w:r>
      <w:r>
        <w:t>материала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лекция.</w:t>
      </w:r>
    </w:p>
    <w:p w14:paraId="60E78DFE" w14:textId="77777777" w:rsidR="00F26240" w:rsidRDefault="005E36BC">
      <w:pPr>
        <w:pStyle w:val="a4"/>
        <w:numPr>
          <w:ilvl w:val="1"/>
          <w:numId w:val="250"/>
        </w:numPr>
        <w:tabs>
          <w:tab w:val="left" w:pos="2999"/>
        </w:tabs>
        <w:spacing w:before="2" w:line="204" w:lineRule="auto"/>
        <w:ind w:left="2473" w:right="2852" w:firstLine="295"/>
        <w:jc w:val="left"/>
      </w:pPr>
      <w:r>
        <w:rPr>
          <w:i/>
        </w:rPr>
        <w:t>Описание.</w:t>
      </w:r>
      <w:r>
        <w:rPr>
          <w:i/>
          <w:spacing w:val="4"/>
        </w:rPr>
        <w:t xml:space="preserve"> </w:t>
      </w:r>
      <w:r>
        <w:t>Это</w:t>
      </w:r>
      <w:r>
        <w:rPr>
          <w:spacing w:val="5"/>
        </w:rPr>
        <w:t xml:space="preserve"> </w:t>
      </w:r>
      <w:r>
        <w:t>способ</w:t>
      </w:r>
      <w:r>
        <w:rPr>
          <w:spacing w:val="4"/>
        </w:rPr>
        <w:t xml:space="preserve"> </w:t>
      </w:r>
      <w:r>
        <w:t>создания</w:t>
      </w:r>
      <w:r>
        <w:rPr>
          <w:spacing w:val="5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занимающихся</w:t>
      </w:r>
      <w:r>
        <w:rPr>
          <w:spacing w:val="6"/>
        </w:rPr>
        <w:t xml:space="preserve"> </w:t>
      </w:r>
      <w:r>
        <w:t>представле</w:t>
      </w:r>
      <w:r>
        <w:rPr>
          <w:spacing w:val="1"/>
        </w:rPr>
        <w:t xml:space="preserve"> </w:t>
      </w:r>
      <w:r>
        <w:t>ния о</w:t>
      </w:r>
      <w:r>
        <w:rPr>
          <w:spacing w:val="1"/>
        </w:rPr>
        <w:t xml:space="preserve"> </w:t>
      </w:r>
      <w:r>
        <w:t>действии.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четкое,</w:t>
      </w:r>
      <w:r>
        <w:rPr>
          <w:spacing w:val="55"/>
        </w:rPr>
        <w:t xml:space="preserve"> </w:t>
      </w:r>
      <w:r>
        <w:t>выразитель</w:t>
      </w:r>
      <w:r>
        <w:rPr>
          <w:spacing w:val="1"/>
        </w:rPr>
        <w:t xml:space="preserve"> </w:t>
      </w:r>
      <w:r>
        <w:t>ное,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раскрытие признаков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ве</w:t>
      </w:r>
      <w:r>
        <w:rPr>
          <w:spacing w:val="-52"/>
        </w:rPr>
        <w:t xml:space="preserve"> </w:t>
      </w:r>
      <w:r>
        <w:t>личины,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</w:t>
      </w:r>
      <w:r>
        <w:rPr>
          <w:spacing w:val="1"/>
        </w:rPr>
        <w:t xml:space="preserve"> </w:t>
      </w:r>
      <w:r>
        <w:t>рактере</w:t>
      </w:r>
      <w:r>
        <w:rPr>
          <w:spacing w:val="13"/>
        </w:rPr>
        <w:t xml:space="preserve"> </w:t>
      </w:r>
      <w:r>
        <w:t>протекания</w:t>
      </w:r>
      <w:r>
        <w:rPr>
          <w:spacing w:val="11"/>
        </w:rPr>
        <w:t xml:space="preserve"> </w:t>
      </w:r>
      <w:r>
        <w:t>явлений,</w:t>
      </w:r>
      <w:r>
        <w:rPr>
          <w:spacing w:val="13"/>
        </w:rPr>
        <w:t xml:space="preserve"> </w:t>
      </w:r>
      <w:r>
        <w:t>событий.</w:t>
      </w:r>
      <w:r>
        <w:rPr>
          <w:spacing w:val="16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помощи</w:t>
      </w:r>
      <w:r>
        <w:rPr>
          <w:spacing w:val="16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сообщается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фактический</w:t>
      </w:r>
      <w:r>
        <w:rPr>
          <w:spacing w:val="1"/>
        </w:rPr>
        <w:t xml:space="preserve"> </w:t>
      </w:r>
      <w:r>
        <w:t>мате</w:t>
      </w:r>
      <w:r>
        <w:rPr>
          <w:spacing w:val="-52"/>
        </w:rPr>
        <w:t xml:space="preserve"> </w:t>
      </w:r>
      <w:r>
        <w:t>риал,</w:t>
      </w:r>
      <w:r>
        <w:rPr>
          <w:spacing w:val="14"/>
        </w:rPr>
        <w:t xml:space="preserve"> </w:t>
      </w:r>
      <w:r>
        <w:t>говорится,</w:t>
      </w:r>
      <w:r>
        <w:rPr>
          <w:spacing w:val="18"/>
        </w:rPr>
        <w:t xml:space="preserve"> </w:t>
      </w:r>
      <w:r>
        <w:t>что</w:t>
      </w:r>
      <w:r>
        <w:rPr>
          <w:spacing w:val="18"/>
        </w:rPr>
        <w:t xml:space="preserve"> </w:t>
      </w:r>
      <w:r>
        <w:t>надо</w:t>
      </w:r>
      <w:r>
        <w:rPr>
          <w:spacing w:val="14"/>
        </w:rPr>
        <w:t xml:space="preserve"> </w:t>
      </w:r>
      <w:r>
        <w:t>делать,</w:t>
      </w:r>
      <w:r>
        <w:rPr>
          <w:spacing w:val="15"/>
        </w:rPr>
        <w:t xml:space="preserve"> </w:t>
      </w:r>
      <w:r>
        <w:t>но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указывается,</w:t>
      </w:r>
      <w:r>
        <w:rPr>
          <w:spacing w:val="14"/>
        </w:rPr>
        <w:t xml:space="preserve"> </w:t>
      </w:r>
      <w:r>
        <w:t>почему</w:t>
      </w:r>
      <w:r>
        <w:rPr>
          <w:spacing w:val="15"/>
        </w:rPr>
        <w:t xml:space="preserve"> </w:t>
      </w:r>
      <w:r>
        <w:t>надо</w:t>
      </w:r>
      <w:r>
        <w:rPr>
          <w:spacing w:val="-52"/>
        </w:rPr>
        <w:t xml:space="preserve"> </w:t>
      </w:r>
      <w:r>
        <w:t>так</w:t>
      </w:r>
      <w:r>
        <w:rPr>
          <w:spacing w:val="28"/>
        </w:rPr>
        <w:t xml:space="preserve"> </w:t>
      </w:r>
      <w:r>
        <w:t>делать.</w:t>
      </w:r>
      <w:r>
        <w:rPr>
          <w:spacing w:val="27"/>
        </w:rPr>
        <w:t xml:space="preserve"> </w:t>
      </w:r>
      <w:r>
        <w:t>Оно</w:t>
      </w:r>
      <w:r>
        <w:rPr>
          <w:spacing w:val="27"/>
        </w:rPr>
        <w:t xml:space="preserve"> </w:t>
      </w:r>
      <w:r>
        <w:t>применяется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основном</w:t>
      </w:r>
      <w:r>
        <w:rPr>
          <w:spacing w:val="26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создании</w:t>
      </w:r>
      <w:r>
        <w:rPr>
          <w:spacing w:val="26"/>
        </w:rPr>
        <w:t xml:space="preserve"> </w:t>
      </w:r>
      <w:r>
        <w:t>первона</w:t>
      </w:r>
      <w:r>
        <w:rPr>
          <w:spacing w:val="1"/>
        </w:rPr>
        <w:t xml:space="preserve"> </w:t>
      </w:r>
      <w:r>
        <w:t>чального</w:t>
      </w:r>
      <w:r>
        <w:rPr>
          <w:spacing w:val="14"/>
        </w:rPr>
        <w:t xml:space="preserve"> </w:t>
      </w:r>
      <w:r>
        <w:t>представления</w:t>
      </w:r>
      <w:r>
        <w:rPr>
          <w:spacing w:val="8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изучении</w:t>
      </w:r>
      <w:r>
        <w:rPr>
          <w:spacing w:val="13"/>
        </w:rPr>
        <w:t xml:space="preserve"> </w:t>
      </w:r>
      <w:r>
        <w:t>относительно</w:t>
      </w:r>
      <w:r>
        <w:rPr>
          <w:spacing w:val="13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действий,</w:t>
      </w:r>
      <w:r>
        <w:rPr>
          <w:spacing w:val="10"/>
        </w:rPr>
        <w:t xml:space="preserve"> </w:t>
      </w:r>
      <w:r>
        <w:t>когда</w:t>
      </w:r>
      <w:r>
        <w:rPr>
          <w:spacing w:val="14"/>
        </w:rPr>
        <w:t xml:space="preserve"> </w:t>
      </w:r>
      <w:r>
        <w:t>занимающиеся</w:t>
      </w:r>
      <w:r>
        <w:rPr>
          <w:spacing w:val="11"/>
        </w:rPr>
        <w:t xml:space="preserve"> </w:t>
      </w:r>
      <w:r>
        <w:t>могут</w:t>
      </w:r>
      <w:r>
        <w:rPr>
          <w:spacing w:val="13"/>
        </w:rPr>
        <w:t xml:space="preserve"> </w:t>
      </w:r>
      <w:r>
        <w:t>использовать</w:t>
      </w:r>
      <w:r>
        <w:rPr>
          <w:spacing w:val="13"/>
        </w:rPr>
        <w:t xml:space="preserve"> </w:t>
      </w:r>
      <w:r>
        <w:t>свои</w:t>
      </w:r>
      <w:r>
        <w:rPr>
          <w:spacing w:val="9"/>
        </w:rPr>
        <w:t xml:space="preserve"> </w:t>
      </w:r>
      <w:r>
        <w:t>знания</w:t>
      </w:r>
      <w:r>
        <w:rPr>
          <w:spacing w:val="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двигательный</w:t>
      </w:r>
      <w:r>
        <w:rPr>
          <w:spacing w:val="6"/>
        </w:rPr>
        <w:t xml:space="preserve"> </w:t>
      </w:r>
      <w:r>
        <w:t>опыт.</w:t>
      </w:r>
    </w:p>
    <w:p w14:paraId="2E3F303A" w14:textId="77777777" w:rsidR="00F26240" w:rsidRDefault="005E36BC">
      <w:pPr>
        <w:pStyle w:val="a4"/>
        <w:numPr>
          <w:ilvl w:val="1"/>
          <w:numId w:val="250"/>
        </w:numPr>
        <w:tabs>
          <w:tab w:val="left" w:pos="2999"/>
        </w:tabs>
        <w:spacing w:before="11" w:line="204" w:lineRule="auto"/>
        <w:ind w:left="2473" w:right="2847" w:firstLine="295"/>
        <w:jc w:val="left"/>
      </w:pPr>
      <w:r>
        <w:rPr>
          <w:i/>
          <w:spacing w:val="-4"/>
        </w:rPr>
        <w:t xml:space="preserve">Объяснение. </w:t>
      </w:r>
      <w:r>
        <w:rPr>
          <w:spacing w:val="-4"/>
        </w:rPr>
        <w:t xml:space="preserve">Метод представляет собой последовательное, </w:t>
      </w:r>
      <w:r>
        <w:rPr>
          <w:spacing w:val="-3"/>
        </w:rPr>
        <w:t>стро</w:t>
      </w:r>
      <w:r>
        <w:rPr>
          <w:spacing w:val="-2"/>
        </w:rPr>
        <w:t xml:space="preserve"> </w:t>
      </w:r>
      <w:r>
        <w:t>гое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логическом</w:t>
      </w:r>
      <w:r>
        <w:rPr>
          <w:spacing w:val="12"/>
        </w:rPr>
        <w:t xml:space="preserve"> </w:t>
      </w:r>
      <w:r>
        <w:t>отношении</w:t>
      </w:r>
      <w:r>
        <w:rPr>
          <w:spacing w:val="15"/>
        </w:rPr>
        <w:t xml:space="preserve"> </w:t>
      </w:r>
      <w:r>
        <w:t>изложение</w:t>
      </w:r>
      <w:r>
        <w:rPr>
          <w:spacing w:val="14"/>
        </w:rPr>
        <w:t xml:space="preserve"> </w:t>
      </w:r>
      <w:r>
        <w:t>преподавателем</w:t>
      </w:r>
      <w:r>
        <w:rPr>
          <w:spacing w:val="12"/>
        </w:rPr>
        <w:t xml:space="preserve"> </w:t>
      </w:r>
      <w:r>
        <w:t>сложных</w:t>
      </w:r>
      <w:r>
        <w:rPr>
          <w:spacing w:val="-52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законов,</w:t>
      </w:r>
      <w:r>
        <w:rPr>
          <w:spacing w:val="55"/>
        </w:rPr>
        <w:t xml:space="preserve"> </w:t>
      </w:r>
      <w:r>
        <w:t>правил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т.д.</w:t>
      </w:r>
      <w:r>
        <w:rPr>
          <w:spacing w:val="55"/>
        </w:rPr>
        <w:t xml:space="preserve"> </w:t>
      </w:r>
      <w:r>
        <w:t>Прак</w:t>
      </w:r>
      <w:r>
        <w:t>тичес</w:t>
      </w:r>
      <w:r>
        <w:rPr>
          <w:spacing w:val="-52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доказательством</w:t>
      </w:r>
      <w:r>
        <w:rPr>
          <w:spacing w:val="1"/>
        </w:rPr>
        <w:t xml:space="preserve"> </w:t>
      </w:r>
      <w:r>
        <w:t>утверждений,</w:t>
      </w:r>
      <w:r>
        <w:rPr>
          <w:spacing w:val="-52"/>
        </w:rPr>
        <w:t xml:space="preserve"> </w:t>
      </w:r>
      <w:r>
        <w:t>аргументированностью</w:t>
      </w:r>
      <w:r>
        <w:rPr>
          <w:spacing w:val="1"/>
        </w:rPr>
        <w:t xml:space="preserve"> </w:t>
      </w:r>
      <w:r>
        <w:t>выдвинутых</w:t>
      </w:r>
      <w:r>
        <w:rPr>
          <w:spacing w:val="1"/>
        </w:rPr>
        <w:t xml:space="preserve"> </w:t>
      </w:r>
      <w:r>
        <w:t>положений, строгой логичес</w:t>
      </w:r>
      <w:r>
        <w:rPr>
          <w:spacing w:val="1"/>
        </w:rPr>
        <w:t xml:space="preserve"> </w:t>
      </w:r>
      <w:r>
        <w:t>кой</w:t>
      </w:r>
      <w:r>
        <w:rPr>
          <w:spacing w:val="17"/>
        </w:rPr>
        <w:t xml:space="preserve"> </w:t>
      </w:r>
      <w:r>
        <w:t>последовательностью</w:t>
      </w:r>
      <w:r>
        <w:rPr>
          <w:spacing w:val="17"/>
        </w:rPr>
        <w:t xml:space="preserve"> </w:t>
      </w:r>
      <w:r>
        <w:t>изложения</w:t>
      </w:r>
      <w:r>
        <w:rPr>
          <w:spacing w:val="15"/>
        </w:rPr>
        <w:t xml:space="preserve"> </w:t>
      </w:r>
      <w:r>
        <w:t>фактов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обобщений.</w:t>
      </w:r>
    </w:p>
    <w:p w14:paraId="4929EA93" w14:textId="77777777" w:rsidR="00F26240" w:rsidRDefault="005E36BC">
      <w:pPr>
        <w:pStyle w:val="a3"/>
        <w:spacing w:before="6" w:line="204" w:lineRule="auto"/>
        <w:ind w:left="2487" w:right="2777" w:firstLine="280"/>
      </w:pP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 xml:space="preserve">ознакомления </w:t>
      </w:r>
      <w:r>
        <w:t>занимающихся с тем, что и как они должны делать</w:t>
      </w:r>
      <w:r>
        <w:rPr>
          <w:spacing w:val="1"/>
        </w:rPr>
        <w:t xml:space="preserve"> </w:t>
      </w:r>
      <w:r>
        <w:t>при выполнении учебного задания. При объяснении широко ис-</w:t>
      </w:r>
      <w:r>
        <w:rPr>
          <w:spacing w:val="1"/>
        </w:rPr>
        <w:t xml:space="preserve"> </w:t>
      </w:r>
      <w:r>
        <w:t>пользуется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терминология,</w:t>
      </w:r>
      <w:r>
        <w:rPr>
          <w:spacing w:val="1"/>
        </w:rPr>
        <w:t xml:space="preserve"> </w:t>
      </w:r>
      <w:r>
        <w:t>характерная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(легкоатлетическая,</w:t>
      </w:r>
      <w:r>
        <w:rPr>
          <w:spacing w:val="1"/>
        </w:rPr>
        <w:t xml:space="preserve"> </w:t>
      </w:r>
      <w:r>
        <w:t>гимнастическая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Применение</w:t>
      </w:r>
      <w:r>
        <w:rPr>
          <w:spacing w:val="14"/>
        </w:rPr>
        <w:t xml:space="preserve"> </w:t>
      </w:r>
      <w:r>
        <w:t>терминов</w:t>
      </w:r>
      <w:r>
        <w:rPr>
          <w:spacing w:val="12"/>
        </w:rPr>
        <w:t xml:space="preserve"> </w:t>
      </w:r>
      <w:r>
        <w:t>делает</w:t>
      </w:r>
      <w:r>
        <w:rPr>
          <w:spacing w:val="13"/>
        </w:rPr>
        <w:t xml:space="preserve"> </w:t>
      </w:r>
      <w:r>
        <w:t>объяснение</w:t>
      </w:r>
      <w:r>
        <w:rPr>
          <w:spacing w:val="14"/>
        </w:rPr>
        <w:t xml:space="preserve"> </w:t>
      </w:r>
      <w:r>
        <w:t>более</w:t>
      </w:r>
      <w:r>
        <w:rPr>
          <w:spacing w:val="15"/>
        </w:rPr>
        <w:t xml:space="preserve"> </w:t>
      </w:r>
      <w:r>
        <w:t>кратким.</w:t>
      </w:r>
    </w:p>
    <w:p w14:paraId="6818EA82" w14:textId="77777777" w:rsidR="00F26240" w:rsidRDefault="005E36BC">
      <w:pPr>
        <w:pStyle w:val="a3"/>
        <w:spacing w:before="6" w:line="204" w:lineRule="auto"/>
        <w:ind w:left="2487" w:right="2798" w:firstLine="273"/>
      </w:pP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должно</w:t>
      </w:r>
      <w:r>
        <w:rPr>
          <w:spacing w:val="-52"/>
        </w:rPr>
        <w:t xml:space="preserve"> </w:t>
      </w:r>
      <w:r>
        <w:t>отличаться</w:t>
      </w:r>
      <w:r>
        <w:rPr>
          <w:spacing w:val="27"/>
        </w:rPr>
        <w:t xml:space="preserve"> </w:t>
      </w:r>
      <w:r>
        <w:t>образностью,</w:t>
      </w:r>
      <w:r>
        <w:rPr>
          <w:spacing w:val="30"/>
        </w:rPr>
        <w:t xml:space="preserve"> </w:t>
      </w:r>
      <w:r>
        <w:t>ярким</w:t>
      </w:r>
      <w:r>
        <w:rPr>
          <w:spacing w:val="27"/>
        </w:rPr>
        <w:t xml:space="preserve"> </w:t>
      </w:r>
      <w:r>
        <w:t>сравнением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конкретностью.</w:t>
      </w:r>
    </w:p>
    <w:p w14:paraId="1EE966A7" w14:textId="77777777" w:rsidR="00F26240" w:rsidRDefault="005E36BC">
      <w:pPr>
        <w:pStyle w:val="a4"/>
        <w:numPr>
          <w:ilvl w:val="1"/>
          <w:numId w:val="250"/>
        </w:numPr>
        <w:tabs>
          <w:tab w:val="left" w:pos="2999"/>
        </w:tabs>
        <w:spacing w:before="2" w:line="204" w:lineRule="auto"/>
        <w:ind w:left="2473" w:right="2931" w:firstLine="295"/>
        <w:jc w:val="both"/>
      </w:pPr>
      <w:r>
        <w:rPr>
          <w:i/>
        </w:rPr>
        <w:t xml:space="preserve">Беседа. </w:t>
      </w:r>
      <w:r>
        <w:t>Вопросно-ответная форма взаимного обмена инфор</w:t>
      </w:r>
      <w:r>
        <w:rPr>
          <w:spacing w:val="1"/>
        </w:rPr>
        <w:t xml:space="preserve"> </w:t>
      </w:r>
      <w:r>
        <w:t>мацией</w:t>
      </w:r>
      <w:r>
        <w:rPr>
          <w:spacing w:val="8"/>
        </w:rPr>
        <w:t xml:space="preserve"> </w:t>
      </w:r>
      <w:r>
        <w:t>между</w:t>
      </w:r>
      <w:r>
        <w:rPr>
          <w:spacing w:val="7"/>
        </w:rPr>
        <w:t xml:space="preserve"> </w:t>
      </w:r>
      <w:r>
        <w:t>преподавателем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учащимися.</w:t>
      </w:r>
    </w:p>
    <w:p w14:paraId="7B13DDF2" w14:textId="77777777" w:rsidR="00F26240" w:rsidRDefault="00F26240">
      <w:pPr>
        <w:pStyle w:val="a3"/>
        <w:spacing w:before="10"/>
        <w:jc w:val="left"/>
        <w:rPr>
          <w:sz w:val="17"/>
        </w:rPr>
      </w:pPr>
    </w:p>
    <w:tbl>
      <w:tblPr>
        <w:tblStyle w:val="TableNormal"/>
        <w:tblW w:w="0" w:type="auto"/>
        <w:tblInd w:w="2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9"/>
        <w:gridCol w:w="3205"/>
      </w:tblGrid>
      <w:tr w:rsidR="00F26240" w14:paraId="242E1733" w14:textId="77777777">
        <w:trPr>
          <w:trHeight w:val="337"/>
        </w:trPr>
        <w:tc>
          <w:tcPr>
            <w:tcW w:w="3219" w:type="dxa"/>
          </w:tcPr>
          <w:p w14:paraId="44367F7B" w14:textId="77777777" w:rsidR="00F26240" w:rsidRDefault="005E36BC">
            <w:pPr>
              <w:pStyle w:val="TableParagraph"/>
              <w:spacing w:line="223" w:lineRule="exact"/>
              <w:ind w:left="434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делает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преподаватель</w:t>
            </w:r>
          </w:p>
        </w:tc>
        <w:tc>
          <w:tcPr>
            <w:tcW w:w="3205" w:type="dxa"/>
          </w:tcPr>
          <w:p w14:paraId="79C5612E" w14:textId="77777777" w:rsidR="00F26240" w:rsidRDefault="005E36BC">
            <w:pPr>
              <w:pStyle w:val="TableParagraph"/>
              <w:spacing w:line="223" w:lineRule="exact"/>
              <w:ind w:left="592"/>
              <w:rPr>
                <w:sz w:val="20"/>
              </w:rPr>
            </w:pPr>
            <w:r>
              <w:rPr>
                <w:spacing w:val="-1"/>
                <w:sz w:val="20"/>
              </w:rPr>
              <w:t>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делают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учащиеся</w:t>
            </w:r>
          </w:p>
        </w:tc>
      </w:tr>
      <w:tr w:rsidR="00F26240" w14:paraId="29CFE82D" w14:textId="77777777">
        <w:trPr>
          <w:trHeight w:val="1619"/>
        </w:trPr>
        <w:tc>
          <w:tcPr>
            <w:tcW w:w="3219" w:type="dxa"/>
          </w:tcPr>
          <w:p w14:paraId="173CD22D" w14:textId="77777777" w:rsidR="00F26240" w:rsidRDefault="005E36BC">
            <w:pPr>
              <w:pStyle w:val="TableParagraph"/>
              <w:spacing w:line="225" w:lineRule="auto"/>
              <w:ind w:left="38" w:right="306" w:firstLine="14"/>
              <w:rPr>
                <w:sz w:val="20"/>
              </w:rPr>
            </w:pPr>
            <w:r>
              <w:rPr>
                <w:sz w:val="20"/>
              </w:rPr>
              <w:t>Логически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форму-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лирует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вопросы,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определяет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последовательность. Следит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учащихся,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вносит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коррективы.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Подводит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итог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Формулирует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выводы</w:t>
            </w:r>
          </w:p>
        </w:tc>
        <w:tc>
          <w:tcPr>
            <w:tcW w:w="3205" w:type="dxa"/>
          </w:tcPr>
          <w:p w14:paraId="1357C93D" w14:textId="77777777" w:rsidR="00F26240" w:rsidRDefault="005E36BC">
            <w:pPr>
              <w:pStyle w:val="TableParagraph"/>
              <w:spacing w:line="225" w:lineRule="auto"/>
              <w:ind w:left="38" w:right="158"/>
              <w:rPr>
                <w:i/>
                <w:sz w:val="20"/>
              </w:rPr>
            </w:pPr>
            <w:r>
              <w:rPr>
                <w:sz w:val="20"/>
              </w:rPr>
              <w:t>Осмысливают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вопросы,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вникают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содержание.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Припоминают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необходимые для ответов факты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обобщения.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логически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грамотно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формулируют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ответы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обобщения.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Осмысливают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выводы</w:t>
            </w:r>
          </w:p>
        </w:tc>
      </w:tr>
    </w:tbl>
    <w:p w14:paraId="280AD6F9" w14:textId="77777777" w:rsidR="00F26240" w:rsidRDefault="005E36BC">
      <w:pPr>
        <w:pStyle w:val="a4"/>
        <w:numPr>
          <w:ilvl w:val="1"/>
          <w:numId w:val="250"/>
        </w:numPr>
        <w:tabs>
          <w:tab w:val="left" w:pos="2975"/>
        </w:tabs>
        <w:spacing w:before="164" w:line="204" w:lineRule="auto"/>
        <w:ind w:left="2451" w:right="2818" w:firstLine="288"/>
        <w:jc w:val="both"/>
      </w:pPr>
      <w:r>
        <w:rPr>
          <w:i/>
        </w:rPr>
        <w:t xml:space="preserve">Разбор — </w:t>
      </w:r>
      <w:r>
        <w:t>форма беседы, проводимая преподавателем с зани-</w:t>
      </w:r>
      <w:r>
        <w:rPr>
          <w:spacing w:val="1"/>
        </w:rPr>
        <w:t xml:space="preserve"> </w:t>
      </w:r>
      <w:r>
        <w:t>мающимися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зада-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9"/>
        </w:rPr>
        <w:t xml:space="preserve"> </w:t>
      </w:r>
      <w:r>
        <w:t>осуществляются</w:t>
      </w:r>
      <w:r>
        <w:rPr>
          <w:spacing w:val="24"/>
        </w:rPr>
        <w:t xml:space="preserve"> </w:t>
      </w:r>
      <w:r>
        <w:t>анализ</w:t>
      </w:r>
      <w:r>
        <w:rPr>
          <w:spacing w:val="24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оценка</w:t>
      </w:r>
      <w:r>
        <w:rPr>
          <w:spacing w:val="22"/>
        </w:rPr>
        <w:t xml:space="preserve"> </w:t>
      </w:r>
      <w:r>
        <w:t>достигнутого</w:t>
      </w:r>
      <w:r>
        <w:rPr>
          <w:spacing w:val="25"/>
        </w:rPr>
        <w:t xml:space="preserve"> </w:t>
      </w:r>
      <w:r>
        <w:t>результа-</w:t>
      </w:r>
    </w:p>
    <w:p w14:paraId="42E5D304" w14:textId="77777777" w:rsidR="00F26240" w:rsidRDefault="005E36BC">
      <w:pPr>
        <w:pStyle w:val="a3"/>
        <w:spacing w:before="186"/>
        <w:ind w:left="2458"/>
        <w:jc w:val="left"/>
      </w:pPr>
      <w:r>
        <w:t>48</w:t>
      </w:r>
    </w:p>
    <w:p w14:paraId="05DD2203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F6E939A" w14:textId="77777777" w:rsidR="00F26240" w:rsidRDefault="005E36BC">
      <w:pPr>
        <w:pStyle w:val="a3"/>
        <w:spacing w:before="95" w:line="206" w:lineRule="auto"/>
        <w:ind w:left="2612" w:right="2769"/>
        <w:jc w:val="left"/>
      </w:pPr>
      <w:r>
        <w:rPr>
          <w:w w:val="95"/>
        </w:rPr>
        <w:lastRenderedPageBreak/>
        <w:t>та</w:t>
      </w:r>
      <w:r>
        <w:rPr>
          <w:spacing w:val="11"/>
          <w:w w:val="95"/>
        </w:rPr>
        <w:t xml:space="preserve"> </w:t>
      </w:r>
      <w:r>
        <w:rPr>
          <w:w w:val="95"/>
        </w:rPr>
        <w:t>и</w:t>
      </w:r>
      <w:r>
        <w:rPr>
          <w:spacing w:val="11"/>
          <w:w w:val="95"/>
        </w:rPr>
        <w:t xml:space="preserve"> </w:t>
      </w:r>
      <w:r>
        <w:rPr>
          <w:w w:val="95"/>
        </w:rPr>
        <w:t>намечаются</w:t>
      </w:r>
      <w:r>
        <w:rPr>
          <w:spacing w:val="10"/>
          <w:w w:val="95"/>
        </w:rPr>
        <w:t xml:space="preserve"> </w:t>
      </w:r>
      <w:r>
        <w:rPr>
          <w:w w:val="95"/>
        </w:rPr>
        <w:t>пути</w:t>
      </w:r>
      <w:r>
        <w:rPr>
          <w:spacing w:val="11"/>
          <w:w w:val="95"/>
        </w:rPr>
        <w:t xml:space="preserve"> </w:t>
      </w:r>
      <w:r>
        <w:rPr>
          <w:w w:val="95"/>
        </w:rPr>
        <w:t>дальнейшей</w:t>
      </w:r>
      <w:r>
        <w:rPr>
          <w:spacing w:val="7"/>
          <w:w w:val="95"/>
        </w:rPr>
        <w:t xml:space="preserve"> </w:t>
      </w:r>
      <w:r>
        <w:rPr>
          <w:w w:val="95"/>
        </w:rPr>
        <w:t>работы</w:t>
      </w:r>
      <w:r>
        <w:rPr>
          <w:spacing w:val="11"/>
          <w:w w:val="95"/>
        </w:rPr>
        <w:t xml:space="preserve"> </w:t>
      </w:r>
      <w:r>
        <w:rPr>
          <w:w w:val="95"/>
        </w:rPr>
        <w:t>по</w:t>
      </w:r>
      <w:r>
        <w:rPr>
          <w:spacing w:val="11"/>
          <w:w w:val="95"/>
        </w:rPr>
        <w:t xml:space="preserve"> </w:t>
      </w:r>
      <w:r>
        <w:rPr>
          <w:w w:val="95"/>
        </w:rPr>
        <w:t>совершенствованию</w:t>
      </w:r>
      <w:r>
        <w:rPr>
          <w:spacing w:val="-50"/>
          <w:w w:val="95"/>
        </w:rPr>
        <w:t xml:space="preserve"> </w:t>
      </w:r>
      <w:r>
        <w:t>достигнутого.</w:t>
      </w:r>
    </w:p>
    <w:p w14:paraId="20212B80" w14:textId="77777777" w:rsidR="00F26240" w:rsidRDefault="005E36BC">
      <w:pPr>
        <w:pStyle w:val="a4"/>
        <w:numPr>
          <w:ilvl w:val="1"/>
          <w:numId w:val="250"/>
        </w:numPr>
        <w:tabs>
          <w:tab w:val="left" w:pos="3117"/>
        </w:tabs>
        <w:spacing w:line="206" w:lineRule="auto"/>
        <w:ind w:left="2612" w:right="2857" w:firstLine="288"/>
        <w:jc w:val="left"/>
      </w:pPr>
      <w:r>
        <w:rPr>
          <w:i/>
          <w:w w:val="95"/>
        </w:rPr>
        <w:t>Лекция</w:t>
      </w:r>
      <w:r>
        <w:rPr>
          <w:i/>
          <w:spacing w:val="13"/>
          <w:w w:val="95"/>
        </w:rPr>
        <w:t xml:space="preserve"> </w:t>
      </w:r>
      <w:r>
        <w:rPr>
          <w:w w:val="95"/>
        </w:rPr>
        <w:t>представляет</w:t>
      </w:r>
      <w:r>
        <w:rPr>
          <w:spacing w:val="11"/>
          <w:w w:val="95"/>
        </w:rPr>
        <w:t xml:space="preserve"> </w:t>
      </w:r>
      <w:r>
        <w:rPr>
          <w:w w:val="95"/>
        </w:rPr>
        <w:t>собой</w:t>
      </w:r>
      <w:r>
        <w:rPr>
          <w:spacing w:val="13"/>
          <w:w w:val="95"/>
        </w:rPr>
        <w:t xml:space="preserve"> </w:t>
      </w:r>
      <w:r>
        <w:rPr>
          <w:w w:val="95"/>
        </w:rPr>
        <w:t>системное,</w:t>
      </w:r>
      <w:r>
        <w:rPr>
          <w:spacing w:val="11"/>
          <w:w w:val="95"/>
        </w:rPr>
        <w:t xml:space="preserve"> </w:t>
      </w:r>
      <w:r>
        <w:rPr>
          <w:w w:val="95"/>
        </w:rPr>
        <w:t>всест</w:t>
      </w:r>
      <w:r>
        <w:rPr>
          <w:w w:val="95"/>
        </w:rPr>
        <w:t>ороннее,</w:t>
      </w:r>
      <w:r>
        <w:rPr>
          <w:spacing w:val="11"/>
          <w:w w:val="95"/>
        </w:rPr>
        <w:t xml:space="preserve"> </w:t>
      </w:r>
      <w:r>
        <w:rPr>
          <w:w w:val="95"/>
        </w:rPr>
        <w:t>после</w:t>
      </w:r>
      <w:r>
        <w:rPr>
          <w:spacing w:val="1"/>
          <w:w w:val="95"/>
        </w:rPr>
        <w:t xml:space="preserve"> </w:t>
      </w:r>
      <w:r>
        <w:t>довательное</w:t>
      </w:r>
      <w:r>
        <w:rPr>
          <w:spacing w:val="15"/>
        </w:rPr>
        <w:t xml:space="preserve"> </w:t>
      </w:r>
      <w:r>
        <w:t>освещение</w:t>
      </w:r>
      <w:r>
        <w:rPr>
          <w:spacing w:val="16"/>
        </w:rPr>
        <w:t xml:space="preserve"> </w:t>
      </w:r>
      <w:r>
        <w:t>определенной</w:t>
      </w:r>
      <w:r>
        <w:rPr>
          <w:spacing w:val="15"/>
        </w:rPr>
        <w:t xml:space="preserve"> </w:t>
      </w:r>
      <w:r>
        <w:t>темы</w:t>
      </w:r>
      <w:r>
        <w:rPr>
          <w:spacing w:val="16"/>
        </w:rPr>
        <w:t xml:space="preserve"> </w:t>
      </w:r>
      <w:r>
        <w:t>(проблемы).</w:t>
      </w:r>
    </w:p>
    <w:p w14:paraId="338E9BF3" w14:textId="77777777" w:rsidR="00F26240" w:rsidRDefault="005E36BC">
      <w:pPr>
        <w:pStyle w:val="a4"/>
        <w:numPr>
          <w:ilvl w:val="1"/>
          <w:numId w:val="250"/>
        </w:numPr>
        <w:tabs>
          <w:tab w:val="left" w:pos="3117"/>
        </w:tabs>
        <w:spacing w:line="204" w:lineRule="auto"/>
        <w:ind w:left="2612" w:right="2878" w:firstLine="288"/>
        <w:jc w:val="left"/>
      </w:pPr>
      <w:r>
        <w:rPr>
          <w:i/>
          <w:w w:val="95"/>
        </w:rPr>
        <w:t>Инструктирование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—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точное,</w:t>
      </w:r>
      <w:r>
        <w:rPr>
          <w:spacing w:val="1"/>
          <w:w w:val="95"/>
        </w:rPr>
        <w:t xml:space="preserve"> </w:t>
      </w:r>
      <w:r>
        <w:rPr>
          <w:w w:val="95"/>
        </w:rPr>
        <w:t>конкретное</w:t>
      </w:r>
      <w:r>
        <w:rPr>
          <w:spacing w:val="1"/>
          <w:w w:val="95"/>
        </w:rPr>
        <w:t xml:space="preserve"> </w:t>
      </w:r>
      <w:r>
        <w:rPr>
          <w:w w:val="95"/>
        </w:rPr>
        <w:t>изложение</w:t>
      </w:r>
      <w:r>
        <w:rPr>
          <w:spacing w:val="1"/>
          <w:w w:val="95"/>
        </w:rPr>
        <w:t xml:space="preserve"> </w:t>
      </w:r>
      <w:r>
        <w:rPr>
          <w:w w:val="95"/>
        </w:rPr>
        <w:t>препо</w:t>
      </w:r>
      <w:r>
        <w:rPr>
          <w:spacing w:val="-50"/>
          <w:w w:val="95"/>
        </w:rPr>
        <w:t xml:space="preserve"> </w:t>
      </w:r>
      <w:r>
        <w:t>давателем</w:t>
      </w:r>
      <w:r>
        <w:rPr>
          <w:spacing w:val="13"/>
        </w:rPr>
        <w:t xml:space="preserve"> </w:t>
      </w:r>
      <w:r>
        <w:t>предлагаемого</w:t>
      </w:r>
      <w:r>
        <w:rPr>
          <w:spacing w:val="17"/>
        </w:rPr>
        <w:t xml:space="preserve"> </w:t>
      </w:r>
      <w:r>
        <w:t>занимающимся</w:t>
      </w:r>
      <w:r>
        <w:rPr>
          <w:spacing w:val="22"/>
        </w:rPr>
        <w:t xml:space="preserve"> </w:t>
      </w:r>
      <w:r>
        <w:t>задания.</w:t>
      </w:r>
    </w:p>
    <w:p w14:paraId="010199F0" w14:textId="77777777" w:rsidR="00F26240" w:rsidRDefault="005E36BC">
      <w:pPr>
        <w:pStyle w:val="a4"/>
        <w:numPr>
          <w:ilvl w:val="1"/>
          <w:numId w:val="250"/>
        </w:numPr>
        <w:tabs>
          <w:tab w:val="left" w:pos="3117"/>
        </w:tabs>
        <w:spacing w:before="1" w:line="204" w:lineRule="auto"/>
        <w:ind w:left="2612" w:right="2767" w:firstLine="288"/>
        <w:jc w:val="left"/>
      </w:pPr>
      <w:r>
        <w:rPr>
          <w:i/>
          <w:w w:val="95"/>
        </w:rPr>
        <w:t>Комментарии</w:t>
      </w:r>
      <w:r>
        <w:rPr>
          <w:i/>
          <w:spacing w:val="3"/>
          <w:w w:val="95"/>
        </w:rPr>
        <w:t xml:space="preserve"> </w:t>
      </w:r>
      <w:r>
        <w:rPr>
          <w:i/>
          <w:w w:val="95"/>
        </w:rPr>
        <w:t>и</w:t>
      </w:r>
      <w:r>
        <w:rPr>
          <w:i/>
          <w:spacing w:val="4"/>
          <w:w w:val="95"/>
        </w:rPr>
        <w:t xml:space="preserve"> </w:t>
      </w:r>
      <w:r>
        <w:rPr>
          <w:i/>
          <w:w w:val="95"/>
        </w:rPr>
        <w:t>замечания.</w:t>
      </w:r>
      <w:r>
        <w:rPr>
          <w:i/>
          <w:spacing w:val="9"/>
          <w:w w:val="95"/>
        </w:rPr>
        <w:t xml:space="preserve"> </w:t>
      </w:r>
      <w:r>
        <w:rPr>
          <w:w w:val="95"/>
        </w:rPr>
        <w:t>Преподаватель</w:t>
      </w:r>
      <w:r>
        <w:rPr>
          <w:spacing w:val="3"/>
          <w:w w:val="95"/>
        </w:rPr>
        <w:t xml:space="preserve"> </w:t>
      </w:r>
      <w:r>
        <w:rPr>
          <w:w w:val="95"/>
        </w:rPr>
        <w:t>по</w:t>
      </w:r>
      <w:r>
        <w:rPr>
          <w:spacing w:val="4"/>
          <w:w w:val="95"/>
        </w:rPr>
        <w:t xml:space="preserve"> </w:t>
      </w:r>
      <w:r>
        <w:rPr>
          <w:w w:val="95"/>
        </w:rPr>
        <w:t>ходу</w:t>
      </w:r>
      <w:r>
        <w:rPr>
          <w:spacing w:val="6"/>
          <w:w w:val="95"/>
        </w:rPr>
        <w:t xml:space="preserve"> </w:t>
      </w:r>
      <w:r>
        <w:rPr>
          <w:w w:val="95"/>
        </w:rPr>
        <w:t>выполнения</w:t>
      </w:r>
      <w:r>
        <w:rPr>
          <w:spacing w:val="-50"/>
          <w:w w:val="95"/>
        </w:rPr>
        <w:t xml:space="preserve"> </w:t>
      </w:r>
      <w:r>
        <w:rPr>
          <w:w w:val="95"/>
        </w:rPr>
        <w:t>задания</w:t>
      </w:r>
      <w:r>
        <w:rPr>
          <w:spacing w:val="35"/>
          <w:w w:val="95"/>
        </w:rPr>
        <w:t xml:space="preserve"> </w:t>
      </w:r>
      <w:r>
        <w:rPr>
          <w:w w:val="95"/>
        </w:rPr>
        <w:t>или</w:t>
      </w:r>
      <w:r>
        <w:rPr>
          <w:spacing w:val="36"/>
          <w:w w:val="95"/>
        </w:rPr>
        <w:t xml:space="preserve"> </w:t>
      </w:r>
      <w:r>
        <w:rPr>
          <w:w w:val="95"/>
        </w:rPr>
        <w:t>сразу</w:t>
      </w:r>
      <w:r>
        <w:rPr>
          <w:spacing w:val="39"/>
          <w:w w:val="95"/>
        </w:rPr>
        <w:t xml:space="preserve"> </w:t>
      </w:r>
      <w:r>
        <w:rPr>
          <w:w w:val="95"/>
        </w:rPr>
        <w:t>же</w:t>
      </w:r>
      <w:r>
        <w:rPr>
          <w:spacing w:val="37"/>
          <w:w w:val="95"/>
        </w:rPr>
        <w:t xml:space="preserve"> </w:t>
      </w:r>
      <w:r>
        <w:rPr>
          <w:w w:val="95"/>
        </w:rPr>
        <w:t>за</w:t>
      </w:r>
      <w:r>
        <w:rPr>
          <w:spacing w:val="36"/>
          <w:w w:val="95"/>
        </w:rPr>
        <w:t xml:space="preserve"> </w:t>
      </w:r>
      <w:r>
        <w:rPr>
          <w:w w:val="95"/>
        </w:rPr>
        <w:t>ним</w:t>
      </w:r>
      <w:r>
        <w:rPr>
          <w:spacing w:val="38"/>
          <w:w w:val="95"/>
        </w:rPr>
        <w:t xml:space="preserve"> </w:t>
      </w:r>
      <w:r>
        <w:rPr>
          <w:w w:val="95"/>
        </w:rPr>
        <w:t>в</w:t>
      </w:r>
      <w:r>
        <w:rPr>
          <w:spacing w:val="35"/>
          <w:w w:val="95"/>
        </w:rPr>
        <w:t xml:space="preserve"> </w:t>
      </w:r>
      <w:r>
        <w:rPr>
          <w:w w:val="95"/>
        </w:rPr>
        <w:t>краткой</w:t>
      </w:r>
      <w:r>
        <w:rPr>
          <w:spacing w:val="37"/>
          <w:w w:val="95"/>
        </w:rPr>
        <w:t xml:space="preserve"> </w:t>
      </w:r>
      <w:r>
        <w:rPr>
          <w:w w:val="95"/>
        </w:rPr>
        <w:t>форме</w:t>
      </w:r>
      <w:r>
        <w:rPr>
          <w:spacing w:val="36"/>
          <w:w w:val="95"/>
        </w:rPr>
        <w:t xml:space="preserve"> </w:t>
      </w:r>
      <w:r>
        <w:rPr>
          <w:w w:val="95"/>
        </w:rPr>
        <w:t>оценивает</w:t>
      </w:r>
      <w:r>
        <w:rPr>
          <w:spacing w:val="38"/>
          <w:w w:val="95"/>
        </w:rPr>
        <w:t xml:space="preserve"> </w:t>
      </w:r>
      <w:r>
        <w:rPr>
          <w:w w:val="95"/>
        </w:rPr>
        <w:t>качество</w:t>
      </w:r>
      <w:r>
        <w:rPr>
          <w:spacing w:val="1"/>
          <w:w w:val="95"/>
        </w:rPr>
        <w:t xml:space="preserve"> </w:t>
      </w:r>
      <w:r>
        <w:rPr>
          <w:w w:val="95"/>
        </w:rPr>
        <w:t>его</w:t>
      </w:r>
      <w:r>
        <w:rPr>
          <w:spacing w:val="7"/>
          <w:w w:val="95"/>
        </w:rPr>
        <w:t xml:space="preserve"> </w:t>
      </w:r>
      <w:r>
        <w:rPr>
          <w:w w:val="95"/>
        </w:rPr>
        <w:t>выполнения</w:t>
      </w:r>
      <w:r>
        <w:rPr>
          <w:spacing w:val="51"/>
          <w:w w:val="95"/>
        </w:rPr>
        <w:t xml:space="preserve"> </w:t>
      </w:r>
      <w:r>
        <w:rPr>
          <w:w w:val="95"/>
        </w:rPr>
        <w:t>или</w:t>
      </w:r>
      <w:r>
        <w:rPr>
          <w:spacing w:val="51"/>
        </w:rPr>
        <w:t xml:space="preserve"> </w:t>
      </w:r>
      <w:r>
        <w:rPr>
          <w:w w:val="95"/>
        </w:rPr>
        <w:t>указывает</w:t>
      </w:r>
      <w:r>
        <w:rPr>
          <w:spacing w:val="54"/>
        </w:rPr>
        <w:t xml:space="preserve"> </w:t>
      </w:r>
      <w:r>
        <w:rPr>
          <w:w w:val="95"/>
        </w:rPr>
        <w:t>на</w:t>
      </w:r>
      <w:r>
        <w:rPr>
          <w:spacing w:val="55"/>
        </w:rPr>
        <w:t xml:space="preserve"> </w:t>
      </w:r>
      <w:r>
        <w:rPr>
          <w:w w:val="95"/>
        </w:rPr>
        <w:t>допущенные</w:t>
      </w:r>
      <w:r>
        <w:rPr>
          <w:spacing w:val="55"/>
        </w:rPr>
        <w:t xml:space="preserve"> </w:t>
      </w:r>
      <w:r>
        <w:rPr>
          <w:w w:val="95"/>
        </w:rPr>
        <w:t>ошибки.</w:t>
      </w:r>
      <w:r>
        <w:rPr>
          <w:spacing w:val="51"/>
        </w:rPr>
        <w:t xml:space="preserve"> </w:t>
      </w:r>
      <w:r>
        <w:rPr>
          <w:w w:val="95"/>
        </w:rPr>
        <w:t>Замеча</w:t>
      </w:r>
      <w:r>
        <w:rPr>
          <w:spacing w:val="1"/>
          <w:w w:val="95"/>
        </w:rPr>
        <w:t xml:space="preserve"> </w:t>
      </w:r>
      <w:r>
        <w:rPr>
          <w:w w:val="95"/>
        </w:rPr>
        <w:t>ния</w:t>
      </w:r>
      <w:r>
        <w:rPr>
          <w:spacing w:val="1"/>
          <w:w w:val="95"/>
        </w:rPr>
        <w:t xml:space="preserve"> </w:t>
      </w:r>
      <w:r>
        <w:rPr>
          <w:w w:val="95"/>
        </w:rPr>
        <w:t>могут</w:t>
      </w:r>
      <w:r>
        <w:rPr>
          <w:spacing w:val="1"/>
          <w:w w:val="95"/>
        </w:rPr>
        <w:t xml:space="preserve"> </w:t>
      </w:r>
      <w:r>
        <w:rPr>
          <w:spacing w:val="10"/>
          <w:w w:val="95"/>
        </w:rPr>
        <w:t xml:space="preserve">относится </w:t>
      </w:r>
      <w:r>
        <w:rPr>
          <w:w w:val="95"/>
        </w:rPr>
        <w:t>ко</w:t>
      </w:r>
      <w:r>
        <w:rPr>
          <w:spacing w:val="1"/>
          <w:w w:val="95"/>
        </w:rPr>
        <w:t xml:space="preserve"> </w:t>
      </w:r>
      <w:r>
        <w:rPr>
          <w:w w:val="95"/>
        </w:rPr>
        <w:t>всем</w:t>
      </w:r>
      <w:r>
        <w:rPr>
          <w:spacing w:val="1"/>
          <w:w w:val="95"/>
        </w:rPr>
        <w:t xml:space="preserve"> </w:t>
      </w:r>
      <w:r>
        <w:rPr>
          <w:spacing w:val="10"/>
          <w:w w:val="95"/>
        </w:rPr>
        <w:t xml:space="preserve">занимающимся, </w:t>
      </w:r>
      <w:r>
        <w:rPr>
          <w:w w:val="95"/>
        </w:rPr>
        <w:t>к</w:t>
      </w:r>
      <w:r>
        <w:rPr>
          <w:spacing w:val="1"/>
          <w:w w:val="95"/>
        </w:rPr>
        <w:t xml:space="preserve"> </w:t>
      </w:r>
      <w:r>
        <w:rPr>
          <w:w w:val="95"/>
        </w:rPr>
        <w:t>одной</w:t>
      </w:r>
      <w:r>
        <w:rPr>
          <w:spacing w:val="1"/>
          <w:w w:val="95"/>
        </w:rPr>
        <w:t xml:space="preserve"> </w:t>
      </w:r>
      <w:r>
        <w:rPr>
          <w:w w:val="95"/>
        </w:rPr>
        <w:t>из</w:t>
      </w:r>
      <w:r>
        <w:rPr>
          <w:spacing w:val="49"/>
        </w:rPr>
        <w:t xml:space="preserve"> </w:t>
      </w:r>
      <w:r>
        <w:rPr>
          <w:spacing w:val="9"/>
          <w:w w:val="95"/>
        </w:rPr>
        <w:t>групп</w:t>
      </w:r>
      <w:r>
        <w:rPr>
          <w:spacing w:val="-50"/>
          <w:w w:val="95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одному</w:t>
      </w:r>
      <w:r>
        <w:rPr>
          <w:spacing w:val="12"/>
        </w:rPr>
        <w:t xml:space="preserve"> </w:t>
      </w:r>
      <w:r>
        <w:t>ученику.</w:t>
      </w:r>
    </w:p>
    <w:p w14:paraId="357B4BCD" w14:textId="77777777" w:rsidR="00F26240" w:rsidRDefault="005E36BC">
      <w:pPr>
        <w:pStyle w:val="a4"/>
        <w:numPr>
          <w:ilvl w:val="1"/>
          <w:numId w:val="250"/>
        </w:numPr>
        <w:tabs>
          <w:tab w:val="left" w:pos="3117"/>
        </w:tabs>
        <w:spacing w:before="4" w:line="204" w:lineRule="auto"/>
        <w:ind w:left="2612" w:right="2849" w:firstLine="288"/>
        <w:jc w:val="left"/>
      </w:pPr>
      <w:bookmarkStart w:id="6" w:name="_Hlk179447899"/>
      <w:r>
        <w:rPr>
          <w:i/>
          <w:w w:val="95"/>
        </w:rPr>
        <w:t>Распоряжения, команды,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указания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—</w:t>
      </w:r>
      <w:r>
        <w:rPr>
          <w:spacing w:val="1"/>
          <w:w w:val="95"/>
        </w:rPr>
        <w:t xml:space="preserve"> </w:t>
      </w:r>
      <w:r>
        <w:rPr>
          <w:w w:val="95"/>
        </w:rPr>
        <w:t>основные</w:t>
      </w:r>
      <w:r>
        <w:rPr>
          <w:spacing w:val="1"/>
          <w:w w:val="95"/>
        </w:rPr>
        <w:t xml:space="preserve"> </w:t>
      </w:r>
      <w:r>
        <w:rPr>
          <w:w w:val="95"/>
        </w:rPr>
        <w:t>средства опе</w:t>
      </w:r>
      <w:r>
        <w:rPr>
          <w:spacing w:val="-50"/>
          <w:w w:val="95"/>
        </w:rPr>
        <w:t xml:space="preserve"> </w:t>
      </w:r>
      <w:r>
        <w:rPr>
          <w:w w:val="95"/>
        </w:rPr>
        <w:t>ративного</w:t>
      </w:r>
      <w:r>
        <w:rPr>
          <w:spacing w:val="50"/>
          <w:w w:val="95"/>
        </w:rPr>
        <w:t xml:space="preserve"> </w:t>
      </w:r>
      <w:r>
        <w:rPr>
          <w:w w:val="95"/>
        </w:rPr>
        <w:t>управления</w:t>
      </w:r>
      <w:r>
        <w:rPr>
          <w:spacing w:val="48"/>
          <w:w w:val="95"/>
        </w:rPr>
        <w:t xml:space="preserve"> </w:t>
      </w:r>
      <w:r>
        <w:rPr>
          <w:w w:val="95"/>
        </w:rPr>
        <w:t>деятельностью</w:t>
      </w:r>
      <w:r>
        <w:rPr>
          <w:spacing w:val="48"/>
          <w:w w:val="95"/>
        </w:rPr>
        <w:t xml:space="preserve"> </w:t>
      </w:r>
      <w:r>
        <w:rPr>
          <w:w w:val="95"/>
        </w:rPr>
        <w:t>занимающихся</w:t>
      </w:r>
      <w:r>
        <w:rPr>
          <w:spacing w:val="44"/>
          <w:w w:val="95"/>
        </w:rPr>
        <w:t xml:space="preserve"> </w:t>
      </w:r>
      <w:r>
        <w:rPr>
          <w:w w:val="95"/>
        </w:rPr>
        <w:t>на</w:t>
      </w:r>
      <w:r>
        <w:rPr>
          <w:spacing w:val="48"/>
          <w:w w:val="95"/>
        </w:rPr>
        <w:t xml:space="preserve"> </w:t>
      </w:r>
      <w:r>
        <w:rPr>
          <w:w w:val="95"/>
        </w:rPr>
        <w:t>занятиях.</w:t>
      </w:r>
    </w:p>
    <w:bookmarkEnd w:id="6"/>
    <w:p w14:paraId="5617D97B" w14:textId="77777777" w:rsidR="00F26240" w:rsidRDefault="005E36BC">
      <w:pPr>
        <w:pStyle w:val="a3"/>
        <w:spacing w:before="2" w:line="204" w:lineRule="auto"/>
        <w:ind w:left="2598" w:right="2671" w:firstLine="288"/>
      </w:pPr>
      <w:r>
        <w:rPr>
          <w:w w:val="95"/>
        </w:rPr>
        <w:t>Под</w:t>
      </w:r>
      <w:r>
        <w:rPr>
          <w:spacing w:val="1"/>
          <w:w w:val="95"/>
        </w:rPr>
        <w:t xml:space="preserve"> </w:t>
      </w:r>
      <w:r>
        <w:rPr>
          <w:w w:val="95"/>
        </w:rPr>
        <w:t>распоряжением</w:t>
      </w:r>
      <w:r>
        <w:rPr>
          <w:spacing w:val="1"/>
          <w:w w:val="95"/>
        </w:rPr>
        <w:t xml:space="preserve"> </w:t>
      </w:r>
      <w:r>
        <w:rPr>
          <w:w w:val="95"/>
        </w:rPr>
        <w:t>понимается</w:t>
      </w:r>
      <w:r>
        <w:rPr>
          <w:spacing w:val="1"/>
          <w:w w:val="95"/>
        </w:rPr>
        <w:t xml:space="preserve"> </w:t>
      </w:r>
      <w:r>
        <w:rPr>
          <w:w w:val="95"/>
        </w:rPr>
        <w:t>словесное</w:t>
      </w:r>
      <w:r>
        <w:rPr>
          <w:spacing w:val="1"/>
          <w:w w:val="95"/>
        </w:rPr>
        <w:t xml:space="preserve"> </w:t>
      </w:r>
      <w:r>
        <w:rPr>
          <w:w w:val="95"/>
        </w:rPr>
        <w:t>указание</w:t>
      </w:r>
      <w:r>
        <w:rPr>
          <w:spacing w:val="50"/>
        </w:rPr>
        <w:t xml:space="preserve"> </w:t>
      </w:r>
      <w:r>
        <w:rPr>
          <w:w w:val="95"/>
        </w:rPr>
        <w:t>препода-</w:t>
      </w:r>
      <w:r>
        <w:rPr>
          <w:spacing w:val="1"/>
          <w:w w:val="95"/>
        </w:rPr>
        <w:t xml:space="preserve"> </w:t>
      </w:r>
      <w:r>
        <w:rPr>
          <w:w w:val="95"/>
        </w:rPr>
        <w:t>вателя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занятии,</w:t>
      </w:r>
      <w:r>
        <w:rPr>
          <w:spacing w:val="1"/>
          <w:w w:val="95"/>
        </w:rPr>
        <w:t xml:space="preserve"> </w:t>
      </w:r>
      <w:r>
        <w:rPr>
          <w:w w:val="95"/>
        </w:rPr>
        <w:t>которое</w:t>
      </w:r>
      <w:r>
        <w:rPr>
          <w:spacing w:val="1"/>
          <w:w w:val="95"/>
        </w:rPr>
        <w:t xml:space="preserve"> </w:t>
      </w:r>
      <w:r>
        <w:rPr>
          <w:w w:val="95"/>
        </w:rPr>
        <w:t>не</w:t>
      </w:r>
      <w:r>
        <w:rPr>
          <w:spacing w:val="1"/>
          <w:w w:val="95"/>
        </w:rPr>
        <w:t xml:space="preserve"> </w:t>
      </w:r>
      <w:r>
        <w:rPr>
          <w:w w:val="95"/>
        </w:rPr>
        <w:t>имеет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определенной</w:t>
      </w:r>
      <w:r>
        <w:rPr>
          <w:spacing w:val="1"/>
          <w:w w:val="95"/>
        </w:rPr>
        <w:t xml:space="preserve"> </w:t>
      </w:r>
      <w:r>
        <w:rPr>
          <w:w w:val="95"/>
        </w:rPr>
        <w:t>формы</w:t>
      </w:r>
      <w:r>
        <w:rPr>
          <w:spacing w:val="1"/>
          <w:w w:val="95"/>
        </w:rPr>
        <w:t xml:space="preserve"> </w:t>
      </w:r>
      <w:r>
        <w:rPr>
          <w:w w:val="95"/>
        </w:rPr>
        <w:t>{стан-</w:t>
      </w:r>
      <w:r>
        <w:rPr>
          <w:spacing w:val="1"/>
          <w:w w:val="95"/>
        </w:rPr>
        <w:t xml:space="preserve"> </w:t>
      </w:r>
      <w:r>
        <w:rPr>
          <w:w w:val="95"/>
        </w:rPr>
        <w:t>дартных</w:t>
      </w:r>
      <w:r>
        <w:rPr>
          <w:spacing w:val="1"/>
          <w:w w:val="95"/>
        </w:rPr>
        <w:t xml:space="preserve"> </w:t>
      </w:r>
      <w:r>
        <w:rPr>
          <w:w w:val="95"/>
        </w:rPr>
        <w:t>словосочетаний,</w:t>
      </w:r>
      <w:r>
        <w:rPr>
          <w:spacing w:val="1"/>
          <w:w w:val="95"/>
        </w:rPr>
        <w:t xml:space="preserve"> </w:t>
      </w:r>
      <w:r>
        <w:rPr>
          <w:w w:val="95"/>
        </w:rPr>
        <w:t>неизменных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подбору</w:t>
      </w:r>
      <w:r>
        <w:rPr>
          <w:spacing w:val="1"/>
          <w:w w:val="95"/>
        </w:rPr>
        <w:t xml:space="preserve"> </w:t>
      </w:r>
      <w:r>
        <w:rPr>
          <w:w w:val="95"/>
        </w:rPr>
        <w:t>фраз).</w:t>
      </w:r>
      <w:r>
        <w:rPr>
          <w:spacing w:val="1"/>
          <w:w w:val="95"/>
        </w:rPr>
        <w:t xml:space="preserve"> </w:t>
      </w:r>
      <w:r>
        <w:rPr>
          <w:w w:val="95"/>
        </w:rPr>
        <w:t>Распоря-</w:t>
      </w:r>
      <w:r>
        <w:rPr>
          <w:spacing w:val="1"/>
          <w:w w:val="95"/>
        </w:rPr>
        <w:t xml:space="preserve"> </w:t>
      </w:r>
      <w:r>
        <w:rPr>
          <w:w w:val="95"/>
        </w:rPr>
        <w:t>жения</w:t>
      </w:r>
      <w:r>
        <w:rPr>
          <w:spacing w:val="1"/>
          <w:w w:val="95"/>
        </w:rPr>
        <w:t xml:space="preserve"> </w:t>
      </w:r>
      <w:r>
        <w:rPr>
          <w:w w:val="95"/>
        </w:rPr>
        <w:t>дают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выполнения</w:t>
      </w:r>
      <w:r>
        <w:rPr>
          <w:spacing w:val="1"/>
          <w:w w:val="95"/>
        </w:rPr>
        <w:t xml:space="preserve"> </w:t>
      </w:r>
      <w:r>
        <w:rPr>
          <w:w w:val="95"/>
        </w:rPr>
        <w:t>какого-либо</w:t>
      </w:r>
      <w:r>
        <w:rPr>
          <w:spacing w:val="1"/>
          <w:w w:val="95"/>
        </w:rPr>
        <w:t xml:space="preserve"> </w:t>
      </w:r>
      <w:r>
        <w:rPr>
          <w:w w:val="95"/>
        </w:rPr>
        <w:t>действия</w:t>
      </w:r>
      <w:r>
        <w:rPr>
          <w:spacing w:val="1"/>
          <w:w w:val="95"/>
        </w:rPr>
        <w:t xml:space="preserve"> </w:t>
      </w:r>
      <w:r>
        <w:rPr>
          <w:w w:val="95"/>
        </w:rPr>
        <w:t>(«повернитесь</w:t>
      </w:r>
      <w:r>
        <w:rPr>
          <w:spacing w:val="1"/>
          <w:w w:val="95"/>
        </w:rPr>
        <w:t xml:space="preserve"> </w:t>
      </w:r>
      <w:r>
        <w:t>лицом к окнам», «постройтесь вдоль стены» и т.д.), упражнения,</w:t>
      </w:r>
      <w:r>
        <w:rPr>
          <w:spacing w:val="1"/>
        </w:rPr>
        <w:t xml:space="preserve"> </w:t>
      </w:r>
      <w:r>
        <w:t>для подготовки</w:t>
      </w:r>
      <w:r>
        <w:rPr>
          <w:spacing w:val="1"/>
        </w:rPr>
        <w:t xml:space="preserve"> </w:t>
      </w:r>
      <w:r>
        <w:t>мест занятий, инвентаря</w:t>
      </w:r>
      <w:r>
        <w:rPr>
          <w:spacing w:val="55"/>
        </w:rPr>
        <w:t xml:space="preserve"> </w:t>
      </w:r>
      <w:r>
        <w:t>для уборки спортзала и</w:t>
      </w:r>
      <w:r>
        <w:rPr>
          <w:spacing w:val="1"/>
        </w:rPr>
        <w:t xml:space="preserve"> </w:t>
      </w:r>
      <w:r>
        <w:rPr>
          <w:w w:val="95"/>
        </w:rPr>
        <w:t>т.д.</w:t>
      </w:r>
      <w:r>
        <w:rPr>
          <w:spacing w:val="1"/>
          <w:w w:val="95"/>
        </w:rPr>
        <w:t xml:space="preserve"> </w:t>
      </w:r>
      <w:r>
        <w:rPr>
          <w:w w:val="95"/>
        </w:rPr>
        <w:t>Распоряжения</w:t>
      </w:r>
      <w:r>
        <w:rPr>
          <w:spacing w:val="1"/>
          <w:w w:val="95"/>
        </w:rPr>
        <w:t xml:space="preserve"> </w:t>
      </w:r>
      <w:r>
        <w:rPr>
          <w:w w:val="95"/>
        </w:rPr>
        <w:t>применяются</w:t>
      </w:r>
      <w:r>
        <w:rPr>
          <w:spacing w:val="1"/>
          <w:w w:val="95"/>
        </w:rPr>
        <w:t xml:space="preserve"> </w:t>
      </w:r>
      <w:r>
        <w:rPr>
          <w:w w:val="95"/>
        </w:rPr>
        <w:t>преимущественно</w:t>
      </w:r>
      <w:r>
        <w:rPr>
          <w:spacing w:val="50"/>
        </w:rPr>
        <w:t xml:space="preserve"> </w:t>
      </w:r>
      <w:r>
        <w:rPr>
          <w:w w:val="95"/>
        </w:rPr>
        <w:t>в</w:t>
      </w:r>
      <w:r>
        <w:rPr>
          <w:spacing w:val="50"/>
        </w:rPr>
        <w:t xml:space="preserve"> </w:t>
      </w:r>
      <w:r>
        <w:rPr>
          <w:w w:val="95"/>
        </w:rPr>
        <w:t>начальной</w:t>
      </w:r>
      <w:r>
        <w:rPr>
          <w:spacing w:val="1"/>
          <w:w w:val="95"/>
        </w:rPr>
        <w:t xml:space="preserve"> </w:t>
      </w:r>
      <w:r>
        <w:t>школе.</w:t>
      </w:r>
    </w:p>
    <w:p w14:paraId="6BFF1919" w14:textId="77777777" w:rsidR="00F26240" w:rsidRDefault="005E36BC">
      <w:pPr>
        <w:pStyle w:val="a3"/>
        <w:spacing w:before="9" w:line="204" w:lineRule="auto"/>
        <w:ind w:left="2612" w:right="2664" w:firstLine="288"/>
      </w:pPr>
      <w:r>
        <w:rPr>
          <w:w w:val="95"/>
        </w:rPr>
        <w:t>Команда</w:t>
      </w:r>
      <w:r>
        <w:rPr>
          <w:spacing w:val="1"/>
          <w:w w:val="95"/>
        </w:rPr>
        <w:t xml:space="preserve"> </w:t>
      </w:r>
      <w:r>
        <w:rPr>
          <w:w w:val="95"/>
        </w:rPr>
        <w:t>имеет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определенную</w:t>
      </w:r>
      <w:r>
        <w:rPr>
          <w:spacing w:val="1"/>
          <w:w w:val="95"/>
        </w:rPr>
        <w:t xml:space="preserve"> </w:t>
      </w:r>
      <w:r>
        <w:rPr>
          <w:w w:val="95"/>
        </w:rPr>
        <w:t>форм</w:t>
      </w:r>
      <w:r>
        <w:rPr>
          <w:w w:val="95"/>
        </w:rPr>
        <w:t>у,</w:t>
      </w:r>
      <w:r>
        <w:rPr>
          <w:spacing w:val="1"/>
          <w:w w:val="95"/>
        </w:rPr>
        <w:t xml:space="preserve"> </w:t>
      </w:r>
      <w:r>
        <w:rPr>
          <w:w w:val="95"/>
        </w:rPr>
        <w:t>установленный</w:t>
      </w:r>
      <w:r>
        <w:rPr>
          <w:spacing w:val="1"/>
          <w:w w:val="95"/>
        </w:rPr>
        <w:t xml:space="preserve"> </w:t>
      </w:r>
      <w:r>
        <w:rPr>
          <w:w w:val="95"/>
        </w:rPr>
        <w:t>порядок</w:t>
      </w:r>
      <w:r>
        <w:rPr>
          <w:spacing w:val="1"/>
          <w:w w:val="95"/>
        </w:rPr>
        <w:t xml:space="preserve"> </w:t>
      </w:r>
      <w:r>
        <w:rPr>
          <w:w w:val="95"/>
        </w:rPr>
        <w:t>подачи и точное содержание. Командный язык — это особая форма</w:t>
      </w:r>
      <w:r>
        <w:rPr>
          <w:spacing w:val="1"/>
          <w:w w:val="95"/>
        </w:rPr>
        <w:t xml:space="preserve"> </w:t>
      </w:r>
      <w:r>
        <w:rPr>
          <w:w w:val="95"/>
        </w:rPr>
        <w:t>словесного</w:t>
      </w:r>
      <w:r>
        <w:rPr>
          <w:spacing w:val="50"/>
        </w:rPr>
        <w:t xml:space="preserve"> </w:t>
      </w:r>
      <w:r>
        <w:rPr>
          <w:w w:val="95"/>
        </w:rPr>
        <w:t>воздействия</w:t>
      </w:r>
      <w:r>
        <w:rPr>
          <w:spacing w:val="50"/>
        </w:rPr>
        <w:t xml:space="preserve"> </w:t>
      </w:r>
      <w:r>
        <w:rPr>
          <w:w w:val="95"/>
        </w:rPr>
        <w:t>на</w:t>
      </w:r>
      <w:r>
        <w:rPr>
          <w:spacing w:val="101"/>
        </w:rPr>
        <w:t xml:space="preserve"> </w:t>
      </w:r>
      <w:r>
        <w:rPr>
          <w:w w:val="95"/>
        </w:rPr>
        <w:t>занимающихся</w:t>
      </w:r>
      <w:r>
        <w:rPr>
          <w:spacing w:val="102"/>
        </w:rPr>
        <w:t xml:space="preserve"> </w:t>
      </w:r>
      <w:r>
        <w:rPr>
          <w:w w:val="95"/>
        </w:rPr>
        <w:t>с</w:t>
      </w:r>
      <w:r>
        <w:rPr>
          <w:spacing w:val="102"/>
        </w:rPr>
        <w:t xml:space="preserve"> </w:t>
      </w:r>
      <w:r>
        <w:rPr>
          <w:w w:val="95"/>
        </w:rPr>
        <w:t>целью</w:t>
      </w:r>
      <w:r>
        <w:rPr>
          <w:spacing w:val="102"/>
        </w:rPr>
        <w:t xml:space="preserve"> </w:t>
      </w:r>
      <w:r>
        <w:rPr>
          <w:w w:val="95"/>
        </w:rPr>
        <w:t>побуждения</w:t>
      </w:r>
      <w:r>
        <w:rPr>
          <w:spacing w:val="1"/>
          <w:w w:val="95"/>
        </w:rPr>
        <w:t xml:space="preserve"> </w:t>
      </w:r>
      <w:r>
        <w:rPr>
          <w:w w:val="95"/>
        </w:rPr>
        <w:t>их</w:t>
      </w:r>
      <w:r>
        <w:rPr>
          <w:spacing w:val="1"/>
          <w:w w:val="95"/>
        </w:rPr>
        <w:t xml:space="preserve"> </w:t>
      </w:r>
      <w:r>
        <w:rPr>
          <w:w w:val="95"/>
        </w:rPr>
        <w:t>к</w:t>
      </w:r>
      <w:r>
        <w:rPr>
          <w:spacing w:val="1"/>
          <w:w w:val="95"/>
        </w:rPr>
        <w:t xml:space="preserve"> </w:t>
      </w:r>
      <w:r>
        <w:rPr>
          <w:w w:val="95"/>
        </w:rPr>
        <w:t>немедленному</w:t>
      </w:r>
      <w:r>
        <w:rPr>
          <w:spacing w:val="49"/>
        </w:rPr>
        <w:t xml:space="preserve"> </w:t>
      </w:r>
      <w:r>
        <w:rPr>
          <w:w w:val="95"/>
        </w:rPr>
        <w:t>безусловному</w:t>
      </w:r>
      <w:r>
        <w:rPr>
          <w:spacing w:val="50"/>
        </w:rPr>
        <w:t xml:space="preserve"> </w:t>
      </w:r>
      <w:r>
        <w:rPr>
          <w:w w:val="95"/>
        </w:rPr>
        <w:t>выполнению</w:t>
      </w:r>
      <w:r>
        <w:rPr>
          <w:spacing w:val="49"/>
        </w:rPr>
        <w:t xml:space="preserve"> </w:t>
      </w:r>
      <w:r>
        <w:rPr>
          <w:w w:val="95"/>
        </w:rPr>
        <w:t>или</w:t>
      </w:r>
      <w:r>
        <w:rPr>
          <w:spacing w:val="50"/>
        </w:rPr>
        <w:t xml:space="preserve"> </w:t>
      </w:r>
      <w:r>
        <w:rPr>
          <w:w w:val="95"/>
        </w:rPr>
        <w:t>прекращению</w:t>
      </w:r>
      <w:r>
        <w:rPr>
          <w:spacing w:val="1"/>
          <w:w w:val="95"/>
        </w:rPr>
        <w:t xml:space="preserve"> </w:t>
      </w:r>
      <w:r>
        <w:t>тех</w:t>
      </w:r>
      <w:r>
        <w:rPr>
          <w:spacing w:val="9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иных</w:t>
      </w:r>
      <w:r>
        <w:rPr>
          <w:spacing w:val="10"/>
        </w:rPr>
        <w:t xml:space="preserve"> </w:t>
      </w:r>
      <w:r>
        <w:t>действий.</w:t>
      </w:r>
    </w:p>
    <w:p w14:paraId="3472D6FC" w14:textId="77777777" w:rsidR="00F26240" w:rsidRDefault="005E36BC">
      <w:pPr>
        <w:pStyle w:val="a3"/>
        <w:spacing w:before="5" w:line="204" w:lineRule="auto"/>
        <w:ind w:left="2605" w:right="2671" w:firstLine="280"/>
      </w:pPr>
      <w:r>
        <w:rPr>
          <w:w w:val="95"/>
        </w:rPr>
        <w:t>Указание</w:t>
      </w:r>
      <w:r>
        <w:rPr>
          <w:spacing w:val="1"/>
          <w:w w:val="95"/>
        </w:rPr>
        <w:t xml:space="preserve"> </w:t>
      </w:r>
      <w:r>
        <w:rPr>
          <w:w w:val="95"/>
        </w:rPr>
        <w:t>представляет</w:t>
      </w:r>
      <w:r>
        <w:rPr>
          <w:spacing w:val="1"/>
          <w:w w:val="95"/>
        </w:rPr>
        <w:t xml:space="preserve"> </w:t>
      </w:r>
      <w:r>
        <w:rPr>
          <w:w w:val="95"/>
        </w:rPr>
        <w:t>собой</w:t>
      </w:r>
      <w:r>
        <w:rPr>
          <w:spacing w:val="1"/>
          <w:w w:val="95"/>
        </w:rPr>
        <w:t xml:space="preserve"> </w:t>
      </w:r>
      <w:r>
        <w:rPr>
          <w:w w:val="95"/>
        </w:rPr>
        <w:t>словесные</w:t>
      </w:r>
      <w:r>
        <w:rPr>
          <w:spacing w:val="1"/>
          <w:w w:val="95"/>
        </w:rPr>
        <w:t xml:space="preserve"> </w:t>
      </w:r>
      <w:r>
        <w:rPr>
          <w:w w:val="95"/>
        </w:rPr>
        <w:t>воздействия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целью</w:t>
      </w:r>
      <w:r>
        <w:rPr>
          <w:spacing w:val="1"/>
          <w:w w:val="95"/>
        </w:rPr>
        <w:t xml:space="preserve"> </w:t>
      </w:r>
      <w:r>
        <w:rPr>
          <w:w w:val="95"/>
        </w:rPr>
        <w:t>внесения</w:t>
      </w:r>
      <w:r>
        <w:rPr>
          <w:spacing w:val="1"/>
          <w:w w:val="95"/>
        </w:rPr>
        <w:t xml:space="preserve"> </w:t>
      </w:r>
      <w:r>
        <w:rPr>
          <w:w w:val="95"/>
        </w:rPr>
        <w:t>соответствующих</w:t>
      </w:r>
      <w:r>
        <w:rPr>
          <w:spacing w:val="1"/>
          <w:w w:val="95"/>
        </w:rPr>
        <w:t xml:space="preserve"> </w:t>
      </w:r>
      <w:r>
        <w:rPr>
          <w:w w:val="95"/>
        </w:rPr>
        <w:t>поправок</w:t>
      </w:r>
      <w:r>
        <w:rPr>
          <w:spacing w:val="50"/>
        </w:rPr>
        <w:t xml:space="preserve"> </w:t>
      </w:r>
      <w:r>
        <w:rPr>
          <w:w w:val="95"/>
        </w:rPr>
        <w:t>при</w:t>
      </w:r>
      <w:r>
        <w:rPr>
          <w:spacing w:val="50"/>
        </w:rPr>
        <w:t xml:space="preserve"> </w:t>
      </w:r>
      <w:r>
        <w:rPr>
          <w:w w:val="95"/>
        </w:rPr>
        <w:t>неправильном</w:t>
      </w:r>
      <w:r>
        <w:rPr>
          <w:spacing w:val="50"/>
        </w:rPr>
        <w:t xml:space="preserve"> </w:t>
      </w:r>
      <w:r>
        <w:rPr>
          <w:w w:val="95"/>
        </w:rPr>
        <w:t>выпол-</w:t>
      </w:r>
      <w:r>
        <w:rPr>
          <w:spacing w:val="1"/>
          <w:w w:val="95"/>
        </w:rPr>
        <w:t xml:space="preserve"> </w:t>
      </w:r>
      <w:r>
        <w:rPr>
          <w:w w:val="95"/>
        </w:rPr>
        <w:t>нении</w:t>
      </w:r>
      <w:r>
        <w:rPr>
          <w:spacing w:val="43"/>
          <w:w w:val="95"/>
        </w:rPr>
        <w:t xml:space="preserve"> </w:t>
      </w:r>
      <w:r>
        <w:rPr>
          <w:w w:val="95"/>
        </w:rPr>
        <w:t>двигательных</w:t>
      </w:r>
      <w:r>
        <w:rPr>
          <w:spacing w:val="43"/>
          <w:w w:val="95"/>
        </w:rPr>
        <w:t xml:space="preserve"> </w:t>
      </w:r>
      <w:r>
        <w:rPr>
          <w:w w:val="95"/>
        </w:rPr>
        <w:t>действий</w:t>
      </w:r>
      <w:r>
        <w:rPr>
          <w:spacing w:val="46"/>
          <w:w w:val="95"/>
        </w:rPr>
        <w:t xml:space="preserve"> </w:t>
      </w:r>
      <w:r>
        <w:rPr>
          <w:w w:val="95"/>
        </w:rPr>
        <w:t>(например,</w:t>
      </w:r>
      <w:r>
        <w:rPr>
          <w:spacing w:val="44"/>
          <w:w w:val="95"/>
        </w:rPr>
        <w:t xml:space="preserve"> </w:t>
      </w:r>
      <w:r>
        <w:rPr>
          <w:w w:val="95"/>
        </w:rPr>
        <w:t>«быстрее»,</w:t>
      </w:r>
      <w:r>
        <w:rPr>
          <w:spacing w:val="43"/>
          <w:w w:val="95"/>
        </w:rPr>
        <w:t xml:space="preserve"> </w:t>
      </w:r>
      <w:r>
        <w:rPr>
          <w:w w:val="95"/>
        </w:rPr>
        <w:t>«выше</w:t>
      </w:r>
      <w:r>
        <w:rPr>
          <w:spacing w:val="46"/>
          <w:w w:val="95"/>
        </w:rPr>
        <w:t xml:space="preserve"> </w:t>
      </w:r>
      <w:r>
        <w:rPr>
          <w:w w:val="95"/>
        </w:rPr>
        <w:t>взмах*</w:t>
      </w:r>
      <w:r>
        <w:rPr>
          <w:spacing w:val="-50"/>
          <w:w w:val="9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т.п.).</w:t>
      </w:r>
      <w:r>
        <w:rPr>
          <w:spacing w:val="14"/>
        </w:rPr>
        <w:t xml:space="preserve"> </w:t>
      </w:r>
      <w:r>
        <w:t>Указания</w:t>
      </w:r>
      <w:r>
        <w:rPr>
          <w:spacing w:val="17"/>
        </w:rPr>
        <w:t xml:space="preserve"> </w:t>
      </w:r>
      <w:r>
        <w:t>чаше</w:t>
      </w:r>
      <w:r>
        <w:rPr>
          <w:spacing w:val="14"/>
        </w:rPr>
        <w:t xml:space="preserve"> </w:t>
      </w:r>
      <w:r>
        <w:t>всего</w:t>
      </w:r>
      <w:r>
        <w:rPr>
          <w:spacing w:val="13"/>
        </w:rPr>
        <w:t xml:space="preserve"> </w:t>
      </w:r>
      <w:r>
        <w:t>применяют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начальной</w:t>
      </w:r>
      <w:r>
        <w:rPr>
          <w:spacing w:val="14"/>
        </w:rPr>
        <w:t xml:space="preserve"> </w:t>
      </w:r>
      <w:r>
        <w:t>школе.</w:t>
      </w:r>
    </w:p>
    <w:p w14:paraId="34AE419D" w14:textId="77777777" w:rsidR="00F26240" w:rsidRDefault="005E36BC">
      <w:pPr>
        <w:pStyle w:val="a3"/>
        <w:spacing w:before="3" w:line="204" w:lineRule="auto"/>
        <w:ind w:left="2605" w:right="2691" w:firstLine="288"/>
      </w:pP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зависимости</w:t>
      </w:r>
      <w:r>
        <w:rPr>
          <w:spacing w:val="1"/>
          <w:w w:val="95"/>
        </w:rPr>
        <w:t xml:space="preserve"> </w:t>
      </w:r>
      <w:r>
        <w:rPr>
          <w:w w:val="95"/>
        </w:rPr>
        <w:t>оттого,</w:t>
      </w:r>
      <w:r>
        <w:rPr>
          <w:spacing w:val="49"/>
        </w:rPr>
        <w:t xml:space="preserve"> </w:t>
      </w:r>
      <w:r>
        <w:rPr>
          <w:w w:val="95"/>
        </w:rPr>
        <w:t>как</w:t>
      </w:r>
      <w:r>
        <w:rPr>
          <w:spacing w:val="50"/>
        </w:rPr>
        <w:t xml:space="preserve"> </w:t>
      </w:r>
      <w:r>
        <w:rPr>
          <w:w w:val="95"/>
        </w:rPr>
        <w:t>преподаватель</w:t>
      </w:r>
      <w:r>
        <w:rPr>
          <w:spacing w:val="49"/>
        </w:rPr>
        <w:t xml:space="preserve"> </w:t>
      </w:r>
      <w:r>
        <w:rPr>
          <w:w w:val="95"/>
        </w:rPr>
        <w:t>подает</w:t>
      </w:r>
      <w:r>
        <w:rPr>
          <w:spacing w:val="50"/>
        </w:rPr>
        <w:t xml:space="preserve"> </w:t>
      </w:r>
      <w:r>
        <w:rPr>
          <w:w w:val="95"/>
        </w:rPr>
        <w:t>команды,</w:t>
      </w:r>
      <w:r>
        <w:rPr>
          <w:spacing w:val="49"/>
        </w:rPr>
        <w:t xml:space="preserve"> </w:t>
      </w:r>
      <w:r>
        <w:rPr>
          <w:w w:val="95"/>
        </w:rPr>
        <w:t>как</w:t>
      </w:r>
      <w:r>
        <w:rPr>
          <w:spacing w:val="1"/>
          <w:w w:val="95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распоряжения,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безошибочно</w:t>
      </w:r>
      <w:r>
        <w:rPr>
          <w:spacing w:val="1"/>
        </w:rPr>
        <w:t xml:space="preserve"> </w:t>
      </w:r>
      <w:r>
        <w:rPr>
          <w:w w:val="95"/>
        </w:rPr>
        <w:t>сделать</w:t>
      </w:r>
      <w:r>
        <w:rPr>
          <w:spacing w:val="7"/>
          <w:w w:val="95"/>
        </w:rPr>
        <w:t xml:space="preserve"> </w:t>
      </w:r>
      <w:r>
        <w:rPr>
          <w:w w:val="95"/>
        </w:rPr>
        <w:t>заключение</w:t>
      </w:r>
      <w:r>
        <w:rPr>
          <w:spacing w:val="7"/>
          <w:w w:val="95"/>
        </w:rPr>
        <w:t xml:space="preserve"> </w:t>
      </w:r>
      <w:r>
        <w:rPr>
          <w:w w:val="95"/>
        </w:rPr>
        <w:t>о</w:t>
      </w:r>
      <w:r>
        <w:rPr>
          <w:spacing w:val="7"/>
          <w:w w:val="95"/>
        </w:rPr>
        <w:t xml:space="preserve"> </w:t>
      </w:r>
      <w:r>
        <w:rPr>
          <w:w w:val="95"/>
        </w:rPr>
        <w:t>его</w:t>
      </w:r>
      <w:r>
        <w:rPr>
          <w:spacing w:val="7"/>
          <w:w w:val="95"/>
        </w:rPr>
        <w:t xml:space="preserve"> </w:t>
      </w:r>
      <w:r>
        <w:rPr>
          <w:w w:val="95"/>
        </w:rPr>
        <w:t>профессиональной</w:t>
      </w:r>
      <w:r>
        <w:rPr>
          <w:spacing w:val="7"/>
          <w:w w:val="95"/>
        </w:rPr>
        <w:t xml:space="preserve"> </w:t>
      </w:r>
      <w:r>
        <w:rPr>
          <w:w w:val="95"/>
        </w:rPr>
        <w:t>подготовленности.</w:t>
      </w:r>
    </w:p>
    <w:p w14:paraId="1C17E321" w14:textId="77777777" w:rsidR="00F26240" w:rsidRDefault="005E36BC">
      <w:pPr>
        <w:spacing w:before="136"/>
        <w:ind w:left="4206"/>
        <w:jc w:val="both"/>
        <w:rPr>
          <w:i/>
        </w:rPr>
      </w:pPr>
      <w:r>
        <w:rPr>
          <w:i/>
          <w:w w:val="95"/>
        </w:rPr>
        <w:t>Методы</w:t>
      </w:r>
      <w:r>
        <w:rPr>
          <w:i/>
          <w:spacing w:val="24"/>
          <w:w w:val="95"/>
        </w:rPr>
        <w:t xml:space="preserve"> </w:t>
      </w:r>
      <w:r>
        <w:rPr>
          <w:i/>
          <w:w w:val="95"/>
        </w:rPr>
        <w:t>обеспечения</w:t>
      </w:r>
      <w:r>
        <w:rPr>
          <w:i/>
          <w:spacing w:val="23"/>
          <w:w w:val="95"/>
        </w:rPr>
        <w:t xml:space="preserve"> </w:t>
      </w:r>
      <w:r>
        <w:rPr>
          <w:i/>
          <w:w w:val="95"/>
        </w:rPr>
        <w:t>наглядности</w:t>
      </w:r>
    </w:p>
    <w:p w14:paraId="5B711A37" w14:textId="77777777" w:rsidR="00F26240" w:rsidRDefault="005E36BC">
      <w:pPr>
        <w:pStyle w:val="a3"/>
        <w:spacing w:before="49" w:line="206" w:lineRule="auto"/>
        <w:ind w:left="2590" w:right="2680" w:firstLine="288"/>
      </w:pPr>
      <w:bookmarkStart w:id="7" w:name="_Hlk179448017"/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физическом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воспитании</w:t>
      </w:r>
      <w:r>
        <w:rPr>
          <w:spacing w:val="1"/>
          <w:w w:val="95"/>
        </w:rPr>
        <w:t xml:space="preserve"> </w:t>
      </w:r>
      <w:r>
        <w:rPr>
          <w:w w:val="95"/>
        </w:rPr>
        <w:t>методы</w:t>
      </w:r>
      <w:r>
        <w:rPr>
          <w:spacing w:val="1"/>
          <w:w w:val="95"/>
        </w:rPr>
        <w:t xml:space="preserve"> </w:t>
      </w:r>
      <w:r>
        <w:rPr>
          <w:w w:val="95"/>
        </w:rPr>
        <w:t>обеспечения</w:t>
      </w:r>
      <w:r>
        <w:rPr>
          <w:spacing w:val="1"/>
          <w:w w:val="95"/>
        </w:rPr>
        <w:t xml:space="preserve"> </w:t>
      </w:r>
      <w:r>
        <w:rPr>
          <w:w w:val="95"/>
        </w:rPr>
        <w:t>наглядности</w:t>
      </w:r>
      <w:r>
        <w:rPr>
          <w:spacing w:val="1"/>
          <w:w w:val="95"/>
        </w:rPr>
        <w:t xml:space="preserve"> </w:t>
      </w:r>
      <w:r>
        <w:rPr>
          <w:w w:val="95"/>
        </w:rPr>
        <w:t>способствуют</w:t>
      </w:r>
      <w:r>
        <w:rPr>
          <w:spacing w:val="1"/>
          <w:w w:val="95"/>
        </w:rPr>
        <w:t xml:space="preserve"> </w:t>
      </w:r>
      <w:r>
        <w:rPr>
          <w:w w:val="95"/>
        </w:rPr>
        <w:t>зрительному,</w:t>
      </w:r>
      <w:r>
        <w:rPr>
          <w:spacing w:val="1"/>
          <w:w w:val="95"/>
        </w:rPr>
        <w:t xml:space="preserve"> </w:t>
      </w:r>
      <w:r>
        <w:rPr>
          <w:w w:val="95"/>
        </w:rPr>
        <w:t>слуховому</w:t>
      </w:r>
      <w:r>
        <w:rPr>
          <w:spacing w:val="49"/>
        </w:rPr>
        <w:t xml:space="preserve"> </w:t>
      </w:r>
      <w:r>
        <w:rPr>
          <w:w w:val="95"/>
        </w:rPr>
        <w:t>и</w:t>
      </w:r>
      <w:r>
        <w:rPr>
          <w:spacing w:val="50"/>
        </w:rPr>
        <w:t xml:space="preserve"> </w:t>
      </w:r>
      <w:r>
        <w:rPr>
          <w:w w:val="95"/>
        </w:rPr>
        <w:t>двигательному</w:t>
      </w:r>
      <w:r>
        <w:rPr>
          <w:spacing w:val="49"/>
        </w:rPr>
        <w:t xml:space="preserve"> </w:t>
      </w:r>
      <w:r>
        <w:rPr>
          <w:w w:val="95"/>
        </w:rPr>
        <w:t>восприя-</w:t>
      </w:r>
      <w:r>
        <w:rPr>
          <w:spacing w:val="1"/>
          <w:w w:val="95"/>
        </w:rPr>
        <w:t xml:space="preserve"> </w:t>
      </w:r>
      <w:r>
        <w:t>тию</w:t>
      </w:r>
      <w:r>
        <w:rPr>
          <w:spacing w:val="16"/>
        </w:rPr>
        <w:t xml:space="preserve"> </w:t>
      </w:r>
      <w:r>
        <w:t>занимающимися</w:t>
      </w:r>
      <w:r>
        <w:rPr>
          <w:spacing w:val="17"/>
        </w:rPr>
        <w:t xml:space="preserve"> </w:t>
      </w:r>
      <w:r>
        <w:t>выполняемых</w:t>
      </w:r>
      <w:r>
        <w:rPr>
          <w:spacing w:val="17"/>
        </w:rPr>
        <w:t xml:space="preserve"> </w:t>
      </w:r>
      <w:r>
        <w:t>заданий.</w:t>
      </w:r>
      <w:r>
        <w:rPr>
          <w:spacing w:val="17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ним</w:t>
      </w:r>
      <w:r>
        <w:rPr>
          <w:spacing w:val="13"/>
        </w:rPr>
        <w:t xml:space="preserve"> </w:t>
      </w:r>
      <w:r>
        <w:t>относятся:</w:t>
      </w:r>
    </w:p>
    <w:p w14:paraId="1D0796C9" w14:textId="77777777" w:rsidR="00F26240" w:rsidRDefault="005E36BC">
      <w:pPr>
        <w:pStyle w:val="a4"/>
        <w:numPr>
          <w:ilvl w:val="0"/>
          <w:numId w:val="249"/>
        </w:numPr>
        <w:tabs>
          <w:tab w:val="left" w:pos="3110"/>
        </w:tabs>
        <w:spacing w:line="204" w:lineRule="auto"/>
        <w:ind w:right="2867" w:firstLine="295"/>
        <w:jc w:val="both"/>
      </w:pPr>
      <w:r>
        <w:rPr>
          <w:w w:val="95"/>
        </w:rPr>
        <w:t xml:space="preserve">метод </w:t>
      </w:r>
      <w:r>
        <w:rPr>
          <w:spacing w:val="9"/>
          <w:w w:val="95"/>
        </w:rPr>
        <w:t xml:space="preserve">непосредственной наглядности </w:t>
      </w:r>
      <w:r>
        <w:rPr>
          <w:w w:val="95"/>
        </w:rPr>
        <w:t xml:space="preserve">(показ </w:t>
      </w:r>
      <w:r>
        <w:rPr>
          <w:spacing w:val="9"/>
          <w:w w:val="95"/>
        </w:rPr>
        <w:t>упражнений</w:t>
      </w:r>
      <w:r>
        <w:rPr>
          <w:spacing w:val="10"/>
          <w:w w:val="95"/>
        </w:rPr>
        <w:t xml:space="preserve"> </w:t>
      </w:r>
      <w:r>
        <w:rPr>
          <w:w w:val="95"/>
        </w:rPr>
        <w:t>преподавателем</w:t>
      </w:r>
      <w:r>
        <w:rPr>
          <w:spacing w:val="48"/>
          <w:w w:val="95"/>
        </w:rPr>
        <w:t xml:space="preserve"> </w:t>
      </w:r>
      <w:r>
        <w:rPr>
          <w:w w:val="95"/>
        </w:rPr>
        <w:t>или</w:t>
      </w:r>
      <w:r>
        <w:rPr>
          <w:spacing w:val="4"/>
          <w:w w:val="95"/>
        </w:rPr>
        <w:t xml:space="preserve"> </w:t>
      </w:r>
      <w:r>
        <w:rPr>
          <w:w w:val="95"/>
        </w:rPr>
        <w:t>по</w:t>
      </w:r>
      <w:r>
        <w:rPr>
          <w:spacing w:val="3"/>
          <w:w w:val="95"/>
        </w:rPr>
        <w:t xml:space="preserve"> </w:t>
      </w:r>
      <w:r>
        <w:rPr>
          <w:w w:val="95"/>
        </w:rPr>
        <w:t>его</w:t>
      </w:r>
      <w:r>
        <w:rPr>
          <w:spacing w:val="3"/>
          <w:w w:val="95"/>
        </w:rPr>
        <w:t xml:space="preserve"> </w:t>
      </w:r>
      <w:r>
        <w:rPr>
          <w:w w:val="95"/>
        </w:rPr>
        <w:t>заданию</w:t>
      </w:r>
      <w:r>
        <w:rPr>
          <w:spacing w:val="49"/>
          <w:w w:val="95"/>
        </w:rPr>
        <w:t xml:space="preserve"> </w:t>
      </w:r>
      <w:r>
        <w:rPr>
          <w:spacing w:val="9"/>
          <w:w w:val="95"/>
        </w:rPr>
        <w:t>одним</w:t>
      </w:r>
      <w:r>
        <w:rPr>
          <w:spacing w:val="49"/>
          <w:w w:val="95"/>
        </w:rPr>
        <w:t xml:space="preserve"> </w:t>
      </w:r>
      <w:r>
        <w:rPr>
          <w:w w:val="95"/>
        </w:rPr>
        <w:t>из</w:t>
      </w:r>
      <w:r>
        <w:rPr>
          <w:spacing w:val="3"/>
          <w:w w:val="95"/>
        </w:rPr>
        <w:t xml:space="preserve"> </w:t>
      </w:r>
      <w:r>
        <w:rPr>
          <w:w w:val="95"/>
        </w:rPr>
        <w:t>занимающихся);</w:t>
      </w:r>
    </w:p>
    <w:p w14:paraId="47305896" w14:textId="77777777" w:rsidR="00F26240" w:rsidRDefault="005E36BC">
      <w:pPr>
        <w:pStyle w:val="a4"/>
        <w:numPr>
          <w:ilvl w:val="0"/>
          <w:numId w:val="249"/>
        </w:numPr>
        <w:tabs>
          <w:tab w:val="left" w:pos="3110"/>
        </w:tabs>
        <w:spacing w:line="218" w:lineRule="auto"/>
        <w:ind w:right="2769" w:firstLine="295"/>
        <w:jc w:val="both"/>
      </w:pPr>
      <w:r>
        <w:rPr>
          <w:w w:val="95"/>
        </w:rPr>
        <w:t>методы</w:t>
      </w:r>
      <w:r>
        <w:rPr>
          <w:spacing w:val="1"/>
          <w:w w:val="95"/>
        </w:rPr>
        <w:t xml:space="preserve"> </w:t>
      </w:r>
      <w:r>
        <w:rPr>
          <w:w w:val="95"/>
        </w:rPr>
        <w:t>опосредованной</w:t>
      </w:r>
      <w:r>
        <w:rPr>
          <w:spacing w:val="1"/>
          <w:w w:val="95"/>
        </w:rPr>
        <w:t xml:space="preserve"> </w:t>
      </w:r>
      <w:r>
        <w:rPr>
          <w:w w:val="95"/>
        </w:rPr>
        <w:t>наглядности</w:t>
      </w:r>
      <w:r>
        <w:rPr>
          <w:spacing w:val="1"/>
          <w:w w:val="95"/>
        </w:rPr>
        <w:t xml:space="preserve"> </w:t>
      </w:r>
      <w:r>
        <w:rPr>
          <w:w w:val="95"/>
        </w:rPr>
        <w:t>(демонстрация</w:t>
      </w:r>
      <w:r>
        <w:rPr>
          <w:spacing w:val="1"/>
          <w:w w:val="95"/>
        </w:rPr>
        <w:t xml:space="preserve"> </w:t>
      </w:r>
      <w:r>
        <w:rPr>
          <w:w w:val="95"/>
        </w:rPr>
        <w:t>учебных</w:t>
      </w:r>
      <w:r>
        <w:rPr>
          <w:spacing w:val="1"/>
          <w:w w:val="95"/>
        </w:rPr>
        <w:t xml:space="preserve"> </w:t>
      </w:r>
      <w:r>
        <w:rPr>
          <w:w w:val="95"/>
        </w:rPr>
        <w:t>видеофильмов,</w:t>
      </w:r>
      <w:r>
        <w:rPr>
          <w:spacing w:val="1"/>
          <w:w w:val="95"/>
        </w:rPr>
        <w:t xml:space="preserve"> </w:t>
      </w:r>
      <w:r>
        <w:rPr>
          <w:w w:val="95"/>
        </w:rPr>
        <w:t>кинограмм</w:t>
      </w:r>
      <w:r>
        <w:rPr>
          <w:spacing w:val="49"/>
        </w:rPr>
        <w:t xml:space="preserve"> </w:t>
      </w:r>
      <w:r>
        <w:rPr>
          <w:w w:val="95"/>
        </w:rPr>
        <w:t>двигательных</w:t>
      </w:r>
      <w:r>
        <w:rPr>
          <w:spacing w:val="50"/>
        </w:rPr>
        <w:t xml:space="preserve"> </w:t>
      </w:r>
      <w:r>
        <w:rPr>
          <w:w w:val="95"/>
        </w:rPr>
        <w:t>действий,</w:t>
      </w:r>
      <w:r>
        <w:rPr>
          <w:spacing w:val="49"/>
        </w:rPr>
        <w:t xml:space="preserve"> </w:t>
      </w:r>
      <w:r>
        <w:rPr>
          <w:w w:val="95"/>
        </w:rPr>
        <w:t>рисунков,</w:t>
      </w:r>
      <w:r>
        <w:rPr>
          <w:spacing w:val="50"/>
        </w:rPr>
        <w:t xml:space="preserve"> </w:t>
      </w:r>
      <w:r>
        <w:rPr>
          <w:w w:val="95"/>
        </w:rPr>
        <w:t>схем</w:t>
      </w:r>
      <w:r>
        <w:rPr>
          <w:spacing w:val="1"/>
          <w:w w:val="9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др.);</w:t>
      </w:r>
    </w:p>
    <w:p w14:paraId="24C35BD8" w14:textId="77777777" w:rsidR="00F26240" w:rsidRDefault="005E36BC">
      <w:pPr>
        <w:pStyle w:val="a4"/>
        <w:numPr>
          <w:ilvl w:val="0"/>
          <w:numId w:val="249"/>
        </w:numPr>
        <w:tabs>
          <w:tab w:val="left" w:pos="3110"/>
        </w:tabs>
        <w:spacing w:line="204" w:lineRule="auto"/>
        <w:ind w:right="2863" w:firstLine="295"/>
        <w:jc w:val="both"/>
      </w:pPr>
      <w:r>
        <w:rPr>
          <w:w w:val="95"/>
        </w:rPr>
        <w:t>методы</w:t>
      </w:r>
      <w:r>
        <w:rPr>
          <w:spacing w:val="1"/>
          <w:w w:val="95"/>
        </w:rPr>
        <w:t xml:space="preserve"> </w:t>
      </w:r>
      <w:r>
        <w:rPr>
          <w:w w:val="95"/>
        </w:rPr>
        <w:t>направленного</w:t>
      </w:r>
      <w:r>
        <w:rPr>
          <w:spacing w:val="1"/>
          <w:w w:val="95"/>
        </w:rPr>
        <w:t xml:space="preserve"> </w:t>
      </w:r>
      <w:r>
        <w:rPr>
          <w:w w:val="95"/>
        </w:rPr>
        <w:t>прочувствования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двигательного</w:t>
      </w:r>
      <w:r>
        <w:rPr>
          <w:spacing w:val="1"/>
          <w:w w:val="95"/>
        </w:rPr>
        <w:t xml:space="preserve"> </w:t>
      </w:r>
      <w:r>
        <w:rPr>
          <w:w w:val="95"/>
        </w:rPr>
        <w:t>дей</w:t>
      </w:r>
      <w:r>
        <w:rPr>
          <w:spacing w:val="1"/>
          <w:w w:val="95"/>
        </w:rPr>
        <w:t xml:space="preserve"> </w:t>
      </w:r>
      <w:r>
        <w:t>ствия;</w:t>
      </w:r>
    </w:p>
    <w:p w14:paraId="75A72FC7" w14:textId="77777777" w:rsidR="00F26240" w:rsidRDefault="005E36BC">
      <w:pPr>
        <w:pStyle w:val="a4"/>
        <w:numPr>
          <w:ilvl w:val="0"/>
          <w:numId w:val="249"/>
        </w:numPr>
        <w:tabs>
          <w:tab w:val="left" w:pos="3117"/>
        </w:tabs>
        <w:spacing w:line="206" w:lineRule="exact"/>
        <w:ind w:left="3116" w:hanging="246"/>
        <w:jc w:val="both"/>
      </w:pPr>
      <w:r>
        <w:rPr>
          <w:w w:val="95"/>
        </w:rPr>
        <w:t>методы</w:t>
      </w:r>
      <w:r>
        <w:rPr>
          <w:spacing w:val="75"/>
        </w:rPr>
        <w:t xml:space="preserve"> </w:t>
      </w:r>
      <w:r>
        <w:rPr>
          <w:w w:val="95"/>
        </w:rPr>
        <w:t>срочной</w:t>
      </w:r>
      <w:r>
        <w:rPr>
          <w:spacing w:val="69"/>
        </w:rPr>
        <w:t xml:space="preserve"> </w:t>
      </w:r>
      <w:r>
        <w:rPr>
          <w:w w:val="95"/>
        </w:rPr>
        <w:t>информации.</w:t>
      </w:r>
    </w:p>
    <w:bookmarkEnd w:id="7"/>
    <w:p w14:paraId="29E0DBFB" w14:textId="77777777" w:rsidR="00F26240" w:rsidRDefault="005E36BC">
      <w:pPr>
        <w:pStyle w:val="a3"/>
        <w:spacing w:line="234" w:lineRule="exact"/>
        <w:ind w:left="2871"/>
      </w:pPr>
      <w:r>
        <w:rPr>
          <w:w w:val="95"/>
        </w:rPr>
        <w:t>Рассмотрим</w:t>
      </w:r>
      <w:r>
        <w:rPr>
          <w:spacing w:val="45"/>
          <w:w w:val="95"/>
        </w:rPr>
        <w:t xml:space="preserve"> </w:t>
      </w:r>
      <w:r>
        <w:rPr>
          <w:w w:val="95"/>
        </w:rPr>
        <w:t>основные</w:t>
      </w:r>
      <w:r>
        <w:rPr>
          <w:spacing w:val="46"/>
          <w:w w:val="95"/>
        </w:rPr>
        <w:t xml:space="preserve"> </w:t>
      </w:r>
      <w:r>
        <w:rPr>
          <w:w w:val="95"/>
        </w:rPr>
        <w:t>особенности</w:t>
      </w:r>
      <w:r>
        <w:rPr>
          <w:spacing w:val="49"/>
          <w:w w:val="95"/>
        </w:rPr>
        <w:t xml:space="preserve"> </w:t>
      </w:r>
      <w:r>
        <w:rPr>
          <w:w w:val="95"/>
        </w:rPr>
        <w:t>этих</w:t>
      </w:r>
      <w:r>
        <w:rPr>
          <w:spacing w:val="51"/>
          <w:w w:val="95"/>
        </w:rPr>
        <w:t xml:space="preserve"> </w:t>
      </w:r>
      <w:r>
        <w:rPr>
          <w:w w:val="95"/>
        </w:rPr>
        <w:t>методов.</w:t>
      </w:r>
    </w:p>
    <w:p w14:paraId="3263FB3C" w14:textId="77777777" w:rsidR="00F26240" w:rsidRDefault="005E36BC">
      <w:pPr>
        <w:pStyle w:val="a3"/>
        <w:spacing w:before="122"/>
        <w:ind w:right="2651"/>
        <w:jc w:val="right"/>
      </w:pPr>
      <w:r>
        <w:t>49</w:t>
      </w:r>
    </w:p>
    <w:p w14:paraId="40A9F87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3AE2554" w14:textId="77777777" w:rsidR="00F26240" w:rsidRDefault="005E36BC">
      <w:pPr>
        <w:pStyle w:val="a3"/>
        <w:spacing w:before="97" w:line="204" w:lineRule="auto"/>
        <w:ind w:left="2593" w:right="2652" w:firstLine="288"/>
      </w:pPr>
      <w:r>
        <w:rPr>
          <w:i/>
        </w:rPr>
        <w:lastRenderedPageBreak/>
        <w:t>Метод</w:t>
      </w:r>
      <w:r>
        <w:rPr>
          <w:i/>
          <w:spacing w:val="-5"/>
        </w:rPr>
        <w:t xml:space="preserve"> </w:t>
      </w:r>
      <w:r>
        <w:rPr>
          <w:i/>
        </w:rPr>
        <w:t>непосредственной</w:t>
      </w:r>
      <w:r>
        <w:rPr>
          <w:i/>
          <w:spacing w:val="-7"/>
        </w:rPr>
        <w:t xml:space="preserve"> </w:t>
      </w:r>
      <w:r>
        <w:rPr>
          <w:i/>
        </w:rPr>
        <w:t>наглядности.</w:t>
      </w:r>
      <w:r>
        <w:rPr>
          <w:i/>
          <w:spacing w:val="-4"/>
        </w:rPr>
        <w:t xml:space="preserve"> </w:t>
      </w:r>
      <w:r>
        <w:t>Предназначен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созда-</w:t>
      </w:r>
      <w:r>
        <w:rPr>
          <w:spacing w:val="-52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полнения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(упражнения).</w:t>
      </w:r>
      <w:r>
        <w:rPr>
          <w:spacing w:val="1"/>
        </w:rPr>
        <w:t xml:space="preserve"> </w:t>
      </w:r>
      <w:r>
        <w:t>Непосредствен-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показ</w:t>
      </w:r>
      <w:r>
        <w:rPr>
          <w:spacing w:val="55"/>
        </w:rPr>
        <w:t xml:space="preserve"> </w:t>
      </w:r>
      <w:r>
        <w:t>(демонстрация)</w:t>
      </w:r>
      <w:r>
        <w:rPr>
          <w:spacing w:val="55"/>
        </w:rPr>
        <w:t xml:space="preserve"> </w:t>
      </w:r>
      <w:r>
        <w:t>движений</w:t>
      </w:r>
      <w:r>
        <w:rPr>
          <w:spacing w:val="55"/>
        </w:rPr>
        <w:t xml:space="preserve"> </w:t>
      </w:r>
      <w:r>
        <w:t>преподавателем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од-</w:t>
      </w:r>
      <w:r>
        <w:rPr>
          <w:spacing w:val="1"/>
        </w:rPr>
        <w:t xml:space="preserve"> </w:t>
      </w:r>
      <w:r>
        <w:t>ним из занимающихся всегда должен сочетаться с методами ис-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слепое,</w:t>
      </w:r>
      <w:r>
        <w:rPr>
          <w:spacing w:val="55"/>
        </w:rPr>
        <w:t xml:space="preserve"> </w:t>
      </w:r>
      <w:r>
        <w:t>механи-</w:t>
      </w:r>
      <w:r>
        <w:rPr>
          <w:spacing w:val="1"/>
        </w:rPr>
        <w:t xml:space="preserve"> </w:t>
      </w:r>
      <w:r>
        <w:t>ческое подражание. При показе необходимо обеспечить удобные</w:t>
      </w:r>
      <w:r>
        <w:rPr>
          <w:spacing w:val="1"/>
        </w:rPr>
        <w:t xml:space="preserve"> </w:t>
      </w:r>
      <w:r>
        <w:t>условия для наблюдения: оптимальное расстояние между демон-</w:t>
      </w:r>
      <w:r>
        <w:rPr>
          <w:spacing w:val="1"/>
        </w:rPr>
        <w:t xml:space="preserve"> </w:t>
      </w:r>
      <w:r>
        <w:t>странтом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занима</w:t>
      </w:r>
      <w:r>
        <w:t>ющимися,</w:t>
      </w:r>
      <w:r>
        <w:rPr>
          <w:spacing w:val="1"/>
        </w:rPr>
        <w:t xml:space="preserve"> </w:t>
      </w:r>
      <w:r>
        <w:t>плоскость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(например, стоя к занимающимся в профиль легче показать тех-</w:t>
      </w:r>
      <w:r>
        <w:rPr>
          <w:spacing w:val="1"/>
        </w:rPr>
        <w:t xml:space="preserve"> </w:t>
      </w:r>
      <w:r>
        <w:t>нику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подниманием</w:t>
      </w:r>
      <w:r>
        <w:rPr>
          <w:spacing w:val="1"/>
        </w:rPr>
        <w:t xml:space="preserve"> </w:t>
      </w:r>
      <w:r>
        <w:t>бедра,</w:t>
      </w:r>
      <w:r>
        <w:rPr>
          <w:spacing w:val="1"/>
        </w:rPr>
        <w:t xml:space="preserve"> </w:t>
      </w:r>
      <w:r>
        <w:t>маховые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прыжках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высоту</w:t>
      </w:r>
      <w:r>
        <w:rPr>
          <w:spacing w:val="37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разбега</w:t>
      </w:r>
      <w:r>
        <w:rPr>
          <w:spacing w:val="4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т.п.),</w:t>
      </w:r>
      <w:r>
        <w:rPr>
          <w:spacing w:val="41"/>
        </w:rPr>
        <w:t xml:space="preserve"> </w:t>
      </w:r>
      <w:r>
        <w:t>повтор</w:t>
      </w:r>
      <w:r>
        <w:rPr>
          <w:spacing w:val="41"/>
        </w:rPr>
        <w:t xml:space="preserve"> </w:t>
      </w:r>
      <w:r>
        <w:t>демонстрации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раз-</w:t>
      </w:r>
      <w:r>
        <w:rPr>
          <w:spacing w:val="-53"/>
        </w:rPr>
        <w:t xml:space="preserve"> </w:t>
      </w:r>
      <w:r>
        <w:t>ном темпе и в разных плоскостях, нагл</w:t>
      </w:r>
      <w:r>
        <w:t>ядно отражающих струк-</w:t>
      </w:r>
      <w:r>
        <w:rPr>
          <w:spacing w:val="1"/>
        </w:rPr>
        <w:t xml:space="preserve"> </w:t>
      </w:r>
      <w:r>
        <w:t>туру</w:t>
      </w:r>
      <w:r>
        <w:rPr>
          <w:spacing w:val="4"/>
        </w:rPr>
        <w:t xml:space="preserve"> </w:t>
      </w:r>
      <w:r>
        <w:t>действия.</w:t>
      </w:r>
    </w:p>
    <w:p w14:paraId="5ADAEC85" w14:textId="77777777" w:rsidR="00F26240" w:rsidRDefault="005E36BC">
      <w:pPr>
        <w:pStyle w:val="a3"/>
        <w:spacing w:before="16" w:line="204" w:lineRule="auto"/>
        <w:ind w:left="2578" w:right="2664" w:firstLine="302"/>
      </w:pPr>
      <w:r>
        <w:rPr>
          <w:i/>
        </w:rPr>
        <w:t xml:space="preserve">Методы опосредованной наглядности </w:t>
      </w:r>
      <w:r>
        <w:t>создают дополнительные</w:t>
      </w:r>
      <w:r>
        <w:rPr>
          <w:spacing w:val="1"/>
        </w:rPr>
        <w:t xml:space="preserve"> </w:t>
      </w:r>
      <w:r>
        <w:t>возможности для восприятия занимающимися двигательных дей-</w:t>
      </w:r>
      <w:r>
        <w:rPr>
          <w:spacing w:val="1"/>
        </w:rPr>
        <w:t xml:space="preserve"> </w:t>
      </w:r>
      <w:r>
        <w:t>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изображения.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кинофиль-</w:t>
      </w:r>
      <w:r>
        <w:rPr>
          <w:spacing w:val="1"/>
        </w:rPr>
        <w:t xml:space="preserve"> </w:t>
      </w:r>
      <w:r>
        <w:t>мов,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фломастером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зарисовки,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занимающимися,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55"/>
        </w:rPr>
        <w:t xml:space="preserve"> </w:t>
      </w:r>
      <w:r>
        <w:t>муля-</w:t>
      </w:r>
      <w:r>
        <w:rPr>
          <w:spacing w:val="1"/>
        </w:rPr>
        <w:t xml:space="preserve"> </w:t>
      </w:r>
      <w:r>
        <w:t>жей</w:t>
      </w:r>
      <w:r>
        <w:rPr>
          <w:spacing w:val="14"/>
        </w:rPr>
        <w:t xml:space="preserve"> </w:t>
      </w:r>
      <w:r>
        <w:t>(уменьшенных</w:t>
      </w:r>
      <w:r>
        <w:rPr>
          <w:spacing w:val="16"/>
        </w:rPr>
        <w:t xml:space="preserve"> </w:t>
      </w:r>
      <w:r>
        <w:t>макетов</w:t>
      </w:r>
      <w:r>
        <w:rPr>
          <w:spacing w:val="14"/>
        </w:rPr>
        <w:t xml:space="preserve"> </w:t>
      </w:r>
      <w:r>
        <w:t>человеческого</w:t>
      </w:r>
      <w:r>
        <w:rPr>
          <w:spacing w:val="16"/>
        </w:rPr>
        <w:t xml:space="preserve"> </w:t>
      </w:r>
      <w:r>
        <w:t>тела)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др.</w:t>
      </w:r>
    </w:p>
    <w:p w14:paraId="1BB07E77" w14:textId="77777777" w:rsidR="00F26240" w:rsidRDefault="005E36BC">
      <w:pPr>
        <w:pStyle w:val="a3"/>
        <w:spacing w:before="8" w:line="204" w:lineRule="auto"/>
        <w:ind w:left="2586" w:right="2669" w:firstLine="295"/>
      </w:pPr>
      <w:r>
        <w:t>Наглядные пособия позволяют акцентировать внимание зани-</w:t>
      </w:r>
      <w:r>
        <w:rPr>
          <w:spacing w:val="1"/>
        </w:rPr>
        <w:t xml:space="preserve"> </w:t>
      </w:r>
      <w:r>
        <w:t>мающихся</w:t>
      </w:r>
      <w:r>
        <w:t xml:space="preserve"> на статических положениях и последовательной смене</w:t>
      </w:r>
      <w:r>
        <w:rPr>
          <w:spacing w:val="1"/>
        </w:rPr>
        <w:t xml:space="preserve"> </w:t>
      </w:r>
      <w:r>
        <w:t>фаз</w:t>
      </w:r>
      <w:r>
        <w:rPr>
          <w:spacing w:val="6"/>
        </w:rPr>
        <w:t xml:space="preserve"> </w:t>
      </w:r>
      <w:r>
        <w:t>движений.</w:t>
      </w:r>
    </w:p>
    <w:p w14:paraId="5CF04E08" w14:textId="77777777" w:rsidR="00F26240" w:rsidRDefault="005E36BC">
      <w:pPr>
        <w:pStyle w:val="a3"/>
        <w:spacing w:before="8" w:line="204" w:lineRule="auto"/>
        <w:ind w:left="2586" w:right="2669" w:firstLine="288"/>
      </w:pPr>
      <w:r>
        <w:t>С помощью видеофильмов демонстрируемое движение можно</w:t>
      </w:r>
      <w:r>
        <w:rPr>
          <w:spacing w:val="1"/>
        </w:rPr>
        <w:t xml:space="preserve"> </w:t>
      </w:r>
      <w:r>
        <w:t>замедлить, остановить в любой фазе и прокомментировать, а так-</w:t>
      </w:r>
      <w:r>
        <w:rPr>
          <w:spacing w:val="1"/>
        </w:rPr>
        <w:t xml:space="preserve"> </w:t>
      </w:r>
      <w:r>
        <w:t>же</w:t>
      </w:r>
      <w:r>
        <w:rPr>
          <w:spacing w:val="10"/>
        </w:rPr>
        <w:t xml:space="preserve"> </w:t>
      </w:r>
      <w:r>
        <w:t>многократно</w:t>
      </w:r>
      <w:r>
        <w:rPr>
          <w:spacing w:val="8"/>
        </w:rPr>
        <w:t xml:space="preserve"> </w:t>
      </w:r>
      <w:r>
        <w:t>повторить.</w:t>
      </w:r>
    </w:p>
    <w:p w14:paraId="09EE6898" w14:textId="77777777" w:rsidR="00F26240" w:rsidRDefault="005E36BC">
      <w:pPr>
        <w:pStyle w:val="a3"/>
        <w:spacing w:before="5" w:line="206" w:lineRule="auto"/>
        <w:ind w:left="2578" w:right="2667" w:firstLine="309"/>
      </w:pPr>
      <w:r>
        <w:t>Рисунки фломастером на специальной доске являют</w:t>
      </w:r>
      <w:r>
        <w:t>ся опера-</w:t>
      </w:r>
      <w:r>
        <w:rPr>
          <w:spacing w:val="1"/>
        </w:rPr>
        <w:t xml:space="preserve"> </w:t>
      </w:r>
      <w:r>
        <w:t>тивным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физических упражнений и тактических действий в игровых видах</w:t>
      </w:r>
      <w:r>
        <w:rPr>
          <w:spacing w:val="1"/>
        </w:rPr>
        <w:t xml:space="preserve"> </w:t>
      </w:r>
      <w:r>
        <w:t>спорта.</w:t>
      </w:r>
    </w:p>
    <w:p w14:paraId="1A2F40F9" w14:textId="77777777" w:rsidR="00F26240" w:rsidRDefault="005E36BC">
      <w:pPr>
        <w:pStyle w:val="a3"/>
        <w:spacing w:before="8" w:line="206" w:lineRule="auto"/>
        <w:ind w:left="2571" w:right="2679" w:firstLine="295"/>
      </w:pPr>
      <w:r>
        <w:t>Зарисовки,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фигурок,</w:t>
      </w:r>
      <w:r>
        <w:rPr>
          <w:spacing w:val="1"/>
        </w:rPr>
        <w:t xml:space="preserve"> </w:t>
      </w:r>
      <w:r>
        <w:t>позволяют графически выразить собственное понимание структу-</w:t>
      </w:r>
      <w:r>
        <w:rPr>
          <w:spacing w:val="1"/>
        </w:rPr>
        <w:t xml:space="preserve"> </w:t>
      </w:r>
      <w:r>
        <w:t>ры</w:t>
      </w:r>
      <w:r>
        <w:rPr>
          <w:spacing w:val="5"/>
        </w:rPr>
        <w:t xml:space="preserve"> </w:t>
      </w:r>
      <w:r>
        <w:t>двигательного</w:t>
      </w:r>
      <w:r>
        <w:rPr>
          <w:spacing w:val="5"/>
        </w:rPr>
        <w:t xml:space="preserve"> </w:t>
      </w:r>
      <w:r>
        <w:t>действия.</w:t>
      </w:r>
    </w:p>
    <w:p w14:paraId="21DC5B50" w14:textId="77777777" w:rsidR="00F26240" w:rsidRDefault="005E36BC">
      <w:pPr>
        <w:pStyle w:val="a3"/>
        <w:spacing w:line="204" w:lineRule="auto"/>
        <w:ind w:left="2564" w:right="2679" w:firstLine="309"/>
      </w:pPr>
      <w:r>
        <w:t>Муляжи (макеты человеческого тела) позволяют преподавате-</w:t>
      </w:r>
      <w:r>
        <w:rPr>
          <w:spacing w:val="1"/>
        </w:rPr>
        <w:t xml:space="preserve"> </w:t>
      </w:r>
      <w:r>
        <w:t>лю продемонстрировать занимающимся особенности техники дви-</w:t>
      </w:r>
      <w:r>
        <w:rPr>
          <w:spacing w:val="1"/>
        </w:rPr>
        <w:t xml:space="preserve"> </w:t>
      </w:r>
      <w:r>
        <w:t>гательного действия (например, техники бега на различные дис-</w:t>
      </w:r>
      <w:r>
        <w:rPr>
          <w:spacing w:val="1"/>
        </w:rPr>
        <w:t xml:space="preserve"> </w:t>
      </w:r>
      <w:r>
        <w:t>танции,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планку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</w:t>
      </w:r>
      <w:r>
        <w:t>соту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разбега,</w:t>
      </w:r>
      <w:r>
        <w:rPr>
          <w:spacing w:val="2"/>
        </w:rPr>
        <w:t xml:space="preserve"> </w:t>
      </w:r>
      <w:r>
        <w:t>техники</w:t>
      </w:r>
      <w:r>
        <w:rPr>
          <w:spacing w:val="4"/>
        </w:rPr>
        <w:t xml:space="preserve"> </w:t>
      </w:r>
      <w:r>
        <w:t>приземления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прыжках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длину</w:t>
      </w:r>
      <w:r>
        <w:rPr>
          <w:spacing w:val="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разбега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т.п.).</w:t>
      </w:r>
    </w:p>
    <w:p w14:paraId="1DA7D126" w14:textId="77777777" w:rsidR="00F26240" w:rsidRDefault="005E36BC">
      <w:pPr>
        <w:spacing w:before="5" w:line="204" w:lineRule="auto"/>
        <w:ind w:left="2571" w:right="2672" w:firstLine="295"/>
        <w:jc w:val="both"/>
      </w:pPr>
      <w:r>
        <w:rPr>
          <w:i/>
          <w:spacing w:val="-3"/>
        </w:rPr>
        <w:t>Методы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направленного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прочувствования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двигательного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действия</w:t>
      </w:r>
      <w:r>
        <w:rPr>
          <w:i/>
          <w:spacing w:val="-52"/>
        </w:rPr>
        <w:t xml:space="preserve"> </w:t>
      </w:r>
      <w:r>
        <w:t>направлены на организацию восприятия сигналов от работающих</w:t>
      </w:r>
      <w:r>
        <w:rPr>
          <w:spacing w:val="1"/>
        </w:rPr>
        <w:t xml:space="preserve"> </w:t>
      </w:r>
      <w:r>
        <w:t>мышц,</w:t>
      </w:r>
      <w:r>
        <w:rPr>
          <w:spacing w:val="19"/>
        </w:rPr>
        <w:t xml:space="preserve"> </w:t>
      </w:r>
      <w:r>
        <w:t>связок</w:t>
      </w:r>
      <w:r>
        <w:rPr>
          <w:spacing w:val="21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отдельных</w:t>
      </w:r>
      <w:r>
        <w:rPr>
          <w:spacing w:val="20"/>
        </w:rPr>
        <w:t xml:space="preserve"> </w:t>
      </w:r>
      <w:r>
        <w:t>частей</w:t>
      </w:r>
      <w:r>
        <w:rPr>
          <w:spacing w:val="18"/>
        </w:rPr>
        <w:t xml:space="preserve"> </w:t>
      </w:r>
      <w:r>
        <w:t>тела.</w:t>
      </w:r>
      <w:r>
        <w:rPr>
          <w:spacing w:val="19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ним</w:t>
      </w:r>
      <w:r>
        <w:rPr>
          <w:spacing w:val="18"/>
        </w:rPr>
        <w:t xml:space="preserve"> </w:t>
      </w:r>
      <w:r>
        <w:t>относятся:</w:t>
      </w:r>
    </w:p>
    <w:p w14:paraId="4A0F646A" w14:textId="77777777" w:rsidR="00F26240" w:rsidRDefault="005E36BC">
      <w:pPr>
        <w:pStyle w:val="a4"/>
        <w:numPr>
          <w:ilvl w:val="0"/>
          <w:numId w:val="248"/>
        </w:numPr>
        <w:tabs>
          <w:tab w:val="left" w:pos="3126"/>
        </w:tabs>
        <w:spacing w:before="3" w:line="204" w:lineRule="auto"/>
        <w:ind w:right="2791" w:firstLine="302"/>
      </w:pPr>
      <w:r>
        <w:t>направляющая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финальному усилию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мета</w:t>
      </w:r>
      <w:r>
        <w:rPr>
          <w:spacing w:val="1"/>
        </w:rPr>
        <w:t xml:space="preserve"> </w:t>
      </w:r>
      <w:r>
        <w:t>нии</w:t>
      </w:r>
      <w:r>
        <w:rPr>
          <w:spacing w:val="9"/>
        </w:rPr>
        <w:t xml:space="preserve"> </w:t>
      </w:r>
      <w:r>
        <w:t>малого</w:t>
      </w:r>
      <w:r>
        <w:rPr>
          <w:spacing w:val="11"/>
        </w:rPr>
        <w:t xml:space="preserve"> </w:t>
      </w:r>
      <w:r>
        <w:t>мяча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дальность);</w:t>
      </w:r>
    </w:p>
    <w:p w14:paraId="4B8C0688" w14:textId="77777777" w:rsidR="00F26240" w:rsidRDefault="005E36BC">
      <w:pPr>
        <w:pStyle w:val="a4"/>
        <w:numPr>
          <w:ilvl w:val="0"/>
          <w:numId w:val="248"/>
        </w:numPr>
        <w:tabs>
          <w:tab w:val="left" w:pos="3126"/>
        </w:tabs>
        <w:spacing w:line="231" w:lineRule="exact"/>
        <w:ind w:left="3126"/>
      </w:pPr>
      <w:r>
        <w:t>выполнение</w:t>
      </w:r>
      <w:r>
        <w:rPr>
          <w:spacing w:val="48"/>
        </w:rPr>
        <w:t xml:space="preserve"> </w:t>
      </w:r>
      <w:r>
        <w:t>упражнений</w:t>
      </w:r>
      <w:r>
        <w:rPr>
          <w:spacing w:val="46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замедленном</w:t>
      </w:r>
      <w:r>
        <w:rPr>
          <w:spacing w:val="44"/>
        </w:rPr>
        <w:t xml:space="preserve"> </w:t>
      </w:r>
      <w:r>
        <w:t>темпе;</w:t>
      </w:r>
    </w:p>
    <w:p w14:paraId="55E368F2" w14:textId="77777777" w:rsidR="00F26240" w:rsidRDefault="005E36BC">
      <w:pPr>
        <w:pStyle w:val="a3"/>
        <w:spacing w:before="136"/>
        <w:ind w:left="2557"/>
        <w:jc w:val="left"/>
      </w:pPr>
      <w:r>
        <w:t>50</w:t>
      </w:r>
    </w:p>
    <w:p w14:paraId="103DE81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1FD0AC7" w14:textId="77777777" w:rsidR="00F26240" w:rsidRDefault="005E36BC">
      <w:pPr>
        <w:pStyle w:val="a4"/>
        <w:numPr>
          <w:ilvl w:val="0"/>
          <w:numId w:val="248"/>
        </w:numPr>
        <w:tabs>
          <w:tab w:val="left" w:pos="3105"/>
        </w:tabs>
        <w:spacing w:before="95" w:line="206" w:lineRule="auto"/>
        <w:ind w:left="2564" w:right="2894" w:firstLine="288"/>
        <w:jc w:val="both"/>
      </w:pPr>
      <w:r>
        <w:lastRenderedPageBreak/>
        <w:t>фиксация положений тела и его частей в отдельные момен</w:t>
      </w:r>
      <w:r>
        <w:rPr>
          <w:spacing w:val="1"/>
        </w:rPr>
        <w:t xml:space="preserve"> </w:t>
      </w:r>
      <w:r>
        <w:t>ты двигательного действия (например, фиксация положения зве</w:t>
      </w:r>
      <w:r>
        <w:rPr>
          <w:spacing w:val="1"/>
        </w:rPr>
        <w:t xml:space="preserve"> </w:t>
      </w:r>
      <w:r>
        <w:t>ньев</w:t>
      </w:r>
      <w:r>
        <w:rPr>
          <w:spacing w:val="19"/>
        </w:rPr>
        <w:t xml:space="preserve"> </w:t>
      </w:r>
      <w:r>
        <w:t>тела</w:t>
      </w:r>
      <w:r>
        <w:rPr>
          <w:spacing w:val="22"/>
        </w:rPr>
        <w:t xml:space="preserve"> </w:t>
      </w:r>
      <w:r>
        <w:t>перед</w:t>
      </w:r>
      <w:r>
        <w:rPr>
          <w:spacing w:val="23"/>
        </w:rPr>
        <w:t xml:space="preserve"> </w:t>
      </w:r>
      <w:r>
        <w:t>выполнением</w:t>
      </w:r>
      <w:r>
        <w:rPr>
          <w:spacing w:val="21"/>
        </w:rPr>
        <w:t xml:space="preserve"> </w:t>
      </w:r>
      <w:r>
        <w:t>финального</w:t>
      </w:r>
      <w:r>
        <w:rPr>
          <w:spacing w:val="22"/>
        </w:rPr>
        <w:t xml:space="preserve"> </w:t>
      </w:r>
      <w:r>
        <w:t>усилия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метаниях);</w:t>
      </w:r>
    </w:p>
    <w:p w14:paraId="53934105" w14:textId="77777777" w:rsidR="00F26240" w:rsidRDefault="005E36BC">
      <w:pPr>
        <w:pStyle w:val="a4"/>
        <w:numPr>
          <w:ilvl w:val="0"/>
          <w:numId w:val="248"/>
        </w:numPr>
        <w:tabs>
          <w:tab w:val="left" w:pos="3105"/>
        </w:tabs>
        <w:spacing w:line="204" w:lineRule="auto"/>
        <w:ind w:left="2564" w:right="2776" w:firstLine="288"/>
      </w:pPr>
      <w:r>
        <w:t>использование специальных</w:t>
      </w:r>
      <w:r>
        <w:rPr>
          <w:spacing w:val="1"/>
        </w:rPr>
        <w:t xml:space="preserve"> </w:t>
      </w:r>
      <w:r>
        <w:t>тренажерных устройств,</w:t>
      </w:r>
      <w:r>
        <w:rPr>
          <w:spacing w:val="1"/>
        </w:rPr>
        <w:t xml:space="preserve"> </w:t>
      </w:r>
      <w:r>
        <w:t>позво</w:t>
      </w:r>
      <w:r>
        <w:rPr>
          <w:spacing w:val="1"/>
        </w:rPr>
        <w:t xml:space="preserve"> </w:t>
      </w:r>
      <w:r>
        <w:t>ляющих</w:t>
      </w:r>
      <w:r>
        <w:rPr>
          <w:spacing w:val="3"/>
        </w:rPr>
        <w:t xml:space="preserve"> </w:t>
      </w:r>
      <w:r>
        <w:t>прочувствовать</w:t>
      </w:r>
      <w:r>
        <w:rPr>
          <w:spacing w:val="52"/>
        </w:rPr>
        <w:t xml:space="preserve"> </w:t>
      </w:r>
      <w:r>
        <w:t>полож</w:t>
      </w:r>
      <w:r>
        <w:t>ение</w:t>
      </w:r>
      <w:r>
        <w:rPr>
          <w:spacing w:val="3"/>
        </w:rPr>
        <w:t xml:space="preserve"> </w:t>
      </w:r>
      <w:r>
        <w:t>тела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3"/>
        </w:rPr>
        <w:t xml:space="preserve"> </w:t>
      </w:r>
      <w:r>
        <w:t>моменты</w:t>
      </w:r>
      <w:r>
        <w:rPr>
          <w:spacing w:val="-52"/>
        </w:rPr>
        <w:t xml:space="preserve"> </w:t>
      </w:r>
      <w:r>
        <w:t>выполнения</w:t>
      </w:r>
      <w:r>
        <w:rPr>
          <w:spacing w:val="6"/>
        </w:rPr>
        <w:t xml:space="preserve"> </w:t>
      </w:r>
      <w:r>
        <w:t>движения.</w:t>
      </w:r>
    </w:p>
    <w:p w14:paraId="533236A8" w14:textId="77777777" w:rsidR="00F26240" w:rsidRDefault="005E36BC">
      <w:pPr>
        <w:pStyle w:val="a3"/>
        <w:spacing w:before="8" w:line="204" w:lineRule="auto"/>
        <w:ind w:left="2564" w:right="2724" w:firstLine="288"/>
      </w:pPr>
      <w:r>
        <w:rPr>
          <w:i/>
        </w:rPr>
        <w:t xml:space="preserve">Методы срочной информации. </w:t>
      </w:r>
      <w:r>
        <w:t>Предназначены для получения</w:t>
      </w:r>
      <w:r>
        <w:rPr>
          <w:spacing w:val="1"/>
        </w:rPr>
        <w:t xml:space="preserve"> </w:t>
      </w:r>
      <w:r>
        <w:t>преподавателем и занимающимися с помощью различных техни-</w:t>
      </w:r>
      <w:r>
        <w:rPr>
          <w:spacing w:val="1"/>
        </w:rPr>
        <w:t xml:space="preserve"> </w:t>
      </w:r>
      <w:r>
        <w:t>ческих устройств (тензоплатформы, электрогониометры, фотоэлек-</w:t>
      </w:r>
      <w:r>
        <w:rPr>
          <w:spacing w:val="-52"/>
        </w:rPr>
        <w:t xml:space="preserve"> </w:t>
      </w:r>
      <w:r>
        <w:t xml:space="preserve">тронные устройства, свето- и </w:t>
      </w:r>
      <w:r>
        <w:t>звуколидеры, эдектромишени и др.)</w:t>
      </w:r>
      <w:r>
        <w:rPr>
          <w:spacing w:val="1"/>
        </w:rPr>
        <w:t xml:space="preserve"> </w:t>
      </w:r>
      <w:r>
        <w:t>срочной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преламинарной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полнения двигательных действий соответственно с целью их не-</w:t>
      </w:r>
      <w:r>
        <w:rPr>
          <w:spacing w:val="1"/>
        </w:rPr>
        <w:t xml:space="preserve"> </w:t>
      </w:r>
      <w:r>
        <w:t>обходимой коррекции либо для сохранения заданных параметров</w:t>
      </w:r>
      <w:r>
        <w:rPr>
          <w:spacing w:val="1"/>
        </w:rPr>
        <w:t xml:space="preserve"> </w:t>
      </w:r>
      <w:r>
        <w:t>(темпа,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амплитуды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стоящее время в физическом воспитании и спорте широко при-</w:t>
      </w:r>
      <w:r>
        <w:rPr>
          <w:spacing w:val="1"/>
        </w:rPr>
        <w:t xml:space="preserve"> </w:t>
      </w:r>
      <w:r>
        <w:t>меняются различные тренажерные устройства (велоэргометры, бе-</w:t>
      </w:r>
      <w:r>
        <w:rPr>
          <w:spacing w:val="1"/>
        </w:rPr>
        <w:t xml:space="preserve"> </w:t>
      </w:r>
      <w:r>
        <w:t>говые дорожки, гребной тренажер</w:t>
      </w:r>
      <w:r>
        <w:rPr>
          <w:spacing w:val="1"/>
        </w:rPr>
        <w:t xml:space="preserve"> </w:t>
      </w:r>
      <w:r>
        <w:t>«Concept II» и др.), оборудо-</w:t>
      </w:r>
      <w:r>
        <w:rPr>
          <w:spacing w:val="1"/>
        </w:rPr>
        <w:t xml:space="preserve"> </w:t>
      </w:r>
      <w:r>
        <w:t>ванные встроенными компьютерами, управляющими систем</w:t>
      </w:r>
      <w:r>
        <w:t>ой ре-</w:t>
      </w:r>
      <w:r>
        <w:rPr>
          <w:spacing w:val="1"/>
        </w:rPr>
        <w:t xml:space="preserve"> </w:t>
      </w:r>
      <w:r>
        <w:t>гулирования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(рис.</w:t>
      </w:r>
      <w:r>
        <w:rPr>
          <w:spacing w:val="2"/>
        </w:rPr>
        <w:t xml:space="preserve"> </w:t>
      </w:r>
      <w:r>
        <w:t>6).</w:t>
      </w:r>
    </w:p>
    <w:p w14:paraId="48679CB4" w14:textId="77777777" w:rsidR="00F26240" w:rsidRDefault="005E36BC">
      <w:pPr>
        <w:pStyle w:val="a3"/>
        <w:spacing w:before="9"/>
        <w:jc w:val="left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297792" behindDoc="0" locked="0" layoutInCell="1" allowOverlap="1" wp14:anchorId="6A43CAF4" wp14:editId="45CDDCAA">
            <wp:simplePos x="0" y="0"/>
            <wp:positionH relativeFrom="page">
              <wp:posOffset>2296795</wp:posOffset>
            </wp:positionH>
            <wp:positionV relativeFrom="paragraph">
              <wp:posOffset>176661</wp:posOffset>
            </wp:positionV>
            <wp:extent cx="3044592" cy="3328416"/>
            <wp:effectExtent l="0" t="0" r="0" b="0"/>
            <wp:wrapTopAndBottom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592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F37EC8" w14:textId="77777777" w:rsidR="00F26240" w:rsidRDefault="005E36BC">
      <w:pPr>
        <w:pStyle w:val="a3"/>
        <w:spacing w:before="76" w:line="206" w:lineRule="auto"/>
        <w:ind w:left="4595" w:right="2769" w:hanging="2060"/>
        <w:jc w:val="left"/>
      </w:pPr>
      <w:r>
        <w:rPr>
          <w:spacing w:val="-7"/>
        </w:rPr>
        <w:t>Рис.</w:t>
      </w:r>
      <w:r>
        <w:rPr>
          <w:spacing w:val="-15"/>
        </w:rPr>
        <w:t xml:space="preserve"> </w:t>
      </w:r>
      <w:r>
        <w:rPr>
          <w:spacing w:val="-7"/>
        </w:rPr>
        <w:t>6.</w:t>
      </w:r>
      <w:r>
        <w:rPr>
          <w:spacing w:val="-15"/>
        </w:rPr>
        <w:t xml:space="preserve"> </w:t>
      </w:r>
      <w:r>
        <w:rPr>
          <w:spacing w:val="-7"/>
        </w:rPr>
        <w:t>Автоматизированный</w:t>
      </w:r>
      <w:r>
        <w:rPr>
          <w:spacing w:val="-15"/>
        </w:rPr>
        <w:t xml:space="preserve"> </w:t>
      </w:r>
      <w:r>
        <w:rPr>
          <w:spacing w:val="-6"/>
        </w:rPr>
        <w:t>тредбан</w:t>
      </w:r>
      <w:r>
        <w:rPr>
          <w:spacing w:val="-15"/>
        </w:rPr>
        <w:t xml:space="preserve"> </w:t>
      </w:r>
      <w:r>
        <w:rPr>
          <w:spacing w:val="-6"/>
        </w:rPr>
        <w:t>с</w:t>
      </w:r>
      <w:r>
        <w:rPr>
          <w:spacing w:val="-13"/>
        </w:rPr>
        <w:t xml:space="preserve"> </w:t>
      </w:r>
      <w:r>
        <w:rPr>
          <w:spacing w:val="-6"/>
        </w:rPr>
        <w:t>компьютерным</w:t>
      </w:r>
      <w:r>
        <w:rPr>
          <w:spacing w:val="-17"/>
        </w:rPr>
        <w:t xml:space="preserve"> </w:t>
      </w:r>
      <w:r>
        <w:rPr>
          <w:spacing w:val="-6"/>
        </w:rPr>
        <w:t>программирова-</w:t>
      </w:r>
      <w:r>
        <w:rPr>
          <w:spacing w:val="-52"/>
        </w:rPr>
        <w:t xml:space="preserve"> </w:t>
      </w:r>
      <w:r>
        <w:rPr>
          <w:spacing w:val="-6"/>
        </w:rPr>
        <w:t>нием</w:t>
      </w:r>
      <w:r>
        <w:rPr>
          <w:spacing w:val="-13"/>
        </w:rPr>
        <w:t xml:space="preserve"> </w:t>
      </w:r>
      <w:r>
        <w:rPr>
          <w:spacing w:val="-6"/>
        </w:rPr>
        <w:t>режима</w:t>
      </w:r>
      <w:r>
        <w:rPr>
          <w:spacing w:val="-12"/>
        </w:rPr>
        <w:t xml:space="preserve"> </w:t>
      </w:r>
      <w:r>
        <w:rPr>
          <w:spacing w:val="-6"/>
        </w:rPr>
        <w:t>тренировки</w:t>
      </w:r>
    </w:p>
    <w:p w14:paraId="1D538CE2" w14:textId="77777777" w:rsidR="00F26240" w:rsidRDefault="005E36BC">
      <w:pPr>
        <w:pStyle w:val="a3"/>
        <w:spacing w:before="184"/>
        <w:ind w:right="2736"/>
        <w:jc w:val="right"/>
      </w:pPr>
      <w:r>
        <w:t>51</w:t>
      </w:r>
    </w:p>
    <w:p w14:paraId="295085D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12BEE8A" w14:textId="77777777" w:rsidR="00F26240" w:rsidRDefault="005E36BC">
      <w:pPr>
        <w:pStyle w:val="a3"/>
        <w:spacing w:before="96" w:line="199" w:lineRule="auto"/>
        <w:ind w:left="2634" w:right="2621" w:firstLine="295"/>
      </w:pPr>
      <w:r>
        <w:lastRenderedPageBreak/>
        <w:t>Компьютер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пульса,</w:t>
      </w:r>
      <w:r>
        <w:rPr>
          <w:spacing w:val="1"/>
        </w:rPr>
        <w:t xml:space="preserve"> </w:t>
      </w:r>
      <w:r>
        <w:t>скорости,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длину дистанции, расход калорий и др. Профиль нагрузки</w:t>
      </w:r>
      <w:r>
        <w:t xml:space="preserve"> графи-</w:t>
      </w:r>
      <w:r>
        <w:rPr>
          <w:spacing w:val="1"/>
        </w:rPr>
        <w:t xml:space="preserve"> </w:t>
      </w:r>
      <w:r>
        <w:t>чески</w:t>
      </w:r>
      <w:r>
        <w:rPr>
          <w:spacing w:val="9"/>
        </w:rPr>
        <w:t xml:space="preserve"> </w:t>
      </w:r>
      <w:r>
        <w:t>отображается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дисплее.</w:t>
      </w:r>
    </w:p>
    <w:p w14:paraId="5D6ADEA6" w14:textId="77777777" w:rsidR="00F26240" w:rsidRDefault="005E36BC">
      <w:pPr>
        <w:pStyle w:val="a3"/>
        <w:spacing w:line="199" w:lineRule="auto"/>
        <w:ind w:left="2634" w:right="2624" w:firstLine="295"/>
      </w:pPr>
      <w:r>
        <w:t>В заключение следует отметить, что, готовясь к занятию и вы-</w:t>
      </w:r>
      <w:r>
        <w:rPr>
          <w:spacing w:val="1"/>
        </w:rPr>
        <w:t xml:space="preserve"> </w:t>
      </w:r>
      <w:r>
        <w:t>бирая оптимальные для того или иного этапа методы, преподава-</w:t>
      </w:r>
      <w:r>
        <w:rPr>
          <w:spacing w:val="1"/>
        </w:rPr>
        <w:t xml:space="preserve"> </w:t>
      </w:r>
      <w:r>
        <w:t>тель должен предусматривать, какова должна быть их структур;!.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усилить,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мотивационную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воспитательную,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7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развивающую</w:t>
      </w:r>
      <w:r>
        <w:rPr>
          <w:spacing w:val="7"/>
        </w:rPr>
        <w:t xml:space="preserve"> </w:t>
      </w:r>
      <w:r>
        <w:t>функцию.</w:t>
      </w:r>
    </w:p>
    <w:p w14:paraId="67EC812F" w14:textId="77777777" w:rsidR="00F26240" w:rsidRDefault="00F26240">
      <w:pPr>
        <w:pStyle w:val="a3"/>
        <w:jc w:val="left"/>
        <w:rPr>
          <w:sz w:val="24"/>
        </w:rPr>
      </w:pPr>
    </w:p>
    <w:p w14:paraId="7724E414" w14:textId="77777777" w:rsidR="00F26240" w:rsidRDefault="00F26240">
      <w:pPr>
        <w:pStyle w:val="a3"/>
        <w:spacing w:before="3"/>
        <w:jc w:val="left"/>
        <w:rPr>
          <w:sz w:val="21"/>
        </w:rPr>
      </w:pPr>
    </w:p>
    <w:p w14:paraId="5D4EC4B5" w14:textId="77777777" w:rsidR="00F26240" w:rsidRDefault="005E36BC">
      <w:pPr>
        <w:pStyle w:val="6"/>
        <w:spacing w:line="230" w:lineRule="auto"/>
        <w:ind w:left="3476" w:right="3516" w:firstLine="264"/>
      </w:pPr>
      <w:r>
        <w:t>Глава</w:t>
      </w:r>
      <w:r>
        <w:rPr>
          <w:spacing w:val="17"/>
        </w:rPr>
        <w:t xml:space="preserve"> </w:t>
      </w:r>
      <w:r>
        <w:t>5.</w:t>
      </w:r>
      <w:r>
        <w:rPr>
          <w:spacing w:val="85"/>
        </w:rPr>
        <w:t xml:space="preserve"> </w:t>
      </w:r>
      <w:r>
        <w:t>ОБЩЕМЕТОДИЧЕСКИЕ</w:t>
      </w:r>
      <w:r>
        <w:rPr>
          <w:spacing w:val="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СПЕЦИФИЧЕСКИЕ</w:t>
      </w:r>
      <w:r>
        <w:rPr>
          <w:spacing w:val="52"/>
        </w:rPr>
        <w:t xml:space="preserve"> </w:t>
      </w:r>
      <w:r>
        <w:t>ПРИНЦИПЫ</w:t>
      </w:r>
    </w:p>
    <w:p w14:paraId="31DD2DE5" w14:textId="77777777" w:rsidR="00F26240" w:rsidRDefault="005E36BC">
      <w:pPr>
        <w:spacing w:line="315" w:lineRule="exact"/>
        <w:ind w:left="3793"/>
        <w:rPr>
          <w:sz w:val="28"/>
        </w:rPr>
      </w:pPr>
      <w:r>
        <w:rPr>
          <w:sz w:val="28"/>
        </w:rPr>
        <w:t>ФИЗИЧЕСКОГО</w:t>
      </w:r>
      <w:r>
        <w:rPr>
          <w:spacing w:val="33"/>
          <w:sz w:val="28"/>
        </w:rPr>
        <w:t xml:space="preserve"> </w:t>
      </w:r>
      <w:r>
        <w:rPr>
          <w:sz w:val="28"/>
        </w:rPr>
        <w:t>ВОСПИТАНИЯ</w:t>
      </w:r>
    </w:p>
    <w:p w14:paraId="0D367160" w14:textId="77777777" w:rsidR="00F26240" w:rsidRDefault="00F26240">
      <w:pPr>
        <w:pStyle w:val="a3"/>
        <w:jc w:val="left"/>
        <w:rPr>
          <w:sz w:val="29"/>
        </w:rPr>
      </w:pPr>
    </w:p>
    <w:p w14:paraId="7CA838C7" w14:textId="77777777" w:rsidR="00F26240" w:rsidRDefault="005E36BC">
      <w:pPr>
        <w:pStyle w:val="6"/>
        <w:numPr>
          <w:ilvl w:val="1"/>
          <w:numId w:val="247"/>
        </w:numPr>
        <w:tabs>
          <w:tab w:val="left" w:pos="4872"/>
        </w:tabs>
        <w:spacing w:line="213" w:lineRule="auto"/>
        <w:ind w:right="4082" w:firstLine="540"/>
        <w:jc w:val="left"/>
      </w:pPr>
      <w:r>
        <w:rPr>
          <w:spacing w:val="-5"/>
        </w:rPr>
        <w:t xml:space="preserve">Иерархия принципов </w:t>
      </w:r>
      <w:r>
        <w:rPr>
          <w:spacing w:val="-4"/>
        </w:rPr>
        <w:t>в</w:t>
      </w:r>
      <w:r>
        <w:rPr>
          <w:spacing w:val="-3"/>
        </w:rPr>
        <w:t xml:space="preserve"> </w:t>
      </w:r>
      <w:r>
        <w:rPr>
          <w:spacing w:val="-9"/>
        </w:rPr>
        <w:t>системе</w:t>
      </w:r>
      <w:r>
        <w:rPr>
          <w:spacing w:val="-16"/>
        </w:rPr>
        <w:t xml:space="preserve"> </w:t>
      </w:r>
      <w:r>
        <w:rPr>
          <w:spacing w:val="-9"/>
        </w:rPr>
        <w:t>физического</w:t>
      </w:r>
      <w:r>
        <w:rPr>
          <w:spacing w:val="-15"/>
        </w:rPr>
        <w:t xml:space="preserve"> </w:t>
      </w:r>
      <w:r>
        <w:rPr>
          <w:spacing w:val="-8"/>
        </w:rPr>
        <w:t>воспитания</w:t>
      </w:r>
    </w:p>
    <w:p w14:paraId="5C972061" w14:textId="77777777" w:rsidR="00F26240" w:rsidRDefault="005E36BC">
      <w:pPr>
        <w:pStyle w:val="a3"/>
        <w:spacing w:before="213" w:line="234" w:lineRule="exact"/>
        <w:ind w:left="2907"/>
      </w:pPr>
      <w:r>
        <w:t>Общее</w:t>
      </w:r>
      <w:r>
        <w:rPr>
          <w:spacing w:val="2"/>
        </w:rPr>
        <w:t xml:space="preserve"> </w:t>
      </w:r>
      <w:r>
        <w:t>определение</w:t>
      </w:r>
      <w:r>
        <w:rPr>
          <w:spacing w:val="6"/>
        </w:rPr>
        <w:t xml:space="preserve"> </w:t>
      </w:r>
      <w:r>
        <w:rPr>
          <w:b/>
        </w:rPr>
        <w:t>принципа</w:t>
      </w:r>
      <w:r>
        <w:rPr>
          <w:b/>
          <w:spacing w:val="3"/>
        </w:rPr>
        <w:t xml:space="preserve"> </w:t>
      </w:r>
      <w:r>
        <w:t>трактуется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русском</w:t>
      </w:r>
      <w:r>
        <w:rPr>
          <w:spacing w:val="4"/>
        </w:rPr>
        <w:t xml:space="preserve"> </w:t>
      </w:r>
      <w:r>
        <w:t>словаре</w:t>
      </w:r>
      <w:r>
        <w:rPr>
          <w:spacing w:val="3"/>
        </w:rPr>
        <w:t xml:space="preserve"> </w:t>
      </w:r>
      <w:r>
        <w:t>как</w:t>
      </w:r>
    </w:p>
    <w:p w14:paraId="2CC20D45" w14:textId="77777777" w:rsidR="00F26240" w:rsidRDefault="005E36BC">
      <w:pPr>
        <w:pStyle w:val="a3"/>
        <w:spacing w:before="12" w:line="204" w:lineRule="auto"/>
        <w:ind w:left="2626" w:right="2602"/>
      </w:pPr>
      <w:r>
        <w:t>«основное</w:t>
      </w:r>
      <w:r>
        <w:rPr>
          <w:spacing w:val="1"/>
        </w:rPr>
        <w:t xml:space="preserve"> </w:t>
      </w:r>
      <w:r>
        <w:t>исходное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какой-либо</w:t>
      </w:r>
      <w:r>
        <w:rPr>
          <w:spacing w:val="55"/>
        </w:rPr>
        <w:t xml:space="preserve"> </w:t>
      </w:r>
      <w:r>
        <w:t>теории,</w:t>
      </w:r>
      <w:r>
        <w:rPr>
          <w:spacing w:val="55"/>
        </w:rPr>
        <w:t xml:space="preserve"> </w:t>
      </w:r>
      <w:r>
        <w:t>учения,</w:t>
      </w:r>
      <w:r>
        <w:rPr>
          <w:spacing w:val="55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уки и т.п.»</w:t>
      </w:r>
      <w:r>
        <w:rPr>
          <w:vertAlign w:val="superscript"/>
        </w:rPr>
        <w:t>1</w:t>
      </w:r>
      <w:r>
        <w:t>. В системе образования и воспитания под принципом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«руководящее</w:t>
      </w:r>
      <w:r>
        <w:rPr>
          <w:spacing w:val="1"/>
        </w:rPr>
        <w:t xml:space="preserve"> </w:t>
      </w:r>
      <w:r>
        <w:t>положение»,</w:t>
      </w:r>
      <w:r>
        <w:rPr>
          <w:spacing w:val="1"/>
        </w:rPr>
        <w:t xml:space="preserve"> </w:t>
      </w:r>
      <w:r>
        <w:t>«основное</w:t>
      </w:r>
      <w:r>
        <w:rPr>
          <w:spacing w:val="55"/>
        </w:rPr>
        <w:t xml:space="preserve"> </w:t>
      </w:r>
      <w:r>
        <w:t>прави-</w:t>
      </w:r>
      <w:r>
        <w:rPr>
          <w:spacing w:val="1"/>
        </w:rPr>
        <w:t xml:space="preserve"> </w:t>
      </w:r>
      <w:r>
        <w:t xml:space="preserve">ло», «установка». Практическое значение принципов состоит в </w:t>
      </w:r>
      <w:r>
        <w:t>том,</w:t>
      </w:r>
      <w:r>
        <w:rPr>
          <w:spacing w:val="-52"/>
        </w:rPr>
        <w:t xml:space="preserve"> </w:t>
      </w:r>
      <w:r>
        <w:t>что они позволяют четко идти к намеченной цели, исключая путь</w:t>
      </w:r>
      <w:r>
        <w:rPr>
          <w:spacing w:val="1"/>
        </w:rPr>
        <w:t xml:space="preserve"> </w:t>
      </w:r>
      <w:r>
        <w:t>проб и ошибок, раскрывают логику решения задач и очерчивают</w:t>
      </w:r>
      <w:r>
        <w:rPr>
          <w:spacing w:val="1"/>
        </w:rPr>
        <w:t xml:space="preserve"> </w:t>
      </w:r>
      <w:r>
        <w:t>главные</w:t>
      </w:r>
      <w:r>
        <w:rPr>
          <w:spacing w:val="5"/>
        </w:rPr>
        <w:t xml:space="preserve"> </w:t>
      </w:r>
      <w:r>
        <w:t>правила</w:t>
      </w:r>
      <w:r>
        <w:rPr>
          <w:spacing w:val="6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реализации.</w:t>
      </w:r>
    </w:p>
    <w:p w14:paraId="2B83D65A" w14:textId="77777777" w:rsidR="00F26240" w:rsidRDefault="005E36BC">
      <w:pPr>
        <w:spacing w:before="3" w:line="208" w:lineRule="auto"/>
        <w:ind w:left="2634" w:right="2604" w:firstLine="295"/>
        <w:jc w:val="both"/>
      </w:pPr>
      <w:r>
        <w:t>К числу принципов, отражающих идейные основы системы вос-</w:t>
      </w:r>
      <w:r>
        <w:rPr>
          <w:spacing w:val="1"/>
        </w:rPr>
        <w:t xml:space="preserve"> </w:t>
      </w:r>
      <w:r>
        <w:t>питания и образования, необходимо отнест</w:t>
      </w:r>
      <w:r>
        <w:t xml:space="preserve">и </w:t>
      </w:r>
      <w:r>
        <w:rPr>
          <w:b/>
        </w:rPr>
        <w:t>общие социальные</w:t>
      </w:r>
      <w:r>
        <w:rPr>
          <w:b/>
          <w:spacing w:val="1"/>
        </w:rPr>
        <w:t xml:space="preserve"> </w:t>
      </w:r>
      <w:r>
        <w:rPr>
          <w:b/>
          <w:sz w:val="20"/>
        </w:rPr>
        <w:t>принципы воспитательной стратегии общества.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Они предусматрива-</w:t>
      </w:r>
      <w:r>
        <w:rPr>
          <w:spacing w:val="1"/>
          <w:sz w:val="20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(культуры,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образования) для обеспечения направленного всестороннего гар-</w:t>
      </w:r>
      <w:r>
        <w:rPr>
          <w:spacing w:val="1"/>
        </w:rPr>
        <w:t xml:space="preserve"> </w:t>
      </w:r>
      <w:r>
        <w:t>монического</w:t>
      </w:r>
      <w:r>
        <w:rPr>
          <w:spacing w:val="24"/>
        </w:rPr>
        <w:t xml:space="preserve"> </w:t>
      </w:r>
      <w:r>
        <w:t>развития</w:t>
      </w:r>
      <w:r>
        <w:rPr>
          <w:spacing w:val="23"/>
        </w:rPr>
        <w:t xml:space="preserve"> </w:t>
      </w:r>
      <w:r>
        <w:t>человека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органическую</w:t>
      </w:r>
      <w:r>
        <w:rPr>
          <w:spacing w:val="25"/>
        </w:rPr>
        <w:t xml:space="preserve"> </w:t>
      </w:r>
      <w:r>
        <w:t>связь</w:t>
      </w:r>
      <w:r>
        <w:rPr>
          <w:spacing w:val="27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практической</w:t>
      </w:r>
      <w:r>
        <w:rPr>
          <w:spacing w:val="7"/>
        </w:rPr>
        <w:t xml:space="preserve"> </w:t>
      </w:r>
      <w:r>
        <w:t>жизнью</w:t>
      </w:r>
      <w:r>
        <w:rPr>
          <w:spacing w:val="9"/>
        </w:rPr>
        <w:t xml:space="preserve"> </w:t>
      </w:r>
      <w:r>
        <w:t>общества.</w:t>
      </w:r>
    </w:p>
    <w:p w14:paraId="7BC2FCB4" w14:textId="77777777" w:rsidR="00F26240" w:rsidRDefault="005E36BC">
      <w:pPr>
        <w:pStyle w:val="a3"/>
        <w:spacing w:line="204" w:lineRule="auto"/>
        <w:ind w:left="2612" w:right="2614" w:firstLine="302"/>
      </w:pPr>
      <w:r>
        <w:pict w14:anchorId="0597406D">
          <v:shape id="_x0000_s2415" style="position:absolute;left:0;text-align:left;margin-left:138.6pt;margin-top:114.85pt;width:51.5pt;height:.1pt;z-index:-251445248;mso-wrap-distance-left:0;mso-wrap-distance-right:0;mso-position-horizontal-relative:page" coordorigin="2772,2297" coordsize="1030,0" path="m2772,2297r1030,e" filled="f" strokeweight=".35pt">
            <v:path arrowok="t"/>
            <w10:wrap type="topAndBottom" anchorx="page"/>
          </v:shape>
        </w:pic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преломля-</w:t>
      </w:r>
      <w:r>
        <w:rPr>
          <w:spacing w:val="1"/>
        </w:rPr>
        <w:t xml:space="preserve"> </w:t>
      </w:r>
      <w:r>
        <w:t xml:space="preserve">ются в основных руководящих положениях, </w:t>
      </w:r>
      <w:r>
        <w:rPr>
          <w:i/>
        </w:rPr>
        <w:t xml:space="preserve">в </w:t>
      </w:r>
      <w:r>
        <w:t>соответствии с ко-</w:t>
      </w:r>
      <w:r>
        <w:rPr>
          <w:spacing w:val="1"/>
        </w:rPr>
        <w:t xml:space="preserve"> </w:t>
      </w:r>
      <w:r>
        <w:t>торыми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Социальные принципы гарантируют един</w:t>
      </w:r>
      <w:r>
        <w:t>ство всех сторон воспи-</w:t>
      </w:r>
      <w:r>
        <w:rPr>
          <w:spacing w:val="1"/>
        </w:rPr>
        <w:t xml:space="preserve"> </w:t>
      </w:r>
      <w:r>
        <w:t>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(умственного,</w:t>
      </w:r>
      <w:r>
        <w:rPr>
          <w:spacing w:val="1"/>
        </w:rPr>
        <w:t xml:space="preserve"> </w:t>
      </w:r>
      <w:r>
        <w:t>эстети-</w:t>
      </w:r>
      <w:r>
        <w:rPr>
          <w:spacing w:val="-52"/>
        </w:rPr>
        <w:t xml:space="preserve"> </w:t>
      </w:r>
      <w:r>
        <w:t>ческого, трудового, физического); обеспечивают</w:t>
      </w:r>
      <w:r>
        <w:rPr>
          <w:spacing w:val="1"/>
        </w:rPr>
        <w:t xml:space="preserve"> </w:t>
      </w:r>
      <w:r>
        <w:t>наибольший оз-</w:t>
      </w:r>
      <w:r>
        <w:rPr>
          <w:spacing w:val="1"/>
        </w:rPr>
        <w:t xml:space="preserve"> </w:t>
      </w:r>
      <w:r>
        <w:t>доровительный</w:t>
      </w:r>
      <w:r>
        <w:rPr>
          <w:spacing w:val="1"/>
        </w:rPr>
        <w:t xml:space="preserve"> </w:t>
      </w:r>
      <w:r>
        <w:t>эффект, укрепление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 поддержание</w:t>
      </w:r>
      <w:r>
        <w:rPr>
          <w:spacing w:val="1"/>
        </w:rPr>
        <w:t xml:space="preserve"> </w:t>
      </w:r>
      <w:r>
        <w:t>хо-</w:t>
      </w:r>
      <w:r>
        <w:rPr>
          <w:spacing w:val="1"/>
        </w:rPr>
        <w:t xml:space="preserve"> </w:t>
      </w:r>
      <w:r>
        <w:t>рошей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работоспособности;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функции'</w:t>
      </w:r>
      <w:r>
        <w:rPr>
          <w:spacing w:val="1"/>
        </w:rPr>
        <w:t xml:space="preserve"> </w:t>
      </w:r>
      <w:r>
        <w:t>физического воспитания в деле всесторонней физической подго-</w:t>
      </w:r>
      <w:r>
        <w:rPr>
          <w:spacing w:val="1"/>
        </w:rPr>
        <w:t xml:space="preserve"> </w:t>
      </w:r>
      <w:r>
        <w:t>товки</w:t>
      </w:r>
      <w:r>
        <w:rPr>
          <w:spacing w:val="38"/>
        </w:rPr>
        <w:t xml:space="preserve"> </w:t>
      </w:r>
      <w:r>
        <w:t>человека</w:t>
      </w:r>
      <w:r>
        <w:rPr>
          <w:spacing w:val="38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трудовой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другим</w:t>
      </w:r>
      <w:r>
        <w:rPr>
          <w:spacing w:val="39"/>
        </w:rPr>
        <w:t xml:space="preserve"> </w:t>
      </w:r>
      <w:r>
        <w:t>видам</w:t>
      </w:r>
      <w:r>
        <w:rPr>
          <w:spacing w:val="36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том</w:t>
      </w:r>
    </w:p>
    <w:p w14:paraId="02658692" w14:textId="77777777" w:rsidR="00F26240" w:rsidRDefault="005E36BC">
      <w:pPr>
        <w:spacing w:before="35"/>
        <w:ind w:left="2914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4"/>
          <w:sz w:val="18"/>
        </w:rPr>
        <w:t xml:space="preserve"> </w:t>
      </w:r>
      <w:r>
        <w:rPr>
          <w:sz w:val="18"/>
        </w:rPr>
        <w:t>Словарь</w:t>
      </w:r>
      <w:r>
        <w:rPr>
          <w:spacing w:val="-6"/>
          <w:sz w:val="18"/>
        </w:rPr>
        <w:t xml:space="preserve"> </w:t>
      </w:r>
      <w:r>
        <w:rPr>
          <w:sz w:val="18"/>
        </w:rPr>
        <w:t>русского</w:t>
      </w:r>
      <w:r>
        <w:rPr>
          <w:spacing w:val="-4"/>
          <w:sz w:val="18"/>
        </w:rPr>
        <w:t xml:space="preserve"> </w:t>
      </w:r>
      <w:r>
        <w:rPr>
          <w:sz w:val="18"/>
        </w:rPr>
        <w:t>языка: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4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т.</w:t>
      </w:r>
      <w:r>
        <w:rPr>
          <w:i/>
          <w:spacing w:val="-4"/>
          <w:sz w:val="18"/>
        </w:rPr>
        <w:t xml:space="preserve"> </w:t>
      </w:r>
      <w:r>
        <w:rPr>
          <w:sz w:val="18"/>
        </w:rPr>
        <w:t>—</w:t>
      </w:r>
      <w:r>
        <w:rPr>
          <w:spacing w:val="-5"/>
          <w:sz w:val="18"/>
        </w:rPr>
        <w:t xml:space="preserve"> </w:t>
      </w:r>
      <w:r>
        <w:rPr>
          <w:sz w:val="18"/>
        </w:rPr>
        <w:t>М.:</w:t>
      </w:r>
      <w:r>
        <w:rPr>
          <w:spacing w:val="-7"/>
          <w:sz w:val="18"/>
        </w:rPr>
        <w:t xml:space="preserve"> </w:t>
      </w:r>
      <w:r>
        <w:rPr>
          <w:sz w:val="18"/>
        </w:rPr>
        <w:t>Русский</w:t>
      </w:r>
      <w:r>
        <w:rPr>
          <w:spacing w:val="-8"/>
          <w:sz w:val="18"/>
        </w:rPr>
        <w:t xml:space="preserve"> </w:t>
      </w:r>
      <w:r>
        <w:rPr>
          <w:sz w:val="18"/>
        </w:rPr>
        <w:t>язык,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1987.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~</w:t>
      </w:r>
      <w:r>
        <w:rPr>
          <w:i/>
          <w:spacing w:val="-4"/>
          <w:sz w:val="18"/>
        </w:rPr>
        <w:t xml:space="preserve"> </w:t>
      </w:r>
      <w:r>
        <w:rPr>
          <w:sz w:val="18"/>
        </w:rPr>
        <w:t>Т.</w:t>
      </w:r>
      <w:r>
        <w:rPr>
          <w:spacing w:val="-5"/>
          <w:sz w:val="18"/>
        </w:rPr>
        <w:t xml:space="preserve"> </w:t>
      </w:r>
      <w:r>
        <w:rPr>
          <w:sz w:val="18"/>
        </w:rPr>
        <w:t>3.</w:t>
      </w:r>
      <w:r>
        <w:rPr>
          <w:spacing w:val="-4"/>
          <w:sz w:val="18"/>
        </w:rPr>
        <w:t xml:space="preserve"> </w:t>
      </w:r>
      <w:r>
        <w:rPr>
          <w:sz w:val="18"/>
        </w:rPr>
        <w:t>52</w:t>
      </w:r>
    </w:p>
    <w:p w14:paraId="0BE84836" w14:textId="77777777" w:rsidR="00F26240" w:rsidRDefault="00F26240">
      <w:pPr>
        <w:jc w:val="both"/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92709CC" w14:textId="77777777" w:rsidR="00F26240" w:rsidRDefault="005E36BC">
      <w:pPr>
        <w:pStyle w:val="a3"/>
        <w:spacing w:line="65" w:lineRule="exact"/>
        <w:ind w:left="4350"/>
        <w:jc w:val="left"/>
        <w:rPr>
          <w:sz w:val="6"/>
        </w:rPr>
      </w:pPr>
      <w:r>
        <w:rPr>
          <w:sz w:val="6"/>
        </w:rPr>
      </w:r>
      <w:r>
        <w:rPr>
          <w:sz w:val="6"/>
        </w:rPr>
        <w:pict w14:anchorId="10B6FDCE">
          <v:group id="_x0000_s2412" style="width:151.55pt;height:3.25pt;mso-position-horizontal-relative:char;mso-position-vertical-relative:line" coordsize="3031,65">
            <v:line id="_x0000_s2414" style="position:absolute" from="0,11" to="3031,11" strokeweight="1.1pt"/>
            <v:line id="_x0000_s2413" style="position:absolute" from="43,61" to="2981,61" strokeweight=".35pt"/>
            <w10:wrap type="none"/>
            <w10:anchorlock/>
          </v:group>
        </w:pict>
      </w:r>
    </w:p>
    <w:p w14:paraId="19AFC133" w14:textId="77777777" w:rsidR="00F26240" w:rsidRDefault="005E36BC">
      <w:pPr>
        <w:spacing w:before="13"/>
        <w:ind w:left="701" w:right="67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Общие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социальные</w:t>
      </w:r>
    </w:p>
    <w:p w14:paraId="069393E1" w14:textId="77777777" w:rsidR="00F26240" w:rsidRDefault="005E36BC">
      <w:pPr>
        <w:spacing w:before="4"/>
        <w:ind w:left="4415" w:right="4384"/>
        <w:jc w:val="center"/>
        <w:rPr>
          <w:rFonts w:ascii="Arial" w:hAnsi="Arial"/>
          <w:b/>
          <w:sz w:val="18"/>
        </w:rPr>
      </w:pPr>
      <w:r>
        <w:pict w14:anchorId="573373D1">
          <v:shape id="_x0000_s2411" style="position:absolute;left:0;text-align:left;margin-left:226.4pt;margin-top:24.7pt;width:150.1pt;height:.1pt;z-index:-251444224;mso-wrap-distance-left:0;mso-wrap-distance-right:0;mso-position-horizontal-relative:page" coordorigin="4528,494" coordsize="3002,0" path="m4528,494r3002,e" filled="f" strokeweight=".7pt">
            <v:path arrowok="t"/>
            <w10:wrap type="topAndBottom" anchorx="page"/>
          </v:shape>
        </w:pict>
      </w:r>
      <w:r>
        <w:rPr>
          <w:rFonts w:ascii="Arial" w:hAnsi="Arial"/>
          <w:b/>
          <w:spacing w:val="-1"/>
          <w:sz w:val="18"/>
        </w:rPr>
        <w:t>принципы воспитательной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стратегии общества</w:t>
      </w:r>
    </w:p>
    <w:p w14:paraId="669CC3C0" w14:textId="77777777" w:rsidR="00F26240" w:rsidRDefault="005E36BC">
      <w:pPr>
        <w:spacing w:before="45"/>
        <w:ind w:left="792" w:right="67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Общие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принципы</w:t>
      </w:r>
    </w:p>
    <w:p w14:paraId="270E929D" w14:textId="77777777" w:rsidR="00F26240" w:rsidRDefault="005E36BC">
      <w:pPr>
        <w:spacing w:before="12"/>
        <w:ind w:left="745" w:right="678"/>
        <w:jc w:val="center"/>
        <w:rPr>
          <w:rFonts w:ascii="Arial" w:hAnsi="Arial"/>
          <w:b/>
          <w:sz w:val="18"/>
        </w:rPr>
      </w:pPr>
      <w:r>
        <w:pict w14:anchorId="6BEF0AAA">
          <v:shape id="_x0000_s2410" style="position:absolute;left:0;text-align:left;margin-left:224.6pt;margin-top:14.05pt;width:151.9pt;height:.1pt;z-index:-251443200;mso-wrap-distance-left:0;mso-wrap-distance-right:0;mso-position-horizontal-relative:page" coordorigin="4492,281" coordsize="3038,0" path="m4492,281r3038,e" filled="f" strokeweight="1.1pt">
            <v:path arrowok="t"/>
            <w10:wrap type="topAndBottom" anchorx="page"/>
          </v:shape>
        </w:pict>
      </w:r>
      <w:r>
        <w:pict w14:anchorId="4C79119F">
          <v:line id="_x0000_s2409" style="position:absolute;left:0;text-align:left;z-index:251348992;mso-position-horizontal-relative:page" from="458.6pt,2.85pt" to="458.6pt,200.15pt" strokeweight=".35pt">
            <w10:wrap anchorx="page"/>
          </v:line>
        </w:pict>
      </w:r>
      <w:r>
        <w:rPr>
          <w:rFonts w:ascii="Arial" w:hAnsi="Arial"/>
          <w:b/>
          <w:sz w:val="18"/>
        </w:rPr>
        <w:t>образования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воспитания</w:t>
      </w:r>
    </w:p>
    <w:p w14:paraId="751B6028" w14:textId="77777777" w:rsidR="00F26240" w:rsidRDefault="005E36BC">
      <w:pPr>
        <w:spacing w:before="72" w:line="249" w:lineRule="auto"/>
        <w:ind w:left="4496" w:right="438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1"/>
          <w:sz w:val="18"/>
        </w:rPr>
        <w:t>Принципы, регламентирующие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процесс физического</w:t>
      </w:r>
    </w:p>
    <w:p w14:paraId="3644D78B" w14:textId="77777777" w:rsidR="00F26240" w:rsidRDefault="005E36BC">
      <w:pPr>
        <w:spacing w:before="2"/>
        <w:ind w:left="767" w:right="678"/>
        <w:jc w:val="center"/>
        <w:rPr>
          <w:rFonts w:ascii="Arial" w:hAnsi="Arial"/>
          <w:b/>
          <w:sz w:val="18"/>
        </w:rPr>
      </w:pPr>
      <w:r>
        <w:pict w14:anchorId="5BA5CFF6">
          <v:group id="_x0000_s2406" style="position:absolute;left:0;text-align:left;margin-left:225.7pt;margin-top:13.4pt;width:151.55pt;height:2.55pt;z-index:-251442176;mso-wrap-distance-left:0;mso-wrap-distance-right:0;mso-position-horizontal-relative:page" coordorigin="4514,268" coordsize="3031,51">
            <v:line id="_x0000_s2408" style="position:absolute" from="4564,271" to="7509,271" strokeweight=".35pt"/>
            <v:line id="_x0000_s2407" style="position:absolute" from="4514,307" to="7545,307" strokeweight="1.1pt"/>
            <w10:wrap type="topAndBottom" anchorx="page"/>
          </v:group>
        </w:pict>
      </w:r>
      <w:r>
        <w:pict w14:anchorId="0327E9FC">
          <v:shape id="_x0000_s2405" style="position:absolute;left:0;text-align:left;margin-left:173.15pt;margin-top:31.55pt;width:256.3pt;height:.1pt;z-index:-251441152;mso-wrap-distance-left:0;mso-wrap-distance-right:0;mso-position-horizontal-relative:page" coordorigin="3463,631" coordsize="5126,0" path="m3463,631r5126,e" filled="f" strokeweight=".35pt">
            <v:path arrowok="t"/>
            <w10:wrap type="topAndBottom" anchorx="page"/>
          </v:shape>
        </w:pict>
      </w:r>
      <w:r>
        <w:rPr>
          <w:rFonts w:ascii="Arial" w:hAnsi="Arial"/>
          <w:b/>
          <w:sz w:val="18"/>
        </w:rPr>
        <w:t>воспитания</w:t>
      </w:r>
    </w:p>
    <w:p w14:paraId="0A0DB076" w14:textId="77777777" w:rsidR="00F26240" w:rsidRDefault="00F26240">
      <w:pPr>
        <w:pStyle w:val="a3"/>
        <w:spacing w:before="11"/>
        <w:jc w:val="left"/>
        <w:rPr>
          <w:rFonts w:ascii="Arial"/>
          <w:b/>
          <w:sz w:val="20"/>
        </w:rPr>
      </w:pPr>
    </w:p>
    <w:p w14:paraId="4A3764DA" w14:textId="77777777" w:rsidR="00F26240" w:rsidRDefault="005E36BC">
      <w:pPr>
        <w:spacing w:before="57" w:line="249" w:lineRule="auto"/>
        <w:ind w:left="3822" w:right="382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Конкретизация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общесоциальных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принципов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в физическом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во</w:t>
      </w:r>
      <w:r>
        <w:rPr>
          <w:rFonts w:ascii="Arial" w:hAnsi="Arial"/>
          <w:b/>
          <w:sz w:val="18"/>
        </w:rPr>
        <w:t>спитании</w:t>
      </w:r>
    </w:p>
    <w:p w14:paraId="4A24CBB2" w14:textId="77777777" w:rsidR="00F26240" w:rsidRDefault="005E36BC">
      <w:pPr>
        <w:spacing w:before="103"/>
        <w:ind w:left="3375" w:right="3344" w:firstLine="6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(принцип всестороннего развития личности; принцип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оздоровительной направленности; принцип прикладное™;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принцип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связи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физического</w:t>
      </w:r>
      <w:r>
        <w:rPr>
          <w:rFonts w:ascii="Tahoma" w:hAnsi="Tahoma"/>
          <w:spacing w:val="2"/>
          <w:sz w:val="18"/>
        </w:rPr>
        <w:t xml:space="preserve"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с трудовой</w:t>
      </w:r>
    </w:p>
    <w:p w14:paraId="00A756F7" w14:textId="77777777" w:rsidR="00F26240" w:rsidRDefault="005E36BC">
      <w:pPr>
        <w:spacing w:before="4"/>
        <w:ind w:left="724" w:right="678"/>
        <w:jc w:val="center"/>
        <w:rPr>
          <w:rFonts w:ascii="Tahoma" w:hAnsi="Tahoma"/>
          <w:sz w:val="18"/>
        </w:rPr>
      </w:pPr>
      <w:r>
        <w:pict w14:anchorId="2D482551">
          <v:shape id="_x0000_s2404" style="position:absolute;left:0;text-align:left;margin-left:172.4pt;margin-top:15pt;width:257.05pt;height:.1pt;z-index:-251440128;mso-wrap-distance-left:0;mso-wrap-distance-right:0;mso-position-horizontal-relative:page" coordorigin="3448,300" coordsize="5141,0" path="m3448,300r5141,e" filled="f" strokeweight=".35pt">
            <v:path arrowok="t"/>
            <w10:wrap type="topAndBottom" anchorx="page"/>
          </v:shape>
        </w:pict>
      </w:r>
      <w:r>
        <w:pict w14:anchorId="43CC53D1">
          <v:shape id="_x0000_s2403" style="position:absolute;left:0;text-align:left;margin-left:185.75pt;margin-top:28.3pt;width:228.6pt;height:.1pt;z-index:-251439104;mso-wrap-distance-left:0;mso-wrap-distance-right:0;mso-position-horizontal-relative:page" coordorigin="3715,566" coordsize="4572,0" path="m3715,566r4572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4"/>
          <w:sz w:val="18"/>
        </w:rPr>
        <w:t xml:space="preserve"> </w:t>
      </w:r>
      <w:r>
        <w:rPr>
          <w:rFonts w:ascii="Tahoma" w:hAnsi="Tahoma"/>
          <w:sz w:val="18"/>
        </w:rPr>
        <w:t>военной</w:t>
      </w:r>
      <w:r>
        <w:rPr>
          <w:rFonts w:ascii="Tahoma" w:hAnsi="Tahoma"/>
          <w:spacing w:val="8"/>
          <w:sz w:val="18"/>
        </w:rPr>
        <w:t xml:space="preserve"> </w:t>
      </w:r>
      <w:r>
        <w:rPr>
          <w:rFonts w:ascii="Tahoma" w:hAnsi="Tahoma"/>
          <w:sz w:val="18"/>
        </w:rPr>
        <w:t>деятельностью)</w:t>
      </w:r>
    </w:p>
    <w:p w14:paraId="2EBFF967" w14:textId="77777777" w:rsidR="00F26240" w:rsidRDefault="00F26240">
      <w:pPr>
        <w:pStyle w:val="a3"/>
        <w:spacing w:before="8"/>
        <w:jc w:val="left"/>
        <w:rPr>
          <w:rFonts w:ascii="Tahoma"/>
          <w:sz w:val="15"/>
        </w:rPr>
      </w:pPr>
    </w:p>
    <w:p w14:paraId="15CFBCB0" w14:textId="77777777" w:rsidR="00F26240" w:rsidRDefault="005E36BC">
      <w:pPr>
        <w:spacing w:before="71" w:line="254" w:lineRule="auto"/>
        <w:ind w:left="3973" w:right="3587" w:hanging="303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Конкретизация общих принципов образования и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воспитания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>физическом</w:t>
      </w:r>
      <w:r>
        <w:rPr>
          <w:rFonts w:ascii="Arial" w:hAnsi="Arial"/>
          <w:b/>
          <w:spacing w:val="4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воспитании</w:t>
      </w:r>
    </w:p>
    <w:p w14:paraId="5D8669DD" w14:textId="77777777" w:rsidR="00F26240" w:rsidRDefault="005E36BC">
      <w:pPr>
        <w:spacing w:before="90"/>
        <w:ind w:left="3437" w:right="3502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(принцип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сознательности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активности;</w:t>
      </w:r>
      <w:r>
        <w:rPr>
          <w:rFonts w:ascii="Tahoma" w:hAnsi="Tahoma"/>
          <w:spacing w:val="-6"/>
          <w:sz w:val="18"/>
        </w:rPr>
        <w:t xml:space="preserve"> </w:t>
      </w:r>
      <w:r>
        <w:rPr>
          <w:rFonts w:ascii="Tahoma" w:hAnsi="Tahoma"/>
          <w:sz w:val="18"/>
        </w:rPr>
        <w:t>принцип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наглядности;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принцип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доступности</w:t>
      </w:r>
    </w:p>
    <w:p w14:paraId="08983524" w14:textId="77777777" w:rsidR="00F26240" w:rsidRDefault="005E36BC">
      <w:pPr>
        <w:ind w:right="65"/>
        <w:jc w:val="center"/>
        <w:rPr>
          <w:rFonts w:ascii="Tahoma" w:hAnsi="Tahoma"/>
          <w:sz w:val="18"/>
        </w:rPr>
      </w:pPr>
      <w:r>
        <w:pict w14:anchorId="10B85D08">
          <v:shape id="_x0000_s2402" style="position:absolute;left:0;text-align:left;margin-left:185pt;margin-top:16.45pt;width:228.6pt;height:.1pt;z-index:-251438080;mso-wrap-distance-left:0;mso-wrap-distance-right:0;mso-position-horizontal-relative:page" coordorigin="3700,329" coordsize="4572,0" path="m3700,329r4572,e" filled="f" strokeweight=".35pt">
            <v:path arrowok="t"/>
            <w10:wrap type="topAndBottom" anchorx="page"/>
          </v:shape>
        </w:pict>
      </w:r>
      <w:r>
        <w:pict w14:anchorId="0BD5C929">
          <v:shape id="_x0000_s2401" type="#_x0000_t202" style="position:absolute;left:0;text-align:left;margin-left:112.7pt;margin-top:12.9pt;width:10.9pt;height:57pt;z-index:251350016;mso-position-horizontal-relative:page" filled="f" stroked="f">
            <v:textbox inset="0,0,0,0">
              <w:txbxContent>
                <w:p w14:paraId="28895689" w14:textId="77777777" w:rsidR="00F26240" w:rsidRDefault="005E36BC">
                  <w:pPr>
                    <w:spacing w:line="1140" w:lineRule="exact"/>
                    <w:rPr>
                      <w:rFonts w:ascii="Arial"/>
                      <w:b/>
                      <w:sz w:val="102"/>
                    </w:rPr>
                  </w:pPr>
                  <w:r>
                    <w:rPr>
                      <w:rFonts w:ascii="Arial"/>
                      <w:b/>
                      <w:w w:val="76"/>
                      <w:sz w:val="10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индивидуализации)</w:t>
      </w:r>
    </w:p>
    <w:p w14:paraId="523B6CCF" w14:textId="77777777" w:rsidR="00F26240" w:rsidRDefault="00F26240">
      <w:pPr>
        <w:pStyle w:val="a3"/>
        <w:spacing w:before="9"/>
        <w:jc w:val="left"/>
        <w:rPr>
          <w:rFonts w:ascii="Tahoma"/>
          <w:sz w:val="23"/>
        </w:rPr>
      </w:pPr>
    </w:p>
    <w:p w14:paraId="4CCA2D05" w14:textId="77777777" w:rsidR="00F26240" w:rsidRDefault="005E36BC">
      <w:pPr>
        <w:ind w:right="141"/>
        <w:jc w:val="center"/>
        <w:rPr>
          <w:rFonts w:ascii="Arial" w:hAnsi="Arial"/>
          <w:b/>
          <w:sz w:val="18"/>
        </w:rPr>
      </w:pPr>
      <w:r>
        <w:pict w14:anchorId="2392E7CA">
          <v:rect id="_x0000_s2400" style="position:absolute;left:0;text-align:left;margin-left:153.85pt;margin-top:-8.7pt;width:.7pt;height:90.6pt;z-index:251347968;mso-position-horizontal-relative:page" fillcolor="black" stroked="f">
            <w10:wrap anchorx="page"/>
          </v:rect>
        </w:pict>
      </w:r>
      <w:r>
        <w:rPr>
          <w:rFonts w:ascii="Arial" w:hAnsi="Arial"/>
          <w:b/>
          <w:sz w:val="18"/>
        </w:rPr>
        <w:t>Специфические</w:t>
      </w:r>
      <w:r>
        <w:rPr>
          <w:rFonts w:ascii="Arial" w:hAnsi="Arial"/>
          <w:b/>
          <w:spacing w:val="7"/>
          <w:sz w:val="18"/>
        </w:rPr>
        <w:t xml:space="preserve"> </w:t>
      </w:r>
      <w:r>
        <w:rPr>
          <w:rFonts w:ascii="Arial" w:hAnsi="Arial"/>
          <w:b/>
          <w:sz w:val="18"/>
        </w:rPr>
        <w:t>принципы</w:t>
      </w:r>
      <w:r>
        <w:rPr>
          <w:rFonts w:ascii="Arial" w:hAnsi="Arial"/>
          <w:b/>
          <w:spacing w:val="7"/>
          <w:sz w:val="18"/>
        </w:rPr>
        <w:t xml:space="preserve"> </w:t>
      </w:r>
      <w:r>
        <w:rPr>
          <w:rFonts w:ascii="Arial" w:hAnsi="Arial"/>
          <w:b/>
          <w:sz w:val="18"/>
        </w:rPr>
        <w:t>физического</w:t>
      </w:r>
      <w:r>
        <w:rPr>
          <w:rFonts w:ascii="Arial" w:hAnsi="Arial"/>
          <w:b/>
          <w:spacing w:val="6"/>
          <w:sz w:val="18"/>
        </w:rPr>
        <w:t xml:space="preserve"> </w:t>
      </w:r>
      <w:r>
        <w:rPr>
          <w:rFonts w:ascii="Arial" w:hAnsi="Arial"/>
          <w:b/>
          <w:sz w:val="18"/>
        </w:rPr>
        <w:t>воспитания</w:t>
      </w:r>
    </w:p>
    <w:p w14:paraId="032E0145" w14:textId="77777777" w:rsidR="00F26240" w:rsidRDefault="005E36BC">
      <w:pPr>
        <w:spacing w:before="111" w:line="242" w:lineRule="auto"/>
        <w:ind w:left="3217" w:right="3358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(принцип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непрерывности;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принцип системного</w:t>
      </w:r>
      <w:r>
        <w:rPr>
          <w:rFonts w:ascii="Tahoma" w:hAnsi="Tahoma"/>
          <w:spacing w:val="3"/>
          <w:sz w:val="18"/>
        </w:rPr>
        <w:t xml:space="preserve"> </w:t>
      </w:r>
      <w:r>
        <w:rPr>
          <w:rFonts w:ascii="Tahoma" w:hAnsi="Tahoma"/>
          <w:sz w:val="18"/>
        </w:rPr>
        <w:t>чередования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 xml:space="preserve">нагрузок и отдыха; принцип </w:t>
      </w:r>
      <w:r>
        <w:rPr>
          <w:rFonts w:ascii="Tahoma" w:hAnsi="Tahoma"/>
          <w:sz w:val="18"/>
        </w:rPr>
        <w:t>постепенного наращивания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развивающе-тренирующих воздействий; принцип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адаптированного</w:t>
      </w:r>
      <w:r>
        <w:rPr>
          <w:rFonts w:ascii="Tahoma" w:hAnsi="Tahoma"/>
          <w:spacing w:val="5"/>
          <w:sz w:val="18"/>
        </w:rPr>
        <w:t xml:space="preserve"> </w:t>
      </w:r>
      <w:r>
        <w:rPr>
          <w:rFonts w:ascii="Tahoma" w:hAnsi="Tahoma"/>
          <w:sz w:val="18"/>
        </w:rPr>
        <w:t>сбалансирования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динамики</w:t>
      </w:r>
      <w:r>
        <w:rPr>
          <w:rFonts w:ascii="Tahoma" w:hAnsi="Tahoma"/>
          <w:spacing w:val="5"/>
          <w:sz w:val="18"/>
        </w:rPr>
        <w:t xml:space="preserve"> </w:t>
      </w:r>
      <w:r>
        <w:rPr>
          <w:rFonts w:ascii="Tahoma" w:hAnsi="Tahoma"/>
          <w:sz w:val="18"/>
        </w:rPr>
        <w:t>нагрузок;</w:t>
      </w:r>
    </w:p>
    <w:p w14:paraId="16F36F7D" w14:textId="77777777" w:rsidR="00F26240" w:rsidRDefault="005E36BC">
      <w:pPr>
        <w:spacing w:line="244" w:lineRule="auto"/>
        <w:ind w:left="2727" w:right="2845"/>
        <w:jc w:val="center"/>
        <w:rPr>
          <w:rFonts w:ascii="Tahoma" w:hAnsi="Tahoma"/>
          <w:sz w:val="18"/>
        </w:rPr>
      </w:pPr>
      <w:r>
        <w:pict w14:anchorId="55D2E535">
          <v:shape id="_x0000_s2399" style="position:absolute;left:0;text-align:left;margin-left:156.55pt;margin-top:26.5pt;width:284.4pt;height:.1pt;z-index:-251437056;mso-wrap-distance-left:0;mso-wrap-distance-right:0;mso-position-horizontal-relative:page" coordorigin="3131,530" coordsize="5688,0" path="m3131,530r5688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принцип циклического построения занятий; принцип возрастной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адекватности направлений физического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воспитания)</w:t>
      </w:r>
    </w:p>
    <w:p w14:paraId="1408C377" w14:textId="77777777" w:rsidR="00F26240" w:rsidRDefault="005E36BC">
      <w:pPr>
        <w:pStyle w:val="a3"/>
        <w:spacing w:before="158"/>
        <w:ind w:right="61"/>
        <w:jc w:val="center"/>
      </w:pPr>
      <w:r>
        <w:rPr>
          <w:b/>
          <w:spacing w:val="-6"/>
        </w:rPr>
        <w:t>Рис.</w:t>
      </w:r>
      <w:r>
        <w:rPr>
          <w:b/>
          <w:spacing w:val="-15"/>
        </w:rPr>
        <w:t xml:space="preserve"> </w:t>
      </w:r>
      <w:r>
        <w:rPr>
          <w:spacing w:val="-6"/>
        </w:rPr>
        <w:t>7.</w:t>
      </w:r>
      <w:r>
        <w:rPr>
          <w:spacing w:val="-15"/>
        </w:rPr>
        <w:t xml:space="preserve"> </w:t>
      </w:r>
      <w:r>
        <w:rPr>
          <w:spacing w:val="-6"/>
        </w:rPr>
        <w:t>Система</w:t>
      </w:r>
      <w:r>
        <w:rPr>
          <w:spacing w:val="-14"/>
        </w:rPr>
        <w:t xml:space="preserve"> </w:t>
      </w:r>
      <w:r>
        <w:rPr>
          <w:spacing w:val="-6"/>
        </w:rPr>
        <w:t>принципов</w:t>
      </w:r>
    </w:p>
    <w:p w14:paraId="2F3F676D" w14:textId="77777777" w:rsidR="00F26240" w:rsidRDefault="005E36BC">
      <w:pPr>
        <w:pStyle w:val="a3"/>
        <w:spacing w:before="150" w:line="206" w:lineRule="auto"/>
        <w:ind w:left="2583" w:right="2674"/>
      </w:pPr>
      <w:r>
        <w:t>числе военной. Краеугольные положения, изложенные выше, от-</w:t>
      </w:r>
      <w:r>
        <w:rPr>
          <w:spacing w:val="1"/>
        </w:rPr>
        <w:t xml:space="preserve"> </w:t>
      </w:r>
      <w:r>
        <w:t>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(принцип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оздорови-</w:t>
      </w:r>
      <w:r>
        <w:rPr>
          <w:spacing w:val="1"/>
        </w:rPr>
        <w:t xml:space="preserve"> </w:t>
      </w:r>
      <w:r>
        <w:t>тельной</w:t>
      </w:r>
      <w:r>
        <w:rPr>
          <w:spacing w:val="19"/>
        </w:rPr>
        <w:t xml:space="preserve"> </w:t>
      </w:r>
      <w:r>
        <w:t>направленности,</w:t>
      </w:r>
      <w:r>
        <w:rPr>
          <w:spacing w:val="19"/>
        </w:rPr>
        <w:t xml:space="preserve"> </w:t>
      </w:r>
      <w:r>
        <w:t>принцип</w:t>
      </w:r>
      <w:r>
        <w:rPr>
          <w:spacing w:val="20"/>
        </w:rPr>
        <w:t xml:space="preserve"> </w:t>
      </w:r>
      <w:r>
        <w:t>прикладности).</w:t>
      </w:r>
    </w:p>
    <w:p w14:paraId="2E6F871B" w14:textId="77777777" w:rsidR="00F26240" w:rsidRDefault="005E36BC">
      <w:pPr>
        <w:spacing w:line="204" w:lineRule="auto"/>
        <w:ind w:left="2583" w:right="2662" w:firstLine="288"/>
        <w:jc w:val="both"/>
      </w:pPr>
      <w:r>
        <w:t xml:space="preserve">В системе образования н воспитания имеют место </w:t>
      </w:r>
      <w:r>
        <w:rPr>
          <w:b/>
        </w:rPr>
        <w:t>общепедаго-</w:t>
      </w:r>
      <w:r>
        <w:rPr>
          <w:b/>
          <w:spacing w:val="1"/>
        </w:rPr>
        <w:t xml:space="preserve"> </w:t>
      </w:r>
      <w:r>
        <w:rPr>
          <w:b/>
        </w:rPr>
        <w:t xml:space="preserve">гические принципы, </w:t>
      </w:r>
      <w:r>
        <w:t>отражающие основные закономерности обу-</w:t>
      </w:r>
      <w:r>
        <w:rPr>
          <w:spacing w:val="1"/>
        </w:rPr>
        <w:t xml:space="preserve"> </w:t>
      </w:r>
      <w:r>
        <w:t>чения</w:t>
      </w:r>
      <w:r>
        <w:rPr>
          <w:spacing w:val="1"/>
        </w:rPr>
        <w:t xml:space="preserve"> </w:t>
      </w:r>
      <w:r>
        <w:t>(принципы</w:t>
      </w:r>
      <w:r>
        <w:rPr>
          <w:spacing w:val="1"/>
        </w:rPr>
        <w:t xml:space="preserve"> </w:t>
      </w:r>
      <w:r>
        <w:t>дидактики).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преломляются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rPr>
          <w:spacing w:val="-4"/>
        </w:rPr>
        <w:t>воспитании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виде</w:t>
      </w:r>
      <w:r>
        <w:rPr>
          <w:spacing w:val="-7"/>
        </w:rPr>
        <w:t xml:space="preserve"> </w:t>
      </w:r>
      <w:r>
        <w:rPr>
          <w:b/>
          <w:spacing w:val="-4"/>
        </w:rPr>
        <w:t>общеметодических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принципов</w:t>
      </w:r>
      <w:r>
        <w:rPr>
          <w:b/>
          <w:spacing w:val="-8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3"/>
        </w:rPr>
        <w:t>содержат</w:t>
      </w:r>
      <w:r>
        <w:rPr>
          <w:spacing w:val="-10"/>
        </w:rPr>
        <w:t xml:space="preserve"> </w:t>
      </w:r>
      <w:r>
        <w:rPr>
          <w:spacing w:val="-3"/>
        </w:rPr>
        <w:t>в</w:t>
      </w:r>
      <w:r>
        <w:rPr>
          <w:spacing w:val="-8"/>
        </w:rPr>
        <w:t xml:space="preserve"> </w:t>
      </w:r>
      <w:r>
        <w:rPr>
          <w:spacing w:val="-3"/>
        </w:rPr>
        <w:t>себе</w:t>
      </w:r>
    </w:p>
    <w:p w14:paraId="079EEDBB" w14:textId="77777777" w:rsidR="00F26240" w:rsidRDefault="005E36BC">
      <w:pPr>
        <w:spacing w:before="193"/>
        <w:ind w:right="2642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53</w:t>
      </w:r>
    </w:p>
    <w:p w14:paraId="7712C704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2669EB7A" w14:textId="77777777" w:rsidR="00F26240" w:rsidRDefault="005E36BC">
      <w:pPr>
        <w:pStyle w:val="a3"/>
        <w:spacing w:before="96" w:line="199" w:lineRule="auto"/>
        <w:ind w:left="2590" w:right="2693"/>
      </w:pPr>
      <w:r>
        <w:lastRenderedPageBreak/>
        <w:t>ряд универсальных правил методики, без которых невозможно на</w:t>
      </w:r>
      <w:r>
        <w:rPr>
          <w:spacing w:val="1"/>
        </w:rPr>
        <w:t xml:space="preserve"> </w:t>
      </w:r>
      <w:r>
        <w:t>высоком качественном уровне решать задачи обучения и воспита-</w:t>
      </w:r>
      <w:r>
        <w:rPr>
          <w:spacing w:val="1"/>
        </w:rPr>
        <w:t xml:space="preserve"> </w:t>
      </w:r>
      <w:r>
        <w:t>ния.</w:t>
      </w:r>
    </w:p>
    <w:p w14:paraId="487B6716" w14:textId="77777777" w:rsidR="00F26240" w:rsidRDefault="005E36BC">
      <w:pPr>
        <w:pStyle w:val="a3"/>
        <w:spacing w:line="199" w:lineRule="auto"/>
        <w:ind w:left="2590" w:right="2681" w:firstLine="288"/>
      </w:pPr>
      <w:r>
        <w:t>Кроме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 xml:space="preserve">имеют место </w:t>
      </w:r>
      <w:r>
        <w:rPr>
          <w:b/>
        </w:rPr>
        <w:t xml:space="preserve">специфические принципы, </w:t>
      </w:r>
      <w:r>
        <w:t>«очерчивающие ряд спе-</w:t>
      </w:r>
      <w:r>
        <w:rPr>
          <w:spacing w:val="-52"/>
        </w:rPr>
        <w:t xml:space="preserve"> </w:t>
      </w:r>
      <w:r>
        <w:t>цифических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выте-</w:t>
      </w:r>
      <w:r>
        <w:rPr>
          <w:spacing w:val="1"/>
        </w:rPr>
        <w:t xml:space="preserve"> </w:t>
      </w:r>
      <w:r>
        <w:t>кающие</w:t>
      </w:r>
      <w:r>
        <w:rPr>
          <w:spacing w:val="22"/>
        </w:rPr>
        <w:t xml:space="preserve"> </w:t>
      </w:r>
      <w:r>
        <w:t>из</w:t>
      </w:r>
      <w:r>
        <w:rPr>
          <w:spacing w:val="22"/>
        </w:rPr>
        <w:t xml:space="preserve"> </w:t>
      </w:r>
      <w:r>
        <w:t>них</w:t>
      </w:r>
      <w:r>
        <w:rPr>
          <w:spacing w:val="22"/>
        </w:rPr>
        <w:t xml:space="preserve"> </w:t>
      </w:r>
      <w:r>
        <w:t>правила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системного</w:t>
      </w:r>
      <w:r>
        <w:rPr>
          <w:spacing w:val="22"/>
        </w:rPr>
        <w:t xml:space="preserve"> </w:t>
      </w:r>
      <w:r>
        <w:t>построения»</w:t>
      </w:r>
      <w:r>
        <w:rPr>
          <w:spacing w:val="19"/>
        </w:rPr>
        <w:t xml:space="preserve"> </w:t>
      </w:r>
      <w:r>
        <w:t>[4].</w:t>
      </w:r>
    </w:p>
    <w:p w14:paraId="412E8092" w14:textId="77777777" w:rsidR="00F26240" w:rsidRDefault="005E36BC">
      <w:pPr>
        <w:pStyle w:val="a3"/>
        <w:spacing w:line="199" w:lineRule="auto"/>
        <w:ind w:left="2590" w:right="2691" w:firstLine="273"/>
      </w:pPr>
      <w:r>
        <w:t>Таким образом, в системе физического</w:t>
      </w:r>
      <w:r>
        <w:rPr>
          <w:spacing w:val="1"/>
        </w:rPr>
        <w:t xml:space="preserve"> </w:t>
      </w:r>
      <w:r>
        <w:t>воспитания использу-</w:t>
      </w:r>
      <w:r>
        <w:rPr>
          <w:spacing w:val="1"/>
        </w:rPr>
        <w:t xml:space="preserve"> </w:t>
      </w:r>
      <w:r>
        <w:t>ются в качестве руководящих положений как общесоциальные и</w:t>
      </w:r>
      <w:r>
        <w:rPr>
          <w:spacing w:val="1"/>
        </w:rPr>
        <w:t xml:space="preserve"> </w:t>
      </w:r>
      <w:r>
        <w:t>общепедагогические,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общеметодич</w:t>
      </w:r>
      <w:r>
        <w:t>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принципы</w:t>
      </w:r>
      <w:r>
        <w:rPr>
          <w:spacing w:val="5"/>
        </w:rPr>
        <w:t xml:space="preserve"> </w:t>
      </w:r>
      <w:r>
        <w:t>(рис.</w:t>
      </w:r>
      <w:r>
        <w:rPr>
          <w:spacing w:val="4"/>
        </w:rPr>
        <w:t xml:space="preserve"> </w:t>
      </w:r>
      <w:r>
        <w:t>7).</w:t>
      </w:r>
    </w:p>
    <w:p w14:paraId="3007491E" w14:textId="77777777" w:rsidR="00F26240" w:rsidRDefault="00F26240">
      <w:pPr>
        <w:pStyle w:val="a3"/>
        <w:spacing w:before="10"/>
        <w:jc w:val="left"/>
        <w:rPr>
          <w:sz w:val="19"/>
        </w:rPr>
      </w:pPr>
    </w:p>
    <w:p w14:paraId="228CC2D7" w14:textId="77777777" w:rsidR="00F26240" w:rsidRDefault="005E36BC">
      <w:pPr>
        <w:pStyle w:val="7"/>
        <w:numPr>
          <w:ilvl w:val="1"/>
          <w:numId w:val="247"/>
        </w:numPr>
        <w:tabs>
          <w:tab w:val="left" w:pos="4320"/>
        </w:tabs>
        <w:spacing w:before="88"/>
        <w:ind w:left="4319" w:hanging="455"/>
        <w:jc w:val="left"/>
      </w:pPr>
      <w:r>
        <w:t>Общеметодические</w:t>
      </w:r>
      <w:r>
        <w:rPr>
          <w:spacing w:val="-6"/>
        </w:rPr>
        <w:t xml:space="preserve"> </w:t>
      </w:r>
      <w:r>
        <w:t>принципы</w:t>
      </w:r>
    </w:p>
    <w:p w14:paraId="0D1B7BC3" w14:textId="77777777" w:rsidR="00F26240" w:rsidRDefault="005E36BC">
      <w:pPr>
        <w:pStyle w:val="a3"/>
        <w:spacing w:before="235" w:line="204" w:lineRule="auto"/>
        <w:ind w:left="2569" w:right="2686" w:firstLine="309"/>
      </w:pPr>
      <w:r>
        <w:pict w14:anchorId="16AFFE45">
          <v:shape id="_x0000_s2398" type="#_x0000_t202" style="position:absolute;left:0;text-align:left;margin-left:466.65pt;margin-top:115.25pt;width:13.95pt;height:55.95pt;z-index:251351040;mso-position-horizontal-relative:page" filled="f" stroked="f">
            <v:textbox inset="0,0,0,0">
              <w:txbxContent>
                <w:p w14:paraId="4BF7611D" w14:textId="77777777" w:rsidR="00F26240" w:rsidRDefault="005E36BC">
                  <w:pPr>
                    <w:spacing w:line="1118" w:lineRule="exact"/>
                    <w:rPr>
                      <w:rFonts w:ascii="Arial"/>
                      <w:b/>
                      <w:sz w:val="100"/>
                    </w:rPr>
                  </w:pPr>
                  <w:r>
                    <w:rPr>
                      <w:rFonts w:ascii="Arial"/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</w:rPr>
        <w:t>Общеметодические</w:t>
      </w:r>
      <w:r>
        <w:rPr>
          <w:i/>
          <w:spacing w:val="1"/>
        </w:rPr>
        <w:t xml:space="preserve"> </w:t>
      </w:r>
      <w:r>
        <w:rPr>
          <w:i/>
        </w:rPr>
        <w:t>принципы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отправные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ния. Систематическое воздействие физическими упражнениями на</w:t>
      </w:r>
      <w:r>
        <w:rPr>
          <w:spacing w:val="1"/>
        </w:rPr>
        <w:t xml:space="preserve"> </w:t>
      </w:r>
      <w:r>
        <w:t xml:space="preserve">организм и </w:t>
      </w:r>
      <w:r>
        <w:t>психику человека может быть успешным в том случае,</w:t>
      </w:r>
      <w:r>
        <w:rPr>
          <w:spacing w:val="1"/>
        </w:rPr>
        <w:t xml:space="preserve"> </w:t>
      </w:r>
      <w:r>
        <w:t>когда</w:t>
      </w:r>
      <w:r>
        <w:rPr>
          <w:spacing w:val="55"/>
        </w:rPr>
        <w:t xml:space="preserve"> </w:t>
      </w:r>
      <w:r>
        <w:t>методика</w:t>
      </w:r>
      <w:r>
        <w:rPr>
          <w:spacing w:val="55"/>
        </w:rPr>
        <w:t xml:space="preserve"> </w:t>
      </w:r>
      <w:r>
        <w:t>применения физических</w:t>
      </w:r>
      <w:r>
        <w:rPr>
          <w:spacing w:val="55"/>
        </w:rPr>
        <w:t xml:space="preserve"> </w:t>
      </w:r>
      <w:r>
        <w:t>упражнений согласуется</w:t>
      </w:r>
      <w:r>
        <w:rPr>
          <w:spacing w:val="1"/>
        </w:rPr>
        <w:t xml:space="preserve"> </w:t>
      </w:r>
      <w:r>
        <w:t>с закономерностями этих воздействий. Они отражают основные и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сделанные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сопос-</w:t>
      </w:r>
      <w:r>
        <w:rPr>
          <w:spacing w:val="1"/>
        </w:rPr>
        <w:t xml:space="preserve"> </w:t>
      </w:r>
      <w:r>
        <w:t>тавления данных ряда наук</w:t>
      </w:r>
      <w:r>
        <w:t>, изучающих разные стороны процесса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Рассматривая</w:t>
      </w:r>
      <w:r>
        <w:rPr>
          <w:spacing w:val="1"/>
        </w:rPr>
        <w:t xml:space="preserve"> </w:t>
      </w:r>
      <w:r>
        <w:t>общеметодические</w:t>
      </w:r>
      <w:r>
        <w:rPr>
          <w:spacing w:val="1"/>
        </w:rPr>
        <w:t xml:space="preserve"> </w:t>
      </w:r>
      <w:r>
        <w:t>прин-</w:t>
      </w:r>
      <w:r>
        <w:rPr>
          <w:spacing w:val="-52"/>
        </w:rPr>
        <w:t xml:space="preserve"> </w:t>
      </w:r>
      <w:r>
        <w:t>ципы,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раскрываем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выясняем</w:t>
      </w:r>
      <w:r>
        <w:rPr>
          <w:spacing w:val="55"/>
        </w:rPr>
        <w:t xml:space="preserve"> </w:t>
      </w:r>
      <w:r>
        <w:t>методические</w:t>
      </w:r>
      <w:r>
        <w:rPr>
          <w:spacing w:val="55"/>
        </w:rPr>
        <w:t xml:space="preserve"> </w:t>
      </w:r>
      <w:r>
        <w:t>положения,</w:t>
      </w:r>
      <w:r>
        <w:rPr>
          <w:spacing w:val="55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них.</w:t>
      </w:r>
    </w:p>
    <w:p w14:paraId="7267B084" w14:textId="77777777" w:rsidR="00F26240" w:rsidRDefault="00F26240">
      <w:pPr>
        <w:pStyle w:val="a3"/>
        <w:spacing w:before="4"/>
        <w:jc w:val="left"/>
        <w:rPr>
          <w:sz w:val="13"/>
        </w:rPr>
      </w:pPr>
    </w:p>
    <w:p w14:paraId="0EEBBF80" w14:textId="77777777" w:rsidR="00F26240" w:rsidRDefault="005E36BC">
      <w:pPr>
        <w:pStyle w:val="9"/>
        <w:numPr>
          <w:ilvl w:val="2"/>
          <w:numId w:val="246"/>
        </w:numPr>
        <w:tabs>
          <w:tab w:val="left" w:pos="4026"/>
        </w:tabs>
        <w:spacing w:before="92"/>
        <w:ind w:right="104" w:hanging="4026"/>
        <w:jc w:val="left"/>
      </w:pPr>
      <w:r>
        <w:t>Принцип</w:t>
      </w:r>
      <w:r>
        <w:rPr>
          <w:spacing w:val="39"/>
        </w:rPr>
        <w:t xml:space="preserve"> </w:t>
      </w:r>
      <w:r>
        <w:t>сознательности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активности</w:t>
      </w:r>
    </w:p>
    <w:p w14:paraId="051E5B9C" w14:textId="77777777" w:rsidR="00F26240" w:rsidRDefault="005E36BC">
      <w:pPr>
        <w:pStyle w:val="a3"/>
        <w:spacing w:before="145" w:line="206" w:lineRule="auto"/>
        <w:ind w:left="2576" w:right="2696" w:firstLine="288"/>
      </w:pPr>
      <w:r>
        <w:t>Назначение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сознательности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ческом воспитании состоит в том, чтобы сформировать у занима-</w:t>
      </w:r>
      <w:r>
        <w:rPr>
          <w:spacing w:val="1"/>
        </w:rPr>
        <w:t xml:space="preserve"> </w:t>
      </w:r>
      <w:r>
        <w:t>ющихся глубоко осмысленное отношение, устойчивый интерес и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побуждать</w:t>
      </w:r>
      <w:r>
        <w:rPr>
          <w:spacing w:val="8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опти</w:t>
      </w:r>
      <w:r>
        <w:t>мальной</w:t>
      </w:r>
      <w:r>
        <w:rPr>
          <w:spacing w:val="4"/>
        </w:rPr>
        <w:t xml:space="preserve"> </w:t>
      </w:r>
      <w:r>
        <w:t>активности.</w:t>
      </w:r>
    </w:p>
    <w:p w14:paraId="78AD156F" w14:textId="77777777" w:rsidR="00F26240" w:rsidRDefault="005E36BC">
      <w:pPr>
        <w:pStyle w:val="a3"/>
        <w:spacing w:line="206" w:lineRule="auto"/>
        <w:ind w:left="2562" w:right="2696" w:firstLine="302"/>
      </w:pPr>
      <w:r>
        <w:t>Реализация</w:t>
      </w:r>
      <w:r>
        <w:rPr>
          <w:spacing w:val="1"/>
        </w:rPr>
        <w:t xml:space="preserve"> </w:t>
      </w:r>
      <w:r>
        <w:t>рассматриваемого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обогащению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глубокому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активного</w:t>
      </w:r>
      <w:r>
        <w:rPr>
          <w:spacing w:val="21"/>
        </w:rPr>
        <w:t xml:space="preserve"> </w:t>
      </w:r>
      <w:r>
        <w:t>отношения</w:t>
      </w:r>
      <w:r>
        <w:rPr>
          <w:spacing w:val="21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процессу</w:t>
      </w:r>
      <w:r>
        <w:rPr>
          <w:spacing w:val="20"/>
        </w:rPr>
        <w:t xml:space="preserve"> </w:t>
      </w:r>
      <w:r>
        <w:t>физического</w:t>
      </w:r>
      <w:r>
        <w:rPr>
          <w:spacing w:val="22"/>
        </w:rPr>
        <w:t xml:space="preserve"> </w:t>
      </w:r>
      <w:r>
        <w:t>воспитания.</w:t>
      </w:r>
    </w:p>
    <w:p w14:paraId="231C3225" w14:textId="77777777" w:rsidR="00F26240" w:rsidRDefault="005E36BC">
      <w:pPr>
        <w:pStyle w:val="a3"/>
        <w:spacing w:line="204" w:lineRule="auto"/>
        <w:ind w:left="2554" w:right="2679" w:firstLine="280"/>
      </w:pPr>
      <w:r>
        <w:t>Сознательность — это способность человека правильно разби-</w:t>
      </w:r>
      <w:r>
        <w:rPr>
          <w:spacing w:val="1"/>
        </w:rPr>
        <w:t xml:space="preserve"> </w:t>
      </w:r>
      <w:r>
        <w:t>раться в объективных закономерностях, понимать их и в соответ-</w:t>
      </w:r>
      <w:r>
        <w:rPr>
          <w:spacing w:val="1"/>
        </w:rPr>
        <w:t xml:space="preserve"> </w:t>
      </w:r>
      <w:r>
        <w:t>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созна-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являются</w:t>
      </w:r>
      <w:r>
        <w:rPr>
          <w:spacing w:val="55"/>
        </w:rPr>
        <w:t xml:space="preserve"> </w:t>
      </w:r>
      <w:r>
        <w:t>предвидение</w:t>
      </w:r>
      <w:r>
        <w:rPr>
          <w:spacing w:val="55"/>
        </w:rPr>
        <w:t xml:space="preserve"> </w:t>
      </w:r>
      <w:r>
        <w:t>результатов своей</w:t>
      </w:r>
      <w:r>
        <w:rPr>
          <w:spacing w:val="55"/>
        </w:rPr>
        <w:t xml:space="preserve"> </w:t>
      </w:r>
      <w:r>
        <w:t>деятельности</w:t>
      </w:r>
      <w:r>
        <w:rPr>
          <w:spacing w:val="-52"/>
        </w:rPr>
        <w:t xml:space="preserve"> </w:t>
      </w:r>
      <w:r>
        <w:t>и постановка</w:t>
      </w:r>
      <w:r>
        <w:t xml:space="preserve"> реальных задач. Сознательность придает обучению</w:t>
      </w:r>
      <w:r>
        <w:rPr>
          <w:spacing w:val="1"/>
        </w:rPr>
        <w:t xml:space="preserve"> </w:t>
      </w:r>
      <w:r>
        <w:t>воспитывающий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морально-психологических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профес-</w:t>
      </w:r>
      <w:r>
        <w:rPr>
          <w:spacing w:val="1"/>
        </w:rPr>
        <w:t xml:space="preserve"> </w:t>
      </w:r>
      <w:r>
        <w:t>сиональных</w:t>
      </w:r>
      <w:r>
        <w:rPr>
          <w:spacing w:val="8"/>
        </w:rPr>
        <w:t xml:space="preserve"> </w:t>
      </w:r>
      <w:r>
        <w:t>качеств</w:t>
      </w:r>
      <w:r>
        <w:rPr>
          <w:spacing w:val="6"/>
        </w:rPr>
        <w:t xml:space="preserve"> </w:t>
      </w:r>
      <w:r>
        <w:t>лкчности.</w:t>
      </w:r>
    </w:p>
    <w:p w14:paraId="0BBC81CC" w14:textId="77777777" w:rsidR="00F26240" w:rsidRDefault="005E36BC">
      <w:pPr>
        <w:pStyle w:val="a3"/>
        <w:spacing w:before="181"/>
        <w:ind w:left="2554"/>
        <w:jc w:val="left"/>
      </w:pPr>
      <w:r>
        <w:t>54</w:t>
      </w:r>
    </w:p>
    <w:p w14:paraId="59CC261B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7DEC017" w14:textId="77777777" w:rsidR="00F26240" w:rsidRDefault="005E36BC">
      <w:pPr>
        <w:pStyle w:val="a3"/>
        <w:spacing w:before="95" w:line="206" w:lineRule="auto"/>
        <w:ind w:left="2526" w:right="2700" w:firstLine="295"/>
      </w:pPr>
      <w:r>
        <w:lastRenderedPageBreak/>
        <w:t xml:space="preserve">В процессе физического воспитания прежде всего </w:t>
      </w:r>
      <w:r>
        <w:t>должно быть</w:t>
      </w:r>
      <w:r>
        <w:rPr>
          <w:spacing w:val="1"/>
        </w:rPr>
        <w:t xml:space="preserve"> </w:t>
      </w:r>
      <w:r>
        <w:t>обеспечено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 в целом. Тогда у занимающихся будут созданы до-</w:t>
      </w:r>
      <w:r>
        <w:rPr>
          <w:spacing w:val="1"/>
        </w:rPr>
        <w:t xml:space="preserve"> </w:t>
      </w:r>
      <w:r>
        <w:t>статочно сильные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устойчивые стимулы,</w:t>
      </w:r>
      <w:r>
        <w:rPr>
          <w:spacing w:val="1"/>
        </w:rPr>
        <w:t xml:space="preserve"> </w:t>
      </w:r>
      <w:r>
        <w:t>побуждающие</w:t>
      </w:r>
      <w:r>
        <w:rPr>
          <w:spacing w:val="55"/>
        </w:rPr>
        <w:t xml:space="preserve"> </w:t>
      </w:r>
      <w:r>
        <w:t>их года-</w:t>
      </w:r>
      <w:r>
        <w:rPr>
          <w:spacing w:val="-52"/>
        </w:rPr>
        <w:t xml:space="preserve"> </w:t>
      </w:r>
      <w:r>
        <w:t>ми уделять время для занятии и мобилизовать для них свою энер-</w:t>
      </w:r>
      <w:r>
        <w:rPr>
          <w:spacing w:val="1"/>
        </w:rPr>
        <w:t xml:space="preserve"> </w:t>
      </w:r>
      <w:r>
        <w:t>гию</w:t>
      </w:r>
      <w:r>
        <w:t>. От преподавателя физического воспитания и тренера по виду</w:t>
      </w:r>
      <w:r>
        <w:rPr>
          <w:spacing w:val="1"/>
        </w:rPr>
        <w:t xml:space="preserve"> </w:t>
      </w:r>
      <w:r>
        <w:t>спорта во многом зависит создание веских мотивов и высоких це-</w:t>
      </w:r>
      <w:r>
        <w:rPr>
          <w:spacing w:val="1"/>
        </w:rPr>
        <w:t xml:space="preserve"> </w:t>
      </w:r>
      <w:r>
        <w:t>лей, стимулирующих устойчивый и здоровый интерес его воспи-</w:t>
      </w:r>
      <w:r>
        <w:rPr>
          <w:spacing w:val="1"/>
        </w:rPr>
        <w:t xml:space="preserve"> </w:t>
      </w:r>
      <w:r>
        <w:t>танников к избранному ими направлению или виду 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целом.</w:t>
      </w:r>
    </w:p>
    <w:p w14:paraId="077BE383" w14:textId="77777777" w:rsidR="00F26240" w:rsidRDefault="005E36BC">
      <w:pPr>
        <w:pStyle w:val="a3"/>
        <w:spacing w:line="204" w:lineRule="auto"/>
        <w:ind w:left="2518" w:right="2722" w:firstLine="288"/>
      </w:pPr>
      <w:r>
        <w:t>Для успеха физического воспитания важна также сознательная</w:t>
      </w:r>
      <w:r>
        <w:rPr>
          <w:spacing w:val="1"/>
        </w:rPr>
        <w:t xml:space="preserve"> </w:t>
      </w:r>
      <w:r>
        <w:t>деятельность занимающихся в процессе решения каждой задачи,</w:t>
      </w:r>
      <w:r>
        <w:rPr>
          <w:spacing w:val="1"/>
        </w:rPr>
        <w:t xml:space="preserve"> </w:t>
      </w:r>
      <w:r>
        <w:t>поставленной преподавателем. При постановке каждого конкрет-</w:t>
      </w:r>
      <w:r>
        <w:rPr>
          <w:spacing w:val="1"/>
        </w:rPr>
        <w:t xml:space="preserve"> </w:t>
      </w:r>
      <w:r>
        <w:t>ного требования надо по возможности доводить до сознания за-</w:t>
      </w:r>
      <w:r>
        <w:rPr>
          <w:spacing w:val="1"/>
        </w:rPr>
        <w:t xml:space="preserve"> </w:t>
      </w:r>
      <w:r>
        <w:t>нимающих</w:t>
      </w:r>
      <w:r>
        <w:t>ся его значение. Одна из существенных сторон педаго-</w:t>
      </w:r>
      <w:r>
        <w:rPr>
          <w:spacing w:val="1"/>
        </w:rPr>
        <w:t xml:space="preserve"> </w:t>
      </w:r>
      <w:r>
        <w:t>гического мастерства преподавателя физического воспитания зак-</w:t>
      </w:r>
      <w:r>
        <w:rPr>
          <w:spacing w:val="1"/>
        </w:rPr>
        <w:t xml:space="preserve"> </w:t>
      </w:r>
      <w:r>
        <w:t>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возбуждать</w:t>
      </w:r>
      <w:r>
        <w:rPr>
          <w:spacing w:val="1"/>
        </w:rPr>
        <w:t xml:space="preserve"> </w:t>
      </w:r>
      <w:r>
        <w:t>живой,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 каждого задания. Эффективность процесса физичес-</w:t>
      </w:r>
      <w:r>
        <w:rPr>
          <w:spacing w:val="1"/>
        </w:rPr>
        <w:t xml:space="preserve"> </w:t>
      </w:r>
      <w:r>
        <w:t>кого воспитания в значите</w:t>
      </w:r>
      <w:r>
        <w:t>льной мере зависит от того, насколько</w:t>
      </w:r>
      <w:r>
        <w:rPr>
          <w:spacing w:val="1"/>
        </w:rPr>
        <w:t xml:space="preserve"> </w:t>
      </w:r>
      <w:r>
        <w:t>занимающиеся приучены анализировать свои действия и творчес-</w:t>
      </w:r>
      <w:r>
        <w:rPr>
          <w:spacing w:val="1"/>
        </w:rPr>
        <w:t xml:space="preserve"> </w:t>
      </w:r>
      <w:r>
        <w:t>ки искать путь их улучшения. Это достигается применением таких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словесный</w:t>
      </w:r>
      <w:r>
        <w:rPr>
          <w:spacing w:val="1"/>
        </w:rPr>
        <w:t xml:space="preserve"> </w:t>
      </w:r>
      <w:r>
        <w:t>разбор,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самоанализ</w:t>
      </w:r>
      <w:r>
        <w:rPr>
          <w:spacing w:val="55"/>
        </w:rPr>
        <w:t xml:space="preserve"> </w:t>
      </w:r>
      <w:r>
        <w:t>выполняе-</w:t>
      </w:r>
      <w:r>
        <w:rPr>
          <w:spacing w:val="-52"/>
        </w:rPr>
        <w:t xml:space="preserve"> </w:t>
      </w:r>
      <w:r>
        <w:t>мых действий. Очень существенна р</w:t>
      </w:r>
      <w:r>
        <w:t>оль сознания занимающихся</w:t>
      </w:r>
      <w:r>
        <w:rPr>
          <w:spacing w:val="1"/>
        </w:rPr>
        <w:t xml:space="preserve"> </w:t>
      </w:r>
      <w:r>
        <w:t>лри овладении ими техникой изучаемых движений. Побуждая к</w:t>
      </w:r>
      <w:r>
        <w:rPr>
          <w:spacing w:val="1"/>
        </w:rPr>
        <w:t xml:space="preserve"> </w:t>
      </w:r>
      <w:r>
        <w:t>мышлению в процессе овладения и управления движениями, пре-</w:t>
      </w:r>
      <w:r>
        <w:rPr>
          <w:spacing w:val="1"/>
        </w:rPr>
        <w:t xml:space="preserve"> </w:t>
      </w:r>
      <w:r>
        <w:t>подаватель тем самым создает реальные предпосылки для улучше-</w:t>
      </w:r>
      <w:r>
        <w:rPr>
          <w:spacing w:val="1"/>
        </w:rPr>
        <w:t xml:space="preserve"> </w:t>
      </w:r>
      <w:r>
        <w:t>ния двигательных функций. Это доказано многочислен</w:t>
      </w:r>
      <w:r>
        <w:t>ными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следованиями реакций организма на воображаемую работу, когда</w:t>
      </w:r>
      <w:r>
        <w:rPr>
          <w:spacing w:val="1"/>
        </w:rPr>
        <w:t xml:space="preserve"> </w:t>
      </w:r>
      <w:r>
        <w:t>предварительное</w:t>
      </w:r>
      <w:r>
        <w:rPr>
          <w:spacing w:val="1"/>
        </w:rPr>
        <w:t xml:space="preserve"> </w:t>
      </w:r>
      <w:r>
        <w:t>продумывание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повышало</w:t>
      </w:r>
      <w:r>
        <w:rPr>
          <w:spacing w:val="1"/>
        </w:rPr>
        <w:t xml:space="preserve"> </w:t>
      </w:r>
      <w:r>
        <w:t>эффективность обучения. В психологии это получило наименова-</w:t>
      </w:r>
      <w:r>
        <w:rPr>
          <w:spacing w:val="1"/>
        </w:rPr>
        <w:t xml:space="preserve"> </w:t>
      </w:r>
      <w:r>
        <w:t>ние</w:t>
      </w:r>
      <w:r>
        <w:rPr>
          <w:spacing w:val="8"/>
        </w:rPr>
        <w:t xml:space="preserve"> </w:t>
      </w:r>
      <w:r>
        <w:t>идеомоторная</w:t>
      </w:r>
      <w:r>
        <w:rPr>
          <w:spacing w:val="7"/>
        </w:rPr>
        <w:t xml:space="preserve"> </w:t>
      </w:r>
      <w:r>
        <w:t>тренировка.</w:t>
      </w:r>
    </w:p>
    <w:p w14:paraId="36D3D210" w14:textId="77777777" w:rsidR="00F26240" w:rsidRDefault="005E36BC">
      <w:pPr>
        <w:pStyle w:val="a3"/>
        <w:spacing w:before="15" w:line="204" w:lineRule="auto"/>
        <w:ind w:left="2504" w:right="2736" w:firstLine="295"/>
      </w:pPr>
      <w:r>
        <w:t xml:space="preserve">Активность — это мера или величина </w:t>
      </w:r>
      <w:r>
        <w:t>проявляемой человеком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дидактическом плане выступает как</w:t>
      </w:r>
      <w:r>
        <w:rPr>
          <w:spacing w:val="1"/>
        </w:rPr>
        <w:t xml:space="preserve"> </w:t>
      </w:r>
      <w:r>
        <w:t>предпосылка, условие и ре-</w:t>
      </w:r>
      <w:r>
        <w:rPr>
          <w:spacing w:val="1"/>
        </w:rPr>
        <w:t xml:space="preserve"> </w:t>
      </w:r>
      <w:r>
        <w:t>зультат</w:t>
      </w:r>
      <w:r>
        <w:rPr>
          <w:spacing w:val="20"/>
        </w:rPr>
        <w:t xml:space="preserve"> </w:t>
      </w:r>
      <w:r>
        <w:t>сознательного</w:t>
      </w:r>
      <w:r>
        <w:rPr>
          <w:spacing w:val="20"/>
        </w:rPr>
        <w:t xml:space="preserve"> </w:t>
      </w:r>
      <w:r>
        <w:t>усвоения</w:t>
      </w:r>
      <w:r>
        <w:rPr>
          <w:spacing w:val="19"/>
        </w:rPr>
        <w:t xml:space="preserve"> </w:t>
      </w:r>
      <w:r>
        <w:t>знаний,</w:t>
      </w:r>
      <w:r>
        <w:rPr>
          <w:spacing w:val="22"/>
        </w:rPr>
        <w:t xml:space="preserve"> </w:t>
      </w:r>
      <w:r>
        <w:t>умений</w:t>
      </w:r>
      <w:r>
        <w:rPr>
          <w:spacing w:val="2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навыков.</w:t>
      </w:r>
    </w:p>
    <w:p w14:paraId="772E6F80" w14:textId="77777777" w:rsidR="00F26240" w:rsidRDefault="005E36BC">
      <w:pPr>
        <w:pStyle w:val="a3"/>
        <w:spacing w:before="4" w:line="204" w:lineRule="auto"/>
        <w:ind w:left="2518" w:right="2741" w:firstLine="280"/>
      </w:pPr>
      <w:r>
        <w:t xml:space="preserve">Согласно теории деятельности (С. Л. Рубинштейн, Л. С. </w:t>
      </w:r>
      <w:r>
        <w:t>Выгот-</w:t>
      </w:r>
      <w:r>
        <w:rPr>
          <w:spacing w:val="1"/>
        </w:rPr>
        <w:t xml:space="preserve"> </w:t>
      </w:r>
      <w:r>
        <w:t>ский, А.Н.Леонтьев) активность человека является фактором, за-</w:t>
      </w:r>
      <w:r>
        <w:rPr>
          <w:spacing w:val="1"/>
        </w:rPr>
        <w:t xml:space="preserve"> </w:t>
      </w:r>
      <w:r>
        <w:t>висящим</w:t>
      </w:r>
      <w:r>
        <w:rPr>
          <w:spacing w:val="24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сознания.</w:t>
      </w:r>
      <w:r>
        <w:rPr>
          <w:spacing w:val="27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этом</w:t>
      </w:r>
      <w:r>
        <w:rPr>
          <w:spacing w:val="27"/>
        </w:rPr>
        <w:t xml:space="preserve"> </w:t>
      </w:r>
      <w:r>
        <w:t>сознание</w:t>
      </w:r>
      <w:r>
        <w:rPr>
          <w:spacing w:val="27"/>
        </w:rPr>
        <w:t xml:space="preserve"> </w:t>
      </w:r>
      <w:r>
        <w:t>направляет</w:t>
      </w:r>
      <w:r>
        <w:rPr>
          <w:spacing w:val="2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регулиру-</w:t>
      </w:r>
      <w:r>
        <w:rPr>
          <w:spacing w:val="-53"/>
        </w:rPr>
        <w:t xml:space="preserve"> </w:t>
      </w:r>
      <w:r>
        <w:t>ет деятельность посредством таких категорий, как знание, моти-</w:t>
      </w:r>
      <w:r>
        <w:rPr>
          <w:spacing w:val="1"/>
        </w:rPr>
        <w:t xml:space="preserve"> </w:t>
      </w:r>
      <w:r>
        <w:t>вация,</w:t>
      </w:r>
      <w:r>
        <w:rPr>
          <w:spacing w:val="18"/>
        </w:rPr>
        <w:t xml:space="preserve"> </w:t>
      </w:r>
      <w:r>
        <w:t>потребности,</w:t>
      </w:r>
      <w:r>
        <w:rPr>
          <w:spacing w:val="18"/>
        </w:rPr>
        <w:t xml:space="preserve"> </w:t>
      </w:r>
      <w:r>
        <w:t>интересы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цели.</w:t>
      </w:r>
    </w:p>
    <w:p w14:paraId="4B786A79" w14:textId="77777777" w:rsidR="00F26240" w:rsidRDefault="005E36BC">
      <w:pPr>
        <w:pStyle w:val="a3"/>
        <w:spacing w:line="211" w:lineRule="exact"/>
        <w:ind w:left="2806"/>
      </w:pPr>
      <w:r>
        <w:t>Из</w:t>
      </w:r>
      <w:r>
        <w:rPr>
          <w:spacing w:val="28"/>
        </w:rPr>
        <w:t xml:space="preserve"> </w:t>
      </w:r>
      <w:r>
        <w:t>данного</w:t>
      </w:r>
      <w:r>
        <w:rPr>
          <w:spacing w:val="28"/>
        </w:rPr>
        <w:t xml:space="preserve"> </w:t>
      </w:r>
      <w:r>
        <w:t>принципа</w:t>
      </w:r>
      <w:r>
        <w:rPr>
          <w:spacing w:val="27"/>
        </w:rPr>
        <w:t xml:space="preserve"> </w:t>
      </w:r>
      <w:r>
        <w:t>выте</w:t>
      </w:r>
      <w:r>
        <w:t>кают</w:t>
      </w:r>
      <w:r>
        <w:rPr>
          <w:spacing w:val="33"/>
        </w:rPr>
        <w:t xml:space="preserve"> </w:t>
      </w:r>
      <w:r>
        <w:t>следующие</w:t>
      </w:r>
      <w:r>
        <w:rPr>
          <w:spacing w:val="28"/>
        </w:rPr>
        <w:t xml:space="preserve"> </w:t>
      </w:r>
      <w:r>
        <w:t>требования.</w:t>
      </w:r>
    </w:p>
    <w:p w14:paraId="6599903A" w14:textId="77777777" w:rsidR="00F26240" w:rsidRDefault="005E36BC">
      <w:pPr>
        <w:pStyle w:val="a4"/>
        <w:numPr>
          <w:ilvl w:val="0"/>
          <w:numId w:val="245"/>
        </w:numPr>
        <w:tabs>
          <w:tab w:val="left" w:pos="3023"/>
        </w:tabs>
        <w:spacing w:before="13" w:line="206" w:lineRule="auto"/>
        <w:ind w:right="2897" w:firstLine="288"/>
        <w:jc w:val="left"/>
      </w:pPr>
      <w:r>
        <w:t>Постановка</w:t>
      </w:r>
      <w:r>
        <w:rPr>
          <w:spacing w:val="34"/>
        </w:rPr>
        <w:t xml:space="preserve"> </w:t>
      </w:r>
      <w:r>
        <w:t>пели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задач</w:t>
      </w:r>
      <w:r>
        <w:rPr>
          <w:spacing w:val="37"/>
        </w:rPr>
        <w:t xml:space="preserve"> </w:t>
      </w:r>
      <w:r>
        <w:t>занятия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осознание</w:t>
      </w:r>
      <w:r>
        <w:rPr>
          <w:spacing w:val="35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занимаю</w:t>
      </w:r>
      <w:r>
        <w:rPr>
          <w:spacing w:val="-52"/>
        </w:rPr>
        <w:t xml:space="preserve"> </w:t>
      </w:r>
      <w:r>
        <w:t>щимися.</w:t>
      </w:r>
    </w:p>
    <w:p w14:paraId="4F3EECF7" w14:textId="77777777" w:rsidR="00F26240" w:rsidRDefault="005E36BC">
      <w:pPr>
        <w:pStyle w:val="a4"/>
        <w:numPr>
          <w:ilvl w:val="0"/>
          <w:numId w:val="245"/>
        </w:numPr>
        <w:tabs>
          <w:tab w:val="left" w:pos="3023"/>
        </w:tabs>
        <w:spacing w:before="4" w:line="206" w:lineRule="auto"/>
        <w:ind w:right="2829" w:firstLine="288"/>
        <w:jc w:val="left"/>
      </w:pPr>
      <w:r>
        <w:t>Сознательное</w:t>
      </w:r>
      <w:r>
        <w:rPr>
          <w:spacing w:val="11"/>
        </w:rPr>
        <w:t xml:space="preserve"> </w:t>
      </w:r>
      <w:r>
        <w:t>изучение</w:t>
      </w:r>
      <w:r>
        <w:rPr>
          <w:spacing w:val="1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освоение</w:t>
      </w:r>
      <w:r>
        <w:rPr>
          <w:spacing w:val="12"/>
        </w:rPr>
        <w:t xml:space="preserve"> </w:t>
      </w:r>
      <w:r>
        <w:t>двигательных</w:t>
      </w:r>
      <w:r>
        <w:rPr>
          <w:spacing w:val="12"/>
        </w:rPr>
        <w:t xml:space="preserve"> </w:t>
      </w:r>
      <w:r>
        <w:t>действий</w:t>
      </w:r>
      <w:r>
        <w:rPr>
          <w:spacing w:val="1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процессе.</w:t>
      </w:r>
    </w:p>
    <w:p w14:paraId="3C15AF26" w14:textId="77777777" w:rsidR="00F26240" w:rsidRDefault="005E36BC">
      <w:pPr>
        <w:pStyle w:val="a4"/>
        <w:numPr>
          <w:ilvl w:val="0"/>
          <w:numId w:val="245"/>
        </w:numPr>
        <w:tabs>
          <w:tab w:val="left" w:pos="3023"/>
        </w:tabs>
        <w:spacing w:before="1" w:line="204" w:lineRule="auto"/>
        <w:ind w:right="2899" w:firstLine="288"/>
        <w:jc w:val="left"/>
      </w:pPr>
      <w:r>
        <w:t>Осознание</w:t>
      </w:r>
      <w:r>
        <w:rPr>
          <w:spacing w:val="39"/>
        </w:rPr>
        <w:t xml:space="preserve"> </w:t>
      </w:r>
      <w:r>
        <w:t>способов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возможностей</w:t>
      </w:r>
      <w:r>
        <w:rPr>
          <w:spacing w:val="39"/>
        </w:rPr>
        <w:t xml:space="preserve"> </w:t>
      </w:r>
      <w:r>
        <w:t>применения</w:t>
      </w:r>
      <w:r>
        <w:rPr>
          <w:spacing w:val="38"/>
        </w:rPr>
        <w:t xml:space="preserve"> </w:t>
      </w:r>
      <w:r>
        <w:t>приобре</w:t>
      </w:r>
      <w:r>
        <w:rPr>
          <w:spacing w:val="-52"/>
        </w:rPr>
        <w:t xml:space="preserve"> </w:t>
      </w:r>
      <w:r>
        <w:t>тенных</w:t>
      </w:r>
      <w:r>
        <w:rPr>
          <w:spacing w:val="24"/>
        </w:rPr>
        <w:t xml:space="preserve"> </w:t>
      </w:r>
      <w:r>
        <w:t>знаний,</w:t>
      </w:r>
      <w:r>
        <w:rPr>
          <w:spacing w:val="24"/>
        </w:rPr>
        <w:t xml:space="preserve"> </w:t>
      </w:r>
      <w:r>
        <w:t>умений,</w:t>
      </w:r>
      <w:r>
        <w:rPr>
          <w:spacing w:val="28"/>
        </w:rPr>
        <w:t xml:space="preserve"> </w:t>
      </w:r>
      <w:r>
        <w:t>навыков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практике</w:t>
      </w:r>
      <w:r>
        <w:rPr>
          <w:spacing w:val="22"/>
        </w:rPr>
        <w:t xml:space="preserve"> </w:t>
      </w:r>
      <w:r>
        <w:t>жизни.</w:t>
      </w:r>
    </w:p>
    <w:p w14:paraId="26ED2278" w14:textId="77777777" w:rsidR="00F26240" w:rsidRDefault="005E36BC">
      <w:pPr>
        <w:pStyle w:val="a3"/>
        <w:spacing w:before="149"/>
        <w:ind w:right="2702"/>
        <w:jc w:val="right"/>
      </w:pPr>
      <w:r>
        <w:t>55</w:t>
      </w:r>
    </w:p>
    <w:p w14:paraId="72500B0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3C385DA" w14:textId="77777777" w:rsidR="00F26240" w:rsidRDefault="005E36BC">
      <w:pPr>
        <w:pStyle w:val="a4"/>
        <w:numPr>
          <w:ilvl w:val="0"/>
          <w:numId w:val="245"/>
        </w:numPr>
        <w:tabs>
          <w:tab w:val="left" w:pos="3141"/>
        </w:tabs>
        <w:spacing w:before="96" w:line="199" w:lineRule="auto"/>
        <w:ind w:left="2619" w:right="2640" w:firstLine="295"/>
        <w:jc w:val="both"/>
      </w:pPr>
      <w:r>
        <w:lastRenderedPageBreak/>
        <w:t>Воспитание</w:t>
      </w:r>
      <w:r>
        <w:rPr>
          <w:spacing w:val="-12"/>
        </w:rPr>
        <w:t xml:space="preserve"> </w:t>
      </w:r>
      <w:r>
        <w:t>инициативы,</w:t>
      </w:r>
      <w:r>
        <w:rPr>
          <w:spacing w:val="-11"/>
        </w:rPr>
        <w:t xml:space="preserve"> </w:t>
      </w:r>
      <w:r>
        <w:t>самостоятельности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творческого</w:t>
      </w:r>
      <w:r>
        <w:rPr>
          <w:spacing w:val="-11"/>
        </w:rPr>
        <w:t xml:space="preserve"> </w:t>
      </w:r>
      <w:r>
        <w:t>ак-</w:t>
      </w:r>
      <w:r>
        <w:rPr>
          <w:spacing w:val="-52"/>
        </w:rPr>
        <w:t xml:space="preserve"> </w:t>
      </w:r>
      <w:r>
        <w:t>тивного</w:t>
      </w:r>
      <w:r>
        <w:rPr>
          <w:spacing w:val="18"/>
        </w:rPr>
        <w:t xml:space="preserve"> </w:t>
      </w:r>
      <w:r>
        <w:t>отношения</w:t>
      </w:r>
      <w:r>
        <w:rPr>
          <w:spacing w:val="17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процессу</w:t>
      </w:r>
      <w:r>
        <w:rPr>
          <w:spacing w:val="16"/>
        </w:rPr>
        <w:t xml:space="preserve"> </w:t>
      </w:r>
      <w:r>
        <w:t>физического</w:t>
      </w:r>
      <w:r>
        <w:rPr>
          <w:spacing w:val="19"/>
        </w:rPr>
        <w:t xml:space="preserve"> </w:t>
      </w:r>
      <w:r>
        <w:t>совершенствования.</w:t>
      </w:r>
    </w:p>
    <w:p w14:paraId="7EF2B729" w14:textId="77777777" w:rsidR="00F26240" w:rsidRDefault="005E36BC">
      <w:pPr>
        <w:pStyle w:val="a3"/>
        <w:spacing w:line="199" w:lineRule="auto"/>
        <w:ind w:left="2612" w:right="2640" w:firstLine="288"/>
      </w:pPr>
      <w:r>
        <w:t>Повышению</w:t>
      </w:r>
      <w:r>
        <w:rPr>
          <w:spacing w:val="1"/>
        </w:rPr>
        <w:t xml:space="preserve"> </w:t>
      </w:r>
      <w:r>
        <w:t>сознательности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менение</w:t>
      </w:r>
      <w:r>
        <w:t xml:space="preserve"> преподавателем специальных методических приемов: кон-</w:t>
      </w:r>
      <w:r>
        <w:rPr>
          <w:spacing w:val="-52"/>
        </w:rPr>
        <w:t xml:space="preserve"> </w:t>
      </w:r>
      <w:r>
        <w:t>троль и оценка действий занимающихся, направлений их внима-</w:t>
      </w:r>
      <w:r>
        <w:rPr>
          <w:spacing w:val="1"/>
        </w:rPr>
        <w:t xml:space="preserve"> </w:t>
      </w:r>
      <w:r>
        <w:t>ния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анализ</w:t>
      </w:r>
      <w:r>
        <w:rPr>
          <w:spacing w:val="25"/>
        </w:rPr>
        <w:t xml:space="preserve"> </w:t>
      </w:r>
      <w:r>
        <w:t>выполнения</w:t>
      </w:r>
      <w:r>
        <w:rPr>
          <w:spacing w:val="26"/>
        </w:rPr>
        <w:t xml:space="preserve"> </w:t>
      </w:r>
      <w:r>
        <w:t>движений,</w:t>
      </w:r>
      <w:r>
        <w:rPr>
          <w:spacing w:val="26"/>
        </w:rPr>
        <w:t xml:space="preserve"> </w:t>
      </w:r>
      <w:r>
        <w:t>обучения</w:t>
      </w:r>
      <w:r>
        <w:rPr>
          <w:spacing w:val="28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самоконтролю</w:t>
      </w:r>
      <w:r>
        <w:rPr>
          <w:spacing w:val="1"/>
        </w:rPr>
        <w:t xml:space="preserve"> </w:t>
      </w:r>
      <w:r>
        <w:t>за своими действиями посредством мышечных ощущений, иллю-</w:t>
      </w:r>
      <w:r>
        <w:rPr>
          <w:spacing w:val="1"/>
        </w:rPr>
        <w:t xml:space="preserve"> </w:t>
      </w:r>
      <w:r>
        <w:t>страция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</w:t>
      </w:r>
      <w:r>
        <w:t>ью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52"/>
        </w:rPr>
        <w:t xml:space="preserve"> </w:t>
      </w:r>
      <w:r>
        <w:t>зрительных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слуховых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мысленного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разучиваемых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(идеомо-</w:t>
      </w:r>
      <w:r>
        <w:rPr>
          <w:spacing w:val="1"/>
        </w:rPr>
        <w:t xml:space="preserve"> </w:t>
      </w:r>
      <w:r>
        <w:t>торная</w:t>
      </w:r>
      <w:r>
        <w:rPr>
          <w:spacing w:val="12"/>
        </w:rPr>
        <w:t xml:space="preserve"> </w:t>
      </w:r>
      <w:r>
        <w:t>тренировка),</w:t>
      </w:r>
      <w:r>
        <w:rPr>
          <w:spacing w:val="14"/>
        </w:rPr>
        <w:t xml:space="preserve"> </w:t>
      </w:r>
      <w:r>
        <w:t>беседа</w:t>
      </w:r>
      <w:r>
        <w:rPr>
          <w:spacing w:val="14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разбору</w:t>
      </w:r>
      <w:r>
        <w:rPr>
          <w:spacing w:val="12"/>
        </w:rPr>
        <w:t xml:space="preserve"> </w:t>
      </w:r>
      <w:r>
        <w:t>техники.</w:t>
      </w:r>
    </w:p>
    <w:p w14:paraId="40699E39" w14:textId="77777777" w:rsidR="00F26240" w:rsidRDefault="00F26240">
      <w:pPr>
        <w:pStyle w:val="a3"/>
        <w:spacing w:before="4"/>
        <w:jc w:val="left"/>
        <w:rPr>
          <w:sz w:val="16"/>
        </w:rPr>
      </w:pPr>
    </w:p>
    <w:p w14:paraId="2EE7D423" w14:textId="77777777" w:rsidR="00F26240" w:rsidRDefault="005E36BC">
      <w:pPr>
        <w:pStyle w:val="9"/>
        <w:numPr>
          <w:ilvl w:val="2"/>
          <w:numId w:val="246"/>
        </w:numPr>
        <w:tabs>
          <w:tab w:val="left" w:pos="4956"/>
        </w:tabs>
        <w:spacing w:before="91"/>
        <w:ind w:left="4955" w:hanging="587"/>
        <w:jc w:val="both"/>
      </w:pPr>
      <w:r>
        <w:t>Принцип</w:t>
      </w:r>
      <w:r>
        <w:rPr>
          <w:spacing w:val="43"/>
        </w:rPr>
        <w:t xml:space="preserve"> </w:t>
      </w:r>
      <w:r>
        <w:t>наглядности</w:t>
      </w:r>
    </w:p>
    <w:p w14:paraId="0EC21DFB" w14:textId="77777777" w:rsidR="00F26240" w:rsidRDefault="005E36BC">
      <w:pPr>
        <w:pStyle w:val="a3"/>
        <w:spacing w:before="119" w:line="206" w:lineRule="auto"/>
        <w:ind w:left="2619" w:right="2648" w:firstLine="288"/>
      </w:pPr>
      <w:r>
        <w:t>Принцип наглядности обязывает строить</w:t>
      </w:r>
      <w:r>
        <w:t xml:space="preserve"> процесс 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обуче-</w:t>
      </w:r>
      <w:r>
        <w:rPr>
          <w:spacing w:val="-52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воспитании.</w:t>
      </w:r>
      <w:r>
        <w:rPr>
          <w:spacing w:val="1"/>
        </w:rPr>
        <w:t xml:space="preserve"> </w:t>
      </w:r>
      <w:r>
        <w:t>Наглядность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</w:t>
      </w:r>
      <w:r>
        <w:rPr>
          <w:spacing w:val="9"/>
        </w:rPr>
        <w:t xml:space="preserve"> </w:t>
      </w:r>
      <w:r>
        <w:t>человека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процессе</w:t>
      </w:r>
      <w:r>
        <w:rPr>
          <w:spacing w:val="9"/>
        </w:rPr>
        <w:t xml:space="preserve"> </w:t>
      </w:r>
      <w:r>
        <w:t>познания.</w:t>
      </w:r>
    </w:p>
    <w:p w14:paraId="4804E2CD" w14:textId="77777777" w:rsidR="00F26240" w:rsidRDefault="005E36BC">
      <w:pPr>
        <w:pStyle w:val="a3"/>
        <w:spacing w:line="206" w:lineRule="auto"/>
        <w:ind w:left="2619" w:right="2650" w:firstLine="288"/>
      </w:pPr>
      <w:r>
        <w:t>Практическая наглядность в процессе физического воспитания</w:t>
      </w:r>
      <w:r>
        <w:rPr>
          <w:spacing w:val="1"/>
        </w:rPr>
        <w:t xml:space="preserve"> </w:t>
      </w:r>
      <w:r>
        <w:t>осуществляется в таки</w:t>
      </w:r>
      <w:r>
        <w:t>х формах, как зрительная, звуковая и дви-</w:t>
      </w:r>
      <w:r>
        <w:rPr>
          <w:spacing w:val="1"/>
        </w:rPr>
        <w:t xml:space="preserve"> </w:t>
      </w:r>
      <w:r>
        <w:t>гательная.</w:t>
      </w:r>
    </w:p>
    <w:p w14:paraId="7E7DAA49" w14:textId="77777777" w:rsidR="00F26240" w:rsidRDefault="005E36BC">
      <w:pPr>
        <w:pStyle w:val="a3"/>
        <w:spacing w:line="204" w:lineRule="auto"/>
        <w:ind w:left="2598" w:right="2645" w:firstLine="295"/>
      </w:pPr>
      <w:r>
        <w:pict w14:anchorId="78BA52A3">
          <v:shape id="_x0000_s2397" type="#_x0000_t202" style="position:absolute;left:0;text-align:left;margin-left:465.1pt;margin-top:17.95pt;width:14.45pt;height:58.05pt;z-index:251352064;mso-position-horizontal-relative:page" filled="f" stroked="f">
            <v:textbox inset="0,0,0,0">
              <w:txbxContent>
                <w:p w14:paraId="2342B733" w14:textId="77777777" w:rsidR="00F26240" w:rsidRDefault="005E36BC">
                  <w:pPr>
                    <w:spacing w:line="1161" w:lineRule="exact"/>
                    <w:rPr>
                      <w:rFonts w:ascii="Arial"/>
                      <w:b/>
                      <w:sz w:val="104"/>
                    </w:rPr>
                  </w:pPr>
                  <w:r>
                    <w:rPr>
                      <w:rFonts w:ascii="Arial"/>
                      <w:b/>
                      <w:w w:val="99"/>
                      <w:sz w:val="10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</w:rPr>
        <w:t xml:space="preserve">Зрительная наглядность </w:t>
      </w:r>
      <w:r>
        <w:t>(демонстрация движений в целом и по</w:t>
      </w:r>
      <w:r>
        <w:rPr>
          <w:spacing w:val="1"/>
        </w:rPr>
        <w:t xml:space="preserve"> </w:t>
      </w:r>
      <w:r>
        <w:t>частям с помощью ориентиров, наглядных пособий, учебных ви-</w:t>
      </w:r>
      <w:r>
        <w:rPr>
          <w:spacing w:val="1"/>
        </w:rPr>
        <w:t xml:space="preserve"> </w:t>
      </w:r>
      <w:r>
        <w:t>деофильмов и др.) содействует главным образом уточнению про-</w:t>
      </w:r>
      <w:r>
        <w:rPr>
          <w:spacing w:val="1"/>
        </w:rPr>
        <w:t xml:space="preserve"> </w:t>
      </w:r>
      <w:r>
        <w:t>странственных</w:t>
      </w:r>
      <w:r>
        <w:t xml:space="preserve"> и пространственно-временных характеристик дви-</w:t>
      </w:r>
      <w:r>
        <w:rPr>
          <w:spacing w:val="1"/>
        </w:rPr>
        <w:t xml:space="preserve"> </w:t>
      </w:r>
      <w:r>
        <w:t>жений.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начальных этапах овладения новыми двигательными действиями.</w:t>
      </w:r>
      <w:r>
        <w:rPr>
          <w:spacing w:val="1"/>
        </w:rPr>
        <w:t xml:space="preserve"> </w:t>
      </w:r>
      <w:r>
        <w:t>Зрительная наглядность ценна и при совершенствовании спортив-</w:t>
      </w:r>
      <w:r>
        <w:rPr>
          <w:spacing w:val="1"/>
        </w:rPr>
        <w:t xml:space="preserve"> </w:t>
      </w:r>
      <w:r>
        <w:t>но-технического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д</w:t>
      </w:r>
      <w:r>
        <w:t>ля</w:t>
      </w:r>
      <w:r>
        <w:rPr>
          <w:spacing w:val="1"/>
        </w:rPr>
        <w:t xml:space="preserve"> </w:t>
      </w:r>
      <w:r>
        <w:t>тончайшей</w:t>
      </w:r>
      <w:r>
        <w:rPr>
          <w:spacing w:val="1"/>
        </w:rPr>
        <w:t xml:space="preserve"> </w:t>
      </w:r>
      <w:r>
        <w:t>дифференцировки</w:t>
      </w:r>
      <w:r>
        <w:rPr>
          <w:spacing w:val="1"/>
        </w:rPr>
        <w:t xml:space="preserve"> </w:t>
      </w:r>
      <w:r>
        <w:t>движений.</w:t>
      </w:r>
    </w:p>
    <w:p w14:paraId="35FAAE3A" w14:textId="77777777" w:rsidR="00F26240" w:rsidRDefault="005E36BC">
      <w:pPr>
        <w:pStyle w:val="a3"/>
        <w:spacing w:before="3" w:line="204" w:lineRule="auto"/>
        <w:ind w:left="2598" w:right="2638" w:firstLine="280"/>
      </w:pPr>
      <w:r>
        <w:rPr>
          <w:i/>
        </w:rPr>
        <w:t>Звуковая</w:t>
      </w:r>
      <w:r>
        <w:rPr>
          <w:i/>
          <w:spacing w:val="1"/>
        </w:rPr>
        <w:t xml:space="preserve"> </w:t>
      </w:r>
      <w:r>
        <w:rPr>
          <w:i/>
        </w:rPr>
        <w:t>наглядность</w:t>
      </w:r>
      <w:r>
        <w:rPr>
          <w:i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звуковых</w:t>
      </w:r>
      <w:r>
        <w:rPr>
          <w:spacing w:val="1"/>
        </w:rPr>
        <w:t xml:space="preserve"> </w:t>
      </w:r>
      <w:r>
        <w:t>сигналов)</w:t>
      </w:r>
      <w:r>
        <w:rPr>
          <w:spacing w:val="1"/>
        </w:rPr>
        <w:t xml:space="preserve"> </w:t>
      </w:r>
      <w:r>
        <w:t>имеет преимущественное значение в уточнении временных и рит-</w:t>
      </w:r>
      <w:r>
        <w:rPr>
          <w:spacing w:val="1"/>
        </w:rPr>
        <w:t xml:space="preserve"> </w:t>
      </w:r>
      <w:r>
        <w:t>мических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актов.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дополняет</w:t>
      </w:r>
      <w:r>
        <w:rPr>
          <w:spacing w:val="24"/>
        </w:rPr>
        <w:t xml:space="preserve"> </w:t>
      </w:r>
      <w:r>
        <w:t>зрительную</w:t>
      </w:r>
      <w:r>
        <w:rPr>
          <w:spacing w:val="26"/>
        </w:rPr>
        <w:t xml:space="preserve"> </w:t>
      </w:r>
      <w:r>
        <w:t>наглядность,</w:t>
      </w:r>
      <w:r>
        <w:rPr>
          <w:spacing w:val="25"/>
        </w:rPr>
        <w:t xml:space="preserve"> </w:t>
      </w:r>
      <w:r>
        <w:t>разде</w:t>
      </w:r>
      <w:r>
        <w:t>ляя</w:t>
      </w:r>
      <w:r>
        <w:rPr>
          <w:spacing w:val="23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ней</w:t>
      </w:r>
      <w:r>
        <w:rPr>
          <w:spacing w:val="23"/>
        </w:rPr>
        <w:t xml:space="preserve"> </w:t>
      </w:r>
      <w:r>
        <w:t>ведущую</w:t>
      </w:r>
      <w:r>
        <w:rPr>
          <w:spacing w:val="23"/>
        </w:rPr>
        <w:t xml:space="preserve"> </w:t>
      </w:r>
      <w:r>
        <w:t>роль</w:t>
      </w:r>
      <w:r>
        <w:rPr>
          <w:spacing w:val="-53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заключительных</w:t>
      </w:r>
      <w:r>
        <w:rPr>
          <w:spacing w:val="7"/>
        </w:rPr>
        <w:t xml:space="preserve"> </w:t>
      </w:r>
      <w:r>
        <w:t>этапах</w:t>
      </w:r>
      <w:r>
        <w:rPr>
          <w:spacing w:val="6"/>
        </w:rPr>
        <w:t xml:space="preserve"> </w:t>
      </w:r>
      <w:r>
        <w:t>обучения</w:t>
      </w:r>
      <w:r>
        <w:rPr>
          <w:spacing w:val="6"/>
        </w:rPr>
        <w:t xml:space="preserve"> </w:t>
      </w:r>
      <w:r>
        <w:t>движениям.</w:t>
      </w:r>
    </w:p>
    <w:p w14:paraId="6CFABCB6" w14:textId="77777777" w:rsidR="00F26240" w:rsidRDefault="005E36BC">
      <w:pPr>
        <w:pStyle w:val="a3"/>
        <w:spacing w:before="5" w:line="204" w:lineRule="auto"/>
        <w:ind w:left="2598" w:right="2644" w:firstLine="288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зрительную</w:t>
      </w:r>
      <w:r>
        <w:rPr>
          <w:spacing w:val="1"/>
        </w:rPr>
        <w:t xml:space="preserve"> </w:t>
      </w:r>
      <w:r>
        <w:t>систему</w:t>
      </w:r>
      <w:r>
        <w:rPr>
          <w:spacing w:val="-52"/>
        </w:rPr>
        <w:t xml:space="preserve"> </w:t>
      </w:r>
      <w:r>
        <w:t>идет</w:t>
      </w:r>
      <w:r>
        <w:rPr>
          <w:spacing w:val="63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трех</w:t>
      </w:r>
      <w:r>
        <w:rPr>
          <w:spacing w:val="65"/>
        </w:rPr>
        <w:t xml:space="preserve"> </w:t>
      </w:r>
      <w:r>
        <w:t>уровнях:</w:t>
      </w:r>
      <w:r>
        <w:rPr>
          <w:spacing w:val="61"/>
        </w:rPr>
        <w:t xml:space="preserve"> </w:t>
      </w:r>
      <w:r>
        <w:t>ощущение,</w:t>
      </w:r>
      <w:r>
        <w:rPr>
          <w:spacing w:val="65"/>
        </w:rPr>
        <w:t xml:space="preserve"> </w:t>
      </w:r>
      <w:r>
        <w:t>восприятие</w:t>
      </w:r>
      <w:r>
        <w:rPr>
          <w:spacing w:val="64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слуховую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(Б.Г.Ананьев</w:t>
      </w:r>
      <w:r>
        <w:t>,</w:t>
      </w:r>
      <w:r>
        <w:rPr>
          <w:spacing w:val="1"/>
        </w:rPr>
        <w:t xml:space="preserve"> </w:t>
      </w:r>
      <w:r>
        <w:t>1957).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запоминает</w:t>
      </w:r>
      <w:r>
        <w:rPr>
          <w:spacing w:val="1"/>
        </w:rPr>
        <w:t xml:space="preserve"> </w:t>
      </w:r>
      <w:r>
        <w:t>15%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лучаемой им в речевой форме, и 25% — в зрительной. Если же оба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передачи</w:t>
      </w:r>
      <w:r>
        <w:rPr>
          <w:spacing w:val="55"/>
        </w:rPr>
        <w:t xml:space="preserve"> </w:t>
      </w:r>
      <w:r>
        <w:t>информации</w:t>
      </w:r>
      <w:r>
        <w:rPr>
          <w:spacing w:val="55"/>
        </w:rPr>
        <w:t xml:space="preserve"> </w:t>
      </w:r>
      <w:r>
        <w:t>используются</w:t>
      </w:r>
      <w:r>
        <w:rPr>
          <w:spacing w:val="55"/>
        </w:rPr>
        <w:t xml:space="preserve"> </w:t>
      </w:r>
      <w:r>
        <w:t>одновременно,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воспринять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65%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(Н.В.Краснов,</w:t>
      </w:r>
      <w:r>
        <w:rPr>
          <w:spacing w:val="10"/>
        </w:rPr>
        <w:t xml:space="preserve"> </w:t>
      </w:r>
      <w:r>
        <w:t>1977).</w:t>
      </w:r>
    </w:p>
    <w:p w14:paraId="6A26838E" w14:textId="77777777" w:rsidR="00F26240" w:rsidRDefault="005E36BC">
      <w:pPr>
        <w:pStyle w:val="a3"/>
        <w:spacing w:before="11" w:line="206" w:lineRule="auto"/>
        <w:ind w:left="2590" w:right="2649" w:firstLine="266"/>
      </w:pPr>
      <w:r>
        <w:rPr>
          <w:i/>
        </w:rPr>
        <w:t xml:space="preserve">Двигательная наглядность </w:t>
      </w:r>
      <w:r>
        <w:t>является наиболее специфичной для</w:t>
      </w:r>
      <w:r>
        <w:rPr>
          <w:spacing w:val="1"/>
        </w:rPr>
        <w:t xml:space="preserve"> </w:t>
      </w:r>
      <w:r>
        <w:t>физического воспитания. Ее значение исключительно велико, осо-</w:t>
      </w:r>
      <w:r>
        <w:rPr>
          <w:spacing w:val="1"/>
        </w:rPr>
        <w:t xml:space="preserve"> </w:t>
      </w:r>
      <w:r>
        <w:t>бенно при освоении сложнейших движений, когда ведущим мето-</w:t>
      </w:r>
      <w:r>
        <w:rPr>
          <w:spacing w:val="1"/>
        </w:rPr>
        <w:t xml:space="preserve"> </w:t>
      </w:r>
      <w:r>
        <w:rPr>
          <w:spacing w:val="-1"/>
        </w:rPr>
        <w:t>дом</w:t>
      </w:r>
      <w:r>
        <w:rPr>
          <w:spacing w:val="-13"/>
        </w:rPr>
        <w:t xml:space="preserve"> </w:t>
      </w:r>
      <w:r>
        <w:rPr>
          <w:spacing w:val="-1"/>
        </w:rPr>
        <w:t>являются</w:t>
      </w:r>
      <w:r>
        <w:rPr>
          <w:spacing w:val="-12"/>
        </w:rPr>
        <w:t xml:space="preserve"> </w:t>
      </w:r>
      <w:r>
        <w:rPr>
          <w:spacing w:val="-1"/>
        </w:rPr>
        <w:t>направляющая</w:t>
      </w:r>
      <w:r>
        <w:rPr>
          <w:spacing w:val="-12"/>
        </w:rPr>
        <w:t xml:space="preserve"> </w:t>
      </w:r>
      <w:r>
        <w:rPr>
          <w:spacing w:val="-1"/>
        </w:rPr>
        <w:t>помощь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«проведение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движению*.</w:t>
      </w:r>
    </w:p>
    <w:p w14:paraId="6291DF16" w14:textId="77777777" w:rsidR="00F26240" w:rsidRDefault="005E36BC">
      <w:pPr>
        <w:pStyle w:val="a3"/>
        <w:spacing w:before="145"/>
        <w:ind w:left="2598"/>
        <w:jc w:val="left"/>
      </w:pPr>
      <w:r>
        <w:t>56</w:t>
      </w:r>
    </w:p>
    <w:p w14:paraId="11283C8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FA7430A" w14:textId="77777777" w:rsidR="00F26240" w:rsidRDefault="005E36BC">
      <w:pPr>
        <w:pStyle w:val="a3"/>
        <w:spacing w:before="96" w:line="199" w:lineRule="auto"/>
        <w:ind w:left="2576" w:right="2681"/>
      </w:pPr>
      <w:r>
        <w:lastRenderedPageBreak/>
        <w:t>Особенность двигательной наглядности заключается в том, что она</w:t>
      </w:r>
      <w:r>
        <w:rPr>
          <w:spacing w:val="1"/>
        </w:rPr>
        <w:t xml:space="preserve"> </w:t>
      </w:r>
      <w:r>
        <w:t>наряду с уточнением движений в пространстве и во времени обес-</w:t>
      </w:r>
      <w:r>
        <w:rPr>
          <w:spacing w:val="1"/>
        </w:rPr>
        <w:t xml:space="preserve"> </w:t>
      </w:r>
      <w:r>
        <w:t>печивает возможность ориентироваться в динамике действующих</w:t>
      </w:r>
      <w:r>
        <w:rPr>
          <w:spacing w:val="1"/>
        </w:rPr>
        <w:t xml:space="preserve"> </w:t>
      </w:r>
      <w:r>
        <w:t>внутренних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внешних</w:t>
      </w:r>
      <w:r>
        <w:rPr>
          <w:spacing w:val="9"/>
        </w:rPr>
        <w:t xml:space="preserve"> </w:t>
      </w:r>
      <w:r>
        <w:t>сил,</w:t>
      </w:r>
      <w:r>
        <w:rPr>
          <w:spacing w:val="11"/>
        </w:rPr>
        <w:t xml:space="preserve"> </w:t>
      </w:r>
      <w:r>
        <w:t>особенно</w:t>
      </w:r>
      <w:r>
        <w:rPr>
          <w:spacing w:val="10"/>
        </w:rPr>
        <w:t xml:space="preserve"> </w:t>
      </w:r>
      <w:r>
        <w:t>инерционных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реакт</w:t>
      </w:r>
      <w:r>
        <w:t>ивных.</w:t>
      </w:r>
    </w:p>
    <w:p w14:paraId="5EC3A65B" w14:textId="77777777" w:rsidR="00F26240" w:rsidRDefault="00F26240">
      <w:pPr>
        <w:pStyle w:val="a3"/>
        <w:spacing w:before="4"/>
        <w:jc w:val="left"/>
        <w:rPr>
          <w:sz w:val="24"/>
        </w:rPr>
      </w:pPr>
    </w:p>
    <w:p w14:paraId="12D1D517" w14:textId="77777777" w:rsidR="00F26240" w:rsidRDefault="005E36BC">
      <w:pPr>
        <w:pStyle w:val="9"/>
        <w:numPr>
          <w:ilvl w:val="2"/>
          <w:numId w:val="246"/>
        </w:numPr>
        <w:tabs>
          <w:tab w:val="left" w:pos="3802"/>
        </w:tabs>
        <w:ind w:left="3801" w:hanging="578"/>
        <w:jc w:val="both"/>
      </w:pPr>
      <w:r>
        <w:t>Принцип</w:t>
      </w:r>
      <w:r>
        <w:rPr>
          <w:spacing w:val="35"/>
        </w:rPr>
        <w:t xml:space="preserve"> </w:t>
      </w:r>
      <w:r>
        <w:t>доступности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индивидуализации</w:t>
      </w:r>
    </w:p>
    <w:p w14:paraId="16E899A4" w14:textId="77777777" w:rsidR="00F26240" w:rsidRDefault="005E36BC">
      <w:pPr>
        <w:pStyle w:val="a3"/>
        <w:spacing w:before="117" w:line="206" w:lineRule="auto"/>
        <w:ind w:left="2562" w:right="2698" w:firstLine="295"/>
      </w:pPr>
      <w:r>
        <w:t>Принцип доступности и индивидуализации в физическом вос-</w:t>
      </w:r>
      <w:r>
        <w:rPr>
          <w:spacing w:val="1"/>
        </w:rPr>
        <w:t xml:space="preserve"> </w:t>
      </w:r>
      <w:r>
        <w:t>питании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средств и</w:t>
      </w:r>
      <w:r>
        <w:rPr>
          <w:spacing w:val="1"/>
        </w:rPr>
        <w:t xml:space="preserve"> </w:t>
      </w:r>
      <w:r>
        <w:t>методов 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мающихся.</w:t>
      </w:r>
    </w:p>
    <w:p w14:paraId="745AEA96" w14:textId="77777777" w:rsidR="00F26240" w:rsidRDefault="005E36BC">
      <w:pPr>
        <w:pStyle w:val="a3"/>
        <w:spacing w:line="204" w:lineRule="auto"/>
        <w:ind w:left="2554" w:right="2696" w:firstLine="288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учтена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занимающихся к обучению, выполнению той или иной трениро-</w:t>
      </w:r>
      <w:r>
        <w:rPr>
          <w:spacing w:val="1"/>
        </w:rPr>
        <w:t xml:space="preserve"> </w:t>
      </w:r>
      <w:r>
        <w:t>вочной</w:t>
      </w:r>
      <w:r>
        <w:rPr>
          <w:spacing w:val="17"/>
        </w:rPr>
        <w:t xml:space="preserve"> </w:t>
      </w:r>
      <w:r>
        <w:t>нагрузки</w:t>
      </w:r>
      <w:r>
        <w:rPr>
          <w:spacing w:val="22"/>
        </w:rPr>
        <w:t xml:space="preserve"> </w:t>
      </w:r>
      <w:r>
        <w:rPr>
          <w:i/>
        </w:rPr>
        <w:t>и</w:t>
      </w:r>
      <w:r>
        <w:rPr>
          <w:i/>
          <w:spacing w:val="18"/>
        </w:rPr>
        <w:t xml:space="preserve"> </w:t>
      </w:r>
      <w:r>
        <w:t>определена</w:t>
      </w:r>
      <w:r>
        <w:rPr>
          <w:spacing w:val="19"/>
        </w:rPr>
        <w:t xml:space="preserve"> </w:t>
      </w:r>
      <w:r>
        <w:t>мера</w:t>
      </w:r>
      <w:r>
        <w:rPr>
          <w:spacing w:val="18"/>
        </w:rPr>
        <w:t xml:space="preserve"> </w:t>
      </w:r>
      <w:r>
        <w:t>доступности</w:t>
      </w:r>
      <w:r>
        <w:rPr>
          <w:spacing w:val="21"/>
        </w:rPr>
        <w:t xml:space="preserve"> </w:t>
      </w:r>
      <w:r>
        <w:t>задания.</w:t>
      </w:r>
    </w:p>
    <w:p w14:paraId="5EE67DAB" w14:textId="77777777" w:rsidR="00F26240" w:rsidRDefault="005E36BC">
      <w:pPr>
        <w:pStyle w:val="a3"/>
        <w:spacing w:before="1" w:line="204" w:lineRule="auto"/>
        <w:ind w:left="2554" w:right="2693" w:firstLine="288"/>
      </w:pPr>
      <w:r>
        <w:t>Готовность к выполнению заданий зависит от уровня физичес-</w:t>
      </w:r>
      <w:r>
        <w:rPr>
          <w:spacing w:val="1"/>
        </w:rPr>
        <w:t xml:space="preserve"> </w:t>
      </w:r>
      <w:r>
        <w:t>кого и интеллектуального развития занимающихс</w:t>
      </w:r>
      <w:r>
        <w:t>я, а также от их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выражающейся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преднамеренном,</w:t>
      </w:r>
      <w:r>
        <w:rPr>
          <w:spacing w:val="1"/>
        </w:rPr>
        <w:t xml:space="preserve"> </w:t>
      </w:r>
      <w:r>
        <w:t>це-</w:t>
      </w:r>
      <w:r>
        <w:rPr>
          <w:spacing w:val="1"/>
        </w:rPr>
        <w:t xml:space="preserve"> </w:t>
      </w:r>
      <w:r>
        <w:t>леустремленном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волевом</w:t>
      </w:r>
      <w:r>
        <w:rPr>
          <w:spacing w:val="8"/>
        </w:rPr>
        <w:t xml:space="preserve"> </w:t>
      </w:r>
      <w:r>
        <w:t>поведении.</w:t>
      </w:r>
    </w:p>
    <w:p w14:paraId="4B6FE8A7" w14:textId="77777777" w:rsidR="00F26240" w:rsidRDefault="005E36BC">
      <w:pPr>
        <w:pStyle w:val="a3"/>
        <w:spacing w:before="7" w:line="206" w:lineRule="auto"/>
        <w:ind w:left="2554" w:right="2703" w:firstLine="288"/>
      </w:pPr>
      <w:r>
        <w:t>Назначение принципа доступности и индивидуализации заклю-</w:t>
      </w:r>
      <w:r>
        <w:rPr>
          <w:spacing w:val="1"/>
        </w:rPr>
        <w:t xml:space="preserve"> </w:t>
      </w:r>
      <w:r>
        <w:t>чается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следующем:</w:t>
      </w:r>
    </w:p>
    <w:p w14:paraId="1F3D3F36" w14:textId="77777777" w:rsidR="00F26240" w:rsidRDefault="005E36BC">
      <w:pPr>
        <w:pStyle w:val="a4"/>
        <w:numPr>
          <w:ilvl w:val="0"/>
          <w:numId w:val="244"/>
        </w:numPr>
        <w:tabs>
          <w:tab w:val="left" w:pos="3074"/>
        </w:tabs>
        <w:spacing w:before="2" w:line="204" w:lineRule="auto"/>
        <w:ind w:right="2775" w:firstLine="288"/>
      </w:pPr>
      <w:r>
        <w:t>обеспечить</w:t>
      </w:r>
      <w:r>
        <w:rPr>
          <w:spacing w:val="4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занимающегося</w:t>
      </w:r>
      <w:r>
        <w:rPr>
          <w:spacing w:val="3"/>
        </w:rPr>
        <w:t xml:space="preserve"> </w:t>
      </w:r>
      <w:r>
        <w:t>наиболее</w:t>
      </w:r>
      <w:r>
        <w:rPr>
          <w:spacing w:val="6"/>
        </w:rPr>
        <w:t xml:space="preserve"> </w:t>
      </w:r>
      <w:r>
        <w:t>оптималь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условия</w:t>
      </w:r>
      <w:r>
        <w:t xml:space="preserve"> для формирования двигательных</w:t>
      </w:r>
      <w:r>
        <w:rPr>
          <w:spacing w:val="1"/>
        </w:rPr>
        <w:t xml:space="preserve"> </w:t>
      </w:r>
      <w:r>
        <w:t>умений и</w:t>
      </w:r>
      <w:r>
        <w:rPr>
          <w:spacing w:val="1"/>
        </w:rPr>
        <w:t xml:space="preserve"> </w:t>
      </w:r>
      <w:r>
        <w:t>навыков,</w:t>
      </w:r>
      <w:r>
        <w:rPr>
          <w:spacing w:val="-5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-52"/>
        </w:rPr>
        <w:t xml:space="preserve"> </w:t>
      </w:r>
      <w:r>
        <w:t>работоспособности;</w:t>
      </w:r>
    </w:p>
    <w:p w14:paraId="0BAECDB7" w14:textId="77777777" w:rsidR="00F26240" w:rsidRDefault="005E36BC">
      <w:pPr>
        <w:pStyle w:val="a4"/>
        <w:numPr>
          <w:ilvl w:val="0"/>
          <w:numId w:val="244"/>
        </w:numPr>
        <w:tabs>
          <w:tab w:val="left" w:pos="3074"/>
        </w:tabs>
        <w:spacing w:before="4" w:line="204" w:lineRule="auto"/>
        <w:ind w:right="2871" w:firstLine="288"/>
        <w:jc w:val="both"/>
      </w:pPr>
      <w:r>
        <w:t>исключить</w:t>
      </w:r>
      <w:r>
        <w:rPr>
          <w:spacing w:val="1"/>
        </w:rPr>
        <w:t xml:space="preserve"> </w:t>
      </w:r>
      <w:r>
        <w:t>негативные, вредные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организ</w:t>
      </w:r>
      <w:r>
        <w:rPr>
          <w:spacing w:val="1"/>
        </w:rPr>
        <w:t xml:space="preserve"> </w:t>
      </w:r>
      <w:r>
        <w:t>ма человека от чрезмерных, непосильных тренировочных нагру</w:t>
      </w:r>
      <w:r>
        <w:rPr>
          <w:spacing w:val="1"/>
        </w:rPr>
        <w:t xml:space="preserve"> </w:t>
      </w:r>
      <w:r>
        <w:t>зок,</w:t>
      </w:r>
      <w:r>
        <w:rPr>
          <w:spacing w:val="16"/>
        </w:rPr>
        <w:t xml:space="preserve"> </w:t>
      </w:r>
      <w:r>
        <w:t>требований,</w:t>
      </w:r>
      <w:r>
        <w:rPr>
          <w:spacing w:val="16"/>
        </w:rPr>
        <w:t xml:space="preserve"> </w:t>
      </w:r>
      <w:r>
        <w:t>заданий.</w:t>
      </w:r>
    </w:p>
    <w:p w14:paraId="4C16A9D1" w14:textId="77777777" w:rsidR="00F26240" w:rsidRDefault="005E36BC">
      <w:pPr>
        <w:pStyle w:val="a3"/>
        <w:spacing w:before="2" w:line="204" w:lineRule="auto"/>
        <w:ind w:left="2554" w:right="2769" w:firstLine="288"/>
        <w:jc w:val="left"/>
      </w:pPr>
      <w:r>
        <w:t>Критериями</w:t>
      </w:r>
      <w:r>
        <w:rPr>
          <w:spacing w:val="7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определения</w:t>
      </w:r>
      <w:r>
        <w:rPr>
          <w:spacing w:val="4"/>
        </w:rPr>
        <w:t xml:space="preserve"> </w:t>
      </w:r>
      <w:r>
        <w:t>доступных</w:t>
      </w:r>
      <w:r>
        <w:rPr>
          <w:spacing w:val="5"/>
        </w:rPr>
        <w:t xml:space="preserve"> </w:t>
      </w:r>
      <w:r>
        <w:t>нагрузок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заданий</w:t>
      </w:r>
      <w:r>
        <w:rPr>
          <w:spacing w:val="-52"/>
        </w:rPr>
        <w:t xml:space="preserve"> </w:t>
      </w:r>
      <w:r>
        <w:t>являются:</w:t>
      </w:r>
    </w:p>
    <w:p w14:paraId="1C7D8394" w14:textId="77777777" w:rsidR="00F26240" w:rsidRDefault="005E36BC">
      <w:pPr>
        <w:pStyle w:val="a4"/>
        <w:numPr>
          <w:ilvl w:val="0"/>
          <w:numId w:val="243"/>
        </w:numPr>
        <w:tabs>
          <w:tab w:val="left" w:pos="3088"/>
        </w:tabs>
        <w:spacing w:line="212" w:lineRule="exact"/>
      </w:pPr>
      <w:r>
        <w:t>объективные</w:t>
      </w:r>
      <w:r>
        <w:rPr>
          <w:spacing w:val="38"/>
        </w:rPr>
        <w:t xml:space="preserve"> </w:t>
      </w:r>
      <w:r>
        <w:t>показатели:</w:t>
      </w:r>
    </w:p>
    <w:p w14:paraId="162D97A4" w14:textId="77777777" w:rsidR="00F26240" w:rsidRDefault="005E36BC">
      <w:pPr>
        <w:pStyle w:val="a3"/>
        <w:spacing w:before="14" w:line="204" w:lineRule="auto"/>
        <w:ind w:left="2554" w:right="2769" w:firstLine="288"/>
        <w:jc w:val="left"/>
      </w:pPr>
      <w:r>
        <w:t>—</w:t>
      </w:r>
      <w:r>
        <w:rPr>
          <w:spacing w:val="12"/>
        </w:rPr>
        <w:t xml:space="preserve"> </w:t>
      </w:r>
      <w:r>
        <w:t>показатели</w:t>
      </w:r>
      <w:r>
        <w:rPr>
          <w:spacing w:val="13"/>
        </w:rPr>
        <w:t xml:space="preserve"> </w:t>
      </w:r>
      <w:r>
        <w:t>здоровья</w:t>
      </w:r>
      <w:r>
        <w:rPr>
          <w:spacing w:val="13"/>
        </w:rPr>
        <w:t xml:space="preserve"> </w:t>
      </w:r>
      <w:r>
        <w:t>(артериальное</w:t>
      </w:r>
      <w:r>
        <w:rPr>
          <w:spacing w:val="12"/>
        </w:rPr>
        <w:t xml:space="preserve"> </w:t>
      </w:r>
      <w:r>
        <w:t>давление,</w:t>
      </w:r>
      <w:r>
        <w:rPr>
          <w:spacing w:val="10"/>
        </w:rPr>
        <w:t xml:space="preserve"> </w:t>
      </w:r>
      <w:r>
        <w:t>различные</w:t>
      </w:r>
      <w:r>
        <w:rPr>
          <w:spacing w:val="-52"/>
        </w:rPr>
        <w:t xml:space="preserve"> </w:t>
      </w:r>
      <w:r>
        <w:t>функциональные</w:t>
      </w:r>
      <w:r>
        <w:rPr>
          <w:spacing w:val="13"/>
        </w:rPr>
        <w:t xml:space="preserve"> </w:t>
      </w:r>
      <w:r>
        <w:t>пробы,</w:t>
      </w:r>
      <w:r>
        <w:rPr>
          <w:spacing w:val="12"/>
        </w:rPr>
        <w:t xml:space="preserve"> </w:t>
      </w:r>
      <w:r>
        <w:t>кардиограммы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др.);</w:t>
      </w:r>
    </w:p>
    <w:p w14:paraId="6E1F1E01" w14:textId="77777777" w:rsidR="00F26240" w:rsidRDefault="005E36BC">
      <w:pPr>
        <w:pStyle w:val="a3"/>
        <w:spacing w:before="2" w:line="204" w:lineRule="auto"/>
        <w:ind w:left="2533" w:right="2769" w:firstLine="288"/>
        <w:jc w:val="left"/>
      </w:pPr>
      <w:r>
        <w:t>— показатели</w:t>
      </w:r>
      <w:r>
        <w:rPr>
          <w:spacing w:val="1"/>
        </w:rPr>
        <w:t xml:space="preserve"> </w:t>
      </w:r>
      <w:r>
        <w:t>тренированности (динамика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резуль</w:t>
      </w:r>
      <w:r>
        <w:rPr>
          <w:spacing w:val="-52"/>
        </w:rPr>
        <w:t xml:space="preserve"> </w:t>
      </w:r>
      <w:r>
        <w:t>т</w:t>
      </w:r>
      <w:r>
        <w:t>атов,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роста физических</w:t>
      </w:r>
      <w:r>
        <w:rPr>
          <w:spacing w:val="1"/>
        </w:rPr>
        <w:t xml:space="preserve"> </w:t>
      </w:r>
      <w:r>
        <w:t>качеств и технической</w:t>
      </w:r>
      <w:r>
        <w:rPr>
          <w:spacing w:val="1"/>
        </w:rPr>
        <w:t xml:space="preserve"> </w:t>
      </w:r>
      <w:r>
        <w:t>подго</w:t>
      </w:r>
      <w:r>
        <w:rPr>
          <w:spacing w:val="1"/>
        </w:rPr>
        <w:t xml:space="preserve"> </w:t>
      </w:r>
      <w:r>
        <w:t>товленности,</w:t>
      </w:r>
      <w:r>
        <w:rPr>
          <w:spacing w:val="1"/>
        </w:rPr>
        <w:t xml:space="preserve"> </w:t>
      </w:r>
      <w:r>
        <w:t>МПК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spacing w:val="9"/>
        </w:rPr>
        <w:t>максимальное</w:t>
      </w:r>
      <w:r>
        <w:rPr>
          <w:spacing w:val="10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rPr>
          <w:spacing w:val="9"/>
        </w:rPr>
        <w:t>кислорода,</w:t>
      </w:r>
      <w:r>
        <w:rPr>
          <w:spacing w:val="-52"/>
        </w:rPr>
        <w:t xml:space="preserve"> </w:t>
      </w:r>
      <w:r>
        <w:t>ЖЕЛ</w:t>
      </w:r>
      <w:r>
        <w:rPr>
          <w:spacing w:val="8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жизненная</w:t>
      </w:r>
      <w:r>
        <w:rPr>
          <w:spacing w:val="8"/>
        </w:rPr>
        <w:t xml:space="preserve"> </w:t>
      </w:r>
      <w:r>
        <w:t>емкость</w:t>
      </w:r>
      <w:r>
        <w:rPr>
          <w:spacing w:val="9"/>
        </w:rPr>
        <w:t xml:space="preserve"> </w:t>
      </w:r>
      <w:r>
        <w:t>легких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др.);</w:t>
      </w:r>
    </w:p>
    <w:p w14:paraId="3ACF0BBE" w14:textId="77777777" w:rsidR="00F26240" w:rsidRDefault="005E36BC">
      <w:pPr>
        <w:pStyle w:val="a4"/>
        <w:numPr>
          <w:ilvl w:val="0"/>
          <w:numId w:val="243"/>
        </w:numPr>
        <w:tabs>
          <w:tab w:val="left" w:pos="3088"/>
        </w:tabs>
        <w:spacing w:before="4" w:line="204" w:lineRule="auto"/>
        <w:ind w:left="2526" w:right="2851" w:firstLine="295"/>
      </w:pPr>
      <w:r>
        <w:t>субъективные</w:t>
      </w:r>
      <w:r>
        <w:rPr>
          <w:spacing w:val="42"/>
        </w:rPr>
        <w:t xml:space="preserve"> </w:t>
      </w:r>
      <w:r>
        <w:t>показатели</w:t>
      </w:r>
      <w:r>
        <w:rPr>
          <w:spacing w:val="41"/>
        </w:rPr>
        <w:t xml:space="preserve"> </w:t>
      </w:r>
      <w:r>
        <w:t>(сон,</w:t>
      </w:r>
      <w:r>
        <w:rPr>
          <w:spacing w:val="42"/>
        </w:rPr>
        <w:t xml:space="preserve"> </w:t>
      </w:r>
      <w:r>
        <w:t>аппетит,</w:t>
      </w:r>
      <w:r>
        <w:rPr>
          <w:spacing w:val="43"/>
        </w:rPr>
        <w:t xml:space="preserve"> </w:t>
      </w:r>
      <w:r>
        <w:t>самочувствие,</w:t>
      </w:r>
      <w:r>
        <w:rPr>
          <w:spacing w:val="42"/>
        </w:rPr>
        <w:t xml:space="preserve"> </w:t>
      </w:r>
      <w:r>
        <w:t>же</w:t>
      </w:r>
      <w:r>
        <w:rPr>
          <w:spacing w:val="-52"/>
        </w:rPr>
        <w:t xml:space="preserve"> </w:t>
      </w:r>
      <w:r>
        <w:t>лание</w:t>
      </w:r>
      <w:r>
        <w:rPr>
          <w:spacing w:val="15"/>
        </w:rPr>
        <w:t xml:space="preserve"> </w:t>
      </w:r>
      <w:r>
        <w:t>тренироваться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участвовать</w:t>
      </w:r>
      <w:r>
        <w:rPr>
          <w:spacing w:val="1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соревнованиях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др.).</w:t>
      </w:r>
    </w:p>
    <w:p w14:paraId="340249C5" w14:textId="77777777" w:rsidR="00F26240" w:rsidRDefault="005E36BC">
      <w:pPr>
        <w:pStyle w:val="a3"/>
        <w:spacing w:before="2" w:line="204" w:lineRule="auto"/>
        <w:ind w:left="2526" w:right="2720" w:firstLine="273"/>
      </w:pPr>
      <w:r>
        <w:t>Доступность задач, средств и методов физического воспитания</w:t>
      </w:r>
      <w:r>
        <w:rPr>
          <w:spacing w:val="1"/>
        </w:rPr>
        <w:t xml:space="preserve"> </w:t>
      </w:r>
      <w:r>
        <w:t>определяется многими факторами, которые условно можно соеди-</w:t>
      </w:r>
      <w:r>
        <w:rPr>
          <w:spacing w:val="1"/>
        </w:rPr>
        <w:t xml:space="preserve"> </w:t>
      </w:r>
      <w:r>
        <w:t>нить в группы. К первой группе относятся факторы, характеризую-</w:t>
      </w:r>
      <w:r>
        <w:rPr>
          <w:spacing w:val="1"/>
        </w:rPr>
        <w:t xml:space="preserve"> </w:t>
      </w:r>
      <w:r>
        <w:t>щие общие особенности данного контингента занимаю</w:t>
      </w:r>
      <w:r>
        <w:t>щихся (груп-</w:t>
      </w:r>
      <w:r>
        <w:rPr>
          <w:spacing w:val="-52"/>
        </w:rPr>
        <w:t xml:space="preserve"> </w:t>
      </w:r>
      <w:r>
        <w:t>пы, команды). Ко второй — индивидуальные особенности каждого</w:t>
      </w:r>
      <w:r>
        <w:rPr>
          <w:spacing w:val="1"/>
        </w:rPr>
        <w:t xml:space="preserve"> </w:t>
      </w:r>
      <w:r>
        <w:t>занимающегося. Третья группа факторов возникает в связи с дина-</w:t>
      </w:r>
      <w:r>
        <w:rPr>
          <w:spacing w:val="1"/>
        </w:rPr>
        <w:t xml:space="preserve"> </w:t>
      </w:r>
      <w:r>
        <w:t>микой общих и индивидуальных изменений в процессе физическо-</w:t>
      </w:r>
      <w:r>
        <w:rPr>
          <w:spacing w:val="1"/>
        </w:rPr>
        <w:t xml:space="preserve"> </w:t>
      </w:r>
      <w:r>
        <w:t>го воспитания. К четвертой группе следует отнести особенн</w:t>
      </w:r>
      <w:r>
        <w:t>ости</w:t>
      </w:r>
      <w:r>
        <w:rPr>
          <w:spacing w:val="1"/>
        </w:rPr>
        <w:t xml:space="preserve"> </w:t>
      </w:r>
      <w:r>
        <w:t>самих</w:t>
      </w:r>
      <w:r>
        <w:rPr>
          <w:spacing w:val="5"/>
        </w:rPr>
        <w:t xml:space="preserve"> </w:t>
      </w:r>
      <w:r>
        <w:t>задач,</w:t>
      </w:r>
      <w:r>
        <w:rPr>
          <w:spacing w:val="7"/>
        </w:rPr>
        <w:t xml:space="preserve"> </w:t>
      </w:r>
      <w:r>
        <w:t>средств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методов</w:t>
      </w:r>
      <w:r>
        <w:rPr>
          <w:spacing w:val="4"/>
        </w:rPr>
        <w:t xml:space="preserve"> </w:t>
      </w:r>
      <w:r>
        <w:t>физического</w:t>
      </w:r>
      <w:r>
        <w:rPr>
          <w:spacing w:val="15"/>
        </w:rPr>
        <w:t xml:space="preserve"> </w:t>
      </w:r>
      <w:r>
        <w:t>воспитания.</w:t>
      </w:r>
    </w:p>
    <w:p w14:paraId="56D4EAEC" w14:textId="77777777" w:rsidR="00F26240" w:rsidRDefault="005E36BC">
      <w:pPr>
        <w:spacing w:before="178"/>
        <w:ind w:right="2680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57</w:t>
      </w:r>
    </w:p>
    <w:p w14:paraId="41455034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B22A705" w14:textId="77777777" w:rsidR="00F26240" w:rsidRDefault="005E36BC">
      <w:pPr>
        <w:pStyle w:val="a3"/>
        <w:spacing w:before="97" w:line="204" w:lineRule="auto"/>
        <w:ind w:left="2574" w:right="2672" w:firstLine="295"/>
      </w:pPr>
      <w:r>
        <w:lastRenderedPageBreak/>
        <w:t>Общие и</w:t>
      </w:r>
      <w:r>
        <w:rPr>
          <w:spacing w:val="1"/>
        </w:rPr>
        <w:t xml:space="preserve"> </w:t>
      </w:r>
      <w:r>
        <w:t>индивидуальные особенности</w:t>
      </w:r>
      <w:r>
        <w:rPr>
          <w:spacing w:val="1"/>
        </w:rPr>
        <w:t xml:space="preserve"> </w:t>
      </w:r>
      <w:r>
        <w:t>занимающихся посто-</w:t>
      </w:r>
      <w:r>
        <w:rPr>
          <w:spacing w:val="1"/>
        </w:rPr>
        <w:t xml:space="preserve"> </w:t>
      </w:r>
      <w:r>
        <w:t>янно</w:t>
      </w:r>
      <w:r>
        <w:rPr>
          <w:spacing w:val="1"/>
        </w:rPr>
        <w:t xml:space="preserve"> </w:t>
      </w:r>
      <w:r>
        <w:t>изменяются.</w:t>
      </w:r>
      <w:r>
        <w:rPr>
          <w:spacing w:val="1"/>
        </w:rPr>
        <w:t xml:space="preserve"> </w:t>
      </w:r>
      <w:r>
        <w:t>Изменяется</w:t>
      </w:r>
      <w:r>
        <w:rPr>
          <w:spacing w:val="1"/>
        </w:rPr>
        <w:t xml:space="preserve"> </w:t>
      </w:r>
      <w:r>
        <w:t>физиологическое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психическое</w:t>
      </w:r>
      <w:r>
        <w:rPr>
          <w:spacing w:val="1"/>
        </w:rPr>
        <w:t xml:space="preserve"> </w:t>
      </w:r>
      <w:r>
        <w:t>состояние на протяжении одного занятия, и, следовательно, сте-</w:t>
      </w:r>
      <w:r>
        <w:rPr>
          <w:spacing w:val="1"/>
        </w:rPr>
        <w:t xml:space="preserve"> </w:t>
      </w:r>
      <w:r>
        <w:t>пень доступности того или иного задания и требования. По ходу</w:t>
      </w:r>
      <w:r>
        <w:rPr>
          <w:spacing w:val="1"/>
        </w:rPr>
        <w:t xml:space="preserve"> </w:t>
      </w:r>
      <w:r>
        <w:t>многолетнего процесса физического воспитания изменяются осо-</w:t>
      </w:r>
      <w:r>
        <w:rPr>
          <w:spacing w:val="1"/>
        </w:rPr>
        <w:t xml:space="preserve"> </w:t>
      </w:r>
      <w:r>
        <w:t>бенности и</w:t>
      </w:r>
      <w:r>
        <w:rPr>
          <w:spacing w:val="1"/>
        </w:rPr>
        <w:t xml:space="preserve"> </w:t>
      </w:r>
      <w:r>
        <w:t>возможности занимающихся.</w:t>
      </w:r>
      <w:r>
        <w:rPr>
          <w:spacing w:val="1"/>
        </w:rPr>
        <w:t xml:space="preserve"> </w:t>
      </w:r>
      <w:r>
        <w:t>В связи с</w:t>
      </w:r>
      <w:r>
        <w:rPr>
          <w:spacing w:val="55"/>
        </w:rPr>
        <w:t xml:space="preserve"> </w:t>
      </w:r>
      <w:r>
        <w:t>этим постоян-</w:t>
      </w:r>
      <w:r>
        <w:rPr>
          <w:spacing w:val="1"/>
        </w:rPr>
        <w:t xml:space="preserve"> </w:t>
      </w:r>
      <w:r>
        <w:t>но должна пересматриваться доступность средств и методов обу-</w:t>
      </w:r>
      <w:r>
        <w:rPr>
          <w:spacing w:val="1"/>
        </w:rPr>
        <w:t xml:space="preserve"> </w:t>
      </w:r>
      <w:r>
        <w:t>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t>спитания.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приниматься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особенности самих задач, средств и методов физического воспи-</w:t>
      </w:r>
      <w:r>
        <w:rPr>
          <w:spacing w:val="1"/>
        </w:rPr>
        <w:t xml:space="preserve"> </w:t>
      </w:r>
      <w:r>
        <w:t>тания. Оценка их доступности складывается из двух моментов. Во-</w:t>
      </w:r>
      <w:r>
        <w:rPr>
          <w:spacing w:val="1"/>
        </w:rPr>
        <w:t xml:space="preserve"> </w:t>
      </w:r>
      <w:r>
        <w:t>первых, из оценки их как таковых безотносительно к контингенту</w:t>
      </w:r>
      <w:r>
        <w:rPr>
          <w:spacing w:val="1"/>
        </w:rPr>
        <w:t xml:space="preserve"> </w:t>
      </w:r>
      <w:r>
        <w:t>занимающихся. Во-вто</w:t>
      </w:r>
      <w:r>
        <w:t>рых, из сопоставления этой оценки с факто-</w:t>
      </w:r>
      <w:r>
        <w:rPr>
          <w:spacing w:val="1"/>
        </w:rPr>
        <w:t xml:space="preserve"> </w:t>
      </w:r>
      <w:r>
        <w:t>рами,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динамике.</w:t>
      </w:r>
    </w:p>
    <w:p w14:paraId="1B6E3346" w14:textId="77777777" w:rsidR="00F26240" w:rsidRDefault="005E36BC">
      <w:pPr>
        <w:pStyle w:val="a3"/>
        <w:spacing w:before="16" w:line="204" w:lineRule="auto"/>
        <w:ind w:left="2574" w:right="2684" w:firstLine="280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 ставит преподавателя физического воспитания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меняющейся</w:t>
      </w:r>
      <w:r>
        <w:rPr>
          <w:spacing w:val="1"/>
        </w:rPr>
        <w:t xml:space="preserve"> </w:t>
      </w:r>
      <w:r>
        <w:t>картиной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различных факторов, которые нужно постоянно</w:t>
      </w:r>
      <w:r>
        <w:rPr>
          <w:spacing w:val="1"/>
        </w:rPr>
        <w:t xml:space="preserve"> </w:t>
      </w:r>
      <w:r>
        <w:t>учитывать. При</w:t>
      </w:r>
      <w:r>
        <w:rPr>
          <w:spacing w:val="1"/>
        </w:rPr>
        <w:t xml:space="preserve"> </w:t>
      </w:r>
      <w:r>
        <w:t>этом необходимо предвидеть дальнейшие изменения всех факто-</w:t>
      </w:r>
      <w:r>
        <w:rPr>
          <w:spacing w:val="1"/>
        </w:rPr>
        <w:t xml:space="preserve"> </w:t>
      </w:r>
      <w:r>
        <w:t>ров</w:t>
      </w:r>
      <w:r>
        <w:rPr>
          <w:spacing w:val="12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перспективного</w:t>
      </w:r>
      <w:r>
        <w:rPr>
          <w:spacing w:val="15"/>
        </w:rPr>
        <w:t xml:space="preserve"> </w:t>
      </w:r>
      <w:r>
        <w:t>программирования</w:t>
      </w:r>
      <w:r>
        <w:rPr>
          <w:spacing w:val="13"/>
        </w:rPr>
        <w:t xml:space="preserve"> </w:t>
      </w:r>
      <w:r>
        <w:t>воздействий.</w:t>
      </w:r>
    </w:p>
    <w:p w14:paraId="6DB1D0B4" w14:textId="77777777" w:rsidR="00F26240" w:rsidRDefault="00F26240">
      <w:pPr>
        <w:pStyle w:val="a3"/>
        <w:spacing w:before="10"/>
        <w:jc w:val="left"/>
        <w:rPr>
          <w:sz w:val="28"/>
        </w:rPr>
      </w:pPr>
    </w:p>
    <w:p w14:paraId="59A08625" w14:textId="77777777" w:rsidR="00F26240" w:rsidRDefault="005E36BC">
      <w:pPr>
        <w:pStyle w:val="a4"/>
        <w:numPr>
          <w:ilvl w:val="1"/>
          <w:numId w:val="247"/>
        </w:numPr>
        <w:tabs>
          <w:tab w:val="left" w:pos="3096"/>
        </w:tabs>
        <w:ind w:left="3096" w:hanging="465"/>
        <w:jc w:val="left"/>
        <w:rPr>
          <w:sz w:val="24"/>
        </w:rPr>
      </w:pPr>
      <w:r>
        <w:rPr>
          <w:sz w:val="24"/>
        </w:rPr>
        <w:t>Специфические</w:t>
      </w:r>
      <w:r>
        <w:rPr>
          <w:spacing w:val="95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96"/>
          <w:sz w:val="24"/>
        </w:rPr>
        <w:t xml:space="preserve"> </w:t>
      </w:r>
      <w:r>
        <w:rPr>
          <w:sz w:val="24"/>
        </w:rPr>
        <w:t>физическог</w:t>
      </w:r>
      <w:r>
        <w:rPr>
          <w:sz w:val="24"/>
        </w:rPr>
        <w:t>о</w:t>
      </w:r>
      <w:r>
        <w:rPr>
          <w:spacing w:val="98"/>
          <w:sz w:val="24"/>
        </w:rPr>
        <w:t xml:space="preserve"> </w:t>
      </w:r>
      <w:r>
        <w:rPr>
          <w:sz w:val="24"/>
        </w:rPr>
        <w:t>воспитания</w:t>
      </w:r>
    </w:p>
    <w:p w14:paraId="7E4723E9" w14:textId="77777777" w:rsidR="00F26240" w:rsidRDefault="005E36BC">
      <w:pPr>
        <w:pStyle w:val="a4"/>
        <w:numPr>
          <w:ilvl w:val="2"/>
          <w:numId w:val="247"/>
        </w:numPr>
        <w:tabs>
          <w:tab w:val="left" w:pos="3613"/>
        </w:tabs>
        <w:spacing w:before="213"/>
        <w:ind w:right="3107" w:hanging="2192"/>
        <w:jc w:val="both"/>
        <w:rPr>
          <w:sz w:val="24"/>
        </w:rPr>
      </w:pPr>
      <w:r>
        <w:rPr>
          <w:sz w:val="24"/>
        </w:rPr>
        <w:t>Принцип непрерывности процесса физического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</w:t>
      </w:r>
    </w:p>
    <w:p w14:paraId="0A39A61F" w14:textId="77777777" w:rsidR="00F26240" w:rsidRDefault="005E36BC">
      <w:pPr>
        <w:pStyle w:val="a3"/>
        <w:spacing w:before="118" w:line="206" w:lineRule="auto"/>
        <w:ind w:left="2566" w:right="2723" w:firstLine="295"/>
      </w:pPr>
      <w:r>
        <w:t>Сущность принципа непрерывности в физическом воспитании</w:t>
      </w:r>
      <w:r>
        <w:rPr>
          <w:spacing w:val="1"/>
        </w:rPr>
        <w:t xml:space="preserve"> </w:t>
      </w:r>
      <w:r>
        <w:t>раскрывается</w:t>
      </w:r>
      <w:r>
        <w:rPr>
          <w:spacing w:val="5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следующих</w:t>
      </w:r>
      <w:r>
        <w:rPr>
          <w:spacing w:val="7"/>
        </w:rPr>
        <w:t xml:space="preserve"> </w:t>
      </w:r>
      <w:r>
        <w:t>основных</w:t>
      </w:r>
      <w:r>
        <w:rPr>
          <w:spacing w:val="7"/>
        </w:rPr>
        <w:t xml:space="preserve"> </w:t>
      </w:r>
      <w:r>
        <w:t>положениях.</w:t>
      </w:r>
    </w:p>
    <w:p w14:paraId="60A6AC21" w14:textId="77777777" w:rsidR="00F26240" w:rsidRDefault="005E36BC">
      <w:pPr>
        <w:pStyle w:val="a4"/>
        <w:numPr>
          <w:ilvl w:val="0"/>
          <w:numId w:val="242"/>
        </w:numPr>
        <w:tabs>
          <w:tab w:val="left" w:pos="3128"/>
        </w:tabs>
        <w:spacing w:before="1" w:line="204" w:lineRule="auto"/>
        <w:ind w:right="2691" w:firstLine="309"/>
        <w:jc w:val="both"/>
      </w:pPr>
      <w:r>
        <w:t>Первое положение принципа непрерывности</w:t>
      </w:r>
      <w:r>
        <w:rPr>
          <w:spacing w:val="1"/>
        </w:rPr>
        <w:t xml:space="preserve"> </w:t>
      </w:r>
      <w:r>
        <w:t>предполагает,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систе-</w:t>
      </w:r>
      <w:r>
        <w:rPr>
          <w:spacing w:val="1"/>
        </w:rPr>
        <w:t xml:space="preserve"> </w:t>
      </w:r>
      <w:r>
        <w:t>мой, в которой предусматривается последовательность в проведе-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важнейшим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движениям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процесса</w:t>
      </w:r>
      <w:r>
        <w:rPr>
          <w:spacing w:val="9"/>
        </w:rPr>
        <w:t xml:space="preserve"> </w:t>
      </w:r>
      <w:r>
        <w:t>воспитания</w:t>
      </w:r>
      <w:r>
        <w:rPr>
          <w:spacing w:val="9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качеств.</w:t>
      </w:r>
    </w:p>
    <w:p w14:paraId="75266905" w14:textId="77777777" w:rsidR="00F26240" w:rsidRDefault="005E36BC">
      <w:pPr>
        <w:pStyle w:val="a3"/>
        <w:spacing w:before="6" w:line="204" w:lineRule="auto"/>
        <w:ind w:left="2552" w:right="2698" w:firstLine="302"/>
      </w:pPr>
      <w:r>
        <w:t>Р</w:t>
      </w:r>
      <w:r>
        <w:t>еализация этого положения в процессе физического воспита-</w:t>
      </w:r>
      <w:r>
        <w:rPr>
          <w:spacing w:val="1"/>
        </w:rPr>
        <w:t xml:space="preserve"> </w:t>
      </w:r>
      <w:r>
        <w:t>ния определяется дидактическими правилами: «от легкого к труд-</w:t>
      </w:r>
      <w:r>
        <w:rPr>
          <w:spacing w:val="1"/>
        </w:rPr>
        <w:t xml:space="preserve"> </w:t>
      </w:r>
      <w:r>
        <w:t>ному», «от простого к сложному», «от освоенного к неосвоенно-</w:t>
      </w:r>
      <w:r>
        <w:rPr>
          <w:spacing w:val="1"/>
        </w:rPr>
        <w:t xml:space="preserve"> </w:t>
      </w:r>
      <w:r>
        <w:t>му», «от знаний к умениям». Их грамотное выполнение обеспечи-</w:t>
      </w:r>
      <w:r>
        <w:rPr>
          <w:spacing w:val="1"/>
        </w:rPr>
        <w:t xml:space="preserve"> </w:t>
      </w:r>
      <w:r>
        <w:t xml:space="preserve">вает успех </w:t>
      </w:r>
      <w:r>
        <w:t>в решении образовательных задач физического воспи-</w:t>
      </w:r>
      <w:r>
        <w:rPr>
          <w:spacing w:val="1"/>
        </w:rPr>
        <w:t xml:space="preserve"> </w:t>
      </w:r>
      <w:r>
        <w:t>тания.</w:t>
      </w:r>
    </w:p>
    <w:p w14:paraId="5D97C865" w14:textId="77777777" w:rsidR="00F26240" w:rsidRDefault="005E36BC">
      <w:pPr>
        <w:pStyle w:val="a3"/>
        <w:spacing w:before="6" w:line="204" w:lineRule="auto"/>
        <w:ind w:left="2552" w:right="2698" w:firstLine="295"/>
      </w:pPr>
      <w:r>
        <w:t>Закономерности воспитания силы, быстроты, выносливости и</w:t>
      </w:r>
      <w:r>
        <w:rPr>
          <w:spacing w:val="1"/>
        </w:rPr>
        <w:t xml:space="preserve"> </w:t>
      </w:r>
      <w:r>
        <w:t>других физических качеств также требуют строгой последователь-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воздействий физическими</w:t>
      </w:r>
      <w:r>
        <w:rPr>
          <w:spacing w:val="55"/>
        </w:rPr>
        <w:t xml:space="preserve"> </w:t>
      </w:r>
      <w:r>
        <w:t>упражнениями. Развитие каждо-</w:t>
      </w:r>
      <w:r>
        <w:rPr>
          <w:spacing w:val="1"/>
        </w:rPr>
        <w:t xml:space="preserve"> </w:t>
      </w:r>
      <w:r>
        <w:t>го физического кач</w:t>
      </w:r>
      <w:r>
        <w:t>ества происходит в результате адаптационных</w:t>
      </w:r>
      <w:r>
        <w:rPr>
          <w:spacing w:val="1"/>
        </w:rPr>
        <w:t xml:space="preserve"> </w:t>
      </w:r>
      <w:r>
        <w:t>функциональных и морфологических изменений в организме. Это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4"/>
        </w:rPr>
        <w:t xml:space="preserve"> </w:t>
      </w:r>
      <w:r>
        <w:t>строгую</w:t>
      </w:r>
      <w:r>
        <w:rPr>
          <w:spacing w:val="4"/>
        </w:rPr>
        <w:t xml:space="preserve"> </w:t>
      </w:r>
      <w:r>
        <w:t>последовательность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предъявлении</w:t>
      </w:r>
      <w:r>
        <w:rPr>
          <w:spacing w:val="4"/>
        </w:rPr>
        <w:t xml:space="preserve"> </w:t>
      </w:r>
      <w:r>
        <w:t>по-</w:t>
      </w:r>
    </w:p>
    <w:p w14:paraId="22EFB3F8" w14:textId="77777777" w:rsidR="00F26240" w:rsidRDefault="005E36BC">
      <w:pPr>
        <w:pStyle w:val="a3"/>
        <w:spacing w:before="174"/>
        <w:ind w:left="2559"/>
        <w:jc w:val="left"/>
      </w:pPr>
      <w:r>
        <w:t>58</w:t>
      </w:r>
    </w:p>
    <w:p w14:paraId="60D7EC6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6965921" w14:textId="77777777" w:rsidR="00F26240" w:rsidRDefault="005E36BC">
      <w:pPr>
        <w:pStyle w:val="a3"/>
        <w:spacing w:before="95" w:line="206" w:lineRule="auto"/>
        <w:ind w:left="2540" w:right="2737"/>
      </w:pPr>
      <w:r>
        <w:lastRenderedPageBreak/>
        <w:t>вышенных требований к его функциям. Для этого используются</w:t>
      </w:r>
      <w:r>
        <w:rPr>
          <w:spacing w:val="1"/>
        </w:rPr>
        <w:t xml:space="preserve"> </w:t>
      </w:r>
      <w:r>
        <w:t xml:space="preserve">физические </w:t>
      </w:r>
      <w:r>
        <w:t>нагрузки более высокие, чем те, к которым организм</w:t>
      </w:r>
      <w:r>
        <w:rPr>
          <w:spacing w:val="1"/>
        </w:rPr>
        <w:t xml:space="preserve"> </w:t>
      </w:r>
      <w:r>
        <w:t>привык.</w:t>
      </w:r>
    </w:p>
    <w:p w14:paraId="60E63C06" w14:textId="77777777" w:rsidR="00F26240" w:rsidRDefault="005E36BC">
      <w:pPr>
        <w:pStyle w:val="a3"/>
        <w:spacing w:line="204" w:lineRule="auto"/>
        <w:ind w:left="2533" w:right="2724" w:firstLine="295"/>
      </w:pP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последова-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зических качеств должно основываться на знаниях и учете поло-</w:t>
      </w:r>
      <w:r>
        <w:rPr>
          <w:spacing w:val="1"/>
        </w:rPr>
        <w:t xml:space="preserve"> </w:t>
      </w:r>
      <w:r>
        <w:t>жительного и отрицат</w:t>
      </w:r>
      <w:r>
        <w:t>ельного «переноса» навыков и физических</w:t>
      </w:r>
      <w:r>
        <w:rPr>
          <w:spacing w:val="1"/>
        </w:rPr>
        <w:t xml:space="preserve"> </w:t>
      </w:r>
      <w:r>
        <w:t>качеств.</w:t>
      </w:r>
    </w:p>
    <w:p w14:paraId="7B99A7BD" w14:textId="77777777" w:rsidR="00F26240" w:rsidRDefault="005E36BC">
      <w:pPr>
        <w:pStyle w:val="a3"/>
        <w:spacing w:before="5" w:line="204" w:lineRule="auto"/>
        <w:ind w:left="2533" w:right="2722" w:firstLine="280"/>
      </w:pPr>
      <w:r>
        <w:t>В</w:t>
      </w:r>
      <w:r>
        <w:rPr>
          <w:spacing w:val="1"/>
        </w:rPr>
        <w:t xml:space="preserve"> </w:t>
      </w:r>
      <w:r>
        <w:t>возрастном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многолетнем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построении процесса физического воспитания заключается в тен-</w:t>
      </w:r>
      <w:r>
        <w:rPr>
          <w:spacing w:val="1"/>
        </w:rPr>
        <w:t xml:space="preserve"> </w:t>
      </w:r>
      <w:r>
        <w:t>денции:</w:t>
      </w:r>
      <w:r>
        <w:rPr>
          <w:spacing w:val="25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общего</w:t>
      </w:r>
      <w:r>
        <w:rPr>
          <w:spacing w:val="24"/>
        </w:rPr>
        <w:t xml:space="preserve"> </w:t>
      </w:r>
      <w:r>
        <w:t>широкого</w:t>
      </w:r>
      <w:r>
        <w:rPr>
          <w:spacing w:val="25"/>
        </w:rPr>
        <w:t xml:space="preserve"> </w:t>
      </w:r>
      <w:r>
        <w:t>фундамента</w:t>
      </w:r>
      <w:r>
        <w:rPr>
          <w:spacing w:val="25"/>
        </w:rPr>
        <w:t xml:space="preserve"> </w:t>
      </w:r>
      <w:r>
        <w:t>физической</w:t>
      </w:r>
      <w:r>
        <w:rPr>
          <w:spacing w:val="23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 более глубокой и узкой (специ</w:t>
      </w:r>
      <w:r>
        <w:t>ализированной) подготовке. Пос-</w:t>
      </w:r>
      <w:r>
        <w:rPr>
          <w:spacing w:val="1"/>
        </w:rPr>
        <w:t xml:space="preserve"> </w:t>
      </w:r>
      <w:r>
        <w:t>ледовательность решения задач физического воспитания в масш-</w:t>
      </w:r>
      <w:r>
        <w:rPr>
          <w:spacing w:val="1"/>
        </w:rPr>
        <w:t xml:space="preserve"> </w:t>
      </w:r>
      <w:r>
        <w:t>табе занятий (урок) определяется «следовыми» явлениями, оста-</w:t>
      </w:r>
      <w:r>
        <w:rPr>
          <w:spacing w:val="1"/>
        </w:rPr>
        <w:t xml:space="preserve"> </w:t>
      </w:r>
      <w:r>
        <w:t>ющимися после выполнения видов физических</w:t>
      </w:r>
      <w:r>
        <w:rPr>
          <w:spacing w:val="1"/>
        </w:rPr>
        <w:t xml:space="preserve"> </w:t>
      </w:r>
      <w:r>
        <w:t>упражнений (на-</w:t>
      </w:r>
      <w:r>
        <w:rPr>
          <w:spacing w:val="1"/>
        </w:rPr>
        <w:t xml:space="preserve"> </w:t>
      </w:r>
      <w:r>
        <w:t>пример,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скоростные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помещать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чале</w:t>
      </w:r>
      <w:r>
        <w:rPr>
          <w:spacing w:val="11"/>
        </w:rPr>
        <w:t xml:space="preserve"> </w:t>
      </w:r>
      <w:r>
        <w:t>занятия,</w:t>
      </w:r>
      <w:r>
        <w:rPr>
          <w:spacing w:val="12"/>
        </w:rPr>
        <w:t xml:space="preserve"> </w:t>
      </w:r>
      <w:r>
        <w:t>а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выносливость</w:t>
      </w:r>
      <w:r>
        <w:rPr>
          <w:spacing w:val="21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конце).</w:t>
      </w:r>
    </w:p>
    <w:p w14:paraId="50C4FDA3" w14:textId="77777777" w:rsidR="00F26240" w:rsidRDefault="005E36BC">
      <w:pPr>
        <w:pStyle w:val="a4"/>
        <w:numPr>
          <w:ilvl w:val="0"/>
          <w:numId w:val="242"/>
        </w:numPr>
        <w:tabs>
          <w:tab w:val="left" w:pos="3112"/>
        </w:tabs>
        <w:spacing w:before="9" w:line="204" w:lineRule="auto"/>
        <w:ind w:left="2526" w:right="2727" w:firstLine="280"/>
        <w:jc w:val="both"/>
      </w:pPr>
      <w:r>
        <w:t>Второе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обязывает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культуре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спорту</w:t>
      </w:r>
      <w:r>
        <w:rPr>
          <w:spacing w:val="55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построе-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постоянную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устранить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разрушающего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приобретено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ниями.</w:t>
      </w:r>
    </w:p>
    <w:p w14:paraId="30433959" w14:textId="77777777" w:rsidR="00F26240" w:rsidRDefault="005E36BC">
      <w:pPr>
        <w:pStyle w:val="a3"/>
        <w:spacing w:before="7" w:line="204" w:lineRule="auto"/>
        <w:ind w:left="2518" w:right="2736" w:firstLine="288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ческих</w:t>
      </w:r>
      <w:r>
        <w:t xml:space="preserve"> качеств эффект от проведенного занятия должен наслаи-</w:t>
      </w:r>
      <w:r>
        <w:rPr>
          <w:spacing w:val="1"/>
        </w:rPr>
        <w:t xml:space="preserve"> </w:t>
      </w:r>
      <w:r>
        <w:t>ваться на эффект предыдущих занятий с тем, чтобы в конечном</w:t>
      </w:r>
      <w:r>
        <w:rPr>
          <w:spacing w:val="1"/>
        </w:rPr>
        <w:t xml:space="preserve"> </w:t>
      </w:r>
      <w:r>
        <w:t>итоге произошла кумуляция</w:t>
      </w:r>
      <w:r>
        <w:rPr>
          <w:vertAlign w:val="superscript"/>
        </w:rPr>
        <w:t>1</w:t>
      </w:r>
      <w:r>
        <w:t xml:space="preserve"> этих эффектов. Степень кумуляции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занятий будет</w:t>
      </w:r>
      <w:r>
        <w:rPr>
          <w:spacing w:val="55"/>
        </w:rPr>
        <w:t xml:space="preserve"> </w:t>
      </w:r>
      <w:r>
        <w:t>зависеть от продолжительности интерва-</w:t>
      </w:r>
      <w:r>
        <w:rPr>
          <w:spacing w:val="1"/>
        </w:rPr>
        <w:t xml:space="preserve"> </w:t>
      </w:r>
      <w:r>
        <w:t>лов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разделя</w:t>
      </w:r>
      <w:r>
        <w:t>ющих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занятие.</w:t>
      </w:r>
      <w:r>
        <w:rPr>
          <w:spacing w:val="1"/>
        </w:rPr>
        <w:t xml:space="preserve"> </w:t>
      </w:r>
      <w:r>
        <w:t>Следо-</w:t>
      </w:r>
      <w:r>
        <w:rPr>
          <w:spacing w:val="1"/>
        </w:rPr>
        <w:t xml:space="preserve"> </w:t>
      </w:r>
      <w:r>
        <w:t>вательно,</w:t>
      </w:r>
      <w:r>
        <w:rPr>
          <w:spacing w:val="44"/>
        </w:rPr>
        <w:t xml:space="preserve"> </w:t>
      </w:r>
      <w:r>
        <w:t>перерыв</w:t>
      </w:r>
      <w:r>
        <w:rPr>
          <w:spacing w:val="42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занятиями</w:t>
      </w:r>
      <w:r>
        <w:rPr>
          <w:spacing w:val="43"/>
        </w:rPr>
        <w:t xml:space="preserve"> </w:t>
      </w:r>
      <w:r>
        <w:t>должен</w:t>
      </w:r>
      <w:r>
        <w:rPr>
          <w:spacing w:val="43"/>
        </w:rPr>
        <w:t xml:space="preserve"> </w:t>
      </w:r>
      <w:r>
        <w:t>быть</w:t>
      </w:r>
      <w:r>
        <w:rPr>
          <w:spacing w:val="44"/>
        </w:rPr>
        <w:t xml:space="preserve"> </w:t>
      </w:r>
      <w:r>
        <w:t>оптимальным.</w:t>
      </w:r>
      <w:r>
        <w:rPr>
          <w:spacing w:val="1"/>
        </w:rPr>
        <w:t xml:space="preserve"> </w:t>
      </w:r>
      <w:r>
        <w:t>В практике хорошо известны малая эффективность обучения дви-</w:t>
      </w:r>
      <w:r>
        <w:rPr>
          <w:spacing w:val="1"/>
        </w:rPr>
        <w:t xml:space="preserve"> </w:t>
      </w:r>
      <w:r>
        <w:t>жениям и воспитание физических качеств при длительных интер-</w:t>
      </w:r>
      <w:r>
        <w:rPr>
          <w:spacing w:val="1"/>
        </w:rPr>
        <w:t xml:space="preserve"> </w:t>
      </w:r>
      <w:r>
        <w:t>валах между занятиями. Сформированные</w:t>
      </w:r>
      <w:r>
        <w:t xml:space="preserve"> двигательно-координа-</w:t>
      </w:r>
      <w:r>
        <w:rPr>
          <w:spacing w:val="1"/>
        </w:rPr>
        <w:t xml:space="preserve"> </w:t>
      </w:r>
      <w:r>
        <w:t>ционные связи очень нестойки и быстро угасают при их неподк-</w:t>
      </w:r>
      <w:r>
        <w:rPr>
          <w:spacing w:val="1"/>
        </w:rPr>
        <w:t xml:space="preserve"> </w:t>
      </w:r>
      <w:r>
        <w:t>реплении.</w:t>
      </w:r>
    </w:p>
    <w:p w14:paraId="1DFBCAB9" w14:textId="77777777" w:rsidR="00F26240" w:rsidRDefault="00F26240">
      <w:pPr>
        <w:pStyle w:val="a3"/>
        <w:spacing w:before="1"/>
        <w:jc w:val="left"/>
        <w:rPr>
          <w:sz w:val="21"/>
        </w:rPr>
      </w:pPr>
    </w:p>
    <w:p w14:paraId="5F9CE84F" w14:textId="77777777" w:rsidR="00F26240" w:rsidRDefault="005E36BC">
      <w:pPr>
        <w:pStyle w:val="9"/>
        <w:numPr>
          <w:ilvl w:val="2"/>
          <w:numId w:val="247"/>
        </w:numPr>
        <w:tabs>
          <w:tab w:val="left" w:pos="3233"/>
        </w:tabs>
        <w:ind w:left="3232" w:hanging="578"/>
        <w:jc w:val="both"/>
      </w:pPr>
      <w:r>
        <w:t>Принцип</w:t>
      </w:r>
      <w:r>
        <w:rPr>
          <w:spacing w:val="27"/>
        </w:rPr>
        <w:t xml:space="preserve"> </w:t>
      </w:r>
      <w:r>
        <w:t>системного</w:t>
      </w:r>
      <w:r>
        <w:rPr>
          <w:spacing w:val="34"/>
        </w:rPr>
        <w:t xml:space="preserve"> </w:t>
      </w:r>
      <w:r>
        <w:t>чередования</w:t>
      </w:r>
      <w:r>
        <w:rPr>
          <w:spacing w:val="28"/>
        </w:rPr>
        <w:t xml:space="preserve"> </w:t>
      </w:r>
      <w:r>
        <w:t>нагрузок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отдыха</w:t>
      </w:r>
    </w:p>
    <w:p w14:paraId="2188F505" w14:textId="77777777" w:rsidR="00F26240" w:rsidRDefault="005E36BC">
      <w:pPr>
        <w:pStyle w:val="a3"/>
        <w:spacing w:before="117" w:line="206" w:lineRule="auto"/>
        <w:ind w:left="2511" w:right="2744" w:firstLine="288"/>
      </w:pPr>
      <w:r>
        <w:pict w14:anchorId="1F01328D">
          <v:shape id="_x0000_s2396" style="position:absolute;left:0;text-align:left;margin-left:133.2pt;margin-top:54.3pt;width:51.5pt;height:.1pt;z-index:-251436032;mso-wrap-distance-left:0;mso-wrap-distance-right:0;mso-position-horizontal-relative:page" coordorigin="2664,1086" coordsize="1030,0" path="m2664,1086r1030,e" filled="f" strokeweight=".35pt">
            <v:path arrowok="t"/>
            <w10:wrap type="topAndBottom" anchorx="page"/>
          </v:shape>
        </w:pict>
      </w:r>
      <w:r>
        <w:t>Системное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ческого</w:t>
      </w:r>
      <w:r>
        <w:t xml:space="preserve"> воспитания является важным положением, от которого 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суммарный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Оперируя</w:t>
      </w:r>
      <w:r>
        <w:rPr>
          <w:spacing w:val="1"/>
        </w:rPr>
        <w:t xml:space="preserve"> </w:t>
      </w:r>
      <w:r>
        <w:t>различными</w:t>
      </w:r>
      <w:r>
        <w:rPr>
          <w:spacing w:val="22"/>
        </w:rPr>
        <w:t xml:space="preserve"> </w:t>
      </w:r>
      <w:r>
        <w:t>вариантами</w:t>
      </w:r>
      <w:r>
        <w:rPr>
          <w:spacing w:val="23"/>
        </w:rPr>
        <w:t xml:space="preserve"> </w:t>
      </w:r>
      <w:r>
        <w:t>отдыха</w:t>
      </w:r>
      <w:r>
        <w:rPr>
          <w:spacing w:val="22"/>
        </w:rPr>
        <w:t xml:space="preserve"> </w:t>
      </w:r>
      <w:r>
        <w:t>между</w:t>
      </w:r>
      <w:r>
        <w:rPr>
          <w:spacing w:val="20"/>
        </w:rPr>
        <w:t xml:space="preserve"> </w:t>
      </w:r>
      <w:r>
        <w:t>занятиями</w:t>
      </w:r>
      <w:r>
        <w:rPr>
          <w:spacing w:val="23"/>
        </w:rPr>
        <w:t xml:space="preserve"> </w:t>
      </w:r>
      <w:r>
        <w:t>(ординарный</w:t>
      </w:r>
      <w:r>
        <w:rPr>
          <w:vertAlign w:val="superscript"/>
        </w:rPr>
        <w:t>2</w:t>
      </w:r>
      <w:r>
        <w:t>,</w:t>
      </w:r>
    </w:p>
    <w:p w14:paraId="1E2C7DE3" w14:textId="77777777" w:rsidR="00F26240" w:rsidRDefault="005E36BC">
      <w:pPr>
        <w:spacing w:before="56" w:line="204" w:lineRule="auto"/>
        <w:ind w:left="2511" w:right="2743" w:firstLine="288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</w:t>
      </w:r>
      <w:r>
        <w:rPr>
          <w:i/>
          <w:sz w:val="18"/>
        </w:rPr>
        <w:t xml:space="preserve">Кумуляция </w:t>
      </w:r>
      <w:r>
        <w:rPr>
          <w:sz w:val="18"/>
        </w:rPr>
        <w:t xml:space="preserve">(от позднелат. </w:t>
      </w:r>
      <w:r>
        <w:rPr>
          <w:i/>
          <w:sz w:val="18"/>
        </w:rPr>
        <w:t xml:space="preserve">ситиШю </w:t>
      </w:r>
      <w:r>
        <w:rPr>
          <w:sz w:val="18"/>
        </w:rPr>
        <w:t>— скопление) — накопление, суммиро-</w:t>
      </w:r>
      <w:r>
        <w:rPr>
          <w:spacing w:val="1"/>
          <w:sz w:val="18"/>
        </w:rPr>
        <w:t xml:space="preserve"> </w:t>
      </w:r>
      <w:r>
        <w:rPr>
          <w:sz w:val="18"/>
        </w:rPr>
        <w:t>вание</w:t>
      </w:r>
      <w:r>
        <w:rPr>
          <w:spacing w:val="5"/>
          <w:sz w:val="18"/>
        </w:rPr>
        <w:t xml:space="preserve"> </w:t>
      </w:r>
      <w:r>
        <w:rPr>
          <w:sz w:val="18"/>
        </w:rPr>
        <w:t>эффектов</w:t>
      </w:r>
      <w:r>
        <w:rPr>
          <w:spacing w:val="5"/>
          <w:sz w:val="18"/>
        </w:rPr>
        <w:t xml:space="preserve"> </w:t>
      </w:r>
      <w:r>
        <w:rPr>
          <w:sz w:val="18"/>
        </w:rPr>
        <w:t>от</w:t>
      </w:r>
      <w:r>
        <w:rPr>
          <w:spacing w:val="6"/>
          <w:sz w:val="18"/>
        </w:rPr>
        <w:t xml:space="preserve"> </w:t>
      </w:r>
      <w:r>
        <w:rPr>
          <w:sz w:val="18"/>
        </w:rPr>
        <w:t>тренировочных</w:t>
      </w:r>
      <w:r>
        <w:rPr>
          <w:spacing w:val="4"/>
          <w:sz w:val="18"/>
        </w:rPr>
        <w:t xml:space="preserve"> </w:t>
      </w:r>
      <w:r>
        <w:rPr>
          <w:sz w:val="18"/>
        </w:rPr>
        <w:t>занятий.</w:t>
      </w:r>
    </w:p>
    <w:p w14:paraId="2BE6225E" w14:textId="77777777" w:rsidR="00F26240" w:rsidRDefault="005E36BC">
      <w:pPr>
        <w:spacing w:line="199" w:lineRule="auto"/>
        <w:ind w:left="2504" w:right="2749" w:firstLine="288"/>
        <w:jc w:val="both"/>
        <w:rPr>
          <w:sz w:val="18"/>
        </w:rPr>
      </w:pPr>
      <w:r>
        <w:rPr>
          <w:spacing w:val="-2"/>
          <w:sz w:val="18"/>
          <w:vertAlign w:val="superscript"/>
        </w:rPr>
        <w:t>1</w:t>
      </w:r>
      <w:r>
        <w:rPr>
          <w:spacing w:val="-6"/>
          <w:sz w:val="18"/>
        </w:rPr>
        <w:t xml:space="preserve"> </w:t>
      </w:r>
      <w:r>
        <w:rPr>
          <w:i/>
          <w:spacing w:val="-2"/>
          <w:sz w:val="18"/>
        </w:rPr>
        <w:t>Ординарный</w:t>
      </w:r>
      <w:r>
        <w:rPr>
          <w:i/>
          <w:spacing w:val="-5"/>
          <w:sz w:val="18"/>
        </w:rPr>
        <w:t xml:space="preserve"> </w:t>
      </w:r>
      <w:r>
        <w:rPr>
          <w:i/>
          <w:spacing w:val="-1"/>
          <w:sz w:val="18"/>
        </w:rPr>
        <w:t>(полный)</w:t>
      </w:r>
      <w:r>
        <w:rPr>
          <w:i/>
          <w:spacing w:val="-7"/>
          <w:sz w:val="18"/>
        </w:rPr>
        <w:t xml:space="preserve"> </w:t>
      </w:r>
      <w:r>
        <w:rPr>
          <w:i/>
          <w:spacing w:val="-1"/>
          <w:sz w:val="18"/>
        </w:rPr>
        <w:t>отдых</w:t>
      </w:r>
      <w:r>
        <w:rPr>
          <w:i/>
          <w:spacing w:val="-8"/>
          <w:sz w:val="18"/>
        </w:rPr>
        <w:t xml:space="preserve"> </w:t>
      </w:r>
      <w:r>
        <w:rPr>
          <w:spacing w:val="-1"/>
          <w:sz w:val="18"/>
        </w:rPr>
        <w:t>обеспечивает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восстановление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работоспособности</w:t>
      </w:r>
      <w:r>
        <w:rPr>
          <w:spacing w:val="-42"/>
          <w:sz w:val="18"/>
        </w:rPr>
        <w:t xml:space="preserve"> </w:t>
      </w:r>
      <w:r>
        <w:rPr>
          <w:sz w:val="18"/>
        </w:rPr>
        <w:t>занимающихся</w:t>
      </w:r>
      <w:r>
        <w:rPr>
          <w:spacing w:val="9"/>
          <w:sz w:val="18"/>
        </w:rPr>
        <w:t xml:space="preserve"> </w:t>
      </w:r>
      <w:r>
        <w:rPr>
          <w:sz w:val="18"/>
        </w:rPr>
        <w:t>к</w:t>
      </w:r>
      <w:r>
        <w:rPr>
          <w:spacing w:val="4"/>
          <w:sz w:val="18"/>
        </w:rPr>
        <w:t xml:space="preserve"> </w:t>
      </w:r>
      <w:r>
        <w:rPr>
          <w:sz w:val="18"/>
        </w:rPr>
        <w:t>началу</w:t>
      </w:r>
      <w:r>
        <w:rPr>
          <w:spacing w:val="4"/>
          <w:sz w:val="18"/>
        </w:rPr>
        <w:t xml:space="preserve"> </w:t>
      </w:r>
      <w:r>
        <w:rPr>
          <w:sz w:val="18"/>
        </w:rPr>
        <w:t>следующего</w:t>
      </w:r>
      <w:r>
        <w:rPr>
          <w:spacing w:val="7"/>
          <w:sz w:val="18"/>
        </w:rPr>
        <w:t xml:space="preserve"> </w:t>
      </w:r>
      <w:r>
        <w:rPr>
          <w:sz w:val="18"/>
        </w:rPr>
        <w:t>занятия.</w:t>
      </w:r>
    </w:p>
    <w:p w14:paraId="36C12CC4" w14:textId="77777777" w:rsidR="00F26240" w:rsidRDefault="005E36BC">
      <w:pPr>
        <w:spacing w:before="183"/>
        <w:ind w:right="2731"/>
        <w:jc w:val="right"/>
        <w:rPr>
          <w:sz w:val="20"/>
        </w:rPr>
      </w:pPr>
      <w:r>
        <w:rPr>
          <w:sz w:val="20"/>
        </w:rPr>
        <w:t>59</w:t>
      </w:r>
    </w:p>
    <w:p w14:paraId="2BDF3305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CB51C29" w14:textId="77777777" w:rsidR="00F26240" w:rsidRDefault="005E36BC">
      <w:pPr>
        <w:pStyle w:val="a3"/>
        <w:spacing w:before="135" w:line="206" w:lineRule="auto"/>
        <w:ind w:left="2612" w:right="2627"/>
        <w:jc w:val="left"/>
      </w:pPr>
      <w:r>
        <w:lastRenderedPageBreak/>
        <w:t>жесткий</w:t>
      </w:r>
      <w:r>
        <w:rPr>
          <w:vertAlign w:val="superscript"/>
        </w:rPr>
        <w:t>1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суперкомпенсаторный</w:t>
      </w:r>
      <w:r>
        <w:rPr>
          <w:vertAlign w:val="superscript"/>
        </w:rPr>
        <w:t>2</w:t>
      </w:r>
      <w:r>
        <w:t>),</w:t>
      </w:r>
      <w:r>
        <w:rPr>
          <w:spacing w:val="10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также</w:t>
      </w:r>
      <w:r>
        <w:rPr>
          <w:spacing w:val="10"/>
        </w:rPr>
        <w:t xml:space="preserve"> </w:t>
      </w:r>
      <w:r>
        <w:t>величиной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направ-</w:t>
      </w:r>
      <w:r>
        <w:rPr>
          <w:spacing w:val="1"/>
        </w:rPr>
        <w:t xml:space="preserve"> </w:t>
      </w:r>
      <w:r>
        <w:t>ленностью</w:t>
      </w:r>
      <w:r>
        <w:rPr>
          <w:spacing w:val="13"/>
        </w:rPr>
        <w:t xml:space="preserve"> </w:t>
      </w:r>
      <w:r>
        <w:t>нагрузок</w:t>
      </w:r>
      <w:r>
        <w:rPr>
          <w:spacing w:val="13"/>
        </w:rPr>
        <w:t xml:space="preserve"> </w:t>
      </w:r>
      <w:r>
        <w:t>можно</w:t>
      </w:r>
      <w:r>
        <w:rPr>
          <w:spacing w:val="13"/>
        </w:rPr>
        <w:t xml:space="preserve"> </w:t>
      </w:r>
      <w:r>
        <w:t>добиться</w:t>
      </w:r>
      <w:r>
        <w:rPr>
          <w:spacing w:val="8"/>
        </w:rPr>
        <w:t xml:space="preserve"> </w:t>
      </w:r>
      <w:r>
        <w:t>максимального</w:t>
      </w:r>
      <w:r>
        <w:rPr>
          <w:spacing w:val="13"/>
        </w:rPr>
        <w:t xml:space="preserve"> </w:t>
      </w:r>
      <w:r>
        <w:t>эффекта</w:t>
      </w:r>
      <w:r>
        <w:rPr>
          <w:spacing w:val="1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достаточно</w:t>
      </w:r>
      <w:r>
        <w:rPr>
          <w:spacing w:val="36"/>
        </w:rPr>
        <w:t xml:space="preserve"> </w:t>
      </w:r>
      <w:r>
        <w:t>частом</w:t>
      </w:r>
      <w:r>
        <w:rPr>
          <w:spacing w:val="35"/>
        </w:rPr>
        <w:t xml:space="preserve"> </w:t>
      </w:r>
      <w:r>
        <w:t>проведении</w:t>
      </w:r>
      <w:r>
        <w:rPr>
          <w:spacing w:val="35"/>
        </w:rPr>
        <w:t xml:space="preserve"> </w:t>
      </w:r>
      <w:r>
        <w:t>занятий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относительно</w:t>
      </w:r>
      <w:r>
        <w:rPr>
          <w:spacing w:val="37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напряженностью.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гетерохронность</w:t>
      </w:r>
      <w:r>
        <w:rPr>
          <w:spacing w:val="1"/>
        </w:rPr>
        <w:t xml:space="preserve"> </w:t>
      </w:r>
      <w:r>
        <w:t>(разно-)</w:t>
      </w:r>
      <w:r>
        <w:rPr>
          <w:spacing w:val="-52"/>
        </w:rPr>
        <w:t xml:space="preserve"> </w:t>
      </w:r>
      <w:r>
        <w:t>временность)</w:t>
      </w:r>
      <w:r>
        <w:rPr>
          <w:spacing w:val="18"/>
        </w:rPr>
        <w:t xml:space="preserve"> </w:t>
      </w:r>
      <w:r>
        <w:t>восстановления</w:t>
      </w:r>
      <w:r>
        <w:rPr>
          <w:spacing w:val="19"/>
        </w:rPr>
        <w:t xml:space="preserve"> </w:t>
      </w:r>
      <w:r>
        <w:t>различных</w:t>
      </w:r>
      <w:r>
        <w:rPr>
          <w:spacing w:val="17"/>
        </w:rPr>
        <w:t xml:space="preserve"> </w:t>
      </w:r>
      <w:r>
        <w:t>сторон</w:t>
      </w:r>
      <w:r>
        <w:rPr>
          <w:spacing w:val="17"/>
        </w:rPr>
        <w:t xml:space="preserve"> </w:t>
      </w:r>
      <w:r>
        <w:t>оперативной</w:t>
      </w:r>
      <w:r>
        <w:rPr>
          <w:spacing w:val="16"/>
        </w:rPr>
        <w:t xml:space="preserve"> </w:t>
      </w:r>
      <w:r>
        <w:t>ра-1</w:t>
      </w:r>
      <w:r>
        <w:rPr>
          <w:spacing w:val="1"/>
        </w:rPr>
        <w:t xml:space="preserve"> </w:t>
      </w:r>
      <w:r>
        <w:t>ботоспособиости,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занятий недель-</w:t>
      </w:r>
      <w:r>
        <w:rPr>
          <w:spacing w:val="-52"/>
        </w:rPr>
        <w:t xml:space="preserve"> </w:t>
      </w:r>
      <w:r>
        <w:t>ного</w:t>
      </w:r>
      <w:r>
        <w:rPr>
          <w:spacing w:val="26"/>
        </w:rPr>
        <w:t xml:space="preserve"> </w:t>
      </w:r>
      <w:r>
        <w:t>цикла</w:t>
      </w:r>
      <w:r>
        <w:rPr>
          <w:spacing w:val="27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одного</w:t>
      </w:r>
      <w:r>
        <w:rPr>
          <w:spacing w:val="24"/>
        </w:rPr>
        <w:t xml:space="preserve"> </w:t>
      </w:r>
      <w:r>
        <w:t>дня,</w:t>
      </w:r>
      <w:r>
        <w:rPr>
          <w:spacing w:val="26"/>
        </w:rPr>
        <w:t xml:space="preserve"> </w:t>
      </w:r>
      <w:r>
        <w:t>чтобы</w:t>
      </w:r>
      <w:r>
        <w:rPr>
          <w:spacing w:val="27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было</w:t>
      </w:r>
      <w:r>
        <w:rPr>
          <w:spacing w:val="27"/>
        </w:rPr>
        <w:t xml:space="preserve"> </w:t>
      </w:r>
      <w:r>
        <w:t>никаких</w:t>
      </w:r>
      <w:r>
        <w:rPr>
          <w:spacing w:val="26"/>
        </w:rPr>
        <w:t xml:space="preserve"> </w:t>
      </w:r>
      <w:r>
        <w:t>отрицатель-</w:t>
      </w:r>
      <w:r>
        <w:rPr>
          <w:spacing w:val="1"/>
        </w:rPr>
        <w:t xml:space="preserve"> </w:t>
      </w:r>
      <w:r>
        <w:t>ных</w:t>
      </w:r>
      <w:r>
        <w:rPr>
          <w:spacing w:val="15"/>
        </w:rPr>
        <w:t xml:space="preserve"> </w:t>
      </w:r>
      <w:r>
        <w:t>последствий</w:t>
      </w:r>
      <w:r>
        <w:rPr>
          <w:spacing w:val="1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достигался</w:t>
      </w:r>
      <w:r>
        <w:rPr>
          <w:spacing w:val="12"/>
        </w:rPr>
        <w:t xml:space="preserve"> </w:t>
      </w:r>
      <w:r>
        <w:t>положительный</w:t>
      </w:r>
      <w:r>
        <w:rPr>
          <w:spacing w:val="14"/>
        </w:rPr>
        <w:t xml:space="preserve"> </w:t>
      </w:r>
      <w:r>
        <w:t>эффект.</w:t>
      </w:r>
    </w:p>
    <w:p w14:paraId="3B062677" w14:textId="77777777" w:rsidR="00F26240" w:rsidRDefault="005E36BC">
      <w:pPr>
        <w:pStyle w:val="a3"/>
        <w:spacing w:line="204" w:lineRule="auto"/>
        <w:ind w:left="2612" w:right="2633" w:firstLine="273"/>
      </w:pP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повышенного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личных</w:t>
      </w:r>
      <w:r>
        <w:rPr>
          <w:spacing w:val="29"/>
        </w:rPr>
        <w:t xml:space="preserve"> </w:t>
      </w:r>
      <w:r>
        <w:t>систем</w:t>
      </w:r>
      <w:r>
        <w:rPr>
          <w:spacing w:val="28"/>
        </w:rPr>
        <w:t xml:space="preserve"> </w:t>
      </w:r>
      <w:r>
        <w:t>организма</w:t>
      </w:r>
      <w:r>
        <w:rPr>
          <w:spacing w:val="29"/>
        </w:rPr>
        <w:t xml:space="preserve"> </w:t>
      </w:r>
      <w:r>
        <w:t>нужны</w:t>
      </w:r>
      <w:r>
        <w:rPr>
          <w:spacing w:val="28"/>
        </w:rPr>
        <w:t xml:space="preserve"> </w:t>
      </w:r>
      <w:r>
        <w:t>повторные</w:t>
      </w:r>
      <w:r>
        <w:rPr>
          <w:spacing w:val="27"/>
        </w:rPr>
        <w:t xml:space="preserve"> </w:t>
      </w:r>
      <w:r>
        <w:t>нагрузки</w:t>
      </w:r>
      <w:r>
        <w:rPr>
          <w:spacing w:val="28"/>
        </w:rPr>
        <w:t xml:space="preserve"> </w:t>
      </w:r>
      <w:r>
        <w:t>через</w:t>
      </w:r>
      <w:r>
        <w:rPr>
          <w:spacing w:val="29"/>
        </w:rPr>
        <w:t xml:space="preserve"> </w:t>
      </w:r>
      <w:r>
        <w:t>стро-</w:t>
      </w:r>
      <w:r>
        <w:rPr>
          <w:spacing w:val="-53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интервалы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длительном</w:t>
      </w:r>
      <w:r>
        <w:rPr>
          <w:spacing w:val="1"/>
        </w:rPr>
        <w:t xml:space="preserve"> </w:t>
      </w:r>
      <w:r>
        <w:t>интервале</w:t>
      </w:r>
      <w:r>
        <w:rPr>
          <w:spacing w:val="1"/>
        </w:rPr>
        <w:t xml:space="preserve"> </w:t>
      </w:r>
      <w:r>
        <w:t>отдыха между нагрузками произойдет реадаптация — возможность</w:t>
      </w:r>
      <w:r>
        <w:rPr>
          <w:spacing w:val="-52"/>
        </w:rPr>
        <w:t xml:space="preserve"> </w:t>
      </w:r>
      <w:r>
        <w:t>организма вернуться к прежнему уровню. При более коротких ин-</w:t>
      </w:r>
      <w:r>
        <w:rPr>
          <w:spacing w:val="1"/>
        </w:rPr>
        <w:t xml:space="preserve"> </w:t>
      </w:r>
      <w:r>
        <w:t>тервалах отдыха работоспособность организма не успевает восста-</w:t>
      </w:r>
      <w:r>
        <w:rPr>
          <w:spacing w:val="1"/>
        </w:rPr>
        <w:t xml:space="preserve"> </w:t>
      </w:r>
      <w:r>
        <w:t>новиться.</w:t>
      </w:r>
      <w:r>
        <w:rPr>
          <w:spacing w:val="1"/>
        </w:rPr>
        <w:t xml:space="preserve"> </w:t>
      </w:r>
      <w:r>
        <w:t>Сис</w:t>
      </w:r>
      <w:r>
        <w:t>тематическое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недо-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приведет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снижению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низма в результате истощения ресурсов. Вначале это будет проис-</w:t>
      </w:r>
      <w:r>
        <w:rPr>
          <w:spacing w:val="1"/>
        </w:rPr>
        <w:t xml:space="preserve"> </w:t>
      </w:r>
      <w:r>
        <w:t>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пределах,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перетренированности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глубоким</w:t>
      </w:r>
      <w:r>
        <w:rPr>
          <w:spacing w:val="1"/>
        </w:rPr>
        <w:t xml:space="preserve"> </w:t>
      </w:r>
      <w:r>
        <w:t>патологическим</w:t>
      </w:r>
      <w:r>
        <w:rPr>
          <w:spacing w:val="55"/>
        </w:rPr>
        <w:t xml:space="preserve"> </w:t>
      </w:r>
      <w:r>
        <w:t>явлени-</w:t>
      </w:r>
      <w:r>
        <w:rPr>
          <w:spacing w:val="-52"/>
        </w:rPr>
        <w:t xml:space="preserve"> </w:t>
      </w:r>
      <w:r>
        <w:t>ям. Наилучшим оптимальным интервалом отдыха будет такой про-</w:t>
      </w:r>
      <w:r>
        <w:rPr>
          <w:spacing w:val="1"/>
        </w:rPr>
        <w:t xml:space="preserve"> </w:t>
      </w:r>
      <w:r>
        <w:t>межуток времени между нагрузками, который потребуется для по-</w:t>
      </w:r>
      <w:r>
        <w:rPr>
          <w:spacing w:val="1"/>
        </w:rPr>
        <w:t xml:space="preserve"> </w:t>
      </w:r>
      <w:r>
        <w:t>явления фазы сверхвосстановления (суперкомпенсации). При вос-</w:t>
      </w:r>
      <w:r>
        <w:rPr>
          <w:spacing w:val="1"/>
        </w:rPr>
        <w:t xml:space="preserve"> </w:t>
      </w:r>
      <w:r>
        <w:t>питании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пользоваться только оптимальными интервалами отдыха. В зави-</w:t>
      </w:r>
      <w:r>
        <w:rPr>
          <w:spacing w:val="1"/>
        </w:rPr>
        <w:t xml:space="preserve"> </w:t>
      </w:r>
      <w:r>
        <w:t>симости от ряда обстоятельств п определенные моменты бывают</w:t>
      </w:r>
      <w:r>
        <w:rPr>
          <w:spacing w:val="1"/>
        </w:rPr>
        <w:t xml:space="preserve"> </w:t>
      </w:r>
      <w:r>
        <w:t>полезными</w:t>
      </w:r>
      <w:r>
        <w:rPr>
          <w:spacing w:val="2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ординарные</w:t>
      </w:r>
      <w:r>
        <w:rPr>
          <w:spacing w:val="2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укороченные</w:t>
      </w:r>
      <w:r>
        <w:rPr>
          <w:spacing w:val="23"/>
        </w:rPr>
        <w:t xml:space="preserve"> </w:t>
      </w:r>
      <w:r>
        <w:t>«жесткие»</w:t>
      </w:r>
      <w:r>
        <w:rPr>
          <w:spacing w:val="19"/>
        </w:rPr>
        <w:t xml:space="preserve"> </w:t>
      </w:r>
      <w:r>
        <w:t>интервалы.</w:t>
      </w:r>
    </w:p>
    <w:p w14:paraId="75FE6756" w14:textId="77777777" w:rsidR="00F26240" w:rsidRDefault="005E36BC">
      <w:pPr>
        <w:pStyle w:val="a3"/>
        <w:spacing w:before="10" w:line="204" w:lineRule="auto"/>
        <w:ind w:left="2612" w:right="2643" w:firstLine="288"/>
      </w:pPr>
      <w:r>
        <w:t>Таким образом, специфическим для реализации принци</w:t>
      </w:r>
      <w:r>
        <w:t>па сис-</w:t>
      </w:r>
      <w:r>
        <w:rPr>
          <w:spacing w:val="1"/>
        </w:rPr>
        <w:t xml:space="preserve"> </w:t>
      </w:r>
      <w:r>
        <w:t>темного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</w:t>
      </w:r>
      <w:r>
        <w:rPr>
          <w:spacing w:val="55"/>
        </w:rPr>
        <w:t xml:space="preserve"> </w:t>
      </w:r>
      <w:r>
        <w:t>в физическом</w:t>
      </w:r>
      <w:r>
        <w:rPr>
          <w:spacing w:val="55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четкой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«следовых»</w:t>
      </w:r>
      <w:r>
        <w:rPr>
          <w:spacing w:val="1"/>
        </w:rPr>
        <w:t xml:space="preserve"> </w:t>
      </w:r>
      <w:r>
        <w:t>явлений.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такие</w:t>
      </w:r>
      <w:r>
        <w:rPr>
          <w:spacing w:val="17"/>
        </w:rPr>
        <w:t xml:space="preserve"> </w:t>
      </w:r>
      <w:r>
        <w:t>методические</w:t>
      </w:r>
      <w:r>
        <w:rPr>
          <w:spacing w:val="21"/>
        </w:rPr>
        <w:t xml:space="preserve"> </w:t>
      </w:r>
      <w:r>
        <w:t>пути</w:t>
      </w:r>
      <w:r>
        <w:rPr>
          <w:spacing w:val="19"/>
        </w:rPr>
        <w:t xml:space="preserve"> </w:t>
      </w:r>
      <w:r>
        <w:t>реализации</w:t>
      </w:r>
      <w:r>
        <w:rPr>
          <w:spacing w:val="20"/>
        </w:rPr>
        <w:t xml:space="preserve"> </w:t>
      </w:r>
      <w:r>
        <w:t>принципа,</w:t>
      </w:r>
      <w:r>
        <w:rPr>
          <w:spacing w:val="17"/>
        </w:rPr>
        <w:t xml:space="preserve"> </w:t>
      </w:r>
      <w:r>
        <w:t>как:</w:t>
      </w:r>
    </w:p>
    <w:p w14:paraId="3BCF52B7" w14:textId="77777777" w:rsidR="00F26240" w:rsidRDefault="005E36BC">
      <w:pPr>
        <w:pStyle w:val="a4"/>
        <w:numPr>
          <w:ilvl w:val="0"/>
          <w:numId w:val="241"/>
        </w:numPr>
        <w:tabs>
          <w:tab w:val="left" w:pos="3160"/>
        </w:tabs>
        <w:spacing w:line="211" w:lineRule="exact"/>
      </w:pPr>
      <w:r>
        <w:t>рациональная</w:t>
      </w:r>
      <w:r>
        <w:rPr>
          <w:spacing w:val="33"/>
        </w:rPr>
        <w:t xml:space="preserve"> </w:t>
      </w:r>
      <w:r>
        <w:t>повторность</w:t>
      </w:r>
      <w:r>
        <w:rPr>
          <w:spacing w:val="38"/>
        </w:rPr>
        <w:t xml:space="preserve"> </w:t>
      </w:r>
      <w:r>
        <w:t>заданий;</w:t>
      </w:r>
    </w:p>
    <w:p w14:paraId="1BA515B8" w14:textId="77777777" w:rsidR="00F26240" w:rsidRDefault="005E36BC">
      <w:pPr>
        <w:pStyle w:val="a4"/>
        <w:numPr>
          <w:ilvl w:val="0"/>
          <w:numId w:val="241"/>
        </w:numPr>
        <w:tabs>
          <w:tab w:val="left" w:pos="3160"/>
        </w:tabs>
        <w:spacing w:line="218" w:lineRule="exact"/>
      </w:pPr>
      <w:r>
        <w:t>рациональное</w:t>
      </w:r>
      <w:r>
        <w:rPr>
          <w:spacing w:val="30"/>
        </w:rPr>
        <w:t xml:space="preserve"> </w:t>
      </w:r>
      <w:r>
        <w:t>чередование</w:t>
      </w:r>
      <w:r>
        <w:rPr>
          <w:spacing w:val="28"/>
        </w:rPr>
        <w:t xml:space="preserve"> </w:t>
      </w:r>
      <w:r>
        <w:t>нагрузок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отдыха;</w:t>
      </w:r>
    </w:p>
    <w:p w14:paraId="273EE227" w14:textId="77777777" w:rsidR="00F26240" w:rsidRDefault="005E36BC">
      <w:pPr>
        <w:pStyle w:val="a4"/>
        <w:numPr>
          <w:ilvl w:val="0"/>
          <w:numId w:val="241"/>
        </w:numPr>
        <w:tabs>
          <w:tab w:val="left" w:pos="3160"/>
        </w:tabs>
        <w:spacing w:line="234" w:lineRule="exact"/>
      </w:pPr>
      <w:r>
        <w:t>повторность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вариативность</w:t>
      </w:r>
      <w:r>
        <w:rPr>
          <w:spacing w:val="29"/>
        </w:rPr>
        <w:t xml:space="preserve"> </w:t>
      </w:r>
      <w:r>
        <w:t>заданий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нагрузок.</w:t>
      </w:r>
    </w:p>
    <w:p w14:paraId="3276AF63" w14:textId="77777777" w:rsidR="00F26240" w:rsidRDefault="005E36BC">
      <w:pPr>
        <w:pStyle w:val="9"/>
        <w:numPr>
          <w:ilvl w:val="2"/>
          <w:numId w:val="247"/>
        </w:numPr>
        <w:tabs>
          <w:tab w:val="left" w:pos="4156"/>
        </w:tabs>
        <w:spacing w:before="213" w:line="261" w:lineRule="auto"/>
        <w:ind w:left="3786" w:right="3695" w:hanging="195"/>
        <w:jc w:val="left"/>
      </w:pPr>
      <w:r>
        <w:t>Принцип</w:t>
      </w:r>
      <w:r>
        <w:rPr>
          <w:spacing w:val="17"/>
        </w:rPr>
        <w:t xml:space="preserve"> </w:t>
      </w:r>
      <w:r>
        <w:t>постепенного</w:t>
      </w:r>
      <w:r>
        <w:rPr>
          <w:spacing w:val="18"/>
        </w:rPr>
        <w:t xml:space="preserve"> </w:t>
      </w:r>
      <w:r>
        <w:t>наращивания</w:t>
      </w:r>
      <w:r>
        <w:rPr>
          <w:spacing w:val="-52"/>
        </w:rPr>
        <w:t xml:space="preserve"> </w:t>
      </w:r>
      <w:r>
        <w:t>развивающе-тренирующих</w:t>
      </w:r>
      <w:r>
        <w:rPr>
          <w:spacing w:val="16"/>
        </w:rPr>
        <w:t xml:space="preserve"> </w:t>
      </w:r>
      <w:r>
        <w:t>воздействий</w:t>
      </w:r>
    </w:p>
    <w:p w14:paraId="0E332BCE" w14:textId="77777777" w:rsidR="00F26240" w:rsidRDefault="005E36BC">
      <w:pPr>
        <w:pStyle w:val="a3"/>
        <w:spacing w:before="92" w:line="206" w:lineRule="auto"/>
        <w:ind w:left="2612" w:right="2650" w:firstLine="273"/>
      </w:pPr>
      <w:r>
        <w:t>Данный принцип обусловливает необходимость систематичес-</w:t>
      </w:r>
      <w:r>
        <w:rPr>
          <w:spacing w:val="1"/>
        </w:rPr>
        <w:t xml:space="preserve"> </w:t>
      </w:r>
      <w:r>
        <w:t>кого</w:t>
      </w:r>
      <w:r>
        <w:rPr>
          <w:spacing w:val="17"/>
        </w:rPr>
        <w:t xml:space="preserve"> </w:t>
      </w:r>
      <w:r>
        <w:t>повышения</w:t>
      </w:r>
      <w:r>
        <w:rPr>
          <w:spacing w:val="16"/>
        </w:rPr>
        <w:t xml:space="preserve"> </w:t>
      </w:r>
      <w:r>
        <w:t>требований</w:t>
      </w:r>
      <w:r>
        <w:rPr>
          <w:spacing w:val="16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проявлению</w:t>
      </w:r>
      <w:r>
        <w:rPr>
          <w:spacing w:val="21"/>
        </w:rPr>
        <w:t xml:space="preserve"> </w:t>
      </w:r>
      <w:r>
        <w:t>у</w:t>
      </w:r>
      <w:r>
        <w:rPr>
          <w:spacing w:val="17"/>
        </w:rPr>
        <w:t xml:space="preserve"> </w:t>
      </w:r>
      <w:r>
        <w:t>занимающихся</w:t>
      </w:r>
      <w:r>
        <w:rPr>
          <w:spacing w:val="16"/>
        </w:rPr>
        <w:t xml:space="preserve"> </w:t>
      </w:r>
      <w:r>
        <w:t>дви-</w:t>
      </w:r>
    </w:p>
    <w:p w14:paraId="5C243236" w14:textId="77777777" w:rsidR="00F26240" w:rsidRDefault="005E36BC">
      <w:pPr>
        <w:pStyle w:val="a3"/>
        <w:jc w:val="left"/>
        <w:rPr>
          <w:sz w:val="12"/>
        </w:rPr>
      </w:pPr>
      <w:r>
        <w:pict w14:anchorId="0BFCFE1A">
          <v:shape id="_x0000_s2395" style="position:absolute;margin-left:138.6pt;margin-top:9.1pt;width:50.75pt;height:.1pt;z-index:-251435008;mso-wrap-distance-left:0;mso-wrap-distance-right:0;mso-position-horizontal-relative:page" coordorigin="2772,182" coordsize="1015,0" path="m2772,182r1015,e" filled="f" strokeweight=".35pt">
            <v:path arrowok="t"/>
            <w10:wrap type="topAndBottom" anchorx="page"/>
          </v:shape>
        </w:pict>
      </w:r>
    </w:p>
    <w:p w14:paraId="73A71A2E" w14:textId="77777777" w:rsidR="00F26240" w:rsidRDefault="005E36BC">
      <w:pPr>
        <w:spacing w:before="62" w:line="199" w:lineRule="auto"/>
        <w:ind w:left="2612" w:right="2651" w:firstLine="295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Жесткий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(неполный)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отдых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—</w:t>
      </w:r>
      <w:r>
        <w:rPr>
          <w:spacing w:val="1"/>
          <w:sz w:val="18"/>
        </w:rPr>
        <w:t xml:space="preserve"> </w:t>
      </w:r>
      <w:r>
        <w:rPr>
          <w:sz w:val="18"/>
        </w:rPr>
        <w:t>предусматривает</w:t>
      </w:r>
      <w:r>
        <w:rPr>
          <w:spacing w:val="1"/>
          <w:sz w:val="18"/>
        </w:rPr>
        <w:t xml:space="preserve"> </w:t>
      </w:r>
      <w:r>
        <w:rPr>
          <w:sz w:val="18"/>
        </w:rPr>
        <w:t>выполнение</w:t>
      </w:r>
      <w:r>
        <w:rPr>
          <w:spacing w:val="1"/>
          <w:sz w:val="18"/>
        </w:rPr>
        <w:t xml:space="preserve"> </w:t>
      </w:r>
      <w:r>
        <w:rPr>
          <w:sz w:val="18"/>
        </w:rPr>
        <w:t>очередной</w:t>
      </w:r>
      <w:r>
        <w:rPr>
          <w:spacing w:val="1"/>
          <w:sz w:val="18"/>
        </w:rPr>
        <w:t xml:space="preserve"> </w:t>
      </w:r>
      <w:r>
        <w:rPr>
          <w:sz w:val="18"/>
        </w:rPr>
        <w:t>нагрузки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фоне</w:t>
      </w:r>
      <w:r>
        <w:rPr>
          <w:spacing w:val="1"/>
          <w:sz w:val="18"/>
        </w:rPr>
        <w:t xml:space="preserve"> </w:t>
      </w:r>
      <w:r>
        <w:rPr>
          <w:sz w:val="18"/>
        </w:rPr>
        <w:t>более</w:t>
      </w:r>
      <w:r>
        <w:rPr>
          <w:spacing w:val="1"/>
          <w:sz w:val="18"/>
        </w:rPr>
        <w:t xml:space="preserve"> </w:t>
      </w:r>
      <w:r>
        <w:rPr>
          <w:sz w:val="18"/>
        </w:rPr>
        <w:t>или</w:t>
      </w:r>
      <w:r>
        <w:rPr>
          <w:spacing w:val="1"/>
          <w:sz w:val="18"/>
        </w:rPr>
        <w:t xml:space="preserve"> </w:t>
      </w:r>
      <w:r>
        <w:rPr>
          <w:sz w:val="18"/>
        </w:rPr>
        <w:t>менее</w:t>
      </w:r>
      <w:r>
        <w:rPr>
          <w:spacing w:val="1"/>
          <w:sz w:val="18"/>
        </w:rPr>
        <w:t xml:space="preserve"> </w:t>
      </w:r>
      <w:r>
        <w:rPr>
          <w:sz w:val="18"/>
        </w:rPr>
        <w:t>значительного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недовосстановления</w:t>
      </w:r>
      <w:r>
        <w:rPr>
          <w:spacing w:val="1"/>
          <w:sz w:val="18"/>
        </w:rPr>
        <w:t xml:space="preserve"> </w:t>
      </w:r>
      <w:r>
        <w:rPr>
          <w:sz w:val="18"/>
        </w:rPr>
        <w:t>работоспособности</w:t>
      </w:r>
      <w:r>
        <w:rPr>
          <w:spacing w:val="4"/>
          <w:sz w:val="18"/>
        </w:rPr>
        <w:t xml:space="preserve"> </w:t>
      </w:r>
      <w:r>
        <w:rPr>
          <w:sz w:val="18"/>
        </w:rPr>
        <w:t>занимающихся.</w:t>
      </w:r>
    </w:p>
    <w:p w14:paraId="6CA44B5F" w14:textId="77777777" w:rsidR="00F26240" w:rsidRDefault="005E36BC">
      <w:pPr>
        <w:spacing w:before="10" w:line="199" w:lineRule="auto"/>
        <w:ind w:left="2612" w:right="2629" w:firstLine="288"/>
        <w:jc w:val="both"/>
        <w:rPr>
          <w:sz w:val="18"/>
        </w:rPr>
      </w:pPr>
      <w:r>
        <w:rPr>
          <w:spacing w:val="-3"/>
          <w:sz w:val="18"/>
          <w:vertAlign w:val="superscript"/>
        </w:rPr>
        <w:t>3</w:t>
      </w:r>
      <w:r>
        <w:rPr>
          <w:spacing w:val="-3"/>
          <w:sz w:val="18"/>
        </w:rPr>
        <w:t xml:space="preserve"> </w:t>
      </w:r>
      <w:r>
        <w:rPr>
          <w:i/>
          <w:spacing w:val="-3"/>
          <w:sz w:val="18"/>
        </w:rPr>
        <w:t xml:space="preserve">Суперкомпенсаторныи отдых </w:t>
      </w:r>
      <w:r>
        <w:rPr>
          <w:spacing w:val="-3"/>
          <w:sz w:val="18"/>
        </w:rPr>
        <w:t xml:space="preserve">— обеспечивает </w:t>
      </w:r>
      <w:r>
        <w:rPr>
          <w:spacing w:val="-3"/>
          <w:sz w:val="18"/>
        </w:rPr>
        <w:t>повышенную работоспособность</w:t>
      </w:r>
      <w:r>
        <w:rPr>
          <w:spacing w:val="-42"/>
          <w:sz w:val="18"/>
        </w:rPr>
        <w:t xml:space="preserve"> </w:t>
      </w:r>
      <w:r>
        <w:rPr>
          <w:sz w:val="18"/>
        </w:rPr>
        <w:t>(суперкомпенсацию),</w:t>
      </w:r>
      <w:r>
        <w:rPr>
          <w:spacing w:val="1"/>
          <w:sz w:val="18"/>
        </w:rPr>
        <w:t xml:space="preserve"> </w:t>
      </w:r>
      <w:r>
        <w:rPr>
          <w:sz w:val="18"/>
        </w:rPr>
        <w:t>наступающую</w:t>
      </w:r>
      <w:r>
        <w:rPr>
          <w:spacing w:val="1"/>
          <w:sz w:val="18"/>
        </w:rPr>
        <w:t xml:space="preserve"> </w:t>
      </w:r>
      <w:r>
        <w:rPr>
          <w:sz w:val="18"/>
        </w:rPr>
        <w:t>при</w:t>
      </w:r>
      <w:r>
        <w:rPr>
          <w:spacing w:val="1"/>
          <w:sz w:val="18"/>
        </w:rPr>
        <w:t xml:space="preserve"> </w:t>
      </w:r>
      <w:r>
        <w:rPr>
          <w:sz w:val="18"/>
        </w:rPr>
        <w:t>определенных</w:t>
      </w:r>
      <w:r>
        <w:rPr>
          <w:spacing w:val="1"/>
          <w:sz w:val="18"/>
        </w:rPr>
        <w:t xml:space="preserve"> </w:t>
      </w:r>
      <w:r>
        <w:rPr>
          <w:sz w:val="18"/>
        </w:rPr>
        <w:t>условиях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силу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закономерностей</w:t>
      </w:r>
      <w:r>
        <w:rPr>
          <w:spacing w:val="1"/>
          <w:sz w:val="18"/>
        </w:rPr>
        <w:t xml:space="preserve"> </w:t>
      </w:r>
      <w:r>
        <w:rPr>
          <w:sz w:val="18"/>
        </w:rPr>
        <w:t>восстановительных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процессов,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1"/>
          <w:sz w:val="18"/>
        </w:rPr>
        <w:t xml:space="preserve"> </w:t>
      </w:r>
      <w:r>
        <w:rPr>
          <w:sz w:val="18"/>
        </w:rPr>
        <w:t>позволяет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очередном</w:t>
      </w:r>
      <w:r>
        <w:rPr>
          <w:spacing w:val="1"/>
          <w:sz w:val="18"/>
        </w:rPr>
        <w:t xml:space="preserve"> </w:t>
      </w:r>
      <w:r>
        <w:rPr>
          <w:sz w:val="18"/>
        </w:rPr>
        <w:t>занятии</w:t>
      </w:r>
      <w:r>
        <w:rPr>
          <w:spacing w:val="17"/>
          <w:sz w:val="18"/>
        </w:rPr>
        <w:t xml:space="preserve"> </w:t>
      </w:r>
      <w:r>
        <w:rPr>
          <w:sz w:val="18"/>
        </w:rPr>
        <w:t>выполнить</w:t>
      </w:r>
      <w:r>
        <w:rPr>
          <w:spacing w:val="15"/>
          <w:sz w:val="18"/>
        </w:rPr>
        <w:t xml:space="preserve"> </w:t>
      </w:r>
      <w:r>
        <w:rPr>
          <w:sz w:val="18"/>
        </w:rPr>
        <w:t>более</w:t>
      </w:r>
      <w:r>
        <w:rPr>
          <w:spacing w:val="14"/>
          <w:sz w:val="18"/>
        </w:rPr>
        <w:t xml:space="preserve"> </w:t>
      </w:r>
      <w:r>
        <w:rPr>
          <w:sz w:val="18"/>
        </w:rPr>
        <w:t>значительную,</w:t>
      </w:r>
      <w:r>
        <w:rPr>
          <w:spacing w:val="16"/>
          <w:sz w:val="18"/>
        </w:rPr>
        <w:t xml:space="preserve"> </w:t>
      </w:r>
      <w:r>
        <w:rPr>
          <w:sz w:val="18"/>
        </w:rPr>
        <w:t>чем</w:t>
      </w:r>
      <w:r>
        <w:rPr>
          <w:spacing w:val="14"/>
          <w:sz w:val="18"/>
        </w:rPr>
        <w:t xml:space="preserve"> </w:t>
      </w:r>
      <w:r>
        <w:rPr>
          <w:sz w:val="18"/>
        </w:rPr>
        <w:t>на</w:t>
      </w:r>
      <w:r>
        <w:rPr>
          <w:spacing w:val="17"/>
          <w:sz w:val="18"/>
        </w:rPr>
        <w:t xml:space="preserve"> </w:t>
      </w:r>
      <w:r>
        <w:rPr>
          <w:sz w:val="18"/>
        </w:rPr>
        <w:t>предыдущем,</w:t>
      </w:r>
      <w:r>
        <w:rPr>
          <w:spacing w:val="19"/>
          <w:sz w:val="18"/>
        </w:rPr>
        <w:t xml:space="preserve"> </w:t>
      </w:r>
      <w:r>
        <w:rPr>
          <w:sz w:val="18"/>
        </w:rPr>
        <w:t>нагрузку.</w:t>
      </w:r>
    </w:p>
    <w:p w14:paraId="75EC74AB" w14:textId="77777777" w:rsidR="00F26240" w:rsidRDefault="005E36BC">
      <w:pPr>
        <w:spacing w:before="166"/>
        <w:ind w:left="2612"/>
        <w:rPr>
          <w:sz w:val="20"/>
        </w:rPr>
      </w:pPr>
      <w:r>
        <w:rPr>
          <w:sz w:val="20"/>
        </w:rPr>
        <w:t>60</w:t>
      </w:r>
    </w:p>
    <w:p w14:paraId="0B44B963" w14:textId="77777777" w:rsidR="00F26240" w:rsidRDefault="00F26240">
      <w:pPr>
        <w:rPr>
          <w:sz w:val="20"/>
        </w:rPr>
        <w:sectPr w:rsidR="00F26240">
          <w:pgSz w:w="11910" w:h="16840"/>
          <w:pgMar w:top="980" w:right="80" w:bottom="280" w:left="160" w:header="720" w:footer="720" w:gutter="0"/>
          <w:cols w:space="720"/>
        </w:sectPr>
      </w:pPr>
    </w:p>
    <w:p w14:paraId="6688C8C7" w14:textId="77777777" w:rsidR="00F26240" w:rsidRDefault="005E36BC">
      <w:pPr>
        <w:pStyle w:val="a3"/>
        <w:spacing w:before="95" w:line="206" w:lineRule="auto"/>
        <w:ind w:left="2667" w:right="2640"/>
      </w:pPr>
      <w:r>
        <w:lastRenderedPageBreak/>
        <w:t>гательных и связанных с ними психических функций за счет по-</w:t>
      </w:r>
      <w:r>
        <w:rPr>
          <w:spacing w:val="1"/>
        </w:rPr>
        <w:t xml:space="preserve"> </w:t>
      </w:r>
      <w:r>
        <w:t>вышения</w:t>
      </w:r>
      <w:r>
        <w:rPr>
          <w:spacing w:val="10"/>
        </w:rPr>
        <w:t xml:space="preserve"> </w:t>
      </w:r>
      <w:r>
        <w:t>сложности</w:t>
      </w:r>
      <w:r>
        <w:rPr>
          <w:spacing w:val="11"/>
        </w:rPr>
        <w:t xml:space="preserve"> </w:t>
      </w:r>
      <w:r>
        <w:t>заданий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увеличения</w:t>
      </w:r>
      <w:r>
        <w:rPr>
          <w:spacing w:val="13"/>
        </w:rPr>
        <w:t xml:space="preserve"> </w:t>
      </w:r>
      <w:r>
        <w:t>нагрузок.</w:t>
      </w:r>
    </w:p>
    <w:p w14:paraId="288B74E1" w14:textId="77777777" w:rsidR="00F26240" w:rsidRDefault="005E36BC">
      <w:pPr>
        <w:pStyle w:val="a3"/>
        <w:spacing w:before="1" w:line="204" w:lineRule="auto"/>
        <w:ind w:left="2631" w:right="2631" w:firstLine="288"/>
      </w:pPr>
      <w:r>
        <w:t>Прогрессирующее развитие физических качеств возможно лишь</w:t>
      </w:r>
      <w:r>
        <w:rPr>
          <w:spacing w:val="-52"/>
        </w:rPr>
        <w:t xml:space="preserve"> </w:t>
      </w:r>
      <w:r>
        <w:t>при условии систематического повышения требований к функци-</w:t>
      </w:r>
      <w:r>
        <w:rPr>
          <w:spacing w:val="1"/>
        </w:rPr>
        <w:t xml:space="preserve"> </w:t>
      </w:r>
      <w:r>
        <w:t>ональной деятельности органи</w:t>
      </w:r>
      <w:r>
        <w:t>зма человека. В основе механизма</w:t>
      </w:r>
      <w:r>
        <w:rPr>
          <w:spacing w:val="1"/>
        </w:rPr>
        <w:t xml:space="preserve"> </w:t>
      </w:r>
      <w:r>
        <w:t>развития силы, выносливости и других физических качеств, как</w:t>
      </w:r>
      <w:r>
        <w:rPr>
          <w:spacing w:val="1"/>
        </w:rPr>
        <w:t xml:space="preserve"> </w:t>
      </w:r>
      <w:r>
        <w:t>известно,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приспособительные</w:t>
      </w:r>
      <w:r>
        <w:rPr>
          <w:spacing w:val="1"/>
        </w:rPr>
        <w:t xml:space="preserve"> </w:t>
      </w:r>
      <w:r>
        <w:t>(адаптационные)</w:t>
      </w:r>
      <w:r>
        <w:rPr>
          <w:spacing w:val="1"/>
        </w:rPr>
        <w:t xml:space="preserve"> </w:t>
      </w:r>
      <w:r>
        <w:t>функцио-</w:t>
      </w:r>
      <w:r>
        <w:rPr>
          <w:spacing w:val="1"/>
        </w:rPr>
        <w:t xml:space="preserve"> </w:t>
      </w:r>
      <w:r>
        <w:t>нальные перестройки</w:t>
      </w:r>
      <w:r>
        <w:rPr>
          <w:spacing w:val="1"/>
        </w:rPr>
        <w:t xml:space="preserve"> </w:t>
      </w:r>
      <w:r>
        <w:t>в организме</w:t>
      </w:r>
      <w:r>
        <w:rPr>
          <w:spacing w:val="1"/>
        </w:rPr>
        <w:t xml:space="preserve"> </w:t>
      </w:r>
      <w:r>
        <w:t>в ответ</w:t>
      </w:r>
      <w:r>
        <w:rPr>
          <w:spacing w:val="1"/>
        </w:rPr>
        <w:t xml:space="preserve"> </w:t>
      </w:r>
      <w:r>
        <w:t>на физические</w:t>
      </w:r>
      <w:r>
        <w:rPr>
          <w:spacing w:val="55"/>
        </w:rPr>
        <w:t xml:space="preserve"> </w:t>
      </w:r>
      <w:r>
        <w:t>нагруз-</w:t>
      </w:r>
      <w:r>
        <w:rPr>
          <w:spacing w:val="1"/>
        </w:rPr>
        <w:t xml:space="preserve"> </w:t>
      </w:r>
      <w:r>
        <w:t>ки,</w:t>
      </w:r>
      <w:r>
        <w:rPr>
          <w:spacing w:val="1"/>
        </w:rPr>
        <w:t xml:space="preserve"> </w:t>
      </w:r>
      <w:r>
        <w:t>превышающие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(интенс</w:t>
      </w:r>
      <w:r>
        <w:t>ивности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дли-</w:t>
      </w:r>
      <w:r>
        <w:rPr>
          <w:spacing w:val="1"/>
        </w:rPr>
        <w:t xml:space="preserve"> </w:t>
      </w:r>
      <w:r>
        <w:t>тельности)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приспособился.</w:t>
      </w:r>
      <w:r>
        <w:rPr>
          <w:spacing w:val="1"/>
        </w:rPr>
        <w:t xml:space="preserve"> </w:t>
      </w:r>
      <w:r>
        <w:t>Важно</w:t>
      </w:r>
      <w:r>
        <w:rPr>
          <w:spacing w:val="55"/>
        </w:rPr>
        <w:t xml:space="preserve"> </w:t>
      </w:r>
      <w:r>
        <w:t>выб-</w:t>
      </w:r>
      <w:r>
        <w:rPr>
          <w:spacing w:val="-52"/>
        </w:rPr>
        <w:t xml:space="preserve"> </w:t>
      </w:r>
      <w:r>
        <w:t>рать оптимальную нагрузку, понимая под этим ту минимальную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интенсивности,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приспособительные</w:t>
      </w:r>
      <w:r>
        <w:rPr>
          <w:spacing w:val="1"/>
        </w:rPr>
        <w:t xml:space="preserve"> </w:t>
      </w:r>
      <w:r>
        <w:t>перестройки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интенсивное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перенапряжению,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чрезмерных</w:t>
      </w:r>
      <w:r>
        <w:rPr>
          <w:spacing w:val="1"/>
        </w:rPr>
        <w:t xml:space="preserve"> </w:t>
      </w:r>
      <w:r>
        <w:t>требованиях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превышению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срыву</w:t>
      </w:r>
      <w:r>
        <w:rPr>
          <w:spacing w:val="1"/>
        </w:rPr>
        <w:t xml:space="preserve"> </w:t>
      </w:r>
      <w:r>
        <w:t>нормаль-</w:t>
      </w:r>
      <w:r>
        <w:rPr>
          <w:spacing w:val="-52"/>
        </w:rPr>
        <w:t xml:space="preserve"> </w:t>
      </w:r>
      <w:r>
        <w:t>ной деятельности организма. Показано, например, что у начина-</w:t>
      </w:r>
      <w:r>
        <w:rPr>
          <w:spacing w:val="1"/>
        </w:rPr>
        <w:t xml:space="preserve"> </w:t>
      </w:r>
      <w:r>
        <w:t>ющих спортсменов прирост силы происходит в одинаковой сте-</w:t>
      </w:r>
      <w:r>
        <w:rPr>
          <w:spacing w:val="1"/>
        </w:rPr>
        <w:t xml:space="preserve"> </w:t>
      </w:r>
      <w:r>
        <w:t xml:space="preserve">пени и при умеренно </w:t>
      </w:r>
      <w:r>
        <w:t>больших и при околопредельных отягоще-</w:t>
      </w:r>
      <w:r>
        <w:rPr>
          <w:spacing w:val="1"/>
        </w:rPr>
        <w:t xml:space="preserve"> </w:t>
      </w:r>
      <w:r>
        <w:t>ниях.</w:t>
      </w:r>
      <w:r>
        <w:rPr>
          <w:spacing w:val="13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этом</w:t>
      </w:r>
      <w:r>
        <w:rPr>
          <w:spacing w:val="14"/>
        </w:rPr>
        <w:t xml:space="preserve"> </w:t>
      </w:r>
      <w:r>
        <w:t>случае</w:t>
      </w:r>
      <w:r>
        <w:rPr>
          <w:spacing w:val="14"/>
        </w:rPr>
        <w:t xml:space="preserve"> </w:t>
      </w:r>
      <w:r>
        <w:t>не</w:t>
      </w:r>
      <w:r>
        <w:rPr>
          <w:spacing w:val="14"/>
        </w:rPr>
        <w:t xml:space="preserve"> </w:t>
      </w:r>
      <w:r>
        <w:t>имеет</w:t>
      </w:r>
      <w:r>
        <w:rPr>
          <w:spacing w:val="14"/>
        </w:rPr>
        <w:t xml:space="preserve"> </w:t>
      </w:r>
      <w:r>
        <w:t>смысла</w:t>
      </w:r>
      <w:r>
        <w:rPr>
          <w:spacing w:val="15"/>
        </w:rPr>
        <w:t xml:space="preserve"> </w:t>
      </w:r>
      <w:r>
        <w:t>применять</w:t>
      </w:r>
      <w:r>
        <w:rPr>
          <w:spacing w:val="14"/>
        </w:rPr>
        <w:t xml:space="preserve"> </w:t>
      </w:r>
      <w:r>
        <w:t>околопредельные</w:t>
      </w:r>
      <w:r>
        <w:rPr>
          <w:spacing w:val="-52"/>
        </w:rPr>
        <w:t xml:space="preserve"> </w:t>
      </w:r>
      <w:r>
        <w:t>и предельные нагрузки во избежание перенапряжения тех систем</w:t>
      </w:r>
      <w:r>
        <w:rPr>
          <w:spacing w:val="1"/>
        </w:rPr>
        <w:t xml:space="preserve"> </w:t>
      </w:r>
      <w:r>
        <w:t>организма, которые к ним не подготовлены (сердечно-сосудистая</w:t>
      </w:r>
      <w:r>
        <w:rPr>
          <w:spacing w:val="1"/>
        </w:rPr>
        <w:t xml:space="preserve"> </w:t>
      </w:r>
      <w:r>
        <w:t xml:space="preserve">система, опорно-связочный </w:t>
      </w:r>
      <w:r>
        <w:t>аппарат и др.). Следует заметить, что</w:t>
      </w:r>
      <w:r>
        <w:rPr>
          <w:spacing w:val="1"/>
        </w:rPr>
        <w:t xml:space="preserve"> </w:t>
      </w:r>
      <w:r>
        <w:t>повышенная нагрузка оказывает неодинаковое воздействие на раз-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справляются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новыми,</w:t>
      </w:r>
      <w:r>
        <w:rPr>
          <w:spacing w:val="1"/>
        </w:rPr>
        <w:t xml:space="preserve"> </w:t>
      </w:r>
      <w:r>
        <w:t>повышенными требованиями</w:t>
      </w:r>
      <w:r>
        <w:rPr>
          <w:spacing w:val="55"/>
        </w:rPr>
        <w:t xml:space="preserve"> </w:t>
      </w:r>
      <w:r>
        <w:t>сравнительно легко и быстро, дру-</w:t>
      </w:r>
      <w:r>
        <w:rPr>
          <w:spacing w:val="1"/>
        </w:rPr>
        <w:t xml:space="preserve"> </w:t>
      </w:r>
      <w:r>
        <w:t>гие — наоборот. При этом функциональны</w:t>
      </w:r>
      <w:r>
        <w:t>е перестройки протека-</w:t>
      </w:r>
      <w:r>
        <w:rPr>
          <w:spacing w:val="1"/>
        </w:rPr>
        <w:t xml:space="preserve"> </w:t>
      </w:r>
      <w:r>
        <w:t>ют быстрее, морфологические — медленнее. Динамика повыше-</w:t>
      </w:r>
      <w:r>
        <w:rPr>
          <w:spacing w:val="1"/>
        </w:rPr>
        <w:t xml:space="preserve"> </w:t>
      </w:r>
      <w:r>
        <w:t>ния</w:t>
      </w:r>
      <w:r>
        <w:rPr>
          <w:spacing w:val="29"/>
        </w:rPr>
        <w:t xml:space="preserve"> </w:t>
      </w:r>
      <w:r>
        <w:t>физических</w:t>
      </w:r>
      <w:r>
        <w:rPr>
          <w:spacing w:val="30"/>
        </w:rPr>
        <w:t xml:space="preserve"> </w:t>
      </w:r>
      <w:r>
        <w:t>нагрузок</w:t>
      </w:r>
      <w:r>
        <w:rPr>
          <w:spacing w:val="32"/>
        </w:rPr>
        <w:t xml:space="preserve"> </w:t>
      </w:r>
      <w:r>
        <w:t>должна</w:t>
      </w:r>
      <w:r>
        <w:rPr>
          <w:spacing w:val="32"/>
        </w:rPr>
        <w:t xml:space="preserve"> </w:t>
      </w:r>
      <w:r>
        <w:t>согласовываться</w:t>
      </w:r>
      <w:r>
        <w:rPr>
          <w:spacing w:val="29"/>
        </w:rPr>
        <w:t xml:space="preserve"> </w:t>
      </w:r>
      <w:r>
        <w:t>со</w:t>
      </w:r>
      <w:r>
        <w:rPr>
          <w:spacing w:val="30"/>
        </w:rPr>
        <w:t xml:space="preserve"> </w:t>
      </w:r>
      <w:r>
        <w:t>степенью</w:t>
      </w:r>
      <w:r>
        <w:rPr>
          <w:spacing w:val="3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 характером указанной гетерохронности приспособительных пе-</w:t>
      </w:r>
      <w:r>
        <w:rPr>
          <w:spacing w:val="1"/>
        </w:rPr>
        <w:t xml:space="preserve"> </w:t>
      </w:r>
      <w:r>
        <w:t>рестроек</w:t>
      </w:r>
      <w:r>
        <w:rPr>
          <w:spacing w:val="3"/>
        </w:rPr>
        <w:t xml:space="preserve"> </w:t>
      </w:r>
      <w:r>
        <w:t>отдельных</w:t>
      </w:r>
      <w:r>
        <w:rPr>
          <w:spacing w:val="6"/>
        </w:rPr>
        <w:t xml:space="preserve"> </w:t>
      </w:r>
      <w:r>
        <w:t>систем</w:t>
      </w:r>
      <w:r>
        <w:rPr>
          <w:spacing w:val="5"/>
        </w:rPr>
        <w:t xml:space="preserve"> </w:t>
      </w:r>
      <w:r>
        <w:t>организма.</w:t>
      </w:r>
    </w:p>
    <w:p w14:paraId="090F9583" w14:textId="77777777" w:rsidR="00F26240" w:rsidRDefault="005E36BC">
      <w:pPr>
        <w:pStyle w:val="a3"/>
        <w:spacing w:before="29" w:line="204" w:lineRule="auto"/>
        <w:ind w:left="2624" w:right="2645" w:firstLine="273"/>
      </w:pPr>
      <w:r>
        <w:t>Для</w:t>
      </w:r>
      <w:r>
        <w:rPr>
          <w:spacing w:val="1"/>
        </w:rPr>
        <w:t xml:space="preserve"> </w:t>
      </w:r>
      <w:r>
        <w:t>совершенство</w:t>
      </w:r>
      <w:r>
        <w:t>вания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 характерно не только систематическое совершенствова-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приема,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занимающихся</w:t>
      </w:r>
      <w:r>
        <w:rPr>
          <w:spacing w:val="13"/>
        </w:rPr>
        <w:t xml:space="preserve"> </w:t>
      </w:r>
      <w:r>
        <w:t>(силы,</w:t>
      </w:r>
      <w:r>
        <w:rPr>
          <w:spacing w:val="12"/>
        </w:rPr>
        <w:t xml:space="preserve"> </w:t>
      </w:r>
      <w:r>
        <w:t>быстроты,</w:t>
      </w:r>
      <w:r>
        <w:rPr>
          <w:spacing w:val="15"/>
        </w:rPr>
        <w:t xml:space="preserve"> </w:t>
      </w:r>
      <w:r>
        <w:t>гибкости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т.д.).</w:t>
      </w:r>
    </w:p>
    <w:p w14:paraId="35E777CA" w14:textId="77777777" w:rsidR="00F26240" w:rsidRDefault="005E36BC">
      <w:pPr>
        <w:pStyle w:val="a3"/>
        <w:spacing w:before="4" w:line="204" w:lineRule="auto"/>
        <w:ind w:left="2624" w:right="2643" w:firstLine="288"/>
      </w:pPr>
      <w:r>
        <w:t>В основе совершенствования двигательных навыков лежит про-</w:t>
      </w:r>
      <w:r>
        <w:rPr>
          <w:spacing w:val="1"/>
        </w:rPr>
        <w:t xml:space="preserve"> </w:t>
      </w:r>
      <w:r>
        <w:t>цесс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соответ-</w:t>
      </w:r>
      <w:r>
        <w:rPr>
          <w:spacing w:val="1"/>
        </w:rPr>
        <w:t xml:space="preserve"> </w:t>
      </w:r>
      <w:r>
        <w:t>ствующих каждый раз требованиям меняющихся условий осуще-</w:t>
      </w:r>
      <w:r>
        <w:rPr>
          <w:spacing w:val="1"/>
        </w:rPr>
        <w:t xml:space="preserve"> </w:t>
      </w:r>
      <w:r>
        <w:t>ствления навыков. Следовательно, основным условием для обра-</w:t>
      </w:r>
      <w:r>
        <w:rPr>
          <w:spacing w:val="1"/>
        </w:rPr>
        <w:t xml:space="preserve"> </w:t>
      </w:r>
      <w:r>
        <w:t>зования этих систем должно быть систематическое изменение и</w:t>
      </w:r>
      <w:r>
        <w:rPr>
          <w:spacing w:val="1"/>
        </w:rPr>
        <w:t xml:space="preserve"> </w:t>
      </w:r>
      <w:r>
        <w:t>усложнение требований и заданий по повышению изученных дви-</w:t>
      </w:r>
      <w:r>
        <w:rPr>
          <w:spacing w:val="1"/>
        </w:rPr>
        <w:t xml:space="preserve"> </w:t>
      </w:r>
      <w:r>
        <w:t>гательных действий.</w:t>
      </w:r>
    </w:p>
    <w:p w14:paraId="0BEB58E0" w14:textId="77777777" w:rsidR="00F26240" w:rsidRDefault="005E36BC">
      <w:pPr>
        <w:pStyle w:val="a3"/>
        <w:spacing w:before="8" w:line="204" w:lineRule="auto"/>
        <w:ind w:left="2610" w:right="2655" w:firstLine="273"/>
      </w:pPr>
      <w:r>
        <w:t>Успешное и длительное совершенствование двигательных на-</w:t>
      </w:r>
      <w:r>
        <w:rPr>
          <w:spacing w:val="1"/>
        </w:rPr>
        <w:t xml:space="preserve"> </w:t>
      </w:r>
      <w:r>
        <w:t>выков</w:t>
      </w:r>
      <w:r>
        <w:rPr>
          <w:spacing w:val="1"/>
        </w:rPr>
        <w:t xml:space="preserve"> </w:t>
      </w:r>
      <w:r>
        <w:t>указанным путем невозможно без обеспечения известной</w:t>
      </w:r>
      <w:r>
        <w:rPr>
          <w:spacing w:val="1"/>
        </w:rPr>
        <w:t xml:space="preserve"> </w:t>
      </w:r>
      <w:r>
        <w:t>меры</w:t>
      </w:r>
      <w:r>
        <w:rPr>
          <w:spacing w:val="46"/>
        </w:rPr>
        <w:t xml:space="preserve"> </w:t>
      </w:r>
      <w:r>
        <w:t>прочности</w:t>
      </w:r>
      <w:r>
        <w:rPr>
          <w:spacing w:val="46"/>
        </w:rPr>
        <w:t xml:space="preserve"> </w:t>
      </w:r>
      <w:r>
        <w:t>их</w:t>
      </w:r>
      <w:r>
        <w:rPr>
          <w:spacing w:val="45"/>
        </w:rPr>
        <w:t xml:space="preserve"> </w:t>
      </w:r>
      <w:r>
        <w:t>основы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поэтапного</w:t>
      </w:r>
      <w:r>
        <w:rPr>
          <w:spacing w:val="46"/>
        </w:rPr>
        <w:t xml:space="preserve"> </w:t>
      </w:r>
      <w:r>
        <w:t>закрепления</w:t>
      </w:r>
      <w:r>
        <w:rPr>
          <w:spacing w:val="45"/>
        </w:rPr>
        <w:t xml:space="preserve"> </w:t>
      </w:r>
      <w:r>
        <w:t>достигну-</w:t>
      </w:r>
      <w:r>
        <w:rPr>
          <w:spacing w:val="-52"/>
        </w:rPr>
        <w:t xml:space="preserve"> </w:t>
      </w:r>
      <w:r>
        <w:t>тых сдвигов. Здесь мы сталкиваемся с диалектическим единством</w:t>
      </w:r>
      <w:r>
        <w:rPr>
          <w:spacing w:val="1"/>
        </w:rPr>
        <w:t xml:space="preserve"> </w:t>
      </w:r>
      <w:r>
        <w:t>таких</w:t>
      </w:r>
      <w:r>
        <w:rPr>
          <w:spacing w:val="32"/>
        </w:rPr>
        <w:t xml:space="preserve"> </w:t>
      </w:r>
      <w:r>
        <w:t>противоречивых</w:t>
      </w:r>
      <w:r>
        <w:rPr>
          <w:spacing w:val="33"/>
        </w:rPr>
        <w:t xml:space="preserve"> </w:t>
      </w:r>
      <w:r>
        <w:t>тенденций,</w:t>
      </w:r>
      <w:r>
        <w:rPr>
          <w:spacing w:val="33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изменчивость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целях</w:t>
      </w:r>
      <w:r>
        <w:rPr>
          <w:spacing w:val="33"/>
        </w:rPr>
        <w:t xml:space="preserve"> </w:t>
      </w:r>
      <w:r>
        <w:t>со-</w:t>
      </w:r>
    </w:p>
    <w:p w14:paraId="5EBD50B5" w14:textId="77777777" w:rsidR="00F26240" w:rsidRDefault="005E36BC">
      <w:pPr>
        <w:pStyle w:val="a3"/>
        <w:spacing w:before="137"/>
        <w:ind w:right="2630"/>
        <w:jc w:val="right"/>
      </w:pPr>
      <w:r>
        <w:t>61</w:t>
      </w:r>
    </w:p>
    <w:p w14:paraId="1FCE0699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DDFE310" w14:textId="77777777" w:rsidR="00F26240" w:rsidRDefault="005E36BC">
      <w:pPr>
        <w:pStyle w:val="a3"/>
        <w:spacing w:before="95" w:line="206" w:lineRule="auto"/>
        <w:ind w:left="2581" w:right="2681"/>
      </w:pPr>
      <w:r>
        <w:lastRenderedPageBreak/>
        <w:t>вершенствования, сохранность</w:t>
      </w:r>
      <w:r>
        <w:rPr>
          <w:spacing w:val="1"/>
        </w:rPr>
        <w:t xml:space="preserve"> </w:t>
      </w:r>
      <w:r>
        <w:t>и стабильность достигнутого</w:t>
      </w:r>
      <w:r>
        <w:t xml:space="preserve"> для</w:t>
      </w:r>
      <w:r>
        <w:rPr>
          <w:spacing w:val="1"/>
        </w:rPr>
        <w:t xml:space="preserve"> </w:t>
      </w:r>
      <w:r>
        <w:t>обеспечения надежности двигательного навыка в его использова-</w:t>
      </w:r>
      <w:r>
        <w:rPr>
          <w:spacing w:val="1"/>
        </w:rPr>
        <w:t xml:space="preserve"> </w:t>
      </w:r>
      <w:r>
        <w:t>нии. В умении правильно разрешить это противоречие и заключа-</w:t>
      </w:r>
      <w:r>
        <w:rPr>
          <w:spacing w:val="1"/>
        </w:rPr>
        <w:t xml:space="preserve"> </w:t>
      </w:r>
      <w:r>
        <w:t>ется</w:t>
      </w:r>
      <w:r>
        <w:rPr>
          <w:spacing w:val="3"/>
        </w:rPr>
        <w:t xml:space="preserve"> </w:t>
      </w:r>
      <w:r>
        <w:t>мастерство</w:t>
      </w:r>
      <w:r>
        <w:rPr>
          <w:spacing w:val="8"/>
        </w:rPr>
        <w:t xml:space="preserve"> </w:t>
      </w:r>
      <w:r>
        <w:t>преподавателя.</w:t>
      </w:r>
    </w:p>
    <w:p w14:paraId="5116C197" w14:textId="77777777" w:rsidR="00F26240" w:rsidRDefault="005E36BC">
      <w:pPr>
        <w:pStyle w:val="a3"/>
        <w:spacing w:line="204" w:lineRule="auto"/>
        <w:ind w:left="2574" w:right="2681" w:firstLine="288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наращивания</w:t>
      </w:r>
      <w:r>
        <w:rPr>
          <w:spacing w:val="1"/>
        </w:rPr>
        <w:t xml:space="preserve"> </w:t>
      </w:r>
      <w:r>
        <w:t>развива-</w:t>
      </w:r>
      <w:r>
        <w:rPr>
          <w:spacing w:val="-52"/>
        </w:rPr>
        <w:t xml:space="preserve"> </w:t>
      </w:r>
      <w:r>
        <w:t>юще-тренирующих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предусматри</w:t>
      </w:r>
      <w:r>
        <w:t>вает</w:t>
      </w:r>
      <w:r>
        <w:rPr>
          <w:spacing w:val="1"/>
        </w:rPr>
        <w:t xml:space="preserve"> </w:t>
      </w:r>
      <w:r>
        <w:t>планомерное</w:t>
      </w:r>
      <w:r>
        <w:rPr>
          <w:spacing w:val="1"/>
        </w:rPr>
        <w:t xml:space="preserve"> </w:t>
      </w:r>
      <w:r>
        <w:t>увеличение и обновление заданий в сторону их усложнения, уве-</w:t>
      </w:r>
      <w:r>
        <w:rPr>
          <w:spacing w:val="1"/>
        </w:rPr>
        <w:t xml:space="preserve"> </w:t>
      </w:r>
      <w:r>
        <w:t>личения объема</w:t>
      </w:r>
      <w:r>
        <w:rPr>
          <w:spacing w:val="1"/>
        </w:rPr>
        <w:t xml:space="preserve"> </w:t>
      </w:r>
      <w:r>
        <w:t>и интенсивности нагрузки</w:t>
      </w:r>
      <w:r>
        <w:rPr>
          <w:spacing w:val="1"/>
        </w:rPr>
        <w:t xml:space="preserve"> </w:t>
      </w:r>
      <w:r>
        <w:t>по мере роста функ-</w:t>
      </w:r>
      <w:r>
        <w:rPr>
          <w:spacing w:val="1"/>
        </w:rPr>
        <w:t xml:space="preserve"> </w:t>
      </w:r>
      <w:r>
        <w:t>циональных</w:t>
      </w:r>
      <w:r>
        <w:rPr>
          <w:spacing w:val="8"/>
        </w:rPr>
        <w:t xml:space="preserve"> </w:t>
      </w:r>
      <w:r>
        <w:t>возможностей</w:t>
      </w:r>
      <w:r>
        <w:rPr>
          <w:spacing w:val="4"/>
        </w:rPr>
        <w:t xml:space="preserve"> </w:t>
      </w:r>
      <w:r>
        <w:t>организма.</w:t>
      </w:r>
    </w:p>
    <w:p w14:paraId="710DA375" w14:textId="77777777" w:rsidR="00F26240" w:rsidRDefault="00F26240">
      <w:pPr>
        <w:pStyle w:val="a3"/>
        <w:spacing w:before="11"/>
        <w:jc w:val="left"/>
        <w:rPr>
          <w:sz w:val="19"/>
        </w:rPr>
      </w:pPr>
    </w:p>
    <w:p w14:paraId="3344A508" w14:textId="77777777" w:rsidR="00F26240" w:rsidRDefault="005E36BC">
      <w:pPr>
        <w:pStyle w:val="9"/>
        <w:numPr>
          <w:ilvl w:val="2"/>
          <w:numId w:val="247"/>
        </w:numPr>
        <w:tabs>
          <w:tab w:val="left" w:pos="4671"/>
        </w:tabs>
        <w:spacing w:line="244" w:lineRule="auto"/>
        <w:ind w:left="3892" w:right="4060" w:firstLine="201"/>
        <w:jc w:val="left"/>
      </w:pPr>
      <w:r>
        <w:t>Принцип</w:t>
      </w:r>
      <w:r>
        <w:rPr>
          <w:spacing w:val="1"/>
        </w:rPr>
        <w:t xml:space="preserve"> </w:t>
      </w:r>
      <w:r>
        <w:t>адаптированного</w:t>
      </w:r>
      <w:r>
        <w:rPr>
          <w:spacing w:val="1"/>
        </w:rPr>
        <w:t xml:space="preserve"> </w:t>
      </w:r>
      <w:r>
        <w:rPr>
          <w:spacing w:val="-1"/>
        </w:rPr>
        <w:t>сбалансирования</w:t>
      </w:r>
      <w:r>
        <w:rPr>
          <w:spacing w:val="-13"/>
        </w:rPr>
        <w:t xml:space="preserve"> </w:t>
      </w:r>
      <w:r>
        <w:t>динамики</w:t>
      </w:r>
      <w:r>
        <w:rPr>
          <w:spacing w:val="-14"/>
        </w:rPr>
        <w:t xml:space="preserve"> </w:t>
      </w:r>
      <w:r>
        <w:t>нагрузок</w:t>
      </w:r>
    </w:p>
    <w:p w14:paraId="6B7C028A" w14:textId="77777777" w:rsidR="00F26240" w:rsidRDefault="005E36BC">
      <w:pPr>
        <w:pStyle w:val="a3"/>
        <w:spacing w:before="141" w:line="204" w:lineRule="auto"/>
        <w:ind w:left="2574" w:right="2691" w:firstLine="295"/>
      </w:pP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вытек</w:t>
      </w:r>
      <w:r>
        <w:t>ает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определены</w:t>
      </w:r>
      <w:r>
        <w:rPr>
          <w:spacing w:val="55"/>
        </w:rPr>
        <w:t xml:space="preserve"> </w:t>
      </w:r>
      <w:r>
        <w:t>типичные формы</w:t>
      </w:r>
      <w:r>
        <w:rPr>
          <w:spacing w:val="55"/>
        </w:rPr>
        <w:t xml:space="preserve"> </w:t>
      </w:r>
      <w:r>
        <w:t>динами-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суммарной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55"/>
        </w:rPr>
        <w:t xml:space="preserve"> </w:t>
      </w:r>
      <w:r>
        <w:t>этапов</w:t>
      </w:r>
      <w:r>
        <w:rPr>
          <w:spacing w:val="55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ния.</w:t>
      </w:r>
    </w:p>
    <w:p w14:paraId="0F7A51C9" w14:textId="77777777" w:rsidR="00F26240" w:rsidRDefault="005E36BC">
      <w:pPr>
        <w:pStyle w:val="a4"/>
        <w:numPr>
          <w:ilvl w:val="0"/>
          <w:numId w:val="240"/>
        </w:numPr>
        <w:tabs>
          <w:tab w:val="left" w:pos="3100"/>
        </w:tabs>
        <w:spacing w:before="4" w:line="204" w:lineRule="auto"/>
        <w:ind w:right="2781" w:firstLine="302"/>
        <w:jc w:val="left"/>
      </w:pPr>
      <w:r>
        <w:t>Суммарная</w:t>
      </w:r>
      <w:r>
        <w:rPr>
          <w:spacing w:val="22"/>
        </w:rPr>
        <w:t xml:space="preserve"> </w:t>
      </w:r>
      <w:r>
        <w:t>нагрузка,</w:t>
      </w:r>
      <w:r>
        <w:rPr>
          <w:spacing w:val="23"/>
        </w:rPr>
        <w:t xml:space="preserve"> </w:t>
      </w:r>
      <w:r>
        <w:t>используемая</w:t>
      </w:r>
      <w:r>
        <w:rPr>
          <w:spacing w:val="27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процессе</w:t>
      </w:r>
      <w:r>
        <w:rPr>
          <w:spacing w:val="25"/>
        </w:rPr>
        <w:t xml:space="preserve"> </w:t>
      </w:r>
      <w:r>
        <w:t>физического</w:t>
      </w:r>
      <w:r>
        <w:rPr>
          <w:spacing w:val="-52"/>
        </w:rPr>
        <w:t xml:space="preserve"> </w:t>
      </w:r>
      <w:r>
        <w:t>воспитания,</w:t>
      </w:r>
      <w:r>
        <w:rPr>
          <w:spacing w:val="32"/>
        </w:rPr>
        <w:t xml:space="preserve"> </w:t>
      </w:r>
      <w:r>
        <w:t>должна</w:t>
      </w:r>
      <w:r>
        <w:rPr>
          <w:spacing w:val="34"/>
        </w:rPr>
        <w:t xml:space="preserve"> </w:t>
      </w:r>
      <w:r>
        <w:t>быть</w:t>
      </w:r>
      <w:r>
        <w:rPr>
          <w:spacing w:val="32"/>
        </w:rPr>
        <w:t xml:space="preserve"> </w:t>
      </w:r>
      <w:r>
        <w:t>такой,</w:t>
      </w:r>
      <w:r>
        <w:rPr>
          <w:spacing w:val="33"/>
        </w:rPr>
        <w:t xml:space="preserve"> </w:t>
      </w:r>
      <w:r>
        <w:t>чтобы</w:t>
      </w:r>
      <w:r>
        <w:rPr>
          <w:spacing w:val="34"/>
        </w:rPr>
        <w:t xml:space="preserve"> </w:t>
      </w:r>
      <w:r>
        <w:t>ее</w:t>
      </w:r>
      <w:r>
        <w:rPr>
          <w:spacing w:val="33"/>
        </w:rPr>
        <w:t xml:space="preserve"> </w:t>
      </w:r>
      <w:r>
        <w:t>применение</w:t>
      </w:r>
      <w:r>
        <w:rPr>
          <w:spacing w:val="34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вызы</w:t>
      </w:r>
      <w:r>
        <w:rPr>
          <w:spacing w:val="1"/>
        </w:rPr>
        <w:t xml:space="preserve"> </w:t>
      </w:r>
      <w:r>
        <w:t>вало</w:t>
      </w:r>
      <w:r>
        <w:rPr>
          <w:spacing w:val="25"/>
        </w:rPr>
        <w:t xml:space="preserve"> </w:t>
      </w:r>
      <w:r>
        <w:t>негативных</w:t>
      </w:r>
      <w:r>
        <w:rPr>
          <w:spacing w:val="23"/>
        </w:rPr>
        <w:t xml:space="preserve"> </w:t>
      </w:r>
      <w:r>
        <w:t>отклонений</w:t>
      </w:r>
      <w:r>
        <w:rPr>
          <w:spacing w:val="22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здоровье.</w:t>
      </w:r>
      <w:r>
        <w:rPr>
          <w:spacing w:val="23"/>
        </w:rPr>
        <w:t xml:space="preserve"> </w:t>
      </w:r>
      <w:r>
        <w:t>Данное</w:t>
      </w:r>
      <w:r>
        <w:rPr>
          <w:spacing w:val="23"/>
        </w:rPr>
        <w:t xml:space="preserve"> </w:t>
      </w:r>
      <w:r>
        <w:t>положение</w:t>
      </w:r>
      <w:r>
        <w:rPr>
          <w:spacing w:val="26"/>
        </w:rPr>
        <w:t xml:space="preserve"> </w:t>
      </w:r>
      <w:r>
        <w:t>пре</w:t>
      </w:r>
      <w:r>
        <w:rPr>
          <w:spacing w:val="1"/>
        </w:rPr>
        <w:t xml:space="preserve"> </w:t>
      </w:r>
      <w:r>
        <w:t>дусматривает</w:t>
      </w:r>
      <w:r>
        <w:rPr>
          <w:spacing w:val="12"/>
        </w:rPr>
        <w:t xml:space="preserve"> </w:t>
      </w:r>
      <w:r>
        <w:t>систематический</w:t>
      </w:r>
      <w:r>
        <w:rPr>
          <w:spacing w:val="12"/>
        </w:rPr>
        <w:t xml:space="preserve"> </w:t>
      </w:r>
      <w:r>
        <w:t>контроль</w:t>
      </w:r>
      <w:r>
        <w:rPr>
          <w:spacing w:val="16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кумулятивным</w:t>
      </w:r>
      <w:r>
        <w:rPr>
          <w:spacing w:val="16"/>
        </w:rPr>
        <w:t xml:space="preserve"> </w:t>
      </w:r>
      <w:r>
        <w:t>эффек</w:t>
      </w:r>
      <w:r>
        <w:rPr>
          <w:spacing w:val="1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нагрузок.</w:t>
      </w:r>
    </w:p>
    <w:p w14:paraId="62A043FD" w14:textId="77777777" w:rsidR="00F26240" w:rsidRDefault="005E36BC">
      <w:pPr>
        <w:pStyle w:val="a4"/>
        <w:numPr>
          <w:ilvl w:val="0"/>
          <w:numId w:val="240"/>
        </w:numPr>
        <w:tabs>
          <w:tab w:val="left" w:pos="3100"/>
        </w:tabs>
        <w:spacing w:before="5" w:line="204" w:lineRule="auto"/>
        <w:ind w:right="2777" w:firstLine="302"/>
        <w:jc w:val="left"/>
      </w:pPr>
      <w:r>
        <w:t>По</w:t>
      </w:r>
      <w:r>
        <w:rPr>
          <w:spacing w:val="40"/>
        </w:rPr>
        <w:t xml:space="preserve"> </w:t>
      </w:r>
      <w:r>
        <w:t>мере</w:t>
      </w:r>
      <w:r>
        <w:rPr>
          <w:spacing w:val="37"/>
        </w:rPr>
        <w:t xml:space="preserve"> </w:t>
      </w:r>
      <w:r>
        <w:t>адаптации</w:t>
      </w:r>
      <w:r>
        <w:rPr>
          <w:spacing w:val="36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применяемой</w:t>
      </w:r>
      <w:r>
        <w:rPr>
          <w:spacing w:val="40"/>
        </w:rPr>
        <w:t xml:space="preserve"> </w:t>
      </w:r>
      <w:r>
        <w:t>нагрузке,</w:t>
      </w:r>
      <w:r>
        <w:rPr>
          <w:spacing w:val="41"/>
        </w:rPr>
        <w:t xml:space="preserve"> </w:t>
      </w:r>
      <w:r>
        <w:t>т.е.</w:t>
      </w:r>
      <w:r>
        <w:rPr>
          <w:spacing w:val="40"/>
        </w:rPr>
        <w:t xml:space="preserve"> </w:t>
      </w:r>
      <w:r>
        <w:t>перехода</w:t>
      </w:r>
      <w:r>
        <w:rPr>
          <w:spacing w:val="-52"/>
        </w:rPr>
        <w:t xml:space="preserve"> </w:t>
      </w:r>
      <w:r>
        <w:t>приспособительных</w:t>
      </w:r>
      <w:r>
        <w:rPr>
          <w:spacing w:val="21"/>
        </w:rPr>
        <w:t xml:space="preserve"> </w:t>
      </w:r>
      <w:r>
        <w:t>изменений</w:t>
      </w:r>
      <w:r>
        <w:rPr>
          <w:spacing w:val="23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стадию</w:t>
      </w:r>
      <w:r>
        <w:rPr>
          <w:spacing w:val="25"/>
        </w:rPr>
        <w:t xml:space="preserve"> </w:t>
      </w:r>
      <w:r>
        <w:t>устойчивого</w:t>
      </w:r>
      <w:r>
        <w:rPr>
          <w:spacing w:val="21"/>
        </w:rPr>
        <w:t xml:space="preserve"> </w:t>
      </w:r>
      <w:r>
        <w:t>состояния,</w:t>
      </w:r>
    </w:p>
    <w:p w14:paraId="395D350D" w14:textId="77777777" w:rsidR="00F26240" w:rsidRDefault="00F26240">
      <w:pPr>
        <w:pStyle w:val="a3"/>
        <w:jc w:val="left"/>
        <w:rPr>
          <w:sz w:val="20"/>
        </w:rPr>
      </w:pPr>
    </w:p>
    <w:p w14:paraId="47C8FC07" w14:textId="77777777" w:rsidR="00F26240" w:rsidRDefault="005E36BC">
      <w:pPr>
        <w:pStyle w:val="a3"/>
        <w:spacing w:before="5"/>
        <w:jc w:val="left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51298816" behindDoc="0" locked="0" layoutInCell="1" allowOverlap="1" wp14:anchorId="03ACEBBD" wp14:editId="1BDC5F4B">
            <wp:simplePos x="0" y="0"/>
            <wp:positionH relativeFrom="page">
              <wp:posOffset>1891029</wp:posOffset>
            </wp:positionH>
            <wp:positionV relativeFrom="paragraph">
              <wp:posOffset>137863</wp:posOffset>
            </wp:positionV>
            <wp:extent cx="3647840" cy="2130552"/>
            <wp:effectExtent l="0" t="0" r="0" b="0"/>
            <wp:wrapTopAndBottom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7840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797D40" w14:textId="77777777" w:rsidR="00F26240" w:rsidRDefault="005E36BC">
      <w:pPr>
        <w:spacing w:before="65"/>
        <w:ind w:left="686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Количество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занятий</w:t>
      </w:r>
    </w:p>
    <w:p w14:paraId="43C6B885" w14:textId="77777777" w:rsidR="00F26240" w:rsidRDefault="00F26240">
      <w:pPr>
        <w:pStyle w:val="a3"/>
        <w:spacing w:before="3"/>
        <w:jc w:val="left"/>
        <w:rPr>
          <w:rFonts w:ascii="Arial"/>
          <w:i/>
          <w:sz w:val="18"/>
        </w:rPr>
      </w:pPr>
    </w:p>
    <w:p w14:paraId="39A1AFF7" w14:textId="77777777" w:rsidR="00F26240" w:rsidRDefault="005E36BC">
      <w:pPr>
        <w:spacing w:line="218" w:lineRule="auto"/>
        <w:ind w:left="2583" w:right="2751" w:hanging="8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1"/>
          <w:sz w:val="20"/>
        </w:rPr>
        <w:t xml:space="preserve"> </w:t>
      </w:r>
      <w:r>
        <w:rPr>
          <w:sz w:val="20"/>
        </w:rPr>
        <w:t>8.</w:t>
      </w:r>
      <w:r>
        <w:rPr>
          <w:spacing w:val="1"/>
          <w:sz w:val="20"/>
        </w:rPr>
        <w:t xml:space="preserve"> </w:t>
      </w:r>
      <w:r>
        <w:rPr>
          <w:sz w:val="20"/>
        </w:rPr>
        <w:t>Формы</w:t>
      </w:r>
      <w:r>
        <w:rPr>
          <w:spacing w:val="1"/>
          <w:sz w:val="20"/>
        </w:rPr>
        <w:t xml:space="preserve"> </w:t>
      </w:r>
      <w:r>
        <w:rPr>
          <w:sz w:val="20"/>
        </w:rPr>
        <w:t>динамики</w:t>
      </w:r>
      <w:r>
        <w:rPr>
          <w:spacing w:val="1"/>
          <w:sz w:val="20"/>
        </w:rPr>
        <w:t xml:space="preserve"> </w:t>
      </w:r>
      <w:r>
        <w:rPr>
          <w:sz w:val="20"/>
        </w:rPr>
        <w:t>суммарной</w:t>
      </w:r>
      <w:r>
        <w:rPr>
          <w:spacing w:val="1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50"/>
          <w:sz w:val="20"/>
        </w:rPr>
        <w:t xml:space="preserve"> </w:t>
      </w:r>
      <w:r>
        <w:rPr>
          <w:sz w:val="20"/>
        </w:rPr>
        <w:t>воспита-</w:t>
      </w:r>
      <w:r>
        <w:rPr>
          <w:spacing w:val="-47"/>
          <w:sz w:val="20"/>
        </w:rPr>
        <w:t xml:space="preserve"> </w:t>
      </w:r>
      <w:r>
        <w:rPr>
          <w:sz w:val="20"/>
        </w:rPr>
        <w:t>нии:</w:t>
      </w:r>
      <w:r>
        <w:rPr>
          <w:spacing w:val="5"/>
          <w:sz w:val="20"/>
        </w:rPr>
        <w:t xml:space="preserve"> </w:t>
      </w:r>
      <w:r>
        <w:rPr>
          <w:sz w:val="20"/>
        </w:rPr>
        <w:t>I</w:t>
      </w:r>
      <w:r>
        <w:rPr>
          <w:spacing w:val="8"/>
          <w:sz w:val="20"/>
        </w:rPr>
        <w:t xml:space="preserve"> </w:t>
      </w:r>
      <w:r>
        <w:rPr>
          <w:sz w:val="20"/>
        </w:rPr>
        <w:t>—линейно</w:t>
      </w:r>
      <w:r>
        <w:rPr>
          <w:spacing w:val="9"/>
          <w:sz w:val="20"/>
        </w:rPr>
        <w:t xml:space="preserve"> </w:t>
      </w:r>
      <w:r>
        <w:rPr>
          <w:sz w:val="20"/>
        </w:rPr>
        <w:t>восходящая;</w:t>
      </w:r>
      <w:r>
        <w:rPr>
          <w:spacing w:val="10"/>
          <w:sz w:val="20"/>
        </w:rPr>
        <w:t xml:space="preserve"> </w:t>
      </w:r>
      <w:r>
        <w:rPr>
          <w:sz w:val="20"/>
        </w:rPr>
        <w:t>II</w:t>
      </w:r>
      <w:r>
        <w:rPr>
          <w:spacing w:val="9"/>
          <w:sz w:val="20"/>
        </w:rPr>
        <w:t xml:space="preserve"> </w:t>
      </w:r>
      <w:r>
        <w:rPr>
          <w:sz w:val="20"/>
        </w:rPr>
        <w:t>—</w:t>
      </w:r>
      <w:r>
        <w:rPr>
          <w:spacing w:val="7"/>
          <w:sz w:val="20"/>
        </w:rPr>
        <w:t xml:space="preserve"> </w:t>
      </w:r>
      <w:r>
        <w:rPr>
          <w:sz w:val="20"/>
        </w:rPr>
        <w:t>ступенчато</w:t>
      </w:r>
      <w:r>
        <w:rPr>
          <w:spacing w:val="9"/>
          <w:sz w:val="20"/>
        </w:rPr>
        <w:t xml:space="preserve"> </w:t>
      </w:r>
      <w:r>
        <w:rPr>
          <w:sz w:val="20"/>
        </w:rPr>
        <w:t>восходящая;III</w:t>
      </w:r>
      <w:r>
        <w:rPr>
          <w:spacing w:val="33"/>
          <w:sz w:val="20"/>
        </w:rPr>
        <w:t xml:space="preserve"> </w:t>
      </w:r>
      <w:r>
        <w:rPr>
          <w:sz w:val="20"/>
        </w:rPr>
        <w:t>—</w:t>
      </w:r>
      <w:r>
        <w:rPr>
          <w:spacing w:val="7"/>
          <w:sz w:val="20"/>
        </w:rPr>
        <w:t xml:space="preserve"> </w:t>
      </w:r>
      <w:r>
        <w:rPr>
          <w:sz w:val="20"/>
        </w:rPr>
        <w:t>волно-</w:t>
      </w:r>
      <w:r>
        <w:rPr>
          <w:spacing w:val="-47"/>
          <w:sz w:val="20"/>
        </w:rPr>
        <w:t xml:space="preserve"> </w:t>
      </w:r>
      <w:r>
        <w:rPr>
          <w:sz w:val="20"/>
        </w:rPr>
        <w:t>образно</w:t>
      </w:r>
      <w:r>
        <w:rPr>
          <w:spacing w:val="5"/>
          <w:sz w:val="20"/>
        </w:rPr>
        <w:t xml:space="preserve"> </w:t>
      </w:r>
      <w:r>
        <w:rPr>
          <w:sz w:val="20"/>
        </w:rPr>
        <w:t>восходящая</w:t>
      </w:r>
    </w:p>
    <w:p w14:paraId="0AE874EB" w14:textId="77777777" w:rsidR="00F26240" w:rsidRDefault="005E36BC">
      <w:pPr>
        <w:spacing w:before="176"/>
        <w:ind w:left="2552"/>
        <w:rPr>
          <w:sz w:val="20"/>
        </w:rPr>
      </w:pPr>
      <w:r>
        <w:rPr>
          <w:sz w:val="20"/>
        </w:rPr>
        <w:t>62</w:t>
      </w:r>
    </w:p>
    <w:p w14:paraId="12DA1B37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452B72A" w14:textId="77777777" w:rsidR="00F26240" w:rsidRDefault="005E36BC">
      <w:pPr>
        <w:pStyle w:val="a3"/>
        <w:spacing w:before="95" w:line="206" w:lineRule="auto"/>
        <w:ind w:left="2511" w:right="2753"/>
      </w:pPr>
      <w:r>
        <w:lastRenderedPageBreak/>
        <w:t>необходимо очередное увеличение параметров суммарной нагруз-</w:t>
      </w:r>
      <w:r>
        <w:rPr>
          <w:spacing w:val="1"/>
        </w:rPr>
        <w:t xml:space="preserve"> </w:t>
      </w:r>
      <w:r>
        <w:t>ки. Чем выше достигнутый уровень подготовленности, тем значи-</w:t>
      </w:r>
      <w:r>
        <w:rPr>
          <w:spacing w:val="1"/>
        </w:rPr>
        <w:t xml:space="preserve"> </w:t>
      </w:r>
      <w:r>
        <w:t>тельнее</w:t>
      </w:r>
      <w:r>
        <w:rPr>
          <w:spacing w:val="8"/>
        </w:rPr>
        <w:t xml:space="preserve"> </w:t>
      </w:r>
      <w:r>
        <w:t>увеличение</w:t>
      </w:r>
      <w:r>
        <w:rPr>
          <w:spacing w:val="9"/>
        </w:rPr>
        <w:t xml:space="preserve"> </w:t>
      </w:r>
      <w:r>
        <w:t>параметров</w:t>
      </w:r>
      <w:r>
        <w:rPr>
          <w:spacing w:val="6"/>
        </w:rPr>
        <w:t xml:space="preserve"> </w:t>
      </w:r>
      <w:r>
        <w:t>нагрузки.</w:t>
      </w:r>
    </w:p>
    <w:p w14:paraId="0449AA37" w14:textId="77777777" w:rsidR="00F26240" w:rsidRDefault="005E36BC">
      <w:pPr>
        <w:pStyle w:val="a4"/>
        <w:numPr>
          <w:ilvl w:val="0"/>
          <w:numId w:val="240"/>
        </w:numPr>
        <w:tabs>
          <w:tab w:val="left" w:pos="3028"/>
        </w:tabs>
        <w:spacing w:line="204" w:lineRule="auto"/>
        <w:ind w:left="2511" w:right="2746" w:firstLine="288"/>
        <w:jc w:val="both"/>
      </w:pPr>
      <w:r>
        <w:t>Использование</w:t>
      </w:r>
      <w:r>
        <w:rPr>
          <w:spacing w:val="-10"/>
        </w:rPr>
        <w:t xml:space="preserve"> </w:t>
      </w:r>
      <w:r>
        <w:t>суммарных</w:t>
      </w:r>
      <w:r>
        <w:rPr>
          <w:spacing w:val="-10"/>
        </w:rPr>
        <w:t xml:space="preserve"> </w:t>
      </w:r>
      <w:r>
        <w:t>нагрузок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физическом</w:t>
      </w:r>
      <w:r>
        <w:rPr>
          <w:spacing w:val="-9"/>
        </w:rPr>
        <w:t xml:space="preserve"> </w:t>
      </w:r>
      <w:r>
        <w:t>воспитании</w:t>
      </w:r>
      <w:r>
        <w:rPr>
          <w:spacing w:val="-53"/>
        </w:rPr>
        <w:t xml:space="preserve"> </w:t>
      </w:r>
      <w:r>
        <w:t>предполагает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этапах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</w:t>
      </w:r>
      <w:r>
        <w:t>истеме</w:t>
      </w:r>
      <w:r>
        <w:rPr>
          <w:spacing w:val="-4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времен-</w:t>
      </w:r>
      <w:r>
        <w:rPr>
          <w:spacing w:val="-52"/>
        </w:rPr>
        <w:t xml:space="preserve"> </w:t>
      </w:r>
      <w:r>
        <w:t>ное</w:t>
      </w:r>
      <w:r>
        <w:rPr>
          <w:spacing w:val="5"/>
        </w:rPr>
        <w:t xml:space="preserve"> </w:t>
      </w:r>
      <w:r>
        <w:t>снижение,</w:t>
      </w:r>
      <w:r>
        <w:rPr>
          <w:spacing w:val="9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стабилизацию,</w:t>
      </w:r>
      <w:r>
        <w:rPr>
          <w:spacing w:val="9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временное</w:t>
      </w:r>
      <w:r>
        <w:rPr>
          <w:spacing w:val="5"/>
        </w:rPr>
        <w:t xml:space="preserve"> </w:t>
      </w:r>
      <w:r>
        <w:t>увеличение.</w:t>
      </w:r>
    </w:p>
    <w:p w14:paraId="1913BF4C" w14:textId="77777777" w:rsidR="00F26240" w:rsidRDefault="005E36BC">
      <w:pPr>
        <w:pStyle w:val="a3"/>
        <w:spacing w:before="3" w:line="204" w:lineRule="auto"/>
        <w:ind w:left="2504" w:right="2756" w:firstLine="295"/>
      </w:pPr>
      <w:r>
        <w:t>Вышесказанное дает основание для использования в физичес-</w:t>
      </w:r>
      <w:r>
        <w:rPr>
          <w:spacing w:val="1"/>
        </w:rPr>
        <w:t xml:space="preserve"> </w:t>
      </w:r>
      <w:r>
        <w:t>ком</w:t>
      </w:r>
      <w:r>
        <w:rPr>
          <w:spacing w:val="1"/>
        </w:rPr>
        <w:t xml:space="preserve"> </w:t>
      </w:r>
      <w:r>
        <w:t>воспитании двух</w:t>
      </w:r>
      <w:r>
        <w:rPr>
          <w:spacing w:val="1"/>
        </w:rPr>
        <w:t xml:space="preserve"> </w:t>
      </w:r>
      <w:r>
        <w:t>форм динамики суммарной</w:t>
      </w:r>
      <w:r>
        <w:rPr>
          <w:spacing w:val="1"/>
        </w:rPr>
        <w:t xml:space="preserve"> </w:t>
      </w:r>
      <w:r>
        <w:t>нагрузки:</w:t>
      </w:r>
      <w:r>
        <w:rPr>
          <w:spacing w:val="1"/>
        </w:rPr>
        <w:t xml:space="preserve"> </w:t>
      </w:r>
      <w:r>
        <w:t>сту-</w:t>
      </w:r>
      <w:r>
        <w:rPr>
          <w:spacing w:val="1"/>
        </w:rPr>
        <w:t xml:space="preserve"> </w:t>
      </w:r>
      <w:r>
        <w:t>пенчато</w:t>
      </w:r>
      <w:r>
        <w:rPr>
          <w:spacing w:val="-4"/>
        </w:rPr>
        <w:t xml:space="preserve"> </w:t>
      </w:r>
      <w:r>
        <w:t>восходящую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волнообразно</w:t>
      </w:r>
      <w:r>
        <w:rPr>
          <w:spacing w:val="-3"/>
        </w:rPr>
        <w:t xml:space="preserve"> </w:t>
      </w:r>
      <w:r>
        <w:t>восходящую.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принципе</w:t>
      </w:r>
      <w:r>
        <w:rPr>
          <w:spacing w:val="-3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можно использование и линейно восходящей формы (рис. 8). Од-</w:t>
      </w:r>
      <w:r>
        <w:rPr>
          <w:spacing w:val="1"/>
        </w:rPr>
        <w:t xml:space="preserve"> </w:t>
      </w:r>
      <w:r>
        <w:t>нако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коротких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временным</w:t>
      </w:r>
      <w:r>
        <w:rPr>
          <w:spacing w:val="1"/>
        </w:rPr>
        <w:t xml:space="preserve"> </w:t>
      </w:r>
      <w:r>
        <w:t>показателям</w:t>
      </w:r>
      <w:r>
        <w:rPr>
          <w:spacing w:val="4"/>
        </w:rPr>
        <w:t xml:space="preserve"> </w:t>
      </w:r>
      <w:r>
        <w:t>этапах.</w:t>
      </w:r>
    </w:p>
    <w:p w14:paraId="259E8CBF" w14:textId="77777777" w:rsidR="00F26240" w:rsidRDefault="005E36BC">
      <w:pPr>
        <w:pStyle w:val="8"/>
        <w:numPr>
          <w:ilvl w:val="2"/>
          <w:numId w:val="247"/>
        </w:numPr>
        <w:tabs>
          <w:tab w:val="left" w:pos="3723"/>
        </w:tabs>
        <w:spacing w:before="211"/>
        <w:ind w:left="3722" w:right="293" w:hanging="3723"/>
        <w:jc w:val="left"/>
      </w:pPr>
      <w:r>
        <w:t>Принцип</w:t>
      </w:r>
      <w:r>
        <w:rPr>
          <w:spacing w:val="3"/>
        </w:rPr>
        <w:t xml:space="preserve"> </w:t>
      </w:r>
      <w:r>
        <w:t>циклического</w:t>
      </w:r>
      <w:r>
        <w:rPr>
          <w:spacing w:val="4"/>
        </w:rPr>
        <w:t xml:space="preserve"> </w:t>
      </w:r>
      <w:r>
        <w:t>построения</w:t>
      </w:r>
      <w:r>
        <w:rPr>
          <w:spacing w:val="4"/>
        </w:rPr>
        <w:t xml:space="preserve"> </w:t>
      </w:r>
      <w:r>
        <w:t>занятий</w:t>
      </w:r>
    </w:p>
    <w:p w14:paraId="4E8A2F76" w14:textId="77777777" w:rsidR="00F26240" w:rsidRDefault="005E36BC">
      <w:pPr>
        <w:pStyle w:val="a3"/>
        <w:spacing w:before="148" w:line="204" w:lineRule="auto"/>
        <w:ind w:left="2497" w:right="2748" w:firstLine="288"/>
      </w:pPr>
      <w:r>
        <w:t>Процесс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55"/>
        </w:rPr>
        <w:t xml:space="preserve"> </w:t>
      </w:r>
      <w:r>
        <w:t>замкнутый</w:t>
      </w:r>
      <w:r>
        <w:rPr>
          <w:spacing w:val="55"/>
        </w:rPr>
        <w:t xml:space="preserve"> </w:t>
      </w:r>
      <w:r>
        <w:t>кругово-</w:t>
      </w:r>
      <w:r>
        <w:rPr>
          <w:spacing w:val="1"/>
        </w:rPr>
        <w:t xml:space="preserve"> </w:t>
      </w:r>
      <w:r>
        <w:t>рот</w:t>
      </w:r>
      <w:r>
        <w:t xml:space="preserve"> определенных занятий и этапов, образующих циклы. В соот-</w:t>
      </w:r>
      <w:r>
        <w:rPr>
          <w:spacing w:val="1"/>
        </w:rPr>
        <w:t xml:space="preserve"> </w:t>
      </w:r>
      <w:r>
        <w:t xml:space="preserve">ветствии с этим различают три вида циклов: </w:t>
      </w:r>
      <w:r>
        <w:rPr>
          <w:b/>
        </w:rPr>
        <w:t xml:space="preserve">микроциклы </w:t>
      </w:r>
      <w:r>
        <w:t>(недель-</w:t>
      </w:r>
      <w:r>
        <w:rPr>
          <w:spacing w:val="-52"/>
        </w:rPr>
        <w:t xml:space="preserve"> </w:t>
      </w:r>
      <w:r>
        <w:t>ные), характеризующиеся повторностью применения упражнений</w:t>
      </w:r>
      <w:r>
        <w:rPr>
          <w:spacing w:val="1"/>
        </w:rPr>
        <w:t xml:space="preserve"> </w:t>
      </w:r>
      <w:r>
        <w:t>одновременно с их разнонаправленностью, чередованием нагрузки</w:t>
      </w:r>
      <w:r>
        <w:rPr>
          <w:spacing w:val="1"/>
        </w:rPr>
        <w:t xml:space="preserve"> </w:t>
      </w:r>
      <w:r>
        <w:t>и отдыха; мезо</w:t>
      </w:r>
      <w:r>
        <w:rPr>
          <w:b/>
        </w:rPr>
        <w:t xml:space="preserve">циклы </w:t>
      </w:r>
      <w:r>
        <w:t>(месячные), включающие в себя от двух до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мнкроциклов.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меняются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 xml:space="preserve">чередования и соотношение средств; </w:t>
      </w:r>
      <w:r>
        <w:rPr>
          <w:b/>
        </w:rPr>
        <w:t xml:space="preserve">макроциклы </w:t>
      </w:r>
      <w:r>
        <w:t>(годичные), 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разворачивается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t>протяжении</w:t>
      </w:r>
      <w:r>
        <w:rPr>
          <w:spacing w:val="4"/>
        </w:rPr>
        <w:t xml:space="preserve"> </w:t>
      </w:r>
      <w:r>
        <w:t>долговременных</w:t>
      </w:r>
      <w:r>
        <w:rPr>
          <w:spacing w:val="5"/>
        </w:rPr>
        <w:t xml:space="preserve"> </w:t>
      </w:r>
      <w:r>
        <w:t>стадий.</w:t>
      </w:r>
    </w:p>
    <w:p w14:paraId="264BA4ED" w14:textId="77777777" w:rsidR="00F26240" w:rsidRDefault="005E36BC">
      <w:pPr>
        <w:pStyle w:val="a3"/>
        <w:spacing w:before="10" w:line="204" w:lineRule="auto"/>
        <w:ind w:left="2490" w:right="2758" w:firstLine="273"/>
      </w:pPr>
      <w:r>
        <w:t>Данный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нацеливает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спорту осуществлять</w:t>
      </w:r>
      <w:r>
        <w:rPr>
          <w:spacing w:val="55"/>
        </w:rPr>
        <w:t xml:space="preserve"> </w:t>
      </w:r>
      <w:r>
        <w:t>построение системы</w:t>
      </w:r>
      <w:r>
        <w:rPr>
          <w:spacing w:val="55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 учетом и в рамках завершенных циклов, а также с учетом про-</w:t>
      </w:r>
      <w:r>
        <w:rPr>
          <w:spacing w:val="1"/>
        </w:rPr>
        <w:t xml:space="preserve"> </w:t>
      </w:r>
      <w:r>
        <w:t>грессирования</w:t>
      </w:r>
      <w:r>
        <w:rPr>
          <w:spacing w:val="1"/>
        </w:rPr>
        <w:t xml:space="preserve"> </w:t>
      </w:r>
      <w:r>
        <w:t>кумуляции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ческого</w:t>
      </w:r>
      <w:r>
        <w:t xml:space="preserve"> воспитания и поступательного развития общей и специ-</w:t>
      </w:r>
      <w:r>
        <w:rPr>
          <w:spacing w:val="1"/>
        </w:rPr>
        <w:t xml:space="preserve"> </w:t>
      </w:r>
      <w:r>
        <w:t>альной</w:t>
      </w:r>
      <w:r>
        <w:rPr>
          <w:spacing w:val="10"/>
        </w:rPr>
        <w:t xml:space="preserve"> </w:t>
      </w:r>
      <w:r>
        <w:t>подготовленности</w:t>
      </w:r>
      <w:r>
        <w:rPr>
          <w:spacing w:val="10"/>
        </w:rPr>
        <w:t xml:space="preserve"> </w:t>
      </w:r>
      <w:r>
        <w:t>занимающихся.</w:t>
      </w:r>
    </w:p>
    <w:p w14:paraId="3F02D085" w14:textId="77777777" w:rsidR="00F26240" w:rsidRDefault="00F26240">
      <w:pPr>
        <w:pStyle w:val="a3"/>
        <w:spacing w:before="6"/>
        <w:jc w:val="left"/>
        <w:rPr>
          <w:sz w:val="20"/>
        </w:rPr>
      </w:pPr>
    </w:p>
    <w:p w14:paraId="6A064F89" w14:textId="77777777" w:rsidR="00F26240" w:rsidRDefault="005E36BC">
      <w:pPr>
        <w:pStyle w:val="9"/>
        <w:numPr>
          <w:ilvl w:val="2"/>
          <w:numId w:val="247"/>
        </w:numPr>
        <w:tabs>
          <w:tab w:val="left" w:pos="3448"/>
        </w:tabs>
        <w:spacing w:before="1" w:line="249" w:lineRule="auto"/>
        <w:ind w:left="4427" w:right="3298" w:hanging="1535"/>
        <w:jc w:val="left"/>
      </w:pPr>
      <w:r>
        <w:t>Принцип</w:t>
      </w:r>
      <w:r>
        <w:rPr>
          <w:spacing w:val="6"/>
        </w:rPr>
        <w:t xml:space="preserve"> </w:t>
      </w:r>
      <w:r>
        <w:t>возрастной</w:t>
      </w:r>
      <w:r>
        <w:rPr>
          <w:spacing w:val="5"/>
        </w:rPr>
        <w:t xml:space="preserve"> </w:t>
      </w:r>
      <w:r>
        <w:t>адекватности</w:t>
      </w:r>
      <w:r>
        <w:rPr>
          <w:spacing w:val="5"/>
        </w:rPr>
        <w:t xml:space="preserve"> </w:t>
      </w:r>
      <w:r>
        <w:t>направлений</w:t>
      </w:r>
      <w:r>
        <w:rPr>
          <w:spacing w:val="-52"/>
        </w:rPr>
        <w:t xml:space="preserve"> </w:t>
      </w:r>
      <w:r>
        <w:t>физического</w:t>
      </w:r>
      <w:r>
        <w:rPr>
          <w:spacing w:val="3"/>
        </w:rPr>
        <w:t xml:space="preserve"> </w:t>
      </w:r>
      <w:r>
        <w:t>воспитания</w:t>
      </w:r>
    </w:p>
    <w:p w14:paraId="0F263714" w14:textId="77777777" w:rsidR="00F26240" w:rsidRDefault="005E36BC">
      <w:pPr>
        <w:pStyle w:val="a3"/>
        <w:spacing w:before="133" w:line="204" w:lineRule="auto"/>
        <w:ind w:left="2490" w:right="2780" w:firstLine="288"/>
      </w:pPr>
      <w:r>
        <w:t>Этот принцип обязывает последовательно изменять направлен-</w:t>
      </w:r>
      <w:r>
        <w:rPr>
          <w:spacing w:val="1"/>
        </w:rPr>
        <w:t xml:space="preserve"> </w:t>
      </w:r>
      <w:r>
        <w:t>ность физического воспитания в соотве</w:t>
      </w:r>
      <w:r>
        <w:t>тствии с возрастными эта-</w:t>
      </w:r>
      <w:r>
        <w:rPr>
          <w:spacing w:val="1"/>
        </w:rPr>
        <w:t xml:space="preserve"> </w:t>
      </w:r>
      <w:r>
        <w:t>пами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стадиями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сменяющимся</w:t>
      </w:r>
      <w:r>
        <w:rPr>
          <w:spacing w:val="1"/>
        </w:rPr>
        <w:t xml:space="preserve"> </w:t>
      </w:r>
      <w:r>
        <w:t>периодам онтогенеза и особенно периодам возрастного физичес-</w:t>
      </w:r>
      <w:r>
        <w:rPr>
          <w:spacing w:val="1"/>
        </w:rPr>
        <w:t xml:space="preserve"> </w:t>
      </w:r>
      <w:r>
        <w:t>кого развития организма (дошкольный, младший, средний, стар-</w:t>
      </w:r>
      <w:r>
        <w:rPr>
          <w:spacing w:val="1"/>
        </w:rPr>
        <w:t xml:space="preserve"> </w:t>
      </w:r>
      <w:r>
        <w:t>ший</w:t>
      </w:r>
      <w:r>
        <w:rPr>
          <w:spacing w:val="3"/>
        </w:rPr>
        <w:t xml:space="preserve"> </w:t>
      </w:r>
      <w:r>
        <w:t>возраст).</w:t>
      </w:r>
    </w:p>
    <w:p w14:paraId="481BBADB" w14:textId="77777777" w:rsidR="00F26240" w:rsidRDefault="005E36BC">
      <w:pPr>
        <w:pStyle w:val="a3"/>
        <w:spacing w:before="6" w:line="204" w:lineRule="auto"/>
        <w:ind w:left="2475" w:right="2782" w:firstLine="288"/>
      </w:pPr>
      <w:r>
        <w:t>Вплоть</w:t>
      </w:r>
      <w:r>
        <w:rPr>
          <w:spacing w:val="36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возрастного</w:t>
      </w:r>
      <w:r>
        <w:rPr>
          <w:spacing w:val="39"/>
        </w:rPr>
        <w:t xml:space="preserve"> </w:t>
      </w:r>
      <w:r>
        <w:t>созревания</w:t>
      </w:r>
      <w:r>
        <w:rPr>
          <w:spacing w:val="38"/>
        </w:rPr>
        <w:t xml:space="preserve"> </w:t>
      </w:r>
      <w:r>
        <w:t>на</w:t>
      </w:r>
      <w:r>
        <w:t>правленность</w:t>
      </w:r>
      <w:r>
        <w:rPr>
          <w:spacing w:val="40"/>
        </w:rPr>
        <w:t xml:space="preserve"> </w:t>
      </w:r>
      <w:r>
        <w:t>физическо-</w:t>
      </w:r>
      <w:r>
        <w:rPr>
          <w:spacing w:val="-53"/>
        </w:rPr>
        <w:t xml:space="preserve"> </w:t>
      </w:r>
      <w:r>
        <w:t>го воспитания должна предусматривать общие широкие физичес-</w:t>
      </w:r>
      <w:r>
        <w:rPr>
          <w:spacing w:val="1"/>
        </w:rPr>
        <w:t xml:space="preserve"> </w:t>
      </w:r>
      <w:r>
        <w:t>кие воздействия на организм занимающегося. Это выражается 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6"/>
        </w:rPr>
        <w:t xml:space="preserve"> </w:t>
      </w:r>
      <w:r>
        <w:t>широкого</w:t>
      </w:r>
      <w:r>
        <w:rPr>
          <w:spacing w:val="18"/>
        </w:rPr>
        <w:t xml:space="preserve"> </w:t>
      </w:r>
      <w:r>
        <w:t>круга</w:t>
      </w:r>
      <w:r>
        <w:rPr>
          <w:spacing w:val="18"/>
        </w:rPr>
        <w:t xml:space="preserve"> </w:t>
      </w:r>
      <w:r>
        <w:t>двигательных</w:t>
      </w:r>
      <w:r>
        <w:rPr>
          <w:spacing w:val="18"/>
        </w:rPr>
        <w:t xml:space="preserve"> </w:t>
      </w:r>
      <w:r>
        <w:t>умений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навыков</w:t>
      </w:r>
      <w:r>
        <w:rPr>
          <w:spacing w:val="17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 xml:space="preserve">в разностороннем физическом развитии. В школьный </w:t>
      </w:r>
      <w:r>
        <w:t>период этот</w:t>
      </w:r>
      <w:r>
        <w:rPr>
          <w:spacing w:val="1"/>
        </w:rPr>
        <w:t xml:space="preserve"> </w:t>
      </w:r>
      <w:r>
        <w:t>принцип</w:t>
      </w:r>
      <w:r>
        <w:rPr>
          <w:spacing w:val="18"/>
        </w:rPr>
        <w:t xml:space="preserve"> </w:t>
      </w:r>
      <w:r>
        <w:t>обязывает</w:t>
      </w:r>
      <w:r>
        <w:rPr>
          <w:spacing w:val="19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учитывать</w:t>
      </w:r>
      <w:r>
        <w:rPr>
          <w:spacing w:val="19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воспитании</w:t>
      </w:r>
      <w:r>
        <w:rPr>
          <w:spacing w:val="18"/>
        </w:rPr>
        <w:t xml:space="preserve"> </w:t>
      </w:r>
      <w:r>
        <w:t>физических</w:t>
      </w:r>
    </w:p>
    <w:p w14:paraId="6ADC2D10" w14:textId="77777777" w:rsidR="00F26240" w:rsidRDefault="005E36BC">
      <w:pPr>
        <w:pStyle w:val="a3"/>
        <w:spacing w:before="160"/>
        <w:ind w:right="2750"/>
        <w:jc w:val="right"/>
      </w:pPr>
      <w:r>
        <w:t>63</w:t>
      </w:r>
    </w:p>
    <w:p w14:paraId="1BB99FEC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B38E3CC" w14:textId="77777777" w:rsidR="00F26240" w:rsidRDefault="005E36BC">
      <w:pPr>
        <w:pStyle w:val="a3"/>
        <w:spacing w:before="95" w:line="206" w:lineRule="auto"/>
        <w:ind w:left="2734" w:right="2523"/>
      </w:pPr>
      <w:r>
        <w:lastRenderedPageBreak/>
        <w:t>качеств чувствительные зоны, в которых создаются наиболее бла-</w:t>
      </w:r>
      <w:r>
        <w:rPr>
          <w:spacing w:val="1"/>
        </w:rPr>
        <w:t xml:space="preserve"> </w:t>
      </w:r>
      <w:r>
        <w:t>гоприятные возможности для развития тех или иных 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человека</w:t>
      </w:r>
      <w:r>
        <w:rPr>
          <w:spacing w:val="2"/>
        </w:rPr>
        <w:t xml:space="preserve"> </w:t>
      </w:r>
      <w:r>
        <w:t>(см.</w:t>
      </w:r>
      <w:r>
        <w:rPr>
          <w:spacing w:val="3"/>
        </w:rPr>
        <w:t xml:space="preserve"> </w:t>
      </w:r>
      <w:r>
        <w:t>главу</w:t>
      </w:r>
      <w:r>
        <w:rPr>
          <w:spacing w:val="-1"/>
        </w:rPr>
        <w:t xml:space="preserve"> </w:t>
      </w:r>
      <w:r>
        <w:t>19,</w:t>
      </w:r>
      <w:r>
        <w:rPr>
          <w:spacing w:val="3"/>
        </w:rPr>
        <w:t xml:space="preserve"> </w:t>
      </w:r>
      <w:r>
        <w:t>табл. 31).</w:t>
      </w:r>
    </w:p>
    <w:p w14:paraId="1087D264" w14:textId="77777777" w:rsidR="00F26240" w:rsidRDefault="005E36BC">
      <w:pPr>
        <w:pStyle w:val="a3"/>
        <w:spacing w:line="204" w:lineRule="auto"/>
        <w:ind w:left="2734" w:right="2525" w:firstLine="295"/>
      </w:pPr>
      <w:r>
        <w:t>Юношество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зрелый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(примерно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раскрывают благоприятные возможности для полной реализации</w:t>
      </w:r>
      <w:r>
        <w:rPr>
          <w:spacing w:val="1"/>
        </w:rPr>
        <w:t xml:space="preserve"> </w:t>
      </w:r>
      <w:r>
        <w:t>функциональных возможностей организма. Для многих направлен-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пролонгиро-</w:t>
      </w:r>
      <w:r>
        <w:rPr>
          <w:spacing w:val="1"/>
        </w:rPr>
        <w:t xml:space="preserve"> </w:t>
      </w:r>
      <w:r>
        <w:t>ванной общей физическо</w:t>
      </w:r>
      <w:r>
        <w:t>й подготовки. Для юношества характер-</w:t>
      </w:r>
      <w:r>
        <w:rPr>
          <w:spacing w:val="1"/>
        </w:rPr>
        <w:t xml:space="preserve"> </w:t>
      </w:r>
      <w:r>
        <w:t>ны активное занятие спортом и достижение на этой основе высо-</w:t>
      </w:r>
      <w:r>
        <w:rPr>
          <w:spacing w:val="1"/>
        </w:rPr>
        <w:t xml:space="preserve"> </w:t>
      </w:r>
      <w:r>
        <w:t>ких</w:t>
      </w:r>
      <w:r>
        <w:rPr>
          <w:spacing w:val="-1"/>
        </w:rPr>
        <w:t xml:space="preserve"> </w:t>
      </w:r>
      <w:r>
        <w:t>результатов.</w:t>
      </w:r>
    </w:p>
    <w:p w14:paraId="459F1288" w14:textId="77777777" w:rsidR="00F26240" w:rsidRDefault="005E36BC">
      <w:pPr>
        <w:pStyle w:val="a3"/>
        <w:spacing w:before="7" w:line="204" w:lineRule="auto"/>
        <w:ind w:left="2720" w:right="2523" w:firstLine="288"/>
      </w:pPr>
      <w:r>
        <w:t>Во втором зрелом возрасте, в период стабилизации функцио-</w:t>
      </w:r>
      <w:r>
        <w:rPr>
          <w:spacing w:val="1"/>
        </w:rPr>
        <w:t xml:space="preserve"> </w:t>
      </w:r>
      <w:r>
        <w:t>нальных возможностей, направленность физического воспитания</w:t>
      </w:r>
      <w:r>
        <w:rPr>
          <w:spacing w:val="1"/>
        </w:rPr>
        <w:t xml:space="preserve"> </w:t>
      </w:r>
      <w:r>
        <w:t xml:space="preserve">выступает как фактор </w:t>
      </w:r>
      <w:r>
        <w:t>поддержания достигнутой хорошей обшей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достигнутого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подготов-</w:t>
      </w:r>
      <w:r>
        <w:rPr>
          <w:spacing w:val="1"/>
        </w:rPr>
        <w:t xml:space="preserve"> </w:t>
      </w:r>
      <w:r>
        <w:t>ленности.</w:t>
      </w:r>
    </w:p>
    <w:p w14:paraId="0296BAD6" w14:textId="77777777" w:rsidR="00F26240" w:rsidRDefault="005E36BC">
      <w:pPr>
        <w:pStyle w:val="a3"/>
        <w:spacing w:before="10" w:line="204" w:lineRule="auto"/>
        <w:ind w:left="2713" w:right="2520" w:firstLine="309"/>
      </w:pPr>
      <w:r>
        <w:t>В</w:t>
      </w:r>
      <w:r>
        <w:rPr>
          <w:spacing w:val="-10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поздние</w:t>
      </w:r>
      <w:r>
        <w:rPr>
          <w:spacing w:val="-10"/>
        </w:rPr>
        <w:t xml:space="preserve"> </w:t>
      </w:r>
      <w:r>
        <w:t>периоды</w:t>
      </w:r>
      <w:r>
        <w:rPr>
          <w:spacing w:val="-11"/>
        </w:rPr>
        <w:t xml:space="preserve"> </w:t>
      </w:r>
      <w:r>
        <w:t>(женщины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55</w:t>
      </w:r>
      <w:r>
        <w:rPr>
          <w:spacing w:val="-10"/>
        </w:rPr>
        <w:t xml:space="preserve"> </w:t>
      </w:r>
      <w:r>
        <w:t>лет,</w:t>
      </w:r>
      <w:r>
        <w:rPr>
          <w:spacing w:val="-11"/>
        </w:rPr>
        <w:t xml:space="preserve"> </w:t>
      </w:r>
      <w:r>
        <w:t>мужчины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60</w:t>
      </w:r>
      <w:r>
        <w:rPr>
          <w:spacing w:val="-52"/>
        </w:rPr>
        <w:t xml:space="preserve"> </w:t>
      </w:r>
      <w:r>
        <w:t>лет) физическое воспитание помогает противодействовать влиянию</w:t>
      </w:r>
      <w:r>
        <w:rPr>
          <w:spacing w:val="-52"/>
        </w:rPr>
        <w:t xml:space="preserve"> </w:t>
      </w:r>
      <w:r>
        <w:t>различных негативных факторов на здоровье человека. Занятия фи-</w:t>
      </w:r>
      <w:r>
        <w:rPr>
          <w:spacing w:val="1"/>
        </w:rPr>
        <w:t xml:space="preserve"> </w:t>
      </w:r>
      <w:r>
        <w:rPr>
          <w:spacing w:val="-2"/>
        </w:rPr>
        <w:t xml:space="preserve">зическими упражнениями приобретают </w:t>
      </w:r>
      <w:r>
        <w:rPr>
          <w:spacing w:val="-1"/>
        </w:rPr>
        <w:t>физкультурно-оздоровитель-</w:t>
      </w:r>
      <w:r>
        <w:rPr>
          <w:spacing w:val="-52"/>
        </w:rPr>
        <w:t xml:space="preserve"> </w:t>
      </w:r>
      <w:r>
        <w:t>ный</w:t>
      </w:r>
      <w:r>
        <w:rPr>
          <w:spacing w:val="-4"/>
        </w:rPr>
        <w:t xml:space="preserve"> </w:t>
      </w:r>
      <w:r>
        <w:t>характер.</w:t>
      </w:r>
    </w:p>
    <w:p w14:paraId="6B8A4588" w14:textId="77777777" w:rsidR="00F26240" w:rsidRDefault="005E36BC">
      <w:pPr>
        <w:pStyle w:val="a3"/>
        <w:spacing w:before="5" w:line="204" w:lineRule="auto"/>
        <w:ind w:left="2720" w:right="2535" w:firstLine="309"/>
      </w:pPr>
      <w:r>
        <w:t>В целом можно сказать, что принцип возрастной адекватности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основополагаю</w:t>
      </w:r>
      <w:r>
        <w:t>-</w:t>
      </w:r>
      <w:r>
        <w:rPr>
          <w:spacing w:val="1"/>
        </w:rPr>
        <w:t xml:space="preserve"> </w:t>
      </w:r>
      <w:r>
        <w:t>щим при использовании физического воспитания в процессе мно-</w:t>
      </w:r>
      <w:r>
        <w:rPr>
          <w:spacing w:val="1"/>
        </w:rPr>
        <w:t xml:space="preserve"> </w:t>
      </w:r>
      <w:r>
        <w:t>голетних</w:t>
      </w:r>
      <w:r>
        <w:rPr>
          <w:spacing w:val="13"/>
        </w:rPr>
        <w:t xml:space="preserve"> </w:t>
      </w:r>
      <w:r>
        <w:t>занятий</w:t>
      </w:r>
      <w:r>
        <w:rPr>
          <w:spacing w:val="13"/>
        </w:rPr>
        <w:t xml:space="preserve"> </w:t>
      </w:r>
      <w:r>
        <w:t>физическими</w:t>
      </w:r>
      <w:r>
        <w:rPr>
          <w:spacing w:val="13"/>
        </w:rPr>
        <w:t xml:space="preserve"> </w:t>
      </w:r>
      <w:r>
        <w:t>упражнениями.</w:t>
      </w:r>
    </w:p>
    <w:p w14:paraId="329A6F8A" w14:textId="77777777" w:rsidR="00F26240" w:rsidRDefault="005E36BC">
      <w:pPr>
        <w:pStyle w:val="a3"/>
        <w:spacing w:before="4" w:line="204" w:lineRule="auto"/>
        <w:ind w:left="2727" w:right="2370" w:firstLine="302"/>
      </w:pPr>
      <w:r>
        <w:pict w14:anchorId="70408B79">
          <v:line id="_x0000_s2394" style="position:absolute;left:0;text-align:left;z-index:251353088;mso-position-horizontal-relative:page" from="477.3pt,77.35pt" to="477.3pt,281.1pt" strokeweight="1.1pt">
            <w10:wrap anchorx="page"/>
          </v:line>
        </w:pict>
      </w:r>
      <w:r>
        <w:t>Рассмотренные</w:t>
      </w:r>
      <w:r>
        <w:rPr>
          <w:spacing w:val="56"/>
        </w:rPr>
        <w:t xml:space="preserve"> </w:t>
      </w:r>
      <w:r>
        <w:t>принципы</w:t>
      </w:r>
      <w:r>
        <w:rPr>
          <w:spacing w:val="56"/>
        </w:rPr>
        <w:t xml:space="preserve"> </w:t>
      </w:r>
      <w:r>
        <w:t>отражают</w:t>
      </w:r>
      <w:r>
        <w:rPr>
          <w:spacing w:val="56"/>
        </w:rPr>
        <w:t xml:space="preserve"> </w:t>
      </w:r>
      <w:r>
        <w:t>различные</w:t>
      </w:r>
      <w:r>
        <w:rPr>
          <w:spacing w:val="56"/>
        </w:rPr>
        <w:t xml:space="preserve"> </w:t>
      </w:r>
      <w:r>
        <w:t>закономерно</w:t>
      </w:r>
      <w:r>
        <w:rPr>
          <w:spacing w:val="1"/>
        </w:rPr>
        <w:t xml:space="preserve"> </w:t>
      </w:r>
      <w:r>
        <w:t>сти и стороны целостного процесса физического воспитания. Они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сумму,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принципиальных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дополняющих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Отступление</w:t>
      </w:r>
      <w:r>
        <w:rPr>
          <w:spacing w:val="1"/>
        </w:rPr>
        <w:t xml:space="preserve"> </w:t>
      </w:r>
      <w:r>
        <w:t>от одного из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разладить</w:t>
      </w:r>
      <w:r>
        <w:rPr>
          <w:spacing w:val="55"/>
        </w:rPr>
        <w:t xml:space="preserve"> </w:t>
      </w:r>
      <w:r>
        <w:t>весь слож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сделать</w:t>
      </w:r>
      <w:r>
        <w:rPr>
          <w:spacing w:val="55"/>
        </w:rPr>
        <w:t xml:space="preserve"> </w:t>
      </w:r>
      <w:r>
        <w:t>почти</w:t>
      </w:r>
      <w:r>
        <w:rPr>
          <w:spacing w:val="55"/>
        </w:rPr>
        <w:t xml:space="preserve"> </w:t>
      </w:r>
      <w:r>
        <w:t>бесплод</w:t>
      </w:r>
      <w:r>
        <w:rPr>
          <w:spacing w:val="1"/>
        </w:rPr>
        <w:t xml:space="preserve"> </w:t>
      </w:r>
      <w:r>
        <w:t>ным</w:t>
      </w:r>
      <w:r>
        <w:rPr>
          <w:spacing w:val="30"/>
        </w:rPr>
        <w:t xml:space="preserve"> </w:t>
      </w:r>
      <w:r>
        <w:t>большой</w:t>
      </w:r>
      <w:r>
        <w:rPr>
          <w:spacing w:val="33"/>
        </w:rPr>
        <w:t xml:space="preserve"> </w:t>
      </w:r>
      <w:r>
        <w:t>труд</w:t>
      </w:r>
      <w:r>
        <w:rPr>
          <w:spacing w:val="32"/>
        </w:rPr>
        <w:t xml:space="preserve"> </w:t>
      </w:r>
      <w:r>
        <w:t>преподавателя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его</w:t>
      </w:r>
      <w:r>
        <w:rPr>
          <w:spacing w:val="33"/>
        </w:rPr>
        <w:t xml:space="preserve"> </w:t>
      </w:r>
      <w:r>
        <w:t>учеников.</w:t>
      </w:r>
    </w:p>
    <w:p w14:paraId="69B5D8B9" w14:textId="77777777" w:rsidR="00F26240" w:rsidRDefault="005E36BC">
      <w:pPr>
        <w:pStyle w:val="a3"/>
        <w:spacing w:before="192"/>
        <w:ind w:left="2727"/>
        <w:jc w:val="left"/>
      </w:pPr>
      <w:r>
        <w:t>■</w:t>
      </w:r>
    </w:p>
    <w:p w14:paraId="00481803" w14:textId="77777777" w:rsidR="00F26240" w:rsidRDefault="00F26240">
      <w:pPr>
        <w:pStyle w:val="a3"/>
        <w:jc w:val="left"/>
        <w:rPr>
          <w:sz w:val="24"/>
        </w:rPr>
      </w:pPr>
    </w:p>
    <w:p w14:paraId="68CDE6A8" w14:textId="77777777" w:rsidR="00F26240" w:rsidRDefault="005E36BC">
      <w:pPr>
        <w:pStyle w:val="6"/>
        <w:tabs>
          <w:tab w:val="left" w:pos="4246"/>
        </w:tabs>
        <w:spacing w:before="140" w:line="237" w:lineRule="auto"/>
        <w:ind w:left="3030" w:right="2887"/>
      </w:pPr>
      <w:r>
        <w:t>Глава</w:t>
      </w:r>
      <w:r>
        <w:rPr>
          <w:spacing w:val="56"/>
        </w:rPr>
        <w:t xml:space="preserve"> </w:t>
      </w:r>
      <w:r>
        <w:t>6.</w:t>
      </w:r>
      <w:r>
        <w:tab/>
        <w:t>ОСНОВЫ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-67"/>
        </w:rPr>
        <w:t xml:space="preserve"> </w:t>
      </w:r>
      <w:r>
        <w:t>ОБУЧЕНИЯ ДВИГАТЕЛЬНЫМ</w:t>
      </w:r>
      <w:r>
        <w:rPr>
          <w:spacing w:val="2"/>
        </w:rPr>
        <w:t xml:space="preserve"> </w:t>
      </w:r>
      <w:r>
        <w:t>ДЕЙСТВИЯМ</w:t>
      </w:r>
    </w:p>
    <w:p w14:paraId="3E16A462" w14:textId="77777777" w:rsidR="00F26240" w:rsidRDefault="00F26240">
      <w:pPr>
        <w:pStyle w:val="a3"/>
        <w:spacing w:before="6"/>
        <w:jc w:val="left"/>
        <w:rPr>
          <w:sz w:val="24"/>
        </w:rPr>
      </w:pPr>
    </w:p>
    <w:p w14:paraId="05AD144E" w14:textId="77777777" w:rsidR="00F26240" w:rsidRDefault="005E36BC">
      <w:pPr>
        <w:pStyle w:val="a4"/>
        <w:numPr>
          <w:ilvl w:val="1"/>
          <w:numId w:val="239"/>
        </w:numPr>
        <w:tabs>
          <w:tab w:val="left" w:pos="3590"/>
          <w:tab w:val="left" w:pos="6506"/>
        </w:tabs>
        <w:spacing w:line="304" w:lineRule="exact"/>
        <w:ind w:hanging="3004"/>
        <w:jc w:val="left"/>
        <w:rPr>
          <w:sz w:val="28"/>
        </w:rPr>
      </w:pPr>
      <w:r>
        <w:rPr>
          <w:spacing w:val="-6"/>
          <w:sz w:val="28"/>
        </w:rPr>
        <w:t>Двигательные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умения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навыки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как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предмет</w:t>
      </w:r>
      <w:r>
        <w:rPr>
          <w:spacing w:val="-5"/>
          <w:sz w:val="28"/>
        </w:rPr>
        <w:tab/>
      </w:r>
      <w:r>
        <w:rPr>
          <w:sz w:val="28"/>
          <w:vertAlign w:val="superscript"/>
        </w:rPr>
        <w:t>г</w:t>
      </w:r>
    </w:p>
    <w:p w14:paraId="5BF09980" w14:textId="77777777" w:rsidR="00F26240" w:rsidRDefault="005E36BC">
      <w:pPr>
        <w:pStyle w:val="6"/>
        <w:tabs>
          <w:tab w:val="left" w:pos="6713"/>
        </w:tabs>
        <w:spacing w:line="304" w:lineRule="exact"/>
        <w:ind w:left="1485"/>
        <w:jc w:val="center"/>
      </w:pPr>
      <w:r>
        <w:rPr>
          <w:spacing w:val="-9"/>
        </w:rPr>
        <w:t>обучения</w:t>
      </w:r>
      <w:r>
        <w:rPr>
          <w:spacing w:val="-20"/>
        </w:rPr>
        <w:t xml:space="preserve"> </w:t>
      </w:r>
      <w:r>
        <w:rPr>
          <w:spacing w:val="-9"/>
        </w:rPr>
        <w:t>в</w:t>
      </w:r>
      <w:r>
        <w:rPr>
          <w:spacing w:val="-22"/>
        </w:rPr>
        <w:t xml:space="preserve"> </w:t>
      </w:r>
      <w:r>
        <w:rPr>
          <w:spacing w:val="-9"/>
        </w:rPr>
        <w:t>физическом</w:t>
      </w:r>
      <w:r>
        <w:rPr>
          <w:spacing w:val="-20"/>
        </w:rPr>
        <w:t xml:space="preserve"> </w:t>
      </w:r>
      <w:r>
        <w:rPr>
          <w:spacing w:val="-9"/>
        </w:rPr>
        <w:t>воспитании</w:t>
      </w:r>
      <w:r>
        <w:rPr>
          <w:spacing w:val="-9"/>
        </w:rPr>
        <w:tab/>
      </w:r>
      <w:r>
        <w:t>I</w:t>
      </w:r>
    </w:p>
    <w:p w14:paraId="383DA0F0" w14:textId="77777777" w:rsidR="00F26240" w:rsidRDefault="005E36BC">
      <w:pPr>
        <w:pStyle w:val="a3"/>
        <w:spacing w:before="223" w:line="206" w:lineRule="auto"/>
        <w:ind w:left="2713" w:right="2522" w:firstLine="288"/>
      </w:pPr>
      <w:bookmarkStart w:id="8" w:name="_Hlk179448705"/>
      <w:r>
        <w:t>Обучение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обеспечивает</w:t>
      </w:r>
      <w:r>
        <w:rPr>
          <w:spacing w:val="-7"/>
        </w:rPr>
        <w:t xml:space="preserve"> </w:t>
      </w:r>
      <w:r>
        <w:t>одну</w:t>
      </w:r>
      <w:r>
        <w:rPr>
          <w:spacing w:val="-52"/>
        </w:rPr>
        <w:t xml:space="preserve"> </w:t>
      </w:r>
      <w:r>
        <w:t>из его сторон</w:t>
      </w:r>
      <w:r>
        <w:rPr>
          <w:spacing w:val="1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физическое образование</w:t>
      </w:r>
      <w:bookmarkEnd w:id="8"/>
      <w:r>
        <w:t>, под которым понима-</w:t>
      </w:r>
      <w:r>
        <w:rPr>
          <w:spacing w:val="1"/>
        </w:rPr>
        <w:t xml:space="preserve"> </w:t>
      </w:r>
      <w:r>
        <w:t>ется «системное освоение человеком рациональных способов уп-</w:t>
      </w:r>
      <w:r>
        <w:rPr>
          <w:spacing w:val="1"/>
        </w:rPr>
        <w:t xml:space="preserve"> </w:t>
      </w:r>
      <w:r>
        <w:t>равления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необ-</w:t>
      </w:r>
      <w:r>
        <w:rPr>
          <w:spacing w:val="1"/>
        </w:rPr>
        <w:t xml:space="preserve"> </w:t>
      </w:r>
      <w:r>
        <w:t>ходимого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свя-</w:t>
      </w:r>
      <w:r>
        <w:rPr>
          <w:spacing w:val="-52"/>
        </w:rPr>
        <w:t xml:space="preserve"> </w:t>
      </w:r>
      <w:r>
        <w:t>занных</w:t>
      </w:r>
      <w:r>
        <w:rPr>
          <w:spacing w:val="16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ними</w:t>
      </w:r>
      <w:r>
        <w:rPr>
          <w:spacing w:val="19"/>
        </w:rPr>
        <w:t xml:space="preserve"> </w:t>
      </w:r>
      <w:r>
        <w:t>знаний»</w:t>
      </w:r>
      <w:r>
        <w:rPr>
          <w:spacing w:val="15"/>
        </w:rPr>
        <w:t xml:space="preserve"> </w:t>
      </w:r>
      <w:r>
        <w:t>(Л.П.Матвеев,</w:t>
      </w:r>
      <w:r>
        <w:rPr>
          <w:spacing w:val="17"/>
        </w:rPr>
        <w:t xml:space="preserve"> </w:t>
      </w:r>
      <w:r>
        <w:t>1983).</w:t>
      </w:r>
    </w:p>
    <w:p w14:paraId="2F53DE12" w14:textId="77777777" w:rsidR="00F26240" w:rsidRDefault="005E36BC">
      <w:pPr>
        <w:spacing w:before="157"/>
        <w:ind w:left="2713"/>
        <w:rPr>
          <w:rFonts w:ascii="Arial"/>
          <w:b/>
          <w:sz w:val="18"/>
        </w:rPr>
      </w:pPr>
      <w:r>
        <w:rPr>
          <w:rFonts w:ascii="Arial"/>
          <w:b/>
          <w:sz w:val="18"/>
        </w:rPr>
        <w:t>64</w:t>
      </w:r>
    </w:p>
    <w:p w14:paraId="3F7B2BEF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515008" w14:textId="77777777" w:rsidR="00F26240" w:rsidRDefault="005E36BC">
      <w:pPr>
        <w:pStyle w:val="a3"/>
        <w:spacing w:before="95" w:line="206" w:lineRule="auto"/>
        <w:ind w:left="2449" w:right="2818" w:firstLine="295"/>
      </w:pPr>
      <w:r>
        <w:lastRenderedPageBreak/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обучают</w:t>
      </w:r>
      <w:r>
        <w:rPr>
          <w:spacing w:val="1"/>
        </w:rPr>
        <w:t xml:space="preserve"> </w:t>
      </w:r>
      <w:r>
        <w:t>различным двигательным действиям в целях развития способнос-</w:t>
      </w:r>
      <w:r>
        <w:rPr>
          <w:spacing w:val="1"/>
        </w:rPr>
        <w:t xml:space="preserve"> </w:t>
      </w:r>
      <w:r>
        <w:t>ти управлять своими движениями, а также в целях познания зако-</w:t>
      </w:r>
      <w:r>
        <w:rPr>
          <w:spacing w:val="1"/>
        </w:rPr>
        <w:t xml:space="preserve"> </w:t>
      </w:r>
      <w:r>
        <w:t>номерностей движений своего тела. Обучают также правильному</w:t>
      </w:r>
      <w:r>
        <w:rPr>
          <w:spacing w:val="1"/>
        </w:rPr>
        <w:t xml:space="preserve"> </w:t>
      </w:r>
      <w:r>
        <w:t>вы</w:t>
      </w:r>
      <w:r>
        <w:t>полнению движений, используемых в качестве общеразвиваю-</w:t>
      </w:r>
      <w:r>
        <w:rPr>
          <w:spacing w:val="1"/>
        </w:rPr>
        <w:t xml:space="preserve"> </w:t>
      </w:r>
      <w:r>
        <w:t>щих упражнений для управления физическим развитием. И нако-</w:t>
      </w:r>
      <w:r>
        <w:rPr>
          <w:spacing w:val="1"/>
        </w:rPr>
        <w:t xml:space="preserve"> </w:t>
      </w:r>
      <w:r>
        <w:t>нец, учашихся обучают технике двигательных действий, необхо-</w:t>
      </w:r>
      <w:r>
        <w:rPr>
          <w:spacing w:val="1"/>
        </w:rPr>
        <w:t xml:space="preserve"> </w:t>
      </w:r>
      <w:r>
        <w:t>димых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труде,</w:t>
      </w:r>
      <w:r>
        <w:rPr>
          <w:spacing w:val="15"/>
        </w:rPr>
        <w:t xml:space="preserve"> </w:t>
      </w:r>
      <w:r>
        <w:t>быту</w:t>
      </w:r>
      <w:r>
        <w:rPr>
          <w:spacing w:val="12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спортивной</w:t>
      </w:r>
      <w:r>
        <w:rPr>
          <w:spacing w:val="13"/>
        </w:rPr>
        <w:t xml:space="preserve"> </w:t>
      </w:r>
      <w:r>
        <w:t>тренировке.</w:t>
      </w:r>
    </w:p>
    <w:p w14:paraId="11782571" w14:textId="77777777" w:rsidR="00F26240" w:rsidRDefault="005E36BC">
      <w:pPr>
        <w:pStyle w:val="a3"/>
        <w:spacing w:line="204" w:lineRule="auto"/>
        <w:ind w:left="2456" w:right="2825" w:firstLine="288"/>
      </w:pPr>
      <w:r>
        <w:t>При овладении техникой каког</w:t>
      </w:r>
      <w:r>
        <w:t>о-либо двигательного действия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выполнять,</w:t>
      </w:r>
      <w:r>
        <w:rPr>
          <w:spacing w:val="1"/>
        </w:rPr>
        <w:t xml:space="preserve"> </w:t>
      </w:r>
      <w:r>
        <w:t>затем,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даль-</w:t>
      </w:r>
      <w:r>
        <w:rPr>
          <w:spacing w:val="1"/>
        </w:rPr>
        <w:t xml:space="preserve"> </w:t>
      </w:r>
      <w:r>
        <w:t>нейшего</w:t>
      </w:r>
      <w:r>
        <w:rPr>
          <w:spacing w:val="1"/>
        </w:rPr>
        <w:t xml:space="preserve"> </w:t>
      </w:r>
      <w:r>
        <w:t>углубления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переходит</w:t>
      </w:r>
      <w:r>
        <w:rPr>
          <w:spacing w:val="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навык.</w:t>
      </w:r>
    </w:p>
    <w:p w14:paraId="49410E22" w14:textId="77777777" w:rsidR="00F26240" w:rsidRDefault="005E36BC">
      <w:pPr>
        <w:pStyle w:val="a3"/>
        <w:spacing w:line="204" w:lineRule="auto"/>
        <w:ind w:left="2442" w:right="2844" w:firstLine="280"/>
      </w:pPr>
      <w:r>
        <w:t>Умение и навык отличаются друг от друга главным образом</w:t>
      </w:r>
      <w:r>
        <w:rPr>
          <w:spacing w:val="1"/>
        </w:rPr>
        <w:t xml:space="preserve"> </w:t>
      </w:r>
      <w:r>
        <w:t xml:space="preserve">степенью их освоенности, т.е. </w:t>
      </w:r>
      <w:r>
        <w:t>способами управления со стороны</w:t>
      </w:r>
      <w:r>
        <w:rPr>
          <w:spacing w:val="1"/>
        </w:rPr>
        <w:t xml:space="preserve"> </w:t>
      </w:r>
      <w:r>
        <w:t>сознания</w:t>
      </w:r>
      <w:r>
        <w:rPr>
          <w:spacing w:val="6"/>
        </w:rPr>
        <w:t xml:space="preserve"> </w:t>
      </w:r>
      <w:r>
        <w:t>человека.</w:t>
      </w:r>
    </w:p>
    <w:p w14:paraId="5FC7FD06" w14:textId="77777777" w:rsidR="00F26240" w:rsidRDefault="005E36BC">
      <w:pPr>
        <w:pStyle w:val="a3"/>
        <w:spacing w:line="204" w:lineRule="auto"/>
        <w:ind w:left="2442" w:right="2830" w:firstLine="280"/>
      </w:pPr>
      <w:r>
        <w:t>Умение выполнять новое двигательное действие возникает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предпосылок:</w:t>
      </w:r>
      <w:r>
        <w:rPr>
          <w:spacing w:val="1"/>
        </w:rPr>
        <w:t xml:space="preserve"> </w:t>
      </w:r>
      <w:r>
        <w:t>минимума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действия;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опыта;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</w:t>
      </w:r>
      <w:r>
        <w:t>ости;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творческом</w:t>
      </w:r>
      <w:r>
        <w:rPr>
          <w:spacing w:val="55"/>
        </w:rPr>
        <w:t xml:space="preserve"> </w:t>
      </w:r>
      <w:r>
        <w:t>мышле-</w:t>
      </w:r>
      <w:r>
        <w:rPr>
          <w:spacing w:val="1"/>
        </w:rPr>
        <w:t xml:space="preserve"> </w:t>
      </w:r>
      <w:r>
        <w:t>нии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процессе</w:t>
      </w:r>
      <w:r>
        <w:rPr>
          <w:spacing w:val="15"/>
        </w:rPr>
        <w:t xml:space="preserve"> </w:t>
      </w:r>
      <w:r>
        <w:t>построения</w:t>
      </w:r>
      <w:r>
        <w:rPr>
          <w:spacing w:val="14"/>
        </w:rPr>
        <w:t xml:space="preserve"> </w:t>
      </w:r>
      <w:r>
        <w:t>новой</w:t>
      </w:r>
      <w:r>
        <w:rPr>
          <w:spacing w:val="14"/>
        </w:rPr>
        <w:t xml:space="preserve"> </w:t>
      </w:r>
      <w:r>
        <w:t>системы</w:t>
      </w:r>
      <w:r>
        <w:rPr>
          <w:spacing w:val="15"/>
        </w:rPr>
        <w:t xml:space="preserve"> </w:t>
      </w:r>
      <w:r>
        <w:t>движений.</w:t>
      </w:r>
    </w:p>
    <w:p w14:paraId="1642C4BF" w14:textId="77777777" w:rsidR="00F26240" w:rsidRDefault="005E36BC">
      <w:pPr>
        <w:pStyle w:val="a3"/>
        <w:spacing w:before="5" w:line="204" w:lineRule="auto"/>
        <w:ind w:left="2434" w:right="2842" w:firstLine="273"/>
      </w:pPr>
      <w:r>
        <w:t>Для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характерно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совершен-</w:t>
      </w:r>
      <w:r>
        <w:rPr>
          <w:spacing w:val="1"/>
        </w:rPr>
        <w:t xml:space="preserve"> </w:t>
      </w:r>
      <w:r>
        <w:t>ствование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выполнения действия при осмысленном под-</w:t>
      </w:r>
      <w:r>
        <w:rPr>
          <w:spacing w:val="1"/>
        </w:rPr>
        <w:t xml:space="preserve"> </w:t>
      </w:r>
      <w:r>
        <w:t>ходе в процессе управления движениями. Это и составляет сущ-</w:t>
      </w:r>
      <w:r>
        <w:rPr>
          <w:spacing w:val="1"/>
        </w:rPr>
        <w:t xml:space="preserve"> </w:t>
      </w:r>
      <w:r>
        <w:t>ность</w:t>
      </w:r>
      <w:r>
        <w:rPr>
          <w:spacing w:val="2"/>
        </w:rPr>
        <w:t xml:space="preserve"> </w:t>
      </w:r>
      <w:r>
        <w:t>двигательного</w:t>
      </w:r>
      <w:r>
        <w:rPr>
          <w:spacing w:val="5"/>
        </w:rPr>
        <w:t xml:space="preserve"> </w:t>
      </w:r>
      <w:r>
        <w:t>умения.</w:t>
      </w:r>
    </w:p>
    <w:p w14:paraId="1A8286A4" w14:textId="77777777" w:rsidR="00F26240" w:rsidRDefault="005E36BC">
      <w:pPr>
        <w:pStyle w:val="a3"/>
        <w:spacing w:before="4" w:line="204" w:lineRule="auto"/>
        <w:ind w:left="2427" w:right="2835" w:firstLine="309"/>
      </w:pPr>
      <w:r>
        <w:t>Под двигательным умением понимается такая степень владения</w:t>
      </w:r>
      <w:r>
        <w:rPr>
          <w:spacing w:val="1"/>
        </w:rPr>
        <w:t xml:space="preserve"> </w:t>
      </w:r>
      <w:r>
        <w:t>двигательным действием, которая характеризуется сознательным</w:t>
      </w:r>
      <w:r>
        <w:rPr>
          <w:spacing w:val="1"/>
        </w:rPr>
        <w:t xml:space="preserve"> </w:t>
      </w:r>
      <w:r>
        <w:t>управлением</w:t>
      </w:r>
      <w:r>
        <w:rPr>
          <w:spacing w:val="1"/>
        </w:rPr>
        <w:t xml:space="preserve"> </w:t>
      </w:r>
      <w:r>
        <w:t>движением,</w:t>
      </w:r>
      <w:r>
        <w:rPr>
          <w:spacing w:val="1"/>
        </w:rPr>
        <w:t xml:space="preserve"> </w:t>
      </w:r>
      <w:r>
        <w:t>неустойчивостью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</w:t>
      </w:r>
      <w:r>
        <w:rPr>
          <w:spacing w:val="1"/>
        </w:rPr>
        <w:t xml:space="preserve"> </w:t>
      </w:r>
      <w:r>
        <w:t>сбиваю-</w:t>
      </w:r>
      <w:r>
        <w:rPr>
          <w:spacing w:val="1"/>
        </w:rPr>
        <w:t xml:space="preserve"> </w:t>
      </w:r>
      <w:r>
        <w:t>щих</w:t>
      </w:r>
      <w:r>
        <w:rPr>
          <w:spacing w:val="9"/>
        </w:rPr>
        <w:t xml:space="preserve"> </w:t>
      </w:r>
      <w:r>
        <w:t>факторов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нестабильностью</w:t>
      </w:r>
      <w:r>
        <w:rPr>
          <w:spacing w:val="9"/>
        </w:rPr>
        <w:t xml:space="preserve"> </w:t>
      </w:r>
      <w:r>
        <w:t>итогов.</w:t>
      </w:r>
    </w:p>
    <w:p w14:paraId="1C73FE59" w14:textId="77777777" w:rsidR="00F26240" w:rsidRDefault="005E36BC">
      <w:pPr>
        <w:pStyle w:val="a3"/>
        <w:spacing w:before="3" w:line="204" w:lineRule="auto"/>
        <w:ind w:left="2420" w:right="2825" w:firstLine="288"/>
      </w:pPr>
      <w:r>
        <w:t>Роль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 различной. В одних случаях умения доводят до навыков, если</w:t>
      </w:r>
      <w:r>
        <w:rPr>
          <w:spacing w:val="1"/>
        </w:rPr>
        <w:t xml:space="preserve"> </w:t>
      </w:r>
      <w:r>
        <w:t>необходимо добиться совершенного владения техникой двигатель-</w:t>
      </w:r>
      <w:r>
        <w:rPr>
          <w:spacing w:val="1"/>
        </w:rPr>
        <w:t xml:space="preserve"> </w:t>
      </w:r>
      <w:r>
        <w:t>ного действия. В других случаях двигательные умения вырабатыва-</w:t>
      </w:r>
      <w:r>
        <w:rPr>
          <w:spacing w:val="-52"/>
        </w:rPr>
        <w:t xml:space="preserve"> </w:t>
      </w:r>
      <w:r>
        <w:t>ются без последу</w:t>
      </w:r>
      <w:r>
        <w:t>ющего перевода их в навыки. В этом случае они</w:t>
      </w:r>
      <w:r>
        <w:rPr>
          <w:spacing w:val="1"/>
        </w:rPr>
        <w:t xml:space="preserve"> </w:t>
      </w:r>
      <w:r>
        <w:t>являются как бы вспомогательными. Так, например, в ряде случаев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школьной 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1"/>
        </w:rPr>
        <w:t xml:space="preserve"> </w:t>
      </w:r>
      <w:r>
        <w:t>усвоен</w:t>
      </w:r>
      <w:r>
        <w:rPr>
          <w:spacing w:val="10"/>
        </w:rPr>
        <w:t xml:space="preserve"> </w:t>
      </w:r>
      <w:r>
        <w:t>именно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уровне</w:t>
      </w:r>
      <w:r>
        <w:rPr>
          <w:spacing w:val="11"/>
        </w:rPr>
        <w:t xml:space="preserve"> </w:t>
      </w:r>
      <w:r>
        <w:t>умения.</w:t>
      </w:r>
    </w:p>
    <w:p w14:paraId="28F15BB9" w14:textId="77777777" w:rsidR="00F26240" w:rsidRDefault="005E36BC">
      <w:pPr>
        <w:pStyle w:val="a3"/>
        <w:spacing w:before="9" w:line="204" w:lineRule="auto"/>
        <w:ind w:left="2434" w:right="2842" w:firstLine="266"/>
      </w:pP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цен-</w:t>
      </w:r>
      <w:r>
        <w:rPr>
          <w:spacing w:val="-52"/>
        </w:rPr>
        <w:t xml:space="preserve"> </w:t>
      </w:r>
      <w:r>
        <w:t>ность,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21"/>
        </w:rPr>
        <w:t xml:space="preserve"> </w:t>
      </w:r>
      <w:r>
        <w:t>направленное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анализ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синтез</w:t>
      </w:r>
      <w:r>
        <w:rPr>
          <w:spacing w:val="22"/>
        </w:rPr>
        <w:t xml:space="preserve"> </w:t>
      </w:r>
      <w:r>
        <w:t>движений.</w:t>
      </w:r>
    </w:p>
    <w:p w14:paraId="4E58954F" w14:textId="77777777" w:rsidR="00F26240" w:rsidRDefault="005E36BC">
      <w:pPr>
        <w:pStyle w:val="a3"/>
        <w:spacing w:before="2" w:line="204" w:lineRule="auto"/>
        <w:ind w:left="2420" w:right="2835" w:firstLine="266"/>
      </w:pPr>
      <w:r>
        <w:t>Дальнейшее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многократном</w:t>
      </w:r>
      <w:r>
        <w:rPr>
          <w:spacing w:val="1"/>
        </w:rPr>
        <w:t xml:space="preserve"> </w:t>
      </w:r>
      <w:r>
        <w:t>повторении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автоматизированному</w:t>
      </w:r>
      <w:r>
        <w:rPr>
          <w:spacing w:val="1"/>
        </w:rPr>
        <w:t xml:space="preserve"> </w:t>
      </w:r>
      <w:r>
        <w:t>его</w:t>
      </w:r>
      <w:r>
        <w:rPr>
          <w:spacing w:val="-52"/>
        </w:rPr>
        <w:t xml:space="preserve"> </w:t>
      </w:r>
      <w:r>
        <w:t xml:space="preserve">выполнению, т.е. умение </w:t>
      </w:r>
      <w:r>
        <w:t>переходит в навык (рис. 9). Это достига-</w:t>
      </w:r>
      <w:r>
        <w:rPr>
          <w:spacing w:val="1"/>
        </w:rPr>
        <w:t xml:space="preserve"> </w:t>
      </w:r>
      <w:r>
        <w:t>ется постоянным уточнением и коррекцией движения. В результа-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слитность,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автоматизированный</w:t>
      </w:r>
      <w:r>
        <w:rPr>
          <w:spacing w:val="12"/>
        </w:rPr>
        <w:t xml:space="preserve"> </w:t>
      </w:r>
      <w:r>
        <w:t>характер</w:t>
      </w:r>
      <w:r>
        <w:rPr>
          <w:spacing w:val="16"/>
        </w:rPr>
        <w:t xml:space="preserve"> </w:t>
      </w:r>
      <w:r>
        <w:t>управления</w:t>
      </w:r>
      <w:r>
        <w:rPr>
          <w:spacing w:val="13"/>
        </w:rPr>
        <w:t xml:space="preserve"> </w:t>
      </w:r>
      <w:r>
        <w:t>движением.</w:t>
      </w:r>
    </w:p>
    <w:p w14:paraId="3764CE04" w14:textId="77777777" w:rsidR="00F26240" w:rsidRDefault="005E36BC">
      <w:pPr>
        <w:pStyle w:val="a3"/>
        <w:spacing w:before="6" w:line="204" w:lineRule="auto"/>
        <w:ind w:left="2427" w:right="2840" w:firstLine="266"/>
      </w:pPr>
      <w:r>
        <w:rPr>
          <w:b/>
          <w:spacing w:val="-1"/>
        </w:rPr>
        <w:t>Двигательный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навык</w:t>
      </w:r>
      <w:r>
        <w:rPr>
          <w:b/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оптимальная</w:t>
      </w:r>
      <w:r>
        <w:rPr>
          <w:spacing w:val="-10"/>
        </w:rPr>
        <w:t xml:space="preserve"> </w:t>
      </w:r>
      <w:r>
        <w:t>степень</w:t>
      </w:r>
      <w:r>
        <w:rPr>
          <w:spacing w:val="-9"/>
        </w:rPr>
        <w:t xml:space="preserve"> </w:t>
      </w:r>
      <w:r>
        <w:t>владения</w:t>
      </w:r>
      <w:r>
        <w:rPr>
          <w:spacing w:val="-10"/>
        </w:rPr>
        <w:t xml:space="preserve"> </w:t>
      </w:r>
      <w:r>
        <w:t>тех-</w:t>
      </w:r>
      <w:r>
        <w:rPr>
          <w:spacing w:val="-52"/>
        </w:rPr>
        <w:t xml:space="preserve"> </w:t>
      </w:r>
      <w:r>
        <w:t>никой</w:t>
      </w:r>
      <w:r>
        <w:rPr>
          <w:spacing w:val="-3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>характеризующаяся</w:t>
      </w:r>
      <w:r>
        <w:rPr>
          <w:spacing w:val="-3"/>
        </w:rPr>
        <w:t xml:space="preserve"> </w:t>
      </w:r>
      <w:r>
        <w:t>автоматизированным</w:t>
      </w:r>
      <w:r>
        <w:rPr>
          <w:spacing w:val="-3"/>
        </w:rPr>
        <w:t xml:space="preserve"> </w:t>
      </w:r>
      <w:r>
        <w:t>(т.е.</w:t>
      </w:r>
      <w:r>
        <w:rPr>
          <w:spacing w:val="-3"/>
        </w:rPr>
        <w:t xml:space="preserve"> </w:t>
      </w:r>
      <w:r>
        <w:t>при</w:t>
      </w:r>
    </w:p>
    <w:p w14:paraId="314052E2" w14:textId="77777777" w:rsidR="00F26240" w:rsidRDefault="00F26240">
      <w:pPr>
        <w:pStyle w:val="a3"/>
        <w:jc w:val="left"/>
      </w:pPr>
    </w:p>
    <w:p w14:paraId="0BB8835E" w14:textId="77777777" w:rsidR="00F26240" w:rsidRDefault="005E36BC">
      <w:pPr>
        <w:tabs>
          <w:tab w:val="left" w:pos="8657"/>
        </w:tabs>
        <w:spacing w:before="1"/>
        <w:ind w:left="2427"/>
        <w:rPr>
          <w:rFonts w:ascii="Tahoma" w:hAnsi="Tahoma"/>
          <w:sz w:val="12"/>
        </w:rPr>
      </w:pPr>
      <w:r>
        <w:rPr>
          <w:rFonts w:ascii="Tahoma" w:hAnsi="Tahoma"/>
          <w:sz w:val="12"/>
        </w:rPr>
        <w:t xml:space="preserve">о  </w:t>
      </w:r>
      <w:r>
        <w:rPr>
          <w:rFonts w:ascii="Tahoma" w:hAnsi="Tahoma"/>
          <w:spacing w:val="21"/>
          <w:sz w:val="12"/>
        </w:rPr>
        <w:t xml:space="preserve"> </w:t>
      </w:r>
      <w:r>
        <w:rPr>
          <w:rFonts w:ascii="Tahoma" w:hAnsi="Tahoma"/>
          <w:sz w:val="12"/>
        </w:rPr>
        <w:t>Ж.</w:t>
      </w:r>
      <w:r>
        <w:rPr>
          <w:rFonts w:ascii="Tahoma" w:hAnsi="Tahoma"/>
          <w:spacing w:val="12"/>
          <w:sz w:val="12"/>
        </w:rPr>
        <w:t xml:space="preserve"> </w:t>
      </w:r>
      <w:r>
        <w:rPr>
          <w:rFonts w:ascii="Tahoma" w:hAnsi="Tahoma"/>
          <w:sz w:val="12"/>
        </w:rPr>
        <w:t>К.</w:t>
      </w:r>
      <w:r>
        <w:rPr>
          <w:rFonts w:ascii="Tahoma" w:hAnsi="Tahoma"/>
          <w:spacing w:val="12"/>
          <w:sz w:val="12"/>
        </w:rPr>
        <w:t xml:space="preserve"> </w:t>
      </w:r>
      <w:r>
        <w:rPr>
          <w:rFonts w:ascii="Tahoma" w:hAnsi="Tahoma"/>
          <w:sz w:val="12"/>
        </w:rPr>
        <w:t>Холодов</w:t>
      </w:r>
      <w:r>
        <w:rPr>
          <w:rFonts w:ascii="Tahoma" w:hAnsi="Tahoma"/>
          <w:sz w:val="12"/>
        </w:rPr>
        <w:tab/>
        <w:t>О—</w:t>
      </w:r>
    </w:p>
    <w:p w14:paraId="409469C4" w14:textId="77777777" w:rsidR="00F26240" w:rsidRDefault="00F26240">
      <w:pPr>
        <w:rPr>
          <w:rFonts w:ascii="Tahoma" w:hAnsi="Tahoma"/>
          <w:sz w:val="12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8AA5C06" w14:textId="77777777" w:rsidR="00F26240" w:rsidRDefault="005E36BC">
      <w:pPr>
        <w:pStyle w:val="a3"/>
        <w:spacing w:before="96" w:line="199" w:lineRule="auto"/>
        <w:ind w:left="2626" w:right="2648"/>
      </w:pPr>
      <w:r>
        <w:lastRenderedPageBreak/>
        <w:t>минимальном контроле со</w:t>
      </w:r>
      <w:r>
        <w:rPr>
          <w:spacing w:val="1"/>
        </w:rPr>
        <w:t xml:space="preserve"> </w:t>
      </w:r>
      <w:r>
        <w:t>стороны сознания)</w:t>
      </w:r>
      <w:r>
        <w:rPr>
          <w:spacing w:val="1"/>
        </w:rPr>
        <w:t xml:space="preserve"> </w:t>
      </w:r>
      <w:r>
        <w:t>управлением дви-</w:t>
      </w:r>
      <w:r>
        <w:rPr>
          <w:spacing w:val="1"/>
        </w:rPr>
        <w:t xml:space="preserve"> </w:t>
      </w:r>
      <w:r>
        <w:t>жениями,</w:t>
      </w:r>
      <w:r>
        <w:rPr>
          <w:spacing w:val="32"/>
        </w:rPr>
        <w:t xml:space="preserve"> </w:t>
      </w:r>
      <w:r>
        <w:t>высокой</w:t>
      </w:r>
      <w:r>
        <w:rPr>
          <w:spacing w:val="28"/>
        </w:rPr>
        <w:t xml:space="preserve"> </w:t>
      </w:r>
      <w:r>
        <w:t>прочностью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надежностью</w:t>
      </w:r>
      <w:r>
        <w:rPr>
          <w:spacing w:val="29"/>
        </w:rPr>
        <w:t xml:space="preserve"> </w:t>
      </w:r>
      <w:r>
        <w:t>исполнения.</w:t>
      </w:r>
    </w:p>
    <w:p w14:paraId="5A990129" w14:textId="77777777" w:rsidR="00F26240" w:rsidRDefault="005E36BC">
      <w:pPr>
        <w:pStyle w:val="a3"/>
        <w:spacing w:line="199" w:lineRule="auto"/>
        <w:ind w:left="2634" w:right="2638" w:firstLine="288"/>
      </w:pPr>
      <w:r>
        <w:t>При навыке сознание на</w:t>
      </w:r>
      <w:r>
        <w:t>правлено главным образом на узловые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изменяющейся</w:t>
      </w:r>
      <w:r>
        <w:rPr>
          <w:spacing w:val="1"/>
        </w:rPr>
        <w:t xml:space="preserve"> </w:t>
      </w:r>
      <w:r>
        <w:t>обстановки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конечные результаты действия. Так, занимающиеся сосредоточи-</w:t>
      </w:r>
      <w:r>
        <w:rPr>
          <w:spacing w:val="1"/>
        </w:rPr>
        <w:t xml:space="preserve"> </w:t>
      </w:r>
      <w:r>
        <w:t>вают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скоростью;</w:t>
      </w:r>
      <w:r>
        <w:rPr>
          <w:spacing w:val="9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передвижении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лыжах</w:t>
      </w:r>
      <w:r>
        <w:rPr>
          <w:spacing w:val="16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изменении</w:t>
      </w:r>
      <w:r>
        <w:rPr>
          <w:spacing w:val="9"/>
        </w:rPr>
        <w:t xml:space="preserve"> </w:t>
      </w:r>
      <w:r>
        <w:t>рельефа</w:t>
      </w:r>
    </w:p>
    <w:p w14:paraId="3ACE5777" w14:textId="77777777" w:rsidR="00F26240" w:rsidRDefault="00F26240">
      <w:pPr>
        <w:pStyle w:val="a3"/>
        <w:spacing w:before="9"/>
        <w:jc w:val="left"/>
        <w:rPr>
          <w:sz w:val="28"/>
        </w:rPr>
      </w:pPr>
    </w:p>
    <w:p w14:paraId="18FE3458" w14:textId="77777777" w:rsidR="00F26240" w:rsidRDefault="005E36BC">
      <w:pPr>
        <w:pStyle w:val="a3"/>
        <w:ind w:left="3516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0F171D8C">
          <v:group id="_x0000_s2388" style="width:254.85pt;height:121.7pt;mso-position-horizontal-relative:char;mso-position-vertical-relative:line" coordsize="5097,2434">
            <v:shape id="_x0000_s2393" type="#_x0000_t75" style="position:absolute;left:24;width:5061;height:778">
              <v:imagedata r:id="rId14" o:title=""/>
            </v:shape>
            <v:shape id="_x0000_s2392" type="#_x0000_t75" style="position:absolute;left:24;top:1195;width:5047;height:1238">
              <v:imagedata r:id="rId15" o:title=""/>
            </v:shape>
            <v:shape id="_x0000_s2391" style="position:absolute;left:3;top:782;width:5090;height:396" coordorigin="3,782" coordsize="5090,396" o:spt="100" adj="0,,0" path="m3,789r,382m1529,782r,396m3581,789r,389m5093,789r,382e" filled="f" strokeweight=".35pt">
              <v:stroke joinstyle="round"/>
              <v:formulas/>
              <v:path arrowok="t" o:connecttype="segments"/>
            </v:shape>
            <v:shape id="_x0000_s2390" type="#_x0000_t202" style="position:absolute;left:154;top:792;width:1205;height:202" filled="f" stroked="f">
              <v:textbox inset="0,0,0,0">
                <w:txbxContent>
                  <w:p w14:paraId="6FEC5FCF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Двигательный</w:t>
                    </w:r>
                  </w:p>
                </w:txbxContent>
              </v:textbox>
            </v:shape>
            <v:shape id="_x0000_s2389" type="#_x0000_t202" style="position:absolute;left:3884;top:787;width:927;height:202" filled="f" stroked="f">
              <v:textbox inset="0,0,0,0">
                <w:txbxContent>
                  <w:p w14:paraId="4475417A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Мотивация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B2ACBB7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3D60AB6" w14:textId="77777777" w:rsidR="00F26240" w:rsidRDefault="005E36BC">
      <w:pPr>
        <w:spacing w:line="176" w:lineRule="exact"/>
        <w:jc w:val="right"/>
        <w:rPr>
          <w:rFonts w:ascii="Tahoma" w:hAnsi="Tahoma"/>
          <w:sz w:val="18"/>
        </w:rPr>
      </w:pPr>
      <w:r>
        <w:rPr>
          <w:rFonts w:ascii="Tahoma" w:hAnsi="Tahoma"/>
          <w:sz w:val="18"/>
        </w:rPr>
        <w:lastRenderedPageBreak/>
        <w:t>опыт</w:t>
      </w:r>
    </w:p>
    <w:p w14:paraId="2565E33A" w14:textId="77777777" w:rsidR="00F26240" w:rsidRDefault="005E36BC">
      <w:pPr>
        <w:spacing w:line="171" w:lineRule="exact"/>
        <w:ind w:left="139" w:right="662"/>
        <w:jc w:val="center"/>
        <w:rPr>
          <w:rFonts w:ascii="Tahoma" w:hAnsi="Tahoma"/>
          <w:sz w:val="18"/>
        </w:rPr>
      </w:pPr>
      <w:r>
        <w:br w:type="column"/>
      </w:r>
      <w:r>
        <w:rPr>
          <w:rFonts w:ascii="Tahoma" w:hAnsi="Tahoma"/>
          <w:w w:val="105"/>
          <w:sz w:val="18"/>
        </w:rPr>
        <w:lastRenderedPageBreak/>
        <w:t>деятельности</w:t>
      </w:r>
    </w:p>
    <w:p w14:paraId="50CAEC41" w14:textId="77777777" w:rsidR="00F26240" w:rsidRDefault="005E36BC">
      <w:pPr>
        <w:spacing w:before="39"/>
        <w:ind w:left="139" w:right="4204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Система</w:t>
      </w:r>
      <w:r>
        <w:rPr>
          <w:rFonts w:ascii="Tahoma" w:hAnsi="Tahoma"/>
          <w:spacing w:val="7"/>
          <w:sz w:val="18"/>
        </w:rPr>
        <w:t xml:space="preserve"> </w:t>
      </w:r>
      <w:r>
        <w:rPr>
          <w:rFonts w:ascii="Tahoma" w:hAnsi="Tahoma"/>
          <w:sz w:val="18"/>
        </w:rPr>
        <w:t>повторного</w:t>
      </w:r>
      <w:r>
        <w:rPr>
          <w:rFonts w:ascii="Tahoma" w:hAnsi="Tahoma"/>
          <w:spacing w:val="10"/>
          <w:sz w:val="18"/>
        </w:rPr>
        <w:t xml:space="preserve"> </w:t>
      </w:r>
      <w:r>
        <w:rPr>
          <w:rFonts w:ascii="Tahoma" w:hAnsi="Tahoma"/>
          <w:sz w:val="18"/>
        </w:rPr>
        <w:t>выполнения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>двигательного</w:t>
      </w:r>
      <w:r>
        <w:rPr>
          <w:rFonts w:ascii="Tahoma" w:hAnsi="Tahoma"/>
          <w:spacing w:val="-3"/>
          <w:sz w:val="18"/>
        </w:rPr>
        <w:t xml:space="preserve"> </w:t>
      </w:r>
      <w:r>
        <w:rPr>
          <w:rFonts w:ascii="Tahoma" w:hAnsi="Tahoma"/>
          <w:sz w:val="18"/>
        </w:rPr>
        <w:t>действия</w:t>
      </w:r>
    </w:p>
    <w:p w14:paraId="13D65EB2" w14:textId="77777777" w:rsidR="00F26240" w:rsidRDefault="00F26240">
      <w:pPr>
        <w:jc w:val="center"/>
        <w:rPr>
          <w:rFonts w:ascii="Tahoma" w:hAns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493" w:space="40"/>
            <w:col w:w="7137"/>
          </w:cols>
        </w:sectPr>
      </w:pPr>
    </w:p>
    <w:p w14:paraId="21FB876A" w14:textId="77777777" w:rsidR="00F26240" w:rsidRDefault="00F26240">
      <w:pPr>
        <w:pStyle w:val="a3"/>
        <w:spacing w:before="3"/>
        <w:jc w:val="left"/>
        <w:rPr>
          <w:rFonts w:ascii="Tahoma"/>
          <w:sz w:val="4"/>
        </w:rPr>
      </w:pPr>
    </w:p>
    <w:p w14:paraId="4986C28D" w14:textId="77777777" w:rsidR="00F26240" w:rsidRDefault="005E36BC">
      <w:pPr>
        <w:pStyle w:val="a3"/>
        <w:spacing w:line="40" w:lineRule="exact"/>
        <w:ind w:left="4470"/>
        <w:jc w:val="left"/>
        <w:rPr>
          <w:rFonts w:ascii="Tahoma"/>
          <w:sz w:val="4"/>
        </w:rPr>
      </w:pPr>
      <w:r>
        <w:rPr>
          <w:rFonts w:ascii="Tahoma"/>
          <w:sz w:val="4"/>
        </w:rPr>
      </w:r>
      <w:r>
        <w:rPr>
          <w:rFonts w:ascii="Tahoma"/>
          <w:sz w:val="4"/>
        </w:rPr>
        <w:pict w14:anchorId="02963178">
          <v:group id="_x0000_s2385" style="width:160.9pt;height:2pt;mso-position-horizontal-relative:char;mso-position-vertical-relative:line" coordsize="3218,40">
            <v:line id="_x0000_s2387" style="position:absolute" from="43,3" to="3189,3" strokeweight=".35pt"/>
            <v:line id="_x0000_s2386" style="position:absolute" from="0,33" to="3218,33" strokeweight=".7pt"/>
            <w10:wrap type="none"/>
            <w10:anchorlock/>
          </v:group>
        </w:pict>
      </w:r>
    </w:p>
    <w:p w14:paraId="51E27B48" w14:textId="77777777" w:rsidR="00F26240" w:rsidRDefault="00F26240">
      <w:pPr>
        <w:pStyle w:val="a3"/>
        <w:spacing w:before="4"/>
        <w:jc w:val="left"/>
        <w:rPr>
          <w:rFonts w:ascii="Tahoma"/>
          <w:sz w:val="28"/>
        </w:rPr>
      </w:pPr>
    </w:p>
    <w:p w14:paraId="78A04DBF" w14:textId="77777777" w:rsidR="00F26240" w:rsidRDefault="005E36BC">
      <w:pPr>
        <w:spacing w:before="94"/>
        <w:ind w:right="406"/>
        <w:jc w:val="center"/>
        <w:rPr>
          <w:rFonts w:ascii="Arial" w:hAnsi="Arial"/>
          <w:b/>
          <w:sz w:val="18"/>
        </w:rPr>
      </w:pPr>
      <w:r>
        <w:pict w14:anchorId="56F486B5">
          <v:group id="_x0000_s2380" style="position:absolute;left:0;text-align:left;margin-left:231.85pt;margin-top:1.8pt;width:223.55pt;height:75.8pt;z-index:-251755520;mso-position-horizontal-relative:page" coordorigin="4637,36" coordsize="4471,1516">
            <v:shape id="_x0000_s2384" type="#_x0000_t75" style="position:absolute;left:7366;top:78;width:1742;height:1127">
              <v:imagedata r:id="rId16" o:title=""/>
            </v:shape>
            <v:line id="_x0000_s2383" style="position:absolute" from="5141,47" to="7359,47" strokeweight="1.1pt"/>
            <v:shape id="_x0000_s2382" style="position:absolute;left:5163;top:111;width:2081;height:1440" coordorigin="5163,112" coordsize="2081,1440" o:spt="100" adj="0,,0" path="m5163,112r,281m5242,422r,1130m7244,422r,1130e" filled="f" strokeweight=".35pt">
              <v:stroke joinstyle="round"/>
              <v:formulas/>
              <v:path arrowok="t" o:connecttype="segments"/>
            </v:shape>
            <v:line id="_x0000_s2381" style="position:absolute" from="4637,1401" to="7863,1401" strokeweight="1.45pt"/>
            <w10:wrap anchorx="page"/>
          </v:group>
        </w:pict>
      </w:r>
      <w:r>
        <w:rPr>
          <w:rFonts w:ascii="Arial" w:hAnsi="Arial"/>
          <w:b/>
          <w:sz w:val="18"/>
        </w:rPr>
        <w:t>I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Двигательное</w:t>
      </w:r>
    </w:p>
    <w:p w14:paraId="38D39B5D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28FC05BE" w14:textId="77777777" w:rsidR="00F26240" w:rsidRDefault="00F26240">
      <w:pPr>
        <w:pStyle w:val="a3"/>
        <w:spacing w:before="10"/>
        <w:jc w:val="left"/>
        <w:rPr>
          <w:rFonts w:ascii="Arial"/>
          <w:b/>
          <w:sz w:val="21"/>
        </w:rPr>
      </w:pPr>
    </w:p>
    <w:p w14:paraId="67752463" w14:textId="77777777" w:rsidR="00F26240" w:rsidRDefault="005E36BC">
      <w:pPr>
        <w:tabs>
          <w:tab w:val="left" w:pos="5275"/>
        </w:tabs>
        <w:spacing w:before="83"/>
        <w:ind w:left="3231"/>
        <w:rPr>
          <w:rFonts w:ascii="Tahoma" w:hAnsi="Tahoma"/>
          <w:sz w:val="18"/>
        </w:rPr>
      </w:pPr>
      <w:r>
        <w:pict w14:anchorId="7DE0BDD8">
          <v:line id="_x0000_s2379" style="position:absolute;left:0;text-align:left;z-index:251354112;mso-position-horizontal-relative:page" from="168.15pt,3.2pt" to="168.15pt,18.7pt" strokeweight=".7pt">
            <w10:wrap anchorx="page"/>
          </v:line>
        </w:pict>
      </w:r>
      <w:r>
        <w:rPr>
          <w:sz w:val="18"/>
          <w:u w:val="single"/>
        </w:rPr>
        <w:t xml:space="preserve">  </w:t>
      </w:r>
      <w:r>
        <w:rPr>
          <w:spacing w:val="-12"/>
          <w:sz w:val="18"/>
          <w:u w:val="single"/>
        </w:rPr>
        <w:t xml:space="preserve"> </w:t>
      </w:r>
      <w:r>
        <w:rPr>
          <w:rFonts w:ascii="Tahoma" w:hAnsi="Tahoma"/>
          <w:w w:val="105"/>
          <w:sz w:val="18"/>
          <w:u w:val="single"/>
        </w:rPr>
        <w:t>Нестабильность</w:t>
      </w:r>
      <w:r>
        <w:rPr>
          <w:rFonts w:ascii="Tahoma" w:hAnsi="Tahoma"/>
          <w:w w:val="105"/>
          <w:sz w:val="18"/>
        </w:rPr>
        <w:tab/>
      </w:r>
      <w:r>
        <w:rPr>
          <w:rFonts w:ascii="Tahoma" w:hAnsi="Tahoma"/>
          <w:w w:val="105"/>
          <w:sz w:val="18"/>
          <w:u w:val="single"/>
        </w:rPr>
        <w:t>Неустойчивость</w:t>
      </w:r>
      <w:r>
        <w:rPr>
          <w:rFonts w:ascii="Tahoma" w:hAnsi="Tahoma"/>
          <w:sz w:val="18"/>
          <w:u w:val="single"/>
        </w:rPr>
        <w:t xml:space="preserve"> </w:t>
      </w:r>
      <w:r>
        <w:rPr>
          <w:rFonts w:ascii="Tahoma" w:hAnsi="Tahoma"/>
          <w:spacing w:val="19"/>
          <w:sz w:val="18"/>
          <w:u w:val="single"/>
        </w:rPr>
        <w:t xml:space="preserve"> </w:t>
      </w:r>
    </w:p>
    <w:p w14:paraId="1401C60E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2317C3A1" w14:textId="77777777" w:rsidR="00F26240" w:rsidRDefault="00F26240">
      <w:pPr>
        <w:pStyle w:val="a3"/>
        <w:spacing w:before="9"/>
        <w:jc w:val="left"/>
        <w:rPr>
          <w:rFonts w:ascii="Tahoma"/>
          <w:sz w:val="15"/>
        </w:rPr>
      </w:pPr>
    </w:p>
    <w:p w14:paraId="61B8C856" w14:textId="77777777" w:rsidR="00F26240" w:rsidRDefault="005E36BC">
      <w:pPr>
        <w:spacing w:before="83" w:line="247" w:lineRule="auto"/>
        <w:ind w:left="5118" w:right="3977" w:hanging="526"/>
        <w:rPr>
          <w:rFonts w:ascii="Tahoma" w:hAnsi="Tahoma"/>
          <w:sz w:val="18"/>
        </w:rPr>
      </w:pPr>
      <w:r>
        <w:pict w14:anchorId="31E0147C">
          <v:shape id="_x0000_s2378" style="position:absolute;left:0;text-align:left;margin-left:231.5pt;margin-top:29.4pt;width:161.3pt;height:.1pt;z-index:-251433984;mso-wrap-distance-left:0;mso-wrap-distance-right:0;mso-position-horizontal-relative:page" coordorigin="4630,588" coordsize="3226,0" path="m4630,588r3226,e" filled="f" strokeweight="1.45pt">
            <v:path arrowok="t"/>
            <w10:wrap type="topAndBottom" anchorx="page"/>
          </v:shape>
        </w:pict>
      </w:r>
      <w:r>
        <w:pict w14:anchorId="7C7EAD30">
          <v:group id="_x0000_s2375" style="position:absolute;left:0;text-align:left;margin-left:257.05pt;margin-top:47.2pt;width:110.9pt;height:3.25pt;z-index:-251432960;mso-wrap-distance-left:0;mso-wrap-distance-right:0;mso-position-horizontal-relative:page" coordorigin="5141,944" coordsize="2218,65">
            <v:line id="_x0000_s2377" style="position:absolute" from="5141,955" to="7359,955" strokeweight="1.1pt"/>
            <v:line id="_x0000_s2376" style="position:absolute" from="5177,1005" to="7229,1005" strokeweight=".35pt"/>
            <w10:wrap type="topAndBottom" anchorx="page"/>
          </v:group>
        </w:pict>
      </w:r>
      <w:r>
        <w:rPr>
          <w:rFonts w:ascii="Tahoma" w:hAnsi="Tahoma"/>
          <w:sz w:val="18"/>
        </w:rPr>
        <w:t>Система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упражнений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по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коррекции</w:t>
      </w:r>
      <w:r>
        <w:rPr>
          <w:rFonts w:ascii="Tahoma" w:hAnsi="Tahoma"/>
          <w:spacing w:val="-6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>уточнению</w:t>
      </w:r>
      <w:r>
        <w:rPr>
          <w:rFonts w:ascii="Tahoma" w:hAnsi="Tahoma"/>
          <w:spacing w:val="-8"/>
          <w:sz w:val="18"/>
        </w:rPr>
        <w:t xml:space="preserve"> </w:t>
      </w:r>
      <w:r>
        <w:rPr>
          <w:rFonts w:ascii="Tahoma" w:hAnsi="Tahoma"/>
          <w:sz w:val="18"/>
        </w:rPr>
        <w:t>движения</w:t>
      </w:r>
    </w:p>
    <w:p w14:paraId="08EA64B6" w14:textId="77777777" w:rsidR="00F26240" w:rsidRDefault="00F26240">
      <w:pPr>
        <w:pStyle w:val="a3"/>
        <w:spacing w:before="7"/>
        <w:jc w:val="left"/>
        <w:rPr>
          <w:rFonts w:ascii="Tahoma"/>
        </w:rPr>
      </w:pPr>
    </w:p>
    <w:p w14:paraId="232648F3" w14:textId="77777777" w:rsidR="00F26240" w:rsidRDefault="005E36BC">
      <w:pPr>
        <w:spacing w:after="7"/>
        <w:ind w:left="1000" w:right="67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[</w:t>
      </w:r>
      <w:r>
        <w:rPr>
          <w:rFonts w:ascii="Arial" w:hAnsi="Arial"/>
          <w:b/>
          <w:spacing w:val="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Двигательный</w:t>
      </w:r>
      <w:r>
        <w:rPr>
          <w:rFonts w:ascii="Arial" w:hAnsi="Arial"/>
          <w:b/>
          <w:spacing w:val="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навык</w:t>
      </w:r>
    </w:p>
    <w:p w14:paraId="0EC959EA" w14:textId="77777777" w:rsidR="00F26240" w:rsidRDefault="005E36BC">
      <w:pPr>
        <w:pStyle w:val="a3"/>
        <w:ind w:left="2857"/>
        <w:jc w:val="left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48D62890">
          <v:group id="_x0000_s2371" style="width:295.2pt;height:59.7pt;mso-position-horizontal-relative:char;mso-position-vertical-relative:line" coordsize="5904,1194">
            <v:shape id="_x0000_s2374" type="#_x0000_t75" style="position:absolute;top:36;width:5904;height:1158">
              <v:imagedata r:id="rId17" o:title=""/>
            </v:shape>
            <v:line id="_x0000_s2373" style="position:absolute" from="2117,11" to="4335,11" strokeweight="1.1pt"/>
            <v:shape id="_x0000_s2372" type="#_x0000_t202" style="position:absolute;width:5904;height:1194" filled="f" stroked="f">
              <v:textbox inset="0,0,0,0">
                <w:txbxContent>
                  <w:p w14:paraId="6694E161" w14:textId="77777777" w:rsidR="00F26240" w:rsidRDefault="00F26240">
                    <w:pPr>
                      <w:rPr>
                        <w:rFonts w:ascii="Arial"/>
                        <w:b/>
                        <w:sz w:val="20"/>
                      </w:rPr>
                    </w:pPr>
                  </w:p>
                  <w:p w14:paraId="7897429E" w14:textId="77777777" w:rsidR="00F26240" w:rsidRDefault="00F26240">
                    <w:pPr>
                      <w:spacing w:before="3"/>
                      <w:rPr>
                        <w:rFonts w:ascii="Arial"/>
                        <w:b/>
                        <w:sz w:val="19"/>
                      </w:rPr>
                    </w:pPr>
                  </w:p>
                  <w:p w14:paraId="5DE39551" w14:textId="77777777" w:rsidR="00F26240" w:rsidRDefault="005E36BC">
                    <w:pPr>
                      <w:ind w:left="12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Автоматизированность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D8B0BFF" w14:textId="77777777" w:rsidR="00F26240" w:rsidRDefault="005E36BC">
      <w:pPr>
        <w:spacing w:before="38" w:line="244" w:lineRule="auto"/>
        <w:ind w:left="4996" w:right="4517" w:firstLine="504"/>
        <w:rPr>
          <w:rFonts w:ascii="Tahoma" w:hAnsi="Tahoma"/>
          <w:sz w:val="18"/>
        </w:rPr>
      </w:pPr>
      <w:r>
        <w:pict w14:anchorId="5ADF025D">
          <v:shape id="_x0000_s2370" style="position:absolute;left:0;text-align:left;margin-left:250.9pt;margin-top:27.75pt;width:122.4pt;height:.1pt;z-index:-251431936;mso-wrap-distance-left:0;mso-wrap-distance-right:0;mso-position-horizontal-relative:page" coordorigin="5018,555" coordsize="2448,0" path="m5018,555r2448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Устойчивость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(надежность</w:t>
      </w:r>
      <w:r>
        <w:rPr>
          <w:rFonts w:ascii="Tahoma" w:hAnsi="Tahoma"/>
          <w:spacing w:val="-14"/>
          <w:sz w:val="18"/>
        </w:rPr>
        <w:t xml:space="preserve"> </w:t>
      </w:r>
      <w:r>
        <w:rPr>
          <w:rFonts w:ascii="Tahoma" w:hAnsi="Tahoma"/>
          <w:sz w:val="18"/>
        </w:rPr>
        <w:t>исполнения)</w:t>
      </w:r>
    </w:p>
    <w:p w14:paraId="3A5812FF" w14:textId="77777777" w:rsidR="00F26240" w:rsidRDefault="005E36BC">
      <w:pPr>
        <w:spacing w:before="106"/>
        <w:ind w:right="104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9"/>
          <w:sz w:val="20"/>
        </w:rPr>
        <w:t xml:space="preserve"> </w:t>
      </w:r>
      <w:r>
        <w:rPr>
          <w:sz w:val="20"/>
        </w:rPr>
        <w:t>9.</w:t>
      </w:r>
      <w:r>
        <w:rPr>
          <w:spacing w:val="10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13"/>
          <w:sz w:val="20"/>
        </w:rPr>
        <w:t xml:space="preserve"> </w:t>
      </w:r>
      <w:r>
        <w:rPr>
          <w:sz w:val="20"/>
        </w:rPr>
        <w:t>двигательного</w:t>
      </w:r>
      <w:r>
        <w:rPr>
          <w:spacing w:val="13"/>
          <w:sz w:val="20"/>
        </w:rPr>
        <w:t xml:space="preserve"> </w:t>
      </w:r>
      <w:r>
        <w:rPr>
          <w:sz w:val="20"/>
        </w:rPr>
        <w:t>умения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1"/>
          <w:sz w:val="20"/>
        </w:rPr>
        <w:t xml:space="preserve"> </w:t>
      </w:r>
      <w:r>
        <w:rPr>
          <w:sz w:val="20"/>
        </w:rPr>
        <w:t>двигательного</w:t>
      </w:r>
      <w:r>
        <w:rPr>
          <w:spacing w:val="13"/>
          <w:sz w:val="20"/>
        </w:rPr>
        <w:t xml:space="preserve"> </w:t>
      </w:r>
      <w:r>
        <w:rPr>
          <w:sz w:val="20"/>
        </w:rPr>
        <w:t>навыка</w:t>
      </w:r>
    </w:p>
    <w:p w14:paraId="5FDDA6EA" w14:textId="77777777" w:rsidR="00F26240" w:rsidRDefault="005E36BC">
      <w:pPr>
        <w:pStyle w:val="a3"/>
        <w:spacing w:before="195"/>
        <w:ind w:left="2612"/>
        <w:jc w:val="left"/>
      </w:pPr>
      <w:r>
        <w:t>66</w:t>
      </w:r>
    </w:p>
    <w:p w14:paraId="55593686" w14:textId="77777777" w:rsidR="00F26240" w:rsidRDefault="00F26240">
      <w:p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5A8D9283" w14:textId="77777777" w:rsidR="00F26240" w:rsidRDefault="005E36BC">
      <w:pPr>
        <w:pStyle w:val="a3"/>
        <w:spacing w:before="95" w:line="206" w:lineRule="auto"/>
        <w:ind w:left="2509" w:right="2741"/>
      </w:pPr>
      <w:r>
        <w:lastRenderedPageBreak/>
        <w:t>местности,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усилиях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оттал-</w:t>
      </w:r>
      <w:r>
        <w:rPr>
          <w:spacing w:val="-52"/>
        </w:rPr>
        <w:t xml:space="preserve"> </w:t>
      </w:r>
      <w:r>
        <w:t>кивании;</w:t>
      </w:r>
      <w:r>
        <w:rPr>
          <w:spacing w:val="1"/>
        </w:rPr>
        <w:t xml:space="preserve"> </w:t>
      </w:r>
      <w:r>
        <w:t>при метаниях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выполнении </w:t>
      </w:r>
      <w:r>
        <w:t>мощного</w:t>
      </w:r>
      <w:r>
        <w:rPr>
          <w:spacing w:val="1"/>
        </w:rPr>
        <w:t xml:space="preserve"> </w:t>
      </w:r>
      <w:r>
        <w:t>финального</w:t>
      </w:r>
      <w:r>
        <w:rPr>
          <w:spacing w:val="1"/>
        </w:rPr>
        <w:t xml:space="preserve"> </w:t>
      </w:r>
      <w:r>
        <w:t>усилия, т.е. на решающих компонентах в достижении высокой эф-</w:t>
      </w:r>
      <w:r>
        <w:rPr>
          <w:spacing w:val="1"/>
        </w:rPr>
        <w:t xml:space="preserve"> </w:t>
      </w:r>
      <w:r>
        <w:t>фективности</w:t>
      </w:r>
      <w:r>
        <w:rPr>
          <w:spacing w:val="6"/>
        </w:rPr>
        <w:t xml:space="preserve"> </w:t>
      </w:r>
      <w:r>
        <w:t>действия.</w:t>
      </w:r>
    </w:p>
    <w:p w14:paraId="043A91A5" w14:textId="77777777" w:rsidR="00F26240" w:rsidRDefault="005E36BC">
      <w:pPr>
        <w:pStyle w:val="a3"/>
        <w:spacing w:line="204" w:lineRule="auto"/>
        <w:ind w:left="2502" w:right="2736" w:firstLine="295"/>
      </w:pPr>
      <w:r>
        <w:t>Эффективность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одаренности</w:t>
      </w:r>
      <w:r>
        <w:rPr>
          <w:spacing w:val="1"/>
        </w:rPr>
        <w:t xml:space="preserve"> </w:t>
      </w:r>
      <w:r>
        <w:t>(врожденные</w:t>
      </w:r>
      <w:r>
        <w:rPr>
          <w:spacing w:val="1"/>
        </w:rPr>
        <w:t xml:space="preserve"> </w:t>
      </w:r>
      <w:r>
        <w:t>способности)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обучающегося (чем богаче двигательный опыт, тем быстрее обра-</w:t>
      </w:r>
      <w:r>
        <w:rPr>
          <w:spacing w:val="1"/>
        </w:rPr>
        <w:t xml:space="preserve"> </w:t>
      </w:r>
      <w:r>
        <w:t>зуются новые движения); 2) возраста обучающегося (дети осваи-</w:t>
      </w:r>
      <w:r>
        <w:rPr>
          <w:spacing w:val="1"/>
        </w:rPr>
        <w:t xml:space="preserve"> </w:t>
      </w:r>
      <w:r>
        <w:t>вают движения быстрее, чем взрослые); 3) координационной слож-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(чем</w:t>
      </w:r>
      <w:r>
        <w:rPr>
          <w:spacing w:val="1"/>
        </w:rPr>
        <w:t xml:space="preserve"> </w:t>
      </w:r>
      <w:r>
        <w:t>сложнее</w:t>
      </w:r>
      <w:r>
        <w:rPr>
          <w:spacing w:val="55"/>
        </w:rPr>
        <w:t xml:space="preserve"> </w:t>
      </w:r>
      <w:r>
        <w:t>техн</w:t>
      </w:r>
      <w:r>
        <w:t>ика</w:t>
      </w:r>
      <w:r>
        <w:rPr>
          <w:spacing w:val="55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длительнее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обучения);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мас-</w:t>
      </w:r>
      <w:r>
        <w:rPr>
          <w:spacing w:val="1"/>
        </w:rPr>
        <w:t xml:space="preserve"> </w:t>
      </w:r>
      <w:r>
        <w:t>терства</w:t>
      </w:r>
      <w:r>
        <w:rPr>
          <w:spacing w:val="1"/>
        </w:rPr>
        <w:t xml:space="preserve"> </w:t>
      </w:r>
      <w:r>
        <w:t>преподавателя;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активности</w:t>
      </w:r>
      <w:r>
        <w:rPr>
          <w:spacing w:val="3"/>
        </w:rPr>
        <w:t xml:space="preserve"> </w:t>
      </w:r>
      <w:r>
        <w:t>обучающегося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</w:t>
      </w:r>
    </w:p>
    <w:p w14:paraId="55F2298D" w14:textId="77777777" w:rsidR="00F26240" w:rsidRDefault="00F26240">
      <w:pPr>
        <w:pStyle w:val="a3"/>
        <w:spacing w:before="9"/>
        <w:jc w:val="left"/>
        <w:rPr>
          <w:sz w:val="27"/>
        </w:rPr>
      </w:pPr>
    </w:p>
    <w:p w14:paraId="4630F26B" w14:textId="77777777" w:rsidR="00F26240" w:rsidRDefault="005E36BC">
      <w:pPr>
        <w:pStyle w:val="7"/>
        <w:numPr>
          <w:ilvl w:val="1"/>
          <w:numId w:val="239"/>
        </w:numPr>
        <w:tabs>
          <w:tab w:val="left" w:pos="3336"/>
        </w:tabs>
        <w:ind w:left="3335" w:right="268" w:hanging="3336"/>
        <w:jc w:val="left"/>
      </w:pPr>
      <w:r>
        <w:t>Основы</w:t>
      </w:r>
      <w:r>
        <w:rPr>
          <w:spacing w:val="23"/>
        </w:rPr>
        <w:t xml:space="preserve"> </w:t>
      </w:r>
      <w:r>
        <w:t>формирования</w:t>
      </w:r>
      <w:r>
        <w:rPr>
          <w:spacing w:val="24"/>
        </w:rPr>
        <w:t xml:space="preserve"> </w:t>
      </w:r>
      <w:r>
        <w:t>двигательного</w:t>
      </w:r>
      <w:r>
        <w:rPr>
          <w:spacing w:val="26"/>
        </w:rPr>
        <w:t xml:space="preserve"> </w:t>
      </w:r>
      <w:r>
        <w:t>навыка</w:t>
      </w:r>
    </w:p>
    <w:p w14:paraId="5ED0D7CC" w14:textId="77777777" w:rsidR="00F26240" w:rsidRDefault="005E36BC">
      <w:pPr>
        <w:pStyle w:val="a3"/>
        <w:spacing w:before="230" w:line="206" w:lineRule="auto"/>
        <w:ind w:left="2502" w:right="2746" w:firstLine="273"/>
      </w:pPr>
      <w:r>
        <w:t>Деятельность обучающихся в процессе обучения двига</w:t>
      </w:r>
      <w:r>
        <w:t>тельным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учебно-познавательный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эффективность обучения в целом во многом определяется умени-</w:t>
      </w:r>
      <w:r>
        <w:rPr>
          <w:spacing w:val="1"/>
        </w:rPr>
        <w:t xml:space="preserve"> </w:t>
      </w:r>
      <w:r>
        <w:t>ем педагогов организовать учебный процесс в соответствии с фи-</w:t>
      </w:r>
      <w:r>
        <w:rPr>
          <w:spacing w:val="1"/>
        </w:rPr>
        <w:t xml:space="preserve"> </w:t>
      </w:r>
      <w:r>
        <w:t>зиологическими,</w:t>
      </w:r>
      <w:r>
        <w:rPr>
          <w:spacing w:val="1"/>
        </w:rPr>
        <w:t xml:space="preserve"> </w:t>
      </w:r>
      <w:r>
        <w:t>психологическими,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струк-</w:t>
      </w:r>
      <w:r>
        <w:rPr>
          <w:spacing w:val="1"/>
        </w:rPr>
        <w:t xml:space="preserve"> </w:t>
      </w:r>
      <w:r>
        <w:t>турными</w:t>
      </w:r>
      <w:r>
        <w:rPr>
          <w:spacing w:val="1"/>
        </w:rPr>
        <w:t xml:space="preserve"> </w:t>
      </w:r>
      <w:r>
        <w:t>закономерностями,</w:t>
      </w:r>
      <w:r>
        <w:rPr>
          <w:spacing w:val="1"/>
        </w:rPr>
        <w:t xml:space="preserve"> </w:t>
      </w:r>
      <w:r>
        <w:t>лежащими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теорий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концепций</w:t>
      </w:r>
      <w:r>
        <w:rPr>
          <w:spacing w:val="1"/>
        </w:rPr>
        <w:t xml:space="preserve"> </w:t>
      </w:r>
      <w:r>
        <w:t>обучения</w:t>
      </w:r>
      <w:r>
        <w:rPr>
          <w:spacing w:val="55"/>
        </w:rPr>
        <w:t xml:space="preserve"> </w:t>
      </w:r>
      <w:r>
        <w:t>(условно-рефлекторной,</w:t>
      </w:r>
      <w:r>
        <w:rPr>
          <w:spacing w:val="55"/>
        </w:rPr>
        <w:t xml:space="preserve"> </w:t>
      </w:r>
      <w:r>
        <w:t>поэтап-</w:t>
      </w:r>
      <w:r>
        <w:rPr>
          <w:spacing w:val="1"/>
        </w:rPr>
        <w:t xml:space="preserve"> </w:t>
      </w:r>
      <w:r>
        <w:t>ного формирования действий и понятий,</w:t>
      </w:r>
      <w:r>
        <w:rPr>
          <w:spacing w:val="1"/>
        </w:rPr>
        <w:t xml:space="preserve"> </w:t>
      </w:r>
      <w:r>
        <w:t>алгоритмических пред-</w:t>
      </w:r>
      <w:r>
        <w:rPr>
          <w:spacing w:val="1"/>
        </w:rPr>
        <w:t xml:space="preserve"> </w:t>
      </w:r>
      <w:r>
        <w:t>писаний, проблемно-деятельностного обучения, программирован-</w:t>
      </w:r>
      <w:r>
        <w:rPr>
          <w:spacing w:val="1"/>
        </w:rPr>
        <w:t xml:space="preserve"> </w:t>
      </w:r>
      <w:r>
        <w:t>ного</w:t>
      </w:r>
      <w:r>
        <w:rPr>
          <w:spacing w:val="4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др.)-</w:t>
      </w:r>
    </w:p>
    <w:p w14:paraId="0CF3A0A7" w14:textId="77777777" w:rsidR="00F26240" w:rsidRDefault="005E36BC">
      <w:pPr>
        <w:pStyle w:val="a3"/>
        <w:spacing w:line="204" w:lineRule="auto"/>
        <w:ind w:left="2494" w:right="2758" w:firstLine="295"/>
      </w:pPr>
      <w:r>
        <w:rPr>
          <w:spacing w:val="-4"/>
        </w:rPr>
        <w:t>Под</w:t>
      </w:r>
      <w:r>
        <w:rPr>
          <w:spacing w:val="-8"/>
        </w:rPr>
        <w:t xml:space="preserve"> </w:t>
      </w:r>
      <w:r>
        <w:rPr>
          <w:b/>
          <w:spacing w:val="-4"/>
        </w:rPr>
        <w:t>те</w:t>
      </w:r>
      <w:r>
        <w:rPr>
          <w:b/>
          <w:spacing w:val="-4"/>
        </w:rPr>
        <w:t>орией</w:t>
      </w:r>
      <w:r>
        <w:rPr>
          <w:b/>
          <w:spacing w:val="-7"/>
        </w:rPr>
        <w:t xml:space="preserve"> </w:t>
      </w:r>
      <w:r>
        <w:rPr>
          <w:spacing w:val="-4"/>
        </w:rPr>
        <w:t>или</w:t>
      </w:r>
      <w:r>
        <w:rPr>
          <w:spacing w:val="-8"/>
        </w:rPr>
        <w:t xml:space="preserve"> </w:t>
      </w:r>
      <w:r>
        <w:rPr>
          <w:b/>
          <w:spacing w:val="-4"/>
        </w:rPr>
        <w:t>концепцией</w:t>
      </w:r>
      <w:r>
        <w:rPr>
          <w:b/>
          <w:spacing w:val="-8"/>
        </w:rPr>
        <w:t xml:space="preserve"> </w:t>
      </w:r>
      <w:r>
        <w:rPr>
          <w:b/>
          <w:spacing w:val="-3"/>
        </w:rPr>
        <w:t>обучения</w:t>
      </w:r>
      <w:r>
        <w:rPr>
          <w:b/>
          <w:spacing w:val="-8"/>
        </w:rPr>
        <w:t xml:space="preserve"> </w:t>
      </w:r>
      <w:r>
        <w:rPr>
          <w:spacing w:val="-3"/>
        </w:rPr>
        <w:t>понимается</w:t>
      </w:r>
      <w:r>
        <w:rPr>
          <w:spacing w:val="-10"/>
        </w:rPr>
        <w:t xml:space="preserve"> </w:t>
      </w:r>
      <w:r>
        <w:rPr>
          <w:spacing w:val="-3"/>
        </w:rPr>
        <w:t>совокупность</w:t>
      </w:r>
      <w:r>
        <w:rPr>
          <w:spacing w:val="-53"/>
        </w:rPr>
        <w:t xml:space="preserve"> </w:t>
      </w:r>
      <w:r>
        <w:t>обобщенных положений или система взглядов на понимание сущ-</w:t>
      </w:r>
      <w:r>
        <w:rPr>
          <w:spacing w:val="1"/>
        </w:rPr>
        <w:t xml:space="preserve"> </w:t>
      </w:r>
      <w:r>
        <w:t>ности,</w:t>
      </w:r>
      <w:r>
        <w:rPr>
          <w:spacing w:val="1"/>
        </w:rPr>
        <w:t xml:space="preserve"> </w:t>
      </w:r>
      <w:r>
        <w:t>содержания,</w:t>
      </w:r>
      <w:r>
        <w:rPr>
          <w:spacing w:val="55"/>
        </w:rPr>
        <w:t xml:space="preserve"> </w:t>
      </w:r>
      <w:r>
        <w:t>методики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организации</w:t>
      </w:r>
      <w:r>
        <w:rPr>
          <w:spacing w:val="55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процесса,</w:t>
      </w:r>
      <w:r>
        <w:rPr>
          <w:spacing w:val="-52"/>
        </w:rPr>
        <w:t xml:space="preserve"> </w:t>
      </w:r>
      <w:r>
        <w:t>а также особенностей деятельности обучающихся и обучаемых в</w:t>
      </w:r>
      <w:r>
        <w:rPr>
          <w:spacing w:val="1"/>
        </w:rPr>
        <w:t xml:space="preserve"> </w:t>
      </w:r>
      <w:r>
        <w:t>ходе</w:t>
      </w:r>
      <w:r>
        <w:rPr>
          <w:spacing w:val="5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осуществления.</w:t>
      </w:r>
    </w:p>
    <w:p w14:paraId="7966DD96" w14:textId="77777777" w:rsidR="00F26240" w:rsidRDefault="005E36BC">
      <w:pPr>
        <w:pStyle w:val="a3"/>
        <w:spacing w:line="206" w:lineRule="auto"/>
        <w:ind w:left="2502" w:right="2770" w:firstLine="280"/>
      </w:pPr>
      <w:r>
        <w:t>Овладение двигательным действием осуществляется в следую-</w:t>
      </w:r>
      <w:r>
        <w:rPr>
          <w:spacing w:val="1"/>
        </w:rPr>
        <w:t xml:space="preserve"> </w:t>
      </w:r>
      <w:r>
        <w:t>щей</w:t>
      </w:r>
      <w:r>
        <w:rPr>
          <w:spacing w:val="4"/>
        </w:rPr>
        <w:t xml:space="preserve"> </w:t>
      </w:r>
      <w:r>
        <w:t>методической</w:t>
      </w:r>
      <w:r>
        <w:rPr>
          <w:spacing w:val="8"/>
        </w:rPr>
        <w:t xml:space="preserve"> </w:t>
      </w:r>
      <w:r>
        <w:t>последовательности.</w:t>
      </w:r>
    </w:p>
    <w:p w14:paraId="7A4FC929" w14:textId="77777777" w:rsidR="00F26240" w:rsidRDefault="005E36BC">
      <w:pPr>
        <w:pStyle w:val="a4"/>
        <w:numPr>
          <w:ilvl w:val="0"/>
          <w:numId w:val="238"/>
        </w:numPr>
        <w:tabs>
          <w:tab w:val="left" w:pos="3009"/>
        </w:tabs>
        <w:spacing w:line="204" w:lineRule="auto"/>
        <w:ind w:right="2768" w:firstLine="295"/>
        <w:jc w:val="both"/>
      </w:pPr>
      <w:r>
        <w:rPr>
          <w:i/>
          <w:spacing w:val="-2"/>
        </w:rPr>
        <w:t>Формирование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у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занимающихся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положительной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учебной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моти-</w:t>
      </w:r>
      <w:r>
        <w:rPr>
          <w:i/>
          <w:spacing w:val="-53"/>
        </w:rPr>
        <w:t xml:space="preserve"> </w:t>
      </w:r>
      <w:r>
        <w:rPr>
          <w:i/>
        </w:rPr>
        <w:t xml:space="preserve">вации. </w:t>
      </w:r>
      <w:r>
        <w:t>Мотивация — совокупность стойких мотивов, побуждений,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напр</w:t>
      </w:r>
      <w:r>
        <w:t>авленность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деятель-</w:t>
      </w:r>
      <w:r>
        <w:rPr>
          <w:spacing w:val="1"/>
        </w:rPr>
        <w:t xml:space="preserve"> </w:t>
      </w:r>
      <w:r>
        <w:t>ности личности, ее поведение. Мотивация достижения — вырабо-</w:t>
      </w:r>
      <w:r>
        <w:rPr>
          <w:spacing w:val="1"/>
        </w:rPr>
        <w:t xml:space="preserve"> </w:t>
      </w:r>
      <w:r>
        <w:t>танный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психике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фор-</w:t>
      </w:r>
      <w:r>
        <w:rPr>
          <w:spacing w:val="-52"/>
        </w:rPr>
        <w:t xml:space="preserve"> </w:t>
      </w:r>
      <w:r>
        <w:t>муле: мотив «жажда успеха» — активность — цель — «достижение</w:t>
      </w:r>
      <w:r>
        <w:rPr>
          <w:spacing w:val="-52"/>
        </w:rPr>
        <w:t xml:space="preserve"> </w:t>
      </w:r>
      <w:r>
        <w:t>успеха».</w:t>
      </w:r>
    </w:p>
    <w:p w14:paraId="61E52BE5" w14:textId="77777777" w:rsidR="00F26240" w:rsidRDefault="005E36BC">
      <w:pPr>
        <w:pStyle w:val="a3"/>
        <w:spacing w:before="6" w:line="204" w:lineRule="auto"/>
        <w:ind w:left="2487" w:right="2777" w:firstLine="288"/>
      </w:pPr>
      <w:r>
        <w:t>Преподаватель,</w:t>
      </w:r>
      <w:r>
        <w:rPr>
          <w:spacing w:val="1"/>
        </w:rPr>
        <w:t xml:space="preserve"> </w:t>
      </w:r>
      <w:r>
        <w:t>приступая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своих</w:t>
      </w:r>
      <w:r>
        <w:rPr>
          <w:spacing w:val="55"/>
        </w:rPr>
        <w:t xml:space="preserve"> </w:t>
      </w:r>
      <w:r>
        <w:t>учеников,</w:t>
      </w:r>
      <w:r>
        <w:rPr>
          <w:spacing w:val="55"/>
        </w:rPr>
        <w:t xml:space="preserve"> </w:t>
      </w:r>
      <w:r>
        <w:t>дол-</w:t>
      </w:r>
      <w:r>
        <w:rPr>
          <w:spacing w:val="1"/>
        </w:rPr>
        <w:t xml:space="preserve"> </w:t>
      </w:r>
      <w:r>
        <w:t>жен побудить их</w:t>
      </w:r>
      <w:r>
        <w:rPr>
          <w:spacing w:val="1"/>
        </w:rPr>
        <w:t xml:space="preserve"> </w:t>
      </w:r>
      <w:r>
        <w:t>к сознательному,</w:t>
      </w:r>
      <w:r>
        <w:rPr>
          <w:spacing w:val="1"/>
        </w:rPr>
        <w:t xml:space="preserve"> </w:t>
      </w:r>
      <w:r>
        <w:t>осмысленному отношению к</w:t>
      </w:r>
      <w:r>
        <w:rPr>
          <w:spacing w:val="1"/>
        </w:rPr>
        <w:t xml:space="preserve"> </w:t>
      </w:r>
      <w:r>
        <w:t>предстоящему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Обучение без особого желания приводит к разнообразным ошиб-</w:t>
      </w:r>
      <w:r>
        <w:rPr>
          <w:spacing w:val="1"/>
        </w:rPr>
        <w:t xml:space="preserve"> </w:t>
      </w:r>
      <w:r>
        <w:t>кам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технике</w:t>
      </w:r>
      <w:r>
        <w:rPr>
          <w:spacing w:val="10"/>
        </w:rPr>
        <w:t xml:space="preserve"> </w:t>
      </w:r>
      <w:r>
        <w:t>упражнения.</w:t>
      </w:r>
    </w:p>
    <w:p w14:paraId="2FD1CFBA" w14:textId="77777777" w:rsidR="00F26240" w:rsidRDefault="005E36BC">
      <w:pPr>
        <w:pStyle w:val="a3"/>
        <w:spacing w:before="166"/>
        <w:ind w:right="2740"/>
        <w:jc w:val="right"/>
      </w:pPr>
      <w:r>
        <w:t>67</w:t>
      </w:r>
    </w:p>
    <w:p w14:paraId="1F1ADCC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49384D8" w14:textId="77777777" w:rsidR="00F26240" w:rsidRDefault="005E36BC">
      <w:pPr>
        <w:pStyle w:val="a4"/>
        <w:numPr>
          <w:ilvl w:val="0"/>
          <w:numId w:val="238"/>
        </w:numPr>
        <w:tabs>
          <w:tab w:val="left" w:pos="3141"/>
        </w:tabs>
        <w:spacing w:before="97" w:line="204" w:lineRule="auto"/>
        <w:ind w:left="2593" w:right="2721" w:firstLine="309"/>
        <w:jc w:val="left"/>
      </w:pPr>
      <w:r>
        <w:rPr>
          <w:i/>
          <w:spacing w:val="-6"/>
        </w:rPr>
        <w:lastRenderedPageBreak/>
        <w:t xml:space="preserve">Формирование знаний о сущности двигательного </w:t>
      </w:r>
      <w:r>
        <w:rPr>
          <w:i/>
          <w:spacing w:val="-5"/>
        </w:rPr>
        <w:t xml:space="preserve">действия. </w:t>
      </w:r>
      <w:r>
        <w:rPr>
          <w:spacing w:val="-5"/>
        </w:rPr>
        <w:t>Зна</w:t>
      </w:r>
      <w:r>
        <w:rPr>
          <w:spacing w:val="-4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55"/>
        </w:rPr>
        <w:t xml:space="preserve"> </w:t>
      </w:r>
      <w:r>
        <w:t>дей</w:t>
      </w:r>
      <w:r>
        <w:rPr>
          <w:spacing w:val="1"/>
        </w:rPr>
        <w:t xml:space="preserve"> </w:t>
      </w:r>
      <w:r>
        <w:t>ствия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прослушивания</w:t>
      </w:r>
      <w:r>
        <w:rPr>
          <w:spacing w:val="12"/>
        </w:rPr>
        <w:t xml:space="preserve"> </w:t>
      </w:r>
      <w:r>
        <w:t>сопровождающего</w:t>
      </w:r>
      <w:r>
        <w:rPr>
          <w:spacing w:val="17"/>
        </w:rPr>
        <w:t xml:space="preserve"> </w:t>
      </w:r>
      <w:r>
        <w:t>показ</w:t>
      </w:r>
      <w:r>
        <w:rPr>
          <w:spacing w:val="16"/>
        </w:rPr>
        <w:t xml:space="preserve"> </w:t>
      </w:r>
      <w:r>
        <w:t>комментария,</w:t>
      </w:r>
      <w:r>
        <w:rPr>
          <w:spacing w:val="1"/>
        </w:rPr>
        <w:t xml:space="preserve"> </w:t>
      </w:r>
      <w:r>
        <w:t>цель</w:t>
      </w:r>
      <w:r>
        <w:rPr>
          <w:spacing w:val="6"/>
        </w:rPr>
        <w:t xml:space="preserve"> </w:t>
      </w:r>
      <w:r>
        <w:t>которого</w:t>
      </w:r>
      <w:r>
        <w:rPr>
          <w:spacing w:val="13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выделить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этом</w:t>
      </w:r>
      <w:r>
        <w:rPr>
          <w:spacing w:val="6"/>
        </w:rPr>
        <w:t xml:space="preserve"> </w:t>
      </w:r>
      <w:r>
        <w:t>действии</w:t>
      </w:r>
      <w:r>
        <w:rPr>
          <w:spacing w:val="6"/>
        </w:rPr>
        <w:t xml:space="preserve"> </w:t>
      </w:r>
      <w:r>
        <w:t>те</w:t>
      </w:r>
      <w:r>
        <w:rPr>
          <w:spacing w:val="10"/>
        </w:rPr>
        <w:t xml:space="preserve"> </w:t>
      </w:r>
      <w:r>
        <w:t>элементы,</w:t>
      </w:r>
      <w:r>
        <w:rPr>
          <w:spacing w:val="10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кото</w:t>
      </w:r>
      <w:r>
        <w:rPr>
          <w:spacing w:val="1"/>
        </w:rPr>
        <w:t xml:space="preserve"> </w:t>
      </w:r>
      <w:r>
        <w:t>рых</w:t>
      </w:r>
      <w:r>
        <w:rPr>
          <w:spacing w:val="37"/>
        </w:rPr>
        <w:t xml:space="preserve"> </w:t>
      </w:r>
      <w:r>
        <w:t>зависит</w:t>
      </w:r>
      <w:r>
        <w:rPr>
          <w:spacing w:val="37"/>
        </w:rPr>
        <w:t xml:space="preserve"> </w:t>
      </w:r>
      <w:r>
        <w:t>успех</w:t>
      </w:r>
      <w:r>
        <w:rPr>
          <w:spacing w:val="38"/>
        </w:rPr>
        <w:t xml:space="preserve"> </w:t>
      </w:r>
      <w:r>
        <w:t>его</w:t>
      </w:r>
      <w:r>
        <w:rPr>
          <w:spacing w:val="37"/>
        </w:rPr>
        <w:t xml:space="preserve"> </w:t>
      </w:r>
      <w:r>
        <w:t>выполнения.</w:t>
      </w:r>
      <w:r>
        <w:rPr>
          <w:spacing w:val="38"/>
        </w:rPr>
        <w:t xml:space="preserve"> </w:t>
      </w:r>
      <w:r>
        <w:t>Комментарий</w:t>
      </w:r>
      <w:r>
        <w:rPr>
          <w:spacing w:val="36"/>
        </w:rPr>
        <w:t xml:space="preserve"> </w:t>
      </w:r>
      <w:r>
        <w:t>останавливает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обучаемого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(свойствах</w:t>
      </w:r>
      <w:r>
        <w:rPr>
          <w:spacing w:val="55"/>
        </w:rPr>
        <w:t xml:space="preserve"> </w:t>
      </w:r>
      <w:r>
        <w:t>снаря</w:t>
      </w:r>
      <w:r>
        <w:rPr>
          <w:spacing w:val="-52"/>
        </w:rPr>
        <w:t xml:space="preserve"> </w:t>
      </w:r>
      <w:r>
        <w:t>дов,</w:t>
      </w:r>
      <w:r>
        <w:rPr>
          <w:spacing w:val="21"/>
        </w:rPr>
        <w:t xml:space="preserve"> </w:t>
      </w:r>
      <w:r>
        <w:t>поведении</w:t>
      </w:r>
      <w:r>
        <w:rPr>
          <w:spacing w:val="18"/>
        </w:rPr>
        <w:t xml:space="preserve"> </w:t>
      </w:r>
      <w:r>
        <w:t>соперников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т.п.),</w:t>
      </w:r>
      <w:r>
        <w:rPr>
          <w:spacing w:val="19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которых</w:t>
      </w:r>
      <w:r>
        <w:rPr>
          <w:spacing w:val="22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зависит</w:t>
      </w:r>
      <w:r>
        <w:rPr>
          <w:spacing w:val="18"/>
        </w:rPr>
        <w:t xml:space="preserve"> </w:t>
      </w:r>
      <w:r>
        <w:t>ус</w:t>
      </w:r>
      <w:r>
        <w:rPr>
          <w:spacing w:val="1"/>
        </w:rPr>
        <w:t xml:space="preserve"> </w:t>
      </w:r>
      <w:r>
        <w:rPr>
          <w:spacing w:val="-1"/>
        </w:rPr>
        <w:t xml:space="preserve">пех выполнения действий. Элементы двигательного </w:t>
      </w:r>
      <w:r>
        <w:t>действия и осо</w:t>
      </w:r>
      <w:r>
        <w:rPr>
          <w:spacing w:val="-52"/>
        </w:rPr>
        <w:t xml:space="preserve"> </w:t>
      </w:r>
      <w:r>
        <w:t>бенности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конце</w:t>
      </w:r>
      <w:r>
        <w:t>нтрации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</w:t>
      </w:r>
      <w:r>
        <w:rPr>
          <w:spacing w:val="1"/>
        </w:rPr>
        <w:t xml:space="preserve"> </w:t>
      </w:r>
      <w:r>
        <w:t>пешного</w:t>
      </w:r>
      <w:r>
        <w:rPr>
          <w:spacing w:val="27"/>
        </w:rPr>
        <w:t xml:space="preserve"> </w:t>
      </w:r>
      <w:r>
        <w:t>выполнения</w:t>
      </w:r>
      <w:r>
        <w:rPr>
          <w:spacing w:val="22"/>
        </w:rPr>
        <w:t xml:space="preserve"> </w:t>
      </w:r>
      <w:r>
        <w:t>действий,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терминологии</w:t>
      </w:r>
      <w:r>
        <w:rPr>
          <w:spacing w:val="27"/>
        </w:rPr>
        <w:t xml:space="preserve"> </w:t>
      </w:r>
      <w:r>
        <w:t>М.М.Богена</w:t>
      </w:r>
      <w:r>
        <w:rPr>
          <w:spacing w:val="1"/>
        </w:rPr>
        <w:t xml:space="preserve"> </w:t>
      </w:r>
      <w:r>
        <w:t>(1985),</w:t>
      </w:r>
      <w:r>
        <w:rPr>
          <w:spacing w:val="1"/>
        </w:rPr>
        <w:t xml:space="preserve"> </w:t>
      </w:r>
      <w:r>
        <w:t>называются основными опорными точками</w:t>
      </w:r>
      <w:r>
        <w:rPr>
          <w:spacing w:val="1"/>
        </w:rPr>
        <w:t xml:space="preserve"> </w:t>
      </w:r>
      <w:r>
        <w:t>(ООТ).</w:t>
      </w:r>
      <w:r>
        <w:rPr>
          <w:spacing w:val="1"/>
        </w:rPr>
        <w:t xml:space="preserve"> </w:t>
      </w:r>
      <w:r>
        <w:t>Сово</w:t>
      </w:r>
      <w:r>
        <w:rPr>
          <w:spacing w:val="1"/>
        </w:rPr>
        <w:t xml:space="preserve"> </w:t>
      </w:r>
      <w:r>
        <w:t>купность</w:t>
      </w:r>
      <w:r>
        <w:rPr>
          <w:spacing w:val="10"/>
        </w:rPr>
        <w:t xml:space="preserve"> </w:t>
      </w:r>
      <w:r>
        <w:t>ООТ.</w:t>
      </w:r>
      <w:r>
        <w:rPr>
          <w:spacing w:val="11"/>
        </w:rPr>
        <w:t xml:space="preserve"> </w:t>
      </w:r>
      <w:r>
        <w:t>составляющих</w:t>
      </w:r>
      <w:r>
        <w:rPr>
          <w:spacing w:val="13"/>
        </w:rPr>
        <w:t xml:space="preserve"> </w:t>
      </w:r>
      <w:r>
        <w:t>программу</w:t>
      </w:r>
      <w:r>
        <w:rPr>
          <w:spacing w:val="11"/>
        </w:rPr>
        <w:t xml:space="preserve"> </w:t>
      </w:r>
      <w:r>
        <w:t>действия,</w:t>
      </w:r>
      <w:r>
        <w:rPr>
          <w:spacing w:val="13"/>
        </w:rPr>
        <w:t xml:space="preserve"> </w:t>
      </w:r>
      <w:r>
        <w:t>является</w:t>
      </w:r>
      <w:r>
        <w:rPr>
          <w:spacing w:val="10"/>
        </w:rPr>
        <w:t xml:space="preserve"> </w:t>
      </w:r>
      <w:r>
        <w:t>ори</w:t>
      </w:r>
      <w:r>
        <w:rPr>
          <w:spacing w:val="1"/>
        </w:rPr>
        <w:t xml:space="preserve"> </w:t>
      </w:r>
      <w:r>
        <w:t>ентировочной</w:t>
      </w:r>
      <w:r>
        <w:rPr>
          <w:spacing w:val="10"/>
        </w:rPr>
        <w:t xml:space="preserve"> </w:t>
      </w:r>
      <w:r>
        <w:t>основой</w:t>
      </w:r>
      <w:r>
        <w:rPr>
          <w:spacing w:val="11"/>
        </w:rPr>
        <w:t xml:space="preserve"> </w:t>
      </w:r>
      <w:r>
        <w:t>действия</w:t>
      </w:r>
      <w:r>
        <w:rPr>
          <w:spacing w:val="11"/>
        </w:rPr>
        <w:t xml:space="preserve"> </w:t>
      </w:r>
      <w:r>
        <w:t>(ООД).</w:t>
      </w:r>
    </w:p>
    <w:p w14:paraId="0A5C3D2C" w14:textId="77777777" w:rsidR="00F26240" w:rsidRDefault="005E36BC">
      <w:pPr>
        <w:pStyle w:val="a3"/>
        <w:spacing w:before="16" w:line="204" w:lineRule="auto"/>
        <w:ind w:left="2622" w:right="2645" w:firstLine="280"/>
      </w:pPr>
      <w:r>
        <w:t>Создание ООД является</w:t>
      </w:r>
      <w:r>
        <w:t xml:space="preserve"> ответственным моментом в обучении.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сло-</w:t>
      </w:r>
      <w:r>
        <w:rPr>
          <w:spacing w:val="1"/>
        </w:rPr>
        <w:t xml:space="preserve"> </w:t>
      </w:r>
      <w:r>
        <w:t>весного и наглядного воздействия для обеспечения необходимых</w:t>
      </w:r>
      <w:r>
        <w:rPr>
          <w:spacing w:val="1"/>
        </w:rPr>
        <w:t xml:space="preserve"> </w:t>
      </w:r>
      <w:r>
        <w:t>знаний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ощущений.</w:t>
      </w:r>
    </w:p>
    <w:p w14:paraId="0FA36747" w14:textId="77777777" w:rsidR="00F26240" w:rsidRDefault="005E36BC">
      <w:pPr>
        <w:pStyle w:val="a4"/>
        <w:numPr>
          <w:ilvl w:val="0"/>
          <w:numId w:val="238"/>
        </w:numPr>
        <w:tabs>
          <w:tab w:val="left" w:pos="3141"/>
        </w:tabs>
        <w:spacing w:before="3" w:line="204" w:lineRule="auto"/>
        <w:ind w:left="2593" w:right="2700" w:firstLine="309"/>
        <w:jc w:val="left"/>
      </w:pPr>
      <w:r>
        <w:rPr>
          <w:i/>
          <w:spacing w:val="-3"/>
        </w:rPr>
        <w:t>Создание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полноценного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представления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об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изучаемом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движении</w:t>
      </w:r>
      <w:r>
        <w:rPr>
          <w:i/>
          <w:spacing w:val="-52"/>
        </w:rPr>
        <w:t xml:space="preserve"> </w:t>
      </w:r>
      <w:r>
        <w:rPr>
          <w:i/>
        </w:rPr>
        <w:t>по</w:t>
      </w:r>
      <w:r>
        <w:rPr>
          <w:i/>
          <w:spacing w:val="6"/>
        </w:rPr>
        <w:t xml:space="preserve"> </w:t>
      </w:r>
      <w:r>
        <w:rPr>
          <w:i/>
        </w:rPr>
        <w:t>каждой</w:t>
      </w:r>
      <w:r>
        <w:rPr>
          <w:i/>
          <w:spacing w:val="6"/>
        </w:rPr>
        <w:t xml:space="preserve"> </w:t>
      </w:r>
      <w:r>
        <w:rPr>
          <w:i/>
        </w:rPr>
        <w:t>ООТ.</w:t>
      </w:r>
      <w:r>
        <w:rPr>
          <w:i/>
          <w:spacing w:val="7"/>
        </w:rPr>
        <w:t xml:space="preserve"> </w:t>
      </w:r>
      <w:r>
        <w:t>Эти</w:t>
      </w:r>
      <w:r>
        <w:rPr>
          <w:spacing w:val="5"/>
        </w:rPr>
        <w:t xml:space="preserve"> </w:t>
      </w:r>
      <w:r>
        <w:t>представления</w:t>
      </w:r>
      <w:r>
        <w:rPr>
          <w:spacing w:val="5"/>
        </w:rPr>
        <w:t xml:space="preserve"> </w:t>
      </w:r>
      <w:r>
        <w:t>должны</w:t>
      </w:r>
      <w:r>
        <w:rPr>
          <w:spacing w:val="6"/>
        </w:rPr>
        <w:t xml:space="preserve"> </w:t>
      </w:r>
      <w:r>
        <w:t>включать:</w:t>
      </w:r>
    </w:p>
    <w:p w14:paraId="0ABDBB4E" w14:textId="77777777" w:rsidR="00F26240" w:rsidRDefault="005E36BC">
      <w:pPr>
        <w:pStyle w:val="a4"/>
        <w:numPr>
          <w:ilvl w:val="0"/>
          <w:numId w:val="237"/>
        </w:numPr>
        <w:tabs>
          <w:tab w:val="left" w:pos="3155"/>
        </w:tabs>
        <w:spacing w:before="3" w:line="204" w:lineRule="auto"/>
        <w:ind w:right="2702" w:firstLine="302"/>
      </w:pPr>
      <w:r>
        <w:t>зрительный</w:t>
      </w:r>
      <w:r>
        <w:rPr>
          <w:spacing w:val="31"/>
        </w:rPr>
        <w:t xml:space="preserve"> </w:t>
      </w:r>
      <w:r>
        <w:t>образ</w:t>
      </w:r>
      <w:r>
        <w:rPr>
          <w:spacing w:val="32"/>
        </w:rPr>
        <w:t xml:space="preserve"> </w:t>
      </w:r>
      <w:r>
        <w:t>двигательного</w:t>
      </w:r>
      <w:r>
        <w:rPr>
          <w:spacing w:val="34"/>
        </w:rPr>
        <w:t xml:space="preserve"> </w:t>
      </w:r>
      <w:r>
        <w:t>действия,</w:t>
      </w:r>
      <w:r>
        <w:rPr>
          <w:spacing w:val="36"/>
        </w:rPr>
        <w:t xml:space="preserve"> </w:t>
      </w:r>
      <w:r>
        <w:t>возникаемый</w:t>
      </w:r>
      <w:r>
        <w:rPr>
          <w:spacing w:val="3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основе</w:t>
      </w:r>
      <w:r>
        <w:rPr>
          <w:spacing w:val="22"/>
        </w:rPr>
        <w:t xml:space="preserve"> </w:t>
      </w:r>
      <w:r>
        <w:t>опосредованного</w:t>
      </w:r>
      <w:r>
        <w:rPr>
          <w:spacing w:val="19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непосредственного</w:t>
      </w:r>
      <w:r>
        <w:rPr>
          <w:spacing w:val="23"/>
        </w:rPr>
        <w:t xml:space="preserve"> </w:t>
      </w:r>
      <w:r>
        <w:t>наблюдения;</w:t>
      </w:r>
    </w:p>
    <w:p w14:paraId="2BC74EC4" w14:textId="77777777" w:rsidR="00F26240" w:rsidRDefault="005E36BC">
      <w:pPr>
        <w:pStyle w:val="a4"/>
        <w:numPr>
          <w:ilvl w:val="0"/>
          <w:numId w:val="237"/>
        </w:numPr>
        <w:tabs>
          <w:tab w:val="left" w:pos="3155"/>
        </w:tabs>
        <w:spacing w:before="2" w:line="204" w:lineRule="auto"/>
        <w:ind w:right="2736" w:firstLine="302"/>
      </w:pPr>
      <w:r>
        <w:t>логический</w:t>
      </w:r>
      <w:r>
        <w:rPr>
          <w:spacing w:val="1"/>
        </w:rPr>
        <w:t xml:space="preserve"> </w:t>
      </w:r>
      <w:r>
        <w:rPr>
          <w:spacing w:val="9"/>
        </w:rPr>
        <w:t>(смысловой)</w:t>
      </w:r>
      <w:r>
        <w:rPr>
          <w:spacing w:val="10"/>
        </w:rPr>
        <w:t xml:space="preserve"> </w:t>
      </w:r>
      <w:r>
        <w:t>образ,</w:t>
      </w:r>
      <w:r>
        <w:rPr>
          <w:spacing w:val="1"/>
        </w:rPr>
        <w:t xml:space="preserve"> </w:t>
      </w:r>
      <w:r>
        <w:t>основанный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знании,</w:t>
      </w:r>
      <w:r>
        <w:rPr>
          <w:spacing w:val="1"/>
        </w:rPr>
        <w:t xml:space="preserve"> </w:t>
      </w:r>
      <w:r>
        <w:t>получаемом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рассказе,</w:t>
      </w:r>
      <w:r>
        <w:rPr>
          <w:spacing w:val="1"/>
        </w:rPr>
        <w:t xml:space="preserve"> </w:t>
      </w:r>
      <w:r>
        <w:t>объяснении,</w:t>
      </w:r>
      <w:r>
        <w:rPr>
          <w:spacing w:val="1"/>
        </w:rPr>
        <w:t xml:space="preserve"> </w:t>
      </w:r>
      <w:r>
        <w:t>комментарии, сравнении,</w:t>
      </w:r>
      <w:r>
        <w:rPr>
          <w:spacing w:val="-52"/>
        </w:rPr>
        <w:t xml:space="preserve"> </w:t>
      </w:r>
      <w:r>
        <w:t>анализе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т.д.;</w:t>
      </w:r>
    </w:p>
    <w:p w14:paraId="18258E38" w14:textId="77777777" w:rsidR="00F26240" w:rsidRDefault="005E36BC">
      <w:pPr>
        <w:pStyle w:val="a4"/>
        <w:numPr>
          <w:ilvl w:val="0"/>
          <w:numId w:val="237"/>
        </w:numPr>
        <w:tabs>
          <w:tab w:val="left" w:pos="3155"/>
        </w:tabs>
        <w:spacing w:before="8" w:line="204" w:lineRule="auto"/>
        <w:ind w:right="2636" w:firstLine="302"/>
      </w:pPr>
      <w:r>
        <w:t>двигательный</w:t>
      </w:r>
      <w:r>
        <w:rPr>
          <w:spacing w:val="3"/>
        </w:rPr>
        <w:t xml:space="preserve"> </w:t>
      </w:r>
      <w:r>
        <w:t>(ки</w:t>
      </w:r>
      <w:r>
        <w:rPr>
          <w:spacing w:val="4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стези</w:t>
      </w:r>
      <w:r>
        <w:rPr>
          <w:spacing w:val="3"/>
        </w:rPr>
        <w:t xml:space="preserve"> </w:t>
      </w:r>
      <w:r>
        <w:t>ческий)</w:t>
      </w:r>
      <w:r>
        <w:rPr>
          <w:spacing w:val="6"/>
        </w:rPr>
        <w:t xml:space="preserve"> </w:t>
      </w:r>
      <w:r>
        <w:t>образ,</w:t>
      </w:r>
      <w:r>
        <w:rPr>
          <w:spacing w:val="4"/>
        </w:rPr>
        <w:t xml:space="preserve"> </w:t>
      </w:r>
      <w:r>
        <w:t>создаваемый</w:t>
      </w:r>
      <w:r>
        <w:rPr>
          <w:spacing w:val="4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oc-i</w:t>
      </w:r>
      <w:r>
        <w:rPr>
          <w:spacing w:val="-52"/>
        </w:rPr>
        <w:t xml:space="preserve"> </w:t>
      </w:r>
      <w:r>
        <w:t>нове</w:t>
      </w:r>
      <w:r>
        <w:rPr>
          <w:spacing w:val="10"/>
        </w:rPr>
        <w:t xml:space="preserve"> </w:t>
      </w:r>
      <w:r>
        <w:t>уже</w:t>
      </w:r>
      <w:r>
        <w:rPr>
          <w:spacing w:val="11"/>
        </w:rPr>
        <w:t xml:space="preserve"> </w:t>
      </w:r>
      <w:r>
        <w:t>имеющегося</w:t>
      </w:r>
      <w:r>
        <w:rPr>
          <w:spacing w:val="8"/>
        </w:rPr>
        <w:t xml:space="preserve"> </w:t>
      </w:r>
      <w:r>
        <w:t>у</w:t>
      </w:r>
      <w:r>
        <w:rPr>
          <w:spacing w:val="5"/>
        </w:rPr>
        <w:t xml:space="preserve"> </w:t>
      </w:r>
      <w:r>
        <w:t>ученика</w:t>
      </w:r>
      <w:r>
        <w:rPr>
          <w:spacing w:val="7"/>
        </w:rPr>
        <w:t xml:space="preserve"> </w:t>
      </w:r>
      <w:r>
        <w:t>двигательного</w:t>
      </w:r>
      <w:r>
        <w:rPr>
          <w:spacing w:val="10"/>
        </w:rPr>
        <w:t xml:space="preserve"> </w:t>
      </w:r>
      <w:r>
        <w:t>опыта</w:t>
      </w:r>
      <w:r>
        <w:rPr>
          <w:spacing w:val="7"/>
        </w:rPr>
        <w:t xml:space="preserve"> </w:t>
      </w:r>
      <w:r>
        <w:t>либо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ощущениях,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подво</w:t>
      </w:r>
      <w:r>
        <w:rPr>
          <w:spacing w:val="1"/>
        </w:rPr>
        <w:t xml:space="preserve"> </w:t>
      </w:r>
      <w:r>
        <w:t>дящих</w:t>
      </w:r>
      <w:r>
        <w:rPr>
          <w:spacing w:val="7"/>
        </w:rPr>
        <w:t xml:space="preserve"> </w:t>
      </w:r>
      <w:r>
        <w:t>упражнений.</w:t>
      </w:r>
    </w:p>
    <w:p w14:paraId="73CDCC16" w14:textId="77777777" w:rsidR="00F26240" w:rsidRDefault="005E36BC">
      <w:pPr>
        <w:pStyle w:val="a4"/>
        <w:numPr>
          <w:ilvl w:val="0"/>
          <w:numId w:val="238"/>
        </w:numPr>
        <w:tabs>
          <w:tab w:val="left" w:pos="3141"/>
        </w:tabs>
        <w:spacing w:before="3" w:line="204" w:lineRule="auto"/>
        <w:ind w:left="2593" w:right="2772" w:firstLine="309"/>
        <w:jc w:val="left"/>
      </w:pPr>
      <w:r>
        <w:rPr>
          <w:i/>
          <w:spacing w:val="-5"/>
        </w:rPr>
        <w:t xml:space="preserve">Освоение изучаемого двигательного </w:t>
      </w:r>
      <w:r>
        <w:rPr>
          <w:i/>
          <w:spacing w:val="-4"/>
        </w:rPr>
        <w:t xml:space="preserve">действия в целом. К </w:t>
      </w:r>
      <w:r>
        <w:rPr>
          <w:spacing w:val="-4"/>
        </w:rPr>
        <w:t>выпол</w:t>
      </w:r>
      <w:r>
        <w:rPr>
          <w:spacing w:val="-52"/>
        </w:rPr>
        <w:t xml:space="preserve"> </w:t>
      </w:r>
      <w:r>
        <w:t>нению</w:t>
      </w:r>
      <w:r>
        <w:rPr>
          <w:spacing w:val="26"/>
        </w:rPr>
        <w:t xml:space="preserve"> </w:t>
      </w:r>
      <w:r>
        <w:t>двигательного</w:t>
      </w:r>
      <w:r>
        <w:rPr>
          <w:spacing w:val="27"/>
        </w:rPr>
        <w:t xml:space="preserve"> </w:t>
      </w:r>
      <w:r>
        <w:t>действия</w:t>
      </w:r>
      <w:r>
        <w:rPr>
          <w:spacing w:val="2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целом</w:t>
      </w:r>
      <w:r>
        <w:rPr>
          <w:spacing w:val="26"/>
        </w:rPr>
        <w:t xml:space="preserve"> </w:t>
      </w:r>
      <w:r>
        <w:t>приступают</w:t>
      </w:r>
      <w:r>
        <w:rPr>
          <w:spacing w:val="25"/>
        </w:rPr>
        <w:t xml:space="preserve"> </w:t>
      </w:r>
      <w:r>
        <w:t>тогда,</w:t>
      </w:r>
      <w:r>
        <w:rPr>
          <w:spacing w:val="27"/>
        </w:rPr>
        <w:t xml:space="preserve"> </w:t>
      </w:r>
      <w:r>
        <w:t>когда</w:t>
      </w:r>
      <w:r>
        <w:rPr>
          <w:spacing w:val="-52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каждой</w:t>
      </w:r>
      <w:r>
        <w:rPr>
          <w:spacing w:val="21"/>
        </w:rPr>
        <w:t xml:space="preserve"> </w:t>
      </w:r>
      <w:r>
        <w:t>ООТ</w:t>
      </w:r>
      <w:r>
        <w:rPr>
          <w:spacing w:val="24"/>
        </w:rPr>
        <w:t xml:space="preserve"> </w:t>
      </w:r>
      <w:r>
        <w:t>сформированы</w:t>
      </w:r>
      <w:r>
        <w:rPr>
          <w:spacing w:val="23"/>
        </w:rPr>
        <w:t xml:space="preserve"> </w:t>
      </w:r>
      <w:r>
        <w:t>необходимые</w:t>
      </w:r>
      <w:r>
        <w:rPr>
          <w:spacing w:val="23"/>
        </w:rPr>
        <w:t xml:space="preserve"> </w:t>
      </w:r>
      <w:r>
        <w:t>знания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представ</w:t>
      </w:r>
      <w:r>
        <w:rPr>
          <w:spacing w:val="1"/>
        </w:rPr>
        <w:t xml:space="preserve"> </w:t>
      </w:r>
      <w:r>
        <w:t>ления.</w:t>
      </w:r>
    </w:p>
    <w:p w14:paraId="391B6EB7" w14:textId="77777777" w:rsidR="00F26240" w:rsidRDefault="005E36BC">
      <w:pPr>
        <w:pStyle w:val="a3"/>
        <w:spacing w:before="4" w:line="204" w:lineRule="auto"/>
        <w:ind w:left="2593" w:right="2597" w:firstLine="288"/>
      </w:pPr>
      <w:r>
        <w:pict w14:anchorId="386A92C3">
          <v:rect id="_x0000_s2369" style="position:absolute;left:0;text-align:left;margin-left:136.2pt;margin-top:54.3pt;width:326.7pt;height:10.8pt;z-index:-251754496;mso-position-horizontal-relative:page" stroked="f">
            <w10:wrap anchorx="page"/>
          </v:rect>
        </w:pict>
      </w:r>
      <w:r>
        <w:t>Первые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сопровождаются</w:t>
      </w:r>
      <w:r>
        <w:rPr>
          <w:spacing w:val="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шенным</w:t>
      </w:r>
      <w:r>
        <w:rPr>
          <w:spacing w:val="1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лишними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замедленным и скованным выполнением.</w:t>
      </w:r>
      <w:r>
        <w:rPr>
          <w:spacing w:val="55"/>
        </w:rPr>
        <w:t xml:space="preserve"> </w:t>
      </w:r>
      <w:r>
        <w:t>Это</w:t>
      </w:r>
      <w:r>
        <w:rPr>
          <w:spacing w:val="55"/>
        </w:rPr>
        <w:t xml:space="preserve"> </w:t>
      </w:r>
      <w:r>
        <w:t>впол-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нормальная</w:t>
      </w:r>
      <w:r>
        <w:rPr>
          <w:spacing w:val="1"/>
        </w:rPr>
        <w:t xml:space="preserve"> </w:t>
      </w:r>
      <w:r>
        <w:t>ситуация,</w:t>
      </w:r>
      <w:r>
        <w:rPr>
          <w:spacing w:val="55"/>
        </w:rPr>
        <w:t xml:space="preserve"> </w:t>
      </w:r>
      <w:r>
        <w:t>так</w:t>
      </w:r>
      <w:r>
        <w:rPr>
          <w:spacing w:val="55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ученику</w:t>
      </w:r>
      <w:r>
        <w:rPr>
          <w:spacing w:val="55"/>
        </w:rPr>
        <w:t xml:space="preserve"> </w:t>
      </w:r>
      <w:r>
        <w:t>необходимо</w:t>
      </w:r>
      <w:r>
        <w:rPr>
          <w:spacing w:val="55"/>
        </w:rPr>
        <w:t xml:space="preserve"> </w:t>
      </w:r>
      <w:r>
        <w:t>держать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усиленным</w:t>
      </w:r>
      <w:r>
        <w:rPr>
          <w:spacing w:val="1"/>
        </w:rPr>
        <w:t xml:space="preserve"> </w:t>
      </w:r>
      <w:r>
        <w:t>контролем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те</w:t>
      </w:r>
      <w:r>
        <w:rPr>
          <w:vertAlign w:val="subscript"/>
        </w:rPr>
        <w:t>я</w:t>
      </w:r>
      <w:r>
        <w:rPr>
          <w:spacing w:val="-52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требуют</w:t>
      </w:r>
      <w:r>
        <w:rPr>
          <w:spacing w:val="55"/>
        </w:rPr>
        <w:t xml:space="preserve"> </w:t>
      </w:r>
      <w:r>
        <w:t>концентрации</w:t>
      </w:r>
      <w:r>
        <w:rPr>
          <w:spacing w:val="55"/>
        </w:rPr>
        <w:t xml:space="preserve"> </w:t>
      </w:r>
      <w:r>
        <w:t>вниманш</w:t>
      </w:r>
      <w:r>
        <w:rPr>
          <w:spacing w:val="1"/>
        </w:rPr>
        <w:t xml:space="preserve"> </w:t>
      </w:r>
      <w:r>
        <w:t>при исполнении. При первоначальных попытках очень важно свое-</w:t>
      </w:r>
      <w:r>
        <w:rPr>
          <w:spacing w:val="1"/>
        </w:rPr>
        <w:t xml:space="preserve"> </w:t>
      </w:r>
      <w:r>
        <w:t>временно использовать методы и приемы обучения, помогающие</w:t>
      </w:r>
      <w:r>
        <w:rPr>
          <w:spacing w:val="1"/>
        </w:rPr>
        <w:t xml:space="preserve"> </w:t>
      </w:r>
      <w:r>
        <w:t>ориентироваться в управлении движениями. Выполнять действия</w:t>
      </w:r>
      <w:r>
        <w:rPr>
          <w:spacing w:val="1"/>
        </w:rPr>
        <w:t xml:space="preserve"> </w:t>
      </w:r>
      <w:r>
        <w:t xml:space="preserve">следует в стандартных </w:t>
      </w:r>
      <w:r>
        <w:t>условиях, так как любые изменения могут;</w:t>
      </w:r>
      <w:r>
        <w:rPr>
          <w:spacing w:val="1"/>
        </w:rPr>
        <w:t xml:space="preserve"> </w:t>
      </w:r>
      <w:r>
        <w:t>ухудшать</w:t>
      </w:r>
      <w:r>
        <w:rPr>
          <w:spacing w:val="2"/>
        </w:rPr>
        <w:t xml:space="preserve"> </w:t>
      </w:r>
      <w:r>
        <w:t>качество</w:t>
      </w:r>
      <w:r>
        <w:rPr>
          <w:spacing w:val="5"/>
        </w:rPr>
        <w:t xml:space="preserve"> </w:t>
      </w:r>
      <w:r>
        <w:t>исполнения.</w:t>
      </w:r>
    </w:p>
    <w:p w14:paraId="6C732CBB" w14:textId="77777777" w:rsidR="00F26240" w:rsidRDefault="005E36BC">
      <w:pPr>
        <w:pStyle w:val="a3"/>
        <w:spacing w:before="15" w:line="206" w:lineRule="auto"/>
        <w:ind w:left="2600" w:right="2583" w:firstLine="288"/>
      </w:pPr>
      <w:r>
        <w:t>При</w:t>
      </w:r>
      <w:r>
        <w:rPr>
          <w:spacing w:val="25"/>
        </w:rPr>
        <w:t xml:space="preserve"> </w:t>
      </w:r>
      <w:r>
        <w:t>завершении</w:t>
      </w:r>
      <w:r>
        <w:rPr>
          <w:spacing w:val="26"/>
        </w:rPr>
        <w:t xml:space="preserve"> </w:t>
      </w:r>
      <w:r>
        <w:t>попытки</w:t>
      </w:r>
      <w:r>
        <w:rPr>
          <w:spacing w:val="26"/>
        </w:rPr>
        <w:t xml:space="preserve"> </w:t>
      </w:r>
      <w:r>
        <w:t>выполнить</w:t>
      </w:r>
      <w:r>
        <w:rPr>
          <w:spacing w:val="27"/>
        </w:rPr>
        <w:t xml:space="preserve"> </w:t>
      </w:r>
      <w:r>
        <w:t>действие</w:t>
      </w:r>
      <w:r>
        <w:rPr>
          <w:spacing w:val="28"/>
        </w:rPr>
        <w:t xml:space="preserve"> </w:t>
      </w:r>
      <w:r>
        <w:t>следуют</w:t>
      </w:r>
      <w:r>
        <w:rPr>
          <w:spacing w:val="26"/>
        </w:rPr>
        <w:t xml:space="preserve"> </w:t>
      </w:r>
      <w:r>
        <w:t>анализ!</w:t>
      </w:r>
      <w:r>
        <w:rPr>
          <w:spacing w:val="-52"/>
        </w:rPr>
        <w:t xml:space="preserve"> </w:t>
      </w:r>
      <w:r>
        <w:t>и оценка его выполнения и постановка задач по совершенствова-</w:t>
      </w:r>
      <w:r>
        <w:rPr>
          <w:spacing w:val="1"/>
        </w:rPr>
        <w:t xml:space="preserve"> </w:t>
      </w:r>
      <w:r>
        <w:t>нию</w:t>
      </w:r>
      <w:r>
        <w:rPr>
          <w:spacing w:val="6"/>
        </w:rPr>
        <w:t xml:space="preserve"> </w:t>
      </w:r>
      <w:r>
        <w:t>действия</w:t>
      </w:r>
      <w:r>
        <w:rPr>
          <w:spacing w:val="8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следующей</w:t>
      </w:r>
      <w:r>
        <w:rPr>
          <w:spacing w:val="10"/>
        </w:rPr>
        <w:t xml:space="preserve"> </w:t>
      </w:r>
      <w:r>
        <w:t>попытке.</w:t>
      </w:r>
    </w:p>
    <w:p w14:paraId="1988025D" w14:textId="77777777" w:rsidR="00F26240" w:rsidRDefault="005E36BC">
      <w:pPr>
        <w:pStyle w:val="a3"/>
        <w:spacing w:before="154"/>
        <w:ind w:left="2593"/>
        <w:jc w:val="left"/>
      </w:pPr>
      <w:r>
        <w:t>68</w:t>
      </w:r>
    </w:p>
    <w:p w14:paraId="11CF6A2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D280EC4" w14:textId="77777777" w:rsidR="00F26240" w:rsidRDefault="005E36BC">
      <w:pPr>
        <w:pStyle w:val="a3"/>
        <w:spacing w:before="95" w:line="206" w:lineRule="auto"/>
        <w:ind w:left="2619" w:right="2638" w:firstLine="266"/>
      </w:pPr>
      <w:r>
        <w:lastRenderedPageBreak/>
        <w:t>Для</w:t>
      </w:r>
      <w:r>
        <w:rPr>
          <w:spacing w:val="1"/>
        </w:rPr>
        <w:t xml:space="preserve"> </w:t>
      </w:r>
      <w:r>
        <w:t>практиче</w:t>
      </w:r>
      <w:r>
        <w:t>ского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-52"/>
        </w:rPr>
        <w:t xml:space="preserve"> </w:t>
      </w:r>
      <w:r>
        <w:t>нужны</w:t>
      </w:r>
      <w:r>
        <w:rPr>
          <w:spacing w:val="1"/>
        </w:rPr>
        <w:t xml:space="preserve"> </w:t>
      </w:r>
      <w:r>
        <w:t>неоднократные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лучшее</w:t>
      </w:r>
      <w:r>
        <w:rPr>
          <w:spacing w:val="1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устранение</w:t>
      </w:r>
      <w:r>
        <w:rPr>
          <w:spacing w:val="55"/>
        </w:rPr>
        <w:t xml:space="preserve"> </w:t>
      </w:r>
      <w:r>
        <w:t>допущен-</w:t>
      </w:r>
      <w:r>
        <w:rPr>
          <w:spacing w:val="1"/>
        </w:rPr>
        <w:t xml:space="preserve"> </w:t>
      </w:r>
      <w:r>
        <w:t>ных ошибок, с тем чтобы качественнее и быстрее осваивать дви-</w:t>
      </w:r>
      <w:r>
        <w:rPr>
          <w:spacing w:val="1"/>
        </w:rPr>
        <w:t xml:space="preserve"> </w:t>
      </w:r>
      <w:r>
        <w:t>жения.</w:t>
      </w:r>
    </w:p>
    <w:p w14:paraId="64CB62AC" w14:textId="77777777" w:rsidR="00F26240" w:rsidRDefault="005E36BC">
      <w:pPr>
        <w:pStyle w:val="a3"/>
        <w:spacing w:line="204" w:lineRule="auto"/>
        <w:ind w:left="2626" w:right="2643" w:firstLine="266"/>
      </w:pPr>
      <w:r>
        <w:t>Двигательное</w:t>
      </w:r>
      <w:r>
        <w:rPr>
          <w:spacing w:val="1"/>
        </w:rPr>
        <w:t xml:space="preserve"> </w:t>
      </w:r>
      <w:r>
        <w:t>действие,</w:t>
      </w:r>
      <w:r>
        <w:rPr>
          <w:spacing w:val="1"/>
        </w:rPr>
        <w:t xml:space="preserve"> </w:t>
      </w:r>
      <w:r>
        <w:t>сформированное</w:t>
      </w:r>
      <w:r>
        <w:rPr>
          <w:spacing w:val="55"/>
        </w:rPr>
        <w:t xml:space="preserve"> </w:t>
      </w:r>
      <w:r>
        <w:t>путем</w:t>
      </w:r>
      <w:r>
        <w:rPr>
          <w:spacing w:val="55"/>
        </w:rPr>
        <w:t xml:space="preserve"> </w:t>
      </w:r>
      <w:r>
        <w:t>многократно-</w:t>
      </w:r>
      <w:r>
        <w:rPr>
          <w:spacing w:val="1"/>
        </w:rPr>
        <w:t xml:space="preserve"> </w:t>
      </w:r>
      <w:r>
        <w:t>го повторения и доведенное до автоматизма, переходит в двига-</w:t>
      </w:r>
      <w:r>
        <w:rPr>
          <w:spacing w:val="1"/>
        </w:rPr>
        <w:t xml:space="preserve"> </w:t>
      </w:r>
      <w:r>
        <w:t>тельный</w:t>
      </w:r>
      <w:r>
        <w:rPr>
          <w:spacing w:val="3"/>
        </w:rPr>
        <w:t xml:space="preserve"> </w:t>
      </w:r>
      <w:r>
        <w:t>навык.</w:t>
      </w:r>
    </w:p>
    <w:p w14:paraId="699548C8" w14:textId="77777777" w:rsidR="00F26240" w:rsidRDefault="005E36BC">
      <w:pPr>
        <w:pStyle w:val="a3"/>
        <w:spacing w:line="204" w:lineRule="auto"/>
        <w:ind w:left="2634" w:right="2643" w:firstLine="288"/>
      </w:pPr>
      <w:r>
        <w:t>При формировании двигательного навыка в центральной нерв-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сменяются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нервных</w:t>
      </w:r>
      <w:r>
        <w:rPr>
          <w:spacing w:val="11"/>
        </w:rPr>
        <w:t xml:space="preserve"> </w:t>
      </w:r>
      <w:r>
        <w:t>процессов</w:t>
      </w:r>
      <w:r>
        <w:rPr>
          <w:spacing w:val="7"/>
        </w:rPr>
        <w:t xml:space="preserve"> </w:t>
      </w:r>
      <w:r>
        <w:t>(возбуждени</w:t>
      </w:r>
      <w:r>
        <w:t>я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торможения).</w:t>
      </w:r>
    </w:p>
    <w:p w14:paraId="1F161ADE" w14:textId="77777777" w:rsidR="00F26240" w:rsidRDefault="005E36BC">
      <w:pPr>
        <w:pStyle w:val="a3"/>
        <w:spacing w:before="3" w:line="204" w:lineRule="auto"/>
        <w:ind w:left="2612" w:right="2636" w:firstLine="295"/>
      </w:pPr>
      <w:r>
        <w:t>Первая фаза, когда происходит объединение отдельных элемен-</w:t>
      </w:r>
      <w:r>
        <w:rPr>
          <w:spacing w:val="1"/>
        </w:rPr>
        <w:t xml:space="preserve"> </w:t>
      </w:r>
      <w:r>
        <w:t>тов движения в целостное действие, характеризуется иррадиацией</w:t>
      </w:r>
      <w:r>
        <w:rPr>
          <w:spacing w:val="1"/>
        </w:rPr>
        <w:t xml:space="preserve"> </w:t>
      </w:r>
      <w:r>
        <w:t>нервных процессов с генерализацией ответных реакций и вовлече-</w:t>
      </w:r>
      <w:r>
        <w:rPr>
          <w:spacing w:val="1"/>
        </w:rPr>
        <w:t xml:space="preserve"> </w:t>
      </w:r>
      <w:r>
        <w:t>нием</w:t>
      </w:r>
      <w:r>
        <w:t xml:space="preserve"> в работу многих мышц. При первых попытках выполнить но-</w:t>
      </w:r>
      <w:r>
        <w:rPr>
          <w:spacing w:val="1"/>
        </w:rPr>
        <w:t xml:space="preserve"> </w:t>
      </w:r>
      <w:r>
        <w:t>вое двигательное действие в коре головного мозга возбуждаются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нервные</w:t>
      </w:r>
      <w:r>
        <w:rPr>
          <w:spacing w:val="1"/>
        </w:rPr>
        <w:t xml:space="preserve"> </w:t>
      </w:r>
      <w:r>
        <w:t>центры,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данного движения, и соседние центры,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участвующие</w:t>
      </w:r>
      <w:r>
        <w:rPr>
          <w:spacing w:val="55"/>
        </w:rPr>
        <w:t xml:space="preserve"> </w:t>
      </w:r>
      <w:r>
        <w:t>в работе.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этой</w:t>
      </w:r>
      <w:r>
        <w:rPr>
          <w:spacing w:val="-13"/>
        </w:rPr>
        <w:t xml:space="preserve"> </w:t>
      </w:r>
      <w:r>
        <w:rPr>
          <w:spacing w:val="-1"/>
        </w:rPr>
        <w:t>ситуации</w:t>
      </w:r>
      <w:r>
        <w:rPr>
          <w:spacing w:val="-10"/>
        </w:rPr>
        <w:t xml:space="preserve"> </w:t>
      </w:r>
      <w:r>
        <w:rPr>
          <w:spacing w:val="-1"/>
        </w:rPr>
        <w:t>мышц</w:t>
      </w:r>
      <w:r>
        <w:rPr>
          <w:spacing w:val="-1"/>
        </w:rPr>
        <w:t>ы-антагонисты</w:t>
      </w:r>
      <w:r>
        <w:rPr>
          <w:spacing w:val="-12"/>
        </w:rPr>
        <w:t xml:space="preserve"> </w:t>
      </w:r>
      <w:r>
        <w:t>препятствуют</w:t>
      </w:r>
      <w:r>
        <w:rPr>
          <w:spacing w:val="-10"/>
        </w:rPr>
        <w:t xml:space="preserve"> </w:t>
      </w:r>
      <w:r>
        <w:t>свободному</w:t>
      </w:r>
      <w:r>
        <w:rPr>
          <w:spacing w:val="-12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полнению</w:t>
      </w:r>
      <w:r>
        <w:rPr>
          <w:spacing w:val="9"/>
        </w:rPr>
        <w:t xml:space="preserve"> </w:t>
      </w:r>
      <w:r>
        <w:t>движения,</w:t>
      </w:r>
      <w:r>
        <w:rPr>
          <w:spacing w:val="9"/>
        </w:rPr>
        <w:t xml:space="preserve"> </w:t>
      </w:r>
      <w:r>
        <w:t>оно</w:t>
      </w:r>
      <w:r>
        <w:rPr>
          <w:spacing w:val="13"/>
        </w:rPr>
        <w:t xml:space="preserve"> </w:t>
      </w:r>
      <w:r>
        <w:t>осуществляется</w:t>
      </w:r>
      <w:r>
        <w:rPr>
          <w:spacing w:val="7"/>
        </w:rPr>
        <w:t xml:space="preserve"> </w:t>
      </w:r>
      <w:r>
        <w:t>закрепощенно.</w:t>
      </w:r>
    </w:p>
    <w:p w14:paraId="2E1173F1" w14:textId="77777777" w:rsidR="00F26240" w:rsidRDefault="005E36BC">
      <w:pPr>
        <w:pStyle w:val="a3"/>
        <w:spacing w:before="9" w:line="204" w:lineRule="auto"/>
        <w:ind w:left="2619" w:right="2645" w:firstLine="280"/>
      </w:pPr>
      <w:r>
        <w:t>Вторая фаза характеризуется концентрацией возбуждения, улуч-</w:t>
      </w:r>
      <w:r>
        <w:rPr>
          <w:spacing w:val="-52"/>
        </w:rPr>
        <w:t xml:space="preserve"> </w:t>
      </w:r>
      <w:r>
        <w:t>шением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устранением</w:t>
      </w:r>
      <w:r>
        <w:rPr>
          <w:spacing w:val="1"/>
        </w:rPr>
        <w:t xml:space="preserve"> </w:t>
      </w:r>
      <w:r>
        <w:t>излишних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неоднократных повторений нервные процессы</w:t>
      </w:r>
      <w:r>
        <w:rPr>
          <w:spacing w:val="1"/>
        </w:rPr>
        <w:t xml:space="preserve"> </w:t>
      </w:r>
      <w:r>
        <w:t xml:space="preserve">в </w:t>
      </w:r>
      <w:r>
        <w:t>коре головного</w:t>
      </w:r>
      <w:r>
        <w:rPr>
          <w:spacing w:val="1"/>
        </w:rPr>
        <w:t xml:space="preserve"> </w:t>
      </w:r>
      <w:r>
        <w:t>мозга постепенно локализуются в тех центрах, которые непосред-</w:t>
      </w:r>
      <w:r>
        <w:rPr>
          <w:spacing w:val="1"/>
        </w:rPr>
        <w:t xml:space="preserve"> </w:t>
      </w:r>
      <w:r>
        <w:t>ственно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выполняемое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соседние</w:t>
      </w:r>
      <w:r>
        <w:rPr>
          <w:spacing w:val="55"/>
        </w:rPr>
        <w:t xml:space="preserve"> </w:t>
      </w:r>
      <w:r>
        <w:t>цент-</w:t>
      </w:r>
      <w:r>
        <w:rPr>
          <w:spacing w:val="-52"/>
        </w:rPr>
        <w:t xml:space="preserve"> </w:t>
      </w:r>
      <w:r>
        <w:t>ры как бы «выключаются*. Здесь уже можно говорить о сформиро-</w:t>
      </w:r>
      <w:r>
        <w:rPr>
          <w:spacing w:val="-52"/>
        </w:rPr>
        <w:t xml:space="preserve"> </w:t>
      </w:r>
      <w:r>
        <w:t>ванном</w:t>
      </w:r>
      <w:r>
        <w:rPr>
          <w:spacing w:val="6"/>
        </w:rPr>
        <w:t xml:space="preserve"> </w:t>
      </w:r>
      <w:r>
        <w:t>двигательном</w:t>
      </w:r>
      <w:r>
        <w:rPr>
          <w:spacing w:val="7"/>
        </w:rPr>
        <w:t xml:space="preserve"> </w:t>
      </w:r>
      <w:r>
        <w:t>умении.</w:t>
      </w:r>
    </w:p>
    <w:p w14:paraId="6E99AE5A" w14:textId="77777777" w:rsidR="00F26240" w:rsidRDefault="005E36BC">
      <w:pPr>
        <w:pStyle w:val="a3"/>
        <w:spacing w:before="12" w:line="204" w:lineRule="auto"/>
        <w:ind w:left="2619" w:right="2660" w:firstLine="266"/>
      </w:pPr>
      <w:r>
        <w:t>Третья</w:t>
      </w:r>
      <w:r>
        <w:rPr>
          <w:spacing w:val="1"/>
        </w:rPr>
        <w:t xml:space="preserve"> </w:t>
      </w:r>
      <w:r>
        <w:t>фаза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стабилизацией,</w:t>
      </w:r>
      <w:r>
        <w:rPr>
          <w:spacing w:val="55"/>
        </w:rPr>
        <w:t xml:space="preserve"> </w:t>
      </w:r>
      <w:r>
        <w:t>высокой</w:t>
      </w:r>
      <w:r>
        <w:rPr>
          <w:spacing w:val="55"/>
        </w:rPr>
        <w:t xml:space="preserve"> </w:t>
      </w:r>
      <w:r>
        <w:t>степе-</w:t>
      </w:r>
      <w:r>
        <w:rPr>
          <w:spacing w:val="1"/>
        </w:rPr>
        <w:t xml:space="preserve"> </w:t>
      </w:r>
      <w:r>
        <w:t>нью координации и автоматизации движений. Фактически здесь в</w:t>
      </w:r>
      <w:r>
        <w:rPr>
          <w:spacing w:val="1"/>
        </w:rPr>
        <w:t xml:space="preserve"> </w:t>
      </w:r>
      <w:r>
        <w:t>полной</w:t>
      </w:r>
      <w:r>
        <w:rPr>
          <w:spacing w:val="19"/>
        </w:rPr>
        <w:t xml:space="preserve"> </w:t>
      </w:r>
      <w:r>
        <w:t>мере</w:t>
      </w:r>
      <w:r>
        <w:rPr>
          <w:spacing w:val="21"/>
        </w:rPr>
        <w:t xml:space="preserve"> </w:t>
      </w:r>
      <w:r>
        <w:t>проявляются</w:t>
      </w:r>
      <w:r>
        <w:rPr>
          <w:spacing w:val="23"/>
        </w:rPr>
        <w:t xml:space="preserve"> </w:t>
      </w:r>
      <w:r>
        <w:t>все</w:t>
      </w:r>
      <w:r>
        <w:rPr>
          <w:spacing w:val="21"/>
        </w:rPr>
        <w:t xml:space="preserve"> </w:t>
      </w:r>
      <w:r>
        <w:t>признаки</w:t>
      </w:r>
      <w:r>
        <w:rPr>
          <w:spacing w:val="16"/>
        </w:rPr>
        <w:t xml:space="preserve"> </w:t>
      </w:r>
      <w:r>
        <w:t>двигательного</w:t>
      </w:r>
      <w:r>
        <w:rPr>
          <w:spacing w:val="23"/>
        </w:rPr>
        <w:t xml:space="preserve"> </w:t>
      </w:r>
      <w:r>
        <w:t>навыка.</w:t>
      </w:r>
    </w:p>
    <w:p w14:paraId="18C2AFAE" w14:textId="77777777" w:rsidR="00F26240" w:rsidRDefault="005E36BC">
      <w:pPr>
        <w:pStyle w:val="a3"/>
        <w:spacing w:before="3" w:line="204" w:lineRule="auto"/>
        <w:ind w:left="2612" w:right="2645" w:firstLine="280"/>
      </w:pPr>
      <w:r>
        <w:t>Формирование</w:t>
      </w:r>
      <w:r>
        <w:rPr>
          <w:spacing w:val="18"/>
        </w:rPr>
        <w:t xml:space="preserve"> </w:t>
      </w:r>
      <w:r>
        <w:t>двигательного</w:t>
      </w:r>
      <w:r>
        <w:rPr>
          <w:spacing w:val="21"/>
        </w:rPr>
        <w:t xml:space="preserve"> </w:t>
      </w:r>
      <w:r>
        <w:t>навыка</w:t>
      </w:r>
      <w:r>
        <w:rPr>
          <w:spacing w:val="21"/>
        </w:rPr>
        <w:t xml:space="preserve"> </w:t>
      </w:r>
      <w:r>
        <w:t>протекает</w:t>
      </w:r>
      <w:r>
        <w:rPr>
          <w:spacing w:val="21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рядом законов: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изменения скорости</w:t>
      </w:r>
      <w:r>
        <w:rPr>
          <w:spacing w:val="1"/>
        </w:rPr>
        <w:t xml:space="preserve"> </w:t>
      </w:r>
      <w:r>
        <w:t xml:space="preserve">в </w:t>
      </w:r>
      <w:r>
        <w:t>развитии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«плато»</w:t>
      </w:r>
      <w:r>
        <w:rPr>
          <w:spacing w:val="1"/>
        </w:rPr>
        <w:t xml:space="preserve"> </w:t>
      </w:r>
      <w:r>
        <w:t>(задержки)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угасания,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переноса</w:t>
      </w:r>
      <w:r>
        <w:rPr>
          <w:spacing w:val="55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выка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14:paraId="7FDA58C9" w14:textId="77777777" w:rsidR="00F26240" w:rsidRDefault="005E36BC">
      <w:pPr>
        <w:pStyle w:val="a4"/>
        <w:numPr>
          <w:ilvl w:val="0"/>
          <w:numId w:val="236"/>
        </w:numPr>
        <w:tabs>
          <w:tab w:val="left" w:pos="3121"/>
        </w:tabs>
        <w:spacing w:before="19" w:line="206" w:lineRule="auto"/>
        <w:ind w:right="2648" w:firstLine="295"/>
        <w:jc w:val="both"/>
        <w:rPr>
          <w:sz w:val="20"/>
        </w:rPr>
      </w:pPr>
      <w:r>
        <w:rPr>
          <w:b/>
          <w:sz w:val="20"/>
        </w:rPr>
        <w:t>Закон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изменения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скорости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развитии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навыка.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Навык</w:t>
      </w:r>
      <w:r>
        <w:rPr>
          <w:spacing w:val="-8"/>
          <w:sz w:val="20"/>
        </w:rPr>
        <w:t xml:space="preserve"> </w:t>
      </w:r>
      <w:r>
        <w:rPr>
          <w:sz w:val="20"/>
        </w:rPr>
        <w:t>формирует-</w:t>
      </w:r>
      <w:r>
        <w:rPr>
          <w:spacing w:val="-48"/>
          <w:sz w:val="20"/>
        </w:rPr>
        <w:t xml:space="preserve"> </w:t>
      </w:r>
      <w:r>
        <w:t xml:space="preserve">ся не только постепенно, но и неравномерно, </w:t>
      </w:r>
      <w:r>
        <w:t>что выражается в</w:t>
      </w:r>
      <w:r>
        <w:rPr>
          <w:spacing w:val="1"/>
        </w:rPr>
        <w:t xml:space="preserve"> </w:t>
      </w:r>
      <w:r>
        <w:rPr>
          <w:w w:val="95"/>
        </w:rPr>
        <w:t>разной мере качественного прироста в отдельные моменты его ста-</w:t>
      </w:r>
      <w:r>
        <w:rPr>
          <w:spacing w:val="1"/>
          <w:w w:val="95"/>
        </w:rPr>
        <w:t xml:space="preserve"> </w:t>
      </w:r>
      <w:r>
        <w:t>новления.</w:t>
      </w:r>
      <w:r>
        <w:rPr>
          <w:spacing w:val="4"/>
        </w:rPr>
        <w:t xml:space="preserve"> </w:t>
      </w:r>
      <w:r>
        <w:t>Неравномерность</w:t>
      </w:r>
      <w:r>
        <w:rPr>
          <w:spacing w:val="2"/>
        </w:rPr>
        <w:t xml:space="preserve"> </w:t>
      </w:r>
      <w:r>
        <w:t>имеет</w:t>
      </w:r>
      <w:r>
        <w:rPr>
          <w:spacing w:val="5"/>
        </w:rPr>
        <w:t xml:space="preserve"> </w:t>
      </w:r>
      <w:r>
        <w:t>две</w:t>
      </w:r>
      <w:r>
        <w:rPr>
          <w:spacing w:val="2"/>
        </w:rPr>
        <w:t xml:space="preserve"> </w:t>
      </w:r>
      <w:r>
        <w:t>разновидности:</w:t>
      </w:r>
    </w:p>
    <w:p w14:paraId="768D0829" w14:textId="77777777" w:rsidR="00F26240" w:rsidRDefault="005E36BC">
      <w:pPr>
        <w:pStyle w:val="a3"/>
        <w:spacing w:line="204" w:lineRule="auto"/>
        <w:ind w:left="2598" w:right="2798" w:firstLine="288"/>
      </w:pPr>
      <w:r>
        <w:rPr>
          <w:w w:val="95"/>
        </w:rPr>
        <w:t>а)</w:t>
      </w:r>
      <w:r>
        <w:rPr>
          <w:spacing w:val="1"/>
          <w:w w:val="95"/>
        </w:rPr>
        <w:t xml:space="preserve"> </w:t>
      </w:r>
      <w:r>
        <w:rPr>
          <w:w w:val="95"/>
        </w:rPr>
        <w:t>в начале</w:t>
      </w:r>
      <w:r>
        <w:rPr>
          <w:spacing w:val="1"/>
          <w:w w:val="95"/>
        </w:rPr>
        <w:t xml:space="preserve"> </w:t>
      </w:r>
      <w:r>
        <w:rPr>
          <w:w w:val="95"/>
        </w:rPr>
        <w:t>обучения происходит сравнительно</w:t>
      </w:r>
      <w:r>
        <w:rPr>
          <w:spacing w:val="1"/>
          <w:w w:val="95"/>
        </w:rPr>
        <w:t xml:space="preserve"> </w:t>
      </w:r>
      <w:r>
        <w:rPr>
          <w:w w:val="95"/>
        </w:rPr>
        <w:t>быстрое</w:t>
      </w:r>
      <w:r>
        <w:rPr>
          <w:spacing w:val="49"/>
        </w:rPr>
        <w:t xml:space="preserve"> </w:t>
      </w:r>
      <w:r>
        <w:rPr>
          <w:w w:val="95"/>
        </w:rPr>
        <w:t>овла</w:t>
      </w:r>
      <w:r>
        <w:rPr>
          <w:spacing w:val="1"/>
          <w:w w:val="95"/>
        </w:rPr>
        <w:t xml:space="preserve"> </w:t>
      </w:r>
      <w:r>
        <w:rPr>
          <w:w w:val="95"/>
        </w:rPr>
        <w:t>дение</w:t>
      </w:r>
      <w:r>
        <w:rPr>
          <w:spacing w:val="1"/>
          <w:w w:val="95"/>
        </w:rPr>
        <w:t xml:space="preserve"> </w:t>
      </w:r>
      <w:r>
        <w:rPr>
          <w:w w:val="95"/>
        </w:rPr>
        <w:t>действием,</w:t>
      </w:r>
      <w:r>
        <w:rPr>
          <w:spacing w:val="1"/>
          <w:w w:val="95"/>
        </w:rPr>
        <w:t xml:space="preserve"> </w:t>
      </w:r>
      <w:r>
        <w:rPr>
          <w:w w:val="95"/>
        </w:rPr>
        <w:t>а</w:t>
      </w:r>
      <w:r>
        <w:rPr>
          <w:spacing w:val="1"/>
          <w:w w:val="95"/>
        </w:rPr>
        <w:t xml:space="preserve"> </w:t>
      </w:r>
      <w:r>
        <w:rPr>
          <w:w w:val="95"/>
        </w:rPr>
        <w:t>затем</w:t>
      </w:r>
      <w:r>
        <w:rPr>
          <w:spacing w:val="1"/>
          <w:w w:val="95"/>
        </w:rPr>
        <w:t xml:space="preserve"> </w:t>
      </w:r>
      <w:r>
        <w:rPr>
          <w:w w:val="95"/>
        </w:rPr>
        <w:t>качественный</w:t>
      </w:r>
      <w:r>
        <w:rPr>
          <w:spacing w:val="1"/>
          <w:w w:val="95"/>
        </w:rPr>
        <w:t xml:space="preserve"> </w:t>
      </w:r>
      <w:r>
        <w:rPr>
          <w:w w:val="95"/>
        </w:rPr>
        <w:t>прирост</w:t>
      </w:r>
      <w:r>
        <w:rPr>
          <w:spacing w:val="49"/>
        </w:rPr>
        <w:t xml:space="preserve"> </w:t>
      </w:r>
      <w:r>
        <w:rPr>
          <w:w w:val="95"/>
        </w:rPr>
        <w:t>навыка</w:t>
      </w:r>
      <w:r>
        <w:rPr>
          <w:spacing w:val="50"/>
        </w:rPr>
        <w:t xml:space="preserve"> </w:t>
      </w:r>
      <w:r>
        <w:rPr>
          <w:w w:val="95"/>
        </w:rPr>
        <w:t>замедля</w:t>
      </w:r>
      <w:r>
        <w:rPr>
          <w:spacing w:val="1"/>
          <w:w w:val="95"/>
        </w:rPr>
        <w:t xml:space="preserve"> </w:t>
      </w:r>
      <w:r>
        <w:rPr>
          <w:w w:val="95"/>
        </w:rPr>
        <w:t>ется.</w:t>
      </w:r>
      <w:r>
        <w:rPr>
          <w:w w:val="95"/>
        </w:rPr>
        <w:t xml:space="preserve"> Подобная неравномерность характерна для обучения сравни</w:t>
      </w:r>
      <w:r>
        <w:rPr>
          <w:spacing w:val="1"/>
          <w:w w:val="95"/>
        </w:rPr>
        <w:t xml:space="preserve"> </w:t>
      </w:r>
      <w:r>
        <w:rPr>
          <w:w w:val="95"/>
        </w:rPr>
        <w:t>тельно</w:t>
      </w:r>
      <w:r>
        <w:rPr>
          <w:spacing w:val="1"/>
          <w:w w:val="95"/>
        </w:rPr>
        <w:t xml:space="preserve"> </w:t>
      </w:r>
      <w:r>
        <w:rPr>
          <w:w w:val="95"/>
        </w:rPr>
        <w:t>легких</w:t>
      </w:r>
      <w:r>
        <w:rPr>
          <w:spacing w:val="1"/>
          <w:w w:val="95"/>
        </w:rPr>
        <w:t xml:space="preserve"> </w:t>
      </w:r>
      <w:r>
        <w:rPr>
          <w:w w:val="95"/>
        </w:rPr>
        <w:t>действий,</w:t>
      </w:r>
      <w:r>
        <w:rPr>
          <w:spacing w:val="1"/>
          <w:w w:val="95"/>
        </w:rPr>
        <w:t xml:space="preserve"> </w:t>
      </w:r>
      <w:r>
        <w:rPr>
          <w:w w:val="95"/>
        </w:rPr>
        <w:t>когда</w:t>
      </w:r>
      <w:r>
        <w:rPr>
          <w:spacing w:val="1"/>
          <w:w w:val="95"/>
        </w:rPr>
        <w:t xml:space="preserve"> </w:t>
      </w:r>
      <w:r>
        <w:rPr>
          <w:w w:val="95"/>
        </w:rPr>
        <w:t>ученик</w:t>
      </w:r>
      <w:r>
        <w:rPr>
          <w:spacing w:val="1"/>
          <w:w w:val="95"/>
        </w:rPr>
        <w:t xml:space="preserve"> </w:t>
      </w:r>
      <w:r>
        <w:rPr>
          <w:w w:val="95"/>
        </w:rPr>
        <w:t>быстро</w:t>
      </w:r>
      <w:r>
        <w:rPr>
          <w:spacing w:val="1"/>
          <w:w w:val="95"/>
        </w:rPr>
        <w:t xml:space="preserve"> </w:t>
      </w:r>
      <w:r>
        <w:rPr>
          <w:w w:val="95"/>
        </w:rPr>
        <w:t>схватывает</w:t>
      </w:r>
      <w:r>
        <w:rPr>
          <w:spacing w:val="1"/>
          <w:w w:val="95"/>
        </w:rPr>
        <w:t xml:space="preserve"> </w:t>
      </w:r>
      <w:r>
        <w:rPr>
          <w:w w:val="95"/>
        </w:rPr>
        <w:t>основу</w:t>
      </w:r>
      <w:r>
        <w:rPr>
          <w:spacing w:val="1"/>
          <w:w w:val="95"/>
        </w:rPr>
        <w:t xml:space="preserve"> </w:t>
      </w:r>
      <w:r>
        <w:t>действия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долго</w:t>
      </w:r>
      <w:r>
        <w:rPr>
          <w:spacing w:val="12"/>
        </w:rPr>
        <w:t xml:space="preserve"> </w:t>
      </w:r>
      <w:r>
        <w:t>осваивает</w:t>
      </w:r>
      <w:r>
        <w:rPr>
          <w:spacing w:val="12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детали;</w:t>
      </w:r>
    </w:p>
    <w:p w14:paraId="1B7EF187" w14:textId="77777777" w:rsidR="00F26240" w:rsidRDefault="005E36BC">
      <w:pPr>
        <w:pStyle w:val="a3"/>
        <w:spacing w:before="7" w:line="206" w:lineRule="auto"/>
        <w:ind w:left="2598" w:right="2769" w:firstLine="288"/>
        <w:jc w:val="left"/>
      </w:pPr>
      <w:r>
        <w:rPr>
          <w:w w:val="95"/>
        </w:rPr>
        <w:t>б)</w:t>
      </w:r>
      <w:r>
        <w:rPr>
          <w:spacing w:val="4"/>
          <w:w w:val="95"/>
        </w:rPr>
        <w:t xml:space="preserve"> </w:t>
      </w:r>
      <w:r>
        <w:rPr>
          <w:w w:val="95"/>
        </w:rPr>
        <w:t>в</w:t>
      </w:r>
      <w:r>
        <w:rPr>
          <w:spacing w:val="10"/>
          <w:w w:val="95"/>
        </w:rPr>
        <w:t xml:space="preserve"> </w:t>
      </w:r>
      <w:r>
        <w:rPr>
          <w:w w:val="95"/>
        </w:rPr>
        <w:t>начале</w:t>
      </w:r>
      <w:r>
        <w:rPr>
          <w:spacing w:val="8"/>
          <w:w w:val="95"/>
        </w:rPr>
        <w:t xml:space="preserve"> </w:t>
      </w:r>
      <w:r>
        <w:rPr>
          <w:w w:val="95"/>
        </w:rPr>
        <w:t>обучения</w:t>
      </w:r>
      <w:r>
        <w:rPr>
          <w:spacing w:val="10"/>
          <w:w w:val="95"/>
        </w:rPr>
        <w:t xml:space="preserve"> </w:t>
      </w:r>
      <w:r>
        <w:rPr>
          <w:w w:val="95"/>
        </w:rPr>
        <w:t>качественный</w:t>
      </w:r>
      <w:r>
        <w:rPr>
          <w:spacing w:val="12"/>
          <w:w w:val="95"/>
        </w:rPr>
        <w:t xml:space="preserve"> </w:t>
      </w:r>
      <w:r>
        <w:rPr>
          <w:w w:val="95"/>
        </w:rPr>
        <w:t>прирост</w:t>
      </w:r>
      <w:r>
        <w:rPr>
          <w:spacing w:val="7"/>
          <w:w w:val="95"/>
        </w:rPr>
        <w:t xml:space="preserve"> </w:t>
      </w:r>
      <w:r>
        <w:rPr>
          <w:w w:val="95"/>
        </w:rPr>
        <w:t>навыка</w:t>
      </w:r>
      <w:r>
        <w:rPr>
          <w:spacing w:val="12"/>
          <w:w w:val="95"/>
        </w:rPr>
        <w:t xml:space="preserve"> </w:t>
      </w:r>
      <w:r>
        <w:rPr>
          <w:w w:val="95"/>
        </w:rPr>
        <w:t>незначи</w:t>
      </w:r>
      <w:r>
        <w:rPr>
          <w:spacing w:val="1"/>
          <w:w w:val="95"/>
        </w:rPr>
        <w:t xml:space="preserve"> </w:t>
      </w:r>
      <w:r>
        <w:rPr>
          <w:spacing w:val="9"/>
          <w:w w:val="95"/>
        </w:rPr>
        <w:t>телен,</w:t>
      </w:r>
      <w:r>
        <w:rPr>
          <w:spacing w:val="31"/>
          <w:w w:val="95"/>
        </w:rPr>
        <w:t xml:space="preserve"> </w:t>
      </w:r>
      <w:r>
        <w:rPr>
          <w:w w:val="95"/>
        </w:rPr>
        <w:t>а</w:t>
      </w:r>
      <w:r>
        <w:rPr>
          <w:spacing w:val="32"/>
          <w:w w:val="95"/>
        </w:rPr>
        <w:t xml:space="preserve"> </w:t>
      </w:r>
      <w:r>
        <w:rPr>
          <w:spacing w:val="9"/>
          <w:w w:val="95"/>
        </w:rPr>
        <w:t>затем</w:t>
      </w:r>
      <w:r>
        <w:rPr>
          <w:spacing w:val="31"/>
          <w:w w:val="95"/>
        </w:rPr>
        <w:t xml:space="preserve"> </w:t>
      </w:r>
      <w:r>
        <w:rPr>
          <w:w w:val="95"/>
        </w:rPr>
        <w:t>он</w:t>
      </w:r>
      <w:r>
        <w:rPr>
          <w:spacing w:val="31"/>
          <w:w w:val="95"/>
        </w:rPr>
        <w:t xml:space="preserve"> </w:t>
      </w:r>
      <w:r>
        <w:rPr>
          <w:w w:val="95"/>
        </w:rPr>
        <w:t>резко</w:t>
      </w:r>
      <w:r>
        <w:rPr>
          <w:spacing w:val="36"/>
          <w:w w:val="95"/>
        </w:rPr>
        <w:t xml:space="preserve"> </w:t>
      </w:r>
      <w:r>
        <w:rPr>
          <w:spacing w:val="9"/>
          <w:w w:val="95"/>
        </w:rPr>
        <w:t>возрастает.</w:t>
      </w:r>
      <w:r>
        <w:rPr>
          <w:spacing w:val="34"/>
          <w:w w:val="95"/>
        </w:rPr>
        <w:t xml:space="preserve"> </w:t>
      </w:r>
      <w:r>
        <w:rPr>
          <w:spacing w:val="10"/>
          <w:w w:val="95"/>
        </w:rPr>
        <w:t>Подобная</w:t>
      </w:r>
      <w:r>
        <w:rPr>
          <w:spacing w:val="30"/>
          <w:w w:val="95"/>
        </w:rPr>
        <w:t xml:space="preserve"> </w:t>
      </w:r>
      <w:r>
        <w:rPr>
          <w:spacing w:val="10"/>
          <w:w w:val="95"/>
        </w:rPr>
        <w:t>неравномерность</w:t>
      </w:r>
      <w:r>
        <w:rPr>
          <w:spacing w:val="-49"/>
          <w:w w:val="95"/>
        </w:rPr>
        <w:t xml:space="preserve"> </w:t>
      </w:r>
      <w:r>
        <w:rPr>
          <w:w w:val="95"/>
        </w:rPr>
        <w:t>характерна</w:t>
      </w:r>
      <w:r>
        <w:rPr>
          <w:spacing w:val="6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обучения</w:t>
      </w:r>
      <w:r>
        <w:rPr>
          <w:spacing w:val="4"/>
          <w:w w:val="95"/>
        </w:rPr>
        <w:t xml:space="preserve"> </w:t>
      </w:r>
      <w:r>
        <w:rPr>
          <w:w w:val="95"/>
        </w:rPr>
        <w:t>относительно</w:t>
      </w:r>
      <w:r>
        <w:rPr>
          <w:spacing w:val="2"/>
          <w:w w:val="95"/>
        </w:rPr>
        <w:t xml:space="preserve"> </w:t>
      </w:r>
      <w:r>
        <w:rPr>
          <w:w w:val="95"/>
        </w:rPr>
        <w:t>сложным</w:t>
      </w:r>
      <w:r>
        <w:rPr>
          <w:spacing w:val="7"/>
          <w:w w:val="95"/>
        </w:rPr>
        <w:t xml:space="preserve"> </w:t>
      </w:r>
      <w:r>
        <w:rPr>
          <w:w w:val="95"/>
        </w:rPr>
        <w:t>действиям,</w:t>
      </w:r>
      <w:r>
        <w:rPr>
          <w:spacing w:val="4"/>
          <w:w w:val="95"/>
        </w:rPr>
        <w:t xml:space="preserve"> </w:t>
      </w:r>
      <w:r>
        <w:rPr>
          <w:w w:val="95"/>
        </w:rPr>
        <w:t>ког-</w:t>
      </w:r>
    </w:p>
    <w:p w14:paraId="7004796B" w14:textId="77777777" w:rsidR="00F26240" w:rsidRDefault="005E36BC">
      <w:pPr>
        <w:pStyle w:val="a3"/>
        <w:spacing w:before="154"/>
        <w:ind w:right="2637"/>
        <w:jc w:val="right"/>
      </w:pPr>
      <w:r>
        <w:t>69</w:t>
      </w:r>
    </w:p>
    <w:p w14:paraId="76B2F29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A122483" w14:textId="77777777" w:rsidR="00F26240" w:rsidRDefault="005E36BC">
      <w:pPr>
        <w:pStyle w:val="a3"/>
        <w:spacing w:before="95" w:line="206" w:lineRule="auto"/>
        <w:ind w:left="2470" w:right="2787"/>
      </w:pPr>
      <w:r>
        <w:lastRenderedPageBreak/>
        <w:t>да</w:t>
      </w:r>
      <w:r>
        <w:rPr>
          <w:spacing w:val="1"/>
        </w:rPr>
        <w:t xml:space="preserve"> </w:t>
      </w:r>
      <w:r>
        <w:t>внешне</w:t>
      </w:r>
      <w:r>
        <w:rPr>
          <w:spacing w:val="1"/>
        </w:rPr>
        <w:t xml:space="preserve"> </w:t>
      </w:r>
      <w:r>
        <w:t>незаметные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тече-</w:t>
      </w:r>
      <w:r>
        <w:rPr>
          <w:spacing w:val="-52"/>
        </w:rPr>
        <w:t xml:space="preserve"> </w:t>
      </w:r>
      <w:r>
        <w:t>нием времени могут проявить себя в виде повышения уровня вла-</w:t>
      </w:r>
      <w:r>
        <w:rPr>
          <w:spacing w:val="1"/>
        </w:rPr>
        <w:t xml:space="preserve"> </w:t>
      </w:r>
      <w:r>
        <w:t>дения</w:t>
      </w:r>
      <w:r>
        <w:rPr>
          <w:spacing w:val="6"/>
        </w:rPr>
        <w:t xml:space="preserve"> </w:t>
      </w:r>
      <w:r>
        <w:t>действием.</w:t>
      </w:r>
    </w:p>
    <w:p w14:paraId="350F8756" w14:textId="77777777" w:rsidR="00F26240" w:rsidRDefault="005E36BC">
      <w:pPr>
        <w:pStyle w:val="a4"/>
        <w:numPr>
          <w:ilvl w:val="0"/>
          <w:numId w:val="236"/>
        </w:numPr>
        <w:tabs>
          <w:tab w:val="left" w:pos="2990"/>
        </w:tabs>
        <w:spacing w:line="204" w:lineRule="auto"/>
        <w:ind w:left="2463" w:right="2863" w:firstLine="295"/>
        <w:jc w:val="both"/>
      </w:pPr>
      <w:r>
        <w:rPr>
          <w:b/>
          <w:spacing w:val="-3"/>
        </w:rPr>
        <w:t>Закон</w:t>
      </w:r>
      <w:r>
        <w:rPr>
          <w:b/>
          <w:spacing w:val="-8"/>
        </w:rPr>
        <w:t xml:space="preserve"> </w:t>
      </w:r>
      <w:r>
        <w:rPr>
          <w:b/>
          <w:spacing w:val="-3"/>
        </w:rPr>
        <w:t>«плато»</w:t>
      </w:r>
      <w:r>
        <w:rPr>
          <w:b/>
          <w:spacing w:val="-10"/>
        </w:rPr>
        <w:t xml:space="preserve"> </w:t>
      </w:r>
      <w:r>
        <w:rPr>
          <w:b/>
          <w:spacing w:val="-3"/>
        </w:rPr>
        <w:t>(задержки)</w:t>
      </w:r>
      <w:r>
        <w:rPr>
          <w:b/>
          <w:spacing w:val="-9"/>
        </w:rPr>
        <w:t xml:space="preserve"> </w:t>
      </w:r>
      <w:r>
        <w:rPr>
          <w:b/>
          <w:spacing w:val="-3"/>
        </w:rPr>
        <w:t>в</w:t>
      </w:r>
      <w:r>
        <w:rPr>
          <w:b/>
          <w:spacing w:val="-6"/>
        </w:rPr>
        <w:t xml:space="preserve"> </w:t>
      </w:r>
      <w:r>
        <w:rPr>
          <w:b/>
          <w:spacing w:val="-3"/>
        </w:rPr>
        <w:t>развитии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навыка.</w:t>
      </w:r>
      <w:r>
        <w:rPr>
          <w:b/>
          <w:spacing w:val="-7"/>
        </w:rPr>
        <w:t xml:space="preserve"> </w:t>
      </w:r>
      <w:r>
        <w:rPr>
          <w:spacing w:val="-2"/>
        </w:rPr>
        <w:t>Длительность</w:t>
      </w:r>
      <w:r>
        <w:rPr>
          <w:spacing w:val="-53"/>
        </w:rPr>
        <w:t xml:space="preserve"> </w:t>
      </w:r>
      <w:r>
        <w:t>задержки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навыка</w:t>
      </w:r>
      <w:r>
        <w:rPr>
          <w:spacing w:val="-8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самой</w:t>
      </w:r>
      <w:r>
        <w:rPr>
          <w:spacing w:val="-8"/>
        </w:rPr>
        <w:t xml:space="preserve"> </w:t>
      </w:r>
      <w:r>
        <w:t>разнообразной.</w:t>
      </w:r>
      <w:r>
        <w:rPr>
          <w:spacing w:val="-9"/>
        </w:rPr>
        <w:t xml:space="preserve"> </w:t>
      </w:r>
      <w:r>
        <w:t>Она</w:t>
      </w:r>
      <w:r>
        <w:rPr>
          <w:spacing w:val="-53"/>
        </w:rPr>
        <w:t xml:space="preserve"> </w:t>
      </w:r>
      <w:r>
        <w:t>обусловлена</w:t>
      </w:r>
      <w:r>
        <w:rPr>
          <w:spacing w:val="5"/>
        </w:rPr>
        <w:t xml:space="preserve"> </w:t>
      </w:r>
      <w:r>
        <w:t>двумя</w:t>
      </w:r>
      <w:r>
        <w:rPr>
          <w:spacing w:val="7"/>
        </w:rPr>
        <w:t xml:space="preserve"> </w:t>
      </w:r>
      <w:r>
        <w:t>причинами:</w:t>
      </w:r>
    </w:p>
    <w:p w14:paraId="2FC7CE9A" w14:textId="77777777" w:rsidR="00F26240" w:rsidRDefault="005E36BC">
      <w:pPr>
        <w:pStyle w:val="a3"/>
        <w:spacing w:before="3" w:line="204" w:lineRule="auto"/>
        <w:ind w:left="2478" w:right="2769" w:firstLine="280"/>
        <w:jc w:val="left"/>
      </w:pPr>
      <w:r>
        <w:t>а)</w:t>
      </w:r>
      <w:r>
        <w:rPr>
          <w:spacing w:val="5"/>
        </w:rPr>
        <w:t xml:space="preserve"> </w:t>
      </w:r>
      <w:r>
        <w:t>внутренней,</w:t>
      </w:r>
      <w:r>
        <w:rPr>
          <w:spacing w:val="18"/>
        </w:rPr>
        <w:t xml:space="preserve"> </w:t>
      </w:r>
      <w:r>
        <w:t>которая</w:t>
      </w:r>
      <w:r>
        <w:rPr>
          <w:spacing w:val="17"/>
        </w:rPr>
        <w:t xml:space="preserve"> </w:t>
      </w:r>
      <w:r>
        <w:t>характеризуется</w:t>
      </w:r>
      <w:r>
        <w:rPr>
          <w:spacing w:val="17"/>
        </w:rPr>
        <w:t xml:space="preserve"> </w:t>
      </w:r>
      <w:r>
        <w:t>протеканием</w:t>
      </w:r>
      <w:r>
        <w:rPr>
          <w:spacing w:val="18"/>
        </w:rPr>
        <w:t xml:space="preserve"> </w:t>
      </w:r>
      <w:r>
        <w:t>незамет</w:t>
      </w:r>
      <w:r>
        <w:rPr>
          <w:spacing w:val="1"/>
        </w:rPr>
        <w:t xml:space="preserve"> </w:t>
      </w:r>
      <w:r>
        <w:t>ных</w:t>
      </w:r>
      <w:r>
        <w:rPr>
          <w:spacing w:val="17"/>
        </w:rPr>
        <w:t xml:space="preserve"> </w:t>
      </w:r>
      <w:r>
        <w:t>приспособительных</w:t>
      </w:r>
      <w:r>
        <w:rPr>
          <w:spacing w:val="21"/>
        </w:rPr>
        <w:t xml:space="preserve"> </w:t>
      </w:r>
      <w:r>
        <w:t>изменений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организме,</w:t>
      </w:r>
      <w:r>
        <w:rPr>
          <w:spacing w:val="24"/>
        </w:rPr>
        <w:t xml:space="preserve"> </w:t>
      </w:r>
      <w:r>
        <w:t>которые</w:t>
      </w:r>
      <w:r>
        <w:rPr>
          <w:spacing w:val="18"/>
        </w:rPr>
        <w:t xml:space="preserve"> </w:t>
      </w:r>
      <w:r>
        <w:t>лишь</w:t>
      </w:r>
      <w:r>
        <w:rPr>
          <w:spacing w:val="18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те</w:t>
      </w:r>
      <w:r>
        <w:t>чением</w:t>
      </w:r>
      <w:r>
        <w:rPr>
          <w:spacing w:val="5"/>
        </w:rPr>
        <w:t xml:space="preserve"> </w:t>
      </w:r>
      <w:r>
        <w:t>времени</w:t>
      </w:r>
      <w:r>
        <w:rPr>
          <w:spacing w:val="3"/>
        </w:rPr>
        <w:t xml:space="preserve"> </w:t>
      </w:r>
      <w:r>
        <w:t>переходят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заметные</w:t>
      </w:r>
      <w:r>
        <w:rPr>
          <w:spacing w:val="4"/>
        </w:rPr>
        <w:t xml:space="preserve"> </w:t>
      </w:r>
      <w:r>
        <w:t>качественные</w:t>
      </w:r>
      <w:r>
        <w:rPr>
          <w:spacing w:val="6"/>
        </w:rPr>
        <w:t xml:space="preserve"> </w:t>
      </w:r>
      <w:r>
        <w:t>улучшения</w:t>
      </w:r>
      <w:r>
        <w:rPr>
          <w:spacing w:val="-52"/>
        </w:rPr>
        <w:t xml:space="preserve"> </w:t>
      </w:r>
      <w:r>
        <w:t>навыка;</w:t>
      </w:r>
    </w:p>
    <w:p w14:paraId="1F4DB40D" w14:textId="77777777" w:rsidR="00F26240" w:rsidRDefault="005E36BC">
      <w:pPr>
        <w:pStyle w:val="a3"/>
        <w:spacing w:before="4" w:line="204" w:lineRule="auto"/>
        <w:ind w:left="2478" w:right="2769" w:firstLine="280"/>
        <w:jc w:val="left"/>
        <w:rPr>
          <w:i/>
        </w:rPr>
      </w:pPr>
      <w:r>
        <w:t>б)</w:t>
      </w:r>
      <w:r>
        <w:rPr>
          <w:spacing w:val="38"/>
        </w:rPr>
        <w:t xml:space="preserve"> </w:t>
      </w:r>
      <w:r>
        <w:t>внешней,</w:t>
      </w:r>
      <w:r>
        <w:rPr>
          <w:spacing w:val="12"/>
        </w:rPr>
        <w:t xml:space="preserve"> </w:t>
      </w:r>
      <w:r>
        <w:t>вызванной</w:t>
      </w:r>
      <w:r>
        <w:rPr>
          <w:spacing w:val="11"/>
        </w:rPr>
        <w:t xml:space="preserve"> </w:t>
      </w:r>
      <w:r>
        <w:t>неправильной</w:t>
      </w:r>
      <w:r>
        <w:rPr>
          <w:spacing w:val="8"/>
        </w:rPr>
        <w:t xml:space="preserve"> </w:t>
      </w:r>
      <w:r>
        <w:t>методикой</w:t>
      </w:r>
      <w:r>
        <w:rPr>
          <w:spacing w:val="9"/>
        </w:rPr>
        <w:t xml:space="preserve"> </w:t>
      </w:r>
      <w:r>
        <w:t>обучения</w:t>
      </w:r>
      <w:r>
        <w:rPr>
          <w:spacing w:val="1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недостаточным</w:t>
      </w:r>
      <w:r>
        <w:rPr>
          <w:spacing w:val="6"/>
        </w:rPr>
        <w:t xml:space="preserve"> </w:t>
      </w:r>
      <w:r>
        <w:t>уровнем</w:t>
      </w:r>
      <w:r>
        <w:rPr>
          <w:spacing w:val="4"/>
        </w:rPr>
        <w:t xml:space="preserve"> </w:t>
      </w:r>
      <w:r>
        <w:t>развития</w:t>
      </w:r>
      <w:r>
        <w:rPr>
          <w:spacing w:val="4"/>
        </w:rPr>
        <w:t xml:space="preserve"> </w:t>
      </w:r>
      <w:r>
        <w:t>физических</w:t>
      </w:r>
      <w:r>
        <w:rPr>
          <w:spacing w:val="13"/>
        </w:rPr>
        <w:t xml:space="preserve"> </w:t>
      </w:r>
      <w:r>
        <w:rPr>
          <w:i/>
        </w:rPr>
        <w:t>качеств.</w:t>
      </w:r>
    </w:p>
    <w:p w14:paraId="030122DB" w14:textId="77777777" w:rsidR="00F26240" w:rsidRDefault="005E36BC">
      <w:pPr>
        <w:pStyle w:val="a3"/>
        <w:spacing w:before="2" w:line="204" w:lineRule="auto"/>
        <w:ind w:left="2470" w:right="2784" w:firstLine="302"/>
      </w:pPr>
      <w:r>
        <w:t>Если причина появления задержки в развитии навыка опреде-</w:t>
      </w:r>
      <w:r>
        <w:rPr>
          <w:spacing w:val="1"/>
        </w:rPr>
        <w:t xml:space="preserve"> </w:t>
      </w:r>
      <w:r>
        <w:t>лена</w:t>
      </w:r>
      <w:r>
        <w:t xml:space="preserve"> правильно, то для ее преодоления потребуется только время</w:t>
      </w:r>
      <w:r>
        <w:rPr>
          <w:spacing w:val="1"/>
        </w:rPr>
        <w:t xml:space="preserve"> </w:t>
      </w:r>
      <w:r>
        <w:t>(внутренняя</w:t>
      </w:r>
      <w:r>
        <w:rPr>
          <w:spacing w:val="1"/>
        </w:rPr>
        <w:t xml:space="preserve"> </w:t>
      </w:r>
      <w:r>
        <w:t>причина) или существенное изменение средств, ме-</w:t>
      </w:r>
      <w:r>
        <w:rPr>
          <w:spacing w:val="1"/>
        </w:rPr>
        <w:t xml:space="preserve"> </w:t>
      </w:r>
      <w:r>
        <w:t>тодов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методических</w:t>
      </w:r>
      <w:r>
        <w:rPr>
          <w:spacing w:val="24"/>
        </w:rPr>
        <w:t xml:space="preserve"> </w:t>
      </w:r>
      <w:r>
        <w:t>приемов</w:t>
      </w:r>
      <w:r>
        <w:rPr>
          <w:spacing w:val="22"/>
        </w:rPr>
        <w:t xml:space="preserve"> </w:t>
      </w:r>
      <w:r>
        <w:t>обучения</w:t>
      </w:r>
      <w:r>
        <w:rPr>
          <w:spacing w:val="22"/>
        </w:rPr>
        <w:t xml:space="preserve"> </w:t>
      </w:r>
      <w:r>
        <w:t>(внешняя</w:t>
      </w:r>
      <w:r>
        <w:rPr>
          <w:spacing w:val="23"/>
        </w:rPr>
        <w:t xml:space="preserve"> </w:t>
      </w:r>
      <w:r>
        <w:t>причина).</w:t>
      </w:r>
    </w:p>
    <w:p w14:paraId="5DA2CDA6" w14:textId="77777777" w:rsidR="00F26240" w:rsidRDefault="005E36BC">
      <w:pPr>
        <w:pStyle w:val="a4"/>
        <w:numPr>
          <w:ilvl w:val="0"/>
          <w:numId w:val="236"/>
        </w:numPr>
        <w:tabs>
          <w:tab w:val="left" w:pos="2990"/>
        </w:tabs>
        <w:spacing w:before="9" w:line="204" w:lineRule="auto"/>
        <w:ind w:left="2463" w:right="2884" w:firstLine="295"/>
        <w:jc w:val="left"/>
      </w:pPr>
      <w:r>
        <w:rPr>
          <w:b/>
        </w:rPr>
        <w:t>Закон</w:t>
      </w:r>
      <w:r>
        <w:rPr>
          <w:b/>
          <w:spacing w:val="2"/>
        </w:rPr>
        <w:t xml:space="preserve"> </w:t>
      </w:r>
      <w:r>
        <w:rPr>
          <w:b/>
        </w:rPr>
        <w:t>угасания</w:t>
      </w:r>
      <w:r>
        <w:rPr>
          <w:b/>
          <w:spacing w:val="3"/>
        </w:rPr>
        <w:t xml:space="preserve"> </w:t>
      </w:r>
      <w:r>
        <w:rPr>
          <w:b/>
        </w:rPr>
        <w:t>навыка.</w:t>
      </w:r>
      <w:r>
        <w:rPr>
          <w:b/>
          <w:spacing w:val="7"/>
        </w:rPr>
        <w:t xml:space="preserve"> </w:t>
      </w:r>
      <w:r>
        <w:t>Он</w:t>
      </w:r>
      <w:r>
        <w:rPr>
          <w:spacing w:val="4"/>
        </w:rPr>
        <w:t xml:space="preserve"> </w:t>
      </w:r>
      <w:r>
        <w:t>проявляется,</w:t>
      </w:r>
      <w:r>
        <w:rPr>
          <w:spacing w:val="5"/>
        </w:rPr>
        <w:t xml:space="preserve"> </w:t>
      </w:r>
      <w:r>
        <w:t>когда</w:t>
      </w:r>
      <w:r>
        <w:rPr>
          <w:spacing w:val="6"/>
        </w:rPr>
        <w:t xml:space="preserve"> </w:t>
      </w:r>
      <w:r>
        <w:t>длительное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не повторяется де</w:t>
      </w:r>
      <w:r>
        <w:t>йствие. Угасание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происходит по</w:t>
      </w:r>
      <w:r>
        <w:rPr>
          <w:spacing w:val="1"/>
        </w:rPr>
        <w:t xml:space="preserve"> </w:t>
      </w:r>
      <w:r>
        <w:t>степенно.</w:t>
      </w:r>
      <w:r>
        <w:rPr>
          <w:spacing w:val="23"/>
        </w:rPr>
        <w:t xml:space="preserve"> </w:t>
      </w:r>
      <w:r>
        <w:t>Вначале</w:t>
      </w:r>
      <w:r>
        <w:rPr>
          <w:spacing w:val="27"/>
        </w:rPr>
        <w:t xml:space="preserve"> </w:t>
      </w:r>
      <w:r>
        <w:t>навык</w:t>
      </w:r>
      <w:r>
        <w:rPr>
          <w:spacing w:val="28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претерпевает</w:t>
      </w:r>
      <w:r>
        <w:rPr>
          <w:spacing w:val="22"/>
        </w:rPr>
        <w:t xml:space="preserve"> </w:t>
      </w:r>
      <w:r>
        <w:t>качественных</w:t>
      </w:r>
      <w:r>
        <w:rPr>
          <w:spacing w:val="24"/>
        </w:rPr>
        <w:t xml:space="preserve"> </w:t>
      </w:r>
      <w:r>
        <w:t>измене</w:t>
      </w:r>
      <w:r>
        <w:rPr>
          <w:spacing w:val="1"/>
        </w:rPr>
        <w:t xml:space="preserve"> </w:t>
      </w:r>
      <w:r>
        <w:t>ний,</w:t>
      </w:r>
      <w:r>
        <w:rPr>
          <w:spacing w:val="25"/>
        </w:rPr>
        <w:t xml:space="preserve"> </w:t>
      </w:r>
      <w:r>
        <w:t>но</w:t>
      </w:r>
      <w:r>
        <w:rPr>
          <w:spacing w:val="26"/>
        </w:rPr>
        <w:t xml:space="preserve"> </w:t>
      </w:r>
      <w:r>
        <w:t>ученик</w:t>
      </w:r>
      <w:r>
        <w:rPr>
          <w:spacing w:val="28"/>
        </w:rPr>
        <w:t xml:space="preserve"> </w:t>
      </w:r>
      <w:r>
        <w:t>начинает</w:t>
      </w:r>
      <w:r>
        <w:rPr>
          <w:spacing w:val="25"/>
        </w:rPr>
        <w:t xml:space="preserve"> </w:t>
      </w:r>
      <w:r>
        <w:t>испытывать</w:t>
      </w:r>
      <w:r>
        <w:rPr>
          <w:spacing w:val="26"/>
        </w:rPr>
        <w:t xml:space="preserve"> </w:t>
      </w:r>
      <w:r>
        <w:t>неуверенность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своих</w:t>
      </w:r>
      <w:r>
        <w:rPr>
          <w:spacing w:val="26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лах,</w:t>
      </w:r>
      <w:r>
        <w:rPr>
          <w:spacing w:val="8"/>
        </w:rPr>
        <w:t xml:space="preserve"> </w:t>
      </w:r>
      <w:r>
        <w:t>что</w:t>
      </w:r>
      <w:r>
        <w:rPr>
          <w:spacing w:val="9"/>
        </w:rPr>
        <w:t xml:space="preserve"> </w:t>
      </w:r>
      <w:r>
        <w:t>иногда</w:t>
      </w:r>
      <w:r>
        <w:rPr>
          <w:spacing w:val="12"/>
        </w:rPr>
        <w:t xml:space="preserve"> </w:t>
      </w:r>
      <w:r>
        <w:t>приводит</w:t>
      </w:r>
      <w:r>
        <w:rPr>
          <w:spacing w:val="7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срывам</w:t>
      </w:r>
      <w:r>
        <w:rPr>
          <w:spacing w:val="14"/>
        </w:rPr>
        <w:t xml:space="preserve"> </w:t>
      </w:r>
      <w:r>
        <w:rPr>
          <w:b/>
        </w:rPr>
        <w:t>в</w:t>
      </w:r>
      <w:r>
        <w:rPr>
          <w:b/>
          <w:spacing w:val="13"/>
        </w:rPr>
        <w:t xml:space="preserve"> </w:t>
      </w:r>
      <w:r>
        <w:t>исполнении</w:t>
      </w:r>
      <w:r>
        <w:rPr>
          <w:spacing w:val="7"/>
        </w:rPr>
        <w:t xml:space="preserve"> </w:t>
      </w:r>
      <w:r>
        <w:t>действия.</w:t>
      </w:r>
      <w:r>
        <w:rPr>
          <w:spacing w:val="11"/>
        </w:rPr>
        <w:t xml:space="preserve"> </w:t>
      </w:r>
      <w:r>
        <w:t>Затем</w:t>
      </w:r>
      <w:r>
        <w:rPr>
          <w:spacing w:val="-52"/>
        </w:rPr>
        <w:t xml:space="preserve"> </w:t>
      </w:r>
      <w:r>
        <w:t>теряется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точной</w:t>
      </w:r>
      <w:r>
        <w:rPr>
          <w:spacing w:val="1"/>
        </w:rPr>
        <w:t xml:space="preserve"> </w:t>
      </w:r>
      <w:r>
        <w:t>дифференцировке движений,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рушаются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координационные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движе</w:t>
      </w:r>
      <w:r>
        <w:rPr>
          <w:spacing w:val="-52"/>
        </w:rPr>
        <w:t xml:space="preserve"> </w:t>
      </w:r>
      <w:r>
        <w:t>ниями,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конечном</w:t>
      </w:r>
      <w:r>
        <w:rPr>
          <w:spacing w:val="15"/>
        </w:rPr>
        <w:t xml:space="preserve"> </w:t>
      </w:r>
      <w:r>
        <w:t>счете</w:t>
      </w:r>
      <w:r>
        <w:rPr>
          <w:spacing w:val="19"/>
        </w:rPr>
        <w:t xml:space="preserve"> </w:t>
      </w:r>
      <w:r>
        <w:t>ученик</w:t>
      </w:r>
      <w:r>
        <w:rPr>
          <w:spacing w:val="18"/>
        </w:rPr>
        <w:t xml:space="preserve"> </w:t>
      </w:r>
      <w:r>
        <w:t>теряет</w:t>
      </w:r>
      <w:r>
        <w:rPr>
          <w:spacing w:val="18"/>
        </w:rPr>
        <w:t xml:space="preserve"> </w:t>
      </w:r>
      <w:r>
        <w:t>способность</w:t>
      </w:r>
      <w:r>
        <w:rPr>
          <w:spacing w:val="15"/>
        </w:rPr>
        <w:t xml:space="preserve"> </w:t>
      </w:r>
      <w:r>
        <w:t>выполнять</w:t>
      </w:r>
      <w:r>
        <w:rPr>
          <w:spacing w:val="-52"/>
        </w:rPr>
        <w:t xml:space="preserve"> </w:t>
      </w:r>
      <w:r>
        <w:t>некоторые</w:t>
      </w:r>
      <w:r>
        <w:rPr>
          <w:spacing w:val="23"/>
        </w:rPr>
        <w:t xml:space="preserve"> </w:t>
      </w:r>
      <w:r>
        <w:t>сложные</w:t>
      </w:r>
      <w:r>
        <w:rPr>
          <w:spacing w:val="24"/>
        </w:rPr>
        <w:t xml:space="preserve"> </w:t>
      </w:r>
      <w:r>
        <w:t>действия.</w:t>
      </w:r>
      <w:r>
        <w:rPr>
          <w:spacing w:val="23"/>
        </w:rPr>
        <w:t xml:space="preserve"> </w:t>
      </w:r>
      <w:r>
        <w:t>Однако</w:t>
      </w:r>
      <w:r>
        <w:rPr>
          <w:spacing w:val="26"/>
        </w:rPr>
        <w:t xml:space="preserve"> </w:t>
      </w:r>
      <w:r>
        <w:t>полностью</w:t>
      </w:r>
      <w:r>
        <w:rPr>
          <w:spacing w:val="24"/>
        </w:rPr>
        <w:t xml:space="preserve"> </w:t>
      </w:r>
      <w:r>
        <w:t>навык</w:t>
      </w:r>
      <w:r>
        <w:rPr>
          <w:spacing w:val="23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исче</w:t>
      </w:r>
      <w:r>
        <w:rPr>
          <w:spacing w:val="1"/>
        </w:rPr>
        <w:t xml:space="preserve"> </w:t>
      </w:r>
      <w:r>
        <w:t>зает,</w:t>
      </w:r>
      <w:r>
        <w:rPr>
          <w:spacing w:val="22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основа</w:t>
      </w:r>
      <w:r>
        <w:rPr>
          <w:spacing w:val="23"/>
        </w:rPr>
        <w:t xml:space="preserve"> </w:t>
      </w:r>
      <w:r>
        <w:t>сохраняется</w:t>
      </w:r>
      <w:r>
        <w:rPr>
          <w:spacing w:val="21"/>
        </w:rPr>
        <w:t xml:space="preserve"> </w:t>
      </w:r>
      <w:r>
        <w:t>сравнительно</w:t>
      </w:r>
      <w:r>
        <w:rPr>
          <w:spacing w:val="23"/>
        </w:rPr>
        <w:t xml:space="preserve"> </w:t>
      </w:r>
      <w:r>
        <w:t>долго,</w:t>
      </w:r>
      <w:r>
        <w:rPr>
          <w:spacing w:val="2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после</w:t>
      </w:r>
      <w:r>
        <w:rPr>
          <w:spacing w:val="22"/>
        </w:rPr>
        <w:t xml:space="preserve"> </w:t>
      </w:r>
      <w:r>
        <w:t>повто</w:t>
      </w:r>
      <w:r>
        <w:rPr>
          <w:spacing w:val="1"/>
        </w:rPr>
        <w:t xml:space="preserve"> </w:t>
      </w:r>
      <w:r>
        <w:t>рений</w:t>
      </w:r>
      <w:r>
        <w:rPr>
          <w:spacing w:val="7"/>
        </w:rPr>
        <w:t xml:space="preserve"> </w:t>
      </w:r>
      <w:r>
        <w:t>он</w:t>
      </w:r>
      <w:r>
        <w:rPr>
          <w:spacing w:val="8"/>
        </w:rPr>
        <w:t xml:space="preserve"> </w:t>
      </w:r>
      <w:r>
        <w:t>быстро</w:t>
      </w:r>
      <w:r>
        <w:rPr>
          <w:spacing w:val="11"/>
        </w:rPr>
        <w:t xml:space="preserve"> </w:t>
      </w:r>
      <w:r>
        <w:t>восстанавливается.</w:t>
      </w:r>
    </w:p>
    <w:p w14:paraId="49B84BF2" w14:textId="77777777" w:rsidR="00F26240" w:rsidRDefault="005E36BC">
      <w:pPr>
        <w:pStyle w:val="9"/>
        <w:numPr>
          <w:ilvl w:val="0"/>
          <w:numId w:val="236"/>
        </w:numPr>
        <w:tabs>
          <w:tab w:val="left" w:pos="2990"/>
        </w:tabs>
        <w:spacing w:line="215" w:lineRule="exact"/>
        <w:ind w:left="2989" w:hanging="232"/>
        <w:jc w:val="left"/>
      </w:pPr>
      <w:r>
        <w:rPr>
          <w:spacing w:val="-8"/>
        </w:rPr>
        <w:t>Закон</w:t>
      </w:r>
      <w:r>
        <w:rPr>
          <w:spacing w:val="-17"/>
        </w:rPr>
        <w:t xml:space="preserve"> </w:t>
      </w:r>
      <w:r>
        <w:rPr>
          <w:spacing w:val="-8"/>
        </w:rPr>
        <w:t>отсутствия</w:t>
      </w:r>
      <w:r>
        <w:rPr>
          <w:spacing w:val="-15"/>
        </w:rPr>
        <w:t xml:space="preserve"> </w:t>
      </w:r>
      <w:r>
        <w:rPr>
          <w:spacing w:val="-7"/>
        </w:rPr>
        <w:t>предела</w:t>
      </w:r>
      <w:r>
        <w:rPr>
          <w:spacing w:val="-16"/>
        </w:rPr>
        <w:t xml:space="preserve"> </w:t>
      </w:r>
      <w:r>
        <w:rPr>
          <w:spacing w:val="-7"/>
        </w:rPr>
        <w:t>в</w:t>
      </w:r>
      <w:r>
        <w:rPr>
          <w:spacing w:val="-15"/>
        </w:rPr>
        <w:t xml:space="preserve"> </w:t>
      </w:r>
      <w:r>
        <w:rPr>
          <w:spacing w:val="-7"/>
        </w:rPr>
        <w:t>развитии</w:t>
      </w:r>
      <w:r>
        <w:rPr>
          <w:spacing w:val="-19"/>
        </w:rPr>
        <w:t xml:space="preserve"> </w:t>
      </w:r>
      <w:r>
        <w:rPr>
          <w:spacing w:val="-7"/>
        </w:rPr>
        <w:t>двигательного</w:t>
      </w:r>
      <w:r>
        <w:rPr>
          <w:spacing w:val="-16"/>
        </w:rPr>
        <w:t xml:space="preserve"> </w:t>
      </w:r>
      <w:r>
        <w:rPr>
          <w:spacing w:val="-7"/>
        </w:rPr>
        <w:t>навыка.</w:t>
      </w:r>
    </w:p>
    <w:p w14:paraId="3E46704F" w14:textId="77777777" w:rsidR="00F26240" w:rsidRDefault="005E36BC">
      <w:pPr>
        <w:pStyle w:val="a3"/>
        <w:spacing w:before="12" w:line="204" w:lineRule="auto"/>
        <w:ind w:left="2463" w:right="2784" w:firstLine="295"/>
      </w:pPr>
      <w:r>
        <w:t>Совершенствование двигательного действия практически про-</w:t>
      </w:r>
      <w:r>
        <w:rPr>
          <w:spacing w:val="1"/>
        </w:rPr>
        <w:t xml:space="preserve"> </w:t>
      </w:r>
      <w:r>
        <w:t>должается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4"/>
        </w:rPr>
        <w:t xml:space="preserve"> </w:t>
      </w:r>
      <w:r>
        <w:t>физического</w:t>
      </w:r>
      <w:r>
        <w:rPr>
          <w:spacing w:val="12"/>
        </w:rPr>
        <w:t xml:space="preserve"> </w:t>
      </w:r>
      <w:r>
        <w:t>воспитания.</w:t>
      </w:r>
    </w:p>
    <w:p w14:paraId="2F4F6808" w14:textId="77777777" w:rsidR="00F26240" w:rsidRDefault="005E36BC">
      <w:pPr>
        <w:pStyle w:val="a4"/>
        <w:numPr>
          <w:ilvl w:val="0"/>
          <w:numId w:val="236"/>
        </w:numPr>
        <w:tabs>
          <w:tab w:val="left" w:pos="2990"/>
        </w:tabs>
        <w:spacing w:before="3" w:line="204" w:lineRule="auto"/>
        <w:ind w:left="2463" w:right="2912" w:firstLine="295"/>
        <w:jc w:val="both"/>
      </w:pPr>
      <w:r>
        <w:rPr>
          <w:b/>
          <w:spacing w:val="-6"/>
        </w:rPr>
        <w:t>Закон</w:t>
      </w:r>
      <w:r>
        <w:rPr>
          <w:b/>
          <w:spacing w:val="-12"/>
        </w:rPr>
        <w:t xml:space="preserve"> </w:t>
      </w:r>
      <w:r>
        <w:rPr>
          <w:b/>
          <w:spacing w:val="-6"/>
        </w:rPr>
        <w:t>переноса</w:t>
      </w:r>
      <w:r>
        <w:rPr>
          <w:b/>
          <w:spacing w:val="-15"/>
        </w:rPr>
        <w:t xml:space="preserve"> </w:t>
      </w:r>
      <w:r>
        <w:rPr>
          <w:b/>
          <w:spacing w:val="-6"/>
        </w:rPr>
        <w:t>двигательного</w:t>
      </w:r>
      <w:r>
        <w:rPr>
          <w:b/>
          <w:spacing w:val="-11"/>
        </w:rPr>
        <w:t xml:space="preserve"> </w:t>
      </w:r>
      <w:r>
        <w:rPr>
          <w:b/>
          <w:spacing w:val="-6"/>
        </w:rPr>
        <w:t>навыка.</w:t>
      </w:r>
      <w:r>
        <w:rPr>
          <w:b/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физическом</w:t>
      </w:r>
      <w:r>
        <w:rPr>
          <w:spacing w:val="-13"/>
        </w:rPr>
        <w:t xml:space="preserve"> </w:t>
      </w:r>
      <w:r>
        <w:rPr>
          <w:spacing w:val="-5"/>
        </w:rPr>
        <w:t>воспита</w:t>
      </w:r>
      <w:r>
        <w:rPr>
          <w:spacing w:val="-52"/>
        </w:rPr>
        <w:t xml:space="preserve"> </w:t>
      </w:r>
      <w:r>
        <w:t>нии и спорте проявляется положительный и отрицательный пе</w:t>
      </w:r>
      <w:r>
        <w:rPr>
          <w:spacing w:val="1"/>
        </w:rPr>
        <w:t xml:space="preserve"> </w:t>
      </w:r>
      <w:r>
        <w:t>ренос</w:t>
      </w:r>
      <w:r>
        <w:rPr>
          <w:spacing w:val="9"/>
        </w:rPr>
        <w:t xml:space="preserve"> </w:t>
      </w:r>
      <w:r>
        <w:t>навыков.</w:t>
      </w:r>
    </w:p>
    <w:p w14:paraId="1456D2E0" w14:textId="77777777" w:rsidR="00F26240" w:rsidRDefault="005E36BC">
      <w:pPr>
        <w:pStyle w:val="a3"/>
        <w:spacing w:before="3" w:line="204" w:lineRule="auto"/>
        <w:ind w:left="2470" w:right="2782" w:firstLine="288"/>
      </w:pPr>
      <w:r>
        <w:rPr>
          <w:i/>
        </w:rPr>
        <w:t>Положительный</w:t>
      </w:r>
      <w:r>
        <w:rPr>
          <w:i/>
          <w:spacing w:val="1"/>
        </w:rPr>
        <w:t xml:space="preserve"> </w:t>
      </w:r>
      <w:r>
        <w:rPr>
          <w:i/>
        </w:rPr>
        <w:t>перенос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55"/>
        </w:rPr>
        <w:t xml:space="preserve"> </w:t>
      </w:r>
      <w:r>
        <w:t>навы-</w:t>
      </w:r>
      <w:r>
        <w:rPr>
          <w:spacing w:val="1"/>
        </w:rPr>
        <w:t xml:space="preserve"> </w:t>
      </w:r>
      <w:r>
        <w:t>ков,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сформированный</w:t>
      </w:r>
      <w:r>
        <w:rPr>
          <w:spacing w:val="55"/>
        </w:rPr>
        <w:t xml:space="preserve"> </w:t>
      </w:r>
      <w:r>
        <w:t>навык</w:t>
      </w:r>
      <w:r>
        <w:rPr>
          <w:spacing w:val="55"/>
        </w:rPr>
        <w:t xml:space="preserve"> </w:t>
      </w:r>
      <w:r>
        <w:t>способствует,</w:t>
      </w:r>
      <w:r>
        <w:rPr>
          <w:spacing w:val="55"/>
        </w:rPr>
        <w:t xml:space="preserve"> </w:t>
      </w:r>
      <w:r>
        <w:t>облег-</w:t>
      </w:r>
      <w:r>
        <w:rPr>
          <w:spacing w:val="1"/>
        </w:rPr>
        <w:t xml:space="preserve"> </w:t>
      </w:r>
      <w:r>
        <w:t xml:space="preserve">чает и </w:t>
      </w:r>
      <w:r>
        <w:t>ускоряет процесс становления нового навыка. Основным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главном</w:t>
      </w:r>
      <w:r>
        <w:rPr>
          <w:spacing w:val="1"/>
        </w:rPr>
        <w:t xml:space="preserve"> </w:t>
      </w:r>
      <w:r>
        <w:t>звене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действий.</w:t>
      </w:r>
    </w:p>
    <w:p w14:paraId="61E4984A" w14:textId="77777777" w:rsidR="00F26240" w:rsidRDefault="005E36BC">
      <w:pPr>
        <w:pStyle w:val="a3"/>
        <w:spacing w:before="6" w:line="204" w:lineRule="auto"/>
        <w:ind w:left="2478" w:right="2772" w:firstLine="309"/>
      </w:pPr>
      <w:r>
        <w:rPr>
          <w:i/>
        </w:rPr>
        <w:t xml:space="preserve">Отрицательный перенос — </w:t>
      </w:r>
      <w:r>
        <w:t>это такое взаимодействие навыков,</w:t>
      </w:r>
      <w:r>
        <w:rPr>
          <w:spacing w:val="1"/>
        </w:rPr>
        <w:t xml:space="preserve"> </w:t>
      </w:r>
      <w:r>
        <w:t>когда, наоборот,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имеющийся навык</w:t>
      </w:r>
      <w:r>
        <w:rPr>
          <w:spacing w:val="1"/>
        </w:rPr>
        <w:t xml:space="preserve"> </w:t>
      </w:r>
      <w:r>
        <w:t>затрудняет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нового</w:t>
      </w:r>
      <w:r>
        <w:rPr>
          <w:spacing w:val="-14"/>
        </w:rPr>
        <w:t xml:space="preserve"> </w:t>
      </w:r>
      <w:r>
        <w:t>двигательного</w:t>
      </w:r>
      <w:r>
        <w:rPr>
          <w:spacing w:val="-11"/>
        </w:rPr>
        <w:t xml:space="preserve"> </w:t>
      </w:r>
      <w:r>
        <w:t>навыка.</w:t>
      </w:r>
      <w:r>
        <w:rPr>
          <w:spacing w:val="-13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происходит</w:t>
      </w:r>
      <w:r>
        <w:rPr>
          <w:spacing w:val="-12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сходстве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подго-</w:t>
      </w:r>
      <w:r>
        <w:rPr>
          <w:spacing w:val="-53"/>
        </w:rPr>
        <w:t xml:space="preserve"> </w:t>
      </w:r>
      <w:r>
        <w:t>товительных</w:t>
      </w:r>
      <w:r>
        <w:rPr>
          <w:spacing w:val="-4"/>
        </w:rPr>
        <w:t xml:space="preserve"> </w:t>
      </w:r>
      <w:r>
        <w:t>фазах</w:t>
      </w:r>
      <w:r>
        <w:rPr>
          <w:spacing w:val="-3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 отсутствие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основном</w:t>
      </w:r>
      <w:r>
        <w:rPr>
          <w:spacing w:val="-1"/>
        </w:rPr>
        <w:t xml:space="preserve"> </w:t>
      </w:r>
      <w:r>
        <w:t>звене.</w:t>
      </w:r>
    </w:p>
    <w:p w14:paraId="19B34293" w14:textId="77777777" w:rsidR="00F26240" w:rsidRDefault="005E36BC">
      <w:pPr>
        <w:pStyle w:val="a3"/>
        <w:spacing w:before="4" w:line="204" w:lineRule="auto"/>
        <w:ind w:left="2463" w:right="2780" w:firstLine="309"/>
      </w:pPr>
      <w:r>
        <w:t>Отрицательный перенос вызывается распространением возбуж-</w:t>
      </w:r>
      <w:r>
        <w:rPr>
          <w:spacing w:val="1"/>
        </w:rPr>
        <w:t xml:space="preserve"> </w:t>
      </w:r>
      <w:r>
        <w:t>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коре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</w:t>
      </w:r>
      <w:r>
        <w:t>озга,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развитым</w:t>
      </w:r>
      <w:r>
        <w:rPr>
          <w:spacing w:val="1"/>
        </w:rPr>
        <w:t xml:space="preserve"> </w:t>
      </w:r>
      <w:r>
        <w:t>диффе-</w:t>
      </w:r>
      <w:r>
        <w:rPr>
          <w:spacing w:val="1"/>
        </w:rPr>
        <w:t xml:space="preserve"> </w:t>
      </w:r>
      <w:r>
        <w:t>рениировочным</w:t>
      </w:r>
      <w:r>
        <w:rPr>
          <w:spacing w:val="28"/>
        </w:rPr>
        <w:t xml:space="preserve"> </w:t>
      </w:r>
      <w:r>
        <w:t>торможением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центральной</w:t>
      </w:r>
      <w:r>
        <w:rPr>
          <w:spacing w:val="29"/>
        </w:rPr>
        <w:t xml:space="preserve"> </w:t>
      </w:r>
      <w:r>
        <w:t>нервной</w:t>
      </w:r>
      <w:r>
        <w:rPr>
          <w:spacing w:val="29"/>
        </w:rPr>
        <w:t xml:space="preserve"> </w:t>
      </w:r>
      <w:r>
        <w:t>системе.</w:t>
      </w:r>
    </w:p>
    <w:p w14:paraId="0D0DC644" w14:textId="77777777" w:rsidR="00F26240" w:rsidRDefault="005E36BC">
      <w:pPr>
        <w:spacing w:before="193"/>
        <w:ind w:left="2478"/>
        <w:rPr>
          <w:rFonts w:ascii="Arial"/>
          <w:b/>
          <w:sz w:val="18"/>
        </w:rPr>
      </w:pPr>
      <w:r>
        <w:rPr>
          <w:rFonts w:ascii="Arial"/>
          <w:b/>
          <w:sz w:val="18"/>
        </w:rPr>
        <w:t>70</w:t>
      </w:r>
    </w:p>
    <w:p w14:paraId="647BCF68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CD0A52A" w14:textId="77777777" w:rsidR="00F26240" w:rsidRDefault="005E36BC">
      <w:pPr>
        <w:pStyle w:val="a3"/>
        <w:spacing w:before="96" w:line="199" w:lineRule="auto"/>
        <w:ind w:left="2670" w:right="2602" w:firstLine="288"/>
      </w:pPr>
      <w:r>
        <w:lastRenderedPageBreak/>
        <w:t>Отрицательное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значитель-</w:t>
      </w:r>
      <w:r>
        <w:rPr>
          <w:spacing w:val="1"/>
        </w:rPr>
        <w:t xml:space="preserve"> </w:t>
      </w:r>
      <w:r>
        <w:t>ной мере снизить или вообще устранить, если преподаватель ука-</w:t>
      </w:r>
      <w:r>
        <w:rPr>
          <w:spacing w:val="1"/>
        </w:rPr>
        <w:t xml:space="preserve"> </w:t>
      </w:r>
      <w:r>
        <w:t>зывает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тс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(ООТ),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нежелателен</w:t>
      </w:r>
      <w:r>
        <w:rPr>
          <w:spacing w:val="14"/>
        </w:rPr>
        <w:t xml:space="preserve"> </w:t>
      </w:r>
      <w:r>
        <w:t>перенос,</w:t>
      </w:r>
      <w:r>
        <w:rPr>
          <w:spacing w:val="16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ученик</w:t>
      </w:r>
      <w:r>
        <w:rPr>
          <w:spacing w:val="16"/>
        </w:rPr>
        <w:t xml:space="preserve"> </w:t>
      </w:r>
      <w:r>
        <w:t>осознанно</w:t>
      </w:r>
      <w:r>
        <w:rPr>
          <w:spacing w:val="15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отрабатывает.</w:t>
      </w:r>
    </w:p>
    <w:p w14:paraId="6B5D3B09" w14:textId="77777777" w:rsidR="00F26240" w:rsidRDefault="005E36BC">
      <w:pPr>
        <w:pStyle w:val="a3"/>
        <w:spacing w:line="199" w:lineRule="auto"/>
        <w:ind w:left="2670" w:right="2607" w:firstLine="288"/>
      </w:pPr>
      <w:r>
        <w:t>Закономерности переноса двигательных навыков следует стро-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55"/>
        </w:rPr>
        <w:t xml:space="preserve"> </w:t>
      </w:r>
      <w:r>
        <w:t>последовательности</w:t>
      </w:r>
      <w:r>
        <w:rPr>
          <w:spacing w:val="55"/>
        </w:rPr>
        <w:t xml:space="preserve"> </w:t>
      </w:r>
      <w:r>
        <w:t>(очереднос-</w:t>
      </w:r>
      <w:r>
        <w:rPr>
          <w:spacing w:val="1"/>
        </w:rPr>
        <w:t xml:space="preserve"> </w:t>
      </w:r>
      <w:r>
        <w:t>ти)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движений,</w:t>
      </w:r>
      <w:r>
        <w:rPr>
          <w:spacing w:val="55"/>
        </w:rPr>
        <w:t xml:space="preserve"> </w:t>
      </w:r>
      <w:r>
        <w:t>особенно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та-</w:t>
      </w:r>
      <w:r>
        <w:rPr>
          <w:spacing w:val="1"/>
        </w:rPr>
        <w:t xml:space="preserve"> </w:t>
      </w:r>
      <w:r>
        <w:t>ких</w:t>
      </w:r>
      <w:r>
        <w:rPr>
          <w:spacing w:val="28"/>
        </w:rPr>
        <w:t xml:space="preserve"> </w:t>
      </w:r>
      <w:r>
        <w:t>видах,</w:t>
      </w:r>
      <w:r>
        <w:rPr>
          <w:spacing w:val="26"/>
        </w:rPr>
        <w:t xml:space="preserve"> </w:t>
      </w:r>
      <w:r>
        <w:t>как</w:t>
      </w:r>
      <w:r>
        <w:rPr>
          <w:spacing w:val="30"/>
        </w:rPr>
        <w:t xml:space="preserve"> </w:t>
      </w:r>
      <w:r>
        <w:t>легкая</w:t>
      </w:r>
      <w:r>
        <w:rPr>
          <w:spacing w:val="28"/>
        </w:rPr>
        <w:t xml:space="preserve"> </w:t>
      </w:r>
      <w:r>
        <w:t>атлетика,</w:t>
      </w:r>
      <w:r>
        <w:rPr>
          <w:spacing w:val="29"/>
        </w:rPr>
        <w:t xml:space="preserve"> </w:t>
      </w:r>
      <w:r>
        <w:t>гимнастика,</w:t>
      </w:r>
      <w:r>
        <w:rPr>
          <w:spacing w:val="26"/>
        </w:rPr>
        <w:t xml:space="preserve"> </w:t>
      </w:r>
      <w:r>
        <w:t>акробатика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др.</w:t>
      </w:r>
    </w:p>
    <w:p w14:paraId="72AEAEFE" w14:textId="77777777" w:rsidR="00F26240" w:rsidRDefault="00F26240">
      <w:pPr>
        <w:pStyle w:val="a3"/>
        <w:spacing w:before="6"/>
        <w:jc w:val="left"/>
        <w:rPr>
          <w:sz w:val="26"/>
        </w:rPr>
      </w:pPr>
    </w:p>
    <w:p w14:paraId="327C47AD" w14:textId="77777777" w:rsidR="00F26240" w:rsidRDefault="005E36BC">
      <w:pPr>
        <w:pStyle w:val="7"/>
        <w:numPr>
          <w:ilvl w:val="1"/>
          <w:numId w:val="239"/>
        </w:numPr>
        <w:tabs>
          <w:tab w:val="left" w:pos="3540"/>
        </w:tabs>
        <w:spacing w:before="1"/>
        <w:ind w:left="5289" w:right="3020" w:hanging="2216"/>
        <w:jc w:val="left"/>
      </w:pPr>
      <w:r>
        <w:t>Структура</w:t>
      </w:r>
      <w:r>
        <w:rPr>
          <w:spacing w:val="22"/>
        </w:rPr>
        <w:t xml:space="preserve"> </w:t>
      </w:r>
      <w:r>
        <w:t>процесса</w:t>
      </w:r>
      <w:r>
        <w:rPr>
          <w:spacing w:val="22"/>
        </w:rPr>
        <w:t xml:space="preserve"> </w:t>
      </w:r>
      <w:r>
        <w:t>обучения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особенности</w:t>
      </w:r>
      <w:r>
        <w:rPr>
          <w:spacing w:val="-62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этапов</w:t>
      </w:r>
    </w:p>
    <w:p w14:paraId="64D685FF" w14:textId="77777777" w:rsidR="00F26240" w:rsidRDefault="005E36BC">
      <w:pPr>
        <w:pStyle w:val="a3"/>
        <w:spacing w:before="178" w:line="204" w:lineRule="auto"/>
        <w:ind w:left="2670" w:right="2592" w:firstLine="273"/>
      </w:pPr>
      <w:bookmarkStart w:id="9" w:name="_Hlk179449222"/>
      <w:r>
        <w:rPr>
          <w:b/>
        </w:rPr>
        <w:t xml:space="preserve">Обучение </w:t>
      </w:r>
      <w:r>
        <w:t>— это целенаправленный, систематический и орга-</w:t>
      </w:r>
      <w:r>
        <w:rPr>
          <w:spacing w:val="1"/>
        </w:rPr>
        <w:t xml:space="preserve"> </w:t>
      </w:r>
      <w:r>
        <w:t>низованный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 xml:space="preserve">субъектов </w:t>
      </w:r>
      <w:r>
        <w:t>качеств, необходимых им для выполнения каких-либо</w:t>
      </w:r>
      <w:r>
        <w:rPr>
          <w:spacing w:val="1"/>
        </w:rPr>
        <w:t xml:space="preserve"> </w:t>
      </w:r>
      <w:r>
        <w:t>функций.</w:t>
      </w:r>
      <w:r>
        <w:rPr>
          <w:spacing w:val="12"/>
        </w:rPr>
        <w:t xml:space="preserve"> </w:t>
      </w:r>
      <w:r>
        <w:t>Обучение</w:t>
      </w:r>
      <w:r>
        <w:rPr>
          <w:spacing w:val="12"/>
        </w:rPr>
        <w:t xml:space="preserve"> </w:t>
      </w:r>
      <w:r>
        <w:t>включает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себя</w:t>
      </w:r>
      <w:r>
        <w:rPr>
          <w:spacing w:val="13"/>
        </w:rPr>
        <w:t xml:space="preserve"> </w:t>
      </w:r>
      <w:r>
        <w:t>учение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преподавание.</w:t>
      </w:r>
    </w:p>
    <w:p w14:paraId="14DF72CA" w14:textId="77777777" w:rsidR="00F26240" w:rsidRDefault="005E36BC">
      <w:pPr>
        <w:pStyle w:val="a3"/>
        <w:spacing w:before="4" w:line="204" w:lineRule="auto"/>
        <w:ind w:left="2670" w:right="2614" w:firstLine="280"/>
      </w:pPr>
      <w:r>
        <w:rPr>
          <w:i/>
        </w:rPr>
        <w:t xml:space="preserve">Учение — </w:t>
      </w:r>
      <w:r>
        <w:t>это деятельность обучаемого по овладению знания-</w:t>
      </w:r>
      <w:r>
        <w:rPr>
          <w:spacing w:val="1"/>
        </w:rPr>
        <w:t xml:space="preserve"> </w:t>
      </w:r>
      <w:r>
        <w:t>ми,</w:t>
      </w:r>
      <w:r>
        <w:rPr>
          <w:spacing w:val="15"/>
        </w:rPr>
        <w:t xml:space="preserve"> </w:t>
      </w:r>
      <w:r>
        <w:t>умениями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навыками.</w:t>
      </w:r>
    </w:p>
    <w:p w14:paraId="5B43591E" w14:textId="77777777" w:rsidR="00F26240" w:rsidRDefault="005E36BC">
      <w:pPr>
        <w:pStyle w:val="a3"/>
        <w:spacing w:line="206" w:lineRule="auto"/>
        <w:ind w:left="2670" w:right="2597" w:firstLine="295"/>
      </w:pPr>
      <w:r>
        <w:rPr>
          <w:i/>
          <w:spacing w:val="-4"/>
        </w:rPr>
        <w:t>Преподавание</w:t>
      </w:r>
      <w:r>
        <w:rPr>
          <w:i/>
          <w:spacing w:val="-8"/>
        </w:rPr>
        <w:t xml:space="preserve"> </w:t>
      </w:r>
      <w:bookmarkEnd w:id="9"/>
      <w:r>
        <w:rPr>
          <w:i/>
          <w:spacing w:val="-4"/>
        </w:rPr>
        <w:t>—</w:t>
      </w:r>
      <w:r>
        <w:rPr>
          <w:i/>
          <w:spacing w:val="-6"/>
        </w:rPr>
        <w:t xml:space="preserve"> </w:t>
      </w:r>
      <w:r>
        <w:rPr>
          <w:spacing w:val="-4"/>
        </w:rPr>
        <w:t>это</w:t>
      </w:r>
      <w:r>
        <w:rPr>
          <w:spacing w:val="-9"/>
        </w:rPr>
        <w:t xml:space="preserve"> </w:t>
      </w:r>
      <w:r>
        <w:rPr>
          <w:spacing w:val="-4"/>
        </w:rPr>
        <w:t>педагогическая</w:t>
      </w:r>
      <w:r>
        <w:rPr>
          <w:spacing w:val="-9"/>
        </w:rPr>
        <w:t xml:space="preserve"> </w:t>
      </w:r>
      <w:r>
        <w:rPr>
          <w:spacing w:val="-4"/>
        </w:rPr>
        <w:t>деятельность</w:t>
      </w:r>
      <w:r>
        <w:rPr>
          <w:spacing w:val="-6"/>
        </w:rPr>
        <w:t xml:space="preserve"> </w:t>
      </w:r>
      <w:r>
        <w:rPr>
          <w:spacing w:val="-3"/>
        </w:rPr>
        <w:t>учителя</w:t>
      </w:r>
      <w:r>
        <w:rPr>
          <w:spacing w:val="-8"/>
        </w:rPr>
        <w:t xml:space="preserve"> </w:t>
      </w:r>
      <w:r>
        <w:rPr>
          <w:spacing w:val="-3"/>
        </w:rPr>
        <w:t>по</w:t>
      </w:r>
      <w:r>
        <w:rPr>
          <w:spacing w:val="-8"/>
        </w:rPr>
        <w:t xml:space="preserve"> </w:t>
      </w:r>
      <w:r>
        <w:rPr>
          <w:spacing w:val="-3"/>
        </w:rPr>
        <w:t>орга-</w:t>
      </w:r>
      <w:r>
        <w:rPr>
          <w:spacing w:val="-53"/>
        </w:rPr>
        <w:t xml:space="preserve"> </w:t>
      </w:r>
      <w:r>
        <w:t>низации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управлению</w:t>
      </w:r>
      <w:r>
        <w:rPr>
          <w:spacing w:val="8"/>
        </w:rPr>
        <w:t xml:space="preserve"> </w:t>
      </w:r>
      <w:r>
        <w:t>учебной</w:t>
      </w:r>
      <w:r>
        <w:rPr>
          <w:spacing w:val="9"/>
        </w:rPr>
        <w:t xml:space="preserve"> </w:t>
      </w:r>
      <w:r>
        <w:t>деятельностью</w:t>
      </w:r>
      <w:r>
        <w:rPr>
          <w:spacing w:val="8"/>
        </w:rPr>
        <w:t xml:space="preserve"> </w:t>
      </w:r>
      <w:r>
        <w:t>занимающихся.</w:t>
      </w:r>
    </w:p>
    <w:p w14:paraId="41BEB468" w14:textId="77777777" w:rsidR="00F26240" w:rsidRDefault="005E36BC">
      <w:pPr>
        <w:pStyle w:val="a3"/>
        <w:spacing w:line="204" w:lineRule="auto"/>
        <w:ind w:left="2655" w:right="2599" w:firstLine="280"/>
      </w:pPr>
      <w:r>
        <w:t>В процессе обучения двигательным действиям ставится задача</w:t>
      </w:r>
      <w:r>
        <w:rPr>
          <w:spacing w:val="1"/>
        </w:rPr>
        <w:t xml:space="preserve"> </w:t>
      </w:r>
      <w:r>
        <w:t>научить управлять своими действиями. Это значит — регулировать</w:t>
      </w:r>
      <w:r>
        <w:rPr>
          <w:spacing w:val="-52"/>
        </w:rPr>
        <w:t xml:space="preserve"> </w:t>
      </w:r>
      <w:r>
        <w:t>прилагаемые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выполнения,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амплитуду,</w:t>
      </w:r>
      <w:r>
        <w:rPr>
          <w:spacing w:val="1"/>
        </w:rPr>
        <w:t xml:space="preserve"> </w:t>
      </w:r>
      <w:r>
        <w:t>направление</w:t>
      </w:r>
      <w:r>
        <w:rPr>
          <w:spacing w:val="7"/>
        </w:rPr>
        <w:t xml:space="preserve"> </w:t>
      </w:r>
      <w:r>
        <w:t>движен</w:t>
      </w:r>
      <w:r>
        <w:t>ия.</w:t>
      </w:r>
    </w:p>
    <w:p w14:paraId="4C1BD1D2" w14:textId="77777777" w:rsidR="00F26240" w:rsidRDefault="005E36BC">
      <w:pPr>
        <w:pStyle w:val="a3"/>
        <w:spacing w:before="3" w:line="204" w:lineRule="auto"/>
        <w:ind w:left="2648" w:right="2624" w:firstLine="295"/>
      </w:pPr>
      <w:r>
        <w:t>Весь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 три этапа, которые отличаются друг от друга как частными</w:t>
      </w:r>
      <w:r>
        <w:rPr>
          <w:spacing w:val="1"/>
        </w:rPr>
        <w:t xml:space="preserve"> </w:t>
      </w:r>
      <w:r>
        <w:t>задачами,</w:t>
      </w:r>
      <w:r>
        <w:rPr>
          <w:spacing w:val="12"/>
        </w:rPr>
        <w:t xml:space="preserve"> </w:t>
      </w:r>
      <w:r>
        <w:t>так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особенностями</w:t>
      </w:r>
      <w:r>
        <w:rPr>
          <w:spacing w:val="11"/>
        </w:rPr>
        <w:t xml:space="preserve"> </w:t>
      </w:r>
      <w:r>
        <w:t>методики.</w:t>
      </w:r>
    </w:p>
    <w:p w14:paraId="624D4F89" w14:textId="77777777" w:rsidR="00F26240" w:rsidRDefault="005E36BC">
      <w:pPr>
        <w:pStyle w:val="a4"/>
        <w:numPr>
          <w:ilvl w:val="1"/>
          <w:numId w:val="236"/>
        </w:numPr>
        <w:tabs>
          <w:tab w:val="left" w:pos="3145"/>
        </w:tabs>
        <w:spacing w:before="3" w:line="204" w:lineRule="auto"/>
        <w:ind w:right="2621" w:firstLine="288"/>
        <w:jc w:val="both"/>
      </w:pPr>
      <w:r>
        <w:rPr>
          <w:b/>
          <w:spacing w:val="-7"/>
        </w:rPr>
        <w:t>Этап</w:t>
      </w:r>
      <w:r>
        <w:rPr>
          <w:b/>
          <w:spacing w:val="-12"/>
        </w:rPr>
        <w:t xml:space="preserve"> </w:t>
      </w:r>
      <w:r>
        <w:rPr>
          <w:b/>
          <w:spacing w:val="-6"/>
        </w:rPr>
        <w:t>начального</w:t>
      </w:r>
      <w:r>
        <w:rPr>
          <w:b/>
          <w:spacing w:val="-12"/>
        </w:rPr>
        <w:t xml:space="preserve"> </w:t>
      </w:r>
      <w:r>
        <w:rPr>
          <w:b/>
          <w:spacing w:val="-6"/>
        </w:rPr>
        <w:t>разучивания.</w:t>
      </w:r>
      <w:r>
        <w:rPr>
          <w:b/>
          <w:spacing w:val="-10"/>
        </w:rPr>
        <w:t xml:space="preserve"> </w:t>
      </w:r>
      <w:r>
        <w:rPr>
          <w:spacing w:val="-6"/>
        </w:rPr>
        <w:t>Цель</w:t>
      </w:r>
      <w:r>
        <w:rPr>
          <w:spacing w:val="-12"/>
        </w:rPr>
        <w:t xml:space="preserve"> </w:t>
      </w:r>
      <w:r>
        <w:rPr>
          <w:spacing w:val="-6"/>
        </w:rPr>
        <w:t>—</w:t>
      </w:r>
      <w:r>
        <w:rPr>
          <w:spacing w:val="-12"/>
        </w:rPr>
        <w:t xml:space="preserve"> </w:t>
      </w:r>
      <w:r>
        <w:rPr>
          <w:spacing w:val="-6"/>
        </w:rPr>
        <w:t>сформировать</w:t>
      </w:r>
      <w:r>
        <w:rPr>
          <w:spacing w:val="-12"/>
        </w:rPr>
        <w:t xml:space="preserve"> </w:t>
      </w:r>
      <w:r>
        <w:rPr>
          <w:spacing w:val="-6"/>
        </w:rPr>
        <w:t>у</w:t>
      </w:r>
      <w:r>
        <w:rPr>
          <w:spacing w:val="-10"/>
        </w:rPr>
        <w:t xml:space="preserve"> </w:t>
      </w:r>
      <w:r>
        <w:rPr>
          <w:spacing w:val="-6"/>
        </w:rPr>
        <w:t>ученика</w:t>
      </w:r>
      <w:r>
        <w:rPr>
          <w:spacing w:val="-53"/>
        </w:rPr>
        <w:t xml:space="preserve"> </w:t>
      </w:r>
      <w:r>
        <w:t>основы</w:t>
      </w:r>
      <w:r>
        <w:rPr>
          <w:spacing w:val="18"/>
        </w:rPr>
        <w:t xml:space="preserve"> </w:t>
      </w:r>
      <w:r>
        <w:t>техники</w:t>
      </w:r>
      <w:r>
        <w:rPr>
          <w:spacing w:val="19"/>
        </w:rPr>
        <w:t xml:space="preserve"> </w:t>
      </w:r>
      <w:r>
        <w:t>изучаемого</w:t>
      </w:r>
      <w:r>
        <w:rPr>
          <w:spacing w:val="19"/>
        </w:rPr>
        <w:t xml:space="preserve"> </w:t>
      </w:r>
      <w:r>
        <w:t>движения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добиться</w:t>
      </w:r>
      <w:r>
        <w:rPr>
          <w:spacing w:val="20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выполнения</w:t>
      </w:r>
      <w:r>
        <w:rPr>
          <w:spacing w:val="-5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общих</w:t>
      </w:r>
      <w:r>
        <w:rPr>
          <w:spacing w:val="4"/>
        </w:rPr>
        <w:t xml:space="preserve"> </w:t>
      </w:r>
      <w:r>
        <w:t>чертах.</w:t>
      </w:r>
    </w:p>
    <w:p w14:paraId="4AF12A56" w14:textId="77777777" w:rsidR="00F26240" w:rsidRDefault="005E36BC">
      <w:pPr>
        <w:spacing w:line="213" w:lineRule="exact"/>
        <w:ind w:left="2958"/>
        <w:jc w:val="both"/>
        <w:rPr>
          <w:i/>
        </w:rPr>
      </w:pPr>
      <w:r>
        <w:rPr>
          <w:i/>
          <w:spacing w:val="-5"/>
        </w:rPr>
        <w:t>Основные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задачи.</w:t>
      </w:r>
    </w:p>
    <w:p w14:paraId="20F210D7" w14:textId="77777777" w:rsidR="00F26240" w:rsidRDefault="005E36BC">
      <w:pPr>
        <w:pStyle w:val="a4"/>
        <w:numPr>
          <w:ilvl w:val="0"/>
          <w:numId w:val="235"/>
        </w:numPr>
        <w:tabs>
          <w:tab w:val="left" w:pos="3153"/>
        </w:tabs>
        <w:spacing w:before="13" w:line="204" w:lineRule="auto"/>
        <w:ind w:right="2755" w:firstLine="280"/>
      </w:pPr>
      <w:r>
        <w:t>Сформировать</w:t>
      </w:r>
      <w:r>
        <w:rPr>
          <w:spacing w:val="3"/>
        </w:rPr>
        <w:t xml:space="preserve"> </w:t>
      </w:r>
      <w:r>
        <w:t>смысловое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зрительное</w:t>
      </w:r>
      <w:r>
        <w:rPr>
          <w:spacing w:val="6"/>
        </w:rPr>
        <w:t xml:space="preserve"> </w:t>
      </w:r>
      <w:r>
        <w:t>представления</w:t>
      </w:r>
      <w:r>
        <w:rPr>
          <w:spacing w:val="3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дви</w:t>
      </w:r>
      <w:r>
        <w:rPr>
          <w:spacing w:val="-52"/>
        </w:rPr>
        <w:t xml:space="preserve"> </w:t>
      </w:r>
      <w:r>
        <w:t>гательном</w:t>
      </w:r>
      <w:r>
        <w:rPr>
          <w:spacing w:val="7"/>
        </w:rPr>
        <w:t xml:space="preserve"> </w:t>
      </w:r>
      <w:r>
        <w:t>действии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способе</w:t>
      </w:r>
      <w:r>
        <w:rPr>
          <w:spacing w:val="10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выполнения.</w:t>
      </w:r>
    </w:p>
    <w:p w14:paraId="017CDBA8" w14:textId="77777777" w:rsidR="00F26240" w:rsidRDefault="005E36BC">
      <w:pPr>
        <w:pStyle w:val="a4"/>
        <w:numPr>
          <w:ilvl w:val="0"/>
          <w:numId w:val="235"/>
        </w:numPr>
        <w:tabs>
          <w:tab w:val="left" w:pos="3153"/>
        </w:tabs>
        <w:spacing w:before="2" w:line="204" w:lineRule="auto"/>
        <w:ind w:right="2700" w:firstLine="280"/>
      </w:pPr>
      <w:r>
        <w:t>Создать</w:t>
      </w:r>
      <w:r>
        <w:rPr>
          <w:spacing w:val="11"/>
        </w:rPr>
        <w:t xml:space="preserve"> </w:t>
      </w:r>
      <w:r>
        <w:t>двигательные</w:t>
      </w:r>
      <w:r>
        <w:rPr>
          <w:spacing w:val="16"/>
        </w:rPr>
        <w:t xml:space="preserve"> </w:t>
      </w:r>
      <w:r>
        <w:t>представления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основным</w:t>
      </w:r>
      <w:r>
        <w:rPr>
          <w:spacing w:val="14"/>
        </w:rPr>
        <w:t xml:space="preserve"> </w:t>
      </w:r>
      <w:r>
        <w:t>опорным</w:t>
      </w:r>
      <w:r>
        <w:rPr>
          <w:spacing w:val="-52"/>
        </w:rPr>
        <w:t xml:space="preserve"> </w:t>
      </w:r>
      <w:r>
        <w:t>точкам</w:t>
      </w:r>
      <w:r>
        <w:rPr>
          <w:spacing w:val="10"/>
        </w:rPr>
        <w:t xml:space="preserve"> </w:t>
      </w:r>
      <w:r>
        <w:t>(элементам</w:t>
      </w:r>
      <w:r>
        <w:rPr>
          <w:spacing w:val="10"/>
        </w:rPr>
        <w:t xml:space="preserve"> </w:t>
      </w:r>
      <w:r>
        <w:t>действия)</w:t>
      </w:r>
      <w:r>
        <w:rPr>
          <w:spacing w:val="15"/>
        </w:rPr>
        <w:t xml:space="preserve"> </w:t>
      </w:r>
      <w:r>
        <w:t>путем</w:t>
      </w:r>
      <w:r>
        <w:rPr>
          <w:spacing w:val="10"/>
        </w:rPr>
        <w:t xml:space="preserve"> </w:t>
      </w:r>
      <w:r>
        <w:t>освоения</w:t>
      </w:r>
      <w:r>
        <w:rPr>
          <w:spacing w:val="12"/>
        </w:rPr>
        <w:t xml:space="preserve"> </w:t>
      </w:r>
      <w:r>
        <w:t>подводящих</w:t>
      </w:r>
      <w:r>
        <w:rPr>
          <w:spacing w:val="13"/>
        </w:rPr>
        <w:t xml:space="preserve"> </w:t>
      </w:r>
      <w:r>
        <w:t>упраж</w:t>
      </w:r>
      <w:r>
        <w:rPr>
          <w:spacing w:val="1"/>
        </w:rPr>
        <w:t xml:space="preserve"> </w:t>
      </w:r>
      <w:r>
        <w:t>нений</w:t>
      </w:r>
      <w:r>
        <w:rPr>
          <w:spacing w:val="10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структурных</w:t>
      </w:r>
      <w:r>
        <w:rPr>
          <w:spacing w:val="12"/>
        </w:rPr>
        <w:t xml:space="preserve"> </w:t>
      </w:r>
      <w:r>
        <w:t>элементов</w:t>
      </w:r>
      <w:r>
        <w:rPr>
          <w:spacing w:val="10"/>
        </w:rPr>
        <w:t xml:space="preserve"> </w:t>
      </w:r>
      <w:r>
        <w:t>изучаемого</w:t>
      </w:r>
      <w:r>
        <w:rPr>
          <w:spacing w:val="8"/>
        </w:rPr>
        <w:t xml:space="preserve"> </w:t>
      </w:r>
      <w:r>
        <w:t>действия.</w:t>
      </w:r>
    </w:p>
    <w:p w14:paraId="2E035D73" w14:textId="77777777" w:rsidR="00F26240" w:rsidRDefault="005E36BC">
      <w:pPr>
        <w:pStyle w:val="a4"/>
        <w:numPr>
          <w:ilvl w:val="0"/>
          <w:numId w:val="235"/>
        </w:numPr>
        <w:tabs>
          <w:tab w:val="left" w:pos="3153"/>
        </w:tabs>
        <w:spacing w:before="6" w:line="206" w:lineRule="auto"/>
        <w:ind w:right="2707" w:firstLine="280"/>
      </w:pPr>
      <w:r>
        <w:t>Добиться</w:t>
      </w:r>
      <w:r>
        <w:rPr>
          <w:spacing w:val="20"/>
        </w:rPr>
        <w:t xml:space="preserve"> </w:t>
      </w:r>
      <w:r>
        <w:t>целостного</w:t>
      </w:r>
      <w:r>
        <w:rPr>
          <w:spacing w:val="25"/>
        </w:rPr>
        <w:t xml:space="preserve"> </w:t>
      </w:r>
      <w:r>
        <w:t>выполнения</w:t>
      </w:r>
      <w:r>
        <w:rPr>
          <w:spacing w:val="20"/>
        </w:rPr>
        <w:t xml:space="preserve"> </w:t>
      </w:r>
      <w:r>
        <w:t>двигательного</w:t>
      </w:r>
      <w:r>
        <w:rPr>
          <w:spacing w:val="26"/>
        </w:rPr>
        <w:t xml:space="preserve"> </w:t>
      </w:r>
      <w:r>
        <w:t>действия</w:t>
      </w:r>
      <w:r>
        <w:rPr>
          <w:spacing w:val="20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общих</w:t>
      </w:r>
      <w:r>
        <w:rPr>
          <w:spacing w:val="7"/>
        </w:rPr>
        <w:t xml:space="preserve"> </w:t>
      </w:r>
      <w:r>
        <w:t>чертах</w:t>
      </w:r>
      <w:r>
        <w:rPr>
          <w:spacing w:val="7"/>
        </w:rPr>
        <w:t xml:space="preserve"> </w:t>
      </w:r>
      <w:r>
        <w:t>(на</w:t>
      </w:r>
      <w:r>
        <w:rPr>
          <w:spacing w:val="10"/>
        </w:rPr>
        <w:t xml:space="preserve"> </w:t>
      </w:r>
      <w:r>
        <w:t>уровне</w:t>
      </w:r>
      <w:r>
        <w:rPr>
          <w:spacing w:val="8"/>
        </w:rPr>
        <w:t xml:space="preserve"> </w:t>
      </w:r>
      <w:r>
        <w:t>первоначального</w:t>
      </w:r>
      <w:r>
        <w:rPr>
          <w:spacing w:val="10"/>
        </w:rPr>
        <w:t xml:space="preserve"> </w:t>
      </w:r>
      <w:r>
        <w:t>умения).</w:t>
      </w:r>
    </w:p>
    <w:p w14:paraId="5224DF11" w14:textId="77777777" w:rsidR="00F26240" w:rsidRDefault="005E36BC">
      <w:pPr>
        <w:pStyle w:val="a4"/>
        <w:numPr>
          <w:ilvl w:val="0"/>
          <w:numId w:val="235"/>
        </w:numPr>
        <w:tabs>
          <w:tab w:val="left" w:pos="3153"/>
        </w:tabs>
        <w:spacing w:before="2" w:line="204" w:lineRule="auto"/>
        <w:ind w:right="2790" w:firstLine="280"/>
      </w:pPr>
      <w:r>
        <w:t>Предупредить</w:t>
      </w:r>
      <w:r>
        <w:rPr>
          <w:spacing w:val="5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устранить</w:t>
      </w:r>
      <w:r>
        <w:rPr>
          <w:spacing w:val="5"/>
        </w:rPr>
        <w:t xml:space="preserve"> </w:t>
      </w:r>
      <w:r>
        <w:t>значительные</w:t>
      </w:r>
      <w:r>
        <w:rPr>
          <w:spacing w:val="5"/>
        </w:rPr>
        <w:t xml:space="preserve"> </w:t>
      </w:r>
      <w:r>
        <w:t>искажения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тех</w:t>
      </w:r>
      <w:r>
        <w:rPr>
          <w:spacing w:val="-52"/>
        </w:rPr>
        <w:t xml:space="preserve"> </w:t>
      </w:r>
      <w:r>
        <w:t>нике</w:t>
      </w:r>
      <w:r>
        <w:rPr>
          <w:spacing w:val="5"/>
        </w:rPr>
        <w:t xml:space="preserve"> </w:t>
      </w:r>
      <w:r>
        <w:t>двигательного</w:t>
      </w:r>
      <w:r>
        <w:rPr>
          <w:spacing w:val="5"/>
        </w:rPr>
        <w:t xml:space="preserve"> </w:t>
      </w:r>
      <w:r>
        <w:t>действия.</w:t>
      </w:r>
    </w:p>
    <w:p w14:paraId="6B8E6FCB" w14:textId="77777777" w:rsidR="00F26240" w:rsidRDefault="005E36BC">
      <w:pPr>
        <w:pStyle w:val="a3"/>
        <w:spacing w:before="2" w:line="204" w:lineRule="auto"/>
        <w:ind w:left="2641" w:right="2628" w:firstLine="288"/>
      </w:pPr>
      <w:r>
        <w:t>Решение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поочередно.</w:t>
      </w:r>
      <w:r>
        <w:rPr>
          <w:spacing w:val="1"/>
        </w:rPr>
        <w:t xml:space="preserve"> </w:t>
      </w:r>
      <w:r>
        <w:t>Представле-</w:t>
      </w:r>
      <w:r>
        <w:rPr>
          <w:spacing w:val="-52"/>
        </w:rPr>
        <w:t xml:space="preserve"> </w:t>
      </w:r>
      <w:r>
        <w:t>ния о технике у учеников формируются в результате объяснения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показываемых</w:t>
      </w:r>
      <w:r>
        <w:rPr>
          <w:spacing w:val="1"/>
        </w:rPr>
        <w:t xml:space="preserve"> </w:t>
      </w:r>
      <w:r>
        <w:t>движе-</w:t>
      </w:r>
      <w:r>
        <w:rPr>
          <w:spacing w:val="1"/>
        </w:rPr>
        <w:t xml:space="preserve"> </w:t>
      </w:r>
      <w:r>
        <w:t>ний, просмотра наглядных пособий, анализа собственных м</w:t>
      </w:r>
      <w:r>
        <w:t>ышеч-</w:t>
      </w:r>
      <w:r>
        <w:rPr>
          <w:spacing w:val="1"/>
        </w:rPr>
        <w:t xml:space="preserve"> </w:t>
      </w:r>
      <w:r>
        <w:t>ных и других ощущений, возникающих при первых попытках вы-</w:t>
      </w:r>
      <w:r>
        <w:rPr>
          <w:spacing w:val="1"/>
        </w:rPr>
        <w:t xml:space="preserve"> </w:t>
      </w:r>
      <w:r>
        <w:t>полнения</w:t>
      </w:r>
      <w:r>
        <w:rPr>
          <w:spacing w:val="34"/>
        </w:rPr>
        <w:t xml:space="preserve"> </w:t>
      </w:r>
      <w:r>
        <w:t>движений,</w:t>
      </w:r>
      <w:r>
        <w:rPr>
          <w:spacing w:val="36"/>
        </w:rPr>
        <w:t xml:space="preserve"> </w:t>
      </w:r>
      <w:r>
        <w:t>наблюдений</w:t>
      </w:r>
      <w:r>
        <w:rPr>
          <w:spacing w:val="34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действиями</w:t>
      </w:r>
      <w:r>
        <w:rPr>
          <w:spacing w:val="34"/>
        </w:rPr>
        <w:t xml:space="preserve"> </w:t>
      </w:r>
      <w:r>
        <w:t>других</w:t>
      </w:r>
      <w:r>
        <w:rPr>
          <w:spacing w:val="36"/>
        </w:rPr>
        <w:t xml:space="preserve"> </w:t>
      </w:r>
      <w:r>
        <w:t>занима-</w:t>
      </w:r>
    </w:p>
    <w:p w14:paraId="5263B462" w14:textId="77777777" w:rsidR="00F26240" w:rsidRDefault="005E36BC">
      <w:pPr>
        <w:pStyle w:val="a3"/>
        <w:spacing w:before="152"/>
        <w:ind w:right="2592"/>
        <w:jc w:val="right"/>
      </w:pPr>
      <w:r>
        <w:t>71</w:t>
      </w:r>
    </w:p>
    <w:p w14:paraId="560BF455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3A94DD4" w14:textId="77777777" w:rsidR="00F26240" w:rsidRDefault="005E36BC">
      <w:pPr>
        <w:pStyle w:val="a3"/>
        <w:spacing w:before="95" w:line="206" w:lineRule="auto"/>
        <w:ind w:left="2530" w:right="2765"/>
      </w:pPr>
      <w:r>
        <w:lastRenderedPageBreak/>
        <w:t>юшихся. Все это создает ориентировочную основу, без которой</w:t>
      </w:r>
      <w:r>
        <w:rPr>
          <w:spacing w:val="1"/>
        </w:rPr>
        <w:t xml:space="preserve"> </w:t>
      </w:r>
      <w:r>
        <w:t>невозможно</w:t>
      </w:r>
      <w:r>
        <w:rPr>
          <w:spacing w:val="9"/>
        </w:rPr>
        <w:t xml:space="preserve"> </w:t>
      </w:r>
      <w:r>
        <w:t>освоение</w:t>
      </w:r>
      <w:r>
        <w:rPr>
          <w:spacing w:val="10"/>
        </w:rPr>
        <w:t xml:space="preserve"> </w:t>
      </w:r>
      <w:r>
        <w:t>техники</w:t>
      </w:r>
      <w:r>
        <w:rPr>
          <w:spacing w:val="9"/>
        </w:rPr>
        <w:t xml:space="preserve"> </w:t>
      </w:r>
      <w:r>
        <w:t>действия.</w:t>
      </w:r>
    </w:p>
    <w:p w14:paraId="311B758A" w14:textId="77777777" w:rsidR="00F26240" w:rsidRDefault="005E36BC">
      <w:pPr>
        <w:pStyle w:val="a3"/>
        <w:spacing w:before="1" w:line="204" w:lineRule="auto"/>
        <w:ind w:left="2523" w:right="2744" w:firstLine="288"/>
      </w:pPr>
      <w:r>
        <w:t xml:space="preserve">В зависимости от </w:t>
      </w:r>
      <w:r>
        <w:t xml:space="preserve">особенностей </w:t>
      </w:r>
      <w:r>
        <w:rPr>
          <w:i/>
        </w:rPr>
        <w:t xml:space="preserve">и сложности </w:t>
      </w:r>
      <w:r>
        <w:t>изучаемой техни-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гательное действие разучивается по частям или в целом. На этом</w:t>
      </w:r>
      <w:r>
        <w:rPr>
          <w:spacing w:val="1"/>
        </w:rPr>
        <w:t xml:space="preserve"> </w:t>
      </w:r>
      <w:r>
        <w:t>этапе разучивания действия широко применяют подводящие уп-</w:t>
      </w:r>
      <w:r>
        <w:rPr>
          <w:spacing w:val="1"/>
        </w:rPr>
        <w:t xml:space="preserve"> </w:t>
      </w:r>
      <w:r>
        <w:t>ражнения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условиях,</w:t>
      </w:r>
      <w:r>
        <w:rPr>
          <w:spacing w:val="17"/>
        </w:rPr>
        <w:t xml:space="preserve"> </w:t>
      </w:r>
      <w:r>
        <w:t>облегчающих</w:t>
      </w:r>
      <w:r>
        <w:rPr>
          <w:spacing w:val="17"/>
        </w:rPr>
        <w:t xml:space="preserve"> </w:t>
      </w:r>
      <w:r>
        <w:t>выполнение</w:t>
      </w:r>
      <w:r>
        <w:rPr>
          <w:spacing w:val="16"/>
        </w:rPr>
        <w:t xml:space="preserve"> </w:t>
      </w:r>
      <w:r>
        <w:t>движений.</w:t>
      </w:r>
    </w:p>
    <w:p w14:paraId="0578F977" w14:textId="77777777" w:rsidR="00F26240" w:rsidRDefault="005E36BC">
      <w:pPr>
        <w:pStyle w:val="a3"/>
        <w:spacing w:before="6" w:line="204" w:lineRule="auto"/>
        <w:ind w:left="2516" w:right="2753" w:firstLine="288"/>
      </w:pPr>
      <w:r>
        <w:t>Как правило, обучение начинается с ведущего звена техники.</w:t>
      </w:r>
      <w:r>
        <w:rPr>
          <w:spacing w:val="1"/>
        </w:rPr>
        <w:t xml:space="preserve"> </w:t>
      </w:r>
      <w:r>
        <w:t>Если же ведущее звено существенно зависит от подготовительных</w:t>
      </w:r>
      <w:r>
        <w:rPr>
          <w:spacing w:val="1"/>
        </w:rPr>
        <w:t xml:space="preserve"> </w:t>
      </w:r>
      <w:r>
        <w:t>фаз, то вначале разучиваются эти фазы. В отдельных случаях изу-</w:t>
      </w:r>
      <w:r>
        <w:rPr>
          <w:spacing w:val="1"/>
        </w:rPr>
        <w:t xml:space="preserve"> </w:t>
      </w:r>
      <w:r>
        <w:t>чение техники действия начинается с завершающих фа</w:t>
      </w:r>
      <w:r>
        <w:t>з, если не-</w:t>
      </w:r>
      <w:r>
        <w:rPr>
          <w:spacing w:val="1"/>
        </w:rPr>
        <w:t xml:space="preserve"> </w:t>
      </w:r>
      <w:r>
        <w:t>обходимо</w:t>
      </w:r>
      <w:r>
        <w:rPr>
          <w:spacing w:val="5"/>
        </w:rPr>
        <w:t xml:space="preserve"> </w:t>
      </w:r>
      <w:r>
        <w:t>предупредить</w:t>
      </w:r>
      <w:r>
        <w:rPr>
          <w:spacing w:val="2"/>
        </w:rPr>
        <w:t xml:space="preserve"> </w:t>
      </w:r>
      <w:r>
        <w:t>травмирование.</w:t>
      </w:r>
    </w:p>
    <w:p w14:paraId="0D0704E7" w14:textId="77777777" w:rsidR="00F26240" w:rsidRDefault="005E36BC">
      <w:pPr>
        <w:pStyle w:val="a3"/>
        <w:spacing w:before="4" w:line="204" w:lineRule="auto"/>
        <w:ind w:left="2502" w:right="2758" w:firstLine="295"/>
      </w:pPr>
      <w:r>
        <w:t>Освоение действия может протекать без ошибок и с появлени-</w:t>
      </w:r>
      <w:r>
        <w:rPr>
          <w:spacing w:val="1"/>
        </w:rPr>
        <w:t xml:space="preserve"> </w:t>
      </w:r>
      <w:r>
        <w:t>ем ошибок. На этапе начального разучивания наиболее типичны</w:t>
      </w:r>
      <w:r>
        <w:rPr>
          <w:spacing w:val="1"/>
        </w:rPr>
        <w:t xml:space="preserve"> </w:t>
      </w:r>
      <w:r>
        <w:t>(т.е. имеющие массовый характер) следующие двигательные ошиб-</w:t>
      </w:r>
      <w:r>
        <w:rPr>
          <w:spacing w:val="-52"/>
        </w:rPr>
        <w:t xml:space="preserve"> </w:t>
      </w:r>
      <w:r>
        <w:t>ки: а) лишние,</w:t>
      </w:r>
      <w:r>
        <w:rPr>
          <w:spacing w:val="1"/>
        </w:rPr>
        <w:t xml:space="preserve"> </w:t>
      </w:r>
      <w:r>
        <w:t>ненужные дв</w:t>
      </w:r>
      <w:r>
        <w:t>ижения; б) искажение движения по</w:t>
      </w:r>
      <w:r>
        <w:rPr>
          <w:spacing w:val="1"/>
        </w:rPr>
        <w:t xml:space="preserve"> </w:t>
      </w:r>
      <w:r>
        <w:t>амплитуде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направлению;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действия;</w:t>
      </w:r>
      <w:r>
        <w:rPr>
          <w:spacing w:val="14"/>
        </w:rPr>
        <w:t xml:space="preserve"> </w:t>
      </w:r>
      <w:r>
        <w:t>г)</w:t>
      </w:r>
      <w:r>
        <w:rPr>
          <w:spacing w:val="16"/>
        </w:rPr>
        <w:t xml:space="preserve"> </w:t>
      </w:r>
      <w:r>
        <w:t>закрепощенность</w:t>
      </w:r>
      <w:r>
        <w:rPr>
          <w:spacing w:val="15"/>
        </w:rPr>
        <w:t xml:space="preserve"> </w:t>
      </w:r>
      <w:r>
        <w:t>движения.</w:t>
      </w:r>
    </w:p>
    <w:p w14:paraId="6153CE02" w14:textId="77777777" w:rsidR="00F26240" w:rsidRDefault="005E36BC">
      <w:pPr>
        <w:pStyle w:val="a3"/>
        <w:spacing w:before="6" w:line="204" w:lineRule="auto"/>
        <w:ind w:left="2502" w:right="2760" w:firstLine="295"/>
      </w:pPr>
      <w:r>
        <w:t>Причинами ошибок могут быть: недостаточно ясное представ-</w:t>
      </w:r>
      <w:r>
        <w:rPr>
          <w:spacing w:val="1"/>
        </w:rPr>
        <w:t xml:space="preserve"> </w:t>
      </w:r>
      <w:r>
        <w:t>ление о двигательной задаче; неправильное выполнение предыду-</w:t>
      </w:r>
      <w:r>
        <w:rPr>
          <w:spacing w:val="1"/>
        </w:rPr>
        <w:t xml:space="preserve"> </w:t>
      </w:r>
      <w:r>
        <w:t>щих</w:t>
      </w:r>
      <w:r>
        <w:t xml:space="preserve"> действий; слабое развитие координационных способностей,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качеств;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конкурирую-</w:t>
      </w:r>
      <w:r>
        <w:rPr>
          <w:spacing w:val="-52"/>
        </w:rPr>
        <w:t xml:space="preserve"> </w:t>
      </w:r>
      <w:r>
        <w:t>щих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боязнь,</w:t>
      </w:r>
      <w:r>
        <w:rPr>
          <w:spacing w:val="1"/>
        </w:rPr>
        <w:t xml:space="preserve"> </w:t>
      </w:r>
      <w:r>
        <w:t>невнимательность,</w:t>
      </w:r>
      <w:r>
        <w:rPr>
          <w:spacing w:val="1"/>
        </w:rPr>
        <w:t xml:space="preserve"> </w:t>
      </w:r>
      <w:r>
        <w:t>неуверенность,</w:t>
      </w:r>
      <w:r>
        <w:rPr>
          <w:spacing w:val="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шенная</w:t>
      </w:r>
      <w:r>
        <w:rPr>
          <w:spacing w:val="15"/>
        </w:rPr>
        <w:t xml:space="preserve"> </w:t>
      </w:r>
      <w:r>
        <w:t>возбудимость</w:t>
      </w:r>
      <w:r>
        <w:rPr>
          <w:spacing w:val="17"/>
        </w:rPr>
        <w:t xml:space="preserve"> </w:t>
      </w:r>
      <w:r>
        <w:t>занимающихся,</w:t>
      </w:r>
      <w:r>
        <w:rPr>
          <w:spacing w:val="17"/>
        </w:rPr>
        <w:t xml:space="preserve"> </w:t>
      </w:r>
      <w:r>
        <w:t>состояние</w:t>
      </w:r>
      <w:r>
        <w:rPr>
          <w:spacing w:val="21"/>
        </w:rPr>
        <w:t xml:space="preserve"> </w:t>
      </w:r>
      <w:r>
        <w:t>утомления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др.</w:t>
      </w:r>
    </w:p>
    <w:p w14:paraId="6713167D" w14:textId="77777777" w:rsidR="00F26240" w:rsidRDefault="005E36BC">
      <w:pPr>
        <w:pStyle w:val="a3"/>
        <w:spacing w:before="7" w:line="204" w:lineRule="auto"/>
        <w:ind w:left="2509" w:right="2753" w:firstLine="295"/>
      </w:pPr>
      <w:r>
        <w:t>Основной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ошибок: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ошибку,</w:t>
      </w:r>
      <w:r>
        <w:rPr>
          <w:spacing w:val="41"/>
        </w:rPr>
        <w:t xml:space="preserve"> </w:t>
      </w:r>
      <w:r>
        <w:t>показать</w:t>
      </w:r>
      <w:r>
        <w:rPr>
          <w:spacing w:val="41"/>
        </w:rPr>
        <w:t xml:space="preserve"> </w:t>
      </w:r>
      <w:r>
        <w:t>правильное</w:t>
      </w:r>
      <w:r>
        <w:rPr>
          <w:spacing w:val="42"/>
        </w:rPr>
        <w:t xml:space="preserve"> </w:t>
      </w:r>
      <w:r>
        <w:t>исполнение</w:t>
      </w:r>
      <w:r>
        <w:rPr>
          <w:spacing w:val="43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предоставить</w:t>
      </w:r>
      <w:r>
        <w:rPr>
          <w:spacing w:val="45"/>
        </w:rPr>
        <w:t xml:space="preserve"> </w:t>
      </w:r>
      <w:r>
        <w:t>учени-</w:t>
      </w:r>
      <w:r>
        <w:rPr>
          <w:spacing w:val="-53"/>
        </w:rPr>
        <w:t xml:space="preserve"> </w:t>
      </w:r>
      <w:r>
        <w:t>ку дополнительные попытки овладеть правильным способом вы-</w:t>
      </w:r>
      <w:r>
        <w:rPr>
          <w:spacing w:val="1"/>
        </w:rPr>
        <w:t xml:space="preserve"> </w:t>
      </w:r>
      <w:r>
        <w:t>полнения. Если это не дало результата, следует вернуться к под-</w:t>
      </w:r>
      <w:r>
        <w:rPr>
          <w:spacing w:val="1"/>
        </w:rPr>
        <w:t xml:space="preserve"> </w:t>
      </w:r>
      <w:r>
        <w:t>водящим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использов</w:t>
      </w:r>
      <w:r>
        <w:t>ать</w:t>
      </w:r>
      <w:r>
        <w:rPr>
          <w:spacing w:val="1"/>
        </w:rPr>
        <w:t xml:space="preserve"> </w:t>
      </w:r>
      <w:r>
        <w:t>коррегирующие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частно-</w:t>
      </w:r>
      <w:r>
        <w:rPr>
          <w:spacing w:val="-52"/>
        </w:rPr>
        <w:t xml:space="preserve"> </w:t>
      </w:r>
      <w:r>
        <w:t>сти,</w:t>
      </w:r>
      <w:r>
        <w:rPr>
          <w:spacing w:val="16"/>
        </w:rPr>
        <w:t xml:space="preserve"> </w:t>
      </w:r>
      <w:r>
        <w:t>контрастные)</w:t>
      </w:r>
      <w:r>
        <w:rPr>
          <w:spacing w:val="20"/>
        </w:rPr>
        <w:t xml:space="preserve"> </w:t>
      </w:r>
      <w:r>
        <w:t>задания.</w:t>
      </w:r>
    </w:p>
    <w:p w14:paraId="6252AB99" w14:textId="77777777" w:rsidR="00F26240" w:rsidRDefault="005E36BC">
      <w:pPr>
        <w:pStyle w:val="a3"/>
        <w:spacing w:before="10" w:line="204" w:lineRule="auto"/>
        <w:ind w:left="2502" w:right="2760" w:firstLine="288"/>
      </w:pPr>
      <w:r>
        <w:t>Продолжительность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разучивания</w:t>
      </w:r>
      <w:r>
        <w:rPr>
          <w:spacing w:val="1"/>
        </w:rPr>
        <w:t xml:space="preserve"> </w:t>
      </w:r>
      <w:r>
        <w:t>двигатель-</w:t>
      </w:r>
      <w:r>
        <w:rPr>
          <w:spacing w:val="-52"/>
        </w:rPr>
        <w:t xml:space="preserve"> </w:t>
      </w:r>
      <w:r>
        <w:t>ного действия зависит от: 1) степени сложности техники изуча-</w:t>
      </w:r>
      <w:r>
        <w:rPr>
          <w:spacing w:val="1"/>
        </w:rPr>
        <w:t xml:space="preserve"> </w:t>
      </w:r>
      <w:r>
        <w:t>емого</w:t>
      </w:r>
      <w:r>
        <w:rPr>
          <w:spacing w:val="52"/>
        </w:rPr>
        <w:t xml:space="preserve"> </w:t>
      </w:r>
      <w:r>
        <w:t>действия;</w:t>
      </w:r>
      <w:r>
        <w:rPr>
          <w:spacing w:val="53"/>
        </w:rPr>
        <w:t xml:space="preserve"> </w:t>
      </w:r>
      <w:r>
        <w:t>2)</w:t>
      </w:r>
      <w:r>
        <w:rPr>
          <w:spacing w:val="2"/>
        </w:rPr>
        <w:t xml:space="preserve"> </w:t>
      </w:r>
      <w:r>
        <w:t>уровня</w:t>
      </w:r>
      <w:r>
        <w:rPr>
          <w:spacing w:val="52"/>
        </w:rPr>
        <w:t xml:space="preserve"> </w:t>
      </w:r>
      <w:r>
        <w:t>подготовленности</w:t>
      </w:r>
      <w:r>
        <w:rPr>
          <w:spacing w:val="55"/>
        </w:rPr>
        <w:t xml:space="preserve"> </w:t>
      </w:r>
      <w:r>
        <w:t>занимающихся;</w:t>
      </w:r>
    </w:p>
    <w:p w14:paraId="188E05E5" w14:textId="77777777" w:rsidR="00F26240" w:rsidRDefault="005E36BC">
      <w:pPr>
        <w:pStyle w:val="a3"/>
        <w:spacing w:before="3" w:line="204" w:lineRule="auto"/>
        <w:ind w:left="2502" w:right="2765"/>
      </w:pPr>
      <w:r>
        <w:t>3)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использо-</w:t>
      </w:r>
      <w:r>
        <w:rPr>
          <w:spacing w:val="-52"/>
        </w:rPr>
        <w:t xml:space="preserve"> </w:t>
      </w:r>
      <w:r>
        <w:t>вать</w:t>
      </w:r>
      <w:r>
        <w:rPr>
          <w:spacing w:val="10"/>
        </w:rPr>
        <w:t xml:space="preserve"> </w:t>
      </w:r>
      <w:r>
        <w:t>положительный</w:t>
      </w:r>
      <w:r>
        <w:rPr>
          <w:spacing w:val="9"/>
        </w:rPr>
        <w:t xml:space="preserve"> </w:t>
      </w:r>
      <w:r>
        <w:t>эффект</w:t>
      </w:r>
      <w:r>
        <w:rPr>
          <w:spacing w:val="13"/>
        </w:rPr>
        <w:t xml:space="preserve"> </w:t>
      </w:r>
      <w:r>
        <w:t>переноса</w:t>
      </w:r>
      <w:r>
        <w:rPr>
          <w:spacing w:val="10"/>
        </w:rPr>
        <w:t xml:space="preserve"> </w:t>
      </w:r>
      <w:r>
        <w:t>навыков.</w:t>
      </w:r>
    </w:p>
    <w:p w14:paraId="1B84D898" w14:textId="77777777" w:rsidR="00F26240" w:rsidRDefault="005E36BC">
      <w:pPr>
        <w:spacing w:line="206" w:lineRule="auto"/>
        <w:ind w:left="2509" w:right="2763" w:firstLine="288"/>
        <w:jc w:val="both"/>
      </w:pPr>
      <w:r>
        <w:rPr>
          <w:b/>
          <w:spacing w:val="-5"/>
        </w:rPr>
        <w:t xml:space="preserve">2. Этап углубленного разучивания. </w:t>
      </w:r>
      <w:r>
        <w:rPr>
          <w:spacing w:val="-5"/>
        </w:rPr>
        <w:t>Цель — сформировать полно-</w:t>
      </w:r>
      <w:r>
        <w:rPr>
          <w:spacing w:val="-52"/>
        </w:rPr>
        <w:t xml:space="preserve"> </w:t>
      </w:r>
      <w:r>
        <w:t>ценное</w:t>
      </w:r>
      <w:r>
        <w:rPr>
          <w:spacing w:val="5"/>
        </w:rPr>
        <w:t xml:space="preserve"> </w:t>
      </w:r>
      <w:r>
        <w:t>двигательное</w:t>
      </w:r>
      <w:r>
        <w:rPr>
          <w:spacing w:val="8"/>
        </w:rPr>
        <w:t xml:space="preserve"> </w:t>
      </w:r>
      <w:r>
        <w:t>умение.</w:t>
      </w:r>
    </w:p>
    <w:p w14:paraId="5275EDC0" w14:textId="77777777" w:rsidR="00F26240" w:rsidRDefault="005E36BC">
      <w:pPr>
        <w:spacing w:line="209" w:lineRule="exact"/>
        <w:ind w:left="2811"/>
        <w:jc w:val="both"/>
        <w:rPr>
          <w:i/>
        </w:rPr>
      </w:pPr>
      <w:r>
        <w:rPr>
          <w:i/>
          <w:spacing w:val="-5"/>
        </w:rPr>
        <w:t>Основные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задачи.</w:t>
      </w:r>
    </w:p>
    <w:p w14:paraId="112EB0E0" w14:textId="77777777" w:rsidR="00F26240" w:rsidRDefault="005E36BC">
      <w:pPr>
        <w:pStyle w:val="a4"/>
        <w:numPr>
          <w:ilvl w:val="0"/>
          <w:numId w:val="234"/>
        </w:numPr>
        <w:tabs>
          <w:tab w:val="left" w:pos="2999"/>
        </w:tabs>
        <w:spacing w:before="14" w:line="204" w:lineRule="auto"/>
        <w:ind w:right="2867" w:firstLine="309"/>
        <w:jc w:val="both"/>
      </w:pPr>
      <w:r>
        <w:t>Уточнить действие во всех основных опорных точках как в</w:t>
      </w:r>
      <w:r>
        <w:rPr>
          <w:spacing w:val="1"/>
        </w:rPr>
        <w:t xml:space="preserve"> </w:t>
      </w:r>
      <w:r>
        <w:t>основе,</w:t>
      </w:r>
      <w:r>
        <w:rPr>
          <w:spacing w:val="7"/>
        </w:rPr>
        <w:t xml:space="preserve"> </w:t>
      </w:r>
      <w:r>
        <w:t>так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rPr>
          <w:i/>
        </w:rPr>
        <w:t>деталях</w:t>
      </w:r>
      <w:r>
        <w:rPr>
          <w:i/>
          <w:spacing w:val="7"/>
        </w:rPr>
        <w:t xml:space="preserve"> </w:t>
      </w:r>
      <w:r>
        <w:t>техники.</w:t>
      </w:r>
    </w:p>
    <w:p w14:paraId="474437D9" w14:textId="77777777" w:rsidR="00F26240" w:rsidRDefault="005E36BC">
      <w:pPr>
        <w:pStyle w:val="a4"/>
        <w:numPr>
          <w:ilvl w:val="0"/>
          <w:numId w:val="234"/>
        </w:numPr>
        <w:tabs>
          <w:tab w:val="left" w:pos="2999"/>
        </w:tabs>
        <w:spacing w:before="2" w:line="204" w:lineRule="auto"/>
        <w:ind w:right="2845" w:firstLine="309"/>
        <w:jc w:val="both"/>
      </w:pPr>
      <w:r>
        <w:t>Добиться целостного выполнения двигательного действия на</w:t>
      </w:r>
      <w:r>
        <w:rPr>
          <w:spacing w:val="1"/>
        </w:rPr>
        <w:t xml:space="preserve"> </w:t>
      </w:r>
      <w:r>
        <w:t>основе сознательного контроля пространственных, временных и</w:t>
      </w:r>
      <w:r>
        <w:rPr>
          <w:spacing w:val="1"/>
        </w:rPr>
        <w:t xml:space="preserve"> </w:t>
      </w:r>
      <w:r>
        <w:t>динамических</w:t>
      </w:r>
      <w:r>
        <w:rPr>
          <w:spacing w:val="11"/>
        </w:rPr>
        <w:t xml:space="preserve"> </w:t>
      </w:r>
      <w:r>
        <w:t>характеристик</w:t>
      </w:r>
      <w:r>
        <w:rPr>
          <w:spacing w:val="9"/>
        </w:rPr>
        <w:t xml:space="preserve"> </w:t>
      </w:r>
      <w:r>
        <w:t>техники.</w:t>
      </w:r>
    </w:p>
    <w:p w14:paraId="1F1F5BB2" w14:textId="77777777" w:rsidR="00F26240" w:rsidRDefault="005E36BC">
      <w:pPr>
        <w:pStyle w:val="a4"/>
        <w:numPr>
          <w:ilvl w:val="0"/>
          <w:numId w:val="234"/>
        </w:numPr>
        <w:tabs>
          <w:tab w:val="left" w:pos="2999"/>
        </w:tabs>
        <w:spacing w:before="5" w:line="206" w:lineRule="auto"/>
        <w:ind w:right="2967" w:firstLine="309"/>
        <w:jc w:val="both"/>
        <w:rPr>
          <w:i/>
        </w:rPr>
      </w:pPr>
      <w:r>
        <w:t>Устранить мелкие ошибки в технике, особенно в ее основ</w:t>
      </w:r>
      <w:r>
        <w:rPr>
          <w:spacing w:val="1"/>
        </w:rPr>
        <w:t xml:space="preserve"> </w:t>
      </w:r>
      <w:r>
        <w:t>ном</w:t>
      </w:r>
      <w:r>
        <w:rPr>
          <w:spacing w:val="7"/>
        </w:rPr>
        <w:t xml:space="preserve"> </w:t>
      </w:r>
      <w:r>
        <w:rPr>
          <w:i/>
        </w:rPr>
        <w:t>звене.</w:t>
      </w:r>
    </w:p>
    <w:p w14:paraId="110D89AB" w14:textId="77777777" w:rsidR="00F26240" w:rsidRDefault="005E36BC">
      <w:pPr>
        <w:pStyle w:val="a3"/>
        <w:spacing w:before="4" w:line="206" w:lineRule="auto"/>
        <w:ind w:left="2502" w:right="2755" w:firstLine="273"/>
      </w:pPr>
      <w:r>
        <w:t xml:space="preserve">Данные задачи </w:t>
      </w:r>
      <w:r>
        <w:t>могут решаться параллельно, т.е. одновременно.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4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этом</w:t>
      </w:r>
      <w:r>
        <w:rPr>
          <w:spacing w:val="4"/>
        </w:rPr>
        <w:t xml:space="preserve"> </w:t>
      </w:r>
      <w:r>
        <w:t>этапе</w:t>
      </w:r>
      <w:r>
        <w:rPr>
          <w:spacing w:val="5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многом</w:t>
      </w:r>
      <w:r>
        <w:rPr>
          <w:spacing w:val="4"/>
        </w:rPr>
        <w:t xml:space="preserve"> </w:t>
      </w:r>
      <w:r>
        <w:t>зависит</w:t>
      </w:r>
      <w:r>
        <w:rPr>
          <w:spacing w:val="4"/>
        </w:rPr>
        <w:t xml:space="preserve"> </w:t>
      </w:r>
      <w:r>
        <w:t>от</w:t>
      </w:r>
    </w:p>
    <w:p w14:paraId="4F671BF8" w14:textId="77777777" w:rsidR="00F26240" w:rsidRDefault="005E36BC">
      <w:pPr>
        <w:spacing w:before="178"/>
        <w:ind w:left="2494"/>
        <w:rPr>
          <w:rFonts w:ascii="Arial"/>
          <w:b/>
          <w:sz w:val="18"/>
        </w:rPr>
      </w:pPr>
      <w:r>
        <w:rPr>
          <w:rFonts w:ascii="Arial"/>
          <w:b/>
          <w:sz w:val="18"/>
        </w:rPr>
        <w:t>72</w:t>
      </w:r>
    </w:p>
    <w:p w14:paraId="41A8D16F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4776F16" w14:textId="77777777" w:rsidR="00F26240" w:rsidRDefault="005E36BC">
      <w:pPr>
        <w:pStyle w:val="a3"/>
        <w:spacing w:before="95" w:line="206" w:lineRule="auto"/>
        <w:ind w:left="2586" w:right="2662"/>
      </w:pPr>
      <w:r>
        <w:lastRenderedPageBreak/>
        <w:t>правильного и оптимального подбора методов, приемов и средств</w:t>
      </w:r>
      <w:r>
        <w:rPr>
          <w:spacing w:val="1"/>
        </w:rPr>
        <w:t xml:space="preserve"> </w:t>
      </w:r>
      <w:r>
        <w:t>обучения. Используя метод целостного исполнения действия, не-</w:t>
      </w:r>
      <w:r>
        <w:rPr>
          <w:spacing w:val="1"/>
        </w:rPr>
        <w:t xml:space="preserve"> </w:t>
      </w:r>
      <w:r>
        <w:t>обходимо в</w:t>
      </w:r>
      <w:r>
        <w:t xml:space="preserve"> комплексе с ним широко применять зрительную, зву-</w:t>
      </w:r>
      <w:r>
        <w:rPr>
          <w:spacing w:val="1"/>
        </w:rPr>
        <w:t xml:space="preserve"> </w:t>
      </w:r>
      <w:r>
        <w:t>ковую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наглядность,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ощущений правильного исполнения деталей техники. Метод сло-</w:t>
      </w:r>
      <w:r>
        <w:rPr>
          <w:spacing w:val="1"/>
        </w:rPr>
        <w:t xml:space="preserve"> </w:t>
      </w:r>
      <w:r>
        <w:t>весного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меняет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ведущими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 разбор</w:t>
      </w:r>
      <w:r>
        <w:rPr>
          <w:spacing w:val="55"/>
        </w:rPr>
        <w:t xml:space="preserve"> </w:t>
      </w:r>
      <w:r>
        <w:t>техники дей</w:t>
      </w:r>
      <w:r>
        <w:t>ствий, беседа. Такой подход позволя-</w:t>
      </w:r>
      <w:r>
        <w:rPr>
          <w:spacing w:val="1"/>
        </w:rPr>
        <w:t xml:space="preserve"> </w:t>
      </w:r>
      <w:r>
        <w:t>ет</w:t>
      </w:r>
      <w:r>
        <w:rPr>
          <w:spacing w:val="9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углубленно</w:t>
      </w:r>
      <w:r>
        <w:rPr>
          <w:spacing w:val="9"/>
        </w:rPr>
        <w:t xml:space="preserve"> </w:t>
      </w:r>
      <w:r>
        <w:t>познать</w:t>
      </w:r>
      <w:r>
        <w:rPr>
          <w:spacing w:val="9"/>
        </w:rPr>
        <w:t xml:space="preserve"> </w:t>
      </w:r>
      <w:r>
        <w:t>технику</w:t>
      </w:r>
      <w:r>
        <w:rPr>
          <w:spacing w:val="7"/>
        </w:rPr>
        <w:t xml:space="preserve"> </w:t>
      </w:r>
      <w:r>
        <w:t>изучаемых</w:t>
      </w:r>
      <w:r>
        <w:rPr>
          <w:spacing w:val="13"/>
        </w:rPr>
        <w:t xml:space="preserve"> </w:t>
      </w:r>
      <w:r>
        <w:t>действий.</w:t>
      </w:r>
    </w:p>
    <w:p w14:paraId="74ED57B6" w14:textId="77777777" w:rsidR="00F26240" w:rsidRDefault="005E36BC">
      <w:pPr>
        <w:pStyle w:val="a3"/>
        <w:spacing w:line="204" w:lineRule="auto"/>
        <w:ind w:left="2607" w:right="2681" w:firstLine="288"/>
      </w:pPr>
      <w:r>
        <w:t>На этом этапе широко используется комплекс разнообразных</w:t>
      </w:r>
      <w:r>
        <w:rPr>
          <w:spacing w:val="1"/>
        </w:rPr>
        <w:t xml:space="preserve"> </w:t>
      </w:r>
      <w:r>
        <w:t>средств.</w:t>
      </w:r>
    </w:p>
    <w:p w14:paraId="504ACE36" w14:textId="77777777" w:rsidR="00F26240" w:rsidRDefault="005E36BC">
      <w:pPr>
        <w:pStyle w:val="a4"/>
        <w:numPr>
          <w:ilvl w:val="0"/>
          <w:numId w:val="233"/>
        </w:numPr>
        <w:tabs>
          <w:tab w:val="left" w:pos="3083"/>
        </w:tabs>
        <w:spacing w:line="204" w:lineRule="auto"/>
        <w:ind w:right="2848" w:firstLine="288"/>
        <w:jc w:val="both"/>
      </w:pPr>
      <w:r>
        <w:t>Применяются упражнения для укрепления мышечной систе</w:t>
      </w:r>
      <w:r>
        <w:rPr>
          <w:spacing w:val="1"/>
        </w:rPr>
        <w:t xml:space="preserve"> </w:t>
      </w:r>
      <w:r>
        <w:t>мы и всего организма с учетом особенностей изучаемого двига</w:t>
      </w:r>
      <w:r>
        <w:rPr>
          <w:spacing w:val="1"/>
        </w:rPr>
        <w:t xml:space="preserve"> </w:t>
      </w:r>
      <w:r>
        <w:t>тельного</w:t>
      </w:r>
      <w:r>
        <w:rPr>
          <w:spacing w:val="4"/>
        </w:rPr>
        <w:t xml:space="preserve"> </w:t>
      </w:r>
      <w:r>
        <w:t>действия.</w:t>
      </w:r>
    </w:p>
    <w:p w14:paraId="60D5D970" w14:textId="77777777" w:rsidR="00F26240" w:rsidRDefault="005E36BC">
      <w:pPr>
        <w:pStyle w:val="a4"/>
        <w:numPr>
          <w:ilvl w:val="0"/>
          <w:numId w:val="233"/>
        </w:numPr>
        <w:tabs>
          <w:tab w:val="left" w:pos="3083"/>
        </w:tabs>
        <w:spacing w:line="204" w:lineRule="auto"/>
        <w:ind w:right="2748" w:firstLine="288"/>
      </w:pPr>
      <w:r>
        <w:t>Используются подводящие</w:t>
      </w:r>
      <w:r>
        <w:rPr>
          <w:spacing w:val="1"/>
        </w:rPr>
        <w:t xml:space="preserve"> </w:t>
      </w:r>
      <w:r>
        <w:t>упражнения, которые</w:t>
      </w:r>
      <w:r>
        <w:rPr>
          <w:spacing w:val="1"/>
        </w:rPr>
        <w:t xml:space="preserve"> </w:t>
      </w:r>
      <w:r>
        <w:t>подготав</w:t>
      </w:r>
      <w:r>
        <w:rPr>
          <w:spacing w:val="1"/>
        </w:rPr>
        <w:t xml:space="preserve"> </w:t>
      </w:r>
      <w:r>
        <w:t>ливают</w:t>
      </w:r>
      <w:r>
        <w:rPr>
          <w:spacing w:val="7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освоению</w:t>
      </w:r>
      <w:r>
        <w:rPr>
          <w:spacing w:val="9"/>
        </w:rPr>
        <w:t xml:space="preserve"> </w:t>
      </w:r>
      <w:r>
        <w:t>основного</w:t>
      </w:r>
      <w:r>
        <w:rPr>
          <w:spacing w:val="9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путем</w:t>
      </w:r>
      <w:r>
        <w:rPr>
          <w:spacing w:val="11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целостной</w:t>
      </w:r>
      <w:r>
        <w:rPr>
          <w:spacing w:val="10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rPr>
          <w:spacing w:val="-1"/>
        </w:rPr>
        <w:t xml:space="preserve">тации либо частичного воспроизведения в упрощенной </w:t>
      </w:r>
      <w:r>
        <w:t>форме. Под</w:t>
      </w:r>
      <w:r>
        <w:rPr>
          <w:spacing w:val="-52"/>
        </w:rPr>
        <w:t xml:space="preserve"> </w:t>
      </w:r>
      <w:r>
        <w:t>в</w:t>
      </w:r>
      <w:r>
        <w:t>одящие</w:t>
      </w:r>
      <w:r>
        <w:rPr>
          <w:spacing w:val="15"/>
        </w:rPr>
        <w:t xml:space="preserve"> </w:t>
      </w:r>
      <w:r>
        <w:t>упражнения</w:t>
      </w:r>
      <w:r>
        <w:rPr>
          <w:spacing w:val="12"/>
        </w:rPr>
        <w:t xml:space="preserve"> </w:t>
      </w:r>
      <w:r>
        <w:t>обычно</w:t>
      </w:r>
      <w:r>
        <w:rPr>
          <w:spacing w:val="16"/>
        </w:rPr>
        <w:t xml:space="preserve"> </w:t>
      </w:r>
      <w:r>
        <w:t>представляют</w:t>
      </w:r>
      <w:r>
        <w:rPr>
          <w:spacing w:val="12"/>
        </w:rPr>
        <w:t xml:space="preserve"> </w:t>
      </w:r>
      <w:r>
        <w:t>собой</w:t>
      </w:r>
      <w:r>
        <w:rPr>
          <w:spacing w:val="16"/>
        </w:rPr>
        <w:t xml:space="preserve"> </w:t>
      </w:r>
      <w:r>
        <w:t>элемент,</w:t>
      </w:r>
      <w:r>
        <w:rPr>
          <w:spacing w:val="16"/>
        </w:rPr>
        <w:t xml:space="preserve"> </w:t>
      </w:r>
      <w:r>
        <w:t>часть,</w:t>
      </w:r>
      <w:r>
        <w:rPr>
          <w:spacing w:val="-52"/>
        </w:rPr>
        <w:t xml:space="preserve"> </w:t>
      </w:r>
      <w:r>
        <w:t>связку</w:t>
      </w:r>
      <w:r>
        <w:rPr>
          <w:spacing w:val="15"/>
        </w:rPr>
        <w:t xml:space="preserve"> </w:t>
      </w:r>
      <w:r>
        <w:t>нескольких</w:t>
      </w:r>
      <w:r>
        <w:rPr>
          <w:spacing w:val="15"/>
        </w:rPr>
        <w:t xml:space="preserve"> </w:t>
      </w:r>
      <w:r>
        <w:t>движений</w:t>
      </w:r>
      <w:r>
        <w:rPr>
          <w:spacing w:val="16"/>
        </w:rPr>
        <w:t xml:space="preserve"> </w:t>
      </w:r>
      <w:r>
        <w:t>изучаемого</w:t>
      </w:r>
      <w:r>
        <w:rPr>
          <w:spacing w:val="15"/>
        </w:rPr>
        <w:t xml:space="preserve"> </w:t>
      </w:r>
      <w:r>
        <w:t>двигательного</w:t>
      </w:r>
      <w:r>
        <w:rPr>
          <w:spacing w:val="17"/>
        </w:rPr>
        <w:t xml:space="preserve"> </w:t>
      </w:r>
      <w:r>
        <w:t>действия.</w:t>
      </w:r>
      <w:r>
        <w:rPr>
          <w:spacing w:val="-52"/>
        </w:rPr>
        <w:t xml:space="preserve"> </w:t>
      </w:r>
      <w:r>
        <w:t>Необходимо,</w:t>
      </w:r>
      <w:r>
        <w:rPr>
          <w:spacing w:val="26"/>
        </w:rPr>
        <w:t xml:space="preserve"> </w:t>
      </w:r>
      <w:r>
        <w:t>чтобы</w:t>
      </w:r>
      <w:r>
        <w:rPr>
          <w:spacing w:val="26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форме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характеру</w:t>
      </w:r>
      <w:r>
        <w:rPr>
          <w:spacing w:val="24"/>
        </w:rPr>
        <w:t xml:space="preserve"> </w:t>
      </w:r>
      <w:r>
        <w:t>движений</w:t>
      </w:r>
      <w:r>
        <w:rPr>
          <w:spacing w:val="25"/>
        </w:rPr>
        <w:t xml:space="preserve"> </w:t>
      </w:r>
      <w:r>
        <w:t>эти</w:t>
      </w:r>
      <w:r>
        <w:rPr>
          <w:spacing w:val="28"/>
        </w:rPr>
        <w:t xml:space="preserve"> </w:t>
      </w:r>
      <w:r>
        <w:t>упраж</w:t>
      </w:r>
      <w:r>
        <w:rPr>
          <w:spacing w:val="1"/>
        </w:rPr>
        <w:t xml:space="preserve"> </w:t>
      </w:r>
      <w:r>
        <w:t>нения</w:t>
      </w:r>
      <w:r>
        <w:rPr>
          <w:spacing w:val="9"/>
        </w:rPr>
        <w:t xml:space="preserve"> </w:t>
      </w:r>
      <w:r>
        <w:t>имели</w:t>
      </w:r>
      <w:r>
        <w:rPr>
          <w:spacing w:val="7"/>
        </w:rPr>
        <w:t xml:space="preserve"> </w:t>
      </w:r>
      <w:r>
        <w:t>возможно</w:t>
      </w:r>
      <w:r>
        <w:rPr>
          <w:spacing w:val="8"/>
        </w:rPr>
        <w:t xml:space="preserve"> </w:t>
      </w:r>
      <w:r>
        <w:t>большее</w:t>
      </w:r>
      <w:r>
        <w:rPr>
          <w:spacing w:val="11"/>
        </w:rPr>
        <w:t xml:space="preserve"> </w:t>
      </w:r>
      <w:r>
        <w:t>сходство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основной</w:t>
      </w:r>
      <w:r>
        <w:rPr>
          <w:spacing w:val="9"/>
        </w:rPr>
        <w:t xml:space="preserve"> </w:t>
      </w:r>
      <w:r>
        <w:t>частью</w:t>
      </w:r>
      <w:r>
        <w:rPr>
          <w:spacing w:val="11"/>
        </w:rPr>
        <w:t xml:space="preserve"> </w:t>
      </w:r>
      <w:r>
        <w:t>изу</w:t>
      </w:r>
      <w:r>
        <w:rPr>
          <w:spacing w:val="1"/>
        </w:rPr>
        <w:t xml:space="preserve"> </w:t>
      </w:r>
      <w:r>
        <w:t>чаемого</w:t>
      </w:r>
      <w:r>
        <w:rPr>
          <w:spacing w:val="3"/>
        </w:rPr>
        <w:t xml:space="preserve"> </w:t>
      </w:r>
      <w:r>
        <w:t>движения.</w:t>
      </w:r>
      <w:r>
        <w:rPr>
          <w:spacing w:val="5"/>
        </w:rPr>
        <w:t xml:space="preserve"> </w:t>
      </w:r>
      <w:r>
        <w:t>Например,</w:t>
      </w:r>
      <w:r>
        <w:rPr>
          <w:spacing w:val="5"/>
        </w:rPr>
        <w:t xml:space="preserve"> </w:t>
      </w:r>
      <w:r>
        <w:t>ученик</w:t>
      </w:r>
      <w:r>
        <w:rPr>
          <w:spacing w:val="5"/>
        </w:rPr>
        <w:t xml:space="preserve"> </w:t>
      </w:r>
      <w:r>
        <w:t>выполняет</w:t>
      </w:r>
      <w:r>
        <w:rPr>
          <w:spacing w:val="8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трех</w:t>
      </w:r>
      <w:r>
        <w:rPr>
          <w:spacing w:val="3"/>
        </w:rPr>
        <w:t xml:space="preserve"> </w:t>
      </w:r>
      <w:r>
        <w:t>шагов</w:t>
      </w:r>
      <w:r>
        <w:rPr>
          <w:spacing w:val="4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осуществляет</w:t>
      </w:r>
      <w:r>
        <w:rPr>
          <w:spacing w:val="2"/>
        </w:rPr>
        <w:t xml:space="preserve"> </w:t>
      </w:r>
      <w:r>
        <w:t>отталкивание</w:t>
      </w:r>
      <w:r>
        <w:rPr>
          <w:spacing w:val="3"/>
        </w:rPr>
        <w:t xml:space="preserve"> </w:t>
      </w:r>
      <w:r>
        <w:t>как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прыжках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высоту,</w:t>
      </w:r>
      <w:r>
        <w:rPr>
          <w:spacing w:val="3"/>
        </w:rPr>
        <w:t xml:space="preserve"> </w:t>
      </w:r>
      <w:r>
        <w:t>но</w:t>
      </w:r>
      <w:r>
        <w:rPr>
          <w:spacing w:val="3"/>
        </w:rPr>
        <w:t xml:space="preserve"> </w:t>
      </w:r>
      <w:r>
        <w:t>вме</w:t>
      </w:r>
      <w:r>
        <w:rPr>
          <w:spacing w:val="1"/>
        </w:rPr>
        <w:t xml:space="preserve"> </w:t>
      </w:r>
      <w:r>
        <w:t>сто</w:t>
      </w:r>
      <w:r>
        <w:rPr>
          <w:spacing w:val="28"/>
        </w:rPr>
        <w:t xml:space="preserve"> </w:t>
      </w:r>
      <w:r>
        <w:t>преодоления</w:t>
      </w:r>
      <w:r>
        <w:rPr>
          <w:spacing w:val="27"/>
        </w:rPr>
        <w:t xml:space="preserve"> </w:t>
      </w:r>
      <w:r>
        <w:t>планки</w:t>
      </w:r>
      <w:r>
        <w:rPr>
          <w:spacing w:val="22"/>
        </w:rPr>
        <w:t xml:space="preserve"> </w:t>
      </w:r>
      <w:r>
        <w:t>стремится</w:t>
      </w:r>
      <w:r>
        <w:rPr>
          <w:spacing w:val="27"/>
        </w:rPr>
        <w:t xml:space="preserve"> </w:t>
      </w:r>
      <w:r>
        <w:t>дотянуться</w:t>
      </w:r>
      <w:r>
        <w:rPr>
          <w:spacing w:val="27"/>
        </w:rPr>
        <w:t xml:space="preserve"> </w:t>
      </w:r>
      <w:r>
        <w:t>маховой</w:t>
      </w:r>
      <w:r>
        <w:rPr>
          <w:spacing w:val="27"/>
        </w:rPr>
        <w:t xml:space="preserve"> </w:t>
      </w:r>
      <w:r>
        <w:t>ногой</w:t>
      </w:r>
      <w:r>
        <w:rPr>
          <w:spacing w:val="27"/>
        </w:rPr>
        <w:t xml:space="preserve"> </w:t>
      </w:r>
      <w:r>
        <w:t>до</w:t>
      </w:r>
      <w:r>
        <w:rPr>
          <w:spacing w:val="-52"/>
        </w:rPr>
        <w:t xml:space="preserve"> </w:t>
      </w:r>
      <w:r>
        <w:t>высоко</w:t>
      </w:r>
      <w:r>
        <w:rPr>
          <w:spacing w:val="4"/>
        </w:rPr>
        <w:t xml:space="preserve"> </w:t>
      </w:r>
      <w:r>
        <w:t>подвешенного</w:t>
      </w:r>
      <w:r>
        <w:rPr>
          <w:spacing w:val="5"/>
        </w:rPr>
        <w:t xml:space="preserve"> </w:t>
      </w:r>
      <w:r>
        <w:t>предмета.</w:t>
      </w:r>
    </w:p>
    <w:p w14:paraId="07038624" w14:textId="77777777" w:rsidR="00F26240" w:rsidRDefault="005E36BC">
      <w:pPr>
        <w:pStyle w:val="a4"/>
        <w:numPr>
          <w:ilvl w:val="0"/>
          <w:numId w:val="233"/>
        </w:numPr>
        <w:tabs>
          <w:tab w:val="left" w:pos="3083"/>
        </w:tabs>
        <w:spacing w:before="9" w:line="204" w:lineRule="auto"/>
        <w:ind w:right="2747" w:firstLine="288"/>
      </w:pPr>
      <w:r>
        <w:t>Длительность</w:t>
      </w:r>
      <w:r>
        <w:rPr>
          <w:spacing w:val="15"/>
        </w:rPr>
        <w:t xml:space="preserve"> </w:t>
      </w:r>
      <w:r>
        <w:t>применения</w:t>
      </w:r>
      <w:r>
        <w:rPr>
          <w:spacing w:val="14"/>
        </w:rPr>
        <w:t xml:space="preserve"> </w:t>
      </w:r>
      <w:r>
        <w:t>подводящих</w:t>
      </w:r>
      <w:r>
        <w:rPr>
          <w:spacing w:val="15"/>
        </w:rPr>
        <w:t xml:space="preserve"> </w:t>
      </w:r>
      <w:r>
        <w:t>упражнений</w:t>
      </w:r>
      <w:r>
        <w:rPr>
          <w:spacing w:val="14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сложности</w:t>
      </w:r>
      <w:r>
        <w:rPr>
          <w:spacing w:val="18"/>
        </w:rPr>
        <w:t xml:space="preserve"> </w:t>
      </w:r>
      <w:r>
        <w:t>разучиваемого</w:t>
      </w:r>
      <w:r>
        <w:rPr>
          <w:spacing w:val="19"/>
        </w:rPr>
        <w:t xml:space="preserve"> </w:t>
      </w:r>
      <w:r>
        <w:t>двигательного</w:t>
      </w:r>
      <w:r>
        <w:rPr>
          <w:spacing w:val="19"/>
        </w:rPr>
        <w:t xml:space="preserve"> </w:t>
      </w:r>
      <w:r>
        <w:t>действия</w:t>
      </w:r>
      <w:r>
        <w:rPr>
          <w:spacing w:val="1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подготов</w:t>
      </w:r>
      <w:r>
        <w:rPr>
          <w:spacing w:val="1"/>
        </w:rPr>
        <w:t xml:space="preserve"> </w:t>
      </w:r>
      <w:r>
        <w:t>ленности</w:t>
      </w:r>
      <w:r>
        <w:rPr>
          <w:spacing w:val="15"/>
        </w:rPr>
        <w:t xml:space="preserve"> </w:t>
      </w:r>
      <w:r>
        <w:t>занимающихся.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применении</w:t>
      </w:r>
      <w:r>
        <w:rPr>
          <w:spacing w:val="15"/>
        </w:rPr>
        <w:t xml:space="preserve"> </w:t>
      </w:r>
      <w:r>
        <w:t>подводяших</w:t>
      </w:r>
      <w:r>
        <w:rPr>
          <w:spacing w:val="17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должно</w:t>
      </w:r>
      <w:r>
        <w:rPr>
          <w:spacing w:val="9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перерывов,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противном</w:t>
      </w:r>
      <w:r>
        <w:rPr>
          <w:spacing w:val="7"/>
        </w:rPr>
        <w:t xml:space="preserve"> </w:t>
      </w:r>
      <w:r>
        <w:t>случае</w:t>
      </w:r>
      <w:r>
        <w:rPr>
          <w:spacing w:val="12"/>
        </w:rPr>
        <w:t xml:space="preserve"> </w:t>
      </w:r>
      <w:r>
        <w:t>произойдет</w:t>
      </w:r>
      <w:r>
        <w:rPr>
          <w:spacing w:val="8"/>
        </w:rPr>
        <w:t xml:space="preserve"> </w:t>
      </w:r>
      <w:r>
        <w:t>забы</w:t>
      </w:r>
      <w:r>
        <w:rPr>
          <w:spacing w:val="1"/>
        </w:rPr>
        <w:t xml:space="preserve"> </w:t>
      </w:r>
      <w:r>
        <w:t>вание</w:t>
      </w:r>
      <w:r>
        <w:rPr>
          <w:spacing w:val="20"/>
        </w:rPr>
        <w:t xml:space="preserve"> </w:t>
      </w:r>
      <w:r>
        <w:t>ранее</w:t>
      </w:r>
      <w:r>
        <w:rPr>
          <w:spacing w:val="24"/>
        </w:rPr>
        <w:t xml:space="preserve"> </w:t>
      </w:r>
      <w:r>
        <w:t>выученного</w:t>
      </w:r>
      <w:r>
        <w:rPr>
          <w:spacing w:val="21"/>
        </w:rPr>
        <w:t xml:space="preserve"> </w:t>
      </w:r>
      <w:r>
        <w:t>движения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эффект</w:t>
      </w:r>
      <w:r>
        <w:rPr>
          <w:spacing w:val="23"/>
        </w:rPr>
        <w:t xml:space="preserve"> </w:t>
      </w:r>
      <w:r>
        <w:t>воздействия</w:t>
      </w:r>
      <w:r>
        <w:rPr>
          <w:spacing w:val="20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сни</w:t>
      </w:r>
      <w:r>
        <w:rPr>
          <w:spacing w:val="1"/>
        </w:rPr>
        <w:t xml:space="preserve"> </w:t>
      </w:r>
      <w:r>
        <w:t>зится.</w:t>
      </w:r>
    </w:p>
    <w:p w14:paraId="2D3DCE7F" w14:textId="77777777" w:rsidR="00F26240" w:rsidRDefault="005E36BC">
      <w:pPr>
        <w:pStyle w:val="a3"/>
        <w:spacing w:before="5" w:line="204" w:lineRule="auto"/>
        <w:ind w:left="2571" w:right="2684" w:firstLine="288"/>
      </w:pPr>
      <w:r>
        <w:t>Эффективность использования различных упражнений (подго-</w:t>
      </w:r>
      <w:r>
        <w:rPr>
          <w:spacing w:val="1"/>
        </w:rPr>
        <w:t xml:space="preserve"> </w:t>
      </w:r>
      <w:r>
        <w:t>товительные,</w:t>
      </w:r>
      <w:r>
        <w:rPr>
          <w:spacing w:val="1"/>
        </w:rPr>
        <w:t xml:space="preserve"> </w:t>
      </w:r>
      <w:r>
        <w:t>подводящие,</w:t>
      </w:r>
      <w:r>
        <w:rPr>
          <w:spacing w:val="1"/>
        </w:rPr>
        <w:t xml:space="preserve"> </w:t>
      </w:r>
      <w:r>
        <w:t>имитационные)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чет-</w:t>
      </w:r>
      <w:r>
        <w:rPr>
          <w:spacing w:val="1"/>
        </w:rPr>
        <w:t xml:space="preserve"> </w:t>
      </w:r>
      <w:r>
        <w:t>ком соблюдении следующих моментов: а) цели и задачи упраж-</w:t>
      </w:r>
      <w:r>
        <w:rPr>
          <w:spacing w:val="1"/>
        </w:rPr>
        <w:t xml:space="preserve"> </w:t>
      </w:r>
      <w:r>
        <w:t>нения;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взаимосвязь с</w:t>
      </w:r>
      <w:r>
        <w:rPr>
          <w:spacing w:val="1"/>
        </w:rPr>
        <w:t xml:space="preserve"> </w:t>
      </w:r>
      <w:r>
        <w:t>основными двигательными</w:t>
      </w:r>
      <w:r>
        <w:rPr>
          <w:spacing w:val="1"/>
        </w:rPr>
        <w:t xml:space="preserve"> </w:t>
      </w:r>
      <w:r>
        <w:t>действиями;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дозирование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само-</w:t>
      </w:r>
      <w:r>
        <w:rPr>
          <w:spacing w:val="1"/>
        </w:rPr>
        <w:t xml:space="preserve"> </w:t>
      </w:r>
      <w:r>
        <w:t>контроль</w:t>
      </w:r>
      <w:r>
        <w:rPr>
          <w:spacing w:val="4"/>
        </w:rPr>
        <w:t xml:space="preserve"> </w:t>
      </w:r>
      <w:r>
        <w:t>выполнения.</w:t>
      </w:r>
    </w:p>
    <w:p w14:paraId="3727B98D" w14:textId="77777777" w:rsidR="00F26240" w:rsidRDefault="005E36BC">
      <w:pPr>
        <w:pStyle w:val="a3"/>
        <w:spacing w:before="11" w:line="204" w:lineRule="auto"/>
        <w:ind w:left="2578" w:right="2699" w:firstLine="280"/>
      </w:pPr>
      <w:r>
        <w:t>В рамках одного занятия обучение на этом этапе необходимо</w:t>
      </w:r>
      <w:r>
        <w:rPr>
          <w:spacing w:val="1"/>
        </w:rPr>
        <w:t xml:space="preserve"> </w:t>
      </w:r>
      <w:r>
        <w:t>планировать в первой половине основной части урока, когда</w:t>
      </w:r>
      <w:r>
        <w:rPr>
          <w:spacing w:val="55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наступило</w:t>
      </w:r>
      <w:r>
        <w:rPr>
          <w:spacing w:val="9"/>
        </w:rPr>
        <w:t xml:space="preserve"> </w:t>
      </w:r>
      <w:r>
        <w:t>значительное</w:t>
      </w:r>
      <w:r>
        <w:rPr>
          <w:spacing w:val="9"/>
        </w:rPr>
        <w:t xml:space="preserve"> </w:t>
      </w:r>
      <w:r>
        <w:t>утомление.</w:t>
      </w:r>
    </w:p>
    <w:p w14:paraId="0A0620C8" w14:textId="77777777" w:rsidR="00F26240" w:rsidRDefault="005E36BC">
      <w:pPr>
        <w:pStyle w:val="a3"/>
        <w:spacing w:before="3" w:line="204" w:lineRule="auto"/>
        <w:ind w:left="2564" w:right="2690" w:firstLine="295"/>
      </w:pPr>
      <w:r>
        <w:t xml:space="preserve">3. Этап закрепления и дальнейшего </w:t>
      </w:r>
      <w:r>
        <w:t>совершенствования. Цель —</w:t>
      </w:r>
      <w:r>
        <w:rPr>
          <w:spacing w:val="-52"/>
        </w:rPr>
        <w:t xml:space="preserve"> </w:t>
      </w:r>
      <w:r>
        <w:t>двигательное умение перевести в навык, обладающий возможно-</w:t>
      </w:r>
      <w:r>
        <w:rPr>
          <w:spacing w:val="1"/>
        </w:rPr>
        <w:t xml:space="preserve"> </w:t>
      </w:r>
      <w:r>
        <w:t>стью</w:t>
      </w:r>
      <w:r>
        <w:rPr>
          <w:spacing w:val="8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t>целевого</w:t>
      </w:r>
      <w:r>
        <w:rPr>
          <w:spacing w:val="9"/>
        </w:rPr>
        <w:t xml:space="preserve"> </w:t>
      </w:r>
      <w:r>
        <w:t>использования.</w:t>
      </w:r>
    </w:p>
    <w:p w14:paraId="282441DE" w14:textId="77777777" w:rsidR="00F26240" w:rsidRDefault="005E36BC">
      <w:pPr>
        <w:spacing w:line="207" w:lineRule="exact"/>
        <w:ind w:left="2888"/>
        <w:jc w:val="both"/>
        <w:rPr>
          <w:i/>
        </w:rPr>
      </w:pPr>
      <w:r>
        <w:rPr>
          <w:i/>
          <w:spacing w:val="-5"/>
        </w:rPr>
        <w:t>Основные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задачи.</w:t>
      </w:r>
    </w:p>
    <w:p w14:paraId="11FFB7BF" w14:textId="77777777" w:rsidR="00F26240" w:rsidRDefault="005E36BC">
      <w:pPr>
        <w:pStyle w:val="a4"/>
        <w:numPr>
          <w:ilvl w:val="0"/>
          <w:numId w:val="232"/>
        </w:numPr>
        <w:tabs>
          <w:tab w:val="left" w:pos="3069"/>
        </w:tabs>
        <w:spacing w:before="13" w:line="204" w:lineRule="auto"/>
        <w:ind w:right="2797" w:firstLine="288"/>
      </w:pPr>
      <w:r>
        <w:t>Добиться стабильности и автоматизма выполнения двигатель</w:t>
      </w:r>
      <w:r>
        <w:rPr>
          <w:spacing w:val="-52"/>
        </w:rPr>
        <w:t xml:space="preserve"> </w:t>
      </w:r>
      <w:r>
        <w:t>ного</w:t>
      </w:r>
      <w:r>
        <w:rPr>
          <w:spacing w:val="2"/>
        </w:rPr>
        <w:t xml:space="preserve"> </w:t>
      </w:r>
      <w:r>
        <w:t>действия.</w:t>
      </w:r>
    </w:p>
    <w:p w14:paraId="1A38C28D" w14:textId="77777777" w:rsidR="00F26240" w:rsidRDefault="005E36BC">
      <w:pPr>
        <w:pStyle w:val="a4"/>
        <w:numPr>
          <w:ilvl w:val="0"/>
          <w:numId w:val="232"/>
        </w:numPr>
        <w:tabs>
          <w:tab w:val="left" w:pos="3069"/>
        </w:tabs>
        <w:spacing w:before="1" w:line="204" w:lineRule="auto"/>
        <w:ind w:right="2926" w:firstLine="288"/>
      </w:pPr>
      <w:r>
        <w:t>Довести</w:t>
      </w:r>
      <w:r>
        <w:rPr>
          <w:spacing w:val="31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необходимой</w:t>
      </w:r>
      <w:r>
        <w:rPr>
          <w:spacing w:val="32"/>
        </w:rPr>
        <w:t xml:space="preserve"> </w:t>
      </w:r>
      <w:r>
        <w:t>степени</w:t>
      </w:r>
      <w:r>
        <w:rPr>
          <w:spacing w:val="27"/>
        </w:rPr>
        <w:t xml:space="preserve"> </w:t>
      </w:r>
      <w:r>
        <w:t>совершенства</w:t>
      </w:r>
      <w:r>
        <w:rPr>
          <w:spacing w:val="33"/>
        </w:rPr>
        <w:t xml:space="preserve"> </w:t>
      </w:r>
      <w:r>
        <w:t>индивиду</w:t>
      </w:r>
      <w:r>
        <w:rPr>
          <w:spacing w:val="-52"/>
        </w:rPr>
        <w:t xml:space="preserve"> </w:t>
      </w:r>
      <w:r>
        <w:t>альные</w:t>
      </w:r>
      <w:r>
        <w:rPr>
          <w:spacing w:val="7"/>
        </w:rPr>
        <w:t xml:space="preserve"> </w:t>
      </w:r>
      <w:r>
        <w:t>черты</w:t>
      </w:r>
      <w:r>
        <w:rPr>
          <w:spacing w:val="8"/>
        </w:rPr>
        <w:t xml:space="preserve"> </w:t>
      </w:r>
      <w:r>
        <w:t>техники.</w:t>
      </w:r>
    </w:p>
    <w:p w14:paraId="0E8C5C7D" w14:textId="77777777" w:rsidR="00F26240" w:rsidRDefault="005E36BC">
      <w:pPr>
        <w:spacing w:before="179"/>
        <w:ind w:right="2664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73</w:t>
      </w:r>
    </w:p>
    <w:p w14:paraId="39C4E2E7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1419A4C" w14:textId="77777777" w:rsidR="00F26240" w:rsidRDefault="005E36BC">
      <w:pPr>
        <w:pStyle w:val="a4"/>
        <w:numPr>
          <w:ilvl w:val="0"/>
          <w:numId w:val="232"/>
        </w:numPr>
        <w:tabs>
          <w:tab w:val="left" w:pos="3033"/>
        </w:tabs>
        <w:spacing w:before="95" w:line="206" w:lineRule="auto"/>
        <w:ind w:left="2535" w:right="2819" w:firstLine="288"/>
        <w:jc w:val="both"/>
      </w:pPr>
      <w:r>
        <w:rPr>
          <w:spacing w:val="-1"/>
        </w:rPr>
        <w:lastRenderedPageBreak/>
        <w:t>Добиться</w:t>
      </w:r>
      <w:r>
        <w:rPr>
          <w:spacing w:val="-10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двигательного</w:t>
      </w:r>
      <w:r>
        <w:rPr>
          <w:spacing w:val="-13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 требованиями его практического использования (максимальные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rPr>
          <w:i/>
        </w:rPr>
        <w:t xml:space="preserve">и </w:t>
      </w:r>
      <w:r>
        <w:t>скорости, экономичность, точность, рациональный ритм</w:t>
      </w:r>
      <w:r>
        <w:rPr>
          <w:spacing w:val="1"/>
        </w:rPr>
        <w:t xml:space="preserve"> </w:t>
      </w:r>
      <w:r>
        <w:t>и т.д.)-</w:t>
      </w:r>
    </w:p>
    <w:p w14:paraId="5CC94267" w14:textId="77777777" w:rsidR="00F26240" w:rsidRDefault="005E36BC">
      <w:pPr>
        <w:pStyle w:val="a4"/>
        <w:numPr>
          <w:ilvl w:val="0"/>
          <w:numId w:val="232"/>
        </w:numPr>
        <w:tabs>
          <w:tab w:val="left" w:pos="3033"/>
        </w:tabs>
        <w:spacing w:line="204" w:lineRule="auto"/>
        <w:ind w:left="2535" w:right="2917" w:firstLine="288"/>
        <w:jc w:val="both"/>
      </w:pPr>
      <w:r>
        <w:t>Обеспечить вариативное использование действия в зависи</w:t>
      </w:r>
      <w:r>
        <w:rPr>
          <w:spacing w:val="1"/>
        </w:rPr>
        <w:t xml:space="preserve"> </w:t>
      </w:r>
      <w:r>
        <w:t>мости</w:t>
      </w:r>
      <w:r>
        <w:rPr>
          <w:spacing w:val="6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конкретных</w:t>
      </w:r>
      <w:r>
        <w:rPr>
          <w:spacing w:val="10"/>
        </w:rPr>
        <w:t xml:space="preserve"> </w:t>
      </w:r>
      <w:r>
        <w:t>практических</w:t>
      </w:r>
      <w:r>
        <w:rPr>
          <w:spacing w:val="8"/>
        </w:rPr>
        <w:t xml:space="preserve"> </w:t>
      </w:r>
      <w:r>
        <w:t>обстоятельств.</w:t>
      </w:r>
    </w:p>
    <w:p w14:paraId="30055FBB" w14:textId="77777777" w:rsidR="00F26240" w:rsidRDefault="005E36BC">
      <w:pPr>
        <w:pStyle w:val="a3"/>
        <w:spacing w:before="1" w:line="204" w:lineRule="auto"/>
        <w:ind w:left="2535" w:right="2756" w:firstLine="288"/>
      </w:pPr>
      <w:r>
        <w:t>Эти задачи могут решаться как одновременно, так и последо-</w:t>
      </w:r>
      <w:r>
        <w:rPr>
          <w:spacing w:val="1"/>
        </w:rPr>
        <w:t xml:space="preserve"> </w:t>
      </w:r>
      <w:r>
        <w:t>вательно,</w:t>
      </w:r>
      <w:r>
        <w:rPr>
          <w:spacing w:val="16"/>
        </w:rPr>
        <w:t xml:space="preserve"> </w:t>
      </w:r>
      <w:r>
        <w:t>так</w:t>
      </w:r>
      <w:r>
        <w:rPr>
          <w:spacing w:val="15"/>
        </w:rPr>
        <w:t xml:space="preserve"> </w:t>
      </w:r>
      <w:r>
        <w:t>как</w:t>
      </w:r>
      <w:r>
        <w:rPr>
          <w:spacing w:val="18"/>
        </w:rPr>
        <w:t xml:space="preserve"> </w:t>
      </w:r>
      <w:r>
        <w:t>все</w:t>
      </w:r>
      <w:r>
        <w:rPr>
          <w:spacing w:val="17"/>
        </w:rPr>
        <w:t xml:space="preserve"> </w:t>
      </w:r>
      <w:r>
        <w:t>они</w:t>
      </w:r>
      <w:r>
        <w:rPr>
          <w:spacing w:val="19"/>
        </w:rPr>
        <w:t xml:space="preserve"> </w:t>
      </w:r>
      <w:r>
        <w:t>тесно</w:t>
      </w:r>
      <w:r>
        <w:rPr>
          <w:spacing w:val="16"/>
        </w:rPr>
        <w:t xml:space="preserve"> </w:t>
      </w:r>
      <w:r>
        <w:t>взаимосвязаны.</w:t>
      </w:r>
    </w:p>
    <w:p w14:paraId="59365B81" w14:textId="77777777" w:rsidR="00F26240" w:rsidRDefault="005E36BC">
      <w:pPr>
        <w:pStyle w:val="a3"/>
        <w:spacing w:before="2" w:line="204" w:lineRule="auto"/>
        <w:ind w:left="2528" w:right="2753" w:firstLine="288"/>
      </w:pPr>
      <w:r>
        <w:t xml:space="preserve">На этом этапе увеличивается количество </w:t>
      </w:r>
      <w:r>
        <w:t>повторений в обычных</w:t>
      </w:r>
      <w:r>
        <w:rPr>
          <w:spacing w:val="-52"/>
        </w:rPr>
        <w:t xml:space="preserve"> </w:t>
      </w:r>
      <w:r>
        <w:t>и новых, непривычных условиях, что позволяет вырабатывать гиб-</w:t>
      </w:r>
      <w:r>
        <w:rPr>
          <w:spacing w:val="1"/>
        </w:rPr>
        <w:t xml:space="preserve"> </w:t>
      </w:r>
      <w:r>
        <w:t>кий навык. Однако в зависимости от особенностей навыка (гимна-</w:t>
      </w:r>
      <w:r>
        <w:rPr>
          <w:spacing w:val="1"/>
        </w:rPr>
        <w:t xml:space="preserve"> </w:t>
      </w:r>
      <w:r>
        <w:t>стический,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целесообразное</w:t>
      </w:r>
      <w:r>
        <w:rPr>
          <w:spacing w:val="-52"/>
        </w:rPr>
        <w:t xml:space="preserve"> </w:t>
      </w:r>
      <w:r>
        <w:t>соотношение</w:t>
      </w:r>
      <w:r>
        <w:rPr>
          <w:spacing w:val="8"/>
        </w:rPr>
        <w:t xml:space="preserve"> </w:t>
      </w:r>
      <w:r>
        <w:t>простых</w:t>
      </w:r>
      <w:r>
        <w:rPr>
          <w:spacing w:val="15"/>
        </w:rPr>
        <w:t xml:space="preserve"> </w:t>
      </w:r>
      <w:r>
        <w:rPr>
          <w:b/>
        </w:rPr>
        <w:t>и</w:t>
      </w:r>
      <w:r>
        <w:rPr>
          <w:b/>
          <w:spacing w:val="6"/>
        </w:rPr>
        <w:t xml:space="preserve"> </w:t>
      </w:r>
      <w:r>
        <w:t>вариативных</w:t>
      </w:r>
      <w:r>
        <w:rPr>
          <w:spacing w:val="8"/>
        </w:rPr>
        <w:t xml:space="preserve"> </w:t>
      </w:r>
      <w:r>
        <w:t>повторений</w:t>
      </w:r>
      <w:r>
        <w:rPr>
          <w:spacing w:val="7"/>
        </w:rPr>
        <w:t xml:space="preserve"> </w:t>
      </w:r>
      <w:r>
        <w:t>упр</w:t>
      </w:r>
      <w:r>
        <w:t>ажнения.</w:t>
      </w:r>
    </w:p>
    <w:p w14:paraId="15614426" w14:textId="77777777" w:rsidR="00F26240" w:rsidRDefault="005E36BC">
      <w:pPr>
        <w:pStyle w:val="a3"/>
        <w:spacing w:before="9" w:line="204" w:lineRule="auto"/>
        <w:ind w:left="2528" w:right="2751" w:firstLine="295"/>
      </w:pPr>
      <w:r>
        <w:t>В целях совершенствования движений применяют различные</w:t>
      </w:r>
      <w:r>
        <w:rPr>
          <w:spacing w:val="1"/>
        </w:rPr>
        <w:t xml:space="preserve"> </w:t>
      </w:r>
      <w:r>
        <w:t>методические приемы: повышение высоты снарядов, увеличение</w:t>
      </w:r>
      <w:r>
        <w:rPr>
          <w:spacing w:val="1"/>
        </w:rPr>
        <w:t xml:space="preserve"> </w:t>
      </w:r>
      <w:r>
        <w:t>амплитуды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поточное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нений,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качество</w:t>
      </w:r>
      <w:r>
        <w:rPr>
          <w:spacing w:val="55"/>
        </w:rPr>
        <w:t xml:space="preserve"> </w:t>
      </w:r>
      <w:r>
        <w:t>исполне-</w:t>
      </w:r>
      <w:r>
        <w:rPr>
          <w:spacing w:val="-52"/>
        </w:rPr>
        <w:t xml:space="preserve"> </w:t>
      </w:r>
      <w:r>
        <w:t>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результат</w:t>
      </w:r>
      <w:r>
        <w:t>,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игровой</w:t>
      </w:r>
      <w:r>
        <w:rPr>
          <w:spacing w:val="11"/>
        </w:rPr>
        <w:t xml:space="preserve"> </w:t>
      </w:r>
      <w:r>
        <w:t>форме</w:t>
      </w:r>
      <w:r>
        <w:rPr>
          <w:spacing w:val="19"/>
        </w:rPr>
        <w:t xml:space="preserve"> </w:t>
      </w:r>
      <w:r>
        <w:rPr>
          <w:b/>
        </w:rPr>
        <w:t>и</w:t>
      </w:r>
      <w:r>
        <w:rPr>
          <w:b/>
          <w:spacing w:val="15"/>
        </w:rPr>
        <w:t xml:space="preserve"> </w:t>
      </w:r>
      <w:r>
        <w:t>др.</w:t>
      </w:r>
    </w:p>
    <w:p w14:paraId="4F8028F1" w14:textId="77777777" w:rsidR="00F26240" w:rsidRDefault="00F26240">
      <w:pPr>
        <w:pStyle w:val="a3"/>
        <w:jc w:val="left"/>
        <w:rPr>
          <w:sz w:val="24"/>
        </w:rPr>
      </w:pPr>
    </w:p>
    <w:p w14:paraId="02AF75CE" w14:textId="77777777" w:rsidR="00F26240" w:rsidRDefault="005E36BC">
      <w:pPr>
        <w:pStyle w:val="6"/>
        <w:spacing w:before="159" w:line="232" w:lineRule="auto"/>
        <w:ind w:left="3342" w:right="2819" w:hanging="785"/>
      </w:pPr>
      <w:r>
        <w:t>Глава 7. ТЕОРЕТИКО-ПРАКТИЧЕСКИЕ ОСНОВЫ</w:t>
      </w:r>
      <w:r>
        <w:rPr>
          <w:spacing w:val="-68"/>
        </w:rPr>
        <w:t xml:space="preserve"> </w:t>
      </w:r>
      <w:r>
        <w:t>РАЗВИТИЯ</w:t>
      </w:r>
      <w:r>
        <w:rPr>
          <w:spacing w:val="39"/>
        </w:rPr>
        <w:t xml:space="preserve"> </w:t>
      </w:r>
      <w:r>
        <w:t>ФИЗИЧЕСКИХ</w:t>
      </w:r>
      <w:r>
        <w:rPr>
          <w:spacing w:val="39"/>
        </w:rPr>
        <w:t xml:space="preserve"> </w:t>
      </w:r>
      <w:r>
        <w:t>КАЧЕСТВ</w:t>
      </w:r>
    </w:p>
    <w:p w14:paraId="2047018E" w14:textId="77777777" w:rsidR="00F26240" w:rsidRDefault="00F26240">
      <w:pPr>
        <w:pStyle w:val="a3"/>
        <w:spacing w:before="5"/>
        <w:jc w:val="left"/>
        <w:rPr>
          <w:sz w:val="26"/>
        </w:rPr>
      </w:pPr>
    </w:p>
    <w:p w14:paraId="5F137463" w14:textId="77777777" w:rsidR="00F26240" w:rsidRDefault="005E36BC">
      <w:pPr>
        <w:ind w:left="3573"/>
        <w:rPr>
          <w:sz w:val="28"/>
        </w:rPr>
      </w:pPr>
      <w:r>
        <w:rPr>
          <w:spacing w:val="-4"/>
          <w:sz w:val="28"/>
        </w:rPr>
        <w:t>7.1.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Понятие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физических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качествах</w:t>
      </w:r>
    </w:p>
    <w:p w14:paraId="0864D59B" w14:textId="77777777" w:rsidR="00F26240" w:rsidRDefault="005E36BC">
      <w:pPr>
        <w:pStyle w:val="a3"/>
        <w:spacing w:before="231" w:line="206" w:lineRule="auto"/>
        <w:ind w:left="2506" w:right="2748" w:firstLine="295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человеку.</w:t>
      </w:r>
      <w:r>
        <w:rPr>
          <w:spacing w:val="1"/>
        </w:rPr>
        <w:t xml:space="preserve"> </w:t>
      </w:r>
      <w:bookmarkStart w:id="10" w:name="_Hlk179449472"/>
      <w:r>
        <w:t>Физическими</w:t>
      </w:r>
      <w:r>
        <w:rPr>
          <w:spacing w:val="1"/>
        </w:rPr>
        <w:t xml:space="preserve"> </w:t>
      </w:r>
      <w:r>
        <w:t>качествами</w:t>
      </w:r>
      <w:r>
        <w:rPr>
          <w:spacing w:val="-52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врожденные</w:t>
      </w:r>
      <w:r>
        <w:rPr>
          <w:spacing w:val="1"/>
        </w:rPr>
        <w:t xml:space="preserve"> </w:t>
      </w:r>
      <w:r>
        <w:t>(генетически</w:t>
      </w:r>
      <w:r>
        <w:rPr>
          <w:spacing w:val="1"/>
        </w:rPr>
        <w:t xml:space="preserve"> </w:t>
      </w:r>
      <w:r>
        <w:t>унаследованные)</w:t>
      </w:r>
      <w:r>
        <w:rPr>
          <w:spacing w:val="1"/>
        </w:rPr>
        <w:t xml:space="preserve"> </w:t>
      </w:r>
      <w:r>
        <w:t>морфофункциональные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(материально</w:t>
      </w:r>
      <w:r>
        <w:rPr>
          <w:spacing w:val="1"/>
        </w:rPr>
        <w:t xml:space="preserve"> </w:t>
      </w:r>
      <w:r>
        <w:t>выраженная)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лучающая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целесообразной</w:t>
      </w:r>
      <w:r>
        <w:rPr>
          <w:spacing w:val="55"/>
        </w:rPr>
        <w:t xml:space="preserve"> </w:t>
      </w:r>
      <w:r>
        <w:t>двигатель-</w:t>
      </w:r>
      <w:r>
        <w:rPr>
          <w:spacing w:val="-52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[4].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55"/>
        </w:rPr>
        <w:t xml:space="preserve"> </w:t>
      </w:r>
      <w:r>
        <w:t>физическим</w:t>
      </w:r>
      <w:r>
        <w:rPr>
          <w:spacing w:val="55"/>
        </w:rPr>
        <w:t xml:space="preserve"> </w:t>
      </w:r>
      <w:r>
        <w:t>качествам</w:t>
      </w:r>
      <w:r>
        <w:rPr>
          <w:spacing w:val="55"/>
        </w:rPr>
        <w:t xml:space="preserve"> </w:t>
      </w:r>
      <w:r>
        <w:t>отно-</w:t>
      </w:r>
      <w:r>
        <w:rPr>
          <w:spacing w:val="1"/>
        </w:rPr>
        <w:t xml:space="preserve"> </w:t>
      </w:r>
      <w:r>
        <w:t>сят</w:t>
      </w:r>
      <w:r>
        <w:rPr>
          <w:spacing w:val="1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быстроту,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гибкость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лов-</w:t>
      </w:r>
      <w:r>
        <w:rPr>
          <w:spacing w:val="1"/>
        </w:rPr>
        <w:t xml:space="preserve"> </w:t>
      </w:r>
      <w:r>
        <w:t>кость.</w:t>
      </w:r>
    </w:p>
    <w:bookmarkEnd w:id="10"/>
    <w:p w14:paraId="1F635468" w14:textId="77777777" w:rsidR="00F26240" w:rsidRDefault="005E36BC">
      <w:pPr>
        <w:pStyle w:val="a3"/>
        <w:spacing w:line="206" w:lineRule="auto"/>
        <w:ind w:left="2499" w:right="2746" w:firstLine="288"/>
      </w:pPr>
      <w:r>
        <w:t>Применительно к динамике изменения показателей физических</w:t>
      </w:r>
      <w:r>
        <w:rPr>
          <w:spacing w:val="1"/>
        </w:rPr>
        <w:t xml:space="preserve"> </w:t>
      </w:r>
      <w:r>
        <w:rPr>
          <w:spacing w:val="-1"/>
        </w:rPr>
        <w:t>качеств</w:t>
      </w:r>
      <w:r>
        <w:rPr>
          <w:spacing w:val="-10"/>
        </w:rPr>
        <w:t xml:space="preserve"> </w:t>
      </w:r>
      <w:r>
        <w:rPr>
          <w:spacing w:val="-1"/>
        </w:rPr>
        <w:t>употребляются</w:t>
      </w:r>
      <w:r>
        <w:rPr>
          <w:spacing w:val="-10"/>
        </w:rPr>
        <w:t xml:space="preserve"> </w:t>
      </w:r>
      <w:r>
        <w:rPr>
          <w:spacing w:val="-1"/>
        </w:rPr>
        <w:t>термины</w:t>
      </w:r>
      <w:r>
        <w:rPr>
          <w:spacing w:val="-9"/>
        </w:rPr>
        <w:t xml:space="preserve"> </w:t>
      </w:r>
      <w:r>
        <w:rPr>
          <w:spacing w:val="-1"/>
        </w:rPr>
        <w:t>«ра</w:t>
      </w:r>
      <w:r>
        <w:rPr>
          <w:spacing w:val="-1"/>
        </w:rPr>
        <w:t>звитие»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8"/>
        </w:rPr>
        <w:t xml:space="preserve"> </w:t>
      </w:r>
      <w:r>
        <w:rPr>
          <w:spacing w:val="-1"/>
        </w:rPr>
        <w:t>«воспитание».</w:t>
      </w:r>
      <w:r>
        <w:rPr>
          <w:spacing w:val="-9"/>
        </w:rPr>
        <w:t xml:space="preserve"> </w:t>
      </w:r>
      <w:r>
        <w:rPr>
          <w:spacing w:val="-1"/>
        </w:rPr>
        <w:t>Термин</w:t>
      </w:r>
      <w:r>
        <w:rPr>
          <w:spacing w:val="-52"/>
        </w:rPr>
        <w:t xml:space="preserve"> </w:t>
      </w:r>
      <w:r>
        <w:rPr>
          <w:b/>
        </w:rPr>
        <w:t xml:space="preserve">развитие </w:t>
      </w:r>
      <w:r>
        <w:t>характеризует естественный ход изменений физического</w:t>
      </w:r>
      <w:r>
        <w:rPr>
          <w:spacing w:val="1"/>
        </w:rPr>
        <w:t xml:space="preserve"> </w:t>
      </w:r>
      <w:r>
        <w:t>качества,</w:t>
      </w:r>
      <w:r>
        <w:rPr>
          <w:spacing w:val="-8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термин</w:t>
      </w:r>
      <w:r>
        <w:rPr>
          <w:spacing w:val="-8"/>
        </w:rPr>
        <w:t xml:space="preserve"> </w:t>
      </w:r>
      <w:r>
        <w:rPr>
          <w:b/>
        </w:rPr>
        <w:t>воспитание</w:t>
      </w:r>
      <w:r>
        <w:rPr>
          <w:b/>
          <w:spacing w:val="-7"/>
        </w:rPr>
        <w:t xml:space="preserve"> </w:t>
      </w:r>
      <w:r>
        <w:t>предусматривает</w:t>
      </w:r>
      <w:r>
        <w:rPr>
          <w:spacing w:val="-8"/>
        </w:rPr>
        <w:t xml:space="preserve"> </w:t>
      </w:r>
      <w:r>
        <w:t>активное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направ-</w:t>
      </w:r>
      <w:r>
        <w:rPr>
          <w:spacing w:val="-53"/>
        </w:rPr>
        <w:t xml:space="preserve"> </w:t>
      </w:r>
      <w:r>
        <w:t>ленное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рост</w:t>
      </w:r>
      <w:r>
        <w:rPr>
          <w:spacing w:val="-1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качества.</w:t>
      </w:r>
    </w:p>
    <w:p w14:paraId="40A9DCFE" w14:textId="77777777" w:rsidR="00F26240" w:rsidRDefault="005E36BC">
      <w:pPr>
        <w:pStyle w:val="a3"/>
        <w:spacing w:line="204" w:lineRule="auto"/>
        <w:ind w:left="2506" w:right="2755" w:firstLine="288"/>
      </w:pPr>
      <w:r>
        <w:t>В современной литературе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термины «физические</w:t>
      </w:r>
      <w:r>
        <w:rPr>
          <w:spacing w:val="1"/>
        </w:rPr>
        <w:t xml:space="preserve"> </w:t>
      </w:r>
      <w:r>
        <w:t>качества»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«физические</w:t>
      </w:r>
      <w:r>
        <w:rPr>
          <w:spacing w:val="-8"/>
        </w:rPr>
        <w:t xml:space="preserve"> </w:t>
      </w:r>
      <w:r>
        <w:t>(двигательные)</w:t>
      </w:r>
      <w:r>
        <w:rPr>
          <w:spacing w:val="-9"/>
        </w:rPr>
        <w:t xml:space="preserve"> </w:t>
      </w:r>
      <w:r>
        <w:t>способности».</w:t>
      </w:r>
      <w:r>
        <w:rPr>
          <w:spacing w:val="-9"/>
        </w:rPr>
        <w:t xml:space="preserve"> </w:t>
      </w:r>
      <w:r>
        <w:t>Однако</w:t>
      </w:r>
      <w:r>
        <w:rPr>
          <w:spacing w:val="-10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нетождественны. В самом общем виде двигательные способности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55"/>
        </w:rPr>
        <w:t xml:space="preserve"> </w:t>
      </w:r>
      <w:r>
        <w:t>определяю-</w:t>
      </w:r>
      <w:r>
        <w:rPr>
          <w:spacing w:val="1"/>
        </w:rPr>
        <w:t xml:space="preserve"> </w:t>
      </w:r>
      <w:r>
        <w:rPr>
          <w:spacing w:val="-3"/>
        </w:rPr>
        <w:t>щие</w:t>
      </w:r>
      <w:r>
        <w:rPr>
          <w:spacing w:val="-11"/>
        </w:rPr>
        <w:t xml:space="preserve"> </w:t>
      </w:r>
      <w:r>
        <w:rPr>
          <w:spacing w:val="-3"/>
        </w:rPr>
        <w:t>уровень</w:t>
      </w:r>
      <w:r>
        <w:rPr>
          <w:spacing w:val="-11"/>
        </w:rPr>
        <w:t xml:space="preserve"> </w:t>
      </w:r>
      <w:r>
        <w:rPr>
          <w:spacing w:val="-2"/>
        </w:rPr>
        <w:t>двигательных</w:t>
      </w:r>
      <w:r>
        <w:rPr>
          <w:spacing w:val="-9"/>
        </w:rPr>
        <w:t xml:space="preserve"> </w:t>
      </w:r>
      <w:r>
        <w:rPr>
          <w:spacing w:val="-2"/>
        </w:rPr>
        <w:t>возможностей</w:t>
      </w:r>
      <w:r>
        <w:rPr>
          <w:spacing w:val="-10"/>
        </w:rPr>
        <w:t xml:space="preserve"> </w:t>
      </w:r>
      <w:r>
        <w:rPr>
          <w:spacing w:val="-2"/>
        </w:rPr>
        <w:t>человека</w:t>
      </w:r>
      <w:r>
        <w:rPr>
          <w:spacing w:val="-10"/>
        </w:rPr>
        <w:t xml:space="preserve"> </w:t>
      </w:r>
      <w:r>
        <w:rPr>
          <w:spacing w:val="-2"/>
        </w:rPr>
        <w:t>(В.</w:t>
      </w:r>
      <w:r>
        <w:rPr>
          <w:spacing w:val="-9"/>
        </w:rPr>
        <w:t xml:space="preserve"> </w:t>
      </w:r>
      <w:r>
        <w:rPr>
          <w:spacing w:val="-2"/>
        </w:rPr>
        <w:t>И.</w:t>
      </w:r>
      <w:r>
        <w:rPr>
          <w:spacing w:val="-12"/>
        </w:rPr>
        <w:t xml:space="preserve"> </w:t>
      </w:r>
      <w:r>
        <w:rPr>
          <w:spacing w:val="-2"/>
        </w:rPr>
        <w:t>Лях,</w:t>
      </w:r>
      <w:r>
        <w:rPr>
          <w:spacing w:val="-11"/>
        </w:rPr>
        <w:t xml:space="preserve"> </w:t>
      </w:r>
      <w:r>
        <w:rPr>
          <w:spacing w:val="-2"/>
        </w:rPr>
        <w:t>1996).</w:t>
      </w:r>
    </w:p>
    <w:p w14:paraId="4F8FD37D" w14:textId="77777777" w:rsidR="00F26240" w:rsidRDefault="005E36BC">
      <w:pPr>
        <w:spacing w:before="213"/>
        <w:ind w:left="2513"/>
        <w:rPr>
          <w:rFonts w:ascii="Arial"/>
          <w:b/>
          <w:sz w:val="18"/>
        </w:rPr>
      </w:pPr>
      <w:r>
        <w:rPr>
          <w:rFonts w:ascii="Arial"/>
          <w:b/>
          <w:sz w:val="18"/>
        </w:rPr>
        <w:t>74</w:t>
      </w:r>
    </w:p>
    <w:p w14:paraId="5BB14CBB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BD99879" w14:textId="77777777" w:rsidR="00F26240" w:rsidRDefault="005E36BC">
      <w:pPr>
        <w:pStyle w:val="a3"/>
        <w:spacing w:before="95" w:line="206" w:lineRule="auto"/>
        <w:ind w:left="2595" w:right="2672"/>
      </w:pPr>
      <w:r>
        <w:lastRenderedPageBreak/>
        <w:t>Основу двигательных способностей человека составляют физичес-</w:t>
      </w:r>
      <w:r>
        <w:rPr>
          <w:spacing w:val="1"/>
        </w:rPr>
        <w:t xml:space="preserve"> </w:t>
      </w:r>
      <w:r>
        <w:t>кие качества, а форму проявления — двигательные умения и на-</w:t>
      </w:r>
      <w:r>
        <w:rPr>
          <w:spacing w:val="1"/>
        </w:rPr>
        <w:t xml:space="preserve"> </w:t>
      </w:r>
      <w:r>
        <w:t>выки. К. двигательным способностям относят силовые, скорост-</w:t>
      </w:r>
      <w:r>
        <w:rPr>
          <w:spacing w:val="1"/>
        </w:rPr>
        <w:t xml:space="preserve"> </w:t>
      </w:r>
      <w:r>
        <w:t>ные,</w:t>
      </w:r>
      <w:r>
        <w:rPr>
          <w:spacing w:val="1"/>
        </w:rPr>
        <w:t xml:space="preserve"> </w:t>
      </w:r>
      <w:r>
        <w:t>скоростно-силовые,</w:t>
      </w:r>
      <w:r>
        <w:rPr>
          <w:spacing w:val="1"/>
        </w:rPr>
        <w:t xml:space="preserve"> </w:t>
      </w:r>
      <w:r>
        <w:t>двигательно-координационные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ности, общую и</w:t>
      </w:r>
      <w:r>
        <w:rPr>
          <w:spacing w:val="1"/>
        </w:rPr>
        <w:t xml:space="preserve"> </w:t>
      </w:r>
      <w:r>
        <w:t>специфическую</w:t>
      </w:r>
      <w:r>
        <w:rPr>
          <w:spacing w:val="1"/>
        </w:rPr>
        <w:t xml:space="preserve"> </w:t>
      </w:r>
      <w:r>
        <w:t>выносливость.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мнить, что, когда</w:t>
      </w:r>
      <w:r>
        <w:rPr>
          <w:spacing w:val="55"/>
        </w:rPr>
        <w:t xml:space="preserve"> </w:t>
      </w:r>
      <w:r>
        <w:t>говорится о развитии силы</w:t>
      </w:r>
      <w:r>
        <w:rPr>
          <w:spacing w:val="55"/>
        </w:rPr>
        <w:t xml:space="preserve"> </w:t>
      </w:r>
      <w:r>
        <w:t>мышц или быстро-</w:t>
      </w:r>
      <w:r>
        <w:rPr>
          <w:spacing w:val="1"/>
        </w:rPr>
        <w:t xml:space="preserve"> </w:t>
      </w:r>
      <w:r>
        <w:t>ты, под этим следует понимать процесс развития соответствую-</w:t>
      </w:r>
      <w:r>
        <w:rPr>
          <w:spacing w:val="1"/>
        </w:rPr>
        <w:t xml:space="preserve"> </w:t>
      </w:r>
      <w:r>
        <w:t>щих</w:t>
      </w:r>
      <w:r>
        <w:rPr>
          <w:spacing w:val="3"/>
        </w:rPr>
        <w:t xml:space="preserve"> </w:t>
      </w:r>
      <w:r>
        <w:t>силовых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скоростных</w:t>
      </w:r>
      <w:r>
        <w:rPr>
          <w:spacing w:val="4"/>
        </w:rPr>
        <w:t xml:space="preserve"> </w:t>
      </w:r>
      <w:r>
        <w:t>способностей.</w:t>
      </w:r>
    </w:p>
    <w:p w14:paraId="25BB1B12" w14:textId="77777777" w:rsidR="00F26240" w:rsidRDefault="005E36BC">
      <w:pPr>
        <w:pStyle w:val="a3"/>
        <w:spacing w:line="204" w:lineRule="auto"/>
        <w:ind w:left="2602" w:right="2667" w:firstLine="288"/>
      </w:pPr>
      <w:r>
        <w:t>У того или иного человека двигательные способности развиты</w:t>
      </w:r>
      <w:r>
        <w:rPr>
          <w:spacing w:val="1"/>
        </w:rPr>
        <w:t xml:space="preserve"> </w:t>
      </w:r>
      <w:r>
        <w:t>по-своему. В основе разного развития способностей лежит иерар-</w:t>
      </w:r>
      <w:r>
        <w:rPr>
          <w:spacing w:val="1"/>
        </w:rPr>
        <w:t xml:space="preserve"> </w:t>
      </w:r>
      <w:r>
        <w:t>хия разных врожденных (наследственных) анатомо-физиологичес-</w:t>
      </w:r>
      <w:r>
        <w:rPr>
          <w:spacing w:val="1"/>
        </w:rPr>
        <w:t xml:space="preserve"> </w:t>
      </w:r>
      <w:r>
        <w:t>ких</w:t>
      </w:r>
      <w:r>
        <w:rPr>
          <w:spacing w:val="4"/>
        </w:rPr>
        <w:t xml:space="preserve"> </w:t>
      </w:r>
      <w:r>
        <w:t>задатков</w:t>
      </w:r>
      <w:r>
        <w:rPr>
          <w:spacing w:val="2"/>
        </w:rPr>
        <w:t xml:space="preserve"> </w:t>
      </w:r>
      <w:r>
        <w:t>(В.</w:t>
      </w:r>
      <w:r>
        <w:rPr>
          <w:spacing w:val="4"/>
        </w:rPr>
        <w:t xml:space="preserve"> </w:t>
      </w:r>
      <w:r>
        <w:t>И.Лях,</w:t>
      </w:r>
      <w:r>
        <w:rPr>
          <w:spacing w:val="5"/>
        </w:rPr>
        <w:t xml:space="preserve"> </w:t>
      </w:r>
      <w:r>
        <w:t>1996):</w:t>
      </w:r>
    </w:p>
    <w:p w14:paraId="160A5576" w14:textId="77777777" w:rsidR="00F26240" w:rsidRDefault="005E36BC">
      <w:pPr>
        <w:pStyle w:val="a4"/>
        <w:numPr>
          <w:ilvl w:val="0"/>
          <w:numId w:val="231"/>
        </w:numPr>
        <w:tabs>
          <w:tab w:val="left" w:pos="3129"/>
        </w:tabs>
        <w:spacing w:before="1" w:line="204" w:lineRule="auto"/>
        <w:ind w:right="2827" w:firstLine="295"/>
        <w:jc w:val="both"/>
      </w:pPr>
      <w:r>
        <w:t>анатомо-морфологические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 (свойства нервных процессов — сила, подвижность, урав</w:t>
      </w:r>
      <w:r>
        <w:rPr>
          <w:spacing w:val="-52"/>
        </w:rPr>
        <w:t xml:space="preserve"> </w:t>
      </w:r>
      <w:r>
        <w:t>новешенность, строение коры головного мозга, степень функци</w:t>
      </w:r>
      <w:r>
        <w:rPr>
          <w:spacing w:val="1"/>
        </w:rPr>
        <w:t xml:space="preserve"> </w:t>
      </w:r>
      <w:r>
        <w:t>ональной</w:t>
      </w:r>
      <w:r>
        <w:rPr>
          <w:spacing w:val="11"/>
        </w:rPr>
        <w:t xml:space="preserve"> </w:t>
      </w:r>
      <w:r>
        <w:t>зрелости</w:t>
      </w:r>
      <w:r>
        <w:rPr>
          <w:spacing w:val="10"/>
        </w:rPr>
        <w:t xml:space="preserve"> </w:t>
      </w:r>
      <w:r>
        <w:t>ее</w:t>
      </w:r>
      <w:r>
        <w:rPr>
          <w:spacing w:val="11"/>
        </w:rPr>
        <w:t xml:space="preserve"> </w:t>
      </w:r>
      <w:r>
        <w:t>отдельных</w:t>
      </w:r>
      <w:r>
        <w:rPr>
          <w:spacing w:val="10"/>
        </w:rPr>
        <w:t xml:space="preserve"> </w:t>
      </w:r>
      <w:r>
        <w:t>областей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др.);</w:t>
      </w:r>
    </w:p>
    <w:p w14:paraId="257D5421" w14:textId="77777777" w:rsidR="00F26240" w:rsidRDefault="005E36BC">
      <w:pPr>
        <w:pStyle w:val="a4"/>
        <w:numPr>
          <w:ilvl w:val="0"/>
          <w:numId w:val="231"/>
        </w:numPr>
        <w:tabs>
          <w:tab w:val="left" w:pos="3129"/>
        </w:tabs>
        <w:spacing w:before="4" w:line="204" w:lineRule="auto"/>
        <w:ind w:right="2754" w:firstLine="295"/>
      </w:pPr>
      <w:r>
        <w:rPr>
          <w:spacing w:val="9"/>
        </w:rPr>
        <w:t>физиологические</w:t>
      </w:r>
      <w:r>
        <w:rPr>
          <w:spacing w:val="27"/>
        </w:rPr>
        <w:t xml:space="preserve"> </w:t>
      </w:r>
      <w:r>
        <w:rPr>
          <w:spacing w:val="9"/>
        </w:rPr>
        <w:t>(особенности</w:t>
      </w:r>
      <w:r>
        <w:rPr>
          <w:spacing w:val="23"/>
        </w:rPr>
        <w:t xml:space="preserve"> </w:t>
      </w:r>
      <w:r>
        <w:rPr>
          <w:spacing w:val="10"/>
        </w:rPr>
        <w:t>сердечно-сосудистой</w:t>
      </w:r>
      <w:r>
        <w:rPr>
          <w:spacing w:val="2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дыхательной</w:t>
      </w:r>
      <w:r>
        <w:rPr>
          <w:spacing w:val="19"/>
        </w:rPr>
        <w:t xml:space="preserve"> </w:t>
      </w:r>
      <w:r>
        <w:t>систем</w:t>
      </w:r>
      <w:r>
        <w:rPr>
          <w:spacing w:val="29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максимальное</w:t>
      </w:r>
      <w:r>
        <w:rPr>
          <w:spacing w:val="21"/>
        </w:rPr>
        <w:t xml:space="preserve"> </w:t>
      </w:r>
      <w:r>
        <w:t>потребление</w:t>
      </w:r>
      <w:r>
        <w:rPr>
          <w:spacing w:val="21"/>
        </w:rPr>
        <w:t xml:space="preserve"> </w:t>
      </w:r>
      <w:r>
        <w:t>кислорода,</w:t>
      </w:r>
      <w:r>
        <w:rPr>
          <w:spacing w:val="-52"/>
        </w:rPr>
        <w:t xml:space="preserve"> </w:t>
      </w:r>
      <w:r>
        <w:t>показатели</w:t>
      </w:r>
      <w:r>
        <w:rPr>
          <w:spacing w:val="16"/>
        </w:rPr>
        <w:t xml:space="preserve"> </w:t>
      </w:r>
      <w:r>
        <w:t>периферического</w:t>
      </w:r>
      <w:r>
        <w:rPr>
          <w:spacing w:val="17"/>
        </w:rPr>
        <w:t xml:space="preserve"> </w:t>
      </w:r>
      <w:r>
        <w:t>кровообращения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др.);</w:t>
      </w:r>
    </w:p>
    <w:p w14:paraId="54113BAC" w14:textId="77777777" w:rsidR="00F26240" w:rsidRDefault="005E36BC">
      <w:pPr>
        <w:pStyle w:val="a4"/>
        <w:numPr>
          <w:ilvl w:val="0"/>
          <w:numId w:val="231"/>
        </w:numPr>
        <w:tabs>
          <w:tab w:val="left" w:pos="3129"/>
        </w:tabs>
        <w:spacing w:before="3" w:line="204" w:lineRule="auto"/>
        <w:ind w:right="2848" w:firstLine="295"/>
        <w:jc w:val="both"/>
      </w:pPr>
      <w:r>
        <w:t>биологические</w:t>
      </w:r>
      <w:r>
        <w:rPr>
          <w:spacing w:val="1"/>
        </w:rPr>
        <w:t xml:space="preserve"> </w:t>
      </w:r>
      <w:r>
        <w:t>(особенности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эндокринной</w:t>
      </w:r>
      <w:r>
        <w:rPr>
          <w:spacing w:val="41"/>
        </w:rPr>
        <w:t xml:space="preserve"> </w:t>
      </w:r>
      <w:r>
        <w:t>регуляции,</w:t>
      </w:r>
      <w:r>
        <w:rPr>
          <w:spacing w:val="46"/>
        </w:rPr>
        <w:t xml:space="preserve"> </w:t>
      </w:r>
      <w:r>
        <w:t>обмена</w:t>
      </w:r>
      <w:r>
        <w:rPr>
          <w:spacing w:val="44"/>
        </w:rPr>
        <w:t xml:space="preserve"> </w:t>
      </w:r>
      <w:r>
        <w:t>веществ,</w:t>
      </w:r>
      <w:r>
        <w:rPr>
          <w:spacing w:val="43"/>
        </w:rPr>
        <w:t xml:space="preserve"> </w:t>
      </w:r>
      <w:r>
        <w:t>энергетики</w:t>
      </w:r>
      <w:r>
        <w:rPr>
          <w:spacing w:val="41"/>
        </w:rPr>
        <w:t xml:space="preserve"> </w:t>
      </w:r>
      <w:r>
        <w:t>мышечно</w:t>
      </w:r>
      <w:r>
        <w:rPr>
          <w:spacing w:val="1"/>
        </w:rPr>
        <w:t xml:space="preserve"> </w:t>
      </w:r>
      <w:r>
        <w:t>го</w:t>
      </w:r>
      <w:r>
        <w:rPr>
          <w:spacing w:val="9"/>
        </w:rPr>
        <w:t xml:space="preserve"> </w:t>
      </w:r>
      <w:r>
        <w:t>сокращения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др.);</w:t>
      </w:r>
    </w:p>
    <w:p w14:paraId="342B0C7A" w14:textId="77777777" w:rsidR="00F26240" w:rsidRDefault="005E36BC">
      <w:pPr>
        <w:pStyle w:val="a4"/>
        <w:numPr>
          <w:ilvl w:val="0"/>
          <w:numId w:val="231"/>
        </w:numPr>
        <w:tabs>
          <w:tab w:val="left" w:pos="3129"/>
        </w:tabs>
        <w:spacing w:before="3" w:line="204" w:lineRule="auto"/>
        <w:ind w:right="2840" w:firstLine="295"/>
        <w:jc w:val="both"/>
      </w:pPr>
      <w:r>
        <w:t>телесные (длина тела и конечностей, м</w:t>
      </w:r>
      <w:r>
        <w:t>асса тела, масса мы</w:t>
      </w:r>
      <w:r>
        <w:rPr>
          <w:spacing w:val="1"/>
        </w:rPr>
        <w:t xml:space="preserve"> </w:t>
      </w:r>
      <w:r>
        <w:t>шечной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жировой</w:t>
      </w:r>
      <w:r>
        <w:rPr>
          <w:spacing w:val="9"/>
        </w:rPr>
        <w:t xml:space="preserve"> </w:t>
      </w:r>
      <w:r>
        <w:t>ткани</w:t>
      </w:r>
      <w:r>
        <w:rPr>
          <w:spacing w:val="1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др.);</w:t>
      </w:r>
    </w:p>
    <w:p w14:paraId="728A79BC" w14:textId="77777777" w:rsidR="00F26240" w:rsidRDefault="005E36BC">
      <w:pPr>
        <w:pStyle w:val="a4"/>
        <w:numPr>
          <w:ilvl w:val="0"/>
          <w:numId w:val="231"/>
        </w:numPr>
        <w:tabs>
          <w:tab w:val="left" w:pos="3129"/>
        </w:tabs>
        <w:spacing w:line="206" w:lineRule="exact"/>
        <w:ind w:left="3128" w:hanging="253"/>
        <w:jc w:val="both"/>
      </w:pPr>
      <w:r>
        <w:t>хромосомные</w:t>
      </w:r>
      <w:r>
        <w:rPr>
          <w:spacing w:val="33"/>
        </w:rPr>
        <w:t xml:space="preserve"> </w:t>
      </w:r>
      <w:r>
        <w:t>(генные).</w:t>
      </w:r>
    </w:p>
    <w:p w14:paraId="456D2432" w14:textId="77777777" w:rsidR="00F26240" w:rsidRDefault="005E36BC">
      <w:pPr>
        <w:pStyle w:val="a3"/>
        <w:spacing w:before="13" w:line="204" w:lineRule="auto"/>
        <w:ind w:left="2581" w:right="2674" w:firstLine="302"/>
      </w:pPr>
      <w:r>
        <w:t>На развитие двигательных способностей влияют также психо-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задатки</w:t>
      </w:r>
      <w:r>
        <w:rPr>
          <w:spacing w:val="1"/>
        </w:rPr>
        <w:t xml:space="preserve"> </w:t>
      </w:r>
      <w:r>
        <w:t>(свойства</w:t>
      </w:r>
      <w:r>
        <w:rPr>
          <w:spacing w:val="1"/>
        </w:rPr>
        <w:t xml:space="preserve"> </w:t>
      </w:r>
      <w:r>
        <w:t>психодинамических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темперамент, характер, особенности регуляции и саморегуляции</w:t>
      </w:r>
      <w:r>
        <w:rPr>
          <w:spacing w:val="1"/>
        </w:rPr>
        <w:t xml:space="preserve"> </w:t>
      </w:r>
      <w:r>
        <w:t>психических</w:t>
      </w:r>
      <w:r>
        <w:rPr>
          <w:spacing w:val="7"/>
        </w:rPr>
        <w:t xml:space="preserve"> </w:t>
      </w:r>
      <w:r>
        <w:t>состояний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др.).</w:t>
      </w:r>
    </w:p>
    <w:p w14:paraId="07127898" w14:textId="77777777" w:rsidR="00F26240" w:rsidRDefault="005E36BC">
      <w:pPr>
        <w:pStyle w:val="a3"/>
        <w:spacing w:before="4" w:line="204" w:lineRule="auto"/>
        <w:ind w:left="2581" w:right="2680" w:firstLine="280"/>
      </w:pPr>
      <w:r>
        <w:t>О способностях человека судят не только по его достижениям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9"/>
        </w:rPr>
        <w:t xml:space="preserve"> </w:t>
      </w:r>
      <w:r>
        <w:t>но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тому,</w:t>
      </w:r>
      <w:r>
        <w:rPr>
          <w:spacing w:val="39"/>
        </w:rPr>
        <w:t xml:space="preserve"> </w:t>
      </w:r>
      <w:r>
        <w:t>как</w:t>
      </w:r>
      <w:r>
        <w:rPr>
          <w:spacing w:val="41"/>
        </w:rPr>
        <w:t xml:space="preserve"> </w:t>
      </w:r>
      <w:r>
        <w:t>быстро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легко</w:t>
      </w:r>
      <w:r>
        <w:rPr>
          <w:spacing w:val="37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эти</w:t>
      </w:r>
      <w:r>
        <w:rPr>
          <w:spacing w:val="11"/>
        </w:rPr>
        <w:t xml:space="preserve"> </w:t>
      </w:r>
      <w:r>
        <w:t>умения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навыки.</w:t>
      </w:r>
    </w:p>
    <w:p w14:paraId="6AA91E4E" w14:textId="77777777" w:rsidR="00F26240" w:rsidRDefault="005E36BC">
      <w:pPr>
        <w:pStyle w:val="a3"/>
        <w:spacing w:before="3" w:line="204" w:lineRule="auto"/>
        <w:ind w:left="2574" w:right="2681" w:firstLine="280"/>
      </w:pPr>
      <w:r>
        <w:t>Способности проявляются и</w:t>
      </w:r>
      <w:r>
        <w:t xml:space="preserve"> развиваются в процессе выполне-</w:t>
      </w:r>
      <w:r>
        <w:rPr>
          <w:spacing w:val="1"/>
        </w:rPr>
        <w:t xml:space="preserve"> </w:t>
      </w:r>
      <w:r>
        <w:t>ния деятельности, но это всегда результат совместных действий</w:t>
      </w:r>
      <w:r>
        <w:rPr>
          <w:spacing w:val="1"/>
        </w:rPr>
        <w:t xml:space="preserve"> </w:t>
      </w:r>
      <w:r>
        <w:t>наследственных и средовых факторов. Практические пределы раз-</w:t>
      </w:r>
      <w:r>
        <w:rPr>
          <w:spacing w:val="1"/>
        </w:rPr>
        <w:t xml:space="preserve"> </w:t>
      </w:r>
      <w:r>
        <w:t>вития человеческих способностей определяются такими фактора-</w:t>
      </w:r>
      <w:r>
        <w:rPr>
          <w:spacing w:val="1"/>
        </w:rPr>
        <w:t xml:space="preserve"> </w:t>
      </w:r>
      <w:r>
        <w:t xml:space="preserve">ми, как длительность человеческой </w:t>
      </w:r>
      <w:r>
        <w:t>жизни, методы воспитания и</w:t>
      </w:r>
      <w:r>
        <w:rPr>
          <w:spacing w:val="1"/>
        </w:rPr>
        <w:t xml:space="preserve"> </w:t>
      </w:r>
      <w:r>
        <w:t>обучения и т.д., но вовсе не заложены в самих способностях. Дос-</w:t>
      </w:r>
      <w:r>
        <w:rPr>
          <w:spacing w:val="1"/>
        </w:rPr>
        <w:t xml:space="preserve"> </w:t>
      </w:r>
      <w:r>
        <w:t>таточно</w:t>
      </w:r>
      <w:r>
        <w:rPr>
          <w:spacing w:val="1"/>
        </w:rPr>
        <w:t xml:space="preserve"> </w:t>
      </w:r>
      <w:r>
        <w:t>усовершенствовать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 обучения,</w:t>
      </w:r>
      <w:r>
        <w:rPr>
          <w:spacing w:val="55"/>
        </w:rPr>
        <w:t xml:space="preserve"> </w:t>
      </w:r>
      <w:r>
        <w:t>что-</w:t>
      </w:r>
      <w:r>
        <w:rPr>
          <w:spacing w:val="-52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немедленно</w:t>
      </w:r>
      <w:r>
        <w:rPr>
          <w:spacing w:val="1"/>
        </w:rPr>
        <w:t xml:space="preserve"> </w:t>
      </w:r>
      <w:r>
        <w:t>расширились</w:t>
      </w:r>
      <w:r>
        <w:rPr>
          <w:spacing w:val="1"/>
        </w:rPr>
        <w:t xml:space="preserve"> </w:t>
      </w:r>
      <w:r>
        <w:t>(Б.М.Теплов,</w:t>
      </w:r>
      <w:r>
        <w:rPr>
          <w:spacing w:val="12"/>
        </w:rPr>
        <w:t xml:space="preserve"> </w:t>
      </w:r>
      <w:r>
        <w:t>1961).</w:t>
      </w:r>
    </w:p>
    <w:p w14:paraId="74FC944A" w14:textId="77777777" w:rsidR="00F26240" w:rsidRDefault="005E36BC">
      <w:pPr>
        <w:pStyle w:val="a3"/>
        <w:spacing w:before="10" w:line="204" w:lineRule="auto"/>
        <w:ind w:left="2574" w:right="2683" w:firstLine="273"/>
      </w:pPr>
      <w:r>
        <w:t>Для развития двигательных с</w:t>
      </w:r>
      <w:r>
        <w:t>пособностей необходимо создавать</w:t>
      </w:r>
      <w:r>
        <w:rPr>
          <w:spacing w:val="-52"/>
        </w:rPr>
        <w:t xml:space="preserve"> </w:t>
      </w:r>
      <w:r>
        <w:t>определенные условия деятельности, используя соответствующие</w:t>
      </w:r>
      <w:r>
        <w:rPr>
          <w:spacing w:val="1"/>
        </w:rPr>
        <w:t xml:space="preserve"> </w:t>
      </w:r>
      <w:r>
        <w:t>физические упражнения на скорость, на силу и т.д. Однако эффект</w:t>
      </w:r>
      <w:r>
        <w:rPr>
          <w:spacing w:val="1"/>
        </w:rPr>
        <w:t xml:space="preserve"> </w:t>
      </w:r>
      <w:r>
        <w:t>тренировки этих способностей зависит, кроме того, от индивиду-</w:t>
      </w:r>
      <w:r>
        <w:rPr>
          <w:spacing w:val="1"/>
        </w:rPr>
        <w:t xml:space="preserve"> </w:t>
      </w:r>
      <w:r>
        <w:t>альной</w:t>
      </w:r>
      <w:r>
        <w:rPr>
          <w:spacing w:val="4"/>
        </w:rPr>
        <w:t xml:space="preserve"> </w:t>
      </w:r>
      <w:r>
        <w:t>нормы</w:t>
      </w:r>
      <w:r>
        <w:rPr>
          <w:spacing w:val="7"/>
        </w:rPr>
        <w:t xml:space="preserve"> </w:t>
      </w:r>
      <w:r>
        <w:t>реакции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внешние</w:t>
      </w:r>
      <w:r>
        <w:rPr>
          <w:spacing w:val="9"/>
        </w:rPr>
        <w:t xml:space="preserve"> </w:t>
      </w:r>
      <w:r>
        <w:t>наг</w:t>
      </w:r>
      <w:r>
        <w:t>рузки.</w:t>
      </w:r>
    </w:p>
    <w:p w14:paraId="18D1C1B0" w14:textId="77777777" w:rsidR="00F26240" w:rsidRDefault="00F26240">
      <w:pPr>
        <w:pStyle w:val="a3"/>
        <w:spacing w:before="4"/>
        <w:jc w:val="left"/>
        <w:rPr>
          <w:sz w:val="16"/>
        </w:rPr>
      </w:pPr>
    </w:p>
    <w:p w14:paraId="42003881" w14:textId="77777777" w:rsidR="00F26240" w:rsidRDefault="005E36BC">
      <w:pPr>
        <w:ind w:right="2666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75</w:t>
      </w:r>
    </w:p>
    <w:p w14:paraId="1D849637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2837E4C" w14:textId="77777777" w:rsidR="00F26240" w:rsidRDefault="005E36BC">
      <w:pPr>
        <w:pStyle w:val="a3"/>
        <w:spacing w:before="96" w:line="199" w:lineRule="auto"/>
        <w:ind w:left="2502" w:right="2758" w:firstLine="295"/>
      </w:pPr>
      <w:r>
        <w:lastRenderedPageBreak/>
        <w:t>Педагог по физической культуре и спорту должен хорошо знать</w:t>
      </w:r>
      <w:r>
        <w:rPr>
          <w:spacing w:val="1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двигательных</w:t>
      </w:r>
      <w:r>
        <w:rPr>
          <w:spacing w:val="-7"/>
        </w:rPr>
        <w:t xml:space="preserve"> </w:t>
      </w:r>
      <w:r>
        <w:t>способ-</w:t>
      </w:r>
      <w:r>
        <w:rPr>
          <w:spacing w:val="-53"/>
        </w:rPr>
        <w:t xml:space="preserve"> </w:t>
      </w:r>
      <w:r>
        <w:rPr>
          <w:spacing w:val="-1"/>
        </w:rPr>
        <w:t>ностей,</w:t>
      </w:r>
      <w:r>
        <w:rPr>
          <w:spacing w:val="-13"/>
        </w:rPr>
        <w:t xml:space="preserve"> </w:t>
      </w:r>
      <w:r>
        <w:rPr>
          <w:spacing w:val="-1"/>
        </w:rPr>
        <w:t>а</w:t>
      </w:r>
      <w:r>
        <w:rPr>
          <w:spacing w:val="-10"/>
        </w:rPr>
        <w:t xml:space="preserve"> </w:t>
      </w:r>
      <w:r>
        <w:rPr>
          <w:spacing w:val="-1"/>
        </w:rPr>
        <w:t>также</w:t>
      </w:r>
      <w:r>
        <w:rPr>
          <w:spacing w:val="-12"/>
        </w:rPr>
        <w:t xml:space="preserve"> </w:t>
      </w:r>
      <w:r>
        <w:t>способы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занятий.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случае</w:t>
      </w:r>
      <w:r>
        <w:rPr>
          <w:spacing w:val="-10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смо-</w:t>
      </w:r>
      <w:r>
        <w:rPr>
          <w:spacing w:val="-53"/>
        </w:rPr>
        <w:t xml:space="preserve"> </w:t>
      </w:r>
      <w:r>
        <w:t>жет</w:t>
      </w:r>
      <w:r>
        <w:rPr>
          <w:spacing w:val="-8"/>
        </w:rPr>
        <w:t xml:space="preserve"> </w:t>
      </w:r>
      <w:r>
        <w:t>точнее</w:t>
      </w:r>
      <w:r>
        <w:rPr>
          <w:spacing w:val="-6"/>
        </w:rPr>
        <w:t xml:space="preserve"> </w:t>
      </w:r>
      <w:r>
        <w:t>подобрать</w:t>
      </w:r>
      <w:r>
        <w:rPr>
          <w:spacing w:val="-7"/>
        </w:rPr>
        <w:t xml:space="preserve"> </w:t>
      </w:r>
      <w:r>
        <w:t>оптимальное</w:t>
      </w:r>
      <w:r>
        <w:rPr>
          <w:spacing w:val="-7"/>
        </w:rPr>
        <w:t xml:space="preserve"> </w:t>
      </w:r>
      <w:r>
        <w:t>сочетание</w:t>
      </w:r>
      <w:r>
        <w:rPr>
          <w:spacing w:val="-5"/>
        </w:rPr>
        <w:t xml:space="preserve"> </w:t>
      </w:r>
      <w:r>
        <w:t>средств,</w:t>
      </w:r>
      <w:r>
        <w:rPr>
          <w:spacing w:val="-7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мето-</w:t>
      </w:r>
      <w:r>
        <w:rPr>
          <w:spacing w:val="-53"/>
        </w:rPr>
        <w:t xml:space="preserve"> </w:t>
      </w:r>
      <w:r>
        <w:t>дов</w:t>
      </w:r>
      <w:r>
        <w:rPr>
          <w:spacing w:val="3"/>
        </w:rPr>
        <w:t xml:space="preserve"> </w:t>
      </w:r>
      <w:r>
        <w:t>совершенствования</w:t>
      </w:r>
      <w:r>
        <w:rPr>
          <w:spacing w:val="4"/>
        </w:rPr>
        <w:t xml:space="preserve"> </w:t>
      </w:r>
      <w:r>
        <w:t>применительно</w:t>
      </w:r>
      <w:r>
        <w:rPr>
          <w:spacing w:val="3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конкретным</w:t>
      </w:r>
      <w:r>
        <w:rPr>
          <w:spacing w:val="5"/>
        </w:rPr>
        <w:t xml:space="preserve"> </w:t>
      </w:r>
      <w:r>
        <w:t>условиям.</w:t>
      </w:r>
    </w:p>
    <w:p w14:paraId="0990D393" w14:textId="77777777" w:rsidR="00F26240" w:rsidRDefault="005E36BC">
      <w:pPr>
        <w:pStyle w:val="a3"/>
        <w:spacing w:line="199" w:lineRule="auto"/>
        <w:ind w:left="2516" w:right="2770" w:firstLine="288"/>
      </w:pPr>
      <w:r>
        <w:t>Получить точную информацию об уровне развития двигатель-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(высокий,</w:t>
      </w:r>
      <w:r>
        <w:rPr>
          <w:spacing w:val="1"/>
        </w:rPr>
        <w:t xml:space="preserve"> </w:t>
      </w:r>
      <w:r>
        <w:t>средний,</w:t>
      </w:r>
      <w:r>
        <w:rPr>
          <w:spacing w:val="1"/>
        </w:rPr>
        <w:t xml:space="preserve"> </w:t>
      </w:r>
      <w:r>
        <w:t>низкий)</w:t>
      </w:r>
      <w:r>
        <w:rPr>
          <w:spacing w:val="55"/>
        </w:rPr>
        <w:t xml:space="preserve"> </w:t>
      </w:r>
      <w:r>
        <w:t>можно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помо-</w:t>
      </w:r>
      <w:r>
        <w:rPr>
          <w:spacing w:val="1"/>
        </w:rPr>
        <w:t xml:space="preserve"> </w:t>
      </w:r>
      <w:r>
        <w:t>щью</w:t>
      </w:r>
      <w:r>
        <w:rPr>
          <w:spacing w:val="8"/>
        </w:rPr>
        <w:t xml:space="preserve"> </w:t>
      </w:r>
      <w:r>
        <w:t>соответствующих</w:t>
      </w:r>
      <w:r>
        <w:rPr>
          <w:spacing w:val="8"/>
        </w:rPr>
        <w:t xml:space="preserve"> </w:t>
      </w:r>
      <w:r>
        <w:t>тестов</w:t>
      </w:r>
      <w:r>
        <w:rPr>
          <w:spacing w:val="4"/>
        </w:rPr>
        <w:t xml:space="preserve"> </w:t>
      </w:r>
      <w:r>
        <w:t>(контрольных</w:t>
      </w:r>
      <w:r>
        <w:rPr>
          <w:spacing w:val="9"/>
        </w:rPr>
        <w:t xml:space="preserve"> </w:t>
      </w:r>
      <w:r>
        <w:t>упражнений).</w:t>
      </w:r>
    </w:p>
    <w:p w14:paraId="14115718" w14:textId="77777777" w:rsidR="00F26240" w:rsidRDefault="00F26240">
      <w:pPr>
        <w:pStyle w:val="a3"/>
        <w:spacing w:before="6"/>
        <w:jc w:val="left"/>
        <w:rPr>
          <w:sz w:val="26"/>
        </w:rPr>
      </w:pPr>
    </w:p>
    <w:p w14:paraId="7846F006" w14:textId="77777777" w:rsidR="00F26240" w:rsidRDefault="005E36BC">
      <w:pPr>
        <w:pStyle w:val="7"/>
        <w:spacing w:before="1"/>
        <w:ind w:left="3186"/>
      </w:pPr>
      <w:r>
        <w:rPr>
          <w:i/>
        </w:rPr>
        <w:t>1.1.</w:t>
      </w:r>
      <w:r>
        <w:rPr>
          <w:i/>
          <w:spacing w:val="22"/>
        </w:rPr>
        <w:t xml:space="preserve"> </w:t>
      </w:r>
      <w:r>
        <w:t>Сила</w:t>
      </w:r>
      <w:r>
        <w:rPr>
          <w:spacing w:val="1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основы</w:t>
      </w:r>
      <w:r>
        <w:rPr>
          <w:spacing w:val="21"/>
        </w:rPr>
        <w:t xml:space="preserve"> </w:t>
      </w:r>
      <w:r>
        <w:t>методики</w:t>
      </w:r>
      <w:r>
        <w:rPr>
          <w:spacing w:val="18"/>
        </w:rPr>
        <w:t xml:space="preserve"> </w:t>
      </w:r>
      <w:r>
        <w:t>ее</w:t>
      </w:r>
      <w:r>
        <w:rPr>
          <w:spacing w:val="22"/>
        </w:rPr>
        <w:t xml:space="preserve"> </w:t>
      </w:r>
      <w:r>
        <w:t>воспитания</w:t>
      </w:r>
    </w:p>
    <w:p w14:paraId="54730F9A" w14:textId="77777777" w:rsidR="00F26240" w:rsidRDefault="005E36BC">
      <w:pPr>
        <w:pStyle w:val="a3"/>
        <w:spacing w:before="232" w:line="206" w:lineRule="auto"/>
        <w:ind w:left="2502" w:right="2774" w:firstLine="288"/>
      </w:pPr>
      <w:bookmarkStart w:id="11" w:name="_Hlk179449802"/>
      <w:r>
        <w:rPr>
          <w:b/>
        </w:rPr>
        <w:t>Сила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сопротивление или противостоять ему за счет мышечных усилий</w:t>
      </w:r>
      <w:r>
        <w:rPr>
          <w:spacing w:val="1"/>
        </w:rPr>
        <w:t xml:space="preserve"> </w:t>
      </w:r>
      <w:r>
        <w:t>(напряжений).</w:t>
      </w:r>
    </w:p>
    <w:p w14:paraId="5D2A5B17" w14:textId="77777777" w:rsidR="00F26240" w:rsidRDefault="005E36BC">
      <w:pPr>
        <w:pStyle w:val="a3"/>
        <w:spacing w:line="204" w:lineRule="auto"/>
        <w:ind w:left="2494" w:right="2772" w:firstLine="295"/>
      </w:pPr>
      <w:bookmarkStart w:id="12" w:name="_Hlk179449869"/>
      <w:bookmarkEnd w:id="11"/>
      <w:r>
        <w:rPr>
          <w:b/>
        </w:rPr>
        <w:t xml:space="preserve">Силовые способности </w:t>
      </w:r>
      <w:r>
        <w:t>— это комплекс различных проявлений</w:t>
      </w:r>
      <w:r>
        <w:rPr>
          <w:spacing w:val="1"/>
        </w:rPr>
        <w:t xml:space="preserve"> </w:t>
      </w:r>
      <w:r>
        <w:t>человека в определенной двигательной деятельности, в основе ко-</w:t>
      </w:r>
      <w:r>
        <w:rPr>
          <w:spacing w:val="1"/>
        </w:rPr>
        <w:t xml:space="preserve"> </w:t>
      </w:r>
      <w:r>
        <w:t>торых</w:t>
      </w:r>
      <w:r>
        <w:rPr>
          <w:spacing w:val="4"/>
        </w:rPr>
        <w:t xml:space="preserve"> </w:t>
      </w:r>
      <w:r>
        <w:t>лежит</w:t>
      </w:r>
      <w:r>
        <w:rPr>
          <w:spacing w:val="5"/>
        </w:rPr>
        <w:t xml:space="preserve"> </w:t>
      </w:r>
      <w:r>
        <w:t>понятие</w:t>
      </w:r>
      <w:r>
        <w:rPr>
          <w:spacing w:val="8"/>
        </w:rPr>
        <w:t xml:space="preserve"> </w:t>
      </w:r>
      <w:r>
        <w:t>«сила».</w:t>
      </w:r>
    </w:p>
    <w:bookmarkEnd w:id="12"/>
    <w:p w14:paraId="3CF55A85" w14:textId="77777777" w:rsidR="00F26240" w:rsidRDefault="005E36BC">
      <w:pPr>
        <w:pStyle w:val="a3"/>
        <w:spacing w:before="6" w:line="206" w:lineRule="auto"/>
        <w:ind w:left="2494" w:right="2763" w:firstLine="288"/>
      </w:pPr>
      <w:r>
        <w:t>Силовые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какую-либо двигательную деятельность. При этом влияние на про-</w:t>
      </w:r>
      <w:r>
        <w:rPr>
          <w:spacing w:val="1"/>
        </w:rPr>
        <w:t xml:space="preserve"> </w:t>
      </w:r>
      <w:r>
        <w:t>явление силовых способностей оказывают разны</w:t>
      </w:r>
      <w:r>
        <w:t>е факторы, вклад</w:t>
      </w:r>
      <w:r>
        <w:rPr>
          <w:spacing w:val="1"/>
        </w:rPr>
        <w:t xml:space="preserve"> </w:t>
      </w:r>
      <w:r>
        <w:t>которых в каждом конкретном случае меняется в зависимости от</w:t>
      </w:r>
      <w:r>
        <w:rPr>
          <w:spacing w:val="1"/>
        </w:rPr>
        <w:t xml:space="preserve"> </w:t>
      </w:r>
      <w:r>
        <w:t>конкретных двигательных действий и условий их осуществлении,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возрастных,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индивиду-</w:t>
      </w:r>
      <w:r>
        <w:rPr>
          <w:spacing w:val="1"/>
        </w:rPr>
        <w:t xml:space="preserve"> </w:t>
      </w:r>
      <w:r>
        <w:t xml:space="preserve">альных особенностей человека. Среди них выделяют: I) </w:t>
      </w:r>
      <w:r>
        <w:t>собствен-</w:t>
      </w:r>
      <w:r>
        <w:rPr>
          <w:spacing w:val="1"/>
        </w:rPr>
        <w:t xml:space="preserve"> </w:t>
      </w:r>
      <w:r>
        <w:t>но</w:t>
      </w:r>
      <w:r>
        <w:rPr>
          <w:spacing w:val="27"/>
        </w:rPr>
        <w:t xml:space="preserve"> </w:t>
      </w:r>
      <w:r>
        <w:t>мышечные;</w:t>
      </w:r>
      <w:r>
        <w:rPr>
          <w:spacing w:val="28"/>
        </w:rPr>
        <w:t xml:space="preserve"> </w:t>
      </w:r>
      <w:r>
        <w:t>2)</w:t>
      </w:r>
      <w:r>
        <w:rPr>
          <w:spacing w:val="28"/>
        </w:rPr>
        <w:t xml:space="preserve"> </w:t>
      </w:r>
      <w:r>
        <w:t>центрально-нервные;</w:t>
      </w:r>
      <w:r>
        <w:rPr>
          <w:spacing w:val="26"/>
        </w:rPr>
        <w:t xml:space="preserve"> </w:t>
      </w:r>
      <w:r>
        <w:t>3)</w:t>
      </w:r>
      <w:r>
        <w:rPr>
          <w:spacing w:val="28"/>
        </w:rPr>
        <w:t xml:space="preserve"> </w:t>
      </w:r>
      <w:r>
        <w:t>личностно-лсихичес-</w:t>
      </w:r>
    </w:p>
    <w:p w14:paraId="2B9E8000" w14:textId="77777777" w:rsidR="00F26240" w:rsidRDefault="005E36BC">
      <w:pPr>
        <w:pStyle w:val="a3"/>
        <w:spacing w:line="204" w:lineRule="auto"/>
        <w:ind w:left="2494" w:right="2763"/>
      </w:pPr>
      <w:r>
        <w:t>кие:</w:t>
      </w:r>
      <w:r>
        <w:rPr>
          <w:spacing w:val="1"/>
        </w:rPr>
        <w:t xml:space="preserve"> </w:t>
      </w:r>
      <w:r>
        <w:t>4)</w:t>
      </w:r>
      <w:r>
        <w:rPr>
          <w:spacing w:val="55"/>
        </w:rPr>
        <w:t xml:space="preserve"> </w:t>
      </w:r>
      <w:r>
        <w:t>биомеханические;</w:t>
      </w:r>
      <w:r>
        <w:rPr>
          <w:spacing w:val="55"/>
        </w:rPr>
        <w:t xml:space="preserve"> </w:t>
      </w:r>
      <w:r>
        <w:t>5)</w:t>
      </w:r>
      <w:r>
        <w:rPr>
          <w:spacing w:val="55"/>
        </w:rPr>
        <w:t xml:space="preserve"> </w:t>
      </w:r>
      <w:r>
        <w:t>биохимические;</w:t>
      </w:r>
      <w:r>
        <w:rPr>
          <w:spacing w:val="55"/>
        </w:rPr>
        <w:t xml:space="preserve"> </w:t>
      </w:r>
      <w:r>
        <w:t>6)</w:t>
      </w:r>
      <w:r>
        <w:rPr>
          <w:spacing w:val="55"/>
        </w:rPr>
        <w:t xml:space="preserve"> </w:t>
      </w:r>
      <w:r>
        <w:t>физиологичес-</w:t>
      </w:r>
      <w:r>
        <w:rPr>
          <w:spacing w:val="1"/>
        </w:rPr>
        <w:t xml:space="preserve"> </w:t>
      </w:r>
      <w:r>
        <w:t>кие факторы, а также различные условия внешней среды, в кото-</w:t>
      </w:r>
      <w:r>
        <w:rPr>
          <w:spacing w:val="1"/>
        </w:rPr>
        <w:t xml:space="preserve"> </w:t>
      </w:r>
      <w:r>
        <w:t>рых</w:t>
      </w:r>
      <w:r>
        <w:rPr>
          <w:spacing w:val="3"/>
        </w:rPr>
        <w:t xml:space="preserve"> </w:t>
      </w:r>
      <w:r>
        <w:t>осуществляется</w:t>
      </w:r>
      <w:r>
        <w:rPr>
          <w:spacing w:val="5"/>
        </w:rPr>
        <w:t xml:space="preserve"> </w:t>
      </w:r>
      <w:r>
        <w:t>двигательная</w:t>
      </w:r>
      <w:r>
        <w:rPr>
          <w:spacing w:val="2"/>
        </w:rPr>
        <w:t xml:space="preserve"> </w:t>
      </w:r>
      <w:r>
        <w:t>деятельность.</w:t>
      </w:r>
    </w:p>
    <w:p w14:paraId="7AA1581D" w14:textId="77777777" w:rsidR="00F26240" w:rsidRDefault="005E36BC">
      <w:pPr>
        <w:pStyle w:val="a3"/>
        <w:spacing w:line="204" w:lineRule="auto"/>
        <w:ind w:left="2487" w:right="2775" w:firstLine="302"/>
      </w:pPr>
      <w:r>
        <w:rPr>
          <w:i/>
        </w:rPr>
        <w:t>К собственно мышечн</w:t>
      </w:r>
      <w:r>
        <w:rPr>
          <w:i/>
        </w:rPr>
        <w:t xml:space="preserve">ым факторам </w:t>
      </w:r>
      <w:r>
        <w:t>относят: сократительные</w:t>
      </w:r>
      <w:r>
        <w:rPr>
          <w:spacing w:val="1"/>
        </w:rPr>
        <w:t xml:space="preserve"> </w:t>
      </w:r>
      <w:r>
        <w:t>свойства мышц, которые зависят от соотношения белых (относи-</w:t>
      </w:r>
      <w:r>
        <w:rPr>
          <w:spacing w:val="1"/>
        </w:rPr>
        <w:t xml:space="preserve"> </w:t>
      </w:r>
      <w:r>
        <w:t>тельно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сокращающихся)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красных</w:t>
      </w:r>
      <w:r>
        <w:rPr>
          <w:spacing w:val="1"/>
        </w:rPr>
        <w:t xml:space="preserve"> </w:t>
      </w:r>
      <w:r>
        <w:t>(относительно</w:t>
      </w:r>
      <w:r>
        <w:rPr>
          <w:spacing w:val="1"/>
        </w:rPr>
        <w:t xml:space="preserve"> </w:t>
      </w:r>
      <w:r>
        <w:t>мед-</w:t>
      </w:r>
      <w:r>
        <w:rPr>
          <w:spacing w:val="1"/>
        </w:rPr>
        <w:t xml:space="preserve"> </w:t>
      </w:r>
      <w:r>
        <w:t>ленно сокращающихся) мышечных волокон; активность фермен-</w:t>
      </w:r>
      <w:r>
        <w:rPr>
          <w:spacing w:val="1"/>
        </w:rPr>
        <w:t xml:space="preserve"> </w:t>
      </w:r>
      <w:r>
        <w:t>тов мышечного</w:t>
      </w:r>
      <w:r>
        <w:rPr>
          <w:spacing w:val="1"/>
        </w:rPr>
        <w:t xml:space="preserve"> </w:t>
      </w:r>
      <w:r>
        <w:t>сокращения;</w:t>
      </w:r>
      <w:r>
        <w:rPr>
          <w:spacing w:val="1"/>
        </w:rPr>
        <w:t xml:space="preserve"> </w:t>
      </w:r>
      <w:r>
        <w:t>мощность</w:t>
      </w:r>
      <w:r>
        <w:rPr>
          <w:spacing w:val="1"/>
        </w:rPr>
        <w:t xml:space="preserve"> </w:t>
      </w:r>
      <w:r>
        <w:t>механизм</w:t>
      </w:r>
      <w:r>
        <w:t>ов анаэробного</w:t>
      </w:r>
      <w:r>
        <w:rPr>
          <w:spacing w:val="1"/>
        </w:rPr>
        <w:t xml:space="preserve"> </w:t>
      </w:r>
      <w:r>
        <w:t>энергообеспечения мышечной работы; физиологический попереч-</w:t>
      </w:r>
      <w:r>
        <w:rPr>
          <w:spacing w:val="1"/>
        </w:rPr>
        <w:t xml:space="preserve"> </w:t>
      </w:r>
      <w:r>
        <w:t>ник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массу</w:t>
      </w:r>
      <w:r>
        <w:rPr>
          <w:spacing w:val="16"/>
        </w:rPr>
        <w:t xml:space="preserve"> </w:t>
      </w:r>
      <w:r>
        <w:t>мышц;</w:t>
      </w:r>
      <w:r>
        <w:rPr>
          <w:spacing w:val="20"/>
        </w:rPr>
        <w:t xml:space="preserve"> </w:t>
      </w:r>
      <w:r>
        <w:t>качество</w:t>
      </w:r>
      <w:r>
        <w:rPr>
          <w:spacing w:val="18"/>
        </w:rPr>
        <w:t xml:space="preserve"> </w:t>
      </w:r>
      <w:r>
        <w:t>межмышечной</w:t>
      </w:r>
      <w:r>
        <w:rPr>
          <w:spacing w:val="17"/>
        </w:rPr>
        <w:t xml:space="preserve"> </w:t>
      </w:r>
      <w:r>
        <w:t>координации.</w:t>
      </w:r>
    </w:p>
    <w:p w14:paraId="1ABE41C1" w14:textId="77777777" w:rsidR="00F26240" w:rsidRDefault="005E36BC">
      <w:pPr>
        <w:pStyle w:val="a3"/>
        <w:spacing w:before="2" w:line="204" w:lineRule="auto"/>
        <w:ind w:left="2494" w:right="2768" w:firstLine="288"/>
      </w:pPr>
      <w:r>
        <w:t xml:space="preserve">Суть </w:t>
      </w:r>
      <w:r>
        <w:rPr>
          <w:i/>
        </w:rPr>
        <w:t xml:space="preserve">центрально-нервных факторов </w:t>
      </w:r>
      <w:r>
        <w:t>состоит в интенсивности</w:t>
      </w:r>
      <w:r>
        <w:rPr>
          <w:spacing w:val="1"/>
        </w:rPr>
        <w:t xml:space="preserve"> </w:t>
      </w:r>
      <w:r>
        <w:t>(частоте)</w:t>
      </w:r>
      <w:r>
        <w:rPr>
          <w:spacing w:val="1"/>
        </w:rPr>
        <w:t xml:space="preserve"> </w:t>
      </w:r>
      <w:r>
        <w:t>эффекторных</w:t>
      </w:r>
      <w:r>
        <w:rPr>
          <w:spacing w:val="1"/>
        </w:rPr>
        <w:t xml:space="preserve"> </w:t>
      </w:r>
      <w:r>
        <w:t>импульсов,</w:t>
      </w:r>
      <w:r>
        <w:rPr>
          <w:spacing w:val="1"/>
        </w:rPr>
        <w:t xml:space="preserve"> </w:t>
      </w:r>
      <w:r>
        <w:t>посылаемых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мышцам,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координации их сокращений и расслаблений, трофическом влия-</w:t>
      </w:r>
      <w:r>
        <w:rPr>
          <w:spacing w:val="1"/>
        </w:rPr>
        <w:t xml:space="preserve"> </w:t>
      </w:r>
      <w:r>
        <w:t>нии</w:t>
      </w:r>
      <w:r>
        <w:rPr>
          <w:spacing w:val="17"/>
        </w:rPr>
        <w:t xml:space="preserve"> </w:t>
      </w:r>
      <w:r>
        <w:t>центральной</w:t>
      </w:r>
      <w:r>
        <w:rPr>
          <w:spacing w:val="14"/>
        </w:rPr>
        <w:t xml:space="preserve"> </w:t>
      </w:r>
      <w:r>
        <w:t>нервной</w:t>
      </w:r>
      <w:r>
        <w:rPr>
          <w:spacing w:val="18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t>функции.</w:t>
      </w:r>
    </w:p>
    <w:p w14:paraId="0FED4E46" w14:textId="77777777" w:rsidR="00F26240" w:rsidRDefault="005E36BC">
      <w:pPr>
        <w:pStyle w:val="a3"/>
        <w:spacing w:before="4" w:line="204" w:lineRule="auto"/>
        <w:ind w:left="2494" w:right="2768" w:firstLine="280"/>
      </w:pPr>
      <w:r>
        <w:t>От</w:t>
      </w:r>
      <w:r>
        <w:rPr>
          <w:spacing w:val="-10"/>
        </w:rPr>
        <w:t xml:space="preserve"> </w:t>
      </w:r>
      <w:r>
        <w:rPr>
          <w:i/>
        </w:rPr>
        <w:t>личиостно-психических</w:t>
      </w:r>
      <w:r>
        <w:rPr>
          <w:i/>
          <w:spacing w:val="-9"/>
        </w:rPr>
        <w:t xml:space="preserve"> </w:t>
      </w:r>
      <w:r>
        <w:rPr>
          <w:i/>
        </w:rPr>
        <w:t>факторов</w:t>
      </w:r>
      <w:r>
        <w:rPr>
          <w:i/>
          <w:spacing w:val="-8"/>
        </w:rPr>
        <w:t xml:space="preserve"> </w:t>
      </w:r>
      <w:r>
        <w:t>зависит</w:t>
      </w:r>
      <w:r>
        <w:rPr>
          <w:spacing w:val="-8"/>
        </w:rPr>
        <w:t xml:space="preserve"> </w:t>
      </w:r>
      <w:r>
        <w:t>готовность</w:t>
      </w:r>
      <w:r>
        <w:rPr>
          <w:spacing w:val="-9"/>
        </w:rPr>
        <w:t xml:space="preserve"> </w:t>
      </w:r>
      <w:r>
        <w:t>челове-</w:t>
      </w:r>
      <w:r>
        <w:rPr>
          <w:spacing w:val="-53"/>
        </w:rPr>
        <w:t xml:space="preserve"> </w:t>
      </w:r>
      <w:r>
        <w:t xml:space="preserve">ка к проявлению мышечных усилий. Они включают </w:t>
      </w:r>
      <w:r>
        <w:rPr>
          <w:i/>
        </w:rPr>
        <w:t xml:space="preserve">в </w:t>
      </w:r>
      <w:r>
        <w:t>себя мотн-</w:t>
      </w:r>
      <w:r>
        <w:rPr>
          <w:spacing w:val="1"/>
        </w:rPr>
        <w:t xml:space="preserve"> </w:t>
      </w:r>
      <w:r>
        <w:t>вашюнные и волевые компоненты</w:t>
      </w:r>
      <w:r>
        <w:t>, а также эмоциональные про-</w:t>
      </w:r>
      <w:r>
        <w:rPr>
          <w:spacing w:val="1"/>
        </w:rPr>
        <w:t xml:space="preserve"> </w:t>
      </w:r>
      <w:r>
        <w:t>цессы,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максимальных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интен-</w:t>
      </w:r>
      <w:r>
        <w:rPr>
          <w:spacing w:val="-52"/>
        </w:rPr>
        <w:t xml:space="preserve"> </w:t>
      </w:r>
      <w:r>
        <w:t>сивных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длительных</w:t>
      </w:r>
      <w:r>
        <w:rPr>
          <w:spacing w:val="9"/>
        </w:rPr>
        <w:t xml:space="preserve"> </w:t>
      </w:r>
      <w:r>
        <w:t>мышечных</w:t>
      </w:r>
      <w:r>
        <w:rPr>
          <w:spacing w:val="6"/>
        </w:rPr>
        <w:t xml:space="preserve"> </w:t>
      </w:r>
      <w:r>
        <w:t>напряжений.</w:t>
      </w:r>
    </w:p>
    <w:p w14:paraId="1DE0A002" w14:textId="77777777" w:rsidR="00F26240" w:rsidRDefault="005E36BC">
      <w:pPr>
        <w:pStyle w:val="a3"/>
        <w:spacing w:before="5" w:line="204" w:lineRule="auto"/>
        <w:ind w:left="2487" w:right="2778" w:firstLine="295"/>
      </w:pPr>
      <w:r>
        <w:pict w14:anchorId="6B8D08AC">
          <v:shape id="_x0000_s2368" type="#_x0000_t202" style="position:absolute;left:0;text-align:left;margin-left:449.25pt;margin-top:15.8pt;width:43.75pt;height:53.65pt;z-index:-251753472;mso-position-horizontal-relative:page" filled="f" stroked="f">
            <v:textbox inset="0,0,0,0">
              <w:txbxContent>
                <w:p w14:paraId="131BC957" w14:textId="77777777" w:rsidR="00F26240" w:rsidRDefault="005E36BC">
                  <w:pPr>
                    <w:spacing w:line="1072" w:lineRule="exact"/>
                    <w:rPr>
                      <w:rFonts w:ascii="Arial"/>
                      <w:b/>
                      <w:sz w:val="96"/>
                    </w:rPr>
                  </w:pPr>
                  <w:r>
                    <w:rPr>
                      <w:rFonts w:ascii="Arial"/>
                      <w:b/>
                      <w:w w:val="327"/>
                      <w:sz w:val="9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Определенное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оказывают</w:t>
      </w:r>
      <w:r>
        <w:rPr>
          <w:spacing w:val="47"/>
        </w:rPr>
        <w:t xml:space="preserve"> </w:t>
      </w:r>
      <w:r>
        <w:rPr>
          <w:i/>
        </w:rPr>
        <w:t>биомеханические</w:t>
      </w:r>
      <w:r>
        <w:rPr>
          <w:i/>
          <w:spacing w:val="51"/>
        </w:rPr>
        <w:t xml:space="preserve"> </w:t>
      </w:r>
      <w:r>
        <w:t>(расположение</w:t>
      </w:r>
      <w:r>
        <w:rPr>
          <w:spacing w:val="46"/>
        </w:rPr>
        <w:t xml:space="preserve"> </w:t>
      </w:r>
      <w:r>
        <w:t>тела</w:t>
      </w:r>
      <w:r>
        <w:rPr>
          <w:spacing w:val="50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его</w:t>
      </w:r>
      <w:r>
        <w:rPr>
          <w:spacing w:val="50"/>
        </w:rPr>
        <w:t xml:space="preserve"> </w:t>
      </w:r>
      <w:r>
        <w:t>частей</w:t>
      </w:r>
      <w:r>
        <w:rPr>
          <w:spacing w:val="47"/>
        </w:rPr>
        <w:t xml:space="preserve"> </w:t>
      </w:r>
      <w:r>
        <w:t>в</w:t>
      </w:r>
    </w:p>
    <w:p w14:paraId="4D6738A1" w14:textId="77777777" w:rsidR="00F26240" w:rsidRDefault="005E36BC">
      <w:pPr>
        <w:pStyle w:val="a3"/>
        <w:spacing w:before="163"/>
        <w:ind w:left="2499"/>
        <w:jc w:val="left"/>
      </w:pPr>
      <w:r>
        <w:t>76</w:t>
      </w:r>
    </w:p>
    <w:p w14:paraId="0BF45268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70A120F" w14:textId="77777777" w:rsidR="00F26240" w:rsidRDefault="005E36BC">
      <w:pPr>
        <w:pStyle w:val="a3"/>
        <w:spacing w:before="95" w:line="206" w:lineRule="auto"/>
        <w:ind w:left="2696" w:right="2576"/>
        <w:rPr>
          <w:i/>
        </w:rPr>
      </w:pPr>
      <w:r>
        <w:lastRenderedPageBreak/>
        <w:t>пространстве,</w:t>
      </w:r>
      <w:r>
        <w:rPr>
          <w:spacing w:val="1"/>
        </w:rPr>
        <w:t xml:space="preserve"> </w:t>
      </w:r>
      <w:r>
        <w:t>прочность</w:t>
      </w:r>
      <w:r>
        <w:rPr>
          <w:spacing w:val="55"/>
        </w:rPr>
        <w:t xml:space="preserve"> </w:t>
      </w:r>
      <w:r>
        <w:t>звеньев</w:t>
      </w:r>
      <w:r>
        <w:rPr>
          <w:spacing w:val="55"/>
        </w:rPr>
        <w:t xml:space="preserve"> </w:t>
      </w:r>
      <w:r>
        <w:t>опорно-двигательного</w:t>
      </w:r>
      <w:r>
        <w:rPr>
          <w:spacing w:val="55"/>
        </w:rPr>
        <w:t xml:space="preserve"> </w:t>
      </w:r>
      <w:r>
        <w:t>аппара-</w:t>
      </w:r>
      <w:r>
        <w:rPr>
          <w:spacing w:val="1"/>
        </w:rPr>
        <w:t xml:space="preserve"> </w:t>
      </w:r>
      <w:r>
        <w:t>та,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перемещаемых</w:t>
      </w:r>
      <w:r>
        <w:rPr>
          <w:spacing w:val="1"/>
        </w:rPr>
        <w:t xml:space="preserve"> </w:t>
      </w:r>
      <w:r>
        <w:t>масс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rPr>
          <w:i/>
        </w:rPr>
        <w:t>биохимические</w:t>
      </w:r>
      <w:r>
        <w:rPr>
          <w:i/>
          <w:spacing w:val="1"/>
        </w:rPr>
        <w:t xml:space="preserve"> </w:t>
      </w:r>
      <w:r>
        <w:t>(гормо-</w:t>
      </w:r>
      <w:r>
        <w:rPr>
          <w:spacing w:val="-52"/>
        </w:rPr>
        <w:t xml:space="preserve"> </w:t>
      </w:r>
      <w:r>
        <w:t>нальные)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физиологические</w:t>
      </w:r>
      <w:r>
        <w:rPr>
          <w:i/>
          <w:spacing w:val="1"/>
        </w:rPr>
        <w:t xml:space="preserve"> </w:t>
      </w:r>
      <w:r>
        <w:t>(особенности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периферического и центрального кровообращения, дыхания и др.)</w:t>
      </w:r>
      <w:r>
        <w:rPr>
          <w:spacing w:val="1"/>
        </w:rPr>
        <w:t xml:space="preserve"> </w:t>
      </w:r>
      <w:r>
        <w:rPr>
          <w:i/>
        </w:rPr>
        <w:t>факторы.</w:t>
      </w:r>
    </w:p>
    <w:p w14:paraId="18639EB8" w14:textId="77777777" w:rsidR="00F26240" w:rsidRDefault="005E36BC">
      <w:pPr>
        <w:pStyle w:val="a3"/>
        <w:spacing w:line="204" w:lineRule="auto"/>
        <w:ind w:left="2689" w:right="2578" w:firstLine="302"/>
      </w:pPr>
      <w:r>
        <w:t>Различают собственно силовые способности и их соединение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способностями</w:t>
      </w:r>
      <w:r>
        <w:rPr>
          <w:spacing w:val="1"/>
        </w:rPr>
        <w:t xml:space="preserve"> </w:t>
      </w:r>
      <w:r>
        <w:t>(скоростно-силовые,</w:t>
      </w:r>
      <w:r>
        <w:rPr>
          <w:spacing w:val="1"/>
        </w:rPr>
        <w:t xml:space="preserve"> </w:t>
      </w:r>
      <w:r>
        <w:t>сило-</w:t>
      </w:r>
      <w:r>
        <w:rPr>
          <w:spacing w:val="-52"/>
        </w:rPr>
        <w:t xml:space="preserve"> </w:t>
      </w:r>
      <w:r>
        <w:t>вая</w:t>
      </w:r>
      <w:r>
        <w:rPr>
          <w:spacing w:val="12"/>
        </w:rPr>
        <w:t xml:space="preserve"> </w:t>
      </w:r>
      <w:r>
        <w:t>ловкость,</w:t>
      </w:r>
      <w:r>
        <w:rPr>
          <w:spacing w:val="13"/>
        </w:rPr>
        <w:t xml:space="preserve"> </w:t>
      </w:r>
      <w:r>
        <w:t>силовая</w:t>
      </w:r>
      <w:r>
        <w:rPr>
          <w:spacing w:val="13"/>
        </w:rPr>
        <w:t xml:space="preserve"> </w:t>
      </w:r>
      <w:r>
        <w:t>выносливость)</w:t>
      </w:r>
      <w:r>
        <w:rPr>
          <w:spacing w:val="14"/>
        </w:rPr>
        <w:t xml:space="preserve"> </w:t>
      </w:r>
      <w:r>
        <w:t>(рис.</w:t>
      </w:r>
      <w:r>
        <w:rPr>
          <w:spacing w:val="14"/>
        </w:rPr>
        <w:t xml:space="preserve"> </w:t>
      </w:r>
      <w:r>
        <w:t>10).</w:t>
      </w:r>
    </w:p>
    <w:p w14:paraId="40CCC772" w14:textId="77777777" w:rsidR="00F26240" w:rsidRDefault="005E36BC">
      <w:pPr>
        <w:pStyle w:val="a3"/>
        <w:spacing w:line="204" w:lineRule="auto"/>
        <w:ind w:left="2689" w:right="2578" w:firstLine="288"/>
      </w:pPr>
      <w:r>
        <w:rPr>
          <w:b/>
        </w:rPr>
        <w:t xml:space="preserve">Собственно силовые способности </w:t>
      </w:r>
      <w:r>
        <w:t>проявляются: I) при относи-</w:t>
      </w:r>
      <w:r>
        <w:rPr>
          <w:spacing w:val="1"/>
        </w:rPr>
        <w:t xml:space="preserve"> </w:t>
      </w:r>
      <w:r>
        <w:t>тельно медленных сокра</w:t>
      </w:r>
      <w:r>
        <w:t>щениях мышц, в упражнениях, выполня-</w:t>
      </w:r>
      <w:r>
        <w:rPr>
          <w:spacing w:val="1"/>
        </w:rPr>
        <w:t xml:space="preserve"> </w:t>
      </w:r>
      <w:r>
        <w:t>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околопредельными,</w:t>
      </w:r>
      <w:r>
        <w:rPr>
          <w:spacing w:val="1"/>
        </w:rPr>
        <w:t xml:space="preserve"> </w:t>
      </w:r>
      <w:r>
        <w:t>предельными</w:t>
      </w:r>
      <w:r>
        <w:rPr>
          <w:spacing w:val="1"/>
        </w:rPr>
        <w:t xml:space="preserve"> </w:t>
      </w:r>
      <w:r>
        <w:t>отягощениями</w:t>
      </w:r>
      <w:r>
        <w:rPr>
          <w:spacing w:val="1"/>
        </w:rPr>
        <w:t xml:space="preserve"> </w:t>
      </w:r>
      <w:r>
        <w:t>(напри-</w:t>
      </w:r>
      <w:r>
        <w:rPr>
          <w:spacing w:val="-52"/>
        </w:rPr>
        <w:t xml:space="preserve"> </w:t>
      </w:r>
      <w:r>
        <w:t>мер,</w:t>
      </w:r>
      <w:r>
        <w:rPr>
          <w:spacing w:val="16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приседаниях</w:t>
      </w:r>
      <w:r>
        <w:rPr>
          <w:spacing w:val="16"/>
        </w:rPr>
        <w:t xml:space="preserve"> </w:t>
      </w:r>
      <w:r>
        <w:t>со</w:t>
      </w:r>
      <w:r>
        <w:rPr>
          <w:spacing w:val="16"/>
        </w:rPr>
        <w:t xml:space="preserve"> </w:t>
      </w:r>
      <w:r>
        <w:t>штангой</w:t>
      </w:r>
      <w:r>
        <w:rPr>
          <w:spacing w:val="15"/>
        </w:rPr>
        <w:t xml:space="preserve"> </w:t>
      </w:r>
      <w:r>
        <w:t>достаточно</w:t>
      </w:r>
      <w:r>
        <w:rPr>
          <w:spacing w:val="21"/>
        </w:rPr>
        <w:t xml:space="preserve"> </w:t>
      </w:r>
      <w:r>
        <w:t>большого</w:t>
      </w:r>
      <w:r>
        <w:rPr>
          <w:spacing w:val="16"/>
        </w:rPr>
        <w:t xml:space="preserve"> </w:t>
      </w:r>
      <w:r>
        <w:t>веса);</w:t>
      </w:r>
    </w:p>
    <w:p w14:paraId="0B0C28A6" w14:textId="77777777" w:rsidR="00F26240" w:rsidRDefault="005E36BC">
      <w:pPr>
        <w:pStyle w:val="a3"/>
        <w:spacing w:before="4" w:line="204" w:lineRule="auto"/>
        <w:ind w:left="2689" w:right="2585"/>
      </w:pPr>
      <w:r>
        <w:t>2)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напряжениях</w:t>
      </w:r>
      <w:r>
        <w:rPr>
          <w:spacing w:val="1"/>
        </w:rPr>
        <w:t xml:space="preserve"> </w:t>
      </w:r>
      <w:r>
        <w:t>изометрического</w:t>
      </w:r>
      <w:r>
        <w:rPr>
          <w:spacing w:val="1"/>
        </w:rPr>
        <w:t xml:space="preserve"> </w:t>
      </w:r>
      <w:r>
        <w:t>(статического)</w:t>
      </w:r>
      <w:r>
        <w:rPr>
          <w:spacing w:val="1"/>
        </w:rPr>
        <w:t xml:space="preserve"> </w:t>
      </w:r>
      <w:r>
        <w:t>типа (без изменения длины мышцы). В соответ</w:t>
      </w:r>
      <w:r>
        <w:t xml:space="preserve">ствии </w:t>
      </w:r>
      <w:r>
        <w:rPr>
          <w:b/>
        </w:rPr>
        <w:t xml:space="preserve">с </w:t>
      </w:r>
      <w:r>
        <w:t>этим разли-</w:t>
      </w:r>
      <w:r>
        <w:rPr>
          <w:spacing w:val="1"/>
        </w:rPr>
        <w:t xml:space="preserve"> </w:t>
      </w:r>
      <w:r>
        <w:t>чают</w:t>
      </w:r>
      <w:r>
        <w:rPr>
          <w:spacing w:val="5"/>
        </w:rPr>
        <w:t xml:space="preserve"> </w:t>
      </w:r>
      <w:r>
        <w:t>медленную</w:t>
      </w:r>
      <w:r>
        <w:rPr>
          <w:spacing w:val="6"/>
        </w:rPr>
        <w:t xml:space="preserve"> </w:t>
      </w:r>
      <w:r>
        <w:t>силу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статическую</w:t>
      </w:r>
      <w:r>
        <w:rPr>
          <w:spacing w:val="7"/>
        </w:rPr>
        <w:t xml:space="preserve"> </w:t>
      </w:r>
      <w:r>
        <w:t>силу.</w:t>
      </w:r>
    </w:p>
    <w:p w14:paraId="6C801FAD" w14:textId="77777777" w:rsidR="00F26240" w:rsidRDefault="005E36BC">
      <w:pPr>
        <w:pStyle w:val="a3"/>
        <w:spacing w:before="3" w:line="204" w:lineRule="auto"/>
        <w:ind w:left="2696" w:right="2576" w:firstLine="266"/>
      </w:pPr>
      <w:r>
        <w:t>Собственно</w:t>
      </w:r>
      <w:r>
        <w:rPr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мышечным напряжением и</w:t>
      </w:r>
      <w:r>
        <w:rPr>
          <w:spacing w:val="1"/>
        </w:rPr>
        <w:t xml:space="preserve"> </w:t>
      </w:r>
      <w:r>
        <w:t>проявляются в преодолевающем, ус-</w:t>
      </w:r>
      <w:r>
        <w:rPr>
          <w:spacing w:val="1"/>
        </w:rPr>
        <w:t xml:space="preserve"> </w:t>
      </w:r>
      <w:r>
        <w:t>тупающем и статическом режимах работы мышц. Они определя-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физиологическим</w:t>
      </w:r>
      <w:r>
        <w:rPr>
          <w:spacing w:val="1"/>
        </w:rPr>
        <w:t xml:space="preserve"> </w:t>
      </w:r>
      <w:r>
        <w:t>поперечником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функциональ-</w:t>
      </w:r>
      <w:r>
        <w:rPr>
          <w:spacing w:val="1"/>
        </w:rPr>
        <w:t xml:space="preserve"> </w:t>
      </w:r>
      <w:r>
        <w:t>ными</w:t>
      </w:r>
      <w:r>
        <w:rPr>
          <w:spacing w:val="13"/>
        </w:rPr>
        <w:t xml:space="preserve"> </w:t>
      </w:r>
      <w:r>
        <w:t>возможностями</w:t>
      </w:r>
      <w:r>
        <w:rPr>
          <w:spacing w:val="11"/>
        </w:rPr>
        <w:t xml:space="preserve"> </w:t>
      </w:r>
      <w:r>
        <w:t>нервно-мышечного</w:t>
      </w:r>
      <w:r>
        <w:rPr>
          <w:spacing w:val="12"/>
        </w:rPr>
        <w:t xml:space="preserve"> </w:t>
      </w:r>
      <w:r>
        <w:t>аппарата.</w:t>
      </w:r>
    </w:p>
    <w:p w14:paraId="0A4C129B" w14:textId="77777777" w:rsidR="00F26240" w:rsidRDefault="005E36BC">
      <w:pPr>
        <w:pStyle w:val="a3"/>
        <w:spacing w:before="10" w:line="204" w:lineRule="auto"/>
        <w:ind w:left="2696" w:right="2568" w:firstLine="273"/>
      </w:pPr>
      <w:r>
        <w:t>Статическая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(В.В.Кузнецов,</w:t>
      </w:r>
      <w:r>
        <w:rPr>
          <w:spacing w:val="1"/>
        </w:rPr>
        <w:t xml:space="preserve"> </w:t>
      </w:r>
      <w:r>
        <w:t>1975):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напряжении</w:t>
      </w:r>
      <w:r>
        <w:rPr>
          <w:spacing w:val="55"/>
        </w:rPr>
        <w:t xml:space="preserve"> </w:t>
      </w:r>
      <w:r>
        <w:t>мышц</w:t>
      </w:r>
      <w:r>
        <w:rPr>
          <w:spacing w:val="5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(активная</w:t>
      </w:r>
      <w:r>
        <w:rPr>
          <w:spacing w:val="1"/>
        </w:rPr>
        <w:t xml:space="preserve"> </w:t>
      </w:r>
      <w:r>
        <w:t>статическая</w:t>
      </w:r>
      <w:r>
        <w:rPr>
          <w:spacing w:val="1"/>
        </w:rPr>
        <w:t xml:space="preserve"> </w:t>
      </w:r>
      <w:r>
        <w:t>с</w:t>
      </w:r>
      <w:r>
        <w:t>ила);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попытке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соб-</w:t>
      </w:r>
      <w:r>
        <w:rPr>
          <w:spacing w:val="-52"/>
        </w:rPr>
        <w:t xml:space="preserve"> </w:t>
      </w:r>
      <w:r>
        <w:t>ственного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насильственно</w:t>
      </w:r>
      <w:r>
        <w:rPr>
          <w:spacing w:val="1"/>
        </w:rPr>
        <w:t xml:space="preserve"> </w:t>
      </w:r>
      <w:r>
        <w:t>растянуть</w:t>
      </w:r>
      <w:r>
        <w:rPr>
          <w:spacing w:val="1"/>
        </w:rPr>
        <w:t xml:space="preserve"> </w:t>
      </w:r>
      <w:r>
        <w:t>напряженную</w:t>
      </w:r>
      <w:r>
        <w:rPr>
          <w:spacing w:val="1"/>
        </w:rPr>
        <w:t xml:space="preserve"> </w:t>
      </w:r>
      <w:r>
        <w:t>мышцу</w:t>
      </w:r>
      <w:r>
        <w:rPr>
          <w:spacing w:val="6"/>
        </w:rPr>
        <w:t xml:space="preserve"> </w:t>
      </w:r>
      <w:r>
        <w:t>(пассивная</w:t>
      </w:r>
      <w:r>
        <w:rPr>
          <w:spacing w:val="8"/>
        </w:rPr>
        <w:t xml:space="preserve"> </w:t>
      </w:r>
      <w:r>
        <w:t>статическая</w:t>
      </w:r>
      <w:r>
        <w:rPr>
          <w:spacing w:val="8"/>
        </w:rPr>
        <w:t xml:space="preserve"> </w:t>
      </w:r>
      <w:r>
        <w:t>сила).</w:t>
      </w:r>
    </w:p>
    <w:p w14:paraId="2372875F" w14:textId="77777777" w:rsidR="00F26240" w:rsidRDefault="005E36BC">
      <w:pPr>
        <w:pStyle w:val="a3"/>
        <w:spacing w:before="6" w:line="204" w:lineRule="auto"/>
        <w:ind w:left="2689" w:right="2578" w:firstLine="280"/>
      </w:pPr>
      <w:r>
        <w:t>Воспитание собственно силовых способностей может быть на-</w:t>
      </w:r>
      <w:r>
        <w:rPr>
          <w:spacing w:val="1"/>
        </w:rPr>
        <w:t xml:space="preserve"> </w:t>
      </w:r>
      <w:r>
        <w:t>правлено</w:t>
      </w:r>
      <w:r>
        <w:t xml:space="preserve"> на развитие максимальной силы (тяжелая атлетика, гире-</w:t>
      </w:r>
      <w:r>
        <w:rPr>
          <w:spacing w:val="1"/>
        </w:rPr>
        <w:t xml:space="preserve"> </w:t>
      </w:r>
      <w:r>
        <w:t>вой спорт, силовая акробатика, легкоатлетические метания и др.);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55"/>
        </w:rPr>
        <w:t xml:space="preserve"> </w:t>
      </w:r>
      <w:r>
        <w:t>занимающих-</w:t>
      </w:r>
      <w:r>
        <w:rPr>
          <w:spacing w:val="1"/>
        </w:rPr>
        <w:t xml:space="preserve"> </w:t>
      </w:r>
      <w:r>
        <w:t>ся, необходимое во всех видах спорта (общая сила) и строитель-</w:t>
      </w:r>
      <w:r>
        <w:rPr>
          <w:spacing w:val="1"/>
        </w:rPr>
        <w:t xml:space="preserve"> </w:t>
      </w:r>
      <w:r>
        <w:t>ства</w:t>
      </w:r>
      <w:r>
        <w:rPr>
          <w:spacing w:val="5"/>
        </w:rPr>
        <w:t xml:space="preserve"> </w:t>
      </w:r>
      <w:r>
        <w:t>тела</w:t>
      </w:r>
      <w:r>
        <w:rPr>
          <w:spacing w:val="6"/>
        </w:rPr>
        <w:t xml:space="preserve"> </w:t>
      </w:r>
      <w:r>
        <w:t>(бо</w:t>
      </w:r>
      <w:r>
        <w:t>дибилдинг).</w:t>
      </w:r>
    </w:p>
    <w:p w14:paraId="7BC010CA" w14:textId="77777777" w:rsidR="00F26240" w:rsidRDefault="005E36BC">
      <w:pPr>
        <w:pStyle w:val="a3"/>
        <w:spacing w:before="6" w:line="204" w:lineRule="auto"/>
        <w:ind w:left="2667" w:right="2566" w:firstLine="280"/>
      </w:pPr>
      <w:r>
        <w:rPr>
          <w:b/>
          <w:spacing w:val="-6"/>
        </w:rPr>
        <w:t xml:space="preserve">Скоростно-силовые способности </w:t>
      </w:r>
      <w:r>
        <w:rPr>
          <w:spacing w:val="-5"/>
        </w:rPr>
        <w:t>характеризуются непредельными</w:t>
      </w:r>
      <w:r>
        <w:rPr>
          <w:spacing w:val="-52"/>
        </w:rPr>
        <w:t xml:space="preserve"> </w:t>
      </w:r>
      <w:r>
        <w:t>напряжениями</w:t>
      </w:r>
      <w:r>
        <w:rPr>
          <w:spacing w:val="1"/>
        </w:rPr>
        <w:t xml:space="preserve"> </w:t>
      </w:r>
      <w:r>
        <w:t>мышц, проявляемыми с</w:t>
      </w:r>
      <w:r>
        <w:rPr>
          <w:spacing w:val="1"/>
        </w:rPr>
        <w:t xml:space="preserve"> </w:t>
      </w:r>
      <w:r>
        <w:t>необходимой,</w:t>
      </w:r>
      <w:r>
        <w:rPr>
          <w:spacing w:val="1"/>
        </w:rPr>
        <w:t xml:space="preserve"> </w:t>
      </w:r>
      <w:r>
        <w:t>часто мак-</w:t>
      </w:r>
      <w:r>
        <w:rPr>
          <w:spacing w:val="1"/>
        </w:rPr>
        <w:t xml:space="preserve"> </w:t>
      </w:r>
      <w:r>
        <w:t>симальной</w:t>
      </w:r>
      <w:r>
        <w:rPr>
          <w:spacing w:val="1"/>
        </w:rPr>
        <w:t xml:space="preserve"> </w:t>
      </w:r>
      <w:r>
        <w:t>мощностью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значи-</w:t>
      </w:r>
      <w:r>
        <w:rPr>
          <w:spacing w:val="1"/>
        </w:rPr>
        <w:t xml:space="preserve"> </w:t>
      </w:r>
      <w:r>
        <w:t>тельной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достигающей,</w:t>
      </w:r>
      <w:r>
        <w:rPr>
          <w:spacing w:val="55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правило,</w:t>
      </w:r>
      <w:r>
        <w:rPr>
          <w:spacing w:val="55"/>
        </w:rPr>
        <w:t xml:space="preserve"> </w:t>
      </w:r>
      <w:r>
        <w:t>предель-</w:t>
      </w:r>
      <w:r>
        <w:rPr>
          <w:spacing w:val="1"/>
        </w:rPr>
        <w:t xml:space="preserve"> </w:t>
      </w:r>
      <w:r>
        <w:t>ной величины. Они проявляются в двигательных действиях, в ко-</w:t>
      </w:r>
      <w:r>
        <w:rPr>
          <w:spacing w:val="1"/>
        </w:rPr>
        <w:t xml:space="preserve"> </w:t>
      </w:r>
      <w:r>
        <w:t>торых наряду со значительной силой мышц требуется и быстрота</w:t>
      </w:r>
      <w:r>
        <w:rPr>
          <w:spacing w:val="1"/>
        </w:rPr>
        <w:t xml:space="preserve"> </w:t>
      </w:r>
      <w:r>
        <w:t>движений (например,</w:t>
      </w:r>
      <w:r>
        <w:rPr>
          <w:spacing w:val="1"/>
        </w:rPr>
        <w:t xml:space="preserve"> </w:t>
      </w:r>
      <w:r>
        <w:t>отталкивание</w:t>
      </w:r>
      <w:r>
        <w:rPr>
          <w:spacing w:val="55"/>
        </w:rPr>
        <w:t xml:space="preserve"> </w:t>
      </w:r>
      <w:r>
        <w:t>в прыжках</w:t>
      </w:r>
      <w:r>
        <w:rPr>
          <w:spacing w:val="55"/>
        </w:rPr>
        <w:t xml:space="preserve"> </w:t>
      </w:r>
      <w:r>
        <w:t>в длину и в высоту</w:t>
      </w:r>
      <w:r>
        <w:rPr>
          <w:spacing w:val="-52"/>
        </w:rPr>
        <w:t xml:space="preserve"> </w:t>
      </w:r>
      <w:r>
        <w:t>с места и с разбега, финальное усилие при метании спортивных</w:t>
      </w:r>
      <w:r>
        <w:rPr>
          <w:spacing w:val="1"/>
        </w:rPr>
        <w:t xml:space="preserve"> </w:t>
      </w:r>
      <w:r>
        <w:t>снарядов и</w:t>
      </w:r>
      <w:r>
        <w:t xml:space="preserve"> т.п.). При этом чем значительнее внешнее отягощение,</w:t>
      </w:r>
      <w:r>
        <w:rPr>
          <w:spacing w:val="1"/>
        </w:rPr>
        <w:t xml:space="preserve"> </w:t>
      </w:r>
      <w:r>
        <w:t>преодолеваемое спортсменом (например, при подъеме штанги на</w:t>
      </w:r>
      <w:r>
        <w:rPr>
          <w:spacing w:val="1"/>
        </w:rPr>
        <w:t xml:space="preserve"> </w:t>
      </w:r>
      <w:r>
        <w:t>грудь), тем большую роль играет силовой компонент, а при мень-</w:t>
      </w:r>
      <w:r>
        <w:rPr>
          <w:spacing w:val="1"/>
        </w:rPr>
        <w:t xml:space="preserve"> </w:t>
      </w:r>
      <w:r>
        <w:t>шем отягощении (например, при метании копья) возрастает зна-</w:t>
      </w:r>
      <w:r>
        <w:rPr>
          <w:spacing w:val="1"/>
        </w:rPr>
        <w:t xml:space="preserve"> </w:t>
      </w:r>
      <w:r>
        <w:t>чимость</w:t>
      </w:r>
      <w:r>
        <w:rPr>
          <w:spacing w:val="5"/>
        </w:rPr>
        <w:t xml:space="preserve"> </w:t>
      </w:r>
      <w:r>
        <w:t>скоростног</w:t>
      </w:r>
      <w:r>
        <w:t>о</w:t>
      </w:r>
      <w:r>
        <w:rPr>
          <w:spacing w:val="5"/>
        </w:rPr>
        <w:t xml:space="preserve"> </w:t>
      </w:r>
      <w:r>
        <w:t>компонента.</w:t>
      </w:r>
    </w:p>
    <w:p w14:paraId="125107F4" w14:textId="77777777" w:rsidR="00F26240" w:rsidRDefault="005E36BC">
      <w:pPr>
        <w:pStyle w:val="a3"/>
        <w:spacing w:line="217" w:lineRule="exact"/>
        <w:ind w:left="2955"/>
      </w:pPr>
      <w:bookmarkStart w:id="13" w:name="_Hlk179450049"/>
      <w:r>
        <w:t>К</w:t>
      </w:r>
      <w:r>
        <w:rPr>
          <w:spacing w:val="22"/>
        </w:rPr>
        <w:t xml:space="preserve"> </w:t>
      </w:r>
      <w:r>
        <w:t>скоростно-силовым</w:t>
      </w:r>
      <w:r>
        <w:rPr>
          <w:spacing w:val="20"/>
        </w:rPr>
        <w:t xml:space="preserve"> </w:t>
      </w:r>
      <w:r>
        <w:t>способностям</w:t>
      </w:r>
      <w:r>
        <w:rPr>
          <w:spacing w:val="23"/>
        </w:rPr>
        <w:t xml:space="preserve"> </w:t>
      </w:r>
      <w:r>
        <w:t>относят:</w:t>
      </w:r>
      <w:r>
        <w:rPr>
          <w:spacing w:val="21"/>
        </w:rPr>
        <w:t xml:space="preserve"> </w:t>
      </w:r>
      <w:r>
        <w:t>1)</w:t>
      </w:r>
      <w:r>
        <w:rPr>
          <w:spacing w:val="25"/>
        </w:rPr>
        <w:t xml:space="preserve"> </w:t>
      </w:r>
      <w:r>
        <w:t>быструю</w:t>
      </w:r>
      <w:r>
        <w:rPr>
          <w:spacing w:val="21"/>
        </w:rPr>
        <w:t xml:space="preserve"> </w:t>
      </w:r>
      <w:r>
        <w:t>силу;</w:t>
      </w:r>
    </w:p>
    <w:p w14:paraId="49AAC4C7" w14:textId="77777777" w:rsidR="00F26240" w:rsidRDefault="005E36BC">
      <w:pPr>
        <w:pStyle w:val="a4"/>
        <w:numPr>
          <w:ilvl w:val="0"/>
          <w:numId w:val="230"/>
        </w:numPr>
        <w:tabs>
          <w:tab w:val="left" w:pos="2920"/>
        </w:tabs>
        <w:spacing w:line="234" w:lineRule="exact"/>
        <w:ind w:hanging="253"/>
        <w:jc w:val="both"/>
      </w:pPr>
      <w:r>
        <w:t>взрывную</w:t>
      </w:r>
      <w:r>
        <w:rPr>
          <w:spacing w:val="29"/>
        </w:rPr>
        <w:t xml:space="preserve"> </w:t>
      </w:r>
      <w:r>
        <w:t>силу.</w:t>
      </w:r>
      <w:bookmarkEnd w:id="13"/>
      <w:r>
        <w:rPr>
          <w:spacing w:val="39"/>
        </w:rPr>
        <w:t xml:space="preserve"> </w:t>
      </w:r>
      <w:r>
        <w:rPr>
          <w:i/>
        </w:rPr>
        <w:t>Быстрая</w:t>
      </w:r>
      <w:r>
        <w:rPr>
          <w:i/>
          <w:spacing w:val="29"/>
        </w:rPr>
        <w:t xml:space="preserve"> </w:t>
      </w:r>
      <w:r>
        <w:rPr>
          <w:i/>
        </w:rPr>
        <w:t>сила</w:t>
      </w:r>
      <w:r>
        <w:rPr>
          <w:i/>
          <w:spacing w:val="35"/>
        </w:rPr>
        <w:t xml:space="preserve"> </w:t>
      </w:r>
      <w:r>
        <w:t>характеризуется</w:t>
      </w:r>
      <w:r>
        <w:rPr>
          <w:spacing w:val="31"/>
        </w:rPr>
        <w:t xml:space="preserve"> </w:t>
      </w:r>
      <w:r>
        <w:t>непредельным</w:t>
      </w:r>
    </w:p>
    <w:p w14:paraId="374BD56B" w14:textId="77777777" w:rsidR="00F26240" w:rsidRDefault="005E36BC">
      <w:pPr>
        <w:spacing w:before="170"/>
        <w:ind w:right="2560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77</w:t>
      </w:r>
    </w:p>
    <w:p w14:paraId="73473C84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EE97B35" w14:textId="77777777" w:rsidR="00F26240" w:rsidRDefault="005E36BC">
      <w:pPr>
        <w:pStyle w:val="a3"/>
        <w:ind w:left="1016"/>
        <w:jc w:val="left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3E2E16C2">
          <v:group id="_x0000_s2356" style="width:506.9pt;height:254.35pt;mso-position-horizontal-relative:char;mso-position-vertical-relative:line" coordsize="10138,5087">
            <v:shape id="_x0000_s2367" type="#_x0000_t75" style="position:absolute;top:3;width:10138;height:5083">
              <v:imagedata r:id="rId18" o:title=""/>
            </v:shape>
            <v:shape id="_x0000_s2366" style="position:absolute;left:613;top:3;width:3585;height:2" coordorigin="613,3" coordsize="3585,0" o:spt="100" adj="0,,0" path="m613,3r1555,m2600,3r1598,e" filled="f" strokeweight=".35pt">
              <v:stroke joinstyle="round"/>
              <v:formulas/>
              <v:path arrowok="t" o:connecttype="segments"/>
            </v:shape>
            <v:shape id="_x0000_s2365" type="#_x0000_t202" style="position:absolute;left:4004;top:90;width:2049;height:202" filled="f" stroked="f">
              <v:textbox inset="0,0,0,0">
                <w:txbxContent>
                  <w:p w14:paraId="41E3E355" w14:textId="77777777" w:rsidR="00F26240" w:rsidRDefault="005E36BC">
                    <w:pPr>
                      <w:spacing w:line="201" w:lineRule="exac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  <w:shd w:val="clear" w:color="auto" w:fill="FFFFFF"/>
                      </w:rPr>
                      <w:t>Силовые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  <w:shd w:val="clear" w:color="auto" w:fill="FFFFFF"/>
                      </w:rPr>
                      <w:t>способности</w:t>
                    </w:r>
                  </w:p>
                </w:txbxContent>
              </v:textbox>
            </v:shape>
            <v:shape id="_x0000_s2364" type="#_x0000_t202" style="position:absolute;left:3428;top:817;width:3124;height:202" filled="f" stroked="f">
              <v:textbox inset="0,0,0,0">
                <w:txbxContent>
                  <w:p w14:paraId="197543E9" w14:textId="77777777" w:rsidR="00F26240" w:rsidRDefault="005E36BC">
                    <w:pPr>
                      <w:spacing w:line="201" w:lineRule="exac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  <w:shd w:val="clear" w:color="auto" w:fill="FFFFFF"/>
                      </w:rPr>
                      <w:t>Собственно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  <w:shd w:val="clear" w:color="auto" w:fill="FFFFFF"/>
                      </w:rPr>
                      <w:t>силовые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  <w:shd w:val="clear" w:color="auto" w:fill="FFFFFF"/>
                      </w:rPr>
                      <w:t>способности</w:t>
                    </w:r>
                  </w:p>
                </w:txbxContent>
              </v:textbox>
            </v:shape>
            <v:shape id="_x0000_s2363" type="#_x0000_t202" style="position:absolute;left:1910;top:1480;width:1859;height:202" filled="f" stroked="f">
              <v:textbox inset="0,0,0,0">
                <w:txbxContent>
                  <w:p w14:paraId="1D7C4858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Динамическая</w:t>
                    </w:r>
                    <w:r>
                      <w:rPr>
                        <w:rFonts w:ascii="Tahoma" w:hAnsi="Tahoma"/>
                        <w:spacing w:val="19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сипа</w:t>
                    </w:r>
                    <w:r>
                      <w:rPr>
                        <w:rFonts w:ascii="Tahoma" w:hAnsi="Tahoma"/>
                        <w:spacing w:val="19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|</w:t>
                    </w:r>
                  </w:p>
                </w:txbxContent>
              </v:textbox>
            </v:shape>
            <v:shape id="_x0000_s2362" type="#_x0000_t202" style="position:absolute;left:4724;top:2200;width:5251;height:202" filled="f" stroked="f">
              <v:textbox inset="0,0,0,0">
                <w:txbxContent>
                  <w:p w14:paraId="6D9487D2" w14:textId="77777777" w:rsidR="00F26240" w:rsidRDefault="005E36BC">
                    <w:pPr>
                      <w:tabs>
                        <w:tab w:val="left" w:pos="2792"/>
                      </w:tabs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Активная</w:t>
                    </w:r>
                    <w:r>
                      <w:rPr>
                        <w:rFonts w:ascii="Tahoma" w:hAnsi="Tahoma"/>
                        <w:spacing w:val="5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статическая</w:t>
                    </w:r>
                    <w:r>
                      <w:rPr>
                        <w:rFonts w:ascii="Tahoma" w:hAnsi="Tahoma"/>
                        <w:spacing w:val="6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сила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ab/>
                      <w:t>Пассивная</w:t>
                    </w:r>
                    <w:r>
                      <w:rPr>
                        <w:rFonts w:ascii="Tahoma" w:hAnsi="Tahoma"/>
                        <w:spacing w:val="23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статическая</w:t>
                    </w:r>
                    <w:r>
                      <w:rPr>
                        <w:rFonts w:ascii="Tahoma" w:hAnsi="Tahoma"/>
                        <w:spacing w:val="29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сила</w:t>
                    </w:r>
                  </w:p>
                </w:txbxContent>
              </v:textbox>
            </v:shape>
            <v:shape id="_x0000_s2361" type="#_x0000_t202" style="position:absolute;left:2407;top:2913;width:5240;height:202" filled="f" stroked="f">
              <v:textbox inset="0,0,0,0">
                <w:txbxContent>
                  <w:p w14:paraId="7D85D458" w14:textId="77777777" w:rsidR="00F26240" w:rsidRDefault="005E36BC">
                    <w:pPr>
                      <w:spacing w:line="201" w:lineRule="exac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  <w:shd w:val="clear" w:color="auto" w:fill="FFFFFF"/>
                      </w:rPr>
                      <w:t>Соединение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  <w:shd w:val="clear" w:color="auto" w:fill="FFFFFF"/>
                      </w:rPr>
                      <w:t>силовых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  <w:shd w:val="clear" w:color="auto" w:fill="FFFFFF"/>
                      </w:rPr>
                      <w:t>и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  <w:shd w:val="clear" w:color="auto" w:fill="FFFFFF"/>
                      </w:rPr>
                      <w:t>других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  <w:shd w:val="clear" w:color="auto" w:fill="FFFFFF"/>
                      </w:rPr>
                      <w:t>физических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  <w:shd w:val="clear" w:color="auto" w:fill="FFFFFF"/>
                      </w:rPr>
                      <w:t>способностей</w:t>
                    </w:r>
                  </w:p>
                </w:txbxContent>
              </v:textbox>
            </v:shape>
            <v:shape id="_x0000_s2360" type="#_x0000_t202" style="position:absolute;left:130;top:3604;width:2974;height:202" filled="f" stroked="f">
              <v:textbox inset="0,0,0,0">
                <w:txbxContent>
                  <w:p w14:paraId="603CB77C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Скоростно-силовые</w:t>
                    </w:r>
                    <w:r>
                      <w:rPr>
                        <w:rFonts w:ascii="Tahoma" w:hAnsi="Tahoma"/>
                        <w:spacing w:val="38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способности]]</w:t>
                    </w:r>
                  </w:p>
                </w:txbxContent>
              </v:textbox>
            </v:shape>
            <v:shape id="_x0000_s2359" type="#_x0000_t202" style="position:absolute;left:7605;top:3657;width:2012;height:202" filled="f" stroked="f">
              <v:textbox inset="0,0,0,0">
                <w:txbxContent>
                  <w:p w14:paraId="0FB0ED3B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Силовая</w:t>
                    </w:r>
                    <w:r>
                      <w:rPr>
                        <w:rFonts w:ascii="Tahoma" w:hAnsi="Tahoma"/>
                        <w:spacing w:val="28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  <w:shd w:val="clear" w:color="auto" w:fill="FFFFFF"/>
                      </w:rPr>
                      <w:t>выносливость</w:t>
                    </w:r>
                  </w:p>
                </w:txbxContent>
              </v:textbox>
            </v:shape>
            <v:shape id="_x0000_s2358" type="#_x0000_t202" style="position:absolute;left:53;top:4404;width:2951;height:202" filled="f" stroked="f">
              <v:textbox inset="0,0,0,0">
                <w:txbxContent>
                  <w:p w14:paraId="678A5D04" w14:textId="77777777" w:rsidR="00F26240" w:rsidRDefault="005E36BC">
                    <w:pPr>
                      <w:tabs>
                        <w:tab w:val="left" w:pos="1560"/>
                      </w:tabs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|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Быстрая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сила]</w:t>
                    </w:r>
                    <w:r>
                      <w:rPr>
                        <w:rFonts w:ascii="Tahoma" w:hAnsi="Tahoma"/>
                        <w:sz w:val="18"/>
                      </w:rPr>
                      <w:tab/>
                      <w:t>[[Взрывная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сила</w:t>
                    </w:r>
                  </w:p>
                </w:txbxContent>
              </v:textbox>
            </v:shape>
            <v:shape id="_x0000_s2357" type="#_x0000_t202" style="position:absolute;left:3596;top:4418;width:2927;height:202" filled="f" stroked="f">
              <v:textbox inset="0,0,0,0">
                <w:txbxContent>
                  <w:p w14:paraId="439AF7F2" w14:textId="77777777" w:rsidR="00F26240" w:rsidRDefault="005E36BC">
                    <w:pPr>
                      <w:tabs>
                        <w:tab w:val="left" w:pos="1637"/>
                      </w:tabs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spacing w:val="-17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8"/>
                        <w:shd w:val="clear" w:color="auto" w:fill="FFFFFF"/>
                      </w:rPr>
                      <w:t>к</w:t>
                    </w:r>
                    <w:r>
                      <w:rPr>
                        <w:rFonts w:ascii="Tahoma" w:hAnsi="Tahoma"/>
                        <w:spacing w:val="-11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8"/>
                        <w:shd w:val="clear" w:color="auto" w:fill="FFFFFF"/>
                      </w:rPr>
                      <w:t>циклической</w:t>
                    </w:r>
                    <w:r>
                      <w:rPr>
                        <w:rFonts w:ascii="Tahoma" w:hAnsi="Tahoma"/>
                        <w:spacing w:val="-2"/>
                        <w:sz w:val="18"/>
                        <w:shd w:val="clear" w:color="auto" w:fill="FFFFFF"/>
                      </w:rPr>
                      <w:tab/>
                      <w:t>к</w:t>
                    </w:r>
                    <w:r>
                      <w:rPr>
                        <w:rFonts w:ascii="Tahoma" w:hAnsi="Tahoma"/>
                        <w:spacing w:val="-8"/>
                        <w:sz w:val="18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8"/>
                        <w:shd w:val="clear" w:color="auto" w:fill="FFFFFF"/>
                      </w:rPr>
                      <w:t>ациклической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E285F6B" w14:textId="77777777" w:rsidR="00F26240" w:rsidRDefault="005E36BC">
      <w:pPr>
        <w:tabs>
          <w:tab w:val="left" w:pos="3570"/>
        </w:tabs>
        <w:spacing w:before="17"/>
        <w:ind w:left="1714"/>
        <w:rPr>
          <w:rFonts w:ascii="Tahoma" w:hAnsi="Tahoma"/>
          <w:sz w:val="18"/>
        </w:rPr>
      </w:pPr>
      <w:r>
        <w:pict w14:anchorId="092BF4BC">
          <v:shape id="_x0000_s2355" style="position:absolute;left:0;text-align:left;margin-left:189.9pt;margin-top:16.8pt;width:79.2pt;height:.1pt;z-index:-251430912;mso-wrap-distance-left:0;mso-wrap-distance-right:0;mso-position-horizontal-relative:page" coordorigin="3798,336" coordsize="1584,0" path="m3798,336r1584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Стартовая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сила</w:t>
      </w:r>
      <w:r>
        <w:rPr>
          <w:rFonts w:ascii="Tahoma" w:hAnsi="Tahoma"/>
          <w:spacing w:val="63"/>
          <w:sz w:val="18"/>
        </w:rPr>
        <w:t xml:space="preserve"> </w:t>
      </w:r>
      <w:r>
        <w:rPr>
          <w:rFonts w:ascii="Tahoma" w:hAnsi="Tahoma"/>
          <w:sz w:val="18"/>
        </w:rPr>
        <w:t>I</w:t>
      </w:r>
      <w:r>
        <w:rPr>
          <w:rFonts w:ascii="Tahoma" w:hAnsi="Tahoma"/>
          <w:sz w:val="18"/>
        </w:rPr>
        <w:tab/>
        <w:t>Ускоряющая</w:t>
      </w:r>
      <w:r>
        <w:rPr>
          <w:rFonts w:ascii="Tahoma" w:hAnsi="Tahoma"/>
          <w:spacing w:val="10"/>
          <w:sz w:val="18"/>
        </w:rPr>
        <w:t xml:space="preserve"> </w:t>
      </w:r>
      <w:r>
        <w:rPr>
          <w:rFonts w:ascii="Tahoma" w:hAnsi="Tahoma"/>
          <w:sz w:val="18"/>
        </w:rPr>
        <w:t>сила</w:t>
      </w:r>
      <w:r>
        <w:rPr>
          <w:rFonts w:ascii="Tahoma" w:hAnsi="Tahoma"/>
          <w:spacing w:val="11"/>
          <w:sz w:val="18"/>
        </w:rPr>
        <w:t xml:space="preserve"> </w:t>
      </w:r>
      <w:r>
        <w:rPr>
          <w:rFonts w:ascii="Tahoma" w:hAnsi="Tahoma"/>
          <w:sz w:val="18"/>
        </w:rPr>
        <w:t>1</w:t>
      </w:r>
    </w:p>
    <w:p w14:paraId="5DE16A6E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2BBCE0A5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0802D5E3" w14:textId="77777777" w:rsidR="00F26240" w:rsidRDefault="00F26240">
      <w:pPr>
        <w:pStyle w:val="a3"/>
        <w:spacing w:before="4"/>
        <w:jc w:val="left"/>
        <w:rPr>
          <w:rFonts w:ascii="Tahoma"/>
          <w:sz w:val="16"/>
        </w:rPr>
      </w:pPr>
    </w:p>
    <w:p w14:paraId="6FD424ED" w14:textId="77777777" w:rsidR="00F26240" w:rsidRDefault="005E36BC">
      <w:pPr>
        <w:spacing w:before="1"/>
        <w:ind w:left="3296"/>
        <w:rPr>
          <w:sz w:val="20"/>
        </w:rPr>
      </w:pPr>
      <w:r>
        <w:rPr>
          <w:sz w:val="20"/>
        </w:rPr>
        <w:t>Рис.</w:t>
      </w:r>
      <w:r>
        <w:rPr>
          <w:spacing w:val="8"/>
          <w:sz w:val="20"/>
        </w:rPr>
        <w:t xml:space="preserve"> </w:t>
      </w:r>
      <w:r>
        <w:rPr>
          <w:sz w:val="20"/>
        </w:rPr>
        <w:t>10.</w:t>
      </w:r>
      <w:r>
        <w:rPr>
          <w:spacing w:val="13"/>
          <w:sz w:val="20"/>
        </w:rPr>
        <w:t xml:space="preserve"> </w:t>
      </w:r>
      <w:r>
        <w:rPr>
          <w:sz w:val="20"/>
        </w:rPr>
        <w:t>Классификация</w:t>
      </w:r>
      <w:r>
        <w:rPr>
          <w:spacing w:val="11"/>
          <w:sz w:val="20"/>
        </w:rPr>
        <w:t xml:space="preserve"> </w:t>
      </w:r>
      <w:r>
        <w:rPr>
          <w:sz w:val="20"/>
        </w:rPr>
        <w:t>силовых</w:t>
      </w:r>
      <w:r>
        <w:rPr>
          <w:spacing w:val="10"/>
          <w:sz w:val="20"/>
        </w:rPr>
        <w:t xml:space="preserve"> </w:t>
      </w:r>
      <w:r>
        <w:rPr>
          <w:sz w:val="20"/>
        </w:rPr>
        <w:t>способностей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их</w:t>
      </w:r>
      <w:r>
        <w:rPr>
          <w:spacing w:val="10"/>
          <w:sz w:val="20"/>
        </w:rPr>
        <w:t xml:space="preserve"> </w:t>
      </w:r>
      <w:r>
        <w:rPr>
          <w:sz w:val="20"/>
        </w:rPr>
        <w:t>соединений</w:t>
      </w:r>
    </w:p>
    <w:p w14:paraId="38999288" w14:textId="77777777" w:rsidR="00F26240" w:rsidRDefault="00F26240">
      <w:pPr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76973DC0" w14:textId="77777777" w:rsidR="00F26240" w:rsidRDefault="005E36BC">
      <w:pPr>
        <w:pStyle w:val="a3"/>
        <w:spacing w:before="96" w:line="199" w:lineRule="auto"/>
        <w:ind w:left="2646" w:right="2609"/>
      </w:pPr>
      <w:r>
        <w:lastRenderedPageBreak/>
        <w:t>напряжением мышц, проявляемым</w:t>
      </w:r>
      <w:r>
        <w:rPr>
          <w:spacing w:val="55"/>
        </w:rPr>
        <w:t xml:space="preserve"> </w:t>
      </w:r>
      <w:r>
        <w:t>в упражнениях, выполняемых</w:t>
      </w:r>
      <w:r>
        <w:rPr>
          <w:spacing w:val="1"/>
        </w:rPr>
        <w:t xml:space="preserve"> </w:t>
      </w:r>
      <w:r>
        <w:t>со значительной скоростью, не достигающей предельной величи-</w:t>
      </w:r>
      <w:r>
        <w:rPr>
          <w:spacing w:val="1"/>
        </w:rPr>
        <w:t xml:space="preserve"> </w:t>
      </w:r>
      <w:r>
        <w:t xml:space="preserve">ны. </w:t>
      </w:r>
      <w:r>
        <w:rPr>
          <w:i/>
        </w:rPr>
        <w:t xml:space="preserve">Взрывная сила </w:t>
      </w:r>
      <w:r>
        <w:t>отражает способность человека по ходу выпол-</w:t>
      </w:r>
      <w:r>
        <w:rPr>
          <w:spacing w:val="1"/>
        </w:rPr>
        <w:t xml:space="preserve"> </w:t>
      </w:r>
      <w:r>
        <w:t>нения двигательного действия достигать максимальных показате-</w:t>
      </w:r>
      <w:r>
        <w:rPr>
          <w:spacing w:val="1"/>
        </w:rPr>
        <w:t xml:space="preserve"> </w:t>
      </w:r>
      <w:r>
        <w:t>лей силы в возможно короткое время (например, при низком старте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легкоатлетических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т.д.)-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взрывной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пользуются скоростно-силовым индексом / в движениях, где раз-</w:t>
      </w:r>
      <w:r>
        <w:rPr>
          <w:spacing w:val="1"/>
        </w:rPr>
        <w:t xml:space="preserve"> </w:t>
      </w:r>
      <w:r>
        <w:t>виваемые</w:t>
      </w:r>
      <w:r>
        <w:rPr>
          <w:spacing w:val="8"/>
        </w:rPr>
        <w:t xml:space="preserve"> </w:t>
      </w:r>
      <w:r>
        <w:t>усилия</w:t>
      </w:r>
      <w:r>
        <w:rPr>
          <w:spacing w:val="8"/>
        </w:rPr>
        <w:t xml:space="preserve"> </w:t>
      </w:r>
      <w:r>
        <w:t>близки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максимуму:</w:t>
      </w:r>
    </w:p>
    <w:p w14:paraId="2328E07E" w14:textId="77777777" w:rsidR="00F26240" w:rsidRDefault="005E36BC">
      <w:pPr>
        <w:pStyle w:val="a3"/>
        <w:spacing w:before="8"/>
        <w:jc w:val="left"/>
        <w:rPr>
          <w:sz w:val="29"/>
        </w:rPr>
      </w:pPr>
      <w:r>
        <w:pict w14:anchorId="7658851E">
          <v:shape id="_x0000_s2354" style="position:absolute;margin-left:297.9pt;margin-top:19.25pt;width:17.65pt;height:.1pt;z-index:-251429888;mso-wrap-distance-left:0;mso-wrap-distance-right:0;mso-position-horizontal-relative:page" coordorigin="5958,385" coordsize="353,0" path="m5958,385r353,e" filled="f" strokeweight=".35pt">
            <v:path arrowok="t"/>
            <w10:wrap type="topAndBottom" anchorx="page"/>
          </v:shape>
        </w:pict>
      </w:r>
    </w:p>
    <w:p w14:paraId="7239116B" w14:textId="77777777" w:rsidR="00F26240" w:rsidRDefault="00F26240">
      <w:pPr>
        <w:pStyle w:val="a3"/>
        <w:jc w:val="left"/>
        <w:rPr>
          <w:sz w:val="28"/>
        </w:rPr>
      </w:pPr>
    </w:p>
    <w:p w14:paraId="125E394C" w14:textId="77777777" w:rsidR="00F26240" w:rsidRDefault="005E36BC">
      <w:pPr>
        <w:pStyle w:val="a3"/>
        <w:spacing w:before="1" w:line="234" w:lineRule="exact"/>
        <w:ind w:left="2653"/>
      </w:pPr>
      <w:r>
        <w:rPr>
          <w:spacing w:val="-9"/>
        </w:rPr>
        <w:t>где</w:t>
      </w:r>
      <w:r>
        <w:rPr>
          <w:spacing w:val="-19"/>
        </w:rPr>
        <w:t xml:space="preserve"> </w:t>
      </w:r>
      <w:r>
        <w:rPr>
          <w:i/>
          <w:spacing w:val="-9"/>
        </w:rPr>
        <w:t>F</w:t>
      </w:r>
      <w:r>
        <w:rPr>
          <w:i/>
          <w:spacing w:val="-9"/>
          <w:vertAlign w:val="subscript"/>
        </w:rPr>
        <w:t>may</w:t>
      </w:r>
      <w:r>
        <w:rPr>
          <w:i/>
          <w:spacing w:val="-20"/>
        </w:rPr>
        <w:t xml:space="preserve"> </w:t>
      </w:r>
      <w:r>
        <w:rPr>
          <w:spacing w:val="-9"/>
        </w:rPr>
        <w:t>—</w:t>
      </w:r>
      <w:r>
        <w:rPr>
          <w:spacing w:val="-18"/>
        </w:rPr>
        <w:t xml:space="preserve"> </w:t>
      </w:r>
      <w:r>
        <w:rPr>
          <w:spacing w:val="-9"/>
        </w:rPr>
        <w:t>максимальная</w:t>
      </w:r>
      <w:r>
        <w:rPr>
          <w:spacing w:val="-22"/>
        </w:rPr>
        <w:t xml:space="preserve"> </w:t>
      </w:r>
      <w:r>
        <w:rPr>
          <w:spacing w:val="-9"/>
        </w:rPr>
        <w:t>сила,</w:t>
      </w:r>
      <w:r>
        <w:rPr>
          <w:spacing w:val="-21"/>
        </w:rPr>
        <w:t xml:space="preserve"> </w:t>
      </w:r>
      <w:r>
        <w:rPr>
          <w:spacing w:val="-9"/>
        </w:rPr>
        <w:t>проявляемая</w:t>
      </w:r>
      <w:r>
        <w:rPr>
          <w:spacing w:val="-19"/>
        </w:rPr>
        <w:t xml:space="preserve"> </w:t>
      </w:r>
      <w:r>
        <w:rPr>
          <w:spacing w:val="-9"/>
        </w:rPr>
        <w:t>в</w:t>
      </w:r>
      <w:r>
        <w:rPr>
          <w:spacing w:val="-23"/>
        </w:rPr>
        <w:t xml:space="preserve"> </w:t>
      </w:r>
      <w:r>
        <w:rPr>
          <w:spacing w:val="-9"/>
        </w:rPr>
        <w:t>конкретном</w:t>
      </w:r>
      <w:r>
        <w:rPr>
          <w:spacing w:val="-19"/>
        </w:rPr>
        <w:t xml:space="preserve"> </w:t>
      </w:r>
      <w:r>
        <w:rPr>
          <w:spacing w:val="-9"/>
        </w:rPr>
        <w:t>упражнении;</w:t>
      </w:r>
    </w:p>
    <w:p w14:paraId="43C8E32A" w14:textId="77777777" w:rsidR="00F26240" w:rsidRDefault="005E36BC">
      <w:pPr>
        <w:pStyle w:val="a3"/>
        <w:spacing w:line="234" w:lineRule="exact"/>
        <w:ind w:left="2941"/>
        <w:rPr>
          <w:i/>
        </w:rPr>
      </w:pPr>
      <w:r>
        <w:pict w14:anchorId="3CF7D246">
          <v:rect id="_x0000_s2353" style="position:absolute;left:0;text-align:left;margin-left:139.2pt;margin-top:.7pt;width:323.7pt;height:10.8pt;z-index:-251752448;mso-position-horizontal-relative:page" stroked="f">
            <w10:wrap anchorx="page"/>
          </v:rect>
        </w:pict>
      </w:r>
      <w:r>
        <w:rPr>
          <w:spacing w:val="-10"/>
        </w:rPr>
        <w:t>/</w:t>
      </w:r>
      <w:r>
        <w:rPr>
          <w:spacing w:val="-10"/>
          <w:vertAlign w:val="subscript"/>
        </w:rPr>
        <w:t>тих</w:t>
      </w:r>
      <w:r>
        <w:rPr>
          <w:spacing w:val="-10"/>
        </w:rPr>
        <w:t>—максимальное</w:t>
      </w:r>
      <w:r>
        <w:rPr>
          <w:spacing w:val="-18"/>
        </w:rPr>
        <w:t xml:space="preserve"> </w:t>
      </w:r>
      <w:r>
        <w:rPr>
          <w:spacing w:val="-9"/>
        </w:rPr>
        <w:t>время</w:t>
      </w:r>
      <w:r>
        <w:rPr>
          <w:spacing w:val="-21"/>
        </w:rPr>
        <w:t xml:space="preserve"> </w:t>
      </w:r>
      <w:r>
        <w:rPr>
          <w:spacing w:val="-9"/>
        </w:rPr>
        <w:t>к</w:t>
      </w:r>
      <w:r>
        <w:rPr>
          <w:spacing w:val="-20"/>
        </w:rPr>
        <w:t xml:space="preserve"> </w:t>
      </w:r>
      <w:r>
        <w:rPr>
          <w:spacing w:val="-9"/>
        </w:rPr>
        <w:t>моменту</w:t>
      </w:r>
      <w:r>
        <w:rPr>
          <w:spacing w:val="-20"/>
        </w:rPr>
        <w:t xml:space="preserve"> </w:t>
      </w:r>
      <w:r>
        <w:rPr>
          <w:spacing w:val="-9"/>
        </w:rPr>
        <w:t>достижения</w:t>
      </w:r>
      <w:r>
        <w:rPr>
          <w:spacing w:val="-19"/>
        </w:rPr>
        <w:t xml:space="preserve"> </w:t>
      </w:r>
      <w:r>
        <w:rPr>
          <w:i/>
          <w:spacing w:val="-9"/>
        </w:rPr>
        <w:t>Г</w:t>
      </w:r>
      <w:r>
        <w:rPr>
          <w:i/>
          <w:spacing w:val="-9"/>
          <w:vertAlign w:val="subscript"/>
        </w:rPr>
        <w:t>тэх</w:t>
      </w:r>
      <w:r>
        <w:rPr>
          <w:i/>
          <w:spacing w:val="-9"/>
        </w:rPr>
        <w:t>.</w:t>
      </w:r>
    </w:p>
    <w:p w14:paraId="0CBF91D6" w14:textId="77777777" w:rsidR="00F26240" w:rsidRDefault="005E36BC">
      <w:pPr>
        <w:pStyle w:val="a3"/>
        <w:spacing w:before="65" w:line="204" w:lineRule="auto"/>
        <w:ind w:left="2653" w:right="2610" w:firstLine="288"/>
      </w:pPr>
      <w:r>
        <w:t>Взрывная сила характеризуется двумя компонентами: стартовой</w:t>
      </w:r>
      <w:r>
        <w:rPr>
          <w:spacing w:val="-52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ускоряющей силой (Ю.</w:t>
      </w:r>
      <w:r>
        <w:rPr>
          <w:spacing w:val="1"/>
        </w:rPr>
        <w:t xml:space="preserve"> </w:t>
      </w:r>
      <w:r>
        <w:t>В.Верхошанский,</w:t>
      </w:r>
      <w:r>
        <w:rPr>
          <w:spacing w:val="1"/>
        </w:rPr>
        <w:t xml:space="preserve"> </w:t>
      </w:r>
      <w:r>
        <w:t>1977).</w:t>
      </w:r>
      <w:r>
        <w:rPr>
          <w:spacing w:val="55"/>
        </w:rPr>
        <w:t xml:space="preserve"> </w:t>
      </w:r>
      <w:r>
        <w:t>Старто-</w:t>
      </w:r>
      <w:r>
        <w:rPr>
          <w:spacing w:val="-52"/>
        </w:rPr>
        <w:t xml:space="preserve"> </w:t>
      </w:r>
      <w:r>
        <w:t>вая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быстрому</w:t>
      </w:r>
      <w:r>
        <w:rPr>
          <w:spacing w:val="-52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усилия в начальный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напряжения.</w:t>
      </w:r>
      <w:r>
        <w:rPr>
          <w:spacing w:val="1"/>
        </w:rPr>
        <w:t xml:space="preserve"> </w:t>
      </w:r>
      <w:r>
        <w:t>Ускоряющая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i/>
        </w:rPr>
        <w:t>способность</w:t>
      </w:r>
      <w:r>
        <w:rPr>
          <w:i/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rPr>
          <w:i/>
        </w:rPr>
        <w:t>к</w:t>
      </w:r>
      <w:r>
        <w:rPr>
          <w:i/>
          <w:spacing w:val="1"/>
        </w:rPr>
        <w:t xml:space="preserve"> </w:t>
      </w:r>
      <w:r>
        <w:rPr>
          <w:i/>
        </w:rPr>
        <w:t>быстроте</w:t>
      </w:r>
      <w:r>
        <w:rPr>
          <w:i/>
          <w:spacing w:val="1"/>
        </w:rPr>
        <w:t xml:space="preserve"> </w:t>
      </w:r>
      <w:r>
        <w:t>наращи-</w:t>
      </w:r>
      <w:r>
        <w:rPr>
          <w:spacing w:val="1"/>
        </w:rPr>
        <w:t xml:space="preserve"> </w:t>
      </w:r>
      <w:r>
        <w:t>вания</w:t>
      </w:r>
      <w:r>
        <w:rPr>
          <w:spacing w:val="2"/>
        </w:rPr>
        <w:t xml:space="preserve"> </w:t>
      </w:r>
      <w:r>
        <w:t>рабочего</w:t>
      </w:r>
      <w:r>
        <w:rPr>
          <w:spacing w:val="5"/>
        </w:rPr>
        <w:t xml:space="preserve"> </w:t>
      </w:r>
      <w:r>
        <w:t>усилия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начавшегося</w:t>
      </w:r>
      <w:r>
        <w:rPr>
          <w:spacing w:val="3"/>
        </w:rPr>
        <w:t xml:space="preserve"> </w:t>
      </w:r>
      <w:r>
        <w:t>сокращения.</w:t>
      </w:r>
    </w:p>
    <w:p w14:paraId="2C4A6E79" w14:textId="77777777" w:rsidR="00F26240" w:rsidRDefault="005E36BC">
      <w:pPr>
        <w:pStyle w:val="a3"/>
        <w:spacing w:before="7" w:line="204" w:lineRule="auto"/>
        <w:ind w:left="2646" w:right="2612" w:firstLine="302"/>
      </w:pPr>
      <w:r>
        <w:t>К специфическим видам силовых способностей относят сило-</w:t>
      </w:r>
      <w:r>
        <w:rPr>
          <w:spacing w:val="1"/>
        </w:rPr>
        <w:t xml:space="preserve"> </w:t>
      </w:r>
      <w:r>
        <w:t>вую</w:t>
      </w:r>
      <w:r>
        <w:rPr>
          <w:spacing w:val="6"/>
        </w:rPr>
        <w:t xml:space="preserve"> </w:t>
      </w:r>
      <w:r>
        <w:t>выносливость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силовую</w:t>
      </w:r>
      <w:r>
        <w:rPr>
          <w:spacing w:val="6"/>
        </w:rPr>
        <w:t xml:space="preserve"> </w:t>
      </w:r>
      <w:r>
        <w:t>ловкость.</w:t>
      </w:r>
    </w:p>
    <w:p w14:paraId="3E7CE67B" w14:textId="77777777" w:rsidR="00F26240" w:rsidRDefault="005E36BC">
      <w:pPr>
        <w:pStyle w:val="a3"/>
        <w:spacing w:before="2" w:line="204" w:lineRule="auto"/>
        <w:ind w:left="2638" w:right="2609" w:firstLine="295"/>
      </w:pPr>
      <w:r>
        <w:t>Силовая выносливость — это способность противостоять утом-</w:t>
      </w:r>
      <w:r>
        <w:rPr>
          <w:spacing w:val="1"/>
        </w:rPr>
        <w:t xml:space="preserve"> </w:t>
      </w:r>
      <w:r>
        <w:t>лению,</w:t>
      </w:r>
      <w:r>
        <w:rPr>
          <w:spacing w:val="1"/>
        </w:rPr>
        <w:t xml:space="preserve"> </w:t>
      </w:r>
      <w:r>
        <w:rPr>
          <w:i/>
        </w:rPr>
        <w:t>вызываемому</w:t>
      </w:r>
      <w:r>
        <w:rPr>
          <w:i/>
          <w:spacing w:val="1"/>
        </w:rPr>
        <w:t xml:space="preserve"> </w:t>
      </w:r>
      <w:r>
        <w:rPr>
          <w:i/>
        </w:rPr>
        <w:t>относительно</w:t>
      </w:r>
      <w:r>
        <w:rPr>
          <w:i/>
          <w:spacing w:val="1"/>
        </w:rPr>
        <w:t xml:space="preserve"> </w:t>
      </w:r>
      <w:r>
        <w:t>продолжительными</w:t>
      </w:r>
      <w:r>
        <w:rPr>
          <w:spacing w:val="1"/>
        </w:rPr>
        <w:t xml:space="preserve"> </w:t>
      </w:r>
      <w:r>
        <w:t>мышеч-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напряжениями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статическую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динамическую</w:t>
      </w:r>
      <w:r>
        <w:rPr>
          <w:spacing w:val="1"/>
        </w:rPr>
        <w:t xml:space="preserve"> </w:t>
      </w:r>
      <w:r>
        <w:t>силовую выносливость. Динамическая силовая выносливость ха-</w:t>
      </w:r>
      <w:r>
        <w:rPr>
          <w:spacing w:val="1"/>
        </w:rPr>
        <w:t xml:space="preserve"> </w:t>
      </w:r>
      <w:r>
        <w:t>рактерна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циклической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ациклической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ста-</w:t>
      </w:r>
      <w:r>
        <w:rPr>
          <w:spacing w:val="1"/>
        </w:rPr>
        <w:t xml:space="preserve"> </w:t>
      </w:r>
      <w:r>
        <w:t>тическая</w:t>
      </w:r>
      <w:r>
        <w:rPr>
          <w:spacing w:val="1"/>
        </w:rPr>
        <w:t xml:space="preserve"> </w:t>
      </w:r>
      <w:r>
        <w:t>силовая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типична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свя-</w:t>
      </w:r>
      <w:r>
        <w:rPr>
          <w:spacing w:val="1"/>
        </w:rPr>
        <w:t xml:space="preserve"> </w:t>
      </w:r>
      <w:r>
        <w:t>занной с удержанием рабочего напряжения в определенной позе.</w:t>
      </w:r>
      <w:r>
        <w:rPr>
          <w:spacing w:val="1"/>
        </w:rPr>
        <w:t xml:space="preserve"> </w:t>
      </w:r>
      <w:r>
        <w:t>Например., пр</w:t>
      </w:r>
      <w:r>
        <w:t>и упоре рук в стороны на кольцах или удержании</w:t>
      </w:r>
      <w:r>
        <w:rPr>
          <w:spacing w:val="1"/>
        </w:rPr>
        <w:t xml:space="preserve"> </w:t>
      </w:r>
      <w:r>
        <w:t>руки при стрельбе из пистолета проявляется статическая вынос-</w:t>
      </w:r>
      <w:r>
        <w:rPr>
          <w:spacing w:val="1"/>
        </w:rPr>
        <w:t xml:space="preserve"> </w:t>
      </w:r>
      <w:r>
        <w:t>ливость, а при многократном отжимании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 лежа, приседа-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штангой,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20—50%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максимальных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человека</w:t>
      </w:r>
      <w:r>
        <w:t>,</w:t>
      </w:r>
      <w:r>
        <w:rPr>
          <w:spacing w:val="1"/>
        </w:rPr>
        <w:t xml:space="preserve"> </w:t>
      </w:r>
      <w:r>
        <w:t>сказывается</w:t>
      </w:r>
      <w:r>
        <w:rPr>
          <w:spacing w:val="1"/>
        </w:rPr>
        <w:t xml:space="preserve"> </w:t>
      </w:r>
      <w:r>
        <w:t>динамическая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носливость.</w:t>
      </w:r>
    </w:p>
    <w:p w14:paraId="58A2E44F" w14:textId="77777777" w:rsidR="00F26240" w:rsidRDefault="005E36BC">
      <w:pPr>
        <w:pStyle w:val="a3"/>
        <w:spacing w:before="14" w:line="204" w:lineRule="auto"/>
        <w:ind w:left="2624" w:right="2626" w:firstLine="280"/>
      </w:pPr>
      <w:r>
        <w:t>Силовая ловкость проявляется там, где есть сменный характер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55"/>
        </w:rPr>
        <w:t xml:space="preserve"> </w:t>
      </w:r>
      <w:r>
        <w:t>мышц,</w:t>
      </w:r>
      <w:r>
        <w:rPr>
          <w:spacing w:val="55"/>
        </w:rPr>
        <w:t xml:space="preserve"> </w:t>
      </w:r>
      <w:r>
        <w:t>меняющиеся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непредвиденные</w:t>
      </w:r>
      <w:r>
        <w:rPr>
          <w:spacing w:val="55"/>
        </w:rPr>
        <w:t xml:space="preserve"> </w:t>
      </w:r>
      <w:r>
        <w:t>ситуа-</w:t>
      </w:r>
      <w:r>
        <w:rPr>
          <w:spacing w:val="1"/>
        </w:rPr>
        <w:t xml:space="preserve"> </w:t>
      </w:r>
      <w:r>
        <w:t>ции деятельности (регби, борьба, хоккей с мячом и др.). Ее 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«способность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дифференцировать</w:t>
      </w:r>
      <w:r>
        <w:rPr>
          <w:spacing w:val="55"/>
        </w:rPr>
        <w:t xml:space="preserve"> </w:t>
      </w:r>
      <w:r>
        <w:t>мышеч-</w:t>
      </w:r>
      <w:r>
        <w:rPr>
          <w:spacing w:val="1"/>
        </w:rPr>
        <w:t xml:space="preserve"> </w:t>
      </w:r>
      <w:r>
        <w:t>ные усилия различной величины в условиях непредвиденных си-</w:t>
      </w:r>
      <w:r>
        <w:rPr>
          <w:spacing w:val="1"/>
        </w:rPr>
        <w:t xml:space="preserve"> </w:t>
      </w:r>
      <w:r>
        <w:t>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смешанных</w:t>
      </w:r>
      <w:r>
        <w:rPr>
          <w:spacing w:val="1"/>
        </w:rPr>
        <w:t xml:space="preserve"> </w:t>
      </w:r>
      <w:r>
        <w:t>режимов</w:t>
      </w:r>
      <w:r>
        <w:rPr>
          <w:spacing w:val="1"/>
        </w:rPr>
        <w:t xml:space="preserve"> </w:t>
      </w:r>
      <w:r>
        <w:t>работы</w:t>
      </w:r>
      <w:r>
        <w:rPr>
          <w:spacing w:val="55"/>
        </w:rPr>
        <w:t xml:space="preserve"> </w:t>
      </w:r>
      <w:r>
        <w:t>мышц»</w:t>
      </w:r>
      <w:r>
        <w:rPr>
          <w:spacing w:val="55"/>
        </w:rPr>
        <w:t xml:space="preserve"> </w:t>
      </w:r>
      <w:r>
        <w:t>(Ж.К.Холодов,</w:t>
      </w:r>
      <w:r>
        <w:rPr>
          <w:spacing w:val="1"/>
        </w:rPr>
        <w:t xml:space="preserve"> </w:t>
      </w:r>
      <w:r>
        <w:t>1981).</w:t>
      </w:r>
    </w:p>
    <w:p w14:paraId="7C1D8C8D" w14:textId="77777777" w:rsidR="00F26240" w:rsidRDefault="005E36BC">
      <w:pPr>
        <w:spacing w:before="6" w:line="204" w:lineRule="auto"/>
        <w:ind w:left="2631" w:right="2628" w:firstLine="295"/>
        <w:jc w:val="both"/>
      </w:pPr>
      <w:r>
        <w:t>В</w:t>
      </w:r>
      <w:r>
        <w:rPr>
          <w:spacing w:val="-8"/>
        </w:rPr>
        <w:t xml:space="preserve"> </w:t>
      </w:r>
      <w:r>
        <w:t>физическом</w:t>
      </w:r>
      <w:r>
        <w:rPr>
          <w:spacing w:val="-5"/>
        </w:rPr>
        <w:t xml:space="preserve"> </w:t>
      </w:r>
      <w:r>
        <w:t>воспитании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тренировке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оцен-</w:t>
      </w:r>
      <w:r>
        <w:rPr>
          <w:spacing w:val="-52"/>
        </w:rPr>
        <w:t xml:space="preserve"> </w:t>
      </w:r>
      <w:r>
        <w:t xml:space="preserve">ки </w:t>
      </w:r>
      <w:r>
        <w:rPr>
          <w:i/>
        </w:rPr>
        <w:t xml:space="preserve">степени развития </w:t>
      </w:r>
      <w:r>
        <w:t>собственно силовых способност</w:t>
      </w:r>
      <w:r>
        <w:t>ей различа-</w:t>
      </w:r>
      <w:r>
        <w:rPr>
          <w:spacing w:val="1"/>
        </w:rPr>
        <w:t xml:space="preserve"> </w:t>
      </w:r>
      <w:r>
        <w:t>ют</w:t>
      </w:r>
      <w:r>
        <w:rPr>
          <w:spacing w:val="26"/>
        </w:rPr>
        <w:t xml:space="preserve"> </w:t>
      </w:r>
      <w:r>
        <w:t>абсолютную</w:t>
      </w:r>
      <w:r>
        <w:rPr>
          <w:spacing w:val="32"/>
        </w:rPr>
        <w:t xml:space="preserve"> </w:t>
      </w:r>
      <w:r>
        <w:rPr>
          <w:i/>
        </w:rPr>
        <w:t>н</w:t>
      </w:r>
      <w:r>
        <w:rPr>
          <w:i/>
          <w:spacing w:val="28"/>
        </w:rPr>
        <w:t xml:space="preserve"> </w:t>
      </w:r>
      <w:r>
        <w:rPr>
          <w:i/>
        </w:rPr>
        <w:t>относительную</w:t>
      </w:r>
      <w:r>
        <w:rPr>
          <w:i/>
          <w:spacing w:val="27"/>
        </w:rPr>
        <w:t xml:space="preserve"> </w:t>
      </w:r>
      <w:r>
        <w:rPr>
          <w:i/>
        </w:rPr>
        <w:t>силу.</w:t>
      </w:r>
      <w:r>
        <w:rPr>
          <w:i/>
          <w:spacing w:val="27"/>
        </w:rPr>
        <w:t xml:space="preserve"> </w:t>
      </w:r>
      <w:r>
        <w:rPr>
          <w:i/>
        </w:rPr>
        <w:t>Абсолютная</w:t>
      </w:r>
      <w:r>
        <w:rPr>
          <w:i/>
          <w:spacing w:val="27"/>
        </w:rPr>
        <w:t xml:space="preserve"> </w:t>
      </w:r>
      <w:r>
        <w:rPr>
          <w:i/>
        </w:rPr>
        <w:t>сила</w:t>
      </w:r>
      <w:r>
        <w:rPr>
          <w:i/>
          <w:spacing w:val="38"/>
        </w:rPr>
        <w:t xml:space="preserve"> </w:t>
      </w:r>
      <w:r>
        <w:t>—</w:t>
      </w:r>
      <w:r>
        <w:rPr>
          <w:spacing w:val="27"/>
        </w:rPr>
        <w:t xml:space="preserve"> </w:t>
      </w:r>
      <w:r>
        <w:t>это</w:t>
      </w:r>
    </w:p>
    <w:p w14:paraId="14A605F8" w14:textId="77777777" w:rsidR="00F26240" w:rsidRDefault="005E36BC">
      <w:pPr>
        <w:pStyle w:val="a3"/>
        <w:spacing w:before="172"/>
        <w:ind w:right="2596"/>
        <w:jc w:val="right"/>
      </w:pPr>
      <w:r>
        <w:t>79</w:t>
      </w:r>
    </w:p>
    <w:p w14:paraId="403FC19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8F307DC" w14:textId="77777777" w:rsidR="00F26240" w:rsidRDefault="005E36BC">
      <w:pPr>
        <w:pStyle w:val="a3"/>
        <w:spacing w:before="95" w:line="206" w:lineRule="auto"/>
        <w:ind w:left="2410" w:right="2856"/>
      </w:pPr>
      <w:r>
        <w:lastRenderedPageBreak/>
        <w:t>максимальная сила, проявляемая человеком в каком-либо движе-</w:t>
      </w:r>
      <w:r>
        <w:rPr>
          <w:spacing w:val="1"/>
        </w:rPr>
        <w:t xml:space="preserve"> </w:t>
      </w:r>
      <w:r>
        <w:t>нии, независимо от массы его тела.</w:t>
      </w:r>
      <w:r>
        <w:rPr>
          <w:spacing w:val="1"/>
        </w:rPr>
        <w:t xml:space="preserve"> </w:t>
      </w:r>
      <w:r>
        <w:rPr>
          <w:i/>
        </w:rPr>
        <w:t xml:space="preserve">Относительная сила — </w:t>
      </w:r>
      <w:r>
        <w:t>это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проявляемая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пересчете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кг</w:t>
      </w:r>
      <w:r>
        <w:rPr>
          <w:spacing w:val="55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веса.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массе</w:t>
      </w:r>
      <w:r>
        <w:rPr>
          <w:spacing w:val="1"/>
        </w:rPr>
        <w:t xml:space="preserve"> </w:t>
      </w:r>
      <w:r>
        <w:t>тела человека. В двигательных действиях, где приходится переме-</w:t>
      </w:r>
      <w:r>
        <w:rPr>
          <w:spacing w:val="1"/>
        </w:rPr>
        <w:t xml:space="preserve"> </w:t>
      </w:r>
      <w:r>
        <w:t>щать собственное тело, относительная сила имеет большое значе-</w:t>
      </w:r>
      <w:r>
        <w:rPr>
          <w:spacing w:val="1"/>
        </w:rPr>
        <w:t xml:space="preserve"> </w:t>
      </w:r>
      <w:r>
        <w:t>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движениях,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сопротивление</w:t>
      </w:r>
      <w:r>
        <w:t>,</w:t>
      </w:r>
      <w:r>
        <w:rPr>
          <w:spacing w:val="-52"/>
        </w:rPr>
        <w:t xml:space="preserve"> </w:t>
      </w:r>
      <w:r>
        <w:t>абсолютная сила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имеет значения, если сопротивление</w:t>
      </w:r>
      <w:r>
        <w:rPr>
          <w:spacing w:val="1"/>
        </w:rPr>
        <w:t xml:space="preserve"> </w:t>
      </w:r>
      <w:r>
        <w:t>значи-</w:t>
      </w:r>
      <w:r>
        <w:rPr>
          <w:spacing w:val="1"/>
        </w:rPr>
        <w:t xml:space="preserve"> </w:t>
      </w:r>
      <w:r>
        <w:t>тельно — она приобретает существенную роль и связана с макси-</w:t>
      </w:r>
      <w:r>
        <w:rPr>
          <w:spacing w:val="1"/>
        </w:rPr>
        <w:t xml:space="preserve"> </w:t>
      </w:r>
      <w:r>
        <w:t>мумом</w:t>
      </w:r>
      <w:r>
        <w:rPr>
          <w:spacing w:val="6"/>
        </w:rPr>
        <w:t xml:space="preserve"> </w:t>
      </w:r>
      <w:r>
        <w:t>взрывного</w:t>
      </w:r>
      <w:r>
        <w:rPr>
          <w:spacing w:val="8"/>
        </w:rPr>
        <w:t xml:space="preserve"> </w:t>
      </w:r>
      <w:r>
        <w:t>усилия.</w:t>
      </w:r>
    </w:p>
    <w:p w14:paraId="4E8177BC" w14:textId="77777777" w:rsidR="00F26240" w:rsidRDefault="005E36BC">
      <w:pPr>
        <w:pStyle w:val="a3"/>
        <w:spacing w:line="204" w:lineRule="auto"/>
        <w:ind w:left="2410" w:right="2856" w:firstLine="302"/>
      </w:pPr>
      <w:r>
        <w:t>Результаты исследований позволяют утверждать, что уровень</w:t>
      </w:r>
      <w:r>
        <w:rPr>
          <w:spacing w:val="1"/>
        </w:rPr>
        <w:t xml:space="preserve"> </w:t>
      </w:r>
      <w:r>
        <w:t>абсолютной силы человека в большей степени обусловлен факто-</w:t>
      </w:r>
      <w:r>
        <w:rPr>
          <w:spacing w:val="1"/>
        </w:rPr>
        <w:t xml:space="preserve"> </w:t>
      </w:r>
      <w:r>
        <w:t>рами среды (тренировка, самостоятельные занятия и др.). В то же</w:t>
      </w:r>
      <w:r>
        <w:rPr>
          <w:spacing w:val="1"/>
        </w:rPr>
        <w:t xml:space="preserve"> </w:t>
      </w:r>
      <w:r>
        <w:t>время показатели относительной силы в большей мере испытыва-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генотипа.</w:t>
      </w:r>
      <w:r>
        <w:rPr>
          <w:spacing w:val="1"/>
        </w:rPr>
        <w:t xml:space="preserve"> </w:t>
      </w:r>
      <w:r>
        <w:t>Скоростно-силовые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 xml:space="preserve">примерно в </w:t>
      </w:r>
      <w:r>
        <w:t>равной мере зависят как от наследственных, так и от</w:t>
      </w:r>
      <w:r>
        <w:rPr>
          <w:spacing w:val="1"/>
        </w:rPr>
        <w:t xml:space="preserve"> </w:t>
      </w:r>
      <w:r>
        <w:t>средовых факторов. Статическая силовая выносливость определя-</w:t>
      </w:r>
      <w:r>
        <w:rPr>
          <w:spacing w:val="1"/>
        </w:rPr>
        <w:t xml:space="preserve"> </w:t>
      </w:r>
      <w:r>
        <w:t>ется в большей мере генетическими условиями, а динамическая</w:t>
      </w:r>
      <w:r>
        <w:rPr>
          <w:spacing w:val="1"/>
        </w:rPr>
        <w:t xml:space="preserve"> </w:t>
      </w:r>
      <w:r>
        <w:t>силовая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взаимных</w:t>
      </w:r>
      <w:r>
        <w:rPr>
          <w:spacing w:val="1"/>
        </w:rPr>
        <w:t xml:space="preserve"> </w:t>
      </w:r>
      <w:r>
        <w:t>(примерно</w:t>
      </w:r>
      <w:r>
        <w:rPr>
          <w:spacing w:val="1"/>
        </w:rPr>
        <w:t xml:space="preserve"> </w:t>
      </w:r>
      <w:r>
        <w:t>равных)</w:t>
      </w:r>
      <w:r>
        <w:rPr>
          <w:spacing w:val="1"/>
        </w:rPr>
        <w:t xml:space="preserve"> </w:t>
      </w:r>
      <w:r>
        <w:t>влияний</w:t>
      </w:r>
      <w:r>
        <w:rPr>
          <w:spacing w:val="11"/>
        </w:rPr>
        <w:t xml:space="preserve"> </w:t>
      </w:r>
      <w:r>
        <w:t>генотипа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сред</w:t>
      </w:r>
      <w:r>
        <w:t>ы</w:t>
      </w:r>
      <w:r>
        <w:rPr>
          <w:spacing w:val="12"/>
        </w:rPr>
        <w:t xml:space="preserve"> </w:t>
      </w:r>
      <w:r>
        <w:t>(В.</w:t>
      </w:r>
      <w:r>
        <w:rPr>
          <w:spacing w:val="12"/>
        </w:rPr>
        <w:t xml:space="preserve"> </w:t>
      </w:r>
      <w:r>
        <w:t>И.Лях,</w:t>
      </w:r>
      <w:r>
        <w:rPr>
          <w:spacing w:val="12"/>
        </w:rPr>
        <w:t xml:space="preserve"> </w:t>
      </w:r>
      <w:r>
        <w:t>1997).</w:t>
      </w:r>
    </w:p>
    <w:p w14:paraId="57DB47F4" w14:textId="77777777" w:rsidR="00F26240" w:rsidRDefault="005E36BC">
      <w:pPr>
        <w:pStyle w:val="a3"/>
        <w:spacing w:before="4" w:line="204" w:lineRule="auto"/>
        <w:ind w:left="2389" w:right="2861" w:firstLine="288"/>
      </w:pPr>
      <w:r>
        <w:t>Самыми благоприятными периодами развития силы у мальчи-</w:t>
      </w:r>
      <w:r>
        <w:rPr>
          <w:spacing w:val="1"/>
        </w:rPr>
        <w:t xml:space="preserve"> </w:t>
      </w:r>
      <w:r>
        <w:t>ков и юношей считается возраст от 13— 14 до 17— 18 лет, а у дево-</w:t>
      </w:r>
      <w:r>
        <w:rPr>
          <w:spacing w:val="-52"/>
        </w:rPr>
        <w:t xml:space="preserve"> </w:t>
      </w:r>
      <w:r>
        <w:t>чек и</w:t>
      </w:r>
      <w:r>
        <w:rPr>
          <w:spacing w:val="-1"/>
        </w:rPr>
        <w:t xml:space="preserve"> </w:t>
      </w:r>
      <w:r>
        <w:t>девушек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15—16 лет,</w:t>
      </w:r>
      <w:r>
        <w:rPr>
          <w:spacing w:val="-1"/>
        </w:rPr>
        <w:t xml:space="preserve"> </w:t>
      </w:r>
      <w:r>
        <w:t>чему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немалой</w:t>
      </w:r>
      <w:r>
        <w:rPr>
          <w:spacing w:val="-4"/>
        </w:rPr>
        <w:t xml:space="preserve"> </w:t>
      </w:r>
      <w:r>
        <w:t>степени</w:t>
      </w:r>
      <w:r>
        <w:rPr>
          <w:spacing w:val="-52"/>
        </w:rPr>
        <w:t xml:space="preserve"> </w:t>
      </w:r>
      <w:r>
        <w:t>соответствует</w:t>
      </w:r>
      <w:r>
        <w:rPr>
          <w:spacing w:val="28"/>
        </w:rPr>
        <w:t xml:space="preserve"> </w:t>
      </w:r>
      <w:r>
        <w:t>доля</w:t>
      </w:r>
      <w:r>
        <w:rPr>
          <w:spacing w:val="30"/>
        </w:rPr>
        <w:t xml:space="preserve"> </w:t>
      </w:r>
      <w:r>
        <w:t>мышечной</w:t>
      </w:r>
      <w:r>
        <w:rPr>
          <w:spacing w:val="31"/>
        </w:rPr>
        <w:t xml:space="preserve"> </w:t>
      </w:r>
      <w:r>
        <w:t>массы</w:t>
      </w:r>
      <w:r>
        <w:rPr>
          <w:spacing w:val="32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общей</w:t>
      </w:r>
      <w:r>
        <w:rPr>
          <w:spacing w:val="30"/>
        </w:rPr>
        <w:t xml:space="preserve"> </w:t>
      </w:r>
      <w:r>
        <w:t>массе</w:t>
      </w:r>
      <w:r>
        <w:rPr>
          <w:spacing w:val="32"/>
        </w:rPr>
        <w:t xml:space="preserve"> </w:t>
      </w:r>
      <w:r>
        <w:t>тела</w:t>
      </w:r>
      <w:r>
        <w:rPr>
          <w:spacing w:val="29"/>
        </w:rPr>
        <w:t xml:space="preserve"> </w:t>
      </w:r>
      <w:r>
        <w:t>(к</w:t>
      </w:r>
      <w:r>
        <w:rPr>
          <w:spacing w:val="29"/>
        </w:rPr>
        <w:t xml:space="preserve"> </w:t>
      </w:r>
      <w:r>
        <w:t>10—</w:t>
      </w:r>
      <w:r>
        <w:rPr>
          <w:spacing w:val="-52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годам она составляет примерно</w:t>
      </w:r>
      <w:r>
        <w:rPr>
          <w:spacing w:val="55"/>
        </w:rPr>
        <w:t xml:space="preserve"> </w:t>
      </w:r>
      <w:r>
        <w:t>23%,</w:t>
      </w:r>
      <w:r>
        <w:rPr>
          <w:spacing w:val="55"/>
        </w:rPr>
        <w:t xml:space="preserve"> </w:t>
      </w:r>
      <w:r>
        <w:t>к 14—15 годам —</w:t>
      </w:r>
      <w:r>
        <w:rPr>
          <w:spacing w:val="55"/>
        </w:rPr>
        <w:t xml:space="preserve"> </w:t>
      </w:r>
      <w:r>
        <w:t>33%, а</w:t>
      </w:r>
      <w:r>
        <w:rPr>
          <w:spacing w:val="-52"/>
        </w:rPr>
        <w:t xml:space="preserve"> </w:t>
      </w:r>
      <w:r>
        <w:t>к 17—18 годам — 45%). Наиболее значительные темпы возраста-</w:t>
      </w:r>
      <w:r>
        <w:rPr>
          <w:spacing w:val="1"/>
        </w:rPr>
        <w:t xml:space="preserve"> </w:t>
      </w:r>
      <w:r>
        <w:t>ния относительной силы различных мышечных групп наблюдаются</w:t>
      </w:r>
      <w:r>
        <w:rPr>
          <w:spacing w:val="-52"/>
        </w:rPr>
        <w:t xml:space="preserve"> </w:t>
      </w:r>
      <w:r>
        <w:t>в младшем школьном возрасте, особенно у детей от 9 до 11 лет.</w:t>
      </w:r>
      <w:r>
        <w:rPr>
          <w:spacing w:val="1"/>
        </w:rPr>
        <w:t xml:space="preserve"> </w:t>
      </w:r>
      <w:r>
        <w:t>С</w:t>
      </w:r>
      <w:r>
        <w:t>ледует отметить, что в указанные отрезки времени силовые спо-</w:t>
      </w:r>
      <w:r>
        <w:rPr>
          <w:spacing w:val="1"/>
        </w:rPr>
        <w:t xml:space="preserve"> </w:t>
      </w:r>
      <w:r>
        <w:t>собности в наибольшей степени поддаются целенаправленным воз-</w:t>
      </w:r>
      <w:r>
        <w:rPr>
          <w:spacing w:val="1"/>
        </w:rPr>
        <w:t xml:space="preserve"> </w:t>
      </w:r>
      <w:r>
        <w:t>действиям. При развитии силы следует учитывать морфофункцио-</w:t>
      </w:r>
      <w:r>
        <w:rPr>
          <w:spacing w:val="1"/>
        </w:rPr>
        <w:t xml:space="preserve"> </w:t>
      </w:r>
      <w:r>
        <w:t>нальные</w:t>
      </w:r>
      <w:r>
        <w:rPr>
          <w:spacing w:val="7"/>
        </w:rPr>
        <w:t xml:space="preserve"> </w:t>
      </w:r>
      <w:r>
        <w:t>возможности</w:t>
      </w:r>
      <w:r>
        <w:rPr>
          <w:spacing w:val="5"/>
        </w:rPr>
        <w:t xml:space="preserve"> </w:t>
      </w:r>
      <w:r>
        <w:t>растущего</w:t>
      </w:r>
      <w:r>
        <w:rPr>
          <w:spacing w:val="6"/>
        </w:rPr>
        <w:t xml:space="preserve"> </w:t>
      </w:r>
      <w:r>
        <w:t>организма.</w:t>
      </w:r>
    </w:p>
    <w:p w14:paraId="1264419F" w14:textId="77777777" w:rsidR="00F26240" w:rsidRDefault="005E36BC">
      <w:pPr>
        <w:pStyle w:val="a3"/>
        <w:spacing w:before="12" w:line="204" w:lineRule="auto"/>
        <w:ind w:left="2389" w:right="2864" w:firstLine="280"/>
      </w:pPr>
      <w:r>
        <w:t>Задачи развития силовых способ</w:t>
      </w:r>
      <w:r>
        <w:t>ностей. Первая задача — общее</w:t>
      </w:r>
      <w:r>
        <w:rPr>
          <w:spacing w:val="1"/>
        </w:rPr>
        <w:t xml:space="preserve"> </w:t>
      </w:r>
      <w:r>
        <w:t>гармоническое развитие всех мышечных групп опорно-двигатель-</w:t>
      </w:r>
      <w:r>
        <w:rPr>
          <w:spacing w:val="1"/>
        </w:rPr>
        <w:t xml:space="preserve"> </w:t>
      </w:r>
      <w:r>
        <w:t>ного аппарата человека. Она решается путем использования изби-</w:t>
      </w:r>
      <w:r>
        <w:rPr>
          <w:spacing w:val="1"/>
        </w:rPr>
        <w:t xml:space="preserve"> </w:t>
      </w:r>
      <w:r>
        <w:t>рательных силовых упражнений. Здесь важное значение имеют их</w:t>
      </w:r>
      <w:r>
        <w:rPr>
          <w:spacing w:val="1"/>
        </w:rPr>
        <w:t xml:space="preserve"> </w:t>
      </w:r>
      <w:r>
        <w:t>объем и содержание. Они должны обеспечить</w:t>
      </w:r>
      <w:r>
        <w:t xml:space="preserve"> пропорциональное</w:t>
      </w:r>
      <w:r>
        <w:rPr>
          <w:spacing w:val="1"/>
        </w:rPr>
        <w:t xml:space="preserve"> </w:t>
      </w:r>
      <w:r>
        <w:t>развитие различных мышечных групп. Внешне это выражается в</w:t>
      </w:r>
      <w:r>
        <w:rPr>
          <w:spacing w:val="1"/>
        </w:rPr>
        <w:t xml:space="preserve"> </w:t>
      </w:r>
      <w:r>
        <w:t>соответствующих формах телосложения и осанке. Внутренний эф-</w:t>
      </w:r>
      <w:r>
        <w:rPr>
          <w:spacing w:val="1"/>
        </w:rPr>
        <w:t xml:space="preserve"> </w:t>
      </w:r>
      <w:r>
        <w:t>фект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высокого уровня жизненно важных функций организма и осуще-</w:t>
      </w:r>
      <w:r>
        <w:rPr>
          <w:spacing w:val="1"/>
        </w:rPr>
        <w:t xml:space="preserve"> </w:t>
      </w:r>
      <w:r>
        <w:t>ст</w:t>
      </w:r>
      <w:r>
        <w:t>влении двигательной активности.</w:t>
      </w:r>
      <w:r>
        <w:rPr>
          <w:spacing w:val="55"/>
        </w:rPr>
        <w:t xml:space="preserve"> </w:t>
      </w:r>
      <w:r>
        <w:t>Скелетные</w:t>
      </w:r>
      <w:r>
        <w:rPr>
          <w:spacing w:val="55"/>
        </w:rPr>
        <w:t xml:space="preserve"> </w:t>
      </w:r>
      <w:r>
        <w:t>мышцы являются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своеобразными</w:t>
      </w:r>
      <w:r>
        <w:rPr>
          <w:spacing w:val="1"/>
        </w:rPr>
        <w:t xml:space="preserve"> </w:t>
      </w:r>
      <w:r>
        <w:t>перифери-</w:t>
      </w:r>
      <w:r>
        <w:rPr>
          <w:spacing w:val="1"/>
        </w:rPr>
        <w:t xml:space="preserve"> </w:t>
      </w:r>
      <w:r>
        <w:t>ческими сердцами, активно помогающими кровообращению, осо-</w:t>
      </w:r>
      <w:r>
        <w:rPr>
          <w:spacing w:val="1"/>
        </w:rPr>
        <w:t xml:space="preserve"> </w:t>
      </w:r>
      <w:r>
        <w:t>бенно</w:t>
      </w:r>
      <w:r>
        <w:rPr>
          <w:spacing w:val="18"/>
        </w:rPr>
        <w:t xml:space="preserve"> </w:t>
      </w:r>
      <w:r>
        <w:t>венозному</w:t>
      </w:r>
      <w:r>
        <w:rPr>
          <w:spacing w:val="16"/>
        </w:rPr>
        <w:t xml:space="preserve"> </w:t>
      </w:r>
      <w:r>
        <w:t>(Н.И.Аринчин,</w:t>
      </w:r>
      <w:r>
        <w:rPr>
          <w:spacing w:val="19"/>
        </w:rPr>
        <w:t xml:space="preserve"> </w:t>
      </w:r>
      <w:r>
        <w:t>1980).</w:t>
      </w:r>
    </w:p>
    <w:p w14:paraId="2B362C68" w14:textId="77777777" w:rsidR="00F26240" w:rsidRDefault="005E36BC">
      <w:pPr>
        <w:pStyle w:val="a3"/>
        <w:spacing w:before="16" w:line="206" w:lineRule="auto"/>
        <w:ind w:left="2382" w:right="2880" w:firstLine="309"/>
      </w:pPr>
      <w:r>
        <w:t>Вторая задача — разностороннее развитие силовых способнос-</w:t>
      </w:r>
      <w:r>
        <w:rPr>
          <w:spacing w:val="1"/>
        </w:rPr>
        <w:t xml:space="preserve"> </w:t>
      </w:r>
      <w:r>
        <w:t>тей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единстве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освоением</w:t>
      </w:r>
      <w:r>
        <w:rPr>
          <w:spacing w:val="16"/>
        </w:rPr>
        <w:t xml:space="preserve"> </w:t>
      </w:r>
      <w:r>
        <w:t>жизненно</w:t>
      </w:r>
      <w:r>
        <w:rPr>
          <w:spacing w:val="16"/>
        </w:rPr>
        <w:t xml:space="preserve"> </w:t>
      </w:r>
      <w:r>
        <w:t>важных</w:t>
      </w:r>
      <w:r>
        <w:rPr>
          <w:spacing w:val="16"/>
        </w:rPr>
        <w:t xml:space="preserve"> </w:t>
      </w:r>
      <w:r>
        <w:t>двигательных</w:t>
      </w:r>
      <w:r>
        <w:rPr>
          <w:spacing w:val="16"/>
        </w:rPr>
        <w:t xml:space="preserve"> </w:t>
      </w:r>
      <w:r>
        <w:t>дей-</w:t>
      </w:r>
    </w:p>
    <w:p w14:paraId="58525BBC" w14:textId="77777777" w:rsidR="00F26240" w:rsidRDefault="005E36BC">
      <w:pPr>
        <w:spacing w:before="192"/>
        <w:ind w:left="2396"/>
        <w:rPr>
          <w:rFonts w:ascii="Arial"/>
          <w:b/>
          <w:sz w:val="18"/>
        </w:rPr>
      </w:pPr>
      <w:r>
        <w:rPr>
          <w:rFonts w:ascii="Arial"/>
          <w:b/>
          <w:sz w:val="18"/>
        </w:rPr>
        <w:t>80</w:t>
      </w:r>
    </w:p>
    <w:p w14:paraId="6A961FD9" w14:textId="77777777" w:rsidR="00F26240" w:rsidRDefault="00F26240">
      <w:pPr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C50BEE5" w14:textId="77777777" w:rsidR="00F26240" w:rsidRDefault="005E36BC">
      <w:pPr>
        <w:pStyle w:val="a3"/>
        <w:spacing w:before="95" w:line="206" w:lineRule="auto"/>
        <w:ind w:left="2593" w:right="2690"/>
      </w:pPr>
      <w:r>
        <w:lastRenderedPageBreak/>
        <w:t>ствий (умений и навыков). Данная задача предполагает 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3"/>
        </w:rPr>
        <w:t xml:space="preserve"> </w:t>
      </w:r>
      <w:r>
        <w:t>способностей</w:t>
      </w:r>
      <w:r>
        <w:rPr>
          <w:spacing w:val="4"/>
        </w:rPr>
        <w:t xml:space="preserve"> </w:t>
      </w:r>
      <w:r>
        <w:t>всех</w:t>
      </w:r>
      <w:r>
        <w:rPr>
          <w:spacing w:val="5"/>
        </w:rPr>
        <w:t xml:space="preserve"> </w:t>
      </w:r>
      <w:r>
        <w:t>основных</w:t>
      </w:r>
      <w:r>
        <w:rPr>
          <w:spacing w:val="5"/>
        </w:rPr>
        <w:t xml:space="preserve"> </w:t>
      </w:r>
      <w:r>
        <w:t>видов.</w:t>
      </w:r>
    </w:p>
    <w:p w14:paraId="60B822B8" w14:textId="77777777" w:rsidR="00F26240" w:rsidRDefault="005E36BC">
      <w:pPr>
        <w:pStyle w:val="a3"/>
        <w:spacing w:before="1" w:line="204" w:lineRule="auto"/>
        <w:ind w:left="2578" w:right="2662" w:firstLine="288"/>
      </w:pPr>
      <w:r>
        <w:t>Третья задача —</w:t>
      </w:r>
      <w:r>
        <w:t xml:space="preserve"> создание условий и возможностей (базы) для</w:t>
      </w:r>
      <w:r>
        <w:rPr>
          <w:spacing w:val="1"/>
        </w:rPr>
        <w:t xml:space="preserve"> </w:t>
      </w:r>
      <w:r>
        <w:t>дальнейшего совершенствования силовых способностей в рамках</w:t>
      </w:r>
      <w:r>
        <w:rPr>
          <w:spacing w:val="1"/>
        </w:rPr>
        <w:t xml:space="preserve"> </w:t>
      </w:r>
      <w:r>
        <w:t>занятий конкретным видом спорта или в плане профессионально-</w:t>
      </w:r>
      <w:r>
        <w:rPr>
          <w:spacing w:val="1"/>
        </w:rPr>
        <w:t xml:space="preserve"> </w:t>
      </w:r>
      <w:r>
        <w:t>прикладной физической подготовки. Решение этой задачи позво-</w:t>
      </w:r>
      <w:r>
        <w:rPr>
          <w:spacing w:val="1"/>
        </w:rPr>
        <w:t xml:space="preserve"> </w:t>
      </w:r>
      <w:r>
        <w:t>ляет удовлетворить личный инте</w:t>
      </w:r>
      <w:r>
        <w:t>рес в развитии силы с учетом дви-</w:t>
      </w:r>
      <w:r>
        <w:rPr>
          <w:spacing w:val="1"/>
        </w:rPr>
        <w:t xml:space="preserve"> </w:t>
      </w:r>
      <w:r>
        <w:t>гательной</w:t>
      </w:r>
      <w:r>
        <w:rPr>
          <w:spacing w:val="12"/>
        </w:rPr>
        <w:t xml:space="preserve"> </w:t>
      </w:r>
      <w:r>
        <w:t>одаренности,</w:t>
      </w:r>
      <w:r>
        <w:rPr>
          <w:spacing w:val="19"/>
        </w:rPr>
        <w:t xml:space="preserve"> </w:t>
      </w:r>
      <w:r>
        <w:t>вида</w:t>
      </w:r>
      <w:r>
        <w:rPr>
          <w:spacing w:val="14"/>
        </w:rPr>
        <w:t xml:space="preserve"> </w:t>
      </w:r>
      <w:r>
        <w:t>спорта</w:t>
      </w:r>
      <w:r>
        <w:rPr>
          <w:spacing w:val="15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выбранной</w:t>
      </w:r>
      <w:r>
        <w:rPr>
          <w:spacing w:val="12"/>
        </w:rPr>
        <w:t xml:space="preserve"> </w:t>
      </w:r>
      <w:r>
        <w:t>профессии.</w:t>
      </w:r>
    </w:p>
    <w:p w14:paraId="1318CA48" w14:textId="77777777" w:rsidR="00F26240" w:rsidRDefault="005E36BC">
      <w:pPr>
        <w:pStyle w:val="a3"/>
        <w:spacing w:before="11" w:line="204" w:lineRule="auto"/>
        <w:ind w:left="2571" w:right="2672" w:firstLine="302"/>
      </w:pPr>
      <w:r>
        <w:t>Воспитание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обшей</w:t>
      </w:r>
      <w:r>
        <w:rPr>
          <w:spacing w:val="1"/>
        </w:rPr>
        <w:t xml:space="preserve"> </w:t>
      </w:r>
      <w:r>
        <w:t>физической подготовки (для укрепления и поддержания здоровья,</w:t>
      </w:r>
      <w:r>
        <w:rPr>
          <w:spacing w:val="1"/>
        </w:rPr>
        <w:t xml:space="preserve"> </w:t>
      </w:r>
      <w:r>
        <w:t xml:space="preserve">совершенствования форм телосложения, развития </w:t>
      </w:r>
      <w:r>
        <w:t>силы всех групп</w:t>
      </w:r>
      <w:r>
        <w:rPr>
          <w:spacing w:val="1"/>
        </w:rPr>
        <w:t xml:space="preserve"> </w:t>
      </w:r>
      <w:r>
        <w:t>мышц человека) и специальной физической подготовки (воспита-</w:t>
      </w:r>
      <w:r>
        <w:rPr>
          <w:spacing w:val="1"/>
        </w:rPr>
        <w:t xml:space="preserve"> </w:t>
      </w:r>
      <w:r>
        <w:rPr>
          <w:spacing w:val="-1"/>
        </w:rPr>
        <w:t>ние</w:t>
      </w:r>
      <w:r>
        <w:rPr>
          <w:spacing w:val="-10"/>
        </w:rPr>
        <w:t xml:space="preserve"> </w:t>
      </w:r>
      <w:r>
        <w:rPr>
          <w:spacing w:val="-1"/>
        </w:rPr>
        <w:t>различных</w:t>
      </w:r>
      <w:r>
        <w:rPr>
          <w:spacing w:val="-13"/>
        </w:rPr>
        <w:t xml:space="preserve"> </w:t>
      </w:r>
      <w:r>
        <w:rPr>
          <w:spacing w:val="-1"/>
        </w:rPr>
        <w:t>силовых</w:t>
      </w:r>
      <w:r>
        <w:rPr>
          <w:spacing w:val="-11"/>
        </w:rPr>
        <w:t xml:space="preserve"> </w:t>
      </w:r>
      <w:r>
        <w:rPr>
          <w:spacing w:val="-1"/>
        </w:rPr>
        <w:t>способностей</w:t>
      </w:r>
      <w:r>
        <w:rPr>
          <w:spacing w:val="-10"/>
        </w:rPr>
        <w:t xml:space="preserve"> </w:t>
      </w:r>
      <w:r>
        <w:rPr>
          <w:spacing w:val="-1"/>
        </w:rPr>
        <w:t>тех</w:t>
      </w:r>
      <w:r>
        <w:rPr>
          <w:spacing w:val="-13"/>
        </w:rPr>
        <w:t xml:space="preserve"> </w:t>
      </w:r>
      <w:r>
        <w:rPr>
          <w:spacing w:val="-1"/>
        </w:rPr>
        <w:t>мышечных</w:t>
      </w:r>
      <w:r>
        <w:rPr>
          <w:spacing w:val="-12"/>
        </w:rPr>
        <w:t xml:space="preserve"> </w:t>
      </w:r>
      <w:r>
        <w:t>групп,</w:t>
      </w:r>
      <w:r>
        <w:rPr>
          <w:spacing w:val="-12"/>
        </w:rPr>
        <w:t xml:space="preserve"> </w:t>
      </w:r>
      <w:r>
        <w:t>которые</w:t>
      </w:r>
      <w:r>
        <w:rPr>
          <w:spacing w:val="-53"/>
        </w:rPr>
        <w:t xml:space="preserve"> </w:t>
      </w:r>
      <w:r>
        <w:t>[шеют</w:t>
      </w:r>
      <w:r>
        <w:rPr>
          <w:spacing w:val="-4"/>
        </w:rPr>
        <w:t xml:space="preserve"> </w:t>
      </w:r>
      <w:r>
        <w:t>большое</w:t>
      </w:r>
      <w:r>
        <w:rPr>
          <w:spacing w:val="-3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соревнователь-</w:t>
      </w:r>
      <w:r>
        <w:rPr>
          <w:spacing w:val="-52"/>
        </w:rPr>
        <w:t xml:space="preserve"> </w:t>
      </w:r>
      <w:r>
        <w:t xml:space="preserve">ных упражнений). В каждом из этих направлений имеется </w:t>
      </w:r>
      <w:r>
        <w:t>цель, оп-</w:t>
      </w:r>
      <w:r>
        <w:rPr>
          <w:spacing w:val="-52"/>
        </w:rPr>
        <w:t xml:space="preserve"> </w:t>
      </w:r>
      <w:r>
        <w:t>ределяющая конкретную установку на развитие силы и задачи, ко-</w:t>
      </w:r>
      <w:r>
        <w:rPr>
          <w:spacing w:val="1"/>
        </w:rPr>
        <w:t xml:space="preserve"> </w:t>
      </w:r>
      <w:r>
        <w:t>торые необходимо решить исходя из этой установки. В связи с этим</w:t>
      </w:r>
      <w:r>
        <w:rPr>
          <w:spacing w:val="-52"/>
        </w:rPr>
        <w:t xml:space="preserve"> </w:t>
      </w:r>
      <w:r>
        <w:t>подбираются</w:t>
      </w:r>
      <w:r>
        <w:rPr>
          <w:spacing w:val="-3"/>
        </w:rPr>
        <w:t xml:space="preserve"> </w:t>
      </w:r>
      <w:r>
        <w:t>определенные</w:t>
      </w:r>
      <w:r>
        <w:rPr>
          <w:spacing w:val="-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силы.</w:t>
      </w:r>
    </w:p>
    <w:p w14:paraId="3914F30A" w14:textId="77777777" w:rsidR="00F26240" w:rsidRDefault="00F26240">
      <w:pPr>
        <w:pStyle w:val="a3"/>
        <w:jc w:val="left"/>
        <w:rPr>
          <w:sz w:val="21"/>
        </w:rPr>
      </w:pPr>
    </w:p>
    <w:p w14:paraId="73BC9A06" w14:textId="77777777" w:rsidR="00F26240" w:rsidRDefault="005E36BC">
      <w:pPr>
        <w:pStyle w:val="9"/>
        <w:numPr>
          <w:ilvl w:val="2"/>
          <w:numId w:val="229"/>
        </w:numPr>
        <w:tabs>
          <w:tab w:val="left" w:pos="4646"/>
        </w:tabs>
        <w:jc w:val="both"/>
      </w:pPr>
      <w:r>
        <w:t>Средства</w:t>
      </w:r>
      <w:r>
        <w:rPr>
          <w:spacing w:val="33"/>
        </w:rPr>
        <w:t xml:space="preserve"> </w:t>
      </w:r>
      <w:r>
        <w:t>воспитания</w:t>
      </w:r>
      <w:r>
        <w:rPr>
          <w:spacing w:val="37"/>
        </w:rPr>
        <w:t xml:space="preserve"> </w:t>
      </w:r>
      <w:r>
        <w:t>силы</w:t>
      </w:r>
    </w:p>
    <w:p w14:paraId="256DDEC1" w14:textId="77777777" w:rsidR="00F26240" w:rsidRDefault="005E36BC">
      <w:pPr>
        <w:pStyle w:val="a3"/>
        <w:spacing w:before="119" w:line="206" w:lineRule="auto"/>
        <w:ind w:left="2564" w:right="2686" w:firstLine="280"/>
        <w:rPr>
          <w:b/>
        </w:rPr>
      </w:pPr>
      <w:r>
        <w:t>Средствами</w:t>
      </w:r>
      <w:r>
        <w:rPr>
          <w:spacing w:val="55"/>
        </w:rPr>
        <w:t xml:space="preserve"> </w:t>
      </w:r>
      <w:r>
        <w:t>развития</w:t>
      </w:r>
      <w:r>
        <w:rPr>
          <w:spacing w:val="55"/>
        </w:rPr>
        <w:t xml:space="preserve"> </w:t>
      </w:r>
      <w:r>
        <w:t>силы</w:t>
      </w:r>
      <w:r>
        <w:rPr>
          <w:spacing w:val="55"/>
        </w:rPr>
        <w:t xml:space="preserve"> </w:t>
      </w:r>
      <w:r>
        <w:t>являются</w:t>
      </w:r>
      <w:r>
        <w:rPr>
          <w:spacing w:val="55"/>
        </w:rPr>
        <w:t xml:space="preserve"> </w:t>
      </w:r>
      <w:r>
        <w:t>физические</w:t>
      </w:r>
      <w:r>
        <w:rPr>
          <w:spacing w:val="55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 повышенным отягощением (сопротивлением),</w:t>
      </w:r>
      <w:r>
        <w:rPr>
          <w:spacing w:val="1"/>
        </w:rPr>
        <w:t xml:space="preserve"> </w:t>
      </w:r>
      <w:r>
        <w:t>которые направ-</w:t>
      </w:r>
      <w:r>
        <w:rPr>
          <w:spacing w:val="1"/>
        </w:rPr>
        <w:t xml:space="preserve"> </w:t>
      </w:r>
      <w:r>
        <w:t>ленно</w:t>
      </w:r>
      <w:r>
        <w:rPr>
          <w:spacing w:val="1"/>
        </w:rPr>
        <w:t xml:space="preserve"> </w:t>
      </w:r>
      <w:r>
        <w:t>стимулируют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напряжения</w:t>
      </w:r>
      <w:r>
        <w:rPr>
          <w:spacing w:val="55"/>
        </w:rPr>
        <w:t xml:space="preserve"> </w:t>
      </w:r>
      <w:r>
        <w:t>мышц.</w:t>
      </w:r>
      <w:r>
        <w:rPr>
          <w:spacing w:val="55"/>
        </w:rPr>
        <w:t xml:space="preserve"> </w:t>
      </w:r>
      <w:r>
        <w:t>Та-</w:t>
      </w:r>
      <w:r>
        <w:rPr>
          <w:spacing w:val="-52"/>
        </w:rPr>
        <w:t xml:space="preserve"> </w:t>
      </w:r>
      <w:r>
        <w:t>кие средства называются силовыми. Они условно подразделяются</w:t>
      </w:r>
      <w:r>
        <w:rPr>
          <w:spacing w:val="1"/>
        </w:rPr>
        <w:t xml:space="preserve"> </w:t>
      </w:r>
      <w:r>
        <w:t>на основные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 (рис.</w:t>
      </w:r>
      <w:r>
        <w:rPr>
          <w:spacing w:val="6"/>
        </w:rPr>
        <w:t xml:space="preserve"> </w:t>
      </w:r>
      <w:r>
        <w:rPr>
          <w:b/>
          <w:spacing w:val="11"/>
        </w:rPr>
        <w:t>11</w:t>
      </w:r>
      <w:r>
        <w:rPr>
          <w:b/>
          <w:spacing w:val="-32"/>
        </w:rPr>
        <w:t xml:space="preserve"> </w:t>
      </w:r>
      <w:r>
        <w:rPr>
          <w:b/>
        </w:rPr>
        <w:t>)</w:t>
      </w:r>
      <w:r>
        <w:rPr>
          <w:b/>
          <w:spacing w:val="-33"/>
        </w:rPr>
        <w:t xml:space="preserve"> </w:t>
      </w:r>
      <w:r>
        <w:rPr>
          <w:b/>
        </w:rPr>
        <w:t>.</w:t>
      </w:r>
    </w:p>
    <w:p w14:paraId="03074E49" w14:textId="77777777" w:rsidR="00F26240" w:rsidRDefault="005E36BC">
      <w:pPr>
        <w:pStyle w:val="9"/>
        <w:spacing w:line="205" w:lineRule="exact"/>
        <w:ind w:left="2852"/>
        <w:jc w:val="both"/>
      </w:pPr>
      <w:r>
        <w:rPr>
          <w:spacing w:val="-9"/>
        </w:rPr>
        <w:t>Основ</w:t>
      </w:r>
      <w:r>
        <w:rPr>
          <w:spacing w:val="-9"/>
        </w:rPr>
        <w:t>ные</w:t>
      </w:r>
      <w:r>
        <w:rPr>
          <w:spacing w:val="-17"/>
        </w:rPr>
        <w:t xml:space="preserve"> </w:t>
      </w:r>
      <w:r>
        <w:rPr>
          <w:spacing w:val="-8"/>
        </w:rPr>
        <w:t>средства</w:t>
      </w:r>
    </w:p>
    <w:p w14:paraId="4A52F486" w14:textId="77777777" w:rsidR="00F26240" w:rsidRDefault="005E36BC">
      <w:pPr>
        <w:pStyle w:val="a4"/>
        <w:numPr>
          <w:ilvl w:val="1"/>
          <w:numId w:val="230"/>
        </w:numPr>
        <w:tabs>
          <w:tab w:val="left" w:pos="3062"/>
        </w:tabs>
        <w:spacing w:before="12" w:line="204" w:lineRule="auto"/>
        <w:ind w:right="2787" w:firstLine="273"/>
        <w:jc w:val="both"/>
      </w:pPr>
      <w:r>
        <w:rPr>
          <w:i/>
        </w:rPr>
        <w:t xml:space="preserve">Упражнения с весом внешних предметов: </w:t>
      </w:r>
      <w:r>
        <w:t>штанги с набором</w:t>
      </w:r>
      <w:r>
        <w:rPr>
          <w:spacing w:val="1"/>
        </w:rPr>
        <w:t xml:space="preserve"> </w:t>
      </w:r>
      <w:r>
        <w:t>дисков разного</w:t>
      </w:r>
      <w:r>
        <w:rPr>
          <w:spacing w:val="1"/>
        </w:rPr>
        <w:t xml:space="preserve"> </w:t>
      </w:r>
      <w:r>
        <w:t>веса, разборные</w:t>
      </w:r>
      <w:r>
        <w:rPr>
          <w:spacing w:val="1"/>
        </w:rPr>
        <w:t xml:space="preserve"> </w:t>
      </w:r>
      <w:r>
        <w:t>гантели,</w:t>
      </w:r>
      <w:r>
        <w:rPr>
          <w:spacing w:val="55"/>
        </w:rPr>
        <w:t xml:space="preserve"> </w:t>
      </w:r>
      <w:r>
        <w:t>гири,</w:t>
      </w:r>
      <w:r>
        <w:rPr>
          <w:spacing w:val="55"/>
        </w:rPr>
        <w:t xml:space="preserve"> </w:t>
      </w:r>
      <w:r>
        <w:t>набивные</w:t>
      </w:r>
      <w:r>
        <w:rPr>
          <w:spacing w:val="55"/>
        </w:rPr>
        <w:t xml:space="preserve"> </w:t>
      </w:r>
      <w:r>
        <w:t>мячи,</w:t>
      </w:r>
      <w:r>
        <w:rPr>
          <w:spacing w:val="1"/>
        </w:rPr>
        <w:t xml:space="preserve"> </w:t>
      </w:r>
      <w:r>
        <w:t>вес</w:t>
      </w:r>
      <w:r>
        <w:rPr>
          <w:spacing w:val="9"/>
        </w:rPr>
        <w:t xml:space="preserve"> </w:t>
      </w:r>
      <w:r>
        <w:t>партнера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</w:t>
      </w:r>
    </w:p>
    <w:p w14:paraId="6B7BA6C0" w14:textId="77777777" w:rsidR="00F26240" w:rsidRDefault="005E36BC">
      <w:pPr>
        <w:pStyle w:val="a4"/>
        <w:numPr>
          <w:ilvl w:val="1"/>
          <w:numId w:val="230"/>
        </w:numPr>
        <w:tabs>
          <w:tab w:val="left" w:pos="3062"/>
        </w:tabs>
        <w:spacing w:line="219" w:lineRule="exact"/>
        <w:ind w:left="3061" w:hanging="232"/>
        <w:jc w:val="both"/>
        <w:rPr>
          <w:i/>
        </w:rPr>
      </w:pPr>
      <w:r>
        <w:rPr>
          <w:i/>
          <w:spacing w:val="-4"/>
        </w:rPr>
        <w:t>Упражнения,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отягощенные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весом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собственного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тела:</w:t>
      </w:r>
    </w:p>
    <w:p w14:paraId="01B8FE14" w14:textId="77777777" w:rsidR="00F26240" w:rsidRDefault="005E36BC">
      <w:pPr>
        <w:pStyle w:val="a3"/>
        <w:spacing w:before="25" w:line="204" w:lineRule="auto"/>
        <w:ind w:left="2564" w:right="2749" w:firstLine="288"/>
      </w:pPr>
      <w:r>
        <w:t>— упражнения, в которых мышечное напряжение создается за</w:t>
      </w:r>
      <w:r>
        <w:rPr>
          <w:spacing w:val="1"/>
        </w:rPr>
        <w:t xml:space="preserve"> </w:t>
      </w:r>
      <w:r>
        <w:t>счет веса собственного тела (подтягивание в висе, отжимания в</w:t>
      </w:r>
      <w:r>
        <w:rPr>
          <w:spacing w:val="1"/>
        </w:rPr>
        <w:t xml:space="preserve"> </w:t>
      </w:r>
      <w:r>
        <w:t>упоре,</w:t>
      </w:r>
      <w:r>
        <w:rPr>
          <w:spacing w:val="19"/>
        </w:rPr>
        <w:t xml:space="preserve"> </w:t>
      </w:r>
      <w:r>
        <w:t>удержание</w:t>
      </w:r>
      <w:r>
        <w:rPr>
          <w:spacing w:val="17"/>
        </w:rPr>
        <w:t xml:space="preserve"> </w:t>
      </w:r>
      <w:r>
        <w:t>равновесия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упоре,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висе);</w:t>
      </w:r>
    </w:p>
    <w:p w14:paraId="30F7EF27" w14:textId="77777777" w:rsidR="00F26240" w:rsidRDefault="005E36BC">
      <w:pPr>
        <w:pStyle w:val="a3"/>
        <w:spacing w:before="3" w:line="204" w:lineRule="auto"/>
        <w:ind w:left="2564" w:right="2764" w:firstLine="288"/>
      </w:pPr>
      <w:r>
        <w:t>— упражнения, в которых собственный вес отягощается весом</w:t>
      </w:r>
      <w:r>
        <w:rPr>
          <w:spacing w:val="1"/>
        </w:rPr>
        <w:t xml:space="preserve"> </w:t>
      </w:r>
      <w:r>
        <w:t>внешних</w:t>
      </w:r>
      <w:r>
        <w:rPr>
          <w:spacing w:val="44"/>
        </w:rPr>
        <w:t xml:space="preserve"> </w:t>
      </w:r>
      <w:r>
        <w:t>предметов</w:t>
      </w:r>
      <w:r>
        <w:rPr>
          <w:spacing w:val="43"/>
        </w:rPr>
        <w:t xml:space="preserve"> </w:t>
      </w:r>
      <w:r>
        <w:t>(например,</w:t>
      </w:r>
      <w:r>
        <w:rPr>
          <w:spacing w:val="45"/>
        </w:rPr>
        <w:t xml:space="preserve"> </w:t>
      </w:r>
      <w:r>
        <w:t>специальные</w:t>
      </w:r>
      <w:r>
        <w:rPr>
          <w:spacing w:val="46"/>
        </w:rPr>
        <w:t xml:space="preserve"> </w:t>
      </w:r>
      <w:r>
        <w:t>пояса,</w:t>
      </w:r>
      <w:r>
        <w:rPr>
          <w:spacing w:val="45"/>
        </w:rPr>
        <w:t xml:space="preserve"> </w:t>
      </w:r>
      <w:r>
        <w:t>манжеты);</w:t>
      </w:r>
    </w:p>
    <w:p w14:paraId="329E7341" w14:textId="77777777" w:rsidR="00F26240" w:rsidRDefault="005E36BC">
      <w:pPr>
        <w:pStyle w:val="a3"/>
        <w:spacing w:before="5" w:line="206" w:lineRule="auto"/>
        <w:ind w:left="2564" w:right="2878" w:firstLine="288"/>
      </w:pPr>
      <w:r>
        <w:t>— упражнения,</w:t>
      </w:r>
      <w:r>
        <w:rPr>
          <w:spacing w:val="1"/>
        </w:rPr>
        <w:t xml:space="preserve"> </w:t>
      </w:r>
      <w:r>
        <w:t>в которых собствен</w:t>
      </w:r>
      <w:r>
        <w:t>ный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уменьшается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2"/>
        </w:rPr>
        <w:t xml:space="preserve"> </w:t>
      </w:r>
      <w:r>
        <w:t>использования</w:t>
      </w:r>
      <w:r>
        <w:rPr>
          <w:spacing w:val="9"/>
        </w:rPr>
        <w:t xml:space="preserve"> </w:t>
      </w:r>
      <w:r>
        <w:t>дополнительной</w:t>
      </w:r>
      <w:r>
        <w:rPr>
          <w:spacing w:val="9"/>
        </w:rPr>
        <w:t xml:space="preserve"> </w:t>
      </w:r>
      <w:r>
        <w:t>опоры;</w:t>
      </w:r>
    </w:p>
    <w:p w14:paraId="03B8450E" w14:textId="77777777" w:rsidR="00F26240" w:rsidRDefault="005E36BC">
      <w:pPr>
        <w:pStyle w:val="a3"/>
        <w:spacing w:before="1" w:line="204" w:lineRule="auto"/>
        <w:ind w:left="2564" w:right="2798" w:firstLine="288"/>
      </w:pPr>
      <w:r>
        <w:t>— ударные упражнения, в которых собственный вес увеличи</w:t>
      </w:r>
      <w:r>
        <w:rPr>
          <w:spacing w:val="1"/>
        </w:rPr>
        <w:t xml:space="preserve"> </w:t>
      </w:r>
      <w:r>
        <w:t>вается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счет</w:t>
      </w:r>
      <w:r>
        <w:rPr>
          <w:spacing w:val="-9"/>
        </w:rPr>
        <w:t xml:space="preserve"> </w:t>
      </w:r>
      <w:r>
        <w:t>инерции</w:t>
      </w:r>
      <w:r>
        <w:rPr>
          <w:spacing w:val="-9"/>
        </w:rPr>
        <w:t xml:space="preserve"> </w:t>
      </w:r>
      <w:r>
        <w:t>свободно</w:t>
      </w:r>
      <w:r>
        <w:rPr>
          <w:spacing w:val="-10"/>
        </w:rPr>
        <w:t xml:space="preserve"> </w:t>
      </w:r>
      <w:r>
        <w:t>падающего</w:t>
      </w:r>
      <w:r>
        <w:rPr>
          <w:spacing w:val="-6"/>
        </w:rPr>
        <w:t xml:space="preserve"> </w:t>
      </w:r>
      <w:r>
        <w:t>тела</w:t>
      </w:r>
      <w:r>
        <w:rPr>
          <w:spacing w:val="-8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t>прыж</w:t>
      </w:r>
      <w:r>
        <w:rPr>
          <w:spacing w:val="1"/>
        </w:rPr>
        <w:t xml:space="preserve"> </w:t>
      </w:r>
      <w:r>
        <w:t xml:space="preserve">ки с возвышения 25—70 см и более </w:t>
      </w:r>
      <w:r>
        <w:rPr>
          <w:b/>
        </w:rPr>
        <w:t xml:space="preserve">с </w:t>
      </w:r>
      <w:r>
        <w:t>мгновенным последующим</w:t>
      </w:r>
      <w:r>
        <w:rPr>
          <w:spacing w:val="1"/>
        </w:rPr>
        <w:t xml:space="preserve"> </w:t>
      </w:r>
      <w:r>
        <w:t>выпрыгиванием</w:t>
      </w:r>
      <w:r>
        <w:rPr>
          <w:spacing w:val="1"/>
        </w:rPr>
        <w:t xml:space="preserve"> </w:t>
      </w:r>
      <w:r>
        <w:t>вверх).</w:t>
      </w:r>
    </w:p>
    <w:p w14:paraId="4F3DE5A7" w14:textId="77777777" w:rsidR="00F26240" w:rsidRDefault="005E36BC">
      <w:pPr>
        <w:pStyle w:val="a4"/>
        <w:numPr>
          <w:ilvl w:val="1"/>
          <w:numId w:val="230"/>
        </w:numPr>
        <w:tabs>
          <w:tab w:val="left" w:pos="3062"/>
        </w:tabs>
        <w:spacing w:before="28" w:line="204" w:lineRule="auto"/>
        <w:ind w:right="2743" w:firstLine="273"/>
      </w:pPr>
      <w:r>
        <w:rPr>
          <w:i/>
          <w:spacing w:val="-5"/>
        </w:rPr>
        <w:t xml:space="preserve">Упражнения с использованием тренажерных устройств </w:t>
      </w:r>
      <w:r>
        <w:rPr>
          <w:i/>
          <w:spacing w:val="-4"/>
        </w:rPr>
        <w:t>общего</w:t>
      </w:r>
      <w:r>
        <w:rPr>
          <w:i/>
          <w:spacing w:val="-52"/>
        </w:rPr>
        <w:t xml:space="preserve"> </w:t>
      </w:r>
      <w:r>
        <w:rPr>
          <w:i/>
        </w:rPr>
        <w:t xml:space="preserve">типа </w:t>
      </w:r>
      <w:r>
        <w:t>(например, силовая скамья, силовая станция, комплекс «Уни</w:t>
      </w:r>
      <w:r>
        <w:rPr>
          <w:spacing w:val="1"/>
        </w:rPr>
        <w:t xml:space="preserve"> </w:t>
      </w:r>
      <w:r>
        <w:t>версал»</w:t>
      </w:r>
      <w:r>
        <w:rPr>
          <w:spacing w:val="-1"/>
        </w:rPr>
        <w:t xml:space="preserve"> </w:t>
      </w:r>
      <w:r>
        <w:t>и др.).</w:t>
      </w:r>
    </w:p>
    <w:p w14:paraId="14A02105" w14:textId="77777777" w:rsidR="00F26240" w:rsidRDefault="005E36BC">
      <w:pPr>
        <w:pStyle w:val="a4"/>
        <w:numPr>
          <w:ilvl w:val="1"/>
          <w:numId w:val="230"/>
        </w:numPr>
        <w:tabs>
          <w:tab w:val="left" w:pos="3062"/>
        </w:tabs>
        <w:spacing w:before="3" w:line="204" w:lineRule="auto"/>
        <w:ind w:right="2786" w:firstLine="273"/>
      </w:pPr>
      <w:r>
        <w:rPr>
          <w:i/>
          <w:spacing w:val="-3"/>
        </w:rPr>
        <w:t>Рывково-тормозные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упражнения.</w:t>
      </w:r>
      <w:r>
        <w:rPr>
          <w:i/>
          <w:spacing w:val="-9"/>
        </w:rPr>
        <w:t xml:space="preserve"> </w:t>
      </w:r>
      <w:r>
        <w:rPr>
          <w:spacing w:val="-3"/>
        </w:rPr>
        <w:t>Их</w:t>
      </w:r>
      <w:r>
        <w:rPr>
          <w:spacing w:val="-10"/>
        </w:rPr>
        <w:t xml:space="preserve"> </w:t>
      </w:r>
      <w:r>
        <w:rPr>
          <w:spacing w:val="-3"/>
        </w:rPr>
        <w:t>особенность</w:t>
      </w:r>
      <w:r>
        <w:rPr>
          <w:spacing w:val="-7"/>
        </w:rPr>
        <w:t xml:space="preserve"> </w:t>
      </w:r>
      <w:r>
        <w:rPr>
          <w:spacing w:val="-2"/>
        </w:rPr>
        <w:t>заключается</w:t>
      </w:r>
      <w:r>
        <w:rPr>
          <w:spacing w:val="-52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быстрой</w:t>
      </w:r>
      <w:r>
        <w:rPr>
          <w:spacing w:val="54"/>
        </w:rPr>
        <w:t xml:space="preserve"> </w:t>
      </w:r>
      <w:r>
        <w:t>смене</w:t>
      </w:r>
      <w:r>
        <w:rPr>
          <w:spacing w:val="6"/>
        </w:rPr>
        <w:t xml:space="preserve"> </w:t>
      </w:r>
      <w:r>
        <w:t>напряжений</w:t>
      </w:r>
      <w:r>
        <w:rPr>
          <w:spacing w:val="3"/>
        </w:rPr>
        <w:t xml:space="preserve"> </w:t>
      </w:r>
      <w:r>
        <w:t>при  работе</w:t>
      </w:r>
      <w:r>
        <w:rPr>
          <w:spacing w:val="5"/>
        </w:rPr>
        <w:t xml:space="preserve"> </w:t>
      </w:r>
      <w:r>
        <w:t>мышц-синергистов</w:t>
      </w:r>
      <w:r>
        <w:rPr>
          <w:spacing w:val="54"/>
        </w:rPr>
        <w:t xml:space="preserve"> </w:t>
      </w:r>
      <w:r>
        <w:t>и</w:t>
      </w:r>
    </w:p>
    <w:p w14:paraId="5E1F7F20" w14:textId="77777777" w:rsidR="00F26240" w:rsidRDefault="00F26240">
      <w:pPr>
        <w:pStyle w:val="a3"/>
        <w:spacing w:before="6"/>
        <w:jc w:val="left"/>
        <w:rPr>
          <w:sz w:val="20"/>
        </w:rPr>
      </w:pPr>
    </w:p>
    <w:p w14:paraId="795CE54F" w14:textId="77777777" w:rsidR="00F26240" w:rsidRDefault="005E36BC">
      <w:pPr>
        <w:ind w:right="2661"/>
        <w:jc w:val="right"/>
        <w:rPr>
          <w:sz w:val="18"/>
        </w:rPr>
      </w:pPr>
      <w:r>
        <w:rPr>
          <w:sz w:val="18"/>
        </w:rPr>
        <w:t>81</w:t>
      </w:r>
    </w:p>
    <w:p w14:paraId="7BD5FD1C" w14:textId="77777777" w:rsidR="00F26240" w:rsidRDefault="00F26240">
      <w:pPr>
        <w:jc w:val="right"/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B5C0D49" w14:textId="77777777" w:rsidR="00F26240" w:rsidRDefault="005E36BC">
      <w:pPr>
        <w:pStyle w:val="a3"/>
        <w:jc w:val="left"/>
        <w:rPr>
          <w:sz w:val="20"/>
        </w:rPr>
      </w:pPr>
      <w:r>
        <w:lastRenderedPageBreak/>
        <w:pict w14:anchorId="0A4AA35F">
          <v:shape id="_x0000_s2352" type="#_x0000_t202" style="position:absolute;margin-left:341.3pt;margin-top:190.35pt;width:51.9pt;height:24.15pt;z-index:251357184;mso-position-horizontal-relative:page;mso-position-vertical-relative:page" filled="f" stroked="f">
            <v:textbox style="layout-flow:vertical;mso-layout-flow-alt:bottom-to-top" inset="0,0,0,0">
              <w:txbxContent>
                <w:p w14:paraId="099035BB" w14:textId="77777777" w:rsidR="00F26240" w:rsidRDefault="005E36BC">
                  <w:pPr>
                    <w:spacing w:before="14" w:line="205" w:lineRule="exact"/>
                    <w:ind w:left="20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sz w:val="18"/>
                    </w:rPr>
                    <w:t>л</w:t>
                  </w:r>
                </w:p>
                <w:p w14:paraId="7C6A0E69" w14:textId="77777777" w:rsidR="00F26240" w:rsidRDefault="005E36BC">
                  <w:pPr>
                    <w:spacing w:line="215" w:lineRule="exact"/>
                    <w:ind w:left="20"/>
                    <w:rPr>
                      <w:rFonts w:ascii="Tahoma"/>
                      <w:sz w:val="18"/>
                    </w:rPr>
                  </w:pPr>
                  <w:r>
                    <w:rPr>
                      <w:rFonts w:ascii="Tahoma"/>
                      <w:sz w:val="18"/>
                    </w:rPr>
                    <w:t>cpefli</w:t>
                  </w:r>
                </w:p>
                <w:p w14:paraId="0BB7DD4A" w14:textId="77777777" w:rsidR="00F26240" w:rsidRDefault="005E36BC">
                  <w:pPr>
                    <w:spacing w:before="156" w:line="235" w:lineRule="auto"/>
                    <w:ind w:left="27" w:right="2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pacing w:val="-1"/>
                      <w:sz w:val="18"/>
                    </w:rPr>
                    <w:t>шпен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и</w:t>
                  </w:r>
                </w:p>
              </w:txbxContent>
            </v:textbox>
            <w10:wrap anchorx="page" anchory="page"/>
          </v:shape>
        </w:pict>
      </w:r>
      <w:r>
        <w:pict w14:anchorId="6C6A221D">
          <v:shape id="_x0000_s2351" type="#_x0000_t202" style="position:absolute;margin-left:410.45pt;margin-top:188.9pt;width:12.1pt;height:26pt;z-index:251358208;mso-position-horizontal-relative:page;mso-position-vertical-relative:page" filled="f" stroked="f">
            <v:textbox style="layout-flow:vertical;mso-layout-flow-alt:bottom-to-top" inset="0,0,0,0">
              <w:txbxContent>
                <w:p w14:paraId="5106ADA9" w14:textId="77777777" w:rsidR="00F26240" w:rsidRDefault="005E36BC">
                  <w:pPr>
                    <w:spacing w:before="3"/>
                    <w:ind w:left="20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тнера</w:t>
                  </w:r>
                </w:p>
              </w:txbxContent>
            </v:textbox>
            <w10:wrap anchorx="page" anchory="page"/>
          </v:shape>
        </w:pict>
      </w:r>
    </w:p>
    <w:p w14:paraId="75769BEF" w14:textId="77777777" w:rsidR="00F26240" w:rsidRDefault="00F26240">
      <w:pPr>
        <w:pStyle w:val="a3"/>
        <w:jc w:val="left"/>
        <w:rPr>
          <w:sz w:val="20"/>
        </w:rPr>
      </w:pPr>
    </w:p>
    <w:p w14:paraId="624907AC" w14:textId="77777777" w:rsidR="00F26240" w:rsidRDefault="00F26240">
      <w:pPr>
        <w:pStyle w:val="a3"/>
        <w:jc w:val="left"/>
        <w:rPr>
          <w:sz w:val="20"/>
        </w:rPr>
      </w:pPr>
    </w:p>
    <w:p w14:paraId="26B84866" w14:textId="77777777" w:rsidR="00F26240" w:rsidRDefault="00F26240">
      <w:pPr>
        <w:pStyle w:val="a3"/>
        <w:jc w:val="left"/>
        <w:rPr>
          <w:sz w:val="20"/>
        </w:rPr>
      </w:pPr>
    </w:p>
    <w:p w14:paraId="06BE2EA6" w14:textId="77777777" w:rsidR="00F26240" w:rsidRDefault="00F26240">
      <w:pPr>
        <w:pStyle w:val="a3"/>
        <w:jc w:val="left"/>
        <w:rPr>
          <w:sz w:val="20"/>
        </w:rPr>
      </w:pPr>
    </w:p>
    <w:p w14:paraId="4910559E" w14:textId="77777777" w:rsidR="00F26240" w:rsidRDefault="00F26240">
      <w:pPr>
        <w:pStyle w:val="a3"/>
        <w:jc w:val="left"/>
        <w:rPr>
          <w:sz w:val="20"/>
        </w:rPr>
      </w:pPr>
    </w:p>
    <w:p w14:paraId="12B17AE6" w14:textId="77777777" w:rsidR="00F26240" w:rsidRDefault="00F26240">
      <w:pPr>
        <w:pStyle w:val="a3"/>
        <w:jc w:val="left"/>
        <w:rPr>
          <w:sz w:val="20"/>
        </w:rPr>
      </w:pPr>
    </w:p>
    <w:p w14:paraId="3DC47DA1" w14:textId="77777777" w:rsidR="00F26240" w:rsidRDefault="00F26240">
      <w:pPr>
        <w:pStyle w:val="a3"/>
        <w:jc w:val="left"/>
        <w:rPr>
          <w:sz w:val="20"/>
        </w:rPr>
      </w:pPr>
    </w:p>
    <w:p w14:paraId="36146C8B" w14:textId="77777777" w:rsidR="00F26240" w:rsidRDefault="00F26240">
      <w:pPr>
        <w:pStyle w:val="a3"/>
        <w:jc w:val="left"/>
        <w:rPr>
          <w:sz w:val="20"/>
        </w:rPr>
      </w:pPr>
    </w:p>
    <w:p w14:paraId="4894EF48" w14:textId="77777777" w:rsidR="00F26240" w:rsidRDefault="00F26240">
      <w:pPr>
        <w:pStyle w:val="a3"/>
        <w:jc w:val="left"/>
        <w:rPr>
          <w:sz w:val="20"/>
        </w:rPr>
      </w:pPr>
    </w:p>
    <w:p w14:paraId="14AC6E62" w14:textId="77777777" w:rsidR="00F26240" w:rsidRDefault="00F26240">
      <w:pPr>
        <w:pStyle w:val="a3"/>
        <w:jc w:val="left"/>
        <w:rPr>
          <w:sz w:val="20"/>
        </w:rPr>
      </w:pPr>
    </w:p>
    <w:p w14:paraId="3613552F" w14:textId="77777777" w:rsidR="00F26240" w:rsidRDefault="00F26240">
      <w:pPr>
        <w:pStyle w:val="a3"/>
        <w:jc w:val="left"/>
        <w:rPr>
          <w:sz w:val="20"/>
        </w:rPr>
      </w:pPr>
    </w:p>
    <w:p w14:paraId="1EB7ACAA" w14:textId="77777777" w:rsidR="00F26240" w:rsidRDefault="00F26240">
      <w:pPr>
        <w:pStyle w:val="a3"/>
        <w:jc w:val="left"/>
        <w:rPr>
          <w:sz w:val="20"/>
        </w:rPr>
      </w:pPr>
    </w:p>
    <w:p w14:paraId="0767BF44" w14:textId="77777777" w:rsidR="00F26240" w:rsidRDefault="00F26240">
      <w:pPr>
        <w:pStyle w:val="a3"/>
        <w:jc w:val="left"/>
        <w:rPr>
          <w:sz w:val="20"/>
        </w:rPr>
      </w:pPr>
    </w:p>
    <w:p w14:paraId="32214E73" w14:textId="77777777" w:rsidR="00F26240" w:rsidRDefault="00F26240">
      <w:pPr>
        <w:pStyle w:val="a3"/>
        <w:jc w:val="left"/>
        <w:rPr>
          <w:sz w:val="20"/>
        </w:rPr>
      </w:pPr>
    </w:p>
    <w:p w14:paraId="42CB54D7" w14:textId="77777777" w:rsidR="00F26240" w:rsidRDefault="00F26240">
      <w:pPr>
        <w:pStyle w:val="a3"/>
        <w:jc w:val="left"/>
        <w:rPr>
          <w:sz w:val="20"/>
        </w:rPr>
      </w:pPr>
    </w:p>
    <w:p w14:paraId="0D828564" w14:textId="77777777" w:rsidR="00F26240" w:rsidRDefault="00F26240">
      <w:pPr>
        <w:pStyle w:val="a3"/>
        <w:jc w:val="left"/>
        <w:rPr>
          <w:sz w:val="20"/>
        </w:rPr>
      </w:pPr>
    </w:p>
    <w:p w14:paraId="6343F32A" w14:textId="77777777" w:rsidR="00F26240" w:rsidRDefault="00F26240">
      <w:pPr>
        <w:pStyle w:val="a3"/>
        <w:jc w:val="left"/>
        <w:rPr>
          <w:sz w:val="20"/>
        </w:rPr>
      </w:pPr>
    </w:p>
    <w:p w14:paraId="40D4880C" w14:textId="77777777" w:rsidR="00F26240" w:rsidRDefault="00F26240">
      <w:pPr>
        <w:pStyle w:val="a3"/>
        <w:jc w:val="left"/>
        <w:rPr>
          <w:sz w:val="20"/>
        </w:rPr>
      </w:pPr>
    </w:p>
    <w:p w14:paraId="3473FC84" w14:textId="77777777" w:rsidR="00F26240" w:rsidRDefault="00F26240">
      <w:pPr>
        <w:pStyle w:val="a3"/>
        <w:jc w:val="left"/>
        <w:rPr>
          <w:sz w:val="20"/>
        </w:rPr>
      </w:pPr>
    </w:p>
    <w:p w14:paraId="60AB2AB8" w14:textId="77777777" w:rsidR="00F26240" w:rsidRDefault="00F26240">
      <w:pPr>
        <w:pStyle w:val="a3"/>
        <w:jc w:val="left"/>
        <w:rPr>
          <w:sz w:val="20"/>
        </w:rPr>
      </w:pPr>
    </w:p>
    <w:p w14:paraId="2192BBB9" w14:textId="77777777" w:rsidR="00F26240" w:rsidRDefault="00F26240">
      <w:pPr>
        <w:pStyle w:val="a3"/>
        <w:jc w:val="left"/>
        <w:rPr>
          <w:sz w:val="20"/>
        </w:rPr>
      </w:pPr>
    </w:p>
    <w:p w14:paraId="15386ABF" w14:textId="77777777" w:rsidR="00F26240" w:rsidRDefault="00F26240">
      <w:pPr>
        <w:pStyle w:val="a3"/>
        <w:jc w:val="left"/>
        <w:rPr>
          <w:sz w:val="20"/>
        </w:rPr>
      </w:pPr>
    </w:p>
    <w:p w14:paraId="3063E041" w14:textId="77777777" w:rsidR="00F26240" w:rsidRDefault="00F26240">
      <w:pPr>
        <w:pStyle w:val="a3"/>
        <w:jc w:val="left"/>
        <w:rPr>
          <w:sz w:val="20"/>
        </w:rPr>
      </w:pPr>
    </w:p>
    <w:p w14:paraId="029EE04E" w14:textId="77777777" w:rsidR="00F26240" w:rsidRDefault="00F26240">
      <w:pPr>
        <w:pStyle w:val="a3"/>
        <w:jc w:val="left"/>
        <w:rPr>
          <w:sz w:val="20"/>
        </w:rPr>
      </w:pPr>
    </w:p>
    <w:p w14:paraId="240FB6C7" w14:textId="77777777" w:rsidR="00F26240" w:rsidRDefault="00F26240">
      <w:pPr>
        <w:pStyle w:val="a3"/>
        <w:jc w:val="left"/>
        <w:rPr>
          <w:sz w:val="20"/>
        </w:rPr>
      </w:pPr>
    </w:p>
    <w:p w14:paraId="09E3AABE" w14:textId="77777777" w:rsidR="00F26240" w:rsidRDefault="00F26240">
      <w:pPr>
        <w:pStyle w:val="a3"/>
        <w:jc w:val="left"/>
        <w:rPr>
          <w:sz w:val="20"/>
        </w:rPr>
      </w:pPr>
    </w:p>
    <w:p w14:paraId="7E19F936" w14:textId="77777777" w:rsidR="00F26240" w:rsidRDefault="00F26240">
      <w:pPr>
        <w:pStyle w:val="a3"/>
        <w:jc w:val="left"/>
        <w:rPr>
          <w:sz w:val="20"/>
        </w:rPr>
      </w:pPr>
    </w:p>
    <w:p w14:paraId="457A83AE" w14:textId="77777777" w:rsidR="00F26240" w:rsidRDefault="00F26240">
      <w:pPr>
        <w:pStyle w:val="a3"/>
        <w:jc w:val="left"/>
        <w:rPr>
          <w:sz w:val="20"/>
        </w:rPr>
      </w:pPr>
    </w:p>
    <w:p w14:paraId="081A75D1" w14:textId="77777777" w:rsidR="00F26240" w:rsidRDefault="00F26240">
      <w:pPr>
        <w:pStyle w:val="a3"/>
        <w:jc w:val="left"/>
        <w:rPr>
          <w:sz w:val="20"/>
        </w:rPr>
      </w:pPr>
    </w:p>
    <w:p w14:paraId="7A2690F7" w14:textId="77777777" w:rsidR="00F26240" w:rsidRDefault="00F26240">
      <w:pPr>
        <w:pStyle w:val="a3"/>
        <w:spacing w:before="7"/>
        <w:jc w:val="left"/>
        <w:rPr>
          <w:sz w:val="20"/>
        </w:rPr>
      </w:pPr>
    </w:p>
    <w:p w14:paraId="34943CDB" w14:textId="77777777" w:rsidR="00F26240" w:rsidRDefault="005E36BC">
      <w:pPr>
        <w:pStyle w:val="a3"/>
        <w:spacing w:before="1"/>
        <w:ind w:left="3198"/>
        <w:jc w:val="left"/>
      </w:pPr>
      <w:r>
        <w:pict w14:anchorId="3EABB1FD">
          <v:group id="_x0000_s2291" style="position:absolute;left:0;text-align:left;margin-left:154.9pt;margin-top:-356.95pt;width:282.75pt;height:353.45pt;z-index:251355136;mso-position-horizontal-relative:page" coordorigin="3098,-7139" coordsize="5655,7069">
            <v:shape id="_x0000_s2350" type="#_x0000_t75" style="position:absolute;left:4719;top:-6882;width:3888;height:994">
              <v:imagedata r:id="rId19" o:title=""/>
            </v:shape>
            <v:shape id="_x0000_s2349" type="#_x0000_t75" style="position:absolute;left:3098;top:-6238;width:3154;height:5890">
              <v:imagedata r:id="rId20" o:title=""/>
            </v:shape>
            <v:line id="_x0000_s2348" style="position:absolute" from="4920,-7128" to="7418,-7128" strokeweight="1.1pt"/>
            <v:shape id="_x0000_s2347" style="position:absolute;left:4942;top:-7078;width:2448;height:505" coordorigin="4942,-7078" coordsize="2448,505" o:spt="100" adj="0,,0" path="m4971,-7078r2419,m4942,-7070r,497e" filled="f" strokeweight=".35pt">
              <v:stroke joinstyle="round"/>
              <v:formulas/>
              <v:path arrowok="t" o:connecttype="segments"/>
            </v:shape>
            <v:shape id="_x0000_s2346" style="position:absolute;left:6663;top:-4921;width:2089;height:490" coordorigin="6664,-4921" coordsize="2089,490" o:spt="100" adj="0,,0" path="m7189,-4921r-381,l6793,-4921r-115,l6664,-4921r,15l6664,-4431r14,l6678,-4906r115,l6793,-4431r15,l6808,-4906r381,l7189,-4921xm8176,-4921r-166,l7996,-4921r-605,l7377,-4921r-173,l7189,-4921r,15l7189,-4431r15,l7204,-4906r173,l7377,-4431r14,l7391,-4906r605,l7996,-4431r14,l8010,-4906r166,l8176,-4921xm8558,-4921r-368,l8176,-4921r,15l8176,-4431r14,l8190,-4906r368,l8558,-4921xm8752,-4921r-14,l8572,-4921r-14,l8558,-4906r,475l8572,-4431r,-475l8738,-4906r,475l8752,-4431r,-475l8752,-4921xe" fillcolor="black" stroked="f">
              <v:stroke joinstyle="round"/>
              <v:formulas/>
              <v:path arrowok="t" o:connecttype="segments"/>
            </v:shape>
            <v:shape id="_x0000_s2345" style="position:absolute;left:7203;top:-4431;width:173;height:548" coordorigin="7204,-4431" coordsize="173,548" path="m7377,-4201r-32,l7345,-4431r-108,l7204,-4431r,230l7204,-3884r173,l7377,-4201xe" stroked="f">
              <v:path arrowok="t"/>
            </v:shape>
            <v:shape id="_x0000_s2344" style="position:absolute;left:6663;top:-4431;width:2089;height:908" coordorigin="6664,-4431" coordsize="2089,908" o:spt="100" adj="0,,0" path="m6678,-4431r-14,l6664,-3884r,123l6664,-3524r14,l6678,-3761r,-123l6678,-4431xm6808,-4431r-15,l6793,-3884r,123l6793,-3524r15,l6808,-3761r,-123l6808,-4431xm7204,-4431r-15,l7189,-3884r,123l7189,-3524r15,l7204,-3761r,-123l7204,-4431xm7391,-4431r-14,l7377,-3884r,123l7377,-3524r14,l7391,-3761r,-123l7391,-4431xm8010,-4431r-14,l7996,-3884r,123l7996,-3524r14,l8010,-3761r,-123l8010,-4431xm8190,-4431r-14,l8176,-3884r,123l8176,-3524r14,l8190,-3761r,-123l8190,-4431xm8572,-4431r-14,l8558,-3884r,123l8558,-3524r14,l8572,-3761r,-123l8572,-4431xm8752,-4431r-14,l8738,-3884r,123l8738,-3524r14,l8752,-3761r,-123l8752,-4431xe" fillcolor="black" stroked="f">
              <v:stroke joinstyle="round"/>
              <v:formulas/>
              <v:path arrowok="t" o:connecttype="segments"/>
            </v:shape>
            <v:shape id="_x0000_s2343" style="position:absolute;left:6841;top:-3524;width:1685;height:101" coordorigin="6841,-3524" coordsize="1685,101" o:spt="100" adj="0,,0" path="m7158,-3524r-317,l6841,-3423r317,l7158,-3524xm8526,-3524r-302,l8224,-3423r302,l8526,-3524xe" stroked="f">
              <v:stroke joinstyle="round"/>
              <v:formulas/>
              <v:path arrowok="t" o:connecttype="segments"/>
            </v:shape>
            <v:shape id="_x0000_s2342" style="position:absolute;left:6663;top:-3524;width:2089;height:101" coordorigin="6664,-3524" coordsize="2089,101" o:spt="100" adj="0,,0" path="m6678,-3524r-14,l6664,-3423r14,l6678,-3524xm6808,-3524r-15,l6793,-3423r15,l6808,-3524xm7204,-3524r-15,l7189,-3423r15,l7204,-3524xm7391,-3524r-14,l7377,-3423r14,l7391,-3524xm8010,-3524r-14,l7996,-3423r14,l8010,-3524xm8190,-3524r-14,l8176,-3423r14,l8190,-3524xm8572,-3524r-14,l8558,-3423r14,l8572,-3524xm8752,-3524r-14,l8738,-3423r14,l8752,-3524xe" fillcolor="black" stroked="f">
              <v:stroke joinstyle="round"/>
              <v:formulas/>
              <v:path arrowok="t" o:connecttype="segments"/>
            </v:shape>
            <v:rect id="_x0000_s2341" style="position:absolute;left:7424;top:-3423;width:538;height:207" stroked="f"/>
            <v:shape id="_x0000_s2340" style="position:absolute;left:6663;top:-3423;width:2089;height:339" coordorigin="6664,-3423" coordsize="2089,339" o:spt="100" adj="0,,0" path="m6678,-3423r-14,l6664,-3214r,129l6678,-3085r,-129l6678,-3423xm6808,-3423r-15,l6793,-3214r,129l6808,-3085r,-129l6808,-3423xm7204,-3423r-15,l7189,-3214r,129l7204,-3085r,-129l7204,-3423xm7391,-3423r-14,l7377,-3214r,129l7391,-3085r,-129l7391,-3423xm8010,-3423r-14,l7996,-3214r,129l8010,-3085r,-129l8010,-3423xm8190,-3423r-14,l8176,-3214r,129l8190,-3085r,-129l8190,-3423xm8572,-3423r-14,l8558,-3214r,129l8572,-3085r,-129l8572,-3423xm8752,-3423r-14,l8738,-3214r,129l8752,-3085r,-129l8752,-3423xe" fillcolor="black" stroked="f">
              <v:stroke joinstyle="round"/>
              <v:formulas/>
              <v:path arrowok="t" o:connecttype="segments"/>
            </v:shape>
            <v:shape id="_x0000_s2339" style="position:absolute;left:7424;top:-3085;width:1102;height:152" coordorigin="7425,-3085" coordsize="1102,152" o:spt="100" adj="0,,0" path="m7962,-3085r-537,l7425,-2933r537,l7962,-3085xm8526,-3085r-302,l8224,-2933r302,l8526,-3085xe" stroked="f">
              <v:stroke joinstyle="round"/>
              <v:formulas/>
              <v:path arrowok="t" o:connecttype="segments"/>
            </v:shape>
            <v:shape id="_x0000_s2338" style="position:absolute;left:6663;top:-3085;width:2089;height:152" coordorigin="6664,-3085" coordsize="2089,152" o:spt="100" adj="0,,0" path="m6678,-3085r-14,l6664,-2933r14,l6678,-3085xm6808,-3085r-15,l6793,-2933r15,l6808,-3085xm7204,-3085r-15,l7189,-2933r15,l7204,-3085xm7391,-3085r-14,l7377,-2933r14,l7391,-3085xm8010,-3085r-14,l7996,-2933r14,l8010,-3085xm8190,-3085r-14,l8176,-2933r14,l8190,-3085xm8572,-3085r-14,l8558,-2933r14,l8572,-3085xm8752,-3085r-14,l8738,-2933r14,l8752,-3085xe" fillcolor="black" stroked="f">
              <v:stroke joinstyle="round"/>
              <v:formulas/>
              <v:path arrowok="t" o:connecttype="segments"/>
            </v:shape>
            <v:rect id="_x0000_s2337" style="position:absolute;left:8223;top:-2934;width:303;height:96" stroked="f"/>
            <v:shape id="_x0000_s2336" style="position:absolute;left:6663;top:-2934;width:2089;height:205" coordorigin="6664,-2933" coordsize="2089,205" o:spt="100" adj="0,,0" path="m6678,-2837r-14,l6664,-2729r14,l6678,-2837xm6678,-2933r-14,l6664,-2837r14,l6678,-2933xm6808,-2837r-15,l6793,-2729r15,l6808,-2837xm6808,-2933r-15,l6793,-2837r15,l6808,-2933xm7204,-2837r-15,l7189,-2729r15,l7204,-2837xm7204,-2933r-15,l7189,-2837r15,l7204,-2933xm7391,-2837r-14,l7377,-2729r14,l7391,-2837xm7391,-2933r-14,l7377,-2837r14,l7391,-2933xm8010,-2837r-14,l7996,-2729r14,l8010,-2837xm8010,-2933r-14,l7996,-2837r14,l8010,-2933xm8190,-2837r-14,l8176,-2729r14,l8190,-2837xm8190,-2933r-14,l8176,-2837r14,l8190,-2933xm8572,-2837r-14,l8558,-2729r14,l8572,-2837xm8572,-2933r-14,l8558,-2837r14,l8572,-2933xm8752,-2837r-14,l8738,-2729r14,l8752,-2837xm8752,-2933r-14,l8738,-2837r14,l8752,-2933xe" fillcolor="black" stroked="f">
              <v:stroke joinstyle="round"/>
              <v:formulas/>
              <v:path arrowok="t" o:connecttype="segments"/>
            </v:shape>
            <v:shape id="_x0000_s2335" style="position:absolute;left:6841;top:-2729;width:1685;height:101" coordorigin="6841,-2729" coordsize="1685,101" o:spt="100" adj="0,,0" path="m7158,-2729r-317,l6841,-2628r317,l7158,-2729xm8526,-2729r-302,l8224,-2628r302,l8526,-2729xe" stroked="f">
              <v:stroke joinstyle="round"/>
              <v:formulas/>
              <v:path arrowok="t" o:connecttype="segments"/>
            </v:shape>
            <v:shape id="_x0000_s2334" style="position:absolute;left:6663;top:-2729;width:2089;height:101" coordorigin="6664,-2729" coordsize="2089,101" o:spt="100" adj="0,,0" path="m6678,-2729r-14,l6664,-2628r14,l6678,-2729xm6808,-2729r-15,l6793,-2628r15,l6808,-2729xm7204,-2729r-15,l7189,-2628r15,l7204,-2729xm7391,-2729r-14,l7377,-2628r14,l7391,-2729xm8010,-2729r-14,l7996,-2628r14,l8010,-2729xm8190,-2729r-14,l8176,-2628r14,l8190,-2729xm8572,-2729r-14,l8558,-2628r14,l8572,-2729xm8752,-2729r-14,l8738,-2628r14,l8752,-2729xe" fillcolor="black" stroked="f">
              <v:stroke joinstyle="round"/>
              <v:formulas/>
              <v:path arrowok="t" o:connecttype="segments"/>
            </v:shape>
            <v:rect id="_x0000_s2333" style="position:absolute;left:6841;top:-2628;width:317;height:101" stroked="f"/>
            <v:shape id="_x0000_s2332" style="position:absolute;left:6663;top:-2628;width:2089;height:101" coordorigin="6664,-2628" coordsize="2089,101" o:spt="100" adj="0,,0" path="m6678,-2628r-14,l6664,-2527r14,l6678,-2628xm6808,-2628r-15,l6793,-2527r15,l6808,-2628xm7204,-2628r-15,l7189,-2527r15,l7204,-2628xm7391,-2628r-14,l7377,-2527r14,l7391,-2628xm8010,-2628r-14,l7996,-2527r14,l8010,-2628xm8190,-2628r-14,l8176,-2527r14,l8190,-2628xm8572,-2628r-14,l8558,-2527r14,l8572,-2628xm8752,-2628r-14,l8738,-2527r14,l8752,-2628xe" fillcolor="black" stroked="f">
              <v:stroke joinstyle="round"/>
              <v:formulas/>
              <v:path arrowok="t" o:connecttype="segments"/>
            </v:shape>
            <v:rect id="_x0000_s2331" style="position:absolute;left:6841;top:-2528;width:317;height:101" stroked="f"/>
            <v:shape id="_x0000_s2330" style="position:absolute;left:6663;top:-2528;width:2089;height:101" coordorigin="6664,-2527" coordsize="2089,101" o:spt="100" adj="0,,0" path="m6678,-2527r-14,l6664,-2426r14,l6678,-2527xm6808,-2527r-15,l6793,-2426r15,l6808,-2527xm7204,-2527r-15,l7189,-2426r15,l7204,-2527xm7391,-2527r-14,l7377,-2426r14,l7391,-2527xm8010,-2527r-14,l7996,-2426r14,l8010,-2527xm8190,-2527r-14,l8176,-2426r14,l8190,-2527xm8572,-2527r-14,l8558,-2426r14,l8572,-2527xm8752,-2527r-14,l8738,-2426r14,l8752,-2527xe" fillcolor="black" stroked="f">
              <v:stroke joinstyle="round"/>
              <v:formulas/>
              <v:path arrowok="t" o:connecttype="segments"/>
            </v:shape>
            <v:rect id="_x0000_s2329" style="position:absolute;left:8223;top:-2427;width:303;height:137" stroked="f"/>
            <v:line id="_x0000_s2328" style="position:absolute" from="8341,-2295" to="8461,-2295" strokeweight=".24pt"/>
            <v:shape id="_x0000_s2327" style="position:absolute;left:6663;top:-2427;width:2089;height:279" coordorigin="6664,-2426" coordsize="2089,279" o:spt="100" adj="0,,0" path="m6678,-2426r-14,l6664,-2268r,120l6678,-2148r,-120l6678,-2426xm6808,-2426r-15,l6793,-2268r,120l6808,-2148r,-120l6808,-2426xm7204,-2426r-15,l7189,-2268r,120l7204,-2148r,-120l7204,-2426xm7391,-2426r-14,l7377,-2268r,120l7391,-2148r,-120l7391,-2426xm8010,-2426r-14,l7996,-2268r,120l8010,-2148r,-120l8010,-2426xm8190,-2426r-14,l8176,-2268r,120l8190,-2148r,-120l8190,-2426xm8572,-2426r-14,l8558,-2268r,120l8572,-2148r,-120l8572,-2426xm8752,-2426r-14,l8738,-2268r,120l8752,-2148r,-120l8752,-2426xe" fillcolor="black" stroked="f">
              <v:stroke joinstyle="round"/>
              <v:formulas/>
              <v:path arrowok="t" o:connecttype="segments"/>
            </v:shape>
            <v:shape id="_x0000_s2326" style="position:absolute;left:6841;top:-2148;width:1685;height:116" coordorigin="6841,-2148" coordsize="1685,116" o:spt="100" adj="0,,0" path="m7158,-2148r-317,l6841,-2033r317,l7158,-2148xm7962,-2148r-537,l7425,-2033r537,l7962,-2148xm8526,-2148r-302,l8224,-2033r302,l8526,-2148xe" stroked="f">
              <v:stroke joinstyle="round"/>
              <v:formulas/>
              <v:path arrowok="t" o:connecttype="segments"/>
            </v:shape>
            <v:shape id="_x0000_s2325" style="position:absolute;left:6663;top:-2148;width:2089;height:116" coordorigin="6664,-2148" coordsize="2089,116" o:spt="100" adj="0,,0" path="m6678,-2148r-14,l6664,-2033r14,l6678,-2148xm6808,-2148r-15,l6793,-2033r15,l6808,-2148xm7204,-2148r-15,l7189,-2033r15,l7204,-2148xm7391,-2148r-14,l7377,-2033r14,l7391,-2148xm8010,-2148r-14,l7996,-2033r14,l8010,-2148xm8190,-2148r-14,l8176,-2033r14,l8190,-2148xm8572,-2148r-14,l8558,-2033r14,l8572,-2148xm8752,-2148r-14,l8738,-2033r14,l8752,-2148xe" fillcolor="black" stroked="f">
              <v:stroke joinstyle="round"/>
              <v:formulas/>
              <v:path arrowok="t" o:connecttype="segments"/>
            </v:shape>
            <v:shape id="_x0000_s2324" style="position:absolute;left:6841;top:-2033;width:1685;height:204" coordorigin="6841,-2033" coordsize="1685,204" o:spt="100" adj="0,,0" path="m7158,-2033r-317,l6841,-1932r,103l7158,-1829r,-103l7158,-2033xm8526,-2033r-302,l8224,-1882r302,l8526,-2033xe" stroked="f">
              <v:stroke joinstyle="round"/>
              <v:formulas/>
              <v:path arrowok="t" o:connecttype="segments"/>
            </v:shape>
            <v:shape id="_x0000_s2323" style="position:absolute;left:6663;top:-2033;width:2089;height:296" coordorigin="6664,-2033" coordsize="2089,296" o:spt="100" adj="0,,0" path="m6678,-2033r-14,l6664,-1738r14,l6678,-2033xm6808,-2033r-15,l6793,-1738r15,l6808,-2033xm7204,-2033r-15,l7189,-1738r15,l7204,-2033xm7391,-2033r-14,l7377,-1738r14,l7391,-2033xm8010,-2033r-14,l7996,-1738r14,l8010,-2033xm8190,-2033r-14,l8176,-1738r14,l8190,-2033xm8572,-2033r-14,l8558,-1738r14,l8572,-2033xm8752,-2033r-14,l8738,-1738r14,l8752,-2033xe" fillcolor="black" stroked="f">
              <v:stroke joinstyle="round"/>
              <v:formulas/>
              <v:path arrowok="t" o:connecttype="segments"/>
            </v:shape>
            <v:shape id="_x0000_s2322" style="position:absolute;left:6841;top:-1738;width:1121;height:137" coordorigin="6841,-1738" coordsize="1121,137" o:spt="100" adj="0,,0" path="m7158,-1738r-317,l6841,-1601r317,l7158,-1738xm7962,-1738r-537,l7425,-1601r537,l7962,-1738xe" stroked="f">
              <v:stroke joinstyle="round"/>
              <v:formulas/>
              <v:path arrowok="t" o:connecttype="segments"/>
            </v:shape>
            <v:shape id="_x0000_s2321" style="position:absolute;left:6663;top:-1738;width:2089;height:137" coordorigin="6664,-1738" coordsize="2089,137" o:spt="100" adj="0,,0" path="m6678,-1738r-14,l6664,-1601r14,l6678,-1738xm6808,-1738r-15,l6793,-1601r15,l6808,-1738xm7204,-1738r-15,l7189,-1601r15,l7204,-1738xm7391,-1738r-14,l7377,-1601r14,l7391,-1738xm8010,-1738r-14,l7996,-1601r14,l8010,-1738xm8190,-1738r-14,l8176,-1601r14,l8190,-1738xm8572,-1738r-14,l8558,-1601r14,l8572,-1738xm8752,-1738r-14,l8738,-1601r14,l8752,-1738xe" fillcolor="black" stroked="f">
              <v:stroke joinstyle="round"/>
              <v:formulas/>
              <v:path arrowok="t" o:connecttype="segments"/>
            </v:shape>
            <v:shape id="_x0000_s2320" style="position:absolute;left:7424;top:-1601;width:1102;height:185" coordorigin="7425,-1601" coordsize="1102,185" o:spt="100" adj="0,,0" path="m7962,-1601r-537,l7425,-1416r537,l7962,-1601xm8526,-1601r-302,l8224,-1462r302,l8526,-1601xe" stroked="f">
              <v:stroke joinstyle="round"/>
              <v:formulas/>
              <v:path arrowok="t" o:connecttype="segments"/>
            </v:shape>
            <v:shape id="_x0000_s2319" style="position:absolute;left:6663;top:-1601;width:2089;height:324" coordorigin="6664,-1601" coordsize="2089,324" o:spt="100" adj="0,,0" path="m6678,-1414r-14,l6664,-1277r14,l6678,-1414xm6678,-1601r-14,l6664,-1414r14,l6678,-1601xm6808,-1414r-15,l6793,-1277r15,l6808,-1414xm6808,-1601r-15,l6793,-1414r15,l6808,-1601xm7204,-1414r-15,l7189,-1277r15,l7204,-1414xm7204,-1601r-15,l7189,-1414r15,l7204,-1601xm7391,-1414r-14,l7377,-1277r14,l7391,-1414xm7391,-1601r-14,l7377,-1414r14,l7391,-1601xm8010,-1414r-14,l7996,-1277r14,l8010,-1414xm8010,-1601r-14,l7996,-1414r14,l8010,-1601xm8190,-1414r-14,l8176,-1277r14,l8190,-1414xm8190,-1601r-14,l8176,-1414r14,l8190,-1601xm8572,-1414r-14,l8558,-1277r14,l8572,-1414xm8572,-1601r-14,l8558,-1414r14,l8572,-1601xm8752,-1414r-14,l8738,-1277r14,l8752,-1414xm8752,-1601r-14,l8738,-1414r14,l8752,-1601xe" fillcolor="black" stroked="f">
              <v:stroke joinstyle="round"/>
              <v:formulas/>
              <v:path arrowok="t" o:connecttype="segments"/>
            </v:shape>
            <v:rect id="_x0000_s2318" style="position:absolute;left:8223;top:-1277;width:303;height:108" stroked="f"/>
            <v:shape id="_x0000_s2317" style="position:absolute;left:6663;top:-1277;width:2089;height:108" coordorigin="6664,-1277" coordsize="2089,108" o:spt="100" adj="0,,0" path="m6678,-1277r-14,l6664,-1169r14,l6678,-1277xm6808,-1277r-15,l6793,-1169r15,l6808,-1277xm7204,-1277r-15,l7189,-1169r15,l7204,-1277xm7391,-1277r-14,l7377,-1169r14,l7391,-1277xm8010,-1277r-14,l7996,-1169r14,l8010,-1277xm8190,-1277r-14,l8176,-1169r14,l8190,-1277xm8572,-1277r-14,l8558,-1169r14,l8572,-1277xm8752,-1277r-14,l8738,-1169r14,l8752,-1277xe" fillcolor="black" stroked="f">
              <v:stroke joinstyle="round"/>
              <v:formulas/>
              <v:path arrowok="t" o:connecttype="segments"/>
            </v:shape>
            <v:rect id="_x0000_s2316" style="position:absolute;left:7424;top:-1169;width:538;height:140" stroked="f"/>
            <v:shape id="_x0000_s2315" style="position:absolute;left:6663;top:-1169;width:2089;height:1083" coordorigin="6664,-1169" coordsize="2089,1083" o:spt="100" adj="0,,0" path="m7189,-101r-381,l6808,-749r,-180l6808,-1169r-15,l6793,-929r,180l6793,-101r-115,l6678,-749r,-180l6678,-1169r-14,l6664,-929r,180l6664,-101r,15l6678,-86r115,l6808,-86r381,l7189,-101xm8176,-101r-166,l8010,-749r,-180l8010,-1169r-14,l7996,-929r,180l7996,-101r-605,l7391,-749r,-180l7391,-1169r-14,l7377,-929r,180l7377,-101r-173,l7204,-749r,-180l7204,-1169r-15,l7189,-929r,180l7189,-101r,15l7204,-86r173,l7391,-86r605,l8010,-86r166,l8176,-101xm8558,-101r-368,l8190,-749r,-180l8190,-1169r-14,l8176,-929r,180l8176,-101r,15l8190,-86r368,l8558,-101xm8752,-1169r-14,l8738,-929r,180l8738,-101r-166,l8572,-749r,-180l8572,-1169r-14,l8558,-929r,180l8558,-101r,15l8572,-86r166,l8752,-86r,-15l8752,-749r,-180l8752,-1169xe" fillcolor="black" stroked="f">
              <v:stroke joinstyle="round"/>
              <v:formulas/>
              <v:path arrowok="t" o:connecttype="segments"/>
            </v:shape>
            <v:shape id="_x0000_s2314" style="position:absolute;left:3142;top:-5256;width:5530;height:5182" coordorigin="3142,-5256" coordsize="5530,5182" o:spt="100" adj="0,,0" path="m6605,-5256r,4874m6634,-4507r,4075m3142,-74r3046,m6656,-74r2016,e" filled="f" strokeweight=".35pt">
              <v:stroke joinstyle="round"/>
              <v:formulas/>
              <v:path arrowok="t" o:connecttype="segments"/>
            </v:shape>
            <v:shape id="_x0000_s2313" type="#_x0000_t202" style="position:absolute;left:5115;top:-7063;width:2109;height:439" filled="f" stroked="f">
              <v:textbox inset="0,0,0,0">
                <w:txbxContent>
                  <w:p w14:paraId="41AFFC6F" w14:textId="77777777" w:rsidR="00F26240" w:rsidRDefault="005E36BC">
                    <w:pPr>
                      <w:spacing w:before="2" w:line="213" w:lineRule="auto"/>
                      <w:ind w:right="11" w:firstLine="72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Средства воспитания</w:t>
                    </w:r>
                    <w:r>
                      <w:rPr>
                        <w:rFonts w:ascii="Tahoma" w:hAnsi="Tahoma"/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силовых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способностей</w:t>
                    </w:r>
                  </w:p>
                </w:txbxContent>
              </v:textbox>
            </v:shape>
            <v:shape id="_x0000_s2312" type="#_x0000_t202" style="position:absolute;left:6879;top:-6157;width:1588;height:725" filled="f" stroked="f">
              <v:textbox inset="0,0,0,0">
                <w:txbxContent>
                  <w:p w14:paraId="5A27BC65" w14:textId="77777777" w:rsidR="00F26240" w:rsidRDefault="005E36BC">
                    <w:pPr>
                      <w:spacing w:line="221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Дополнительные</w:t>
                    </w:r>
                  </w:p>
                  <w:p w14:paraId="417344A2" w14:textId="77777777" w:rsidR="00F26240" w:rsidRDefault="005E36BC">
                    <w:pPr>
                      <w:ind w:left="374" w:right="381"/>
                    </w:pPr>
                    <w:r>
                      <w:t>средства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j</w:t>
                    </w:r>
                  </w:p>
                </w:txbxContent>
              </v:textbox>
            </v:shape>
            <v:shape id="_x0000_s2311" type="#_x0000_t202" style="position:absolute;left:7467;top:-4906;width:143;height:179" filled="f" stroked="f">
              <v:textbox inset="0,0,0,0">
                <w:txbxContent>
                  <w:p w14:paraId="350F6557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о:</w:t>
                    </w:r>
                  </w:p>
                </w:txbxContent>
              </v:textbox>
            </v:shape>
            <v:shape id="_x0000_s2310" type="#_x0000_t202" style="position:absolute;left:6870;top:-3883;width:142;height:618" filled="f" stroked="f">
              <v:textbox inset="0,0,0,0">
                <w:txbxContent>
                  <w:p w14:paraId="2DF85E6A" w14:textId="77777777" w:rsidR="00F26240" w:rsidRDefault="005E36BC">
                    <w:pPr>
                      <w:spacing w:line="118" w:lineRule="exac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sz w:val="12"/>
                      </w:rPr>
                      <w:t>0)</w:t>
                    </w:r>
                  </w:p>
                  <w:p w14:paraId="2C4ACDAB" w14:textId="77777777" w:rsidR="00F26240" w:rsidRDefault="005E36BC">
                    <w:pPr>
                      <w:spacing w:line="128" w:lineRule="exact"/>
                      <w:ind w:left="7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w w:val="293"/>
                        <w:sz w:val="14"/>
                      </w:rPr>
                      <w:t>i</w:t>
                    </w:r>
                  </w:p>
                  <w:p w14:paraId="4CC0E5B3" w14:textId="77777777" w:rsidR="00F26240" w:rsidRDefault="005E36BC">
                    <w:pPr>
                      <w:spacing w:line="166" w:lineRule="exact"/>
                      <w:ind w:left="7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sz w:val="16"/>
                      </w:rPr>
                      <w:t>В</w:t>
                    </w:r>
                  </w:p>
                  <w:p w14:paraId="1F38CFEF" w14:textId="77777777" w:rsidR="00F26240" w:rsidRDefault="005E36BC">
                    <w:pPr>
                      <w:spacing w:before="43"/>
                      <w:ind w:left="7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X</w:t>
                    </w:r>
                  </w:p>
                </w:txbxContent>
              </v:textbox>
            </v:shape>
            <v:shape id="_x0000_s2309" type="#_x0000_t202" style="position:absolute;left:7467;top:-3759;width:130;height:414" filled="f" stroked="f">
              <v:textbox inset="0,0,0,0">
                <w:txbxContent>
                  <w:p w14:paraId="14C0B685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108"/>
                        <w:sz w:val="14"/>
                      </w:rPr>
                      <w:t>О</w:t>
                    </w:r>
                  </w:p>
                  <w:p w14:paraId="4026BB39" w14:textId="77777777" w:rsidR="00F26240" w:rsidRDefault="005E36BC">
                    <w:pPr>
                      <w:spacing w:before="7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</w:t>
                    </w:r>
                  </w:p>
                </w:txbxContent>
              </v:textbox>
            </v:shape>
            <v:shape id="_x0000_s2308" type="#_x0000_t202" style="position:absolute;left:6877;top:-3084;width:177;height:809" filled="f" stroked="f">
              <v:textbox inset="0,0,0,0">
                <w:txbxContent>
                  <w:p w14:paraId="1887C6EF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0)</w:t>
                    </w:r>
                  </w:p>
                  <w:p w14:paraId="2BE77633" w14:textId="77777777" w:rsidR="00F26240" w:rsidRDefault="00F26240">
                    <w:pPr>
                      <w:spacing w:before="7"/>
                      <w:rPr>
                        <w:sz w:val="11"/>
                      </w:rPr>
                    </w:pPr>
                  </w:p>
                  <w:p w14:paraId="69AE3EEB" w14:textId="77777777" w:rsidR="00F26240" w:rsidRDefault="005E36BC">
                    <w:pPr>
                      <w:spacing w:before="1" w:line="187" w:lineRule="auto"/>
                      <w:ind w:firstLine="7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I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ГО</w:t>
                    </w:r>
                  </w:p>
                  <w:p w14:paraId="5CB0A6A5" w14:textId="77777777" w:rsidR="00F26240" w:rsidRDefault="005E36BC">
                    <w:pPr>
                      <w:spacing w:line="152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</w:t>
                    </w:r>
                  </w:p>
                  <w:p w14:paraId="7FF5E9A5" w14:textId="77777777" w:rsidR="00F26240" w:rsidRDefault="005E36BC">
                    <w:pPr>
                      <w:spacing w:before="47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PI</w:t>
                    </w:r>
                  </w:p>
                </w:txbxContent>
              </v:textbox>
            </v:shape>
            <v:shape id="_x0000_s2307" type="#_x0000_t202" style="position:absolute;left:7467;top:-3421;width:344;height:409" filled="f" stroked="f">
              <v:textbox inset="0,0,0,0">
                <w:txbxContent>
                  <w:p w14:paraId="6CACE97F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и</w:t>
                    </w:r>
                    <w:r>
                      <w:rPr>
                        <w:spacing w:val="2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ш</w:t>
                    </w:r>
                  </w:p>
                  <w:p w14:paraId="4086A9AB" w14:textId="77777777" w:rsidR="00F26240" w:rsidRDefault="005E36BC">
                    <w:pPr>
                      <w:spacing w:before="2"/>
                      <w:ind w:left="7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S</w:t>
                    </w:r>
                    <w:r>
                      <w:rPr>
                        <w:spacing w:val="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к-</w:t>
                    </w:r>
                  </w:p>
                </w:txbxContent>
              </v:textbox>
            </v:shape>
            <v:shape id="_x0000_s2306" type="#_x0000_t202" style="position:absolute;left:8252;top:-3885;width:153;height:1593" filled="f" stroked="f">
              <v:textbox inset="0,0,0,0">
                <w:txbxContent>
                  <w:p w14:paraId="59005C48" w14:textId="77777777" w:rsidR="00F26240" w:rsidRDefault="005E36BC">
                    <w:pPr>
                      <w:spacing w:line="247" w:lineRule="auto"/>
                      <w:ind w:right="53"/>
                      <w:jc w:val="both"/>
                      <w:rPr>
                        <w:sz w:val="12"/>
                      </w:rPr>
                    </w:pPr>
                    <w:r>
                      <w:rPr>
                        <w:w w:val="90"/>
                        <w:sz w:val="10"/>
                      </w:rPr>
                      <w:t>Q.</w:t>
                    </w:r>
                    <w:r>
                      <w:rPr>
                        <w:spacing w:val="-2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spacing w:val="-10"/>
                        <w:w w:val="75"/>
                        <w:sz w:val="12"/>
                      </w:rPr>
                      <w:t>ГО</w:t>
                    </w:r>
                    <w:r>
                      <w:rPr>
                        <w:spacing w:val="-21"/>
                        <w:w w:val="75"/>
                        <w:sz w:val="12"/>
                      </w:rPr>
                      <w:t xml:space="preserve"> </w:t>
                    </w:r>
                    <w:r>
                      <w:rPr>
                        <w:w w:val="90"/>
                        <w:sz w:val="12"/>
                      </w:rPr>
                      <w:t>С</w:t>
                    </w:r>
                  </w:p>
                  <w:p w14:paraId="7DE11024" w14:textId="77777777" w:rsidR="00F26240" w:rsidRDefault="005E36BC">
                    <w:pPr>
                      <w:spacing w:before="55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S</w:t>
                    </w:r>
                  </w:p>
                  <w:p w14:paraId="3E353B0D" w14:textId="77777777" w:rsidR="00F26240" w:rsidRDefault="00F26240">
                    <w:pPr>
                      <w:spacing w:before="10"/>
                      <w:rPr>
                        <w:sz w:val="9"/>
                      </w:rPr>
                    </w:pPr>
                  </w:p>
                  <w:p w14:paraId="1B2732DF" w14:textId="77777777" w:rsidR="00F26240" w:rsidRDefault="005E36BC">
                    <w:pPr>
                      <w:spacing w:before="1" w:line="168" w:lineRule="auto"/>
                      <w:ind w:right="1" w:firstLine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</w:t>
                    </w:r>
                  </w:p>
                  <w:p w14:paraId="49D763FC" w14:textId="77777777" w:rsidR="00F26240" w:rsidRDefault="005E36BC">
                    <w:pPr>
                      <w:spacing w:before="76"/>
                      <w:ind w:left="7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0)</w:t>
                    </w:r>
                  </w:p>
                  <w:p w14:paraId="6723A59E" w14:textId="77777777" w:rsidR="00F26240" w:rsidRDefault="00F26240">
                    <w:pPr>
                      <w:spacing w:before="9"/>
                      <w:rPr>
                        <w:sz w:val="14"/>
                      </w:rPr>
                    </w:pPr>
                  </w:p>
                  <w:p w14:paraId="5D958DE4" w14:textId="77777777" w:rsidR="00F26240" w:rsidRDefault="005E36BC">
                    <w:pPr>
                      <w:rPr>
                        <w:sz w:val="12"/>
                      </w:rPr>
                    </w:pPr>
                    <w:r>
                      <w:rPr>
                        <w:spacing w:val="-124"/>
                        <w:sz w:val="16"/>
                      </w:rPr>
                      <w:t>ш</w:t>
                    </w:r>
                    <w:r>
                      <w:rPr>
                        <w:w w:val="75"/>
                        <w:position w:val="-5"/>
                        <w:sz w:val="12"/>
                      </w:rPr>
                      <w:t>1</w:t>
                    </w:r>
                  </w:p>
                </w:txbxContent>
              </v:textbox>
            </v:shape>
            <v:shape id="_x0000_s2305" type="#_x0000_t202" style="position:absolute;left:6870;top:-2268;width:92;height:179" filled="f" stroked="f">
              <v:textbox inset="0,0,0,0">
                <w:txbxContent>
                  <w:p w14:paraId="0DF5882C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</w:t>
                    </w:r>
                  </w:p>
                </w:txbxContent>
              </v:textbox>
            </v:shape>
            <v:shape id="_x0000_s2304" type="#_x0000_t202" style="position:absolute;left:6877;top:-2148;width:108;height:236" filled="f" stroked="f">
              <v:textbox inset="0,0,0,0">
                <w:txbxContent>
                  <w:p w14:paraId="046F2524" w14:textId="77777777" w:rsidR="00F26240" w:rsidRDefault="005E36BC">
                    <w:pPr>
                      <w:spacing w:before="11" w:line="204" w:lineRule="auto"/>
                      <w:rPr>
                        <w:sz w:val="16"/>
                      </w:rPr>
                    </w:pPr>
                    <w:r>
                      <w:rPr>
                        <w:spacing w:val="-97"/>
                        <w:w w:val="130"/>
                        <w:position w:val="-4"/>
                        <w:sz w:val="18"/>
                      </w:rPr>
                      <w:t>с</w:t>
                    </w:r>
                    <w:r>
                      <w:rPr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2303" type="#_x0000_t202" style="position:absolute;left:7467;top:-2266;width:347;height:200" filled="f" stroked="f">
              <v:textbox inset="0,0,0,0">
                <w:txbxContent>
                  <w:p w14:paraId="473B42D7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w w:val="130"/>
                        <w:sz w:val="18"/>
                      </w:rPr>
                      <w:t>с;</w:t>
                    </w:r>
                    <w:r>
                      <w:rPr>
                        <w:spacing w:val="9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w w:val="130"/>
                        <w:sz w:val="18"/>
                      </w:rPr>
                      <w:t>s</w:t>
                    </w:r>
                  </w:p>
                </w:txbxContent>
              </v:textbox>
            </v:shape>
            <v:shape id="_x0000_s2302" type="#_x0000_t202" style="position:absolute;left:8245;top:-2261;width:110;height:200" filled="f" stroked="f">
              <v:textbox inset="0,0,0,0">
                <w:txbxContent>
                  <w:p w14:paraId="1793465D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о</w:t>
                    </w:r>
                  </w:p>
                </w:txbxContent>
              </v:textbox>
            </v:shape>
            <v:shape id="_x0000_s2301" type="#_x0000_t202" style="position:absolute;left:6877;top:-2011;width:136;height:200" filled="f" stroked="f">
              <v:textbox inset="0,0,0,0">
                <w:txbxContent>
                  <w:p w14:paraId="6042FDA1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28"/>
                        <w:sz w:val="18"/>
                      </w:rPr>
                      <w:t>о</w:t>
                    </w:r>
                  </w:p>
                </w:txbxContent>
              </v:textbox>
            </v:shape>
            <v:shape id="_x0000_s2300" type="#_x0000_t202" style="position:absolute;left:6877;top:-1826;width:139;height:155" filled="f" stroked="f">
              <v:textbox inset="0,0,0,0">
                <w:txbxContent>
                  <w:p w14:paraId="44197BC1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168"/>
                        <w:sz w:val="14"/>
                      </w:rPr>
                      <w:t>5</w:t>
                    </w:r>
                  </w:p>
                </w:txbxContent>
              </v:textbox>
            </v:shape>
            <v:shape id="_x0000_s2299" type="#_x0000_t202" style="position:absolute;left:6877;top:-1737;width:286;height:931" filled="f" stroked="f">
              <v:textbox inset="0,0,0,0">
                <w:txbxContent>
                  <w:p w14:paraId="36DD23CD" w14:textId="77777777" w:rsidR="00F26240" w:rsidRDefault="005E36BC">
                    <w:pPr>
                      <w:spacing w:line="237" w:lineRule="auto"/>
                      <w:ind w:right="116" w:firstLine="7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ГС</w:t>
                    </w:r>
                  </w:p>
                  <w:p w14:paraId="5CB33561" w14:textId="77777777" w:rsidR="00F26240" w:rsidRDefault="005E36BC">
                    <w:pPr>
                      <w:spacing w:before="45" w:line="137" w:lineRule="exact"/>
                      <w:ind w:left="7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  <w:p w14:paraId="6213B622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ф</w:t>
                    </w:r>
                  </w:p>
                  <w:p w14:paraId="293F25C6" w14:textId="77777777" w:rsidR="00F26240" w:rsidRDefault="005E36BC">
                    <w:pPr>
                      <w:spacing w:line="135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  <w:p w14:paraId="7698D439" w14:textId="77777777" w:rsidR="00F26240" w:rsidRDefault="005E36BC">
                    <w:pPr>
                      <w:spacing w:before="22"/>
                      <w:ind w:left="7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гаа.</w:t>
                    </w:r>
                  </w:p>
                </w:txbxContent>
              </v:textbox>
            </v:shape>
            <v:shape id="_x0000_s2298" type="#_x0000_t202" style="position:absolute;left:7460;top:-2016;width:378;height:420" filled="f" stroked="f">
              <v:textbox inset="0,0,0,0">
                <w:txbxContent>
                  <w:p w14:paraId="434C0F07" w14:textId="77777777" w:rsidR="00F26240" w:rsidRDefault="005E36BC">
                    <w:pPr>
                      <w:spacing w:line="420" w:lineRule="exact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spacing w:val="32"/>
                        <w:w w:val="120"/>
                        <w:sz w:val="38"/>
                      </w:rPr>
                      <w:t>i|</w:t>
                    </w:r>
                    <w:r>
                      <w:rPr>
                        <w:b/>
                        <w:spacing w:val="-31"/>
                        <w:sz w:val="38"/>
                      </w:rPr>
                      <w:t xml:space="preserve"> </w:t>
                    </w:r>
                  </w:p>
                </w:txbxContent>
              </v:textbox>
            </v:shape>
            <v:shape id="_x0000_s2297" type="#_x0000_t202" style="position:absolute;left:7475;top:-1730;width:110;height:200" filled="f" stroked="f">
              <v:textbox inset="0,0,0,0">
                <w:txbxContent>
                  <w:p w14:paraId="30419D51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о</w:t>
                    </w:r>
                  </w:p>
                </w:txbxContent>
              </v:textbox>
            </v:shape>
            <v:shape id="_x0000_s2296" type="#_x0000_t202" style="position:absolute;left:7475;top:-1601;width:160;height:321" filled="f" stroked="f">
              <v:textbox inset="0,0,0,0">
                <w:txbxContent>
                  <w:p w14:paraId="1BDF01A7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ее</w:t>
                    </w:r>
                  </w:p>
                  <w:p w14:paraId="554F13EC" w14:textId="77777777" w:rsidR="00F26240" w:rsidRDefault="005E36BC">
                    <w:pPr>
                      <w:spacing w:before="4"/>
                      <w:ind w:left="7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2295" type="#_x0000_t202" style="position:absolute;left:8252;top:-2148;width:253;height:589" filled="f" stroked="f">
              <v:textbox inset="0,0,0,0">
                <w:txbxContent>
                  <w:p w14:paraId="2CCB40A1" w14:textId="77777777" w:rsidR="00F26240" w:rsidRDefault="005E36BC">
                    <w:pPr>
                      <w:spacing w:before="5" w:line="204" w:lineRule="auto"/>
                      <w:rPr>
                        <w:sz w:val="18"/>
                      </w:rPr>
                    </w:pPr>
                    <w:r>
                      <w:rPr>
                        <w:spacing w:val="-81"/>
                        <w:sz w:val="16"/>
                      </w:rPr>
                      <w:t>о</w:t>
                    </w:r>
                    <w:r>
                      <w:rPr>
                        <w:spacing w:val="-7"/>
                        <w:w w:val="106"/>
                        <w:position w:val="-8"/>
                        <w:sz w:val="18"/>
                      </w:rPr>
                      <w:t>с</w:t>
                    </w:r>
                    <w:r>
                      <w:rPr>
                        <w:sz w:val="16"/>
                      </w:rPr>
                      <w:t>.</w:t>
                    </w:r>
                    <w:r>
                      <w:rPr>
                        <w:spacing w:val="-24"/>
                        <w:sz w:val="16"/>
                      </w:rPr>
                      <w:t xml:space="preserve"> </w:t>
                    </w:r>
                    <w:r>
                      <w:rPr>
                        <w:w w:val="106"/>
                        <w:position w:val="-8"/>
                        <w:sz w:val="18"/>
                      </w:rPr>
                      <w:t>о</w:t>
                    </w:r>
                  </w:p>
                  <w:p w14:paraId="0C7B1E9B" w14:textId="77777777" w:rsidR="00F26240" w:rsidRDefault="005E36BC">
                    <w:pPr>
                      <w:spacing w:before="152"/>
                      <w:ind w:lef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к</w:t>
                    </w:r>
                  </w:p>
                </w:txbxContent>
              </v:textbox>
            </v:shape>
            <v:shape id="_x0000_s2294" type="#_x0000_t202" style="position:absolute;left:7467;top:-1270;width:172;height:200" filled="f" stroked="f">
              <v:textbox inset="0,0,0,0">
                <w:txbxContent>
                  <w:p w14:paraId="638C5148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ш</w:t>
                    </w:r>
                  </w:p>
                </w:txbxContent>
              </v:textbox>
            </v:shape>
            <v:shape id="_x0000_s2293" type="#_x0000_t202" style="position:absolute;left:7467;top:-1168;width:279;height:598" filled="f" stroked="f">
              <v:textbox inset="0,0,0,0">
                <w:txbxContent>
                  <w:p w14:paraId="256F72C0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  <w:p w14:paraId="3F91F163" w14:textId="77777777" w:rsidR="00F26240" w:rsidRDefault="005E36BC">
                    <w:pPr>
                      <w:spacing w:before="33"/>
                      <w:ind w:left="7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гоо.</w:t>
                    </w:r>
                  </w:p>
                  <w:p w14:paraId="5CE6414C" w14:textId="77777777" w:rsidR="00F26240" w:rsidRDefault="005E36BC">
                    <w:pPr>
                      <w:spacing w:before="6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</w:t>
                    </w:r>
                  </w:p>
                </w:txbxContent>
              </v:textbox>
            </v:shape>
            <v:shape id="_x0000_s2292" type="#_x0000_t202" style="position:absolute;left:8252;top:-1600;width:270;height:850" filled="f" stroked="f">
              <v:textbox inset="0,0,0,0">
                <w:txbxContent>
                  <w:p w14:paraId="7DB1320D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  <w:p w14:paraId="11DA27CB" w14:textId="77777777" w:rsidR="00F26240" w:rsidRDefault="005E36BC">
                    <w:pPr>
                      <w:spacing w:before="48" w:line="174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?3</w:t>
                    </w:r>
                  </w:p>
                  <w:p w14:paraId="79354F04" w14:textId="77777777" w:rsidR="00F26240" w:rsidRDefault="005E36BC">
                    <w:pPr>
                      <w:spacing w:line="197" w:lineRule="exact"/>
                      <w:rPr>
                        <w:sz w:val="18"/>
                      </w:rPr>
                    </w:pPr>
                    <w:r>
                      <w:rPr>
                        <w:spacing w:val="-11"/>
                        <w:w w:val="105"/>
                        <w:sz w:val="18"/>
                      </w:rPr>
                      <w:t>гао.</w:t>
                    </w:r>
                  </w:p>
                  <w:p w14:paraId="0D25361B" w14:textId="77777777" w:rsidR="00F26240" w:rsidRDefault="005E36BC">
                    <w:pPr>
                      <w:spacing w:before="114"/>
                      <w:ind w:lef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</w:t>
                    </w:r>
                  </w:p>
                </w:txbxContent>
              </v:textbox>
            </v:shape>
            <w10:wrap anchorx="page"/>
          </v:group>
        </w:pict>
      </w:r>
      <w:r>
        <w:rPr>
          <w:spacing w:val="-7"/>
        </w:rPr>
        <w:t>Рис.</w:t>
      </w:r>
      <w:r>
        <w:rPr>
          <w:spacing w:val="-15"/>
        </w:rPr>
        <w:t xml:space="preserve"> </w:t>
      </w:r>
      <w:r>
        <w:rPr>
          <w:spacing w:val="-7"/>
        </w:rPr>
        <w:t>11.</w:t>
      </w:r>
      <w:r>
        <w:rPr>
          <w:spacing w:val="-14"/>
        </w:rPr>
        <w:t xml:space="preserve"> </w:t>
      </w:r>
      <w:r>
        <w:rPr>
          <w:spacing w:val="-7"/>
        </w:rPr>
        <w:t>Состав</w:t>
      </w:r>
      <w:r>
        <w:rPr>
          <w:spacing w:val="-16"/>
        </w:rPr>
        <w:t xml:space="preserve"> </w:t>
      </w:r>
      <w:r>
        <w:rPr>
          <w:spacing w:val="-6"/>
        </w:rPr>
        <w:t>средств</w:t>
      </w:r>
      <w:r>
        <w:rPr>
          <w:spacing w:val="-16"/>
        </w:rPr>
        <w:t xml:space="preserve"> </w:t>
      </w:r>
      <w:r>
        <w:rPr>
          <w:spacing w:val="-6"/>
        </w:rPr>
        <w:t>воспитания</w:t>
      </w:r>
      <w:r>
        <w:rPr>
          <w:spacing w:val="-15"/>
        </w:rPr>
        <w:t xml:space="preserve"> </w:t>
      </w:r>
      <w:r>
        <w:rPr>
          <w:spacing w:val="-6"/>
        </w:rPr>
        <w:t>силовых</w:t>
      </w:r>
      <w:r>
        <w:rPr>
          <w:spacing w:val="-15"/>
        </w:rPr>
        <w:t xml:space="preserve"> </w:t>
      </w:r>
      <w:r>
        <w:rPr>
          <w:spacing w:val="-6"/>
        </w:rPr>
        <w:t>способностей</w:t>
      </w:r>
    </w:p>
    <w:p w14:paraId="35EF7167" w14:textId="77777777" w:rsidR="00F26240" w:rsidRDefault="005E36BC">
      <w:pPr>
        <w:spacing w:before="202" w:line="206" w:lineRule="auto"/>
        <w:ind w:left="2578" w:right="2777"/>
        <w:jc w:val="both"/>
      </w:pPr>
      <w:r>
        <w:t xml:space="preserve">мышц-антагонистов во время </w:t>
      </w:r>
      <w:r>
        <w:rPr>
          <w:i/>
        </w:rPr>
        <w:t xml:space="preserve">локальных и региональных </w:t>
      </w:r>
      <w:r>
        <w:t>упраж-</w:t>
      </w:r>
      <w:r>
        <w:rPr>
          <w:spacing w:val="1"/>
        </w:rPr>
        <w:t xml:space="preserve"> </w:t>
      </w:r>
      <w:r>
        <w:t>нений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дополнительным</w:t>
      </w:r>
      <w:r>
        <w:rPr>
          <w:spacing w:val="17"/>
        </w:rPr>
        <w:t xml:space="preserve"> </w:t>
      </w:r>
      <w:r>
        <w:t>отягощением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без</w:t>
      </w:r>
      <w:r>
        <w:rPr>
          <w:spacing w:val="17"/>
        </w:rPr>
        <w:t xml:space="preserve"> </w:t>
      </w:r>
      <w:r>
        <w:t>них.</w:t>
      </w:r>
    </w:p>
    <w:p w14:paraId="3DDE6013" w14:textId="77777777" w:rsidR="00F26240" w:rsidRDefault="005E36BC">
      <w:pPr>
        <w:pStyle w:val="a4"/>
        <w:numPr>
          <w:ilvl w:val="1"/>
          <w:numId w:val="230"/>
        </w:numPr>
        <w:tabs>
          <w:tab w:val="left" w:pos="3074"/>
        </w:tabs>
        <w:spacing w:before="2" w:line="204" w:lineRule="auto"/>
        <w:ind w:left="2542" w:right="2717" w:firstLine="309"/>
        <w:jc w:val="both"/>
        <w:rPr>
          <w:i/>
        </w:rPr>
      </w:pPr>
      <w:r>
        <w:pict w14:anchorId="5BD80FB3">
          <v:line id="_x0000_s2290" style="position:absolute;left:0;text-align:left;z-index:251356160;mso-position-horizontal-relative:page" from="470.65pt,18.3pt" to="470.65pt,76.25pt" strokeweight="1.1pt">
            <w10:wrap anchorx="page"/>
          </v:line>
        </w:pict>
      </w:r>
      <w:r>
        <w:rPr>
          <w:i/>
          <w:spacing w:val="-3"/>
        </w:rPr>
        <w:t>Статические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упражнения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в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изометрическом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режиме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{изомет-</w:t>
      </w:r>
      <w:r>
        <w:rPr>
          <w:i/>
          <w:spacing w:val="-52"/>
        </w:rPr>
        <w:t xml:space="preserve"> </w:t>
      </w:r>
      <w:r>
        <w:rPr>
          <w:i/>
        </w:rPr>
        <w:t>рические</w:t>
      </w:r>
      <w:r>
        <w:rPr>
          <w:i/>
          <w:spacing w:val="-6"/>
        </w:rPr>
        <w:t xml:space="preserve"> </w:t>
      </w:r>
      <w:r>
        <w:rPr>
          <w:i/>
        </w:rPr>
        <w:t>упражнения):</w:t>
      </w:r>
    </w:p>
    <w:p w14:paraId="171882B6" w14:textId="77777777" w:rsidR="00F26240" w:rsidRDefault="005E36BC">
      <w:pPr>
        <w:pStyle w:val="a4"/>
        <w:numPr>
          <w:ilvl w:val="0"/>
          <w:numId w:val="228"/>
        </w:numPr>
        <w:tabs>
          <w:tab w:val="left" w:pos="3098"/>
        </w:tabs>
        <w:spacing w:before="7" w:line="204" w:lineRule="auto"/>
        <w:ind w:right="2792" w:firstLine="288"/>
        <w:jc w:val="both"/>
      </w:pPr>
      <w:r>
        <w:t>в которых мышечное напряжение создается за счет волевых</w:t>
      </w:r>
      <w:r>
        <w:rPr>
          <w:spacing w:val="1"/>
        </w:rPr>
        <w:t xml:space="preserve"> </w:t>
      </w:r>
      <w:r>
        <w:t>усилий с использованием внешних предметов (различные упоры,</w:t>
      </w:r>
      <w:r>
        <w:rPr>
          <w:spacing w:val="1"/>
        </w:rPr>
        <w:t xml:space="preserve"> </w:t>
      </w:r>
      <w:r>
        <w:t>удержания.,</w:t>
      </w:r>
      <w:r>
        <w:rPr>
          <w:spacing w:val="16"/>
        </w:rPr>
        <w:t xml:space="preserve"> </w:t>
      </w:r>
      <w:r>
        <w:t>поддержания,</w:t>
      </w:r>
      <w:r>
        <w:rPr>
          <w:spacing w:val="16"/>
        </w:rPr>
        <w:t xml:space="preserve"> </w:t>
      </w:r>
      <w:r>
        <w:t>противодействия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т.п.);</w:t>
      </w:r>
    </w:p>
    <w:p w14:paraId="225B3060" w14:textId="77777777" w:rsidR="00F26240" w:rsidRDefault="005E36BC">
      <w:pPr>
        <w:pStyle w:val="a4"/>
        <w:numPr>
          <w:ilvl w:val="0"/>
          <w:numId w:val="228"/>
        </w:numPr>
        <w:tabs>
          <w:tab w:val="left" w:pos="3098"/>
        </w:tabs>
        <w:spacing w:before="3" w:line="204" w:lineRule="auto"/>
        <w:ind w:right="2803" w:firstLine="288"/>
      </w:pPr>
      <w:r>
        <w:t>в</w:t>
      </w:r>
      <w:r>
        <w:rPr>
          <w:spacing w:val="10"/>
        </w:rPr>
        <w:t xml:space="preserve"> </w:t>
      </w:r>
      <w:r>
        <w:t>которых</w:t>
      </w:r>
      <w:r>
        <w:rPr>
          <w:spacing w:val="13"/>
        </w:rPr>
        <w:t xml:space="preserve"> </w:t>
      </w:r>
      <w:r>
        <w:t>мышечное</w:t>
      </w:r>
      <w:r>
        <w:rPr>
          <w:spacing w:val="13"/>
        </w:rPr>
        <w:t xml:space="preserve"> </w:t>
      </w:r>
      <w:r>
        <w:t>напряжение</w:t>
      </w:r>
      <w:r>
        <w:rPr>
          <w:spacing w:val="10"/>
        </w:rPr>
        <w:t xml:space="preserve"> </w:t>
      </w:r>
      <w:r>
        <w:t>создается</w:t>
      </w:r>
      <w:r>
        <w:rPr>
          <w:spacing w:val="9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счет</w:t>
      </w:r>
      <w:r>
        <w:rPr>
          <w:spacing w:val="12"/>
        </w:rPr>
        <w:t xml:space="preserve"> </w:t>
      </w:r>
      <w:r>
        <w:t>волевых</w:t>
      </w:r>
      <w:r>
        <w:rPr>
          <w:spacing w:val="-52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rPr>
          <w:i/>
        </w:rPr>
        <w:t>без</w:t>
      </w:r>
      <w:r>
        <w:rPr>
          <w:i/>
          <w:spacing w:val="1"/>
        </w:rPr>
        <w:t xml:space="preserve"> </w:t>
      </w:r>
      <w:r>
        <w:rPr>
          <w:i/>
        </w:rPr>
        <w:t>использования</w:t>
      </w:r>
      <w:r>
        <w:rPr>
          <w:i/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самосопротив</w:t>
      </w:r>
      <w:r>
        <w:rPr>
          <w:spacing w:val="1"/>
        </w:rPr>
        <w:t xml:space="preserve"> </w:t>
      </w:r>
      <w:r>
        <w:t>лении.</w:t>
      </w:r>
    </w:p>
    <w:p w14:paraId="1F5B8574" w14:textId="77777777" w:rsidR="00F26240" w:rsidRDefault="005E36BC">
      <w:pPr>
        <w:pStyle w:val="a3"/>
        <w:spacing w:line="209" w:lineRule="exact"/>
        <w:ind w:left="2838"/>
        <w:jc w:val="left"/>
      </w:pPr>
      <w:r>
        <w:t>Дополнительные</w:t>
      </w:r>
      <w:r>
        <w:rPr>
          <w:spacing w:val="-13"/>
        </w:rPr>
        <w:t xml:space="preserve"> </w:t>
      </w:r>
      <w:r>
        <w:t>средства</w:t>
      </w:r>
    </w:p>
    <w:p w14:paraId="151B7DEC" w14:textId="77777777" w:rsidR="00F26240" w:rsidRDefault="005E36BC">
      <w:pPr>
        <w:spacing w:line="220" w:lineRule="exact"/>
        <w:ind w:left="2874"/>
        <w:rPr>
          <w:i/>
        </w:rPr>
      </w:pPr>
      <w:r>
        <w:rPr>
          <w:spacing w:val="-3"/>
        </w:rPr>
        <w:t>1.</w:t>
      </w:r>
      <w:r>
        <w:rPr>
          <w:spacing w:val="-10"/>
        </w:rPr>
        <w:t xml:space="preserve"> </w:t>
      </w:r>
      <w:r>
        <w:rPr>
          <w:i/>
          <w:spacing w:val="-2"/>
        </w:rPr>
        <w:t>Упражнения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с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использованием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внешней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среды</w:t>
      </w:r>
      <w:r>
        <w:rPr>
          <w:i/>
          <w:spacing w:val="-10"/>
        </w:rPr>
        <w:t xml:space="preserve"> </w:t>
      </w:r>
      <w:r>
        <w:rPr>
          <w:spacing w:val="-2"/>
        </w:rPr>
        <w:t>(бег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прыжки</w:t>
      </w:r>
      <w:r>
        <w:rPr>
          <w:spacing w:val="-12"/>
        </w:rPr>
        <w:t xml:space="preserve"> </w:t>
      </w:r>
      <w:r>
        <w:rPr>
          <w:i/>
          <w:spacing w:val="-2"/>
        </w:rPr>
        <w:t>по</w:t>
      </w:r>
    </w:p>
    <w:p w14:paraId="5ABA84D9" w14:textId="77777777" w:rsidR="00F26240" w:rsidRDefault="005E36BC">
      <w:pPr>
        <w:pStyle w:val="a3"/>
        <w:spacing w:line="236" w:lineRule="exact"/>
        <w:ind w:left="2564"/>
        <w:jc w:val="left"/>
      </w:pPr>
      <w:r>
        <w:t>рыхлому</w:t>
      </w:r>
      <w:r>
        <w:rPr>
          <w:spacing w:val="20"/>
        </w:rPr>
        <w:t xml:space="preserve"> </w:t>
      </w:r>
      <w:r>
        <w:t>песку,</w:t>
      </w:r>
      <w:r>
        <w:rPr>
          <w:spacing w:val="24"/>
        </w:rPr>
        <w:t xml:space="preserve"> </w:t>
      </w:r>
      <w:r>
        <w:t>бег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прыжки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гору,</w:t>
      </w:r>
      <w:r>
        <w:rPr>
          <w:spacing w:val="23"/>
        </w:rPr>
        <w:t xml:space="preserve"> </w:t>
      </w:r>
      <w:r>
        <w:t>бег</w:t>
      </w:r>
      <w:r>
        <w:rPr>
          <w:spacing w:val="25"/>
        </w:rPr>
        <w:t xml:space="preserve"> </w:t>
      </w:r>
      <w:r>
        <w:t>против</w:t>
      </w:r>
      <w:r>
        <w:rPr>
          <w:spacing w:val="22"/>
        </w:rPr>
        <w:t xml:space="preserve"> </w:t>
      </w:r>
      <w:r>
        <w:t>ветра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т.д.).</w:t>
      </w:r>
    </w:p>
    <w:p w14:paraId="408768ED" w14:textId="77777777" w:rsidR="00F26240" w:rsidRDefault="005E36BC">
      <w:pPr>
        <w:spacing w:before="176"/>
        <w:ind w:left="2557"/>
        <w:rPr>
          <w:sz w:val="20"/>
        </w:rPr>
      </w:pPr>
      <w:r>
        <w:rPr>
          <w:sz w:val="20"/>
        </w:rPr>
        <w:t>82</w:t>
      </w:r>
    </w:p>
    <w:p w14:paraId="25D11BC0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2224B72" w14:textId="77777777" w:rsidR="00F26240" w:rsidRDefault="005E36BC">
      <w:pPr>
        <w:spacing w:before="95" w:line="206" w:lineRule="auto"/>
        <w:ind w:left="2533" w:right="2733" w:firstLine="280"/>
        <w:jc w:val="both"/>
      </w:pPr>
      <w:r>
        <w:rPr>
          <w:i/>
          <w:w w:val="95"/>
        </w:rPr>
        <w:lastRenderedPageBreak/>
        <w:t>1. Упражнения с использованием сопротивления упругих предме-</w:t>
      </w:r>
      <w:r>
        <w:rPr>
          <w:i/>
          <w:spacing w:val="1"/>
          <w:w w:val="95"/>
        </w:rPr>
        <w:t xml:space="preserve"> </w:t>
      </w:r>
      <w:r>
        <w:rPr>
          <w:i/>
        </w:rPr>
        <w:t>тов</w:t>
      </w:r>
      <w:r>
        <w:rPr>
          <w:i/>
          <w:spacing w:val="15"/>
        </w:rPr>
        <w:t xml:space="preserve"> </w:t>
      </w:r>
      <w:r>
        <w:t>(эспандеры,</w:t>
      </w:r>
      <w:r>
        <w:rPr>
          <w:spacing w:val="14"/>
        </w:rPr>
        <w:t xml:space="preserve"> </w:t>
      </w:r>
      <w:r>
        <w:t>резиновые</w:t>
      </w:r>
      <w:r>
        <w:rPr>
          <w:spacing w:val="15"/>
        </w:rPr>
        <w:t xml:space="preserve"> </w:t>
      </w:r>
      <w:r>
        <w:t>жгуты,</w:t>
      </w:r>
      <w:r>
        <w:rPr>
          <w:spacing w:val="14"/>
        </w:rPr>
        <w:t xml:space="preserve"> </w:t>
      </w:r>
      <w:r>
        <w:t>упругие</w:t>
      </w:r>
      <w:r>
        <w:rPr>
          <w:spacing w:val="15"/>
        </w:rPr>
        <w:t xml:space="preserve"> </w:t>
      </w:r>
      <w:r>
        <w:t>мячи</w:t>
      </w:r>
      <w:r>
        <w:rPr>
          <w:spacing w:val="14"/>
        </w:rPr>
        <w:t xml:space="preserve"> </w:t>
      </w:r>
      <w:r>
        <w:t>и;</w:t>
      </w:r>
      <w:r>
        <w:rPr>
          <w:spacing w:val="14"/>
        </w:rPr>
        <w:t xml:space="preserve"> </w:t>
      </w:r>
      <w:r>
        <w:t>т.п.).</w:t>
      </w:r>
    </w:p>
    <w:p w14:paraId="58B5452E" w14:textId="77777777" w:rsidR="00F26240" w:rsidRDefault="005E36BC">
      <w:pPr>
        <w:spacing w:line="208" w:lineRule="exact"/>
        <w:ind w:left="2814"/>
        <w:jc w:val="both"/>
        <w:rPr>
          <w:i/>
        </w:rPr>
      </w:pPr>
      <w:r>
        <w:rPr>
          <w:w w:val="95"/>
        </w:rPr>
        <w:t>3.</w:t>
      </w:r>
      <w:r>
        <w:rPr>
          <w:spacing w:val="-4"/>
          <w:w w:val="95"/>
        </w:rPr>
        <w:t xml:space="preserve"> </w:t>
      </w:r>
      <w:r>
        <w:rPr>
          <w:i/>
          <w:w w:val="95"/>
        </w:rPr>
        <w:t>Упражнения</w:t>
      </w:r>
      <w:r>
        <w:rPr>
          <w:i/>
          <w:spacing w:val="-4"/>
          <w:w w:val="95"/>
        </w:rPr>
        <w:t xml:space="preserve"> </w:t>
      </w:r>
      <w:r>
        <w:rPr>
          <w:i/>
          <w:w w:val="95"/>
        </w:rPr>
        <w:t>с</w:t>
      </w:r>
      <w:r>
        <w:rPr>
          <w:i/>
          <w:spacing w:val="-4"/>
          <w:w w:val="95"/>
        </w:rPr>
        <w:t xml:space="preserve"> </w:t>
      </w:r>
      <w:r>
        <w:rPr>
          <w:i/>
          <w:w w:val="95"/>
        </w:rPr>
        <w:t>противодействием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партнера.</w:t>
      </w:r>
    </w:p>
    <w:p w14:paraId="3D2BDDB6" w14:textId="77777777" w:rsidR="00F26240" w:rsidRDefault="005E36BC">
      <w:pPr>
        <w:pStyle w:val="a3"/>
        <w:spacing w:before="15" w:line="204" w:lineRule="auto"/>
        <w:ind w:left="2518" w:right="2738" w:firstLine="273"/>
      </w:pPr>
      <w:r>
        <w:rPr>
          <w:w w:val="95"/>
        </w:rPr>
        <w:t xml:space="preserve">Силовые упражнения </w:t>
      </w:r>
      <w:r>
        <w:rPr>
          <w:w w:val="95"/>
        </w:rPr>
        <w:t>выбираются в зависимости от характера задач</w:t>
      </w:r>
      <w:r>
        <w:rPr>
          <w:spacing w:val="-50"/>
          <w:w w:val="95"/>
        </w:rPr>
        <w:t xml:space="preserve"> </w:t>
      </w:r>
      <w:r>
        <w:rPr>
          <w:w w:val="95"/>
        </w:rPr>
        <w:t>воспитания силы. Так, для специальной силовой подготовки пловца</w:t>
      </w:r>
      <w:r>
        <w:rPr>
          <w:spacing w:val="1"/>
          <w:w w:val="95"/>
        </w:rPr>
        <w:t xml:space="preserve"> </w:t>
      </w:r>
      <w:r>
        <w:rPr>
          <w:w w:val="95"/>
        </w:rPr>
        <w:t>лучше</w:t>
      </w:r>
      <w:r>
        <w:rPr>
          <w:spacing w:val="1"/>
          <w:w w:val="95"/>
        </w:rPr>
        <w:t xml:space="preserve"> </w:t>
      </w:r>
      <w:r>
        <w:rPr>
          <w:w w:val="95"/>
        </w:rPr>
        <w:t>подойдет</w:t>
      </w:r>
      <w:r>
        <w:rPr>
          <w:spacing w:val="49"/>
        </w:rPr>
        <w:t xml:space="preserve"> </w:t>
      </w:r>
      <w:r>
        <w:rPr>
          <w:w w:val="95"/>
        </w:rPr>
        <w:t>упражнение</w:t>
      </w:r>
      <w:r>
        <w:rPr>
          <w:spacing w:val="50"/>
        </w:rPr>
        <w:t xml:space="preserve"> </w:t>
      </w:r>
      <w:r>
        <w:rPr>
          <w:w w:val="95"/>
        </w:rPr>
        <w:t>с</w:t>
      </w:r>
      <w:r>
        <w:rPr>
          <w:spacing w:val="49"/>
        </w:rPr>
        <w:t xml:space="preserve"> </w:t>
      </w:r>
      <w:r>
        <w:rPr>
          <w:w w:val="95"/>
        </w:rPr>
        <w:t>эластическими</w:t>
      </w:r>
      <w:r>
        <w:rPr>
          <w:spacing w:val="50"/>
        </w:rPr>
        <w:t xml:space="preserve"> </w:t>
      </w:r>
      <w:r>
        <w:rPr>
          <w:w w:val="95"/>
        </w:rPr>
        <w:t>приспособлениями,</w:t>
      </w:r>
      <w:r>
        <w:rPr>
          <w:spacing w:val="1"/>
          <w:w w:val="95"/>
        </w:rPr>
        <w:t xml:space="preserve"> </w:t>
      </w:r>
      <w:r>
        <w:rPr>
          <w:w w:val="95"/>
        </w:rPr>
        <w:t>чем с отягощениями типа гантелей. В регби для игроков линии напа-</w:t>
      </w:r>
      <w:r>
        <w:rPr>
          <w:spacing w:val="1"/>
          <w:w w:val="95"/>
        </w:rPr>
        <w:t xml:space="preserve"> </w:t>
      </w:r>
      <w:r>
        <w:t>дения</w:t>
      </w:r>
      <w:r>
        <w:rPr>
          <w:spacing w:val="4"/>
        </w:rPr>
        <w:t xml:space="preserve"> </w:t>
      </w:r>
      <w:r>
        <w:t>лучше</w:t>
      </w:r>
      <w:r>
        <w:rPr>
          <w:spacing w:val="5"/>
        </w:rPr>
        <w:t xml:space="preserve"> </w:t>
      </w:r>
      <w:r>
        <w:t>применять</w:t>
      </w:r>
      <w:r>
        <w:rPr>
          <w:spacing w:val="4"/>
        </w:rPr>
        <w:t xml:space="preserve"> </w:t>
      </w:r>
      <w:r>
        <w:t>упражнения</w:t>
      </w:r>
      <w:r>
        <w:rPr>
          <w:spacing w:val="5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сопротивлением</w:t>
      </w:r>
      <w:r>
        <w:rPr>
          <w:spacing w:val="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т.п.</w:t>
      </w:r>
    </w:p>
    <w:p w14:paraId="56E56D73" w14:textId="77777777" w:rsidR="00F26240" w:rsidRDefault="005E36BC">
      <w:pPr>
        <w:pStyle w:val="a3"/>
        <w:spacing w:before="5" w:line="204" w:lineRule="auto"/>
        <w:ind w:left="2518" w:right="2738" w:firstLine="295"/>
      </w:pP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степени</w:t>
      </w:r>
      <w:r>
        <w:rPr>
          <w:spacing w:val="1"/>
          <w:w w:val="95"/>
        </w:rPr>
        <w:t xml:space="preserve"> </w:t>
      </w:r>
      <w:r>
        <w:rPr>
          <w:w w:val="95"/>
        </w:rPr>
        <w:t>избирательности</w:t>
      </w:r>
      <w:r>
        <w:rPr>
          <w:spacing w:val="1"/>
          <w:w w:val="95"/>
        </w:rPr>
        <w:t xml:space="preserve"> </w:t>
      </w:r>
      <w:r>
        <w:rPr>
          <w:w w:val="95"/>
        </w:rPr>
        <w:t>воздействия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мышечные</w:t>
      </w:r>
      <w:r>
        <w:rPr>
          <w:spacing w:val="1"/>
          <w:w w:val="95"/>
        </w:rPr>
        <w:t xml:space="preserve"> </w:t>
      </w:r>
      <w:r>
        <w:rPr>
          <w:w w:val="95"/>
        </w:rPr>
        <w:t>группы</w:t>
      </w:r>
      <w:r>
        <w:rPr>
          <w:spacing w:val="1"/>
          <w:w w:val="95"/>
        </w:rPr>
        <w:t xml:space="preserve"> </w:t>
      </w:r>
      <w:r>
        <w:rPr>
          <w:w w:val="95"/>
        </w:rPr>
        <w:t>силовые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подразделяются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i/>
          <w:w w:val="95"/>
        </w:rPr>
        <w:t>локальные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{с</w:t>
      </w:r>
      <w:r>
        <w:rPr>
          <w:spacing w:val="1"/>
          <w:w w:val="95"/>
        </w:rPr>
        <w:t xml:space="preserve"> </w:t>
      </w:r>
      <w:r>
        <w:rPr>
          <w:w w:val="95"/>
        </w:rPr>
        <w:t>усиленным</w:t>
      </w:r>
      <w:r>
        <w:rPr>
          <w:spacing w:val="1"/>
          <w:w w:val="95"/>
        </w:rPr>
        <w:t xml:space="preserve"> </w:t>
      </w:r>
      <w:r>
        <w:t>функционированием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1/3</w:t>
      </w:r>
      <w:r>
        <w:rPr>
          <w:spacing w:val="1"/>
        </w:rPr>
        <w:t xml:space="preserve"> </w:t>
      </w:r>
      <w:r>
        <w:t>мышц</w:t>
      </w:r>
      <w:r>
        <w:rPr>
          <w:spacing w:val="56"/>
        </w:rPr>
        <w:t xml:space="preserve"> </w:t>
      </w:r>
      <w:r>
        <w:t>двигательного</w:t>
      </w:r>
      <w:r>
        <w:rPr>
          <w:spacing w:val="56"/>
        </w:rPr>
        <w:t xml:space="preserve"> </w:t>
      </w:r>
      <w:r>
        <w:t>ап-</w:t>
      </w:r>
      <w:r>
        <w:rPr>
          <w:spacing w:val="1"/>
        </w:rPr>
        <w:t xml:space="preserve"> </w:t>
      </w:r>
      <w:r>
        <w:rPr>
          <w:w w:val="95"/>
        </w:rPr>
        <w:t>парата),</w:t>
      </w:r>
      <w:r>
        <w:rPr>
          <w:spacing w:val="1"/>
          <w:w w:val="95"/>
        </w:rPr>
        <w:t xml:space="preserve"> </w:t>
      </w:r>
      <w:r>
        <w:rPr>
          <w:i/>
          <w:w w:val="95"/>
        </w:rPr>
        <w:t>региональные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(с</w:t>
      </w:r>
      <w:r>
        <w:rPr>
          <w:spacing w:val="50"/>
        </w:rPr>
        <w:t xml:space="preserve"> </w:t>
      </w:r>
      <w:r>
        <w:rPr>
          <w:w w:val="95"/>
        </w:rPr>
        <w:t>преимущественным</w:t>
      </w:r>
      <w:r>
        <w:rPr>
          <w:spacing w:val="50"/>
        </w:rPr>
        <w:t xml:space="preserve"> </w:t>
      </w:r>
      <w:r>
        <w:rPr>
          <w:w w:val="95"/>
        </w:rPr>
        <w:t>воздействием</w:t>
      </w:r>
      <w:r>
        <w:rPr>
          <w:spacing w:val="50"/>
        </w:rPr>
        <w:t xml:space="preserve"> </w:t>
      </w:r>
      <w:r>
        <w:rPr>
          <w:w w:val="95"/>
        </w:rPr>
        <w:t>при-</w:t>
      </w:r>
      <w:r>
        <w:rPr>
          <w:spacing w:val="1"/>
          <w:w w:val="95"/>
        </w:rPr>
        <w:t xml:space="preserve"> </w:t>
      </w:r>
      <w:r>
        <w:rPr>
          <w:w w:val="95"/>
        </w:rPr>
        <w:t>мерно</w:t>
      </w:r>
      <w:r>
        <w:rPr>
          <w:spacing w:val="36"/>
          <w:w w:val="95"/>
        </w:rPr>
        <w:t xml:space="preserve"> </w:t>
      </w:r>
      <w:r>
        <w:rPr>
          <w:w w:val="95"/>
        </w:rPr>
        <w:t>2/3</w:t>
      </w:r>
      <w:r>
        <w:rPr>
          <w:spacing w:val="37"/>
          <w:w w:val="95"/>
        </w:rPr>
        <w:t xml:space="preserve"> </w:t>
      </w:r>
      <w:r>
        <w:rPr>
          <w:w w:val="95"/>
        </w:rPr>
        <w:t>мышечных</w:t>
      </w:r>
      <w:r>
        <w:rPr>
          <w:spacing w:val="37"/>
          <w:w w:val="95"/>
        </w:rPr>
        <w:t xml:space="preserve"> </w:t>
      </w:r>
      <w:r>
        <w:rPr>
          <w:w w:val="95"/>
        </w:rPr>
        <w:t>групп)</w:t>
      </w:r>
      <w:r>
        <w:rPr>
          <w:spacing w:val="36"/>
          <w:w w:val="95"/>
        </w:rPr>
        <w:t xml:space="preserve"> </w:t>
      </w:r>
      <w:r>
        <w:rPr>
          <w:w w:val="95"/>
        </w:rPr>
        <w:t>и</w:t>
      </w:r>
      <w:r>
        <w:rPr>
          <w:spacing w:val="44"/>
          <w:w w:val="95"/>
        </w:rPr>
        <w:t xml:space="preserve"> </w:t>
      </w:r>
      <w:r>
        <w:rPr>
          <w:i/>
          <w:w w:val="95"/>
        </w:rPr>
        <w:t>тотальные,</w:t>
      </w:r>
      <w:r>
        <w:rPr>
          <w:i/>
          <w:spacing w:val="37"/>
          <w:w w:val="95"/>
        </w:rPr>
        <w:t xml:space="preserve"> </w:t>
      </w:r>
      <w:r>
        <w:rPr>
          <w:i/>
          <w:w w:val="95"/>
        </w:rPr>
        <w:t>или</w:t>
      </w:r>
      <w:r>
        <w:rPr>
          <w:i/>
          <w:spacing w:val="37"/>
          <w:w w:val="95"/>
        </w:rPr>
        <w:t xml:space="preserve"> </w:t>
      </w:r>
      <w:r>
        <w:rPr>
          <w:i/>
          <w:w w:val="95"/>
        </w:rPr>
        <w:t>общего</w:t>
      </w:r>
      <w:r>
        <w:rPr>
          <w:i/>
          <w:spacing w:val="37"/>
          <w:w w:val="95"/>
        </w:rPr>
        <w:t xml:space="preserve"> </w:t>
      </w:r>
      <w:r>
        <w:rPr>
          <w:i/>
          <w:w w:val="95"/>
        </w:rPr>
        <w:t>воздействия</w:t>
      </w:r>
      <w:r>
        <w:rPr>
          <w:i/>
          <w:spacing w:val="-50"/>
          <w:w w:val="95"/>
        </w:rPr>
        <w:t xml:space="preserve"> </w:t>
      </w:r>
      <w:r>
        <w:rPr>
          <w:w w:val="95"/>
        </w:rPr>
        <w:t>(с</w:t>
      </w:r>
      <w:r>
        <w:rPr>
          <w:spacing w:val="1"/>
          <w:w w:val="95"/>
        </w:rPr>
        <w:t xml:space="preserve"> </w:t>
      </w:r>
      <w:r>
        <w:rPr>
          <w:w w:val="95"/>
        </w:rPr>
        <w:t>одновременным</w:t>
      </w:r>
      <w:r>
        <w:rPr>
          <w:spacing w:val="1"/>
          <w:w w:val="95"/>
        </w:rPr>
        <w:t xml:space="preserve"> </w:t>
      </w:r>
      <w:r>
        <w:rPr>
          <w:w w:val="95"/>
        </w:rPr>
        <w:t>или</w:t>
      </w:r>
      <w:r>
        <w:rPr>
          <w:spacing w:val="1"/>
          <w:w w:val="95"/>
        </w:rPr>
        <w:t xml:space="preserve"> </w:t>
      </w:r>
      <w:r>
        <w:rPr>
          <w:w w:val="95"/>
        </w:rPr>
        <w:t>последовательным</w:t>
      </w:r>
      <w:r>
        <w:rPr>
          <w:spacing w:val="1"/>
          <w:w w:val="95"/>
        </w:rPr>
        <w:t xml:space="preserve"> </w:t>
      </w:r>
      <w:r>
        <w:rPr>
          <w:w w:val="95"/>
        </w:rPr>
        <w:t>активным</w:t>
      </w:r>
      <w:r>
        <w:rPr>
          <w:spacing w:val="1"/>
          <w:w w:val="95"/>
        </w:rPr>
        <w:t xml:space="preserve"> </w:t>
      </w:r>
      <w:r>
        <w:rPr>
          <w:w w:val="95"/>
        </w:rPr>
        <w:t>функциони-</w:t>
      </w:r>
      <w:r>
        <w:rPr>
          <w:spacing w:val="1"/>
          <w:w w:val="95"/>
        </w:rPr>
        <w:t xml:space="preserve"> </w:t>
      </w:r>
      <w:r>
        <w:t>рованием</w:t>
      </w:r>
      <w:r>
        <w:rPr>
          <w:spacing w:val="12"/>
        </w:rPr>
        <w:t xml:space="preserve"> </w:t>
      </w:r>
      <w:r>
        <w:t>всей</w:t>
      </w:r>
      <w:r>
        <w:rPr>
          <w:spacing w:val="13"/>
        </w:rPr>
        <w:t xml:space="preserve"> </w:t>
      </w:r>
      <w:r>
        <w:t>скелетной</w:t>
      </w:r>
      <w:r>
        <w:rPr>
          <w:spacing w:val="16"/>
        </w:rPr>
        <w:t xml:space="preserve"> </w:t>
      </w:r>
      <w:r>
        <w:t>мускулатуры).</w:t>
      </w:r>
    </w:p>
    <w:p w14:paraId="3AA4C8EB" w14:textId="77777777" w:rsidR="00F26240" w:rsidRDefault="005E36BC">
      <w:pPr>
        <w:pStyle w:val="a3"/>
        <w:spacing w:before="7" w:line="204" w:lineRule="auto"/>
        <w:ind w:left="2518" w:right="2743" w:firstLine="295"/>
      </w:pPr>
      <w:r>
        <w:rPr>
          <w:w w:val="95"/>
        </w:rPr>
        <w:t>Силовые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могут</w:t>
      </w:r>
      <w:r>
        <w:rPr>
          <w:spacing w:val="1"/>
          <w:w w:val="95"/>
        </w:rPr>
        <w:t xml:space="preserve"> </w:t>
      </w:r>
      <w:r>
        <w:rPr>
          <w:w w:val="95"/>
        </w:rPr>
        <w:t>занимать</w:t>
      </w:r>
      <w:r>
        <w:rPr>
          <w:spacing w:val="1"/>
          <w:w w:val="95"/>
        </w:rPr>
        <w:t xml:space="preserve"> </w:t>
      </w:r>
      <w:r>
        <w:rPr>
          <w:w w:val="95"/>
        </w:rPr>
        <w:t>всю</w:t>
      </w:r>
      <w:r>
        <w:rPr>
          <w:spacing w:val="1"/>
          <w:w w:val="95"/>
        </w:rPr>
        <w:t xml:space="preserve"> </w:t>
      </w:r>
      <w:r>
        <w:rPr>
          <w:w w:val="95"/>
        </w:rPr>
        <w:t>основную</w:t>
      </w:r>
      <w:r>
        <w:rPr>
          <w:spacing w:val="1"/>
          <w:w w:val="95"/>
        </w:rPr>
        <w:t xml:space="preserve"> </w:t>
      </w:r>
      <w:r>
        <w:rPr>
          <w:w w:val="95"/>
        </w:rPr>
        <w:t>часть</w:t>
      </w:r>
      <w:r>
        <w:rPr>
          <w:spacing w:val="1"/>
          <w:w w:val="95"/>
        </w:rPr>
        <w:t xml:space="preserve"> </w:t>
      </w:r>
      <w:r>
        <w:rPr>
          <w:w w:val="95"/>
        </w:rPr>
        <w:t>за-</w:t>
      </w:r>
      <w:r>
        <w:rPr>
          <w:spacing w:val="1"/>
          <w:w w:val="95"/>
        </w:rPr>
        <w:t xml:space="preserve"> </w:t>
      </w:r>
      <w:r>
        <w:t>нятия</w:t>
      </w:r>
      <w:r>
        <w:t xml:space="preserve">, если воспитание силы — </w:t>
      </w:r>
      <w:r>
        <w:rPr>
          <w:i/>
        </w:rPr>
        <w:t xml:space="preserve">его </w:t>
      </w:r>
      <w:r>
        <w:t>главная задача. В других слу-</w:t>
      </w:r>
      <w:r>
        <w:rPr>
          <w:spacing w:val="1"/>
        </w:rPr>
        <w:t xml:space="preserve"> </w:t>
      </w:r>
      <w:r>
        <w:rPr>
          <w:w w:val="95"/>
        </w:rPr>
        <w:t>чаях</w:t>
      </w:r>
      <w:r>
        <w:rPr>
          <w:spacing w:val="1"/>
          <w:w w:val="95"/>
        </w:rPr>
        <w:t xml:space="preserve"> </w:t>
      </w:r>
      <w:r>
        <w:rPr>
          <w:w w:val="95"/>
        </w:rPr>
        <w:t>силовые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выполняются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конце</w:t>
      </w:r>
      <w:r>
        <w:rPr>
          <w:spacing w:val="1"/>
          <w:w w:val="95"/>
        </w:rPr>
        <w:t xml:space="preserve"> </w:t>
      </w:r>
      <w:r>
        <w:rPr>
          <w:w w:val="95"/>
        </w:rPr>
        <w:t>основной</w:t>
      </w:r>
      <w:r>
        <w:rPr>
          <w:spacing w:val="1"/>
          <w:w w:val="95"/>
        </w:rPr>
        <w:t xml:space="preserve"> </w:t>
      </w:r>
      <w:r>
        <w:rPr>
          <w:w w:val="95"/>
        </w:rPr>
        <w:t>части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занятия,</w:t>
      </w:r>
      <w:r>
        <w:rPr>
          <w:spacing w:val="1"/>
          <w:w w:val="95"/>
        </w:rPr>
        <w:t xml:space="preserve"> </w:t>
      </w:r>
      <w:r>
        <w:rPr>
          <w:w w:val="95"/>
        </w:rPr>
        <w:t>но</w:t>
      </w:r>
      <w:r>
        <w:rPr>
          <w:spacing w:val="1"/>
          <w:w w:val="95"/>
        </w:rPr>
        <w:t xml:space="preserve"> </w:t>
      </w:r>
      <w:r>
        <w:rPr>
          <w:w w:val="95"/>
        </w:rPr>
        <w:t>не</w:t>
      </w:r>
      <w:r>
        <w:rPr>
          <w:spacing w:val="1"/>
          <w:w w:val="95"/>
        </w:rPr>
        <w:t xml:space="preserve"> </w:t>
      </w:r>
      <w:r>
        <w:rPr>
          <w:w w:val="95"/>
        </w:rPr>
        <w:t>после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упражнений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выносливость.</w:t>
      </w:r>
      <w:r>
        <w:rPr>
          <w:spacing w:val="1"/>
          <w:w w:val="95"/>
        </w:rPr>
        <w:t xml:space="preserve"> </w:t>
      </w:r>
      <w:r>
        <w:rPr>
          <w:w w:val="95"/>
        </w:rPr>
        <w:t>Силовые</w:t>
      </w:r>
      <w:r>
        <w:rPr>
          <w:spacing w:val="1"/>
          <w:w w:val="95"/>
        </w:rPr>
        <w:t xml:space="preserve"> </w:t>
      </w:r>
      <w:r>
        <w:rPr>
          <w:w w:val="95"/>
        </w:rPr>
        <w:t>уп-</w:t>
      </w:r>
      <w:r>
        <w:rPr>
          <w:spacing w:val="1"/>
          <w:w w:val="95"/>
        </w:rPr>
        <w:t xml:space="preserve"> </w:t>
      </w:r>
      <w:r>
        <w:rPr>
          <w:w w:val="95"/>
        </w:rPr>
        <w:t>ражнения</w:t>
      </w:r>
      <w:r>
        <w:rPr>
          <w:spacing w:val="49"/>
        </w:rPr>
        <w:t xml:space="preserve"> </w:t>
      </w:r>
      <w:r>
        <w:rPr>
          <w:w w:val="95"/>
        </w:rPr>
        <w:t>хорошо</w:t>
      </w:r>
      <w:r>
        <w:rPr>
          <w:spacing w:val="50"/>
        </w:rPr>
        <w:t xml:space="preserve"> </w:t>
      </w:r>
      <w:r>
        <w:rPr>
          <w:w w:val="95"/>
        </w:rPr>
        <w:t>сочетаются</w:t>
      </w:r>
      <w:r>
        <w:rPr>
          <w:spacing w:val="49"/>
        </w:rPr>
        <w:t xml:space="preserve"> </w:t>
      </w:r>
      <w:r>
        <w:rPr>
          <w:w w:val="95"/>
        </w:rPr>
        <w:t>с</w:t>
      </w:r>
      <w:r>
        <w:rPr>
          <w:spacing w:val="50"/>
        </w:rPr>
        <w:t xml:space="preserve"> </w:t>
      </w:r>
      <w:r>
        <w:rPr>
          <w:w w:val="95"/>
        </w:rPr>
        <w:t>упражнениями</w:t>
      </w:r>
      <w:r>
        <w:rPr>
          <w:spacing w:val="49"/>
        </w:rPr>
        <w:t xml:space="preserve"> </w:t>
      </w:r>
      <w:r>
        <w:rPr>
          <w:w w:val="95"/>
        </w:rPr>
        <w:t>на</w:t>
      </w:r>
      <w:r>
        <w:rPr>
          <w:spacing w:val="50"/>
        </w:rPr>
        <w:t xml:space="preserve"> </w:t>
      </w:r>
      <w:r>
        <w:rPr>
          <w:w w:val="95"/>
        </w:rPr>
        <w:t>растягивание</w:t>
      </w:r>
      <w:r>
        <w:rPr>
          <w:spacing w:val="49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расслабление.</w:t>
      </w:r>
    </w:p>
    <w:p w14:paraId="5EBCA7AD" w14:textId="77777777" w:rsidR="00F26240" w:rsidRDefault="005E36BC">
      <w:pPr>
        <w:pStyle w:val="a3"/>
        <w:spacing w:before="6" w:line="204" w:lineRule="auto"/>
        <w:ind w:left="2518" w:right="2748" w:firstLine="288"/>
      </w:pPr>
      <w:r>
        <w:rPr>
          <w:w w:val="95"/>
        </w:rPr>
        <w:t>Частота</w:t>
      </w:r>
      <w:r>
        <w:rPr>
          <w:spacing w:val="49"/>
        </w:rPr>
        <w:t xml:space="preserve"> </w:t>
      </w:r>
      <w:r>
        <w:rPr>
          <w:w w:val="95"/>
        </w:rPr>
        <w:t>занятий</w:t>
      </w:r>
      <w:r>
        <w:rPr>
          <w:spacing w:val="50"/>
        </w:rPr>
        <w:t xml:space="preserve"> </w:t>
      </w:r>
      <w:r>
        <w:rPr>
          <w:w w:val="95"/>
        </w:rPr>
        <w:t>силового</w:t>
      </w:r>
      <w:r>
        <w:rPr>
          <w:spacing w:val="49"/>
        </w:rPr>
        <w:t xml:space="preserve"> </w:t>
      </w:r>
      <w:r>
        <w:rPr>
          <w:w w:val="95"/>
        </w:rPr>
        <w:t>направления</w:t>
      </w:r>
      <w:r>
        <w:rPr>
          <w:spacing w:val="50"/>
        </w:rPr>
        <w:t xml:space="preserve"> </w:t>
      </w:r>
      <w:r>
        <w:rPr>
          <w:w w:val="95"/>
        </w:rPr>
        <w:t>должна</w:t>
      </w:r>
      <w:r>
        <w:rPr>
          <w:spacing w:val="49"/>
        </w:rPr>
        <w:t xml:space="preserve"> </w:t>
      </w:r>
      <w:r>
        <w:rPr>
          <w:i/>
          <w:w w:val="95"/>
        </w:rPr>
        <w:t>быть</w:t>
      </w:r>
      <w:r>
        <w:rPr>
          <w:i/>
          <w:spacing w:val="50"/>
        </w:rPr>
        <w:t xml:space="preserve"> </w:t>
      </w:r>
      <w:r>
        <w:rPr>
          <w:i/>
          <w:w w:val="95"/>
        </w:rPr>
        <w:t>до</w:t>
      </w:r>
      <w:r>
        <w:rPr>
          <w:i/>
          <w:spacing w:val="49"/>
        </w:rPr>
        <w:t xml:space="preserve"> </w:t>
      </w:r>
      <w:r>
        <w:rPr>
          <w:i/>
          <w:w w:val="95"/>
        </w:rPr>
        <w:t>трех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раз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неделю.</w:t>
      </w:r>
      <w:r>
        <w:rPr>
          <w:spacing w:val="1"/>
          <w:w w:val="95"/>
        </w:rPr>
        <w:t xml:space="preserve"> </w:t>
      </w:r>
      <w:r>
        <w:rPr>
          <w:w w:val="95"/>
        </w:rPr>
        <w:t>Применение</w:t>
      </w:r>
      <w:r>
        <w:rPr>
          <w:spacing w:val="1"/>
          <w:w w:val="95"/>
        </w:rPr>
        <w:t xml:space="preserve"> </w:t>
      </w:r>
      <w:r>
        <w:rPr>
          <w:w w:val="95"/>
        </w:rPr>
        <w:t>силовых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упражнений</w:t>
      </w:r>
      <w:r>
        <w:rPr>
          <w:spacing w:val="1"/>
          <w:w w:val="95"/>
        </w:rPr>
        <w:t xml:space="preserve"> </w:t>
      </w:r>
      <w:r>
        <w:rPr>
          <w:w w:val="95"/>
        </w:rPr>
        <w:t>ежедневно</w:t>
      </w:r>
      <w:r>
        <w:rPr>
          <w:spacing w:val="1"/>
          <w:w w:val="95"/>
        </w:rPr>
        <w:t xml:space="preserve"> </w:t>
      </w:r>
      <w:r>
        <w:rPr>
          <w:spacing w:val="9"/>
          <w:w w:val="95"/>
        </w:rPr>
        <w:t>до-</w:t>
      </w:r>
      <w:r>
        <w:rPr>
          <w:spacing w:val="10"/>
          <w:w w:val="95"/>
        </w:rPr>
        <w:t xml:space="preserve"> </w:t>
      </w:r>
      <w:r>
        <w:t>пускается</w:t>
      </w:r>
      <w:r>
        <w:rPr>
          <w:spacing w:val="18"/>
        </w:rPr>
        <w:t xml:space="preserve"> </w:t>
      </w:r>
      <w:r>
        <w:t>только</w:t>
      </w:r>
      <w:r>
        <w:rPr>
          <w:spacing w:val="21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отдельных</w:t>
      </w:r>
      <w:r>
        <w:rPr>
          <w:spacing w:val="16"/>
        </w:rPr>
        <w:t xml:space="preserve"> </w:t>
      </w:r>
      <w:r>
        <w:t>небольших</w:t>
      </w:r>
      <w:r>
        <w:rPr>
          <w:spacing w:val="20"/>
        </w:rPr>
        <w:t xml:space="preserve"> </w:t>
      </w:r>
      <w:r>
        <w:t>групп</w:t>
      </w:r>
      <w:r>
        <w:rPr>
          <w:spacing w:val="19"/>
        </w:rPr>
        <w:t xml:space="preserve"> </w:t>
      </w:r>
      <w:r>
        <w:t>мышц.</w:t>
      </w:r>
    </w:p>
    <w:p w14:paraId="06797C8E" w14:textId="77777777" w:rsidR="00F26240" w:rsidRDefault="005E36BC">
      <w:pPr>
        <w:pStyle w:val="a3"/>
        <w:spacing w:before="3" w:line="204" w:lineRule="auto"/>
        <w:ind w:left="2518" w:right="2755" w:firstLine="288"/>
      </w:pPr>
      <w:r>
        <w:rPr>
          <w:w w:val="95"/>
        </w:rPr>
        <w:t>При</w:t>
      </w:r>
      <w:r>
        <w:rPr>
          <w:spacing w:val="51"/>
        </w:rPr>
        <w:t xml:space="preserve"> </w:t>
      </w:r>
      <w:r>
        <w:rPr>
          <w:w w:val="95"/>
        </w:rPr>
        <w:t>использовании</w:t>
      </w:r>
      <w:r>
        <w:rPr>
          <w:spacing w:val="50"/>
        </w:rPr>
        <w:t xml:space="preserve"> </w:t>
      </w:r>
      <w:r>
        <w:rPr>
          <w:w w:val="95"/>
        </w:rPr>
        <w:t>силовых</w:t>
      </w:r>
      <w:r>
        <w:rPr>
          <w:spacing w:val="50"/>
        </w:rPr>
        <w:t xml:space="preserve"> </w:t>
      </w:r>
      <w:r>
        <w:rPr>
          <w:w w:val="95"/>
        </w:rPr>
        <w:t>упражнений</w:t>
      </w:r>
      <w:r>
        <w:rPr>
          <w:spacing w:val="50"/>
        </w:rPr>
        <w:t xml:space="preserve"> </w:t>
      </w:r>
      <w:r>
        <w:rPr>
          <w:w w:val="95"/>
        </w:rPr>
        <w:t>величину</w:t>
      </w:r>
      <w:r>
        <w:rPr>
          <w:spacing w:val="101"/>
        </w:rPr>
        <w:t xml:space="preserve"> </w:t>
      </w:r>
      <w:r>
        <w:rPr>
          <w:w w:val="95"/>
        </w:rPr>
        <w:t>отягоще-</w:t>
      </w:r>
      <w:r>
        <w:rPr>
          <w:spacing w:val="1"/>
          <w:w w:val="95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дозируют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поднятого</w:t>
      </w:r>
      <w:r>
        <w:rPr>
          <w:spacing w:val="1"/>
        </w:rPr>
        <w:t xml:space="preserve"> </w:t>
      </w:r>
      <w:r>
        <w:t>груза,</w:t>
      </w:r>
      <w:r>
        <w:rPr>
          <w:spacing w:val="1"/>
        </w:rPr>
        <w:t xml:space="preserve"> </w:t>
      </w:r>
      <w:r>
        <w:t>выраженного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 xml:space="preserve">центах от </w:t>
      </w:r>
      <w:r>
        <w:rPr>
          <w:spacing w:val="9"/>
        </w:rPr>
        <w:t xml:space="preserve">максимальной величины, </w:t>
      </w:r>
      <w:r>
        <w:t xml:space="preserve">или </w:t>
      </w:r>
      <w:r>
        <w:rPr>
          <w:spacing w:val="9"/>
        </w:rPr>
        <w:t xml:space="preserve">количеством </w:t>
      </w:r>
      <w:r>
        <w:rPr>
          <w:spacing w:val="10"/>
        </w:rPr>
        <w:t>возмож-</w:t>
      </w:r>
      <w:r>
        <w:rPr>
          <w:spacing w:val="1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подходе,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обозначается</w:t>
      </w:r>
      <w:r>
        <w:rPr>
          <w:spacing w:val="1"/>
        </w:rPr>
        <w:t xml:space="preserve"> </w:t>
      </w:r>
      <w:r>
        <w:t>термином</w:t>
      </w:r>
      <w:r>
        <w:rPr>
          <w:spacing w:val="1"/>
        </w:rPr>
        <w:t xml:space="preserve"> </w:t>
      </w:r>
      <w:r>
        <w:rPr>
          <w:i/>
        </w:rPr>
        <w:t>повторный</w:t>
      </w:r>
      <w:r>
        <w:rPr>
          <w:i/>
          <w:spacing w:val="9"/>
        </w:rPr>
        <w:t xml:space="preserve"> </w:t>
      </w:r>
      <w:r>
        <w:rPr>
          <w:i/>
        </w:rPr>
        <w:t>максимум</w:t>
      </w:r>
      <w:r>
        <w:rPr>
          <w:i/>
          <w:spacing w:val="12"/>
        </w:rPr>
        <w:t xml:space="preserve"> </w:t>
      </w:r>
      <w:r>
        <w:t>(ПМ).</w:t>
      </w:r>
    </w:p>
    <w:p w14:paraId="7DAC0BDB" w14:textId="77777777" w:rsidR="00F26240" w:rsidRDefault="005E36BC">
      <w:pPr>
        <w:pStyle w:val="a3"/>
        <w:spacing w:before="5" w:line="204" w:lineRule="auto"/>
        <w:ind w:left="2518" w:right="2752" w:firstLine="288"/>
      </w:pPr>
      <w:r>
        <w:t>В первом случае вес может быть минимальным (60% от макси-</w:t>
      </w:r>
      <w:r>
        <w:rPr>
          <w:spacing w:val="1"/>
        </w:rPr>
        <w:t xml:space="preserve"> </w:t>
      </w:r>
      <w:r>
        <w:t>мума),</w:t>
      </w:r>
      <w:r>
        <w:rPr>
          <w:spacing w:val="1"/>
        </w:rPr>
        <w:t xml:space="preserve"> </w:t>
      </w:r>
      <w:r>
        <w:t>малым</w:t>
      </w:r>
      <w:r>
        <w:rPr>
          <w:spacing w:val="1"/>
        </w:rPr>
        <w:t xml:space="preserve"> </w:t>
      </w:r>
      <w:r>
        <w:t>(от 60 до</w:t>
      </w:r>
      <w:r>
        <w:rPr>
          <w:spacing w:val="1"/>
        </w:rPr>
        <w:t xml:space="preserve"> </w:t>
      </w:r>
      <w:r>
        <w:t>70%</w:t>
      </w:r>
      <w:r>
        <w:rPr>
          <w:spacing w:val="55"/>
        </w:rPr>
        <w:t xml:space="preserve"> </w:t>
      </w:r>
      <w:r>
        <w:t xml:space="preserve">от </w:t>
      </w:r>
      <w:r>
        <w:t>максимума), средним</w:t>
      </w:r>
      <w:r>
        <w:rPr>
          <w:spacing w:val="55"/>
        </w:rPr>
        <w:t xml:space="preserve"> </w:t>
      </w:r>
      <w:r>
        <w:t>(от 70</w:t>
      </w:r>
      <w:r>
        <w:rPr>
          <w:spacing w:val="5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rPr>
          <w:w w:val="95"/>
        </w:rPr>
        <w:t>80% от максимума), большим (от 80 до 90% от максимума), макси-</w:t>
      </w:r>
      <w:r>
        <w:rPr>
          <w:spacing w:val="1"/>
          <w:w w:val="95"/>
        </w:rPr>
        <w:t xml:space="preserve"> </w:t>
      </w:r>
      <w:r>
        <w:rPr>
          <w:spacing w:val="9"/>
        </w:rPr>
        <w:t>мальным</w:t>
      </w:r>
      <w:r>
        <w:rPr>
          <w:spacing w:val="13"/>
        </w:rPr>
        <w:t xml:space="preserve"> </w:t>
      </w:r>
      <w:r>
        <w:t>(свыше</w:t>
      </w:r>
      <w:r>
        <w:rPr>
          <w:spacing w:val="14"/>
        </w:rPr>
        <w:t xml:space="preserve"> </w:t>
      </w:r>
      <w:r>
        <w:t>90%</w:t>
      </w:r>
      <w:r>
        <w:rPr>
          <w:spacing w:val="13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rPr>
          <w:spacing w:val="9"/>
        </w:rPr>
        <w:t>максимума)</w:t>
      </w:r>
      <w:r>
        <w:rPr>
          <w:spacing w:val="14"/>
        </w:rPr>
        <w:t xml:space="preserve"> </w:t>
      </w:r>
      <w:r>
        <w:rPr>
          <w:spacing w:val="9"/>
        </w:rPr>
        <w:t>(Р.Роман).</w:t>
      </w:r>
    </w:p>
    <w:p w14:paraId="4C4FBA35" w14:textId="77777777" w:rsidR="00F26240" w:rsidRDefault="005E36BC">
      <w:pPr>
        <w:pStyle w:val="a3"/>
        <w:spacing w:line="214" w:lineRule="exact"/>
        <w:ind w:left="2806"/>
      </w:pPr>
      <w:r>
        <w:t>Во</w:t>
      </w:r>
      <w:r>
        <w:rPr>
          <w:spacing w:val="12"/>
        </w:rPr>
        <w:t xml:space="preserve"> </w:t>
      </w:r>
      <w:r>
        <w:t>втором</w:t>
      </w:r>
      <w:r>
        <w:rPr>
          <w:spacing w:val="11"/>
        </w:rPr>
        <w:t xml:space="preserve"> </w:t>
      </w:r>
      <w:r>
        <w:t>случае</w:t>
      </w:r>
      <w:r>
        <w:rPr>
          <w:spacing w:val="12"/>
        </w:rPr>
        <w:t xml:space="preserve"> </w:t>
      </w:r>
      <w:r>
        <w:t>вес</w:t>
      </w:r>
      <w:r>
        <w:rPr>
          <w:spacing w:val="12"/>
        </w:rPr>
        <w:t xml:space="preserve"> </w:t>
      </w:r>
      <w:r>
        <w:t>может</w:t>
      </w:r>
      <w:r>
        <w:rPr>
          <w:spacing w:val="14"/>
        </w:rPr>
        <w:t xml:space="preserve"> </w:t>
      </w:r>
      <w:r>
        <w:t>быть:</w:t>
      </w:r>
    </w:p>
    <w:p w14:paraId="29A76197" w14:textId="77777777" w:rsidR="00F26240" w:rsidRDefault="005E36BC">
      <w:pPr>
        <w:pStyle w:val="a3"/>
        <w:spacing w:before="11" w:line="206" w:lineRule="auto"/>
        <w:ind w:left="2799" w:right="5345" w:firstLine="7"/>
        <w:jc w:val="left"/>
      </w:pPr>
      <w:r>
        <w:t>предельным</w:t>
      </w:r>
      <w:r>
        <w:rPr>
          <w:spacing w:val="15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ПМ,</w:t>
      </w:r>
      <w:r>
        <w:rPr>
          <w:spacing w:val="1"/>
        </w:rPr>
        <w:t xml:space="preserve"> </w:t>
      </w:r>
      <w:r>
        <w:rPr>
          <w:w w:val="95"/>
        </w:rPr>
        <w:t>околопредельным</w:t>
      </w:r>
      <w:r>
        <w:rPr>
          <w:spacing w:val="4"/>
          <w:w w:val="95"/>
        </w:rPr>
        <w:t xml:space="preserve"> </w:t>
      </w:r>
      <w:r>
        <w:rPr>
          <w:w w:val="95"/>
        </w:rPr>
        <w:t>—</w:t>
      </w:r>
      <w:r>
        <w:rPr>
          <w:spacing w:val="3"/>
          <w:w w:val="95"/>
        </w:rPr>
        <w:t xml:space="preserve"> </w:t>
      </w:r>
      <w:r>
        <w:rPr>
          <w:w w:val="95"/>
        </w:rPr>
        <w:t>2—3</w:t>
      </w:r>
      <w:r>
        <w:rPr>
          <w:spacing w:val="51"/>
          <w:w w:val="95"/>
        </w:rPr>
        <w:t xml:space="preserve"> </w:t>
      </w:r>
      <w:r>
        <w:rPr>
          <w:w w:val="95"/>
        </w:rPr>
        <w:t>ПМ,</w:t>
      </w:r>
      <w:r>
        <w:rPr>
          <w:spacing w:val="-50"/>
          <w:w w:val="95"/>
        </w:rPr>
        <w:t xml:space="preserve"> </w:t>
      </w:r>
      <w:r>
        <w:t>большим</w:t>
      </w:r>
      <w:r>
        <w:rPr>
          <w:spacing w:val="8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4—7</w:t>
      </w:r>
      <w:r>
        <w:rPr>
          <w:spacing w:val="7"/>
        </w:rPr>
        <w:t xml:space="preserve"> </w:t>
      </w:r>
      <w:r>
        <w:t>ПМ,</w:t>
      </w:r>
    </w:p>
    <w:p w14:paraId="1557ABA2" w14:textId="77777777" w:rsidR="00F26240" w:rsidRDefault="005E36BC">
      <w:pPr>
        <w:pStyle w:val="a3"/>
        <w:spacing w:before="5" w:line="204" w:lineRule="auto"/>
        <w:ind w:left="2806" w:right="5345" w:hanging="15"/>
        <w:jc w:val="left"/>
      </w:pPr>
      <w:r>
        <w:rPr>
          <w:w w:val="95"/>
        </w:rPr>
        <w:t>умеренно</w:t>
      </w:r>
      <w:r>
        <w:rPr>
          <w:spacing w:val="43"/>
          <w:w w:val="95"/>
        </w:rPr>
        <w:t xml:space="preserve"> </w:t>
      </w:r>
      <w:r>
        <w:rPr>
          <w:w w:val="95"/>
        </w:rPr>
        <w:t>большим</w:t>
      </w:r>
      <w:r>
        <w:rPr>
          <w:spacing w:val="45"/>
          <w:w w:val="95"/>
        </w:rPr>
        <w:t xml:space="preserve"> </w:t>
      </w:r>
      <w:r>
        <w:rPr>
          <w:w w:val="95"/>
        </w:rPr>
        <w:t>—</w:t>
      </w:r>
      <w:r>
        <w:rPr>
          <w:spacing w:val="44"/>
          <w:w w:val="95"/>
        </w:rPr>
        <w:t xml:space="preserve"> </w:t>
      </w:r>
      <w:r>
        <w:rPr>
          <w:w w:val="95"/>
        </w:rPr>
        <w:t>8—12</w:t>
      </w:r>
      <w:r>
        <w:rPr>
          <w:spacing w:val="40"/>
          <w:w w:val="95"/>
        </w:rPr>
        <w:t xml:space="preserve"> </w:t>
      </w:r>
      <w:r>
        <w:rPr>
          <w:w w:val="95"/>
        </w:rPr>
        <w:t>ПМ,</w:t>
      </w:r>
      <w:r>
        <w:rPr>
          <w:spacing w:val="-49"/>
          <w:w w:val="95"/>
        </w:rPr>
        <w:t xml:space="preserve"> </w:t>
      </w:r>
      <w:r>
        <w:t>малым</w:t>
      </w:r>
      <w:r>
        <w:rPr>
          <w:spacing w:val="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19—25</w:t>
      </w:r>
      <w:r>
        <w:rPr>
          <w:spacing w:val="2"/>
        </w:rPr>
        <w:t xml:space="preserve"> </w:t>
      </w:r>
      <w:r>
        <w:t>ПМ,</w:t>
      </w:r>
    </w:p>
    <w:p w14:paraId="5F602E28" w14:textId="77777777" w:rsidR="00F26240" w:rsidRDefault="005E36BC">
      <w:pPr>
        <w:pStyle w:val="a3"/>
        <w:spacing w:line="224" w:lineRule="exact"/>
        <w:ind w:left="2792"/>
        <w:jc w:val="left"/>
      </w:pPr>
      <w:r>
        <w:rPr>
          <w:w w:val="95"/>
        </w:rPr>
        <w:t>очень</w:t>
      </w:r>
      <w:r>
        <w:rPr>
          <w:spacing w:val="42"/>
          <w:w w:val="95"/>
        </w:rPr>
        <w:t xml:space="preserve"> </w:t>
      </w:r>
      <w:r>
        <w:rPr>
          <w:w w:val="95"/>
        </w:rPr>
        <w:t>малым</w:t>
      </w:r>
      <w:r>
        <w:rPr>
          <w:spacing w:val="45"/>
          <w:w w:val="95"/>
        </w:rPr>
        <w:t xml:space="preserve"> </w:t>
      </w:r>
      <w:r>
        <w:rPr>
          <w:w w:val="95"/>
        </w:rPr>
        <w:t>—</w:t>
      </w:r>
      <w:r>
        <w:rPr>
          <w:spacing w:val="40"/>
          <w:w w:val="95"/>
        </w:rPr>
        <w:t xml:space="preserve"> </w:t>
      </w:r>
      <w:r>
        <w:rPr>
          <w:w w:val="95"/>
        </w:rPr>
        <w:t>свыше</w:t>
      </w:r>
      <w:r>
        <w:rPr>
          <w:spacing w:val="43"/>
          <w:w w:val="95"/>
        </w:rPr>
        <w:t xml:space="preserve"> </w:t>
      </w:r>
      <w:r>
        <w:rPr>
          <w:w w:val="95"/>
        </w:rPr>
        <w:t>25</w:t>
      </w:r>
      <w:r>
        <w:rPr>
          <w:spacing w:val="39"/>
          <w:w w:val="95"/>
        </w:rPr>
        <w:t xml:space="preserve"> </w:t>
      </w:r>
      <w:r>
        <w:rPr>
          <w:w w:val="95"/>
        </w:rPr>
        <w:t>ПМ</w:t>
      </w:r>
      <w:r>
        <w:rPr>
          <w:spacing w:val="44"/>
          <w:w w:val="95"/>
        </w:rPr>
        <w:t xml:space="preserve"> </w:t>
      </w:r>
      <w:r>
        <w:rPr>
          <w:spacing w:val="9"/>
          <w:w w:val="95"/>
        </w:rPr>
        <w:t>(В.М.Зациорский,</w:t>
      </w:r>
      <w:r>
        <w:rPr>
          <w:spacing w:val="42"/>
          <w:w w:val="95"/>
        </w:rPr>
        <w:t xml:space="preserve"> </w:t>
      </w:r>
      <w:r>
        <w:rPr>
          <w:w w:val="95"/>
        </w:rPr>
        <w:t>1970).</w:t>
      </w:r>
    </w:p>
    <w:p w14:paraId="07D7993D" w14:textId="77777777" w:rsidR="00F26240" w:rsidRDefault="005E36BC">
      <w:pPr>
        <w:pStyle w:val="a4"/>
        <w:numPr>
          <w:ilvl w:val="2"/>
          <w:numId w:val="229"/>
        </w:numPr>
        <w:tabs>
          <w:tab w:val="left" w:pos="4666"/>
        </w:tabs>
        <w:spacing w:before="199"/>
        <w:ind w:left="4665" w:hanging="618"/>
        <w:rPr>
          <w:sz w:val="24"/>
        </w:rPr>
      </w:pPr>
      <w:r>
        <w:rPr>
          <w:sz w:val="24"/>
        </w:rPr>
        <w:t>Методы</w:t>
      </w:r>
      <w:r>
        <w:rPr>
          <w:spacing w:val="18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6"/>
          <w:sz w:val="24"/>
        </w:rPr>
        <w:t xml:space="preserve"> </w:t>
      </w:r>
      <w:r>
        <w:rPr>
          <w:sz w:val="24"/>
        </w:rPr>
        <w:t>силы</w:t>
      </w:r>
    </w:p>
    <w:p w14:paraId="751E716E" w14:textId="77777777" w:rsidR="00F26240" w:rsidRDefault="005E36BC">
      <w:pPr>
        <w:pStyle w:val="a3"/>
        <w:spacing w:before="177" w:line="204" w:lineRule="auto"/>
        <w:ind w:left="2504" w:right="2755" w:firstLine="295"/>
      </w:pPr>
      <w:r>
        <w:rPr>
          <w:w w:val="95"/>
        </w:rPr>
        <w:t>В практике физического воспитания используется большое коли-</w:t>
      </w:r>
      <w:r>
        <w:rPr>
          <w:spacing w:val="1"/>
          <w:w w:val="95"/>
        </w:rPr>
        <w:t xml:space="preserve"> </w:t>
      </w:r>
      <w:r>
        <w:t>чество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rPr>
          <w:w w:val="95"/>
        </w:rPr>
        <w:t>силовых</w:t>
      </w:r>
      <w:r>
        <w:rPr>
          <w:spacing w:val="1"/>
          <w:w w:val="95"/>
        </w:rPr>
        <w:t xml:space="preserve"> </w:t>
      </w:r>
      <w:r>
        <w:rPr>
          <w:w w:val="95"/>
        </w:rPr>
        <w:t>способностей.</w:t>
      </w:r>
      <w:r>
        <w:rPr>
          <w:spacing w:val="1"/>
          <w:w w:val="95"/>
        </w:rPr>
        <w:t xml:space="preserve"> </w:t>
      </w:r>
      <w:r>
        <w:rPr>
          <w:w w:val="95"/>
        </w:rPr>
        <w:t>Наиболее</w:t>
      </w:r>
      <w:r>
        <w:rPr>
          <w:spacing w:val="1"/>
          <w:w w:val="95"/>
        </w:rPr>
        <w:t xml:space="preserve"> </w:t>
      </w:r>
      <w:r>
        <w:rPr>
          <w:w w:val="95"/>
        </w:rPr>
        <w:t>распространенные</w:t>
      </w:r>
      <w:r>
        <w:rPr>
          <w:spacing w:val="1"/>
          <w:w w:val="95"/>
        </w:rPr>
        <w:t xml:space="preserve"> </w:t>
      </w:r>
      <w:r>
        <w:rPr>
          <w:w w:val="95"/>
        </w:rPr>
        <w:t>из</w:t>
      </w:r>
      <w:r>
        <w:rPr>
          <w:spacing w:val="1"/>
          <w:w w:val="95"/>
        </w:rPr>
        <w:t xml:space="preserve"> </w:t>
      </w:r>
      <w:r>
        <w:rPr>
          <w:w w:val="95"/>
        </w:rPr>
        <w:t>них</w:t>
      </w:r>
      <w:r>
        <w:rPr>
          <w:spacing w:val="1"/>
          <w:w w:val="95"/>
        </w:rPr>
        <w:t xml:space="preserve"> </w:t>
      </w:r>
      <w:r>
        <w:rPr>
          <w:w w:val="95"/>
        </w:rPr>
        <w:t>пред-</w:t>
      </w:r>
      <w:r>
        <w:rPr>
          <w:spacing w:val="1"/>
          <w:w w:val="95"/>
        </w:rPr>
        <w:t xml:space="preserve"> </w:t>
      </w:r>
      <w:r>
        <w:t>ставлены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таблице</w:t>
      </w:r>
      <w:r>
        <w:rPr>
          <w:spacing w:val="10"/>
        </w:rPr>
        <w:t xml:space="preserve"> </w:t>
      </w:r>
      <w:r>
        <w:t>1.</w:t>
      </w:r>
    </w:p>
    <w:p w14:paraId="2BF2729D" w14:textId="77777777" w:rsidR="00F26240" w:rsidRDefault="005E36BC">
      <w:pPr>
        <w:spacing w:before="136"/>
        <w:ind w:right="2723"/>
        <w:jc w:val="right"/>
        <w:rPr>
          <w:i/>
        </w:rPr>
      </w:pPr>
      <w:r>
        <w:rPr>
          <w:i/>
        </w:rPr>
        <w:t>83</w:t>
      </w:r>
    </w:p>
    <w:p w14:paraId="0F23A903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6177F80" w14:textId="77777777" w:rsidR="00F26240" w:rsidRDefault="00F26240">
      <w:pPr>
        <w:pStyle w:val="a3"/>
        <w:jc w:val="left"/>
        <w:rPr>
          <w:i/>
          <w:sz w:val="20"/>
        </w:rPr>
      </w:pPr>
    </w:p>
    <w:p w14:paraId="2E83402C" w14:textId="77777777" w:rsidR="00F26240" w:rsidRDefault="00F26240">
      <w:pPr>
        <w:pStyle w:val="a3"/>
        <w:spacing w:before="6"/>
        <w:jc w:val="left"/>
        <w:rPr>
          <w:i/>
          <w:sz w:val="21"/>
        </w:rPr>
      </w:pPr>
    </w:p>
    <w:p w14:paraId="7C419652" w14:textId="77777777" w:rsidR="00F26240" w:rsidRDefault="005E36BC">
      <w:pPr>
        <w:tabs>
          <w:tab w:val="left" w:pos="8121"/>
        </w:tabs>
        <w:ind w:left="2706"/>
        <w:rPr>
          <w:b/>
          <w:sz w:val="18"/>
        </w:rPr>
      </w:pPr>
      <w:r>
        <w:rPr>
          <w:b/>
          <w:sz w:val="18"/>
        </w:rPr>
        <w:t>Методы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развития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силы</w:t>
      </w:r>
      <w:r>
        <w:rPr>
          <w:b/>
          <w:spacing w:val="12"/>
          <w:sz w:val="18"/>
        </w:rPr>
        <w:t xml:space="preserve"> </w:t>
      </w:r>
      <w:r>
        <w:rPr>
          <w:sz w:val="18"/>
        </w:rPr>
        <w:t>и</w:t>
      </w:r>
      <w:r>
        <w:rPr>
          <w:spacing w:val="9"/>
          <w:sz w:val="18"/>
        </w:rPr>
        <w:t xml:space="preserve"> </w:t>
      </w:r>
      <w:r>
        <w:rPr>
          <w:b/>
          <w:sz w:val="18"/>
        </w:rPr>
        <w:t>их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направленность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упражнениях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с</w:t>
      </w:r>
      <w:r>
        <w:rPr>
          <w:b/>
          <w:sz w:val="18"/>
        </w:rPr>
        <w:tab/>
      </w:r>
      <w:r>
        <w:rPr>
          <w:b/>
          <w:spacing w:val="-3"/>
          <w:sz w:val="18"/>
        </w:rPr>
        <w:t>отягощениями</w:t>
      </w:r>
    </w:p>
    <w:p w14:paraId="7B30CCC9" w14:textId="77777777" w:rsidR="00F26240" w:rsidRDefault="005E36BC">
      <w:pPr>
        <w:pStyle w:val="a3"/>
        <w:spacing w:before="73"/>
        <w:ind w:left="680"/>
        <w:jc w:val="left"/>
      </w:pPr>
      <w:r>
        <w:br w:type="column"/>
      </w:r>
      <w:r>
        <w:lastRenderedPageBreak/>
        <w:t>Таблица</w:t>
      </w:r>
      <w:r>
        <w:rPr>
          <w:spacing w:val="83"/>
        </w:rPr>
        <w:t xml:space="preserve"> </w:t>
      </w:r>
      <w:r>
        <w:t>1</w:t>
      </w:r>
    </w:p>
    <w:p w14:paraId="1A2D24BF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9308" w:space="40"/>
            <w:col w:w="2322"/>
          </w:cols>
        </w:sectPr>
      </w:pPr>
    </w:p>
    <w:p w14:paraId="50E77240" w14:textId="77777777" w:rsidR="00F26240" w:rsidRDefault="00F26240">
      <w:pPr>
        <w:pStyle w:val="a3"/>
        <w:spacing w:before="3"/>
        <w:jc w:val="left"/>
        <w:rPr>
          <w:sz w:val="8"/>
        </w:rPr>
      </w:pPr>
    </w:p>
    <w:tbl>
      <w:tblPr>
        <w:tblStyle w:val="TableNormal"/>
        <w:tblW w:w="0" w:type="auto"/>
        <w:tblInd w:w="9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2647"/>
        <w:gridCol w:w="1012"/>
        <w:gridCol w:w="1015"/>
        <w:gridCol w:w="1015"/>
        <w:gridCol w:w="994"/>
        <w:gridCol w:w="1008"/>
        <w:gridCol w:w="1023"/>
      </w:tblGrid>
      <w:tr w:rsidR="00F26240" w14:paraId="370E3562" w14:textId="77777777">
        <w:trPr>
          <w:trHeight w:val="330"/>
        </w:trPr>
        <w:tc>
          <w:tcPr>
            <w:tcW w:w="1425" w:type="dxa"/>
            <w:vMerge w:val="restart"/>
          </w:tcPr>
          <w:p w14:paraId="5A16EA4C" w14:textId="77777777" w:rsidR="00F26240" w:rsidRDefault="005E36BC">
            <w:pPr>
              <w:pStyle w:val="TableParagraph"/>
              <w:spacing w:line="211" w:lineRule="exact"/>
              <w:ind w:left="16" w:right="48"/>
              <w:jc w:val="center"/>
            </w:pPr>
            <w:r>
              <w:t>Методы</w:t>
            </w:r>
          </w:p>
          <w:p w14:paraId="3C2758C6" w14:textId="77777777" w:rsidR="00F26240" w:rsidRDefault="005E36BC">
            <w:pPr>
              <w:pStyle w:val="TableParagraph"/>
              <w:spacing w:line="221" w:lineRule="exact"/>
              <w:ind w:left="16" w:right="128"/>
              <w:jc w:val="center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</w:p>
        </w:tc>
        <w:tc>
          <w:tcPr>
            <w:tcW w:w="2647" w:type="dxa"/>
            <w:vMerge w:val="restart"/>
          </w:tcPr>
          <w:p w14:paraId="4C8584BD" w14:textId="77777777" w:rsidR="00F26240" w:rsidRDefault="005E36BC">
            <w:pPr>
              <w:pStyle w:val="TableParagraph"/>
              <w:spacing w:line="218" w:lineRule="auto"/>
              <w:ind w:left="197" w:right="354"/>
              <w:rPr>
                <w:sz w:val="20"/>
              </w:rPr>
            </w:pPr>
            <w:r>
              <w:rPr>
                <w:w w:val="95"/>
                <w:sz w:val="20"/>
              </w:rPr>
              <w:t>Направленность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методов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</w:p>
        </w:tc>
        <w:tc>
          <w:tcPr>
            <w:tcW w:w="6067" w:type="dxa"/>
            <w:gridSpan w:val="6"/>
          </w:tcPr>
          <w:p w14:paraId="39421436" w14:textId="77777777" w:rsidR="00F26240" w:rsidRDefault="005E36BC">
            <w:pPr>
              <w:pStyle w:val="TableParagraph"/>
              <w:spacing w:line="223" w:lineRule="exact"/>
              <w:ind w:left="1432"/>
              <w:rPr>
                <w:sz w:val="20"/>
              </w:rPr>
            </w:pPr>
            <w:r>
              <w:rPr>
                <w:spacing w:val="-1"/>
                <w:sz w:val="20"/>
              </w:rPr>
              <w:t>Содержание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компонентов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</w:p>
        </w:tc>
      </w:tr>
      <w:tr w:rsidR="00F26240" w14:paraId="4CB71A7B" w14:textId="77777777">
        <w:trPr>
          <w:trHeight w:val="1180"/>
        </w:trPr>
        <w:tc>
          <w:tcPr>
            <w:tcW w:w="1425" w:type="dxa"/>
            <w:vMerge/>
            <w:tcBorders>
              <w:top w:val="nil"/>
            </w:tcBorders>
          </w:tcPr>
          <w:p w14:paraId="3722BB4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  <w:vMerge/>
            <w:tcBorders>
              <w:top w:val="nil"/>
            </w:tcBorders>
          </w:tcPr>
          <w:p w14:paraId="4A787CD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</w:tcPr>
          <w:p w14:paraId="0B5A5EB0" w14:textId="77777777" w:rsidR="00F26240" w:rsidRDefault="005E36BC">
            <w:pPr>
              <w:pStyle w:val="TableParagraph"/>
              <w:spacing w:line="225" w:lineRule="auto"/>
              <w:ind w:left="92" w:right="72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Вес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отя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го-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шения, </w:t>
            </w:r>
            <w:r>
              <w:rPr>
                <w:i/>
                <w:sz w:val="20"/>
              </w:rPr>
              <w:t>%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от </w:t>
            </w:r>
            <w:r>
              <w:rPr>
                <w:spacing w:val="-3"/>
                <w:sz w:val="20"/>
              </w:rPr>
              <w:t>мак-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симума</w:t>
            </w:r>
          </w:p>
        </w:tc>
        <w:tc>
          <w:tcPr>
            <w:tcW w:w="1015" w:type="dxa"/>
          </w:tcPr>
          <w:p w14:paraId="24EF2EDA" w14:textId="77777777" w:rsidR="00F26240" w:rsidRDefault="005E36BC">
            <w:pPr>
              <w:pStyle w:val="TableParagraph"/>
              <w:spacing w:line="225" w:lineRule="auto"/>
              <w:ind w:left="108" w:right="89" w:hanging="4"/>
              <w:jc w:val="center"/>
              <w:rPr>
                <w:sz w:val="20"/>
              </w:rPr>
            </w:pPr>
            <w:r>
              <w:rPr>
                <w:sz w:val="20"/>
              </w:rPr>
              <w:t>Коли-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повторе-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ний уп-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ражнения</w:t>
            </w:r>
          </w:p>
        </w:tc>
        <w:tc>
          <w:tcPr>
            <w:tcW w:w="1015" w:type="dxa"/>
          </w:tcPr>
          <w:p w14:paraId="06E51B6B" w14:textId="77777777" w:rsidR="00F26240" w:rsidRDefault="005E36BC">
            <w:pPr>
              <w:pStyle w:val="TableParagraph"/>
              <w:spacing w:line="225" w:lineRule="auto"/>
              <w:ind w:left="120" w:right="101" w:hanging="9"/>
              <w:jc w:val="center"/>
              <w:rPr>
                <w:sz w:val="20"/>
              </w:rPr>
            </w:pPr>
            <w:r>
              <w:rPr>
                <w:sz w:val="20"/>
              </w:rPr>
              <w:t>Коли-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подходов</w:t>
            </w:r>
          </w:p>
        </w:tc>
        <w:tc>
          <w:tcPr>
            <w:tcW w:w="994" w:type="dxa"/>
          </w:tcPr>
          <w:p w14:paraId="1E599085" w14:textId="77777777" w:rsidR="00F26240" w:rsidRDefault="005E36BC">
            <w:pPr>
              <w:pStyle w:val="TableParagraph"/>
              <w:spacing w:line="225" w:lineRule="auto"/>
              <w:ind w:left="327" w:right="173" w:hanging="123"/>
              <w:rPr>
                <w:sz w:val="20"/>
              </w:rPr>
            </w:pPr>
            <w:r>
              <w:rPr>
                <w:spacing w:val="-6"/>
                <w:sz w:val="20"/>
              </w:rPr>
              <w:t>Отдых,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  <w:tc>
          <w:tcPr>
            <w:tcW w:w="1008" w:type="dxa"/>
          </w:tcPr>
          <w:p w14:paraId="6D09FE14" w14:textId="77777777" w:rsidR="00F26240" w:rsidRDefault="005E36BC">
            <w:pPr>
              <w:pStyle w:val="TableParagraph"/>
              <w:spacing w:line="225" w:lineRule="auto"/>
              <w:ind w:left="75" w:right="55"/>
              <w:jc w:val="center"/>
              <w:rPr>
                <w:sz w:val="20"/>
              </w:rPr>
            </w:pPr>
            <w:r>
              <w:rPr>
                <w:sz w:val="20"/>
              </w:rPr>
              <w:t>Скорость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левающих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</w:p>
        </w:tc>
        <w:tc>
          <w:tcPr>
            <w:tcW w:w="1023" w:type="dxa"/>
          </w:tcPr>
          <w:p w14:paraId="33653536" w14:textId="77777777" w:rsidR="00F26240" w:rsidRDefault="005E36BC">
            <w:pPr>
              <w:pStyle w:val="TableParagraph"/>
              <w:spacing w:line="225" w:lineRule="auto"/>
              <w:ind w:left="116" w:right="9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Темп </w:t>
            </w:r>
            <w:r>
              <w:rPr>
                <w:spacing w:val="-1"/>
                <w:sz w:val="20"/>
              </w:rPr>
              <w:t>вы-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упражне-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</w:tc>
      </w:tr>
      <w:tr w:rsidR="00F26240" w14:paraId="6091BA9B" w14:textId="77777777">
        <w:trPr>
          <w:trHeight w:val="532"/>
        </w:trPr>
        <w:tc>
          <w:tcPr>
            <w:tcW w:w="1425" w:type="dxa"/>
            <w:vMerge w:val="restart"/>
          </w:tcPr>
          <w:p w14:paraId="277FAD90" w14:textId="77777777" w:rsidR="00F26240" w:rsidRDefault="005E36BC">
            <w:pPr>
              <w:pStyle w:val="TableParagraph"/>
              <w:spacing w:line="225" w:lineRule="auto"/>
              <w:ind w:left="38" w:right="148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3"/>
                <w:sz w:val="20"/>
              </w:rPr>
              <w:t>максимальных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</w:p>
        </w:tc>
        <w:tc>
          <w:tcPr>
            <w:tcW w:w="2647" w:type="dxa"/>
          </w:tcPr>
          <w:p w14:paraId="68322EB9" w14:textId="77777777" w:rsidR="00F26240" w:rsidRDefault="005E36BC">
            <w:pPr>
              <w:pStyle w:val="TableParagraph"/>
              <w:spacing w:line="209" w:lineRule="exact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Преимущественное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развитие</w:t>
            </w:r>
          </w:p>
          <w:p w14:paraId="68375EFF" w14:textId="77777777" w:rsidR="00F26240" w:rsidRDefault="005E36BC">
            <w:pPr>
              <w:pStyle w:val="TableParagraph"/>
              <w:spacing w:line="223" w:lineRule="exact"/>
              <w:ind w:left="31"/>
              <w:rPr>
                <w:i/>
                <w:sz w:val="20"/>
              </w:rPr>
            </w:pPr>
            <w:r>
              <w:rPr>
                <w:i/>
                <w:sz w:val="20"/>
              </w:rPr>
              <w:t>максимальной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i/>
                <w:sz w:val="20"/>
              </w:rPr>
              <w:t>силы</w:t>
            </w:r>
          </w:p>
        </w:tc>
        <w:tc>
          <w:tcPr>
            <w:tcW w:w="1012" w:type="dxa"/>
          </w:tcPr>
          <w:p w14:paraId="2F445D24" w14:textId="77777777" w:rsidR="00F26240" w:rsidRDefault="005E36BC">
            <w:pPr>
              <w:pStyle w:val="TableParagraph"/>
              <w:spacing w:line="223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</w:t>
            </w:r>
          </w:p>
          <w:p w14:paraId="6CB5F542" w14:textId="77777777" w:rsidR="00F26240" w:rsidRDefault="005E36BC">
            <w:pPr>
              <w:pStyle w:val="TableParagraph"/>
              <w:ind w:left="191"/>
              <w:rPr>
                <w:sz w:val="20"/>
              </w:rPr>
            </w:pPr>
            <w:r>
              <w:rPr>
                <w:spacing w:val="-1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более</w:t>
            </w:r>
          </w:p>
        </w:tc>
        <w:tc>
          <w:tcPr>
            <w:tcW w:w="1015" w:type="dxa"/>
          </w:tcPr>
          <w:p w14:paraId="1B8ED43F" w14:textId="77777777" w:rsidR="00F26240" w:rsidRDefault="005E36BC">
            <w:pPr>
              <w:pStyle w:val="TableParagraph"/>
              <w:spacing w:line="223" w:lineRule="exact"/>
              <w:ind w:left="43" w:right="34"/>
              <w:jc w:val="center"/>
              <w:rPr>
                <w:sz w:val="20"/>
              </w:rPr>
            </w:pPr>
            <w:r>
              <w:rPr>
                <w:sz w:val="20"/>
              </w:rPr>
              <w:t>1-3</w:t>
            </w:r>
          </w:p>
        </w:tc>
        <w:tc>
          <w:tcPr>
            <w:tcW w:w="1015" w:type="dxa"/>
          </w:tcPr>
          <w:p w14:paraId="517144AF" w14:textId="77777777" w:rsidR="00F26240" w:rsidRDefault="005E36BC">
            <w:pPr>
              <w:pStyle w:val="TableParagraph"/>
              <w:spacing w:line="223" w:lineRule="exact"/>
              <w:ind w:left="44" w:right="34"/>
              <w:jc w:val="center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994" w:type="dxa"/>
          </w:tcPr>
          <w:p w14:paraId="0164D893" w14:textId="77777777" w:rsidR="00F26240" w:rsidRDefault="005E36BC">
            <w:pPr>
              <w:pStyle w:val="TableParagraph"/>
              <w:spacing w:line="223" w:lineRule="exact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1008" w:type="dxa"/>
          </w:tcPr>
          <w:p w14:paraId="14D54191" w14:textId="77777777" w:rsidR="00F26240" w:rsidRDefault="005E36BC">
            <w:pPr>
              <w:pStyle w:val="TableParagraph"/>
              <w:spacing w:line="225" w:lineRule="auto"/>
              <w:ind w:left="375" w:right="105" w:hanging="224"/>
              <w:rPr>
                <w:sz w:val="20"/>
              </w:rPr>
            </w:pPr>
            <w:r>
              <w:rPr>
                <w:spacing w:val="-2"/>
                <w:sz w:val="20"/>
              </w:rPr>
              <w:t>Медлен-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ная</w:t>
            </w:r>
          </w:p>
        </w:tc>
        <w:tc>
          <w:tcPr>
            <w:tcW w:w="1023" w:type="dxa"/>
          </w:tcPr>
          <w:p w14:paraId="54411A10" w14:textId="77777777" w:rsidR="00F26240" w:rsidRDefault="005E36BC">
            <w:pPr>
              <w:pStyle w:val="TableParagraph"/>
              <w:spacing w:line="232" w:lineRule="auto"/>
              <w:ind w:left="164" w:right="132" w:firstLine="52"/>
              <w:rPr>
                <w:sz w:val="20"/>
              </w:rPr>
            </w:pPr>
            <w:r>
              <w:rPr>
                <w:sz w:val="20"/>
              </w:rPr>
              <w:t>Произ-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вольный</w:t>
            </w:r>
          </w:p>
        </w:tc>
      </w:tr>
      <w:tr w:rsidR="00F26240" w14:paraId="64963841" w14:textId="77777777">
        <w:trPr>
          <w:trHeight w:val="741"/>
        </w:trPr>
        <w:tc>
          <w:tcPr>
            <w:tcW w:w="1425" w:type="dxa"/>
            <w:vMerge/>
            <w:tcBorders>
              <w:top w:val="nil"/>
            </w:tcBorders>
          </w:tcPr>
          <w:p w14:paraId="51B0A5E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14:paraId="00DA31DE" w14:textId="77777777" w:rsidR="00F26240" w:rsidRDefault="005E36BC">
            <w:pPr>
              <w:pStyle w:val="TableParagraph"/>
              <w:spacing w:line="218" w:lineRule="auto"/>
              <w:ind w:left="31" w:right="64"/>
              <w:jc w:val="both"/>
              <w:rPr>
                <w:sz w:val="20"/>
              </w:rPr>
            </w:pPr>
            <w:r>
              <w:rPr>
                <w:sz w:val="20"/>
              </w:rPr>
              <w:t>Развитие максимальной силы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незначительным приростом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мышечной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</w:p>
        </w:tc>
        <w:tc>
          <w:tcPr>
            <w:tcW w:w="1012" w:type="dxa"/>
          </w:tcPr>
          <w:p w14:paraId="4DB7D10A" w14:textId="77777777" w:rsidR="00F26240" w:rsidRDefault="005E36BC">
            <w:pPr>
              <w:pStyle w:val="TableParagraph"/>
              <w:spacing w:line="223" w:lineRule="exact"/>
              <w:ind w:left="236"/>
              <w:rPr>
                <w:sz w:val="20"/>
              </w:rPr>
            </w:pPr>
            <w:r>
              <w:rPr>
                <w:spacing w:val="12"/>
                <w:sz w:val="20"/>
              </w:rPr>
              <w:t>90-95</w:t>
            </w:r>
          </w:p>
        </w:tc>
        <w:tc>
          <w:tcPr>
            <w:tcW w:w="1015" w:type="dxa"/>
          </w:tcPr>
          <w:p w14:paraId="1FDB39BD" w14:textId="77777777" w:rsidR="00F26240" w:rsidRDefault="005E36BC">
            <w:pPr>
              <w:pStyle w:val="TableParagraph"/>
              <w:spacing w:line="223" w:lineRule="exact"/>
              <w:ind w:left="43" w:right="34"/>
              <w:jc w:val="center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  <w:tc>
          <w:tcPr>
            <w:tcW w:w="1015" w:type="dxa"/>
          </w:tcPr>
          <w:p w14:paraId="3842C314" w14:textId="77777777" w:rsidR="00F26240" w:rsidRDefault="005E36BC">
            <w:pPr>
              <w:pStyle w:val="TableParagraph"/>
              <w:spacing w:line="223" w:lineRule="exact"/>
              <w:ind w:left="44" w:right="34"/>
              <w:jc w:val="center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994" w:type="dxa"/>
          </w:tcPr>
          <w:p w14:paraId="7442B1AD" w14:textId="77777777" w:rsidR="00F26240" w:rsidRDefault="005E36BC">
            <w:pPr>
              <w:pStyle w:val="TableParagraph"/>
              <w:spacing w:line="223" w:lineRule="exact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1008" w:type="dxa"/>
          </w:tcPr>
          <w:p w14:paraId="3DA72AC4" w14:textId="77777777" w:rsidR="00F26240" w:rsidRDefault="005E36BC">
            <w:pPr>
              <w:pStyle w:val="TableParagraph"/>
              <w:spacing w:line="213" w:lineRule="auto"/>
              <w:ind w:left="380" w:right="104" w:hanging="221"/>
              <w:rPr>
                <w:sz w:val="20"/>
              </w:rPr>
            </w:pPr>
            <w:r>
              <w:rPr>
                <w:spacing w:val="-3"/>
                <w:sz w:val="20"/>
              </w:rPr>
              <w:t>Медлен-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ная</w:t>
            </w:r>
          </w:p>
        </w:tc>
        <w:tc>
          <w:tcPr>
            <w:tcW w:w="1023" w:type="dxa"/>
          </w:tcPr>
          <w:p w14:paraId="512070DA" w14:textId="77777777" w:rsidR="00F26240" w:rsidRDefault="005E36BC">
            <w:pPr>
              <w:pStyle w:val="TableParagraph"/>
              <w:spacing w:line="225" w:lineRule="auto"/>
              <w:ind w:left="161" w:right="135" w:firstLine="50"/>
              <w:rPr>
                <w:sz w:val="20"/>
              </w:rPr>
            </w:pPr>
            <w:r>
              <w:rPr>
                <w:sz w:val="20"/>
              </w:rPr>
              <w:t>Произ-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вольный</w:t>
            </w:r>
          </w:p>
        </w:tc>
      </w:tr>
      <w:tr w:rsidR="00F26240" w14:paraId="58682D6B" w14:textId="77777777">
        <w:trPr>
          <w:trHeight w:val="532"/>
        </w:trPr>
        <w:tc>
          <w:tcPr>
            <w:tcW w:w="1425" w:type="dxa"/>
            <w:vMerge/>
            <w:tcBorders>
              <w:top w:val="nil"/>
            </w:tcBorders>
          </w:tcPr>
          <w:p w14:paraId="71F9066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14:paraId="79769F3C" w14:textId="77777777" w:rsidR="00F26240" w:rsidRDefault="005E36BC">
            <w:pPr>
              <w:pStyle w:val="TableParagraph"/>
              <w:spacing w:line="225" w:lineRule="auto"/>
              <w:ind w:left="31" w:right="2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Одновременное </w:t>
            </w:r>
            <w:r>
              <w:rPr>
                <w:spacing w:val="-1"/>
                <w:sz w:val="20"/>
              </w:rPr>
              <w:t>увеличение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мышечной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</w:p>
        </w:tc>
        <w:tc>
          <w:tcPr>
            <w:tcW w:w="1012" w:type="dxa"/>
          </w:tcPr>
          <w:p w14:paraId="56C7C57E" w14:textId="77777777" w:rsidR="00F26240" w:rsidRDefault="005E36BC">
            <w:pPr>
              <w:pStyle w:val="TableParagraph"/>
              <w:spacing w:line="223" w:lineRule="exact"/>
              <w:ind w:left="231"/>
              <w:rPr>
                <w:sz w:val="20"/>
              </w:rPr>
            </w:pPr>
            <w:r>
              <w:rPr>
                <w:spacing w:val="14"/>
                <w:sz w:val="20"/>
              </w:rPr>
              <w:t>85-90</w:t>
            </w:r>
          </w:p>
        </w:tc>
        <w:tc>
          <w:tcPr>
            <w:tcW w:w="1015" w:type="dxa"/>
          </w:tcPr>
          <w:p w14:paraId="48F066FD" w14:textId="77777777" w:rsidR="00F26240" w:rsidRDefault="005E36BC">
            <w:pPr>
              <w:pStyle w:val="TableParagraph"/>
              <w:spacing w:line="223" w:lineRule="exact"/>
              <w:ind w:left="43" w:right="34"/>
              <w:jc w:val="center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  <w:tc>
          <w:tcPr>
            <w:tcW w:w="1015" w:type="dxa"/>
          </w:tcPr>
          <w:p w14:paraId="49ABC72F" w14:textId="77777777" w:rsidR="00F26240" w:rsidRDefault="005E36BC">
            <w:pPr>
              <w:pStyle w:val="TableParagraph"/>
              <w:spacing w:line="223" w:lineRule="exact"/>
              <w:ind w:left="44" w:right="34"/>
              <w:jc w:val="center"/>
              <w:rPr>
                <w:sz w:val="20"/>
              </w:rPr>
            </w:pPr>
            <w:r>
              <w:rPr>
                <w:sz w:val="20"/>
              </w:rPr>
              <w:t>3-6</w:t>
            </w:r>
          </w:p>
        </w:tc>
        <w:tc>
          <w:tcPr>
            <w:tcW w:w="994" w:type="dxa"/>
          </w:tcPr>
          <w:p w14:paraId="5E0536A8" w14:textId="77777777" w:rsidR="00F26240" w:rsidRDefault="005E36BC">
            <w:pPr>
              <w:pStyle w:val="TableParagraph"/>
              <w:spacing w:line="223" w:lineRule="exact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1008" w:type="dxa"/>
          </w:tcPr>
          <w:p w14:paraId="090EAA0B" w14:textId="77777777" w:rsidR="00F26240" w:rsidRDefault="005E36BC">
            <w:pPr>
              <w:pStyle w:val="TableParagraph"/>
              <w:spacing w:line="223" w:lineRule="exact"/>
              <w:ind w:left="67" w:right="55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1023" w:type="dxa"/>
          </w:tcPr>
          <w:p w14:paraId="129E27C3" w14:textId="77777777" w:rsidR="00F26240" w:rsidRDefault="005E36BC">
            <w:pPr>
              <w:pStyle w:val="TableParagraph"/>
              <w:spacing w:line="223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</w:tr>
      <w:tr w:rsidR="00F26240" w14:paraId="70E02990" w14:textId="77777777">
        <w:trPr>
          <w:trHeight w:val="1173"/>
        </w:trPr>
        <w:tc>
          <w:tcPr>
            <w:tcW w:w="1425" w:type="dxa"/>
            <w:vMerge w:val="restart"/>
          </w:tcPr>
          <w:p w14:paraId="2FA349F3" w14:textId="77777777" w:rsidR="00F26240" w:rsidRDefault="005E36BC">
            <w:pPr>
              <w:pStyle w:val="TableParagraph"/>
              <w:spacing w:line="225" w:lineRule="auto"/>
              <w:ind w:left="38" w:right="173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непредельных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нор-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мированным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повторений</w:t>
            </w:r>
          </w:p>
        </w:tc>
        <w:tc>
          <w:tcPr>
            <w:tcW w:w="2647" w:type="dxa"/>
          </w:tcPr>
          <w:p w14:paraId="2658AE38" w14:textId="77777777" w:rsidR="00F26240" w:rsidRDefault="005E36BC">
            <w:pPr>
              <w:pStyle w:val="TableParagraph"/>
              <w:spacing w:line="225" w:lineRule="auto"/>
              <w:ind w:left="31" w:right="429" w:firstLine="7"/>
              <w:rPr>
                <w:sz w:val="20"/>
              </w:rPr>
            </w:pPr>
            <w:r>
              <w:rPr>
                <w:sz w:val="20"/>
              </w:rPr>
              <w:t>Преимущественное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мышечной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одновременным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приростом максимальной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</w:p>
        </w:tc>
        <w:tc>
          <w:tcPr>
            <w:tcW w:w="1012" w:type="dxa"/>
          </w:tcPr>
          <w:p w14:paraId="33206400" w14:textId="77777777" w:rsidR="00F26240" w:rsidRDefault="005E36BC">
            <w:pPr>
              <w:pStyle w:val="TableParagraph"/>
              <w:spacing w:line="224" w:lineRule="exact"/>
              <w:ind w:left="253"/>
              <w:rPr>
                <w:sz w:val="20"/>
              </w:rPr>
            </w:pPr>
            <w:r>
              <w:rPr>
                <w:sz w:val="20"/>
              </w:rPr>
              <w:t>80-85</w:t>
            </w:r>
          </w:p>
        </w:tc>
        <w:tc>
          <w:tcPr>
            <w:tcW w:w="1015" w:type="dxa"/>
          </w:tcPr>
          <w:p w14:paraId="7CA91CAD" w14:textId="77777777" w:rsidR="00F26240" w:rsidRDefault="005E36BC">
            <w:pPr>
              <w:pStyle w:val="TableParagraph"/>
              <w:spacing w:line="224" w:lineRule="exact"/>
              <w:ind w:left="42" w:right="34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8-10</w:t>
            </w:r>
          </w:p>
        </w:tc>
        <w:tc>
          <w:tcPr>
            <w:tcW w:w="1015" w:type="dxa"/>
          </w:tcPr>
          <w:p w14:paraId="7EBE2064" w14:textId="77777777" w:rsidR="00F26240" w:rsidRDefault="005E36BC">
            <w:pPr>
              <w:pStyle w:val="TableParagraph"/>
              <w:spacing w:line="224" w:lineRule="exact"/>
              <w:ind w:left="44" w:right="34"/>
              <w:jc w:val="center"/>
              <w:rPr>
                <w:sz w:val="20"/>
              </w:rPr>
            </w:pPr>
            <w:r>
              <w:rPr>
                <w:sz w:val="20"/>
              </w:rPr>
              <w:t>3-6</w:t>
            </w:r>
          </w:p>
        </w:tc>
        <w:tc>
          <w:tcPr>
            <w:tcW w:w="994" w:type="dxa"/>
          </w:tcPr>
          <w:p w14:paraId="5EED8CCB" w14:textId="77777777" w:rsidR="00F26240" w:rsidRDefault="005E36BC">
            <w:pPr>
              <w:pStyle w:val="TableParagraph"/>
              <w:spacing w:line="224" w:lineRule="exact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1008" w:type="dxa"/>
          </w:tcPr>
          <w:p w14:paraId="5A3F3A4F" w14:textId="77777777" w:rsidR="00F26240" w:rsidRDefault="005E36BC">
            <w:pPr>
              <w:pStyle w:val="TableParagraph"/>
              <w:spacing w:line="224" w:lineRule="exact"/>
              <w:ind w:left="67" w:right="55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1023" w:type="dxa"/>
          </w:tcPr>
          <w:p w14:paraId="46ACDE7D" w14:textId="77777777" w:rsidR="00F26240" w:rsidRDefault="005E36BC">
            <w:pPr>
              <w:pStyle w:val="TableParagraph"/>
              <w:spacing w:line="224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</w:tr>
      <w:tr w:rsidR="00F26240" w14:paraId="32081C94" w14:textId="77777777">
        <w:trPr>
          <w:trHeight w:val="985"/>
        </w:trPr>
        <w:tc>
          <w:tcPr>
            <w:tcW w:w="1425" w:type="dxa"/>
            <w:vMerge/>
            <w:tcBorders>
              <w:top w:val="nil"/>
            </w:tcBorders>
          </w:tcPr>
          <w:p w14:paraId="62A7767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14:paraId="4D77B414" w14:textId="77777777" w:rsidR="00F26240" w:rsidRDefault="005E36BC">
            <w:pPr>
              <w:pStyle w:val="TableParagraph"/>
              <w:spacing w:line="225" w:lineRule="auto"/>
              <w:ind w:left="31" w:right="189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компонента массы тела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совершенствование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выносливости</w:t>
            </w:r>
          </w:p>
        </w:tc>
        <w:tc>
          <w:tcPr>
            <w:tcW w:w="1012" w:type="dxa"/>
          </w:tcPr>
          <w:p w14:paraId="044433BE" w14:textId="77777777" w:rsidR="00F26240" w:rsidRDefault="005E36BC">
            <w:pPr>
              <w:pStyle w:val="TableParagraph"/>
              <w:spacing w:line="223" w:lineRule="exact"/>
              <w:ind w:left="243"/>
              <w:rPr>
                <w:sz w:val="20"/>
              </w:rPr>
            </w:pPr>
            <w:r>
              <w:rPr>
                <w:spacing w:val="9"/>
                <w:sz w:val="20"/>
              </w:rPr>
              <w:t>50-70</w:t>
            </w:r>
          </w:p>
        </w:tc>
        <w:tc>
          <w:tcPr>
            <w:tcW w:w="1015" w:type="dxa"/>
          </w:tcPr>
          <w:p w14:paraId="4781B6A5" w14:textId="77777777" w:rsidR="00F26240" w:rsidRDefault="005E36BC">
            <w:pPr>
              <w:pStyle w:val="TableParagraph"/>
              <w:spacing w:line="223" w:lineRule="exact"/>
              <w:ind w:left="45" w:right="34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15-30</w:t>
            </w:r>
          </w:p>
        </w:tc>
        <w:tc>
          <w:tcPr>
            <w:tcW w:w="1015" w:type="dxa"/>
          </w:tcPr>
          <w:p w14:paraId="5648C1BD" w14:textId="77777777" w:rsidR="00F26240" w:rsidRDefault="005E36BC">
            <w:pPr>
              <w:pStyle w:val="TableParagraph"/>
              <w:spacing w:line="223" w:lineRule="exact"/>
              <w:ind w:left="44" w:right="34"/>
              <w:jc w:val="center"/>
              <w:rPr>
                <w:sz w:val="20"/>
              </w:rPr>
            </w:pPr>
            <w:r>
              <w:rPr>
                <w:sz w:val="20"/>
              </w:rPr>
              <w:t>3-6</w:t>
            </w:r>
          </w:p>
        </w:tc>
        <w:tc>
          <w:tcPr>
            <w:tcW w:w="994" w:type="dxa"/>
          </w:tcPr>
          <w:p w14:paraId="403D5BC8" w14:textId="77777777" w:rsidR="00F26240" w:rsidRDefault="005E36BC">
            <w:pPr>
              <w:pStyle w:val="TableParagraph"/>
              <w:spacing w:line="223" w:lineRule="exact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3-6</w:t>
            </w:r>
          </w:p>
        </w:tc>
        <w:tc>
          <w:tcPr>
            <w:tcW w:w="1008" w:type="dxa"/>
          </w:tcPr>
          <w:p w14:paraId="0CF6E59F" w14:textId="77777777" w:rsidR="00F26240" w:rsidRDefault="005E36BC">
            <w:pPr>
              <w:pStyle w:val="TableParagraph"/>
              <w:spacing w:line="223" w:lineRule="exact"/>
              <w:ind w:left="67" w:right="55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1023" w:type="dxa"/>
          </w:tcPr>
          <w:p w14:paraId="76D3AFB1" w14:textId="77777777" w:rsidR="00F26240" w:rsidRDefault="005E36BC">
            <w:pPr>
              <w:pStyle w:val="TableParagraph"/>
              <w:spacing w:line="218" w:lineRule="auto"/>
              <w:ind w:left="156" w:right="130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Высокий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 мак-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сималь-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ного</w:t>
            </w:r>
          </w:p>
        </w:tc>
      </w:tr>
    </w:tbl>
    <w:p w14:paraId="7C3D163B" w14:textId="77777777" w:rsidR="00F26240" w:rsidRDefault="00F26240">
      <w:pPr>
        <w:spacing w:line="218" w:lineRule="auto"/>
        <w:jc w:val="center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9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2657"/>
        <w:gridCol w:w="1015"/>
        <w:gridCol w:w="1015"/>
        <w:gridCol w:w="1015"/>
        <w:gridCol w:w="994"/>
        <w:gridCol w:w="1008"/>
        <w:gridCol w:w="1023"/>
      </w:tblGrid>
      <w:tr w:rsidR="00F26240" w14:paraId="3965189B" w14:textId="77777777">
        <w:trPr>
          <w:trHeight w:val="755"/>
        </w:trPr>
        <w:tc>
          <w:tcPr>
            <w:tcW w:w="1426" w:type="dxa"/>
          </w:tcPr>
          <w:p w14:paraId="4E8AC5A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657" w:type="dxa"/>
          </w:tcPr>
          <w:p w14:paraId="3CCE5B95" w14:textId="77777777" w:rsidR="00F26240" w:rsidRDefault="005E36BC">
            <w:pPr>
              <w:pStyle w:val="TableParagraph"/>
              <w:spacing w:line="218" w:lineRule="auto"/>
              <w:ind w:left="40" w:right="144" w:hanging="8"/>
              <w:rPr>
                <w:sz w:val="20"/>
              </w:rPr>
            </w:pPr>
            <w:r>
              <w:rPr>
                <w:spacing w:val="-1"/>
                <w:sz w:val="20"/>
              </w:rPr>
              <w:t>Совершенствование 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выносливости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рельефа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мышц</w:t>
            </w:r>
          </w:p>
        </w:tc>
        <w:tc>
          <w:tcPr>
            <w:tcW w:w="1015" w:type="dxa"/>
          </w:tcPr>
          <w:p w14:paraId="539C45E2" w14:textId="77777777" w:rsidR="00F26240" w:rsidRDefault="005E36BC">
            <w:pPr>
              <w:pStyle w:val="TableParagraph"/>
              <w:spacing w:line="225" w:lineRule="exact"/>
              <w:ind w:right="285"/>
              <w:jc w:val="right"/>
              <w:rPr>
                <w:sz w:val="20"/>
              </w:rPr>
            </w:pPr>
            <w:r>
              <w:rPr>
                <w:spacing w:val="13"/>
                <w:sz w:val="20"/>
              </w:rPr>
              <w:t>30-60</w:t>
            </w:r>
            <w:r>
              <w:rPr>
                <w:spacing w:val="-32"/>
                <w:sz w:val="20"/>
              </w:rPr>
              <w:t xml:space="preserve"> </w:t>
            </w:r>
          </w:p>
        </w:tc>
        <w:tc>
          <w:tcPr>
            <w:tcW w:w="1015" w:type="dxa"/>
          </w:tcPr>
          <w:p w14:paraId="2D31D861" w14:textId="77777777" w:rsidR="00F26240" w:rsidRDefault="005E36BC">
            <w:pPr>
              <w:pStyle w:val="TableParagraph"/>
              <w:spacing w:line="225" w:lineRule="exact"/>
              <w:ind w:left="50" w:right="34"/>
              <w:jc w:val="center"/>
              <w:rPr>
                <w:sz w:val="20"/>
              </w:rPr>
            </w:pPr>
            <w:r>
              <w:rPr>
                <w:sz w:val="20"/>
              </w:rPr>
              <w:t>50-100</w:t>
            </w:r>
          </w:p>
        </w:tc>
        <w:tc>
          <w:tcPr>
            <w:tcW w:w="1015" w:type="dxa"/>
          </w:tcPr>
          <w:p w14:paraId="6C46BC94" w14:textId="77777777" w:rsidR="00F26240" w:rsidRDefault="005E36BC">
            <w:pPr>
              <w:pStyle w:val="TableParagraph"/>
              <w:spacing w:line="225" w:lineRule="exact"/>
              <w:ind w:left="375"/>
              <w:rPr>
                <w:sz w:val="20"/>
              </w:rPr>
            </w:pPr>
            <w:r>
              <w:rPr>
                <w:sz w:val="20"/>
              </w:rPr>
              <w:t>2-6</w:t>
            </w:r>
          </w:p>
        </w:tc>
        <w:tc>
          <w:tcPr>
            <w:tcW w:w="994" w:type="dxa"/>
          </w:tcPr>
          <w:p w14:paraId="70BD7492" w14:textId="77777777" w:rsidR="00F26240" w:rsidRDefault="005E36BC">
            <w:pPr>
              <w:pStyle w:val="TableParagraph"/>
              <w:spacing w:line="225" w:lineRule="exact"/>
              <w:ind w:left="114" w:right="95"/>
              <w:jc w:val="center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  <w:tc>
          <w:tcPr>
            <w:tcW w:w="1008" w:type="dxa"/>
          </w:tcPr>
          <w:p w14:paraId="2F2DFA27" w14:textId="77777777" w:rsidR="00F26240" w:rsidRDefault="005E36BC">
            <w:pPr>
              <w:pStyle w:val="TableParagraph"/>
              <w:spacing w:line="225" w:lineRule="exact"/>
              <w:ind w:left="78"/>
              <w:rPr>
                <w:sz w:val="20"/>
              </w:rPr>
            </w:pPr>
            <w:r>
              <w:rPr>
                <w:sz w:val="20"/>
              </w:rPr>
              <w:t>Высокая</w:t>
            </w:r>
          </w:p>
        </w:tc>
        <w:tc>
          <w:tcPr>
            <w:tcW w:w="1023" w:type="dxa"/>
          </w:tcPr>
          <w:p w14:paraId="11E2806A" w14:textId="77777777" w:rsidR="00F26240" w:rsidRDefault="005E36BC">
            <w:pPr>
              <w:pStyle w:val="TableParagraph"/>
              <w:spacing w:line="225" w:lineRule="exact"/>
              <w:ind w:left="56" w:right="29"/>
              <w:jc w:val="center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 w:rsidR="00F26240" w14:paraId="7A6788AC" w14:textId="77777777">
        <w:trPr>
          <w:trHeight w:val="791"/>
        </w:trPr>
        <w:tc>
          <w:tcPr>
            <w:tcW w:w="1426" w:type="dxa"/>
            <w:vMerge w:val="restart"/>
          </w:tcPr>
          <w:p w14:paraId="766DD1B0" w14:textId="77777777" w:rsidR="00F26240" w:rsidRDefault="005E36BC">
            <w:pPr>
              <w:pStyle w:val="TableParagraph"/>
              <w:spacing w:line="225" w:lineRule="auto"/>
              <w:ind w:left="40" w:right="86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непредельных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мак-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повторений </w:t>
            </w:r>
            <w:r>
              <w:rPr>
                <w:spacing w:val="-3"/>
                <w:sz w:val="20"/>
              </w:rPr>
              <w:t>(до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отказа)</w:t>
            </w:r>
          </w:p>
        </w:tc>
        <w:tc>
          <w:tcPr>
            <w:tcW w:w="2657" w:type="dxa"/>
          </w:tcPr>
          <w:p w14:paraId="6E1255E7" w14:textId="77777777" w:rsidR="00F26240" w:rsidRDefault="005E36BC">
            <w:pPr>
              <w:pStyle w:val="TableParagraph"/>
              <w:spacing w:line="225" w:lineRule="auto"/>
              <w:ind w:left="40" w:right="151" w:hanging="15"/>
              <w:rPr>
                <w:sz w:val="20"/>
              </w:rPr>
            </w:pPr>
            <w:r>
              <w:rPr>
                <w:spacing w:val="-1"/>
                <w:sz w:val="20"/>
              </w:rPr>
              <w:t>Совершенствование 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выносливости (анаэробной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производительности)</w:t>
            </w:r>
          </w:p>
        </w:tc>
        <w:tc>
          <w:tcPr>
            <w:tcW w:w="1015" w:type="dxa"/>
          </w:tcPr>
          <w:p w14:paraId="5076809E" w14:textId="77777777" w:rsidR="00F26240" w:rsidRDefault="005E36BC">
            <w:pPr>
              <w:pStyle w:val="TableParagraph"/>
              <w:ind w:right="311"/>
              <w:jc w:val="right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30-70</w:t>
            </w:r>
          </w:p>
        </w:tc>
        <w:tc>
          <w:tcPr>
            <w:tcW w:w="1015" w:type="dxa"/>
          </w:tcPr>
          <w:p w14:paraId="6D31176B" w14:textId="77777777" w:rsidR="00F26240" w:rsidRDefault="005E36BC">
            <w:pPr>
              <w:pStyle w:val="TableParagraph"/>
              <w:spacing w:before="1" w:line="180" w:lineRule="auto"/>
              <w:ind w:left="243" w:right="219" w:firstLine="139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отказа</w:t>
            </w:r>
          </w:p>
        </w:tc>
        <w:tc>
          <w:tcPr>
            <w:tcW w:w="1015" w:type="dxa"/>
          </w:tcPr>
          <w:p w14:paraId="0F5C64E7" w14:textId="77777777" w:rsidR="00F26240" w:rsidRDefault="005E36BC">
            <w:pPr>
              <w:pStyle w:val="TableParagraph"/>
              <w:spacing w:line="270" w:lineRule="exact"/>
              <w:ind w:left="348"/>
              <w:rPr>
                <w:i/>
                <w:sz w:val="24"/>
              </w:rPr>
            </w:pPr>
            <w:r>
              <w:rPr>
                <w:i/>
                <w:sz w:val="24"/>
              </w:rPr>
              <w:t>2-4</w:t>
            </w:r>
          </w:p>
        </w:tc>
        <w:tc>
          <w:tcPr>
            <w:tcW w:w="994" w:type="dxa"/>
          </w:tcPr>
          <w:p w14:paraId="66979D4D" w14:textId="77777777" w:rsidR="00F26240" w:rsidRDefault="005E36BC">
            <w:pPr>
              <w:pStyle w:val="TableParagraph"/>
              <w:ind w:left="112" w:right="95"/>
              <w:jc w:val="center"/>
              <w:rPr>
                <w:b/>
                <w:sz w:val="20"/>
              </w:rPr>
            </w:pPr>
            <w:r>
              <w:rPr>
                <w:b/>
                <w:w w:val="130"/>
                <w:sz w:val="20"/>
              </w:rPr>
              <w:t>5-10</w:t>
            </w:r>
          </w:p>
        </w:tc>
        <w:tc>
          <w:tcPr>
            <w:tcW w:w="1008" w:type="dxa"/>
          </w:tcPr>
          <w:p w14:paraId="617A7354" w14:textId="77777777" w:rsidR="00F26240" w:rsidRDefault="005E36BC">
            <w:pPr>
              <w:pStyle w:val="TableParagraph"/>
              <w:spacing w:line="270" w:lineRule="exact"/>
              <w:ind w:left="78"/>
              <w:rPr>
                <w:sz w:val="24"/>
              </w:rPr>
            </w:pPr>
            <w:r>
              <w:rPr>
                <w:w w:val="90"/>
                <w:sz w:val="24"/>
              </w:rPr>
              <w:t>Высокая</w:t>
            </w:r>
          </w:p>
        </w:tc>
        <w:tc>
          <w:tcPr>
            <w:tcW w:w="1023" w:type="dxa"/>
          </w:tcPr>
          <w:p w14:paraId="31A74DFC" w14:textId="77777777" w:rsidR="00F26240" w:rsidRDefault="005E36BC">
            <w:pPr>
              <w:pStyle w:val="TableParagraph"/>
              <w:spacing w:line="218" w:lineRule="auto"/>
              <w:ind w:left="145" w:right="41" w:hanging="82"/>
              <w:rPr>
                <w:sz w:val="20"/>
              </w:rPr>
            </w:pPr>
            <w:r>
              <w:rPr>
                <w:spacing w:val="-3"/>
                <w:sz w:val="20"/>
              </w:rPr>
              <w:t>Субмакси-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мальный</w:t>
            </w:r>
          </w:p>
        </w:tc>
      </w:tr>
      <w:tr w:rsidR="00F26240" w14:paraId="6383CD17" w14:textId="77777777">
        <w:trPr>
          <w:trHeight w:val="798"/>
        </w:trPr>
        <w:tc>
          <w:tcPr>
            <w:tcW w:w="1426" w:type="dxa"/>
            <w:vMerge/>
            <w:tcBorders>
              <w:top w:val="nil"/>
            </w:tcBorders>
          </w:tcPr>
          <w:p w14:paraId="70F31D4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57" w:type="dxa"/>
          </w:tcPr>
          <w:p w14:paraId="39B805B0" w14:textId="77777777" w:rsidR="00F26240" w:rsidRDefault="005E36BC">
            <w:pPr>
              <w:pStyle w:val="TableParagraph"/>
              <w:spacing w:line="225" w:lineRule="auto"/>
              <w:ind w:left="40" w:right="144" w:hanging="8"/>
              <w:rPr>
                <w:sz w:val="20"/>
              </w:rPr>
            </w:pPr>
            <w:r>
              <w:rPr>
                <w:spacing w:val="-1"/>
                <w:sz w:val="20"/>
              </w:rPr>
              <w:t>Совершенствование силовой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выносливости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(глнколитической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емкости)</w:t>
            </w:r>
          </w:p>
        </w:tc>
        <w:tc>
          <w:tcPr>
            <w:tcW w:w="1015" w:type="dxa"/>
          </w:tcPr>
          <w:p w14:paraId="63BF0E5F" w14:textId="77777777" w:rsidR="00F26240" w:rsidRDefault="005E36BC">
            <w:pPr>
              <w:pStyle w:val="TableParagraph"/>
              <w:spacing w:line="228" w:lineRule="exact"/>
              <w:ind w:right="301"/>
              <w:jc w:val="right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20-60</w:t>
            </w:r>
          </w:p>
        </w:tc>
        <w:tc>
          <w:tcPr>
            <w:tcW w:w="1015" w:type="dxa"/>
          </w:tcPr>
          <w:p w14:paraId="33973FC2" w14:textId="77777777" w:rsidR="00F26240" w:rsidRDefault="005E36BC">
            <w:pPr>
              <w:pStyle w:val="TableParagraph"/>
              <w:spacing w:line="204" w:lineRule="auto"/>
              <w:ind w:left="250" w:right="212" w:firstLine="139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отказа</w:t>
            </w:r>
          </w:p>
        </w:tc>
        <w:tc>
          <w:tcPr>
            <w:tcW w:w="1015" w:type="dxa"/>
          </w:tcPr>
          <w:p w14:paraId="4C75C8DF" w14:textId="77777777" w:rsidR="00F26240" w:rsidRDefault="005E36BC">
            <w:pPr>
              <w:pStyle w:val="TableParagraph"/>
              <w:spacing w:line="223" w:lineRule="exact"/>
              <w:ind w:left="375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994" w:type="dxa"/>
          </w:tcPr>
          <w:p w14:paraId="5DA7F338" w14:textId="77777777" w:rsidR="00F26240" w:rsidRDefault="005E36BC">
            <w:pPr>
              <w:pStyle w:val="TableParagraph"/>
              <w:spacing w:line="228" w:lineRule="exact"/>
              <w:ind w:left="116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1-3</w:t>
            </w:r>
          </w:p>
        </w:tc>
        <w:tc>
          <w:tcPr>
            <w:tcW w:w="1008" w:type="dxa"/>
          </w:tcPr>
          <w:p w14:paraId="0F2A8DE1" w14:textId="77777777" w:rsidR="00F26240" w:rsidRDefault="005E36BC"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w w:val="90"/>
                <w:sz w:val="24"/>
              </w:rPr>
              <w:t>Высокая</w:t>
            </w:r>
          </w:p>
        </w:tc>
        <w:tc>
          <w:tcPr>
            <w:tcW w:w="1023" w:type="dxa"/>
          </w:tcPr>
          <w:p w14:paraId="6E919EBE" w14:textId="77777777" w:rsidR="00F26240" w:rsidRDefault="005E36BC">
            <w:pPr>
              <w:pStyle w:val="TableParagraph"/>
              <w:spacing w:line="218" w:lineRule="auto"/>
              <w:ind w:left="152" w:right="134" w:hanging="3"/>
              <w:jc w:val="center"/>
              <w:rPr>
                <w:sz w:val="20"/>
              </w:rPr>
            </w:pPr>
            <w:r>
              <w:rPr>
                <w:sz w:val="20"/>
              </w:rPr>
              <w:t>Суб-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макси-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мальный</w:t>
            </w:r>
          </w:p>
        </w:tc>
      </w:tr>
      <w:tr w:rsidR="00F26240" w14:paraId="31A05EBF" w14:textId="77777777">
        <w:trPr>
          <w:trHeight w:val="741"/>
        </w:trPr>
        <w:tc>
          <w:tcPr>
            <w:tcW w:w="1426" w:type="dxa"/>
          </w:tcPr>
          <w:p w14:paraId="525FE51D" w14:textId="77777777" w:rsidR="00F26240" w:rsidRDefault="005E36BC">
            <w:pPr>
              <w:pStyle w:val="TableParagraph"/>
              <w:spacing w:line="225" w:lineRule="auto"/>
              <w:ind w:left="40" w:right="154" w:firstLine="14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динамических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</w:p>
        </w:tc>
        <w:tc>
          <w:tcPr>
            <w:tcW w:w="2657" w:type="dxa"/>
          </w:tcPr>
          <w:p w14:paraId="43E569BE" w14:textId="77777777" w:rsidR="00F26240" w:rsidRDefault="005E36BC">
            <w:pPr>
              <w:pStyle w:val="TableParagraph"/>
              <w:spacing w:line="218" w:lineRule="auto"/>
              <w:ind w:left="40" w:right="639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скорости </w:t>
            </w:r>
            <w:r>
              <w:rPr>
                <w:spacing w:val="-1"/>
                <w:sz w:val="20"/>
              </w:rPr>
              <w:t>отягощенных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</w:p>
        </w:tc>
        <w:tc>
          <w:tcPr>
            <w:tcW w:w="1015" w:type="dxa"/>
          </w:tcPr>
          <w:p w14:paraId="5316808E" w14:textId="77777777" w:rsidR="00F26240" w:rsidRDefault="005E36BC">
            <w:pPr>
              <w:pStyle w:val="TableParagraph"/>
              <w:ind w:right="277"/>
              <w:jc w:val="right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15-35</w:t>
            </w:r>
          </w:p>
        </w:tc>
        <w:tc>
          <w:tcPr>
            <w:tcW w:w="1015" w:type="dxa"/>
          </w:tcPr>
          <w:p w14:paraId="214E9BF5" w14:textId="77777777" w:rsidR="00F26240" w:rsidRDefault="005E36BC">
            <w:pPr>
              <w:pStyle w:val="TableParagraph"/>
              <w:spacing w:line="225" w:lineRule="exact"/>
              <w:ind w:left="49" w:right="34"/>
              <w:jc w:val="center"/>
              <w:rPr>
                <w:sz w:val="20"/>
              </w:rPr>
            </w:pPr>
            <w:r>
              <w:rPr>
                <w:sz w:val="20"/>
              </w:rPr>
              <w:t>1-3</w:t>
            </w:r>
          </w:p>
        </w:tc>
        <w:tc>
          <w:tcPr>
            <w:tcW w:w="1015" w:type="dxa"/>
          </w:tcPr>
          <w:p w14:paraId="5FC1CDB5" w14:textId="77777777" w:rsidR="00F26240" w:rsidRDefault="005E36BC">
            <w:pPr>
              <w:pStyle w:val="TableParagraph"/>
              <w:spacing w:line="225" w:lineRule="auto"/>
              <w:ind w:left="50" w:right="32"/>
              <w:jc w:val="center"/>
              <w:rPr>
                <w:sz w:val="20"/>
              </w:rPr>
            </w:pPr>
            <w:r>
              <w:rPr>
                <w:sz w:val="20"/>
              </w:rPr>
              <w:t>До паде-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ско-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рости</w:t>
            </w:r>
          </w:p>
        </w:tc>
        <w:tc>
          <w:tcPr>
            <w:tcW w:w="994" w:type="dxa"/>
          </w:tcPr>
          <w:p w14:paraId="28FD9270" w14:textId="77777777" w:rsidR="00F26240" w:rsidRDefault="005E36BC">
            <w:pPr>
              <w:pStyle w:val="TableParagraph"/>
              <w:spacing w:line="225" w:lineRule="auto"/>
              <w:ind w:left="209" w:right="157" w:hanging="34"/>
              <w:jc w:val="both"/>
              <w:rPr>
                <w:sz w:val="20"/>
              </w:rPr>
            </w:pPr>
            <w:r>
              <w:rPr>
                <w:sz w:val="20"/>
              </w:rPr>
              <w:t>До вос-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вления</w:t>
            </w:r>
          </w:p>
        </w:tc>
        <w:tc>
          <w:tcPr>
            <w:tcW w:w="1008" w:type="dxa"/>
          </w:tcPr>
          <w:p w14:paraId="22E7ABEE" w14:textId="77777777" w:rsidR="00F26240" w:rsidRDefault="005E36BC">
            <w:pPr>
              <w:pStyle w:val="TableParagraph"/>
              <w:spacing w:line="218" w:lineRule="auto"/>
              <w:ind w:left="99" w:right="200" w:firstLine="43"/>
              <w:rPr>
                <w:sz w:val="20"/>
              </w:rPr>
            </w:pPr>
            <w:r>
              <w:rPr>
                <w:sz w:val="20"/>
              </w:rPr>
              <w:t>Макси-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мальная</w:t>
            </w:r>
          </w:p>
        </w:tc>
        <w:tc>
          <w:tcPr>
            <w:tcW w:w="1023" w:type="dxa"/>
          </w:tcPr>
          <w:p w14:paraId="2CBB89C0" w14:textId="77777777" w:rsidR="00F26240" w:rsidRDefault="005E36BC">
            <w:pPr>
              <w:pStyle w:val="TableParagraph"/>
              <w:spacing w:line="225" w:lineRule="exact"/>
              <w:ind w:left="56" w:right="29"/>
              <w:jc w:val="center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 w:rsidR="00F26240" w14:paraId="6940DA1A" w14:textId="77777777">
        <w:trPr>
          <w:trHeight w:val="988"/>
        </w:trPr>
        <w:tc>
          <w:tcPr>
            <w:tcW w:w="1426" w:type="dxa"/>
          </w:tcPr>
          <w:p w14:paraId="705F909D" w14:textId="77777777" w:rsidR="00F26240" w:rsidRDefault="005E36BC">
            <w:pPr>
              <w:pStyle w:val="TableParagraph"/>
              <w:spacing w:line="237" w:lineRule="auto"/>
              <w:ind w:left="40" w:right="433"/>
              <w:rPr>
                <w:sz w:val="20"/>
              </w:rPr>
            </w:pPr>
            <w:r>
              <w:rPr>
                <w:spacing w:val="-7"/>
                <w:sz w:val="20"/>
              </w:rPr>
              <w:t>«Ударный»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</w:p>
        </w:tc>
        <w:tc>
          <w:tcPr>
            <w:tcW w:w="2657" w:type="dxa"/>
          </w:tcPr>
          <w:p w14:paraId="1D3BBEF7" w14:textId="77777777" w:rsidR="00F26240" w:rsidRDefault="005E36BC">
            <w:pPr>
              <w:pStyle w:val="TableParagraph"/>
              <w:spacing w:line="211" w:lineRule="exact"/>
              <w:ind w:left="33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</w:p>
          <w:p w14:paraId="1819BAD0" w14:textId="77777777" w:rsidR="00F26240" w:rsidRDefault="005E36BC">
            <w:pPr>
              <w:pStyle w:val="TableParagraph"/>
              <w:spacing w:before="4" w:line="225" w:lineRule="auto"/>
              <w:ind w:left="40" w:right="488"/>
              <w:rPr>
                <w:sz w:val="20"/>
              </w:rPr>
            </w:pPr>
            <w:r>
              <w:rPr>
                <w:sz w:val="20"/>
              </w:rPr>
              <w:t>«взрывной силы»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реактивной </w:t>
            </w:r>
            <w:r>
              <w:rPr>
                <w:sz w:val="20"/>
              </w:rPr>
              <w:t>способности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двигательного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аппарата</w:t>
            </w:r>
          </w:p>
        </w:tc>
        <w:tc>
          <w:tcPr>
            <w:tcW w:w="1015" w:type="dxa"/>
          </w:tcPr>
          <w:p w14:paraId="2E207011" w14:textId="77777777" w:rsidR="00F26240" w:rsidRDefault="005E36BC">
            <w:pPr>
              <w:pStyle w:val="TableParagraph"/>
              <w:ind w:right="289"/>
              <w:jc w:val="right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15-35</w:t>
            </w:r>
          </w:p>
        </w:tc>
        <w:tc>
          <w:tcPr>
            <w:tcW w:w="1015" w:type="dxa"/>
          </w:tcPr>
          <w:p w14:paraId="2D77FFFD" w14:textId="77777777" w:rsidR="00F26240" w:rsidRDefault="005E36BC">
            <w:pPr>
              <w:pStyle w:val="TableParagraph"/>
              <w:spacing w:line="225" w:lineRule="exact"/>
              <w:ind w:left="49" w:right="34"/>
              <w:jc w:val="center"/>
              <w:rPr>
                <w:sz w:val="20"/>
              </w:rPr>
            </w:pPr>
            <w:r>
              <w:rPr>
                <w:sz w:val="20"/>
              </w:rPr>
              <w:t>5-8</w:t>
            </w:r>
          </w:p>
        </w:tc>
        <w:tc>
          <w:tcPr>
            <w:tcW w:w="1015" w:type="dxa"/>
          </w:tcPr>
          <w:p w14:paraId="6FA44F25" w14:textId="77777777" w:rsidR="00F26240" w:rsidRDefault="005E36BC">
            <w:pPr>
              <w:pStyle w:val="TableParagraph"/>
              <w:spacing w:line="225" w:lineRule="auto"/>
              <w:ind w:left="168" w:right="124" w:hanging="41"/>
              <w:jc w:val="both"/>
              <w:rPr>
                <w:sz w:val="20"/>
              </w:rPr>
            </w:pPr>
            <w:r>
              <w:rPr>
                <w:sz w:val="20"/>
              </w:rPr>
              <w:t>До паде-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 мо-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</w:p>
        </w:tc>
        <w:tc>
          <w:tcPr>
            <w:tcW w:w="994" w:type="dxa"/>
          </w:tcPr>
          <w:p w14:paraId="0D7D2E2A" w14:textId="77777777" w:rsidR="00F26240" w:rsidRDefault="005E36BC">
            <w:pPr>
              <w:pStyle w:val="TableParagraph"/>
              <w:spacing w:line="225" w:lineRule="auto"/>
              <w:ind w:left="200" w:right="169" w:hanging="32"/>
              <w:jc w:val="both"/>
              <w:rPr>
                <w:sz w:val="20"/>
              </w:rPr>
            </w:pPr>
            <w:r>
              <w:rPr>
                <w:sz w:val="20"/>
              </w:rPr>
              <w:t>До вос-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вления</w:t>
            </w:r>
          </w:p>
        </w:tc>
        <w:tc>
          <w:tcPr>
            <w:tcW w:w="1008" w:type="dxa"/>
          </w:tcPr>
          <w:p w14:paraId="1660AE25" w14:textId="77777777" w:rsidR="00F26240" w:rsidRDefault="005E36BC">
            <w:pPr>
              <w:pStyle w:val="TableParagraph"/>
              <w:spacing w:line="218" w:lineRule="auto"/>
              <w:ind w:left="92" w:right="200" w:firstLine="14"/>
              <w:rPr>
                <w:sz w:val="20"/>
              </w:rPr>
            </w:pPr>
            <w:r>
              <w:rPr>
                <w:sz w:val="20"/>
              </w:rPr>
              <w:t>Макси-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мальная</w:t>
            </w:r>
          </w:p>
        </w:tc>
        <w:tc>
          <w:tcPr>
            <w:tcW w:w="1023" w:type="dxa"/>
          </w:tcPr>
          <w:p w14:paraId="16056D5A" w14:textId="77777777" w:rsidR="00F26240" w:rsidRDefault="005E36BC">
            <w:pPr>
              <w:pStyle w:val="TableParagraph"/>
              <w:spacing w:line="218" w:lineRule="auto"/>
              <w:ind w:left="164" w:right="132" w:firstLine="50"/>
              <w:rPr>
                <w:sz w:val="20"/>
              </w:rPr>
            </w:pPr>
            <w:r>
              <w:rPr>
                <w:sz w:val="20"/>
              </w:rPr>
              <w:t>Произ-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вольный</w:t>
            </w:r>
          </w:p>
        </w:tc>
      </w:tr>
    </w:tbl>
    <w:p w14:paraId="77FC116D" w14:textId="77777777" w:rsidR="00F26240" w:rsidRDefault="00F26240">
      <w:pPr>
        <w:spacing w:line="218" w:lineRule="auto"/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1C3577B7" w14:textId="77777777" w:rsidR="00F26240" w:rsidRDefault="005E36BC">
      <w:pPr>
        <w:pStyle w:val="a3"/>
        <w:spacing w:before="95" w:line="206" w:lineRule="auto"/>
        <w:ind w:left="2398" w:right="2849" w:firstLine="295"/>
      </w:pPr>
      <w:r>
        <w:rPr>
          <w:i/>
        </w:rPr>
        <w:lastRenderedPageBreak/>
        <w:t xml:space="preserve">Метод максимальных усилий </w:t>
      </w:r>
      <w:r>
        <w:t>предусматривает выполнение зада-</w:t>
      </w:r>
      <w:r>
        <w:rPr>
          <w:spacing w:val="-53"/>
        </w:rPr>
        <w:t xml:space="preserve"> </w:t>
      </w:r>
      <w:r>
        <w:t>ний,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сопротивления (например, поднимание штанги предельного веса).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нервно-мышечных</w:t>
      </w:r>
      <w:r>
        <w:rPr>
          <w:spacing w:val="45"/>
        </w:rPr>
        <w:t xml:space="preserve"> </w:t>
      </w:r>
      <w:r>
        <w:t>усилий,</w:t>
      </w:r>
      <w:r>
        <w:rPr>
          <w:spacing w:val="45"/>
        </w:rPr>
        <w:t xml:space="preserve"> </w:t>
      </w:r>
      <w:r>
        <w:t>дает</w:t>
      </w:r>
      <w:r>
        <w:rPr>
          <w:spacing w:val="45"/>
        </w:rPr>
        <w:t xml:space="preserve"> </w:t>
      </w:r>
      <w:r>
        <w:t>больший</w:t>
      </w:r>
      <w:r>
        <w:rPr>
          <w:spacing w:val="45"/>
        </w:rPr>
        <w:t xml:space="preserve"> </w:t>
      </w:r>
      <w:r>
        <w:t>прирост</w:t>
      </w:r>
      <w:r>
        <w:rPr>
          <w:spacing w:val="46"/>
        </w:rPr>
        <w:t xml:space="preserve"> </w:t>
      </w:r>
      <w:r>
        <w:t>силы,</w:t>
      </w:r>
      <w:r>
        <w:rPr>
          <w:spacing w:val="45"/>
        </w:rPr>
        <w:t xml:space="preserve"> </w:t>
      </w:r>
      <w:r>
        <w:t>чем</w:t>
      </w:r>
      <w:r>
        <w:rPr>
          <w:spacing w:val="45"/>
        </w:rPr>
        <w:t xml:space="preserve"> </w:t>
      </w:r>
      <w:r>
        <w:t>ме-</w:t>
      </w:r>
      <w:r>
        <w:rPr>
          <w:spacing w:val="-52"/>
        </w:rPr>
        <w:t xml:space="preserve"> </w:t>
      </w:r>
      <w:r>
        <w:t>тод непредельных усилий. В работе с начинающими и детьми его</w:t>
      </w:r>
      <w:r>
        <w:rPr>
          <w:spacing w:val="1"/>
        </w:rPr>
        <w:t xml:space="preserve"> </w:t>
      </w:r>
      <w:r>
        <w:t>применять</w:t>
      </w:r>
      <w:r>
        <w:rPr>
          <w:spacing w:val="42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рекомендуется,</w:t>
      </w:r>
      <w:r>
        <w:rPr>
          <w:spacing w:val="40"/>
        </w:rPr>
        <w:t xml:space="preserve"> </w:t>
      </w:r>
      <w:r>
        <w:t>но</w:t>
      </w:r>
      <w:r>
        <w:rPr>
          <w:spacing w:val="42"/>
        </w:rPr>
        <w:t xml:space="preserve"> </w:t>
      </w:r>
      <w:r>
        <w:t>если</w:t>
      </w:r>
      <w:r>
        <w:rPr>
          <w:spacing w:val="41"/>
        </w:rPr>
        <w:t xml:space="preserve"> </w:t>
      </w:r>
      <w:r>
        <w:t>возникла</w:t>
      </w:r>
      <w:r>
        <w:rPr>
          <w:spacing w:val="40"/>
        </w:rPr>
        <w:t xml:space="preserve"> </w:t>
      </w:r>
      <w:r>
        <w:t>необходимость</w:t>
      </w:r>
      <w:r>
        <w:rPr>
          <w:spacing w:val="42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его применении, то следует обеспечить строгий контроль за вы-</w:t>
      </w:r>
      <w:r>
        <w:rPr>
          <w:spacing w:val="1"/>
        </w:rPr>
        <w:t xml:space="preserve"> </w:t>
      </w:r>
      <w:r>
        <w:t>полнением</w:t>
      </w:r>
      <w:r>
        <w:rPr>
          <w:spacing w:val="8"/>
        </w:rPr>
        <w:t xml:space="preserve"> </w:t>
      </w:r>
      <w:r>
        <w:t>упражнений.</w:t>
      </w:r>
    </w:p>
    <w:p w14:paraId="4A3E575C" w14:textId="77777777" w:rsidR="00F26240" w:rsidRDefault="005E36BC">
      <w:pPr>
        <w:pStyle w:val="a3"/>
        <w:spacing w:line="204" w:lineRule="auto"/>
        <w:ind w:left="2398" w:right="2858" w:firstLine="295"/>
      </w:pPr>
      <w:r>
        <w:rPr>
          <w:i/>
        </w:rPr>
        <w:t>Метод</w:t>
      </w:r>
      <w:r>
        <w:rPr>
          <w:i/>
          <w:spacing w:val="1"/>
        </w:rPr>
        <w:t xml:space="preserve"> </w:t>
      </w:r>
      <w:r>
        <w:rPr>
          <w:i/>
        </w:rPr>
        <w:t>непредельных</w:t>
      </w:r>
      <w:r>
        <w:rPr>
          <w:i/>
          <w:spacing w:val="1"/>
        </w:rPr>
        <w:t xml:space="preserve"> </w:t>
      </w:r>
      <w:r>
        <w:rPr>
          <w:i/>
        </w:rPr>
        <w:t>усилии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непредельных отягощений с предельным числом повторений (до</w:t>
      </w:r>
      <w:r>
        <w:rPr>
          <w:spacing w:val="1"/>
        </w:rPr>
        <w:t xml:space="preserve"> </w:t>
      </w:r>
      <w:r>
        <w:t xml:space="preserve">отказа). </w:t>
      </w:r>
      <w:r>
        <w:t>В зависимости от величины отягощения, не достигающего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силовых</w:t>
      </w:r>
      <w:r>
        <w:rPr>
          <w:spacing w:val="-52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нормированное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повторений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5—6</w:t>
      </w:r>
      <w:r>
        <w:rPr>
          <w:spacing w:val="20"/>
        </w:rPr>
        <w:t xml:space="preserve"> </w:t>
      </w:r>
      <w:r>
        <w:rPr>
          <w:i/>
        </w:rPr>
        <w:t>до</w:t>
      </w:r>
      <w:r>
        <w:rPr>
          <w:i/>
          <w:spacing w:val="23"/>
        </w:rPr>
        <w:t xml:space="preserve"> </w:t>
      </w:r>
      <w:r>
        <w:t>100.</w:t>
      </w:r>
      <w:r>
        <w:rPr>
          <w:spacing w:val="23"/>
        </w:rPr>
        <w:t xml:space="preserve"> </w:t>
      </w:r>
      <w:r>
        <w:t>(Метод</w:t>
      </w:r>
      <w:r>
        <w:rPr>
          <w:spacing w:val="23"/>
        </w:rPr>
        <w:t xml:space="preserve"> </w:t>
      </w:r>
      <w:r>
        <w:t>непредельных</w:t>
      </w:r>
      <w:r>
        <w:rPr>
          <w:spacing w:val="22"/>
        </w:rPr>
        <w:t xml:space="preserve"> </w:t>
      </w:r>
      <w:r>
        <w:t>усилий</w:t>
      </w:r>
      <w:r>
        <w:rPr>
          <w:spacing w:val="22"/>
        </w:rPr>
        <w:t xml:space="preserve"> </w:t>
      </w:r>
      <w:r>
        <w:t>состоит</w:t>
      </w:r>
      <w:r>
        <w:rPr>
          <w:spacing w:val="-5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 xml:space="preserve">двух методов, см. </w:t>
      </w:r>
      <w:r>
        <w:t>табл.</w:t>
      </w:r>
      <w:r>
        <w:rPr>
          <w:spacing w:val="-2"/>
        </w:rPr>
        <w:t xml:space="preserve"> </w:t>
      </w:r>
      <w:r>
        <w:t>1.)</w:t>
      </w:r>
    </w:p>
    <w:p w14:paraId="54AA40E2" w14:textId="77777777" w:rsidR="00F26240" w:rsidRDefault="005E36BC">
      <w:pPr>
        <w:pStyle w:val="a3"/>
        <w:spacing w:line="204" w:lineRule="auto"/>
        <w:ind w:left="2391" w:right="2849" w:firstLine="295"/>
      </w:pPr>
      <w:r>
        <w:t>В физиологическом плане суть этого метода развития силовых</w:t>
      </w:r>
      <w:r>
        <w:rPr>
          <w:spacing w:val="1"/>
        </w:rPr>
        <w:t xml:space="preserve"> </w:t>
      </w:r>
      <w:r>
        <w:t>способностей состоит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том, что степень</w:t>
      </w:r>
      <w:r>
        <w:rPr>
          <w:spacing w:val="55"/>
        </w:rPr>
        <w:t xml:space="preserve"> </w:t>
      </w:r>
      <w:r>
        <w:t>мышечных напряжений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утомления</w:t>
      </w:r>
      <w:r>
        <w:rPr>
          <w:spacing w:val="1"/>
        </w:rPr>
        <w:t xml:space="preserve"> </w:t>
      </w:r>
      <w:r>
        <w:t>приближается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максимальному (к</w:t>
      </w:r>
      <w:r>
        <w:rPr>
          <w:spacing w:val="55"/>
        </w:rPr>
        <w:t xml:space="preserve"> </w:t>
      </w:r>
      <w:r>
        <w:t>концу</w:t>
      </w:r>
      <w:r>
        <w:rPr>
          <w:spacing w:val="55"/>
        </w:rPr>
        <w:t xml:space="preserve"> </w:t>
      </w:r>
      <w:r>
        <w:t>та-</w:t>
      </w:r>
      <w:r>
        <w:rPr>
          <w:spacing w:val="-52"/>
        </w:rPr>
        <w:t xml:space="preserve"> </w:t>
      </w:r>
      <w:r>
        <w:t>кой деятельности увеличиваются интенсивность, частота if сумма</w:t>
      </w:r>
      <w:r>
        <w:rPr>
          <w:spacing w:val="1"/>
        </w:rPr>
        <w:t xml:space="preserve"> </w:t>
      </w:r>
      <w:r>
        <w:t>нерв</w:t>
      </w:r>
      <w:r>
        <w:t>но-эффекторных</w:t>
      </w:r>
      <w:r>
        <w:rPr>
          <w:spacing w:val="1"/>
        </w:rPr>
        <w:t xml:space="preserve"> </w:t>
      </w:r>
      <w:r>
        <w:t>импульсов,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вовлекается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боль-</w:t>
      </w:r>
      <w:r>
        <w:rPr>
          <w:spacing w:val="-52"/>
        </w:rPr>
        <w:t xml:space="preserve"> </w:t>
      </w:r>
      <w:r>
        <w:t>шее число двигательных единиц, нарастает синхронизация их на-</w:t>
      </w:r>
      <w:r>
        <w:rPr>
          <w:spacing w:val="1"/>
        </w:rPr>
        <w:t xml:space="preserve"> </w:t>
      </w:r>
      <w:r>
        <w:t>пряжений). Серийные повторения такой работы с непредельными</w:t>
      </w:r>
      <w:r>
        <w:rPr>
          <w:spacing w:val="1"/>
        </w:rPr>
        <w:t xml:space="preserve"> </w:t>
      </w:r>
      <w:r>
        <w:t>отягощениями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сильной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обменно-тро-</w:t>
      </w:r>
      <w:r>
        <w:rPr>
          <w:spacing w:val="1"/>
        </w:rPr>
        <w:t xml:space="preserve"> </w:t>
      </w:r>
      <w:r>
        <w:t>фических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организма,</w:t>
      </w:r>
      <w:r>
        <w:rPr>
          <w:spacing w:val="-52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можностей</w:t>
      </w:r>
      <w:r>
        <w:rPr>
          <w:spacing w:val="3"/>
        </w:rPr>
        <w:t xml:space="preserve"> </w:t>
      </w:r>
      <w:r>
        <w:t>организма.</w:t>
      </w:r>
    </w:p>
    <w:p w14:paraId="2287FD7D" w14:textId="77777777" w:rsidR="00F26240" w:rsidRDefault="005E36BC">
      <w:pPr>
        <w:pStyle w:val="a3"/>
        <w:spacing w:before="9" w:line="204" w:lineRule="auto"/>
        <w:ind w:left="2377" w:right="2866" w:firstLine="295"/>
      </w:pPr>
      <w:r>
        <w:rPr>
          <w:i/>
          <w:spacing w:val="-2"/>
        </w:rPr>
        <w:t>Метод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динамических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усилий.</w:t>
      </w:r>
      <w:r>
        <w:rPr>
          <w:i/>
          <w:spacing w:val="-11"/>
        </w:rPr>
        <w:t xml:space="preserve"> </w:t>
      </w:r>
      <w:r>
        <w:rPr>
          <w:spacing w:val="-2"/>
        </w:rPr>
        <w:t>Суть</w:t>
      </w:r>
      <w:r>
        <w:rPr>
          <w:spacing w:val="-10"/>
        </w:rPr>
        <w:t xml:space="preserve"> </w:t>
      </w:r>
      <w:r>
        <w:rPr>
          <w:spacing w:val="-2"/>
        </w:rPr>
        <w:t>метода</w:t>
      </w:r>
      <w:r>
        <w:rPr>
          <w:spacing w:val="-10"/>
        </w:rPr>
        <w:t xml:space="preserve"> </w:t>
      </w:r>
      <w:r>
        <w:rPr>
          <w:spacing w:val="-2"/>
        </w:rPr>
        <w:t>состоит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создании</w:t>
      </w:r>
      <w:r>
        <w:rPr>
          <w:spacing w:val="-11"/>
        </w:rPr>
        <w:t xml:space="preserve"> </w:t>
      </w:r>
      <w:r>
        <w:rPr>
          <w:spacing w:val="-1"/>
        </w:rPr>
        <w:t>мак-</w:t>
      </w:r>
      <w:r>
        <w:rPr>
          <w:spacing w:val="-53"/>
        </w:rPr>
        <w:t xml:space="preserve"> </w:t>
      </w:r>
      <w:r>
        <w:t>симального</w:t>
      </w:r>
      <w:r>
        <w:rPr>
          <w:spacing w:val="1"/>
        </w:rPr>
        <w:t xml:space="preserve"> </w:t>
      </w:r>
      <w:r>
        <w:t>силового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непре-</w:t>
      </w:r>
      <w:r>
        <w:rPr>
          <w:spacing w:val="1"/>
        </w:rPr>
        <w:t xml:space="preserve"> </w:t>
      </w:r>
      <w:r>
        <w:t>дельным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скоростью.</w:t>
      </w:r>
      <w:r>
        <w:rPr>
          <w:spacing w:val="55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при этом выполняется с полной амплитудой. Применяют данный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быстрой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способности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проявле-</w:t>
      </w:r>
      <w:r>
        <w:rPr>
          <w:spacing w:val="1"/>
        </w:rPr>
        <w:t xml:space="preserve"> </w:t>
      </w:r>
      <w:r>
        <w:t>нию</w:t>
      </w:r>
      <w:r>
        <w:rPr>
          <w:spacing w:val="7"/>
        </w:rPr>
        <w:t xml:space="preserve"> </w:t>
      </w:r>
      <w:r>
        <w:t>большой</w:t>
      </w:r>
      <w:r>
        <w:rPr>
          <w:spacing w:val="5"/>
        </w:rPr>
        <w:t xml:space="preserve"> </w:t>
      </w:r>
      <w:r>
        <w:t>силы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условиях</w:t>
      </w:r>
      <w:r>
        <w:rPr>
          <w:spacing w:val="9"/>
        </w:rPr>
        <w:t xml:space="preserve"> </w:t>
      </w:r>
      <w:r>
        <w:t>быстрых</w:t>
      </w:r>
      <w:r>
        <w:rPr>
          <w:spacing w:val="7"/>
        </w:rPr>
        <w:t xml:space="preserve"> </w:t>
      </w:r>
      <w:r>
        <w:t>движений.</w:t>
      </w:r>
    </w:p>
    <w:p w14:paraId="561460A7" w14:textId="77777777" w:rsidR="00F26240" w:rsidRDefault="005E36BC">
      <w:pPr>
        <w:pStyle w:val="a3"/>
        <w:spacing w:before="6" w:line="204" w:lineRule="auto"/>
        <w:ind w:left="2377" w:right="2861" w:firstLine="295"/>
      </w:pPr>
      <w:r>
        <w:rPr>
          <w:i/>
          <w:spacing w:val="-2"/>
        </w:rPr>
        <w:t>«Ударный»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метод</w:t>
      </w:r>
      <w:r>
        <w:rPr>
          <w:i/>
          <w:spacing w:val="-7"/>
        </w:rPr>
        <w:t xml:space="preserve"> </w:t>
      </w:r>
      <w:r>
        <w:rPr>
          <w:spacing w:val="-1"/>
        </w:rPr>
        <w:t>предусматривает</w:t>
      </w:r>
      <w:r>
        <w:rPr>
          <w:spacing w:val="-9"/>
        </w:rPr>
        <w:t xml:space="preserve"> </w:t>
      </w:r>
      <w:r>
        <w:rPr>
          <w:spacing w:val="-1"/>
        </w:rPr>
        <w:t>выполнение</w:t>
      </w:r>
      <w:r>
        <w:rPr>
          <w:spacing w:val="-9"/>
        </w:rPr>
        <w:t xml:space="preserve"> </w:t>
      </w:r>
      <w:r>
        <w:rPr>
          <w:spacing w:val="-1"/>
        </w:rPr>
        <w:t>специальных</w:t>
      </w:r>
      <w:r>
        <w:rPr>
          <w:spacing w:val="-9"/>
        </w:rPr>
        <w:t xml:space="preserve"> </w:t>
      </w:r>
      <w:r>
        <w:rPr>
          <w:spacing w:val="-1"/>
        </w:rPr>
        <w:t>уп-</w:t>
      </w:r>
      <w:r>
        <w:rPr>
          <w:spacing w:val="-53"/>
        </w:rPr>
        <w:t xml:space="preserve"> </w:t>
      </w:r>
      <w:r>
        <w:t>ражнений с мгновенным</w:t>
      </w:r>
      <w:r>
        <w:rPr>
          <w:spacing w:val="1"/>
        </w:rPr>
        <w:t xml:space="preserve"> </w:t>
      </w:r>
      <w:r>
        <w:t>преодолением ударно воздействующего</w:t>
      </w:r>
      <w:r>
        <w:rPr>
          <w:spacing w:val="1"/>
        </w:rPr>
        <w:t xml:space="preserve"> </w:t>
      </w:r>
      <w:r>
        <w:t>отягощения,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мощности</w:t>
      </w:r>
      <w:r>
        <w:rPr>
          <w:spacing w:val="1"/>
        </w:rPr>
        <w:t xml:space="preserve"> </w:t>
      </w:r>
      <w:r>
        <w:t>уси-</w:t>
      </w:r>
      <w:r>
        <w:rPr>
          <w:spacing w:val="1"/>
        </w:rPr>
        <w:t xml:space="preserve"> </w:t>
      </w:r>
      <w:r>
        <w:t>лий,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мобилизацией</w:t>
      </w:r>
      <w:r>
        <w:rPr>
          <w:spacing w:val="1"/>
        </w:rPr>
        <w:t xml:space="preserve"> </w:t>
      </w:r>
      <w:r>
        <w:t>реактивных</w:t>
      </w:r>
      <w:r>
        <w:rPr>
          <w:spacing w:val="1"/>
        </w:rPr>
        <w:t xml:space="preserve"> </w:t>
      </w:r>
      <w:r>
        <w:t>свойств мышц (например, спрыгивание с возвышения высото</w:t>
      </w:r>
      <w:r>
        <w:t>й 45—</w:t>
      </w:r>
      <w:r>
        <w:rPr>
          <w:spacing w:val="-52"/>
        </w:rPr>
        <w:t xml:space="preserve"> </w:t>
      </w:r>
      <w:r>
        <w:t>75</w:t>
      </w:r>
      <w:r>
        <w:rPr>
          <w:spacing w:val="-10"/>
        </w:rPr>
        <w:t xml:space="preserve"> </w:t>
      </w:r>
      <w:r>
        <w:t>см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последующим</w:t>
      </w:r>
      <w:r>
        <w:rPr>
          <w:spacing w:val="-10"/>
        </w:rPr>
        <w:t xml:space="preserve"> </w:t>
      </w:r>
      <w:r>
        <w:t>мгновенным</w:t>
      </w:r>
      <w:r>
        <w:rPr>
          <w:spacing w:val="-10"/>
        </w:rPr>
        <w:t xml:space="preserve"> </w:t>
      </w:r>
      <w:r>
        <w:t>выпрыгиванием</w:t>
      </w:r>
      <w:r>
        <w:rPr>
          <w:spacing w:val="-11"/>
        </w:rPr>
        <w:t xml:space="preserve"> </w:t>
      </w:r>
      <w:r>
        <w:t>вверх</w:t>
      </w:r>
      <w:r>
        <w:rPr>
          <w:spacing w:val="-12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прыж-</w:t>
      </w:r>
      <w:r>
        <w:rPr>
          <w:spacing w:val="-53"/>
        </w:rPr>
        <w:t xml:space="preserve"> </w:t>
      </w:r>
      <w:r>
        <w:t>ком в длину). После предварительного быстрого растягивания на-</w:t>
      </w:r>
      <w:r>
        <w:rPr>
          <w:spacing w:val="1"/>
        </w:rPr>
        <w:t xml:space="preserve"> </w:t>
      </w:r>
      <w:r>
        <w:t>блюдается более мощное сокращение мышц. Величина их сопро-</w:t>
      </w:r>
      <w:r>
        <w:rPr>
          <w:spacing w:val="1"/>
        </w:rPr>
        <w:t xml:space="preserve"> </w:t>
      </w:r>
      <w:r>
        <w:t>тивления</w:t>
      </w:r>
      <w:r>
        <w:rPr>
          <w:spacing w:val="8"/>
        </w:rPr>
        <w:t xml:space="preserve"> </w:t>
      </w:r>
      <w:r>
        <w:t>задается</w:t>
      </w:r>
      <w:r>
        <w:rPr>
          <w:spacing w:val="9"/>
        </w:rPr>
        <w:t xml:space="preserve"> </w:t>
      </w:r>
      <w:r>
        <w:t>массой</w:t>
      </w:r>
      <w:r>
        <w:rPr>
          <w:spacing w:val="15"/>
        </w:rPr>
        <w:t xml:space="preserve"> </w:t>
      </w:r>
      <w:r>
        <w:rPr>
          <w:i/>
        </w:rPr>
        <w:t>собственного</w:t>
      </w:r>
      <w:r>
        <w:rPr>
          <w:i/>
          <w:spacing w:val="13"/>
        </w:rPr>
        <w:t xml:space="preserve"> </w:t>
      </w:r>
      <w:r>
        <w:t>тела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высотой</w:t>
      </w:r>
      <w:r>
        <w:rPr>
          <w:spacing w:val="6"/>
        </w:rPr>
        <w:t xml:space="preserve"> </w:t>
      </w:r>
      <w:r>
        <w:t>падения.</w:t>
      </w:r>
    </w:p>
    <w:p w14:paraId="66CCC201" w14:textId="77777777" w:rsidR="00F26240" w:rsidRDefault="005E36BC">
      <w:pPr>
        <w:pStyle w:val="a3"/>
        <w:spacing w:before="9" w:line="204" w:lineRule="auto"/>
        <w:ind w:left="2377" w:right="2876" w:firstLine="288"/>
      </w:pPr>
      <w:r>
        <w:pict w14:anchorId="0ADF293C">
          <v:shape id="_x0000_s2289" type="#_x0000_t202" style="position:absolute;left:0;text-align:left;margin-left:450.6pt;margin-top:44.3pt;width:12.9pt;height:64.2pt;z-index:251359232;mso-position-horizontal-relative:page" filled="f" stroked="f">
            <v:textbox inset="0,0,0,0">
              <w:txbxContent>
                <w:p w14:paraId="02490370" w14:textId="77777777" w:rsidR="00F26240" w:rsidRDefault="005E36BC">
                  <w:pPr>
                    <w:spacing w:line="1284" w:lineRule="exact"/>
                    <w:rPr>
                      <w:b/>
                      <w:i/>
                      <w:sz w:val="116"/>
                    </w:rPr>
                  </w:pPr>
                  <w:r>
                    <w:rPr>
                      <w:b/>
                      <w:i/>
                      <w:w w:val="79"/>
                      <w:sz w:val="11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Экспериментальным</w:t>
      </w:r>
      <w:r>
        <w:rPr>
          <w:spacing w:val="56"/>
        </w:rPr>
        <w:t xml:space="preserve"> </w:t>
      </w:r>
      <w:r>
        <w:t>путем</w:t>
      </w:r>
      <w:r>
        <w:rPr>
          <w:spacing w:val="56"/>
        </w:rPr>
        <w:t xml:space="preserve"> </w:t>
      </w:r>
      <w:r>
        <w:t>определен</w:t>
      </w:r>
      <w:r>
        <w:rPr>
          <w:spacing w:val="56"/>
        </w:rPr>
        <w:t xml:space="preserve"> </w:t>
      </w:r>
      <w:r>
        <w:t>оптимальный</w:t>
      </w:r>
      <w:r>
        <w:rPr>
          <w:spacing w:val="56"/>
        </w:rPr>
        <w:t xml:space="preserve"> </w:t>
      </w:r>
      <w:r>
        <w:t>диапа-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спрыгивания</w:t>
      </w:r>
      <w:r>
        <w:rPr>
          <w:spacing w:val="1"/>
        </w:rPr>
        <w:t xml:space="preserve"> </w:t>
      </w:r>
      <w:r>
        <w:t>0,75—1,15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пока-</w:t>
      </w:r>
      <w:r>
        <w:rPr>
          <w:spacing w:val="1"/>
        </w:rPr>
        <w:t xml:space="preserve"> </w:t>
      </w:r>
      <w:r>
        <w:t>зывает,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55"/>
        </w:rPr>
        <w:t xml:space="preserve"> </w:t>
      </w:r>
      <w:r>
        <w:t>случаях</w:t>
      </w:r>
      <w:r>
        <w:rPr>
          <w:spacing w:val="55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недостаточно</w:t>
      </w:r>
      <w:r>
        <w:rPr>
          <w:spacing w:val="55"/>
        </w:rPr>
        <w:t xml:space="preserve"> </w:t>
      </w:r>
      <w:r>
        <w:t>подготовлен-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55"/>
        </w:rPr>
        <w:t xml:space="preserve"> </w:t>
      </w:r>
      <w:r>
        <w:t>применение</w:t>
      </w:r>
      <w:r>
        <w:rPr>
          <w:spacing w:val="55"/>
        </w:rPr>
        <w:t xml:space="preserve"> </w:t>
      </w:r>
      <w:r>
        <w:t>более</w:t>
      </w:r>
      <w:r>
        <w:rPr>
          <w:spacing w:val="55"/>
        </w:rPr>
        <w:t xml:space="preserve"> </w:t>
      </w:r>
      <w:r>
        <w:t>низких</w:t>
      </w:r>
      <w:r>
        <w:rPr>
          <w:spacing w:val="55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сот</w:t>
      </w:r>
      <w:r>
        <w:rPr>
          <w:spacing w:val="7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rPr>
          <w:i/>
        </w:rPr>
        <w:t>0,25—0,5</w:t>
      </w:r>
      <w:r>
        <w:rPr>
          <w:i/>
          <w:spacing w:val="7"/>
        </w:rPr>
        <w:t xml:space="preserve"> </w:t>
      </w:r>
      <w:r>
        <w:t>м.</w:t>
      </w:r>
    </w:p>
    <w:p w14:paraId="583B8A50" w14:textId="77777777" w:rsidR="00F26240" w:rsidRDefault="005E36BC">
      <w:pPr>
        <w:pStyle w:val="a3"/>
        <w:spacing w:before="159"/>
        <w:ind w:left="2384"/>
        <w:jc w:val="left"/>
      </w:pPr>
      <w:r>
        <w:t>86</w:t>
      </w:r>
    </w:p>
    <w:p w14:paraId="7F35F2C1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3AED232" w14:textId="77777777" w:rsidR="00F26240" w:rsidRDefault="005E36BC">
      <w:pPr>
        <w:spacing w:before="76" w:line="225" w:lineRule="auto"/>
        <w:ind w:left="2679" w:right="2583" w:firstLine="288"/>
        <w:jc w:val="both"/>
        <w:rPr>
          <w:sz w:val="20"/>
        </w:rPr>
      </w:pPr>
      <w:r>
        <w:rPr>
          <w:i/>
          <w:sz w:val="20"/>
        </w:rPr>
        <w:lastRenderedPageBreak/>
        <w:t>Метод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статических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(изометрических)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усилий.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задач,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решаемых</w:t>
      </w:r>
      <w:r>
        <w:rPr>
          <w:spacing w:val="10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воспитании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силовых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способностей,</w:t>
      </w:r>
      <w:r>
        <w:rPr>
          <w:spacing w:val="10"/>
          <w:sz w:val="20"/>
        </w:rPr>
        <w:t xml:space="preserve"> </w:t>
      </w:r>
      <w:r>
        <w:rPr>
          <w:sz w:val="20"/>
        </w:rPr>
        <w:t>метод</w:t>
      </w:r>
      <w:r>
        <w:rPr>
          <w:spacing w:val="1"/>
          <w:sz w:val="20"/>
        </w:rPr>
        <w:t xml:space="preserve"> </w:t>
      </w:r>
      <w:r>
        <w:rPr>
          <w:sz w:val="20"/>
        </w:rPr>
        <w:t>предполагает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применение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величине</w:t>
      </w:r>
      <w:r>
        <w:rPr>
          <w:spacing w:val="1"/>
          <w:sz w:val="20"/>
        </w:rPr>
        <w:t xml:space="preserve"> </w:t>
      </w:r>
      <w:r>
        <w:rPr>
          <w:sz w:val="20"/>
        </w:rPr>
        <w:t>изометрических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напряжений.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50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50"/>
          <w:sz w:val="20"/>
        </w:rPr>
        <w:t xml:space="preserve"> </w:t>
      </w:r>
      <w:r>
        <w:rPr>
          <w:sz w:val="20"/>
        </w:rPr>
        <w:t>когда</w:t>
      </w:r>
      <w:r>
        <w:rPr>
          <w:spacing w:val="50"/>
          <w:sz w:val="20"/>
        </w:rPr>
        <w:t xml:space="preserve"> </w:t>
      </w:r>
      <w:r>
        <w:rPr>
          <w:sz w:val="20"/>
        </w:rPr>
        <w:t>стоит</w:t>
      </w:r>
      <w:r>
        <w:rPr>
          <w:spacing w:val="50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50"/>
          <w:sz w:val="20"/>
        </w:rPr>
        <w:t xml:space="preserve"> </w:t>
      </w:r>
      <w:r>
        <w:rPr>
          <w:sz w:val="20"/>
        </w:rPr>
        <w:t>развить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>максималь-</w:t>
      </w:r>
      <w:r>
        <w:rPr>
          <w:spacing w:val="10"/>
          <w:sz w:val="20"/>
        </w:rPr>
        <w:t xml:space="preserve"> </w:t>
      </w:r>
      <w:r>
        <w:rPr>
          <w:sz w:val="20"/>
        </w:rPr>
        <w:t>ную</w:t>
      </w:r>
      <w:r>
        <w:rPr>
          <w:spacing w:val="1"/>
          <w:sz w:val="20"/>
        </w:rPr>
        <w:t xml:space="preserve"> </w:t>
      </w:r>
      <w:r>
        <w:rPr>
          <w:sz w:val="20"/>
        </w:rPr>
        <w:t>силу</w:t>
      </w:r>
      <w:r>
        <w:rPr>
          <w:spacing w:val="1"/>
          <w:sz w:val="20"/>
        </w:rPr>
        <w:t xml:space="preserve"> </w:t>
      </w:r>
      <w:r>
        <w:rPr>
          <w:sz w:val="20"/>
        </w:rPr>
        <w:t>мышц,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применяют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 xml:space="preserve">изометрические  </w:t>
      </w:r>
      <w:r>
        <w:rPr>
          <w:spacing w:val="10"/>
          <w:sz w:val="20"/>
        </w:rPr>
        <w:t xml:space="preserve">напряжения 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SO—</w:t>
      </w:r>
      <w:r>
        <w:rPr>
          <w:spacing w:val="1"/>
          <w:sz w:val="20"/>
        </w:rPr>
        <w:t xml:space="preserve"> </w:t>
      </w:r>
      <w:r>
        <w:rPr>
          <w:sz w:val="20"/>
        </w:rPr>
        <w:t>90%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максимума</w:t>
      </w:r>
      <w:r>
        <w:rPr>
          <w:spacing w:val="1"/>
          <w:sz w:val="20"/>
        </w:rPr>
        <w:t xml:space="preserve"> </w:t>
      </w:r>
      <w:r>
        <w:rPr>
          <w:sz w:val="20"/>
        </w:rPr>
        <w:t>продолжительностью</w:t>
      </w:r>
      <w:r>
        <w:rPr>
          <w:spacing w:val="1"/>
          <w:sz w:val="20"/>
        </w:rPr>
        <w:t xml:space="preserve"> </w:t>
      </w:r>
      <w:r>
        <w:rPr>
          <w:sz w:val="20"/>
        </w:rPr>
        <w:t>4—6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100%</w:t>
      </w:r>
      <w:r>
        <w:rPr>
          <w:spacing w:val="50"/>
          <w:sz w:val="20"/>
        </w:rPr>
        <w:t xml:space="preserve"> </w:t>
      </w:r>
      <w:r>
        <w:rPr>
          <w:sz w:val="20"/>
        </w:rPr>
        <w:t>—</w:t>
      </w:r>
      <w:r>
        <w:rPr>
          <w:spacing w:val="50"/>
          <w:sz w:val="20"/>
        </w:rPr>
        <w:t xml:space="preserve"> </w:t>
      </w:r>
      <w:r>
        <w:rPr>
          <w:sz w:val="20"/>
        </w:rPr>
        <w:t>1—2</w:t>
      </w:r>
      <w:r>
        <w:rPr>
          <w:spacing w:val="50"/>
          <w:sz w:val="20"/>
        </w:rPr>
        <w:t xml:space="preserve"> </w:t>
      </w:r>
      <w:r>
        <w:rPr>
          <w:sz w:val="20"/>
        </w:rPr>
        <w:t>с.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же</w:t>
      </w:r>
      <w:r>
        <w:rPr>
          <w:spacing w:val="1"/>
          <w:sz w:val="20"/>
        </w:rPr>
        <w:t xml:space="preserve"> </w:t>
      </w:r>
      <w:r>
        <w:rPr>
          <w:sz w:val="20"/>
        </w:rPr>
        <w:t>стоит</w:t>
      </w:r>
      <w:r>
        <w:rPr>
          <w:spacing w:val="1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общей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используют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>изометри-</w:t>
      </w:r>
      <w:r>
        <w:rPr>
          <w:spacing w:val="10"/>
          <w:sz w:val="20"/>
        </w:rPr>
        <w:t xml:space="preserve"> </w:t>
      </w:r>
      <w:r>
        <w:rPr>
          <w:sz w:val="20"/>
        </w:rPr>
        <w:t>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напряжения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60—80%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50"/>
          <w:sz w:val="20"/>
        </w:rPr>
        <w:t xml:space="preserve"> </w:t>
      </w:r>
      <w:r>
        <w:rPr>
          <w:sz w:val="20"/>
        </w:rPr>
        <w:t>максимума</w:t>
      </w:r>
      <w:r>
        <w:rPr>
          <w:spacing w:val="51"/>
          <w:sz w:val="20"/>
        </w:rPr>
        <w:t xml:space="preserve"> </w:t>
      </w:r>
      <w:r>
        <w:rPr>
          <w:sz w:val="20"/>
        </w:rPr>
        <w:t>продолжительностью</w:t>
      </w:r>
      <w:r>
        <w:rPr>
          <w:spacing w:val="1"/>
          <w:sz w:val="20"/>
        </w:rPr>
        <w:t xml:space="preserve"> </w:t>
      </w:r>
      <w:r>
        <w:rPr>
          <w:sz w:val="20"/>
        </w:rPr>
        <w:t>10—12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каждом</w:t>
      </w:r>
      <w:r>
        <w:rPr>
          <w:spacing w:val="1"/>
          <w:sz w:val="20"/>
        </w:rPr>
        <w:t xml:space="preserve"> </w:t>
      </w:r>
      <w:r>
        <w:rPr>
          <w:sz w:val="20"/>
        </w:rPr>
        <w:t>повторении.</w:t>
      </w:r>
      <w:r>
        <w:rPr>
          <w:spacing w:val="50"/>
          <w:sz w:val="20"/>
        </w:rPr>
        <w:t xml:space="preserve"> </w:t>
      </w:r>
      <w:r>
        <w:rPr>
          <w:sz w:val="20"/>
        </w:rPr>
        <w:t>Обычно</w:t>
      </w:r>
      <w:r>
        <w:rPr>
          <w:spacing w:val="5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z w:val="20"/>
        </w:rPr>
        <w:t>тренировке</w:t>
      </w:r>
      <w:r>
        <w:rPr>
          <w:spacing w:val="50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1"/>
          <w:sz w:val="20"/>
        </w:rPr>
        <w:t xml:space="preserve"> </w:t>
      </w:r>
      <w:r>
        <w:rPr>
          <w:sz w:val="20"/>
        </w:rPr>
        <w:t>3—4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5—6</w:t>
      </w:r>
      <w:r>
        <w:rPr>
          <w:spacing w:val="1"/>
          <w:sz w:val="20"/>
        </w:rPr>
        <w:t xml:space="preserve"> </w:t>
      </w:r>
      <w:r>
        <w:rPr>
          <w:sz w:val="20"/>
        </w:rPr>
        <w:t>повторений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каждого,</w:t>
      </w:r>
      <w:r>
        <w:rPr>
          <w:spacing w:val="1"/>
          <w:sz w:val="20"/>
        </w:rPr>
        <w:t xml:space="preserve"> </w:t>
      </w:r>
      <w:r>
        <w:rPr>
          <w:sz w:val="20"/>
        </w:rPr>
        <w:t>отдых</w:t>
      </w:r>
      <w:r>
        <w:rPr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>
        <w:rPr>
          <w:sz w:val="20"/>
        </w:rPr>
        <w:t>уп-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ражнениями</w:t>
      </w:r>
      <w:r>
        <w:rPr>
          <w:spacing w:val="22"/>
          <w:sz w:val="20"/>
        </w:rPr>
        <w:t xml:space="preserve"> </w:t>
      </w:r>
      <w:r>
        <w:rPr>
          <w:sz w:val="20"/>
        </w:rPr>
        <w:t>2</w:t>
      </w:r>
      <w:r>
        <w:rPr>
          <w:spacing w:val="27"/>
          <w:sz w:val="20"/>
        </w:rPr>
        <w:t xml:space="preserve"> </w:t>
      </w:r>
      <w:r>
        <w:rPr>
          <w:spacing w:val="9"/>
          <w:sz w:val="20"/>
        </w:rPr>
        <w:t>мин.</w:t>
      </w:r>
    </w:p>
    <w:p w14:paraId="74C29A35" w14:textId="77777777" w:rsidR="00F26240" w:rsidRDefault="005E36BC">
      <w:pPr>
        <w:spacing w:before="1" w:line="225" w:lineRule="auto"/>
        <w:ind w:left="2679" w:right="2600" w:firstLine="302"/>
        <w:jc w:val="both"/>
        <w:rPr>
          <w:sz w:val="20"/>
        </w:rPr>
      </w:pPr>
      <w:r>
        <w:rPr>
          <w:spacing w:val="9"/>
          <w:sz w:val="20"/>
        </w:rPr>
        <w:t xml:space="preserve">При </w:t>
      </w:r>
      <w:r>
        <w:rPr>
          <w:spacing w:val="12"/>
          <w:sz w:val="20"/>
        </w:rPr>
        <w:t xml:space="preserve">воспитании максимальной </w:t>
      </w:r>
      <w:r>
        <w:rPr>
          <w:spacing w:val="10"/>
          <w:sz w:val="20"/>
        </w:rPr>
        <w:t xml:space="preserve">силы </w:t>
      </w:r>
      <w:r>
        <w:rPr>
          <w:spacing w:val="12"/>
          <w:sz w:val="20"/>
        </w:rPr>
        <w:t xml:space="preserve">изометрические </w:t>
      </w:r>
      <w:r>
        <w:rPr>
          <w:spacing w:val="11"/>
          <w:sz w:val="20"/>
        </w:rPr>
        <w:t xml:space="preserve">напря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жения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следует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развивать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постепенно.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После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выполнения</w:t>
      </w:r>
      <w:r>
        <w:rPr>
          <w:spacing w:val="1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 xml:space="preserve">изомет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sz w:val="20"/>
        </w:rPr>
        <w:t xml:space="preserve">рических упражнений необходимо выполнить упражнения </w:t>
      </w:r>
      <w:r>
        <w:rPr>
          <w:sz w:val="20"/>
        </w:rPr>
        <w:t>на рас -</w:t>
      </w:r>
      <w:r>
        <w:rPr>
          <w:spacing w:val="1"/>
          <w:sz w:val="20"/>
        </w:rPr>
        <w:t xml:space="preserve"> </w:t>
      </w:r>
      <w:r>
        <w:rPr>
          <w:spacing w:val="9"/>
          <w:w w:val="95"/>
          <w:sz w:val="20"/>
        </w:rPr>
        <w:t>слабление.</w:t>
      </w:r>
      <w:r>
        <w:rPr>
          <w:spacing w:val="40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Тренировка</w:t>
      </w:r>
      <w:r>
        <w:rPr>
          <w:spacing w:val="39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проводится</w:t>
      </w:r>
      <w:r>
        <w:rPr>
          <w:spacing w:val="41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39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течение</w:t>
      </w:r>
      <w:r>
        <w:rPr>
          <w:spacing w:val="37"/>
          <w:w w:val="95"/>
          <w:sz w:val="20"/>
        </w:rPr>
        <w:t xml:space="preserve"> </w:t>
      </w:r>
      <w:r>
        <w:rPr>
          <w:w w:val="95"/>
          <w:sz w:val="20"/>
        </w:rPr>
        <w:t>10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—15</w:t>
      </w:r>
      <w:r>
        <w:rPr>
          <w:spacing w:val="37"/>
          <w:w w:val="95"/>
          <w:sz w:val="20"/>
        </w:rPr>
        <w:t xml:space="preserve"> </w:t>
      </w:r>
      <w:r>
        <w:rPr>
          <w:w w:val="95"/>
          <w:sz w:val="20"/>
        </w:rPr>
        <w:t>мин.</w:t>
      </w:r>
    </w:p>
    <w:p w14:paraId="68A2DF7C" w14:textId="77777777" w:rsidR="00F26240" w:rsidRDefault="005E36BC">
      <w:pPr>
        <w:spacing w:line="225" w:lineRule="auto"/>
        <w:ind w:left="2665" w:right="2609" w:firstLine="302"/>
        <w:jc w:val="both"/>
        <w:rPr>
          <w:sz w:val="20"/>
        </w:rPr>
      </w:pPr>
      <w:r>
        <w:rPr>
          <w:spacing w:val="10"/>
          <w:sz w:val="20"/>
        </w:rPr>
        <w:t xml:space="preserve">Изометрические упражнения следует включать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занятия </w:t>
      </w:r>
      <w:r>
        <w:rPr>
          <w:sz w:val="20"/>
        </w:rPr>
        <w:t>как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дополнительное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средство</w:t>
      </w:r>
      <w:r>
        <w:rPr>
          <w:spacing w:val="26"/>
          <w:sz w:val="20"/>
        </w:rPr>
        <w:t xml:space="preserve"> </w:t>
      </w:r>
      <w:r>
        <w:rPr>
          <w:sz w:val="20"/>
        </w:rPr>
        <w:t>для</w:t>
      </w:r>
      <w:r>
        <w:rPr>
          <w:spacing w:val="24"/>
          <w:sz w:val="20"/>
        </w:rPr>
        <w:t xml:space="preserve"> </w:t>
      </w:r>
      <w:r>
        <w:rPr>
          <w:spacing w:val="11"/>
          <w:sz w:val="20"/>
        </w:rPr>
        <w:t>развития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силы.</w:t>
      </w:r>
    </w:p>
    <w:p w14:paraId="4B64782E" w14:textId="77777777" w:rsidR="00F26240" w:rsidRDefault="005E36BC">
      <w:pPr>
        <w:spacing w:line="225" w:lineRule="auto"/>
        <w:ind w:left="2679" w:right="2600" w:firstLine="295"/>
        <w:jc w:val="both"/>
        <w:rPr>
          <w:sz w:val="20"/>
        </w:rPr>
      </w:pPr>
      <w:r>
        <w:rPr>
          <w:sz w:val="20"/>
        </w:rPr>
        <w:t>Недостаток</w:t>
      </w:r>
      <w:r>
        <w:rPr>
          <w:spacing w:val="1"/>
          <w:sz w:val="20"/>
        </w:rPr>
        <w:t xml:space="preserve"> </w:t>
      </w:r>
      <w:r>
        <w:rPr>
          <w:sz w:val="20"/>
        </w:rPr>
        <w:t>изометрических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"/>
          <w:sz w:val="20"/>
        </w:rPr>
        <w:t xml:space="preserve"> </w:t>
      </w:r>
      <w:r>
        <w:rPr>
          <w:sz w:val="20"/>
        </w:rPr>
        <w:t>состоит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сила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проявляется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большей </w:t>
      </w:r>
      <w:r>
        <w:rPr>
          <w:sz w:val="20"/>
        </w:rPr>
        <w:t>мере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50"/>
          <w:sz w:val="20"/>
        </w:rPr>
        <w:t xml:space="preserve"> </w:t>
      </w:r>
      <w:r>
        <w:rPr>
          <w:sz w:val="20"/>
        </w:rPr>
        <w:t>тех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суставных </w:t>
      </w:r>
      <w:r>
        <w:rPr>
          <w:spacing w:val="9"/>
          <w:sz w:val="20"/>
        </w:rPr>
        <w:t xml:space="preserve">углах, </w:t>
      </w:r>
      <w:r>
        <w:rPr>
          <w:spacing w:val="11"/>
          <w:sz w:val="20"/>
        </w:rPr>
        <w:t xml:space="preserve">при </w:t>
      </w:r>
      <w:r>
        <w:rPr>
          <w:spacing w:val="10"/>
          <w:sz w:val="20"/>
        </w:rPr>
        <w:t>кото-</w:t>
      </w:r>
      <w:r>
        <w:rPr>
          <w:spacing w:val="11"/>
          <w:sz w:val="20"/>
        </w:rPr>
        <w:t xml:space="preserve"> </w:t>
      </w:r>
      <w:r>
        <w:rPr>
          <w:sz w:val="20"/>
        </w:rPr>
        <w:t>рых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выполнялись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упражнения,</w:t>
      </w:r>
      <w:r>
        <w:rPr>
          <w:spacing w:val="50"/>
          <w:sz w:val="20"/>
        </w:rPr>
        <w:t xml:space="preserve"> </w:t>
      </w:r>
      <w:r>
        <w:rPr>
          <w:sz w:val="20"/>
        </w:rPr>
        <w:t>а</w:t>
      </w:r>
      <w:r>
        <w:rPr>
          <w:spacing w:val="50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50"/>
          <w:sz w:val="20"/>
        </w:rPr>
        <w:t xml:space="preserve"> </w:t>
      </w:r>
      <w:r>
        <w:rPr>
          <w:sz w:val="20"/>
        </w:rPr>
        <w:t>силы</w:t>
      </w:r>
      <w:r>
        <w:rPr>
          <w:spacing w:val="50"/>
          <w:sz w:val="20"/>
        </w:rPr>
        <w:t xml:space="preserve"> </w:t>
      </w:r>
      <w:r>
        <w:rPr>
          <w:sz w:val="20"/>
        </w:rPr>
        <w:t>удерживается</w:t>
      </w:r>
      <w:r>
        <w:rPr>
          <w:spacing w:val="50"/>
          <w:sz w:val="20"/>
        </w:rPr>
        <w:t xml:space="preserve"> </w:t>
      </w:r>
      <w:r>
        <w:rPr>
          <w:sz w:val="20"/>
        </w:rPr>
        <w:t>мень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шее</w:t>
      </w:r>
      <w:r>
        <w:rPr>
          <w:spacing w:val="30"/>
          <w:sz w:val="20"/>
        </w:rPr>
        <w:t xml:space="preserve"> </w:t>
      </w:r>
      <w:r>
        <w:rPr>
          <w:spacing w:val="11"/>
          <w:sz w:val="20"/>
        </w:rPr>
        <w:t>время,</w:t>
      </w:r>
      <w:r>
        <w:rPr>
          <w:spacing w:val="30"/>
          <w:sz w:val="20"/>
        </w:rPr>
        <w:t xml:space="preserve"> </w:t>
      </w:r>
      <w:r>
        <w:rPr>
          <w:sz w:val="20"/>
        </w:rPr>
        <w:t>чем</w:t>
      </w:r>
      <w:r>
        <w:rPr>
          <w:spacing w:val="30"/>
          <w:sz w:val="20"/>
        </w:rPr>
        <w:t xml:space="preserve"> </w:t>
      </w:r>
      <w:r>
        <w:rPr>
          <w:spacing w:val="10"/>
          <w:sz w:val="20"/>
        </w:rPr>
        <w:t>после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динамических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упражнений.</w:t>
      </w:r>
    </w:p>
    <w:p w14:paraId="68635845" w14:textId="77777777" w:rsidR="00F26240" w:rsidRDefault="005E36BC">
      <w:pPr>
        <w:spacing w:line="225" w:lineRule="auto"/>
        <w:ind w:left="2665" w:right="2597" w:firstLine="309"/>
        <w:jc w:val="both"/>
        <w:rPr>
          <w:sz w:val="20"/>
        </w:rPr>
      </w:pPr>
      <w:r>
        <w:rPr>
          <w:i/>
          <w:sz w:val="20"/>
        </w:rPr>
        <w:t>Статодинамический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метод.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Характеризуется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последовательным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соч</w:t>
      </w:r>
      <w:r>
        <w:rPr>
          <w:spacing w:val="9"/>
          <w:sz w:val="20"/>
        </w:rPr>
        <w:t xml:space="preserve">етанием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упражнении </w:t>
      </w:r>
      <w:r>
        <w:rPr>
          <w:sz w:val="20"/>
        </w:rPr>
        <w:t>двух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режимов </w:t>
      </w:r>
      <w:r>
        <w:rPr>
          <w:sz w:val="20"/>
        </w:rPr>
        <w:t>работы</w:t>
      </w:r>
      <w:r>
        <w:rPr>
          <w:spacing w:val="1"/>
          <w:sz w:val="20"/>
        </w:rPr>
        <w:t xml:space="preserve"> </w:t>
      </w:r>
      <w:r>
        <w:rPr>
          <w:sz w:val="20"/>
        </w:rPr>
        <w:t>мышц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изомет-</w:t>
      </w:r>
      <w:r>
        <w:rPr>
          <w:spacing w:val="10"/>
          <w:sz w:val="20"/>
        </w:rPr>
        <w:t xml:space="preserve"> рического </w:t>
      </w:r>
      <w:r>
        <w:rPr>
          <w:sz w:val="20"/>
        </w:rPr>
        <w:t xml:space="preserve">и </w:t>
      </w:r>
      <w:r>
        <w:rPr>
          <w:spacing w:val="11"/>
          <w:sz w:val="20"/>
        </w:rPr>
        <w:t xml:space="preserve">динамического. </w:t>
      </w:r>
      <w:r>
        <w:rPr>
          <w:sz w:val="20"/>
        </w:rPr>
        <w:t xml:space="preserve">Для </w:t>
      </w:r>
      <w:r>
        <w:rPr>
          <w:spacing w:val="10"/>
          <w:sz w:val="20"/>
        </w:rPr>
        <w:t xml:space="preserve">воспитания силовых </w:t>
      </w:r>
      <w:r>
        <w:rPr>
          <w:spacing w:val="11"/>
          <w:sz w:val="20"/>
        </w:rPr>
        <w:t>способнос-</w:t>
      </w:r>
      <w:r>
        <w:rPr>
          <w:spacing w:val="12"/>
          <w:sz w:val="20"/>
        </w:rPr>
        <w:t xml:space="preserve"> </w:t>
      </w:r>
      <w:r>
        <w:rPr>
          <w:sz w:val="20"/>
        </w:rPr>
        <w:t>тей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>применяют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2 </w:t>
      </w:r>
      <w:r>
        <w:rPr>
          <w:spacing w:val="12"/>
          <w:sz w:val="20"/>
        </w:rPr>
        <w:t>—6-секундные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изометрические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упражнения</w:t>
      </w:r>
      <w:r>
        <w:rPr>
          <w:spacing w:val="13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усилием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80—90%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максимума</w:t>
      </w:r>
      <w:r>
        <w:rPr>
          <w:spacing w:val="10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последующей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динамической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 xml:space="preserve">работой взрывного характера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значительным снижением </w:t>
      </w:r>
      <w:r>
        <w:rPr>
          <w:sz w:val="20"/>
        </w:rPr>
        <w:t>отяго -</w:t>
      </w:r>
      <w:r>
        <w:rPr>
          <w:spacing w:val="1"/>
          <w:sz w:val="20"/>
        </w:rPr>
        <w:t xml:space="preserve"> </w:t>
      </w:r>
      <w:r>
        <w:rPr>
          <w:sz w:val="20"/>
        </w:rPr>
        <w:t>щения</w:t>
      </w:r>
      <w:r>
        <w:rPr>
          <w:spacing w:val="1"/>
          <w:sz w:val="20"/>
        </w:rPr>
        <w:t xml:space="preserve"> </w:t>
      </w:r>
      <w:r>
        <w:rPr>
          <w:sz w:val="20"/>
        </w:rPr>
        <w:t>(2—3</w:t>
      </w:r>
      <w:r>
        <w:rPr>
          <w:spacing w:val="1"/>
          <w:sz w:val="20"/>
        </w:rPr>
        <w:t xml:space="preserve"> </w:t>
      </w:r>
      <w:r>
        <w:rPr>
          <w:sz w:val="20"/>
        </w:rPr>
        <w:t>повторения</w:t>
      </w:r>
      <w:r>
        <w:rPr>
          <w:spacing w:val="51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подходе,</w:t>
      </w:r>
      <w:r>
        <w:rPr>
          <w:spacing w:val="50"/>
          <w:sz w:val="20"/>
        </w:rPr>
        <w:t xml:space="preserve"> </w:t>
      </w:r>
      <w:r>
        <w:rPr>
          <w:sz w:val="20"/>
        </w:rPr>
        <w:t>2—3</w:t>
      </w:r>
      <w:r>
        <w:rPr>
          <w:spacing w:val="50"/>
          <w:sz w:val="20"/>
        </w:rPr>
        <w:t xml:space="preserve"> </w:t>
      </w:r>
      <w:r>
        <w:rPr>
          <w:sz w:val="20"/>
        </w:rPr>
        <w:t>серии,</w:t>
      </w:r>
      <w:r>
        <w:rPr>
          <w:spacing w:val="51"/>
          <w:sz w:val="20"/>
        </w:rPr>
        <w:t xml:space="preserve"> </w:t>
      </w:r>
      <w:r>
        <w:rPr>
          <w:sz w:val="20"/>
        </w:rPr>
        <w:t>отдых</w:t>
      </w:r>
      <w:r>
        <w:rPr>
          <w:spacing w:val="50"/>
          <w:sz w:val="20"/>
        </w:rPr>
        <w:t xml:space="preserve"> </w:t>
      </w:r>
      <w:r>
        <w:rPr>
          <w:sz w:val="20"/>
        </w:rPr>
        <w:t>2—4</w:t>
      </w:r>
      <w:r>
        <w:rPr>
          <w:spacing w:val="50"/>
          <w:sz w:val="20"/>
        </w:rPr>
        <w:t xml:space="preserve"> </w:t>
      </w:r>
      <w:r>
        <w:rPr>
          <w:sz w:val="20"/>
        </w:rPr>
        <w:t>мин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между </w:t>
      </w:r>
      <w:r>
        <w:rPr>
          <w:spacing w:val="10"/>
          <w:sz w:val="20"/>
        </w:rPr>
        <w:t>сериями).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Применение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этого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метода</w:t>
      </w:r>
      <w:r>
        <w:rPr>
          <w:spacing w:val="10"/>
          <w:sz w:val="20"/>
        </w:rPr>
        <w:t xml:space="preserve"> целесообразно,</w:t>
      </w:r>
      <w:r>
        <w:rPr>
          <w:spacing w:val="1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   воспитывать</w:t>
      </w:r>
      <w:r>
        <w:rPr>
          <w:spacing w:val="50"/>
          <w:sz w:val="20"/>
        </w:rPr>
        <w:t xml:space="preserve"> </w:t>
      </w:r>
      <w:r>
        <w:rPr>
          <w:sz w:val="20"/>
        </w:rPr>
        <w:t>специальные</w:t>
      </w:r>
      <w:r>
        <w:rPr>
          <w:spacing w:val="50"/>
          <w:sz w:val="20"/>
        </w:rPr>
        <w:t xml:space="preserve"> </w:t>
      </w:r>
      <w:r>
        <w:rPr>
          <w:sz w:val="20"/>
        </w:rPr>
        <w:t>силовые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способности  </w:t>
      </w:r>
      <w:r>
        <w:rPr>
          <w:sz w:val="20"/>
        </w:rPr>
        <w:t>имен -</w:t>
      </w:r>
      <w:r>
        <w:rPr>
          <w:spacing w:val="1"/>
          <w:sz w:val="20"/>
        </w:rPr>
        <w:t xml:space="preserve">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вариативном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>режиме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работы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мышц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соревновательных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>упражнениях.</w:t>
      </w:r>
    </w:p>
    <w:p w14:paraId="463E4DEC" w14:textId="77777777" w:rsidR="00F26240" w:rsidRDefault="005E36BC">
      <w:pPr>
        <w:spacing w:line="225" w:lineRule="auto"/>
        <w:ind w:left="2665" w:right="2604" w:firstLine="288"/>
        <w:jc w:val="both"/>
        <w:rPr>
          <w:sz w:val="20"/>
        </w:rPr>
      </w:pPr>
      <w:r>
        <w:rPr>
          <w:i/>
          <w:sz w:val="20"/>
        </w:rPr>
        <w:t>Метод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круговой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тренировки.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Обеспечивает</w:t>
      </w:r>
      <w:r>
        <w:rPr>
          <w:spacing w:val="50"/>
          <w:sz w:val="20"/>
        </w:rPr>
        <w:t xml:space="preserve"> </w:t>
      </w:r>
      <w:r>
        <w:rPr>
          <w:sz w:val="20"/>
        </w:rPr>
        <w:t>комплексное</w:t>
      </w:r>
      <w:r>
        <w:rPr>
          <w:spacing w:val="50"/>
          <w:sz w:val="20"/>
        </w:rPr>
        <w:t xml:space="preserve"> </w:t>
      </w:r>
      <w:r>
        <w:rPr>
          <w:sz w:val="20"/>
        </w:rPr>
        <w:t>воздей-</w:t>
      </w:r>
      <w:r>
        <w:rPr>
          <w:spacing w:val="1"/>
          <w:sz w:val="20"/>
        </w:rPr>
        <w:t xml:space="preserve"> </w:t>
      </w:r>
      <w:r>
        <w:rPr>
          <w:sz w:val="20"/>
        </w:rPr>
        <w:t>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различные</w:t>
      </w:r>
      <w:r>
        <w:rPr>
          <w:spacing w:val="1"/>
          <w:sz w:val="20"/>
        </w:rPr>
        <w:t xml:space="preserve"> </w:t>
      </w:r>
      <w:r>
        <w:rPr>
          <w:sz w:val="20"/>
        </w:rPr>
        <w:t>мышечные</w:t>
      </w:r>
      <w:r>
        <w:rPr>
          <w:spacing w:val="1"/>
          <w:sz w:val="20"/>
        </w:rPr>
        <w:t xml:space="preserve"> </w:t>
      </w:r>
      <w:r>
        <w:rPr>
          <w:sz w:val="20"/>
        </w:rPr>
        <w:t>группы.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проводятся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станциям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подбираются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таким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образом,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чтобы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каждая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последую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щая</w:t>
      </w:r>
      <w:r>
        <w:rPr>
          <w:spacing w:val="1"/>
          <w:sz w:val="20"/>
        </w:rPr>
        <w:t xml:space="preserve"> </w:t>
      </w:r>
      <w:r>
        <w:rPr>
          <w:sz w:val="20"/>
        </w:rPr>
        <w:t>серия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включала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работу</w:t>
      </w:r>
      <w:r>
        <w:rPr>
          <w:spacing w:val="1"/>
          <w:sz w:val="20"/>
        </w:rPr>
        <w:t xml:space="preserve"> </w:t>
      </w:r>
      <w:r>
        <w:rPr>
          <w:sz w:val="20"/>
        </w:rPr>
        <w:t>новую</w:t>
      </w:r>
      <w:r>
        <w:rPr>
          <w:spacing w:val="50"/>
          <w:sz w:val="20"/>
        </w:rPr>
        <w:t xml:space="preserve"> </w:t>
      </w:r>
      <w:r>
        <w:rPr>
          <w:sz w:val="20"/>
        </w:rPr>
        <w:t>группу</w:t>
      </w:r>
      <w:r>
        <w:rPr>
          <w:spacing w:val="50"/>
          <w:sz w:val="20"/>
        </w:rPr>
        <w:t xml:space="preserve"> </w:t>
      </w:r>
      <w:r>
        <w:rPr>
          <w:sz w:val="20"/>
        </w:rPr>
        <w:t>мышц.</w:t>
      </w:r>
      <w:r>
        <w:rPr>
          <w:spacing w:val="50"/>
          <w:sz w:val="20"/>
        </w:rPr>
        <w:t xml:space="preserve"> </w:t>
      </w:r>
      <w:r>
        <w:rPr>
          <w:sz w:val="20"/>
        </w:rPr>
        <w:t>Число</w:t>
      </w:r>
      <w:r>
        <w:rPr>
          <w:spacing w:val="50"/>
          <w:sz w:val="20"/>
        </w:rPr>
        <w:t xml:space="preserve"> </w:t>
      </w:r>
      <w:r>
        <w:rPr>
          <w:sz w:val="20"/>
        </w:rPr>
        <w:t>упражне -</w:t>
      </w:r>
      <w:r>
        <w:rPr>
          <w:spacing w:val="1"/>
          <w:sz w:val="20"/>
        </w:rPr>
        <w:t xml:space="preserve"> </w:t>
      </w:r>
      <w:r>
        <w:rPr>
          <w:sz w:val="20"/>
        </w:rPr>
        <w:t>ний,</w:t>
      </w:r>
      <w:r>
        <w:rPr>
          <w:spacing w:val="34"/>
          <w:sz w:val="20"/>
        </w:rPr>
        <w:t xml:space="preserve"> </w:t>
      </w:r>
      <w:r>
        <w:rPr>
          <w:sz w:val="20"/>
        </w:rPr>
        <w:t>воздействующих</w:t>
      </w:r>
      <w:r>
        <w:rPr>
          <w:spacing w:val="34"/>
          <w:sz w:val="20"/>
        </w:rPr>
        <w:t xml:space="preserve"> </w:t>
      </w:r>
      <w:r>
        <w:rPr>
          <w:sz w:val="20"/>
        </w:rPr>
        <w:t>на</w:t>
      </w:r>
      <w:r>
        <w:rPr>
          <w:spacing w:val="86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83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83"/>
          <w:sz w:val="20"/>
        </w:rPr>
        <w:t xml:space="preserve"> </w:t>
      </w:r>
      <w:r>
        <w:rPr>
          <w:sz w:val="20"/>
        </w:rPr>
        <w:t>мышц,</w:t>
      </w:r>
      <w:r>
        <w:rPr>
          <w:spacing w:val="83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станциях</w:t>
      </w:r>
      <w:r>
        <w:rPr>
          <w:spacing w:val="1"/>
          <w:sz w:val="20"/>
        </w:rPr>
        <w:t xml:space="preserve"> </w:t>
      </w:r>
      <w:r>
        <w:rPr>
          <w:sz w:val="20"/>
        </w:rPr>
        <w:t>зависят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задач,</w:t>
      </w:r>
      <w:r>
        <w:rPr>
          <w:spacing w:val="1"/>
          <w:sz w:val="20"/>
        </w:rPr>
        <w:t xml:space="preserve"> </w:t>
      </w:r>
      <w:r>
        <w:rPr>
          <w:sz w:val="20"/>
        </w:rPr>
        <w:t>решаемых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трениро-</w:t>
      </w:r>
      <w:r>
        <w:rPr>
          <w:spacing w:val="10"/>
          <w:sz w:val="20"/>
        </w:rPr>
        <w:t xml:space="preserve"> </w:t>
      </w:r>
      <w:r>
        <w:rPr>
          <w:sz w:val="20"/>
        </w:rPr>
        <w:t>вочном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процессе,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возраста,</w:t>
      </w:r>
      <w:r>
        <w:rPr>
          <w:spacing w:val="1"/>
          <w:sz w:val="20"/>
        </w:rPr>
        <w:t xml:space="preserve"> </w:t>
      </w:r>
      <w:r>
        <w:rPr>
          <w:sz w:val="20"/>
        </w:rPr>
        <w:t>пола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подготовленности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занимающихся.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Комплекс упражнений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использованием непредельных отягоще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ний</w:t>
      </w:r>
      <w:r>
        <w:rPr>
          <w:spacing w:val="1"/>
          <w:sz w:val="20"/>
        </w:rPr>
        <w:t xml:space="preserve"> </w:t>
      </w:r>
      <w:r>
        <w:rPr>
          <w:sz w:val="20"/>
        </w:rPr>
        <w:t>повторяют</w:t>
      </w:r>
      <w:r>
        <w:rPr>
          <w:spacing w:val="1"/>
          <w:sz w:val="20"/>
        </w:rPr>
        <w:t xml:space="preserve"> </w:t>
      </w:r>
      <w:r>
        <w:rPr>
          <w:sz w:val="20"/>
        </w:rPr>
        <w:t>1—3</w:t>
      </w:r>
      <w:r>
        <w:rPr>
          <w:spacing w:val="1"/>
          <w:sz w:val="20"/>
        </w:rPr>
        <w:t xml:space="preserve"> </w:t>
      </w:r>
      <w:r>
        <w:rPr>
          <w:sz w:val="20"/>
        </w:rPr>
        <w:t>раза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50"/>
          <w:sz w:val="20"/>
        </w:rPr>
        <w:t xml:space="preserve"> </w:t>
      </w:r>
      <w:r>
        <w:rPr>
          <w:sz w:val="20"/>
        </w:rPr>
        <w:t>кругу.</w:t>
      </w:r>
      <w:r>
        <w:rPr>
          <w:spacing w:val="50"/>
          <w:sz w:val="20"/>
        </w:rPr>
        <w:t xml:space="preserve"> </w:t>
      </w:r>
      <w:r>
        <w:rPr>
          <w:sz w:val="20"/>
        </w:rPr>
        <w:t>Отдых</w:t>
      </w:r>
      <w:r>
        <w:rPr>
          <w:spacing w:val="50"/>
          <w:sz w:val="20"/>
        </w:rPr>
        <w:t xml:space="preserve"> </w:t>
      </w:r>
      <w:r>
        <w:rPr>
          <w:sz w:val="20"/>
        </w:rPr>
        <w:t>между</w:t>
      </w:r>
      <w:r>
        <w:rPr>
          <w:spacing w:val="50"/>
          <w:sz w:val="20"/>
        </w:rPr>
        <w:t xml:space="preserve"> </w:t>
      </w:r>
      <w:r>
        <w:rPr>
          <w:sz w:val="20"/>
        </w:rPr>
        <w:t>каждым</w:t>
      </w:r>
      <w:r>
        <w:rPr>
          <w:spacing w:val="50"/>
          <w:sz w:val="20"/>
        </w:rPr>
        <w:t xml:space="preserve"> </w:t>
      </w:r>
      <w:r>
        <w:rPr>
          <w:sz w:val="20"/>
        </w:rPr>
        <w:t>повторе-</w:t>
      </w:r>
      <w:r>
        <w:rPr>
          <w:spacing w:val="1"/>
          <w:sz w:val="20"/>
        </w:rPr>
        <w:t xml:space="preserve"> </w:t>
      </w:r>
      <w:r>
        <w:rPr>
          <w:sz w:val="20"/>
        </w:rPr>
        <w:t>нием</w:t>
      </w:r>
      <w:r>
        <w:rPr>
          <w:spacing w:val="1"/>
          <w:sz w:val="20"/>
        </w:rPr>
        <w:t xml:space="preserve"> </w:t>
      </w:r>
      <w:r>
        <w:rPr>
          <w:sz w:val="20"/>
        </w:rPr>
        <w:t>комплекса</w:t>
      </w:r>
      <w:r>
        <w:rPr>
          <w:spacing w:val="1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менее</w:t>
      </w:r>
      <w:r>
        <w:rPr>
          <w:spacing w:val="1"/>
          <w:sz w:val="20"/>
        </w:rPr>
        <w:t xml:space="preserve"> </w:t>
      </w:r>
      <w:r>
        <w:rPr>
          <w:sz w:val="20"/>
        </w:rPr>
        <w:t>2—3</w:t>
      </w:r>
      <w:r>
        <w:rPr>
          <w:spacing w:val="1"/>
          <w:sz w:val="20"/>
        </w:rPr>
        <w:t xml:space="preserve"> </w:t>
      </w:r>
      <w:r>
        <w:rPr>
          <w:sz w:val="20"/>
        </w:rPr>
        <w:t>мин.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это</w:t>
      </w:r>
      <w:r>
        <w:rPr>
          <w:spacing w:val="1"/>
          <w:sz w:val="20"/>
        </w:rPr>
        <w:t xml:space="preserve"> </w:t>
      </w:r>
      <w:r>
        <w:rPr>
          <w:sz w:val="20"/>
        </w:rPr>
        <w:t>время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выполняются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упражнения</w:t>
      </w:r>
      <w:r>
        <w:rPr>
          <w:spacing w:val="23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расслабление.</w:t>
      </w:r>
    </w:p>
    <w:p w14:paraId="5F401E11" w14:textId="77777777" w:rsidR="00F26240" w:rsidRDefault="005E36BC">
      <w:pPr>
        <w:spacing w:line="225" w:lineRule="auto"/>
        <w:ind w:left="2658" w:right="2616" w:firstLine="288"/>
        <w:jc w:val="both"/>
        <w:rPr>
          <w:sz w:val="20"/>
        </w:rPr>
      </w:pPr>
      <w:r>
        <w:rPr>
          <w:i/>
          <w:sz w:val="20"/>
        </w:rPr>
        <w:t>Игровой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метод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предусматривает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51"/>
          <w:sz w:val="20"/>
        </w:rPr>
        <w:t xml:space="preserve"> </w:t>
      </w:r>
      <w:r>
        <w:rPr>
          <w:sz w:val="20"/>
        </w:rPr>
        <w:t>силовых</w:t>
      </w:r>
      <w:r>
        <w:rPr>
          <w:spacing w:val="51"/>
          <w:sz w:val="20"/>
        </w:rPr>
        <w:t xml:space="preserve"> </w:t>
      </w:r>
      <w:r>
        <w:rPr>
          <w:spacing w:val="10"/>
          <w:sz w:val="20"/>
        </w:rPr>
        <w:t>способ-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ностей</w:t>
      </w:r>
      <w:r>
        <w:rPr>
          <w:spacing w:val="10"/>
          <w:sz w:val="20"/>
        </w:rPr>
        <w:t xml:space="preserve"> </w:t>
      </w:r>
      <w:r>
        <w:rPr>
          <w:spacing w:val="11"/>
          <w:sz w:val="20"/>
        </w:rPr>
        <w:t>преимущественно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игровой</w:t>
      </w:r>
      <w:r>
        <w:rPr>
          <w:spacing w:val="10"/>
          <w:sz w:val="20"/>
        </w:rPr>
        <w:t xml:space="preserve"> деятельности,</w:t>
      </w:r>
      <w:r>
        <w:rPr>
          <w:spacing w:val="11"/>
          <w:sz w:val="20"/>
        </w:rPr>
        <w:t xml:space="preserve"> </w:t>
      </w:r>
      <w:r>
        <w:rPr>
          <w:sz w:val="20"/>
        </w:rPr>
        <w:t>где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игровые</w:t>
      </w:r>
      <w:r>
        <w:rPr>
          <w:spacing w:val="10"/>
          <w:sz w:val="20"/>
        </w:rPr>
        <w:t xml:space="preserve"> </w:t>
      </w:r>
      <w:r>
        <w:rPr>
          <w:spacing w:val="10"/>
          <w:w w:val="95"/>
          <w:sz w:val="20"/>
        </w:rPr>
        <w:t>ситуации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вынуждают</w:t>
      </w:r>
      <w:r>
        <w:rPr>
          <w:spacing w:val="1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менять</w:t>
      </w:r>
      <w:r>
        <w:rPr>
          <w:spacing w:val="10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режимы</w:t>
      </w:r>
      <w:r>
        <w:rPr>
          <w:spacing w:val="10"/>
          <w:w w:val="95"/>
          <w:sz w:val="20"/>
        </w:rPr>
        <w:t xml:space="preserve"> напряжения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различных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мы -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sz w:val="20"/>
        </w:rPr>
        <w:t>шечных</w:t>
      </w:r>
      <w:r>
        <w:rPr>
          <w:spacing w:val="22"/>
          <w:sz w:val="20"/>
        </w:rPr>
        <w:t xml:space="preserve"> </w:t>
      </w:r>
      <w:r>
        <w:rPr>
          <w:spacing w:val="9"/>
          <w:sz w:val="20"/>
        </w:rPr>
        <w:t>групп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бороться</w:t>
      </w:r>
      <w:r>
        <w:rPr>
          <w:spacing w:val="24"/>
          <w:sz w:val="20"/>
        </w:rPr>
        <w:t xml:space="preserve"> </w:t>
      </w:r>
      <w:r>
        <w:rPr>
          <w:sz w:val="20"/>
        </w:rPr>
        <w:t>с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нарастающим</w:t>
      </w:r>
      <w:r>
        <w:rPr>
          <w:spacing w:val="27"/>
          <w:sz w:val="20"/>
        </w:rPr>
        <w:t xml:space="preserve"> </w:t>
      </w:r>
      <w:r>
        <w:rPr>
          <w:spacing w:val="9"/>
          <w:sz w:val="20"/>
        </w:rPr>
        <w:t>утомлением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организма.</w:t>
      </w:r>
    </w:p>
    <w:p w14:paraId="39CE4905" w14:textId="77777777" w:rsidR="00F26240" w:rsidRDefault="005E36BC">
      <w:pPr>
        <w:spacing w:before="163"/>
        <w:ind w:right="2579"/>
        <w:jc w:val="right"/>
        <w:rPr>
          <w:sz w:val="20"/>
        </w:rPr>
      </w:pPr>
      <w:r>
        <w:rPr>
          <w:sz w:val="20"/>
        </w:rPr>
        <w:t>S7</w:t>
      </w:r>
    </w:p>
    <w:p w14:paraId="39D40C4C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16E8A464" w14:textId="77777777" w:rsidR="00F26240" w:rsidRDefault="005E36BC">
      <w:pPr>
        <w:pStyle w:val="a3"/>
        <w:spacing w:before="96" w:line="199" w:lineRule="auto"/>
        <w:ind w:left="2439" w:right="2875"/>
      </w:pPr>
      <w:r>
        <w:lastRenderedPageBreak/>
        <w:t xml:space="preserve">К таким играм относятся игры, </w:t>
      </w:r>
      <w:r>
        <w:t>требующие удержания внешних</w:t>
      </w:r>
      <w:r>
        <w:rPr>
          <w:spacing w:val="1"/>
        </w:rPr>
        <w:t xml:space="preserve"> </w:t>
      </w:r>
      <w:r>
        <w:t>объектов (например,</w:t>
      </w:r>
      <w:r>
        <w:rPr>
          <w:spacing w:val="1"/>
        </w:rPr>
        <w:t xml:space="preserve"> </w:t>
      </w:r>
      <w:r>
        <w:t>партнера</w:t>
      </w:r>
      <w:r>
        <w:rPr>
          <w:spacing w:val="1"/>
        </w:rPr>
        <w:t xml:space="preserve"> </w:t>
      </w:r>
      <w:r>
        <w:t>в игре</w:t>
      </w:r>
      <w:r>
        <w:rPr>
          <w:spacing w:val="1"/>
        </w:rPr>
        <w:t xml:space="preserve"> </w:t>
      </w:r>
      <w:r>
        <w:t>«Всадники»), игры с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одолением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«Перетягивание</w:t>
      </w:r>
      <w:r>
        <w:rPr>
          <w:spacing w:val="-52"/>
        </w:rPr>
        <w:t xml:space="preserve"> </w:t>
      </w:r>
      <w:r>
        <w:t>каната»,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чередованием</w:t>
      </w:r>
      <w:r>
        <w:rPr>
          <w:spacing w:val="1"/>
        </w:rPr>
        <w:t xml:space="preserve"> </w:t>
      </w:r>
      <w:r>
        <w:t>режимов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</w:t>
      </w:r>
      <w:r>
        <w:t>еноской</w:t>
      </w:r>
      <w:r>
        <w:rPr>
          <w:spacing w:val="-52"/>
        </w:rPr>
        <w:t xml:space="preserve"> </w:t>
      </w:r>
      <w:r>
        <w:t>грузов</w:t>
      </w:r>
      <w:r>
        <w:rPr>
          <w:spacing w:val="3"/>
        </w:rPr>
        <w:t xml:space="preserve"> </w:t>
      </w:r>
      <w:r>
        <w:t>разного</w:t>
      </w:r>
      <w:r>
        <w:rPr>
          <w:spacing w:val="4"/>
        </w:rPr>
        <w:t xml:space="preserve"> </w:t>
      </w:r>
      <w:r>
        <w:t>веса).</w:t>
      </w:r>
    </w:p>
    <w:p w14:paraId="75F74F91" w14:textId="77777777" w:rsidR="00F26240" w:rsidRDefault="005E36BC">
      <w:pPr>
        <w:pStyle w:val="a3"/>
        <w:spacing w:line="199" w:lineRule="auto"/>
        <w:ind w:left="2439" w:right="2871" w:firstLine="295"/>
      </w:pPr>
      <w:r>
        <w:t>Педагог по физической культуре и спорту всегда должен твор-</w:t>
      </w:r>
      <w:r>
        <w:rPr>
          <w:spacing w:val="1"/>
        </w:rPr>
        <w:t xml:space="preserve"> </w:t>
      </w:r>
      <w:r>
        <w:t>чески подходить к выбору методов воспитания силовых способно-</w:t>
      </w:r>
      <w:r>
        <w:rPr>
          <w:spacing w:val="1"/>
        </w:rPr>
        <w:t xml:space="preserve"> </w:t>
      </w:r>
      <w:r>
        <w:t>стей занимающихся, учитывая природный индивидуальный уро-</w:t>
      </w:r>
      <w:r>
        <w:rPr>
          <w:spacing w:val="1"/>
        </w:rPr>
        <w:t xml:space="preserve"> </w:t>
      </w:r>
      <w:r>
        <w:t>вень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требования,</w:t>
      </w:r>
      <w:r>
        <w:rPr>
          <w:spacing w:val="55"/>
        </w:rPr>
        <w:t xml:space="preserve"> </w:t>
      </w:r>
      <w:r>
        <w:t>предусмотренные</w:t>
      </w:r>
      <w:r>
        <w:rPr>
          <w:spacing w:val="55"/>
        </w:rPr>
        <w:t xml:space="preserve"> </w:t>
      </w:r>
      <w:r>
        <w:t>программами</w:t>
      </w:r>
      <w:r>
        <w:rPr>
          <w:spacing w:val="-52"/>
        </w:rPr>
        <w:t xml:space="preserve"> </w:t>
      </w:r>
      <w:r>
        <w:t xml:space="preserve">по физическому воспитанию </w:t>
      </w:r>
      <w:r>
        <w:rPr>
          <w:b/>
        </w:rPr>
        <w:t xml:space="preserve">и </w:t>
      </w:r>
      <w:r>
        <w:t>характером соревновательной дея-</w:t>
      </w:r>
      <w:r>
        <w:rPr>
          <w:spacing w:val="1"/>
        </w:rPr>
        <w:t xml:space="preserve"> </w:t>
      </w:r>
      <w:r>
        <w:t>тельности.</w:t>
      </w:r>
    </w:p>
    <w:p w14:paraId="2BB45335" w14:textId="77777777" w:rsidR="00F26240" w:rsidRDefault="005E36BC">
      <w:pPr>
        <w:pStyle w:val="8"/>
        <w:spacing w:before="195"/>
        <w:ind w:left="2972"/>
        <w:jc w:val="both"/>
      </w:pPr>
      <w:r>
        <w:t>7.2,3.</w:t>
      </w:r>
      <w:r>
        <w:rPr>
          <w:spacing w:val="2"/>
        </w:rPr>
        <w:t xml:space="preserve"> </w:t>
      </w:r>
      <w:r>
        <w:t>Методики</w:t>
      </w:r>
      <w:r>
        <w:rPr>
          <w:spacing w:val="6"/>
        </w:rPr>
        <w:t xml:space="preserve"> </w:t>
      </w:r>
      <w:r>
        <w:t>воспитания</w:t>
      </w:r>
      <w:r>
        <w:rPr>
          <w:spacing w:val="5"/>
        </w:rPr>
        <w:t xml:space="preserve"> </w:t>
      </w:r>
      <w:r>
        <w:t>силовых</w:t>
      </w:r>
      <w:r>
        <w:rPr>
          <w:spacing w:val="7"/>
        </w:rPr>
        <w:t xml:space="preserve"> </w:t>
      </w:r>
      <w:r>
        <w:t>способностей</w:t>
      </w:r>
    </w:p>
    <w:p w14:paraId="3FE8D086" w14:textId="77777777" w:rsidR="00F26240" w:rsidRDefault="005E36BC">
      <w:pPr>
        <w:pStyle w:val="a3"/>
        <w:spacing w:before="119" w:line="204" w:lineRule="auto"/>
        <w:ind w:left="2439" w:right="2878" w:firstLine="288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отягощения,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мышц и колич</w:t>
      </w:r>
      <w:r>
        <w:t>ества</w:t>
      </w:r>
      <w:r>
        <w:rPr>
          <w:spacing w:val="1"/>
        </w:rPr>
        <w:t xml:space="preserve"> </w:t>
      </w:r>
      <w:r>
        <w:t>подходов с</w:t>
      </w:r>
      <w:r>
        <w:rPr>
          <w:spacing w:val="1"/>
        </w:rPr>
        <w:t xml:space="preserve"> </w:t>
      </w:r>
      <w:r>
        <w:t>воздействием на</w:t>
      </w:r>
      <w:r>
        <w:rPr>
          <w:spacing w:val="1"/>
        </w:rPr>
        <w:t xml:space="preserve"> </w:t>
      </w:r>
      <w:r>
        <w:t>одну и</w:t>
      </w:r>
      <w:r>
        <w:rPr>
          <w:spacing w:val="1"/>
        </w:rPr>
        <w:t xml:space="preserve"> </w:t>
      </w:r>
      <w:r>
        <w:t>ту же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решают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силовых способностей.</w:t>
      </w:r>
    </w:p>
    <w:p w14:paraId="61948E54" w14:textId="77777777" w:rsidR="00F26240" w:rsidRDefault="005E36BC">
      <w:pPr>
        <w:spacing w:before="175" w:line="228" w:lineRule="auto"/>
        <w:ind w:left="3549" w:right="3747" w:hanging="102"/>
        <w:jc w:val="both"/>
        <w:rPr>
          <w:b/>
          <w:sz w:val="20"/>
        </w:rPr>
      </w:pPr>
      <w:r>
        <w:rPr>
          <w:b/>
          <w:sz w:val="20"/>
        </w:rPr>
        <w:t>Воспитание собственно силовых способностей с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использованием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непредельных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отягощений</w:t>
      </w:r>
    </w:p>
    <w:p w14:paraId="1B250AB4" w14:textId="77777777" w:rsidR="00F26240" w:rsidRDefault="005E36BC">
      <w:pPr>
        <w:pStyle w:val="a3"/>
        <w:spacing w:before="49" w:line="204" w:lineRule="auto"/>
        <w:ind w:left="2432" w:right="2859" w:firstLine="280"/>
      </w:pPr>
      <w:r>
        <w:pict w14:anchorId="2E3DA928">
          <v:shape id="_x0000_s2288" type="#_x0000_t202" style="position:absolute;left:0;text-align:left;margin-left:461.25pt;margin-top:34.85pt;width:8pt;height:44.3pt;z-index:251360256;mso-position-horizontal-relative:page" filled="f" stroked="f">
            <v:textbox inset="0,0,0,0">
              <w:txbxContent>
                <w:p w14:paraId="421AE232" w14:textId="77777777" w:rsidR="00F26240" w:rsidRDefault="005E36BC">
                  <w:pPr>
                    <w:spacing w:line="885" w:lineRule="exact"/>
                    <w:rPr>
                      <w:b/>
                      <w:sz w:val="80"/>
                    </w:rPr>
                  </w:pPr>
                  <w:r>
                    <w:rPr>
                      <w:b/>
                      <w:w w:val="51"/>
                      <w:sz w:val="8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Для воспитания собственно силовых способностей и одновре-</w:t>
      </w:r>
      <w:r>
        <w:rPr>
          <w:spacing w:val="1"/>
        </w:rPr>
        <w:t xml:space="preserve"> </w:t>
      </w:r>
      <w:r>
        <w:t>менного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упражнение</w:t>
      </w:r>
      <w:r>
        <w:rPr>
          <w:spacing w:val="17"/>
        </w:rPr>
        <w:t xml:space="preserve"> </w:t>
      </w:r>
      <w:r>
        <w:t>выполняется</w:t>
      </w:r>
      <w:r>
        <w:rPr>
          <w:spacing w:val="17"/>
        </w:rPr>
        <w:t xml:space="preserve"> </w:t>
      </w:r>
      <w:r>
        <w:t>до</w:t>
      </w:r>
      <w:r>
        <w:rPr>
          <w:spacing w:val="26"/>
        </w:rPr>
        <w:t xml:space="preserve"> </w:t>
      </w:r>
      <w:r>
        <w:t>явно</w:t>
      </w:r>
      <w:r>
        <w:rPr>
          <w:spacing w:val="16"/>
        </w:rPr>
        <w:t xml:space="preserve"> </w:t>
      </w:r>
      <w:r>
        <w:t>выраженного</w:t>
      </w:r>
      <w:r>
        <w:rPr>
          <w:spacing w:val="16"/>
        </w:rPr>
        <w:t xml:space="preserve"> </w:t>
      </w:r>
      <w:r>
        <w:t>утомления.</w:t>
      </w:r>
    </w:p>
    <w:p w14:paraId="77185B3A" w14:textId="77777777" w:rsidR="00F26240" w:rsidRDefault="005E36BC">
      <w:pPr>
        <w:pStyle w:val="a3"/>
        <w:spacing w:before="6" w:line="206" w:lineRule="auto"/>
        <w:ind w:left="2425" w:right="2842" w:firstLine="273"/>
      </w:pPr>
      <w:r>
        <w:t>Для начинающих величина отягоще</w:t>
      </w:r>
      <w:r>
        <w:t>ния берется в пределах 40—</w:t>
      </w:r>
      <w:r>
        <w:rPr>
          <w:spacing w:val="1"/>
        </w:rPr>
        <w:t xml:space="preserve"> </w:t>
      </w:r>
      <w:r>
        <w:t>60% от максимума, для более подготовленных — 70—80%, или</w:t>
      </w:r>
      <w:r>
        <w:rPr>
          <w:spacing w:val="1"/>
        </w:rPr>
        <w:t xml:space="preserve"> </w:t>
      </w:r>
      <w:r>
        <w:t>10—12 ПМ. Отягощение следует увеличивать по мере того, как</w:t>
      </w:r>
      <w:r>
        <w:rPr>
          <w:spacing w:val="1"/>
        </w:rPr>
        <w:t xml:space="preserve"> </w:t>
      </w:r>
      <w:r>
        <w:t>количество повторений в одном подходе начинает превосходить</w:t>
      </w:r>
      <w:r>
        <w:rPr>
          <w:spacing w:val="1"/>
        </w:rPr>
        <w:t xml:space="preserve"> </w:t>
      </w:r>
      <w:r>
        <w:t>заданное, т.е. необходимо сохранять ПМ в пределах 10—</w:t>
      </w:r>
      <w:r>
        <w:t>12. В та-</w:t>
      </w:r>
      <w:r>
        <w:rPr>
          <w:spacing w:val="1"/>
        </w:rPr>
        <w:t xml:space="preserve"> </w:t>
      </w:r>
      <w:r>
        <w:t>ком варианте эту методику можно применять в работе как со взрос-</w:t>
      </w:r>
      <w:r>
        <w:rPr>
          <w:spacing w:val="-52"/>
        </w:rPr>
        <w:t xml:space="preserve"> </w:t>
      </w:r>
      <w:r>
        <w:t>лыми,</w:t>
      </w:r>
      <w:r>
        <w:rPr>
          <w:spacing w:val="23"/>
        </w:rPr>
        <w:t xml:space="preserve"> </w:t>
      </w:r>
      <w:r>
        <w:t>так</w:t>
      </w:r>
      <w:r>
        <w:rPr>
          <w:spacing w:val="25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юными</w:t>
      </w:r>
      <w:r>
        <w:rPr>
          <w:spacing w:val="2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начинающими</w:t>
      </w:r>
      <w:r>
        <w:rPr>
          <w:spacing w:val="20"/>
        </w:rPr>
        <w:t xml:space="preserve"> </w:t>
      </w:r>
      <w:r>
        <w:t>спортсменами.</w:t>
      </w:r>
    </w:p>
    <w:p w14:paraId="7C70B6FA" w14:textId="77777777" w:rsidR="00F26240" w:rsidRDefault="005E36BC">
      <w:pPr>
        <w:pStyle w:val="a3"/>
        <w:spacing w:line="206" w:lineRule="auto"/>
        <w:ind w:left="2439" w:right="2837" w:firstLine="266"/>
      </w:pPr>
      <w:r>
        <w:t>Для более подготовленных по мере развития силы вес отяго-</w:t>
      </w:r>
      <w:r>
        <w:rPr>
          <w:spacing w:val="1"/>
        </w:rPr>
        <w:t xml:space="preserve"> </w:t>
      </w:r>
      <w:r>
        <w:t>щения постепенно увеличивают до 5—6 ПМ (приблизительно до</w:t>
      </w:r>
      <w:r>
        <w:rPr>
          <w:spacing w:val="1"/>
        </w:rPr>
        <w:t xml:space="preserve"> </w:t>
      </w:r>
      <w:r>
        <w:t>80%</w:t>
      </w:r>
      <w:r>
        <w:rPr>
          <w:spacing w:val="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максимума).</w:t>
      </w:r>
    </w:p>
    <w:p w14:paraId="0B289F37" w14:textId="77777777" w:rsidR="00F26240" w:rsidRDefault="005E36BC">
      <w:pPr>
        <w:pStyle w:val="a3"/>
        <w:spacing w:before="7" w:line="206" w:lineRule="auto"/>
        <w:ind w:left="2432" w:right="2830" w:firstLine="266"/>
      </w:pPr>
      <w:r>
        <w:t>Для представителей «несиловых* видов спорта количество за-</w:t>
      </w:r>
      <w:r>
        <w:rPr>
          <w:spacing w:val="1"/>
        </w:rPr>
        <w:t xml:space="preserve"> </w:t>
      </w:r>
      <w:r>
        <w:t>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52"/>
        </w:rPr>
        <w:t xml:space="preserve"> </w:t>
      </w:r>
      <w:r>
        <w:t>различных групп мышц не должно превышать 2—3 для начинаю-</w:t>
      </w:r>
      <w:r>
        <w:rPr>
          <w:spacing w:val="1"/>
        </w:rPr>
        <w:t xml:space="preserve"> </w:t>
      </w:r>
      <w:r>
        <w:t>щих и 4—7 для более подготовленных. Интервалы отдыха между</w:t>
      </w:r>
      <w:r>
        <w:rPr>
          <w:spacing w:val="1"/>
        </w:rPr>
        <w:t xml:space="preserve"> </w:t>
      </w:r>
      <w:r>
        <w:t>повторениями близки к ординарным (от 2 до 5 мин) и зависят от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отягощения,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Ха-</w:t>
      </w:r>
      <w:r>
        <w:rPr>
          <w:spacing w:val="1"/>
        </w:rPr>
        <w:t xml:space="preserve"> </w:t>
      </w:r>
      <w:r>
        <w:t>рактер</w:t>
      </w:r>
      <w:r>
        <w:rPr>
          <w:spacing w:val="5"/>
        </w:rPr>
        <w:t xml:space="preserve"> </w:t>
      </w:r>
      <w:r>
        <w:t>отдыха</w:t>
      </w:r>
      <w:r>
        <w:rPr>
          <w:spacing w:val="9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активно-пассивный.</w:t>
      </w:r>
    </w:p>
    <w:p w14:paraId="3070C757" w14:textId="77777777" w:rsidR="00F26240" w:rsidRDefault="005E36BC">
      <w:pPr>
        <w:pStyle w:val="a3"/>
        <w:spacing w:line="204" w:lineRule="auto"/>
        <w:ind w:left="2425" w:right="2825" w:firstLine="302"/>
      </w:pPr>
      <w:r>
        <w:t>Положительные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методики: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большого общего перенапряжения и обеспечивает улучшение тро-</w:t>
      </w:r>
      <w:r>
        <w:rPr>
          <w:spacing w:val="1"/>
        </w:rPr>
        <w:t xml:space="preserve"> </w:t>
      </w:r>
      <w:r>
        <w:t>фических</w:t>
      </w:r>
      <w:r>
        <w:rPr>
          <w:spacing w:val="15"/>
        </w:rPr>
        <w:t xml:space="preserve"> </w:t>
      </w:r>
      <w:r>
        <w:t>процессов</w:t>
      </w:r>
      <w:r>
        <w:rPr>
          <w:spacing w:val="10"/>
        </w:rPr>
        <w:t xml:space="preserve"> </w:t>
      </w:r>
      <w:r>
        <w:t>благодаря</w:t>
      </w:r>
      <w:r>
        <w:rPr>
          <w:spacing w:val="10"/>
        </w:rPr>
        <w:t xml:space="preserve"> </w:t>
      </w:r>
      <w:r>
        <w:t>большим</w:t>
      </w:r>
      <w:r>
        <w:rPr>
          <w:spacing w:val="15"/>
        </w:rPr>
        <w:t xml:space="preserve"> </w:t>
      </w:r>
      <w:r>
        <w:t>объемам</w:t>
      </w:r>
      <w:r>
        <w:rPr>
          <w:spacing w:val="12"/>
        </w:rPr>
        <w:t xml:space="preserve"> </w:t>
      </w:r>
      <w:r>
        <w:t>работы,</w:t>
      </w:r>
      <w:r>
        <w:rPr>
          <w:spacing w:val="12"/>
        </w:rPr>
        <w:t xml:space="preserve"> </w:t>
      </w:r>
      <w:r>
        <w:t>при</w:t>
      </w:r>
    </w:p>
    <w:p w14:paraId="719C1D95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D27DA30" w14:textId="77777777" w:rsidR="00F26240" w:rsidRDefault="005E36BC">
      <w:pPr>
        <w:pStyle w:val="a3"/>
        <w:spacing w:before="96" w:line="199" w:lineRule="auto"/>
        <w:ind w:left="2533" w:right="2734"/>
      </w:pPr>
      <w:r>
        <w:lastRenderedPageBreak/>
        <w:t>этом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происходят</w:t>
      </w:r>
      <w:r>
        <w:rPr>
          <w:spacing w:val="55"/>
        </w:rPr>
        <w:t xml:space="preserve"> </w:t>
      </w:r>
      <w:r>
        <w:t>положительные</w:t>
      </w:r>
      <w:r>
        <w:rPr>
          <w:spacing w:val="55"/>
        </w:rPr>
        <w:t xml:space="preserve"> </w:t>
      </w:r>
      <w:r>
        <w:t>морфологичес-</w:t>
      </w:r>
      <w:r>
        <w:rPr>
          <w:spacing w:val="1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мышцах,</w:t>
      </w:r>
      <w:r>
        <w:rPr>
          <w:spacing w:val="1"/>
        </w:rPr>
        <w:t xml:space="preserve"> </w:t>
      </w:r>
      <w:r>
        <w:t>исключается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травмиро-</w:t>
      </w:r>
      <w:r>
        <w:rPr>
          <w:spacing w:val="1"/>
        </w:rPr>
        <w:t xml:space="preserve"> </w:t>
      </w:r>
      <w:r>
        <w:t>вания;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уменьшить</w:t>
      </w:r>
      <w:r>
        <w:rPr>
          <w:spacing w:val="1"/>
        </w:rPr>
        <w:t xml:space="preserve"> </w:t>
      </w:r>
      <w:r>
        <w:t>натуживание,</w:t>
      </w:r>
      <w:r>
        <w:rPr>
          <w:spacing w:val="1"/>
        </w:rPr>
        <w:t xml:space="preserve"> </w:t>
      </w:r>
      <w:r>
        <w:t>нежелательное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детьми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подростками.</w:t>
      </w:r>
    </w:p>
    <w:p w14:paraId="4CEA1D0F" w14:textId="77777777" w:rsidR="00F26240" w:rsidRDefault="005E36BC">
      <w:pPr>
        <w:spacing w:before="152" w:line="228" w:lineRule="auto"/>
        <w:ind w:left="3649" w:right="3617"/>
        <w:jc w:val="both"/>
        <w:rPr>
          <w:b/>
          <w:sz w:val="20"/>
        </w:rPr>
      </w:pPr>
      <w:r>
        <w:rPr>
          <w:b/>
          <w:sz w:val="20"/>
        </w:rPr>
        <w:t>Воспитание скоростно-силовых способностей с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использованием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непредельных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отягощений</w:t>
      </w:r>
    </w:p>
    <w:p w14:paraId="4C699613" w14:textId="77777777" w:rsidR="00F26240" w:rsidRDefault="005E36BC">
      <w:pPr>
        <w:pStyle w:val="a3"/>
        <w:spacing w:before="58" w:line="204" w:lineRule="auto"/>
        <w:ind w:left="2533" w:right="2712" w:firstLine="288"/>
      </w:pPr>
      <w:r>
        <w:t>Сущность данной методики заключается в создании максималь-</w:t>
      </w:r>
      <w:r>
        <w:rPr>
          <w:spacing w:val="1"/>
        </w:rPr>
        <w:t xml:space="preserve"> </w:t>
      </w:r>
      <w:r>
        <w:t>ной мощности работы посредством н</w:t>
      </w:r>
      <w:r>
        <w:t>епредельных отягощений</w:t>
      </w:r>
      <w:r>
        <w:rPr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t>упражнениях, выполняемых с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возможной для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условий скоростью. Непредельное отягощение берется в пределах</w:t>
      </w:r>
      <w:r>
        <w:rPr>
          <w:spacing w:val="1"/>
        </w:rPr>
        <w:t xml:space="preserve"> </w:t>
      </w:r>
      <w:r>
        <w:t>от 30 до 60% от максимума. Число повторений от 6 до 10 в зависи-</w:t>
      </w:r>
      <w:r>
        <w:rPr>
          <w:spacing w:val="1"/>
        </w:rPr>
        <w:t xml:space="preserve"> </w:t>
      </w:r>
      <w:r>
        <w:t>мости от веса отягощения, интервалы отдыха</w:t>
      </w:r>
      <w:r>
        <w:rPr>
          <w:spacing w:val="1"/>
        </w:rPr>
        <w:t xml:space="preserve"> </w:t>
      </w:r>
      <w:r>
        <w:t>между подходами</w:t>
      </w:r>
      <w:r>
        <w:rPr>
          <w:spacing w:val="1"/>
        </w:rPr>
        <w:t xml:space="preserve"> </w:t>
      </w:r>
      <w:r>
        <w:t>3—4</w:t>
      </w:r>
      <w:r>
        <w:rPr>
          <w:spacing w:val="-11"/>
        </w:rPr>
        <w:t xml:space="preserve"> </w:t>
      </w:r>
      <w:r>
        <w:t>мин.</w:t>
      </w:r>
    </w:p>
    <w:p w14:paraId="09AF37A3" w14:textId="77777777" w:rsidR="00F26240" w:rsidRDefault="005E36BC">
      <w:pPr>
        <w:pStyle w:val="a3"/>
        <w:spacing w:before="10" w:line="206" w:lineRule="auto"/>
        <w:ind w:left="2526" w:right="2729" w:firstLine="295"/>
      </w:pPr>
      <w:r>
        <w:t xml:space="preserve">При развитии быстрой </w:t>
      </w:r>
      <w:r>
        <w:rPr>
          <w:b/>
        </w:rPr>
        <w:t xml:space="preserve">силы </w:t>
      </w:r>
      <w:r>
        <w:t>режим работы мышц в применяе-</w:t>
      </w:r>
      <w:r>
        <w:rPr>
          <w:spacing w:val="1"/>
        </w:rPr>
        <w:t xml:space="preserve"> </w:t>
      </w:r>
      <w:r>
        <w:t>мых упражнениях должен соответствовать специфике соревнова-</w:t>
      </w:r>
      <w:r>
        <w:rPr>
          <w:spacing w:val="1"/>
        </w:rPr>
        <w:t xml:space="preserve"> </w:t>
      </w:r>
      <w:r>
        <w:t>тельного</w:t>
      </w:r>
      <w:r>
        <w:rPr>
          <w:spacing w:val="9"/>
        </w:rPr>
        <w:t xml:space="preserve"> </w:t>
      </w:r>
      <w:r>
        <w:t>упражнения.</w:t>
      </w:r>
    </w:p>
    <w:p w14:paraId="21F62ECD" w14:textId="77777777" w:rsidR="00F26240" w:rsidRDefault="005E36BC">
      <w:pPr>
        <w:spacing w:before="171" w:line="225" w:lineRule="auto"/>
        <w:ind w:left="3642" w:right="4047" w:firstLine="453"/>
        <w:jc w:val="both"/>
        <w:rPr>
          <w:b/>
          <w:sz w:val="20"/>
        </w:rPr>
      </w:pPr>
      <w:r>
        <w:rPr>
          <w:b/>
          <w:sz w:val="20"/>
        </w:rPr>
        <w:t>Воспитание силовой выносливости с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использованием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непредельных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отягощений</w:t>
      </w:r>
    </w:p>
    <w:p w14:paraId="7C6E25FE" w14:textId="77777777" w:rsidR="00F26240" w:rsidRDefault="005E36BC">
      <w:pPr>
        <w:pStyle w:val="a3"/>
        <w:spacing w:before="59" w:line="204" w:lineRule="auto"/>
        <w:ind w:left="2518" w:right="2732" w:firstLine="295"/>
      </w:pPr>
      <w:r>
        <w:t>Сущность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методик</w:t>
      </w:r>
      <w:r>
        <w:t>и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многократном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вторении</w:t>
      </w:r>
      <w:r>
        <w:rPr>
          <w:spacing w:val="56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с   отягощением</w:t>
      </w:r>
      <w:r>
        <w:rPr>
          <w:spacing w:val="55"/>
        </w:rPr>
        <w:t xml:space="preserve"> </w:t>
      </w:r>
      <w:r>
        <w:t>небольшого</w:t>
      </w:r>
      <w:r>
        <w:rPr>
          <w:spacing w:val="55"/>
        </w:rPr>
        <w:t xml:space="preserve"> </w:t>
      </w:r>
      <w:r>
        <w:t>веса</w:t>
      </w:r>
      <w:r>
        <w:rPr>
          <w:spacing w:val="55"/>
        </w:rPr>
        <w:t xml:space="preserve"> </w:t>
      </w:r>
      <w:r>
        <w:t>(от</w:t>
      </w:r>
      <w:r>
        <w:rPr>
          <w:spacing w:val="55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60%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максимума)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числом</w:t>
      </w:r>
      <w:r>
        <w:rPr>
          <w:spacing w:val="55"/>
        </w:rPr>
        <w:t xml:space="preserve"> </w:t>
      </w:r>
      <w:r>
        <w:t>повторений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20</w:t>
      </w:r>
      <w:r>
        <w:rPr>
          <w:spacing w:val="55"/>
        </w:rPr>
        <w:t xml:space="preserve"> </w:t>
      </w:r>
      <w:r>
        <w:t>до</w:t>
      </w:r>
      <w:r>
        <w:rPr>
          <w:spacing w:val="55"/>
        </w:rPr>
        <w:t xml:space="preserve"> </w:t>
      </w:r>
      <w:r>
        <w:t>70.</w:t>
      </w:r>
      <w:r>
        <w:rPr>
          <w:spacing w:val="55"/>
        </w:rPr>
        <w:t xml:space="preserve"> </w:t>
      </w:r>
      <w:r>
        <w:t>Там,</w:t>
      </w:r>
      <w:r>
        <w:rPr>
          <w:spacing w:val="-52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специализируемое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длительным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явлением</w:t>
      </w:r>
      <w:r>
        <w:rPr>
          <w:spacing w:val="1"/>
        </w:rPr>
        <w:t xml:space="preserve"> </w:t>
      </w:r>
      <w:r>
        <w:t>умеренных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целесообразна</w:t>
      </w:r>
      <w:r>
        <w:rPr>
          <w:spacing w:val="56"/>
        </w:rPr>
        <w:t xml:space="preserve"> </w:t>
      </w:r>
      <w:r>
        <w:t>работа</w:t>
      </w:r>
      <w:r>
        <w:rPr>
          <w:spacing w:val="56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легким</w:t>
      </w:r>
      <w:r>
        <w:rPr>
          <w:spacing w:val="-52"/>
        </w:rPr>
        <w:t xml:space="preserve"> </w:t>
      </w:r>
      <w:r>
        <w:t>весом в повторных упражнениях и «до отказа» (30—40% от мак-</w:t>
      </w:r>
      <w:r>
        <w:rPr>
          <w:spacing w:val="1"/>
        </w:rPr>
        <w:t xml:space="preserve"> </w:t>
      </w:r>
      <w:r>
        <w:t>симума).</w:t>
      </w:r>
    </w:p>
    <w:p w14:paraId="28B471F8" w14:textId="77777777" w:rsidR="00F26240" w:rsidRDefault="005E36BC">
      <w:pPr>
        <w:pStyle w:val="a3"/>
        <w:spacing w:before="7" w:line="204" w:lineRule="auto"/>
        <w:ind w:left="2511" w:right="2729" w:firstLine="266"/>
      </w:pP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локальной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эффективным является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круговой тренировки с</w:t>
      </w:r>
      <w:r>
        <w:rPr>
          <w:spacing w:val="1"/>
        </w:rPr>
        <w:t xml:space="preserve"> </w:t>
      </w:r>
      <w:r>
        <w:t>общим ко-</w:t>
      </w:r>
      <w:r>
        <w:rPr>
          <w:spacing w:val="1"/>
        </w:rPr>
        <w:t xml:space="preserve"> </w:t>
      </w:r>
      <w:r>
        <w:t>личеством станций от 5 до 15—20 и с отягощением 40—50% от</w:t>
      </w:r>
      <w:r>
        <w:rPr>
          <w:spacing w:val="1"/>
        </w:rPr>
        <w:t xml:space="preserve"> </w:t>
      </w:r>
      <w:r>
        <w:t>максимума. Упражнения часто выполняются «до отказа». Количе-</w:t>
      </w:r>
      <w:r>
        <w:rPr>
          <w:spacing w:val="1"/>
        </w:rPr>
        <w:t xml:space="preserve"> </w:t>
      </w:r>
      <w:r>
        <w:t>ство серий и время отдыха между сериями и после каждого уп-</w:t>
      </w:r>
      <w:r>
        <w:rPr>
          <w:spacing w:val="1"/>
        </w:rPr>
        <w:t xml:space="preserve"> </w:t>
      </w:r>
      <w:r>
        <w:t>ражнения</w:t>
      </w:r>
      <w:r>
        <w:rPr>
          <w:spacing w:val="30"/>
        </w:rPr>
        <w:t xml:space="preserve"> </w:t>
      </w:r>
      <w:r>
        <w:t>может</w:t>
      </w:r>
      <w:r>
        <w:rPr>
          <w:spacing w:val="31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t>разным</w:t>
      </w:r>
      <w:r>
        <w:rPr>
          <w:spacing w:val="28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зависимости</w:t>
      </w:r>
      <w:r>
        <w:rPr>
          <w:spacing w:val="30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задач,</w:t>
      </w:r>
      <w:r>
        <w:rPr>
          <w:spacing w:val="32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тренировочном</w:t>
      </w:r>
      <w:r>
        <w:rPr>
          <w:spacing w:val="7"/>
        </w:rPr>
        <w:t xml:space="preserve"> </w:t>
      </w:r>
      <w:r>
        <w:t>процессе.</w:t>
      </w:r>
    </w:p>
    <w:p w14:paraId="2D84F1C4" w14:textId="77777777" w:rsidR="00F26240" w:rsidRDefault="005E36BC">
      <w:pPr>
        <w:pStyle w:val="a3"/>
        <w:spacing w:before="7" w:line="204" w:lineRule="auto"/>
        <w:ind w:left="2511" w:right="2736" w:firstLine="288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иллюстрации применения метода</w:t>
      </w:r>
      <w:r>
        <w:rPr>
          <w:spacing w:val="1"/>
        </w:rPr>
        <w:t xml:space="preserve"> </w:t>
      </w:r>
      <w:r>
        <w:t>круговой трени-</w:t>
      </w:r>
      <w:r>
        <w:rPr>
          <w:spacing w:val="1"/>
        </w:rPr>
        <w:t xml:space="preserve"> </w:t>
      </w:r>
      <w:r>
        <w:t>ровки приведем пример из подготовки сборной команды пловцов</w:t>
      </w:r>
      <w:r>
        <w:rPr>
          <w:spacing w:val="1"/>
        </w:rPr>
        <w:t xml:space="preserve"> </w:t>
      </w:r>
      <w:r>
        <w:t>США (тренер Д. Каунсилмен). Вся программа круговой трениров-</w:t>
      </w:r>
      <w:r>
        <w:rPr>
          <w:spacing w:val="1"/>
        </w:rPr>
        <w:t xml:space="preserve"> </w:t>
      </w:r>
      <w:r>
        <w:t xml:space="preserve">ки состоит из 24 станций: шесть из них составляют упражнения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t>поднятием тяжестей, четыре — упражнения на растягивание,</w:t>
      </w:r>
      <w:r>
        <w:t xml:space="preserve"> че-</w:t>
      </w:r>
      <w:r>
        <w:rPr>
          <w:spacing w:val="1"/>
        </w:rPr>
        <w:t xml:space="preserve"> </w:t>
      </w:r>
      <w:r>
        <w:t>тырнадцать — на изокинетических тренажерах. На круговую тре-</w:t>
      </w:r>
      <w:r>
        <w:rPr>
          <w:spacing w:val="1"/>
        </w:rPr>
        <w:t xml:space="preserve"> </w:t>
      </w:r>
      <w:r>
        <w:t>нировку в занятии отводится до 25 мин от общего тренировочного</w:t>
      </w:r>
      <w:r>
        <w:rPr>
          <w:spacing w:val="1"/>
        </w:rPr>
        <w:t xml:space="preserve"> </w:t>
      </w:r>
      <w:r>
        <w:t>времени. На каждую станцию затрачивается по 50 с. По сигналу</w:t>
      </w:r>
      <w:r>
        <w:rPr>
          <w:spacing w:val="1"/>
        </w:rPr>
        <w:t xml:space="preserve"> </w:t>
      </w:r>
      <w:r>
        <w:t>тренера пловцы переходят от одной станции к другой. На переход</w:t>
      </w:r>
      <w:r>
        <w:rPr>
          <w:spacing w:val="1"/>
        </w:rPr>
        <w:t xml:space="preserve"> </w:t>
      </w:r>
      <w:r>
        <w:t>зат</w:t>
      </w:r>
      <w:r>
        <w:t>рачивается 25 с. Затем, по следующему сигналу, они приступают</w:t>
      </w:r>
      <w:r>
        <w:rPr>
          <w:spacing w:val="-53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выполнению</w:t>
      </w:r>
      <w:r>
        <w:rPr>
          <w:spacing w:val="14"/>
        </w:rPr>
        <w:t xml:space="preserve"> </w:t>
      </w:r>
      <w:r>
        <w:t>очередной</w:t>
      </w:r>
      <w:r>
        <w:rPr>
          <w:spacing w:val="11"/>
        </w:rPr>
        <w:t xml:space="preserve"> </w:t>
      </w:r>
      <w:r>
        <w:t>серии</w:t>
      </w:r>
      <w:r>
        <w:rPr>
          <w:spacing w:val="12"/>
        </w:rPr>
        <w:t xml:space="preserve"> </w:t>
      </w:r>
      <w:r>
        <w:t>упражнений.</w:t>
      </w:r>
    </w:p>
    <w:p w14:paraId="603BA84B" w14:textId="77777777" w:rsidR="00F26240" w:rsidRDefault="005E36BC">
      <w:pPr>
        <w:pStyle w:val="a3"/>
        <w:spacing w:before="14" w:line="206" w:lineRule="auto"/>
        <w:ind w:left="2518" w:right="2744" w:firstLine="288"/>
      </w:pPr>
      <w:r>
        <w:t>В программе чередуются упражнения на мышцы ног и рук. Та-</w:t>
      </w:r>
      <w:r>
        <w:rPr>
          <w:spacing w:val="1"/>
        </w:rPr>
        <w:t xml:space="preserve"> </w:t>
      </w:r>
      <w:r>
        <w:t>ким</w:t>
      </w:r>
      <w:r>
        <w:rPr>
          <w:spacing w:val="15"/>
        </w:rPr>
        <w:t xml:space="preserve"> </w:t>
      </w:r>
      <w:r>
        <w:t>образом,</w:t>
      </w:r>
      <w:r>
        <w:rPr>
          <w:spacing w:val="16"/>
        </w:rPr>
        <w:t xml:space="preserve"> </w:t>
      </w:r>
      <w:r>
        <w:t>мышцы</w:t>
      </w:r>
      <w:r>
        <w:rPr>
          <w:spacing w:val="17"/>
        </w:rPr>
        <w:t xml:space="preserve"> </w:t>
      </w:r>
      <w:r>
        <w:t>ног</w:t>
      </w:r>
      <w:r>
        <w:rPr>
          <w:spacing w:val="2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рук</w:t>
      </w:r>
      <w:r>
        <w:rPr>
          <w:spacing w:val="17"/>
        </w:rPr>
        <w:t xml:space="preserve"> </w:t>
      </w:r>
      <w:r>
        <w:t>получают</w:t>
      </w:r>
      <w:r>
        <w:rPr>
          <w:spacing w:val="16"/>
        </w:rPr>
        <w:t xml:space="preserve"> </w:t>
      </w:r>
      <w:r>
        <w:t>возможность</w:t>
      </w:r>
      <w:r>
        <w:rPr>
          <w:spacing w:val="16"/>
        </w:rPr>
        <w:t xml:space="preserve"> </w:t>
      </w:r>
      <w:r>
        <w:t>восстано-</w:t>
      </w:r>
    </w:p>
    <w:p w14:paraId="6BB43902" w14:textId="77777777" w:rsidR="00F26240" w:rsidRDefault="005E36BC">
      <w:pPr>
        <w:pStyle w:val="a3"/>
        <w:spacing w:before="133"/>
        <w:ind w:right="2714"/>
        <w:jc w:val="right"/>
      </w:pPr>
      <w:r>
        <w:t>89</w:t>
      </w:r>
    </w:p>
    <w:p w14:paraId="7BFBF3E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BC95152" w14:textId="77777777" w:rsidR="00F26240" w:rsidRDefault="005E36BC">
      <w:pPr>
        <w:pStyle w:val="a3"/>
        <w:spacing w:before="95" w:line="206" w:lineRule="auto"/>
        <w:ind w:left="2302" w:right="2769"/>
        <w:jc w:val="left"/>
        <w:rPr>
          <w:b/>
        </w:rPr>
      </w:pPr>
      <w:r>
        <w:lastRenderedPageBreak/>
        <w:t>виться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течение</w:t>
      </w:r>
      <w:r>
        <w:rPr>
          <w:spacing w:val="10"/>
        </w:rPr>
        <w:t xml:space="preserve"> </w:t>
      </w:r>
      <w:r>
        <w:t>п</w:t>
      </w:r>
      <w:r>
        <w:t>риблизительно</w:t>
      </w:r>
      <w:r>
        <w:rPr>
          <w:spacing w:val="11"/>
        </w:rPr>
        <w:t xml:space="preserve"> </w:t>
      </w:r>
      <w:r>
        <w:t>1</w:t>
      </w:r>
      <w:r>
        <w:rPr>
          <w:spacing w:val="14"/>
        </w:rPr>
        <w:t xml:space="preserve"> </w:t>
      </w:r>
      <w:r>
        <w:rPr>
          <w:b/>
        </w:rPr>
        <w:t>мин.</w:t>
      </w:r>
      <w:r>
        <w:rPr>
          <w:b/>
          <w:spacing w:val="13"/>
        </w:rPr>
        <w:t xml:space="preserve"> </w:t>
      </w:r>
      <w:r>
        <w:t>Уровень</w:t>
      </w:r>
      <w:r>
        <w:rPr>
          <w:spacing w:val="12"/>
        </w:rPr>
        <w:t xml:space="preserve"> </w:t>
      </w:r>
      <w:r>
        <w:t>ЧСС</w:t>
      </w:r>
      <w:r>
        <w:rPr>
          <w:spacing w:val="11"/>
        </w:rPr>
        <w:t xml:space="preserve"> </w:t>
      </w:r>
      <w:r>
        <w:t>поддержи*]</w:t>
      </w:r>
      <w:r>
        <w:rPr>
          <w:spacing w:val="-52"/>
        </w:rPr>
        <w:t xml:space="preserve"> </w:t>
      </w:r>
      <w:r>
        <w:t>вается</w:t>
      </w:r>
      <w:r>
        <w:rPr>
          <w:spacing w:val="8"/>
        </w:rPr>
        <w:t xml:space="preserve"> </w:t>
      </w:r>
      <w:r>
        <w:t>приблизительно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режиме</w:t>
      </w:r>
      <w:r>
        <w:rPr>
          <w:spacing w:val="18"/>
        </w:rPr>
        <w:t xml:space="preserve"> </w:t>
      </w:r>
      <w:r>
        <w:t>J40</w:t>
      </w:r>
      <w:r>
        <w:rPr>
          <w:spacing w:val="13"/>
        </w:rPr>
        <w:t xml:space="preserve"> </w:t>
      </w:r>
      <w:r>
        <w:t>уд.</w:t>
      </w:r>
      <w:r>
        <w:rPr>
          <w:b/>
        </w:rPr>
        <w:t>/мин.</w:t>
      </w:r>
    </w:p>
    <w:p w14:paraId="45416D43" w14:textId="77777777" w:rsidR="00F26240" w:rsidRDefault="00F26240">
      <w:pPr>
        <w:pStyle w:val="a3"/>
        <w:spacing w:before="10"/>
        <w:jc w:val="left"/>
        <w:rPr>
          <w:b/>
          <w:sz w:val="18"/>
        </w:rPr>
      </w:pPr>
    </w:p>
    <w:p w14:paraId="7A097F33" w14:textId="77777777" w:rsidR="00F26240" w:rsidRDefault="005E36BC">
      <w:pPr>
        <w:spacing w:line="225" w:lineRule="auto"/>
        <w:ind w:left="2583" w:right="3473" w:firstLine="734"/>
        <w:jc w:val="both"/>
        <w:rPr>
          <w:b/>
          <w:sz w:val="20"/>
        </w:rPr>
      </w:pPr>
      <w:r>
        <w:rPr>
          <w:b/>
          <w:sz w:val="20"/>
        </w:rPr>
        <w:t xml:space="preserve">Воспитание собственно </w:t>
      </w:r>
      <w:r>
        <w:rPr>
          <w:b/>
          <w:i/>
          <w:sz w:val="20"/>
        </w:rPr>
        <w:t xml:space="preserve">силовых </w:t>
      </w:r>
      <w:r>
        <w:rPr>
          <w:b/>
          <w:sz w:val="20"/>
        </w:rPr>
        <w:t>способностей с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использованием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околопредельных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предельных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отягощений</w:t>
      </w:r>
    </w:p>
    <w:p w14:paraId="5961BBE4" w14:textId="77777777" w:rsidR="00F26240" w:rsidRDefault="005E36BC">
      <w:pPr>
        <w:pStyle w:val="a3"/>
        <w:spacing w:before="104" w:line="206" w:lineRule="auto"/>
        <w:ind w:left="2302" w:right="2913" w:firstLine="288"/>
      </w:pPr>
      <w:r>
        <w:t>Сущность этой методики заключается в применении упражне-</w:t>
      </w:r>
      <w:r>
        <w:rPr>
          <w:vertAlign w:val="subscript"/>
        </w:rPr>
        <w:t>:</w:t>
      </w:r>
      <w:r>
        <w:rPr>
          <w:spacing w:val="1"/>
        </w:rPr>
        <w:t xml:space="preserve"> </w:t>
      </w:r>
      <w:r>
        <w:t>ний,</w:t>
      </w:r>
      <w:r>
        <w:rPr>
          <w:spacing w:val="41"/>
        </w:rPr>
        <w:t xml:space="preserve"> </w:t>
      </w:r>
      <w:r>
        <w:t>выполняемых:</w:t>
      </w:r>
      <w:r>
        <w:rPr>
          <w:spacing w:val="48"/>
        </w:rPr>
        <w:t xml:space="preserve"> </w:t>
      </w:r>
      <w:r>
        <w:t>I)</w:t>
      </w:r>
      <w:r>
        <w:rPr>
          <w:spacing w:val="43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преодолевающем</w:t>
      </w:r>
      <w:r>
        <w:rPr>
          <w:spacing w:val="41"/>
        </w:rPr>
        <w:t xml:space="preserve"> </w:t>
      </w:r>
      <w:r>
        <w:t>режиме</w:t>
      </w:r>
      <w:r>
        <w:rPr>
          <w:spacing w:val="42"/>
        </w:rPr>
        <w:t xml:space="preserve"> </w:t>
      </w:r>
      <w:r>
        <w:t>работы</w:t>
      </w:r>
      <w:r>
        <w:rPr>
          <w:spacing w:val="42"/>
        </w:rPr>
        <w:t xml:space="preserve"> </w:t>
      </w:r>
      <w:r>
        <w:t>мышц;|</w:t>
      </w:r>
    </w:p>
    <w:p w14:paraId="1571F71E" w14:textId="77777777" w:rsidR="00F26240" w:rsidRDefault="005E36BC">
      <w:pPr>
        <w:pStyle w:val="a4"/>
        <w:numPr>
          <w:ilvl w:val="0"/>
          <w:numId w:val="227"/>
        </w:numPr>
        <w:tabs>
          <w:tab w:val="left" w:pos="2557"/>
        </w:tabs>
        <w:spacing w:line="205" w:lineRule="exact"/>
        <w:ind w:hanging="255"/>
        <w:jc w:val="both"/>
      </w:pPr>
      <w:r>
        <w:t>в</w:t>
      </w:r>
      <w:r>
        <w:rPr>
          <w:spacing w:val="26"/>
        </w:rPr>
        <w:t xml:space="preserve"> </w:t>
      </w:r>
      <w:r>
        <w:t>уступающем</w:t>
      </w:r>
      <w:r>
        <w:rPr>
          <w:spacing w:val="27"/>
        </w:rPr>
        <w:t xml:space="preserve"> </w:t>
      </w:r>
      <w:r>
        <w:t>режиме</w:t>
      </w:r>
      <w:r>
        <w:rPr>
          <w:spacing w:val="28"/>
        </w:rPr>
        <w:t xml:space="preserve"> </w:t>
      </w:r>
      <w:r>
        <w:t>работы</w:t>
      </w:r>
      <w:r>
        <w:rPr>
          <w:spacing w:val="28"/>
        </w:rPr>
        <w:t xml:space="preserve"> </w:t>
      </w:r>
      <w:r>
        <w:t>мышц.</w:t>
      </w:r>
    </w:p>
    <w:p w14:paraId="5021F2D8" w14:textId="77777777" w:rsidR="00F26240" w:rsidRDefault="005E36BC">
      <w:pPr>
        <w:pStyle w:val="a3"/>
        <w:spacing w:before="12" w:line="204" w:lineRule="auto"/>
        <w:ind w:left="2302" w:right="2966" w:firstLine="288"/>
      </w:pPr>
      <w:r>
        <w:t>Воспитание собственно силовых способностей в упражнениях,</w:t>
      </w:r>
      <w:r>
        <w:rPr>
          <w:spacing w:val="1"/>
        </w:rPr>
        <w:t xml:space="preserve"> </w:t>
      </w:r>
      <w:r>
        <w:t>выполняемых в преодолевающем режиме работы мышц, предус-</w:t>
      </w:r>
      <w:r>
        <w:rPr>
          <w:spacing w:val="1"/>
        </w:rPr>
        <w:t xml:space="preserve"> </w:t>
      </w:r>
      <w:r>
        <w:t xml:space="preserve">матривает применение о кол о предельных отягощений, </w:t>
      </w:r>
      <w:r>
        <w:t>равных 2—</w:t>
      </w:r>
      <w:r>
        <w:rPr>
          <w:spacing w:val="-52"/>
        </w:rPr>
        <w:t xml:space="preserve"> </w:t>
      </w:r>
      <w:r>
        <w:t>3 ПМ (90—95% от максимума). Работу с такими отягощениями</w:t>
      </w:r>
      <w:r>
        <w:rPr>
          <w:spacing w:val="1"/>
        </w:rPr>
        <w:t xml:space="preserve"> </w:t>
      </w:r>
      <w:r>
        <w:t>рекомендуется сочетать с весом 4—6 ПМ. Интервалы отдыха —</w:t>
      </w:r>
      <w:r>
        <w:rPr>
          <w:spacing w:val="1"/>
        </w:rPr>
        <w:t xml:space="preserve"> </w:t>
      </w:r>
      <w:r>
        <w:t>оптимальные,</w:t>
      </w:r>
      <w:r>
        <w:rPr>
          <w:spacing w:val="9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полного</w:t>
      </w:r>
      <w:r>
        <w:rPr>
          <w:spacing w:val="15"/>
        </w:rPr>
        <w:t xml:space="preserve"> </w:t>
      </w:r>
      <w:r>
        <w:t>восстановления</w:t>
      </w:r>
      <w:r>
        <w:rPr>
          <w:spacing w:val="9"/>
        </w:rPr>
        <w:t xml:space="preserve"> </w:t>
      </w:r>
      <w:r>
        <w:t>(4—5</w:t>
      </w:r>
      <w:r>
        <w:rPr>
          <w:spacing w:val="10"/>
        </w:rPr>
        <w:t xml:space="preserve"> </w:t>
      </w:r>
      <w:r>
        <w:t>мин).</w:t>
      </w:r>
    </w:p>
    <w:p w14:paraId="416E241B" w14:textId="77777777" w:rsidR="00F26240" w:rsidRDefault="005E36BC">
      <w:pPr>
        <w:pStyle w:val="a3"/>
        <w:spacing w:before="11" w:line="204" w:lineRule="auto"/>
        <w:ind w:left="2288" w:right="2964" w:firstLine="302"/>
      </w:pPr>
      <w:r>
        <w:t>Эта методика является одной из основных, особенно в тех ви-</w:t>
      </w:r>
      <w:r>
        <w:rPr>
          <w:spacing w:val="1"/>
        </w:rPr>
        <w:t xml:space="preserve"> </w:t>
      </w:r>
      <w:r>
        <w:t>дах деятельности, где</w:t>
      </w:r>
      <w:r>
        <w:t xml:space="preserve"> большую роль играет</w:t>
      </w:r>
      <w:r>
        <w:rPr>
          <w:spacing w:val="55"/>
        </w:rPr>
        <w:t xml:space="preserve"> </w:t>
      </w:r>
      <w:r>
        <w:t>относительная сила,</w:t>
      </w:r>
      <w:r>
        <w:rPr>
          <w:spacing w:val="1"/>
        </w:rPr>
        <w:t xml:space="preserve"> </w:t>
      </w:r>
      <w:r>
        <w:t>т.е. прирост силы идет без увеличения мышечной массы. Однако в</w:t>
      </w:r>
      <w:r>
        <w:rPr>
          <w:spacing w:val="1"/>
        </w:rPr>
        <w:t xml:space="preserve"> </w:t>
      </w:r>
      <w:r>
        <w:t>работе с начинающими спортсменами и детьми ее применять не</w:t>
      </w:r>
      <w:r>
        <w:rPr>
          <w:spacing w:val="1"/>
        </w:rPr>
        <w:t xml:space="preserve"> </w:t>
      </w:r>
      <w:r>
        <w:t>рекомендуется.</w:t>
      </w:r>
    </w:p>
    <w:p w14:paraId="396BFF45" w14:textId="77777777" w:rsidR="00F26240" w:rsidRDefault="005E36BC">
      <w:pPr>
        <w:pStyle w:val="a3"/>
        <w:spacing w:before="5" w:line="204" w:lineRule="auto"/>
        <w:ind w:left="2295" w:right="2967" w:firstLine="288"/>
      </w:pPr>
      <w:r>
        <w:pict w14:anchorId="0E8F2C84">
          <v:line id="_x0000_s2287" style="position:absolute;left:0;text-align:left;z-index:251361280;mso-position-horizontal-relative:page" from="458.65pt,59.4pt" to="458.65pt,117.35pt" strokeweight="1.45pt">
            <w10:wrap anchorx="page"/>
          </v:line>
        </w:pict>
      </w:r>
      <w:r>
        <w:t>Воспитание собственно силовых способностей в упражнениях,</w:t>
      </w:r>
      <w:r>
        <w:rPr>
          <w:spacing w:val="1"/>
        </w:rPr>
        <w:t xml:space="preserve"> </w:t>
      </w:r>
      <w:r>
        <w:t>выполняемых в уступ</w:t>
      </w:r>
      <w:r>
        <w:t>ающем режиме работы мышц, предусматри-</w:t>
      </w:r>
      <w:r>
        <w:rPr>
          <w:spacing w:val="1"/>
        </w:rPr>
        <w:t xml:space="preserve"> </w:t>
      </w:r>
      <w:r>
        <w:t>вает применение</w:t>
      </w:r>
      <w:r>
        <w:rPr>
          <w:spacing w:val="1"/>
        </w:rPr>
        <w:t xml:space="preserve"> </w:t>
      </w:r>
      <w:r>
        <w:t>в работе с начинающими спортсменами отяго-</w:t>
      </w:r>
      <w:r>
        <w:rPr>
          <w:spacing w:val="1"/>
        </w:rPr>
        <w:t xml:space="preserve"> </w:t>
      </w:r>
      <w:r>
        <w:t>щений весом 70—80% от максимума, показанного в преодолева-</w:t>
      </w:r>
      <w:r>
        <w:rPr>
          <w:spacing w:val="1"/>
        </w:rPr>
        <w:t xml:space="preserve"> </w:t>
      </w:r>
      <w:r>
        <w:t>ющем режиме работы мышц. Постепенно вес доводится до 120—</w:t>
      </w:r>
      <w:r>
        <w:rPr>
          <w:spacing w:val="1"/>
        </w:rPr>
        <w:t xml:space="preserve"> </w:t>
      </w:r>
      <w:r>
        <w:t>140%. Целесообразно применять 2—3 упражне</w:t>
      </w:r>
      <w:r>
        <w:t>ния с 2—5 повторе-</w:t>
      </w:r>
      <w:r>
        <w:rPr>
          <w:spacing w:val="1"/>
        </w:rPr>
        <w:t xml:space="preserve"> </w:t>
      </w:r>
      <w:r>
        <w:t>ниями</w:t>
      </w:r>
      <w:r>
        <w:rPr>
          <w:spacing w:val="16"/>
        </w:rPr>
        <w:t xml:space="preserve"> </w:t>
      </w:r>
      <w:r>
        <w:t>(например,</w:t>
      </w:r>
      <w:r>
        <w:rPr>
          <w:spacing w:val="19"/>
        </w:rPr>
        <w:t xml:space="preserve"> </w:t>
      </w:r>
      <w:r>
        <w:t>приседания</w:t>
      </w:r>
      <w:r>
        <w:rPr>
          <w:spacing w:val="20"/>
        </w:rPr>
        <w:t xml:space="preserve"> </w:t>
      </w:r>
      <w:r>
        <w:t>со</w:t>
      </w:r>
      <w:r>
        <w:rPr>
          <w:spacing w:val="20"/>
        </w:rPr>
        <w:t xml:space="preserve"> </w:t>
      </w:r>
      <w:r>
        <w:t>штангой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плечах).</w:t>
      </w:r>
    </w:p>
    <w:p w14:paraId="7F2CBD46" w14:textId="77777777" w:rsidR="00F26240" w:rsidRDefault="005E36BC">
      <w:pPr>
        <w:pStyle w:val="a3"/>
        <w:spacing w:before="7" w:line="204" w:lineRule="auto"/>
        <w:ind w:left="2281" w:right="2967" w:firstLine="295"/>
      </w:pPr>
      <w:r>
        <w:t>Более</w:t>
      </w:r>
      <w:r>
        <w:rPr>
          <w:spacing w:val="1"/>
        </w:rPr>
        <w:t xml:space="preserve"> </w:t>
      </w:r>
      <w:r>
        <w:t>подготовленные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уступающем</w:t>
      </w:r>
      <w:r>
        <w:rPr>
          <w:spacing w:val="-52"/>
        </w:rPr>
        <w:t xml:space="preserve"> </w:t>
      </w:r>
      <w:r>
        <w:t>режиме с отягощением 100—110% от лучшего результата в пре-</w:t>
      </w:r>
      <w:r>
        <w:rPr>
          <w:spacing w:val="1"/>
        </w:rPr>
        <w:t xml:space="preserve"> </w:t>
      </w:r>
      <w:r>
        <w:t>одолевающем режиме и доводить его до 140—160%. Количество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3),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мед-</w:t>
      </w:r>
      <w:r>
        <w:rPr>
          <w:spacing w:val="-52"/>
        </w:rPr>
        <w:t xml:space="preserve"> </w:t>
      </w:r>
      <w:r>
        <w:t>ленной</w:t>
      </w:r>
      <w:r>
        <w:rPr>
          <w:spacing w:val="13"/>
        </w:rPr>
        <w:t xml:space="preserve"> </w:t>
      </w:r>
      <w:r>
        <w:t>скоростью.</w:t>
      </w:r>
      <w:r>
        <w:rPr>
          <w:spacing w:val="14"/>
        </w:rPr>
        <w:t xml:space="preserve"> </w:t>
      </w:r>
      <w:r>
        <w:t>Интервал</w:t>
      </w:r>
      <w:r>
        <w:rPr>
          <w:spacing w:val="15"/>
        </w:rPr>
        <w:t xml:space="preserve"> </w:t>
      </w:r>
      <w:r>
        <w:t>отдыха</w:t>
      </w:r>
      <w:r>
        <w:rPr>
          <w:spacing w:val="15"/>
        </w:rPr>
        <w:t xml:space="preserve"> </w:t>
      </w:r>
      <w:r>
        <w:t>не</w:t>
      </w:r>
      <w:r>
        <w:rPr>
          <w:spacing w:val="14"/>
        </w:rPr>
        <w:t xml:space="preserve"> </w:t>
      </w:r>
      <w:r>
        <w:t>менее</w:t>
      </w:r>
      <w:r>
        <w:rPr>
          <w:spacing w:val="12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мин.</w:t>
      </w:r>
    </w:p>
    <w:p w14:paraId="72662402" w14:textId="77777777" w:rsidR="00F26240" w:rsidRDefault="005E36BC">
      <w:pPr>
        <w:pStyle w:val="a3"/>
        <w:spacing w:before="5" w:line="204" w:lineRule="auto"/>
        <w:ind w:left="2281" w:right="2981" w:firstLine="302"/>
      </w:pPr>
      <w:r>
        <w:t>Работу в уступающем режиме работы мышц рекомендуется со-</w:t>
      </w:r>
      <w:r>
        <w:rPr>
          <w:spacing w:val="1"/>
        </w:rPr>
        <w:t xml:space="preserve"> </w:t>
      </w:r>
      <w:r>
        <w:t>четать</w:t>
      </w:r>
      <w:r>
        <w:rPr>
          <w:spacing w:val="13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преодолевающим,</w:t>
      </w:r>
      <w:r>
        <w:rPr>
          <w:spacing w:val="14"/>
        </w:rPr>
        <w:t xml:space="preserve"> </w:t>
      </w:r>
      <w:r>
        <w:t>так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изометрическим</w:t>
      </w:r>
      <w:r>
        <w:rPr>
          <w:spacing w:val="13"/>
        </w:rPr>
        <w:t xml:space="preserve"> </w:t>
      </w:r>
      <w:r>
        <w:t>режимом.</w:t>
      </w:r>
    </w:p>
    <w:p w14:paraId="53804B0D" w14:textId="77777777" w:rsidR="00F26240" w:rsidRDefault="00F26240">
      <w:pPr>
        <w:pStyle w:val="a3"/>
        <w:spacing w:before="4"/>
        <w:jc w:val="left"/>
        <w:rPr>
          <w:sz w:val="23"/>
        </w:rPr>
      </w:pPr>
    </w:p>
    <w:p w14:paraId="7BCC01F8" w14:textId="77777777" w:rsidR="00F26240" w:rsidRDefault="005E36BC">
      <w:pPr>
        <w:pStyle w:val="9"/>
        <w:spacing w:line="252" w:lineRule="auto"/>
        <w:ind w:left="2547" w:right="3516" w:firstLine="856"/>
      </w:pPr>
      <w:r>
        <w:t>7.2.4. Контрольные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(тесты)</w:t>
      </w:r>
      <w:r>
        <w:rPr>
          <w:spacing w:val="1"/>
        </w:rPr>
        <w:t xml:space="preserve"> </w:t>
      </w:r>
      <w:r>
        <w:t>д</w:t>
      </w:r>
      <w:r>
        <w:t>ля</w:t>
      </w:r>
      <w:r>
        <w:rPr>
          <w:spacing w:val="-52"/>
        </w:rPr>
        <w:t xml:space="preserve"> </w:t>
      </w:r>
      <w:r>
        <w:t>определения</w:t>
      </w:r>
      <w:r>
        <w:rPr>
          <w:spacing w:val="24"/>
        </w:rPr>
        <w:t xml:space="preserve"> </w:t>
      </w:r>
      <w:r>
        <w:t>уровня</w:t>
      </w:r>
      <w:r>
        <w:rPr>
          <w:spacing w:val="24"/>
        </w:rPr>
        <w:t xml:space="preserve"> </w:t>
      </w:r>
      <w:r>
        <w:t>развития</w:t>
      </w:r>
      <w:r>
        <w:rPr>
          <w:spacing w:val="25"/>
        </w:rPr>
        <w:t xml:space="preserve"> </w:t>
      </w:r>
      <w:r>
        <w:t>силовых</w:t>
      </w:r>
      <w:r>
        <w:rPr>
          <w:spacing w:val="32"/>
        </w:rPr>
        <w:t xml:space="preserve"> </w:t>
      </w:r>
      <w:r>
        <w:t>способностей</w:t>
      </w:r>
    </w:p>
    <w:p w14:paraId="5C747589" w14:textId="77777777" w:rsidR="00F26240" w:rsidRDefault="005E36BC">
      <w:pPr>
        <w:pStyle w:val="a3"/>
        <w:spacing w:before="167" w:line="204" w:lineRule="auto"/>
        <w:ind w:left="2274" w:right="2769" w:firstLine="288"/>
        <w:jc w:val="left"/>
      </w:pPr>
      <w:r>
        <w:rPr>
          <w:spacing w:val="-1"/>
        </w:rPr>
        <w:t xml:space="preserve">В практике физического воспитания количественно-силовые </w:t>
      </w:r>
      <w:r>
        <w:t>воз</w:t>
      </w:r>
      <w:r>
        <w:rPr>
          <w:spacing w:val="1"/>
        </w:rPr>
        <w:t xml:space="preserve"> </w:t>
      </w:r>
      <w:r>
        <w:t>можности</w:t>
      </w:r>
      <w:r>
        <w:rPr>
          <w:spacing w:val="24"/>
        </w:rPr>
        <w:t xml:space="preserve"> </w:t>
      </w:r>
      <w:r>
        <w:t>оцениваются</w:t>
      </w:r>
      <w:r>
        <w:rPr>
          <w:spacing w:val="24"/>
        </w:rPr>
        <w:t xml:space="preserve"> </w:t>
      </w:r>
      <w:r>
        <w:t>двумя</w:t>
      </w:r>
      <w:r>
        <w:rPr>
          <w:spacing w:val="24"/>
        </w:rPr>
        <w:t xml:space="preserve"> </w:t>
      </w:r>
      <w:r>
        <w:t>способами:</w:t>
      </w:r>
      <w:r>
        <w:rPr>
          <w:spacing w:val="26"/>
        </w:rPr>
        <w:t xml:space="preserve"> </w:t>
      </w:r>
      <w:r>
        <w:t>1)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помощью</w:t>
      </w:r>
      <w:r>
        <w:rPr>
          <w:spacing w:val="25"/>
        </w:rPr>
        <w:t xml:space="preserve"> </w:t>
      </w:r>
      <w:r>
        <w:t>измери-</w:t>
      </w:r>
      <w:r>
        <w:rPr>
          <w:spacing w:val="1"/>
        </w:rPr>
        <w:t xml:space="preserve"> </w:t>
      </w:r>
      <w:r>
        <w:t>тельных</w:t>
      </w:r>
      <w:r>
        <w:rPr>
          <w:spacing w:val="35"/>
        </w:rPr>
        <w:t xml:space="preserve"> </w:t>
      </w:r>
      <w:r>
        <w:t>устройств</w:t>
      </w:r>
      <w:r>
        <w:rPr>
          <w:spacing w:val="39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t>динамометров</w:t>
      </w:r>
      <w:r>
        <w:rPr>
          <w:spacing w:val="34"/>
        </w:rPr>
        <w:t xml:space="preserve"> </w:t>
      </w:r>
      <w:r>
        <w:t>(рис.</w:t>
      </w:r>
      <w:r>
        <w:rPr>
          <w:spacing w:val="35"/>
        </w:rPr>
        <w:t xml:space="preserve"> </w:t>
      </w:r>
      <w:r>
        <w:t>12,</w:t>
      </w:r>
      <w:r>
        <w:rPr>
          <w:spacing w:val="42"/>
        </w:rPr>
        <w:t xml:space="preserve"> </w:t>
      </w:r>
      <w:r>
        <w:rPr>
          <w:i/>
        </w:rPr>
        <w:t>4),</w:t>
      </w:r>
      <w:r>
        <w:rPr>
          <w:i/>
          <w:spacing w:val="37"/>
        </w:rPr>
        <w:t xml:space="preserve"> </w:t>
      </w:r>
      <w:r>
        <w:t>динамографов,]</w:t>
      </w:r>
      <w:r>
        <w:rPr>
          <w:spacing w:val="-52"/>
        </w:rPr>
        <w:t xml:space="preserve"> </w:t>
      </w:r>
      <w:r>
        <w:t>тензометрических</w:t>
      </w:r>
      <w:r>
        <w:rPr>
          <w:spacing w:val="1"/>
        </w:rPr>
        <w:t xml:space="preserve"> </w:t>
      </w:r>
      <w:r>
        <w:t>силоизмернтельных</w:t>
      </w:r>
      <w:r>
        <w:rPr>
          <w:spacing w:val="1"/>
        </w:rPr>
        <w:t xml:space="preserve"> </w:t>
      </w:r>
      <w:r>
        <w:t>устройств;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помощы</w:t>
      </w:r>
      <w:r>
        <w:rPr>
          <w:spacing w:val="1"/>
        </w:rPr>
        <w:t xml:space="preserve"> </w:t>
      </w:r>
      <w:r>
        <w:t>специальных</w:t>
      </w:r>
      <w:r>
        <w:rPr>
          <w:spacing w:val="9"/>
        </w:rPr>
        <w:t xml:space="preserve"> </w:t>
      </w:r>
      <w:r>
        <w:t>контрольных</w:t>
      </w:r>
      <w:r>
        <w:rPr>
          <w:spacing w:val="14"/>
        </w:rPr>
        <w:t xml:space="preserve"> </w:t>
      </w:r>
      <w:r>
        <w:t>упражнений,</w:t>
      </w:r>
      <w:r>
        <w:rPr>
          <w:spacing w:val="15"/>
        </w:rPr>
        <w:t xml:space="preserve"> </w:t>
      </w:r>
      <w:r>
        <w:t>тестов</w:t>
      </w:r>
      <w:r>
        <w:rPr>
          <w:spacing w:val="15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силу.</w:t>
      </w:r>
    </w:p>
    <w:p w14:paraId="7ACDFF14" w14:textId="77777777" w:rsidR="00F26240" w:rsidRDefault="005E36BC">
      <w:pPr>
        <w:pStyle w:val="a3"/>
        <w:spacing w:before="5" w:line="204" w:lineRule="auto"/>
        <w:ind w:left="2274" w:right="2991" w:firstLine="280"/>
      </w:pPr>
      <w:r>
        <w:t xml:space="preserve">Современные измерительные устройства позволяют измерять </w:t>
      </w:r>
      <w:r>
        <w:rPr>
          <w:b/>
          <w:i/>
        </w:rPr>
        <w:t>а</w:t>
      </w:r>
      <w:r>
        <w:rPr>
          <w:b/>
          <w:i/>
          <w:spacing w:val="1"/>
        </w:rPr>
        <w:t xml:space="preserve"> </w:t>
      </w:r>
      <w:r>
        <w:t>практически всех мышечных групп в стандартных заданиях (сгиба-</w:t>
      </w:r>
      <w:r>
        <w:rPr>
          <w:spacing w:val="-52"/>
        </w:rPr>
        <w:t xml:space="preserve"> </w:t>
      </w:r>
      <w:r>
        <w:t>ние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разгибание</w:t>
      </w:r>
      <w:r>
        <w:rPr>
          <w:spacing w:val="-11"/>
        </w:rPr>
        <w:t xml:space="preserve"> </w:t>
      </w:r>
      <w:r>
        <w:t>сегментов</w:t>
      </w:r>
      <w:r>
        <w:rPr>
          <w:spacing w:val="-10"/>
        </w:rPr>
        <w:t xml:space="preserve"> </w:t>
      </w:r>
      <w:r>
        <w:t>тела),</w:t>
      </w:r>
      <w:r>
        <w:rPr>
          <w:spacing w:val="-8"/>
        </w:rPr>
        <w:t xml:space="preserve"> </w:t>
      </w:r>
      <w:r>
        <w:rPr>
          <w:i/>
        </w:rPr>
        <w:t>а</w:t>
      </w:r>
      <w:r>
        <w:rPr>
          <w:i/>
          <w:spacing w:val="-9"/>
        </w:rPr>
        <w:t xml:space="preserve"> </w:t>
      </w:r>
      <w:r>
        <w:rPr>
          <w:i/>
        </w:rPr>
        <w:t>также</w:t>
      </w:r>
      <w:r>
        <w:rPr>
          <w:i/>
          <w:spacing w:val="-11"/>
        </w:rPr>
        <w:t xml:space="preserve"> </w:t>
      </w:r>
      <w:r>
        <w:rPr>
          <w:i/>
        </w:rPr>
        <w:t>в</w:t>
      </w:r>
      <w:r>
        <w:rPr>
          <w:i/>
          <w:spacing w:val="-8"/>
        </w:rPr>
        <w:t xml:space="preserve"> </w:t>
      </w:r>
      <w:r>
        <w:t>статических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динами*</w:t>
      </w:r>
      <w:r>
        <w:rPr>
          <w:spacing w:val="-52"/>
        </w:rPr>
        <w:t xml:space="preserve"> </w:t>
      </w:r>
      <w:r>
        <w:t>ческих</w:t>
      </w:r>
      <w:r>
        <w:rPr>
          <w:spacing w:val="-2"/>
        </w:rPr>
        <w:t xml:space="preserve"> </w:t>
      </w:r>
      <w:r>
        <w:t>усилиях</w:t>
      </w:r>
      <w:r>
        <w:rPr>
          <w:spacing w:val="-2"/>
        </w:rPr>
        <w:t xml:space="preserve"> </w:t>
      </w:r>
      <w:r>
        <w:t>(измерение</w:t>
      </w:r>
      <w:r>
        <w:rPr>
          <w:spacing w:val="-1"/>
        </w:rPr>
        <w:t xml:space="preserve"> </w:t>
      </w:r>
      <w:r>
        <w:t>силы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спортсмена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движении</w:t>
      </w:r>
    </w:p>
    <w:p w14:paraId="4BBF9B33" w14:textId="77777777" w:rsidR="00F26240" w:rsidRDefault="005E36BC">
      <w:pPr>
        <w:pStyle w:val="a3"/>
        <w:spacing w:before="144"/>
        <w:ind w:left="2274"/>
        <w:jc w:val="left"/>
      </w:pPr>
      <w:r>
        <w:t>90</w:t>
      </w:r>
    </w:p>
    <w:p w14:paraId="10B1D3F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11D5571" w14:textId="77777777" w:rsidR="00F26240" w:rsidRDefault="005E36BC">
      <w:pPr>
        <w:pStyle w:val="a3"/>
        <w:ind w:left="2327"/>
        <w:jc w:val="left"/>
        <w:rPr>
          <w:sz w:val="20"/>
        </w:rPr>
      </w:pPr>
      <w:r>
        <w:lastRenderedPageBreak/>
        <w:pict w14:anchorId="25AB7449">
          <v:group id="_x0000_s2284" style="position:absolute;left:0;text-align:left;margin-left:326.9pt;margin-top:60.7pt;width:45pt;height:67.35pt;z-index:-251750400;mso-position-horizontal-relative:page;mso-position-vertical-relative:page" coordorigin="6538,1214" coordsize="900,1347">
            <v:shape id="_x0000_s2286" type="#_x0000_t75" style="position:absolute;left:6840;top:1214;width:598;height:1347">
              <v:imagedata r:id="rId21" o:title=""/>
            </v:shape>
            <v:shape id="_x0000_s2285" type="#_x0000_t75" style="position:absolute;left:6538;top:1685;width:892;height:518">
              <v:imagedata r:id="rId22" o:title=""/>
            </v:shape>
            <w10:wrap anchorx="page" anchory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251322368" behindDoc="1" locked="0" layoutInCell="1" allowOverlap="1" wp14:anchorId="3D98CE11" wp14:editId="2A2628D6">
            <wp:simplePos x="0" y="0"/>
            <wp:positionH relativeFrom="page">
              <wp:posOffset>5147945</wp:posOffset>
            </wp:positionH>
            <wp:positionV relativeFrom="page">
              <wp:posOffset>1050289</wp:posOffset>
            </wp:positionV>
            <wp:extent cx="429895" cy="457200"/>
            <wp:effectExtent l="0" t="0" r="0" b="0"/>
            <wp:wrapNone/>
            <wp:docPr id="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89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323392" behindDoc="1" locked="0" layoutInCell="1" allowOverlap="1" wp14:anchorId="14F9583C" wp14:editId="3CBABC01">
            <wp:simplePos x="0" y="0"/>
            <wp:positionH relativeFrom="page">
              <wp:posOffset>3255009</wp:posOffset>
            </wp:positionH>
            <wp:positionV relativeFrom="page">
              <wp:posOffset>2184145</wp:posOffset>
            </wp:positionV>
            <wp:extent cx="2296004" cy="608076"/>
            <wp:effectExtent l="0" t="0" r="0" b="0"/>
            <wp:wrapNone/>
            <wp:docPr id="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004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324416" behindDoc="1" locked="0" layoutInCell="1" allowOverlap="1" wp14:anchorId="62CB53C5" wp14:editId="2D598B81">
            <wp:simplePos x="0" y="0"/>
            <wp:positionH relativeFrom="page">
              <wp:posOffset>1659889</wp:posOffset>
            </wp:positionH>
            <wp:positionV relativeFrom="page">
              <wp:posOffset>4266310</wp:posOffset>
            </wp:positionV>
            <wp:extent cx="549148" cy="411479"/>
            <wp:effectExtent l="0" t="0" r="0" b="0"/>
            <wp:wrapNone/>
            <wp:docPr id="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148" cy="411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F498CA8">
          <v:line id="_x0000_s2283" style="position:absolute;left:0;text-align:left;z-index:-251749376;mso-position-horizontal-relative:page;mso-position-vertical-relative:page" from="219.2pt,372.2pt" to="281.1pt,372.2pt" strokeweight=".35pt">
            <w10:wrap anchorx="page" anchory="page"/>
          </v:line>
        </w:pict>
      </w:r>
      <w:r>
        <w:rPr>
          <w:sz w:val="20"/>
        </w:rPr>
      </w:r>
      <w:r>
        <w:rPr>
          <w:sz w:val="20"/>
        </w:rPr>
        <w:pict w14:anchorId="31EB696C">
          <v:group id="_x0000_s2272" style="width:321.1pt;height:478.45pt;mso-position-horizontal-relative:char;mso-position-vertical-relative:line" coordsize="6422,9569">
            <v:shape id="_x0000_s2282" type="#_x0000_t75" style="position:absolute;left:4874;top:5082;width:1303;height:907">
              <v:imagedata r:id="rId26" o:title=""/>
            </v:shape>
            <v:rect id="_x0000_s2281" style="position:absolute;left:5898;top:5609;width:457;height:197" stroked="f"/>
            <v:shape id="_x0000_s2280" type="#_x0000_t75" style="position:absolute;left:159;top:40;width:1785;height:3137">
              <v:imagedata r:id="rId27" o:title=""/>
            </v:shape>
            <v:line id="_x0000_s2279" style="position:absolute" from="0,3" to="6422,3" strokeweight=".35pt"/>
            <v:line id="_x0000_s2278" style="position:absolute" from="6372,35" to="6372,9568" strokeweight=".7pt"/>
            <v:line id="_x0000_s2277" style="position:absolute" from="6293,6847" to="6293,9252" strokeweight="1.1pt"/>
            <v:shape id="_x0000_s2276" type="#_x0000_t202" style="position:absolute;left:151;top:3498;width:3599;height:2013" filled="f" stroked="f">
              <v:textbox inset="0,0,0,0">
                <w:txbxContent>
                  <w:p w14:paraId="52E11445" w14:textId="77777777" w:rsidR="00F26240" w:rsidRDefault="005E36BC">
                    <w:pPr>
                      <w:tabs>
                        <w:tab w:val="left" w:pos="3578"/>
                      </w:tabs>
                      <w:spacing w:line="1228" w:lineRule="exact"/>
                      <w:rPr>
                        <w:rFonts w:ascii="Arial"/>
                        <w:b/>
                        <w:sz w:val="110"/>
                      </w:rPr>
                    </w:pPr>
                    <w:r>
                      <w:rPr>
                        <w:rFonts w:ascii="Arial"/>
                        <w:b/>
                        <w:w w:val="43"/>
                        <w:sz w:val="110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94"/>
                        <w:sz w:val="110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65"/>
                        <w:sz w:val="110"/>
                        <w:u w:val="single"/>
                      </w:rPr>
                      <w:t>f</w:t>
                    </w:r>
                    <w:r>
                      <w:rPr>
                        <w:rFonts w:ascii="Arial"/>
                        <w:b/>
                        <w:spacing w:val="161"/>
                        <w:w w:val="65"/>
                        <w:sz w:val="110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65"/>
                        <w:sz w:val="110"/>
                        <w:u w:val="single"/>
                      </w:rPr>
                      <w:t>^</w:t>
                    </w:r>
                    <w:r>
                      <w:rPr>
                        <w:rFonts w:ascii="Arial"/>
                        <w:b/>
                        <w:spacing w:val="74"/>
                        <w:w w:val="65"/>
                        <w:sz w:val="110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65"/>
                        <w:sz w:val="110"/>
                        <w:u w:val="single"/>
                      </w:rPr>
                      <w:t>.</w:t>
                    </w:r>
                    <w:r>
                      <w:rPr>
                        <w:rFonts w:ascii="Arial"/>
                        <w:b/>
                        <w:sz w:val="110"/>
                        <w:u w:val="single"/>
                      </w:rPr>
                      <w:tab/>
                    </w:r>
                  </w:p>
                  <w:p w14:paraId="1FD37A14" w14:textId="77777777" w:rsidR="00F26240" w:rsidRDefault="005E36BC">
                    <w:pPr>
                      <w:spacing w:before="393"/>
                      <w:ind w:left="864"/>
                      <w:rPr>
                        <w:rFonts w:ascii="Arial" w:hAnsi="Arial"/>
                        <w:b/>
                        <w:sz w:val="34"/>
                      </w:rPr>
                    </w:pPr>
                    <w:r>
                      <w:rPr>
                        <w:rFonts w:ascii="Arial" w:hAnsi="Arial"/>
                        <w:b/>
                        <w:sz w:val="34"/>
                      </w:rPr>
                      <w:t>о</w:t>
                    </w:r>
                  </w:p>
                </w:txbxContent>
              </v:textbox>
            </v:shape>
            <v:shape id="_x0000_s2275" type="#_x0000_t202" style="position:absolute;left:5927;top:5612;width:421;height:180" filled="f" stroked="f">
              <v:textbox inset="0,0,0,0">
                <w:txbxContent>
                  <w:p w14:paraId="6A3D297C" w14:textId="77777777" w:rsidR="00F26240" w:rsidRDefault="005E36BC">
                    <w:pPr>
                      <w:spacing w:line="179" w:lineRule="exact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50</w:t>
                    </w:r>
                    <w:r>
                      <w:rPr>
                        <w:rFonts w:ascii="Arial" w:hAnsi="Arial"/>
                        <w:i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см</w:t>
                    </w:r>
                  </w:p>
                </w:txbxContent>
              </v:textbox>
            </v:shape>
            <v:shape id="_x0000_s2274" type="#_x0000_t202" style="position:absolute;left:3796;top:5869;width:1725;height:425" filled="f" stroked="f">
              <v:textbox inset="0,0,0,0">
                <w:txbxContent>
                  <w:p w14:paraId="4A5A2491" w14:textId="77777777" w:rsidR="00F26240" w:rsidRDefault="005E36BC">
                    <w:pPr>
                      <w:spacing w:line="179" w:lineRule="exact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>Измерительнзя</w:t>
                    </w:r>
                    <w:r>
                      <w:rPr>
                        <w:rFonts w:ascii="Arial" w:hAnsi="Arial"/>
                        <w:i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>лента^</w:t>
                    </w:r>
                  </w:p>
                  <w:p w14:paraId="7F399854" w14:textId="77777777" w:rsidR="00F26240" w:rsidRDefault="005E36BC">
                    <w:pPr>
                      <w:spacing w:before="61"/>
                      <w:ind w:left="1195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12</w:t>
                    </w:r>
                  </w:p>
                </w:txbxContent>
              </v:textbox>
            </v:shape>
            <v:shape id="_x0000_s2273" type="#_x0000_t202" style="position:absolute;left:1412;top:6441;width:1611;height:156" filled="f" stroked="f">
              <v:textbox inset="0,0,0,0">
                <w:txbxContent>
                  <w:p w14:paraId="0E95F849" w14:textId="77777777" w:rsidR="00F26240" w:rsidRDefault="005E36BC">
                    <w:pPr>
                      <w:tabs>
                        <w:tab w:val="left" w:pos="539"/>
                        <w:tab w:val="left" w:pos="974"/>
                        <w:tab w:val="left" w:pos="1397"/>
                      </w:tabs>
                      <w:spacing w:line="156" w:lineRule="exact"/>
                      <w:rPr>
                        <w:rFonts w:ascii="Arial" w:hAnsi="Arial"/>
                        <w:b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i/>
                        <w:spacing w:val="-3"/>
                        <w:w w:val="95"/>
                        <w:sz w:val="14"/>
                      </w:rPr>
                      <w:t>■}■}</w:t>
                    </w:r>
                    <w:r>
                      <w:rPr>
                        <w:rFonts w:ascii="Arial" w:hAnsi="Arial"/>
                        <w:b/>
                        <w:i/>
                        <w:spacing w:val="-3"/>
                        <w:w w:val="95"/>
                        <w:sz w:val="14"/>
                      </w:rPr>
                      <w:tab/>
                    </w:r>
                    <w:r>
                      <w:rPr>
                        <w:rFonts w:ascii="Arial" w:hAnsi="Arial"/>
                        <w:b/>
                        <w:i/>
                        <w:sz w:val="14"/>
                      </w:rPr>
                      <w:t>1М</w:t>
                    </w:r>
                    <w:r>
                      <w:rPr>
                        <w:rFonts w:ascii="Arial" w:hAnsi="Arial"/>
                        <w:b/>
                        <w:i/>
                        <w:sz w:val="14"/>
                      </w:rPr>
                      <w:tab/>
                      <w:t>1м</w:t>
                    </w:r>
                    <w:r>
                      <w:rPr>
                        <w:rFonts w:ascii="Arial" w:hAnsi="Arial"/>
                        <w:b/>
                        <w:i/>
                        <w:sz w:val="14"/>
                      </w:rPr>
                      <w:tab/>
                      <w:t>1М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D63980F" w14:textId="77777777" w:rsidR="00F26240" w:rsidRDefault="00F26240">
      <w:pPr>
        <w:pStyle w:val="a3"/>
        <w:jc w:val="left"/>
        <w:rPr>
          <w:sz w:val="20"/>
        </w:rPr>
      </w:pPr>
    </w:p>
    <w:p w14:paraId="60CD4047" w14:textId="77777777" w:rsidR="00F26240" w:rsidRDefault="00F26240">
      <w:pPr>
        <w:pStyle w:val="a3"/>
        <w:jc w:val="left"/>
        <w:rPr>
          <w:sz w:val="20"/>
        </w:rPr>
      </w:pPr>
    </w:p>
    <w:p w14:paraId="3D27D2EA" w14:textId="77777777" w:rsidR="00F26240" w:rsidRDefault="00F26240">
      <w:pPr>
        <w:pStyle w:val="a3"/>
        <w:jc w:val="left"/>
        <w:rPr>
          <w:sz w:val="20"/>
        </w:rPr>
      </w:pPr>
    </w:p>
    <w:p w14:paraId="3BD31CCC" w14:textId="77777777" w:rsidR="00F26240" w:rsidRDefault="00F26240">
      <w:pPr>
        <w:pStyle w:val="a3"/>
        <w:jc w:val="left"/>
        <w:rPr>
          <w:sz w:val="20"/>
        </w:rPr>
      </w:pPr>
    </w:p>
    <w:p w14:paraId="2D048405" w14:textId="77777777" w:rsidR="00F26240" w:rsidRDefault="00F26240">
      <w:pPr>
        <w:pStyle w:val="a3"/>
        <w:jc w:val="left"/>
        <w:rPr>
          <w:sz w:val="20"/>
        </w:rPr>
      </w:pPr>
    </w:p>
    <w:p w14:paraId="2149795A" w14:textId="77777777" w:rsidR="00F26240" w:rsidRDefault="00F26240">
      <w:pPr>
        <w:pStyle w:val="a3"/>
        <w:jc w:val="left"/>
        <w:rPr>
          <w:sz w:val="20"/>
        </w:rPr>
      </w:pPr>
    </w:p>
    <w:p w14:paraId="1AC13AC1" w14:textId="77777777" w:rsidR="00F26240" w:rsidRDefault="005E36BC">
      <w:pPr>
        <w:pStyle w:val="a3"/>
        <w:spacing w:before="6"/>
        <w:jc w:val="left"/>
        <w:rPr>
          <w:sz w:val="24"/>
        </w:rPr>
      </w:pPr>
      <w:r>
        <w:pict w14:anchorId="2F3816B2">
          <v:shape id="_x0000_s2271" style="position:absolute;margin-left:363.6pt;margin-top:16.6pt;width:80.3pt;height:.1pt;z-index:-251428864;mso-wrap-distance-left:0;mso-wrap-distance-right:0;mso-position-horizontal-relative:page" coordorigin="7272,332" coordsize="1606,0" path="m7272,332r1606,e" filled="f" strokeweight="1.1pt">
            <v:path arrowok="t"/>
            <w10:wrap type="topAndBottom" anchorx="page"/>
          </v:shape>
        </w:pict>
      </w:r>
    </w:p>
    <w:p w14:paraId="01F7B56A" w14:textId="77777777" w:rsidR="00F26240" w:rsidRDefault="005E36BC">
      <w:pPr>
        <w:spacing w:after="96" w:line="179" w:lineRule="exact"/>
        <w:ind w:right="3610"/>
        <w:jc w:val="right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14</w:t>
      </w:r>
    </w:p>
    <w:p w14:paraId="16F758EF" w14:textId="77777777" w:rsidR="00F26240" w:rsidRDefault="005E36BC">
      <w:pPr>
        <w:pStyle w:val="a3"/>
        <w:spacing w:line="20" w:lineRule="exact"/>
        <w:ind w:left="2302"/>
        <w:jc w:val="left"/>
        <w:rPr>
          <w:rFonts w:ascii="Arial"/>
          <w:sz w:val="2"/>
        </w:rPr>
      </w:pPr>
      <w:r>
        <w:pict w14:anchorId="15CB88ED">
          <v:group id="_x0000_s2267" style="position:absolute;left:0;text-align:left;margin-left:124.9pt;margin-top:-220.6pt;width:199.65pt;height:194.4pt;z-index:-251751424;mso-position-horizontal-relative:page" coordorigin="2498,-4412" coordsize="3993,3888">
            <v:shape id="_x0000_s2270" type="#_x0000_t75" style="position:absolute;left:2498;top:-4412;width:3693;height:1793">
              <v:imagedata r:id="rId28" o:title=""/>
            </v:shape>
            <v:shape id="_x0000_s2269" type="#_x0000_t75" style="position:absolute;left:4774;top:-2778;width:1166;height:2254">
              <v:imagedata r:id="rId29" o:title=""/>
            </v:shape>
            <v:shape id="_x0000_s2268" type="#_x0000_t202" style="position:absolute;left:4789;top:-2968;width:1702;height:180" filled="f" stroked="f">
              <v:textbox inset="0,0,0,0">
                <w:txbxContent>
                  <w:p w14:paraId="288B1A8B" w14:textId="77777777" w:rsidR="00F26240" w:rsidRDefault="005E36BC">
                    <w:pPr>
                      <w:tabs>
                        <w:tab w:val="left" w:pos="302"/>
                      </w:tabs>
                      <w:spacing w:line="179" w:lineRule="exac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6</w:t>
                    </w:r>
                    <w:r>
                      <w:rPr>
                        <w:rFonts w:ascii="Arial"/>
                        <w:i/>
                        <w:sz w:val="16"/>
                      </w:rPr>
                      <w:tab/>
                      <w:t xml:space="preserve">7  </w:t>
                    </w:r>
                    <w:r>
                      <w:rPr>
                        <w:rFonts w:ascii="Arial"/>
                        <w:i/>
                        <w:spacing w:val="3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 xml:space="preserve">8  </w:t>
                    </w:r>
                    <w:r>
                      <w:rPr>
                        <w:rFonts w:ascii="Arial"/>
                        <w:i/>
                        <w:spacing w:val="3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9</w:t>
                    </w:r>
                    <w:r>
                      <w:rPr>
                        <w:rFonts w:ascii="Arial"/>
                        <w:i/>
                        <w:spacing w:val="7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10</w:t>
                    </w:r>
                    <w:r>
                      <w:rPr>
                        <w:rFonts w:ascii="Arial"/>
                        <w:i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11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12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pict w14:anchorId="7EEC3AB4">
          <v:group id="_x0000_s2265" style="width:320.4pt;height:.7pt;mso-position-horizontal-relative:char;mso-position-vertical-relative:line" coordsize="6408,14">
            <v:line id="_x0000_s2266" style="position:absolute" from="0,7" to="6408,7" strokeweight=".7pt"/>
            <w10:wrap type="none"/>
            <w10:anchorlock/>
          </v:group>
        </w:pict>
      </w:r>
    </w:p>
    <w:p w14:paraId="2A1B8FDC" w14:textId="77777777" w:rsidR="00F26240" w:rsidRDefault="00F26240">
      <w:pPr>
        <w:pStyle w:val="a3"/>
        <w:spacing w:before="6"/>
        <w:jc w:val="left"/>
        <w:rPr>
          <w:rFonts w:ascii="Arial"/>
          <w:b/>
          <w:i/>
          <w:sz w:val="17"/>
        </w:rPr>
      </w:pPr>
    </w:p>
    <w:p w14:paraId="7E6ABCE4" w14:textId="77777777" w:rsidR="00F26240" w:rsidRDefault="005E36BC">
      <w:pPr>
        <w:spacing w:line="225" w:lineRule="auto"/>
        <w:ind w:left="2453" w:right="2769" w:hanging="123"/>
        <w:rPr>
          <w:sz w:val="20"/>
        </w:rPr>
      </w:pPr>
      <w:r>
        <w:rPr>
          <w:sz w:val="20"/>
        </w:rPr>
        <w:t>Рис.</w:t>
      </w:r>
      <w:r>
        <w:rPr>
          <w:spacing w:val="17"/>
          <w:sz w:val="20"/>
        </w:rPr>
        <w:t xml:space="preserve"> </w:t>
      </w:r>
      <w:r>
        <w:rPr>
          <w:sz w:val="20"/>
        </w:rPr>
        <w:t>12.</w:t>
      </w:r>
      <w:r>
        <w:rPr>
          <w:spacing w:val="21"/>
          <w:sz w:val="20"/>
        </w:rPr>
        <w:t xml:space="preserve"> </w:t>
      </w:r>
      <w:r>
        <w:rPr>
          <w:sz w:val="20"/>
        </w:rPr>
        <w:t>Контрольные</w:t>
      </w:r>
      <w:r>
        <w:rPr>
          <w:spacing w:val="20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7"/>
          <w:sz w:val="20"/>
        </w:rPr>
        <w:t xml:space="preserve"> </w:t>
      </w:r>
      <w:r>
        <w:rPr>
          <w:sz w:val="20"/>
        </w:rPr>
        <w:t>(тесты)</w:t>
      </w:r>
      <w:r>
        <w:rPr>
          <w:spacing w:val="20"/>
          <w:sz w:val="20"/>
        </w:rPr>
        <w:t xml:space="preserve"> </w:t>
      </w:r>
      <w:r>
        <w:rPr>
          <w:sz w:val="20"/>
        </w:rPr>
        <w:t>для</w:t>
      </w:r>
      <w:r>
        <w:rPr>
          <w:spacing w:val="17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19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17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47"/>
          <w:sz w:val="20"/>
        </w:rPr>
        <w:t xml:space="preserve"> </w:t>
      </w:r>
      <w:r>
        <w:rPr>
          <w:sz w:val="20"/>
        </w:rPr>
        <w:t>силовых,</w:t>
      </w:r>
      <w:r>
        <w:rPr>
          <w:spacing w:val="37"/>
          <w:sz w:val="20"/>
        </w:rPr>
        <w:t xml:space="preserve"> </w:t>
      </w:r>
      <w:r>
        <w:rPr>
          <w:sz w:val="20"/>
        </w:rPr>
        <w:t>скоростно-снловых</w:t>
      </w:r>
      <w:r>
        <w:rPr>
          <w:spacing w:val="40"/>
          <w:sz w:val="20"/>
        </w:rPr>
        <w:t xml:space="preserve"> </w:t>
      </w:r>
      <w:r>
        <w:rPr>
          <w:sz w:val="20"/>
        </w:rPr>
        <w:t>способностей</w:t>
      </w:r>
      <w:r>
        <w:rPr>
          <w:spacing w:val="39"/>
          <w:sz w:val="20"/>
        </w:rPr>
        <w:t xml:space="preserve"> </w:t>
      </w:r>
      <w:r>
        <w:rPr>
          <w:sz w:val="20"/>
        </w:rPr>
        <w:t>и</w:t>
      </w:r>
      <w:r>
        <w:rPr>
          <w:spacing w:val="37"/>
          <w:sz w:val="20"/>
        </w:rPr>
        <w:t xml:space="preserve"> </w:t>
      </w:r>
      <w:r>
        <w:rPr>
          <w:sz w:val="20"/>
        </w:rPr>
        <w:t>силовой</w:t>
      </w:r>
      <w:r>
        <w:rPr>
          <w:spacing w:val="36"/>
          <w:sz w:val="20"/>
        </w:rPr>
        <w:t xml:space="preserve"> </w:t>
      </w:r>
      <w:r>
        <w:rPr>
          <w:sz w:val="20"/>
        </w:rPr>
        <w:t>выносливости</w:t>
      </w:r>
    </w:p>
    <w:p w14:paraId="5FDD6C17" w14:textId="77777777" w:rsidR="00F26240" w:rsidRDefault="005E36BC">
      <w:pPr>
        <w:spacing w:before="175"/>
        <w:ind w:right="2947"/>
        <w:jc w:val="right"/>
        <w:rPr>
          <w:sz w:val="20"/>
        </w:rPr>
      </w:pPr>
      <w:r>
        <w:rPr>
          <w:sz w:val="20"/>
        </w:rPr>
        <w:t>91</w:t>
      </w:r>
    </w:p>
    <w:p w14:paraId="4C889289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80" w:right="80" w:bottom="280" w:left="160" w:header="720" w:footer="720" w:gutter="0"/>
          <w:cols w:space="720"/>
        </w:sectPr>
      </w:pPr>
    </w:p>
    <w:p w14:paraId="2E6A65FE" w14:textId="77777777" w:rsidR="00F26240" w:rsidRDefault="00F26240">
      <w:pPr>
        <w:pStyle w:val="a3"/>
        <w:jc w:val="left"/>
        <w:rPr>
          <w:sz w:val="20"/>
        </w:rPr>
      </w:pPr>
    </w:p>
    <w:p w14:paraId="42D77B0B" w14:textId="77777777" w:rsidR="00F26240" w:rsidRDefault="00F26240">
      <w:pPr>
        <w:pStyle w:val="a3"/>
        <w:jc w:val="left"/>
        <w:rPr>
          <w:sz w:val="20"/>
        </w:rPr>
      </w:pPr>
    </w:p>
    <w:p w14:paraId="5F98308F" w14:textId="77777777" w:rsidR="00F26240" w:rsidRDefault="00F26240">
      <w:pPr>
        <w:pStyle w:val="a3"/>
        <w:spacing w:before="3"/>
        <w:jc w:val="left"/>
        <w:rPr>
          <w:sz w:val="24"/>
        </w:rPr>
      </w:pPr>
    </w:p>
    <w:p w14:paraId="6C8BB670" w14:textId="77777777" w:rsidR="00F26240" w:rsidRDefault="005E36BC">
      <w:pPr>
        <w:pStyle w:val="a3"/>
        <w:spacing w:before="123" w:line="204" w:lineRule="auto"/>
        <w:ind w:left="2593" w:right="2660" w:firstLine="295"/>
      </w:pPr>
      <w:r>
        <w:pict w14:anchorId="47951615">
          <v:rect id="_x0000_s2264" style="position:absolute;left:0;text-align:left;margin-left:136.2pt;margin-top:6.2pt;width:323.35pt;height:10.8pt;z-index:-251748352;mso-position-horizontal-relative:page" stroked="f">
            <w10:wrap anchorx="page"/>
          </v:rect>
        </w:pict>
      </w:r>
      <w:r>
        <w:pict w14:anchorId="3D7D05DC">
          <v:line id="_x0000_s2263" style="position:absolute;left:0;text-align:left;z-index:251362304;mso-position-horizontal-relative:page" from="475.35pt,64.25pt" to="475.35pt,209.7pt" strokeweight=".7pt">
            <w10:wrap anchorx="page"/>
          </v:line>
        </w:pict>
      </w:r>
      <w:r>
        <w:pict w14:anchorId="0056A7C9">
          <v:shape id="_x0000_s2262" type="#_x0000_t202" style="position:absolute;left:0;text-align:left;margin-left:454.9pt;margin-top:-32.65pt;width:21.9pt;height:48.8pt;z-index:-251747328;mso-position-horizontal-relative:page" filled="f" stroked="f">
            <v:textbox inset="0,0,0,0">
              <w:txbxContent>
                <w:p w14:paraId="61B34A82" w14:textId="77777777" w:rsidR="00F26240" w:rsidRDefault="005E36BC">
                  <w:pPr>
                    <w:spacing w:line="975" w:lineRule="exact"/>
                    <w:rPr>
                      <w:b/>
                      <w:i/>
                      <w:sz w:val="88"/>
                    </w:rPr>
                  </w:pPr>
                  <w:r>
                    <w:rPr>
                      <w:b/>
                      <w:i/>
                      <w:w w:val="59"/>
                      <w:sz w:val="88"/>
                    </w:rPr>
                    <w:t>щ</w:t>
                  </w:r>
                </w:p>
              </w:txbxContent>
            </v:textbox>
            <w10:wrap anchorx="page"/>
          </v:shape>
        </w:pict>
      </w:r>
      <w:r>
        <w:t>В массовой практике для оценки уровня развития силовых ка-</w:t>
      </w:r>
      <w:r>
        <w:rPr>
          <w:spacing w:val="1"/>
        </w:rPr>
        <w:t xml:space="preserve"> </w:t>
      </w:r>
      <w:r>
        <w:t>честв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упражнения (тесты). Их выполнение не требует какого-либо специ-</w:t>
      </w:r>
      <w:r>
        <w:rPr>
          <w:spacing w:val="-52"/>
        </w:rPr>
        <w:t xml:space="preserve"> </w:t>
      </w:r>
      <w:r>
        <w:t>ального дорогостоящего инвентаря и оборудования. Для опреде-</w:t>
      </w:r>
      <w:r>
        <w:rPr>
          <w:spacing w:val="1"/>
        </w:rPr>
        <w:t xml:space="preserve"> </w:t>
      </w:r>
      <w:r>
        <w:t>ления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полнения</w:t>
      </w:r>
      <w:r>
        <w:rPr>
          <w:spacing w:val="1"/>
        </w:rPr>
        <w:t xml:space="preserve"> </w:t>
      </w:r>
      <w:r>
        <w:t>упражн</w:t>
      </w:r>
      <w:r>
        <w:t>ения,</w:t>
      </w:r>
      <w:r>
        <w:rPr>
          <w:spacing w:val="55"/>
        </w:rPr>
        <w:t xml:space="preserve"> </w:t>
      </w:r>
      <w:r>
        <w:t>например</w:t>
      </w:r>
      <w:r>
        <w:rPr>
          <w:spacing w:val="55"/>
        </w:rPr>
        <w:t xml:space="preserve"> </w:t>
      </w:r>
      <w:r>
        <w:t>жим штанги</w:t>
      </w:r>
      <w:r>
        <w:rPr>
          <w:spacing w:val="55"/>
        </w:rPr>
        <w:t xml:space="preserve"> </w:t>
      </w:r>
      <w:r>
        <w:t>лежа,</w:t>
      </w:r>
      <w:r>
        <w:rPr>
          <w:spacing w:val="55"/>
        </w:rPr>
        <w:t xml:space="preserve"> </w:t>
      </w:r>
      <w:r>
        <w:t>приседание</w:t>
      </w:r>
      <w:r>
        <w:rPr>
          <w:spacing w:val="1"/>
        </w:rPr>
        <w:t xml:space="preserve"> </w:t>
      </w:r>
      <w:r>
        <w:t>со штангой и т.п. Результат в этих упражнениях в очень малой</w:t>
      </w:r>
      <w:r>
        <w:rPr>
          <w:spacing w:val="1"/>
        </w:rPr>
        <w:t xml:space="preserve"> </w:t>
      </w:r>
      <w:r>
        <w:t>степени зависит от уровня технического мастерства. Максималь-</w:t>
      </w:r>
      <w:r>
        <w:rPr>
          <w:spacing w:val="1"/>
        </w:rPr>
        <w:t xml:space="preserve"> </w:t>
      </w:r>
      <w:r>
        <w:t>ная сила определяется по наибольшему весу, который может под-</w:t>
      </w:r>
      <w:r>
        <w:rPr>
          <w:spacing w:val="1"/>
        </w:rPr>
        <w:t xml:space="preserve"> </w:t>
      </w:r>
      <w:r>
        <w:t>нять</w:t>
      </w:r>
      <w:r>
        <w:rPr>
          <w:spacing w:val="8"/>
        </w:rPr>
        <w:t xml:space="preserve"> </w:t>
      </w:r>
      <w:r>
        <w:t>занимающийся</w:t>
      </w:r>
      <w:r>
        <w:rPr>
          <w:spacing w:val="8"/>
        </w:rPr>
        <w:t xml:space="preserve"> </w:t>
      </w:r>
      <w:r>
        <w:t>(испытуемый).</w:t>
      </w:r>
    </w:p>
    <w:p w14:paraId="46E2D462" w14:textId="77777777" w:rsidR="00F26240" w:rsidRDefault="005E36BC">
      <w:pPr>
        <w:pStyle w:val="a3"/>
        <w:tabs>
          <w:tab w:val="left" w:pos="5732"/>
          <w:tab w:val="left" w:pos="8657"/>
        </w:tabs>
        <w:spacing w:before="12" w:line="204" w:lineRule="auto"/>
        <w:ind w:left="2586" w:right="2652" w:firstLine="280"/>
      </w:pP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скоростно-силовых</w:t>
      </w:r>
      <w:r>
        <w:rPr>
          <w:spacing w:val="1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скакалку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1"/>
        </w:rPr>
        <w:t xml:space="preserve"> </w:t>
      </w:r>
      <w:r>
        <w:t>J),</w:t>
      </w:r>
      <w:r>
        <w:rPr>
          <w:spacing w:val="1"/>
        </w:rPr>
        <w:t xml:space="preserve"> </w:t>
      </w:r>
      <w:r>
        <w:t>подтягивания (рис.</w:t>
      </w:r>
      <w:r>
        <w:rPr>
          <w:spacing w:val="55"/>
        </w:rPr>
        <w:t xml:space="preserve"> </w:t>
      </w:r>
      <w:r>
        <w:t>12,</w:t>
      </w:r>
      <w:r>
        <w:rPr>
          <w:spacing w:val="55"/>
        </w:rPr>
        <w:t xml:space="preserve"> </w:t>
      </w:r>
      <w:r>
        <w:t>7, 6), отжимания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параллельных брусь</w:t>
      </w:r>
      <w:r>
        <w:rPr>
          <w:spacing w:val="1"/>
        </w:rPr>
        <w:t xml:space="preserve"> </w:t>
      </w:r>
      <w:r>
        <w:t>ях,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</w:t>
      </w:r>
      <w:r>
        <w:t>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скамейки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55"/>
        </w:rPr>
        <w:t xml:space="preserve"> </w:t>
      </w:r>
      <w:r>
        <w:rPr>
          <w:i/>
        </w:rPr>
        <w:t>9,</w:t>
      </w:r>
      <w:r>
        <w:rPr>
          <w:i/>
          <w:spacing w:val="55"/>
        </w:rPr>
        <w:t xml:space="preserve"> </w:t>
      </w:r>
      <w:r>
        <w:rPr>
          <w:i/>
        </w:rPr>
        <w:t>10),</w:t>
      </w:r>
      <w:r>
        <w:rPr>
          <w:i/>
          <w:spacing w:val="55"/>
        </w:rPr>
        <w:t xml:space="preserve"> </w:t>
      </w:r>
      <w:r>
        <w:t>поднимание</w:t>
      </w:r>
      <w:r>
        <w:rPr>
          <w:spacing w:val="55"/>
        </w:rPr>
        <w:t xml:space="preserve"> </w:t>
      </w:r>
      <w:r>
        <w:t>туло</w:t>
      </w:r>
      <w:r>
        <w:rPr>
          <w:spacing w:val="1"/>
        </w:rPr>
        <w:t xml:space="preserve"> </w:t>
      </w:r>
      <w:r>
        <w:t>вища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согнутыми</w:t>
      </w:r>
      <w:r>
        <w:rPr>
          <w:spacing w:val="55"/>
        </w:rPr>
        <w:t xml:space="preserve"> </w:t>
      </w:r>
      <w:r>
        <w:t>коленями</w:t>
      </w:r>
      <w:r>
        <w:rPr>
          <w:spacing w:val="55"/>
        </w:rPr>
        <w:t xml:space="preserve"> </w:t>
      </w:r>
      <w:r>
        <w:t>(рис.</w:t>
      </w:r>
      <w:r>
        <w:rPr>
          <w:spacing w:val="55"/>
        </w:rPr>
        <w:t xml:space="preserve"> </w:t>
      </w:r>
      <w:r>
        <w:rPr>
          <w:spacing w:val="12"/>
        </w:rPr>
        <w:t xml:space="preserve">12,  </w:t>
      </w:r>
      <w:r>
        <w:t>б),</w:t>
      </w:r>
      <w:r>
        <w:rPr>
          <w:spacing w:val="1"/>
        </w:rPr>
        <w:t xml:space="preserve"> </w:t>
      </w:r>
      <w:r>
        <w:t>висы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согнутых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полусогнутых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1"/>
        </w:rPr>
        <w:t xml:space="preserve"> </w:t>
      </w:r>
      <w:r>
        <w:rPr>
          <w:i/>
        </w:rPr>
        <w:t>14),</w:t>
      </w:r>
      <w:r>
        <w:rPr>
          <w:i/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переворотом</w:t>
      </w:r>
      <w:r>
        <w:rPr>
          <w:spacing w:val="55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высокой</w:t>
      </w:r>
      <w:r>
        <w:rPr>
          <w:spacing w:val="55"/>
        </w:rPr>
        <w:t xml:space="preserve"> </w:t>
      </w:r>
      <w:r>
        <w:t>перекладине,</w:t>
      </w:r>
      <w:r>
        <w:rPr>
          <w:spacing w:val="56"/>
        </w:rPr>
        <w:t xml:space="preserve"> </w:t>
      </w:r>
      <w:r>
        <w:t>прыжок   в</w:t>
      </w:r>
      <w:r>
        <w:rPr>
          <w:spacing w:val="55"/>
        </w:rPr>
        <w:t xml:space="preserve"> </w:t>
      </w:r>
      <w:r>
        <w:t>длину</w:t>
      </w:r>
      <w:r>
        <w:rPr>
          <w:spacing w:val="55"/>
        </w:rPr>
        <w:t xml:space="preserve"> </w:t>
      </w:r>
      <w:r>
        <w:t>с   ме</w:t>
      </w:r>
      <w:r>
        <w:rPr>
          <w:spacing w:val="1"/>
        </w:rPr>
        <w:t xml:space="preserve"> </w:t>
      </w:r>
      <w:r>
        <w:t>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1"/>
        </w:rPr>
        <w:t xml:space="preserve"> </w:t>
      </w:r>
      <w:r>
        <w:rPr>
          <w:i/>
        </w:rPr>
        <w:t>2),</w:t>
      </w:r>
      <w:r>
        <w:rPr>
          <w:i/>
          <w:spacing w:val="1"/>
        </w:rPr>
        <w:t xml:space="preserve"> </w:t>
      </w:r>
      <w:r>
        <w:t>тройной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ноги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левой</w:t>
      </w:r>
      <w:r>
        <w:rPr>
          <w:spacing w:val="55"/>
        </w:rPr>
        <w:t xml:space="preserve"> </w:t>
      </w:r>
      <w:r>
        <w:t>ноге),</w:t>
      </w:r>
      <w:r>
        <w:rPr>
          <w:spacing w:val="55"/>
        </w:rPr>
        <w:t xml:space="preserve"> </w:t>
      </w:r>
      <w:r>
        <w:t>подни</w:t>
      </w:r>
      <w:r>
        <w:rPr>
          <w:spacing w:val="1"/>
        </w:rPr>
        <w:t xml:space="preserve"> </w:t>
      </w:r>
      <w:r>
        <w:t>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опускание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ограничителя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55"/>
        </w:rPr>
        <w:t xml:space="preserve"> </w:t>
      </w:r>
      <w:r>
        <w:t>5),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взмахом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1"/>
        </w:rPr>
        <w:t xml:space="preserve"> </w:t>
      </w:r>
      <w:r>
        <w:rPr>
          <w:i/>
        </w:rPr>
        <w:t>1)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взмаха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(опре</w:t>
      </w:r>
      <w:r>
        <w:rPr>
          <w:spacing w:val="1"/>
        </w:rPr>
        <w:t xml:space="preserve"> </w:t>
      </w:r>
      <w:r>
        <w:t>деляется</w:t>
      </w:r>
      <w:r>
        <w:rPr>
          <w:spacing w:val="55"/>
        </w:rPr>
        <w:t xml:space="preserve"> </w:t>
      </w:r>
      <w:r>
        <w:t>высота</w:t>
      </w:r>
      <w:r>
        <w:rPr>
          <w:spacing w:val="55"/>
        </w:rPr>
        <w:t xml:space="preserve"> </w:t>
      </w:r>
      <w:r>
        <w:t>выпрыгивания),</w:t>
      </w:r>
      <w:r>
        <w:rPr>
          <w:spacing w:val="55"/>
        </w:rPr>
        <w:t xml:space="preserve"> </w:t>
      </w:r>
      <w:r>
        <w:t>метание</w:t>
      </w:r>
      <w:r>
        <w:rPr>
          <w:spacing w:val="55"/>
        </w:rPr>
        <w:t xml:space="preserve"> </w:t>
      </w:r>
      <w:r>
        <w:t>набивного</w:t>
      </w:r>
      <w:r>
        <w:rPr>
          <w:spacing w:val="55"/>
        </w:rPr>
        <w:t xml:space="preserve"> </w:t>
      </w:r>
      <w:r>
        <w:t xml:space="preserve">мяча   </w:t>
      </w:r>
      <w:r>
        <w:rPr>
          <w:spacing w:val="11"/>
        </w:rPr>
        <w:t xml:space="preserve">(1 </w:t>
      </w:r>
      <w:r>
        <w:t>—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кг)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одной</w:t>
      </w:r>
      <w:r>
        <w:rPr>
          <w:spacing w:val="55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12,</w:t>
      </w:r>
      <w:r>
        <w:rPr>
          <w:spacing w:val="1"/>
        </w:rPr>
        <w:t xml:space="preserve"> </w:t>
      </w:r>
      <w:r>
        <w:rPr>
          <w:i/>
        </w:rPr>
        <w:t>11,</w:t>
      </w:r>
      <w:r>
        <w:rPr>
          <w:i/>
          <w:spacing w:val="1"/>
        </w:rPr>
        <w:t xml:space="preserve"> </w:t>
      </w:r>
      <w:r>
        <w:rPr>
          <w:i/>
        </w:rPr>
        <w:t>12,</w:t>
      </w:r>
      <w:r>
        <w:rPr>
          <w:i/>
          <w:spacing w:val="1"/>
        </w:rPr>
        <w:t xml:space="preserve"> </w:t>
      </w:r>
      <w:r>
        <w:rPr>
          <w:i/>
        </w:rPr>
        <w:t>13)</w:t>
      </w:r>
      <w:r>
        <w:rPr>
          <w:i/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т.д.</w:t>
      </w:r>
      <w:r>
        <w:rPr>
          <w:spacing w:val="55"/>
        </w:rPr>
        <w:t xml:space="preserve"> </w:t>
      </w:r>
      <w:r>
        <w:t>Критериями</w:t>
      </w:r>
      <w:r>
        <w:rPr>
          <w:spacing w:val="55"/>
        </w:rPr>
        <w:t xml:space="preserve"> </w:t>
      </w:r>
      <w:r>
        <w:t>оценки</w:t>
      </w:r>
      <w:r>
        <w:rPr>
          <w:spacing w:val="55"/>
        </w:rPr>
        <w:t xml:space="preserve"> </w:t>
      </w:r>
      <w:r>
        <w:rPr>
          <w:spacing w:val="10"/>
        </w:rPr>
        <w:t>скоростно-</w:t>
      </w:r>
      <w:r>
        <w:rPr>
          <w:spacing w:val="1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подтягиваний,</w:t>
      </w:r>
      <w:r>
        <w:rPr>
          <w:spacing w:val="1"/>
        </w:rPr>
        <w:t xml:space="preserve"> </w:t>
      </w:r>
      <w:r>
        <w:t>отжиманий,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rPr>
          <w:spacing w:val="10"/>
        </w:rPr>
        <w:t>положения</w:t>
      </w:r>
      <w:r>
        <w:rPr>
          <w:spacing w:val="11"/>
        </w:rPr>
        <w:t xml:space="preserve"> </w:t>
      </w:r>
      <w:r>
        <w:rPr>
          <w:spacing w:val="9"/>
        </w:rPr>
        <w:t>туловища,</w:t>
      </w:r>
      <w:r>
        <w:rPr>
          <w:spacing w:val="10"/>
        </w:rPr>
        <w:t xml:space="preserve"> </w:t>
      </w:r>
      <w:r>
        <w:rPr>
          <w:spacing w:val="9"/>
        </w:rPr>
        <w:t xml:space="preserve">дальность  метаний  (бросков),  </w:t>
      </w:r>
      <w:r>
        <w:t>прыж</w:t>
      </w:r>
      <w:r>
        <w:rPr>
          <w:spacing w:val="1"/>
        </w:rPr>
        <w:t xml:space="preserve"> </w:t>
      </w:r>
      <w:r>
        <w:t>ков</w:t>
      </w:r>
      <w:r>
        <w:tab/>
        <w:t>и</w:t>
      </w:r>
      <w:r>
        <w:tab/>
        <w:t>т.п.</w:t>
      </w:r>
    </w:p>
    <w:p w14:paraId="06FA8A72" w14:textId="77777777" w:rsidR="00F26240" w:rsidRDefault="005E36BC">
      <w:pPr>
        <w:pStyle w:val="a3"/>
        <w:spacing w:before="204" w:line="225" w:lineRule="exact"/>
        <w:ind w:left="2586"/>
        <w:jc w:val="left"/>
      </w:pPr>
      <w:r>
        <w:pict w14:anchorId="176F7BDA">
          <v:line id="_x0000_s2261" style="position:absolute;left:0;text-align:left;z-index:251363328;mso-position-horizontal-relative:page" from="471.75pt,8.1pt" to="471.75pt,66.05pt" strokeweight="3.95pt">
            <w10:wrap anchorx="page"/>
          </v:line>
        </w:pict>
      </w:r>
      <w:r>
        <w:t>I</w:t>
      </w:r>
    </w:p>
    <w:p w14:paraId="549DFEE5" w14:textId="77777777" w:rsidR="00F26240" w:rsidRDefault="005E36BC">
      <w:pPr>
        <w:pStyle w:val="a3"/>
        <w:tabs>
          <w:tab w:val="left" w:pos="9081"/>
        </w:tabs>
        <w:spacing w:before="22" w:line="204" w:lineRule="auto"/>
        <w:ind w:left="2586" w:right="2469" w:firstLine="295"/>
      </w:pPr>
      <w:r>
        <w:t>По</w:t>
      </w:r>
      <w:r>
        <w:rPr>
          <w:spacing w:val="1"/>
        </w:rPr>
        <w:t xml:space="preserve"> </w:t>
      </w:r>
      <w:r>
        <w:t>большинству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составлены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(вы</w:t>
      </w:r>
      <w:r>
        <w:rPr>
          <w:spacing w:val="1"/>
        </w:rPr>
        <w:t xml:space="preserve"> </w:t>
      </w:r>
      <w:r>
        <w:t>сокий,</w:t>
      </w:r>
      <w:r>
        <w:rPr>
          <w:spacing w:val="1"/>
        </w:rPr>
        <w:t xml:space="preserve"> </w:t>
      </w:r>
      <w:r>
        <w:t>средний,</w:t>
      </w:r>
      <w:r>
        <w:rPr>
          <w:spacing w:val="1"/>
        </w:rPr>
        <w:t xml:space="preserve"> </w:t>
      </w:r>
      <w:r>
        <w:t>низкий),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можности.</w:t>
      </w:r>
      <w:r>
        <w:rPr>
          <w:spacing w:val="55"/>
        </w:rPr>
        <w:t xml:space="preserve"> </w:t>
      </w:r>
      <w:r>
        <w:t>Подробнее</w:t>
      </w:r>
      <w:r>
        <w:rPr>
          <w:spacing w:val="55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критериях</w:t>
      </w:r>
      <w:r>
        <w:rPr>
          <w:spacing w:val="55"/>
        </w:rPr>
        <w:t xml:space="preserve"> </w:t>
      </w:r>
      <w:r>
        <w:t>оценки</w:t>
      </w:r>
      <w:r>
        <w:rPr>
          <w:spacing w:val="55"/>
        </w:rPr>
        <w:t xml:space="preserve"> </w:t>
      </w:r>
      <w:r>
        <w:t>силовых</w:t>
      </w:r>
      <w:r>
        <w:rPr>
          <w:spacing w:val="55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способах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измерения</w:t>
      </w:r>
      <w:r>
        <w:rPr>
          <w:spacing w:val="-7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прочитать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учеб-</w:t>
      </w:r>
      <w:r>
        <w:rPr>
          <w:spacing w:val="-12"/>
        </w:rPr>
        <w:t xml:space="preserve"> </w:t>
      </w:r>
      <w:r>
        <w:t>Г</w:t>
      </w:r>
      <w:r>
        <w:rPr>
          <w:spacing w:val="-53"/>
        </w:rPr>
        <w:t xml:space="preserve"> </w:t>
      </w:r>
      <w:r>
        <w:t>никах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пособиях</w:t>
      </w:r>
      <w:r>
        <w:rPr>
          <w:spacing w:val="22"/>
        </w:rPr>
        <w:t xml:space="preserve"> </w:t>
      </w:r>
      <w:r>
        <w:t>[1,</w:t>
      </w:r>
      <w:r>
        <w:rPr>
          <w:spacing w:val="22"/>
        </w:rPr>
        <w:t xml:space="preserve"> </w:t>
      </w:r>
      <w:r>
        <w:t>2,</w:t>
      </w:r>
      <w:r>
        <w:rPr>
          <w:spacing w:val="19"/>
        </w:rPr>
        <w:t xml:space="preserve"> </w:t>
      </w:r>
      <w:r>
        <w:t>6,</w:t>
      </w:r>
      <w:r>
        <w:rPr>
          <w:spacing w:val="22"/>
        </w:rPr>
        <w:t xml:space="preserve"> </w:t>
      </w:r>
      <w:r>
        <w:t>7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др.].</w:t>
      </w:r>
      <w:r>
        <w:tab/>
        <w:t>-</w:t>
      </w:r>
    </w:p>
    <w:p w14:paraId="4C487BF8" w14:textId="77777777" w:rsidR="00F26240" w:rsidRDefault="005E36BC">
      <w:pPr>
        <w:pStyle w:val="6"/>
        <w:numPr>
          <w:ilvl w:val="1"/>
          <w:numId w:val="226"/>
        </w:numPr>
        <w:tabs>
          <w:tab w:val="left" w:pos="4595"/>
          <w:tab w:val="left" w:pos="9053"/>
          <w:tab w:val="right" w:pos="9330"/>
        </w:tabs>
        <w:spacing w:before="275"/>
        <w:ind w:right="2301" w:firstLine="302"/>
        <w:jc w:val="left"/>
      </w:pPr>
      <w:r>
        <w:rPr>
          <w:w w:val="90"/>
        </w:rPr>
        <w:t>Скоростные</w:t>
      </w:r>
      <w:r>
        <w:rPr>
          <w:spacing w:val="58"/>
          <w:w w:val="90"/>
        </w:rPr>
        <w:t xml:space="preserve"> </w:t>
      </w:r>
      <w:r>
        <w:rPr>
          <w:w w:val="90"/>
        </w:rPr>
        <w:t>способности</w:t>
      </w:r>
      <w:r>
        <w:rPr>
          <w:w w:val="90"/>
        </w:rPr>
        <w:tab/>
      </w:r>
      <w:r>
        <w:rPr>
          <w:w w:val="165"/>
        </w:rPr>
        <w:t>I]</w:t>
      </w:r>
      <w:r>
        <w:rPr>
          <w:spacing w:val="-113"/>
          <w:w w:val="165"/>
        </w:rPr>
        <w:t xml:space="preserve"> </w:t>
      </w:r>
      <w:r>
        <w:rPr>
          <w:w w:val="90"/>
        </w:rPr>
        <w:t>и</w:t>
      </w:r>
      <w:r>
        <w:rPr>
          <w:spacing w:val="29"/>
          <w:w w:val="90"/>
        </w:rPr>
        <w:t xml:space="preserve"> </w:t>
      </w:r>
      <w:r>
        <w:rPr>
          <w:w w:val="90"/>
        </w:rPr>
        <w:t>основы</w:t>
      </w:r>
      <w:r>
        <w:rPr>
          <w:spacing w:val="27"/>
          <w:w w:val="90"/>
        </w:rPr>
        <w:t xml:space="preserve"> </w:t>
      </w:r>
      <w:r>
        <w:rPr>
          <w:w w:val="90"/>
        </w:rPr>
        <w:t>методики</w:t>
      </w:r>
      <w:r>
        <w:rPr>
          <w:spacing w:val="30"/>
          <w:w w:val="90"/>
        </w:rPr>
        <w:t xml:space="preserve"> </w:t>
      </w:r>
      <w:r>
        <w:rPr>
          <w:w w:val="90"/>
        </w:rPr>
        <w:t>их</w:t>
      </w:r>
      <w:r>
        <w:rPr>
          <w:spacing w:val="31"/>
          <w:w w:val="90"/>
        </w:rPr>
        <w:t xml:space="preserve"> </w:t>
      </w:r>
      <w:r>
        <w:rPr>
          <w:w w:val="90"/>
        </w:rPr>
        <w:t>воспитания</w:t>
      </w:r>
      <w:r>
        <w:rPr>
          <w:w w:val="90"/>
        </w:rPr>
        <w:tab/>
      </w:r>
      <w:r>
        <w:rPr>
          <w:w w:val="90"/>
        </w:rPr>
        <w:tab/>
        <w:t>1</w:t>
      </w:r>
      <w:r>
        <w:rPr>
          <w:spacing w:val="-17"/>
          <w:w w:val="90"/>
        </w:rPr>
        <w:t xml:space="preserve"> </w:t>
      </w:r>
      <w:r>
        <w:rPr>
          <w:w w:val="90"/>
        </w:rPr>
        <w:t>1</w:t>
      </w:r>
    </w:p>
    <w:p w14:paraId="13C8BEB3" w14:textId="77777777" w:rsidR="00F26240" w:rsidRDefault="005E36BC">
      <w:pPr>
        <w:pStyle w:val="a3"/>
        <w:spacing w:before="206" w:line="204" w:lineRule="auto"/>
        <w:ind w:left="2578" w:right="2312" w:firstLine="295"/>
        <w:jc w:val="left"/>
      </w:pPr>
      <w:r>
        <w:t>Под</w:t>
      </w:r>
      <w:r>
        <w:rPr>
          <w:spacing w:val="1"/>
        </w:rPr>
        <w:t xml:space="preserve"> </w:t>
      </w:r>
      <w:r>
        <w:t>скоростными</w:t>
      </w:r>
      <w:r>
        <w:rPr>
          <w:spacing w:val="1"/>
        </w:rPr>
        <w:t xml:space="preserve"> </w:t>
      </w:r>
      <w:r>
        <w:t>способностями</w:t>
      </w:r>
      <w:r>
        <w:rPr>
          <w:spacing w:val="1"/>
        </w:rPr>
        <w:t xml:space="preserve"> </w:t>
      </w:r>
      <w:r>
        <w:t>понимают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че-</w:t>
      </w:r>
      <w:r>
        <w:rPr>
          <w:spacing w:val="1"/>
        </w:rPr>
        <w:t xml:space="preserve"> </w:t>
      </w:r>
      <w:r>
        <w:t>ловека, обеспечивающие</w:t>
      </w:r>
      <w:r>
        <w:rPr>
          <w:spacing w:val="1"/>
        </w:rPr>
        <w:t xml:space="preserve"> </w:t>
      </w:r>
      <w:r>
        <w:t>ему выполнение двигательных 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минимальный для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промежуток</w:t>
      </w:r>
      <w:r>
        <w:rPr>
          <w:spacing w:val="55"/>
        </w:rPr>
        <w:t xml:space="preserve"> </w:t>
      </w:r>
      <w:r>
        <w:t>времени.</w:t>
      </w:r>
      <w:r>
        <w:rPr>
          <w:spacing w:val="55"/>
        </w:rPr>
        <w:t xml:space="preserve"> </w:t>
      </w:r>
      <w:r>
        <w:t>Раз-'Ц</w:t>
      </w:r>
      <w:r>
        <w:rPr>
          <w:spacing w:val="1"/>
        </w:rPr>
        <w:t xml:space="preserve"> </w:t>
      </w:r>
      <w:r>
        <w:t>личают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проявления</w:t>
      </w:r>
      <w:r>
        <w:rPr>
          <w:spacing w:val="55"/>
        </w:rPr>
        <w:t xml:space="preserve"> </w:t>
      </w:r>
      <w:r>
        <w:t>скоро-¥</w:t>
      </w:r>
      <w:r>
        <w:rPr>
          <w:spacing w:val="1"/>
        </w:rPr>
        <w:t xml:space="preserve"> </w:t>
      </w:r>
      <w:r>
        <w:t>стных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элементарным формам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реакции,</w:t>
      </w:r>
      <w:r>
        <w:rPr>
          <w:spacing w:val="42"/>
        </w:rPr>
        <w:t xml:space="preserve"> </w:t>
      </w:r>
      <w:r>
        <w:t>скорость</w:t>
      </w:r>
      <w:r>
        <w:rPr>
          <w:spacing w:val="43"/>
        </w:rPr>
        <w:t xml:space="preserve"> </w:t>
      </w:r>
      <w:r>
        <w:t>одиночного</w:t>
      </w:r>
      <w:r>
        <w:rPr>
          <w:spacing w:val="46"/>
        </w:rPr>
        <w:t xml:space="preserve"> </w:t>
      </w:r>
      <w:r>
        <w:t>движения,</w:t>
      </w:r>
      <w:r>
        <w:rPr>
          <w:spacing w:val="45"/>
        </w:rPr>
        <w:t xml:space="preserve"> </w:t>
      </w:r>
      <w:r>
        <w:t>частота</w:t>
      </w:r>
      <w:r>
        <w:rPr>
          <w:spacing w:val="43"/>
        </w:rPr>
        <w:t xml:space="preserve"> </w:t>
      </w:r>
      <w:r>
        <w:t>(темп)</w:t>
      </w:r>
      <w:r>
        <w:rPr>
          <w:spacing w:val="47"/>
        </w:rPr>
        <w:t xml:space="preserve"> </w:t>
      </w:r>
      <w:r>
        <w:t>дви</w:t>
      </w:r>
      <w:r>
        <w:rPr>
          <w:spacing w:val="67"/>
        </w:rPr>
        <w:t xml:space="preserve"> </w:t>
      </w:r>
      <w:r>
        <w:t>жений.</w:t>
      </w:r>
    </w:p>
    <w:p w14:paraId="17489832" w14:textId="77777777" w:rsidR="00F26240" w:rsidRDefault="005E36BC">
      <w:pPr>
        <w:pStyle w:val="a3"/>
        <w:spacing w:before="152"/>
        <w:ind w:left="2586"/>
        <w:jc w:val="left"/>
      </w:pPr>
      <w:r>
        <w:t>92</w:t>
      </w:r>
    </w:p>
    <w:p w14:paraId="57036E5C" w14:textId="77777777" w:rsidR="00F26240" w:rsidRDefault="00F26240">
      <w:pPr>
        <w:sectPr w:rsidR="00F26240">
          <w:pgSz w:w="11910" w:h="16840"/>
          <w:pgMar w:top="760" w:right="80" w:bottom="280" w:left="160" w:header="720" w:footer="720" w:gutter="0"/>
          <w:cols w:space="720"/>
        </w:sectPr>
      </w:pPr>
    </w:p>
    <w:p w14:paraId="39ADA21A" w14:textId="77777777" w:rsidR="00F26240" w:rsidRDefault="005E36BC">
      <w:pPr>
        <w:pStyle w:val="a3"/>
        <w:spacing w:before="97" w:line="204" w:lineRule="auto"/>
        <w:ind w:left="2550" w:right="2684" w:firstLine="295"/>
      </w:pPr>
      <w:r>
        <w:lastRenderedPageBreak/>
        <w:t>Все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55"/>
        </w:rPr>
        <w:t xml:space="preserve"> </w:t>
      </w:r>
      <w:r>
        <w:t>реакции,</w:t>
      </w:r>
      <w:r>
        <w:rPr>
          <w:spacing w:val="55"/>
        </w:rPr>
        <w:t xml:space="preserve"> </w:t>
      </w:r>
      <w:r>
        <w:t>совершаемые</w:t>
      </w:r>
      <w:r>
        <w:rPr>
          <w:spacing w:val="55"/>
        </w:rPr>
        <w:t xml:space="preserve"> </w:t>
      </w:r>
      <w:r>
        <w:t>человеком,</w:t>
      </w:r>
      <w:r>
        <w:rPr>
          <w:spacing w:val="55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 две группы: простые и сложные. Ответ заранее известным дви-</w:t>
      </w:r>
      <w:r>
        <w:rPr>
          <w:spacing w:val="1"/>
        </w:rPr>
        <w:t xml:space="preserve"> </w:t>
      </w:r>
      <w:r>
        <w:t>жением на заранее известный сигнал (зрительный, слухо</w:t>
      </w:r>
      <w:r>
        <w:t>вой, так-</w:t>
      </w:r>
      <w:r>
        <w:rPr>
          <w:spacing w:val="1"/>
        </w:rPr>
        <w:t xml:space="preserve"> </w:t>
      </w:r>
      <w:r>
        <w:t>тильный)</w:t>
      </w:r>
      <w:r>
        <w:rPr>
          <w:spacing w:val="1"/>
        </w:rPr>
        <w:t xml:space="preserve"> </w:t>
      </w:r>
      <w:r>
        <w:t>называется простой реакцией.</w:t>
      </w:r>
      <w:r>
        <w:rPr>
          <w:spacing w:val="1"/>
        </w:rPr>
        <w:t xml:space="preserve"> </w:t>
      </w:r>
      <w:r>
        <w:t>Примерами такого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являются начало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55"/>
        </w:rPr>
        <w:t xml:space="preserve"> </w:t>
      </w:r>
      <w:r>
        <w:t>действия (старт)</w:t>
      </w:r>
      <w:r>
        <w:rPr>
          <w:spacing w:val="55"/>
        </w:rPr>
        <w:t xml:space="preserve"> </w:t>
      </w:r>
      <w:r>
        <w:t>в ответ</w:t>
      </w:r>
      <w:r>
        <w:rPr>
          <w:spacing w:val="1"/>
        </w:rPr>
        <w:t xml:space="preserve"> </w:t>
      </w:r>
      <w:r>
        <w:t>на выстрел стартового пистолета в легкой атлетике или в плава-</w:t>
      </w:r>
      <w:r>
        <w:rPr>
          <w:spacing w:val="1"/>
        </w:rPr>
        <w:t xml:space="preserve"> </w:t>
      </w:r>
      <w:r>
        <w:t>нии,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нападающего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защитного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еди-</w:t>
      </w:r>
      <w:r>
        <w:rPr>
          <w:spacing w:val="1"/>
        </w:rPr>
        <w:t xml:space="preserve"> </w:t>
      </w:r>
      <w:r>
        <w:t>ноборствах или во время спортивной игры при свистке арбитра и</w:t>
      </w:r>
      <w:r>
        <w:rPr>
          <w:spacing w:val="1"/>
        </w:rPr>
        <w:t xml:space="preserve"> </w:t>
      </w:r>
      <w:r>
        <w:t>т.п. Быстрота простой реакции определяется по так называемому</w:t>
      </w:r>
      <w:r>
        <w:rPr>
          <w:spacing w:val="1"/>
        </w:rPr>
        <w:t xml:space="preserve"> </w:t>
      </w:r>
      <w:r>
        <w:t>латентному</w:t>
      </w:r>
      <w:r>
        <w:rPr>
          <w:spacing w:val="1"/>
        </w:rPr>
        <w:t xml:space="preserve"> </w:t>
      </w:r>
      <w:r>
        <w:t>(скрытому) периоду</w:t>
      </w:r>
      <w:r>
        <w:rPr>
          <w:spacing w:val="55"/>
        </w:rPr>
        <w:t xml:space="preserve"> </w:t>
      </w:r>
      <w:r>
        <w:t>реакции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временному отрезку</w:t>
      </w:r>
      <w:r>
        <w:rPr>
          <w:spacing w:val="1"/>
        </w:rPr>
        <w:t xml:space="preserve"> </w:t>
      </w:r>
      <w:r>
        <w:t>от момента появления сигнала до момента начала движения. Ла-</w:t>
      </w:r>
      <w:r>
        <w:rPr>
          <w:spacing w:val="1"/>
        </w:rPr>
        <w:t xml:space="preserve"> </w:t>
      </w:r>
      <w:r>
        <w:t>тентное врем</w:t>
      </w:r>
      <w:r>
        <w:t>я простой реакции у взрослых, как правило, не пре-</w:t>
      </w:r>
      <w:r>
        <w:rPr>
          <w:spacing w:val="1"/>
        </w:rPr>
        <w:t xml:space="preserve"> </w:t>
      </w:r>
      <w:r>
        <w:t>вышает</w:t>
      </w:r>
      <w:r>
        <w:rPr>
          <w:spacing w:val="1"/>
        </w:rPr>
        <w:t xml:space="preserve"> </w:t>
      </w:r>
      <w:r>
        <w:t>0,3 с.</w:t>
      </w:r>
    </w:p>
    <w:p w14:paraId="5530A1C0" w14:textId="77777777" w:rsidR="00F26240" w:rsidRDefault="005E36BC">
      <w:pPr>
        <w:pStyle w:val="a3"/>
        <w:spacing w:before="20" w:line="204" w:lineRule="auto"/>
        <w:ind w:left="2550" w:right="2684" w:firstLine="288"/>
      </w:pPr>
      <w:r>
        <w:t>Сложные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спорта,</w:t>
      </w:r>
      <w:r>
        <w:rPr>
          <w:spacing w:val="-52"/>
        </w:rPr>
        <w:t xml:space="preserve"> </w:t>
      </w:r>
      <w:r>
        <w:t>характеризующихся</w:t>
      </w:r>
      <w:r>
        <w:rPr>
          <w:spacing w:val="1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внезапной</w:t>
      </w:r>
      <w:r>
        <w:rPr>
          <w:spacing w:val="1"/>
        </w:rPr>
        <w:t xml:space="preserve"> </w:t>
      </w:r>
      <w:r>
        <w:t>сменой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действий</w:t>
      </w:r>
      <w:r>
        <w:rPr>
          <w:spacing w:val="55"/>
        </w:rPr>
        <w:t xml:space="preserve"> </w:t>
      </w:r>
      <w:r>
        <w:t>(спортивные</w:t>
      </w:r>
      <w:r>
        <w:rPr>
          <w:spacing w:val="55"/>
        </w:rPr>
        <w:t xml:space="preserve"> </w:t>
      </w:r>
      <w:r>
        <w:t>игры,</w:t>
      </w:r>
      <w:r>
        <w:rPr>
          <w:spacing w:val="55"/>
        </w:rPr>
        <w:t xml:space="preserve"> </w:t>
      </w:r>
      <w:r>
        <w:t>единоборства,</w:t>
      </w:r>
      <w:r>
        <w:rPr>
          <w:spacing w:val="55"/>
        </w:rPr>
        <w:t xml:space="preserve"> </w:t>
      </w:r>
      <w:r>
        <w:t>горнолыжный</w:t>
      </w:r>
      <w:r>
        <w:rPr>
          <w:spacing w:val="55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 xml:space="preserve">и т.д.). </w:t>
      </w:r>
      <w:r>
        <w:t>Большинство</w:t>
      </w:r>
      <w:r>
        <w:rPr>
          <w:spacing w:val="55"/>
        </w:rPr>
        <w:t xml:space="preserve"> </w:t>
      </w:r>
      <w:r>
        <w:t>сложных двигательных реакций в физичес-</w:t>
      </w:r>
      <w:r>
        <w:rPr>
          <w:spacing w:val="1"/>
        </w:rPr>
        <w:t xml:space="preserve"> </w:t>
      </w:r>
      <w:r>
        <w:t>ком воспитании и спорте — это реакции «выбора» (когда из не-</w:t>
      </w:r>
      <w:r>
        <w:rPr>
          <w:spacing w:val="1"/>
        </w:rPr>
        <w:t xml:space="preserve"> </w:t>
      </w:r>
      <w:r>
        <w:t>скольких возможных действий требуется мгновенно выбрать одно,</w:t>
      </w:r>
      <w:r>
        <w:rPr>
          <w:spacing w:val="1"/>
        </w:rPr>
        <w:t xml:space="preserve"> </w:t>
      </w:r>
      <w:r>
        <w:t>адекватное</w:t>
      </w:r>
      <w:r>
        <w:rPr>
          <w:spacing w:val="8"/>
        </w:rPr>
        <w:t xml:space="preserve"> </w:t>
      </w:r>
      <w:r>
        <w:t>данной</w:t>
      </w:r>
      <w:r>
        <w:rPr>
          <w:spacing w:val="7"/>
        </w:rPr>
        <w:t xml:space="preserve"> </w:t>
      </w:r>
      <w:r>
        <w:t>ситуации).</w:t>
      </w:r>
    </w:p>
    <w:p w14:paraId="45BA2894" w14:textId="77777777" w:rsidR="00F26240" w:rsidRDefault="005E36BC">
      <w:pPr>
        <w:pStyle w:val="a3"/>
        <w:spacing w:before="8" w:line="204" w:lineRule="auto"/>
        <w:ind w:left="2557" w:right="2718" w:firstLine="302"/>
      </w:pP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реакциями</w:t>
      </w:r>
      <w:r>
        <w:rPr>
          <w:spacing w:val="22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движущийся</w:t>
      </w:r>
      <w:r>
        <w:rPr>
          <w:spacing w:val="19"/>
        </w:rPr>
        <w:t xml:space="preserve"> </w:t>
      </w:r>
      <w:r>
        <w:t>объект</w:t>
      </w:r>
      <w:r>
        <w:rPr>
          <w:spacing w:val="18"/>
        </w:rPr>
        <w:t xml:space="preserve"> </w:t>
      </w:r>
      <w:r>
        <w:t>(мяч,</w:t>
      </w:r>
      <w:r>
        <w:rPr>
          <w:spacing w:val="17"/>
        </w:rPr>
        <w:t xml:space="preserve"> </w:t>
      </w:r>
      <w:r>
        <w:t>шайба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т.п.).</w:t>
      </w:r>
    </w:p>
    <w:p w14:paraId="11B389D7" w14:textId="77777777" w:rsidR="00F26240" w:rsidRDefault="005E36BC">
      <w:pPr>
        <w:pStyle w:val="a3"/>
        <w:spacing w:before="2" w:line="204" w:lineRule="auto"/>
        <w:ind w:left="2550" w:right="2697" w:firstLine="309"/>
      </w:pPr>
      <w:r>
        <w:t>Временной интервал, затраченный на выполнение одиночного</w:t>
      </w:r>
      <w:r>
        <w:rPr>
          <w:spacing w:val="1"/>
        </w:rPr>
        <w:t xml:space="preserve"> </w:t>
      </w:r>
      <w:r>
        <w:t>движения (например, удар в боксе), тоже характеризует скоростные</w:t>
      </w:r>
      <w:r>
        <w:rPr>
          <w:spacing w:val="-52"/>
        </w:rPr>
        <w:t xml:space="preserve"> </w:t>
      </w:r>
      <w:r>
        <w:t>способности. Частота, или темп, движений — это число движений в</w:t>
      </w:r>
      <w:r>
        <w:rPr>
          <w:spacing w:val="-53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в</w:t>
      </w:r>
      <w:r>
        <w:t>ремени</w:t>
      </w:r>
      <w:r>
        <w:rPr>
          <w:spacing w:val="2"/>
        </w:rPr>
        <w:t xml:space="preserve"> </w:t>
      </w:r>
      <w:r>
        <w:t>(например,</w:t>
      </w:r>
      <w:r>
        <w:rPr>
          <w:spacing w:val="6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беговых</w:t>
      </w:r>
      <w:r>
        <w:rPr>
          <w:spacing w:val="1"/>
        </w:rPr>
        <w:t xml:space="preserve"> </w:t>
      </w:r>
      <w:r>
        <w:t>шагов</w:t>
      </w:r>
      <w:r>
        <w:rPr>
          <w:spacing w:val="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с).</w:t>
      </w:r>
    </w:p>
    <w:p w14:paraId="2FBBA8F1" w14:textId="77777777" w:rsidR="00F26240" w:rsidRDefault="005E36BC">
      <w:pPr>
        <w:pStyle w:val="a3"/>
        <w:spacing w:before="3" w:line="204" w:lineRule="auto"/>
        <w:ind w:left="2550" w:right="2700" w:firstLine="302"/>
      </w:pPr>
      <w:r>
        <w:t>В</w:t>
      </w:r>
      <w:r>
        <w:rPr>
          <w:spacing w:val="1"/>
        </w:rPr>
        <w:t xml:space="preserve"> </w:t>
      </w:r>
      <w:r>
        <w:t>различных видах двигательной деятельности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личных сочетаниях и в совокупности с другими физическими ка-</w:t>
      </w:r>
      <w:r>
        <w:rPr>
          <w:spacing w:val="1"/>
        </w:rPr>
        <w:t xml:space="preserve"> </w:t>
      </w:r>
      <w:r>
        <w:t>чествами</w:t>
      </w:r>
      <w:r>
        <w:t xml:space="preserve"> и техническими действиями. В этом случае имеет место</w:t>
      </w:r>
      <w:r>
        <w:rPr>
          <w:spacing w:val="1"/>
        </w:rPr>
        <w:t xml:space="preserve"> </w:t>
      </w:r>
      <w:r>
        <w:t>комплексное проявление скоростных способностей. К ним отно-</w:t>
      </w:r>
      <w:r>
        <w:rPr>
          <w:spacing w:val="1"/>
        </w:rPr>
        <w:t xml:space="preserve"> </w:t>
      </w:r>
      <w:r>
        <w:t>сятся: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способность</w:t>
      </w:r>
      <w:r>
        <w:rPr>
          <w:spacing w:val="33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можно</w:t>
      </w:r>
      <w:r>
        <w:rPr>
          <w:spacing w:val="37"/>
        </w:rPr>
        <w:t xml:space="preserve"> </w:t>
      </w:r>
      <w:r>
        <w:t>быстрее</w:t>
      </w:r>
      <w:r>
        <w:rPr>
          <w:spacing w:val="34"/>
        </w:rPr>
        <w:t xml:space="preserve"> </w:t>
      </w:r>
      <w:r>
        <w:t>набрать</w:t>
      </w:r>
      <w:r>
        <w:rPr>
          <w:spacing w:val="33"/>
        </w:rPr>
        <w:t xml:space="preserve"> </w:t>
      </w:r>
      <w:r>
        <w:t>максимальную</w:t>
      </w:r>
      <w:r>
        <w:rPr>
          <w:spacing w:val="34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способность</w:t>
      </w:r>
      <w:r>
        <w:rPr>
          <w:spacing w:val="3"/>
        </w:rPr>
        <w:t xml:space="preserve"> </w:t>
      </w:r>
      <w:r>
        <w:t>длительн</w:t>
      </w:r>
      <w:r>
        <w:t>о</w:t>
      </w:r>
      <w:r>
        <w:rPr>
          <w:spacing w:val="3"/>
        </w:rPr>
        <w:t xml:space="preserve"> </w:t>
      </w:r>
      <w:r>
        <w:t>поддерживать</w:t>
      </w:r>
      <w:r>
        <w:rPr>
          <w:spacing w:val="3"/>
        </w:rPr>
        <w:t xml:space="preserve"> </w:t>
      </w:r>
      <w:r>
        <w:t>ее.</w:t>
      </w:r>
    </w:p>
    <w:p w14:paraId="4D4CE2FE" w14:textId="77777777" w:rsidR="00F26240" w:rsidRDefault="005E36BC">
      <w:pPr>
        <w:pStyle w:val="a3"/>
        <w:spacing w:before="8" w:line="204" w:lineRule="auto"/>
        <w:ind w:left="2535" w:right="2700" w:firstLine="273"/>
      </w:pPr>
      <w:r>
        <w:t>Для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 в беге, плавании, передвижении на лыжах, велогонках,</w:t>
      </w:r>
      <w:r>
        <w:rPr>
          <w:spacing w:val="1"/>
        </w:rPr>
        <w:t xml:space="preserve"> </w:t>
      </w:r>
      <w:r>
        <w:t>гребле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элементарные</w:t>
      </w:r>
      <w:r>
        <w:rPr>
          <w:spacing w:val="55"/>
        </w:rPr>
        <w:t xml:space="preserve"> </w:t>
      </w:r>
      <w:r>
        <w:t>формы</w:t>
      </w:r>
      <w:r>
        <w:rPr>
          <w:spacing w:val="55"/>
        </w:rPr>
        <w:t xml:space="preserve"> </w:t>
      </w:r>
      <w:r>
        <w:t>ее</w:t>
      </w:r>
      <w:r>
        <w:rPr>
          <w:spacing w:val="55"/>
        </w:rPr>
        <w:t xml:space="preserve"> </w:t>
      </w:r>
      <w:r>
        <w:t>проявления.</w:t>
      </w:r>
      <w:r>
        <w:rPr>
          <w:spacing w:val="55"/>
        </w:rPr>
        <w:t xml:space="preserve"> </w:t>
      </w:r>
      <w:r>
        <w:t>Однако</w:t>
      </w:r>
      <w:r>
        <w:rPr>
          <w:spacing w:val="-52"/>
        </w:rPr>
        <w:t xml:space="preserve"> </w:t>
      </w:r>
      <w:r>
        <w:t>эта скорость лишь косвенно характеризует быстроту человека, так</w:t>
      </w:r>
      <w:r>
        <w:rPr>
          <w:spacing w:val="1"/>
        </w:rPr>
        <w:t xml:space="preserve"> </w:t>
      </w:r>
      <w:r>
        <w:t>как она обусловлена не только уровнем развития быстроты, но 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факторами,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действием,</w:t>
      </w:r>
      <w:r>
        <w:rPr>
          <w:spacing w:val="1"/>
        </w:rPr>
        <w:t xml:space="preserve"> </w:t>
      </w:r>
      <w:r>
        <w:t>координационными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мотивацией,</w:t>
      </w:r>
      <w:r>
        <w:rPr>
          <w:spacing w:val="1"/>
        </w:rPr>
        <w:t xml:space="preserve"> </w:t>
      </w:r>
      <w:r>
        <w:t>волевыми</w:t>
      </w:r>
      <w:r>
        <w:rPr>
          <w:spacing w:val="1"/>
        </w:rPr>
        <w:t xml:space="preserve"> </w:t>
      </w:r>
      <w:r>
        <w:t>ка-</w:t>
      </w:r>
      <w:r>
        <w:rPr>
          <w:spacing w:val="-52"/>
        </w:rPr>
        <w:t xml:space="preserve"> </w:t>
      </w:r>
      <w:r>
        <w:t>чествами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</w:t>
      </w:r>
    </w:p>
    <w:p w14:paraId="19AD0204" w14:textId="77777777" w:rsidR="00F26240" w:rsidRDefault="005E36BC">
      <w:pPr>
        <w:pStyle w:val="a3"/>
        <w:spacing w:before="12" w:line="206" w:lineRule="auto"/>
        <w:ind w:left="2528" w:right="2708" w:firstLine="288"/>
      </w:pPr>
      <w:r>
        <w:t>Способность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набрать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ско-</w:t>
      </w:r>
      <w:r>
        <w:rPr>
          <w:spacing w:val="-52"/>
        </w:rPr>
        <w:t xml:space="preserve"> </w:t>
      </w:r>
      <w:r>
        <w:t>рость определяют по фазе стартового разгона или стартовой ско-</w:t>
      </w:r>
      <w:r>
        <w:rPr>
          <w:spacing w:val="1"/>
        </w:rPr>
        <w:t xml:space="preserve"> </w:t>
      </w:r>
      <w:r>
        <w:rPr>
          <w:spacing w:val="-3"/>
        </w:rPr>
        <w:t>рости.</w:t>
      </w:r>
      <w:r>
        <w:rPr>
          <w:spacing w:val="-10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среднем</w:t>
      </w:r>
      <w:r>
        <w:rPr>
          <w:spacing w:val="-9"/>
        </w:rPr>
        <w:t xml:space="preserve"> </w:t>
      </w:r>
      <w:r>
        <w:rPr>
          <w:spacing w:val="-3"/>
        </w:rPr>
        <w:t>это</w:t>
      </w:r>
      <w:r>
        <w:rPr>
          <w:spacing w:val="-10"/>
        </w:rPr>
        <w:t xml:space="preserve"> </w:t>
      </w:r>
      <w:r>
        <w:rPr>
          <w:spacing w:val="-3"/>
        </w:rPr>
        <w:t>время</w:t>
      </w:r>
      <w:r>
        <w:rPr>
          <w:spacing w:val="-10"/>
        </w:rPr>
        <w:t xml:space="preserve"> </w:t>
      </w:r>
      <w:r>
        <w:rPr>
          <w:spacing w:val="-3"/>
        </w:rPr>
        <w:t>составляет</w:t>
      </w:r>
      <w:r>
        <w:rPr>
          <w:spacing w:val="-10"/>
        </w:rPr>
        <w:t xml:space="preserve"> </w:t>
      </w:r>
      <w:r>
        <w:rPr>
          <w:spacing w:val="-3"/>
        </w:rPr>
        <w:t>5—6</w:t>
      </w:r>
      <w:r>
        <w:rPr>
          <w:spacing w:val="-9"/>
        </w:rPr>
        <w:t xml:space="preserve"> </w:t>
      </w:r>
      <w:r>
        <w:rPr>
          <w:spacing w:val="-3"/>
        </w:rPr>
        <w:t>с.</w:t>
      </w:r>
      <w:r>
        <w:rPr>
          <w:spacing w:val="-10"/>
        </w:rPr>
        <w:t xml:space="preserve"> </w:t>
      </w:r>
      <w:r>
        <w:rPr>
          <w:spacing w:val="-3"/>
        </w:rPr>
        <w:t>Способность</w:t>
      </w:r>
      <w:r>
        <w:rPr>
          <w:spacing w:val="-10"/>
        </w:rPr>
        <w:t xml:space="preserve"> </w:t>
      </w:r>
      <w:r>
        <w:rPr>
          <w:spacing w:val="-2"/>
        </w:rPr>
        <w:t>как</w:t>
      </w:r>
      <w:r>
        <w:rPr>
          <w:spacing w:val="-8"/>
        </w:rPr>
        <w:t xml:space="preserve"> </w:t>
      </w:r>
      <w:r>
        <w:rPr>
          <w:spacing w:val="-2"/>
        </w:rPr>
        <w:t>можно</w:t>
      </w:r>
      <w:r>
        <w:rPr>
          <w:spacing w:val="-53"/>
        </w:rPr>
        <w:t xml:space="preserve"> </w:t>
      </w:r>
      <w:r>
        <w:t>дольше</w:t>
      </w:r>
      <w:r>
        <w:rPr>
          <w:spacing w:val="18"/>
        </w:rPr>
        <w:t xml:space="preserve"> </w:t>
      </w:r>
      <w:r>
        <w:t>удерживать</w:t>
      </w:r>
      <w:r>
        <w:rPr>
          <w:spacing w:val="14"/>
        </w:rPr>
        <w:t xml:space="preserve"> </w:t>
      </w:r>
      <w:r>
        <w:t>достигнутую</w:t>
      </w:r>
      <w:r>
        <w:rPr>
          <w:spacing w:val="18"/>
        </w:rPr>
        <w:t xml:space="preserve"> </w:t>
      </w:r>
      <w:r>
        <w:t>максимальную</w:t>
      </w:r>
      <w:r>
        <w:rPr>
          <w:spacing w:val="16"/>
        </w:rPr>
        <w:t xml:space="preserve"> </w:t>
      </w:r>
      <w:r>
        <w:t>скорость</w:t>
      </w:r>
      <w:r>
        <w:rPr>
          <w:spacing w:val="17"/>
        </w:rPr>
        <w:t xml:space="preserve"> </w:t>
      </w:r>
      <w:r>
        <w:t>называ-</w:t>
      </w:r>
    </w:p>
    <w:p w14:paraId="1D3321D5" w14:textId="77777777" w:rsidR="00F26240" w:rsidRDefault="005E36BC">
      <w:pPr>
        <w:pStyle w:val="a3"/>
        <w:spacing w:before="145"/>
        <w:ind w:right="2683"/>
        <w:jc w:val="right"/>
      </w:pPr>
      <w:r>
        <w:t>93</w:t>
      </w:r>
    </w:p>
    <w:p w14:paraId="4DA59BB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553327D" w14:textId="77777777" w:rsidR="00F26240" w:rsidRDefault="005E36BC">
      <w:pPr>
        <w:pStyle w:val="a3"/>
        <w:spacing w:before="95" w:line="206" w:lineRule="auto"/>
        <w:ind w:left="2545" w:right="2744"/>
      </w:pPr>
      <w:r>
        <w:lastRenderedPageBreak/>
        <w:t>ют скоростной выносливостью и определяют по</w:t>
      </w:r>
      <w:r>
        <w:rPr>
          <w:spacing w:val="1"/>
        </w:rPr>
        <w:t xml:space="preserve"> </w:t>
      </w:r>
      <w:r>
        <w:t>дистанционной</w:t>
      </w:r>
      <w:r>
        <w:rPr>
          <w:spacing w:val="1"/>
        </w:rPr>
        <w:t xml:space="preserve"> </w:t>
      </w:r>
      <w:r>
        <w:t>скорости.</w:t>
      </w:r>
    </w:p>
    <w:p w14:paraId="43C4C70B" w14:textId="77777777" w:rsidR="00F26240" w:rsidRDefault="005E36BC">
      <w:pPr>
        <w:pStyle w:val="a3"/>
        <w:spacing w:before="1" w:line="204" w:lineRule="auto"/>
        <w:ind w:left="2538" w:right="2727" w:firstLine="302"/>
      </w:pPr>
      <w:r>
        <w:t>В играх и единоборствах есть еще одно специфическое проявле-</w:t>
      </w:r>
      <w:r>
        <w:rPr>
          <w:spacing w:val="-52"/>
        </w:rPr>
        <w:t xml:space="preserve"> </w:t>
      </w:r>
      <w:r>
        <w:t>ние скоростных качеств — быстрота торможения, когда в связи с</w:t>
      </w:r>
      <w:r>
        <w:rPr>
          <w:spacing w:val="1"/>
        </w:rPr>
        <w:t xml:space="preserve"> </w:t>
      </w:r>
      <w:r>
        <w:t>изменением ситуации необходимо мгновенно остановиться и на-</w:t>
      </w:r>
      <w:r>
        <w:rPr>
          <w:spacing w:val="1"/>
        </w:rPr>
        <w:t xml:space="preserve"> </w:t>
      </w:r>
      <w:r>
        <w:t>чать</w:t>
      </w:r>
      <w:r>
        <w:rPr>
          <w:spacing w:val="5"/>
        </w:rPr>
        <w:t xml:space="preserve"> </w:t>
      </w:r>
      <w:r>
        <w:t>движение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другом</w:t>
      </w:r>
      <w:r>
        <w:rPr>
          <w:spacing w:val="7"/>
        </w:rPr>
        <w:t xml:space="preserve"> </w:t>
      </w:r>
      <w:r>
        <w:t>направлении.</w:t>
      </w:r>
    </w:p>
    <w:p w14:paraId="6F14BE78" w14:textId="77777777" w:rsidR="00F26240" w:rsidRDefault="005E36BC">
      <w:pPr>
        <w:pStyle w:val="a3"/>
        <w:spacing w:before="5" w:line="204" w:lineRule="auto"/>
        <w:ind w:left="2530" w:right="2729" w:firstLine="302"/>
      </w:pPr>
      <w:r>
        <w:t>Проявление форм быстроты и скорости движений зависит от це-</w:t>
      </w:r>
      <w:r>
        <w:rPr>
          <w:spacing w:val="-52"/>
        </w:rPr>
        <w:t xml:space="preserve"> </w:t>
      </w:r>
      <w:r>
        <w:t>лого ряда факторов: I) состояния центральной нервной системы и</w:t>
      </w:r>
      <w:r>
        <w:rPr>
          <w:spacing w:val="1"/>
        </w:rPr>
        <w:t xml:space="preserve"> </w:t>
      </w:r>
      <w:r>
        <w:t>нервно-мышечного аппарата человека; 2) морфологических особен-</w:t>
      </w:r>
      <w:r>
        <w:rPr>
          <w:spacing w:val="-52"/>
        </w:rPr>
        <w:t xml:space="preserve"> </w:t>
      </w:r>
      <w:r>
        <w:t>ностей мышечной ткани, ее композиции (т.е. от соотношения быст-</w:t>
      </w:r>
      <w:r>
        <w:rPr>
          <w:spacing w:val="-52"/>
        </w:rPr>
        <w:t xml:space="preserve"> </w:t>
      </w:r>
      <w:r>
        <w:t>рых и медленных волокон); 3) силы мышц; 4) способности мышц</w:t>
      </w:r>
      <w:r>
        <w:rPr>
          <w:spacing w:val="1"/>
        </w:rPr>
        <w:t xml:space="preserve"> </w:t>
      </w:r>
      <w:r>
        <w:t>быстро</w:t>
      </w:r>
      <w:r>
        <w:rPr>
          <w:spacing w:val="38"/>
        </w:rPr>
        <w:t xml:space="preserve"> </w:t>
      </w:r>
      <w:r>
        <w:t>переходить</w:t>
      </w:r>
      <w:r>
        <w:rPr>
          <w:spacing w:val="43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напряженного</w:t>
      </w:r>
      <w:r>
        <w:rPr>
          <w:spacing w:val="39"/>
        </w:rPr>
        <w:t xml:space="preserve"> </w:t>
      </w:r>
      <w:r>
        <w:t>состояния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расслабленное;</w:t>
      </w:r>
    </w:p>
    <w:p w14:paraId="09DBFAC2" w14:textId="77777777" w:rsidR="00F26240" w:rsidRDefault="005E36BC">
      <w:pPr>
        <w:pStyle w:val="a4"/>
        <w:numPr>
          <w:ilvl w:val="1"/>
          <w:numId w:val="227"/>
        </w:numPr>
        <w:tabs>
          <w:tab w:val="left" w:pos="2785"/>
        </w:tabs>
        <w:spacing w:before="5" w:line="204" w:lineRule="auto"/>
        <w:ind w:right="2729" w:firstLine="0"/>
        <w:jc w:val="both"/>
      </w:pPr>
      <w:r>
        <w:t>энергети</w:t>
      </w:r>
      <w:r>
        <w:t>ческих запасов в мышце (аденозинтрифосфорная кисло-</w:t>
      </w:r>
      <w:r>
        <w:rPr>
          <w:spacing w:val="-52"/>
        </w:rPr>
        <w:t xml:space="preserve"> </w:t>
      </w:r>
      <w:r>
        <w:t>та — АТФ и креатинфосфат — КТФ); 6) амплитуды движений, т.е.</w:t>
      </w:r>
      <w:r>
        <w:rPr>
          <w:spacing w:val="1"/>
        </w:rPr>
        <w:t xml:space="preserve"> </w:t>
      </w:r>
      <w:r>
        <w:t>от степени подвижности в суставах; 7) способности к координации</w:t>
      </w:r>
      <w:r>
        <w:rPr>
          <w:spacing w:val="1"/>
        </w:rPr>
        <w:t xml:space="preserve"> </w:t>
      </w:r>
      <w:r>
        <w:t>движений при скоростной работе; 8) биологического ритма жизне-</w:t>
      </w:r>
      <w:r>
        <w:rPr>
          <w:spacing w:val="1"/>
        </w:rPr>
        <w:t xml:space="preserve"> </w:t>
      </w:r>
      <w:r>
        <w:t>деятельности орг</w:t>
      </w:r>
      <w:r>
        <w:t>анизма; 9) возраста и пола; 10) скоростных при-</w:t>
      </w:r>
      <w:r>
        <w:rPr>
          <w:spacing w:val="1"/>
        </w:rPr>
        <w:t xml:space="preserve"> </w:t>
      </w:r>
      <w:r>
        <w:t>родных</w:t>
      </w:r>
      <w:r>
        <w:rPr>
          <w:spacing w:val="-4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человека.</w:t>
      </w:r>
    </w:p>
    <w:p w14:paraId="572F8D03" w14:textId="77777777" w:rsidR="00F26240" w:rsidRDefault="005E36BC">
      <w:pPr>
        <w:pStyle w:val="a3"/>
        <w:spacing w:before="11" w:line="204" w:lineRule="auto"/>
        <w:ind w:left="2530" w:right="2724" w:firstLine="288"/>
      </w:pPr>
      <w:r>
        <w:pict w14:anchorId="2AEF05A8">
          <v:shape id="_x0000_s2260" type="#_x0000_t202" style="position:absolute;left:0;text-align:left;margin-left:460.05pt;margin-top:66.6pt;width:20.45pt;height:55.95pt;z-index:251364352;mso-position-horizontal-relative:page" filled="f" stroked="f">
            <v:textbox inset="0,0,0,0">
              <w:txbxContent>
                <w:p w14:paraId="112B9B4B" w14:textId="77777777" w:rsidR="00F26240" w:rsidRDefault="005E36BC">
                  <w:pPr>
                    <w:spacing w:line="1118" w:lineRule="exact"/>
                    <w:rPr>
                      <w:rFonts w:ascii="Arial"/>
                      <w:b/>
                      <w:sz w:val="100"/>
                    </w:rPr>
                  </w:pPr>
                  <w:r>
                    <w:rPr>
                      <w:rFonts w:ascii="Arial"/>
                      <w:b/>
                      <w:w w:val="147"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С физиологической точки зрения быстрота реакции зависит от</w:t>
      </w:r>
      <w:r>
        <w:rPr>
          <w:spacing w:val="1"/>
        </w:rPr>
        <w:t xml:space="preserve"> </w:t>
      </w:r>
      <w:r>
        <w:t>скорости протекания следующих пяти фаз: 1) возникновения воз-</w:t>
      </w:r>
      <w:r>
        <w:rPr>
          <w:spacing w:val="1"/>
        </w:rPr>
        <w:t xml:space="preserve"> </w:t>
      </w:r>
      <w:r>
        <w:t>буждения в рецепторе (зрительном, слуховом, тактильн</w:t>
      </w:r>
      <w:r>
        <w:t>ом и др.),</w:t>
      </w:r>
      <w:r>
        <w:rPr>
          <w:spacing w:val="1"/>
        </w:rPr>
        <w:t xml:space="preserve"> </w:t>
      </w:r>
      <w:r>
        <w:t>участвующем в восприятии сигнала; 2) передачи возбуждения в</w:t>
      </w:r>
      <w:r>
        <w:rPr>
          <w:spacing w:val="1"/>
        </w:rPr>
        <w:t xml:space="preserve"> </w:t>
      </w:r>
      <w:r>
        <w:t>центральную</w:t>
      </w:r>
      <w:r>
        <w:rPr>
          <w:spacing w:val="1"/>
        </w:rPr>
        <w:t xml:space="preserve"> </w:t>
      </w:r>
      <w:r>
        <w:t>нервную</w:t>
      </w:r>
      <w:r>
        <w:rPr>
          <w:spacing w:val="1"/>
        </w:rPr>
        <w:t xml:space="preserve"> </w:t>
      </w:r>
      <w:r>
        <w:t>систему;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сигнальной</w:t>
      </w:r>
      <w:r>
        <w:rPr>
          <w:spacing w:val="1"/>
        </w:rPr>
        <w:t xml:space="preserve"> </w:t>
      </w:r>
      <w:r>
        <w:t>инфор-</w:t>
      </w:r>
      <w:r>
        <w:rPr>
          <w:spacing w:val="1"/>
        </w:rPr>
        <w:t xml:space="preserve"> </w:t>
      </w:r>
      <w:r>
        <w:t>мации по нервным путям, ее анализа и формирования эфферен-</w:t>
      </w:r>
      <w:r>
        <w:rPr>
          <w:spacing w:val="1"/>
        </w:rPr>
        <w:t xml:space="preserve"> </w:t>
      </w:r>
      <w:r>
        <w:t>тного сигнала; 4) проведения эфферентного сигнала от централь-</w:t>
      </w:r>
      <w:r>
        <w:rPr>
          <w:spacing w:val="1"/>
        </w:rPr>
        <w:t xml:space="preserve"> </w:t>
      </w:r>
      <w:r>
        <w:t>ной нервной системы к мышце; 5) возбуждения мышцы и появ-</w:t>
      </w:r>
      <w:r>
        <w:rPr>
          <w:spacing w:val="1"/>
        </w:rPr>
        <w:t xml:space="preserve"> </w:t>
      </w:r>
      <w:r>
        <w:t>ления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ней</w:t>
      </w:r>
      <w:r>
        <w:rPr>
          <w:spacing w:val="10"/>
        </w:rPr>
        <w:t xml:space="preserve"> </w:t>
      </w:r>
      <w:r>
        <w:t>механизма</w:t>
      </w:r>
      <w:r>
        <w:rPr>
          <w:spacing w:val="11"/>
        </w:rPr>
        <w:t xml:space="preserve"> </w:t>
      </w:r>
      <w:r>
        <w:t>активности.</w:t>
      </w:r>
    </w:p>
    <w:p w14:paraId="56419031" w14:textId="77777777" w:rsidR="00F26240" w:rsidRDefault="005E36BC">
      <w:pPr>
        <w:pStyle w:val="a3"/>
        <w:spacing w:before="12" w:line="206" w:lineRule="auto"/>
        <w:ind w:left="2530" w:right="2727" w:firstLine="295"/>
      </w:pPr>
      <w:r>
        <w:t>Максимальная частота движений зависит от скорости перехода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нервных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возбуждения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стояние торможения и обратно, т.е. она зависи</w:t>
      </w:r>
      <w:r>
        <w:t>т от лабильности</w:t>
      </w:r>
      <w:r>
        <w:rPr>
          <w:spacing w:val="1"/>
        </w:rPr>
        <w:t xml:space="preserve"> </w:t>
      </w:r>
      <w:r>
        <w:t>нервных</w:t>
      </w:r>
      <w:r>
        <w:rPr>
          <w:spacing w:val="5"/>
        </w:rPr>
        <w:t xml:space="preserve"> </w:t>
      </w:r>
      <w:r>
        <w:t>процессов.</w:t>
      </w:r>
    </w:p>
    <w:p w14:paraId="2C459B6B" w14:textId="77777777" w:rsidR="00F26240" w:rsidRDefault="005E36BC">
      <w:pPr>
        <w:pStyle w:val="a3"/>
        <w:spacing w:line="204" w:lineRule="auto"/>
        <w:ind w:left="2523" w:right="2724" w:firstLine="295"/>
      </w:pPr>
      <w:r>
        <w:t>На быстроту, проявляемую в целостных двигательных действи-</w:t>
      </w:r>
      <w:r>
        <w:rPr>
          <w:spacing w:val="1"/>
        </w:rPr>
        <w:t xml:space="preserve"> </w:t>
      </w:r>
      <w:r>
        <w:t>ях, влияют: частота нервно-мышечной имггульсации, скорость пе-</w:t>
      </w:r>
      <w:r>
        <w:rPr>
          <w:spacing w:val="1"/>
        </w:rPr>
        <w:t xml:space="preserve"> </w:t>
      </w:r>
      <w:r>
        <w:t>рехода мышц из фазы напряжения в фазу расслабления, темп чере-</w:t>
      </w:r>
      <w:r>
        <w:rPr>
          <w:spacing w:val="1"/>
        </w:rPr>
        <w:t xml:space="preserve"> </w:t>
      </w:r>
      <w:r>
        <w:t>дования этих фаз, степень включения</w:t>
      </w:r>
      <w:r>
        <w:t xml:space="preserve"> в процесс движения быстро</w:t>
      </w:r>
      <w:r>
        <w:rPr>
          <w:spacing w:val="1"/>
        </w:rPr>
        <w:t xml:space="preserve"> </w:t>
      </w:r>
      <w:r>
        <w:t>сокращающихся</w:t>
      </w:r>
      <w:r>
        <w:rPr>
          <w:spacing w:val="5"/>
        </w:rPr>
        <w:t xml:space="preserve"> </w:t>
      </w:r>
      <w:r>
        <w:t>мышечных</w:t>
      </w:r>
      <w:r>
        <w:rPr>
          <w:spacing w:val="8"/>
        </w:rPr>
        <w:t xml:space="preserve"> </w:t>
      </w:r>
      <w:r>
        <w:t>волокон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синхронная</w:t>
      </w:r>
      <w:r>
        <w:rPr>
          <w:spacing w:val="7"/>
        </w:rPr>
        <w:t xml:space="preserve"> </w:t>
      </w:r>
      <w:r>
        <w:t>работа.</w:t>
      </w:r>
    </w:p>
    <w:p w14:paraId="056815C4" w14:textId="77777777" w:rsidR="00F26240" w:rsidRDefault="005E36BC">
      <w:pPr>
        <w:pStyle w:val="a3"/>
        <w:spacing w:before="4" w:line="204" w:lineRule="auto"/>
        <w:ind w:left="2523" w:right="2724" w:firstLine="288"/>
      </w:pPr>
      <w:r>
        <w:t>С биохимической точки зрения быстрота движений зависит от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аденозинтрифосфорной</w:t>
      </w:r>
      <w:r>
        <w:rPr>
          <w:spacing w:val="1"/>
        </w:rPr>
        <w:t xml:space="preserve"> </w:t>
      </w:r>
      <w:r>
        <w:t>кислоты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мышцах,</w:t>
      </w:r>
      <w:r>
        <w:rPr>
          <w:spacing w:val="55"/>
        </w:rPr>
        <w:t xml:space="preserve"> </w:t>
      </w:r>
      <w:r>
        <w:t>скорос-</w:t>
      </w:r>
      <w:r>
        <w:rPr>
          <w:spacing w:val="1"/>
        </w:rPr>
        <w:t xml:space="preserve"> </w:t>
      </w:r>
      <w:r>
        <w:t xml:space="preserve">ти ее расщепления и ресинтеза. В скоростных упражнениях </w:t>
      </w:r>
      <w:r>
        <w:t>ресин-</w:t>
      </w:r>
      <w:r>
        <w:rPr>
          <w:spacing w:val="1"/>
        </w:rPr>
        <w:t xml:space="preserve"> </w:t>
      </w:r>
      <w:r>
        <w:t>тез АТФ происходит за счет фосфорокреатинового и гликолити-</w:t>
      </w:r>
      <w:r>
        <w:rPr>
          <w:spacing w:val="1"/>
        </w:rPr>
        <w:t xml:space="preserve"> </w:t>
      </w:r>
      <w:r>
        <w:t>ческого механизмов (анаэробно — без участия кислорода). Доля</w:t>
      </w:r>
      <w:r>
        <w:rPr>
          <w:spacing w:val="1"/>
        </w:rPr>
        <w:t xml:space="preserve"> </w:t>
      </w:r>
      <w:r>
        <w:t>аэробного</w:t>
      </w:r>
      <w:r>
        <w:rPr>
          <w:spacing w:val="1"/>
        </w:rPr>
        <w:t xml:space="preserve"> </w:t>
      </w:r>
      <w:r>
        <w:t>(кислородного)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энергетическом</w:t>
      </w:r>
      <w:r>
        <w:rPr>
          <w:spacing w:val="1"/>
        </w:rPr>
        <w:t xml:space="preserve"> </w:t>
      </w:r>
      <w:r>
        <w:t>обеспе-</w:t>
      </w:r>
      <w:r>
        <w:rPr>
          <w:spacing w:val="1"/>
        </w:rPr>
        <w:t xml:space="preserve"> </w:t>
      </w:r>
      <w:r>
        <w:t>чении</w:t>
      </w:r>
      <w:r>
        <w:rPr>
          <w:spacing w:val="9"/>
        </w:rPr>
        <w:t xml:space="preserve"> </w:t>
      </w:r>
      <w:r>
        <w:t>разной</w:t>
      </w:r>
      <w:r>
        <w:rPr>
          <w:spacing w:val="10"/>
        </w:rPr>
        <w:t xml:space="preserve"> </w:t>
      </w:r>
      <w:r>
        <w:t>скоростной</w:t>
      </w:r>
      <w:r>
        <w:rPr>
          <w:spacing w:val="13"/>
        </w:rPr>
        <w:t xml:space="preserve"> </w:t>
      </w:r>
      <w:r>
        <w:t>деятельности</w:t>
      </w:r>
      <w:r>
        <w:rPr>
          <w:spacing w:val="10"/>
        </w:rPr>
        <w:t xml:space="preserve"> </w:t>
      </w:r>
      <w:r>
        <w:t>составляет</w:t>
      </w:r>
      <w:r>
        <w:rPr>
          <w:spacing w:val="13"/>
        </w:rPr>
        <w:t xml:space="preserve"> </w:t>
      </w:r>
      <w:r>
        <w:t>0—10%,</w:t>
      </w:r>
    </w:p>
    <w:p w14:paraId="0517B508" w14:textId="77777777" w:rsidR="00F26240" w:rsidRDefault="005E36BC">
      <w:pPr>
        <w:pStyle w:val="a3"/>
        <w:spacing w:before="6" w:line="204" w:lineRule="auto"/>
        <w:ind w:left="2523" w:right="2727" w:firstLine="295"/>
      </w:pPr>
      <w:r>
        <w:t>Генетические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(метод</w:t>
      </w:r>
      <w:r>
        <w:rPr>
          <w:spacing w:val="1"/>
        </w:rPr>
        <w:t xml:space="preserve"> </w:t>
      </w:r>
      <w:r>
        <w:t>близнецов,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длительные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быстроты</w:t>
      </w:r>
      <w:r>
        <w:rPr>
          <w:spacing w:val="55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одних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тех</w:t>
      </w:r>
      <w:r>
        <w:rPr>
          <w:spacing w:val="-52"/>
        </w:rPr>
        <w:t xml:space="preserve"> </w:t>
      </w:r>
      <w:r>
        <w:t>же</w:t>
      </w:r>
      <w:r>
        <w:rPr>
          <w:spacing w:val="5"/>
        </w:rPr>
        <w:t xml:space="preserve"> </w:t>
      </w:r>
      <w:r>
        <w:t>детей)</w:t>
      </w:r>
      <w:r>
        <w:rPr>
          <w:spacing w:val="7"/>
        </w:rPr>
        <w:t xml:space="preserve"> </w:t>
      </w:r>
      <w:r>
        <w:t>свидетельствуют,</w:t>
      </w:r>
      <w:r>
        <w:rPr>
          <w:spacing w:val="5"/>
        </w:rPr>
        <w:t xml:space="preserve"> </w:t>
      </w:r>
      <w:r>
        <w:t>что</w:t>
      </w:r>
      <w:r>
        <w:rPr>
          <w:spacing w:val="5"/>
        </w:rPr>
        <w:t xml:space="preserve"> </w:t>
      </w:r>
      <w:r>
        <w:t>двигательные</w:t>
      </w:r>
      <w:r>
        <w:rPr>
          <w:spacing w:val="8"/>
        </w:rPr>
        <w:t xml:space="preserve"> </w:t>
      </w:r>
      <w:r>
        <w:t>способности</w:t>
      </w:r>
      <w:r>
        <w:rPr>
          <w:spacing w:val="3"/>
        </w:rPr>
        <w:t xml:space="preserve"> </w:t>
      </w:r>
      <w:r>
        <w:rPr>
          <w:spacing w:val="10"/>
        </w:rPr>
        <w:t>су-</w:t>
      </w:r>
    </w:p>
    <w:p w14:paraId="7988A98D" w14:textId="77777777" w:rsidR="00F26240" w:rsidRDefault="005E36BC">
      <w:pPr>
        <w:pStyle w:val="a3"/>
        <w:spacing w:before="158"/>
        <w:ind w:left="2523"/>
        <w:jc w:val="left"/>
      </w:pPr>
      <w:r>
        <w:t>94</w:t>
      </w:r>
    </w:p>
    <w:p w14:paraId="0ADD888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FCB51B9" w14:textId="77777777" w:rsidR="00F26240" w:rsidRDefault="005E36BC">
      <w:pPr>
        <w:pStyle w:val="a3"/>
        <w:spacing w:before="95" w:line="206" w:lineRule="auto"/>
        <w:ind w:left="2574" w:right="2681"/>
      </w:pPr>
      <w:r>
        <w:lastRenderedPageBreak/>
        <w:t>щественно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генотипа.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60—88%</w:t>
      </w:r>
      <w:r>
        <w:rPr>
          <w:spacing w:val="-52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наследственностью.</w:t>
      </w:r>
      <w:r>
        <w:rPr>
          <w:spacing w:val="1"/>
        </w:rPr>
        <w:t xml:space="preserve"> </w:t>
      </w:r>
      <w:r>
        <w:t>Среднесильное</w:t>
      </w:r>
      <w:r>
        <w:rPr>
          <w:spacing w:val="1"/>
        </w:rPr>
        <w:t xml:space="preserve"> </w:t>
      </w:r>
      <w:r>
        <w:t>генетическое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одиночного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проявляемая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</w:t>
      </w:r>
      <w:r>
        <w:t>стных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актах,</w:t>
      </w:r>
      <w:r>
        <w:rPr>
          <w:spacing w:val="1"/>
        </w:rPr>
        <w:t xml:space="preserve"> </w:t>
      </w:r>
      <w:r>
        <w:t>беге,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генотипа</w:t>
      </w:r>
      <w:r>
        <w:rPr>
          <w:spacing w:val="55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среды (40—60%).</w:t>
      </w:r>
    </w:p>
    <w:p w14:paraId="660B0643" w14:textId="77777777" w:rsidR="00F26240" w:rsidRDefault="005E36BC">
      <w:pPr>
        <w:pStyle w:val="a3"/>
        <w:spacing w:line="204" w:lineRule="auto"/>
        <w:ind w:left="2566" w:right="2672" w:firstLine="295"/>
      </w:pPr>
      <w:r>
        <w:t>Наиболее</w:t>
      </w:r>
      <w:r>
        <w:rPr>
          <w:spacing w:val="1"/>
        </w:rPr>
        <w:t xml:space="preserve"> </w:t>
      </w:r>
      <w:r>
        <w:t>благоприятными</w:t>
      </w:r>
      <w:r>
        <w:rPr>
          <w:spacing w:val="1"/>
        </w:rPr>
        <w:t xml:space="preserve"> </w:t>
      </w:r>
      <w:r>
        <w:t>периодами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55"/>
        </w:rPr>
        <w:t xml:space="preserve"> </w:t>
      </w:r>
      <w:r>
        <w:t>скорост-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мальчиков,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девочек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 xml:space="preserve">возраст от 7 до II лет. Несколько в меньшем </w:t>
      </w:r>
      <w:r>
        <w:t>темпе рост различных</w:t>
      </w:r>
      <w:r>
        <w:rPr>
          <w:spacing w:val="1"/>
        </w:rPr>
        <w:t xml:space="preserve"> </w:t>
      </w:r>
      <w:r>
        <w:t>показателей быстроты продолжается с 11 до 14—15 лет. К этому</w:t>
      </w:r>
      <w:r>
        <w:rPr>
          <w:spacing w:val="1"/>
        </w:rPr>
        <w:t xml:space="preserve"> </w:t>
      </w:r>
      <w:r>
        <w:t>возрасту фактически наступает стабилизация результатов в пока-</w:t>
      </w:r>
      <w:r>
        <w:rPr>
          <w:spacing w:val="1"/>
        </w:rPr>
        <w:t xml:space="preserve"> </w:t>
      </w:r>
      <w:r>
        <w:t>зателях быстроты простой реакции и максимальной частоты дви-</w:t>
      </w:r>
      <w:r>
        <w:rPr>
          <w:spacing w:val="1"/>
        </w:rPr>
        <w:t xml:space="preserve"> </w:t>
      </w:r>
      <w:r>
        <w:t>жений. Целенаправленные воздействия или занятия ра</w:t>
      </w:r>
      <w:r>
        <w:t>зными ви-</w:t>
      </w:r>
      <w:r>
        <w:rPr>
          <w:spacing w:val="1"/>
        </w:rPr>
        <w:t xml:space="preserve"> </w:t>
      </w:r>
      <w:r>
        <w:t>дами спорта оказывают положительное влияние на развитие ско-</w:t>
      </w:r>
      <w:r>
        <w:rPr>
          <w:spacing w:val="1"/>
        </w:rPr>
        <w:t xml:space="preserve"> </w:t>
      </w:r>
      <w:r>
        <w:t>ростных</w:t>
      </w:r>
      <w:r>
        <w:rPr>
          <w:spacing w:val="1"/>
        </w:rPr>
        <w:t xml:space="preserve"> </w:t>
      </w:r>
      <w:r>
        <w:t>способностей:</w:t>
      </w:r>
      <w:r>
        <w:rPr>
          <w:spacing w:val="1"/>
        </w:rPr>
        <w:t xml:space="preserve"> </w:t>
      </w:r>
      <w:r>
        <w:t>специатьно</w:t>
      </w:r>
      <w:r>
        <w:rPr>
          <w:spacing w:val="1"/>
        </w:rPr>
        <w:t xml:space="preserve"> </w:t>
      </w:r>
      <w:r>
        <w:t>тренирующиеся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имущество на 5—20% и более, а рост результатов может продол-</w:t>
      </w:r>
      <w:r>
        <w:rPr>
          <w:spacing w:val="1"/>
        </w:rPr>
        <w:t xml:space="preserve"> </w:t>
      </w:r>
      <w:r>
        <w:t>жаться</w:t>
      </w:r>
      <w:r>
        <w:rPr>
          <w:spacing w:val="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25</w:t>
      </w:r>
      <w:r>
        <w:rPr>
          <w:spacing w:val="2"/>
        </w:rPr>
        <w:t xml:space="preserve"> </w:t>
      </w:r>
      <w:r>
        <w:t>лет.</w:t>
      </w:r>
    </w:p>
    <w:p w14:paraId="4FFC3372" w14:textId="77777777" w:rsidR="00F26240" w:rsidRDefault="005E36BC">
      <w:pPr>
        <w:pStyle w:val="a3"/>
        <w:spacing w:before="5" w:line="204" w:lineRule="auto"/>
        <w:ind w:left="2574" w:right="2684" w:firstLine="295"/>
      </w:pPr>
      <w:r>
        <w:t>Половые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скоростных</w:t>
      </w:r>
      <w:r>
        <w:rPr>
          <w:spacing w:val="55"/>
        </w:rPr>
        <w:t xml:space="preserve"> </w:t>
      </w:r>
      <w:r>
        <w:t>сп</w:t>
      </w:r>
      <w:r>
        <w:t>особнос-</w:t>
      </w:r>
      <w:r>
        <w:rPr>
          <w:spacing w:val="-52"/>
        </w:rPr>
        <w:t xml:space="preserve"> </w:t>
      </w:r>
      <w:r>
        <w:t>тей невелики до 12—13-летнего возраста. Позже мальчики начи-</w:t>
      </w:r>
      <w:r>
        <w:rPr>
          <w:spacing w:val="1"/>
        </w:rPr>
        <w:t xml:space="preserve"> </w:t>
      </w:r>
      <w:r>
        <w:t>нают опережать девочек, особенно в показателях быстроты цело-</w:t>
      </w:r>
      <w:r>
        <w:rPr>
          <w:spacing w:val="1"/>
        </w:rPr>
        <w:t xml:space="preserve"> </w:t>
      </w:r>
      <w:r>
        <w:t>стных</w:t>
      </w:r>
      <w:r>
        <w:rPr>
          <w:spacing w:val="8"/>
        </w:rPr>
        <w:t xml:space="preserve"> </w:t>
      </w:r>
      <w:r>
        <w:t>двигательных</w:t>
      </w:r>
      <w:r>
        <w:rPr>
          <w:spacing w:val="12"/>
        </w:rPr>
        <w:t xml:space="preserve"> </w:t>
      </w:r>
      <w:r>
        <w:t>действий</w:t>
      </w:r>
      <w:r>
        <w:rPr>
          <w:spacing w:val="11"/>
        </w:rPr>
        <w:t xml:space="preserve"> </w:t>
      </w:r>
      <w:r>
        <w:t>(бег,</w:t>
      </w:r>
      <w:r>
        <w:rPr>
          <w:spacing w:val="12"/>
        </w:rPr>
        <w:t xml:space="preserve"> </w:t>
      </w:r>
      <w:r>
        <w:t>плавание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т.д.).</w:t>
      </w:r>
    </w:p>
    <w:p w14:paraId="194E86F7" w14:textId="77777777" w:rsidR="00F26240" w:rsidRDefault="005E36BC">
      <w:pPr>
        <w:pStyle w:val="a3"/>
        <w:spacing w:before="4" w:line="204" w:lineRule="auto"/>
        <w:ind w:left="2566" w:right="2684" w:firstLine="288"/>
      </w:pPr>
      <w:r>
        <w:rPr>
          <w:b/>
          <w:spacing w:val="-4"/>
        </w:rPr>
        <w:t xml:space="preserve">Задачи развития скоростных способностей. </w:t>
      </w:r>
      <w:r>
        <w:rPr>
          <w:spacing w:val="-4"/>
        </w:rPr>
        <w:t xml:space="preserve">Первая задача </w:t>
      </w:r>
      <w:r>
        <w:rPr>
          <w:spacing w:val="-3"/>
        </w:rPr>
        <w:t>состо-</w:t>
      </w:r>
      <w:r>
        <w:rPr>
          <w:spacing w:val="-52"/>
        </w:rPr>
        <w:t xml:space="preserve"> </w:t>
      </w:r>
      <w:r>
        <w:t>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собностей</w:t>
      </w:r>
      <w:r>
        <w:rPr>
          <w:spacing w:val="1"/>
        </w:rPr>
        <w:t xml:space="preserve"> </w:t>
      </w:r>
      <w:r>
        <w:t>(быстрота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оди-</w:t>
      </w:r>
      <w:r>
        <w:rPr>
          <w:spacing w:val="1"/>
        </w:rPr>
        <w:t xml:space="preserve"> </w:t>
      </w:r>
      <w:r>
        <w:t>ночного движения, быстрота целостных действий) в сочетании с</w:t>
      </w:r>
      <w:r>
        <w:rPr>
          <w:spacing w:val="1"/>
        </w:rPr>
        <w:t xml:space="preserve"> </w:t>
      </w:r>
      <w:r>
        <w:t>приобретением двигательных умений и навыков, которые осваи-</w:t>
      </w:r>
      <w:r>
        <w:rPr>
          <w:spacing w:val="1"/>
        </w:rPr>
        <w:t xml:space="preserve"> </w:t>
      </w:r>
      <w:r>
        <w:t xml:space="preserve">вают дети за время </w:t>
      </w:r>
      <w:r>
        <w:t>обучения в образовательном учреждении. Для</w:t>
      </w:r>
      <w:r>
        <w:rPr>
          <w:spacing w:val="1"/>
        </w:rPr>
        <w:t xml:space="preserve"> </w:t>
      </w:r>
      <w:r>
        <w:t>педагога по физической культуре и спорту важно не упустить млад-</w:t>
      </w:r>
      <w:r>
        <w:rPr>
          <w:spacing w:val="-52"/>
        </w:rPr>
        <w:t xml:space="preserve"> </w:t>
      </w:r>
      <w:r>
        <w:t>ший и средний школьный возраст — сенситивные (особенно бла-</w:t>
      </w:r>
      <w:r>
        <w:rPr>
          <w:spacing w:val="1"/>
        </w:rPr>
        <w:t xml:space="preserve"> </w:t>
      </w:r>
      <w:r>
        <w:t>гоприятные) периоды для эффективного воздействия на эту группу</w:t>
      </w:r>
      <w:r>
        <w:rPr>
          <w:spacing w:val="1"/>
        </w:rPr>
        <w:t xml:space="preserve"> </w:t>
      </w:r>
      <w:r>
        <w:t>способностей.</w:t>
      </w:r>
    </w:p>
    <w:p w14:paraId="749C7071" w14:textId="77777777" w:rsidR="00F26240" w:rsidRDefault="005E36BC">
      <w:pPr>
        <w:pStyle w:val="a3"/>
        <w:spacing w:before="10" w:line="204" w:lineRule="auto"/>
        <w:ind w:left="2566" w:right="2698" w:firstLine="295"/>
      </w:pPr>
      <w:r>
        <w:t>Вторая зада</w:t>
      </w:r>
      <w:r>
        <w:t>ча — максимальное развитие скоростных способ-</w:t>
      </w:r>
      <w:r>
        <w:rPr>
          <w:spacing w:val="1"/>
        </w:rPr>
        <w:t xml:space="preserve"> </w:t>
      </w:r>
      <w:r>
        <w:t>ностей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подростков,</w:t>
      </w:r>
      <w:r>
        <w:rPr>
          <w:spacing w:val="55"/>
        </w:rPr>
        <w:t xml:space="preserve"> </w:t>
      </w:r>
      <w:r>
        <w:t>юношей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деву-</w:t>
      </w:r>
      <w:r>
        <w:rPr>
          <w:spacing w:val="1"/>
        </w:rPr>
        <w:t xml:space="preserve"> </w:t>
      </w:r>
      <w:r>
        <w:t>шек в видах спорта, где скорость реагирования или быстрота дей-</w:t>
      </w:r>
      <w:r>
        <w:rPr>
          <w:spacing w:val="1"/>
        </w:rPr>
        <w:t xml:space="preserve"> </w:t>
      </w:r>
      <w:r>
        <w:t>ствия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существенную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(бег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спортивные</w:t>
      </w:r>
      <w:r>
        <w:rPr>
          <w:spacing w:val="21"/>
        </w:rPr>
        <w:t xml:space="preserve"> </w:t>
      </w:r>
      <w:r>
        <w:t>игры,</w:t>
      </w:r>
      <w:r>
        <w:rPr>
          <w:spacing w:val="20"/>
        </w:rPr>
        <w:t xml:space="preserve"> </w:t>
      </w:r>
      <w:r>
        <w:t>единоборства,</w:t>
      </w:r>
      <w:r>
        <w:rPr>
          <w:spacing w:val="20"/>
        </w:rPr>
        <w:t xml:space="preserve"> </w:t>
      </w:r>
      <w:r>
        <w:t>санный</w:t>
      </w:r>
      <w:r>
        <w:rPr>
          <w:spacing w:val="16"/>
        </w:rPr>
        <w:t xml:space="preserve"> </w:t>
      </w:r>
      <w:r>
        <w:t>спорт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др.).</w:t>
      </w:r>
    </w:p>
    <w:p w14:paraId="3092A087" w14:textId="77777777" w:rsidR="00F26240" w:rsidRDefault="005E36BC">
      <w:pPr>
        <w:pStyle w:val="a3"/>
        <w:spacing w:before="5" w:line="204" w:lineRule="auto"/>
        <w:ind w:left="2552" w:right="2700" w:firstLine="288"/>
      </w:pPr>
      <w:r>
        <w:t>Третья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скоростных</w:t>
      </w:r>
      <w:r>
        <w:rPr>
          <w:spacing w:val="55"/>
        </w:rPr>
        <w:t xml:space="preserve"> </w:t>
      </w:r>
      <w:r>
        <w:t>способнос-</w:t>
      </w:r>
      <w:r>
        <w:rPr>
          <w:spacing w:val="1"/>
        </w:rPr>
        <w:t xml:space="preserve"> </w:t>
      </w:r>
      <w:r>
        <w:t>тей,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успех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летном</w:t>
      </w:r>
      <w:r>
        <w:rPr>
          <w:spacing w:val="1"/>
        </w:rPr>
        <w:t xml:space="preserve"> </w:t>
      </w:r>
      <w:r>
        <w:t>деле,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выполнении</w:t>
      </w:r>
      <w:r>
        <w:rPr>
          <w:spacing w:val="55"/>
        </w:rPr>
        <w:t xml:space="preserve"> </w:t>
      </w:r>
      <w:r>
        <w:t>функ-</w:t>
      </w:r>
      <w:r>
        <w:rPr>
          <w:spacing w:val="1"/>
        </w:rPr>
        <w:t xml:space="preserve"> </w:t>
      </w:r>
      <w:r>
        <w:t>ций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rPr>
          <w:b/>
        </w:rPr>
        <w:t>в</w:t>
      </w:r>
      <w:r>
        <w:rPr>
          <w:b/>
          <w:spacing w:val="56"/>
        </w:rPr>
        <w:t xml:space="preserve"> </w:t>
      </w:r>
      <w:r>
        <w:t>промышленности,</w:t>
      </w:r>
      <w:r>
        <w:rPr>
          <w:spacing w:val="56"/>
        </w:rPr>
        <w:t xml:space="preserve"> </w:t>
      </w:r>
      <w:r>
        <w:t>энергосистема</w:t>
      </w:r>
      <w:r>
        <w:t>х,</w:t>
      </w:r>
      <w:r>
        <w:rPr>
          <w:spacing w:val="56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связи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др.).</w:t>
      </w:r>
    </w:p>
    <w:p w14:paraId="04253017" w14:textId="77777777" w:rsidR="00F26240" w:rsidRDefault="005E36BC">
      <w:pPr>
        <w:pStyle w:val="a3"/>
        <w:spacing w:before="5" w:line="204" w:lineRule="auto"/>
        <w:ind w:left="2552" w:right="2707" w:firstLine="273"/>
      </w:pPr>
      <w:r>
        <w:t>Скоростные способности весьма трудно поддаются развитию.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повышения</w:t>
      </w:r>
      <w:r>
        <w:rPr>
          <w:spacing w:val="55"/>
        </w:rPr>
        <w:t xml:space="preserve"> </w:t>
      </w:r>
      <w:r>
        <w:t>скорости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локомоторных</w:t>
      </w:r>
      <w:r>
        <w:rPr>
          <w:spacing w:val="55"/>
        </w:rPr>
        <w:t xml:space="preserve"> </w:t>
      </w:r>
      <w:r>
        <w:t>цикличес-</w:t>
      </w:r>
      <w:r>
        <w:rPr>
          <w:spacing w:val="1"/>
        </w:rPr>
        <w:t xml:space="preserve"> </w:t>
      </w:r>
      <w:r>
        <w:t>ких актах весьма ограничена. В процессе спортивной тренировки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воздей-</w:t>
      </w:r>
      <w:r>
        <w:rPr>
          <w:spacing w:val="1"/>
        </w:rPr>
        <w:t xml:space="preserve"> </w:t>
      </w:r>
      <w:r>
        <w:t>ствием</w:t>
      </w:r>
      <w:r>
        <w:rPr>
          <w:spacing w:val="43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собственно</w:t>
      </w:r>
      <w:r>
        <w:rPr>
          <w:spacing w:val="44"/>
        </w:rPr>
        <w:t xml:space="preserve"> </w:t>
      </w:r>
      <w:r>
        <w:t>скоростные</w:t>
      </w:r>
      <w:r>
        <w:rPr>
          <w:spacing w:val="45"/>
        </w:rPr>
        <w:t xml:space="preserve"> </w:t>
      </w:r>
      <w:r>
        <w:t>способности,</w:t>
      </w:r>
      <w:r>
        <w:rPr>
          <w:spacing w:val="44"/>
        </w:rPr>
        <w:t xml:space="preserve"> </w:t>
      </w:r>
      <w:r>
        <w:t>но</w:t>
      </w:r>
      <w:r>
        <w:rPr>
          <w:spacing w:val="48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иным</w:t>
      </w:r>
      <w:r>
        <w:rPr>
          <w:spacing w:val="46"/>
        </w:rPr>
        <w:t xml:space="preserve"> </w:t>
      </w:r>
      <w:r>
        <w:rPr>
          <w:spacing w:val="9"/>
        </w:rPr>
        <w:t>пу-</w:t>
      </w:r>
    </w:p>
    <w:p w14:paraId="21B29C0D" w14:textId="77777777" w:rsidR="00F26240" w:rsidRDefault="005E36BC">
      <w:pPr>
        <w:pStyle w:val="a3"/>
        <w:spacing w:before="159"/>
        <w:ind w:right="2676"/>
        <w:jc w:val="right"/>
      </w:pPr>
      <w:r>
        <w:t>95</w:t>
      </w:r>
    </w:p>
    <w:p w14:paraId="5C197351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769C709" w14:textId="77777777" w:rsidR="00F26240" w:rsidRDefault="005E36BC">
      <w:pPr>
        <w:pStyle w:val="a3"/>
        <w:spacing w:before="95" w:line="206" w:lineRule="auto"/>
        <w:ind w:left="2461" w:right="2787"/>
      </w:pPr>
      <w:r>
        <w:lastRenderedPageBreak/>
        <w:t>тем — через воспитание силовых и с ко ростно- силовых способ-</w:t>
      </w:r>
      <w:r>
        <w:rPr>
          <w:spacing w:val="1"/>
        </w:rPr>
        <w:t xml:space="preserve"> </w:t>
      </w:r>
      <w:r>
        <w:t>ностей,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фак-</w:t>
      </w:r>
      <w:r>
        <w:rPr>
          <w:spacing w:val="1"/>
        </w:rPr>
        <w:t xml:space="preserve"> </w:t>
      </w:r>
      <w:r>
        <w:t>торов, от которых существенно зависит проявление тех или иных</w:t>
      </w:r>
      <w:r>
        <w:rPr>
          <w:spacing w:val="1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быстроты.</w:t>
      </w:r>
    </w:p>
    <w:p w14:paraId="10059198" w14:textId="77777777" w:rsidR="00F26240" w:rsidRDefault="005E36BC">
      <w:pPr>
        <w:pStyle w:val="a3"/>
        <w:spacing w:line="204" w:lineRule="auto"/>
        <w:ind w:left="2461" w:right="2799" w:firstLine="280"/>
      </w:pPr>
      <w:r>
        <w:pict w14:anchorId="2EB8CD5D">
          <v:group id="_x0000_s2257" style="position:absolute;left:0;text-align:left;margin-left:469.85pt;margin-top:67.7pt;width:2pt;height:380.5pt;z-index:251365376;mso-position-horizontal-relative:page" coordorigin="9397,1354" coordsize="40,7610">
            <v:line id="_x0000_s2259" style="position:absolute" from="9411,1354" to="9411,4680" strokeweight="1.45pt"/>
            <v:line id="_x0000_s2258" style="position:absolute" from="9418,1973" to="9418,8964" strokeweight="1.8pt"/>
            <w10:wrap anchorx="page"/>
          </v:group>
        </w:pict>
      </w:r>
      <w:r>
        <w:t>В многочисленных исследованиях показано, что все вышеназ-</w:t>
      </w:r>
      <w:r>
        <w:rPr>
          <w:spacing w:val="1"/>
        </w:rPr>
        <w:t xml:space="preserve"> </w:t>
      </w:r>
      <w:r>
        <w:t>ванные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специфичны.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 xml:space="preserve">взаимного переноса скоростных способностей </w:t>
      </w:r>
      <w:r>
        <w:t>ограничен (напри-</w:t>
      </w:r>
      <w:r>
        <w:rPr>
          <w:spacing w:val="1"/>
        </w:rPr>
        <w:t xml:space="preserve"> </w:t>
      </w:r>
      <w:r>
        <w:t>мер, можно обладать хорошей реакцией на сигнал, но иметь не-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скоростью стартовый разгон в спринтерском беге еще не гаранти-</w:t>
      </w:r>
      <w:r>
        <w:rPr>
          <w:spacing w:val="1"/>
        </w:rPr>
        <w:t xml:space="preserve"> </w:t>
      </w:r>
      <w:r>
        <w:t xml:space="preserve">рует высокой дистанционной скорости и наоборот). Прямой </w:t>
      </w:r>
      <w:r>
        <w:t>по-</w:t>
      </w:r>
      <w:r>
        <w:rPr>
          <w:spacing w:val="1"/>
        </w:rPr>
        <w:t xml:space="preserve"> </w:t>
      </w:r>
      <w:r>
        <w:t>ложительный</w:t>
      </w:r>
      <w:r>
        <w:rPr>
          <w:spacing w:val="36"/>
        </w:rPr>
        <w:t xml:space="preserve"> </w:t>
      </w:r>
      <w:r>
        <w:t>перенос</w:t>
      </w:r>
      <w:r>
        <w:rPr>
          <w:spacing w:val="34"/>
        </w:rPr>
        <w:t xml:space="preserve"> </w:t>
      </w:r>
      <w:r>
        <w:t>быстроты</w:t>
      </w:r>
      <w:r>
        <w:rPr>
          <w:spacing w:val="38"/>
        </w:rPr>
        <w:t xml:space="preserve"> </w:t>
      </w:r>
      <w:r>
        <w:t>имеет</w:t>
      </w:r>
      <w:r>
        <w:rPr>
          <w:spacing w:val="34"/>
        </w:rPr>
        <w:t xml:space="preserve"> </w:t>
      </w:r>
      <w:r>
        <w:t>место</w:t>
      </w:r>
      <w:r>
        <w:rPr>
          <w:spacing w:val="34"/>
        </w:rPr>
        <w:t xml:space="preserve"> </w:t>
      </w:r>
      <w:r>
        <w:t>лишь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движениях,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сходные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программирующие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также двигательный состав. Отмеченные специфические особен-</w:t>
      </w:r>
      <w:r>
        <w:rPr>
          <w:spacing w:val="1"/>
        </w:rPr>
        <w:t xml:space="preserve"> </w:t>
      </w:r>
      <w:r>
        <w:t>ности</w:t>
      </w:r>
      <w:r>
        <w:rPr>
          <w:spacing w:val="-8"/>
        </w:rPr>
        <w:t xml:space="preserve"> </w:t>
      </w:r>
      <w:r>
        <w:t>скоростных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8"/>
        </w:rPr>
        <w:t xml:space="preserve"> </w:t>
      </w:r>
      <w:r>
        <w:t>поэтому</w:t>
      </w:r>
      <w:r>
        <w:rPr>
          <w:spacing w:val="-9"/>
        </w:rPr>
        <w:t xml:space="preserve"> </w:t>
      </w:r>
      <w:r>
        <w:t>требуют</w:t>
      </w:r>
      <w:r>
        <w:rPr>
          <w:spacing w:val="-6"/>
        </w:rPr>
        <w:t xml:space="preserve"> </w:t>
      </w:r>
      <w:r>
        <w:t>применения</w:t>
      </w:r>
      <w:r>
        <w:rPr>
          <w:spacing w:val="-8"/>
        </w:rPr>
        <w:t xml:space="preserve"> </w:t>
      </w:r>
      <w:r>
        <w:t>соот-</w:t>
      </w:r>
      <w:r>
        <w:rPr>
          <w:spacing w:val="-53"/>
        </w:rPr>
        <w:t xml:space="preserve"> </w:t>
      </w:r>
      <w:r>
        <w:t>ветствующих т</w:t>
      </w:r>
      <w:r>
        <w:t>ренировочных средств и методов по каждой их раз-</w:t>
      </w:r>
      <w:r>
        <w:rPr>
          <w:spacing w:val="1"/>
        </w:rPr>
        <w:t xml:space="preserve"> </w:t>
      </w:r>
      <w:r>
        <w:t>новидности.</w:t>
      </w:r>
    </w:p>
    <w:p w14:paraId="40AF2838" w14:textId="77777777" w:rsidR="00F26240" w:rsidRDefault="00F26240">
      <w:pPr>
        <w:pStyle w:val="a3"/>
        <w:spacing w:before="7"/>
        <w:jc w:val="left"/>
        <w:rPr>
          <w:sz w:val="21"/>
        </w:rPr>
      </w:pPr>
    </w:p>
    <w:p w14:paraId="1AA6C86F" w14:textId="77777777" w:rsidR="00F26240" w:rsidRDefault="005E36BC">
      <w:pPr>
        <w:pStyle w:val="9"/>
        <w:ind w:right="359"/>
        <w:jc w:val="center"/>
      </w:pPr>
      <w:r>
        <w:rPr>
          <w:i/>
        </w:rPr>
        <w:t>1.3.1.</w:t>
      </w:r>
      <w:r>
        <w:rPr>
          <w:i/>
          <w:spacing w:val="44"/>
        </w:rPr>
        <w:t xml:space="preserve"> </w:t>
      </w:r>
      <w:r>
        <w:t>Средства</w:t>
      </w:r>
      <w:r>
        <w:rPr>
          <w:spacing w:val="41"/>
        </w:rPr>
        <w:t xml:space="preserve"> </w:t>
      </w:r>
      <w:r>
        <w:t>воспитания</w:t>
      </w:r>
      <w:r>
        <w:rPr>
          <w:spacing w:val="45"/>
        </w:rPr>
        <w:t xml:space="preserve"> </w:t>
      </w:r>
      <w:r>
        <w:t>скоростных</w:t>
      </w:r>
      <w:r>
        <w:rPr>
          <w:spacing w:val="41"/>
        </w:rPr>
        <w:t xml:space="preserve"> </w:t>
      </w:r>
      <w:r>
        <w:t>способностей</w:t>
      </w:r>
    </w:p>
    <w:p w14:paraId="0B6406DF" w14:textId="77777777" w:rsidR="00F26240" w:rsidRDefault="005E36BC">
      <w:pPr>
        <w:pStyle w:val="a3"/>
        <w:spacing w:before="178" w:line="204" w:lineRule="auto"/>
        <w:ind w:left="2468" w:right="2816" w:firstLine="288"/>
      </w:pPr>
      <w:r>
        <w:t>Средствами развития быстроты являются упражнения, выпол-</w:t>
      </w:r>
      <w:r>
        <w:rPr>
          <w:spacing w:val="1"/>
        </w:rPr>
        <w:t xml:space="preserve"> </w:t>
      </w:r>
      <w:r>
        <w:t>няемые с предельной либо околопредельной скоростью (т.е. ско-</w:t>
      </w:r>
      <w:r>
        <w:rPr>
          <w:spacing w:val="1"/>
        </w:rPr>
        <w:t xml:space="preserve"> </w:t>
      </w:r>
      <w:r>
        <w:t>ростные</w:t>
      </w:r>
      <w:r>
        <w:t xml:space="preserve"> упражнения). Их можно разделить на три основные груп-</w:t>
      </w:r>
      <w:r>
        <w:rPr>
          <w:spacing w:val="1"/>
        </w:rPr>
        <w:t xml:space="preserve"> </w:t>
      </w:r>
      <w:r>
        <w:t>пы</w:t>
      </w:r>
      <w:r>
        <w:rPr>
          <w:spacing w:val="5"/>
        </w:rPr>
        <w:t xml:space="preserve"> </w:t>
      </w:r>
      <w:r>
        <w:t>(В.</w:t>
      </w:r>
      <w:r>
        <w:rPr>
          <w:spacing w:val="4"/>
        </w:rPr>
        <w:t xml:space="preserve"> </w:t>
      </w:r>
      <w:r>
        <w:t>И.Лях,</w:t>
      </w:r>
      <w:r>
        <w:rPr>
          <w:spacing w:val="5"/>
        </w:rPr>
        <w:t xml:space="preserve"> </w:t>
      </w:r>
      <w:r>
        <w:t>1997).</w:t>
      </w:r>
    </w:p>
    <w:p w14:paraId="17684380" w14:textId="77777777" w:rsidR="00F26240" w:rsidRDefault="005E36BC">
      <w:pPr>
        <w:pStyle w:val="a4"/>
        <w:numPr>
          <w:ilvl w:val="2"/>
          <w:numId w:val="227"/>
        </w:numPr>
        <w:tabs>
          <w:tab w:val="left" w:pos="2966"/>
        </w:tabs>
        <w:spacing w:before="4" w:line="204" w:lineRule="auto"/>
        <w:ind w:left="2453" w:right="2882" w:firstLine="295"/>
      </w:pPr>
      <w:r>
        <w:rPr>
          <w:i/>
          <w:spacing w:val="-6"/>
        </w:rPr>
        <w:t xml:space="preserve">Упражнения, направленно воздействующие на отдельные </w:t>
      </w:r>
      <w:r>
        <w:rPr>
          <w:i/>
          <w:spacing w:val="-5"/>
        </w:rPr>
        <w:t>компо</w:t>
      </w:r>
      <w:r>
        <w:rPr>
          <w:i/>
          <w:spacing w:val="-52"/>
        </w:rPr>
        <w:t xml:space="preserve"> </w:t>
      </w:r>
      <w:r>
        <w:rPr>
          <w:i/>
        </w:rPr>
        <w:t>ненты</w:t>
      </w:r>
      <w:r>
        <w:rPr>
          <w:i/>
          <w:spacing w:val="1"/>
        </w:rPr>
        <w:t xml:space="preserve"> </w:t>
      </w:r>
      <w:r>
        <w:rPr>
          <w:i/>
        </w:rPr>
        <w:t>скоростных</w:t>
      </w:r>
      <w:r>
        <w:rPr>
          <w:i/>
          <w:spacing w:val="1"/>
        </w:rPr>
        <w:t xml:space="preserve"> </w:t>
      </w:r>
      <w:r>
        <w:rPr>
          <w:i/>
        </w:rPr>
        <w:t>способностей:</w:t>
      </w:r>
      <w:r>
        <w:rPr>
          <w:i/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быстроту реакции;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ско</w:t>
      </w:r>
      <w:r>
        <w:rPr>
          <w:spacing w:val="1"/>
        </w:rPr>
        <w:t xml:space="preserve"> </w:t>
      </w:r>
      <w:r>
        <w:t>рость</w:t>
      </w:r>
      <w:r>
        <w:rPr>
          <w:spacing w:val="1"/>
        </w:rPr>
        <w:t xml:space="preserve"> </w:t>
      </w:r>
      <w:r>
        <w:t>выполнения отдельных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rPr>
          <w:spacing w:val="10"/>
        </w:rPr>
        <w:t>движе</w:t>
      </w:r>
      <w:r>
        <w:rPr>
          <w:spacing w:val="10"/>
        </w:rPr>
        <w:t>ний;</w:t>
      </w:r>
      <w:r>
        <w:rPr>
          <w:spacing w:val="32"/>
        </w:rPr>
        <w:t xml:space="preserve"> </w:t>
      </w:r>
      <w:r>
        <w:t>г)</w:t>
      </w:r>
      <w:r>
        <w:rPr>
          <w:spacing w:val="35"/>
        </w:rPr>
        <w:t xml:space="preserve"> </w:t>
      </w:r>
      <w:r>
        <w:rPr>
          <w:spacing w:val="9"/>
        </w:rPr>
        <w:t>улучшение</w:t>
      </w:r>
      <w:r>
        <w:rPr>
          <w:spacing w:val="34"/>
        </w:rPr>
        <w:t xml:space="preserve"> </w:t>
      </w:r>
      <w:r>
        <w:rPr>
          <w:spacing w:val="9"/>
        </w:rPr>
        <w:t>стартовой</w:t>
      </w:r>
      <w:r>
        <w:rPr>
          <w:spacing w:val="34"/>
        </w:rPr>
        <w:t xml:space="preserve"> </w:t>
      </w:r>
      <w:r>
        <w:rPr>
          <w:spacing w:val="9"/>
        </w:rPr>
        <w:t>скорости;</w:t>
      </w:r>
      <w:r>
        <w:rPr>
          <w:spacing w:val="32"/>
        </w:rPr>
        <w:t xml:space="preserve"> </w:t>
      </w:r>
      <w:r>
        <w:t>д)</w:t>
      </w:r>
      <w:r>
        <w:rPr>
          <w:spacing w:val="35"/>
        </w:rPr>
        <w:t xml:space="preserve"> </w:t>
      </w:r>
      <w:r>
        <w:rPr>
          <w:spacing w:val="9"/>
        </w:rPr>
        <w:t>скоростную</w:t>
      </w:r>
      <w:r>
        <w:rPr>
          <w:spacing w:val="-52"/>
        </w:rPr>
        <w:t xml:space="preserve"> </w:t>
      </w:r>
      <w:r>
        <w:t>выносливость;</w:t>
      </w:r>
      <w:r>
        <w:rPr>
          <w:spacing w:val="1"/>
        </w:rPr>
        <w:t xml:space="preserve"> </w:t>
      </w:r>
      <w:r>
        <w:t>е)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последовательных</w:t>
      </w:r>
      <w:r>
        <w:rPr>
          <w:spacing w:val="1"/>
        </w:rPr>
        <w:t xml:space="preserve"> </w:t>
      </w:r>
      <w:r>
        <w:t>дви</w:t>
      </w:r>
      <w:r>
        <w:rPr>
          <w:spacing w:val="1"/>
        </w:rPr>
        <w:t xml:space="preserve"> </w:t>
      </w:r>
      <w:r>
        <w:t>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58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целом</w:t>
      </w:r>
      <w:r>
        <w:rPr>
          <w:spacing w:val="55"/>
        </w:rPr>
        <w:t xml:space="preserve"> </w:t>
      </w:r>
      <w:r>
        <w:t>(например,</w:t>
      </w:r>
      <w:r>
        <w:rPr>
          <w:spacing w:val="55"/>
        </w:rPr>
        <w:t xml:space="preserve"> </w:t>
      </w:r>
      <w:r>
        <w:t>бега,</w:t>
      </w:r>
      <w:r>
        <w:rPr>
          <w:spacing w:val="59"/>
        </w:rPr>
        <w:t xml:space="preserve"> </w:t>
      </w:r>
      <w:r>
        <w:t>плавания,</w:t>
      </w:r>
      <w:r>
        <w:rPr>
          <w:spacing w:val="55"/>
        </w:rPr>
        <w:t xml:space="preserve"> </w:t>
      </w:r>
      <w:r>
        <w:t>веде</w:t>
      </w:r>
      <w:r>
        <w:rPr>
          <w:spacing w:val="1"/>
        </w:rPr>
        <w:t xml:space="preserve"> </w:t>
      </w:r>
      <w:r>
        <w:t>ния</w:t>
      </w:r>
      <w:r>
        <w:rPr>
          <w:spacing w:val="8"/>
        </w:rPr>
        <w:t xml:space="preserve"> </w:t>
      </w:r>
      <w:r>
        <w:t>мяча).</w:t>
      </w:r>
    </w:p>
    <w:p w14:paraId="15F2389B" w14:textId="77777777" w:rsidR="00F26240" w:rsidRDefault="005E36BC">
      <w:pPr>
        <w:pStyle w:val="a4"/>
        <w:numPr>
          <w:ilvl w:val="2"/>
          <w:numId w:val="227"/>
        </w:numPr>
        <w:tabs>
          <w:tab w:val="left" w:pos="2966"/>
        </w:tabs>
        <w:spacing w:before="10" w:line="206" w:lineRule="auto"/>
        <w:ind w:left="2453" w:right="2844" w:firstLine="295"/>
      </w:pPr>
      <w:r>
        <w:rPr>
          <w:i/>
          <w:spacing w:val="-6"/>
        </w:rPr>
        <w:t xml:space="preserve">Упражнения комплексного (разностороннего) воздействия </w:t>
      </w:r>
      <w:r>
        <w:rPr>
          <w:i/>
          <w:spacing w:val="-5"/>
        </w:rPr>
        <w:t>на все</w:t>
      </w:r>
      <w:r>
        <w:rPr>
          <w:i/>
          <w:spacing w:val="-53"/>
        </w:rPr>
        <w:t xml:space="preserve"> </w:t>
      </w:r>
      <w:r>
        <w:rPr>
          <w:i/>
          <w:spacing w:val="-6"/>
        </w:rPr>
        <w:t xml:space="preserve">основные компоненты скоростных способностей </w:t>
      </w:r>
      <w:r>
        <w:rPr>
          <w:spacing w:val="-6"/>
        </w:rPr>
        <w:t xml:space="preserve">(например, </w:t>
      </w:r>
      <w:r>
        <w:rPr>
          <w:spacing w:val="-5"/>
        </w:rPr>
        <w:t>спортив</w:t>
      </w:r>
      <w:r>
        <w:rPr>
          <w:spacing w:val="-4"/>
        </w:rPr>
        <w:t xml:space="preserve"> </w:t>
      </w:r>
      <w:r>
        <w:t>ные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подвижные</w:t>
      </w:r>
      <w:r>
        <w:rPr>
          <w:spacing w:val="22"/>
        </w:rPr>
        <w:t xml:space="preserve"> </w:t>
      </w:r>
      <w:r>
        <w:t>игры,</w:t>
      </w:r>
      <w:r>
        <w:rPr>
          <w:spacing w:val="21"/>
        </w:rPr>
        <w:t xml:space="preserve"> </w:t>
      </w:r>
      <w:r>
        <w:t>эстафеты,</w:t>
      </w:r>
      <w:r>
        <w:rPr>
          <w:spacing w:val="21"/>
        </w:rPr>
        <w:t xml:space="preserve"> </w:t>
      </w:r>
      <w:r>
        <w:t>единоборства</w:t>
      </w:r>
      <w:r>
        <w:rPr>
          <w:spacing w:val="18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т.д.).</w:t>
      </w:r>
    </w:p>
    <w:p w14:paraId="08724124" w14:textId="77777777" w:rsidR="00F26240" w:rsidRDefault="005E36BC">
      <w:pPr>
        <w:pStyle w:val="a4"/>
        <w:numPr>
          <w:ilvl w:val="2"/>
          <w:numId w:val="227"/>
        </w:numPr>
        <w:tabs>
          <w:tab w:val="left" w:pos="2966"/>
        </w:tabs>
        <w:spacing w:line="204" w:lineRule="auto"/>
        <w:ind w:left="2453" w:right="2884" w:firstLine="295"/>
      </w:pPr>
      <w:r>
        <w:rPr>
          <w:i/>
        </w:rPr>
        <w:t>Упражнения</w:t>
      </w:r>
      <w:r>
        <w:rPr>
          <w:i/>
          <w:spacing w:val="4"/>
        </w:rPr>
        <w:t xml:space="preserve"> </w:t>
      </w:r>
      <w:r>
        <w:rPr>
          <w:i/>
        </w:rPr>
        <w:t>сопряженного</w:t>
      </w:r>
      <w:r>
        <w:rPr>
          <w:i/>
          <w:spacing w:val="4"/>
        </w:rPr>
        <w:t xml:space="preserve"> </w:t>
      </w:r>
      <w:r>
        <w:rPr>
          <w:i/>
        </w:rPr>
        <w:t>воздействия:</w:t>
      </w:r>
      <w:r>
        <w:rPr>
          <w:i/>
          <w:spacing w:val="8"/>
        </w:rPr>
        <w:t xml:space="preserve"> </w:t>
      </w:r>
      <w:r>
        <w:t>а)</w:t>
      </w:r>
      <w:r>
        <w:rPr>
          <w:spacing w:val="8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скоростные</w:t>
      </w:r>
      <w:r>
        <w:rPr>
          <w:spacing w:val="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все</w:t>
      </w:r>
      <w:r>
        <w:rPr>
          <w:spacing w:val="2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4"/>
        </w:rPr>
        <w:t xml:space="preserve"> </w:t>
      </w:r>
      <w:r>
        <w:t>(скоростные</w:t>
      </w:r>
      <w:r>
        <w:rPr>
          <w:spacing w:val="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силовые,</w:t>
      </w:r>
      <w:r>
        <w:rPr>
          <w:spacing w:val="1"/>
        </w:rPr>
        <w:t xml:space="preserve"> </w:t>
      </w:r>
      <w:r>
        <w:t>скоростные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координационные,</w:t>
      </w:r>
      <w:r>
        <w:rPr>
          <w:spacing w:val="1"/>
        </w:rPr>
        <w:t xml:space="preserve"> </w:t>
      </w:r>
      <w:r>
        <w:t>скоростные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выносливость);</w:t>
      </w:r>
      <w:r>
        <w:rPr>
          <w:spacing w:val="1"/>
        </w:rPr>
        <w:t xml:space="preserve"> </w:t>
      </w:r>
      <w:r>
        <w:t>б)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скорост</w:t>
      </w:r>
      <w:r>
        <w:rPr>
          <w:spacing w:val="1"/>
        </w:rPr>
        <w:t xml:space="preserve"> </w:t>
      </w:r>
      <w:r>
        <w:t>ные</w:t>
      </w:r>
      <w:r>
        <w:rPr>
          <w:spacing w:val="16"/>
        </w:rPr>
        <w:t xml:space="preserve"> </w:t>
      </w:r>
      <w:r>
        <w:t>способности</w:t>
      </w:r>
      <w:r>
        <w:rPr>
          <w:spacing w:val="13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совершенствование</w:t>
      </w:r>
      <w:r>
        <w:rPr>
          <w:spacing w:val="66"/>
        </w:rPr>
        <w:t xml:space="preserve"> </w:t>
      </w:r>
      <w:r>
        <w:t>двигательных</w:t>
      </w:r>
      <w:r>
        <w:rPr>
          <w:spacing w:val="64"/>
        </w:rPr>
        <w:t xml:space="preserve"> </w:t>
      </w:r>
      <w:r>
        <w:t>действий</w:t>
      </w:r>
      <w:r>
        <w:rPr>
          <w:spacing w:val="-52"/>
        </w:rPr>
        <w:t xml:space="preserve"> </w:t>
      </w:r>
      <w:r>
        <w:t>(в</w:t>
      </w:r>
      <w:r>
        <w:rPr>
          <w:spacing w:val="11"/>
        </w:rPr>
        <w:t xml:space="preserve"> </w:t>
      </w:r>
      <w:r>
        <w:t>беге,</w:t>
      </w:r>
      <w:r>
        <w:rPr>
          <w:spacing w:val="12"/>
        </w:rPr>
        <w:t xml:space="preserve"> </w:t>
      </w:r>
      <w:r>
        <w:t>плавании,</w:t>
      </w:r>
      <w:r>
        <w:rPr>
          <w:spacing w:val="12"/>
        </w:rPr>
        <w:t xml:space="preserve"> </w:t>
      </w:r>
      <w:r>
        <w:t>спортивных</w:t>
      </w:r>
      <w:r>
        <w:rPr>
          <w:spacing w:val="13"/>
        </w:rPr>
        <w:t xml:space="preserve"> </w:t>
      </w:r>
      <w:r>
        <w:t>играх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др.).</w:t>
      </w:r>
    </w:p>
    <w:p w14:paraId="2239C9B6" w14:textId="77777777" w:rsidR="00F26240" w:rsidRDefault="005E36BC">
      <w:pPr>
        <w:pStyle w:val="a3"/>
        <w:spacing w:before="5" w:line="204" w:lineRule="auto"/>
        <w:ind w:left="2453" w:right="2627" w:firstLine="288"/>
        <w:jc w:val="left"/>
      </w:pPr>
      <w:r>
        <w:t>В</w:t>
      </w:r>
      <w:r>
        <w:rPr>
          <w:spacing w:val="9"/>
        </w:rPr>
        <w:t xml:space="preserve"> </w:t>
      </w:r>
      <w:r>
        <w:t>спортивной</w:t>
      </w:r>
      <w:r>
        <w:rPr>
          <w:spacing w:val="10"/>
        </w:rPr>
        <w:t xml:space="preserve"> </w:t>
      </w:r>
      <w:r>
        <w:t>практике</w:t>
      </w:r>
      <w:r>
        <w:rPr>
          <w:spacing w:val="8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быстроты</w:t>
      </w:r>
      <w:r>
        <w:rPr>
          <w:spacing w:val="11"/>
        </w:rPr>
        <w:t xml:space="preserve"> </w:t>
      </w:r>
      <w:r>
        <w:t>отдельных</w:t>
      </w:r>
      <w:r>
        <w:rPr>
          <w:spacing w:val="8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жений</w:t>
      </w:r>
      <w:r>
        <w:rPr>
          <w:spacing w:val="11"/>
        </w:rPr>
        <w:t xml:space="preserve"> </w:t>
      </w:r>
      <w:r>
        <w:t>применяются</w:t>
      </w:r>
      <w:r>
        <w:rPr>
          <w:spacing w:val="11"/>
        </w:rPr>
        <w:t xml:space="preserve"> </w:t>
      </w:r>
      <w:r>
        <w:t>те</w:t>
      </w:r>
      <w:r>
        <w:rPr>
          <w:spacing w:val="19"/>
        </w:rPr>
        <w:t xml:space="preserve"> </w:t>
      </w:r>
      <w:r>
        <w:t>же</w:t>
      </w:r>
      <w:r>
        <w:rPr>
          <w:spacing w:val="13"/>
        </w:rPr>
        <w:t xml:space="preserve"> </w:t>
      </w:r>
      <w:r>
        <w:t>упражнения,</w:t>
      </w:r>
      <w:r>
        <w:rPr>
          <w:spacing w:val="12"/>
        </w:rPr>
        <w:t xml:space="preserve"> </w:t>
      </w:r>
      <w:r>
        <w:t>что</w:t>
      </w:r>
      <w:r>
        <w:rPr>
          <w:spacing w:val="16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развити</w:t>
      </w:r>
      <w:r>
        <w:t>я</w:t>
      </w:r>
      <w:r>
        <w:rPr>
          <w:spacing w:val="15"/>
        </w:rPr>
        <w:t xml:space="preserve"> </w:t>
      </w:r>
      <w:r>
        <w:t>взрыв-</w:t>
      </w:r>
      <w:r>
        <w:rPr>
          <w:spacing w:val="1"/>
        </w:rPr>
        <w:t xml:space="preserve"> </w:t>
      </w:r>
      <w:r>
        <w:t>ной</w:t>
      </w:r>
      <w:r>
        <w:rPr>
          <w:spacing w:val="55"/>
        </w:rPr>
        <w:t xml:space="preserve"> </w:t>
      </w:r>
      <w:r>
        <w:t>силы,</w:t>
      </w:r>
      <w:r>
        <w:rPr>
          <w:spacing w:val="55"/>
        </w:rPr>
        <w:t xml:space="preserve"> </w:t>
      </w:r>
      <w:r>
        <w:t>но</w:t>
      </w:r>
      <w:r>
        <w:rPr>
          <w:spacing w:val="55"/>
        </w:rPr>
        <w:t xml:space="preserve"> </w:t>
      </w:r>
      <w:r>
        <w:t>без</w:t>
      </w:r>
      <w:r>
        <w:rPr>
          <w:spacing w:val="55"/>
        </w:rPr>
        <w:t xml:space="preserve"> </w:t>
      </w:r>
      <w:r>
        <w:t>отягощения</w:t>
      </w:r>
      <w:r>
        <w:rPr>
          <w:spacing w:val="55"/>
        </w:rPr>
        <w:t xml:space="preserve"> </w:t>
      </w:r>
      <w:r>
        <w:t>или с</w:t>
      </w:r>
      <w:r>
        <w:rPr>
          <w:spacing w:val="55"/>
        </w:rPr>
        <w:t xml:space="preserve"> </w:t>
      </w:r>
      <w:r>
        <w:t>таким отягощением,</w:t>
      </w:r>
      <w:r>
        <w:rPr>
          <w:spacing w:val="55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снижает</w:t>
      </w:r>
      <w:r>
        <w:rPr>
          <w:spacing w:val="22"/>
        </w:rPr>
        <w:t xml:space="preserve"> </w:t>
      </w:r>
      <w:r>
        <w:t>скорости</w:t>
      </w:r>
      <w:r>
        <w:rPr>
          <w:spacing w:val="23"/>
        </w:rPr>
        <w:t xml:space="preserve"> </w:t>
      </w:r>
      <w:r>
        <w:t>движении.</w:t>
      </w:r>
      <w:r>
        <w:rPr>
          <w:spacing w:val="26"/>
        </w:rPr>
        <w:t xml:space="preserve"> </w:t>
      </w:r>
      <w:r>
        <w:t>Кроме</w:t>
      </w:r>
      <w:r>
        <w:rPr>
          <w:spacing w:val="23"/>
        </w:rPr>
        <w:t xml:space="preserve"> </w:t>
      </w:r>
      <w:r>
        <w:t>этого</w:t>
      </w:r>
      <w:r>
        <w:rPr>
          <w:spacing w:val="24"/>
        </w:rPr>
        <w:t xml:space="preserve"> </w:t>
      </w:r>
      <w:r>
        <w:t>используются</w:t>
      </w:r>
      <w:r>
        <w:rPr>
          <w:spacing w:val="22"/>
        </w:rPr>
        <w:t xml:space="preserve"> </w:t>
      </w:r>
      <w:r>
        <w:t>такие</w:t>
      </w:r>
      <w:r>
        <w:rPr>
          <w:spacing w:val="43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неполным</w:t>
      </w:r>
      <w:r>
        <w:rPr>
          <w:spacing w:val="1"/>
        </w:rPr>
        <w:t xml:space="preserve"> </w:t>
      </w:r>
      <w:r>
        <w:t>размахом,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10"/>
        </w:rPr>
        <w:t>мак-</w:t>
      </w:r>
      <w:r>
        <w:rPr>
          <w:spacing w:val="11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резкой</w:t>
      </w:r>
      <w:r>
        <w:rPr>
          <w:spacing w:val="1"/>
        </w:rPr>
        <w:t xml:space="preserve"> </w:t>
      </w:r>
      <w:r>
        <w:t>остановкой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старты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спурты.</w:t>
      </w:r>
    </w:p>
    <w:p w14:paraId="1DFC1779" w14:textId="77777777" w:rsidR="00F26240" w:rsidRDefault="005E36BC">
      <w:pPr>
        <w:pStyle w:val="a3"/>
        <w:spacing w:before="153"/>
        <w:ind w:left="2453"/>
        <w:jc w:val="left"/>
      </w:pPr>
      <w:r>
        <w:t>96</w:t>
      </w:r>
    </w:p>
    <w:p w14:paraId="6B1D33F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A5EFDEB" w14:textId="77777777" w:rsidR="00F26240" w:rsidRDefault="005E36BC">
      <w:pPr>
        <w:pStyle w:val="a3"/>
        <w:spacing w:before="96" w:line="199" w:lineRule="auto"/>
        <w:ind w:left="2458" w:right="2765" w:firstLine="280"/>
      </w:pPr>
      <w:r>
        <w:lastRenderedPageBreak/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применяются:</w:t>
      </w:r>
      <w:r>
        <w:rPr>
          <w:spacing w:val="1"/>
        </w:rPr>
        <w:t xml:space="preserve"> </w:t>
      </w:r>
      <w:r>
        <w:t>циклические</w:t>
      </w:r>
      <w:r>
        <w:rPr>
          <w:spacing w:val="1"/>
        </w:rPr>
        <w:t xml:space="preserve"> </w:t>
      </w:r>
      <w:r>
        <w:t>упражнения в условиях, способствующих повышению темпа дви-</w:t>
      </w:r>
      <w:r>
        <w:rPr>
          <w:spacing w:val="1"/>
        </w:rPr>
        <w:t xml:space="preserve"> </w:t>
      </w:r>
      <w:r>
        <w:t>жений;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уклон,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мотоциклом,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тяговым</w:t>
      </w:r>
      <w:r>
        <w:rPr>
          <w:spacing w:val="1"/>
        </w:rPr>
        <w:t xml:space="preserve"> </w:t>
      </w:r>
      <w:r>
        <w:t>устройством;</w:t>
      </w:r>
      <w:r>
        <w:rPr>
          <w:spacing w:val="1"/>
        </w:rPr>
        <w:t xml:space="preserve"> </w:t>
      </w:r>
      <w:r>
        <w:t>быстрые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темпе за счет сокращения размаха, а затем постепенного его уве-</w:t>
      </w:r>
      <w:r>
        <w:rPr>
          <w:spacing w:val="1"/>
        </w:rPr>
        <w:t xml:space="preserve"> </w:t>
      </w:r>
      <w:r>
        <w:t>личения;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расслабления</w:t>
      </w:r>
      <w:r>
        <w:rPr>
          <w:spacing w:val="1"/>
        </w:rPr>
        <w:t xml:space="preserve"> </w:t>
      </w:r>
      <w:r>
        <w:t>мы-</w:t>
      </w:r>
      <w:r>
        <w:rPr>
          <w:spacing w:val="-52"/>
        </w:rPr>
        <w:t xml:space="preserve"> </w:t>
      </w:r>
      <w:r>
        <w:t>шечных</w:t>
      </w:r>
      <w:r>
        <w:rPr>
          <w:spacing w:val="5"/>
        </w:rPr>
        <w:t xml:space="preserve"> </w:t>
      </w:r>
      <w:r>
        <w:t>групп</w:t>
      </w:r>
      <w:r>
        <w:rPr>
          <w:spacing w:val="7"/>
        </w:rPr>
        <w:t xml:space="preserve"> </w:t>
      </w:r>
      <w:r>
        <w:t>после</w:t>
      </w:r>
      <w:r>
        <w:rPr>
          <w:spacing w:val="6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сокращения.</w:t>
      </w:r>
    </w:p>
    <w:p w14:paraId="093FF7F7" w14:textId="77777777" w:rsidR="00F26240" w:rsidRDefault="005E36BC">
      <w:pPr>
        <w:pStyle w:val="a3"/>
        <w:spacing w:line="199" w:lineRule="auto"/>
        <w:ind w:left="2466" w:right="2768" w:firstLine="273"/>
      </w:pPr>
      <w:r>
        <w:t>Для развития скоростных возможностей в их комплексном вы-</w:t>
      </w:r>
      <w:r>
        <w:rPr>
          <w:spacing w:val="1"/>
        </w:rPr>
        <w:t xml:space="preserve"> </w:t>
      </w:r>
      <w:r>
        <w:t>ражении применяются три группы уп</w:t>
      </w:r>
      <w:r>
        <w:t>ражнений: упражнения, ко-</w:t>
      </w:r>
      <w:r>
        <w:rPr>
          <w:spacing w:val="1"/>
        </w:rPr>
        <w:t xml:space="preserve"> </w:t>
      </w:r>
      <w:r>
        <w:t>торые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быстроты</w:t>
      </w:r>
      <w:r>
        <w:rPr>
          <w:spacing w:val="55"/>
        </w:rPr>
        <w:t xml:space="preserve"> </w:t>
      </w:r>
      <w:r>
        <w:t>реакции;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ния, которые используются для развития скорости отдельных дви-</w:t>
      </w:r>
      <w:r>
        <w:rPr>
          <w:spacing w:val="1"/>
        </w:rPr>
        <w:t xml:space="preserve"> </w:t>
      </w:r>
      <w:r>
        <w:t>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коротких</w:t>
      </w:r>
      <w:r>
        <w:rPr>
          <w:spacing w:val="1"/>
        </w:rPr>
        <w:t xml:space="preserve"> </w:t>
      </w:r>
      <w:r>
        <w:t xml:space="preserve">отрезках (от 10 до 100 м); упражнения, </w:t>
      </w:r>
      <w:r>
        <w:t>характеризующиеся взрыв-</w:t>
      </w:r>
      <w:r>
        <w:rPr>
          <w:spacing w:val="1"/>
        </w:rPr>
        <w:t xml:space="preserve"> </w:t>
      </w:r>
      <w:r>
        <w:t>ным</w:t>
      </w:r>
      <w:r>
        <w:rPr>
          <w:spacing w:val="4"/>
        </w:rPr>
        <w:t xml:space="preserve"> </w:t>
      </w:r>
      <w:r>
        <w:t>характером.</w:t>
      </w:r>
    </w:p>
    <w:p w14:paraId="76187F2A" w14:textId="77777777" w:rsidR="00F26240" w:rsidRDefault="00F26240">
      <w:pPr>
        <w:pStyle w:val="a3"/>
        <w:spacing w:before="2"/>
        <w:jc w:val="left"/>
        <w:rPr>
          <w:sz w:val="19"/>
        </w:rPr>
      </w:pPr>
    </w:p>
    <w:p w14:paraId="24D3768E" w14:textId="77777777" w:rsidR="00F26240" w:rsidRDefault="005E36BC">
      <w:pPr>
        <w:pStyle w:val="9"/>
        <w:numPr>
          <w:ilvl w:val="2"/>
          <w:numId w:val="225"/>
        </w:numPr>
        <w:tabs>
          <w:tab w:val="left" w:pos="3519"/>
        </w:tabs>
        <w:ind w:right="348" w:hanging="3519"/>
        <w:jc w:val="left"/>
      </w:pPr>
      <w:r>
        <w:t>Методы</w:t>
      </w:r>
      <w:r>
        <w:rPr>
          <w:spacing w:val="53"/>
        </w:rPr>
        <w:t xml:space="preserve"> </w:t>
      </w:r>
      <w:r>
        <w:t>воспитания</w:t>
      </w:r>
      <w:r>
        <w:rPr>
          <w:spacing w:val="53"/>
        </w:rPr>
        <w:t xml:space="preserve"> </w:t>
      </w:r>
      <w:r>
        <w:t>скоростных</w:t>
      </w:r>
      <w:r>
        <w:rPr>
          <w:spacing w:val="54"/>
        </w:rPr>
        <w:t xml:space="preserve"> </w:t>
      </w:r>
      <w:r>
        <w:t>способностей</w:t>
      </w:r>
    </w:p>
    <w:p w14:paraId="5F77E8A5" w14:textId="77777777" w:rsidR="00F26240" w:rsidRDefault="005E36BC">
      <w:pPr>
        <w:pStyle w:val="a3"/>
        <w:spacing w:before="179" w:line="204" w:lineRule="auto"/>
        <w:ind w:left="2458" w:right="2769" w:firstLine="295"/>
        <w:jc w:val="left"/>
      </w:pPr>
      <w:bookmarkStart w:id="14" w:name="_Hlk179450562"/>
      <w:r>
        <w:t>Основными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52"/>
        </w:rPr>
        <w:t xml:space="preserve"> </w:t>
      </w:r>
      <w:r>
        <w:t>являются:</w:t>
      </w:r>
    </w:p>
    <w:p w14:paraId="1624F196" w14:textId="77777777" w:rsidR="00F26240" w:rsidRDefault="005E36BC">
      <w:pPr>
        <w:pStyle w:val="a4"/>
        <w:numPr>
          <w:ilvl w:val="0"/>
          <w:numId w:val="224"/>
        </w:numPr>
        <w:tabs>
          <w:tab w:val="left" w:pos="3028"/>
        </w:tabs>
        <w:spacing w:line="208" w:lineRule="exact"/>
      </w:pPr>
      <w:r>
        <w:t>методы</w:t>
      </w:r>
      <w:r>
        <w:rPr>
          <w:spacing w:val="47"/>
        </w:rPr>
        <w:t xml:space="preserve"> </w:t>
      </w:r>
      <w:r>
        <w:t>строго</w:t>
      </w:r>
      <w:r>
        <w:rPr>
          <w:spacing w:val="47"/>
        </w:rPr>
        <w:t xml:space="preserve"> </w:t>
      </w:r>
      <w:r>
        <w:t>регламентированного</w:t>
      </w:r>
      <w:r>
        <w:rPr>
          <w:spacing w:val="47"/>
        </w:rPr>
        <w:t xml:space="preserve"> </w:t>
      </w:r>
      <w:r>
        <w:t>упражнения;</w:t>
      </w:r>
    </w:p>
    <w:p w14:paraId="2254D3B2" w14:textId="77777777" w:rsidR="00F26240" w:rsidRDefault="005E36BC">
      <w:pPr>
        <w:pStyle w:val="a4"/>
        <w:numPr>
          <w:ilvl w:val="0"/>
          <w:numId w:val="224"/>
        </w:numPr>
        <w:tabs>
          <w:tab w:val="left" w:pos="3028"/>
        </w:tabs>
        <w:spacing w:line="220" w:lineRule="exact"/>
      </w:pPr>
      <w:r>
        <w:t>соревновательный</w:t>
      </w:r>
      <w:r>
        <w:rPr>
          <w:spacing w:val="36"/>
        </w:rPr>
        <w:t xml:space="preserve"> </w:t>
      </w:r>
      <w:r>
        <w:t>метод;</w:t>
      </w:r>
    </w:p>
    <w:p w14:paraId="2B4A2317" w14:textId="77777777" w:rsidR="00F26240" w:rsidRDefault="005E36BC">
      <w:pPr>
        <w:pStyle w:val="a4"/>
        <w:numPr>
          <w:ilvl w:val="0"/>
          <w:numId w:val="224"/>
        </w:numPr>
        <w:tabs>
          <w:tab w:val="left" w:pos="3028"/>
        </w:tabs>
        <w:spacing w:line="217" w:lineRule="exact"/>
      </w:pPr>
      <w:r>
        <w:t>игровой</w:t>
      </w:r>
      <w:r>
        <w:rPr>
          <w:spacing w:val="31"/>
        </w:rPr>
        <w:t xml:space="preserve"> </w:t>
      </w:r>
      <w:r>
        <w:t>метод</w:t>
      </w:r>
      <w:bookmarkEnd w:id="14"/>
      <w:r>
        <w:t>.</w:t>
      </w:r>
    </w:p>
    <w:p w14:paraId="5630F183" w14:textId="77777777" w:rsidR="00F26240" w:rsidRDefault="005E36BC">
      <w:pPr>
        <w:pStyle w:val="a3"/>
        <w:spacing w:before="12" w:line="204" w:lineRule="auto"/>
        <w:ind w:left="2451" w:right="2774" w:firstLine="295"/>
      </w:pPr>
      <w:r>
        <w:rPr>
          <w:i/>
        </w:rPr>
        <w:t>Методы строго регламент</w:t>
      </w:r>
      <w:r>
        <w:rPr>
          <w:i/>
        </w:rPr>
        <w:t xml:space="preserve">ированного упражнения </w:t>
      </w:r>
      <w:r>
        <w:t>включают в</w:t>
      </w:r>
      <w:r>
        <w:rPr>
          <w:spacing w:val="1"/>
        </w:rPr>
        <w:t xml:space="preserve"> </w:t>
      </w:r>
      <w:r>
        <w:t>себя:</w:t>
      </w:r>
      <w:r>
        <w:rPr>
          <w:spacing w:val="1"/>
        </w:rPr>
        <w:t xml:space="preserve"> </w:t>
      </w:r>
      <w:r>
        <w:t>а)</w:t>
      </w:r>
      <w:r>
        <w:rPr>
          <w:spacing w:val="55"/>
        </w:rPr>
        <w:t xml:space="preserve"> </w:t>
      </w:r>
      <w:r>
        <w:t>методы</w:t>
      </w:r>
      <w:r>
        <w:rPr>
          <w:spacing w:val="55"/>
        </w:rPr>
        <w:t xml:space="preserve"> </w:t>
      </w:r>
      <w:r>
        <w:t>повторного</w:t>
      </w:r>
      <w:r>
        <w:rPr>
          <w:spacing w:val="55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действий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rPr>
          <w:spacing w:val="9"/>
        </w:rPr>
        <w:t>установ-</w:t>
      </w:r>
      <w:r>
        <w:rPr>
          <w:spacing w:val="10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движения;</w:t>
      </w:r>
      <w:r>
        <w:rPr>
          <w:spacing w:val="1"/>
        </w:rPr>
        <w:t xml:space="preserve"> </w:t>
      </w:r>
      <w:r>
        <w:t>б)</w:t>
      </w:r>
      <w:r>
        <w:rPr>
          <w:spacing w:val="55"/>
        </w:rPr>
        <w:t xml:space="preserve"> </w:t>
      </w:r>
      <w:r>
        <w:t>методы</w:t>
      </w:r>
      <w:r>
        <w:rPr>
          <w:spacing w:val="55"/>
        </w:rPr>
        <w:t xml:space="preserve"> </w:t>
      </w:r>
      <w:r>
        <w:t>вариатив-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(переменного)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варьированием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ловиях.</w:t>
      </w:r>
    </w:p>
    <w:p w14:paraId="2EAE055C" w14:textId="77777777" w:rsidR="00F26240" w:rsidRDefault="005E36BC">
      <w:pPr>
        <w:pStyle w:val="a3"/>
        <w:spacing w:before="6" w:line="204" w:lineRule="auto"/>
        <w:ind w:left="2451" w:right="2780" w:firstLine="302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череду-</w:t>
      </w:r>
      <w:r>
        <w:rPr>
          <w:spacing w:val="-52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4—5</w:t>
      </w:r>
      <w:r>
        <w:rPr>
          <w:spacing w:val="1"/>
        </w:rPr>
        <w:t xml:space="preserve"> </w:t>
      </w:r>
      <w:r>
        <w:t>с)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 с меньшей интенсивностью — вначале наращивают ско-</w:t>
      </w:r>
      <w:r>
        <w:rPr>
          <w:spacing w:val="1"/>
        </w:rPr>
        <w:t xml:space="preserve"> </w:t>
      </w:r>
      <w:r>
        <w:t xml:space="preserve">рость, затем поддерживают ее и замедляют скорость. Это </w:t>
      </w:r>
      <w:r>
        <w:t>повторя-</w:t>
      </w:r>
      <w:r>
        <w:rPr>
          <w:spacing w:val="1"/>
        </w:rPr>
        <w:t xml:space="preserve"> </w:t>
      </w:r>
      <w:r>
        <w:t>ют</w:t>
      </w:r>
      <w:r>
        <w:rPr>
          <w:spacing w:val="10"/>
        </w:rPr>
        <w:t xml:space="preserve"> </w:t>
      </w:r>
      <w:r>
        <w:t>несколько</w:t>
      </w:r>
      <w:r>
        <w:rPr>
          <w:spacing w:val="10"/>
        </w:rPr>
        <w:t xml:space="preserve"> </w:t>
      </w:r>
      <w:r>
        <w:t>раз</w:t>
      </w:r>
      <w:r>
        <w:rPr>
          <w:spacing w:val="9"/>
        </w:rPr>
        <w:t xml:space="preserve"> </w:t>
      </w:r>
      <w:r>
        <w:t>подряд.</w:t>
      </w:r>
    </w:p>
    <w:p w14:paraId="65105AEF" w14:textId="77777777" w:rsidR="00F26240" w:rsidRDefault="005E36BC">
      <w:pPr>
        <w:pStyle w:val="a3"/>
        <w:spacing w:before="5" w:line="204" w:lineRule="auto"/>
        <w:ind w:left="2458" w:right="2777" w:firstLine="316"/>
      </w:pPr>
      <w:r>
        <w:rPr>
          <w:i/>
        </w:rPr>
        <w:t>Соревновательный</w:t>
      </w:r>
      <w:r>
        <w:rPr>
          <w:i/>
          <w:spacing w:val="1"/>
        </w:rPr>
        <w:t xml:space="preserve"> </w:t>
      </w:r>
      <w:r>
        <w:rPr>
          <w:i/>
        </w:rPr>
        <w:t>метод</w:t>
      </w:r>
      <w:r>
        <w:rPr>
          <w:i/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состязаний</w:t>
      </w:r>
      <w:r>
        <w:rPr>
          <w:spacing w:val="1"/>
        </w:rPr>
        <w:t xml:space="preserve"> </w:t>
      </w:r>
      <w:r>
        <w:t>(прикидки,</w:t>
      </w:r>
      <w:r>
        <w:rPr>
          <w:spacing w:val="1"/>
        </w:rPr>
        <w:t xml:space="preserve"> </w:t>
      </w:r>
      <w:r>
        <w:t>эстафеты,</w:t>
      </w:r>
      <w:r>
        <w:rPr>
          <w:spacing w:val="1"/>
        </w:rPr>
        <w:t xml:space="preserve"> </w:t>
      </w:r>
      <w:r>
        <w:t>гандикапы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уравнительные</w:t>
      </w:r>
      <w:r>
        <w:rPr>
          <w:spacing w:val="1"/>
        </w:rPr>
        <w:t xml:space="preserve"> </w:t>
      </w:r>
      <w:r>
        <w:t>соревнования)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финальных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Эф-</w:t>
      </w:r>
      <w:r>
        <w:rPr>
          <w:spacing w:val="1"/>
        </w:rPr>
        <w:t xml:space="preserve"> </w:t>
      </w:r>
      <w:r>
        <w:t xml:space="preserve">фективность данного метода очень высокая, поскольку </w:t>
      </w:r>
      <w:r>
        <w:t>спортсме-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бороться друг с другом на равных основаниях, с эмоциональным</w:t>
      </w:r>
      <w:r>
        <w:rPr>
          <w:spacing w:val="1"/>
        </w:rPr>
        <w:t xml:space="preserve"> </w:t>
      </w:r>
      <w:r>
        <w:t>подъемом,</w:t>
      </w:r>
      <w:r>
        <w:rPr>
          <w:spacing w:val="15"/>
        </w:rPr>
        <w:t xml:space="preserve"> </w:t>
      </w:r>
      <w:r>
        <w:t>проявляя</w:t>
      </w:r>
      <w:r>
        <w:rPr>
          <w:spacing w:val="14"/>
        </w:rPr>
        <w:t xml:space="preserve"> </w:t>
      </w:r>
      <w:r>
        <w:t>максимальные</w:t>
      </w:r>
      <w:r>
        <w:rPr>
          <w:spacing w:val="16"/>
        </w:rPr>
        <w:t xml:space="preserve"> </w:t>
      </w:r>
      <w:r>
        <w:t>волевые</w:t>
      </w:r>
      <w:r>
        <w:rPr>
          <w:spacing w:val="15"/>
        </w:rPr>
        <w:t xml:space="preserve"> </w:t>
      </w:r>
      <w:r>
        <w:t>усилия.</w:t>
      </w:r>
    </w:p>
    <w:p w14:paraId="3F7D6BB9" w14:textId="77777777" w:rsidR="00F26240" w:rsidRDefault="005E36BC">
      <w:pPr>
        <w:pStyle w:val="a3"/>
        <w:spacing w:before="7" w:line="204" w:lineRule="auto"/>
        <w:ind w:left="2451" w:right="2787" w:firstLine="295"/>
      </w:pPr>
      <w:r>
        <w:rPr>
          <w:i/>
        </w:rPr>
        <w:t>Игровой</w:t>
      </w:r>
      <w:r>
        <w:rPr>
          <w:i/>
          <w:spacing w:val="1"/>
        </w:rPr>
        <w:t xml:space="preserve"> </w:t>
      </w:r>
      <w:r>
        <w:rPr>
          <w:i/>
        </w:rPr>
        <w:t>метод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</w:t>
      </w:r>
      <w:r>
        <w:t>о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55"/>
        </w:rPr>
        <w:t xml:space="preserve"> </w:t>
      </w:r>
      <w:r>
        <w:t>игр.</w:t>
      </w:r>
      <w:r>
        <w:rPr>
          <w:spacing w:val="55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этом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эмоционально,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излишних</w:t>
      </w:r>
      <w:r>
        <w:rPr>
          <w:spacing w:val="56"/>
        </w:rPr>
        <w:t xml:space="preserve"> </w:t>
      </w:r>
      <w:r>
        <w:t>напря-</w:t>
      </w:r>
      <w:r>
        <w:rPr>
          <w:spacing w:val="-52"/>
        </w:rPr>
        <w:t xml:space="preserve"> </w:t>
      </w:r>
      <w:r>
        <w:t>жений.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обеспечивает широкую</w:t>
      </w:r>
      <w:r>
        <w:rPr>
          <w:spacing w:val="1"/>
        </w:rPr>
        <w:t xml:space="preserve"> </w:t>
      </w:r>
      <w:r>
        <w:t>вари-</w:t>
      </w:r>
      <w:r>
        <w:rPr>
          <w:spacing w:val="1"/>
        </w:rPr>
        <w:t xml:space="preserve"> </w:t>
      </w:r>
      <w:r>
        <w:t>ативность</w:t>
      </w:r>
      <w:r>
        <w:rPr>
          <w:spacing w:val="1"/>
        </w:rPr>
        <w:t xml:space="preserve"> </w:t>
      </w:r>
      <w:r>
        <w:t>действий,</w:t>
      </w:r>
      <w:r>
        <w:rPr>
          <w:spacing w:val="56"/>
        </w:rPr>
        <w:t xml:space="preserve"> </w:t>
      </w:r>
      <w:r>
        <w:t>препятствующую</w:t>
      </w:r>
      <w:r>
        <w:rPr>
          <w:spacing w:val="56"/>
        </w:rPr>
        <w:t xml:space="preserve"> </w:t>
      </w:r>
      <w:r>
        <w:t>образованию</w:t>
      </w:r>
      <w:r>
        <w:rPr>
          <w:spacing w:val="56"/>
        </w:rPr>
        <w:t xml:space="preserve"> </w:t>
      </w:r>
      <w:r>
        <w:t>«</w:t>
      </w:r>
      <w:r>
        <w:t>скорост-</w:t>
      </w:r>
      <w:r>
        <w:rPr>
          <w:spacing w:val="1"/>
        </w:rPr>
        <w:t xml:space="preserve"> </w:t>
      </w:r>
      <w:r>
        <w:t>ного</w:t>
      </w:r>
      <w:r>
        <w:rPr>
          <w:spacing w:val="9"/>
        </w:rPr>
        <w:t xml:space="preserve"> </w:t>
      </w:r>
      <w:r>
        <w:t>барьера».</w:t>
      </w:r>
    </w:p>
    <w:p w14:paraId="499A7D6F" w14:textId="77777777" w:rsidR="00F26240" w:rsidRDefault="005E36BC">
      <w:pPr>
        <w:tabs>
          <w:tab w:val="right" w:pos="8904"/>
        </w:tabs>
        <w:spacing w:before="191"/>
        <w:ind w:left="2466"/>
        <w:rPr>
          <w:sz w:val="18"/>
        </w:rPr>
      </w:pPr>
      <w:r>
        <w:rPr>
          <w:w w:val="80"/>
          <w:sz w:val="18"/>
        </w:rPr>
        <w:t>4</w:t>
      </w:r>
      <w:r>
        <w:rPr>
          <w:spacing w:val="7"/>
          <w:w w:val="80"/>
          <w:sz w:val="18"/>
        </w:rPr>
        <w:t xml:space="preserve"> </w:t>
      </w:r>
      <w:r>
        <w:rPr>
          <w:w w:val="80"/>
          <w:sz w:val="18"/>
        </w:rPr>
        <w:t>Ж.</w:t>
      </w:r>
      <w:r>
        <w:rPr>
          <w:spacing w:val="7"/>
          <w:w w:val="80"/>
          <w:sz w:val="18"/>
        </w:rPr>
        <w:t xml:space="preserve"> </w:t>
      </w:r>
      <w:r>
        <w:rPr>
          <w:w w:val="80"/>
          <w:sz w:val="18"/>
        </w:rPr>
        <w:t>К.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Холодов</w:t>
      </w:r>
      <w:r>
        <w:rPr>
          <w:w w:val="80"/>
          <w:sz w:val="18"/>
        </w:rPr>
        <w:tab/>
      </w:r>
      <w:r>
        <w:rPr>
          <w:spacing w:val="10"/>
          <w:w w:val="90"/>
          <w:sz w:val="18"/>
        </w:rPr>
        <w:t>97</w:t>
      </w:r>
      <w:r>
        <w:rPr>
          <w:spacing w:val="-24"/>
          <w:sz w:val="18"/>
        </w:rPr>
        <w:t xml:space="preserve"> </w:t>
      </w:r>
    </w:p>
    <w:p w14:paraId="46CAF460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0DD3AC" w14:textId="77777777" w:rsidR="00F26240" w:rsidRDefault="005E36BC">
      <w:pPr>
        <w:pStyle w:val="a3"/>
        <w:spacing w:before="95" w:line="206" w:lineRule="auto"/>
        <w:ind w:left="2382" w:right="2892" w:firstLine="237"/>
      </w:pPr>
      <w:r>
        <w:lastRenderedPageBreak/>
        <w:t>Специфические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1остей обязывают особенно тщательно сочетать указанные выше</w:t>
      </w:r>
      <w:r>
        <w:rPr>
          <w:spacing w:val="1"/>
        </w:rPr>
        <w:t xml:space="preserve"> </w:t>
      </w:r>
      <w:r>
        <w:t>методы в целесообразных соотношениях. Дело в том, что относи-</w:t>
      </w:r>
      <w:r>
        <w:rPr>
          <w:spacing w:val="1"/>
        </w:rPr>
        <w:t xml:space="preserve"> </w:t>
      </w:r>
      <w:r>
        <w:t>тельно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ско-</w:t>
      </w:r>
      <w:r>
        <w:rPr>
          <w:spacing w:val="1"/>
        </w:rPr>
        <w:t xml:space="preserve"> </w:t>
      </w:r>
      <w:r>
        <w:t xml:space="preserve">ростью способствует стабнлизащш </w:t>
      </w:r>
      <w:r>
        <w:rPr>
          <w:i/>
        </w:rPr>
        <w:t xml:space="preserve">скорости </w:t>
      </w:r>
      <w:r>
        <w:t>на достигнутом уров-</w:t>
      </w:r>
      <w:r>
        <w:rPr>
          <w:spacing w:val="-52"/>
        </w:rPr>
        <w:t xml:space="preserve"> </w:t>
      </w:r>
      <w:r>
        <w:t>не,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«скоростного</w:t>
      </w:r>
      <w:r>
        <w:rPr>
          <w:spacing w:val="1"/>
        </w:rPr>
        <w:t xml:space="preserve"> </w:t>
      </w:r>
      <w:r>
        <w:t>барьера».</w:t>
      </w:r>
      <w:r>
        <w:rPr>
          <w:spacing w:val="1"/>
        </w:rPr>
        <w:t xml:space="preserve"> </w:t>
      </w:r>
      <w:r>
        <w:t>Поэтому в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воспитания быстроты центральное место занимает проблема оп-</w:t>
      </w:r>
      <w:r>
        <w:rPr>
          <w:spacing w:val="1"/>
        </w:rPr>
        <w:t xml:space="preserve"> </w:t>
      </w:r>
      <w:r>
        <w:t>тимального</w:t>
      </w:r>
      <w:r>
        <w:t xml:space="preserve"> сочетания методов, включающих относительно стан-</w:t>
      </w:r>
      <w:r>
        <w:rPr>
          <w:spacing w:val="1"/>
        </w:rPr>
        <w:t xml:space="preserve"> </w:t>
      </w:r>
      <w:r>
        <w:t>дартные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варьируемые</w:t>
      </w:r>
      <w:r>
        <w:rPr>
          <w:spacing w:val="7"/>
        </w:rPr>
        <w:t xml:space="preserve"> </w:t>
      </w:r>
      <w:r>
        <w:t>формы</w:t>
      </w:r>
      <w:r>
        <w:rPr>
          <w:spacing w:val="12"/>
        </w:rPr>
        <w:t xml:space="preserve"> </w:t>
      </w:r>
      <w:r>
        <w:t>упражнений.</w:t>
      </w:r>
    </w:p>
    <w:p w14:paraId="747E74A7" w14:textId="77777777" w:rsidR="00F26240" w:rsidRDefault="005E36BC">
      <w:pPr>
        <w:pStyle w:val="9"/>
        <w:numPr>
          <w:ilvl w:val="2"/>
          <w:numId w:val="225"/>
        </w:numPr>
        <w:tabs>
          <w:tab w:val="left" w:pos="3291"/>
        </w:tabs>
        <w:spacing w:before="183" w:line="304" w:lineRule="auto"/>
        <w:ind w:left="3073" w:right="3366" w:hanging="360"/>
        <w:jc w:val="both"/>
      </w:pPr>
      <w:r>
        <w:pict w14:anchorId="02AB31D8">
          <v:line id="_x0000_s2256" style="position:absolute;left:0;text-align:left;z-index:251366400;mso-position-horizontal-relative:page" from="467.6pt,26.55pt" to="467.6pt,450.25pt" strokeweight=".35pt">
            <w10:wrap anchorx="page"/>
          </v:line>
        </w:pict>
      </w:r>
      <w:r>
        <w:t>Методики воспитания скоростных способностей</w:t>
      </w:r>
      <w:r>
        <w:rPr>
          <w:spacing w:val="1"/>
        </w:rPr>
        <w:t xml:space="preserve"> </w:t>
      </w:r>
      <w:r>
        <w:rPr>
          <w:spacing w:val="-9"/>
        </w:rPr>
        <w:t>Воспитание</w:t>
      </w:r>
      <w:r>
        <w:rPr>
          <w:spacing w:val="-19"/>
        </w:rPr>
        <w:t xml:space="preserve"> </w:t>
      </w:r>
      <w:r>
        <w:rPr>
          <w:spacing w:val="-9"/>
        </w:rPr>
        <w:t>быстроты</w:t>
      </w:r>
      <w:r>
        <w:rPr>
          <w:spacing w:val="-18"/>
        </w:rPr>
        <w:t xml:space="preserve"> </w:t>
      </w:r>
      <w:r>
        <w:rPr>
          <w:spacing w:val="-8"/>
        </w:rPr>
        <w:t>простой</w:t>
      </w:r>
      <w:r>
        <w:rPr>
          <w:spacing w:val="-19"/>
        </w:rPr>
        <w:t xml:space="preserve"> </w:t>
      </w:r>
      <w:r>
        <w:rPr>
          <w:spacing w:val="-8"/>
        </w:rPr>
        <w:t>двигательной</w:t>
      </w:r>
      <w:r>
        <w:rPr>
          <w:spacing w:val="-18"/>
        </w:rPr>
        <w:t xml:space="preserve"> </w:t>
      </w:r>
      <w:r>
        <w:rPr>
          <w:spacing w:val="-8"/>
        </w:rPr>
        <w:t>реакции</w:t>
      </w:r>
    </w:p>
    <w:p w14:paraId="324E1E95" w14:textId="77777777" w:rsidR="00F26240" w:rsidRDefault="005E36BC">
      <w:pPr>
        <w:pStyle w:val="a3"/>
        <w:spacing w:before="44" w:line="204" w:lineRule="auto"/>
        <w:ind w:left="2353" w:right="2888" w:firstLine="288"/>
      </w:pPr>
      <w:r>
        <w:t>В настоящее время в физическом воспитании и спорте доста-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ситуаций</w:t>
      </w:r>
      <w:r>
        <w:t>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улучшение на одну десятую или даже на сотые доли секунды (а</w:t>
      </w:r>
      <w:r>
        <w:rPr>
          <w:spacing w:val="1"/>
        </w:rPr>
        <w:t xml:space="preserve"> </w:t>
      </w:r>
      <w:r>
        <w:t>речь часто идет именно об этих мгновениях) имеет большое зна-</w:t>
      </w:r>
      <w:r>
        <w:rPr>
          <w:spacing w:val="1"/>
        </w:rPr>
        <w:t xml:space="preserve"> </w:t>
      </w:r>
      <w:r>
        <w:t>чение. Основной метод при развитии быстроты реакции — метод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</w:t>
      </w:r>
      <w:r>
        <w:t>нения.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повтор-</w:t>
      </w:r>
      <w:r>
        <w:rPr>
          <w:spacing w:val="1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реагировании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внезапно</w:t>
      </w:r>
      <w:r>
        <w:rPr>
          <w:spacing w:val="1"/>
        </w:rPr>
        <w:t xml:space="preserve"> </w:t>
      </w:r>
      <w:r>
        <w:t>возникающий</w:t>
      </w:r>
      <w:r>
        <w:rPr>
          <w:spacing w:val="1"/>
        </w:rPr>
        <w:t xml:space="preserve"> </w:t>
      </w:r>
      <w:r>
        <w:t>(заранее</w:t>
      </w:r>
      <w:r>
        <w:rPr>
          <w:spacing w:val="1"/>
        </w:rPr>
        <w:t xml:space="preserve"> </w:t>
      </w:r>
      <w:r>
        <w:t>обуслов-</w:t>
      </w:r>
      <w:r>
        <w:rPr>
          <w:spacing w:val="1"/>
        </w:rPr>
        <w:t xml:space="preserve"> </w:t>
      </w:r>
      <w:r>
        <w:t>ленный) раздражитель с установкой на сокращение времени реа-</w:t>
      </w:r>
      <w:r>
        <w:rPr>
          <w:spacing w:val="1"/>
        </w:rPr>
        <w:t xml:space="preserve"> </w:t>
      </w:r>
      <w:r>
        <w:t>гирования.</w:t>
      </w:r>
    </w:p>
    <w:p w14:paraId="79F813F7" w14:textId="77777777" w:rsidR="00F26240" w:rsidRDefault="005E36BC">
      <w:pPr>
        <w:pStyle w:val="a3"/>
        <w:spacing w:before="9" w:line="204" w:lineRule="auto"/>
        <w:ind w:left="2346" w:right="2880" w:firstLine="295"/>
      </w:pP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об-</w:t>
      </w:r>
      <w:r>
        <w:rPr>
          <w:spacing w:val="1"/>
        </w:rPr>
        <w:t xml:space="preserve"> </w:t>
      </w:r>
      <w:r>
        <w:t>легченных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(учитывая,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отрабатывают</w:t>
      </w:r>
      <w:r>
        <w:rPr>
          <w:spacing w:val="1"/>
        </w:rPr>
        <w:t xml:space="preserve"> </w:t>
      </w:r>
      <w:r>
        <w:t>отдельно,</w:t>
      </w:r>
      <w:r>
        <w:rPr>
          <w:spacing w:val="1"/>
        </w:rPr>
        <w:t xml:space="preserve"> </w:t>
      </w:r>
      <w:r>
        <w:t>вводя облегченные исходные положения и т.д.)- Например, в лег-</w:t>
      </w:r>
      <w:r>
        <w:rPr>
          <w:spacing w:val="1"/>
        </w:rPr>
        <w:t xml:space="preserve"> </w:t>
      </w:r>
      <w:r>
        <w:t xml:space="preserve">кой атлетике (в </w:t>
      </w:r>
      <w:r>
        <w:rPr>
          <w:i/>
        </w:rPr>
        <w:t xml:space="preserve">беге </w:t>
      </w:r>
      <w:r>
        <w:t>на короткие дистанции) отдельно упражня-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скорости</w:t>
      </w:r>
      <w:r>
        <w:rPr>
          <w:spacing w:val="55"/>
        </w:rPr>
        <w:t xml:space="preserve"> </w:t>
      </w:r>
      <w:r>
        <w:t>реакции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стартовый</w:t>
      </w:r>
      <w:r>
        <w:rPr>
          <w:spacing w:val="55"/>
        </w:rPr>
        <w:t xml:space="preserve"> </w:t>
      </w:r>
      <w:r>
        <w:t>сигнал</w:t>
      </w:r>
      <w:r>
        <w:rPr>
          <w:spacing w:val="55"/>
        </w:rPr>
        <w:t xml:space="preserve"> </w:t>
      </w:r>
      <w:r>
        <w:t>с о</w:t>
      </w:r>
      <w:r>
        <w:t>порой</w:t>
      </w:r>
      <w:r>
        <w:rPr>
          <w:spacing w:val="55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какие-либо</w:t>
      </w:r>
      <w:r>
        <w:rPr>
          <w:spacing w:val="34"/>
        </w:rPr>
        <w:t xml:space="preserve"> </w:t>
      </w:r>
      <w:r>
        <w:t>предметы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положении</w:t>
      </w:r>
      <w:r>
        <w:rPr>
          <w:spacing w:val="35"/>
        </w:rPr>
        <w:t xml:space="preserve"> </w:t>
      </w:r>
      <w:r>
        <w:t>высокого</w:t>
      </w:r>
      <w:r>
        <w:rPr>
          <w:spacing w:val="34"/>
        </w:rPr>
        <w:t xml:space="preserve"> </w:t>
      </w:r>
      <w:r>
        <w:t>старта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без стартового</w:t>
      </w:r>
      <w:r>
        <w:rPr>
          <w:spacing w:val="1"/>
        </w:rPr>
        <w:t xml:space="preserve"> </w:t>
      </w:r>
      <w:r>
        <w:t>сигнала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быстроте</w:t>
      </w:r>
      <w:r>
        <w:rPr>
          <w:spacing w:val="1"/>
        </w:rPr>
        <w:t xml:space="preserve"> </w:t>
      </w:r>
      <w:r>
        <w:t>выполнения первых</w:t>
      </w:r>
      <w:r>
        <w:rPr>
          <w:spacing w:val="1"/>
        </w:rPr>
        <w:t xml:space="preserve"> </w:t>
      </w:r>
      <w:r>
        <w:t>беговых</w:t>
      </w:r>
      <w:r>
        <w:rPr>
          <w:spacing w:val="1"/>
        </w:rPr>
        <w:t xml:space="preserve"> </w:t>
      </w:r>
      <w:r>
        <w:t>шагов.</w:t>
      </w:r>
    </w:p>
    <w:p w14:paraId="3D22E2C4" w14:textId="77777777" w:rsidR="00F26240" w:rsidRDefault="005E36BC">
      <w:pPr>
        <w:pStyle w:val="a3"/>
        <w:spacing w:before="9" w:line="204" w:lineRule="auto"/>
        <w:ind w:left="2338" w:right="2883" w:firstLine="295"/>
      </w:pP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изолированно,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t>составе</w:t>
      </w:r>
      <w:r>
        <w:rPr>
          <w:spacing w:val="55"/>
        </w:rPr>
        <w:t xml:space="preserve"> </w:t>
      </w:r>
      <w:r>
        <w:t>конкретно</w:t>
      </w:r>
      <w:r>
        <w:rPr>
          <w:spacing w:val="55"/>
        </w:rPr>
        <w:t xml:space="preserve"> </w:t>
      </w:r>
      <w:r>
        <w:t>направленного</w:t>
      </w:r>
      <w:r>
        <w:rPr>
          <w:spacing w:val="55"/>
        </w:rPr>
        <w:t xml:space="preserve"> </w:t>
      </w:r>
      <w:r>
        <w:t>двигательного</w:t>
      </w:r>
      <w:r>
        <w:rPr>
          <w:spacing w:val="55"/>
        </w:rPr>
        <w:t xml:space="preserve"> </w:t>
      </w:r>
      <w:r>
        <w:t>действия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(старт,</w:t>
      </w:r>
      <w:r>
        <w:rPr>
          <w:spacing w:val="1"/>
        </w:rPr>
        <w:t xml:space="preserve"> </w:t>
      </w:r>
      <w:r>
        <w:t>атакующее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защитное</w:t>
      </w:r>
      <w:r>
        <w:rPr>
          <w:spacing w:val="55"/>
        </w:rPr>
        <w:t xml:space="preserve"> </w:t>
      </w:r>
      <w:r>
        <w:t>действие,</w:t>
      </w:r>
      <w:r>
        <w:rPr>
          <w:spacing w:val="55"/>
        </w:rPr>
        <w:t xml:space="preserve"> </w:t>
      </w:r>
      <w:r>
        <w:t>эле-</w:t>
      </w:r>
      <w:r>
        <w:rPr>
          <w:spacing w:val="1"/>
        </w:rPr>
        <w:t xml:space="preserve"> </w:t>
      </w:r>
      <w:r>
        <w:t>менты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т.п.).</w:t>
      </w:r>
      <w:r>
        <w:rPr>
          <w:spacing w:val="55"/>
        </w:rPr>
        <w:t xml:space="preserve"> </w:t>
      </w:r>
      <w:r>
        <w:t>Поэтому</w:t>
      </w:r>
      <w:r>
        <w:rPr>
          <w:spacing w:val="55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совершенствова-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реагирования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соревновательным,</w:t>
      </w:r>
      <w:r>
        <w:rPr>
          <w:spacing w:val="1"/>
        </w:rPr>
        <w:t xml:space="preserve"> </w:t>
      </w:r>
      <w:r>
        <w:t>изменяют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командами</w:t>
      </w:r>
      <w:r>
        <w:rPr>
          <w:spacing w:val="1"/>
        </w:rPr>
        <w:t xml:space="preserve"> </w:t>
      </w:r>
      <w:r>
        <w:t>(вариативные</w:t>
      </w:r>
      <w:r>
        <w:rPr>
          <w:spacing w:val="1"/>
        </w:rPr>
        <w:t xml:space="preserve"> </w:t>
      </w:r>
      <w:r>
        <w:t>ситуации).</w:t>
      </w:r>
    </w:p>
    <w:p w14:paraId="7E6252BD" w14:textId="77777777" w:rsidR="00F26240" w:rsidRDefault="005E36BC">
      <w:pPr>
        <w:pStyle w:val="a3"/>
        <w:spacing w:before="3" w:line="211" w:lineRule="auto"/>
        <w:ind w:left="2338" w:right="2895" w:firstLine="266"/>
        <w:rPr>
          <w:sz w:val="20"/>
        </w:rPr>
      </w:pPr>
      <w:r>
        <w:t>Добиться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сокращения</w:t>
      </w:r>
      <w:r>
        <w:rPr>
          <w:spacing w:val="55"/>
        </w:rPr>
        <w:t xml:space="preserve"> </w:t>
      </w:r>
      <w:r>
        <w:t>времени</w:t>
      </w:r>
      <w:r>
        <w:rPr>
          <w:spacing w:val="55"/>
        </w:rPr>
        <w:t xml:space="preserve"> </w:t>
      </w:r>
      <w:r>
        <w:t>простой</w:t>
      </w:r>
      <w:r>
        <w:rPr>
          <w:spacing w:val="55"/>
        </w:rPr>
        <w:t xml:space="preserve"> </w:t>
      </w:r>
      <w:r>
        <w:t>реак-</w:t>
      </w:r>
      <w:r>
        <w:rPr>
          <w:spacing w:val="1"/>
        </w:rPr>
        <w:t xml:space="preserve"> </w:t>
      </w:r>
      <w:r>
        <w:t>ции — трудная задача. Диапазон возможного сокращения ее ла-</w:t>
      </w:r>
      <w:r>
        <w:rPr>
          <w:spacing w:val="1"/>
        </w:rPr>
        <w:t xml:space="preserve"> </w:t>
      </w:r>
      <w:r>
        <w:t>тентного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многоле</w:t>
      </w:r>
      <w:r>
        <w:t>тней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rPr>
          <w:b/>
          <w:sz w:val="20"/>
        </w:rPr>
        <w:t>0,10—0,15</w:t>
      </w:r>
      <w:r>
        <w:rPr>
          <w:b/>
          <w:spacing w:val="18"/>
          <w:sz w:val="20"/>
        </w:rPr>
        <w:t xml:space="preserve"> </w:t>
      </w:r>
      <w:r>
        <w:rPr>
          <w:sz w:val="20"/>
        </w:rPr>
        <w:t>с.</w:t>
      </w:r>
    </w:p>
    <w:p w14:paraId="1D0D1F30" w14:textId="77777777" w:rsidR="00F26240" w:rsidRDefault="005E36BC">
      <w:pPr>
        <w:pStyle w:val="a3"/>
        <w:tabs>
          <w:tab w:val="left" w:pos="8491"/>
        </w:tabs>
        <w:spacing w:before="14" w:line="187" w:lineRule="auto"/>
        <w:ind w:left="2338" w:right="2627" w:firstLine="302"/>
        <w:jc w:val="left"/>
        <w:rPr>
          <w:rFonts w:ascii="Arial" w:hAnsi="Arial"/>
          <w:b/>
          <w:sz w:val="136"/>
        </w:rPr>
      </w:pPr>
      <w:r>
        <w:t>Простые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свойством</w:t>
      </w:r>
      <w:r>
        <w:rPr>
          <w:spacing w:val="1"/>
        </w:rPr>
        <w:t xml:space="preserve"> </w:t>
      </w:r>
      <w:r>
        <w:t>переноса: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реагирует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сигналы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одной ситуации, то</w:t>
      </w:r>
      <w:r>
        <w:rPr>
          <w:spacing w:val="55"/>
        </w:rPr>
        <w:t xml:space="preserve"> </w:t>
      </w:r>
      <w:r>
        <w:t>он</w:t>
      </w:r>
      <w:r>
        <w:rPr>
          <w:spacing w:val="55"/>
        </w:rPr>
        <w:t xml:space="preserve"> </w:t>
      </w:r>
      <w:r>
        <w:t>будет быс-</w:t>
      </w:r>
      <w:r>
        <w:rPr>
          <w:spacing w:val="1"/>
        </w:rPr>
        <w:t xml:space="preserve"> </w:t>
      </w:r>
      <w:r>
        <w:t>тро</w:t>
      </w:r>
      <w:r>
        <w:rPr>
          <w:spacing w:val="7"/>
        </w:rPr>
        <w:t xml:space="preserve"> </w:t>
      </w:r>
      <w:r>
        <w:t>реагировать</w:t>
      </w:r>
      <w:r>
        <w:rPr>
          <w:spacing w:val="7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них</w:t>
      </w:r>
      <w:r>
        <w:rPr>
          <w:spacing w:val="14"/>
        </w:rPr>
        <w:t xml:space="preserve"> </w:t>
      </w:r>
      <w:r>
        <w:rPr>
          <w:b/>
        </w:rPr>
        <w:t>и</w:t>
      </w:r>
      <w:r>
        <w:rPr>
          <w:b/>
          <w:spacing w:val="10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других</w:t>
      </w:r>
      <w:r>
        <w:rPr>
          <w:spacing w:val="7"/>
        </w:rPr>
        <w:t xml:space="preserve"> </w:t>
      </w:r>
      <w:r>
        <w:t>ситуациях.</w:t>
      </w:r>
      <w:r>
        <w:tab/>
      </w:r>
      <w:r>
        <w:rPr>
          <w:rFonts w:ascii="Arial" w:hAnsi="Arial"/>
          <w:b/>
          <w:w w:val="120"/>
          <w:position w:val="-101"/>
          <w:sz w:val="136"/>
        </w:rPr>
        <w:t>I</w:t>
      </w:r>
    </w:p>
    <w:p w14:paraId="1B72381A" w14:textId="77777777" w:rsidR="00F26240" w:rsidRDefault="00F26240">
      <w:pPr>
        <w:spacing w:line="187" w:lineRule="auto"/>
        <w:rPr>
          <w:rFonts w:ascii="Arial" w:hAnsi="Arial"/>
          <w:sz w:val="13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7DEF1C0" w14:textId="77777777" w:rsidR="00F26240" w:rsidRDefault="005E36BC">
      <w:pPr>
        <w:spacing w:before="77"/>
        <w:ind w:left="2986"/>
        <w:jc w:val="both"/>
        <w:rPr>
          <w:b/>
          <w:sz w:val="20"/>
        </w:rPr>
      </w:pPr>
      <w:r>
        <w:rPr>
          <w:b/>
          <w:sz w:val="20"/>
        </w:rPr>
        <w:lastRenderedPageBreak/>
        <w:t>Воспитание</w:t>
      </w:r>
      <w:r>
        <w:rPr>
          <w:b/>
          <w:spacing w:val="11"/>
          <w:sz w:val="20"/>
        </w:rPr>
        <w:t xml:space="preserve"> </w:t>
      </w:r>
      <w:r>
        <w:rPr>
          <w:b/>
          <w:sz w:val="20"/>
        </w:rPr>
        <w:t>быстроты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сложных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двигательных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реакций</w:t>
      </w:r>
    </w:p>
    <w:p w14:paraId="0EECFDFD" w14:textId="77777777" w:rsidR="00F26240" w:rsidRDefault="005E36BC">
      <w:pPr>
        <w:pStyle w:val="a3"/>
        <w:spacing w:before="101" w:line="204" w:lineRule="auto"/>
        <w:ind w:left="2331" w:right="2930" w:firstLine="288"/>
      </w:pPr>
      <w:r>
        <w:rPr>
          <w:w w:val="95"/>
        </w:rPr>
        <w:t>Сложные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двигательные</w:t>
      </w:r>
      <w:r>
        <w:rPr>
          <w:spacing w:val="1"/>
          <w:w w:val="95"/>
        </w:rPr>
        <w:t xml:space="preserve"> </w:t>
      </w:r>
      <w:r>
        <w:rPr>
          <w:w w:val="95"/>
        </w:rPr>
        <w:t>реакции</w:t>
      </w:r>
      <w:r>
        <w:rPr>
          <w:spacing w:val="1"/>
          <w:w w:val="95"/>
        </w:rPr>
        <w:t xml:space="preserve"> </w:t>
      </w:r>
      <w:r>
        <w:rPr>
          <w:w w:val="95"/>
        </w:rPr>
        <w:t>встречаются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видах</w:t>
      </w:r>
      <w:r>
        <w:rPr>
          <w:spacing w:val="1"/>
          <w:w w:val="95"/>
        </w:rPr>
        <w:t xml:space="preserve"> </w:t>
      </w:r>
      <w:r>
        <w:rPr>
          <w:w w:val="95"/>
        </w:rPr>
        <w:t>деятель-</w:t>
      </w:r>
      <w:r>
        <w:rPr>
          <w:spacing w:val="1"/>
          <w:w w:val="95"/>
        </w:rPr>
        <w:t xml:space="preserve"> </w:t>
      </w:r>
      <w:r>
        <w:rPr>
          <w:w w:val="95"/>
        </w:rPr>
        <w:t>ности,</w:t>
      </w:r>
      <w:r>
        <w:rPr>
          <w:spacing w:val="1"/>
          <w:w w:val="95"/>
        </w:rPr>
        <w:t xml:space="preserve"> </w:t>
      </w:r>
      <w:r>
        <w:rPr>
          <w:w w:val="95"/>
        </w:rPr>
        <w:t>характеризующихся</w:t>
      </w:r>
      <w:r>
        <w:rPr>
          <w:spacing w:val="1"/>
          <w:w w:val="95"/>
        </w:rPr>
        <w:t xml:space="preserve"> </w:t>
      </w:r>
      <w:r>
        <w:rPr>
          <w:w w:val="95"/>
        </w:rPr>
        <w:t>постоянной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50"/>
        </w:rPr>
        <w:t xml:space="preserve"> </w:t>
      </w:r>
      <w:r>
        <w:rPr>
          <w:w w:val="95"/>
        </w:rPr>
        <w:t>внезапной</w:t>
      </w:r>
      <w:r>
        <w:rPr>
          <w:spacing w:val="50"/>
        </w:rPr>
        <w:t xml:space="preserve"> </w:t>
      </w:r>
      <w:r>
        <w:rPr>
          <w:w w:val="95"/>
        </w:rPr>
        <w:t>сменой</w:t>
      </w:r>
      <w:r>
        <w:rPr>
          <w:spacing w:val="50"/>
        </w:rPr>
        <w:t xml:space="preserve"> </w:t>
      </w:r>
      <w:r>
        <w:rPr>
          <w:w w:val="95"/>
        </w:rPr>
        <w:t>си-</w:t>
      </w:r>
      <w:r>
        <w:rPr>
          <w:spacing w:val="1"/>
          <w:w w:val="95"/>
        </w:rPr>
        <w:t xml:space="preserve"> </w:t>
      </w:r>
      <w:r>
        <w:rPr>
          <w:w w:val="95"/>
        </w:rPr>
        <w:t>туации</w:t>
      </w:r>
      <w:r>
        <w:rPr>
          <w:spacing w:val="101"/>
        </w:rPr>
        <w:t xml:space="preserve"> </w:t>
      </w:r>
      <w:r>
        <w:rPr>
          <w:w w:val="95"/>
        </w:rPr>
        <w:t>действий</w:t>
      </w:r>
      <w:r>
        <w:rPr>
          <w:spacing w:val="102"/>
        </w:rPr>
        <w:t xml:space="preserve"> </w:t>
      </w:r>
      <w:r>
        <w:rPr>
          <w:w w:val="95"/>
        </w:rPr>
        <w:t>(подвижные</w:t>
      </w:r>
      <w:r>
        <w:rPr>
          <w:spacing w:val="102"/>
        </w:rPr>
        <w:t xml:space="preserve"> </w:t>
      </w:r>
      <w:r>
        <w:rPr>
          <w:w w:val="95"/>
        </w:rPr>
        <w:t>и</w:t>
      </w:r>
      <w:r>
        <w:rPr>
          <w:spacing w:val="102"/>
        </w:rPr>
        <w:t xml:space="preserve"> </w:t>
      </w:r>
      <w:r>
        <w:rPr>
          <w:w w:val="95"/>
        </w:rPr>
        <w:t>спортивные</w:t>
      </w:r>
      <w:r>
        <w:rPr>
          <w:spacing w:val="101"/>
        </w:rPr>
        <w:t xml:space="preserve"> </w:t>
      </w:r>
      <w:r>
        <w:rPr>
          <w:w w:val="95"/>
        </w:rPr>
        <w:t>игры,</w:t>
      </w:r>
      <w:r>
        <w:rPr>
          <w:spacing w:val="50"/>
        </w:rPr>
        <w:t xml:space="preserve"> </w:t>
      </w:r>
      <w:r>
        <w:rPr>
          <w:w w:val="95"/>
        </w:rPr>
        <w:t>единоборства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т.д.).</w:t>
      </w:r>
      <w:r>
        <w:rPr>
          <w:spacing w:val="49"/>
        </w:rPr>
        <w:t xml:space="preserve"> </w:t>
      </w:r>
      <w:r>
        <w:rPr>
          <w:w w:val="95"/>
        </w:rPr>
        <w:t>Большинство</w:t>
      </w:r>
      <w:r>
        <w:rPr>
          <w:spacing w:val="50"/>
        </w:rPr>
        <w:t xml:space="preserve"> </w:t>
      </w:r>
      <w:r>
        <w:rPr>
          <w:w w:val="95"/>
        </w:rPr>
        <w:t>сложных</w:t>
      </w:r>
      <w:r>
        <w:rPr>
          <w:spacing w:val="49"/>
        </w:rPr>
        <w:t xml:space="preserve"> </w:t>
      </w:r>
      <w:r>
        <w:rPr>
          <w:w w:val="95"/>
        </w:rPr>
        <w:t>двигательных</w:t>
      </w:r>
      <w:r>
        <w:rPr>
          <w:spacing w:val="50"/>
        </w:rPr>
        <w:t xml:space="preserve"> </w:t>
      </w:r>
      <w:r>
        <w:rPr>
          <w:w w:val="95"/>
        </w:rPr>
        <w:t>реакций</w:t>
      </w:r>
      <w:r>
        <w:rPr>
          <w:spacing w:val="49"/>
        </w:rPr>
        <w:t xml:space="preserve"> </w:t>
      </w:r>
      <w:r>
        <w:rPr>
          <w:w w:val="95"/>
        </w:rPr>
        <w:t>в</w:t>
      </w:r>
      <w:r>
        <w:rPr>
          <w:spacing w:val="50"/>
        </w:rPr>
        <w:t xml:space="preserve"> </w:t>
      </w:r>
      <w:r>
        <w:rPr>
          <w:w w:val="95"/>
        </w:rPr>
        <w:t>физичес</w:t>
      </w:r>
      <w:r>
        <w:rPr>
          <w:w w:val="95"/>
        </w:rPr>
        <w:t>-</w:t>
      </w:r>
      <w:r>
        <w:rPr>
          <w:spacing w:val="1"/>
          <w:w w:val="95"/>
        </w:rPr>
        <w:t xml:space="preserve"> </w:t>
      </w:r>
      <w:r>
        <w:t>ком воспитании и спорте — это реакции «выбора» (когда из не-</w:t>
      </w:r>
      <w:r>
        <w:rPr>
          <w:spacing w:val="1"/>
        </w:rPr>
        <w:t xml:space="preserve"> </w:t>
      </w:r>
      <w:r>
        <w:rPr>
          <w:w w:val="95"/>
        </w:rPr>
        <w:t>скольких</w:t>
      </w:r>
      <w:r>
        <w:rPr>
          <w:spacing w:val="1"/>
          <w:w w:val="95"/>
        </w:rPr>
        <w:t xml:space="preserve"> </w:t>
      </w:r>
      <w:r>
        <w:rPr>
          <w:w w:val="95"/>
        </w:rPr>
        <w:t>возможных</w:t>
      </w:r>
      <w:r>
        <w:rPr>
          <w:spacing w:val="1"/>
          <w:w w:val="95"/>
        </w:rPr>
        <w:t xml:space="preserve"> </w:t>
      </w:r>
      <w:r>
        <w:rPr>
          <w:w w:val="95"/>
        </w:rPr>
        <w:t>действий</w:t>
      </w:r>
      <w:r>
        <w:rPr>
          <w:spacing w:val="1"/>
          <w:w w:val="95"/>
        </w:rPr>
        <w:t xml:space="preserve"> </w:t>
      </w:r>
      <w:r>
        <w:rPr>
          <w:w w:val="95"/>
        </w:rPr>
        <w:t>требуется</w:t>
      </w:r>
      <w:r>
        <w:rPr>
          <w:spacing w:val="1"/>
          <w:w w:val="95"/>
        </w:rPr>
        <w:t xml:space="preserve"> </w:t>
      </w:r>
      <w:r>
        <w:rPr>
          <w:w w:val="95"/>
        </w:rPr>
        <w:t>мгновенно</w:t>
      </w:r>
      <w:r>
        <w:rPr>
          <w:spacing w:val="1"/>
          <w:w w:val="95"/>
        </w:rPr>
        <w:t xml:space="preserve"> </w:t>
      </w:r>
      <w:r>
        <w:rPr>
          <w:w w:val="95"/>
        </w:rPr>
        <w:t>выбрать</w:t>
      </w:r>
      <w:r>
        <w:rPr>
          <w:spacing w:val="1"/>
          <w:w w:val="95"/>
        </w:rPr>
        <w:t xml:space="preserve"> </w:t>
      </w:r>
      <w:r>
        <w:rPr>
          <w:w w:val="95"/>
        </w:rPr>
        <w:t>одно,</w:t>
      </w:r>
      <w:r>
        <w:rPr>
          <w:spacing w:val="1"/>
          <w:w w:val="95"/>
        </w:rPr>
        <w:t xml:space="preserve"> </w:t>
      </w:r>
      <w:r>
        <w:rPr>
          <w:w w:val="95"/>
        </w:rPr>
        <w:t>адекватное</w:t>
      </w:r>
      <w:r>
        <w:rPr>
          <w:spacing w:val="5"/>
          <w:w w:val="95"/>
        </w:rPr>
        <w:t xml:space="preserve"> </w:t>
      </w:r>
      <w:r>
        <w:rPr>
          <w:w w:val="95"/>
        </w:rPr>
        <w:t>данной</w:t>
      </w:r>
      <w:r>
        <w:rPr>
          <w:spacing w:val="51"/>
          <w:w w:val="95"/>
        </w:rPr>
        <w:t xml:space="preserve"> </w:t>
      </w:r>
      <w:r>
        <w:rPr>
          <w:w w:val="95"/>
        </w:rPr>
        <w:t>ситуации)</w:t>
      </w:r>
      <w:r>
        <w:rPr>
          <w:spacing w:val="3"/>
          <w:w w:val="95"/>
        </w:rPr>
        <w:t xml:space="preserve"> </w:t>
      </w:r>
      <w:r>
        <w:rPr>
          <w:w w:val="95"/>
        </w:rPr>
        <w:t>и  реакции</w:t>
      </w:r>
      <w:r>
        <w:rPr>
          <w:spacing w:val="5"/>
          <w:w w:val="95"/>
        </w:rPr>
        <w:t xml:space="preserve"> </w:t>
      </w:r>
      <w:r>
        <w:rPr>
          <w:w w:val="95"/>
        </w:rPr>
        <w:t>на</w:t>
      </w:r>
      <w:r>
        <w:rPr>
          <w:spacing w:val="8"/>
          <w:w w:val="95"/>
        </w:rPr>
        <w:t xml:space="preserve"> </w:t>
      </w:r>
      <w:r>
        <w:rPr>
          <w:w w:val="95"/>
        </w:rPr>
        <w:t>движущийся</w:t>
      </w:r>
      <w:r>
        <w:rPr>
          <w:spacing w:val="50"/>
          <w:w w:val="95"/>
        </w:rPr>
        <w:t xml:space="preserve"> </w:t>
      </w:r>
      <w:r>
        <w:rPr>
          <w:w w:val="95"/>
        </w:rPr>
        <w:t>объект.</w:t>
      </w:r>
    </w:p>
    <w:p w14:paraId="34D87EF8" w14:textId="77777777" w:rsidR="00F26240" w:rsidRDefault="005E36BC">
      <w:pPr>
        <w:pStyle w:val="a3"/>
        <w:spacing w:before="8" w:line="204" w:lineRule="auto"/>
        <w:ind w:left="2331" w:right="2935" w:firstLine="295"/>
      </w:pPr>
      <w:r>
        <w:rPr>
          <w:w w:val="95"/>
        </w:rPr>
        <w:t>Воспитание</w:t>
      </w:r>
      <w:r>
        <w:rPr>
          <w:spacing w:val="76"/>
        </w:rPr>
        <w:t xml:space="preserve"> </w:t>
      </w:r>
      <w:r>
        <w:rPr>
          <w:w w:val="95"/>
        </w:rPr>
        <w:t>быстроты</w:t>
      </w:r>
      <w:r>
        <w:rPr>
          <w:spacing w:val="72"/>
        </w:rPr>
        <w:t xml:space="preserve"> </w:t>
      </w:r>
      <w:r>
        <w:rPr>
          <w:w w:val="95"/>
        </w:rPr>
        <w:t>сложных</w:t>
      </w:r>
      <w:r>
        <w:rPr>
          <w:spacing w:val="78"/>
        </w:rPr>
        <w:t xml:space="preserve"> </w:t>
      </w:r>
      <w:r>
        <w:rPr>
          <w:w w:val="95"/>
        </w:rPr>
        <w:t>двигательных</w:t>
      </w:r>
      <w:r>
        <w:rPr>
          <w:spacing w:val="78"/>
        </w:rPr>
        <w:t xml:space="preserve"> </w:t>
      </w:r>
      <w:r>
        <w:rPr>
          <w:w w:val="95"/>
        </w:rPr>
        <w:t>реакций</w:t>
      </w:r>
      <w:r>
        <w:rPr>
          <w:spacing w:val="76"/>
        </w:rPr>
        <w:t xml:space="preserve"> </w:t>
      </w:r>
      <w:r>
        <w:rPr>
          <w:w w:val="95"/>
        </w:rPr>
        <w:t>связано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моделированием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занятиях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тренировках</w:t>
      </w:r>
      <w:r>
        <w:rPr>
          <w:spacing w:val="49"/>
        </w:rPr>
        <w:t xml:space="preserve"> </w:t>
      </w:r>
      <w:r>
        <w:rPr>
          <w:w w:val="95"/>
        </w:rPr>
        <w:t>целостных</w:t>
      </w:r>
      <w:r>
        <w:rPr>
          <w:spacing w:val="50"/>
        </w:rPr>
        <w:t xml:space="preserve"> </w:t>
      </w:r>
      <w:r>
        <w:rPr>
          <w:w w:val="95"/>
        </w:rPr>
        <w:t>двигатель-</w:t>
      </w:r>
      <w:r>
        <w:rPr>
          <w:spacing w:val="1"/>
          <w:w w:val="95"/>
        </w:rPr>
        <w:t xml:space="preserve"> </w:t>
      </w:r>
      <w:r>
        <w:rPr>
          <w:w w:val="95"/>
        </w:rPr>
        <w:t>ных</w:t>
      </w:r>
      <w:r>
        <w:rPr>
          <w:spacing w:val="1"/>
          <w:w w:val="95"/>
        </w:rPr>
        <w:t xml:space="preserve"> </w:t>
      </w:r>
      <w:r>
        <w:rPr>
          <w:w w:val="95"/>
        </w:rPr>
        <w:t>ситуаций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систематическим</w:t>
      </w:r>
      <w:r>
        <w:rPr>
          <w:spacing w:val="1"/>
          <w:w w:val="95"/>
        </w:rPr>
        <w:t xml:space="preserve"> </w:t>
      </w:r>
      <w:r>
        <w:rPr>
          <w:w w:val="95"/>
        </w:rPr>
        <w:t>участием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состязаниях.</w:t>
      </w:r>
      <w:r>
        <w:rPr>
          <w:spacing w:val="1"/>
          <w:w w:val="95"/>
        </w:rPr>
        <w:t xml:space="preserve"> </w:t>
      </w:r>
      <w:r>
        <w:rPr>
          <w:w w:val="95"/>
        </w:rPr>
        <w:t>Однако</w:t>
      </w:r>
      <w:r>
        <w:rPr>
          <w:spacing w:val="1"/>
          <w:w w:val="95"/>
        </w:rPr>
        <w:t xml:space="preserve"> </w:t>
      </w:r>
      <w:r>
        <w:t>обеспечить за счет этого в полной мере избирательно направлен-</w:t>
      </w:r>
      <w:r>
        <w:rPr>
          <w:spacing w:val="1"/>
        </w:rPr>
        <w:t xml:space="preserve"> </w:t>
      </w:r>
      <w:r>
        <w:rPr>
          <w:w w:val="95"/>
        </w:rPr>
        <w:t>ное</w:t>
      </w:r>
      <w:r>
        <w:rPr>
          <w:spacing w:val="1"/>
          <w:w w:val="95"/>
        </w:rPr>
        <w:t xml:space="preserve"> </w:t>
      </w:r>
      <w:r>
        <w:rPr>
          <w:w w:val="95"/>
        </w:rPr>
        <w:t>воздействие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улучшение</w:t>
      </w:r>
      <w:r>
        <w:rPr>
          <w:spacing w:val="1"/>
          <w:w w:val="95"/>
        </w:rPr>
        <w:t xml:space="preserve"> </w:t>
      </w:r>
      <w:r>
        <w:rPr>
          <w:w w:val="95"/>
        </w:rPr>
        <w:t>сложной</w:t>
      </w:r>
      <w:r>
        <w:rPr>
          <w:spacing w:val="1"/>
          <w:w w:val="95"/>
        </w:rPr>
        <w:t xml:space="preserve"> </w:t>
      </w:r>
      <w:r>
        <w:rPr>
          <w:w w:val="95"/>
        </w:rPr>
        <w:t>реакции</w:t>
      </w:r>
      <w:r>
        <w:rPr>
          <w:spacing w:val="1"/>
          <w:w w:val="95"/>
        </w:rPr>
        <w:t xml:space="preserve"> </w:t>
      </w:r>
      <w:r>
        <w:rPr>
          <w:w w:val="95"/>
        </w:rPr>
        <w:t>невозможно.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этого</w:t>
      </w:r>
      <w:r>
        <w:rPr>
          <w:spacing w:val="1"/>
          <w:w w:val="95"/>
        </w:rPr>
        <w:t xml:space="preserve"> </w:t>
      </w:r>
      <w:r>
        <w:rPr>
          <w:w w:val="95"/>
        </w:rPr>
        <w:t>нео</w:t>
      </w:r>
      <w:r>
        <w:rPr>
          <w:w w:val="95"/>
        </w:rPr>
        <w:t>бходимо</w:t>
      </w:r>
      <w:r>
        <w:rPr>
          <w:spacing w:val="1"/>
          <w:w w:val="95"/>
        </w:rPr>
        <w:t xml:space="preserve"> </w:t>
      </w:r>
      <w:r>
        <w:rPr>
          <w:w w:val="95"/>
        </w:rPr>
        <w:t>использовать</w:t>
      </w:r>
      <w:r>
        <w:rPr>
          <w:spacing w:val="1"/>
          <w:w w:val="95"/>
        </w:rPr>
        <w:t xml:space="preserve"> </w:t>
      </w:r>
      <w:r>
        <w:rPr>
          <w:w w:val="95"/>
        </w:rPr>
        <w:t>специально</w:t>
      </w:r>
      <w:r>
        <w:rPr>
          <w:spacing w:val="1"/>
          <w:w w:val="95"/>
        </w:rPr>
        <w:t xml:space="preserve"> </w:t>
      </w:r>
      <w:r>
        <w:rPr>
          <w:w w:val="95"/>
        </w:rPr>
        <w:t>подготовительные</w:t>
      </w:r>
      <w:r>
        <w:rPr>
          <w:spacing w:val="1"/>
          <w:w w:val="95"/>
        </w:rPr>
        <w:t xml:space="preserve"> </w:t>
      </w:r>
      <w:r>
        <w:rPr>
          <w:w w:val="95"/>
        </w:rPr>
        <w:t>уп-</w:t>
      </w:r>
      <w:r>
        <w:rPr>
          <w:spacing w:val="1"/>
          <w:w w:val="95"/>
        </w:rPr>
        <w:t xml:space="preserve"> </w:t>
      </w:r>
      <w:r>
        <w:rPr>
          <w:w w:val="95"/>
        </w:rPr>
        <w:t>ражнения,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которых</w:t>
      </w:r>
      <w:r>
        <w:rPr>
          <w:spacing w:val="1"/>
          <w:w w:val="95"/>
        </w:rPr>
        <w:t xml:space="preserve"> </w:t>
      </w:r>
      <w:r>
        <w:rPr>
          <w:w w:val="95"/>
        </w:rPr>
        <w:t>моделируются</w:t>
      </w:r>
      <w:r>
        <w:rPr>
          <w:spacing w:val="1"/>
          <w:w w:val="95"/>
        </w:rPr>
        <w:t xml:space="preserve"> </w:t>
      </w:r>
      <w:r>
        <w:rPr>
          <w:w w:val="95"/>
        </w:rPr>
        <w:t>отдельные</w:t>
      </w:r>
      <w:r>
        <w:rPr>
          <w:spacing w:val="1"/>
          <w:w w:val="95"/>
        </w:rPr>
        <w:t xml:space="preserve"> </w:t>
      </w:r>
      <w:r>
        <w:rPr>
          <w:w w:val="95"/>
        </w:rPr>
        <w:t>формы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условия</w:t>
      </w:r>
      <w:r>
        <w:rPr>
          <w:spacing w:val="1"/>
          <w:w w:val="95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двига-</w:t>
      </w:r>
      <w:r>
        <w:rPr>
          <w:spacing w:val="1"/>
        </w:rPr>
        <w:t xml:space="preserve"> </w:t>
      </w:r>
      <w:r>
        <w:rPr>
          <w:w w:val="95"/>
        </w:rPr>
        <w:t>тельной</w:t>
      </w:r>
      <w:r>
        <w:rPr>
          <w:spacing w:val="1"/>
          <w:w w:val="95"/>
        </w:rPr>
        <w:t xml:space="preserve"> </w:t>
      </w:r>
      <w:r>
        <w:rPr>
          <w:w w:val="95"/>
        </w:rPr>
        <w:t>деятельности.</w:t>
      </w:r>
      <w:r>
        <w:rPr>
          <w:spacing w:val="1"/>
          <w:w w:val="95"/>
        </w:rPr>
        <w:t xml:space="preserve"> </w:t>
      </w:r>
      <w:r>
        <w:rPr>
          <w:w w:val="95"/>
        </w:rPr>
        <w:t>Вместе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тем</w:t>
      </w:r>
      <w:r>
        <w:rPr>
          <w:spacing w:val="1"/>
          <w:w w:val="95"/>
        </w:rPr>
        <w:t xml:space="preserve"> </w:t>
      </w:r>
      <w:r>
        <w:rPr>
          <w:w w:val="95"/>
        </w:rPr>
        <w:t>создаются</w:t>
      </w:r>
      <w:r>
        <w:rPr>
          <w:spacing w:val="49"/>
        </w:rPr>
        <w:t xml:space="preserve"> </w:t>
      </w:r>
      <w:r>
        <w:rPr>
          <w:w w:val="95"/>
        </w:rPr>
        <w:t>специальные</w:t>
      </w:r>
      <w:r>
        <w:rPr>
          <w:spacing w:val="50"/>
        </w:rPr>
        <w:t xml:space="preserve"> </w:t>
      </w:r>
      <w:r>
        <w:rPr>
          <w:w w:val="95"/>
        </w:rPr>
        <w:t>усло-</w:t>
      </w:r>
      <w:r>
        <w:rPr>
          <w:spacing w:val="1"/>
          <w:w w:val="95"/>
        </w:rPr>
        <w:t xml:space="preserve"> </w:t>
      </w:r>
      <w:r>
        <w:t>вия,</w:t>
      </w:r>
      <w:r>
        <w:rPr>
          <w:spacing w:val="19"/>
        </w:rPr>
        <w:t xml:space="preserve"> </w:t>
      </w:r>
      <w:r>
        <w:t>способствующие</w:t>
      </w:r>
      <w:r>
        <w:rPr>
          <w:spacing w:val="23"/>
        </w:rPr>
        <w:t xml:space="preserve"> </w:t>
      </w:r>
      <w:r>
        <w:t>сокращению</w:t>
      </w:r>
      <w:r>
        <w:rPr>
          <w:spacing w:val="21"/>
        </w:rPr>
        <w:t xml:space="preserve"> </w:t>
      </w:r>
      <w:r>
        <w:t>времени</w:t>
      </w:r>
      <w:r>
        <w:rPr>
          <w:spacing w:val="23"/>
        </w:rPr>
        <w:t xml:space="preserve"> </w:t>
      </w:r>
      <w:r>
        <w:t>реакции.</w:t>
      </w:r>
    </w:p>
    <w:p w14:paraId="708BC270" w14:textId="77777777" w:rsidR="00F26240" w:rsidRDefault="005E36BC">
      <w:pPr>
        <w:pStyle w:val="a3"/>
        <w:spacing w:before="12" w:line="206" w:lineRule="auto"/>
        <w:ind w:left="2317" w:right="2928" w:firstLine="288"/>
      </w:pPr>
      <w:r>
        <w:t>При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rPr>
          <w:spacing w:val="9"/>
        </w:rPr>
        <w:t>реакции</w:t>
      </w:r>
      <w:r>
        <w:rPr>
          <w:spacing w:val="1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движущийся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rPr>
          <w:w w:val="95"/>
        </w:rPr>
        <w:t>(РДО)</w:t>
      </w:r>
      <w:r>
        <w:rPr>
          <w:spacing w:val="50"/>
        </w:rPr>
        <w:t xml:space="preserve"> </w:t>
      </w:r>
      <w:r>
        <w:rPr>
          <w:w w:val="95"/>
        </w:rPr>
        <w:t>особое</w:t>
      </w:r>
      <w:r>
        <w:rPr>
          <w:spacing w:val="50"/>
        </w:rPr>
        <w:t xml:space="preserve"> </w:t>
      </w:r>
      <w:r>
        <w:rPr>
          <w:w w:val="95"/>
        </w:rPr>
        <w:t>внимание</w:t>
      </w:r>
      <w:r>
        <w:rPr>
          <w:spacing w:val="50"/>
        </w:rPr>
        <w:t xml:space="preserve"> </w:t>
      </w:r>
      <w:r>
        <w:rPr>
          <w:w w:val="95"/>
        </w:rPr>
        <w:t>уделяется</w:t>
      </w:r>
      <w:r>
        <w:rPr>
          <w:spacing w:val="50"/>
        </w:rPr>
        <w:t xml:space="preserve"> </w:t>
      </w:r>
      <w:r>
        <w:rPr>
          <w:w w:val="95"/>
        </w:rPr>
        <w:t>сокращению</w:t>
      </w:r>
      <w:r>
        <w:rPr>
          <w:spacing w:val="50"/>
        </w:rPr>
        <w:t xml:space="preserve"> </w:t>
      </w:r>
      <w:r>
        <w:rPr>
          <w:w w:val="95"/>
        </w:rPr>
        <w:t>времени</w:t>
      </w:r>
      <w:r>
        <w:rPr>
          <w:spacing w:val="50"/>
        </w:rPr>
        <w:t xml:space="preserve"> </w:t>
      </w:r>
      <w:r>
        <w:rPr>
          <w:w w:val="95"/>
        </w:rPr>
        <w:t>началь-</w:t>
      </w:r>
      <w:r>
        <w:rPr>
          <w:spacing w:val="-50"/>
          <w:w w:val="95"/>
        </w:rPr>
        <w:t xml:space="preserve"> </w:t>
      </w:r>
      <w:r>
        <w:rPr>
          <w:w w:val="95"/>
        </w:rPr>
        <w:t>ного</w:t>
      </w:r>
      <w:r>
        <w:rPr>
          <w:spacing w:val="1"/>
          <w:w w:val="95"/>
        </w:rPr>
        <w:t xml:space="preserve"> </w:t>
      </w:r>
      <w:r>
        <w:rPr>
          <w:w w:val="95"/>
        </w:rPr>
        <w:t>компонента</w:t>
      </w:r>
      <w:r>
        <w:rPr>
          <w:spacing w:val="1"/>
          <w:w w:val="95"/>
        </w:rPr>
        <w:t xml:space="preserve"> </w:t>
      </w:r>
      <w:r>
        <w:rPr>
          <w:w w:val="95"/>
        </w:rPr>
        <w:t>реакции</w:t>
      </w:r>
      <w:r>
        <w:rPr>
          <w:spacing w:val="1"/>
          <w:w w:val="95"/>
        </w:rPr>
        <w:t xml:space="preserve"> </w:t>
      </w:r>
      <w:r>
        <w:rPr>
          <w:w w:val="95"/>
        </w:rPr>
        <w:t>—</w:t>
      </w:r>
      <w:r>
        <w:rPr>
          <w:spacing w:val="1"/>
          <w:w w:val="95"/>
        </w:rPr>
        <w:t xml:space="preserve"> </w:t>
      </w:r>
      <w:r>
        <w:rPr>
          <w:w w:val="95"/>
        </w:rPr>
        <w:t>нахождения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фиксации</w:t>
      </w:r>
      <w:r>
        <w:rPr>
          <w:spacing w:val="1"/>
          <w:w w:val="95"/>
        </w:rPr>
        <w:t xml:space="preserve"> </w:t>
      </w:r>
      <w:r>
        <w:rPr>
          <w:w w:val="95"/>
        </w:rPr>
        <w:t>объекта</w:t>
      </w:r>
      <w:r>
        <w:rPr>
          <w:spacing w:val="1"/>
          <w:w w:val="95"/>
        </w:rPr>
        <w:t xml:space="preserve"> </w:t>
      </w:r>
      <w:r>
        <w:rPr>
          <w:w w:val="95"/>
        </w:rPr>
        <w:t>(на-</w:t>
      </w:r>
      <w:r>
        <w:rPr>
          <w:spacing w:val="1"/>
          <w:w w:val="95"/>
        </w:rPr>
        <w:t xml:space="preserve"> </w:t>
      </w:r>
      <w:r>
        <w:t>пример, мяча) в поле зрения. Этот компонент, когда объе</w:t>
      </w:r>
      <w:r>
        <w:t>кт по-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внезапно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движется с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скоростью, составляет</w:t>
      </w:r>
      <w:r>
        <w:rPr>
          <w:spacing w:val="1"/>
        </w:rPr>
        <w:t xml:space="preserve"> </w:t>
      </w:r>
      <w:r>
        <w:rPr>
          <w:w w:val="95"/>
        </w:rPr>
        <w:t>значительную</w:t>
      </w:r>
      <w:r>
        <w:rPr>
          <w:spacing w:val="51"/>
        </w:rPr>
        <w:t xml:space="preserve"> </w:t>
      </w:r>
      <w:r>
        <w:rPr>
          <w:w w:val="95"/>
        </w:rPr>
        <w:t>часть</w:t>
      </w:r>
      <w:r>
        <w:rPr>
          <w:spacing w:val="50"/>
        </w:rPr>
        <w:t xml:space="preserve"> </w:t>
      </w:r>
      <w:r>
        <w:rPr>
          <w:w w:val="95"/>
        </w:rPr>
        <w:t>всего</w:t>
      </w:r>
      <w:r>
        <w:rPr>
          <w:spacing w:val="50"/>
        </w:rPr>
        <w:t xml:space="preserve"> </w:t>
      </w:r>
      <w:r>
        <w:rPr>
          <w:w w:val="95"/>
        </w:rPr>
        <w:t>времени</w:t>
      </w:r>
      <w:r>
        <w:rPr>
          <w:spacing w:val="50"/>
        </w:rPr>
        <w:t xml:space="preserve"> </w:t>
      </w:r>
      <w:r>
        <w:rPr>
          <w:w w:val="95"/>
        </w:rPr>
        <w:t>сложной</w:t>
      </w:r>
      <w:r>
        <w:rPr>
          <w:spacing w:val="50"/>
        </w:rPr>
        <w:t xml:space="preserve"> </w:t>
      </w:r>
      <w:r>
        <w:rPr>
          <w:w w:val="95"/>
        </w:rPr>
        <w:t>двигательной</w:t>
      </w:r>
      <w:r>
        <w:rPr>
          <w:spacing w:val="101"/>
        </w:rPr>
        <w:t xml:space="preserve"> </w:t>
      </w:r>
      <w:r>
        <w:rPr>
          <w:w w:val="95"/>
        </w:rPr>
        <w:t>реак-</w:t>
      </w:r>
      <w:r>
        <w:rPr>
          <w:spacing w:val="1"/>
          <w:w w:val="95"/>
        </w:rPr>
        <w:t xml:space="preserve"> </w:t>
      </w:r>
      <w:r>
        <w:t>ции — обычно больше половины. Стремясь сократить его, идут</w:t>
      </w:r>
      <w:r>
        <w:rPr>
          <w:spacing w:val="1"/>
        </w:rPr>
        <w:t xml:space="preserve"> </w:t>
      </w:r>
      <w:r>
        <w:t>двумя</w:t>
      </w:r>
      <w:r>
        <w:rPr>
          <w:spacing w:val="11"/>
        </w:rPr>
        <w:t xml:space="preserve"> </w:t>
      </w:r>
      <w:r>
        <w:t>основными</w:t>
      </w:r>
      <w:r>
        <w:rPr>
          <w:spacing w:val="12"/>
        </w:rPr>
        <w:t xml:space="preserve"> </w:t>
      </w:r>
      <w:r>
        <w:t>путями:</w:t>
      </w:r>
    </w:p>
    <w:p w14:paraId="3CAF346E" w14:textId="77777777" w:rsidR="00F26240" w:rsidRDefault="005E36BC">
      <w:pPr>
        <w:pStyle w:val="a4"/>
        <w:numPr>
          <w:ilvl w:val="0"/>
          <w:numId w:val="15"/>
        </w:numPr>
        <w:tabs>
          <w:tab w:val="left" w:pos="2879"/>
        </w:tabs>
        <w:spacing w:line="204" w:lineRule="auto"/>
        <w:ind w:right="3061" w:firstLine="295"/>
      </w:pPr>
      <w:r>
        <w:rPr>
          <w:w w:val="95"/>
        </w:rPr>
        <w:t>воспитывают</w:t>
      </w:r>
      <w:r>
        <w:rPr>
          <w:spacing w:val="1"/>
          <w:w w:val="95"/>
        </w:rPr>
        <w:t xml:space="preserve"> </w:t>
      </w:r>
      <w:r>
        <w:rPr>
          <w:w w:val="95"/>
        </w:rPr>
        <w:t>умение</w:t>
      </w:r>
      <w:r>
        <w:rPr>
          <w:spacing w:val="1"/>
          <w:w w:val="95"/>
        </w:rPr>
        <w:t xml:space="preserve"> </w:t>
      </w:r>
      <w:r>
        <w:rPr>
          <w:w w:val="95"/>
        </w:rPr>
        <w:t>заблаговременно</w:t>
      </w:r>
      <w:r>
        <w:rPr>
          <w:spacing w:val="1"/>
          <w:w w:val="95"/>
        </w:rPr>
        <w:t xml:space="preserve"> </w:t>
      </w:r>
      <w:r>
        <w:rPr>
          <w:w w:val="95"/>
        </w:rPr>
        <w:t>включать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«удержи</w:t>
      </w:r>
      <w:r>
        <w:rPr>
          <w:spacing w:val="1"/>
          <w:w w:val="95"/>
        </w:rPr>
        <w:t xml:space="preserve"> </w:t>
      </w:r>
      <w:r>
        <w:rPr>
          <w:w w:val="95"/>
        </w:rPr>
        <w:t>вать»</w:t>
      </w:r>
      <w:r>
        <w:rPr>
          <w:spacing w:val="36"/>
          <w:w w:val="95"/>
        </w:rPr>
        <w:t xml:space="preserve"> </w:t>
      </w:r>
      <w:r>
        <w:rPr>
          <w:w w:val="95"/>
        </w:rPr>
        <w:t>объект</w:t>
      </w:r>
      <w:r>
        <w:rPr>
          <w:spacing w:val="35"/>
          <w:w w:val="95"/>
        </w:rPr>
        <w:t xml:space="preserve"> </w:t>
      </w:r>
      <w:r>
        <w:rPr>
          <w:w w:val="95"/>
        </w:rPr>
        <w:t>в</w:t>
      </w:r>
      <w:r>
        <w:rPr>
          <w:spacing w:val="33"/>
          <w:w w:val="95"/>
        </w:rPr>
        <w:t xml:space="preserve"> </w:t>
      </w:r>
      <w:r>
        <w:rPr>
          <w:w w:val="95"/>
        </w:rPr>
        <w:t>поле</w:t>
      </w:r>
      <w:r>
        <w:rPr>
          <w:spacing w:val="39"/>
          <w:w w:val="95"/>
        </w:rPr>
        <w:t xml:space="preserve"> </w:t>
      </w:r>
      <w:r>
        <w:rPr>
          <w:w w:val="95"/>
        </w:rPr>
        <w:t>зрения</w:t>
      </w:r>
      <w:r>
        <w:rPr>
          <w:spacing w:val="35"/>
          <w:w w:val="95"/>
        </w:rPr>
        <w:t xml:space="preserve"> </w:t>
      </w:r>
      <w:r>
        <w:rPr>
          <w:w w:val="95"/>
        </w:rPr>
        <w:t>(например,</w:t>
      </w:r>
      <w:r>
        <w:rPr>
          <w:spacing w:val="38"/>
          <w:w w:val="95"/>
        </w:rPr>
        <w:t xml:space="preserve"> </w:t>
      </w:r>
      <w:r>
        <w:rPr>
          <w:w w:val="95"/>
        </w:rPr>
        <w:t>когда</w:t>
      </w:r>
      <w:r>
        <w:rPr>
          <w:spacing w:val="35"/>
          <w:w w:val="95"/>
        </w:rPr>
        <w:t xml:space="preserve"> </w:t>
      </w:r>
      <w:r>
        <w:rPr>
          <w:w w:val="95"/>
        </w:rPr>
        <w:t>занимающийся</w:t>
      </w:r>
      <w:r>
        <w:rPr>
          <w:spacing w:val="35"/>
          <w:w w:val="95"/>
        </w:rPr>
        <w:t xml:space="preserve"> </w:t>
      </w:r>
      <w:r>
        <w:rPr>
          <w:w w:val="95"/>
        </w:rPr>
        <w:t>ни</w:t>
      </w:r>
      <w:r>
        <w:rPr>
          <w:spacing w:val="36"/>
          <w:w w:val="95"/>
        </w:rPr>
        <w:t xml:space="preserve"> </w:t>
      </w:r>
      <w:r>
        <w:rPr>
          <w:w w:val="95"/>
        </w:rPr>
        <w:t>на</w:t>
      </w:r>
      <w:r>
        <w:rPr>
          <w:spacing w:val="-49"/>
          <w:w w:val="95"/>
        </w:rPr>
        <w:t xml:space="preserve"> </w:t>
      </w:r>
      <w:r>
        <w:rPr>
          <w:spacing w:val="9"/>
        </w:rPr>
        <w:t>мгновение</w:t>
      </w:r>
      <w:r>
        <w:rPr>
          <w:spacing w:val="13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rPr>
          <w:spacing w:val="9"/>
        </w:rPr>
        <w:t>выпускает</w:t>
      </w:r>
      <w:r>
        <w:rPr>
          <w:spacing w:val="15"/>
        </w:rPr>
        <w:t xml:space="preserve"> </w:t>
      </w:r>
      <w:r>
        <w:t>мяч</w:t>
      </w:r>
      <w:r>
        <w:rPr>
          <w:spacing w:val="14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поля</w:t>
      </w:r>
      <w:r>
        <w:rPr>
          <w:spacing w:val="14"/>
        </w:rPr>
        <w:t xml:space="preserve"> </w:t>
      </w:r>
      <w:r>
        <w:t>зрения,</w:t>
      </w:r>
      <w:r>
        <w:rPr>
          <w:spacing w:val="16"/>
        </w:rPr>
        <w:t xml:space="preserve"> </w:t>
      </w:r>
      <w:r>
        <w:t>время</w:t>
      </w:r>
      <w:r>
        <w:rPr>
          <w:spacing w:val="13"/>
        </w:rPr>
        <w:t xml:space="preserve"> </w:t>
      </w:r>
      <w:r>
        <w:t>РДО</w:t>
      </w:r>
      <w:r>
        <w:rPr>
          <w:spacing w:val="14"/>
        </w:rPr>
        <w:t xml:space="preserve"> </w:t>
      </w:r>
      <w:r>
        <w:t>у</w:t>
      </w:r>
      <w:r>
        <w:rPr>
          <w:spacing w:val="14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rPr>
          <w:w w:val="95"/>
        </w:rPr>
        <w:t>само</w:t>
      </w:r>
      <w:r>
        <w:rPr>
          <w:spacing w:val="39"/>
          <w:w w:val="95"/>
        </w:rPr>
        <w:t xml:space="preserve"> </w:t>
      </w:r>
      <w:r>
        <w:rPr>
          <w:w w:val="95"/>
        </w:rPr>
        <w:t>собой</w:t>
      </w:r>
      <w:r>
        <w:rPr>
          <w:spacing w:val="40"/>
          <w:w w:val="95"/>
        </w:rPr>
        <w:t xml:space="preserve"> </w:t>
      </w:r>
      <w:r>
        <w:rPr>
          <w:w w:val="95"/>
        </w:rPr>
        <w:t>сокращается</w:t>
      </w:r>
      <w:r>
        <w:rPr>
          <w:spacing w:val="41"/>
          <w:w w:val="95"/>
        </w:rPr>
        <w:t xml:space="preserve"> </w:t>
      </w:r>
      <w:r>
        <w:rPr>
          <w:w w:val="95"/>
        </w:rPr>
        <w:t>на</w:t>
      </w:r>
      <w:r>
        <w:rPr>
          <w:spacing w:val="40"/>
          <w:w w:val="95"/>
        </w:rPr>
        <w:t xml:space="preserve"> </w:t>
      </w:r>
      <w:r>
        <w:rPr>
          <w:w w:val="95"/>
        </w:rPr>
        <w:t>всю</w:t>
      </w:r>
      <w:r>
        <w:rPr>
          <w:spacing w:val="38"/>
          <w:w w:val="95"/>
        </w:rPr>
        <w:t xml:space="preserve"> </w:t>
      </w:r>
      <w:r>
        <w:rPr>
          <w:w w:val="95"/>
        </w:rPr>
        <w:t>начальную</w:t>
      </w:r>
      <w:r>
        <w:rPr>
          <w:spacing w:val="39"/>
          <w:w w:val="95"/>
        </w:rPr>
        <w:t xml:space="preserve"> </w:t>
      </w:r>
      <w:r>
        <w:rPr>
          <w:w w:val="95"/>
        </w:rPr>
        <w:t>фазу),</w:t>
      </w:r>
      <w:r>
        <w:rPr>
          <w:spacing w:val="42"/>
          <w:w w:val="95"/>
        </w:rPr>
        <w:t xml:space="preserve"> </w:t>
      </w:r>
      <w:r>
        <w:rPr>
          <w:w w:val="95"/>
        </w:rPr>
        <w:t>а</w:t>
      </w:r>
      <w:r>
        <w:rPr>
          <w:spacing w:val="40"/>
          <w:w w:val="95"/>
        </w:rPr>
        <w:t xml:space="preserve"> </w:t>
      </w:r>
      <w:r>
        <w:rPr>
          <w:w w:val="95"/>
        </w:rPr>
        <w:t>также</w:t>
      </w:r>
      <w:r>
        <w:rPr>
          <w:spacing w:val="40"/>
          <w:w w:val="95"/>
        </w:rPr>
        <w:t xml:space="preserve"> </w:t>
      </w:r>
      <w:r>
        <w:rPr>
          <w:w w:val="95"/>
        </w:rPr>
        <w:t>умение</w:t>
      </w:r>
      <w:r>
        <w:rPr>
          <w:spacing w:val="1"/>
          <w:w w:val="95"/>
        </w:rPr>
        <w:t xml:space="preserve"> </w:t>
      </w:r>
      <w:r>
        <w:t>заранее</w:t>
      </w:r>
      <w:r>
        <w:rPr>
          <w:spacing w:val="4"/>
        </w:rPr>
        <w:t xml:space="preserve"> </w:t>
      </w:r>
      <w:r>
        <w:t>предусматривать</w:t>
      </w:r>
      <w:r>
        <w:rPr>
          <w:spacing w:val="7"/>
        </w:rPr>
        <w:t xml:space="preserve"> </w:t>
      </w:r>
      <w:r>
        <w:t>возможные</w:t>
      </w:r>
      <w:r>
        <w:rPr>
          <w:spacing w:val="8"/>
        </w:rPr>
        <w:t xml:space="preserve"> </w:t>
      </w:r>
      <w:r>
        <w:t>перемещения</w:t>
      </w:r>
      <w:r>
        <w:rPr>
          <w:spacing w:val="6"/>
        </w:rPr>
        <w:t xml:space="preserve"> </w:t>
      </w:r>
      <w:r>
        <w:t>объекта;</w:t>
      </w:r>
    </w:p>
    <w:p w14:paraId="287B2F9D" w14:textId="77777777" w:rsidR="00F26240" w:rsidRDefault="005E36BC">
      <w:pPr>
        <w:pStyle w:val="a4"/>
        <w:numPr>
          <w:ilvl w:val="0"/>
          <w:numId w:val="15"/>
        </w:numPr>
        <w:tabs>
          <w:tab w:val="left" w:pos="2879"/>
        </w:tabs>
        <w:spacing w:line="206" w:lineRule="auto"/>
        <w:ind w:right="3078" w:firstLine="295"/>
      </w:pPr>
      <w:r>
        <w:rPr>
          <w:w w:val="95"/>
        </w:rPr>
        <w:t>направленно</w:t>
      </w:r>
      <w:r>
        <w:rPr>
          <w:spacing w:val="1"/>
          <w:w w:val="95"/>
        </w:rPr>
        <w:t xml:space="preserve"> </w:t>
      </w:r>
      <w:r>
        <w:rPr>
          <w:w w:val="95"/>
        </w:rPr>
        <w:t>увеличивают</w:t>
      </w:r>
      <w:r>
        <w:rPr>
          <w:spacing w:val="50"/>
        </w:rPr>
        <w:t xml:space="preserve"> </w:t>
      </w:r>
      <w:r>
        <w:rPr>
          <w:w w:val="95"/>
        </w:rPr>
        <w:t>требования</w:t>
      </w:r>
      <w:r>
        <w:rPr>
          <w:spacing w:val="50"/>
        </w:rPr>
        <w:t xml:space="preserve"> </w:t>
      </w:r>
      <w:r>
        <w:rPr>
          <w:w w:val="95"/>
        </w:rPr>
        <w:t>к</w:t>
      </w:r>
      <w:r>
        <w:rPr>
          <w:spacing w:val="50"/>
        </w:rPr>
        <w:t xml:space="preserve"> </w:t>
      </w:r>
      <w:r>
        <w:rPr>
          <w:w w:val="95"/>
        </w:rPr>
        <w:t>быстроте</w:t>
      </w:r>
      <w:r>
        <w:rPr>
          <w:spacing w:val="49"/>
        </w:rPr>
        <w:t xml:space="preserve"> </w:t>
      </w:r>
      <w:r>
        <w:rPr>
          <w:w w:val="95"/>
        </w:rPr>
        <w:t>воспри</w:t>
      </w:r>
      <w:r>
        <w:rPr>
          <w:spacing w:val="1"/>
          <w:w w:val="95"/>
        </w:rPr>
        <w:t xml:space="preserve"> </w:t>
      </w:r>
      <w:r>
        <w:t xml:space="preserve">ятия </w:t>
      </w:r>
      <w:r>
        <w:rPr>
          <w:spacing w:val="9"/>
        </w:rPr>
        <w:t xml:space="preserve">объема </w:t>
      </w:r>
      <w:r>
        <w:t xml:space="preserve">и </w:t>
      </w:r>
      <w:r>
        <w:rPr>
          <w:spacing w:val="9"/>
        </w:rPr>
        <w:t xml:space="preserve">другим </w:t>
      </w:r>
      <w:r>
        <w:rPr>
          <w:spacing w:val="10"/>
        </w:rPr>
        <w:t xml:space="preserve">компонентам </w:t>
      </w:r>
      <w:r>
        <w:rPr>
          <w:spacing w:val="9"/>
        </w:rPr>
        <w:t xml:space="preserve">сложной реакции </w:t>
      </w:r>
      <w:r>
        <w:t>на осно</w:t>
      </w:r>
      <w:r>
        <w:rPr>
          <w:spacing w:val="1"/>
        </w:rPr>
        <w:t xml:space="preserve"> </w:t>
      </w:r>
      <w:r>
        <w:rPr>
          <w:w w:val="95"/>
        </w:rPr>
        <w:t>ве</w:t>
      </w:r>
      <w:r>
        <w:rPr>
          <w:spacing w:val="38"/>
          <w:w w:val="95"/>
        </w:rPr>
        <w:t xml:space="preserve"> </w:t>
      </w:r>
      <w:r>
        <w:rPr>
          <w:spacing w:val="14"/>
          <w:w w:val="95"/>
        </w:rPr>
        <w:t>варьирования</w:t>
      </w:r>
      <w:r>
        <w:rPr>
          <w:spacing w:val="38"/>
          <w:w w:val="95"/>
        </w:rPr>
        <w:t xml:space="preserve"> </w:t>
      </w:r>
      <w:r>
        <w:rPr>
          <w:spacing w:val="14"/>
          <w:w w:val="95"/>
        </w:rPr>
        <w:t>внешними</w:t>
      </w:r>
      <w:r>
        <w:rPr>
          <w:spacing w:val="37"/>
          <w:w w:val="95"/>
        </w:rPr>
        <w:t xml:space="preserve"> </w:t>
      </w:r>
      <w:r>
        <w:rPr>
          <w:spacing w:val="14"/>
          <w:w w:val="95"/>
        </w:rPr>
        <w:t>факторами,</w:t>
      </w:r>
      <w:r>
        <w:rPr>
          <w:spacing w:val="35"/>
          <w:w w:val="95"/>
        </w:rPr>
        <w:t xml:space="preserve"> </w:t>
      </w:r>
      <w:r>
        <w:rPr>
          <w:spacing w:val="14"/>
          <w:w w:val="95"/>
        </w:rPr>
        <w:t>стимулирующими</w:t>
      </w:r>
      <w:r>
        <w:rPr>
          <w:spacing w:val="39"/>
          <w:w w:val="95"/>
        </w:rPr>
        <w:t xml:space="preserve"> </w:t>
      </w:r>
      <w:r>
        <w:rPr>
          <w:w w:val="95"/>
        </w:rPr>
        <w:t>ее</w:t>
      </w:r>
      <w:r>
        <w:rPr>
          <w:spacing w:val="-49"/>
          <w:w w:val="95"/>
        </w:rPr>
        <w:t xml:space="preserve"> </w:t>
      </w:r>
      <w:r>
        <w:t>быстроту.</w:t>
      </w:r>
    </w:p>
    <w:p w14:paraId="18DE50BC" w14:textId="77777777" w:rsidR="00F26240" w:rsidRDefault="005E36BC">
      <w:pPr>
        <w:pStyle w:val="a3"/>
        <w:spacing w:line="204" w:lineRule="auto"/>
        <w:ind w:left="2310" w:right="2954" w:firstLine="295"/>
      </w:pPr>
      <w:r>
        <w:t>Время реакции выбора</w:t>
      </w:r>
      <w:r>
        <w:rPr>
          <w:spacing w:val="1"/>
        </w:rPr>
        <w:t xml:space="preserve"> </w:t>
      </w:r>
      <w:r>
        <w:t>во многом зависит от возможных</w:t>
      </w:r>
      <w:r>
        <w:rPr>
          <w:spacing w:val="1"/>
        </w:rPr>
        <w:t xml:space="preserve"> </w:t>
      </w:r>
      <w:r>
        <w:t>ва-</w:t>
      </w:r>
      <w:r>
        <w:rPr>
          <w:spacing w:val="1"/>
        </w:rPr>
        <w:t xml:space="preserve"> </w:t>
      </w:r>
      <w:r>
        <w:t>риантов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выбран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один.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стре-</w:t>
      </w:r>
      <w:r>
        <w:rPr>
          <w:spacing w:val="1"/>
        </w:rPr>
        <w:t xml:space="preserve"> </w:t>
      </w:r>
      <w:r>
        <w:rPr>
          <w:w w:val="95"/>
        </w:rPr>
        <w:t>мятся</w:t>
      </w:r>
      <w:r>
        <w:rPr>
          <w:spacing w:val="23"/>
          <w:w w:val="95"/>
        </w:rPr>
        <w:t xml:space="preserve"> </w:t>
      </w:r>
      <w:r>
        <w:rPr>
          <w:w w:val="95"/>
        </w:rPr>
        <w:t>прежде</w:t>
      </w:r>
      <w:r>
        <w:rPr>
          <w:spacing w:val="25"/>
          <w:w w:val="95"/>
        </w:rPr>
        <w:t xml:space="preserve"> </w:t>
      </w:r>
      <w:r>
        <w:rPr>
          <w:w w:val="95"/>
        </w:rPr>
        <w:t>всего</w:t>
      </w:r>
      <w:r>
        <w:rPr>
          <w:spacing w:val="25"/>
          <w:w w:val="95"/>
        </w:rPr>
        <w:t xml:space="preserve"> </w:t>
      </w:r>
      <w:r>
        <w:rPr>
          <w:w w:val="95"/>
        </w:rPr>
        <w:t>научить</w:t>
      </w:r>
      <w:r>
        <w:rPr>
          <w:spacing w:val="25"/>
          <w:w w:val="95"/>
        </w:rPr>
        <w:t xml:space="preserve"> </w:t>
      </w:r>
      <w:r>
        <w:rPr>
          <w:w w:val="95"/>
        </w:rPr>
        <w:t>занимающихся</w:t>
      </w:r>
      <w:r>
        <w:rPr>
          <w:spacing w:val="23"/>
          <w:w w:val="95"/>
        </w:rPr>
        <w:t xml:space="preserve"> </w:t>
      </w:r>
      <w:r>
        <w:rPr>
          <w:w w:val="95"/>
        </w:rPr>
        <w:t>искусно</w:t>
      </w:r>
      <w:r>
        <w:rPr>
          <w:spacing w:val="25"/>
          <w:w w:val="95"/>
        </w:rPr>
        <w:t xml:space="preserve"> </w:t>
      </w:r>
      <w:r>
        <w:rPr>
          <w:w w:val="95"/>
        </w:rPr>
        <w:t>пользоваться</w:t>
      </w:r>
    </w:p>
    <w:p w14:paraId="23CC06B4" w14:textId="77777777" w:rsidR="00F26240" w:rsidRDefault="005E36BC">
      <w:pPr>
        <w:pStyle w:val="a3"/>
        <w:spacing w:before="3" w:line="204" w:lineRule="auto"/>
        <w:ind w:left="2310" w:right="2956"/>
      </w:pPr>
      <w:r>
        <w:rPr>
          <w:w w:val="95"/>
        </w:rPr>
        <w:t>«скрытой</w:t>
      </w:r>
      <w:r>
        <w:rPr>
          <w:spacing w:val="1"/>
          <w:w w:val="95"/>
        </w:rPr>
        <w:t xml:space="preserve"> </w:t>
      </w:r>
      <w:r>
        <w:rPr>
          <w:w w:val="95"/>
        </w:rPr>
        <w:t>интуицией»</w:t>
      </w:r>
      <w:r>
        <w:rPr>
          <w:spacing w:val="1"/>
          <w:w w:val="95"/>
        </w:rPr>
        <w:t xml:space="preserve"> </w:t>
      </w:r>
      <w:r>
        <w:rPr>
          <w:w w:val="95"/>
        </w:rPr>
        <w:t>о</w:t>
      </w:r>
      <w:r>
        <w:rPr>
          <w:spacing w:val="1"/>
          <w:w w:val="95"/>
        </w:rPr>
        <w:t xml:space="preserve"> </w:t>
      </w:r>
      <w:r>
        <w:rPr>
          <w:w w:val="95"/>
        </w:rPr>
        <w:t>вероятных</w:t>
      </w:r>
      <w:r>
        <w:rPr>
          <w:spacing w:val="1"/>
          <w:w w:val="95"/>
        </w:rPr>
        <w:t xml:space="preserve"> </w:t>
      </w:r>
      <w:r>
        <w:rPr>
          <w:w w:val="95"/>
        </w:rPr>
        <w:t>действиях</w:t>
      </w:r>
      <w:r>
        <w:rPr>
          <w:spacing w:val="1"/>
          <w:w w:val="95"/>
        </w:rPr>
        <w:t xml:space="preserve"> </w:t>
      </w:r>
      <w:r>
        <w:rPr>
          <w:w w:val="95"/>
        </w:rPr>
        <w:t>противниха.</w:t>
      </w:r>
      <w:r>
        <w:rPr>
          <w:spacing w:val="1"/>
          <w:w w:val="95"/>
        </w:rPr>
        <w:t xml:space="preserve"> </w:t>
      </w:r>
      <w:r>
        <w:rPr>
          <w:w w:val="95"/>
        </w:rPr>
        <w:t>Такую</w:t>
      </w:r>
      <w:r>
        <w:rPr>
          <w:spacing w:val="1"/>
          <w:w w:val="95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извлечь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наблюдений</w:t>
      </w:r>
      <w:r>
        <w:rPr>
          <w:spacing w:val="56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позой</w:t>
      </w:r>
      <w:r>
        <w:rPr>
          <w:spacing w:val="56"/>
        </w:rPr>
        <w:t xml:space="preserve"> </w:t>
      </w:r>
      <w:r>
        <w:rPr>
          <w:spacing w:val="9"/>
        </w:rPr>
        <w:t>про-</w:t>
      </w:r>
      <w:r>
        <w:rPr>
          <w:spacing w:val="10"/>
        </w:rPr>
        <w:t xml:space="preserve"> </w:t>
      </w:r>
      <w:r>
        <w:rPr>
          <w:w w:val="95"/>
        </w:rPr>
        <w:t>тивника,</w:t>
      </w:r>
      <w:r>
        <w:rPr>
          <w:spacing w:val="1"/>
          <w:w w:val="95"/>
        </w:rPr>
        <w:t xml:space="preserve"> </w:t>
      </w:r>
      <w:r>
        <w:rPr>
          <w:w w:val="95"/>
        </w:rPr>
        <w:t>мимикой,</w:t>
      </w:r>
      <w:r>
        <w:rPr>
          <w:spacing w:val="1"/>
          <w:w w:val="95"/>
        </w:rPr>
        <w:t xml:space="preserve"> </w:t>
      </w:r>
      <w:r>
        <w:rPr>
          <w:w w:val="95"/>
        </w:rPr>
        <w:t>подготовительными</w:t>
      </w:r>
      <w:r>
        <w:rPr>
          <w:spacing w:val="50"/>
        </w:rPr>
        <w:t xml:space="preserve"> </w:t>
      </w:r>
      <w:r>
        <w:rPr>
          <w:w w:val="95"/>
        </w:rPr>
        <w:t>действиями,</w:t>
      </w:r>
      <w:r>
        <w:rPr>
          <w:spacing w:val="50"/>
        </w:rPr>
        <w:t xml:space="preserve"> </w:t>
      </w:r>
      <w:r>
        <w:rPr>
          <w:spacing w:val="9"/>
          <w:w w:val="95"/>
        </w:rPr>
        <w:t>общей</w:t>
      </w:r>
      <w:r>
        <w:rPr>
          <w:spacing w:val="68"/>
        </w:rPr>
        <w:t xml:space="preserve"> </w:t>
      </w:r>
      <w:r>
        <w:rPr>
          <w:w w:val="95"/>
        </w:rPr>
        <w:t>ма-</w:t>
      </w:r>
      <w:r>
        <w:rPr>
          <w:spacing w:val="1"/>
          <w:w w:val="95"/>
        </w:rPr>
        <w:t xml:space="preserve"> </w:t>
      </w:r>
      <w:r>
        <w:t>нерой</w:t>
      </w:r>
      <w:r>
        <w:rPr>
          <w:spacing w:val="18"/>
        </w:rPr>
        <w:t xml:space="preserve"> </w:t>
      </w:r>
      <w:r>
        <w:rPr>
          <w:spacing w:val="9"/>
        </w:rPr>
        <w:t>поведения.</w:t>
      </w:r>
    </w:p>
    <w:p w14:paraId="6529E907" w14:textId="77777777" w:rsidR="00F26240" w:rsidRDefault="005E36BC">
      <w:pPr>
        <w:pStyle w:val="a3"/>
        <w:spacing w:before="3" w:line="204" w:lineRule="auto"/>
        <w:ind w:left="2310" w:right="2955" w:firstLine="295"/>
      </w:pPr>
      <w:r>
        <w:rPr>
          <w:w w:val="95"/>
        </w:rPr>
        <w:t>Применяя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совершенствования</w:t>
      </w:r>
      <w:r>
        <w:rPr>
          <w:spacing w:val="1"/>
          <w:w w:val="95"/>
        </w:rPr>
        <w:t xml:space="preserve"> </w:t>
      </w:r>
      <w:r>
        <w:rPr>
          <w:w w:val="95"/>
        </w:rPr>
        <w:t>реакции</w:t>
      </w:r>
      <w:r>
        <w:rPr>
          <w:spacing w:val="1"/>
          <w:w w:val="95"/>
        </w:rPr>
        <w:t xml:space="preserve"> </w:t>
      </w:r>
      <w:r>
        <w:rPr>
          <w:w w:val="95"/>
        </w:rPr>
        <w:t>выбора</w:t>
      </w:r>
      <w:r>
        <w:rPr>
          <w:spacing w:val="1"/>
          <w:w w:val="95"/>
        </w:rPr>
        <w:t xml:space="preserve"> </w:t>
      </w:r>
      <w:r>
        <w:rPr>
          <w:w w:val="95"/>
        </w:rPr>
        <w:t>специально</w:t>
      </w:r>
      <w:r>
        <w:rPr>
          <w:spacing w:val="1"/>
          <w:w w:val="95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усложняют</w:t>
      </w:r>
      <w:r>
        <w:rPr>
          <w:spacing w:val="1"/>
        </w:rPr>
        <w:t xml:space="preserve"> </w:t>
      </w:r>
      <w:r>
        <w:rPr>
          <w:w w:val="95"/>
        </w:rPr>
        <w:t>ситуацию</w:t>
      </w:r>
      <w:r>
        <w:rPr>
          <w:spacing w:val="9"/>
          <w:w w:val="95"/>
        </w:rPr>
        <w:t xml:space="preserve"> </w:t>
      </w:r>
      <w:r>
        <w:rPr>
          <w:w w:val="95"/>
        </w:rPr>
        <w:t>выбора</w:t>
      </w:r>
      <w:r>
        <w:rPr>
          <w:spacing w:val="3"/>
          <w:w w:val="95"/>
        </w:rPr>
        <w:t xml:space="preserve"> </w:t>
      </w:r>
      <w:r>
        <w:rPr>
          <w:w w:val="95"/>
        </w:rPr>
        <w:t>(число</w:t>
      </w:r>
      <w:r>
        <w:rPr>
          <w:spacing w:val="7"/>
          <w:w w:val="95"/>
        </w:rPr>
        <w:t xml:space="preserve"> </w:t>
      </w:r>
      <w:r>
        <w:rPr>
          <w:w w:val="95"/>
        </w:rPr>
        <w:t>альтернатив),</w:t>
      </w:r>
      <w:r>
        <w:rPr>
          <w:spacing w:val="6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чего</w:t>
      </w:r>
      <w:r>
        <w:rPr>
          <w:spacing w:val="3"/>
          <w:w w:val="95"/>
        </w:rPr>
        <w:t xml:space="preserve"> </w:t>
      </w:r>
      <w:r>
        <w:rPr>
          <w:w w:val="95"/>
        </w:rPr>
        <w:t>постепен</w:t>
      </w:r>
      <w:r>
        <w:rPr>
          <w:w w:val="95"/>
        </w:rPr>
        <w:t>но</w:t>
      </w:r>
      <w:r>
        <w:rPr>
          <w:spacing w:val="7"/>
          <w:w w:val="95"/>
        </w:rPr>
        <w:t xml:space="preserve"> </w:t>
      </w:r>
      <w:r>
        <w:rPr>
          <w:spacing w:val="9"/>
          <w:w w:val="95"/>
        </w:rPr>
        <w:t>уве-</w:t>
      </w:r>
    </w:p>
    <w:p w14:paraId="13DD8FE1" w14:textId="77777777" w:rsidR="00F26240" w:rsidRDefault="005E36BC">
      <w:pPr>
        <w:pStyle w:val="a3"/>
        <w:spacing w:before="172"/>
        <w:ind w:right="2925"/>
        <w:jc w:val="right"/>
      </w:pPr>
      <w:r>
        <w:t>99</w:t>
      </w:r>
    </w:p>
    <w:p w14:paraId="35E57884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F4D2842" w14:textId="77777777" w:rsidR="00F26240" w:rsidRDefault="005E36BC">
      <w:pPr>
        <w:pStyle w:val="a3"/>
        <w:spacing w:before="96" w:line="199" w:lineRule="auto"/>
        <w:ind w:left="2480" w:right="2802"/>
      </w:pPr>
      <w:r>
        <w:lastRenderedPageBreak/>
        <w:t>литавают в определенном порядке как число вариантов действии,</w:t>
      </w:r>
      <w:r>
        <w:rPr>
          <w:spacing w:val="1"/>
        </w:rPr>
        <w:t xml:space="preserve"> </w:t>
      </w:r>
      <w:r>
        <w:t>разрешаемых</w:t>
      </w:r>
      <w:r>
        <w:rPr>
          <w:spacing w:val="13"/>
        </w:rPr>
        <w:t xml:space="preserve"> </w:t>
      </w:r>
      <w:r>
        <w:t>партнеру,</w:t>
      </w:r>
      <w:r>
        <w:rPr>
          <w:spacing w:val="13"/>
        </w:rPr>
        <w:t xml:space="preserve"> </w:t>
      </w:r>
      <w:r>
        <w:t>так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число</w:t>
      </w:r>
      <w:r>
        <w:rPr>
          <w:spacing w:val="13"/>
        </w:rPr>
        <w:t xml:space="preserve"> </w:t>
      </w:r>
      <w:r>
        <w:t>ответных</w:t>
      </w:r>
      <w:r>
        <w:rPr>
          <w:spacing w:val="13"/>
        </w:rPr>
        <w:t xml:space="preserve"> </w:t>
      </w:r>
      <w:r>
        <w:t>действий.</w:t>
      </w:r>
    </w:p>
    <w:p w14:paraId="0E0E50AF" w14:textId="77777777" w:rsidR="00F26240" w:rsidRDefault="005E36BC">
      <w:pPr>
        <w:pStyle w:val="a3"/>
        <w:spacing w:line="199" w:lineRule="auto"/>
        <w:ind w:left="2480" w:right="2780" w:firstLine="273"/>
      </w:pPr>
      <w:r>
        <w:t>На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возраст,</w:t>
      </w:r>
      <w:r>
        <w:rPr>
          <w:spacing w:val="1"/>
        </w:rPr>
        <w:t xml:space="preserve"> </w:t>
      </w:r>
      <w:r>
        <w:t>квалификация,</w:t>
      </w:r>
      <w:r>
        <w:rPr>
          <w:spacing w:val="22"/>
        </w:rPr>
        <w:t xml:space="preserve"> </w:t>
      </w:r>
      <w:r>
        <w:t>состояние</w:t>
      </w:r>
      <w:r>
        <w:rPr>
          <w:spacing w:val="21"/>
        </w:rPr>
        <w:t xml:space="preserve"> </w:t>
      </w:r>
      <w:r>
        <w:t>занимающегося,</w:t>
      </w:r>
      <w:r>
        <w:rPr>
          <w:spacing w:val="23"/>
        </w:rPr>
        <w:t xml:space="preserve"> </w:t>
      </w:r>
      <w:r>
        <w:t>тип</w:t>
      </w:r>
      <w:r>
        <w:rPr>
          <w:spacing w:val="22"/>
        </w:rPr>
        <w:t xml:space="preserve"> </w:t>
      </w:r>
      <w:r>
        <w:t>сигнала,</w:t>
      </w:r>
      <w:r>
        <w:rPr>
          <w:spacing w:val="23"/>
        </w:rPr>
        <w:t xml:space="preserve"> </w:t>
      </w:r>
      <w:r>
        <w:t>сложность</w:t>
      </w:r>
      <w:r>
        <w:rPr>
          <w:spacing w:val="-5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освоенность</w:t>
      </w:r>
      <w:r>
        <w:rPr>
          <w:spacing w:val="5"/>
        </w:rPr>
        <w:t xml:space="preserve"> </w:t>
      </w:r>
      <w:r>
        <w:t>ответного</w:t>
      </w:r>
      <w:r>
        <w:rPr>
          <w:spacing w:val="8"/>
        </w:rPr>
        <w:t xml:space="preserve"> </w:t>
      </w:r>
      <w:r>
        <w:t>движения.</w:t>
      </w:r>
    </w:p>
    <w:p w14:paraId="563A01D8" w14:textId="77777777" w:rsidR="00F26240" w:rsidRDefault="005E36BC">
      <w:pPr>
        <w:pStyle w:val="a3"/>
        <w:spacing w:before="130"/>
        <w:ind w:left="4173"/>
      </w:pPr>
      <w:r>
        <w:rPr>
          <w:spacing w:val="-2"/>
        </w:rPr>
        <w:t>Воспитание</w:t>
      </w:r>
      <w:r>
        <w:rPr>
          <w:spacing w:val="-11"/>
        </w:rPr>
        <w:t xml:space="preserve"> </w:t>
      </w:r>
      <w:r>
        <w:rPr>
          <w:spacing w:val="-1"/>
        </w:rPr>
        <w:t>быстроты</w:t>
      </w:r>
      <w:r>
        <w:rPr>
          <w:spacing w:val="-10"/>
        </w:rPr>
        <w:t xml:space="preserve"> </w:t>
      </w:r>
      <w:r>
        <w:rPr>
          <w:spacing w:val="-1"/>
        </w:rPr>
        <w:t>движений</w:t>
      </w:r>
    </w:p>
    <w:p w14:paraId="0A65A51F" w14:textId="77777777" w:rsidR="00F26240" w:rsidRDefault="005E36BC">
      <w:pPr>
        <w:pStyle w:val="a3"/>
        <w:spacing w:before="50" w:line="206" w:lineRule="auto"/>
        <w:ind w:left="2466" w:right="2780" w:firstLine="302"/>
      </w:pPr>
      <w:r>
        <w:t>Внешнее проявление быстроты движений выражается скорос-</w:t>
      </w:r>
      <w:r>
        <w:rPr>
          <w:spacing w:val="1"/>
        </w:rPr>
        <w:t xml:space="preserve"> </w:t>
      </w:r>
      <w:r>
        <w:t>тью двигательных актов и всегда подкрепляется не только скоро-</w:t>
      </w:r>
      <w:r>
        <w:rPr>
          <w:spacing w:val="1"/>
        </w:rPr>
        <w:t xml:space="preserve"> </w:t>
      </w:r>
      <w:r>
        <w:t>стными,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способностями</w:t>
      </w:r>
      <w:r>
        <w:rPr>
          <w:spacing w:val="1"/>
        </w:rPr>
        <w:t xml:space="preserve"> </w:t>
      </w:r>
      <w:r>
        <w:t>(силовыми,</w:t>
      </w:r>
      <w:r>
        <w:rPr>
          <w:spacing w:val="1"/>
        </w:rPr>
        <w:t xml:space="preserve"> </w:t>
      </w:r>
      <w:r>
        <w:t>координаци-</w:t>
      </w:r>
      <w:r>
        <w:rPr>
          <w:spacing w:val="1"/>
        </w:rPr>
        <w:t xml:space="preserve"> </w:t>
      </w:r>
      <w:r>
        <w:t>онными,</w:t>
      </w:r>
      <w:r>
        <w:rPr>
          <w:spacing w:val="13"/>
        </w:rPr>
        <w:t xml:space="preserve"> </w:t>
      </w:r>
      <w:r>
        <w:t>выносливос</w:t>
      </w:r>
      <w:r>
        <w:t>тью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др.).</w:t>
      </w:r>
    </w:p>
    <w:p w14:paraId="787C4E15" w14:textId="77777777" w:rsidR="00F26240" w:rsidRDefault="005E36BC">
      <w:pPr>
        <w:pStyle w:val="a3"/>
        <w:spacing w:line="204" w:lineRule="auto"/>
        <w:ind w:left="2466" w:right="2775" w:firstLine="288"/>
      </w:pPr>
      <w:r>
        <w:t>Основными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движений</w:t>
      </w:r>
      <w:r>
        <w:rPr>
          <w:spacing w:val="55"/>
        </w:rPr>
        <w:t xml:space="preserve"> </w:t>
      </w:r>
      <w:r>
        <w:t>слу-</w:t>
      </w:r>
      <w:r>
        <w:rPr>
          <w:spacing w:val="1"/>
        </w:rPr>
        <w:t xml:space="preserve"> </w:t>
      </w:r>
      <w:r>
        <w:t>жат упражнения, выполняемые с предельной либо околопредель-</w:t>
      </w:r>
      <w:r>
        <w:rPr>
          <w:spacing w:val="1"/>
        </w:rPr>
        <w:t xml:space="preserve"> </w:t>
      </w:r>
      <w:r>
        <w:t>ной скоростью: 1) собственно скоростные упражнения; 2) обще-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упражнения; 3) специально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упражнения.</w:t>
      </w:r>
    </w:p>
    <w:p w14:paraId="53CC61D5" w14:textId="77777777" w:rsidR="00F26240" w:rsidRDefault="005E36BC">
      <w:pPr>
        <w:pStyle w:val="a3"/>
        <w:spacing w:before="3" w:line="204" w:lineRule="auto"/>
        <w:ind w:left="2466" w:right="2777" w:firstLine="302"/>
      </w:pPr>
      <w:r>
        <w:rPr>
          <w:i/>
          <w:spacing w:val="-4"/>
        </w:rPr>
        <w:t>Собственно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скоростные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упражнения</w:t>
      </w:r>
      <w:r>
        <w:rPr>
          <w:i/>
          <w:spacing w:val="-7"/>
        </w:rPr>
        <w:t xml:space="preserve"> </w:t>
      </w:r>
      <w:r>
        <w:rPr>
          <w:spacing w:val="-3"/>
        </w:rPr>
        <w:t>характеризуются</w:t>
      </w:r>
      <w:r>
        <w:rPr>
          <w:spacing w:val="-9"/>
        </w:rPr>
        <w:t xml:space="preserve"> </w:t>
      </w:r>
      <w:r>
        <w:rPr>
          <w:spacing w:val="-3"/>
        </w:rPr>
        <w:t>небольшой</w:t>
      </w:r>
      <w:r>
        <w:rPr>
          <w:spacing w:val="-53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15—20</w:t>
      </w:r>
      <w:r>
        <w:rPr>
          <w:spacing w:val="1"/>
        </w:rPr>
        <w:t xml:space="preserve"> </w:t>
      </w:r>
      <w:r>
        <w:t>с)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анаэробным</w:t>
      </w:r>
      <w:r>
        <w:rPr>
          <w:spacing w:val="1"/>
        </w:rPr>
        <w:t xml:space="preserve"> </w:t>
      </w:r>
      <w:r>
        <w:t>элактатным</w:t>
      </w:r>
      <w:r>
        <w:rPr>
          <w:spacing w:val="1"/>
        </w:rPr>
        <w:t xml:space="preserve"> </w:t>
      </w:r>
      <w:r>
        <w:t>энергообеспечением.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отягощений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(так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ма</w:t>
      </w:r>
      <w:r>
        <w:t>ксимумов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обратно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порционально).</w:t>
      </w:r>
    </w:p>
    <w:p w14:paraId="62D1F8ED" w14:textId="77777777" w:rsidR="00F26240" w:rsidRDefault="005E36BC">
      <w:pPr>
        <w:pStyle w:val="a3"/>
        <w:spacing w:before="6" w:line="204" w:lineRule="auto"/>
        <w:ind w:left="2473" w:right="2772" w:firstLine="288"/>
      </w:pPr>
      <w:r>
        <w:t xml:space="preserve">В качестве </w:t>
      </w:r>
      <w:r>
        <w:rPr>
          <w:i/>
        </w:rPr>
        <w:t xml:space="preserve">общеподготовительных упражнений </w:t>
      </w:r>
      <w:r>
        <w:t>наиболее широ-</w:t>
      </w:r>
      <w:r>
        <w:rPr>
          <w:spacing w:val="-52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воспитании и</w:t>
      </w:r>
      <w:r>
        <w:rPr>
          <w:spacing w:val="1"/>
        </w:rPr>
        <w:t xml:space="preserve"> </w:t>
      </w:r>
      <w:r>
        <w:t>спорте</w:t>
      </w:r>
      <w:r>
        <w:rPr>
          <w:spacing w:val="55"/>
        </w:rPr>
        <w:t xml:space="preserve"> </w:t>
      </w:r>
      <w:r>
        <w:t>используются</w:t>
      </w:r>
      <w:r>
        <w:rPr>
          <w:spacing w:val="55"/>
        </w:rPr>
        <w:t xml:space="preserve"> </w:t>
      </w:r>
      <w:r>
        <w:t>спринтерс-</w:t>
      </w:r>
      <w:r>
        <w:rPr>
          <w:spacing w:val="1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прыжковые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выраженными</w:t>
      </w:r>
      <w:r>
        <w:rPr>
          <w:spacing w:val="-52"/>
        </w:rPr>
        <w:t xml:space="preserve"> </w:t>
      </w:r>
      <w:r>
        <w:t>моментами ускорений (например, баскетбол по обычным и упро-</w:t>
      </w:r>
      <w:r>
        <w:rPr>
          <w:spacing w:val="1"/>
        </w:rPr>
        <w:t xml:space="preserve"> </w:t>
      </w:r>
      <w:r>
        <w:t>щенным</w:t>
      </w:r>
      <w:r>
        <w:rPr>
          <w:spacing w:val="15"/>
        </w:rPr>
        <w:t xml:space="preserve"> </w:t>
      </w:r>
      <w:r>
        <w:t>правилам,</w:t>
      </w:r>
      <w:r>
        <w:rPr>
          <w:spacing w:val="19"/>
        </w:rPr>
        <w:t xml:space="preserve"> </w:t>
      </w:r>
      <w:r>
        <w:t>мини-футбол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т.п.).</w:t>
      </w:r>
    </w:p>
    <w:p w14:paraId="2C47800E" w14:textId="77777777" w:rsidR="00F26240" w:rsidRDefault="005E36BC">
      <w:pPr>
        <w:pStyle w:val="a3"/>
        <w:spacing w:before="5" w:line="204" w:lineRule="auto"/>
        <w:ind w:left="2451" w:right="2774" w:firstLine="309"/>
      </w:pPr>
      <w:r>
        <w:pict w14:anchorId="7CA3E2C3">
          <v:shape id="_x0000_s2255" type="#_x0000_t202" style="position:absolute;left:0;text-align:left;margin-left:458.25pt;margin-top:48.4pt;width:14.6pt;height:71.5pt;z-index:251367424;mso-position-horizontal-relative:page" filled="f" stroked="f">
            <v:textbox inset="0,0,0,0">
              <w:txbxContent>
                <w:p w14:paraId="5151B773" w14:textId="77777777" w:rsidR="00F26240" w:rsidRDefault="005E36BC">
                  <w:pPr>
                    <w:spacing w:line="1429" w:lineRule="exact"/>
                    <w:rPr>
                      <w:rFonts w:ascii="Arial"/>
                      <w:b/>
                      <w:sz w:val="128"/>
                    </w:rPr>
                  </w:pPr>
                  <w:r>
                    <w:rPr>
                      <w:rFonts w:ascii="Arial"/>
                      <w:b/>
                      <w:w w:val="81"/>
                      <w:sz w:val="12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При</w:t>
      </w:r>
      <w:r>
        <w:rPr>
          <w:spacing w:val="-12"/>
        </w:rPr>
        <w:t xml:space="preserve"> </w:t>
      </w:r>
      <w:r>
        <w:t>выборе</w:t>
      </w:r>
      <w:r>
        <w:rPr>
          <w:spacing w:val="-11"/>
        </w:rPr>
        <w:t xml:space="preserve"> </w:t>
      </w:r>
      <w:r>
        <w:rPr>
          <w:i/>
        </w:rPr>
        <w:t>специально</w:t>
      </w:r>
      <w:r>
        <w:rPr>
          <w:i/>
          <w:spacing w:val="-11"/>
        </w:rPr>
        <w:t xml:space="preserve"> </w:t>
      </w:r>
      <w:r>
        <w:rPr>
          <w:i/>
        </w:rPr>
        <w:t>подготовительных</w:t>
      </w:r>
      <w:r>
        <w:rPr>
          <w:i/>
          <w:spacing w:val="-11"/>
        </w:rPr>
        <w:t xml:space="preserve"> </w:t>
      </w:r>
      <w:r>
        <w:rPr>
          <w:i/>
        </w:rPr>
        <w:t>упражнений</w:t>
      </w:r>
      <w:r>
        <w:rPr>
          <w:i/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особой</w:t>
      </w:r>
      <w:r>
        <w:rPr>
          <w:spacing w:val="-53"/>
        </w:rPr>
        <w:t xml:space="preserve"> </w:t>
      </w:r>
      <w:r>
        <w:t>тщательностью следует соблюдать правила структурного подобия.</w:t>
      </w:r>
      <w:r>
        <w:rPr>
          <w:spacing w:val="1"/>
        </w:rPr>
        <w:t xml:space="preserve"> </w:t>
      </w:r>
      <w:r>
        <w:t>В большинстве случаев они предст</w:t>
      </w:r>
      <w:r>
        <w:t>авляют собой «части» или цело-</w:t>
      </w:r>
      <w:r>
        <w:rPr>
          <w:spacing w:val="1"/>
        </w:rPr>
        <w:t xml:space="preserve"> </w:t>
      </w:r>
      <w:r>
        <w:t>стные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преобразованных</w:t>
      </w:r>
      <w:r>
        <w:rPr>
          <w:spacing w:val="1"/>
        </w:rPr>
        <w:t xml:space="preserve"> </w:t>
      </w:r>
      <w:r>
        <w:t>таким образом, чтобы можно было превысить скорость по отно-</w:t>
      </w:r>
      <w:r>
        <w:rPr>
          <w:spacing w:val="1"/>
        </w:rPr>
        <w:t xml:space="preserve"> </w:t>
      </w:r>
      <w:r>
        <w:t>шению</w:t>
      </w:r>
      <w:r>
        <w:rPr>
          <w:spacing w:val="9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достигнутой</w:t>
      </w:r>
      <w:r>
        <w:rPr>
          <w:spacing w:val="8"/>
        </w:rPr>
        <w:t xml:space="preserve"> </w:t>
      </w:r>
      <w:r>
        <w:t>соревновательной.</w:t>
      </w:r>
    </w:p>
    <w:p w14:paraId="4E085866" w14:textId="77777777" w:rsidR="00F26240" w:rsidRDefault="005E36BC">
      <w:pPr>
        <w:pStyle w:val="a3"/>
        <w:spacing w:before="6" w:line="204" w:lineRule="auto"/>
        <w:ind w:left="2466" w:right="2772" w:firstLine="280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отягощениями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отягощения 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55"/>
        </w:rPr>
        <w:t xml:space="preserve"> </w:t>
      </w:r>
      <w:r>
        <w:t>до</w:t>
      </w:r>
      <w:r>
        <w:rPr>
          <w:spacing w:val="55"/>
        </w:rPr>
        <w:t xml:space="preserve"> </w:t>
      </w:r>
      <w:r>
        <w:t>15—20%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максимума</w:t>
      </w:r>
      <w:r>
        <w:rPr>
          <w:spacing w:val="1"/>
        </w:rPr>
        <w:t xml:space="preserve"> </w:t>
      </w:r>
      <w:r>
        <w:t>(Э. Озолин, 19S6). Целостные формы соревновательных упражне-</w:t>
      </w:r>
      <w:r>
        <w:rPr>
          <w:spacing w:val="1"/>
        </w:rPr>
        <w:t xml:space="preserve"> </w:t>
      </w:r>
      <w:r>
        <w:t>ний используются в качестве средств воспитания быстроты глав-</w:t>
      </w:r>
      <w:r>
        <w:rPr>
          <w:spacing w:val="1"/>
        </w:rPr>
        <w:t xml:space="preserve"> </w:t>
      </w:r>
      <w:r>
        <w:t xml:space="preserve">ным образом в видах спорта с </w:t>
      </w:r>
      <w:r>
        <w:t>ярко выраженными скоростными</w:t>
      </w:r>
      <w:r>
        <w:rPr>
          <w:spacing w:val="1"/>
        </w:rPr>
        <w:t xml:space="preserve"> </w:t>
      </w:r>
      <w:r>
        <w:t>признаками</w:t>
      </w:r>
      <w:r>
        <w:rPr>
          <w:spacing w:val="10"/>
        </w:rPr>
        <w:t xml:space="preserve"> </w:t>
      </w:r>
      <w:r>
        <w:t>(спринтерские</w:t>
      </w:r>
      <w:r>
        <w:rPr>
          <w:spacing w:val="11"/>
        </w:rPr>
        <w:t xml:space="preserve"> </w:t>
      </w:r>
      <w:r>
        <w:t>виды).</w:t>
      </w:r>
    </w:p>
    <w:p w14:paraId="31342D8D" w14:textId="77777777" w:rsidR="00F26240" w:rsidRDefault="005E36BC">
      <w:pPr>
        <w:pStyle w:val="a3"/>
        <w:spacing w:before="10" w:line="206" w:lineRule="auto"/>
        <w:ind w:left="2458" w:right="2774" w:firstLine="288"/>
      </w:pPr>
      <w:r>
        <w:t>После достижения определенных успехов в развитии</w:t>
      </w:r>
      <w:r>
        <w:rPr>
          <w:spacing w:val="1"/>
        </w:rPr>
        <w:t xml:space="preserve"> </w:t>
      </w:r>
      <w:r>
        <w:t>скорост-</w:t>
      </w:r>
      <w:r>
        <w:rPr>
          <w:spacing w:val="1"/>
        </w:rPr>
        <w:t xml:space="preserve"> </w:t>
      </w:r>
      <w:r>
        <w:t xml:space="preserve">ных способностей дальнейшее улучшение результатов </w:t>
      </w:r>
      <w:r>
        <w:rPr>
          <w:i/>
        </w:rPr>
        <w:t xml:space="preserve">может </w:t>
      </w:r>
      <w:r>
        <w:t>и не</w:t>
      </w:r>
      <w:r>
        <w:rPr>
          <w:spacing w:val="1"/>
        </w:rPr>
        <w:t xml:space="preserve"> </w:t>
      </w:r>
      <w:r>
        <w:t>проявиться,</w:t>
      </w:r>
      <w:r>
        <w:rPr>
          <w:spacing w:val="1"/>
        </w:rPr>
        <w:t xml:space="preserve"> </w:t>
      </w:r>
      <w:r>
        <w:t>несмотря на систематичность</w:t>
      </w:r>
      <w:r>
        <w:rPr>
          <w:spacing w:val="55"/>
        </w:rPr>
        <w:t xml:space="preserve"> </w:t>
      </w:r>
      <w:r>
        <w:t>занятий. Такая задержка</w:t>
      </w:r>
      <w:r>
        <w:rPr>
          <w:spacing w:val="-5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росте</w:t>
      </w:r>
      <w:r>
        <w:rPr>
          <w:spacing w:val="-8"/>
        </w:rPr>
        <w:t xml:space="preserve"> </w:t>
      </w:r>
      <w:r>
        <w:t>резу</w:t>
      </w:r>
      <w:r>
        <w:t>льтатов</w:t>
      </w:r>
      <w:r>
        <w:rPr>
          <w:spacing w:val="-12"/>
        </w:rPr>
        <w:t xml:space="preserve"> </w:t>
      </w:r>
      <w:r>
        <w:t>определяется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«скоростной</w:t>
      </w:r>
      <w:r>
        <w:rPr>
          <w:spacing w:val="-10"/>
        </w:rPr>
        <w:t xml:space="preserve"> </w:t>
      </w:r>
      <w:r>
        <w:t>барьер».</w:t>
      </w:r>
      <w:r>
        <w:rPr>
          <w:spacing w:val="-9"/>
        </w:rPr>
        <w:t xml:space="preserve"> </w:t>
      </w:r>
      <w:r>
        <w:t>Причина</w:t>
      </w:r>
      <w:r>
        <w:rPr>
          <w:spacing w:val="-52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кроется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условно-рефлекторных связей между техникой упражнения и про-</w:t>
      </w:r>
      <w:r>
        <w:rPr>
          <w:spacing w:val="1"/>
        </w:rPr>
        <w:t xml:space="preserve"> </w:t>
      </w:r>
      <w:r>
        <w:t>являющимися</w:t>
      </w:r>
      <w:r>
        <w:rPr>
          <w:spacing w:val="13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этом</w:t>
      </w:r>
      <w:r>
        <w:rPr>
          <w:spacing w:val="13"/>
        </w:rPr>
        <w:t xml:space="preserve"> </w:t>
      </w:r>
      <w:r>
        <w:t>усилиями.</w:t>
      </w:r>
    </w:p>
    <w:p w14:paraId="39C454A9" w14:textId="77777777" w:rsidR="00F26240" w:rsidRDefault="005E36BC">
      <w:pPr>
        <w:spacing w:before="170"/>
        <w:ind w:left="2473"/>
        <w:rPr>
          <w:rFonts w:ascii="Tahoma"/>
          <w:sz w:val="18"/>
        </w:rPr>
      </w:pPr>
      <w:r>
        <w:rPr>
          <w:rFonts w:ascii="Tahoma"/>
          <w:sz w:val="18"/>
        </w:rPr>
        <w:t>100</w:t>
      </w:r>
    </w:p>
    <w:p w14:paraId="3BF0BA73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D2DAC90" w14:textId="77777777" w:rsidR="00F26240" w:rsidRDefault="005E36BC">
      <w:pPr>
        <w:pStyle w:val="a3"/>
        <w:spacing w:before="95" w:line="206" w:lineRule="auto"/>
        <w:ind w:left="2427" w:right="2813" w:firstLine="288"/>
      </w:pPr>
      <w:r>
        <w:lastRenderedPageBreak/>
        <w:t>Чтобы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случилось,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приемы.</w:t>
      </w:r>
    </w:p>
    <w:p w14:paraId="7C41E188" w14:textId="77777777" w:rsidR="00F26240" w:rsidRDefault="005E36BC">
      <w:pPr>
        <w:spacing w:line="204" w:lineRule="auto"/>
        <w:ind w:left="2442" w:right="2798" w:firstLine="302"/>
        <w:jc w:val="both"/>
        <w:rPr>
          <w:i/>
        </w:rPr>
      </w:pPr>
      <w:r>
        <w:t xml:space="preserve">Л </w:t>
      </w:r>
      <w:r>
        <w:rPr>
          <w:i/>
        </w:rPr>
        <w:t>Облегчение внешних условий и использование дополнительных</w:t>
      </w:r>
      <w:r>
        <w:rPr>
          <w:i/>
          <w:spacing w:val="1"/>
        </w:rPr>
        <w:t xml:space="preserve"> </w:t>
      </w:r>
      <w:r>
        <w:rPr>
          <w:i/>
        </w:rPr>
        <w:t>сил,</w:t>
      </w:r>
      <w:r>
        <w:rPr>
          <w:i/>
          <w:spacing w:val="-6"/>
        </w:rPr>
        <w:t xml:space="preserve"> </w:t>
      </w:r>
      <w:r>
        <w:rPr>
          <w:i/>
        </w:rPr>
        <w:t>ускоряющих</w:t>
      </w:r>
      <w:r>
        <w:rPr>
          <w:i/>
          <w:spacing w:val="-6"/>
        </w:rPr>
        <w:t xml:space="preserve"> </w:t>
      </w:r>
      <w:r>
        <w:rPr>
          <w:i/>
        </w:rPr>
        <w:t>движение.</w:t>
      </w:r>
    </w:p>
    <w:p w14:paraId="06761AB7" w14:textId="77777777" w:rsidR="00F26240" w:rsidRDefault="005E36BC">
      <w:pPr>
        <w:pStyle w:val="a3"/>
        <w:spacing w:before="1" w:line="204" w:lineRule="auto"/>
        <w:ind w:left="2427" w:right="2813" w:firstLine="295"/>
      </w:pPr>
      <w:r>
        <w:t>Самый</w:t>
      </w:r>
      <w:r>
        <w:rPr>
          <w:spacing w:val="1"/>
        </w:rPr>
        <w:t xml:space="preserve"> </w:t>
      </w:r>
      <w:r>
        <w:t>распространенный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облегчения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прояв-</w:t>
      </w:r>
      <w:r>
        <w:rPr>
          <w:spacing w:val="1"/>
        </w:rPr>
        <w:t xml:space="preserve"> </w:t>
      </w:r>
      <w:r>
        <w:t>ления быстроты в упражнениях, отягощенных весом спортивного</w:t>
      </w:r>
      <w:r>
        <w:rPr>
          <w:spacing w:val="1"/>
        </w:rPr>
        <w:t xml:space="preserve"> </w:t>
      </w:r>
      <w:r>
        <w:t>снаряда</w:t>
      </w:r>
      <w:r>
        <w:rPr>
          <w:spacing w:val="1"/>
        </w:rPr>
        <w:t xml:space="preserve"> </w:t>
      </w:r>
      <w:r>
        <w:t>или снаряжения,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уменьшение</w:t>
      </w:r>
      <w:r>
        <w:rPr>
          <w:spacing w:val="55"/>
        </w:rPr>
        <w:t xml:space="preserve"> </w:t>
      </w:r>
      <w:r>
        <w:t>величины</w:t>
      </w:r>
      <w:r>
        <w:rPr>
          <w:spacing w:val="55"/>
        </w:rPr>
        <w:t xml:space="preserve"> </w:t>
      </w:r>
      <w:r>
        <w:t>отягощения,</w:t>
      </w:r>
      <w:r>
        <w:rPr>
          <w:spacing w:val="1"/>
        </w:rPr>
        <w:t xml:space="preserve"> </w:t>
      </w:r>
      <w:r>
        <w:t>что позволяет выполнять движения с повышенной скоростью и в</w:t>
      </w:r>
      <w:r>
        <w:rPr>
          <w:spacing w:val="1"/>
        </w:rPr>
        <w:t xml:space="preserve"> </w:t>
      </w:r>
      <w:r>
        <w:t>обычных</w:t>
      </w:r>
      <w:r>
        <w:rPr>
          <w:spacing w:val="2"/>
        </w:rPr>
        <w:t xml:space="preserve"> </w:t>
      </w:r>
      <w:r>
        <w:t>условиях.</w:t>
      </w:r>
    </w:p>
    <w:p w14:paraId="7BEB9F24" w14:textId="77777777" w:rsidR="00F26240" w:rsidRDefault="005E36BC">
      <w:pPr>
        <w:pStyle w:val="a3"/>
        <w:spacing w:before="4" w:line="204" w:lineRule="auto"/>
        <w:ind w:left="2420" w:right="2808" w:firstLine="288"/>
      </w:pPr>
      <w:r>
        <w:t>Сложнее</w:t>
      </w:r>
      <w:r>
        <w:rPr>
          <w:spacing w:val="1"/>
        </w:rPr>
        <w:t xml:space="preserve"> </w:t>
      </w:r>
      <w:r>
        <w:t>ос</w:t>
      </w:r>
      <w:r>
        <w:t>уществить</w:t>
      </w:r>
      <w:r>
        <w:rPr>
          <w:spacing w:val="1"/>
        </w:rPr>
        <w:t xml:space="preserve"> </w:t>
      </w:r>
      <w:r>
        <w:t>аналогичный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упражнениях,</w:t>
      </w:r>
      <w:r>
        <w:rPr>
          <w:spacing w:val="1"/>
        </w:rPr>
        <w:t xml:space="preserve"> </w:t>
      </w:r>
      <w:r>
        <w:t>отягощенных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весом</w:t>
      </w:r>
      <w:r>
        <w:rPr>
          <w:spacing w:val="55"/>
        </w:rPr>
        <w:t xml:space="preserve"> </w:t>
      </w:r>
      <w:r>
        <w:t>занимающегося.</w:t>
      </w:r>
      <w:r>
        <w:rPr>
          <w:spacing w:val="55"/>
        </w:rPr>
        <w:t xml:space="preserve"> </w:t>
      </w:r>
      <w:r>
        <w:t>Стре-</w:t>
      </w:r>
      <w:r>
        <w:rPr>
          <w:spacing w:val="1"/>
        </w:rPr>
        <w:t xml:space="preserve"> </w:t>
      </w:r>
      <w:r>
        <w:t>мясь</w:t>
      </w:r>
      <w:r>
        <w:rPr>
          <w:spacing w:val="1"/>
        </w:rPr>
        <w:t xml:space="preserve"> </w:t>
      </w:r>
      <w:r>
        <w:t>облегчить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ражнениях,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приемы,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ловиях,</w:t>
      </w:r>
      <w:r>
        <w:rPr>
          <w:spacing w:val="56"/>
        </w:rPr>
        <w:t xml:space="preserve"> </w:t>
      </w:r>
      <w:r>
        <w:t>облетающих</w:t>
      </w:r>
      <w:r>
        <w:rPr>
          <w:spacing w:val="56"/>
        </w:rPr>
        <w:t xml:space="preserve"> </w:t>
      </w:r>
      <w:r>
        <w:t xml:space="preserve">увеличение   темпа   </w:t>
      </w:r>
      <w:r>
        <w:t>и   частоты   движений: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«уменьшают»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непосредственная</w:t>
      </w:r>
      <w:r>
        <w:rPr>
          <w:spacing w:val="55"/>
        </w:rPr>
        <w:t xml:space="preserve"> </w:t>
      </w:r>
      <w:r>
        <w:t>помощь</w:t>
      </w:r>
      <w:r>
        <w:rPr>
          <w:spacing w:val="55"/>
        </w:rPr>
        <w:t xml:space="preserve"> </w:t>
      </w:r>
      <w:r>
        <w:t>преподава-</w:t>
      </w:r>
      <w:r>
        <w:rPr>
          <w:spacing w:val="1"/>
        </w:rPr>
        <w:t xml:space="preserve"> </w:t>
      </w:r>
      <w:r>
        <w:t>теля</w:t>
      </w:r>
      <w:r>
        <w:rPr>
          <w:spacing w:val="1"/>
        </w:rPr>
        <w:t xml:space="preserve"> </w:t>
      </w:r>
      <w:r>
        <w:t>(тренера)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партнера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применением</w:t>
      </w:r>
      <w:r>
        <w:rPr>
          <w:spacing w:val="55"/>
        </w:rPr>
        <w:t xml:space="preserve"> </w:t>
      </w:r>
      <w:r>
        <w:t>подвесных</w:t>
      </w:r>
      <w:r>
        <w:rPr>
          <w:spacing w:val="55"/>
        </w:rPr>
        <w:t xml:space="preserve"> </w:t>
      </w:r>
      <w:r>
        <w:t>лонж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упражнениях);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ограни</w:t>
      </w:r>
      <w:r>
        <w:t>-</w:t>
      </w:r>
      <w:r>
        <w:rPr>
          <w:spacing w:val="1"/>
        </w:rPr>
        <w:t xml:space="preserve"> </w:t>
      </w:r>
      <w:r>
        <w:t>чивают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естественной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(например,</w:t>
      </w:r>
      <w:r>
        <w:rPr>
          <w:spacing w:val="55"/>
        </w:rPr>
        <w:t xml:space="preserve"> </w:t>
      </w:r>
      <w:r>
        <w:t>бег</w:t>
      </w:r>
      <w:r>
        <w:rPr>
          <w:spacing w:val="5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ветру,</w:t>
      </w:r>
      <w:r>
        <w:rPr>
          <w:spacing w:val="1"/>
        </w:rPr>
        <w:t xml:space="preserve"> </w:t>
      </w:r>
      <w:r>
        <w:t>плавание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используют</w:t>
      </w:r>
      <w:r>
        <w:rPr>
          <w:spacing w:val="55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условия,</w:t>
      </w:r>
      <w:r>
        <w:rPr>
          <w:spacing w:val="82"/>
        </w:rPr>
        <w:t xml:space="preserve"> </w:t>
      </w:r>
      <w:r>
        <w:t xml:space="preserve">помогающие  </w:t>
      </w:r>
      <w:r>
        <w:rPr>
          <w:spacing w:val="26"/>
        </w:rPr>
        <w:t xml:space="preserve"> </w:t>
      </w:r>
      <w:r>
        <w:t xml:space="preserve">занимающемуся  </w:t>
      </w:r>
      <w:r>
        <w:rPr>
          <w:spacing w:val="24"/>
        </w:rPr>
        <w:t xml:space="preserve"> </w:t>
      </w:r>
      <w:r>
        <w:t xml:space="preserve">произвести  </w:t>
      </w:r>
      <w:r>
        <w:rPr>
          <w:spacing w:val="25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(бег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гору,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дорожке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т.п.);</w:t>
      </w:r>
      <w:r>
        <w:rPr>
          <w:spacing w:val="56"/>
        </w:rPr>
        <w:t xml:space="preserve"> </w:t>
      </w:r>
      <w:r>
        <w:t>г)</w:t>
      </w:r>
      <w:r>
        <w:rPr>
          <w:spacing w:val="56"/>
        </w:rPr>
        <w:t xml:space="preserve"> </w:t>
      </w:r>
      <w:r>
        <w:t>применяют</w:t>
      </w:r>
      <w:r>
        <w:rPr>
          <w:spacing w:val="56"/>
        </w:rPr>
        <w:t xml:space="preserve"> </w:t>
      </w:r>
      <w:r>
        <w:t>дозированно</w:t>
      </w:r>
      <w:r>
        <w:rPr>
          <w:spacing w:val="56"/>
        </w:rPr>
        <w:t xml:space="preserve"> </w:t>
      </w:r>
      <w:r>
        <w:t>вне -</w:t>
      </w:r>
      <w:r>
        <w:rPr>
          <w:spacing w:val="-52"/>
        </w:rPr>
        <w:t xml:space="preserve"> </w:t>
      </w:r>
      <w:r>
        <w:t>шние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направлении</w:t>
      </w:r>
      <w:r>
        <w:rPr>
          <w:spacing w:val="55"/>
        </w:rPr>
        <w:t xml:space="preserve"> </w:t>
      </w:r>
      <w:r>
        <w:t>перемещения</w:t>
      </w:r>
      <w:r>
        <w:rPr>
          <w:spacing w:val="55"/>
        </w:rPr>
        <w:t xml:space="preserve"> </w:t>
      </w:r>
      <w:r>
        <w:t>(напри-</w:t>
      </w:r>
      <w:r>
        <w:rPr>
          <w:spacing w:val="1"/>
        </w:rPr>
        <w:t xml:space="preserve"> </w:t>
      </w:r>
      <w:r>
        <w:t>мер,</w:t>
      </w:r>
      <w:r>
        <w:rPr>
          <w:spacing w:val="17"/>
        </w:rPr>
        <w:t xml:space="preserve"> </w:t>
      </w:r>
      <w:r>
        <w:t>механическую</w:t>
      </w:r>
      <w:r>
        <w:rPr>
          <w:spacing w:val="17"/>
        </w:rPr>
        <w:t xml:space="preserve"> </w:t>
      </w:r>
      <w:r>
        <w:t>тягу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беге).</w:t>
      </w:r>
    </w:p>
    <w:p w14:paraId="19451EEB" w14:textId="77777777" w:rsidR="00F26240" w:rsidRDefault="005E36BC">
      <w:pPr>
        <w:pStyle w:val="a4"/>
        <w:numPr>
          <w:ilvl w:val="0"/>
          <w:numId w:val="223"/>
        </w:numPr>
        <w:tabs>
          <w:tab w:val="left" w:pos="2939"/>
        </w:tabs>
        <w:spacing w:before="17" w:line="204" w:lineRule="auto"/>
        <w:ind w:right="2922" w:firstLine="309"/>
        <w:jc w:val="both"/>
        <w:rPr>
          <w:i/>
        </w:rPr>
      </w:pPr>
      <w:r>
        <w:rPr>
          <w:i/>
          <w:spacing w:val="-4"/>
        </w:rPr>
        <w:t xml:space="preserve">Использование эффекта «ускоряющего последействия» </w:t>
      </w:r>
      <w:r>
        <w:rPr>
          <w:i/>
          <w:spacing w:val="-3"/>
        </w:rPr>
        <w:t>и варьи</w:t>
      </w:r>
      <w:r>
        <w:rPr>
          <w:i/>
          <w:spacing w:val="-53"/>
        </w:rPr>
        <w:t xml:space="preserve"> </w:t>
      </w:r>
      <w:r>
        <w:rPr>
          <w:i/>
        </w:rPr>
        <w:t>рование</w:t>
      </w:r>
      <w:r>
        <w:rPr>
          <w:i/>
          <w:spacing w:val="-6"/>
        </w:rPr>
        <w:t xml:space="preserve"> </w:t>
      </w:r>
      <w:r>
        <w:rPr>
          <w:i/>
        </w:rPr>
        <w:t>отягощений.</w:t>
      </w:r>
    </w:p>
    <w:p w14:paraId="0BBFD426" w14:textId="77777777" w:rsidR="00F26240" w:rsidRDefault="005E36BC">
      <w:pPr>
        <w:pStyle w:val="a3"/>
        <w:spacing w:before="1" w:line="204" w:lineRule="auto"/>
        <w:ind w:left="2420" w:right="2825" w:firstLine="273"/>
      </w:pPr>
      <w:r>
        <w:t>Скорость движений может временно увеличиваться под влия-</w:t>
      </w:r>
      <w:r>
        <w:rPr>
          <w:spacing w:val="1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отягощениями</w:t>
      </w:r>
      <w:r>
        <w:rPr>
          <w:spacing w:val="1"/>
        </w:rPr>
        <w:t xml:space="preserve"> </w:t>
      </w:r>
      <w:r>
        <w:t>(например, выпрыгивание с грузом перед прыжком в высоту, тол-</w:t>
      </w:r>
      <w:r>
        <w:rPr>
          <w:spacing w:val="1"/>
        </w:rPr>
        <w:t xml:space="preserve"> </w:t>
      </w:r>
      <w:r>
        <w:t>чок утяжеленного ядра перед толчком обычного и т.п.). Механизм</w:t>
      </w:r>
      <w:r>
        <w:rPr>
          <w:spacing w:val="1"/>
        </w:rPr>
        <w:t xml:space="preserve"> </w:t>
      </w:r>
      <w:r>
        <w:t>этого эффекта закл</w:t>
      </w:r>
      <w:r>
        <w:t>ючен в остаточном возбуждении нервных цент-</w:t>
      </w:r>
      <w:r>
        <w:rPr>
          <w:spacing w:val="1"/>
        </w:rPr>
        <w:t xml:space="preserve"> </w:t>
      </w:r>
      <w:r>
        <w:t>ров, сохранении двигательной установки и других следовых про-</w:t>
      </w:r>
      <w:r>
        <w:rPr>
          <w:spacing w:val="1"/>
        </w:rPr>
        <w:t xml:space="preserve"> </w:t>
      </w:r>
      <w:r>
        <w:t>цессах, интенсифицирующих последующие двигательные действия.</w:t>
      </w:r>
      <w:r>
        <w:rPr>
          <w:spacing w:val="-53"/>
        </w:rPr>
        <w:t xml:space="preserve"> </w:t>
      </w:r>
      <w:r>
        <w:t>При этом может значительно сокращаться время движений, возра-</w:t>
      </w:r>
      <w:r>
        <w:rPr>
          <w:spacing w:val="1"/>
        </w:rPr>
        <w:t xml:space="preserve"> </w:t>
      </w:r>
      <w:r>
        <w:t>стать</w:t>
      </w:r>
      <w:r>
        <w:rPr>
          <w:spacing w:val="7"/>
        </w:rPr>
        <w:t xml:space="preserve"> </w:t>
      </w:r>
      <w:r>
        <w:t>степень</w:t>
      </w:r>
      <w:r>
        <w:rPr>
          <w:spacing w:val="8"/>
        </w:rPr>
        <w:t xml:space="preserve"> </w:t>
      </w:r>
      <w:r>
        <w:t>ускорений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</w:t>
      </w:r>
      <w:r>
        <w:t>ощность</w:t>
      </w:r>
      <w:r>
        <w:rPr>
          <w:spacing w:val="8"/>
        </w:rPr>
        <w:t xml:space="preserve"> </w:t>
      </w:r>
      <w:r>
        <w:t>производимой</w:t>
      </w:r>
      <w:r>
        <w:rPr>
          <w:spacing w:val="7"/>
        </w:rPr>
        <w:t xml:space="preserve"> </w:t>
      </w:r>
      <w:r>
        <w:t>работы.</w:t>
      </w:r>
    </w:p>
    <w:p w14:paraId="593A60D0" w14:textId="77777777" w:rsidR="00F26240" w:rsidRDefault="005E36BC">
      <w:pPr>
        <w:pStyle w:val="a3"/>
        <w:spacing w:before="10" w:line="204" w:lineRule="auto"/>
        <w:ind w:left="2420" w:right="2835" w:firstLine="280"/>
      </w:pPr>
      <w:r>
        <w:t>Однако</w:t>
      </w:r>
      <w:r>
        <w:rPr>
          <w:spacing w:val="1"/>
        </w:rPr>
        <w:t xml:space="preserve"> </w:t>
      </w:r>
      <w:r>
        <w:t>подобный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наблюдается не</w:t>
      </w:r>
      <w:r>
        <w:rPr>
          <w:spacing w:val="1"/>
        </w:rPr>
        <w:t xml:space="preserve"> </w:t>
      </w:r>
      <w:r>
        <w:t>всегда.</w:t>
      </w:r>
      <w:r>
        <w:rPr>
          <w:spacing w:val="1"/>
        </w:rPr>
        <w:t xml:space="preserve"> </w:t>
      </w:r>
      <w:r>
        <w:t>Он во</w:t>
      </w:r>
      <w:r>
        <w:rPr>
          <w:spacing w:val="55"/>
        </w:rPr>
        <w:t xml:space="preserve"> </w:t>
      </w:r>
      <w:r>
        <w:t>мно-</w:t>
      </w:r>
      <w:r>
        <w:rPr>
          <w:spacing w:val="-52"/>
        </w:rPr>
        <w:t xml:space="preserve"> </w:t>
      </w:r>
      <w:r>
        <w:t>гом зависит от веса отягощения л последующего его облегчения,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и порядка</w:t>
      </w:r>
      <w:r>
        <w:rPr>
          <w:spacing w:val="55"/>
        </w:rPr>
        <w:t xml:space="preserve"> </w:t>
      </w:r>
      <w:r>
        <w:t>чередований обычного, утяжеленно-</w:t>
      </w:r>
      <w:r>
        <w:rPr>
          <w:spacing w:val="1"/>
        </w:rPr>
        <w:t xml:space="preserve"> </w:t>
      </w:r>
      <w:r>
        <w:t>го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облегченного</w:t>
      </w:r>
      <w:r>
        <w:rPr>
          <w:spacing w:val="12"/>
        </w:rPr>
        <w:t xml:space="preserve"> </w:t>
      </w:r>
      <w:r>
        <w:t>вариантов</w:t>
      </w:r>
      <w:r>
        <w:rPr>
          <w:spacing w:val="7"/>
        </w:rPr>
        <w:t xml:space="preserve"> </w:t>
      </w:r>
      <w:r>
        <w:t>упражнения.</w:t>
      </w:r>
    </w:p>
    <w:p w14:paraId="2FA0EF71" w14:textId="77777777" w:rsidR="00F26240" w:rsidRDefault="005E36BC">
      <w:pPr>
        <w:pStyle w:val="a4"/>
        <w:numPr>
          <w:ilvl w:val="0"/>
          <w:numId w:val="223"/>
        </w:numPr>
        <w:tabs>
          <w:tab w:val="left" w:pos="2918"/>
        </w:tabs>
        <w:spacing w:line="208" w:lineRule="exact"/>
        <w:ind w:left="2917" w:hanging="217"/>
        <w:jc w:val="both"/>
        <w:rPr>
          <w:i/>
        </w:rPr>
      </w:pPr>
      <w:r>
        <w:rPr>
          <w:i/>
          <w:spacing w:val="-3"/>
        </w:rPr>
        <w:t>Лидиров</w:t>
      </w:r>
      <w:r>
        <w:rPr>
          <w:i/>
          <w:spacing w:val="-3"/>
        </w:rPr>
        <w:t>ание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и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сенсорная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активизация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скоростных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проявлений.</w:t>
      </w:r>
    </w:p>
    <w:p w14:paraId="4C0EA0C2" w14:textId="77777777" w:rsidR="00F26240" w:rsidRDefault="005E36BC">
      <w:pPr>
        <w:pStyle w:val="a3"/>
        <w:spacing w:before="8" w:line="208" w:lineRule="auto"/>
        <w:ind w:left="2398" w:right="2936" w:firstLine="302"/>
      </w:pPr>
      <w:r>
        <w:t>Понятие «лидирование» охватывает известные приемы (бег за</w:t>
      </w:r>
      <w:r>
        <w:rPr>
          <w:spacing w:val="1"/>
        </w:rPr>
        <w:t xml:space="preserve"> </w:t>
      </w:r>
      <w:r>
        <w:t>лидером-партнером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др.).</w:t>
      </w:r>
    </w:p>
    <w:p w14:paraId="683A2317" w14:textId="77777777" w:rsidR="00F26240" w:rsidRDefault="005E36BC">
      <w:pPr>
        <w:pStyle w:val="a3"/>
        <w:spacing w:before="1" w:line="204" w:lineRule="auto"/>
        <w:ind w:left="2406" w:right="2859" w:firstLine="288"/>
      </w:pPr>
      <w:r>
        <w:t>Объем</w:t>
      </w:r>
      <w:r>
        <w:rPr>
          <w:spacing w:val="46"/>
        </w:rPr>
        <w:t xml:space="preserve"> </w:t>
      </w:r>
      <w:r>
        <w:t>скоростных</w:t>
      </w:r>
      <w:r>
        <w:rPr>
          <w:spacing w:val="47"/>
        </w:rPr>
        <w:t xml:space="preserve"> </w:t>
      </w:r>
      <w:r>
        <w:t>упражнений</w:t>
      </w:r>
      <w:r>
        <w:rPr>
          <w:spacing w:val="47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рамках</w:t>
      </w:r>
      <w:r>
        <w:rPr>
          <w:spacing w:val="47"/>
        </w:rPr>
        <w:t xml:space="preserve"> </w:t>
      </w:r>
      <w:r>
        <w:t>отдельного</w:t>
      </w:r>
      <w:r>
        <w:rPr>
          <w:spacing w:val="47"/>
        </w:rPr>
        <w:t xml:space="preserve"> </w:t>
      </w:r>
      <w:r>
        <w:t>занятия,</w:t>
      </w:r>
      <w:r>
        <w:rPr>
          <w:spacing w:val="-53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правило,</w:t>
      </w:r>
      <w:r>
        <w:rPr>
          <w:spacing w:val="37"/>
        </w:rPr>
        <w:t xml:space="preserve"> </w:t>
      </w:r>
      <w:r>
        <w:t>относительно</w:t>
      </w:r>
      <w:r>
        <w:rPr>
          <w:spacing w:val="36"/>
        </w:rPr>
        <w:t xml:space="preserve"> </w:t>
      </w:r>
      <w:r>
        <w:t>невелик,</w:t>
      </w:r>
      <w:r>
        <w:rPr>
          <w:spacing w:val="37"/>
        </w:rPr>
        <w:t xml:space="preserve"> </w:t>
      </w:r>
      <w:r>
        <w:t>даже</w:t>
      </w:r>
      <w:r>
        <w:rPr>
          <w:spacing w:val="36"/>
        </w:rPr>
        <w:t xml:space="preserve"> </w:t>
      </w:r>
      <w:r>
        <w:t>у</w:t>
      </w:r>
      <w:r>
        <w:rPr>
          <w:spacing w:val="34"/>
        </w:rPr>
        <w:t xml:space="preserve"> </w:t>
      </w:r>
      <w:r>
        <w:t>специализирующих-</w:t>
      </w:r>
    </w:p>
    <w:p w14:paraId="196129C9" w14:textId="77777777" w:rsidR="00F26240" w:rsidRDefault="005E36BC">
      <w:pPr>
        <w:pStyle w:val="a3"/>
        <w:spacing w:before="148"/>
        <w:ind w:right="2800"/>
        <w:jc w:val="right"/>
      </w:pPr>
      <w:r>
        <w:t>101</w:t>
      </w:r>
    </w:p>
    <w:p w14:paraId="3F8CC43C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650FED3" w14:textId="77777777" w:rsidR="00F26240" w:rsidRDefault="005E36BC">
      <w:pPr>
        <w:pStyle w:val="a3"/>
        <w:spacing w:before="96" w:line="199" w:lineRule="auto"/>
        <w:ind w:left="2456" w:right="2794"/>
      </w:pPr>
      <w:r>
        <w:lastRenderedPageBreak/>
        <w:t>ся в видах деятельности скоростного характера. Это обусловлено,</w:t>
      </w:r>
      <w:r>
        <w:rPr>
          <w:spacing w:val="1"/>
        </w:rPr>
        <w:t xml:space="preserve"> </w:t>
      </w:r>
      <w:r>
        <w:t>во-первых, предельной интенсивностью и психической напряжен-</w:t>
      </w:r>
      <w:r>
        <w:rPr>
          <w:spacing w:val="1"/>
        </w:rPr>
        <w:t xml:space="preserve"> </w:t>
      </w:r>
      <w:r>
        <w:t>ностью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во-вторых,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нецелесообразно</w:t>
      </w:r>
      <w:r>
        <w:rPr>
          <w:spacing w:val="1"/>
        </w:rPr>
        <w:t xml:space="preserve"> </w:t>
      </w:r>
      <w:r>
        <w:t>выполнять в состоянии утомления, связанном с</w:t>
      </w:r>
      <w:r>
        <w:rPr>
          <w:spacing w:val="55"/>
        </w:rPr>
        <w:t xml:space="preserve"> </w:t>
      </w:r>
      <w:r>
        <w:t>падением скор</w:t>
      </w:r>
      <w:r>
        <w:t>о-</w:t>
      </w:r>
      <w:r>
        <w:rPr>
          <w:spacing w:val="1"/>
        </w:rPr>
        <w:t xml:space="preserve"> </w:t>
      </w:r>
      <w:r>
        <w:t>сти движений. Интервалы отдыха в серии скоростных упражнений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такими,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очередное</w:t>
      </w:r>
      <w:r>
        <w:rPr>
          <w:spacing w:val="-52"/>
        </w:rPr>
        <w:t xml:space="preserve"> </w:t>
      </w:r>
      <w:r>
        <w:t>упражнение</w:t>
      </w:r>
      <w:r>
        <w:rPr>
          <w:spacing w:val="26"/>
        </w:rPr>
        <w:t xml:space="preserve"> </w:t>
      </w:r>
      <w:r>
        <w:t>со</w:t>
      </w:r>
      <w:r>
        <w:rPr>
          <w:spacing w:val="27"/>
        </w:rPr>
        <w:t xml:space="preserve"> </w:t>
      </w:r>
      <w:r>
        <w:t>скоростью</w:t>
      </w:r>
      <w:r>
        <w:rPr>
          <w:spacing w:val="29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менее</w:t>
      </w:r>
      <w:r>
        <w:rPr>
          <w:spacing w:val="27"/>
        </w:rPr>
        <w:t xml:space="preserve"> </w:t>
      </w:r>
      <w:r>
        <w:t>высокой,</w:t>
      </w:r>
      <w:r>
        <w:rPr>
          <w:spacing w:val="27"/>
        </w:rPr>
        <w:t xml:space="preserve"> </w:t>
      </w:r>
      <w:r>
        <w:t>чем</w:t>
      </w:r>
      <w:r>
        <w:rPr>
          <w:spacing w:val="25"/>
        </w:rPr>
        <w:t xml:space="preserve"> </w:t>
      </w:r>
      <w:r>
        <w:t>предыдущее.</w:t>
      </w:r>
    </w:p>
    <w:p w14:paraId="3C4CB401" w14:textId="77777777" w:rsidR="00F26240" w:rsidRDefault="00F26240">
      <w:pPr>
        <w:pStyle w:val="a3"/>
        <w:spacing w:before="1"/>
        <w:jc w:val="left"/>
        <w:rPr>
          <w:sz w:val="19"/>
        </w:rPr>
      </w:pPr>
    </w:p>
    <w:p w14:paraId="65A24B8D" w14:textId="77777777" w:rsidR="00F26240" w:rsidRDefault="005E36BC">
      <w:pPr>
        <w:pStyle w:val="9"/>
        <w:spacing w:line="252" w:lineRule="auto"/>
        <w:ind w:left="3450" w:right="3106" w:hanging="756"/>
        <w:jc w:val="both"/>
      </w:pPr>
      <w:r>
        <w:t>7.3.4. Контрольные упражнения (тесты) для 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0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скоростных</w:t>
      </w:r>
      <w:r>
        <w:rPr>
          <w:spacing w:val="6"/>
        </w:rPr>
        <w:t xml:space="preserve"> </w:t>
      </w:r>
      <w:r>
        <w:t>способностей</w:t>
      </w:r>
    </w:p>
    <w:p w14:paraId="1E393B1D" w14:textId="77777777" w:rsidR="00F26240" w:rsidRDefault="005E36BC">
      <w:pPr>
        <w:pStyle w:val="a3"/>
        <w:spacing w:before="105" w:line="206" w:lineRule="auto"/>
        <w:ind w:left="2463" w:right="2799" w:firstLine="295"/>
      </w:pPr>
      <w:r>
        <w:t>Контрольные упражнения (тесты) для оценки скоростных спо-</w:t>
      </w:r>
      <w:r>
        <w:rPr>
          <w:spacing w:val="1"/>
        </w:rPr>
        <w:t xml:space="preserve"> </w:t>
      </w:r>
      <w:r>
        <w:t>собностей</w:t>
      </w:r>
      <w:r>
        <w:rPr>
          <w:spacing w:val="42"/>
        </w:rPr>
        <w:t xml:space="preserve"> </w:t>
      </w:r>
      <w:r>
        <w:t>делятся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четыре</w:t>
      </w:r>
      <w:r>
        <w:rPr>
          <w:spacing w:val="44"/>
        </w:rPr>
        <w:t xml:space="preserve"> </w:t>
      </w:r>
      <w:r>
        <w:t>группы:</w:t>
      </w:r>
      <w:r>
        <w:rPr>
          <w:spacing w:val="26"/>
        </w:rPr>
        <w:t xml:space="preserve"> </w:t>
      </w:r>
      <w:r>
        <w:t>1)</w:t>
      </w:r>
      <w:r>
        <w:rPr>
          <w:spacing w:val="46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оценки</w:t>
      </w:r>
      <w:r>
        <w:rPr>
          <w:spacing w:val="43"/>
        </w:rPr>
        <w:t xml:space="preserve"> </w:t>
      </w:r>
      <w:r>
        <w:t>быстроты</w:t>
      </w:r>
    </w:p>
    <w:p w14:paraId="149D87AD" w14:textId="77777777" w:rsidR="00F26240" w:rsidRDefault="005E36BC">
      <w:pPr>
        <w:pStyle w:val="a3"/>
        <w:spacing w:line="205" w:lineRule="exact"/>
        <w:ind w:left="5790"/>
      </w:pPr>
      <w:r>
        <w:t>простой   и</w:t>
      </w:r>
      <w:r>
        <w:rPr>
          <w:spacing w:val="108"/>
        </w:rPr>
        <w:t xml:space="preserve"> </w:t>
      </w:r>
      <w:r>
        <w:t>сложной</w:t>
      </w:r>
      <w:r>
        <w:rPr>
          <w:spacing w:val="108"/>
        </w:rPr>
        <w:t xml:space="preserve"> </w:t>
      </w:r>
      <w:r>
        <w:t>реакции;</w:t>
      </w:r>
    </w:p>
    <w:p w14:paraId="7A6ABDE7" w14:textId="77777777" w:rsidR="00F26240" w:rsidRDefault="005E36BC">
      <w:pPr>
        <w:pStyle w:val="a4"/>
        <w:numPr>
          <w:ilvl w:val="1"/>
          <w:numId w:val="15"/>
        </w:numPr>
        <w:tabs>
          <w:tab w:val="left" w:pos="5901"/>
        </w:tabs>
        <w:spacing w:before="12" w:line="204" w:lineRule="auto"/>
        <w:ind w:right="2796" w:firstLine="0"/>
        <w:jc w:val="both"/>
      </w:pPr>
      <w:r>
        <w:rPr>
          <w:noProof/>
          <w:lang w:eastAsia="ru-RU"/>
        </w:rPr>
        <w:drawing>
          <wp:anchor distT="0" distB="0" distL="0" distR="0" simplePos="0" relativeHeight="251312128" behindDoc="0" locked="0" layoutInCell="1" allowOverlap="1" wp14:anchorId="363F54FE" wp14:editId="36AC724F">
            <wp:simplePos x="0" y="0"/>
            <wp:positionH relativeFrom="page">
              <wp:posOffset>1661160</wp:posOffset>
            </wp:positionH>
            <wp:positionV relativeFrom="paragraph">
              <wp:posOffset>72886</wp:posOffset>
            </wp:positionV>
            <wp:extent cx="1965960" cy="2070607"/>
            <wp:effectExtent l="0" t="0" r="0" b="0"/>
            <wp:wrapNone/>
            <wp:docPr id="1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2070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одиноч-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движения;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52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движе-</w:t>
      </w:r>
      <w:r>
        <w:rPr>
          <w:spacing w:val="-52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суставах;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скорости,</w:t>
      </w:r>
      <w:r>
        <w:rPr>
          <w:spacing w:val="1"/>
        </w:rPr>
        <w:t xml:space="preserve"> </w:t>
      </w:r>
      <w:r>
        <w:t>проявляемой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дей-</w:t>
      </w:r>
      <w:r>
        <w:rPr>
          <w:spacing w:val="-52"/>
        </w:rPr>
        <w:t xml:space="preserve"> </w:t>
      </w:r>
      <w:r>
        <w:t>ствиях,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9"/>
        </w:rPr>
        <w:t xml:space="preserve"> </w:t>
      </w:r>
      <w:r>
        <w:t>дистанции.</w:t>
      </w:r>
    </w:p>
    <w:p w14:paraId="6C0440C0" w14:textId="77777777" w:rsidR="00F26240" w:rsidRDefault="005E36BC">
      <w:pPr>
        <w:spacing w:before="8" w:line="204" w:lineRule="auto"/>
        <w:ind w:left="5591" w:right="2791" w:firstLine="288"/>
        <w:jc w:val="both"/>
      </w:pPr>
      <w:r>
        <w:rPr>
          <w:i/>
          <w:spacing w:val="-1"/>
        </w:rPr>
        <w:t>Контрольные</w:t>
      </w:r>
      <w:r>
        <w:rPr>
          <w:i/>
        </w:rPr>
        <w:t xml:space="preserve"> </w:t>
      </w:r>
      <w:r>
        <w:rPr>
          <w:i/>
          <w:spacing w:val="-1"/>
        </w:rPr>
        <w:t>упражнения</w:t>
      </w:r>
      <w:r>
        <w:rPr>
          <w:i/>
        </w:rPr>
        <w:t xml:space="preserve"> для</w:t>
      </w:r>
      <w:r>
        <w:rPr>
          <w:i/>
          <w:spacing w:val="-52"/>
        </w:rPr>
        <w:t xml:space="preserve"> </w:t>
      </w:r>
      <w:r>
        <w:rPr>
          <w:i/>
        </w:rPr>
        <w:t>оценки</w:t>
      </w:r>
      <w:r>
        <w:rPr>
          <w:i/>
          <w:spacing w:val="1"/>
        </w:rPr>
        <w:t xml:space="preserve"> </w:t>
      </w:r>
      <w:r>
        <w:rPr>
          <w:i/>
        </w:rPr>
        <w:t>быстроты</w:t>
      </w:r>
      <w:r>
        <w:rPr>
          <w:i/>
          <w:spacing w:val="1"/>
        </w:rPr>
        <w:t xml:space="preserve"> </w:t>
      </w:r>
      <w:r>
        <w:rPr>
          <w:i/>
        </w:rPr>
        <w:t>простой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-52"/>
        </w:rPr>
        <w:t xml:space="preserve"> </w:t>
      </w:r>
      <w:r>
        <w:rPr>
          <w:i/>
          <w:spacing w:val="-1"/>
        </w:rPr>
        <w:t xml:space="preserve">аоожной реакции. </w:t>
      </w:r>
      <w:r>
        <w:rPr>
          <w:spacing w:val="-1"/>
        </w:rPr>
        <w:t xml:space="preserve">Время </w:t>
      </w:r>
      <w:r>
        <w:t>простой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измеряют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когд</w:t>
      </w:r>
      <w:r>
        <w:t>а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известен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сигнала,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(на-</w:t>
      </w:r>
      <w:r>
        <w:rPr>
          <w:spacing w:val="1"/>
        </w:rPr>
        <w:t xml:space="preserve"> </w:t>
      </w:r>
      <w:r>
        <w:t>пример, при загорании лампочки</w:t>
      </w:r>
      <w:r>
        <w:rPr>
          <w:spacing w:val="1"/>
        </w:rPr>
        <w:t xml:space="preserve"> </w:t>
      </w:r>
      <w:r>
        <w:t>отпустить</w:t>
      </w:r>
      <w:r>
        <w:rPr>
          <w:spacing w:val="41"/>
        </w:rPr>
        <w:t xml:space="preserve"> </w:t>
      </w:r>
      <w:r>
        <w:t>кнопку,</w:t>
      </w:r>
      <w:r>
        <w:rPr>
          <w:spacing w:val="41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выстрел</w:t>
      </w:r>
    </w:p>
    <w:p w14:paraId="7A34ED13" w14:textId="77777777" w:rsidR="00F26240" w:rsidRDefault="005E36BC">
      <w:pPr>
        <w:spacing w:line="202" w:lineRule="exact"/>
        <w:ind w:left="2451"/>
        <w:jc w:val="both"/>
      </w:pPr>
      <w:r>
        <w:rPr>
          <w:sz w:val="20"/>
        </w:rPr>
        <w:t>Рис.</w:t>
      </w:r>
      <w:r>
        <w:rPr>
          <w:spacing w:val="26"/>
          <w:sz w:val="20"/>
        </w:rPr>
        <w:t xml:space="preserve"> </w:t>
      </w:r>
      <w:r>
        <w:rPr>
          <w:sz w:val="20"/>
        </w:rPr>
        <w:t>13.</w:t>
      </w:r>
      <w:r>
        <w:rPr>
          <w:spacing w:val="26"/>
          <w:sz w:val="20"/>
        </w:rPr>
        <w:t xml:space="preserve"> </w:t>
      </w:r>
      <w:r>
        <w:rPr>
          <w:sz w:val="20"/>
        </w:rPr>
        <w:t>Измерение</w:t>
      </w:r>
      <w:r>
        <w:rPr>
          <w:spacing w:val="29"/>
          <w:sz w:val="20"/>
        </w:rPr>
        <w:t xml:space="preserve"> </w:t>
      </w:r>
      <w:r>
        <w:rPr>
          <w:sz w:val="20"/>
        </w:rPr>
        <w:t>простой</w:t>
      </w:r>
      <w:r>
        <w:rPr>
          <w:spacing w:val="27"/>
          <w:sz w:val="20"/>
        </w:rPr>
        <w:t xml:space="preserve"> </w:t>
      </w:r>
      <w:r>
        <w:rPr>
          <w:sz w:val="20"/>
        </w:rPr>
        <w:t>двига-</w:t>
      </w:r>
      <w:r>
        <w:rPr>
          <w:spacing w:val="-13"/>
          <w:sz w:val="20"/>
        </w:rPr>
        <w:t xml:space="preserve"> </w:t>
      </w:r>
      <w:r>
        <w:rPr>
          <w:position w:val="7"/>
        </w:rPr>
        <w:t>стартера</w:t>
      </w:r>
      <w:r>
        <w:rPr>
          <w:spacing w:val="11"/>
          <w:position w:val="7"/>
        </w:rPr>
        <w:t xml:space="preserve"> </w:t>
      </w:r>
      <w:r>
        <w:rPr>
          <w:position w:val="7"/>
        </w:rPr>
        <w:t>начать</w:t>
      </w:r>
      <w:r>
        <w:rPr>
          <w:spacing w:val="10"/>
          <w:position w:val="7"/>
        </w:rPr>
        <w:t xml:space="preserve"> </w:t>
      </w:r>
      <w:r>
        <w:rPr>
          <w:position w:val="7"/>
        </w:rPr>
        <w:t>бег</w:t>
      </w:r>
      <w:r>
        <w:rPr>
          <w:spacing w:val="11"/>
          <w:position w:val="7"/>
        </w:rPr>
        <w:t xml:space="preserve"> </w:t>
      </w:r>
      <w:r>
        <w:rPr>
          <w:position w:val="7"/>
        </w:rPr>
        <w:t>и</w:t>
      </w:r>
      <w:r>
        <w:rPr>
          <w:spacing w:val="8"/>
          <w:position w:val="7"/>
        </w:rPr>
        <w:t xml:space="preserve"> </w:t>
      </w:r>
      <w:r>
        <w:rPr>
          <w:position w:val="7"/>
        </w:rPr>
        <w:t>т.д.).</w:t>
      </w:r>
    </w:p>
    <w:p w14:paraId="5B77DE52" w14:textId="77777777" w:rsidR="00F26240" w:rsidRDefault="00F26240">
      <w:pPr>
        <w:spacing w:line="202" w:lineRule="exact"/>
        <w:jc w:val="both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98E9B3" w14:textId="77777777" w:rsidR="00F26240" w:rsidRDefault="005E36BC">
      <w:pPr>
        <w:spacing w:before="63" w:line="153" w:lineRule="exact"/>
        <w:ind w:left="2451"/>
        <w:rPr>
          <w:sz w:val="20"/>
        </w:rPr>
      </w:pPr>
      <w:r>
        <w:rPr>
          <w:sz w:val="20"/>
        </w:rPr>
        <w:lastRenderedPageBreak/>
        <w:t>тельной</w:t>
      </w:r>
      <w:r>
        <w:rPr>
          <w:spacing w:val="24"/>
          <w:sz w:val="20"/>
        </w:rPr>
        <w:t xml:space="preserve"> </w:t>
      </w:r>
      <w:r>
        <w:rPr>
          <w:sz w:val="20"/>
        </w:rPr>
        <w:t>реакции.</w:t>
      </w:r>
      <w:r>
        <w:rPr>
          <w:spacing w:val="27"/>
          <w:sz w:val="20"/>
        </w:rPr>
        <w:t xml:space="preserve"> </w:t>
      </w:r>
      <w:r>
        <w:rPr>
          <w:sz w:val="20"/>
        </w:rPr>
        <w:t>Рука</w:t>
      </w:r>
      <w:r>
        <w:rPr>
          <w:spacing w:val="29"/>
          <w:sz w:val="20"/>
        </w:rPr>
        <w:t xml:space="preserve"> </w:t>
      </w:r>
      <w:r>
        <w:rPr>
          <w:sz w:val="20"/>
        </w:rPr>
        <w:t>испытуемо-</w:t>
      </w:r>
    </w:p>
    <w:p w14:paraId="254A3FD0" w14:textId="77777777" w:rsidR="00F26240" w:rsidRDefault="005E36BC">
      <w:pPr>
        <w:pStyle w:val="a3"/>
        <w:spacing w:line="216" w:lineRule="exact"/>
        <w:ind w:left="284"/>
        <w:jc w:val="left"/>
      </w:pPr>
      <w:r>
        <w:br w:type="column"/>
      </w:r>
      <w:r>
        <w:rPr>
          <w:spacing w:val="-3"/>
        </w:rPr>
        <w:lastRenderedPageBreak/>
        <w:t>В</w:t>
      </w:r>
      <w:r>
        <w:rPr>
          <w:spacing w:val="-10"/>
        </w:rPr>
        <w:t xml:space="preserve"> </w:t>
      </w:r>
      <w:r>
        <w:rPr>
          <w:spacing w:val="-3"/>
        </w:rPr>
        <w:t>лабораторньгх</w:t>
      </w:r>
      <w:r>
        <w:rPr>
          <w:spacing w:val="-8"/>
        </w:rPr>
        <w:t xml:space="preserve"> </w:t>
      </w:r>
      <w:r>
        <w:rPr>
          <w:spacing w:val="-3"/>
        </w:rPr>
        <w:t>условиях</w:t>
      </w:r>
      <w:r>
        <w:rPr>
          <w:spacing w:val="-8"/>
        </w:rPr>
        <w:t xml:space="preserve"> </w:t>
      </w:r>
      <w:r>
        <w:rPr>
          <w:spacing w:val="-2"/>
        </w:rPr>
        <w:t>время</w:t>
      </w:r>
    </w:p>
    <w:p w14:paraId="2C7EC27D" w14:textId="77777777" w:rsidR="00F26240" w:rsidRDefault="00F26240">
      <w:pPr>
        <w:spacing w:line="216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526" w:space="40"/>
            <w:col w:w="6104"/>
          </w:cols>
        </w:sectPr>
      </w:pPr>
    </w:p>
    <w:p w14:paraId="15F80A88" w14:textId="77777777" w:rsidR="00F26240" w:rsidRDefault="005E36BC">
      <w:pPr>
        <w:tabs>
          <w:tab w:val="left" w:pos="6291"/>
          <w:tab w:val="left" w:pos="7849"/>
        </w:tabs>
        <w:spacing w:before="36" w:line="180" w:lineRule="auto"/>
        <w:ind w:left="2451" w:right="2804"/>
        <w:jc w:val="both"/>
      </w:pPr>
      <w:r>
        <w:lastRenderedPageBreak/>
        <w:pict w14:anchorId="10AA18F8">
          <v:shape id="_x0000_s2254" type="#_x0000_t202" style="position:absolute;left:0;text-align:left;margin-left:286.15pt;margin-top:64.8pt;width:164.55pt;height:12.25pt;z-index:251371520;mso-position-horizontal-relative:page" filled="f" stroked="f">
            <v:textbox inset="0,0,0,0">
              <w:txbxContent>
                <w:p w14:paraId="2217D336" w14:textId="77777777" w:rsidR="00F26240" w:rsidRDefault="005E36BC">
                  <w:pPr>
                    <w:pStyle w:val="a3"/>
                    <w:spacing w:line="244" w:lineRule="exact"/>
                    <w:jc w:val="left"/>
                  </w:pPr>
                  <w:r>
                    <w:t xml:space="preserve">зуют 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 xml:space="preserve">не  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 xml:space="preserve">менее  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 xml:space="preserve">10 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 xml:space="preserve">попыток 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и</w:t>
                  </w:r>
                </w:p>
              </w:txbxContent>
            </v:textbox>
            <w10:wrap anchorx="page"/>
          </v:shape>
        </w:pict>
      </w:r>
      <w:r>
        <w:rPr>
          <w:position w:val="-2"/>
          <w:sz w:val="20"/>
        </w:rPr>
        <w:t xml:space="preserve">го вытянута вперед ребром ладони </w:t>
      </w:r>
      <w:r>
        <w:t>реакции на свет, звук определяют</w:t>
      </w:r>
      <w:r>
        <w:rPr>
          <w:spacing w:val="1"/>
        </w:rPr>
        <w:t xml:space="preserve"> </w:t>
      </w:r>
      <w:r>
        <w:rPr>
          <w:w w:val="95"/>
          <w:sz w:val="20"/>
        </w:rPr>
        <w:t>вниз.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На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расстоянии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1—2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см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от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ла-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position w:val="1"/>
        </w:rPr>
        <w:t>с</w:t>
      </w:r>
      <w:r>
        <w:rPr>
          <w:w w:val="95"/>
          <w:position w:val="1"/>
        </w:rPr>
        <w:tab/>
      </w:r>
      <w:r>
        <w:rPr>
          <w:position w:val="1"/>
        </w:rPr>
        <w:t>помощью</w:t>
      </w:r>
      <w:r>
        <w:rPr>
          <w:position w:val="1"/>
        </w:rPr>
        <w:tab/>
        <w:t>хронореф-</w:t>
      </w:r>
      <w:r>
        <w:rPr>
          <w:spacing w:val="-53"/>
          <w:position w:val="1"/>
        </w:rPr>
        <w:t xml:space="preserve"> </w:t>
      </w:r>
      <w:r>
        <w:rPr>
          <w:position w:val="1"/>
          <w:sz w:val="20"/>
        </w:rPr>
        <w:t xml:space="preserve">дони исследователь удерживает ли- </w:t>
      </w:r>
      <w:r>
        <w:t>лексометров,</w:t>
      </w:r>
      <w:r>
        <w:rPr>
          <w:spacing w:val="56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rPr>
          <w:sz w:val="20"/>
        </w:rPr>
        <w:t>нейку,</w:t>
      </w:r>
      <w:r>
        <w:rPr>
          <w:spacing w:val="2"/>
          <w:sz w:val="20"/>
        </w:rPr>
        <w:t xml:space="preserve"> </w:t>
      </w:r>
      <w:r>
        <w:rPr>
          <w:sz w:val="20"/>
        </w:rPr>
        <w:t>нулевая</w:t>
      </w:r>
      <w:r>
        <w:rPr>
          <w:spacing w:val="44"/>
          <w:sz w:val="20"/>
        </w:rPr>
        <w:t xml:space="preserve"> </w:t>
      </w:r>
      <w:r>
        <w:rPr>
          <w:sz w:val="20"/>
        </w:rPr>
        <w:t>отметка</w:t>
      </w:r>
      <w:r>
        <w:rPr>
          <w:spacing w:val="48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6"/>
          <w:sz w:val="20"/>
        </w:rPr>
        <w:t xml:space="preserve"> </w:t>
      </w:r>
      <w:r>
        <w:rPr>
          <w:position w:val="-3"/>
        </w:rPr>
        <w:t>время</w:t>
      </w:r>
      <w:r>
        <w:rPr>
          <w:spacing w:val="45"/>
          <w:position w:val="-3"/>
        </w:rPr>
        <w:t xml:space="preserve"> </w:t>
      </w:r>
      <w:r>
        <w:rPr>
          <w:position w:val="-3"/>
        </w:rPr>
        <w:t>реакции</w:t>
      </w:r>
      <w:r>
        <w:rPr>
          <w:spacing w:val="100"/>
          <w:position w:val="-3"/>
        </w:rPr>
        <w:t xml:space="preserve"> </w:t>
      </w:r>
      <w:r>
        <w:rPr>
          <w:position w:val="-3"/>
        </w:rPr>
        <w:t>с</w:t>
      </w:r>
      <w:r>
        <w:rPr>
          <w:spacing w:val="101"/>
          <w:position w:val="-3"/>
        </w:rPr>
        <w:t xml:space="preserve"> </w:t>
      </w:r>
      <w:r>
        <w:rPr>
          <w:position w:val="-3"/>
        </w:rPr>
        <w:t>точностью</w:t>
      </w:r>
      <w:r>
        <w:rPr>
          <w:spacing w:val="102"/>
          <w:position w:val="-3"/>
        </w:rPr>
        <w:t xml:space="preserve"> </w:t>
      </w:r>
      <w:r>
        <w:rPr>
          <w:position w:val="-3"/>
        </w:rPr>
        <w:t>до</w:t>
      </w:r>
      <w:r>
        <w:rPr>
          <w:spacing w:val="-53"/>
          <w:position w:val="-3"/>
        </w:rPr>
        <w:t xml:space="preserve"> </w:t>
      </w:r>
      <w:r>
        <w:rPr>
          <w:sz w:val="20"/>
        </w:rPr>
        <w:t xml:space="preserve">на уровне нижнего края его ладо- </w:t>
      </w:r>
      <w:r>
        <w:rPr>
          <w:position w:val="-5"/>
        </w:rPr>
        <w:t>0,0]</w:t>
      </w:r>
      <w:r>
        <w:rPr>
          <w:spacing w:val="1"/>
          <w:position w:val="-5"/>
        </w:rPr>
        <w:t xml:space="preserve"> </w:t>
      </w:r>
      <w:r>
        <w:rPr>
          <w:position w:val="-5"/>
        </w:rPr>
        <w:t>или</w:t>
      </w:r>
      <w:r>
        <w:rPr>
          <w:spacing w:val="1"/>
          <w:position w:val="-5"/>
        </w:rPr>
        <w:t xml:space="preserve"> </w:t>
      </w:r>
      <w:r>
        <w:rPr>
          <w:position w:val="-5"/>
        </w:rPr>
        <w:t>0,001</w:t>
      </w:r>
      <w:r>
        <w:rPr>
          <w:spacing w:val="1"/>
          <w:position w:val="-5"/>
        </w:rPr>
        <w:t xml:space="preserve"> </w:t>
      </w:r>
      <w:r>
        <w:rPr>
          <w:position w:val="-5"/>
        </w:rPr>
        <w:t>с.</w:t>
      </w:r>
      <w:r>
        <w:rPr>
          <w:spacing w:val="55"/>
          <w:position w:val="-5"/>
        </w:rPr>
        <w:t xml:space="preserve"> </w:t>
      </w:r>
      <w:r>
        <w:rPr>
          <w:position w:val="-5"/>
        </w:rPr>
        <w:t>Для</w:t>
      </w:r>
      <w:r>
        <w:rPr>
          <w:spacing w:val="55"/>
          <w:position w:val="-5"/>
        </w:rPr>
        <w:t xml:space="preserve"> </w:t>
      </w:r>
      <w:r>
        <w:rPr>
          <w:position w:val="-5"/>
        </w:rPr>
        <w:t>оценки</w:t>
      </w:r>
      <w:r>
        <w:rPr>
          <w:spacing w:val="55"/>
          <w:position w:val="-5"/>
        </w:rPr>
        <w:t xml:space="preserve"> </w:t>
      </w:r>
      <w:r>
        <w:rPr>
          <w:position w:val="-5"/>
        </w:rPr>
        <w:t>вре-</w:t>
      </w:r>
      <w:r>
        <w:rPr>
          <w:spacing w:val="1"/>
          <w:position w:val="-5"/>
        </w:rPr>
        <w:t xml:space="preserve"> </w:t>
      </w:r>
      <w:r>
        <w:rPr>
          <w:sz w:val="20"/>
        </w:rPr>
        <w:t>ни.</w:t>
      </w:r>
      <w:r>
        <w:rPr>
          <w:spacing w:val="31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31"/>
          <w:sz w:val="20"/>
        </w:rPr>
        <w:t xml:space="preserve"> </w:t>
      </w:r>
      <w:r>
        <w:rPr>
          <w:sz w:val="20"/>
        </w:rPr>
        <w:t>5</w:t>
      </w:r>
      <w:r>
        <w:rPr>
          <w:spacing w:val="31"/>
          <w:sz w:val="20"/>
        </w:rPr>
        <w:t xml:space="preserve"> </w:t>
      </w:r>
      <w:r>
        <w:rPr>
          <w:sz w:val="20"/>
        </w:rPr>
        <w:t>с</w:t>
      </w:r>
      <w:r>
        <w:rPr>
          <w:spacing w:val="31"/>
          <w:sz w:val="20"/>
        </w:rPr>
        <w:t xml:space="preserve"> </w:t>
      </w:r>
      <w:r>
        <w:rPr>
          <w:sz w:val="20"/>
        </w:rPr>
        <w:t>после</w:t>
      </w:r>
      <w:r>
        <w:rPr>
          <w:spacing w:val="33"/>
          <w:sz w:val="20"/>
        </w:rPr>
        <w:t xml:space="preserve"> </w:t>
      </w:r>
      <w:r>
        <w:rPr>
          <w:sz w:val="20"/>
        </w:rPr>
        <w:t>предвари-</w:t>
      </w:r>
      <w:r>
        <w:rPr>
          <w:spacing w:val="-12"/>
          <w:sz w:val="20"/>
        </w:rPr>
        <w:t xml:space="preserve"> </w:t>
      </w:r>
      <w:r>
        <w:rPr>
          <w:position w:val="-7"/>
        </w:rPr>
        <w:t>мени</w:t>
      </w:r>
      <w:r>
        <w:rPr>
          <w:spacing w:val="12"/>
          <w:position w:val="-7"/>
        </w:rPr>
        <w:t xml:space="preserve"> </w:t>
      </w:r>
      <w:r>
        <w:rPr>
          <w:position w:val="-7"/>
        </w:rPr>
        <w:t>простой</w:t>
      </w:r>
      <w:r>
        <w:rPr>
          <w:spacing w:val="14"/>
          <w:position w:val="-7"/>
        </w:rPr>
        <w:t xml:space="preserve"> </w:t>
      </w:r>
      <w:r>
        <w:rPr>
          <w:position w:val="-7"/>
        </w:rPr>
        <w:t>реакции</w:t>
      </w:r>
      <w:r>
        <w:rPr>
          <w:spacing w:val="14"/>
          <w:position w:val="-7"/>
        </w:rPr>
        <w:t xml:space="preserve"> </w:t>
      </w:r>
      <w:r>
        <w:rPr>
          <w:position w:val="-7"/>
        </w:rPr>
        <w:t>исполь-</w:t>
      </w:r>
    </w:p>
    <w:p w14:paraId="67B8C411" w14:textId="77777777" w:rsidR="00F26240" w:rsidRDefault="005E36BC">
      <w:pPr>
        <w:spacing w:line="88" w:lineRule="exact"/>
        <w:ind w:left="2451"/>
        <w:rPr>
          <w:sz w:val="20"/>
        </w:rPr>
      </w:pPr>
      <w:r>
        <w:rPr>
          <w:sz w:val="20"/>
        </w:rPr>
        <w:t>тельной</w:t>
      </w:r>
      <w:r>
        <w:rPr>
          <w:spacing w:val="26"/>
          <w:sz w:val="20"/>
        </w:rPr>
        <w:t xml:space="preserve"> </w:t>
      </w:r>
      <w:r>
        <w:rPr>
          <w:sz w:val="20"/>
        </w:rPr>
        <w:t>команды</w:t>
      </w:r>
      <w:r>
        <w:rPr>
          <w:spacing w:val="31"/>
          <w:sz w:val="20"/>
        </w:rPr>
        <w:t xml:space="preserve"> </w:t>
      </w:r>
      <w:r>
        <w:rPr>
          <w:sz w:val="20"/>
        </w:rPr>
        <w:t>«Внимание!»</w:t>
      </w:r>
      <w:r>
        <w:rPr>
          <w:spacing w:val="23"/>
          <w:sz w:val="20"/>
        </w:rPr>
        <w:t xml:space="preserve"> </w:t>
      </w:r>
      <w:r>
        <w:rPr>
          <w:sz w:val="20"/>
        </w:rPr>
        <w:t>ис-</w:t>
      </w:r>
    </w:p>
    <w:p w14:paraId="3646B703" w14:textId="77777777" w:rsidR="00F26240" w:rsidRDefault="005E36BC">
      <w:pPr>
        <w:spacing w:line="194" w:lineRule="exact"/>
        <w:ind w:left="2451"/>
        <w:rPr>
          <w:sz w:val="20"/>
        </w:rPr>
      </w:pPr>
      <w:r>
        <w:pict w14:anchorId="688C9485">
          <v:shape id="_x0000_s2253" type="#_x0000_t202" style="position:absolute;left:0;text-align:left;margin-left:286.15pt;margin-top:4.75pt;width:164.9pt;height:12.25pt;z-index:251370496;mso-position-horizontal-relative:page" filled="f" stroked="f">
            <v:textbox inset="0,0,0,0">
              <w:txbxContent>
                <w:p w14:paraId="52AE7832" w14:textId="77777777" w:rsidR="00F26240" w:rsidRDefault="005E36BC">
                  <w:pPr>
                    <w:pStyle w:val="a3"/>
                    <w:spacing w:line="244" w:lineRule="exact"/>
                    <w:jc w:val="left"/>
                  </w:pPr>
                  <w:r>
                    <w:t xml:space="preserve">определяют  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 xml:space="preserve">среднее  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 xml:space="preserve">время  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ре-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следователь</w:t>
      </w:r>
      <w:r>
        <w:rPr>
          <w:spacing w:val="10"/>
          <w:sz w:val="20"/>
        </w:rPr>
        <w:t xml:space="preserve"> </w:t>
      </w:r>
      <w:r>
        <w:rPr>
          <w:sz w:val="20"/>
        </w:rPr>
        <w:t>отпускает</w:t>
      </w:r>
      <w:r>
        <w:rPr>
          <w:spacing w:val="10"/>
          <w:sz w:val="20"/>
        </w:rPr>
        <w:t xml:space="preserve"> </w:t>
      </w:r>
      <w:r>
        <w:rPr>
          <w:sz w:val="20"/>
        </w:rPr>
        <w:t>линейку.</w:t>
      </w:r>
      <w:r>
        <w:rPr>
          <w:spacing w:val="11"/>
          <w:sz w:val="20"/>
        </w:rPr>
        <w:t xml:space="preserve"> </w:t>
      </w:r>
      <w:r>
        <w:rPr>
          <w:sz w:val="20"/>
        </w:rPr>
        <w:t>За-</w:t>
      </w:r>
    </w:p>
    <w:p w14:paraId="51E7CB13" w14:textId="77777777" w:rsidR="00F26240" w:rsidRDefault="005E36BC">
      <w:pPr>
        <w:spacing w:line="192" w:lineRule="exact"/>
        <w:ind w:left="2451" w:right="6132"/>
        <w:rPr>
          <w:sz w:val="20"/>
        </w:rPr>
      </w:pPr>
      <w:r>
        <w:pict w14:anchorId="742A9585">
          <v:shape id="_x0000_s2252" type="#_x0000_t202" style="position:absolute;left:0;text-align:left;margin-left:286.15pt;margin-top:5.8pt;width:56.95pt;height:12.25pt;z-index:251369472;mso-position-horizontal-relative:page" filled="f" stroked="f">
            <v:textbox inset="0,0,0,0">
              <w:txbxContent>
                <w:p w14:paraId="3B5C8246" w14:textId="77777777" w:rsidR="00F26240" w:rsidRDefault="005E36BC">
                  <w:pPr>
                    <w:pStyle w:val="a3"/>
                    <w:spacing w:line="244" w:lineRule="exact"/>
                    <w:jc w:val="left"/>
                  </w:pPr>
                  <w:r>
                    <w:t>агирования.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дача</w:t>
      </w:r>
      <w:r>
        <w:rPr>
          <w:spacing w:val="14"/>
          <w:sz w:val="20"/>
        </w:rPr>
        <w:t xml:space="preserve"> </w:t>
      </w:r>
      <w:r>
        <w:rPr>
          <w:sz w:val="20"/>
        </w:rPr>
        <w:t>испытуемого</w:t>
      </w:r>
      <w:r>
        <w:rPr>
          <w:spacing w:val="16"/>
          <w:sz w:val="20"/>
        </w:rPr>
        <w:t xml:space="preserve"> </w:t>
      </w:r>
      <w:r>
        <w:rPr>
          <w:sz w:val="20"/>
        </w:rPr>
        <w:t>—</w:t>
      </w:r>
      <w:r>
        <w:rPr>
          <w:spacing w:val="14"/>
          <w:sz w:val="20"/>
        </w:rPr>
        <w:t xml:space="preserve"> </w:t>
      </w:r>
      <w:r>
        <w:rPr>
          <w:sz w:val="20"/>
        </w:rPr>
        <w:t>быстро</w:t>
      </w:r>
      <w:r>
        <w:rPr>
          <w:spacing w:val="14"/>
          <w:sz w:val="20"/>
        </w:rPr>
        <w:t xml:space="preserve"> </w:t>
      </w:r>
      <w:r>
        <w:rPr>
          <w:sz w:val="20"/>
        </w:rPr>
        <w:t>сжать</w:t>
      </w:r>
      <w:r>
        <w:rPr>
          <w:spacing w:val="-47"/>
          <w:sz w:val="20"/>
        </w:rPr>
        <w:t xml:space="preserve"> </w:t>
      </w:r>
      <w:r>
        <w:rPr>
          <w:sz w:val="20"/>
        </w:rPr>
        <w:t>пальцы</w:t>
      </w:r>
      <w:r>
        <w:rPr>
          <w:spacing w:val="22"/>
          <w:sz w:val="20"/>
        </w:rPr>
        <w:t xml:space="preserve"> </w:t>
      </w:r>
      <w:r>
        <w:rPr>
          <w:sz w:val="20"/>
        </w:rPr>
        <w:t>и</w:t>
      </w:r>
      <w:r>
        <w:rPr>
          <w:spacing w:val="23"/>
          <w:sz w:val="20"/>
        </w:rPr>
        <w:t xml:space="preserve"> </w:t>
      </w:r>
      <w:r>
        <w:rPr>
          <w:sz w:val="20"/>
        </w:rPr>
        <w:t>поймать</w:t>
      </w:r>
      <w:r>
        <w:rPr>
          <w:spacing w:val="21"/>
          <w:sz w:val="20"/>
        </w:rPr>
        <w:t xml:space="preserve"> </w:t>
      </w:r>
      <w:r>
        <w:rPr>
          <w:sz w:val="20"/>
        </w:rPr>
        <w:t>падающую</w:t>
      </w:r>
      <w:r>
        <w:rPr>
          <w:spacing w:val="21"/>
          <w:sz w:val="20"/>
        </w:rPr>
        <w:t xml:space="preserve"> </w:t>
      </w:r>
      <w:r>
        <w:rPr>
          <w:sz w:val="20"/>
        </w:rPr>
        <w:t>вниз</w:t>
      </w:r>
    </w:p>
    <w:p w14:paraId="446681B3" w14:textId="77777777" w:rsidR="00F26240" w:rsidRDefault="00F26240">
      <w:pPr>
        <w:spacing w:line="192" w:lineRule="exact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B8A9C27" w14:textId="77777777" w:rsidR="00F26240" w:rsidRDefault="005E36BC">
      <w:pPr>
        <w:spacing w:line="164" w:lineRule="exact"/>
        <w:ind w:left="2451"/>
        <w:rPr>
          <w:sz w:val="20"/>
        </w:rPr>
      </w:pPr>
      <w:r>
        <w:rPr>
          <w:sz w:val="20"/>
        </w:rPr>
        <w:lastRenderedPageBreak/>
        <w:t>линейку</w:t>
      </w:r>
      <w:r>
        <w:rPr>
          <w:spacing w:val="17"/>
          <w:sz w:val="20"/>
        </w:rPr>
        <w:t xml:space="preserve"> </w:t>
      </w:r>
      <w:r>
        <w:rPr>
          <w:sz w:val="20"/>
        </w:rPr>
        <w:t>как</w:t>
      </w:r>
      <w:r>
        <w:rPr>
          <w:spacing w:val="17"/>
          <w:sz w:val="20"/>
        </w:rPr>
        <w:t xml:space="preserve"> </w:t>
      </w:r>
      <w:r>
        <w:rPr>
          <w:sz w:val="20"/>
        </w:rPr>
        <w:t>можно</w:t>
      </w:r>
      <w:r>
        <w:rPr>
          <w:spacing w:val="18"/>
          <w:sz w:val="20"/>
        </w:rPr>
        <w:t xml:space="preserve"> </w:t>
      </w:r>
      <w:r>
        <w:rPr>
          <w:sz w:val="20"/>
        </w:rPr>
        <w:t>быстрее.</w:t>
      </w:r>
      <w:r>
        <w:rPr>
          <w:spacing w:val="18"/>
          <w:sz w:val="20"/>
        </w:rPr>
        <w:t xml:space="preserve"> </w:t>
      </w:r>
      <w:r>
        <w:rPr>
          <w:sz w:val="20"/>
        </w:rPr>
        <w:t>Быст-</w:t>
      </w:r>
    </w:p>
    <w:p w14:paraId="7F953BC3" w14:textId="77777777" w:rsidR="00F26240" w:rsidRDefault="005E36BC">
      <w:pPr>
        <w:pStyle w:val="a3"/>
        <w:spacing w:line="164" w:lineRule="exact"/>
        <w:ind w:left="292"/>
        <w:jc w:val="left"/>
      </w:pPr>
      <w:r>
        <w:br w:type="column"/>
      </w:r>
      <w:r>
        <w:lastRenderedPageBreak/>
        <w:t xml:space="preserve">При  </w:t>
      </w:r>
      <w:r>
        <w:rPr>
          <w:spacing w:val="18"/>
        </w:rPr>
        <w:t xml:space="preserve"> </w:t>
      </w:r>
      <w:r>
        <w:t xml:space="preserve">измерении  </w:t>
      </w:r>
      <w:r>
        <w:rPr>
          <w:spacing w:val="18"/>
        </w:rPr>
        <w:t xml:space="preserve"> </w:t>
      </w:r>
      <w:r>
        <w:t xml:space="preserve">простой  </w:t>
      </w:r>
      <w:r>
        <w:rPr>
          <w:spacing w:val="18"/>
        </w:rPr>
        <w:t xml:space="preserve"> </w:t>
      </w:r>
      <w:r>
        <w:t>ре-</w:t>
      </w:r>
    </w:p>
    <w:p w14:paraId="1B229F81" w14:textId="77777777" w:rsidR="00F26240" w:rsidRDefault="00F26240">
      <w:pPr>
        <w:spacing w:line="164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526" w:space="40"/>
            <w:col w:w="6104"/>
          </w:cols>
        </w:sectPr>
      </w:pPr>
    </w:p>
    <w:p w14:paraId="1A4DCE7D" w14:textId="77777777" w:rsidR="00F26240" w:rsidRDefault="005E36BC">
      <w:pPr>
        <w:spacing w:line="228" w:lineRule="exact"/>
        <w:ind w:left="2451"/>
      </w:pPr>
      <w:r>
        <w:rPr>
          <w:sz w:val="20"/>
        </w:rPr>
        <w:lastRenderedPageBreak/>
        <w:t>роту</w:t>
      </w:r>
      <w:r>
        <w:rPr>
          <w:spacing w:val="2"/>
          <w:sz w:val="20"/>
        </w:rPr>
        <w:t xml:space="preserve"> </w:t>
      </w:r>
      <w:r>
        <w:rPr>
          <w:sz w:val="20"/>
        </w:rPr>
        <w:t>реакции</w:t>
      </w:r>
      <w:r>
        <w:rPr>
          <w:spacing w:val="50"/>
          <w:sz w:val="20"/>
        </w:rPr>
        <w:t xml:space="preserve"> </w:t>
      </w:r>
      <w:r>
        <w:rPr>
          <w:sz w:val="20"/>
        </w:rPr>
        <w:t>определяют</w:t>
      </w:r>
      <w:r>
        <w:rPr>
          <w:spacing w:val="55"/>
          <w:sz w:val="20"/>
        </w:rPr>
        <w:t xml:space="preserve"> </w:t>
      </w:r>
      <w:r>
        <w:rPr>
          <w:sz w:val="20"/>
        </w:rPr>
        <w:t>по</w:t>
      </w:r>
      <w:r>
        <w:rPr>
          <w:spacing w:val="53"/>
          <w:sz w:val="20"/>
        </w:rPr>
        <w:t xml:space="preserve"> </w:t>
      </w:r>
      <w:r>
        <w:rPr>
          <w:sz w:val="20"/>
        </w:rPr>
        <w:t>рас-</w:t>
      </w:r>
      <w:r>
        <w:rPr>
          <w:spacing w:val="-16"/>
          <w:sz w:val="20"/>
        </w:rPr>
        <w:t xml:space="preserve"> </w:t>
      </w:r>
      <w:r>
        <w:t>акции</w:t>
      </w:r>
      <w:r>
        <w:rPr>
          <w:spacing w:val="51"/>
        </w:rPr>
        <w:t xml:space="preserve"> </w:t>
      </w:r>
      <w:r>
        <w:t>можно</w:t>
      </w:r>
      <w:r>
        <w:rPr>
          <w:spacing w:val="51"/>
        </w:rPr>
        <w:t xml:space="preserve"> </w:t>
      </w:r>
      <w:r>
        <w:t>применять</w:t>
      </w:r>
      <w:r>
        <w:rPr>
          <w:spacing w:val="49"/>
        </w:rPr>
        <w:t xml:space="preserve"> </w:t>
      </w:r>
      <w:r>
        <w:t>линейку</w:t>
      </w:r>
    </w:p>
    <w:p w14:paraId="35F754D9" w14:textId="77777777" w:rsidR="00F26240" w:rsidRDefault="005E36BC">
      <w:pPr>
        <w:spacing w:line="185" w:lineRule="exact"/>
        <w:ind w:left="2451"/>
      </w:pPr>
      <w:r>
        <w:rPr>
          <w:position w:val="2"/>
          <w:sz w:val="20"/>
        </w:rPr>
        <w:t>стоянию</w:t>
      </w:r>
      <w:r>
        <w:rPr>
          <w:spacing w:val="29"/>
          <w:position w:val="2"/>
          <w:sz w:val="20"/>
        </w:rPr>
        <w:t xml:space="preserve"> </w:t>
      </w:r>
      <w:r>
        <w:rPr>
          <w:position w:val="2"/>
          <w:sz w:val="20"/>
        </w:rPr>
        <w:t>от</w:t>
      </w:r>
      <w:r>
        <w:rPr>
          <w:spacing w:val="78"/>
          <w:position w:val="2"/>
          <w:sz w:val="20"/>
        </w:rPr>
        <w:t xml:space="preserve"> </w:t>
      </w:r>
      <w:r>
        <w:rPr>
          <w:position w:val="2"/>
          <w:sz w:val="20"/>
        </w:rPr>
        <w:t>нулевой</w:t>
      </w:r>
      <w:r>
        <w:rPr>
          <w:spacing w:val="76"/>
          <w:position w:val="2"/>
          <w:sz w:val="20"/>
        </w:rPr>
        <w:t xml:space="preserve"> </w:t>
      </w:r>
      <w:r>
        <w:rPr>
          <w:position w:val="2"/>
          <w:sz w:val="20"/>
        </w:rPr>
        <w:t>отметки</w:t>
      </w:r>
      <w:r>
        <w:rPr>
          <w:spacing w:val="77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до </w:t>
      </w:r>
      <w:r>
        <w:t>длиной</w:t>
      </w:r>
      <w:r>
        <w:rPr>
          <w:spacing w:val="15"/>
        </w:rPr>
        <w:t xml:space="preserve"> </w:t>
      </w:r>
      <w:r>
        <w:rPr>
          <w:i/>
        </w:rPr>
        <w:t>40</w:t>
      </w:r>
      <w:r>
        <w:rPr>
          <w:i/>
          <w:spacing w:val="12"/>
        </w:rPr>
        <w:t xml:space="preserve"> </w:t>
      </w:r>
      <w:r>
        <w:t>см</w:t>
      </w:r>
      <w:r>
        <w:rPr>
          <w:spacing w:val="11"/>
        </w:rPr>
        <w:t xml:space="preserve"> </w:t>
      </w:r>
      <w:r>
        <w:t>(рис.</w:t>
      </w:r>
      <w:r>
        <w:rPr>
          <w:spacing w:val="12"/>
        </w:rPr>
        <w:t xml:space="preserve"> </w:t>
      </w:r>
      <w:r>
        <w:t>13).</w:t>
      </w:r>
    </w:p>
    <w:p w14:paraId="6C7ECE96" w14:textId="77777777" w:rsidR="00F26240" w:rsidRDefault="00F26240">
      <w:pPr>
        <w:spacing w:line="185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57C854D0" w14:textId="77777777" w:rsidR="00F26240" w:rsidRDefault="005E36BC">
      <w:pPr>
        <w:spacing w:line="194" w:lineRule="exact"/>
        <w:ind w:left="2451"/>
        <w:rPr>
          <w:sz w:val="20"/>
        </w:rPr>
      </w:pPr>
      <w:r>
        <w:rPr>
          <w:sz w:val="20"/>
        </w:rPr>
        <w:lastRenderedPageBreak/>
        <w:t>нижнего</w:t>
      </w:r>
      <w:r>
        <w:rPr>
          <w:spacing w:val="75"/>
          <w:sz w:val="20"/>
        </w:rPr>
        <w:t xml:space="preserve"> </w:t>
      </w:r>
      <w:r>
        <w:rPr>
          <w:sz w:val="20"/>
        </w:rPr>
        <w:t>края</w:t>
      </w:r>
      <w:r>
        <w:rPr>
          <w:spacing w:val="74"/>
          <w:sz w:val="20"/>
        </w:rPr>
        <w:t xml:space="preserve"> </w:t>
      </w:r>
      <w:r>
        <w:rPr>
          <w:sz w:val="20"/>
        </w:rPr>
        <w:t>ладони</w:t>
      </w:r>
      <w:r>
        <w:rPr>
          <w:spacing w:val="72"/>
          <w:sz w:val="20"/>
        </w:rPr>
        <w:t xml:space="preserve"> </w:t>
      </w:r>
      <w:r>
        <w:rPr>
          <w:sz w:val="20"/>
        </w:rPr>
        <w:t>(до</w:t>
      </w:r>
      <w:r>
        <w:rPr>
          <w:spacing w:val="73"/>
          <w:sz w:val="20"/>
        </w:rPr>
        <w:t xml:space="preserve"> </w:t>
      </w:r>
      <w:r>
        <w:rPr>
          <w:sz w:val="20"/>
        </w:rPr>
        <w:t>хвата).</w:t>
      </w:r>
    </w:p>
    <w:p w14:paraId="3B6AA760" w14:textId="77777777" w:rsidR="00F26240" w:rsidRDefault="005E36BC">
      <w:pPr>
        <w:pStyle w:val="a3"/>
        <w:spacing w:before="10" w:line="184" w:lineRule="exact"/>
        <w:ind w:left="301"/>
        <w:jc w:val="left"/>
      </w:pPr>
      <w:r>
        <w:br w:type="column"/>
      </w:r>
      <w:r>
        <w:lastRenderedPageBreak/>
        <w:t>В</w:t>
      </w:r>
      <w:r>
        <w:rPr>
          <w:spacing w:val="75"/>
        </w:rPr>
        <w:t xml:space="preserve"> </w:t>
      </w:r>
      <w:r>
        <w:t>соревновательных</w:t>
      </w:r>
      <w:r>
        <w:rPr>
          <w:spacing w:val="76"/>
        </w:rPr>
        <w:t xml:space="preserve"> </w:t>
      </w:r>
      <w:r>
        <w:t>условиях</w:t>
      </w:r>
    </w:p>
    <w:p w14:paraId="05A3D25D" w14:textId="77777777" w:rsidR="00F26240" w:rsidRDefault="00F26240">
      <w:pPr>
        <w:spacing w:line="184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517" w:space="40"/>
            <w:col w:w="6113"/>
          </w:cols>
        </w:sectPr>
      </w:pPr>
    </w:p>
    <w:p w14:paraId="78C9EE02" w14:textId="77777777" w:rsidR="00F26240" w:rsidRDefault="005E36BC">
      <w:pPr>
        <w:spacing w:line="192" w:lineRule="exact"/>
        <w:ind w:right="356"/>
        <w:jc w:val="center"/>
      </w:pPr>
      <w:r>
        <w:rPr>
          <w:position w:val="6"/>
          <w:sz w:val="20"/>
        </w:rPr>
        <w:lastRenderedPageBreak/>
        <w:t>Чем</w:t>
      </w:r>
      <w:r>
        <w:rPr>
          <w:spacing w:val="69"/>
          <w:position w:val="6"/>
          <w:sz w:val="20"/>
        </w:rPr>
        <w:t xml:space="preserve"> </w:t>
      </w:r>
      <w:r>
        <w:rPr>
          <w:position w:val="6"/>
          <w:sz w:val="20"/>
        </w:rPr>
        <w:t xml:space="preserve">оно  </w:t>
      </w:r>
      <w:r>
        <w:rPr>
          <w:spacing w:val="18"/>
          <w:position w:val="6"/>
          <w:sz w:val="20"/>
        </w:rPr>
        <w:t xml:space="preserve"> </w:t>
      </w:r>
      <w:r>
        <w:rPr>
          <w:position w:val="6"/>
          <w:sz w:val="20"/>
        </w:rPr>
        <w:t xml:space="preserve">меньше,  </w:t>
      </w:r>
      <w:r>
        <w:rPr>
          <w:spacing w:val="17"/>
          <w:position w:val="6"/>
          <w:sz w:val="20"/>
        </w:rPr>
        <w:t xml:space="preserve"> </w:t>
      </w:r>
      <w:r>
        <w:rPr>
          <w:position w:val="6"/>
          <w:sz w:val="20"/>
        </w:rPr>
        <w:t xml:space="preserve">тем  </w:t>
      </w:r>
      <w:r>
        <w:rPr>
          <w:spacing w:val="19"/>
          <w:position w:val="6"/>
          <w:sz w:val="20"/>
        </w:rPr>
        <w:t xml:space="preserve"> </w:t>
      </w:r>
      <w:r>
        <w:rPr>
          <w:position w:val="6"/>
          <w:sz w:val="20"/>
        </w:rPr>
        <w:t>лучшей</w:t>
      </w:r>
      <w:r>
        <w:rPr>
          <w:spacing w:val="9"/>
          <w:position w:val="6"/>
          <w:sz w:val="20"/>
        </w:rPr>
        <w:t xml:space="preserve"> </w:t>
      </w:r>
      <w:r>
        <w:t>время</w:t>
      </w:r>
      <w:r>
        <w:rPr>
          <w:spacing w:val="59"/>
        </w:rPr>
        <w:t xml:space="preserve"> </w:t>
      </w:r>
      <w:r>
        <w:t>простой</w:t>
      </w:r>
      <w:r>
        <w:rPr>
          <w:spacing w:val="58"/>
        </w:rPr>
        <w:t xml:space="preserve"> </w:t>
      </w:r>
      <w:r>
        <w:t>реакции</w:t>
      </w:r>
      <w:r>
        <w:rPr>
          <w:spacing w:val="56"/>
        </w:rPr>
        <w:t xml:space="preserve"> </w:t>
      </w:r>
      <w:r>
        <w:t>измеряют</w:t>
      </w:r>
    </w:p>
    <w:p w14:paraId="75BCB3B7" w14:textId="77777777" w:rsidR="00F26240" w:rsidRDefault="00F26240">
      <w:pPr>
        <w:spacing w:line="192" w:lineRule="exact"/>
        <w:jc w:val="center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63477062" w14:textId="77777777" w:rsidR="00F26240" w:rsidRDefault="005E36BC">
      <w:pPr>
        <w:spacing w:line="221" w:lineRule="exact"/>
        <w:ind w:left="2451"/>
        <w:rPr>
          <w:sz w:val="20"/>
        </w:rPr>
      </w:pPr>
      <w:r>
        <w:rPr>
          <w:sz w:val="20"/>
        </w:rPr>
        <w:lastRenderedPageBreak/>
        <w:t>реакцией</w:t>
      </w:r>
      <w:r>
        <w:rPr>
          <w:spacing w:val="35"/>
          <w:sz w:val="20"/>
        </w:rPr>
        <w:t xml:space="preserve"> </w:t>
      </w:r>
      <w:r>
        <w:rPr>
          <w:sz w:val="20"/>
        </w:rPr>
        <w:t>обладает</w:t>
      </w:r>
      <w:r>
        <w:rPr>
          <w:spacing w:val="39"/>
          <w:sz w:val="20"/>
        </w:rPr>
        <w:t xml:space="preserve"> </w:t>
      </w:r>
      <w:r>
        <w:rPr>
          <w:sz w:val="20"/>
        </w:rPr>
        <w:t>испытуемый</w:t>
      </w:r>
    </w:p>
    <w:p w14:paraId="46AF5803" w14:textId="77777777" w:rsidR="00F26240" w:rsidRDefault="005E36BC">
      <w:pPr>
        <w:pStyle w:val="a3"/>
        <w:spacing w:before="56"/>
        <w:ind w:left="243"/>
        <w:jc w:val="left"/>
      </w:pPr>
      <w:r>
        <w:br w:type="column"/>
      </w:r>
      <w:r>
        <w:lastRenderedPageBreak/>
        <w:t>с</w:t>
      </w:r>
      <w:r>
        <w:rPr>
          <w:spacing w:val="5"/>
        </w:rPr>
        <w:t xml:space="preserve"> </w:t>
      </w:r>
      <w:r>
        <w:t>помощью</w:t>
      </w:r>
      <w:r>
        <w:rPr>
          <w:spacing w:val="5"/>
        </w:rPr>
        <w:t xml:space="preserve"> </w:t>
      </w:r>
      <w:r>
        <w:t>контактных</w:t>
      </w:r>
      <w:r>
        <w:rPr>
          <w:spacing w:val="6"/>
        </w:rPr>
        <w:t xml:space="preserve"> </w:t>
      </w:r>
      <w:r>
        <w:t>дат-</w:t>
      </w:r>
    </w:p>
    <w:p w14:paraId="4FD040F5" w14:textId="77777777" w:rsidR="00F26240" w:rsidRDefault="005E36BC">
      <w:pPr>
        <w:spacing w:before="154"/>
        <w:ind w:left="243"/>
        <w:rPr>
          <w:sz w:val="20"/>
        </w:rPr>
      </w:pPr>
      <w:r>
        <w:pict w14:anchorId="20B6FC0A">
          <v:line id="_x0000_s2251" style="position:absolute;left:0;text-align:left;z-index:251368448;mso-position-horizontal-relative:page" from="463.5pt,0" to="463.5pt,45.7pt" strokeweight="1.45pt">
            <w10:wrap anchorx="page"/>
          </v:line>
        </w:pict>
      </w:r>
      <w:r>
        <w:rPr>
          <w:sz w:val="20"/>
        </w:rPr>
        <w:t>102</w:t>
      </w:r>
    </w:p>
    <w:p w14:paraId="0358D6FE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280" w:space="40"/>
            <w:col w:w="6350"/>
          </w:cols>
        </w:sectPr>
      </w:pPr>
    </w:p>
    <w:p w14:paraId="023C758A" w14:textId="77777777" w:rsidR="00F26240" w:rsidRDefault="005E36BC">
      <w:pPr>
        <w:pStyle w:val="a3"/>
        <w:spacing w:before="95" w:line="206" w:lineRule="auto"/>
        <w:ind w:left="2425" w:right="2825"/>
      </w:pPr>
      <w:r>
        <w:lastRenderedPageBreak/>
        <w:t>чиков, помещаемых в стартовые колодки (легкая атлетика), стар-</w:t>
      </w:r>
      <w:r>
        <w:rPr>
          <w:spacing w:val="1"/>
        </w:rPr>
        <w:t xml:space="preserve"> </w:t>
      </w:r>
      <w:r>
        <w:t>товую</w:t>
      </w:r>
      <w:r>
        <w:rPr>
          <w:spacing w:val="12"/>
        </w:rPr>
        <w:t xml:space="preserve"> </w:t>
      </w:r>
      <w:r>
        <w:t>тумбу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бассейне</w:t>
      </w:r>
      <w:r>
        <w:rPr>
          <w:spacing w:val="11"/>
        </w:rPr>
        <w:t xml:space="preserve"> </w:t>
      </w:r>
      <w:r>
        <w:t>(плавание)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т.д.</w:t>
      </w:r>
    </w:p>
    <w:p w14:paraId="6475E980" w14:textId="77777777" w:rsidR="00F26240" w:rsidRDefault="005E36BC">
      <w:pPr>
        <w:pStyle w:val="a3"/>
        <w:spacing w:before="1" w:line="204" w:lineRule="auto"/>
        <w:ind w:left="2425" w:right="2813" w:firstLine="295"/>
      </w:pPr>
      <w:r>
        <w:t>Сложная реакция характеризуется тем, что тип сигнала и вслед-</w:t>
      </w:r>
      <w:r>
        <w:rPr>
          <w:spacing w:val="1"/>
        </w:rPr>
        <w:t xml:space="preserve"> </w:t>
      </w:r>
      <w:r>
        <w:t>ствие</w:t>
      </w:r>
      <w:r>
        <w:rPr>
          <w:spacing w:val="1"/>
        </w:rPr>
        <w:t xml:space="preserve"> </w:t>
      </w:r>
      <w:r>
        <w:t>этого способ</w:t>
      </w:r>
      <w:r>
        <w:rPr>
          <w:spacing w:val="55"/>
        </w:rPr>
        <w:t xml:space="preserve"> </w:t>
      </w:r>
      <w:r>
        <w:t>ответа неизвестны (такие</w:t>
      </w:r>
      <w:r>
        <w:rPr>
          <w:spacing w:val="55"/>
        </w:rPr>
        <w:t xml:space="preserve"> </w:t>
      </w:r>
      <w:r>
        <w:t>реакции свойствен-</w:t>
      </w:r>
      <w:r>
        <w:rPr>
          <w:spacing w:val="1"/>
        </w:rPr>
        <w:t xml:space="preserve"> </w:t>
      </w:r>
      <w:r>
        <w:t>ны преимущественно</w:t>
      </w:r>
      <w:r>
        <w:rPr>
          <w:spacing w:val="1"/>
        </w:rPr>
        <w:t xml:space="preserve"> </w:t>
      </w:r>
      <w:r>
        <w:t>играм и единоборствам). Зарегистрировать</w:t>
      </w:r>
      <w:r>
        <w:rPr>
          <w:spacing w:val="1"/>
        </w:rPr>
        <w:t xml:space="preserve"> </w:t>
      </w:r>
      <w:r>
        <w:t>время</w:t>
      </w:r>
      <w:r>
        <w:rPr>
          <w:spacing w:val="4"/>
        </w:rPr>
        <w:t xml:space="preserve"> </w:t>
      </w:r>
      <w:r>
        <w:t>такой</w:t>
      </w:r>
      <w:r>
        <w:rPr>
          <w:spacing w:val="3"/>
        </w:rPr>
        <w:t xml:space="preserve"> </w:t>
      </w:r>
      <w:r>
        <w:t>реакции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соревновательных</w:t>
      </w:r>
      <w:r>
        <w:rPr>
          <w:spacing w:val="7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весьма</w:t>
      </w:r>
      <w:r>
        <w:rPr>
          <w:spacing w:val="5"/>
        </w:rPr>
        <w:t xml:space="preserve"> </w:t>
      </w:r>
      <w:r>
        <w:t>трудно.</w:t>
      </w:r>
    </w:p>
    <w:p w14:paraId="1A8BC073" w14:textId="77777777" w:rsidR="00F26240" w:rsidRDefault="005E36BC">
      <w:pPr>
        <w:pStyle w:val="a3"/>
        <w:spacing w:before="5" w:line="204" w:lineRule="auto"/>
        <w:ind w:left="2439" w:right="2820" w:firstLine="280"/>
      </w:pPr>
      <w:r>
        <w:t xml:space="preserve">В </w:t>
      </w:r>
      <w:r>
        <w:t>лабораторных условиях время реакции выбора измеряют так:</w:t>
      </w:r>
      <w:r>
        <w:rPr>
          <w:spacing w:val="1"/>
        </w:rPr>
        <w:t xml:space="preserve"> </w:t>
      </w:r>
      <w:r>
        <w:t>испытуемому предъявляют слайды с игровыми или боевыми ситуа-</w:t>
      </w:r>
      <w:r>
        <w:rPr>
          <w:spacing w:val="-52"/>
        </w:rPr>
        <w:t xml:space="preserve"> </w:t>
      </w:r>
      <w:r>
        <w:t>циями. Оценив ситуацию, испытуемый реагирует либо нажатием</w:t>
      </w:r>
      <w:r>
        <w:rPr>
          <w:spacing w:val="1"/>
        </w:rPr>
        <w:t xml:space="preserve"> </w:t>
      </w:r>
      <w:r>
        <w:t>кнопки,</w:t>
      </w:r>
      <w:r>
        <w:rPr>
          <w:spacing w:val="8"/>
        </w:rPr>
        <w:t xml:space="preserve"> </w:t>
      </w:r>
      <w:r>
        <w:t>либо</w:t>
      </w:r>
      <w:r>
        <w:rPr>
          <w:spacing w:val="11"/>
        </w:rPr>
        <w:t xml:space="preserve"> </w:t>
      </w:r>
      <w:r>
        <w:t>словесным</w:t>
      </w:r>
      <w:r>
        <w:rPr>
          <w:spacing w:val="7"/>
        </w:rPr>
        <w:t xml:space="preserve"> </w:t>
      </w:r>
      <w:r>
        <w:t>ответом,</w:t>
      </w:r>
      <w:r>
        <w:rPr>
          <w:spacing w:val="10"/>
        </w:rPr>
        <w:t xml:space="preserve"> </w:t>
      </w:r>
      <w:r>
        <w:t>либо</w:t>
      </w:r>
      <w:r>
        <w:rPr>
          <w:spacing w:val="8"/>
        </w:rPr>
        <w:t xml:space="preserve"> </w:t>
      </w:r>
      <w:r>
        <w:t>специальным</w:t>
      </w:r>
      <w:r>
        <w:rPr>
          <w:spacing w:val="11"/>
        </w:rPr>
        <w:t xml:space="preserve"> </w:t>
      </w:r>
      <w:r>
        <w:t>действием.</w:t>
      </w:r>
    </w:p>
    <w:p w14:paraId="7E62CA4C" w14:textId="77777777" w:rsidR="00F26240" w:rsidRDefault="005E36BC">
      <w:pPr>
        <w:spacing w:before="4" w:line="204" w:lineRule="auto"/>
        <w:ind w:left="2425" w:right="2813" w:firstLine="295"/>
        <w:jc w:val="both"/>
      </w:pPr>
      <w:r>
        <w:rPr>
          <w:i/>
          <w:spacing w:val="-4"/>
        </w:rPr>
        <w:t>Контрольные упражне</w:t>
      </w:r>
      <w:r>
        <w:rPr>
          <w:i/>
          <w:spacing w:val="-4"/>
        </w:rPr>
        <w:t xml:space="preserve">ния </w:t>
      </w:r>
      <w:r>
        <w:rPr>
          <w:i/>
          <w:spacing w:val="-3"/>
        </w:rPr>
        <w:t>для оценки скорости одиночных движе-</w:t>
      </w:r>
      <w:r>
        <w:rPr>
          <w:i/>
          <w:spacing w:val="-53"/>
        </w:rPr>
        <w:t xml:space="preserve"> </w:t>
      </w:r>
      <w:r>
        <w:rPr>
          <w:i/>
        </w:rPr>
        <w:t xml:space="preserve">ний. </w:t>
      </w:r>
      <w:r>
        <w:t>Время удара, передачи мяча, броска, одного шага и т.п. опре-</w:t>
      </w:r>
      <w:r>
        <w:rPr>
          <w:spacing w:val="1"/>
        </w:rPr>
        <w:t xml:space="preserve"> </w:t>
      </w:r>
      <w:r>
        <w:t>деляют</w:t>
      </w:r>
      <w:r>
        <w:rPr>
          <w:spacing w:val="9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помощью</w:t>
      </w:r>
      <w:r>
        <w:rPr>
          <w:spacing w:val="11"/>
        </w:rPr>
        <w:t xml:space="preserve"> </w:t>
      </w:r>
      <w:r>
        <w:t>биомеханической</w:t>
      </w:r>
      <w:r>
        <w:rPr>
          <w:spacing w:val="9"/>
        </w:rPr>
        <w:t xml:space="preserve"> </w:t>
      </w:r>
      <w:r>
        <w:t>аппаратуры.</w:t>
      </w:r>
    </w:p>
    <w:p w14:paraId="2EF7D39A" w14:textId="77777777" w:rsidR="00F26240" w:rsidRDefault="005E36BC">
      <w:pPr>
        <w:spacing w:before="7" w:line="204" w:lineRule="auto"/>
        <w:ind w:left="2425" w:right="2818" w:firstLine="295"/>
        <w:jc w:val="both"/>
      </w:pPr>
      <w:r>
        <w:rPr>
          <w:i/>
          <w:spacing w:val="-4"/>
        </w:rPr>
        <w:t>Контрольные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упражнения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для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оценки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максимальной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частоты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дви-</w:t>
      </w:r>
      <w:r>
        <w:rPr>
          <w:i/>
          <w:spacing w:val="-53"/>
        </w:rPr>
        <w:t xml:space="preserve"> </w:t>
      </w:r>
      <w:r>
        <w:rPr>
          <w:i/>
        </w:rPr>
        <w:t>жений</w:t>
      </w:r>
      <w:r>
        <w:rPr>
          <w:i/>
          <w:spacing w:val="25"/>
        </w:rPr>
        <w:t xml:space="preserve"> </w:t>
      </w:r>
      <w:r>
        <w:rPr>
          <w:i/>
        </w:rPr>
        <w:t>в</w:t>
      </w:r>
      <w:r>
        <w:rPr>
          <w:i/>
          <w:spacing w:val="25"/>
        </w:rPr>
        <w:t xml:space="preserve"> </w:t>
      </w:r>
      <w:r>
        <w:rPr>
          <w:i/>
        </w:rPr>
        <w:t>разных</w:t>
      </w:r>
      <w:r>
        <w:rPr>
          <w:i/>
          <w:spacing w:val="23"/>
        </w:rPr>
        <w:t xml:space="preserve"> </w:t>
      </w:r>
      <w:r>
        <w:rPr>
          <w:i/>
        </w:rPr>
        <w:t>суставах.</w:t>
      </w:r>
      <w:r>
        <w:rPr>
          <w:i/>
          <w:spacing w:val="32"/>
        </w:rPr>
        <w:t xml:space="preserve"> </w:t>
      </w:r>
      <w:r>
        <w:t>Частоту</w:t>
      </w:r>
      <w:r>
        <w:rPr>
          <w:spacing w:val="23"/>
        </w:rPr>
        <w:t xml:space="preserve"> </w:t>
      </w:r>
      <w:r>
        <w:t>движений</w:t>
      </w:r>
      <w:r>
        <w:rPr>
          <w:spacing w:val="24"/>
        </w:rPr>
        <w:t xml:space="preserve"> </w:t>
      </w:r>
      <w:r>
        <w:t>ру</w:t>
      </w:r>
      <w:r>
        <w:t>к,</w:t>
      </w:r>
      <w:r>
        <w:rPr>
          <w:spacing w:val="26"/>
        </w:rPr>
        <w:t xml:space="preserve"> </w:t>
      </w:r>
      <w:r>
        <w:t>ног</w:t>
      </w:r>
      <w:r>
        <w:rPr>
          <w:spacing w:val="26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теттпингтестов.</w:t>
      </w:r>
      <w:r>
        <w:rPr>
          <w:spacing w:val="1"/>
        </w:rPr>
        <w:t xml:space="preserve"> </w:t>
      </w:r>
      <w:r>
        <w:t>Регистрируется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движений ру-</w:t>
      </w:r>
      <w:r>
        <w:rPr>
          <w:spacing w:val="1"/>
        </w:rPr>
        <w:t xml:space="preserve"> </w:t>
      </w:r>
      <w:r>
        <w:t>ками</w:t>
      </w:r>
      <w:r>
        <w:rPr>
          <w:spacing w:val="1"/>
        </w:rPr>
        <w:t xml:space="preserve"> </w:t>
      </w:r>
      <w:r>
        <w:t>(поочередно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одной)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ногами</w:t>
      </w:r>
      <w:r>
        <w:rPr>
          <w:spacing w:val="55"/>
        </w:rPr>
        <w:t xml:space="preserve"> </w:t>
      </w:r>
      <w:r>
        <w:t>(поочередно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од-</w:t>
      </w:r>
      <w:r>
        <w:rPr>
          <w:spacing w:val="1"/>
        </w:rPr>
        <w:t xml:space="preserve"> </w:t>
      </w:r>
      <w:r>
        <w:t>ной)</w:t>
      </w:r>
      <w:r>
        <w:rPr>
          <w:spacing w:val="15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5—20</w:t>
      </w:r>
      <w:r>
        <w:rPr>
          <w:spacing w:val="15"/>
        </w:rPr>
        <w:t xml:space="preserve"> </w:t>
      </w:r>
      <w:r>
        <w:t>с.</w:t>
      </w:r>
    </w:p>
    <w:p w14:paraId="747D7683" w14:textId="77777777" w:rsidR="00F26240" w:rsidRDefault="005E36BC">
      <w:pPr>
        <w:spacing w:before="5" w:line="204" w:lineRule="auto"/>
        <w:ind w:left="2410" w:right="2815" w:firstLine="280"/>
        <w:jc w:val="both"/>
      </w:pPr>
      <w:r>
        <w:rPr>
          <w:i/>
        </w:rPr>
        <w:t>Контрольные упражнения для оценки скорости, проявляемой в</w:t>
      </w:r>
      <w:r>
        <w:rPr>
          <w:i/>
          <w:spacing w:val="1"/>
        </w:rPr>
        <w:t xml:space="preserve"> </w:t>
      </w:r>
      <w:r>
        <w:rPr>
          <w:i/>
        </w:rPr>
        <w:t xml:space="preserve">целостных двигательных действиях. </w:t>
      </w:r>
      <w:r>
        <w:t xml:space="preserve">Бег на 30, </w:t>
      </w:r>
      <w:r>
        <w:t>50, 60, 100 м на</w:t>
      </w:r>
      <w:r>
        <w:rPr>
          <w:spacing w:val="1"/>
        </w:rPr>
        <w:t xml:space="preserve"> </w:t>
      </w:r>
      <w:r>
        <w:t>скорость преодоления дистанции (с низкого и</w:t>
      </w:r>
      <w:r>
        <w:rPr>
          <w:spacing w:val="1"/>
        </w:rPr>
        <w:t xml:space="preserve"> </w:t>
      </w:r>
      <w:r>
        <w:t>высокого старта).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способами:</w:t>
      </w:r>
      <w:r>
        <w:rPr>
          <w:spacing w:val="1"/>
        </w:rPr>
        <w:t xml:space="preserve"> </w:t>
      </w:r>
      <w:r>
        <w:t>вручную</w:t>
      </w:r>
      <w:r>
        <w:rPr>
          <w:spacing w:val="1"/>
        </w:rPr>
        <w:t xml:space="preserve"> </w:t>
      </w:r>
      <w:r>
        <w:t>(секундомером) и автоматически с помощью фотоэлектронных и</w:t>
      </w:r>
      <w:r>
        <w:rPr>
          <w:spacing w:val="1"/>
        </w:rPr>
        <w:t xml:space="preserve"> </w:t>
      </w:r>
      <w:r>
        <w:t>лазерных устройств, позволяющих фиксировать важнейшие пока-</w:t>
      </w:r>
      <w:r>
        <w:rPr>
          <w:spacing w:val="1"/>
        </w:rPr>
        <w:t xml:space="preserve"> </w:t>
      </w:r>
      <w:r>
        <w:t>затели: динамику скорости, длину и частоту шагов, время отдель-</w:t>
      </w:r>
      <w:r>
        <w:rPr>
          <w:spacing w:val="1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фаз</w:t>
      </w:r>
      <w:r>
        <w:rPr>
          <w:spacing w:val="3"/>
        </w:rPr>
        <w:t xml:space="preserve"> </w:t>
      </w:r>
      <w:r>
        <w:t>движения.</w:t>
      </w:r>
    </w:p>
    <w:p w14:paraId="0C3868F1" w14:textId="77777777" w:rsidR="00F26240" w:rsidRDefault="00F26240">
      <w:pPr>
        <w:pStyle w:val="a3"/>
        <w:spacing w:before="2"/>
        <w:jc w:val="left"/>
        <w:rPr>
          <w:sz w:val="27"/>
        </w:rPr>
      </w:pPr>
    </w:p>
    <w:p w14:paraId="6B1EA803" w14:textId="77777777" w:rsidR="00F26240" w:rsidRDefault="005E36BC">
      <w:pPr>
        <w:pStyle w:val="a4"/>
        <w:numPr>
          <w:ilvl w:val="1"/>
          <w:numId w:val="226"/>
        </w:numPr>
        <w:tabs>
          <w:tab w:val="left" w:pos="3075"/>
        </w:tabs>
        <w:ind w:left="3074" w:right="380" w:hanging="3075"/>
        <w:jc w:val="left"/>
        <w:rPr>
          <w:sz w:val="26"/>
        </w:rPr>
      </w:pPr>
      <w:r>
        <w:rPr>
          <w:sz w:val="26"/>
        </w:rPr>
        <w:t>Выносливость</w:t>
      </w:r>
      <w:r>
        <w:rPr>
          <w:spacing w:val="27"/>
          <w:sz w:val="26"/>
        </w:rPr>
        <w:t xml:space="preserve"> </w:t>
      </w:r>
      <w:r>
        <w:rPr>
          <w:sz w:val="26"/>
        </w:rPr>
        <w:t>и</w:t>
      </w:r>
      <w:r>
        <w:rPr>
          <w:spacing w:val="25"/>
          <w:sz w:val="26"/>
        </w:rPr>
        <w:t xml:space="preserve"> </w:t>
      </w:r>
      <w:r>
        <w:rPr>
          <w:sz w:val="26"/>
        </w:rPr>
        <w:t>основы</w:t>
      </w:r>
      <w:r>
        <w:rPr>
          <w:spacing w:val="29"/>
          <w:sz w:val="26"/>
        </w:rPr>
        <w:t xml:space="preserve"> </w:t>
      </w:r>
      <w:r>
        <w:rPr>
          <w:sz w:val="26"/>
        </w:rPr>
        <w:t>методики</w:t>
      </w:r>
      <w:r>
        <w:rPr>
          <w:spacing w:val="28"/>
          <w:sz w:val="26"/>
        </w:rPr>
        <w:t xml:space="preserve"> </w:t>
      </w:r>
      <w:r>
        <w:rPr>
          <w:sz w:val="26"/>
        </w:rPr>
        <w:t>ее</w:t>
      </w:r>
      <w:r>
        <w:rPr>
          <w:spacing w:val="22"/>
          <w:sz w:val="26"/>
        </w:rPr>
        <w:t xml:space="preserve"> </w:t>
      </w:r>
      <w:r>
        <w:rPr>
          <w:sz w:val="26"/>
        </w:rPr>
        <w:t>воспитания</w:t>
      </w:r>
    </w:p>
    <w:p w14:paraId="1220595A" w14:textId="77777777" w:rsidR="00F26240" w:rsidRDefault="005E36BC">
      <w:pPr>
        <w:pStyle w:val="a3"/>
        <w:spacing w:before="233" w:line="206" w:lineRule="auto"/>
        <w:ind w:left="2418" w:right="2828" w:firstLine="295"/>
      </w:pPr>
      <w:bookmarkStart w:id="15" w:name="_Hlk179450846"/>
      <w:r>
        <w:t>Выносливость — это способность противостоять физическому</w:t>
      </w:r>
      <w:r>
        <w:rPr>
          <w:spacing w:val="1"/>
        </w:rPr>
        <w:t xml:space="preserve"> </w:t>
      </w:r>
      <w:r>
        <w:t>утомлению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0"/>
        </w:rPr>
        <w:t xml:space="preserve"> </w:t>
      </w:r>
      <w:r>
        <w:t>мышечной</w:t>
      </w:r>
      <w:r>
        <w:rPr>
          <w:spacing w:val="7"/>
        </w:rPr>
        <w:t xml:space="preserve"> </w:t>
      </w:r>
      <w:r>
        <w:t>деятельности</w:t>
      </w:r>
      <w:bookmarkEnd w:id="15"/>
      <w:r>
        <w:t>.</w:t>
      </w:r>
    </w:p>
    <w:p w14:paraId="7E1098A6" w14:textId="77777777" w:rsidR="00F26240" w:rsidRDefault="005E36BC">
      <w:pPr>
        <w:pStyle w:val="a3"/>
        <w:spacing w:before="1" w:line="204" w:lineRule="auto"/>
        <w:ind w:left="2410" w:right="2830" w:firstLine="288"/>
      </w:pPr>
      <w:r>
        <w:t>Мерилом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мышечная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55"/>
        </w:rPr>
        <w:t xml:space="preserve"> </w:t>
      </w:r>
      <w:r>
        <w:t>определенного</w:t>
      </w:r>
      <w:r>
        <w:rPr>
          <w:spacing w:val="55"/>
        </w:rPr>
        <w:t xml:space="preserve"> </w:t>
      </w:r>
      <w:r>
        <w:t>характе-</w:t>
      </w:r>
      <w:r>
        <w:rPr>
          <w:spacing w:val="1"/>
        </w:rPr>
        <w:t xml:space="preserve"> </w:t>
      </w:r>
      <w:r>
        <w:t>ра и интенсивности. Например, в циклических видах 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плавание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измеряется</w:t>
      </w:r>
      <w:r>
        <w:rPr>
          <w:spacing w:val="55"/>
        </w:rPr>
        <w:t xml:space="preserve"> </w:t>
      </w:r>
      <w:r>
        <w:t>мини-</w:t>
      </w:r>
      <w:r>
        <w:rPr>
          <w:spacing w:val="1"/>
        </w:rPr>
        <w:t xml:space="preserve"> </w:t>
      </w:r>
      <w:r>
        <w:t>мальное время преодоления</w:t>
      </w:r>
      <w:r>
        <w:rPr>
          <w:spacing w:val="1"/>
        </w:rPr>
        <w:t xml:space="preserve"> </w:t>
      </w:r>
      <w:r>
        <w:t>заданной дистан</w:t>
      </w:r>
      <w:r>
        <w:t>ции.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игровых</w:t>
      </w:r>
      <w:r>
        <w:rPr>
          <w:spacing w:val="55"/>
        </w:rPr>
        <w:t xml:space="preserve"> </w:t>
      </w:r>
      <w:r>
        <w:t>ви-</w:t>
      </w:r>
      <w:r>
        <w:rPr>
          <w:spacing w:val="1"/>
        </w:rPr>
        <w:t xml:space="preserve"> </w:t>
      </w:r>
      <w:r>
        <w:t>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единоборствах</w:t>
      </w:r>
      <w:r>
        <w:rPr>
          <w:spacing w:val="1"/>
        </w:rPr>
        <w:t xml:space="preserve"> </w:t>
      </w:r>
      <w:r>
        <w:t>замеряют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гательной деятельности. В сложнокоординационных видах деятель-</w:t>
      </w:r>
      <w:r>
        <w:rPr>
          <w:spacing w:val="-52"/>
        </w:rPr>
        <w:t xml:space="preserve"> </w:t>
      </w:r>
      <w:r>
        <w:t>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55"/>
        </w:rPr>
        <w:t xml:space="preserve"> </w:t>
      </w:r>
      <w:r>
        <w:t>точности</w:t>
      </w:r>
      <w:r>
        <w:rPr>
          <w:spacing w:val="55"/>
        </w:rPr>
        <w:t xml:space="preserve"> </w:t>
      </w:r>
      <w:r>
        <w:t>движений</w:t>
      </w:r>
      <w:r>
        <w:rPr>
          <w:spacing w:val="55"/>
        </w:rPr>
        <w:t xml:space="preserve"> </w:t>
      </w:r>
      <w:r>
        <w:t>(</w:t>
      </w:r>
      <w:r>
        <w:t>спортив-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фигурное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вынос-</w:t>
      </w:r>
      <w:r>
        <w:rPr>
          <w:spacing w:val="1"/>
        </w:rPr>
        <w:t xml:space="preserve"> </w:t>
      </w:r>
      <w:r>
        <w:t>ливости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стабильность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нения</w:t>
      </w:r>
      <w:r>
        <w:rPr>
          <w:spacing w:val="8"/>
        </w:rPr>
        <w:t xml:space="preserve"> </w:t>
      </w:r>
      <w:r>
        <w:t>действия.</w:t>
      </w:r>
    </w:p>
    <w:p w14:paraId="5DBD1908" w14:textId="77777777" w:rsidR="00F26240" w:rsidRDefault="005E36BC">
      <w:pPr>
        <w:pStyle w:val="a3"/>
        <w:spacing w:before="12" w:line="204" w:lineRule="auto"/>
        <w:ind w:left="2403" w:right="2830" w:firstLine="302"/>
      </w:pPr>
      <w:bookmarkStart w:id="16" w:name="_Hlk179450946"/>
      <w:r>
        <w:t>Различают общую и специальную выносливость</w:t>
      </w:r>
      <w:bookmarkEnd w:id="16"/>
      <w:r>
        <w:t xml:space="preserve">. </w:t>
      </w:r>
      <w:r>
        <w:rPr>
          <w:i/>
        </w:rPr>
        <w:t>Общая вынос-</w:t>
      </w:r>
      <w:r>
        <w:rPr>
          <w:i/>
          <w:spacing w:val="1"/>
        </w:rPr>
        <w:t xml:space="preserve"> </w:t>
      </w:r>
      <w:r>
        <w:rPr>
          <w:i/>
        </w:rPr>
        <w:t xml:space="preserve">ливость </w:t>
      </w:r>
      <w:r>
        <w:t xml:space="preserve">— это способность длительно выполнять работу </w:t>
      </w:r>
      <w:r>
        <w:t>умерен-</w:t>
      </w:r>
      <w:r>
        <w:rPr>
          <w:spacing w:val="1"/>
        </w:rPr>
        <w:t xml:space="preserve"> </w:t>
      </w:r>
      <w:r>
        <w:t>ной</w:t>
      </w:r>
      <w:r>
        <w:rPr>
          <w:spacing w:val="35"/>
        </w:rPr>
        <w:t xml:space="preserve"> </w:t>
      </w:r>
      <w:r>
        <w:t>интенсивности</w:t>
      </w:r>
      <w:r>
        <w:rPr>
          <w:spacing w:val="35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глобальном</w:t>
      </w:r>
      <w:r>
        <w:rPr>
          <w:spacing w:val="33"/>
        </w:rPr>
        <w:t xml:space="preserve"> </w:t>
      </w:r>
      <w:r>
        <w:t>функционировании</w:t>
      </w:r>
      <w:r>
        <w:rPr>
          <w:spacing w:val="35"/>
        </w:rPr>
        <w:t xml:space="preserve"> </w:t>
      </w:r>
      <w:r>
        <w:t>мышеч-</w:t>
      </w:r>
    </w:p>
    <w:p w14:paraId="3A762425" w14:textId="77777777" w:rsidR="00F26240" w:rsidRDefault="005E36BC">
      <w:pPr>
        <w:spacing w:before="194"/>
        <w:ind w:right="2808"/>
        <w:jc w:val="right"/>
        <w:rPr>
          <w:rFonts w:ascii="Tahoma"/>
          <w:sz w:val="18"/>
        </w:rPr>
      </w:pPr>
      <w:r>
        <w:rPr>
          <w:rFonts w:ascii="Tahoma"/>
          <w:sz w:val="18"/>
        </w:rPr>
        <w:t>103</w:t>
      </w:r>
    </w:p>
    <w:p w14:paraId="615569E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4CD4B58" w14:textId="77777777" w:rsidR="00F26240" w:rsidRDefault="005E36BC">
      <w:pPr>
        <w:pStyle w:val="a3"/>
        <w:tabs>
          <w:tab w:val="left" w:pos="3070"/>
          <w:tab w:val="left" w:pos="4181"/>
          <w:tab w:val="left" w:pos="4366"/>
          <w:tab w:val="left" w:pos="5547"/>
          <w:tab w:val="left" w:pos="6014"/>
          <w:tab w:val="left" w:pos="6636"/>
          <w:tab w:val="left" w:pos="6703"/>
          <w:tab w:val="left" w:pos="7648"/>
          <w:tab w:val="left" w:pos="7806"/>
        </w:tabs>
        <w:spacing w:before="95" w:line="206" w:lineRule="auto"/>
        <w:ind w:left="2473" w:right="2769"/>
        <w:jc w:val="left"/>
      </w:pPr>
      <w:r>
        <w:lastRenderedPageBreak/>
        <w:pict w14:anchorId="26EFD4B1">
          <v:group id="_x0000_s2248" style="position:absolute;left:0;text-align:left;margin-left:130.2pt;margin-top:4.95pt;width:348.4pt;height:32.55pt;z-index:-251746304;mso-position-horizontal-relative:page" coordorigin="2604,99" coordsize="6968,651">
            <v:shape id="_x0000_s2250" type="#_x0000_t75" style="position:absolute;left:8845;top:100;width:727;height:626">
              <v:imagedata r:id="rId31" o:title=""/>
            </v:shape>
            <v:shape id="_x0000_s2249" style="position:absolute;left:2604;top:98;width:6482;height:651" coordorigin="2604,99" coordsize="6482,651" o:spt="100" adj="0,,0" path="m8877,99r-6273,l2604,317r,216l8877,533r,-216l8877,99xm9086,533r-6482,l2604,749r6482,l9086,533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ной</w:t>
      </w:r>
      <w:r>
        <w:tab/>
        <w:t>системы.</w:t>
      </w:r>
      <w:r>
        <w:tab/>
        <w:t>По-другому</w:t>
      </w:r>
      <w:r>
        <w:tab/>
        <w:t>ее</w:t>
      </w:r>
      <w:r>
        <w:tab/>
        <w:t>еще</w:t>
      </w:r>
      <w:r>
        <w:tab/>
        <w:t>называют</w:t>
      </w:r>
      <w:r>
        <w:tab/>
      </w:r>
      <w:r>
        <w:tab/>
        <w:t>аэробной</w:t>
      </w:r>
      <w:r>
        <w:rPr>
          <w:spacing w:val="1"/>
        </w:rPr>
        <w:t xml:space="preserve"> </w:t>
      </w:r>
      <w:r>
        <w:t>выносливостью.</w:t>
      </w:r>
      <w:r>
        <w:tab/>
      </w:r>
      <w:r>
        <w:tab/>
        <w:t>Человек,</w:t>
      </w:r>
      <w:r>
        <w:tab/>
        <w:t>который</w:t>
      </w:r>
      <w:r>
        <w:tab/>
      </w:r>
      <w:r>
        <w:tab/>
        <w:t>может</w:t>
      </w:r>
      <w:r>
        <w:tab/>
        <w:t>выдержать</w:t>
      </w:r>
      <w:r>
        <w:rPr>
          <w:spacing w:val="1"/>
        </w:rPr>
        <w:t xml:space="preserve"> </w:t>
      </w:r>
      <w:r>
        <w:t>длительный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умеренном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длительное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способен</w:t>
      </w:r>
      <w:r>
        <w:rPr>
          <w:spacing w:val="-52"/>
        </w:rPr>
        <w:t xml:space="preserve"> </w:t>
      </w:r>
      <w:r>
        <w:t>выполнить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другую</w:t>
      </w:r>
      <w:r>
        <w:rPr>
          <w:spacing w:val="39"/>
        </w:rPr>
        <w:t xml:space="preserve"> </w:t>
      </w:r>
      <w:r>
        <w:t>работу</w:t>
      </w:r>
      <w:r>
        <w:rPr>
          <w:spacing w:val="31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таком</w:t>
      </w:r>
      <w:r>
        <w:rPr>
          <w:spacing w:val="28"/>
        </w:rPr>
        <w:t xml:space="preserve"> </w:t>
      </w:r>
      <w:r>
        <w:t>же</w:t>
      </w:r>
      <w:r>
        <w:rPr>
          <w:spacing w:val="31"/>
        </w:rPr>
        <w:t xml:space="preserve"> </w:t>
      </w:r>
      <w:r>
        <w:t>темпе</w:t>
      </w:r>
      <w:r>
        <w:rPr>
          <w:spacing w:val="30"/>
        </w:rPr>
        <w:t xml:space="preserve"> </w:t>
      </w:r>
      <w:r>
        <w:t>(плавание,</w:t>
      </w:r>
      <w:r>
        <w:rPr>
          <w:spacing w:val="31"/>
        </w:rPr>
        <w:t xml:space="preserve"> </w:t>
      </w:r>
      <w:r>
        <w:t>езда</w:t>
      </w:r>
      <w:r>
        <w:rPr>
          <w:spacing w:val="3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велосипеде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т.п.).</w:t>
      </w:r>
      <w:r>
        <w:rPr>
          <w:spacing w:val="11"/>
        </w:rPr>
        <w:t xml:space="preserve"> </w:t>
      </w:r>
      <w:r>
        <w:t>Основными</w:t>
      </w:r>
      <w:r>
        <w:rPr>
          <w:spacing w:val="2"/>
        </w:rPr>
        <w:t xml:space="preserve"> </w:t>
      </w:r>
      <w:r>
        <w:t>компонентами</w:t>
      </w:r>
      <w:r>
        <w:rPr>
          <w:spacing w:val="2"/>
        </w:rPr>
        <w:t xml:space="preserve"> </w:t>
      </w:r>
      <w:r>
        <w:t>общей</w:t>
      </w:r>
      <w:r>
        <w:rPr>
          <w:spacing w:val="3"/>
        </w:rPr>
        <w:t xml:space="preserve"> </w:t>
      </w:r>
      <w:r>
        <w:t>выносливости</w:t>
      </w:r>
      <w:r>
        <w:rPr>
          <w:spacing w:val="-52"/>
        </w:rPr>
        <w:t xml:space="preserve"> </w:t>
      </w:r>
      <w:r>
        <w:t>являются</w:t>
      </w:r>
      <w:r>
        <w:rPr>
          <w:spacing w:val="15"/>
        </w:rPr>
        <w:t xml:space="preserve"> </w:t>
      </w:r>
      <w:r>
        <w:t>возможности</w:t>
      </w:r>
      <w:r>
        <w:rPr>
          <w:spacing w:val="23"/>
        </w:rPr>
        <w:t xml:space="preserve"> </w:t>
      </w:r>
      <w:r>
        <w:t>аэробной</w:t>
      </w:r>
      <w:r>
        <w:rPr>
          <w:spacing w:val="23"/>
        </w:rPr>
        <w:t xml:space="preserve"> </w:t>
      </w:r>
      <w:r>
        <w:t>системы</w:t>
      </w:r>
      <w:r>
        <w:rPr>
          <w:spacing w:val="26"/>
        </w:rPr>
        <w:t xml:space="preserve"> </w:t>
      </w:r>
      <w:r>
        <w:t>энергообеспечения,</w:t>
      </w:r>
      <w:r>
        <w:rPr>
          <w:spacing w:val="-52"/>
        </w:rPr>
        <w:t xml:space="preserve"> </w:t>
      </w:r>
      <w:r>
        <w:t>функциональная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биомеханическая</w:t>
      </w:r>
      <w:r>
        <w:rPr>
          <w:spacing w:val="14"/>
        </w:rPr>
        <w:t xml:space="preserve"> </w:t>
      </w:r>
      <w:r>
        <w:t>экономизация.</w:t>
      </w:r>
    </w:p>
    <w:p w14:paraId="72D022D1" w14:textId="77777777" w:rsidR="00F26240" w:rsidRDefault="005E36BC">
      <w:pPr>
        <w:pStyle w:val="a3"/>
        <w:spacing w:line="204" w:lineRule="auto"/>
        <w:ind w:left="2466" w:right="2782" w:firstLine="288"/>
      </w:pPr>
      <w:r>
        <w:t>Общая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существенную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оптимиза-</w:t>
      </w:r>
      <w:r>
        <w:rPr>
          <w:spacing w:val="-52"/>
        </w:rPr>
        <w:t xml:space="preserve"> </w:t>
      </w:r>
      <w:r>
        <w:t>ции жизнедеятельности, выступает как важный компонент физи-</w:t>
      </w:r>
      <w:r>
        <w:rPr>
          <w:spacing w:val="1"/>
        </w:rPr>
        <w:t xml:space="preserve"> </w:t>
      </w:r>
      <w:r>
        <w:t>ческого здоровья и, в свою очередь, служит предпосылкой разви-</w:t>
      </w:r>
      <w:r>
        <w:rPr>
          <w:spacing w:val="1"/>
        </w:rPr>
        <w:t xml:space="preserve"> </w:t>
      </w:r>
      <w:r>
        <w:t>тия</w:t>
      </w:r>
      <w:r>
        <w:rPr>
          <w:spacing w:val="9"/>
        </w:rPr>
        <w:t xml:space="preserve"> </w:t>
      </w:r>
      <w:r>
        <w:t>специальной</w:t>
      </w:r>
      <w:r>
        <w:rPr>
          <w:spacing w:val="10"/>
        </w:rPr>
        <w:t xml:space="preserve"> </w:t>
      </w:r>
      <w:r>
        <w:t>выносливости.</w:t>
      </w:r>
    </w:p>
    <w:p w14:paraId="35D4A071" w14:textId="77777777" w:rsidR="00F26240" w:rsidRDefault="005E36BC">
      <w:pPr>
        <w:pStyle w:val="a3"/>
        <w:spacing w:line="204" w:lineRule="auto"/>
        <w:ind w:left="2458" w:right="2775" w:firstLine="302"/>
      </w:pPr>
      <w:r>
        <w:rPr>
          <w:i/>
        </w:rPr>
        <w:t>Специальная</w:t>
      </w:r>
      <w:r>
        <w:rPr>
          <w:i/>
          <w:spacing w:val="13"/>
        </w:rPr>
        <w:t xml:space="preserve"> </w:t>
      </w:r>
      <w:r>
        <w:rPr>
          <w:i/>
        </w:rPr>
        <w:t>выносливость</w:t>
      </w:r>
      <w:r>
        <w:rPr>
          <w:i/>
          <w:spacing w:val="15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это</w:t>
      </w:r>
      <w:r>
        <w:rPr>
          <w:spacing w:val="12"/>
        </w:rPr>
        <w:t xml:space="preserve"> </w:t>
      </w:r>
      <w:r>
        <w:t>выносливость</w:t>
      </w:r>
      <w:r>
        <w:rPr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отношению</w:t>
      </w:r>
      <w:r>
        <w:rPr>
          <w:spacing w:val="-53"/>
        </w:rPr>
        <w:t xml:space="preserve"> </w:t>
      </w:r>
      <w:r>
        <w:t xml:space="preserve">к определенной двигательной </w:t>
      </w:r>
      <w:r>
        <w:t>деятельности. Специальная вынос-</w:t>
      </w:r>
      <w:r>
        <w:rPr>
          <w:spacing w:val="1"/>
        </w:rPr>
        <w:t xml:space="preserve"> </w:t>
      </w:r>
      <w:r>
        <w:t>ливость</w:t>
      </w:r>
      <w:r>
        <w:rPr>
          <w:spacing w:val="22"/>
        </w:rPr>
        <w:t xml:space="preserve"> </w:t>
      </w:r>
      <w:r>
        <w:t>классифицируется:</w:t>
      </w:r>
      <w:r>
        <w:rPr>
          <w:spacing w:val="22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признакам</w:t>
      </w:r>
      <w:r>
        <w:rPr>
          <w:spacing w:val="21"/>
        </w:rPr>
        <w:t xml:space="preserve"> </w:t>
      </w:r>
      <w:r>
        <w:t>двигательного</w:t>
      </w:r>
      <w:r>
        <w:rPr>
          <w:spacing w:val="22"/>
        </w:rPr>
        <w:t xml:space="preserve"> </w:t>
      </w:r>
      <w:r>
        <w:t>действия,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прыжковая</w:t>
      </w:r>
      <w:r>
        <w:rPr>
          <w:spacing w:val="1"/>
        </w:rPr>
        <w:t xml:space="preserve"> </w:t>
      </w:r>
      <w:r>
        <w:t>выносливость);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деятель-</w:t>
      </w:r>
      <w:r>
        <w:rPr>
          <w:spacing w:val="1"/>
        </w:rPr>
        <w:t xml:space="preserve"> </w:t>
      </w:r>
      <w:r>
        <w:t>ности, в условиях которой решается двигат</w:t>
      </w:r>
      <w:r>
        <w:t>ельная задача (напри-</w:t>
      </w:r>
      <w:r>
        <w:rPr>
          <w:spacing w:val="1"/>
        </w:rPr>
        <w:t xml:space="preserve"> </w:t>
      </w:r>
      <w:r>
        <w:t>мер, игровая выносливость); по признакам взаимодействия с дру-</w:t>
      </w:r>
      <w:r>
        <w:rPr>
          <w:spacing w:val="1"/>
        </w:rPr>
        <w:t xml:space="preserve"> </w:t>
      </w:r>
      <w:r>
        <w:t>гими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(способностями),</w:t>
      </w:r>
      <w:r>
        <w:rPr>
          <w:spacing w:val="55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 успешного решения двигательной задачи (например, силовая</w:t>
      </w:r>
      <w:r>
        <w:rPr>
          <w:spacing w:val="1"/>
        </w:rPr>
        <w:t xml:space="preserve"> </w:t>
      </w:r>
      <w:r>
        <w:t xml:space="preserve">выносливость, скоростная выносливость, </w:t>
      </w:r>
      <w:r>
        <w:t>координационная вынос-</w:t>
      </w:r>
      <w:r>
        <w:rPr>
          <w:spacing w:val="1"/>
        </w:rPr>
        <w:t xml:space="preserve"> </w:t>
      </w:r>
      <w:r>
        <w:t>ливость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т.д.).</w:t>
      </w:r>
    </w:p>
    <w:p w14:paraId="391BD3E9" w14:textId="77777777" w:rsidR="00F26240" w:rsidRDefault="005E36BC">
      <w:pPr>
        <w:pStyle w:val="a3"/>
        <w:spacing w:before="9" w:line="204" w:lineRule="auto"/>
        <w:ind w:left="2466" w:right="2792" w:firstLine="295"/>
      </w:pPr>
      <w:r>
        <w:t>Специальная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нервно-</w:t>
      </w:r>
      <w:r>
        <w:rPr>
          <w:spacing w:val="-52"/>
        </w:rPr>
        <w:t xml:space="preserve"> </w:t>
      </w:r>
      <w:r>
        <w:t>мышечного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расходования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внутри-</w:t>
      </w:r>
      <w:r>
        <w:rPr>
          <w:spacing w:val="1"/>
        </w:rPr>
        <w:t xml:space="preserve"> </w:t>
      </w:r>
      <w:r>
        <w:t>мышечных источников энергии, от техники владения двигатель-</w:t>
      </w:r>
      <w:r>
        <w:rPr>
          <w:spacing w:val="1"/>
        </w:rPr>
        <w:t xml:space="preserve"> </w:t>
      </w:r>
      <w:r>
        <w:t>ным</w:t>
      </w:r>
      <w:r>
        <w:t xml:space="preserve"> действием и уровня развития других двигательных способ-</w:t>
      </w:r>
      <w:r>
        <w:rPr>
          <w:spacing w:val="1"/>
        </w:rPr>
        <w:t xml:space="preserve"> </w:t>
      </w:r>
      <w:r>
        <w:t>ностей.</w:t>
      </w:r>
    </w:p>
    <w:p w14:paraId="7B9D68B5" w14:textId="77777777" w:rsidR="00F26240" w:rsidRDefault="005E36BC">
      <w:pPr>
        <w:pStyle w:val="a3"/>
        <w:spacing w:before="5" w:line="204" w:lineRule="auto"/>
        <w:ind w:left="2451" w:right="2782" w:firstLine="302"/>
      </w:pPr>
      <w:r>
        <w:t>Различные виды</w:t>
      </w:r>
      <w:r>
        <w:rPr>
          <w:spacing w:val="1"/>
        </w:rPr>
        <w:t xml:space="preserve"> </w:t>
      </w:r>
      <w:r>
        <w:t>выносливости независимы или мало зависят</w:t>
      </w:r>
      <w:r>
        <w:rPr>
          <w:spacing w:val="1"/>
        </w:rPr>
        <w:t xml:space="preserve"> </w:t>
      </w:r>
      <w:r>
        <w:t>друг от друга. Например, можно обладать высокой</w:t>
      </w:r>
      <w:r>
        <w:rPr>
          <w:spacing w:val="1"/>
        </w:rPr>
        <w:t xml:space="preserve"> </w:t>
      </w:r>
      <w:r>
        <w:t>силовой вы-</w:t>
      </w:r>
      <w:r>
        <w:rPr>
          <w:spacing w:val="1"/>
        </w:rPr>
        <w:t xml:space="preserve"> </w:t>
      </w:r>
      <w:r>
        <w:t>носливостью,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коорди-</w:t>
      </w:r>
      <w:r>
        <w:rPr>
          <w:spacing w:val="1"/>
        </w:rPr>
        <w:t xml:space="preserve"> </w:t>
      </w:r>
      <w:r>
        <w:t>национной</w:t>
      </w:r>
      <w:r>
        <w:rPr>
          <w:spacing w:val="7"/>
        </w:rPr>
        <w:t xml:space="preserve"> </w:t>
      </w:r>
      <w:r>
        <w:t>вынос</w:t>
      </w:r>
      <w:r>
        <w:t>ливостью.</w:t>
      </w:r>
    </w:p>
    <w:p w14:paraId="60C6EA81" w14:textId="77777777" w:rsidR="00F26240" w:rsidRDefault="005E36BC">
      <w:pPr>
        <w:pStyle w:val="a3"/>
        <w:spacing w:before="4" w:line="204" w:lineRule="auto"/>
        <w:ind w:left="2451" w:right="2792" w:firstLine="302"/>
      </w:pPr>
      <w:r>
        <w:t>Проявление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факторов:</w:t>
      </w:r>
      <w:r>
        <w:rPr>
          <w:spacing w:val="1"/>
        </w:rPr>
        <w:t xml:space="preserve"> </w:t>
      </w:r>
      <w:r>
        <w:t>биоэнергетических,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биохимической</w:t>
      </w:r>
      <w:r>
        <w:rPr>
          <w:spacing w:val="1"/>
        </w:rPr>
        <w:t xml:space="preserve"> </w:t>
      </w:r>
      <w:r>
        <w:t>экономизации.</w:t>
      </w:r>
      <w:r>
        <w:rPr>
          <w:spacing w:val="1"/>
        </w:rPr>
        <w:t xml:space="preserve"> </w:t>
      </w:r>
      <w:r>
        <w:t>функциональ-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личностно-психических,</w:t>
      </w:r>
      <w:r>
        <w:rPr>
          <w:spacing w:val="1"/>
        </w:rPr>
        <w:t xml:space="preserve"> </w:t>
      </w:r>
      <w:r>
        <w:t>генотипа</w:t>
      </w:r>
      <w:r>
        <w:rPr>
          <w:spacing w:val="1"/>
        </w:rPr>
        <w:t xml:space="preserve"> </w:t>
      </w:r>
      <w:r>
        <w:t>(наслед-</w:t>
      </w:r>
      <w:r>
        <w:rPr>
          <w:spacing w:val="1"/>
        </w:rPr>
        <w:t xml:space="preserve"> </w:t>
      </w:r>
      <w:r>
        <w:t>ственности),</w:t>
      </w:r>
      <w:r>
        <w:rPr>
          <w:spacing w:val="12"/>
        </w:rPr>
        <w:t xml:space="preserve"> </w:t>
      </w:r>
      <w:r>
        <w:t>среды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</w:t>
      </w:r>
    </w:p>
    <w:p w14:paraId="4A1F2F5A" w14:textId="77777777" w:rsidR="00F26240" w:rsidRDefault="005E36BC">
      <w:pPr>
        <w:pStyle w:val="a3"/>
        <w:spacing w:before="5" w:line="204" w:lineRule="auto"/>
        <w:ind w:left="2451" w:right="2787" w:firstLine="288"/>
      </w:pPr>
      <w:r>
        <w:rPr>
          <w:i/>
        </w:rPr>
        <w:t xml:space="preserve">Биоэнергетические факторы </w:t>
      </w:r>
      <w:r>
        <w:t>включают объем энергетических</w:t>
      </w:r>
      <w:r>
        <w:rPr>
          <w:spacing w:val="1"/>
        </w:rPr>
        <w:t xml:space="preserve"> </w:t>
      </w:r>
      <w:r>
        <w:t>ресурсов, которым располагает организм, и функциональные воз-</w:t>
      </w:r>
      <w:r>
        <w:rPr>
          <w:spacing w:val="1"/>
        </w:rPr>
        <w:t xml:space="preserve"> </w:t>
      </w:r>
      <w:r>
        <w:t>можности</w:t>
      </w:r>
      <w:r>
        <w:rPr>
          <w:spacing w:val="1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систем</w:t>
      </w:r>
      <w:r>
        <w:rPr>
          <w:spacing w:val="55"/>
        </w:rPr>
        <w:t xml:space="preserve"> </w:t>
      </w:r>
      <w:r>
        <w:t>(дыхания,</w:t>
      </w:r>
      <w:r>
        <w:rPr>
          <w:spacing w:val="55"/>
        </w:rPr>
        <w:t xml:space="preserve"> </w:t>
      </w:r>
      <w:r>
        <w:t>сердечно-сосудистой,</w:t>
      </w:r>
      <w:r>
        <w:rPr>
          <w:spacing w:val="55"/>
        </w:rPr>
        <w:t xml:space="preserve"> </w:t>
      </w:r>
      <w:r>
        <w:t>выделения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обмен,</w:t>
      </w:r>
      <w:r>
        <w:rPr>
          <w:spacing w:val="1"/>
        </w:rPr>
        <w:t xml:space="preserve"> </w:t>
      </w:r>
      <w:r>
        <w:t>продуцирование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восстановле-</w:t>
      </w:r>
      <w:r>
        <w:rPr>
          <w:spacing w:val="1"/>
        </w:rPr>
        <w:t xml:space="preserve"> </w:t>
      </w:r>
      <w:r>
        <w:t>ние э</w:t>
      </w:r>
      <w:r>
        <w:t>нергии в процессе работы. Образование энергии, необходи-</w:t>
      </w:r>
      <w:r>
        <w:rPr>
          <w:spacing w:val="1"/>
        </w:rPr>
        <w:t xml:space="preserve"> </w:t>
      </w:r>
      <w:r>
        <w:t>мой для работы на выносливость, происходит в результате хими-</w:t>
      </w:r>
      <w:r>
        <w:rPr>
          <w:spacing w:val="1"/>
        </w:rPr>
        <w:t xml:space="preserve"> </w:t>
      </w:r>
      <w:r>
        <w:t>ческих превращений. Основными источниками энергообразования</w:t>
      </w:r>
      <w:r>
        <w:rPr>
          <w:spacing w:val="1"/>
        </w:rPr>
        <w:t xml:space="preserve"> </w:t>
      </w:r>
      <w:r>
        <w:t>при этом являются аэробные, анаэробные гликолитические и ана-</w:t>
      </w:r>
      <w:r>
        <w:rPr>
          <w:spacing w:val="1"/>
        </w:rPr>
        <w:t xml:space="preserve"> </w:t>
      </w:r>
      <w:r>
        <w:t>эробные</w:t>
      </w:r>
      <w:r>
        <w:rPr>
          <w:spacing w:val="1"/>
        </w:rPr>
        <w:t xml:space="preserve"> </w:t>
      </w:r>
      <w:r>
        <w:t>алактат</w:t>
      </w:r>
      <w:r>
        <w:t>ные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55"/>
        </w:rPr>
        <w:t xml:space="preserve"> </w:t>
      </w:r>
      <w:r>
        <w:t>скорос-</w:t>
      </w:r>
      <w:r>
        <w:rPr>
          <w:spacing w:val="1"/>
        </w:rPr>
        <w:t xml:space="preserve"> </w:t>
      </w:r>
      <w:r>
        <w:t>тью высвобождения энергии, объемом допустимых для использова-</w:t>
      </w:r>
      <w:r>
        <w:rPr>
          <w:spacing w:val="-52"/>
        </w:rPr>
        <w:t xml:space="preserve"> </w:t>
      </w:r>
      <w:r>
        <w:t>ния</w:t>
      </w:r>
      <w:r>
        <w:rPr>
          <w:spacing w:val="27"/>
        </w:rPr>
        <w:t xml:space="preserve"> </w:t>
      </w:r>
      <w:r>
        <w:t>жиров,</w:t>
      </w:r>
      <w:r>
        <w:rPr>
          <w:spacing w:val="36"/>
        </w:rPr>
        <w:t xml:space="preserve"> </w:t>
      </w:r>
      <w:r>
        <w:t>углеводов,</w:t>
      </w:r>
      <w:r>
        <w:rPr>
          <w:spacing w:val="29"/>
        </w:rPr>
        <w:t xml:space="preserve"> </w:t>
      </w:r>
      <w:r>
        <w:t>гликогена,</w:t>
      </w:r>
      <w:r>
        <w:rPr>
          <w:spacing w:val="32"/>
        </w:rPr>
        <w:t xml:space="preserve"> </w:t>
      </w:r>
      <w:r>
        <w:t>АТФ,</w:t>
      </w:r>
      <w:r>
        <w:rPr>
          <w:spacing w:val="32"/>
        </w:rPr>
        <w:t xml:space="preserve"> </w:t>
      </w:r>
      <w:r>
        <w:t>КТФ,</w:t>
      </w:r>
      <w:r>
        <w:rPr>
          <w:spacing w:val="29"/>
        </w:rPr>
        <w:t xml:space="preserve"> </w:t>
      </w:r>
      <w:r>
        <w:t>а</w:t>
      </w:r>
      <w:r>
        <w:rPr>
          <w:spacing w:val="34"/>
        </w:rPr>
        <w:t xml:space="preserve"> </w:t>
      </w:r>
      <w:r>
        <w:t>также</w:t>
      </w:r>
      <w:r>
        <w:rPr>
          <w:spacing w:val="29"/>
        </w:rPr>
        <w:t xml:space="preserve"> </w:t>
      </w:r>
      <w:r>
        <w:t>допусти</w:t>
      </w:r>
      <w:r>
        <w:rPr>
          <w:spacing w:val="50"/>
        </w:rPr>
        <w:t xml:space="preserve"> </w:t>
      </w:r>
      <w:r>
        <w:t>-</w:t>
      </w:r>
    </w:p>
    <w:p w14:paraId="29687D64" w14:textId="77777777" w:rsidR="00F26240" w:rsidRDefault="005E36BC">
      <w:pPr>
        <w:spacing w:before="180"/>
        <w:ind w:left="2480"/>
        <w:rPr>
          <w:rFonts w:ascii="Tahoma"/>
          <w:sz w:val="18"/>
        </w:rPr>
      </w:pPr>
      <w:r>
        <w:rPr>
          <w:rFonts w:ascii="Tahoma"/>
          <w:sz w:val="18"/>
        </w:rPr>
        <w:t>104</w:t>
      </w:r>
    </w:p>
    <w:p w14:paraId="289F3C2C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FD42B76" w14:textId="77777777" w:rsidR="00F26240" w:rsidRDefault="005E36BC">
      <w:pPr>
        <w:pStyle w:val="a3"/>
        <w:spacing w:before="95" w:line="206" w:lineRule="auto"/>
        <w:ind w:left="2482" w:right="2734"/>
      </w:pPr>
      <w:r>
        <w:lastRenderedPageBreak/>
        <w:t>мым объемом метаболических изменений в организме (Н. И. Вол-</w:t>
      </w:r>
      <w:r>
        <w:rPr>
          <w:spacing w:val="1"/>
        </w:rPr>
        <w:t xml:space="preserve"> </w:t>
      </w:r>
      <w:r>
        <w:t>ков,</w:t>
      </w:r>
      <w:r>
        <w:rPr>
          <w:spacing w:val="4"/>
        </w:rPr>
        <w:t xml:space="preserve"> </w:t>
      </w:r>
      <w:r>
        <w:t>1976).</w:t>
      </w:r>
    </w:p>
    <w:p w14:paraId="09945903" w14:textId="77777777" w:rsidR="00F26240" w:rsidRDefault="005E36BC">
      <w:pPr>
        <w:pStyle w:val="a3"/>
        <w:spacing w:before="1" w:line="204" w:lineRule="auto"/>
        <w:ind w:left="2468" w:right="2722" w:firstLine="288"/>
      </w:pPr>
      <w:r>
        <w:t>Физиологической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аэробные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56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долю энергии в процессе работы и способствуют быстрому вос-</w:t>
      </w:r>
      <w:r>
        <w:rPr>
          <w:spacing w:val="1"/>
        </w:rPr>
        <w:t xml:space="preserve"> </w:t>
      </w:r>
      <w:r>
        <w:t>становлению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 xml:space="preserve">продолжительности </w:t>
      </w:r>
      <w:r>
        <w:t>и мощности, обеспечивая быстрейшее</w:t>
      </w:r>
      <w:r>
        <w:rPr>
          <w:spacing w:val="1"/>
        </w:rPr>
        <w:t xml:space="preserve"> </w:t>
      </w:r>
      <w:r>
        <w:t>удале-</w:t>
      </w:r>
      <w:r>
        <w:rPr>
          <w:spacing w:val="1"/>
        </w:rPr>
        <w:t xml:space="preserve"> </w:t>
      </w:r>
      <w:r>
        <w:t>ние</w:t>
      </w:r>
      <w:r>
        <w:rPr>
          <w:spacing w:val="9"/>
        </w:rPr>
        <w:t xml:space="preserve"> </w:t>
      </w:r>
      <w:r>
        <w:t>продуктов</w:t>
      </w:r>
      <w:r>
        <w:rPr>
          <w:spacing w:val="10"/>
        </w:rPr>
        <w:t xml:space="preserve"> </w:t>
      </w:r>
      <w:r>
        <w:t>метаболического</w:t>
      </w:r>
      <w:r>
        <w:rPr>
          <w:spacing w:val="9"/>
        </w:rPr>
        <w:t xml:space="preserve"> </w:t>
      </w:r>
      <w:r>
        <w:t>обмена.</w:t>
      </w:r>
    </w:p>
    <w:p w14:paraId="1B278768" w14:textId="77777777" w:rsidR="00F26240" w:rsidRDefault="005E36BC">
      <w:pPr>
        <w:pStyle w:val="a3"/>
        <w:spacing w:before="11" w:line="204" w:lineRule="auto"/>
        <w:ind w:left="2475" w:right="2722" w:firstLine="280"/>
      </w:pPr>
      <w:r>
        <w:t>Анаэробные алактатные источники энергии играют решающую</w:t>
      </w:r>
      <w:r>
        <w:rPr>
          <w:spacing w:val="1"/>
        </w:rPr>
        <w:t xml:space="preserve"> </w:t>
      </w:r>
      <w:r>
        <w:t>роль в поддержании работоспособности в упражнениях максималь-</w:t>
      </w:r>
      <w:r>
        <w:rPr>
          <w:spacing w:val="1"/>
        </w:rPr>
        <w:t xml:space="preserve"> </w:t>
      </w:r>
      <w:r>
        <w:t>ной</w:t>
      </w:r>
      <w:r>
        <w:rPr>
          <w:spacing w:val="11"/>
        </w:rPr>
        <w:t xml:space="preserve"> </w:t>
      </w:r>
      <w:r>
        <w:t>интенсивности</w:t>
      </w:r>
      <w:r>
        <w:rPr>
          <w:spacing w:val="12"/>
        </w:rPr>
        <w:t xml:space="preserve"> </w:t>
      </w:r>
      <w:r>
        <w:t>продолжительностью</w:t>
      </w:r>
      <w:r>
        <w:rPr>
          <w:spacing w:val="10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15—20</w:t>
      </w:r>
      <w:r>
        <w:rPr>
          <w:spacing w:val="12"/>
        </w:rPr>
        <w:t xml:space="preserve"> </w:t>
      </w:r>
      <w:r>
        <w:t>с.</w:t>
      </w:r>
    </w:p>
    <w:p w14:paraId="568266EA" w14:textId="77777777" w:rsidR="00F26240" w:rsidRDefault="005E36BC">
      <w:pPr>
        <w:pStyle w:val="a3"/>
        <w:spacing w:before="3" w:line="204" w:lineRule="auto"/>
        <w:ind w:left="2475" w:right="2741" w:firstLine="280"/>
      </w:pPr>
      <w:r>
        <w:t>Анаэробные гликолитические источники являются главными в</w:t>
      </w:r>
      <w:r>
        <w:rPr>
          <w:spacing w:val="1"/>
        </w:rPr>
        <w:t xml:space="preserve"> </w:t>
      </w:r>
      <w:r>
        <w:t>процессе энергообеспечения работы, продолжающейся от 20 с до</w:t>
      </w:r>
      <w:r>
        <w:rPr>
          <w:spacing w:val="1"/>
        </w:rPr>
        <w:t xml:space="preserve"> </w:t>
      </w:r>
      <w:r>
        <w:t>5—6</w:t>
      </w:r>
      <w:r>
        <w:rPr>
          <w:spacing w:val="-6"/>
        </w:rPr>
        <w:t xml:space="preserve"> </w:t>
      </w:r>
      <w:r>
        <w:t>мин.</w:t>
      </w:r>
    </w:p>
    <w:p w14:paraId="63B2F972" w14:textId="77777777" w:rsidR="00F26240" w:rsidRDefault="005E36BC">
      <w:pPr>
        <w:pStyle w:val="a3"/>
        <w:spacing w:before="3" w:line="204" w:lineRule="auto"/>
        <w:ind w:left="2461" w:right="2720" w:firstLine="316"/>
      </w:pPr>
      <w:r>
        <w:rPr>
          <w:i/>
        </w:rPr>
        <w:t xml:space="preserve">Факторы функциональной и биохимической энономизации </w:t>
      </w:r>
      <w:r>
        <w:t>опре-</w:t>
      </w:r>
      <w:r>
        <w:rPr>
          <w:spacing w:val="1"/>
        </w:rPr>
        <w:t xml:space="preserve"> </w:t>
      </w:r>
      <w:r>
        <w:t>деляют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55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зат-</w:t>
      </w:r>
      <w:r>
        <w:rPr>
          <w:spacing w:val="1"/>
        </w:rPr>
        <w:t xml:space="preserve"> </w:t>
      </w:r>
      <w:r>
        <w:t>рат</w:t>
      </w:r>
      <w:r>
        <w:t xml:space="preserve"> на его достижение. Обычно экономичность связывают с энер-</w:t>
      </w:r>
      <w:r>
        <w:rPr>
          <w:spacing w:val="1"/>
        </w:rPr>
        <w:t xml:space="preserve"> </w:t>
      </w:r>
      <w:r>
        <w:t>гообеспечением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работы,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энергоре-</w:t>
      </w:r>
      <w:r>
        <w:rPr>
          <w:spacing w:val="1"/>
        </w:rPr>
        <w:t xml:space="preserve"> </w:t>
      </w:r>
      <w:r>
        <w:t>сурсы</w:t>
      </w:r>
      <w:r>
        <w:rPr>
          <w:spacing w:val="1"/>
        </w:rPr>
        <w:t xml:space="preserve"> </w:t>
      </w:r>
      <w:r>
        <w:t>(субстраты)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организме</w:t>
      </w:r>
      <w:r>
        <w:rPr>
          <w:spacing w:val="55"/>
        </w:rPr>
        <w:t xml:space="preserve"> </w:t>
      </w:r>
      <w:r>
        <w:t>практически</w:t>
      </w:r>
      <w:r>
        <w:rPr>
          <w:spacing w:val="55"/>
        </w:rPr>
        <w:t xml:space="preserve"> </w:t>
      </w:r>
      <w:r>
        <w:t>всегда</w:t>
      </w:r>
      <w:r>
        <w:rPr>
          <w:spacing w:val="55"/>
        </w:rPr>
        <w:t xml:space="preserve"> </w:t>
      </w:r>
      <w:r>
        <w:t>ограничены</w:t>
      </w:r>
      <w:r>
        <w:rPr>
          <w:spacing w:val="1"/>
        </w:rPr>
        <w:t xml:space="preserve"> </w:t>
      </w:r>
      <w:r>
        <w:t>или за счет их небольшого объема, или за счет факторов, затруд-</w:t>
      </w:r>
      <w:r>
        <w:rPr>
          <w:spacing w:val="1"/>
        </w:rPr>
        <w:t xml:space="preserve"> </w:t>
      </w:r>
      <w:r>
        <w:t>няющих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</w:t>
      </w:r>
      <w:r>
        <w:t>асход,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работу за счет минимума энергозатрат. При этом чем выше ква-</w:t>
      </w:r>
      <w:r>
        <w:rPr>
          <w:spacing w:val="1"/>
        </w:rPr>
        <w:t xml:space="preserve"> </w:t>
      </w:r>
      <w:r>
        <w:t>лификация спортсмена, особенно в видах спорта, требующих про-</w:t>
      </w:r>
      <w:r>
        <w:rPr>
          <w:spacing w:val="1"/>
        </w:rPr>
        <w:t xml:space="preserve"> </w:t>
      </w:r>
      <w:r>
        <w:t>явления</w:t>
      </w:r>
      <w:r>
        <w:rPr>
          <w:spacing w:val="55"/>
        </w:rPr>
        <w:t xml:space="preserve"> </w:t>
      </w:r>
      <w:r>
        <w:t>выносливости,</w:t>
      </w:r>
      <w:r>
        <w:rPr>
          <w:spacing w:val="55"/>
        </w:rPr>
        <w:t xml:space="preserve"> </w:t>
      </w:r>
      <w:r>
        <w:t>тем</w:t>
      </w:r>
      <w:r>
        <w:rPr>
          <w:spacing w:val="55"/>
        </w:rPr>
        <w:t xml:space="preserve"> </w:t>
      </w:r>
      <w:r>
        <w:t>выше</w:t>
      </w:r>
      <w:r>
        <w:rPr>
          <w:spacing w:val="55"/>
        </w:rPr>
        <w:t xml:space="preserve"> </w:t>
      </w:r>
      <w:r>
        <w:t>экономичность</w:t>
      </w:r>
      <w:r>
        <w:rPr>
          <w:spacing w:val="55"/>
        </w:rPr>
        <w:t xml:space="preserve"> </w:t>
      </w:r>
      <w:r>
        <w:t>выполняемой</w:t>
      </w:r>
      <w:r>
        <w:rPr>
          <w:spacing w:val="1"/>
        </w:rPr>
        <w:t xml:space="preserve"> </w:t>
      </w:r>
      <w:r>
        <w:t>им</w:t>
      </w:r>
      <w:r>
        <w:rPr>
          <w:spacing w:val="4"/>
        </w:rPr>
        <w:t xml:space="preserve"> </w:t>
      </w:r>
      <w:r>
        <w:t>работы.</w:t>
      </w:r>
    </w:p>
    <w:p w14:paraId="64186D78" w14:textId="77777777" w:rsidR="00F26240" w:rsidRDefault="005E36BC">
      <w:pPr>
        <w:pStyle w:val="a3"/>
        <w:spacing w:before="14" w:line="206" w:lineRule="auto"/>
        <w:ind w:left="2461" w:right="2732" w:firstLine="288"/>
      </w:pPr>
      <w:r>
        <w:t xml:space="preserve">Экономизация </w:t>
      </w:r>
      <w:r>
        <w:t>имеет две стороны:</w:t>
      </w:r>
      <w:r>
        <w:rPr>
          <w:spacing w:val="1"/>
        </w:rPr>
        <w:t xml:space="preserve"> </w:t>
      </w:r>
      <w:r>
        <w:t>механическую (или биоме-</w:t>
      </w:r>
      <w:r>
        <w:rPr>
          <w:spacing w:val="1"/>
        </w:rPr>
        <w:t xml:space="preserve"> </w:t>
      </w:r>
      <w:r>
        <w:t>ханическую), зависящую от уровня владения техникой или раци-</w:t>
      </w:r>
      <w:r>
        <w:rPr>
          <w:spacing w:val="1"/>
        </w:rPr>
        <w:t xml:space="preserve"> </w:t>
      </w:r>
      <w:r>
        <w:t>ональной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физиолого-</w:t>
      </w:r>
      <w:r>
        <w:rPr>
          <w:spacing w:val="1"/>
        </w:rPr>
        <w:t xml:space="preserve"> </w:t>
      </w:r>
      <w:r>
        <w:t>биохимическую (или функциональную), которая определяется тем,</w:t>
      </w:r>
      <w:r>
        <w:rPr>
          <w:spacing w:val="1"/>
        </w:rPr>
        <w:t xml:space="preserve"> </w:t>
      </w:r>
      <w:r>
        <w:t>какая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окислительной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молочной</w:t>
      </w:r>
      <w:r>
        <w:rPr>
          <w:spacing w:val="55"/>
        </w:rPr>
        <w:t xml:space="preserve"> </w:t>
      </w:r>
      <w:r>
        <w:t>кислоты,</w:t>
      </w:r>
      <w:r>
        <w:rPr>
          <w:spacing w:val="55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если</w:t>
      </w:r>
      <w:r>
        <w:rPr>
          <w:spacing w:val="55"/>
        </w:rPr>
        <w:t xml:space="preserve"> </w:t>
      </w:r>
      <w:r>
        <w:t>рассматри-</w:t>
      </w:r>
      <w:r>
        <w:rPr>
          <w:spacing w:val="1"/>
        </w:rPr>
        <w:t xml:space="preserve"> </w:t>
      </w:r>
      <w:r>
        <w:t>вать этот процесс еще глубже — то за счет какой доли использова-</w:t>
      </w:r>
      <w:r>
        <w:rPr>
          <w:spacing w:val="1"/>
        </w:rPr>
        <w:t xml:space="preserve"> </w:t>
      </w:r>
      <w:r>
        <w:t>ния</w:t>
      </w:r>
      <w:r>
        <w:rPr>
          <w:spacing w:val="11"/>
        </w:rPr>
        <w:t xml:space="preserve"> </w:t>
      </w:r>
      <w:r>
        <w:t>жиров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качестве</w:t>
      </w:r>
      <w:r>
        <w:rPr>
          <w:spacing w:val="12"/>
        </w:rPr>
        <w:t xml:space="preserve"> </w:t>
      </w:r>
      <w:r>
        <w:t>субстрата</w:t>
      </w:r>
      <w:r>
        <w:rPr>
          <w:spacing w:val="12"/>
        </w:rPr>
        <w:t xml:space="preserve"> </w:t>
      </w:r>
      <w:r>
        <w:t>окисления.</w:t>
      </w:r>
    </w:p>
    <w:p w14:paraId="182C7361" w14:textId="77777777" w:rsidR="00F26240" w:rsidRDefault="005E36BC">
      <w:pPr>
        <w:spacing w:line="205" w:lineRule="exact"/>
        <w:ind w:left="2763"/>
        <w:jc w:val="both"/>
      </w:pPr>
      <w:r>
        <w:rPr>
          <w:i/>
        </w:rPr>
        <w:t>Факторы</w:t>
      </w:r>
      <w:r>
        <w:rPr>
          <w:i/>
          <w:spacing w:val="39"/>
        </w:rPr>
        <w:t xml:space="preserve"> </w:t>
      </w:r>
      <w:r>
        <w:rPr>
          <w:i/>
        </w:rPr>
        <w:t>функциональной</w:t>
      </w:r>
      <w:r>
        <w:rPr>
          <w:i/>
          <w:spacing w:val="41"/>
        </w:rPr>
        <w:t xml:space="preserve"> </w:t>
      </w:r>
      <w:r>
        <w:rPr>
          <w:i/>
        </w:rPr>
        <w:t>устойчивости</w:t>
      </w:r>
      <w:r>
        <w:rPr>
          <w:i/>
          <w:spacing w:val="41"/>
        </w:rPr>
        <w:t xml:space="preserve"> </w:t>
      </w:r>
      <w:r>
        <w:t>позволяют</w:t>
      </w:r>
      <w:r>
        <w:rPr>
          <w:spacing w:val="40"/>
        </w:rPr>
        <w:t xml:space="preserve"> </w:t>
      </w:r>
      <w:r>
        <w:t>сохранить</w:t>
      </w:r>
    </w:p>
    <w:p w14:paraId="7C532175" w14:textId="77777777" w:rsidR="00F26240" w:rsidRDefault="005E36BC">
      <w:pPr>
        <w:spacing w:before="2" w:line="225" w:lineRule="auto"/>
        <w:ind w:left="2461" w:right="2741"/>
        <w:jc w:val="both"/>
        <w:rPr>
          <w:sz w:val="20"/>
        </w:rPr>
      </w:pPr>
      <w:r>
        <w:rPr>
          <w:spacing w:val="13"/>
          <w:w w:val="95"/>
          <w:sz w:val="20"/>
        </w:rPr>
        <w:t>акти</w:t>
      </w:r>
      <w:r>
        <w:rPr>
          <w:spacing w:val="13"/>
          <w:w w:val="95"/>
          <w:sz w:val="20"/>
        </w:rPr>
        <w:t>вность</w:t>
      </w:r>
      <w:r>
        <w:rPr>
          <w:spacing w:val="14"/>
          <w:w w:val="95"/>
          <w:sz w:val="20"/>
        </w:rPr>
        <w:t xml:space="preserve"> </w:t>
      </w:r>
      <w:r>
        <w:rPr>
          <w:spacing w:val="13"/>
          <w:w w:val="95"/>
          <w:sz w:val="20"/>
        </w:rPr>
        <w:t>функциональных</w:t>
      </w:r>
      <w:r>
        <w:rPr>
          <w:spacing w:val="14"/>
          <w:w w:val="95"/>
          <w:sz w:val="20"/>
        </w:rPr>
        <w:t xml:space="preserve"> </w:t>
      </w:r>
      <w:r>
        <w:rPr>
          <w:spacing w:val="12"/>
          <w:w w:val="95"/>
          <w:sz w:val="20"/>
        </w:rPr>
        <w:t>систем</w:t>
      </w:r>
      <w:r>
        <w:rPr>
          <w:spacing w:val="13"/>
          <w:w w:val="95"/>
          <w:sz w:val="20"/>
        </w:rPr>
        <w:t xml:space="preserve"> организма</w:t>
      </w:r>
      <w:r>
        <w:rPr>
          <w:spacing w:val="14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при</w:t>
      </w:r>
      <w:r>
        <w:rPr>
          <w:spacing w:val="11"/>
          <w:w w:val="95"/>
          <w:sz w:val="20"/>
        </w:rPr>
        <w:t xml:space="preserve"> </w:t>
      </w:r>
      <w:r>
        <w:rPr>
          <w:spacing w:val="13"/>
          <w:w w:val="95"/>
          <w:sz w:val="20"/>
        </w:rPr>
        <w:t xml:space="preserve">неблагопри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ятных</w:t>
      </w:r>
      <w:r>
        <w:rPr>
          <w:spacing w:val="10"/>
          <w:w w:val="95"/>
          <w:sz w:val="20"/>
        </w:rPr>
        <w:t xml:space="preserve"> сдвигах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его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внутренней</w:t>
      </w:r>
      <w:r>
        <w:rPr>
          <w:spacing w:val="1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среде,</w:t>
      </w:r>
      <w:r>
        <w:rPr>
          <w:spacing w:val="10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вызываемых</w:t>
      </w:r>
      <w:r>
        <w:rPr>
          <w:spacing w:val="12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работой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(на -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sz w:val="20"/>
        </w:rPr>
        <w:t>растание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кислородного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>долга,</w:t>
      </w:r>
      <w:r>
        <w:rPr>
          <w:spacing w:val="11"/>
          <w:sz w:val="20"/>
        </w:rPr>
        <w:t xml:space="preserve"> увеличение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 xml:space="preserve">концентрации </w:t>
      </w:r>
      <w:r>
        <w:rPr>
          <w:spacing w:val="10"/>
          <w:sz w:val="20"/>
        </w:rPr>
        <w:t xml:space="preserve">молоч </w:t>
      </w:r>
      <w:r>
        <w:rPr>
          <w:sz w:val="20"/>
        </w:rPr>
        <w:t>-</w:t>
      </w:r>
      <w:r>
        <w:rPr>
          <w:spacing w:val="-47"/>
          <w:sz w:val="20"/>
        </w:rPr>
        <w:t xml:space="preserve"> </w:t>
      </w:r>
      <w:r>
        <w:rPr>
          <w:spacing w:val="9"/>
          <w:sz w:val="20"/>
        </w:rPr>
        <w:t xml:space="preserve">ной </w:t>
      </w:r>
      <w:r>
        <w:rPr>
          <w:spacing w:val="11"/>
          <w:sz w:val="20"/>
        </w:rPr>
        <w:t xml:space="preserve">кислоты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крови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т.д.).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pacing w:val="13"/>
          <w:sz w:val="20"/>
        </w:rPr>
        <w:t xml:space="preserve">функциональной </w:t>
      </w:r>
      <w:r>
        <w:rPr>
          <w:spacing w:val="12"/>
          <w:sz w:val="20"/>
        </w:rPr>
        <w:t>устойчивости</w:t>
      </w:r>
      <w:r>
        <w:rPr>
          <w:spacing w:val="13"/>
          <w:sz w:val="20"/>
        </w:rPr>
        <w:t xml:space="preserve"> </w:t>
      </w:r>
      <w:r>
        <w:rPr>
          <w:spacing w:val="10"/>
          <w:sz w:val="20"/>
        </w:rPr>
        <w:t xml:space="preserve">зависит способность человека сохранять заданные технические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тактические параметры деятельности, несмотря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нарастающее</w:t>
      </w:r>
      <w:r>
        <w:rPr>
          <w:spacing w:val="12"/>
          <w:sz w:val="20"/>
        </w:rPr>
        <w:t xml:space="preserve"> </w:t>
      </w:r>
      <w:r>
        <w:rPr>
          <w:sz w:val="20"/>
        </w:rPr>
        <w:t>утомление.</w:t>
      </w:r>
    </w:p>
    <w:p w14:paraId="1C3781D0" w14:textId="77777777" w:rsidR="00F26240" w:rsidRDefault="005E36BC">
      <w:pPr>
        <w:spacing w:line="225" w:lineRule="auto"/>
        <w:ind w:left="2453" w:right="2734" w:firstLine="280"/>
        <w:jc w:val="both"/>
        <w:rPr>
          <w:sz w:val="20"/>
        </w:rPr>
      </w:pPr>
      <w:r>
        <w:rPr>
          <w:i/>
          <w:spacing w:val="11"/>
          <w:sz w:val="20"/>
        </w:rPr>
        <w:t xml:space="preserve">Личностно-психические </w:t>
      </w:r>
      <w:r>
        <w:rPr>
          <w:i/>
          <w:spacing w:val="10"/>
          <w:sz w:val="20"/>
        </w:rPr>
        <w:t xml:space="preserve">факторы  </w:t>
      </w:r>
      <w:r>
        <w:rPr>
          <w:spacing w:val="10"/>
          <w:sz w:val="20"/>
        </w:rPr>
        <w:t xml:space="preserve">оказывают большое </w:t>
      </w:r>
      <w:r>
        <w:rPr>
          <w:spacing w:val="9"/>
          <w:sz w:val="20"/>
        </w:rPr>
        <w:t>влияние</w:t>
      </w:r>
      <w:r>
        <w:rPr>
          <w:spacing w:val="1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pacing w:val="13"/>
          <w:sz w:val="20"/>
        </w:rPr>
        <w:t xml:space="preserve">проявление выносливости, </w:t>
      </w:r>
      <w:r>
        <w:rPr>
          <w:spacing w:val="12"/>
          <w:sz w:val="20"/>
        </w:rPr>
        <w:t xml:space="preserve">особенно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 xml:space="preserve">с </w:t>
      </w:r>
      <w:r>
        <w:rPr>
          <w:spacing w:val="12"/>
          <w:sz w:val="20"/>
        </w:rPr>
        <w:t xml:space="preserve">ложных условиях.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ним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относят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мотивацию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на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достижение</w:t>
      </w:r>
      <w:r>
        <w:rPr>
          <w:spacing w:val="12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высоких</w:t>
      </w:r>
      <w:r>
        <w:rPr>
          <w:spacing w:val="11"/>
          <w:w w:val="95"/>
          <w:sz w:val="20"/>
        </w:rPr>
        <w:t xml:space="preserve"> результатов,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ус -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sz w:val="20"/>
        </w:rPr>
        <w:t>тойчивость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установки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процесс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результаты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длительной</w:t>
      </w:r>
      <w:r>
        <w:rPr>
          <w:spacing w:val="11"/>
          <w:sz w:val="20"/>
        </w:rPr>
        <w:t xml:space="preserve"> </w:t>
      </w:r>
      <w:r>
        <w:rPr>
          <w:sz w:val="20"/>
        </w:rPr>
        <w:t>дея 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тельности,</w:t>
      </w:r>
      <w:r>
        <w:rPr>
          <w:spacing w:val="1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также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такие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волевые</w:t>
      </w:r>
      <w:r>
        <w:rPr>
          <w:spacing w:val="10"/>
          <w:sz w:val="20"/>
        </w:rPr>
        <w:t xml:space="preserve"> качества,</w:t>
      </w:r>
      <w:r>
        <w:rPr>
          <w:spacing w:val="11"/>
          <w:sz w:val="20"/>
        </w:rPr>
        <w:t xml:space="preserve"> </w:t>
      </w:r>
      <w:r>
        <w:rPr>
          <w:sz w:val="20"/>
        </w:rPr>
        <w:t>как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целеустремлен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ность,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настойчивость,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выдержка</w:t>
      </w:r>
      <w:r>
        <w:rPr>
          <w:spacing w:val="30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умение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терпеть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неблагоп</w:t>
      </w:r>
      <w:r>
        <w:rPr>
          <w:spacing w:val="-23"/>
          <w:sz w:val="20"/>
        </w:rPr>
        <w:t xml:space="preserve"> </w:t>
      </w:r>
      <w:r>
        <w:rPr>
          <w:spacing w:val="11"/>
          <w:sz w:val="20"/>
        </w:rPr>
        <w:t>рият-</w:t>
      </w:r>
    </w:p>
    <w:p w14:paraId="187BC93A" w14:textId="77777777" w:rsidR="00F26240" w:rsidRDefault="005E36BC">
      <w:pPr>
        <w:spacing w:before="167"/>
        <w:ind w:right="2693"/>
        <w:jc w:val="right"/>
        <w:rPr>
          <w:sz w:val="20"/>
        </w:rPr>
      </w:pPr>
      <w:r>
        <w:rPr>
          <w:sz w:val="20"/>
        </w:rPr>
        <w:t>105</w:t>
      </w:r>
    </w:p>
    <w:p w14:paraId="5FE3868B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6AD5F7C" w14:textId="77777777" w:rsidR="00F26240" w:rsidRDefault="005E36BC">
      <w:pPr>
        <w:pStyle w:val="a3"/>
        <w:spacing w:before="66" w:line="236" w:lineRule="exact"/>
        <w:ind w:left="2394"/>
      </w:pPr>
      <w:r>
        <w:lastRenderedPageBreak/>
        <w:t>ibie</w:t>
      </w:r>
      <w:r>
        <w:rPr>
          <w:spacing w:val="-5"/>
        </w:rPr>
        <w:t xml:space="preserve"> </w:t>
      </w:r>
      <w:r>
        <w:t>сдвиги</w:t>
      </w:r>
      <w:r>
        <w:rPr>
          <w:spacing w:val="-6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среде</w:t>
      </w:r>
      <w:r>
        <w:rPr>
          <w:spacing w:val="-5"/>
        </w:rPr>
        <w:t xml:space="preserve"> </w:t>
      </w:r>
      <w:r>
        <w:t>организма,</w:t>
      </w:r>
      <w:r>
        <w:rPr>
          <w:spacing w:val="-4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через</w:t>
      </w:r>
    </w:p>
    <w:p w14:paraId="3434DB7C" w14:textId="77777777" w:rsidR="00F26240" w:rsidRDefault="005E36BC">
      <w:pPr>
        <w:pStyle w:val="a3"/>
        <w:spacing w:line="217" w:lineRule="exact"/>
        <w:ind w:left="2394"/>
      </w:pPr>
      <w:r>
        <w:rPr>
          <w:spacing w:val="-6"/>
        </w:rPr>
        <w:t>«не</w:t>
      </w:r>
      <w:r>
        <w:rPr>
          <w:spacing w:val="-10"/>
        </w:rPr>
        <w:t xml:space="preserve"> </w:t>
      </w:r>
      <w:r>
        <w:rPr>
          <w:spacing w:val="-6"/>
        </w:rPr>
        <w:t>могу».</w:t>
      </w:r>
    </w:p>
    <w:p w14:paraId="6AD4E9CE" w14:textId="77777777" w:rsidR="00F26240" w:rsidRDefault="005E36BC">
      <w:pPr>
        <w:pStyle w:val="a3"/>
        <w:spacing w:before="13" w:line="204" w:lineRule="auto"/>
        <w:ind w:left="2350" w:right="2909" w:firstLine="280"/>
      </w:pPr>
      <w:r>
        <w:rPr>
          <w:i/>
        </w:rPr>
        <w:t xml:space="preserve">Факторы генотипа (наследственности) и среды. </w:t>
      </w:r>
      <w:r>
        <w:t>Общая (аэроб-</w:t>
      </w:r>
      <w:r>
        <w:rPr>
          <w:spacing w:val="-52"/>
        </w:rPr>
        <w:t xml:space="preserve"> </w:t>
      </w:r>
      <w:r>
        <w:t>ная)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среднесильно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наслед-</w:t>
      </w:r>
      <w:r>
        <w:rPr>
          <w:spacing w:val="1"/>
        </w:rPr>
        <w:t xml:space="preserve"> </w:t>
      </w:r>
      <w:r>
        <w:t>ственных факторов (коэффициент наследственнос</w:t>
      </w:r>
      <w:r>
        <w:t>ти от 0,4 до 0,8).</w:t>
      </w:r>
      <w:r>
        <w:rPr>
          <w:spacing w:val="1"/>
        </w:rPr>
        <w:t xml:space="preserve"> </w:t>
      </w:r>
      <w:r>
        <w:t>Генетически»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воздействует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анаэробных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коэффициенты</w:t>
      </w:r>
      <w:r>
        <w:rPr>
          <w:spacing w:val="1"/>
        </w:rPr>
        <w:t xml:space="preserve"> </w:t>
      </w:r>
      <w:r>
        <w:t>наследственности (0,62—0,75) обнаружены в статической вынос-</w:t>
      </w:r>
      <w:r>
        <w:rPr>
          <w:spacing w:val="1"/>
        </w:rPr>
        <w:t xml:space="preserve"> </w:t>
      </w:r>
      <w:r>
        <w:t>ливости;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динамической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следственности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среды</w:t>
      </w:r>
      <w:r>
        <w:rPr>
          <w:spacing w:val="10"/>
        </w:rPr>
        <w:t xml:space="preserve"> </w:t>
      </w:r>
      <w:r>
        <w:t>примерно</w:t>
      </w:r>
      <w:r>
        <w:rPr>
          <w:spacing w:val="10"/>
        </w:rPr>
        <w:t xml:space="preserve"> </w:t>
      </w:r>
      <w:r>
        <w:t>одинаковы.</w:t>
      </w:r>
    </w:p>
    <w:p w14:paraId="051A61CD" w14:textId="77777777" w:rsidR="00F26240" w:rsidRDefault="005E36BC">
      <w:pPr>
        <w:pStyle w:val="a3"/>
        <w:spacing w:before="13" w:line="204" w:lineRule="auto"/>
        <w:ind w:left="2350" w:right="2914" w:firstLine="302"/>
      </w:pPr>
      <w:r>
        <w:t>Наследственные факторы больше влияют на женский организм</w:t>
      </w:r>
      <w:r>
        <w:rPr>
          <w:spacing w:val="1"/>
        </w:rPr>
        <w:t xml:space="preserve"> </w:t>
      </w:r>
      <w:r>
        <w:t>при работе субмаксимальной мощности, а на мужской — при ра-</w:t>
      </w:r>
      <w:r>
        <w:rPr>
          <w:spacing w:val="1"/>
        </w:rPr>
        <w:t xml:space="preserve"> </w:t>
      </w:r>
      <w:r>
        <w:t>боте</w:t>
      </w:r>
      <w:r>
        <w:rPr>
          <w:spacing w:val="8"/>
        </w:rPr>
        <w:t xml:space="preserve"> </w:t>
      </w:r>
      <w:r>
        <w:t>умеренной</w:t>
      </w:r>
      <w:r>
        <w:rPr>
          <w:spacing w:val="7"/>
        </w:rPr>
        <w:t xml:space="preserve"> </w:t>
      </w:r>
      <w:r>
        <w:t>мощности.</w:t>
      </w:r>
    </w:p>
    <w:p w14:paraId="6026A08E" w14:textId="77777777" w:rsidR="00F26240" w:rsidRDefault="005E36BC">
      <w:pPr>
        <w:pStyle w:val="a3"/>
        <w:spacing w:before="2" w:line="204" w:lineRule="auto"/>
        <w:ind w:left="2343" w:right="2904" w:firstLine="288"/>
      </w:pPr>
      <w:r>
        <w:t>Специальные упражнения и условия жизни существенно влия-</w:t>
      </w:r>
      <w:r>
        <w:rPr>
          <w:spacing w:val="1"/>
        </w:rPr>
        <w:t xml:space="preserve"> </w:t>
      </w:r>
      <w:r>
        <w:t>ют</w:t>
      </w:r>
      <w:r>
        <w:t xml:space="preserve"> на рост выносливости. У занимающихся различными видами</w:t>
      </w:r>
      <w:r>
        <w:rPr>
          <w:spacing w:val="1"/>
        </w:rPr>
        <w:t xml:space="preserve"> </w:t>
      </w:r>
      <w:r>
        <w:t>спорта показатели на выносливость этого двигательного качества</w:t>
      </w:r>
      <w:r>
        <w:rPr>
          <w:spacing w:val="1"/>
        </w:rPr>
        <w:t xml:space="preserve"> </w:t>
      </w:r>
      <w:r>
        <w:t>значительно (иногда в 2 раза и более) превосходят аналогичные</w:t>
      </w:r>
      <w:r>
        <w:rPr>
          <w:spacing w:val="1"/>
        </w:rPr>
        <w:t xml:space="preserve"> </w:t>
      </w:r>
      <w:r>
        <w:t>результаты не занимающихся спортом. Например, у спортсменов,</w:t>
      </w:r>
      <w:r>
        <w:rPr>
          <w:spacing w:val="1"/>
        </w:rPr>
        <w:t xml:space="preserve"> </w:t>
      </w:r>
      <w:r>
        <w:t>тренирующихся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максималь-</w:t>
      </w:r>
      <w:r>
        <w:rPr>
          <w:spacing w:val="-52"/>
        </w:rPr>
        <w:t xml:space="preserve"> </w:t>
      </w:r>
      <w:r>
        <w:t>ного потребления кислорода (МПК) на 80% и более превышают</w:t>
      </w:r>
      <w:r>
        <w:rPr>
          <w:spacing w:val="1"/>
        </w:rPr>
        <w:t xml:space="preserve"> </w:t>
      </w:r>
      <w:r>
        <w:t>средние</w:t>
      </w:r>
      <w:r>
        <w:rPr>
          <w:spacing w:val="6"/>
        </w:rPr>
        <w:t xml:space="preserve"> </w:t>
      </w:r>
      <w:r>
        <w:t>показатели</w:t>
      </w:r>
      <w:r>
        <w:rPr>
          <w:spacing w:val="4"/>
        </w:rPr>
        <w:t xml:space="preserve"> </w:t>
      </w:r>
      <w:r>
        <w:t>обычных</w:t>
      </w:r>
      <w:r>
        <w:rPr>
          <w:spacing w:val="5"/>
        </w:rPr>
        <w:t xml:space="preserve"> </w:t>
      </w:r>
      <w:r>
        <w:t>людей.</w:t>
      </w:r>
    </w:p>
    <w:p w14:paraId="44EA526F" w14:textId="77777777" w:rsidR="00F26240" w:rsidRDefault="005E36BC">
      <w:pPr>
        <w:pStyle w:val="a3"/>
        <w:spacing w:before="9" w:line="204" w:lineRule="auto"/>
        <w:ind w:left="2336" w:right="2895" w:firstLine="302"/>
      </w:pPr>
      <w:r>
        <w:t>Развитие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происходит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дошкольного</w:t>
      </w:r>
      <w:r>
        <w:rPr>
          <w:spacing w:val="55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 xml:space="preserve">до 30 лет (а к нагрузкам умеренной интенсивности и свыше). </w:t>
      </w:r>
      <w:r>
        <w:t>Наи-</w:t>
      </w:r>
      <w:r>
        <w:rPr>
          <w:spacing w:val="1"/>
        </w:rPr>
        <w:t xml:space="preserve"> </w:t>
      </w:r>
      <w:r>
        <w:t>более</w:t>
      </w:r>
      <w:r>
        <w:rPr>
          <w:spacing w:val="16"/>
        </w:rPr>
        <w:t xml:space="preserve"> </w:t>
      </w:r>
      <w:r>
        <w:t>интенсивный</w:t>
      </w:r>
      <w:r>
        <w:rPr>
          <w:spacing w:val="14"/>
        </w:rPr>
        <w:t xml:space="preserve"> </w:t>
      </w:r>
      <w:r>
        <w:t>прирост</w:t>
      </w:r>
      <w:r>
        <w:rPr>
          <w:spacing w:val="17"/>
        </w:rPr>
        <w:t xml:space="preserve"> </w:t>
      </w:r>
      <w:r>
        <w:t>наблюдается</w:t>
      </w:r>
      <w:r>
        <w:rPr>
          <w:spacing w:val="14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14</w:t>
      </w:r>
      <w:r>
        <w:rPr>
          <w:spacing w:val="17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20</w:t>
      </w:r>
      <w:r>
        <w:rPr>
          <w:spacing w:val="16"/>
        </w:rPr>
        <w:t xml:space="preserve"> </w:t>
      </w:r>
      <w:r>
        <w:t>лет.</w:t>
      </w:r>
    </w:p>
    <w:p w14:paraId="6C6946E9" w14:textId="77777777" w:rsidR="00F26240" w:rsidRDefault="005E36BC">
      <w:pPr>
        <w:pStyle w:val="a3"/>
        <w:spacing w:before="3" w:line="204" w:lineRule="auto"/>
        <w:ind w:left="2329" w:right="2904" w:firstLine="280"/>
      </w:pPr>
      <w:r>
        <w:t>Задачи по развитию выносливости. Главная задача при развитии</w:t>
      </w:r>
      <w:r>
        <w:rPr>
          <w:spacing w:val="1"/>
        </w:rPr>
        <w:t xml:space="preserve"> </w:t>
      </w:r>
      <w:r>
        <w:t>выносливости у детей школьного возраста состоит в создании ус-</w:t>
      </w:r>
      <w:r>
        <w:rPr>
          <w:spacing w:val="1"/>
        </w:rPr>
        <w:t xml:space="preserve"> </w:t>
      </w:r>
      <w:r>
        <w:t>ловий для</w:t>
      </w:r>
      <w:r>
        <w:rPr>
          <w:spacing w:val="55"/>
        </w:rPr>
        <w:t xml:space="preserve"> </w:t>
      </w:r>
      <w:r>
        <w:t>неуклонного</w:t>
      </w:r>
      <w:r>
        <w:rPr>
          <w:spacing w:val="55"/>
        </w:rPr>
        <w:t xml:space="preserve"> </w:t>
      </w:r>
      <w:r>
        <w:t>повышения общей аэробной выносливос-</w:t>
      </w:r>
      <w:r>
        <w:rPr>
          <w:spacing w:val="1"/>
        </w:rPr>
        <w:t xml:space="preserve"> </w:t>
      </w:r>
      <w:r>
        <w:t>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</w:t>
      </w:r>
      <w:r>
        <w:t>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дусмотренных для освоения в обязательных программах физичес-</w:t>
      </w:r>
      <w:r>
        <w:rPr>
          <w:spacing w:val="1"/>
        </w:rPr>
        <w:t xml:space="preserve"> </w:t>
      </w:r>
      <w:r>
        <w:t>кого</w:t>
      </w:r>
      <w:r>
        <w:rPr>
          <w:spacing w:val="9"/>
        </w:rPr>
        <w:t xml:space="preserve"> </w:t>
      </w:r>
      <w:r>
        <w:t>воспитания.</w:t>
      </w:r>
    </w:p>
    <w:p w14:paraId="1DD249A4" w14:textId="77777777" w:rsidR="00F26240" w:rsidRDefault="005E36BC">
      <w:pPr>
        <w:pStyle w:val="a3"/>
        <w:spacing w:before="8" w:line="206" w:lineRule="auto"/>
        <w:ind w:left="2336" w:right="2888" w:firstLine="288"/>
      </w:pPr>
      <w:r>
        <w:t>Существуют также задачи по развитию скоростной, силовой и</w:t>
      </w:r>
      <w:r>
        <w:rPr>
          <w:spacing w:val="1"/>
        </w:rPr>
        <w:t xml:space="preserve"> </w:t>
      </w:r>
      <w:r>
        <w:t>координационно-двигательной выносливости. Решить их — значит</w:t>
      </w:r>
      <w:r>
        <w:rPr>
          <w:spacing w:val="1"/>
        </w:rPr>
        <w:t xml:space="preserve"> </w:t>
      </w:r>
      <w:r>
        <w:t>добиться раз</w:t>
      </w:r>
      <w:r>
        <w:t>ностороннего и гармоничного развития двигательных</w:t>
      </w:r>
      <w:r>
        <w:rPr>
          <w:spacing w:val="1"/>
        </w:rPr>
        <w:t xml:space="preserve"> </w:t>
      </w:r>
      <w:r>
        <w:t>способностей. Наконец, еще одна задача вытекает из потребности</w:t>
      </w:r>
      <w:r>
        <w:rPr>
          <w:spacing w:val="1"/>
        </w:rPr>
        <w:t xml:space="preserve"> </w:t>
      </w:r>
      <w:r>
        <w:t>достижения максимально высокого уровня развития тех видов и ти-</w:t>
      </w:r>
      <w:r>
        <w:rPr>
          <w:spacing w:val="-52"/>
        </w:rPr>
        <w:t xml:space="preserve"> </w:t>
      </w:r>
      <w:r>
        <w:t>пов выносливости, которые играют особенно важную роль в видах</w:t>
      </w:r>
      <w:r>
        <w:rPr>
          <w:spacing w:val="1"/>
        </w:rPr>
        <w:t xml:space="preserve"> </w:t>
      </w:r>
      <w:r>
        <w:t>спорта,</w:t>
      </w:r>
      <w:r>
        <w:rPr>
          <w:spacing w:val="-10"/>
        </w:rPr>
        <w:t xml:space="preserve"> </w:t>
      </w:r>
      <w:r>
        <w:t>избранных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качестве</w:t>
      </w:r>
      <w:r>
        <w:rPr>
          <w:spacing w:val="-9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спортивной</w:t>
      </w:r>
      <w:r>
        <w:rPr>
          <w:spacing w:val="-12"/>
        </w:rPr>
        <w:t xml:space="preserve"> </w:t>
      </w:r>
      <w:r>
        <w:t>специализации.</w:t>
      </w:r>
    </w:p>
    <w:p w14:paraId="275FC8C2" w14:textId="77777777" w:rsidR="00F26240" w:rsidRDefault="005E36BC">
      <w:pPr>
        <w:pStyle w:val="a4"/>
        <w:numPr>
          <w:ilvl w:val="2"/>
          <w:numId w:val="222"/>
        </w:numPr>
        <w:tabs>
          <w:tab w:val="left" w:pos="4002"/>
        </w:tabs>
        <w:spacing w:before="63" w:line="410" w:lineRule="atLeast"/>
        <w:ind w:right="2900" w:firstLine="741"/>
        <w:jc w:val="both"/>
      </w:pPr>
      <w:r>
        <w:rPr>
          <w:spacing w:val="9"/>
        </w:rPr>
        <w:t xml:space="preserve">Средства воспитания </w:t>
      </w:r>
      <w:r>
        <w:rPr>
          <w:spacing w:val="11"/>
        </w:rPr>
        <w:t>выносливости</w:t>
      </w:r>
      <w:r>
        <w:rPr>
          <w:spacing w:val="12"/>
        </w:rPr>
        <w:t xml:space="preserve"> </w:t>
      </w:r>
      <w:r>
        <w:t>Средствами</w:t>
      </w:r>
      <w:r>
        <w:rPr>
          <w:spacing w:val="32"/>
        </w:rPr>
        <w:t xml:space="preserve"> </w:t>
      </w:r>
      <w:r>
        <w:t>развития</w:t>
      </w:r>
      <w:r>
        <w:rPr>
          <w:spacing w:val="34"/>
        </w:rPr>
        <w:t xml:space="preserve"> </w:t>
      </w:r>
      <w:r>
        <w:t>общей</w:t>
      </w:r>
      <w:r>
        <w:rPr>
          <w:spacing w:val="32"/>
        </w:rPr>
        <w:t xml:space="preserve"> </w:t>
      </w:r>
      <w:r>
        <w:t>(аэробной)</w:t>
      </w:r>
      <w:r>
        <w:rPr>
          <w:spacing w:val="34"/>
        </w:rPr>
        <w:t xml:space="preserve"> </w:t>
      </w:r>
      <w:r>
        <w:t>выносливости</w:t>
      </w:r>
      <w:r>
        <w:rPr>
          <w:spacing w:val="36"/>
        </w:rPr>
        <w:t xml:space="preserve"> </w:t>
      </w:r>
      <w:r>
        <w:t>явля-</w:t>
      </w:r>
    </w:p>
    <w:p w14:paraId="20A58C73" w14:textId="77777777" w:rsidR="00F26240" w:rsidRDefault="005E36BC">
      <w:pPr>
        <w:pStyle w:val="a3"/>
        <w:spacing w:line="204" w:lineRule="auto"/>
        <w:ind w:left="2329" w:right="2897"/>
      </w:pPr>
      <w:r>
        <w:t>ются упражнения, вызывающие максимальную производительность</w:t>
      </w:r>
      <w:r>
        <w:rPr>
          <w:spacing w:val="-52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дыхательной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Мышечная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аэробного</w:t>
      </w:r>
      <w:r>
        <w:rPr>
          <w:spacing w:val="1"/>
        </w:rPr>
        <w:t xml:space="preserve"> </w:t>
      </w:r>
      <w:r>
        <w:t>источника;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большой,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менной; суммарная длительность выполнения упражнений состав-</w:t>
      </w:r>
      <w:r>
        <w:rPr>
          <w:spacing w:val="1"/>
        </w:rPr>
        <w:t xml:space="preserve"> </w:t>
      </w:r>
      <w:r>
        <w:t>ляет</w:t>
      </w:r>
      <w:r>
        <w:rPr>
          <w:spacing w:val="7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нескольких</w:t>
      </w:r>
      <w:r>
        <w:rPr>
          <w:spacing w:val="9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десятков</w:t>
      </w:r>
      <w:r>
        <w:rPr>
          <w:spacing w:val="7"/>
        </w:rPr>
        <w:t xml:space="preserve"> </w:t>
      </w:r>
      <w:r>
        <w:t>минут.</w:t>
      </w:r>
    </w:p>
    <w:p w14:paraId="0A09E6AE" w14:textId="77777777" w:rsidR="00F26240" w:rsidRDefault="005E36BC">
      <w:pPr>
        <w:pStyle w:val="a3"/>
        <w:spacing w:before="137"/>
        <w:ind w:left="2358"/>
        <w:jc w:val="left"/>
      </w:pPr>
      <w:r>
        <w:t>106</w:t>
      </w:r>
    </w:p>
    <w:p w14:paraId="38E35EF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BE83E5" w14:textId="77777777" w:rsidR="00F26240" w:rsidRDefault="005E36BC">
      <w:pPr>
        <w:pStyle w:val="a3"/>
        <w:spacing w:before="97" w:line="204" w:lineRule="auto"/>
        <w:ind w:left="2449" w:right="2765" w:firstLine="288"/>
      </w:pPr>
      <w:r>
        <w:lastRenderedPageBreak/>
        <w:t>В практике физическог</w:t>
      </w:r>
      <w:r>
        <w:t>о воспитания применяют самые разно-</w:t>
      </w:r>
      <w:r>
        <w:rPr>
          <w:spacing w:val="1"/>
        </w:rPr>
        <w:t xml:space="preserve"> </w:t>
      </w:r>
      <w:r>
        <w:t>образные по форме физические упражнения циклического и ацик-</w:t>
      </w:r>
      <w:r>
        <w:rPr>
          <w:spacing w:val="1"/>
        </w:rPr>
        <w:t xml:space="preserve"> </w:t>
      </w:r>
      <w:r>
        <w:t>лического характера, например продолжительный бег, бег по пе-</w:t>
      </w:r>
      <w:r>
        <w:rPr>
          <w:spacing w:val="1"/>
        </w:rPr>
        <w:t xml:space="preserve"> </w:t>
      </w:r>
      <w:r>
        <w:t>ресеченной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(кросс),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коньках, езда на велосипеде, плавание, игры и игровые упражне-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(включая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круг</w:t>
      </w:r>
      <w:r>
        <w:rPr>
          <w:spacing w:val="39"/>
        </w:rPr>
        <w:t xml:space="preserve"> </w:t>
      </w:r>
      <w:r>
        <w:t>7—8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упражнений,</w:t>
      </w:r>
      <w:r>
        <w:rPr>
          <w:spacing w:val="37"/>
        </w:rPr>
        <w:t xml:space="preserve"> </w:t>
      </w:r>
      <w:r>
        <w:t>выполняемых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сред-</w:t>
      </w:r>
      <w:r>
        <w:rPr>
          <w:spacing w:val="-52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темпе)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предъявляемые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следующие:</w:t>
      </w:r>
      <w:r>
        <w:rPr>
          <w:spacing w:val="34"/>
        </w:rPr>
        <w:t xml:space="preserve"> </w:t>
      </w:r>
      <w:r>
        <w:t>упра</w:t>
      </w:r>
      <w:r>
        <w:t>жнения</w:t>
      </w:r>
      <w:r>
        <w:rPr>
          <w:spacing w:val="33"/>
        </w:rPr>
        <w:t xml:space="preserve"> </w:t>
      </w:r>
      <w:r>
        <w:t>должны</w:t>
      </w:r>
      <w:r>
        <w:rPr>
          <w:spacing w:val="35"/>
        </w:rPr>
        <w:t xml:space="preserve"> </w:t>
      </w:r>
      <w:r>
        <w:t>выполняться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зонах</w:t>
      </w:r>
      <w:r>
        <w:rPr>
          <w:spacing w:val="36"/>
        </w:rPr>
        <w:t xml:space="preserve"> </w:t>
      </w:r>
      <w:r>
        <w:t>умеренной</w:t>
      </w:r>
      <w:r>
        <w:rPr>
          <w:spacing w:val="-53"/>
        </w:rPr>
        <w:t xml:space="preserve"> </w:t>
      </w:r>
      <w:r>
        <w:t>и большой мощности работ; их продолжительность от нескольких</w:t>
      </w:r>
      <w:r>
        <w:rPr>
          <w:spacing w:val="1"/>
        </w:rPr>
        <w:t xml:space="preserve"> </w:t>
      </w:r>
      <w:r>
        <w:t>минут до 60—90 мин; работа осуществляется при глобальном фун-</w:t>
      </w:r>
      <w:r>
        <w:rPr>
          <w:spacing w:val="1"/>
        </w:rPr>
        <w:t xml:space="preserve"> </w:t>
      </w:r>
      <w:r>
        <w:t>кдионировании</w:t>
      </w:r>
      <w:r>
        <w:rPr>
          <w:spacing w:val="15"/>
        </w:rPr>
        <w:t xml:space="preserve"> </w:t>
      </w:r>
      <w:r>
        <w:t>мышц.</w:t>
      </w:r>
    </w:p>
    <w:p w14:paraId="78D6A614" w14:textId="77777777" w:rsidR="00F26240" w:rsidRDefault="005E36BC">
      <w:pPr>
        <w:pStyle w:val="a3"/>
        <w:spacing w:before="15" w:line="204" w:lineRule="auto"/>
        <w:ind w:left="2456" w:right="2770" w:firstLine="295"/>
      </w:pPr>
      <w:r>
        <w:t>Большинство видов специальной выносливости в значительной</w:t>
      </w:r>
      <w:r>
        <w:rPr>
          <w:spacing w:val="1"/>
        </w:rPr>
        <w:t xml:space="preserve"> </w:t>
      </w:r>
      <w:r>
        <w:rPr>
          <w:spacing w:val="-1"/>
        </w:rPr>
        <w:t>мере</w:t>
      </w:r>
      <w:r>
        <w:rPr>
          <w:spacing w:val="-8"/>
        </w:rPr>
        <w:t xml:space="preserve"> </w:t>
      </w:r>
      <w:r>
        <w:rPr>
          <w:spacing w:val="-1"/>
        </w:rPr>
        <w:t>обусловлено</w:t>
      </w:r>
      <w:r>
        <w:rPr>
          <w:spacing w:val="-7"/>
        </w:rPr>
        <w:t xml:space="preserve"> </w:t>
      </w:r>
      <w:r>
        <w:rPr>
          <w:spacing w:val="-1"/>
        </w:rPr>
        <w:t>уровнем</w:t>
      </w:r>
      <w:r>
        <w:rPr>
          <w:spacing w:val="-7"/>
        </w:rPr>
        <w:t xml:space="preserve"> </w:t>
      </w:r>
      <w:r>
        <w:rPr>
          <w:spacing w:val="-1"/>
        </w:rPr>
        <w:t>развития</w:t>
      </w:r>
      <w:r>
        <w:rPr>
          <w:spacing w:val="-7"/>
        </w:rPr>
        <w:t xml:space="preserve"> </w:t>
      </w:r>
      <w:r>
        <w:rPr>
          <w:spacing w:val="-1"/>
        </w:rPr>
        <w:t>анаэробных</w:t>
      </w:r>
      <w:r>
        <w:rPr>
          <w:spacing w:val="-6"/>
        </w:rPr>
        <w:t xml:space="preserve"> </w:t>
      </w:r>
      <w:r>
        <w:rPr>
          <w:spacing w:val="-1"/>
        </w:rPr>
        <w:t>возможностей</w:t>
      </w:r>
      <w:r>
        <w:rPr>
          <w:spacing w:val="-4"/>
        </w:rPr>
        <w:t xml:space="preserve"> </w:t>
      </w:r>
      <w:r>
        <w:t>орга-</w:t>
      </w:r>
      <w:r>
        <w:rPr>
          <w:spacing w:val="-53"/>
        </w:rPr>
        <w:t xml:space="preserve"> </w:t>
      </w:r>
      <w:r>
        <w:t>низма, для чего используют любые упражнения, включающие фун-</w:t>
      </w:r>
      <w:r>
        <w:rPr>
          <w:spacing w:val="1"/>
        </w:rPr>
        <w:t xml:space="preserve"> </w:t>
      </w:r>
      <w:r>
        <w:t>кционирование большой группы мышц и позволяющие 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предельной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околопредельной</w:t>
      </w:r>
      <w:r>
        <w:rPr>
          <w:spacing w:val="8"/>
        </w:rPr>
        <w:t xml:space="preserve"> </w:t>
      </w:r>
      <w:r>
        <w:t>интенсивностью.</w:t>
      </w:r>
    </w:p>
    <w:p w14:paraId="5DAE4ED1" w14:textId="77777777" w:rsidR="00F26240" w:rsidRDefault="005E36BC">
      <w:pPr>
        <w:pStyle w:val="a3"/>
        <w:spacing w:before="4" w:line="204" w:lineRule="auto"/>
        <w:ind w:left="2456" w:right="2784" w:firstLine="273"/>
      </w:pP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развития специальной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(скоростной,</w:t>
      </w:r>
      <w:r>
        <w:rPr>
          <w:spacing w:val="1"/>
        </w:rPr>
        <w:t xml:space="preserve"> </w:t>
      </w:r>
      <w:r>
        <w:t>силовой,</w:t>
      </w:r>
      <w:r>
        <w:rPr>
          <w:spacing w:val="1"/>
        </w:rPr>
        <w:t xml:space="preserve"> </w:t>
      </w:r>
      <w:r>
        <w:t>координационной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спе-</w:t>
      </w:r>
      <w:r>
        <w:rPr>
          <w:spacing w:val="1"/>
        </w:rPr>
        <w:t xml:space="preserve"> </w:t>
      </w:r>
      <w:r>
        <w:t>циально подготовительные упражнения, максимально приближен-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соревновательным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органи</w:t>
      </w:r>
      <w:r>
        <w:t>зма,</w:t>
      </w:r>
      <w:r>
        <w:rPr>
          <w:spacing w:val="1"/>
        </w:rPr>
        <w:t xml:space="preserve"> </w:t>
      </w:r>
      <w:r>
        <w:t>специфи-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средства.</w:t>
      </w:r>
    </w:p>
    <w:p w14:paraId="03128404" w14:textId="77777777" w:rsidR="00F26240" w:rsidRDefault="005E36BC">
      <w:pPr>
        <w:pStyle w:val="a3"/>
        <w:spacing w:before="13" w:line="204" w:lineRule="auto"/>
        <w:ind w:left="2449" w:right="2798" w:firstLine="280"/>
      </w:pPr>
      <w:r>
        <w:t>Для повышения анаэробных возможностей организма исполь-</w:t>
      </w:r>
      <w:r>
        <w:rPr>
          <w:spacing w:val="1"/>
        </w:rPr>
        <w:t xml:space="preserve"> </w:t>
      </w:r>
      <w:r>
        <w:t>зуют</w:t>
      </w:r>
      <w:r>
        <w:rPr>
          <w:spacing w:val="6"/>
        </w:rPr>
        <w:t xml:space="preserve"> </w:t>
      </w:r>
      <w:r>
        <w:t>следующие</w:t>
      </w:r>
      <w:r>
        <w:rPr>
          <w:spacing w:val="7"/>
        </w:rPr>
        <w:t xml:space="preserve"> </w:t>
      </w:r>
      <w:r>
        <w:t>упражнения:</w:t>
      </w:r>
    </w:p>
    <w:p w14:paraId="785F49FE" w14:textId="77777777" w:rsidR="00F26240" w:rsidRDefault="005E36BC">
      <w:pPr>
        <w:pStyle w:val="a4"/>
        <w:numPr>
          <w:ilvl w:val="0"/>
          <w:numId w:val="221"/>
        </w:numPr>
        <w:tabs>
          <w:tab w:val="left" w:pos="3011"/>
        </w:tabs>
        <w:spacing w:before="1" w:line="204" w:lineRule="auto"/>
        <w:ind w:right="2924" w:firstLine="295"/>
      </w:pPr>
      <w:r>
        <w:rPr>
          <w:w w:val="95"/>
        </w:rPr>
        <w:t>Упражнения,</w:t>
      </w:r>
      <w:r>
        <w:rPr>
          <w:spacing w:val="56"/>
        </w:rPr>
        <w:t xml:space="preserve"> </w:t>
      </w:r>
      <w:r>
        <w:rPr>
          <w:w w:val="95"/>
        </w:rPr>
        <w:t>преимущественно</w:t>
      </w:r>
      <w:r>
        <w:rPr>
          <w:spacing w:val="60"/>
        </w:rPr>
        <w:t xml:space="preserve"> </w:t>
      </w:r>
      <w:r>
        <w:rPr>
          <w:w w:val="95"/>
        </w:rPr>
        <w:t>способствующие</w:t>
      </w:r>
      <w:r>
        <w:rPr>
          <w:spacing w:val="103"/>
        </w:rPr>
        <w:t xml:space="preserve"> </w:t>
      </w:r>
      <w:r>
        <w:rPr>
          <w:w w:val="95"/>
        </w:rPr>
        <w:t>повыше</w:t>
      </w:r>
      <w:r>
        <w:rPr>
          <w:spacing w:val="1"/>
          <w:w w:val="95"/>
        </w:rPr>
        <w:t xml:space="preserve"> </w:t>
      </w:r>
      <w:r>
        <w:rPr>
          <w:w w:val="95"/>
        </w:rPr>
        <w:t>нию</w:t>
      </w:r>
      <w:r>
        <w:rPr>
          <w:spacing w:val="19"/>
          <w:w w:val="95"/>
        </w:rPr>
        <w:t xml:space="preserve"> </w:t>
      </w:r>
      <w:r>
        <w:rPr>
          <w:w w:val="95"/>
        </w:rPr>
        <w:t>алактатных</w:t>
      </w:r>
      <w:r>
        <w:rPr>
          <w:spacing w:val="19"/>
          <w:w w:val="95"/>
        </w:rPr>
        <w:t xml:space="preserve"> </w:t>
      </w:r>
      <w:r>
        <w:rPr>
          <w:w w:val="95"/>
        </w:rPr>
        <w:t>анаэробных</w:t>
      </w:r>
      <w:r>
        <w:rPr>
          <w:spacing w:val="19"/>
          <w:w w:val="95"/>
        </w:rPr>
        <w:t xml:space="preserve"> </w:t>
      </w:r>
      <w:r>
        <w:rPr>
          <w:w w:val="95"/>
        </w:rPr>
        <w:t>способностей.</w:t>
      </w:r>
      <w:r>
        <w:rPr>
          <w:spacing w:val="14"/>
          <w:w w:val="95"/>
        </w:rPr>
        <w:t xml:space="preserve"> </w:t>
      </w:r>
      <w:r>
        <w:rPr>
          <w:w w:val="95"/>
        </w:rPr>
        <w:t>Продолжительность</w:t>
      </w:r>
      <w:r>
        <w:rPr>
          <w:spacing w:val="1"/>
          <w:w w:val="95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10—15</w:t>
      </w:r>
      <w:r>
        <w:rPr>
          <w:spacing w:val="1"/>
        </w:rPr>
        <w:t xml:space="preserve"> </w:t>
      </w:r>
      <w:r>
        <w:t>с,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максимальная. Упражнения</w:t>
      </w:r>
      <w:r>
        <w:rPr>
          <w:spacing w:val="1"/>
        </w:rPr>
        <w:t xml:space="preserve"> </w:t>
      </w:r>
      <w:r>
        <w:t>ис</w:t>
      </w:r>
      <w:r>
        <w:rPr>
          <w:spacing w:val="-52"/>
        </w:rPr>
        <w:t xml:space="preserve"> </w:t>
      </w:r>
      <w:r>
        <w:t>пользуются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режиме</w:t>
      </w:r>
      <w:r>
        <w:rPr>
          <w:spacing w:val="21"/>
        </w:rPr>
        <w:t xml:space="preserve"> </w:t>
      </w:r>
      <w:r>
        <w:t>повторного</w:t>
      </w:r>
      <w:r>
        <w:rPr>
          <w:spacing w:val="22"/>
        </w:rPr>
        <w:t xml:space="preserve"> </w:t>
      </w:r>
      <w:r>
        <w:t>выполнения,</w:t>
      </w:r>
      <w:r>
        <w:rPr>
          <w:spacing w:val="18"/>
        </w:rPr>
        <w:t xml:space="preserve"> </w:t>
      </w:r>
      <w:r>
        <w:t>сериями.</w:t>
      </w:r>
    </w:p>
    <w:p w14:paraId="7AA68C7C" w14:textId="77777777" w:rsidR="00F26240" w:rsidRDefault="005E36BC">
      <w:pPr>
        <w:pStyle w:val="a4"/>
        <w:numPr>
          <w:ilvl w:val="0"/>
          <w:numId w:val="221"/>
        </w:numPr>
        <w:tabs>
          <w:tab w:val="left" w:pos="3011"/>
        </w:tabs>
        <w:spacing w:before="7" w:line="206" w:lineRule="auto"/>
        <w:ind w:right="2904" w:firstLine="295"/>
      </w:pPr>
      <w:r>
        <w:rPr>
          <w:w w:val="95"/>
        </w:rPr>
        <w:t>Упражнения,</w:t>
      </w:r>
      <w:r>
        <w:rPr>
          <w:spacing w:val="1"/>
          <w:w w:val="95"/>
        </w:rPr>
        <w:t xml:space="preserve"> </w:t>
      </w:r>
      <w:r>
        <w:rPr>
          <w:w w:val="95"/>
        </w:rPr>
        <w:t>позволяющие</w:t>
      </w:r>
      <w:r>
        <w:rPr>
          <w:spacing w:val="1"/>
          <w:w w:val="95"/>
        </w:rPr>
        <w:t xml:space="preserve"> </w:t>
      </w:r>
      <w:r>
        <w:rPr>
          <w:w w:val="95"/>
        </w:rPr>
        <w:t>параллельно</w:t>
      </w:r>
      <w:r>
        <w:rPr>
          <w:spacing w:val="1"/>
          <w:w w:val="95"/>
        </w:rPr>
        <w:t xml:space="preserve"> </w:t>
      </w:r>
      <w:r>
        <w:rPr>
          <w:w w:val="95"/>
        </w:rPr>
        <w:t>совершенствовать</w:t>
      </w:r>
      <w:r>
        <w:rPr>
          <w:spacing w:val="1"/>
          <w:w w:val="95"/>
        </w:rPr>
        <w:t xml:space="preserve"> </w:t>
      </w:r>
      <w:r>
        <w:t>алактатные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лактатные анаэробные</w:t>
      </w:r>
      <w:r>
        <w:rPr>
          <w:spacing w:val="2"/>
        </w:rPr>
        <w:t xml:space="preserve"> </w:t>
      </w:r>
      <w:r>
        <w:t>способности.</w:t>
      </w:r>
      <w:r>
        <w:rPr>
          <w:spacing w:val="1"/>
        </w:rPr>
        <w:t xml:space="preserve"> </w:t>
      </w:r>
      <w:r>
        <w:t>Продолжитель</w:t>
      </w:r>
      <w:r>
        <w:rPr>
          <w:spacing w:val="1"/>
        </w:rPr>
        <w:t xml:space="preserve"> </w:t>
      </w:r>
      <w:r>
        <w:t>ность</w:t>
      </w:r>
      <w:r>
        <w:rPr>
          <w:spacing w:val="17"/>
        </w:rPr>
        <w:t xml:space="preserve"> </w:t>
      </w:r>
      <w:r>
        <w:t>работы</w:t>
      </w:r>
      <w:r>
        <w:rPr>
          <w:spacing w:val="19"/>
        </w:rPr>
        <w:t xml:space="preserve"> </w:t>
      </w:r>
      <w:r>
        <w:t>15</w:t>
      </w:r>
      <w:r>
        <w:t>—30</w:t>
      </w:r>
      <w:r>
        <w:rPr>
          <w:spacing w:val="18"/>
        </w:rPr>
        <w:t xml:space="preserve"> </w:t>
      </w:r>
      <w:r>
        <w:t>с,</w:t>
      </w:r>
      <w:r>
        <w:rPr>
          <w:spacing w:val="18"/>
        </w:rPr>
        <w:t xml:space="preserve"> </w:t>
      </w:r>
      <w:r>
        <w:t>интенсивность</w:t>
      </w:r>
      <w:r>
        <w:rPr>
          <w:spacing w:val="20"/>
        </w:rPr>
        <w:t xml:space="preserve"> </w:t>
      </w:r>
      <w:r>
        <w:t>90—100%</w:t>
      </w:r>
      <w:r>
        <w:rPr>
          <w:spacing w:val="20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максимально</w:t>
      </w:r>
      <w:r>
        <w:rPr>
          <w:spacing w:val="-52"/>
        </w:rPr>
        <w:t xml:space="preserve"> </w:t>
      </w:r>
      <w:r>
        <w:t>доступной.</w:t>
      </w:r>
    </w:p>
    <w:p w14:paraId="62686183" w14:textId="77777777" w:rsidR="00F26240" w:rsidRDefault="005E36BC">
      <w:pPr>
        <w:pStyle w:val="a4"/>
        <w:numPr>
          <w:ilvl w:val="0"/>
          <w:numId w:val="221"/>
        </w:numPr>
        <w:tabs>
          <w:tab w:val="left" w:pos="3011"/>
        </w:tabs>
        <w:spacing w:line="204" w:lineRule="auto"/>
        <w:ind w:right="3036" w:firstLine="295"/>
        <w:jc w:val="both"/>
      </w:pPr>
      <w:r>
        <w:rPr>
          <w:w w:val="95"/>
        </w:rPr>
        <w:t>Упражнения,</w:t>
      </w:r>
      <w:r>
        <w:rPr>
          <w:spacing w:val="1"/>
          <w:w w:val="95"/>
        </w:rPr>
        <w:t xml:space="preserve"> </w:t>
      </w:r>
      <w:r>
        <w:rPr>
          <w:w w:val="95"/>
        </w:rPr>
        <w:t>способствующие</w:t>
      </w:r>
      <w:r>
        <w:rPr>
          <w:spacing w:val="1"/>
          <w:w w:val="95"/>
        </w:rPr>
        <w:t xml:space="preserve"> </w:t>
      </w:r>
      <w:r>
        <w:rPr>
          <w:w w:val="95"/>
        </w:rPr>
        <w:t>повышению</w:t>
      </w:r>
      <w:r>
        <w:rPr>
          <w:spacing w:val="1"/>
          <w:w w:val="95"/>
        </w:rPr>
        <w:t xml:space="preserve"> </w:t>
      </w:r>
      <w:r>
        <w:rPr>
          <w:w w:val="95"/>
        </w:rPr>
        <w:t>лактатных</w:t>
      </w:r>
      <w:r>
        <w:rPr>
          <w:spacing w:val="1"/>
          <w:w w:val="95"/>
        </w:rPr>
        <w:t xml:space="preserve"> </w:t>
      </w:r>
      <w:r>
        <w:rPr>
          <w:w w:val="95"/>
        </w:rPr>
        <w:t>ана</w:t>
      </w:r>
      <w:r>
        <w:rPr>
          <w:spacing w:val="1"/>
          <w:w w:val="95"/>
        </w:rPr>
        <w:t xml:space="preserve"> </w:t>
      </w:r>
      <w:r>
        <w:rPr>
          <w:w w:val="95"/>
        </w:rPr>
        <w:t>эробных</w:t>
      </w:r>
      <w:r>
        <w:rPr>
          <w:spacing w:val="1"/>
          <w:w w:val="95"/>
        </w:rPr>
        <w:t xml:space="preserve"> </w:t>
      </w:r>
      <w:r>
        <w:rPr>
          <w:w w:val="95"/>
        </w:rPr>
        <w:t>возможностей. Продолжительность</w:t>
      </w:r>
      <w:r>
        <w:rPr>
          <w:spacing w:val="1"/>
          <w:w w:val="95"/>
        </w:rPr>
        <w:t xml:space="preserve"> </w:t>
      </w:r>
      <w:r>
        <w:rPr>
          <w:w w:val="95"/>
        </w:rPr>
        <w:t>работы</w:t>
      </w:r>
      <w:r>
        <w:rPr>
          <w:spacing w:val="1"/>
          <w:w w:val="95"/>
        </w:rPr>
        <w:t xml:space="preserve"> </w:t>
      </w:r>
      <w:r>
        <w:rPr>
          <w:w w:val="95"/>
        </w:rPr>
        <w:t>30—60</w:t>
      </w:r>
      <w:r>
        <w:rPr>
          <w:spacing w:val="1"/>
          <w:w w:val="95"/>
        </w:rPr>
        <w:t xml:space="preserve"> </w:t>
      </w:r>
      <w:r>
        <w:rPr>
          <w:w w:val="95"/>
        </w:rPr>
        <w:t>с, ин</w:t>
      </w:r>
      <w:r>
        <w:rPr>
          <w:spacing w:val="1"/>
          <w:w w:val="95"/>
        </w:rPr>
        <w:t xml:space="preserve"> </w:t>
      </w:r>
      <w:r>
        <w:t>тенсивность</w:t>
      </w:r>
      <w:r>
        <w:rPr>
          <w:spacing w:val="4"/>
        </w:rPr>
        <w:t xml:space="preserve"> </w:t>
      </w:r>
      <w:r>
        <w:t>85—90%</w:t>
      </w:r>
      <w:r>
        <w:rPr>
          <w:spacing w:val="8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максимально</w:t>
      </w:r>
      <w:r>
        <w:rPr>
          <w:spacing w:val="6"/>
        </w:rPr>
        <w:t xml:space="preserve"> </w:t>
      </w:r>
      <w:r>
        <w:t>доступной.</w:t>
      </w:r>
    </w:p>
    <w:p w14:paraId="5971D127" w14:textId="77777777" w:rsidR="00F26240" w:rsidRDefault="005E36BC">
      <w:pPr>
        <w:pStyle w:val="a4"/>
        <w:numPr>
          <w:ilvl w:val="0"/>
          <w:numId w:val="221"/>
        </w:numPr>
        <w:tabs>
          <w:tab w:val="left" w:pos="3011"/>
        </w:tabs>
        <w:spacing w:before="2" w:line="204" w:lineRule="auto"/>
        <w:ind w:right="2904" w:firstLine="295"/>
        <w:jc w:val="both"/>
      </w:pPr>
      <w:r>
        <w:rPr>
          <w:w w:val="95"/>
        </w:rPr>
        <w:t>Упражнения,</w:t>
      </w:r>
      <w:r>
        <w:rPr>
          <w:spacing w:val="1"/>
          <w:w w:val="95"/>
        </w:rPr>
        <w:t xml:space="preserve"> </w:t>
      </w:r>
      <w:r>
        <w:rPr>
          <w:w w:val="95"/>
        </w:rPr>
        <w:t>позволяющие</w:t>
      </w:r>
      <w:r>
        <w:rPr>
          <w:spacing w:val="1"/>
          <w:w w:val="95"/>
        </w:rPr>
        <w:t xml:space="preserve"> </w:t>
      </w:r>
      <w:r>
        <w:rPr>
          <w:w w:val="95"/>
        </w:rPr>
        <w:t>параллельно</w:t>
      </w:r>
      <w:r>
        <w:rPr>
          <w:spacing w:val="1"/>
          <w:w w:val="95"/>
        </w:rPr>
        <w:t xml:space="preserve"> </w:t>
      </w:r>
      <w:r>
        <w:rPr>
          <w:w w:val="95"/>
        </w:rPr>
        <w:t>совершенствовать</w:t>
      </w:r>
      <w:r>
        <w:rPr>
          <w:spacing w:val="1"/>
          <w:w w:val="95"/>
        </w:rPr>
        <w:t xml:space="preserve"> </w:t>
      </w:r>
      <w:r>
        <w:t>алактатные анаэробные и аэробные возможности. Продолжитель</w:t>
      </w:r>
      <w:r>
        <w:rPr>
          <w:spacing w:val="1"/>
        </w:rPr>
        <w:t xml:space="preserve"> </w:t>
      </w:r>
      <w:r>
        <w:t>ность работы 1—5 мин, интенсивность 85—90% от максимально</w:t>
      </w:r>
      <w:r>
        <w:rPr>
          <w:spacing w:val="1"/>
        </w:rPr>
        <w:t xml:space="preserve"> </w:t>
      </w:r>
      <w:r>
        <w:t>доступной.</w:t>
      </w:r>
    </w:p>
    <w:p w14:paraId="7E71BAF4" w14:textId="77777777" w:rsidR="00F26240" w:rsidRDefault="005E36BC">
      <w:pPr>
        <w:pStyle w:val="a3"/>
        <w:spacing w:before="3" w:line="204" w:lineRule="auto"/>
        <w:ind w:left="2434" w:right="2805" w:firstLine="288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сум-</w:t>
      </w:r>
      <w:r>
        <w:rPr>
          <w:spacing w:val="1"/>
        </w:rPr>
        <w:t xml:space="preserve"> </w:t>
      </w:r>
      <w:r>
        <w:t>марная их нагрузка на организм достаточно полно характери</w:t>
      </w:r>
      <w:r>
        <w:t>зуется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(В.</w:t>
      </w:r>
      <w:r>
        <w:rPr>
          <w:spacing w:val="1"/>
        </w:rPr>
        <w:t xml:space="preserve"> </w:t>
      </w:r>
      <w:r>
        <w:t>М.Зациорский,</w:t>
      </w:r>
      <w:r>
        <w:rPr>
          <w:spacing w:val="1"/>
        </w:rPr>
        <w:t xml:space="preserve"> </w:t>
      </w:r>
      <w:r>
        <w:t>1966):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rPr>
          <w:spacing w:val="9"/>
        </w:rPr>
        <w:t>тенсивность</w:t>
      </w:r>
      <w:r>
        <w:rPr>
          <w:spacing w:val="26"/>
        </w:rPr>
        <w:t xml:space="preserve"> </w:t>
      </w:r>
      <w:r>
        <w:rPr>
          <w:spacing w:val="9"/>
        </w:rPr>
        <w:t>упражнения;</w:t>
      </w:r>
      <w:r>
        <w:rPr>
          <w:spacing w:val="27"/>
        </w:rPr>
        <w:t xml:space="preserve"> </w:t>
      </w:r>
      <w:r>
        <w:t>2)</w:t>
      </w:r>
      <w:r>
        <w:rPr>
          <w:spacing w:val="27"/>
        </w:rPr>
        <w:t xml:space="preserve"> </w:t>
      </w:r>
      <w:r>
        <w:rPr>
          <w:spacing w:val="10"/>
        </w:rPr>
        <w:t>продолжительность</w:t>
      </w:r>
      <w:r>
        <w:rPr>
          <w:spacing w:val="26"/>
        </w:rPr>
        <w:t xml:space="preserve"> </w:t>
      </w:r>
      <w:r>
        <w:rPr>
          <w:spacing w:val="9"/>
        </w:rPr>
        <w:t>упражнения;</w:t>
      </w:r>
    </w:p>
    <w:p w14:paraId="6C1E1128" w14:textId="77777777" w:rsidR="00F26240" w:rsidRDefault="005E36BC">
      <w:pPr>
        <w:pStyle w:val="a4"/>
        <w:numPr>
          <w:ilvl w:val="1"/>
          <w:numId w:val="15"/>
        </w:numPr>
        <w:tabs>
          <w:tab w:val="left" w:pos="2708"/>
        </w:tabs>
        <w:spacing w:line="208" w:lineRule="exact"/>
        <w:ind w:left="2707" w:hanging="274"/>
        <w:jc w:val="both"/>
      </w:pPr>
      <w:r>
        <w:t>число</w:t>
      </w:r>
      <w:r>
        <w:rPr>
          <w:spacing w:val="53"/>
        </w:rPr>
        <w:t xml:space="preserve"> </w:t>
      </w:r>
      <w:r>
        <w:t>повторений;</w:t>
      </w:r>
      <w:r>
        <w:rPr>
          <w:spacing w:val="54"/>
        </w:rPr>
        <w:t xml:space="preserve"> </w:t>
      </w:r>
      <w:r>
        <w:t>4)</w:t>
      </w:r>
      <w:r>
        <w:rPr>
          <w:spacing w:val="54"/>
        </w:rPr>
        <w:t xml:space="preserve"> </w:t>
      </w:r>
      <w:r>
        <w:t>продолжительность</w:t>
      </w:r>
      <w:r>
        <w:rPr>
          <w:spacing w:val="56"/>
        </w:rPr>
        <w:t xml:space="preserve"> </w:t>
      </w:r>
      <w:r>
        <w:t>интервалов</w:t>
      </w:r>
      <w:r>
        <w:rPr>
          <w:spacing w:val="53"/>
        </w:rPr>
        <w:t xml:space="preserve"> </w:t>
      </w:r>
      <w:r>
        <w:t>отдыха;</w:t>
      </w:r>
    </w:p>
    <w:p w14:paraId="588528BC" w14:textId="77777777" w:rsidR="00F26240" w:rsidRDefault="005E36BC">
      <w:pPr>
        <w:pStyle w:val="a4"/>
        <w:numPr>
          <w:ilvl w:val="0"/>
          <w:numId w:val="220"/>
        </w:numPr>
        <w:tabs>
          <w:tab w:val="left" w:pos="2682"/>
        </w:tabs>
        <w:spacing w:line="234" w:lineRule="exact"/>
        <w:ind w:hanging="248"/>
        <w:jc w:val="both"/>
      </w:pPr>
      <w:r>
        <w:t>характер</w:t>
      </w:r>
      <w:r>
        <w:rPr>
          <w:spacing w:val="19"/>
        </w:rPr>
        <w:t xml:space="preserve"> </w:t>
      </w:r>
      <w:r>
        <w:t>отдыха.</w:t>
      </w:r>
    </w:p>
    <w:p w14:paraId="0778A238" w14:textId="77777777" w:rsidR="00F26240" w:rsidRDefault="005E36BC">
      <w:pPr>
        <w:pStyle w:val="a3"/>
        <w:spacing w:before="134"/>
        <w:ind w:right="2762"/>
        <w:jc w:val="right"/>
      </w:pPr>
      <w:r>
        <w:t>107</w:t>
      </w:r>
    </w:p>
    <w:p w14:paraId="39F403B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13FD80D" w14:textId="77777777" w:rsidR="00F26240" w:rsidRDefault="005E36BC">
      <w:pPr>
        <w:pStyle w:val="a3"/>
        <w:tabs>
          <w:tab w:val="left" w:pos="7510"/>
        </w:tabs>
        <w:spacing w:before="97" w:line="204" w:lineRule="auto"/>
        <w:ind w:left="2367" w:right="2485" w:firstLine="280"/>
      </w:pPr>
      <w:r>
        <w:lastRenderedPageBreak/>
        <w:pict w14:anchorId="59BF4199">
          <v:line id="_x0000_s2247" style="position:absolute;left:0;text-align:left;z-index:251372544;mso-position-horizontal-relative:page" from="471.95pt,42.1pt" to="471.95pt,158.4pt" strokeweight="1.45pt">
            <w10:wrap anchorx="page"/>
          </v:line>
        </w:pict>
      </w:r>
      <w:r>
        <w:rPr>
          <w:i/>
        </w:rPr>
        <w:t>Интенсивность</w:t>
      </w:r>
      <w:r>
        <w:rPr>
          <w:i/>
          <w:spacing w:val="1"/>
        </w:rPr>
        <w:t xml:space="preserve"> </w:t>
      </w: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циклических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ха</w:t>
      </w:r>
      <w:r>
        <w:rPr>
          <w:spacing w:val="1"/>
        </w:rPr>
        <w:t xml:space="preserve"> </w:t>
      </w:r>
      <w:r>
        <w:t>рактеризуется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а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ациклических</w:t>
      </w:r>
      <w:r>
        <w:rPr>
          <w:spacing w:val="56"/>
        </w:rPr>
        <w:t xml:space="preserve"> </w:t>
      </w:r>
      <w:r>
        <w:t>—</w:t>
      </w:r>
      <w:r>
        <w:rPr>
          <w:spacing w:val="56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личеством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(темпом).</w:t>
      </w:r>
      <w:r>
        <w:rPr>
          <w:spacing w:val="1"/>
        </w:rPr>
        <w:t xml:space="preserve"> </w:t>
      </w:r>
      <w:r>
        <w:t xml:space="preserve">Изменение  </w:t>
      </w:r>
      <w:r>
        <w:rPr>
          <w:spacing w:val="1"/>
        </w:rPr>
        <w:t xml:space="preserve"> </w:t>
      </w:r>
      <w:r>
        <w:t xml:space="preserve">интенсивности  </w:t>
      </w:r>
      <w:r>
        <w:rPr>
          <w:spacing w:val="1"/>
        </w:rPr>
        <w:t xml:space="preserve"> </w:t>
      </w:r>
      <w:r>
        <w:t>упражнения    прямо    влияет    на    рабо</w:t>
      </w:r>
      <w:r>
        <w:rPr>
          <w:spacing w:val="1"/>
        </w:rPr>
        <w:t xml:space="preserve"> </w:t>
      </w:r>
      <w:r>
        <w:t>ту</w:t>
      </w:r>
      <w:r>
        <w:rPr>
          <w:spacing w:val="56"/>
        </w:rPr>
        <w:t xml:space="preserve"> </w:t>
      </w:r>
      <w:r>
        <w:t>функциональных</w:t>
      </w:r>
      <w:r>
        <w:rPr>
          <w:spacing w:val="56"/>
        </w:rPr>
        <w:t xml:space="preserve"> </w:t>
      </w:r>
      <w:r>
        <w:t>систем</w:t>
      </w:r>
      <w:r>
        <w:rPr>
          <w:spacing w:val="56"/>
        </w:rPr>
        <w:t xml:space="preserve"> </w:t>
      </w:r>
      <w:r>
        <w:t>организма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характер</w:t>
      </w:r>
      <w:r>
        <w:rPr>
          <w:spacing w:val="56"/>
        </w:rPr>
        <w:t xml:space="preserve"> </w:t>
      </w:r>
      <w:r>
        <w:t>энергообес</w:t>
      </w:r>
      <w:r>
        <w:rPr>
          <w:spacing w:val="1"/>
        </w:rPr>
        <w:t xml:space="preserve"> </w:t>
      </w:r>
      <w:r>
        <w:t>печения</w:t>
      </w:r>
      <w:r>
        <w:rPr>
          <w:spacing w:val="56"/>
        </w:rPr>
        <w:t xml:space="preserve"> </w:t>
      </w:r>
      <w:r>
        <w:t>двигательной</w:t>
      </w:r>
      <w:r>
        <w:rPr>
          <w:spacing w:val="56"/>
        </w:rPr>
        <w:t xml:space="preserve"> </w:t>
      </w:r>
      <w:r>
        <w:t>деятельности.</w:t>
      </w:r>
      <w:r>
        <w:rPr>
          <w:spacing w:val="56"/>
        </w:rPr>
        <w:t xml:space="preserve"> </w:t>
      </w:r>
      <w:r>
        <w:t xml:space="preserve">При  </w:t>
      </w:r>
      <w:r>
        <w:rPr>
          <w:spacing w:val="1"/>
        </w:rPr>
        <w:t xml:space="preserve"> </w:t>
      </w:r>
      <w:r>
        <w:t xml:space="preserve">умеренной  </w:t>
      </w:r>
      <w:r>
        <w:rPr>
          <w:spacing w:val="1"/>
        </w:rPr>
        <w:t xml:space="preserve"> </w:t>
      </w:r>
      <w:r>
        <w:t>интен</w:t>
      </w:r>
      <w:r>
        <w:rPr>
          <w:spacing w:val="1"/>
        </w:rPr>
        <w:t xml:space="preserve"> </w:t>
      </w:r>
      <w:r>
        <w:t>сивности,</w:t>
      </w:r>
      <w:r>
        <w:rPr>
          <w:spacing w:val="94"/>
        </w:rPr>
        <w:t xml:space="preserve"> </w:t>
      </w:r>
      <w:r>
        <w:t>когда</w:t>
      </w:r>
      <w:r>
        <w:rPr>
          <w:spacing w:val="94"/>
        </w:rPr>
        <w:t xml:space="preserve"> </w:t>
      </w:r>
      <w:r>
        <w:t>расход</w:t>
      </w:r>
      <w:r>
        <w:rPr>
          <w:spacing w:val="94"/>
        </w:rPr>
        <w:t xml:space="preserve"> </w:t>
      </w:r>
      <w:r>
        <w:t>энергии</w:t>
      </w:r>
      <w:r>
        <w:rPr>
          <w:spacing w:val="93"/>
        </w:rPr>
        <w:t xml:space="preserve"> </w:t>
      </w:r>
      <w:r>
        <w:t xml:space="preserve">еще  </w:t>
      </w:r>
      <w:r>
        <w:rPr>
          <w:spacing w:val="38"/>
        </w:rPr>
        <w:t xml:space="preserve"> </w:t>
      </w:r>
      <w:r>
        <w:t xml:space="preserve">не  </w:t>
      </w:r>
      <w:r>
        <w:rPr>
          <w:spacing w:val="38"/>
        </w:rPr>
        <w:t xml:space="preserve"> </w:t>
      </w:r>
      <w:r>
        <w:t xml:space="preserve">велик,  </w:t>
      </w:r>
      <w:r>
        <w:rPr>
          <w:spacing w:val="38"/>
        </w:rPr>
        <w:t xml:space="preserve"> </w:t>
      </w:r>
      <w:r>
        <w:t xml:space="preserve">органы  </w:t>
      </w:r>
      <w:r>
        <w:rPr>
          <w:spacing w:val="39"/>
        </w:rPr>
        <w:t xml:space="preserve"> </w:t>
      </w:r>
      <w:r>
        <w:t>дыха</w:t>
      </w:r>
      <w:r>
        <w:rPr>
          <w:spacing w:val="1"/>
        </w:rPr>
        <w:t xml:space="preserve"> </w:t>
      </w:r>
      <w:r>
        <w:t xml:space="preserve">ния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кровообращения  </w:t>
      </w:r>
      <w:r>
        <w:rPr>
          <w:spacing w:val="1"/>
        </w:rPr>
        <w:t xml:space="preserve"> </w:t>
      </w:r>
      <w:r>
        <w:t>без    большого    напряжения    обеспечива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кислорода.</w:t>
      </w:r>
      <w:r>
        <w:rPr>
          <w:spacing w:val="1"/>
        </w:rPr>
        <w:t xml:space="preserve"> </w:t>
      </w:r>
      <w:r>
        <w:t>Неб</w:t>
      </w:r>
      <w:r>
        <w:t>ольшой</w:t>
      </w:r>
      <w:r>
        <w:rPr>
          <w:spacing w:val="1"/>
        </w:rPr>
        <w:t xml:space="preserve"> </w:t>
      </w:r>
      <w:r>
        <w:t>кислородный</w:t>
      </w:r>
      <w:r>
        <w:rPr>
          <w:spacing w:val="56"/>
        </w:rPr>
        <w:t xml:space="preserve"> </w:t>
      </w:r>
      <w:r>
        <w:t>долг,</w:t>
      </w:r>
      <w:r>
        <w:rPr>
          <w:spacing w:val="56"/>
        </w:rPr>
        <w:t xml:space="preserve"> </w:t>
      </w:r>
      <w:r>
        <w:t>образующийся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начале</w:t>
      </w:r>
      <w:r>
        <w:rPr>
          <w:spacing w:val="56"/>
        </w:rPr>
        <w:t xml:space="preserve"> </w:t>
      </w:r>
      <w:r>
        <w:t>выполнения</w:t>
      </w:r>
      <w:r>
        <w:rPr>
          <w:spacing w:val="56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ражнения,</w:t>
      </w:r>
      <w:r>
        <w:rPr>
          <w:spacing w:val="56"/>
        </w:rPr>
        <w:t xml:space="preserve"> </w:t>
      </w:r>
      <w:r>
        <w:t>когда</w:t>
      </w:r>
      <w:r>
        <w:rPr>
          <w:spacing w:val="56"/>
        </w:rPr>
        <w:t xml:space="preserve"> </w:t>
      </w:r>
      <w:r>
        <w:t>аэробные   процессы   еще   не   действуют   в   пол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мере,</w:t>
      </w:r>
      <w:r>
        <w:rPr>
          <w:spacing w:val="1"/>
        </w:rPr>
        <w:t xml:space="preserve"> </w:t>
      </w:r>
      <w:r>
        <w:t>погашается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работы,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даль</w:t>
      </w:r>
      <w:r>
        <w:rPr>
          <w:spacing w:val="1"/>
        </w:rPr>
        <w:t xml:space="preserve"> </w:t>
      </w:r>
      <w:r>
        <w:t>нейшем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56"/>
        </w:rPr>
        <w:t xml:space="preserve"> </w:t>
      </w:r>
      <w:r>
        <w:t>истинного</w:t>
      </w:r>
      <w:r>
        <w:rPr>
          <w:spacing w:val="56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rPr>
          <w:spacing w:val="10"/>
        </w:rPr>
        <w:t xml:space="preserve">состояния. </w:t>
      </w:r>
      <w:r>
        <w:rPr>
          <w:spacing w:val="9"/>
        </w:rPr>
        <w:t xml:space="preserve">Такая </w:t>
      </w:r>
      <w:r>
        <w:rPr>
          <w:spacing w:val="10"/>
        </w:rPr>
        <w:t xml:space="preserve">интенсивность упражнения </w:t>
      </w:r>
      <w:r>
        <w:rPr>
          <w:spacing w:val="9"/>
        </w:rPr>
        <w:t xml:space="preserve">получила </w:t>
      </w:r>
      <w:r>
        <w:t>назва -</w:t>
      </w:r>
      <w:r>
        <w:rPr>
          <w:spacing w:val="55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ние</w:t>
      </w:r>
      <w:r>
        <w:tab/>
        <w:t>субкритической.</w:t>
      </w:r>
    </w:p>
    <w:p w14:paraId="6950509F" w14:textId="77777777" w:rsidR="00F26240" w:rsidRDefault="005E36BC">
      <w:pPr>
        <w:pStyle w:val="a3"/>
        <w:spacing w:before="203" w:line="225" w:lineRule="exact"/>
        <w:ind w:left="2367"/>
        <w:jc w:val="left"/>
      </w:pPr>
      <w:r>
        <w:t>■</w:t>
      </w:r>
    </w:p>
    <w:p w14:paraId="4931E52A" w14:textId="77777777" w:rsidR="00F26240" w:rsidRDefault="005E36BC">
      <w:pPr>
        <w:pStyle w:val="a3"/>
        <w:tabs>
          <w:tab w:val="left" w:pos="9012"/>
        </w:tabs>
        <w:spacing w:before="22" w:line="204" w:lineRule="auto"/>
        <w:ind w:left="2374" w:right="2593" w:firstLine="273"/>
        <w:jc w:val="left"/>
      </w:pPr>
      <w:r>
        <w:pict w14:anchorId="1944665F">
          <v:line id="_x0000_s2246" style="position:absolute;left:0;text-align:left;z-index:251373568;mso-position-horizontal-relative:page" from="470.85pt,29.55pt" to="470.85pt,349.95pt" strokeweight="1.1pt">
            <w10:wrap anchorx="page"/>
          </v:line>
        </w:pict>
      </w:r>
      <w:r>
        <w:t>При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55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орга</w:t>
      </w:r>
      <w:r>
        <w:rPr>
          <w:spacing w:val="1"/>
        </w:rPr>
        <w:t xml:space="preserve"> </w:t>
      </w:r>
      <w:r>
        <w:t>низм</w:t>
      </w:r>
      <w:r>
        <w:rPr>
          <w:spacing w:val="34"/>
        </w:rPr>
        <w:t xml:space="preserve"> </w:t>
      </w:r>
      <w:r>
        <w:t>занимающегося</w:t>
      </w:r>
      <w:r>
        <w:rPr>
          <w:spacing w:val="34"/>
        </w:rPr>
        <w:t xml:space="preserve"> </w:t>
      </w:r>
      <w:r>
        <w:t>достигает</w:t>
      </w:r>
      <w:r>
        <w:rPr>
          <w:spacing w:val="35"/>
        </w:rPr>
        <w:t xml:space="preserve"> </w:t>
      </w:r>
      <w:r>
        <w:t>состояния,</w:t>
      </w:r>
      <w:r>
        <w:rPr>
          <w:spacing w:val="36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котором</w:t>
      </w:r>
      <w:r>
        <w:rPr>
          <w:spacing w:val="34"/>
        </w:rPr>
        <w:t xml:space="preserve"> </w:t>
      </w:r>
      <w:r>
        <w:t>потреб-</w:t>
      </w:r>
      <w:r>
        <w:tab/>
      </w:r>
      <w:r>
        <w:rPr>
          <w:i/>
          <w:spacing w:val="-4"/>
        </w:rPr>
        <w:t>t</w:t>
      </w:r>
      <w:r>
        <w:rPr>
          <w:i/>
          <w:spacing w:val="-52"/>
        </w:rPr>
        <w:t xml:space="preserve"> </w:t>
      </w:r>
      <w:r>
        <w:t>ность</w:t>
      </w:r>
      <w:r>
        <w:rPr>
          <w:spacing w:val="66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энергии</w:t>
      </w:r>
      <w:r>
        <w:rPr>
          <w:spacing w:val="62"/>
        </w:rPr>
        <w:t xml:space="preserve"> </w:t>
      </w:r>
      <w:r>
        <w:t>(кислородный</w:t>
      </w:r>
      <w:r>
        <w:rPr>
          <w:spacing w:val="65"/>
        </w:rPr>
        <w:t xml:space="preserve"> </w:t>
      </w:r>
      <w:r>
        <w:t>запрос)</w:t>
      </w:r>
      <w:r>
        <w:rPr>
          <w:spacing w:val="68"/>
        </w:rPr>
        <w:t xml:space="preserve"> </w:t>
      </w:r>
      <w:r>
        <w:t>будет</w:t>
      </w:r>
      <w:r>
        <w:rPr>
          <w:spacing w:val="65"/>
        </w:rPr>
        <w:t xml:space="preserve"> </w:t>
      </w:r>
      <w:r>
        <w:t>равна</w:t>
      </w:r>
      <w:r>
        <w:rPr>
          <w:spacing w:val="66"/>
        </w:rPr>
        <w:t xml:space="preserve"> </w:t>
      </w:r>
      <w:r>
        <w:t>максималь</w:t>
      </w:r>
      <w:r>
        <w:rPr>
          <w:spacing w:val="1"/>
        </w:rPr>
        <w:t xml:space="preserve"> </w:t>
      </w:r>
      <w:r>
        <w:t>ным</w:t>
      </w:r>
      <w:r>
        <w:rPr>
          <w:spacing w:val="25"/>
        </w:rPr>
        <w:t xml:space="preserve"> </w:t>
      </w:r>
      <w:r>
        <w:t>аэробным</w:t>
      </w:r>
      <w:r>
        <w:rPr>
          <w:spacing w:val="25"/>
        </w:rPr>
        <w:t xml:space="preserve"> </w:t>
      </w:r>
      <w:r>
        <w:t>возможностям.</w:t>
      </w:r>
      <w:r>
        <w:rPr>
          <w:spacing w:val="27"/>
        </w:rPr>
        <w:t xml:space="preserve"> </w:t>
      </w:r>
      <w:r>
        <w:t>Такая</w:t>
      </w:r>
      <w:r>
        <w:rPr>
          <w:spacing w:val="25"/>
        </w:rPr>
        <w:t xml:space="preserve"> </w:t>
      </w:r>
      <w:r>
        <w:t>интенсивность</w:t>
      </w:r>
      <w:r>
        <w:rPr>
          <w:spacing w:val="27"/>
        </w:rPr>
        <w:t xml:space="preserve"> </w:t>
      </w:r>
      <w:r>
        <w:t>упражнения</w:t>
      </w:r>
    </w:p>
    <w:p w14:paraId="1A314A56" w14:textId="77777777" w:rsidR="00F26240" w:rsidRDefault="005E36BC">
      <w:pPr>
        <w:pStyle w:val="a3"/>
        <w:tabs>
          <w:tab w:val="left" w:pos="9072"/>
        </w:tabs>
        <w:spacing w:line="208" w:lineRule="exact"/>
        <w:ind w:left="2374"/>
        <w:jc w:val="left"/>
        <w:rPr>
          <w:i/>
        </w:rPr>
      </w:pPr>
      <w:r>
        <w:t>получила</w:t>
      </w:r>
      <w:r>
        <w:rPr>
          <w:spacing w:val="11"/>
        </w:rPr>
        <w:t xml:space="preserve"> </w:t>
      </w:r>
      <w:r>
        <w:t>название</w:t>
      </w:r>
      <w:r>
        <w:rPr>
          <w:spacing w:val="11"/>
        </w:rPr>
        <w:t xml:space="preserve"> </w:t>
      </w:r>
      <w:r>
        <w:t>критической.</w:t>
      </w:r>
      <w:r>
        <w:tab/>
      </w:r>
      <w:r>
        <w:rPr>
          <w:i/>
        </w:rPr>
        <w:t>к</w:t>
      </w:r>
    </w:p>
    <w:p w14:paraId="6FFD830E" w14:textId="77777777" w:rsidR="00F26240" w:rsidRDefault="005E36BC">
      <w:pPr>
        <w:pStyle w:val="a3"/>
        <w:tabs>
          <w:tab w:val="left" w:pos="8601"/>
          <w:tab w:val="left" w:pos="8918"/>
          <w:tab w:val="left" w:pos="8985"/>
        </w:tabs>
        <w:spacing w:before="12" w:line="204" w:lineRule="auto"/>
        <w:ind w:left="2367" w:right="2531" w:firstLine="295"/>
        <w:jc w:val="left"/>
      </w:pPr>
      <w:r>
        <w:t>Интенсивность</w:t>
      </w:r>
      <w:r>
        <w:rPr>
          <w:spacing w:val="39"/>
        </w:rPr>
        <w:t xml:space="preserve"> </w:t>
      </w:r>
      <w:r>
        <w:t>упражнения</w:t>
      </w:r>
      <w:r>
        <w:rPr>
          <w:spacing w:val="38"/>
        </w:rPr>
        <w:t xml:space="preserve"> </w:t>
      </w:r>
      <w:r>
        <w:t>выше</w:t>
      </w:r>
      <w:r>
        <w:rPr>
          <w:spacing w:val="34"/>
        </w:rPr>
        <w:t xml:space="preserve"> </w:t>
      </w:r>
      <w:r>
        <w:t>критической</w:t>
      </w:r>
      <w:r>
        <w:rPr>
          <w:spacing w:val="36"/>
        </w:rPr>
        <w:t xml:space="preserve"> </w:t>
      </w:r>
      <w:r>
        <w:t>называют</w:t>
      </w:r>
      <w:r>
        <w:rPr>
          <w:spacing w:val="35"/>
        </w:rPr>
        <w:t xml:space="preserve"> </w:t>
      </w:r>
      <w:r>
        <w:t>над-</w:t>
      </w:r>
      <w:r>
        <w:tab/>
      </w:r>
      <w:r>
        <w:tab/>
        <w:t>■</w:t>
      </w:r>
      <w:r>
        <w:rPr>
          <w:spacing w:val="-52"/>
        </w:rPr>
        <w:t xml:space="preserve"> </w:t>
      </w:r>
      <w:r>
        <w:t>критической.</w:t>
      </w:r>
      <w:r>
        <w:rPr>
          <w:spacing w:val="26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такой</w:t>
      </w:r>
      <w:r>
        <w:rPr>
          <w:spacing w:val="26"/>
        </w:rPr>
        <w:t xml:space="preserve"> </w:t>
      </w:r>
      <w:r>
        <w:t>интенсивности</w:t>
      </w:r>
      <w:r>
        <w:rPr>
          <w:spacing w:val="25"/>
        </w:rPr>
        <w:t xml:space="preserve"> </w:t>
      </w:r>
      <w:r>
        <w:t>упражнения</w:t>
      </w:r>
      <w:r>
        <w:rPr>
          <w:spacing w:val="22"/>
        </w:rPr>
        <w:t xml:space="preserve"> </w:t>
      </w:r>
      <w:r>
        <w:t>кислородный</w:t>
      </w:r>
      <w:r>
        <w:tab/>
      </w:r>
      <w:r>
        <w:tab/>
      </w:r>
      <w:r>
        <w:rPr>
          <w:spacing w:val="-3"/>
        </w:rPr>
        <w:t>F</w:t>
      </w:r>
      <w:r>
        <w:rPr>
          <w:spacing w:val="-52"/>
        </w:rPr>
        <w:t xml:space="preserve"> </w:t>
      </w:r>
      <w:r>
        <w:t>запрос</w:t>
      </w:r>
      <w:r>
        <w:rPr>
          <w:spacing w:val="56"/>
        </w:rPr>
        <w:t xml:space="preserve"> </w:t>
      </w:r>
      <w:r>
        <w:t>значительно   превышает   аэробные   воз</w:t>
      </w:r>
      <w:r>
        <w:t>можности</w:t>
      </w:r>
      <w:r>
        <w:rPr>
          <w:spacing w:val="55"/>
        </w:rPr>
        <w:t xml:space="preserve"> </w:t>
      </w:r>
      <w:r>
        <w:t>организма,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проходит</w:t>
      </w:r>
      <w:r>
        <w:rPr>
          <w:spacing w:val="-1"/>
        </w:rPr>
        <w:t xml:space="preserve"> </w:t>
      </w:r>
      <w:r>
        <w:t>преимущественно за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анаэробного</w:t>
      </w:r>
      <w:r>
        <w:rPr>
          <w:spacing w:val="-1"/>
        </w:rPr>
        <w:t xml:space="preserve"> </w:t>
      </w:r>
      <w:r>
        <w:t>энер-</w:t>
      </w:r>
      <w:r>
        <w:tab/>
        <w:t>i</w:t>
      </w:r>
      <w:r>
        <w:rPr>
          <w:spacing w:val="1"/>
        </w:rPr>
        <w:t xml:space="preserve"> </w:t>
      </w:r>
      <w:r>
        <w:t>гообеспечения,</w:t>
      </w:r>
      <w:r>
        <w:rPr>
          <w:spacing w:val="36"/>
        </w:rPr>
        <w:t xml:space="preserve"> </w:t>
      </w:r>
      <w:r>
        <w:t>которое</w:t>
      </w:r>
      <w:r>
        <w:rPr>
          <w:spacing w:val="37"/>
        </w:rPr>
        <w:t xml:space="preserve"> </w:t>
      </w:r>
      <w:r>
        <w:t>сопровождается</w:t>
      </w:r>
      <w:r>
        <w:rPr>
          <w:spacing w:val="40"/>
        </w:rPr>
        <w:t xml:space="preserve"> </w:t>
      </w:r>
      <w:r>
        <w:t>накоплением</w:t>
      </w:r>
      <w:r>
        <w:rPr>
          <w:spacing w:val="36"/>
        </w:rPr>
        <w:t xml:space="preserve"> </w:t>
      </w:r>
      <w:r>
        <w:t>кислород-</w:t>
      </w:r>
      <w:r>
        <w:tab/>
        <w:t xml:space="preserve">■  </w:t>
      </w:r>
      <w:r>
        <w:rPr>
          <w:spacing w:val="13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го</w:t>
      </w:r>
      <w:r>
        <w:rPr>
          <w:spacing w:val="-10"/>
        </w:rPr>
        <w:t xml:space="preserve"> </w:t>
      </w:r>
      <w:r>
        <w:t>долга.</w:t>
      </w:r>
    </w:p>
    <w:p w14:paraId="6B99AAAB" w14:textId="77777777" w:rsidR="00F26240" w:rsidRDefault="005E36BC">
      <w:pPr>
        <w:pStyle w:val="a3"/>
        <w:tabs>
          <w:tab w:val="left" w:pos="8784"/>
        </w:tabs>
        <w:spacing w:before="3" w:line="204" w:lineRule="auto"/>
        <w:ind w:left="2353" w:right="2769" w:firstLine="295"/>
        <w:jc w:val="left"/>
      </w:pPr>
      <w:r>
        <w:pict w14:anchorId="7018118B">
          <v:shape id="_x0000_s2245" type="#_x0000_t202" style="position:absolute;left:0;text-align:left;margin-left:460.9pt;margin-top:41.95pt;width:6.45pt;height:25.75pt;z-index:251374592;mso-position-horizontal-relative:page" filled="f" stroked="f">
            <v:textbox inset="0,0,0,0">
              <w:txbxContent>
                <w:p w14:paraId="4CEA2ED4" w14:textId="77777777" w:rsidR="00F26240" w:rsidRDefault="005E36BC">
                  <w:pPr>
                    <w:spacing w:line="515" w:lineRule="exact"/>
                    <w:rPr>
                      <w:rFonts w:ascii="Arial"/>
                      <w:b/>
                      <w:sz w:val="46"/>
                    </w:rPr>
                  </w:pPr>
                  <w:r>
                    <w:rPr>
                      <w:rFonts w:ascii="Arial"/>
                      <w:b/>
                      <w:sz w:val="4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</w:rPr>
        <w:t xml:space="preserve">Продолжительность упражнения </w:t>
      </w:r>
      <w:r>
        <w:t>имеет зависимость, обратную</w:t>
      </w:r>
      <w:r>
        <w:rPr>
          <w:spacing w:val="1"/>
        </w:rPr>
        <w:t xml:space="preserve"> </w:t>
      </w:r>
      <w:r>
        <w:t>относительно</w:t>
      </w:r>
      <w:r>
        <w:rPr>
          <w:spacing w:val="10"/>
        </w:rPr>
        <w:t xml:space="preserve"> </w:t>
      </w:r>
      <w:r>
        <w:t>интенсивности</w:t>
      </w:r>
      <w:r>
        <w:rPr>
          <w:spacing w:val="10"/>
        </w:rPr>
        <w:t xml:space="preserve"> </w:t>
      </w:r>
      <w:r>
        <w:t>его</w:t>
      </w:r>
      <w:r>
        <w:rPr>
          <w:spacing w:val="13"/>
        </w:rPr>
        <w:t xml:space="preserve"> </w:t>
      </w:r>
      <w:r>
        <w:t>выполнения.</w:t>
      </w:r>
      <w:r>
        <w:rPr>
          <w:spacing w:val="13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увеличением</w:t>
      </w:r>
      <w:r>
        <w:rPr>
          <w:spacing w:val="10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rPr>
          <w:spacing w:val="10"/>
        </w:rPr>
        <w:t xml:space="preserve">должительности выполнения упражнения </w:t>
      </w:r>
      <w:r>
        <w:t>от</w:t>
      </w:r>
      <w:r>
        <w:rPr>
          <w:spacing w:val="1"/>
        </w:rPr>
        <w:t xml:space="preserve"> </w:t>
      </w:r>
      <w:r>
        <w:t>20 —25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4—</w:t>
      </w:r>
      <w:r>
        <w:rPr>
          <w:spacing w:val="1"/>
        </w:rPr>
        <w:t xml:space="preserve"> </w:t>
      </w:r>
      <w:r>
        <w:t>5</w:t>
      </w:r>
      <w:r>
        <w:rPr>
          <w:spacing w:val="-52"/>
        </w:rPr>
        <w:t xml:space="preserve"> </w:t>
      </w:r>
      <w:r>
        <w:t>мин</w:t>
      </w:r>
      <w:r>
        <w:rPr>
          <w:spacing w:val="30"/>
        </w:rPr>
        <w:t xml:space="preserve"> </w:t>
      </w:r>
      <w:r>
        <w:t>особенно</w:t>
      </w:r>
      <w:r>
        <w:rPr>
          <w:spacing w:val="32"/>
        </w:rPr>
        <w:t xml:space="preserve"> </w:t>
      </w:r>
      <w:r>
        <w:t>резко</w:t>
      </w:r>
      <w:r>
        <w:rPr>
          <w:spacing w:val="32"/>
        </w:rPr>
        <w:t xml:space="preserve"> </w:t>
      </w:r>
      <w:r>
        <w:t>снижается</w:t>
      </w:r>
      <w:r>
        <w:rPr>
          <w:spacing w:val="30"/>
        </w:rPr>
        <w:t xml:space="preserve"> </w:t>
      </w:r>
      <w:r>
        <w:t>ее</w:t>
      </w:r>
      <w:r>
        <w:rPr>
          <w:spacing w:val="32"/>
        </w:rPr>
        <w:t xml:space="preserve"> </w:t>
      </w:r>
      <w:r>
        <w:t>интенсивность.</w:t>
      </w:r>
      <w:r>
        <w:rPr>
          <w:spacing w:val="32"/>
        </w:rPr>
        <w:t xml:space="preserve"> </w:t>
      </w:r>
      <w:r>
        <w:t>Дальнейшее</w:t>
      </w:r>
      <w:r>
        <w:tab/>
        <w:t>,</w:t>
      </w:r>
    </w:p>
    <w:p w14:paraId="01354242" w14:textId="77777777" w:rsidR="00F26240" w:rsidRDefault="005E36BC">
      <w:pPr>
        <w:pStyle w:val="a3"/>
        <w:tabs>
          <w:tab w:val="left" w:pos="8937"/>
        </w:tabs>
        <w:spacing w:before="7" w:line="204" w:lineRule="auto"/>
        <w:ind w:left="2353" w:right="2642"/>
        <w:jc w:val="left"/>
      </w:pPr>
      <w:r>
        <w:t>увеличение</w:t>
      </w:r>
      <w:r>
        <w:rPr>
          <w:spacing w:val="3"/>
        </w:rPr>
        <w:t xml:space="preserve"> </w:t>
      </w:r>
      <w:r>
        <w:t>продолжительности</w:t>
      </w:r>
      <w:r>
        <w:rPr>
          <w:spacing w:val="6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приводит</w:t>
      </w:r>
      <w:r>
        <w:rPr>
          <w:spacing w:val="3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выраженному,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постоянному снижению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интенсивности.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15"/>
        </w:rPr>
        <w:t>продолжительности</w:t>
      </w:r>
      <w:r>
        <w:rPr>
          <w:spacing w:val="37"/>
        </w:rPr>
        <w:t xml:space="preserve"> </w:t>
      </w:r>
      <w:r>
        <w:rPr>
          <w:spacing w:val="14"/>
        </w:rPr>
        <w:t>упражнения</w:t>
      </w:r>
      <w:r>
        <w:rPr>
          <w:spacing w:val="38"/>
        </w:rPr>
        <w:t xml:space="preserve"> </w:t>
      </w:r>
      <w:r>
        <w:rPr>
          <w:spacing w:val="13"/>
        </w:rPr>
        <w:t>зависит</w:t>
      </w:r>
      <w:r>
        <w:rPr>
          <w:spacing w:val="37"/>
        </w:rPr>
        <w:t xml:space="preserve"> </w:t>
      </w:r>
      <w:r>
        <w:rPr>
          <w:spacing w:val="11"/>
        </w:rPr>
        <w:t>вид</w:t>
      </w:r>
      <w:r>
        <w:rPr>
          <w:spacing w:val="39"/>
        </w:rPr>
        <w:t xml:space="preserve"> </w:t>
      </w:r>
      <w:r>
        <w:rPr>
          <w:spacing w:val="11"/>
        </w:rPr>
        <w:t>его</w:t>
      </w:r>
      <w:r>
        <w:rPr>
          <w:spacing w:val="38"/>
        </w:rPr>
        <w:t xml:space="preserve"> </w:t>
      </w:r>
      <w:r>
        <w:rPr>
          <w:spacing w:val="13"/>
        </w:rPr>
        <w:t>энерго</w:t>
      </w:r>
      <w:r>
        <w:rPr>
          <w:spacing w:val="-25"/>
        </w:rPr>
        <w:t xml:space="preserve"> </w:t>
      </w:r>
      <w:r>
        <w:t>-</w:t>
      </w:r>
      <w:r>
        <w:tab/>
      </w:r>
      <w:r>
        <w:rPr>
          <w:spacing w:val="-2"/>
        </w:rPr>
        <w:t>J</w:t>
      </w:r>
      <w:r>
        <w:rPr>
          <w:spacing w:val="-52"/>
        </w:rPr>
        <w:t xml:space="preserve"> </w:t>
      </w:r>
      <w:r>
        <w:t>обеспечения.</w:t>
      </w:r>
    </w:p>
    <w:p w14:paraId="733B933F" w14:textId="77777777" w:rsidR="00F26240" w:rsidRDefault="005E36BC">
      <w:pPr>
        <w:pStyle w:val="a3"/>
        <w:spacing w:before="1" w:line="204" w:lineRule="auto"/>
        <w:ind w:left="2346" w:right="2885" w:firstLine="324"/>
      </w:pPr>
      <w:r>
        <w:rPr>
          <w:i/>
        </w:rPr>
        <w:t xml:space="preserve">Число повторений упражнений </w:t>
      </w:r>
      <w:r>
        <w:t>определяет степень их воздей-</w:t>
      </w:r>
      <w:r>
        <w:rPr>
          <w:spacing w:val="1"/>
        </w:rPr>
        <w:t xml:space="preserve"> </w:t>
      </w:r>
      <w:r>
        <w:t>ствия на организм. При работе в аэробных условиях увеличение</w:t>
      </w:r>
      <w:r>
        <w:rPr>
          <w:spacing w:val="1"/>
        </w:rPr>
        <w:t xml:space="preserve"> </w:t>
      </w:r>
      <w:r>
        <w:t>числа повторений заставляет длительное время подде</w:t>
      </w:r>
      <w:r>
        <w:t>рживать вы-</w:t>
      </w:r>
      <w:r>
        <w:rPr>
          <w:spacing w:val="1"/>
        </w:rPr>
        <w:t xml:space="preserve"> </w:t>
      </w:r>
      <w:r>
        <w:t>сокий уровень деятельности органов дыхания и кровообращения.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анаэробном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55"/>
        </w:rPr>
        <w:t xml:space="preserve"> </w:t>
      </w:r>
      <w:r>
        <w:t>повторений</w:t>
      </w:r>
      <w:r>
        <w:rPr>
          <w:spacing w:val="55"/>
        </w:rPr>
        <w:t xml:space="preserve"> </w:t>
      </w:r>
      <w:r>
        <w:t>ве-</w:t>
      </w:r>
      <w:r>
        <w:rPr>
          <w:spacing w:val="1"/>
        </w:rPr>
        <w:t xml:space="preserve"> </w:t>
      </w:r>
      <w:r>
        <w:t>дет к исчерпыванию бес кисло родньх механизмов или к их блоки-</w:t>
      </w:r>
      <w:r>
        <w:rPr>
          <w:spacing w:val="1"/>
        </w:rPr>
        <w:t xml:space="preserve"> </w:t>
      </w:r>
      <w:r>
        <w:t>рованию</w:t>
      </w:r>
      <w:r>
        <w:rPr>
          <w:spacing w:val="43"/>
        </w:rPr>
        <w:t xml:space="preserve"> </w:t>
      </w:r>
      <w:r>
        <w:t>ЦНС.</w:t>
      </w:r>
      <w:r>
        <w:rPr>
          <w:spacing w:val="42"/>
        </w:rPr>
        <w:t xml:space="preserve"> </w:t>
      </w:r>
      <w:r>
        <w:t>Тогда</w:t>
      </w:r>
      <w:r>
        <w:rPr>
          <w:spacing w:val="43"/>
        </w:rPr>
        <w:t xml:space="preserve"> </w:t>
      </w:r>
      <w:r>
        <w:t>выполнение</w:t>
      </w:r>
      <w:r>
        <w:rPr>
          <w:spacing w:val="43"/>
        </w:rPr>
        <w:t xml:space="preserve"> </w:t>
      </w:r>
      <w:r>
        <w:t>упражнений</w:t>
      </w:r>
      <w:r>
        <w:rPr>
          <w:spacing w:val="42"/>
        </w:rPr>
        <w:t xml:space="preserve"> </w:t>
      </w:r>
      <w:r>
        <w:t>либо</w:t>
      </w:r>
      <w:r>
        <w:rPr>
          <w:spacing w:val="42"/>
        </w:rPr>
        <w:t xml:space="preserve"> </w:t>
      </w:r>
      <w:r>
        <w:t>прекращает-</w:t>
      </w:r>
      <w:r>
        <w:rPr>
          <w:spacing w:val="-53"/>
        </w:rPr>
        <w:t xml:space="preserve"> </w:t>
      </w:r>
      <w:r>
        <w:t>ся,</w:t>
      </w:r>
      <w:r>
        <w:rPr>
          <w:spacing w:val="12"/>
        </w:rPr>
        <w:t xml:space="preserve"> </w:t>
      </w:r>
      <w:r>
        <w:t>либо</w:t>
      </w:r>
      <w:r>
        <w:rPr>
          <w:spacing w:val="12"/>
        </w:rPr>
        <w:t xml:space="preserve"> </w:t>
      </w:r>
      <w:r>
        <w:t>резко</w:t>
      </w:r>
      <w:r>
        <w:rPr>
          <w:spacing w:val="12"/>
        </w:rPr>
        <w:t xml:space="preserve"> </w:t>
      </w:r>
      <w:r>
        <w:t>снижается</w:t>
      </w:r>
      <w:r>
        <w:rPr>
          <w:spacing w:val="12"/>
        </w:rPr>
        <w:t xml:space="preserve"> </w:t>
      </w:r>
      <w:r>
        <w:t>интенсивность</w:t>
      </w:r>
      <w:r>
        <w:rPr>
          <w:spacing w:val="12"/>
        </w:rPr>
        <w:t xml:space="preserve"> </w:t>
      </w:r>
      <w:r>
        <w:t>их.</w:t>
      </w:r>
    </w:p>
    <w:p w14:paraId="4F8CDDB6" w14:textId="77777777" w:rsidR="00F26240" w:rsidRDefault="005E36BC">
      <w:pPr>
        <w:spacing w:before="11" w:line="204" w:lineRule="auto"/>
        <w:ind w:left="2346" w:right="2571" w:firstLine="280"/>
        <w:jc w:val="both"/>
      </w:pPr>
      <w:r>
        <w:rPr>
          <w:i/>
        </w:rPr>
        <w:t>Продолжительность</w:t>
      </w:r>
      <w:r>
        <w:rPr>
          <w:i/>
          <w:spacing w:val="1"/>
        </w:rPr>
        <w:t xml:space="preserve"> </w:t>
      </w:r>
      <w:r>
        <w:rPr>
          <w:i/>
        </w:rPr>
        <w:t>интервалов</w:t>
      </w:r>
      <w:r>
        <w:rPr>
          <w:i/>
          <w:spacing w:val="1"/>
        </w:rPr>
        <w:t xml:space="preserve"> </w:t>
      </w:r>
      <w:r>
        <w:rPr>
          <w:i/>
        </w:rPr>
        <w:t>отдыха</w:t>
      </w:r>
      <w:r>
        <w:rPr>
          <w:i/>
          <w:spacing w:val="55"/>
        </w:rPr>
        <w:t xml:space="preserve"> </w:t>
      </w:r>
      <w:r>
        <w:t>имеет</w:t>
      </w:r>
      <w:r>
        <w:rPr>
          <w:spacing w:val="55"/>
        </w:rPr>
        <w:t xml:space="preserve"> </w:t>
      </w:r>
      <w:r>
        <w:t>большое</w:t>
      </w:r>
      <w:r>
        <w:rPr>
          <w:spacing w:val="55"/>
        </w:rPr>
        <w:t xml:space="preserve"> </w:t>
      </w:r>
      <w:r>
        <w:t>значе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особенно</w:t>
      </w:r>
      <w:r>
        <w:rPr>
          <w:spacing w:val="56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ответных</w:t>
      </w:r>
      <w:r>
        <w:rPr>
          <w:spacing w:val="28"/>
        </w:rPr>
        <w:t xml:space="preserve"> </w:t>
      </w:r>
      <w:r>
        <w:t>реакций</w:t>
      </w:r>
      <w:r>
        <w:rPr>
          <w:spacing w:val="27"/>
        </w:rPr>
        <w:t xml:space="preserve"> </w:t>
      </w:r>
      <w:r>
        <w:t>организма</w:t>
      </w:r>
      <w:r>
        <w:rPr>
          <w:spacing w:val="28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тренировочную</w:t>
      </w:r>
      <w:r>
        <w:rPr>
          <w:spacing w:val="28"/>
        </w:rPr>
        <w:t xml:space="preserve"> </w:t>
      </w:r>
      <w:r>
        <w:t>нагрузку.</w:t>
      </w:r>
    </w:p>
    <w:p w14:paraId="6A225DDD" w14:textId="77777777" w:rsidR="00F26240" w:rsidRDefault="005E36BC">
      <w:pPr>
        <w:spacing w:before="188" w:line="225" w:lineRule="exact"/>
        <w:ind w:left="2346"/>
        <w:rPr>
          <w:i/>
        </w:rPr>
      </w:pPr>
      <w:r>
        <w:rPr>
          <w:i/>
        </w:rPr>
        <w:t>ш</w:t>
      </w:r>
    </w:p>
    <w:p w14:paraId="4377E3D1" w14:textId="77777777" w:rsidR="00F26240" w:rsidRDefault="005E36BC">
      <w:pPr>
        <w:pStyle w:val="a3"/>
        <w:tabs>
          <w:tab w:val="left" w:pos="8945"/>
        </w:tabs>
        <w:spacing w:before="22" w:line="204" w:lineRule="auto"/>
        <w:ind w:left="2346" w:right="2648" w:firstLine="288"/>
        <w:jc w:val="left"/>
      </w:pPr>
      <w:r>
        <w:t>Длительность</w:t>
      </w:r>
      <w:r>
        <w:rPr>
          <w:spacing w:val="56"/>
        </w:rPr>
        <w:t xml:space="preserve"> </w:t>
      </w:r>
      <w:r>
        <w:t>интервалов  отдыха</w:t>
      </w:r>
      <w:r>
        <w:rPr>
          <w:spacing w:val="56"/>
        </w:rPr>
        <w:t xml:space="preserve"> </w:t>
      </w:r>
      <w:r>
        <w:t>необходимо</w:t>
      </w:r>
      <w:r>
        <w:rPr>
          <w:spacing w:val="51"/>
        </w:rPr>
        <w:t xml:space="preserve"> </w:t>
      </w:r>
      <w:r>
        <w:t>планировать</w:t>
      </w:r>
      <w:r>
        <w:rPr>
          <w:spacing w:val="57"/>
        </w:rPr>
        <w:t xml:space="preserve"> </w:t>
      </w:r>
      <w:r>
        <w:t>в</w:t>
      </w:r>
      <w:r>
        <w:tab/>
      </w:r>
      <w:r>
        <w:rPr>
          <w:spacing w:val="-4"/>
        </w:rPr>
        <w:t>I</w:t>
      </w:r>
      <w:r>
        <w:rPr>
          <w:spacing w:val="-52"/>
        </w:rPr>
        <w:t xml:space="preserve"> </w:t>
      </w:r>
      <w:r>
        <w:t>зависимости</w:t>
      </w:r>
      <w:r>
        <w:rPr>
          <w:spacing w:val="49"/>
        </w:rPr>
        <w:t xml:space="preserve"> </w:t>
      </w:r>
      <w:r>
        <w:t>от</w:t>
      </w:r>
      <w:r>
        <w:rPr>
          <w:spacing w:val="52"/>
        </w:rPr>
        <w:t xml:space="preserve"> </w:t>
      </w:r>
      <w:r>
        <w:t>задач</w:t>
      </w:r>
      <w:r>
        <w:rPr>
          <w:spacing w:val="48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используемого</w:t>
      </w:r>
      <w:r>
        <w:rPr>
          <w:spacing w:val="49"/>
        </w:rPr>
        <w:t xml:space="preserve"> </w:t>
      </w:r>
      <w:r>
        <w:t>метода</w:t>
      </w:r>
      <w:r>
        <w:rPr>
          <w:spacing w:val="54"/>
        </w:rPr>
        <w:t xml:space="preserve"> </w:t>
      </w:r>
      <w:r>
        <w:t>тренировки.</w:t>
      </w:r>
      <w:r>
        <w:rPr>
          <w:spacing w:val="49"/>
        </w:rPr>
        <w:t xml:space="preserve"> </w:t>
      </w:r>
      <w:r>
        <w:rPr>
          <w:spacing w:val="11"/>
        </w:rPr>
        <w:t>На-</w:t>
      </w:r>
    </w:p>
    <w:p w14:paraId="696B9E6B" w14:textId="77777777" w:rsidR="00F26240" w:rsidRDefault="005E36BC">
      <w:pPr>
        <w:spacing w:before="179"/>
        <w:ind w:left="2374"/>
        <w:rPr>
          <w:rFonts w:ascii="Tahoma"/>
          <w:sz w:val="18"/>
        </w:rPr>
      </w:pPr>
      <w:r>
        <w:rPr>
          <w:rFonts w:ascii="Tahoma"/>
          <w:sz w:val="18"/>
        </w:rPr>
        <w:t>108</w:t>
      </w:r>
    </w:p>
    <w:p w14:paraId="60A95260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ACA0F1B" w14:textId="77777777" w:rsidR="00F26240" w:rsidRDefault="005E36BC">
      <w:pPr>
        <w:pStyle w:val="a3"/>
        <w:spacing w:before="97" w:line="204" w:lineRule="auto"/>
        <w:ind w:left="2420" w:right="2825"/>
      </w:pPr>
      <w:r>
        <w:lastRenderedPageBreak/>
        <w:t>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интервальной</w:t>
      </w:r>
      <w:r>
        <w:rPr>
          <w:spacing w:val="1"/>
        </w:rPr>
        <w:t xml:space="preserve"> </w:t>
      </w:r>
      <w:r>
        <w:t>тренировке,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преиму-</w:t>
      </w:r>
      <w:r>
        <w:rPr>
          <w:spacing w:val="1"/>
        </w:rPr>
        <w:t xml:space="preserve"> </w:t>
      </w:r>
      <w:r>
        <w:t>щественное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аэробной</w:t>
      </w:r>
      <w:r>
        <w:rPr>
          <w:spacing w:val="1"/>
        </w:rPr>
        <w:t xml:space="preserve"> </w:t>
      </w:r>
      <w:r>
        <w:t>производительности,</w:t>
      </w:r>
      <w:r>
        <w:rPr>
          <w:spacing w:val="1"/>
        </w:rPr>
        <w:t xml:space="preserve"> </w:t>
      </w:r>
      <w:r>
        <w:t xml:space="preserve">следует ориентироваться на интервалы отдыха, </w:t>
      </w:r>
      <w:r>
        <w:t>при которых ЧСС</w:t>
      </w:r>
      <w:r>
        <w:rPr>
          <w:spacing w:val="1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120—130</w:t>
      </w:r>
      <w:r>
        <w:rPr>
          <w:spacing w:val="1"/>
        </w:rPr>
        <w:t xml:space="preserve"> </w:t>
      </w:r>
      <w:r>
        <w:t>уд./мин.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вызвать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</w:t>
      </w:r>
      <w:r>
        <w:rPr>
          <w:spacing w:val="55"/>
        </w:rPr>
        <w:t xml:space="preserve"> </w:t>
      </w:r>
      <w:r>
        <w:t>систем   кровообращения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дыхания</w:t>
      </w:r>
      <w:r>
        <w:rPr>
          <w:spacing w:val="55"/>
        </w:rPr>
        <w:t xml:space="preserve"> </w:t>
      </w:r>
      <w:r>
        <w:t>сдвиги,   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сердца.</w:t>
      </w:r>
      <w:r>
        <w:rPr>
          <w:spacing w:val="1"/>
        </w:rPr>
        <w:t xml:space="preserve"> </w:t>
      </w:r>
      <w:r>
        <w:t>Планирование</w:t>
      </w:r>
      <w:r>
        <w:rPr>
          <w:spacing w:val="55"/>
        </w:rPr>
        <w:t xml:space="preserve"> </w:t>
      </w:r>
      <w:r>
        <w:t>пауз</w:t>
      </w:r>
      <w:r>
        <w:rPr>
          <w:spacing w:val="55"/>
        </w:rPr>
        <w:t xml:space="preserve"> </w:t>
      </w:r>
      <w:r>
        <w:t>отдыха,</w:t>
      </w:r>
      <w:r>
        <w:rPr>
          <w:spacing w:val="55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ходя</w:t>
      </w:r>
      <w:r>
        <w:rPr>
          <w:spacing w:val="1"/>
        </w:rPr>
        <w:t xml:space="preserve"> </w:t>
      </w:r>
      <w:r>
        <w:t>и</w:t>
      </w:r>
      <w:r>
        <w:t>з</w:t>
      </w:r>
      <w:r>
        <w:rPr>
          <w:spacing w:val="1"/>
        </w:rPr>
        <w:t xml:space="preserve"> </w:t>
      </w:r>
      <w:r>
        <w:t>субъективных</w:t>
      </w:r>
      <w:r>
        <w:rPr>
          <w:spacing w:val="1"/>
        </w:rPr>
        <w:t xml:space="preserve"> </w:t>
      </w:r>
      <w:r>
        <w:t>ощущений</w:t>
      </w:r>
      <w:r>
        <w:rPr>
          <w:spacing w:val="55"/>
        </w:rPr>
        <w:t xml:space="preserve"> </w:t>
      </w:r>
      <w:r>
        <w:t>занимающегося,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готовно-</w:t>
      </w:r>
      <w:r>
        <w:rPr>
          <w:spacing w:val="1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эффективному</w:t>
      </w:r>
      <w:r>
        <w:rPr>
          <w:spacing w:val="55"/>
        </w:rPr>
        <w:t xml:space="preserve"> </w:t>
      </w:r>
      <w:r>
        <w:t>выполнению</w:t>
      </w:r>
      <w:r>
        <w:rPr>
          <w:spacing w:val="55"/>
        </w:rPr>
        <w:t xml:space="preserve"> </w:t>
      </w:r>
      <w:r>
        <w:t>очередного</w:t>
      </w:r>
      <w:r>
        <w:rPr>
          <w:spacing w:val="55"/>
        </w:rPr>
        <w:t xml:space="preserve"> </w:t>
      </w:r>
      <w:r>
        <w:t>упражнения,</w:t>
      </w:r>
      <w:r>
        <w:rPr>
          <w:spacing w:val="55"/>
        </w:rPr>
        <w:t xml:space="preserve"> </w:t>
      </w:r>
      <w:r>
        <w:t>ле-</w:t>
      </w:r>
      <w:r>
        <w:rPr>
          <w:spacing w:val="1"/>
        </w:rPr>
        <w:t xml:space="preserve"> </w:t>
      </w:r>
      <w:r>
        <w:t>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интервального</w:t>
      </w:r>
      <w:r>
        <w:rPr>
          <w:spacing w:val="1"/>
        </w:rPr>
        <w:t xml:space="preserve"> </w:t>
      </w:r>
      <w:r>
        <w:t>метода,</w:t>
      </w:r>
      <w:r>
        <w:rPr>
          <w:spacing w:val="1"/>
        </w:rPr>
        <w:t xml:space="preserve"> </w:t>
      </w:r>
      <w:r>
        <w:t>называемого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вторным.</w:t>
      </w:r>
    </w:p>
    <w:p w14:paraId="14B25DAC" w14:textId="77777777" w:rsidR="00F26240" w:rsidRDefault="005E36BC">
      <w:pPr>
        <w:pStyle w:val="a3"/>
        <w:spacing w:before="14" w:line="204" w:lineRule="auto"/>
        <w:ind w:left="2434" w:right="2835" w:firstLine="295"/>
      </w:pPr>
      <w:r>
        <w:t>При планировании длительности отдыха между повторениями</w:t>
      </w:r>
      <w:r>
        <w:rPr>
          <w:spacing w:val="1"/>
        </w:rPr>
        <w:t xml:space="preserve"> </w:t>
      </w:r>
      <w:r>
        <w:t>упражнения или разными</w:t>
      </w:r>
      <w:r>
        <w:t xml:space="preserve"> упражнениями в рамках одного занятия</w:t>
      </w:r>
      <w:r>
        <w:rPr>
          <w:spacing w:val="1"/>
        </w:rPr>
        <w:t xml:space="preserve"> </w:t>
      </w:r>
      <w:r>
        <w:t>следует</w:t>
      </w:r>
      <w:r>
        <w:rPr>
          <w:spacing w:val="5"/>
        </w:rPr>
        <w:t xml:space="preserve"> </w:t>
      </w:r>
      <w:r>
        <w:t>различать</w:t>
      </w:r>
      <w:r>
        <w:rPr>
          <w:spacing w:val="5"/>
        </w:rPr>
        <w:t xml:space="preserve"> </w:t>
      </w:r>
      <w:r>
        <w:t>три</w:t>
      </w:r>
      <w:r>
        <w:rPr>
          <w:spacing w:val="5"/>
        </w:rPr>
        <w:t xml:space="preserve"> </w:t>
      </w:r>
      <w:r>
        <w:t>типа</w:t>
      </w:r>
      <w:r>
        <w:rPr>
          <w:spacing w:val="6"/>
        </w:rPr>
        <w:t xml:space="preserve"> </w:t>
      </w:r>
      <w:r>
        <w:t>интервалов.</w:t>
      </w:r>
    </w:p>
    <w:p w14:paraId="19C04150" w14:textId="77777777" w:rsidR="00F26240" w:rsidRDefault="005E36BC">
      <w:pPr>
        <w:pStyle w:val="a4"/>
        <w:numPr>
          <w:ilvl w:val="0"/>
          <w:numId w:val="219"/>
        </w:numPr>
        <w:tabs>
          <w:tab w:val="left" w:pos="3004"/>
        </w:tabs>
        <w:spacing w:line="223" w:lineRule="auto"/>
        <w:ind w:right="2885" w:firstLine="295"/>
      </w:pPr>
      <w:r>
        <w:rPr>
          <w:i/>
        </w:rPr>
        <w:t xml:space="preserve">Полные (ординарные) интервалы, </w:t>
      </w:r>
      <w:r>
        <w:t>гарантирующие к моменту</w:t>
      </w:r>
      <w:r>
        <w:rPr>
          <w:spacing w:val="-52"/>
        </w:rPr>
        <w:t xml:space="preserve"> </w:t>
      </w:r>
      <w:r>
        <w:rPr>
          <w:spacing w:val="11"/>
          <w:sz w:val="20"/>
        </w:rPr>
        <w:t>очередного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повторения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практически</w:t>
      </w:r>
      <w:r>
        <w:rPr>
          <w:spacing w:val="25"/>
          <w:sz w:val="20"/>
        </w:rPr>
        <w:t xml:space="preserve"> </w:t>
      </w:r>
      <w:r>
        <w:rPr>
          <w:spacing w:val="9"/>
          <w:sz w:val="20"/>
        </w:rPr>
        <w:t>такое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восстановление</w:t>
      </w:r>
      <w:r>
        <w:rPr>
          <w:spacing w:val="24"/>
          <w:sz w:val="20"/>
        </w:rPr>
        <w:t xml:space="preserve"> </w:t>
      </w:r>
      <w:r>
        <w:rPr>
          <w:spacing w:val="10"/>
          <w:sz w:val="20"/>
        </w:rPr>
        <w:t>рабо</w:t>
      </w:r>
      <w:r>
        <w:rPr>
          <w:spacing w:val="11"/>
          <w:sz w:val="20"/>
        </w:rPr>
        <w:t xml:space="preserve"> </w:t>
      </w:r>
      <w:r>
        <w:rPr>
          <w:spacing w:val="14"/>
          <w:sz w:val="20"/>
        </w:rPr>
        <w:t>тоспособности,</w:t>
      </w:r>
      <w:r>
        <w:rPr>
          <w:spacing w:val="33"/>
          <w:sz w:val="20"/>
        </w:rPr>
        <w:t xml:space="preserve"> </w:t>
      </w:r>
      <w:r>
        <w:rPr>
          <w:spacing w:val="13"/>
          <w:sz w:val="20"/>
        </w:rPr>
        <w:t>которое</w:t>
      </w:r>
      <w:r>
        <w:rPr>
          <w:spacing w:val="31"/>
          <w:sz w:val="20"/>
        </w:rPr>
        <w:t xml:space="preserve"> </w:t>
      </w:r>
      <w:r>
        <w:rPr>
          <w:spacing w:val="11"/>
          <w:sz w:val="20"/>
        </w:rPr>
        <w:t>было</w:t>
      </w:r>
      <w:r>
        <w:rPr>
          <w:spacing w:val="37"/>
          <w:sz w:val="20"/>
        </w:rPr>
        <w:t xml:space="preserve"> </w:t>
      </w:r>
      <w:r>
        <w:rPr>
          <w:sz w:val="20"/>
        </w:rPr>
        <w:t>до</w:t>
      </w:r>
      <w:r>
        <w:rPr>
          <w:spacing w:val="34"/>
          <w:sz w:val="20"/>
        </w:rPr>
        <w:t xml:space="preserve"> </w:t>
      </w:r>
      <w:r>
        <w:rPr>
          <w:spacing w:val="10"/>
          <w:sz w:val="20"/>
        </w:rPr>
        <w:t>его</w:t>
      </w:r>
      <w:r>
        <w:rPr>
          <w:spacing w:val="35"/>
          <w:sz w:val="20"/>
        </w:rPr>
        <w:t xml:space="preserve"> </w:t>
      </w:r>
      <w:r>
        <w:rPr>
          <w:spacing w:val="13"/>
          <w:sz w:val="20"/>
        </w:rPr>
        <w:t>предыдущего</w:t>
      </w:r>
      <w:r>
        <w:rPr>
          <w:spacing w:val="36"/>
          <w:sz w:val="20"/>
        </w:rPr>
        <w:t xml:space="preserve"> </w:t>
      </w:r>
      <w:r>
        <w:rPr>
          <w:spacing w:val="14"/>
          <w:sz w:val="20"/>
        </w:rPr>
        <w:t>выполнения,</w:t>
      </w:r>
      <w:r>
        <w:rPr>
          <w:spacing w:val="-47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дает</w:t>
      </w:r>
      <w:r>
        <w:rPr>
          <w:spacing w:val="10"/>
          <w:sz w:val="20"/>
        </w:rPr>
        <w:t xml:space="preserve"> </w:t>
      </w:r>
      <w:r>
        <w:rPr>
          <w:spacing w:val="11"/>
          <w:sz w:val="20"/>
        </w:rPr>
        <w:t>возможность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 xml:space="preserve">повторить работу </w:t>
      </w:r>
      <w:r>
        <w:rPr>
          <w:sz w:val="20"/>
        </w:rPr>
        <w:t>без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дополнительного</w:t>
      </w:r>
      <w:r>
        <w:rPr>
          <w:spacing w:val="12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pacing w:val="12"/>
          <w:sz w:val="20"/>
        </w:rPr>
        <w:t>пряжения</w:t>
      </w:r>
      <w:r>
        <w:rPr>
          <w:spacing w:val="28"/>
          <w:sz w:val="20"/>
        </w:rPr>
        <w:t xml:space="preserve"> </w:t>
      </w:r>
      <w:r>
        <w:rPr>
          <w:spacing w:val="12"/>
          <w:sz w:val="20"/>
        </w:rPr>
        <w:t>функций.</w:t>
      </w:r>
    </w:p>
    <w:p w14:paraId="7F966BE1" w14:textId="77777777" w:rsidR="00F26240" w:rsidRDefault="005E36BC">
      <w:pPr>
        <w:pStyle w:val="a4"/>
        <w:numPr>
          <w:ilvl w:val="0"/>
          <w:numId w:val="219"/>
        </w:numPr>
        <w:tabs>
          <w:tab w:val="left" w:pos="3004"/>
        </w:tabs>
        <w:spacing w:line="225" w:lineRule="auto"/>
        <w:ind w:right="2870" w:firstLine="295"/>
        <w:rPr>
          <w:sz w:val="20"/>
        </w:rPr>
      </w:pPr>
      <w:r>
        <w:rPr>
          <w:i/>
          <w:sz w:val="20"/>
        </w:rPr>
        <w:t>Напряженные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(неполные)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интервалы,</w:t>
      </w:r>
      <w:r>
        <w:rPr>
          <w:i/>
          <w:spacing w:val="44"/>
          <w:sz w:val="20"/>
        </w:rPr>
        <w:t xml:space="preserve"> </w:t>
      </w:r>
      <w:r>
        <w:rPr>
          <w:sz w:val="20"/>
        </w:rPr>
        <w:t>при</w:t>
      </w:r>
      <w:r>
        <w:rPr>
          <w:spacing w:val="36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30"/>
          <w:sz w:val="20"/>
        </w:rPr>
        <w:t xml:space="preserve"> </w:t>
      </w:r>
      <w:r>
        <w:rPr>
          <w:sz w:val="20"/>
        </w:rPr>
        <w:t>очередная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нагрузка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попадает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состояние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некоторого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недовосстановления.</w:t>
      </w:r>
      <w:r>
        <w:rPr>
          <w:spacing w:val="1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этом</w:t>
      </w:r>
      <w:r>
        <w:rPr>
          <w:spacing w:val="10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обязательно </w:t>
      </w:r>
      <w:r>
        <w:rPr>
          <w:spacing w:val="10"/>
          <w:sz w:val="20"/>
        </w:rPr>
        <w:t xml:space="preserve">будет </w:t>
      </w:r>
      <w:r>
        <w:rPr>
          <w:spacing w:val="11"/>
          <w:sz w:val="20"/>
        </w:rPr>
        <w:t xml:space="preserve">происходить существенное </w:t>
      </w:r>
      <w:r>
        <w:rPr>
          <w:spacing w:val="9"/>
          <w:sz w:val="20"/>
        </w:rPr>
        <w:t>изме</w:t>
      </w:r>
      <w:r>
        <w:rPr>
          <w:spacing w:val="10"/>
          <w:sz w:val="20"/>
        </w:rPr>
        <w:t xml:space="preserve"> </w:t>
      </w:r>
      <w:r>
        <w:rPr>
          <w:sz w:val="20"/>
        </w:rPr>
        <w:t>нен</w:t>
      </w:r>
      <w:r>
        <w:rPr>
          <w:sz w:val="20"/>
        </w:rPr>
        <w:t>ие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внешних  количественных  показателей </w:t>
      </w:r>
      <w:r>
        <w:rPr>
          <w:sz w:val="20"/>
        </w:rPr>
        <w:t>(в</w:t>
      </w:r>
      <w:r>
        <w:rPr>
          <w:spacing w:val="50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>известно</w:t>
      </w:r>
      <w:r>
        <w:rPr>
          <w:spacing w:val="10"/>
          <w:sz w:val="20"/>
        </w:rPr>
        <w:t xml:space="preserve"> </w:t>
      </w:r>
      <w:r>
        <w:rPr>
          <w:sz w:val="20"/>
        </w:rPr>
        <w:t>го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 xml:space="preserve">времени),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pacing w:val="13"/>
          <w:sz w:val="20"/>
        </w:rPr>
        <w:t>возрастает мобилизация</w:t>
      </w:r>
      <w:r>
        <w:rPr>
          <w:spacing w:val="14"/>
          <w:sz w:val="20"/>
        </w:rPr>
        <w:t xml:space="preserve"> </w:t>
      </w:r>
      <w:r>
        <w:rPr>
          <w:spacing w:val="13"/>
          <w:sz w:val="20"/>
        </w:rPr>
        <w:t xml:space="preserve">физических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3"/>
          <w:sz w:val="20"/>
        </w:rPr>
        <w:t>психиче-</w:t>
      </w:r>
      <w:r>
        <w:rPr>
          <w:spacing w:val="-47"/>
          <w:sz w:val="20"/>
        </w:rPr>
        <w:t xml:space="preserve"> </w:t>
      </w:r>
      <w:r>
        <w:rPr>
          <w:sz w:val="20"/>
        </w:rPr>
        <w:t>сих</w:t>
      </w:r>
      <w:r>
        <w:rPr>
          <w:spacing w:val="22"/>
          <w:sz w:val="20"/>
        </w:rPr>
        <w:t xml:space="preserve"> </w:t>
      </w:r>
      <w:r>
        <w:rPr>
          <w:spacing w:val="10"/>
          <w:sz w:val="20"/>
        </w:rPr>
        <w:t>резервов</w:t>
      </w:r>
      <w:r>
        <w:rPr>
          <w:spacing w:val="23"/>
          <w:sz w:val="20"/>
        </w:rPr>
        <w:t xml:space="preserve"> </w:t>
      </w:r>
      <w:r>
        <w:rPr>
          <w:spacing w:val="10"/>
          <w:sz w:val="20"/>
        </w:rPr>
        <w:t>организма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человека.</w:t>
      </w:r>
    </w:p>
    <w:p w14:paraId="48B5A46D" w14:textId="77777777" w:rsidR="00F26240" w:rsidRDefault="005E36BC">
      <w:pPr>
        <w:pStyle w:val="a4"/>
        <w:numPr>
          <w:ilvl w:val="0"/>
          <w:numId w:val="219"/>
        </w:numPr>
        <w:tabs>
          <w:tab w:val="left" w:pos="3004"/>
        </w:tabs>
        <w:spacing w:line="225" w:lineRule="auto"/>
        <w:ind w:right="2915" w:firstLine="295"/>
        <w:rPr>
          <w:sz w:val="20"/>
        </w:rPr>
      </w:pPr>
      <w:r>
        <w:rPr>
          <w:i/>
          <w:sz w:val="20"/>
        </w:rPr>
        <w:t>Минимакс</w:t>
      </w:r>
      <w:r>
        <w:rPr>
          <w:i/>
          <w:spacing w:val="51"/>
          <w:sz w:val="20"/>
        </w:rPr>
        <w:t xml:space="preserve"> </w:t>
      </w:r>
      <w:r>
        <w:rPr>
          <w:i/>
          <w:sz w:val="20"/>
        </w:rPr>
        <w:t>интервал.</w:t>
      </w:r>
      <w:r>
        <w:rPr>
          <w:i/>
          <w:spacing w:val="51"/>
          <w:sz w:val="20"/>
        </w:rPr>
        <w:t xml:space="preserve"> </w:t>
      </w:r>
      <w:r>
        <w:rPr>
          <w:sz w:val="20"/>
        </w:rPr>
        <w:t>Это   наименьший</w:t>
      </w:r>
      <w:r>
        <w:rPr>
          <w:spacing w:val="50"/>
          <w:sz w:val="20"/>
        </w:rPr>
        <w:t xml:space="preserve"> </w:t>
      </w:r>
      <w:r>
        <w:rPr>
          <w:sz w:val="20"/>
        </w:rPr>
        <w:t>интервал</w:t>
      </w:r>
      <w:r>
        <w:rPr>
          <w:spacing w:val="50"/>
          <w:sz w:val="20"/>
        </w:rPr>
        <w:t xml:space="preserve"> </w:t>
      </w:r>
      <w:r>
        <w:rPr>
          <w:sz w:val="20"/>
        </w:rPr>
        <w:t>отдыха   меж</w:t>
      </w:r>
      <w:r>
        <w:rPr>
          <w:spacing w:val="1"/>
          <w:sz w:val="20"/>
        </w:rPr>
        <w:t xml:space="preserve"> </w:t>
      </w:r>
      <w:r>
        <w:rPr>
          <w:sz w:val="20"/>
        </w:rPr>
        <w:t>ду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упражнениями,</w:t>
      </w:r>
      <w:r>
        <w:rPr>
          <w:spacing w:val="10"/>
          <w:sz w:val="20"/>
        </w:rPr>
        <w:t xml:space="preserve"> </w:t>
      </w: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которого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наблюдается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 xml:space="preserve">повышенная </w:t>
      </w:r>
      <w:r>
        <w:rPr>
          <w:sz w:val="20"/>
        </w:rPr>
        <w:t>рабо</w:t>
      </w:r>
      <w:r>
        <w:rPr>
          <w:spacing w:val="-47"/>
          <w:sz w:val="20"/>
        </w:rPr>
        <w:t xml:space="preserve"> </w:t>
      </w:r>
      <w:r>
        <w:rPr>
          <w:spacing w:val="16"/>
          <w:sz w:val="20"/>
        </w:rPr>
        <w:t xml:space="preserve">тоспособность </w:t>
      </w:r>
      <w:r>
        <w:rPr>
          <w:sz w:val="20"/>
        </w:rPr>
        <w:t xml:space="preserve">( </w:t>
      </w:r>
      <w:r>
        <w:rPr>
          <w:spacing w:val="16"/>
          <w:sz w:val="20"/>
        </w:rPr>
        <w:t xml:space="preserve">суперкомпенсация), наступающая </w:t>
      </w:r>
      <w:r>
        <w:rPr>
          <w:spacing w:val="11"/>
          <w:sz w:val="20"/>
        </w:rPr>
        <w:t>при</w:t>
      </w:r>
      <w:r>
        <w:rPr>
          <w:spacing w:val="12"/>
          <w:sz w:val="20"/>
        </w:rPr>
        <w:t xml:space="preserve"> </w:t>
      </w:r>
      <w:r>
        <w:rPr>
          <w:spacing w:val="14"/>
          <w:sz w:val="20"/>
        </w:rPr>
        <w:t>опреде</w:t>
      </w:r>
      <w:r>
        <w:rPr>
          <w:spacing w:val="15"/>
          <w:sz w:val="20"/>
        </w:rPr>
        <w:t xml:space="preserve"> ленных</w:t>
      </w:r>
      <w:r>
        <w:rPr>
          <w:spacing w:val="16"/>
          <w:sz w:val="20"/>
        </w:rPr>
        <w:t xml:space="preserve"> условиях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4"/>
          <w:sz w:val="20"/>
        </w:rPr>
        <w:t xml:space="preserve">силу </w:t>
      </w:r>
      <w:r>
        <w:rPr>
          <w:sz w:val="20"/>
        </w:rPr>
        <w:t xml:space="preserve">з </w:t>
      </w:r>
      <w:r>
        <w:rPr>
          <w:spacing w:val="17"/>
          <w:sz w:val="20"/>
        </w:rPr>
        <w:t>акономерностей восстановительных</w:t>
      </w:r>
      <w:r>
        <w:rPr>
          <w:spacing w:val="-47"/>
          <w:sz w:val="20"/>
        </w:rPr>
        <w:t xml:space="preserve"> </w:t>
      </w:r>
      <w:r>
        <w:rPr>
          <w:spacing w:val="12"/>
          <w:sz w:val="20"/>
        </w:rPr>
        <w:t>процессов</w:t>
      </w:r>
      <w:r>
        <w:rPr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25"/>
          <w:sz w:val="20"/>
        </w:rPr>
        <w:t xml:space="preserve"> </w:t>
      </w:r>
      <w:r>
        <w:rPr>
          <w:spacing w:val="12"/>
          <w:sz w:val="20"/>
        </w:rPr>
        <w:t>организме.</w:t>
      </w:r>
    </w:p>
    <w:p w14:paraId="7B71D604" w14:textId="77777777" w:rsidR="00F26240" w:rsidRDefault="005E36BC">
      <w:pPr>
        <w:spacing w:line="225" w:lineRule="auto"/>
        <w:ind w:left="2413" w:right="2848" w:firstLine="288"/>
        <w:jc w:val="both"/>
        <w:rPr>
          <w:sz w:val="20"/>
        </w:rPr>
      </w:pPr>
      <w:r>
        <w:rPr>
          <w:i/>
          <w:sz w:val="20"/>
        </w:rPr>
        <w:t>Характер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отдыха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>
        <w:rPr>
          <w:sz w:val="20"/>
        </w:rPr>
        <w:t>отдельными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активным, пассивным.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пассивном </w:t>
      </w:r>
      <w:r>
        <w:rPr>
          <w:spacing w:val="10"/>
          <w:sz w:val="20"/>
        </w:rPr>
        <w:t xml:space="preserve">отдыхе </w:t>
      </w:r>
      <w:r>
        <w:rPr>
          <w:spacing w:val="11"/>
          <w:sz w:val="20"/>
        </w:rPr>
        <w:t xml:space="preserve">занимающийся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выполняет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никакой</w:t>
      </w:r>
      <w:r>
        <w:rPr>
          <w:spacing w:val="10"/>
          <w:sz w:val="20"/>
        </w:rPr>
        <w:t xml:space="preserve"> работы,</w:t>
      </w:r>
      <w:r>
        <w:rPr>
          <w:spacing w:val="1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активном</w:t>
      </w:r>
      <w:r>
        <w:rPr>
          <w:spacing w:val="1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заполняет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паузы</w:t>
      </w:r>
      <w:r>
        <w:rPr>
          <w:spacing w:val="10"/>
          <w:sz w:val="20"/>
        </w:rPr>
        <w:t xml:space="preserve"> </w:t>
      </w:r>
      <w:r>
        <w:rPr>
          <w:spacing w:val="11"/>
          <w:sz w:val="20"/>
        </w:rPr>
        <w:t>дополнительной</w:t>
      </w:r>
      <w:r>
        <w:rPr>
          <w:spacing w:val="25"/>
          <w:sz w:val="20"/>
        </w:rPr>
        <w:t xml:space="preserve"> </w:t>
      </w:r>
      <w:r>
        <w:rPr>
          <w:spacing w:val="12"/>
          <w:sz w:val="20"/>
        </w:rPr>
        <w:t>деятельностью.</w:t>
      </w:r>
    </w:p>
    <w:p w14:paraId="592C5149" w14:textId="77777777" w:rsidR="00F26240" w:rsidRDefault="005E36BC">
      <w:pPr>
        <w:spacing w:line="225" w:lineRule="auto"/>
        <w:ind w:left="2420" w:right="2844" w:firstLine="295"/>
        <w:jc w:val="both"/>
        <w:rPr>
          <w:sz w:val="20"/>
        </w:rPr>
      </w:pPr>
      <w:r>
        <w:rPr>
          <w:sz w:val="20"/>
        </w:rPr>
        <w:t xml:space="preserve">При </w:t>
      </w:r>
      <w:r>
        <w:rPr>
          <w:spacing w:val="10"/>
          <w:sz w:val="20"/>
        </w:rPr>
        <w:t xml:space="preserve">выполнении упражнений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скоростью, </w:t>
      </w:r>
      <w:r>
        <w:rPr>
          <w:spacing w:val="9"/>
          <w:sz w:val="20"/>
        </w:rPr>
        <w:t xml:space="preserve">близкой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крити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ческой,</w:t>
      </w:r>
      <w:r>
        <w:rPr>
          <w:spacing w:val="11"/>
          <w:sz w:val="20"/>
        </w:rPr>
        <w:t xml:space="preserve"> активный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>отдых</w:t>
      </w:r>
      <w:r>
        <w:rPr>
          <w:spacing w:val="11"/>
          <w:sz w:val="20"/>
        </w:rPr>
        <w:t xml:space="preserve"> позволяет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поддерживать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дыхательные</w:t>
      </w:r>
      <w:r>
        <w:rPr>
          <w:spacing w:val="12"/>
          <w:sz w:val="20"/>
        </w:rPr>
        <w:t xml:space="preserve"> </w:t>
      </w:r>
      <w:r>
        <w:rPr>
          <w:spacing w:val="9"/>
          <w:sz w:val="20"/>
        </w:rPr>
        <w:t>процессы</w:t>
      </w:r>
      <w:r>
        <w:rPr>
          <w:spacing w:val="14"/>
          <w:sz w:val="20"/>
        </w:rPr>
        <w:t xml:space="preserve"> </w:t>
      </w:r>
      <w:r>
        <w:rPr>
          <w:sz w:val="20"/>
        </w:rPr>
        <w:t>на</w:t>
      </w:r>
      <w:r>
        <w:rPr>
          <w:spacing w:val="70"/>
          <w:sz w:val="20"/>
        </w:rPr>
        <w:t xml:space="preserve"> </w:t>
      </w:r>
      <w:r>
        <w:rPr>
          <w:sz w:val="20"/>
        </w:rPr>
        <w:t>более</w:t>
      </w:r>
      <w:r>
        <w:rPr>
          <w:spacing w:val="70"/>
          <w:sz w:val="20"/>
        </w:rPr>
        <w:t xml:space="preserve"> </w:t>
      </w:r>
      <w:r>
        <w:rPr>
          <w:sz w:val="20"/>
        </w:rPr>
        <w:t>высоком</w:t>
      </w:r>
      <w:r>
        <w:rPr>
          <w:spacing w:val="71"/>
          <w:sz w:val="20"/>
        </w:rPr>
        <w:t xml:space="preserve"> </w:t>
      </w:r>
      <w:r>
        <w:rPr>
          <w:sz w:val="20"/>
        </w:rPr>
        <w:t>уровне</w:t>
      </w:r>
      <w:r>
        <w:rPr>
          <w:spacing w:val="70"/>
          <w:sz w:val="20"/>
        </w:rPr>
        <w:t xml:space="preserve"> </w:t>
      </w:r>
      <w:r>
        <w:rPr>
          <w:sz w:val="20"/>
        </w:rPr>
        <w:t>и</w:t>
      </w:r>
      <w:r>
        <w:rPr>
          <w:spacing w:val="69"/>
          <w:sz w:val="20"/>
        </w:rPr>
        <w:t xml:space="preserve"> </w:t>
      </w:r>
      <w:r>
        <w:rPr>
          <w:spacing w:val="9"/>
          <w:sz w:val="20"/>
        </w:rPr>
        <w:t xml:space="preserve">исключает </w:t>
      </w:r>
      <w:r>
        <w:rPr>
          <w:spacing w:val="10"/>
          <w:sz w:val="20"/>
        </w:rPr>
        <w:t xml:space="preserve"> </w:t>
      </w:r>
      <w:r>
        <w:rPr>
          <w:sz w:val="20"/>
        </w:rPr>
        <w:t>резкие</w:t>
      </w:r>
      <w:r>
        <w:rPr>
          <w:spacing w:val="70"/>
          <w:sz w:val="20"/>
        </w:rPr>
        <w:t xml:space="preserve"> </w:t>
      </w:r>
      <w:r>
        <w:rPr>
          <w:sz w:val="20"/>
        </w:rPr>
        <w:t>переходы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от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работы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к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отдыху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обратно.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Это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делает</w:t>
      </w:r>
      <w:r>
        <w:rPr>
          <w:spacing w:val="63"/>
          <w:sz w:val="20"/>
        </w:rPr>
        <w:t xml:space="preserve"> </w:t>
      </w:r>
      <w:r>
        <w:rPr>
          <w:spacing w:val="9"/>
          <w:w w:val="95"/>
          <w:sz w:val="20"/>
        </w:rPr>
        <w:t>нагрузку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более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аэроб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ной.</w:t>
      </w:r>
    </w:p>
    <w:p w14:paraId="143744D9" w14:textId="77777777" w:rsidR="00F26240" w:rsidRDefault="00F26240">
      <w:pPr>
        <w:pStyle w:val="a3"/>
        <w:spacing w:before="8"/>
        <w:jc w:val="left"/>
        <w:rPr>
          <w:sz w:val="19"/>
        </w:rPr>
      </w:pPr>
    </w:p>
    <w:p w14:paraId="2758FED1" w14:textId="77777777" w:rsidR="00F26240" w:rsidRDefault="005E36BC">
      <w:pPr>
        <w:pStyle w:val="a4"/>
        <w:numPr>
          <w:ilvl w:val="2"/>
          <w:numId w:val="222"/>
        </w:numPr>
        <w:tabs>
          <w:tab w:val="left" w:pos="4112"/>
        </w:tabs>
        <w:ind w:left="4111" w:right="410" w:hanging="4112"/>
        <w:jc w:val="left"/>
        <w:rPr>
          <w:b/>
          <w:sz w:val="20"/>
        </w:rPr>
      </w:pPr>
      <w:r>
        <w:rPr>
          <w:b/>
          <w:spacing w:val="13"/>
          <w:sz w:val="20"/>
        </w:rPr>
        <w:t>Методы</w:t>
      </w:r>
      <w:r>
        <w:rPr>
          <w:b/>
          <w:spacing w:val="28"/>
          <w:sz w:val="20"/>
        </w:rPr>
        <w:t xml:space="preserve"> </w:t>
      </w:r>
      <w:r>
        <w:rPr>
          <w:b/>
          <w:spacing w:val="13"/>
          <w:sz w:val="20"/>
        </w:rPr>
        <w:t>воспитания</w:t>
      </w:r>
      <w:r>
        <w:rPr>
          <w:b/>
          <w:spacing w:val="28"/>
          <w:sz w:val="20"/>
        </w:rPr>
        <w:t xml:space="preserve"> </w:t>
      </w:r>
      <w:r>
        <w:rPr>
          <w:b/>
          <w:spacing w:val="13"/>
          <w:sz w:val="20"/>
        </w:rPr>
        <w:t>выносливости</w:t>
      </w:r>
    </w:p>
    <w:p w14:paraId="1C34646E" w14:textId="77777777" w:rsidR="00F26240" w:rsidRDefault="005E36BC">
      <w:pPr>
        <w:spacing w:before="120" w:line="225" w:lineRule="auto"/>
        <w:ind w:left="2420" w:right="2847" w:firstLine="288"/>
        <w:jc w:val="both"/>
        <w:rPr>
          <w:sz w:val="20"/>
        </w:rPr>
      </w:pPr>
      <w:r>
        <w:rPr>
          <w:spacing w:val="11"/>
          <w:sz w:val="20"/>
        </w:rPr>
        <w:t xml:space="preserve">Основными методами развития </w:t>
      </w:r>
      <w:r>
        <w:rPr>
          <w:spacing w:val="10"/>
          <w:sz w:val="20"/>
        </w:rPr>
        <w:t xml:space="preserve">общей </w:t>
      </w:r>
      <w:r>
        <w:rPr>
          <w:spacing w:val="11"/>
          <w:sz w:val="20"/>
        </w:rPr>
        <w:t xml:space="preserve">выносливости </w:t>
      </w:r>
      <w:r>
        <w:rPr>
          <w:spacing w:val="10"/>
          <w:sz w:val="20"/>
        </w:rPr>
        <w:t xml:space="preserve">являют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ся:</w:t>
      </w:r>
      <w:r>
        <w:rPr>
          <w:spacing w:val="1"/>
          <w:sz w:val="20"/>
        </w:rPr>
        <w:t xml:space="preserve"> </w:t>
      </w:r>
      <w:r>
        <w:rPr>
          <w:sz w:val="20"/>
        </w:rPr>
        <w:t>1)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метод</w:t>
      </w:r>
      <w:r>
        <w:rPr>
          <w:spacing w:val="10"/>
          <w:sz w:val="20"/>
        </w:rPr>
        <w:t xml:space="preserve"> слитного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(непрерывного)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упражнения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нагрузкой</w:t>
      </w:r>
      <w:r>
        <w:rPr>
          <w:spacing w:val="11"/>
          <w:sz w:val="20"/>
        </w:rPr>
        <w:t xml:space="preserve"> умеренной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переменной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интенсивности;</w:t>
      </w:r>
      <w:r>
        <w:rPr>
          <w:spacing w:val="12"/>
          <w:sz w:val="20"/>
        </w:rPr>
        <w:t xml:space="preserve"> </w:t>
      </w:r>
      <w:r>
        <w:rPr>
          <w:sz w:val="20"/>
        </w:rPr>
        <w:t>2)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метод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повторного</w:t>
      </w:r>
      <w:r>
        <w:rPr>
          <w:spacing w:val="12"/>
          <w:sz w:val="20"/>
        </w:rPr>
        <w:t xml:space="preserve"> </w:t>
      </w:r>
      <w:r>
        <w:rPr>
          <w:sz w:val="20"/>
        </w:rPr>
        <w:t>интервального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упражнения;</w:t>
      </w:r>
      <w:r>
        <w:rPr>
          <w:spacing w:val="50"/>
          <w:sz w:val="20"/>
        </w:rPr>
        <w:t xml:space="preserve"> </w:t>
      </w:r>
      <w:r>
        <w:rPr>
          <w:sz w:val="20"/>
        </w:rPr>
        <w:t>3)</w:t>
      </w:r>
      <w:r>
        <w:rPr>
          <w:spacing w:val="50"/>
          <w:sz w:val="20"/>
        </w:rPr>
        <w:t xml:space="preserve"> </w:t>
      </w:r>
      <w:r>
        <w:rPr>
          <w:sz w:val="20"/>
        </w:rPr>
        <w:t>метод</w:t>
      </w:r>
      <w:r>
        <w:rPr>
          <w:spacing w:val="50"/>
          <w:sz w:val="20"/>
        </w:rPr>
        <w:t xml:space="preserve"> </w:t>
      </w:r>
      <w:r>
        <w:rPr>
          <w:sz w:val="20"/>
        </w:rPr>
        <w:t>круговой</w:t>
      </w:r>
      <w:r>
        <w:rPr>
          <w:spacing w:val="50"/>
          <w:sz w:val="20"/>
        </w:rPr>
        <w:t xml:space="preserve"> </w:t>
      </w:r>
      <w:r>
        <w:rPr>
          <w:sz w:val="20"/>
        </w:rPr>
        <w:t>тренировки;</w:t>
      </w:r>
      <w:r>
        <w:rPr>
          <w:spacing w:val="50"/>
          <w:sz w:val="20"/>
        </w:rPr>
        <w:t xml:space="preserve"> </w:t>
      </w:r>
      <w:r>
        <w:rPr>
          <w:sz w:val="20"/>
        </w:rPr>
        <w:t>4)</w:t>
      </w:r>
      <w:r>
        <w:rPr>
          <w:spacing w:val="51"/>
          <w:sz w:val="20"/>
        </w:rPr>
        <w:t xml:space="preserve"> </w:t>
      </w:r>
      <w:r>
        <w:rPr>
          <w:sz w:val="20"/>
        </w:rPr>
        <w:t>игро-</w:t>
      </w:r>
      <w:r>
        <w:rPr>
          <w:spacing w:val="1"/>
          <w:sz w:val="20"/>
        </w:rPr>
        <w:t xml:space="preserve"> </w:t>
      </w:r>
      <w:r>
        <w:rPr>
          <w:sz w:val="20"/>
        </w:rPr>
        <w:t>вой</w:t>
      </w:r>
      <w:r>
        <w:rPr>
          <w:spacing w:val="24"/>
          <w:sz w:val="20"/>
        </w:rPr>
        <w:t xml:space="preserve"> </w:t>
      </w:r>
      <w:r>
        <w:rPr>
          <w:spacing w:val="9"/>
          <w:sz w:val="20"/>
        </w:rPr>
        <w:t>метод;</w:t>
      </w:r>
      <w:r>
        <w:rPr>
          <w:spacing w:val="25"/>
          <w:sz w:val="20"/>
        </w:rPr>
        <w:t xml:space="preserve"> </w:t>
      </w:r>
      <w:r>
        <w:rPr>
          <w:sz w:val="20"/>
        </w:rPr>
        <w:t>5)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соревновательный</w:t>
      </w:r>
      <w:r>
        <w:rPr>
          <w:spacing w:val="25"/>
          <w:sz w:val="20"/>
        </w:rPr>
        <w:t xml:space="preserve"> </w:t>
      </w:r>
      <w:r>
        <w:rPr>
          <w:spacing w:val="9"/>
          <w:sz w:val="20"/>
        </w:rPr>
        <w:t>метод</w:t>
      </w:r>
      <w:r>
        <w:rPr>
          <w:spacing w:val="25"/>
          <w:sz w:val="20"/>
        </w:rPr>
        <w:t xml:space="preserve"> </w:t>
      </w:r>
      <w:r>
        <w:rPr>
          <w:spacing w:val="9"/>
          <w:sz w:val="20"/>
        </w:rPr>
        <w:t>(табл.</w:t>
      </w:r>
      <w:r>
        <w:rPr>
          <w:spacing w:val="26"/>
          <w:sz w:val="20"/>
        </w:rPr>
        <w:t xml:space="preserve"> </w:t>
      </w:r>
      <w:r>
        <w:rPr>
          <w:sz w:val="20"/>
        </w:rPr>
        <w:t>2).</w:t>
      </w:r>
    </w:p>
    <w:p w14:paraId="20FD94E6" w14:textId="77777777" w:rsidR="00F26240" w:rsidRDefault="00F26240">
      <w:pPr>
        <w:pStyle w:val="a3"/>
        <w:spacing w:before="8"/>
        <w:jc w:val="left"/>
        <w:rPr>
          <w:sz w:val="18"/>
        </w:rPr>
      </w:pPr>
    </w:p>
    <w:p w14:paraId="3B45F33A" w14:textId="77777777" w:rsidR="00F26240" w:rsidRDefault="005E36BC">
      <w:pPr>
        <w:spacing w:before="1"/>
        <w:ind w:right="2799"/>
        <w:jc w:val="right"/>
        <w:rPr>
          <w:b/>
          <w:sz w:val="20"/>
        </w:rPr>
      </w:pPr>
      <w:r>
        <w:rPr>
          <w:b/>
          <w:sz w:val="20"/>
        </w:rPr>
        <w:t>109</w:t>
      </w:r>
    </w:p>
    <w:p w14:paraId="0590D057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F954C09" w14:textId="77777777" w:rsidR="00F26240" w:rsidRDefault="005E36BC">
      <w:pPr>
        <w:pStyle w:val="a3"/>
        <w:spacing w:before="73"/>
        <w:ind w:left="9433"/>
        <w:jc w:val="center"/>
      </w:pPr>
      <w:r>
        <w:lastRenderedPageBreak/>
        <w:t>Табли</w:t>
      </w:r>
      <w:r>
        <w:rPr>
          <w:spacing w:val="20"/>
        </w:rPr>
        <w:t xml:space="preserve"> </w:t>
      </w:r>
      <w:r>
        <w:t>ца</w:t>
      </w:r>
      <w:r>
        <w:rPr>
          <w:spacing w:val="21"/>
        </w:rPr>
        <w:t xml:space="preserve"> </w:t>
      </w:r>
      <w:r>
        <w:t>2</w:t>
      </w:r>
    </w:p>
    <w:p w14:paraId="3D92B21D" w14:textId="77777777" w:rsidR="00F26240" w:rsidRDefault="005E36BC">
      <w:pPr>
        <w:spacing w:before="106" w:line="227" w:lineRule="exact"/>
        <w:ind w:left="942" w:right="568"/>
        <w:jc w:val="center"/>
        <w:rPr>
          <w:b/>
          <w:sz w:val="20"/>
        </w:rPr>
      </w:pPr>
      <w:r>
        <w:rPr>
          <w:b/>
          <w:spacing w:val="-4"/>
          <w:sz w:val="20"/>
        </w:rPr>
        <w:t>Методы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и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характерные</w:t>
      </w:r>
      <w:r>
        <w:rPr>
          <w:b/>
          <w:spacing w:val="-5"/>
          <w:sz w:val="20"/>
        </w:rPr>
        <w:t xml:space="preserve"> </w:t>
      </w:r>
      <w:r>
        <w:rPr>
          <w:spacing w:val="-4"/>
          <w:sz w:val="20"/>
        </w:rPr>
        <w:t>показатели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нагрузки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развитии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общей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(аэробной)</w:t>
      </w:r>
      <w:r>
        <w:rPr>
          <w:spacing w:val="-8"/>
          <w:sz w:val="20"/>
        </w:rPr>
        <w:t xml:space="preserve"> </w:t>
      </w:r>
      <w:r>
        <w:rPr>
          <w:b/>
          <w:spacing w:val="-3"/>
          <w:sz w:val="20"/>
        </w:rPr>
        <w:t>выносливости</w:t>
      </w:r>
    </w:p>
    <w:p w14:paraId="3FC7C8E5" w14:textId="77777777" w:rsidR="00F26240" w:rsidRDefault="005E36BC">
      <w:pPr>
        <w:spacing w:before="6" w:line="228" w:lineRule="auto"/>
        <w:ind w:left="3742" w:right="3358"/>
        <w:jc w:val="center"/>
        <w:rPr>
          <w:sz w:val="20"/>
        </w:rPr>
      </w:pPr>
      <w:r>
        <w:rPr>
          <w:spacing w:val="-2"/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процессе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воспитания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детей</w:t>
      </w:r>
      <w:r>
        <w:rPr>
          <w:spacing w:val="-9"/>
          <w:sz w:val="20"/>
        </w:rPr>
        <w:t xml:space="preserve"> </w:t>
      </w:r>
      <w:r>
        <w:rPr>
          <w:b/>
          <w:spacing w:val="-1"/>
          <w:sz w:val="20"/>
        </w:rPr>
        <w:t>7—17</w:t>
      </w:r>
      <w:r>
        <w:rPr>
          <w:b/>
          <w:spacing w:val="-6"/>
          <w:sz w:val="20"/>
        </w:rPr>
        <w:t xml:space="preserve"> </w:t>
      </w:r>
      <w:r>
        <w:rPr>
          <w:spacing w:val="-1"/>
          <w:sz w:val="20"/>
        </w:rPr>
        <w:t>лет</w:t>
      </w:r>
      <w:r>
        <w:rPr>
          <w:spacing w:val="-47"/>
          <w:sz w:val="20"/>
        </w:rPr>
        <w:t xml:space="preserve"> </w:t>
      </w:r>
      <w:r>
        <w:rPr>
          <w:sz w:val="20"/>
        </w:rPr>
        <w:t>(по</w:t>
      </w:r>
      <w:r>
        <w:rPr>
          <w:spacing w:val="8"/>
          <w:sz w:val="20"/>
        </w:rPr>
        <w:t xml:space="preserve"> </w:t>
      </w:r>
      <w:r>
        <w:rPr>
          <w:sz w:val="20"/>
        </w:rPr>
        <w:t>В.И.Ляху,</w:t>
      </w:r>
      <w:r>
        <w:rPr>
          <w:spacing w:val="11"/>
          <w:sz w:val="20"/>
        </w:rPr>
        <w:t xml:space="preserve"> </w:t>
      </w:r>
      <w:r>
        <w:rPr>
          <w:sz w:val="20"/>
        </w:rPr>
        <w:t>1998)</w:t>
      </w:r>
    </w:p>
    <w:p w14:paraId="6E72C22B" w14:textId="77777777" w:rsidR="00F26240" w:rsidRDefault="00F26240">
      <w:pPr>
        <w:pStyle w:val="a3"/>
        <w:spacing w:before="9"/>
        <w:jc w:val="left"/>
        <w:rPr>
          <w:sz w:val="5"/>
        </w:rPr>
      </w:pPr>
    </w:p>
    <w:tbl>
      <w:tblPr>
        <w:tblStyle w:val="TableNormal"/>
        <w:tblW w:w="0" w:type="auto"/>
        <w:tblInd w:w="9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576"/>
        <w:gridCol w:w="1130"/>
        <w:gridCol w:w="1684"/>
        <w:gridCol w:w="1461"/>
        <w:gridCol w:w="1591"/>
        <w:gridCol w:w="2253"/>
      </w:tblGrid>
      <w:tr w:rsidR="00F26240" w14:paraId="207E90F1" w14:textId="77777777">
        <w:trPr>
          <w:trHeight w:val="345"/>
        </w:trPr>
        <w:tc>
          <w:tcPr>
            <w:tcW w:w="468" w:type="dxa"/>
            <w:vMerge w:val="restart"/>
          </w:tcPr>
          <w:p w14:paraId="438FE8AD" w14:textId="77777777" w:rsidR="00F26240" w:rsidRDefault="005E36BC">
            <w:pPr>
              <w:pStyle w:val="TableParagraph"/>
              <w:spacing w:line="213" w:lineRule="auto"/>
              <w:ind w:left="90" w:right="73" w:firstLine="4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1576" w:type="dxa"/>
            <w:vMerge w:val="restart"/>
          </w:tcPr>
          <w:p w14:paraId="02DE14D6" w14:textId="77777777" w:rsidR="00F26240" w:rsidRDefault="005E36BC">
            <w:pPr>
              <w:pStyle w:val="TableParagraph"/>
              <w:spacing w:line="228" w:lineRule="exact"/>
              <w:ind w:left="436"/>
              <w:rPr>
                <w:b/>
                <w:sz w:val="20"/>
              </w:rPr>
            </w:pPr>
            <w:r>
              <w:rPr>
                <w:b/>
                <w:sz w:val="20"/>
              </w:rPr>
              <w:t>Метод</w:t>
            </w:r>
          </w:p>
        </w:tc>
        <w:tc>
          <w:tcPr>
            <w:tcW w:w="4275" w:type="dxa"/>
            <w:gridSpan w:val="3"/>
          </w:tcPr>
          <w:p w14:paraId="1CD1FD02" w14:textId="77777777" w:rsidR="00F26240" w:rsidRDefault="005E36BC">
            <w:pPr>
              <w:pStyle w:val="TableParagraph"/>
              <w:spacing w:line="223" w:lineRule="exact"/>
              <w:ind w:left="1664" w:right="1774"/>
              <w:jc w:val="center"/>
              <w:rPr>
                <w:sz w:val="20"/>
              </w:rPr>
            </w:pPr>
            <w:r>
              <w:rPr>
                <w:sz w:val="20"/>
              </w:rPr>
              <w:t>Нагрузка</w:t>
            </w:r>
          </w:p>
        </w:tc>
        <w:tc>
          <w:tcPr>
            <w:tcW w:w="1591" w:type="dxa"/>
            <w:vMerge w:val="restart"/>
          </w:tcPr>
          <w:p w14:paraId="3EE3F019" w14:textId="77777777" w:rsidR="00F26240" w:rsidRDefault="005E36BC">
            <w:pPr>
              <w:pStyle w:val="TableParagraph"/>
              <w:spacing w:line="223" w:lineRule="exact"/>
              <w:ind w:left="536"/>
              <w:rPr>
                <w:sz w:val="20"/>
              </w:rPr>
            </w:pPr>
            <w:r>
              <w:rPr>
                <w:sz w:val="20"/>
              </w:rPr>
              <w:t>Отдых</w:t>
            </w:r>
          </w:p>
        </w:tc>
        <w:tc>
          <w:tcPr>
            <w:tcW w:w="2253" w:type="dxa"/>
            <w:vMerge w:val="restart"/>
          </w:tcPr>
          <w:p w14:paraId="497ECCAB" w14:textId="77777777" w:rsidR="00F26240" w:rsidRDefault="005E36BC">
            <w:pPr>
              <w:pStyle w:val="TableParagraph"/>
              <w:spacing w:line="220" w:lineRule="auto"/>
              <w:ind w:left="513" w:right="670"/>
              <w:rPr>
                <w:sz w:val="20"/>
              </w:rPr>
            </w:pPr>
            <w:r>
              <w:rPr>
                <w:spacing w:val="-4"/>
                <w:sz w:val="20"/>
              </w:rPr>
              <w:t>Упражнение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(средство)</w:t>
            </w:r>
          </w:p>
        </w:tc>
      </w:tr>
      <w:tr w:rsidR="00F26240" w14:paraId="38647FC2" w14:textId="77777777">
        <w:trPr>
          <w:trHeight w:val="510"/>
        </w:trPr>
        <w:tc>
          <w:tcPr>
            <w:tcW w:w="468" w:type="dxa"/>
            <w:vMerge/>
            <w:tcBorders>
              <w:top w:val="nil"/>
            </w:tcBorders>
          </w:tcPr>
          <w:p w14:paraId="328B38B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 w14:paraId="220B325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 w14:paraId="22975BD2" w14:textId="77777777" w:rsidR="00F26240" w:rsidRDefault="005E36BC">
            <w:pPr>
              <w:pStyle w:val="TableParagraph"/>
              <w:spacing w:line="225" w:lineRule="auto"/>
              <w:ind w:left="72" w:right="34" w:firstLine="230"/>
              <w:rPr>
                <w:sz w:val="20"/>
              </w:rPr>
            </w:pPr>
            <w:r>
              <w:rPr>
                <w:sz w:val="20"/>
              </w:rPr>
              <w:t>Число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повторений</w:t>
            </w:r>
          </w:p>
        </w:tc>
        <w:tc>
          <w:tcPr>
            <w:tcW w:w="1684" w:type="dxa"/>
          </w:tcPr>
          <w:p w14:paraId="23AA58D0" w14:textId="77777777" w:rsidR="00F26240" w:rsidRDefault="005E36BC">
            <w:pPr>
              <w:pStyle w:val="TableParagraph"/>
              <w:spacing w:line="223" w:lineRule="exact"/>
              <w:ind w:left="263"/>
              <w:rPr>
                <w:sz w:val="20"/>
              </w:rPr>
            </w:pPr>
            <w:r>
              <w:rPr>
                <w:sz w:val="20"/>
              </w:rPr>
              <w:t>Длительность</w:t>
            </w:r>
          </w:p>
        </w:tc>
        <w:tc>
          <w:tcPr>
            <w:tcW w:w="1461" w:type="dxa"/>
          </w:tcPr>
          <w:p w14:paraId="591DEF04" w14:textId="77777777" w:rsidR="00F26240" w:rsidRDefault="005E36BC">
            <w:pPr>
              <w:pStyle w:val="TableParagraph"/>
              <w:spacing w:line="223" w:lineRule="exact"/>
              <w:ind w:left="96"/>
              <w:rPr>
                <w:sz w:val="20"/>
              </w:rPr>
            </w:pPr>
            <w:r>
              <w:rPr>
                <w:sz w:val="20"/>
              </w:rPr>
              <w:t>Интенсивность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14:paraId="6C6742E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</w:tcPr>
          <w:p w14:paraId="507F22BD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65CA6EF" w14:textId="77777777">
        <w:trPr>
          <w:trHeight w:val="1561"/>
        </w:trPr>
        <w:tc>
          <w:tcPr>
            <w:tcW w:w="468" w:type="dxa"/>
          </w:tcPr>
          <w:p w14:paraId="0285F9D1" w14:textId="77777777" w:rsidR="00F26240" w:rsidRDefault="005E36BC">
            <w:pPr>
              <w:pStyle w:val="TableParagraph"/>
              <w:spacing w:line="225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76" w:type="dxa"/>
          </w:tcPr>
          <w:p w14:paraId="68CD6D36" w14:textId="77777777" w:rsidR="00F26240" w:rsidRDefault="005E36BC">
            <w:pPr>
              <w:pStyle w:val="TableParagraph"/>
              <w:spacing w:line="225" w:lineRule="auto"/>
              <w:ind w:left="40" w:right="186" w:hanging="8"/>
              <w:rPr>
                <w:sz w:val="20"/>
              </w:rPr>
            </w:pPr>
            <w:r>
              <w:rPr>
                <w:sz w:val="20"/>
              </w:rPr>
              <w:t>Слитного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(непрерывного)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  <w:tc>
          <w:tcPr>
            <w:tcW w:w="1130" w:type="dxa"/>
          </w:tcPr>
          <w:p w14:paraId="2BE3A9DB" w14:textId="77777777" w:rsidR="00F26240" w:rsidRDefault="005E36BC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84" w:type="dxa"/>
          </w:tcPr>
          <w:p w14:paraId="57F7FCFD" w14:textId="77777777" w:rsidR="00F26240" w:rsidRDefault="005E36BC">
            <w:pPr>
              <w:pStyle w:val="TableParagraph"/>
              <w:spacing w:before="4" w:line="213" w:lineRule="auto"/>
              <w:ind w:left="205" w:right="186" w:firstLine="17"/>
              <w:jc w:val="center"/>
              <w:rPr>
                <w:sz w:val="20"/>
              </w:rPr>
            </w:pPr>
            <w:r>
              <w:rPr>
                <w:sz w:val="20"/>
              </w:rPr>
              <w:t>Не менее 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5—10 мин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</w:rPr>
              <w:t>(\~\V</w:t>
            </w:r>
            <w:r>
              <w:rPr>
                <w:i/>
                <w:sz w:val="18"/>
              </w:rPr>
              <w:t>KJ</w:t>
            </w:r>
            <w:r>
              <w:rPr>
                <w:i/>
              </w:rPr>
              <w:t>\.),</w:t>
            </w:r>
            <w:r>
              <w:rPr>
                <w:i/>
                <w:spacing w:val="1"/>
              </w:rPr>
              <w:t xml:space="preserve"> </w:t>
            </w:r>
            <w:r>
              <w:rPr>
                <w:w w:val="95"/>
                <w:sz w:val="20"/>
              </w:rPr>
              <w:t>10—15</w:t>
            </w:r>
            <w:r>
              <w:rPr>
                <w:spacing w:val="-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мин</w:t>
            </w:r>
            <w:r>
              <w:rPr>
                <w:spacing w:val="-17"/>
                <w:w w:val="95"/>
                <w:sz w:val="20"/>
              </w:rPr>
              <w:t xml:space="preserve"> </w:t>
            </w:r>
            <w:r>
              <w:rPr>
                <w:spacing w:val="10"/>
                <w:w w:val="95"/>
                <w:sz w:val="20"/>
              </w:rPr>
              <w:t>(V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-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IXo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.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)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15—25</w:t>
            </w:r>
          </w:p>
          <w:p w14:paraId="5FB16C38" w14:textId="77777777" w:rsidR="00F26240" w:rsidRDefault="005E36BC">
            <w:pPr>
              <w:pStyle w:val="TableParagraph"/>
              <w:spacing w:line="210" w:lineRule="exact"/>
              <w:ind w:left="56" w:right="2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мин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(X-XI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кл.)</w:t>
            </w:r>
          </w:p>
        </w:tc>
        <w:tc>
          <w:tcPr>
            <w:tcW w:w="1461" w:type="dxa"/>
          </w:tcPr>
          <w:p w14:paraId="34919947" w14:textId="77777777" w:rsidR="00F26240" w:rsidRDefault="005E36BC">
            <w:pPr>
              <w:pStyle w:val="TableParagraph"/>
              <w:spacing w:line="218" w:lineRule="auto"/>
              <w:ind w:left="84" w:right="58"/>
              <w:jc w:val="center"/>
              <w:rPr>
                <w:sz w:val="20"/>
              </w:rPr>
            </w:pPr>
            <w:r>
              <w:rPr>
                <w:sz w:val="20"/>
              </w:rPr>
              <w:t>Умеренная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переменная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ЧСС во 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  <w:p w14:paraId="50B21913" w14:textId="77777777" w:rsidR="00F26240" w:rsidRDefault="005E36BC">
            <w:pPr>
              <w:pStyle w:val="TableParagraph"/>
              <w:spacing w:line="201" w:lineRule="exact"/>
              <w:ind w:left="73" w:right="66"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120-130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14:paraId="5B78D766" w14:textId="77777777" w:rsidR="00F26240" w:rsidRDefault="005E36BC">
            <w:pPr>
              <w:pStyle w:val="TableParagraph"/>
              <w:spacing w:line="209" w:lineRule="exact"/>
              <w:ind w:left="84" w:right="59"/>
              <w:jc w:val="center"/>
              <w:rPr>
                <w:sz w:val="20"/>
              </w:rPr>
            </w:pPr>
            <w:r>
              <w:rPr>
                <w:sz w:val="20"/>
              </w:rPr>
              <w:t>160-170</w:t>
            </w:r>
          </w:p>
          <w:p w14:paraId="45EC5AAB" w14:textId="77777777" w:rsidR="00F26240" w:rsidRDefault="005E36BC">
            <w:pPr>
              <w:pStyle w:val="TableParagraph"/>
              <w:spacing w:line="219" w:lineRule="exact"/>
              <w:ind w:left="84" w:right="62"/>
              <w:jc w:val="center"/>
              <w:rPr>
                <w:sz w:val="20"/>
              </w:rPr>
            </w:pPr>
            <w:r>
              <w:rPr>
                <w:sz w:val="20"/>
              </w:rPr>
              <w:t>уд./мин</w:t>
            </w:r>
          </w:p>
        </w:tc>
        <w:tc>
          <w:tcPr>
            <w:tcW w:w="1591" w:type="dxa"/>
          </w:tcPr>
          <w:p w14:paraId="175F1A34" w14:textId="77777777" w:rsidR="00F26240" w:rsidRDefault="005E36BC">
            <w:pPr>
              <w:pStyle w:val="TableParagraph"/>
              <w:spacing w:line="225" w:lineRule="exact"/>
              <w:ind w:left="154" w:right="130"/>
              <w:jc w:val="center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пауз</w:t>
            </w:r>
          </w:p>
        </w:tc>
        <w:tc>
          <w:tcPr>
            <w:tcW w:w="2253" w:type="dxa"/>
          </w:tcPr>
          <w:p w14:paraId="367D0CB1" w14:textId="77777777" w:rsidR="00F26240" w:rsidRDefault="005E36BC">
            <w:pPr>
              <w:pStyle w:val="TableParagraph"/>
              <w:spacing w:line="218" w:lineRule="auto"/>
              <w:ind w:left="45" w:right="65" w:firstLine="7"/>
              <w:rPr>
                <w:sz w:val="20"/>
              </w:rPr>
            </w:pPr>
            <w:r>
              <w:rPr>
                <w:sz w:val="20"/>
              </w:rPr>
              <w:t>Ходьба, бег,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передвижения на лыжах,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езда на велосипеде,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многократные прыжки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через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короткую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скакалку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F26240" w14:paraId="7FC8F697" w14:textId="77777777">
        <w:trPr>
          <w:trHeight w:val="1348"/>
        </w:trPr>
        <w:tc>
          <w:tcPr>
            <w:tcW w:w="468" w:type="dxa"/>
          </w:tcPr>
          <w:p w14:paraId="5B7D0759" w14:textId="77777777" w:rsidR="00F26240" w:rsidRDefault="005E36BC">
            <w:pPr>
              <w:pStyle w:val="TableParagraph"/>
              <w:spacing w:line="225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76" w:type="dxa"/>
          </w:tcPr>
          <w:p w14:paraId="668FCA28" w14:textId="77777777" w:rsidR="00F26240" w:rsidRDefault="005E36BC">
            <w:pPr>
              <w:pStyle w:val="TableParagraph"/>
              <w:spacing w:line="218" w:lineRule="auto"/>
              <w:ind w:left="40" w:right="286" w:firstLine="7"/>
              <w:rPr>
                <w:sz w:val="20"/>
              </w:rPr>
            </w:pPr>
            <w:r>
              <w:rPr>
                <w:sz w:val="20"/>
              </w:rPr>
              <w:t>Повторного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интервального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  <w:tc>
          <w:tcPr>
            <w:tcW w:w="1130" w:type="dxa"/>
          </w:tcPr>
          <w:p w14:paraId="354B3ECB" w14:textId="77777777" w:rsidR="00F26240" w:rsidRDefault="005E36BC">
            <w:pPr>
              <w:pStyle w:val="TableParagraph"/>
              <w:spacing w:before="1" w:line="211" w:lineRule="auto"/>
              <w:ind w:left="108" w:right="82" w:firstLine="3"/>
              <w:jc w:val="center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 xml:space="preserve">3—4 </w:t>
            </w:r>
            <w:r>
              <w:rPr>
                <w:w w:val="95"/>
                <w:sz w:val="20"/>
              </w:rPr>
              <w:t>(при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хорошей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подготовке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больше)</w:t>
            </w:r>
          </w:p>
        </w:tc>
        <w:tc>
          <w:tcPr>
            <w:tcW w:w="1684" w:type="dxa"/>
          </w:tcPr>
          <w:p w14:paraId="22B4B88E" w14:textId="77777777" w:rsidR="00F26240" w:rsidRDefault="005E36BC">
            <w:pPr>
              <w:pStyle w:val="TableParagraph"/>
              <w:spacing w:line="203" w:lineRule="exact"/>
              <w:ind w:left="53" w:right="29"/>
              <w:jc w:val="center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1—2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мин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(для</w:t>
            </w:r>
          </w:p>
          <w:p w14:paraId="0A18EC04" w14:textId="77777777" w:rsidR="00F26240" w:rsidRDefault="005E36BC">
            <w:pPr>
              <w:pStyle w:val="TableParagraph"/>
              <w:spacing w:before="6" w:line="218" w:lineRule="auto"/>
              <w:ind w:left="57" w:right="29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 xml:space="preserve">начинающих), </w:t>
            </w:r>
            <w:r>
              <w:rPr>
                <w:spacing w:val="-1"/>
                <w:w w:val="95"/>
                <w:sz w:val="20"/>
              </w:rPr>
              <w:t>3—4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мин (для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достаточно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тренированных)</w:t>
            </w:r>
          </w:p>
        </w:tc>
        <w:tc>
          <w:tcPr>
            <w:tcW w:w="1461" w:type="dxa"/>
          </w:tcPr>
          <w:p w14:paraId="7923136A" w14:textId="77777777" w:rsidR="00F26240" w:rsidRDefault="005E36BC">
            <w:pPr>
              <w:pStyle w:val="TableParagraph"/>
              <w:spacing w:line="218" w:lineRule="auto"/>
              <w:ind w:left="96" w:right="66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Субмаксималь-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ЧСС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120-140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51ACD207" w14:textId="77777777" w:rsidR="00F26240" w:rsidRDefault="005E36BC">
            <w:pPr>
              <w:pStyle w:val="TableParagraph"/>
              <w:spacing w:line="218" w:lineRule="auto"/>
              <w:ind w:left="84" w:right="5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начале до </w:t>
            </w:r>
            <w:r>
              <w:rPr>
                <w:b/>
                <w:w w:val="95"/>
                <w:sz w:val="20"/>
              </w:rPr>
              <w:t>170</w:t>
            </w:r>
            <w:r>
              <w:rPr>
                <w:w w:val="95"/>
                <w:sz w:val="20"/>
              </w:rPr>
              <w:t>—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1S0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уд./мин</w:t>
            </w:r>
          </w:p>
        </w:tc>
        <w:tc>
          <w:tcPr>
            <w:tcW w:w="1591" w:type="dxa"/>
          </w:tcPr>
          <w:p w14:paraId="6E022E95" w14:textId="77777777" w:rsidR="00F26240" w:rsidRDefault="005E36BC">
            <w:pPr>
              <w:pStyle w:val="TableParagraph"/>
              <w:spacing w:before="1" w:line="211" w:lineRule="auto"/>
              <w:ind w:left="193" w:right="1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Активный (бег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трусцой,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неполный</w:t>
            </w:r>
          </w:p>
        </w:tc>
        <w:tc>
          <w:tcPr>
            <w:tcW w:w="2253" w:type="dxa"/>
          </w:tcPr>
          <w:p w14:paraId="64C1F460" w14:textId="77777777" w:rsidR="00F26240" w:rsidRDefault="005E36BC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z w:val="20"/>
              </w:rPr>
              <w:t>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</w:p>
        </w:tc>
      </w:tr>
      <w:tr w:rsidR="00F26240" w14:paraId="5EFDAB65" w14:textId="77777777">
        <w:trPr>
          <w:trHeight w:val="1561"/>
        </w:trPr>
        <w:tc>
          <w:tcPr>
            <w:tcW w:w="468" w:type="dxa"/>
            <w:tcBorders>
              <w:bottom w:val="nil"/>
            </w:tcBorders>
          </w:tcPr>
          <w:p w14:paraId="5BA8F863" w14:textId="77777777" w:rsidR="00F26240" w:rsidRDefault="005E36BC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76" w:type="dxa"/>
          </w:tcPr>
          <w:p w14:paraId="7C4DDFC7" w14:textId="77777777" w:rsidR="00F26240" w:rsidRDefault="005E36BC">
            <w:pPr>
              <w:pStyle w:val="TableParagraph"/>
              <w:spacing w:line="211" w:lineRule="auto"/>
              <w:ind w:left="40" w:right="297"/>
              <w:rPr>
                <w:sz w:val="20"/>
              </w:rPr>
            </w:pPr>
            <w:r>
              <w:rPr>
                <w:sz w:val="20"/>
              </w:rPr>
              <w:t>Круговая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тренировка </w:t>
            </w:r>
            <w:r>
              <w:rPr>
                <w:spacing w:val="-1"/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непрерывной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1130" w:type="dxa"/>
          </w:tcPr>
          <w:p w14:paraId="528ED21F" w14:textId="77777777" w:rsidR="00F26240" w:rsidRDefault="005E36BC">
            <w:pPr>
              <w:pStyle w:val="TableParagraph"/>
              <w:spacing w:line="218" w:lineRule="auto"/>
              <w:ind w:left="308" w:right="261" w:firstLine="7"/>
              <w:jc w:val="both"/>
              <w:rPr>
                <w:sz w:val="20"/>
              </w:rPr>
            </w:pPr>
            <w:r>
              <w:rPr>
                <w:sz w:val="20"/>
              </w:rPr>
              <w:t>Число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кругов</w:t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(1-3)</w:t>
            </w:r>
          </w:p>
        </w:tc>
        <w:tc>
          <w:tcPr>
            <w:tcW w:w="1684" w:type="dxa"/>
          </w:tcPr>
          <w:p w14:paraId="4C1FE0C7" w14:textId="77777777" w:rsidR="00F26240" w:rsidRDefault="005E36BC">
            <w:pPr>
              <w:pStyle w:val="TableParagraph"/>
              <w:spacing w:line="211" w:lineRule="auto"/>
              <w:ind w:left="114" w:right="91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Время прохож-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дения круга от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длительность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 на 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30—60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</w:p>
        </w:tc>
        <w:tc>
          <w:tcPr>
            <w:tcW w:w="1461" w:type="dxa"/>
          </w:tcPr>
          <w:p w14:paraId="7DFF133F" w14:textId="77777777" w:rsidR="00F26240" w:rsidRDefault="005E36BC">
            <w:pPr>
              <w:pStyle w:val="TableParagraph"/>
              <w:spacing w:line="211" w:lineRule="auto"/>
              <w:ind w:left="207" w:right="165" w:firstLine="74"/>
              <w:rPr>
                <w:sz w:val="20"/>
              </w:rPr>
            </w:pPr>
            <w:r>
              <w:rPr>
                <w:sz w:val="20"/>
              </w:rPr>
              <w:t>Умеренная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большая</w:t>
            </w:r>
          </w:p>
        </w:tc>
        <w:tc>
          <w:tcPr>
            <w:tcW w:w="1591" w:type="dxa"/>
          </w:tcPr>
          <w:p w14:paraId="3D9259BD" w14:textId="77777777" w:rsidR="00F26240" w:rsidRDefault="005E36BC">
            <w:pPr>
              <w:pStyle w:val="TableParagraph"/>
              <w:spacing w:line="223" w:lineRule="exact"/>
              <w:ind w:left="154" w:right="130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Без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пауз</w:t>
            </w:r>
          </w:p>
        </w:tc>
        <w:tc>
          <w:tcPr>
            <w:tcW w:w="2253" w:type="dxa"/>
          </w:tcPr>
          <w:p w14:paraId="32897942" w14:textId="77777777" w:rsidR="00F26240" w:rsidRDefault="005E36BC">
            <w:pPr>
              <w:pStyle w:val="TableParagraph"/>
              <w:spacing w:line="211" w:lineRule="auto"/>
              <w:ind w:left="45" w:right="181" w:firstLine="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Повторный </w:t>
            </w:r>
            <w:r>
              <w:rPr>
                <w:sz w:val="20"/>
              </w:rPr>
              <w:t>максимум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(ПМ)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упраж-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нения</w:t>
            </w:r>
            <w:r>
              <w:rPr>
                <w:spacing w:val="-2"/>
                <w:sz w:val="20"/>
              </w:rPr>
              <w:t xml:space="preserve"> (индивидуально):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1/2-1/3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(вначале),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 xml:space="preserve">2/3-3/4 </w:t>
            </w:r>
            <w:r>
              <w:rPr>
                <w:sz w:val="20"/>
              </w:rPr>
              <w:t>ПМ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 месяцев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занятий)</w:t>
            </w:r>
          </w:p>
        </w:tc>
      </w:tr>
    </w:tbl>
    <w:p w14:paraId="44A53A67" w14:textId="77777777" w:rsidR="00F26240" w:rsidRDefault="00F26240">
      <w:pPr>
        <w:spacing w:line="211" w:lineRule="auto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584"/>
        <w:gridCol w:w="1131"/>
        <w:gridCol w:w="1699"/>
        <w:gridCol w:w="1462"/>
        <w:gridCol w:w="1592"/>
        <w:gridCol w:w="2261"/>
      </w:tblGrid>
      <w:tr w:rsidR="00F26240" w14:paraId="28E88989" w14:textId="77777777">
        <w:trPr>
          <w:trHeight w:val="246"/>
        </w:trPr>
        <w:tc>
          <w:tcPr>
            <w:tcW w:w="461" w:type="dxa"/>
            <w:vMerge w:val="restart"/>
          </w:tcPr>
          <w:p w14:paraId="11BE4CCD" w14:textId="77777777" w:rsidR="00F26240" w:rsidRDefault="005E36BC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4</w:t>
            </w:r>
          </w:p>
        </w:tc>
        <w:tc>
          <w:tcPr>
            <w:tcW w:w="1584" w:type="dxa"/>
            <w:tcBorders>
              <w:bottom w:val="nil"/>
            </w:tcBorders>
          </w:tcPr>
          <w:p w14:paraId="4C94FD9C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Круговая</w:t>
            </w:r>
          </w:p>
        </w:tc>
        <w:tc>
          <w:tcPr>
            <w:tcW w:w="1131" w:type="dxa"/>
            <w:tcBorders>
              <w:bottom w:val="nil"/>
            </w:tcBorders>
          </w:tcPr>
          <w:p w14:paraId="0AD218CD" w14:textId="77777777" w:rsidR="00F26240" w:rsidRDefault="005E36BC">
            <w:pPr>
              <w:pStyle w:val="TableParagraph"/>
              <w:spacing w:line="225" w:lineRule="exact"/>
              <w:ind w:left="67" w:right="52"/>
              <w:jc w:val="center"/>
              <w:rPr>
                <w:sz w:val="20"/>
              </w:rPr>
            </w:pPr>
            <w:r>
              <w:rPr>
                <w:sz w:val="20"/>
              </w:rPr>
              <w:t>Число</w:t>
            </w:r>
          </w:p>
        </w:tc>
        <w:tc>
          <w:tcPr>
            <w:tcW w:w="1699" w:type="dxa"/>
            <w:tcBorders>
              <w:bottom w:val="nil"/>
            </w:tcBorders>
          </w:tcPr>
          <w:p w14:paraId="390E1CC2" w14:textId="77777777" w:rsidR="00F26240" w:rsidRDefault="005E36BC">
            <w:pPr>
              <w:pStyle w:val="TableParagraph"/>
              <w:spacing w:line="225" w:lineRule="exact"/>
              <w:ind w:left="126" w:right="10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5—12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мин,</w:t>
            </w:r>
          </w:p>
        </w:tc>
        <w:tc>
          <w:tcPr>
            <w:tcW w:w="1462" w:type="dxa"/>
            <w:tcBorders>
              <w:bottom w:val="nil"/>
            </w:tcBorders>
          </w:tcPr>
          <w:p w14:paraId="6D71FF5D" w14:textId="77777777" w:rsidR="00F26240" w:rsidRDefault="005E36BC">
            <w:pPr>
              <w:pStyle w:val="TableParagraph"/>
              <w:spacing w:line="225" w:lineRule="exact"/>
              <w:ind w:left="57" w:right="4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Субмаксималь-</w:t>
            </w:r>
          </w:p>
        </w:tc>
        <w:tc>
          <w:tcPr>
            <w:tcW w:w="1592" w:type="dxa"/>
            <w:tcBorders>
              <w:bottom w:val="nil"/>
            </w:tcBorders>
          </w:tcPr>
          <w:p w14:paraId="495E782A" w14:textId="77777777" w:rsidR="00F26240" w:rsidRDefault="005E36BC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w w:val="95"/>
                <w:sz w:val="20"/>
              </w:rPr>
              <w:t>Отдых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между</w:t>
            </w:r>
          </w:p>
        </w:tc>
        <w:tc>
          <w:tcPr>
            <w:tcW w:w="2261" w:type="dxa"/>
            <w:tcBorders>
              <w:bottom w:val="nil"/>
            </w:tcBorders>
          </w:tcPr>
          <w:p w14:paraId="4834B3F5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многоскоки,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при-</w:t>
            </w:r>
          </w:p>
        </w:tc>
      </w:tr>
      <w:tr w:rsidR="00F26240" w14:paraId="3E0595B2" w14:textId="77777777">
        <w:trPr>
          <w:trHeight w:val="221"/>
        </w:trPr>
        <w:tc>
          <w:tcPr>
            <w:tcW w:w="461" w:type="dxa"/>
            <w:vMerge/>
            <w:tcBorders>
              <w:top w:val="nil"/>
            </w:tcBorders>
          </w:tcPr>
          <w:p w14:paraId="7BF103D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82D3C59" w14:textId="77777777" w:rsidR="00F26240" w:rsidRDefault="005E36BC">
            <w:pPr>
              <w:pStyle w:val="TableParagraph"/>
              <w:spacing w:before="12" w:line="189" w:lineRule="exact"/>
              <w:ind w:left="40"/>
              <w:rPr>
                <w:sz w:val="20"/>
              </w:rPr>
            </w:pPr>
            <w:r>
              <w:rPr>
                <w:sz w:val="20"/>
              </w:rPr>
              <w:t>тренировка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2A711C3E" w14:textId="77777777" w:rsidR="00F26240" w:rsidRDefault="005E36BC">
            <w:pPr>
              <w:pStyle w:val="TableParagraph"/>
              <w:spacing w:before="12" w:line="189" w:lineRule="exact"/>
              <w:ind w:left="68" w:right="51"/>
              <w:jc w:val="center"/>
              <w:rPr>
                <w:sz w:val="20"/>
              </w:rPr>
            </w:pPr>
            <w:r>
              <w:rPr>
                <w:sz w:val="20"/>
              </w:rPr>
              <w:t>кругов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0553E4E" w14:textId="77777777" w:rsidR="00F26240" w:rsidRDefault="005E36BC">
            <w:pPr>
              <w:pStyle w:val="TableParagraph"/>
              <w:spacing w:before="12" w:line="189" w:lineRule="exact"/>
              <w:ind w:left="123" w:right="106"/>
              <w:jc w:val="center"/>
              <w:rPr>
                <w:sz w:val="20"/>
              </w:rPr>
            </w:pPr>
            <w:r>
              <w:rPr>
                <w:sz w:val="20"/>
              </w:rPr>
              <w:t>длительность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144109F" w14:textId="77777777" w:rsidR="00F26240" w:rsidRDefault="005E36BC">
            <w:pPr>
              <w:pStyle w:val="TableParagraph"/>
              <w:spacing w:before="12" w:line="189" w:lineRule="exact"/>
              <w:ind w:left="57" w:right="41"/>
              <w:jc w:val="center"/>
              <w:rPr>
                <w:sz w:val="20"/>
              </w:rPr>
            </w:pPr>
            <w:r>
              <w:rPr>
                <w:sz w:val="20"/>
              </w:rPr>
              <w:t>ная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перемен-</w:t>
            </w:r>
          </w:p>
        </w:tc>
        <w:tc>
          <w:tcPr>
            <w:tcW w:w="1592" w:type="dxa"/>
            <w:tcBorders>
              <w:top w:val="nil"/>
              <w:bottom w:val="nil"/>
            </w:tcBorders>
          </w:tcPr>
          <w:p w14:paraId="5B3E9F3E" w14:textId="416C0757" w:rsidR="00F26240" w:rsidRDefault="005E36BC">
            <w:pPr>
              <w:pStyle w:val="TableParagraph"/>
              <w:spacing w:before="12" w:line="189" w:lineRule="exact"/>
              <w:ind w:left="35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z w:val="20"/>
              </w:rPr>
              <w:t>танциями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0C6FF48E" w14:textId="77777777" w:rsidR="00F26240" w:rsidRDefault="005E36BC">
            <w:pPr>
              <w:pStyle w:val="TableParagraph"/>
              <w:spacing w:before="12" w:line="189" w:lineRule="exact"/>
              <w:ind w:left="40"/>
              <w:rPr>
                <w:sz w:val="20"/>
              </w:rPr>
            </w:pPr>
            <w:r>
              <w:rPr>
                <w:sz w:val="20"/>
              </w:rPr>
              <w:t>седания,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отжимания</w:t>
            </w:r>
          </w:p>
        </w:tc>
      </w:tr>
      <w:tr w:rsidR="00F26240" w14:paraId="04FD18C3" w14:textId="77777777">
        <w:trPr>
          <w:trHeight w:val="186"/>
        </w:trPr>
        <w:tc>
          <w:tcPr>
            <w:tcW w:w="461" w:type="dxa"/>
            <w:vMerge/>
            <w:tcBorders>
              <w:top w:val="nil"/>
            </w:tcBorders>
          </w:tcPr>
          <w:p w14:paraId="774CAAA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33B8C1A" w14:textId="77777777" w:rsidR="00F26240" w:rsidRDefault="005E36BC">
            <w:pPr>
              <w:pStyle w:val="TableParagraph"/>
              <w:spacing w:line="167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режиме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2E7AAD91" w14:textId="77777777" w:rsidR="00F26240" w:rsidRDefault="005E36BC">
            <w:pPr>
              <w:pStyle w:val="TableParagraph"/>
              <w:spacing w:line="167" w:lineRule="exact"/>
              <w:ind w:left="68" w:right="52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(1-2)</w:t>
            </w:r>
            <w:r>
              <w:rPr>
                <w:spacing w:val="-32"/>
                <w:sz w:val="20"/>
              </w:rPr>
              <w:t xml:space="preserve"> 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36171A3" w14:textId="77777777" w:rsidR="00F26240" w:rsidRDefault="005E36BC">
            <w:pPr>
              <w:pStyle w:val="TableParagraph"/>
              <w:spacing w:line="167" w:lineRule="exact"/>
              <w:ind w:left="126" w:right="106"/>
              <w:jc w:val="center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C514B83" w14:textId="77777777" w:rsidR="00F26240" w:rsidRDefault="005E36BC">
            <w:pPr>
              <w:pStyle w:val="TableParagraph"/>
              <w:spacing w:line="167" w:lineRule="exact"/>
              <w:ind w:left="57" w:right="42"/>
              <w:jc w:val="center"/>
              <w:rPr>
                <w:sz w:val="20"/>
              </w:rPr>
            </w:pPr>
            <w:r>
              <w:rPr>
                <w:sz w:val="20"/>
              </w:rPr>
              <w:t>ная</w:t>
            </w:r>
          </w:p>
        </w:tc>
        <w:tc>
          <w:tcPr>
            <w:tcW w:w="1592" w:type="dxa"/>
            <w:tcBorders>
              <w:top w:val="nil"/>
              <w:bottom w:val="nil"/>
            </w:tcBorders>
          </w:tcPr>
          <w:p w14:paraId="15CABD81" w14:textId="77777777" w:rsidR="00F26240" w:rsidRDefault="005E36BC">
            <w:pPr>
              <w:pStyle w:val="TableParagraph"/>
              <w:spacing w:line="167" w:lineRule="exact"/>
              <w:ind w:left="417"/>
              <w:rPr>
                <w:sz w:val="20"/>
              </w:rPr>
            </w:pPr>
            <w:r>
              <w:rPr>
                <w:spacing w:val="9"/>
                <w:sz w:val="20"/>
              </w:rPr>
              <w:t>30-60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с;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1DD4BA55" w14:textId="77777777" w:rsidR="00F26240" w:rsidRDefault="005E36BC">
            <w:pPr>
              <w:pStyle w:val="TableParagraph"/>
              <w:spacing w:line="167" w:lineRule="exact"/>
              <w:ind w:left="4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упоре,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подтягивания</w:t>
            </w:r>
          </w:p>
        </w:tc>
      </w:tr>
      <w:tr w:rsidR="00F26240" w14:paraId="56496D34" w14:textId="77777777">
        <w:trPr>
          <w:trHeight w:val="190"/>
        </w:trPr>
        <w:tc>
          <w:tcPr>
            <w:tcW w:w="461" w:type="dxa"/>
            <w:vMerge/>
            <w:tcBorders>
              <w:top w:val="nil"/>
            </w:tcBorders>
          </w:tcPr>
          <w:p w14:paraId="7CABA80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05B42A1" w14:textId="77777777" w:rsidR="00F26240" w:rsidRDefault="005E36BC">
            <w:pPr>
              <w:pStyle w:val="TableParagraph"/>
              <w:spacing w:line="170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интервальной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28180C02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D916352" w14:textId="77777777" w:rsidR="00F26240" w:rsidRDefault="005E36BC">
            <w:pPr>
              <w:pStyle w:val="TableParagraph"/>
              <w:spacing w:line="170" w:lineRule="exact"/>
              <w:ind w:left="126" w:right="1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станции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30—45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D9C1C48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  <w:tcBorders>
              <w:top w:val="nil"/>
              <w:bottom w:val="nil"/>
            </w:tcBorders>
          </w:tcPr>
          <w:p w14:paraId="38F5A151" w14:textId="77777777" w:rsidR="00F26240" w:rsidRDefault="005E36BC">
            <w:pPr>
              <w:pStyle w:val="TableParagraph"/>
              <w:spacing w:line="170" w:lineRule="exact"/>
              <w:ind w:left="259"/>
              <w:rPr>
                <w:sz w:val="20"/>
              </w:rPr>
            </w:pPr>
            <w:r>
              <w:rPr>
                <w:spacing w:val="-5"/>
                <w:sz w:val="20"/>
              </w:rPr>
              <w:t>отдых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между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423A6BE1" w14:textId="77777777" w:rsidR="00F26240" w:rsidRDefault="005E36BC">
            <w:pPr>
              <w:pStyle w:val="TableParagraph"/>
              <w:spacing w:line="170" w:lineRule="exact"/>
              <w:ind w:left="4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висе,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</w:tr>
      <w:tr w:rsidR="00F26240" w14:paraId="70570C99" w14:textId="77777777">
        <w:trPr>
          <w:trHeight w:val="197"/>
        </w:trPr>
        <w:tc>
          <w:tcPr>
            <w:tcW w:w="461" w:type="dxa"/>
            <w:vMerge/>
            <w:tcBorders>
              <w:top w:val="nil"/>
            </w:tcBorders>
          </w:tcPr>
          <w:p w14:paraId="59EF554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DA697FF" w14:textId="77777777" w:rsidR="00F26240" w:rsidRDefault="005E36BC">
            <w:pPr>
              <w:pStyle w:val="TableParagraph"/>
              <w:spacing w:line="177" w:lineRule="exact"/>
              <w:ind w:left="40"/>
              <w:rPr>
                <w:sz w:val="20"/>
              </w:rPr>
            </w:pPr>
            <w:r>
              <w:rPr>
                <w:sz w:val="20"/>
              </w:rPr>
              <w:t>работы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0B21F55F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CEE7EC" w14:textId="77777777" w:rsidR="00F26240" w:rsidRDefault="005E36BC">
            <w:pPr>
              <w:pStyle w:val="TableParagraph"/>
              <w:spacing w:line="223" w:lineRule="exact"/>
              <w:ind w:left="40" w:right="-29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6DBBB70E">
                <v:group id="_x0000_s2243" style="width:80.9pt;height:11.2pt;mso-position-horizontal-relative:char;mso-position-vertical-relative:line" coordsize="1618,224">
                  <v:rect id="_x0000_s2244" style="position:absolute;width:1618;height:224" stroked="f"/>
                  <w10:wrap type="none"/>
                  <w10:anchorlock/>
                </v:group>
              </w:pic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CA41B3C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  <w:tcBorders>
              <w:top w:val="nil"/>
              <w:bottom w:val="nil"/>
            </w:tcBorders>
          </w:tcPr>
          <w:p w14:paraId="0EB57FC0" w14:textId="77777777" w:rsidR="00F26240" w:rsidRDefault="005E36BC">
            <w:pPr>
              <w:pStyle w:val="TableParagraph"/>
              <w:spacing w:line="177" w:lineRule="exact"/>
              <w:ind w:left="194"/>
              <w:rPr>
                <w:sz w:val="20"/>
              </w:rPr>
            </w:pPr>
            <w:r>
              <w:rPr>
                <w:spacing w:val="-1"/>
                <w:sz w:val="20"/>
              </w:rPr>
              <w:t>кругами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мин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63F2B001" w14:textId="77777777" w:rsidR="00F26240" w:rsidRDefault="005E36BC">
            <w:pPr>
              <w:pStyle w:val="TableParagraph"/>
              <w:spacing w:line="177" w:lineRule="exact"/>
              <w:ind w:left="4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набивным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мячом</w:t>
            </w:r>
          </w:p>
        </w:tc>
      </w:tr>
      <w:tr w:rsidR="00F26240" w14:paraId="4A14AAA9" w14:textId="77777777">
        <w:trPr>
          <w:trHeight w:val="174"/>
        </w:trPr>
        <w:tc>
          <w:tcPr>
            <w:tcW w:w="461" w:type="dxa"/>
            <w:vMerge/>
            <w:tcBorders>
              <w:top w:val="nil"/>
            </w:tcBorders>
          </w:tcPr>
          <w:p w14:paraId="568B3B8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6784E57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0622956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0D897E5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047E2E3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  <w:tcBorders>
              <w:top w:val="nil"/>
              <w:bottom w:val="nil"/>
            </w:tcBorders>
          </w:tcPr>
          <w:p w14:paraId="40D80F3B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3BCD326F" w14:textId="77777777" w:rsidR="00F26240" w:rsidRDefault="005E36BC">
            <w:pPr>
              <w:pStyle w:val="TableParagraph"/>
              <w:spacing w:line="155" w:lineRule="exact"/>
              <w:ind w:left="4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</w:p>
        </w:tc>
      </w:tr>
      <w:tr w:rsidR="00F26240" w14:paraId="019A90B6" w14:textId="77777777">
        <w:trPr>
          <w:trHeight w:val="235"/>
        </w:trPr>
        <w:tc>
          <w:tcPr>
            <w:tcW w:w="461" w:type="dxa"/>
            <w:vMerge/>
            <w:tcBorders>
              <w:top w:val="nil"/>
            </w:tcBorders>
          </w:tcPr>
          <w:p w14:paraId="15E3E32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628ED74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 w14:paraId="1CE6169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41FD572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462" w:type="dxa"/>
            <w:tcBorders>
              <w:top w:val="nil"/>
            </w:tcBorders>
          </w:tcPr>
          <w:p w14:paraId="2F04504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92" w:type="dxa"/>
            <w:tcBorders>
              <w:top w:val="nil"/>
            </w:tcBorders>
          </w:tcPr>
          <w:p w14:paraId="53886B9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14:paraId="33954C3D" w14:textId="77777777" w:rsidR="00F26240" w:rsidRDefault="005E36BC">
            <w:pPr>
              <w:pStyle w:val="TableParagraph"/>
              <w:spacing w:line="207" w:lineRule="exact"/>
              <w:ind w:left="40"/>
              <w:rPr>
                <w:sz w:val="20"/>
              </w:rPr>
            </w:pPr>
            <w:r>
              <w:rPr>
                <w:sz w:val="20"/>
              </w:rPr>
              <w:t>стенке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</w:tr>
      <w:tr w:rsidR="00F26240" w14:paraId="0BCFA25B" w14:textId="77777777">
        <w:trPr>
          <w:trHeight w:val="240"/>
        </w:trPr>
        <w:tc>
          <w:tcPr>
            <w:tcW w:w="461" w:type="dxa"/>
            <w:vMerge w:val="restart"/>
          </w:tcPr>
          <w:p w14:paraId="21AE53B6" w14:textId="77777777" w:rsidR="00F26240" w:rsidRDefault="005E36BC">
            <w:pPr>
              <w:pStyle w:val="TableParagraph"/>
              <w:spacing w:line="225" w:lineRule="exact"/>
              <w:ind w:left="14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84" w:type="dxa"/>
            <w:vMerge w:val="restart"/>
          </w:tcPr>
          <w:p w14:paraId="37CE2C6F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Игрозой</w:t>
            </w:r>
          </w:p>
        </w:tc>
        <w:tc>
          <w:tcPr>
            <w:tcW w:w="1131" w:type="dxa"/>
            <w:vMerge w:val="restart"/>
          </w:tcPr>
          <w:p w14:paraId="7B8B6FF5" w14:textId="77777777" w:rsidR="00F26240" w:rsidRDefault="005E36BC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699" w:type="dxa"/>
            <w:tcBorders>
              <w:bottom w:val="nil"/>
            </w:tcBorders>
          </w:tcPr>
          <w:p w14:paraId="2F52F30E" w14:textId="77777777" w:rsidR="00F26240" w:rsidRDefault="005E36BC">
            <w:pPr>
              <w:pStyle w:val="TableParagraph"/>
              <w:spacing w:line="221" w:lineRule="exact"/>
              <w:ind w:left="125" w:right="10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1462" w:type="dxa"/>
            <w:vMerge w:val="restart"/>
          </w:tcPr>
          <w:p w14:paraId="1C432D0A" w14:textId="77777777" w:rsidR="00F26240" w:rsidRDefault="005E36B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Переменная</w:t>
            </w:r>
          </w:p>
        </w:tc>
        <w:tc>
          <w:tcPr>
            <w:tcW w:w="1592" w:type="dxa"/>
            <w:vMerge w:val="restart"/>
          </w:tcPr>
          <w:p w14:paraId="5823A103" w14:textId="77777777" w:rsidR="00F26240" w:rsidRDefault="005E36BC">
            <w:pPr>
              <w:pStyle w:val="TableParagraph"/>
              <w:spacing w:line="225" w:lineRule="exact"/>
              <w:ind w:left="451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пауз</w:t>
            </w:r>
          </w:p>
        </w:tc>
        <w:tc>
          <w:tcPr>
            <w:tcW w:w="2261" w:type="dxa"/>
            <w:tcBorders>
              <w:bottom w:val="nil"/>
            </w:tcBorders>
          </w:tcPr>
          <w:p w14:paraId="69E4DBC2" w14:textId="77777777" w:rsidR="00F26240" w:rsidRDefault="005E36BC">
            <w:pPr>
              <w:pStyle w:val="TableParagraph"/>
              <w:spacing w:line="221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Подвижные</w:t>
            </w:r>
          </w:p>
        </w:tc>
      </w:tr>
      <w:tr w:rsidR="00F26240" w14:paraId="2ECC5709" w14:textId="77777777">
        <w:trPr>
          <w:trHeight w:val="218"/>
        </w:trPr>
        <w:tc>
          <w:tcPr>
            <w:tcW w:w="461" w:type="dxa"/>
            <w:vMerge/>
            <w:tcBorders>
              <w:top w:val="nil"/>
            </w:tcBorders>
          </w:tcPr>
          <w:p w14:paraId="379440B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14:paraId="4D83AD8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4FA425D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74BE212" w14:textId="77777777" w:rsidR="00F26240" w:rsidRDefault="005E36BC">
            <w:pPr>
              <w:pStyle w:val="TableParagraph"/>
              <w:spacing w:before="6" w:line="193" w:lineRule="exact"/>
              <w:ind w:left="124" w:right="106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5—10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мин</w:t>
            </w:r>
          </w:p>
        </w:tc>
        <w:tc>
          <w:tcPr>
            <w:tcW w:w="1462" w:type="dxa"/>
            <w:vMerge/>
            <w:tcBorders>
              <w:top w:val="nil"/>
            </w:tcBorders>
          </w:tcPr>
          <w:p w14:paraId="652CC53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0197F3A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3D6A36FD" w14:textId="77777777" w:rsidR="00F26240" w:rsidRDefault="005E36BC">
            <w:pPr>
              <w:pStyle w:val="TableParagraph"/>
              <w:spacing w:before="6" w:line="193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спортивные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игры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типа</w:t>
            </w:r>
          </w:p>
        </w:tc>
      </w:tr>
      <w:tr w:rsidR="00F26240" w14:paraId="01F7C6FE" w14:textId="77777777">
        <w:trPr>
          <w:trHeight w:val="190"/>
        </w:trPr>
        <w:tc>
          <w:tcPr>
            <w:tcW w:w="461" w:type="dxa"/>
            <w:vMerge/>
            <w:tcBorders>
              <w:top w:val="nil"/>
            </w:tcBorders>
          </w:tcPr>
          <w:p w14:paraId="7033D26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14:paraId="0F1AB27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0E3DA0B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D4ADD93" w14:textId="77777777" w:rsidR="00F26240" w:rsidRDefault="005E36BC">
            <w:pPr>
              <w:pStyle w:val="TableParagraph"/>
              <w:spacing w:line="208" w:lineRule="exact"/>
              <w:ind w:left="40" w:right="-29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717D7298">
                <v:group id="_x0000_s2241" style="width:80.9pt;height:10.45pt;mso-position-horizontal-relative:char;mso-position-vertical-relative:line" coordsize="1618,209">
                  <v:rect id="_x0000_s2242" style="position:absolute;width:1618;height:209" stroked="f"/>
                  <w10:wrap type="none"/>
                  <w10:anchorlock/>
                </v:group>
              </w:pict>
            </w:r>
          </w:p>
        </w:tc>
        <w:tc>
          <w:tcPr>
            <w:tcW w:w="1462" w:type="dxa"/>
            <w:vMerge/>
            <w:tcBorders>
              <w:top w:val="nil"/>
            </w:tcBorders>
          </w:tcPr>
          <w:p w14:paraId="6C23357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1DC78AE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0B27691A" w14:textId="77777777" w:rsidR="00F26240" w:rsidRDefault="005E36BC">
            <w:pPr>
              <w:pStyle w:val="TableParagraph"/>
              <w:spacing w:line="170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«Два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мороза»,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«Мяч</w:t>
            </w:r>
          </w:p>
        </w:tc>
      </w:tr>
      <w:tr w:rsidR="00F26240" w14:paraId="24AF2FAA" w14:textId="77777777">
        <w:trPr>
          <w:trHeight w:val="175"/>
        </w:trPr>
        <w:tc>
          <w:tcPr>
            <w:tcW w:w="461" w:type="dxa"/>
            <w:vMerge/>
            <w:tcBorders>
              <w:top w:val="nil"/>
            </w:tcBorders>
          </w:tcPr>
          <w:p w14:paraId="1999A8C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14:paraId="36EBF3F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14FA50C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1F89450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185EB49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0443553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262997BF" w14:textId="77777777" w:rsidR="00F26240" w:rsidRDefault="005E36BC">
            <w:pPr>
              <w:pStyle w:val="TableParagraph"/>
              <w:spacing w:line="156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капитану»,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«Охотники</w:t>
            </w:r>
          </w:p>
        </w:tc>
      </w:tr>
      <w:tr w:rsidR="00F26240" w14:paraId="14DFA236" w14:textId="77777777">
        <w:trPr>
          <w:trHeight w:val="193"/>
        </w:trPr>
        <w:tc>
          <w:tcPr>
            <w:tcW w:w="461" w:type="dxa"/>
            <w:vMerge/>
            <w:tcBorders>
              <w:top w:val="nil"/>
            </w:tcBorders>
          </w:tcPr>
          <w:p w14:paraId="6FC445D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14:paraId="57B8A5C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61BC4DD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003BBD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7A4A663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134166B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4F0F3135" w14:textId="77777777" w:rsidR="00F26240" w:rsidRDefault="005E36BC">
            <w:pPr>
              <w:pStyle w:val="TableParagraph"/>
              <w:spacing w:line="174" w:lineRule="exact"/>
              <w:ind w:left="40"/>
              <w:rPr>
                <w:sz w:val="20"/>
              </w:rPr>
            </w:pPr>
            <w:r>
              <w:rPr>
                <w:sz w:val="20"/>
              </w:rPr>
              <w:t>и утки»,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«Мини-</w:t>
            </w:r>
          </w:p>
        </w:tc>
      </w:tr>
      <w:tr w:rsidR="00F26240" w14:paraId="4699441E" w14:textId="77777777">
        <w:trPr>
          <w:trHeight w:val="243"/>
        </w:trPr>
        <w:tc>
          <w:tcPr>
            <w:tcW w:w="461" w:type="dxa"/>
            <w:vMerge/>
            <w:tcBorders>
              <w:top w:val="nil"/>
            </w:tcBorders>
          </w:tcPr>
          <w:p w14:paraId="625EB0E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14:paraId="65B686F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26643F7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6EE2B51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0A4AAB9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6DA5B78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14:paraId="097E1FDE" w14:textId="77777777" w:rsidR="00F26240" w:rsidRDefault="005E36BC">
            <w:pPr>
              <w:pStyle w:val="TableParagraph"/>
              <w:spacing w:line="207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баскетбол»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т.п.</w:t>
            </w:r>
          </w:p>
        </w:tc>
      </w:tr>
      <w:tr w:rsidR="00F26240" w14:paraId="5C5EE3A3" w14:textId="77777777">
        <w:trPr>
          <w:trHeight w:val="230"/>
        </w:trPr>
        <w:tc>
          <w:tcPr>
            <w:tcW w:w="461" w:type="dxa"/>
            <w:vMerge w:val="restart"/>
          </w:tcPr>
          <w:p w14:paraId="00D6FCC8" w14:textId="77777777" w:rsidR="00F26240" w:rsidRDefault="005E36BC">
            <w:pPr>
              <w:pStyle w:val="TableParagraph"/>
              <w:spacing w:line="223" w:lineRule="exact"/>
              <w:ind w:left="141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84" w:type="dxa"/>
            <w:tcBorders>
              <w:bottom w:val="nil"/>
            </w:tcBorders>
          </w:tcPr>
          <w:p w14:paraId="52AC3BE1" w14:textId="77777777" w:rsidR="00F26240" w:rsidRDefault="005E36BC">
            <w:pPr>
              <w:pStyle w:val="TableParagraph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Соревнователь-</w:t>
            </w:r>
          </w:p>
        </w:tc>
        <w:tc>
          <w:tcPr>
            <w:tcW w:w="1131" w:type="dxa"/>
            <w:tcBorders>
              <w:bottom w:val="nil"/>
            </w:tcBorders>
          </w:tcPr>
          <w:p w14:paraId="3481FB8F" w14:textId="77777777" w:rsidR="00F26240" w:rsidRDefault="005E36BC">
            <w:pPr>
              <w:pStyle w:val="TableParagraph"/>
              <w:spacing w:line="157" w:lineRule="exact"/>
              <w:ind w:left="14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]</w:t>
            </w:r>
          </w:p>
        </w:tc>
        <w:tc>
          <w:tcPr>
            <w:tcW w:w="1699" w:type="dxa"/>
            <w:tcBorders>
              <w:bottom w:val="nil"/>
            </w:tcBorders>
          </w:tcPr>
          <w:p w14:paraId="799C7390" w14:textId="77777777" w:rsidR="00F26240" w:rsidRDefault="005E36BC">
            <w:pPr>
              <w:pStyle w:val="TableParagraph"/>
              <w:spacing w:line="211" w:lineRule="exact"/>
              <w:ind w:left="126" w:right="10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соответствии</w:t>
            </w:r>
          </w:p>
        </w:tc>
        <w:tc>
          <w:tcPr>
            <w:tcW w:w="1462" w:type="dxa"/>
            <w:vMerge w:val="restart"/>
          </w:tcPr>
          <w:p w14:paraId="020A5A9F" w14:textId="77777777" w:rsidR="00F26240" w:rsidRDefault="005E36BC">
            <w:pPr>
              <w:pStyle w:val="TableParagraph"/>
              <w:spacing w:line="223" w:lineRule="exact"/>
              <w:ind w:left="117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</w:p>
        </w:tc>
        <w:tc>
          <w:tcPr>
            <w:tcW w:w="1592" w:type="dxa"/>
            <w:vMerge w:val="restart"/>
          </w:tcPr>
          <w:p w14:paraId="62432A40" w14:textId="77777777" w:rsidR="00F26240" w:rsidRDefault="005E36BC">
            <w:pPr>
              <w:pStyle w:val="TableParagraph"/>
              <w:spacing w:line="223" w:lineRule="exact"/>
              <w:ind w:left="446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пауз</w:t>
            </w:r>
          </w:p>
        </w:tc>
        <w:tc>
          <w:tcPr>
            <w:tcW w:w="2261" w:type="dxa"/>
            <w:tcBorders>
              <w:bottom w:val="nil"/>
            </w:tcBorders>
          </w:tcPr>
          <w:p w14:paraId="45B8C4B3" w14:textId="77777777" w:rsidR="00F26240" w:rsidRDefault="005E36BC">
            <w:pPr>
              <w:pStyle w:val="TableParagraph"/>
              <w:spacing w:line="211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6-или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12-минутныЙ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бег.</w:t>
            </w:r>
          </w:p>
        </w:tc>
      </w:tr>
      <w:tr w:rsidR="00F26240" w14:paraId="31F9DE22" w14:textId="77777777">
        <w:trPr>
          <w:trHeight w:val="215"/>
        </w:trPr>
        <w:tc>
          <w:tcPr>
            <w:tcW w:w="461" w:type="dxa"/>
            <w:vMerge/>
            <w:tcBorders>
              <w:top w:val="nil"/>
            </w:tcBorders>
          </w:tcPr>
          <w:p w14:paraId="3F4FD18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4264F21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ный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7CB6A76F" w14:textId="77777777" w:rsidR="00F26240" w:rsidRDefault="005E36BC">
            <w:pPr>
              <w:pStyle w:val="TableParagraph"/>
              <w:spacing w:line="195" w:lineRule="exact"/>
              <w:ind w:left="68" w:right="52"/>
              <w:jc w:val="center"/>
              <w:rPr>
                <w:sz w:val="20"/>
              </w:rPr>
            </w:pPr>
            <w:r>
              <w:rPr>
                <w:sz w:val="20"/>
              </w:rPr>
              <w:t>(проводить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4256AC" w14:textId="77777777" w:rsidR="00F26240" w:rsidRDefault="005E36BC">
            <w:pPr>
              <w:pStyle w:val="TableParagraph"/>
              <w:spacing w:line="195" w:lineRule="exact"/>
              <w:ind w:left="117" w:right="10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</w:p>
        </w:tc>
        <w:tc>
          <w:tcPr>
            <w:tcW w:w="1462" w:type="dxa"/>
            <w:vMerge/>
            <w:tcBorders>
              <w:top w:val="nil"/>
            </w:tcBorders>
          </w:tcPr>
          <w:p w14:paraId="3A03B60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3B6A6D6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7CF3D9DD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бег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600—800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</w:t>
            </w:r>
          </w:p>
        </w:tc>
      </w:tr>
      <w:tr w:rsidR="00F26240" w14:paraId="0877BAE0" w14:textId="77777777">
        <w:trPr>
          <w:trHeight w:val="193"/>
        </w:trPr>
        <w:tc>
          <w:tcPr>
            <w:tcW w:w="461" w:type="dxa"/>
            <w:vMerge/>
            <w:tcBorders>
              <w:top w:val="nil"/>
            </w:tcBorders>
          </w:tcPr>
          <w:p w14:paraId="59CB991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2BCDFE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52E72F09" w14:textId="77777777" w:rsidR="00F26240" w:rsidRDefault="005E36BC">
            <w:pPr>
              <w:pStyle w:val="TableParagraph"/>
              <w:spacing w:line="174" w:lineRule="exact"/>
              <w:ind w:left="68" w:right="51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чаше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A043F12" w14:textId="77777777" w:rsidR="00F26240" w:rsidRDefault="005E36BC">
            <w:pPr>
              <w:pStyle w:val="TableParagraph"/>
              <w:spacing w:line="174" w:lineRule="exact"/>
              <w:ind w:left="125" w:right="106"/>
              <w:jc w:val="center"/>
              <w:rPr>
                <w:sz w:val="20"/>
              </w:rPr>
            </w:pPr>
            <w:r>
              <w:rPr>
                <w:sz w:val="20"/>
              </w:rPr>
              <w:t>программы</w:t>
            </w:r>
          </w:p>
        </w:tc>
        <w:tc>
          <w:tcPr>
            <w:tcW w:w="1462" w:type="dxa"/>
            <w:vMerge/>
            <w:tcBorders>
              <w:top w:val="nil"/>
            </w:tcBorders>
          </w:tcPr>
          <w:p w14:paraId="5FF43E0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37FB632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42170716" w14:textId="77777777" w:rsidR="00F26240" w:rsidRDefault="005E36BC">
            <w:pPr>
              <w:pStyle w:val="TableParagraph"/>
              <w:spacing w:line="174" w:lineRule="exact"/>
              <w:ind w:left="40"/>
              <w:rPr>
                <w:sz w:val="20"/>
              </w:rPr>
            </w:pPr>
            <w:r>
              <w:rPr>
                <w:spacing w:val="14"/>
                <w:w w:val="105"/>
                <w:sz w:val="20"/>
              </w:rPr>
              <w:t>(I-</w:t>
            </w:r>
            <w:r>
              <w:rPr>
                <w:spacing w:val="-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</w:t>
            </w:r>
            <w:r>
              <w:rPr>
                <w:spacing w:val="-26"/>
                <w:w w:val="105"/>
                <w:sz w:val="20"/>
              </w:rPr>
              <w:t xml:space="preserve"> </w:t>
            </w:r>
            <w:r>
              <w:rPr>
                <w:spacing w:val="16"/>
                <w:w w:val="105"/>
                <w:sz w:val="20"/>
              </w:rPr>
              <w:t>Vo.),</w:t>
            </w:r>
          </w:p>
        </w:tc>
      </w:tr>
      <w:tr w:rsidR="00F26240" w14:paraId="1330DE9B" w14:textId="77777777">
        <w:trPr>
          <w:trHeight w:val="244"/>
        </w:trPr>
        <w:tc>
          <w:tcPr>
            <w:tcW w:w="461" w:type="dxa"/>
            <w:vMerge/>
            <w:tcBorders>
              <w:top w:val="nil"/>
            </w:tcBorders>
          </w:tcPr>
          <w:p w14:paraId="7448DBB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A22127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782B1301" w14:textId="77777777" w:rsidR="00F26240" w:rsidRDefault="005E36BC">
            <w:pPr>
              <w:pStyle w:val="TableParagraph"/>
              <w:spacing w:line="207" w:lineRule="exact"/>
              <w:ind w:left="65" w:right="5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год)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784FAE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339A85B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4A0801B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303598BA" w14:textId="77777777" w:rsidR="00F26240" w:rsidRDefault="005E36BC">
            <w:pPr>
              <w:pStyle w:val="TableParagraph"/>
              <w:spacing w:line="207" w:lineRule="exact"/>
              <w:ind w:left="4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1000-1500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м</w:t>
            </w:r>
          </w:p>
        </w:tc>
      </w:tr>
      <w:tr w:rsidR="00F26240" w14:paraId="0CEEE035" w14:textId="77777777">
        <w:trPr>
          <w:trHeight w:val="423"/>
        </w:trPr>
        <w:tc>
          <w:tcPr>
            <w:tcW w:w="461" w:type="dxa"/>
            <w:vMerge/>
            <w:tcBorders>
              <w:top w:val="nil"/>
            </w:tcBorders>
          </w:tcPr>
          <w:p w14:paraId="54D89B4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14C9CAC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 w14:paraId="1C7457C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36577AC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550EF5B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39F484B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14:paraId="7494D651" w14:textId="77777777" w:rsidR="00F26240" w:rsidRDefault="005E36BC"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pacing w:val="-3"/>
                <w:w w:val="105"/>
                <w:sz w:val="20"/>
              </w:rPr>
              <w:t>2000-3000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м(Х—XI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кл.)</w:t>
            </w:r>
          </w:p>
        </w:tc>
      </w:tr>
    </w:tbl>
    <w:p w14:paraId="431C119E" w14:textId="77777777" w:rsidR="00F26240" w:rsidRDefault="005E36BC">
      <w:pPr>
        <w:rPr>
          <w:sz w:val="2"/>
          <w:szCs w:val="2"/>
        </w:rPr>
      </w:pPr>
      <w:r>
        <w:pict w14:anchorId="74A22AC0">
          <v:rect id="_x0000_s2240" style="position:absolute;margin-left:75.15pt;margin-top:81.1pt;width:75.25pt;height:10.45pt;z-index:-251745280;mso-position-horizontal-relative:page;mso-position-vertical-relative:page" stroked="f">
            <w10:wrap anchorx="page" anchory="page"/>
          </v:rect>
        </w:pict>
      </w:r>
      <w:r>
        <w:pict w14:anchorId="0C4EF992">
          <v:rect id="_x0000_s2239" style="position:absolute;margin-left:154.35pt;margin-top:81.1pt;width:52.45pt;height:10.45pt;z-index:-251744256;mso-position-horizontal-relative:page;mso-position-vertical-relative:page" stroked="f">
            <w10:wrap anchorx="page" anchory="page"/>
          </v:rect>
        </w:pict>
      </w:r>
      <w:r>
        <w:pict w14:anchorId="4CC90638">
          <v:rect id="_x0000_s2238" style="position:absolute;margin-left:210.9pt;margin-top:81.1pt;width:80.9pt;height:10.45pt;z-index:-251743232;mso-position-horizontal-relative:page;mso-position-vertical-relative:page" stroked="f">
            <w10:wrap anchorx="page" anchory="page"/>
          </v:rect>
        </w:pict>
      </w:r>
      <w:r>
        <w:pict w14:anchorId="57006450">
          <v:rect id="_x0000_s2237" style="position:absolute;margin-left:295.85pt;margin-top:81.1pt;width:69pt;height:10.45pt;z-index:-251742208;mso-position-horizontal-relative:page;mso-position-vertical-relative:page" stroked="f">
            <w10:wrap anchorx="page" anchory="page"/>
          </v:rect>
        </w:pict>
      </w:r>
      <w:r>
        <w:pict w14:anchorId="45154653">
          <v:rect id="_x0000_s2236" style="position:absolute;margin-left:368.95pt;margin-top:81.1pt;width:75.5pt;height:10.45pt;z-index:-251741184;mso-position-horizontal-relative:page;mso-position-vertical-relative:page" stroked="f">
            <w10:wrap anchorx="page" anchory="page"/>
          </v:rect>
        </w:pict>
      </w:r>
      <w:r>
        <w:pict w14:anchorId="5C37C241">
          <v:rect id="_x0000_s2235" style="position:absolute;margin-left:448.55pt;margin-top:81.1pt;width:109pt;height:10.45pt;z-index:-251740160;mso-position-horizontal-relative:page;mso-position-vertical-relative:page" stroked="f">
            <w10:wrap anchorx="page" anchory="page"/>
          </v:rect>
        </w:pict>
      </w:r>
      <w:r>
        <w:pict w14:anchorId="62242B3A">
          <v:rect id="_x0000_s2234" style="position:absolute;margin-left:75.15pt;margin-top:101.65pt;width:75.25pt;height:11.15pt;z-index:-251739136;mso-position-horizontal-relative:page;mso-position-vertical-relative:page" stroked="f">
            <w10:wrap anchorx="page" anchory="page"/>
          </v:rect>
        </w:pict>
      </w:r>
      <w:r>
        <w:pict w14:anchorId="209B3454">
          <v:rect id="_x0000_s2233" style="position:absolute;margin-left:368.95pt;margin-top:101.65pt;width:75.5pt;height:11.15pt;z-index:-251738112;mso-position-horizontal-relative:page;mso-position-vertical-relative:page" stroked="f">
            <w10:wrap anchorx="page" anchory="page"/>
          </v:rect>
        </w:pict>
      </w:r>
      <w:r>
        <w:pict w14:anchorId="7D332F56">
          <v:rect id="_x0000_s2232" style="position:absolute;margin-left:448.55pt;margin-top:101.65pt;width:109pt;height:11.15pt;z-index:-251737088;mso-position-horizontal-relative:page;mso-position-vertical-relative:page" stroked="f">
            <w10:wrap anchorx="page" anchory="page"/>
          </v:rect>
        </w:pict>
      </w:r>
      <w:r>
        <w:pict w14:anchorId="2FABF89E">
          <v:rect id="_x0000_s2231" style="position:absolute;margin-left:448.55pt;margin-top:160.1pt;width:109pt;height:10.45pt;z-index:-251736064;mso-position-horizontal-relative:page;mso-position-vertical-relative:page" stroked="f">
            <w10:wrap anchorx="page" anchory="page"/>
          </v:rect>
        </w:pict>
      </w:r>
    </w:p>
    <w:p w14:paraId="26DCB55D" w14:textId="77777777" w:rsidR="00F26240" w:rsidRDefault="00F26240">
      <w:pPr>
        <w:rPr>
          <w:sz w:val="2"/>
          <w:szCs w:val="2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7C2677E4" w14:textId="77777777" w:rsidR="00F26240" w:rsidRDefault="005E36BC">
      <w:pPr>
        <w:pStyle w:val="a3"/>
        <w:spacing w:before="95" w:line="206" w:lineRule="auto"/>
        <w:ind w:left="2442" w:right="2823" w:firstLine="266"/>
      </w:pPr>
      <w:r>
        <w:rPr>
          <w:spacing w:val="9"/>
        </w:rPr>
        <w:lastRenderedPageBreak/>
        <w:t>Для</w:t>
      </w:r>
      <w:r>
        <w:rPr>
          <w:spacing w:val="10"/>
        </w:rPr>
        <w:t xml:space="preserve"> </w:t>
      </w:r>
      <w:r>
        <w:rPr>
          <w:spacing w:val="11"/>
        </w:rPr>
        <w:t>развития</w:t>
      </w:r>
      <w:r>
        <w:rPr>
          <w:spacing w:val="12"/>
        </w:rPr>
        <w:t xml:space="preserve"> специальной</w:t>
      </w:r>
      <w:r>
        <w:rPr>
          <w:spacing w:val="13"/>
        </w:rPr>
        <w:t xml:space="preserve"> </w:t>
      </w:r>
      <w:r>
        <w:rPr>
          <w:spacing w:val="11"/>
        </w:rPr>
        <w:t>выносливости</w:t>
      </w:r>
      <w:r>
        <w:rPr>
          <w:spacing w:val="12"/>
        </w:rPr>
        <w:t xml:space="preserve"> </w:t>
      </w:r>
      <w:r>
        <w:rPr>
          <w:spacing w:val="11"/>
        </w:rPr>
        <w:t>применяются</w:t>
      </w:r>
      <w:r>
        <w:rPr>
          <w:spacing w:val="12"/>
        </w:rPr>
        <w:t xml:space="preserve"> </w:t>
      </w:r>
      <w:r>
        <w:t>(табл.</w:t>
      </w:r>
      <w:r>
        <w:rPr>
          <w:spacing w:val="1"/>
        </w:rPr>
        <w:t xml:space="preserve"> </w:t>
      </w:r>
      <w:r>
        <w:t>3):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(равномерный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переменный);</w:t>
      </w:r>
      <w:r>
        <w:rPr>
          <w:spacing w:val="56"/>
        </w:rPr>
        <w:t xml:space="preserve"> </w:t>
      </w:r>
      <w:r>
        <w:t>2)</w:t>
      </w:r>
      <w:r>
        <w:rPr>
          <w:spacing w:val="56"/>
        </w:rPr>
        <w:t xml:space="preserve"> </w:t>
      </w:r>
      <w:r>
        <w:t>методы</w:t>
      </w:r>
      <w:r>
        <w:rPr>
          <w:spacing w:val="56"/>
        </w:rPr>
        <w:t xml:space="preserve"> </w:t>
      </w:r>
      <w:r>
        <w:t>интервального</w:t>
      </w:r>
      <w:r>
        <w:rPr>
          <w:spacing w:val="56"/>
        </w:rPr>
        <w:t xml:space="preserve"> </w:t>
      </w:r>
      <w:r>
        <w:t>прерывного</w:t>
      </w:r>
      <w:r>
        <w:rPr>
          <w:spacing w:val="56"/>
        </w:rPr>
        <w:t xml:space="preserve"> </w:t>
      </w:r>
      <w:r>
        <w:t>упражне-</w:t>
      </w:r>
      <w:r>
        <w:rPr>
          <w:spacing w:val="-52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(интервальный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повторный);</w:t>
      </w:r>
      <w:r>
        <w:rPr>
          <w:spacing w:val="1"/>
        </w:rPr>
        <w:t xml:space="preserve"> </w:t>
      </w:r>
      <w:r>
        <w:t>3)</w:t>
      </w:r>
      <w:r>
        <w:rPr>
          <w:spacing w:val="55"/>
        </w:rPr>
        <w:t xml:space="preserve"> </w:t>
      </w:r>
      <w:r>
        <w:t>соревновательный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игро-</w:t>
      </w:r>
      <w:r>
        <w:rPr>
          <w:spacing w:val="1"/>
        </w:rPr>
        <w:t xml:space="preserve"> </w:t>
      </w:r>
      <w:r>
        <w:t>вой</w:t>
      </w:r>
      <w:r>
        <w:rPr>
          <w:spacing w:val="6"/>
        </w:rPr>
        <w:t xml:space="preserve"> </w:t>
      </w:r>
      <w:r>
        <w:t>методы.</w:t>
      </w:r>
    </w:p>
    <w:p w14:paraId="6AD24E20" w14:textId="77777777" w:rsidR="00F26240" w:rsidRDefault="005E36BC">
      <w:pPr>
        <w:pStyle w:val="a3"/>
        <w:spacing w:line="204" w:lineRule="auto"/>
        <w:ind w:left="2434" w:right="2834" w:firstLine="302"/>
      </w:pPr>
      <w:r>
        <w:rPr>
          <w:i/>
        </w:rPr>
        <w:t>Равномерный</w:t>
      </w:r>
      <w:r>
        <w:rPr>
          <w:i/>
          <w:spacing w:val="-6"/>
        </w:rPr>
        <w:t xml:space="preserve"> </w:t>
      </w:r>
      <w:r>
        <w:rPr>
          <w:i/>
        </w:rPr>
        <w:t>метод</w:t>
      </w:r>
      <w:r>
        <w:rPr>
          <w:i/>
          <w:spacing w:val="-3"/>
        </w:rPr>
        <w:t xml:space="preserve"> </w:t>
      </w:r>
      <w:r>
        <w:t>характеризуется</w:t>
      </w:r>
      <w:r>
        <w:rPr>
          <w:spacing w:val="-5"/>
        </w:rPr>
        <w:t xml:space="preserve"> </w:t>
      </w:r>
      <w:r>
        <w:t>непрерывным</w:t>
      </w:r>
      <w:r>
        <w:rPr>
          <w:spacing w:val="-3"/>
        </w:rPr>
        <w:t xml:space="preserve"> </w:t>
      </w:r>
      <w:r>
        <w:t>длительным</w:t>
      </w:r>
      <w:r>
        <w:rPr>
          <w:spacing w:val="-53"/>
        </w:rPr>
        <w:t xml:space="preserve"> </w:t>
      </w:r>
      <w:r>
        <w:t>режимом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равномерной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усилиями.</w:t>
      </w:r>
      <w:r>
        <w:rPr>
          <w:spacing w:val="55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заданную</w:t>
      </w:r>
      <w:r>
        <w:rPr>
          <w:spacing w:val="55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ритм, постоянный темп, величину усилий, амплитуду движении.</w:t>
      </w:r>
      <w:r>
        <w:rPr>
          <w:spacing w:val="1"/>
        </w:rPr>
        <w:t xml:space="preserve"> </w:t>
      </w:r>
      <w:r>
        <w:t>Упражнения могут выполняться с</w:t>
      </w:r>
      <w:r>
        <w:rPr>
          <w:spacing w:val="1"/>
        </w:rPr>
        <w:t xml:space="preserve"> </w:t>
      </w:r>
      <w:r>
        <w:t>малой,</w:t>
      </w:r>
      <w:r>
        <w:rPr>
          <w:spacing w:val="55"/>
        </w:rPr>
        <w:t xml:space="preserve"> </w:t>
      </w:r>
      <w:r>
        <w:t>средней</w:t>
      </w:r>
      <w:r>
        <w:rPr>
          <w:spacing w:val="55"/>
        </w:rPr>
        <w:t xml:space="preserve"> </w:t>
      </w:r>
      <w:r>
        <w:t>и максималь-</w:t>
      </w:r>
      <w:r>
        <w:rPr>
          <w:spacing w:val="1"/>
        </w:rPr>
        <w:t xml:space="preserve"> </w:t>
      </w:r>
      <w:r>
        <w:t>ной</w:t>
      </w:r>
      <w:r>
        <w:rPr>
          <w:spacing w:val="6"/>
        </w:rPr>
        <w:t xml:space="preserve"> </w:t>
      </w:r>
      <w:r>
        <w:t>интенсивностью.</w:t>
      </w:r>
    </w:p>
    <w:p w14:paraId="210C1BD6" w14:textId="77777777" w:rsidR="00F26240" w:rsidRDefault="005E36BC">
      <w:pPr>
        <w:pStyle w:val="a3"/>
        <w:spacing w:before="3" w:line="204" w:lineRule="auto"/>
        <w:ind w:left="2434" w:right="2830" w:firstLine="295"/>
      </w:pPr>
      <w:r>
        <w:rPr>
          <w:i/>
        </w:rPr>
        <w:t xml:space="preserve">Переменный метод </w:t>
      </w:r>
      <w:r>
        <w:t>отличается от равномерного последователь-</w:t>
      </w:r>
      <w:r>
        <w:rPr>
          <w:spacing w:val="-52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варьированием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(например, бега) путем</w:t>
      </w:r>
      <w:r>
        <w:rPr>
          <w:spacing w:val="1"/>
        </w:rPr>
        <w:t xml:space="preserve"> </w:t>
      </w:r>
      <w:r>
        <w:t>направленного изменения скорости,</w:t>
      </w:r>
      <w:r>
        <w:rPr>
          <w:spacing w:val="55"/>
        </w:rPr>
        <w:t xml:space="preserve"> </w:t>
      </w:r>
      <w:r>
        <w:t>тем-</w:t>
      </w:r>
      <w:r>
        <w:rPr>
          <w:spacing w:val="1"/>
        </w:rPr>
        <w:t xml:space="preserve"> </w:t>
      </w:r>
      <w:r>
        <w:t>па,</w:t>
      </w:r>
      <w:r>
        <w:rPr>
          <w:spacing w:val="17"/>
        </w:rPr>
        <w:t xml:space="preserve"> </w:t>
      </w:r>
      <w:r>
        <w:t>амплитуды</w:t>
      </w:r>
      <w:r>
        <w:rPr>
          <w:spacing w:val="14"/>
        </w:rPr>
        <w:t xml:space="preserve"> </w:t>
      </w:r>
      <w:r>
        <w:t>движений,</w:t>
      </w:r>
      <w:r>
        <w:rPr>
          <w:spacing w:val="17"/>
        </w:rPr>
        <w:t xml:space="preserve"> </w:t>
      </w:r>
      <w:r>
        <w:t>величины</w:t>
      </w:r>
      <w:r>
        <w:rPr>
          <w:spacing w:val="19"/>
        </w:rPr>
        <w:t xml:space="preserve"> </w:t>
      </w:r>
      <w:r>
        <w:t>усилий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т.п.</w:t>
      </w:r>
    </w:p>
    <w:p w14:paraId="68949E1B" w14:textId="77777777" w:rsidR="00F26240" w:rsidRDefault="005E36BC">
      <w:pPr>
        <w:pStyle w:val="a3"/>
        <w:spacing w:before="9" w:line="204" w:lineRule="auto"/>
        <w:ind w:left="2420" w:right="2832" w:firstLine="309"/>
      </w:pPr>
      <w:r>
        <w:rPr>
          <w:i/>
          <w:spacing w:val="-1"/>
        </w:rPr>
        <w:t>Интервальный</w:t>
      </w:r>
      <w:r>
        <w:rPr>
          <w:i/>
          <w:spacing w:val="-9"/>
        </w:rPr>
        <w:t xml:space="preserve"> </w:t>
      </w:r>
      <w:r>
        <w:rPr>
          <w:i/>
        </w:rPr>
        <w:t>метод</w:t>
      </w:r>
      <w:r>
        <w:rPr>
          <w:i/>
          <w:spacing w:val="-8"/>
        </w:rPr>
        <w:t xml:space="preserve"> </w:t>
      </w:r>
      <w:r>
        <w:t>предусматривает</w:t>
      </w:r>
      <w:r>
        <w:rPr>
          <w:spacing w:val="-10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со стандартной и с переменной нагрузкой</w:t>
      </w:r>
      <w:r>
        <w:t xml:space="preserve"> и со строго дозирован-</w:t>
      </w:r>
      <w:r>
        <w:rPr>
          <w:spacing w:val="1"/>
        </w:rPr>
        <w:t xml:space="preserve"> </w:t>
      </w:r>
      <w:r>
        <w:t>ными и заранее запланированными интервалами отдыха. Как пра-</w:t>
      </w:r>
      <w:r>
        <w:rPr>
          <w:spacing w:val="1"/>
        </w:rPr>
        <w:t xml:space="preserve"> </w:t>
      </w:r>
      <w:r>
        <w:t>вило, интервал отдыха между упражнениями 1—3 мин (иногда по</w:t>
      </w:r>
      <w:r>
        <w:rPr>
          <w:spacing w:val="1"/>
        </w:rPr>
        <w:t xml:space="preserve"> </w:t>
      </w:r>
      <w:r>
        <w:t>15—30</w:t>
      </w:r>
      <w:r>
        <w:rPr>
          <w:spacing w:val="1"/>
        </w:rPr>
        <w:t xml:space="preserve"> </w:t>
      </w:r>
      <w:r>
        <w:t>с). Таким образом,</w:t>
      </w:r>
      <w:r>
        <w:rPr>
          <w:spacing w:val="1"/>
        </w:rPr>
        <w:t xml:space="preserve"> </w:t>
      </w:r>
      <w:r>
        <w:t>тренирующее</w:t>
      </w:r>
      <w:r>
        <w:rPr>
          <w:spacing w:val="1"/>
        </w:rPr>
        <w:t xml:space="preserve"> </w:t>
      </w:r>
      <w:r>
        <w:t>воздействие</w:t>
      </w:r>
      <w:r>
        <w:rPr>
          <w:spacing w:val="55"/>
        </w:rPr>
        <w:t xml:space="preserve"> </w:t>
      </w:r>
      <w:r>
        <w:t>происходит</w:t>
      </w:r>
      <w:r>
        <w:rPr>
          <w:spacing w:val="-52"/>
        </w:rPr>
        <w:t xml:space="preserve"> </w:t>
      </w:r>
      <w:r>
        <w:t>не только и не столько в момент выполнения, сколько</w:t>
      </w:r>
      <w:r>
        <w:t xml:space="preserve"> в период</w:t>
      </w:r>
      <w:r>
        <w:rPr>
          <w:spacing w:val="1"/>
        </w:rPr>
        <w:t xml:space="preserve"> </w:t>
      </w:r>
      <w:r>
        <w:t>отдыха. Такие нагрузки оказывают преимущественно аэробно-ана-</w:t>
      </w:r>
      <w:r>
        <w:rPr>
          <w:spacing w:val="1"/>
        </w:rPr>
        <w:t xml:space="preserve"> </w:t>
      </w:r>
      <w:r>
        <w:t>эробное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9"/>
        </w:rPr>
        <w:t xml:space="preserve"> </w:t>
      </w:r>
      <w:r>
        <w:t>выносливости.</w:t>
      </w:r>
    </w:p>
    <w:p w14:paraId="288268F2" w14:textId="77777777" w:rsidR="00F26240" w:rsidRDefault="005E36BC">
      <w:pPr>
        <w:pStyle w:val="a3"/>
        <w:spacing w:before="9" w:line="204" w:lineRule="auto"/>
        <w:ind w:left="2420" w:right="2849" w:firstLine="302"/>
      </w:pPr>
      <w:r>
        <w:rPr>
          <w:i/>
        </w:rPr>
        <w:t>Метод</w:t>
      </w:r>
      <w:r>
        <w:rPr>
          <w:i/>
          <w:spacing w:val="1"/>
        </w:rPr>
        <w:t xml:space="preserve"> </w:t>
      </w:r>
      <w:r>
        <w:rPr>
          <w:i/>
        </w:rPr>
        <w:t>круговой</w:t>
      </w:r>
      <w:r>
        <w:rPr>
          <w:i/>
          <w:spacing w:val="1"/>
        </w:rPr>
        <w:t xml:space="preserve"> </w:t>
      </w:r>
      <w:r>
        <w:rPr>
          <w:i/>
        </w:rPr>
        <w:t>тренировки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 xml:space="preserve">упражнений, воздействующих на различные </w:t>
      </w:r>
      <w:r>
        <w:t>мышечные группы 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интерваль-</w:t>
      </w:r>
      <w:r>
        <w:rPr>
          <w:spacing w:val="-52"/>
        </w:rPr>
        <w:t xml:space="preserve"> </w:t>
      </w:r>
      <w:r>
        <w:t>ной работы. Обычно в круг включается 6—10 упражнений («стан-</w:t>
      </w:r>
      <w:r>
        <w:rPr>
          <w:spacing w:val="1"/>
        </w:rPr>
        <w:t xml:space="preserve"> </w:t>
      </w:r>
      <w:r>
        <w:t>ций»),</w:t>
      </w:r>
      <w:r>
        <w:rPr>
          <w:spacing w:val="14"/>
        </w:rPr>
        <w:t xml:space="preserve"> </w:t>
      </w:r>
      <w:r>
        <w:t>которые</w:t>
      </w:r>
      <w:r>
        <w:rPr>
          <w:spacing w:val="15"/>
        </w:rPr>
        <w:t xml:space="preserve"> </w:t>
      </w:r>
      <w:r>
        <w:t>занимающийся</w:t>
      </w:r>
      <w:r>
        <w:rPr>
          <w:spacing w:val="14"/>
        </w:rPr>
        <w:t xml:space="preserve"> </w:t>
      </w:r>
      <w:r>
        <w:t>проходит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1</w:t>
      </w:r>
      <w:r>
        <w:rPr>
          <w:spacing w:val="15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3</w:t>
      </w:r>
      <w:r>
        <w:rPr>
          <w:spacing w:val="15"/>
        </w:rPr>
        <w:t xml:space="preserve"> </w:t>
      </w:r>
      <w:r>
        <w:t>раз.</w:t>
      </w:r>
    </w:p>
    <w:p w14:paraId="2E00DE69" w14:textId="77777777" w:rsidR="00F26240" w:rsidRDefault="005E36BC">
      <w:pPr>
        <w:spacing w:before="5" w:line="204" w:lineRule="auto"/>
        <w:ind w:left="2427" w:right="2859" w:firstLine="309"/>
        <w:jc w:val="both"/>
      </w:pPr>
      <w:r>
        <w:rPr>
          <w:i/>
        </w:rPr>
        <w:t xml:space="preserve">Соревновательный метод </w:t>
      </w:r>
      <w:r>
        <w:t>предусматривает выполнение упраж-</w:t>
      </w:r>
      <w:r>
        <w:rPr>
          <w:spacing w:val="-52"/>
        </w:rPr>
        <w:t xml:space="preserve"> </w:t>
      </w:r>
      <w:r>
        <w:t>нений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форме</w:t>
      </w:r>
      <w:r>
        <w:rPr>
          <w:spacing w:val="17"/>
        </w:rPr>
        <w:t xml:space="preserve"> </w:t>
      </w:r>
      <w:r>
        <w:t>соревнований.</w:t>
      </w:r>
    </w:p>
    <w:p w14:paraId="72613B75" w14:textId="77777777" w:rsidR="00F26240" w:rsidRDefault="005E36BC">
      <w:pPr>
        <w:pStyle w:val="a3"/>
        <w:spacing w:before="2" w:line="204" w:lineRule="auto"/>
        <w:ind w:left="2420" w:right="2861" w:firstLine="288"/>
      </w:pPr>
      <w:r>
        <w:rPr>
          <w:i/>
        </w:rPr>
        <w:t xml:space="preserve">Игровой метод </w:t>
      </w:r>
      <w:r>
        <w:t>предусматривает развитие выносливости в про-</w:t>
      </w:r>
      <w:r>
        <w:rPr>
          <w:spacing w:val="1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эмоциональность.</w:t>
      </w:r>
    </w:p>
    <w:p w14:paraId="1732E520" w14:textId="77777777" w:rsidR="00F26240" w:rsidRDefault="005E36BC">
      <w:pPr>
        <w:pStyle w:val="a3"/>
        <w:spacing w:before="3" w:line="204" w:lineRule="auto"/>
        <w:ind w:left="2420" w:right="2885" w:firstLine="302"/>
      </w:pPr>
      <w:r>
        <w:t>Используя тот или иной метод для воспитания выносливости,</w:t>
      </w:r>
      <w:r>
        <w:rPr>
          <w:spacing w:val="1"/>
        </w:rPr>
        <w:t xml:space="preserve"> </w:t>
      </w:r>
      <w:r>
        <w:t>каждый</w:t>
      </w:r>
      <w:r>
        <w:rPr>
          <w:spacing w:val="14"/>
        </w:rPr>
        <w:t xml:space="preserve"> </w:t>
      </w:r>
      <w:r>
        <w:t>раз</w:t>
      </w:r>
      <w:r>
        <w:rPr>
          <w:spacing w:val="15"/>
        </w:rPr>
        <w:t xml:space="preserve"> </w:t>
      </w:r>
      <w:r>
        <w:t>определяют</w:t>
      </w:r>
      <w:r>
        <w:rPr>
          <w:spacing w:val="13"/>
        </w:rPr>
        <w:t xml:space="preserve"> </w:t>
      </w:r>
      <w:r>
        <w:t>конкретные</w:t>
      </w:r>
      <w:r>
        <w:rPr>
          <w:spacing w:val="16"/>
        </w:rPr>
        <w:t xml:space="preserve"> </w:t>
      </w:r>
      <w:r>
        <w:t>параметры</w:t>
      </w:r>
      <w:r>
        <w:rPr>
          <w:spacing w:val="15"/>
        </w:rPr>
        <w:t xml:space="preserve"> </w:t>
      </w:r>
      <w:r>
        <w:t>н</w:t>
      </w:r>
      <w:r>
        <w:t>агрузки.</w:t>
      </w:r>
    </w:p>
    <w:p w14:paraId="168CCC94" w14:textId="77777777" w:rsidR="00F26240" w:rsidRDefault="00F26240">
      <w:pPr>
        <w:pStyle w:val="a3"/>
        <w:spacing w:before="10"/>
        <w:jc w:val="left"/>
        <w:rPr>
          <w:sz w:val="20"/>
        </w:rPr>
      </w:pPr>
    </w:p>
    <w:p w14:paraId="3290F5F9" w14:textId="77777777" w:rsidR="00F26240" w:rsidRDefault="005E36BC">
      <w:pPr>
        <w:pStyle w:val="9"/>
        <w:ind w:left="3039"/>
      </w:pPr>
      <w:r>
        <w:t>7.4.3.</w:t>
      </w:r>
      <w:r>
        <w:rPr>
          <w:spacing w:val="30"/>
        </w:rPr>
        <w:t xml:space="preserve"> </w:t>
      </w:r>
      <w:r>
        <w:t>Методика</w:t>
      </w:r>
      <w:r>
        <w:rPr>
          <w:spacing w:val="31"/>
        </w:rPr>
        <w:t xml:space="preserve"> </w:t>
      </w:r>
      <w:r>
        <w:t>воспитания</w:t>
      </w:r>
      <w:r>
        <w:rPr>
          <w:spacing w:val="31"/>
        </w:rPr>
        <w:t xml:space="preserve"> </w:t>
      </w:r>
      <w:r>
        <w:t>общей</w:t>
      </w:r>
      <w:r>
        <w:rPr>
          <w:spacing w:val="31"/>
        </w:rPr>
        <w:t xml:space="preserve"> </w:t>
      </w:r>
      <w:r>
        <w:t>выносливости</w:t>
      </w:r>
    </w:p>
    <w:p w14:paraId="7E3931BD" w14:textId="77777777" w:rsidR="00F26240" w:rsidRDefault="005E36BC">
      <w:pPr>
        <w:pStyle w:val="a3"/>
        <w:spacing w:before="148" w:line="206" w:lineRule="auto"/>
        <w:ind w:left="2420" w:right="2866" w:firstLine="273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приме-</w:t>
      </w:r>
      <w:r>
        <w:rPr>
          <w:spacing w:val="1"/>
        </w:rPr>
        <w:t xml:space="preserve"> </w:t>
      </w:r>
      <w:r>
        <w:t>няются циклические упражнения продолжительностью не менее</w:t>
      </w:r>
      <w:r>
        <w:rPr>
          <w:spacing w:val="1"/>
        </w:rPr>
        <w:t xml:space="preserve"> </w:t>
      </w:r>
      <w:r>
        <w:t>15—20</w:t>
      </w:r>
      <w:r>
        <w:rPr>
          <w:spacing w:val="23"/>
        </w:rPr>
        <w:t xml:space="preserve"> </w:t>
      </w:r>
      <w:r>
        <w:t>мин,</w:t>
      </w:r>
      <w:r>
        <w:rPr>
          <w:spacing w:val="23"/>
        </w:rPr>
        <w:t xml:space="preserve"> </w:t>
      </w:r>
      <w:r>
        <w:t>выполняемые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аэробном</w:t>
      </w:r>
      <w:r>
        <w:rPr>
          <w:spacing w:val="21"/>
        </w:rPr>
        <w:t xml:space="preserve"> </w:t>
      </w:r>
      <w:r>
        <w:t>режиме.</w:t>
      </w:r>
      <w:r>
        <w:rPr>
          <w:spacing w:val="24"/>
        </w:rPr>
        <w:t xml:space="preserve"> </w:t>
      </w:r>
      <w:r>
        <w:t>Они</w:t>
      </w:r>
      <w:r>
        <w:rPr>
          <w:spacing w:val="20"/>
        </w:rPr>
        <w:t xml:space="preserve"> </w:t>
      </w:r>
      <w:r>
        <w:t>выполняются</w:t>
      </w:r>
      <w:r>
        <w:rPr>
          <w:spacing w:val="-52"/>
        </w:rPr>
        <w:t xml:space="preserve"> </w:t>
      </w:r>
      <w:r>
        <w:t xml:space="preserve">в режиме стандартной </w:t>
      </w:r>
      <w:r>
        <w:t>непрерывной, переменной непрерывной и</w:t>
      </w:r>
      <w:r>
        <w:rPr>
          <w:spacing w:val="1"/>
        </w:rPr>
        <w:t xml:space="preserve"> </w:t>
      </w:r>
      <w:r>
        <w:t>интервальной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придерживаются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правил.</w:t>
      </w:r>
    </w:p>
    <w:p w14:paraId="73360928" w14:textId="77777777" w:rsidR="00F26240" w:rsidRDefault="005E36BC">
      <w:pPr>
        <w:pStyle w:val="a4"/>
        <w:numPr>
          <w:ilvl w:val="0"/>
          <w:numId w:val="218"/>
        </w:numPr>
        <w:tabs>
          <w:tab w:val="left" w:pos="2968"/>
        </w:tabs>
        <w:spacing w:line="204" w:lineRule="auto"/>
        <w:ind w:right="2878" w:firstLine="316"/>
        <w:jc w:val="both"/>
      </w:pPr>
      <w:r>
        <w:rPr>
          <w:i/>
        </w:rPr>
        <w:t xml:space="preserve">Доступность. </w:t>
      </w:r>
      <w:r>
        <w:t>Сущность правила заключается в том, что на-</w:t>
      </w:r>
      <w:r>
        <w:rPr>
          <w:spacing w:val="1"/>
        </w:rPr>
        <w:t xml:space="preserve"> </w:t>
      </w:r>
      <w:r>
        <w:t>грузочные</w:t>
      </w:r>
      <w:r>
        <w:rPr>
          <w:spacing w:val="19"/>
        </w:rPr>
        <w:t xml:space="preserve"> </w:t>
      </w:r>
      <w:r>
        <w:t>требования</w:t>
      </w:r>
      <w:r>
        <w:rPr>
          <w:spacing w:val="15"/>
        </w:rPr>
        <w:t xml:space="preserve"> </w:t>
      </w:r>
      <w:r>
        <w:t>должны</w:t>
      </w:r>
      <w:r>
        <w:rPr>
          <w:spacing w:val="16"/>
        </w:rPr>
        <w:t xml:space="preserve"> </w:t>
      </w:r>
      <w:r>
        <w:t>соответствовать</w:t>
      </w:r>
      <w:r>
        <w:rPr>
          <w:spacing w:val="16"/>
        </w:rPr>
        <w:t xml:space="preserve"> </w:t>
      </w:r>
      <w:r>
        <w:t>возможностям</w:t>
      </w:r>
      <w:r>
        <w:rPr>
          <w:spacing w:val="14"/>
        </w:rPr>
        <w:t xml:space="preserve"> </w:t>
      </w:r>
      <w:r>
        <w:t>за-</w:t>
      </w:r>
    </w:p>
    <w:p w14:paraId="7B0A3A24" w14:textId="77777777" w:rsidR="00F26240" w:rsidRDefault="005E36BC">
      <w:pPr>
        <w:pStyle w:val="a3"/>
        <w:spacing w:before="165"/>
        <w:ind w:left="2434"/>
        <w:jc w:val="left"/>
      </w:pPr>
      <w:r>
        <w:t>112</w:t>
      </w:r>
    </w:p>
    <w:p w14:paraId="5265659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6F7756D" w14:textId="77777777" w:rsidR="00F26240" w:rsidRDefault="005E36BC">
      <w:pPr>
        <w:spacing w:before="77"/>
        <w:ind w:left="9646"/>
        <w:jc w:val="center"/>
        <w:rPr>
          <w:b/>
          <w:sz w:val="20"/>
        </w:rPr>
      </w:pPr>
      <w:r>
        <w:rPr>
          <w:b/>
          <w:w w:val="90"/>
          <w:sz w:val="20"/>
        </w:rPr>
        <w:lastRenderedPageBreak/>
        <w:t>Таблица</w:t>
      </w:r>
      <w:r>
        <w:rPr>
          <w:b/>
          <w:spacing w:val="9"/>
          <w:w w:val="90"/>
          <w:sz w:val="20"/>
        </w:rPr>
        <w:t xml:space="preserve"> </w:t>
      </w:r>
      <w:r>
        <w:rPr>
          <w:b/>
          <w:w w:val="90"/>
          <w:sz w:val="20"/>
        </w:rPr>
        <w:t>3</w:t>
      </w:r>
    </w:p>
    <w:p w14:paraId="2E609E15" w14:textId="77777777" w:rsidR="00F26240" w:rsidRDefault="005E36BC">
      <w:pPr>
        <w:spacing w:before="94" w:line="228" w:lineRule="exact"/>
        <w:ind w:left="942" w:right="663"/>
        <w:jc w:val="center"/>
        <w:rPr>
          <w:b/>
          <w:sz w:val="20"/>
        </w:rPr>
      </w:pPr>
      <w:r>
        <w:rPr>
          <w:b/>
          <w:w w:val="85"/>
          <w:sz w:val="20"/>
        </w:rPr>
        <w:t>Методы</w:t>
      </w:r>
      <w:r>
        <w:rPr>
          <w:b/>
          <w:spacing w:val="35"/>
          <w:w w:val="85"/>
          <w:sz w:val="20"/>
        </w:rPr>
        <w:t xml:space="preserve"> </w:t>
      </w:r>
      <w:r>
        <w:rPr>
          <w:b/>
          <w:w w:val="85"/>
          <w:sz w:val="20"/>
        </w:rPr>
        <w:t>и</w:t>
      </w:r>
      <w:r>
        <w:rPr>
          <w:b/>
          <w:spacing w:val="35"/>
          <w:w w:val="85"/>
          <w:sz w:val="20"/>
        </w:rPr>
        <w:t xml:space="preserve"> </w:t>
      </w:r>
      <w:r>
        <w:rPr>
          <w:b/>
          <w:w w:val="85"/>
          <w:sz w:val="20"/>
        </w:rPr>
        <w:t>характерные</w:t>
      </w:r>
      <w:r>
        <w:rPr>
          <w:b/>
          <w:spacing w:val="35"/>
          <w:w w:val="85"/>
          <w:sz w:val="20"/>
        </w:rPr>
        <w:t xml:space="preserve"> </w:t>
      </w:r>
      <w:r>
        <w:rPr>
          <w:b/>
          <w:w w:val="85"/>
          <w:sz w:val="20"/>
        </w:rPr>
        <w:t>показатели</w:t>
      </w:r>
      <w:r>
        <w:rPr>
          <w:b/>
          <w:spacing w:val="35"/>
          <w:w w:val="85"/>
          <w:sz w:val="20"/>
        </w:rPr>
        <w:t xml:space="preserve"> </w:t>
      </w:r>
      <w:r>
        <w:rPr>
          <w:b/>
          <w:w w:val="85"/>
          <w:sz w:val="20"/>
        </w:rPr>
        <w:t>нагрузки</w:t>
      </w:r>
      <w:r>
        <w:rPr>
          <w:b/>
          <w:spacing w:val="35"/>
          <w:w w:val="85"/>
          <w:sz w:val="20"/>
        </w:rPr>
        <w:t xml:space="preserve"> </w:t>
      </w:r>
      <w:r>
        <w:rPr>
          <w:b/>
          <w:w w:val="85"/>
          <w:sz w:val="20"/>
        </w:rPr>
        <w:t>При</w:t>
      </w:r>
      <w:r>
        <w:rPr>
          <w:b/>
          <w:spacing w:val="35"/>
          <w:w w:val="85"/>
          <w:sz w:val="20"/>
        </w:rPr>
        <w:t xml:space="preserve"> </w:t>
      </w:r>
      <w:r>
        <w:rPr>
          <w:b/>
          <w:w w:val="85"/>
          <w:sz w:val="20"/>
        </w:rPr>
        <w:t>развитии</w:t>
      </w:r>
      <w:r>
        <w:rPr>
          <w:b/>
          <w:spacing w:val="40"/>
          <w:w w:val="85"/>
          <w:sz w:val="20"/>
        </w:rPr>
        <w:t xml:space="preserve"> </w:t>
      </w:r>
      <w:r>
        <w:rPr>
          <w:b/>
          <w:w w:val="85"/>
          <w:sz w:val="20"/>
        </w:rPr>
        <w:t>специальных</w:t>
      </w:r>
      <w:r>
        <w:rPr>
          <w:b/>
          <w:spacing w:val="33"/>
          <w:w w:val="85"/>
          <w:sz w:val="20"/>
        </w:rPr>
        <w:t xml:space="preserve"> </w:t>
      </w:r>
      <w:r>
        <w:rPr>
          <w:b/>
          <w:w w:val="85"/>
          <w:sz w:val="20"/>
        </w:rPr>
        <w:t>видов</w:t>
      </w:r>
      <w:r>
        <w:rPr>
          <w:b/>
          <w:spacing w:val="39"/>
          <w:w w:val="85"/>
          <w:sz w:val="20"/>
        </w:rPr>
        <w:t xml:space="preserve"> </w:t>
      </w:r>
      <w:r>
        <w:rPr>
          <w:b/>
          <w:w w:val="85"/>
          <w:sz w:val="20"/>
        </w:rPr>
        <w:t>выносливости</w:t>
      </w:r>
    </w:p>
    <w:p w14:paraId="4B9D4A0B" w14:textId="77777777" w:rsidR="00F26240" w:rsidRDefault="005E36BC">
      <w:pPr>
        <w:spacing w:line="228" w:lineRule="exact"/>
        <w:ind w:left="1090" w:right="678"/>
        <w:jc w:val="center"/>
        <w:rPr>
          <w:sz w:val="20"/>
        </w:rPr>
      </w:pPr>
      <w:r>
        <w:rPr>
          <w:sz w:val="20"/>
        </w:rPr>
        <w:t>(по</w:t>
      </w:r>
      <w:r>
        <w:rPr>
          <w:spacing w:val="9"/>
          <w:sz w:val="20"/>
        </w:rPr>
        <w:t xml:space="preserve"> </w:t>
      </w:r>
      <w:r>
        <w:rPr>
          <w:sz w:val="20"/>
        </w:rPr>
        <w:t>В.И.Ляху,</w:t>
      </w:r>
      <w:r>
        <w:rPr>
          <w:spacing w:val="10"/>
          <w:sz w:val="20"/>
        </w:rPr>
        <w:t xml:space="preserve"> </w:t>
      </w:r>
      <w:r>
        <w:rPr>
          <w:sz w:val="20"/>
        </w:rPr>
        <w:t>1998)</w:t>
      </w:r>
    </w:p>
    <w:p w14:paraId="6C2E6D99" w14:textId="77777777" w:rsidR="00F26240" w:rsidRDefault="00F26240">
      <w:pPr>
        <w:pStyle w:val="a3"/>
        <w:spacing w:before="9"/>
        <w:jc w:val="left"/>
        <w:rPr>
          <w:sz w:val="5"/>
        </w:rPr>
      </w:pPr>
    </w:p>
    <w:tbl>
      <w:tblPr>
        <w:tblStyle w:val="TableNormal"/>
        <w:tblW w:w="0" w:type="auto"/>
        <w:tblInd w:w="9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1131"/>
        <w:gridCol w:w="1015"/>
        <w:gridCol w:w="1577"/>
        <w:gridCol w:w="1130"/>
        <w:gridCol w:w="2201"/>
        <w:gridCol w:w="859"/>
      </w:tblGrid>
      <w:tr w:rsidR="00F26240" w14:paraId="4A6125C3" w14:textId="77777777">
        <w:trPr>
          <w:trHeight w:val="345"/>
        </w:trPr>
        <w:tc>
          <w:tcPr>
            <w:tcW w:w="2283" w:type="dxa"/>
            <w:vMerge w:val="restart"/>
          </w:tcPr>
          <w:p w14:paraId="4C2F6C1C" w14:textId="77777777" w:rsidR="00F26240" w:rsidRDefault="005E36BC">
            <w:pPr>
              <w:pStyle w:val="TableParagraph"/>
              <w:spacing w:line="225" w:lineRule="auto"/>
              <w:ind w:left="480" w:right="594" w:firstLine="439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выносливости</w:t>
            </w:r>
          </w:p>
        </w:tc>
        <w:tc>
          <w:tcPr>
            <w:tcW w:w="3723" w:type="dxa"/>
            <w:gridSpan w:val="3"/>
          </w:tcPr>
          <w:p w14:paraId="52534CCE" w14:textId="77777777" w:rsidR="00F26240" w:rsidRDefault="005E36BC">
            <w:pPr>
              <w:pStyle w:val="TableParagraph"/>
              <w:spacing w:line="223" w:lineRule="exact"/>
              <w:ind w:left="1382" w:right="1504"/>
              <w:jc w:val="center"/>
              <w:rPr>
                <w:sz w:val="20"/>
              </w:rPr>
            </w:pPr>
            <w:r>
              <w:rPr>
                <w:sz w:val="20"/>
              </w:rPr>
              <w:t>Нагрузка</w:t>
            </w:r>
          </w:p>
        </w:tc>
        <w:tc>
          <w:tcPr>
            <w:tcW w:w="1130" w:type="dxa"/>
            <w:vMerge w:val="restart"/>
          </w:tcPr>
          <w:p w14:paraId="60B6647C" w14:textId="77777777" w:rsidR="00F26240" w:rsidRDefault="005E36BC">
            <w:pPr>
              <w:pStyle w:val="TableParagraph"/>
              <w:spacing w:line="223" w:lineRule="exact"/>
              <w:ind w:left="302"/>
              <w:rPr>
                <w:sz w:val="20"/>
              </w:rPr>
            </w:pPr>
            <w:r>
              <w:rPr>
                <w:sz w:val="20"/>
              </w:rPr>
              <w:t>Отдых</w:t>
            </w:r>
          </w:p>
        </w:tc>
        <w:tc>
          <w:tcPr>
            <w:tcW w:w="2201" w:type="dxa"/>
            <w:vMerge w:val="restart"/>
          </w:tcPr>
          <w:p w14:paraId="5039C73B" w14:textId="77777777" w:rsidR="00F26240" w:rsidRDefault="005E36BC">
            <w:pPr>
              <w:pStyle w:val="TableParagraph"/>
              <w:spacing w:line="211" w:lineRule="auto"/>
              <w:ind w:left="488" w:right="633"/>
              <w:rPr>
                <w:sz w:val="20"/>
              </w:rPr>
            </w:pPr>
            <w:r>
              <w:rPr>
                <w:spacing w:val="-3"/>
                <w:sz w:val="20"/>
              </w:rPr>
              <w:t>Упражнение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(средство)</w:t>
            </w:r>
          </w:p>
        </w:tc>
        <w:tc>
          <w:tcPr>
            <w:tcW w:w="859" w:type="dxa"/>
            <w:vMerge w:val="restart"/>
          </w:tcPr>
          <w:p w14:paraId="539D08A3" w14:textId="77777777" w:rsidR="00F26240" w:rsidRDefault="005E36BC">
            <w:pPr>
              <w:pStyle w:val="TableParagraph"/>
              <w:spacing w:line="228" w:lineRule="exact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Метод</w:t>
            </w:r>
          </w:p>
        </w:tc>
      </w:tr>
      <w:tr w:rsidR="00F26240" w14:paraId="5248B114" w14:textId="77777777">
        <w:trPr>
          <w:trHeight w:val="510"/>
        </w:trPr>
        <w:tc>
          <w:tcPr>
            <w:tcW w:w="2283" w:type="dxa"/>
            <w:vMerge/>
            <w:tcBorders>
              <w:top w:val="nil"/>
            </w:tcBorders>
          </w:tcPr>
          <w:p w14:paraId="0BF28DC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</w:tcPr>
          <w:p w14:paraId="73368A6C" w14:textId="77777777" w:rsidR="00F26240" w:rsidRDefault="005E36BC">
            <w:pPr>
              <w:pStyle w:val="TableParagraph"/>
              <w:spacing w:line="218" w:lineRule="auto"/>
              <w:ind w:left="76" w:right="41" w:firstLine="228"/>
              <w:rPr>
                <w:sz w:val="20"/>
              </w:rPr>
            </w:pPr>
            <w:r>
              <w:rPr>
                <w:sz w:val="20"/>
              </w:rPr>
              <w:t>Число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повторений</w:t>
            </w:r>
          </w:p>
        </w:tc>
        <w:tc>
          <w:tcPr>
            <w:tcW w:w="1015" w:type="dxa"/>
          </w:tcPr>
          <w:p w14:paraId="0E693DBC" w14:textId="77777777" w:rsidR="00F26240" w:rsidRDefault="005E36BC">
            <w:pPr>
              <w:pStyle w:val="TableParagraph"/>
              <w:spacing w:line="218" w:lineRule="auto"/>
              <w:ind w:left="268" w:right="95" w:hanging="161"/>
              <w:rPr>
                <w:sz w:val="20"/>
              </w:rPr>
            </w:pPr>
            <w:r>
              <w:rPr>
                <w:sz w:val="20"/>
              </w:rPr>
              <w:t>Длитель-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</w:p>
        </w:tc>
        <w:tc>
          <w:tcPr>
            <w:tcW w:w="1577" w:type="dxa"/>
          </w:tcPr>
          <w:p w14:paraId="7672095E" w14:textId="77777777" w:rsidR="00F26240" w:rsidRDefault="005E36BC">
            <w:pPr>
              <w:pStyle w:val="TableParagraph"/>
              <w:spacing w:line="223" w:lineRule="exact"/>
              <w:ind w:left="120" w:right="101"/>
              <w:jc w:val="center"/>
              <w:rPr>
                <w:sz w:val="20"/>
              </w:rPr>
            </w:pPr>
            <w:r>
              <w:rPr>
                <w:sz w:val="20"/>
              </w:rPr>
              <w:t>Интенсивность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0FDE649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vMerge/>
            <w:tcBorders>
              <w:top w:val="nil"/>
            </w:tcBorders>
          </w:tcPr>
          <w:p w14:paraId="61C4ED9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14:paraId="5ADC58D4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E230C03" w14:textId="77777777">
        <w:trPr>
          <w:trHeight w:val="726"/>
        </w:trPr>
        <w:tc>
          <w:tcPr>
            <w:tcW w:w="2283" w:type="dxa"/>
          </w:tcPr>
          <w:p w14:paraId="49BE33F7" w14:textId="77777777" w:rsidR="00F26240" w:rsidRDefault="005E36BC">
            <w:pPr>
              <w:pStyle w:val="TableParagraph"/>
              <w:spacing w:line="211" w:lineRule="auto"/>
              <w:ind w:left="40" w:right="347" w:hanging="8"/>
              <w:rPr>
                <w:sz w:val="20"/>
              </w:rPr>
            </w:pPr>
            <w:r>
              <w:rPr>
                <w:sz w:val="20"/>
              </w:rPr>
              <w:t>Силовая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(анаэробная-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аэробная)</w:t>
            </w:r>
          </w:p>
        </w:tc>
        <w:tc>
          <w:tcPr>
            <w:tcW w:w="1131" w:type="dxa"/>
          </w:tcPr>
          <w:p w14:paraId="20DC738F" w14:textId="77777777" w:rsidR="00F26240" w:rsidRDefault="005E36BC">
            <w:pPr>
              <w:pStyle w:val="TableParagraph"/>
              <w:spacing w:line="223" w:lineRule="exact"/>
              <w:ind w:left="193"/>
              <w:rPr>
                <w:sz w:val="20"/>
              </w:rPr>
            </w:pPr>
            <w:r>
              <w:rPr>
                <w:sz w:val="20"/>
              </w:rPr>
              <w:t>От 10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14:paraId="4449ECD9" w14:textId="77777777" w:rsidR="00F26240" w:rsidRDefault="005E36BC"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w:t>15-30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</w:tc>
        <w:tc>
          <w:tcPr>
            <w:tcW w:w="1015" w:type="dxa"/>
          </w:tcPr>
          <w:p w14:paraId="631007A3" w14:textId="77777777" w:rsidR="00F26240" w:rsidRDefault="005E36BC">
            <w:pPr>
              <w:pStyle w:val="TableParagraph"/>
              <w:spacing w:line="200" w:lineRule="exact"/>
              <w:ind w:left="8" w:right="3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10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</w:p>
          <w:p w14:paraId="7901EB00" w14:textId="77777777" w:rsidR="00F26240" w:rsidRDefault="005E36BC">
            <w:pPr>
              <w:pStyle w:val="TableParagraph"/>
              <w:spacing w:line="219" w:lineRule="exact"/>
              <w:ind w:left="11" w:right="3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577" w:type="dxa"/>
          </w:tcPr>
          <w:p w14:paraId="59A169B1" w14:textId="77777777" w:rsidR="00F26240" w:rsidRDefault="005E36BC">
            <w:pPr>
              <w:pStyle w:val="TableParagraph"/>
              <w:spacing w:line="225" w:lineRule="auto"/>
              <w:ind w:left="167" w:right="18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средней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субмакси-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мальной</w:t>
            </w:r>
          </w:p>
        </w:tc>
        <w:tc>
          <w:tcPr>
            <w:tcW w:w="1130" w:type="dxa"/>
          </w:tcPr>
          <w:p w14:paraId="20608D89" w14:textId="77777777" w:rsidR="00F26240" w:rsidRDefault="005E36BC">
            <w:pPr>
              <w:pStyle w:val="TableParagraph"/>
              <w:spacing w:line="218" w:lineRule="auto"/>
              <w:ind w:left="211" w:right="55" w:hanging="135"/>
              <w:rPr>
                <w:sz w:val="20"/>
              </w:rPr>
            </w:pPr>
            <w:r>
              <w:rPr>
                <w:spacing w:val="-1"/>
                <w:sz w:val="20"/>
              </w:rPr>
              <w:t>Не полный,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20-40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201" w:type="dxa"/>
          </w:tcPr>
          <w:p w14:paraId="33227944" w14:textId="77777777" w:rsidR="00F26240" w:rsidRDefault="005E36BC">
            <w:pPr>
              <w:pStyle w:val="TableParagraph"/>
              <w:spacing w:line="218" w:lineRule="auto"/>
              <w:ind w:left="41" w:right="272" w:hanging="8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Круговая </w:t>
            </w:r>
            <w:r>
              <w:rPr>
                <w:sz w:val="20"/>
              </w:rPr>
              <w:t>тренировка: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20—30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отдых</w:t>
            </w:r>
          </w:p>
        </w:tc>
        <w:tc>
          <w:tcPr>
            <w:tcW w:w="859" w:type="dxa"/>
          </w:tcPr>
          <w:p w14:paraId="4C92FDE5" w14:textId="77777777" w:rsidR="00F26240" w:rsidRDefault="005E36BC">
            <w:pPr>
              <w:pStyle w:val="TableParagraph"/>
              <w:spacing w:line="211" w:lineRule="auto"/>
              <w:ind w:left="41" w:right="95"/>
              <w:rPr>
                <w:sz w:val="20"/>
              </w:rPr>
            </w:pPr>
            <w:r>
              <w:rPr>
                <w:sz w:val="20"/>
              </w:rPr>
              <w:t>Интер-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вальный</w:t>
            </w:r>
          </w:p>
        </w:tc>
      </w:tr>
      <w:tr w:rsidR="00F26240" w14:paraId="09E9B5EB" w14:textId="77777777">
        <w:trPr>
          <w:trHeight w:val="935"/>
        </w:trPr>
        <w:tc>
          <w:tcPr>
            <w:tcW w:w="2283" w:type="dxa"/>
          </w:tcPr>
          <w:p w14:paraId="6190B66A" w14:textId="77777777" w:rsidR="00F26240" w:rsidRDefault="005E36BC">
            <w:pPr>
              <w:pStyle w:val="TableParagraph"/>
              <w:spacing w:line="218" w:lineRule="auto"/>
              <w:ind w:left="40" w:right="139" w:hanging="8"/>
              <w:rPr>
                <w:sz w:val="20"/>
              </w:rPr>
            </w:pPr>
            <w:r>
              <w:rPr>
                <w:sz w:val="20"/>
              </w:rPr>
              <w:t>Скоростная,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основанная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анаэробно-креатин-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фосфатном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энергети-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ческом источнике</w:t>
            </w:r>
          </w:p>
        </w:tc>
        <w:tc>
          <w:tcPr>
            <w:tcW w:w="1131" w:type="dxa"/>
          </w:tcPr>
          <w:p w14:paraId="07B2ECDC" w14:textId="77777777" w:rsidR="00F26240" w:rsidRDefault="005E36BC">
            <w:pPr>
              <w:pStyle w:val="TableParagraph"/>
              <w:spacing w:line="223" w:lineRule="exact"/>
              <w:ind w:left="68" w:right="48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3—5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раз</w:t>
            </w:r>
          </w:p>
        </w:tc>
        <w:tc>
          <w:tcPr>
            <w:tcW w:w="1015" w:type="dxa"/>
          </w:tcPr>
          <w:p w14:paraId="76355A0F" w14:textId="77777777" w:rsidR="00F26240" w:rsidRDefault="005E36BC">
            <w:pPr>
              <w:pStyle w:val="TableParagraph"/>
              <w:spacing w:line="223" w:lineRule="exact"/>
              <w:ind w:left="33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</w:t>
            </w:r>
          </w:p>
          <w:p w14:paraId="77CCDCBE" w14:textId="77777777" w:rsidR="00F26240" w:rsidRDefault="005E36BC">
            <w:pPr>
              <w:pStyle w:val="TableParagraph"/>
              <w:ind w:left="222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577" w:type="dxa"/>
          </w:tcPr>
          <w:p w14:paraId="093D696D" w14:textId="77777777" w:rsidR="00F26240" w:rsidRDefault="005E36BC">
            <w:pPr>
              <w:pStyle w:val="TableParagraph"/>
              <w:spacing w:line="223" w:lineRule="exact"/>
              <w:ind w:left="120" w:right="101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</w:p>
        </w:tc>
        <w:tc>
          <w:tcPr>
            <w:tcW w:w="1130" w:type="dxa"/>
          </w:tcPr>
          <w:p w14:paraId="14022C94" w14:textId="77777777" w:rsidR="00F26240" w:rsidRDefault="005E36BC">
            <w:pPr>
              <w:pStyle w:val="TableParagraph"/>
              <w:spacing w:line="223" w:lineRule="exact"/>
              <w:ind w:left="64" w:right="49"/>
              <w:jc w:val="center"/>
              <w:rPr>
                <w:sz w:val="20"/>
              </w:rPr>
            </w:pPr>
            <w:r>
              <w:rPr>
                <w:sz w:val="20"/>
              </w:rPr>
              <w:t>Пассивный</w:t>
            </w:r>
          </w:p>
        </w:tc>
        <w:tc>
          <w:tcPr>
            <w:tcW w:w="2201" w:type="dxa"/>
          </w:tcPr>
          <w:p w14:paraId="3274E329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3x100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4x60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859" w:type="dxa"/>
          </w:tcPr>
          <w:p w14:paraId="493B7AFA" w14:textId="77777777" w:rsidR="00F26240" w:rsidRDefault="005E36BC">
            <w:pPr>
              <w:pStyle w:val="TableParagraph"/>
              <w:spacing w:line="211" w:lineRule="auto"/>
              <w:ind w:left="41" w:right="111" w:firstLine="7"/>
              <w:rPr>
                <w:sz w:val="20"/>
              </w:rPr>
            </w:pPr>
            <w:r>
              <w:rPr>
                <w:spacing w:val="-4"/>
                <w:sz w:val="20"/>
              </w:rPr>
              <w:t>Повтор-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</w:tr>
      <w:tr w:rsidR="00F26240" w14:paraId="4ADD321F" w14:textId="77777777">
        <w:trPr>
          <w:trHeight w:val="928"/>
        </w:trPr>
        <w:tc>
          <w:tcPr>
            <w:tcW w:w="2283" w:type="dxa"/>
          </w:tcPr>
          <w:p w14:paraId="65F4BDD4" w14:textId="77777777" w:rsidR="00F26240" w:rsidRDefault="005E36BC">
            <w:pPr>
              <w:pStyle w:val="TableParagraph"/>
              <w:spacing w:line="218" w:lineRule="auto"/>
              <w:ind w:left="40" w:right="131"/>
              <w:rPr>
                <w:sz w:val="20"/>
              </w:rPr>
            </w:pPr>
            <w:r>
              <w:rPr>
                <w:sz w:val="20"/>
              </w:rPr>
              <w:t>Скоростная,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основанная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на анаэробио-гликолити-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ческом механизме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энергообеспечения</w:t>
            </w:r>
          </w:p>
        </w:tc>
        <w:tc>
          <w:tcPr>
            <w:tcW w:w="1131" w:type="dxa"/>
          </w:tcPr>
          <w:p w14:paraId="79235676" w14:textId="77777777" w:rsidR="00F26240" w:rsidRDefault="005E36BC">
            <w:pPr>
              <w:pStyle w:val="TableParagraph"/>
              <w:spacing w:line="223" w:lineRule="exact"/>
              <w:ind w:left="68" w:right="45"/>
              <w:jc w:val="center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1—2</w:t>
            </w:r>
            <w:r>
              <w:rPr>
                <w:spacing w:val="-13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раза</w:t>
            </w:r>
          </w:p>
        </w:tc>
        <w:tc>
          <w:tcPr>
            <w:tcW w:w="1015" w:type="dxa"/>
          </w:tcPr>
          <w:p w14:paraId="5BB8F503" w14:textId="77777777" w:rsidR="00F26240" w:rsidRDefault="005E36BC">
            <w:pPr>
              <w:pStyle w:val="TableParagraph"/>
              <w:spacing w:line="225" w:lineRule="auto"/>
              <w:ind w:left="251" w:right="73" w:hanging="173"/>
              <w:rPr>
                <w:sz w:val="20"/>
              </w:rPr>
            </w:pPr>
            <w:r>
              <w:rPr>
                <w:w w:val="95"/>
                <w:sz w:val="20"/>
              </w:rPr>
              <w:t>От 45 с до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2 мин</w:t>
            </w:r>
          </w:p>
        </w:tc>
        <w:tc>
          <w:tcPr>
            <w:tcW w:w="1577" w:type="dxa"/>
          </w:tcPr>
          <w:p w14:paraId="619C4F93" w14:textId="77777777" w:rsidR="00F26240" w:rsidRDefault="005E36BC">
            <w:pPr>
              <w:pStyle w:val="TableParagraph"/>
              <w:spacing w:line="218" w:lineRule="auto"/>
              <w:ind w:left="150" w:right="125" w:firstLine="2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>Субмаксималь-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 xml:space="preserve">ная </w:t>
            </w:r>
            <w:r>
              <w:rPr>
                <w:sz w:val="20"/>
              </w:rPr>
              <w:t xml:space="preserve">- </w:t>
            </w:r>
            <w:r>
              <w:rPr>
                <w:spacing w:val="13"/>
                <w:sz w:val="20"/>
              </w:rPr>
              <w:t>85-95%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от максималь-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мощности</w:t>
            </w:r>
          </w:p>
        </w:tc>
        <w:tc>
          <w:tcPr>
            <w:tcW w:w="1130" w:type="dxa"/>
          </w:tcPr>
          <w:p w14:paraId="44A5B24A" w14:textId="77777777" w:rsidR="00F26240" w:rsidRDefault="005E36BC">
            <w:pPr>
              <w:pStyle w:val="TableParagraph"/>
              <w:spacing w:line="211" w:lineRule="auto"/>
              <w:ind w:left="211" w:right="55" w:hanging="140"/>
              <w:rPr>
                <w:sz w:val="20"/>
              </w:rPr>
            </w:pPr>
            <w:r>
              <w:rPr>
                <w:spacing w:val="-1"/>
                <w:sz w:val="20"/>
              </w:rPr>
              <w:t>Не полный,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30-60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201" w:type="dxa"/>
          </w:tcPr>
          <w:p w14:paraId="23B58C56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pacing w:val="-1"/>
                <w:sz w:val="20"/>
              </w:rPr>
              <w:t>Темповый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бег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2х200м</w:t>
            </w:r>
          </w:p>
        </w:tc>
        <w:tc>
          <w:tcPr>
            <w:tcW w:w="859" w:type="dxa"/>
          </w:tcPr>
          <w:p w14:paraId="06D595B7" w14:textId="77777777" w:rsidR="00F26240" w:rsidRDefault="005E36BC">
            <w:pPr>
              <w:pStyle w:val="TableParagraph"/>
              <w:spacing w:line="211" w:lineRule="auto"/>
              <w:ind w:left="41" w:right="95" w:firstLine="14"/>
              <w:rPr>
                <w:sz w:val="20"/>
              </w:rPr>
            </w:pPr>
            <w:r>
              <w:rPr>
                <w:sz w:val="20"/>
              </w:rPr>
              <w:t>Интер-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вальный</w:t>
            </w:r>
          </w:p>
        </w:tc>
      </w:tr>
      <w:tr w:rsidR="00F26240" w14:paraId="7ECBE40F" w14:textId="77777777">
        <w:trPr>
          <w:trHeight w:val="1136"/>
        </w:trPr>
        <w:tc>
          <w:tcPr>
            <w:tcW w:w="2283" w:type="dxa"/>
          </w:tcPr>
          <w:p w14:paraId="22D8A249" w14:textId="77777777" w:rsidR="00F26240" w:rsidRDefault="005E36BC">
            <w:pPr>
              <w:pStyle w:val="TableParagraph"/>
              <w:spacing w:line="218" w:lineRule="auto"/>
              <w:ind w:left="40" w:right="131"/>
              <w:rPr>
                <w:sz w:val="20"/>
              </w:rPr>
            </w:pPr>
            <w:r>
              <w:rPr>
                <w:sz w:val="20"/>
              </w:rPr>
              <w:t>Скоростная,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основанная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анаэробно-аэробном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механизме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энергообеспечения</w:t>
            </w:r>
          </w:p>
        </w:tc>
        <w:tc>
          <w:tcPr>
            <w:tcW w:w="1131" w:type="dxa"/>
          </w:tcPr>
          <w:p w14:paraId="6BD687E2" w14:textId="77777777" w:rsidR="00F26240" w:rsidRDefault="005E36BC">
            <w:pPr>
              <w:pStyle w:val="TableParagraph"/>
              <w:spacing w:line="223" w:lineRule="exact"/>
              <w:ind w:left="68" w:right="38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I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—3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раза</w:t>
            </w:r>
          </w:p>
        </w:tc>
        <w:tc>
          <w:tcPr>
            <w:tcW w:w="1015" w:type="dxa"/>
          </w:tcPr>
          <w:p w14:paraId="2027E03D" w14:textId="77777777" w:rsidR="00F26240" w:rsidRDefault="005E36BC">
            <w:pPr>
              <w:pStyle w:val="TableParagraph"/>
              <w:spacing w:line="223" w:lineRule="exact"/>
              <w:ind w:left="50" w:right="30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2—10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мин</w:t>
            </w:r>
          </w:p>
        </w:tc>
        <w:tc>
          <w:tcPr>
            <w:tcW w:w="1577" w:type="dxa"/>
          </w:tcPr>
          <w:p w14:paraId="34D256CF" w14:textId="77777777" w:rsidR="00F26240" w:rsidRDefault="005E36BC">
            <w:pPr>
              <w:pStyle w:val="TableParagraph"/>
              <w:spacing w:line="218" w:lineRule="auto"/>
              <w:ind w:left="189" w:right="18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Средняя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60-65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70-</w:t>
            </w:r>
          </w:p>
          <w:p w14:paraId="04590417" w14:textId="77777777" w:rsidR="00F26240" w:rsidRDefault="005E36BC">
            <w:pPr>
              <w:pStyle w:val="TableParagraph"/>
              <w:spacing w:line="218" w:lineRule="auto"/>
              <w:ind w:left="198" w:right="176" w:firstLine="2"/>
              <w:jc w:val="center"/>
              <w:rPr>
                <w:sz w:val="20"/>
              </w:rPr>
            </w:pPr>
            <w:r>
              <w:rPr>
                <w:sz w:val="20"/>
              </w:rPr>
              <w:t>75%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максимальной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мощности</w:t>
            </w:r>
          </w:p>
        </w:tc>
        <w:tc>
          <w:tcPr>
            <w:tcW w:w="1130" w:type="dxa"/>
          </w:tcPr>
          <w:p w14:paraId="65FEA55E" w14:textId="77777777" w:rsidR="00F26240" w:rsidRDefault="005E36BC">
            <w:pPr>
              <w:pStyle w:val="TableParagraph"/>
              <w:spacing w:line="223" w:lineRule="exact"/>
              <w:ind w:left="64" w:right="47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полный</w:t>
            </w:r>
          </w:p>
        </w:tc>
        <w:tc>
          <w:tcPr>
            <w:tcW w:w="2201" w:type="dxa"/>
          </w:tcPr>
          <w:p w14:paraId="751AFE22" w14:textId="77777777" w:rsidR="00F26240" w:rsidRDefault="005E36BC">
            <w:pPr>
              <w:pStyle w:val="TableParagraph"/>
              <w:spacing w:line="218" w:lineRule="auto"/>
              <w:ind w:left="41" w:right="658" w:firstLine="7"/>
              <w:rPr>
                <w:sz w:val="20"/>
              </w:rPr>
            </w:pPr>
            <w:r>
              <w:rPr>
                <w:sz w:val="20"/>
              </w:rPr>
              <w:t>Бег 2x3 мин,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минимум 1 мин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активного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отдыха</w:t>
            </w:r>
          </w:p>
        </w:tc>
        <w:tc>
          <w:tcPr>
            <w:tcW w:w="859" w:type="dxa"/>
          </w:tcPr>
          <w:p w14:paraId="27944947" w14:textId="77777777" w:rsidR="00F26240" w:rsidRDefault="005E36BC">
            <w:pPr>
              <w:pStyle w:val="TableParagraph"/>
              <w:spacing w:line="211" w:lineRule="auto"/>
              <w:ind w:left="41" w:right="95" w:firstLine="7"/>
              <w:rPr>
                <w:sz w:val="20"/>
              </w:rPr>
            </w:pPr>
            <w:r>
              <w:rPr>
                <w:sz w:val="20"/>
              </w:rPr>
              <w:t>Интер-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вальный</w:t>
            </w:r>
          </w:p>
        </w:tc>
      </w:tr>
      <w:tr w:rsidR="00F26240" w14:paraId="4164A202" w14:textId="77777777">
        <w:trPr>
          <w:trHeight w:val="956"/>
        </w:trPr>
        <w:tc>
          <w:tcPr>
            <w:tcW w:w="2283" w:type="dxa"/>
          </w:tcPr>
          <w:p w14:paraId="6EF90749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Координационная</w:t>
            </w:r>
          </w:p>
        </w:tc>
        <w:tc>
          <w:tcPr>
            <w:tcW w:w="1131" w:type="dxa"/>
          </w:tcPr>
          <w:p w14:paraId="629974D4" w14:textId="77777777" w:rsidR="00F26240" w:rsidRDefault="005E36BC">
            <w:pPr>
              <w:pStyle w:val="TableParagraph"/>
              <w:spacing w:line="223" w:lineRule="exact"/>
              <w:ind w:left="68" w:right="40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—3</w:t>
            </w:r>
            <w:r>
              <w:rPr>
                <w:spacing w:val="-29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раза</w:t>
            </w:r>
          </w:p>
        </w:tc>
        <w:tc>
          <w:tcPr>
            <w:tcW w:w="1015" w:type="dxa"/>
          </w:tcPr>
          <w:p w14:paraId="3423C5DA" w14:textId="77777777" w:rsidR="00F26240" w:rsidRDefault="005E36BC">
            <w:pPr>
              <w:pStyle w:val="TableParagraph"/>
              <w:spacing w:line="223" w:lineRule="exact"/>
              <w:ind w:left="50" w:right="30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2—10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мин</w:t>
            </w:r>
          </w:p>
        </w:tc>
        <w:tc>
          <w:tcPr>
            <w:tcW w:w="1577" w:type="dxa"/>
          </w:tcPr>
          <w:p w14:paraId="5B6A180E" w14:textId="77777777" w:rsidR="00F26240" w:rsidRDefault="005E36BC">
            <w:pPr>
              <w:pStyle w:val="TableParagraph"/>
              <w:spacing w:line="246" w:lineRule="exact"/>
              <w:ind w:left="119" w:right="101"/>
              <w:jc w:val="center"/>
            </w:pPr>
            <w:r>
              <w:t>Тоже</w:t>
            </w:r>
          </w:p>
        </w:tc>
        <w:tc>
          <w:tcPr>
            <w:tcW w:w="1130" w:type="dxa"/>
          </w:tcPr>
          <w:p w14:paraId="1029C574" w14:textId="77777777" w:rsidR="00F26240" w:rsidRDefault="005E36BC">
            <w:pPr>
              <w:pStyle w:val="TableParagraph"/>
              <w:spacing w:line="223" w:lineRule="exact"/>
              <w:ind w:left="64" w:right="47"/>
              <w:jc w:val="center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пауз</w:t>
            </w:r>
          </w:p>
        </w:tc>
        <w:tc>
          <w:tcPr>
            <w:tcW w:w="2201" w:type="dxa"/>
          </w:tcPr>
          <w:p w14:paraId="2D88A9FD" w14:textId="77777777" w:rsidR="00F26240" w:rsidRDefault="005E36BC">
            <w:pPr>
              <w:pStyle w:val="TableParagraph"/>
              <w:spacing w:line="218" w:lineRule="auto"/>
              <w:ind w:left="41" w:right="94" w:firstLine="7"/>
              <w:rPr>
                <w:sz w:val="20"/>
              </w:rPr>
            </w:pPr>
            <w:r>
              <w:rPr>
                <w:sz w:val="20"/>
              </w:rPr>
              <w:t>Игровые упражнения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специально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добранные гимнастиче-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ские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859" w:type="dxa"/>
          </w:tcPr>
          <w:p w14:paraId="6EEE2740" w14:textId="77777777" w:rsidR="00F26240" w:rsidRDefault="005E36BC">
            <w:pPr>
              <w:pStyle w:val="TableParagraph"/>
              <w:spacing w:line="218" w:lineRule="auto"/>
              <w:ind w:left="41" w:right="299"/>
              <w:rPr>
                <w:sz w:val="20"/>
              </w:rPr>
            </w:pPr>
            <w:r>
              <w:rPr>
                <w:spacing w:val="-2"/>
                <w:sz w:val="20"/>
              </w:rPr>
              <w:t>Игро-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вой</w:t>
            </w:r>
          </w:p>
        </w:tc>
      </w:tr>
    </w:tbl>
    <w:p w14:paraId="4CA805F6" w14:textId="77777777" w:rsidR="00F26240" w:rsidRDefault="00F26240">
      <w:pPr>
        <w:spacing w:line="218" w:lineRule="auto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4F98309" w14:textId="77777777" w:rsidR="00F26240" w:rsidRDefault="005E36BC">
      <w:pPr>
        <w:pStyle w:val="a3"/>
        <w:spacing w:before="95" w:line="206" w:lineRule="auto"/>
        <w:ind w:left="2506" w:right="2739"/>
      </w:pPr>
      <w:r>
        <w:lastRenderedPageBreak/>
        <w:t>нимающихся. Учитываются возраст, пол и уровень общей физи-</w:t>
      </w:r>
      <w:r>
        <w:rPr>
          <w:spacing w:val="1"/>
        </w:rPr>
        <w:t xml:space="preserve"> </w:t>
      </w:r>
      <w:r>
        <w:t>ческой подготовленности. В процессе занятий после определенно-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произойдут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физио-</w:t>
      </w:r>
      <w:r>
        <w:rPr>
          <w:spacing w:val="-52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адаптируется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нагрузкам.</w:t>
      </w:r>
      <w:r>
        <w:rPr>
          <w:spacing w:val="1"/>
        </w:rPr>
        <w:t xml:space="preserve"> </w:t>
      </w:r>
      <w:r>
        <w:t>Следовательно, необходимо пересмотреть доступность нагрузки в</w:t>
      </w:r>
      <w:r>
        <w:rPr>
          <w:spacing w:val="1"/>
        </w:rPr>
        <w:t xml:space="preserve"> </w:t>
      </w:r>
      <w:r>
        <w:t>сторону ее усложнения. Таким образом, доступность нагрузки обо-</w:t>
      </w:r>
      <w:r>
        <w:rPr>
          <w:spacing w:val="1"/>
        </w:rPr>
        <w:t xml:space="preserve"> </w:t>
      </w:r>
      <w:r>
        <w:t>значает такую трудно</w:t>
      </w:r>
      <w:r>
        <w:t>сть требований, которая создает оптимальные</w:t>
      </w:r>
      <w:r>
        <w:rPr>
          <w:spacing w:val="-52"/>
        </w:rPr>
        <w:t xml:space="preserve"> </w:t>
      </w:r>
      <w:r>
        <w:t>предпосылки воздействия се на организм занимающегося без ущер-</w:t>
      </w:r>
      <w:r>
        <w:rPr>
          <w:spacing w:val="-52"/>
        </w:rPr>
        <w:t xml:space="preserve"> </w:t>
      </w:r>
      <w:r>
        <w:t>ба</w:t>
      </w:r>
      <w:r>
        <w:rPr>
          <w:spacing w:val="5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здоровья.</w:t>
      </w:r>
    </w:p>
    <w:p w14:paraId="5324D3D9" w14:textId="77777777" w:rsidR="00F26240" w:rsidRDefault="005E36BC">
      <w:pPr>
        <w:pStyle w:val="a4"/>
        <w:numPr>
          <w:ilvl w:val="0"/>
          <w:numId w:val="217"/>
        </w:numPr>
        <w:tabs>
          <w:tab w:val="left" w:pos="3090"/>
        </w:tabs>
        <w:spacing w:line="204" w:lineRule="auto"/>
        <w:ind w:right="2817" w:firstLine="302"/>
      </w:pPr>
      <w:r>
        <w:rPr>
          <w:i/>
          <w:spacing w:val="-3"/>
        </w:rPr>
        <w:t xml:space="preserve">Систематичность. </w:t>
      </w:r>
      <w:r>
        <w:rPr>
          <w:spacing w:val="-3"/>
        </w:rPr>
        <w:t>Эффективность физических упражнений,</w:t>
      </w:r>
      <w:r>
        <w:rPr>
          <w:spacing w:val="-2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определяется</w:t>
      </w:r>
      <w:r>
        <w:rPr>
          <w:spacing w:val="-52"/>
        </w:rPr>
        <w:t xml:space="preserve"> </w:t>
      </w:r>
      <w:r>
        <w:t>системой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последовательностью</w:t>
      </w:r>
      <w:r>
        <w:rPr>
          <w:spacing w:val="5"/>
        </w:rPr>
        <w:t xml:space="preserve"> </w:t>
      </w:r>
      <w:r>
        <w:t>воздействий</w:t>
      </w:r>
      <w:r>
        <w:rPr>
          <w:spacing w:val="4"/>
        </w:rPr>
        <w:t xml:space="preserve"> </w:t>
      </w:r>
      <w:r>
        <w:t>нагрузочных</w:t>
      </w:r>
      <w:r>
        <w:rPr>
          <w:spacing w:val="3"/>
        </w:rPr>
        <w:t xml:space="preserve"> </w:t>
      </w:r>
      <w:r>
        <w:t>требо</w:t>
      </w:r>
      <w:r>
        <w:rPr>
          <w:spacing w:val="1"/>
        </w:rPr>
        <w:t xml:space="preserve"> </w:t>
      </w:r>
      <w:r>
        <w:t>ваний.</w:t>
      </w:r>
      <w:r>
        <w:rPr>
          <w:spacing w:val="9"/>
        </w:rPr>
        <w:t xml:space="preserve"> </w:t>
      </w:r>
      <w:r>
        <w:t>Добиться</w:t>
      </w:r>
      <w:r>
        <w:rPr>
          <w:spacing w:val="10"/>
        </w:rPr>
        <w:t xml:space="preserve"> </w:t>
      </w:r>
      <w:r>
        <w:t>положительных</w:t>
      </w:r>
      <w:r>
        <w:rPr>
          <w:spacing w:val="10"/>
        </w:rPr>
        <w:t xml:space="preserve"> </w:t>
      </w:r>
      <w:r>
        <w:t>сдвигов</w:t>
      </w:r>
      <w:r>
        <w:rPr>
          <w:spacing w:val="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воспитании</w:t>
      </w:r>
      <w:r>
        <w:rPr>
          <w:spacing w:val="11"/>
        </w:rPr>
        <w:t xml:space="preserve"> </w:t>
      </w:r>
      <w:r>
        <w:t>общей</w:t>
      </w:r>
      <w:r>
        <w:rPr>
          <w:spacing w:val="10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носливости</w:t>
      </w:r>
      <w:r>
        <w:rPr>
          <w:spacing w:val="8"/>
        </w:rPr>
        <w:t xml:space="preserve"> </w:t>
      </w:r>
      <w:r>
        <w:t>возможно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случае,</w:t>
      </w:r>
      <w:r>
        <w:rPr>
          <w:spacing w:val="9"/>
        </w:rPr>
        <w:t xml:space="preserve"> </w:t>
      </w:r>
      <w:r>
        <w:t>если</w:t>
      </w:r>
      <w:r>
        <w:rPr>
          <w:spacing w:val="8"/>
        </w:rPr>
        <w:t xml:space="preserve"> </w:t>
      </w:r>
      <w:r>
        <w:t>будет</w:t>
      </w:r>
      <w:r>
        <w:rPr>
          <w:spacing w:val="8"/>
        </w:rPr>
        <w:t xml:space="preserve"> </w:t>
      </w:r>
      <w:r>
        <w:t>соблюдаться</w:t>
      </w:r>
      <w:r>
        <w:rPr>
          <w:spacing w:val="11"/>
        </w:rPr>
        <w:t xml:space="preserve"> </w:t>
      </w:r>
      <w:r>
        <w:t>стро</w:t>
      </w:r>
      <w:r>
        <w:rPr>
          <w:spacing w:val="1"/>
        </w:rPr>
        <w:t xml:space="preserve"> </w:t>
      </w:r>
      <w:r>
        <w:t>гая</w:t>
      </w:r>
      <w:r>
        <w:rPr>
          <w:spacing w:val="9"/>
        </w:rPr>
        <w:t xml:space="preserve"> </w:t>
      </w:r>
      <w:r>
        <w:t>повторяемость</w:t>
      </w:r>
      <w:r>
        <w:rPr>
          <w:spacing w:val="8"/>
        </w:rPr>
        <w:t xml:space="preserve"> </w:t>
      </w:r>
      <w:r>
        <w:t>нагрузочных</w:t>
      </w:r>
      <w:r>
        <w:rPr>
          <w:spacing w:val="8"/>
        </w:rPr>
        <w:t xml:space="preserve"> </w:t>
      </w:r>
      <w:r>
        <w:t>требований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отдыха,</w:t>
      </w:r>
      <w:r>
        <w:rPr>
          <w:spacing w:val="12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также</w:t>
      </w:r>
      <w:r>
        <w:rPr>
          <w:spacing w:val="2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прерывность</w:t>
      </w:r>
      <w:r>
        <w:rPr>
          <w:spacing w:val="12"/>
        </w:rPr>
        <w:t xml:space="preserve"> </w:t>
      </w:r>
      <w:r>
        <w:t>процесса</w:t>
      </w:r>
      <w:r>
        <w:rPr>
          <w:spacing w:val="16"/>
        </w:rPr>
        <w:t xml:space="preserve"> </w:t>
      </w:r>
      <w:r>
        <w:t>занятий.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работе</w:t>
      </w:r>
      <w:r>
        <w:rPr>
          <w:spacing w:val="1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начинающими</w:t>
      </w:r>
      <w:r>
        <w:rPr>
          <w:spacing w:val="12"/>
        </w:rPr>
        <w:t xml:space="preserve"> </w:t>
      </w:r>
      <w:r>
        <w:t>дни</w:t>
      </w:r>
      <w:r>
        <w:rPr>
          <w:spacing w:val="1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нятий</w:t>
      </w:r>
      <w:r>
        <w:rPr>
          <w:spacing w:val="18"/>
        </w:rPr>
        <w:t xml:space="preserve"> </w:t>
      </w:r>
      <w:r>
        <w:t>физическими</w:t>
      </w:r>
      <w:r>
        <w:rPr>
          <w:spacing w:val="25"/>
        </w:rPr>
        <w:t xml:space="preserve"> </w:t>
      </w:r>
      <w:r>
        <w:t>упражнениями</w:t>
      </w:r>
      <w:r>
        <w:rPr>
          <w:spacing w:val="23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воспитанию</w:t>
      </w:r>
      <w:r>
        <w:rPr>
          <w:spacing w:val="2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должны</w:t>
      </w:r>
      <w:r>
        <w:rPr>
          <w:spacing w:val="16"/>
        </w:rPr>
        <w:t xml:space="preserve"> </w:t>
      </w:r>
      <w:r>
        <w:t>сочетаться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днями</w:t>
      </w:r>
      <w:r>
        <w:rPr>
          <w:spacing w:val="14"/>
        </w:rPr>
        <w:t xml:space="preserve"> </w:t>
      </w:r>
      <w:r>
        <w:t>отдыха.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случае</w:t>
      </w:r>
      <w:r>
        <w:rPr>
          <w:spacing w:val="19"/>
        </w:rPr>
        <w:t xml:space="preserve"> </w:t>
      </w:r>
      <w:r>
        <w:t>использования</w:t>
      </w:r>
      <w:r>
        <w:rPr>
          <w:spacing w:val="14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он должен сочетаться с</w:t>
      </w:r>
      <w:r>
        <w:rPr>
          <w:spacing w:val="1"/>
        </w:rPr>
        <w:t xml:space="preserve"> </w:t>
      </w:r>
      <w:r>
        <w:t>ходьбой,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выступает как</w:t>
      </w:r>
      <w:r>
        <w:rPr>
          <w:spacing w:val="-52"/>
        </w:rPr>
        <w:t xml:space="preserve"> </w:t>
      </w:r>
      <w:r>
        <w:t>отдых</w:t>
      </w:r>
      <w:r>
        <w:rPr>
          <w:spacing w:val="4"/>
        </w:rPr>
        <w:t xml:space="preserve"> </w:t>
      </w:r>
      <w:r>
        <w:t>перед</w:t>
      </w:r>
      <w:r>
        <w:rPr>
          <w:spacing w:val="4"/>
        </w:rPr>
        <w:t xml:space="preserve"> </w:t>
      </w:r>
      <w:r>
        <w:t>очередным бегом.</w:t>
      </w:r>
    </w:p>
    <w:p w14:paraId="46E01508" w14:textId="77777777" w:rsidR="00F26240" w:rsidRDefault="005E36BC">
      <w:pPr>
        <w:pStyle w:val="a3"/>
        <w:spacing w:before="2" w:line="204" w:lineRule="auto"/>
        <w:ind w:left="2499" w:right="2802" w:firstLine="302"/>
        <w:jc w:val="left"/>
      </w:pPr>
      <w:r>
        <w:t>3,</w:t>
      </w:r>
      <w:r>
        <w:rPr>
          <w:spacing w:val="45"/>
        </w:rPr>
        <w:t xml:space="preserve"> </w:t>
      </w:r>
      <w:r>
        <w:rPr>
          <w:i/>
        </w:rPr>
        <w:t>П</w:t>
      </w:r>
      <w:r>
        <w:rPr>
          <w:i/>
        </w:rPr>
        <w:t>остепенность.</w:t>
      </w:r>
      <w:r>
        <w:rPr>
          <w:i/>
          <w:spacing w:val="17"/>
        </w:rPr>
        <w:t xml:space="preserve"> </w:t>
      </w:r>
      <w:r>
        <w:t>Это</w:t>
      </w:r>
      <w:r>
        <w:rPr>
          <w:spacing w:val="16"/>
        </w:rPr>
        <w:t xml:space="preserve"> </w:t>
      </w:r>
      <w:r>
        <w:t>правило</w:t>
      </w:r>
      <w:r>
        <w:rPr>
          <w:spacing w:val="16"/>
        </w:rPr>
        <w:t xml:space="preserve"> </w:t>
      </w:r>
      <w:r>
        <w:t>выражает</w:t>
      </w:r>
      <w:r>
        <w:rPr>
          <w:spacing w:val="13"/>
        </w:rPr>
        <w:t xml:space="preserve"> </w:t>
      </w:r>
      <w:r>
        <w:t>общую</w:t>
      </w:r>
      <w:r>
        <w:rPr>
          <w:spacing w:val="16"/>
        </w:rPr>
        <w:t xml:space="preserve"> </w:t>
      </w:r>
      <w:r>
        <w:t>тенденцию</w:t>
      </w:r>
      <w:r>
        <w:rPr>
          <w:spacing w:val="1"/>
        </w:rPr>
        <w:t xml:space="preserve"> </w:t>
      </w:r>
      <w:r>
        <w:t>систематического повышения нагрузочных требований. Значитель</w:t>
      </w:r>
      <w:r>
        <w:rPr>
          <w:spacing w:val="1"/>
        </w:rPr>
        <w:t xml:space="preserve"> </w:t>
      </w:r>
      <w:r>
        <w:t>ных</w:t>
      </w:r>
      <w:r>
        <w:rPr>
          <w:spacing w:val="27"/>
        </w:rPr>
        <w:t xml:space="preserve"> </w:t>
      </w:r>
      <w:r>
        <w:t>функциональных</w:t>
      </w:r>
      <w:r>
        <w:rPr>
          <w:spacing w:val="27"/>
        </w:rPr>
        <w:t xml:space="preserve"> </w:t>
      </w:r>
      <w:r>
        <w:t>перестроек</w:t>
      </w:r>
      <w:r>
        <w:rPr>
          <w:spacing w:val="2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сердечно-сосудистой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дыха</w:t>
      </w:r>
      <w:r>
        <w:rPr>
          <w:spacing w:val="1"/>
        </w:rPr>
        <w:t xml:space="preserve"> </w:t>
      </w:r>
      <w:r>
        <w:t>тельной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нагрузка</w:t>
      </w:r>
      <w:r>
        <w:rPr>
          <w:spacing w:val="-52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постепенно</w:t>
      </w:r>
      <w:r>
        <w:rPr>
          <w:spacing w:val="55"/>
        </w:rPr>
        <w:t xml:space="preserve"> </w:t>
      </w:r>
      <w:r>
        <w:t>повышаться.</w:t>
      </w:r>
      <w:r>
        <w:rPr>
          <w:spacing w:val="55"/>
        </w:rPr>
        <w:t xml:space="preserve"> </w:t>
      </w:r>
      <w:r>
        <w:t>Следовательно,</w:t>
      </w:r>
      <w:r>
        <w:rPr>
          <w:spacing w:val="55"/>
        </w:rPr>
        <w:t xml:space="preserve"> </w:t>
      </w:r>
      <w:r>
        <w:t>необходимо най</w:t>
      </w:r>
      <w:r>
        <w:rPr>
          <w:spacing w:val="1"/>
        </w:rPr>
        <w:t xml:space="preserve"> </w:t>
      </w:r>
      <w:r>
        <w:t>ти</w:t>
      </w:r>
      <w:r>
        <w:rPr>
          <w:spacing w:val="40"/>
        </w:rPr>
        <w:t xml:space="preserve"> </w:t>
      </w:r>
      <w:r>
        <w:t>меру</w:t>
      </w:r>
      <w:r>
        <w:rPr>
          <w:spacing w:val="37"/>
        </w:rPr>
        <w:t xml:space="preserve"> </w:t>
      </w:r>
      <w:r>
        <w:t>повышения</w:t>
      </w:r>
      <w:r>
        <w:rPr>
          <w:spacing w:val="40"/>
        </w:rPr>
        <w:t xml:space="preserve"> </w:t>
      </w:r>
      <w:r>
        <w:t>нагрузок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меру</w:t>
      </w:r>
      <w:r>
        <w:rPr>
          <w:spacing w:val="37"/>
        </w:rPr>
        <w:t xml:space="preserve"> </w:t>
      </w:r>
      <w:r>
        <w:t>длительности</w:t>
      </w:r>
      <w:r>
        <w:rPr>
          <w:spacing w:val="40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достигнутых перестроек в различных системах организма. Исполь</w:t>
      </w:r>
      <w:r>
        <w:rPr>
          <w:spacing w:val="1"/>
        </w:rPr>
        <w:t xml:space="preserve"> </w:t>
      </w:r>
      <w:r>
        <w:t>зуя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равномерного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-52"/>
        </w:rPr>
        <w:t xml:space="preserve"> </w:t>
      </w:r>
      <w:r>
        <w:t>определить</w:t>
      </w:r>
      <w:r>
        <w:rPr>
          <w:spacing w:val="15"/>
        </w:rPr>
        <w:t xml:space="preserve"> </w:t>
      </w:r>
      <w:r>
        <w:t>интенсивность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продолж</w:t>
      </w:r>
      <w:r>
        <w:t>ительность</w:t>
      </w:r>
      <w:r>
        <w:rPr>
          <w:spacing w:val="14"/>
        </w:rPr>
        <w:t xml:space="preserve"> </w:t>
      </w:r>
      <w:r>
        <w:t>нагрузки.</w:t>
      </w:r>
      <w:r>
        <w:rPr>
          <w:spacing w:val="16"/>
        </w:rPr>
        <w:t xml:space="preserve"> </w:t>
      </w:r>
      <w:r>
        <w:t>Работа</w:t>
      </w:r>
      <w:r>
        <w:rPr>
          <w:spacing w:val="-52"/>
        </w:rPr>
        <w:t xml:space="preserve"> </w:t>
      </w:r>
      <w:r>
        <w:t>осуществляется</w:t>
      </w:r>
      <w:r>
        <w:rPr>
          <w:spacing w:val="39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пульсе</w:t>
      </w:r>
      <w:r>
        <w:rPr>
          <w:spacing w:val="41"/>
        </w:rPr>
        <w:t xml:space="preserve"> </w:t>
      </w:r>
      <w:r>
        <w:t>140—150</w:t>
      </w:r>
      <w:r>
        <w:rPr>
          <w:spacing w:val="40"/>
        </w:rPr>
        <w:t xml:space="preserve"> </w:t>
      </w:r>
      <w:r>
        <w:t>уд./мин.</w:t>
      </w:r>
      <w:r>
        <w:rPr>
          <w:spacing w:val="40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школьников</w:t>
      </w:r>
      <w:r>
        <w:rPr>
          <w:spacing w:val="4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7"/>
        </w:rPr>
        <w:t>возрасте</w:t>
      </w:r>
      <w:r>
        <w:rPr>
          <w:spacing w:val="-17"/>
        </w:rPr>
        <w:t xml:space="preserve"> </w:t>
      </w:r>
      <w:r>
        <w:rPr>
          <w:spacing w:val="-7"/>
        </w:rPr>
        <w:t>8—9</w:t>
      </w:r>
      <w:r>
        <w:rPr>
          <w:spacing w:val="-17"/>
        </w:rPr>
        <w:t xml:space="preserve"> </w:t>
      </w:r>
      <w:r>
        <w:rPr>
          <w:spacing w:val="-7"/>
        </w:rPr>
        <w:t>лет</w:t>
      </w:r>
      <w:r>
        <w:rPr>
          <w:spacing w:val="-18"/>
        </w:rPr>
        <w:t xml:space="preserve"> </w:t>
      </w:r>
      <w:r>
        <w:rPr>
          <w:spacing w:val="-7"/>
        </w:rPr>
        <w:t>продолжительность</w:t>
      </w:r>
      <w:r>
        <w:rPr>
          <w:spacing w:val="-17"/>
        </w:rPr>
        <w:t xml:space="preserve"> </w:t>
      </w:r>
      <w:r>
        <w:rPr>
          <w:spacing w:val="-7"/>
        </w:rPr>
        <w:t>работы</w:t>
      </w:r>
      <w:r>
        <w:rPr>
          <w:spacing w:val="-17"/>
        </w:rPr>
        <w:t xml:space="preserve"> </w:t>
      </w:r>
      <w:r>
        <w:rPr>
          <w:spacing w:val="-7"/>
        </w:rPr>
        <w:t>10—15</w:t>
      </w:r>
      <w:r>
        <w:rPr>
          <w:spacing w:val="-17"/>
        </w:rPr>
        <w:t xml:space="preserve"> </w:t>
      </w:r>
      <w:r>
        <w:rPr>
          <w:spacing w:val="-7"/>
        </w:rPr>
        <w:t>мин;</w:t>
      </w:r>
      <w:r>
        <w:rPr>
          <w:spacing w:val="-16"/>
        </w:rPr>
        <w:t xml:space="preserve"> </w:t>
      </w:r>
      <w:r>
        <w:rPr>
          <w:spacing w:val="-6"/>
        </w:rPr>
        <w:t>11—12</w:t>
      </w:r>
      <w:r>
        <w:rPr>
          <w:spacing w:val="-17"/>
        </w:rPr>
        <w:t xml:space="preserve"> </w:t>
      </w:r>
      <w:r>
        <w:rPr>
          <w:spacing w:val="-6"/>
        </w:rPr>
        <w:t>лет</w:t>
      </w:r>
      <w:r>
        <w:rPr>
          <w:spacing w:val="-17"/>
        </w:rPr>
        <w:t xml:space="preserve"> </w:t>
      </w:r>
      <w:r>
        <w:rPr>
          <w:spacing w:val="-6"/>
        </w:rPr>
        <w:t>—</w:t>
      </w:r>
      <w:r>
        <w:rPr>
          <w:spacing w:val="-52"/>
        </w:rPr>
        <w:t xml:space="preserve"> </w:t>
      </w:r>
      <w:r>
        <w:t>15—20 мин;</w:t>
      </w:r>
      <w:r>
        <w:rPr>
          <w:spacing w:val="-2"/>
        </w:rPr>
        <w:t xml:space="preserve"> </w:t>
      </w:r>
      <w:r>
        <w:t>14—15 лет</w:t>
      </w:r>
      <w:r>
        <w:rPr>
          <w:spacing w:val="-3"/>
        </w:rPr>
        <w:t xml:space="preserve"> </w:t>
      </w:r>
      <w:r>
        <w:t>— 20—30 мин.</w:t>
      </w:r>
    </w:p>
    <w:p w14:paraId="1D93AEA6" w14:textId="77777777" w:rsidR="00F26240" w:rsidRDefault="005E36BC">
      <w:pPr>
        <w:pStyle w:val="a3"/>
        <w:spacing w:before="17" w:line="204" w:lineRule="auto"/>
        <w:ind w:left="2499" w:right="2744" w:firstLine="295"/>
      </w:pPr>
      <w:r>
        <w:t>С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здоровыми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скорости I км за 5—7 мин. Для людей, имеющих хорошую физи-</w:t>
      </w:r>
      <w:r>
        <w:rPr>
          <w:spacing w:val="1"/>
        </w:rPr>
        <w:t xml:space="preserve"> </w:t>
      </w:r>
      <w:r>
        <w:t>ческую</w:t>
      </w:r>
      <w:r>
        <w:rPr>
          <w:spacing w:val="27"/>
        </w:rPr>
        <w:t xml:space="preserve"> </w:t>
      </w:r>
      <w:r>
        <w:t>подготовку,</w:t>
      </w:r>
      <w:r>
        <w:rPr>
          <w:spacing w:val="26"/>
        </w:rPr>
        <w:t xml:space="preserve"> </w:t>
      </w:r>
      <w:r>
        <w:t>скорость</w:t>
      </w:r>
      <w:r>
        <w:rPr>
          <w:spacing w:val="24"/>
        </w:rPr>
        <w:t xml:space="preserve"> </w:t>
      </w:r>
      <w:r>
        <w:t>колеблется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пределах</w:t>
      </w:r>
      <w:r>
        <w:rPr>
          <w:spacing w:val="26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км</w:t>
      </w:r>
      <w:r>
        <w:rPr>
          <w:spacing w:val="26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rPr>
          <w:i/>
        </w:rPr>
        <w:t>3,5—</w:t>
      </w:r>
      <w:r>
        <w:rPr>
          <w:i/>
          <w:spacing w:val="-53"/>
        </w:rPr>
        <w:t xml:space="preserve"> </w:t>
      </w:r>
      <w:r>
        <w:t>4</w:t>
      </w:r>
      <w:r>
        <w:rPr>
          <w:spacing w:val="6"/>
        </w:rPr>
        <w:t xml:space="preserve"> </w:t>
      </w:r>
      <w:r>
        <w:t>мин.</w:t>
      </w:r>
      <w:r>
        <w:rPr>
          <w:spacing w:val="6"/>
        </w:rPr>
        <w:t xml:space="preserve"> </w:t>
      </w:r>
      <w:r>
        <w:t>Продолжительность</w:t>
      </w:r>
      <w:r>
        <w:rPr>
          <w:spacing w:val="6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30</w:t>
      </w:r>
      <w:r>
        <w:rPr>
          <w:spacing w:val="6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60—90</w:t>
      </w:r>
      <w:r>
        <w:rPr>
          <w:spacing w:val="6"/>
        </w:rPr>
        <w:t xml:space="preserve"> </w:t>
      </w:r>
      <w:r>
        <w:t>мин.</w:t>
      </w:r>
    </w:p>
    <w:p w14:paraId="459FC882" w14:textId="77777777" w:rsidR="00F26240" w:rsidRDefault="005E36BC">
      <w:pPr>
        <w:pStyle w:val="a3"/>
        <w:spacing w:before="4" w:line="204" w:lineRule="auto"/>
        <w:ind w:left="2499" w:right="2741" w:firstLine="295"/>
      </w:pPr>
      <w:r>
        <w:t>В занятиях с тренированными людьми используют метод пере-</w:t>
      </w:r>
      <w:r>
        <w:rPr>
          <w:spacing w:val="1"/>
        </w:rPr>
        <w:t xml:space="preserve"> </w:t>
      </w:r>
      <w:r>
        <w:t>менного</w:t>
      </w:r>
      <w:r>
        <w:t xml:space="preserve"> упражнения. Сущность этого метода заключается в изме-</w:t>
      </w:r>
      <w:r>
        <w:rPr>
          <w:spacing w:val="1"/>
        </w:rPr>
        <w:t xml:space="preserve"> </w:t>
      </w:r>
      <w:r>
        <w:t>нении скорости на отдельных участках и во включении спуртов и</w:t>
      </w:r>
      <w:r>
        <w:rPr>
          <w:spacing w:val="1"/>
        </w:rPr>
        <w:t xml:space="preserve"> </w:t>
      </w:r>
      <w:r>
        <w:t>ускорений на отдельных участках дистанции в сочетании с равно-</w:t>
      </w:r>
      <w:r>
        <w:rPr>
          <w:spacing w:val="1"/>
        </w:rPr>
        <w:t xml:space="preserve"> </w:t>
      </w:r>
      <w:r>
        <w:t>мерной работой. Это позволяет осваивать большие объемы нагруз-</w:t>
      </w:r>
      <w:r>
        <w:rPr>
          <w:spacing w:val="1"/>
        </w:rPr>
        <w:t xml:space="preserve"> </w:t>
      </w:r>
      <w:r>
        <w:t>ки при достат</w:t>
      </w:r>
      <w:r>
        <w:t>очно</w:t>
      </w:r>
      <w:r>
        <w:rPr>
          <w:spacing w:val="1"/>
        </w:rPr>
        <w:t xml:space="preserve"> </w:t>
      </w:r>
      <w:r>
        <w:t>интенсивном уровне</w:t>
      </w:r>
      <w:r>
        <w:rPr>
          <w:spacing w:val="1"/>
        </w:rPr>
        <w:t xml:space="preserve"> </w:t>
      </w:r>
      <w:r>
        <w:t>воздействия.</w:t>
      </w:r>
      <w:r>
        <w:rPr>
          <w:spacing w:val="1"/>
        </w:rPr>
        <w:t xml:space="preserve"> </w:t>
      </w:r>
      <w:r>
        <w:t>Работу по-</w:t>
      </w:r>
      <w:r>
        <w:rPr>
          <w:spacing w:val="1"/>
        </w:rPr>
        <w:t xml:space="preserve"> </w:t>
      </w:r>
      <w:r>
        <w:t>степенно доводят до 120 мин,</w:t>
      </w:r>
      <w:r>
        <w:rPr>
          <w:spacing w:val="1"/>
        </w:rPr>
        <w:t xml:space="preserve"> </w:t>
      </w:r>
      <w:r>
        <w:t>если в этом есть</w:t>
      </w:r>
      <w:r>
        <w:rPr>
          <w:spacing w:val="1"/>
        </w:rPr>
        <w:t xml:space="preserve"> </w:t>
      </w:r>
      <w:r>
        <w:t>необходимость.</w:t>
      </w:r>
      <w:r>
        <w:rPr>
          <w:spacing w:val="1"/>
        </w:rPr>
        <w:t xml:space="preserve"> </w:t>
      </w:r>
      <w:r>
        <w:t>Переменная непрерывная работа предъявляет более повышенные</w:t>
      </w:r>
      <w:r>
        <w:rPr>
          <w:spacing w:val="1"/>
        </w:rPr>
        <w:t xml:space="preserve"> </w:t>
      </w:r>
      <w:r>
        <w:t>требования к сердечно-сосудистой системе, нежели равномерная.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применении</w:t>
      </w:r>
      <w:r>
        <w:rPr>
          <w:spacing w:val="55"/>
        </w:rPr>
        <w:t xml:space="preserve"> </w:t>
      </w:r>
      <w:r>
        <w:t>метода</w:t>
      </w:r>
      <w:r>
        <w:rPr>
          <w:spacing w:val="55"/>
        </w:rPr>
        <w:t xml:space="preserve"> </w:t>
      </w:r>
      <w:r>
        <w:t>пере</w:t>
      </w:r>
      <w:r>
        <w:t>менного непрерывного упражнения</w:t>
      </w:r>
      <w:r>
        <w:rPr>
          <w:spacing w:val="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некоторых</w:t>
      </w:r>
      <w:r>
        <w:rPr>
          <w:spacing w:val="29"/>
        </w:rPr>
        <w:t xml:space="preserve"> </w:t>
      </w:r>
      <w:r>
        <w:t>участках</w:t>
      </w:r>
      <w:r>
        <w:rPr>
          <w:spacing w:val="28"/>
        </w:rPr>
        <w:t xml:space="preserve"> </w:t>
      </w:r>
      <w:r>
        <w:t>дистанции</w:t>
      </w:r>
      <w:r>
        <w:rPr>
          <w:spacing w:val="25"/>
        </w:rPr>
        <w:t xml:space="preserve"> </w:t>
      </w:r>
      <w:r>
        <w:t>образуется</w:t>
      </w:r>
      <w:r>
        <w:rPr>
          <w:spacing w:val="26"/>
        </w:rPr>
        <w:t xml:space="preserve"> </w:t>
      </w:r>
      <w:r>
        <w:t>кислородный</w:t>
      </w:r>
      <w:r>
        <w:rPr>
          <w:spacing w:val="26"/>
        </w:rPr>
        <w:t xml:space="preserve"> </w:t>
      </w:r>
      <w:r>
        <w:t>долг,</w:t>
      </w:r>
    </w:p>
    <w:p w14:paraId="1DDBF187" w14:textId="77777777" w:rsidR="00F26240" w:rsidRDefault="005E36BC">
      <w:pPr>
        <w:pStyle w:val="a3"/>
        <w:spacing w:before="164"/>
        <w:ind w:left="2513"/>
        <w:jc w:val="left"/>
      </w:pPr>
      <w:r>
        <w:t>114</w:t>
      </w:r>
    </w:p>
    <w:p w14:paraId="19CD9AC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FB7190E" w14:textId="77777777" w:rsidR="00F26240" w:rsidRDefault="005E36BC">
      <w:pPr>
        <w:pStyle w:val="a3"/>
        <w:spacing w:before="95" w:line="206" w:lineRule="auto"/>
        <w:ind w:left="2547" w:right="2732"/>
      </w:pPr>
      <w:r>
        <w:lastRenderedPageBreak/>
        <w:t xml:space="preserve">которьш </w:t>
      </w:r>
      <w:r>
        <w:rPr>
          <w:sz w:val="18"/>
        </w:rPr>
        <w:t xml:space="preserve">Б </w:t>
      </w:r>
      <w:r>
        <w:t>последующем на очередном отрезке дистанции 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погашен.</w:t>
      </w:r>
    </w:p>
    <w:p w14:paraId="2E4935B5" w14:textId="77777777" w:rsidR="00F26240" w:rsidRDefault="005E36BC">
      <w:pPr>
        <w:pStyle w:val="a3"/>
        <w:spacing w:before="1" w:line="204" w:lineRule="auto"/>
        <w:ind w:left="2540" w:right="2710" w:firstLine="295"/>
      </w:pPr>
      <w:r>
        <w:t>Значительный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общей</w:t>
      </w:r>
      <w:r>
        <w:rPr>
          <w:spacing w:val="55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 xml:space="preserve">дает метод </w:t>
      </w:r>
      <w:r>
        <w:t>интервального</w:t>
      </w:r>
      <w:r>
        <w:rPr>
          <w:spacing w:val="1"/>
        </w:rPr>
        <w:t xml:space="preserve"> </w:t>
      </w:r>
      <w:r>
        <w:t>упражнения. Анаэробная работа явля-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сильным</w:t>
      </w:r>
      <w:r>
        <w:rPr>
          <w:spacing w:val="1"/>
        </w:rPr>
        <w:t xml:space="preserve"> </w:t>
      </w:r>
      <w:r>
        <w:t>раздражителем,</w:t>
      </w:r>
      <w:r>
        <w:rPr>
          <w:spacing w:val="1"/>
        </w:rPr>
        <w:t xml:space="preserve"> </w:t>
      </w:r>
      <w:r>
        <w:t>стимулирующим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перестройки</w:t>
      </w:r>
      <w:r>
        <w:rPr>
          <w:spacing w:val="1"/>
        </w:rPr>
        <w:t xml:space="preserve"> </w:t>
      </w:r>
      <w:r>
        <w:t>сердечной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кислорода, увеличивается ударный объем крови и т.д. Основная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данн</w:t>
      </w:r>
      <w:r>
        <w:t>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пра-</w:t>
      </w:r>
      <w:r>
        <w:rPr>
          <w:spacing w:val="1"/>
        </w:rPr>
        <w:t xml:space="preserve"> </w:t>
      </w:r>
      <w:r>
        <w:t>вильном</w:t>
      </w:r>
      <w:r>
        <w:rPr>
          <w:spacing w:val="26"/>
        </w:rPr>
        <w:t xml:space="preserve"> </w:t>
      </w:r>
      <w:r>
        <w:t>подборе</w:t>
      </w:r>
      <w:r>
        <w:rPr>
          <w:spacing w:val="28"/>
        </w:rPr>
        <w:t xml:space="preserve"> </w:t>
      </w:r>
      <w:r>
        <w:t>наилучших</w:t>
      </w:r>
      <w:r>
        <w:rPr>
          <w:spacing w:val="25"/>
        </w:rPr>
        <w:t xml:space="preserve"> </w:t>
      </w:r>
      <w:r>
        <w:t>сочетаний</w:t>
      </w:r>
      <w:r>
        <w:rPr>
          <w:spacing w:val="26"/>
        </w:rPr>
        <w:t xml:space="preserve"> </w:t>
      </w:r>
      <w:r>
        <w:t>нагрузки</w:t>
      </w:r>
      <w:r>
        <w:rPr>
          <w:spacing w:val="3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отдыха.</w:t>
      </w:r>
    </w:p>
    <w:p w14:paraId="499E31E7" w14:textId="77777777" w:rsidR="00F26240" w:rsidRDefault="005E36BC">
      <w:pPr>
        <w:pStyle w:val="a3"/>
        <w:spacing w:before="12" w:line="204" w:lineRule="auto"/>
        <w:ind w:left="2533" w:right="2698" w:firstLine="288"/>
      </w:pPr>
      <w:r>
        <w:t>Если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критической</w:t>
      </w:r>
      <w:r>
        <w:rPr>
          <w:spacing w:val="1"/>
        </w:rPr>
        <w:t xml:space="preserve"> </w:t>
      </w:r>
      <w:r>
        <w:t>(75—85%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максимума), а частота пульса к концу нагрузки 180 уд./мин,</w:t>
      </w:r>
      <w:r>
        <w:rPr>
          <w:spacing w:val="1"/>
        </w:rPr>
        <w:t xml:space="preserve"> </w:t>
      </w:r>
      <w:r>
        <w:rPr>
          <w:i/>
        </w:rPr>
        <w:t>то</w:t>
      </w:r>
      <w:r>
        <w:rPr>
          <w:i/>
          <w:spacing w:val="1"/>
        </w:rPr>
        <w:t xml:space="preserve"> </w:t>
      </w:r>
      <w:r>
        <w:t>повторная работа дается тогда, когда ЧСС снижается до 1</w:t>
      </w:r>
      <w:r>
        <w:t>20—130</w:t>
      </w:r>
      <w:r>
        <w:rPr>
          <w:spacing w:val="1"/>
        </w:rPr>
        <w:t xml:space="preserve"> </w:t>
      </w:r>
      <w:r>
        <w:t>уд./мин. Длительность повторной работы 1—1,5 мин, характер от-</w:t>
      </w:r>
      <w:r>
        <w:rPr>
          <w:spacing w:val="1"/>
        </w:rPr>
        <w:t xml:space="preserve"> </w:t>
      </w:r>
      <w:r>
        <w:t>дыха — активный. Число повторений определяется возможностью</w:t>
      </w:r>
      <w:r>
        <w:rPr>
          <w:spacing w:val="1"/>
        </w:rPr>
        <w:t xml:space="preserve"> </w:t>
      </w:r>
      <w:r>
        <w:t>поддержания достигнутого уровня МПК (3—5 повторений). Метод</w:t>
      </w:r>
      <w:r>
        <w:rPr>
          <w:spacing w:val="1"/>
        </w:rPr>
        <w:t xml:space="preserve"> </w:t>
      </w:r>
      <w:r>
        <w:t>повторно-интервального упражнения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55"/>
        </w:rPr>
        <w:t xml:space="preserve"> </w:t>
      </w:r>
      <w:r>
        <w:t>толь-</w:t>
      </w:r>
      <w:r>
        <w:rPr>
          <w:spacing w:val="-52"/>
        </w:rPr>
        <w:t xml:space="preserve"> </w:t>
      </w:r>
      <w:r>
        <w:t>ко</w:t>
      </w:r>
      <w:r>
        <w:t xml:space="preserve"> с достаточно квалифицированными спортсменами. Его приме-</w:t>
      </w:r>
      <w:r>
        <w:rPr>
          <w:spacing w:val="1"/>
        </w:rPr>
        <w:t xml:space="preserve"> </w:t>
      </w:r>
      <w:r>
        <w:t>нение</w:t>
      </w:r>
      <w:r>
        <w:rPr>
          <w:spacing w:val="6"/>
        </w:rPr>
        <w:t xml:space="preserve"> </w:t>
      </w:r>
      <w:r>
        <w:t>свыше</w:t>
      </w:r>
      <w:r>
        <w:rPr>
          <w:spacing w:val="7"/>
        </w:rPr>
        <w:t xml:space="preserve"> </w:t>
      </w:r>
      <w:r>
        <w:t>2—3</w:t>
      </w:r>
      <w:r>
        <w:rPr>
          <w:spacing w:val="9"/>
        </w:rPr>
        <w:t xml:space="preserve"> </w:t>
      </w:r>
      <w:r>
        <w:t>месяцев</w:t>
      </w:r>
      <w:r>
        <w:rPr>
          <w:spacing w:val="5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рекомендуется.</w:t>
      </w:r>
    </w:p>
    <w:p w14:paraId="54ED39E4" w14:textId="77777777" w:rsidR="00F26240" w:rsidRDefault="00F26240">
      <w:pPr>
        <w:pStyle w:val="a3"/>
        <w:jc w:val="left"/>
        <w:rPr>
          <w:sz w:val="20"/>
        </w:rPr>
      </w:pPr>
    </w:p>
    <w:p w14:paraId="2BD2CAE7" w14:textId="77777777" w:rsidR="00F26240" w:rsidRDefault="005E36BC">
      <w:pPr>
        <w:spacing w:line="225" w:lineRule="auto"/>
        <w:ind w:left="3945" w:right="3207" w:hanging="1038"/>
        <w:jc w:val="both"/>
        <w:rPr>
          <w:sz w:val="24"/>
        </w:rPr>
      </w:pPr>
      <w:r>
        <w:rPr>
          <w:spacing w:val="-1"/>
          <w:sz w:val="24"/>
        </w:rPr>
        <w:t>7.4.4.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выносливости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1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анаэробные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</w:p>
    <w:p w14:paraId="50BEC90C" w14:textId="77777777" w:rsidR="00F26240" w:rsidRDefault="005E36BC">
      <w:pPr>
        <w:pStyle w:val="a3"/>
        <w:spacing w:before="113" w:line="206" w:lineRule="auto"/>
        <w:ind w:left="2518" w:right="2720" w:firstLine="280"/>
      </w:pPr>
      <w:r>
        <w:t>Воспитание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анаэробные</w:t>
      </w:r>
      <w:r>
        <w:rPr>
          <w:spacing w:val="1"/>
        </w:rPr>
        <w:t xml:space="preserve"> </w:t>
      </w:r>
      <w:r>
        <w:t>возможности осн</w:t>
      </w:r>
      <w:r>
        <w:t>овано на приспособлении организма к работе в ус-</w:t>
      </w:r>
      <w:r>
        <w:rPr>
          <w:spacing w:val="-52"/>
        </w:rPr>
        <w:t xml:space="preserve"> </w:t>
      </w:r>
      <w:r>
        <w:rPr>
          <w:spacing w:val="-3"/>
        </w:rPr>
        <w:t>ловиях</w:t>
      </w:r>
      <w:r>
        <w:rPr>
          <w:spacing w:val="-7"/>
        </w:rPr>
        <w:t xml:space="preserve"> </w:t>
      </w:r>
      <w:r>
        <w:rPr>
          <w:spacing w:val="-3"/>
        </w:rPr>
        <w:t>накопления</w:t>
      </w:r>
      <w:r>
        <w:rPr>
          <w:spacing w:val="-10"/>
        </w:rPr>
        <w:t xml:space="preserve"> </w:t>
      </w:r>
      <w:r>
        <w:rPr>
          <w:spacing w:val="-3"/>
        </w:rPr>
        <w:t>недоокисленных</w:t>
      </w:r>
      <w:r>
        <w:rPr>
          <w:spacing w:val="-7"/>
        </w:rPr>
        <w:t xml:space="preserve"> </w:t>
      </w:r>
      <w:r>
        <w:rPr>
          <w:spacing w:val="-3"/>
        </w:rPr>
        <w:t>продуктов</w:t>
      </w:r>
      <w:r>
        <w:rPr>
          <w:spacing w:val="-8"/>
        </w:rPr>
        <w:t xml:space="preserve"> </w:t>
      </w:r>
      <w:r>
        <w:rPr>
          <w:spacing w:val="-2"/>
        </w:rPr>
        <w:t>энергетического</w:t>
      </w:r>
      <w:r>
        <w:rPr>
          <w:spacing w:val="-7"/>
        </w:rPr>
        <w:t xml:space="preserve"> </w:t>
      </w:r>
      <w:r>
        <w:rPr>
          <w:spacing w:val="-2"/>
        </w:rPr>
        <w:t>обес-</w:t>
      </w:r>
      <w:r>
        <w:rPr>
          <w:spacing w:val="-52"/>
        </w:rPr>
        <w:t xml:space="preserve"> </w:t>
      </w:r>
      <w:r>
        <w:rPr>
          <w:spacing w:val="-1"/>
        </w:rPr>
        <w:t>печения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характеризуется</w:t>
      </w:r>
      <w:r>
        <w:rPr>
          <w:spacing w:val="-11"/>
        </w:rPr>
        <w:t xml:space="preserve"> </w:t>
      </w:r>
      <w:r>
        <w:rPr>
          <w:spacing w:val="-1"/>
        </w:rPr>
        <w:t>решением</w:t>
      </w:r>
      <w:r>
        <w:rPr>
          <w:spacing w:val="-12"/>
        </w:rPr>
        <w:t xml:space="preserve"> </w:t>
      </w:r>
      <w:r>
        <w:rPr>
          <w:spacing w:val="-1"/>
        </w:rPr>
        <w:t>двух</w:t>
      </w:r>
      <w:r>
        <w:rPr>
          <w:spacing w:val="-11"/>
        </w:rPr>
        <w:t xml:space="preserve"> </w:t>
      </w:r>
      <w:r>
        <w:rPr>
          <w:spacing w:val="-1"/>
        </w:rPr>
        <w:t>задач:</w:t>
      </w:r>
      <w:r>
        <w:rPr>
          <w:spacing w:val="-11"/>
        </w:rPr>
        <w:t xml:space="preserve"> </w:t>
      </w:r>
      <w:r>
        <w:rPr>
          <w:spacing w:val="-1"/>
        </w:rPr>
        <w:t>1)</w:t>
      </w:r>
      <w:r>
        <w:rPr>
          <w:spacing w:val="-12"/>
        </w:rPr>
        <w:t xml:space="preserve"> </w:t>
      </w:r>
      <w:r>
        <w:rPr>
          <w:spacing w:val="-1"/>
        </w:rPr>
        <w:t>повышение</w:t>
      </w:r>
      <w:r>
        <w:rPr>
          <w:spacing w:val="-11"/>
        </w:rPr>
        <w:t xml:space="preserve"> </w:t>
      </w:r>
      <w:r>
        <w:t>мощ-</w:t>
      </w:r>
      <w:r>
        <w:rPr>
          <w:spacing w:val="-53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глкколитического</w:t>
      </w:r>
      <w:r>
        <w:rPr>
          <w:spacing w:val="1"/>
        </w:rPr>
        <w:t xml:space="preserve"> </w:t>
      </w:r>
      <w:r>
        <w:t>(лакташого)</w:t>
      </w:r>
      <w:r>
        <w:rPr>
          <w:spacing w:val="1"/>
        </w:rPr>
        <w:t xml:space="preserve"> </w:t>
      </w:r>
      <w:r>
        <w:t>механизма;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 xml:space="preserve">мощности </w:t>
      </w:r>
      <w:r>
        <w:t>креатинфосфатного (алактатного) механизма. Для этого</w:t>
      </w:r>
      <w:r>
        <w:rPr>
          <w:spacing w:val="1"/>
        </w:rPr>
        <w:t xml:space="preserve"> </w:t>
      </w:r>
      <w:r>
        <w:t>используются основные и специально подготовительные упражне-</w:t>
      </w:r>
      <w:r>
        <w:rPr>
          <w:spacing w:val="1"/>
        </w:rPr>
        <w:t xml:space="preserve"> </w:t>
      </w:r>
      <w:r>
        <w:t>ния соответствующей интенсивности. При этом применяются мето-</w:t>
      </w:r>
      <w:r>
        <w:rPr>
          <w:spacing w:val="-52"/>
        </w:rPr>
        <w:t xml:space="preserve"> </w:t>
      </w:r>
      <w:r>
        <w:t>ды повторного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переменного</w:t>
      </w:r>
      <w:r>
        <w:rPr>
          <w:spacing w:val="2"/>
        </w:rPr>
        <w:t xml:space="preserve"> </w:t>
      </w:r>
      <w:r>
        <w:t>интервального</w:t>
      </w:r>
      <w:r>
        <w:rPr>
          <w:spacing w:val="5"/>
        </w:rPr>
        <w:t xml:space="preserve"> </w:t>
      </w:r>
      <w:r>
        <w:t>упражнения.</w:t>
      </w:r>
    </w:p>
    <w:p w14:paraId="4233B5FD" w14:textId="77777777" w:rsidR="00F26240" w:rsidRDefault="005E36BC">
      <w:pPr>
        <w:pStyle w:val="a3"/>
        <w:spacing w:line="204" w:lineRule="auto"/>
        <w:ind w:left="2526" w:right="2719" w:firstLine="288"/>
      </w:pPr>
      <w:r>
        <w:t>К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применяемым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совершен-</w:t>
      </w:r>
      <w:r>
        <w:rPr>
          <w:spacing w:val="1"/>
        </w:rPr>
        <w:t xml:space="preserve"> </w:t>
      </w:r>
      <w:r>
        <w:t>ствования</w:t>
      </w:r>
      <w:r>
        <w:rPr>
          <w:spacing w:val="1"/>
        </w:rPr>
        <w:t xml:space="preserve"> </w:t>
      </w:r>
      <w:r>
        <w:t>гликолитического</w:t>
      </w:r>
      <w:r>
        <w:rPr>
          <w:spacing w:val="1"/>
        </w:rPr>
        <w:t xml:space="preserve"> </w:t>
      </w:r>
      <w:r>
        <w:t>механизма,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следую-</w:t>
      </w:r>
      <w:r>
        <w:rPr>
          <w:spacing w:val="1"/>
        </w:rPr>
        <w:t xml:space="preserve"> </w:t>
      </w:r>
      <w:r>
        <w:t>щие</w:t>
      </w:r>
      <w:r>
        <w:rPr>
          <w:spacing w:val="1"/>
        </w:rPr>
        <w:t xml:space="preserve"> </w:t>
      </w:r>
      <w:r>
        <w:t>требования.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90—95% от максимальной мощности для данного отрезка дистан-</w:t>
      </w:r>
      <w:r>
        <w:rPr>
          <w:spacing w:val="1"/>
        </w:rPr>
        <w:t xml:space="preserve"> </w:t>
      </w:r>
      <w:r>
        <w:t>ции,</w:t>
      </w:r>
      <w:r>
        <w:rPr>
          <w:spacing w:val="22"/>
        </w:rPr>
        <w:t xml:space="preserve"> </w:t>
      </w:r>
      <w:r>
        <w:t>продолжительность</w:t>
      </w:r>
      <w:r>
        <w:rPr>
          <w:spacing w:val="19"/>
        </w:rPr>
        <w:t xml:space="preserve"> </w:t>
      </w:r>
      <w:r>
        <w:t>работы</w:t>
      </w:r>
      <w:r>
        <w:rPr>
          <w:spacing w:val="21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20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2</w:t>
      </w:r>
      <w:r>
        <w:rPr>
          <w:spacing w:val="23"/>
        </w:rPr>
        <w:t xml:space="preserve"> </w:t>
      </w:r>
      <w:r>
        <w:t>мин</w:t>
      </w:r>
      <w:r>
        <w:rPr>
          <w:spacing w:val="17"/>
        </w:rPr>
        <w:t xml:space="preserve"> </w:t>
      </w:r>
      <w:r>
        <w:t>(длина</w:t>
      </w:r>
      <w:r>
        <w:rPr>
          <w:spacing w:val="20"/>
        </w:rPr>
        <w:t xml:space="preserve"> </w:t>
      </w:r>
      <w:r>
        <w:t>отрезков</w:t>
      </w:r>
      <w:r>
        <w:rPr>
          <w:spacing w:val="-52"/>
        </w:rPr>
        <w:t xml:space="preserve"> </w:t>
      </w:r>
      <w:r>
        <w:t>от 200 до 600 м в беге; от 50 до 200 м в плавании). Число повторе-</w:t>
      </w:r>
      <w:r>
        <w:rPr>
          <w:spacing w:val="1"/>
        </w:rPr>
        <w:t xml:space="preserve"> </w:t>
      </w:r>
      <w:r>
        <w:t>ний в серии для начинающих 2—3, для хорошо подготовленных</w:t>
      </w:r>
      <w:r>
        <w:rPr>
          <w:spacing w:val="1"/>
        </w:rPr>
        <w:t xml:space="preserve"> </w:t>
      </w:r>
      <w:r>
        <w:t>4—6. Интервалы отдыха между повторениями постепенно умень-</w:t>
      </w:r>
      <w:r>
        <w:rPr>
          <w:spacing w:val="1"/>
        </w:rPr>
        <w:t xml:space="preserve"> </w:t>
      </w:r>
      <w:r>
        <w:t>шаются: после первого — 5—6 мин, после второго — 3—4 мин</w:t>
      </w:r>
      <w:r>
        <w:t>,</w:t>
      </w:r>
      <w:r>
        <w:rPr>
          <w:spacing w:val="1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третьего</w:t>
      </w:r>
      <w:r>
        <w:rPr>
          <w:spacing w:val="-5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2—3</w:t>
      </w:r>
      <w:r>
        <w:rPr>
          <w:spacing w:val="-8"/>
        </w:rPr>
        <w:t xml:space="preserve"> </w:t>
      </w:r>
      <w:r>
        <w:t>мин.</w:t>
      </w:r>
      <w:r>
        <w:rPr>
          <w:spacing w:val="-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сериями</w:t>
      </w:r>
      <w:r>
        <w:rPr>
          <w:spacing w:val="-6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отдых</w:t>
      </w:r>
      <w:r>
        <w:rPr>
          <w:spacing w:val="-7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ликвидации</w:t>
      </w:r>
      <w:r>
        <w:rPr>
          <w:spacing w:val="4"/>
        </w:rPr>
        <w:t xml:space="preserve"> </w:t>
      </w:r>
      <w:r>
        <w:t>лактатного</w:t>
      </w:r>
      <w:r>
        <w:rPr>
          <w:spacing w:val="6"/>
        </w:rPr>
        <w:t xml:space="preserve"> </w:t>
      </w:r>
      <w:r>
        <w:t>долга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15—20</w:t>
      </w:r>
      <w:r>
        <w:rPr>
          <w:spacing w:val="6"/>
        </w:rPr>
        <w:t xml:space="preserve"> </w:t>
      </w:r>
      <w:r>
        <w:t>мин.</w:t>
      </w:r>
    </w:p>
    <w:p w14:paraId="54D98293" w14:textId="77777777" w:rsidR="00F26240" w:rsidRDefault="005E36BC">
      <w:pPr>
        <w:pStyle w:val="a3"/>
        <w:spacing w:before="9" w:line="204" w:lineRule="auto"/>
        <w:ind w:left="2526" w:right="2721" w:firstLine="280"/>
      </w:pPr>
      <w:r>
        <w:t>К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применяемым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совершен-</w:t>
      </w:r>
      <w:r>
        <w:rPr>
          <w:spacing w:val="1"/>
        </w:rPr>
        <w:t xml:space="preserve"> </w:t>
      </w:r>
      <w:r>
        <w:t>ствования</w:t>
      </w:r>
      <w:r>
        <w:rPr>
          <w:spacing w:val="1"/>
        </w:rPr>
        <w:t xml:space="preserve"> </w:t>
      </w:r>
      <w:r>
        <w:t>креатинфосфатного</w:t>
      </w:r>
      <w:r>
        <w:rPr>
          <w:spacing w:val="1"/>
        </w:rPr>
        <w:t xml:space="preserve"> </w:t>
      </w:r>
      <w:r>
        <w:t>механизма,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следу-</w:t>
      </w:r>
      <w:r>
        <w:rPr>
          <w:spacing w:val="1"/>
        </w:rPr>
        <w:t xml:space="preserve"> </w:t>
      </w:r>
      <w:r>
        <w:t>ющие</w:t>
      </w:r>
      <w:r>
        <w:t xml:space="preserve"> требования. Интенсивность работы должна быть околопре-</w:t>
      </w:r>
      <w:r>
        <w:rPr>
          <w:spacing w:val="1"/>
        </w:rPr>
        <w:t xml:space="preserve"> </w:t>
      </w:r>
      <w:r>
        <w:t>дельной (95% от максимума); продолжительность упражнений —</w:t>
      </w:r>
      <w:r>
        <w:rPr>
          <w:spacing w:val="1"/>
        </w:rPr>
        <w:t xml:space="preserve"> </w:t>
      </w:r>
      <w:r>
        <w:t>3—8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(бег</w:t>
      </w:r>
      <w:r>
        <w:rPr>
          <w:spacing w:val="3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20—70</w:t>
      </w:r>
      <w:r>
        <w:rPr>
          <w:spacing w:val="5"/>
        </w:rPr>
        <w:t xml:space="preserve"> </w:t>
      </w:r>
      <w:r>
        <w:t>м,</w:t>
      </w:r>
      <w:r>
        <w:rPr>
          <w:spacing w:val="3"/>
        </w:rPr>
        <w:t xml:space="preserve"> </w:t>
      </w:r>
      <w:r>
        <w:t>плавание</w:t>
      </w:r>
      <w:r>
        <w:rPr>
          <w:spacing w:val="5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10—20</w:t>
      </w:r>
      <w:r>
        <w:rPr>
          <w:spacing w:val="5"/>
        </w:rPr>
        <w:t xml:space="preserve"> </w:t>
      </w:r>
      <w:r>
        <w:t>м);</w:t>
      </w:r>
      <w:r>
        <w:rPr>
          <w:spacing w:val="3"/>
        </w:rPr>
        <w:t xml:space="preserve"> </w:t>
      </w:r>
      <w:r>
        <w:t>интервалы</w:t>
      </w:r>
      <w:r>
        <w:rPr>
          <w:spacing w:val="3"/>
        </w:rPr>
        <w:t xml:space="preserve"> </w:t>
      </w:r>
      <w:r>
        <w:t>отдыха</w:t>
      </w:r>
    </w:p>
    <w:p w14:paraId="37732F2C" w14:textId="77777777" w:rsidR="00F26240" w:rsidRDefault="005E36BC">
      <w:pPr>
        <w:pStyle w:val="a3"/>
        <w:spacing w:before="152"/>
        <w:ind w:right="2702"/>
        <w:jc w:val="right"/>
      </w:pPr>
      <w:r>
        <w:t>115</w:t>
      </w:r>
    </w:p>
    <w:p w14:paraId="58E588C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8BDBD77" w14:textId="77777777" w:rsidR="00F26240" w:rsidRDefault="005E36BC">
      <w:pPr>
        <w:pStyle w:val="a3"/>
        <w:spacing w:line="66" w:lineRule="exact"/>
        <w:ind w:left="3958"/>
        <w:jc w:val="left"/>
        <w:rPr>
          <w:sz w:val="6"/>
        </w:rPr>
      </w:pPr>
      <w:r>
        <w:rPr>
          <w:sz w:val="6"/>
        </w:rPr>
      </w:r>
      <w:r>
        <w:rPr>
          <w:sz w:val="6"/>
        </w:rPr>
        <w:pict w14:anchorId="4FD33536">
          <v:group id="_x0000_s2228" style="width:162.35pt;height:3.3pt;mso-position-horizontal-relative:char;mso-position-vertical-relative:line" coordsize="3247,66">
            <v:line id="_x0000_s2230" style="position:absolute" from="0,11" to="3247,11" strokeweight="1.1pt"/>
            <v:line id="_x0000_s2229" style="position:absolute" from="43,62" to="3204,62" strokeweight=".35pt"/>
            <w10:wrap type="none"/>
            <w10:anchorlock/>
          </v:group>
        </w:pict>
      </w:r>
    </w:p>
    <w:p w14:paraId="221A89C0" w14:textId="77777777" w:rsidR="00F26240" w:rsidRDefault="005E36BC">
      <w:pPr>
        <w:spacing w:before="57" w:after="17" w:line="249" w:lineRule="auto"/>
        <w:ind w:left="4122" w:right="4613" w:hanging="5"/>
        <w:jc w:val="center"/>
        <w:rPr>
          <w:rFonts w:ascii="Arial" w:hAnsi="Arial"/>
          <w:b/>
          <w:sz w:val="18"/>
        </w:rPr>
      </w:pPr>
      <w:r>
        <w:pict w14:anchorId="74AD31DB">
          <v:group id="_x0000_s2224" style="position:absolute;left:0;text-align:left;margin-left:126.5pt;margin-top:57.15pt;width:258.2pt;height:80.65pt;z-index:-251735040;mso-position-horizontal-relative:page" coordorigin="2530,1143" coordsize="5164,1613">
            <v:shape id="_x0000_s2227" style="position:absolute;left:2530;top:1733;width:2651;height:411" coordorigin="2530,1733" coordsize="2651,411" o:spt="100" adj="0,,0" path="m3812,2129r-684,l3113,2129r-583,l2530,2144r583,l3128,2144r684,l3812,2129xm3812,1733r-684,l3128,1748r684,l3812,1733xm5180,2129r-684,l4482,2129r-655,l3827,1748r669,l4496,1733r-669,l3812,1733r,15l3812,2129r,15l3827,2144r655,l4496,2144r684,l5180,2129xe" fillcolor="black" stroked="f">
              <v:stroke joinstyle="round"/>
              <v:formulas/>
              <v:path arrowok="t" o:connecttype="segments"/>
            </v:shape>
            <v:shape id="_x0000_s2226" type="#_x0000_t202" style="position:absolute;left:5050;top:2136;width:2636;height:612" filled="f" strokeweight=".72pt">
              <v:textbox inset="0,0,0,0">
                <w:txbxContent>
                  <w:p w14:paraId="32AE329D" w14:textId="77777777" w:rsidR="00F26240" w:rsidRDefault="005E36BC">
                    <w:pPr>
                      <w:spacing w:line="247" w:lineRule="auto"/>
                      <w:ind w:left="763" w:hanging="716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Воздействие</w:t>
                    </w:r>
                    <w:r>
                      <w:rPr>
                        <w:rFonts w:ascii="Tahoma" w:hAnsi="Tahoma"/>
                        <w:spacing w:val="32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на</w:t>
                    </w:r>
                    <w:r>
                      <w:rPr>
                        <w:rFonts w:ascii="Tahoma" w:hAnsi="Tahoma"/>
                        <w:spacing w:val="2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дыхательные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возможности</w:t>
                    </w:r>
                  </w:p>
                </w:txbxContent>
              </v:textbox>
            </v:shape>
            <v:shape id="_x0000_s2225" type="#_x0000_t202" style="position:absolute;left:5273;top:1150;width:1369;height:591" filled="f" strokeweight=".72pt">
              <v:textbox inset="0,0,0,0">
                <w:txbxContent>
                  <w:p w14:paraId="0E1E6A0A" w14:textId="77777777" w:rsidR="00F26240" w:rsidRDefault="005E36BC">
                    <w:pPr>
                      <w:spacing w:line="228" w:lineRule="auto"/>
                      <w:ind w:left="175" w:right="309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1"/>
                        <w:w w:val="105"/>
                        <w:sz w:val="18"/>
                      </w:rPr>
                      <w:t>В системе</w:t>
                    </w:r>
                    <w:r>
                      <w:rPr>
                        <w:rFonts w:ascii="Tahoma" w:hAnsi="Tahoma"/>
                        <w:spacing w:val="-5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8"/>
                      </w:rPr>
                      <w:t>занятий</w:t>
                    </w:r>
                  </w:p>
                </w:txbxContent>
              </v:textbox>
            </v:shape>
            <w10:wrap anchorx="page"/>
          </v:group>
        </w:pict>
      </w:r>
      <w:r>
        <w:pict w14:anchorId="335E8536">
          <v:shape id="_x0000_s2223" type="#_x0000_t202" style="position:absolute;left:0;text-align:left;margin-left:461.4pt;margin-top:65.8pt;width:10.55pt;height:58.05pt;z-index:251376640;mso-position-horizontal-relative:page" filled="f" stroked="f">
            <v:textbox inset="0,0,0,0">
              <w:txbxContent>
                <w:p w14:paraId="294557FC" w14:textId="77777777" w:rsidR="00F26240" w:rsidRDefault="005E36BC">
                  <w:pPr>
                    <w:spacing w:line="1161" w:lineRule="exact"/>
                    <w:rPr>
                      <w:rFonts w:ascii="Arial"/>
                      <w:b/>
                      <w:sz w:val="104"/>
                    </w:rPr>
                  </w:pPr>
                  <w:r>
                    <w:rPr>
                      <w:rFonts w:ascii="Arial"/>
                      <w:b/>
                      <w:w w:val="60"/>
                      <w:sz w:val="104"/>
                    </w:rPr>
                    <w:t>f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b/>
          <w:sz w:val="18"/>
        </w:rPr>
        <w:t>Воспитание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выносливости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>путем воздействия на аэробные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>анаэробные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>возможности</w:t>
      </w:r>
    </w:p>
    <w:p w14:paraId="6F23469D" w14:textId="77777777" w:rsidR="00F26240" w:rsidRDefault="005E36BC">
      <w:pPr>
        <w:pStyle w:val="a3"/>
        <w:spacing w:line="47" w:lineRule="exact"/>
        <w:ind w:left="3962"/>
        <w:jc w:val="left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 w14:anchorId="650CDE01">
          <v:group id="_x0000_s2220" style="width:162.35pt;height:2.35pt;mso-position-horizontal-relative:char;mso-position-vertical-relative:line" coordsize="3247,47">
            <v:line id="_x0000_s2222" style="position:absolute" from="36,3" to="3204,3" strokeweight=".35pt"/>
            <v:line id="_x0000_s2221" style="position:absolute" from="0,40" to="3247,40" strokeweight=".7pt"/>
            <w10:wrap type="none"/>
            <w10:anchorlock/>
          </v:group>
        </w:pict>
      </w:r>
    </w:p>
    <w:p w14:paraId="3758FA42" w14:textId="77777777" w:rsidR="00F26240" w:rsidRDefault="005E36BC">
      <w:pPr>
        <w:pStyle w:val="a3"/>
        <w:spacing w:before="7"/>
        <w:jc w:val="left"/>
        <w:rPr>
          <w:rFonts w:ascii="Arial"/>
          <w:b/>
          <w:sz w:val="27"/>
        </w:rPr>
      </w:pPr>
      <w:r>
        <w:pict w14:anchorId="39ADAC0C">
          <v:shape id="_x0000_s2219" style="position:absolute;margin-left:167.95pt;margin-top:18.4pt;width:68.4pt;height:.1pt;z-index:-251427840;mso-wrap-distance-left:0;mso-wrap-distance-right:0;mso-position-horizontal-relative:page" coordorigin="3359,368" coordsize="1368,0" path="m3359,368r1368,e" filled="f" strokeweight="1.1pt">
            <v:path arrowok="t"/>
            <w10:wrap type="topAndBottom" anchorx="page"/>
          </v:shape>
        </w:pict>
      </w:r>
    </w:p>
    <w:p w14:paraId="6B858E51" w14:textId="77777777" w:rsidR="00F26240" w:rsidRDefault="00F26240">
      <w:pPr>
        <w:pStyle w:val="a3"/>
        <w:spacing w:before="9"/>
        <w:jc w:val="left"/>
        <w:rPr>
          <w:rFonts w:ascii="Arial"/>
          <w:b/>
          <w:sz w:val="4"/>
        </w:rPr>
      </w:pPr>
    </w:p>
    <w:p w14:paraId="7DB1992E" w14:textId="77777777" w:rsidR="00F26240" w:rsidRDefault="005E36BC">
      <w:pPr>
        <w:pStyle w:val="a3"/>
        <w:ind w:left="3277"/>
        <w:jc w:val="left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7120B32C">
          <v:group id="_x0000_s2216" style="width:60.75pt;height:23.4pt;mso-position-horizontal-relative:char;mso-position-vertical-relative:line" coordsize="1215,468">
            <v:shape id="_x0000_s2218" style="position:absolute;width:1215;height:432" coordsize="1215,432" o:spt="100" adj="0,,0" path="m1196,l19,,,,,19,,257,,432r19,l19,257,19,19r1177,l1196,xm1215,r-19,l1196,19r,238l1196,432r19,l1215,257r,-238l1215,xe" fillcolor="black" stroked="f">
              <v:stroke joinstyle="round"/>
              <v:formulas/>
              <v:path arrowok="t" o:connecttype="segments"/>
            </v:shape>
            <v:shape id="_x0000_s2217" type="#_x0000_t202" style="position:absolute;width:1215;height:468" filled="f" stroked="f">
              <v:textbox inset="0,0,0,0">
                <w:txbxContent>
                  <w:p w14:paraId="00D24724" w14:textId="77777777" w:rsidR="00F26240" w:rsidRDefault="005E36BC">
                    <w:pPr>
                      <w:spacing w:before="31"/>
                      <w:ind w:left="276" w:right="63" w:hanging="21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2"/>
                        <w:w w:val="105"/>
                        <w:sz w:val="18"/>
                      </w:rPr>
                      <w:t>В</w:t>
                    </w:r>
                    <w:r>
                      <w:rPr>
                        <w:rFonts w:ascii="Tahoma" w:hAnsi="Tahoma"/>
                        <w:spacing w:val="-10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w w:val="105"/>
                        <w:sz w:val="18"/>
                      </w:rPr>
                      <w:t>отдельном</w:t>
                    </w:r>
                    <w:r>
                      <w:rPr>
                        <w:rFonts w:ascii="Tahoma" w:hAnsi="Tahoma"/>
                        <w:spacing w:val="-5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8"/>
                      </w:rPr>
                      <w:t>занятии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14E7F4F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5B76CE71" w14:textId="77777777" w:rsidR="00F26240" w:rsidRDefault="00F26240">
      <w:pPr>
        <w:pStyle w:val="a3"/>
        <w:spacing w:before="2"/>
        <w:jc w:val="left"/>
        <w:rPr>
          <w:rFonts w:ascii="Arial"/>
          <w:b/>
          <w:sz w:val="26"/>
        </w:rPr>
      </w:pPr>
    </w:p>
    <w:p w14:paraId="77DAAF99" w14:textId="77777777" w:rsidR="00F26240" w:rsidRDefault="005E36BC">
      <w:pPr>
        <w:spacing w:before="1"/>
        <w:ind w:right="3890"/>
        <w:jc w:val="center"/>
        <w:rPr>
          <w:rFonts w:ascii="Tahoma" w:hAnsi="Tahoma"/>
          <w:sz w:val="18"/>
        </w:rPr>
      </w:pPr>
      <w:r>
        <w:rPr>
          <w:rFonts w:ascii="Tahoma" w:hAnsi="Tahoma"/>
          <w:w w:val="105"/>
          <w:sz w:val="18"/>
        </w:rPr>
        <w:t>Воздействие</w:t>
      </w:r>
    </w:p>
    <w:p w14:paraId="1B8F65AA" w14:textId="77777777" w:rsidR="00F26240" w:rsidRDefault="005E36BC">
      <w:pPr>
        <w:spacing w:before="3"/>
        <w:ind w:left="2946" w:right="6828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на креатинфосфатный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механизм</w:t>
      </w:r>
    </w:p>
    <w:p w14:paraId="673BDF95" w14:textId="77777777" w:rsidR="00F26240" w:rsidRDefault="00F26240">
      <w:pPr>
        <w:jc w:val="center"/>
        <w:rPr>
          <w:rFonts w:ascii="Tahoma" w:hAnsi="Tahoma"/>
          <w:sz w:val="18"/>
        </w:rPr>
        <w:sectPr w:rsidR="00F26240">
          <w:pgSz w:w="11910" w:h="16840"/>
          <w:pgMar w:top="1000" w:right="80" w:bottom="280" w:left="160" w:header="720" w:footer="720" w:gutter="0"/>
          <w:cols w:space="720"/>
        </w:sectPr>
      </w:pPr>
    </w:p>
    <w:p w14:paraId="7EFD3323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529FC804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56C9167F" w14:textId="77777777" w:rsidR="00F26240" w:rsidRDefault="00F26240">
      <w:pPr>
        <w:pStyle w:val="a3"/>
        <w:spacing w:before="2"/>
        <w:jc w:val="left"/>
        <w:rPr>
          <w:rFonts w:ascii="Tahoma"/>
          <w:sz w:val="3"/>
        </w:rPr>
      </w:pPr>
    </w:p>
    <w:p w14:paraId="7B70E631" w14:textId="77777777" w:rsidR="00F26240" w:rsidRDefault="005E36BC">
      <w:pPr>
        <w:spacing w:before="1"/>
        <w:ind w:right="1091"/>
        <w:jc w:val="right"/>
        <w:rPr>
          <w:rFonts w:ascii="Tahoma" w:hAnsi="Tahoma"/>
          <w:sz w:val="4"/>
        </w:rPr>
      </w:pPr>
      <w:r>
        <w:pict w14:anchorId="0E868A6F">
          <v:shape id="_x0000_s2215" style="position:absolute;left:0;text-align:left;margin-left:134.8pt;margin-top:-6.35pt;width:267.55pt;height:105.15pt;z-index:-251734016;mso-position-horizontal-relative:page" coordorigin="2696,-127" coordsize="5351,2103" o:spt="100" adj="0,,0" path="m4006,-12r-1296,l2696,-12r,15l2696,363r,14l2696,975r,14l2710,989r1296,l4006,975r-1296,l2710,377r1296,l4006,363r-1296,l2710,3r1296,l4006,-12xm5353,1962r-2643,l2710,1350r1296,l4006,1335r-1296,l2710,989r-14,l2696,1335r,15l2696,1962r,14l2710,1976r2643,l5353,1962xm5367,989r-14,l5353,1335r-1332,l4021,989r-14,l4007,1335r,15l4021,1350r1332,l5353,1962r,14l5367,1976r,-14l5367,1350r,-15l5367,989xm5367,-12r-14,l5353,3r,360l4021,363r,-360l5353,3r,-15l4021,-12r-14,l4007,3r,360l4007,377r14,l5353,377r,598l4021,975r-14,l4007,989r14,l5353,989r14,l5367,975r,-598l5367,363r,-360l5367,-12xm8046,226r-14,l8032,240r,605l6685,845r-14,l6671,845r-1246,l5411,845r,-605l5425,240r1246,l6671,240r14,l8032,240r,-14l6685,226r,-339l8039,-113r,-14l6685,-127r-14,l6671,-127r-1268,l5403,-113r1268,l6671,226r-1246,l5411,226r-15,l5396,240r,605l5396,859r15,l5425,859r1246,l6671,1227r-1282,l5389,1241r1282,l6671,1241r14,l8039,1241r,-14l6685,1227r,-368l8032,859r14,l8046,845r,-605l8046,22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ahoma" w:hAnsi="Tahoma"/>
          <w:w w:val="102"/>
          <w:sz w:val="4"/>
        </w:rPr>
        <w:t>■</w:t>
      </w:r>
    </w:p>
    <w:p w14:paraId="353BE0C2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552A4F29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532BCC2F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5244FD51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3BB6E8E3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73112BD9" w14:textId="77777777" w:rsidR="00F26240" w:rsidRDefault="00F26240">
      <w:pPr>
        <w:pStyle w:val="a3"/>
        <w:jc w:val="left"/>
        <w:rPr>
          <w:rFonts w:ascii="Tahoma"/>
          <w:sz w:val="4"/>
        </w:rPr>
      </w:pPr>
    </w:p>
    <w:p w14:paraId="74CC066F" w14:textId="77777777" w:rsidR="00F26240" w:rsidRDefault="005E36BC">
      <w:pPr>
        <w:spacing w:before="35" w:line="247" w:lineRule="auto"/>
        <w:ind w:left="2583" w:firstLine="756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Воздействие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на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pacing w:val="-1"/>
          <w:sz w:val="18"/>
        </w:rPr>
        <w:t xml:space="preserve">гликолитический </w:t>
      </w:r>
      <w:r>
        <w:rPr>
          <w:rFonts w:ascii="Tahoma" w:hAnsi="Tahoma"/>
          <w:sz w:val="18"/>
        </w:rPr>
        <w:t>механизм</w:t>
      </w:r>
    </w:p>
    <w:p w14:paraId="521FD206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29C91A34" w14:textId="77777777" w:rsidR="00F26240" w:rsidRDefault="00F26240">
      <w:pPr>
        <w:pStyle w:val="a3"/>
        <w:spacing w:before="1"/>
        <w:jc w:val="left"/>
        <w:rPr>
          <w:rFonts w:ascii="Tahoma"/>
          <w:sz w:val="23"/>
        </w:rPr>
      </w:pPr>
    </w:p>
    <w:p w14:paraId="22FF178E" w14:textId="77777777" w:rsidR="00F26240" w:rsidRDefault="005E36BC">
      <w:pPr>
        <w:ind w:left="2583" w:firstLine="727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Воздействие на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дыхательные</w:t>
      </w:r>
      <w:r>
        <w:rPr>
          <w:rFonts w:ascii="Tahoma" w:hAnsi="Tahoma"/>
          <w:spacing w:val="17"/>
          <w:sz w:val="18"/>
        </w:rPr>
        <w:t xml:space="preserve"> </w:t>
      </w:r>
      <w:r>
        <w:rPr>
          <w:rFonts w:ascii="Tahoma" w:hAnsi="Tahoma"/>
          <w:sz w:val="18"/>
        </w:rPr>
        <w:t>возможности</w:t>
      </w:r>
    </w:p>
    <w:p w14:paraId="2F37742F" w14:textId="77777777" w:rsidR="00F26240" w:rsidRDefault="005E36BC">
      <w:pPr>
        <w:pStyle w:val="a3"/>
        <w:jc w:val="left"/>
        <w:rPr>
          <w:rFonts w:ascii="Tahoma"/>
          <w:sz w:val="20"/>
        </w:rPr>
      </w:pPr>
      <w:r>
        <w:br w:type="column"/>
      </w:r>
    </w:p>
    <w:p w14:paraId="7D71017E" w14:textId="77777777" w:rsidR="00F26240" w:rsidRDefault="005E36BC">
      <w:pPr>
        <w:spacing w:before="121" w:line="213" w:lineRule="exact"/>
        <w:ind w:left="398" w:right="3845"/>
        <w:jc w:val="center"/>
        <w:rPr>
          <w:rFonts w:ascii="Tahoma" w:hAnsi="Tahoma"/>
          <w:sz w:val="18"/>
        </w:rPr>
      </w:pPr>
      <w:r>
        <w:rPr>
          <w:rFonts w:ascii="Tahoma" w:hAnsi="Tahoma"/>
          <w:w w:val="105"/>
          <w:sz w:val="18"/>
        </w:rPr>
        <w:t>Воздействие</w:t>
      </w:r>
    </w:p>
    <w:p w14:paraId="7353377B" w14:textId="77777777" w:rsidR="00F26240" w:rsidRDefault="005E36BC">
      <w:pPr>
        <w:spacing w:line="453" w:lineRule="auto"/>
        <w:ind w:left="399" w:right="3845"/>
        <w:jc w:val="center"/>
        <w:rPr>
          <w:rFonts w:ascii="Tahoma" w:hAnsi="Tahoma"/>
          <w:sz w:val="18"/>
        </w:rPr>
      </w:pPr>
      <w:r>
        <w:pict w14:anchorId="5A798A15">
          <v:shape id="_x0000_s2214" type="#_x0000_t202" style="position:absolute;left:0;text-align:left;margin-left:463.55pt;margin-top:15.2pt;width:12.55pt;height:50.3pt;z-index:251377664;mso-position-horizontal-relative:page" filled="f" stroked="f">
            <v:textbox inset="0,0,0,0">
              <w:txbxContent>
                <w:p w14:paraId="7E0B81C5" w14:textId="77777777" w:rsidR="00F26240" w:rsidRDefault="005E36BC">
                  <w:pPr>
                    <w:spacing w:line="1005" w:lineRule="exact"/>
                    <w:rPr>
                      <w:rFonts w:ascii="Arial"/>
                      <w:b/>
                      <w:sz w:val="90"/>
                    </w:rPr>
                  </w:pPr>
                  <w:r>
                    <w:rPr>
                      <w:rFonts w:ascii="Arial"/>
                      <w:b/>
                      <w:sz w:val="9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sz w:val="18"/>
        </w:rPr>
        <w:t>на гликолитический механизм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г</w:t>
      </w:r>
    </w:p>
    <w:p w14:paraId="5A845B80" w14:textId="77777777" w:rsidR="00F26240" w:rsidRDefault="005E36BC">
      <w:pPr>
        <w:spacing w:before="78"/>
        <w:ind w:left="399" w:right="2914"/>
        <w:jc w:val="center"/>
        <w:rPr>
          <w:rFonts w:ascii="Tahoma" w:hAnsi="Tahoma"/>
          <w:sz w:val="18"/>
        </w:rPr>
      </w:pPr>
      <w:r>
        <w:pict w14:anchorId="03B32598">
          <v:shape id="_x0000_s2213" type="#_x0000_t202" style="position:absolute;left:0;text-align:left;margin-left:463.55pt;margin-top:10.6pt;width:5.65pt;height:49.85pt;z-index:251378688;mso-position-horizontal-relative:page" filled="f" stroked="f">
            <v:textbox inset="0,0,0,0">
              <w:txbxContent>
                <w:p w14:paraId="7F19F057" w14:textId="77777777" w:rsidR="00F26240" w:rsidRDefault="005E36BC">
                  <w:pPr>
                    <w:spacing w:line="997" w:lineRule="exact"/>
                    <w:rPr>
                      <w:b/>
                      <w:sz w:val="90"/>
                    </w:rPr>
                  </w:pPr>
                  <w:r>
                    <w:rPr>
                      <w:b/>
                      <w:w w:val="45"/>
                      <w:sz w:val="9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w w:val="105"/>
          <w:sz w:val="18"/>
        </w:rPr>
        <w:t>Воздействие</w:t>
      </w:r>
    </w:p>
    <w:p w14:paraId="22B7140B" w14:textId="77777777" w:rsidR="00F26240" w:rsidRDefault="005E36BC">
      <w:pPr>
        <w:spacing w:before="1" w:line="217" w:lineRule="exact"/>
        <w:ind w:left="1177"/>
        <w:rPr>
          <w:rFonts w:ascii="Tahoma" w:hAnsi="Tahoma"/>
          <w:sz w:val="18"/>
        </w:rPr>
      </w:pPr>
      <w:r>
        <w:pict w14:anchorId="0AB5E328">
          <v:rect id="_x0000_s2212" style="position:absolute;left:0;text-align:left;margin-left:462.1pt;margin-top:2.8pt;width:30.6pt;height:33.95pt;z-index:251375616;mso-position-horizontal-relative:page" stroked="f">
            <w10:wrap anchorx="page"/>
          </v:rect>
        </w:pict>
      </w:r>
      <w:r>
        <w:rPr>
          <w:rFonts w:ascii="Tahoma" w:hAnsi="Tahoma"/>
          <w:sz w:val="18"/>
        </w:rPr>
        <w:t>на</w:t>
      </w:r>
      <w:r>
        <w:rPr>
          <w:rFonts w:ascii="Tahoma" w:hAnsi="Tahoma"/>
          <w:spacing w:val="-1"/>
          <w:sz w:val="18"/>
        </w:rPr>
        <w:t xml:space="preserve"> </w:t>
      </w:r>
      <w:r>
        <w:rPr>
          <w:rFonts w:ascii="Tahoma" w:hAnsi="Tahoma"/>
          <w:sz w:val="18"/>
        </w:rPr>
        <w:t>креатинфосфатный</w:t>
      </w:r>
    </w:p>
    <w:p w14:paraId="6488BBF7" w14:textId="77777777" w:rsidR="00F26240" w:rsidRDefault="005E36BC">
      <w:pPr>
        <w:tabs>
          <w:tab w:val="left" w:pos="1712"/>
          <w:tab w:val="left" w:pos="3718"/>
        </w:tabs>
        <w:spacing w:line="217" w:lineRule="exact"/>
        <w:ind w:left="1097"/>
        <w:rPr>
          <w:rFonts w:ascii="Tahoma" w:hAnsi="Tahoma"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rFonts w:ascii="Tahoma" w:hAnsi="Tahoma"/>
          <w:w w:val="105"/>
          <w:sz w:val="18"/>
          <w:u w:val="single"/>
        </w:rPr>
        <w:t>механизм</w:t>
      </w:r>
      <w:r>
        <w:rPr>
          <w:rFonts w:ascii="Tahoma" w:hAnsi="Tahoma"/>
          <w:sz w:val="18"/>
          <w:u w:val="single"/>
        </w:rPr>
        <w:tab/>
      </w:r>
    </w:p>
    <w:p w14:paraId="6C9FE7FE" w14:textId="77777777" w:rsidR="00F26240" w:rsidRDefault="00F26240">
      <w:pPr>
        <w:spacing w:line="217" w:lineRule="exact"/>
        <w:rPr>
          <w:rFonts w:ascii="Tahoma" w:hAns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862" w:space="40"/>
            <w:col w:w="6768"/>
          </w:cols>
        </w:sectPr>
      </w:pPr>
    </w:p>
    <w:p w14:paraId="4D93DF61" w14:textId="77777777" w:rsidR="00F26240" w:rsidRDefault="005E36BC">
      <w:pPr>
        <w:pStyle w:val="a3"/>
        <w:spacing w:before="180"/>
        <w:ind w:left="2406" w:firstLine="7"/>
      </w:pPr>
      <w:r>
        <w:rPr>
          <w:spacing w:val="-11"/>
        </w:rPr>
        <w:lastRenderedPageBreak/>
        <w:t>Рис.14.</w:t>
      </w:r>
      <w:r>
        <w:rPr>
          <w:spacing w:val="-21"/>
        </w:rPr>
        <w:t xml:space="preserve"> </w:t>
      </w:r>
      <w:r>
        <w:rPr>
          <w:spacing w:val="-12"/>
        </w:rPr>
        <w:t>Воспитание</w:t>
      </w:r>
      <w:r>
        <w:rPr>
          <w:spacing w:val="-20"/>
        </w:rPr>
        <w:t xml:space="preserve"> </w:t>
      </w:r>
      <w:r>
        <w:rPr>
          <w:spacing w:val="-12"/>
        </w:rPr>
        <w:t>выносливости</w:t>
      </w:r>
      <w:r>
        <w:rPr>
          <w:spacing w:val="-22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rPr>
          <w:spacing w:val="-11"/>
        </w:rPr>
        <w:t>системе</w:t>
      </w:r>
      <w:r>
        <w:rPr>
          <w:spacing w:val="-20"/>
        </w:rPr>
        <w:t xml:space="preserve"> </w:t>
      </w:r>
      <w:r>
        <w:rPr>
          <w:spacing w:val="-11"/>
        </w:rPr>
        <w:t>занятий</w:t>
      </w:r>
      <w:r>
        <w:rPr>
          <w:spacing w:val="-22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t>в</w:t>
      </w:r>
      <w:r>
        <w:rPr>
          <w:spacing w:val="-22"/>
        </w:rPr>
        <w:t xml:space="preserve"> </w:t>
      </w:r>
      <w:r>
        <w:rPr>
          <w:spacing w:val="-12"/>
        </w:rPr>
        <w:t>отдельном</w:t>
      </w:r>
      <w:r>
        <w:rPr>
          <w:spacing w:val="-21"/>
        </w:rPr>
        <w:t xml:space="preserve"> </w:t>
      </w:r>
      <w:r>
        <w:rPr>
          <w:spacing w:val="-11"/>
        </w:rPr>
        <w:t>занятии</w:t>
      </w:r>
    </w:p>
    <w:p w14:paraId="3CED597D" w14:textId="77777777" w:rsidR="00F26240" w:rsidRDefault="005E36BC">
      <w:pPr>
        <w:pStyle w:val="a3"/>
        <w:spacing w:before="178" w:line="204" w:lineRule="auto"/>
        <w:ind w:left="2406" w:right="2855"/>
      </w:pPr>
      <w:r>
        <w:t xml:space="preserve">между повторениями — 2—3 </w:t>
      </w:r>
      <w:r>
        <w:rPr>
          <w:i/>
        </w:rPr>
        <w:t xml:space="preserve">мин, </w:t>
      </w:r>
      <w:r>
        <w:t>между сериями (каждая серия</w:t>
      </w:r>
      <w:r>
        <w:rPr>
          <w:spacing w:val="1"/>
        </w:rPr>
        <w:t xml:space="preserve"> </w:t>
      </w:r>
      <w:r>
        <w:rPr>
          <w:spacing w:val="-2"/>
        </w:rPr>
        <w:t>состоит</w:t>
      </w:r>
      <w:r>
        <w:rPr>
          <w:spacing w:val="-12"/>
        </w:rPr>
        <w:t xml:space="preserve"> </w:t>
      </w:r>
      <w:r>
        <w:rPr>
          <w:spacing w:val="-2"/>
        </w:rPr>
        <w:t>из</w:t>
      </w:r>
      <w:r>
        <w:rPr>
          <w:spacing w:val="-11"/>
        </w:rPr>
        <w:t xml:space="preserve"> </w:t>
      </w:r>
      <w:r>
        <w:rPr>
          <w:spacing w:val="-2"/>
        </w:rPr>
        <w:t>4—5</w:t>
      </w:r>
      <w:r>
        <w:rPr>
          <w:spacing w:val="-9"/>
        </w:rPr>
        <w:t xml:space="preserve"> </w:t>
      </w:r>
      <w:r>
        <w:rPr>
          <w:spacing w:val="-2"/>
        </w:rPr>
        <w:t>повторений)</w:t>
      </w:r>
      <w:r>
        <w:rPr>
          <w:spacing w:val="-10"/>
        </w:rPr>
        <w:t xml:space="preserve"> </w:t>
      </w:r>
      <w:r>
        <w:rPr>
          <w:spacing w:val="-1"/>
        </w:rPr>
        <w:t>—</w:t>
      </w:r>
      <w:r>
        <w:rPr>
          <w:spacing w:val="-11"/>
        </w:rPr>
        <w:t xml:space="preserve"> </w:t>
      </w:r>
      <w:r>
        <w:rPr>
          <w:spacing w:val="-1"/>
        </w:rPr>
        <w:t>7—10</w:t>
      </w:r>
      <w:r>
        <w:rPr>
          <w:spacing w:val="-11"/>
        </w:rPr>
        <w:t xml:space="preserve"> </w:t>
      </w:r>
      <w:r>
        <w:rPr>
          <w:spacing w:val="-1"/>
        </w:rPr>
        <w:t>мин.</w:t>
      </w:r>
      <w:r>
        <w:rPr>
          <w:spacing w:val="-11"/>
        </w:rPr>
        <w:t xml:space="preserve"> </w:t>
      </w:r>
      <w:r>
        <w:rPr>
          <w:spacing w:val="-1"/>
        </w:rPr>
        <w:t>Интервалы</w:t>
      </w:r>
      <w:r>
        <w:rPr>
          <w:spacing w:val="-11"/>
        </w:rPr>
        <w:t xml:space="preserve"> </w:t>
      </w:r>
      <w:r>
        <w:rPr>
          <w:spacing w:val="-1"/>
        </w:rPr>
        <w:t>отдыха</w:t>
      </w:r>
      <w:r>
        <w:rPr>
          <w:spacing w:val="-11"/>
        </w:rPr>
        <w:t xml:space="preserve"> </w:t>
      </w:r>
      <w:r>
        <w:rPr>
          <w:spacing w:val="-1"/>
        </w:rPr>
        <w:t>между</w:t>
      </w:r>
      <w:r>
        <w:rPr>
          <w:spacing w:val="-52"/>
        </w:rPr>
        <w:t xml:space="preserve"> </w:t>
      </w:r>
      <w:r>
        <w:t xml:space="preserve">сериями </w:t>
      </w:r>
      <w:r>
        <w:t>заполняются</w:t>
      </w:r>
      <w:r>
        <w:rPr>
          <w:spacing w:val="55"/>
        </w:rPr>
        <w:t xml:space="preserve"> </w:t>
      </w:r>
      <w:r>
        <w:t>упражнениями очень низкой интенсивнос-</w:t>
      </w:r>
      <w:r>
        <w:rPr>
          <w:spacing w:val="1"/>
        </w:rPr>
        <w:t xml:space="preserve"> </w:t>
      </w:r>
      <w:r>
        <w:t>ти, число повторений определяется исходя из подготовленности</w:t>
      </w:r>
      <w:r>
        <w:rPr>
          <w:spacing w:val="1"/>
        </w:rPr>
        <w:t xml:space="preserve"> </w:t>
      </w:r>
      <w:r>
        <w:t>занимающихся.</w:t>
      </w:r>
    </w:p>
    <w:p w14:paraId="788EF4A9" w14:textId="77777777" w:rsidR="00F26240" w:rsidRDefault="005E36BC">
      <w:pPr>
        <w:pStyle w:val="a3"/>
        <w:spacing w:before="5" w:line="204" w:lineRule="auto"/>
        <w:ind w:left="2384" w:right="2861" w:firstLine="309"/>
      </w:pPr>
      <w:r>
        <w:t>Развитие аэробных и анаэробных возможностей сочетается меж-</w:t>
      </w:r>
      <w:r>
        <w:rPr>
          <w:spacing w:val="-52"/>
        </w:rPr>
        <w:t xml:space="preserve"> </w:t>
      </w:r>
      <w:r>
        <w:t>ду</w:t>
      </w:r>
      <w:r>
        <w:rPr>
          <w:spacing w:val="25"/>
        </w:rPr>
        <w:t xml:space="preserve"> </w:t>
      </w:r>
      <w:r>
        <w:t>собой.</w:t>
      </w:r>
      <w:r>
        <w:rPr>
          <w:spacing w:val="25"/>
        </w:rPr>
        <w:t xml:space="preserve"> </w:t>
      </w:r>
      <w:r>
        <w:t>Гликолиз</w:t>
      </w:r>
      <w:r>
        <w:rPr>
          <w:spacing w:val="27"/>
        </w:rPr>
        <w:t xml:space="preserve"> </w:t>
      </w:r>
      <w:r>
        <w:t>зависит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дыхательных</w:t>
      </w:r>
      <w:r>
        <w:rPr>
          <w:spacing w:val="28"/>
        </w:rPr>
        <w:t xml:space="preserve"> </w:t>
      </w:r>
      <w:r>
        <w:t>возможностей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то</w:t>
      </w:r>
      <w:r>
        <w:rPr>
          <w:spacing w:val="-53"/>
        </w:rPr>
        <w:t xml:space="preserve"> </w:t>
      </w:r>
      <w:r>
        <w:t>же время</w:t>
      </w:r>
      <w:r>
        <w:t xml:space="preserve"> сам</w:t>
      </w:r>
      <w:r>
        <w:rPr>
          <w:spacing w:val="1"/>
        </w:rPr>
        <w:t xml:space="preserve"> </w:t>
      </w:r>
      <w:r>
        <w:t>является основой для алактатного процесса.</w:t>
      </w:r>
      <w:r>
        <w:rPr>
          <w:spacing w:val="55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преиму-</w:t>
      </w:r>
      <w:r>
        <w:rPr>
          <w:spacing w:val="-52"/>
        </w:rPr>
        <w:t xml:space="preserve"> </w:t>
      </w:r>
      <w:r>
        <w:t>щественное развитие этих возможностей в следующей последова-</w:t>
      </w:r>
      <w:r>
        <w:rPr>
          <w:spacing w:val="1"/>
        </w:rPr>
        <w:t xml:space="preserve"> </w:t>
      </w:r>
      <w:r>
        <w:t>тельности: аэробные — лактатные — алактатные. В процессе одно-</w:t>
      </w:r>
      <w:r>
        <w:rPr>
          <w:spacing w:val="-52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решен</w:t>
      </w:r>
      <w:r>
        <w:t>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происходить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обратном</w:t>
      </w:r>
      <w:r>
        <w:rPr>
          <w:spacing w:val="2"/>
        </w:rPr>
        <w:t xml:space="preserve"> </w:t>
      </w:r>
      <w:r>
        <w:t>порядке</w:t>
      </w:r>
      <w:r>
        <w:rPr>
          <w:spacing w:val="3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14).</w:t>
      </w:r>
    </w:p>
    <w:p w14:paraId="1F4CF8F3" w14:textId="77777777" w:rsidR="00F26240" w:rsidRDefault="005E36BC">
      <w:pPr>
        <w:pStyle w:val="a3"/>
        <w:spacing w:before="196" w:line="252" w:lineRule="auto"/>
        <w:ind w:left="3731" w:right="3516" w:firstLine="252"/>
        <w:jc w:val="left"/>
      </w:pPr>
      <w:r>
        <w:t>7.4.5.</w:t>
      </w:r>
      <w:r>
        <w:rPr>
          <w:spacing w:val="1"/>
        </w:rPr>
        <w:t xml:space="preserve"> </w:t>
      </w:r>
      <w:r>
        <w:rPr>
          <w:spacing w:val="9"/>
        </w:rPr>
        <w:t>Особенности</w:t>
      </w:r>
      <w:r>
        <w:rPr>
          <w:spacing w:val="10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50"/>
        </w:rPr>
        <w:t xml:space="preserve"> </w:t>
      </w:r>
      <w:r>
        <w:t>типов</w:t>
      </w:r>
      <w:r>
        <w:rPr>
          <w:spacing w:val="47"/>
        </w:rPr>
        <w:t xml:space="preserve"> </w:t>
      </w:r>
      <w:r>
        <w:t>выносливости</w:t>
      </w:r>
    </w:p>
    <w:p w14:paraId="66F73800" w14:textId="77777777" w:rsidR="00F26240" w:rsidRDefault="005E36BC">
      <w:pPr>
        <w:pStyle w:val="a3"/>
        <w:spacing w:before="70" w:line="204" w:lineRule="auto"/>
        <w:ind w:left="2398" w:right="2876" w:firstLine="273"/>
        <w:jc w:val="right"/>
      </w:pPr>
      <w:r>
        <w:pict w14:anchorId="7ED82C13">
          <v:shape id="_x0000_s2211" type="#_x0000_t202" style="position:absolute;left:0;text-align:left;margin-left:455.25pt;margin-top:8.3pt;width:8.65pt;height:34.6pt;z-index:251379712;mso-position-horizontal-relative:page" filled="f" stroked="f">
            <v:textbox inset="0,0,0,0">
              <w:txbxContent>
                <w:p w14:paraId="534AE2F2" w14:textId="77777777" w:rsidR="00F26240" w:rsidRDefault="005E36BC">
                  <w:pPr>
                    <w:spacing w:line="692" w:lineRule="exact"/>
                    <w:rPr>
                      <w:rFonts w:ascii="Arial"/>
                      <w:b/>
                      <w:i/>
                      <w:sz w:val="62"/>
                    </w:rPr>
                  </w:pPr>
                  <w:r>
                    <w:rPr>
                      <w:rFonts w:ascii="Arial"/>
                      <w:b/>
                      <w:i/>
                      <w:w w:val="99"/>
                      <w:sz w:val="6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Анализ</w:t>
      </w:r>
      <w:r>
        <w:rPr>
          <w:spacing w:val="20"/>
        </w:rPr>
        <w:t xml:space="preserve"> </w:t>
      </w:r>
      <w:r>
        <w:t>литературных</w:t>
      </w:r>
      <w:r>
        <w:rPr>
          <w:spacing w:val="22"/>
        </w:rPr>
        <w:t xml:space="preserve"> </w:t>
      </w:r>
      <w:r>
        <w:t>источников</w:t>
      </w:r>
      <w:r>
        <w:rPr>
          <w:spacing w:val="21"/>
        </w:rPr>
        <w:t xml:space="preserve"> </w:t>
      </w:r>
      <w:r>
        <w:t>показывает,</w:t>
      </w:r>
      <w:r>
        <w:rPr>
          <w:spacing w:val="22"/>
        </w:rPr>
        <w:t xml:space="preserve"> </w:t>
      </w:r>
      <w:r>
        <w:t>что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настоящее</w:t>
      </w:r>
      <w:r>
        <w:rPr>
          <w:spacing w:val="-52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можно</w:t>
      </w:r>
      <w:r>
        <w:rPr>
          <w:spacing w:val="12"/>
        </w:rPr>
        <w:t xml:space="preserve"> </w:t>
      </w:r>
      <w:r>
        <w:t>назвать</w:t>
      </w:r>
      <w:r>
        <w:rPr>
          <w:spacing w:val="10"/>
        </w:rPr>
        <w:t xml:space="preserve"> </w:t>
      </w:r>
      <w:r>
        <w:t>свыше</w:t>
      </w:r>
      <w:r>
        <w:rPr>
          <w:spacing w:val="10"/>
        </w:rPr>
        <w:t xml:space="preserve"> </w:t>
      </w:r>
      <w:r>
        <w:t>20</w:t>
      </w:r>
      <w:r>
        <w:rPr>
          <w:spacing w:val="12"/>
        </w:rPr>
        <w:t xml:space="preserve"> </w:t>
      </w:r>
      <w:r>
        <w:t>типов</w:t>
      </w:r>
      <w:r>
        <w:rPr>
          <w:spacing w:val="11"/>
        </w:rPr>
        <w:t xml:space="preserve"> </w:t>
      </w:r>
      <w:r>
        <w:t>специальной</w:t>
      </w:r>
      <w:r>
        <w:rPr>
          <w:spacing w:val="8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rPr>
          <w:i/>
        </w:rPr>
        <w:t>Скоростная</w:t>
      </w:r>
      <w:r>
        <w:rPr>
          <w:i/>
          <w:spacing w:val="2"/>
        </w:rPr>
        <w:t xml:space="preserve"> </w:t>
      </w:r>
      <w:r>
        <w:rPr>
          <w:i/>
        </w:rPr>
        <w:t>выносливость</w:t>
      </w:r>
      <w:r>
        <w:rPr>
          <w:i/>
          <w:spacing w:val="3"/>
        </w:rPr>
        <w:t xml:space="preserve"> </w:t>
      </w:r>
      <w:r>
        <w:t>проявляется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 в</w:t>
      </w:r>
      <w:r>
        <w:rPr>
          <w:spacing w:val="1"/>
        </w:rPr>
        <w:t xml:space="preserve"> </w:t>
      </w:r>
      <w:r>
        <w:t>деятельно-</w:t>
      </w:r>
    </w:p>
    <w:p w14:paraId="352C3AE8" w14:textId="77777777" w:rsidR="00F26240" w:rsidRDefault="005E36BC">
      <w:pPr>
        <w:pStyle w:val="a3"/>
        <w:spacing w:line="225" w:lineRule="exact"/>
        <w:ind w:right="2960"/>
        <w:jc w:val="right"/>
      </w:pPr>
      <w:r>
        <w:t>сти,</w:t>
      </w:r>
      <w:r>
        <w:rPr>
          <w:spacing w:val="37"/>
        </w:rPr>
        <w:t xml:space="preserve"> </w:t>
      </w:r>
      <w:r>
        <w:t>предъявляющей</w:t>
      </w:r>
      <w:r>
        <w:rPr>
          <w:spacing w:val="35"/>
        </w:rPr>
        <w:t xml:space="preserve"> </w:t>
      </w:r>
      <w:r>
        <w:t>повышенные</w:t>
      </w:r>
      <w:r>
        <w:rPr>
          <w:spacing w:val="37"/>
        </w:rPr>
        <w:t xml:space="preserve"> </w:t>
      </w:r>
      <w:r>
        <w:t>требования</w:t>
      </w:r>
      <w:r>
        <w:rPr>
          <w:spacing w:val="36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скоростным</w:t>
      </w:r>
      <w:r>
        <w:rPr>
          <w:spacing w:val="36"/>
        </w:rPr>
        <w:t xml:space="preserve"> </w:t>
      </w:r>
      <w:r>
        <w:t>па-</w:t>
      </w:r>
    </w:p>
    <w:p w14:paraId="7CDCA720" w14:textId="77777777" w:rsidR="00F26240" w:rsidRDefault="005E36BC">
      <w:pPr>
        <w:spacing w:before="156"/>
        <w:ind w:left="2406"/>
        <w:rPr>
          <w:rFonts w:ascii="Tahoma"/>
          <w:sz w:val="20"/>
        </w:rPr>
      </w:pPr>
      <w:r>
        <w:rPr>
          <w:rFonts w:ascii="Tahoma"/>
          <w:sz w:val="20"/>
        </w:rPr>
        <w:t>116</w:t>
      </w:r>
    </w:p>
    <w:p w14:paraId="38047674" w14:textId="77777777" w:rsidR="00F26240" w:rsidRDefault="00F26240">
      <w:pPr>
        <w:rPr>
          <w:rFonts w:ascii="Tahoma"/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1E41157D" w14:textId="77777777" w:rsidR="00F26240" w:rsidRDefault="005E36BC">
      <w:pPr>
        <w:pStyle w:val="a3"/>
        <w:spacing w:before="95" w:line="206" w:lineRule="auto"/>
        <w:ind w:left="2398" w:right="2890"/>
      </w:pPr>
      <w:r>
        <w:lastRenderedPageBreak/>
        <w:t>раметрам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субмаксимальной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мощности</w:t>
      </w:r>
      <w:r>
        <w:rPr>
          <w:spacing w:val="1"/>
        </w:rPr>
        <w:t xml:space="preserve"> </w:t>
      </w:r>
      <w:r>
        <w:t>работ.</w:t>
      </w:r>
    </w:p>
    <w:p w14:paraId="41E20B9D" w14:textId="77777777" w:rsidR="00F26240" w:rsidRDefault="005E36BC">
      <w:pPr>
        <w:pStyle w:val="a3"/>
        <w:spacing w:before="1" w:line="204" w:lineRule="auto"/>
        <w:ind w:left="2377" w:right="2856" w:firstLine="288"/>
      </w:pPr>
      <w:r>
        <w:t>Скоростная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функциональными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анаэробного</w:t>
      </w:r>
      <w:r>
        <w:rPr>
          <w:spacing w:val="1"/>
        </w:rPr>
        <w:t xml:space="preserve"> </w:t>
      </w:r>
      <w:r>
        <w:t>креатинфосфат-</w:t>
      </w:r>
      <w:r>
        <w:rPr>
          <w:spacing w:val="1"/>
        </w:rPr>
        <w:t xml:space="preserve"> </w:t>
      </w:r>
      <w:r>
        <w:t>ного энергетического источника. Предельная продолжительность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15—20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интервальный метод. Часто использую</w:t>
      </w:r>
      <w:r>
        <w:t>т прохождение</w:t>
      </w:r>
      <w:r>
        <w:rPr>
          <w:spacing w:val="1"/>
        </w:rPr>
        <w:t xml:space="preserve"> </w:t>
      </w:r>
      <w:r>
        <w:t>соревнова-</w:t>
      </w:r>
      <w:r>
        <w:rPr>
          <w:spacing w:val="1"/>
        </w:rPr>
        <w:t xml:space="preserve"> </w:t>
      </w:r>
      <w:r>
        <w:t>тельной дистанции с максимальной интенсивностью. В целях уве-</w:t>
      </w:r>
      <w:r>
        <w:rPr>
          <w:spacing w:val="1"/>
        </w:rPr>
        <w:t xml:space="preserve"> </w:t>
      </w:r>
      <w:r>
        <w:t>личения запаса прочности практикуют прохождение более длин-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соревновательная,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опять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макси-</w:t>
      </w:r>
      <w:r>
        <w:rPr>
          <w:spacing w:val="1"/>
        </w:rPr>
        <w:t xml:space="preserve"> </w:t>
      </w:r>
      <w:r>
        <w:t>мальной</w:t>
      </w:r>
      <w:r>
        <w:rPr>
          <w:spacing w:val="7"/>
        </w:rPr>
        <w:t xml:space="preserve"> </w:t>
      </w:r>
      <w:r>
        <w:t>интенсивностью.</w:t>
      </w:r>
    </w:p>
    <w:p w14:paraId="17E47083" w14:textId="77777777" w:rsidR="00F26240" w:rsidRDefault="005E36BC">
      <w:pPr>
        <w:pStyle w:val="a3"/>
        <w:spacing w:before="10" w:line="204" w:lineRule="auto"/>
        <w:ind w:left="2391" w:right="2867" w:firstLine="280"/>
      </w:pPr>
      <w:r>
        <w:t>Скоростная выносливость в зоне субмаксимальных нагрузок 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анаэробно-гликолитического</w:t>
      </w:r>
      <w:r>
        <w:rPr>
          <w:spacing w:val="1"/>
        </w:rPr>
        <w:t xml:space="preserve"> </w:t>
      </w:r>
      <w:r>
        <w:t>механизма энергообеспечения и часто аэробного, поэтому можно</w:t>
      </w:r>
      <w:r>
        <w:rPr>
          <w:spacing w:val="1"/>
        </w:rPr>
        <w:t xml:space="preserve"> </w:t>
      </w:r>
      <w:r>
        <w:t>говорить, что работа совершается в аэробно-анаэробном режиме.</w:t>
      </w:r>
      <w:r>
        <w:rPr>
          <w:spacing w:val="1"/>
        </w:rPr>
        <w:t xml:space="preserve"> </w:t>
      </w:r>
      <w:r>
        <w:t>Продолжительност</w:t>
      </w:r>
      <w:r>
        <w:t>ь</w:t>
      </w:r>
      <w:r>
        <w:rPr>
          <w:spacing w:val="7"/>
        </w:rPr>
        <w:t xml:space="preserve"> </w:t>
      </w:r>
      <w:r>
        <w:t>работы</w:t>
      </w:r>
      <w:r>
        <w:rPr>
          <w:spacing w:val="10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превышает</w:t>
      </w:r>
      <w:r>
        <w:rPr>
          <w:spacing w:val="8"/>
        </w:rPr>
        <w:t xml:space="preserve"> </w:t>
      </w:r>
      <w:r>
        <w:t>2,5—3</w:t>
      </w:r>
      <w:r>
        <w:rPr>
          <w:spacing w:val="11"/>
        </w:rPr>
        <w:t xml:space="preserve"> </w:t>
      </w:r>
      <w:r>
        <w:t>мин.</w:t>
      </w:r>
    </w:p>
    <w:p w14:paraId="31BD0956" w14:textId="77777777" w:rsidR="00F26240" w:rsidRDefault="005E36BC">
      <w:pPr>
        <w:pStyle w:val="a3"/>
        <w:spacing w:before="4" w:line="204" w:lineRule="auto"/>
        <w:ind w:left="2377" w:right="2880" w:firstLine="295"/>
      </w:pPr>
      <w:r>
        <w:t>Основным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яв-</w:t>
      </w:r>
      <w:r>
        <w:rPr>
          <w:spacing w:val="1"/>
        </w:rPr>
        <w:t xml:space="preserve"> </w:t>
      </w:r>
      <w:r>
        <w:t>ляется время, в течение которого поддерживаются заданная ско-</w:t>
      </w:r>
      <w:r>
        <w:rPr>
          <w:spacing w:val="1"/>
        </w:rPr>
        <w:t xml:space="preserve"> </w:t>
      </w:r>
      <w:r>
        <w:t>рость</w:t>
      </w:r>
      <w:r>
        <w:rPr>
          <w:spacing w:val="4"/>
        </w:rPr>
        <w:t xml:space="preserve"> </w:t>
      </w:r>
      <w:r>
        <w:t>либо</w:t>
      </w:r>
      <w:r>
        <w:rPr>
          <w:spacing w:val="5"/>
        </w:rPr>
        <w:t xml:space="preserve"> </w:t>
      </w:r>
      <w:r>
        <w:t>темп</w:t>
      </w:r>
      <w:r>
        <w:rPr>
          <w:spacing w:val="3"/>
        </w:rPr>
        <w:t xml:space="preserve"> </w:t>
      </w:r>
      <w:r>
        <w:t>движений.</w:t>
      </w:r>
    </w:p>
    <w:p w14:paraId="3C1C077A" w14:textId="77777777" w:rsidR="00F26240" w:rsidRDefault="005E36BC">
      <w:pPr>
        <w:pStyle w:val="a3"/>
        <w:spacing w:before="4" w:line="204" w:lineRule="auto"/>
        <w:ind w:left="2384" w:right="2868" w:firstLine="309"/>
      </w:pPr>
      <w:r>
        <w:rPr>
          <w:i/>
        </w:rPr>
        <w:t xml:space="preserve">Силовая выносливость </w:t>
      </w:r>
      <w:r>
        <w:t>отражает способность длительно выпол-</w:t>
      </w:r>
      <w:r>
        <w:rPr>
          <w:spacing w:val="1"/>
        </w:rPr>
        <w:t xml:space="preserve"> </w:t>
      </w:r>
      <w:r>
        <w:t xml:space="preserve">нять силовую работу </w:t>
      </w:r>
      <w:r>
        <w:t>без снижения ее эффективности. Двигатель-</w:t>
      </w:r>
      <w:r>
        <w:rPr>
          <w:spacing w:val="1"/>
        </w:rPr>
        <w:t xml:space="preserve"> </w:t>
      </w:r>
      <w:r>
        <w:t>ная деятельность при этом может быть ациклической, цикличес-</w:t>
      </w:r>
      <w:r>
        <w:rPr>
          <w:spacing w:val="1"/>
        </w:rPr>
        <w:t xml:space="preserve"> </w:t>
      </w:r>
      <w:r>
        <w:t>кой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смешанной.</w:t>
      </w:r>
    </w:p>
    <w:p w14:paraId="1A57A7FE" w14:textId="77777777" w:rsidR="00F26240" w:rsidRDefault="005E36BC">
      <w:pPr>
        <w:pStyle w:val="a3"/>
        <w:spacing w:before="4" w:line="204" w:lineRule="auto"/>
        <w:ind w:left="2370" w:right="2864" w:firstLine="266"/>
      </w:pP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отягощениями,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ме-</w:t>
      </w:r>
      <w:r>
        <w:rPr>
          <w:spacing w:val="1"/>
        </w:rPr>
        <w:t xml:space="preserve"> </w:t>
      </w:r>
      <w:r>
        <w:t>тодом</w:t>
      </w:r>
      <w:r>
        <w:rPr>
          <w:spacing w:val="1"/>
        </w:rPr>
        <w:t xml:space="preserve"> </w:t>
      </w:r>
      <w:r>
        <w:t>повторных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многократным</w:t>
      </w:r>
      <w:r>
        <w:rPr>
          <w:spacing w:val="1"/>
        </w:rPr>
        <w:t xml:space="preserve"> </w:t>
      </w:r>
      <w:r>
        <w:t>преодолением</w:t>
      </w:r>
      <w:r>
        <w:rPr>
          <w:spacing w:val="1"/>
        </w:rPr>
        <w:t xml:space="preserve"> </w:t>
      </w:r>
      <w:r>
        <w:t>непре-</w:t>
      </w:r>
      <w:r>
        <w:rPr>
          <w:spacing w:val="1"/>
        </w:rPr>
        <w:t xml:space="preserve"> </w:t>
      </w:r>
      <w:r>
        <w:t>дельного сопротивления до значительного утомления или «до от-</w:t>
      </w:r>
      <w:r>
        <w:rPr>
          <w:spacing w:val="1"/>
        </w:rPr>
        <w:t xml:space="preserve"> </w:t>
      </w:r>
      <w:r>
        <w:t>каза», а также методом круговой тренировки. В тех случаях, когда</w:t>
      </w:r>
      <w:r>
        <w:rPr>
          <w:spacing w:val="1"/>
        </w:rPr>
        <w:t xml:space="preserve"> </w:t>
      </w:r>
      <w:r>
        <w:t>хотят воспитать выносливость к силовой работе в статическом ре-</w:t>
      </w:r>
      <w:r>
        <w:rPr>
          <w:spacing w:val="1"/>
        </w:rPr>
        <w:t xml:space="preserve"> </w:t>
      </w:r>
      <w:r>
        <w:t>жиме работы мышц, используют м</w:t>
      </w:r>
      <w:r>
        <w:t>етод статических усилий. Уп-</w:t>
      </w:r>
      <w:r>
        <w:rPr>
          <w:spacing w:val="1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том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суставе,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специализируемом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развивается</w:t>
      </w:r>
      <w:r>
        <w:rPr>
          <w:spacing w:val="6"/>
        </w:rPr>
        <w:t xml:space="preserve"> </w:t>
      </w:r>
      <w:r>
        <w:t>максимум</w:t>
      </w:r>
      <w:r>
        <w:rPr>
          <w:spacing w:val="9"/>
        </w:rPr>
        <w:t xml:space="preserve"> </w:t>
      </w:r>
      <w:r>
        <w:t>усилий.</w:t>
      </w:r>
    </w:p>
    <w:p w14:paraId="2FD4787E" w14:textId="77777777" w:rsidR="00F26240" w:rsidRDefault="005E36BC">
      <w:pPr>
        <w:pStyle w:val="a3"/>
        <w:spacing w:before="9" w:line="204" w:lineRule="auto"/>
        <w:ind w:left="2362" w:right="2896" w:firstLine="280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критериев,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судить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-52"/>
        </w:rPr>
        <w:t xml:space="preserve"> </w:t>
      </w:r>
      <w:r>
        <w:t xml:space="preserve">силовой выносливости, </w:t>
      </w:r>
      <w:r>
        <w:t>является число повторений контрольного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выполняемого</w:t>
      </w:r>
      <w:r>
        <w:rPr>
          <w:spacing w:val="1"/>
        </w:rPr>
        <w:t xml:space="preserve"> </w:t>
      </w:r>
      <w:r>
        <w:t>«до</w:t>
      </w:r>
      <w:r>
        <w:rPr>
          <w:spacing w:val="1"/>
        </w:rPr>
        <w:t xml:space="preserve"> </w:t>
      </w:r>
      <w:r>
        <w:t>отказа» с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30—</w:t>
      </w:r>
      <w:r>
        <w:rPr>
          <w:spacing w:val="1"/>
        </w:rPr>
        <w:t xml:space="preserve"> </w:t>
      </w:r>
      <w:r>
        <w:t>75%</w:t>
      </w:r>
      <w:r>
        <w:rPr>
          <w:spacing w:val="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максимума.</w:t>
      </w:r>
    </w:p>
    <w:p w14:paraId="051F3C9D" w14:textId="77777777" w:rsidR="00F26240" w:rsidRDefault="005E36BC">
      <w:pPr>
        <w:pStyle w:val="a3"/>
        <w:spacing w:before="5" w:line="204" w:lineRule="auto"/>
        <w:ind w:left="2362" w:right="2897" w:firstLine="295"/>
      </w:pPr>
      <w:r>
        <w:rPr>
          <w:i/>
          <w:spacing w:val="-3"/>
        </w:rPr>
        <w:t>Координационная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выносливость.</w:t>
      </w:r>
      <w:r>
        <w:rPr>
          <w:i/>
          <w:spacing w:val="-9"/>
        </w:rPr>
        <w:t xml:space="preserve"> </w:t>
      </w:r>
      <w:r>
        <w:rPr>
          <w:spacing w:val="-2"/>
        </w:rPr>
        <w:t>Проявляется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основном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двига-</w:t>
      </w:r>
      <w:r>
        <w:rPr>
          <w:spacing w:val="-53"/>
        </w:rPr>
        <w:t xml:space="preserve"> </w:t>
      </w:r>
      <w:r>
        <w:t>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характеризующейся</w:t>
      </w:r>
      <w:r>
        <w:rPr>
          <w:spacing w:val="1"/>
        </w:rPr>
        <w:t xml:space="preserve"> </w:t>
      </w:r>
      <w:r>
        <w:t>многообразием</w:t>
      </w:r>
      <w:r>
        <w:rPr>
          <w:spacing w:val="1"/>
        </w:rPr>
        <w:t xml:space="preserve"> </w:t>
      </w:r>
      <w:r>
        <w:t>слож-</w:t>
      </w:r>
      <w:r>
        <w:rPr>
          <w:spacing w:val="-52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технико-тактичес</w:t>
      </w:r>
      <w:r>
        <w:t>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(спортивная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спортивные</w:t>
      </w:r>
      <w:r>
        <w:rPr>
          <w:spacing w:val="16"/>
        </w:rPr>
        <w:t xml:space="preserve"> </w:t>
      </w:r>
      <w:r>
        <w:t>игры,</w:t>
      </w:r>
      <w:r>
        <w:rPr>
          <w:spacing w:val="15"/>
        </w:rPr>
        <w:t xml:space="preserve"> </w:t>
      </w:r>
      <w:r>
        <w:t>фигурное</w:t>
      </w:r>
      <w:r>
        <w:rPr>
          <w:spacing w:val="23"/>
        </w:rPr>
        <w:t xml:space="preserve"> </w:t>
      </w:r>
      <w:r>
        <w:t>катание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т.п.).</w:t>
      </w:r>
    </w:p>
    <w:p w14:paraId="1A65076A" w14:textId="77777777" w:rsidR="00F26240" w:rsidRDefault="005E36BC">
      <w:pPr>
        <w:pStyle w:val="a3"/>
        <w:spacing w:before="4" w:line="204" w:lineRule="auto"/>
        <w:ind w:left="2355" w:right="2895" w:firstLine="295"/>
      </w:pPr>
      <w:r>
        <w:t>Методические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координационной</w:t>
      </w:r>
      <w:r>
        <w:rPr>
          <w:spacing w:val="1"/>
        </w:rPr>
        <w:t xml:space="preserve"> </w:t>
      </w:r>
      <w:r>
        <w:t>вынос-</w:t>
      </w:r>
      <w:r>
        <w:rPr>
          <w:spacing w:val="1"/>
        </w:rPr>
        <w:t xml:space="preserve"> </w:t>
      </w:r>
      <w:r>
        <w:t>ливости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разнообразны.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практикуют</w:t>
      </w:r>
      <w:r>
        <w:rPr>
          <w:spacing w:val="1"/>
        </w:rPr>
        <w:t xml:space="preserve"> </w:t>
      </w:r>
      <w:r>
        <w:t>удли-</w:t>
      </w:r>
      <w:r>
        <w:rPr>
          <w:spacing w:val="-52"/>
        </w:rPr>
        <w:t xml:space="preserve"> </w:t>
      </w:r>
      <w:r>
        <w:t>нение</w:t>
      </w:r>
      <w:r>
        <w:rPr>
          <w:spacing w:val="1"/>
        </w:rPr>
        <w:t xml:space="preserve"> </w:t>
      </w:r>
      <w:r>
        <w:t>комбинации,</w:t>
      </w:r>
      <w:r>
        <w:rPr>
          <w:spacing w:val="1"/>
        </w:rPr>
        <w:t xml:space="preserve"> </w:t>
      </w:r>
      <w:r>
        <w:t>сокращают</w:t>
      </w:r>
      <w:r>
        <w:rPr>
          <w:spacing w:val="1"/>
        </w:rPr>
        <w:t xml:space="preserve"> </w:t>
      </w:r>
      <w:r>
        <w:t>интервалы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повторяют</w:t>
      </w:r>
      <w:r>
        <w:rPr>
          <w:spacing w:val="-52"/>
        </w:rPr>
        <w:t xml:space="preserve"> </w:t>
      </w:r>
      <w:r>
        <w:t>комбинации</w:t>
      </w:r>
      <w:r>
        <w:rPr>
          <w:spacing w:val="7"/>
        </w:rPr>
        <w:t xml:space="preserve"> </w:t>
      </w:r>
      <w:r>
        <w:t>без</w:t>
      </w:r>
      <w:r>
        <w:rPr>
          <w:spacing w:val="8"/>
        </w:rPr>
        <w:t xml:space="preserve"> </w:t>
      </w:r>
      <w:r>
        <w:t>отдыха</w:t>
      </w:r>
      <w:r>
        <w:rPr>
          <w:spacing w:val="9"/>
        </w:rPr>
        <w:t xml:space="preserve"> </w:t>
      </w:r>
      <w:r>
        <w:t>между</w:t>
      </w:r>
      <w:r>
        <w:rPr>
          <w:spacing w:val="8"/>
        </w:rPr>
        <w:t xml:space="preserve"> </w:t>
      </w:r>
      <w:r>
        <w:t>ними.</w:t>
      </w:r>
    </w:p>
    <w:p w14:paraId="30DA1FB6" w14:textId="77777777" w:rsidR="00F26240" w:rsidRDefault="005E36BC">
      <w:pPr>
        <w:spacing w:line="208" w:lineRule="exact"/>
        <w:ind w:left="2629"/>
        <w:jc w:val="both"/>
        <w:rPr>
          <w:i/>
        </w:rPr>
      </w:pPr>
      <w:r>
        <w:t>Для</w:t>
      </w:r>
      <w:r>
        <w:rPr>
          <w:spacing w:val="4"/>
        </w:rPr>
        <w:t xml:space="preserve"> </w:t>
      </w:r>
      <w:r>
        <w:t>воспитания</w:t>
      </w:r>
      <w:r>
        <w:rPr>
          <w:spacing w:val="7"/>
        </w:rPr>
        <w:t xml:space="preserve"> </w:t>
      </w:r>
      <w:r>
        <w:rPr>
          <w:i/>
        </w:rPr>
        <w:t>выносливости</w:t>
      </w:r>
      <w:r>
        <w:rPr>
          <w:i/>
          <w:spacing w:val="5"/>
        </w:rPr>
        <w:t xml:space="preserve"> </w:t>
      </w:r>
      <w:r>
        <w:rPr>
          <w:i/>
        </w:rPr>
        <w:t>в</w:t>
      </w:r>
      <w:r>
        <w:rPr>
          <w:i/>
          <w:spacing w:val="9"/>
        </w:rPr>
        <w:t xml:space="preserve"> </w:t>
      </w:r>
      <w:r>
        <w:rPr>
          <w:i/>
        </w:rPr>
        <w:t>игровых</w:t>
      </w:r>
      <w:r>
        <w:rPr>
          <w:i/>
          <w:spacing w:val="6"/>
        </w:rPr>
        <w:t xml:space="preserve"> </w:t>
      </w:r>
      <w:r>
        <w:rPr>
          <w:i/>
        </w:rPr>
        <w:t>видах</w:t>
      </w:r>
      <w:r>
        <w:rPr>
          <w:i/>
          <w:spacing w:val="6"/>
        </w:rPr>
        <w:t xml:space="preserve"> </w:t>
      </w:r>
      <w:r>
        <w:rPr>
          <w:i/>
        </w:rPr>
        <w:t>и</w:t>
      </w:r>
      <w:r>
        <w:rPr>
          <w:i/>
          <w:spacing w:val="5"/>
        </w:rPr>
        <w:t xml:space="preserve"> </w:t>
      </w:r>
      <w:r>
        <w:rPr>
          <w:i/>
        </w:rPr>
        <w:t>единоборствах</w:t>
      </w:r>
    </w:p>
    <w:p w14:paraId="3AFF576B" w14:textId="77777777" w:rsidR="00F26240" w:rsidRDefault="005E36BC">
      <w:pPr>
        <w:pStyle w:val="a3"/>
        <w:spacing w:line="234" w:lineRule="exact"/>
        <w:ind w:left="2362"/>
      </w:pPr>
      <w:r>
        <w:t>с</w:t>
      </w:r>
      <w:r>
        <w:rPr>
          <w:spacing w:val="19"/>
        </w:rPr>
        <w:t xml:space="preserve"> </w:t>
      </w:r>
      <w:r>
        <w:t>учетом</w:t>
      </w:r>
      <w:r>
        <w:rPr>
          <w:spacing w:val="20"/>
        </w:rPr>
        <w:t xml:space="preserve"> </w:t>
      </w:r>
      <w:r>
        <w:t>присущих</w:t>
      </w:r>
      <w:r>
        <w:rPr>
          <w:spacing w:val="22"/>
        </w:rPr>
        <w:t xml:space="preserve"> </w:t>
      </w:r>
      <w:r>
        <w:t>этим</w:t>
      </w:r>
      <w:r>
        <w:rPr>
          <w:spacing w:val="21"/>
        </w:rPr>
        <w:t xml:space="preserve"> </w:t>
      </w:r>
      <w:r>
        <w:t>видам</w:t>
      </w:r>
      <w:r>
        <w:rPr>
          <w:spacing w:val="18"/>
        </w:rPr>
        <w:t xml:space="preserve"> </w:t>
      </w:r>
      <w:r>
        <w:t>характеристик</w:t>
      </w:r>
      <w:r>
        <w:rPr>
          <w:spacing w:val="19"/>
        </w:rPr>
        <w:t xml:space="preserve"> </w:t>
      </w:r>
      <w:r>
        <w:t>двигательной</w:t>
      </w:r>
      <w:r>
        <w:rPr>
          <w:spacing w:val="17"/>
        </w:rPr>
        <w:t xml:space="preserve"> </w:t>
      </w:r>
      <w:r>
        <w:t>дея-</w:t>
      </w:r>
    </w:p>
    <w:p w14:paraId="70C97697" w14:textId="77777777" w:rsidR="00F26240" w:rsidRDefault="005E36BC">
      <w:pPr>
        <w:pStyle w:val="a3"/>
        <w:spacing w:before="147"/>
        <w:ind w:right="2858"/>
        <w:jc w:val="right"/>
      </w:pPr>
      <w:r>
        <w:t>117</w:t>
      </w:r>
    </w:p>
    <w:p w14:paraId="7BD76D12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280533D" w14:textId="77777777" w:rsidR="00F26240" w:rsidRDefault="005E36BC">
      <w:pPr>
        <w:pStyle w:val="a3"/>
        <w:tabs>
          <w:tab w:val="left" w:pos="8325"/>
        </w:tabs>
        <w:spacing w:before="96" w:line="199" w:lineRule="auto"/>
        <w:ind w:left="2607" w:right="2545"/>
        <w:jc w:val="left"/>
      </w:pPr>
      <w:r>
        <w:lastRenderedPageBreak/>
        <w:t>тельности увеличивают продолжительность основных упражнений</w:t>
      </w:r>
      <w:r>
        <w:rPr>
          <w:spacing w:val="1"/>
        </w:rPr>
        <w:t xml:space="preserve"> </w:t>
      </w:r>
      <w:r>
        <w:t>-</w:t>
      </w:r>
      <w:r>
        <w:rPr>
          <w:spacing w:val="-52"/>
        </w:rPr>
        <w:t xml:space="preserve"> </w:t>
      </w:r>
      <w:r>
        <w:t>(периодов,</w:t>
      </w:r>
      <w:r>
        <w:rPr>
          <w:spacing w:val="1"/>
        </w:rPr>
        <w:t xml:space="preserve"> </w:t>
      </w:r>
      <w:r>
        <w:t>раундов,</w:t>
      </w:r>
      <w:r>
        <w:rPr>
          <w:spacing w:val="1"/>
        </w:rPr>
        <w:t xml:space="preserve"> </w:t>
      </w:r>
      <w:r>
        <w:t>схваток),</w:t>
      </w:r>
      <w:r>
        <w:rPr>
          <w:spacing w:val="1"/>
        </w:rPr>
        <w:t xml:space="preserve"> </w:t>
      </w:r>
      <w:r>
        <w:t>повышают интенсивность,</w:t>
      </w:r>
      <w:r>
        <w:rPr>
          <w:spacing w:val="1"/>
        </w:rPr>
        <w:t xml:space="preserve"> </w:t>
      </w:r>
      <w:r>
        <w:t>умень-</w:t>
      </w:r>
      <w:r>
        <w:rPr>
          <w:spacing w:val="1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шают интервалы отдыха. Например, чтобы добиться высокого уров</w:t>
      </w:r>
      <w:r>
        <w:rPr>
          <w:spacing w:val="1"/>
        </w:rPr>
        <w:t xml:space="preserve"> </w:t>
      </w:r>
      <w:r>
        <w:t>ня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баскетболе,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поступить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разом.</w:t>
      </w:r>
      <w:r>
        <w:rPr>
          <w:spacing w:val="15"/>
        </w:rPr>
        <w:t xml:space="preserve"> </w:t>
      </w:r>
      <w:r>
        <w:t>Время</w:t>
      </w:r>
      <w:r>
        <w:rPr>
          <w:spacing w:val="17"/>
        </w:rPr>
        <w:t xml:space="preserve"> </w:t>
      </w:r>
      <w:r>
        <w:t>игры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баскетболе</w:t>
      </w:r>
      <w:r>
        <w:rPr>
          <w:spacing w:val="15"/>
        </w:rPr>
        <w:t xml:space="preserve"> </w:t>
      </w:r>
      <w:r>
        <w:t>(2</w:t>
      </w:r>
      <w:r>
        <w:rPr>
          <w:spacing w:val="16"/>
        </w:rPr>
        <w:t xml:space="preserve"> </w:t>
      </w:r>
      <w:r>
        <w:t>х</w:t>
      </w:r>
      <w:r>
        <w:rPr>
          <w:spacing w:val="15"/>
        </w:rPr>
        <w:t xml:space="preserve"> </w:t>
      </w:r>
      <w:r>
        <w:t>20</w:t>
      </w:r>
      <w:r>
        <w:rPr>
          <w:spacing w:val="16"/>
        </w:rPr>
        <w:t xml:space="preserve"> </w:t>
      </w:r>
      <w:r>
        <w:t>мин)</w:t>
      </w:r>
      <w:r>
        <w:rPr>
          <w:spacing w:val="15"/>
        </w:rPr>
        <w:t xml:space="preserve"> </w:t>
      </w:r>
      <w:r>
        <w:t>делят</w:t>
      </w:r>
      <w:r>
        <w:rPr>
          <w:spacing w:val="18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8</w:t>
      </w:r>
      <w:r>
        <w:rPr>
          <w:spacing w:val="18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5</w:t>
      </w:r>
      <w:r>
        <w:rPr>
          <w:spacing w:val="8"/>
        </w:rPr>
        <w:t xml:space="preserve"> </w:t>
      </w:r>
      <w:r>
        <w:t>мин.</w:t>
      </w:r>
      <w:r>
        <w:rPr>
          <w:spacing w:val="9"/>
        </w:rPr>
        <w:t xml:space="preserve"> </w:t>
      </w:r>
      <w:r>
        <w:t>Игроки</w:t>
      </w:r>
      <w:r>
        <w:rPr>
          <w:spacing w:val="7"/>
        </w:rPr>
        <w:t xml:space="preserve"> </w:t>
      </w:r>
      <w:r>
        <w:t>получают</w:t>
      </w:r>
      <w:r>
        <w:rPr>
          <w:spacing w:val="8"/>
        </w:rPr>
        <w:t xml:space="preserve"> </w:t>
      </w:r>
      <w:r>
        <w:t>за</w:t>
      </w:r>
      <w:r>
        <w:t>дание</w:t>
      </w:r>
      <w:r>
        <w:rPr>
          <w:spacing w:val="7"/>
        </w:rPr>
        <w:t xml:space="preserve"> </w:t>
      </w:r>
      <w:r>
        <w:t>играть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высокой</w:t>
      </w:r>
      <w:r>
        <w:rPr>
          <w:spacing w:val="8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стью.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с ростом</w:t>
      </w:r>
      <w:r>
        <w:rPr>
          <w:spacing w:val="1"/>
        </w:rPr>
        <w:t xml:space="preserve"> </w:t>
      </w:r>
      <w:r>
        <w:t>тренированности</w:t>
      </w:r>
      <w:r>
        <w:rPr>
          <w:spacing w:val="55"/>
        </w:rPr>
        <w:t xml:space="preserve"> </w:t>
      </w:r>
      <w:r>
        <w:t>игроков</w:t>
      </w:r>
      <w:r>
        <w:rPr>
          <w:spacing w:val="55"/>
        </w:rPr>
        <w:t xml:space="preserve"> </w:t>
      </w:r>
      <w:r>
        <w:t>время</w:t>
      </w:r>
      <w:r>
        <w:rPr>
          <w:spacing w:val="55"/>
        </w:rPr>
        <w:t xml:space="preserve"> </w:t>
      </w:r>
      <w:r>
        <w:t>отды</w:t>
      </w:r>
      <w:r>
        <w:rPr>
          <w:spacing w:val="-52"/>
        </w:rPr>
        <w:t xml:space="preserve"> </w:t>
      </w:r>
      <w:r>
        <w:t>ха</w:t>
      </w:r>
      <w:r>
        <w:rPr>
          <w:spacing w:val="12"/>
        </w:rPr>
        <w:t xml:space="preserve"> </w:t>
      </w:r>
      <w:r>
        <w:t>между</w:t>
      </w:r>
      <w:r>
        <w:rPr>
          <w:spacing w:val="10"/>
        </w:rPr>
        <w:t xml:space="preserve"> </w:t>
      </w:r>
      <w:r>
        <w:t>периодами</w:t>
      </w:r>
      <w:r>
        <w:rPr>
          <w:spacing w:val="11"/>
        </w:rPr>
        <w:t xml:space="preserve"> </w:t>
      </w:r>
      <w:r>
        <w:t>сокращается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уменьшается</w:t>
      </w:r>
      <w:r>
        <w:rPr>
          <w:spacing w:val="15"/>
        </w:rPr>
        <w:t xml:space="preserve"> </w:t>
      </w:r>
      <w:r>
        <w:t>число</w:t>
      </w:r>
      <w:r>
        <w:rPr>
          <w:spacing w:val="11"/>
        </w:rPr>
        <w:t xml:space="preserve"> </w:t>
      </w:r>
      <w:r>
        <w:t>самих</w:t>
      </w:r>
      <w:r>
        <w:rPr>
          <w:spacing w:val="16"/>
        </w:rPr>
        <w:t xml:space="preserve"> </w:t>
      </w:r>
      <w:r>
        <w:t>пе</w:t>
      </w:r>
      <w:r>
        <w:rPr>
          <w:spacing w:val="1"/>
        </w:rPr>
        <w:t xml:space="preserve"> </w:t>
      </w:r>
      <w:r>
        <w:t>риодов.</w:t>
      </w:r>
      <w:r>
        <w:tab/>
        <w:t>.</w:t>
      </w:r>
      <w:r>
        <w:rPr>
          <w:spacing w:val="40"/>
        </w:rPr>
        <w:t xml:space="preserve"> </w:t>
      </w:r>
      <w:r>
        <w:t>-</w:t>
      </w:r>
    </w:p>
    <w:p w14:paraId="6005FCD6" w14:textId="77777777" w:rsidR="00F26240" w:rsidRDefault="00F26240">
      <w:pPr>
        <w:pStyle w:val="a3"/>
        <w:spacing w:before="5"/>
        <w:jc w:val="left"/>
        <w:rPr>
          <w:sz w:val="19"/>
        </w:rPr>
      </w:pPr>
    </w:p>
    <w:p w14:paraId="60C187FD" w14:textId="77777777" w:rsidR="00F26240" w:rsidRDefault="005E36BC">
      <w:pPr>
        <w:pStyle w:val="9"/>
        <w:tabs>
          <w:tab w:val="left" w:pos="9081"/>
        </w:tabs>
        <w:spacing w:before="1" w:line="252" w:lineRule="auto"/>
        <w:ind w:left="3313" w:right="2474" w:firstLine="425"/>
      </w:pPr>
      <w:r>
        <w:pict w14:anchorId="461FDE19">
          <v:line id="_x0000_s2210" style="position:absolute;left:0;text-align:left;z-index:251380736;mso-position-horizontal-relative:page" from="472.8pt,24.15pt" to="472.8pt,373.7pt" strokeweight="2.5pt">
            <w10:wrap anchorx="page"/>
          </v:line>
        </w:pict>
      </w:r>
      <w:r>
        <w:t>7.4.6.</w:t>
      </w:r>
      <w:r>
        <w:rPr>
          <w:spacing w:val="11"/>
        </w:rPr>
        <w:t xml:space="preserve"> </w:t>
      </w:r>
      <w:r>
        <w:t>Контрольные</w:t>
      </w:r>
      <w:r>
        <w:rPr>
          <w:spacing w:val="14"/>
        </w:rPr>
        <w:t xml:space="preserve"> </w:t>
      </w:r>
      <w:r>
        <w:t>упражнения</w:t>
      </w:r>
      <w:r>
        <w:rPr>
          <w:spacing w:val="11"/>
        </w:rPr>
        <w:t xml:space="preserve"> </w:t>
      </w:r>
      <w:r>
        <w:t>(тесты)</w:t>
      </w:r>
      <w:r>
        <w:tab/>
      </w:r>
      <w:r>
        <w:rPr>
          <w:spacing w:val="-3"/>
        </w:rPr>
        <w:t>х</w:t>
      </w:r>
      <w:r>
        <w:rPr>
          <w:spacing w:val="-5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выносливости</w:t>
      </w:r>
    </w:p>
    <w:p w14:paraId="7B8AE47A" w14:textId="77777777" w:rsidR="00F26240" w:rsidRDefault="00F26240">
      <w:pPr>
        <w:pStyle w:val="a3"/>
        <w:jc w:val="left"/>
        <w:rPr>
          <w:b/>
          <w:sz w:val="21"/>
        </w:rPr>
      </w:pPr>
    </w:p>
    <w:p w14:paraId="1A6C07EC" w14:textId="77777777" w:rsidR="00F26240" w:rsidRDefault="005E36BC">
      <w:pPr>
        <w:ind w:left="3313"/>
        <w:rPr>
          <w:b/>
        </w:rPr>
      </w:pPr>
      <w:r>
        <w:rPr>
          <w:b/>
        </w:rPr>
        <w:t>■</w:t>
      </w:r>
    </w:p>
    <w:p w14:paraId="3D7895EB" w14:textId="77777777" w:rsidR="00F26240" w:rsidRDefault="005E36BC">
      <w:pPr>
        <w:pStyle w:val="a3"/>
        <w:spacing w:before="121" w:line="204" w:lineRule="auto"/>
        <w:ind w:left="2600" w:right="2652" w:firstLine="302"/>
      </w:pPr>
      <w:r>
        <w:t xml:space="preserve">Одним из основных критериев выносливости является время,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t>течение которого человек способен поддерживать заданную интен-</w:t>
      </w:r>
      <w:r>
        <w:rPr>
          <w:spacing w:val="1"/>
        </w:rPr>
        <w:t xml:space="preserve"> </w:t>
      </w:r>
      <w:r>
        <w:t>сивность деятельности. На основе этого критерия разработаны пря-</w:t>
      </w:r>
      <w:r>
        <w:rPr>
          <w:spacing w:val="-52"/>
        </w:rPr>
        <w:t xml:space="preserve"> </w:t>
      </w:r>
      <w:r>
        <w:t>мой и косвенный способы измерения выносливости. При прямом</w:t>
      </w:r>
      <w:r>
        <w:rPr>
          <w:spacing w:val="1"/>
        </w:rPr>
        <w:t xml:space="preserve"> </w:t>
      </w:r>
      <w:r>
        <w:t>способе и</w:t>
      </w:r>
      <w:r>
        <w:t>спытуемому предлагают выполнять какое-либо задание</w:t>
      </w:r>
      <w:r>
        <w:rPr>
          <w:spacing w:val="1"/>
        </w:rPr>
        <w:t xml:space="preserve"> </w:t>
      </w:r>
      <w:r>
        <w:t>(например,</w:t>
      </w:r>
      <w:r>
        <w:rPr>
          <w:spacing w:val="39"/>
        </w:rPr>
        <w:t xml:space="preserve"> </w:t>
      </w:r>
      <w:r>
        <w:t>бег)</w:t>
      </w:r>
      <w:r>
        <w:rPr>
          <w:spacing w:val="36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заданной</w:t>
      </w:r>
      <w:r>
        <w:rPr>
          <w:spacing w:val="38"/>
        </w:rPr>
        <w:t xml:space="preserve"> </w:t>
      </w:r>
      <w:r>
        <w:t>интенсивностью</w:t>
      </w:r>
      <w:r>
        <w:rPr>
          <w:spacing w:val="41"/>
        </w:rPr>
        <w:t xml:space="preserve"> </w:t>
      </w:r>
      <w:r>
        <w:t>(60,</w:t>
      </w:r>
      <w:r>
        <w:rPr>
          <w:spacing w:val="35"/>
        </w:rPr>
        <w:t xml:space="preserve"> </w:t>
      </w:r>
      <w:r>
        <w:t>70,</w:t>
      </w:r>
      <w:r>
        <w:rPr>
          <w:spacing w:val="39"/>
        </w:rPr>
        <w:t xml:space="preserve"> </w:t>
      </w:r>
      <w:r>
        <w:t>80</w:t>
      </w:r>
      <w:r>
        <w:rPr>
          <w:spacing w:val="39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90%</w:t>
      </w:r>
      <w:r>
        <w:rPr>
          <w:spacing w:val="1"/>
        </w:rPr>
        <w:t xml:space="preserve"> </w:t>
      </w:r>
      <w:r>
        <w:t>от максимальной скорости). Сигналом для прекращения теста яв-</w:t>
      </w:r>
      <w:r>
        <w:rPr>
          <w:spacing w:val="1"/>
        </w:rPr>
        <w:t xml:space="preserve"> </w:t>
      </w:r>
      <w:r>
        <w:t>ляется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 xml:space="preserve">на практике </w:t>
      </w:r>
      <w:r>
        <w:t>педагоги по физической культуре</w:t>
      </w:r>
      <w:r>
        <w:rPr>
          <w:spacing w:val="1"/>
        </w:rPr>
        <w:t xml:space="preserve"> </w:t>
      </w:r>
      <w:r>
        <w:t>и спорту</w:t>
      </w:r>
      <w:r>
        <w:rPr>
          <w:spacing w:val="1"/>
        </w:rPr>
        <w:t xml:space="preserve"> </w:t>
      </w:r>
      <w:r>
        <w:t>прямым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редко,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rPr>
          <w:spacing w:val="-2"/>
        </w:rPr>
        <w:t>определить</w:t>
      </w:r>
      <w:r>
        <w:rPr>
          <w:spacing w:val="-10"/>
        </w:rPr>
        <w:t xml:space="preserve"> </w:t>
      </w:r>
      <w:r>
        <w:rPr>
          <w:spacing w:val="-2"/>
        </w:rPr>
        <w:t>максимальные</w:t>
      </w:r>
      <w:r>
        <w:rPr>
          <w:spacing w:val="-11"/>
        </w:rPr>
        <w:t xml:space="preserve"> </w:t>
      </w:r>
      <w:r>
        <w:rPr>
          <w:spacing w:val="-1"/>
        </w:rPr>
        <w:t>скоростные</w:t>
      </w:r>
      <w:r>
        <w:rPr>
          <w:spacing w:val="-9"/>
        </w:rPr>
        <w:t xml:space="preserve"> </w:t>
      </w:r>
      <w:r>
        <w:rPr>
          <w:spacing w:val="-1"/>
        </w:rPr>
        <w:t>возможности</w:t>
      </w:r>
      <w:r>
        <w:rPr>
          <w:spacing w:val="-12"/>
        </w:rPr>
        <w:t xml:space="preserve"> </w:t>
      </w:r>
      <w:r>
        <w:rPr>
          <w:spacing w:val="-1"/>
        </w:rPr>
        <w:t>испытуемых</w:t>
      </w:r>
      <w:r>
        <w:rPr>
          <w:spacing w:val="-11"/>
        </w:rPr>
        <w:t xml:space="preserve"> </w:t>
      </w:r>
      <w:r>
        <w:rPr>
          <w:spacing w:val="-1"/>
        </w:rPr>
        <w:t>(по</w:t>
      </w:r>
      <w:r>
        <w:rPr>
          <w:spacing w:val="-53"/>
        </w:rPr>
        <w:t xml:space="preserve"> </w:t>
      </w:r>
      <w:r>
        <w:t>бегу на 20 или 30 м с ходу), затем вычислить для каждого из них</w:t>
      </w:r>
      <w:r>
        <w:rPr>
          <w:spacing w:val="1"/>
        </w:rPr>
        <w:t xml:space="preserve"> </w:t>
      </w:r>
      <w:r>
        <w:rPr>
          <w:spacing w:val="-3"/>
        </w:rPr>
        <w:t>заданную</w:t>
      </w:r>
      <w:r>
        <w:rPr>
          <w:spacing w:val="-9"/>
        </w:rPr>
        <w:t xml:space="preserve"> </w:t>
      </w:r>
      <w:r>
        <w:rPr>
          <w:spacing w:val="-3"/>
        </w:rPr>
        <w:t>скорость</w:t>
      </w:r>
      <w:r>
        <w:rPr>
          <w:spacing w:val="-9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 xml:space="preserve"> </w:t>
      </w:r>
      <w:r>
        <w:rPr>
          <w:spacing w:val="-3"/>
        </w:rPr>
        <w:t>только</w:t>
      </w:r>
      <w:r>
        <w:rPr>
          <w:spacing w:val="-10"/>
        </w:rPr>
        <w:t xml:space="preserve"> </w:t>
      </w:r>
      <w:r>
        <w:rPr>
          <w:spacing w:val="-3"/>
        </w:rPr>
        <w:t>посл</w:t>
      </w:r>
      <w:r>
        <w:rPr>
          <w:spacing w:val="-3"/>
        </w:rPr>
        <w:t>е</w:t>
      </w:r>
      <w:r>
        <w:rPr>
          <w:spacing w:val="-6"/>
        </w:rPr>
        <w:t xml:space="preserve"> </w:t>
      </w:r>
      <w:r>
        <w:rPr>
          <w:spacing w:val="-2"/>
        </w:rPr>
        <w:t>этого</w:t>
      </w:r>
      <w:r>
        <w:rPr>
          <w:spacing w:val="-7"/>
        </w:rPr>
        <w:t xml:space="preserve"> </w:t>
      </w:r>
      <w:r>
        <w:rPr>
          <w:spacing w:val="-2"/>
        </w:rPr>
        <w:t>приступать</w:t>
      </w:r>
      <w:r>
        <w:rPr>
          <w:spacing w:val="-12"/>
        </w:rPr>
        <w:t xml:space="preserve"> </w:t>
      </w:r>
      <w:r>
        <w:rPr>
          <w:spacing w:val="-2"/>
        </w:rPr>
        <w:t>к</w:t>
      </w:r>
      <w:r>
        <w:rPr>
          <w:spacing w:val="-6"/>
        </w:rPr>
        <w:t xml:space="preserve"> </w:t>
      </w:r>
      <w:r>
        <w:rPr>
          <w:spacing w:val="-2"/>
        </w:rPr>
        <w:t>тестированию.</w:t>
      </w:r>
    </w:p>
    <w:p w14:paraId="561C2027" w14:textId="77777777" w:rsidR="00F26240" w:rsidRDefault="005E36BC">
      <w:pPr>
        <w:pStyle w:val="a3"/>
        <w:spacing w:before="13" w:line="204" w:lineRule="auto"/>
        <w:ind w:left="2600" w:right="2514" w:firstLine="288"/>
      </w:pPr>
      <w:r>
        <w:t>В практике физического воспитания в основном применяется кос</w:t>
      </w:r>
      <w:r>
        <w:rPr>
          <w:spacing w:val="1"/>
        </w:rPr>
        <w:t xml:space="preserve"> </w:t>
      </w:r>
      <w:r>
        <w:t>венный способ, когда выносливость занимающихся определяется по</w:t>
      </w:r>
      <w:r>
        <w:rPr>
          <w:spacing w:val="1"/>
        </w:rPr>
        <w:t xml:space="preserve"> </w:t>
      </w:r>
      <w:r>
        <w:t>времени преодоления ими какой-либо достаточно длинной дистан</w:t>
      </w:r>
      <w:r>
        <w:rPr>
          <w:spacing w:val="1"/>
        </w:rPr>
        <w:t xml:space="preserve"> </w:t>
      </w:r>
      <w:r>
        <w:t>ции</w:t>
      </w:r>
      <w:r>
        <w:t>. Так, например, для учащихся младших классов длина дистан</w:t>
      </w:r>
      <w:r>
        <w:rPr>
          <w:spacing w:val="1"/>
        </w:rPr>
        <w:t xml:space="preserve"> </w:t>
      </w:r>
      <w:r>
        <w:rPr>
          <w:spacing w:val="-1"/>
        </w:rPr>
        <w:t>ции</w:t>
      </w:r>
      <w:r>
        <w:rPr>
          <w:spacing w:val="-10"/>
        </w:rPr>
        <w:t xml:space="preserve"> </w:t>
      </w:r>
      <w:r>
        <w:rPr>
          <w:spacing w:val="-1"/>
        </w:rPr>
        <w:t>обычно</w:t>
      </w:r>
      <w:r>
        <w:rPr>
          <w:spacing w:val="-12"/>
        </w:rPr>
        <w:t xml:space="preserve"> </w:t>
      </w:r>
      <w:r>
        <w:rPr>
          <w:spacing w:val="-1"/>
        </w:rPr>
        <w:t>составляет</w:t>
      </w:r>
      <w:r>
        <w:rPr>
          <w:spacing w:val="-11"/>
        </w:rPr>
        <w:t xml:space="preserve"> </w:t>
      </w:r>
      <w:r>
        <w:t>600—800</w:t>
      </w:r>
      <w:r>
        <w:rPr>
          <w:spacing w:val="-11"/>
        </w:rPr>
        <w:t xml:space="preserve"> </w:t>
      </w:r>
      <w:r>
        <w:t>м;</w:t>
      </w:r>
      <w:r>
        <w:rPr>
          <w:spacing w:val="-8"/>
        </w:rPr>
        <w:t xml:space="preserve"> </w:t>
      </w:r>
      <w:r>
        <w:t>средних</w:t>
      </w:r>
      <w:r>
        <w:rPr>
          <w:spacing w:val="-12"/>
        </w:rPr>
        <w:t xml:space="preserve"> </w:t>
      </w:r>
      <w:r>
        <w:t>классов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1000—1500</w:t>
      </w:r>
      <w:r>
        <w:rPr>
          <w:spacing w:val="-13"/>
        </w:rPr>
        <w:t xml:space="preserve"> </w:t>
      </w:r>
      <w:r>
        <w:t>м;</w:t>
      </w:r>
      <w:r>
        <w:rPr>
          <w:spacing w:val="-52"/>
        </w:rPr>
        <w:t xml:space="preserve"> </w:t>
      </w:r>
      <w:r>
        <w:t>старших классов — 2000—3000 м. Используются также тесты с фик</w:t>
      </w:r>
      <w:r>
        <w:rPr>
          <w:spacing w:val="1"/>
        </w:rPr>
        <w:t xml:space="preserve"> </w:t>
      </w:r>
      <w:r>
        <w:t>сированной</w:t>
      </w:r>
      <w:r>
        <w:rPr>
          <w:spacing w:val="-4"/>
        </w:rPr>
        <w:t xml:space="preserve"> </w:t>
      </w:r>
      <w:r>
        <w:t>длительностью</w:t>
      </w:r>
      <w:r>
        <w:rPr>
          <w:spacing w:val="-4"/>
        </w:rPr>
        <w:t xml:space="preserve"> </w:t>
      </w:r>
      <w:r>
        <w:t>бега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мин.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оце-</w:t>
      </w:r>
      <w:r>
        <w:rPr>
          <w:spacing w:val="-6"/>
        </w:rPr>
        <w:t xml:space="preserve"> </w:t>
      </w:r>
      <w:r>
        <w:rPr>
          <w:i/>
        </w:rPr>
        <w:t>\</w:t>
      </w:r>
      <w:r>
        <w:rPr>
          <w:i/>
          <w:spacing w:val="-52"/>
        </w:rPr>
        <w:t xml:space="preserve"> </w:t>
      </w:r>
      <w:r>
        <w:t>нива</w:t>
      </w:r>
      <w:r>
        <w:t>ется</w:t>
      </w:r>
      <w:r>
        <w:rPr>
          <w:spacing w:val="51"/>
        </w:rPr>
        <w:t xml:space="preserve"> </w:t>
      </w:r>
      <w:r>
        <w:t>расстояние,</w:t>
      </w:r>
      <w:r>
        <w:rPr>
          <w:spacing w:val="52"/>
        </w:rPr>
        <w:t xml:space="preserve"> </w:t>
      </w:r>
      <w:r>
        <w:t>преодоленное</w:t>
      </w:r>
      <w:r>
        <w:rPr>
          <w:spacing w:val="52"/>
        </w:rPr>
        <w:t xml:space="preserve"> </w:t>
      </w:r>
      <w:r>
        <w:t>за</w:t>
      </w:r>
      <w:r>
        <w:rPr>
          <w:spacing w:val="52"/>
        </w:rPr>
        <w:t xml:space="preserve"> </w:t>
      </w:r>
      <w:r>
        <w:t>данное</w:t>
      </w:r>
      <w:r>
        <w:rPr>
          <w:spacing w:val="50"/>
        </w:rPr>
        <w:t xml:space="preserve"> </w:t>
      </w:r>
      <w:r>
        <w:t>время</w:t>
      </w:r>
      <w:r>
        <w:rPr>
          <w:spacing w:val="48"/>
        </w:rPr>
        <w:t xml:space="preserve"> </w:t>
      </w:r>
      <w:r>
        <w:t>(табл.</w:t>
      </w:r>
      <w:r>
        <w:rPr>
          <w:spacing w:val="50"/>
        </w:rPr>
        <w:t xml:space="preserve"> </w:t>
      </w:r>
      <w:r>
        <w:t>4).</w:t>
      </w:r>
    </w:p>
    <w:p w14:paraId="100A5276" w14:textId="77777777" w:rsidR="00F26240" w:rsidRDefault="005E36BC">
      <w:pPr>
        <w:pStyle w:val="a3"/>
        <w:spacing w:before="193" w:line="225" w:lineRule="exact"/>
        <w:ind w:left="2600"/>
        <w:jc w:val="left"/>
      </w:pPr>
      <w:r>
        <w:t>[</w:t>
      </w:r>
    </w:p>
    <w:p w14:paraId="770A279F" w14:textId="77777777" w:rsidR="00F26240" w:rsidRDefault="005E36BC">
      <w:pPr>
        <w:pStyle w:val="a3"/>
        <w:spacing w:before="22" w:line="204" w:lineRule="auto"/>
        <w:ind w:left="2593" w:right="2537" w:firstLine="288"/>
      </w:pP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выносливость может</w:t>
      </w:r>
      <w:r>
        <w:rPr>
          <w:spacing w:val="1"/>
        </w:rPr>
        <w:t xml:space="preserve"> </w:t>
      </w:r>
      <w:r>
        <w:t>измеряться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помощью</w:t>
      </w:r>
      <w:r>
        <w:rPr>
          <w:spacing w:val="55"/>
        </w:rPr>
        <w:t xml:space="preserve"> </w:t>
      </w:r>
      <w:r>
        <w:t>дру- ,</w:t>
      </w:r>
      <w:r>
        <w:rPr>
          <w:spacing w:val="-52"/>
        </w:rPr>
        <w:t xml:space="preserve"> </w:t>
      </w:r>
      <w:r>
        <w:t xml:space="preserve">гих групп тестов </w:t>
      </w:r>
      <w:r>
        <w:rPr>
          <w:spacing w:val="11"/>
        </w:rPr>
        <w:t xml:space="preserve">[I]: </w:t>
      </w:r>
      <w:r>
        <w:t>неспецифических (по их результатам оцени-</w:t>
      </w:r>
      <w:r>
        <w:rPr>
          <w:spacing w:val="1"/>
        </w:rPr>
        <w:t xml:space="preserve"> </w:t>
      </w:r>
      <w:r>
        <w:t>вают</w:t>
      </w:r>
      <w:r>
        <w:rPr>
          <w:spacing w:val="1"/>
        </w:rPr>
        <w:t xml:space="preserve"> </w:t>
      </w:r>
      <w:r>
        <w:t>потенциальные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тренироваться или соревноваться в условиях нарастающего утом-</w:t>
      </w:r>
      <w:r>
        <w:rPr>
          <w:spacing w:val="1"/>
        </w:rPr>
        <w:t xml:space="preserve"> </w:t>
      </w:r>
      <w:r>
        <w:t>ления)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(результаты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тестов</w:t>
      </w:r>
      <w:r>
        <w:rPr>
          <w:spacing w:val="1"/>
        </w:rPr>
        <w:t xml:space="preserve"> </w:t>
      </w:r>
      <w:r>
        <w:t>указывают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степень</w:t>
      </w:r>
      <w:r>
        <w:rPr>
          <w:spacing w:val="30"/>
        </w:rPr>
        <w:t xml:space="preserve"> </w:t>
      </w:r>
      <w:r>
        <w:t>реализации</w:t>
      </w:r>
      <w:r>
        <w:rPr>
          <w:spacing w:val="28"/>
        </w:rPr>
        <w:t xml:space="preserve"> </w:t>
      </w:r>
      <w:r>
        <w:t>этих</w:t>
      </w:r>
      <w:r>
        <w:rPr>
          <w:spacing w:val="31"/>
        </w:rPr>
        <w:t xml:space="preserve"> </w:t>
      </w:r>
      <w:r>
        <w:t>потенциальных</w:t>
      </w:r>
      <w:r>
        <w:rPr>
          <w:spacing w:val="31"/>
        </w:rPr>
        <w:t xml:space="preserve"> </w:t>
      </w:r>
      <w:r>
        <w:t>возможностей).</w:t>
      </w:r>
    </w:p>
    <w:p w14:paraId="5B9EE5C9" w14:textId="77777777" w:rsidR="00F26240" w:rsidRDefault="005E36BC">
      <w:pPr>
        <w:pStyle w:val="a3"/>
        <w:spacing w:before="6" w:line="204" w:lineRule="auto"/>
        <w:ind w:left="2586" w:right="2600" w:firstLine="295"/>
      </w:pPr>
      <w:r>
        <w:t>К</w:t>
      </w:r>
      <w:r>
        <w:rPr>
          <w:spacing w:val="1"/>
        </w:rPr>
        <w:t xml:space="preserve"> </w:t>
      </w:r>
      <w:r>
        <w:t>неспецифическим</w:t>
      </w:r>
      <w:r>
        <w:rPr>
          <w:spacing w:val="1"/>
        </w:rPr>
        <w:t xml:space="preserve"> </w:t>
      </w:r>
      <w:r>
        <w:t>тестам</w:t>
      </w:r>
      <w:r>
        <w:rPr>
          <w:spacing w:val="1"/>
        </w:rPr>
        <w:t xml:space="preserve"> </w:t>
      </w:r>
      <w:r>
        <w:t>определения</w:t>
      </w:r>
      <w:r>
        <w:rPr>
          <w:spacing w:val="55"/>
        </w:rPr>
        <w:t xml:space="preserve"> </w:t>
      </w:r>
      <w:r>
        <w:t>выносливости</w:t>
      </w:r>
      <w:r>
        <w:rPr>
          <w:spacing w:val="55"/>
        </w:rPr>
        <w:t xml:space="preserve"> </w:t>
      </w:r>
      <w:r>
        <w:t>отно-</w:t>
      </w:r>
      <w:r>
        <w:rPr>
          <w:spacing w:val="1"/>
        </w:rPr>
        <w:t xml:space="preserve"> </w:t>
      </w:r>
      <w:r>
        <w:t xml:space="preserve">сят: 1) бег на тредбане; </w:t>
      </w:r>
      <w:r>
        <w:t>2) педалирование на велоэргометре; 3) степ-</w:t>
      </w:r>
      <w:r>
        <w:rPr>
          <w:spacing w:val="1"/>
        </w:rPr>
        <w:t xml:space="preserve"> </w:t>
      </w:r>
      <w:r>
        <w:t>тест. Во время выполнения теста измеряются как эргометричсские</w:t>
      </w:r>
      <w:r>
        <w:rPr>
          <w:spacing w:val="1"/>
        </w:rPr>
        <w:t xml:space="preserve"> </w:t>
      </w:r>
      <w:r>
        <w:t>(время,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зиологические показатели (максимальное потребление кислорода —</w:t>
      </w:r>
      <w:r>
        <w:rPr>
          <w:spacing w:val="-52"/>
        </w:rPr>
        <w:t xml:space="preserve"> </w:t>
      </w:r>
      <w:r>
        <w:t>МПК,</w:t>
      </w:r>
      <w:r>
        <w:rPr>
          <w:spacing w:val="1"/>
        </w:rPr>
        <w:t xml:space="preserve"> </w:t>
      </w:r>
      <w:r>
        <w:t>частота сердечных</w:t>
      </w:r>
      <w:r>
        <w:rPr>
          <w:spacing w:val="55"/>
        </w:rPr>
        <w:t xml:space="preserve"> </w:t>
      </w:r>
      <w:r>
        <w:t>сокращений</w:t>
      </w:r>
      <w:r>
        <w:rPr>
          <w:spacing w:val="55"/>
        </w:rPr>
        <w:t xml:space="preserve"> </w:t>
      </w:r>
      <w:r>
        <w:t>— ЧСС,</w:t>
      </w:r>
      <w:r>
        <w:rPr>
          <w:spacing w:val="55"/>
        </w:rPr>
        <w:t xml:space="preserve"> </w:t>
      </w:r>
      <w:r>
        <w:t>порог анаэробно-!</w:t>
      </w:r>
      <w:r>
        <w:rPr>
          <w:spacing w:val="1"/>
        </w:rPr>
        <w:t xml:space="preserve"> </w:t>
      </w:r>
      <w:r>
        <w:t>го</w:t>
      </w:r>
      <w:r>
        <w:rPr>
          <w:spacing w:val="7"/>
        </w:rPr>
        <w:t xml:space="preserve"> </w:t>
      </w:r>
      <w:r>
        <w:t>обмена</w:t>
      </w:r>
      <w:r>
        <w:rPr>
          <w:spacing w:val="11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ПАНО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т.п.).</w:t>
      </w:r>
    </w:p>
    <w:p w14:paraId="79E246ED" w14:textId="77777777" w:rsidR="00F26240" w:rsidRDefault="005E36BC">
      <w:pPr>
        <w:spacing w:before="184"/>
        <w:ind w:left="2614"/>
        <w:rPr>
          <w:rFonts w:ascii="Arial"/>
          <w:b/>
          <w:sz w:val="20"/>
        </w:rPr>
      </w:pPr>
      <w:r>
        <w:rPr>
          <w:rFonts w:ascii="Arial"/>
          <w:b/>
          <w:sz w:val="20"/>
        </w:rPr>
        <w:t>US</w:t>
      </w:r>
    </w:p>
    <w:p w14:paraId="78C7FC6A" w14:textId="77777777" w:rsidR="00F26240" w:rsidRDefault="00F26240">
      <w:pPr>
        <w:rPr>
          <w:rFonts w:ascii="Arial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B2B5456" w14:textId="77777777" w:rsidR="00F26240" w:rsidRDefault="005E36BC">
      <w:pPr>
        <w:spacing w:before="74"/>
        <w:ind w:right="560"/>
        <w:jc w:val="right"/>
        <w:rPr>
          <w:b/>
          <w:sz w:val="18"/>
        </w:rPr>
      </w:pPr>
      <w:r>
        <w:rPr>
          <w:b/>
          <w:sz w:val="18"/>
        </w:rPr>
        <w:lastRenderedPageBreak/>
        <w:t xml:space="preserve">Т </w:t>
      </w:r>
      <w:r>
        <w:rPr>
          <w:sz w:val="18"/>
        </w:rPr>
        <w:t>а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б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л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и </w:t>
      </w:r>
      <w:r>
        <w:rPr>
          <w:b/>
          <w:sz w:val="18"/>
        </w:rPr>
        <w:t xml:space="preserve">ц </w:t>
      </w:r>
      <w:r>
        <w:rPr>
          <w:sz w:val="18"/>
        </w:rPr>
        <w:t>а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4</w:t>
      </w:r>
    </w:p>
    <w:p w14:paraId="384F3B63" w14:textId="77777777" w:rsidR="00F26240" w:rsidRDefault="005E36BC">
      <w:pPr>
        <w:spacing w:before="124"/>
        <w:ind w:left="3356"/>
        <w:rPr>
          <w:sz w:val="18"/>
        </w:rPr>
      </w:pPr>
      <w:r>
        <w:rPr>
          <w:b/>
          <w:sz w:val="18"/>
        </w:rPr>
        <w:t>Оценка</w:t>
      </w:r>
      <w:r>
        <w:rPr>
          <w:b/>
          <w:spacing w:val="34"/>
          <w:sz w:val="18"/>
        </w:rPr>
        <w:t xml:space="preserve"> </w:t>
      </w:r>
      <w:r>
        <w:rPr>
          <w:b/>
          <w:sz w:val="18"/>
        </w:rPr>
        <w:t>выносливости</w:t>
      </w:r>
      <w:r>
        <w:rPr>
          <w:b/>
          <w:spacing w:val="36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35"/>
          <w:sz w:val="18"/>
        </w:rPr>
        <w:t xml:space="preserve"> </w:t>
      </w:r>
      <w:r>
        <w:rPr>
          <w:b/>
          <w:sz w:val="18"/>
        </w:rPr>
        <w:t>б-мииутному</w:t>
      </w:r>
      <w:r>
        <w:rPr>
          <w:b/>
          <w:spacing w:val="38"/>
          <w:sz w:val="18"/>
        </w:rPr>
        <w:t xml:space="preserve"> </w:t>
      </w:r>
      <w:r>
        <w:rPr>
          <w:b/>
          <w:sz w:val="18"/>
        </w:rPr>
        <w:t>бегу</w:t>
      </w:r>
      <w:r>
        <w:rPr>
          <w:b/>
          <w:spacing w:val="44"/>
          <w:sz w:val="18"/>
        </w:rPr>
        <w:t xml:space="preserve"> </w:t>
      </w:r>
      <w:r>
        <w:rPr>
          <w:sz w:val="18"/>
        </w:rPr>
        <w:t>(по</w:t>
      </w:r>
      <w:r>
        <w:rPr>
          <w:spacing w:val="37"/>
          <w:sz w:val="18"/>
        </w:rPr>
        <w:t xml:space="preserve"> </w:t>
      </w:r>
      <w:r>
        <w:rPr>
          <w:sz w:val="18"/>
        </w:rPr>
        <w:t>Г.П.Богданову)</w:t>
      </w:r>
    </w:p>
    <w:p w14:paraId="52A61E21" w14:textId="77777777" w:rsidR="00F26240" w:rsidRDefault="00F26240">
      <w:pPr>
        <w:pStyle w:val="a3"/>
        <w:spacing w:before="4"/>
        <w:jc w:val="left"/>
        <w:rPr>
          <w:sz w:val="12"/>
        </w:rPr>
      </w:pPr>
    </w:p>
    <w:tbl>
      <w:tblPr>
        <w:tblStyle w:val="TableNormal"/>
        <w:tblW w:w="0" w:type="auto"/>
        <w:tblInd w:w="9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1159"/>
        <w:gridCol w:w="1160"/>
        <w:gridCol w:w="1152"/>
        <w:gridCol w:w="1152"/>
        <w:gridCol w:w="1159"/>
        <w:gridCol w:w="1160"/>
        <w:gridCol w:w="1152"/>
        <w:gridCol w:w="1160"/>
      </w:tblGrid>
      <w:tr w:rsidR="00F26240" w14:paraId="4570C48F" w14:textId="77777777">
        <w:trPr>
          <w:trHeight w:val="352"/>
        </w:trPr>
        <w:tc>
          <w:tcPr>
            <w:tcW w:w="922" w:type="dxa"/>
            <w:vMerge w:val="restart"/>
          </w:tcPr>
          <w:p w14:paraId="49DEB7AC" w14:textId="77777777" w:rsidR="00F26240" w:rsidRDefault="005E36BC">
            <w:pPr>
              <w:pStyle w:val="TableParagraph"/>
              <w:spacing w:line="225" w:lineRule="exact"/>
              <w:ind w:left="151"/>
              <w:rPr>
                <w:sz w:val="20"/>
              </w:rPr>
            </w:pPr>
            <w:r>
              <w:rPr>
                <w:sz w:val="20"/>
              </w:rPr>
              <w:t>Классы</w:t>
            </w:r>
          </w:p>
        </w:tc>
        <w:tc>
          <w:tcPr>
            <w:tcW w:w="6942" w:type="dxa"/>
            <w:gridSpan w:val="6"/>
          </w:tcPr>
          <w:p w14:paraId="0039199B" w14:textId="77777777" w:rsidR="00F26240" w:rsidRDefault="005E36BC">
            <w:pPr>
              <w:pStyle w:val="TableParagraph"/>
              <w:spacing w:line="225" w:lineRule="exact"/>
              <w:ind w:left="2067" w:right="2243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пробегаемой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дистанции,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312" w:type="dxa"/>
            <w:gridSpan w:val="2"/>
          </w:tcPr>
          <w:p w14:paraId="2997F3CD" w14:textId="77777777" w:rsidR="00F26240" w:rsidRDefault="005E36BC">
            <w:pPr>
              <w:pStyle w:val="TableParagraph"/>
              <w:spacing w:line="204" w:lineRule="exact"/>
              <w:ind w:left="352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бега,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  <w:tr w:rsidR="00F26240" w14:paraId="2CC705D5" w14:textId="77777777">
        <w:trPr>
          <w:trHeight w:val="337"/>
        </w:trPr>
        <w:tc>
          <w:tcPr>
            <w:tcW w:w="922" w:type="dxa"/>
            <w:vMerge/>
            <w:tcBorders>
              <w:top w:val="nil"/>
            </w:tcBorders>
          </w:tcPr>
          <w:p w14:paraId="123175F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71" w:type="dxa"/>
            <w:gridSpan w:val="3"/>
          </w:tcPr>
          <w:p w14:paraId="0E869025" w14:textId="77777777" w:rsidR="00F26240" w:rsidRDefault="005E36BC">
            <w:pPr>
              <w:pStyle w:val="TableParagraph"/>
              <w:spacing w:line="223" w:lineRule="exact"/>
              <w:ind w:left="1199" w:right="1347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3471" w:type="dxa"/>
            <w:gridSpan w:val="3"/>
          </w:tcPr>
          <w:p w14:paraId="5B549D01" w14:textId="77777777" w:rsidR="00F26240" w:rsidRDefault="005E36BC">
            <w:pPr>
              <w:pStyle w:val="TableParagraph"/>
              <w:spacing w:line="202" w:lineRule="exact"/>
              <w:ind w:left="1274" w:right="1490"/>
              <w:jc w:val="center"/>
              <w:rPr>
                <w:sz w:val="18"/>
              </w:rPr>
            </w:pPr>
            <w:r>
              <w:rPr>
                <w:sz w:val="18"/>
              </w:rPr>
              <w:t>Девочки</w:t>
            </w:r>
          </w:p>
        </w:tc>
        <w:tc>
          <w:tcPr>
            <w:tcW w:w="2312" w:type="dxa"/>
            <w:gridSpan w:val="2"/>
          </w:tcPr>
          <w:p w14:paraId="581806BB" w14:textId="77777777" w:rsidR="00F26240" w:rsidRDefault="005E36BC">
            <w:pPr>
              <w:pStyle w:val="TableParagraph"/>
              <w:spacing w:line="202" w:lineRule="exact"/>
              <w:ind w:left="530"/>
              <w:rPr>
                <w:sz w:val="18"/>
              </w:rPr>
            </w:pPr>
            <w:r>
              <w:rPr>
                <w:sz w:val="18"/>
              </w:rPr>
              <w:t>Дистанция,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м*</w:t>
            </w:r>
          </w:p>
        </w:tc>
      </w:tr>
      <w:tr w:rsidR="00F26240" w14:paraId="6737CB9C" w14:textId="77777777">
        <w:trPr>
          <w:trHeight w:val="532"/>
        </w:trPr>
        <w:tc>
          <w:tcPr>
            <w:tcW w:w="922" w:type="dxa"/>
            <w:vMerge/>
            <w:tcBorders>
              <w:top w:val="nil"/>
            </w:tcBorders>
          </w:tcPr>
          <w:p w14:paraId="6A37844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</w:tcPr>
          <w:p w14:paraId="6EDBB2EC" w14:textId="77777777" w:rsidR="00F26240" w:rsidRDefault="005E36BC">
            <w:pPr>
              <w:pStyle w:val="TableParagraph"/>
              <w:spacing w:line="218" w:lineRule="auto"/>
              <w:ind w:left="189" w:right="85" w:hanging="75"/>
              <w:rPr>
                <w:sz w:val="20"/>
              </w:rPr>
            </w:pPr>
            <w:r>
              <w:rPr>
                <w:spacing w:val="-5"/>
                <w:sz w:val="20"/>
              </w:rPr>
              <w:t>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</w:t>
            </w:r>
          </w:p>
        </w:tc>
        <w:tc>
          <w:tcPr>
            <w:tcW w:w="1160" w:type="dxa"/>
          </w:tcPr>
          <w:p w14:paraId="7D6BFAF8" w14:textId="77777777" w:rsidR="00F26240" w:rsidRDefault="005E36BC">
            <w:pPr>
              <w:pStyle w:val="TableParagraph"/>
              <w:spacing w:line="204" w:lineRule="exact"/>
              <w:ind w:left="217" w:right="211"/>
              <w:jc w:val="center"/>
              <w:rPr>
                <w:sz w:val="18"/>
              </w:rPr>
            </w:pPr>
            <w:r>
              <w:rPr>
                <w:sz w:val="18"/>
              </w:rPr>
              <w:t>Хорошо</w:t>
            </w:r>
          </w:p>
        </w:tc>
        <w:tc>
          <w:tcPr>
            <w:tcW w:w="1152" w:type="dxa"/>
          </w:tcPr>
          <w:p w14:paraId="32880A62" w14:textId="77777777" w:rsidR="00F26240" w:rsidRDefault="005E36BC">
            <w:pPr>
              <w:pStyle w:val="TableParagraph"/>
              <w:spacing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  <w:tc>
          <w:tcPr>
            <w:tcW w:w="1152" w:type="dxa"/>
          </w:tcPr>
          <w:p w14:paraId="2803290B" w14:textId="77777777" w:rsidR="00F26240" w:rsidRDefault="005E36BC">
            <w:pPr>
              <w:pStyle w:val="TableParagraph"/>
              <w:spacing w:before="7" w:line="249" w:lineRule="auto"/>
              <w:ind w:left="191" w:hanging="80"/>
              <w:rPr>
                <w:sz w:val="18"/>
              </w:rPr>
            </w:pPr>
            <w:r>
              <w:rPr>
                <w:sz w:val="18"/>
              </w:rPr>
              <w:t>Удовлетво-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рительно</w:t>
            </w:r>
          </w:p>
        </w:tc>
        <w:tc>
          <w:tcPr>
            <w:tcW w:w="1159" w:type="dxa"/>
          </w:tcPr>
          <w:p w14:paraId="1C4A63DD" w14:textId="77777777" w:rsidR="00F26240" w:rsidRDefault="005E36BC">
            <w:pPr>
              <w:pStyle w:val="TableParagraph"/>
              <w:spacing w:line="204" w:lineRule="exact"/>
              <w:ind w:left="241" w:right="233"/>
              <w:jc w:val="center"/>
              <w:rPr>
                <w:sz w:val="18"/>
              </w:rPr>
            </w:pPr>
            <w:r>
              <w:rPr>
                <w:sz w:val="18"/>
              </w:rPr>
              <w:t>Хорошо</w:t>
            </w:r>
          </w:p>
        </w:tc>
        <w:tc>
          <w:tcPr>
            <w:tcW w:w="1160" w:type="dxa"/>
          </w:tcPr>
          <w:p w14:paraId="6CE5D918" w14:textId="77777777" w:rsidR="00F26240" w:rsidRDefault="005E36BC">
            <w:pPr>
              <w:pStyle w:val="TableParagraph"/>
              <w:spacing w:line="204" w:lineRule="exact"/>
              <w:ind w:left="221" w:right="211"/>
              <w:jc w:val="center"/>
              <w:rPr>
                <w:sz w:val="18"/>
              </w:rPr>
            </w:pPr>
            <w:r>
              <w:rPr>
                <w:sz w:val="18"/>
              </w:rPr>
              <w:t>Отлично</w:t>
            </w:r>
          </w:p>
        </w:tc>
        <w:tc>
          <w:tcPr>
            <w:tcW w:w="1152" w:type="dxa"/>
          </w:tcPr>
          <w:p w14:paraId="48C65652" w14:textId="77777777" w:rsidR="00F26240" w:rsidRDefault="005E36BC">
            <w:pPr>
              <w:pStyle w:val="TableParagraph"/>
              <w:spacing w:line="204" w:lineRule="exact"/>
              <w:ind w:left="20" w:right="13"/>
              <w:jc w:val="center"/>
              <w:rPr>
                <w:sz w:val="18"/>
              </w:rPr>
            </w:pPr>
            <w:r>
              <w:rPr>
                <w:sz w:val="18"/>
              </w:rPr>
              <w:t>Мальчики</w:t>
            </w:r>
          </w:p>
        </w:tc>
        <w:tc>
          <w:tcPr>
            <w:tcW w:w="1160" w:type="dxa"/>
          </w:tcPr>
          <w:p w14:paraId="7BEA5124" w14:textId="77777777" w:rsidR="00F26240" w:rsidRDefault="005E36BC">
            <w:pPr>
              <w:pStyle w:val="TableParagraph"/>
              <w:spacing w:line="204" w:lineRule="exact"/>
              <w:ind w:left="120"/>
              <w:rPr>
                <w:sz w:val="18"/>
              </w:rPr>
            </w:pPr>
            <w:r>
              <w:rPr>
                <w:sz w:val="18"/>
              </w:rPr>
              <w:t>Девочки</w:t>
            </w:r>
          </w:p>
        </w:tc>
      </w:tr>
      <w:tr w:rsidR="00F26240" w14:paraId="44868FA8" w14:textId="77777777">
        <w:trPr>
          <w:trHeight w:val="316"/>
        </w:trPr>
        <w:tc>
          <w:tcPr>
            <w:tcW w:w="922" w:type="dxa"/>
          </w:tcPr>
          <w:p w14:paraId="628B117C" w14:textId="77777777" w:rsidR="00F26240" w:rsidRDefault="005E36BC">
            <w:pPr>
              <w:pStyle w:val="TableParagraph"/>
              <w:spacing w:line="246" w:lineRule="exact"/>
              <w:ind w:left="16"/>
              <w:jc w:val="center"/>
            </w:pPr>
            <w:r>
              <w:t>I</w:t>
            </w:r>
          </w:p>
        </w:tc>
        <w:tc>
          <w:tcPr>
            <w:tcW w:w="1159" w:type="dxa"/>
          </w:tcPr>
          <w:p w14:paraId="0C2ABEE2" w14:textId="77777777" w:rsidR="00F26240" w:rsidRDefault="005E36BC">
            <w:pPr>
              <w:pStyle w:val="TableParagraph"/>
              <w:spacing w:line="246" w:lineRule="exact"/>
              <w:ind w:left="241" w:right="224"/>
              <w:jc w:val="center"/>
            </w:pPr>
            <w:r>
              <w:t>830</w:t>
            </w:r>
          </w:p>
        </w:tc>
        <w:tc>
          <w:tcPr>
            <w:tcW w:w="1160" w:type="dxa"/>
          </w:tcPr>
          <w:p w14:paraId="5EE988BD" w14:textId="77777777" w:rsidR="00F26240" w:rsidRDefault="005E36BC">
            <w:pPr>
              <w:pStyle w:val="TableParagraph"/>
              <w:spacing w:line="246" w:lineRule="exact"/>
              <w:ind w:left="221" w:right="205"/>
              <w:jc w:val="center"/>
            </w:pPr>
            <w:r>
              <w:t>930</w:t>
            </w:r>
          </w:p>
        </w:tc>
        <w:tc>
          <w:tcPr>
            <w:tcW w:w="1152" w:type="dxa"/>
          </w:tcPr>
          <w:p w14:paraId="402FB40B" w14:textId="77777777" w:rsidR="00F26240" w:rsidRDefault="005E36BC">
            <w:pPr>
              <w:pStyle w:val="TableParagraph"/>
              <w:spacing w:line="202" w:lineRule="exact"/>
              <w:ind w:left="27" w:right="13"/>
              <w:jc w:val="center"/>
              <w:rPr>
                <w:sz w:val="18"/>
              </w:rPr>
            </w:pPr>
            <w:r>
              <w:rPr>
                <w:sz w:val="18"/>
              </w:rPr>
              <w:t>1030</w:t>
            </w:r>
          </w:p>
        </w:tc>
        <w:tc>
          <w:tcPr>
            <w:tcW w:w="1152" w:type="dxa"/>
          </w:tcPr>
          <w:p w14:paraId="011AEDBB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159" w:type="dxa"/>
          </w:tcPr>
          <w:p w14:paraId="011EC959" w14:textId="77777777" w:rsidR="00F26240" w:rsidRDefault="005E36BC">
            <w:pPr>
              <w:pStyle w:val="TableParagraph"/>
              <w:spacing w:line="246" w:lineRule="exact"/>
              <w:ind w:left="241" w:right="224"/>
              <w:jc w:val="center"/>
            </w:pPr>
            <w:r>
              <w:t>890</w:t>
            </w:r>
          </w:p>
        </w:tc>
        <w:tc>
          <w:tcPr>
            <w:tcW w:w="1160" w:type="dxa"/>
          </w:tcPr>
          <w:p w14:paraId="151F0778" w14:textId="77777777" w:rsidR="00F26240" w:rsidRDefault="005E36BC">
            <w:pPr>
              <w:pStyle w:val="TableParagraph"/>
              <w:spacing w:line="246" w:lineRule="exact"/>
              <w:ind w:left="221" w:right="204"/>
              <w:jc w:val="center"/>
            </w:pPr>
            <w:r>
              <w:t>980</w:t>
            </w:r>
          </w:p>
        </w:tc>
        <w:tc>
          <w:tcPr>
            <w:tcW w:w="1152" w:type="dxa"/>
          </w:tcPr>
          <w:p w14:paraId="626E450B" w14:textId="77777777" w:rsidR="00F26240" w:rsidRDefault="005E36BC">
            <w:pPr>
              <w:pStyle w:val="TableParagraph"/>
              <w:spacing w:line="223" w:lineRule="exact"/>
              <w:ind w:left="32" w:right="12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1160" w:type="dxa"/>
          </w:tcPr>
          <w:p w14:paraId="3B5B9C43" w14:textId="77777777" w:rsidR="00F26240" w:rsidRDefault="005E36BC">
            <w:pPr>
              <w:pStyle w:val="TableParagraph"/>
              <w:spacing w:line="223" w:lineRule="exact"/>
              <w:ind w:left="364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</w:tr>
      <w:tr w:rsidR="00F26240" w14:paraId="3C115145" w14:textId="77777777">
        <w:trPr>
          <w:trHeight w:val="316"/>
        </w:trPr>
        <w:tc>
          <w:tcPr>
            <w:tcW w:w="922" w:type="dxa"/>
          </w:tcPr>
          <w:p w14:paraId="7941E749" w14:textId="77777777" w:rsidR="00F26240" w:rsidRDefault="005E36BC">
            <w:pPr>
              <w:pStyle w:val="TableParagraph"/>
              <w:spacing w:line="251" w:lineRule="exact"/>
              <w:ind w:left="164" w:right="145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159" w:type="dxa"/>
          </w:tcPr>
          <w:p w14:paraId="7052D1C1" w14:textId="77777777" w:rsidR="00F26240" w:rsidRDefault="005E36BC">
            <w:pPr>
              <w:pStyle w:val="TableParagraph"/>
              <w:spacing w:line="202" w:lineRule="exact"/>
              <w:ind w:left="241" w:right="219"/>
              <w:jc w:val="center"/>
              <w:rPr>
                <w:sz w:val="18"/>
              </w:rPr>
            </w:pPr>
            <w:r>
              <w:rPr>
                <w:sz w:val="18"/>
              </w:rPr>
              <w:t>1000</w:t>
            </w:r>
          </w:p>
        </w:tc>
        <w:tc>
          <w:tcPr>
            <w:tcW w:w="1160" w:type="dxa"/>
          </w:tcPr>
          <w:p w14:paraId="3445CB3B" w14:textId="77777777" w:rsidR="00F26240" w:rsidRDefault="005E36BC">
            <w:pPr>
              <w:pStyle w:val="TableParagraph"/>
              <w:spacing w:line="202" w:lineRule="exact"/>
              <w:ind w:left="221" w:right="199"/>
              <w:jc w:val="center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  <w:tc>
          <w:tcPr>
            <w:tcW w:w="1152" w:type="dxa"/>
          </w:tcPr>
          <w:p w14:paraId="7492627C" w14:textId="77777777" w:rsidR="00F26240" w:rsidRDefault="005E36BC">
            <w:pPr>
              <w:pStyle w:val="TableParagraph"/>
              <w:spacing w:line="202" w:lineRule="exact"/>
              <w:ind w:left="32" w:right="12"/>
              <w:jc w:val="center"/>
              <w:rPr>
                <w:sz w:val="18"/>
              </w:rPr>
            </w:pPr>
            <w:r>
              <w:rPr>
                <w:sz w:val="18"/>
              </w:rPr>
              <w:t>1290</w:t>
            </w:r>
          </w:p>
        </w:tc>
        <w:tc>
          <w:tcPr>
            <w:tcW w:w="1152" w:type="dxa"/>
          </w:tcPr>
          <w:p w14:paraId="2ED916E6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159" w:type="dxa"/>
          </w:tcPr>
          <w:p w14:paraId="5950461A" w14:textId="77777777" w:rsidR="00F26240" w:rsidRDefault="005E36BC">
            <w:pPr>
              <w:pStyle w:val="TableParagraph"/>
              <w:spacing w:line="246" w:lineRule="exact"/>
              <w:ind w:left="241" w:right="224"/>
              <w:jc w:val="center"/>
            </w:pPr>
            <w:r>
              <w:t>950</w:t>
            </w:r>
          </w:p>
        </w:tc>
        <w:tc>
          <w:tcPr>
            <w:tcW w:w="1160" w:type="dxa"/>
          </w:tcPr>
          <w:p w14:paraId="779E3766" w14:textId="77777777" w:rsidR="00F26240" w:rsidRDefault="005E36BC">
            <w:pPr>
              <w:pStyle w:val="TableParagraph"/>
              <w:spacing w:line="202" w:lineRule="exact"/>
              <w:ind w:left="221" w:right="198"/>
              <w:jc w:val="center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  <w:tc>
          <w:tcPr>
            <w:tcW w:w="1152" w:type="dxa"/>
          </w:tcPr>
          <w:p w14:paraId="0BC029BC" w14:textId="77777777" w:rsidR="00F26240" w:rsidRDefault="005E36BC">
            <w:pPr>
              <w:pStyle w:val="TableParagraph"/>
              <w:spacing w:line="202" w:lineRule="exact"/>
              <w:ind w:left="28" w:right="13"/>
              <w:jc w:val="center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  <w:tc>
          <w:tcPr>
            <w:tcW w:w="1160" w:type="dxa"/>
          </w:tcPr>
          <w:p w14:paraId="660DD781" w14:textId="77777777" w:rsidR="00F26240" w:rsidRDefault="005E36BC">
            <w:pPr>
              <w:pStyle w:val="TableParagraph"/>
              <w:spacing w:line="223" w:lineRule="exact"/>
              <w:ind w:left="357"/>
              <w:rPr>
                <w:sz w:val="20"/>
              </w:rPr>
            </w:pPr>
            <w:r>
              <w:rPr>
                <w:sz w:val="20"/>
              </w:rPr>
              <w:t>950</w:t>
            </w:r>
          </w:p>
        </w:tc>
      </w:tr>
      <w:tr w:rsidR="00F26240" w14:paraId="1CBFB40B" w14:textId="77777777">
        <w:trPr>
          <w:trHeight w:val="309"/>
        </w:trPr>
        <w:tc>
          <w:tcPr>
            <w:tcW w:w="922" w:type="dxa"/>
          </w:tcPr>
          <w:p w14:paraId="7F67A2FF" w14:textId="77777777" w:rsidR="00F26240" w:rsidRDefault="005E36BC">
            <w:pPr>
              <w:pStyle w:val="TableParagraph"/>
              <w:spacing w:line="251" w:lineRule="exact"/>
              <w:ind w:left="164" w:right="145"/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159" w:type="dxa"/>
          </w:tcPr>
          <w:p w14:paraId="45E51629" w14:textId="77777777" w:rsidR="00F26240" w:rsidRDefault="005E36BC">
            <w:pPr>
              <w:pStyle w:val="TableParagraph"/>
              <w:spacing w:line="202" w:lineRule="exact"/>
              <w:ind w:left="241" w:right="224"/>
              <w:jc w:val="center"/>
              <w:rPr>
                <w:sz w:val="18"/>
              </w:rPr>
            </w:pPr>
            <w:r>
              <w:rPr>
                <w:sz w:val="18"/>
              </w:rPr>
              <w:t>1070</w:t>
            </w:r>
          </w:p>
        </w:tc>
        <w:tc>
          <w:tcPr>
            <w:tcW w:w="1160" w:type="dxa"/>
          </w:tcPr>
          <w:p w14:paraId="008FF0C0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1160</w:t>
            </w:r>
          </w:p>
        </w:tc>
        <w:tc>
          <w:tcPr>
            <w:tcW w:w="1152" w:type="dxa"/>
          </w:tcPr>
          <w:p w14:paraId="2D139EAA" w14:textId="77777777" w:rsidR="00F26240" w:rsidRDefault="005E36BC">
            <w:pPr>
              <w:pStyle w:val="TableParagraph"/>
              <w:spacing w:line="202" w:lineRule="exact"/>
              <w:ind w:left="27" w:right="13"/>
              <w:jc w:val="center"/>
              <w:rPr>
                <w:sz w:val="18"/>
              </w:rPr>
            </w:pPr>
            <w:r>
              <w:rPr>
                <w:sz w:val="18"/>
              </w:rPr>
              <w:t>1250</w:t>
            </w:r>
          </w:p>
        </w:tc>
        <w:tc>
          <w:tcPr>
            <w:tcW w:w="1152" w:type="dxa"/>
          </w:tcPr>
          <w:p w14:paraId="64BA99FA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970</w:t>
            </w:r>
          </w:p>
        </w:tc>
        <w:tc>
          <w:tcPr>
            <w:tcW w:w="1159" w:type="dxa"/>
          </w:tcPr>
          <w:p w14:paraId="65B1F654" w14:textId="77777777" w:rsidR="00F26240" w:rsidRDefault="005E36BC">
            <w:pPr>
              <w:pStyle w:val="TableParagraph"/>
              <w:spacing w:line="202" w:lineRule="exact"/>
              <w:ind w:left="241" w:right="224"/>
              <w:jc w:val="center"/>
              <w:rPr>
                <w:sz w:val="18"/>
              </w:rPr>
            </w:pPr>
            <w:r>
              <w:rPr>
                <w:sz w:val="18"/>
              </w:rPr>
              <w:t>1070</w:t>
            </w:r>
          </w:p>
        </w:tc>
        <w:tc>
          <w:tcPr>
            <w:tcW w:w="1160" w:type="dxa"/>
          </w:tcPr>
          <w:p w14:paraId="7743E940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1160</w:t>
            </w:r>
          </w:p>
        </w:tc>
        <w:tc>
          <w:tcPr>
            <w:tcW w:w="1152" w:type="dxa"/>
          </w:tcPr>
          <w:p w14:paraId="03583C4E" w14:textId="77777777" w:rsidR="00F26240" w:rsidRDefault="005E36BC">
            <w:pPr>
              <w:pStyle w:val="TableParagraph"/>
              <w:spacing w:line="202" w:lineRule="exact"/>
              <w:ind w:left="28" w:right="13"/>
              <w:jc w:val="center"/>
              <w:rPr>
                <w:sz w:val="18"/>
              </w:rPr>
            </w:pPr>
            <w:r>
              <w:rPr>
                <w:sz w:val="18"/>
              </w:rPr>
              <w:t>1150</w:t>
            </w:r>
          </w:p>
        </w:tc>
        <w:tc>
          <w:tcPr>
            <w:tcW w:w="1160" w:type="dxa"/>
          </w:tcPr>
          <w:p w14:paraId="6B0E4025" w14:textId="77777777" w:rsidR="00F26240" w:rsidRDefault="005E36BC">
            <w:pPr>
              <w:pStyle w:val="TableParagraph"/>
              <w:spacing w:line="202" w:lineRule="exact"/>
              <w:ind w:left="343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</w:tr>
      <w:tr w:rsidR="00F26240" w14:paraId="5BF54384" w14:textId="77777777">
        <w:trPr>
          <w:trHeight w:val="308"/>
        </w:trPr>
        <w:tc>
          <w:tcPr>
            <w:tcW w:w="922" w:type="dxa"/>
          </w:tcPr>
          <w:p w14:paraId="016AD35B" w14:textId="77777777" w:rsidR="00F26240" w:rsidRDefault="005E36BC">
            <w:pPr>
              <w:pStyle w:val="TableParagraph"/>
              <w:spacing w:line="246" w:lineRule="exact"/>
              <w:ind w:left="160" w:right="151"/>
              <w:jc w:val="center"/>
            </w:pPr>
            <w:r>
              <w:t>IV</w:t>
            </w:r>
          </w:p>
        </w:tc>
        <w:tc>
          <w:tcPr>
            <w:tcW w:w="1159" w:type="dxa"/>
          </w:tcPr>
          <w:p w14:paraId="7A3AF6DD" w14:textId="77777777" w:rsidR="00F26240" w:rsidRDefault="005E36BC">
            <w:pPr>
              <w:pStyle w:val="TableParagraph"/>
              <w:spacing w:line="202" w:lineRule="exact"/>
              <w:ind w:left="241" w:right="219"/>
              <w:jc w:val="center"/>
              <w:rPr>
                <w:sz w:val="18"/>
              </w:rPr>
            </w:pPr>
            <w:r>
              <w:rPr>
                <w:sz w:val="18"/>
              </w:rPr>
              <w:t>1070</w:t>
            </w:r>
          </w:p>
        </w:tc>
        <w:tc>
          <w:tcPr>
            <w:tcW w:w="1160" w:type="dxa"/>
          </w:tcPr>
          <w:p w14:paraId="431D6DF4" w14:textId="77777777" w:rsidR="00F26240" w:rsidRDefault="005E36BC">
            <w:pPr>
              <w:pStyle w:val="TableParagraph"/>
              <w:spacing w:line="202" w:lineRule="exact"/>
              <w:ind w:left="221" w:right="205"/>
              <w:jc w:val="center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  <w:tc>
          <w:tcPr>
            <w:tcW w:w="1152" w:type="dxa"/>
          </w:tcPr>
          <w:p w14:paraId="5B0FFDC9" w14:textId="77777777" w:rsidR="00F26240" w:rsidRDefault="005E36BC">
            <w:pPr>
              <w:pStyle w:val="TableParagraph"/>
              <w:spacing w:line="202" w:lineRule="exact"/>
              <w:ind w:left="32" w:right="12"/>
              <w:jc w:val="center"/>
              <w:rPr>
                <w:sz w:val="18"/>
              </w:rPr>
            </w:pPr>
            <w:r>
              <w:rPr>
                <w:sz w:val="18"/>
              </w:rPr>
              <w:t>1320</w:t>
            </w:r>
          </w:p>
        </w:tc>
        <w:tc>
          <w:tcPr>
            <w:tcW w:w="1152" w:type="dxa"/>
          </w:tcPr>
          <w:p w14:paraId="0F87E130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1159" w:type="dxa"/>
          </w:tcPr>
          <w:p w14:paraId="6AD6A7C1" w14:textId="77777777" w:rsidR="00F26240" w:rsidRDefault="005E36BC">
            <w:pPr>
              <w:pStyle w:val="TableParagraph"/>
              <w:spacing w:line="202" w:lineRule="exact"/>
              <w:ind w:left="241" w:right="218"/>
              <w:jc w:val="center"/>
              <w:rPr>
                <w:sz w:val="18"/>
              </w:rPr>
            </w:pPr>
            <w:r>
              <w:rPr>
                <w:sz w:val="18"/>
              </w:rPr>
              <w:t>1040</w:t>
            </w:r>
          </w:p>
        </w:tc>
        <w:tc>
          <w:tcPr>
            <w:tcW w:w="1160" w:type="dxa"/>
          </w:tcPr>
          <w:p w14:paraId="47EE9598" w14:textId="77777777" w:rsidR="00F26240" w:rsidRDefault="005E36BC">
            <w:pPr>
              <w:pStyle w:val="TableParagraph"/>
              <w:spacing w:line="202" w:lineRule="exact"/>
              <w:ind w:left="221" w:right="198"/>
              <w:jc w:val="center"/>
              <w:rPr>
                <w:sz w:val="18"/>
              </w:rPr>
            </w:pPr>
            <w:r>
              <w:rPr>
                <w:sz w:val="18"/>
              </w:rPr>
              <w:t>1170</w:t>
            </w:r>
          </w:p>
        </w:tc>
        <w:tc>
          <w:tcPr>
            <w:tcW w:w="1152" w:type="dxa"/>
          </w:tcPr>
          <w:p w14:paraId="26EDB313" w14:textId="77777777" w:rsidR="00F26240" w:rsidRDefault="005E36BC">
            <w:pPr>
              <w:pStyle w:val="TableParagraph"/>
              <w:spacing w:line="202" w:lineRule="exact"/>
              <w:ind w:left="32" w:right="11"/>
              <w:jc w:val="center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  <w:tc>
          <w:tcPr>
            <w:tcW w:w="1160" w:type="dxa"/>
          </w:tcPr>
          <w:p w14:paraId="07FBA4FD" w14:textId="77777777" w:rsidR="00F26240" w:rsidRDefault="005E36BC">
            <w:pPr>
              <w:pStyle w:val="TableParagraph"/>
              <w:spacing w:line="202" w:lineRule="exact"/>
              <w:ind w:left="350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</w:tr>
      <w:tr w:rsidR="00F26240" w14:paraId="437755DA" w14:textId="77777777">
        <w:trPr>
          <w:trHeight w:val="316"/>
        </w:trPr>
        <w:tc>
          <w:tcPr>
            <w:tcW w:w="922" w:type="dxa"/>
          </w:tcPr>
          <w:p w14:paraId="6B2C1556" w14:textId="77777777" w:rsidR="00F26240" w:rsidRDefault="005E36BC">
            <w:pPr>
              <w:pStyle w:val="TableParagraph"/>
              <w:spacing w:line="22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V</w:t>
            </w:r>
          </w:p>
        </w:tc>
        <w:tc>
          <w:tcPr>
            <w:tcW w:w="1159" w:type="dxa"/>
          </w:tcPr>
          <w:p w14:paraId="153B8426" w14:textId="77777777" w:rsidR="00F26240" w:rsidRDefault="005E36BC">
            <w:pPr>
              <w:pStyle w:val="TableParagraph"/>
              <w:spacing w:line="223" w:lineRule="exact"/>
              <w:ind w:left="241" w:right="224"/>
              <w:jc w:val="center"/>
              <w:rPr>
                <w:sz w:val="20"/>
              </w:rPr>
            </w:pPr>
            <w:r>
              <w:rPr>
                <w:sz w:val="20"/>
              </w:rPr>
              <w:t>960</w:t>
            </w:r>
          </w:p>
        </w:tc>
        <w:tc>
          <w:tcPr>
            <w:tcW w:w="1160" w:type="dxa"/>
          </w:tcPr>
          <w:p w14:paraId="27495BAE" w14:textId="77777777" w:rsidR="00F26240" w:rsidRDefault="005E36BC">
            <w:pPr>
              <w:pStyle w:val="TableParagraph"/>
              <w:spacing w:line="202" w:lineRule="exact"/>
              <w:ind w:left="221" w:right="199"/>
              <w:jc w:val="center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  <w:tc>
          <w:tcPr>
            <w:tcW w:w="1152" w:type="dxa"/>
          </w:tcPr>
          <w:p w14:paraId="444EECB1" w14:textId="77777777" w:rsidR="00F26240" w:rsidRDefault="005E36BC">
            <w:pPr>
              <w:pStyle w:val="TableParagraph"/>
              <w:spacing w:line="202" w:lineRule="exact"/>
              <w:ind w:left="32" w:right="12"/>
              <w:jc w:val="center"/>
              <w:rPr>
                <w:sz w:val="18"/>
              </w:rPr>
            </w:pPr>
            <w:r>
              <w:rPr>
                <w:sz w:val="18"/>
              </w:rPr>
              <w:t>1230</w:t>
            </w:r>
          </w:p>
        </w:tc>
        <w:tc>
          <w:tcPr>
            <w:tcW w:w="1152" w:type="dxa"/>
          </w:tcPr>
          <w:p w14:paraId="22DB0AE9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920</w:t>
            </w:r>
          </w:p>
        </w:tc>
        <w:tc>
          <w:tcPr>
            <w:tcW w:w="1159" w:type="dxa"/>
          </w:tcPr>
          <w:p w14:paraId="483E407F" w14:textId="77777777" w:rsidR="00F26240" w:rsidRDefault="005E36BC">
            <w:pPr>
              <w:pStyle w:val="TableParagraph"/>
              <w:spacing w:line="202" w:lineRule="exact"/>
              <w:ind w:left="241" w:right="218"/>
              <w:jc w:val="center"/>
              <w:rPr>
                <w:sz w:val="18"/>
              </w:rPr>
            </w:pPr>
            <w:r>
              <w:rPr>
                <w:sz w:val="18"/>
              </w:rPr>
              <w:t>1020</w:t>
            </w:r>
          </w:p>
        </w:tc>
        <w:tc>
          <w:tcPr>
            <w:tcW w:w="1160" w:type="dxa"/>
          </w:tcPr>
          <w:p w14:paraId="173D164A" w14:textId="77777777" w:rsidR="00F26240" w:rsidRDefault="005E36BC">
            <w:pPr>
              <w:pStyle w:val="TableParagraph"/>
              <w:spacing w:line="202" w:lineRule="exact"/>
              <w:ind w:left="221" w:right="203"/>
              <w:jc w:val="center"/>
              <w:rPr>
                <w:sz w:val="18"/>
              </w:rPr>
            </w:pPr>
            <w:r>
              <w:rPr>
                <w:sz w:val="18"/>
              </w:rPr>
              <w:t>1120</w:t>
            </w:r>
          </w:p>
        </w:tc>
        <w:tc>
          <w:tcPr>
            <w:tcW w:w="1152" w:type="dxa"/>
          </w:tcPr>
          <w:p w14:paraId="1D8CD9AB" w14:textId="77777777" w:rsidR="00F26240" w:rsidRDefault="005E36BC">
            <w:pPr>
              <w:pStyle w:val="TableParagraph"/>
              <w:spacing w:line="202" w:lineRule="exact"/>
              <w:ind w:left="32" w:right="9"/>
              <w:jc w:val="center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  <w:tc>
          <w:tcPr>
            <w:tcW w:w="1160" w:type="dxa"/>
          </w:tcPr>
          <w:p w14:paraId="3F874538" w14:textId="77777777" w:rsidR="00F26240" w:rsidRDefault="005E36BC">
            <w:pPr>
              <w:pStyle w:val="TableParagraph"/>
              <w:spacing w:line="202" w:lineRule="exact"/>
              <w:ind w:left="350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</w:tr>
      <w:tr w:rsidR="00F26240" w14:paraId="067E53AA" w14:textId="77777777">
        <w:trPr>
          <w:trHeight w:val="316"/>
        </w:trPr>
        <w:tc>
          <w:tcPr>
            <w:tcW w:w="922" w:type="dxa"/>
          </w:tcPr>
          <w:p w14:paraId="5425643C" w14:textId="77777777" w:rsidR="00F26240" w:rsidRDefault="005E36BC">
            <w:pPr>
              <w:pStyle w:val="TableParagraph"/>
              <w:spacing w:line="223" w:lineRule="exact"/>
              <w:ind w:left="164" w:right="150"/>
              <w:jc w:val="center"/>
              <w:rPr>
                <w:sz w:val="20"/>
              </w:rPr>
            </w:pPr>
            <w:r>
              <w:rPr>
                <w:sz w:val="20"/>
              </w:rPr>
              <w:t>VI</w:t>
            </w:r>
          </w:p>
        </w:tc>
        <w:tc>
          <w:tcPr>
            <w:tcW w:w="1159" w:type="dxa"/>
          </w:tcPr>
          <w:p w14:paraId="39833C0C" w14:textId="77777777" w:rsidR="00F26240" w:rsidRDefault="005E36BC">
            <w:pPr>
              <w:pStyle w:val="TableParagraph"/>
              <w:spacing w:line="202" w:lineRule="exact"/>
              <w:ind w:left="241" w:right="218"/>
              <w:jc w:val="center"/>
              <w:rPr>
                <w:sz w:val="18"/>
              </w:rPr>
            </w:pPr>
            <w:r>
              <w:rPr>
                <w:sz w:val="18"/>
              </w:rPr>
              <w:t>1090</w:t>
            </w:r>
          </w:p>
        </w:tc>
        <w:tc>
          <w:tcPr>
            <w:tcW w:w="1160" w:type="dxa"/>
          </w:tcPr>
          <w:p w14:paraId="7AA36190" w14:textId="77777777" w:rsidR="00F26240" w:rsidRDefault="005E36BC">
            <w:pPr>
              <w:pStyle w:val="TableParagraph"/>
              <w:spacing w:line="202" w:lineRule="exact"/>
              <w:ind w:left="221" w:right="199"/>
              <w:jc w:val="center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  <w:tc>
          <w:tcPr>
            <w:tcW w:w="1152" w:type="dxa"/>
          </w:tcPr>
          <w:p w14:paraId="68E2BCE8" w14:textId="77777777" w:rsidR="00F26240" w:rsidRDefault="005E36BC">
            <w:pPr>
              <w:pStyle w:val="TableParagraph"/>
              <w:spacing w:line="202" w:lineRule="exact"/>
              <w:ind w:left="32" w:right="13"/>
              <w:jc w:val="center"/>
              <w:rPr>
                <w:sz w:val="18"/>
              </w:rPr>
            </w:pPr>
            <w:r>
              <w:rPr>
                <w:sz w:val="18"/>
              </w:rPr>
              <w:t>1310</w:t>
            </w:r>
          </w:p>
        </w:tc>
        <w:tc>
          <w:tcPr>
            <w:tcW w:w="1152" w:type="dxa"/>
          </w:tcPr>
          <w:p w14:paraId="5D760A30" w14:textId="77777777" w:rsidR="00F26240" w:rsidRDefault="005E36BC">
            <w:pPr>
              <w:pStyle w:val="TableParagraph"/>
              <w:spacing w:line="202" w:lineRule="exact"/>
              <w:ind w:left="32" w:right="7"/>
              <w:jc w:val="center"/>
              <w:rPr>
                <w:sz w:val="18"/>
              </w:rPr>
            </w:pPr>
            <w:r>
              <w:rPr>
                <w:sz w:val="18"/>
              </w:rPr>
              <w:t>1000</w:t>
            </w:r>
          </w:p>
        </w:tc>
        <w:tc>
          <w:tcPr>
            <w:tcW w:w="1159" w:type="dxa"/>
          </w:tcPr>
          <w:p w14:paraId="1471C196" w14:textId="77777777" w:rsidR="00F26240" w:rsidRDefault="005E36BC">
            <w:pPr>
              <w:pStyle w:val="TableParagraph"/>
              <w:spacing w:line="202" w:lineRule="exact"/>
              <w:ind w:left="241" w:right="223"/>
              <w:jc w:val="center"/>
              <w:rPr>
                <w:sz w:val="18"/>
              </w:rPr>
            </w:pPr>
            <w:r>
              <w:rPr>
                <w:sz w:val="18"/>
              </w:rPr>
              <w:t>1110</w:t>
            </w:r>
          </w:p>
        </w:tc>
        <w:tc>
          <w:tcPr>
            <w:tcW w:w="1160" w:type="dxa"/>
          </w:tcPr>
          <w:p w14:paraId="6B1C4B6A" w14:textId="77777777" w:rsidR="00F26240" w:rsidRDefault="005E36BC">
            <w:pPr>
              <w:pStyle w:val="TableParagraph"/>
              <w:spacing w:line="202" w:lineRule="exact"/>
              <w:ind w:left="221" w:right="198"/>
              <w:jc w:val="center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  <w:tc>
          <w:tcPr>
            <w:tcW w:w="1152" w:type="dxa"/>
          </w:tcPr>
          <w:p w14:paraId="37861CFE" w14:textId="77777777" w:rsidR="00F26240" w:rsidRDefault="005E36BC">
            <w:pPr>
              <w:pStyle w:val="TableParagraph"/>
              <w:spacing w:line="202" w:lineRule="exact"/>
              <w:ind w:left="32" w:right="11"/>
              <w:jc w:val="center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  <w:tc>
          <w:tcPr>
            <w:tcW w:w="1160" w:type="dxa"/>
          </w:tcPr>
          <w:p w14:paraId="2F12FCF0" w14:textId="77777777" w:rsidR="00F26240" w:rsidRDefault="005E36BC">
            <w:pPr>
              <w:pStyle w:val="TableParagraph"/>
              <w:spacing w:line="202" w:lineRule="exact"/>
              <w:ind w:left="350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</w:tr>
      <w:tr w:rsidR="00F26240" w14:paraId="0CEF623F" w14:textId="77777777">
        <w:trPr>
          <w:trHeight w:val="309"/>
        </w:trPr>
        <w:tc>
          <w:tcPr>
            <w:tcW w:w="922" w:type="dxa"/>
          </w:tcPr>
          <w:p w14:paraId="375C5762" w14:textId="77777777" w:rsidR="00F26240" w:rsidRDefault="005E36BC">
            <w:pPr>
              <w:pStyle w:val="TableParagraph"/>
              <w:spacing w:line="223" w:lineRule="exact"/>
              <w:ind w:left="164" w:right="151"/>
              <w:jc w:val="center"/>
              <w:rPr>
                <w:sz w:val="20"/>
              </w:rPr>
            </w:pPr>
            <w:r>
              <w:rPr>
                <w:sz w:val="20"/>
              </w:rPr>
              <w:t>VII</w:t>
            </w:r>
          </w:p>
        </w:tc>
        <w:tc>
          <w:tcPr>
            <w:tcW w:w="1159" w:type="dxa"/>
          </w:tcPr>
          <w:p w14:paraId="6C910E09" w14:textId="77777777" w:rsidR="00F26240" w:rsidRDefault="005E36BC">
            <w:pPr>
              <w:pStyle w:val="TableParagraph"/>
              <w:spacing w:line="202" w:lineRule="exact"/>
              <w:ind w:left="241" w:right="218"/>
              <w:jc w:val="center"/>
              <w:rPr>
                <w:sz w:val="18"/>
              </w:rPr>
            </w:pPr>
            <w:r>
              <w:rPr>
                <w:sz w:val="18"/>
              </w:rPr>
              <w:t>1170</w:t>
            </w:r>
          </w:p>
        </w:tc>
        <w:tc>
          <w:tcPr>
            <w:tcW w:w="1160" w:type="dxa"/>
          </w:tcPr>
          <w:p w14:paraId="13D45B65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1290</w:t>
            </w:r>
          </w:p>
        </w:tc>
        <w:tc>
          <w:tcPr>
            <w:tcW w:w="1152" w:type="dxa"/>
          </w:tcPr>
          <w:p w14:paraId="54C2E95D" w14:textId="77777777" w:rsidR="00F26240" w:rsidRDefault="005E36BC">
            <w:pPr>
              <w:pStyle w:val="TableParagraph"/>
              <w:spacing w:line="202" w:lineRule="exact"/>
              <w:ind w:left="32" w:right="12"/>
              <w:jc w:val="center"/>
              <w:rPr>
                <w:sz w:val="18"/>
              </w:rPr>
            </w:pPr>
            <w:r>
              <w:rPr>
                <w:sz w:val="18"/>
              </w:rPr>
              <w:t>1400</w:t>
            </w:r>
          </w:p>
        </w:tc>
        <w:tc>
          <w:tcPr>
            <w:tcW w:w="1152" w:type="dxa"/>
          </w:tcPr>
          <w:p w14:paraId="547F6D0D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980</w:t>
            </w:r>
          </w:p>
        </w:tc>
        <w:tc>
          <w:tcPr>
            <w:tcW w:w="1159" w:type="dxa"/>
          </w:tcPr>
          <w:p w14:paraId="37876483" w14:textId="77777777" w:rsidR="00F26240" w:rsidRDefault="005E36BC">
            <w:pPr>
              <w:pStyle w:val="TableParagraph"/>
              <w:spacing w:line="202" w:lineRule="exact"/>
              <w:ind w:left="241" w:right="224"/>
              <w:jc w:val="center"/>
              <w:rPr>
                <w:sz w:val="18"/>
              </w:rPr>
            </w:pPr>
            <w:r>
              <w:rPr>
                <w:sz w:val="18"/>
              </w:rPr>
              <w:t>1080</w:t>
            </w:r>
          </w:p>
        </w:tc>
        <w:tc>
          <w:tcPr>
            <w:tcW w:w="1160" w:type="dxa"/>
          </w:tcPr>
          <w:p w14:paraId="6027D8CB" w14:textId="77777777" w:rsidR="00F26240" w:rsidRDefault="005E36BC">
            <w:pPr>
              <w:pStyle w:val="TableParagraph"/>
              <w:spacing w:line="202" w:lineRule="exact"/>
              <w:ind w:left="221" w:right="203"/>
              <w:jc w:val="center"/>
              <w:rPr>
                <w:sz w:val="18"/>
              </w:rPr>
            </w:pPr>
            <w:r>
              <w:rPr>
                <w:sz w:val="18"/>
              </w:rPr>
              <w:t>1180</w:t>
            </w:r>
          </w:p>
        </w:tc>
        <w:tc>
          <w:tcPr>
            <w:tcW w:w="1152" w:type="dxa"/>
          </w:tcPr>
          <w:p w14:paraId="73B4D077" w14:textId="77777777" w:rsidR="00F26240" w:rsidRDefault="005E36BC">
            <w:pPr>
              <w:pStyle w:val="TableParagraph"/>
              <w:spacing w:line="202" w:lineRule="exact"/>
              <w:ind w:left="32" w:right="11"/>
              <w:jc w:val="center"/>
              <w:rPr>
                <w:sz w:val="18"/>
              </w:rPr>
            </w:pPr>
            <w:r>
              <w:rPr>
                <w:sz w:val="18"/>
              </w:rPr>
              <w:t>1300</w:t>
            </w:r>
          </w:p>
        </w:tc>
        <w:tc>
          <w:tcPr>
            <w:tcW w:w="1160" w:type="dxa"/>
          </w:tcPr>
          <w:p w14:paraId="7AAE5492" w14:textId="77777777" w:rsidR="00F26240" w:rsidRDefault="005E36BC">
            <w:pPr>
              <w:pStyle w:val="TableParagraph"/>
              <w:spacing w:line="202" w:lineRule="exact"/>
              <w:ind w:left="357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</w:tr>
      <w:tr w:rsidR="00F26240" w14:paraId="48D9F963" w14:textId="77777777">
        <w:trPr>
          <w:trHeight w:val="316"/>
        </w:trPr>
        <w:tc>
          <w:tcPr>
            <w:tcW w:w="922" w:type="dxa"/>
          </w:tcPr>
          <w:p w14:paraId="5698D271" w14:textId="77777777" w:rsidR="00F26240" w:rsidRDefault="005E36BC">
            <w:pPr>
              <w:pStyle w:val="TableParagraph"/>
              <w:spacing w:line="224" w:lineRule="exact"/>
              <w:ind w:left="147" w:right="151"/>
              <w:jc w:val="center"/>
              <w:rPr>
                <w:sz w:val="20"/>
              </w:rPr>
            </w:pPr>
            <w:r>
              <w:rPr>
                <w:w w:val="65"/>
                <w:sz w:val="20"/>
              </w:rPr>
              <w:t>V</w:t>
            </w:r>
            <w:r>
              <w:rPr>
                <w:spacing w:val="-12"/>
                <w:w w:val="65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I</w:t>
            </w:r>
            <w:r>
              <w:rPr>
                <w:spacing w:val="-10"/>
                <w:w w:val="65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I</w:t>
            </w:r>
            <w:r>
              <w:rPr>
                <w:spacing w:val="-10"/>
                <w:w w:val="65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I</w:t>
            </w:r>
          </w:p>
        </w:tc>
        <w:tc>
          <w:tcPr>
            <w:tcW w:w="1159" w:type="dxa"/>
          </w:tcPr>
          <w:p w14:paraId="3FCE24CC" w14:textId="77777777" w:rsidR="00F26240" w:rsidRDefault="005E36BC">
            <w:pPr>
              <w:pStyle w:val="TableParagraph"/>
              <w:spacing w:line="202" w:lineRule="exact"/>
              <w:ind w:left="241" w:right="223"/>
              <w:jc w:val="center"/>
              <w:rPr>
                <w:sz w:val="18"/>
              </w:rPr>
            </w:pPr>
            <w:r>
              <w:rPr>
                <w:sz w:val="18"/>
              </w:rPr>
              <w:t>1150</w:t>
            </w:r>
          </w:p>
        </w:tc>
        <w:tc>
          <w:tcPr>
            <w:tcW w:w="1160" w:type="dxa"/>
          </w:tcPr>
          <w:p w14:paraId="62668797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1260</w:t>
            </w:r>
          </w:p>
        </w:tc>
        <w:tc>
          <w:tcPr>
            <w:tcW w:w="1152" w:type="dxa"/>
          </w:tcPr>
          <w:p w14:paraId="126C91C3" w14:textId="77777777" w:rsidR="00F26240" w:rsidRDefault="005E36BC">
            <w:pPr>
              <w:pStyle w:val="TableParagraph"/>
              <w:spacing w:line="202" w:lineRule="exact"/>
              <w:ind w:left="27" w:right="13"/>
              <w:jc w:val="center"/>
              <w:rPr>
                <w:sz w:val="18"/>
              </w:rPr>
            </w:pPr>
            <w:r>
              <w:rPr>
                <w:sz w:val="18"/>
              </w:rPr>
              <w:t>1370</w:t>
            </w:r>
          </w:p>
        </w:tc>
        <w:tc>
          <w:tcPr>
            <w:tcW w:w="1152" w:type="dxa"/>
          </w:tcPr>
          <w:p w14:paraId="6A209A83" w14:textId="77777777" w:rsidR="00F26240" w:rsidRDefault="005E36BC">
            <w:pPr>
              <w:pStyle w:val="TableParagraph"/>
              <w:spacing w:line="224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910</w:t>
            </w:r>
          </w:p>
        </w:tc>
        <w:tc>
          <w:tcPr>
            <w:tcW w:w="1159" w:type="dxa"/>
          </w:tcPr>
          <w:p w14:paraId="7FD48806" w14:textId="77777777" w:rsidR="00F26240" w:rsidRDefault="005E36BC">
            <w:pPr>
              <w:pStyle w:val="TableParagraph"/>
              <w:spacing w:line="202" w:lineRule="exact"/>
              <w:ind w:left="241" w:right="223"/>
              <w:jc w:val="center"/>
              <w:rPr>
                <w:sz w:val="18"/>
              </w:rPr>
            </w:pPr>
            <w:r>
              <w:rPr>
                <w:sz w:val="18"/>
              </w:rPr>
              <w:t>1010</w:t>
            </w:r>
          </w:p>
        </w:tc>
        <w:tc>
          <w:tcPr>
            <w:tcW w:w="1160" w:type="dxa"/>
          </w:tcPr>
          <w:p w14:paraId="177358BA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1120</w:t>
            </w:r>
          </w:p>
        </w:tc>
        <w:tc>
          <w:tcPr>
            <w:tcW w:w="1152" w:type="dxa"/>
          </w:tcPr>
          <w:p w14:paraId="3F1F8580" w14:textId="77777777" w:rsidR="00F26240" w:rsidRDefault="005E36BC">
            <w:pPr>
              <w:pStyle w:val="TableParagraph"/>
              <w:spacing w:line="202" w:lineRule="exact"/>
              <w:ind w:left="32" w:right="11"/>
              <w:jc w:val="center"/>
              <w:rPr>
                <w:sz w:val="18"/>
              </w:rPr>
            </w:pPr>
            <w:r>
              <w:rPr>
                <w:sz w:val="18"/>
              </w:rPr>
              <w:t>1300</w:t>
            </w:r>
          </w:p>
        </w:tc>
        <w:tc>
          <w:tcPr>
            <w:tcW w:w="1160" w:type="dxa"/>
          </w:tcPr>
          <w:p w14:paraId="3751669A" w14:textId="77777777" w:rsidR="00F26240" w:rsidRDefault="005E36BC">
            <w:pPr>
              <w:pStyle w:val="TableParagraph"/>
              <w:spacing w:line="202" w:lineRule="exact"/>
              <w:ind w:left="350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</w:tr>
      <w:tr w:rsidR="00F26240" w14:paraId="27AF6241" w14:textId="77777777">
        <w:trPr>
          <w:trHeight w:val="308"/>
        </w:trPr>
        <w:tc>
          <w:tcPr>
            <w:tcW w:w="922" w:type="dxa"/>
          </w:tcPr>
          <w:p w14:paraId="6D4123D4" w14:textId="77777777" w:rsidR="00F26240" w:rsidRDefault="005E36BC">
            <w:pPr>
              <w:pStyle w:val="TableParagraph"/>
              <w:spacing w:line="223" w:lineRule="exact"/>
              <w:ind w:left="164" w:right="149"/>
              <w:jc w:val="center"/>
              <w:rPr>
                <w:sz w:val="20"/>
              </w:rPr>
            </w:pPr>
            <w:r>
              <w:rPr>
                <w:sz w:val="20"/>
              </w:rPr>
              <w:t>IX</w:t>
            </w:r>
          </w:p>
        </w:tc>
        <w:tc>
          <w:tcPr>
            <w:tcW w:w="1159" w:type="dxa"/>
          </w:tcPr>
          <w:p w14:paraId="77086630" w14:textId="77777777" w:rsidR="00F26240" w:rsidRDefault="005E36BC">
            <w:pPr>
              <w:pStyle w:val="TableParagraph"/>
              <w:spacing w:line="202" w:lineRule="exact"/>
              <w:ind w:left="241" w:right="224"/>
              <w:jc w:val="center"/>
              <w:rPr>
                <w:sz w:val="18"/>
              </w:rPr>
            </w:pPr>
            <w:r>
              <w:rPr>
                <w:sz w:val="18"/>
              </w:rPr>
              <w:t>1330</w:t>
            </w:r>
          </w:p>
        </w:tc>
        <w:tc>
          <w:tcPr>
            <w:tcW w:w="1160" w:type="dxa"/>
          </w:tcPr>
          <w:p w14:paraId="1845281D" w14:textId="77777777" w:rsidR="00F26240" w:rsidRDefault="005E36BC">
            <w:pPr>
              <w:pStyle w:val="TableParagraph"/>
              <w:spacing w:line="202" w:lineRule="exact"/>
              <w:ind w:left="221" w:right="205"/>
              <w:jc w:val="center"/>
              <w:rPr>
                <w:sz w:val="18"/>
              </w:rPr>
            </w:pPr>
            <w:r>
              <w:rPr>
                <w:sz w:val="18"/>
              </w:rPr>
              <w:t>1430</w:t>
            </w:r>
          </w:p>
        </w:tc>
        <w:tc>
          <w:tcPr>
            <w:tcW w:w="1152" w:type="dxa"/>
          </w:tcPr>
          <w:p w14:paraId="3020B0EF" w14:textId="77777777" w:rsidR="00F26240" w:rsidRDefault="005E36BC">
            <w:pPr>
              <w:pStyle w:val="TableParagraph"/>
              <w:spacing w:line="202" w:lineRule="exact"/>
              <w:ind w:left="27" w:right="13"/>
              <w:jc w:val="center"/>
              <w:rPr>
                <w:sz w:val="18"/>
              </w:rPr>
            </w:pPr>
            <w:r>
              <w:rPr>
                <w:sz w:val="18"/>
              </w:rPr>
              <w:t>1530</w:t>
            </w:r>
          </w:p>
        </w:tc>
        <w:tc>
          <w:tcPr>
            <w:tcW w:w="1152" w:type="dxa"/>
          </w:tcPr>
          <w:p w14:paraId="713096D7" w14:textId="77777777" w:rsidR="00F26240" w:rsidRDefault="005E36BC">
            <w:pPr>
              <w:pStyle w:val="TableParagraph"/>
              <w:spacing w:line="223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960</w:t>
            </w:r>
          </w:p>
        </w:tc>
        <w:tc>
          <w:tcPr>
            <w:tcW w:w="1159" w:type="dxa"/>
          </w:tcPr>
          <w:p w14:paraId="7017A406" w14:textId="77777777" w:rsidR="00F26240" w:rsidRDefault="005E36BC">
            <w:pPr>
              <w:pStyle w:val="TableParagraph"/>
              <w:spacing w:line="202" w:lineRule="exact"/>
              <w:ind w:left="241" w:right="223"/>
              <w:jc w:val="center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  <w:tc>
          <w:tcPr>
            <w:tcW w:w="1160" w:type="dxa"/>
          </w:tcPr>
          <w:p w14:paraId="55FC6600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1140</w:t>
            </w:r>
          </w:p>
        </w:tc>
        <w:tc>
          <w:tcPr>
            <w:tcW w:w="1152" w:type="dxa"/>
          </w:tcPr>
          <w:p w14:paraId="4EE1F686" w14:textId="77777777" w:rsidR="00F26240" w:rsidRDefault="005E36BC">
            <w:pPr>
              <w:pStyle w:val="TableParagraph"/>
              <w:spacing w:line="202" w:lineRule="exact"/>
              <w:ind w:left="28" w:right="13"/>
              <w:jc w:val="center"/>
              <w:rPr>
                <w:sz w:val="18"/>
              </w:rPr>
            </w:pPr>
            <w:r>
              <w:rPr>
                <w:sz w:val="18"/>
              </w:rPr>
              <w:t>1400</w:t>
            </w:r>
          </w:p>
        </w:tc>
        <w:tc>
          <w:tcPr>
            <w:tcW w:w="1160" w:type="dxa"/>
          </w:tcPr>
          <w:p w14:paraId="4DBB5B6E" w14:textId="77777777" w:rsidR="00F26240" w:rsidRDefault="005E36BC">
            <w:pPr>
              <w:pStyle w:val="TableParagraph"/>
              <w:spacing w:line="202" w:lineRule="exact"/>
              <w:ind w:left="357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</w:tr>
      <w:tr w:rsidR="00F26240" w14:paraId="2CB81B5E" w14:textId="77777777">
        <w:trPr>
          <w:trHeight w:val="330"/>
        </w:trPr>
        <w:tc>
          <w:tcPr>
            <w:tcW w:w="922" w:type="dxa"/>
          </w:tcPr>
          <w:p w14:paraId="0E59228C" w14:textId="77777777" w:rsidR="00F26240" w:rsidRDefault="005E36BC">
            <w:pPr>
              <w:pStyle w:val="TableParagraph"/>
              <w:spacing w:line="22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1159" w:type="dxa"/>
          </w:tcPr>
          <w:p w14:paraId="0C8EFA8D" w14:textId="77777777" w:rsidR="00F26240" w:rsidRDefault="005E36BC">
            <w:pPr>
              <w:pStyle w:val="TableParagraph"/>
              <w:spacing w:line="202" w:lineRule="exact"/>
              <w:ind w:left="241" w:right="224"/>
              <w:jc w:val="center"/>
              <w:rPr>
                <w:sz w:val="18"/>
              </w:rPr>
            </w:pPr>
            <w:r>
              <w:rPr>
                <w:sz w:val="18"/>
              </w:rPr>
              <w:t>1330</w:t>
            </w:r>
          </w:p>
        </w:tc>
        <w:tc>
          <w:tcPr>
            <w:tcW w:w="1160" w:type="dxa"/>
          </w:tcPr>
          <w:p w14:paraId="642EB4B5" w14:textId="77777777" w:rsidR="00F26240" w:rsidRDefault="005E36BC">
            <w:pPr>
              <w:pStyle w:val="TableParagraph"/>
              <w:spacing w:line="223" w:lineRule="exact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ИЗО</w:t>
            </w:r>
          </w:p>
        </w:tc>
        <w:tc>
          <w:tcPr>
            <w:tcW w:w="1152" w:type="dxa"/>
          </w:tcPr>
          <w:p w14:paraId="6ED77A83" w14:textId="77777777" w:rsidR="00F26240" w:rsidRDefault="005E36BC">
            <w:pPr>
              <w:pStyle w:val="TableParagraph"/>
              <w:spacing w:line="202" w:lineRule="exact"/>
              <w:ind w:left="27" w:right="13"/>
              <w:jc w:val="center"/>
              <w:rPr>
                <w:sz w:val="18"/>
              </w:rPr>
            </w:pPr>
            <w:r>
              <w:rPr>
                <w:sz w:val="18"/>
              </w:rPr>
              <w:t>1530</w:t>
            </w:r>
          </w:p>
        </w:tc>
        <w:tc>
          <w:tcPr>
            <w:tcW w:w="1152" w:type="dxa"/>
          </w:tcPr>
          <w:p w14:paraId="5B83EFF8" w14:textId="77777777" w:rsidR="00F26240" w:rsidRDefault="005E36BC">
            <w:pPr>
              <w:pStyle w:val="TableParagraph"/>
              <w:spacing w:line="202" w:lineRule="exact"/>
              <w:ind w:left="27" w:right="13"/>
              <w:jc w:val="center"/>
              <w:rPr>
                <w:sz w:val="18"/>
              </w:rPr>
            </w:pPr>
            <w:r>
              <w:rPr>
                <w:sz w:val="18"/>
              </w:rPr>
              <w:t>1120</w:t>
            </w:r>
          </w:p>
        </w:tc>
        <w:tc>
          <w:tcPr>
            <w:tcW w:w="1159" w:type="dxa"/>
          </w:tcPr>
          <w:p w14:paraId="6F99EB03" w14:textId="77777777" w:rsidR="00F26240" w:rsidRDefault="005E36BC">
            <w:pPr>
              <w:pStyle w:val="TableParagraph"/>
              <w:spacing w:line="202" w:lineRule="exact"/>
              <w:ind w:left="241" w:right="224"/>
              <w:jc w:val="center"/>
              <w:rPr>
                <w:sz w:val="18"/>
              </w:rPr>
            </w:pPr>
            <w:r>
              <w:rPr>
                <w:sz w:val="18"/>
              </w:rPr>
              <w:t>1180</w:t>
            </w:r>
          </w:p>
        </w:tc>
        <w:tc>
          <w:tcPr>
            <w:tcW w:w="1160" w:type="dxa"/>
          </w:tcPr>
          <w:p w14:paraId="7ED9BDD5" w14:textId="77777777" w:rsidR="00F26240" w:rsidRDefault="005E36BC">
            <w:pPr>
              <w:pStyle w:val="TableParagraph"/>
              <w:spacing w:line="202" w:lineRule="exact"/>
              <w:ind w:left="221" w:right="204"/>
              <w:jc w:val="center"/>
              <w:rPr>
                <w:sz w:val="18"/>
              </w:rPr>
            </w:pPr>
            <w:r>
              <w:rPr>
                <w:sz w:val="18"/>
              </w:rPr>
              <w:t>1240</w:t>
            </w:r>
          </w:p>
        </w:tc>
        <w:tc>
          <w:tcPr>
            <w:tcW w:w="1152" w:type="dxa"/>
          </w:tcPr>
          <w:p w14:paraId="02549C61" w14:textId="77777777" w:rsidR="00F26240" w:rsidRDefault="005E36BC">
            <w:pPr>
              <w:pStyle w:val="TableParagraph"/>
              <w:spacing w:line="202" w:lineRule="exact"/>
              <w:ind w:left="28" w:right="13"/>
              <w:jc w:val="center"/>
              <w:rPr>
                <w:sz w:val="18"/>
              </w:rPr>
            </w:pPr>
            <w:r>
              <w:rPr>
                <w:sz w:val="18"/>
              </w:rPr>
              <w:t>1450</w:t>
            </w:r>
          </w:p>
        </w:tc>
        <w:tc>
          <w:tcPr>
            <w:tcW w:w="1160" w:type="dxa"/>
          </w:tcPr>
          <w:p w14:paraId="02FFDC6E" w14:textId="77777777" w:rsidR="00F26240" w:rsidRDefault="005E36BC">
            <w:pPr>
              <w:pStyle w:val="TableParagraph"/>
              <w:spacing w:line="202" w:lineRule="exact"/>
              <w:ind w:left="350"/>
              <w:rPr>
                <w:sz w:val="18"/>
              </w:rPr>
            </w:pPr>
            <w:r>
              <w:rPr>
                <w:sz w:val="18"/>
              </w:rPr>
              <w:t>1150</w:t>
            </w:r>
          </w:p>
        </w:tc>
      </w:tr>
    </w:tbl>
    <w:p w14:paraId="2DFEA07D" w14:textId="77777777" w:rsidR="00F26240" w:rsidRDefault="005E36BC">
      <w:pPr>
        <w:pStyle w:val="a4"/>
        <w:numPr>
          <w:ilvl w:val="0"/>
          <w:numId w:val="216"/>
        </w:numPr>
        <w:tabs>
          <w:tab w:val="left" w:pos="1374"/>
        </w:tabs>
        <w:spacing w:before="152" w:line="211" w:lineRule="auto"/>
        <w:ind w:right="696" w:firstLine="288"/>
        <w:rPr>
          <w:sz w:val="18"/>
        </w:rPr>
      </w:pPr>
      <w:r>
        <w:rPr>
          <w:sz w:val="18"/>
        </w:rPr>
        <w:t>Указанная</w:t>
      </w:r>
      <w:r>
        <w:rPr>
          <w:sz w:val="18"/>
        </w:rPr>
        <w:t xml:space="preserve"> и таблице дистанция оценивается по времени бега следующим образом: отлично — 5 мин 20 с, хорошо — 6 мим,</w:t>
      </w:r>
      <w:r>
        <w:rPr>
          <w:spacing w:val="-42"/>
          <w:sz w:val="18"/>
        </w:rPr>
        <w:t xml:space="preserve"> </w:t>
      </w:r>
      <w:r>
        <w:rPr>
          <w:sz w:val="18"/>
        </w:rPr>
        <w:t>удовлетворительно</w:t>
      </w:r>
      <w:r>
        <w:rPr>
          <w:spacing w:val="5"/>
          <w:sz w:val="18"/>
        </w:rPr>
        <w:t xml:space="preserve"> </w:t>
      </w:r>
      <w:r>
        <w:rPr>
          <w:sz w:val="18"/>
        </w:rPr>
        <w:t>— 6</w:t>
      </w:r>
      <w:r>
        <w:rPr>
          <w:spacing w:val="3"/>
          <w:sz w:val="18"/>
        </w:rPr>
        <w:t xml:space="preserve"> </w:t>
      </w:r>
      <w:r>
        <w:rPr>
          <w:sz w:val="18"/>
        </w:rPr>
        <w:t>мин</w:t>
      </w:r>
      <w:r>
        <w:rPr>
          <w:spacing w:val="-1"/>
          <w:sz w:val="18"/>
        </w:rPr>
        <w:t xml:space="preserve"> </w:t>
      </w:r>
      <w:r>
        <w:rPr>
          <w:sz w:val="18"/>
        </w:rPr>
        <w:t>40</w:t>
      </w:r>
      <w:r>
        <w:rPr>
          <w:spacing w:val="3"/>
          <w:sz w:val="18"/>
        </w:rPr>
        <w:t xml:space="preserve"> </w:t>
      </w:r>
      <w:r>
        <w:rPr>
          <w:sz w:val="18"/>
        </w:rPr>
        <w:t>с.</w:t>
      </w:r>
    </w:p>
    <w:p w14:paraId="1C5FA837" w14:textId="77777777" w:rsidR="00F26240" w:rsidRDefault="00F26240">
      <w:pPr>
        <w:spacing w:line="211" w:lineRule="auto"/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1CC5006D" w14:textId="77777777" w:rsidR="00F26240" w:rsidRDefault="005E36BC">
      <w:pPr>
        <w:pStyle w:val="a3"/>
        <w:spacing w:before="95" w:line="206" w:lineRule="auto"/>
        <w:ind w:left="2482" w:right="2813" w:firstLine="288"/>
      </w:pPr>
      <w:r>
        <w:lastRenderedPageBreak/>
        <w:t>Специфическими считают такие тесты, структура выполнения</w:t>
      </w:r>
      <w:r>
        <w:rPr>
          <w:spacing w:val="1"/>
        </w:rPr>
        <w:t xml:space="preserve"> </w:t>
      </w:r>
      <w:r>
        <w:rPr>
          <w:i/>
        </w:rPr>
        <w:t xml:space="preserve">которых </w:t>
      </w:r>
      <w:r>
        <w:t>близка к соревновательной. С помощью сп</w:t>
      </w:r>
      <w:r>
        <w:t>ецифических</w:t>
      </w:r>
      <w:r>
        <w:rPr>
          <w:spacing w:val="1"/>
        </w:rPr>
        <w:t xml:space="preserve"> </w:t>
      </w:r>
      <w:r>
        <w:t>тестов</w:t>
      </w:r>
      <w:r>
        <w:rPr>
          <w:spacing w:val="1"/>
        </w:rPr>
        <w:t xml:space="preserve"> </w:t>
      </w:r>
      <w:r>
        <w:t>измеряют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плавании,</w:t>
      </w:r>
      <w:r>
        <w:rPr>
          <w:spacing w:val="55"/>
        </w:rPr>
        <w:t xml:space="preserve"> </w:t>
      </w:r>
      <w:r>
        <w:t>лыжных</w:t>
      </w:r>
      <w:r>
        <w:rPr>
          <w:spacing w:val="55"/>
        </w:rPr>
        <w:t xml:space="preserve"> </w:t>
      </w:r>
      <w:r>
        <w:t>гонках,</w:t>
      </w:r>
      <w:r>
        <w:rPr>
          <w:spacing w:val="55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ных</w:t>
      </w:r>
      <w:r>
        <w:rPr>
          <w:spacing w:val="11"/>
        </w:rPr>
        <w:t xml:space="preserve"> </w:t>
      </w:r>
      <w:r>
        <w:t>играх,</w:t>
      </w:r>
      <w:r>
        <w:rPr>
          <w:spacing w:val="9"/>
        </w:rPr>
        <w:t xml:space="preserve"> </w:t>
      </w:r>
      <w:r>
        <w:t>единоборствах,</w:t>
      </w:r>
      <w:r>
        <w:rPr>
          <w:spacing w:val="9"/>
        </w:rPr>
        <w:t xml:space="preserve"> </w:t>
      </w:r>
      <w:r>
        <w:t>гимнастике.</w:t>
      </w:r>
    </w:p>
    <w:p w14:paraId="4CAE2326" w14:textId="77777777" w:rsidR="00F26240" w:rsidRDefault="005E36BC">
      <w:pPr>
        <w:pStyle w:val="a3"/>
        <w:spacing w:line="204" w:lineRule="auto"/>
        <w:ind w:left="2482" w:right="2815" w:firstLine="295"/>
      </w:pPr>
      <w:r>
        <w:t>Выносливость конкретного спортсмена зависит от уровня раз-</w:t>
      </w:r>
      <w:r>
        <w:rPr>
          <w:spacing w:val="1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двигательны</w:t>
      </w:r>
      <w:r>
        <w:t>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скорост-</w:t>
      </w:r>
      <w:r>
        <w:rPr>
          <w:spacing w:val="-52"/>
        </w:rPr>
        <w:t xml:space="preserve"> </w:t>
      </w:r>
      <w:r>
        <w:t>нъгх,</w:t>
      </w:r>
      <w:r>
        <w:rPr>
          <w:spacing w:val="-10"/>
        </w:rPr>
        <w:t xml:space="preserve"> </w:t>
      </w:r>
      <w:r>
        <w:t>силовых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т.д.).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этой</w:t>
      </w:r>
      <w:r>
        <w:rPr>
          <w:spacing w:val="-10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следует</w:t>
      </w:r>
      <w:r>
        <w:rPr>
          <w:spacing w:val="-8"/>
        </w:rPr>
        <w:t xml:space="preserve"> </w:t>
      </w:r>
      <w:r>
        <w:t>учитывать</w:t>
      </w:r>
      <w:r>
        <w:rPr>
          <w:spacing w:val="-9"/>
        </w:rPr>
        <w:t xml:space="preserve"> </w:t>
      </w:r>
      <w:r>
        <w:t>абсолютные</w:t>
      </w:r>
      <w:r>
        <w:rPr>
          <w:spacing w:val="-8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относительные показатели выносливости. При абсолютных не учи-</w:t>
      </w:r>
      <w:r>
        <w:rPr>
          <w:spacing w:val="-52"/>
        </w:rPr>
        <w:t xml:space="preserve"> </w:t>
      </w:r>
      <w:r>
        <w:t>тываются показатели других двигательных качеств, а при относи-</w:t>
      </w:r>
      <w:r>
        <w:rPr>
          <w:spacing w:val="1"/>
        </w:rPr>
        <w:t xml:space="preserve"> </w:t>
      </w:r>
      <w:r>
        <w:t xml:space="preserve">тельных учитываются. Предположим, </w:t>
      </w:r>
      <w:r>
        <w:t>что два бегуна пробежали</w:t>
      </w:r>
      <w:r>
        <w:rPr>
          <w:spacing w:val="1"/>
        </w:rPr>
        <w:t xml:space="preserve"> </w:t>
      </w:r>
      <w:r>
        <w:t>300 м за 51 с. По полученным результатам (абсолютный показа-</w:t>
      </w:r>
      <w:r>
        <w:rPr>
          <w:spacing w:val="1"/>
        </w:rPr>
        <w:t xml:space="preserve"> </w:t>
      </w:r>
      <w:r>
        <w:t>тель)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равные. Эта оценка будет справедлива лишь в том случае, если</w:t>
      </w:r>
      <w:r>
        <w:rPr>
          <w:spacing w:val="1"/>
        </w:rPr>
        <w:t xml:space="preserve"> </w:t>
      </w:r>
      <w:r>
        <w:t xml:space="preserve">максимальные скоростные возможности </w:t>
      </w:r>
      <w:r>
        <w:rPr>
          <w:i/>
        </w:rPr>
        <w:t xml:space="preserve">V </w:t>
      </w:r>
      <w:r>
        <w:t>у них тоже бу</w:t>
      </w:r>
      <w:r>
        <w:t>дут рав-</w:t>
      </w:r>
      <w:r>
        <w:rPr>
          <w:spacing w:val="1"/>
        </w:rPr>
        <w:t xml:space="preserve"> </w:t>
      </w:r>
      <w:r>
        <w:t>ными.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одного</w:t>
      </w:r>
      <w:r>
        <w:rPr>
          <w:spacing w:val="55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них</w:t>
      </w:r>
      <w:r>
        <w:rPr>
          <w:spacing w:val="55"/>
        </w:rPr>
        <w:t xml:space="preserve"> </w:t>
      </w:r>
      <w:r>
        <w:t>максимальная</w:t>
      </w:r>
      <w:r>
        <w:rPr>
          <w:spacing w:val="55"/>
        </w:rPr>
        <w:t xml:space="preserve"> </w:t>
      </w:r>
      <w:r>
        <w:t>скорость</w:t>
      </w:r>
      <w:r>
        <w:rPr>
          <w:spacing w:val="55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выше</w:t>
      </w:r>
      <w:r>
        <w:rPr>
          <w:spacing w:val="49"/>
        </w:rPr>
        <w:t xml:space="preserve"> </w:t>
      </w:r>
      <w:r>
        <w:t>(например,</w:t>
      </w:r>
      <w:r>
        <w:rPr>
          <w:spacing w:val="51"/>
        </w:rPr>
        <w:t xml:space="preserve"> </w:t>
      </w:r>
      <w:r>
        <w:t>он</w:t>
      </w:r>
      <w:r>
        <w:rPr>
          <w:spacing w:val="50"/>
        </w:rPr>
        <w:t xml:space="preserve"> </w:t>
      </w:r>
      <w:r>
        <w:t>пробегает</w:t>
      </w:r>
      <w:r>
        <w:rPr>
          <w:spacing w:val="54"/>
        </w:rPr>
        <w:t xml:space="preserve"> </w:t>
      </w:r>
      <w:r>
        <w:rPr>
          <w:i/>
        </w:rPr>
        <w:t>100</w:t>
      </w:r>
      <w:r>
        <w:rPr>
          <w:i/>
          <w:spacing w:val="50"/>
        </w:rPr>
        <w:t xml:space="preserve"> </w:t>
      </w:r>
      <w:r>
        <w:t>м</w:t>
      </w:r>
      <w:r>
        <w:rPr>
          <w:spacing w:val="50"/>
        </w:rPr>
        <w:t xml:space="preserve"> </w:t>
      </w:r>
      <w:r>
        <w:t>за</w:t>
      </w:r>
      <w:r>
        <w:rPr>
          <w:spacing w:val="50"/>
        </w:rPr>
        <w:t xml:space="preserve"> </w:t>
      </w:r>
      <w:r>
        <w:t>14,5</w:t>
      </w:r>
      <w:r>
        <w:rPr>
          <w:spacing w:val="51"/>
        </w:rPr>
        <w:t xml:space="preserve"> </w:t>
      </w:r>
      <w:r>
        <w:t>с),</w:t>
      </w:r>
      <w:r>
        <w:rPr>
          <w:spacing w:val="51"/>
        </w:rPr>
        <w:t xml:space="preserve"> </w:t>
      </w:r>
      <w:r>
        <w:t>чем</w:t>
      </w:r>
      <w:r>
        <w:rPr>
          <w:spacing w:val="50"/>
        </w:rPr>
        <w:t xml:space="preserve"> </w:t>
      </w:r>
      <w:r>
        <w:t>у</w:t>
      </w:r>
      <w:r>
        <w:rPr>
          <w:spacing w:val="48"/>
        </w:rPr>
        <w:t xml:space="preserve"> </w:t>
      </w:r>
      <w:r>
        <w:t>другого</w:t>
      </w:r>
      <w:r>
        <w:rPr>
          <w:spacing w:val="-52"/>
        </w:rPr>
        <w:t xml:space="preserve"> </w:t>
      </w:r>
      <w:r>
        <w:t>(100</w:t>
      </w:r>
      <w:r>
        <w:rPr>
          <w:spacing w:val="5"/>
        </w:rPr>
        <w:t xml:space="preserve"> </w:t>
      </w:r>
      <w:r>
        <w:rPr>
          <w:i/>
        </w:rPr>
        <w:t>м</w:t>
      </w:r>
      <w:r>
        <w:rPr>
          <w:i/>
          <w:spacing w:val="10"/>
        </w:rPr>
        <w:t xml:space="preserve"> </w:t>
      </w:r>
      <w:r>
        <w:t>за</w:t>
      </w:r>
    </w:p>
    <w:p w14:paraId="4F874291" w14:textId="77777777" w:rsidR="00F26240" w:rsidRDefault="005E36BC">
      <w:pPr>
        <w:pStyle w:val="a3"/>
        <w:spacing w:before="10" w:line="204" w:lineRule="auto"/>
        <w:ind w:left="2475" w:right="2769"/>
        <w:jc w:val="left"/>
      </w:pPr>
      <w:r>
        <w:t>15</w:t>
      </w:r>
      <w:r>
        <w:rPr>
          <w:spacing w:val="2"/>
        </w:rPr>
        <w:t xml:space="preserve"> </w:t>
      </w:r>
      <w:r>
        <w:t>с),</w:t>
      </w:r>
      <w:r>
        <w:rPr>
          <w:spacing w:val="15"/>
        </w:rPr>
        <w:t xml:space="preserve"> </w:t>
      </w:r>
      <w:r>
        <w:t>то</w:t>
      </w:r>
      <w:r>
        <w:rPr>
          <w:spacing w:val="17"/>
        </w:rPr>
        <w:t xml:space="preserve"> </w:t>
      </w:r>
      <w:r>
        <w:t>уровень</w:t>
      </w:r>
      <w:r>
        <w:rPr>
          <w:spacing w:val="15"/>
        </w:rPr>
        <w:t xml:space="preserve"> </w:t>
      </w:r>
      <w:r>
        <w:t>развития</w:t>
      </w:r>
      <w:r>
        <w:rPr>
          <w:spacing w:val="14"/>
        </w:rPr>
        <w:t xml:space="preserve"> </w:t>
      </w:r>
      <w:r>
        <w:t>выносливости</w:t>
      </w:r>
      <w:r>
        <w:rPr>
          <w:spacing w:val="16"/>
        </w:rPr>
        <w:t xml:space="preserve"> </w:t>
      </w:r>
      <w:r>
        <w:t>у</w:t>
      </w:r>
      <w:r>
        <w:rPr>
          <w:spacing w:val="12"/>
        </w:rPr>
        <w:t xml:space="preserve"> </w:t>
      </w:r>
      <w:r>
        <w:t>каждого</w:t>
      </w:r>
      <w:r>
        <w:rPr>
          <w:spacing w:val="15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них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ношению</w:t>
      </w:r>
      <w:r>
        <w:rPr>
          <w:spacing w:val="12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своим</w:t>
      </w:r>
      <w:r>
        <w:rPr>
          <w:spacing w:val="12"/>
        </w:rPr>
        <w:t xml:space="preserve"> </w:t>
      </w:r>
      <w:r>
        <w:t>скоростным</w:t>
      </w:r>
      <w:r>
        <w:rPr>
          <w:spacing w:val="15"/>
        </w:rPr>
        <w:t xml:space="preserve"> </w:t>
      </w:r>
      <w:r>
        <w:t>возможностям</w:t>
      </w:r>
      <w:r>
        <w:rPr>
          <w:spacing w:val="15"/>
        </w:rPr>
        <w:t xml:space="preserve"> </w:t>
      </w:r>
      <w:r>
        <w:t>неодинаков.</w:t>
      </w:r>
      <w:r>
        <w:rPr>
          <w:spacing w:val="15"/>
        </w:rPr>
        <w:t xml:space="preserve"> </w:t>
      </w:r>
      <w:r>
        <w:t>Вывод;</w:t>
      </w:r>
      <w:r>
        <w:rPr>
          <w:spacing w:val="-52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бегун</w:t>
      </w:r>
      <w:r>
        <w:rPr>
          <w:spacing w:val="1"/>
        </w:rPr>
        <w:t xml:space="preserve"> </w:t>
      </w:r>
      <w:r>
        <w:t>более</w:t>
      </w:r>
      <w:r>
        <w:rPr>
          <w:spacing w:val="5"/>
        </w:rPr>
        <w:t xml:space="preserve"> </w:t>
      </w:r>
      <w:r>
        <w:t>вынослив,</w:t>
      </w:r>
      <w:r>
        <w:rPr>
          <w:spacing w:val="2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первый.</w:t>
      </w:r>
      <w:r>
        <w:rPr>
          <w:spacing w:val="2"/>
        </w:rPr>
        <w:t xml:space="preserve"> </w:t>
      </w:r>
      <w:r>
        <w:t>Количественно</w:t>
      </w:r>
      <w:r>
        <w:rPr>
          <w:spacing w:val="5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различие</w:t>
      </w:r>
      <w:r>
        <w:rPr>
          <w:spacing w:val="27"/>
        </w:rPr>
        <w:t xml:space="preserve"> </w:t>
      </w:r>
      <w:r>
        <w:t>можно</w:t>
      </w:r>
      <w:r>
        <w:rPr>
          <w:spacing w:val="28"/>
        </w:rPr>
        <w:t xml:space="preserve"> </w:t>
      </w:r>
      <w:r>
        <w:t>оценить</w:t>
      </w:r>
      <w:r>
        <w:rPr>
          <w:spacing w:val="27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относительным</w:t>
      </w:r>
      <w:r>
        <w:rPr>
          <w:spacing w:val="26"/>
        </w:rPr>
        <w:t xml:space="preserve"> </w:t>
      </w:r>
      <w:r>
        <w:t>показателям.</w:t>
      </w:r>
      <w:r>
        <w:rPr>
          <w:spacing w:val="27"/>
        </w:rPr>
        <w:t xml:space="preserve"> </w:t>
      </w:r>
      <w:r>
        <w:t>Наибо</w:t>
      </w:r>
      <w:r>
        <w:rPr>
          <w:spacing w:val="1"/>
        </w:rPr>
        <w:t xml:space="preserve"> </w:t>
      </w:r>
      <w:r>
        <w:t>лее</w:t>
      </w:r>
      <w:r>
        <w:rPr>
          <w:spacing w:val="1"/>
        </w:rPr>
        <w:t xml:space="preserve"> </w:t>
      </w:r>
      <w:r>
        <w:t>известными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и спорте</w:t>
      </w:r>
      <w:r>
        <w:rPr>
          <w:spacing w:val="1"/>
        </w:rPr>
        <w:t xml:space="preserve"> </w:t>
      </w:r>
      <w:r>
        <w:t>относитель</w:t>
      </w:r>
      <w:r>
        <w:rPr>
          <w:spacing w:val="1"/>
        </w:rPr>
        <w:t xml:space="preserve"> </w:t>
      </w:r>
      <w:r>
        <w:t>ными</w:t>
      </w:r>
      <w:r>
        <w:rPr>
          <w:spacing w:val="26"/>
        </w:rPr>
        <w:t xml:space="preserve"> </w:t>
      </w:r>
      <w:r>
        <w:t>показателями</w:t>
      </w:r>
      <w:r>
        <w:rPr>
          <w:spacing w:val="25"/>
        </w:rPr>
        <w:t xml:space="preserve"> </w:t>
      </w:r>
      <w:r>
        <w:t>выносливости</w:t>
      </w:r>
      <w:r>
        <w:rPr>
          <w:spacing w:val="27"/>
        </w:rPr>
        <w:t xml:space="preserve"> </w:t>
      </w:r>
      <w:r>
        <w:t>являются:</w:t>
      </w:r>
      <w:r>
        <w:rPr>
          <w:spacing w:val="29"/>
        </w:rPr>
        <w:t xml:space="preserve"> </w:t>
      </w:r>
      <w:r>
        <w:t>запас</w:t>
      </w:r>
      <w:r>
        <w:rPr>
          <w:spacing w:val="26"/>
        </w:rPr>
        <w:t xml:space="preserve"> </w:t>
      </w:r>
      <w:r>
        <w:t>скорости,</w:t>
      </w:r>
      <w:r>
        <w:rPr>
          <w:spacing w:val="25"/>
        </w:rPr>
        <w:t xml:space="preserve"> </w:t>
      </w:r>
      <w:r>
        <w:t>ин</w:t>
      </w:r>
      <w:r>
        <w:rPr>
          <w:spacing w:val="1"/>
        </w:rPr>
        <w:t xml:space="preserve"> </w:t>
      </w:r>
      <w:r>
        <w:t>декс</w:t>
      </w:r>
      <w:r>
        <w:rPr>
          <w:spacing w:val="23"/>
        </w:rPr>
        <w:t xml:space="preserve"> </w:t>
      </w:r>
      <w:r>
        <w:t>выносливости,</w:t>
      </w:r>
      <w:r>
        <w:rPr>
          <w:spacing w:val="20"/>
        </w:rPr>
        <w:t xml:space="preserve"> </w:t>
      </w:r>
      <w:r>
        <w:t>коэффициент</w:t>
      </w:r>
      <w:r>
        <w:rPr>
          <w:spacing w:val="23"/>
        </w:rPr>
        <w:t xml:space="preserve"> </w:t>
      </w:r>
      <w:r>
        <w:t>выносливости.</w:t>
      </w:r>
    </w:p>
    <w:p w14:paraId="1311A5BF" w14:textId="77777777" w:rsidR="00F26240" w:rsidRDefault="005E36BC">
      <w:pPr>
        <w:pStyle w:val="a3"/>
        <w:spacing w:before="7" w:line="204" w:lineRule="auto"/>
        <w:ind w:left="2490" w:right="2816" w:firstLine="295"/>
      </w:pPr>
      <w:r>
        <w:rPr>
          <w:i/>
        </w:rPr>
        <w:t xml:space="preserve">Запас скорости </w:t>
      </w:r>
      <w:r>
        <w:t>(Н.Г.Озолин, 1959) определяется как разность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средним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короткого,</w:t>
      </w:r>
      <w:r>
        <w:rPr>
          <w:spacing w:val="1"/>
        </w:rPr>
        <w:t xml:space="preserve"> </w:t>
      </w:r>
      <w:r>
        <w:t>эталонного отрезка (например, 30, 60, 100 м в беге, 25 или 50 м в</w:t>
      </w:r>
      <w:r>
        <w:rPr>
          <w:spacing w:val="1"/>
        </w:rPr>
        <w:t xml:space="preserve"> </w:t>
      </w:r>
      <w:r>
        <w:t>плавании и т.д.) при прохождении</w:t>
      </w:r>
      <w:r>
        <w:t xml:space="preserve"> всей дистанции и лучшим вре-</w:t>
      </w:r>
      <w:r>
        <w:rPr>
          <w:spacing w:val="1"/>
        </w:rPr>
        <w:t xml:space="preserve"> </w:t>
      </w:r>
      <w:r>
        <w:t>менем</w:t>
      </w:r>
      <w:r>
        <w:rPr>
          <w:spacing w:val="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этом</w:t>
      </w:r>
      <w:r>
        <w:rPr>
          <w:spacing w:val="9"/>
        </w:rPr>
        <w:t xml:space="preserve"> </w:t>
      </w:r>
      <w:r>
        <w:t>отрезке.</w:t>
      </w:r>
    </w:p>
    <w:p w14:paraId="27104789" w14:textId="77777777" w:rsidR="00F26240" w:rsidRDefault="005E36BC">
      <w:pPr>
        <w:pStyle w:val="a3"/>
        <w:spacing w:before="137"/>
        <w:ind w:left="2770"/>
        <w:jc w:val="left"/>
      </w:pPr>
      <w:r>
        <w:rPr>
          <w:spacing w:val="10"/>
        </w:rPr>
        <w:t>Запас</w:t>
      </w:r>
      <w:r>
        <w:rPr>
          <w:spacing w:val="29"/>
        </w:rPr>
        <w:t xml:space="preserve"> </w:t>
      </w:r>
      <w:r>
        <w:rPr>
          <w:spacing w:val="12"/>
        </w:rPr>
        <w:t>скорости</w:t>
      </w:r>
      <w:r>
        <w:rPr>
          <w:spacing w:val="29"/>
        </w:rPr>
        <w:t xml:space="preserve"> </w:t>
      </w:r>
      <w:r>
        <w:t>3</w:t>
      </w:r>
      <w:r>
        <w:rPr>
          <w:spacing w:val="30"/>
        </w:rPr>
        <w:t xml:space="preserve"> </w:t>
      </w:r>
      <w:r>
        <w:t>=</w:t>
      </w:r>
      <w:r>
        <w:rPr>
          <w:spacing w:val="38"/>
        </w:rPr>
        <w:t xml:space="preserve"> </w:t>
      </w:r>
      <w:r>
        <w:rPr>
          <w:i/>
        </w:rPr>
        <w:t>t</w:t>
      </w:r>
      <w:r>
        <w:rPr>
          <w:i/>
          <w:spacing w:val="3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24"/>
        </w:rPr>
        <w:t>г,</w:t>
      </w:r>
      <w:r>
        <w:rPr>
          <w:spacing w:val="-7"/>
        </w:rPr>
        <w:t xml:space="preserve"> </w:t>
      </w:r>
    </w:p>
    <w:p w14:paraId="3695209F" w14:textId="77777777" w:rsidR="00F26240" w:rsidRDefault="005E36BC">
      <w:pPr>
        <w:spacing w:before="128" w:line="223" w:lineRule="exact"/>
        <w:ind w:left="2490"/>
        <w:rPr>
          <w:sz w:val="20"/>
        </w:rPr>
      </w:pPr>
      <w:r>
        <w:rPr>
          <w:sz w:val="20"/>
        </w:rPr>
        <w:t>где</w:t>
      </w:r>
      <w:r>
        <w:rPr>
          <w:spacing w:val="4"/>
          <w:sz w:val="20"/>
        </w:rPr>
        <w:t xml:space="preserve"> </w:t>
      </w:r>
      <w:r>
        <w:rPr>
          <w:sz w:val="20"/>
        </w:rPr>
        <w:t>/</w:t>
      </w:r>
      <w:r>
        <w:rPr>
          <w:sz w:val="20"/>
          <w:vertAlign w:val="subscript"/>
        </w:rPr>
        <w:t>и</w:t>
      </w:r>
      <w:r>
        <w:rPr>
          <w:sz w:val="20"/>
        </w:rPr>
        <w:t>—</w:t>
      </w:r>
      <w:r>
        <w:rPr>
          <w:spacing w:val="4"/>
          <w:sz w:val="20"/>
        </w:rPr>
        <w:t xml:space="preserve"> </w:t>
      </w:r>
      <w:r>
        <w:rPr>
          <w:sz w:val="20"/>
        </w:rPr>
        <w:t>время</w:t>
      </w:r>
      <w:r>
        <w:rPr>
          <w:spacing w:val="4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3"/>
          <w:sz w:val="20"/>
        </w:rPr>
        <w:t xml:space="preserve"> </w:t>
      </w:r>
      <w:r>
        <w:rPr>
          <w:sz w:val="20"/>
        </w:rPr>
        <w:t>эталонного</w:t>
      </w:r>
      <w:r>
        <w:rPr>
          <w:spacing w:val="5"/>
          <w:sz w:val="20"/>
        </w:rPr>
        <w:t xml:space="preserve"> </w:t>
      </w:r>
      <w:r>
        <w:rPr>
          <w:sz w:val="20"/>
        </w:rPr>
        <w:t>отрезка;</w:t>
      </w:r>
    </w:p>
    <w:p w14:paraId="1211430A" w14:textId="77777777" w:rsidR="00F26240" w:rsidRDefault="005E36BC">
      <w:pPr>
        <w:spacing w:line="223" w:lineRule="exact"/>
        <w:ind w:left="2806"/>
        <w:rPr>
          <w:sz w:val="20"/>
        </w:rPr>
      </w:pPr>
      <w:r>
        <w:rPr>
          <w:i/>
          <w:sz w:val="20"/>
        </w:rPr>
        <w:t>t</w:t>
      </w:r>
      <w:r>
        <w:rPr>
          <w:i/>
          <w:sz w:val="20"/>
          <w:vertAlign w:val="subscript"/>
        </w:rPr>
        <w:t>k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лучшее</w:t>
      </w:r>
      <w:r>
        <w:rPr>
          <w:spacing w:val="3"/>
          <w:sz w:val="20"/>
        </w:rPr>
        <w:t xml:space="preserve"> </w:t>
      </w:r>
      <w:r>
        <w:rPr>
          <w:sz w:val="20"/>
        </w:rPr>
        <w:t>время</w:t>
      </w:r>
      <w:r>
        <w:rPr>
          <w:spacing w:val="2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этом</w:t>
      </w:r>
      <w:r>
        <w:rPr>
          <w:spacing w:val="3"/>
          <w:sz w:val="20"/>
        </w:rPr>
        <w:t xml:space="preserve"> </w:t>
      </w:r>
      <w:r>
        <w:rPr>
          <w:sz w:val="20"/>
        </w:rPr>
        <w:t>отрезке.</w:t>
      </w:r>
    </w:p>
    <w:p w14:paraId="3B4590DA" w14:textId="77777777" w:rsidR="00F26240" w:rsidRDefault="005E36BC">
      <w:pPr>
        <w:spacing w:before="154" w:line="225" w:lineRule="auto"/>
        <w:ind w:left="2475" w:right="2793" w:firstLine="302"/>
        <w:rPr>
          <w:sz w:val="20"/>
        </w:rPr>
      </w:pPr>
      <w:r>
        <w:rPr>
          <w:sz w:val="20"/>
        </w:rPr>
        <w:t>П</w:t>
      </w:r>
      <w:r>
        <w:rPr>
          <w:spacing w:val="7"/>
          <w:sz w:val="20"/>
        </w:rPr>
        <w:t xml:space="preserve"> </w:t>
      </w:r>
      <w:r>
        <w:rPr>
          <w:sz w:val="20"/>
        </w:rPr>
        <w:t>р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м</w:t>
      </w:r>
      <w:r>
        <w:rPr>
          <w:spacing w:val="8"/>
          <w:sz w:val="20"/>
        </w:rPr>
        <w:t xml:space="preserve"> </w:t>
      </w:r>
      <w:r>
        <w:rPr>
          <w:sz w:val="20"/>
        </w:rPr>
        <w:t>е</w:t>
      </w:r>
      <w:r>
        <w:rPr>
          <w:spacing w:val="9"/>
          <w:sz w:val="20"/>
        </w:rPr>
        <w:t xml:space="preserve"> </w:t>
      </w:r>
      <w:r>
        <w:rPr>
          <w:sz w:val="20"/>
        </w:rPr>
        <w:t>р</w:t>
      </w:r>
      <w:r>
        <w:rPr>
          <w:spacing w:val="18"/>
          <w:sz w:val="20"/>
        </w:rPr>
        <w:t xml:space="preserve"> </w:t>
      </w:r>
      <w:r>
        <w:rPr>
          <w:sz w:val="20"/>
        </w:rPr>
        <w:t>(В.И.Лях,</w:t>
      </w:r>
      <w:r>
        <w:rPr>
          <w:spacing w:val="13"/>
          <w:sz w:val="20"/>
        </w:rPr>
        <w:t xml:space="preserve"> </w:t>
      </w:r>
      <w:r>
        <w:rPr>
          <w:sz w:val="20"/>
        </w:rPr>
        <w:t>1998).</w:t>
      </w:r>
      <w:r>
        <w:rPr>
          <w:spacing w:val="17"/>
          <w:sz w:val="20"/>
        </w:rPr>
        <w:t xml:space="preserve"> </w:t>
      </w:r>
      <w:r>
        <w:rPr>
          <w:sz w:val="20"/>
        </w:rPr>
        <w:t>Лучшее</w:t>
      </w:r>
      <w:r>
        <w:rPr>
          <w:spacing w:val="15"/>
          <w:sz w:val="20"/>
        </w:rPr>
        <w:t xml:space="preserve"> </w:t>
      </w:r>
      <w:r>
        <w:rPr>
          <w:sz w:val="20"/>
        </w:rPr>
        <w:t>время</w:t>
      </w:r>
      <w:r>
        <w:rPr>
          <w:spacing w:val="16"/>
          <w:sz w:val="20"/>
        </w:rPr>
        <w:t xml:space="preserve"> </w:t>
      </w:r>
      <w:r>
        <w:rPr>
          <w:sz w:val="20"/>
        </w:rPr>
        <w:t>бега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3"/>
          <w:sz w:val="20"/>
        </w:rPr>
        <w:t xml:space="preserve"> </w:t>
      </w:r>
      <w:r>
        <w:rPr>
          <w:sz w:val="20"/>
        </w:rPr>
        <w:t>100</w:t>
      </w:r>
      <w:r>
        <w:rPr>
          <w:spacing w:val="15"/>
          <w:sz w:val="20"/>
        </w:rPr>
        <w:t xml:space="preserve"> </w:t>
      </w:r>
      <w:r>
        <w:rPr>
          <w:sz w:val="20"/>
        </w:rPr>
        <w:t>м</w:t>
      </w:r>
      <w:r>
        <w:rPr>
          <w:spacing w:val="24"/>
          <w:sz w:val="20"/>
        </w:rPr>
        <w:t xml:space="preserve"> </w:t>
      </w:r>
      <w:r>
        <w:rPr>
          <w:i/>
          <w:sz w:val="20"/>
        </w:rPr>
        <w:t>(Q</w:t>
      </w:r>
      <w:r>
        <w:rPr>
          <w:i/>
          <w:spacing w:val="16"/>
          <w:sz w:val="20"/>
        </w:rPr>
        <w:t xml:space="preserve"> </w:t>
      </w:r>
      <w:r>
        <w:rPr>
          <w:sz w:val="20"/>
        </w:rPr>
        <w:t>ученика</w:t>
      </w:r>
      <w:r>
        <w:rPr>
          <w:spacing w:val="-47"/>
          <w:sz w:val="20"/>
        </w:rPr>
        <w:t xml:space="preserve"> </w:t>
      </w:r>
      <w:r>
        <w:rPr>
          <w:w w:val="95"/>
          <w:sz w:val="20"/>
        </w:rPr>
        <w:t>16 лет равно 14,0 с. Время его бега на 2000 м составляет 7 мнн 30 с, или 450 с,</w:t>
      </w:r>
      <w:r>
        <w:rPr>
          <w:spacing w:val="-45"/>
          <w:w w:val="95"/>
          <w:sz w:val="20"/>
        </w:rPr>
        <w:t xml:space="preserve"> </w:t>
      </w:r>
      <w:r>
        <w:rPr>
          <w:sz w:val="20"/>
        </w:rPr>
        <w:t>а</w:t>
      </w:r>
      <w:r>
        <w:rPr>
          <w:spacing w:val="30"/>
          <w:sz w:val="20"/>
        </w:rPr>
        <w:t xml:space="preserve"> </w:t>
      </w:r>
      <w:r>
        <w:rPr>
          <w:spacing w:val="11"/>
          <w:sz w:val="20"/>
        </w:rPr>
        <w:t>среднее</w:t>
      </w:r>
      <w:r>
        <w:rPr>
          <w:spacing w:val="31"/>
          <w:sz w:val="20"/>
        </w:rPr>
        <w:t xml:space="preserve"> </w:t>
      </w:r>
      <w:r>
        <w:rPr>
          <w:spacing w:val="11"/>
          <w:sz w:val="20"/>
        </w:rPr>
        <w:t>время</w:t>
      </w:r>
      <w:r>
        <w:rPr>
          <w:spacing w:val="30"/>
          <w:sz w:val="20"/>
        </w:rPr>
        <w:t xml:space="preserve"> </w:t>
      </w:r>
      <w:r>
        <w:rPr>
          <w:spacing w:val="11"/>
          <w:sz w:val="20"/>
        </w:rPr>
        <w:t>пробегания</w:t>
      </w:r>
      <w:r>
        <w:rPr>
          <w:spacing w:val="29"/>
          <w:sz w:val="20"/>
        </w:rPr>
        <w:t xml:space="preserve"> </w:t>
      </w:r>
      <w:r>
        <w:rPr>
          <w:sz w:val="20"/>
        </w:rPr>
        <w:t>на</w:t>
      </w:r>
      <w:r>
        <w:rPr>
          <w:spacing w:val="31"/>
          <w:sz w:val="20"/>
        </w:rPr>
        <w:t xml:space="preserve"> </w:t>
      </w:r>
      <w:r>
        <w:rPr>
          <w:spacing w:val="10"/>
          <w:sz w:val="20"/>
        </w:rPr>
        <w:t>100</w:t>
      </w:r>
      <w:r>
        <w:rPr>
          <w:spacing w:val="29"/>
          <w:sz w:val="20"/>
        </w:rPr>
        <w:t xml:space="preserve"> </w:t>
      </w:r>
      <w:r>
        <w:rPr>
          <w:sz w:val="20"/>
        </w:rPr>
        <w:t>м</w:t>
      </w:r>
      <w:r>
        <w:rPr>
          <w:spacing w:val="41"/>
          <w:sz w:val="20"/>
        </w:rPr>
        <w:t xml:space="preserve"> </w:t>
      </w:r>
      <w:r>
        <w:rPr>
          <w:i/>
          <w:spacing w:val="10"/>
          <w:sz w:val="20"/>
        </w:rPr>
        <w:t>(t</w:t>
      </w:r>
      <w:r>
        <w:rPr>
          <w:i/>
          <w:spacing w:val="10"/>
          <w:sz w:val="20"/>
          <w:vertAlign w:val="subscript"/>
        </w:rPr>
        <w:t>k</w:t>
      </w:r>
      <w:r>
        <w:rPr>
          <w:i/>
          <w:spacing w:val="10"/>
          <w:sz w:val="20"/>
        </w:rPr>
        <w:t>)</w:t>
      </w:r>
      <w:r>
        <w:rPr>
          <w:i/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pacing w:val="10"/>
          <w:sz w:val="20"/>
        </w:rPr>
        <w:t>беге</w:t>
      </w:r>
      <w:r>
        <w:rPr>
          <w:spacing w:val="31"/>
          <w:sz w:val="20"/>
        </w:rPr>
        <w:t xml:space="preserve"> </w:t>
      </w:r>
      <w:r>
        <w:rPr>
          <w:sz w:val="20"/>
        </w:rPr>
        <w:t>на</w:t>
      </w:r>
      <w:r>
        <w:rPr>
          <w:spacing w:val="30"/>
          <w:sz w:val="20"/>
        </w:rPr>
        <w:t xml:space="preserve"> </w:t>
      </w:r>
      <w:r>
        <w:rPr>
          <w:spacing w:val="10"/>
          <w:sz w:val="20"/>
        </w:rPr>
        <w:t>2000</w:t>
      </w:r>
      <w:r>
        <w:rPr>
          <w:spacing w:val="29"/>
          <w:sz w:val="20"/>
        </w:rPr>
        <w:t xml:space="preserve"> </w:t>
      </w:r>
      <w:r>
        <w:rPr>
          <w:sz w:val="20"/>
        </w:rPr>
        <w:t>м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раино</w:t>
      </w:r>
      <w:r>
        <w:rPr>
          <w:spacing w:val="12"/>
          <w:sz w:val="20"/>
        </w:rPr>
        <w:t xml:space="preserve"> </w:t>
      </w:r>
      <w:r>
        <w:rPr>
          <w:sz w:val="20"/>
        </w:rPr>
        <w:t>450</w:t>
      </w:r>
      <w:r>
        <w:rPr>
          <w:spacing w:val="14"/>
          <w:sz w:val="20"/>
        </w:rPr>
        <w:t xml:space="preserve"> </w:t>
      </w:r>
      <w:r>
        <w:rPr>
          <w:sz w:val="20"/>
        </w:rPr>
        <w:t>:</w:t>
      </w:r>
      <w:r>
        <w:rPr>
          <w:spacing w:val="14"/>
          <w:sz w:val="20"/>
        </w:rPr>
        <w:t xml:space="preserve"> </w:t>
      </w:r>
      <w:r>
        <w:rPr>
          <w:sz w:val="20"/>
        </w:rPr>
        <w:t>20</w:t>
      </w:r>
      <w:r>
        <w:rPr>
          <w:spacing w:val="15"/>
          <w:sz w:val="20"/>
        </w:rPr>
        <w:t xml:space="preserve"> </w:t>
      </w:r>
      <w:r>
        <w:rPr>
          <w:sz w:val="20"/>
        </w:rPr>
        <w:t>=</w:t>
      </w:r>
      <w:r>
        <w:rPr>
          <w:spacing w:val="13"/>
          <w:sz w:val="20"/>
        </w:rPr>
        <w:t xml:space="preserve"> </w:t>
      </w:r>
      <w:r>
        <w:rPr>
          <w:sz w:val="20"/>
        </w:rPr>
        <w:t>22,5</w:t>
      </w:r>
      <w:r>
        <w:rPr>
          <w:spacing w:val="15"/>
          <w:sz w:val="20"/>
        </w:rPr>
        <w:t xml:space="preserve"> </w:t>
      </w:r>
      <w:r>
        <w:rPr>
          <w:sz w:val="20"/>
        </w:rPr>
        <w:t>с.</w:t>
      </w:r>
      <w:r>
        <w:rPr>
          <w:spacing w:val="14"/>
          <w:sz w:val="20"/>
        </w:rPr>
        <w:t xml:space="preserve"> </w:t>
      </w:r>
      <w:r>
        <w:rPr>
          <w:sz w:val="20"/>
        </w:rPr>
        <w:t>Запас</w:t>
      </w:r>
      <w:r>
        <w:rPr>
          <w:spacing w:val="16"/>
          <w:sz w:val="20"/>
        </w:rPr>
        <w:t xml:space="preserve"> </w:t>
      </w:r>
      <w:r>
        <w:rPr>
          <w:sz w:val="20"/>
        </w:rPr>
        <w:t>скорости</w:t>
      </w:r>
      <w:r>
        <w:rPr>
          <w:spacing w:val="14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15"/>
          <w:sz w:val="20"/>
        </w:rPr>
        <w:t xml:space="preserve"> </w:t>
      </w:r>
      <w:r>
        <w:rPr>
          <w:sz w:val="20"/>
        </w:rPr>
        <w:t>примере;</w:t>
      </w:r>
      <w:r>
        <w:rPr>
          <w:spacing w:val="14"/>
          <w:sz w:val="20"/>
        </w:rPr>
        <w:t xml:space="preserve"> </w:t>
      </w:r>
      <w:r>
        <w:rPr>
          <w:sz w:val="20"/>
        </w:rPr>
        <w:t>22,5</w:t>
      </w:r>
      <w:r>
        <w:rPr>
          <w:spacing w:val="31"/>
          <w:sz w:val="20"/>
        </w:rPr>
        <w:t xml:space="preserve"> </w:t>
      </w:r>
      <w:r>
        <w:rPr>
          <w:sz w:val="20"/>
        </w:rPr>
        <w:t>—</w:t>
      </w:r>
      <w:r>
        <w:rPr>
          <w:spacing w:val="14"/>
          <w:sz w:val="20"/>
        </w:rPr>
        <w:t xml:space="preserve"> </w:t>
      </w:r>
      <w:r>
        <w:rPr>
          <w:sz w:val="20"/>
        </w:rPr>
        <w:t>)4,0</w:t>
      </w:r>
      <w:r>
        <w:rPr>
          <w:spacing w:val="15"/>
          <w:sz w:val="20"/>
        </w:rPr>
        <w:t xml:space="preserve"> </w:t>
      </w:r>
      <w:r>
        <w:rPr>
          <w:sz w:val="20"/>
        </w:rPr>
        <w:t>=</w:t>
      </w:r>
      <w:r>
        <w:rPr>
          <w:spacing w:val="13"/>
          <w:sz w:val="20"/>
        </w:rPr>
        <w:t xml:space="preserve"> </w:t>
      </w:r>
      <w:r>
        <w:rPr>
          <w:sz w:val="20"/>
        </w:rPr>
        <w:t>8,5</w:t>
      </w:r>
      <w:r>
        <w:rPr>
          <w:spacing w:val="15"/>
          <w:sz w:val="20"/>
        </w:rPr>
        <w:t xml:space="preserve"> </w:t>
      </w:r>
      <w:r>
        <w:rPr>
          <w:sz w:val="20"/>
        </w:rPr>
        <w:t>с.</w:t>
      </w:r>
      <w:r>
        <w:rPr>
          <w:spacing w:val="1"/>
          <w:sz w:val="20"/>
        </w:rPr>
        <w:t xml:space="preserve"> </w:t>
      </w:r>
      <w:r>
        <w:rPr>
          <w:sz w:val="20"/>
        </w:rPr>
        <w:t>Чем</w:t>
      </w:r>
      <w:r>
        <w:rPr>
          <w:spacing w:val="28"/>
          <w:sz w:val="20"/>
        </w:rPr>
        <w:t xml:space="preserve"> </w:t>
      </w:r>
      <w:r>
        <w:rPr>
          <w:sz w:val="20"/>
        </w:rPr>
        <w:t>меньше</w:t>
      </w:r>
      <w:r>
        <w:rPr>
          <w:spacing w:val="27"/>
          <w:sz w:val="20"/>
        </w:rPr>
        <w:t xml:space="preserve"> </w:t>
      </w:r>
      <w:r>
        <w:rPr>
          <w:sz w:val="20"/>
        </w:rPr>
        <w:t>З</w:t>
      </w:r>
      <w:r>
        <w:rPr>
          <w:sz w:val="20"/>
          <w:vertAlign w:val="subscript"/>
        </w:rPr>
        <w:t>с</w:t>
      </w:r>
      <w:r>
        <w:rPr>
          <w:sz w:val="20"/>
        </w:rPr>
        <w:t>,</w:t>
      </w:r>
      <w:r>
        <w:rPr>
          <w:spacing w:val="28"/>
          <w:sz w:val="20"/>
        </w:rPr>
        <w:t xml:space="preserve"> </w:t>
      </w:r>
      <w:r>
        <w:rPr>
          <w:sz w:val="20"/>
        </w:rPr>
        <w:t>тем</w:t>
      </w:r>
      <w:r>
        <w:rPr>
          <w:spacing w:val="32"/>
          <w:sz w:val="20"/>
        </w:rPr>
        <w:t xml:space="preserve"> </w:t>
      </w:r>
      <w:r>
        <w:rPr>
          <w:sz w:val="20"/>
        </w:rPr>
        <w:t>выше</w:t>
      </w:r>
      <w:r>
        <w:rPr>
          <w:spacing w:val="31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27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27"/>
          <w:sz w:val="20"/>
        </w:rPr>
        <w:t xml:space="preserve"> </w:t>
      </w:r>
      <w:r>
        <w:rPr>
          <w:sz w:val="20"/>
        </w:rPr>
        <w:t>выносливости.</w:t>
      </w:r>
      <w:r>
        <w:rPr>
          <w:spacing w:val="31"/>
          <w:sz w:val="20"/>
        </w:rPr>
        <w:t xml:space="preserve"> </w:t>
      </w:r>
      <w:r>
        <w:rPr>
          <w:sz w:val="20"/>
        </w:rPr>
        <w:t>Подобным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4"/>
          <w:sz w:val="20"/>
        </w:rPr>
        <w:t xml:space="preserve"> </w:t>
      </w:r>
      <w:r>
        <w:rPr>
          <w:sz w:val="20"/>
        </w:rPr>
        <w:t>можно</w:t>
      </w:r>
      <w:r>
        <w:rPr>
          <w:spacing w:val="4"/>
          <w:sz w:val="20"/>
        </w:rPr>
        <w:t xml:space="preserve"> </w:t>
      </w:r>
      <w:r>
        <w:rPr>
          <w:sz w:val="20"/>
        </w:rPr>
        <w:t>оценить</w:t>
      </w:r>
      <w:r>
        <w:rPr>
          <w:spacing w:val="48"/>
          <w:sz w:val="20"/>
        </w:rPr>
        <w:t xml:space="preserve"> </w:t>
      </w:r>
      <w:r>
        <w:rPr>
          <w:sz w:val="20"/>
        </w:rPr>
        <w:t>запас</w:t>
      </w:r>
      <w:r>
        <w:rPr>
          <w:spacing w:val="49"/>
          <w:sz w:val="20"/>
        </w:rPr>
        <w:t xml:space="preserve"> </w:t>
      </w:r>
      <w:r>
        <w:rPr>
          <w:sz w:val="20"/>
        </w:rPr>
        <w:t>скорости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52"/>
          <w:sz w:val="20"/>
        </w:rPr>
        <w:t xml:space="preserve"> </w:t>
      </w:r>
      <w:r>
        <w:rPr>
          <w:sz w:val="20"/>
        </w:rPr>
        <w:t>плавании,</w:t>
      </w:r>
      <w:r>
        <w:rPr>
          <w:spacing w:val="53"/>
          <w:sz w:val="20"/>
        </w:rPr>
        <w:t xml:space="preserve"> </w:t>
      </w:r>
      <w:r>
        <w:rPr>
          <w:sz w:val="20"/>
        </w:rPr>
        <w:t>лыжных</w:t>
      </w:r>
      <w:r>
        <w:rPr>
          <w:spacing w:val="47"/>
          <w:sz w:val="20"/>
        </w:rPr>
        <w:t xml:space="preserve"> </w:t>
      </w:r>
      <w:r>
        <w:rPr>
          <w:sz w:val="20"/>
        </w:rPr>
        <w:t>гонках,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6"/>
          <w:sz w:val="20"/>
        </w:rPr>
        <w:t xml:space="preserve"> </w:t>
      </w:r>
      <w:r>
        <w:rPr>
          <w:sz w:val="20"/>
        </w:rPr>
        <w:t>езде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велосипеде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9"/>
          <w:sz w:val="20"/>
        </w:rPr>
        <w:t xml:space="preserve"> </w:t>
      </w:r>
      <w:r>
        <w:rPr>
          <w:sz w:val="20"/>
        </w:rPr>
        <w:t>циклических</w:t>
      </w:r>
      <w:r>
        <w:rPr>
          <w:spacing w:val="8"/>
          <w:sz w:val="20"/>
        </w:rPr>
        <w:t xml:space="preserve"> </w:t>
      </w:r>
      <w:r>
        <w:rPr>
          <w:sz w:val="20"/>
        </w:rPr>
        <w:t>видах</w:t>
      </w:r>
      <w:r>
        <w:rPr>
          <w:spacing w:val="7"/>
          <w:sz w:val="20"/>
        </w:rPr>
        <w:t xml:space="preserve"> </w:t>
      </w:r>
      <w:r>
        <w:rPr>
          <w:sz w:val="20"/>
        </w:rPr>
        <w:t>спорта.</w:t>
      </w:r>
    </w:p>
    <w:p w14:paraId="76D2DA34" w14:textId="77777777" w:rsidR="00F26240" w:rsidRDefault="005E36BC">
      <w:pPr>
        <w:pStyle w:val="a3"/>
        <w:spacing w:before="174" w:line="199" w:lineRule="auto"/>
        <w:ind w:left="2475" w:right="2813" w:firstLine="288"/>
      </w:pPr>
      <w:r>
        <w:rPr>
          <w:i/>
          <w:spacing w:val="-1"/>
        </w:rPr>
        <w:t xml:space="preserve">Индекс выносливости </w:t>
      </w:r>
      <w:r>
        <w:rPr>
          <w:spacing w:val="-1"/>
        </w:rPr>
        <w:t xml:space="preserve">(T.Cureton, I95 </w:t>
      </w:r>
      <w:r>
        <w:t>I)</w:t>
      </w:r>
      <w:r>
        <w:rPr>
          <w:spacing w:val="1"/>
        </w:rPr>
        <w:t xml:space="preserve"> </w:t>
      </w:r>
      <w:r>
        <w:t>— это разность между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длинной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55"/>
        </w:rPr>
        <w:t xml:space="preserve"> </w:t>
      </w:r>
      <w:r>
        <w:t>временем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 дистанции, которое показал бы испытуемый, если бы пре-</w:t>
      </w:r>
      <w:r>
        <w:rPr>
          <w:spacing w:val="1"/>
        </w:rPr>
        <w:t xml:space="preserve"> </w:t>
      </w:r>
      <w:r>
        <w:t>одолел ее со скоростью, показываемой им на коротком (эталон-</w:t>
      </w:r>
      <w:r>
        <w:rPr>
          <w:spacing w:val="1"/>
        </w:rPr>
        <w:t xml:space="preserve"> </w:t>
      </w:r>
      <w:r>
        <w:t>ном)</w:t>
      </w:r>
      <w:r>
        <w:rPr>
          <w:spacing w:val="16"/>
        </w:rPr>
        <w:t xml:space="preserve"> </w:t>
      </w:r>
      <w:r>
        <w:t>отрезке.</w:t>
      </w:r>
    </w:p>
    <w:p w14:paraId="1209E305" w14:textId="77777777" w:rsidR="00F26240" w:rsidRDefault="005E36BC">
      <w:pPr>
        <w:pStyle w:val="a3"/>
        <w:spacing w:before="149"/>
        <w:ind w:left="2511"/>
        <w:jc w:val="left"/>
      </w:pPr>
      <w:r>
        <w:t>120</w:t>
      </w:r>
    </w:p>
    <w:p w14:paraId="2057007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4B9EAA3" w14:textId="77777777" w:rsidR="00F26240" w:rsidRDefault="005E36BC">
      <w:pPr>
        <w:spacing w:before="72"/>
        <w:ind w:left="2749"/>
        <w:jc w:val="both"/>
        <w:rPr>
          <w:i/>
          <w:sz w:val="20"/>
        </w:rPr>
      </w:pPr>
      <w:r>
        <w:rPr>
          <w:spacing w:val="12"/>
          <w:sz w:val="20"/>
        </w:rPr>
        <w:lastRenderedPageBreak/>
        <w:t>Индекс</w:t>
      </w:r>
      <w:r>
        <w:rPr>
          <w:spacing w:val="33"/>
          <w:sz w:val="20"/>
        </w:rPr>
        <w:t xml:space="preserve"> </w:t>
      </w:r>
      <w:r>
        <w:rPr>
          <w:spacing w:val="14"/>
          <w:sz w:val="20"/>
        </w:rPr>
        <w:t xml:space="preserve">выносливости </w:t>
      </w:r>
      <w:r>
        <w:rPr>
          <w:spacing w:val="34"/>
          <w:sz w:val="20"/>
        </w:rPr>
        <w:t xml:space="preserve"> </w:t>
      </w:r>
      <w:r>
        <w:rPr>
          <w:sz w:val="20"/>
        </w:rPr>
        <w:t>=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pacing w:val="31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34"/>
          <w:sz w:val="20"/>
        </w:rPr>
        <w:t xml:space="preserve"> </w:t>
      </w:r>
      <w:r>
        <w:rPr>
          <w:i/>
          <w:spacing w:val="12"/>
          <w:sz w:val="20"/>
        </w:rPr>
        <w:t>t</w:t>
      </w:r>
      <w:r>
        <w:rPr>
          <w:i/>
          <w:spacing w:val="12"/>
          <w:sz w:val="20"/>
          <w:vertAlign w:val="subscript"/>
        </w:rPr>
        <w:t>k</w:t>
      </w:r>
      <w:r>
        <w:rPr>
          <w:i/>
          <w:spacing w:val="12"/>
          <w:sz w:val="20"/>
        </w:rPr>
        <w:t>xn,</w:t>
      </w:r>
    </w:p>
    <w:p w14:paraId="2B6B5066" w14:textId="77777777" w:rsidR="00F26240" w:rsidRDefault="005E36BC">
      <w:pPr>
        <w:spacing w:before="41" w:line="218" w:lineRule="auto"/>
        <w:ind w:left="2763" w:right="3382" w:hanging="303"/>
        <w:jc w:val="both"/>
        <w:rPr>
          <w:sz w:val="20"/>
        </w:rPr>
      </w:pPr>
      <w:r>
        <w:pict w14:anchorId="4F982F09">
          <v:rect id="_x0000_s2209" style="position:absolute;left:0;text-align:left;margin-left:129.6pt;margin-top:12.6pt;width:294.3pt;height:10.45pt;z-index:-251732992;mso-position-horizontal-relative:page" stroked="f">
            <w10:wrap anchorx="page"/>
          </v:rect>
        </w:pict>
      </w:r>
      <w:r>
        <w:rPr>
          <w:sz w:val="20"/>
        </w:rPr>
        <w:t xml:space="preserve">где </w:t>
      </w:r>
      <w:r>
        <w:rPr>
          <w:i/>
          <w:sz w:val="20"/>
        </w:rPr>
        <w:t xml:space="preserve">t </w:t>
      </w:r>
      <w:r>
        <w:rPr>
          <w:sz w:val="20"/>
        </w:rPr>
        <w:t>— время преодоления какой-либо длинной дистанци</w:t>
      </w:r>
      <w:r>
        <w:rPr>
          <w:sz w:val="20"/>
        </w:rPr>
        <w:t xml:space="preserve">и; </w:t>
      </w:r>
      <w:r>
        <w:rPr>
          <w:i/>
          <w:sz w:val="20"/>
        </w:rPr>
        <w:t>t</w:t>
      </w:r>
      <w:r>
        <w:rPr>
          <w:i/>
          <w:sz w:val="20"/>
          <w:vertAlign w:val="subscript"/>
        </w:rPr>
        <w:t>k</w:t>
      </w:r>
      <w:r>
        <w:rPr>
          <w:i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время</w:t>
      </w:r>
      <w:r>
        <w:rPr>
          <w:spacing w:val="1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короткого</w:t>
      </w:r>
      <w:r>
        <w:rPr>
          <w:spacing w:val="51"/>
          <w:sz w:val="20"/>
        </w:rPr>
        <w:t xml:space="preserve"> </w:t>
      </w:r>
      <w:r>
        <w:rPr>
          <w:sz w:val="20"/>
        </w:rPr>
        <w:t>(эталонного)</w:t>
      </w:r>
      <w:r>
        <w:rPr>
          <w:spacing w:val="51"/>
          <w:sz w:val="20"/>
        </w:rPr>
        <w:t xml:space="preserve"> </w:t>
      </w:r>
      <w:r>
        <w:rPr>
          <w:sz w:val="20"/>
        </w:rPr>
        <w:t>отрезка;</w:t>
      </w:r>
      <w:r>
        <w:rPr>
          <w:spacing w:val="51"/>
          <w:sz w:val="20"/>
        </w:rPr>
        <w:t xml:space="preserve"> </w:t>
      </w:r>
      <w:r>
        <w:rPr>
          <w:i/>
          <w:sz w:val="20"/>
        </w:rPr>
        <w:t>п</w:t>
      </w:r>
      <w:r>
        <w:rPr>
          <w:i/>
          <w:spacing w:val="5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число</w:t>
      </w:r>
      <w:r>
        <w:rPr>
          <w:spacing w:val="8"/>
          <w:sz w:val="20"/>
        </w:rPr>
        <w:t xml:space="preserve"> </w:t>
      </w:r>
      <w:r>
        <w:rPr>
          <w:sz w:val="20"/>
        </w:rPr>
        <w:t>таких</w:t>
      </w:r>
      <w:r>
        <w:rPr>
          <w:spacing w:val="6"/>
          <w:sz w:val="20"/>
        </w:rPr>
        <w:t xml:space="preserve"> </w:t>
      </w:r>
      <w:r>
        <w:rPr>
          <w:sz w:val="20"/>
        </w:rPr>
        <w:t>отрезков,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сумме</w:t>
      </w:r>
      <w:r>
        <w:rPr>
          <w:spacing w:val="8"/>
          <w:sz w:val="20"/>
        </w:rPr>
        <w:t xml:space="preserve"> </w:t>
      </w:r>
      <w:r>
        <w:rPr>
          <w:sz w:val="20"/>
        </w:rPr>
        <w:t>составляющих</w:t>
      </w:r>
      <w:r>
        <w:rPr>
          <w:spacing w:val="6"/>
          <w:sz w:val="20"/>
        </w:rPr>
        <w:t xml:space="preserve"> </w:t>
      </w:r>
      <w:r>
        <w:rPr>
          <w:sz w:val="20"/>
        </w:rPr>
        <w:t>дистанцию.</w:t>
      </w:r>
    </w:p>
    <w:p w14:paraId="4EF82315" w14:textId="77777777" w:rsidR="00F26240" w:rsidRDefault="005E36BC">
      <w:pPr>
        <w:spacing w:before="85" w:line="225" w:lineRule="auto"/>
        <w:ind w:left="2453" w:right="2801" w:firstLine="288"/>
        <w:jc w:val="both"/>
        <w:rPr>
          <w:sz w:val="20"/>
        </w:rPr>
      </w:pPr>
      <w:r>
        <w:rPr>
          <w:sz w:val="20"/>
        </w:rPr>
        <w:t>Пример (В.И.Лях, 1998). Лучшее время бега на 100 м ученика 16 лет</w:t>
      </w:r>
      <w:r>
        <w:rPr>
          <w:spacing w:val="1"/>
          <w:sz w:val="20"/>
        </w:rPr>
        <w:t xml:space="preserve"> </w:t>
      </w:r>
      <w:r>
        <w:rPr>
          <w:sz w:val="20"/>
        </w:rPr>
        <w:t>равно 14,0 с. Время его бега на 2000 м составляет 7 мин 30 с, или 450 с.</w:t>
      </w:r>
      <w:r>
        <w:rPr>
          <w:spacing w:val="1"/>
          <w:sz w:val="20"/>
        </w:rPr>
        <w:t xml:space="preserve"> </w:t>
      </w:r>
      <w:r>
        <w:rPr>
          <w:sz w:val="20"/>
        </w:rPr>
        <w:t>Индекс выносливости = 450 — (14 х 20) = 170 с. Чем меньше индекс</w:t>
      </w:r>
      <w:r>
        <w:rPr>
          <w:spacing w:val="1"/>
          <w:sz w:val="20"/>
        </w:rPr>
        <w:t xml:space="preserve"> </w:t>
      </w:r>
      <w:r>
        <w:rPr>
          <w:sz w:val="20"/>
        </w:rPr>
        <w:t>выносливости,</w:t>
      </w:r>
      <w:r>
        <w:rPr>
          <w:spacing w:val="15"/>
          <w:sz w:val="20"/>
        </w:rPr>
        <w:t xml:space="preserve"> </w:t>
      </w:r>
      <w:r>
        <w:rPr>
          <w:sz w:val="20"/>
        </w:rPr>
        <w:t>тем</w:t>
      </w:r>
      <w:r>
        <w:rPr>
          <w:spacing w:val="13"/>
          <w:sz w:val="20"/>
        </w:rPr>
        <w:t xml:space="preserve"> </w:t>
      </w:r>
      <w:r>
        <w:rPr>
          <w:sz w:val="20"/>
        </w:rPr>
        <w:t>выше</w:t>
      </w:r>
      <w:r>
        <w:rPr>
          <w:spacing w:val="12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12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4"/>
          <w:sz w:val="20"/>
        </w:rPr>
        <w:t xml:space="preserve"> </w:t>
      </w:r>
      <w:r>
        <w:rPr>
          <w:sz w:val="20"/>
        </w:rPr>
        <w:t>выносливости.</w:t>
      </w:r>
    </w:p>
    <w:p w14:paraId="2066C827" w14:textId="77777777" w:rsidR="00F26240" w:rsidRDefault="005E36BC">
      <w:pPr>
        <w:pStyle w:val="a3"/>
        <w:spacing w:before="82" w:line="206" w:lineRule="auto"/>
        <w:ind w:left="2439" w:right="2808" w:firstLine="302"/>
      </w:pPr>
      <w:r>
        <w:rPr>
          <w:i/>
        </w:rPr>
        <w:t xml:space="preserve">Коэффициент выносливости </w:t>
      </w:r>
      <w:r>
        <w:t>(Г.Лазаров, 1962) — это отноше-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преодоления всей дистанции ко</w:t>
      </w:r>
      <w:r>
        <w:rPr>
          <w:spacing w:val="1"/>
        </w:rPr>
        <w:t xml:space="preserve"> </w:t>
      </w:r>
      <w:r>
        <w:t>времени</w:t>
      </w:r>
      <w:r>
        <w:rPr>
          <w:spacing w:val="55"/>
        </w:rPr>
        <w:t xml:space="preserve"> </w:t>
      </w:r>
      <w:r>
        <w:t>преодоле-</w:t>
      </w:r>
      <w:r>
        <w:rPr>
          <w:spacing w:val="1"/>
        </w:rPr>
        <w:t xml:space="preserve"> </w:t>
      </w:r>
      <w:r>
        <w:t>ния</w:t>
      </w:r>
      <w:r>
        <w:rPr>
          <w:spacing w:val="9"/>
        </w:rPr>
        <w:t xml:space="preserve"> </w:t>
      </w:r>
      <w:r>
        <w:t>эталонного</w:t>
      </w:r>
      <w:r>
        <w:rPr>
          <w:spacing w:val="10"/>
        </w:rPr>
        <w:t xml:space="preserve"> </w:t>
      </w:r>
      <w:r>
        <w:t>отрезка.</w:t>
      </w:r>
    </w:p>
    <w:p w14:paraId="22194CBF" w14:textId="77777777" w:rsidR="00F26240" w:rsidRDefault="005E36BC">
      <w:pPr>
        <w:pStyle w:val="a3"/>
        <w:spacing w:before="53"/>
        <w:ind w:left="2742"/>
        <w:rPr>
          <w:i/>
        </w:rPr>
      </w:pPr>
      <w:r>
        <w:t>Коэффициент</w:t>
      </w:r>
      <w:r>
        <w:rPr>
          <w:spacing w:val="56"/>
        </w:rPr>
        <w:t xml:space="preserve"> </w:t>
      </w:r>
      <w:r>
        <w:t>выносливости</w:t>
      </w:r>
      <w:r>
        <w:rPr>
          <w:spacing w:val="62"/>
        </w:rPr>
        <w:t xml:space="preserve"> </w:t>
      </w:r>
      <w:r>
        <w:rPr>
          <w:i/>
        </w:rPr>
        <w:t>=t:t</w:t>
      </w:r>
      <w:r>
        <w:rPr>
          <w:i/>
          <w:vertAlign w:val="subscript"/>
        </w:rPr>
        <w:t>k</w:t>
      </w:r>
      <w:r>
        <w:rPr>
          <w:i/>
        </w:rPr>
        <w:t>,</w:t>
      </w:r>
    </w:p>
    <w:p w14:paraId="3FA2074A" w14:textId="77777777" w:rsidR="00F26240" w:rsidRDefault="005E36BC">
      <w:pPr>
        <w:spacing w:before="27" w:line="227" w:lineRule="exact"/>
        <w:ind w:left="2439"/>
        <w:jc w:val="both"/>
        <w:rPr>
          <w:i/>
          <w:sz w:val="20"/>
        </w:rPr>
      </w:pPr>
      <w:r>
        <w:rPr>
          <w:sz w:val="20"/>
        </w:rPr>
        <w:t>где</w:t>
      </w:r>
      <w:r>
        <w:rPr>
          <w:spacing w:val="14"/>
          <w:sz w:val="20"/>
        </w:rPr>
        <w:t xml:space="preserve"> </w:t>
      </w:r>
      <w:r>
        <w:rPr>
          <w:sz w:val="20"/>
        </w:rPr>
        <w:t>/</w:t>
      </w:r>
      <w:r>
        <w:rPr>
          <w:spacing w:val="12"/>
          <w:sz w:val="20"/>
        </w:rPr>
        <w:t xml:space="preserve"> </w:t>
      </w:r>
      <w:r>
        <w:rPr>
          <w:sz w:val="20"/>
        </w:rPr>
        <w:t>—</w:t>
      </w:r>
      <w:r>
        <w:rPr>
          <w:spacing w:val="14"/>
          <w:sz w:val="20"/>
        </w:rPr>
        <w:t xml:space="preserve"> </w:t>
      </w:r>
      <w:r>
        <w:rPr>
          <w:sz w:val="20"/>
        </w:rPr>
        <w:t>время</w:t>
      </w:r>
      <w:r>
        <w:rPr>
          <w:spacing w:val="13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13"/>
          <w:sz w:val="20"/>
        </w:rPr>
        <w:t xml:space="preserve"> </w:t>
      </w:r>
      <w:r>
        <w:rPr>
          <w:sz w:val="20"/>
        </w:rPr>
        <w:t>всей</w:t>
      </w:r>
      <w:r>
        <w:rPr>
          <w:spacing w:val="13"/>
          <w:sz w:val="20"/>
        </w:rPr>
        <w:t xml:space="preserve"> </w:t>
      </w:r>
      <w:r>
        <w:rPr>
          <w:sz w:val="20"/>
        </w:rPr>
        <w:t>дистанции;</w:t>
      </w:r>
      <w:r>
        <w:rPr>
          <w:spacing w:val="22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z w:val="20"/>
          <w:vertAlign w:val="subscript"/>
        </w:rPr>
        <w:t>k</w:t>
      </w:r>
    </w:p>
    <w:p w14:paraId="45FE7BCC" w14:textId="77777777" w:rsidR="00F26240" w:rsidRDefault="005E36BC">
      <w:pPr>
        <w:spacing w:line="227" w:lineRule="exact"/>
        <w:ind w:left="2756"/>
        <w:jc w:val="both"/>
        <w:rPr>
          <w:sz w:val="20"/>
        </w:rPr>
      </w:pPr>
      <w:r>
        <w:rPr>
          <w:i/>
          <w:sz w:val="20"/>
        </w:rPr>
        <w:t>—</w:t>
      </w:r>
      <w:r>
        <w:rPr>
          <w:i/>
          <w:spacing w:val="4"/>
          <w:sz w:val="20"/>
        </w:rPr>
        <w:t xml:space="preserve"> </w:t>
      </w:r>
      <w:r>
        <w:rPr>
          <w:sz w:val="20"/>
        </w:rPr>
        <w:t>лучшее</w:t>
      </w:r>
      <w:r>
        <w:rPr>
          <w:spacing w:val="5"/>
          <w:sz w:val="20"/>
        </w:rPr>
        <w:t xml:space="preserve"> </w:t>
      </w:r>
      <w:r>
        <w:rPr>
          <w:sz w:val="20"/>
        </w:rPr>
        <w:t>время</w:t>
      </w:r>
      <w:r>
        <w:rPr>
          <w:spacing w:val="4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эталонном</w:t>
      </w:r>
      <w:r>
        <w:rPr>
          <w:spacing w:val="3"/>
          <w:sz w:val="20"/>
        </w:rPr>
        <w:t xml:space="preserve"> </w:t>
      </w:r>
      <w:r>
        <w:rPr>
          <w:sz w:val="20"/>
        </w:rPr>
        <w:t>отрезке.</w:t>
      </w:r>
    </w:p>
    <w:p w14:paraId="4EE019C0" w14:textId="77777777" w:rsidR="00F26240" w:rsidRDefault="005E36BC">
      <w:pPr>
        <w:spacing w:before="72" w:line="225" w:lineRule="auto"/>
        <w:ind w:left="2439" w:right="2815" w:firstLine="295"/>
        <w:jc w:val="both"/>
        <w:rPr>
          <w:sz w:val="20"/>
        </w:rPr>
      </w:pPr>
      <w:r>
        <w:rPr>
          <w:sz w:val="20"/>
        </w:rPr>
        <w:t>Пример.</w:t>
      </w:r>
      <w:r>
        <w:rPr>
          <w:spacing w:val="1"/>
          <w:sz w:val="20"/>
        </w:rPr>
        <w:t xml:space="preserve"> </w:t>
      </w:r>
      <w:r>
        <w:rPr>
          <w:sz w:val="20"/>
        </w:rPr>
        <w:t>Время</w:t>
      </w:r>
      <w:r>
        <w:rPr>
          <w:spacing w:val="1"/>
          <w:sz w:val="20"/>
        </w:rPr>
        <w:t xml:space="preserve"> </w:t>
      </w:r>
      <w:r>
        <w:rPr>
          <w:sz w:val="20"/>
        </w:rPr>
        <w:t>бега</w:t>
      </w:r>
      <w:r>
        <w:rPr>
          <w:spacing w:val="1"/>
          <w:sz w:val="20"/>
        </w:rPr>
        <w:t xml:space="preserve"> </w:t>
      </w:r>
      <w:r>
        <w:rPr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sz w:val="20"/>
        </w:rPr>
        <w:t>испытуемого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300</w:t>
      </w:r>
      <w:r>
        <w:rPr>
          <w:spacing w:val="50"/>
          <w:sz w:val="20"/>
        </w:rPr>
        <w:t xml:space="preserve"> </w:t>
      </w:r>
      <w:r>
        <w:rPr>
          <w:sz w:val="20"/>
        </w:rPr>
        <w:t>м</w:t>
      </w:r>
      <w:r>
        <w:rPr>
          <w:spacing w:val="50"/>
          <w:sz w:val="20"/>
        </w:rPr>
        <w:t xml:space="preserve"> </w:t>
      </w:r>
      <w:r>
        <w:rPr>
          <w:sz w:val="20"/>
        </w:rPr>
        <w:t>равно</w:t>
      </w:r>
      <w:r>
        <w:rPr>
          <w:spacing w:val="50"/>
          <w:sz w:val="20"/>
        </w:rPr>
        <w:t xml:space="preserve"> </w:t>
      </w:r>
      <w:r>
        <w:rPr>
          <w:sz w:val="20"/>
        </w:rPr>
        <w:t>51</w:t>
      </w:r>
      <w:r>
        <w:rPr>
          <w:spacing w:val="50"/>
          <w:sz w:val="20"/>
        </w:rPr>
        <w:t xml:space="preserve"> </w:t>
      </w:r>
      <w:r>
        <w:rPr>
          <w:sz w:val="20"/>
        </w:rPr>
        <w:t>с,</w:t>
      </w:r>
      <w:r>
        <w:rPr>
          <w:spacing w:val="50"/>
          <w:sz w:val="20"/>
        </w:rPr>
        <w:t xml:space="preserve"> </w:t>
      </w:r>
      <w:r>
        <w:rPr>
          <w:sz w:val="20"/>
        </w:rPr>
        <w:t>а</w:t>
      </w:r>
      <w:r>
        <w:rPr>
          <w:spacing w:val="50"/>
          <w:sz w:val="20"/>
        </w:rPr>
        <w:t xml:space="preserve"> </w:t>
      </w:r>
      <w:r>
        <w:rPr>
          <w:sz w:val="20"/>
        </w:rPr>
        <w:t>время</w:t>
      </w:r>
      <w:r>
        <w:rPr>
          <w:spacing w:val="-47"/>
          <w:sz w:val="20"/>
        </w:rPr>
        <w:t xml:space="preserve"> </w:t>
      </w:r>
      <w:r>
        <w:rPr>
          <w:sz w:val="20"/>
        </w:rPr>
        <w:t>бега на 100 м (эталонный отрезок) — 14,5 с. В этом случае коэффициент</w:t>
      </w:r>
      <w:r>
        <w:rPr>
          <w:spacing w:val="1"/>
          <w:sz w:val="20"/>
        </w:rPr>
        <w:t xml:space="preserve"> </w:t>
      </w:r>
      <w:r>
        <w:rPr>
          <w:sz w:val="20"/>
        </w:rPr>
        <w:t>выносливости составляет 51,0 : 14,5 = 3,52. Чем меньше коэффициент</w:t>
      </w:r>
      <w:r>
        <w:rPr>
          <w:spacing w:val="1"/>
          <w:sz w:val="20"/>
        </w:rPr>
        <w:t xml:space="preserve"> </w:t>
      </w:r>
      <w:r>
        <w:rPr>
          <w:sz w:val="20"/>
        </w:rPr>
        <w:t>выносливости,</w:t>
      </w:r>
      <w:r>
        <w:rPr>
          <w:spacing w:val="15"/>
          <w:sz w:val="20"/>
        </w:rPr>
        <w:t xml:space="preserve"> </w:t>
      </w:r>
      <w:r>
        <w:rPr>
          <w:sz w:val="20"/>
        </w:rPr>
        <w:t>тем</w:t>
      </w:r>
      <w:r>
        <w:rPr>
          <w:spacing w:val="13"/>
          <w:sz w:val="20"/>
        </w:rPr>
        <w:t xml:space="preserve"> </w:t>
      </w:r>
      <w:r>
        <w:rPr>
          <w:sz w:val="20"/>
        </w:rPr>
        <w:t>выше</w:t>
      </w:r>
      <w:r>
        <w:rPr>
          <w:spacing w:val="12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12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4"/>
          <w:sz w:val="20"/>
        </w:rPr>
        <w:t xml:space="preserve"> </w:t>
      </w:r>
      <w:r>
        <w:rPr>
          <w:sz w:val="20"/>
        </w:rPr>
        <w:t>выносливости.</w:t>
      </w:r>
    </w:p>
    <w:p w14:paraId="0648B006" w14:textId="77777777" w:rsidR="00F26240" w:rsidRDefault="005E36BC">
      <w:pPr>
        <w:pStyle w:val="a3"/>
        <w:spacing w:before="76" w:line="206" w:lineRule="auto"/>
        <w:ind w:left="2425" w:right="2806" w:firstLine="288"/>
      </w:pPr>
      <w:r>
        <w:t>Точно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поступают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измерении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 силового характера: полученные результаты (напри-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пов</w:t>
      </w:r>
      <w:r>
        <w:t>торений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отягощением)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соот-</w:t>
      </w:r>
      <w:r>
        <w:rPr>
          <w:spacing w:val="1"/>
        </w:rPr>
        <w:t xml:space="preserve"> </w:t>
      </w:r>
      <w:r>
        <w:t>носить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уровнем</w:t>
      </w:r>
      <w:r>
        <w:rPr>
          <w:spacing w:val="15"/>
        </w:rPr>
        <w:t xml:space="preserve"> </w:t>
      </w:r>
      <w:r>
        <w:t>максимальной</w:t>
      </w:r>
      <w:r>
        <w:rPr>
          <w:spacing w:val="15"/>
        </w:rPr>
        <w:t xml:space="preserve"> </w:t>
      </w:r>
      <w:r>
        <w:t>силы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этом</w:t>
      </w:r>
      <w:r>
        <w:rPr>
          <w:spacing w:val="15"/>
        </w:rPr>
        <w:t xml:space="preserve"> </w:t>
      </w:r>
      <w:r>
        <w:t>движении.</w:t>
      </w:r>
    </w:p>
    <w:p w14:paraId="2D957E6B" w14:textId="77777777" w:rsidR="00F26240" w:rsidRDefault="005E36BC">
      <w:pPr>
        <w:pStyle w:val="a3"/>
        <w:spacing w:line="204" w:lineRule="auto"/>
        <w:ind w:left="2432" w:right="2806" w:firstLine="280"/>
      </w:pPr>
      <w:r>
        <w:t>В качестве показателей выносливости используются и биомеха-</w:t>
      </w:r>
      <w:r>
        <w:rPr>
          <w:spacing w:val="1"/>
        </w:rPr>
        <w:t xml:space="preserve"> </w:t>
      </w:r>
      <w:r>
        <w:t>нические</w:t>
      </w:r>
      <w:r>
        <w:rPr>
          <w:spacing w:val="1"/>
        </w:rPr>
        <w:t xml:space="preserve"> </w:t>
      </w:r>
      <w:r>
        <w:t>критерии,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бросков в баскетболе, время опорных фаз в беге, колебания об-</w:t>
      </w:r>
      <w:r>
        <w:rPr>
          <w:spacing w:val="1"/>
        </w:rPr>
        <w:t xml:space="preserve"> </w:t>
      </w:r>
      <w:r>
        <w:t>щего центра масс в движении и т.п. (М. А. Годик, I9S8). Сравнива-</w:t>
      </w:r>
      <w:r>
        <w:rPr>
          <w:spacing w:val="1"/>
        </w:rPr>
        <w:t xml:space="preserve"> </w:t>
      </w:r>
      <w:r>
        <w:t>ют их значения в начале, середине и конце упражнений. По вели-</w:t>
      </w:r>
      <w:r>
        <w:rPr>
          <w:spacing w:val="1"/>
        </w:rPr>
        <w:t xml:space="preserve"> </w:t>
      </w:r>
      <w:r>
        <w:t>чине различий судят об уровне выносливости: чем меньше изме-</w:t>
      </w:r>
      <w:r>
        <w:rPr>
          <w:spacing w:val="1"/>
        </w:rPr>
        <w:t xml:space="preserve"> </w:t>
      </w:r>
      <w:r>
        <w:t>няют</w:t>
      </w:r>
      <w:r>
        <w:t>ся</w:t>
      </w:r>
      <w:r>
        <w:rPr>
          <w:spacing w:val="1"/>
        </w:rPr>
        <w:t xml:space="preserve"> </w:t>
      </w:r>
      <w:r>
        <w:t>биомеханические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упражнения,</w:t>
      </w:r>
      <w:r>
        <w:rPr>
          <w:spacing w:val="55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выше</w:t>
      </w:r>
      <w:r>
        <w:rPr>
          <w:spacing w:val="5"/>
        </w:rPr>
        <w:t xml:space="preserve"> </w:t>
      </w:r>
      <w:r>
        <w:t>уровень</w:t>
      </w:r>
      <w:r>
        <w:rPr>
          <w:spacing w:val="8"/>
        </w:rPr>
        <w:t xml:space="preserve"> </w:t>
      </w:r>
      <w:r>
        <w:t>выносливости.</w:t>
      </w:r>
    </w:p>
    <w:p w14:paraId="5B1F971A" w14:textId="77777777" w:rsidR="00F26240" w:rsidRDefault="00F26240">
      <w:pPr>
        <w:pStyle w:val="a3"/>
        <w:spacing w:before="6"/>
        <w:jc w:val="left"/>
      </w:pPr>
    </w:p>
    <w:p w14:paraId="65F49E2E" w14:textId="77777777" w:rsidR="00F26240" w:rsidRDefault="005E36BC">
      <w:pPr>
        <w:pStyle w:val="7"/>
        <w:numPr>
          <w:ilvl w:val="1"/>
          <w:numId w:val="226"/>
        </w:numPr>
        <w:tabs>
          <w:tab w:val="left" w:pos="3363"/>
        </w:tabs>
        <w:ind w:left="3362" w:hanging="477"/>
        <w:jc w:val="both"/>
      </w:pPr>
      <w:r>
        <w:t>Гибкость</w:t>
      </w:r>
      <w:r>
        <w:rPr>
          <w:spacing w:val="20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основы</w:t>
      </w:r>
      <w:r>
        <w:rPr>
          <w:spacing w:val="24"/>
        </w:rPr>
        <w:t xml:space="preserve"> </w:t>
      </w:r>
      <w:r>
        <w:t>методики</w:t>
      </w:r>
      <w:r>
        <w:rPr>
          <w:spacing w:val="24"/>
        </w:rPr>
        <w:t xml:space="preserve"> </w:t>
      </w:r>
      <w:r>
        <w:t>ее</w:t>
      </w:r>
      <w:r>
        <w:rPr>
          <w:spacing w:val="20"/>
        </w:rPr>
        <w:t xml:space="preserve"> </w:t>
      </w:r>
      <w:r>
        <w:t>воспитания</w:t>
      </w:r>
    </w:p>
    <w:p w14:paraId="74652D77" w14:textId="77777777" w:rsidR="00F26240" w:rsidRDefault="005E36BC">
      <w:pPr>
        <w:pStyle w:val="a3"/>
        <w:spacing w:before="117" w:line="204" w:lineRule="auto"/>
        <w:ind w:left="2425" w:right="2807" w:firstLine="288"/>
      </w:pPr>
      <w:bookmarkStart w:id="17" w:name="_Hlk179451104"/>
      <w:r>
        <w:rPr>
          <w:b/>
        </w:rPr>
        <w:t xml:space="preserve">Гибкость </w:t>
      </w:r>
      <w:r>
        <w:t>— это способность выполнять движения с большой</w:t>
      </w:r>
      <w:r>
        <w:rPr>
          <w:spacing w:val="1"/>
        </w:rPr>
        <w:t xml:space="preserve"> </w:t>
      </w:r>
      <w:r>
        <w:t>амплитудой</w:t>
      </w:r>
      <w:bookmarkEnd w:id="17"/>
      <w:r>
        <w:t>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«гибкость»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приемлем,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имеют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виду суммарную под</w:t>
      </w:r>
      <w:r>
        <w:t>вижность в суставах всего тела. А примени-</w:t>
      </w:r>
      <w:r>
        <w:rPr>
          <w:spacing w:val="1"/>
        </w:rPr>
        <w:t xml:space="preserve"> </w:t>
      </w:r>
      <w:r>
        <w:t>тельно к отдельным суставам правильнее говорить «подвижность»,</w:t>
      </w:r>
      <w:r>
        <w:rPr>
          <w:spacing w:val="1"/>
        </w:rPr>
        <w:t xml:space="preserve"> </w:t>
      </w:r>
      <w:r>
        <w:t>а не «гибкость», например «подвижность в плечевых, тазобедрен-</w:t>
      </w:r>
      <w:r>
        <w:rPr>
          <w:spacing w:val="1"/>
        </w:rPr>
        <w:t xml:space="preserve"> </w:t>
      </w:r>
      <w:r>
        <w:t>ных или голеностопных суставах». Хорошая гибкость обеспечивает</w:t>
      </w:r>
      <w:r>
        <w:rPr>
          <w:spacing w:val="-52"/>
        </w:rPr>
        <w:t xml:space="preserve"> </w:t>
      </w:r>
      <w:r>
        <w:t>свободу, быстроту и экон</w:t>
      </w:r>
      <w:r>
        <w:t>омичность движений, увеличивает путь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упражнений. Недостаточно развитая гибкость затрудняет коорди-</w:t>
      </w:r>
      <w:r>
        <w:rPr>
          <w:spacing w:val="1"/>
        </w:rPr>
        <w:t xml:space="preserve"> </w:t>
      </w:r>
      <w:r>
        <w:t>нацию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ограничивает</w:t>
      </w:r>
      <w:r>
        <w:rPr>
          <w:spacing w:val="1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2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тела.</w:t>
      </w:r>
    </w:p>
    <w:p w14:paraId="688E1781" w14:textId="77777777" w:rsidR="00F26240" w:rsidRDefault="00F26240">
      <w:pPr>
        <w:pStyle w:val="a3"/>
        <w:spacing w:before="4"/>
        <w:jc w:val="left"/>
        <w:rPr>
          <w:sz w:val="9"/>
        </w:rPr>
      </w:pPr>
    </w:p>
    <w:p w14:paraId="2E2891A5" w14:textId="77777777" w:rsidR="00F26240" w:rsidRDefault="005E36BC">
      <w:pPr>
        <w:spacing w:before="83"/>
        <w:ind w:right="2796"/>
        <w:jc w:val="right"/>
        <w:rPr>
          <w:rFonts w:ascii="Tahoma"/>
          <w:sz w:val="18"/>
        </w:rPr>
      </w:pPr>
      <w:r>
        <w:rPr>
          <w:rFonts w:ascii="Tahoma"/>
          <w:sz w:val="18"/>
        </w:rPr>
        <w:t>121</w:t>
      </w:r>
    </w:p>
    <w:p w14:paraId="6568425A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BC6679C" w14:textId="77777777" w:rsidR="00F26240" w:rsidRDefault="005E36BC">
      <w:pPr>
        <w:pStyle w:val="a3"/>
        <w:spacing w:before="95" w:line="206" w:lineRule="auto"/>
        <w:ind w:left="2598" w:right="2664" w:firstLine="295"/>
      </w:pPr>
      <w:r>
        <w:lastRenderedPageBreak/>
        <w:t>По форме проявления различают гибкость активную и пассив-</w:t>
      </w:r>
      <w:r>
        <w:rPr>
          <w:spacing w:val="1"/>
        </w:rPr>
        <w:t xml:space="preserve"> </w:t>
      </w:r>
      <w:r>
        <w:t>ную.</w:t>
      </w:r>
    </w:p>
    <w:p w14:paraId="3581C19C" w14:textId="77777777" w:rsidR="00F26240" w:rsidRDefault="005E36BC">
      <w:pPr>
        <w:pStyle w:val="a3"/>
        <w:spacing w:before="1" w:line="204" w:lineRule="auto"/>
        <w:ind w:left="2590" w:right="2664" w:firstLine="288"/>
      </w:pPr>
      <w:r>
        <w:rPr>
          <w:i/>
        </w:rPr>
        <w:t xml:space="preserve">При активной гибкости движение с </w:t>
      </w:r>
      <w:r>
        <w:t>большой амплитудой вы-</w:t>
      </w:r>
      <w:r>
        <w:rPr>
          <w:spacing w:val="1"/>
        </w:rPr>
        <w:t xml:space="preserve"> </w:t>
      </w:r>
      <w:r>
        <w:t>полняют за счет собственной активности соответствующих мышц.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rPr>
          <w:i/>
        </w:rPr>
        <w:t>пассивной</w:t>
      </w:r>
      <w:r>
        <w:rPr>
          <w:i/>
          <w:spacing w:val="1"/>
        </w:rPr>
        <w:t xml:space="preserve"> </w:t>
      </w:r>
      <w:r>
        <w:rPr>
          <w:i/>
        </w:rPr>
        <w:t>гибкостью</w:t>
      </w:r>
      <w:r>
        <w:rPr>
          <w:i/>
          <w:spacing w:val="1"/>
        </w:rPr>
        <w:t xml:space="preserve"> </w:t>
      </w:r>
      <w:r>
        <w:t>понимают</w:t>
      </w:r>
      <w:r>
        <w:rPr>
          <w:spacing w:val="55"/>
        </w:rPr>
        <w:t xml:space="preserve"> </w:t>
      </w:r>
      <w:r>
        <w:t>способность</w:t>
      </w:r>
      <w:r>
        <w:rPr>
          <w:spacing w:val="55"/>
        </w:rPr>
        <w:t xml:space="preserve"> </w:t>
      </w:r>
      <w:r>
        <w:t>выполнять</w:t>
      </w:r>
      <w:r>
        <w:rPr>
          <w:spacing w:val="55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 движения под воздействием внешних растягивающих сил: уси-</w:t>
      </w:r>
      <w:r>
        <w:rPr>
          <w:spacing w:val="1"/>
        </w:rPr>
        <w:t xml:space="preserve"> </w:t>
      </w:r>
      <w:r>
        <w:t>лий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отягощения,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приспособ-</w:t>
      </w:r>
      <w:r>
        <w:rPr>
          <w:spacing w:val="1"/>
        </w:rPr>
        <w:t xml:space="preserve"> </w:t>
      </w:r>
      <w:r>
        <w:t>лений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т.п.</w:t>
      </w:r>
    </w:p>
    <w:p w14:paraId="4DED53EA" w14:textId="77777777" w:rsidR="00F26240" w:rsidRDefault="005E36BC">
      <w:pPr>
        <w:pStyle w:val="a3"/>
        <w:spacing w:before="7" w:line="204" w:lineRule="auto"/>
        <w:ind w:left="2590" w:right="2667" w:firstLine="280"/>
      </w:pPr>
      <w:r>
        <w:t xml:space="preserve">По способу проявления гибкость подразделяют на </w:t>
      </w:r>
      <w:r>
        <w:rPr>
          <w:i/>
        </w:rPr>
        <w:t>динамичес-</w:t>
      </w:r>
      <w:r>
        <w:rPr>
          <w:i/>
          <w:spacing w:val="1"/>
        </w:rPr>
        <w:t xml:space="preserve"> </w:t>
      </w:r>
      <w:r>
        <w:rPr>
          <w:i/>
        </w:rPr>
        <w:t xml:space="preserve">кую </w:t>
      </w:r>
      <w:r>
        <w:t xml:space="preserve">и </w:t>
      </w:r>
      <w:r>
        <w:rPr>
          <w:i/>
        </w:rPr>
        <w:t xml:space="preserve">статическую. </w:t>
      </w:r>
      <w:r>
        <w:t>Динамическая гибкость проявляется в движе-</w:t>
      </w:r>
      <w:r>
        <w:rPr>
          <w:spacing w:val="1"/>
        </w:rPr>
        <w:t xml:space="preserve"> </w:t>
      </w:r>
      <w:r>
        <w:t>ниях</w:t>
      </w:r>
      <w:r>
        <w:t>,</w:t>
      </w:r>
      <w:r>
        <w:rPr>
          <w:spacing w:val="8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статическая</w:t>
      </w:r>
      <w:r>
        <w:rPr>
          <w:spacing w:val="12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позах.</w:t>
      </w:r>
    </w:p>
    <w:p w14:paraId="24B91479" w14:textId="77777777" w:rsidR="00F26240" w:rsidRDefault="005E36BC">
      <w:pPr>
        <w:pStyle w:val="a3"/>
        <w:spacing w:before="3" w:line="204" w:lineRule="auto"/>
        <w:ind w:left="2590" w:right="2676" w:firstLine="295"/>
      </w:pPr>
      <w:r>
        <w:t>Выделяют также общую и специальную гибкость. Общая гиб-</w:t>
      </w:r>
      <w:r>
        <w:rPr>
          <w:spacing w:val="1"/>
        </w:rPr>
        <w:t xml:space="preserve"> </w:t>
      </w:r>
      <w:r>
        <w:t>кость характеризуется высокой подвижностью (амплитудой движе-</w:t>
      </w:r>
      <w:r>
        <w:rPr>
          <w:spacing w:val="-52"/>
        </w:rPr>
        <w:t xml:space="preserve"> </w:t>
      </w:r>
      <w:r>
        <w:t>ний)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(плечевом,</w:t>
      </w:r>
      <w:r>
        <w:rPr>
          <w:spacing w:val="1"/>
        </w:rPr>
        <w:t xml:space="preserve"> </w:t>
      </w:r>
      <w:r>
        <w:t>локтевом,</w:t>
      </w:r>
      <w:r>
        <w:rPr>
          <w:spacing w:val="1"/>
        </w:rPr>
        <w:t xml:space="preserve"> </w:t>
      </w:r>
      <w:r>
        <w:t>голеностопном,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звоночника</w:t>
      </w:r>
      <w:r>
        <w:t xml:space="preserve"> и др.); специальная гибкость — амплитудой движений,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3"/>
        </w:rPr>
        <w:t xml:space="preserve"> </w:t>
      </w:r>
      <w:r>
        <w:t>технике</w:t>
      </w:r>
      <w:r>
        <w:rPr>
          <w:spacing w:val="3"/>
        </w:rPr>
        <w:t xml:space="preserve"> </w:t>
      </w:r>
      <w:r>
        <w:t>конкретного</w:t>
      </w:r>
      <w:r>
        <w:rPr>
          <w:spacing w:val="3"/>
        </w:rPr>
        <w:t xml:space="preserve"> </w:t>
      </w:r>
      <w:r>
        <w:t>двигательного</w:t>
      </w:r>
      <w:r>
        <w:rPr>
          <w:spacing w:val="3"/>
        </w:rPr>
        <w:t xml:space="preserve"> </w:t>
      </w:r>
      <w:r>
        <w:t>действия.</w:t>
      </w:r>
    </w:p>
    <w:p w14:paraId="6B531EFA" w14:textId="77777777" w:rsidR="00F26240" w:rsidRDefault="005E36BC">
      <w:pPr>
        <w:pStyle w:val="a3"/>
        <w:spacing w:before="4" w:line="204" w:lineRule="auto"/>
        <w:ind w:left="2583" w:right="2679" w:firstLine="295"/>
      </w:pPr>
      <w:r>
        <w:t>Проявление гибкости зависит от ряда факторов. Главный фак-</w:t>
      </w:r>
      <w:r>
        <w:rPr>
          <w:spacing w:val="1"/>
        </w:rPr>
        <w:t xml:space="preserve"> </w:t>
      </w:r>
      <w:r>
        <w:t xml:space="preserve">тор, обусловливающий подвижность суставов, — </w:t>
      </w:r>
      <w:r>
        <w:rPr>
          <w:i/>
        </w:rPr>
        <w:t>анатомический.</w:t>
      </w:r>
      <w:r>
        <w:rPr>
          <w:i/>
          <w:spacing w:val="1"/>
        </w:rPr>
        <w:t xml:space="preserve"> </w:t>
      </w:r>
      <w:r>
        <w:t xml:space="preserve">Ограничителями движений </w:t>
      </w:r>
      <w:r>
        <w:t>являются кости. Форма костей во мно-</w:t>
      </w:r>
      <w:r>
        <w:rPr>
          <w:spacing w:val="1"/>
        </w:rPr>
        <w:t xml:space="preserve"> </w:t>
      </w:r>
      <w:r>
        <w:t>гом определяет направление и размах движений в суставе (сгиба-</w:t>
      </w:r>
      <w:r>
        <w:rPr>
          <w:spacing w:val="1"/>
        </w:rPr>
        <w:t xml:space="preserve"> </w:t>
      </w:r>
      <w:r>
        <w:t>ние,</w:t>
      </w:r>
      <w:r>
        <w:rPr>
          <w:spacing w:val="1"/>
        </w:rPr>
        <w:t xml:space="preserve"> </w:t>
      </w:r>
      <w:r>
        <w:t>разгибание,</w:t>
      </w:r>
      <w:r>
        <w:rPr>
          <w:spacing w:val="1"/>
        </w:rPr>
        <w:t xml:space="preserve"> </w:t>
      </w:r>
      <w:r>
        <w:t>отведение,</w:t>
      </w:r>
      <w:r>
        <w:rPr>
          <w:spacing w:val="1"/>
        </w:rPr>
        <w:t xml:space="preserve"> </w:t>
      </w:r>
      <w:r>
        <w:t>приведение,</w:t>
      </w:r>
      <w:r>
        <w:rPr>
          <w:spacing w:val="1"/>
        </w:rPr>
        <w:t xml:space="preserve"> </w:t>
      </w:r>
      <w:r>
        <w:t>супинация,</w:t>
      </w:r>
      <w:r>
        <w:rPr>
          <w:spacing w:val="1"/>
        </w:rPr>
        <w:t xml:space="preserve"> </w:t>
      </w:r>
      <w:r>
        <w:t>пронация,</w:t>
      </w:r>
      <w:r>
        <w:rPr>
          <w:spacing w:val="1"/>
        </w:rPr>
        <w:t xml:space="preserve"> </w:t>
      </w:r>
      <w:r>
        <w:t>вращение).</w:t>
      </w:r>
    </w:p>
    <w:p w14:paraId="6ED83F6C" w14:textId="77777777" w:rsidR="00F26240" w:rsidRDefault="005E36BC">
      <w:pPr>
        <w:pStyle w:val="a3"/>
        <w:spacing w:before="7" w:line="204" w:lineRule="auto"/>
        <w:ind w:left="2576" w:right="2686" w:firstLine="288"/>
      </w:pPr>
      <w:r>
        <w:t>Гибкость обусловлена центрально-нервной регуляцией тонуса</w:t>
      </w:r>
      <w:r>
        <w:rPr>
          <w:spacing w:val="1"/>
        </w:rPr>
        <w:t xml:space="preserve"> </w:t>
      </w:r>
      <w:r>
        <w:t xml:space="preserve">мышц, а также напряжением </w:t>
      </w:r>
      <w:r>
        <w:t>мыщц-антагонистов. Это значит, что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произвольно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слаблять</w:t>
      </w:r>
      <w:r>
        <w:rPr>
          <w:spacing w:val="1"/>
        </w:rPr>
        <w:t xml:space="preserve"> </w:t>
      </w:r>
      <w:r>
        <w:t>растягиваемые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напрягать</w:t>
      </w:r>
      <w:r>
        <w:rPr>
          <w:spacing w:val="1"/>
        </w:rPr>
        <w:t xml:space="preserve"> </w:t>
      </w:r>
      <w:r>
        <w:t>мышцы,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осуществляют движение, т.е. от степени совершенствования меж-</w:t>
      </w:r>
      <w:r>
        <w:rPr>
          <w:spacing w:val="1"/>
        </w:rPr>
        <w:t xml:space="preserve"> </w:t>
      </w:r>
      <w:r>
        <w:t>мышечной</w:t>
      </w:r>
      <w:r>
        <w:rPr>
          <w:spacing w:val="9"/>
        </w:rPr>
        <w:t xml:space="preserve"> </w:t>
      </w:r>
      <w:r>
        <w:t>координации.</w:t>
      </w:r>
    </w:p>
    <w:p w14:paraId="790613EF" w14:textId="77777777" w:rsidR="00F26240" w:rsidRDefault="005E36BC">
      <w:pPr>
        <w:pStyle w:val="a3"/>
        <w:spacing w:before="6" w:line="204" w:lineRule="auto"/>
        <w:ind w:left="2569" w:right="2688" w:firstLine="302"/>
      </w:pPr>
      <w:r>
        <w:t xml:space="preserve">На гибкость </w:t>
      </w:r>
      <w:r>
        <w:t>существенно влияют внешние условия: 1) время</w:t>
      </w:r>
      <w:r>
        <w:rPr>
          <w:spacing w:val="1"/>
        </w:rPr>
        <w:t xml:space="preserve"> </w:t>
      </w:r>
      <w:r>
        <w:t>суток (утром гибкость меньше, чем днем и вечером); 2) температу-</w:t>
      </w:r>
      <w:r>
        <w:rPr>
          <w:spacing w:val="1"/>
        </w:rPr>
        <w:t xml:space="preserve"> </w:t>
      </w:r>
      <w:r>
        <w:t>ра</w:t>
      </w:r>
      <w:r>
        <w:rPr>
          <w:spacing w:val="-6"/>
        </w:rPr>
        <w:t xml:space="preserve"> </w:t>
      </w:r>
      <w:r>
        <w:t>воздуха</w:t>
      </w:r>
      <w:r>
        <w:rPr>
          <w:spacing w:val="-8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20...30</w:t>
      </w:r>
      <w:r>
        <w:rPr>
          <w:spacing w:val="-6"/>
        </w:rPr>
        <w:t xml:space="preserve"> </w:t>
      </w:r>
      <w:r>
        <w:t>°С</w:t>
      </w:r>
      <w:r>
        <w:rPr>
          <w:spacing w:val="-7"/>
        </w:rPr>
        <w:t xml:space="preserve"> </w:t>
      </w:r>
      <w:r>
        <w:t>гибкость</w:t>
      </w:r>
      <w:r>
        <w:rPr>
          <w:spacing w:val="-6"/>
        </w:rPr>
        <w:t xml:space="preserve"> </w:t>
      </w:r>
      <w:r>
        <w:t>выше,</w:t>
      </w:r>
      <w:r>
        <w:rPr>
          <w:spacing w:val="-6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5...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°С);</w:t>
      </w:r>
      <w:r>
        <w:rPr>
          <w:spacing w:val="-5"/>
        </w:rPr>
        <w:t xml:space="preserve"> </w:t>
      </w:r>
      <w:r>
        <w:t>3)</w:t>
      </w:r>
      <w:r>
        <w:rPr>
          <w:spacing w:val="-5"/>
        </w:rPr>
        <w:t xml:space="preserve"> </w:t>
      </w:r>
      <w:r>
        <w:t>про-</w:t>
      </w:r>
      <w:r>
        <w:rPr>
          <w:spacing w:val="-53"/>
        </w:rPr>
        <w:t xml:space="preserve"> </w:t>
      </w:r>
      <w:r>
        <w:t>ведена ли разминка (после разминки продолжительностью 20 мин</w:t>
      </w:r>
      <w:r>
        <w:rPr>
          <w:spacing w:val="1"/>
        </w:rPr>
        <w:t xml:space="preserve"> </w:t>
      </w:r>
      <w:r>
        <w:t>гибкость выше,</w:t>
      </w:r>
      <w:r>
        <w:t xml:space="preserve"> чем до разминки); 4) разогрето ли тело (подвиж-</w:t>
      </w:r>
      <w:r>
        <w:rPr>
          <w:spacing w:val="1"/>
        </w:rPr>
        <w:t xml:space="preserve"> </w:t>
      </w:r>
      <w:r>
        <w:t>ность в суставах увеличивается после 10 мин нахождения в теплой</w:t>
      </w:r>
      <w:r>
        <w:rPr>
          <w:spacing w:val="1"/>
        </w:rPr>
        <w:t xml:space="preserve"> </w:t>
      </w:r>
      <w:r>
        <w:t>ванне</w:t>
      </w:r>
      <w:r>
        <w:rPr>
          <w:spacing w:val="1"/>
        </w:rPr>
        <w:t xml:space="preserve"> </w:t>
      </w:r>
      <w:r>
        <w:t>при температуре</w:t>
      </w:r>
      <w:r>
        <w:rPr>
          <w:spacing w:val="55"/>
        </w:rPr>
        <w:t xml:space="preserve"> </w:t>
      </w:r>
      <w:r>
        <w:t>воды +40 'С или после</w:t>
      </w:r>
      <w:r>
        <w:rPr>
          <w:spacing w:val="55"/>
        </w:rPr>
        <w:t xml:space="preserve"> </w:t>
      </w:r>
      <w:r>
        <w:t>10 мин пребывания</w:t>
      </w:r>
      <w:r>
        <w:rPr>
          <w:spacing w:val="-5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сауне).</w:t>
      </w:r>
    </w:p>
    <w:p w14:paraId="7937A1D8" w14:textId="77777777" w:rsidR="00F26240" w:rsidRDefault="005E36BC">
      <w:pPr>
        <w:pStyle w:val="a3"/>
        <w:spacing w:before="13" w:line="204" w:lineRule="auto"/>
        <w:ind w:left="2562" w:right="2705" w:firstLine="288"/>
      </w:pPr>
      <w:r>
        <w:t>Фактором, влияющим на подвижность суставов, является также</w:t>
      </w:r>
      <w:r>
        <w:rPr>
          <w:spacing w:val="1"/>
        </w:rPr>
        <w:t xml:space="preserve"> </w:t>
      </w:r>
      <w:r>
        <w:t>общее функци</w:t>
      </w:r>
      <w:r>
        <w:t>ональное состояние организма в данный момент: под</w:t>
      </w:r>
      <w:r>
        <w:rPr>
          <w:spacing w:val="-52"/>
        </w:rPr>
        <w:t xml:space="preserve"> </w:t>
      </w:r>
      <w:r>
        <w:t>влиянием утомления активная гибкость уменьшается (за счет сни-</w:t>
      </w:r>
      <w:r>
        <w:rPr>
          <w:spacing w:val="1"/>
        </w:rPr>
        <w:t xml:space="preserve"> </w:t>
      </w:r>
      <w:r>
        <w:t>жения способности мыши к полному расслаблению после предше-</w:t>
      </w:r>
      <w:r>
        <w:rPr>
          <w:spacing w:val="1"/>
        </w:rPr>
        <w:t xml:space="preserve"> </w:t>
      </w:r>
      <w:r>
        <w:t>ствующего сокращения), а пассивная увеличивается (за счет мень-</w:t>
      </w:r>
      <w:r>
        <w:rPr>
          <w:spacing w:val="1"/>
        </w:rPr>
        <w:t xml:space="preserve"> </w:t>
      </w:r>
      <w:r>
        <w:t>шего тонуса</w:t>
      </w:r>
      <w:r>
        <w:rPr>
          <w:spacing w:val="4"/>
        </w:rPr>
        <w:t xml:space="preserve"> </w:t>
      </w:r>
      <w:r>
        <w:t>мышц,</w:t>
      </w:r>
      <w:r>
        <w:rPr>
          <w:spacing w:val="2"/>
        </w:rPr>
        <w:t xml:space="preserve"> </w:t>
      </w:r>
      <w:r>
        <w:t>п</w:t>
      </w:r>
      <w:r>
        <w:t>ротиводействующих</w:t>
      </w:r>
      <w:r>
        <w:rPr>
          <w:spacing w:val="3"/>
        </w:rPr>
        <w:t xml:space="preserve"> </w:t>
      </w:r>
      <w:r>
        <w:t>растяжению).</w:t>
      </w:r>
    </w:p>
    <w:p w14:paraId="6648DC91" w14:textId="77777777" w:rsidR="00F26240" w:rsidRDefault="005E36BC">
      <w:pPr>
        <w:pStyle w:val="a3"/>
        <w:spacing w:before="5" w:line="204" w:lineRule="auto"/>
        <w:ind w:left="2569" w:right="2717" w:firstLine="288"/>
      </w:pPr>
      <w:r>
        <w:rPr>
          <w:spacing w:val="-4"/>
        </w:rPr>
        <w:t>Положительные</w:t>
      </w:r>
      <w:r>
        <w:rPr>
          <w:spacing w:val="-8"/>
        </w:rPr>
        <w:t xml:space="preserve"> </w:t>
      </w:r>
      <w:r>
        <w:rPr>
          <w:spacing w:val="-4"/>
        </w:rPr>
        <w:t>эмоции</w:t>
      </w:r>
      <w:r>
        <w:rPr>
          <w:spacing w:val="-7"/>
        </w:rPr>
        <w:t xml:space="preserve"> </w:t>
      </w:r>
      <w:r>
        <w:rPr>
          <w:spacing w:val="-3"/>
        </w:rPr>
        <w:t>и</w:t>
      </w:r>
      <w:r>
        <w:rPr>
          <w:spacing w:val="-11"/>
        </w:rPr>
        <w:t xml:space="preserve"> </w:t>
      </w:r>
      <w:r>
        <w:rPr>
          <w:spacing w:val="-3"/>
        </w:rPr>
        <w:t>мотивация</w:t>
      </w:r>
      <w:r>
        <w:rPr>
          <w:spacing w:val="-7"/>
        </w:rPr>
        <w:t xml:space="preserve"> </w:t>
      </w:r>
      <w:r>
        <w:rPr>
          <w:spacing w:val="-3"/>
        </w:rPr>
        <w:t>улучшают</w:t>
      </w:r>
      <w:r>
        <w:rPr>
          <w:spacing w:val="-9"/>
        </w:rPr>
        <w:t xml:space="preserve"> </w:t>
      </w:r>
      <w:r>
        <w:rPr>
          <w:spacing w:val="-3"/>
        </w:rPr>
        <w:t>гибкость,</w:t>
      </w:r>
      <w:r>
        <w:rPr>
          <w:spacing w:val="-8"/>
        </w:rPr>
        <w:t xml:space="preserve"> </w:t>
      </w:r>
      <w:r>
        <w:rPr>
          <w:spacing w:val="-3"/>
        </w:rPr>
        <w:t>а</w:t>
      </w:r>
      <w:r>
        <w:rPr>
          <w:spacing w:val="-6"/>
        </w:rPr>
        <w:t xml:space="preserve"> </w:t>
      </w:r>
      <w:r>
        <w:rPr>
          <w:spacing w:val="-3"/>
        </w:rPr>
        <w:t>проти-</w:t>
      </w:r>
      <w:r>
        <w:rPr>
          <w:spacing w:val="-53"/>
        </w:rPr>
        <w:t xml:space="preserve"> </w:t>
      </w:r>
      <w:r>
        <w:t>воположные</w:t>
      </w:r>
      <w:r>
        <w:rPr>
          <w:spacing w:val="10"/>
        </w:rPr>
        <w:t xml:space="preserve"> </w:t>
      </w:r>
      <w:r>
        <w:t>личностно-психические</w:t>
      </w:r>
      <w:r>
        <w:rPr>
          <w:spacing w:val="11"/>
        </w:rPr>
        <w:t xml:space="preserve"> </w:t>
      </w:r>
      <w:r>
        <w:t>факторы</w:t>
      </w:r>
      <w:r>
        <w:rPr>
          <w:spacing w:val="13"/>
        </w:rPr>
        <w:t xml:space="preserve"> </w:t>
      </w:r>
      <w:r>
        <w:t>ухудшают.</w:t>
      </w:r>
    </w:p>
    <w:p w14:paraId="1442A5AF" w14:textId="77777777" w:rsidR="00F26240" w:rsidRDefault="005E36BC">
      <w:pPr>
        <w:pStyle w:val="a3"/>
        <w:spacing w:before="5" w:line="206" w:lineRule="auto"/>
        <w:ind w:left="2562" w:right="2720" w:firstLine="302"/>
      </w:pPr>
      <w:r>
        <w:t>Результаты немногих генетических исследований говорят о вы-</w:t>
      </w:r>
      <w:r>
        <w:rPr>
          <w:spacing w:val="1"/>
        </w:rPr>
        <w:t xml:space="preserve"> </w:t>
      </w:r>
      <w:r>
        <w:t>соком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генотипа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подвижность</w:t>
      </w:r>
      <w:r>
        <w:rPr>
          <w:spacing w:val="1"/>
        </w:rPr>
        <w:t xml:space="preserve"> </w:t>
      </w:r>
      <w:r>
        <w:t>тазобед-</w:t>
      </w:r>
      <w:r>
        <w:rPr>
          <w:spacing w:val="1"/>
        </w:rPr>
        <w:t xml:space="preserve"> </w:t>
      </w:r>
      <w:r>
        <w:t>ренных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плечевых</w:t>
      </w:r>
      <w:r>
        <w:rPr>
          <w:spacing w:val="11"/>
        </w:rPr>
        <w:t xml:space="preserve"> </w:t>
      </w:r>
      <w:r>
        <w:t>суставов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гибкость</w:t>
      </w:r>
      <w:r>
        <w:rPr>
          <w:spacing w:val="14"/>
        </w:rPr>
        <w:t xml:space="preserve"> </w:t>
      </w:r>
      <w:r>
        <w:t>позвоночного</w:t>
      </w:r>
      <w:r>
        <w:rPr>
          <w:spacing w:val="11"/>
        </w:rPr>
        <w:t xml:space="preserve"> </w:t>
      </w:r>
      <w:r>
        <w:t>столба.</w:t>
      </w:r>
    </w:p>
    <w:p w14:paraId="5BDAD97A" w14:textId="77777777" w:rsidR="00F26240" w:rsidRDefault="005E36BC">
      <w:pPr>
        <w:pStyle w:val="a3"/>
        <w:spacing w:before="147"/>
        <w:ind w:left="2583"/>
        <w:jc w:val="left"/>
      </w:pPr>
      <w:r>
        <w:t>122</w:t>
      </w:r>
    </w:p>
    <w:p w14:paraId="75D61248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08842C0" w14:textId="77777777" w:rsidR="00F26240" w:rsidRDefault="005E36BC">
      <w:pPr>
        <w:pStyle w:val="a3"/>
        <w:spacing w:before="95" w:line="206" w:lineRule="auto"/>
        <w:ind w:left="2355" w:right="2911" w:firstLine="288"/>
      </w:pPr>
      <w:r>
        <w:lastRenderedPageBreak/>
        <w:t>Наиболее интенсивно гибкость развивается до 15—17 лет.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пассивной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сенситивным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будет</w:t>
      </w:r>
      <w:r>
        <w:rPr>
          <w:spacing w:val="8"/>
        </w:rPr>
        <w:t xml:space="preserve"> </w:t>
      </w:r>
      <w:r>
        <w:t>являться</w:t>
      </w:r>
      <w:r>
        <w:rPr>
          <w:spacing w:val="6"/>
        </w:rPr>
        <w:t xml:space="preserve"> </w:t>
      </w:r>
      <w:r>
        <w:t>возраст</w:t>
      </w:r>
      <w:r>
        <w:rPr>
          <w:spacing w:val="5"/>
        </w:rPr>
        <w:t xml:space="preserve"> </w:t>
      </w:r>
      <w:r>
        <w:t>9—10</w:t>
      </w:r>
      <w:r>
        <w:rPr>
          <w:spacing w:val="7"/>
        </w:rPr>
        <w:t xml:space="preserve"> </w:t>
      </w:r>
      <w:r>
        <w:t>лет,</w:t>
      </w:r>
      <w:r>
        <w:rPr>
          <w:spacing w:val="9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активной</w:t>
      </w:r>
      <w:r>
        <w:rPr>
          <w:spacing w:val="10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10—14</w:t>
      </w:r>
      <w:r>
        <w:rPr>
          <w:spacing w:val="9"/>
        </w:rPr>
        <w:t xml:space="preserve"> </w:t>
      </w:r>
      <w:r>
        <w:t>лет.</w:t>
      </w:r>
    </w:p>
    <w:p w14:paraId="76759D7B" w14:textId="77777777" w:rsidR="00F26240" w:rsidRDefault="005E36BC">
      <w:pPr>
        <w:pStyle w:val="a3"/>
        <w:spacing w:line="204" w:lineRule="auto"/>
        <w:ind w:left="2362" w:right="2911" w:firstLine="280"/>
      </w:pPr>
      <w:r>
        <w:t>Целенаправленно</w:t>
      </w:r>
      <w:r>
        <w:rPr>
          <w:spacing w:val="34"/>
        </w:rPr>
        <w:t xml:space="preserve"> </w:t>
      </w:r>
      <w:r>
        <w:t>развитие</w:t>
      </w:r>
      <w:r>
        <w:rPr>
          <w:spacing w:val="35"/>
        </w:rPr>
        <w:t xml:space="preserve"> </w:t>
      </w:r>
      <w:r>
        <w:t>гибкости</w:t>
      </w:r>
      <w:r>
        <w:rPr>
          <w:spacing w:val="34"/>
        </w:rPr>
        <w:t xml:space="preserve"> </w:t>
      </w:r>
      <w:r>
        <w:t>должно</w:t>
      </w:r>
      <w:r>
        <w:rPr>
          <w:spacing w:val="38"/>
        </w:rPr>
        <w:t xml:space="preserve"> </w:t>
      </w:r>
      <w:r>
        <w:t>начинаться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6—</w:t>
      </w:r>
      <w:r>
        <w:rPr>
          <w:spacing w:val="-52"/>
        </w:rPr>
        <w:t xml:space="preserve"> </w:t>
      </w:r>
      <w:r>
        <w:t>7 лет. У детей и подростков 9—14 лет это качество развивается</w:t>
      </w:r>
      <w:r>
        <w:rPr>
          <w:spacing w:val="1"/>
        </w:rPr>
        <w:t xml:space="preserve"> </w:t>
      </w:r>
      <w:r>
        <w:t>почти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2</w:t>
      </w:r>
      <w:r>
        <w:rPr>
          <w:spacing w:val="18"/>
        </w:rPr>
        <w:t xml:space="preserve"> </w:t>
      </w:r>
      <w:r>
        <w:t>раза</w:t>
      </w:r>
      <w:r>
        <w:rPr>
          <w:spacing w:val="18"/>
        </w:rPr>
        <w:t xml:space="preserve"> </w:t>
      </w:r>
      <w:r>
        <w:t>эффективнее,</w:t>
      </w:r>
      <w:r>
        <w:rPr>
          <w:spacing w:val="18"/>
        </w:rPr>
        <w:t xml:space="preserve"> </w:t>
      </w:r>
      <w:r>
        <w:t>чем</w:t>
      </w:r>
      <w:r>
        <w:rPr>
          <w:spacing w:val="19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старшем</w:t>
      </w:r>
      <w:r>
        <w:rPr>
          <w:spacing w:val="17"/>
        </w:rPr>
        <w:t xml:space="preserve"> </w:t>
      </w:r>
      <w:r>
        <w:t>школьном</w:t>
      </w:r>
      <w:r>
        <w:rPr>
          <w:spacing w:val="19"/>
        </w:rPr>
        <w:t xml:space="preserve"> </w:t>
      </w:r>
      <w:r>
        <w:t>возрасте.</w:t>
      </w:r>
    </w:p>
    <w:p w14:paraId="192780CE" w14:textId="77777777" w:rsidR="00F26240" w:rsidRDefault="005E36BC">
      <w:pPr>
        <w:pStyle w:val="a3"/>
        <w:spacing w:before="3" w:line="204" w:lineRule="auto"/>
        <w:ind w:left="2348" w:right="2916" w:firstLine="288"/>
      </w:pPr>
      <w:r>
        <w:rPr>
          <w:b/>
        </w:rPr>
        <w:t xml:space="preserve">Задачи развития гибкости. </w:t>
      </w:r>
      <w:r>
        <w:t>В физическом воспитании главной</w:t>
      </w:r>
      <w:r>
        <w:rPr>
          <w:spacing w:val="1"/>
        </w:rPr>
        <w:t xml:space="preserve"> </w:t>
      </w:r>
      <w:r>
        <w:t>являетс</w:t>
      </w:r>
      <w:r>
        <w:t>я задача обеспечения такой степени всестороннего разви-</w:t>
      </w:r>
      <w:r>
        <w:rPr>
          <w:spacing w:val="1"/>
        </w:rPr>
        <w:t xml:space="preserve"> </w:t>
      </w:r>
      <w:r>
        <w:t>тия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позволяла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основ-</w:t>
      </w:r>
      <w:r>
        <w:rPr>
          <w:spacing w:val="-52"/>
        </w:rPr>
        <w:t xml:space="preserve"> </w:t>
      </w:r>
      <w:r>
        <w:t>ными</w:t>
      </w:r>
      <w:r>
        <w:rPr>
          <w:spacing w:val="36"/>
        </w:rPr>
        <w:t xml:space="preserve"> </w:t>
      </w:r>
      <w:r>
        <w:t>жизненно</w:t>
      </w:r>
      <w:r>
        <w:rPr>
          <w:spacing w:val="37"/>
        </w:rPr>
        <w:t xml:space="preserve"> </w:t>
      </w:r>
      <w:r>
        <w:t>важными</w:t>
      </w:r>
      <w:r>
        <w:rPr>
          <w:spacing w:val="39"/>
        </w:rPr>
        <w:t xml:space="preserve"> </w:t>
      </w:r>
      <w:r>
        <w:t>двигательными</w:t>
      </w:r>
      <w:r>
        <w:rPr>
          <w:spacing w:val="37"/>
        </w:rPr>
        <w:t xml:space="preserve"> </w:t>
      </w:r>
      <w:r>
        <w:t>действиями</w:t>
      </w:r>
      <w:r>
        <w:rPr>
          <w:spacing w:val="36"/>
        </w:rPr>
        <w:t xml:space="preserve"> </w:t>
      </w:r>
      <w:r>
        <w:t>(умениями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результативностью</w:t>
      </w:r>
      <w:r>
        <w:rPr>
          <w:spacing w:val="55"/>
        </w:rPr>
        <w:t xml:space="preserve"> </w:t>
      </w:r>
      <w:r>
        <w:t>проявлять</w:t>
      </w:r>
      <w:r>
        <w:rPr>
          <w:spacing w:val="55"/>
        </w:rPr>
        <w:t xml:space="preserve"> </w:t>
      </w:r>
      <w:r>
        <w:t>осталь-</w:t>
      </w:r>
      <w:r>
        <w:rPr>
          <w:spacing w:val="1"/>
        </w:rPr>
        <w:t xml:space="preserve"> </w:t>
      </w:r>
      <w:r>
        <w:t>ные</w:t>
      </w:r>
      <w:r>
        <w:t xml:space="preserve"> двигательные способности — координационные, скоростные,</w:t>
      </w:r>
      <w:r>
        <w:rPr>
          <w:spacing w:val="1"/>
        </w:rPr>
        <w:t xml:space="preserve"> </w:t>
      </w:r>
      <w:r>
        <w:t>силовые,</w:t>
      </w:r>
      <w:r>
        <w:rPr>
          <w:spacing w:val="10"/>
        </w:rPr>
        <w:t xml:space="preserve"> </w:t>
      </w:r>
      <w:r>
        <w:t>выносливость.</w:t>
      </w:r>
    </w:p>
    <w:p w14:paraId="1B8521E6" w14:textId="77777777" w:rsidR="00F26240" w:rsidRDefault="005E36BC">
      <w:pPr>
        <w:pStyle w:val="a3"/>
        <w:spacing w:before="12" w:line="204" w:lineRule="auto"/>
        <w:ind w:left="2334" w:right="2931" w:firstLine="295"/>
      </w:pP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лечебной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травм,</w:t>
      </w:r>
      <w:r>
        <w:rPr>
          <w:spacing w:val="1"/>
        </w:rPr>
        <w:t xml:space="preserve"> </w:t>
      </w:r>
      <w:r>
        <w:t>наследственных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выделяется</w:t>
      </w:r>
      <w:r>
        <w:rPr>
          <w:spacing w:val="55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дача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нормальной</w:t>
      </w:r>
      <w:r>
        <w:rPr>
          <w:spacing w:val="1"/>
        </w:rPr>
        <w:t xml:space="preserve"> </w:t>
      </w:r>
      <w:r>
        <w:t>амплитуды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сус-</w:t>
      </w:r>
      <w:r>
        <w:rPr>
          <w:spacing w:val="1"/>
        </w:rPr>
        <w:t xml:space="preserve"> </w:t>
      </w:r>
      <w:r>
        <w:t>тавов.</w:t>
      </w:r>
    </w:p>
    <w:p w14:paraId="5D723DD5" w14:textId="77777777" w:rsidR="00F26240" w:rsidRDefault="005E36BC">
      <w:pPr>
        <w:pStyle w:val="a3"/>
        <w:spacing w:before="4" w:line="204" w:lineRule="auto"/>
        <w:ind w:left="2341" w:right="2931" w:firstLine="273"/>
      </w:pP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девушек,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выдвигается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гибкости, т.е. подвижности в тех суставах, которым предъявляют-</w:t>
      </w:r>
      <w:r>
        <w:rPr>
          <w:spacing w:val="1"/>
        </w:rPr>
        <w:t xml:space="preserve"> </w:t>
      </w:r>
      <w:r>
        <w:t>ся</w:t>
      </w:r>
      <w:r>
        <w:rPr>
          <w:spacing w:val="14"/>
        </w:rPr>
        <w:t xml:space="preserve"> </w:t>
      </w:r>
      <w:r>
        <w:t>повышенные</w:t>
      </w:r>
      <w:r>
        <w:rPr>
          <w:spacing w:val="15"/>
        </w:rPr>
        <w:t xml:space="preserve"> </w:t>
      </w:r>
      <w:r>
        <w:t>требования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избранном</w:t>
      </w:r>
      <w:r>
        <w:rPr>
          <w:spacing w:val="14"/>
        </w:rPr>
        <w:t xml:space="preserve"> </w:t>
      </w:r>
      <w:r>
        <w:t>виде</w:t>
      </w:r>
      <w:r>
        <w:rPr>
          <w:spacing w:val="15"/>
        </w:rPr>
        <w:t xml:space="preserve"> </w:t>
      </w:r>
      <w:r>
        <w:t>спорта.</w:t>
      </w:r>
    </w:p>
    <w:p w14:paraId="02BB06F3" w14:textId="77777777" w:rsidR="00F26240" w:rsidRDefault="00F26240">
      <w:pPr>
        <w:pStyle w:val="a3"/>
        <w:spacing w:before="5"/>
        <w:jc w:val="left"/>
        <w:rPr>
          <w:sz w:val="20"/>
        </w:rPr>
      </w:pPr>
    </w:p>
    <w:p w14:paraId="5C064156" w14:textId="77777777" w:rsidR="00F26240" w:rsidRDefault="005E36BC">
      <w:pPr>
        <w:pStyle w:val="9"/>
        <w:ind w:left="3104"/>
        <w:jc w:val="both"/>
      </w:pPr>
      <w:r>
        <w:t>7.5.1.</w:t>
      </w:r>
      <w:r>
        <w:rPr>
          <w:spacing w:val="33"/>
        </w:rPr>
        <w:t xml:space="preserve"> </w:t>
      </w:r>
      <w:r>
        <w:t>Средства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методы</w:t>
      </w:r>
      <w:r>
        <w:rPr>
          <w:spacing w:val="33"/>
        </w:rPr>
        <w:t xml:space="preserve"> </w:t>
      </w:r>
      <w:r>
        <w:t>воспитания</w:t>
      </w:r>
      <w:r>
        <w:rPr>
          <w:spacing w:val="34"/>
        </w:rPr>
        <w:t xml:space="preserve"> </w:t>
      </w:r>
      <w:r>
        <w:t>гибкости</w:t>
      </w:r>
    </w:p>
    <w:p w14:paraId="77056EC3" w14:textId="77777777" w:rsidR="00F26240" w:rsidRDefault="005E36BC">
      <w:pPr>
        <w:pStyle w:val="a3"/>
        <w:spacing w:before="112" w:line="206" w:lineRule="auto"/>
        <w:ind w:left="2341" w:right="2933" w:firstLine="288"/>
        <w:rPr>
          <w:i/>
        </w:rPr>
      </w:pPr>
      <w:r>
        <w:rPr>
          <w:b/>
        </w:rPr>
        <w:t xml:space="preserve">В </w:t>
      </w:r>
      <w:r>
        <w:t>качестве средств развития гибкости используют упражнения,</w:t>
      </w:r>
      <w:r>
        <w:rPr>
          <w:spacing w:val="1"/>
        </w:rPr>
        <w:t xml:space="preserve"> </w:t>
      </w:r>
      <w:r>
        <w:t>которые можно выполнять с максимальной амплитудой. Их иначе</w:t>
      </w:r>
      <w:r>
        <w:rPr>
          <w:spacing w:val="1"/>
        </w:rPr>
        <w:t xml:space="preserve"> </w:t>
      </w:r>
      <w:r>
        <w:t>называют</w:t>
      </w:r>
      <w:r>
        <w:rPr>
          <w:spacing w:val="-4"/>
        </w:rPr>
        <w:t xml:space="preserve"> </w:t>
      </w:r>
      <w:r>
        <w:rPr>
          <w:i/>
        </w:rPr>
        <w:t>упражнениями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растягивание.</w:t>
      </w:r>
    </w:p>
    <w:p w14:paraId="26771C9D" w14:textId="77777777" w:rsidR="00F26240" w:rsidRDefault="005E36BC">
      <w:pPr>
        <w:spacing w:before="3" w:line="225" w:lineRule="auto"/>
        <w:ind w:left="2326" w:right="2945" w:firstLine="295"/>
        <w:jc w:val="both"/>
        <w:rPr>
          <w:sz w:val="20"/>
        </w:rPr>
      </w:pPr>
      <w:r>
        <w:rPr>
          <w:spacing w:val="10"/>
          <w:w w:val="95"/>
          <w:sz w:val="20"/>
        </w:rPr>
        <w:t>Основными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ограничениями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размаха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движений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являются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мыш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цы-антагонисты.</w:t>
      </w:r>
      <w:r>
        <w:rPr>
          <w:spacing w:val="1"/>
          <w:sz w:val="20"/>
        </w:rPr>
        <w:t xml:space="preserve"> </w:t>
      </w:r>
      <w:r>
        <w:rPr>
          <w:sz w:val="20"/>
        </w:rPr>
        <w:t>Растянуть</w:t>
      </w:r>
      <w:r>
        <w:rPr>
          <w:spacing w:val="50"/>
          <w:sz w:val="20"/>
        </w:rPr>
        <w:t xml:space="preserve"> </w:t>
      </w:r>
      <w:r>
        <w:rPr>
          <w:sz w:val="20"/>
        </w:rPr>
        <w:t>соединительную</w:t>
      </w:r>
      <w:r>
        <w:rPr>
          <w:spacing w:val="50"/>
          <w:sz w:val="20"/>
        </w:rPr>
        <w:t xml:space="preserve"> </w:t>
      </w:r>
      <w:r>
        <w:rPr>
          <w:sz w:val="20"/>
        </w:rPr>
        <w:t>ткань</w:t>
      </w:r>
      <w:r>
        <w:rPr>
          <w:spacing w:val="50"/>
          <w:sz w:val="20"/>
        </w:rPr>
        <w:t xml:space="preserve"> </w:t>
      </w:r>
      <w:r>
        <w:rPr>
          <w:sz w:val="20"/>
        </w:rPr>
        <w:t>этих</w:t>
      </w:r>
      <w:r>
        <w:rPr>
          <w:spacing w:val="50"/>
          <w:sz w:val="20"/>
        </w:rPr>
        <w:t xml:space="preserve"> </w:t>
      </w:r>
      <w:r>
        <w:rPr>
          <w:sz w:val="20"/>
        </w:rPr>
        <w:t>мышц,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>сде-</w:t>
      </w:r>
      <w:r>
        <w:rPr>
          <w:spacing w:val="11"/>
          <w:sz w:val="20"/>
        </w:rPr>
        <w:t xml:space="preserve"> </w:t>
      </w:r>
      <w:r>
        <w:rPr>
          <w:sz w:val="20"/>
        </w:rPr>
        <w:t>лать мышцы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податливыми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упругими </w:t>
      </w:r>
      <w:r>
        <w:rPr>
          <w:spacing w:val="9"/>
          <w:sz w:val="20"/>
        </w:rPr>
        <w:t xml:space="preserve">(подобно </w:t>
      </w:r>
      <w:r>
        <w:rPr>
          <w:spacing w:val="10"/>
          <w:sz w:val="20"/>
        </w:rPr>
        <w:t xml:space="preserve">резиновому </w:t>
      </w:r>
      <w:r>
        <w:rPr>
          <w:sz w:val="20"/>
        </w:rPr>
        <w:t>жгу -</w:t>
      </w:r>
      <w:r>
        <w:rPr>
          <w:spacing w:val="1"/>
          <w:sz w:val="20"/>
        </w:rPr>
        <w:t xml:space="preserve"> </w:t>
      </w:r>
      <w:r>
        <w:rPr>
          <w:sz w:val="20"/>
        </w:rPr>
        <w:t>ту)</w:t>
      </w:r>
      <w:r>
        <w:rPr>
          <w:spacing w:val="31"/>
          <w:sz w:val="20"/>
        </w:rPr>
        <w:t xml:space="preserve"> </w:t>
      </w:r>
      <w:r>
        <w:rPr>
          <w:sz w:val="20"/>
        </w:rPr>
        <w:t>—</w:t>
      </w:r>
      <w:r>
        <w:rPr>
          <w:spacing w:val="30"/>
          <w:sz w:val="20"/>
        </w:rPr>
        <w:t xml:space="preserve"> </w:t>
      </w:r>
      <w:r>
        <w:rPr>
          <w:spacing w:val="11"/>
          <w:sz w:val="20"/>
        </w:rPr>
        <w:t>задача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упражнений</w:t>
      </w:r>
      <w:r>
        <w:rPr>
          <w:spacing w:val="28"/>
          <w:sz w:val="20"/>
        </w:rPr>
        <w:t xml:space="preserve"> </w:t>
      </w:r>
      <w:r>
        <w:rPr>
          <w:sz w:val="20"/>
        </w:rPr>
        <w:t>на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растягивание.</w:t>
      </w:r>
    </w:p>
    <w:p w14:paraId="42916A8F" w14:textId="77777777" w:rsidR="00F26240" w:rsidRDefault="005E36BC">
      <w:pPr>
        <w:spacing w:before="2" w:line="225" w:lineRule="auto"/>
        <w:ind w:left="2341" w:right="2957" w:firstLine="273"/>
        <w:jc w:val="both"/>
        <w:rPr>
          <w:sz w:val="20"/>
        </w:rPr>
      </w:pPr>
      <w:r>
        <w:rPr>
          <w:sz w:val="20"/>
        </w:rPr>
        <w:t>Среди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упражнений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растягивание различают активные, </w:t>
      </w:r>
      <w:r>
        <w:rPr>
          <w:sz w:val="20"/>
        </w:rPr>
        <w:t>пас 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сивные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статические.</w:t>
      </w:r>
    </w:p>
    <w:p w14:paraId="5FB1BA47" w14:textId="77777777" w:rsidR="00F26240" w:rsidRDefault="005E36BC">
      <w:pPr>
        <w:spacing w:before="4" w:line="225" w:lineRule="auto"/>
        <w:ind w:left="2348" w:right="2933" w:firstLine="273"/>
        <w:jc w:val="both"/>
        <w:rPr>
          <w:sz w:val="20"/>
        </w:rPr>
      </w:pPr>
      <w:r>
        <w:rPr>
          <w:spacing w:val="9"/>
          <w:sz w:val="20"/>
        </w:rPr>
        <w:t xml:space="preserve">Активные </w:t>
      </w:r>
      <w:r>
        <w:rPr>
          <w:spacing w:val="10"/>
          <w:sz w:val="20"/>
        </w:rPr>
        <w:t xml:space="preserve">движения </w:t>
      </w:r>
      <w:r>
        <w:rPr>
          <w:sz w:val="20"/>
        </w:rPr>
        <w:t xml:space="preserve">с </w:t>
      </w:r>
      <w:r>
        <w:rPr>
          <w:spacing w:val="9"/>
          <w:sz w:val="20"/>
        </w:rPr>
        <w:t xml:space="preserve">полной </w:t>
      </w:r>
      <w:r>
        <w:rPr>
          <w:spacing w:val="10"/>
          <w:sz w:val="20"/>
        </w:rPr>
        <w:t xml:space="preserve">амплитудой </w:t>
      </w:r>
      <w:r>
        <w:rPr>
          <w:spacing w:val="9"/>
          <w:sz w:val="20"/>
        </w:rPr>
        <w:t xml:space="preserve">(махи руками </w:t>
      </w:r>
      <w:r>
        <w:rPr>
          <w:sz w:val="20"/>
        </w:rPr>
        <w:t>и но -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гами,</w:t>
      </w:r>
      <w:r>
        <w:rPr>
          <w:spacing w:val="12"/>
          <w:sz w:val="20"/>
        </w:rPr>
        <w:t xml:space="preserve"> рывки,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наклоны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3"/>
          <w:sz w:val="20"/>
        </w:rPr>
        <w:t>вращательные</w:t>
      </w:r>
      <w:r>
        <w:rPr>
          <w:spacing w:val="14"/>
          <w:sz w:val="20"/>
        </w:rPr>
        <w:t xml:space="preserve"> </w:t>
      </w:r>
      <w:r>
        <w:rPr>
          <w:spacing w:val="12"/>
          <w:sz w:val="20"/>
        </w:rPr>
        <w:t>движения</w:t>
      </w:r>
      <w:r>
        <w:rPr>
          <w:spacing w:val="13"/>
          <w:sz w:val="20"/>
        </w:rPr>
        <w:t xml:space="preserve"> туловищем)</w:t>
      </w:r>
      <w:r>
        <w:rPr>
          <w:spacing w:val="14"/>
          <w:sz w:val="20"/>
        </w:rPr>
        <w:t xml:space="preserve"> </w:t>
      </w:r>
      <w:r>
        <w:rPr>
          <w:sz w:val="20"/>
        </w:rPr>
        <w:t xml:space="preserve">можно </w:t>
      </w:r>
      <w:r>
        <w:rPr>
          <w:spacing w:val="9"/>
          <w:sz w:val="20"/>
        </w:rPr>
        <w:t xml:space="preserve">выполнять </w:t>
      </w:r>
      <w:r>
        <w:rPr>
          <w:sz w:val="20"/>
        </w:rPr>
        <w:t xml:space="preserve">без </w:t>
      </w:r>
      <w:r>
        <w:rPr>
          <w:spacing w:val="9"/>
          <w:sz w:val="20"/>
        </w:rPr>
        <w:t xml:space="preserve">предметов </w:t>
      </w:r>
      <w:r>
        <w:rPr>
          <w:sz w:val="20"/>
        </w:rPr>
        <w:t xml:space="preserve">и с </w:t>
      </w:r>
      <w:r>
        <w:rPr>
          <w:spacing w:val="9"/>
          <w:sz w:val="20"/>
        </w:rPr>
        <w:t>предметами (гимнастические</w:t>
      </w:r>
      <w:r>
        <w:rPr>
          <w:spacing w:val="10"/>
          <w:sz w:val="20"/>
        </w:rPr>
        <w:t xml:space="preserve"> </w:t>
      </w:r>
      <w:r>
        <w:rPr>
          <w:spacing w:val="12"/>
          <w:sz w:val="20"/>
        </w:rPr>
        <w:t>палки,</w:t>
      </w:r>
      <w:r>
        <w:rPr>
          <w:spacing w:val="34"/>
          <w:sz w:val="20"/>
        </w:rPr>
        <w:t xml:space="preserve"> </w:t>
      </w:r>
      <w:r>
        <w:rPr>
          <w:spacing w:val="13"/>
          <w:sz w:val="20"/>
        </w:rPr>
        <w:t>обручи,</w:t>
      </w:r>
      <w:r>
        <w:rPr>
          <w:spacing w:val="34"/>
          <w:sz w:val="20"/>
        </w:rPr>
        <w:t xml:space="preserve"> </w:t>
      </w:r>
      <w:r>
        <w:rPr>
          <w:spacing w:val="12"/>
          <w:sz w:val="20"/>
        </w:rPr>
        <w:t>мячи</w:t>
      </w:r>
      <w:r>
        <w:rPr>
          <w:spacing w:val="30"/>
          <w:sz w:val="20"/>
        </w:rPr>
        <w:t xml:space="preserve"> </w:t>
      </w:r>
      <w:r>
        <w:rPr>
          <w:sz w:val="20"/>
        </w:rPr>
        <w:t>и</w:t>
      </w:r>
      <w:r>
        <w:rPr>
          <w:spacing w:val="33"/>
          <w:sz w:val="20"/>
        </w:rPr>
        <w:t xml:space="preserve"> </w:t>
      </w:r>
      <w:r>
        <w:rPr>
          <w:sz w:val="20"/>
        </w:rPr>
        <w:t>т.</w:t>
      </w:r>
      <w:r>
        <w:rPr>
          <w:spacing w:val="-33"/>
          <w:sz w:val="20"/>
        </w:rPr>
        <w:t xml:space="preserve"> </w:t>
      </w:r>
      <w:r>
        <w:rPr>
          <w:spacing w:val="11"/>
          <w:sz w:val="20"/>
        </w:rPr>
        <w:t>д.).</w:t>
      </w:r>
    </w:p>
    <w:p w14:paraId="404416D3" w14:textId="77777777" w:rsidR="00F26240" w:rsidRDefault="005E36BC">
      <w:pPr>
        <w:spacing w:line="225" w:lineRule="auto"/>
        <w:ind w:left="2341" w:right="2933" w:firstLine="280"/>
        <w:jc w:val="both"/>
        <w:rPr>
          <w:sz w:val="20"/>
        </w:rPr>
      </w:pPr>
      <w:r>
        <w:rPr>
          <w:spacing w:val="10"/>
          <w:w w:val="95"/>
          <w:sz w:val="20"/>
        </w:rPr>
        <w:t>Пассивные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упражнения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на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гибкость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включают:</w:t>
      </w:r>
      <w:r>
        <w:rPr>
          <w:spacing w:val="1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движения,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вы -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полняемые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с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помощью</w:t>
      </w:r>
      <w:r>
        <w:rPr>
          <w:spacing w:val="11"/>
          <w:w w:val="95"/>
          <w:sz w:val="20"/>
        </w:rPr>
        <w:t xml:space="preserve"> партнера;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движения,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выполняемые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с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 xml:space="preserve">отя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sz w:val="20"/>
        </w:rPr>
        <w:t xml:space="preserve">гощениями; движения, выполняемые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помощью резинового </w:t>
      </w:r>
      <w:r>
        <w:rPr>
          <w:spacing w:val="12"/>
          <w:sz w:val="20"/>
        </w:rPr>
        <w:t>эс-</w:t>
      </w:r>
      <w:r>
        <w:rPr>
          <w:spacing w:val="13"/>
          <w:sz w:val="20"/>
        </w:rPr>
        <w:t xml:space="preserve"> </w:t>
      </w:r>
      <w:r>
        <w:rPr>
          <w:spacing w:val="10"/>
          <w:w w:val="95"/>
          <w:sz w:val="20"/>
        </w:rPr>
        <w:t>пандера</w:t>
      </w:r>
      <w:r>
        <w:rPr>
          <w:spacing w:val="65"/>
          <w:sz w:val="20"/>
        </w:rPr>
        <w:t xml:space="preserve"> </w:t>
      </w:r>
      <w:r>
        <w:rPr>
          <w:w w:val="95"/>
          <w:sz w:val="20"/>
        </w:rPr>
        <w:t>или</w:t>
      </w:r>
      <w:r>
        <w:rPr>
          <w:spacing w:val="45"/>
          <w:sz w:val="20"/>
        </w:rPr>
        <w:t xml:space="preserve"> </w:t>
      </w:r>
      <w:r>
        <w:rPr>
          <w:spacing w:val="11"/>
          <w:w w:val="95"/>
          <w:sz w:val="20"/>
        </w:rPr>
        <w:t>амортизатора;</w:t>
      </w:r>
      <w:r>
        <w:rPr>
          <w:spacing w:val="67"/>
          <w:sz w:val="20"/>
        </w:rPr>
        <w:t xml:space="preserve"> </w:t>
      </w:r>
      <w:r>
        <w:rPr>
          <w:spacing w:val="10"/>
          <w:w w:val="95"/>
          <w:sz w:val="20"/>
        </w:rPr>
        <w:t>пассивные</w:t>
      </w:r>
      <w:r>
        <w:rPr>
          <w:spacing w:val="65"/>
          <w:sz w:val="20"/>
        </w:rPr>
        <w:t xml:space="preserve"> </w:t>
      </w:r>
      <w:r>
        <w:rPr>
          <w:spacing w:val="10"/>
          <w:w w:val="95"/>
          <w:sz w:val="20"/>
        </w:rPr>
        <w:t>движения</w:t>
      </w:r>
      <w:r>
        <w:rPr>
          <w:spacing w:val="65"/>
          <w:sz w:val="20"/>
        </w:rPr>
        <w:t xml:space="preserve"> </w:t>
      </w:r>
      <w:r>
        <w:rPr>
          <w:w w:val="95"/>
          <w:sz w:val="20"/>
        </w:rPr>
        <w:t>с</w:t>
      </w:r>
      <w:r>
        <w:rPr>
          <w:spacing w:val="45"/>
          <w:sz w:val="20"/>
        </w:rPr>
        <w:t xml:space="preserve"> </w:t>
      </w:r>
      <w:r>
        <w:rPr>
          <w:spacing w:val="10"/>
          <w:w w:val="95"/>
          <w:sz w:val="20"/>
        </w:rPr>
        <w:t xml:space="preserve">использовани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ем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собственной </w:t>
      </w:r>
      <w:r>
        <w:rPr>
          <w:sz w:val="20"/>
        </w:rPr>
        <w:t>силы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(притягивание </w:t>
      </w:r>
      <w:r>
        <w:rPr>
          <w:spacing w:val="9"/>
          <w:sz w:val="20"/>
        </w:rPr>
        <w:t xml:space="preserve">туловища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ногам, </w:t>
      </w:r>
      <w:r>
        <w:rPr>
          <w:spacing w:val="10"/>
          <w:sz w:val="20"/>
        </w:rPr>
        <w:t>сгибание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кисти</w:t>
      </w:r>
      <w:r>
        <w:rPr>
          <w:spacing w:val="35"/>
          <w:sz w:val="20"/>
        </w:rPr>
        <w:t xml:space="preserve"> </w:t>
      </w:r>
      <w:r>
        <w:rPr>
          <w:spacing w:val="10"/>
          <w:sz w:val="20"/>
        </w:rPr>
        <w:t>другой</w:t>
      </w:r>
      <w:r>
        <w:rPr>
          <w:spacing w:val="35"/>
          <w:sz w:val="20"/>
        </w:rPr>
        <w:t xml:space="preserve"> </w:t>
      </w:r>
      <w:r>
        <w:rPr>
          <w:spacing w:val="10"/>
          <w:sz w:val="20"/>
        </w:rPr>
        <w:t>рукой</w:t>
      </w:r>
      <w:r>
        <w:rPr>
          <w:spacing w:val="35"/>
          <w:sz w:val="20"/>
        </w:rPr>
        <w:t xml:space="preserve"> </w:t>
      </w:r>
      <w:r>
        <w:rPr>
          <w:sz w:val="20"/>
        </w:rPr>
        <w:t>и</w:t>
      </w:r>
      <w:r>
        <w:rPr>
          <w:spacing w:val="38"/>
          <w:sz w:val="20"/>
        </w:rPr>
        <w:t xml:space="preserve"> </w:t>
      </w:r>
      <w:r>
        <w:rPr>
          <w:spacing w:val="10"/>
          <w:sz w:val="20"/>
        </w:rPr>
        <w:t>т.п.);</w:t>
      </w:r>
      <w:r>
        <w:rPr>
          <w:spacing w:val="36"/>
          <w:sz w:val="20"/>
        </w:rPr>
        <w:t xml:space="preserve"> </w:t>
      </w:r>
      <w:r>
        <w:rPr>
          <w:spacing w:val="11"/>
          <w:sz w:val="20"/>
        </w:rPr>
        <w:t>движения,</w:t>
      </w:r>
      <w:r>
        <w:rPr>
          <w:spacing w:val="37"/>
          <w:sz w:val="20"/>
        </w:rPr>
        <w:t xml:space="preserve"> </w:t>
      </w:r>
      <w:r>
        <w:rPr>
          <w:spacing w:val="11"/>
          <w:sz w:val="20"/>
        </w:rPr>
        <w:t>выполняемые</w:t>
      </w:r>
      <w:r>
        <w:rPr>
          <w:spacing w:val="37"/>
          <w:sz w:val="20"/>
        </w:rPr>
        <w:t xml:space="preserve"> </w:t>
      </w:r>
      <w:r>
        <w:rPr>
          <w:sz w:val="20"/>
        </w:rPr>
        <w:t>на</w:t>
      </w:r>
      <w:r>
        <w:rPr>
          <w:spacing w:val="37"/>
          <w:sz w:val="20"/>
        </w:rPr>
        <w:t xml:space="preserve"> </w:t>
      </w:r>
      <w:r>
        <w:rPr>
          <w:spacing w:val="11"/>
          <w:sz w:val="20"/>
        </w:rPr>
        <w:t>снарядах</w:t>
      </w:r>
      <w:r>
        <w:rPr>
          <w:spacing w:val="-47"/>
          <w:sz w:val="20"/>
        </w:rPr>
        <w:t xml:space="preserve"> </w:t>
      </w:r>
      <w:r>
        <w:rPr>
          <w:sz w:val="20"/>
        </w:rPr>
        <w:t>(в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качестве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отягощения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используют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вес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собственного</w:t>
      </w:r>
      <w:r>
        <w:rPr>
          <w:spacing w:val="28"/>
          <w:sz w:val="20"/>
        </w:rPr>
        <w:t xml:space="preserve"> </w:t>
      </w:r>
      <w:r>
        <w:rPr>
          <w:spacing w:val="10"/>
          <w:sz w:val="20"/>
        </w:rPr>
        <w:t>тела).</w:t>
      </w:r>
    </w:p>
    <w:p w14:paraId="0F2C7F1D" w14:textId="77777777" w:rsidR="00F26240" w:rsidRDefault="005E36BC">
      <w:pPr>
        <w:spacing w:line="225" w:lineRule="auto"/>
        <w:ind w:left="2334" w:right="2945" w:firstLine="288"/>
        <w:jc w:val="both"/>
        <w:rPr>
          <w:sz w:val="20"/>
        </w:rPr>
      </w:pPr>
      <w:r>
        <w:rPr>
          <w:spacing w:val="14"/>
          <w:w w:val="95"/>
          <w:sz w:val="20"/>
        </w:rPr>
        <w:t>Статические</w:t>
      </w:r>
      <w:r>
        <w:rPr>
          <w:spacing w:val="73"/>
          <w:sz w:val="20"/>
        </w:rPr>
        <w:t xml:space="preserve"> </w:t>
      </w:r>
      <w:r>
        <w:rPr>
          <w:spacing w:val="13"/>
          <w:w w:val="95"/>
          <w:sz w:val="20"/>
        </w:rPr>
        <w:t>упражнения,</w:t>
      </w:r>
      <w:r>
        <w:rPr>
          <w:spacing w:val="71"/>
          <w:sz w:val="20"/>
        </w:rPr>
        <w:t xml:space="preserve"> </w:t>
      </w:r>
      <w:r>
        <w:rPr>
          <w:spacing w:val="14"/>
          <w:w w:val="95"/>
          <w:sz w:val="20"/>
        </w:rPr>
        <w:t>выполняемые</w:t>
      </w:r>
      <w:r>
        <w:rPr>
          <w:spacing w:val="73"/>
          <w:sz w:val="20"/>
        </w:rPr>
        <w:t xml:space="preserve"> </w:t>
      </w:r>
      <w:r>
        <w:rPr>
          <w:w w:val="95"/>
          <w:sz w:val="20"/>
        </w:rPr>
        <w:t>с</w:t>
      </w:r>
      <w:r>
        <w:rPr>
          <w:spacing w:val="46"/>
          <w:sz w:val="20"/>
        </w:rPr>
        <w:t xml:space="preserve"> </w:t>
      </w:r>
      <w:r>
        <w:rPr>
          <w:spacing w:val="13"/>
          <w:w w:val="95"/>
          <w:sz w:val="20"/>
        </w:rPr>
        <w:t>помощью</w:t>
      </w:r>
      <w:r>
        <w:rPr>
          <w:spacing w:val="71"/>
          <w:sz w:val="20"/>
        </w:rPr>
        <w:t xml:space="preserve"> </w:t>
      </w:r>
      <w:r>
        <w:rPr>
          <w:spacing w:val="12"/>
          <w:w w:val="95"/>
          <w:sz w:val="20"/>
        </w:rPr>
        <w:t xml:space="preserve">партне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ра,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собственного</w:t>
      </w:r>
      <w:r>
        <w:rPr>
          <w:spacing w:val="10"/>
          <w:sz w:val="20"/>
        </w:rPr>
        <w:t xml:space="preserve"> </w:t>
      </w:r>
      <w:r>
        <w:rPr>
          <w:sz w:val="20"/>
        </w:rPr>
        <w:t>веса</w:t>
      </w:r>
      <w:r>
        <w:rPr>
          <w:spacing w:val="1"/>
          <w:sz w:val="20"/>
        </w:rPr>
        <w:t xml:space="preserve"> </w:t>
      </w:r>
      <w:r>
        <w:rPr>
          <w:sz w:val="20"/>
        </w:rPr>
        <w:t>тела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требуют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сохранения</w:t>
      </w:r>
      <w:r>
        <w:rPr>
          <w:spacing w:val="10"/>
          <w:sz w:val="20"/>
        </w:rPr>
        <w:t xml:space="preserve"> </w:t>
      </w:r>
      <w:r>
        <w:rPr>
          <w:sz w:val="20"/>
        </w:rPr>
        <w:t>непод -</w:t>
      </w:r>
      <w:r>
        <w:rPr>
          <w:spacing w:val="1"/>
          <w:sz w:val="20"/>
        </w:rPr>
        <w:t xml:space="preserve"> </w:t>
      </w:r>
      <w:r>
        <w:rPr>
          <w:spacing w:val="10"/>
          <w:w w:val="95"/>
          <w:sz w:val="20"/>
        </w:rPr>
        <w:t>вижного</w:t>
      </w:r>
      <w:r>
        <w:rPr>
          <w:spacing w:val="58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положения</w:t>
      </w:r>
      <w:r>
        <w:rPr>
          <w:spacing w:val="57"/>
          <w:w w:val="95"/>
          <w:sz w:val="20"/>
        </w:rPr>
        <w:t xml:space="preserve"> </w:t>
      </w:r>
      <w:r>
        <w:rPr>
          <w:w w:val="95"/>
          <w:sz w:val="20"/>
        </w:rPr>
        <w:t>с</w:t>
      </w:r>
      <w:r>
        <w:rPr>
          <w:spacing w:val="11"/>
          <w:w w:val="95"/>
          <w:sz w:val="20"/>
        </w:rPr>
        <w:t xml:space="preserve"> предельной</w:t>
      </w:r>
      <w:r>
        <w:rPr>
          <w:spacing w:val="56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амплитудой</w:t>
      </w:r>
      <w:r>
        <w:rPr>
          <w:spacing w:val="56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9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течение</w:t>
      </w:r>
      <w:r>
        <w:rPr>
          <w:spacing w:val="55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опреде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-</w:t>
      </w:r>
    </w:p>
    <w:p w14:paraId="39152293" w14:textId="77777777" w:rsidR="00F26240" w:rsidRDefault="00F26240">
      <w:pPr>
        <w:pStyle w:val="a3"/>
        <w:spacing w:before="4"/>
        <w:jc w:val="left"/>
        <w:rPr>
          <w:sz w:val="19"/>
        </w:rPr>
      </w:pPr>
    </w:p>
    <w:p w14:paraId="7ADC2D3A" w14:textId="77777777" w:rsidR="00F26240" w:rsidRDefault="005E36BC">
      <w:pPr>
        <w:ind w:right="2893"/>
        <w:jc w:val="right"/>
        <w:rPr>
          <w:b/>
          <w:sz w:val="20"/>
        </w:rPr>
      </w:pPr>
      <w:r>
        <w:rPr>
          <w:b/>
          <w:sz w:val="20"/>
        </w:rPr>
        <w:t>123</w:t>
      </w:r>
    </w:p>
    <w:p w14:paraId="6BC00360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04E7D13" w14:textId="77777777" w:rsidR="00F26240" w:rsidRDefault="005E36BC">
      <w:pPr>
        <w:pStyle w:val="a3"/>
        <w:spacing w:before="95" w:line="206" w:lineRule="auto"/>
        <w:ind w:left="2588" w:right="2965"/>
      </w:pPr>
      <w:r>
        <w:lastRenderedPageBreak/>
        <w:t>ленного времени (6—9 с). После этого следует расслабление,</w:t>
      </w:r>
      <w:r>
        <w:rPr>
          <w:spacing w:val="1"/>
        </w:rPr>
        <w:t xml:space="preserve"> </w:t>
      </w:r>
      <w:r>
        <w:t>затем</w:t>
      </w:r>
      <w:r>
        <w:rPr>
          <w:spacing w:val="7"/>
        </w:rPr>
        <w:t xml:space="preserve"> </w:t>
      </w:r>
      <w:r>
        <w:t>повторение</w:t>
      </w:r>
      <w:r>
        <w:rPr>
          <w:spacing w:val="8"/>
        </w:rPr>
        <w:t xml:space="preserve"> </w:t>
      </w:r>
      <w:r>
        <w:t>упражнения.</w:t>
      </w:r>
    </w:p>
    <w:p w14:paraId="1E211DD7" w14:textId="77777777" w:rsidR="00F26240" w:rsidRDefault="005E36BC">
      <w:pPr>
        <w:pStyle w:val="a3"/>
        <w:spacing w:before="1" w:line="204" w:lineRule="auto"/>
        <w:ind w:left="2595" w:right="2688" w:firstLine="280"/>
      </w:pPr>
      <w:r>
        <w:t>Упражнения для развития подвижности в суставах рекоменду-</w:t>
      </w:r>
      <w:r>
        <w:rPr>
          <w:spacing w:val="1"/>
        </w:rPr>
        <w:t xml:space="preserve"> </w:t>
      </w:r>
      <w:r>
        <w:t>ется проводить путем активного выполнения движений с посте-</w:t>
      </w:r>
      <w:r>
        <w:rPr>
          <w:spacing w:val="1"/>
        </w:rPr>
        <w:t xml:space="preserve"> </w:t>
      </w:r>
      <w:r>
        <w:t>пенно</w:t>
      </w:r>
      <w:r>
        <w:rPr>
          <w:spacing w:val="1"/>
        </w:rPr>
        <w:t xml:space="preserve"> </w:t>
      </w:r>
      <w:r>
        <w:t>увеличивающейся</w:t>
      </w:r>
      <w:r>
        <w:rPr>
          <w:spacing w:val="1"/>
        </w:rPr>
        <w:t xml:space="preserve"> </w:t>
      </w:r>
      <w:r>
        <w:t>амплитудой,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55"/>
        </w:rPr>
        <w:t xml:space="preserve"> </w:t>
      </w:r>
      <w:r>
        <w:t>пружиня-</w:t>
      </w:r>
      <w:r>
        <w:rPr>
          <w:spacing w:val="1"/>
        </w:rPr>
        <w:t xml:space="preserve"> </w:t>
      </w:r>
      <w:r>
        <w:t>щих «самозахватов», покачиваний, маховых движений с большой</w:t>
      </w:r>
      <w:r>
        <w:rPr>
          <w:spacing w:val="1"/>
        </w:rPr>
        <w:t xml:space="preserve"> </w:t>
      </w:r>
      <w:r>
        <w:t>амплитудой.</w:t>
      </w:r>
    </w:p>
    <w:p w14:paraId="77829612" w14:textId="77777777" w:rsidR="00F26240" w:rsidRDefault="005E36BC">
      <w:pPr>
        <w:pStyle w:val="a3"/>
        <w:spacing w:before="6" w:line="204" w:lineRule="auto"/>
        <w:ind w:left="2588" w:right="2688" w:firstLine="273"/>
      </w:pP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55"/>
        </w:rPr>
        <w:t xml:space="preserve"> </w:t>
      </w:r>
      <w:r>
        <w:t>применения</w:t>
      </w:r>
      <w:r>
        <w:rPr>
          <w:spacing w:val="55"/>
        </w:rPr>
        <w:t xml:space="preserve"> </w:t>
      </w:r>
      <w:r>
        <w:t>упражнений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растягивании: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болевые</w:t>
      </w:r>
      <w:r>
        <w:rPr>
          <w:spacing w:val="1"/>
        </w:rPr>
        <w:t xml:space="preserve"> </w:t>
      </w:r>
      <w:r>
        <w:t>ощущения,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медленном темпе, постепенно увеличиваются их амплитуда и сте-</w:t>
      </w:r>
      <w:r>
        <w:rPr>
          <w:spacing w:val="1"/>
        </w:rPr>
        <w:t xml:space="preserve"> </w:t>
      </w:r>
      <w:r>
        <w:t>пень</w:t>
      </w:r>
      <w:r>
        <w:rPr>
          <w:spacing w:val="13"/>
        </w:rPr>
        <w:t xml:space="preserve"> </w:t>
      </w:r>
      <w:r>
        <w:t>применения</w:t>
      </w:r>
      <w:r>
        <w:rPr>
          <w:spacing w:val="11"/>
        </w:rPr>
        <w:t xml:space="preserve"> </w:t>
      </w:r>
      <w:r>
        <w:t>силы</w:t>
      </w:r>
      <w:r>
        <w:rPr>
          <w:spacing w:val="15"/>
        </w:rPr>
        <w:t xml:space="preserve"> </w:t>
      </w:r>
      <w:r>
        <w:t>помощника.</w:t>
      </w:r>
    </w:p>
    <w:p w14:paraId="67C42FFD" w14:textId="77777777" w:rsidR="00F26240" w:rsidRDefault="005E36BC">
      <w:pPr>
        <w:pStyle w:val="a3"/>
        <w:spacing w:before="4" w:line="204" w:lineRule="auto"/>
        <w:ind w:left="2588" w:right="2688" w:firstLine="288"/>
        <w:rPr>
          <w:b/>
        </w:rPr>
      </w:pPr>
      <w:r>
        <w:t>Основным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метод,</w:t>
      </w:r>
      <w:r>
        <w:rPr>
          <w:spacing w:val="55"/>
        </w:rPr>
        <w:t xml:space="preserve"> </w:t>
      </w:r>
      <w:r>
        <w:t>где</w:t>
      </w:r>
      <w:r>
        <w:rPr>
          <w:spacing w:val="55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растягивание</w:t>
      </w:r>
      <w:r>
        <w:rPr>
          <w:spacing w:val="55"/>
        </w:rPr>
        <w:t xml:space="preserve"> </w:t>
      </w:r>
      <w:r>
        <w:t>выполняются</w:t>
      </w:r>
      <w:r>
        <w:rPr>
          <w:spacing w:val="55"/>
        </w:rPr>
        <w:t xml:space="preserve"> </w:t>
      </w:r>
      <w:r>
        <w:t>сериями.</w:t>
      </w:r>
      <w:r>
        <w:rPr>
          <w:spacing w:val="1"/>
        </w:rPr>
        <w:t xml:space="preserve"> </w:t>
      </w:r>
      <w:r>
        <w:t>В зависимости от возраста, пола и физической подг</w:t>
      </w:r>
      <w:r>
        <w:t>отовленности</w:t>
      </w:r>
      <w:r>
        <w:rPr>
          <w:spacing w:val="1"/>
        </w:rPr>
        <w:t xml:space="preserve"> </w:t>
      </w:r>
      <w:r>
        <w:t>занимающихся количество повторений упражнения в серии диф-</w:t>
      </w:r>
      <w:r>
        <w:rPr>
          <w:spacing w:val="1"/>
        </w:rPr>
        <w:t xml:space="preserve"> </w:t>
      </w:r>
      <w:r>
        <w:t>ференцируется. В качестве развития и совершенствования гибкос-</w:t>
      </w:r>
      <w:r>
        <w:rPr>
          <w:spacing w:val="1"/>
        </w:rPr>
        <w:t xml:space="preserve"> </w:t>
      </w:r>
      <w:r>
        <w:t>ти используются также игровой и соревновательный методы (кто</w:t>
      </w:r>
      <w:r>
        <w:rPr>
          <w:spacing w:val="1"/>
        </w:rPr>
        <w:t xml:space="preserve"> </w:t>
      </w:r>
      <w:r>
        <w:t>сумеет</w:t>
      </w:r>
      <w:r>
        <w:rPr>
          <w:spacing w:val="1"/>
        </w:rPr>
        <w:t xml:space="preserve"> </w:t>
      </w:r>
      <w:r>
        <w:t>наклониться</w:t>
      </w:r>
      <w:r>
        <w:rPr>
          <w:spacing w:val="1"/>
        </w:rPr>
        <w:t xml:space="preserve"> </w:t>
      </w:r>
      <w:r>
        <w:t>ниже;</w:t>
      </w:r>
      <w:r>
        <w:rPr>
          <w:spacing w:val="1"/>
        </w:rPr>
        <w:t xml:space="preserve"> </w:t>
      </w:r>
      <w:r>
        <w:t>кто,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сгибая</w:t>
      </w:r>
      <w:r>
        <w:rPr>
          <w:spacing w:val="55"/>
        </w:rPr>
        <w:t xml:space="preserve"> </w:t>
      </w:r>
      <w:r>
        <w:t>коленей,</w:t>
      </w:r>
      <w:r>
        <w:rPr>
          <w:spacing w:val="55"/>
        </w:rPr>
        <w:t xml:space="preserve"> </w:t>
      </w:r>
      <w:r>
        <w:t>сумеет</w:t>
      </w:r>
      <w:r>
        <w:rPr>
          <w:spacing w:val="55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нять</w:t>
      </w:r>
      <w:r>
        <w:rPr>
          <w:spacing w:val="14"/>
        </w:rPr>
        <w:t xml:space="preserve"> </w:t>
      </w:r>
      <w:r>
        <w:t>обеими</w:t>
      </w:r>
      <w:r>
        <w:rPr>
          <w:spacing w:val="13"/>
        </w:rPr>
        <w:t xml:space="preserve"> </w:t>
      </w:r>
      <w:r>
        <w:t>руками</w:t>
      </w:r>
      <w:r>
        <w:rPr>
          <w:spacing w:val="1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пола</w:t>
      </w:r>
      <w:r>
        <w:rPr>
          <w:spacing w:val="14"/>
        </w:rPr>
        <w:t xml:space="preserve"> </w:t>
      </w:r>
      <w:r>
        <w:t>плоский</w:t>
      </w:r>
      <w:r>
        <w:rPr>
          <w:spacing w:val="13"/>
        </w:rPr>
        <w:t xml:space="preserve"> </w:t>
      </w:r>
      <w:r>
        <w:t>предмет</w:t>
      </w:r>
      <w:r>
        <w:rPr>
          <w:spacing w:val="1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b/>
        </w:rPr>
        <w:t>т.д.).</w:t>
      </w:r>
    </w:p>
    <w:p w14:paraId="6C71FC10" w14:textId="77777777" w:rsidR="00F26240" w:rsidRDefault="00F26240">
      <w:pPr>
        <w:pStyle w:val="a3"/>
        <w:spacing w:before="1"/>
        <w:jc w:val="left"/>
        <w:rPr>
          <w:b/>
          <w:sz w:val="20"/>
        </w:rPr>
      </w:pPr>
    </w:p>
    <w:p w14:paraId="6BDFD504" w14:textId="77777777" w:rsidR="00F26240" w:rsidRDefault="005E36BC">
      <w:pPr>
        <w:pStyle w:val="9"/>
        <w:numPr>
          <w:ilvl w:val="2"/>
          <w:numId w:val="215"/>
        </w:numPr>
        <w:tabs>
          <w:tab w:val="left" w:pos="4556"/>
        </w:tabs>
        <w:jc w:val="left"/>
      </w:pPr>
      <w:r>
        <w:t>Методика</w:t>
      </w:r>
      <w:r>
        <w:rPr>
          <w:spacing w:val="46"/>
        </w:rPr>
        <w:t xml:space="preserve"> </w:t>
      </w:r>
      <w:r>
        <w:t>развития</w:t>
      </w:r>
      <w:r>
        <w:rPr>
          <w:spacing w:val="48"/>
        </w:rPr>
        <w:t xml:space="preserve"> </w:t>
      </w:r>
      <w:r>
        <w:t>гибкости</w:t>
      </w:r>
    </w:p>
    <w:p w14:paraId="04FBE72E" w14:textId="77777777" w:rsidR="00F26240" w:rsidRDefault="005E36BC">
      <w:pPr>
        <w:pStyle w:val="a3"/>
        <w:spacing w:before="146" w:line="206" w:lineRule="auto"/>
        <w:ind w:left="2588" w:right="2686" w:firstLine="273"/>
      </w:pPr>
      <w:r>
        <w:t>Для развития и совершенствования гибкости методически важно</w:t>
      </w:r>
      <w:r>
        <w:rPr>
          <w:spacing w:val="-53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ний</w:t>
      </w:r>
      <w:r>
        <w:rPr>
          <w:spacing w:val="24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растягивание,</w:t>
      </w:r>
      <w:r>
        <w:rPr>
          <w:spacing w:val="25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26"/>
        </w:rPr>
        <w:t xml:space="preserve"> </w:t>
      </w:r>
      <w:r>
        <w:t>правильную</w:t>
      </w:r>
      <w:r>
        <w:rPr>
          <w:spacing w:val="27"/>
        </w:rPr>
        <w:t xml:space="preserve"> </w:t>
      </w:r>
      <w:r>
        <w:t>дозировку</w:t>
      </w:r>
      <w:r>
        <w:rPr>
          <w:spacing w:val="23"/>
        </w:rPr>
        <w:t xml:space="preserve"> </w:t>
      </w:r>
      <w:r>
        <w:t>нагрузок</w:t>
      </w:r>
      <w:r>
        <w:t>.</w:t>
      </w:r>
    </w:p>
    <w:p w14:paraId="4EE07267" w14:textId="77777777" w:rsidR="00F26240" w:rsidRDefault="005E36BC">
      <w:pPr>
        <w:pStyle w:val="a3"/>
        <w:spacing w:line="204" w:lineRule="auto"/>
        <w:ind w:left="2581" w:right="2671" w:firstLine="288"/>
      </w:pPr>
      <w:r>
        <w:t>Бели требуется достижение заметного сдвига в развитии гибко-</w:t>
      </w:r>
      <w:r>
        <w:rPr>
          <w:spacing w:val="1"/>
        </w:rPr>
        <w:t xml:space="preserve"> </w:t>
      </w:r>
      <w:r>
        <w:t>сти уже через 3—4 месяца, то рекомендуются следующие соотно-</w:t>
      </w:r>
      <w:r>
        <w:rPr>
          <w:spacing w:val="1"/>
        </w:rPr>
        <w:t xml:space="preserve"> </w:t>
      </w:r>
      <w:r>
        <w:t>шения в использовании упражнений: примерно 40% — активные,</w:t>
      </w:r>
      <w:r>
        <w:rPr>
          <w:spacing w:val="1"/>
        </w:rPr>
        <w:t xml:space="preserve"> </w:t>
      </w:r>
      <w:r>
        <w:t>40% — пассивные и 20% — статические. Чем меньше возраст, тем</w:t>
      </w:r>
      <w:r>
        <w:rPr>
          <w:spacing w:val="1"/>
        </w:rPr>
        <w:t xml:space="preserve"> </w:t>
      </w:r>
      <w:r>
        <w:rPr>
          <w:i/>
        </w:rPr>
        <w:t xml:space="preserve">больше </w:t>
      </w:r>
      <w:r>
        <w:t xml:space="preserve">в общем </w:t>
      </w:r>
      <w:r>
        <w:rPr>
          <w:i/>
        </w:rPr>
        <w:t xml:space="preserve">объеме </w:t>
      </w:r>
      <w:r>
        <w:t>должна быть доля активных упражнении и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статических. Специалистами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рекомендации по количеству повторений, темпу движений и вре-</w:t>
      </w:r>
      <w:r>
        <w:rPr>
          <w:spacing w:val="1"/>
        </w:rPr>
        <w:t xml:space="preserve"> </w:t>
      </w:r>
      <w:r>
        <w:t>мени «выдержек» в статических положениях. На первых занятиях</w:t>
      </w:r>
      <w:r>
        <w:rPr>
          <w:spacing w:val="1"/>
        </w:rPr>
        <w:t xml:space="preserve"> </w:t>
      </w:r>
      <w:r>
        <w:t>число повторений соста</w:t>
      </w:r>
      <w:r>
        <w:t>вляет не более 8—10 раз и постепенно до-</w:t>
      </w:r>
      <w:r>
        <w:rPr>
          <w:spacing w:val="1"/>
        </w:rPr>
        <w:t xml:space="preserve"> </w:t>
      </w:r>
      <w:r>
        <w:t>водится</w:t>
      </w:r>
      <w:r>
        <w:rPr>
          <w:spacing w:val="7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величин,</w:t>
      </w:r>
      <w:r>
        <w:rPr>
          <w:spacing w:val="6"/>
        </w:rPr>
        <w:t xml:space="preserve"> </w:t>
      </w:r>
      <w:r>
        <w:t>приведенных</w:t>
      </w:r>
      <w:r>
        <w:rPr>
          <w:spacing w:val="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таблице</w:t>
      </w:r>
      <w:r>
        <w:rPr>
          <w:spacing w:val="9"/>
        </w:rPr>
        <w:t xml:space="preserve"> </w:t>
      </w:r>
      <w:r>
        <w:t>5.</w:t>
      </w:r>
    </w:p>
    <w:p w14:paraId="1391B715" w14:textId="77777777" w:rsidR="00F26240" w:rsidRDefault="005E36BC">
      <w:pPr>
        <w:pStyle w:val="a3"/>
        <w:spacing w:before="9" w:line="204" w:lineRule="auto"/>
        <w:ind w:left="2581" w:right="2674" w:firstLine="273"/>
      </w:pPr>
      <w:r>
        <w:t>Упражнения на гибкость рекомендуется включать в небольшом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утреннюю</w:t>
      </w:r>
      <w:r>
        <w:rPr>
          <w:spacing w:val="1"/>
        </w:rPr>
        <w:t xml:space="preserve"> </w:t>
      </w:r>
      <w:r>
        <w:t>гигиеническую</w:t>
      </w:r>
      <w:r>
        <w:rPr>
          <w:spacing w:val="1"/>
        </w:rPr>
        <w:t xml:space="preserve"> </w:t>
      </w:r>
      <w:r>
        <w:t>гимнастику,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вводную</w:t>
      </w:r>
      <w:r>
        <w:rPr>
          <w:spacing w:val="1"/>
        </w:rPr>
        <w:t xml:space="preserve"> </w:t>
      </w:r>
      <w:r>
        <w:t>(подготовительную)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по физической культуре,</w:t>
      </w:r>
      <w:r>
        <w:rPr>
          <w:spacing w:val="1"/>
        </w:rPr>
        <w:t xml:space="preserve"> </w:t>
      </w:r>
      <w:r>
        <w:t>в раз-</w:t>
      </w:r>
      <w:r>
        <w:rPr>
          <w:spacing w:val="1"/>
        </w:rPr>
        <w:t xml:space="preserve"> </w:t>
      </w:r>
      <w:r>
        <w:t>минку</w:t>
      </w:r>
      <w:r>
        <w:rPr>
          <w:spacing w:val="8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занятиях</w:t>
      </w:r>
      <w:r>
        <w:rPr>
          <w:spacing w:val="5"/>
        </w:rPr>
        <w:t xml:space="preserve"> </w:t>
      </w:r>
      <w:r>
        <w:t>спортом.</w:t>
      </w:r>
    </w:p>
    <w:p w14:paraId="5829560D" w14:textId="77777777" w:rsidR="00F26240" w:rsidRDefault="005E36BC">
      <w:pPr>
        <w:pStyle w:val="a3"/>
        <w:spacing w:before="7" w:line="206" w:lineRule="auto"/>
        <w:ind w:left="2574" w:right="2672" w:firstLine="280"/>
      </w:pPr>
      <w:r>
        <w:t>Упражнения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гибкость</w:t>
      </w:r>
      <w:r>
        <w:rPr>
          <w:spacing w:val="-11"/>
        </w:rPr>
        <w:t xml:space="preserve"> </w:t>
      </w:r>
      <w:r>
        <w:t>важно</w:t>
      </w:r>
      <w:r>
        <w:rPr>
          <w:spacing w:val="-9"/>
        </w:rPr>
        <w:t xml:space="preserve"> </w:t>
      </w:r>
      <w:r>
        <w:t>сочетать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упражнениями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силу</w:t>
      </w:r>
      <w:r>
        <w:rPr>
          <w:spacing w:val="-5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расслабление.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установлено,</w:t>
      </w:r>
      <w:r>
        <w:rPr>
          <w:spacing w:val="-7"/>
        </w:rPr>
        <w:t xml:space="preserve"> </w:t>
      </w:r>
      <w:r>
        <w:t>комплексное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сило-</w:t>
      </w:r>
      <w:r>
        <w:rPr>
          <w:spacing w:val="-53"/>
        </w:rPr>
        <w:t xml:space="preserve"> </w:t>
      </w:r>
      <w:r>
        <w:t>вых упражнений и упражнений на расслабление не только способ-</w:t>
      </w:r>
      <w:r>
        <w:rPr>
          <w:spacing w:val="1"/>
        </w:rPr>
        <w:t xml:space="preserve"> </w:t>
      </w:r>
      <w:r>
        <w:t>ствует</w:t>
      </w:r>
      <w:r>
        <w:t xml:space="preserve"> увеличению силы, растяжимости и эластичности мышц, про-</w:t>
      </w:r>
      <w:r>
        <w:rPr>
          <w:spacing w:val="-52"/>
        </w:rPr>
        <w:t xml:space="preserve"> </w:t>
      </w:r>
      <w:r>
        <w:t>изводящих данное движение, но и повышает прочность мътшечно-</w:t>
      </w:r>
      <w:r>
        <w:rPr>
          <w:spacing w:val="1"/>
        </w:rPr>
        <w:t xml:space="preserve"> </w:t>
      </w:r>
      <w:r>
        <w:t>связочного аппарата. Кроме того, при использовании упражнений</w:t>
      </w:r>
      <w:r>
        <w:rPr>
          <w:spacing w:val="1"/>
        </w:rPr>
        <w:t xml:space="preserve"> </w:t>
      </w:r>
      <w:r>
        <w:t>на расслабление в период направленного развития подвижности в</w:t>
      </w:r>
      <w:r>
        <w:rPr>
          <w:spacing w:val="1"/>
        </w:rPr>
        <w:t xml:space="preserve"> </w:t>
      </w:r>
      <w:r>
        <w:t>суставах</w:t>
      </w:r>
      <w:r>
        <w:rPr>
          <w:spacing w:val="2"/>
        </w:rPr>
        <w:t xml:space="preserve"> </w:t>
      </w:r>
      <w:r>
        <w:t>значи</w:t>
      </w:r>
      <w:r>
        <w:t>тельно</w:t>
      </w:r>
      <w:r>
        <w:rPr>
          <w:spacing w:val="2"/>
        </w:rPr>
        <w:t xml:space="preserve"> </w:t>
      </w:r>
      <w:r>
        <w:t>(до</w:t>
      </w:r>
      <w:r>
        <w:rPr>
          <w:spacing w:val="3"/>
        </w:rPr>
        <w:t xml:space="preserve"> </w:t>
      </w:r>
      <w:r>
        <w:t>10%)</w:t>
      </w:r>
      <w:r>
        <w:rPr>
          <w:spacing w:val="4"/>
        </w:rPr>
        <w:t xml:space="preserve"> </w:t>
      </w:r>
      <w:r>
        <w:t>возрастает</w:t>
      </w:r>
      <w:r>
        <w:rPr>
          <w:spacing w:val="2"/>
        </w:rPr>
        <w:t xml:space="preserve"> </w:t>
      </w:r>
      <w:r>
        <w:t>эффект</w:t>
      </w:r>
      <w:r>
        <w:rPr>
          <w:spacing w:val="5"/>
        </w:rPr>
        <w:t xml:space="preserve"> </w:t>
      </w:r>
      <w:r>
        <w:t>тренировки.</w:t>
      </w:r>
    </w:p>
    <w:p w14:paraId="44D71E1E" w14:textId="77777777" w:rsidR="00F26240" w:rsidRDefault="005E36BC">
      <w:pPr>
        <w:pStyle w:val="a3"/>
        <w:spacing w:before="161"/>
        <w:ind w:left="2574"/>
        <w:jc w:val="left"/>
      </w:pPr>
      <w:r>
        <w:t>124</w:t>
      </w:r>
    </w:p>
    <w:p w14:paraId="0BAB463C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4B21D66" w14:textId="77777777" w:rsidR="00F26240" w:rsidRDefault="005E36BC">
      <w:pPr>
        <w:spacing w:before="72"/>
        <w:ind w:right="565"/>
        <w:jc w:val="right"/>
        <w:rPr>
          <w:sz w:val="20"/>
        </w:rPr>
      </w:pPr>
      <w:r>
        <w:rPr>
          <w:w w:val="125"/>
          <w:sz w:val="20"/>
        </w:rPr>
        <w:lastRenderedPageBreak/>
        <w:t>Таблица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5</w:t>
      </w:r>
    </w:p>
    <w:p w14:paraId="001EB557" w14:textId="77777777" w:rsidR="00F26240" w:rsidRDefault="005E36BC">
      <w:pPr>
        <w:spacing w:before="122"/>
        <w:ind w:left="942" w:right="619"/>
        <w:jc w:val="center"/>
        <w:rPr>
          <w:b/>
          <w:sz w:val="18"/>
        </w:rPr>
      </w:pPr>
      <w:r>
        <w:rPr>
          <w:b/>
          <w:sz w:val="18"/>
        </w:rPr>
        <w:t>Дозировка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упражнений,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направленных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развитие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подвижности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суставах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у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детей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школьного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возраста</w:t>
      </w:r>
    </w:p>
    <w:p w14:paraId="351F7192" w14:textId="77777777" w:rsidR="00F26240" w:rsidRDefault="005E36BC">
      <w:pPr>
        <w:spacing w:before="3"/>
        <w:ind w:left="1086" w:right="678"/>
        <w:jc w:val="center"/>
        <w:rPr>
          <w:b/>
          <w:sz w:val="18"/>
        </w:rPr>
      </w:pPr>
      <w:r>
        <w:rPr>
          <w:sz w:val="18"/>
        </w:rPr>
        <w:t>и</w:t>
      </w:r>
      <w:r>
        <w:rPr>
          <w:spacing w:val="10"/>
          <w:sz w:val="18"/>
        </w:rPr>
        <w:t xml:space="preserve"> </w:t>
      </w:r>
      <w:r>
        <w:rPr>
          <w:b/>
          <w:sz w:val="18"/>
        </w:rPr>
        <w:t>юных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спортсменов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(количество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повторений)</w:t>
      </w:r>
    </w:p>
    <w:p w14:paraId="1254B2E7" w14:textId="77777777" w:rsidR="00F26240" w:rsidRDefault="00F26240">
      <w:pPr>
        <w:pStyle w:val="a3"/>
        <w:spacing w:before="11"/>
        <w:jc w:val="left"/>
        <w:rPr>
          <w:b/>
          <w:sz w:val="14"/>
        </w:rPr>
      </w:pPr>
    </w:p>
    <w:tbl>
      <w:tblPr>
        <w:tblStyle w:val="TableNormal"/>
        <w:tblW w:w="0" w:type="auto"/>
        <w:tblInd w:w="9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1246"/>
        <w:gridCol w:w="1238"/>
        <w:gridCol w:w="1246"/>
        <w:gridCol w:w="1411"/>
        <w:gridCol w:w="1412"/>
        <w:gridCol w:w="1412"/>
      </w:tblGrid>
      <w:tr w:rsidR="00F26240" w14:paraId="51C79D3A" w14:textId="77777777">
        <w:trPr>
          <w:trHeight w:val="359"/>
        </w:trPr>
        <w:tc>
          <w:tcPr>
            <w:tcW w:w="2211" w:type="dxa"/>
            <w:vMerge w:val="restart"/>
          </w:tcPr>
          <w:p w14:paraId="56600702" w14:textId="77777777" w:rsidR="00F26240" w:rsidRDefault="005E36BC">
            <w:pPr>
              <w:pStyle w:val="TableParagraph"/>
              <w:spacing w:line="223" w:lineRule="exact"/>
              <w:ind w:left="712" w:right="82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Сустав</w:t>
            </w:r>
          </w:p>
        </w:tc>
        <w:tc>
          <w:tcPr>
            <w:tcW w:w="7965" w:type="dxa"/>
            <w:gridSpan w:val="6"/>
          </w:tcPr>
          <w:p w14:paraId="3CF9AF51" w14:textId="77777777" w:rsidR="00F26240" w:rsidRDefault="005E36BC">
            <w:pPr>
              <w:pStyle w:val="TableParagraph"/>
              <w:spacing w:line="223" w:lineRule="exact"/>
              <w:ind w:left="2872" w:right="3025"/>
              <w:jc w:val="center"/>
              <w:rPr>
                <w:sz w:val="20"/>
              </w:rPr>
            </w:pPr>
            <w:r>
              <w:rPr>
                <w:spacing w:val="-7"/>
                <w:w w:val="105"/>
                <w:sz w:val="20"/>
              </w:rPr>
              <w:t>Количество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>повторений</w:t>
            </w:r>
          </w:p>
        </w:tc>
      </w:tr>
      <w:tr w:rsidR="00F26240" w14:paraId="3CEE7E8E" w14:textId="77777777">
        <w:trPr>
          <w:trHeight w:val="488"/>
        </w:trPr>
        <w:tc>
          <w:tcPr>
            <w:tcW w:w="2211" w:type="dxa"/>
            <w:vMerge/>
            <w:tcBorders>
              <w:top w:val="nil"/>
            </w:tcBorders>
          </w:tcPr>
          <w:p w14:paraId="71E79C0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  <w:gridSpan w:val="3"/>
          </w:tcPr>
          <w:p w14:paraId="5D589559" w14:textId="77777777" w:rsidR="00F26240" w:rsidRDefault="005E36BC">
            <w:pPr>
              <w:pStyle w:val="TableParagraph"/>
              <w:spacing w:line="223" w:lineRule="exact"/>
              <w:ind w:left="1161"/>
              <w:rPr>
                <w:sz w:val="20"/>
              </w:rPr>
            </w:pPr>
            <w:r>
              <w:rPr>
                <w:spacing w:val="-3"/>
                <w:w w:val="105"/>
                <w:sz w:val="20"/>
              </w:rPr>
              <w:t>Учащиеся,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лет</w:t>
            </w:r>
          </w:p>
        </w:tc>
        <w:tc>
          <w:tcPr>
            <w:tcW w:w="2823" w:type="dxa"/>
            <w:gridSpan w:val="2"/>
          </w:tcPr>
          <w:p w14:paraId="2A666029" w14:textId="77777777" w:rsidR="00F26240" w:rsidRDefault="005E36BC">
            <w:pPr>
              <w:pStyle w:val="TableParagraph"/>
              <w:spacing w:line="223" w:lineRule="exact"/>
              <w:ind w:left="333"/>
              <w:rPr>
                <w:sz w:val="20"/>
              </w:rPr>
            </w:pPr>
            <w:r>
              <w:rPr>
                <w:spacing w:val="-6"/>
                <w:w w:val="105"/>
                <w:sz w:val="20"/>
              </w:rPr>
              <w:t>Юные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>спортсмены,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лет</w:t>
            </w:r>
          </w:p>
        </w:tc>
        <w:tc>
          <w:tcPr>
            <w:tcW w:w="1412" w:type="dxa"/>
            <w:vMerge w:val="restart"/>
          </w:tcPr>
          <w:p w14:paraId="3483BCCB" w14:textId="77777777" w:rsidR="00F26240" w:rsidRDefault="005E36BC">
            <w:pPr>
              <w:pStyle w:val="TableParagraph"/>
              <w:spacing w:line="225" w:lineRule="auto"/>
              <w:ind w:left="129" w:right="97" w:hanging="10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 xml:space="preserve">Стадия </w:t>
            </w:r>
            <w:r>
              <w:rPr>
                <w:spacing w:val="-9"/>
                <w:w w:val="105"/>
                <w:sz w:val="20"/>
              </w:rPr>
              <w:t>под-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держивания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14"/>
                <w:w w:val="105"/>
                <w:sz w:val="20"/>
              </w:rPr>
              <w:t xml:space="preserve">подвижности </w:t>
            </w:r>
            <w:r>
              <w:rPr>
                <w:spacing w:val="-13"/>
                <w:w w:val="105"/>
                <w:sz w:val="20"/>
              </w:rPr>
              <w:t>в</w:t>
            </w:r>
            <w:r>
              <w:rPr>
                <w:spacing w:val="-5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суставах</w:t>
            </w:r>
          </w:p>
        </w:tc>
      </w:tr>
      <w:tr w:rsidR="00F26240" w14:paraId="332691DA" w14:textId="77777777">
        <w:trPr>
          <w:trHeight w:val="460"/>
        </w:trPr>
        <w:tc>
          <w:tcPr>
            <w:tcW w:w="2211" w:type="dxa"/>
            <w:vMerge/>
            <w:tcBorders>
              <w:top w:val="nil"/>
            </w:tcBorders>
          </w:tcPr>
          <w:p w14:paraId="2479DA0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1AD896B" w14:textId="77777777" w:rsidR="00F26240" w:rsidRDefault="005E36BC">
            <w:pPr>
              <w:pStyle w:val="TableParagraph"/>
              <w:spacing w:line="223" w:lineRule="exact"/>
              <w:ind w:left="34" w:right="25"/>
              <w:jc w:val="center"/>
              <w:rPr>
                <w:sz w:val="20"/>
              </w:rPr>
            </w:pPr>
            <w:r>
              <w:rPr>
                <w:spacing w:val="11"/>
                <w:w w:val="105"/>
                <w:sz w:val="20"/>
              </w:rPr>
              <w:t>7-10</w:t>
            </w:r>
          </w:p>
        </w:tc>
        <w:tc>
          <w:tcPr>
            <w:tcW w:w="1238" w:type="dxa"/>
          </w:tcPr>
          <w:p w14:paraId="297DB007" w14:textId="77777777" w:rsidR="00F26240" w:rsidRDefault="005E36BC">
            <w:pPr>
              <w:pStyle w:val="TableParagraph"/>
              <w:spacing w:line="223" w:lineRule="exact"/>
              <w:ind w:left="304"/>
              <w:rPr>
                <w:sz w:val="20"/>
              </w:rPr>
            </w:pPr>
            <w:r>
              <w:rPr>
                <w:w w:val="105"/>
                <w:sz w:val="20"/>
              </w:rPr>
              <w:t>11-14</w:t>
            </w:r>
          </w:p>
        </w:tc>
        <w:tc>
          <w:tcPr>
            <w:tcW w:w="1246" w:type="dxa"/>
          </w:tcPr>
          <w:p w14:paraId="55D6D495" w14:textId="77777777" w:rsidR="00F26240" w:rsidRDefault="005E36BC">
            <w:pPr>
              <w:pStyle w:val="TableParagraph"/>
              <w:spacing w:line="223" w:lineRule="exact"/>
              <w:ind w:right="246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15-17</w:t>
            </w:r>
          </w:p>
        </w:tc>
        <w:tc>
          <w:tcPr>
            <w:tcW w:w="1411" w:type="dxa"/>
          </w:tcPr>
          <w:p w14:paraId="2DA64261" w14:textId="77777777" w:rsidR="00F26240" w:rsidRDefault="005E36BC">
            <w:pPr>
              <w:pStyle w:val="TableParagraph"/>
              <w:spacing w:line="223" w:lineRule="exact"/>
              <w:ind w:right="49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10-14</w:t>
            </w:r>
          </w:p>
        </w:tc>
        <w:tc>
          <w:tcPr>
            <w:tcW w:w="1412" w:type="dxa"/>
          </w:tcPr>
          <w:p w14:paraId="5E4D4C71" w14:textId="77777777" w:rsidR="00F26240" w:rsidRDefault="005E36BC">
            <w:pPr>
              <w:pStyle w:val="TableParagraph"/>
              <w:spacing w:line="223" w:lineRule="exact"/>
              <w:ind w:left="211" w:right="191"/>
              <w:jc w:val="center"/>
              <w:rPr>
                <w:sz w:val="20"/>
              </w:rPr>
            </w:pPr>
            <w:r>
              <w:rPr>
                <w:spacing w:val="-8"/>
                <w:w w:val="105"/>
                <w:sz w:val="20"/>
              </w:rPr>
              <w:t>15</w:t>
            </w:r>
            <w:r>
              <w:rPr>
                <w:spacing w:val="-24"/>
                <w:w w:val="105"/>
                <w:sz w:val="20"/>
              </w:rPr>
              <w:t xml:space="preserve"> </w:t>
            </w:r>
            <w:r>
              <w:rPr>
                <w:b/>
                <w:spacing w:val="-8"/>
                <w:w w:val="105"/>
                <w:sz w:val="20"/>
              </w:rPr>
              <w:t>и</w:t>
            </w:r>
            <w:r>
              <w:rPr>
                <w:b/>
                <w:spacing w:val="-25"/>
                <w:w w:val="105"/>
                <w:sz w:val="20"/>
              </w:rPr>
              <w:t xml:space="preserve"> </w:t>
            </w:r>
            <w:r>
              <w:rPr>
                <w:spacing w:val="-8"/>
                <w:w w:val="105"/>
                <w:sz w:val="20"/>
              </w:rPr>
              <w:t>старше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567A76A6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0B1144AE" w14:textId="77777777">
        <w:trPr>
          <w:trHeight w:val="316"/>
        </w:trPr>
        <w:tc>
          <w:tcPr>
            <w:tcW w:w="2211" w:type="dxa"/>
          </w:tcPr>
          <w:p w14:paraId="69B61FF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7"/>
                <w:w w:val="105"/>
                <w:sz w:val="20"/>
              </w:rPr>
              <w:t>Позвоночный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>столб</w:t>
            </w:r>
          </w:p>
        </w:tc>
        <w:tc>
          <w:tcPr>
            <w:tcW w:w="1246" w:type="dxa"/>
          </w:tcPr>
          <w:p w14:paraId="0AF5941D" w14:textId="77777777" w:rsidR="00F26240" w:rsidRDefault="005E36BC">
            <w:pPr>
              <w:pStyle w:val="TableParagraph"/>
              <w:spacing w:line="223" w:lineRule="exact"/>
              <w:ind w:left="35" w:righ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20-30</w:t>
            </w:r>
          </w:p>
        </w:tc>
        <w:tc>
          <w:tcPr>
            <w:tcW w:w="1238" w:type="dxa"/>
          </w:tcPr>
          <w:p w14:paraId="0A3FCB4B" w14:textId="77777777" w:rsidR="00F26240" w:rsidRDefault="005E36BC">
            <w:pPr>
              <w:pStyle w:val="TableParagraph"/>
              <w:spacing w:line="223" w:lineRule="exact"/>
              <w:ind w:left="282"/>
              <w:rPr>
                <w:sz w:val="20"/>
              </w:rPr>
            </w:pPr>
            <w:r>
              <w:rPr>
                <w:w w:val="105"/>
                <w:sz w:val="20"/>
              </w:rPr>
              <w:t>30-40</w:t>
            </w:r>
          </w:p>
        </w:tc>
        <w:tc>
          <w:tcPr>
            <w:tcW w:w="1246" w:type="dxa"/>
          </w:tcPr>
          <w:p w14:paraId="4C66BCE9" w14:textId="77777777" w:rsidR="00F26240" w:rsidRDefault="005E36BC">
            <w:pPr>
              <w:pStyle w:val="TableParagraph"/>
              <w:spacing w:line="223" w:lineRule="exact"/>
              <w:ind w:right="270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40-50</w:t>
            </w:r>
          </w:p>
        </w:tc>
        <w:tc>
          <w:tcPr>
            <w:tcW w:w="1411" w:type="dxa"/>
          </w:tcPr>
          <w:p w14:paraId="1C6A071F" w14:textId="77777777" w:rsidR="00F26240" w:rsidRDefault="005E36BC">
            <w:pPr>
              <w:pStyle w:val="TableParagraph"/>
              <w:spacing w:line="223" w:lineRule="exact"/>
              <w:ind w:right="50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50-60</w:t>
            </w:r>
          </w:p>
        </w:tc>
        <w:tc>
          <w:tcPr>
            <w:tcW w:w="1412" w:type="dxa"/>
          </w:tcPr>
          <w:p w14:paraId="2A9FE6E3" w14:textId="77777777" w:rsidR="00F26240" w:rsidRDefault="005E36BC">
            <w:pPr>
              <w:pStyle w:val="TableParagraph"/>
              <w:spacing w:line="223" w:lineRule="exact"/>
              <w:ind w:left="19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80-90</w:t>
            </w:r>
          </w:p>
        </w:tc>
        <w:tc>
          <w:tcPr>
            <w:tcW w:w="1412" w:type="dxa"/>
          </w:tcPr>
          <w:p w14:paraId="536955E6" w14:textId="77777777" w:rsidR="00F26240" w:rsidRDefault="005E36BC">
            <w:pPr>
              <w:pStyle w:val="TableParagraph"/>
              <w:spacing w:line="223" w:lineRule="exact"/>
              <w:ind w:left="198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40-50</w:t>
            </w:r>
          </w:p>
        </w:tc>
      </w:tr>
      <w:tr w:rsidR="00F26240" w14:paraId="5F08B49D" w14:textId="77777777">
        <w:trPr>
          <w:trHeight w:val="309"/>
        </w:trPr>
        <w:tc>
          <w:tcPr>
            <w:tcW w:w="2211" w:type="dxa"/>
          </w:tcPr>
          <w:p w14:paraId="30847EC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Тазобедренный</w:t>
            </w:r>
          </w:p>
        </w:tc>
        <w:tc>
          <w:tcPr>
            <w:tcW w:w="1246" w:type="dxa"/>
          </w:tcPr>
          <w:p w14:paraId="66019C7F" w14:textId="77777777" w:rsidR="00F26240" w:rsidRDefault="005E36BC">
            <w:pPr>
              <w:pStyle w:val="TableParagraph"/>
              <w:spacing w:line="223" w:lineRule="exact"/>
              <w:ind w:left="37" w:righ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15-25</w:t>
            </w:r>
          </w:p>
        </w:tc>
        <w:tc>
          <w:tcPr>
            <w:tcW w:w="1238" w:type="dxa"/>
          </w:tcPr>
          <w:p w14:paraId="66DD910C" w14:textId="77777777" w:rsidR="00F26240" w:rsidRDefault="005E36BC">
            <w:pPr>
              <w:pStyle w:val="TableParagraph"/>
              <w:spacing w:line="223" w:lineRule="exact"/>
              <w:ind w:left="282"/>
              <w:rPr>
                <w:sz w:val="20"/>
              </w:rPr>
            </w:pPr>
            <w:r>
              <w:rPr>
                <w:w w:val="105"/>
                <w:sz w:val="20"/>
              </w:rPr>
              <w:t>30-35</w:t>
            </w:r>
          </w:p>
        </w:tc>
        <w:tc>
          <w:tcPr>
            <w:tcW w:w="1246" w:type="dxa"/>
          </w:tcPr>
          <w:p w14:paraId="5D125C30" w14:textId="77777777" w:rsidR="00F26240" w:rsidRDefault="005E36BC">
            <w:pPr>
              <w:pStyle w:val="TableParagraph"/>
              <w:spacing w:line="223" w:lineRule="exact"/>
              <w:ind w:right="256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35-15</w:t>
            </w:r>
          </w:p>
        </w:tc>
        <w:tc>
          <w:tcPr>
            <w:tcW w:w="1411" w:type="dxa"/>
          </w:tcPr>
          <w:p w14:paraId="24678DAF" w14:textId="77777777" w:rsidR="00F26240" w:rsidRDefault="005E36BC">
            <w:pPr>
              <w:pStyle w:val="TableParagraph"/>
              <w:spacing w:line="223" w:lineRule="exact"/>
              <w:ind w:right="515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40-50</w:t>
            </w:r>
          </w:p>
        </w:tc>
        <w:tc>
          <w:tcPr>
            <w:tcW w:w="1412" w:type="dxa"/>
          </w:tcPr>
          <w:p w14:paraId="33B329CC" w14:textId="77777777" w:rsidR="00F26240" w:rsidRDefault="005E36BC">
            <w:pPr>
              <w:pStyle w:val="TableParagraph"/>
              <w:spacing w:line="223" w:lineRule="exact"/>
              <w:ind w:left="19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60-70</w:t>
            </w:r>
          </w:p>
        </w:tc>
        <w:tc>
          <w:tcPr>
            <w:tcW w:w="1412" w:type="dxa"/>
          </w:tcPr>
          <w:p w14:paraId="7B574BED" w14:textId="77777777" w:rsidR="00F26240" w:rsidRDefault="005E36BC">
            <w:pPr>
              <w:pStyle w:val="TableParagraph"/>
              <w:spacing w:line="223" w:lineRule="exact"/>
              <w:ind w:left="198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30-40</w:t>
            </w:r>
          </w:p>
        </w:tc>
      </w:tr>
      <w:tr w:rsidR="00F26240" w14:paraId="731E3C19" w14:textId="77777777">
        <w:trPr>
          <w:trHeight w:val="309"/>
        </w:trPr>
        <w:tc>
          <w:tcPr>
            <w:tcW w:w="2211" w:type="dxa"/>
          </w:tcPr>
          <w:p w14:paraId="6C05CC1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Плечевой</w:t>
            </w:r>
          </w:p>
        </w:tc>
        <w:tc>
          <w:tcPr>
            <w:tcW w:w="1246" w:type="dxa"/>
          </w:tcPr>
          <w:p w14:paraId="35728AA2" w14:textId="77777777" w:rsidR="00F26240" w:rsidRDefault="005E36BC">
            <w:pPr>
              <w:pStyle w:val="TableParagraph"/>
              <w:spacing w:line="223" w:lineRule="exact"/>
              <w:ind w:left="35" w:righ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15-25</w:t>
            </w:r>
          </w:p>
        </w:tc>
        <w:tc>
          <w:tcPr>
            <w:tcW w:w="1238" w:type="dxa"/>
          </w:tcPr>
          <w:p w14:paraId="063D3668" w14:textId="77777777" w:rsidR="00F26240" w:rsidRDefault="005E36BC">
            <w:pPr>
              <w:pStyle w:val="TableParagraph"/>
              <w:spacing w:line="223" w:lineRule="exact"/>
              <w:ind w:left="290"/>
              <w:rPr>
                <w:sz w:val="20"/>
              </w:rPr>
            </w:pPr>
            <w:r>
              <w:rPr>
                <w:w w:val="105"/>
                <w:sz w:val="20"/>
              </w:rPr>
              <w:t>30-35</w:t>
            </w:r>
          </w:p>
        </w:tc>
        <w:tc>
          <w:tcPr>
            <w:tcW w:w="1246" w:type="dxa"/>
          </w:tcPr>
          <w:p w14:paraId="755CE72E" w14:textId="77777777" w:rsidR="00F26240" w:rsidRDefault="005E36BC">
            <w:pPr>
              <w:pStyle w:val="TableParagraph"/>
              <w:spacing w:line="223" w:lineRule="exact"/>
              <w:ind w:right="256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35-45</w:t>
            </w:r>
          </w:p>
        </w:tc>
        <w:tc>
          <w:tcPr>
            <w:tcW w:w="1411" w:type="dxa"/>
          </w:tcPr>
          <w:p w14:paraId="081DC0C8" w14:textId="77777777" w:rsidR="00F26240" w:rsidRDefault="005E36BC">
            <w:pPr>
              <w:pStyle w:val="TableParagraph"/>
              <w:spacing w:line="223" w:lineRule="exact"/>
              <w:ind w:right="503"/>
              <w:jc w:val="right"/>
              <w:rPr>
                <w:sz w:val="20"/>
              </w:rPr>
            </w:pPr>
            <w:r>
              <w:rPr>
                <w:spacing w:val="10"/>
                <w:w w:val="105"/>
                <w:sz w:val="20"/>
              </w:rPr>
              <w:t>45-50</w:t>
            </w:r>
          </w:p>
        </w:tc>
        <w:tc>
          <w:tcPr>
            <w:tcW w:w="1412" w:type="dxa"/>
          </w:tcPr>
          <w:p w14:paraId="78796FE0" w14:textId="77777777" w:rsidR="00F26240" w:rsidRDefault="005E36BC">
            <w:pPr>
              <w:pStyle w:val="TableParagraph"/>
              <w:spacing w:line="223" w:lineRule="exact"/>
              <w:ind w:left="19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50-60</w:t>
            </w:r>
          </w:p>
        </w:tc>
        <w:tc>
          <w:tcPr>
            <w:tcW w:w="1412" w:type="dxa"/>
          </w:tcPr>
          <w:p w14:paraId="65C5DF8E" w14:textId="77777777" w:rsidR="00F26240" w:rsidRDefault="005E36BC">
            <w:pPr>
              <w:pStyle w:val="TableParagraph"/>
              <w:spacing w:line="223" w:lineRule="exact"/>
              <w:ind w:left="198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30-40</w:t>
            </w:r>
          </w:p>
        </w:tc>
      </w:tr>
      <w:tr w:rsidR="00F26240" w14:paraId="2875CD66" w14:textId="77777777">
        <w:trPr>
          <w:trHeight w:val="316"/>
        </w:trPr>
        <w:tc>
          <w:tcPr>
            <w:tcW w:w="2211" w:type="dxa"/>
          </w:tcPr>
          <w:p w14:paraId="69F4926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Лучсзапистный</w:t>
            </w:r>
          </w:p>
        </w:tc>
        <w:tc>
          <w:tcPr>
            <w:tcW w:w="1246" w:type="dxa"/>
          </w:tcPr>
          <w:p w14:paraId="66A1550E" w14:textId="77777777" w:rsidR="00F26240" w:rsidRDefault="005E36BC">
            <w:pPr>
              <w:pStyle w:val="TableParagraph"/>
              <w:spacing w:line="223" w:lineRule="exact"/>
              <w:ind w:left="37" w:righ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15-25</w:t>
            </w:r>
          </w:p>
        </w:tc>
        <w:tc>
          <w:tcPr>
            <w:tcW w:w="1238" w:type="dxa"/>
          </w:tcPr>
          <w:p w14:paraId="5648D98B" w14:textId="77777777" w:rsidR="00F26240" w:rsidRDefault="005E36BC">
            <w:pPr>
              <w:pStyle w:val="TableParagraph"/>
              <w:spacing w:line="223" w:lineRule="exact"/>
              <w:ind w:left="290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  <w:tc>
          <w:tcPr>
            <w:tcW w:w="1246" w:type="dxa"/>
          </w:tcPr>
          <w:p w14:paraId="43CE9312" w14:textId="77777777" w:rsidR="00F26240" w:rsidRDefault="005E36BC">
            <w:pPr>
              <w:pStyle w:val="TableParagraph"/>
              <w:spacing w:line="223" w:lineRule="exact"/>
              <w:ind w:right="246"/>
              <w:jc w:val="right"/>
              <w:rPr>
                <w:sz w:val="20"/>
              </w:rPr>
            </w:pPr>
            <w:r>
              <w:rPr>
                <w:spacing w:val="10"/>
                <w:w w:val="105"/>
                <w:sz w:val="20"/>
              </w:rPr>
              <w:t>25-30</w:t>
            </w:r>
          </w:p>
        </w:tc>
        <w:tc>
          <w:tcPr>
            <w:tcW w:w="1411" w:type="dxa"/>
          </w:tcPr>
          <w:p w14:paraId="66ECF0C1" w14:textId="77777777" w:rsidR="00F26240" w:rsidRDefault="005E36BC">
            <w:pPr>
              <w:pStyle w:val="TableParagraph"/>
              <w:spacing w:line="223" w:lineRule="exact"/>
              <w:ind w:right="503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  <w:tc>
          <w:tcPr>
            <w:tcW w:w="1412" w:type="dxa"/>
          </w:tcPr>
          <w:p w14:paraId="2ADD0670" w14:textId="77777777" w:rsidR="00F26240" w:rsidRDefault="005E36BC">
            <w:pPr>
              <w:pStyle w:val="TableParagraph"/>
              <w:spacing w:line="223" w:lineRule="exact"/>
              <w:ind w:left="19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30-35</w:t>
            </w:r>
          </w:p>
        </w:tc>
        <w:tc>
          <w:tcPr>
            <w:tcW w:w="1412" w:type="dxa"/>
          </w:tcPr>
          <w:p w14:paraId="7C4CC6DB" w14:textId="77777777" w:rsidR="00F26240" w:rsidRDefault="005E36BC">
            <w:pPr>
              <w:pStyle w:val="TableParagraph"/>
              <w:spacing w:line="223" w:lineRule="exact"/>
              <w:ind w:left="200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</w:tr>
      <w:tr w:rsidR="00F26240" w14:paraId="1ECAF231" w14:textId="77777777">
        <w:trPr>
          <w:trHeight w:val="308"/>
        </w:trPr>
        <w:tc>
          <w:tcPr>
            <w:tcW w:w="2211" w:type="dxa"/>
          </w:tcPr>
          <w:p w14:paraId="4A55960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Коленный</w:t>
            </w:r>
          </w:p>
        </w:tc>
        <w:tc>
          <w:tcPr>
            <w:tcW w:w="1246" w:type="dxa"/>
          </w:tcPr>
          <w:p w14:paraId="506A3BF3" w14:textId="77777777" w:rsidR="00F26240" w:rsidRDefault="005E36BC">
            <w:pPr>
              <w:pStyle w:val="TableParagraph"/>
              <w:spacing w:line="223" w:lineRule="exact"/>
              <w:ind w:left="37" w:righ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10-15</w:t>
            </w:r>
          </w:p>
        </w:tc>
        <w:tc>
          <w:tcPr>
            <w:tcW w:w="1238" w:type="dxa"/>
          </w:tcPr>
          <w:p w14:paraId="168AC135" w14:textId="77777777" w:rsidR="00F26240" w:rsidRDefault="005E36BC">
            <w:pPr>
              <w:pStyle w:val="TableParagraph"/>
              <w:spacing w:line="223" w:lineRule="exact"/>
              <w:ind w:left="304"/>
              <w:rPr>
                <w:sz w:val="20"/>
              </w:rPr>
            </w:pPr>
            <w:r>
              <w:rPr>
                <w:w w:val="105"/>
                <w:sz w:val="20"/>
              </w:rPr>
              <w:t>15-20</w:t>
            </w:r>
          </w:p>
        </w:tc>
        <w:tc>
          <w:tcPr>
            <w:tcW w:w="1246" w:type="dxa"/>
          </w:tcPr>
          <w:p w14:paraId="6422BF41" w14:textId="77777777" w:rsidR="00F26240" w:rsidRDefault="005E36BC">
            <w:pPr>
              <w:pStyle w:val="TableParagraph"/>
              <w:spacing w:line="223" w:lineRule="exact"/>
              <w:ind w:right="256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  <w:tc>
          <w:tcPr>
            <w:tcW w:w="1411" w:type="dxa"/>
          </w:tcPr>
          <w:p w14:paraId="241018E0" w14:textId="77777777" w:rsidR="00F26240" w:rsidRDefault="005E36BC">
            <w:pPr>
              <w:pStyle w:val="TableParagraph"/>
              <w:spacing w:line="223" w:lineRule="exact"/>
              <w:ind w:right="493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15-20</w:t>
            </w:r>
          </w:p>
        </w:tc>
        <w:tc>
          <w:tcPr>
            <w:tcW w:w="1412" w:type="dxa"/>
          </w:tcPr>
          <w:p w14:paraId="1897114F" w14:textId="77777777" w:rsidR="00F26240" w:rsidRDefault="005E36BC">
            <w:pPr>
              <w:pStyle w:val="TableParagraph"/>
              <w:spacing w:line="223" w:lineRule="exact"/>
              <w:ind w:left="19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  <w:tc>
          <w:tcPr>
            <w:tcW w:w="1412" w:type="dxa"/>
          </w:tcPr>
          <w:p w14:paraId="767FC58F" w14:textId="77777777" w:rsidR="00F26240" w:rsidRDefault="005E36BC">
            <w:pPr>
              <w:pStyle w:val="TableParagraph"/>
              <w:spacing w:line="223" w:lineRule="exact"/>
              <w:ind w:left="200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</w:tr>
      <w:tr w:rsidR="00F26240" w14:paraId="26860A25" w14:textId="77777777">
        <w:trPr>
          <w:trHeight w:val="330"/>
        </w:trPr>
        <w:tc>
          <w:tcPr>
            <w:tcW w:w="2211" w:type="dxa"/>
          </w:tcPr>
          <w:p w14:paraId="6ABA035C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Голеностопный</w:t>
            </w:r>
          </w:p>
        </w:tc>
        <w:tc>
          <w:tcPr>
            <w:tcW w:w="1246" w:type="dxa"/>
          </w:tcPr>
          <w:p w14:paraId="7D1FDE26" w14:textId="77777777" w:rsidR="00F26240" w:rsidRDefault="005E36BC">
            <w:pPr>
              <w:pStyle w:val="TableParagraph"/>
              <w:spacing w:line="223" w:lineRule="exact"/>
              <w:ind w:left="37" w:righ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10-15</w:t>
            </w:r>
          </w:p>
        </w:tc>
        <w:tc>
          <w:tcPr>
            <w:tcW w:w="1238" w:type="dxa"/>
          </w:tcPr>
          <w:p w14:paraId="4A9A5010" w14:textId="77777777" w:rsidR="00F26240" w:rsidRDefault="005E36BC">
            <w:pPr>
              <w:pStyle w:val="TableParagraph"/>
              <w:spacing w:line="223" w:lineRule="exact"/>
              <w:ind w:left="311"/>
              <w:rPr>
                <w:sz w:val="20"/>
              </w:rPr>
            </w:pPr>
            <w:r>
              <w:rPr>
                <w:w w:val="105"/>
                <w:sz w:val="20"/>
              </w:rPr>
              <w:t>15-20</w:t>
            </w:r>
          </w:p>
        </w:tc>
        <w:tc>
          <w:tcPr>
            <w:tcW w:w="1246" w:type="dxa"/>
          </w:tcPr>
          <w:p w14:paraId="1CFE642F" w14:textId="77777777" w:rsidR="00F26240" w:rsidRDefault="005E36BC">
            <w:pPr>
              <w:pStyle w:val="TableParagraph"/>
              <w:spacing w:line="223" w:lineRule="exact"/>
              <w:ind w:right="24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  <w:tc>
          <w:tcPr>
            <w:tcW w:w="1411" w:type="dxa"/>
          </w:tcPr>
          <w:p w14:paraId="665627E7" w14:textId="77777777" w:rsidR="00F26240" w:rsidRDefault="005E36BC">
            <w:pPr>
              <w:pStyle w:val="TableParagraph"/>
              <w:spacing w:line="223" w:lineRule="exact"/>
              <w:ind w:right="486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15-20</w:t>
            </w:r>
          </w:p>
        </w:tc>
        <w:tc>
          <w:tcPr>
            <w:tcW w:w="1412" w:type="dxa"/>
          </w:tcPr>
          <w:p w14:paraId="1245B80A" w14:textId="77777777" w:rsidR="00F26240" w:rsidRDefault="005E36BC">
            <w:pPr>
              <w:pStyle w:val="TableParagraph"/>
              <w:spacing w:line="223" w:lineRule="exact"/>
              <w:ind w:left="19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20-25</w:t>
            </w:r>
          </w:p>
        </w:tc>
        <w:tc>
          <w:tcPr>
            <w:tcW w:w="1412" w:type="dxa"/>
          </w:tcPr>
          <w:p w14:paraId="17B2196C" w14:textId="77777777" w:rsidR="00F26240" w:rsidRDefault="005E36BC">
            <w:pPr>
              <w:pStyle w:val="TableParagraph"/>
              <w:spacing w:line="223" w:lineRule="exact"/>
              <w:ind w:left="200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10-15</w:t>
            </w:r>
          </w:p>
        </w:tc>
      </w:tr>
    </w:tbl>
    <w:p w14:paraId="7F3FF2F9" w14:textId="77777777" w:rsidR="00F26240" w:rsidRDefault="00F26240">
      <w:pPr>
        <w:spacing w:line="223" w:lineRule="exact"/>
        <w:jc w:val="center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535929E0" w14:textId="77777777" w:rsidR="00F26240" w:rsidRDefault="005E36BC">
      <w:pPr>
        <w:pStyle w:val="a3"/>
        <w:spacing w:before="95" w:line="206" w:lineRule="auto"/>
        <w:ind w:left="2677" w:right="2595" w:firstLine="302"/>
      </w:pPr>
      <w:r>
        <w:lastRenderedPageBreak/>
        <w:t>Нагрузку в упражнениях на гибкость в отдельных занятиях и в</w:t>
      </w:r>
      <w:r>
        <w:rPr>
          <w:spacing w:val="1"/>
        </w:rPr>
        <w:t xml:space="preserve"> </w:t>
      </w:r>
      <w:r>
        <w:t xml:space="preserve">течение года следует </w:t>
      </w:r>
      <w:r>
        <w:t>увеличивать за счет увеличения количества</w:t>
      </w:r>
      <w:r>
        <w:rPr>
          <w:spacing w:val="1"/>
        </w:rPr>
        <w:t xml:space="preserve"> </w:t>
      </w:r>
      <w:r>
        <w:t>упражнений и числа их повторений. Темп при активных упражне-</w:t>
      </w:r>
      <w:r>
        <w:rPr>
          <w:spacing w:val="1"/>
        </w:rPr>
        <w:t xml:space="preserve"> </w:t>
      </w:r>
      <w:r>
        <w:t>ниях составляет 1 повторение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I с;</w:t>
      </w:r>
      <w:r>
        <w:rPr>
          <w:spacing w:val="1"/>
        </w:rPr>
        <w:t xml:space="preserve"> </w:t>
      </w:r>
      <w:r>
        <w:t>при пассивных</w:t>
      </w:r>
      <w:r>
        <w:rPr>
          <w:spacing w:val="1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I повторе-</w:t>
      </w:r>
      <w:r>
        <w:rPr>
          <w:spacing w:val="1"/>
        </w:rPr>
        <w:t xml:space="preserve"> </w:t>
      </w:r>
      <w:r>
        <w:t>ние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1—2</w:t>
      </w:r>
      <w:r>
        <w:rPr>
          <w:spacing w:val="5"/>
        </w:rPr>
        <w:t xml:space="preserve"> </w:t>
      </w:r>
      <w:r>
        <w:t>с;</w:t>
      </w:r>
      <w:r>
        <w:rPr>
          <w:spacing w:val="9"/>
        </w:rPr>
        <w:t xml:space="preserve"> </w:t>
      </w:r>
      <w:r>
        <w:t>«выдержка»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статических</w:t>
      </w:r>
      <w:r>
        <w:rPr>
          <w:spacing w:val="7"/>
        </w:rPr>
        <w:t xml:space="preserve"> </w:t>
      </w:r>
      <w:r>
        <w:t>положениях</w:t>
      </w:r>
      <w:r>
        <w:rPr>
          <w:spacing w:val="15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4—6</w:t>
      </w:r>
      <w:r>
        <w:rPr>
          <w:spacing w:val="6"/>
        </w:rPr>
        <w:t xml:space="preserve"> </w:t>
      </w:r>
      <w:r>
        <w:t>с.</w:t>
      </w:r>
    </w:p>
    <w:p w14:paraId="1EA8541D" w14:textId="77777777" w:rsidR="00F26240" w:rsidRDefault="005E36BC">
      <w:pPr>
        <w:pStyle w:val="a3"/>
        <w:spacing w:line="204" w:lineRule="auto"/>
        <w:ind w:left="2677" w:right="2600" w:firstLine="273"/>
      </w:pPr>
      <w:r>
        <w:t>Упражнения на гибкость на одном занятии рекомендуется вы-</w:t>
      </w:r>
      <w:r>
        <w:rPr>
          <w:spacing w:val="1"/>
        </w:rPr>
        <w:t xml:space="preserve"> </w:t>
      </w:r>
      <w:r>
        <w:t>полнять в такой последовательности: вначале упражнения для су-</w:t>
      </w:r>
      <w:r>
        <w:rPr>
          <w:spacing w:val="1"/>
        </w:rPr>
        <w:t xml:space="preserve"> </w:t>
      </w:r>
      <w:r>
        <w:t>ставов верхних</w:t>
      </w:r>
      <w:r>
        <w:rPr>
          <w:spacing w:val="1"/>
        </w:rPr>
        <w:t xml:space="preserve"> </w:t>
      </w:r>
      <w:r>
        <w:t>конечностей,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нижних</w:t>
      </w:r>
      <w:r>
        <w:rPr>
          <w:spacing w:val="1"/>
        </w:rPr>
        <w:t xml:space="preserve"> </w:t>
      </w:r>
      <w:r>
        <w:t>ко-</w:t>
      </w:r>
      <w:r>
        <w:rPr>
          <w:spacing w:val="1"/>
        </w:rPr>
        <w:t xml:space="preserve"> </w:t>
      </w:r>
      <w:r>
        <w:t>нечностей. При серийном выполнении этих упражнений в проме-</w:t>
      </w:r>
      <w:r>
        <w:rPr>
          <w:spacing w:val="1"/>
        </w:rPr>
        <w:t xml:space="preserve"> </w:t>
      </w:r>
      <w:r>
        <w:t>жутках</w:t>
      </w:r>
      <w:r>
        <w:rPr>
          <w:spacing w:val="6"/>
        </w:rPr>
        <w:t xml:space="preserve"> </w:t>
      </w:r>
      <w:r>
        <w:t>отдыха</w:t>
      </w:r>
      <w:r>
        <w:rPr>
          <w:spacing w:val="8"/>
        </w:rPr>
        <w:t xml:space="preserve"> </w:t>
      </w:r>
      <w:r>
        <w:t>д</w:t>
      </w:r>
      <w:r>
        <w:t>ают</w:t>
      </w:r>
      <w:r>
        <w:rPr>
          <w:spacing w:val="9"/>
        </w:rPr>
        <w:t xml:space="preserve"> </w:t>
      </w:r>
      <w:r>
        <w:t>упражнения</w:t>
      </w:r>
      <w:r>
        <w:rPr>
          <w:spacing w:val="5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расслабление.</w:t>
      </w:r>
    </w:p>
    <w:p w14:paraId="3AAF98EE" w14:textId="77777777" w:rsidR="00F26240" w:rsidRDefault="005E36BC">
      <w:pPr>
        <w:pStyle w:val="a3"/>
        <w:spacing w:before="2" w:line="204" w:lineRule="auto"/>
        <w:ind w:left="2677" w:right="2585" w:firstLine="288"/>
      </w:pPr>
      <w:r>
        <w:t>По вопросу о количестве занятий в неделю, направленных на</w:t>
      </w:r>
      <w:r>
        <w:rPr>
          <w:spacing w:val="1"/>
        </w:rPr>
        <w:t xml:space="preserve"> </w:t>
      </w:r>
      <w:r>
        <w:t>развитие гибкости, существуют разные мнения. Так, одни авторы</w:t>
      </w:r>
      <w:r>
        <w:rPr>
          <w:spacing w:val="1"/>
        </w:rPr>
        <w:t xml:space="preserve"> </w:t>
      </w:r>
      <w:r>
        <w:t>считают, что достаточно 2—3 раз в неделю; другие убеждают в</w:t>
      </w:r>
      <w:r>
        <w:rPr>
          <w:spacing w:val="1"/>
        </w:rPr>
        <w:t xml:space="preserve"> </w:t>
      </w:r>
      <w:r>
        <w:t>необходимости ежедневных занятий; третьи уве</w:t>
      </w:r>
      <w:r>
        <w:t>рены, что наилуч-</w:t>
      </w:r>
      <w:r>
        <w:rPr>
          <w:spacing w:val="1"/>
        </w:rPr>
        <w:t xml:space="preserve"> </w:t>
      </w:r>
      <w:r>
        <w:t>ший результат дают два занятия в день. Однако все специалисты</w:t>
      </w:r>
      <w:r>
        <w:rPr>
          <w:spacing w:val="1"/>
        </w:rPr>
        <w:t xml:space="preserve"> </w:t>
      </w:r>
      <w:r>
        <w:t>едины в том, что на начальном этапе работы над развитием гиб-</w:t>
      </w:r>
      <w:r>
        <w:rPr>
          <w:spacing w:val="1"/>
        </w:rPr>
        <w:t xml:space="preserve"> </w:t>
      </w:r>
      <w:r>
        <w:t>кости достаточно трех занятий в неделю. Кроме того, трехразовые</w:t>
      </w:r>
      <w:r>
        <w:rPr>
          <w:spacing w:val="1"/>
        </w:rPr>
        <w:t xml:space="preserve"> </w:t>
      </w:r>
      <w:r>
        <w:t>занятия в неделю позволяют поддерживать уже достиг</w:t>
      </w:r>
      <w:r>
        <w:t>нутый уро-</w:t>
      </w:r>
      <w:r>
        <w:rPr>
          <w:spacing w:val="1"/>
        </w:rPr>
        <w:t xml:space="preserve"> </w:t>
      </w:r>
      <w:r>
        <w:t>вень</w:t>
      </w:r>
      <w:r>
        <w:rPr>
          <w:spacing w:val="4"/>
        </w:rPr>
        <w:t xml:space="preserve"> </w:t>
      </w:r>
      <w:r>
        <w:t>подвижности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суставах.</w:t>
      </w:r>
    </w:p>
    <w:p w14:paraId="7D8AA55E" w14:textId="77777777" w:rsidR="00F26240" w:rsidRDefault="005E36BC">
      <w:pPr>
        <w:pStyle w:val="a3"/>
        <w:spacing w:before="9" w:line="204" w:lineRule="auto"/>
        <w:ind w:left="2677" w:right="2595" w:firstLine="295"/>
      </w:pPr>
      <w:r>
        <w:t>Перерывы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тренировке</w:t>
      </w:r>
      <w:r>
        <w:rPr>
          <w:spacing w:val="55"/>
        </w:rPr>
        <w:t xml:space="preserve"> </w:t>
      </w:r>
      <w:r>
        <w:t>гибкости</w:t>
      </w:r>
      <w:r>
        <w:rPr>
          <w:spacing w:val="55"/>
        </w:rPr>
        <w:t xml:space="preserve"> </w:t>
      </w:r>
      <w:r>
        <w:t>отрицательно</w:t>
      </w:r>
      <w:r>
        <w:rPr>
          <w:spacing w:val="55"/>
        </w:rPr>
        <w:t xml:space="preserve"> </w:t>
      </w:r>
      <w:r>
        <w:t>сказываются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развития.</w:t>
      </w:r>
      <w:r>
        <w:rPr>
          <w:spacing w:val="-3"/>
        </w:rPr>
        <w:t xml:space="preserve"> </w:t>
      </w:r>
      <w:r>
        <w:t>Так,</w:t>
      </w:r>
      <w:r>
        <w:rPr>
          <w:spacing w:val="-4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двухмесячный</w:t>
      </w:r>
      <w:r>
        <w:rPr>
          <w:spacing w:val="-3"/>
        </w:rPr>
        <w:t xml:space="preserve"> </w:t>
      </w:r>
      <w:r>
        <w:t>перерыв</w:t>
      </w:r>
      <w:r>
        <w:rPr>
          <w:spacing w:val="-5"/>
        </w:rPr>
        <w:t xml:space="preserve"> </w:t>
      </w:r>
      <w:r>
        <w:t>ухуд-</w:t>
      </w:r>
      <w:r>
        <w:rPr>
          <w:spacing w:val="-52"/>
        </w:rPr>
        <w:t xml:space="preserve"> </w:t>
      </w:r>
      <w:r>
        <w:t>шает</w:t>
      </w:r>
      <w:r>
        <w:rPr>
          <w:spacing w:val="2"/>
        </w:rPr>
        <w:t xml:space="preserve"> </w:t>
      </w:r>
      <w:r>
        <w:t>подвижность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суставах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10—12%.</w:t>
      </w:r>
    </w:p>
    <w:p w14:paraId="4AF70F38" w14:textId="77777777" w:rsidR="00F26240" w:rsidRDefault="005E36BC">
      <w:pPr>
        <w:pStyle w:val="a3"/>
        <w:spacing w:before="3" w:line="204" w:lineRule="auto"/>
        <w:ind w:left="2670" w:right="2588" w:firstLine="302"/>
      </w:pPr>
      <w:r>
        <w:t xml:space="preserve">При тренировке гибкости следует использовать широкий </w:t>
      </w:r>
      <w:r>
        <w:t>арсе-</w:t>
      </w:r>
      <w:r>
        <w:rPr>
          <w:spacing w:val="1"/>
        </w:rPr>
        <w:t xml:space="preserve"> </w:t>
      </w:r>
      <w:r>
        <w:t>нал упражнений, воздействующих на подвижность всех основных</w:t>
      </w:r>
      <w:r>
        <w:rPr>
          <w:spacing w:val="1"/>
        </w:rPr>
        <w:t xml:space="preserve"> </w:t>
      </w:r>
      <w:r>
        <w:t>суставов, поскольку не наблюдается положительный перенос тре-</w:t>
      </w:r>
      <w:r>
        <w:rPr>
          <w:spacing w:val="1"/>
        </w:rPr>
        <w:t xml:space="preserve"> </w:t>
      </w:r>
      <w:r>
        <w:t>нировок</w:t>
      </w:r>
      <w:r>
        <w:rPr>
          <w:spacing w:val="10"/>
        </w:rPr>
        <w:t xml:space="preserve"> </w:t>
      </w:r>
      <w:r>
        <w:t>подвижности</w:t>
      </w:r>
      <w:r>
        <w:rPr>
          <w:spacing w:val="10"/>
        </w:rPr>
        <w:t xml:space="preserve"> </w:t>
      </w:r>
      <w:r>
        <w:t>одних</w:t>
      </w:r>
      <w:r>
        <w:rPr>
          <w:spacing w:val="10"/>
        </w:rPr>
        <w:t xml:space="preserve"> </w:t>
      </w:r>
      <w:r>
        <w:t>суставов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другие.</w:t>
      </w:r>
    </w:p>
    <w:p w14:paraId="030FABCB" w14:textId="77777777" w:rsidR="00F26240" w:rsidRDefault="005E36BC">
      <w:pPr>
        <w:pStyle w:val="a3"/>
        <w:spacing w:before="4" w:line="204" w:lineRule="auto"/>
        <w:ind w:left="2670" w:right="2597" w:firstLine="295"/>
      </w:pPr>
      <w:r>
        <w:t>В последние годы за рубежом и в нашей стране получил широ-</w:t>
      </w:r>
      <w:r>
        <w:rPr>
          <w:spacing w:val="1"/>
        </w:rPr>
        <w:t xml:space="preserve"> </w:t>
      </w:r>
      <w:r>
        <w:t>кое распространение стр</w:t>
      </w:r>
      <w:r>
        <w:t>етчинг — система статических упражне-</w:t>
      </w:r>
      <w:r>
        <w:rPr>
          <w:spacing w:val="1"/>
        </w:rPr>
        <w:t xml:space="preserve"> </w:t>
      </w:r>
      <w:r>
        <w:t xml:space="preserve">ний, развивающих гибкость и </w:t>
      </w:r>
      <w:r>
        <w:rPr>
          <w:i/>
        </w:rPr>
        <w:t xml:space="preserve">способствующих </w:t>
      </w:r>
      <w:r>
        <w:t>повышению элас-</w:t>
      </w:r>
      <w:r>
        <w:rPr>
          <w:spacing w:val="1"/>
        </w:rPr>
        <w:t xml:space="preserve"> </w:t>
      </w:r>
      <w:r>
        <w:t>тичности</w:t>
      </w:r>
      <w:r>
        <w:rPr>
          <w:spacing w:val="8"/>
        </w:rPr>
        <w:t xml:space="preserve"> </w:t>
      </w:r>
      <w:r>
        <w:t>мышц.</w:t>
      </w:r>
    </w:p>
    <w:p w14:paraId="0B3E3310" w14:textId="77777777" w:rsidR="00F26240" w:rsidRDefault="005E36BC">
      <w:pPr>
        <w:pStyle w:val="a3"/>
        <w:spacing w:before="4" w:line="204" w:lineRule="auto"/>
        <w:ind w:left="2662" w:right="2596" w:firstLine="295"/>
      </w:pPr>
      <w:r>
        <w:pict w14:anchorId="1C5150D3">
          <v:line id="_x0000_s2208" style="position:absolute;left:0;text-align:left;z-index:251381760;mso-position-horizontal-relative:page" from="474.5pt,6.7pt" to="474.5pt,223.8pt" strokeweight=".7pt">
            <w10:wrap anchorx="page"/>
          </v:line>
        </w:pict>
      </w:r>
      <w:r>
        <w:rPr>
          <w:spacing w:val="-1"/>
        </w:rPr>
        <w:t>Термин</w:t>
      </w:r>
      <w:r>
        <w:rPr>
          <w:spacing w:val="-12"/>
        </w:rPr>
        <w:t xml:space="preserve"> </w:t>
      </w:r>
      <w:r>
        <w:rPr>
          <w:i/>
          <w:spacing w:val="-1"/>
        </w:rPr>
        <w:t>стретчинг</w:t>
      </w:r>
      <w:r>
        <w:rPr>
          <w:i/>
          <w:spacing w:val="-11"/>
        </w:rPr>
        <w:t xml:space="preserve"> </w:t>
      </w:r>
      <w:r>
        <w:rPr>
          <w:spacing w:val="-1"/>
        </w:rPr>
        <w:t>происходит</w:t>
      </w:r>
      <w:r>
        <w:rPr>
          <w:spacing w:val="-11"/>
        </w:rPr>
        <w:t xml:space="preserve"> </w:t>
      </w:r>
      <w:r>
        <w:rPr>
          <w:spacing w:val="-1"/>
        </w:rPr>
        <w:t>от</w:t>
      </w:r>
      <w:r>
        <w:rPr>
          <w:spacing w:val="-11"/>
        </w:rPr>
        <w:t xml:space="preserve"> </w:t>
      </w:r>
      <w:r>
        <w:rPr>
          <w:spacing w:val="-1"/>
        </w:rPr>
        <w:t>английского</w:t>
      </w:r>
      <w:r>
        <w:rPr>
          <w:spacing w:val="-12"/>
        </w:rPr>
        <w:t xml:space="preserve"> </w:t>
      </w:r>
      <w:r>
        <w:t>слова</w:t>
      </w:r>
      <w:r>
        <w:rPr>
          <w:spacing w:val="-10"/>
        </w:rPr>
        <w:t xml:space="preserve"> </w:t>
      </w:r>
      <w:r>
        <w:t>stretching</w:t>
      </w:r>
      <w:r>
        <w:rPr>
          <w:spacing w:val="-12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натянуть,</w:t>
      </w:r>
      <w:r>
        <w:rPr>
          <w:spacing w:val="7"/>
        </w:rPr>
        <w:t xml:space="preserve"> </w:t>
      </w:r>
      <w:r>
        <w:t>растягивать,</w:t>
      </w:r>
    </w:p>
    <w:p w14:paraId="6C3995A6" w14:textId="77777777" w:rsidR="00F26240" w:rsidRDefault="005E36BC">
      <w:pPr>
        <w:pStyle w:val="a3"/>
        <w:spacing w:before="2" w:line="204" w:lineRule="auto"/>
        <w:ind w:left="2662" w:right="2597" w:firstLine="295"/>
      </w:pPr>
      <w:r>
        <w:t>В процессе упражнений на растягивание в статическом режиме</w:t>
      </w:r>
      <w:r>
        <w:rPr>
          <w:spacing w:val="1"/>
        </w:rPr>
        <w:t xml:space="preserve"> </w:t>
      </w:r>
      <w:r>
        <w:t>занимающийся принимает определенную позу и удерживает ее от</w:t>
      </w:r>
      <w:r>
        <w:rPr>
          <w:spacing w:val="1"/>
        </w:rPr>
        <w:t xml:space="preserve"> </w:t>
      </w:r>
      <w:r>
        <w:t>15</w:t>
      </w:r>
      <w:r>
        <w:rPr>
          <w:spacing w:val="6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60</w:t>
      </w:r>
      <w:r>
        <w:rPr>
          <w:spacing w:val="6"/>
        </w:rPr>
        <w:t xml:space="preserve"> </w:t>
      </w:r>
      <w:r>
        <w:t>с,</w:t>
      </w:r>
      <w:r>
        <w:rPr>
          <w:spacing w:val="8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этом</w:t>
      </w:r>
      <w:r>
        <w:rPr>
          <w:spacing w:val="4"/>
        </w:rPr>
        <w:t xml:space="preserve"> </w:t>
      </w:r>
      <w:r>
        <w:t>он</w:t>
      </w:r>
      <w:r>
        <w:rPr>
          <w:spacing w:val="5"/>
        </w:rPr>
        <w:t xml:space="preserve"> </w:t>
      </w:r>
      <w:r>
        <w:t>может</w:t>
      </w:r>
      <w:r>
        <w:rPr>
          <w:spacing w:val="7"/>
        </w:rPr>
        <w:t xml:space="preserve"> </w:t>
      </w:r>
      <w:r>
        <w:t>напрягать</w:t>
      </w:r>
      <w:r>
        <w:rPr>
          <w:spacing w:val="7"/>
        </w:rPr>
        <w:t xml:space="preserve"> </w:t>
      </w:r>
      <w:r>
        <w:t>растянутые</w:t>
      </w:r>
      <w:r>
        <w:rPr>
          <w:spacing w:val="7"/>
        </w:rPr>
        <w:t xml:space="preserve"> </w:t>
      </w:r>
      <w:r>
        <w:t>мышцы.</w:t>
      </w:r>
    </w:p>
    <w:p w14:paraId="782EF1E9" w14:textId="77777777" w:rsidR="00F26240" w:rsidRDefault="005E36BC">
      <w:pPr>
        <w:pStyle w:val="a3"/>
        <w:spacing w:before="8" w:line="204" w:lineRule="auto"/>
        <w:ind w:left="2662" w:right="2560" w:firstLine="288"/>
      </w:pPr>
      <w:r>
        <w:t>Физиологическая сущность стретчинга заключается в том, чтет</w:t>
      </w:r>
      <w:r>
        <w:rPr>
          <w:spacing w:val="1"/>
        </w:rPr>
        <w:t xml:space="preserve"> </w:t>
      </w:r>
      <w:r>
        <w:t>при растягивании мышц и удержании определенной позы</w:t>
      </w:r>
      <w:r>
        <w:rPr>
          <w:spacing w:val="1"/>
        </w:rPr>
        <w:t xml:space="preserve"> </w:t>
      </w:r>
      <w:r>
        <w:t>в них</w:t>
      </w:r>
      <w:r>
        <w:rPr>
          <w:spacing w:val="1"/>
        </w:rPr>
        <w:t xml:space="preserve"> </w:t>
      </w:r>
      <w:r>
        <w:t>активизируются</w:t>
      </w:r>
      <w:r>
        <w:rPr>
          <w:spacing w:val="26"/>
        </w:rPr>
        <w:t xml:space="preserve"> </w:t>
      </w:r>
      <w:r>
        <w:t>проц</w:t>
      </w:r>
      <w:r>
        <w:t>ессы</w:t>
      </w:r>
      <w:r>
        <w:rPr>
          <w:spacing w:val="28"/>
        </w:rPr>
        <w:t xml:space="preserve"> </w:t>
      </w:r>
      <w:r>
        <w:t>кровообращения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обмена</w:t>
      </w:r>
      <w:r>
        <w:rPr>
          <w:spacing w:val="28"/>
        </w:rPr>
        <w:t xml:space="preserve"> </w:t>
      </w:r>
      <w:r>
        <w:t>веществ.</w:t>
      </w:r>
    </w:p>
    <w:p w14:paraId="3C0368DD" w14:textId="77777777" w:rsidR="00F26240" w:rsidRDefault="005E36BC">
      <w:pPr>
        <w:pStyle w:val="a3"/>
        <w:spacing w:before="3" w:line="204" w:lineRule="auto"/>
        <w:ind w:left="2648" w:right="2520" w:firstLine="288"/>
      </w:pP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стретчинга могут использоваться: в разминке после упражнений на</w:t>
      </w:r>
      <w:r>
        <w:rPr>
          <w:spacing w:val="1"/>
        </w:rPr>
        <w:t xml:space="preserve"> </w:t>
      </w:r>
      <w:r>
        <w:t>разогревание</w:t>
      </w:r>
      <w:r>
        <w:rPr>
          <w:spacing w:val="25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средство</w:t>
      </w:r>
      <w:r>
        <w:rPr>
          <w:spacing w:val="26"/>
        </w:rPr>
        <w:t xml:space="preserve"> </w:t>
      </w:r>
      <w:r>
        <w:t>подготовки</w:t>
      </w:r>
      <w:r>
        <w:rPr>
          <w:spacing w:val="24"/>
        </w:rPr>
        <w:t xml:space="preserve"> </w:t>
      </w:r>
      <w:r>
        <w:t>мышц,</w:t>
      </w:r>
      <w:r>
        <w:rPr>
          <w:spacing w:val="25"/>
        </w:rPr>
        <w:t xml:space="preserve"> </w:t>
      </w:r>
      <w:r>
        <w:t>сухожилий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связоИ</w:t>
      </w:r>
      <w:r>
        <w:rPr>
          <w:spacing w:val="-5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объемной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высокоинтенсивной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программы; в основной части занятия (урока) как средство разви-</w:t>
      </w:r>
      <w:r>
        <w:rPr>
          <w:spacing w:val="1"/>
        </w:rPr>
        <w:t xml:space="preserve"> </w:t>
      </w:r>
      <w:r>
        <w:t>тия гибкости и повышения эластичности мышц и связок; в заклю-</w:t>
      </w:r>
      <w:r>
        <w:rPr>
          <w:spacing w:val="1"/>
        </w:rPr>
        <w:t xml:space="preserve"> </w:t>
      </w:r>
      <w:r>
        <w:t>чительной части занятия как средство восстановления после высо-</w:t>
      </w:r>
      <w:r>
        <w:rPr>
          <w:spacing w:val="1"/>
        </w:rPr>
        <w:t xml:space="preserve"> </w:t>
      </w:r>
      <w:r>
        <w:t xml:space="preserve">ких нагрузок и профилактики травм </w:t>
      </w:r>
      <w:r>
        <w:t>опорно-двигательного аппара-</w:t>
      </w:r>
      <w:r>
        <w:rPr>
          <w:spacing w:val="1"/>
        </w:rPr>
        <w:t xml:space="preserve"> </w:t>
      </w:r>
      <w:r>
        <w:t>та,</w:t>
      </w:r>
      <w:r>
        <w:rPr>
          <w:spacing w:val="11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также</w:t>
      </w:r>
      <w:r>
        <w:rPr>
          <w:spacing w:val="11"/>
        </w:rPr>
        <w:t xml:space="preserve"> </w:t>
      </w:r>
      <w:r>
        <w:t>снятия</w:t>
      </w:r>
      <w:r>
        <w:rPr>
          <w:spacing w:val="9"/>
        </w:rPr>
        <w:t xml:space="preserve"> </w:t>
      </w:r>
      <w:r>
        <w:t>болей</w:t>
      </w:r>
      <w:r>
        <w:rPr>
          <w:spacing w:val="7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предотвращения</w:t>
      </w:r>
      <w:r>
        <w:rPr>
          <w:spacing w:val="10"/>
        </w:rPr>
        <w:t xml:space="preserve"> </w:t>
      </w:r>
      <w:r>
        <w:t>судорог.</w:t>
      </w:r>
    </w:p>
    <w:p w14:paraId="69DAAB71" w14:textId="77777777" w:rsidR="00F26240" w:rsidRDefault="005E36BC">
      <w:pPr>
        <w:pStyle w:val="a3"/>
        <w:spacing w:before="155"/>
        <w:ind w:left="2677"/>
        <w:jc w:val="left"/>
      </w:pPr>
      <w:r>
        <w:t>126</w:t>
      </w:r>
    </w:p>
    <w:p w14:paraId="04F000F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662DC2E" w14:textId="77777777" w:rsidR="00F26240" w:rsidRDefault="005E36BC">
      <w:pPr>
        <w:pStyle w:val="a3"/>
        <w:spacing w:before="95" w:line="206" w:lineRule="auto"/>
        <w:ind w:left="2211" w:right="3040" w:firstLine="288"/>
      </w:pPr>
      <w:r>
        <w:rPr>
          <w:w w:val="85"/>
        </w:rPr>
        <w:lastRenderedPageBreak/>
        <w:t>С</w:t>
      </w:r>
      <w:r>
        <w:rPr>
          <w:spacing w:val="-22"/>
          <w:w w:val="85"/>
        </w:rPr>
        <w:t xml:space="preserve"> </w:t>
      </w:r>
      <w:r>
        <w:rPr>
          <w:w w:val="85"/>
        </w:rPr>
        <w:t>у</w:t>
      </w:r>
      <w:r>
        <w:rPr>
          <w:spacing w:val="-23"/>
          <w:w w:val="85"/>
        </w:rPr>
        <w:t xml:space="preserve"> </w:t>
      </w:r>
      <w:r>
        <w:rPr>
          <w:w w:val="85"/>
        </w:rPr>
        <w:t>щ</w:t>
      </w:r>
      <w:r>
        <w:rPr>
          <w:spacing w:val="-24"/>
          <w:w w:val="85"/>
        </w:rPr>
        <w:t xml:space="preserve"> </w:t>
      </w:r>
      <w:r>
        <w:rPr>
          <w:w w:val="85"/>
        </w:rPr>
        <w:t>е</w:t>
      </w:r>
      <w:r>
        <w:rPr>
          <w:spacing w:val="-21"/>
          <w:w w:val="85"/>
        </w:rPr>
        <w:t xml:space="preserve"> </w:t>
      </w:r>
      <w:r>
        <w:rPr>
          <w:w w:val="85"/>
        </w:rPr>
        <w:t>с</w:t>
      </w:r>
      <w:r>
        <w:rPr>
          <w:spacing w:val="-22"/>
          <w:w w:val="85"/>
        </w:rPr>
        <w:t xml:space="preserve"> </w:t>
      </w:r>
      <w:r>
        <w:rPr>
          <w:w w:val="85"/>
        </w:rPr>
        <w:t>т</w:t>
      </w:r>
      <w:r>
        <w:rPr>
          <w:spacing w:val="-23"/>
          <w:w w:val="85"/>
        </w:rPr>
        <w:t xml:space="preserve"> </w:t>
      </w:r>
      <w:r>
        <w:rPr>
          <w:w w:val="85"/>
        </w:rPr>
        <w:t>в</w:t>
      </w:r>
      <w:r>
        <w:rPr>
          <w:spacing w:val="-21"/>
          <w:w w:val="85"/>
        </w:rPr>
        <w:t xml:space="preserve"> </w:t>
      </w:r>
      <w:r>
        <w:rPr>
          <w:w w:val="85"/>
        </w:rPr>
        <w:t>у</w:t>
      </w:r>
      <w:r>
        <w:rPr>
          <w:spacing w:val="-21"/>
          <w:w w:val="85"/>
        </w:rPr>
        <w:t xml:space="preserve"> </w:t>
      </w:r>
      <w:r>
        <w:rPr>
          <w:w w:val="85"/>
        </w:rPr>
        <w:t>ю</w:t>
      </w:r>
      <w:r>
        <w:rPr>
          <w:spacing w:val="-24"/>
          <w:w w:val="85"/>
        </w:rPr>
        <w:t xml:space="preserve"> </w:t>
      </w:r>
      <w:r>
        <w:rPr>
          <w:w w:val="85"/>
        </w:rPr>
        <w:t xml:space="preserve">т </w:t>
      </w:r>
      <w:r>
        <w:rPr>
          <w:spacing w:val="1"/>
          <w:w w:val="85"/>
        </w:rPr>
        <w:t xml:space="preserve"> </w:t>
      </w:r>
      <w:r>
        <w:rPr>
          <w:w w:val="85"/>
        </w:rPr>
        <w:t>р</w:t>
      </w:r>
      <w:r>
        <w:rPr>
          <w:spacing w:val="-22"/>
          <w:w w:val="85"/>
        </w:rPr>
        <w:t xml:space="preserve"> </w:t>
      </w:r>
      <w:r>
        <w:rPr>
          <w:w w:val="85"/>
        </w:rPr>
        <w:t>а</w:t>
      </w:r>
      <w:r>
        <w:rPr>
          <w:spacing w:val="-22"/>
          <w:w w:val="85"/>
        </w:rPr>
        <w:t xml:space="preserve"> </w:t>
      </w:r>
      <w:r>
        <w:rPr>
          <w:w w:val="85"/>
        </w:rPr>
        <w:t>з</w:t>
      </w:r>
      <w:r>
        <w:rPr>
          <w:spacing w:val="-21"/>
          <w:w w:val="85"/>
        </w:rPr>
        <w:t xml:space="preserve"> </w:t>
      </w:r>
      <w:r>
        <w:rPr>
          <w:w w:val="85"/>
        </w:rPr>
        <w:t>л</w:t>
      </w:r>
      <w:r>
        <w:rPr>
          <w:spacing w:val="-23"/>
          <w:w w:val="85"/>
        </w:rPr>
        <w:t xml:space="preserve"> </w:t>
      </w:r>
      <w:r>
        <w:rPr>
          <w:w w:val="85"/>
        </w:rPr>
        <w:t>и</w:t>
      </w:r>
      <w:r>
        <w:rPr>
          <w:spacing w:val="-19"/>
          <w:w w:val="85"/>
        </w:rPr>
        <w:t xml:space="preserve"> </w:t>
      </w:r>
      <w:r>
        <w:rPr>
          <w:w w:val="85"/>
        </w:rPr>
        <w:t>ч</w:t>
      </w:r>
      <w:r>
        <w:rPr>
          <w:spacing w:val="-24"/>
          <w:w w:val="85"/>
        </w:rPr>
        <w:t xml:space="preserve"> </w:t>
      </w:r>
      <w:r>
        <w:rPr>
          <w:w w:val="85"/>
        </w:rPr>
        <w:t>н</w:t>
      </w:r>
      <w:r>
        <w:rPr>
          <w:spacing w:val="-20"/>
          <w:w w:val="85"/>
        </w:rPr>
        <w:t xml:space="preserve"> </w:t>
      </w:r>
      <w:r>
        <w:rPr>
          <w:w w:val="85"/>
        </w:rPr>
        <w:t>ы</w:t>
      </w:r>
      <w:r>
        <w:rPr>
          <w:spacing w:val="-20"/>
          <w:w w:val="85"/>
        </w:rPr>
        <w:t xml:space="preserve"> </w:t>
      </w:r>
      <w:r>
        <w:rPr>
          <w:w w:val="85"/>
        </w:rPr>
        <w:t>е</w:t>
      </w:r>
      <w:r>
        <w:rPr>
          <w:spacing w:val="1"/>
          <w:w w:val="85"/>
        </w:rPr>
        <w:t xml:space="preserve"> </w:t>
      </w:r>
      <w:r>
        <w:rPr>
          <w:w w:val="85"/>
        </w:rPr>
        <w:t>в</w:t>
      </w:r>
      <w:r>
        <w:rPr>
          <w:spacing w:val="-22"/>
          <w:w w:val="85"/>
        </w:rPr>
        <w:t xml:space="preserve"> </w:t>
      </w:r>
      <w:r>
        <w:rPr>
          <w:w w:val="85"/>
        </w:rPr>
        <w:t>а</w:t>
      </w:r>
      <w:r>
        <w:rPr>
          <w:spacing w:val="-21"/>
          <w:w w:val="85"/>
        </w:rPr>
        <w:t xml:space="preserve"> </w:t>
      </w:r>
      <w:r>
        <w:rPr>
          <w:w w:val="85"/>
        </w:rPr>
        <w:t>р</w:t>
      </w:r>
      <w:r>
        <w:rPr>
          <w:spacing w:val="-23"/>
          <w:w w:val="85"/>
        </w:rPr>
        <w:t xml:space="preserve"> </w:t>
      </w:r>
      <w:r>
        <w:rPr>
          <w:w w:val="85"/>
        </w:rPr>
        <w:t>и</w:t>
      </w:r>
      <w:r>
        <w:rPr>
          <w:spacing w:val="-23"/>
          <w:w w:val="85"/>
        </w:rPr>
        <w:t xml:space="preserve"> </w:t>
      </w:r>
      <w:r>
        <w:rPr>
          <w:w w:val="85"/>
        </w:rPr>
        <w:t>а</w:t>
      </w:r>
      <w:r>
        <w:rPr>
          <w:spacing w:val="-21"/>
          <w:w w:val="85"/>
        </w:rPr>
        <w:t xml:space="preserve"> </w:t>
      </w:r>
      <w:r>
        <w:rPr>
          <w:w w:val="85"/>
        </w:rPr>
        <w:t>н</w:t>
      </w:r>
      <w:r>
        <w:rPr>
          <w:spacing w:val="-23"/>
          <w:w w:val="85"/>
        </w:rPr>
        <w:t xml:space="preserve"> </w:t>
      </w:r>
      <w:r>
        <w:rPr>
          <w:w w:val="85"/>
        </w:rPr>
        <w:t>т</w:t>
      </w:r>
      <w:r>
        <w:rPr>
          <w:spacing w:val="-23"/>
          <w:w w:val="85"/>
        </w:rPr>
        <w:t xml:space="preserve"> </w:t>
      </w:r>
      <w:r>
        <w:rPr>
          <w:w w:val="85"/>
        </w:rPr>
        <w:t>ы</w:t>
      </w:r>
      <w:r>
        <w:rPr>
          <w:spacing w:val="46"/>
          <w:w w:val="85"/>
        </w:rPr>
        <w:t xml:space="preserve"> </w:t>
      </w:r>
      <w:r>
        <w:rPr>
          <w:w w:val="85"/>
        </w:rPr>
        <w:t>с</w:t>
      </w:r>
      <w:r>
        <w:rPr>
          <w:spacing w:val="-21"/>
          <w:w w:val="85"/>
        </w:rPr>
        <w:t xml:space="preserve"> </w:t>
      </w:r>
      <w:r>
        <w:rPr>
          <w:w w:val="85"/>
        </w:rPr>
        <w:t>т</w:t>
      </w:r>
      <w:r>
        <w:rPr>
          <w:spacing w:val="-23"/>
          <w:w w:val="85"/>
        </w:rPr>
        <w:t xml:space="preserve"> </w:t>
      </w:r>
      <w:r>
        <w:rPr>
          <w:w w:val="85"/>
        </w:rPr>
        <w:t>р</w:t>
      </w:r>
      <w:r>
        <w:rPr>
          <w:spacing w:val="-23"/>
          <w:w w:val="85"/>
        </w:rPr>
        <w:t xml:space="preserve"> </w:t>
      </w:r>
      <w:r>
        <w:rPr>
          <w:w w:val="85"/>
        </w:rPr>
        <w:t>е</w:t>
      </w:r>
      <w:r>
        <w:rPr>
          <w:spacing w:val="-21"/>
          <w:w w:val="85"/>
        </w:rPr>
        <w:t xml:space="preserve"> </w:t>
      </w:r>
      <w:r>
        <w:rPr>
          <w:w w:val="85"/>
        </w:rPr>
        <w:t>т</w:t>
      </w:r>
      <w:r>
        <w:rPr>
          <w:spacing w:val="-20"/>
          <w:w w:val="85"/>
        </w:rPr>
        <w:t xml:space="preserve"> </w:t>
      </w:r>
      <w:r>
        <w:rPr>
          <w:w w:val="85"/>
        </w:rPr>
        <w:t>ч</w:t>
      </w:r>
      <w:r>
        <w:rPr>
          <w:spacing w:val="-24"/>
          <w:w w:val="85"/>
        </w:rPr>
        <w:t xml:space="preserve"> </w:t>
      </w:r>
      <w:r>
        <w:rPr>
          <w:w w:val="85"/>
        </w:rPr>
        <w:t>и</w:t>
      </w:r>
      <w:r>
        <w:rPr>
          <w:spacing w:val="-22"/>
          <w:w w:val="85"/>
        </w:rPr>
        <w:t xml:space="preserve"> </w:t>
      </w:r>
      <w:r>
        <w:rPr>
          <w:w w:val="85"/>
        </w:rPr>
        <w:t>н</w:t>
      </w:r>
      <w:r>
        <w:rPr>
          <w:spacing w:val="-23"/>
          <w:w w:val="85"/>
        </w:rPr>
        <w:t xml:space="preserve"> </w:t>
      </w:r>
      <w:r>
        <w:rPr>
          <w:w w:val="85"/>
        </w:rPr>
        <w:t>т</w:t>
      </w:r>
      <w:r>
        <w:rPr>
          <w:spacing w:val="-19"/>
          <w:w w:val="85"/>
        </w:rPr>
        <w:t xml:space="preserve"> </w:t>
      </w:r>
      <w:r>
        <w:rPr>
          <w:w w:val="85"/>
        </w:rPr>
        <w:t>а</w:t>
      </w:r>
      <w:r>
        <w:rPr>
          <w:spacing w:val="-22"/>
          <w:w w:val="85"/>
        </w:rPr>
        <w:t xml:space="preserve"> </w:t>
      </w:r>
      <w:r>
        <w:rPr>
          <w:w w:val="85"/>
        </w:rPr>
        <w:t>.</w:t>
      </w:r>
      <w:r>
        <w:rPr>
          <w:spacing w:val="1"/>
          <w:w w:val="85"/>
        </w:rPr>
        <w:t xml:space="preserve"> </w:t>
      </w:r>
      <w:r>
        <w:rPr>
          <w:w w:val="85"/>
        </w:rPr>
        <w:t>Н</w:t>
      </w:r>
      <w:r>
        <w:rPr>
          <w:spacing w:val="-24"/>
          <w:w w:val="85"/>
        </w:rPr>
        <w:t xml:space="preserve"> </w:t>
      </w:r>
      <w:r>
        <w:rPr>
          <w:w w:val="85"/>
        </w:rPr>
        <w:t>а</w:t>
      </w:r>
      <w:r>
        <w:rPr>
          <w:spacing w:val="-21"/>
          <w:w w:val="85"/>
        </w:rPr>
        <w:t xml:space="preserve"> </w:t>
      </w:r>
      <w:r>
        <w:rPr>
          <w:w w:val="85"/>
        </w:rPr>
        <w:t>и</w:t>
      </w:r>
      <w:r>
        <w:rPr>
          <w:spacing w:val="-23"/>
          <w:w w:val="85"/>
        </w:rPr>
        <w:t xml:space="preserve"> </w:t>
      </w:r>
      <w:r>
        <w:rPr>
          <w:w w:val="85"/>
        </w:rPr>
        <w:t>б</w:t>
      </w:r>
      <w:r>
        <w:rPr>
          <w:spacing w:val="-22"/>
          <w:w w:val="85"/>
        </w:rPr>
        <w:t xml:space="preserve"> </w:t>
      </w:r>
      <w:r>
        <w:rPr>
          <w:w w:val="85"/>
        </w:rPr>
        <w:t>о</w:t>
      </w:r>
      <w:r>
        <w:rPr>
          <w:spacing w:val="-22"/>
          <w:w w:val="85"/>
        </w:rPr>
        <w:t xml:space="preserve"> </w:t>
      </w:r>
      <w:r>
        <w:rPr>
          <w:w w:val="85"/>
        </w:rPr>
        <w:t>л</w:t>
      </w:r>
      <w:r>
        <w:rPr>
          <w:spacing w:val="-23"/>
          <w:w w:val="85"/>
        </w:rPr>
        <w:t xml:space="preserve"> </w:t>
      </w:r>
      <w:r>
        <w:rPr>
          <w:w w:val="85"/>
        </w:rPr>
        <w:t>е</w:t>
      </w:r>
      <w:r>
        <w:rPr>
          <w:spacing w:val="-22"/>
          <w:w w:val="85"/>
        </w:rPr>
        <w:t xml:space="preserve"> </w:t>
      </w:r>
      <w:r>
        <w:rPr>
          <w:w w:val="85"/>
        </w:rPr>
        <w:t>е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распространена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>следующая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 xml:space="preserve">последователь </w:t>
      </w:r>
      <w:r>
        <w:rPr>
          <w:spacing w:val="10"/>
          <w:w w:val="85"/>
        </w:rPr>
        <w:t>ность</w:t>
      </w:r>
      <w:r>
        <w:rPr>
          <w:spacing w:val="11"/>
          <w:w w:val="85"/>
        </w:rPr>
        <w:t xml:space="preserve"> выполнения</w:t>
      </w:r>
      <w:r>
        <w:rPr>
          <w:spacing w:val="12"/>
          <w:w w:val="85"/>
        </w:rPr>
        <w:t xml:space="preserve"> </w:t>
      </w:r>
      <w:r>
        <w:rPr>
          <w:spacing w:val="9"/>
          <w:w w:val="85"/>
        </w:rPr>
        <w:t>уп-</w:t>
      </w:r>
      <w:r>
        <w:rPr>
          <w:spacing w:val="10"/>
          <w:w w:val="85"/>
        </w:rPr>
        <w:t xml:space="preserve"> </w:t>
      </w:r>
      <w:r>
        <w:rPr>
          <w:spacing w:val="12"/>
          <w:w w:val="85"/>
        </w:rPr>
        <w:t>ражнений:</w:t>
      </w:r>
      <w:r>
        <w:rPr>
          <w:spacing w:val="13"/>
          <w:w w:val="85"/>
        </w:rPr>
        <w:t xml:space="preserve"> </w:t>
      </w:r>
      <w:r>
        <w:rPr>
          <w:spacing w:val="10"/>
          <w:w w:val="85"/>
        </w:rPr>
        <w:t>фаза</w:t>
      </w:r>
      <w:r>
        <w:rPr>
          <w:spacing w:val="11"/>
          <w:w w:val="85"/>
        </w:rPr>
        <w:t xml:space="preserve"> </w:t>
      </w:r>
      <w:r>
        <w:rPr>
          <w:spacing w:val="13"/>
          <w:w w:val="85"/>
        </w:rPr>
        <w:t>сокращения</w:t>
      </w:r>
      <w:r>
        <w:rPr>
          <w:spacing w:val="14"/>
          <w:w w:val="85"/>
        </w:rPr>
        <w:t xml:space="preserve"> </w:t>
      </w:r>
      <w:r>
        <w:rPr>
          <w:spacing w:val="11"/>
          <w:w w:val="85"/>
        </w:rPr>
        <w:t>мышцы</w:t>
      </w:r>
      <w:r>
        <w:rPr>
          <w:spacing w:val="12"/>
          <w:w w:val="85"/>
        </w:rPr>
        <w:t xml:space="preserve"> (силовое</w:t>
      </w:r>
      <w:r>
        <w:rPr>
          <w:spacing w:val="13"/>
          <w:w w:val="85"/>
        </w:rPr>
        <w:t xml:space="preserve"> </w:t>
      </w:r>
      <w:r>
        <w:rPr>
          <w:spacing w:val="10"/>
          <w:w w:val="85"/>
        </w:rPr>
        <w:t>или</w:t>
      </w:r>
      <w:r>
        <w:rPr>
          <w:spacing w:val="11"/>
          <w:w w:val="85"/>
        </w:rPr>
        <w:t xml:space="preserve"> </w:t>
      </w:r>
      <w:r>
        <w:rPr>
          <w:spacing w:val="13"/>
          <w:w w:val="85"/>
        </w:rPr>
        <w:t xml:space="preserve">скоростно </w:t>
      </w:r>
      <w:r>
        <w:rPr>
          <w:spacing w:val="10"/>
          <w:w w:val="85"/>
        </w:rPr>
        <w:t>-си-</w:t>
      </w:r>
      <w:r>
        <w:rPr>
          <w:spacing w:val="11"/>
          <w:w w:val="85"/>
        </w:rPr>
        <w:t xml:space="preserve"> </w:t>
      </w:r>
      <w:r>
        <w:rPr>
          <w:spacing w:val="9"/>
          <w:w w:val="90"/>
        </w:rPr>
        <w:t xml:space="preserve">ловое </w:t>
      </w:r>
      <w:r>
        <w:rPr>
          <w:spacing w:val="10"/>
          <w:w w:val="90"/>
        </w:rPr>
        <w:t xml:space="preserve">упражнение) </w:t>
      </w:r>
      <w:r>
        <w:rPr>
          <w:spacing w:val="11"/>
          <w:w w:val="90"/>
        </w:rPr>
        <w:t xml:space="preserve">продолжительностью </w:t>
      </w:r>
      <w:r>
        <w:rPr>
          <w:spacing w:val="10"/>
          <w:w w:val="90"/>
        </w:rPr>
        <w:t xml:space="preserve">1—5 </w:t>
      </w:r>
      <w:r>
        <w:rPr>
          <w:w w:val="90"/>
        </w:rPr>
        <w:t xml:space="preserve">с, </w:t>
      </w:r>
      <w:r>
        <w:rPr>
          <w:spacing w:val="10"/>
          <w:w w:val="90"/>
        </w:rPr>
        <w:t xml:space="preserve">затем </w:t>
      </w:r>
      <w:r>
        <w:rPr>
          <w:spacing w:val="11"/>
          <w:w w:val="90"/>
        </w:rPr>
        <w:t>расслабле-</w:t>
      </w:r>
      <w:r>
        <w:rPr>
          <w:spacing w:val="12"/>
          <w:w w:val="90"/>
        </w:rPr>
        <w:t xml:space="preserve"> </w:t>
      </w:r>
      <w:r>
        <w:rPr>
          <w:w w:val="95"/>
        </w:rPr>
        <w:t xml:space="preserve">ние </w:t>
      </w:r>
      <w:r>
        <w:rPr>
          <w:spacing w:val="9"/>
          <w:w w:val="95"/>
        </w:rPr>
        <w:t xml:space="preserve">мышцы </w:t>
      </w:r>
      <w:r>
        <w:rPr>
          <w:w w:val="95"/>
        </w:rPr>
        <w:t xml:space="preserve">3—5 с и </w:t>
      </w:r>
      <w:r>
        <w:rPr>
          <w:spacing w:val="9"/>
          <w:w w:val="95"/>
        </w:rPr>
        <w:t xml:space="preserve">после этого </w:t>
      </w:r>
      <w:r>
        <w:rPr>
          <w:spacing w:val="10"/>
          <w:w w:val="95"/>
        </w:rPr>
        <w:t xml:space="preserve">растягивание </w:t>
      </w:r>
      <w:r>
        <w:rPr>
          <w:w w:val="95"/>
        </w:rPr>
        <w:t xml:space="preserve">в </w:t>
      </w:r>
      <w:r>
        <w:rPr>
          <w:spacing w:val="11"/>
          <w:w w:val="95"/>
        </w:rPr>
        <w:t xml:space="preserve">статической </w:t>
      </w:r>
      <w:r>
        <w:rPr>
          <w:w w:val="95"/>
        </w:rPr>
        <w:t>позе</w:t>
      </w:r>
      <w:r>
        <w:rPr>
          <w:spacing w:val="1"/>
          <w:w w:val="95"/>
        </w:rPr>
        <w:t xml:space="preserve"> </w:t>
      </w:r>
      <w:r>
        <w:rPr>
          <w:w w:val="85"/>
        </w:rPr>
        <w:t>от</w:t>
      </w:r>
      <w:r>
        <w:rPr>
          <w:spacing w:val="1"/>
          <w:w w:val="85"/>
        </w:rPr>
        <w:t xml:space="preserve"> </w:t>
      </w:r>
      <w:r>
        <w:rPr>
          <w:w w:val="85"/>
        </w:rPr>
        <w:t>15</w:t>
      </w:r>
      <w:r>
        <w:rPr>
          <w:spacing w:val="1"/>
          <w:w w:val="85"/>
        </w:rPr>
        <w:t xml:space="preserve"> </w:t>
      </w:r>
      <w:r>
        <w:rPr>
          <w:w w:val="85"/>
        </w:rPr>
        <w:t>до</w:t>
      </w:r>
      <w:r>
        <w:rPr>
          <w:spacing w:val="1"/>
          <w:w w:val="85"/>
        </w:rPr>
        <w:t xml:space="preserve"> </w:t>
      </w:r>
      <w:r>
        <w:rPr>
          <w:w w:val="85"/>
        </w:rPr>
        <w:t>60</w:t>
      </w:r>
      <w:r>
        <w:rPr>
          <w:spacing w:val="1"/>
          <w:w w:val="85"/>
        </w:rPr>
        <w:t xml:space="preserve"> </w:t>
      </w:r>
      <w:r>
        <w:rPr>
          <w:w w:val="85"/>
        </w:rPr>
        <w:t>с.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Широко</w:t>
      </w:r>
      <w:r>
        <w:rPr>
          <w:spacing w:val="11"/>
          <w:w w:val="85"/>
        </w:rPr>
        <w:t xml:space="preserve"> используется</w:t>
      </w:r>
      <w:r>
        <w:rPr>
          <w:spacing w:val="12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другой</w:t>
      </w:r>
      <w:r>
        <w:rPr>
          <w:spacing w:val="11"/>
          <w:w w:val="85"/>
        </w:rPr>
        <w:t xml:space="preserve"> </w:t>
      </w:r>
      <w:r>
        <w:rPr>
          <w:spacing w:val="10"/>
          <w:w w:val="85"/>
        </w:rPr>
        <w:t>способ</w:t>
      </w:r>
      <w:r>
        <w:rPr>
          <w:spacing w:val="11"/>
          <w:w w:val="85"/>
        </w:rPr>
        <w:t xml:space="preserve"> </w:t>
      </w:r>
      <w:r>
        <w:rPr>
          <w:spacing w:val="10"/>
          <w:w w:val="85"/>
        </w:rPr>
        <w:t>выпол нения</w:t>
      </w:r>
      <w:r>
        <w:rPr>
          <w:spacing w:val="11"/>
          <w:w w:val="85"/>
        </w:rPr>
        <w:t xml:space="preserve"> </w:t>
      </w:r>
      <w:r>
        <w:rPr>
          <w:spacing w:val="12"/>
          <w:w w:val="90"/>
        </w:rPr>
        <w:t xml:space="preserve">упражнений стретчинга: динамические (пружинистые) </w:t>
      </w:r>
      <w:r>
        <w:rPr>
          <w:spacing w:val="11"/>
          <w:w w:val="90"/>
        </w:rPr>
        <w:t xml:space="preserve">упражне </w:t>
      </w:r>
      <w:r>
        <w:rPr>
          <w:w w:val="90"/>
        </w:rPr>
        <w:t>-</w:t>
      </w:r>
      <w:r>
        <w:rPr>
          <w:spacing w:val="1"/>
          <w:w w:val="90"/>
        </w:rPr>
        <w:t xml:space="preserve"> </w:t>
      </w:r>
      <w:r>
        <w:rPr>
          <w:spacing w:val="10"/>
          <w:w w:val="85"/>
        </w:rPr>
        <w:t>ния,</w:t>
      </w:r>
      <w:r>
        <w:rPr>
          <w:spacing w:val="11"/>
          <w:w w:val="85"/>
        </w:rPr>
        <w:t xml:space="preserve"> </w:t>
      </w:r>
      <w:r>
        <w:rPr>
          <w:spacing w:val="12"/>
          <w:w w:val="85"/>
        </w:rPr>
        <w:t>выполняемые</w:t>
      </w:r>
      <w:r>
        <w:rPr>
          <w:spacing w:val="13"/>
          <w:w w:val="85"/>
        </w:rPr>
        <w:t xml:space="preserve"> </w:t>
      </w:r>
      <w:r>
        <w:rPr>
          <w:w w:val="85"/>
        </w:rPr>
        <w:t>в</w:t>
      </w:r>
      <w:r>
        <w:rPr>
          <w:spacing w:val="1"/>
          <w:w w:val="85"/>
        </w:rPr>
        <w:t xml:space="preserve"> </w:t>
      </w:r>
      <w:r>
        <w:rPr>
          <w:spacing w:val="12"/>
          <w:w w:val="85"/>
        </w:rPr>
        <w:t>разминке</w:t>
      </w:r>
      <w:r>
        <w:rPr>
          <w:spacing w:val="13"/>
          <w:w w:val="85"/>
        </w:rPr>
        <w:t xml:space="preserve"> </w:t>
      </w:r>
      <w:r>
        <w:rPr>
          <w:spacing w:val="9"/>
          <w:w w:val="85"/>
        </w:rPr>
        <w:t>или</w:t>
      </w:r>
      <w:r>
        <w:rPr>
          <w:spacing w:val="10"/>
          <w:w w:val="85"/>
        </w:rPr>
        <w:t xml:space="preserve"> </w:t>
      </w:r>
      <w:r>
        <w:rPr>
          <w:spacing w:val="12"/>
          <w:w w:val="85"/>
        </w:rPr>
        <w:t>основной</w:t>
      </w:r>
      <w:r>
        <w:rPr>
          <w:spacing w:val="13"/>
          <w:w w:val="85"/>
        </w:rPr>
        <w:t xml:space="preserve"> </w:t>
      </w:r>
      <w:r>
        <w:rPr>
          <w:spacing w:val="10"/>
          <w:w w:val="85"/>
        </w:rPr>
        <w:t>части</w:t>
      </w:r>
      <w:r>
        <w:rPr>
          <w:spacing w:val="11"/>
          <w:w w:val="85"/>
        </w:rPr>
        <w:t xml:space="preserve"> занятия,</w:t>
      </w:r>
      <w:r>
        <w:rPr>
          <w:spacing w:val="12"/>
          <w:w w:val="85"/>
        </w:rPr>
        <w:t xml:space="preserve"> </w:t>
      </w:r>
      <w:r>
        <w:rPr>
          <w:w w:val="85"/>
        </w:rPr>
        <w:t>за -</w:t>
      </w:r>
      <w:r>
        <w:rPr>
          <w:spacing w:val="1"/>
          <w:w w:val="85"/>
        </w:rPr>
        <w:t xml:space="preserve"> </w:t>
      </w:r>
      <w:r>
        <w:rPr>
          <w:spacing w:val="10"/>
          <w:w w:val="90"/>
        </w:rPr>
        <w:t xml:space="preserve">канчиваются удержанием </w:t>
      </w:r>
      <w:r>
        <w:rPr>
          <w:spacing w:val="11"/>
          <w:w w:val="90"/>
        </w:rPr>
        <w:t xml:space="preserve">статической </w:t>
      </w:r>
      <w:r>
        <w:rPr>
          <w:w w:val="90"/>
        </w:rPr>
        <w:t xml:space="preserve">позы на </w:t>
      </w:r>
      <w:r>
        <w:rPr>
          <w:spacing w:val="9"/>
          <w:w w:val="90"/>
        </w:rPr>
        <w:t xml:space="preserve">время </w:t>
      </w:r>
      <w:r>
        <w:rPr>
          <w:w w:val="90"/>
        </w:rPr>
        <w:t xml:space="preserve">в </w:t>
      </w:r>
      <w:r>
        <w:rPr>
          <w:spacing w:val="10"/>
          <w:w w:val="90"/>
        </w:rPr>
        <w:t>последнем</w:t>
      </w:r>
      <w:r>
        <w:rPr>
          <w:spacing w:val="11"/>
          <w:w w:val="90"/>
        </w:rPr>
        <w:t xml:space="preserve"> </w:t>
      </w:r>
      <w:r>
        <w:rPr>
          <w:spacing w:val="12"/>
        </w:rPr>
        <w:t>повторении.</w:t>
      </w:r>
    </w:p>
    <w:p w14:paraId="19A58444" w14:textId="77777777" w:rsidR="00F26240" w:rsidRDefault="005E36BC">
      <w:pPr>
        <w:pStyle w:val="a3"/>
        <w:spacing w:line="204" w:lineRule="auto"/>
        <w:ind w:left="2218" w:right="3056" w:firstLine="288"/>
      </w:pPr>
      <w:r>
        <w:rPr>
          <w:spacing w:val="11"/>
          <w:w w:val="90"/>
        </w:rPr>
        <w:t xml:space="preserve">Продолжительность </w:t>
      </w:r>
      <w:r>
        <w:rPr>
          <w:w w:val="90"/>
        </w:rPr>
        <w:t>и</w:t>
      </w:r>
      <w:r>
        <w:rPr>
          <w:spacing w:val="1"/>
          <w:w w:val="90"/>
        </w:rPr>
        <w:t xml:space="preserve"> </w:t>
      </w:r>
      <w:r>
        <w:rPr>
          <w:spacing w:val="11"/>
          <w:w w:val="90"/>
        </w:rPr>
        <w:t xml:space="preserve">характер </w:t>
      </w:r>
      <w:r>
        <w:rPr>
          <w:spacing w:val="10"/>
          <w:w w:val="90"/>
        </w:rPr>
        <w:t>отдыха</w:t>
      </w:r>
      <w:r>
        <w:rPr>
          <w:spacing w:val="11"/>
          <w:w w:val="90"/>
        </w:rPr>
        <w:t xml:space="preserve"> </w:t>
      </w:r>
      <w:r>
        <w:rPr>
          <w:spacing w:val="10"/>
          <w:w w:val="90"/>
        </w:rPr>
        <w:t xml:space="preserve">между </w:t>
      </w:r>
      <w:r>
        <w:rPr>
          <w:spacing w:val="11"/>
          <w:w w:val="90"/>
        </w:rPr>
        <w:t>упражнениями</w:t>
      </w:r>
      <w:r>
        <w:rPr>
          <w:spacing w:val="12"/>
          <w:w w:val="90"/>
        </w:rPr>
        <w:t xml:space="preserve"> </w:t>
      </w:r>
      <w:r>
        <w:rPr>
          <w:spacing w:val="12"/>
          <w:w w:val="85"/>
        </w:rPr>
        <w:t>индивидуальны,</w:t>
      </w:r>
      <w:r>
        <w:rPr>
          <w:spacing w:val="13"/>
          <w:w w:val="85"/>
        </w:rPr>
        <w:t xml:space="preserve"> </w:t>
      </w:r>
      <w:r>
        <w:rPr>
          <w:w w:val="85"/>
        </w:rPr>
        <w:t>а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сама</w:t>
      </w:r>
      <w:r>
        <w:rPr>
          <w:spacing w:val="11"/>
          <w:w w:val="85"/>
        </w:rPr>
        <w:t xml:space="preserve"> пауза</w:t>
      </w:r>
      <w:r>
        <w:rPr>
          <w:spacing w:val="12"/>
          <w:w w:val="85"/>
        </w:rPr>
        <w:t xml:space="preserve"> </w:t>
      </w:r>
      <w:r>
        <w:rPr>
          <w:w w:val="85"/>
        </w:rPr>
        <w:t>для</w:t>
      </w:r>
      <w:r>
        <w:rPr>
          <w:spacing w:val="1"/>
          <w:w w:val="85"/>
        </w:rPr>
        <w:t xml:space="preserve"> </w:t>
      </w:r>
      <w:r>
        <w:rPr>
          <w:spacing w:val="12"/>
          <w:w w:val="85"/>
        </w:rPr>
        <w:t>занимающихся</w:t>
      </w:r>
      <w:r>
        <w:rPr>
          <w:spacing w:val="62"/>
        </w:rPr>
        <w:t xml:space="preserve"> </w:t>
      </w:r>
      <w:r>
        <w:rPr>
          <w:spacing w:val="11"/>
          <w:w w:val="85"/>
        </w:rPr>
        <w:t>может</w:t>
      </w:r>
      <w:r>
        <w:rPr>
          <w:spacing w:val="61"/>
        </w:rPr>
        <w:t xml:space="preserve"> </w:t>
      </w:r>
      <w:r>
        <w:rPr>
          <w:spacing w:val="11"/>
          <w:w w:val="85"/>
        </w:rPr>
        <w:t xml:space="preserve">запол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spacing w:val="12"/>
        </w:rPr>
        <w:t>няться</w:t>
      </w:r>
      <w:r>
        <w:rPr>
          <w:spacing w:val="6"/>
        </w:rPr>
        <w:t xml:space="preserve"> </w:t>
      </w:r>
      <w:r>
        <w:rPr>
          <w:spacing w:val="13"/>
        </w:rPr>
        <w:t>медленным</w:t>
      </w:r>
      <w:r>
        <w:rPr>
          <w:spacing w:val="6"/>
        </w:rPr>
        <w:t xml:space="preserve"> </w:t>
      </w:r>
      <w:r>
        <w:rPr>
          <w:spacing w:val="11"/>
        </w:rPr>
        <w:t>бегом</w:t>
      </w:r>
      <w:r>
        <w:rPr>
          <w:spacing w:val="7"/>
        </w:rPr>
        <w:t xml:space="preserve"> </w:t>
      </w:r>
      <w:r>
        <w:rPr>
          <w:spacing w:val="9"/>
        </w:rPr>
        <w:t>или</w:t>
      </w:r>
      <w:r>
        <w:rPr>
          <w:spacing w:val="6"/>
        </w:rPr>
        <w:t xml:space="preserve"> </w:t>
      </w:r>
      <w:r>
        <w:rPr>
          <w:spacing w:val="12"/>
        </w:rPr>
        <w:t>активным</w:t>
      </w:r>
      <w:r>
        <w:rPr>
          <w:spacing w:val="6"/>
        </w:rPr>
        <w:t xml:space="preserve"> </w:t>
      </w:r>
      <w:r>
        <w:rPr>
          <w:spacing w:val="13"/>
        </w:rPr>
        <w:t>отдыхом.</w:t>
      </w:r>
    </w:p>
    <w:p w14:paraId="7DCFD6FA" w14:textId="77777777" w:rsidR="00F26240" w:rsidRDefault="005E36BC">
      <w:pPr>
        <w:pStyle w:val="a3"/>
        <w:spacing w:line="204" w:lineRule="auto"/>
        <w:ind w:left="2218" w:right="3044" w:firstLine="288"/>
      </w:pPr>
      <w:r>
        <w:rPr>
          <w:spacing w:val="9"/>
          <w:w w:val="90"/>
        </w:rPr>
        <w:t>Методика</w:t>
      </w:r>
      <w:r>
        <w:rPr>
          <w:spacing w:val="54"/>
          <w:w w:val="90"/>
        </w:rPr>
        <w:t xml:space="preserve"> </w:t>
      </w:r>
      <w:r>
        <w:rPr>
          <w:spacing w:val="9"/>
          <w:w w:val="90"/>
        </w:rPr>
        <w:t>стретчинга</w:t>
      </w:r>
      <w:r>
        <w:rPr>
          <w:spacing w:val="54"/>
          <w:w w:val="90"/>
        </w:rPr>
        <w:t xml:space="preserve"> </w:t>
      </w:r>
      <w:r>
        <w:rPr>
          <w:spacing w:val="9"/>
          <w:w w:val="90"/>
        </w:rPr>
        <w:t>достаточно</w:t>
      </w:r>
      <w:r>
        <w:rPr>
          <w:spacing w:val="53"/>
          <w:w w:val="90"/>
        </w:rPr>
        <w:t xml:space="preserve"> </w:t>
      </w:r>
      <w:r>
        <w:rPr>
          <w:spacing w:val="9"/>
          <w:w w:val="90"/>
        </w:rPr>
        <w:t>индивидуальна.</w:t>
      </w:r>
      <w:r>
        <w:rPr>
          <w:spacing w:val="51"/>
          <w:w w:val="90"/>
        </w:rPr>
        <w:t xml:space="preserve"> </w:t>
      </w:r>
      <w:r>
        <w:rPr>
          <w:spacing w:val="9"/>
          <w:w w:val="90"/>
        </w:rPr>
        <w:t>Однако</w:t>
      </w:r>
      <w:r>
        <w:rPr>
          <w:spacing w:val="53"/>
          <w:w w:val="90"/>
        </w:rPr>
        <w:t xml:space="preserve"> </w:t>
      </w:r>
      <w:r>
        <w:rPr>
          <w:w w:val="90"/>
        </w:rPr>
        <w:t>мож</w:t>
      </w:r>
      <w:r>
        <w:rPr>
          <w:spacing w:val="-25"/>
          <w:w w:val="90"/>
        </w:rPr>
        <w:t xml:space="preserve"> </w:t>
      </w:r>
      <w:r>
        <w:rPr>
          <w:w w:val="90"/>
        </w:rPr>
        <w:t>-</w:t>
      </w:r>
      <w:r>
        <w:rPr>
          <w:spacing w:val="-47"/>
          <w:w w:val="90"/>
        </w:rPr>
        <w:t xml:space="preserve"> </w:t>
      </w:r>
      <w:r>
        <w:rPr>
          <w:w w:val="95"/>
        </w:rPr>
        <w:t>но</w:t>
      </w:r>
      <w:r>
        <w:rPr>
          <w:spacing w:val="10"/>
          <w:w w:val="95"/>
        </w:rPr>
        <w:t xml:space="preserve"> </w:t>
      </w:r>
      <w:r>
        <w:rPr>
          <w:spacing w:val="12"/>
          <w:w w:val="95"/>
        </w:rPr>
        <w:t>рекомендовать определенные параметры</w:t>
      </w:r>
      <w:r>
        <w:rPr>
          <w:spacing w:val="9"/>
          <w:w w:val="95"/>
        </w:rPr>
        <w:t xml:space="preserve"> </w:t>
      </w:r>
      <w:r>
        <w:rPr>
          <w:spacing w:val="12"/>
          <w:w w:val="95"/>
        </w:rPr>
        <w:t>тренировки.</w:t>
      </w:r>
    </w:p>
    <w:p w14:paraId="29773074" w14:textId="77777777" w:rsidR="00F26240" w:rsidRDefault="005E36BC">
      <w:pPr>
        <w:pStyle w:val="a4"/>
        <w:numPr>
          <w:ilvl w:val="0"/>
          <w:numId w:val="214"/>
        </w:numPr>
        <w:tabs>
          <w:tab w:val="left" w:pos="2781"/>
        </w:tabs>
        <w:spacing w:line="204" w:lineRule="auto"/>
        <w:ind w:right="3139" w:firstLine="280"/>
      </w:pPr>
      <w:r>
        <w:rPr>
          <w:spacing w:val="14"/>
          <w:w w:val="90"/>
        </w:rPr>
        <w:t>Продолжительность</w:t>
      </w:r>
      <w:r>
        <w:rPr>
          <w:spacing w:val="33"/>
          <w:w w:val="90"/>
        </w:rPr>
        <w:t xml:space="preserve"> </w:t>
      </w:r>
      <w:r>
        <w:rPr>
          <w:spacing w:val="13"/>
          <w:w w:val="90"/>
        </w:rPr>
        <w:t>одного</w:t>
      </w:r>
      <w:r>
        <w:rPr>
          <w:spacing w:val="33"/>
          <w:w w:val="90"/>
        </w:rPr>
        <w:t xml:space="preserve"> </w:t>
      </w:r>
      <w:r>
        <w:rPr>
          <w:spacing w:val="13"/>
          <w:w w:val="90"/>
        </w:rPr>
        <w:t>повторения</w:t>
      </w:r>
      <w:r>
        <w:rPr>
          <w:spacing w:val="36"/>
          <w:w w:val="90"/>
        </w:rPr>
        <w:t xml:space="preserve"> </w:t>
      </w:r>
      <w:r>
        <w:rPr>
          <w:spacing w:val="13"/>
          <w:w w:val="90"/>
        </w:rPr>
        <w:t>(удержания</w:t>
      </w:r>
      <w:r>
        <w:rPr>
          <w:spacing w:val="44"/>
          <w:w w:val="90"/>
        </w:rPr>
        <w:t xml:space="preserve"> </w:t>
      </w:r>
      <w:r>
        <w:rPr>
          <w:spacing w:val="12"/>
          <w:w w:val="90"/>
        </w:rPr>
        <w:t>позы)</w:t>
      </w:r>
      <w:r>
        <w:rPr>
          <w:spacing w:val="-46"/>
          <w:w w:val="90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15</w:t>
      </w:r>
      <w:r>
        <w:rPr>
          <w:spacing w:val="8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60</w:t>
      </w:r>
      <w:r>
        <w:rPr>
          <w:spacing w:val="7"/>
        </w:rPr>
        <w:t xml:space="preserve"> </w:t>
      </w:r>
      <w:r>
        <w:t>с</w:t>
      </w:r>
      <w:r>
        <w:rPr>
          <w:spacing w:val="8"/>
        </w:rPr>
        <w:t xml:space="preserve"> </w:t>
      </w:r>
      <w:r>
        <w:rPr>
          <w:spacing w:val="9"/>
        </w:rPr>
        <w:t>(для</w:t>
      </w:r>
      <w:r>
        <w:rPr>
          <w:spacing w:val="6"/>
        </w:rPr>
        <w:t xml:space="preserve"> </w:t>
      </w:r>
      <w:r>
        <w:rPr>
          <w:spacing w:val="11"/>
        </w:rPr>
        <w:t>начинающих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10"/>
        </w:rPr>
        <w:t>детей</w:t>
      </w:r>
      <w:r>
        <w:rPr>
          <w:spacing w:val="14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rPr>
          <w:spacing w:val="10"/>
        </w:rPr>
        <w:t>10—20</w:t>
      </w:r>
      <w:r>
        <w:rPr>
          <w:spacing w:val="8"/>
        </w:rPr>
        <w:t xml:space="preserve"> </w:t>
      </w:r>
      <w:r>
        <w:t>с).</w:t>
      </w:r>
    </w:p>
    <w:p w14:paraId="5C8AA0E4" w14:textId="77777777" w:rsidR="00F26240" w:rsidRDefault="005E36BC">
      <w:pPr>
        <w:pStyle w:val="a4"/>
        <w:numPr>
          <w:ilvl w:val="0"/>
          <w:numId w:val="214"/>
        </w:numPr>
        <w:tabs>
          <w:tab w:val="left" w:pos="2781"/>
        </w:tabs>
        <w:spacing w:before="4" w:line="206" w:lineRule="auto"/>
        <w:ind w:right="3171" w:firstLine="280"/>
      </w:pPr>
      <w:r>
        <w:rPr>
          <w:spacing w:val="11"/>
          <w:w w:val="90"/>
        </w:rPr>
        <w:t xml:space="preserve">Количество повторений </w:t>
      </w:r>
      <w:r>
        <w:rPr>
          <w:spacing w:val="10"/>
          <w:w w:val="90"/>
        </w:rPr>
        <w:t xml:space="preserve">одного </w:t>
      </w:r>
      <w:r>
        <w:rPr>
          <w:spacing w:val="11"/>
          <w:w w:val="90"/>
        </w:rPr>
        <w:t xml:space="preserve">упражнения </w:t>
      </w:r>
      <w:r>
        <w:rPr>
          <w:w w:val="90"/>
        </w:rPr>
        <w:t>от</w:t>
      </w:r>
      <w:r>
        <w:rPr>
          <w:spacing w:val="1"/>
          <w:w w:val="90"/>
        </w:rPr>
        <w:t xml:space="preserve"> </w:t>
      </w:r>
      <w:r>
        <w:rPr>
          <w:w w:val="90"/>
        </w:rPr>
        <w:t>2</w:t>
      </w:r>
      <w:r>
        <w:rPr>
          <w:spacing w:val="1"/>
          <w:w w:val="90"/>
        </w:rPr>
        <w:t xml:space="preserve"> </w:t>
      </w:r>
      <w:r>
        <w:rPr>
          <w:w w:val="90"/>
        </w:rPr>
        <w:t>до</w:t>
      </w:r>
      <w:r>
        <w:rPr>
          <w:spacing w:val="1"/>
          <w:w w:val="90"/>
        </w:rPr>
        <w:t xml:space="preserve"> </w:t>
      </w:r>
      <w:r>
        <w:rPr>
          <w:w w:val="90"/>
        </w:rPr>
        <w:t>6</w:t>
      </w:r>
      <w:r>
        <w:rPr>
          <w:spacing w:val="1"/>
          <w:w w:val="90"/>
        </w:rPr>
        <w:t xml:space="preserve"> </w:t>
      </w:r>
      <w:r>
        <w:rPr>
          <w:spacing w:val="9"/>
          <w:w w:val="90"/>
        </w:rPr>
        <w:t xml:space="preserve">раз, </w:t>
      </w:r>
      <w:r>
        <w:rPr>
          <w:w w:val="90"/>
        </w:rPr>
        <w:t>с</w:t>
      </w:r>
      <w:r>
        <w:rPr>
          <w:spacing w:val="-47"/>
          <w:w w:val="90"/>
        </w:rPr>
        <w:t xml:space="preserve"> </w:t>
      </w:r>
      <w:r>
        <w:rPr>
          <w:spacing w:val="10"/>
        </w:rPr>
        <w:t>отдыхом</w:t>
      </w:r>
      <w:r>
        <w:rPr>
          <w:spacing w:val="12"/>
        </w:rPr>
        <w:t xml:space="preserve"> </w:t>
      </w:r>
      <w:r>
        <w:rPr>
          <w:spacing w:val="10"/>
        </w:rPr>
        <w:t xml:space="preserve">между </w:t>
      </w:r>
      <w:r>
        <w:rPr>
          <w:spacing w:val="11"/>
        </w:rPr>
        <w:t>повторениями</w:t>
      </w:r>
      <w:r>
        <w:rPr>
          <w:spacing w:val="13"/>
        </w:rPr>
        <w:t xml:space="preserve"> </w:t>
      </w:r>
      <w:r>
        <w:t>10</w:t>
      </w:r>
      <w:r>
        <w:rPr>
          <w:spacing w:val="-38"/>
        </w:rPr>
        <w:t xml:space="preserve"> </w:t>
      </w:r>
      <w:r>
        <w:t>—30</w:t>
      </w:r>
      <w:r>
        <w:rPr>
          <w:spacing w:val="10"/>
        </w:rPr>
        <w:t xml:space="preserve"> </w:t>
      </w:r>
      <w:r>
        <w:t>с.</w:t>
      </w:r>
    </w:p>
    <w:p w14:paraId="4D4B20FF" w14:textId="77777777" w:rsidR="00F26240" w:rsidRDefault="005E36BC">
      <w:pPr>
        <w:pStyle w:val="a4"/>
        <w:numPr>
          <w:ilvl w:val="0"/>
          <w:numId w:val="214"/>
        </w:numPr>
        <w:tabs>
          <w:tab w:val="left" w:pos="2781"/>
        </w:tabs>
        <w:spacing w:line="206" w:lineRule="exact"/>
        <w:ind w:left="2780" w:hanging="289"/>
      </w:pPr>
      <w:r>
        <w:rPr>
          <w:spacing w:val="12"/>
          <w:w w:val="90"/>
        </w:rPr>
        <w:t>Количество</w:t>
      </w:r>
      <w:r>
        <w:rPr>
          <w:spacing w:val="29"/>
          <w:w w:val="90"/>
        </w:rPr>
        <w:t xml:space="preserve"> </w:t>
      </w:r>
      <w:r>
        <w:rPr>
          <w:spacing w:val="12"/>
          <w:w w:val="90"/>
        </w:rPr>
        <w:t>упражнений</w:t>
      </w:r>
      <w:r>
        <w:rPr>
          <w:spacing w:val="26"/>
          <w:w w:val="90"/>
        </w:rPr>
        <w:t xml:space="preserve"> </w:t>
      </w:r>
      <w:r>
        <w:rPr>
          <w:w w:val="90"/>
        </w:rPr>
        <w:t>в</w:t>
      </w:r>
      <w:r>
        <w:rPr>
          <w:spacing w:val="31"/>
          <w:w w:val="90"/>
        </w:rPr>
        <w:t xml:space="preserve"> </w:t>
      </w:r>
      <w:r>
        <w:rPr>
          <w:spacing w:val="11"/>
          <w:w w:val="90"/>
        </w:rPr>
        <w:t>одном</w:t>
      </w:r>
      <w:r>
        <w:rPr>
          <w:spacing w:val="28"/>
          <w:w w:val="90"/>
        </w:rPr>
        <w:t xml:space="preserve"> </w:t>
      </w:r>
      <w:r>
        <w:rPr>
          <w:spacing w:val="12"/>
          <w:w w:val="90"/>
        </w:rPr>
        <w:t>комплексе</w:t>
      </w:r>
      <w:r>
        <w:rPr>
          <w:spacing w:val="32"/>
          <w:w w:val="90"/>
        </w:rPr>
        <w:t xml:space="preserve"> </w:t>
      </w:r>
      <w:r>
        <w:rPr>
          <w:w w:val="90"/>
        </w:rPr>
        <w:t>от</w:t>
      </w:r>
      <w:r>
        <w:rPr>
          <w:spacing w:val="31"/>
          <w:w w:val="90"/>
        </w:rPr>
        <w:t xml:space="preserve"> </w:t>
      </w:r>
      <w:r>
        <w:rPr>
          <w:w w:val="90"/>
        </w:rPr>
        <w:t>4</w:t>
      </w:r>
      <w:r>
        <w:rPr>
          <w:spacing w:val="26"/>
          <w:w w:val="90"/>
        </w:rPr>
        <w:t xml:space="preserve"> </w:t>
      </w:r>
      <w:r>
        <w:rPr>
          <w:w w:val="90"/>
        </w:rPr>
        <w:t>до</w:t>
      </w:r>
      <w:r>
        <w:rPr>
          <w:spacing w:val="30"/>
          <w:w w:val="90"/>
        </w:rPr>
        <w:t xml:space="preserve"> </w:t>
      </w:r>
      <w:r>
        <w:rPr>
          <w:spacing w:val="9"/>
          <w:w w:val="90"/>
        </w:rPr>
        <w:t>10.</w:t>
      </w:r>
    </w:p>
    <w:p w14:paraId="563DAC21" w14:textId="77777777" w:rsidR="00F26240" w:rsidRDefault="005E36BC">
      <w:pPr>
        <w:pStyle w:val="a4"/>
        <w:numPr>
          <w:ilvl w:val="0"/>
          <w:numId w:val="214"/>
        </w:numPr>
        <w:tabs>
          <w:tab w:val="left" w:pos="2781"/>
        </w:tabs>
        <w:spacing w:line="216" w:lineRule="exact"/>
        <w:ind w:left="2780" w:hanging="289"/>
      </w:pPr>
      <w:r>
        <w:rPr>
          <w:spacing w:val="11"/>
          <w:w w:val="90"/>
        </w:rPr>
        <w:t>Суммарная</w:t>
      </w:r>
      <w:r>
        <w:rPr>
          <w:spacing w:val="33"/>
          <w:w w:val="90"/>
        </w:rPr>
        <w:t xml:space="preserve"> </w:t>
      </w:r>
      <w:r>
        <w:rPr>
          <w:spacing w:val="11"/>
          <w:w w:val="90"/>
        </w:rPr>
        <w:t>длительность</w:t>
      </w:r>
      <w:r>
        <w:rPr>
          <w:spacing w:val="37"/>
          <w:w w:val="90"/>
        </w:rPr>
        <w:t xml:space="preserve"> </w:t>
      </w:r>
      <w:r>
        <w:rPr>
          <w:spacing w:val="9"/>
          <w:w w:val="90"/>
        </w:rPr>
        <w:t>всей</w:t>
      </w:r>
      <w:r>
        <w:rPr>
          <w:spacing w:val="34"/>
          <w:w w:val="90"/>
        </w:rPr>
        <w:t xml:space="preserve"> </w:t>
      </w:r>
      <w:r>
        <w:rPr>
          <w:spacing w:val="11"/>
          <w:w w:val="90"/>
        </w:rPr>
        <w:t>нагрузки</w:t>
      </w:r>
      <w:r>
        <w:rPr>
          <w:spacing w:val="34"/>
          <w:w w:val="90"/>
        </w:rPr>
        <w:t xml:space="preserve"> </w:t>
      </w:r>
      <w:r>
        <w:rPr>
          <w:w w:val="90"/>
        </w:rPr>
        <w:t>от</w:t>
      </w:r>
      <w:r>
        <w:rPr>
          <w:spacing w:val="33"/>
          <w:w w:val="90"/>
        </w:rPr>
        <w:t xml:space="preserve"> </w:t>
      </w:r>
      <w:r>
        <w:rPr>
          <w:w w:val="90"/>
        </w:rPr>
        <w:t>10</w:t>
      </w:r>
      <w:r>
        <w:rPr>
          <w:spacing w:val="43"/>
          <w:w w:val="90"/>
        </w:rPr>
        <w:t xml:space="preserve"> </w:t>
      </w:r>
      <w:r>
        <w:rPr>
          <w:w w:val="90"/>
        </w:rPr>
        <w:t>до</w:t>
      </w:r>
      <w:r>
        <w:rPr>
          <w:spacing w:val="34"/>
          <w:w w:val="90"/>
        </w:rPr>
        <w:t xml:space="preserve"> </w:t>
      </w:r>
      <w:r>
        <w:rPr>
          <w:w w:val="90"/>
        </w:rPr>
        <w:t>45</w:t>
      </w:r>
      <w:r>
        <w:rPr>
          <w:spacing w:val="34"/>
          <w:w w:val="90"/>
        </w:rPr>
        <w:t xml:space="preserve"> </w:t>
      </w:r>
      <w:r>
        <w:rPr>
          <w:w w:val="90"/>
        </w:rPr>
        <w:t>мин.</w:t>
      </w:r>
    </w:p>
    <w:p w14:paraId="1701517F" w14:textId="77777777" w:rsidR="00F26240" w:rsidRDefault="005E36BC">
      <w:pPr>
        <w:pStyle w:val="a4"/>
        <w:numPr>
          <w:ilvl w:val="0"/>
          <w:numId w:val="214"/>
        </w:numPr>
        <w:tabs>
          <w:tab w:val="left" w:pos="2781"/>
        </w:tabs>
        <w:spacing w:before="12" w:line="204" w:lineRule="auto"/>
        <w:ind w:right="3198" w:firstLine="280"/>
      </w:pPr>
      <w:r>
        <w:rPr>
          <w:spacing w:val="12"/>
          <w:w w:val="90"/>
        </w:rPr>
        <w:t>Характер отдыха</w:t>
      </w:r>
      <w:r>
        <w:rPr>
          <w:spacing w:val="13"/>
          <w:w w:val="90"/>
        </w:rPr>
        <w:t xml:space="preserve"> </w:t>
      </w:r>
      <w:r>
        <w:rPr>
          <w:w w:val="90"/>
        </w:rPr>
        <w:t>—</w:t>
      </w:r>
      <w:r>
        <w:rPr>
          <w:spacing w:val="1"/>
          <w:w w:val="90"/>
        </w:rPr>
        <w:t xml:space="preserve"> </w:t>
      </w:r>
      <w:r>
        <w:rPr>
          <w:spacing w:val="12"/>
          <w:w w:val="90"/>
        </w:rPr>
        <w:t xml:space="preserve">полное </w:t>
      </w:r>
      <w:r>
        <w:rPr>
          <w:spacing w:val="13"/>
          <w:w w:val="90"/>
        </w:rPr>
        <w:t xml:space="preserve">расслабление, </w:t>
      </w:r>
      <w:r>
        <w:rPr>
          <w:spacing w:val="9"/>
          <w:w w:val="90"/>
        </w:rPr>
        <w:t>бег</w:t>
      </w:r>
      <w:r>
        <w:rPr>
          <w:spacing w:val="10"/>
          <w:w w:val="90"/>
        </w:rPr>
        <w:t xml:space="preserve"> </w:t>
      </w:r>
      <w:r>
        <w:rPr>
          <w:spacing w:val="12"/>
          <w:w w:val="90"/>
        </w:rPr>
        <w:t xml:space="preserve">трусцой, </w:t>
      </w:r>
      <w:r>
        <w:rPr>
          <w:w w:val="90"/>
        </w:rPr>
        <w:t>ак</w:t>
      </w:r>
      <w:r>
        <w:rPr>
          <w:spacing w:val="-47"/>
          <w:w w:val="90"/>
        </w:rPr>
        <w:t xml:space="preserve"> </w:t>
      </w:r>
      <w:r>
        <w:rPr>
          <w:spacing w:val="11"/>
        </w:rPr>
        <w:t>тивный</w:t>
      </w:r>
      <w:r>
        <w:rPr>
          <w:spacing w:val="20"/>
        </w:rPr>
        <w:t xml:space="preserve"> </w:t>
      </w:r>
      <w:r>
        <w:rPr>
          <w:spacing w:val="11"/>
        </w:rPr>
        <w:t>отдых.</w:t>
      </w:r>
    </w:p>
    <w:p w14:paraId="28A03102" w14:textId="77777777" w:rsidR="00F26240" w:rsidRDefault="005E36BC">
      <w:pPr>
        <w:pStyle w:val="a3"/>
        <w:spacing w:before="2" w:line="204" w:lineRule="auto"/>
        <w:ind w:left="2226" w:right="2769" w:firstLine="288"/>
        <w:jc w:val="left"/>
      </w:pPr>
      <w:r>
        <w:rPr>
          <w:w w:val="90"/>
        </w:rPr>
        <w:t>Во</w:t>
      </w:r>
      <w:r>
        <w:rPr>
          <w:spacing w:val="5"/>
          <w:w w:val="90"/>
        </w:rPr>
        <w:t xml:space="preserve"> </w:t>
      </w:r>
      <w:r>
        <w:rPr>
          <w:spacing w:val="11"/>
          <w:w w:val="90"/>
        </w:rPr>
        <w:t>время</w:t>
      </w:r>
      <w:r>
        <w:rPr>
          <w:spacing w:val="52"/>
          <w:w w:val="90"/>
        </w:rPr>
        <w:t xml:space="preserve"> </w:t>
      </w:r>
      <w:r>
        <w:rPr>
          <w:spacing w:val="12"/>
          <w:w w:val="90"/>
        </w:rPr>
        <w:t>выполнения</w:t>
      </w:r>
      <w:r>
        <w:rPr>
          <w:spacing w:val="54"/>
          <w:w w:val="90"/>
        </w:rPr>
        <w:t xml:space="preserve"> </w:t>
      </w:r>
      <w:r>
        <w:rPr>
          <w:spacing w:val="12"/>
          <w:w w:val="90"/>
        </w:rPr>
        <w:t>упражнений</w:t>
      </w:r>
      <w:r>
        <w:rPr>
          <w:spacing w:val="54"/>
          <w:w w:val="90"/>
        </w:rPr>
        <w:t xml:space="preserve"> </w:t>
      </w:r>
      <w:r>
        <w:rPr>
          <w:spacing w:val="12"/>
          <w:w w:val="90"/>
        </w:rPr>
        <w:t>необходима</w:t>
      </w:r>
      <w:r>
        <w:rPr>
          <w:spacing w:val="52"/>
          <w:w w:val="90"/>
        </w:rPr>
        <w:t xml:space="preserve"> </w:t>
      </w:r>
      <w:r>
        <w:rPr>
          <w:spacing w:val="12"/>
          <w:w w:val="90"/>
        </w:rPr>
        <w:t>концентрация</w:t>
      </w:r>
      <w:r>
        <w:rPr>
          <w:spacing w:val="-47"/>
          <w:w w:val="90"/>
        </w:rPr>
        <w:t xml:space="preserve"> </w:t>
      </w:r>
      <w:r>
        <w:rPr>
          <w:spacing w:val="12"/>
        </w:rPr>
        <w:t>внимания</w:t>
      </w:r>
      <w:r>
        <w:rPr>
          <w:spacing w:val="13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rPr>
          <w:spacing w:val="13"/>
        </w:rPr>
        <w:t xml:space="preserve">нагруженную </w:t>
      </w:r>
      <w:r>
        <w:rPr>
          <w:spacing w:val="12"/>
        </w:rPr>
        <w:t xml:space="preserve">группу </w:t>
      </w:r>
      <w:r>
        <w:rPr>
          <w:spacing w:val="11"/>
        </w:rPr>
        <w:t>мышц.</w:t>
      </w:r>
    </w:p>
    <w:p w14:paraId="2484D239" w14:textId="77777777" w:rsidR="00F26240" w:rsidRDefault="00F26240">
      <w:pPr>
        <w:pStyle w:val="a3"/>
        <w:jc w:val="left"/>
        <w:rPr>
          <w:sz w:val="19"/>
        </w:rPr>
      </w:pPr>
    </w:p>
    <w:p w14:paraId="1681ACE7" w14:textId="77777777" w:rsidR="00F26240" w:rsidRDefault="005E36BC">
      <w:pPr>
        <w:pStyle w:val="9"/>
        <w:numPr>
          <w:ilvl w:val="2"/>
          <w:numId w:val="215"/>
        </w:numPr>
        <w:tabs>
          <w:tab w:val="left" w:pos="3941"/>
        </w:tabs>
        <w:spacing w:line="252" w:lineRule="auto"/>
        <w:ind w:left="3176" w:right="4140" w:firstLine="165"/>
        <w:jc w:val="both"/>
      </w:pPr>
      <w:r>
        <w:rPr>
          <w:spacing w:val="12"/>
          <w:w w:val="90"/>
        </w:rPr>
        <w:t>Контрольные упражнения (тесты)</w:t>
      </w:r>
      <w:r>
        <w:rPr>
          <w:spacing w:val="13"/>
          <w:w w:val="90"/>
        </w:rPr>
        <w:t xml:space="preserve"> </w:t>
      </w:r>
      <w:r>
        <w:rPr>
          <w:w w:val="90"/>
        </w:rPr>
        <w:t>для</w:t>
      </w:r>
      <w:r>
        <w:rPr>
          <w:spacing w:val="26"/>
          <w:w w:val="90"/>
        </w:rPr>
        <w:t xml:space="preserve"> </w:t>
      </w:r>
      <w:r>
        <w:rPr>
          <w:spacing w:val="9"/>
          <w:w w:val="90"/>
        </w:rPr>
        <w:t>определения</w:t>
      </w:r>
      <w:r>
        <w:rPr>
          <w:spacing w:val="17"/>
          <w:w w:val="90"/>
        </w:rPr>
        <w:t xml:space="preserve"> </w:t>
      </w:r>
      <w:r>
        <w:rPr>
          <w:w w:val="90"/>
        </w:rPr>
        <w:t>уровня</w:t>
      </w:r>
      <w:r>
        <w:rPr>
          <w:spacing w:val="21"/>
          <w:w w:val="90"/>
        </w:rPr>
        <w:t xml:space="preserve"> </w:t>
      </w:r>
      <w:r>
        <w:rPr>
          <w:w w:val="90"/>
        </w:rPr>
        <w:t>развития</w:t>
      </w:r>
      <w:r>
        <w:rPr>
          <w:spacing w:val="26"/>
          <w:w w:val="90"/>
        </w:rPr>
        <w:t xml:space="preserve"> </w:t>
      </w:r>
      <w:r>
        <w:rPr>
          <w:w w:val="90"/>
        </w:rPr>
        <w:t>гибкости</w:t>
      </w:r>
    </w:p>
    <w:p w14:paraId="07D2C561" w14:textId="77777777" w:rsidR="00F26240" w:rsidRDefault="005E36BC">
      <w:pPr>
        <w:pStyle w:val="a3"/>
        <w:spacing w:before="104" w:line="206" w:lineRule="auto"/>
        <w:ind w:left="2211" w:right="3052" w:firstLine="280"/>
      </w:pPr>
      <w:r>
        <w:rPr>
          <w:spacing w:val="12"/>
          <w:w w:val="90"/>
        </w:rPr>
        <w:t xml:space="preserve">Основным </w:t>
      </w:r>
      <w:r>
        <w:rPr>
          <w:spacing w:val="13"/>
          <w:w w:val="90"/>
        </w:rPr>
        <w:t xml:space="preserve">критерием </w:t>
      </w:r>
      <w:r>
        <w:rPr>
          <w:spacing w:val="12"/>
          <w:w w:val="90"/>
        </w:rPr>
        <w:t xml:space="preserve">оценки гибкости </w:t>
      </w:r>
      <w:r>
        <w:rPr>
          <w:spacing w:val="13"/>
          <w:w w:val="90"/>
        </w:rPr>
        <w:t>является наибольшая</w:t>
      </w:r>
      <w:r>
        <w:rPr>
          <w:spacing w:val="14"/>
          <w:w w:val="90"/>
        </w:rPr>
        <w:t xml:space="preserve"> </w:t>
      </w:r>
      <w:r>
        <w:rPr>
          <w:spacing w:val="11"/>
          <w:w w:val="90"/>
        </w:rPr>
        <w:t>амплитуда</w:t>
      </w:r>
      <w:r>
        <w:rPr>
          <w:spacing w:val="68"/>
          <w:w w:val="90"/>
        </w:rPr>
        <w:t xml:space="preserve"> </w:t>
      </w:r>
      <w:r>
        <w:rPr>
          <w:spacing w:val="10"/>
          <w:w w:val="90"/>
        </w:rPr>
        <w:t>движений,</w:t>
      </w:r>
      <w:r>
        <w:rPr>
          <w:spacing w:val="12"/>
          <w:w w:val="90"/>
        </w:rPr>
        <w:t xml:space="preserve"> </w:t>
      </w:r>
      <w:r>
        <w:rPr>
          <w:spacing w:val="10"/>
          <w:w w:val="90"/>
        </w:rPr>
        <w:t>которая</w:t>
      </w:r>
      <w:r>
        <w:rPr>
          <w:spacing w:val="68"/>
          <w:w w:val="90"/>
        </w:rPr>
        <w:t xml:space="preserve"> </w:t>
      </w:r>
      <w:r>
        <w:rPr>
          <w:spacing w:val="10"/>
          <w:w w:val="90"/>
        </w:rPr>
        <w:t>может</w:t>
      </w:r>
      <w:r>
        <w:rPr>
          <w:spacing w:val="68"/>
          <w:w w:val="90"/>
        </w:rPr>
        <w:t xml:space="preserve"> </w:t>
      </w:r>
      <w:r>
        <w:rPr>
          <w:spacing w:val="9"/>
          <w:w w:val="90"/>
        </w:rPr>
        <w:t>быть</w:t>
      </w:r>
      <w:r>
        <w:rPr>
          <w:spacing w:val="11"/>
          <w:w w:val="90"/>
        </w:rPr>
        <w:t xml:space="preserve"> достигнута</w:t>
      </w:r>
      <w:r>
        <w:rPr>
          <w:spacing w:val="68"/>
          <w:w w:val="90"/>
        </w:rPr>
        <w:t xml:space="preserve"> </w:t>
      </w:r>
      <w:r>
        <w:rPr>
          <w:spacing w:val="10"/>
          <w:w w:val="90"/>
        </w:rPr>
        <w:t>испытуе</w:t>
      </w:r>
      <w:r>
        <w:rPr>
          <w:spacing w:val="-21"/>
          <w:w w:val="90"/>
        </w:rPr>
        <w:t xml:space="preserve"> </w:t>
      </w:r>
      <w:r>
        <w:rPr>
          <w:w w:val="90"/>
        </w:rPr>
        <w:t>-</w:t>
      </w:r>
      <w:r>
        <w:rPr>
          <w:spacing w:val="-48"/>
          <w:w w:val="90"/>
        </w:rPr>
        <w:t xml:space="preserve"> </w:t>
      </w:r>
      <w:r>
        <w:rPr>
          <w:w w:val="85"/>
        </w:rPr>
        <w:t>мым.</w:t>
      </w:r>
      <w:r>
        <w:rPr>
          <w:spacing w:val="1"/>
          <w:w w:val="85"/>
        </w:rPr>
        <w:t xml:space="preserve"> </w:t>
      </w:r>
      <w:r>
        <w:rPr>
          <w:w w:val="85"/>
        </w:rPr>
        <w:t>Амплитуду</w:t>
      </w:r>
      <w:r>
        <w:rPr>
          <w:spacing w:val="1"/>
          <w:w w:val="85"/>
        </w:rPr>
        <w:t xml:space="preserve"> </w:t>
      </w:r>
      <w:r>
        <w:rPr>
          <w:w w:val="85"/>
        </w:rPr>
        <w:t>движений</w:t>
      </w:r>
      <w:r>
        <w:rPr>
          <w:spacing w:val="1"/>
          <w:w w:val="85"/>
        </w:rPr>
        <w:t xml:space="preserve"> </w:t>
      </w:r>
      <w:r>
        <w:rPr>
          <w:w w:val="85"/>
        </w:rPr>
        <w:t>измеряют</w:t>
      </w:r>
      <w:r>
        <w:rPr>
          <w:spacing w:val="39"/>
        </w:rPr>
        <w:t xml:space="preserve"> </w:t>
      </w:r>
      <w:r>
        <w:rPr>
          <w:w w:val="85"/>
        </w:rPr>
        <w:t>в</w:t>
      </w:r>
      <w:r>
        <w:rPr>
          <w:spacing w:val="39"/>
        </w:rPr>
        <w:t xml:space="preserve"> </w:t>
      </w:r>
      <w:r>
        <w:rPr>
          <w:w w:val="85"/>
        </w:rPr>
        <w:t>угловых</w:t>
      </w:r>
      <w:r>
        <w:rPr>
          <w:spacing w:val="39"/>
        </w:rPr>
        <w:t xml:space="preserve"> </w:t>
      </w:r>
      <w:r>
        <w:rPr>
          <w:w w:val="85"/>
        </w:rPr>
        <w:t>градусах</w:t>
      </w:r>
      <w:r>
        <w:rPr>
          <w:spacing w:val="39"/>
        </w:rPr>
        <w:t xml:space="preserve"> </w:t>
      </w:r>
      <w:r>
        <w:rPr>
          <w:w w:val="85"/>
        </w:rPr>
        <w:t>или</w:t>
      </w:r>
      <w:r>
        <w:rPr>
          <w:spacing w:val="39"/>
        </w:rPr>
        <w:t xml:space="preserve"> </w:t>
      </w:r>
      <w:r>
        <w:rPr>
          <w:w w:val="85"/>
        </w:rPr>
        <w:t>в</w:t>
      </w:r>
      <w:r>
        <w:rPr>
          <w:spacing w:val="39"/>
        </w:rPr>
        <w:t xml:space="preserve"> </w:t>
      </w:r>
      <w:r>
        <w:rPr>
          <w:w w:val="85"/>
        </w:rPr>
        <w:t>ли -</w:t>
      </w:r>
      <w:r>
        <w:rPr>
          <w:spacing w:val="1"/>
          <w:w w:val="85"/>
        </w:rPr>
        <w:t xml:space="preserve"> </w:t>
      </w:r>
      <w:r>
        <w:rPr>
          <w:spacing w:val="9"/>
          <w:w w:val="90"/>
        </w:rPr>
        <w:t>нейных</w:t>
      </w:r>
      <w:r>
        <w:rPr>
          <w:spacing w:val="10"/>
          <w:w w:val="90"/>
        </w:rPr>
        <w:t xml:space="preserve"> мерах,</w:t>
      </w:r>
      <w:r>
        <w:rPr>
          <w:spacing w:val="11"/>
          <w:w w:val="90"/>
        </w:rPr>
        <w:t xml:space="preserve"> </w:t>
      </w:r>
      <w:r>
        <w:rPr>
          <w:spacing w:val="10"/>
          <w:w w:val="90"/>
        </w:rPr>
        <w:t>используя</w:t>
      </w:r>
      <w:r>
        <w:rPr>
          <w:spacing w:val="11"/>
          <w:w w:val="90"/>
        </w:rPr>
        <w:t xml:space="preserve"> </w:t>
      </w:r>
      <w:r>
        <w:rPr>
          <w:spacing w:val="10"/>
          <w:w w:val="90"/>
        </w:rPr>
        <w:t xml:space="preserve">аппаратуру </w:t>
      </w:r>
      <w:r>
        <w:rPr>
          <w:w w:val="90"/>
        </w:rPr>
        <w:t>или</w:t>
      </w:r>
      <w:r>
        <w:rPr>
          <w:spacing w:val="1"/>
          <w:w w:val="90"/>
        </w:rPr>
        <w:t xml:space="preserve"> </w:t>
      </w:r>
      <w:r>
        <w:rPr>
          <w:spacing w:val="11"/>
          <w:w w:val="90"/>
        </w:rPr>
        <w:t xml:space="preserve">педагогические </w:t>
      </w:r>
      <w:r>
        <w:rPr>
          <w:spacing w:val="9"/>
          <w:w w:val="90"/>
        </w:rPr>
        <w:t>тесты.</w:t>
      </w:r>
      <w:r>
        <w:rPr>
          <w:spacing w:val="10"/>
          <w:w w:val="90"/>
        </w:rPr>
        <w:t xml:space="preserve"> </w:t>
      </w:r>
      <w:r>
        <w:rPr>
          <w:spacing w:val="10"/>
          <w:w w:val="85"/>
        </w:rPr>
        <w:t>Аппаратурными</w:t>
      </w:r>
      <w:r>
        <w:rPr>
          <w:spacing w:val="11"/>
          <w:w w:val="85"/>
        </w:rPr>
        <w:t xml:space="preserve"> </w:t>
      </w:r>
      <w:r>
        <w:rPr>
          <w:spacing w:val="10"/>
          <w:w w:val="85"/>
        </w:rPr>
        <w:t>способами</w:t>
      </w:r>
      <w:r>
        <w:rPr>
          <w:spacing w:val="11"/>
          <w:w w:val="85"/>
        </w:rPr>
        <w:t xml:space="preserve"> </w:t>
      </w:r>
      <w:r>
        <w:rPr>
          <w:spacing w:val="9"/>
          <w:w w:val="85"/>
        </w:rPr>
        <w:t>измерения</w:t>
      </w:r>
      <w:r>
        <w:rPr>
          <w:spacing w:val="10"/>
          <w:w w:val="85"/>
        </w:rPr>
        <w:t xml:space="preserve"> </w:t>
      </w:r>
      <w:r>
        <w:rPr>
          <w:spacing w:val="9"/>
          <w:w w:val="85"/>
        </w:rPr>
        <w:t>являются</w:t>
      </w:r>
      <w:r>
        <w:rPr>
          <w:spacing w:val="10"/>
          <w:w w:val="85"/>
        </w:rPr>
        <w:t xml:space="preserve"> </w:t>
      </w:r>
      <w:r>
        <w:rPr>
          <w:b/>
          <w:w w:val="85"/>
        </w:rPr>
        <w:t>[ 1 ] :</w:t>
      </w:r>
      <w:r>
        <w:rPr>
          <w:b/>
          <w:spacing w:val="39"/>
        </w:rPr>
        <w:t xml:space="preserve"> </w:t>
      </w:r>
      <w:r>
        <w:rPr>
          <w:w w:val="85"/>
        </w:rPr>
        <w:t>1)</w:t>
      </w:r>
      <w:r>
        <w:rPr>
          <w:spacing w:val="39"/>
        </w:rPr>
        <w:t xml:space="preserve"> </w:t>
      </w:r>
      <w:r>
        <w:rPr>
          <w:spacing w:val="9"/>
          <w:w w:val="85"/>
        </w:rPr>
        <w:t>механи-</w:t>
      </w:r>
      <w:r>
        <w:rPr>
          <w:spacing w:val="10"/>
          <w:w w:val="85"/>
        </w:rPr>
        <w:t xml:space="preserve"> ческий</w:t>
      </w:r>
      <w:r>
        <w:rPr>
          <w:spacing w:val="11"/>
          <w:w w:val="85"/>
        </w:rPr>
        <w:t xml:space="preserve"> </w:t>
      </w:r>
      <w:r>
        <w:rPr>
          <w:w w:val="85"/>
        </w:rPr>
        <w:t>(с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помощью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>гониометра);</w:t>
      </w:r>
      <w:r>
        <w:rPr>
          <w:spacing w:val="12"/>
          <w:w w:val="85"/>
        </w:rPr>
        <w:t xml:space="preserve"> </w:t>
      </w:r>
      <w:r>
        <w:rPr>
          <w:w w:val="85"/>
        </w:rPr>
        <w:t>2)</w:t>
      </w:r>
      <w:r>
        <w:rPr>
          <w:spacing w:val="1"/>
          <w:w w:val="85"/>
        </w:rPr>
        <w:t xml:space="preserve"> </w:t>
      </w:r>
      <w:r>
        <w:rPr>
          <w:spacing w:val="12"/>
          <w:w w:val="85"/>
        </w:rPr>
        <w:t>механоэлектрический</w:t>
      </w:r>
      <w:r>
        <w:rPr>
          <w:spacing w:val="13"/>
          <w:w w:val="85"/>
        </w:rPr>
        <w:t xml:space="preserve"> </w:t>
      </w:r>
      <w:r>
        <w:rPr>
          <w:w w:val="85"/>
        </w:rPr>
        <w:t>(с</w:t>
      </w:r>
      <w:r>
        <w:rPr>
          <w:spacing w:val="39"/>
        </w:rPr>
        <w:t xml:space="preserve"> </w:t>
      </w:r>
      <w:r>
        <w:rPr>
          <w:w w:val="85"/>
        </w:rPr>
        <w:t>по -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мощью</w:t>
      </w:r>
      <w:r>
        <w:rPr>
          <w:spacing w:val="12"/>
          <w:w w:val="85"/>
        </w:rPr>
        <w:t xml:space="preserve"> </w:t>
      </w:r>
      <w:r>
        <w:rPr>
          <w:spacing w:val="13"/>
          <w:w w:val="85"/>
        </w:rPr>
        <w:t>электрогониометра);</w:t>
      </w:r>
      <w:r>
        <w:rPr>
          <w:spacing w:val="65"/>
        </w:rPr>
        <w:t xml:space="preserve"> </w:t>
      </w:r>
      <w:r>
        <w:rPr>
          <w:w w:val="85"/>
        </w:rPr>
        <w:t>3)</w:t>
      </w:r>
      <w:r>
        <w:rPr>
          <w:spacing w:val="1"/>
          <w:w w:val="85"/>
        </w:rPr>
        <w:t xml:space="preserve"> </w:t>
      </w:r>
      <w:r>
        <w:rPr>
          <w:spacing w:val="12"/>
          <w:w w:val="85"/>
        </w:rPr>
        <w:t>оптический;</w:t>
      </w:r>
      <w:r>
        <w:rPr>
          <w:spacing w:val="13"/>
          <w:w w:val="85"/>
        </w:rPr>
        <w:t xml:space="preserve"> </w:t>
      </w:r>
      <w:r>
        <w:rPr>
          <w:w w:val="85"/>
        </w:rPr>
        <w:t>4)</w:t>
      </w:r>
      <w:r>
        <w:rPr>
          <w:spacing w:val="1"/>
          <w:w w:val="85"/>
        </w:rPr>
        <w:t xml:space="preserve"> </w:t>
      </w:r>
      <w:r>
        <w:rPr>
          <w:spacing w:val="12"/>
          <w:w w:val="85"/>
        </w:rPr>
        <w:t xml:space="preserve">рентгенографи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t>ческий.</w:t>
      </w:r>
    </w:p>
    <w:p w14:paraId="3BEADB34" w14:textId="77777777" w:rsidR="00F26240" w:rsidRDefault="005E36BC">
      <w:pPr>
        <w:pStyle w:val="a3"/>
        <w:spacing w:line="204" w:lineRule="auto"/>
        <w:ind w:left="2211" w:right="3054" w:firstLine="259"/>
      </w:pPr>
      <w:r>
        <w:rPr>
          <w:w w:val="85"/>
        </w:rPr>
        <w:t>Для</w:t>
      </w:r>
      <w:r>
        <w:rPr>
          <w:spacing w:val="85"/>
        </w:rPr>
        <w:t xml:space="preserve"> </w:t>
      </w:r>
      <w:r>
        <w:rPr>
          <w:spacing w:val="10"/>
          <w:w w:val="85"/>
        </w:rPr>
        <w:t>особо</w:t>
      </w:r>
      <w:r>
        <w:rPr>
          <w:spacing w:val="58"/>
        </w:rPr>
        <w:t xml:space="preserve"> </w:t>
      </w:r>
      <w:r>
        <w:rPr>
          <w:spacing w:val="10"/>
          <w:w w:val="85"/>
        </w:rPr>
        <w:t>точных</w:t>
      </w:r>
      <w:r>
        <w:rPr>
          <w:spacing w:val="59"/>
        </w:rPr>
        <w:t xml:space="preserve"> </w:t>
      </w:r>
      <w:r>
        <w:rPr>
          <w:spacing w:val="11"/>
          <w:w w:val="85"/>
        </w:rPr>
        <w:t>измерений</w:t>
      </w:r>
      <w:r>
        <w:rPr>
          <w:spacing w:val="60"/>
        </w:rPr>
        <w:t xml:space="preserve"> </w:t>
      </w:r>
      <w:r>
        <w:rPr>
          <w:spacing w:val="11"/>
          <w:w w:val="85"/>
        </w:rPr>
        <w:t>подвижности</w:t>
      </w:r>
      <w:r>
        <w:rPr>
          <w:spacing w:val="61"/>
        </w:rPr>
        <w:t xml:space="preserve"> </w:t>
      </w:r>
      <w:r>
        <w:rPr>
          <w:spacing w:val="11"/>
          <w:w w:val="85"/>
        </w:rPr>
        <w:t>суставов</w:t>
      </w:r>
      <w:r>
        <w:rPr>
          <w:spacing w:val="60"/>
        </w:rPr>
        <w:t xml:space="preserve"> </w:t>
      </w:r>
      <w:r>
        <w:rPr>
          <w:spacing w:val="10"/>
          <w:w w:val="85"/>
        </w:rPr>
        <w:t xml:space="preserve">применя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w w:val="85"/>
        </w:rPr>
        <w:t>ют</w:t>
      </w:r>
      <w:r>
        <w:rPr>
          <w:spacing w:val="39"/>
        </w:rPr>
        <w:t xml:space="preserve"> </w:t>
      </w:r>
      <w:r>
        <w:rPr>
          <w:spacing w:val="13"/>
          <w:w w:val="85"/>
        </w:rPr>
        <w:t>электрогониометрический,</w:t>
      </w:r>
      <w:r>
        <w:rPr>
          <w:spacing w:val="124"/>
        </w:rPr>
        <w:t xml:space="preserve"> </w:t>
      </w:r>
      <w:r>
        <w:rPr>
          <w:spacing w:val="12"/>
          <w:w w:val="85"/>
        </w:rPr>
        <w:t xml:space="preserve">оптически </w:t>
      </w:r>
      <w:r>
        <w:rPr>
          <w:w w:val="85"/>
        </w:rPr>
        <w:t>й</w:t>
      </w:r>
      <w:r>
        <w:rPr>
          <w:spacing w:val="39"/>
        </w:rPr>
        <w:t xml:space="preserve"> </w:t>
      </w:r>
      <w:r>
        <w:rPr>
          <w:w w:val="85"/>
        </w:rPr>
        <w:t>и</w:t>
      </w:r>
      <w:r>
        <w:rPr>
          <w:spacing w:val="86"/>
        </w:rPr>
        <w:t xml:space="preserve"> </w:t>
      </w:r>
      <w:r>
        <w:rPr>
          <w:spacing w:val="12"/>
          <w:w w:val="85"/>
        </w:rPr>
        <w:t xml:space="preserve">рентгенографичес </w:t>
      </w:r>
      <w:r>
        <w:rPr>
          <w:w w:val="85"/>
        </w:rPr>
        <w:t>-</w:t>
      </w:r>
      <w:r>
        <w:rPr>
          <w:spacing w:val="-44"/>
          <w:w w:val="85"/>
        </w:rPr>
        <w:t xml:space="preserve"> </w:t>
      </w:r>
      <w:r>
        <w:rPr>
          <w:w w:val="85"/>
        </w:rPr>
        <w:t>кий</w:t>
      </w:r>
      <w:r>
        <w:rPr>
          <w:spacing w:val="39"/>
        </w:rPr>
        <w:t xml:space="preserve"> </w:t>
      </w:r>
      <w:r>
        <w:rPr>
          <w:spacing w:val="10"/>
          <w:w w:val="85"/>
        </w:rPr>
        <w:t>способы.</w:t>
      </w:r>
      <w:r>
        <w:rPr>
          <w:spacing w:val="58"/>
        </w:rPr>
        <w:t xml:space="preserve"> </w:t>
      </w:r>
      <w:r>
        <w:rPr>
          <w:spacing w:val="11"/>
          <w:w w:val="85"/>
        </w:rPr>
        <w:t>Электрогониометры</w:t>
      </w:r>
      <w:r>
        <w:rPr>
          <w:spacing w:val="61"/>
        </w:rPr>
        <w:t xml:space="preserve"> </w:t>
      </w:r>
      <w:r>
        <w:rPr>
          <w:spacing w:val="10"/>
          <w:w w:val="85"/>
        </w:rPr>
        <w:t>позволяют</w:t>
      </w:r>
      <w:r>
        <w:rPr>
          <w:spacing w:val="58"/>
        </w:rPr>
        <w:t xml:space="preserve"> </w:t>
      </w:r>
      <w:r>
        <w:rPr>
          <w:spacing w:val="10"/>
          <w:w w:val="85"/>
        </w:rPr>
        <w:t>получить</w:t>
      </w:r>
      <w:r>
        <w:rPr>
          <w:spacing w:val="59"/>
        </w:rPr>
        <w:t xml:space="preserve"> </w:t>
      </w:r>
      <w:r>
        <w:rPr>
          <w:spacing w:val="10"/>
          <w:w w:val="85"/>
        </w:rPr>
        <w:t xml:space="preserve">графичес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w w:val="90"/>
        </w:rPr>
        <w:t xml:space="preserve">кое </w:t>
      </w:r>
      <w:r>
        <w:rPr>
          <w:spacing w:val="10"/>
          <w:w w:val="90"/>
        </w:rPr>
        <w:t xml:space="preserve">изображение гибкости </w:t>
      </w:r>
      <w:r>
        <w:rPr>
          <w:w w:val="90"/>
        </w:rPr>
        <w:t xml:space="preserve">и </w:t>
      </w:r>
      <w:r>
        <w:rPr>
          <w:spacing w:val="10"/>
          <w:w w:val="90"/>
        </w:rPr>
        <w:t xml:space="preserve">проследить </w:t>
      </w:r>
      <w:r>
        <w:rPr>
          <w:w w:val="90"/>
        </w:rPr>
        <w:t xml:space="preserve">за </w:t>
      </w:r>
      <w:r>
        <w:rPr>
          <w:spacing w:val="10"/>
          <w:w w:val="90"/>
        </w:rPr>
        <w:t>изменением суставных</w:t>
      </w:r>
      <w:r>
        <w:rPr>
          <w:spacing w:val="11"/>
          <w:w w:val="90"/>
        </w:rPr>
        <w:t xml:space="preserve"> </w:t>
      </w:r>
      <w:r>
        <w:rPr>
          <w:spacing w:val="9"/>
          <w:w w:val="90"/>
        </w:rPr>
        <w:t xml:space="preserve">углов </w:t>
      </w:r>
      <w:r>
        <w:rPr>
          <w:w w:val="90"/>
        </w:rPr>
        <w:t>в</w:t>
      </w:r>
      <w:r>
        <w:rPr>
          <w:spacing w:val="1"/>
          <w:w w:val="90"/>
        </w:rPr>
        <w:t xml:space="preserve"> </w:t>
      </w:r>
      <w:r>
        <w:rPr>
          <w:spacing w:val="11"/>
          <w:w w:val="90"/>
        </w:rPr>
        <w:t xml:space="preserve">различных </w:t>
      </w:r>
      <w:r>
        <w:rPr>
          <w:spacing w:val="10"/>
          <w:w w:val="90"/>
        </w:rPr>
        <w:t xml:space="preserve">фазах движения. </w:t>
      </w:r>
      <w:r>
        <w:rPr>
          <w:spacing w:val="11"/>
          <w:w w:val="90"/>
        </w:rPr>
        <w:t xml:space="preserve">Оптические </w:t>
      </w:r>
      <w:r>
        <w:rPr>
          <w:spacing w:val="10"/>
          <w:w w:val="90"/>
        </w:rPr>
        <w:t>способы оценки</w:t>
      </w:r>
      <w:r>
        <w:rPr>
          <w:spacing w:val="11"/>
          <w:w w:val="90"/>
        </w:rPr>
        <w:t xml:space="preserve"> </w:t>
      </w:r>
      <w:r>
        <w:rPr>
          <w:spacing w:val="10"/>
          <w:w w:val="85"/>
        </w:rPr>
        <w:t>гибкости</w:t>
      </w:r>
      <w:r>
        <w:rPr>
          <w:spacing w:val="11"/>
          <w:w w:val="85"/>
        </w:rPr>
        <w:t xml:space="preserve"> основаны</w:t>
      </w:r>
      <w:r>
        <w:rPr>
          <w:spacing w:val="12"/>
          <w:w w:val="85"/>
        </w:rPr>
        <w:t xml:space="preserve"> </w:t>
      </w:r>
      <w:r>
        <w:rPr>
          <w:w w:val="85"/>
        </w:rPr>
        <w:t>на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использовании</w:t>
      </w:r>
      <w:r>
        <w:rPr>
          <w:spacing w:val="12"/>
          <w:w w:val="85"/>
        </w:rPr>
        <w:t xml:space="preserve"> </w:t>
      </w:r>
      <w:r>
        <w:rPr>
          <w:spacing w:val="9"/>
          <w:w w:val="85"/>
        </w:rPr>
        <w:t xml:space="preserve">фото </w:t>
      </w:r>
      <w:r>
        <w:rPr>
          <w:w w:val="85"/>
        </w:rPr>
        <w:t>-,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кино-</w:t>
      </w:r>
      <w:r>
        <w:rPr>
          <w:spacing w:val="59"/>
        </w:rPr>
        <w:t xml:space="preserve"> </w:t>
      </w:r>
      <w:r>
        <w:rPr>
          <w:w w:val="85"/>
        </w:rPr>
        <w:t>и</w:t>
      </w:r>
      <w:r>
        <w:rPr>
          <w:spacing w:val="39"/>
        </w:rPr>
        <w:t xml:space="preserve"> </w:t>
      </w:r>
      <w:r>
        <w:rPr>
          <w:spacing w:val="11"/>
          <w:w w:val="85"/>
        </w:rPr>
        <w:t>видеоап-</w:t>
      </w:r>
      <w:r>
        <w:rPr>
          <w:spacing w:val="12"/>
          <w:w w:val="85"/>
        </w:rPr>
        <w:t xml:space="preserve"> </w:t>
      </w:r>
      <w:r>
        <w:rPr>
          <w:w w:val="85"/>
        </w:rPr>
        <w:t>паратуры.</w:t>
      </w:r>
      <w:r>
        <w:rPr>
          <w:spacing w:val="38"/>
        </w:rPr>
        <w:t xml:space="preserve"> </w:t>
      </w:r>
      <w:r>
        <w:rPr>
          <w:spacing w:val="39"/>
        </w:rPr>
        <w:t xml:space="preserve"> </w:t>
      </w:r>
      <w:r>
        <w:rPr>
          <w:w w:val="85"/>
        </w:rPr>
        <w:t>Рентгенографический</w:t>
      </w:r>
      <w:r>
        <w:rPr>
          <w:spacing w:val="38"/>
        </w:rPr>
        <w:t xml:space="preserve">  </w:t>
      </w:r>
      <w:r>
        <w:rPr>
          <w:w w:val="85"/>
        </w:rPr>
        <w:t>способ</w:t>
      </w:r>
      <w:r>
        <w:rPr>
          <w:spacing w:val="61"/>
        </w:rPr>
        <w:t xml:space="preserve"> </w:t>
      </w:r>
      <w:r>
        <w:rPr>
          <w:spacing w:val="62"/>
        </w:rPr>
        <w:t xml:space="preserve"> </w:t>
      </w:r>
      <w:r>
        <w:rPr>
          <w:w w:val="85"/>
        </w:rPr>
        <w:t>позволяет</w:t>
      </w:r>
      <w:r>
        <w:rPr>
          <w:spacing w:val="61"/>
        </w:rPr>
        <w:t xml:space="preserve"> </w:t>
      </w:r>
      <w:r>
        <w:rPr>
          <w:spacing w:val="62"/>
        </w:rPr>
        <w:t xml:space="preserve"> </w:t>
      </w:r>
      <w:r>
        <w:rPr>
          <w:w w:val="85"/>
        </w:rPr>
        <w:t>определить</w:t>
      </w:r>
      <w:r>
        <w:rPr>
          <w:spacing w:val="61"/>
        </w:rPr>
        <w:t xml:space="preserve"> </w:t>
      </w:r>
      <w:r>
        <w:rPr>
          <w:spacing w:val="62"/>
        </w:rPr>
        <w:t xml:space="preserve"> </w:t>
      </w:r>
      <w:r>
        <w:rPr>
          <w:w w:val="85"/>
        </w:rPr>
        <w:t>тео -</w:t>
      </w:r>
      <w:r>
        <w:rPr>
          <w:spacing w:val="1"/>
          <w:w w:val="85"/>
        </w:rPr>
        <w:t xml:space="preserve"> </w:t>
      </w:r>
      <w:r>
        <w:rPr>
          <w:w w:val="85"/>
        </w:rPr>
        <w:t>ре</w:t>
      </w:r>
      <w:r>
        <w:rPr>
          <w:spacing w:val="-22"/>
          <w:w w:val="85"/>
        </w:rPr>
        <w:t xml:space="preserve"> </w:t>
      </w:r>
      <w:r>
        <w:rPr>
          <w:spacing w:val="14"/>
          <w:w w:val="85"/>
        </w:rPr>
        <w:t>тиче</w:t>
      </w:r>
      <w:r>
        <w:rPr>
          <w:spacing w:val="-21"/>
          <w:w w:val="85"/>
        </w:rPr>
        <w:t xml:space="preserve"> </w:t>
      </w:r>
      <w:r>
        <w:rPr>
          <w:w w:val="85"/>
        </w:rPr>
        <w:t>с</w:t>
      </w:r>
      <w:r>
        <w:rPr>
          <w:spacing w:val="-22"/>
          <w:w w:val="85"/>
        </w:rPr>
        <w:t xml:space="preserve"> </w:t>
      </w:r>
      <w:r>
        <w:rPr>
          <w:spacing w:val="9"/>
          <w:w w:val="85"/>
        </w:rPr>
        <w:t>ки</w:t>
      </w:r>
      <w:r>
        <w:rPr>
          <w:spacing w:val="53"/>
          <w:w w:val="85"/>
        </w:rPr>
        <w:t xml:space="preserve"> </w:t>
      </w:r>
      <w:r>
        <w:rPr>
          <w:spacing w:val="14"/>
          <w:w w:val="85"/>
        </w:rPr>
        <w:t>допус</w:t>
      </w:r>
      <w:r>
        <w:rPr>
          <w:spacing w:val="-21"/>
          <w:w w:val="85"/>
        </w:rPr>
        <w:t xml:space="preserve"> </w:t>
      </w:r>
      <w:r>
        <w:rPr>
          <w:spacing w:val="15"/>
          <w:w w:val="85"/>
        </w:rPr>
        <w:t>тимую</w:t>
      </w:r>
      <w:r>
        <w:rPr>
          <w:spacing w:val="36"/>
          <w:w w:val="85"/>
        </w:rPr>
        <w:t xml:space="preserve"> </w:t>
      </w:r>
      <w:r>
        <w:rPr>
          <w:w w:val="85"/>
        </w:rPr>
        <w:t>а</w:t>
      </w:r>
      <w:r>
        <w:rPr>
          <w:spacing w:val="-21"/>
          <w:w w:val="85"/>
        </w:rPr>
        <w:t xml:space="preserve"> </w:t>
      </w:r>
      <w:r>
        <w:rPr>
          <w:spacing w:val="16"/>
          <w:w w:val="85"/>
        </w:rPr>
        <w:t>мплитуду</w:t>
      </w:r>
      <w:r>
        <w:rPr>
          <w:spacing w:val="38"/>
          <w:w w:val="85"/>
        </w:rPr>
        <w:t xml:space="preserve"> </w:t>
      </w:r>
      <w:r>
        <w:rPr>
          <w:spacing w:val="9"/>
          <w:w w:val="85"/>
        </w:rPr>
        <w:t>дв</w:t>
      </w:r>
      <w:r>
        <w:rPr>
          <w:spacing w:val="-23"/>
          <w:w w:val="85"/>
        </w:rPr>
        <w:t xml:space="preserve"> </w:t>
      </w:r>
      <w:r>
        <w:rPr>
          <w:spacing w:val="9"/>
          <w:w w:val="85"/>
        </w:rPr>
        <w:t>иж</w:t>
      </w:r>
      <w:r>
        <w:rPr>
          <w:spacing w:val="-22"/>
          <w:w w:val="85"/>
        </w:rPr>
        <w:t xml:space="preserve"> </w:t>
      </w:r>
      <w:r>
        <w:rPr>
          <w:w w:val="85"/>
        </w:rPr>
        <w:t>е</w:t>
      </w:r>
      <w:r>
        <w:rPr>
          <w:spacing w:val="-22"/>
          <w:w w:val="85"/>
        </w:rPr>
        <w:t xml:space="preserve"> </w:t>
      </w:r>
      <w:r>
        <w:rPr>
          <w:spacing w:val="12"/>
          <w:w w:val="85"/>
        </w:rPr>
        <w:t>ния</w:t>
      </w:r>
      <w:r>
        <w:rPr>
          <w:spacing w:val="-22"/>
          <w:w w:val="85"/>
        </w:rPr>
        <w:t xml:space="preserve"> </w:t>
      </w:r>
      <w:r>
        <w:rPr>
          <w:w w:val="85"/>
        </w:rPr>
        <w:t>,</w:t>
      </w:r>
      <w:r>
        <w:rPr>
          <w:spacing w:val="21"/>
          <w:w w:val="85"/>
        </w:rPr>
        <w:t xml:space="preserve"> </w:t>
      </w:r>
      <w:r>
        <w:rPr>
          <w:spacing w:val="15"/>
          <w:w w:val="85"/>
        </w:rPr>
        <w:t>которую</w:t>
      </w:r>
      <w:r>
        <w:rPr>
          <w:spacing w:val="39"/>
          <w:w w:val="85"/>
        </w:rPr>
        <w:t xml:space="preserve"> </w:t>
      </w:r>
      <w:r>
        <w:rPr>
          <w:w w:val="85"/>
        </w:rPr>
        <w:t>ра</w:t>
      </w:r>
      <w:r>
        <w:rPr>
          <w:spacing w:val="-22"/>
          <w:w w:val="85"/>
        </w:rPr>
        <w:t xml:space="preserve"> </w:t>
      </w:r>
      <w:r>
        <w:rPr>
          <w:w w:val="85"/>
        </w:rPr>
        <w:t>с</w:t>
      </w:r>
      <w:r>
        <w:rPr>
          <w:spacing w:val="-5"/>
          <w:w w:val="85"/>
        </w:rPr>
        <w:t xml:space="preserve"> </w:t>
      </w:r>
      <w:r>
        <w:rPr>
          <w:w w:val="85"/>
        </w:rPr>
        <w:t>-</w:t>
      </w:r>
      <w:r>
        <w:rPr>
          <w:spacing w:val="-45"/>
          <w:w w:val="85"/>
        </w:rPr>
        <w:t xml:space="preserve"> </w:t>
      </w:r>
      <w:r>
        <w:rPr>
          <w:spacing w:val="12"/>
          <w:w w:val="90"/>
        </w:rPr>
        <w:t xml:space="preserve">считывают </w:t>
      </w:r>
      <w:r>
        <w:rPr>
          <w:w w:val="90"/>
        </w:rPr>
        <w:t>на</w:t>
      </w:r>
      <w:r>
        <w:rPr>
          <w:spacing w:val="1"/>
          <w:w w:val="90"/>
        </w:rPr>
        <w:t xml:space="preserve"> </w:t>
      </w:r>
      <w:r>
        <w:rPr>
          <w:spacing w:val="11"/>
          <w:w w:val="90"/>
        </w:rPr>
        <w:t xml:space="preserve">основании </w:t>
      </w:r>
      <w:r>
        <w:rPr>
          <w:spacing w:val="13"/>
          <w:w w:val="90"/>
        </w:rPr>
        <w:t xml:space="preserve">рентгенологического </w:t>
      </w:r>
      <w:r>
        <w:rPr>
          <w:spacing w:val="11"/>
          <w:w w:val="90"/>
        </w:rPr>
        <w:t xml:space="preserve">анализа </w:t>
      </w:r>
      <w:r>
        <w:rPr>
          <w:spacing w:val="12"/>
          <w:w w:val="90"/>
        </w:rPr>
        <w:t>строения</w:t>
      </w:r>
      <w:r>
        <w:rPr>
          <w:spacing w:val="13"/>
          <w:w w:val="90"/>
        </w:rPr>
        <w:t xml:space="preserve"> </w:t>
      </w:r>
      <w:r>
        <w:t>сустава.</w:t>
      </w:r>
    </w:p>
    <w:p w14:paraId="3BE81FE0" w14:textId="77777777" w:rsidR="00F26240" w:rsidRDefault="005E36BC">
      <w:pPr>
        <w:pStyle w:val="a3"/>
        <w:spacing w:before="135"/>
        <w:ind w:right="3033"/>
        <w:jc w:val="right"/>
      </w:pPr>
      <w:r>
        <w:t>127</w:t>
      </w:r>
    </w:p>
    <w:p w14:paraId="531BA0E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5F79CAC" w14:textId="77777777" w:rsidR="00F26240" w:rsidRDefault="005E36BC">
      <w:pPr>
        <w:tabs>
          <w:tab w:val="left" w:pos="551"/>
        </w:tabs>
        <w:spacing w:before="59" w:line="283" w:lineRule="exact"/>
        <w:ind w:right="2185"/>
        <w:jc w:val="right"/>
        <w:rPr>
          <w:b/>
          <w:sz w:val="26"/>
        </w:rPr>
      </w:pPr>
      <w:r>
        <w:rPr>
          <w:b/>
          <w:spacing w:val="11"/>
          <w:w w:val="70"/>
          <w:sz w:val="26"/>
        </w:rPr>
        <w:lastRenderedPageBreak/>
        <w:t>Ра-</w:t>
      </w:r>
      <w:r>
        <w:rPr>
          <w:b/>
          <w:spacing w:val="11"/>
          <w:w w:val="70"/>
          <w:sz w:val="26"/>
        </w:rPr>
        <w:tab/>
      </w:r>
      <w:r>
        <w:rPr>
          <w:b/>
          <w:w w:val="70"/>
          <w:sz w:val="26"/>
        </w:rPr>
        <w:t>I</w:t>
      </w:r>
    </w:p>
    <w:p w14:paraId="67425084" w14:textId="77777777" w:rsidR="00F26240" w:rsidRDefault="005E36BC">
      <w:pPr>
        <w:pStyle w:val="a3"/>
        <w:spacing w:before="15" w:line="204" w:lineRule="auto"/>
        <w:ind w:left="2751" w:right="2525" w:firstLine="288"/>
      </w:pPr>
      <w:r>
        <w:t>В физическом воспитании наиболее доступным и распростра-</w:t>
      </w:r>
      <w:r>
        <w:rPr>
          <w:spacing w:val="1"/>
        </w:rPr>
        <w:t xml:space="preserve"> </w:t>
      </w:r>
      <w:r>
        <w:t>ненным является способ измерения гибкости с помощью механи-</w:t>
      </w:r>
      <w:r>
        <w:rPr>
          <w:spacing w:val="1"/>
        </w:rPr>
        <w:t xml:space="preserve"> </w:t>
      </w:r>
      <w:r>
        <w:t>ческого гониометра — угломера, к одной из ножек которого кре-</w:t>
      </w:r>
      <w:r>
        <w:rPr>
          <w:spacing w:val="1"/>
        </w:rPr>
        <w:t xml:space="preserve"> </w:t>
      </w:r>
      <w:r>
        <w:t>пится</w:t>
      </w:r>
      <w:r>
        <w:rPr>
          <w:spacing w:val="1"/>
        </w:rPr>
        <w:t xml:space="preserve"> </w:t>
      </w:r>
      <w:r>
        <w:t>транспортир.</w:t>
      </w:r>
      <w:r>
        <w:rPr>
          <w:spacing w:val="1"/>
        </w:rPr>
        <w:t xml:space="preserve"> </w:t>
      </w:r>
      <w:r>
        <w:t>Ножки</w:t>
      </w:r>
      <w:r>
        <w:rPr>
          <w:spacing w:val="1"/>
        </w:rPr>
        <w:t xml:space="preserve"> </w:t>
      </w:r>
      <w:r>
        <w:t>гониометра</w:t>
      </w:r>
      <w:r>
        <w:rPr>
          <w:spacing w:val="1"/>
        </w:rPr>
        <w:t xml:space="preserve"> </w:t>
      </w:r>
      <w:r>
        <w:t>крепятся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продольных</w:t>
      </w:r>
      <w:r>
        <w:rPr>
          <w:spacing w:val="-52"/>
        </w:rPr>
        <w:t xml:space="preserve"> </w:t>
      </w:r>
      <w:r>
        <w:t>осях сегментов, со</w:t>
      </w:r>
      <w:r>
        <w:t>ставляющих тот или иной сустав. При выполне-</w:t>
      </w:r>
      <w:r>
        <w:rPr>
          <w:spacing w:val="1"/>
        </w:rPr>
        <w:t xml:space="preserve"> </w:t>
      </w:r>
      <w:r>
        <w:t>нии сгибания, разгибания или вращения определяют угол между</w:t>
      </w:r>
      <w:r>
        <w:rPr>
          <w:spacing w:val="1"/>
        </w:rPr>
        <w:t xml:space="preserve"> </w:t>
      </w:r>
      <w:r>
        <w:t>осями</w:t>
      </w:r>
      <w:r>
        <w:rPr>
          <w:spacing w:val="1"/>
        </w:rPr>
        <w:t xml:space="preserve"> </w:t>
      </w:r>
      <w:r>
        <w:t>сегментов</w:t>
      </w:r>
      <w:r>
        <w:rPr>
          <w:spacing w:val="2"/>
        </w:rPr>
        <w:t xml:space="preserve"> </w:t>
      </w:r>
      <w:r>
        <w:t>сустава</w:t>
      </w:r>
      <w:r>
        <w:rPr>
          <w:spacing w:val="1"/>
        </w:rPr>
        <w:t xml:space="preserve"> </w:t>
      </w:r>
      <w:r>
        <w:t>(рис.</w:t>
      </w:r>
      <w:r>
        <w:rPr>
          <w:spacing w:val="5"/>
        </w:rPr>
        <w:t xml:space="preserve"> </w:t>
      </w:r>
      <w:r>
        <w:t>15,</w:t>
      </w:r>
      <w:r>
        <w:rPr>
          <w:spacing w:val="3"/>
        </w:rPr>
        <w:t xml:space="preserve"> </w:t>
      </w:r>
      <w:r>
        <w:t>9).</w:t>
      </w:r>
    </w:p>
    <w:p w14:paraId="7617D694" w14:textId="77777777" w:rsidR="00F26240" w:rsidRDefault="005E36BC">
      <w:pPr>
        <w:pStyle w:val="a3"/>
        <w:spacing w:before="7" w:line="204" w:lineRule="auto"/>
        <w:ind w:left="2751" w:right="2534" w:firstLine="280"/>
      </w:pPr>
      <w:r>
        <w:t>Основными педагогическими тестами для оценки подвижности</w:t>
      </w:r>
      <w:r>
        <w:rPr>
          <w:spacing w:val="1"/>
        </w:rPr>
        <w:t xml:space="preserve"> </w:t>
      </w:r>
      <w:r>
        <w:t xml:space="preserve">различных суставов служат простейшие контрольные </w:t>
      </w:r>
      <w:r>
        <w:t>упражнения</w:t>
      </w:r>
      <w:r>
        <w:rPr>
          <w:spacing w:val="1"/>
        </w:rPr>
        <w:t xml:space="preserve"> </w:t>
      </w:r>
      <w:r>
        <w:t>(рис.</w:t>
      </w:r>
      <w:r>
        <w:rPr>
          <w:spacing w:val="2"/>
        </w:rPr>
        <w:t xml:space="preserve"> </w:t>
      </w:r>
      <w:r>
        <w:t>15).</w:t>
      </w:r>
    </w:p>
    <w:p w14:paraId="0B8FEAEC" w14:textId="77777777" w:rsidR="00F26240" w:rsidRDefault="005E36BC">
      <w:pPr>
        <w:pStyle w:val="a4"/>
        <w:numPr>
          <w:ilvl w:val="0"/>
          <w:numId w:val="14"/>
        </w:numPr>
        <w:tabs>
          <w:tab w:val="left" w:pos="3306"/>
        </w:tabs>
        <w:spacing w:before="3" w:line="204" w:lineRule="auto"/>
        <w:ind w:right="2599" w:firstLine="295"/>
      </w:pPr>
      <w:r>
        <w:rPr>
          <w:i/>
          <w:w w:val="90"/>
        </w:rPr>
        <w:t>Подвижность</w:t>
      </w:r>
      <w:r>
        <w:rPr>
          <w:i/>
          <w:spacing w:val="2"/>
          <w:w w:val="90"/>
        </w:rPr>
        <w:t xml:space="preserve"> </w:t>
      </w:r>
      <w:r>
        <w:rPr>
          <w:i/>
          <w:w w:val="90"/>
        </w:rPr>
        <w:t>в</w:t>
      </w:r>
      <w:r>
        <w:rPr>
          <w:i/>
          <w:spacing w:val="4"/>
          <w:w w:val="90"/>
        </w:rPr>
        <w:t xml:space="preserve"> </w:t>
      </w:r>
      <w:r>
        <w:rPr>
          <w:i/>
          <w:w w:val="90"/>
        </w:rPr>
        <w:t>плечевом</w:t>
      </w:r>
      <w:r>
        <w:rPr>
          <w:i/>
          <w:spacing w:val="4"/>
          <w:w w:val="90"/>
        </w:rPr>
        <w:t xml:space="preserve"> </w:t>
      </w:r>
      <w:r>
        <w:rPr>
          <w:i/>
          <w:w w:val="90"/>
        </w:rPr>
        <w:t>суставе.</w:t>
      </w:r>
      <w:r>
        <w:rPr>
          <w:i/>
          <w:spacing w:val="4"/>
          <w:w w:val="90"/>
        </w:rPr>
        <w:t xml:space="preserve"> </w:t>
      </w:r>
      <w:r>
        <w:rPr>
          <w:w w:val="90"/>
        </w:rPr>
        <w:t>Испытуемый,</w:t>
      </w:r>
      <w:r>
        <w:rPr>
          <w:spacing w:val="2"/>
          <w:w w:val="90"/>
        </w:rPr>
        <w:t xml:space="preserve"> </w:t>
      </w:r>
      <w:r>
        <w:rPr>
          <w:w w:val="90"/>
        </w:rPr>
        <w:t>взявшись</w:t>
      </w:r>
      <w:r>
        <w:rPr>
          <w:spacing w:val="2"/>
          <w:w w:val="90"/>
        </w:rPr>
        <w:t xml:space="preserve"> </w:t>
      </w:r>
      <w:r>
        <w:rPr>
          <w:w w:val="90"/>
        </w:rPr>
        <w:t>за</w:t>
      </w:r>
      <w:r>
        <w:rPr>
          <w:spacing w:val="1"/>
          <w:w w:val="90"/>
        </w:rPr>
        <w:t xml:space="preserve"> </w:t>
      </w:r>
      <w:r>
        <w:rPr>
          <w:w w:val="90"/>
        </w:rPr>
        <w:t>кон</w:t>
      </w:r>
      <w:r>
        <w:rPr>
          <w:spacing w:val="1"/>
          <w:w w:val="90"/>
        </w:rPr>
        <w:t xml:space="preserve"> </w:t>
      </w:r>
      <w:r>
        <w:t>цы</w:t>
      </w:r>
      <w:r>
        <w:rPr>
          <w:spacing w:val="-12"/>
        </w:rPr>
        <w:t xml:space="preserve"> </w:t>
      </w:r>
      <w:r>
        <w:t>гимнастической</w:t>
      </w:r>
      <w:r>
        <w:rPr>
          <w:spacing w:val="-11"/>
        </w:rPr>
        <w:t xml:space="preserve"> </w:t>
      </w:r>
      <w:r>
        <w:t>пачки</w:t>
      </w:r>
      <w:r>
        <w:rPr>
          <w:spacing w:val="-11"/>
        </w:rPr>
        <w:t xml:space="preserve"> </w:t>
      </w:r>
      <w:r>
        <w:t>(веревки),</w:t>
      </w:r>
      <w:r>
        <w:rPr>
          <w:spacing w:val="-11"/>
        </w:rPr>
        <w:t xml:space="preserve"> </w:t>
      </w:r>
      <w:r>
        <w:t>выполняет</w:t>
      </w:r>
      <w:r>
        <w:rPr>
          <w:spacing w:val="-11"/>
        </w:rPr>
        <w:t xml:space="preserve"> </w:t>
      </w:r>
      <w:r>
        <w:t>выкрут</w:t>
      </w:r>
      <w:r>
        <w:rPr>
          <w:spacing w:val="-8"/>
        </w:rPr>
        <w:t xml:space="preserve"> </w:t>
      </w:r>
      <w:r>
        <w:t>прямых</w:t>
      </w:r>
      <w:r>
        <w:rPr>
          <w:spacing w:val="-11"/>
        </w:rPr>
        <w:t xml:space="preserve"> </w:t>
      </w:r>
      <w:r>
        <w:t>рук</w:t>
      </w:r>
      <w:r>
        <w:rPr>
          <w:spacing w:val="-52"/>
        </w:rPr>
        <w:t xml:space="preserve"> </w:t>
      </w:r>
      <w:r>
        <w:rPr>
          <w:spacing w:val="-2"/>
        </w:rPr>
        <w:t xml:space="preserve">назад (рис. 15, /). Подвижность плечевого сустава оценивают </w:t>
      </w:r>
      <w:r>
        <w:rPr>
          <w:spacing w:val="-1"/>
        </w:rPr>
        <w:t>по рас</w:t>
      </w:r>
      <w:r>
        <w:t xml:space="preserve"> стоянию между кистями рук при выкруте: чем </w:t>
      </w:r>
      <w:r>
        <w:t>меньше расстояние,</w:t>
      </w:r>
      <w:r>
        <w:rPr>
          <w:spacing w:val="-52"/>
        </w:rPr>
        <w:t xml:space="preserve"> </w:t>
      </w:r>
      <w:r>
        <w:rPr>
          <w:spacing w:val="-4"/>
        </w:rPr>
        <w:t xml:space="preserve">тем выше гибкость этого сустава, и наоборот </w:t>
      </w:r>
      <w:r>
        <w:rPr>
          <w:spacing w:val="-3"/>
        </w:rPr>
        <w:t xml:space="preserve">(рис. 15, </w:t>
      </w:r>
      <w:r>
        <w:rPr>
          <w:i/>
          <w:spacing w:val="-3"/>
        </w:rPr>
        <w:t xml:space="preserve">2). </w:t>
      </w:r>
      <w:r>
        <w:rPr>
          <w:spacing w:val="-3"/>
        </w:rPr>
        <w:t>Кроме того,</w:t>
      </w:r>
      <w:r>
        <w:rPr>
          <w:spacing w:val="-52"/>
        </w:rPr>
        <w:t xml:space="preserve"> </w:t>
      </w:r>
      <w:r>
        <w:t>наименьшее</w:t>
      </w:r>
      <w:r>
        <w:rPr>
          <w:spacing w:val="9"/>
        </w:rPr>
        <w:t xml:space="preserve"> </w:t>
      </w:r>
      <w:r>
        <w:t>расстояние</w:t>
      </w:r>
      <w:r>
        <w:rPr>
          <w:spacing w:val="7"/>
        </w:rPr>
        <w:t xml:space="preserve"> </w:t>
      </w:r>
      <w:r>
        <w:t>между</w:t>
      </w:r>
      <w:r>
        <w:rPr>
          <w:spacing w:val="9"/>
        </w:rPr>
        <w:t xml:space="preserve"> </w:t>
      </w:r>
      <w:r>
        <w:t>кистями</w:t>
      </w:r>
      <w:r>
        <w:rPr>
          <w:spacing w:val="8"/>
        </w:rPr>
        <w:t xml:space="preserve"> </w:t>
      </w:r>
      <w:r>
        <w:t>рук</w:t>
      </w:r>
      <w:r>
        <w:rPr>
          <w:spacing w:val="13"/>
        </w:rPr>
        <w:t xml:space="preserve"> </w:t>
      </w:r>
      <w:r>
        <w:t>сравнивается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шири</w:t>
      </w:r>
      <w:r>
        <w:rPr>
          <w:spacing w:val="1"/>
        </w:rPr>
        <w:t xml:space="preserve"> </w:t>
      </w:r>
      <w:r>
        <w:t>ной</w:t>
      </w:r>
      <w:r>
        <w:rPr>
          <w:spacing w:val="-13"/>
        </w:rPr>
        <w:t xml:space="preserve"> </w:t>
      </w:r>
      <w:r>
        <w:t>плечевого</w:t>
      </w:r>
      <w:r>
        <w:rPr>
          <w:spacing w:val="-11"/>
        </w:rPr>
        <w:t xml:space="preserve"> </w:t>
      </w:r>
      <w:r>
        <w:t>пояса</w:t>
      </w:r>
      <w:r>
        <w:rPr>
          <w:spacing w:val="-10"/>
        </w:rPr>
        <w:t xml:space="preserve"> </w:t>
      </w:r>
      <w:r>
        <w:t>испытуемого.</w:t>
      </w:r>
      <w:r>
        <w:rPr>
          <w:spacing w:val="-9"/>
        </w:rPr>
        <w:t xml:space="preserve"> </w:t>
      </w:r>
      <w:r>
        <w:t>Активное</w:t>
      </w:r>
      <w:r>
        <w:rPr>
          <w:spacing w:val="-11"/>
        </w:rPr>
        <w:t xml:space="preserve"> </w:t>
      </w:r>
      <w:r>
        <w:t>отведение</w:t>
      </w:r>
      <w:r>
        <w:rPr>
          <w:spacing w:val="-10"/>
        </w:rPr>
        <w:t xml:space="preserve"> </w:t>
      </w:r>
      <w:r>
        <w:t>прямых</w:t>
      </w:r>
      <w:r>
        <w:rPr>
          <w:spacing w:val="-12"/>
        </w:rPr>
        <w:t xml:space="preserve"> </w:t>
      </w:r>
      <w:r>
        <w:t>рук</w:t>
      </w:r>
      <w:r>
        <w:rPr>
          <w:spacing w:val="-52"/>
        </w:rPr>
        <w:t xml:space="preserve"> </w:t>
      </w:r>
      <w:r>
        <w:t>вверх</w:t>
      </w:r>
      <w:r>
        <w:rPr>
          <w:spacing w:val="9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положения</w:t>
      </w:r>
      <w:r>
        <w:rPr>
          <w:spacing w:val="6"/>
        </w:rPr>
        <w:t xml:space="preserve"> </w:t>
      </w:r>
      <w:r>
        <w:t>лежа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груди,</w:t>
      </w:r>
      <w:r>
        <w:rPr>
          <w:spacing w:val="7"/>
        </w:rPr>
        <w:t xml:space="preserve"> </w:t>
      </w:r>
      <w:r>
        <w:t>руки</w:t>
      </w:r>
      <w:r>
        <w:rPr>
          <w:spacing w:val="9"/>
        </w:rPr>
        <w:t xml:space="preserve"> </w:t>
      </w:r>
      <w:r>
        <w:t>вперед.</w:t>
      </w:r>
      <w:r>
        <w:rPr>
          <w:spacing w:val="9"/>
        </w:rPr>
        <w:t xml:space="preserve"> </w:t>
      </w:r>
      <w:r>
        <w:t>Измеряется</w:t>
      </w:r>
      <w:r>
        <w:rPr>
          <w:spacing w:val="8"/>
        </w:rPr>
        <w:t xml:space="preserve"> </w:t>
      </w:r>
      <w:r>
        <w:t>наи</w:t>
      </w:r>
      <w:r>
        <w:rPr>
          <w:spacing w:val="1"/>
        </w:rPr>
        <w:t xml:space="preserve"> </w:t>
      </w:r>
      <w:r>
        <w:t>большее</w:t>
      </w:r>
      <w:r>
        <w:rPr>
          <w:spacing w:val="3"/>
        </w:rPr>
        <w:t xml:space="preserve"> </w:t>
      </w:r>
      <w:r>
        <w:t>расстояние</w:t>
      </w:r>
      <w:r>
        <w:rPr>
          <w:spacing w:val="6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кончиков</w:t>
      </w:r>
      <w:r>
        <w:rPr>
          <w:spacing w:val="2"/>
        </w:rPr>
        <w:t xml:space="preserve"> </w:t>
      </w:r>
      <w:r>
        <w:t>пальцев</w:t>
      </w:r>
      <w:r>
        <w:rPr>
          <w:spacing w:val="2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15,</w:t>
      </w:r>
      <w:r>
        <w:rPr>
          <w:spacing w:val="3"/>
        </w:rPr>
        <w:t xml:space="preserve"> </w:t>
      </w:r>
      <w:r>
        <w:t>5).</w:t>
      </w:r>
    </w:p>
    <w:p w14:paraId="2B341CA7" w14:textId="77777777" w:rsidR="00F26240" w:rsidRDefault="005E36BC">
      <w:pPr>
        <w:pStyle w:val="a4"/>
        <w:numPr>
          <w:ilvl w:val="0"/>
          <w:numId w:val="14"/>
        </w:numPr>
        <w:tabs>
          <w:tab w:val="left" w:pos="3306"/>
        </w:tabs>
        <w:spacing w:before="12" w:line="206" w:lineRule="auto"/>
        <w:ind w:right="2602" w:firstLine="295"/>
      </w:pPr>
      <w:r>
        <w:rPr>
          <w:i/>
          <w:spacing w:val="-3"/>
        </w:rPr>
        <w:t xml:space="preserve">Подвижность позвоночного столба. </w:t>
      </w:r>
      <w:r>
        <w:rPr>
          <w:spacing w:val="-2"/>
        </w:rPr>
        <w:t>Определяется по степени</w:t>
      </w:r>
      <w:r>
        <w:rPr>
          <w:spacing w:val="-52"/>
        </w:rPr>
        <w:t xml:space="preserve"> </w:t>
      </w:r>
      <w:r>
        <w:t>наклона</w:t>
      </w:r>
      <w:r>
        <w:rPr>
          <w:spacing w:val="1"/>
        </w:rPr>
        <w:t xml:space="preserve"> </w:t>
      </w:r>
      <w:r>
        <w:t>туловища</w:t>
      </w:r>
      <w:r>
        <w:rPr>
          <w:spacing w:val="4"/>
        </w:rPr>
        <w:t xml:space="preserve"> </w:t>
      </w:r>
      <w:r>
        <w:t>вперед</w:t>
      </w:r>
      <w:r>
        <w:rPr>
          <w:spacing w:val="4"/>
        </w:rPr>
        <w:t xml:space="preserve"> </w:t>
      </w:r>
      <w:r>
        <w:t>(рис.</w:t>
      </w:r>
      <w:r>
        <w:rPr>
          <w:spacing w:val="4"/>
        </w:rPr>
        <w:t xml:space="preserve"> </w:t>
      </w:r>
      <w:r>
        <w:t>15,</w:t>
      </w:r>
      <w:r>
        <w:rPr>
          <w:spacing w:val="5"/>
        </w:rPr>
        <w:t xml:space="preserve"> </w:t>
      </w:r>
      <w:r>
        <w:rPr>
          <w:i/>
        </w:rPr>
        <w:t>3,</w:t>
      </w:r>
      <w:r>
        <w:rPr>
          <w:i/>
          <w:spacing w:val="2"/>
        </w:rPr>
        <w:t xml:space="preserve"> </w:t>
      </w:r>
      <w:r>
        <w:rPr>
          <w:i/>
        </w:rPr>
        <w:t>4,</w:t>
      </w:r>
      <w:r>
        <w:rPr>
          <w:i/>
          <w:spacing w:val="3"/>
        </w:rPr>
        <w:t xml:space="preserve"> </w:t>
      </w:r>
      <w:r>
        <w:rPr>
          <w:i/>
        </w:rPr>
        <w:t>6).</w:t>
      </w:r>
      <w:r>
        <w:rPr>
          <w:i/>
          <w:spacing w:val="5"/>
        </w:rPr>
        <w:t xml:space="preserve"> </w:t>
      </w:r>
      <w:r>
        <w:t>Испытуемый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положе</w:t>
      </w:r>
      <w:r>
        <w:rPr>
          <w:spacing w:val="1"/>
        </w:rPr>
        <w:t xml:space="preserve"> </w:t>
      </w:r>
      <w:r>
        <w:t>нии</w:t>
      </w:r>
      <w:r>
        <w:rPr>
          <w:spacing w:val="27"/>
        </w:rPr>
        <w:t xml:space="preserve"> </w:t>
      </w:r>
      <w:r>
        <w:t>стоя</w:t>
      </w:r>
      <w:r>
        <w:rPr>
          <w:spacing w:val="3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скамейке</w:t>
      </w:r>
      <w:r>
        <w:rPr>
          <w:spacing w:val="33"/>
        </w:rPr>
        <w:t xml:space="preserve"> </w:t>
      </w:r>
      <w:r>
        <w:t>(или</w:t>
      </w:r>
      <w:r>
        <w:rPr>
          <w:spacing w:val="27"/>
        </w:rPr>
        <w:t xml:space="preserve"> </w:t>
      </w:r>
      <w:r>
        <w:t>сидя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полу)</w:t>
      </w:r>
      <w:r>
        <w:rPr>
          <w:spacing w:val="32"/>
        </w:rPr>
        <w:t xml:space="preserve"> </w:t>
      </w:r>
      <w:r>
        <w:t>наклоняется</w:t>
      </w:r>
      <w:r>
        <w:rPr>
          <w:spacing w:val="31"/>
        </w:rPr>
        <w:t xml:space="preserve"> </w:t>
      </w:r>
      <w:r>
        <w:t>вперед</w:t>
      </w:r>
      <w:r>
        <w:rPr>
          <w:spacing w:val="29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предела,</w:t>
      </w:r>
      <w:r>
        <w:rPr>
          <w:spacing w:val="13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сгибая</w:t>
      </w:r>
      <w:r>
        <w:rPr>
          <w:spacing w:val="16"/>
        </w:rPr>
        <w:t xml:space="preserve"> </w:t>
      </w:r>
      <w:r>
        <w:t>ног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коленях.</w:t>
      </w:r>
      <w:r>
        <w:rPr>
          <w:spacing w:val="14"/>
        </w:rPr>
        <w:t xml:space="preserve"> </w:t>
      </w:r>
      <w:r>
        <w:t>Гибкость</w:t>
      </w:r>
      <w:r>
        <w:rPr>
          <w:spacing w:val="14"/>
        </w:rPr>
        <w:t xml:space="preserve"> </w:t>
      </w:r>
      <w:r>
        <w:t>позвоночника</w:t>
      </w:r>
      <w:r>
        <w:rPr>
          <w:spacing w:val="15"/>
        </w:rPr>
        <w:t xml:space="preserve"> </w:t>
      </w:r>
      <w:r>
        <w:t>оцени</w:t>
      </w:r>
      <w:r>
        <w:rPr>
          <w:spacing w:val="1"/>
        </w:rPr>
        <w:t xml:space="preserve"> </w:t>
      </w:r>
      <w:r>
        <w:t>вают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помощью</w:t>
      </w:r>
      <w:r>
        <w:rPr>
          <w:spacing w:val="24"/>
        </w:rPr>
        <w:t xml:space="preserve"> </w:t>
      </w:r>
      <w:r>
        <w:t>линейки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ленты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расстоянию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сантимет</w:t>
      </w:r>
      <w:r>
        <w:rPr>
          <w:spacing w:val="1"/>
        </w:rPr>
        <w:t xml:space="preserve"> </w:t>
      </w:r>
      <w:r>
        <w:t>рах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нулевой</w:t>
      </w:r>
      <w:r>
        <w:rPr>
          <w:spacing w:val="23"/>
        </w:rPr>
        <w:t xml:space="preserve"> </w:t>
      </w:r>
      <w:r>
        <w:t>отметки</w:t>
      </w:r>
      <w:r>
        <w:rPr>
          <w:spacing w:val="27"/>
        </w:rPr>
        <w:t xml:space="preserve"> </w:t>
      </w:r>
      <w:r>
        <w:t>до</w:t>
      </w:r>
      <w:r>
        <w:rPr>
          <w:spacing w:val="24"/>
        </w:rPr>
        <w:t xml:space="preserve"> </w:t>
      </w:r>
      <w:r>
        <w:t>третьего</w:t>
      </w:r>
      <w:r>
        <w:rPr>
          <w:spacing w:val="24"/>
        </w:rPr>
        <w:t xml:space="preserve"> </w:t>
      </w:r>
      <w:r>
        <w:t>пальца</w:t>
      </w:r>
      <w:r>
        <w:rPr>
          <w:spacing w:val="25"/>
        </w:rPr>
        <w:t xml:space="preserve"> </w:t>
      </w:r>
      <w:r>
        <w:t>руки.</w:t>
      </w:r>
      <w:r>
        <w:rPr>
          <w:spacing w:val="24"/>
        </w:rPr>
        <w:t xml:space="preserve"> </w:t>
      </w:r>
      <w:r>
        <w:t>Если</w:t>
      </w:r>
      <w:r>
        <w:rPr>
          <w:spacing w:val="23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пальцы</w:t>
      </w:r>
      <w:r>
        <w:rPr>
          <w:spacing w:val="26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достают</w:t>
      </w:r>
      <w:r>
        <w:rPr>
          <w:spacing w:val="26"/>
        </w:rPr>
        <w:t xml:space="preserve"> </w:t>
      </w:r>
      <w:r>
        <w:t>до</w:t>
      </w:r>
      <w:r>
        <w:rPr>
          <w:spacing w:val="26"/>
        </w:rPr>
        <w:t xml:space="preserve"> </w:t>
      </w:r>
      <w:r>
        <w:t>нулевой</w:t>
      </w:r>
      <w:r>
        <w:rPr>
          <w:spacing w:val="25"/>
        </w:rPr>
        <w:t xml:space="preserve"> </w:t>
      </w:r>
      <w:r>
        <w:t>отметки,</w:t>
      </w:r>
      <w:r>
        <w:rPr>
          <w:spacing w:val="26"/>
        </w:rPr>
        <w:t xml:space="preserve"> </w:t>
      </w:r>
      <w:r>
        <w:t>то</w:t>
      </w:r>
      <w:r>
        <w:rPr>
          <w:spacing w:val="26"/>
        </w:rPr>
        <w:t xml:space="preserve"> </w:t>
      </w:r>
      <w:r>
        <w:t>измеренное</w:t>
      </w:r>
      <w:r>
        <w:rPr>
          <w:spacing w:val="26"/>
        </w:rPr>
        <w:t xml:space="preserve"> </w:t>
      </w:r>
      <w:r>
        <w:t>расстоя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обозначается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«минус» (—), а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опускаются</w:t>
      </w:r>
      <w:r>
        <w:rPr>
          <w:spacing w:val="1"/>
        </w:rPr>
        <w:t xml:space="preserve"> </w:t>
      </w:r>
      <w:r>
        <w:t>ниже</w:t>
      </w:r>
      <w:r>
        <w:rPr>
          <w:spacing w:val="-52"/>
        </w:rPr>
        <w:t xml:space="preserve"> </w:t>
      </w:r>
      <w:r>
        <w:t>нулевой</w:t>
      </w:r>
      <w:r>
        <w:rPr>
          <w:spacing w:val="7"/>
        </w:rPr>
        <w:t xml:space="preserve"> </w:t>
      </w:r>
      <w:r>
        <w:t>отметки</w:t>
      </w:r>
      <w:r>
        <w:rPr>
          <w:spacing w:val="11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знаком</w:t>
      </w:r>
      <w:r>
        <w:rPr>
          <w:spacing w:val="8"/>
        </w:rPr>
        <w:t xml:space="preserve"> </w:t>
      </w:r>
      <w:r>
        <w:t>«плюс»</w:t>
      </w:r>
      <w:r>
        <w:rPr>
          <w:spacing w:val="3"/>
        </w:rPr>
        <w:t xml:space="preserve"> </w:t>
      </w:r>
      <w:r>
        <w:t>(+).</w:t>
      </w:r>
    </w:p>
    <w:p w14:paraId="093BFFFF" w14:textId="77777777" w:rsidR="00F26240" w:rsidRDefault="005E36BC">
      <w:pPr>
        <w:pStyle w:val="a3"/>
        <w:spacing w:line="204" w:lineRule="auto"/>
        <w:ind w:left="2737" w:right="2529" w:firstLine="295"/>
      </w:pPr>
      <w:r>
        <w:t>«Мостик» (рис. 15, 7). Результат (в см) измеряется от пяток до</w:t>
      </w:r>
      <w:r>
        <w:rPr>
          <w:spacing w:val="1"/>
        </w:rPr>
        <w:t xml:space="preserve"> </w:t>
      </w:r>
      <w:r>
        <w:t>кончиков пальцев рук испытуемого. Чем меньше расстояние, тем</w:t>
      </w:r>
      <w:r>
        <w:rPr>
          <w:spacing w:val="1"/>
        </w:rPr>
        <w:t xml:space="preserve"> </w:t>
      </w:r>
      <w:r>
        <w:t>выше</w:t>
      </w:r>
      <w:r>
        <w:rPr>
          <w:spacing w:val="8"/>
        </w:rPr>
        <w:t xml:space="preserve"> </w:t>
      </w:r>
      <w:r>
        <w:t>уровень</w:t>
      </w:r>
      <w:r>
        <w:rPr>
          <w:spacing w:val="9"/>
        </w:rPr>
        <w:t xml:space="preserve"> </w:t>
      </w:r>
      <w:r>
        <w:t>гибкости,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наоборот.</w:t>
      </w:r>
    </w:p>
    <w:p w14:paraId="5DD89E7F" w14:textId="77777777" w:rsidR="00F26240" w:rsidRDefault="005E36BC">
      <w:pPr>
        <w:pStyle w:val="a4"/>
        <w:numPr>
          <w:ilvl w:val="0"/>
          <w:numId w:val="14"/>
        </w:numPr>
        <w:tabs>
          <w:tab w:val="left" w:pos="3306"/>
        </w:tabs>
        <w:spacing w:line="204" w:lineRule="auto"/>
        <w:ind w:right="2619" w:firstLine="295"/>
      </w:pPr>
      <w:r>
        <w:rPr>
          <w:i/>
        </w:rPr>
        <w:t xml:space="preserve">Подвижность в тазобедренном суставе. </w:t>
      </w:r>
      <w:r>
        <w:t>Испытуемый стре</w:t>
      </w:r>
      <w:r>
        <w:rPr>
          <w:spacing w:val="1"/>
        </w:rPr>
        <w:t xml:space="preserve"> </w:t>
      </w:r>
      <w:r>
        <w:t>мится</w:t>
      </w:r>
      <w:r>
        <w:rPr>
          <w:spacing w:val="32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можно</w:t>
      </w:r>
      <w:r>
        <w:rPr>
          <w:spacing w:val="34"/>
        </w:rPr>
        <w:t xml:space="preserve"> </w:t>
      </w:r>
      <w:r>
        <w:t>шире</w:t>
      </w:r>
      <w:r>
        <w:rPr>
          <w:spacing w:val="31"/>
        </w:rPr>
        <w:t xml:space="preserve"> </w:t>
      </w:r>
      <w:r>
        <w:t>развести</w:t>
      </w:r>
      <w:r>
        <w:rPr>
          <w:spacing w:val="33"/>
        </w:rPr>
        <w:t xml:space="preserve"> </w:t>
      </w:r>
      <w:r>
        <w:t>ноги:</w:t>
      </w:r>
      <w:r>
        <w:rPr>
          <w:spacing w:val="35"/>
        </w:rPr>
        <w:t xml:space="preserve"> </w:t>
      </w:r>
      <w:r>
        <w:t>1)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стороны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2)</w:t>
      </w:r>
      <w:r>
        <w:rPr>
          <w:spacing w:val="35"/>
        </w:rPr>
        <w:t xml:space="preserve"> </w:t>
      </w:r>
      <w:r>
        <w:t>вперед</w:t>
      </w:r>
      <w:r>
        <w:rPr>
          <w:spacing w:val="-52"/>
        </w:rPr>
        <w:t xml:space="preserve"> </w:t>
      </w:r>
      <w:r>
        <w:t>назад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опорой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руки</w:t>
      </w:r>
      <w:r>
        <w:rPr>
          <w:spacing w:val="17"/>
        </w:rPr>
        <w:t xml:space="preserve"> </w:t>
      </w:r>
      <w:r>
        <w:t>(рис.</w:t>
      </w:r>
      <w:r>
        <w:rPr>
          <w:spacing w:val="18"/>
        </w:rPr>
        <w:t xml:space="preserve"> </w:t>
      </w:r>
      <w:r>
        <w:t>15,</w:t>
      </w:r>
      <w:r>
        <w:rPr>
          <w:spacing w:val="26"/>
        </w:rPr>
        <w:t xml:space="preserve"> </w:t>
      </w:r>
      <w:r>
        <w:rPr>
          <w:i/>
        </w:rPr>
        <w:t>8).</w:t>
      </w:r>
      <w:r>
        <w:rPr>
          <w:i/>
          <w:spacing w:val="19"/>
        </w:rPr>
        <w:t xml:space="preserve"> </w:t>
      </w:r>
      <w:r>
        <w:t>Уровень</w:t>
      </w:r>
      <w:r>
        <w:rPr>
          <w:spacing w:val="17"/>
        </w:rPr>
        <w:t xml:space="preserve"> </w:t>
      </w:r>
      <w:r>
        <w:t>подвижности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ном</w:t>
      </w:r>
      <w:r>
        <w:rPr>
          <w:spacing w:val="13"/>
        </w:rPr>
        <w:t xml:space="preserve"> </w:t>
      </w:r>
      <w:r>
        <w:t>суставе</w:t>
      </w:r>
      <w:r>
        <w:rPr>
          <w:spacing w:val="16"/>
        </w:rPr>
        <w:t xml:space="preserve"> </w:t>
      </w:r>
      <w:r>
        <w:t>оценивают</w:t>
      </w:r>
      <w:r>
        <w:rPr>
          <w:spacing w:val="16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расстоянию</w:t>
      </w:r>
      <w:r>
        <w:rPr>
          <w:spacing w:val="15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пола</w:t>
      </w:r>
      <w:r>
        <w:rPr>
          <w:spacing w:val="17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таза</w:t>
      </w:r>
      <w:r>
        <w:rPr>
          <w:spacing w:val="15"/>
        </w:rPr>
        <w:t xml:space="preserve"> </w:t>
      </w:r>
      <w:r>
        <w:t>(копчика):</w:t>
      </w:r>
      <w:r>
        <w:rPr>
          <w:spacing w:val="-52"/>
        </w:rPr>
        <w:t xml:space="preserve"> </w:t>
      </w:r>
      <w:r>
        <w:t>чем</w:t>
      </w:r>
      <w:r>
        <w:rPr>
          <w:spacing w:val="16"/>
        </w:rPr>
        <w:t xml:space="preserve"> </w:t>
      </w:r>
      <w:r>
        <w:t>меньше</w:t>
      </w:r>
      <w:r>
        <w:rPr>
          <w:spacing w:val="18"/>
        </w:rPr>
        <w:t xml:space="preserve"> </w:t>
      </w:r>
      <w:r>
        <w:t>расстояние,</w:t>
      </w:r>
      <w:r>
        <w:rPr>
          <w:spacing w:val="20"/>
        </w:rPr>
        <w:t xml:space="preserve"> </w:t>
      </w:r>
      <w:r>
        <w:t>тем</w:t>
      </w:r>
      <w:r>
        <w:rPr>
          <w:spacing w:val="17"/>
        </w:rPr>
        <w:t xml:space="preserve"> </w:t>
      </w:r>
      <w:r>
        <w:t>выше</w:t>
      </w:r>
      <w:r>
        <w:rPr>
          <w:spacing w:val="20"/>
        </w:rPr>
        <w:t xml:space="preserve"> </w:t>
      </w:r>
      <w:r>
        <w:t>уровень</w:t>
      </w:r>
      <w:r>
        <w:rPr>
          <w:spacing w:val="17"/>
        </w:rPr>
        <w:t xml:space="preserve"> </w:t>
      </w:r>
      <w:r>
        <w:t>гибкости,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наоборот.</w:t>
      </w:r>
    </w:p>
    <w:p w14:paraId="5A454534" w14:textId="77777777" w:rsidR="00F26240" w:rsidRDefault="005E36BC">
      <w:pPr>
        <w:pStyle w:val="a4"/>
        <w:numPr>
          <w:ilvl w:val="0"/>
          <w:numId w:val="14"/>
        </w:numPr>
        <w:tabs>
          <w:tab w:val="left" w:pos="3306"/>
          <w:tab w:val="left" w:pos="9110"/>
        </w:tabs>
        <w:spacing w:before="1" w:line="206" w:lineRule="auto"/>
        <w:ind w:right="2444" w:firstLine="295"/>
      </w:pPr>
      <w:r>
        <w:rPr>
          <w:i/>
        </w:rPr>
        <w:t xml:space="preserve">Подвижность в коленных суставах. </w:t>
      </w:r>
      <w:r>
        <w:t>Испытуемый выполняет</w:t>
      </w:r>
      <w:r>
        <w:rPr>
          <w:spacing w:val="1"/>
        </w:rPr>
        <w:t xml:space="preserve"> </w:t>
      </w:r>
      <w:r>
        <w:t>приседание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вытянутыми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руками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руки</w:t>
      </w:r>
      <w:r>
        <w:rPr>
          <w:spacing w:val="55"/>
        </w:rPr>
        <w:t xml:space="preserve"> </w:t>
      </w:r>
      <w:r>
        <w:rPr>
          <w:i/>
        </w:rPr>
        <w:t>за</w:t>
      </w:r>
      <w:r>
        <w:rPr>
          <w:i/>
          <w:spacing w:val="55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15,</w:t>
      </w:r>
      <w:r>
        <w:rPr>
          <w:spacing w:val="4"/>
        </w:rPr>
        <w:t xml:space="preserve"> </w:t>
      </w:r>
      <w:r>
        <w:rPr>
          <w:i/>
        </w:rPr>
        <w:t>10,</w:t>
      </w:r>
      <w:r>
        <w:rPr>
          <w:i/>
          <w:spacing w:val="3"/>
        </w:rPr>
        <w:t xml:space="preserve"> </w:t>
      </w:r>
      <w:r>
        <w:rPr>
          <w:i/>
        </w:rPr>
        <w:t>И).</w:t>
      </w:r>
      <w:r>
        <w:rPr>
          <w:i/>
          <w:spacing w:val="5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подвижности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данных</w:t>
      </w:r>
      <w:r>
        <w:rPr>
          <w:spacing w:val="3"/>
        </w:rPr>
        <w:t xml:space="preserve"> </w:t>
      </w:r>
      <w:r>
        <w:t>суставах</w:t>
      </w:r>
      <w:r>
        <w:rPr>
          <w:spacing w:val="4"/>
        </w:rPr>
        <w:t xml:space="preserve"> </w:t>
      </w:r>
      <w:r>
        <w:t>свиде*</w:t>
      </w:r>
      <w:r>
        <w:rPr>
          <w:spacing w:val="1"/>
        </w:rPr>
        <w:t xml:space="preserve"> </w:t>
      </w:r>
      <w:r>
        <w:t>тельствует</w:t>
      </w:r>
      <w:r>
        <w:rPr>
          <w:spacing w:val="5"/>
        </w:rPr>
        <w:t xml:space="preserve"> </w:t>
      </w:r>
      <w:r>
        <w:t>полное</w:t>
      </w:r>
      <w:r>
        <w:rPr>
          <w:spacing w:val="5"/>
        </w:rPr>
        <w:t xml:space="preserve"> </w:t>
      </w:r>
      <w:r>
        <w:t>приседание.</w:t>
      </w:r>
      <w:r>
        <w:tab/>
      </w:r>
      <w:r>
        <w:rPr>
          <w:spacing w:val="-2"/>
        </w:rPr>
        <w:t>ч</w:t>
      </w:r>
    </w:p>
    <w:p w14:paraId="2E7CB847" w14:textId="77777777" w:rsidR="00F26240" w:rsidRDefault="005E36BC">
      <w:pPr>
        <w:pStyle w:val="a4"/>
        <w:numPr>
          <w:ilvl w:val="0"/>
          <w:numId w:val="14"/>
        </w:numPr>
        <w:tabs>
          <w:tab w:val="left" w:pos="3306"/>
        </w:tabs>
        <w:spacing w:line="204" w:lineRule="auto"/>
        <w:ind w:right="2552" w:firstLine="295"/>
        <w:jc w:val="both"/>
      </w:pPr>
      <w:r>
        <w:rPr>
          <w:i/>
          <w:spacing w:val="-1"/>
        </w:rPr>
        <w:t>Подвижность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голеностопных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суставах</w:t>
      </w:r>
      <w:r>
        <w:rPr>
          <w:i/>
          <w:spacing w:val="-12"/>
        </w:rPr>
        <w:t xml:space="preserve"> </w:t>
      </w:r>
      <w:r>
        <w:rPr>
          <w:spacing w:val="-1"/>
        </w:rPr>
        <w:t>(рис.</w:t>
      </w:r>
      <w:r>
        <w:rPr>
          <w:spacing w:val="-12"/>
        </w:rPr>
        <w:t xml:space="preserve"> </w:t>
      </w:r>
      <w:r>
        <w:t>15,</w:t>
      </w:r>
      <w:r>
        <w:rPr>
          <w:spacing w:val="-12"/>
        </w:rPr>
        <w:t xml:space="preserve"> </w:t>
      </w:r>
      <w:r>
        <w:rPr>
          <w:i/>
        </w:rPr>
        <w:t>12,</w:t>
      </w:r>
      <w:r>
        <w:rPr>
          <w:i/>
          <w:spacing w:val="-12"/>
        </w:rPr>
        <w:t xml:space="preserve"> </w:t>
      </w:r>
      <w:r>
        <w:rPr>
          <w:i/>
        </w:rPr>
        <w:t>13).</w:t>
      </w:r>
      <w:r>
        <w:rPr>
          <w:i/>
          <w:spacing w:val="-12"/>
        </w:rPr>
        <w:t xml:space="preserve"> </w:t>
      </w:r>
      <w:r>
        <w:t>Иэ«</w:t>
      </w:r>
      <w:r>
        <w:rPr>
          <w:spacing w:val="-52"/>
        </w:rPr>
        <w:t xml:space="preserve"> </w:t>
      </w:r>
      <w:r>
        <w:t>мерять различные параметры движений в суставах следует, исхо*]</w:t>
      </w:r>
      <w:r>
        <w:rPr>
          <w:spacing w:val="1"/>
        </w:rPr>
        <w:t xml:space="preserve"> </w:t>
      </w:r>
      <w:r>
        <w:t>дя из соблюдения стандартных условий тестирования: 1) одинаа</w:t>
      </w:r>
      <w:r>
        <w:rPr>
          <w:spacing w:val="1"/>
        </w:rPr>
        <w:t xml:space="preserve"> </w:t>
      </w:r>
      <w:r>
        <w:t>ковые</w:t>
      </w:r>
      <w:r>
        <w:rPr>
          <w:spacing w:val="1"/>
        </w:rPr>
        <w:t xml:space="preserve"> </w:t>
      </w:r>
      <w:r>
        <w:t>исходные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одинаковая</w:t>
      </w:r>
      <w:r>
        <w:rPr>
          <w:spacing w:val="1"/>
        </w:rPr>
        <w:t xml:space="preserve"> </w:t>
      </w:r>
      <w:r>
        <w:t>(стай</w:t>
      </w:r>
      <w:r>
        <w:t>|</w:t>
      </w:r>
      <w:r>
        <w:rPr>
          <w:spacing w:val="1"/>
        </w:rPr>
        <w:t xml:space="preserve"> </w:t>
      </w:r>
      <w:r>
        <w:t>дартная)</w:t>
      </w:r>
      <w:r>
        <w:rPr>
          <w:spacing w:val="32"/>
        </w:rPr>
        <w:t xml:space="preserve"> </w:t>
      </w:r>
      <w:r>
        <w:t>разминка;</w:t>
      </w:r>
      <w:r>
        <w:rPr>
          <w:spacing w:val="34"/>
        </w:rPr>
        <w:t xml:space="preserve"> </w:t>
      </w:r>
      <w:r>
        <w:t>3)</w:t>
      </w:r>
      <w:r>
        <w:rPr>
          <w:spacing w:val="35"/>
        </w:rPr>
        <w:t xml:space="preserve"> </w:t>
      </w:r>
      <w:r>
        <w:t>повторные</w:t>
      </w:r>
      <w:r>
        <w:rPr>
          <w:spacing w:val="35"/>
        </w:rPr>
        <w:t xml:space="preserve"> </w:t>
      </w:r>
      <w:r>
        <w:t>измерения</w:t>
      </w:r>
      <w:r>
        <w:rPr>
          <w:spacing w:val="30"/>
        </w:rPr>
        <w:t xml:space="preserve"> </w:t>
      </w:r>
      <w:r>
        <w:t>гибкости</w:t>
      </w:r>
      <w:r>
        <w:rPr>
          <w:spacing w:val="33"/>
        </w:rPr>
        <w:t xml:space="preserve"> </w:t>
      </w:r>
      <w:r>
        <w:t>провод</w:t>
      </w:r>
    </w:p>
    <w:p w14:paraId="01B65436" w14:textId="77777777" w:rsidR="00F26240" w:rsidRDefault="005E36BC">
      <w:pPr>
        <w:pStyle w:val="a3"/>
        <w:spacing w:before="3" w:line="204" w:lineRule="auto"/>
        <w:ind w:left="2730" w:right="2231"/>
      </w:pPr>
      <w:r>
        <w:t>в одно и то же время, поскольку эти условия так или иначе вл№</w:t>
      </w:r>
      <w:r>
        <w:rPr>
          <w:spacing w:val="55"/>
        </w:rPr>
        <w:t xml:space="preserve"> </w:t>
      </w:r>
      <w:r>
        <w:t>яют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подвижность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суставах.</w:t>
      </w:r>
    </w:p>
    <w:p w14:paraId="4AC95BFB" w14:textId="77777777" w:rsidR="00F26240" w:rsidRDefault="005E36BC">
      <w:pPr>
        <w:pStyle w:val="a3"/>
        <w:spacing w:before="149"/>
        <w:ind w:left="2751"/>
        <w:jc w:val="left"/>
      </w:pPr>
      <w:r>
        <w:t>128</w:t>
      </w:r>
    </w:p>
    <w:p w14:paraId="29DA8727" w14:textId="77777777" w:rsidR="00F26240" w:rsidRDefault="00F26240">
      <w:pPr>
        <w:sectPr w:rsidR="00F26240">
          <w:pgSz w:w="11910" w:h="16840"/>
          <w:pgMar w:top="1060" w:right="80" w:bottom="280" w:left="160" w:header="720" w:footer="720" w:gutter="0"/>
          <w:cols w:space="720"/>
        </w:sectPr>
      </w:pPr>
    </w:p>
    <w:p w14:paraId="3F7F9AEA" w14:textId="77777777" w:rsidR="00F26240" w:rsidRDefault="005E36BC">
      <w:pPr>
        <w:pStyle w:val="a3"/>
        <w:ind w:left="2259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6967F59" wp14:editId="2493DAB9">
            <wp:extent cx="3750914" cy="4775200"/>
            <wp:effectExtent l="0" t="0" r="2540" b="6350"/>
            <wp:docPr id="1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188" cy="477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6E23E" w14:textId="77777777" w:rsidR="00F26240" w:rsidRDefault="005E36BC">
      <w:pPr>
        <w:pStyle w:val="a3"/>
        <w:spacing w:before="81"/>
        <w:ind w:left="5068" w:right="2769" w:hanging="2809"/>
        <w:jc w:val="left"/>
      </w:pPr>
      <w:r>
        <w:rPr>
          <w:spacing w:val="-5"/>
        </w:rPr>
        <w:t>Рис.</w:t>
      </w:r>
      <w:r>
        <w:rPr>
          <w:spacing w:val="-10"/>
        </w:rPr>
        <w:t xml:space="preserve"> </w:t>
      </w:r>
      <w:r>
        <w:rPr>
          <w:spacing w:val="-5"/>
        </w:rPr>
        <w:t>15.</w:t>
      </w:r>
      <w:r>
        <w:rPr>
          <w:spacing w:val="-10"/>
        </w:rPr>
        <w:t xml:space="preserve"> </w:t>
      </w:r>
      <w:bookmarkStart w:id="18" w:name="_Hlk179451586"/>
      <w:r>
        <w:rPr>
          <w:spacing w:val="-5"/>
        </w:rPr>
        <w:t>Контрольные</w:t>
      </w:r>
      <w:r>
        <w:rPr>
          <w:spacing w:val="-10"/>
        </w:rPr>
        <w:t xml:space="preserve"> </w:t>
      </w:r>
      <w:r>
        <w:rPr>
          <w:spacing w:val="-5"/>
        </w:rPr>
        <w:t>упражнения</w:t>
      </w:r>
      <w:r>
        <w:rPr>
          <w:spacing w:val="-13"/>
        </w:rPr>
        <w:t xml:space="preserve"> </w:t>
      </w:r>
      <w:r>
        <w:rPr>
          <w:spacing w:val="-5"/>
        </w:rPr>
        <w:t>(тесты)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10"/>
        </w:rPr>
        <w:t xml:space="preserve"> </w:t>
      </w:r>
      <w:r>
        <w:rPr>
          <w:spacing w:val="-4"/>
        </w:rPr>
        <w:t>оценки</w:t>
      </w:r>
      <w:r>
        <w:rPr>
          <w:spacing w:val="-13"/>
        </w:rPr>
        <w:t xml:space="preserve"> </w:t>
      </w:r>
      <w:r>
        <w:rPr>
          <w:spacing w:val="-4"/>
        </w:rPr>
        <w:t>уровня</w:t>
      </w:r>
      <w:r>
        <w:rPr>
          <w:spacing w:val="-11"/>
        </w:rPr>
        <w:t xml:space="preserve"> </w:t>
      </w:r>
      <w:r>
        <w:rPr>
          <w:spacing w:val="-4"/>
        </w:rPr>
        <w:t>развития</w:t>
      </w:r>
      <w:r>
        <w:rPr>
          <w:spacing w:val="-52"/>
        </w:rPr>
        <w:t xml:space="preserve"> </w:t>
      </w:r>
      <w:r>
        <w:t>гибкости</w:t>
      </w:r>
      <w:bookmarkEnd w:id="18"/>
    </w:p>
    <w:p w14:paraId="0F023932" w14:textId="77777777" w:rsidR="00F26240" w:rsidRDefault="00F26240">
      <w:pPr>
        <w:pStyle w:val="a3"/>
        <w:spacing w:before="2"/>
        <w:jc w:val="left"/>
        <w:rPr>
          <w:sz w:val="24"/>
        </w:rPr>
      </w:pPr>
    </w:p>
    <w:p w14:paraId="6358F061" w14:textId="77777777" w:rsidR="00F26240" w:rsidRDefault="005E36BC">
      <w:pPr>
        <w:pStyle w:val="a3"/>
        <w:spacing w:line="204" w:lineRule="auto"/>
        <w:ind w:left="2245" w:right="3003" w:firstLine="288"/>
      </w:pPr>
      <w:r>
        <w:t>Пассивная</w:t>
      </w:r>
      <w:r>
        <w:rPr>
          <w:spacing w:val="1"/>
        </w:rPr>
        <w:t xml:space="preserve"> </w:t>
      </w:r>
      <w:r>
        <w:t>гибкость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амплитуде,</w:t>
      </w:r>
      <w:r>
        <w:rPr>
          <w:spacing w:val="1"/>
        </w:rPr>
        <w:t xml:space="preserve"> </w:t>
      </w:r>
      <w:r>
        <w:t>которая может быть достигнута за счет внешних воздействий. Ее</w:t>
      </w:r>
      <w:r>
        <w:rPr>
          <w:spacing w:val="1"/>
        </w:rPr>
        <w:t xml:space="preserve"> </w:t>
      </w:r>
      <w:r>
        <w:t>определяют по наибольшей амплитуде, которая может быть дос-</w:t>
      </w:r>
      <w:r>
        <w:rPr>
          <w:spacing w:val="1"/>
        </w:rPr>
        <w:t xml:space="preserve"> </w:t>
      </w:r>
      <w:r>
        <w:t>тигнута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одинаковой</w:t>
      </w:r>
      <w:r>
        <w:rPr>
          <w:spacing w:val="44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все</w:t>
      </w:r>
      <w:r>
        <w:t>х</w:t>
      </w:r>
      <w:r>
        <w:rPr>
          <w:spacing w:val="49"/>
        </w:rPr>
        <w:t xml:space="preserve"> </w:t>
      </w:r>
      <w:r>
        <w:t>измерений,</w:t>
      </w:r>
      <w:r>
        <w:rPr>
          <w:spacing w:val="44"/>
        </w:rPr>
        <w:t xml:space="preserve"> </w:t>
      </w:r>
      <w:r>
        <w:t>иначе</w:t>
      </w:r>
      <w:r>
        <w:rPr>
          <w:spacing w:val="49"/>
        </w:rPr>
        <w:t xml:space="preserve"> </w:t>
      </w:r>
      <w:r>
        <w:t>нельзя</w:t>
      </w:r>
      <w:r>
        <w:rPr>
          <w:spacing w:val="48"/>
        </w:rPr>
        <w:t xml:space="preserve"> </w:t>
      </w:r>
      <w:r>
        <w:t>получить</w:t>
      </w:r>
      <w:r>
        <w:rPr>
          <w:spacing w:val="49"/>
        </w:rPr>
        <w:t xml:space="preserve"> </w:t>
      </w:r>
      <w:r>
        <w:t>объек-</w:t>
      </w:r>
    </w:p>
    <w:p w14:paraId="660AA270" w14:textId="77777777" w:rsidR="00F26240" w:rsidRDefault="00F26240">
      <w:pPr>
        <w:spacing w:line="204" w:lineRule="auto"/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41067D6D" w14:textId="77777777" w:rsidR="00F26240" w:rsidRDefault="00F26240">
      <w:pPr>
        <w:pStyle w:val="a3"/>
        <w:jc w:val="left"/>
        <w:rPr>
          <w:sz w:val="12"/>
        </w:rPr>
      </w:pPr>
    </w:p>
    <w:p w14:paraId="3106972A" w14:textId="77777777" w:rsidR="00F26240" w:rsidRDefault="00F26240">
      <w:pPr>
        <w:pStyle w:val="a3"/>
        <w:spacing w:before="2"/>
        <w:jc w:val="left"/>
        <w:rPr>
          <w:sz w:val="12"/>
        </w:rPr>
      </w:pPr>
    </w:p>
    <w:p w14:paraId="64E1F48E" w14:textId="77777777" w:rsidR="00F26240" w:rsidRDefault="005E36BC">
      <w:pPr>
        <w:spacing w:line="142" w:lineRule="exact"/>
        <w:ind w:left="2478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Ж.</w:t>
      </w:r>
      <w:r>
        <w:rPr>
          <w:rFonts w:ascii="Tahoma" w:hAnsi="Tahoma"/>
          <w:spacing w:val="4"/>
          <w:sz w:val="12"/>
        </w:rPr>
        <w:t xml:space="preserve"> </w:t>
      </w:r>
      <w:r>
        <w:rPr>
          <w:rFonts w:ascii="Tahoma" w:hAnsi="Tahoma"/>
          <w:sz w:val="12"/>
        </w:rPr>
        <w:t>К..</w:t>
      </w:r>
    </w:p>
    <w:p w14:paraId="4B6FE4AB" w14:textId="77777777" w:rsidR="00F26240" w:rsidRDefault="005E36BC">
      <w:pPr>
        <w:spacing w:line="142" w:lineRule="exact"/>
        <w:ind w:left="2439"/>
        <w:rPr>
          <w:rFonts w:ascii="Tahoma" w:hAnsi="Tahoma"/>
          <w:sz w:val="12"/>
        </w:rPr>
      </w:pPr>
      <w:r>
        <w:rPr>
          <w:rFonts w:ascii="Tahoma" w:hAnsi="Tahoma"/>
          <w:w w:val="105"/>
          <w:sz w:val="12"/>
        </w:rPr>
        <w:t>Холодов</w:t>
      </w:r>
    </w:p>
    <w:p w14:paraId="1EA46258" w14:textId="77777777" w:rsidR="00F26240" w:rsidRDefault="005E36BC">
      <w:pPr>
        <w:spacing w:before="166"/>
        <w:ind w:left="2422" w:right="2886"/>
        <w:jc w:val="center"/>
      </w:pPr>
      <w:r>
        <w:br w:type="column"/>
      </w:r>
      <w:r>
        <w:lastRenderedPageBreak/>
        <w:t>129</w:t>
      </w:r>
    </w:p>
    <w:p w14:paraId="235D84DD" w14:textId="77777777" w:rsidR="00F26240" w:rsidRDefault="00F26240">
      <w:pPr>
        <w:jc w:val="center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2987" w:space="3005"/>
            <w:col w:w="5678"/>
          </w:cols>
        </w:sectPr>
      </w:pPr>
    </w:p>
    <w:p w14:paraId="55BEE348" w14:textId="77777777" w:rsidR="00F26240" w:rsidRDefault="005E36BC">
      <w:pPr>
        <w:pStyle w:val="a3"/>
        <w:spacing w:before="96" w:line="199" w:lineRule="auto"/>
        <w:ind w:left="2583" w:right="2700"/>
      </w:pPr>
      <w:r>
        <w:lastRenderedPageBreak/>
        <w:t>тивную оденку пассивной гибкости. Измерение пассивной гибко-</w:t>
      </w:r>
      <w:r>
        <w:rPr>
          <w:spacing w:val="1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приостанавливают,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болезненное</w:t>
      </w:r>
      <w:r>
        <w:rPr>
          <w:spacing w:val="7"/>
        </w:rPr>
        <w:t xml:space="preserve"> </w:t>
      </w:r>
      <w:r>
        <w:t>ощущение.</w:t>
      </w:r>
    </w:p>
    <w:p w14:paraId="1722288F" w14:textId="77777777" w:rsidR="00F26240" w:rsidRDefault="005E36BC">
      <w:pPr>
        <w:pStyle w:val="a3"/>
        <w:spacing w:line="199" w:lineRule="auto"/>
        <w:ind w:left="2583" w:right="2672" w:firstLine="295"/>
      </w:pPr>
      <w:r>
        <w:t>Информативным показателем состояния суставного и мышеч-</w:t>
      </w:r>
      <w:r>
        <w:rPr>
          <w:spacing w:val="1"/>
        </w:rPr>
        <w:t xml:space="preserve"> </w:t>
      </w:r>
      <w:r>
        <w:t>ного аппарата испытуемого (в сантиметрах или угловых градусах)</w:t>
      </w:r>
      <w:r>
        <w:rPr>
          <w:spacing w:val="1"/>
        </w:rPr>
        <w:t xml:space="preserve"> </w:t>
      </w:r>
      <w:r>
        <w:t>является разница между величинами активной и пассивной гиб-</w:t>
      </w:r>
      <w:r>
        <w:rPr>
          <w:spacing w:val="1"/>
        </w:rPr>
        <w:t xml:space="preserve"> </w:t>
      </w:r>
      <w:r>
        <w:t>кости.</w:t>
      </w:r>
      <w:r>
        <w:rPr>
          <w:spacing w:val="20"/>
        </w:rPr>
        <w:t xml:space="preserve"> </w:t>
      </w:r>
      <w:r>
        <w:t>Эта</w:t>
      </w:r>
      <w:r>
        <w:rPr>
          <w:spacing w:val="20"/>
        </w:rPr>
        <w:t xml:space="preserve"> </w:t>
      </w:r>
      <w:r>
        <w:t>разница</w:t>
      </w:r>
      <w:r>
        <w:rPr>
          <w:spacing w:val="20"/>
        </w:rPr>
        <w:t xml:space="preserve"> </w:t>
      </w:r>
      <w:r>
        <w:t>называется</w:t>
      </w:r>
      <w:r>
        <w:rPr>
          <w:spacing w:val="15"/>
        </w:rPr>
        <w:t xml:space="preserve"> </w:t>
      </w:r>
      <w:r>
        <w:t>дефицитом</w:t>
      </w:r>
      <w:r>
        <w:rPr>
          <w:spacing w:val="19"/>
        </w:rPr>
        <w:t xml:space="preserve"> </w:t>
      </w:r>
      <w:r>
        <w:t>активной</w:t>
      </w:r>
      <w:r>
        <w:rPr>
          <w:spacing w:val="19"/>
        </w:rPr>
        <w:t xml:space="preserve"> </w:t>
      </w:r>
      <w:r>
        <w:t>гибкости.</w:t>
      </w:r>
    </w:p>
    <w:p w14:paraId="147AC2E7" w14:textId="77777777" w:rsidR="00F26240" w:rsidRDefault="00F26240">
      <w:pPr>
        <w:pStyle w:val="a3"/>
        <w:spacing w:before="6"/>
        <w:jc w:val="left"/>
        <w:rPr>
          <w:sz w:val="27"/>
        </w:rPr>
      </w:pPr>
    </w:p>
    <w:p w14:paraId="4493E04C" w14:textId="77777777" w:rsidR="00F26240" w:rsidRDefault="005E36BC">
      <w:pPr>
        <w:pStyle w:val="7"/>
        <w:spacing w:line="230" w:lineRule="auto"/>
        <w:ind w:left="4413" w:right="3199" w:hanging="1340"/>
      </w:pPr>
      <w:r>
        <w:rPr>
          <w:spacing w:val="-1"/>
        </w:rPr>
        <w:t>7.6.</w:t>
      </w:r>
      <w:r>
        <w:rPr>
          <w:spacing w:val="-12"/>
        </w:rPr>
        <w:t xml:space="preserve"> </w:t>
      </w:r>
      <w:r>
        <w:rPr>
          <w:spacing w:val="-1"/>
        </w:rPr>
        <w:t>Двигательно-координационные</w:t>
      </w:r>
      <w:r>
        <w:rPr>
          <w:spacing w:val="-12"/>
        </w:rPr>
        <w:t xml:space="preserve"> </w:t>
      </w:r>
      <w:r>
        <w:t>способности</w:t>
      </w:r>
      <w:r>
        <w:rPr>
          <w:spacing w:val="-6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основы</w:t>
      </w:r>
      <w:r>
        <w:rPr>
          <w:spacing w:val="8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воспитания</w:t>
      </w:r>
    </w:p>
    <w:p w14:paraId="7810AF47" w14:textId="77777777" w:rsidR="00F26240" w:rsidRDefault="005E36BC">
      <w:pPr>
        <w:pStyle w:val="a3"/>
        <w:spacing w:before="190" w:line="204" w:lineRule="auto"/>
        <w:ind w:left="2576" w:right="2669" w:firstLine="295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увеличился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деятельности, осуществляемой в вероятностных и неожиданно воз-</w:t>
      </w:r>
      <w:r>
        <w:rPr>
          <w:spacing w:val="1"/>
        </w:rPr>
        <w:t xml:space="preserve"> </w:t>
      </w:r>
      <w:r>
        <w:t>никающих ситуациях, которая требует проявления находчивости,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концентрации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переключе-</w:t>
      </w:r>
      <w:r>
        <w:rPr>
          <w:spacing w:val="1"/>
        </w:rPr>
        <w:t xml:space="preserve"> </w:t>
      </w:r>
      <w:r>
        <w:t>нию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пространственной,</w:t>
      </w:r>
      <w:r>
        <w:rPr>
          <w:spacing w:val="1"/>
        </w:rPr>
        <w:t xml:space="preserve"> </w:t>
      </w:r>
      <w:r>
        <w:t>временной,</w:t>
      </w:r>
      <w:r>
        <w:rPr>
          <w:spacing w:val="1"/>
        </w:rPr>
        <w:t xml:space="preserve"> </w:t>
      </w:r>
      <w:r>
        <w:t>динамической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биомеханической</w:t>
      </w:r>
      <w:r>
        <w:rPr>
          <w:spacing w:val="55"/>
        </w:rPr>
        <w:t xml:space="preserve"> </w:t>
      </w:r>
      <w:r>
        <w:t>рациональности.</w:t>
      </w:r>
      <w:r>
        <w:rPr>
          <w:spacing w:val="55"/>
        </w:rPr>
        <w:t xml:space="preserve"> </w:t>
      </w:r>
      <w:r>
        <w:t>Все</w:t>
      </w:r>
      <w:r>
        <w:rPr>
          <w:spacing w:val="-52"/>
        </w:rPr>
        <w:t xml:space="preserve"> </w:t>
      </w:r>
      <w:r>
        <w:t>эти качества или способности в теории физического воспитания</w:t>
      </w:r>
      <w:r>
        <w:rPr>
          <w:spacing w:val="1"/>
        </w:rPr>
        <w:t xml:space="preserve"> </w:t>
      </w:r>
      <w:r>
        <w:t xml:space="preserve">связывают с понятием </w:t>
      </w:r>
      <w:r>
        <w:rPr>
          <w:i/>
        </w:rPr>
        <w:t xml:space="preserve">ловкость </w:t>
      </w:r>
      <w:r>
        <w:t>— способн</w:t>
      </w:r>
      <w:r>
        <w:t>остью человека быст-</w:t>
      </w:r>
      <w:r>
        <w:rPr>
          <w:spacing w:val="1"/>
        </w:rPr>
        <w:t xml:space="preserve"> </w:t>
      </w:r>
      <w:r>
        <w:t>ро, оперативно, целесообразно, т.е. наиболее рационально, осваи-</w:t>
      </w:r>
      <w:r>
        <w:rPr>
          <w:spacing w:val="1"/>
        </w:rPr>
        <w:t xml:space="preserve"> </w:t>
      </w:r>
      <w:r>
        <w:t>вать новые двигательные действия, успешно решать двигательные</w:t>
      </w:r>
      <w:r>
        <w:rPr>
          <w:spacing w:val="1"/>
        </w:rPr>
        <w:t xml:space="preserve"> </w:t>
      </w:r>
      <w:r>
        <w:t>задачи в изменяющихся условиях. Ловкость — сложное комплекс-</w:t>
      </w:r>
      <w:r>
        <w:rPr>
          <w:spacing w:val="1"/>
        </w:rPr>
        <w:t xml:space="preserve"> </w:t>
      </w:r>
      <w:r>
        <w:t>ное двигательное качество, уровень развития кот</w:t>
      </w:r>
      <w:r>
        <w:t>орого определя-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многими</w:t>
      </w:r>
      <w:r>
        <w:rPr>
          <w:spacing w:val="1"/>
        </w:rPr>
        <w:t xml:space="preserve"> </w:t>
      </w:r>
      <w:r>
        <w:t>факторами.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высоко-</w:t>
      </w:r>
      <w:r>
        <w:rPr>
          <w:spacing w:val="1"/>
        </w:rPr>
        <w:t xml:space="preserve"> </w:t>
      </w:r>
      <w:r>
        <w:t>развитое мышечное чувство и так называемая пластичность кор-</w:t>
      </w:r>
      <w:r>
        <w:rPr>
          <w:spacing w:val="1"/>
        </w:rPr>
        <w:t xml:space="preserve"> </w:t>
      </w:r>
      <w:r>
        <w:t>ковых нервных процессов. От степени проявления последних за-</w:t>
      </w:r>
      <w:r>
        <w:rPr>
          <w:spacing w:val="1"/>
        </w:rPr>
        <w:t xml:space="preserve"> </w:t>
      </w:r>
      <w:r>
        <w:t>висит</w:t>
      </w:r>
      <w:r>
        <w:rPr>
          <w:spacing w:val="35"/>
        </w:rPr>
        <w:t xml:space="preserve"> </w:t>
      </w:r>
      <w:r>
        <w:t>срочность</w:t>
      </w:r>
      <w:r>
        <w:rPr>
          <w:spacing w:val="35"/>
        </w:rPr>
        <w:t xml:space="preserve"> </w:t>
      </w:r>
      <w:r>
        <w:t>образования</w:t>
      </w:r>
      <w:r>
        <w:rPr>
          <w:spacing w:val="34"/>
        </w:rPr>
        <w:t xml:space="preserve"> </w:t>
      </w:r>
      <w:r>
        <w:t>координационных</w:t>
      </w:r>
      <w:r>
        <w:rPr>
          <w:spacing w:val="35"/>
        </w:rPr>
        <w:t xml:space="preserve"> </w:t>
      </w:r>
      <w:r>
        <w:t>связей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быстро-</w:t>
      </w:r>
      <w:r>
        <w:rPr>
          <w:spacing w:val="-52"/>
        </w:rPr>
        <w:t xml:space="preserve"> </w:t>
      </w:r>
      <w:r>
        <w:t>ты перехода от одних установок и реакций к другим. Основу лов-</w:t>
      </w:r>
      <w:r>
        <w:rPr>
          <w:spacing w:val="1"/>
        </w:rPr>
        <w:t xml:space="preserve"> </w:t>
      </w:r>
      <w:r>
        <w:t>кости</w:t>
      </w:r>
      <w:r>
        <w:rPr>
          <w:spacing w:val="7"/>
        </w:rPr>
        <w:t xml:space="preserve"> </w:t>
      </w:r>
      <w:r>
        <w:t>составляют</w:t>
      </w:r>
      <w:r>
        <w:rPr>
          <w:spacing w:val="10"/>
        </w:rPr>
        <w:t xml:space="preserve"> </w:t>
      </w:r>
      <w:r>
        <w:t>координационные</w:t>
      </w:r>
      <w:r>
        <w:rPr>
          <w:spacing w:val="12"/>
        </w:rPr>
        <w:t xml:space="preserve"> </w:t>
      </w:r>
      <w:r>
        <w:t>способности.</w:t>
      </w:r>
    </w:p>
    <w:p w14:paraId="332137AC" w14:textId="77777777" w:rsidR="00F26240" w:rsidRDefault="005E36BC">
      <w:pPr>
        <w:pStyle w:val="a3"/>
        <w:spacing w:before="20" w:line="204" w:lineRule="auto"/>
        <w:ind w:left="2569" w:right="2684" w:firstLine="302"/>
      </w:pPr>
      <w:r>
        <w:rPr>
          <w:spacing w:val="-1"/>
        </w:rPr>
        <w:t xml:space="preserve">Под двигательно-координационными </w:t>
      </w:r>
      <w:r>
        <w:t>способностями понимают-</w:t>
      </w:r>
      <w:r>
        <w:rPr>
          <w:spacing w:val="-52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точно,</w:t>
      </w:r>
      <w:r>
        <w:rPr>
          <w:spacing w:val="1"/>
        </w:rPr>
        <w:t xml:space="preserve"> </w:t>
      </w:r>
      <w:r>
        <w:t>целесообразно,</w:t>
      </w:r>
      <w:r>
        <w:rPr>
          <w:spacing w:val="1"/>
        </w:rPr>
        <w:t xml:space="preserve"> </w:t>
      </w:r>
      <w:r>
        <w:t>экономно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ходчиво, т.е. наиболее соверш</w:t>
      </w:r>
      <w:r>
        <w:t>енно, решать двигательные задачи</w:t>
      </w:r>
      <w:r>
        <w:rPr>
          <w:spacing w:val="1"/>
        </w:rPr>
        <w:t xml:space="preserve"> </w:t>
      </w:r>
      <w:r>
        <w:t>(особенно</w:t>
      </w:r>
      <w:r>
        <w:rPr>
          <w:spacing w:val="14"/>
        </w:rPr>
        <w:t xml:space="preserve"> </w:t>
      </w:r>
      <w:r>
        <w:t>сложные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возникающие</w:t>
      </w:r>
      <w:r>
        <w:rPr>
          <w:spacing w:val="14"/>
        </w:rPr>
        <w:t xml:space="preserve"> </w:t>
      </w:r>
      <w:r>
        <w:t>неожиданно).</w:t>
      </w:r>
    </w:p>
    <w:p w14:paraId="1C618526" w14:textId="77777777" w:rsidR="00F26240" w:rsidRDefault="005E36BC">
      <w:pPr>
        <w:pStyle w:val="a3"/>
        <w:spacing w:before="4" w:line="204" w:lineRule="auto"/>
        <w:ind w:left="2569" w:right="2688" w:firstLine="295"/>
      </w:pPr>
      <w:r>
        <w:t>Объединяя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коорди-</w:t>
      </w:r>
      <w:r>
        <w:rPr>
          <w:spacing w:val="1"/>
        </w:rPr>
        <w:t xml:space="preserve"> </w:t>
      </w:r>
      <w:r>
        <w:t>нации движений, их можно в определенной мере разбить на три</w:t>
      </w:r>
      <w:r>
        <w:rPr>
          <w:spacing w:val="1"/>
        </w:rPr>
        <w:t xml:space="preserve"> </w:t>
      </w:r>
      <w:r>
        <w:t>группы.</w:t>
      </w:r>
    </w:p>
    <w:p w14:paraId="643DB71A" w14:textId="77777777" w:rsidR="00F26240" w:rsidRDefault="005E36BC">
      <w:pPr>
        <w:pStyle w:val="a3"/>
        <w:spacing w:before="4" w:line="204" w:lineRule="auto"/>
        <w:ind w:left="2562" w:right="2696" w:firstLine="288"/>
      </w:pPr>
      <w:r>
        <w:t>Первая</w:t>
      </w:r>
      <w:r>
        <w:rPr>
          <w:spacing w:val="1"/>
        </w:rPr>
        <w:t xml:space="preserve"> </w:t>
      </w:r>
      <w:r>
        <w:t>группа.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соизмерять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rPr>
          <w:spacing w:val="10"/>
        </w:rPr>
        <w:t>регули-</w:t>
      </w:r>
      <w:r>
        <w:rPr>
          <w:spacing w:val="-52"/>
        </w:rPr>
        <w:t xml:space="preserve"> </w:t>
      </w:r>
      <w:r>
        <w:t>ровать пространственные, временные и динамические параметры</w:t>
      </w:r>
      <w:r>
        <w:rPr>
          <w:spacing w:val="1"/>
        </w:rPr>
        <w:t xml:space="preserve"> </w:t>
      </w:r>
      <w:r>
        <w:t>движений.</w:t>
      </w:r>
    </w:p>
    <w:p w14:paraId="2EA65868" w14:textId="77777777" w:rsidR="00F26240" w:rsidRDefault="005E36BC">
      <w:pPr>
        <w:pStyle w:val="a3"/>
        <w:spacing w:before="3" w:line="204" w:lineRule="auto"/>
        <w:ind w:left="2576" w:right="2621" w:firstLine="288"/>
      </w:pPr>
      <w:r>
        <w:rPr>
          <w:spacing w:val="9"/>
        </w:rPr>
        <w:t>Вторая</w:t>
      </w:r>
      <w:r>
        <w:rPr>
          <w:spacing w:val="10"/>
        </w:rPr>
        <w:t xml:space="preserve"> </w:t>
      </w:r>
      <w:r>
        <w:rPr>
          <w:spacing w:val="9"/>
        </w:rPr>
        <w:t xml:space="preserve">группа. Способности </w:t>
      </w:r>
      <w:r>
        <w:rPr>
          <w:spacing w:val="10"/>
        </w:rPr>
        <w:t>поддерживать статическое'!</w:t>
      </w:r>
      <w:r>
        <w:rPr>
          <w:spacing w:val="11"/>
        </w:rPr>
        <w:t xml:space="preserve"> </w:t>
      </w:r>
      <w:r>
        <w:t>(позу)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динамическое</w:t>
      </w:r>
      <w:r>
        <w:rPr>
          <w:spacing w:val="15"/>
        </w:rPr>
        <w:t xml:space="preserve"> </w:t>
      </w:r>
      <w:r>
        <w:t>равновесие.</w:t>
      </w:r>
    </w:p>
    <w:p w14:paraId="3E9A6034" w14:textId="77777777" w:rsidR="00F26240" w:rsidRDefault="005E36BC">
      <w:pPr>
        <w:pStyle w:val="a3"/>
        <w:spacing w:before="1" w:line="204" w:lineRule="auto"/>
        <w:ind w:left="2562" w:right="2693" w:firstLine="288"/>
      </w:pPr>
      <w:r>
        <w:t>Третья</w:t>
      </w:r>
      <w:r>
        <w:rPr>
          <w:spacing w:val="1"/>
        </w:rPr>
        <w:t xml:space="preserve"> </w:t>
      </w:r>
      <w:r>
        <w:t>группа.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двигательные</w:t>
      </w:r>
      <w:r>
        <w:rPr>
          <w:spacing w:val="55"/>
        </w:rPr>
        <w:t xml:space="preserve"> </w:t>
      </w:r>
      <w:r>
        <w:rPr>
          <w:spacing w:val="10"/>
        </w:rPr>
        <w:t>дей-</w:t>
      </w:r>
      <w:r>
        <w:rPr>
          <w:spacing w:val="11"/>
        </w:rPr>
        <w:t xml:space="preserve"> </w:t>
      </w:r>
      <w:r>
        <w:t>ствия</w:t>
      </w:r>
      <w:r>
        <w:rPr>
          <w:spacing w:val="33"/>
        </w:rPr>
        <w:t xml:space="preserve"> </w:t>
      </w:r>
      <w:r>
        <w:t>без</w:t>
      </w:r>
      <w:r>
        <w:rPr>
          <w:spacing w:val="38"/>
        </w:rPr>
        <w:t xml:space="preserve"> </w:t>
      </w:r>
      <w:r>
        <w:t>излишней</w:t>
      </w:r>
      <w:r>
        <w:rPr>
          <w:spacing w:val="38"/>
        </w:rPr>
        <w:t xml:space="preserve"> </w:t>
      </w:r>
      <w:r>
        <w:t>мышечной</w:t>
      </w:r>
      <w:r>
        <w:rPr>
          <w:spacing w:val="38"/>
        </w:rPr>
        <w:t xml:space="preserve"> </w:t>
      </w:r>
      <w:r>
        <w:t>напряженности</w:t>
      </w:r>
      <w:r>
        <w:rPr>
          <w:spacing w:val="33"/>
        </w:rPr>
        <w:t xml:space="preserve"> </w:t>
      </w:r>
      <w:r>
        <w:t>(</w:t>
      </w:r>
      <w:r>
        <w:t>скованности).</w:t>
      </w:r>
    </w:p>
    <w:p w14:paraId="43697D3D" w14:textId="77777777" w:rsidR="00F26240" w:rsidRDefault="005E36BC">
      <w:pPr>
        <w:pStyle w:val="a3"/>
        <w:spacing w:before="2" w:line="204" w:lineRule="auto"/>
        <w:ind w:left="2569" w:right="2644" w:firstLine="295"/>
      </w:pPr>
      <w:r>
        <w:t>Координационные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отнесенные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зависят, в частности, от «чувства пространства», «чувства време*;</w:t>
      </w:r>
      <w:r>
        <w:rPr>
          <w:spacing w:val="1"/>
        </w:rPr>
        <w:t xml:space="preserve"> </w:t>
      </w:r>
      <w:r>
        <w:t>ни*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«мышечного</w:t>
      </w:r>
      <w:r>
        <w:rPr>
          <w:spacing w:val="35"/>
        </w:rPr>
        <w:t xml:space="preserve"> </w:t>
      </w:r>
      <w:r>
        <w:t>чувства»,</w:t>
      </w:r>
      <w:r>
        <w:rPr>
          <w:spacing w:val="31"/>
        </w:rPr>
        <w:t xml:space="preserve"> </w:t>
      </w:r>
      <w:r>
        <w:t>т.е.</w:t>
      </w:r>
      <w:r>
        <w:rPr>
          <w:spacing w:val="30"/>
        </w:rPr>
        <w:t xml:space="preserve"> </w:t>
      </w:r>
      <w:r>
        <w:t>чувства</w:t>
      </w:r>
      <w:r>
        <w:rPr>
          <w:spacing w:val="30"/>
        </w:rPr>
        <w:t xml:space="preserve"> </w:t>
      </w:r>
      <w:r>
        <w:t>прилагаемого</w:t>
      </w:r>
      <w:r>
        <w:rPr>
          <w:spacing w:val="30"/>
        </w:rPr>
        <w:t xml:space="preserve"> </w:t>
      </w:r>
      <w:r>
        <w:t>усилия*,</w:t>
      </w:r>
    </w:p>
    <w:p w14:paraId="40F6588A" w14:textId="77777777" w:rsidR="00F26240" w:rsidRDefault="005E36BC">
      <w:pPr>
        <w:pStyle w:val="a3"/>
        <w:spacing w:before="150"/>
        <w:ind w:left="2583"/>
        <w:jc w:val="left"/>
      </w:pPr>
      <w:r>
        <w:t>ПО</w:t>
      </w:r>
    </w:p>
    <w:p w14:paraId="45AF75A2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74096F9" w14:textId="77777777" w:rsidR="00F26240" w:rsidRDefault="005E36BC">
      <w:pPr>
        <w:pStyle w:val="a3"/>
        <w:spacing w:before="97" w:line="204" w:lineRule="auto"/>
        <w:ind w:left="2353" w:right="2888"/>
      </w:pPr>
      <w:r>
        <w:lastRenderedPageBreak/>
        <w:t>Координационные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зависят от способности удерживать устойчивое</w:t>
      </w:r>
      <w:r>
        <w:rPr>
          <w:spacing w:val="55"/>
        </w:rPr>
        <w:t xml:space="preserve"> </w:t>
      </w:r>
      <w:r>
        <w:t>положение тела,</w:t>
      </w:r>
      <w:r>
        <w:rPr>
          <w:spacing w:val="1"/>
        </w:rPr>
        <w:t xml:space="preserve"> </w:t>
      </w:r>
      <w:r>
        <w:t>т.е. равновесие, заключающееся в устойчивости позы в статичес-</w:t>
      </w:r>
      <w:r>
        <w:rPr>
          <w:spacing w:val="1"/>
        </w:rPr>
        <w:t xml:space="preserve"> </w:t>
      </w:r>
      <w:r>
        <w:t>ких положениях и ее балансировке во время перемещений. Коор-</w:t>
      </w:r>
      <w:r>
        <w:rPr>
          <w:spacing w:val="1"/>
        </w:rPr>
        <w:t xml:space="preserve"> </w:t>
      </w:r>
      <w:r>
        <w:t>динационные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третьей</w:t>
      </w:r>
      <w:r>
        <w:rPr>
          <w:spacing w:val="55"/>
        </w:rPr>
        <w:t xml:space="preserve"> </w:t>
      </w:r>
      <w:r>
        <w:t>группе,</w:t>
      </w:r>
      <w:r>
        <w:rPr>
          <w:spacing w:val="55"/>
        </w:rPr>
        <w:t xml:space="preserve"> </w:t>
      </w:r>
      <w:r>
        <w:t>мож-</w:t>
      </w:r>
      <w:r>
        <w:rPr>
          <w:spacing w:val="-52"/>
        </w:rPr>
        <w:t xml:space="preserve"> </w:t>
      </w:r>
      <w:r>
        <w:t>но разделить на управление тонической напряженностью и коор-</w:t>
      </w:r>
      <w:r>
        <w:rPr>
          <w:spacing w:val="1"/>
        </w:rPr>
        <w:t xml:space="preserve"> </w:t>
      </w:r>
      <w:r>
        <w:t>динационной</w:t>
      </w:r>
      <w:r>
        <w:rPr>
          <w:spacing w:val="1"/>
        </w:rPr>
        <w:t xml:space="preserve"> </w:t>
      </w:r>
      <w:r>
        <w:t>напряженностью.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чрезмер-</w:t>
      </w:r>
      <w:r>
        <w:rPr>
          <w:spacing w:val="-52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позы.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скованности,</w:t>
      </w:r>
      <w:r>
        <w:rPr>
          <w:spacing w:val="1"/>
        </w:rPr>
        <w:t xml:space="preserve"> </w:t>
      </w:r>
      <w:r>
        <w:t>закрепощенности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связанны</w:t>
      </w:r>
      <w:r>
        <w:t>х с</w:t>
      </w:r>
      <w:r>
        <w:rPr>
          <w:spacing w:val="1"/>
        </w:rPr>
        <w:t xml:space="preserve"> </w:t>
      </w:r>
      <w:r>
        <w:t>излишней активностью</w:t>
      </w:r>
      <w:r>
        <w:rPr>
          <w:spacing w:val="1"/>
        </w:rPr>
        <w:t xml:space="preserve"> </w:t>
      </w:r>
      <w:r>
        <w:t>мышечных сокращений,</w:t>
      </w:r>
      <w:r>
        <w:rPr>
          <w:spacing w:val="1"/>
        </w:rPr>
        <w:t xml:space="preserve"> </w:t>
      </w:r>
      <w:r>
        <w:t>из-</w:t>
      </w:r>
      <w:r>
        <w:rPr>
          <w:spacing w:val="1"/>
        </w:rPr>
        <w:t xml:space="preserve"> </w:t>
      </w:r>
      <w:r>
        <w:t>лишним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в действие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 мышц-антагонистов, неполным выходом мышц из фазы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фазу</w:t>
      </w:r>
      <w:r>
        <w:rPr>
          <w:spacing w:val="1"/>
        </w:rPr>
        <w:t xml:space="preserve"> </w:t>
      </w:r>
      <w:r>
        <w:t>расслабления,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препятствует</w:t>
      </w:r>
      <w:r>
        <w:rPr>
          <w:spacing w:val="55"/>
        </w:rPr>
        <w:t xml:space="preserve"> </w:t>
      </w:r>
      <w:r>
        <w:t>формирова-</w:t>
      </w:r>
      <w:r>
        <w:rPr>
          <w:spacing w:val="1"/>
        </w:rPr>
        <w:t xml:space="preserve"> </w:t>
      </w:r>
      <w:r>
        <w:t>нию</w:t>
      </w:r>
      <w:r>
        <w:rPr>
          <w:spacing w:val="8"/>
        </w:rPr>
        <w:t xml:space="preserve"> </w:t>
      </w:r>
      <w:r>
        <w:t>совершенной</w:t>
      </w:r>
      <w:r>
        <w:rPr>
          <w:spacing w:val="7"/>
        </w:rPr>
        <w:t xml:space="preserve"> </w:t>
      </w:r>
      <w:r>
        <w:t>техники.</w:t>
      </w:r>
    </w:p>
    <w:p w14:paraId="03ECC778" w14:textId="77777777" w:rsidR="00F26240" w:rsidRDefault="005E36BC">
      <w:pPr>
        <w:pStyle w:val="a3"/>
        <w:spacing w:before="16" w:line="204" w:lineRule="auto"/>
        <w:ind w:left="2353" w:right="2892" w:firstLine="280"/>
      </w:pPr>
      <w:r>
        <w:t>Проявление координационных способностей зависит от целого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факторов^а</w:t>
      </w:r>
      <w:r>
        <w:rPr>
          <w:spacing w:val="1"/>
        </w:rPr>
        <w:t xml:space="preserve"> </w:t>
      </w:r>
      <w:r>
        <w:t>именно: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точному</w:t>
      </w:r>
      <w:r>
        <w:rPr>
          <w:spacing w:val="1"/>
        </w:rPr>
        <w:t xml:space="preserve"> </w:t>
      </w:r>
      <w:r>
        <w:t>анализу'движений; 2) деятельности анализаторов и особенно дви-</w:t>
      </w:r>
      <w:r>
        <w:rPr>
          <w:spacing w:val="1"/>
        </w:rPr>
        <w:t xml:space="preserve"> </w:t>
      </w:r>
      <w:r>
        <w:t>гательного;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задания;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</w:t>
      </w:r>
      <w:r>
        <w:t>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55"/>
        </w:rPr>
        <w:t xml:space="preserve"> </w:t>
      </w:r>
      <w:r>
        <w:t>(скоростные</w:t>
      </w:r>
      <w:r>
        <w:rPr>
          <w:spacing w:val="55"/>
        </w:rPr>
        <w:t xml:space="preserve"> </w:t>
      </w:r>
      <w:r>
        <w:t>способнос-</w:t>
      </w:r>
      <w:r>
        <w:rPr>
          <w:spacing w:val="1"/>
        </w:rPr>
        <w:t xml:space="preserve"> </w:t>
      </w:r>
      <w:r>
        <w:t>ти, динамическая сила, гибкость и т.д.); 5) смелости и решитель-</w:t>
      </w:r>
      <w:r>
        <w:rPr>
          <w:spacing w:val="1"/>
        </w:rPr>
        <w:t xml:space="preserve"> </w:t>
      </w:r>
      <w:r>
        <w:t>ности;</w:t>
      </w:r>
      <w:r>
        <w:rPr>
          <w:spacing w:val="1"/>
        </w:rPr>
        <w:t xml:space="preserve"> </w:t>
      </w:r>
      <w:r>
        <w:t>6)</w:t>
      </w:r>
      <w:r>
        <w:rPr>
          <w:spacing w:val="1"/>
        </w:rPr>
        <w:t xml:space="preserve"> </w:t>
      </w:r>
      <w:r>
        <w:t>возраста;</w:t>
      </w:r>
      <w:r>
        <w:rPr>
          <w:spacing w:val="1"/>
        </w:rPr>
        <w:t xml:space="preserve"> </w:t>
      </w:r>
      <w:r>
        <w:t>7)</w:t>
      </w:r>
      <w:r>
        <w:rPr>
          <w:spacing w:val="55"/>
        </w:rPr>
        <w:t xml:space="preserve"> </w:t>
      </w:r>
      <w:r>
        <w:t>общей</w:t>
      </w:r>
      <w:r>
        <w:rPr>
          <w:spacing w:val="55"/>
        </w:rPr>
        <w:t xml:space="preserve"> </w:t>
      </w:r>
      <w:r>
        <w:t>подготовленности</w:t>
      </w:r>
      <w:r>
        <w:rPr>
          <w:spacing w:val="55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(т.е. запаса разнообразных, преимущественно вариативных двига-</w:t>
      </w:r>
      <w:r>
        <w:rPr>
          <w:spacing w:val="1"/>
        </w:rPr>
        <w:t xml:space="preserve"> </w:t>
      </w:r>
      <w:r>
        <w:t>тельных</w:t>
      </w:r>
      <w:r>
        <w:rPr>
          <w:spacing w:val="16"/>
        </w:rPr>
        <w:t xml:space="preserve"> </w:t>
      </w:r>
      <w:r>
        <w:t>умений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навыко</w:t>
      </w:r>
      <w:r>
        <w:t>в)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</w:t>
      </w:r>
    </w:p>
    <w:p w14:paraId="2DAD078F" w14:textId="77777777" w:rsidR="00F26240" w:rsidRDefault="005E36BC">
      <w:pPr>
        <w:pStyle w:val="a3"/>
        <w:spacing w:before="10" w:line="204" w:lineRule="auto"/>
        <w:ind w:left="2360" w:right="2895" w:firstLine="288"/>
      </w:pPr>
      <w:r>
        <w:t>Координационные способности, которые характеризуются точ-</w:t>
      </w:r>
      <w:r>
        <w:rPr>
          <w:spacing w:val="1"/>
        </w:rPr>
        <w:t xml:space="preserve"> </w:t>
      </w:r>
      <w:r>
        <w:t>ностью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силовыми,</w:t>
      </w:r>
      <w:r>
        <w:rPr>
          <w:spacing w:val="1"/>
        </w:rPr>
        <w:t xml:space="preserve"> </w:t>
      </w:r>
      <w:r>
        <w:t>пространственными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временны-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параметрами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взаимодействием</w:t>
      </w:r>
      <w:r>
        <w:rPr>
          <w:spacing w:val="1"/>
        </w:rPr>
        <w:t xml:space="preserve"> </w:t>
      </w:r>
      <w:r>
        <w:t>центральных и периферических звеньев моторики на основе об-</w:t>
      </w:r>
      <w:r>
        <w:rPr>
          <w:spacing w:val="1"/>
        </w:rPr>
        <w:t xml:space="preserve"> </w:t>
      </w:r>
      <w:r>
        <w:t xml:space="preserve">ратной </w:t>
      </w:r>
      <w:r>
        <w:t>афферентации (передача импульсов от рабочих центров к</w:t>
      </w:r>
      <w:r>
        <w:rPr>
          <w:spacing w:val="1"/>
        </w:rPr>
        <w:t xml:space="preserve"> </w:t>
      </w:r>
      <w:r>
        <w:t>нервным),</w:t>
      </w:r>
      <w:r>
        <w:rPr>
          <w:spacing w:val="18"/>
        </w:rPr>
        <w:t xml:space="preserve"> </w:t>
      </w:r>
      <w:r>
        <w:t>имеют</w:t>
      </w:r>
      <w:r>
        <w:rPr>
          <w:spacing w:val="18"/>
        </w:rPr>
        <w:t xml:space="preserve"> </w:t>
      </w:r>
      <w:r>
        <w:t>выраженные</w:t>
      </w:r>
      <w:r>
        <w:rPr>
          <w:spacing w:val="18"/>
        </w:rPr>
        <w:t xml:space="preserve"> </w:t>
      </w:r>
      <w:r>
        <w:t>возрастные</w:t>
      </w:r>
      <w:r>
        <w:rPr>
          <w:spacing w:val="19"/>
        </w:rPr>
        <w:t xml:space="preserve"> </w:t>
      </w:r>
      <w:r>
        <w:t>особенности.</w:t>
      </w:r>
    </w:p>
    <w:p w14:paraId="6207BEEE" w14:textId="77777777" w:rsidR="00F26240" w:rsidRDefault="005E36BC">
      <w:pPr>
        <w:pStyle w:val="a3"/>
        <w:spacing w:before="6" w:line="204" w:lineRule="auto"/>
        <w:ind w:left="2331" w:right="2912" w:firstLine="266"/>
      </w:pPr>
      <w:r>
        <w:t>Так, дети 4—6 лет обладают низким уровнем развития коорди-</w:t>
      </w:r>
      <w:r>
        <w:rPr>
          <w:spacing w:val="1"/>
        </w:rPr>
        <w:t xml:space="preserve"> </w:t>
      </w:r>
      <w:r>
        <w:t>нации,</w:t>
      </w:r>
      <w:r>
        <w:rPr>
          <w:spacing w:val="1"/>
        </w:rPr>
        <w:t xml:space="preserve"> </w:t>
      </w:r>
      <w:r>
        <w:t>нестабильной</w:t>
      </w:r>
      <w:r>
        <w:rPr>
          <w:spacing w:val="1"/>
        </w:rPr>
        <w:t xml:space="preserve"> </w:t>
      </w:r>
      <w:r>
        <w:t>координацией</w:t>
      </w:r>
      <w:r>
        <w:rPr>
          <w:spacing w:val="1"/>
        </w:rPr>
        <w:t xml:space="preserve"> </w:t>
      </w:r>
      <w:r>
        <w:t>симметричных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Двигательные навыки формируются у ни</w:t>
      </w:r>
      <w:r>
        <w:t>х на фоне избытка ори-</w:t>
      </w:r>
      <w:r>
        <w:rPr>
          <w:spacing w:val="1"/>
        </w:rPr>
        <w:t xml:space="preserve"> </w:t>
      </w:r>
      <w:r>
        <w:t>ентировочных,</w:t>
      </w:r>
      <w:r>
        <w:rPr>
          <w:spacing w:val="1"/>
        </w:rPr>
        <w:t xml:space="preserve"> </w:t>
      </w:r>
      <w:r>
        <w:t>лишних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дифференцировке</w:t>
      </w:r>
      <w:r>
        <w:rPr>
          <w:spacing w:val="11"/>
        </w:rPr>
        <w:t xml:space="preserve"> </w:t>
      </w:r>
      <w:r>
        <w:t>усилий</w:t>
      </w:r>
      <w:r>
        <w:rPr>
          <w:spacing w:val="16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низкая.</w:t>
      </w:r>
    </w:p>
    <w:p w14:paraId="5E34A353" w14:textId="77777777" w:rsidR="00F26240" w:rsidRDefault="005E36BC">
      <w:pPr>
        <w:pStyle w:val="a3"/>
        <w:spacing w:before="4" w:line="204" w:lineRule="auto"/>
        <w:ind w:left="2338" w:right="2921" w:firstLine="295"/>
      </w:pPr>
      <w:r>
        <w:t>В возрасте 7—8 лет двигательные координации характеризуют-</w:t>
      </w:r>
      <w:r>
        <w:rPr>
          <w:spacing w:val="1"/>
        </w:rPr>
        <w:t xml:space="preserve"> </w:t>
      </w:r>
      <w:r>
        <w:t>ся</w:t>
      </w:r>
      <w:r>
        <w:rPr>
          <w:spacing w:val="16"/>
        </w:rPr>
        <w:t xml:space="preserve"> </w:t>
      </w:r>
      <w:r>
        <w:t>неустойчивостью</w:t>
      </w:r>
      <w:r>
        <w:rPr>
          <w:spacing w:val="19"/>
        </w:rPr>
        <w:t xml:space="preserve"> </w:t>
      </w:r>
      <w:r>
        <w:t>скоростных</w:t>
      </w:r>
      <w:r>
        <w:rPr>
          <w:spacing w:val="18"/>
        </w:rPr>
        <w:t xml:space="preserve"> </w:t>
      </w:r>
      <w:r>
        <w:t>параметров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ритмичности.</w:t>
      </w:r>
    </w:p>
    <w:p w14:paraId="246A9274" w14:textId="77777777" w:rsidR="00F26240" w:rsidRDefault="005E36BC">
      <w:pPr>
        <w:pStyle w:val="a3"/>
        <w:spacing w:before="3" w:line="204" w:lineRule="auto"/>
        <w:ind w:left="2346" w:right="2921" w:firstLine="288"/>
      </w:pPr>
      <w:r>
        <w:t>Впериодот</w:t>
      </w:r>
      <w:r>
        <w:rPr>
          <w:spacing w:val="-10"/>
        </w:rPr>
        <w:t xml:space="preserve"> </w:t>
      </w:r>
      <w:r>
        <w:t>II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13—14</w:t>
      </w:r>
      <w:r>
        <w:rPr>
          <w:spacing w:val="-12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t>увеличивается</w:t>
      </w:r>
      <w:r>
        <w:rPr>
          <w:spacing w:val="-13"/>
        </w:rPr>
        <w:t xml:space="preserve"> </w:t>
      </w:r>
      <w:r>
        <w:t>точность</w:t>
      </w:r>
      <w:r>
        <w:rPr>
          <w:spacing w:val="-10"/>
        </w:rPr>
        <w:t xml:space="preserve"> </w:t>
      </w:r>
      <w:r>
        <w:t>дифференци-</w:t>
      </w:r>
      <w:r>
        <w:rPr>
          <w:spacing w:val="-52"/>
        </w:rPr>
        <w:t xml:space="preserve"> </w:t>
      </w:r>
      <w:r>
        <w:t>ровки мышечных усилий, улучшается способность к воспроизведе-</w:t>
      </w:r>
      <w:r>
        <w:rPr>
          <w:spacing w:val="-52"/>
        </w:rPr>
        <w:t xml:space="preserve"> </w:t>
      </w:r>
      <w:r>
        <w:t>нию заданного темпа движений. Подростки 13—14 лет отличаются</w:t>
      </w:r>
      <w:r>
        <w:rPr>
          <w:spacing w:val="-52"/>
        </w:rPr>
        <w:t xml:space="preserve"> </w:t>
      </w:r>
      <w:r>
        <w:t>высокой способностью к усвоению сложных двигательных коорди-</w:t>
      </w:r>
      <w:r>
        <w:rPr>
          <w:spacing w:val="-52"/>
        </w:rPr>
        <w:t xml:space="preserve"> </w:t>
      </w:r>
      <w:r>
        <w:t>нации, что обусловлено завершением фо</w:t>
      </w:r>
      <w:r>
        <w:t>рмирования функциональ-</w:t>
      </w:r>
      <w:r>
        <w:rPr>
          <w:spacing w:val="1"/>
        </w:rPr>
        <w:t xml:space="preserve"> </w:t>
      </w:r>
      <w:r>
        <w:t>ной сенсомоторной системы, достижением максимального уровня</w:t>
      </w:r>
      <w:r>
        <w:rPr>
          <w:spacing w:val="1"/>
        </w:rPr>
        <w:t xml:space="preserve"> </w:t>
      </w:r>
      <w:r>
        <w:t>во взаимодействии всех анализаторных систем и завершением фор-</w:t>
      </w:r>
      <w:r>
        <w:rPr>
          <w:spacing w:val="-52"/>
        </w:rPr>
        <w:t xml:space="preserve"> </w:t>
      </w:r>
      <w:r>
        <w:t>мирования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механизмов</w:t>
      </w:r>
      <w:r>
        <w:rPr>
          <w:spacing w:val="-3"/>
        </w:rPr>
        <w:t xml:space="preserve"> </w:t>
      </w:r>
      <w:r>
        <w:t>произвольных</w:t>
      </w:r>
      <w:r>
        <w:rPr>
          <w:spacing w:val="-1"/>
        </w:rPr>
        <w:t xml:space="preserve"> </w:t>
      </w:r>
      <w:r>
        <w:t>движений.</w:t>
      </w:r>
    </w:p>
    <w:p w14:paraId="278123D0" w14:textId="77777777" w:rsidR="00F26240" w:rsidRDefault="005E36BC">
      <w:pPr>
        <w:pStyle w:val="a3"/>
        <w:spacing w:before="8" w:line="204" w:lineRule="auto"/>
        <w:ind w:left="2346" w:right="2936" w:firstLine="280"/>
      </w:pP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14—15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некоторое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прос</w:t>
      </w:r>
      <w:r>
        <w:t>транственного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-52"/>
        </w:rPr>
        <w:t xml:space="preserve"> </w:t>
      </w:r>
      <w:r>
        <w:t>16—17</w:t>
      </w:r>
      <w:r>
        <w:rPr>
          <w:spacing w:val="16"/>
        </w:rPr>
        <w:t xml:space="preserve"> </w:t>
      </w:r>
      <w:r>
        <w:t>лет</w:t>
      </w:r>
      <w:r>
        <w:rPr>
          <w:spacing w:val="17"/>
        </w:rPr>
        <w:t xml:space="preserve"> </w:t>
      </w:r>
      <w:r>
        <w:t>продолжается</w:t>
      </w:r>
      <w:r>
        <w:rPr>
          <w:spacing w:val="13"/>
        </w:rPr>
        <w:t xml:space="preserve"> </w:t>
      </w:r>
      <w:r>
        <w:t>совершенствование</w:t>
      </w:r>
      <w:r>
        <w:rPr>
          <w:spacing w:val="15"/>
        </w:rPr>
        <w:t xml:space="preserve"> </w:t>
      </w:r>
      <w:r>
        <w:t>двигательных</w:t>
      </w:r>
      <w:r>
        <w:rPr>
          <w:spacing w:val="14"/>
        </w:rPr>
        <w:t xml:space="preserve"> </w:t>
      </w:r>
      <w:r>
        <w:t>коор-</w:t>
      </w:r>
    </w:p>
    <w:p w14:paraId="2047BAD5" w14:textId="77777777" w:rsidR="00F26240" w:rsidRDefault="005E36BC">
      <w:pPr>
        <w:pStyle w:val="a3"/>
        <w:spacing w:before="149"/>
        <w:ind w:right="2889"/>
        <w:jc w:val="right"/>
      </w:pPr>
      <w:r>
        <w:t>131</w:t>
      </w:r>
    </w:p>
    <w:p w14:paraId="7AD72FCD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C51D50B" w14:textId="77777777" w:rsidR="00F26240" w:rsidRDefault="005E36BC">
      <w:pPr>
        <w:pStyle w:val="a3"/>
        <w:spacing w:before="95" w:line="206" w:lineRule="auto"/>
        <w:ind w:left="2586" w:right="2769"/>
        <w:jc w:val="left"/>
      </w:pPr>
      <w:r>
        <w:lastRenderedPageBreak/>
        <w:pict w14:anchorId="533E4724">
          <v:group id="_x0000_s2205" style="position:absolute;left:0;text-align:left;margin-left:135.85pt;margin-top:4.95pt;width:346.7pt;height:32.55pt;z-index:-251731968;mso-position-horizontal-relative:page" coordorigin="2717,99" coordsize="6934,651">
            <v:shape id="_x0000_s2207" type="#_x0000_t75" style="position:absolute;left:9047;top:100;width:604;height:583">
              <v:imagedata r:id="rId33" o:title=""/>
            </v:shape>
            <v:shape id="_x0000_s2206" style="position:absolute;left:2717;top:98;width:6395;height:651" coordorigin="2717,99" coordsize="6395,651" o:spt="100" adj="0,,0" path="m9076,99r-6359,l2717,317r,216l9076,533r,-216l9076,99xm9112,533r-6395,l2717,749r6395,l9112,533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динаций</w:t>
      </w:r>
      <w:r>
        <w:rPr>
          <w:spacing w:val="12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уровня</w:t>
      </w:r>
      <w:r>
        <w:rPr>
          <w:spacing w:val="12"/>
        </w:rPr>
        <w:t xml:space="preserve"> </w:t>
      </w:r>
      <w:r>
        <w:t>взрослых,</w:t>
      </w:r>
      <w:r>
        <w:rPr>
          <w:spacing w:val="14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дифферент*ровка</w:t>
      </w:r>
      <w:r>
        <w:rPr>
          <w:spacing w:val="11"/>
        </w:rPr>
        <w:t xml:space="preserve"> </w:t>
      </w:r>
      <w:r>
        <w:t>мышечных</w:t>
      </w:r>
      <w:r>
        <w:rPr>
          <w:spacing w:val="13"/>
        </w:rPr>
        <w:t xml:space="preserve"> </w:t>
      </w:r>
      <w:r>
        <w:t>уси.</w:t>
      </w:r>
      <w:r>
        <w:rPr>
          <w:spacing w:val="-52"/>
        </w:rPr>
        <w:t xml:space="preserve"> </w:t>
      </w:r>
      <w:r>
        <w:t>лий</w:t>
      </w:r>
      <w:r>
        <w:rPr>
          <w:spacing w:val="7"/>
        </w:rPr>
        <w:t xml:space="preserve"> </w:t>
      </w:r>
      <w:r>
        <w:t>достигает</w:t>
      </w:r>
      <w:r>
        <w:rPr>
          <w:spacing w:val="8"/>
        </w:rPr>
        <w:t xml:space="preserve"> </w:t>
      </w:r>
      <w:r>
        <w:t>оптимального</w:t>
      </w:r>
      <w:r>
        <w:rPr>
          <w:spacing w:val="11"/>
        </w:rPr>
        <w:t xml:space="preserve"> </w:t>
      </w:r>
      <w:r>
        <w:t>уровня.</w:t>
      </w:r>
    </w:p>
    <w:p w14:paraId="5A66CD5A" w14:textId="77777777" w:rsidR="00F26240" w:rsidRDefault="005E36BC">
      <w:pPr>
        <w:pStyle w:val="a3"/>
        <w:spacing w:before="1" w:line="204" w:lineRule="auto"/>
        <w:ind w:left="2586" w:right="2661" w:firstLine="288"/>
        <w:jc w:val="left"/>
      </w:pPr>
      <w:r>
        <w:t>В</w:t>
      </w:r>
      <w:r>
        <w:rPr>
          <w:spacing w:val="9"/>
        </w:rPr>
        <w:t xml:space="preserve"> </w:t>
      </w:r>
      <w:r>
        <w:t>онтогенетическом</w:t>
      </w:r>
      <w:r>
        <w:rPr>
          <w:spacing w:val="9"/>
        </w:rPr>
        <w:t xml:space="preserve"> </w:t>
      </w:r>
      <w:r>
        <w:t>развитии</w:t>
      </w:r>
      <w:r>
        <w:rPr>
          <w:spacing w:val="9"/>
        </w:rPr>
        <w:t xml:space="preserve"> </w:t>
      </w:r>
      <w:r>
        <w:t>двигательных</w:t>
      </w:r>
      <w:r>
        <w:rPr>
          <w:spacing w:val="1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способность</w:t>
      </w:r>
      <w:r>
        <w:rPr>
          <w:spacing w:val="39"/>
        </w:rPr>
        <w:t xml:space="preserve"> </w:t>
      </w:r>
      <w:r>
        <w:t>ребенка</w:t>
      </w:r>
      <w:r>
        <w:rPr>
          <w:spacing w:val="37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выработке</w:t>
      </w:r>
      <w:r>
        <w:rPr>
          <w:spacing w:val="41"/>
        </w:rPr>
        <w:t xml:space="preserve"> </w:t>
      </w:r>
      <w:r>
        <w:t>новых</w:t>
      </w:r>
      <w:r>
        <w:rPr>
          <w:spacing w:val="37"/>
        </w:rPr>
        <w:t xml:space="preserve"> </w:t>
      </w:r>
      <w:r>
        <w:t>двигательных</w:t>
      </w:r>
      <w:r>
        <w:rPr>
          <w:spacing w:val="40"/>
        </w:rPr>
        <w:t xml:space="preserve"> </w:t>
      </w:r>
      <w:r>
        <w:t>программ</w:t>
      </w:r>
      <w:r>
        <w:rPr>
          <w:spacing w:val="-52"/>
        </w:rPr>
        <w:t xml:space="preserve"> </w:t>
      </w:r>
      <w:r>
        <w:t>достигает своего максимума в 11 — 12 лет. Этот возрастной период</w:t>
      </w:r>
      <w:r>
        <w:rPr>
          <w:spacing w:val="-52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многими</w:t>
      </w:r>
      <w:r>
        <w:rPr>
          <w:spacing w:val="1"/>
        </w:rPr>
        <w:t xml:space="preserve"> </w:t>
      </w:r>
      <w:r>
        <w:t>авторами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поддающийся</w:t>
      </w:r>
      <w:r>
        <w:rPr>
          <w:spacing w:val="1"/>
        </w:rPr>
        <w:t xml:space="preserve"> </w:t>
      </w:r>
      <w:r>
        <w:t>це-</w:t>
      </w:r>
      <w:r>
        <w:rPr>
          <w:spacing w:val="-52"/>
        </w:rPr>
        <w:t xml:space="preserve"> </w:t>
      </w:r>
      <w:r>
        <w:t>ленаправленной</w:t>
      </w:r>
      <w:r>
        <w:rPr>
          <w:spacing w:val="30"/>
        </w:rPr>
        <w:t xml:space="preserve"> </w:t>
      </w:r>
      <w:r>
        <w:t>спортивной</w:t>
      </w:r>
      <w:r>
        <w:rPr>
          <w:spacing w:val="31"/>
        </w:rPr>
        <w:t xml:space="preserve"> </w:t>
      </w:r>
      <w:r>
        <w:t>тренировке.</w:t>
      </w:r>
      <w:r>
        <w:rPr>
          <w:spacing w:val="31"/>
        </w:rPr>
        <w:t xml:space="preserve"> </w:t>
      </w:r>
      <w:r>
        <w:t>Замечено,</w:t>
      </w:r>
      <w:r>
        <w:rPr>
          <w:spacing w:val="31"/>
        </w:rPr>
        <w:t xml:space="preserve"> </w:t>
      </w:r>
      <w:r>
        <w:t>что</w:t>
      </w:r>
      <w:r>
        <w:rPr>
          <w:spacing w:val="31"/>
        </w:rPr>
        <w:t xml:space="preserve"> </w:t>
      </w:r>
      <w:r>
        <w:t>у</w:t>
      </w:r>
      <w:r>
        <w:rPr>
          <w:spacing w:val="29"/>
        </w:rPr>
        <w:t xml:space="preserve"> </w:t>
      </w:r>
      <w:r>
        <w:t>мальчи-</w:t>
      </w:r>
      <w:r>
        <w:rPr>
          <w:spacing w:val="-52"/>
        </w:rPr>
        <w:t xml:space="preserve"> </w:t>
      </w:r>
      <w:r>
        <w:t>ков</w:t>
      </w:r>
      <w:r>
        <w:rPr>
          <w:spacing w:val="5"/>
        </w:rPr>
        <w:t xml:space="preserve"> </w:t>
      </w:r>
      <w:r>
        <w:t>уровень</w:t>
      </w:r>
      <w:r>
        <w:rPr>
          <w:spacing w:val="5"/>
        </w:rPr>
        <w:t xml:space="preserve"> </w:t>
      </w:r>
      <w:r>
        <w:t>развития</w:t>
      </w:r>
      <w:r>
        <w:rPr>
          <w:spacing w:val="4"/>
        </w:rPr>
        <w:t xml:space="preserve"> </w:t>
      </w:r>
      <w:r>
        <w:t>координационных</w:t>
      </w:r>
      <w:r>
        <w:rPr>
          <w:spacing w:val="5"/>
        </w:rPr>
        <w:t xml:space="preserve"> </w:t>
      </w:r>
      <w:r>
        <w:t>способностей</w:t>
      </w:r>
      <w:r>
        <w:rPr>
          <w:spacing w:val="4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возрас-</w:t>
      </w:r>
      <w:r>
        <w:rPr>
          <w:spacing w:val="-52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выше,</w:t>
      </w:r>
      <w:r>
        <w:rPr>
          <w:spacing w:val="10"/>
        </w:rPr>
        <w:t xml:space="preserve"> </w:t>
      </w:r>
      <w:r>
        <w:t>чем</w:t>
      </w:r>
      <w:r>
        <w:rPr>
          <w:spacing w:val="9"/>
        </w:rPr>
        <w:t xml:space="preserve"> </w:t>
      </w:r>
      <w:r>
        <w:t>у</w:t>
      </w:r>
      <w:r>
        <w:rPr>
          <w:spacing w:val="8"/>
        </w:rPr>
        <w:t xml:space="preserve"> </w:t>
      </w:r>
      <w:r>
        <w:t>девочек.</w:t>
      </w:r>
    </w:p>
    <w:p w14:paraId="34E0E50A" w14:textId="77777777" w:rsidR="00F26240" w:rsidRDefault="005E36BC">
      <w:pPr>
        <w:spacing w:before="22" w:line="206" w:lineRule="auto"/>
        <w:ind w:left="2593" w:right="2681" w:firstLine="280"/>
        <w:jc w:val="both"/>
      </w:pPr>
      <w:r>
        <w:rPr>
          <w:b/>
          <w:sz w:val="20"/>
        </w:rPr>
        <w:t xml:space="preserve">Задачи развития координационных способностей. При </w:t>
      </w:r>
      <w:r>
        <w:rPr>
          <w:sz w:val="20"/>
        </w:rPr>
        <w:t>воспитании</w:t>
      </w:r>
      <w:r>
        <w:rPr>
          <w:spacing w:val="1"/>
          <w:sz w:val="20"/>
        </w:rPr>
        <w:t xml:space="preserve"> </w:t>
      </w:r>
      <w:r>
        <w:t>координационных способностей решают две группы задач: а) по</w:t>
      </w:r>
      <w:r>
        <w:rPr>
          <w:spacing w:val="1"/>
        </w:rPr>
        <w:t xml:space="preserve"> </w:t>
      </w:r>
      <w:r>
        <w:t>разностороннему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б)</w:t>
      </w:r>
      <w:r>
        <w:rPr>
          <w:spacing w:val="15"/>
        </w:rPr>
        <w:t xml:space="preserve"> </w:t>
      </w:r>
      <w:r>
        <w:t>специально</w:t>
      </w:r>
      <w:r>
        <w:rPr>
          <w:spacing w:val="14"/>
        </w:rPr>
        <w:t xml:space="preserve"> </w:t>
      </w:r>
      <w:r>
        <w:t>направленному</w:t>
      </w:r>
      <w:r>
        <w:rPr>
          <w:spacing w:val="13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развитию.</w:t>
      </w:r>
    </w:p>
    <w:p w14:paraId="32BF8753" w14:textId="77777777" w:rsidR="00F26240" w:rsidRDefault="005E36BC">
      <w:pPr>
        <w:pStyle w:val="a3"/>
        <w:spacing w:before="1" w:line="204" w:lineRule="auto"/>
        <w:ind w:left="2586" w:right="2679" w:firstLine="302"/>
      </w:pPr>
      <w:r>
        <w:t xml:space="preserve">Первая группа указанных задач преимущественно решается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t>дошкольном возрасте и базовом физическом воспитании учащих-</w:t>
      </w:r>
      <w:r>
        <w:rPr>
          <w:spacing w:val="1"/>
        </w:rPr>
        <w:t xml:space="preserve"> </w:t>
      </w:r>
      <w:r>
        <w:t>ся. Достигнутый здесь общий уровень развития координационных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1"/>
        </w:rPr>
        <w:t xml:space="preserve"> </w:t>
      </w:r>
      <w:r>
        <w:rPr>
          <w:b/>
        </w:rPr>
        <w:t>в</w:t>
      </w:r>
      <w:r>
        <w:rPr>
          <w:b/>
          <w:spacing w:val="8"/>
        </w:rPr>
        <w:t xml:space="preserve"> </w:t>
      </w:r>
      <w:r>
        <w:t>двигательной</w:t>
      </w:r>
      <w:r>
        <w:rPr>
          <w:spacing w:val="6"/>
        </w:rPr>
        <w:t xml:space="preserve"> </w:t>
      </w:r>
      <w:r>
        <w:t>деятельности.</w:t>
      </w:r>
    </w:p>
    <w:p w14:paraId="78B75B0F" w14:textId="77777777" w:rsidR="00F26240" w:rsidRDefault="005E36BC">
      <w:pPr>
        <w:pStyle w:val="a3"/>
        <w:spacing w:before="5" w:line="204" w:lineRule="auto"/>
        <w:ind w:left="2578" w:right="2669" w:firstLine="288"/>
      </w:pPr>
      <w:r>
        <w:t>Особенно большая роль в этом отводится физическому воспи-</w:t>
      </w:r>
      <w:r>
        <w:rPr>
          <w:spacing w:val="1"/>
        </w:rPr>
        <w:t xml:space="preserve"> </w:t>
      </w:r>
      <w:r>
        <w:t>танию в общеобразовательной школе. Школьной программой пре-</w:t>
      </w:r>
      <w:r>
        <w:rPr>
          <w:spacing w:val="1"/>
        </w:rPr>
        <w:t xml:space="preserve"> </w:t>
      </w:r>
      <w:r>
        <w:t>дусматриваются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двигатель-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55"/>
        </w:rPr>
        <w:t xml:space="preserve"> </w:t>
      </w:r>
      <w:r>
        <w:t>способностей,</w:t>
      </w:r>
      <w:r>
        <w:rPr>
          <w:spacing w:val="55"/>
        </w:rPr>
        <w:t xml:space="preserve"> </w:t>
      </w:r>
      <w:r>
        <w:t>проявляющихся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циклических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ациклических</w:t>
      </w:r>
      <w:r>
        <w:rPr>
          <w:spacing w:val="1"/>
        </w:rPr>
        <w:t xml:space="preserve"> </w:t>
      </w:r>
      <w:r>
        <w:t>локомоциях,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упражнениях,</w:t>
      </w:r>
      <w:r>
        <w:rPr>
          <w:spacing w:val="1"/>
        </w:rPr>
        <w:t xml:space="preserve"> </w:t>
      </w:r>
      <w:r>
        <w:t>ме-</w:t>
      </w:r>
      <w:r>
        <w:rPr>
          <w:spacing w:val="1"/>
        </w:rPr>
        <w:t xml:space="preserve"> </w:t>
      </w:r>
      <w:r>
        <w:t>тательных движениях с установкой на дальность и меткость, под-</w:t>
      </w:r>
      <w:r>
        <w:rPr>
          <w:spacing w:val="1"/>
        </w:rPr>
        <w:t xml:space="preserve"> </w:t>
      </w:r>
      <w:r>
        <w:t>вижных,</w:t>
      </w:r>
      <w:r>
        <w:rPr>
          <w:spacing w:val="8"/>
        </w:rPr>
        <w:t xml:space="preserve"> </w:t>
      </w:r>
      <w:r>
        <w:t>спортивных</w:t>
      </w:r>
      <w:r>
        <w:rPr>
          <w:spacing w:val="10"/>
        </w:rPr>
        <w:t xml:space="preserve"> </w:t>
      </w:r>
      <w:r>
        <w:t>играх.</w:t>
      </w:r>
    </w:p>
    <w:p w14:paraId="2D2D3B79" w14:textId="77777777" w:rsidR="00F26240" w:rsidRDefault="005E36BC">
      <w:pPr>
        <w:pStyle w:val="a3"/>
        <w:spacing w:before="8" w:line="204" w:lineRule="auto"/>
        <w:ind w:left="2578" w:right="2673" w:firstLine="266"/>
      </w:pPr>
      <w:r>
        <w:t>Задач</w:t>
      </w:r>
      <w:r>
        <w:t>и по обеспечению дальнейшего и специального развития</w:t>
      </w:r>
      <w:r>
        <w:rPr>
          <w:spacing w:val="1"/>
        </w:rPr>
        <w:t xml:space="preserve"> </w:t>
      </w:r>
      <w:r>
        <w:t>координационных способностей решаются в процессе спортивной</w:t>
      </w:r>
      <w:r>
        <w:rPr>
          <w:spacing w:val="1"/>
        </w:rPr>
        <w:t xml:space="preserve"> </w:t>
      </w:r>
      <w:r>
        <w:rPr>
          <w:spacing w:val="-2"/>
        </w:rPr>
        <w:t>тренировки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8"/>
        </w:rPr>
        <w:t xml:space="preserve"> </w:t>
      </w:r>
      <w:r>
        <w:rPr>
          <w:spacing w:val="-1"/>
        </w:rPr>
        <w:t>профессионально-прикладной</w:t>
      </w:r>
      <w:r>
        <w:rPr>
          <w:spacing w:val="-10"/>
        </w:rPr>
        <w:t xml:space="preserve"> </w:t>
      </w:r>
      <w:r>
        <w:rPr>
          <w:spacing w:val="-1"/>
        </w:rPr>
        <w:t>физической</w:t>
      </w:r>
      <w:r>
        <w:rPr>
          <w:spacing w:val="-8"/>
        </w:rPr>
        <w:t xml:space="preserve"> </w:t>
      </w:r>
      <w:r>
        <w:rPr>
          <w:spacing w:val="-1"/>
        </w:rPr>
        <w:t>подготовки.</w:t>
      </w:r>
      <w:r>
        <w:rPr>
          <w:spacing w:val="-53"/>
        </w:rPr>
        <w:t xml:space="preserve"> </w:t>
      </w:r>
      <w:r>
        <w:t>В первом случае требования к ним определяются спецификой из-</w:t>
      </w:r>
      <w:r>
        <w:rPr>
          <w:spacing w:val="1"/>
        </w:rPr>
        <w:t xml:space="preserve"> </w:t>
      </w:r>
      <w:r>
        <w:t>бранного</w:t>
      </w:r>
      <w:r>
        <w:rPr>
          <w:spacing w:val="8"/>
        </w:rPr>
        <w:t xml:space="preserve"> </w:t>
      </w:r>
      <w:r>
        <w:t>вида</w:t>
      </w:r>
      <w:r>
        <w:rPr>
          <w:spacing w:val="11"/>
        </w:rPr>
        <w:t xml:space="preserve"> </w:t>
      </w:r>
      <w:r>
        <w:t>спорта,</w:t>
      </w:r>
      <w:r>
        <w:rPr>
          <w:spacing w:val="12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втором</w:t>
      </w:r>
      <w:r>
        <w:rPr>
          <w:spacing w:val="16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избранной</w:t>
      </w:r>
      <w:r>
        <w:rPr>
          <w:spacing w:val="11"/>
        </w:rPr>
        <w:t xml:space="preserve"> </w:t>
      </w:r>
      <w:r>
        <w:t>профессией.</w:t>
      </w:r>
    </w:p>
    <w:p w14:paraId="3B4F4F86" w14:textId="77777777" w:rsidR="00F26240" w:rsidRDefault="005E36BC">
      <w:pPr>
        <w:pStyle w:val="a3"/>
        <w:spacing w:before="5" w:line="204" w:lineRule="auto"/>
        <w:ind w:left="2564" w:right="2674" w:firstLine="295"/>
      </w:pPr>
      <w:r>
        <w:t>В видах спорта, где предметом состязаний является сама техни-</w:t>
      </w:r>
      <w:r>
        <w:rPr>
          <w:spacing w:val="1"/>
        </w:rPr>
        <w:t xml:space="preserve"> </w:t>
      </w:r>
      <w:r>
        <w:t>ка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55"/>
        </w:rPr>
        <w:t xml:space="preserve"> </w:t>
      </w:r>
      <w:r>
        <w:t>гимнастика,</w:t>
      </w:r>
      <w:r>
        <w:rPr>
          <w:spacing w:val="55"/>
        </w:rPr>
        <w:t xml:space="preserve"> </w:t>
      </w:r>
      <w:r>
        <w:t>фигур-</w:t>
      </w:r>
      <w:r>
        <w:rPr>
          <w:spacing w:val="1"/>
        </w:rPr>
        <w:t xml:space="preserve"> </w:t>
      </w:r>
      <w:r>
        <w:t>ное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первостепенное</w:t>
      </w:r>
      <w:r>
        <w:rPr>
          <w:spacing w:val="1"/>
        </w:rPr>
        <w:t xml:space="preserve"> </w:t>
      </w:r>
      <w:r>
        <w:t>значение имеют способности обра</w:t>
      </w:r>
      <w:r>
        <w:t>зовывать новые, все более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ложняющиеся формы движений, а также дифференцировать амп-</w:t>
      </w:r>
      <w:r>
        <w:rPr>
          <w:spacing w:val="1"/>
        </w:rPr>
        <w:t xml:space="preserve"> </w:t>
      </w:r>
      <w:r>
        <w:t>литуду и время выполнения движений различными частями тела,</w:t>
      </w:r>
      <w:r>
        <w:rPr>
          <w:spacing w:val="1"/>
        </w:rPr>
        <w:t xml:space="preserve"> </w:t>
      </w:r>
      <w:r>
        <w:t>мышечные</w:t>
      </w:r>
      <w:r>
        <w:rPr>
          <w:spacing w:val="16"/>
        </w:rPr>
        <w:t xml:space="preserve"> </w:t>
      </w:r>
      <w:r>
        <w:t>напряжения</w:t>
      </w:r>
      <w:r>
        <w:rPr>
          <w:spacing w:val="15"/>
        </w:rPr>
        <w:t xml:space="preserve"> </w:t>
      </w:r>
      <w:r>
        <w:t>различными</w:t>
      </w:r>
      <w:r>
        <w:rPr>
          <w:spacing w:val="15"/>
        </w:rPr>
        <w:t xml:space="preserve"> </w:t>
      </w:r>
      <w:r>
        <w:t>группами</w:t>
      </w:r>
      <w:r>
        <w:rPr>
          <w:spacing w:val="15"/>
        </w:rPr>
        <w:t xml:space="preserve"> </w:t>
      </w:r>
      <w:r>
        <w:t>мышц.</w:t>
      </w:r>
    </w:p>
    <w:p w14:paraId="6CAA94DA" w14:textId="77777777" w:rsidR="00F26240" w:rsidRDefault="005E36BC">
      <w:pPr>
        <w:pStyle w:val="a3"/>
        <w:spacing w:before="7" w:line="204" w:lineRule="auto"/>
        <w:ind w:left="2571" w:right="2667" w:firstLine="273"/>
      </w:pPr>
      <w:r>
        <w:rPr>
          <w:spacing w:val="-1"/>
        </w:rPr>
        <w:t>Способность</w:t>
      </w:r>
      <w:r>
        <w:rPr>
          <w:spacing w:val="-13"/>
        </w:rPr>
        <w:t xml:space="preserve"> </w:t>
      </w:r>
      <w:r>
        <w:t>же</w:t>
      </w:r>
      <w:r>
        <w:rPr>
          <w:spacing w:val="-12"/>
        </w:rPr>
        <w:t xml:space="preserve"> </w:t>
      </w:r>
      <w:r>
        <w:t>быстро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целесообразно</w:t>
      </w:r>
      <w:r>
        <w:rPr>
          <w:spacing w:val="-11"/>
        </w:rPr>
        <w:t xml:space="preserve"> </w:t>
      </w:r>
      <w:r>
        <w:t>преобразовывать</w:t>
      </w:r>
      <w:r>
        <w:rPr>
          <w:spacing w:val="-10"/>
        </w:rPr>
        <w:t xml:space="preserve"> </w:t>
      </w:r>
      <w:r>
        <w:t>движе-</w:t>
      </w:r>
      <w:r>
        <w:rPr>
          <w:spacing w:val="-53"/>
        </w:rPr>
        <w:t xml:space="preserve"> </w:t>
      </w:r>
      <w:r>
        <w:t>н</w:t>
      </w:r>
      <w:r>
        <w:t>ия и формы действий по ходу состязаний в наибольшей мере тре-</w:t>
      </w:r>
      <w:r>
        <w:rPr>
          <w:spacing w:val="1"/>
        </w:rPr>
        <w:t xml:space="preserve"> </w:t>
      </w:r>
      <w:r>
        <w:t>буется в спортивных играх и единоборствах, а также в таких видах</w:t>
      </w:r>
      <w:r>
        <w:rPr>
          <w:spacing w:val="1"/>
        </w:rPr>
        <w:t xml:space="preserve"> </w:t>
      </w:r>
      <w:r>
        <w:t>спорта, как скоростной спуск на лыжах, горный и водный слалом,</w:t>
      </w:r>
      <w:r>
        <w:rPr>
          <w:spacing w:val="1"/>
        </w:rPr>
        <w:t xml:space="preserve"> </w:t>
      </w:r>
      <w:r>
        <w:t>где в обстановку действий преднамеренно вводят препятствия, ко-</w:t>
      </w:r>
      <w:r>
        <w:rPr>
          <w:spacing w:val="1"/>
        </w:rPr>
        <w:t xml:space="preserve"> </w:t>
      </w:r>
      <w:r>
        <w:t>торые</w:t>
      </w:r>
      <w:r>
        <w:rPr>
          <w:spacing w:val="-4"/>
        </w:rPr>
        <w:t xml:space="preserve"> </w:t>
      </w:r>
      <w:r>
        <w:t>вынуждают</w:t>
      </w:r>
      <w:r>
        <w:rPr>
          <w:spacing w:val="-4"/>
        </w:rPr>
        <w:t xml:space="preserve"> </w:t>
      </w:r>
      <w:r>
        <w:t>мгновенно</w:t>
      </w:r>
      <w:r>
        <w:rPr>
          <w:spacing w:val="-5"/>
        </w:rPr>
        <w:t xml:space="preserve"> </w:t>
      </w:r>
      <w:r>
        <w:t>видоизменять</w:t>
      </w:r>
      <w:r>
        <w:rPr>
          <w:spacing w:val="-3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переклю-</w:t>
      </w:r>
      <w:r>
        <w:rPr>
          <w:spacing w:val="-53"/>
        </w:rPr>
        <w:t xml:space="preserve"> </w:t>
      </w:r>
      <w:r>
        <w:t>чаться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одних точно</w:t>
      </w:r>
      <w:r>
        <w:rPr>
          <w:spacing w:val="-1"/>
        </w:rPr>
        <w:t xml:space="preserve"> </w:t>
      </w:r>
      <w:r>
        <w:t>координированных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другие.</w:t>
      </w:r>
    </w:p>
    <w:p w14:paraId="671D72D8" w14:textId="77777777" w:rsidR="00F26240" w:rsidRDefault="005E36BC">
      <w:pPr>
        <w:pStyle w:val="a3"/>
        <w:spacing w:before="7" w:line="204" w:lineRule="auto"/>
        <w:ind w:left="2564" w:right="2688" w:firstLine="295"/>
      </w:pPr>
      <w:r>
        <w:t>В указанных видах спорта стремятся довести координационные</w:t>
      </w:r>
      <w:r>
        <w:rPr>
          <w:spacing w:val="1"/>
        </w:rPr>
        <w:t xml:space="preserve"> </w:t>
      </w:r>
      <w:r>
        <w:t>способности, отвечающие специфике спортивной специализации,</w:t>
      </w:r>
      <w:r>
        <w:rPr>
          <w:spacing w:val="1"/>
        </w:rPr>
        <w:t xml:space="preserve"> </w:t>
      </w:r>
      <w:r>
        <w:t>до</w:t>
      </w:r>
      <w:r>
        <w:rPr>
          <w:spacing w:val="14"/>
        </w:rPr>
        <w:t xml:space="preserve"> </w:t>
      </w:r>
      <w:r>
        <w:t>максимально</w:t>
      </w:r>
      <w:r>
        <w:rPr>
          <w:spacing w:val="15"/>
        </w:rPr>
        <w:t xml:space="preserve"> </w:t>
      </w:r>
      <w:r>
        <w:t>воз</w:t>
      </w:r>
      <w:r>
        <w:t>можной</w:t>
      </w:r>
      <w:r>
        <w:rPr>
          <w:spacing w:val="14"/>
        </w:rPr>
        <w:t xml:space="preserve"> </w:t>
      </w:r>
      <w:r>
        <w:t>степени</w:t>
      </w:r>
      <w:r>
        <w:rPr>
          <w:spacing w:val="14"/>
        </w:rPr>
        <w:t xml:space="preserve"> </w:t>
      </w:r>
      <w:r>
        <w:t>совершенства.</w:t>
      </w:r>
    </w:p>
    <w:p w14:paraId="6FCBA7DA" w14:textId="77777777" w:rsidR="00F26240" w:rsidRDefault="005E36BC">
      <w:pPr>
        <w:pStyle w:val="a3"/>
        <w:spacing w:before="149"/>
        <w:ind w:left="2600"/>
        <w:jc w:val="left"/>
      </w:pPr>
      <w:r>
        <w:t>132</w:t>
      </w:r>
    </w:p>
    <w:p w14:paraId="72F338CC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7D6EBCF" w14:textId="77777777" w:rsidR="00F26240" w:rsidRDefault="005E36BC">
      <w:pPr>
        <w:pStyle w:val="a3"/>
        <w:spacing w:before="95" w:line="206" w:lineRule="auto"/>
        <w:ind w:left="2295" w:right="2990" w:firstLine="288"/>
      </w:pPr>
      <w:r>
        <w:rPr>
          <w:w w:val="85"/>
        </w:rPr>
        <w:lastRenderedPageBreak/>
        <w:t>В</w:t>
      </w:r>
      <w:r>
        <w:rPr>
          <w:spacing w:val="-21"/>
          <w:w w:val="85"/>
        </w:rPr>
        <w:t xml:space="preserve"> </w:t>
      </w:r>
      <w:r>
        <w:rPr>
          <w:w w:val="85"/>
        </w:rPr>
        <w:t>ос</w:t>
      </w:r>
      <w:r>
        <w:rPr>
          <w:spacing w:val="-20"/>
          <w:w w:val="85"/>
        </w:rPr>
        <w:t xml:space="preserve"> </w:t>
      </w:r>
      <w:r>
        <w:rPr>
          <w:spacing w:val="12"/>
          <w:w w:val="85"/>
        </w:rPr>
        <w:t>пита</w:t>
      </w:r>
      <w:r>
        <w:rPr>
          <w:spacing w:val="-19"/>
          <w:w w:val="85"/>
        </w:rPr>
        <w:t xml:space="preserve"> </w:t>
      </w:r>
      <w:r>
        <w:rPr>
          <w:spacing w:val="10"/>
          <w:w w:val="85"/>
        </w:rPr>
        <w:t>ние</w:t>
      </w:r>
      <w:r>
        <w:rPr>
          <w:spacing w:val="36"/>
          <w:w w:val="85"/>
        </w:rPr>
        <w:t xml:space="preserve"> </w:t>
      </w:r>
      <w:r>
        <w:rPr>
          <w:spacing w:val="15"/>
          <w:w w:val="85"/>
        </w:rPr>
        <w:t>координа</w:t>
      </w:r>
      <w:r>
        <w:rPr>
          <w:spacing w:val="-19"/>
          <w:w w:val="85"/>
        </w:rPr>
        <w:t xml:space="preserve"> </w:t>
      </w:r>
      <w:r>
        <w:rPr>
          <w:spacing w:val="15"/>
          <w:w w:val="85"/>
        </w:rPr>
        <w:t>ционных</w:t>
      </w:r>
      <w:r>
        <w:rPr>
          <w:spacing w:val="24"/>
          <w:w w:val="85"/>
        </w:rPr>
        <w:t xml:space="preserve"> </w:t>
      </w:r>
      <w:r>
        <w:rPr>
          <w:spacing w:val="13"/>
          <w:w w:val="85"/>
        </w:rPr>
        <w:t>спос</w:t>
      </w:r>
      <w:r>
        <w:rPr>
          <w:spacing w:val="-20"/>
          <w:w w:val="85"/>
        </w:rPr>
        <w:t xml:space="preserve"> </w:t>
      </w:r>
      <w:r>
        <w:rPr>
          <w:spacing w:val="13"/>
          <w:w w:val="85"/>
        </w:rPr>
        <w:t>обнос</w:t>
      </w:r>
      <w:r>
        <w:rPr>
          <w:spacing w:val="-19"/>
          <w:w w:val="85"/>
        </w:rPr>
        <w:t xml:space="preserve"> </w:t>
      </w:r>
      <w:r>
        <w:rPr>
          <w:w w:val="85"/>
        </w:rPr>
        <w:t>те</w:t>
      </w:r>
      <w:r>
        <w:rPr>
          <w:spacing w:val="-19"/>
          <w:w w:val="85"/>
        </w:rPr>
        <w:t xml:space="preserve"> </w:t>
      </w:r>
      <w:r>
        <w:rPr>
          <w:w w:val="85"/>
        </w:rPr>
        <w:t>й</w:t>
      </w:r>
      <w:r>
        <w:rPr>
          <w:spacing w:val="4"/>
          <w:w w:val="85"/>
        </w:rPr>
        <w:t xml:space="preserve"> </w:t>
      </w:r>
      <w:r>
        <w:rPr>
          <w:spacing w:val="13"/>
          <w:w w:val="85"/>
        </w:rPr>
        <w:t>имее</w:t>
      </w:r>
      <w:r>
        <w:rPr>
          <w:spacing w:val="-20"/>
          <w:w w:val="85"/>
        </w:rPr>
        <w:t xml:space="preserve"> </w:t>
      </w:r>
      <w:r>
        <w:rPr>
          <w:w w:val="85"/>
        </w:rPr>
        <w:t>т</w:t>
      </w:r>
      <w:r>
        <w:rPr>
          <w:spacing w:val="7"/>
          <w:w w:val="85"/>
        </w:rPr>
        <w:t xml:space="preserve"> </w:t>
      </w:r>
      <w:r>
        <w:rPr>
          <w:spacing w:val="14"/>
          <w:w w:val="85"/>
        </w:rPr>
        <w:t>строго</w:t>
      </w:r>
      <w:r>
        <w:rPr>
          <w:spacing w:val="15"/>
          <w:w w:val="85"/>
        </w:rPr>
        <w:t xml:space="preserve"> </w:t>
      </w:r>
      <w:r>
        <w:rPr>
          <w:spacing w:val="13"/>
          <w:w w:val="85"/>
        </w:rPr>
        <w:t>специализированный</w:t>
      </w:r>
      <w:r>
        <w:rPr>
          <w:spacing w:val="14"/>
          <w:w w:val="85"/>
        </w:rPr>
        <w:t xml:space="preserve"> </w:t>
      </w:r>
      <w:r>
        <w:rPr>
          <w:spacing w:val="12"/>
          <w:w w:val="85"/>
        </w:rPr>
        <w:t>характер</w:t>
      </w:r>
      <w:r>
        <w:rPr>
          <w:spacing w:val="13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w w:val="85"/>
        </w:rPr>
        <w:t>в</w:t>
      </w:r>
      <w:r>
        <w:rPr>
          <w:spacing w:val="1"/>
          <w:w w:val="85"/>
        </w:rPr>
        <w:t xml:space="preserve"> </w:t>
      </w:r>
      <w:r>
        <w:rPr>
          <w:spacing w:val="12"/>
          <w:w w:val="85"/>
        </w:rPr>
        <w:t>профессионально -прикладной</w:t>
      </w:r>
      <w:r>
        <w:rPr>
          <w:spacing w:val="13"/>
          <w:w w:val="85"/>
        </w:rPr>
        <w:t xml:space="preserve"> </w:t>
      </w:r>
      <w:r>
        <w:rPr>
          <w:spacing w:val="11"/>
        </w:rPr>
        <w:t>физической</w:t>
      </w:r>
      <w:r>
        <w:rPr>
          <w:spacing w:val="13"/>
        </w:rPr>
        <w:t xml:space="preserve"> </w:t>
      </w:r>
      <w:r>
        <w:rPr>
          <w:spacing w:val="11"/>
        </w:rPr>
        <w:t>подготовке</w:t>
      </w:r>
      <w:r>
        <w:rPr>
          <w:spacing w:val="15"/>
        </w:rPr>
        <w:t xml:space="preserve"> </w:t>
      </w:r>
      <w:r>
        <w:rPr>
          <w:spacing w:val="11"/>
        </w:rPr>
        <w:t>(ППФГТ)</w:t>
      </w:r>
    </w:p>
    <w:p w14:paraId="0B214E3A" w14:textId="77777777" w:rsidR="00F26240" w:rsidRDefault="005E36BC">
      <w:pPr>
        <w:pStyle w:val="a3"/>
        <w:spacing w:line="204" w:lineRule="auto"/>
        <w:ind w:left="2295" w:right="2977" w:firstLine="280"/>
      </w:pPr>
      <w:r>
        <w:rPr>
          <w:spacing w:val="10"/>
          <w:w w:val="85"/>
        </w:rPr>
        <w:t>Многие</w:t>
      </w:r>
      <w:r>
        <w:rPr>
          <w:spacing w:val="11"/>
          <w:w w:val="85"/>
        </w:rPr>
        <w:t xml:space="preserve"> существующие</w:t>
      </w:r>
      <w:r>
        <w:rPr>
          <w:spacing w:val="12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spacing w:val="9"/>
          <w:w w:val="85"/>
        </w:rPr>
        <w:t>вновь</w:t>
      </w:r>
      <w:r>
        <w:rPr>
          <w:spacing w:val="10"/>
          <w:w w:val="85"/>
        </w:rPr>
        <w:t xml:space="preserve"> </w:t>
      </w:r>
      <w:r>
        <w:rPr>
          <w:spacing w:val="11"/>
          <w:w w:val="85"/>
        </w:rPr>
        <w:t>возникающие</w:t>
      </w:r>
      <w:r>
        <w:rPr>
          <w:spacing w:val="12"/>
          <w:w w:val="85"/>
        </w:rPr>
        <w:t xml:space="preserve"> </w:t>
      </w:r>
      <w:r>
        <w:rPr>
          <w:w w:val="85"/>
        </w:rPr>
        <w:t>в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связи</w:t>
      </w:r>
      <w:r>
        <w:rPr>
          <w:spacing w:val="11"/>
          <w:w w:val="85"/>
        </w:rPr>
        <w:t xml:space="preserve"> </w:t>
      </w:r>
      <w:r>
        <w:rPr>
          <w:w w:val="85"/>
        </w:rPr>
        <w:t>с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 xml:space="preserve">науч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spacing w:val="12"/>
          <w:w w:val="90"/>
        </w:rPr>
        <w:t xml:space="preserve">но-техническим прогрессом </w:t>
      </w:r>
      <w:r>
        <w:rPr>
          <w:spacing w:val="9"/>
          <w:w w:val="90"/>
        </w:rPr>
        <w:t xml:space="preserve">виды </w:t>
      </w:r>
      <w:r>
        <w:rPr>
          <w:spacing w:val="12"/>
          <w:w w:val="90"/>
        </w:rPr>
        <w:t xml:space="preserve">практической профессиональ </w:t>
      </w:r>
      <w:r>
        <w:rPr>
          <w:w w:val="90"/>
        </w:rPr>
        <w:t>-</w:t>
      </w:r>
      <w:r>
        <w:rPr>
          <w:spacing w:val="1"/>
          <w:w w:val="90"/>
        </w:rPr>
        <w:t xml:space="preserve"> </w:t>
      </w:r>
      <w:r>
        <w:rPr>
          <w:w w:val="85"/>
        </w:rPr>
        <w:t>ной</w:t>
      </w:r>
      <w:r>
        <w:rPr>
          <w:spacing w:val="39"/>
        </w:rPr>
        <w:t xml:space="preserve"> </w:t>
      </w:r>
      <w:r>
        <w:rPr>
          <w:w w:val="85"/>
        </w:rPr>
        <w:t>деятельности</w:t>
      </w:r>
      <w:r>
        <w:rPr>
          <w:spacing w:val="39"/>
        </w:rPr>
        <w:t xml:space="preserve"> </w:t>
      </w:r>
      <w:r>
        <w:rPr>
          <w:w w:val="85"/>
        </w:rPr>
        <w:t>не</w:t>
      </w:r>
      <w:r>
        <w:rPr>
          <w:spacing w:val="85"/>
        </w:rPr>
        <w:t xml:space="preserve"> </w:t>
      </w:r>
      <w:r>
        <w:rPr>
          <w:w w:val="85"/>
        </w:rPr>
        <w:t>требуют</w:t>
      </w:r>
      <w:r>
        <w:rPr>
          <w:spacing w:val="85"/>
        </w:rPr>
        <w:t xml:space="preserve"> </w:t>
      </w:r>
      <w:r>
        <w:rPr>
          <w:w w:val="85"/>
        </w:rPr>
        <w:t>значительных</w:t>
      </w:r>
      <w:r>
        <w:rPr>
          <w:spacing w:val="85"/>
        </w:rPr>
        <w:t xml:space="preserve"> </w:t>
      </w:r>
      <w:r>
        <w:rPr>
          <w:w w:val="85"/>
        </w:rPr>
        <w:t>затрат</w:t>
      </w:r>
      <w:r>
        <w:rPr>
          <w:spacing w:val="86"/>
        </w:rPr>
        <w:t xml:space="preserve"> </w:t>
      </w:r>
      <w:r>
        <w:rPr>
          <w:w w:val="85"/>
        </w:rPr>
        <w:t>мышечных</w:t>
      </w:r>
      <w:r>
        <w:rPr>
          <w:spacing w:val="85"/>
        </w:rPr>
        <w:t xml:space="preserve"> </w:t>
      </w:r>
      <w:r>
        <w:rPr>
          <w:w w:val="85"/>
        </w:rPr>
        <w:t>уси -</w:t>
      </w:r>
      <w:r>
        <w:rPr>
          <w:spacing w:val="1"/>
          <w:w w:val="85"/>
        </w:rPr>
        <w:t xml:space="preserve"> </w:t>
      </w:r>
      <w:r>
        <w:rPr>
          <w:spacing w:val="12"/>
          <w:w w:val="95"/>
        </w:rPr>
        <w:t xml:space="preserve">лий, </w:t>
      </w:r>
      <w:r>
        <w:rPr>
          <w:w w:val="95"/>
        </w:rPr>
        <w:t xml:space="preserve">но </w:t>
      </w:r>
      <w:r>
        <w:rPr>
          <w:spacing w:val="14"/>
          <w:w w:val="95"/>
        </w:rPr>
        <w:t xml:space="preserve">предъявляют повышенные требования </w:t>
      </w:r>
      <w:r>
        <w:rPr>
          <w:w w:val="95"/>
        </w:rPr>
        <w:t xml:space="preserve">к </w:t>
      </w:r>
      <w:r>
        <w:rPr>
          <w:spacing w:val="14"/>
          <w:w w:val="95"/>
        </w:rPr>
        <w:t>центральной</w:t>
      </w:r>
      <w:r>
        <w:rPr>
          <w:spacing w:val="15"/>
          <w:w w:val="95"/>
        </w:rPr>
        <w:t xml:space="preserve"> </w:t>
      </w:r>
      <w:r>
        <w:rPr>
          <w:spacing w:val="10"/>
          <w:w w:val="90"/>
        </w:rPr>
        <w:t xml:space="preserve">нервной системе </w:t>
      </w:r>
      <w:r>
        <w:rPr>
          <w:spacing w:val="11"/>
          <w:w w:val="90"/>
        </w:rPr>
        <w:t xml:space="preserve">человека, особенно </w:t>
      </w:r>
      <w:r>
        <w:rPr>
          <w:w w:val="90"/>
        </w:rPr>
        <w:t>к</w:t>
      </w:r>
      <w:r>
        <w:rPr>
          <w:spacing w:val="1"/>
          <w:w w:val="90"/>
        </w:rPr>
        <w:t xml:space="preserve"> </w:t>
      </w:r>
      <w:r>
        <w:rPr>
          <w:spacing w:val="11"/>
          <w:w w:val="90"/>
        </w:rPr>
        <w:t>механизмам координации</w:t>
      </w:r>
      <w:r>
        <w:rPr>
          <w:spacing w:val="12"/>
          <w:w w:val="90"/>
        </w:rPr>
        <w:t xml:space="preserve"> </w:t>
      </w:r>
      <w:r>
        <w:rPr>
          <w:spacing w:val="10"/>
          <w:w w:val="90"/>
        </w:rPr>
        <w:t>движения,</w:t>
      </w:r>
      <w:r>
        <w:rPr>
          <w:spacing w:val="11"/>
          <w:w w:val="90"/>
        </w:rPr>
        <w:t xml:space="preserve"> </w:t>
      </w:r>
      <w:r>
        <w:rPr>
          <w:spacing w:val="9"/>
          <w:w w:val="90"/>
        </w:rPr>
        <w:t>функциям</w:t>
      </w:r>
      <w:r>
        <w:rPr>
          <w:spacing w:val="10"/>
          <w:w w:val="90"/>
        </w:rPr>
        <w:t xml:space="preserve"> двигательного,</w:t>
      </w:r>
      <w:r>
        <w:rPr>
          <w:spacing w:val="11"/>
          <w:w w:val="90"/>
        </w:rPr>
        <w:t xml:space="preserve"> </w:t>
      </w:r>
      <w:r>
        <w:rPr>
          <w:spacing w:val="10"/>
          <w:w w:val="90"/>
        </w:rPr>
        <w:t>зрительного</w:t>
      </w:r>
      <w:r>
        <w:rPr>
          <w:spacing w:val="11"/>
          <w:w w:val="90"/>
        </w:rPr>
        <w:t xml:space="preserve"> </w:t>
      </w:r>
      <w:r>
        <w:rPr>
          <w:w w:val="90"/>
        </w:rPr>
        <w:t>и</w:t>
      </w:r>
      <w:r>
        <w:rPr>
          <w:spacing w:val="1"/>
          <w:w w:val="90"/>
        </w:rPr>
        <w:t xml:space="preserve"> </w:t>
      </w:r>
      <w:r>
        <w:rPr>
          <w:spacing w:val="9"/>
          <w:w w:val="90"/>
        </w:rPr>
        <w:t>других</w:t>
      </w:r>
      <w:r>
        <w:rPr>
          <w:spacing w:val="10"/>
          <w:w w:val="90"/>
        </w:rPr>
        <w:t xml:space="preserve"> </w:t>
      </w:r>
      <w:r>
        <w:rPr>
          <w:w w:val="90"/>
        </w:rPr>
        <w:t>ана -</w:t>
      </w:r>
      <w:r>
        <w:rPr>
          <w:spacing w:val="1"/>
          <w:w w:val="90"/>
        </w:rPr>
        <w:t xml:space="preserve"> </w:t>
      </w:r>
      <w:r>
        <w:t>лизаторов.</w:t>
      </w:r>
    </w:p>
    <w:p w14:paraId="17C2BB73" w14:textId="77777777" w:rsidR="00F26240" w:rsidRDefault="005E36BC">
      <w:pPr>
        <w:pStyle w:val="a3"/>
        <w:spacing w:before="7" w:line="204" w:lineRule="auto"/>
        <w:ind w:left="2281" w:right="2992" w:firstLine="295"/>
      </w:pPr>
      <w:r>
        <w:rPr>
          <w:spacing w:val="10"/>
          <w:w w:val="85"/>
        </w:rPr>
        <w:t>Включение</w:t>
      </w:r>
      <w:r>
        <w:rPr>
          <w:spacing w:val="11"/>
          <w:w w:val="85"/>
        </w:rPr>
        <w:t xml:space="preserve"> </w:t>
      </w:r>
      <w:r>
        <w:rPr>
          <w:spacing w:val="10"/>
          <w:w w:val="85"/>
        </w:rPr>
        <w:t>человека</w:t>
      </w:r>
      <w:r>
        <w:rPr>
          <w:spacing w:val="11"/>
          <w:w w:val="85"/>
        </w:rPr>
        <w:t xml:space="preserve"> </w:t>
      </w:r>
      <w:r>
        <w:rPr>
          <w:w w:val="85"/>
        </w:rPr>
        <w:t>в</w:t>
      </w:r>
      <w:r>
        <w:rPr>
          <w:spacing w:val="1"/>
          <w:w w:val="85"/>
        </w:rPr>
        <w:t xml:space="preserve"> </w:t>
      </w:r>
      <w:r>
        <w:rPr>
          <w:spacing w:val="9"/>
          <w:w w:val="85"/>
        </w:rPr>
        <w:t>сложную</w:t>
      </w:r>
      <w:r>
        <w:rPr>
          <w:spacing w:val="10"/>
          <w:w w:val="85"/>
        </w:rPr>
        <w:t xml:space="preserve"> систему</w:t>
      </w:r>
      <w:r>
        <w:rPr>
          <w:spacing w:val="11"/>
          <w:w w:val="85"/>
        </w:rPr>
        <w:t xml:space="preserve"> </w:t>
      </w:r>
      <w:r>
        <w:rPr>
          <w:spacing w:val="10"/>
          <w:w w:val="85"/>
        </w:rPr>
        <w:t>«человек —машина»</w:t>
      </w:r>
      <w:r>
        <w:rPr>
          <w:spacing w:val="-44"/>
          <w:w w:val="85"/>
        </w:rPr>
        <w:t xml:space="preserve"> </w:t>
      </w:r>
      <w:r>
        <w:rPr>
          <w:spacing w:val="9"/>
          <w:w w:val="90"/>
        </w:rPr>
        <w:t xml:space="preserve">ставит необходимое </w:t>
      </w:r>
      <w:r>
        <w:rPr>
          <w:w w:val="90"/>
        </w:rPr>
        <w:t>условие</w:t>
      </w:r>
      <w:r>
        <w:rPr>
          <w:spacing w:val="1"/>
          <w:w w:val="90"/>
        </w:rPr>
        <w:t xml:space="preserve"> </w:t>
      </w:r>
      <w:r>
        <w:rPr>
          <w:spacing w:val="9"/>
          <w:w w:val="90"/>
        </w:rPr>
        <w:t xml:space="preserve">быстрого восприятия обстановки, </w:t>
      </w:r>
      <w:r>
        <w:rPr>
          <w:w w:val="90"/>
        </w:rPr>
        <w:t>пе -</w:t>
      </w:r>
      <w:r>
        <w:rPr>
          <w:spacing w:val="1"/>
          <w:w w:val="90"/>
        </w:rPr>
        <w:t xml:space="preserve"> </w:t>
      </w:r>
      <w:r>
        <w:rPr>
          <w:spacing w:val="11"/>
          <w:w w:val="85"/>
        </w:rPr>
        <w:t>реработки</w:t>
      </w:r>
      <w:r>
        <w:rPr>
          <w:spacing w:val="12"/>
          <w:w w:val="85"/>
        </w:rPr>
        <w:t xml:space="preserve"> </w:t>
      </w:r>
      <w:r>
        <w:rPr>
          <w:w w:val="85"/>
        </w:rPr>
        <w:t>за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короткий</w:t>
      </w:r>
      <w:r>
        <w:rPr>
          <w:spacing w:val="12"/>
          <w:w w:val="85"/>
        </w:rPr>
        <w:t xml:space="preserve"> промежуток</w:t>
      </w:r>
      <w:r>
        <w:rPr>
          <w:spacing w:val="13"/>
          <w:w w:val="85"/>
        </w:rPr>
        <w:t xml:space="preserve"> </w:t>
      </w:r>
      <w:r>
        <w:rPr>
          <w:spacing w:val="10"/>
          <w:w w:val="85"/>
        </w:rPr>
        <w:t>времени</w:t>
      </w:r>
      <w:r>
        <w:rPr>
          <w:spacing w:val="11"/>
          <w:w w:val="85"/>
        </w:rPr>
        <w:t xml:space="preserve"> полученной</w:t>
      </w:r>
      <w:r>
        <w:rPr>
          <w:spacing w:val="60"/>
        </w:rPr>
        <w:t xml:space="preserve"> </w:t>
      </w:r>
      <w:r>
        <w:rPr>
          <w:spacing w:val="9"/>
          <w:w w:val="85"/>
        </w:rPr>
        <w:t xml:space="preserve">инфор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spacing w:val="10"/>
          <w:w w:val="90"/>
        </w:rPr>
        <w:t>мации</w:t>
      </w:r>
      <w:r>
        <w:rPr>
          <w:spacing w:val="11"/>
          <w:w w:val="90"/>
        </w:rPr>
        <w:t xml:space="preserve"> </w:t>
      </w:r>
      <w:r>
        <w:rPr>
          <w:w w:val="90"/>
        </w:rPr>
        <w:t>и</w:t>
      </w:r>
      <w:r>
        <w:rPr>
          <w:spacing w:val="1"/>
          <w:w w:val="90"/>
        </w:rPr>
        <w:t xml:space="preserve"> </w:t>
      </w:r>
      <w:r>
        <w:rPr>
          <w:spacing w:val="9"/>
          <w:w w:val="90"/>
        </w:rPr>
        <w:t>очень</w:t>
      </w:r>
      <w:r>
        <w:rPr>
          <w:spacing w:val="10"/>
          <w:w w:val="90"/>
        </w:rPr>
        <w:t xml:space="preserve"> т</w:t>
      </w:r>
      <w:r>
        <w:rPr>
          <w:spacing w:val="10"/>
          <w:w w:val="90"/>
        </w:rPr>
        <w:t>очных</w:t>
      </w:r>
      <w:r>
        <w:rPr>
          <w:spacing w:val="64"/>
        </w:rPr>
        <w:t xml:space="preserve"> </w:t>
      </w:r>
      <w:r>
        <w:rPr>
          <w:spacing w:val="11"/>
          <w:w w:val="90"/>
        </w:rPr>
        <w:t xml:space="preserve">действий </w:t>
      </w:r>
      <w:r>
        <w:rPr>
          <w:w w:val="90"/>
        </w:rPr>
        <w:t>по</w:t>
      </w:r>
      <w:r>
        <w:rPr>
          <w:spacing w:val="44"/>
        </w:rPr>
        <w:t xml:space="preserve"> </w:t>
      </w:r>
      <w:r>
        <w:rPr>
          <w:spacing w:val="11"/>
          <w:w w:val="90"/>
        </w:rPr>
        <w:t xml:space="preserve">пространственным, </w:t>
      </w:r>
      <w:r>
        <w:rPr>
          <w:spacing w:val="10"/>
          <w:w w:val="90"/>
        </w:rPr>
        <w:t xml:space="preserve">времен </w:t>
      </w:r>
      <w:r>
        <w:rPr>
          <w:w w:val="90"/>
        </w:rPr>
        <w:t>-</w:t>
      </w:r>
      <w:r>
        <w:rPr>
          <w:spacing w:val="1"/>
          <w:w w:val="90"/>
        </w:rPr>
        <w:t xml:space="preserve"> </w:t>
      </w:r>
      <w:r>
        <w:rPr>
          <w:w w:val="85"/>
        </w:rPr>
        <w:t>ным</w:t>
      </w:r>
      <w:r>
        <w:rPr>
          <w:spacing w:val="38"/>
        </w:rPr>
        <w:t xml:space="preserve"> </w:t>
      </w:r>
      <w:r>
        <w:rPr>
          <w:w w:val="85"/>
        </w:rPr>
        <w:t>и</w:t>
      </w:r>
      <w:r>
        <w:rPr>
          <w:spacing w:val="39"/>
        </w:rPr>
        <w:t xml:space="preserve"> </w:t>
      </w:r>
      <w:r>
        <w:rPr>
          <w:spacing w:val="11"/>
          <w:w w:val="85"/>
        </w:rPr>
        <w:t>силовым</w:t>
      </w:r>
      <w:r>
        <w:rPr>
          <w:spacing w:val="60"/>
        </w:rPr>
        <w:t xml:space="preserve"> </w:t>
      </w:r>
      <w:r>
        <w:rPr>
          <w:spacing w:val="11"/>
          <w:w w:val="85"/>
        </w:rPr>
        <w:t>параметрам</w:t>
      </w:r>
      <w:r>
        <w:rPr>
          <w:spacing w:val="61"/>
        </w:rPr>
        <w:t xml:space="preserve"> </w:t>
      </w:r>
      <w:r>
        <w:rPr>
          <w:w w:val="85"/>
        </w:rPr>
        <w:t>при</w:t>
      </w:r>
      <w:r>
        <w:rPr>
          <w:spacing w:val="38"/>
        </w:rPr>
        <w:t xml:space="preserve"> </w:t>
      </w:r>
      <w:r>
        <w:rPr>
          <w:spacing w:val="9"/>
          <w:w w:val="85"/>
        </w:rPr>
        <w:t>общем</w:t>
      </w:r>
      <w:r>
        <w:rPr>
          <w:spacing w:val="57"/>
        </w:rPr>
        <w:t xml:space="preserve"> </w:t>
      </w:r>
      <w:r>
        <w:rPr>
          <w:spacing w:val="11"/>
          <w:w w:val="85"/>
        </w:rPr>
        <w:t>дефиците</w:t>
      </w:r>
      <w:r>
        <w:rPr>
          <w:spacing w:val="60"/>
        </w:rPr>
        <w:t xml:space="preserve"> </w:t>
      </w:r>
      <w:r>
        <w:rPr>
          <w:spacing w:val="11"/>
          <w:w w:val="85"/>
        </w:rPr>
        <w:t>времени.</w:t>
      </w:r>
      <w:r>
        <w:rPr>
          <w:spacing w:val="61"/>
        </w:rPr>
        <w:t xml:space="preserve"> </w:t>
      </w:r>
      <w:r>
        <w:rPr>
          <w:spacing w:val="9"/>
          <w:w w:val="85"/>
        </w:rPr>
        <w:t xml:space="preserve">Исхо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w w:val="95"/>
        </w:rPr>
        <w:t xml:space="preserve">дя из </w:t>
      </w:r>
      <w:r>
        <w:rPr>
          <w:spacing w:val="9"/>
          <w:w w:val="95"/>
        </w:rPr>
        <w:t xml:space="preserve">этого, </w:t>
      </w:r>
      <w:r>
        <w:rPr>
          <w:spacing w:val="11"/>
          <w:w w:val="95"/>
        </w:rPr>
        <w:t xml:space="preserve">определены следующие </w:t>
      </w:r>
      <w:r>
        <w:rPr>
          <w:spacing w:val="10"/>
          <w:w w:val="95"/>
        </w:rPr>
        <w:t xml:space="preserve">задачи </w:t>
      </w:r>
      <w:r>
        <w:rPr>
          <w:spacing w:val="9"/>
          <w:w w:val="95"/>
        </w:rPr>
        <w:t xml:space="preserve">ППФП </w:t>
      </w:r>
      <w:r>
        <w:rPr>
          <w:w w:val="95"/>
        </w:rPr>
        <w:t xml:space="preserve">по </w:t>
      </w:r>
      <w:r>
        <w:rPr>
          <w:spacing w:val="11"/>
          <w:w w:val="95"/>
        </w:rPr>
        <w:t>развитию</w:t>
      </w:r>
      <w:r>
        <w:rPr>
          <w:spacing w:val="12"/>
          <w:w w:val="95"/>
        </w:rPr>
        <w:t xml:space="preserve"> </w:t>
      </w:r>
      <w:r>
        <w:rPr>
          <w:spacing w:val="11"/>
        </w:rPr>
        <w:t>координационных</w:t>
      </w:r>
      <w:r>
        <w:rPr>
          <w:spacing w:val="12"/>
        </w:rPr>
        <w:t xml:space="preserve"> </w:t>
      </w:r>
      <w:r>
        <w:rPr>
          <w:spacing w:val="11"/>
        </w:rPr>
        <w:t>способностей:</w:t>
      </w:r>
    </w:p>
    <w:p w14:paraId="249DDCFB" w14:textId="77777777" w:rsidR="00F26240" w:rsidRDefault="005E36BC">
      <w:pPr>
        <w:pStyle w:val="a4"/>
        <w:numPr>
          <w:ilvl w:val="0"/>
          <w:numId w:val="213"/>
        </w:numPr>
        <w:tabs>
          <w:tab w:val="left" w:pos="2850"/>
        </w:tabs>
        <w:spacing w:before="5" w:line="206" w:lineRule="auto"/>
        <w:ind w:right="3072" w:firstLine="288"/>
      </w:pPr>
      <w:r>
        <w:rPr>
          <w:spacing w:val="10"/>
          <w:w w:val="90"/>
        </w:rPr>
        <w:t>улучшение</w:t>
      </w:r>
      <w:r>
        <w:rPr>
          <w:spacing w:val="23"/>
          <w:w w:val="90"/>
        </w:rPr>
        <w:t xml:space="preserve"> </w:t>
      </w:r>
      <w:r>
        <w:rPr>
          <w:spacing w:val="11"/>
          <w:w w:val="90"/>
        </w:rPr>
        <w:t>способности</w:t>
      </w:r>
      <w:r>
        <w:rPr>
          <w:spacing w:val="19"/>
          <w:w w:val="90"/>
        </w:rPr>
        <w:t xml:space="preserve"> </w:t>
      </w:r>
      <w:r>
        <w:rPr>
          <w:spacing w:val="10"/>
          <w:w w:val="90"/>
        </w:rPr>
        <w:t>согласовывать</w:t>
      </w:r>
      <w:r>
        <w:rPr>
          <w:spacing w:val="24"/>
          <w:w w:val="90"/>
        </w:rPr>
        <w:t xml:space="preserve"> </w:t>
      </w:r>
      <w:r>
        <w:rPr>
          <w:spacing w:val="10"/>
          <w:w w:val="90"/>
        </w:rPr>
        <w:t>движения</w:t>
      </w:r>
      <w:r>
        <w:rPr>
          <w:spacing w:val="20"/>
          <w:w w:val="90"/>
        </w:rPr>
        <w:t xml:space="preserve"> </w:t>
      </w:r>
      <w:r>
        <w:rPr>
          <w:spacing w:val="10"/>
          <w:w w:val="90"/>
        </w:rPr>
        <w:t>различны</w:t>
      </w:r>
      <w:r>
        <w:rPr>
          <w:spacing w:val="11"/>
          <w:w w:val="90"/>
        </w:rPr>
        <w:t xml:space="preserve"> </w:t>
      </w:r>
      <w:r>
        <w:rPr>
          <w:w w:val="90"/>
        </w:rPr>
        <w:t>ми</w:t>
      </w:r>
      <w:r>
        <w:rPr>
          <w:spacing w:val="30"/>
          <w:w w:val="90"/>
        </w:rPr>
        <w:t xml:space="preserve"> </w:t>
      </w:r>
      <w:r>
        <w:rPr>
          <w:spacing w:val="12"/>
          <w:w w:val="90"/>
        </w:rPr>
        <w:t>частями</w:t>
      </w:r>
      <w:r>
        <w:rPr>
          <w:spacing w:val="30"/>
          <w:w w:val="90"/>
        </w:rPr>
        <w:t xml:space="preserve"> </w:t>
      </w:r>
      <w:r>
        <w:rPr>
          <w:spacing w:val="10"/>
          <w:w w:val="90"/>
        </w:rPr>
        <w:t>тела</w:t>
      </w:r>
      <w:r>
        <w:rPr>
          <w:spacing w:val="34"/>
          <w:w w:val="90"/>
        </w:rPr>
        <w:t xml:space="preserve"> </w:t>
      </w:r>
      <w:r>
        <w:rPr>
          <w:spacing w:val="13"/>
          <w:w w:val="90"/>
        </w:rPr>
        <w:t>(преимущественно</w:t>
      </w:r>
      <w:r>
        <w:rPr>
          <w:spacing w:val="31"/>
          <w:w w:val="90"/>
        </w:rPr>
        <w:t xml:space="preserve"> </w:t>
      </w:r>
      <w:r>
        <w:rPr>
          <w:spacing w:val="13"/>
          <w:w w:val="90"/>
        </w:rPr>
        <w:t>асимметричные</w:t>
      </w:r>
      <w:r>
        <w:rPr>
          <w:spacing w:val="32"/>
          <w:w w:val="90"/>
        </w:rPr>
        <w:t xml:space="preserve"> </w:t>
      </w:r>
      <w:r>
        <w:rPr>
          <w:w w:val="90"/>
        </w:rPr>
        <w:t>и</w:t>
      </w:r>
      <w:r>
        <w:rPr>
          <w:spacing w:val="30"/>
          <w:w w:val="90"/>
        </w:rPr>
        <w:t xml:space="preserve"> </w:t>
      </w:r>
      <w:r>
        <w:rPr>
          <w:spacing w:val="12"/>
          <w:w w:val="90"/>
        </w:rPr>
        <w:t>сходные</w:t>
      </w:r>
      <w:r>
        <w:rPr>
          <w:spacing w:val="33"/>
          <w:w w:val="90"/>
        </w:rPr>
        <w:t xml:space="preserve"> </w:t>
      </w:r>
      <w:r>
        <w:rPr>
          <w:w w:val="90"/>
        </w:rPr>
        <w:t>с</w:t>
      </w:r>
      <w:r>
        <w:rPr>
          <w:spacing w:val="-47"/>
          <w:w w:val="90"/>
        </w:rPr>
        <w:t xml:space="preserve"> </w:t>
      </w:r>
      <w:r>
        <w:rPr>
          <w:spacing w:val="12"/>
          <w:w w:val="95"/>
        </w:rPr>
        <w:t>рабочими</w:t>
      </w:r>
      <w:r>
        <w:rPr>
          <w:spacing w:val="1"/>
          <w:w w:val="95"/>
        </w:rPr>
        <w:t xml:space="preserve"> </w:t>
      </w:r>
      <w:r>
        <w:rPr>
          <w:spacing w:val="13"/>
          <w:w w:val="95"/>
        </w:rPr>
        <w:t>движениями</w:t>
      </w:r>
      <w:r>
        <w:rPr>
          <w:spacing w:val="2"/>
          <w:w w:val="95"/>
        </w:rPr>
        <w:t xml:space="preserve"> </w:t>
      </w:r>
      <w:r>
        <w:rPr>
          <w:w w:val="95"/>
        </w:rPr>
        <w:t>в</w:t>
      </w:r>
      <w:r>
        <w:rPr>
          <w:spacing w:val="4"/>
          <w:w w:val="95"/>
        </w:rPr>
        <w:t xml:space="preserve"> </w:t>
      </w:r>
      <w:r>
        <w:rPr>
          <w:spacing w:val="13"/>
          <w:w w:val="95"/>
        </w:rPr>
        <w:t>профессиональной</w:t>
      </w:r>
      <w:r>
        <w:rPr>
          <w:spacing w:val="1"/>
          <w:w w:val="95"/>
        </w:rPr>
        <w:t xml:space="preserve"> </w:t>
      </w:r>
      <w:r>
        <w:rPr>
          <w:spacing w:val="13"/>
          <w:w w:val="95"/>
        </w:rPr>
        <w:t>деятельности);</w:t>
      </w:r>
    </w:p>
    <w:p w14:paraId="5733577C" w14:textId="77777777" w:rsidR="00F26240" w:rsidRDefault="005E36BC">
      <w:pPr>
        <w:pStyle w:val="a4"/>
        <w:numPr>
          <w:ilvl w:val="0"/>
          <w:numId w:val="213"/>
        </w:numPr>
        <w:tabs>
          <w:tab w:val="left" w:pos="2850"/>
        </w:tabs>
        <w:spacing w:line="206" w:lineRule="exact"/>
        <w:ind w:left="2850"/>
      </w:pPr>
      <w:r>
        <w:rPr>
          <w:spacing w:val="12"/>
          <w:w w:val="90"/>
        </w:rPr>
        <w:t>развитие</w:t>
      </w:r>
      <w:r>
        <w:rPr>
          <w:spacing w:val="29"/>
          <w:w w:val="90"/>
        </w:rPr>
        <w:t xml:space="preserve"> </w:t>
      </w:r>
      <w:r>
        <w:rPr>
          <w:spacing w:val="13"/>
          <w:w w:val="90"/>
        </w:rPr>
        <w:t>координации</w:t>
      </w:r>
      <w:r>
        <w:rPr>
          <w:spacing w:val="27"/>
          <w:w w:val="90"/>
        </w:rPr>
        <w:t xml:space="preserve"> </w:t>
      </w:r>
      <w:r>
        <w:rPr>
          <w:spacing w:val="13"/>
          <w:w w:val="90"/>
        </w:rPr>
        <w:t>движений</w:t>
      </w:r>
      <w:r>
        <w:rPr>
          <w:spacing w:val="28"/>
          <w:w w:val="90"/>
        </w:rPr>
        <w:t xml:space="preserve"> </w:t>
      </w:r>
      <w:r>
        <w:rPr>
          <w:spacing w:val="12"/>
          <w:w w:val="90"/>
        </w:rPr>
        <w:t>неведущей</w:t>
      </w:r>
      <w:r>
        <w:rPr>
          <w:spacing w:val="27"/>
          <w:w w:val="90"/>
        </w:rPr>
        <w:t xml:space="preserve"> </w:t>
      </w:r>
      <w:r>
        <w:rPr>
          <w:spacing w:val="13"/>
          <w:w w:val="90"/>
        </w:rPr>
        <w:t>конечности;</w:t>
      </w:r>
    </w:p>
    <w:p w14:paraId="67B002C4" w14:textId="77777777" w:rsidR="00F26240" w:rsidRDefault="005E36BC">
      <w:pPr>
        <w:pStyle w:val="a4"/>
        <w:numPr>
          <w:ilvl w:val="0"/>
          <w:numId w:val="213"/>
        </w:numPr>
        <w:tabs>
          <w:tab w:val="left" w:pos="2850"/>
        </w:tabs>
        <w:spacing w:before="12" w:line="204" w:lineRule="auto"/>
        <w:ind w:right="3155" w:firstLine="288"/>
      </w:pPr>
      <w:r>
        <w:rPr>
          <w:spacing w:val="10"/>
          <w:w w:val="90"/>
        </w:rPr>
        <w:t>развитие</w:t>
      </w:r>
      <w:r>
        <w:rPr>
          <w:spacing w:val="26"/>
          <w:w w:val="90"/>
        </w:rPr>
        <w:t xml:space="preserve"> </w:t>
      </w:r>
      <w:r>
        <w:rPr>
          <w:spacing w:val="11"/>
          <w:w w:val="90"/>
        </w:rPr>
        <w:t>способностей</w:t>
      </w:r>
      <w:r>
        <w:rPr>
          <w:spacing w:val="25"/>
          <w:w w:val="90"/>
        </w:rPr>
        <w:t xml:space="preserve"> </w:t>
      </w:r>
      <w:r>
        <w:rPr>
          <w:spacing w:val="11"/>
          <w:w w:val="90"/>
        </w:rPr>
        <w:t>соразмерять</w:t>
      </w:r>
      <w:r>
        <w:rPr>
          <w:spacing w:val="26"/>
          <w:w w:val="90"/>
        </w:rPr>
        <w:t xml:space="preserve"> </w:t>
      </w:r>
      <w:r>
        <w:rPr>
          <w:spacing w:val="11"/>
          <w:w w:val="90"/>
        </w:rPr>
        <w:t>движения</w:t>
      </w:r>
      <w:r>
        <w:rPr>
          <w:spacing w:val="25"/>
          <w:w w:val="90"/>
        </w:rPr>
        <w:t xml:space="preserve"> </w:t>
      </w:r>
      <w:r>
        <w:rPr>
          <w:w w:val="90"/>
        </w:rPr>
        <w:t>п</w:t>
      </w:r>
      <w:r>
        <w:rPr>
          <w:spacing w:val="-26"/>
          <w:w w:val="90"/>
        </w:rPr>
        <w:t xml:space="preserve"> </w:t>
      </w:r>
      <w:r>
        <w:rPr>
          <w:w w:val="90"/>
        </w:rPr>
        <w:t>о</w:t>
      </w:r>
      <w:r>
        <w:rPr>
          <w:spacing w:val="27"/>
          <w:w w:val="90"/>
        </w:rPr>
        <w:t xml:space="preserve"> </w:t>
      </w:r>
      <w:r>
        <w:rPr>
          <w:spacing w:val="10"/>
          <w:w w:val="90"/>
        </w:rPr>
        <w:t>простран</w:t>
      </w:r>
      <w:r>
        <w:rPr>
          <w:spacing w:val="-47"/>
          <w:w w:val="90"/>
        </w:rPr>
        <w:t xml:space="preserve"> </w:t>
      </w:r>
      <w:r>
        <w:rPr>
          <w:spacing w:val="13"/>
        </w:rPr>
        <w:t>ственным,</w:t>
      </w:r>
      <w:r>
        <w:rPr>
          <w:spacing w:val="9"/>
        </w:rPr>
        <w:t xml:space="preserve"> </w:t>
      </w:r>
      <w:r>
        <w:rPr>
          <w:spacing w:val="14"/>
        </w:rPr>
        <w:t>временным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13"/>
        </w:rPr>
        <w:t>силовым</w:t>
      </w:r>
      <w:r>
        <w:rPr>
          <w:spacing w:val="9"/>
        </w:rPr>
        <w:t xml:space="preserve"> </w:t>
      </w:r>
      <w:r>
        <w:rPr>
          <w:spacing w:val="14"/>
        </w:rPr>
        <w:t>параметрам.</w:t>
      </w:r>
    </w:p>
    <w:p w14:paraId="6667076C" w14:textId="77777777" w:rsidR="00F26240" w:rsidRDefault="005E36BC">
      <w:pPr>
        <w:pStyle w:val="a3"/>
        <w:spacing w:before="2" w:line="204" w:lineRule="auto"/>
        <w:ind w:left="2281" w:right="2984" w:firstLine="280"/>
      </w:pPr>
      <w:r>
        <w:rPr>
          <w:spacing w:val="9"/>
          <w:w w:val="90"/>
        </w:rPr>
        <w:t xml:space="preserve">Решение </w:t>
      </w:r>
      <w:r>
        <w:rPr>
          <w:w w:val="90"/>
        </w:rPr>
        <w:t>задач</w:t>
      </w:r>
      <w:r>
        <w:rPr>
          <w:spacing w:val="1"/>
          <w:w w:val="90"/>
        </w:rPr>
        <w:t xml:space="preserve"> </w:t>
      </w:r>
      <w:r>
        <w:rPr>
          <w:spacing w:val="9"/>
          <w:w w:val="90"/>
        </w:rPr>
        <w:t xml:space="preserve">физического воспитания </w:t>
      </w:r>
      <w:r>
        <w:rPr>
          <w:w w:val="90"/>
        </w:rPr>
        <w:t>по</w:t>
      </w:r>
      <w:r>
        <w:rPr>
          <w:spacing w:val="1"/>
          <w:w w:val="90"/>
        </w:rPr>
        <w:t xml:space="preserve"> </w:t>
      </w:r>
      <w:r>
        <w:rPr>
          <w:spacing w:val="9"/>
          <w:w w:val="90"/>
        </w:rPr>
        <w:t xml:space="preserve">направленному </w:t>
      </w:r>
      <w:r>
        <w:rPr>
          <w:w w:val="90"/>
        </w:rPr>
        <w:t>раз -</w:t>
      </w:r>
      <w:r>
        <w:rPr>
          <w:spacing w:val="1"/>
          <w:w w:val="90"/>
        </w:rPr>
        <w:t xml:space="preserve"> </w:t>
      </w:r>
      <w:r>
        <w:rPr>
          <w:spacing w:val="10"/>
          <w:w w:val="90"/>
        </w:rPr>
        <w:t>витию</w:t>
      </w:r>
      <w:r>
        <w:rPr>
          <w:spacing w:val="40"/>
          <w:w w:val="90"/>
        </w:rPr>
        <w:t xml:space="preserve"> </w:t>
      </w:r>
      <w:r>
        <w:rPr>
          <w:spacing w:val="11"/>
          <w:w w:val="90"/>
        </w:rPr>
        <w:t>координационных</w:t>
      </w:r>
      <w:r>
        <w:rPr>
          <w:spacing w:val="44"/>
          <w:w w:val="90"/>
        </w:rPr>
        <w:t xml:space="preserve"> </w:t>
      </w:r>
      <w:r>
        <w:rPr>
          <w:spacing w:val="11"/>
          <w:w w:val="90"/>
        </w:rPr>
        <w:t>способностей</w:t>
      </w:r>
      <w:r>
        <w:rPr>
          <w:spacing w:val="44"/>
          <w:w w:val="90"/>
        </w:rPr>
        <w:t xml:space="preserve"> </w:t>
      </w:r>
      <w:r>
        <w:rPr>
          <w:spacing w:val="10"/>
          <w:w w:val="90"/>
        </w:rPr>
        <w:t>прежде</w:t>
      </w:r>
      <w:r>
        <w:rPr>
          <w:spacing w:val="45"/>
          <w:w w:val="90"/>
        </w:rPr>
        <w:t xml:space="preserve"> </w:t>
      </w:r>
      <w:r>
        <w:rPr>
          <w:spacing w:val="10"/>
          <w:w w:val="90"/>
        </w:rPr>
        <w:t>всего</w:t>
      </w:r>
      <w:r>
        <w:rPr>
          <w:spacing w:val="41"/>
          <w:w w:val="90"/>
        </w:rPr>
        <w:t xml:space="preserve"> </w:t>
      </w:r>
      <w:r>
        <w:rPr>
          <w:w w:val="90"/>
        </w:rPr>
        <w:t>на</w:t>
      </w:r>
      <w:r>
        <w:rPr>
          <w:spacing w:val="45"/>
          <w:w w:val="90"/>
        </w:rPr>
        <w:t xml:space="preserve"> </w:t>
      </w:r>
      <w:r>
        <w:rPr>
          <w:spacing w:val="11"/>
          <w:w w:val="90"/>
        </w:rPr>
        <w:t>занятиях</w:t>
      </w:r>
      <w:r>
        <w:rPr>
          <w:spacing w:val="-47"/>
          <w:w w:val="90"/>
        </w:rPr>
        <w:t xml:space="preserve"> </w:t>
      </w:r>
      <w:r>
        <w:rPr>
          <w:w w:val="95"/>
        </w:rPr>
        <w:t xml:space="preserve">с </w:t>
      </w:r>
      <w:r>
        <w:rPr>
          <w:spacing w:val="10"/>
          <w:w w:val="95"/>
        </w:rPr>
        <w:t xml:space="preserve">детьми (начиная </w:t>
      </w:r>
      <w:r>
        <w:rPr>
          <w:w w:val="95"/>
        </w:rPr>
        <w:t xml:space="preserve">с </w:t>
      </w:r>
      <w:r>
        <w:rPr>
          <w:spacing w:val="11"/>
          <w:w w:val="95"/>
        </w:rPr>
        <w:t xml:space="preserve">дошкольного возраста), </w:t>
      </w:r>
      <w:r>
        <w:rPr>
          <w:w w:val="95"/>
        </w:rPr>
        <w:t xml:space="preserve">со </w:t>
      </w:r>
      <w:r>
        <w:rPr>
          <w:spacing w:val="11"/>
          <w:w w:val="95"/>
        </w:rPr>
        <w:t xml:space="preserve">школьниками </w:t>
      </w:r>
      <w:r>
        <w:rPr>
          <w:w w:val="95"/>
        </w:rPr>
        <w:t>и с</w:t>
      </w:r>
      <w:r>
        <w:rPr>
          <w:spacing w:val="1"/>
          <w:w w:val="95"/>
        </w:rPr>
        <w:t xml:space="preserve"> </w:t>
      </w:r>
      <w:r>
        <w:rPr>
          <w:spacing w:val="13"/>
        </w:rPr>
        <w:t>другими</w:t>
      </w:r>
      <w:r>
        <w:rPr>
          <w:spacing w:val="4"/>
        </w:rPr>
        <w:t xml:space="preserve"> </w:t>
      </w:r>
      <w:r>
        <w:rPr>
          <w:spacing w:val="14"/>
        </w:rPr>
        <w:t>занимающимися</w:t>
      </w:r>
      <w:r>
        <w:rPr>
          <w:spacing w:val="11"/>
        </w:rPr>
        <w:t xml:space="preserve"> </w:t>
      </w:r>
      <w:r>
        <w:rPr>
          <w:spacing w:val="13"/>
        </w:rPr>
        <w:t>приводит</w:t>
      </w:r>
      <w:r>
        <w:rPr>
          <w:spacing w:val="5"/>
        </w:rPr>
        <w:t xml:space="preserve"> </w:t>
      </w:r>
      <w:r>
        <w:t>к</w:t>
      </w:r>
      <w:r>
        <w:rPr>
          <w:spacing w:val="5"/>
        </w:rPr>
        <w:t xml:space="preserve"> </w:t>
      </w:r>
      <w:r>
        <w:rPr>
          <w:spacing w:val="12"/>
        </w:rPr>
        <w:t>тому,</w:t>
      </w:r>
      <w:r>
        <w:rPr>
          <w:spacing w:val="7"/>
        </w:rPr>
        <w:t xml:space="preserve"> </w:t>
      </w:r>
      <w:r>
        <w:rPr>
          <w:spacing w:val="9"/>
        </w:rPr>
        <w:t>что</w:t>
      </w:r>
      <w:r>
        <w:rPr>
          <w:spacing w:val="5"/>
        </w:rPr>
        <w:t xml:space="preserve"> </w:t>
      </w:r>
      <w:r>
        <w:rPr>
          <w:spacing w:val="11"/>
        </w:rPr>
        <w:t>они:</w:t>
      </w:r>
    </w:p>
    <w:p w14:paraId="19949B7E" w14:textId="77777777" w:rsidR="00F26240" w:rsidRDefault="005E36BC">
      <w:pPr>
        <w:pStyle w:val="a4"/>
        <w:numPr>
          <w:ilvl w:val="1"/>
          <w:numId w:val="214"/>
        </w:numPr>
        <w:tabs>
          <w:tab w:val="left" w:pos="2807"/>
        </w:tabs>
        <w:spacing w:before="4" w:line="204" w:lineRule="auto"/>
        <w:ind w:right="3095" w:firstLine="288"/>
        <w:jc w:val="both"/>
      </w:pPr>
      <w:r>
        <w:rPr>
          <w:w w:val="90"/>
        </w:rPr>
        <w:t>значительно</w:t>
      </w:r>
      <w:r>
        <w:rPr>
          <w:spacing w:val="1"/>
          <w:w w:val="90"/>
        </w:rPr>
        <w:t xml:space="preserve"> </w:t>
      </w:r>
      <w:r>
        <w:rPr>
          <w:w w:val="90"/>
        </w:rPr>
        <w:t>быстрее</w:t>
      </w:r>
      <w:r>
        <w:rPr>
          <w:spacing w:val="1"/>
          <w:w w:val="90"/>
        </w:rPr>
        <w:t xml:space="preserve"> </w:t>
      </w:r>
      <w:r>
        <w:rPr>
          <w:w w:val="90"/>
        </w:rPr>
        <w:t>и</w:t>
      </w:r>
      <w:r>
        <w:rPr>
          <w:spacing w:val="1"/>
          <w:w w:val="90"/>
        </w:rPr>
        <w:t xml:space="preserve"> </w:t>
      </w:r>
      <w:r>
        <w:rPr>
          <w:w w:val="90"/>
        </w:rPr>
        <w:t>на</w:t>
      </w:r>
      <w:r>
        <w:rPr>
          <w:spacing w:val="1"/>
          <w:w w:val="90"/>
        </w:rPr>
        <w:t xml:space="preserve"> </w:t>
      </w:r>
      <w:r>
        <w:rPr>
          <w:w w:val="90"/>
        </w:rPr>
        <w:t>более</w:t>
      </w:r>
      <w:r>
        <w:rPr>
          <w:spacing w:val="1"/>
          <w:w w:val="90"/>
        </w:rPr>
        <w:t xml:space="preserve"> </w:t>
      </w:r>
      <w:r>
        <w:rPr>
          <w:w w:val="90"/>
        </w:rPr>
        <w:t>высоком</w:t>
      </w:r>
      <w:r>
        <w:rPr>
          <w:spacing w:val="1"/>
          <w:w w:val="90"/>
        </w:rPr>
        <w:t xml:space="preserve"> </w:t>
      </w:r>
      <w:r>
        <w:rPr>
          <w:w w:val="90"/>
        </w:rPr>
        <w:t>качественном</w:t>
      </w:r>
      <w:r>
        <w:rPr>
          <w:spacing w:val="1"/>
          <w:w w:val="90"/>
        </w:rPr>
        <w:t xml:space="preserve"> </w:t>
      </w:r>
      <w:r>
        <w:rPr>
          <w:w w:val="90"/>
        </w:rPr>
        <w:t>уровне</w:t>
      </w:r>
      <w:r>
        <w:rPr>
          <w:spacing w:val="1"/>
          <w:w w:val="90"/>
        </w:rPr>
        <w:t xml:space="preserve"> </w:t>
      </w:r>
      <w:r>
        <w:rPr>
          <w:spacing w:val="12"/>
          <w:w w:val="95"/>
        </w:rPr>
        <w:t>овладевают различными</w:t>
      </w:r>
      <w:r>
        <w:rPr>
          <w:spacing w:val="11"/>
          <w:w w:val="95"/>
        </w:rPr>
        <w:t xml:space="preserve"> </w:t>
      </w:r>
      <w:r>
        <w:rPr>
          <w:spacing w:val="12"/>
          <w:w w:val="95"/>
        </w:rPr>
        <w:t>двигательными</w:t>
      </w:r>
      <w:r>
        <w:rPr>
          <w:spacing w:val="10"/>
          <w:w w:val="95"/>
        </w:rPr>
        <w:t xml:space="preserve"> </w:t>
      </w:r>
      <w:r>
        <w:rPr>
          <w:spacing w:val="12"/>
          <w:w w:val="95"/>
        </w:rPr>
        <w:t>действиями;</w:t>
      </w:r>
    </w:p>
    <w:p w14:paraId="751E01C5" w14:textId="77777777" w:rsidR="00F26240" w:rsidRDefault="005E36BC">
      <w:pPr>
        <w:pStyle w:val="a4"/>
        <w:numPr>
          <w:ilvl w:val="1"/>
          <w:numId w:val="214"/>
        </w:numPr>
        <w:tabs>
          <w:tab w:val="left" w:pos="2829"/>
        </w:tabs>
        <w:spacing w:before="2" w:line="204" w:lineRule="auto"/>
        <w:ind w:left="2281" w:right="3076" w:firstLine="288"/>
        <w:jc w:val="both"/>
      </w:pPr>
      <w:r>
        <w:rPr>
          <w:spacing w:val="11"/>
          <w:w w:val="85"/>
        </w:rPr>
        <w:t>пос тоя нно</w:t>
      </w:r>
      <w:r>
        <w:rPr>
          <w:spacing w:val="12"/>
          <w:w w:val="85"/>
        </w:rPr>
        <w:t xml:space="preserve"> </w:t>
      </w:r>
      <w:r>
        <w:rPr>
          <w:spacing w:val="14"/>
          <w:w w:val="85"/>
        </w:rPr>
        <w:t xml:space="preserve">пополня </w:t>
      </w:r>
      <w:r>
        <w:rPr>
          <w:w w:val="85"/>
        </w:rPr>
        <w:t>ют</w:t>
      </w:r>
      <w:r>
        <w:rPr>
          <w:spacing w:val="1"/>
          <w:w w:val="85"/>
        </w:rPr>
        <w:t xml:space="preserve"> </w:t>
      </w:r>
      <w:r>
        <w:rPr>
          <w:w w:val="85"/>
        </w:rPr>
        <w:t>св ой</w:t>
      </w:r>
      <w:r>
        <w:rPr>
          <w:spacing w:val="1"/>
          <w:w w:val="85"/>
        </w:rPr>
        <w:t xml:space="preserve"> </w:t>
      </w:r>
      <w:r>
        <w:rPr>
          <w:spacing w:val="13"/>
          <w:w w:val="85"/>
        </w:rPr>
        <w:t xml:space="preserve">двиг </w:t>
      </w:r>
      <w:r>
        <w:rPr>
          <w:spacing w:val="11"/>
          <w:w w:val="85"/>
        </w:rPr>
        <w:t xml:space="preserve">ате </w:t>
      </w:r>
      <w:r>
        <w:rPr>
          <w:spacing w:val="14"/>
          <w:w w:val="85"/>
        </w:rPr>
        <w:t>льный</w:t>
      </w:r>
      <w:r>
        <w:rPr>
          <w:spacing w:val="15"/>
          <w:w w:val="85"/>
        </w:rPr>
        <w:t xml:space="preserve"> </w:t>
      </w:r>
      <w:r>
        <w:rPr>
          <w:spacing w:val="13"/>
          <w:w w:val="85"/>
        </w:rPr>
        <w:t>опыт,</w:t>
      </w:r>
      <w:r>
        <w:rPr>
          <w:spacing w:val="14"/>
          <w:w w:val="85"/>
        </w:rPr>
        <w:t xml:space="preserve"> </w:t>
      </w:r>
      <w:r>
        <w:rPr>
          <w:spacing w:val="15"/>
          <w:w w:val="85"/>
        </w:rPr>
        <w:t>который</w:t>
      </w:r>
      <w:r>
        <w:rPr>
          <w:spacing w:val="-44"/>
          <w:w w:val="85"/>
        </w:rPr>
        <w:t xml:space="preserve"> </w:t>
      </w:r>
      <w:r>
        <w:rPr>
          <w:spacing w:val="10"/>
          <w:w w:val="90"/>
        </w:rPr>
        <w:t xml:space="preserve">затем </w:t>
      </w:r>
      <w:r>
        <w:rPr>
          <w:spacing w:val="11"/>
          <w:w w:val="90"/>
        </w:rPr>
        <w:t xml:space="preserve">помогает </w:t>
      </w:r>
      <w:r>
        <w:rPr>
          <w:spacing w:val="10"/>
          <w:w w:val="90"/>
        </w:rPr>
        <w:t xml:space="preserve">успешнее </w:t>
      </w:r>
      <w:r>
        <w:rPr>
          <w:spacing w:val="11"/>
          <w:w w:val="90"/>
        </w:rPr>
        <w:t xml:space="preserve">справляться </w:t>
      </w:r>
      <w:r>
        <w:rPr>
          <w:w w:val="90"/>
        </w:rPr>
        <w:t xml:space="preserve">с </w:t>
      </w:r>
      <w:r>
        <w:rPr>
          <w:spacing w:val="11"/>
          <w:w w:val="90"/>
        </w:rPr>
        <w:t xml:space="preserve">заданиями </w:t>
      </w:r>
      <w:r>
        <w:rPr>
          <w:w w:val="90"/>
        </w:rPr>
        <w:t xml:space="preserve">по </w:t>
      </w:r>
      <w:r>
        <w:rPr>
          <w:spacing w:val="11"/>
          <w:w w:val="90"/>
        </w:rPr>
        <w:t>овладению</w:t>
      </w:r>
      <w:r>
        <w:rPr>
          <w:spacing w:val="12"/>
          <w:w w:val="90"/>
        </w:rPr>
        <w:t xml:space="preserve"> </w:t>
      </w:r>
      <w:r>
        <w:rPr>
          <w:spacing w:val="11"/>
          <w:w w:val="90"/>
        </w:rPr>
        <w:t xml:space="preserve">более </w:t>
      </w:r>
      <w:r>
        <w:rPr>
          <w:spacing w:val="13"/>
          <w:w w:val="90"/>
        </w:rPr>
        <w:t xml:space="preserve">сложными </w:t>
      </w:r>
      <w:r>
        <w:rPr>
          <w:w w:val="90"/>
        </w:rPr>
        <w:t xml:space="preserve">в </w:t>
      </w:r>
      <w:r>
        <w:rPr>
          <w:spacing w:val="13"/>
          <w:w w:val="90"/>
        </w:rPr>
        <w:t>координационном отношении</w:t>
      </w:r>
      <w:r>
        <w:rPr>
          <w:spacing w:val="13"/>
          <w:w w:val="90"/>
        </w:rPr>
        <w:t xml:space="preserve"> двигательными</w:t>
      </w:r>
      <w:r>
        <w:rPr>
          <w:spacing w:val="14"/>
          <w:w w:val="90"/>
        </w:rPr>
        <w:t xml:space="preserve"> </w:t>
      </w:r>
      <w:r>
        <w:rPr>
          <w:spacing w:val="12"/>
        </w:rPr>
        <w:t>навыками</w:t>
      </w:r>
      <w:r>
        <w:rPr>
          <w:spacing w:val="10"/>
        </w:rPr>
        <w:t xml:space="preserve"> </w:t>
      </w:r>
      <w:r>
        <w:rPr>
          <w:spacing w:val="13"/>
        </w:rPr>
        <w:t>(спортивными,</w:t>
      </w:r>
      <w:r>
        <w:rPr>
          <w:spacing w:val="11"/>
        </w:rPr>
        <w:t xml:space="preserve"> </w:t>
      </w:r>
      <w:r>
        <w:rPr>
          <w:spacing w:val="12"/>
        </w:rPr>
        <w:t>трудовыми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др.);</w:t>
      </w:r>
    </w:p>
    <w:p w14:paraId="1B36C9F8" w14:textId="77777777" w:rsidR="00F26240" w:rsidRDefault="005E36BC">
      <w:pPr>
        <w:pStyle w:val="a4"/>
        <w:numPr>
          <w:ilvl w:val="1"/>
          <w:numId w:val="214"/>
        </w:numPr>
        <w:tabs>
          <w:tab w:val="left" w:pos="2829"/>
        </w:tabs>
        <w:spacing w:before="4" w:line="204" w:lineRule="auto"/>
        <w:ind w:left="2281" w:right="3184" w:firstLine="288"/>
      </w:pPr>
      <w:r>
        <w:rPr>
          <w:spacing w:val="12"/>
          <w:w w:val="90"/>
        </w:rPr>
        <w:t>приобретают</w:t>
      </w:r>
      <w:r>
        <w:rPr>
          <w:spacing w:val="28"/>
          <w:w w:val="90"/>
        </w:rPr>
        <w:t xml:space="preserve"> </w:t>
      </w:r>
      <w:r>
        <w:rPr>
          <w:spacing w:val="11"/>
          <w:w w:val="90"/>
        </w:rPr>
        <w:t>умения</w:t>
      </w:r>
      <w:r>
        <w:rPr>
          <w:spacing w:val="26"/>
          <w:w w:val="90"/>
        </w:rPr>
        <w:t xml:space="preserve"> </w:t>
      </w:r>
      <w:r>
        <w:rPr>
          <w:spacing w:val="12"/>
          <w:w w:val="90"/>
        </w:rPr>
        <w:t>экономно</w:t>
      </w:r>
      <w:r>
        <w:rPr>
          <w:spacing w:val="28"/>
          <w:w w:val="90"/>
        </w:rPr>
        <w:t xml:space="preserve"> </w:t>
      </w:r>
      <w:r>
        <w:rPr>
          <w:spacing w:val="12"/>
          <w:w w:val="90"/>
        </w:rPr>
        <w:t>расходовать</w:t>
      </w:r>
      <w:r>
        <w:rPr>
          <w:spacing w:val="26"/>
          <w:w w:val="90"/>
        </w:rPr>
        <w:t xml:space="preserve"> </w:t>
      </w:r>
      <w:r>
        <w:rPr>
          <w:spacing w:val="10"/>
          <w:w w:val="90"/>
        </w:rPr>
        <w:t>свои</w:t>
      </w:r>
      <w:r>
        <w:rPr>
          <w:spacing w:val="24"/>
          <w:w w:val="90"/>
        </w:rPr>
        <w:t xml:space="preserve"> </w:t>
      </w:r>
      <w:r>
        <w:rPr>
          <w:spacing w:val="12"/>
          <w:w w:val="90"/>
        </w:rPr>
        <w:t>энергети</w:t>
      </w:r>
      <w:r>
        <w:rPr>
          <w:spacing w:val="-47"/>
          <w:w w:val="90"/>
        </w:rPr>
        <w:t xml:space="preserve"> </w:t>
      </w:r>
      <w:r>
        <w:rPr>
          <w:spacing w:val="10"/>
          <w:w w:val="95"/>
        </w:rPr>
        <w:t>ческие</w:t>
      </w:r>
      <w:r>
        <w:rPr>
          <w:spacing w:val="8"/>
          <w:w w:val="95"/>
        </w:rPr>
        <w:t xml:space="preserve"> </w:t>
      </w:r>
      <w:r>
        <w:rPr>
          <w:spacing w:val="11"/>
          <w:w w:val="95"/>
        </w:rPr>
        <w:t>ресурсы</w:t>
      </w:r>
      <w:r>
        <w:rPr>
          <w:spacing w:val="8"/>
          <w:w w:val="95"/>
        </w:rPr>
        <w:t xml:space="preserve"> </w:t>
      </w:r>
      <w:r>
        <w:rPr>
          <w:w w:val="95"/>
        </w:rPr>
        <w:t>в</w:t>
      </w:r>
      <w:r>
        <w:rPr>
          <w:spacing w:val="8"/>
          <w:w w:val="95"/>
        </w:rPr>
        <w:t xml:space="preserve"> </w:t>
      </w:r>
      <w:r>
        <w:rPr>
          <w:spacing w:val="11"/>
          <w:w w:val="95"/>
        </w:rPr>
        <w:t>процессе</w:t>
      </w:r>
      <w:r>
        <w:rPr>
          <w:spacing w:val="8"/>
          <w:w w:val="95"/>
        </w:rPr>
        <w:t xml:space="preserve"> </w:t>
      </w:r>
      <w:r>
        <w:rPr>
          <w:spacing w:val="11"/>
          <w:w w:val="95"/>
        </w:rPr>
        <w:t>двигательной</w:t>
      </w:r>
      <w:r>
        <w:rPr>
          <w:spacing w:val="7"/>
          <w:w w:val="95"/>
        </w:rPr>
        <w:t xml:space="preserve"> </w:t>
      </w:r>
      <w:r>
        <w:rPr>
          <w:spacing w:val="11"/>
          <w:w w:val="95"/>
        </w:rPr>
        <w:t>деятельности;</w:t>
      </w:r>
    </w:p>
    <w:p w14:paraId="1FEEFC0C" w14:textId="77777777" w:rsidR="00F26240" w:rsidRDefault="005E36BC">
      <w:pPr>
        <w:pStyle w:val="a4"/>
        <w:numPr>
          <w:ilvl w:val="1"/>
          <w:numId w:val="214"/>
        </w:numPr>
        <w:tabs>
          <w:tab w:val="left" w:pos="2829"/>
        </w:tabs>
        <w:spacing w:before="2" w:line="204" w:lineRule="auto"/>
        <w:ind w:left="2281" w:right="3053" w:firstLine="288"/>
      </w:pPr>
      <w:r>
        <w:rPr>
          <w:spacing w:val="10"/>
          <w:w w:val="85"/>
        </w:rPr>
        <w:t>испытывают</w:t>
      </w:r>
      <w:r>
        <w:rPr>
          <w:spacing w:val="70"/>
        </w:rPr>
        <w:t xml:space="preserve"> </w:t>
      </w:r>
      <w:r>
        <w:rPr>
          <w:w w:val="85"/>
        </w:rPr>
        <w:t>в</w:t>
      </w:r>
      <w:r>
        <w:rPr>
          <w:spacing w:val="70"/>
        </w:rPr>
        <w:t xml:space="preserve"> </w:t>
      </w:r>
      <w:r>
        <w:rPr>
          <w:spacing w:val="10"/>
          <w:w w:val="85"/>
        </w:rPr>
        <w:t>психологическом</w:t>
      </w:r>
      <w:r>
        <w:rPr>
          <w:spacing w:val="70"/>
        </w:rPr>
        <w:t xml:space="preserve"> </w:t>
      </w:r>
      <w:r>
        <w:rPr>
          <w:spacing w:val="10"/>
          <w:w w:val="85"/>
        </w:rPr>
        <w:t>отношении</w:t>
      </w:r>
      <w:r>
        <w:rPr>
          <w:spacing w:val="70"/>
        </w:rPr>
        <w:t xml:space="preserve"> </w:t>
      </w:r>
      <w:r>
        <w:rPr>
          <w:spacing w:val="10"/>
          <w:w w:val="85"/>
        </w:rPr>
        <w:t>чувства</w:t>
      </w:r>
      <w:r>
        <w:rPr>
          <w:spacing w:val="72"/>
        </w:rPr>
        <w:t xml:space="preserve"> </w:t>
      </w:r>
      <w:r>
        <w:rPr>
          <w:spacing w:val="9"/>
          <w:w w:val="85"/>
        </w:rPr>
        <w:t>радо</w:t>
      </w:r>
      <w:r>
        <w:rPr>
          <w:spacing w:val="-11"/>
          <w:w w:val="85"/>
        </w:rPr>
        <w:t xml:space="preserve"> </w:t>
      </w:r>
      <w:r>
        <w:rPr>
          <w:w w:val="85"/>
        </w:rPr>
        <w:t>сти</w:t>
      </w:r>
      <w:r>
        <w:rPr>
          <w:spacing w:val="1"/>
          <w:w w:val="85"/>
        </w:rPr>
        <w:t xml:space="preserve"> </w:t>
      </w:r>
      <w:r>
        <w:rPr>
          <w:w w:val="85"/>
        </w:rPr>
        <w:t>и</w:t>
      </w:r>
      <w:r>
        <w:rPr>
          <w:spacing w:val="22"/>
          <w:w w:val="85"/>
        </w:rPr>
        <w:t xml:space="preserve"> </w:t>
      </w:r>
      <w:r>
        <w:rPr>
          <w:spacing w:val="15"/>
          <w:w w:val="85"/>
        </w:rPr>
        <w:t>удовлетворения</w:t>
      </w:r>
      <w:r>
        <w:rPr>
          <w:spacing w:val="70"/>
          <w:w w:val="85"/>
        </w:rPr>
        <w:t xml:space="preserve"> </w:t>
      </w:r>
      <w:r>
        <w:rPr>
          <w:w w:val="85"/>
        </w:rPr>
        <w:t>от</w:t>
      </w:r>
      <w:r>
        <w:rPr>
          <w:spacing w:val="22"/>
          <w:w w:val="85"/>
        </w:rPr>
        <w:t xml:space="preserve"> </w:t>
      </w:r>
      <w:r>
        <w:rPr>
          <w:w w:val="85"/>
        </w:rPr>
        <w:t>ос</w:t>
      </w:r>
      <w:r>
        <w:rPr>
          <w:spacing w:val="-19"/>
          <w:w w:val="85"/>
        </w:rPr>
        <w:t xml:space="preserve"> </w:t>
      </w:r>
      <w:r>
        <w:rPr>
          <w:spacing w:val="13"/>
          <w:w w:val="85"/>
        </w:rPr>
        <w:t>воения</w:t>
      </w:r>
      <w:r>
        <w:rPr>
          <w:spacing w:val="70"/>
          <w:w w:val="85"/>
        </w:rPr>
        <w:t xml:space="preserve"> </w:t>
      </w:r>
      <w:r>
        <w:rPr>
          <w:w w:val="85"/>
        </w:rPr>
        <w:t>в</w:t>
      </w:r>
      <w:r>
        <w:rPr>
          <w:spacing w:val="24"/>
          <w:w w:val="85"/>
        </w:rPr>
        <w:t xml:space="preserve"> </w:t>
      </w:r>
      <w:r>
        <w:rPr>
          <w:spacing w:val="14"/>
          <w:w w:val="85"/>
        </w:rPr>
        <w:t>совершенных</w:t>
      </w:r>
      <w:r>
        <w:rPr>
          <w:spacing w:val="68"/>
          <w:w w:val="85"/>
        </w:rPr>
        <w:t xml:space="preserve"> </w:t>
      </w:r>
      <w:r>
        <w:rPr>
          <w:spacing w:val="13"/>
          <w:w w:val="85"/>
        </w:rPr>
        <w:t>формах</w:t>
      </w:r>
      <w:r>
        <w:rPr>
          <w:spacing w:val="69"/>
          <w:w w:val="85"/>
        </w:rPr>
        <w:t xml:space="preserve"> </w:t>
      </w:r>
      <w:r>
        <w:rPr>
          <w:spacing w:val="10"/>
          <w:w w:val="85"/>
        </w:rPr>
        <w:t>нов</w:t>
      </w:r>
      <w:r>
        <w:rPr>
          <w:spacing w:val="-20"/>
          <w:w w:val="85"/>
        </w:rPr>
        <w:t xml:space="preserve"> </w:t>
      </w:r>
      <w:r>
        <w:rPr>
          <w:w w:val="85"/>
        </w:rPr>
        <w:t>ых</w:t>
      </w:r>
      <w:r>
        <w:rPr>
          <w:spacing w:val="22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spacing w:val="11"/>
        </w:rPr>
        <w:t>разнообразных</w:t>
      </w:r>
      <w:r>
        <w:rPr>
          <w:spacing w:val="14"/>
        </w:rPr>
        <w:t xml:space="preserve"> </w:t>
      </w:r>
      <w:r>
        <w:rPr>
          <w:spacing w:val="11"/>
        </w:rPr>
        <w:t>движений.</w:t>
      </w:r>
    </w:p>
    <w:p w14:paraId="2E4820BE" w14:textId="77777777" w:rsidR="00F26240" w:rsidRDefault="00F26240">
      <w:pPr>
        <w:pStyle w:val="a3"/>
        <w:spacing w:before="4"/>
        <w:jc w:val="left"/>
        <w:rPr>
          <w:sz w:val="20"/>
        </w:rPr>
      </w:pPr>
    </w:p>
    <w:p w14:paraId="201CDE56" w14:textId="77777777" w:rsidR="00F26240" w:rsidRDefault="005E36BC">
      <w:pPr>
        <w:pStyle w:val="9"/>
        <w:numPr>
          <w:ilvl w:val="2"/>
          <w:numId w:val="212"/>
        </w:numPr>
        <w:tabs>
          <w:tab w:val="left" w:pos="2974"/>
        </w:tabs>
        <w:ind w:hanging="600"/>
      </w:pPr>
      <w:r>
        <w:rPr>
          <w:spacing w:val="12"/>
          <w:w w:val="90"/>
        </w:rPr>
        <w:t>Средства</w:t>
      </w:r>
      <w:r>
        <w:rPr>
          <w:spacing w:val="39"/>
          <w:w w:val="90"/>
        </w:rPr>
        <w:t xml:space="preserve"> </w:t>
      </w:r>
      <w:r>
        <w:rPr>
          <w:spacing w:val="12"/>
          <w:w w:val="90"/>
        </w:rPr>
        <w:t>воспитания</w:t>
      </w:r>
      <w:r>
        <w:rPr>
          <w:spacing w:val="38"/>
          <w:w w:val="90"/>
        </w:rPr>
        <w:t xml:space="preserve"> </w:t>
      </w:r>
      <w:r>
        <w:rPr>
          <w:spacing w:val="12"/>
          <w:w w:val="90"/>
        </w:rPr>
        <w:t>координационных</w:t>
      </w:r>
      <w:r>
        <w:rPr>
          <w:spacing w:val="39"/>
          <w:w w:val="90"/>
        </w:rPr>
        <w:t xml:space="preserve"> </w:t>
      </w:r>
      <w:r>
        <w:rPr>
          <w:spacing w:val="12"/>
          <w:w w:val="90"/>
        </w:rPr>
        <w:t>способностей</w:t>
      </w:r>
    </w:p>
    <w:p w14:paraId="0E8A3D65" w14:textId="77777777" w:rsidR="00F26240" w:rsidRDefault="005E36BC">
      <w:pPr>
        <w:pStyle w:val="a3"/>
        <w:spacing w:before="181" w:line="204" w:lineRule="auto"/>
        <w:ind w:left="2281" w:right="3008" w:firstLine="288"/>
      </w:pPr>
      <w:r>
        <w:rPr>
          <w:spacing w:val="12"/>
          <w:w w:val="85"/>
        </w:rPr>
        <w:t>Практика</w:t>
      </w:r>
      <w:r>
        <w:rPr>
          <w:spacing w:val="13"/>
          <w:w w:val="85"/>
        </w:rPr>
        <w:t xml:space="preserve"> </w:t>
      </w:r>
      <w:r>
        <w:rPr>
          <w:spacing w:val="12"/>
          <w:w w:val="85"/>
        </w:rPr>
        <w:t>физического</w:t>
      </w:r>
      <w:r>
        <w:rPr>
          <w:spacing w:val="13"/>
          <w:w w:val="85"/>
        </w:rPr>
        <w:t xml:space="preserve"> </w:t>
      </w:r>
      <w:r>
        <w:rPr>
          <w:spacing w:val="12"/>
          <w:w w:val="85"/>
        </w:rPr>
        <w:t>воспитания</w:t>
      </w:r>
      <w:r>
        <w:rPr>
          <w:spacing w:val="13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спорта</w:t>
      </w:r>
      <w:r>
        <w:rPr>
          <w:spacing w:val="12"/>
          <w:w w:val="85"/>
        </w:rPr>
        <w:t xml:space="preserve"> располагает</w:t>
      </w:r>
      <w:r>
        <w:rPr>
          <w:spacing w:val="13"/>
          <w:w w:val="85"/>
        </w:rPr>
        <w:t xml:space="preserve"> </w:t>
      </w:r>
      <w:r>
        <w:rPr>
          <w:w w:val="85"/>
        </w:rPr>
        <w:t>ог -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ромным</w:t>
      </w:r>
      <w:r>
        <w:rPr>
          <w:spacing w:val="11"/>
          <w:w w:val="85"/>
        </w:rPr>
        <w:t xml:space="preserve"> арсеналом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>средств</w:t>
      </w:r>
      <w:r>
        <w:rPr>
          <w:spacing w:val="12"/>
          <w:w w:val="85"/>
        </w:rPr>
        <w:t xml:space="preserve"> </w:t>
      </w:r>
      <w:r>
        <w:rPr>
          <w:w w:val="85"/>
        </w:rPr>
        <w:t>для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воздействия</w:t>
      </w:r>
      <w:r>
        <w:rPr>
          <w:spacing w:val="12"/>
          <w:w w:val="85"/>
        </w:rPr>
        <w:t xml:space="preserve"> </w:t>
      </w:r>
      <w:r>
        <w:rPr>
          <w:w w:val="85"/>
        </w:rPr>
        <w:t>на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 xml:space="preserve">координационны </w:t>
      </w:r>
      <w:r>
        <w:rPr>
          <w:w w:val="85"/>
        </w:rPr>
        <w:t>е</w:t>
      </w:r>
      <w:r>
        <w:rPr>
          <w:spacing w:val="1"/>
          <w:w w:val="85"/>
        </w:rPr>
        <w:t xml:space="preserve"> </w:t>
      </w:r>
      <w:r>
        <w:rPr>
          <w:spacing w:val="10"/>
        </w:rPr>
        <w:t>способности.</w:t>
      </w:r>
    </w:p>
    <w:p w14:paraId="68620F59" w14:textId="77777777" w:rsidR="00F26240" w:rsidRDefault="005E36BC">
      <w:pPr>
        <w:pStyle w:val="a3"/>
        <w:spacing w:before="3" w:line="204" w:lineRule="auto"/>
        <w:ind w:left="2295" w:right="2996" w:firstLine="273"/>
      </w:pPr>
      <w:r>
        <w:rPr>
          <w:spacing w:val="11"/>
          <w:w w:val="85"/>
        </w:rPr>
        <w:t>Основным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>средством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>воспитания</w:t>
      </w:r>
      <w:r>
        <w:rPr>
          <w:spacing w:val="12"/>
          <w:w w:val="85"/>
        </w:rPr>
        <w:t xml:space="preserve"> </w:t>
      </w:r>
      <w:r>
        <w:rPr>
          <w:spacing w:val="11"/>
          <w:w w:val="85"/>
        </w:rPr>
        <w:t>координационных</w:t>
      </w:r>
      <w:r>
        <w:rPr>
          <w:spacing w:val="60"/>
        </w:rPr>
        <w:t xml:space="preserve"> </w:t>
      </w:r>
      <w:r>
        <w:rPr>
          <w:spacing w:val="11"/>
          <w:w w:val="85"/>
        </w:rPr>
        <w:t xml:space="preserve">способно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стей</w:t>
      </w:r>
      <w:r>
        <w:rPr>
          <w:spacing w:val="12"/>
          <w:w w:val="85"/>
        </w:rPr>
        <w:t xml:space="preserve"> являются</w:t>
      </w:r>
      <w:r>
        <w:rPr>
          <w:spacing w:val="13"/>
          <w:w w:val="85"/>
        </w:rPr>
        <w:t xml:space="preserve"> физические</w:t>
      </w:r>
      <w:r>
        <w:rPr>
          <w:spacing w:val="14"/>
          <w:w w:val="85"/>
        </w:rPr>
        <w:t xml:space="preserve"> </w:t>
      </w:r>
      <w:r>
        <w:rPr>
          <w:spacing w:val="13"/>
          <w:w w:val="85"/>
        </w:rPr>
        <w:t>упражнения</w:t>
      </w:r>
      <w:r>
        <w:rPr>
          <w:spacing w:val="14"/>
          <w:w w:val="85"/>
        </w:rPr>
        <w:t xml:space="preserve"> </w:t>
      </w:r>
      <w:r>
        <w:rPr>
          <w:spacing w:val="13"/>
          <w:w w:val="85"/>
        </w:rPr>
        <w:t>повышенной</w:t>
      </w:r>
      <w:r>
        <w:rPr>
          <w:spacing w:val="14"/>
          <w:w w:val="85"/>
        </w:rPr>
        <w:t xml:space="preserve"> </w:t>
      </w:r>
      <w:r>
        <w:rPr>
          <w:spacing w:val="12"/>
          <w:w w:val="85"/>
        </w:rPr>
        <w:t xml:space="preserve">координа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spacing w:val="9"/>
          <w:w w:val="90"/>
        </w:rPr>
        <w:t>ционной</w:t>
      </w:r>
      <w:r>
        <w:rPr>
          <w:spacing w:val="24"/>
          <w:w w:val="90"/>
        </w:rPr>
        <w:t xml:space="preserve"> </w:t>
      </w:r>
      <w:r>
        <w:rPr>
          <w:spacing w:val="10"/>
          <w:w w:val="90"/>
        </w:rPr>
        <w:t>сложности</w:t>
      </w:r>
      <w:r>
        <w:rPr>
          <w:spacing w:val="24"/>
          <w:w w:val="90"/>
        </w:rPr>
        <w:t xml:space="preserve"> </w:t>
      </w:r>
      <w:r>
        <w:rPr>
          <w:w w:val="90"/>
        </w:rPr>
        <w:t>и</w:t>
      </w:r>
      <w:r>
        <w:rPr>
          <w:spacing w:val="24"/>
          <w:w w:val="90"/>
        </w:rPr>
        <w:t xml:space="preserve"> </w:t>
      </w:r>
      <w:r>
        <w:rPr>
          <w:spacing w:val="10"/>
          <w:w w:val="90"/>
        </w:rPr>
        <w:t>содержащие</w:t>
      </w:r>
      <w:r>
        <w:rPr>
          <w:spacing w:val="25"/>
          <w:w w:val="90"/>
        </w:rPr>
        <w:t xml:space="preserve"> </w:t>
      </w:r>
      <w:r>
        <w:rPr>
          <w:spacing w:val="10"/>
          <w:w w:val="90"/>
        </w:rPr>
        <w:t>элементы</w:t>
      </w:r>
      <w:r>
        <w:rPr>
          <w:spacing w:val="23"/>
          <w:w w:val="90"/>
        </w:rPr>
        <w:t xml:space="preserve"> </w:t>
      </w:r>
      <w:r>
        <w:rPr>
          <w:spacing w:val="9"/>
          <w:w w:val="90"/>
        </w:rPr>
        <w:t>новизны.</w:t>
      </w:r>
      <w:r>
        <w:rPr>
          <w:spacing w:val="25"/>
          <w:w w:val="90"/>
        </w:rPr>
        <w:t xml:space="preserve"> </w:t>
      </w:r>
      <w:r>
        <w:rPr>
          <w:spacing w:val="10"/>
          <w:w w:val="90"/>
        </w:rPr>
        <w:t>Сложность</w:t>
      </w:r>
    </w:p>
    <w:p w14:paraId="14F3CA5D" w14:textId="77777777" w:rsidR="00F26240" w:rsidRDefault="005E36BC">
      <w:pPr>
        <w:pStyle w:val="a3"/>
        <w:spacing w:before="149"/>
        <w:ind w:right="2971"/>
        <w:jc w:val="right"/>
      </w:pPr>
      <w:r>
        <w:t>133</w:t>
      </w:r>
    </w:p>
    <w:p w14:paraId="67A6FD0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C457B3E" w14:textId="77777777" w:rsidR="00F26240" w:rsidRDefault="005E36BC">
      <w:pPr>
        <w:pStyle w:val="a3"/>
        <w:spacing w:before="95" w:line="206" w:lineRule="auto"/>
        <w:ind w:left="2634" w:right="2660"/>
      </w:pPr>
      <w:r>
        <w:lastRenderedPageBreak/>
        <w:t>физических упражнений можно увеличить за счет изменения про-</w:t>
      </w:r>
      <w:r>
        <w:rPr>
          <w:spacing w:val="1"/>
        </w:rPr>
        <w:t xml:space="preserve"> </w:t>
      </w:r>
      <w:r>
        <w:t>странственных,</w:t>
      </w:r>
      <w:r>
        <w:rPr>
          <w:spacing w:val="55"/>
        </w:rPr>
        <w:t xml:space="preserve"> </w:t>
      </w:r>
      <w:r>
        <w:t>временных и динамических</w:t>
      </w:r>
      <w:r>
        <w:rPr>
          <w:spacing w:val="55"/>
        </w:rPr>
        <w:t xml:space="preserve"> </w:t>
      </w:r>
      <w:r>
        <w:t>параметров,</w:t>
      </w:r>
      <w:r>
        <w:rPr>
          <w:spacing w:val="55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за счет внешних условий, изменяя порядок расположения снаря-</w:t>
      </w:r>
      <w:r>
        <w:rPr>
          <w:spacing w:val="1"/>
        </w:rPr>
        <w:t xml:space="preserve"> </w:t>
      </w:r>
      <w:r>
        <w:t>дов, их вес, высоту; изменяя площадь опоры или увеличивая ее</w:t>
      </w:r>
      <w:r>
        <w:rPr>
          <w:spacing w:val="1"/>
        </w:rPr>
        <w:t xml:space="preserve"> </w:t>
      </w:r>
      <w:r>
        <w:t>подвижность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т.п.;</w:t>
      </w:r>
      <w:r>
        <w:rPr>
          <w:spacing w:val="1"/>
        </w:rPr>
        <w:t xml:space="preserve"> </w:t>
      </w:r>
      <w:r>
        <w:t>комбинируя</w:t>
      </w:r>
      <w:r>
        <w:rPr>
          <w:spacing w:val="1"/>
        </w:rPr>
        <w:t xml:space="preserve"> </w:t>
      </w:r>
      <w:r>
        <w:t>двигательные навыки; сочетая х</w:t>
      </w:r>
      <w:r>
        <w:t>одьбу с прыжками, бег и ловлю</w:t>
      </w:r>
      <w:r>
        <w:rPr>
          <w:spacing w:val="1"/>
        </w:rPr>
        <w:t xml:space="preserve"> </w:t>
      </w:r>
      <w:r>
        <w:t>предметов; выполняя упражнения по сигналу или за ограничен-</w:t>
      </w:r>
      <w:r>
        <w:rPr>
          <w:spacing w:val="1"/>
        </w:rPr>
        <w:t xml:space="preserve"> </w:t>
      </w:r>
      <w:r>
        <w:t>ный</w:t>
      </w:r>
      <w:r>
        <w:rPr>
          <w:spacing w:val="6"/>
        </w:rPr>
        <w:t xml:space="preserve"> </w:t>
      </w:r>
      <w:r>
        <w:t>промежуток</w:t>
      </w:r>
      <w:r>
        <w:rPr>
          <w:spacing w:val="11"/>
        </w:rPr>
        <w:t xml:space="preserve"> </w:t>
      </w:r>
      <w:r>
        <w:t>времени.</w:t>
      </w:r>
    </w:p>
    <w:p w14:paraId="6095A581" w14:textId="77777777" w:rsidR="00F26240" w:rsidRDefault="005E36BC">
      <w:pPr>
        <w:pStyle w:val="a3"/>
        <w:spacing w:line="204" w:lineRule="auto"/>
        <w:ind w:left="2641" w:right="2647" w:firstLine="280"/>
      </w:pPr>
      <w:r>
        <w:t>Наиболее широкую и доступную группу средств для воспитания</w:t>
      </w:r>
      <w:r>
        <w:rPr>
          <w:spacing w:val="-52"/>
        </w:rPr>
        <w:t xml:space="preserve"> </w:t>
      </w:r>
      <w:r>
        <w:rPr>
          <w:spacing w:val="-2"/>
        </w:rPr>
        <w:t xml:space="preserve">координационных способностей </w:t>
      </w:r>
      <w:r>
        <w:rPr>
          <w:spacing w:val="-1"/>
        </w:rPr>
        <w:t>составляют общеподготовительные</w:t>
      </w:r>
      <w:r>
        <w:rPr>
          <w:spacing w:val="-52"/>
        </w:rPr>
        <w:t xml:space="preserve"> </w:t>
      </w:r>
      <w:r>
        <w:rPr>
          <w:spacing w:val="-4"/>
        </w:rPr>
        <w:t>гимнастические упражне</w:t>
      </w:r>
      <w:r>
        <w:rPr>
          <w:spacing w:val="-4"/>
        </w:rPr>
        <w:t xml:space="preserve">ния динамического характера, </w:t>
      </w:r>
      <w:r>
        <w:rPr>
          <w:spacing w:val="-3"/>
        </w:rPr>
        <w:t>одновременно</w:t>
      </w:r>
      <w:r>
        <w:rPr>
          <w:spacing w:val="-52"/>
        </w:rPr>
        <w:t xml:space="preserve"> </w:t>
      </w:r>
      <w:r>
        <w:t>охватывающие основные группы мышц. Это упражнения без пред-</w:t>
      </w:r>
      <w:r>
        <w:rPr>
          <w:spacing w:val="1"/>
        </w:rPr>
        <w:t xml:space="preserve"> </w:t>
      </w:r>
      <w:r>
        <w:t>метов и с предметами (мячами, гимнастическими палками, скакал-</w:t>
      </w:r>
      <w:r>
        <w:rPr>
          <w:spacing w:val="1"/>
        </w:rPr>
        <w:t xml:space="preserve"> </w:t>
      </w:r>
      <w:r>
        <w:t>ками, булавами и др.), относительно простые и достаточно слож-</w:t>
      </w:r>
      <w:r>
        <w:rPr>
          <w:spacing w:val="1"/>
        </w:rPr>
        <w:t xml:space="preserve"> </w:t>
      </w:r>
      <w:r>
        <w:t>ные,</w:t>
      </w:r>
      <w:r>
        <w:rPr>
          <w:spacing w:val="-5"/>
        </w:rPr>
        <w:t xml:space="preserve"> </w:t>
      </w:r>
      <w:r>
        <w:t>выполняемые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измененны</w:t>
      </w:r>
      <w:r>
        <w:t>х</w:t>
      </w:r>
      <w:r>
        <w:rPr>
          <w:spacing w:val="-2"/>
        </w:rPr>
        <w:t xml:space="preserve"> </w:t>
      </w:r>
      <w:r>
        <w:t>условиях,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положе-</w:t>
      </w:r>
      <w:r>
        <w:rPr>
          <w:spacing w:val="-52"/>
        </w:rPr>
        <w:t xml:space="preserve"> </w:t>
      </w:r>
      <w:r>
        <w:t>ниях тела или его частей, в разные стороны: элементы акробатики</w:t>
      </w:r>
      <w:r>
        <w:rPr>
          <w:spacing w:val="1"/>
        </w:rPr>
        <w:t xml:space="preserve"> </w:t>
      </w:r>
      <w:r>
        <w:t>(кувырки,</w:t>
      </w:r>
      <w:r>
        <w:rPr>
          <w:spacing w:val="8"/>
        </w:rPr>
        <w:t xml:space="preserve"> </w:t>
      </w:r>
      <w:r>
        <w:t>различные</w:t>
      </w:r>
      <w:r>
        <w:rPr>
          <w:spacing w:val="11"/>
        </w:rPr>
        <w:t xml:space="preserve"> </w:t>
      </w:r>
      <w:r>
        <w:t>перекаты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др.),</w:t>
      </w:r>
      <w:r>
        <w:rPr>
          <w:spacing w:val="11"/>
        </w:rPr>
        <w:t xml:space="preserve"> </w:t>
      </w:r>
      <w:r>
        <w:t>упражнения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равновесии.</w:t>
      </w:r>
    </w:p>
    <w:p w14:paraId="67FB379A" w14:textId="77777777" w:rsidR="00F26240" w:rsidRDefault="005E36BC">
      <w:pPr>
        <w:pStyle w:val="a3"/>
        <w:spacing w:before="6" w:line="204" w:lineRule="auto"/>
        <w:ind w:left="2641" w:right="2653" w:firstLine="295"/>
      </w:pPr>
      <w:r>
        <w:t>Большое влияние на развитие координационных способностей</w:t>
      </w:r>
      <w:r>
        <w:rPr>
          <w:spacing w:val="1"/>
        </w:rPr>
        <w:t xml:space="preserve"> </w:t>
      </w:r>
      <w:r>
        <w:t xml:space="preserve">оказывает </w:t>
      </w:r>
      <w:r>
        <w:rPr>
          <w:i/>
        </w:rPr>
        <w:t xml:space="preserve">освоение правильной </w:t>
      </w:r>
      <w:r>
        <w:t xml:space="preserve">техники </w:t>
      </w:r>
      <w:r>
        <w:t>естественных движений;</w:t>
      </w:r>
      <w:r>
        <w:rPr>
          <w:spacing w:val="1"/>
        </w:rPr>
        <w:t xml:space="preserve"> </w:t>
      </w:r>
      <w:r>
        <w:t>бега, различных прыжков (в длину, высоту и глубину, опорных</w:t>
      </w:r>
      <w:r>
        <w:rPr>
          <w:spacing w:val="1"/>
        </w:rPr>
        <w:t xml:space="preserve"> </w:t>
      </w:r>
      <w:r>
        <w:t>прыжков),</w:t>
      </w:r>
      <w:r>
        <w:rPr>
          <w:spacing w:val="16"/>
        </w:rPr>
        <w:t xml:space="preserve"> </w:t>
      </w:r>
      <w:r>
        <w:t>метаний,</w:t>
      </w:r>
      <w:r>
        <w:rPr>
          <w:spacing w:val="14"/>
        </w:rPr>
        <w:t xml:space="preserve"> </w:t>
      </w:r>
      <w:r>
        <w:t>лазанья.</w:t>
      </w:r>
    </w:p>
    <w:p w14:paraId="2B9104CF" w14:textId="77777777" w:rsidR="00F26240" w:rsidRDefault="005E36BC">
      <w:pPr>
        <w:pStyle w:val="a3"/>
        <w:spacing w:before="4" w:line="204" w:lineRule="auto"/>
        <w:ind w:left="2634" w:right="2650" w:firstLine="266"/>
      </w:pPr>
      <w:r>
        <w:t>Для воспитания способности быстро и целесообразно перестра-</w:t>
      </w:r>
      <w:r>
        <w:rPr>
          <w:spacing w:val="1"/>
        </w:rPr>
        <w:t xml:space="preserve"> </w:t>
      </w:r>
      <w:r>
        <w:t>ивать двигательную деятельность в связи с внезапно меняющейся</w:t>
      </w:r>
      <w:r>
        <w:rPr>
          <w:spacing w:val="1"/>
        </w:rPr>
        <w:t xml:space="preserve"> </w:t>
      </w:r>
      <w:r>
        <w:t>обстановкой высокоэффек</w:t>
      </w:r>
      <w:r>
        <w:t>тивными средствами служат подвижные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единоборства</w:t>
      </w:r>
      <w:r>
        <w:rPr>
          <w:spacing w:val="1"/>
        </w:rPr>
        <w:t xml:space="preserve"> </w:t>
      </w:r>
      <w:r>
        <w:t>(бокс,</w:t>
      </w:r>
      <w:r>
        <w:rPr>
          <w:spacing w:val="1"/>
        </w:rPr>
        <w:t xml:space="preserve"> </w:t>
      </w:r>
      <w:r>
        <w:t>борьба,</w:t>
      </w:r>
      <w:r>
        <w:rPr>
          <w:spacing w:val="1"/>
        </w:rPr>
        <w:t xml:space="preserve"> </w:t>
      </w:r>
      <w:r>
        <w:t>фехтование),</w:t>
      </w:r>
      <w:r>
        <w:rPr>
          <w:spacing w:val="1"/>
        </w:rPr>
        <w:t xml:space="preserve"> </w:t>
      </w:r>
      <w:r>
        <w:t>кроссовый бег, передвижения на лыжах по пересеченной местно-</w:t>
      </w:r>
      <w:r>
        <w:rPr>
          <w:spacing w:val="1"/>
        </w:rPr>
        <w:t xml:space="preserve"> </w:t>
      </w:r>
      <w:r>
        <w:t>сти,</w:t>
      </w:r>
      <w:r>
        <w:rPr>
          <w:spacing w:val="10"/>
        </w:rPr>
        <w:t xml:space="preserve"> </w:t>
      </w:r>
      <w:r>
        <w:t>горнолыжный</w:t>
      </w:r>
      <w:r>
        <w:rPr>
          <w:spacing w:val="13"/>
        </w:rPr>
        <w:t xml:space="preserve"> </w:t>
      </w:r>
      <w:r>
        <w:t>спорт.</w:t>
      </w:r>
    </w:p>
    <w:p w14:paraId="75724852" w14:textId="77777777" w:rsidR="00F26240" w:rsidRDefault="005E36BC">
      <w:pPr>
        <w:pStyle w:val="a3"/>
        <w:spacing w:before="6" w:line="204" w:lineRule="auto"/>
        <w:ind w:left="2626" w:right="2650" w:firstLine="288"/>
      </w:pPr>
      <w:r>
        <w:t>Особую группу средств составляют упражнения с преимуще-</w:t>
      </w:r>
      <w:r>
        <w:rPr>
          <w:spacing w:val="1"/>
        </w:rPr>
        <w:t xml:space="preserve"> </w:t>
      </w:r>
      <w:r>
        <w:t>ственной</w:t>
      </w:r>
      <w:r>
        <w:rPr>
          <w:spacing w:val="1"/>
        </w:rPr>
        <w:t xml:space="preserve"> </w:t>
      </w:r>
      <w:r>
        <w:t>направленн</w:t>
      </w:r>
      <w:r>
        <w:t>остью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психофизиологические</w:t>
      </w:r>
      <w:r>
        <w:rPr>
          <w:spacing w:val="-52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регуляцию</w:t>
      </w:r>
      <w:r>
        <w:rPr>
          <w:spacing w:val="55"/>
        </w:rPr>
        <w:t xml:space="preserve"> </w:t>
      </w:r>
      <w:r>
        <w:t>двигатель-</w:t>
      </w:r>
      <w:r>
        <w:rPr>
          <w:spacing w:val="1"/>
        </w:rPr>
        <w:t xml:space="preserve"> </w:t>
      </w:r>
      <w:r>
        <w:t>ных действий. Это упражнения по выработке чувства простран-</w:t>
      </w:r>
      <w:r>
        <w:rPr>
          <w:spacing w:val="1"/>
        </w:rPr>
        <w:t xml:space="preserve"> </w:t>
      </w:r>
      <w:r>
        <w:t>ства,</w:t>
      </w:r>
      <w:r>
        <w:rPr>
          <w:spacing w:val="15"/>
        </w:rPr>
        <w:t xml:space="preserve"> </w:t>
      </w:r>
      <w:r>
        <w:t>времени,</w:t>
      </w:r>
      <w:r>
        <w:rPr>
          <w:spacing w:val="13"/>
        </w:rPr>
        <w:t xml:space="preserve"> </w:t>
      </w:r>
      <w:r>
        <w:t>степени</w:t>
      </w:r>
      <w:r>
        <w:rPr>
          <w:spacing w:val="12"/>
        </w:rPr>
        <w:t xml:space="preserve"> </w:t>
      </w:r>
      <w:r>
        <w:t>развиваемых</w:t>
      </w:r>
      <w:r>
        <w:rPr>
          <w:spacing w:val="14"/>
        </w:rPr>
        <w:t xml:space="preserve"> </w:t>
      </w:r>
      <w:r>
        <w:t>мышечных</w:t>
      </w:r>
      <w:r>
        <w:rPr>
          <w:spacing w:val="15"/>
        </w:rPr>
        <w:t xml:space="preserve"> </w:t>
      </w:r>
      <w:r>
        <w:t>усилий.</w:t>
      </w:r>
    </w:p>
    <w:p w14:paraId="3C4D6ACC" w14:textId="77777777" w:rsidR="00F26240" w:rsidRDefault="005E36BC">
      <w:pPr>
        <w:pStyle w:val="a3"/>
        <w:spacing w:before="8" w:line="206" w:lineRule="auto"/>
        <w:ind w:left="2626" w:right="2643" w:firstLine="288"/>
      </w:pPr>
      <w:r>
        <w:t>Специальные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55"/>
        </w:rPr>
        <w:t xml:space="preserve"> </w:t>
      </w:r>
      <w:r>
        <w:t>координа-</w:t>
      </w:r>
      <w:r>
        <w:rPr>
          <w:spacing w:val="1"/>
        </w:rPr>
        <w:t xml:space="preserve"> </w:t>
      </w:r>
      <w:r>
        <w:t>ции движений разрабатываются с учетом специфики избранного</w:t>
      </w:r>
      <w:r>
        <w:rPr>
          <w:spacing w:val="1"/>
        </w:rPr>
        <w:t xml:space="preserve"> </w:t>
      </w:r>
      <w:r>
        <w:t>вида спорта, профессии. Это координационно сходные упражне-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технико-тактическими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данном</w:t>
      </w:r>
      <w:r>
        <w:rPr>
          <w:spacing w:val="55"/>
        </w:rPr>
        <w:t xml:space="preserve"> </w:t>
      </w:r>
      <w:r>
        <w:t>виде</w:t>
      </w:r>
      <w:r>
        <w:rPr>
          <w:spacing w:val="55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трудовыми</w:t>
      </w:r>
      <w:r>
        <w:rPr>
          <w:spacing w:val="4"/>
        </w:rPr>
        <w:t xml:space="preserve"> </w:t>
      </w:r>
      <w:r>
        <w:t>действиями.</w:t>
      </w:r>
    </w:p>
    <w:p w14:paraId="0106FB71" w14:textId="77777777" w:rsidR="00F26240" w:rsidRDefault="005E36BC">
      <w:pPr>
        <w:pStyle w:val="a3"/>
        <w:spacing w:line="206" w:lineRule="auto"/>
        <w:ind w:left="2907" w:right="2732" w:firstLine="21"/>
      </w:pPr>
      <w:r>
        <w:rPr>
          <w:spacing w:val="-3"/>
        </w:rPr>
        <w:t>На</w:t>
      </w:r>
      <w:r>
        <w:rPr>
          <w:spacing w:val="-8"/>
        </w:rPr>
        <w:t xml:space="preserve"> </w:t>
      </w:r>
      <w:r>
        <w:rPr>
          <w:spacing w:val="-3"/>
        </w:rPr>
        <w:t>спортивной</w:t>
      </w:r>
      <w:r>
        <w:rPr>
          <w:spacing w:val="-9"/>
        </w:rPr>
        <w:t xml:space="preserve"> </w:t>
      </w:r>
      <w:r>
        <w:rPr>
          <w:spacing w:val="-3"/>
        </w:rPr>
        <w:t>тренировке</w:t>
      </w:r>
      <w:r>
        <w:rPr>
          <w:spacing w:val="-8"/>
        </w:rPr>
        <w:t xml:space="preserve"> </w:t>
      </w:r>
      <w:r>
        <w:rPr>
          <w:spacing w:val="-2"/>
        </w:rPr>
        <w:t>применяют</w:t>
      </w:r>
      <w:r>
        <w:rPr>
          <w:spacing w:val="-11"/>
        </w:rPr>
        <w:t xml:space="preserve"> </w:t>
      </w:r>
      <w:r>
        <w:rPr>
          <w:spacing w:val="-2"/>
        </w:rPr>
        <w:t>две</w:t>
      </w:r>
      <w:r>
        <w:rPr>
          <w:spacing w:val="-10"/>
        </w:rPr>
        <w:t xml:space="preserve"> </w:t>
      </w:r>
      <w:r>
        <w:rPr>
          <w:spacing w:val="-2"/>
        </w:rPr>
        <w:t>гру</w:t>
      </w:r>
      <w:r>
        <w:rPr>
          <w:spacing w:val="-2"/>
        </w:rPr>
        <w:t>ппы</w:t>
      </w:r>
      <w:r>
        <w:rPr>
          <w:spacing w:val="-10"/>
        </w:rPr>
        <w:t xml:space="preserve"> </w:t>
      </w:r>
      <w:r>
        <w:rPr>
          <w:spacing w:val="-2"/>
        </w:rPr>
        <w:t>таких</w:t>
      </w:r>
      <w:r>
        <w:rPr>
          <w:spacing w:val="-11"/>
        </w:rPr>
        <w:t xml:space="preserve"> </w:t>
      </w:r>
      <w:r>
        <w:rPr>
          <w:spacing w:val="-2"/>
        </w:rPr>
        <w:t>средств:</w:t>
      </w:r>
      <w:r>
        <w:rPr>
          <w:spacing w:val="-52"/>
        </w:rPr>
        <w:t xml:space="preserve"> </w:t>
      </w:r>
      <w:r>
        <w:t>а)</w:t>
      </w:r>
      <w:r>
        <w:rPr>
          <w:spacing w:val="33"/>
        </w:rPr>
        <w:t xml:space="preserve"> </w:t>
      </w:r>
      <w:r>
        <w:t>подводящие,</w:t>
      </w:r>
      <w:r>
        <w:rPr>
          <w:spacing w:val="19"/>
        </w:rPr>
        <w:t xml:space="preserve"> </w:t>
      </w:r>
      <w:r>
        <w:t>способствующие</w:t>
      </w:r>
      <w:r>
        <w:rPr>
          <w:spacing w:val="22"/>
        </w:rPr>
        <w:t xml:space="preserve"> </w:t>
      </w:r>
      <w:r>
        <w:t>освоению</w:t>
      </w:r>
      <w:r>
        <w:rPr>
          <w:spacing w:val="23"/>
        </w:rPr>
        <w:t xml:space="preserve"> </w:t>
      </w:r>
      <w:r>
        <w:t>новых</w:t>
      </w:r>
      <w:r>
        <w:rPr>
          <w:spacing w:val="20"/>
        </w:rPr>
        <w:t xml:space="preserve"> </w:t>
      </w:r>
      <w:r>
        <w:t>форм</w:t>
      </w:r>
      <w:r>
        <w:rPr>
          <w:spacing w:val="18"/>
        </w:rPr>
        <w:t xml:space="preserve"> </w:t>
      </w:r>
      <w:r>
        <w:t>дви</w:t>
      </w:r>
    </w:p>
    <w:p w14:paraId="03E8BDAD" w14:textId="77777777" w:rsidR="00F26240" w:rsidRDefault="005E36BC">
      <w:pPr>
        <w:pStyle w:val="a3"/>
        <w:spacing w:line="205" w:lineRule="exact"/>
        <w:ind w:left="2612"/>
      </w:pPr>
      <w:r>
        <w:t>жений</w:t>
      </w:r>
      <w:r>
        <w:rPr>
          <w:spacing w:val="23"/>
        </w:rPr>
        <w:t xml:space="preserve"> </w:t>
      </w:r>
      <w:r>
        <w:t>того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иного</w:t>
      </w:r>
      <w:r>
        <w:rPr>
          <w:spacing w:val="24"/>
        </w:rPr>
        <w:t xml:space="preserve"> </w:t>
      </w:r>
      <w:r>
        <w:t>вида</w:t>
      </w:r>
      <w:r>
        <w:rPr>
          <w:spacing w:val="25"/>
        </w:rPr>
        <w:t xml:space="preserve"> </w:t>
      </w:r>
      <w:r>
        <w:t>спорта;</w:t>
      </w:r>
    </w:p>
    <w:p w14:paraId="12C13BFE" w14:textId="77777777" w:rsidR="00F26240" w:rsidRDefault="005E36BC">
      <w:pPr>
        <w:pStyle w:val="a3"/>
        <w:spacing w:before="12" w:line="204" w:lineRule="auto"/>
        <w:ind w:left="2612" w:right="2709" w:firstLine="295"/>
        <w:jc w:val="left"/>
      </w:pPr>
      <w:r>
        <w:t>б)</w:t>
      </w:r>
      <w:r>
        <w:rPr>
          <w:spacing w:val="1"/>
        </w:rPr>
        <w:t xml:space="preserve"> </w:t>
      </w:r>
      <w:r>
        <w:t>развивающие,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55"/>
        </w:rPr>
        <w:t xml:space="preserve"> </w:t>
      </w:r>
      <w:r>
        <w:t>на воспита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</w:t>
      </w:r>
      <w:r>
        <w:rPr>
          <w:spacing w:val="-52"/>
        </w:rPr>
        <w:t xml:space="preserve"> </w:t>
      </w:r>
      <w:r>
        <w:t>ных</w:t>
      </w:r>
      <w:r>
        <w:rPr>
          <w:spacing w:val="10"/>
        </w:rPr>
        <w:t xml:space="preserve"> </w:t>
      </w:r>
      <w:r>
        <w:t>видах</w:t>
      </w:r>
      <w:r>
        <w:rPr>
          <w:spacing w:val="13"/>
        </w:rPr>
        <w:t xml:space="preserve"> </w:t>
      </w:r>
      <w:r>
        <w:t>спорта</w:t>
      </w:r>
      <w:r>
        <w:rPr>
          <w:spacing w:val="12"/>
        </w:rPr>
        <w:t xml:space="preserve"> </w:t>
      </w:r>
      <w:r>
        <w:t>(например,</w:t>
      </w:r>
      <w:r>
        <w:rPr>
          <w:spacing w:val="1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баскетболе</w:t>
      </w:r>
      <w:r>
        <w:rPr>
          <w:spacing w:val="9"/>
        </w:rPr>
        <w:t xml:space="preserve"> </w:t>
      </w:r>
      <w:r>
        <w:t>специальные</w:t>
      </w:r>
      <w:r>
        <w:rPr>
          <w:spacing w:val="12"/>
        </w:rPr>
        <w:t xml:space="preserve"> </w:t>
      </w:r>
      <w:r>
        <w:t>упражне</w:t>
      </w:r>
      <w:r>
        <w:rPr>
          <w:spacing w:val="1"/>
        </w:rPr>
        <w:t xml:space="preserve"> </w:t>
      </w:r>
      <w:r>
        <w:t>ния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затрудненных</w:t>
      </w:r>
      <w:r>
        <w:rPr>
          <w:spacing w:val="16"/>
        </w:rPr>
        <w:t xml:space="preserve"> </w:t>
      </w:r>
      <w:r>
        <w:t>условиях</w:t>
      </w:r>
      <w:r>
        <w:rPr>
          <w:spacing w:val="23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ловля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передача</w:t>
      </w:r>
      <w:r>
        <w:rPr>
          <w:spacing w:val="16"/>
        </w:rPr>
        <w:t xml:space="preserve"> </w:t>
      </w:r>
      <w:r>
        <w:t>мяча</w:t>
      </w:r>
      <w:r>
        <w:rPr>
          <w:spacing w:val="16"/>
        </w:rPr>
        <w:t xml:space="preserve"> </w:t>
      </w:r>
      <w:r>
        <w:t>партнеру</w:t>
      </w:r>
      <w:r>
        <w:rPr>
          <w:spacing w:val="1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прыжках</w:t>
      </w:r>
      <w:r>
        <w:rPr>
          <w:spacing w:val="20"/>
        </w:rPr>
        <w:t xml:space="preserve"> </w:t>
      </w:r>
      <w:r>
        <w:t>через</w:t>
      </w:r>
      <w:r>
        <w:rPr>
          <w:spacing w:val="23"/>
        </w:rPr>
        <w:t xml:space="preserve"> </w:t>
      </w:r>
      <w:r>
        <w:t>гимнастическую</w:t>
      </w:r>
      <w:r>
        <w:rPr>
          <w:spacing w:val="21"/>
        </w:rPr>
        <w:t xml:space="preserve"> </w:t>
      </w:r>
      <w:r>
        <w:t>скамейку,</w:t>
      </w:r>
      <w:r>
        <w:rPr>
          <w:spacing w:val="20"/>
        </w:rPr>
        <w:t xml:space="preserve"> </w:t>
      </w:r>
      <w:r>
        <w:t>после</w:t>
      </w:r>
      <w:r>
        <w:rPr>
          <w:spacing w:val="21"/>
        </w:rPr>
        <w:t xml:space="preserve"> </w:t>
      </w:r>
      <w:r>
        <w:t>выполнения</w:t>
      </w:r>
      <w:r>
        <w:rPr>
          <w:spacing w:val="-52"/>
        </w:rPr>
        <w:t xml:space="preserve"> </w:t>
      </w:r>
      <w:r>
        <w:t xml:space="preserve">на гимнастических матах нескольких кувырков подряд, ловля </w:t>
      </w:r>
      <w:r>
        <w:rPr>
          <w:sz w:val="18"/>
        </w:rPr>
        <w:t>MJ</w:t>
      </w:r>
      <w:r>
        <w:rPr>
          <w:spacing w:val="1"/>
          <w:sz w:val="18"/>
        </w:rPr>
        <w:t xml:space="preserve"> </w:t>
      </w:r>
      <w:r>
        <w:rPr>
          <w:i/>
        </w:rPr>
        <w:t>от</w:t>
      </w:r>
      <w:r>
        <w:rPr>
          <w:i/>
          <w:spacing w:val="9"/>
        </w:rPr>
        <w:t xml:space="preserve"> </w:t>
      </w:r>
      <w:r>
        <w:t>партнера</w:t>
      </w:r>
      <w:r>
        <w:rPr>
          <w:spacing w:val="1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бросок</w:t>
      </w:r>
      <w:r>
        <w:rPr>
          <w:spacing w:val="1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корзину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др.).</w:t>
      </w:r>
    </w:p>
    <w:p w14:paraId="1A272958" w14:textId="77777777" w:rsidR="00F26240" w:rsidRDefault="005E36BC">
      <w:pPr>
        <w:pStyle w:val="a3"/>
        <w:spacing w:before="161"/>
        <w:ind w:left="2641"/>
        <w:jc w:val="left"/>
      </w:pPr>
      <w:r>
        <w:t>134</w:t>
      </w:r>
    </w:p>
    <w:p w14:paraId="6B69D3A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5EA03B8" w14:textId="77777777" w:rsidR="00F26240" w:rsidRDefault="005E36BC">
      <w:pPr>
        <w:spacing w:before="97" w:line="218" w:lineRule="auto"/>
        <w:ind w:left="2367" w:right="2868" w:firstLine="280"/>
        <w:jc w:val="both"/>
        <w:rPr>
          <w:sz w:val="20"/>
        </w:rPr>
      </w:pPr>
      <w:r>
        <w:rPr>
          <w:spacing w:val="14"/>
          <w:sz w:val="20"/>
        </w:rPr>
        <w:lastRenderedPageBreak/>
        <w:t>Упражнения,</w:t>
      </w:r>
      <w:r>
        <w:rPr>
          <w:spacing w:val="15"/>
          <w:sz w:val="20"/>
        </w:rPr>
        <w:t xml:space="preserve"> </w:t>
      </w:r>
      <w:r>
        <w:rPr>
          <w:spacing w:val="14"/>
          <w:sz w:val="20"/>
        </w:rPr>
        <w:t>направленные</w:t>
      </w:r>
      <w:r>
        <w:rPr>
          <w:spacing w:val="15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13"/>
          <w:sz w:val="20"/>
        </w:rPr>
        <w:t>развитие</w:t>
      </w:r>
      <w:r>
        <w:rPr>
          <w:spacing w:val="14"/>
          <w:sz w:val="20"/>
        </w:rPr>
        <w:t xml:space="preserve"> координационных</w:t>
      </w:r>
      <w:r>
        <w:rPr>
          <w:spacing w:val="15"/>
          <w:sz w:val="20"/>
        </w:rPr>
        <w:t xml:space="preserve"> </w:t>
      </w:r>
      <w:r>
        <w:rPr>
          <w:spacing w:val="10"/>
          <w:sz w:val="20"/>
        </w:rPr>
        <w:t xml:space="preserve">способностей, эффективны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z w:val="20"/>
        </w:rPr>
        <w:t>тех</w:t>
      </w:r>
      <w:r>
        <w:rPr>
          <w:spacing w:val="1"/>
          <w:sz w:val="20"/>
        </w:rPr>
        <w:t xml:space="preserve"> </w:t>
      </w:r>
      <w:r>
        <w:rPr>
          <w:sz w:val="20"/>
        </w:rPr>
        <w:t>пор,</w:t>
      </w:r>
      <w:r>
        <w:rPr>
          <w:spacing w:val="1"/>
          <w:sz w:val="20"/>
        </w:rPr>
        <w:t xml:space="preserve"> </w:t>
      </w:r>
      <w:r>
        <w:rPr>
          <w:sz w:val="20"/>
        </w:rPr>
        <w:t>пока</w:t>
      </w:r>
      <w:r>
        <w:rPr>
          <w:spacing w:val="1"/>
          <w:sz w:val="20"/>
        </w:rPr>
        <w:t xml:space="preserve"> </w:t>
      </w:r>
      <w:r>
        <w:rPr>
          <w:sz w:val="20"/>
        </w:rPr>
        <w:t>они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будут</w:t>
      </w:r>
      <w:r>
        <w:rPr>
          <w:spacing w:val="1"/>
          <w:sz w:val="20"/>
        </w:rPr>
        <w:t xml:space="preserve"> </w:t>
      </w:r>
      <w:r>
        <w:rPr>
          <w:sz w:val="20"/>
        </w:rPr>
        <w:t>выпол 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няться </w:t>
      </w:r>
      <w:r>
        <w:rPr>
          <w:spacing w:val="11"/>
          <w:sz w:val="20"/>
        </w:rPr>
        <w:t xml:space="preserve">автоматически. </w:t>
      </w:r>
      <w:r>
        <w:rPr>
          <w:spacing w:val="10"/>
          <w:sz w:val="20"/>
        </w:rPr>
        <w:t xml:space="preserve">Затем </w:t>
      </w:r>
      <w:r>
        <w:rPr>
          <w:spacing w:val="9"/>
          <w:sz w:val="20"/>
        </w:rPr>
        <w:t xml:space="preserve">они </w:t>
      </w:r>
      <w:r>
        <w:rPr>
          <w:spacing w:val="10"/>
          <w:sz w:val="20"/>
        </w:rPr>
        <w:t xml:space="preserve">теряют </w:t>
      </w:r>
      <w:r>
        <w:rPr>
          <w:spacing w:val="9"/>
          <w:sz w:val="20"/>
        </w:rPr>
        <w:t xml:space="preserve">свою </w:t>
      </w:r>
      <w:r>
        <w:rPr>
          <w:spacing w:val="11"/>
          <w:sz w:val="20"/>
        </w:rPr>
        <w:t xml:space="preserve">ценность, </w:t>
      </w:r>
      <w:r>
        <w:rPr>
          <w:sz w:val="20"/>
        </w:rPr>
        <w:t>так</w:t>
      </w:r>
      <w:r>
        <w:rPr>
          <w:spacing w:val="1"/>
          <w:sz w:val="20"/>
        </w:rPr>
        <w:t xml:space="preserve"> </w:t>
      </w:r>
      <w:r>
        <w:rPr>
          <w:sz w:val="20"/>
        </w:rPr>
        <w:t>как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любое,</w:t>
      </w:r>
      <w:r>
        <w:rPr>
          <w:spacing w:val="10"/>
          <w:sz w:val="20"/>
        </w:rPr>
        <w:t xml:space="preserve"> освоенное</w:t>
      </w:r>
      <w:r>
        <w:rPr>
          <w:spacing w:val="1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навыка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выполняемое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одних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тех</w:t>
      </w:r>
      <w:r>
        <w:rPr>
          <w:spacing w:val="1"/>
          <w:sz w:val="20"/>
        </w:rPr>
        <w:t xml:space="preserve"> </w:t>
      </w:r>
      <w:r>
        <w:rPr>
          <w:sz w:val="20"/>
        </w:rPr>
        <w:t>же</w:t>
      </w:r>
      <w:r>
        <w:rPr>
          <w:spacing w:val="1"/>
          <w:sz w:val="20"/>
        </w:rPr>
        <w:t xml:space="preserve"> </w:t>
      </w:r>
      <w:r>
        <w:rPr>
          <w:sz w:val="20"/>
        </w:rPr>
        <w:t>постоянных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двигательное</w:t>
      </w:r>
      <w:r>
        <w:rPr>
          <w:spacing w:val="10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стимулирует</w:t>
      </w:r>
      <w:r>
        <w:rPr>
          <w:spacing w:val="1"/>
          <w:sz w:val="20"/>
        </w:rPr>
        <w:t xml:space="preserve"> </w:t>
      </w:r>
      <w:r>
        <w:rPr>
          <w:sz w:val="20"/>
        </w:rPr>
        <w:t>даль -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нейшего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развития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координационных</w:t>
      </w:r>
      <w:r>
        <w:rPr>
          <w:spacing w:val="28"/>
          <w:sz w:val="20"/>
        </w:rPr>
        <w:t xml:space="preserve"> </w:t>
      </w:r>
      <w:r>
        <w:rPr>
          <w:spacing w:val="12"/>
          <w:sz w:val="20"/>
        </w:rPr>
        <w:t>способностей.</w:t>
      </w:r>
    </w:p>
    <w:p w14:paraId="0D9D8988" w14:textId="77777777" w:rsidR="00F26240" w:rsidRDefault="005E36BC">
      <w:pPr>
        <w:spacing w:line="218" w:lineRule="auto"/>
        <w:ind w:left="2374" w:right="2885" w:firstLine="302"/>
        <w:jc w:val="both"/>
        <w:rPr>
          <w:sz w:val="20"/>
        </w:rPr>
      </w:pPr>
      <w:r>
        <w:rPr>
          <w:spacing w:val="11"/>
          <w:w w:val="95"/>
          <w:sz w:val="20"/>
        </w:rPr>
        <w:t>Выполнение</w:t>
      </w:r>
      <w:r>
        <w:rPr>
          <w:spacing w:val="12"/>
          <w:w w:val="95"/>
          <w:sz w:val="20"/>
        </w:rPr>
        <w:t xml:space="preserve"> координационных</w:t>
      </w:r>
      <w:r>
        <w:rPr>
          <w:spacing w:val="13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упражнений</w:t>
      </w:r>
      <w:r>
        <w:rPr>
          <w:spacing w:val="12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следует</w:t>
      </w:r>
      <w:r>
        <w:rPr>
          <w:spacing w:val="65"/>
          <w:sz w:val="20"/>
        </w:rPr>
        <w:t xml:space="preserve"> </w:t>
      </w:r>
      <w:r>
        <w:rPr>
          <w:spacing w:val="10"/>
          <w:w w:val="95"/>
          <w:sz w:val="20"/>
        </w:rPr>
        <w:t xml:space="preserve">планиро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 xml:space="preserve">вать на </w:t>
      </w:r>
      <w:r>
        <w:rPr>
          <w:spacing w:val="9"/>
          <w:sz w:val="20"/>
        </w:rPr>
        <w:t xml:space="preserve">первую </w:t>
      </w:r>
      <w:r>
        <w:rPr>
          <w:spacing w:val="10"/>
          <w:sz w:val="20"/>
        </w:rPr>
        <w:t xml:space="preserve">половину основной </w:t>
      </w:r>
      <w:r>
        <w:rPr>
          <w:spacing w:val="9"/>
          <w:sz w:val="20"/>
        </w:rPr>
        <w:t xml:space="preserve">части </w:t>
      </w:r>
      <w:r>
        <w:rPr>
          <w:spacing w:val="10"/>
          <w:sz w:val="20"/>
        </w:rPr>
        <w:t xml:space="preserve">занятия, поскольку </w:t>
      </w:r>
      <w:r>
        <w:rPr>
          <w:sz w:val="20"/>
        </w:rPr>
        <w:t>они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быстро</w:t>
      </w:r>
      <w:r>
        <w:rPr>
          <w:spacing w:val="25"/>
          <w:sz w:val="20"/>
        </w:rPr>
        <w:t xml:space="preserve"> </w:t>
      </w:r>
      <w:r>
        <w:rPr>
          <w:spacing w:val="9"/>
          <w:sz w:val="20"/>
        </w:rPr>
        <w:t>ведут</w:t>
      </w:r>
      <w:r>
        <w:rPr>
          <w:spacing w:val="23"/>
          <w:sz w:val="20"/>
        </w:rPr>
        <w:t xml:space="preserve"> </w:t>
      </w:r>
      <w:r>
        <w:rPr>
          <w:sz w:val="20"/>
        </w:rPr>
        <w:t>к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утомлению.</w:t>
      </w:r>
    </w:p>
    <w:p w14:paraId="6FB1D828" w14:textId="77777777" w:rsidR="00F26240" w:rsidRDefault="00F26240">
      <w:pPr>
        <w:pStyle w:val="a3"/>
        <w:spacing w:before="2"/>
        <w:jc w:val="left"/>
        <w:rPr>
          <w:sz w:val="21"/>
        </w:rPr>
      </w:pPr>
    </w:p>
    <w:p w14:paraId="14BE67C0" w14:textId="77777777" w:rsidR="00F26240" w:rsidRDefault="005E36BC">
      <w:pPr>
        <w:pStyle w:val="a4"/>
        <w:numPr>
          <w:ilvl w:val="2"/>
          <w:numId w:val="211"/>
        </w:numPr>
        <w:tabs>
          <w:tab w:val="left" w:pos="3482"/>
        </w:tabs>
        <w:spacing w:line="266" w:lineRule="auto"/>
        <w:ind w:right="3508" w:hanging="1045"/>
        <w:jc w:val="left"/>
        <w:rPr>
          <w:b/>
          <w:sz w:val="20"/>
        </w:rPr>
      </w:pPr>
      <w:r>
        <w:rPr>
          <w:b/>
          <w:spacing w:val="12"/>
          <w:sz w:val="20"/>
        </w:rPr>
        <w:t>Методические</w:t>
      </w:r>
      <w:r>
        <w:rPr>
          <w:b/>
          <w:spacing w:val="27"/>
          <w:sz w:val="20"/>
        </w:rPr>
        <w:t xml:space="preserve"> </w:t>
      </w:r>
      <w:r>
        <w:rPr>
          <w:b/>
          <w:spacing w:val="11"/>
          <w:sz w:val="20"/>
        </w:rPr>
        <w:t>подходы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31"/>
          <w:sz w:val="20"/>
        </w:rPr>
        <w:t xml:space="preserve"> </w:t>
      </w:r>
      <w:r>
        <w:rPr>
          <w:b/>
          <w:spacing w:val="11"/>
          <w:sz w:val="20"/>
        </w:rPr>
        <w:t>методы</w:t>
      </w:r>
      <w:r>
        <w:rPr>
          <w:b/>
          <w:spacing w:val="27"/>
          <w:sz w:val="20"/>
        </w:rPr>
        <w:t xml:space="preserve"> </w:t>
      </w:r>
      <w:r>
        <w:rPr>
          <w:b/>
          <w:spacing w:val="12"/>
          <w:sz w:val="20"/>
        </w:rPr>
        <w:t>воспитания</w:t>
      </w:r>
      <w:r>
        <w:rPr>
          <w:b/>
          <w:spacing w:val="-47"/>
          <w:sz w:val="20"/>
        </w:rPr>
        <w:t xml:space="preserve"> </w:t>
      </w:r>
      <w:r>
        <w:rPr>
          <w:b/>
          <w:spacing w:val="11"/>
          <w:sz w:val="20"/>
        </w:rPr>
        <w:t>координационных</w:t>
      </w:r>
      <w:r>
        <w:rPr>
          <w:b/>
          <w:spacing w:val="25"/>
          <w:sz w:val="20"/>
        </w:rPr>
        <w:t xml:space="preserve"> </w:t>
      </w:r>
      <w:r>
        <w:rPr>
          <w:b/>
          <w:spacing w:val="11"/>
          <w:sz w:val="20"/>
        </w:rPr>
        <w:t>способностей</w:t>
      </w:r>
    </w:p>
    <w:p w14:paraId="679EF5E8" w14:textId="77777777" w:rsidR="00F26240" w:rsidRDefault="005E36BC">
      <w:pPr>
        <w:spacing w:before="108" w:line="225" w:lineRule="auto"/>
        <w:ind w:left="2367" w:right="2769" w:firstLine="295"/>
        <w:rPr>
          <w:sz w:val="20"/>
        </w:rPr>
      </w:pPr>
      <w:r>
        <w:rPr>
          <w:sz w:val="20"/>
        </w:rPr>
        <w:t>При</w:t>
      </w:r>
      <w:r>
        <w:rPr>
          <w:spacing w:val="44"/>
          <w:sz w:val="20"/>
        </w:rPr>
        <w:t xml:space="preserve"> </w:t>
      </w:r>
      <w:r>
        <w:rPr>
          <w:spacing w:val="11"/>
          <w:sz w:val="20"/>
        </w:rPr>
        <w:t>воспитании</w:t>
      </w:r>
      <w:r>
        <w:rPr>
          <w:spacing w:val="47"/>
          <w:sz w:val="20"/>
        </w:rPr>
        <w:t xml:space="preserve"> </w:t>
      </w:r>
      <w:r>
        <w:rPr>
          <w:spacing w:val="11"/>
          <w:sz w:val="20"/>
        </w:rPr>
        <w:t>координационных</w:t>
      </w:r>
      <w:r>
        <w:rPr>
          <w:spacing w:val="45"/>
          <w:sz w:val="20"/>
        </w:rPr>
        <w:t xml:space="preserve"> </w:t>
      </w:r>
      <w:r>
        <w:rPr>
          <w:spacing w:val="11"/>
          <w:sz w:val="20"/>
        </w:rPr>
        <w:t>способностей</w:t>
      </w:r>
      <w:r>
        <w:rPr>
          <w:spacing w:val="47"/>
          <w:sz w:val="20"/>
        </w:rPr>
        <w:t xml:space="preserve"> </w:t>
      </w:r>
      <w:r>
        <w:rPr>
          <w:spacing w:val="11"/>
          <w:sz w:val="20"/>
        </w:rPr>
        <w:t>используют</w:t>
      </w:r>
      <w:r>
        <w:rPr>
          <w:spacing w:val="-21"/>
          <w:sz w:val="20"/>
        </w:rPr>
        <w:t xml:space="preserve"> </w:t>
      </w:r>
      <w:r>
        <w:rPr>
          <w:sz w:val="20"/>
        </w:rPr>
        <w:t>-</w:t>
      </w:r>
      <w:r>
        <w:rPr>
          <w:spacing w:val="-47"/>
          <w:sz w:val="20"/>
        </w:rPr>
        <w:t xml:space="preserve"> </w:t>
      </w:r>
      <w:r>
        <w:rPr>
          <w:sz w:val="20"/>
        </w:rPr>
        <w:t>ся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следующие</w:t>
      </w:r>
      <w:r>
        <w:rPr>
          <w:spacing w:val="24"/>
          <w:sz w:val="20"/>
        </w:rPr>
        <w:t xml:space="preserve"> </w:t>
      </w:r>
      <w:r>
        <w:rPr>
          <w:spacing w:val="11"/>
          <w:sz w:val="20"/>
        </w:rPr>
        <w:t>основные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методические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подходы.</w:t>
      </w:r>
    </w:p>
    <w:p w14:paraId="584CB838" w14:textId="77777777" w:rsidR="00F26240" w:rsidRDefault="005E36BC">
      <w:pPr>
        <w:pStyle w:val="a4"/>
        <w:numPr>
          <w:ilvl w:val="3"/>
          <w:numId w:val="212"/>
        </w:numPr>
        <w:tabs>
          <w:tab w:val="left" w:pos="2937"/>
        </w:tabs>
        <w:spacing w:line="225" w:lineRule="auto"/>
        <w:ind w:right="2980" w:firstLine="295"/>
        <w:rPr>
          <w:sz w:val="20"/>
        </w:rPr>
      </w:pPr>
      <w:r>
        <w:rPr>
          <w:spacing w:val="9"/>
          <w:sz w:val="20"/>
        </w:rPr>
        <w:t>Обучение</w:t>
      </w:r>
      <w:r>
        <w:rPr>
          <w:spacing w:val="30"/>
          <w:sz w:val="20"/>
        </w:rPr>
        <w:t xml:space="preserve"> </w:t>
      </w:r>
      <w:r>
        <w:rPr>
          <w:sz w:val="20"/>
        </w:rPr>
        <w:t>новым</w:t>
      </w:r>
      <w:r>
        <w:rPr>
          <w:spacing w:val="27"/>
          <w:sz w:val="20"/>
        </w:rPr>
        <w:t xml:space="preserve"> </w:t>
      </w:r>
      <w:r>
        <w:rPr>
          <w:spacing w:val="9"/>
          <w:sz w:val="20"/>
        </w:rPr>
        <w:t>разнообразным</w:t>
      </w:r>
      <w:r>
        <w:rPr>
          <w:spacing w:val="32"/>
          <w:sz w:val="20"/>
        </w:rPr>
        <w:t xml:space="preserve"> </w:t>
      </w:r>
      <w:r>
        <w:rPr>
          <w:spacing w:val="9"/>
          <w:sz w:val="20"/>
        </w:rPr>
        <w:t>движениям</w:t>
      </w:r>
      <w:r>
        <w:rPr>
          <w:spacing w:val="28"/>
          <w:sz w:val="20"/>
        </w:rPr>
        <w:t xml:space="preserve"> </w:t>
      </w:r>
      <w:r>
        <w:rPr>
          <w:sz w:val="20"/>
        </w:rPr>
        <w:t>с</w:t>
      </w:r>
      <w:r>
        <w:rPr>
          <w:spacing w:val="31"/>
          <w:sz w:val="20"/>
        </w:rPr>
        <w:t xml:space="preserve"> </w:t>
      </w:r>
      <w:r>
        <w:rPr>
          <w:spacing w:val="9"/>
          <w:sz w:val="20"/>
        </w:rPr>
        <w:t>постепенным</w:t>
      </w:r>
      <w:r>
        <w:rPr>
          <w:spacing w:val="10"/>
          <w:sz w:val="20"/>
        </w:rPr>
        <w:t xml:space="preserve"> увеличением</w:t>
      </w:r>
      <w:r>
        <w:rPr>
          <w:spacing w:val="30"/>
          <w:sz w:val="20"/>
        </w:rPr>
        <w:t xml:space="preserve"> </w:t>
      </w:r>
      <w:r>
        <w:rPr>
          <w:sz w:val="20"/>
        </w:rPr>
        <w:t>их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координационной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сложности.</w:t>
      </w:r>
      <w:r>
        <w:rPr>
          <w:spacing w:val="30"/>
          <w:sz w:val="20"/>
        </w:rPr>
        <w:t xml:space="preserve"> </w:t>
      </w:r>
      <w:r>
        <w:rPr>
          <w:spacing w:val="9"/>
          <w:sz w:val="20"/>
        </w:rPr>
        <w:t>Этот</w:t>
      </w:r>
      <w:r>
        <w:rPr>
          <w:spacing w:val="28"/>
          <w:sz w:val="20"/>
        </w:rPr>
        <w:t xml:space="preserve"> </w:t>
      </w:r>
      <w:r>
        <w:rPr>
          <w:spacing w:val="9"/>
          <w:sz w:val="20"/>
        </w:rPr>
        <w:t>подход</w:t>
      </w:r>
      <w:r>
        <w:rPr>
          <w:spacing w:val="28"/>
          <w:sz w:val="20"/>
        </w:rPr>
        <w:t xml:space="preserve"> </w:t>
      </w:r>
      <w:r>
        <w:rPr>
          <w:sz w:val="20"/>
        </w:rPr>
        <w:t>широ</w:t>
      </w:r>
      <w:r>
        <w:rPr>
          <w:spacing w:val="1"/>
          <w:sz w:val="20"/>
        </w:rPr>
        <w:t xml:space="preserve"> </w:t>
      </w:r>
      <w:r>
        <w:rPr>
          <w:sz w:val="20"/>
        </w:rPr>
        <w:t>ко</w:t>
      </w:r>
      <w:r>
        <w:rPr>
          <w:spacing w:val="37"/>
          <w:sz w:val="20"/>
        </w:rPr>
        <w:t xml:space="preserve"> </w:t>
      </w:r>
      <w:r>
        <w:rPr>
          <w:spacing w:val="15"/>
          <w:sz w:val="20"/>
        </w:rPr>
        <w:t>используется</w:t>
      </w:r>
      <w:r>
        <w:rPr>
          <w:spacing w:val="37"/>
          <w:sz w:val="20"/>
        </w:rPr>
        <w:t xml:space="preserve"> </w:t>
      </w:r>
      <w:r>
        <w:rPr>
          <w:sz w:val="20"/>
        </w:rPr>
        <w:t>в</w:t>
      </w:r>
      <w:r>
        <w:rPr>
          <w:spacing w:val="39"/>
          <w:sz w:val="20"/>
        </w:rPr>
        <w:t xml:space="preserve"> </w:t>
      </w:r>
      <w:r>
        <w:rPr>
          <w:spacing w:val="14"/>
          <w:sz w:val="20"/>
        </w:rPr>
        <w:t>базовом</w:t>
      </w:r>
      <w:r>
        <w:rPr>
          <w:spacing w:val="38"/>
          <w:sz w:val="20"/>
        </w:rPr>
        <w:t xml:space="preserve"> </w:t>
      </w:r>
      <w:r>
        <w:rPr>
          <w:spacing w:val="14"/>
          <w:sz w:val="20"/>
        </w:rPr>
        <w:t>физическом</w:t>
      </w:r>
      <w:r>
        <w:rPr>
          <w:spacing w:val="38"/>
          <w:sz w:val="20"/>
        </w:rPr>
        <w:t xml:space="preserve"> </w:t>
      </w:r>
      <w:r>
        <w:rPr>
          <w:spacing w:val="14"/>
          <w:sz w:val="20"/>
        </w:rPr>
        <w:t>воспитании,</w:t>
      </w:r>
      <w:r>
        <w:rPr>
          <w:spacing w:val="38"/>
          <w:sz w:val="20"/>
        </w:rPr>
        <w:t xml:space="preserve"> </w:t>
      </w:r>
      <w:r>
        <w:rPr>
          <w:sz w:val="20"/>
        </w:rPr>
        <w:t>а</w:t>
      </w:r>
      <w:r>
        <w:rPr>
          <w:spacing w:val="37"/>
          <w:sz w:val="20"/>
        </w:rPr>
        <w:t xml:space="preserve"> </w:t>
      </w:r>
      <w:r>
        <w:rPr>
          <w:spacing w:val="13"/>
          <w:sz w:val="20"/>
        </w:rPr>
        <w:t>также</w:t>
      </w:r>
      <w:r>
        <w:rPr>
          <w:spacing w:val="37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pacing w:val="10"/>
          <w:sz w:val="20"/>
        </w:rPr>
        <w:t>первых</w:t>
      </w:r>
      <w:r>
        <w:rPr>
          <w:spacing w:val="19"/>
          <w:sz w:val="20"/>
        </w:rPr>
        <w:t xml:space="preserve"> </w:t>
      </w:r>
      <w:r>
        <w:rPr>
          <w:spacing w:val="11"/>
          <w:sz w:val="20"/>
        </w:rPr>
        <w:t>этапах</w:t>
      </w:r>
      <w:r>
        <w:rPr>
          <w:spacing w:val="22"/>
          <w:sz w:val="20"/>
        </w:rPr>
        <w:t xml:space="preserve"> </w:t>
      </w:r>
      <w:r>
        <w:rPr>
          <w:spacing w:val="11"/>
          <w:sz w:val="20"/>
        </w:rPr>
        <w:t>спортивного</w:t>
      </w:r>
      <w:r>
        <w:rPr>
          <w:spacing w:val="23"/>
          <w:sz w:val="20"/>
        </w:rPr>
        <w:t xml:space="preserve"> </w:t>
      </w:r>
      <w:r>
        <w:rPr>
          <w:spacing w:val="12"/>
          <w:sz w:val="20"/>
        </w:rPr>
        <w:t>совершенствования.</w:t>
      </w:r>
      <w:r>
        <w:rPr>
          <w:spacing w:val="23"/>
          <w:sz w:val="20"/>
        </w:rPr>
        <w:t xml:space="preserve"> </w:t>
      </w:r>
      <w:r>
        <w:rPr>
          <w:spacing w:val="11"/>
          <w:sz w:val="20"/>
        </w:rPr>
        <w:t>Осваивая</w:t>
      </w:r>
      <w:r>
        <w:rPr>
          <w:spacing w:val="23"/>
          <w:sz w:val="20"/>
        </w:rPr>
        <w:t xml:space="preserve"> </w:t>
      </w:r>
      <w:r>
        <w:rPr>
          <w:spacing w:val="10"/>
          <w:sz w:val="20"/>
        </w:rPr>
        <w:t>новые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упражнения,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 xml:space="preserve">занимающиеся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пополняют </w:t>
      </w:r>
      <w:r>
        <w:rPr>
          <w:sz w:val="20"/>
        </w:rPr>
        <w:t>свой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двигатель</w:t>
      </w:r>
      <w:r>
        <w:rPr>
          <w:spacing w:val="10"/>
          <w:sz w:val="20"/>
        </w:rPr>
        <w:t xml:space="preserve"> </w:t>
      </w:r>
      <w:r>
        <w:rPr>
          <w:sz w:val="20"/>
        </w:rPr>
        <w:t>ный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опыт,</w:t>
      </w:r>
      <w:r>
        <w:rPr>
          <w:spacing w:val="11"/>
          <w:sz w:val="20"/>
        </w:rPr>
        <w:t xml:space="preserve"> </w:t>
      </w:r>
      <w:r>
        <w:rPr>
          <w:sz w:val="20"/>
        </w:rPr>
        <w:t>но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pacing w:val="11"/>
          <w:sz w:val="20"/>
        </w:rPr>
        <w:t xml:space="preserve">развивают </w:t>
      </w:r>
      <w:r>
        <w:rPr>
          <w:spacing w:val="12"/>
          <w:sz w:val="20"/>
        </w:rPr>
        <w:t xml:space="preserve">способность </w:t>
      </w:r>
      <w:r>
        <w:rPr>
          <w:spacing w:val="11"/>
          <w:sz w:val="20"/>
        </w:rPr>
        <w:t xml:space="preserve">образовывать </w:t>
      </w:r>
      <w:r>
        <w:rPr>
          <w:spacing w:val="10"/>
          <w:sz w:val="20"/>
        </w:rPr>
        <w:t xml:space="preserve">новые </w:t>
      </w:r>
      <w:r>
        <w:rPr>
          <w:sz w:val="20"/>
        </w:rPr>
        <w:t>фор</w:t>
      </w:r>
      <w:r>
        <w:rPr>
          <w:spacing w:val="1"/>
          <w:sz w:val="20"/>
        </w:rPr>
        <w:t xml:space="preserve"> </w:t>
      </w:r>
      <w:r>
        <w:rPr>
          <w:sz w:val="20"/>
        </w:rPr>
        <w:t>мы</w:t>
      </w:r>
      <w:r>
        <w:rPr>
          <w:spacing w:val="33"/>
          <w:sz w:val="20"/>
        </w:rPr>
        <w:t xml:space="preserve"> </w:t>
      </w:r>
      <w:r>
        <w:rPr>
          <w:spacing w:val="9"/>
          <w:sz w:val="20"/>
        </w:rPr>
        <w:t>координации</w:t>
      </w:r>
      <w:r>
        <w:rPr>
          <w:spacing w:val="33"/>
          <w:sz w:val="20"/>
        </w:rPr>
        <w:t xml:space="preserve"> </w:t>
      </w:r>
      <w:r>
        <w:rPr>
          <w:spacing w:val="9"/>
          <w:sz w:val="20"/>
        </w:rPr>
        <w:t>движений.</w:t>
      </w:r>
      <w:r>
        <w:rPr>
          <w:spacing w:val="35"/>
          <w:sz w:val="20"/>
        </w:rPr>
        <w:t xml:space="preserve"> </w:t>
      </w:r>
      <w:r>
        <w:rPr>
          <w:spacing w:val="9"/>
          <w:sz w:val="20"/>
        </w:rPr>
        <w:t>Обладая</w:t>
      </w:r>
      <w:r>
        <w:rPr>
          <w:spacing w:val="34"/>
          <w:sz w:val="20"/>
        </w:rPr>
        <w:t xml:space="preserve"> </w:t>
      </w:r>
      <w:r>
        <w:rPr>
          <w:sz w:val="20"/>
        </w:rPr>
        <w:t>большим</w:t>
      </w:r>
      <w:r>
        <w:rPr>
          <w:spacing w:val="33"/>
          <w:sz w:val="20"/>
        </w:rPr>
        <w:t xml:space="preserve"> </w:t>
      </w:r>
      <w:r>
        <w:rPr>
          <w:spacing w:val="9"/>
          <w:sz w:val="20"/>
        </w:rPr>
        <w:t>двигательным</w:t>
      </w:r>
      <w:r>
        <w:rPr>
          <w:spacing w:val="33"/>
          <w:sz w:val="20"/>
        </w:rPr>
        <w:t xml:space="preserve"> </w:t>
      </w:r>
      <w:r>
        <w:rPr>
          <w:sz w:val="20"/>
        </w:rPr>
        <w:t>опы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том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( </w:t>
      </w:r>
      <w:r>
        <w:rPr>
          <w:spacing w:val="13"/>
          <w:sz w:val="20"/>
        </w:rPr>
        <w:t xml:space="preserve">запасом </w:t>
      </w:r>
      <w:r>
        <w:rPr>
          <w:spacing w:val="15"/>
          <w:sz w:val="20"/>
        </w:rPr>
        <w:t xml:space="preserve">двигательных </w:t>
      </w:r>
      <w:r>
        <w:rPr>
          <w:spacing w:val="14"/>
          <w:sz w:val="20"/>
        </w:rPr>
        <w:t xml:space="preserve">навыков), человек </w:t>
      </w:r>
      <w:r>
        <w:rPr>
          <w:spacing w:val="12"/>
          <w:sz w:val="20"/>
        </w:rPr>
        <w:t>легче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4"/>
          <w:sz w:val="20"/>
        </w:rPr>
        <w:t>быстрее</w:t>
      </w:r>
      <w:r>
        <w:rPr>
          <w:spacing w:val="-48"/>
          <w:sz w:val="20"/>
        </w:rPr>
        <w:t xml:space="preserve"> </w:t>
      </w:r>
      <w:r>
        <w:rPr>
          <w:spacing w:val="12"/>
          <w:sz w:val="20"/>
        </w:rPr>
        <w:t>справляется</w:t>
      </w:r>
      <w:r>
        <w:rPr>
          <w:spacing w:val="27"/>
          <w:sz w:val="20"/>
        </w:rPr>
        <w:t xml:space="preserve"> </w:t>
      </w:r>
      <w:r>
        <w:rPr>
          <w:sz w:val="20"/>
        </w:rPr>
        <w:t>с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неожиданно</w:t>
      </w:r>
      <w:r>
        <w:rPr>
          <w:spacing w:val="28"/>
          <w:sz w:val="20"/>
        </w:rPr>
        <w:t xml:space="preserve"> </w:t>
      </w:r>
      <w:r>
        <w:rPr>
          <w:spacing w:val="12"/>
          <w:sz w:val="20"/>
        </w:rPr>
        <w:t>возникшей</w:t>
      </w:r>
      <w:r>
        <w:rPr>
          <w:spacing w:val="27"/>
          <w:sz w:val="20"/>
        </w:rPr>
        <w:t xml:space="preserve"> </w:t>
      </w:r>
      <w:r>
        <w:rPr>
          <w:spacing w:val="12"/>
          <w:sz w:val="20"/>
        </w:rPr>
        <w:t>двигательной</w:t>
      </w:r>
      <w:r>
        <w:rPr>
          <w:spacing w:val="26"/>
          <w:sz w:val="20"/>
        </w:rPr>
        <w:t xml:space="preserve"> </w:t>
      </w:r>
      <w:r>
        <w:rPr>
          <w:spacing w:val="12"/>
          <w:sz w:val="20"/>
        </w:rPr>
        <w:t>задачей.</w:t>
      </w:r>
    </w:p>
    <w:p w14:paraId="12442E9D" w14:textId="77777777" w:rsidR="00F26240" w:rsidRDefault="005E36BC">
      <w:pPr>
        <w:spacing w:line="225" w:lineRule="auto"/>
        <w:ind w:left="2360" w:right="2897" w:firstLine="288"/>
        <w:jc w:val="both"/>
        <w:rPr>
          <w:sz w:val="20"/>
        </w:rPr>
      </w:pPr>
      <w:r>
        <w:rPr>
          <w:spacing w:val="11"/>
          <w:sz w:val="20"/>
        </w:rPr>
        <w:t xml:space="preserve">Прекращение обучения </w:t>
      </w:r>
      <w:r>
        <w:rPr>
          <w:spacing w:val="9"/>
          <w:sz w:val="20"/>
        </w:rPr>
        <w:t xml:space="preserve">новым </w:t>
      </w:r>
      <w:r>
        <w:rPr>
          <w:spacing w:val="11"/>
          <w:sz w:val="20"/>
        </w:rPr>
        <w:t>разнообразным движениям</w:t>
      </w:r>
      <w:r>
        <w:rPr>
          <w:spacing w:val="12"/>
          <w:sz w:val="20"/>
        </w:rPr>
        <w:t xml:space="preserve"> </w:t>
      </w:r>
      <w:r>
        <w:rPr>
          <w:sz w:val="20"/>
        </w:rPr>
        <w:t>не-</w:t>
      </w:r>
      <w:r>
        <w:rPr>
          <w:spacing w:val="1"/>
          <w:sz w:val="20"/>
        </w:rPr>
        <w:t xml:space="preserve"> </w:t>
      </w:r>
      <w:r>
        <w:rPr>
          <w:spacing w:val="9"/>
          <w:w w:val="95"/>
          <w:sz w:val="20"/>
        </w:rPr>
        <w:t>из</w:t>
      </w:r>
      <w:r>
        <w:rPr>
          <w:spacing w:val="9"/>
          <w:w w:val="95"/>
          <w:sz w:val="20"/>
        </w:rPr>
        <w:t>бежно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снизит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способность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к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их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освоению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тем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самым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затормо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зит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развитие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координационных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способностей.</w:t>
      </w:r>
    </w:p>
    <w:p w14:paraId="5CBCF096" w14:textId="77777777" w:rsidR="00F26240" w:rsidRDefault="005E36BC">
      <w:pPr>
        <w:pStyle w:val="a4"/>
        <w:numPr>
          <w:ilvl w:val="3"/>
          <w:numId w:val="212"/>
        </w:numPr>
        <w:tabs>
          <w:tab w:val="left" w:pos="2937"/>
        </w:tabs>
        <w:spacing w:line="225" w:lineRule="auto"/>
        <w:ind w:right="3001" w:firstLine="295"/>
        <w:jc w:val="both"/>
        <w:rPr>
          <w:sz w:val="20"/>
        </w:rPr>
      </w:pPr>
      <w:r>
        <w:rPr>
          <w:sz w:val="20"/>
        </w:rPr>
        <w:t>Воспитание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перестраивать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двигательную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</w:t>
      </w:r>
      <w:r>
        <w:rPr>
          <w:spacing w:val="1"/>
          <w:sz w:val="20"/>
        </w:rPr>
        <w:t xml:space="preserve"> </w:t>
      </w:r>
      <w:r>
        <w:rPr>
          <w:sz w:val="20"/>
        </w:rPr>
        <w:t>ность в</w:t>
      </w:r>
      <w:r>
        <w:rPr>
          <w:spacing w:val="50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50"/>
          <w:sz w:val="20"/>
        </w:rPr>
        <w:t xml:space="preserve"> </w:t>
      </w:r>
      <w:r>
        <w:rPr>
          <w:sz w:val="20"/>
        </w:rPr>
        <w:t>внезапно</w:t>
      </w:r>
      <w:r>
        <w:rPr>
          <w:spacing w:val="50"/>
          <w:sz w:val="20"/>
        </w:rPr>
        <w:t xml:space="preserve"> </w:t>
      </w:r>
      <w:r>
        <w:rPr>
          <w:sz w:val="20"/>
        </w:rPr>
        <w:t>меняющейся обстановки. Этот методичес</w:t>
      </w:r>
      <w:r>
        <w:rPr>
          <w:spacing w:val="1"/>
          <w:sz w:val="20"/>
        </w:rPr>
        <w:t xml:space="preserve"> </w:t>
      </w:r>
      <w:r>
        <w:rPr>
          <w:sz w:val="20"/>
        </w:rPr>
        <w:t>кий подход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находит</w:t>
      </w:r>
      <w:r>
        <w:rPr>
          <w:spacing w:val="50"/>
          <w:sz w:val="20"/>
        </w:rPr>
        <w:t xml:space="preserve"> </w:t>
      </w:r>
      <w:r>
        <w:rPr>
          <w:sz w:val="20"/>
        </w:rPr>
        <w:t>большое</w:t>
      </w:r>
      <w:r>
        <w:rPr>
          <w:spacing w:val="50"/>
          <w:sz w:val="20"/>
        </w:rPr>
        <w:t xml:space="preserve"> </w:t>
      </w:r>
      <w:r>
        <w:rPr>
          <w:sz w:val="20"/>
        </w:rPr>
        <w:t>применение</w:t>
      </w:r>
      <w:r>
        <w:rPr>
          <w:spacing w:val="50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базовом</w:t>
      </w:r>
      <w:r>
        <w:rPr>
          <w:spacing w:val="50"/>
          <w:sz w:val="20"/>
        </w:rPr>
        <w:t xml:space="preserve"> </w:t>
      </w:r>
      <w:r>
        <w:rPr>
          <w:sz w:val="20"/>
        </w:rPr>
        <w:t>физичес</w:t>
      </w:r>
      <w:r>
        <w:rPr>
          <w:spacing w:val="1"/>
          <w:sz w:val="20"/>
        </w:rPr>
        <w:t xml:space="preserve"> </w:t>
      </w:r>
      <w:r>
        <w:rPr>
          <w:sz w:val="20"/>
        </w:rPr>
        <w:t>ком</w:t>
      </w:r>
      <w:r>
        <w:rPr>
          <w:spacing w:val="13"/>
          <w:sz w:val="20"/>
        </w:rPr>
        <w:t xml:space="preserve"> </w:t>
      </w:r>
      <w:r>
        <w:rPr>
          <w:sz w:val="20"/>
        </w:rPr>
        <w:t>воспитании,</w:t>
      </w:r>
      <w:r>
        <w:rPr>
          <w:spacing w:val="16"/>
          <w:sz w:val="20"/>
        </w:rPr>
        <w:t xml:space="preserve"> </w:t>
      </w:r>
      <w:r>
        <w:rPr>
          <w:sz w:val="20"/>
        </w:rPr>
        <w:t>а</w:t>
      </w:r>
      <w:r>
        <w:rPr>
          <w:spacing w:val="1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5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игровых</w:t>
      </w:r>
      <w:r>
        <w:rPr>
          <w:spacing w:val="8"/>
          <w:sz w:val="20"/>
        </w:rPr>
        <w:t xml:space="preserve"> </w:t>
      </w:r>
      <w:r>
        <w:rPr>
          <w:sz w:val="20"/>
        </w:rPr>
        <w:t>видах</w:t>
      </w:r>
      <w:r>
        <w:rPr>
          <w:spacing w:val="8"/>
          <w:sz w:val="20"/>
        </w:rPr>
        <w:t xml:space="preserve"> </w:t>
      </w:r>
      <w:r>
        <w:rPr>
          <w:sz w:val="20"/>
        </w:rPr>
        <w:t>спорта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sz w:val="20"/>
        </w:rPr>
        <w:t>единоборствах.</w:t>
      </w:r>
    </w:p>
    <w:p w14:paraId="57668322" w14:textId="77777777" w:rsidR="00F26240" w:rsidRDefault="005E36BC">
      <w:pPr>
        <w:pStyle w:val="a4"/>
        <w:numPr>
          <w:ilvl w:val="3"/>
          <w:numId w:val="212"/>
        </w:numPr>
        <w:tabs>
          <w:tab w:val="left" w:pos="2937"/>
        </w:tabs>
        <w:spacing w:line="225" w:lineRule="auto"/>
        <w:ind w:right="2971" w:firstLine="295"/>
        <w:rPr>
          <w:sz w:val="20"/>
        </w:rPr>
      </w:pPr>
      <w:r>
        <w:rPr>
          <w:spacing w:val="13"/>
          <w:sz w:val="20"/>
        </w:rPr>
        <w:t>Повышение</w:t>
      </w:r>
      <w:r>
        <w:rPr>
          <w:spacing w:val="30"/>
          <w:sz w:val="20"/>
        </w:rPr>
        <w:t xml:space="preserve"> </w:t>
      </w:r>
      <w:r>
        <w:rPr>
          <w:spacing w:val="13"/>
          <w:sz w:val="20"/>
        </w:rPr>
        <w:t>пространственной,</w:t>
      </w:r>
      <w:r>
        <w:rPr>
          <w:spacing w:val="29"/>
          <w:sz w:val="20"/>
        </w:rPr>
        <w:t xml:space="preserve"> </w:t>
      </w:r>
      <w:r>
        <w:rPr>
          <w:spacing w:val="13"/>
          <w:sz w:val="20"/>
        </w:rPr>
        <w:t>временной</w:t>
      </w:r>
      <w:r>
        <w:rPr>
          <w:spacing w:val="30"/>
          <w:sz w:val="20"/>
        </w:rPr>
        <w:t xml:space="preserve"> </w:t>
      </w:r>
      <w:r>
        <w:rPr>
          <w:sz w:val="20"/>
        </w:rPr>
        <w:t>и</w:t>
      </w:r>
      <w:r>
        <w:rPr>
          <w:spacing w:val="30"/>
          <w:sz w:val="20"/>
        </w:rPr>
        <w:t xml:space="preserve"> </w:t>
      </w:r>
      <w:r>
        <w:rPr>
          <w:spacing w:val="12"/>
          <w:sz w:val="20"/>
        </w:rPr>
        <w:t>силовой</w:t>
      </w:r>
      <w:r>
        <w:rPr>
          <w:spacing w:val="29"/>
          <w:sz w:val="20"/>
        </w:rPr>
        <w:t xml:space="preserve"> </w:t>
      </w:r>
      <w:r>
        <w:rPr>
          <w:spacing w:val="9"/>
          <w:sz w:val="20"/>
        </w:rPr>
        <w:t>точ</w:t>
      </w:r>
      <w:r>
        <w:rPr>
          <w:spacing w:val="10"/>
          <w:sz w:val="20"/>
        </w:rPr>
        <w:t xml:space="preserve"> </w:t>
      </w:r>
      <w:r>
        <w:rPr>
          <w:spacing w:val="12"/>
          <w:sz w:val="20"/>
        </w:rPr>
        <w:t>ности</w:t>
      </w:r>
      <w:r>
        <w:rPr>
          <w:spacing w:val="33"/>
          <w:sz w:val="20"/>
        </w:rPr>
        <w:t xml:space="preserve"> </w:t>
      </w:r>
      <w:r>
        <w:rPr>
          <w:spacing w:val="13"/>
          <w:sz w:val="20"/>
        </w:rPr>
        <w:t>движений</w:t>
      </w:r>
      <w:r>
        <w:rPr>
          <w:spacing w:val="34"/>
          <w:sz w:val="20"/>
        </w:rPr>
        <w:t xml:space="preserve"> </w:t>
      </w:r>
      <w:r>
        <w:rPr>
          <w:sz w:val="20"/>
        </w:rPr>
        <w:t>на</w:t>
      </w:r>
      <w:r>
        <w:rPr>
          <w:spacing w:val="33"/>
          <w:sz w:val="20"/>
        </w:rPr>
        <w:t xml:space="preserve"> </w:t>
      </w:r>
      <w:r>
        <w:rPr>
          <w:spacing w:val="13"/>
          <w:sz w:val="20"/>
        </w:rPr>
        <w:t>основе</w:t>
      </w:r>
      <w:r>
        <w:rPr>
          <w:spacing w:val="34"/>
          <w:sz w:val="20"/>
        </w:rPr>
        <w:t xml:space="preserve"> </w:t>
      </w:r>
      <w:r>
        <w:rPr>
          <w:spacing w:val="13"/>
          <w:sz w:val="20"/>
        </w:rPr>
        <w:t>улучшения</w:t>
      </w:r>
      <w:r>
        <w:rPr>
          <w:spacing w:val="35"/>
          <w:sz w:val="20"/>
        </w:rPr>
        <w:t xml:space="preserve"> </w:t>
      </w:r>
      <w:r>
        <w:rPr>
          <w:spacing w:val="14"/>
          <w:sz w:val="20"/>
        </w:rPr>
        <w:t>двигательных</w:t>
      </w:r>
      <w:r>
        <w:rPr>
          <w:spacing w:val="34"/>
          <w:sz w:val="20"/>
        </w:rPr>
        <w:t xml:space="preserve"> </w:t>
      </w:r>
      <w:r>
        <w:rPr>
          <w:spacing w:val="13"/>
          <w:sz w:val="20"/>
        </w:rPr>
        <w:t>ощущений</w:t>
      </w:r>
      <w:r>
        <w:rPr>
          <w:spacing w:val="-47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5"/>
          <w:sz w:val="20"/>
        </w:rPr>
        <w:t xml:space="preserve"> </w:t>
      </w:r>
      <w:r>
        <w:rPr>
          <w:spacing w:val="12"/>
          <w:w w:val="95"/>
          <w:sz w:val="20"/>
        </w:rPr>
        <w:t>восприятий.</w:t>
      </w:r>
      <w:r>
        <w:rPr>
          <w:spacing w:val="69"/>
          <w:sz w:val="20"/>
        </w:rPr>
        <w:t xml:space="preserve"> </w:t>
      </w:r>
      <w:r>
        <w:rPr>
          <w:spacing w:val="11"/>
          <w:w w:val="95"/>
          <w:sz w:val="20"/>
        </w:rPr>
        <w:t>Данный</w:t>
      </w:r>
      <w:r>
        <w:rPr>
          <w:spacing w:val="67"/>
          <w:sz w:val="20"/>
        </w:rPr>
        <w:t xml:space="preserve"> </w:t>
      </w:r>
      <w:r>
        <w:rPr>
          <w:spacing w:val="12"/>
          <w:w w:val="95"/>
          <w:sz w:val="20"/>
        </w:rPr>
        <w:t>методический</w:t>
      </w:r>
      <w:r>
        <w:rPr>
          <w:spacing w:val="69"/>
          <w:sz w:val="20"/>
        </w:rPr>
        <w:t xml:space="preserve"> </w:t>
      </w:r>
      <w:r>
        <w:rPr>
          <w:w w:val="95"/>
          <w:sz w:val="20"/>
        </w:rPr>
        <w:t>пр ием</w:t>
      </w:r>
      <w:r>
        <w:rPr>
          <w:spacing w:val="92"/>
          <w:sz w:val="20"/>
        </w:rPr>
        <w:t xml:space="preserve"> </w:t>
      </w:r>
      <w:r>
        <w:rPr>
          <w:spacing w:val="11"/>
          <w:w w:val="95"/>
          <w:sz w:val="20"/>
        </w:rPr>
        <w:t>широко</w:t>
      </w:r>
      <w:r>
        <w:rPr>
          <w:spacing w:val="67"/>
          <w:sz w:val="20"/>
        </w:rPr>
        <w:t xml:space="preserve"> </w:t>
      </w:r>
      <w:r>
        <w:rPr>
          <w:spacing w:val="12"/>
          <w:w w:val="95"/>
          <w:sz w:val="20"/>
        </w:rPr>
        <w:t>использует</w:t>
      </w:r>
      <w:r>
        <w:rPr>
          <w:spacing w:val="13"/>
          <w:w w:val="95"/>
          <w:sz w:val="20"/>
        </w:rPr>
        <w:t xml:space="preserve"> </w:t>
      </w:r>
      <w:r>
        <w:rPr>
          <w:sz w:val="20"/>
        </w:rPr>
        <w:t>ся</w:t>
      </w:r>
      <w:r>
        <w:rPr>
          <w:spacing w:val="55"/>
          <w:sz w:val="20"/>
        </w:rPr>
        <w:t xml:space="preserve"> </w:t>
      </w:r>
      <w:r>
        <w:rPr>
          <w:sz w:val="20"/>
        </w:rPr>
        <w:t>в</w:t>
      </w:r>
      <w:r>
        <w:rPr>
          <w:spacing w:val="55"/>
          <w:sz w:val="20"/>
        </w:rPr>
        <w:t xml:space="preserve"> </w:t>
      </w:r>
      <w:r>
        <w:rPr>
          <w:sz w:val="20"/>
        </w:rPr>
        <w:t>ряде</w:t>
      </w:r>
      <w:r>
        <w:rPr>
          <w:spacing w:val="59"/>
          <w:sz w:val="20"/>
        </w:rPr>
        <w:t xml:space="preserve"> </w:t>
      </w:r>
      <w:r>
        <w:rPr>
          <w:sz w:val="20"/>
        </w:rPr>
        <w:t>видов</w:t>
      </w:r>
      <w:r>
        <w:rPr>
          <w:spacing w:val="60"/>
          <w:sz w:val="20"/>
        </w:rPr>
        <w:t xml:space="preserve"> </w:t>
      </w:r>
      <w:r>
        <w:rPr>
          <w:sz w:val="20"/>
        </w:rPr>
        <w:t>спорта</w:t>
      </w:r>
      <w:r>
        <w:rPr>
          <w:spacing w:val="57"/>
          <w:sz w:val="20"/>
        </w:rPr>
        <w:t xml:space="preserve"> </w:t>
      </w:r>
      <w:r>
        <w:rPr>
          <w:spacing w:val="9"/>
          <w:sz w:val="20"/>
        </w:rPr>
        <w:t>(спортивной</w:t>
      </w:r>
      <w:r>
        <w:rPr>
          <w:spacing w:val="55"/>
          <w:sz w:val="20"/>
        </w:rPr>
        <w:t xml:space="preserve"> </w:t>
      </w:r>
      <w:r>
        <w:rPr>
          <w:sz w:val="20"/>
        </w:rPr>
        <w:t>гимнастике,</w:t>
      </w:r>
      <w:r>
        <w:rPr>
          <w:spacing w:val="57"/>
          <w:sz w:val="20"/>
        </w:rPr>
        <w:t xml:space="preserve"> </w:t>
      </w:r>
      <w:r>
        <w:rPr>
          <w:sz w:val="20"/>
        </w:rPr>
        <w:t>спортивных</w:t>
      </w:r>
      <w:r>
        <w:rPr>
          <w:spacing w:val="58"/>
          <w:sz w:val="20"/>
        </w:rPr>
        <w:t xml:space="preserve"> </w:t>
      </w:r>
      <w:r>
        <w:rPr>
          <w:sz w:val="20"/>
        </w:rPr>
        <w:t>играх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33"/>
          <w:w w:val="95"/>
          <w:sz w:val="20"/>
        </w:rPr>
        <w:t xml:space="preserve"> </w:t>
      </w:r>
      <w:r>
        <w:rPr>
          <w:spacing w:val="12"/>
          <w:w w:val="95"/>
          <w:sz w:val="20"/>
        </w:rPr>
        <w:t>др.)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36"/>
          <w:w w:val="95"/>
          <w:sz w:val="20"/>
        </w:rPr>
        <w:t xml:space="preserve"> </w:t>
      </w:r>
      <w:r>
        <w:rPr>
          <w:spacing w:val="16"/>
          <w:w w:val="95"/>
          <w:sz w:val="20"/>
        </w:rPr>
        <w:t>профессионально-</w:t>
      </w:r>
      <w:r>
        <w:rPr>
          <w:spacing w:val="-22"/>
          <w:w w:val="95"/>
          <w:sz w:val="20"/>
        </w:rPr>
        <w:t xml:space="preserve"> </w:t>
      </w:r>
      <w:r>
        <w:rPr>
          <w:spacing w:val="14"/>
          <w:w w:val="95"/>
          <w:sz w:val="20"/>
        </w:rPr>
        <w:t>прикладной</w:t>
      </w:r>
      <w:r>
        <w:rPr>
          <w:spacing w:val="19"/>
          <w:w w:val="95"/>
          <w:sz w:val="20"/>
        </w:rPr>
        <w:t xml:space="preserve"> </w:t>
      </w:r>
      <w:r>
        <w:rPr>
          <w:spacing w:val="15"/>
          <w:w w:val="95"/>
          <w:sz w:val="20"/>
        </w:rPr>
        <w:t>физической</w:t>
      </w:r>
      <w:r>
        <w:rPr>
          <w:spacing w:val="21"/>
          <w:w w:val="95"/>
          <w:sz w:val="20"/>
        </w:rPr>
        <w:t xml:space="preserve"> </w:t>
      </w:r>
      <w:r>
        <w:rPr>
          <w:spacing w:val="14"/>
          <w:w w:val="95"/>
          <w:sz w:val="20"/>
        </w:rPr>
        <w:t>подготовке.</w:t>
      </w:r>
    </w:p>
    <w:p w14:paraId="12C1849F" w14:textId="77777777" w:rsidR="00F26240" w:rsidRDefault="005E36BC">
      <w:pPr>
        <w:pStyle w:val="a4"/>
        <w:numPr>
          <w:ilvl w:val="3"/>
          <w:numId w:val="212"/>
        </w:numPr>
        <w:tabs>
          <w:tab w:val="left" w:pos="2937"/>
        </w:tabs>
        <w:spacing w:line="225" w:lineRule="auto"/>
        <w:ind w:right="3036" w:firstLine="295"/>
        <w:jc w:val="both"/>
        <w:rPr>
          <w:sz w:val="20"/>
        </w:rPr>
      </w:pPr>
      <w:r>
        <w:rPr>
          <w:spacing w:val="13"/>
          <w:sz w:val="20"/>
        </w:rPr>
        <w:t>Преодоление нерациональной мышечной напряженности.</w:t>
      </w:r>
      <w:r>
        <w:rPr>
          <w:spacing w:val="14"/>
          <w:sz w:val="20"/>
        </w:rPr>
        <w:t xml:space="preserve"> </w:t>
      </w:r>
      <w:r>
        <w:rPr>
          <w:spacing w:val="12"/>
          <w:w w:val="95"/>
          <w:sz w:val="20"/>
        </w:rPr>
        <w:t xml:space="preserve">Дело </w:t>
      </w:r>
      <w:r>
        <w:rPr>
          <w:w w:val="95"/>
          <w:sz w:val="20"/>
        </w:rPr>
        <w:t>в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 xml:space="preserve">том, </w:t>
      </w:r>
      <w:r>
        <w:rPr>
          <w:spacing w:val="10"/>
          <w:w w:val="95"/>
          <w:sz w:val="20"/>
        </w:rPr>
        <w:t>что</w:t>
      </w:r>
      <w:r>
        <w:rPr>
          <w:spacing w:val="11"/>
          <w:w w:val="95"/>
          <w:sz w:val="20"/>
        </w:rPr>
        <w:t xml:space="preserve"> </w:t>
      </w:r>
      <w:r>
        <w:rPr>
          <w:spacing w:val="13"/>
          <w:w w:val="95"/>
          <w:sz w:val="20"/>
        </w:rPr>
        <w:t xml:space="preserve">излишняя </w:t>
      </w:r>
      <w:r>
        <w:rPr>
          <w:spacing w:val="14"/>
          <w:w w:val="95"/>
          <w:sz w:val="20"/>
        </w:rPr>
        <w:t xml:space="preserve">напряженность </w:t>
      </w:r>
      <w:r>
        <w:rPr>
          <w:spacing w:val="12"/>
          <w:w w:val="95"/>
          <w:sz w:val="20"/>
        </w:rPr>
        <w:t xml:space="preserve">мышц </w:t>
      </w:r>
      <w:r>
        <w:rPr>
          <w:w w:val="95"/>
          <w:sz w:val="20"/>
        </w:rPr>
        <w:t xml:space="preserve">( </w:t>
      </w:r>
      <w:r>
        <w:rPr>
          <w:spacing w:val="13"/>
          <w:w w:val="95"/>
          <w:sz w:val="20"/>
        </w:rPr>
        <w:t xml:space="preserve">неполное </w:t>
      </w:r>
      <w:r>
        <w:rPr>
          <w:w w:val="95"/>
          <w:sz w:val="20"/>
        </w:rPr>
        <w:t>ра с</w:t>
      </w:r>
      <w:r>
        <w:rPr>
          <w:spacing w:val="1"/>
          <w:w w:val="95"/>
          <w:sz w:val="20"/>
        </w:rPr>
        <w:t xml:space="preserve"> </w:t>
      </w:r>
      <w:r>
        <w:rPr>
          <w:spacing w:val="11"/>
          <w:sz w:val="20"/>
        </w:rPr>
        <w:t xml:space="preserve">слабление </w:t>
      </w:r>
      <w:r>
        <w:rPr>
          <w:sz w:val="20"/>
        </w:rPr>
        <w:t xml:space="preserve">в </w:t>
      </w:r>
      <w:r>
        <w:rPr>
          <w:spacing w:val="11"/>
          <w:sz w:val="20"/>
        </w:rPr>
        <w:t xml:space="preserve">нужные моменты </w:t>
      </w:r>
      <w:r>
        <w:rPr>
          <w:spacing w:val="12"/>
          <w:sz w:val="20"/>
        </w:rPr>
        <w:t xml:space="preserve">выполнения упражнений) </w:t>
      </w:r>
      <w:r>
        <w:rPr>
          <w:spacing w:val="11"/>
          <w:sz w:val="20"/>
        </w:rPr>
        <w:t>вызыва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ет </w:t>
      </w:r>
      <w:r>
        <w:rPr>
          <w:spacing w:val="9"/>
          <w:sz w:val="20"/>
        </w:rPr>
        <w:t xml:space="preserve">определенную дискоординацию движений, </w:t>
      </w:r>
      <w:r>
        <w:rPr>
          <w:sz w:val="20"/>
        </w:rPr>
        <w:t xml:space="preserve">что </w:t>
      </w:r>
      <w:r>
        <w:rPr>
          <w:spacing w:val="9"/>
          <w:sz w:val="20"/>
        </w:rPr>
        <w:t xml:space="preserve">приводит </w:t>
      </w:r>
      <w:r>
        <w:rPr>
          <w:sz w:val="20"/>
        </w:rPr>
        <w:t>к сни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жению </w:t>
      </w:r>
      <w:r>
        <w:rPr>
          <w:spacing w:val="9"/>
          <w:sz w:val="20"/>
        </w:rPr>
        <w:t xml:space="preserve">проявления </w:t>
      </w:r>
      <w:r>
        <w:rPr>
          <w:sz w:val="20"/>
        </w:rPr>
        <w:t xml:space="preserve">силы и </w:t>
      </w:r>
      <w:r>
        <w:rPr>
          <w:spacing w:val="9"/>
          <w:sz w:val="20"/>
        </w:rPr>
        <w:t xml:space="preserve">быстроты, искажению </w:t>
      </w:r>
      <w:r>
        <w:rPr>
          <w:sz w:val="20"/>
        </w:rPr>
        <w:t>техники и преж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девременному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утомлению.</w:t>
      </w:r>
    </w:p>
    <w:p w14:paraId="2509965D" w14:textId="77777777" w:rsidR="00F26240" w:rsidRDefault="005E36BC">
      <w:pPr>
        <w:spacing w:line="225" w:lineRule="auto"/>
        <w:ind w:left="2367" w:right="2902" w:firstLine="288"/>
        <w:jc w:val="both"/>
        <w:rPr>
          <w:sz w:val="20"/>
        </w:rPr>
      </w:pPr>
      <w:r>
        <w:rPr>
          <w:spacing w:val="11"/>
          <w:w w:val="95"/>
          <w:sz w:val="20"/>
        </w:rPr>
        <w:t>Мышечная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напряженность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проявляется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двух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формах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 xml:space="preserve">( </w:t>
      </w:r>
      <w:r>
        <w:rPr>
          <w:spacing w:val="10"/>
          <w:w w:val="95"/>
          <w:sz w:val="20"/>
        </w:rPr>
        <w:t>тони-</w:t>
      </w:r>
      <w:r>
        <w:rPr>
          <w:spacing w:val="11"/>
          <w:w w:val="95"/>
          <w:sz w:val="20"/>
        </w:rPr>
        <w:t xml:space="preserve"> </w:t>
      </w:r>
      <w:r>
        <w:rPr>
          <w:spacing w:val="12"/>
          <w:sz w:val="20"/>
        </w:rPr>
        <w:t>ческой</w:t>
      </w:r>
      <w:r>
        <w:rPr>
          <w:spacing w:val="30"/>
          <w:sz w:val="20"/>
        </w:rPr>
        <w:t xml:space="preserve"> </w:t>
      </w:r>
      <w:r>
        <w:rPr>
          <w:sz w:val="20"/>
        </w:rPr>
        <w:t>и</w:t>
      </w:r>
      <w:r>
        <w:rPr>
          <w:spacing w:val="30"/>
          <w:sz w:val="20"/>
        </w:rPr>
        <w:t xml:space="preserve"> </w:t>
      </w:r>
      <w:r>
        <w:rPr>
          <w:spacing w:val="13"/>
          <w:sz w:val="20"/>
        </w:rPr>
        <w:t>координационной).</w:t>
      </w:r>
    </w:p>
    <w:p w14:paraId="7BDA3603" w14:textId="77777777" w:rsidR="00F26240" w:rsidRDefault="005E36BC">
      <w:pPr>
        <w:spacing w:line="225" w:lineRule="auto"/>
        <w:ind w:left="2360" w:right="2897" w:firstLine="302"/>
        <w:jc w:val="both"/>
        <w:rPr>
          <w:sz w:val="20"/>
        </w:rPr>
      </w:pPr>
      <w:r>
        <w:rPr>
          <w:sz w:val="20"/>
        </w:rPr>
        <w:t>I.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Тоническая напряженность (повышен </w:t>
      </w:r>
      <w:r>
        <w:rPr>
          <w:spacing w:val="9"/>
          <w:sz w:val="20"/>
        </w:rPr>
        <w:t xml:space="preserve">тонус </w:t>
      </w:r>
      <w:r>
        <w:rPr>
          <w:spacing w:val="10"/>
          <w:sz w:val="20"/>
        </w:rPr>
        <w:t xml:space="preserve">мышц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состо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янии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покоя). </w:t>
      </w:r>
      <w:r>
        <w:rPr>
          <w:sz w:val="20"/>
        </w:rPr>
        <w:t>Этот</w:t>
      </w:r>
      <w:r>
        <w:rPr>
          <w:spacing w:val="1"/>
          <w:sz w:val="20"/>
        </w:rPr>
        <w:t xml:space="preserve"> </w:t>
      </w:r>
      <w:r>
        <w:rPr>
          <w:sz w:val="20"/>
        </w:rPr>
        <w:t>вид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напряженности </w:t>
      </w:r>
      <w:r>
        <w:rPr>
          <w:sz w:val="20"/>
        </w:rPr>
        <w:t>часто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возникает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значи -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тельном</w:t>
      </w:r>
      <w:r>
        <w:rPr>
          <w:spacing w:val="28"/>
          <w:sz w:val="20"/>
        </w:rPr>
        <w:t xml:space="preserve"> </w:t>
      </w:r>
      <w:r>
        <w:rPr>
          <w:spacing w:val="12"/>
          <w:sz w:val="20"/>
        </w:rPr>
        <w:t>мышечном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утомлении</w:t>
      </w:r>
      <w:r>
        <w:rPr>
          <w:spacing w:val="27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может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быть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стойким.</w:t>
      </w:r>
    </w:p>
    <w:p w14:paraId="7D57152F" w14:textId="77777777" w:rsidR="00F26240" w:rsidRDefault="005E36BC">
      <w:pPr>
        <w:spacing w:before="163"/>
        <w:ind w:right="2845"/>
        <w:jc w:val="right"/>
        <w:rPr>
          <w:sz w:val="20"/>
        </w:rPr>
      </w:pPr>
      <w:r>
        <w:rPr>
          <w:sz w:val="20"/>
        </w:rPr>
        <w:t>135</w:t>
      </w:r>
    </w:p>
    <w:p w14:paraId="10D4B545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B3AE205" w14:textId="77777777" w:rsidR="00F26240" w:rsidRDefault="005E36BC">
      <w:pPr>
        <w:pStyle w:val="a3"/>
        <w:spacing w:before="95" w:line="206" w:lineRule="auto"/>
        <w:ind w:left="2564" w:right="2700" w:firstLine="266"/>
      </w:pPr>
      <w:r>
        <w:lastRenderedPageBreak/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использовать: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растягивании, преимущественно динамического характера; б) раз-</w:t>
      </w:r>
      <w:r>
        <w:rPr>
          <w:spacing w:val="1"/>
        </w:rPr>
        <w:t xml:space="preserve"> </w:t>
      </w:r>
      <w:r>
        <w:t>нообразные</w:t>
      </w:r>
      <w:r>
        <w:rPr>
          <w:spacing w:val="56"/>
        </w:rPr>
        <w:t xml:space="preserve"> </w:t>
      </w:r>
      <w:r>
        <w:t>маховые</w:t>
      </w:r>
      <w:r>
        <w:rPr>
          <w:spacing w:val="56"/>
        </w:rPr>
        <w:t xml:space="preserve"> </w:t>
      </w:r>
      <w:r>
        <w:t>движения</w:t>
      </w:r>
      <w:r>
        <w:rPr>
          <w:spacing w:val="56"/>
        </w:rPr>
        <w:t xml:space="preserve"> </w:t>
      </w:r>
      <w:r>
        <w:t>конечностями</w:t>
      </w:r>
      <w:r>
        <w:rPr>
          <w:spacing w:val="56"/>
        </w:rPr>
        <w:t xml:space="preserve"> </w:t>
      </w:r>
      <w:r>
        <w:t xml:space="preserve">в   </w:t>
      </w:r>
      <w:r>
        <w:rPr>
          <w:spacing w:val="9"/>
        </w:rPr>
        <w:t>расслаблен-</w:t>
      </w:r>
      <w:r>
        <w:rPr>
          <w:spacing w:val="10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состоянии;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плавание;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массаж,</w:t>
      </w:r>
      <w:r>
        <w:rPr>
          <w:spacing w:val="1"/>
        </w:rPr>
        <w:t xml:space="preserve"> </w:t>
      </w:r>
      <w:r>
        <w:t>сауну,</w:t>
      </w:r>
      <w:r>
        <w:rPr>
          <w:spacing w:val="1"/>
        </w:rPr>
        <w:t xml:space="preserve"> </w:t>
      </w:r>
      <w:r>
        <w:t>тепловые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цедуры.</w:t>
      </w:r>
    </w:p>
    <w:p w14:paraId="2CFDBE5F" w14:textId="77777777" w:rsidR="00F26240" w:rsidRDefault="005E36BC">
      <w:pPr>
        <w:pStyle w:val="a3"/>
        <w:spacing w:line="204" w:lineRule="auto"/>
        <w:ind w:left="2557" w:right="2703" w:firstLine="288"/>
      </w:pPr>
      <w:r>
        <w:t>2.</w:t>
      </w:r>
      <w:r>
        <w:rPr>
          <w:spacing w:val="1"/>
        </w:rPr>
        <w:t xml:space="preserve"> </w:t>
      </w:r>
      <w:r>
        <w:t>Координационная</w:t>
      </w:r>
      <w:r>
        <w:rPr>
          <w:spacing w:val="1"/>
        </w:rPr>
        <w:t xml:space="preserve"> </w:t>
      </w:r>
      <w:r>
        <w:t>напряженность</w:t>
      </w:r>
      <w:r>
        <w:rPr>
          <w:spacing w:val="1"/>
        </w:rPr>
        <w:t xml:space="preserve"> </w:t>
      </w:r>
      <w:r>
        <w:t>(неполное</w:t>
      </w:r>
      <w:r>
        <w:rPr>
          <w:spacing w:val="1"/>
        </w:rPr>
        <w:t xml:space="preserve"> </w:t>
      </w:r>
      <w:r>
        <w:t>расслабление</w:t>
      </w:r>
      <w:r>
        <w:rPr>
          <w:spacing w:val="1"/>
        </w:rPr>
        <w:t xml:space="preserve"> </w:t>
      </w:r>
      <w:r>
        <w:t>мышц в процессе работы или их замедленный переход в фазу рас-</w:t>
      </w:r>
      <w:r>
        <w:rPr>
          <w:spacing w:val="1"/>
        </w:rPr>
        <w:t xml:space="preserve"> </w:t>
      </w:r>
      <w:r>
        <w:t>слабления).</w:t>
      </w:r>
    </w:p>
    <w:p w14:paraId="1D7D1336" w14:textId="77777777" w:rsidR="00F26240" w:rsidRDefault="005E36BC">
      <w:pPr>
        <w:pStyle w:val="a3"/>
        <w:spacing w:line="204" w:lineRule="auto"/>
        <w:ind w:left="2564" w:right="2769" w:firstLine="273"/>
        <w:jc w:val="left"/>
      </w:pPr>
      <w:r>
        <w:t>Для</w:t>
      </w:r>
      <w:r>
        <w:rPr>
          <w:spacing w:val="4"/>
        </w:rPr>
        <w:t xml:space="preserve"> </w:t>
      </w:r>
      <w:r>
        <w:t>преодоления</w:t>
      </w:r>
      <w:r>
        <w:rPr>
          <w:spacing w:val="54"/>
        </w:rPr>
        <w:t xml:space="preserve"> </w:t>
      </w:r>
      <w:r>
        <w:t>координационной</w:t>
      </w:r>
      <w:r>
        <w:rPr>
          <w:spacing w:val="4"/>
        </w:rPr>
        <w:t xml:space="preserve"> </w:t>
      </w:r>
      <w:r>
        <w:t>напряженности</w:t>
      </w:r>
      <w:r>
        <w:rPr>
          <w:spacing w:val="4"/>
        </w:rPr>
        <w:t xml:space="preserve"> </w:t>
      </w:r>
      <w:r>
        <w:t>целесо-</w:t>
      </w:r>
      <w:r>
        <w:rPr>
          <w:spacing w:val="-52"/>
        </w:rPr>
        <w:t xml:space="preserve"> </w:t>
      </w:r>
      <w:r>
        <w:t>образно</w:t>
      </w:r>
      <w:r>
        <w:rPr>
          <w:spacing w:val="12"/>
        </w:rPr>
        <w:t xml:space="preserve"> </w:t>
      </w:r>
      <w:r>
        <w:t>использовать</w:t>
      </w:r>
      <w:r>
        <w:rPr>
          <w:spacing w:val="12"/>
        </w:rPr>
        <w:t xml:space="preserve"> </w:t>
      </w:r>
      <w:r>
        <w:t>следующие</w:t>
      </w:r>
      <w:r>
        <w:rPr>
          <w:spacing w:val="13"/>
        </w:rPr>
        <w:t xml:space="preserve"> </w:t>
      </w:r>
      <w:r>
        <w:t>приемы:</w:t>
      </w:r>
    </w:p>
    <w:p w14:paraId="6256CA25" w14:textId="77777777" w:rsidR="00F26240" w:rsidRDefault="005E36BC">
      <w:pPr>
        <w:pStyle w:val="a3"/>
        <w:spacing w:before="7" w:line="204" w:lineRule="auto"/>
        <w:ind w:left="2550" w:right="2769" w:firstLine="288"/>
        <w:jc w:val="left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обходимо</w:t>
      </w:r>
      <w:r>
        <w:rPr>
          <w:spacing w:val="21"/>
        </w:rPr>
        <w:t xml:space="preserve"> </w:t>
      </w:r>
      <w:r>
        <w:t>сформировать</w:t>
      </w:r>
      <w:r>
        <w:rPr>
          <w:spacing w:val="26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систематически</w:t>
      </w:r>
      <w:r>
        <w:rPr>
          <w:spacing w:val="21"/>
        </w:rPr>
        <w:t xml:space="preserve"> </w:t>
      </w:r>
      <w:r>
        <w:t>актуализировать</w:t>
      </w:r>
      <w:r>
        <w:rPr>
          <w:spacing w:val="21"/>
        </w:rPr>
        <w:t xml:space="preserve"> </w:t>
      </w:r>
      <w:r>
        <w:t>осоз</w:t>
      </w:r>
      <w:r>
        <w:rPr>
          <w:spacing w:val="1"/>
        </w:rPr>
        <w:t xml:space="preserve"> </w:t>
      </w:r>
      <w:r>
        <w:t>нанную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расслабление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нужные</w:t>
      </w:r>
      <w:r>
        <w:rPr>
          <w:spacing w:val="1"/>
        </w:rPr>
        <w:t xml:space="preserve"> </w:t>
      </w:r>
      <w:r>
        <w:t>моменты.</w:t>
      </w:r>
      <w:r>
        <w:rPr>
          <w:spacing w:val="1"/>
        </w:rPr>
        <w:t xml:space="preserve"> </w:t>
      </w:r>
      <w:r>
        <w:t>Факти</w:t>
      </w:r>
      <w:r>
        <w:rPr>
          <w:spacing w:val="1"/>
        </w:rPr>
        <w:t xml:space="preserve"> </w:t>
      </w:r>
      <w:r>
        <w:t>чески</w:t>
      </w:r>
      <w:r>
        <w:rPr>
          <w:spacing w:val="36"/>
        </w:rPr>
        <w:t xml:space="preserve"> </w:t>
      </w:r>
      <w:r>
        <w:t>расслабляющие</w:t>
      </w:r>
      <w:r>
        <w:rPr>
          <w:spacing w:val="42"/>
        </w:rPr>
        <w:t xml:space="preserve"> </w:t>
      </w:r>
      <w:r>
        <w:t>моменты</w:t>
      </w:r>
      <w:r>
        <w:rPr>
          <w:spacing w:val="42"/>
        </w:rPr>
        <w:t xml:space="preserve"> </w:t>
      </w:r>
      <w:r>
        <w:t>должны</w:t>
      </w:r>
      <w:r>
        <w:rPr>
          <w:spacing w:val="42"/>
        </w:rPr>
        <w:t xml:space="preserve"> </w:t>
      </w:r>
      <w:r>
        <w:t>войти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структуру</w:t>
      </w:r>
      <w:r>
        <w:rPr>
          <w:spacing w:val="41"/>
        </w:rPr>
        <w:t xml:space="preserve"> </w:t>
      </w:r>
      <w:r>
        <w:t>всех</w:t>
      </w:r>
      <w:r>
        <w:rPr>
          <w:spacing w:val="-52"/>
        </w:rPr>
        <w:t xml:space="preserve"> </w:t>
      </w:r>
      <w:r>
        <w:t>изучаемых</w:t>
      </w:r>
      <w:r>
        <w:rPr>
          <w:spacing w:val="46"/>
        </w:rPr>
        <w:t xml:space="preserve"> </w:t>
      </w:r>
      <w:r>
        <w:t>движений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этому</w:t>
      </w:r>
      <w:r>
        <w:rPr>
          <w:spacing w:val="43"/>
        </w:rPr>
        <w:t xml:space="preserve"> </w:t>
      </w:r>
      <w:r>
        <w:t>надо</w:t>
      </w:r>
      <w:r>
        <w:rPr>
          <w:spacing w:val="46"/>
        </w:rPr>
        <w:t xml:space="preserve"> </w:t>
      </w:r>
      <w:r>
        <w:t>специально</w:t>
      </w:r>
      <w:r>
        <w:rPr>
          <w:spacing w:val="42"/>
        </w:rPr>
        <w:t xml:space="preserve"> </w:t>
      </w:r>
      <w:r>
        <w:t>обучать.</w:t>
      </w:r>
      <w:r>
        <w:rPr>
          <w:spacing w:val="47"/>
        </w:rPr>
        <w:t xml:space="preserve"> </w:t>
      </w:r>
      <w:r>
        <w:t>Это</w:t>
      </w:r>
      <w:r>
        <w:rPr>
          <w:spacing w:val="47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многом</w:t>
      </w:r>
      <w:r>
        <w:rPr>
          <w:spacing w:val="39"/>
        </w:rPr>
        <w:t xml:space="preserve"> </w:t>
      </w:r>
      <w:r>
        <w:t>предупредит</w:t>
      </w:r>
      <w:r>
        <w:rPr>
          <w:spacing w:val="40"/>
        </w:rPr>
        <w:t xml:space="preserve"> </w:t>
      </w:r>
      <w:r>
        <w:t>появление</w:t>
      </w:r>
      <w:r>
        <w:rPr>
          <w:spacing w:val="42"/>
        </w:rPr>
        <w:t xml:space="preserve"> </w:t>
      </w:r>
      <w:r>
        <w:t>ненужной</w:t>
      </w:r>
      <w:r>
        <w:rPr>
          <w:spacing w:val="40"/>
        </w:rPr>
        <w:t xml:space="preserve"> </w:t>
      </w:r>
      <w:r>
        <w:t>напряженности;</w:t>
      </w:r>
    </w:p>
    <w:p w14:paraId="3695CAE1" w14:textId="77777777" w:rsidR="00F26240" w:rsidRDefault="005E36BC">
      <w:pPr>
        <w:pStyle w:val="a3"/>
        <w:spacing w:before="6" w:line="204" w:lineRule="auto"/>
        <w:ind w:left="2550" w:right="2743" w:firstLine="288"/>
        <w:jc w:val="left"/>
      </w:pPr>
      <w:r>
        <w:t>б)</w:t>
      </w:r>
      <w:r>
        <w:rPr>
          <w:spacing w:val="1"/>
        </w:rPr>
        <w:t xml:space="preserve"> </w:t>
      </w:r>
      <w:r>
        <w:t>применять на занятиях специальные упражнения на расслаб</w:t>
      </w:r>
      <w:r>
        <w:rPr>
          <w:spacing w:val="1"/>
        </w:rPr>
        <w:t xml:space="preserve"> </w:t>
      </w:r>
      <w:r>
        <w:t>ление,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 четкое</w:t>
      </w:r>
      <w:r>
        <w:rPr>
          <w:spacing w:val="55"/>
        </w:rPr>
        <w:t xml:space="preserve"> </w:t>
      </w:r>
      <w:r>
        <w:t>представле</w:t>
      </w:r>
      <w:r>
        <w:rPr>
          <w:spacing w:val="1"/>
        </w:rPr>
        <w:t xml:space="preserve"> </w:t>
      </w:r>
      <w:r>
        <w:t>ние о напряженных и расслабленных состояниях мышечных групп.</w:t>
      </w:r>
      <w:r>
        <w:rPr>
          <w:spacing w:val="-52"/>
        </w:rPr>
        <w:t xml:space="preserve"> </w:t>
      </w:r>
      <w:r>
        <w:t>Этому способствуют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ра</w:t>
      </w:r>
      <w:r>
        <w:t>сслаб</w:t>
      </w:r>
      <w:r>
        <w:rPr>
          <w:spacing w:val="1"/>
        </w:rPr>
        <w:t xml:space="preserve"> </w:t>
      </w:r>
      <w:r>
        <w:t>ления</w:t>
      </w:r>
      <w:r>
        <w:rPr>
          <w:spacing w:val="21"/>
        </w:rPr>
        <w:t xml:space="preserve"> </w:t>
      </w:r>
      <w:r>
        <w:t>одних</w:t>
      </w:r>
      <w:r>
        <w:rPr>
          <w:spacing w:val="25"/>
        </w:rPr>
        <w:t xml:space="preserve"> </w:t>
      </w:r>
      <w:r>
        <w:t>мышечных</w:t>
      </w:r>
      <w:r>
        <w:rPr>
          <w:spacing w:val="18"/>
        </w:rPr>
        <w:t xml:space="preserve"> </w:t>
      </w:r>
      <w:r>
        <w:t>групп</w:t>
      </w:r>
      <w:r>
        <w:rPr>
          <w:spacing w:val="21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напряжением</w:t>
      </w:r>
      <w:r>
        <w:rPr>
          <w:spacing w:val="21"/>
        </w:rPr>
        <w:t xml:space="preserve"> </w:t>
      </w:r>
      <w:r>
        <w:t>других;</w:t>
      </w:r>
      <w:r>
        <w:rPr>
          <w:spacing w:val="23"/>
        </w:rPr>
        <w:t xml:space="preserve"> </w:t>
      </w:r>
      <w:r>
        <w:t>контроли</w:t>
      </w:r>
      <w:r>
        <w:rPr>
          <w:spacing w:val="1"/>
        </w:rPr>
        <w:t xml:space="preserve"> </w:t>
      </w:r>
      <w:r>
        <w:t>руемый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расслабле</w:t>
      </w:r>
      <w:r>
        <w:rPr>
          <w:spacing w:val="-52"/>
        </w:rPr>
        <w:t xml:space="preserve"> </w:t>
      </w:r>
      <w:r>
        <w:t>нию;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прочувствование</w:t>
      </w:r>
      <w:r>
        <w:rPr>
          <w:spacing w:val="1"/>
        </w:rPr>
        <w:t xml:space="preserve"> </w:t>
      </w:r>
      <w:r>
        <w:t>полного</w:t>
      </w:r>
      <w:r>
        <w:rPr>
          <w:spacing w:val="12"/>
        </w:rPr>
        <w:t xml:space="preserve"> </w:t>
      </w:r>
      <w:r>
        <w:t>расслабления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</w:t>
      </w:r>
    </w:p>
    <w:p w14:paraId="2B94E09F" w14:textId="77777777" w:rsidR="00F26240" w:rsidRDefault="005E36BC">
      <w:pPr>
        <w:pStyle w:val="a3"/>
        <w:spacing w:before="8" w:line="204" w:lineRule="auto"/>
        <w:ind w:left="2542" w:right="2705" w:firstLine="273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стан-</w:t>
      </w:r>
      <w:r>
        <w:rPr>
          <w:spacing w:val="-52"/>
        </w:rPr>
        <w:t xml:space="preserve"> </w:t>
      </w:r>
      <w:r>
        <w:t>дартно-повторного</w:t>
      </w:r>
      <w:r>
        <w:rPr>
          <w:spacing w:val="6"/>
        </w:rPr>
        <w:t xml:space="preserve"> </w:t>
      </w:r>
      <w:r>
        <w:t>упражнения;</w:t>
      </w:r>
      <w:r>
        <w:rPr>
          <w:spacing w:val="8"/>
        </w:rPr>
        <w:t xml:space="preserve"> </w:t>
      </w:r>
      <w:r>
        <w:t>2)</w:t>
      </w:r>
      <w:r>
        <w:rPr>
          <w:spacing w:val="8"/>
        </w:rPr>
        <w:t xml:space="preserve"> </w:t>
      </w:r>
      <w:r>
        <w:t>вариативного</w:t>
      </w:r>
      <w:r>
        <w:rPr>
          <w:spacing w:val="6"/>
        </w:rPr>
        <w:t xml:space="preserve"> </w:t>
      </w:r>
      <w:r>
        <w:t>упражнения;</w:t>
      </w:r>
    </w:p>
    <w:p w14:paraId="097A0729" w14:textId="77777777" w:rsidR="00F26240" w:rsidRDefault="005E36BC">
      <w:pPr>
        <w:pStyle w:val="a3"/>
        <w:spacing w:line="207" w:lineRule="exact"/>
        <w:ind w:left="2542"/>
      </w:pPr>
      <w:r>
        <w:t>3)</w:t>
      </w:r>
      <w:r>
        <w:rPr>
          <w:spacing w:val="54"/>
        </w:rPr>
        <w:t xml:space="preserve"> </w:t>
      </w:r>
      <w:r>
        <w:t>игровой;</w:t>
      </w:r>
      <w:r>
        <w:rPr>
          <w:spacing w:val="54"/>
        </w:rPr>
        <w:t xml:space="preserve"> </w:t>
      </w:r>
      <w:r>
        <w:t>4)</w:t>
      </w:r>
      <w:r>
        <w:rPr>
          <w:spacing w:val="53"/>
        </w:rPr>
        <w:t xml:space="preserve"> </w:t>
      </w:r>
      <w:r>
        <w:t>соревновательный.</w:t>
      </w:r>
    </w:p>
    <w:p w14:paraId="297169BE" w14:textId="77777777" w:rsidR="00F26240" w:rsidRDefault="005E36BC">
      <w:pPr>
        <w:pStyle w:val="a3"/>
        <w:spacing w:before="12" w:line="204" w:lineRule="auto"/>
        <w:ind w:left="2550" w:right="2696" w:firstLine="295"/>
      </w:pPr>
      <w:r>
        <w:t>При разучивании новых достаточно сложных двигательных дей-</w:t>
      </w:r>
      <w:r>
        <w:rPr>
          <w:spacing w:val="-52"/>
        </w:rPr>
        <w:t xml:space="preserve"> </w:t>
      </w:r>
      <w:r>
        <w:t>ствий применяют стандартно-повторны</w:t>
      </w:r>
      <w:r>
        <w:t>й метод, так как овладеть</w:t>
      </w:r>
      <w:r>
        <w:rPr>
          <w:spacing w:val="1"/>
        </w:rPr>
        <w:t xml:space="preserve"> </w:t>
      </w:r>
      <w:r>
        <w:t>такими движениями можно только после большого количества их</w:t>
      </w:r>
      <w:r>
        <w:rPr>
          <w:spacing w:val="1"/>
        </w:rPr>
        <w:t xml:space="preserve"> </w:t>
      </w:r>
      <w:r>
        <w:t>повторений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относительно</w:t>
      </w:r>
      <w:r>
        <w:rPr>
          <w:spacing w:val="11"/>
        </w:rPr>
        <w:t xml:space="preserve"> </w:t>
      </w:r>
      <w:r>
        <w:t>стандартных</w:t>
      </w:r>
      <w:r>
        <w:rPr>
          <w:spacing w:val="12"/>
        </w:rPr>
        <w:t xml:space="preserve"> </w:t>
      </w:r>
      <w:r>
        <w:t>условиях.</w:t>
      </w:r>
    </w:p>
    <w:p w14:paraId="7EF25A30" w14:textId="77777777" w:rsidR="00F26240" w:rsidRDefault="005E36BC">
      <w:pPr>
        <w:pStyle w:val="a3"/>
        <w:spacing w:before="4" w:line="204" w:lineRule="auto"/>
        <w:ind w:left="2550" w:right="2708" w:firstLine="295"/>
      </w:pPr>
      <w:r>
        <w:t>Метод вариативного упражнения со многими его разновидно-</w:t>
      </w:r>
      <w:r>
        <w:rPr>
          <w:spacing w:val="1"/>
        </w:rPr>
        <w:t xml:space="preserve"> </w:t>
      </w:r>
      <w:r>
        <w:t>стями имеет более широкое применение. Его подразделяют на два</w:t>
      </w:r>
      <w:r>
        <w:rPr>
          <w:spacing w:val="1"/>
        </w:rPr>
        <w:t xml:space="preserve"> </w:t>
      </w:r>
      <w:r>
        <w:t>подметода — со строгой и нестрогой регламентацией вариативно-</w:t>
      </w:r>
      <w:r>
        <w:rPr>
          <w:spacing w:val="1"/>
        </w:rPr>
        <w:t xml:space="preserve"> </w:t>
      </w:r>
      <w:r>
        <w:t xml:space="preserve">сти действий и условий выполнения. </w:t>
      </w:r>
      <w:r>
        <w:rPr>
          <w:i/>
        </w:rPr>
        <w:t xml:space="preserve">К </w:t>
      </w:r>
      <w:r>
        <w:t>первому относятся следу-</w:t>
      </w:r>
      <w:r>
        <w:rPr>
          <w:spacing w:val="1"/>
        </w:rPr>
        <w:t xml:space="preserve"> </w:t>
      </w:r>
      <w:r>
        <w:t>ющие</w:t>
      </w:r>
      <w:r>
        <w:rPr>
          <w:spacing w:val="12"/>
        </w:rPr>
        <w:t xml:space="preserve"> </w:t>
      </w:r>
      <w:r>
        <w:t>разновидности</w:t>
      </w:r>
      <w:r>
        <w:rPr>
          <w:spacing w:val="9"/>
        </w:rPr>
        <w:t xml:space="preserve"> </w:t>
      </w:r>
      <w:r>
        <w:t>методических</w:t>
      </w:r>
      <w:r>
        <w:rPr>
          <w:spacing w:val="10"/>
        </w:rPr>
        <w:t xml:space="preserve"> </w:t>
      </w:r>
      <w:r>
        <w:t>приемов:</w:t>
      </w:r>
    </w:p>
    <w:p w14:paraId="327ADE2C" w14:textId="77777777" w:rsidR="00F26240" w:rsidRDefault="005E36BC">
      <w:pPr>
        <w:pStyle w:val="a3"/>
        <w:spacing w:before="5" w:line="204" w:lineRule="auto"/>
        <w:ind w:left="2550" w:right="2627" w:firstLine="288"/>
        <w:jc w:val="left"/>
      </w:pPr>
      <w:r>
        <w:t>—</w:t>
      </w:r>
      <w:r>
        <w:rPr>
          <w:spacing w:val="-27"/>
        </w:rPr>
        <w:t xml:space="preserve"> </w:t>
      </w:r>
      <w:r>
        <w:t>строго</w:t>
      </w:r>
      <w:r>
        <w:rPr>
          <w:spacing w:val="14"/>
        </w:rPr>
        <w:t xml:space="preserve"> </w:t>
      </w:r>
      <w:r>
        <w:t>заданное</w:t>
      </w:r>
      <w:r>
        <w:rPr>
          <w:spacing w:val="16"/>
        </w:rPr>
        <w:t xml:space="preserve"> </w:t>
      </w:r>
      <w:r>
        <w:t>варьирование</w:t>
      </w:r>
      <w:r>
        <w:rPr>
          <w:spacing w:val="12"/>
        </w:rPr>
        <w:t xml:space="preserve"> </w:t>
      </w:r>
      <w:r>
        <w:t>отдельных</w:t>
      </w:r>
      <w:r>
        <w:rPr>
          <w:spacing w:val="16"/>
        </w:rPr>
        <w:t xml:space="preserve"> </w:t>
      </w:r>
      <w:r>
        <w:t>характеристик</w:t>
      </w:r>
      <w:r>
        <w:rPr>
          <w:spacing w:val="14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всего</w:t>
      </w:r>
      <w:r>
        <w:rPr>
          <w:spacing w:val="3"/>
        </w:rPr>
        <w:t xml:space="preserve"> </w:t>
      </w:r>
      <w:r>
        <w:t>освоенного</w:t>
      </w:r>
      <w:r>
        <w:rPr>
          <w:spacing w:val="4"/>
        </w:rPr>
        <w:t xml:space="preserve"> </w:t>
      </w:r>
      <w:r>
        <w:t>двигательного</w:t>
      </w:r>
      <w:r>
        <w:rPr>
          <w:spacing w:val="4"/>
        </w:rPr>
        <w:t xml:space="preserve"> </w:t>
      </w:r>
      <w:r>
        <w:t>д</w:t>
      </w:r>
      <w:r>
        <w:t>ействия</w:t>
      </w:r>
      <w:r>
        <w:rPr>
          <w:spacing w:val="1"/>
        </w:rPr>
        <w:t xml:space="preserve"> </w:t>
      </w:r>
      <w:r>
        <w:t>(изменение</w:t>
      </w:r>
      <w:r>
        <w:rPr>
          <w:spacing w:val="4"/>
        </w:rPr>
        <w:t xml:space="preserve"> </w:t>
      </w:r>
      <w:r>
        <w:t>силовых</w:t>
      </w:r>
      <w:r>
        <w:rPr>
          <w:spacing w:val="11"/>
        </w:rPr>
        <w:t xml:space="preserve"> </w:t>
      </w:r>
      <w:r>
        <w:t>па</w:t>
      </w:r>
      <w:r>
        <w:rPr>
          <w:spacing w:val="1"/>
        </w:rPr>
        <w:t xml:space="preserve"> </w:t>
      </w:r>
      <w:r>
        <w:t>раметров,</w:t>
      </w:r>
      <w:r>
        <w:rPr>
          <w:spacing w:val="19"/>
        </w:rPr>
        <w:t xml:space="preserve"> </w:t>
      </w:r>
      <w:r>
        <w:t>например</w:t>
      </w:r>
      <w:r>
        <w:rPr>
          <w:spacing w:val="21"/>
        </w:rPr>
        <w:t xml:space="preserve"> </w:t>
      </w:r>
      <w:r>
        <w:t>прыжки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длину</w:t>
      </w:r>
      <w:r>
        <w:rPr>
          <w:spacing w:val="19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вверх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места</w:t>
      </w:r>
      <w:r>
        <w:rPr>
          <w:spacing w:val="22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полную</w:t>
      </w:r>
      <w:r>
        <w:rPr>
          <w:spacing w:val="-52"/>
        </w:rPr>
        <w:t xml:space="preserve"> </w:t>
      </w:r>
      <w:r>
        <w:t>силу,</w:t>
      </w:r>
      <w:r>
        <w:rPr>
          <w:spacing w:val="2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полсилы;</w:t>
      </w:r>
      <w:r>
        <w:rPr>
          <w:spacing w:val="27"/>
        </w:rPr>
        <w:t xml:space="preserve"> </w:t>
      </w:r>
      <w:r>
        <w:t>изменение</w:t>
      </w:r>
      <w:r>
        <w:rPr>
          <w:spacing w:val="23"/>
        </w:rPr>
        <w:t xml:space="preserve"> </w:t>
      </w:r>
      <w:r>
        <w:t>скорости</w:t>
      </w:r>
      <w:r>
        <w:rPr>
          <w:spacing w:val="25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предварительному</w:t>
      </w:r>
      <w:r>
        <w:rPr>
          <w:spacing w:val="23"/>
        </w:rPr>
        <w:t xml:space="preserve"> </w:t>
      </w:r>
      <w:r>
        <w:t>зада</w:t>
      </w:r>
      <w:r>
        <w:rPr>
          <w:spacing w:val="1"/>
        </w:rPr>
        <w:t xml:space="preserve"> </w:t>
      </w:r>
      <w:r>
        <w:t>нию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внезапному</w:t>
      </w:r>
      <w:r>
        <w:rPr>
          <w:spacing w:val="14"/>
        </w:rPr>
        <w:t xml:space="preserve"> </w:t>
      </w:r>
      <w:r>
        <w:t>сигналу</w:t>
      </w:r>
      <w:r>
        <w:rPr>
          <w:spacing w:val="17"/>
        </w:rPr>
        <w:t xml:space="preserve"> </w:t>
      </w:r>
      <w:r>
        <w:t>темпа</w:t>
      </w:r>
      <w:r>
        <w:rPr>
          <w:spacing w:val="18"/>
        </w:rPr>
        <w:t xml:space="preserve"> </w:t>
      </w:r>
      <w:r>
        <w:t>движений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пр.);</w:t>
      </w:r>
    </w:p>
    <w:p w14:paraId="2EAA05D8" w14:textId="77777777" w:rsidR="00F26240" w:rsidRDefault="005E36BC">
      <w:pPr>
        <w:pStyle w:val="a3"/>
        <w:spacing w:before="5" w:line="204" w:lineRule="auto"/>
        <w:ind w:left="2550" w:right="2627" w:firstLine="288"/>
        <w:jc w:val="left"/>
      </w:pPr>
      <w:r>
        <w:t>—</w:t>
      </w:r>
      <w:r>
        <w:rPr>
          <w:spacing w:val="-29"/>
        </w:rPr>
        <w:t xml:space="preserve"> </w:t>
      </w:r>
      <w:r>
        <w:t>изменение</w:t>
      </w:r>
      <w:r>
        <w:rPr>
          <w:spacing w:val="9"/>
        </w:rPr>
        <w:t xml:space="preserve"> </w:t>
      </w:r>
      <w:r>
        <w:t>исходных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конечных</w:t>
      </w:r>
      <w:r>
        <w:rPr>
          <w:spacing w:val="9"/>
        </w:rPr>
        <w:t xml:space="preserve"> </w:t>
      </w:r>
      <w:r>
        <w:t>положений</w:t>
      </w:r>
      <w:r>
        <w:rPr>
          <w:spacing w:val="6"/>
        </w:rPr>
        <w:t xml:space="preserve"> </w:t>
      </w:r>
      <w:r>
        <w:t>(бег</w:t>
      </w:r>
      <w:r>
        <w:rPr>
          <w:spacing w:val="5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положе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приседа,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лежа;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положения:</w:t>
      </w:r>
      <w:r>
        <w:rPr>
          <w:spacing w:val="1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приседе;</w:t>
      </w:r>
      <w:r>
        <w:rPr>
          <w:spacing w:val="1"/>
        </w:rPr>
        <w:t xml:space="preserve"> </w:t>
      </w:r>
      <w:r>
        <w:t>варьирование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нечных</w:t>
      </w:r>
      <w:r>
        <w:rPr>
          <w:spacing w:val="12"/>
        </w:rPr>
        <w:t xml:space="preserve"> </w:t>
      </w:r>
      <w:r>
        <w:t>положений</w:t>
      </w:r>
      <w:r>
        <w:rPr>
          <w:spacing w:val="15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бросок</w:t>
      </w:r>
      <w:r>
        <w:rPr>
          <w:spacing w:val="13"/>
        </w:rPr>
        <w:t xml:space="preserve"> </w:t>
      </w:r>
      <w:r>
        <w:t>мяча</w:t>
      </w:r>
      <w:r>
        <w:rPr>
          <w:spacing w:val="13"/>
        </w:rPr>
        <w:t xml:space="preserve"> </w:t>
      </w:r>
      <w:r>
        <w:t>вверх</w:t>
      </w:r>
      <w:r>
        <w:rPr>
          <w:spacing w:val="11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исходного</w:t>
      </w:r>
      <w:r>
        <w:rPr>
          <w:spacing w:val="9"/>
        </w:rPr>
        <w:t xml:space="preserve"> </w:t>
      </w:r>
      <w:r>
        <w:t>положений,</w:t>
      </w:r>
      <w:r>
        <w:rPr>
          <w:spacing w:val="-52"/>
        </w:rPr>
        <w:t xml:space="preserve"> </w:t>
      </w:r>
      <w:r>
        <w:t>стоя</w:t>
      </w:r>
      <w:r>
        <w:rPr>
          <w:spacing w:val="8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ловля</w:t>
      </w:r>
      <w:r>
        <w:rPr>
          <w:spacing w:val="7"/>
        </w:rPr>
        <w:t xml:space="preserve"> </w:t>
      </w:r>
      <w:r>
        <w:t>сидя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наоборот);</w:t>
      </w:r>
    </w:p>
    <w:p w14:paraId="4BAEEA5D" w14:textId="77777777" w:rsidR="00F26240" w:rsidRDefault="005E36BC">
      <w:pPr>
        <w:pStyle w:val="a3"/>
        <w:spacing w:before="166"/>
        <w:ind w:left="2557"/>
        <w:jc w:val="left"/>
      </w:pPr>
      <w:r>
        <w:t>136</w:t>
      </w:r>
    </w:p>
    <w:p w14:paraId="1061C2C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17A5A0F" w14:textId="77777777" w:rsidR="00F26240" w:rsidRDefault="005E36BC">
      <w:pPr>
        <w:pStyle w:val="a4"/>
        <w:numPr>
          <w:ilvl w:val="0"/>
          <w:numId w:val="210"/>
        </w:numPr>
        <w:tabs>
          <w:tab w:val="left" w:pos="2975"/>
        </w:tabs>
        <w:spacing w:before="95" w:line="206" w:lineRule="auto"/>
        <w:ind w:right="2901" w:firstLine="295"/>
      </w:pPr>
      <w:r>
        <w:lastRenderedPageBreak/>
        <w:t>изменение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(бег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впе</w:t>
      </w:r>
      <w:r>
        <w:rPr>
          <w:spacing w:val="-52"/>
        </w:rPr>
        <w:t xml:space="preserve"> </w:t>
      </w:r>
      <w:r>
        <w:t>ред,</w:t>
      </w:r>
      <w:r>
        <w:rPr>
          <w:spacing w:val="38"/>
        </w:rPr>
        <w:t xml:space="preserve"> </w:t>
      </w:r>
      <w:r>
        <w:t>спиной,</w:t>
      </w:r>
      <w:r>
        <w:rPr>
          <w:spacing w:val="35"/>
        </w:rPr>
        <w:t xml:space="preserve"> </w:t>
      </w:r>
      <w:r>
        <w:t>боком</w:t>
      </w:r>
      <w:r>
        <w:rPr>
          <w:spacing w:val="38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направлению</w:t>
      </w:r>
      <w:r>
        <w:rPr>
          <w:spacing w:val="37"/>
        </w:rPr>
        <w:t xml:space="preserve"> </w:t>
      </w:r>
      <w:r>
        <w:t>движения,</w:t>
      </w:r>
      <w:r>
        <w:rPr>
          <w:spacing w:val="35"/>
        </w:rPr>
        <w:t xml:space="preserve"> </w:t>
      </w:r>
      <w:r>
        <w:t>прыжки</w:t>
      </w:r>
      <w:r>
        <w:rPr>
          <w:spacing w:val="41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длину</w:t>
      </w:r>
      <w:r>
        <w:rPr>
          <w:spacing w:val="-52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глубину,</w:t>
      </w:r>
      <w:r>
        <w:rPr>
          <w:spacing w:val="33"/>
        </w:rPr>
        <w:t xml:space="preserve"> </w:t>
      </w:r>
      <w:r>
        <w:t>стоя</w:t>
      </w:r>
      <w:r>
        <w:rPr>
          <w:spacing w:val="28"/>
        </w:rPr>
        <w:t xml:space="preserve"> </w:t>
      </w:r>
      <w:r>
        <w:t>спиной</w:t>
      </w:r>
      <w:r>
        <w:rPr>
          <w:spacing w:val="36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боком</w:t>
      </w:r>
      <w:r>
        <w:rPr>
          <w:spacing w:val="33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направлению</w:t>
      </w:r>
      <w:r>
        <w:rPr>
          <w:spacing w:val="34"/>
        </w:rPr>
        <w:t xml:space="preserve"> </w:t>
      </w:r>
      <w:r>
        <w:t>прыжка</w:t>
      </w:r>
      <w:r>
        <w:rPr>
          <w:spacing w:val="3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т.п.);</w:t>
      </w:r>
    </w:p>
    <w:p w14:paraId="1DDDBE67" w14:textId="77777777" w:rsidR="00F26240" w:rsidRDefault="005E36BC">
      <w:pPr>
        <w:pStyle w:val="a4"/>
        <w:numPr>
          <w:ilvl w:val="0"/>
          <w:numId w:val="210"/>
        </w:numPr>
        <w:tabs>
          <w:tab w:val="left" w:pos="2975"/>
        </w:tabs>
        <w:spacing w:line="204" w:lineRule="auto"/>
        <w:ind w:right="2901" w:firstLine="295"/>
        <w:jc w:val="both"/>
      </w:pPr>
      <w:r>
        <w:t>«зеркальное» выполнение упражнений (смена толчковой и</w:t>
      </w:r>
      <w:r>
        <w:rPr>
          <w:spacing w:val="1"/>
        </w:rPr>
        <w:t xml:space="preserve"> </w:t>
      </w:r>
      <w:r>
        <w:t>маховой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 прыжках</w:t>
      </w:r>
      <w:r>
        <w:rPr>
          <w:spacing w:val="1"/>
        </w:rPr>
        <w:t xml:space="preserve"> </w:t>
      </w:r>
      <w:r>
        <w:t>в высоту и</w:t>
      </w:r>
      <w:r>
        <w:rPr>
          <w:spacing w:val="1"/>
        </w:rPr>
        <w:t xml:space="preserve"> </w:t>
      </w:r>
      <w:r>
        <w:t>длину с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метание</w:t>
      </w:r>
      <w:r>
        <w:rPr>
          <w:spacing w:val="1"/>
        </w:rPr>
        <w:t xml:space="preserve"> </w:t>
      </w:r>
      <w:r>
        <w:t>спортивных</w:t>
      </w:r>
      <w:r>
        <w:rPr>
          <w:spacing w:val="6"/>
        </w:rPr>
        <w:t xml:space="preserve"> </w:t>
      </w:r>
      <w:r>
        <w:t>снарядов</w:t>
      </w:r>
      <w:r>
        <w:rPr>
          <w:spacing w:val="8"/>
        </w:rPr>
        <w:t xml:space="preserve"> </w:t>
      </w:r>
      <w:r>
        <w:t>«неведущей»</w:t>
      </w:r>
      <w:r>
        <w:rPr>
          <w:spacing w:val="5"/>
        </w:rPr>
        <w:t xml:space="preserve"> </w:t>
      </w:r>
      <w:r>
        <w:t>рукой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т.п.);</w:t>
      </w:r>
    </w:p>
    <w:p w14:paraId="5EDE3DCC" w14:textId="77777777" w:rsidR="00F26240" w:rsidRDefault="005E36BC">
      <w:pPr>
        <w:pStyle w:val="a4"/>
        <w:numPr>
          <w:ilvl w:val="0"/>
          <w:numId w:val="210"/>
        </w:numPr>
        <w:tabs>
          <w:tab w:val="left" w:pos="2975"/>
        </w:tabs>
        <w:spacing w:before="2" w:line="204" w:lineRule="auto"/>
        <w:ind w:right="2903" w:firstLine="295"/>
      </w:pPr>
      <w:r>
        <w:t>выполнение</w:t>
      </w:r>
      <w:r>
        <w:rPr>
          <w:spacing w:val="1"/>
        </w:rPr>
        <w:t xml:space="preserve"> </w:t>
      </w:r>
      <w:r>
        <w:t>освоенных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действия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вестибулярный</w:t>
      </w:r>
      <w:r>
        <w:rPr>
          <w:spacing w:val="19"/>
        </w:rPr>
        <w:t xml:space="preserve"> </w:t>
      </w:r>
      <w:r>
        <w:t>аппарат</w:t>
      </w:r>
      <w:r>
        <w:rPr>
          <w:spacing w:val="19"/>
        </w:rPr>
        <w:t xml:space="preserve"> </w:t>
      </w:r>
      <w:r>
        <w:t>(например,</w:t>
      </w:r>
      <w:r>
        <w:rPr>
          <w:spacing w:val="23"/>
        </w:rPr>
        <w:t xml:space="preserve"> </w:t>
      </w:r>
      <w:r>
        <w:t>упражнения</w:t>
      </w:r>
      <w:r>
        <w:rPr>
          <w:spacing w:val="1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равновесии</w:t>
      </w:r>
      <w:r>
        <w:rPr>
          <w:spacing w:val="12"/>
        </w:rPr>
        <w:t xml:space="preserve"> </w:t>
      </w:r>
      <w:r>
        <w:t>сразу</w:t>
      </w:r>
      <w:r>
        <w:rPr>
          <w:spacing w:val="11"/>
        </w:rPr>
        <w:t xml:space="preserve"> </w:t>
      </w:r>
      <w:r>
        <w:t>после</w:t>
      </w:r>
      <w:r>
        <w:rPr>
          <w:spacing w:val="13"/>
        </w:rPr>
        <w:t xml:space="preserve"> </w:t>
      </w:r>
      <w:r>
        <w:t>вращений,</w:t>
      </w:r>
      <w:r>
        <w:rPr>
          <w:spacing w:val="14"/>
        </w:rPr>
        <w:t xml:space="preserve"> </w:t>
      </w:r>
      <w:r>
        <w:t>кувырков);</w:t>
      </w:r>
    </w:p>
    <w:p w14:paraId="0EF5A6C9" w14:textId="77777777" w:rsidR="00F26240" w:rsidRDefault="005E36BC">
      <w:pPr>
        <w:pStyle w:val="a4"/>
        <w:numPr>
          <w:ilvl w:val="0"/>
          <w:numId w:val="210"/>
        </w:numPr>
        <w:tabs>
          <w:tab w:val="left" w:pos="2975"/>
        </w:tabs>
        <w:spacing w:before="2" w:line="204" w:lineRule="auto"/>
        <w:ind w:right="2886" w:firstLine="295"/>
        <w:jc w:val="both"/>
      </w:pPr>
      <w:r>
        <w:t>выполнение упражнений с исключением з</w:t>
      </w:r>
      <w:r>
        <w:t>рительного конт</w:t>
      </w:r>
      <w:r>
        <w:rPr>
          <w:spacing w:val="1"/>
        </w:rPr>
        <w:t xml:space="preserve"> </w:t>
      </w:r>
      <w:r>
        <w:t>роля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 специальных очках или с</w:t>
      </w:r>
      <w:r>
        <w:rPr>
          <w:spacing w:val="55"/>
        </w:rPr>
        <w:t xml:space="preserve"> </w:t>
      </w:r>
      <w:r>
        <w:t>закрытыми глазами</w:t>
      </w:r>
      <w:r>
        <w:rPr>
          <w:spacing w:val="55"/>
        </w:rPr>
        <w:t xml:space="preserve"> </w:t>
      </w:r>
      <w:r>
        <w:t>(напри</w:t>
      </w:r>
      <w:r>
        <w:rPr>
          <w:spacing w:val="1"/>
        </w:rPr>
        <w:t xml:space="preserve"> </w:t>
      </w:r>
      <w:r>
        <w:t>мер,</w:t>
      </w:r>
      <w:r>
        <w:rPr>
          <w:spacing w:val="24"/>
        </w:rPr>
        <w:t xml:space="preserve"> </w:t>
      </w:r>
      <w:r>
        <w:t>упражнения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равновесии,</w:t>
      </w:r>
      <w:r>
        <w:rPr>
          <w:spacing w:val="22"/>
        </w:rPr>
        <w:t xml:space="preserve"> </w:t>
      </w:r>
      <w:r>
        <w:t>ведение</w:t>
      </w:r>
      <w:r>
        <w:rPr>
          <w:spacing w:val="22"/>
        </w:rPr>
        <w:t xml:space="preserve"> </w:t>
      </w:r>
      <w:r>
        <w:t>мяча</w:t>
      </w:r>
      <w:r>
        <w:rPr>
          <w:spacing w:val="2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броски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кольцо).</w:t>
      </w:r>
    </w:p>
    <w:p w14:paraId="010C212C" w14:textId="77777777" w:rsidR="00F26240" w:rsidRDefault="005E36BC">
      <w:pPr>
        <w:pStyle w:val="a3"/>
        <w:spacing w:before="3" w:line="204" w:lineRule="auto"/>
        <w:ind w:left="2413" w:right="2818" w:firstLine="295"/>
      </w:pPr>
      <w:r>
        <w:t>Методические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регламентированного</w:t>
      </w:r>
      <w:r>
        <w:rPr>
          <w:spacing w:val="1"/>
        </w:rPr>
        <w:t xml:space="preserve"> </w:t>
      </w:r>
      <w:r>
        <w:t>варьи-</w:t>
      </w:r>
      <w:r>
        <w:rPr>
          <w:spacing w:val="-52"/>
        </w:rPr>
        <w:t xml:space="preserve"> </w:t>
      </w:r>
      <w:r>
        <w:t>рования связаны с использованием необычных условий естествен-</w:t>
      </w:r>
      <w:r>
        <w:rPr>
          <w:spacing w:val="1"/>
        </w:rPr>
        <w:t xml:space="preserve"> </w:t>
      </w:r>
      <w:r>
        <w:t>ной среды (бег, передвижение на лыжах по пересеченной местно-</w:t>
      </w:r>
      <w:r>
        <w:rPr>
          <w:spacing w:val="1"/>
        </w:rPr>
        <w:t xml:space="preserve"> </w:t>
      </w:r>
      <w:r>
        <w:t>сти), преодоление произвольными способами полосы препятствий,</w:t>
      </w:r>
      <w:r>
        <w:rPr>
          <w:spacing w:val="1"/>
        </w:rPr>
        <w:t xml:space="preserve"> </w:t>
      </w:r>
      <w:r>
        <w:t>отработка индивидуальных и групповых атакующих технико-так-</w:t>
      </w:r>
      <w:r>
        <w:rPr>
          <w:spacing w:val="1"/>
        </w:rPr>
        <w:t xml:space="preserve"> </w:t>
      </w:r>
      <w:r>
        <w:t>тических действий в условиях не строго регламентированного вза-</w:t>
      </w:r>
      <w:r>
        <w:rPr>
          <w:spacing w:val="1"/>
        </w:rPr>
        <w:t xml:space="preserve"> </w:t>
      </w:r>
      <w:r>
        <w:t>имодейст</w:t>
      </w:r>
      <w:r>
        <w:t>вия</w:t>
      </w:r>
      <w:r>
        <w:rPr>
          <w:spacing w:val="6"/>
        </w:rPr>
        <w:t xml:space="preserve"> </w:t>
      </w:r>
      <w:r>
        <w:t>партнеров.</w:t>
      </w:r>
    </w:p>
    <w:p w14:paraId="496158A5" w14:textId="77777777" w:rsidR="00F26240" w:rsidRDefault="005E36BC">
      <w:pPr>
        <w:pStyle w:val="a3"/>
        <w:spacing w:before="8" w:line="204" w:lineRule="auto"/>
        <w:ind w:left="2398" w:right="2820" w:firstLine="280"/>
      </w:pPr>
      <w:r>
        <w:t>Эффективным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способ-</w:t>
      </w:r>
      <w:r>
        <w:rPr>
          <w:spacing w:val="-52"/>
        </w:rPr>
        <w:t xml:space="preserve"> </w:t>
      </w:r>
      <w:r>
        <w:t>ностей является игровой</w:t>
      </w:r>
      <w:r>
        <w:rPr>
          <w:spacing w:val="55"/>
        </w:rPr>
        <w:t xml:space="preserve"> </w:t>
      </w:r>
      <w:r>
        <w:t>метод с дополнительными заданиями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предусматривающий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ограниченное время,</w:t>
      </w:r>
      <w:r>
        <w:rPr>
          <w:spacing w:val="1"/>
        </w:rPr>
        <w:t xml:space="preserve"> </w:t>
      </w:r>
      <w:r>
        <w:t>либо в определенных</w:t>
      </w:r>
      <w:r>
        <w:rPr>
          <w:spacing w:val="1"/>
        </w:rPr>
        <w:t xml:space="preserve"> </w:t>
      </w:r>
      <w:r>
        <w:t>условиях, либо</w:t>
      </w:r>
      <w:r>
        <w:rPr>
          <w:spacing w:val="1"/>
        </w:rPr>
        <w:t xml:space="preserve"> </w:t>
      </w:r>
      <w:r>
        <w:t>опре-</w:t>
      </w:r>
      <w:r>
        <w:rPr>
          <w:spacing w:val="1"/>
        </w:rPr>
        <w:t xml:space="preserve"> </w:t>
      </w:r>
      <w:r>
        <w:t>деленными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метод используется лишь в тех случаях, когда занимающиеся дос-</w:t>
      </w:r>
      <w:r>
        <w:rPr>
          <w:spacing w:val="1"/>
        </w:rPr>
        <w:t xml:space="preserve"> </w:t>
      </w:r>
      <w:r>
        <w:t>таточно физически и координационно подготовлены в предлагае-</w:t>
      </w:r>
      <w:r>
        <w:rPr>
          <w:spacing w:val="1"/>
        </w:rPr>
        <w:t xml:space="preserve"> </w:t>
      </w:r>
      <w:r>
        <w:t>мом для состязания упражнении. Его нельзя применять в случае,</w:t>
      </w:r>
      <w:r>
        <w:rPr>
          <w:spacing w:val="1"/>
        </w:rPr>
        <w:t xml:space="preserve"> </w:t>
      </w:r>
      <w:r>
        <w:t>если занимающиеся еще недостаточно готовы к выполнению ко-</w:t>
      </w:r>
      <w:r>
        <w:rPr>
          <w:spacing w:val="1"/>
        </w:rPr>
        <w:t xml:space="preserve"> </w:t>
      </w:r>
      <w:r>
        <w:t>ординационных упражнений. Игровой метод без дополнительных</w:t>
      </w:r>
      <w:r>
        <w:rPr>
          <w:spacing w:val="1"/>
        </w:rPr>
        <w:t xml:space="preserve"> </w:t>
      </w:r>
      <w:r>
        <w:t>заданий характеризуется тем, что возникающие двигательные за-</w:t>
      </w:r>
      <w:r>
        <w:rPr>
          <w:spacing w:val="1"/>
        </w:rPr>
        <w:t xml:space="preserve"> </w:t>
      </w:r>
      <w:r>
        <w:t>дачи занимающийся должен решать самостоятельно, опираясь на</w:t>
      </w:r>
      <w:r>
        <w:rPr>
          <w:spacing w:val="1"/>
        </w:rPr>
        <w:t xml:space="preserve"> </w:t>
      </w:r>
      <w:r>
        <w:t>собственный</w:t>
      </w:r>
      <w:r>
        <w:rPr>
          <w:spacing w:val="11"/>
        </w:rPr>
        <w:t xml:space="preserve"> </w:t>
      </w:r>
      <w:r>
        <w:t>анал</w:t>
      </w:r>
      <w:r>
        <w:t>из</w:t>
      </w:r>
      <w:r>
        <w:rPr>
          <w:spacing w:val="12"/>
        </w:rPr>
        <w:t xml:space="preserve"> </w:t>
      </w:r>
      <w:r>
        <w:t>сложившейся</w:t>
      </w:r>
      <w:r>
        <w:rPr>
          <w:spacing w:val="12"/>
        </w:rPr>
        <w:t xml:space="preserve"> </w:t>
      </w:r>
      <w:r>
        <w:t>ситуации.</w:t>
      </w:r>
    </w:p>
    <w:p w14:paraId="36928C9B" w14:textId="77777777" w:rsidR="00F26240" w:rsidRDefault="00F26240">
      <w:pPr>
        <w:pStyle w:val="a3"/>
        <w:spacing w:before="1"/>
        <w:jc w:val="left"/>
        <w:rPr>
          <w:sz w:val="20"/>
        </w:rPr>
      </w:pPr>
    </w:p>
    <w:p w14:paraId="2F28F35F" w14:textId="77777777" w:rsidR="00F26240" w:rsidRDefault="005E36BC">
      <w:pPr>
        <w:pStyle w:val="9"/>
        <w:numPr>
          <w:ilvl w:val="2"/>
          <w:numId w:val="211"/>
        </w:numPr>
        <w:tabs>
          <w:tab w:val="left" w:pos="3301"/>
        </w:tabs>
        <w:spacing w:line="271" w:lineRule="auto"/>
        <w:ind w:left="3493" w:right="3291" w:hanging="756"/>
        <w:jc w:val="both"/>
      </w:pPr>
      <w:r>
        <w:t>Методика совершенствования пространственной,</w:t>
      </w:r>
      <w:r>
        <w:rPr>
          <w:spacing w:val="1"/>
        </w:rPr>
        <w:t xml:space="preserve"> </w:t>
      </w:r>
      <w:r>
        <w:t>временной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силовой</w:t>
      </w:r>
      <w:r>
        <w:rPr>
          <w:spacing w:val="8"/>
        </w:rPr>
        <w:t xml:space="preserve"> </w:t>
      </w:r>
      <w:r>
        <w:t>точности</w:t>
      </w:r>
      <w:r>
        <w:rPr>
          <w:spacing w:val="9"/>
        </w:rPr>
        <w:t xml:space="preserve"> </w:t>
      </w:r>
      <w:r>
        <w:t>движений</w:t>
      </w:r>
    </w:p>
    <w:p w14:paraId="510D4DEA" w14:textId="77777777" w:rsidR="00F26240" w:rsidRDefault="005E36BC">
      <w:pPr>
        <w:pStyle w:val="a3"/>
        <w:spacing w:before="79" w:line="204" w:lineRule="auto"/>
        <w:ind w:left="2406" w:right="2830" w:firstLine="302"/>
      </w:pPr>
      <w:r>
        <w:t>Методика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воспроизведению,</w:t>
      </w:r>
      <w:r>
        <w:rPr>
          <w:spacing w:val="1"/>
        </w:rPr>
        <w:t xml:space="preserve"> </w:t>
      </w:r>
      <w:r>
        <w:t>оценке,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дифференцированию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странственных, временных и силовых параметров движений. Эти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основаны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проприоцептивной</w:t>
      </w:r>
      <w:r>
        <w:rPr>
          <w:spacing w:val="1"/>
        </w:rPr>
        <w:t xml:space="preserve"> </w:t>
      </w:r>
      <w:r>
        <w:t>чувствительности,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ощущения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воспри-</w:t>
      </w:r>
      <w:r>
        <w:rPr>
          <w:spacing w:val="-52"/>
        </w:rPr>
        <w:t xml:space="preserve"> </w:t>
      </w:r>
      <w:r>
        <w:t>ятия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(зрительные,</w:t>
      </w:r>
      <w:r>
        <w:rPr>
          <w:spacing w:val="13"/>
        </w:rPr>
        <w:t xml:space="preserve"> </w:t>
      </w:r>
      <w:r>
        <w:t>слуховые,</w:t>
      </w:r>
      <w:r>
        <w:rPr>
          <w:spacing w:val="12"/>
        </w:rPr>
        <w:t xml:space="preserve"> </w:t>
      </w:r>
      <w:r>
        <w:t>вестибулярные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др.).</w:t>
      </w:r>
    </w:p>
    <w:p w14:paraId="0672F203" w14:textId="77777777" w:rsidR="00F26240" w:rsidRDefault="005E36BC">
      <w:pPr>
        <w:pStyle w:val="a3"/>
        <w:spacing w:before="8" w:line="204" w:lineRule="auto"/>
        <w:ind w:left="2413" w:right="2820" w:firstLine="280"/>
      </w:pPr>
      <w:r>
        <w:t>Точность</w:t>
      </w:r>
      <w:r>
        <w:rPr>
          <w:spacing w:val="-9"/>
        </w:rPr>
        <w:t xml:space="preserve"> </w:t>
      </w:r>
      <w:r>
        <w:t>любого</w:t>
      </w:r>
      <w:r>
        <w:rPr>
          <w:spacing w:val="-10"/>
        </w:rPr>
        <w:t xml:space="preserve"> </w:t>
      </w:r>
      <w:r>
        <w:t>двигательного</w:t>
      </w:r>
      <w:r>
        <w:rPr>
          <w:spacing w:val="-10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зависит</w:t>
      </w:r>
      <w:r>
        <w:rPr>
          <w:spacing w:val="-1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чувстви-</w:t>
      </w:r>
      <w:r>
        <w:rPr>
          <w:spacing w:val="-53"/>
        </w:rPr>
        <w:t xml:space="preserve"> </w:t>
      </w:r>
      <w:r>
        <w:t>тельности</w:t>
      </w:r>
      <w:r>
        <w:rPr>
          <w:spacing w:val="16"/>
        </w:rPr>
        <w:t xml:space="preserve"> </w:t>
      </w:r>
      <w:r>
        <w:t>участвующих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управлении</w:t>
      </w:r>
      <w:r>
        <w:rPr>
          <w:spacing w:val="13"/>
        </w:rPr>
        <w:t xml:space="preserve"> </w:t>
      </w:r>
      <w:r>
        <w:t>сенсорных</w:t>
      </w:r>
      <w:r>
        <w:rPr>
          <w:spacing w:val="18"/>
        </w:rPr>
        <w:t xml:space="preserve"> </w:t>
      </w:r>
      <w:r>
        <w:t>систем,</w:t>
      </w:r>
      <w:r>
        <w:rPr>
          <w:spacing w:val="14"/>
        </w:rPr>
        <w:t xml:space="preserve"> </w:t>
      </w:r>
      <w:r>
        <w:t>так</w:t>
      </w:r>
      <w:r>
        <w:rPr>
          <w:spacing w:val="1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от</w:t>
      </w:r>
    </w:p>
    <w:p w14:paraId="02BB1511" w14:textId="77777777" w:rsidR="00F26240" w:rsidRDefault="005E36BC">
      <w:pPr>
        <w:spacing w:before="154"/>
        <w:ind w:right="2800"/>
        <w:jc w:val="right"/>
        <w:rPr>
          <w:rFonts w:ascii="Tahoma"/>
          <w:sz w:val="20"/>
        </w:rPr>
      </w:pPr>
      <w:r>
        <w:rPr>
          <w:rFonts w:ascii="Tahoma"/>
          <w:sz w:val="20"/>
        </w:rPr>
        <w:t>137</w:t>
      </w:r>
    </w:p>
    <w:p w14:paraId="5E23D496" w14:textId="77777777" w:rsidR="00F26240" w:rsidRDefault="00F26240">
      <w:pPr>
        <w:jc w:val="right"/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F9F6D2A" w14:textId="77777777" w:rsidR="00F26240" w:rsidRDefault="005E36BC">
      <w:pPr>
        <w:pStyle w:val="a3"/>
        <w:spacing w:before="95" w:line="206" w:lineRule="auto"/>
        <w:ind w:left="2557" w:right="2712"/>
      </w:pPr>
      <w:r>
        <w:lastRenderedPageBreak/>
        <w:t>способности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ощущения.</w:t>
      </w:r>
      <w:r>
        <w:rPr>
          <w:spacing w:val="1"/>
        </w:rPr>
        <w:t xml:space="preserve"> </w:t>
      </w:r>
      <w:r>
        <w:t>Способность воспринимать и различать</w:t>
      </w:r>
      <w:r>
        <w:rPr>
          <w:spacing w:val="1"/>
        </w:rPr>
        <w:t xml:space="preserve"> </w:t>
      </w:r>
      <w:r>
        <w:t>изменения в движениях</w:t>
      </w:r>
      <w:r>
        <w:rPr>
          <w:spacing w:val="1"/>
        </w:rPr>
        <w:t xml:space="preserve"> </w:t>
      </w:r>
      <w:r>
        <w:t>(вплоть до минимальных) по пространственным и временным па-</w:t>
      </w:r>
      <w:r>
        <w:rPr>
          <w:spacing w:val="1"/>
        </w:rPr>
        <w:t xml:space="preserve"> </w:t>
      </w:r>
      <w:r>
        <w:t>раметрам хорошо</w:t>
      </w:r>
      <w:r>
        <w:rPr>
          <w:spacing w:val="1"/>
        </w:rPr>
        <w:t xml:space="preserve"> </w:t>
      </w:r>
      <w:r>
        <w:t>тренируема. Труднее</w:t>
      </w:r>
      <w:r>
        <w:rPr>
          <w:spacing w:val="1"/>
        </w:rPr>
        <w:t xml:space="preserve"> </w:t>
      </w:r>
      <w:r>
        <w:t>воспринимаются</w:t>
      </w:r>
      <w:r>
        <w:rPr>
          <w:spacing w:val="55"/>
        </w:rPr>
        <w:t xml:space="preserve"> </w:t>
      </w:r>
      <w:r>
        <w:t>величи-</w:t>
      </w:r>
      <w:r>
        <w:rPr>
          <w:spacing w:val="1"/>
        </w:rPr>
        <w:t xml:space="preserve"> </w:t>
      </w:r>
      <w:r>
        <w:t>ны</w:t>
      </w:r>
      <w:r>
        <w:rPr>
          <w:spacing w:val="10"/>
        </w:rPr>
        <w:t xml:space="preserve"> </w:t>
      </w:r>
      <w:r>
        <w:t>мышечного</w:t>
      </w:r>
      <w:r>
        <w:rPr>
          <w:spacing w:val="10"/>
        </w:rPr>
        <w:t xml:space="preserve"> </w:t>
      </w:r>
      <w:r>
        <w:t>напряжения.</w:t>
      </w:r>
    </w:p>
    <w:p w14:paraId="422BB99A" w14:textId="77777777" w:rsidR="00F26240" w:rsidRDefault="005E36BC">
      <w:pPr>
        <w:pStyle w:val="a3"/>
        <w:spacing w:line="204" w:lineRule="auto"/>
        <w:ind w:left="2550" w:right="2717" w:firstLine="288"/>
      </w:pPr>
      <w:r>
        <w:t xml:space="preserve">В каждом виде физических упражнений и виде </w:t>
      </w:r>
      <w:r>
        <w:t>спорта мышеч-</w:t>
      </w:r>
      <w:r>
        <w:rPr>
          <w:spacing w:val="1"/>
        </w:rPr>
        <w:t xml:space="preserve"> </w:t>
      </w:r>
      <w:r>
        <w:t>но-двигательные</w:t>
      </w:r>
      <w:r>
        <w:rPr>
          <w:spacing w:val="1"/>
        </w:rPr>
        <w:t xml:space="preserve"> </w:t>
      </w:r>
      <w:r>
        <w:t>ощущения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характер. В процессе тренировки вырабатываются специализиро-</w:t>
      </w:r>
      <w:r>
        <w:rPr>
          <w:spacing w:val="1"/>
        </w:rPr>
        <w:t xml:space="preserve"> </w:t>
      </w:r>
      <w:r>
        <w:t>ванные восприятия, получившие наименования: «чувство дистан-</w:t>
      </w:r>
      <w:r>
        <w:rPr>
          <w:spacing w:val="1"/>
        </w:rPr>
        <w:t xml:space="preserve"> </w:t>
      </w:r>
      <w:r>
        <w:t>ции» — у фехтовальщиков и боксеров; «чувство времени» — у</w:t>
      </w:r>
      <w:r>
        <w:rPr>
          <w:spacing w:val="1"/>
        </w:rPr>
        <w:t xml:space="preserve"> </w:t>
      </w:r>
      <w:r>
        <w:t>бегу</w:t>
      </w:r>
      <w:r>
        <w:t>нов, пловцов, конькобежцев; «чувство мяча» — у волейболи-</w:t>
      </w:r>
      <w:r>
        <w:rPr>
          <w:spacing w:val="1"/>
        </w:rPr>
        <w:t xml:space="preserve"> </w:t>
      </w:r>
      <w:r>
        <w:t>стов, баскетболистов и др. Из этого следует, что пространствен-</w:t>
      </w:r>
      <w:r>
        <w:rPr>
          <w:spacing w:val="1"/>
        </w:rPr>
        <w:t xml:space="preserve"> </w:t>
      </w:r>
      <w:r>
        <w:t>ная,</w:t>
      </w:r>
      <w:r>
        <w:rPr>
          <w:spacing w:val="1"/>
        </w:rPr>
        <w:t xml:space="preserve"> </w:t>
      </w:r>
      <w:r>
        <w:t>временная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силовая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связана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тонко-</w:t>
      </w:r>
      <w:r>
        <w:rPr>
          <w:spacing w:val="1"/>
        </w:rPr>
        <w:t xml:space="preserve"> </w:t>
      </w:r>
      <w:r>
        <w:t>стью</w:t>
      </w:r>
      <w:r>
        <w:rPr>
          <w:spacing w:val="14"/>
        </w:rPr>
        <w:t xml:space="preserve"> </w:t>
      </w:r>
      <w:r>
        <w:t>специализированных</w:t>
      </w:r>
      <w:r>
        <w:rPr>
          <w:spacing w:val="13"/>
        </w:rPr>
        <w:t xml:space="preserve"> </w:t>
      </w:r>
      <w:r>
        <w:t>восприятий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их</w:t>
      </w:r>
      <w:r>
        <w:rPr>
          <w:spacing w:val="10"/>
        </w:rPr>
        <w:t xml:space="preserve"> </w:t>
      </w:r>
      <w:r>
        <w:t>совершенствованием.</w:t>
      </w:r>
    </w:p>
    <w:p w14:paraId="227C1E84" w14:textId="77777777" w:rsidR="00F26240" w:rsidRDefault="005E36BC">
      <w:pPr>
        <w:pStyle w:val="a3"/>
        <w:spacing w:before="6" w:line="204" w:lineRule="auto"/>
        <w:ind w:left="2535" w:right="2717" w:firstLine="295"/>
      </w:pPr>
      <w:r>
        <w:t xml:space="preserve">Способность </w:t>
      </w:r>
      <w:r>
        <w:rPr>
          <w:i/>
        </w:rPr>
        <w:t xml:space="preserve">к </w:t>
      </w:r>
      <w:r>
        <w:rPr>
          <w:i/>
        </w:rPr>
        <w:t xml:space="preserve">точному выполнению движений </w:t>
      </w:r>
      <w:r>
        <w:t>развивают преж-</w:t>
      </w:r>
      <w:r>
        <w:rPr>
          <w:spacing w:val="-52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общеподготовительных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систематическом</w:t>
      </w:r>
      <w:r>
        <w:rPr>
          <w:spacing w:val="55"/>
        </w:rPr>
        <w:t xml:space="preserve"> </w:t>
      </w:r>
      <w:r>
        <w:t>повышении</w:t>
      </w:r>
      <w:r>
        <w:rPr>
          <w:spacing w:val="55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t>координацион-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сложности.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одновременных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последовательных</w:t>
      </w:r>
      <w:r>
        <w:rPr>
          <w:spacing w:val="55"/>
        </w:rPr>
        <w:t xml:space="preserve"> </w:t>
      </w:r>
      <w:r>
        <w:t>движе-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обще-</w:t>
      </w:r>
      <w:r>
        <w:rPr>
          <w:spacing w:val="1"/>
        </w:rPr>
        <w:t xml:space="preserve"> </w:t>
      </w:r>
      <w:r>
        <w:t>развивающих упражнений без предметов, ходьба или бег на за-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время;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точность</w:t>
      </w:r>
      <w:r>
        <w:rPr>
          <w:spacing w:val="55"/>
        </w:rPr>
        <w:t xml:space="preserve"> </w:t>
      </w:r>
      <w:r>
        <w:t>оценки</w:t>
      </w:r>
      <w:r>
        <w:rPr>
          <w:spacing w:val="55"/>
        </w:rPr>
        <w:t xml:space="preserve"> </w:t>
      </w:r>
      <w:r>
        <w:t>пространствен-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дальности</w:t>
      </w:r>
      <w:r>
        <w:rPr>
          <w:spacing w:val="1"/>
        </w:rPr>
        <w:t xml:space="preserve"> </w:t>
      </w:r>
      <w:r>
        <w:t>прыжка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разбега,</w:t>
      </w:r>
      <w:r>
        <w:rPr>
          <w:spacing w:val="55"/>
        </w:rPr>
        <w:t xml:space="preserve"> </w:t>
      </w:r>
      <w:r>
        <w:t>даль-</w:t>
      </w:r>
      <w:r>
        <w:rPr>
          <w:spacing w:val="1"/>
        </w:rPr>
        <w:t xml:space="preserve"> </w:t>
      </w:r>
      <w:r>
        <w:t>ность</w:t>
      </w:r>
      <w:r>
        <w:rPr>
          <w:spacing w:val="17"/>
        </w:rPr>
        <w:t xml:space="preserve"> </w:t>
      </w:r>
      <w:r>
        <w:t>метаний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</w:t>
      </w:r>
    </w:p>
    <w:p w14:paraId="0EAB7211" w14:textId="77777777" w:rsidR="00F26240" w:rsidRDefault="005E36BC">
      <w:pPr>
        <w:pStyle w:val="a3"/>
        <w:spacing w:before="10" w:line="204" w:lineRule="auto"/>
        <w:ind w:left="2535" w:right="2710" w:firstLine="295"/>
      </w:pPr>
      <w:r>
        <w:t>Более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соразмерность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даваемых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времени,</w:t>
      </w:r>
      <w:r>
        <w:rPr>
          <w:spacing w:val="55"/>
        </w:rPr>
        <w:t xml:space="preserve"> </w:t>
      </w:r>
      <w:r>
        <w:t>пространства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мышечных</w:t>
      </w:r>
      <w:r>
        <w:rPr>
          <w:spacing w:val="55"/>
        </w:rPr>
        <w:t xml:space="preserve"> </w:t>
      </w:r>
      <w:r>
        <w:t>усилий.</w:t>
      </w:r>
      <w:r>
        <w:rPr>
          <w:spacing w:val="-52"/>
        </w:rPr>
        <w:t xml:space="preserve"> </w:t>
      </w:r>
      <w:r>
        <w:t>В качестве методов используют следующие: метод многократно</w:t>
      </w:r>
      <w:r>
        <w:t>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последующим</w:t>
      </w:r>
      <w:r>
        <w:rPr>
          <w:spacing w:val="55"/>
        </w:rPr>
        <w:t xml:space="preserve"> </w:t>
      </w:r>
      <w:r>
        <w:t>измерением</w:t>
      </w:r>
      <w:r>
        <w:rPr>
          <w:spacing w:val="55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по времени, пространству и мышечному усилию с установкой на</w:t>
      </w:r>
      <w:r>
        <w:rPr>
          <w:spacing w:val="1"/>
        </w:rPr>
        <w:t xml:space="preserve"> </w:t>
      </w:r>
      <w:r>
        <w:t>запоминание показателей и последующей самооценкой занимаю-</w:t>
      </w:r>
      <w:r>
        <w:rPr>
          <w:spacing w:val="1"/>
        </w:rPr>
        <w:t xml:space="preserve"> </w:t>
      </w:r>
      <w:r>
        <w:t>щимися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пространства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усилий</w:t>
      </w:r>
      <w:r>
        <w:rPr>
          <w:spacing w:val="55"/>
        </w:rPr>
        <w:t xml:space="preserve"> </w:t>
      </w:r>
      <w:r>
        <w:t>и воспроизведени-</w:t>
      </w:r>
      <w:r>
        <w:rPr>
          <w:spacing w:val="-52"/>
        </w:rPr>
        <w:t xml:space="preserve"> </w:t>
      </w:r>
      <w:r>
        <w:t>ем их по заданиям;</w:t>
      </w:r>
      <w:r>
        <w:t xml:space="preserve"> метод «контрастных заданий»; метод «сближа-</w:t>
      </w:r>
      <w:r>
        <w:rPr>
          <w:spacing w:val="1"/>
        </w:rPr>
        <w:t xml:space="preserve"> </w:t>
      </w:r>
      <w:r>
        <w:t>емых</w:t>
      </w:r>
      <w:r>
        <w:rPr>
          <w:spacing w:val="-6"/>
        </w:rPr>
        <w:t xml:space="preserve"> </w:t>
      </w:r>
      <w:r>
        <w:t>задан!™».</w:t>
      </w:r>
    </w:p>
    <w:p w14:paraId="6243ADEC" w14:textId="77777777" w:rsidR="00F26240" w:rsidRDefault="005E36BC">
      <w:pPr>
        <w:pStyle w:val="a3"/>
        <w:spacing w:before="15" w:line="204" w:lineRule="auto"/>
        <w:ind w:left="2535" w:right="2708" w:firstLine="295"/>
      </w:pPr>
      <w:r>
        <w:pict w14:anchorId="173C1D54">
          <v:line id="_x0000_s2204" style="position:absolute;left:0;text-align:left;z-index:251382784;mso-position-horizontal-relative:page" from="470.3pt,44.4pt" to="470.3pt,177.6pt" strokeweight="1.1pt">
            <w10:wrap anchorx="page"/>
          </v:line>
        </w:pict>
      </w:r>
      <w:r>
        <w:t>Все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основываются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сличении</w:t>
      </w:r>
      <w:r>
        <w:rPr>
          <w:spacing w:val="1"/>
        </w:rPr>
        <w:t xml:space="preserve"> </w:t>
      </w:r>
      <w:r>
        <w:t>занимаю-</w:t>
      </w:r>
      <w:r>
        <w:rPr>
          <w:spacing w:val="1"/>
        </w:rPr>
        <w:t xml:space="preserve"> </w:t>
      </w:r>
      <w:r>
        <w:t>щимися объективной срочной информации о</w:t>
      </w:r>
      <w:r>
        <w:rPr>
          <w:spacing w:val="1"/>
        </w:rPr>
        <w:t xml:space="preserve"> </w:t>
      </w:r>
      <w:r>
        <w:t>параметрах</w:t>
      </w:r>
      <w:r>
        <w:rPr>
          <w:spacing w:val="1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ненных движений, полученной посредством технических средств,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субъективными</w:t>
      </w:r>
      <w:r>
        <w:rPr>
          <w:spacing w:val="1"/>
        </w:rPr>
        <w:t xml:space="preserve"> </w:t>
      </w:r>
      <w:r>
        <w:t>ощущениями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внесении</w:t>
      </w:r>
      <w:r>
        <w:rPr>
          <w:spacing w:val="55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них соответствующих коррекций. Осознание различий субъектив-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объективными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неоднократном</w:t>
      </w:r>
      <w:r>
        <w:rPr>
          <w:spacing w:val="1"/>
        </w:rPr>
        <w:t xml:space="preserve"> </w:t>
      </w:r>
      <w:r>
        <w:t>повторении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сенсорную</w:t>
      </w:r>
      <w:r>
        <w:rPr>
          <w:spacing w:val="1"/>
        </w:rPr>
        <w:t xml:space="preserve"> </w:t>
      </w:r>
      <w:r>
        <w:t>чувствительность,</w:t>
      </w:r>
      <w:r>
        <w:rPr>
          <w:spacing w:val="1"/>
        </w:rPr>
        <w:t xml:space="preserve"> </w:t>
      </w:r>
      <w:r>
        <w:t>благодаря чему и создаются возможно</w:t>
      </w:r>
      <w:r>
        <w:t>сти для более точного уп-</w:t>
      </w:r>
      <w:r>
        <w:rPr>
          <w:spacing w:val="1"/>
        </w:rPr>
        <w:t xml:space="preserve"> </w:t>
      </w:r>
      <w:r>
        <w:t>равления</w:t>
      </w:r>
      <w:r>
        <w:rPr>
          <w:spacing w:val="6"/>
        </w:rPr>
        <w:t xml:space="preserve"> </w:t>
      </w:r>
      <w:r>
        <w:t>движениями.</w:t>
      </w:r>
    </w:p>
    <w:p w14:paraId="597415F8" w14:textId="77777777" w:rsidR="00F26240" w:rsidRDefault="005E36BC">
      <w:pPr>
        <w:pStyle w:val="a3"/>
        <w:spacing w:before="11" w:line="206" w:lineRule="auto"/>
        <w:ind w:left="2535" w:right="2705" w:firstLine="288"/>
      </w:pPr>
      <w:r>
        <w:t>Задания</w:t>
      </w:r>
      <w:r>
        <w:rPr>
          <w:spacing w:val="1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i/>
        </w:rPr>
        <w:t>точность</w:t>
      </w:r>
      <w:r>
        <w:rPr>
          <w:i/>
          <w:spacing w:val="21"/>
        </w:rPr>
        <w:t xml:space="preserve"> </w:t>
      </w:r>
      <w:r>
        <w:rPr>
          <w:i/>
        </w:rPr>
        <w:t>дифференцирования</w:t>
      </w:r>
      <w:r>
        <w:rPr>
          <w:i/>
          <w:spacing w:val="23"/>
        </w:rPr>
        <w:t xml:space="preserve"> </w:t>
      </w:r>
      <w:r>
        <w:t>силовых,</w:t>
      </w:r>
      <w:r>
        <w:rPr>
          <w:spacing w:val="21"/>
        </w:rPr>
        <w:t xml:space="preserve"> </w:t>
      </w:r>
      <w:r>
        <w:t>временных</w:t>
      </w:r>
      <w:r>
        <w:rPr>
          <w:spacing w:val="-53"/>
        </w:rPr>
        <w:t xml:space="preserve"> </w:t>
      </w:r>
      <w:r>
        <w:t>и пространственных параметров — наиболее трудные для освое-</w:t>
      </w:r>
      <w:r>
        <w:rPr>
          <w:spacing w:val="1"/>
        </w:rPr>
        <w:t xml:space="preserve"> </w:t>
      </w:r>
      <w:r>
        <w:t>ния. Поэтому их рациональнее применять по методике контраст-</w:t>
      </w:r>
      <w:r>
        <w:rPr>
          <w:spacing w:val="1"/>
        </w:rPr>
        <w:t xml:space="preserve"> </w:t>
      </w:r>
      <w:r>
        <w:t>ных</w:t>
      </w:r>
      <w:r>
        <w:rPr>
          <w:spacing w:val="5"/>
        </w:rPr>
        <w:t xml:space="preserve"> </w:t>
      </w:r>
      <w:r>
        <w:t>заданий</w:t>
      </w:r>
      <w:r>
        <w:rPr>
          <w:spacing w:val="4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сближаемых</w:t>
      </w:r>
      <w:r>
        <w:rPr>
          <w:spacing w:val="5"/>
        </w:rPr>
        <w:t xml:space="preserve"> </w:t>
      </w:r>
      <w:r>
        <w:t>заданий.</w:t>
      </w:r>
    </w:p>
    <w:p w14:paraId="557B9FC3" w14:textId="77777777" w:rsidR="00F26240" w:rsidRDefault="005E36BC">
      <w:pPr>
        <w:pStyle w:val="a3"/>
        <w:spacing w:before="145"/>
        <w:ind w:left="2557"/>
        <w:jc w:val="left"/>
      </w:pPr>
      <w:r>
        <w:t>138</w:t>
      </w:r>
    </w:p>
    <w:p w14:paraId="02ACDF6C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D03F512" w14:textId="77777777" w:rsidR="00F26240" w:rsidRDefault="005E36BC">
      <w:pPr>
        <w:pStyle w:val="a3"/>
        <w:spacing w:before="95" w:line="206" w:lineRule="auto"/>
        <w:ind w:left="2374" w:right="2892" w:firstLine="288"/>
      </w:pPr>
      <w:r>
        <w:lastRenderedPageBreak/>
        <w:t>Суть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«контрастного</w:t>
      </w:r>
      <w:r>
        <w:rPr>
          <w:spacing w:val="1"/>
        </w:rPr>
        <w:t xml:space="preserve"> </w:t>
      </w:r>
      <w:r>
        <w:t>задания»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чередовании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отличающихся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какому-либо</w:t>
      </w:r>
      <w:r>
        <w:rPr>
          <w:spacing w:val="1"/>
        </w:rPr>
        <w:t xml:space="preserve"> </w:t>
      </w:r>
      <w:r>
        <w:t>параметру.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пространственному</w:t>
      </w:r>
      <w:r>
        <w:rPr>
          <w:spacing w:val="1"/>
        </w:rPr>
        <w:t xml:space="preserve"> </w:t>
      </w:r>
      <w:r>
        <w:t>параметру:</w:t>
      </w:r>
      <w:r>
        <w:rPr>
          <w:spacing w:val="1"/>
        </w:rPr>
        <w:t xml:space="preserve"> </w:t>
      </w:r>
      <w:r>
        <w:t>чередование</w:t>
      </w:r>
      <w:r>
        <w:rPr>
          <w:spacing w:val="55"/>
        </w:rPr>
        <w:t xml:space="preserve"> </w:t>
      </w:r>
      <w:r>
        <w:t>брос-</w:t>
      </w:r>
      <w:r>
        <w:rPr>
          <w:spacing w:val="1"/>
        </w:rPr>
        <w:t xml:space="preserve"> </w:t>
      </w:r>
      <w:r>
        <w:t xml:space="preserve">ков мяча в кольцо с 6 и 4 м, с 4 и 2 м; прыжки в длину </w:t>
      </w:r>
      <w:r>
        <w:t>с места на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половину</w:t>
      </w:r>
      <w:r>
        <w:rPr>
          <w:spacing w:val="1"/>
        </w:rPr>
        <w:t xml:space="preserve"> </w:t>
      </w:r>
      <w:r>
        <w:t>его;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положения угла 90 и 45° и т.п. По указанной методике требуется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2"/>
        </w:rPr>
        <w:t xml:space="preserve"> </w:t>
      </w:r>
      <w:r>
        <w:t>грубая</w:t>
      </w:r>
      <w:r>
        <w:rPr>
          <w:spacing w:val="11"/>
        </w:rPr>
        <w:t xml:space="preserve"> </w:t>
      </w:r>
      <w:r>
        <w:t>точность</w:t>
      </w:r>
      <w:r>
        <w:rPr>
          <w:spacing w:val="12"/>
        </w:rPr>
        <w:t xml:space="preserve"> </w:t>
      </w:r>
      <w:r>
        <w:t>дифференцирования.</w:t>
      </w:r>
    </w:p>
    <w:p w14:paraId="5BDD8E47" w14:textId="77777777" w:rsidR="00F26240" w:rsidRDefault="005E36BC">
      <w:pPr>
        <w:pStyle w:val="a3"/>
        <w:spacing w:line="204" w:lineRule="auto"/>
        <w:ind w:left="2367" w:right="2890" w:firstLine="295"/>
      </w:pPr>
      <w:r>
        <w:t>Что касается методики «сближаемых заданий», то здесь необ-</w:t>
      </w:r>
      <w:r>
        <w:rPr>
          <w:spacing w:val="1"/>
        </w:rPr>
        <w:t xml:space="preserve"> </w:t>
      </w:r>
      <w:r>
        <w:t>ходимо</w:t>
      </w:r>
      <w:r>
        <w:rPr>
          <w:spacing w:val="1"/>
        </w:rPr>
        <w:t xml:space="preserve"> </w:t>
      </w:r>
      <w:r>
        <w:t>тонкое</w:t>
      </w:r>
      <w:r>
        <w:rPr>
          <w:spacing w:val="1"/>
        </w:rPr>
        <w:t xml:space="preserve"> </w:t>
      </w:r>
      <w:r>
        <w:t>ди</w:t>
      </w:r>
      <w:r>
        <w:t>фференцирование.</w:t>
      </w:r>
      <w:r>
        <w:rPr>
          <w:spacing w:val="1"/>
        </w:rPr>
        <w:t xml:space="preserve"> </w:t>
      </w:r>
      <w:r>
        <w:t>Примеры: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руками</w:t>
      </w:r>
      <w:r>
        <w:rPr>
          <w:spacing w:val="-52"/>
        </w:rPr>
        <w:t xml:space="preserve"> </w:t>
      </w:r>
      <w:r>
        <w:t>положения</w:t>
      </w:r>
      <w:r>
        <w:rPr>
          <w:spacing w:val="21"/>
        </w:rPr>
        <w:t xml:space="preserve"> </w:t>
      </w:r>
      <w:r>
        <w:t>угла</w:t>
      </w:r>
      <w:r>
        <w:rPr>
          <w:spacing w:val="21"/>
        </w:rPr>
        <w:t xml:space="preserve"> </w:t>
      </w:r>
      <w:r>
        <w:t>90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75</w:t>
      </w:r>
      <w:r>
        <w:rPr>
          <w:vertAlign w:val="superscript"/>
        </w:rPr>
        <w:t>е</w:t>
      </w:r>
      <w:r>
        <w:t>,</w:t>
      </w:r>
      <w:r>
        <w:rPr>
          <w:spacing w:val="22"/>
        </w:rPr>
        <w:t xml:space="preserve"> </w:t>
      </w:r>
      <w:r>
        <w:t>90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80°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т.п.;</w:t>
      </w:r>
      <w:r>
        <w:rPr>
          <w:spacing w:val="22"/>
        </w:rPr>
        <w:t xml:space="preserve"> </w:t>
      </w:r>
      <w:r>
        <w:t>прыжки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длину</w:t>
      </w:r>
      <w:r>
        <w:rPr>
          <w:spacing w:val="17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места</w:t>
      </w:r>
      <w:r>
        <w:rPr>
          <w:spacing w:val="-52"/>
        </w:rPr>
        <w:t xml:space="preserve"> </w:t>
      </w:r>
      <w:r>
        <w:t>(с</w:t>
      </w:r>
      <w:r>
        <w:rPr>
          <w:spacing w:val="36"/>
        </w:rPr>
        <w:t xml:space="preserve"> </w:t>
      </w:r>
      <w:r>
        <w:t>открытыми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закрытыми</w:t>
      </w:r>
      <w:r>
        <w:rPr>
          <w:spacing w:val="32"/>
        </w:rPr>
        <w:t xml:space="preserve"> </w:t>
      </w:r>
      <w:r>
        <w:t>глазами)</w:t>
      </w:r>
      <w:r>
        <w:rPr>
          <w:spacing w:val="34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140</w:t>
      </w:r>
      <w:r>
        <w:rPr>
          <w:spacing w:val="36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170</w:t>
      </w:r>
      <w:r>
        <w:rPr>
          <w:spacing w:val="33"/>
        </w:rPr>
        <w:t xml:space="preserve"> </w:t>
      </w:r>
      <w:r>
        <w:t>см,</w:t>
      </w:r>
      <w:r>
        <w:rPr>
          <w:spacing w:val="33"/>
        </w:rPr>
        <w:t xml:space="preserve"> </w:t>
      </w:r>
      <w:r>
        <w:t>140</w:t>
      </w:r>
      <w:r>
        <w:rPr>
          <w:spacing w:val="32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см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</w:t>
      </w:r>
    </w:p>
    <w:p w14:paraId="5DA8295C" w14:textId="77777777" w:rsidR="00F26240" w:rsidRDefault="005E36BC">
      <w:pPr>
        <w:pStyle w:val="a3"/>
        <w:spacing w:before="4" w:line="204" w:lineRule="auto"/>
        <w:ind w:left="2367" w:right="2890" w:firstLine="288"/>
      </w:pPr>
      <w:r>
        <w:t>Однако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 требует не</w:t>
      </w:r>
      <w:r>
        <w:rPr>
          <w:spacing w:val="55"/>
        </w:rPr>
        <w:t xml:space="preserve"> </w:t>
      </w:r>
      <w:r>
        <w:t>только</w:t>
      </w:r>
      <w:r>
        <w:t xml:space="preserve"> пространственной</w:t>
      </w:r>
      <w:r>
        <w:rPr>
          <w:spacing w:val="55"/>
        </w:rPr>
        <w:t xml:space="preserve"> </w:t>
      </w:r>
      <w:r>
        <w:t>точности движений,</w:t>
      </w:r>
      <w:r>
        <w:rPr>
          <w:spacing w:val="1"/>
        </w:rPr>
        <w:t xml:space="preserve"> </w:t>
      </w:r>
      <w:r>
        <w:t>но и высокоразвитого «чувства пространства» — способности вер-</w:t>
      </w:r>
      <w:r>
        <w:rPr>
          <w:spacing w:val="1"/>
        </w:rPr>
        <w:t xml:space="preserve"> </w:t>
      </w:r>
      <w:r>
        <w:t>но оценивать пространственные условия действия (расстояние до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дистанцию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взаимодействиях</w:t>
      </w:r>
      <w:r>
        <w:rPr>
          <w:spacing w:val="1"/>
        </w:rPr>
        <w:t xml:space="preserve"> </w:t>
      </w:r>
      <w:r>
        <w:t xml:space="preserve">спортсменов в играх, единоборствах и </w:t>
      </w:r>
      <w:r>
        <w:t>др.) и точно соразмерять с</w:t>
      </w:r>
      <w:r>
        <w:rPr>
          <w:spacing w:val="1"/>
        </w:rPr>
        <w:t xml:space="preserve"> </w:t>
      </w:r>
      <w:r>
        <w:t>ними</w:t>
      </w:r>
      <w:r>
        <w:rPr>
          <w:spacing w:val="6"/>
        </w:rPr>
        <w:t xml:space="preserve"> </w:t>
      </w:r>
      <w:r>
        <w:t>действия.</w:t>
      </w:r>
    </w:p>
    <w:p w14:paraId="17479A06" w14:textId="77777777" w:rsidR="00F26240" w:rsidRDefault="005E36BC">
      <w:pPr>
        <w:pStyle w:val="a3"/>
        <w:spacing w:before="10" w:line="206" w:lineRule="auto"/>
        <w:ind w:left="2353" w:right="2897" w:firstLine="259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«чувства</w:t>
      </w:r>
      <w:r>
        <w:rPr>
          <w:spacing w:val="1"/>
        </w:rPr>
        <w:t xml:space="preserve"> </w:t>
      </w:r>
      <w:r>
        <w:t>пространства»</w:t>
      </w:r>
      <w:r>
        <w:rPr>
          <w:spacing w:val="1"/>
        </w:rPr>
        <w:t xml:space="preserve"> </w:t>
      </w:r>
      <w:r>
        <w:t>эффективны</w:t>
      </w:r>
      <w:r>
        <w:rPr>
          <w:spacing w:val="1"/>
        </w:rPr>
        <w:t xml:space="preserve"> </w:t>
      </w:r>
      <w:r>
        <w:t>описанные</w:t>
      </w:r>
      <w:r>
        <w:rPr>
          <w:spacing w:val="-52"/>
        </w:rPr>
        <w:t xml:space="preserve"> </w:t>
      </w:r>
      <w:r>
        <w:t>выше методы «контрастного задания» и «сближаемого задания».</w:t>
      </w:r>
      <w:r>
        <w:rPr>
          <w:spacing w:val="1"/>
        </w:rPr>
        <w:t xml:space="preserve"> </w:t>
      </w:r>
      <w:r>
        <w:t>Примерами их применения могут быть практикуемые в спортив-</w:t>
      </w:r>
      <w:r>
        <w:rPr>
          <w:spacing w:val="1"/>
        </w:rPr>
        <w:t xml:space="preserve"> </w:t>
      </w:r>
      <w:r>
        <w:t xml:space="preserve">ных играх упражнения с точно заданным </w:t>
      </w:r>
      <w:r>
        <w:t>варьированием игровых</w:t>
      </w:r>
      <w:r>
        <w:rPr>
          <w:spacing w:val="1"/>
        </w:rPr>
        <w:t xml:space="preserve"> </w:t>
      </w:r>
      <w:r>
        <w:t>дистанций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дистанций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шайбы,</w:t>
      </w:r>
      <w:r>
        <w:rPr>
          <w:spacing w:val="1"/>
        </w:rPr>
        <w:t xml:space="preserve"> </w:t>
      </w:r>
      <w:r>
        <w:t>завершающих</w:t>
      </w:r>
      <w:r>
        <w:rPr>
          <w:spacing w:val="1"/>
        </w:rPr>
        <w:t xml:space="preserve"> </w:t>
      </w:r>
      <w:r>
        <w:t>ударов</w:t>
      </w:r>
      <w:r>
        <w:rPr>
          <w:spacing w:val="11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воротам,</w:t>
      </w:r>
      <w:r>
        <w:rPr>
          <w:spacing w:val="12"/>
        </w:rPr>
        <w:t xml:space="preserve"> </w:t>
      </w:r>
      <w:r>
        <w:t>бросков</w:t>
      </w:r>
      <w:r>
        <w:rPr>
          <w:spacing w:val="11"/>
        </w:rPr>
        <w:t xml:space="preserve"> </w:t>
      </w:r>
      <w:r>
        <w:t>мяча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кольцо.</w:t>
      </w:r>
    </w:p>
    <w:p w14:paraId="30EC855D" w14:textId="77777777" w:rsidR="00F26240" w:rsidRDefault="005E36BC">
      <w:pPr>
        <w:spacing w:line="206" w:lineRule="auto"/>
        <w:ind w:left="2360" w:right="2902" w:firstLine="302"/>
        <w:jc w:val="both"/>
      </w:pPr>
      <w:r>
        <w:rPr>
          <w:i/>
        </w:rPr>
        <w:t>Совершенствование</w:t>
      </w:r>
      <w:r>
        <w:rPr>
          <w:i/>
          <w:spacing w:val="1"/>
        </w:rPr>
        <w:t xml:space="preserve"> </w:t>
      </w:r>
      <w:r>
        <w:rPr>
          <w:i/>
        </w:rPr>
        <w:t>пространственной</w:t>
      </w:r>
      <w:r>
        <w:rPr>
          <w:i/>
          <w:spacing w:val="1"/>
        </w:rPr>
        <w:t xml:space="preserve"> </w:t>
      </w:r>
      <w:r>
        <w:rPr>
          <w:i/>
        </w:rPr>
        <w:t>точности</w:t>
      </w:r>
      <w:r>
        <w:rPr>
          <w:i/>
          <w:spacing w:val="1"/>
        </w:rPr>
        <w:t xml:space="preserve"> </w:t>
      </w:r>
      <w:r>
        <w:rPr>
          <w:i/>
        </w:rPr>
        <w:t>движений,</w:t>
      </w:r>
      <w:r>
        <w:rPr>
          <w:i/>
          <w:spacing w:val="1"/>
        </w:rPr>
        <w:t xml:space="preserve"> </w:t>
      </w:r>
      <w:r>
        <w:t>выполняемых в относительно стандартных условиях (упражнения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55"/>
        </w:rPr>
        <w:t xml:space="preserve"> </w:t>
      </w:r>
      <w:r>
        <w:t>гимнастики,</w:t>
      </w:r>
      <w:r>
        <w:rPr>
          <w:spacing w:val="55"/>
        </w:rPr>
        <w:t xml:space="preserve"> </w:t>
      </w:r>
      <w:r>
        <w:t>фигурное</w:t>
      </w:r>
      <w:r>
        <w:rPr>
          <w:spacing w:val="55"/>
        </w:rPr>
        <w:t xml:space="preserve"> </w:t>
      </w:r>
      <w:r>
        <w:t>катание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коньках,</w:t>
      </w:r>
      <w:r>
        <w:rPr>
          <w:spacing w:val="55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 воду и др.), осуществляется главным образом по таким методи-</w:t>
      </w:r>
      <w:r>
        <w:rPr>
          <w:spacing w:val="1"/>
        </w:rPr>
        <w:t xml:space="preserve"> </w:t>
      </w:r>
      <w:r>
        <w:t>ческим</w:t>
      </w:r>
      <w:r>
        <w:rPr>
          <w:spacing w:val="6"/>
        </w:rPr>
        <w:t xml:space="preserve"> </w:t>
      </w:r>
      <w:r>
        <w:t>направлениям:</w:t>
      </w:r>
    </w:p>
    <w:p w14:paraId="7CC50890" w14:textId="77777777" w:rsidR="00F26240" w:rsidRDefault="005E36BC">
      <w:pPr>
        <w:pStyle w:val="a3"/>
        <w:spacing w:line="204" w:lineRule="auto"/>
        <w:ind w:left="2338" w:right="2769" w:firstLine="295"/>
        <w:jc w:val="left"/>
      </w:pPr>
      <w:r>
        <w:t>а) совершенствование точности воспроизведения заданных (эта</w:t>
      </w:r>
      <w:r>
        <w:rPr>
          <w:spacing w:val="1"/>
        </w:rPr>
        <w:t xml:space="preserve"> </w:t>
      </w:r>
      <w:r>
        <w:t>лонных)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рациональной техни</w:t>
      </w:r>
      <w:r>
        <w:t>ки спортивно-технического</w:t>
      </w:r>
      <w:r>
        <w:rPr>
          <w:spacing w:val="1"/>
        </w:rPr>
        <w:t xml:space="preserve"> </w:t>
      </w:r>
      <w:r>
        <w:t>мастерства.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меняются</w:t>
      </w:r>
      <w:r>
        <w:rPr>
          <w:spacing w:val="4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установкой:</w:t>
      </w:r>
      <w:r>
        <w:rPr>
          <w:spacing w:val="4"/>
        </w:rPr>
        <w:t xml:space="preserve"> </w:t>
      </w:r>
      <w:r>
        <w:t>точно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возможно</w:t>
      </w:r>
      <w:r>
        <w:rPr>
          <w:spacing w:val="3"/>
        </w:rPr>
        <w:t xml:space="preserve"> </w:t>
      </w:r>
      <w:r>
        <w:t>стандартно</w:t>
      </w:r>
      <w:r>
        <w:rPr>
          <w:spacing w:val="-52"/>
        </w:rPr>
        <w:t xml:space="preserve"> </w:t>
      </w:r>
      <w:r>
        <w:t>воспроизвести эталонные параметры амплитуды, направления дви</w:t>
      </w:r>
      <w:r>
        <w:rPr>
          <w:spacing w:val="1"/>
        </w:rPr>
        <w:t xml:space="preserve"> </w:t>
      </w:r>
      <w:r>
        <w:t>жений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тела.</w:t>
      </w:r>
      <w:r>
        <w:rPr>
          <w:spacing w:val="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этом</w:t>
      </w:r>
      <w:r>
        <w:rPr>
          <w:spacing w:val="2"/>
        </w:rPr>
        <w:t xml:space="preserve"> </w:t>
      </w:r>
      <w:r>
        <w:t>ставится</w:t>
      </w:r>
      <w:r>
        <w:rPr>
          <w:spacing w:val="3"/>
        </w:rPr>
        <w:t xml:space="preserve"> </w:t>
      </w:r>
      <w:r>
        <w:t>задача</w:t>
      </w:r>
      <w:r>
        <w:rPr>
          <w:spacing w:val="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достиже</w:t>
      </w:r>
      <w:r>
        <w:rPr>
          <w:spacing w:val="1"/>
        </w:rPr>
        <w:t xml:space="preserve"> </w:t>
      </w:r>
      <w:r>
        <w:t>нию</w:t>
      </w:r>
      <w:r>
        <w:rPr>
          <w:spacing w:val="12"/>
        </w:rPr>
        <w:t xml:space="preserve"> </w:t>
      </w:r>
      <w:r>
        <w:t>стабильности</w:t>
      </w:r>
      <w:r>
        <w:rPr>
          <w:spacing w:val="11"/>
        </w:rPr>
        <w:t xml:space="preserve"> </w:t>
      </w:r>
      <w:r>
        <w:t>эталонных</w:t>
      </w:r>
      <w:r>
        <w:rPr>
          <w:spacing w:val="14"/>
        </w:rPr>
        <w:t xml:space="preserve"> </w:t>
      </w:r>
      <w:r>
        <w:t>парам</w:t>
      </w:r>
      <w:r>
        <w:t>етров</w:t>
      </w:r>
      <w:r>
        <w:rPr>
          <w:spacing w:val="10"/>
        </w:rPr>
        <w:t xml:space="preserve"> </w:t>
      </w:r>
      <w:r>
        <w:t>движений;</w:t>
      </w:r>
    </w:p>
    <w:p w14:paraId="2DE67CF7" w14:textId="77777777" w:rsidR="00F26240" w:rsidRDefault="005E36BC">
      <w:pPr>
        <w:pStyle w:val="a3"/>
        <w:spacing w:before="1" w:line="204" w:lineRule="auto"/>
        <w:ind w:left="2338" w:right="3030" w:firstLine="295"/>
      </w:pPr>
      <w:r>
        <w:t>б) совершенствование точности выполняемых движений в со</w:t>
      </w:r>
      <w:r>
        <w:rPr>
          <w:spacing w:val="1"/>
        </w:rPr>
        <w:t xml:space="preserve"> </w:t>
      </w:r>
      <w:r>
        <w:t>ответствии с заданными изменениями параметров. Например, уве</w:t>
      </w:r>
      <w:r>
        <w:rPr>
          <w:spacing w:val="1"/>
        </w:rPr>
        <w:t xml:space="preserve"> </w:t>
      </w:r>
      <w:r>
        <w:t>личить амплитуду маха на определенное число градусов при раз</w:t>
      </w:r>
      <w:r>
        <w:rPr>
          <w:spacing w:val="1"/>
        </w:rPr>
        <w:t xml:space="preserve"> </w:t>
      </w:r>
      <w:r>
        <w:rPr>
          <w:spacing w:val="-4"/>
        </w:rPr>
        <w:t xml:space="preserve">махиваниях на брусьях или высоту взлета перед исполнением </w:t>
      </w:r>
      <w:r>
        <w:rPr>
          <w:spacing w:val="-3"/>
        </w:rPr>
        <w:t>сальто.</w:t>
      </w:r>
      <w:r>
        <w:rPr>
          <w:spacing w:val="-53"/>
        </w:rPr>
        <w:t xml:space="preserve"> </w:t>
      </w:r>
      <w:r>
        <w:t>Эти</w:t>
      </w:r>
      <w:r>
        <w:rPr>
          <w:spacing w:val="14"/>
        </w:rPr>
        <w:t xml:space="preserve"> </w:t>
      </w:r>
      <w:r>
        <w:t>задания</w:t>
      </w:r>
      <w:r>
        <w:rPr>
          <w:spacing w:val="14"/>
        </w:rPr>
        <w:t xml:space="preserve"> </w:t>
      </w:r>
      <w:r>
        <w:t>носят</w:t>
      </w:r>
      <w:r>
        <w:rPr>
          <w:spacing w:val="15"/>
        </w:rPr>
        <w:t xml:space="preserve"> </w:t>
      </w:r>
      <w:r>
        <w:t>дифференцированный</w:t>
      </w:r>
      <w:r>
        <w:rPr>
          <w:spacing w:val="15"/>
        </w:rPr>
        <w:t xml:space="preserve"> </w:t>
      </w:r>
      <w:r>
        <w:t>характер.</w:t>
      </w:r>
    </w:p>
    <w:p w14:paraId="7E54E4EC" w14:textId="77777777" w:rsidR="00F26240" w:rsidRDefault="005E36BC">
      <w:pPr>
        <w:pStyle w:val="a3"/>
        <w:spacing w:before="5" w:line="204" w:lineRule="auto"/>
        <w:ind w:left="2338" w:right="2911" w:firstLine="302"/>
      </w:pPr>
      <w:r>
        <w:rPr>
          <w:i/>
          <w:w w:val="95"/>
        </w:rPr>
        <w:t xml:space="preserve">Совершенствование сшовои точности движений </w:t>
      </w:r>
      <w:r>
        <w:rPr>
          <w:w w:val="95"/>
        </w:rPr>
        <w:t>предполагает раз-</w:t>
      </w:r>
      <w:r>
        <w:rPr>
          <w:spacing w:val="-50"/>
          <w:w w:val="95"/>
        </w:rPr>
        <w:t xml:space="preserve"> </w:t>
      </w:r>
      <w:r>
        <w:rPr>
          <w:w w:val="95"/>
        </w:rPr>
        <w:t>витие</w:t>
      </w:r>
      <w:r>
        <w:rPr>
          <w:spacing w:val="1"/>
          <w:w w:val="95"/>
        </w:rPr>
        <w:t xml:space="preserve"> </w:t>
      </w:r>
      <w:r>
        <w:rPr>
          <w:w w:val="95"/>
        </w:rPr>
        <w:t>способностей</w:t>
      </w:r>
      <w:r>
        <w:rPr>
          <w:spacing w:val="1"/>
          <w:w w:val="95"/>
        </w:rPr>
        <w:t xml:space="preserve"> </w:t>
      </w:r>
      <w:r>
        <w:rPr>
          <w:w w:val="95"/>
        </w:rPr>
        <w:t>оценивать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дифференцировать</w:t>
      </w:r>
      <w:r>
        <w:rPr>
          <w:spacing w:val="1"/>
          <w:w w:val="95"/>
        </w:rPr>
        <w:t xml:space="preserve"> </w:t>
      </w:r>
      <w:r>
        <w:rPr>
          <w:w w:val="95"/>
        </w:rPr>
        <w:t>степень</w:t>
      </w:r>
      <w:r>
        <w:rPr>
          <w:spacing w:val="1"/>
          <w:w w:val="95"/>
        </w:rPr>
        <w:t xml:space="preserve"> </w:t>
      </w:r>
      <w:r>
        <w:rPr>
          <w:spacing w:val="9"/>
          <w:w w:val="95"/>
        </w:rPr>
        <w:t>мы-</w:t>
      </w:r>
      <w:r>
        <w:rPr>
          <w:spacing w:val="10"/>
          <w:w w:val="95"/>
        </w:rPr>
        <w:t xml:space="preserve"> </w:t>
      </w:r>
      <w:r>
        <w:rPr>
          <w:w w:val="95"/>
        </w:rPr>
        <w:t>шечных</w:t>
      </w:r>
      <w:r>
        <w:rPr>
          <w:spacing w:val="1"/>
          <w:w w:val="95"/>
        </w:rPr>
        <w:t xml:space="preserve"> </w:t>
      </w:r>
      <w:r>
        <w:rPr>
          <w:w w:val="95"/>
        </w:rPr>
        <w:t>напряжений</w:t>
      </w:r>
      <w:r>
        <w:rPr>
          <w:spacing w:val="1"/>
          <w:w w:val="95"/>
        </w:rPr>
        <w:t xml:space="preserve"> </w:t>
      </w:r>
      <w:r>
        <w:rPr>
          <w:w w:val="95"/>
        </w:rPr>
        <w:t>различными</w:t>
      </w:r>
      <w:r>
        <w:rPr>
          <w:spacing w:val="1"/>
          <w:w w:val="95"/>
        </w:rPr>
        <w:t xml:space="preserve"> </w:t>
      </w:r>
      <w:r>
        <w:rPr>
          <w:w w:val="95"/>
        </w:rPr>
        <w:t>группами</w:t>
      </w:r>
      <w:r>
        <w:rPr>
          <w:spacing w:val="1"/>
          <w:w w:val="95"/>
        </w:rPr>
        <w:t xml:space="preserve"> </w:t>
      </w:r>
      <w:r>
        <w:rPr>
          <w:w w:val="95"/>
        </w:rPr>
        <w:t>мышц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различных</w:t>
      </w:r>
      <w:r>
        <w:rPr>
          <w:spacing w:val="1"/>
          <w:w w:val="95"/>
        </w:rPr>
        <w:t xml:space="preserve"> </w:t>
      </w:r>
      <w:r>
        <w:rPr>
          <w:w w:val="95"/>
        </w:rPr>
        <w:t>движениях.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качестве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w w:val="95"/>
        </w:rPr>
        <w:t>редств</w:t>
      </w:r>
      <w:r>
        <w:rPr>
          <w:spacing w:val="1"/>
          <w:w w:val="95"/>
        </w:rPr>
        <w:t xml:space="preserve"> </w:t>
      </w:r>
      <w:r>
        <w:rPr>
          <w:w w:val="95"/>
        </w:rPr>
        <w:t>используются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раз-</w:t>
      </w:r>
      <w:r>
        <w:rPr>
          <w:spacing w:val="1"/>
          <w:w w:val="95"/>
        </w:rPr>
        <w:t xml:space="preserve"> </w:t>
      </w:r>
      <w:r>
        <w:rPr>
          <w:w w:val="95"/>
        </w:rPr>
        <w:t>яичными</w:t>
      </w:r>
      <w:r>
        <w:rPr>
          <w:spacing w:val="13"/>
          <w:w w:val="95"/>
        </w:rPr>
        <w:t xml:space="preserve"> </w:t>
      </w:r>
      <w:r>
        <w:rPr>
          <w:w w:val="95"/>
        </w:rPr>
        <w:t>отягощениями,</w:t>
      </w:r>
      <w:r>
        <w:rPr>
          <w:spacing w:val="13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8"/>
          <w:w w:val="95"/>
        </w:rPr>
        <w:t xml:space="preserve"> </w:t>
      </w:r>
      <w:r>
        <w:rPr>
          <w:w w:val="95"/>
        </w:rPr>
        <w:t>на</w:t>
      </w:r>
      <w:r>
        <w:rPr>
          <w:spacing w:val="13"/>
          <w:w w:val="95"/>
        </w:rPr>
        <w:t xml:space="preserve"> </w:t>
      </w:r>
      <w:r>
        <w:rPr>
          <w:w w:val="95"/>
        </w:rPr>
        <w:t>снарядах</w:t>
      </w:r>
      <w:r>
        <w:rPr>
          <w:spacing w:val="13"/>
          <w:w w:val="95"/>
        </w:rPr>
        <w:t xml:space="preserve"> </w:t>
      </w:r>
      <w:r>
        <w:rPr>
          <w:w w:val="95"/>
        </w:rPr>
        <w:t>с</w:t>
      </w:r>
      <w:r>
        <w:rPr>
          <w:spacing w:val="13"/>
          <w:w w:val="95"/>
        </w:rPr>
        <w:t xml:space="preserve"> </w:t>
      </w:r>
      <w:r>
        <w:rPr>
          <w:spacing w:val="9"/>
          <w:w w:val="95"/>
        </w:rPr>
        <w:t>тензометри-</w:t>
      </w:r>
    </w:p>
    <w:p w14:paraId="19DF1FBB" w14:textId="77777777" w:rsidR="00F26240" w:rsidRDefault="005E36BC">
      <w:pPr>
        <w:pStyle w:val="a3"/>
        <w:spacing w:before="159"/>
        <w:ind w:right="2873"/>
        <w:jc w:val="right"/>
      </w:pPr>
      <w:r>
        <w:t>139</w:t>
      </w:r>
    </w:p>
    <w:p w14:paraId="1FD1154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32A6EE2" w14:textId="77777777" w:rsidR="00F26240" w:rsidRDefault="005E36BC">
      <w:pPr>
        <w:pStyle w:val="a3"/>
        <w:spacing w:before="95" w:line="206" w:lineRule="auto"/>
        <w:ind w:left="2533" w:right="2750"/>
      </w:pPr>
      <w:r>
        <w:lastRenderedPageBreak/>
        <w:t>ческими</w:t>
      </w:r>
      <w:r>
        <w:rPr>
          <w:spacing w:val="1"/>
        </w:rPr>
        <w:t xml:space="preserve"> </w:t>
      </w:r>
      <w:r>
        <w:t>установками,</w:t>
      </w:r>
      <w:r>
        <w:rPr>
          <w:spacing w:val="1"/>
        </w:rPr>
        <w:t xml:space="preserve"> </w:t>
      </w:r>
      <w:r>
        <w:t>изометрические</w:t>
      </w:r>
      <w:r>
        <w:rPr>
          <w:spacing w:val="1"/>
        </w:rPr>
        <w:t xml:space="preserve"> </w:t>
      </w:r>
      <w:r>
        <w:t>напряжения,</w:t>
      </w:r>
      <w:r>
        <w:rPr>
          <w:spacing w:val="55"/>
        </w:rPr>
        <w:t xml:space="preserve"> </w:t>
      </w:r>
      <w:r>
        <w:t>развиваемые</w:t>
      </w:r>
      <w:r>
        <w:rPr>
          <w:spacing w:val="-5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кистевом</w:t>
      </w:r>
      <w:r>
        <w:rPr>
          <w:spacing w:val="13"/>
        </w:rPr>
        <w:t xml:space="preserve"> </w:t>
      </w:r>
      <w:r>
        <w:t>динамометре,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</w:t>
      </w:r>
    </w:p>
    <w:p w14:paraId="7DEC9403" w14:textId="77777777" w:rsidR="00F26240" w:rsidRDefault="005E36BC">
      <w:pPr>
        <w:pStyle w:val="a3"/>
        <w:spacing w:before="1" w:line="204" w:lineRule="auto"/>
        <w:ind w:left="2518" w:right="2729" w:firstLine="280"/>
      </w:pP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мышечными</w:t>
      </w:r>
      <w:r>
        <w:rPr>
          <w:spacing w:val="1"/>
        </w:rPr>
        <w:t xml:space="preserve"> </w:t>
      </w:r>
      <w:r>
        <w:t>усилиями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неоднократному</w:t>
      </w:r>
      <w:r>
        <w:rPr>
          <w:spacing w:val="1"/>
        </w:rPr>
        <w:t xml:space="preserve"> </w:t>
      </w:r>
      <w:r>
        <w:t>воспроизведе-</w:t>
      </w:r>
      <w:r>
        <w:rPr>
          <w:spacing w:val="-52"/>
        </w:rPr>
        <w:t xml:space="preserve"> </w:t>
      </w:r>
      <w:r>
        <w:t>нию определенной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rPr>
          <w:i/>
        </w:rPr>
        <w:t>мышечного</w:t>
      </w:r>
      <w:r>
        <w:rPr>
          <w:i/>
          <w:spacing w:val="55"/>
        </w:rPr>
        <w:t xml:space="preserve"> </w:t>
      </w:r>
      <w:r>
        <w:t>усилия или ее</w:t>
      </w:r>
      <w:r>
        <w:rPr>
          <w:spacing w:val="55"/>
        </w:rPr>
        <w:t xml:space="preserve"> </w:t>
      </w:r>
      <w:r>
        <w:t>измене-</w:t>
      </w:r>
      <w:r>
        <w:rPr>
          <w:spacing w:val="1"/>
        </w:rPr>
        <w:t xml:space="preserve"> </w:t>
      </w:r>
      <w:r>
        <w:t>ния</w:t>
      </w:r>
      <w:r>
        <w:rPr>
          <w:spacing w:val="17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установкой</w:t>
      </w:r>
      <w:r>
        <w:rPr>
          <w:spacing w:val="17"/>
        </w:rPr>
        <w:t xml:space="preserve"> </w:t>
      </w:r>
      <w:r>
        <w:t>минимально</w:t>
      </w:r>
      <w:r>
        <w:rPr>
          <w:spacing w:val="17"/>
        </w:rPr>
        <w:t xml:space="preserve"> </w:t>
      </w:r>
      <w:r>
        <w:t>увеличивать</w:t>
      </w:r>
      <w:r>
        <w:rPr>
          <w:spacing w:val="18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уменьшать</w:t>
      </w:r>
      <w:r>
        <w:rPr>
          <w:spacing w:val="18"/>
        </w:rPr>
        <w:t xml:space="preserve"> </w:t>
      </w:r>
      <w:r>
        <w:t>усилие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повторных</w:t>
      </w:r>
      <w:r>
        <w:rPr>
          <w:spacing w:val="1"/>
        </w:rPr>
        <w:t xml:space="preserve"> </w:t>
      </w:r>
      <w:r>
        <w:t>попытках.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(ошибок)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произведении заданных параметров характеризуют степень сило-</w:t>
      </w:r>
      <w:r>
        <w:rPr>
          <w:spacing w:val="1"/>
        </w:rPr>
        <w:t xml:space="preserve"> </w:t>
      </w:r>
      <w:r>
        <w:t>вой</w:t>
      </w:r>
      <w:r>
        <w:rPr>
          <w:spacing w:val="3"/>
        </w:rPr>
        <w:t xml:space="preserve"> </w:t>
      </w:r>
      <w:r>
        <w:t>точности.</w:t>
      </w:r>
    </w:p>
    <w:p w14:paraId="77F734F7" w14:textId="77777777" w:rsidR="00F26240" w:rsidRDefault="005E36BC">
      <w:pPr>
        <w:pStyle w:val="a3"/>
        <w:spacing w:before="8" w:line="204" w:lineRule="auto"/>
        <w:ind w:left="2518" w:right="2734" w:firstLine="295"/>
      </w:pPr>
      <w:r>
        <w:t>Примеры</w:t>
      </w:r>
      <w:r>
        <w:rPr>
          <w:spacing w:val="1"/>
        </w:rPr>
        <w:t xml:space="preserve"> </w:t>
      </w:r>
      <w:r>
        <w:t>заданий: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минимальное</w:t>
      </w:r>
      <w:r>
        <w:rPr>
          <w:spacing w:val="1"/>
        </w:rPr>
        <w:t xml:space="preserve"> </w:t>
      </w:r>
      <w:r>
        <w:t>из-</w:t>
      </w:r>
      <w:r>
        <w:rPr>
          <w:spacing w:val="1"/>
        </w:rPr>
        <w:t xml:space="preserve"> </w:t>
      </w:r>
      <w:r>
        <w:t>менение усилия на кистевом динамометре, равного 25 и 50% от</w:t>
      </w:r>
      <w:r>
        <w:rPr>
          <w:spacing w:val="1"/>
        </w:rPr>
        <w:t xml:space="preserve"> </w:t>
      </w:r>
      <w:r>
        <w:t>максимального.</w:t>
      </w:r>
    </w:p>
    <w:p w14:paraId="61B7EDED" w14:textId="77777777" w:rsidR="00F26240" w:rsidRDefault="005E36BC">
      <w:pPr>
        <w:pStyle w:val="a3"/>
        <w:spacing w:before="2" w:line="204" w:lineRule="auto"/>
        <w:ind w:left="2511" w:right="2738" w:firstLine="302"/>
      </w:pP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мышечного</w:t>
      </w:r>
      <w:r>
        <w:rPr>
          <w:spacing w:val="55"/>
        </w:rPr>
        <w:t xml:space="preserve"> </w:t>
      </w:r>
      <w:r>
        <w:t>напряжения</w:t>
      </w:r>
      <w:r>
        <w:rPr>
          <w:spacing w:val="55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труд-</w:t>
      </w:r>
      <w:r>
        <w:rPr>
          <w:spacing w:val="1"/>
        </w:rPr>
        <w:t xml:space="preserve"> </w:t>
      </w:r>
      <w:r>
        <w:t>ные — малые усилия (25% от максимального напряжения) и сред-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(50%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напряжения),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легкие</w:t>
      </w:r>
      <w:r>
        <w:rPr>
          <w:spacing w:val="1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большие</w:t>
      </w:r>
      <w:r>
        <w:rPr>
          <w:spacing w:val="13"/>
        </w:rPr>
        <w:t xml:space="preserve"> </w:t>
      </w:r>
      <w:r>
        <w:t>(75%</w:t>
      </w:r>
      <w:r>
        <w:rPr>
          <w:spacing w:val="14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максимального</w:t>
      </w:r>
      <w:r>
        <w:rPr>
          <w:spacing w:val="14"/>
        </w:rPr>
        <w:t xml:space="preserve"> </w:t>
      </w:r>
      <w:r>
        <w:t>напряжения).</w:t>
      </w:r>
    </w:p>
    <w:p w14:paraId="682F8339" w14:textId="77777777" w:rsidR="00F26240" w:rsidRDefault="005E36BC">
      <w:pPr>
        <w:pStyle w:val="a3"/>
        <w:spacing w:before="4" w:line="204" w:lineRule="auto"/>
        <w:ind w:left="2518" w:right="2727" w:firstLine="309"/>
      </w:pPr>
      <w:r>
        <w:rPr>
          <w:i/>
        </w:rPr>
        <w:t xml:space="preserve">Совершенствование временной точности движений </w:t>
      </w:r>
      <w:r>
        <w:t>зависит от</w:t>
      </w:r>
      <w:r>
        <w:rPr>
          <w:spacing w:val="1"/>
        </w:rPr>
        <w:t xml:space="preserve"> </w:t>
      </w:r>
      <w:r>
        <w:t>развития «чувства времени». Чувство</w:t>
      </w:r>
      <w:r>
        <w:t>вать время — это значит быть</w:t>
      </w:r>
      <w:r>
        <w:rPr>
          <w:spacing w:val="1"/>
        </w:rPr>
        <w:t xml:space="preserve"> </w:t>
      </w:r>
      <w:r>
        <w:t>способным</w:t>
      </w:r>
      <w:r>
        <w:rPr>
          <w:spacing w:val="1"/>
        </w:rPr>
        <w:t xml:space="preserve"> </w:t>
      </w:r>
      <w:r>
        <w:t>тонко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параметры,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здает возможность распределять свои действия в строго заданное</w:t>
      </w:r>
      <w:r>
        <w:rPr>
          <w:spacing w:val="1"/>
        </w:rPr>
        <w:t xml:space="preserve"> </w:t>
      </w:r>
      <w:r>
        <w:t>время. Для совершенствования временной точности движений при-</w:t>
      </w:r>
      <w:r>
        <w:rPr>
          <w:spacing w:val="-52"/>
        </w:rPr>
        <w:t xml:space="preserve"> </w:t>
      </w:r>
      <w:r>
        <w:t>меняют задания по оценке макроинтервалов</w:t>
      </w:r>
      <w:r>
        <w:t xml:space="preserve"> времени — 5, 10, 20 с</w:t>
      </w:r>
      <w:r>
        <w:rPr>
          <w:spacing w:val="1"/>
        </w:rPr>
        <w:t xml:space="preserve"> </w:t>
      </w:r>
      <w:r>
        <w:t>(пользуясь для проверки секундомером) и микроинтервалов вре-</w:t>
      </w:r>
      <w:r>
        <w:rPr>
          <w:spacing w:val="1"/>
        </w:rPr>
        <w:t xml:space="preserve"> </w:t>
      </w:r>
      <w:r>
        <w:t>мени — 1; 0,5; 0,3; 0,2; ОД с и др. (пользуясь электронным прибо-</w:t>
      </w:r>
      <w:r>
        <w:rPr>
          <w:spacing w:val="1"/>
        </w:rPr>
        <w:t xml:space="preserve"> </w:t>
      </w:r>
      <w:r>
        <w:t>ром).</w:t>
      </w:r>
    </w:p>
    <w:p w14:paraId="01CA11A7" w14:textId="77777777" w:rsidR="00F26240" w:rsidRDefault="005E36BC">
      <w:pPr>
        <w:pStyle w:val="a3"/>
        <w:spacing w:before="14" w:line="204" w:lineRule="auto"/>
        <w:ind w:left="2518" w:right="2729" w:firstLine="288"/>
      </w:pPr>
      <w:r>
        <w:pict w14:anchorId="783DCC8B">
          <v:line id="_x0000_s2203" style="position:absolute;left:0;text-align:left;z-index:251383808;mso-position-horizontal-relative:page" from="470.5pt,26.75pt" to="470.5pt,260.05pt" strokeweight="1.1pt">
            <w10:wrap anchorx="page"/>
          </v:line>
        </w:pict>
      </w:r>
      <w:r>
        <w:t>Способность</w:t>
      </w:r>
      <w:r>
        <w:rPr>
          <w:spacing w:val="1"/>
        </w:rPr>
        <w:t xml:space="preserve"> </w:t>
      </w:r>
      <w:r>
        <w:t>воспринимать микроинтервалы времени</w:t>
      </w:r>
      <w:r>
        <w:rPr>
          <w:spacing w:val="55"/>
        </w:rPr>
        <w:t xml:space="preserve"> </w:t>
      </w:r>
      <w:r>
        <w:t>возмож-</w:t>
      </w:r>
      <w:r>
        <w:rPr>
          <w:spacing w:val="1"/>
        </w:rPr>
        <w:t xml:space="preserve"> </w:t>
      </w:r>
      <w:r>
        <w:t>но развить в проиессе специальной тренировк</w:t>
      </w:r>
      <w:r>
        <w:t>и до очень высокой</w:t>
      </w:r>
      <w:r>
        <w:rPr>
          <w:spacing w:val="1"/>
        </w:rPr>
        <w:t xml:space="preserve"> </w:t>
      </w:r>
      <w:r>
        <w:t>степени — до I мсек (одной тысячной доли секунды). Это уста-</w:t>
      </w:r>
      <w:r>
        <w:rPr>
          <w:spacing w:val="1"/>
        </w:rPr>
        <w:t xml:space="preserve"> </w:t>
      </w:r>
      <w:r>
        <w:t>новлено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эксперименте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квалифицированными</w:t>
      </w:r>
      <w:r>
        <w:rPr>
          <w:spacing w:val="1"/>
        </w:rPr>
        <w:t xml:space="preserve"> </w:t>
      </w:r>
      <w:r>
        <w:t>футболистами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бегунами-спринтерами.</w:t>
      </w:r>
    </w:p>
    <w:p w14:paraId="4013F561" w14:textId="77777777" w:rsidR="00F26240" w:rsidRDefault="005E36BC">
      <w:pPr>
        <w:spacing w:before="8" w:line="206" w:lineRule="auto"/>
        <w:ind w:left="2526" w:right="2727" w:firstLine="288"/>
        <w:jc w:val="both"/>
      </w:pPr>
      <w:r>
        <w:rPr>
          <w:i/>
        </w:rPr>
        <w:t>Методические приемы для совершенствования статического и</w:t>
      </w:r>
      <w:r>
        <w:rPr>
          <w:i/>
          <w:spacing w:val="1"/>
        </w:rPr>
        <w:t xml:space="preserve"> </w:t>
      </w:r>
      <w:r>
        <w:rPr>
          <w:i/>
        </w:rPr>
        <w:t xml:space="preserve">динамического равновесия. </w:t>
      </w:r>
      <w:r>
        <w:t>Для разных типов равновесий использу-</w:t>
      </w:r>
      <w:r>
        <w:rPr>
          <w:spacing w:val="-52"/>
        </w:rPr>
        <w:t xml:space="preserve"> </w:t>
      </w:r>
      <w:r>
        <w:t>ются</w:t>
      </w:r>
      <w:r>
        <w:rPr>
          <w:spacing w:val="4"/>
        </w:rPr>
        <w:t xml:space="preserve"> </w:t>
      </w:r>
      <w:r>
        <w:t>следующие</w:t>
      </w:r>
      <w:r>
        <w:rPr>
          <w:spacing w:val="8"/>
        </w:rPr>
        <w:t xml:space="preserve"> </w:t>
      </w:r>
      <w:r>
        <w:t>методические</w:t>
      </w:r>
      <w:r>
        <w:rPr>
          <w:spacing w:val="6"/>
        </w:rPr>
        <w:t xml:space="preserve"> </w:t>
      </w:r>
      <w:r>
        <w:t>приемы:</w:t>
      </w:r>
    </w:p>
    <w:p w14:paraId="58B96F8B" w14:textId="77777777" w:rsidR="00F26240" w:rsidRDefault="005E36BC">
      <w:pPr>
        <w:pStyle w:val="a3"/>
        <w:spacing w:line="203" w:lineRule="exact"/>
        <w:ind w:left="2799"/>
      </w:pPr>
      <w:r>
        <w:t>а)</w:t>
      </w:r>
      <w:r>
        <w:rPr>
          <w:spacing w:val="68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позностатнческого</w:t>
      </w:r>
      <w:r>
        <w:rPr>
          <w:spacing w:val="34"/>
        </w:rPr>
        <w:t xml:space="preserve"> </w:t>
      </w:r>
      <w:r>
        <w:t>равновесия:</w:t>
      </w:r>
    </w:p>
    <w:p w14:paraId="5CF90827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line="218" w:lineRule="exact"/>
        <w:ind w:left="3051" w:hanging="253"/>
        <w:jc w:val="both"/>
      </w:pPr>
      <w:r>
        <w:t>удлинение</w:t>
      </w:r>
      <w:r>
        <w:rPr>
          <w:spacing w:val="36"/>
        </w:rPr>
        <w:t xml:space="preserve"> </w:t>
      </w:r>
      <w:r>
        <w:t>времени</w:t>
      </w:r>
      <w:r>
        <w:rPr>
          <w:spacing w:val="35"/>
        </w:rPr>
        <w:t xml:space="preserve"> </w:t>
      </w:r>
      <w:r>
        <w:t>сохранения</w:t>
      </w:r>
      <w:r>
        <w:rPr>
          <w:spacing w:val="35"/>
        </w:rPr>
        <w:t xml:space="preserve"> </w:t>
      </w:r>
      <w:r>
        <w:t>позы;</w:t>
      </w:r>
    </w:p>
    <w:p w14:paraId="58BAA625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before="13" w:line="206" w:lineRule="auto"/>
        <w:ind w:right="2907" w:firstLine="288"/>
      </w:pPr>
      <w:r>
        <w:t>исключение</w:t>
      </w:r>
      <w:r>
        <w:rPr>
          <w:spacing w:val="1"/>
        </w:rPr>
        <w:t xml:space="preserve"> </w:t>
      </w:r>
      <w:r>
        <w:t>зрительного анализатора,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предъявляет</w:t>
      </w:r>
      <w:r>
        <w:rPr>
          <w:spacing w:val="1"/>
        </w:rPr>
        <w:t xml:space="preserve"> </w:t>
      </w:r>
      <w:r>
        <w:t>до</w:t>
      </w:r>
      <w:r>
        <w:rPr>
          <w:spacing w:val="-52"/>
        </w:rPr>
        <w:t xml:space="preserve"> </w:t>
      </w:r>
      <w:r>
        <w:t>полнительные</w:t>
      </w:r>
      <w:r>
        <w:rPr>
          <w:spacing w:val="17"/>
        </w:rPr>
        <w:t xml:space="preserve"> </w:t>
      </w:r>
      <w:r>
        <w:t>требования</w:t>
      </w:r>
      <w:r>
        <w:rPr>
          <w:spacing w:val="17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двигательному</w:t>
      </w:r>
      <w:r>
        <w:rPr>
          <w:spacing w:val="12"/>
        </w:rPr>
        <w:t xml:space="preserve"> </w:t>
      </w:r>
      <w:r>
        <w:t>анализатору;</w:t>
      </w:r>
    </w:p>
    <w:p w14:paraId="0B84BB73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line="208" w:lineRule="exact"/>
        <w:ind w:left="3051" w:hanging="253"/>
      </w:pPr>
      <w:r>
        <w:t>уменьшение</w:t>
      </w:r>
      <w:r>
        <w:rPr>
          <w:spacing w:val="36"/>
        </w:rPr>
        <w:t xml:space="preserve"> </w:t>
      </w:r>
      <w:r>
        <w:t>площади</w:t>
      </w:r>
      <w:r>
        <w:rPr>
          <w:spacing w:val="34"/>
        </w:rPr>
        <w:t xml:space="preserve"> </w:t>
      </w:r>
      <w:r>
        <w:t>опоры;</w:t>
      </w:r>
    </w:p>
    <w:p w14:paraId="7E17F4BA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line="220" w:lineRule="exact"/>
        <w:ind w:left="3051" w:hanging="253"/>
      </w:pPr>
      <w:r>
        <w:t>увеличение</w:t>
      </w:r>
      <w:r>
        <w:rPr>
          <w:spacing w:val="30"/>
        </w:rPr>
        <w:t xml:space="preserve"> </w:t>
      </w:r>
      <w:r>
        <w:t>высоты</w:t>
      </w:r>
      <w:r>
        <w:rPr>
          <w:spacing w:val="31"/>
        </w:rPr>
        <w:t xml:space="preserve"> </w:t>
      </w:r>
      <w:r>
        <w:t>опорной</w:t>
      </w:r>
      <w:r>
        <w:rPr>
          <w:spacing w:val="30"/>
        </w:rPr>
        <w:t xml:space="preserve"> </w:t>
      </w:r>
      <w:r>
        <w:t>поверхности;</w:t>
      </w:r>
    </w:p>
    <w:p w14:paraId="78148E7C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line="217" w:lineRule="exact"/>
        <w:ind w:left="3051" w:hanging="253"/>
        <w:rPr>
          <w:i/>
        </w:rPr>
      </w:pPr>
      <w:r>
        <w:t>введение</w:t>
      </w:r>
      <w:r>
        <w:rPr>
          <w:spacing w:val="22"/>
        </w:rPr>
        <w:t xml:space="preserve"> </w:t>
      </w:r>
      <w:r>
        <w:t>неустойчивой</w:t>
      </w:r>
      <w:r>
        <w:rPr>
          <w:spacing w:val="26"/>
        </w:rPr>
        <w:t xml:space="preserve"> </w:t>
      </w:r>
      <w:r>
        <w:rPr>
          <w:i/>
        </w:rPr>
        <w:t>опоры;</w:t>
      </w:r>
    </w:p>
    <w:p w14:paraId="47AB2242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line="216" w:lineRule="exact"/>
        <w:ind w:left="3051" w:hanging="253"/>
      </w:pPr>
      <w:r>
        <w:t>введение</w:t>
      </w:r>
      <w:r>
        <w:rPr>
          <w:spacing w:val="14"/>
        </w:rPr>
        <w:t xml:space="preserve"> </w:t>
      </w:r>
      <w:r>
        <w:t>сопутствующих</w:t>
      </w:r>
      <w:r>
        <w:rPr>
          <w:spacing w:val="15"/>
        </w:rPr>
        <w:t xml:space="preserve"> </w:t>
      </w:r>
      <w:r>
        <w:t>движений;</w:t>
      </w:r>
    </w:p>
    <w:p w14:paraId="0B4E1785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before="12" w:line="204" w:lineRule="auto"/>
        <w:ind w:left="2799" w:right="3984" w:firstLine="0"/>
      </w:pPr>
      <w:r>
        <w:t>создание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(парные</w:t>
      </w:r>
      <w:r>
        <w:rPr>
          <w:spacing w:val="55"/>
        </w:rPr>
        <w:t xml:space="preserve"> </w:t>
      </w:r>
      <w:r>
        <w:t>движения);</w:t>
      </w:r>
      <w:r>
        <w:rPr>
          <w:spacing w:val="-52"/>
        </w:rPr>
        <w:t xml:space="preserve"> </w:t>
      </w:r>
      <w:r>
        <w:t>б)</w:t>
      </w:r>
      <w:r>
        <w:rPr>
          <w:spacing w:val="26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динамического</w:t>
      </w:r>
      <w:r>
        <w:rPr>
          <w:spacing w:val="13"/>
        </w:rPr>
        <w:t xml:space="preserve"> </w:t>
      </w:r>
      <w:r>
        <w:t>равновесия:</w:t>
      </w:r>
    </w:p>
    <w:p w14:paraId="4DE8FF1D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before="5" w:line="206" w:lineRule="auto"/>
        <w:ind w:right="2919" w:firstLine="288"/>
      </w:pPr>
      <w:r>
        <w:t>упражнения</w:t>
      </w:r>
      <w:r>
        <w:rPr>
          <w:spacing w:val="18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изменяющимися</w:t>
      </w:r>
      <w:r>
        <w:rPr>
          <w:spacing w:val="22"/>
        </w:rPr>
        <w:t xml:space="preserve"> </w:t>
      </w:r>
      <w:r>
        <w:t>внешними</w:t>
      </w:r>
      <w:r>
        <w:rPr>
          <w:spacing w:val="23"/>
        </w:rPr>
        <w:t xml:space="preserve"> </w:t>
      </w:r>
      <w:r>
        <w:t>условиями</w:t>
      </w:r>
      <w:r>
        <w:rPr>
          <w:spacing w:val="18"/>
        </w:rPr>
        <w:t xml:space="preserve"> </w:t>
      </w:r>
      <w:r>
        <w:t>(рель</w:t>
      </w:r>
      <w:r>
        <w:rPr>
          <w:spacing w:val="-52"/>
        </w:rPr>
        <w:t xml:space="preserve"> </w:t>
      </w:r>
      <w:r>
        <w:t>еф,</w:t>
      </w:r>
      <w:r>
        <w:rPr>
          <w:spacing w:val="30"/>
        </w:rPr>
        <w:t xml:space="preserve"> </w:t>
      </w:r>
      <w:r>
        <w:t>грунт,</w:t>
      </w:r>
      <w:r>
        <w:rPr>
          <w:spacing w:val="30"/>
        </w:rPr>
        <w:t xml:space="preserve"> </w:t>
      </w:r>
      <w:r>
        <w:t>трасса,</w:t>
      </w:r>
      <w:r>
        <w:rPr>
          <w:spacing w:val="30"/>
        </w:rPr>
        <w:t xml:space="preserve"> </w:t>
      </w:r>
      <w:r>
        <w:t>покрытие,</w:t>
      </w:r>
      <w:r>
        <w:rPr>
          <w:spacing w:val="30"/>
        </w:rPr>
        <w:t xml:space="preserve"> </w:t>
      </w:r>
      <w:r>
        <w:t>расположение,</w:t>
      </w:r>
      <w:r>
        <w:rPr>
          <w:spacing w:val="32"/>
        </w:rPr>
        <w:t xml:space="preserve"> </w:t>
      </w:r>
      <w:r>
        <w:t>погода);</w:t>
      </w:r>
    </w:p>
    <w:p w14:paraId="7E8FE568" w14:textId="77777777" w:rsidR="00F26240" w:rsidRDefault="005E36BC">
      <w:pPr>
        <w:pStyle w:val="a4"/>
        <w:numPr>
          <w:ilvl w:val="0"/>
          <w:numId w:val="209"/>
        </w:numPr>
        <w:tabs>
          <w:tab w:val="left" w:pos="3052"/>
        </w:tabs>
        <w:spacing w:before="1" w:line="204" w:lineRule="auto"/>
        <w:ind w:right="2903" w:firstLine="288"/>
      </w:pPr>
      <w:r>
        <w:t>упражнения</w:t>
      </w:r>
      <w:r>
        <w:rPr>
          <w:spacing w:val="42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тренировки</w:t>
      </w:r>
      <w:r>
        <w:rPr>
          <w:spacing w:val="42"/>
        </w:rPr>
        <w:t xml:space="preserve"> </w:t>
      </w:r>
      <w:r>
        <w:t>вестибулярного</w:t>
      </w:r>
      <w:r>
        <w:rPr>
          <w:spacing w:val="43"/>
        </w:rPr>
        <w:t xml:space="preserve"> </w:t>
      </w:r>
      <w:r>
        <w:t>аппарата</w:t>
      </w:r>
      <w:r>
        <w:rPr>
          <w:spacing w:val="44"/>
        </w:rPr>
        <w:t xml:space="preserve"> </w:t>
      </w:r>
      <w:r>
        <w:t>(ин</w:t>
      </w:r>
      <w:r>
        <w:rPr>
          <w:spacing w:val="-52"/>
        </w:rPr>
        <w:t xml:space="preserve"> </w:t>
      </w:r>
      <w:r>
        <w:t>вентарь</w:t>
      </w:r>
      <w:r>
        <w:rPr>
          <w:spacing w:val="25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качели,</w:t>
      </w:r>
      <w:r>
        <w:rPr>
          <w:spacing w:val="23"/>
        </w:rPr>
        <w:t xml:space="preserve"> </w:t>
      </w:r>
      <w:r>
        <w:t>лонжи,</w:t>
      </w:r>
      <w:r>
        <w:rPr>
          <w:spacing w:val="24"/>
        </w:rPr>
        <w:t xml:space="preserve"> </w:t>
      </w:r>
      <w:r>
        <w:t>центрифуги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другие</w:t>
      </w:r>
      <w:r>
        <w:rPr>
          <w:spacing w:val="27"/>
        </w:rPr>
        <w:t xml:space="preserve"> </w:t>
      </w:r>
      <w:r>
        <w:t>тренажеры).</w:t>
      </w:r>
    </w:p>
    <w:p w14:paraId="7160B9DE" w14:textId="77777777" w:rsidR="00F26240" w:rsidRDefault="005E36BC">
      <w:pPr>
        <w:pStyle w:val="a3"/>
        <w:spacing w:before="142"/>
        <w:ind w:left="2533"/>
        <w:jc w:val="left"/>
      </w:pPr>
      <w:r>
        <w:t>140</w:t>
      </w:r>
    </w:p>
    <w:p w14:paraId="26C779D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D9A71F1" w14:textId="77777777" w:rsidR="00F26240" w:rsidRDefault="005E36BC">
      <w:pPr>
        <w:pStyle w:val="a3"/>
        <w:spacing w:before="95" w:line="206" w:lineRule="auto"/>
        <w:ind w:left="2358" w:right="2890" w:firstLine="288"/>
      </w:pPr>
      <w:r>
        <w:lastRenderedPageBreak/>
        <w:t>Развитие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строгого</w:t>
      </w:r>
      <w:r>
        <w:rPr>
          <w:spacing w:val="1"/>
        </w:rPr>
        <w:t xml:space="preserve"> </w:t>
      </w:r>
      <w:r>
        <w:t>соблюдения</w:t>
      </w:r>
      <w:r>
        <w:rPr>
          <w:spacing w:val="-4"/>
        </w:rPr>
        <w:t xml:space="preserve"> </w:t>
      </w:r>
      <w:r>
        <w:t>принципа</w:t>
      </w:r>
      <w:r>
        <w:rPr>
          <w:spacing w:val="-3"/>
        </w:rPr>
        <w:t xml:space="preserve"> </w:t>
      </w:r>
      <w:r>
        <w:t>систематичности.</w:t>
      </w:r>
      <w:r>
        <w:rPr>
          <w:spacing w:val="-3"/>
        </w:rPr>
        <w:t xml:space="preserve"> </w:t>
      </w:r>
      <w:r>
        <w:t>Нельзя</w:t>
      </w:r>
      <w:r>
        <w:rPr>
          <w:spacing w:val="-6"/>
        </w:rPr>
        <w:t xml:space="preserve"> </w:t>
      </w:r>
      <w:r>
        <w:t>допускать</w:t>
      </w:r>
      <w:r>
        <w:rPr>
          <w:spacing w:val="-5"/>
        </w:rPr>
        <w:t xml:space="preserve"> </w:t>
      </w:r>
      <w:r>
        <w:t>неоправ-</w:t>
      </w:r>
      <w:r>
        <w:rPr>
          <w:spacing w:val="-53"/>
        </w:rPr>
        <w:t xml:space="preserve"> </w:t>
      </w:r>
      <w:r>
        <w:t>данных перерывов между занятиями, так как это приводит к по-</w:t>
      </w:r>
      <w:r>
        <w:rPr>
          <w:spacing w:val="1"/>
        </w:rPr>
        <w:t xml:space="preserve"> </w:t>
      </w:r>
      <w:r>
        <w:t>тере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дифференпировок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напряжениях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расслаблениях.</w:t>
      </w:r>
    </w:p>
    <w:p w14:paraId="39120AE9" w14:textId="77777777" w:rsidR="00F26240" w:rsidRDefault="005E36BC">
      <w:pPr>
        <w:pStyle w:val="a3"/>
        <w:spacing w:line="204" w:lineRule="auto"/>
        <w:ind w:left="2365" w:right="2897" w:firstLine="288"/>
      </w:pPr>
      <w:r>
        <w:t>Общая установка при занятиях «на координацию* должна ис-</w:t>
      </w:r>
      <w:r>
        <w:rPr>
          <w:spacing w:val="1"/>
        </w:rPr>
        <w:t xml:space="preserve"> </w:t>
      </w:r>
      <w:r>
        <w:t>ходить</w:t>
      </w:r>
      <w:r>
        <w:rPr>
          <w:spacing w:val="4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положений:</w:t>
      </w:r>
    </w:p>
    <w:p w14:paraId="043956C1" w14:textId="77777777" w:rsidR="00F26240" w:rsidRDefault="005E36BC">
      <w:pPr>
        <w:pStyle w:val="a3"/>
        <w:spacing w:before="4" w:line="204" w:lineRule="auto"/>
        <w:ind w:left="2365" w:right="3034" w:firstLine="280"/>
      </w:pPr>
      <w:r>
        <w:t>а) заниматься необходимо в хорошем психофизическом состо</w:t>
      </w:r>
      <w:r>
        <w:rPr>
          <w:spacing w:val="1"/>
        </w:rPr>
        <w:t xml:space="preserve"> </w:t>
      </w:r>
      <w:r>
        <w:t>янии;</w:t>
      </w:r>
    </w:p>
    <w:p w14:paraId="26C1CFE1" w14:textId="77777777" w:rsidR="00F26240" w:rsidRDefault="005E36BC">
      <w:pPr>
        <w:pStyle w:val="a3"/>
        <w:spacing w:before="5" w:line="206" w:lineRule="auto"/>
        <w:ind w:left="2350" w:right="3016" w:firstLine="295"/>
      </w:pPr>
      <w:r>
        <w:t>б)   нагрузки не должны вызывать значительного утомления,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утомлении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rPr>
          <w:spacing w:val="9"/>
        </w:rPr>
        <w:t xml:space="preserve">физическом,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психическом)</w:t>
      </w:r>
      <w:r>
        <w:rPr>
          <w:spacing w:val="1"/>
        </w:rPr>
        <w:t xml:space="preserve"> </w:t>
      </w:r>
      <w:r>
        <w:t>сильно снижается четкость мышечных ощущений, а в этом со</w:t>
      </w:r>
      <w:r>
        <w:t>сто</w:t>
      </w:r>
      <w:r>
        <w:rPr>
          <w:spacing w:val="1"/>
        </w:rPr>
        <w:t xml:space="preserve"> </w:t>
      </w:r>
      <w:r>
        <w:t>янии</w:t>
      </w:r>
      <w:r>
        <w:rPr>
          <w:spacing w:val="28"/>
        </w:rPr>
        <w:t xml:space="preserve"> </w:t>
      </w:r>
      <w:r>
        <w:t>координационные</w:t>
      </w:r>
      <w:r>
        <w:rPr>
          <w:spacing w:val="29"/>
        </w:rPr>
        <w:t xml:space="preserve"> </w:t>
      </w:r>
      <w:r>
        <w:t>способности</w:t>
      </w:r>
      <w:r>
        <w:rPr>
          <w:spacing w:val="29"/>
        </w:rPr>
        <w:t xml:space="preserve"> </w:t>
      </w:r>
      <w:r>
        <w:t>совершенствуются</w:t>
      </w:r>
      <w:r>
        <w:rPr>
          <w:spacing w:val="28"/>
        </w:rPr>
        <w:t xml:space="preserve"> </w:t>
      </w:r>
      <w:r>
        <w:t>плохо;</w:t>
      </w:r>
    </w:p>
    <w:p w14:paraId="7450B331" w14:textId="77777777" w:rsidR="00F26240" w:rsidRDefault="005E36BC">
      <w:pPr>
        <w:pStyle w:val="a3"/>
        <w:spacing w:line="204" w:lineRule="auto"/>
        <w:ind w:left="2350" w:right="3041" w:firstLine="295"/>
      </w:pPr>
      <w:r>
        <w:t>в)</w:t>
      </w:r>
      <w:r>
        <w:rPr>
          <w:spacing w:val="1"/>
        </w:rPr>
        <w:t xml:space="preserve"> </w:t>
      </w:r>
      <w:r>
        <w:t>в структуре отдельного занятия упражнения на развитие</w:t>
      </w:r>
      <w:r>
        <w:rPr>
          <w:spacing w:val="1"/>
        </w:rPr>
        <w:t xml:space="preserve"> </w:t>
      </w:r>
      <w:r>
        <w:t>координационных способностей желательно планировать в нача</w:t>
      </w:r>
      <w:r>
        <w:rPr>
          <w:spacing w:val="1"/>
        </w:rPr>
        <w:t xml:space="preserve"> </w:t>
      </w:r>
      <w:r>
        <w:t>ле</w:t>
      </w:r>
      <w:r>
        <w:rPr>
          <w:spacing w:val="9"/>
        </w:rPr>
        <w:t xml:space="preserve"> </w:t>
      </w:r>
      <w:r>
        <w:t>основной</w:t>
      </w:r>
      <w:r>
        <w:rPr>
          <w:spacing w:val="9"/>
        </w:rPr>
        <w:t xml:space="preserve"> </w:t>
      </w:r>
      <w:r>
        <w:t>части;</w:t>
      </w:r>
    </w:p>
    <w:p w14:paraId="56F75171" w14:textId="77777777" w:rsidR="00F26240" w:rsidRDefault="005E36BC">
      <w:pPr>
        <w:pStyle w:val="a3"/>
        <w:spacing w:before="3" w:line="206" w:lineRule="auto"/>
        <w:ind w:left="2350" w:right="2971" w:firstLine="280"/>
      </w:pPr>
      <w:r>
        <w:t>г) интервалы между повторениями отдельных упражнений дол</w:t>
      </w:r>
      <w:r>
        <w:rPr>
          <w:spacing w:val="1"/>
        </w:rPr>
        <w:t xml:space="preserve"> </w:t>
      </w:r>
      <w:r>
        <w:t>жны</w:t>
      </w:r>
      <w:r>
        <w:rPr>
          <w:spacing w:val="25"/>
        </w:rPr>
        <w:t xml:space="preserve"> </w:t>
      </w:r>
      <w:r>
        <w:t>быть</w:t>
      </w:r>
      <w:r>
        <w:rPr>
          <w:spacing w:val="23"/>
        </w:rPr>
        <w:t xml:space="preserve"> </w:t>
      </w:r>
      <w:r>
        <w:t>достаточными</w:t>
      </w:r>
      <w:r>
        <w:rPr>
          <w:spacing w:val="27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восстановления</w:t>
      </w:r>
      <w:r>
        <w:rPr>
          <w:spacing w:val="27"/>
        </w:rPr>
        <w:t xml:space="preserve"> </w:t>
      </w:r>
      <w:r>
        <w:t>работоспособности;</w:t>
      </w:r>
    </w:p>
    <w:p w14:paraId="68FC3297" w14:textId="77777777" w:rsidR="00F26240" w:rsidRDefault="005E36BC">
      <w:pPr>
        <w:pStyle w:val="a3"/>
        <w:spacing w:line="206" w:lineRule="auto"/>
        <w:ind w:left="2350" w:right="3060" w:firstLine="280"/>
      </w:pPr>
      <w:r>
        <w:t>д) воспитание различных видов координационных способнос</w:t>
      </w:r>
      <w:r>
        <w:rPr>
          <w:spacing w:val="1"/>
        </w:rPr>
        <w:t xml:space="preserve"> </w:t>
      </w:r>
      <w:r>
        <w:t>тей должно происходить в тесной связи с развитием других двига</w:t>
      </w:r>
      <w:r>
        <w:rPr>
          <w:spacing w:val="1"/>
        </w:rPr>
        <w:t xml:space="preserve"> </w:t>
      </w:r>
      <w:r>
        <w:t>тельных</w:t>
      </w:r>
      <w:r>
        <w:rPr>
          <w:spacing w:val="2"/>
        </w:rPr>
        <w:t xml:space="preserve"> </w:t>
      </w:r>
      <w:r>
        <w:t>способностей.</w:t>
      </w:r>
    </w:p>
    <w:p w14:paraId="2E2DC331" w14:textId="77777777" w:rsidR="00F26240" w:rsidRDefault="00F26240">
      <w:pPr>
        <w:pStyle w:val="a3"/>
        <w:spacing w:before="5"/>
        <w:jc w:val="left"/>
        <w:rPr>
          <w:sz w:val="19"/>
        </w:rPr>
      </w:pPr>
    </w:p>
    <w:p w14:paraId="2CA5FDB4" w14:textId="77777777" w:rsidR="00F26240" w:rsidRDefault="005E36BC">
      <w:pPr>
        <w:pStyle w:val="9"/>
        <w:spacing w:line="244" w:lineRule="auto"/>
        <w:ind w:left="3013" w:right="3276" w:hanging="432"/>
        <w:jc w:val="both"/>
      </w:pPr>
      <w:r>
        <w:t>7.6.4. Контрольные упражнения (тесты) для 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5"/>
        </w:rPr>
        <w:t xml:space="preserve"> </w:t>
      </w:r>
      <w:r>
        <w:t>развития</w:t>
      </w:r>
      <w:r>
        <w:rPr>
          <w:spacing w:val="16"/>
        </w:rPr>
        <w:t xml:space="preserve"> </w:t>
      </w:r>
      <w:r>
        <w:t>координационных</w:t>
      </w:r>
      <w:r>
        <w:rPr>
          <w:spacing w:val="15"/>
        </w:rPr>
        <w:t xml:space="preserve"> </w:t>
      </w:r>
      <w:r>
        <w:t>способностей</w:t>
      </w:r>
    </w:p>
    <w:p w14:paraId="7702A021" w14:textId="77777777" w:rsidR="00F26240" w:rsidRDefault="005E36BC">
      <w:pPr>
        <w:pStyle w:val="a3"/>
        <w:spacing w:before="110" w:line="206" w:lineRule="auto"/>
        <w:ind w:left="2350" w:right="2904" w:firstLine="288"/>
      </w:pPr>
      <w:r>
        <w:t>Многообразие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способ-</w:t>
      </w:r>
      <w:r>
        <w:rPr>
          <w:spacing w:val="-52"/>
        </w:rPr>
        <w:t xml:space="preserve"> </w:t>
      </w:r>
      <w:r>
        <w:t>ностей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унифицированному</w:t>
      </w:r>
      <w:r>
        <w:rPr>
          <w:spacing w:val="21"/>
        </w:rPr>
        <w:t xml:space="preserve"> </w:t>
      </w:r>
      <w:r>
        <w:t>критерию.</w:t>
      </w:r>
      <w:r>
        <w:rPr>
          <w:spacing w:val="24"/>
        </w:rPr>
        <w:t xml:space="preserve"> </w:t>
      </w:r>
      <w:r>
        <w:t>Поэтому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физическом</w:t>
      </w:r>
      <w:r>
        <w:rPr>
          <w:spacing w:val="24"/>
        </w:rPr>
        <w:t xml:space="preserve"> </w:t>
      </w:r>
      <w:r>
        <w:t>воспитании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используют</w:t>
      </w:r>
      <w:r>
        <w:rPr>
          <w:spacing w:val="55"/>
        </w:rPr>
        <w:t xml:space="preserve"> </w:t>
      </w:r>
      <w:r>
        <w:t>различные</w:t>
      </w:r>
      <w:r>
        <w:rPr>
          <w:spacing w:val="55"/>
        </w:rPr>
        <w:t xml:space="preserve"> </w:t>
      </w:r>
      <w:r>
        <w:t>показатели,</w:t>
      </w:r>
      <w:r>
        <w:rPr>
          <w:spacing w:val="55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важными</w:t>
      </w:r>
      <w:r>
        <w:rPr>
          <w:spacing w:val="1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которых</w:t>
      </w:r>
      <w:r>
        <w:rPr>
          <w:spacing w:val="4"/>
        </w:rPr>
        <w:t xml:space="preserve"> </w:t>
      </w:r>
      <w:r>
        <w:t>являются:</w:t>
      </w:r>
    </w:p>
    <w:p w14:paraId="3AC6059A" w14:textId="77777777" w:rsidR="00F26240" w:rsidRDefault="005E36BC">
      <w:pPr>
        <w:pStyle w:val="a4"/>
        <w:numPr>
          <w:ilvl w:val="0"/>
          <w:numId w:val="208"/>
        </w:numPr>
        <w:tabs>
          <w:tab w:val="left" w:pos="2848"/>
        </w:tabs>
        <w:spacing w:line="204" w:lineRule="auto"/>
        <w:ind w:right="3070" w:firstLine="288"/>
        <w:jc w:val="both"/>
      </w:pPr>
      <w:r>
        <w:t>время, затрачиваемое на освоение нового движения или ка</w:t>
      </w:r>
      <w:r>
        <w:rPr>
          <w:spacing w:val="1"/>
        </w:rPr>
        <w:t xml:space="preserve"> </w:t>
      </w:r>
      <w:r>
        <w:t>кой-то</w:t>
      </w:r>
      <w:r>
        <w:rPr>
          <w:spacing w:val="1"/>
        </w:rPr>
        <w:t xml:space="preserve"> </w:t>
      </w:r>
      <w:r>
        <w:t>комбинации.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короче,</w:t>
      </w:r>
      <w:r>
        <w:rPr>
          <w:spacing w:val="1"/>
        </w:rPr>
        <w:t xml:space="preserve"> </w:t>
      </w:r>
      <w:r>
        <w:t>тем</w:t>
      </w:r>
      <w:r>
        <w:rPr>
          <w:spacing w:val="55"/>
        </w:rPr>
        <w:t xml:space="preserve"> </w:t>
      </w:r>
      <w:r>
        <w:t>выше</w:t>
      </w:r>
      <w:r>
        <w:rPr>
          <w:spacing w:val="55"/>
        </w:rPr>
        <w:t xml:space="preserve"> </w:t>
      </w:r>
      <w:r>
        <w:t>координацион</w:t>
      </w:r>
      <w:r>
        <w:rPr>
          <w:spacing w:val="1"/>
        </w:rPr>
        <w:t xml:space="preserve"> </w:t>
      </w:r>
      <w:r>
        <w:t>ные</w:t>
      </w:r>
      <w:r>
        <w:rPr>
          <w:spacing w:val="5"/>
        </w:rPr>
        <w:t xml:space="preserve"> </w:t>
      </w:r>
      <w:r>
        <w:t>способности;</w:t>
      </w:r>
    </w:p>
    <w:p w14:paraId="59D1C946" w14:textId="77777777" w:rsidR="00F26240" w:rsidRDefault="005E36BC">
      <w:pPr>
        <w:pStyle w:val="a4"/>
        <w:numPr>
          <w:ilvl w:val="0"/>
          <w:numId w:val="208"/>
        </w:numPr>
        <w:tabs>
          <w:tab w:val="left" w:pos="2848"/>
        </w:tabs>
        <w:spacing w:line="204" w:lineRule="auto"/>
        <w:ind w:right="2987" w:firstLine="288"/>
        <w:jc w:val="both"/>
      </w:pPr>
      <w:r>
        <w:t>время, необходимое для «перестройки» своей двигательной</w:t>
      </w:r>
      <w:r>
        <w:rPr>
          <w:spacing w:val="1"/>
        </w:rPr>
        <w:t xml:space="preserve"> </w:t>
      </w:r>
      <w:r>
        <w:t xml:space="preserve">деятельности в </w:t>
      </w:r>
      <w:r>
        <w:t>соответствии с изменившейся ситуацией. В этих</w:t>
      </w:r>
      <w:r>
        <w:rPr>
          <w:spacing w:val="1"/>
        </w:rPr>
        <w:t xml:space="preserve"> </w:t>
      </w:r>
      <w:r>
        <w:t>условиях умение выбрать наиболее оптимальный план успешного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хорошим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5"/>
        </w:rPr>
        <w:t xml:space="preserve"> </w:t>
      </w:r>
      <w:r>
        <w:t>возможностей;</w:t>
      </w:r>
    </w:p>
    <w:p w14:paraId="60236496" w14:textId="77777777" w:rsidR="00F26240" w:rsidRDefault="005E36BC">
      <w:pPr>
        <w:pStyle w:val="a4"/>
        <w:numPr>
          <w:ilvl w:val="0"/>
          <w:numId w:val="208"/>
        </w:numPr>
        <w:tabs>
          <w:tab w:val="left" w:pos="2848"/>
        </w:tabs>
        <w:spacing w:before="8" w:line="206" w:lineRule="auto"/>
        <w:ind w:right="3058" w:firstLine="288"/>
        <w:jc w:val="both"/>
      </w:pPr>
      <w:r>
        <w:t>координационная сложность выполняемых двигательных за</w:t>
      </w:r>
      <w:r>
        <w:rPr>
          <w:spacing w:val="1"/>
        </w:rPr>
        <w:t xml:space="preserve"> </w:t>
      </w:r>
      <w:r>
        <w:t>даний (д</w:t>
      </w:r>
      <w:r>
        <w:t>ействий) или их комплексы (комбинации). В качестве за</w:t>
      </w:r>
      <w:r>
        <w:rPr>
          <w:spacing w:val="1"/>
        </w:rPr>
        <w:t xml:space="preserve"> </w:t>
      </w:r>
      <w:r>
        <w:t>даний-тестов 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упражнения с</w:t>
      </w:r>
      <w:r>
        <w:rPr>
          <w:spacing w:val="1"/>
        </w:rPr>
        <w:t xml:space="preserve"> </w:t>
      </w:r>
      <w:r>
        <w:t>асиммет</w:t>
      </w:r>
      <w:r>
        <w:rPr>
          <w:spacing w:val="1"/>
        </w:rPr>
        <w:t xml:space="preserve"> </w:t>
      </w:r>
      <w:r>
        <w:t>ричным</w:t>
      </w:r>
      <w:r>
        <w:rPr>
          <w:spacing w:val="1"/>
        </w:rPr>
        <w:t xml:space="preserve"> </w:t>
      </w:r>
      <w:r>
        <w:t>согласованием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ловищем, как наиболее сложные и реже встречающиеся в дви</w:t>
      </w:r>
      <w:r>
        <w:rPr>
          <w:spacing w:val="1"/>
        </w:rPr>
        <w:t xml:space="preserve"> </w:t>
      </w:r>
      <w:r>
        <w:t>гательном</w:t>
      </w:r>
      <w:r>
        <w:rPr>
          <w:spacing w:val="4"/>
        </w:rPr>
        <w:t xml:space="preserve"> </w:t>
      </w:r>
      <w:r>
        <w:t>опыте</w:t>
      </w:r>
      <w:r>
        <w:rPr>
          <w:spacing w:val="8"/>
        </w:rPr>
        <w:t xml:space="preserve"> </w:t>
      </w:r>
      <w:r>
        <w:t>человека;</w:t>
      </w:r>
    </w:p>
    <w:p w14:paraId="48D6A662" w14:textId="77777777" w:rsidR="00F26240" w:rsidRDefault="005E36BC">
      <w:pPr>
        <w:pStyle w:val="a4"/>
        <w:numPr>
          <w:ilvl w:val="0"/>
          <w:numId w:val="208"/>
        </w:numPr>
        <w:tabs>
          <w:tab w:val="left" w:pos="2848"/>
        </w:tabs>
        <w:spacing w:line="204" w:lineRule="auto"/>
        <w:ind w:right="3032" w:firstLine="288"/>
      </w:pPr>
      <w:r>
        <w:t>точ</w:t>
      </w:r>
      <w:r>
        <w:t>ность</w:t>
      </w:r>
      <w:r>
        <w:rPr>
          <w:spacing w:val="32"/>
        </w:rPr>
        <w:t xml:space="preserve"> </w:t>
      </w:r>
      <w:r>
        <w:t>выполнения</w:t>
      </w:r>
      <w:r>
        <w:rPr>
          <w:spacing w:val="27"/>
        </w:rPr>
        <w:t xml:space="preserve"> </w:t>
      </w:r>
      <w:r>
        <w:t>двигательных</w:t>
      </w:r>
      <w:r>
        <w:rPr>
          <w:spacing w:val="33"/>
        </w:rPr>
        <w:t xml:space="preserve"> </w:t>
      </w:r>
      <w:r>
        <w:t>действий</w:t>
      </w:r>
      <w:r>
        <w:rPr>
          <w:spacing w:val="34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основным</w:t>
      </w:r>
      <w:r>
        <w:rPr>
          <w:spacing w:val="-52"/>
        </w:rPr>
        <w:t xml:space="preserve"> </w:t>
      </w:r>
      <w:r>
        <w:t>характеристикам</w:t>
      </w:r>
      <w:r>
        <w:rPr>
          <w:spacing w:val="1"/>
        </w:rPr>
        <w:t xml:space="preserve"> </w:t>
      </w:r>
      <w:r>
        <w:t>техники (динамическим,</w:t>
      </w:r>
      <w:r>
        <w:rPr>
          <w:spacing w:val="1"/>
        </w:rPr>
        <w:t xml:space="preserve"> </w:t>
      </w:r>
      <w:r>
        <w:t>временным, простран</w:t>
      </w:r>
      <w:r>
        <w:rPr>
          <w:spacing w:val="1"/>
        </w:rPr>
        <w:t xml:space="preserve"> </w:t>
      </w:r>
      <w:r>
        <w:t>ственным);</w:t>
      </w:r>
    </w:p>
    <w:p w14:paraId="6DB9D9E9" w14:textId="77777777" w:rsidR="00F26240" w:rsidRPr="00F92A2D" w:rsidRDefault="005E36BC">
      <w:pPr>
        <w:pStyle w:val="9"/>
        <w:spacing w:before="142"/>
        <w:ind w:right="2894"/>
        <w:jc w:val="right"/>
        <w:rPr>
          <w:lang w:val="en-US"/>
        </w:rPr>
      </w:pPr>
      <w:r w:rsidRPr="00F92A2D">
        <w:rPr>
          <w:lang w:val="en-US"/>
        </w:rPr>
        <w:t>141</w:t>
      </w:r>
    </w:p>
    <w:p w14:paraId="0DE9B775" w14:textId="77777777" w:rsidR="00F26240" w:rsidRPr="00F92A2D" w:rsidRDefault="00F26240">
      <w:pPr>
        <w:jc w:val="right"/>
        <w:rPr>
          <w:lang w:val="en-US"/>
        </w:rPr>
        <w:sectPr w:rsidR="00F26240" w:rsidRPr="00F92A2D">
          <w:pgSz w:w="11910" w:h="16840"/>
          <w:pgMar w:top="1020" w:right="80" w:bottom="280" w:left="160" w:header="720" w:footer="720" w:gutter="0"/>
          <w:cols w:space="720"/>
        </w:sectPr>
      </w:pPr>
    </w:p>
    <w:p w14:paraId="5A2FC810" w14:textId="77777777" w:rsidR="00F26240" w:rsidRPr="00F92A2D" w:rsidRDefault="005E36BC">
      <w:pPr>
        <w:spacing w:before="73"/>
        <w:ind w:right="2811"/>
        <w:jc w:val="right"/>
        <w:rPr>
          <w:i/>
          <w:lang w:val="en-US"/>
        </w:rPr>
      </w:pPr>
      <w:r w:rsidRPr="00F92A2D">
        <w:rPr>
          <w:i/>
          <w:lang w:val="en-US"/>
        </w:rPr>
        <w:lastRenderedPageBreak/>
        <w:t>\</w:t>
      </w:r>
    </w:p>
    <w:p w14:paraId="761AEF5E" w14:textId="77777777" w:rsidR="00F26240" w:rsidRPr="00F92A2D" w:rsidRDefault="005E36BC">
      <w:pPr>
        <w:pStyle w:val="a3"/>
        <w:spacing w:before="3"/>
        <w:jc w:val="left"/>
        <w:rPr>
          <w:i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299840" behindDoc="0" locked="0" layoutInCell="1" allowOverlap="1" wp14:anchorId="75DCF710" wp14:editId="38FF29B5">
            <wp:simplePos x="0" y="0"/>
            <wp:positionH relativeFrom="page">
              <wp:posOffset>1898650</wp:posOffset>
            </wp:positionH>
            <wp:positionV relativeFrom="paragraph">
              <wp:posOffset>187668</wp:posOffset>
            </wp:positionV>
            <wp:extent cx="3588277" cy="859536"/>
            <wp:effectExtent l="0" t="0" r="0" b="0"/>
            <wp:wrapTopAndBottom/>
            <wp:docPr id="1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8277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DD606" w14:textId="77777777" w:rsidR="00F26240" w:rsidRPr="00F92A2D" w:rsidRDefault="00F26240">
      <w:pPr>
        <w:pStyle w:val="a3"/>
        <w:jc w:val="left"/>
        <w:rPr>
          <w:i/>
          <w:sz w:val="20"/>
          <w:lang w:val="en-US"/>
        </w:rPr>
      </w:pPr>
    </w:p>
    <w:p w14:paraId="64E854CE" w14:textId="77777777" w:rsidR="00F26240" w:rsidRPr="00F92A2D" w:rsidRDefault="00F26240">
      <w:pPr>
        <w:pStyle w:val="a3"/>
        <w:jc w:val="left"/>
        <w:rPr>
          <w:i/>
          <w:sz w:val="20"/>
          <w:lang w:val="en-US"/>
        </w:rPr>
      </w:pPr>
    </w:p>
    <w:p w14:paraId="400A5E9F" w14:textId="77777777" w:rsidR="00F26240" w:rsidRPr="00F92A2D" w:rsidRDefault="00F26240">
      <w:pPr>
        <w:pStyle w:val="a3"/>
        <w:spacing w:before="4"/>
        <w:jc w:val="left"/>
        <w:rPr>
          <w:i/>
          <w:sz w:val="18"/>
          <w:lang w:val="en-US"/>
        </w:rPr>
      </w:pPr>
    </w:p>
    <w:p w14:paraId="68DCC6F0" w14:textId="77777777" w:rsidR="00F26240" w:rsidRPr="00F92A2D" w:rsidRDefault="005E36BC">
      <w:pPr>
        <w:tabs>
          <w:tab w:val="left" w:pos="3797"/>
        </w:tabs>
        <w:spacing w:before="95"/>
        <w:ind w:left="2357"/>
        <w:jc w:val="center"/>
        <w:rPr>
          <w:rFonts w:ascii="Arial"/>
          <w:i/>
          <w:sz w:val="11"/>
          <w:lang w:val="en-US"/>
        </w:rPr>
      </w:pPr>
      <w:r>
        <w:pict w14:anchorId="2FEFD933">
          <v:rect id="_x0000_s2202" style="position:absolute;left:0;text-align:left;margin-left:216.75pt;margin-top:-.1pt;width:12.85pt;height:11.5pt;z-index:251384832;mso-position-horizontal-relative:page" stroked="f">
            <w10:wrap anchorx="page"/>
          </v:rect>
        </w:pict>
      </w:r>
      <w:r>
        <w:pict w14:anchorId="1F6C4834">
          <v:shape id="_x0000_s2201" type="#_x0000_t202" style="position:absolute;left:0;text-align:left;margin-left:182.65pt;margin-top:-35pt;width:100.15pt;height:67.7pt;z-index:2513858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2"/>
                    <w:gridCol w:w="270"/>
                    <w:gridCol w:w="1008"/>
                  </w:tblGrid>
                  <w:tr w:rsidR="00F26240" w14:paraId="2AEFB85C" w14:textId="77777777">
                    <w:trPr>
                      <w:trHeight w:val="270"/>
                    </w:trPr>
                    <w:tc>
                      <w:tcPr>
                        <w:tcW w:w="702" w:type="dxa"/>
                        <w:tcBorders>
                          <w:left w:val="single" w:sz="6" w:space="0" w:color="000000"/>
                        </w:tcBorders>
                      </w:tcPr>
                      <w:p w14:paraId="1644B2A3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485D63A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008" w:type="dxa"/>
                      </w:tcPr>
                      <w:p w14:paraId="7D78660E" w14:textId="77777777" w:rsidR="00F26240" w:rsidRDefault="005E36BC">
                        <w:pPr>
                          <w:pStyle w:val="TableParagraph"/>
                          <w:spacing w:line="89" w:lineRule="exact"/>
                          <w:ind w:right="74"/>
                          <w:jc w:val="right"/>
                          <w:rPr>
                            <w:i/>
                            <w:sz w:val="8"/>
                          </w:rPr>
                        </w:pPr>
                        <w:r>
                          <w:rPr>
                            <w:i/>
                            <w:sz w:val="8"/>
                          </w:rPr>
                          <w:t>■■</w:t>
                        </w:r>
                      </w:p>
                      <w:p w14:paraId="0EF01203" w14:textId="77777777" w:rsidR="00F26240" w:rsidRDefault="005E36BC">
                        <w:pPr>
                          <w:pStyle w:val="TableParagraph"/>
                          <w:spacing w:line="92" w:lineRule="exact"/>
                          <w:ind w:right="43"/>
                          <w:jc w:val="right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—&gt;</w:t>
                        </w:r>
                      </w:p>
                    </w:tc>
                  </w:tr>
                  <w:tr w:rsidR="00F26240" w14:paraId="02E98298" w14:textId="77777777">
                    <w:trPr>
                      <w:trHeight w:val="428"/>
                    </w:trPr>
                    <w:tc>
                      <w:tcPr>
                        <w:tcW w:w="702" w:type="dxa"/>
                        <w:tcBorders>
                          <w:left w:val="single" w:sz="6" w:space="0" w:color="000000"/>
                        </w:tcBorders>
                      </w:tcPr>
                      <w:p w14:paraId="49806EE6" w14:textId="77777777" w:rsidR="00F26240" w:rsidRDefault="00F26240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  <w:p w14:paraId="5F2B4059" w14:textId="77777777" w:rsidR="00F26240" w:rsidRDefault="00F26240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  <w:p w14:paraId="19508B86" w14:textId="77777777" w:rsidR="00F26240" w:rsidRDefault="005E36BC">
                        <w:pPr>
                          <w:pStyle w:val="TableParagraph"/>
                          <w:spacing w:before="35"/>
                          <w:ind w:right="99"/>
                          <w:jc w:val="right"/>
                          <w:rPr>
                            <w:sz w:val="6"/>
                          </w:rPr>
                        </w:pPr>
                        <w:r>
                          <w:rPr>
                            <w:spacing w:val="10"/>
                            <w:sz w:val="6"/>
                          </w:rPr>
                          <w:t>'</w:t>
                        </w:r>
                        <w:r>
                          <w:rPr>
                            <w:sz w:val="6"/>
                          </w:rPr>
                          <w:t xml:space="preserve"> "</w:t>
                        </w:r>
                        <w:r>
                          <w:rPr>
                            <w:spacing w:val="10"/>
                            <w:sz w:val="6"/>
                          </w:rPr>
                          <w:t xml:space="preserve"> </w:t>
                        </w:r>
                        <w:r>
                          <w:rPr>
                            <w:spacing w:val="13"/>
                            <w:sz w:val="6"/>
                          </w:rPr>
                          <w:t>■</w:t>
                        </w:r>
                        <w:r>
                          <w:rPr>
                            <w:spacing w:val="-1"/>
                            <w:sz w:val="6"/>
                          </w:rPr>
                          <w:t xml:space="preserve"> </w:t>
                        </w:r>
                        <w:r>
                          <w:rPr>
                            <w:sz w:val="6"/>
                          </w:rPr>
                          <w:t>■</w:t>
                        </w:r>
                        <w:r>
                          <w:rPr>
                            <w:spacing w:val="13"/>
                            <w:sz w:val="6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6"/>
                          </w:rPr>
                          <w:t>-</w:t>
                        </w:r>
                        <w:r>
                          <w:rPr>
                            <w:sz w:val="6"/>
                          </w:rPr>
                          <w:t xml:space="preserve"> - </w:t>
                        </w:r>
                        <w:r>
                          <w:rPr>
                            <w:spacing w:val="-5"/>
                            <w:sz w:val="6"/>
                          </w:rPr>
                          <w:t xml:space="preserve"> </w:t>
                        </w:r>
                      </w:p>
                      <w:p w14:paraId="42054A74" w14:textId="77777777" w:rsidR="00F26240" w:rsidRDefault="005E36BC">
                        <w:pPr>
                          <w:pStyle w:val="TableParagraph"/>
                          <w:ind w:right="125"/>
                          <w:jc w:val="right"/>
                          <w:rPr>
                            <w:sz w:val="6"/>
                          </w:rPr>
                        </w:pPr>
                        <w:r>
                          <w:rPr>
                            <w:sz w:val="6"/>
                          </w:rPr>
                          <w:t>-</w:t>
                        </w:r>
                        <w:r>
                          <w:rPr>
                            <w:spacing w:val="10"/>
                            <w:sz w:val="6"/>
                          </w:rPr>
                          <w:t xml:space="preserve"> </w:t>
                        </w:r>
                        <w:r>
                          <w:rPr>
                            <w:sz w:val="6"/>
                          </w:rPr>
                          <w:t>.</w:t>
                        </w:r>
                      </w:p>
                    </w:tc>
                    <w:tc>
                      <w:tcPr>
                        <w:tcW w:w="270" w:type="dxa"/>
                      </w:tcPr>
                      <w:p w14:paraId="60061583" w14:textId="77777777" w:rsidR="00F26240" w:rsidRDefault="005E36BC">
                        <w:pPr>
                          <w:pStyle w:val="TableParagraph"/>
                          <w:spacing w:before="73" w:line="334" w:lineRule="exact"/>
                          <w:ind w:left="117"/>
                          <w:rPr>
                            <w:b/>
                            <w:i/>
                            <w:sz w:val="40"/>
                          </w:rPr>
                        </w:pPr>
                        <w:r>
                          <w:rPr>
                            <w:b/>
                            <w:i/>
                            <w:spacing w:val="-70"/>
                            <w:w w:val="130"/>
                            <w:sz w:val="40"/>
                          </w:rPr>
                          <w:t>..</w:t>
                        </w:r>
                      </w:p>
                    </w:tc>
                    <w:tc>
                      <w:tcPr>
                        <w:tcW w:w="1008" w:type="dxa"/>
                      </w:tcPr>
                      <w:p w14:paraId="64742678" w14:textId="77777777" w:rsidR="00F26240" w:rsidRDefault="00F26240"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 w14:paraId="56F4A84D" w14:textId="77777777" w:rsidR="00F26240" w:rsidRDefault="005E36BC">
                        <w:pPr>
                          <w:pStyle w:val="TableParagraph"/>
                          <w:ind w:left="48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i/>
                            <w:sz w:val="14"/>
                          </w:rPr>
                          <w:t>\_</w:t>
                        </w:r>
                      </w:p>
                    </w:tc>
                  </w:tr>
                  <w:tr w:rsidR="00F26240" w14:paraId="48062B4E" w14:textId="77777777">
                    <w:trPr>
                      <w:trHeight w:val="287"/>
                    </w:trPr>
                    <w:tc>
                      <w:tcPr>
                        <w:tcW w:w="972" w:type="dxa"/>
                        <w:gridSpan w:val="2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5343B4EB" w14:textId="77777777" w:rsidR="00F26240" w:rsidRDefault="005E36BC">
                        <w:pPr>
                          <w:pStyle w:val="TableParagraph"/>
                          <w:spacing w:line="179" w:lineRule="exact"/>
                          <w:ind w:left="394" w:right="340"/>
                          <w:jc w:val="center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4м</w:t>
                        </w:r>
                      </w:p>
                    </w:tc>
                    <w:tc>
                      <w:tcPr>
                        <w:tcW w:w="1008" w:type="dxa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78081F3" w14:textId="77777777" w:rsidR="00F26240" w:rsidRDefault="005E36BC">
                        <w:pPr>
                          <w:pStyle w:val="TableParagraph"/>
                          <w:spacing w:line="202" w:lineRule="exact"/>
                          <w:ind w:left="24" w:right="55"/>
                          <w:jc w:val="center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Аи</w:t>
                        </w:r>
                      </w:p>
                    </w:tc>
                  </w:tr>
                  <w:tr w:rsidR="00F26240" w14:paraId="7C6FECC2" w14:textId="77777777">
                    <w:trPr>
                      <w:trHeight w:val="337"/>
                    </w:trPr>
                    <w:tc>
                      <w:tcPr>
                        <w:tcW w:w="972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2FB83BFC" w14:textId="77777777" w:rsidR="00F26240" w:rsidRDefault="005E36BC">
                        <w:pPr>
                          <w:pStyle w:val="TableParagraph"/>
                          <w:spacing w:line="157" w:lineRule="exact"/>
                          <w:ind w:right="23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i</w:t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49E1F48F" w14:textId="77777777" w:rsidR="00F26240" w:rsidRDefault="005E36BC">
                        <w:pPr>
                          <w:pStyle w:val="TableParagraph"/>
                          <w:spacing w:line="178" w:lineRule="exact"/>
                          <w:ind w:left="41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и</w:t>
                        </w:r>
                      </w:p>
                    </w:tc>
                  </w:tr>
                </w:tbl>
                <w:p w14:paraId="6CDAD45F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 w:rsidRPr="00F92A2D">
        <w:rPr>
          <w:rFonts w:ascii="Arial"/>
          <w:i/>
          <w:position w:val="-1"/>
          <w:sz w:val="14"/>
          <w:lang w:val="en-US"/>
        </w:rPr>
        <w:t>4</w:t>
      </w:r>
      <w:r w:rsidRPr="00F92A2D">
        <w:rPr>
          <w:rFonts w:ascii="Arial"/>
          <w:i/>
          <w:position w:val="-1"/>
          <w:sz w:val="11"/>
          <w:lang w:val="en-US"/>
        </w:rPr>
        <w:t>M</w:t>
      </w:r>
      <w:r w:rsidRPr="00F92A2D">
        <w:rPr>
          <w:rFonts w:ascii="Arial"/>
          <w:i/>
          <w:position w:val="-1"/>
          <w:sz w:val="11"/>
          <w:lang w:val="en-US"/>
        </w:rPr>
        <w:tab/>
      </w:r>
      <w:r w:rsidRPr="00F92A2D">
        <w:rPr>
          <w:rFonts w:ascii="Arial"/>
          <w:i/>
          <w:sz w:val="14"/>
          <w:lang w:val="en-US"/>
        </w:rPr>
        <w:t>5</w:t>
      </w:r>
      <w:r w:rsidRPr="00F92A2D">
        <w:rPr>
          <w:rFonts w:ascii="Arial"/>
          <w:i/>
          <w:sz w:val="11"/>
          <w:lang w:val="en-US"/>
        </w:rPr>
        <w:t>M</w:t>
      </w:r>
    </w:p>
    <w:p w14:paraId="78C8C278" w14:textId="77777777" w:rsidR="00F26240" w:rsidRPr="00F92A2D" w:rsidRDefault="005E36BC">
      <w:pPr>
        <w:tabs>
          <w:tab w:val="left" w:pos="6928"/>
        </w:tabs>
        <w:spacing w:before="35" w:line="173" w:lineRule="exact"/>
        <w:ind w:left="5509"/>
        <w:rPr>
          <w:sz w:val="16"/>
          <w:lang w:val="en-US"/>
        </w:rPr>
      </w:pPr>
      <w:r w:rsidRPr="00F92A2D">
        <w:rPr>
          <w:rFonts w:ascii="Arial" w:hAnsi="Arial"/>
          <w:i/>
          <w:spacing w:val="-4"/>
          <w:sz w:val="16"/>
          <w:lang w:val="en-US"/>
        </w:rPr>
        <w:t>In</w:t>
      </w:r>
      <w:r w:rsidRPr="00F92A2D">
        <w:rPr>
          <w:rFonts w:ascii="Arial" w:hAnsi="Arial"/>
          <w:i/>
          <w:spacing w:val="-14"/>
          <w:sz w:val="16"/>
          <w:lang w:val="en-US"/>
        </w:rPr>
        <w:t xml:space="preserve"> </w:t>
      </w:r>
      <w:r w:rsidRPr="00F92A2D">
        <w:rPr>
          <w:rFonts w:ascii="Tahoma" w:hAnsi="Tahoma"/>
          <w:spacing w:val="-3"/>
          <w:sz w:val="16"/>
          <w:lang w:val="en-US"/>
        </w:rPr>
        <w:t>20</w:t>
      </w:r>
      <w:r w:rsidRPr="00F92A2D">
        <w:rPr>
          <w:rFonts w:ascii="Tahoma" w:hAnsi="Tahoma"/>
          <w:spacing w:val="-3"/>
          <w:sz w:val="16"/>
          <w:lang w:val="en-US"/>
        </w:rPr>
        <w:tab/>
      </w:r>
      <w:r w:rsidRPr="00F92A2D">
        <w:rPr>
          <w:position w:val="1"/>
          <w:sz w:val="16"/>
          <w:lang w:val="en-US"/>
        </w:rPr>
        <w:t>I«</w:t>
      </w:r>
    </w:p>
    <w:p w14:paraId="48D97B44" w14:textId="77777777" w:rsidR="00F26240" w:rsidRPr="00F92A2D" w:rsidRDefault="005E36BC">
      <w:pPr>
        <w:spacing w:line="172" w:lineRule="exact"/>
        <w:ind w:left="5509"/>
        <w:rPr>
          <w:rFonts w:ascii="Tahoma"/>
          <w:sz w:val="16"/>
          <w:lang w:val="en-US"/>
        </w:rPr>
      </w:pPr>
      <w:r w:rsidRPr="00F92A2D">
        <w:rPr>
          <w:rFonts w:ascii="Tahoma"/>
          <w:sz w:val="13"/>
          <w:lang w:val="en-US"/>
        </w:rPr>
        <w:t>M</w:t>
      </w:r>
      <w:r w:rsidRPr="00F92A2D">
        <w:rPr>
          <w:rFonts w:ascii="Tahoma"/>
          <w:sz w:val="16"/>
          <w:lang w:val="en-US"/>
        </w:rPr>
        <w:t>-</w:t>
      </w:r>
    </w:p>
    <w:p w14:paraId="5A5ABB57" w14:textId="77777777" w:rsidR="00F26240" w:rsidRPr="00F92A2D" w:rsidRDefault="00F26240">
      <w:pPr>
        <w:pStyle w:val="a3"/>
        <w:jc w:val="left"/>
        <w:rPr>
          <w:rFonts w:ascii="Tahoma"/>
          <w:sz w:val="20"/>
          <w:lang w:val="en-US"/>
        </w:rPr>
      </w:pPr>
    </w:p>
    <w:p w14:paraId="65D1D810" w14:textId="77777777" w:rsidR="00F26240" w:rsidRPr="00F92A2D" w:rsidRDefault="00F26240">
      <w:pPr>
        <w:pStyle w:val="a3"/>
        <w:jc w:val="left"/>
        <w:rPr>
          <w:rFonts w:ascii="Tahoma"/>
          <w:sz w:val="20"/>
          <w:lang w:val="en-US"/>
        </w:rPr>
      </w:pPr>
    </w:p>
    <w:p w14:paraId="3E5AC763" w14:textId="77777777" w:rsidR="00F26240" w:rsidRPr="00F92A2D" w:rsidRDefault="005E36BC">
      <w:pPr>
        <w:pStyle w:val="a3"/>
        <w:spacing w:before="1"/>
        <w:jc w:val="left"/>
        <w:rPr>
          <w:rFonts w:ascii="Tahoma"/>
          <w:sz w:val="14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300864" behindDoc="0" locked="0" layoutInCell="1" allowOverlap="1" wp14:anchorId="181AC218" wp14:editId="5594C5F8">
            <wp:simplePos x="0" y="0"/>
            <wp:positionH relativeFrom="page">
              <wp:posOffset>1958339</wp:posOffset>
            </wp:positionH>
            <wp:positionV relativeFrom="paragraph">
              <wp:posOffset>421521</wp:posOffset>
            </wp:positionV>
            <wp:extent cx="544729" cy="388620"/>
            <wp:effectExtent l="0" t="0" r="0" b="0"/>
            <wp:wrapTopAndBottom/>
            <wp:docPr id="1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729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301888" behindDoc="0" locked="0" layoutInCell="1" allowOverlap="1" wp14:anchorId="477B9E39" wp14:editId="6C71D675">
            <wp:simplePos x="0" y="0"/>
            <wp:positionH relativeFrom="page">
              <wp:posOffset>4911725</wp:posOffset>
            </wp:positionH>
            <wp:positionV relativeFrom="paragraph">
              <wp:posOffset>133180</wp:posOffset>
            </wp:positionV>
            <wp:extent cx="540378" cy="393192"/>
            <wp:effectExtent l="0" t="0" r="0" b="0"/>
            <wp:wrapTopAndBottom/>
            <wp:docPr id="1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0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78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FF82F" w14:textId="77777777" w:rsidR="00F26240" w:rsidRPr="00F92A2D" w:rsidRDefault="00F26240">
      <w:pPr>
        <w:pStyle w:val="a3"/>
        <w:jc w:val="left"/>
        <w:rPr>
          <w:rFonts w:ascii="Tahoma"/>
          <w:sz w:val="20"/>
          <w:lang w:val="en-US"/>
        </w:rPr>
      </w:pPr>
    </w:p>
    <w:p w14:paraId="0300E70A" w14:textId="77777777" w:rsidR="00F26240" w:rsidRPr="00F92A2D" w:rsidRDefault="00F26240">
      <w:pPr>
        <w:pStyle w:val="a3"/>
        <w:jc w:val="left"/>
        <w:rPr>
          <w:rFonts w:ascii="Tahoma"/>
          <w:sz w:val="20"/>
          <w:lang w:val="en-US"/>
        </w:rPr>
      </w:pPr>
    </w:p>
    <w:p w14:paraId="54AC1471" w14:textId="77777777" w:rsidR="00F26240" w:rsidRPr="00F92A2D" w:rsidRDefault="00F26240">
      <w:pPr>
        <w:pStyle w:val="a3"/>
        <w:jc w:val="left"/>
        <w:rPr>
          <w:rFonts w:ascii="Tahoma"/>
          <w:sz w:val="20"/>
          <w:lang w:val="en-US"/>
        </w:rPr>
      </w:pPr>
    </w:p>
    <w:p w14:paraId="68991A87" w14:textId="77777777" w:rsidR="00F26240" w:rsidRPr="00F92A2D" w:rsidRDefault="00F26240">
      <w:pPr>
        <w:pStyle w:val="a3"/>
        <w:spacing w:before="9"/>
        <w:jc w:val="left"/>
        <w:rPr>
          <w:rFonts w:ascii="Tahoma"/>
          <w:sz w:val="26"/>
          <w:lang w:val="en-US"/>
        </w:rPr>
      </w:pPr>
    </w:p>
    <w:p w14:paraId="549B97F7" w14:textId="77777777" w:rsidR="00F26240" w:rsidRPr="00F92A2D" w:rsidRDefault="00F26240">
      <w:pPr>
        <w:rPr>
          <w:rFonts w:ascii="Tahoma"/>
          <w:sz w:val="26"/>
          <w:lang w:val="en-US"/>
        </w:rPr>
        <w:sectPr w:rsidR="00F26240" w:rsidRPr="00F92A2D">
          <w:pgSz w:w="11910" w:h="16840"/>
          <w:pgMar w:top="1040" w:right="80" w:bottom="280" w:left="160" w:header="720" w:footer="720" w:gutter="0"/>
          <w:cols w:space="720"/>
        </w:sectPr>
      </w:pPr>
    </w:p>
    <w:p w14:paraId="7021C049" w14:textId="77777777" w:rsidR="00F26240" w:rsidRPr="00F92A2D" w:rsidRDefault="00F26240">
      <w:pPr>
        <w:pStyle w:val="a3"/>
        <w:jc w:val="left"/>
        <w:rPr>
          <w:rFonts w:ascii="Tahoma"/>
          <w:sz w:val="18"/>
          <w:lang w:val="en-US"/>
        </w:rPr>
      </w:pPr>
    </w:p>
    <w:p w14:paraId="59DA9D64" w14:textId="77777777" w:rsidR="00F26240" w:rsidRPr="00F92A2D" w:rsidRDefault="00F26240">
      <w:pPr>
        <w:pStyle w:val="a3"/>
        <w:jc w:val="left"/>
        <w:rPr>
          <w:rFonts w:ascii="Tahoma"/>
          <w:sz w:val="25"/>
          <w:lang w:val="en-US"/>
        </w:rPr>
      </w:pPr>
    </w:p>
    <w:p w14:paraId="32D4DC52" w14:textId="77777777" w:rsidR="00F26240" w:rsidRPr="00F92A2D" w:rsidRDefault="005E36BC">
      <w:pPr>
        <w:jc w:val="right"/>
        <w:rPr>
          <w:sz w:val="13"/>
          <w:lang w:val="en-US"/>
        </w:rPr>
      </w:pPr>
      <w:r w:rsidRPr="00F92A2D">
        <w:rPr>
          <w:sz w:val="16"/>
          <w:lang w:val="en-US"/>
        </w:rPr>
        <w:t>9</w:t>
      </w:r>
      <w:r w:rsidRPr="00F92A2D">
        <w:rPr>
          <w:sz w:val="13"/>
          <w:lang w:val="en-US"/>
        </w:rPr>
        <w:t>H</w:t>
      </w:r>
    </w:p>
    <w:p w14:paraId="2B150B35" w14:textId="77777777" w:rsidR="00F26240" w:rsidRPr="00F92A2D" w:rsidRDefault="005E36BC">
      <w:pPr>
        <w:spacing w:before="39"/>
        <w:ind w:left="2787"/>
        <w:rPr>
          <w:i/>
          <w:sz w:val="16"/>
          <w:lang w:val="en-US"/>
        </w:rPr>
      </w:pPr>
      <w:r w:rsidRPr="00F92A2D">
        <w:rPr>
          <w:i/>
          <w:spacing w:val="-4"/>
          <w:sz w:val="16"/>
          <w:lang w:val="en-US"/>
        </w:rPr>
        <w:t>1-</w:t>
      </w:r>
      <w:r>
        <w:rPr>
          <w:i/>
          <w:spacing w:val="-4"/>
          <w:sz w:val="16"/>
        </w:rPr>
        <w:t>я</w:t>
      </w:r>
      <w:r w:rsidRPr="00F92A2D">
        <w:rPr>
          <w:i/>
          <w:spacing w:val="-9"/>
          <w:sz w:val="16"/>
          <w:lang w:val="en-US"/>
        </w:rPr>
        <w:t xml:space="preserve"> </w:t>
      </w:r>
      <w:r>
        <w:rPr>
          <w:i/>
          <w:spacing w:val="-4"/>
          <w:sz w:val="16"/>
        </w:rPr>
        <w:t>линия</w:t>
      </w:r>
    </w:p>
    <w:p w14:paraId="615BCCCA" w14:textId="77777777" w:rsidR="00F26240" w:rsidRDefault="005E36BC">
      <w:pPr>
        <w:spacing w:before="94" w:line="183" w:lineRule="exact"/>
        <w:ind w:left="1414"/>
        <w:rPr>
          <w:i/>
          <w:sz w:val="16"/>
        </w:rPr>
      </w:pPr>
      <w:r w:rsidRPr="00F92A2D">
        <w:rPr>
          <w:lang w:val="en-US"/>
        </w:rPr>
        <w:br w:type="column"/>
      </w:r>
      <w:r>
        <w:rPr>
          <w:i/>
          <w:sz w:val="16"/>
        </w:rPr>
        <w:lastRenderedPageBreak/>
        <w:t>t3</w:t>
      </w:r>
    </w:p>
    <w:p w14:paraId="19CC47BD" w14:textId="77777777" w:rsidR="00F26240" w:rsidRDefault="005E36BC">
      <w:pPr>
        <w:spacing w:line="183" w:lineRule="exact"/>
        <w:ind w:left="1414"/>
        <w:rPr>
          <w:i/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251313152" behindDoc="0" locked="0" layoutInCell="1" allowOverlap="1" wp14:anchorId="663D39F7" wp14:editId="55E5B57C">
            <wp:simplePos x="0" y="0"/>
            <wp:positionH relativeFrom="page">
              <wp:posOffset>4148454</wp:posOffset>
            </wp:positionH>
            <wp:positionV relativeFrom="paragraph">
              <wp:posOffset>-519822</wp:posOffset>
            </wp:positionV>
            <wp:extent cx="1636395" cy="1311402"/>
            <wp:effectExtent l="0" t="0" r="0" b="0"/>
            <wp:wrapNone/>
            <wp:docPr id="2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311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16"/>
        </w:rPr>
        <w:t>&gt;</w:t>
      </w:r>
    </w:p>
    <w:p w14:paraId="4CE8D5C8" w14:textId="77777777" w:rsidR="00F26240" w:rsidRDefault="00F26240">
      <w:pPr>
        <w:pStyle w:val="a3"/>
        <w:jc w:val="left"/>
        <w:rPr>
          <w:i/>
          <w:sz w:val="18"/>
        </w:rPr>
      </w:pPr>
    </w:p>
    <w:p w14:paraId="1B5E355F" w14:textId="77777777" w:rsidR="00F26240" w:rsidRDefault="00F26240">
      <w:pPr>
        <w:pStyle w:val="a3"/>
        <w:spacing w:before="9"/>
        <w:jc w:val="left"/>
        <w:rPr>
          <w:i/>
        </w:rPr>
      </w:pPr>
    </w:p>
    <w:p w14:paraId="08323D94" w14:textId="77777777" w:rsidR="00F26240" w:rsidRDefault="005E36BC">
      <w:pPr>
        <w:pStyle w:val="a4"/>
        <w:numPr>
          <w:ilvl w:val="0"/>
          <w:numId w:val="207"/>
        </w:numPr>
        <w:tabs>
          <w:tab w:val="left" w:pos="1059"/>
        </w:tabs>
        <w:ind w:hanging="135"/>
        <w:rPr>
          <w:i/>
          <w:sz w:val="16"/>
        </w:rPr>
      </w:pPr>
      <w:r>
        <w:rPr>
          <w:i/>
          <w:spacing w:val="-2"/>
          <w:sz w:val="16"/>
        </w:rPr>
        <w:t>я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линия</w:t>
      </w:r>
    </w:p>
    <w:p w14:paraId="0A7115DC" w14:textId="77777777" w:rsidR="00F26240" w:rsidRDefault="00F26240">
      <w:pPr>
        <w:rPr>
          <w:sz w:val="16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577" w:space="40"/>
            <w:col w:w="7053"/>
          </w:cols>
        </w:sectPr>
      </w:pPr>
    </w:p>
    <w:p w14:paraId="2F604A27" w14:textId="77777777" w:rsidR="00F26240" w:rsidRDefault="00F26240">
      <w:pPr>
        <w:pStyle w:val="a3"/>
        <w:jc w:val="left"/>
        <w:rPr>
          <w:i/>
          <w:sz w:val="20"/>
        </w:rPr>
      </w:pPr>
    </w:p>
    <w:p w14:paraId="1C097A9C" w14:textId="77777777" w:rsidR="00F26240" w:rsidRDefault="00F26240">
      <w:pPr>
        <w:pStyle w:val="a3"/>
        <w:jc w:val="left"/>
        <w:rPr>
          <w:i/>
          <w:sz w:val="20"/>
        </w:rPr>
      </w:pPr>
    </w:p>
    <w:p w14:paraId="32B16E3E" w14:textId="77777777" w:rsidR="00F26240" w:rsidRDefault="00F26240">
      <w:pPr>
        <w:pStyle w:val="a3"/>
        <w:jc w:val="left"/>
        <w:rPr>
          <w:i/>
          <w:sz w:val="20"/>
        </w:rPr>
      </w:pPr>
    </w:p>
    <w:p w14:paraId="5BDF0382" w14:textId="77777777" w:rsidR="00F26240" w:rsidRDefault="00F26240">
      <w:pPr>
        <w:pStyle w:val="a3"/>
        <w:spacing w:before="9"/>
        <w:jc w:val="left"/>
        <w:rPr>
          <w:i/>
          <w:sz w:val="11"/>
        </w:rPr>
      </w:pPr>
    </w:p>
    <w:p w14:paraId="15967AE8" w14:textId="77777777" w:rsidR="00F26240" w:rsidRDefault="005E36BC">
      <w:pPr>
        <w:pStyle w:val="a3"/>
        <w:ind w:left="2517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35652C8E">
          <v:group id="_x0000_s2197" style="width:322.2pt;height:75.45pt;mso-position-horizontal-relative:char;mso-position-vertical-relative:line" coordsize="6444,1509">
            <v:shape id="_x0000_s2200" type="#_x0000_t75" style="position:absolute;left:158;width:2988;height:1367">
              <v:imagedata r:id="rId38" o:title=""/>
            </v:shape>
            <v:shape id="_x0000_s2199" type="#_x0000_t75" style="position:absolute;left:4183;top:48;width:1872;height:1461">
              <v:imagedata r:id="rId39" o:title=""/>
            </v:shape>
            <v:line id="_x0000_s2198" style="position:absolute" from="0,207" to="6444,207" strokeweight=".35pt"/>
            <w10:wrap type="none"/>
            <w10:anchorlock/>
          </v:group>
        </w:pict>
      </w:r>
    </w:p>
    <w:p w14:paraId="48F5C03E" w14:textId="77777777" w:rsidR="00F26240" w:rsidRDefault="00F26240">
      <w:pPr>
        <w:pStyle w:val="a3"/>
        <w:spacing w:before="10"/>
        <w:jc w:val="left"/>
        <w:rPr>
          <w:i/>
          <w:sz w:val="23"/>
        </w:rPr>
      </w:pPr>
    </w:p>
    <w:p w14:paraId="16DCD993" w14:textId="77777777" w:rsidR="00F26240" w:rsidRDefault="005E36BC">
      <w:pPr>
        <w:spacing w:before="108" w:line="218" w:lineRule="auto"/>
        <w:ind w:left="4314" w:right="2627" w:hanging="1772"/>
        <w:rPr>
          <w:sz w:val="20"/>
        </w:rPr>
      </w:pPr>
      <w:r>
        <w:rPr>
          <w:sz w:val="20"/>
        </w:rPr>
        <w:t>Ряс.</w:t>
      </w:r>
      <w:r>
        <w:rPr>
          <w:spacing w:val="33"/>
          <w:sz w:val="20"/>
        </w:rPr>
        <w:t xml:space="preserve"> </w:t>
      </w:r>
      <w:r>
        <w:rPr>
          <w:sz w:val="20"/>
        </w:rPr>
        <w:t>16.</w:t>
      </w:r>
      <w:r>
        <w:rPr>
          <w:spacing w:val="33"/>
          <w:sz w:val="20"/>
        </w:rPr>
        <w:t xml:space="preserve"> </w:t>
      </w:r>
      <w:r>
        <w:rPr>
          <w:sz w:val="20"/>
        </w:rPr>
        <w:t>Контрольные</w:t>
      </w:r>
      <w:r>
        <w:rPr>
          <w:spacing w:val="36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32"/>
          <w:sz w:val="20"/>
        </w:rPr>
        <w:t xml:space="preserve"> </w:t>
      </w:r>
      <w:r>
        <w:rPr>
          <w:sz w:val="20"/>
        </w:rPr>
        <w:t>(тесты)</w:t>
      </w:r>
      <w:r>
        <w:rPr>
          <w:spacing w:val="34"/>
          <w:sz w:val="20"/>
        </w:rPr>
        <w:t xml:space="preserve"> </w:t>
      </w:r>
      <w:r>
        <w:rPr>
          <w:sz w:val="20"/>
        </w:rPr>
        <w:t>для</w:t>
      </w:r>
      <w:r>
        <w:rPr>
          <w:spacing w:val="32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37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32"/>
          <w:sz w:val="20"/>
        </w:rPr>
        <w:t xml:space="preserve"> </w:t>
      </w:r>
      <w:r>
        <w:rPr>
          <w:sz w:val="20"/>
        </w:rPr>
        <w:t>развитии</w:t>
      </w:r>
      <w:r>
        <w:rPr>
          <w:spacing w:val="-47"/>
          <w:sz w:val="20"/>
        </w:rPr>
        <w:t xml:space="preserve"> </w:t>
      </w:r>
      <w:r>
        <w:rPr>
          <w:sz w:val="20"/>
        </w:rPr>
        <w:t>координационных</w:t>
      </w:r>
      <w:r>
        <w:rPr>
          <w:spacing w:val="4"/>
          <w:sz w:val="20"/>
        </w:rPr>
        <w:t xml:space="preserve"> </w:t>
      </w:r>
      <w:r>
        <w:rPr>
          <w:sz w:val="20"/>
        </w:rPr>
        <w:t>способностей</w:t>
      </w:r>
    </w:p>
    <w:p w14:paraId="3193A815" w14:textId="77777777" w:rsidR="00F26240" w:rsidRDefault="00F26240">
      <w:pPr>
        <w:pStyle w:val="a3"/>
        <w:spacing w:before="10"/>
        <w:jc w:val="left"/>
        <w:rPr>
          <w:sz w:val="9"/>
        </w:rPr>
      </w:pPr>
    </w:p>
    <w:p w14:paraId="08A3F2A4" w14:textId="77777777" w:rsidR="00F26240" w:rsidRDefault="005E36BC">
      <w:pPr>
        <w:pStyle w:val="a3"/>
        <w:spacing w:before="92"/>
        <w:ind w:left="2557"/>
        <w:jc w:val="left"/>
      </w:pPr>
      <w:r>
        <w:t>142</w:t>
      </w:r>
    </w:p>
    <w:p w14:paraId="14A03C39" w14:textId="77777777" w:rsidR="00F26240" w:rsidRDefault="00F26240">
      <w:p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6233047D" w14:textId="77777777" w:rsidR="00F26240" w:rsidRDefault="005E36BC">
      <w:pPr>
        <w:pStyle w:val="a4"/>
        <w:numPr>
          <w:ilvl w:val="1"/>
          <w:numId w:val="220"/>
        </w:numPr>
        <w:tabs>
          <w:tab w:val="left" w:pos="2846"/>
        </w:tabs>
        <w:spacing w:before="66" w:line="236" w:lineRule="exact"/>
        <w:ind w:hanging="232"/>
      </w:pPr>
      <w:r>
        <w:lastRenderedPageBreak/>
        <w:t>сохранение</w:t>
      </w:r>
      <w:r>
        <w:rPr>
          <w:spacing w:val="33"/>
        </w:rPr>
        <w:t xml:space="preserve"> </w:t>
      </w:r>
      <w:r>
        <w:t>устойчивости</w:t>
      </w:r>
      <w:r>
        <w:rPr>
          <w:spacing w:val="32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нарушении</w:t>
      </w:r>
      <w:r>
        <w:rPr>
          <w:spacing w:val="29"/>
        </w:rPr>
        <w:t xml:space="preserve"> </w:t>
      </w:r>
      <w:r>
        <w:t>равновесия;</w:t>
      </w:r>
    </w:p>
    <w:p w14:paraId="5A400893" w14:textId="77777777" w:rsidR="00F26240" w:rsidRDefault="005E36BC">
      <w:pPr>
        <w:pStyle w:val="a4"/>
        <w:numPr>
          <w:ilvl w:val="1"/>
          <w:numId w:val="220"/>
        </w:numPr>
        <w:tabs>
          <w:tab w:val="left" w:pos="2846"/>
        </w:tabs>
        <w:spacing w:before="14" w:line="204" w:lineRule="auto"/>
        <w:ind w:left="2312" w:right="3048" w:firstLine="302"/>
      </w:pPr>
      <w:r>
        <w:t>стабильность</w:t>
      </w:r>
      <w:r>
        <w:rPr>
          <w:spacing w:val="1"/>
        </w:rPr>
        <w:t xml:space="preserve"> </w:t>
      </w:r>
      <w:r>
        <w:t>выполнения сложного</w:t>
      </w:r>
      <w:r>
        <w:rPr>
          <w:spacing w:val="1"/>
        </w:rPr>
        <w:t xml:space="preserve"> </w:t>
      </w:r>
      <w:r>
        <w:t>в координационном</w:t>
      </w:r>
      <w:r>
        <w:rPr>
          <w:spacing w:val="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ношении</w:t>
      </w:r>
      <w:r>
        <w:rPr>
          <w:spacing w:val="14"/>
        </w:rPr>
        <w:t xml:space="preserve"> </w:t>
      </w:r>
      <w:r>
        <w:t>двигательного</w:t>
      </w:r>
      <w:r>
        <w:rPr>
          <w:spacing w:val="22"/>
        </w:rPr>
        <w:t xml:space="preserve"> </w:t>
      </w:r>
      <w:r>
        <w:t>задания</w:t>
      </w:r>
      <w:r>
        <w:rPr>
          <w:spacing w:val="15"/>
        </w:rPr>
        <w:t xml:space="preserve"> </w:t>
      </w:r>
      <w:r>
        <w:t>(по</w:t>
      </w:r>
      <w:r>
        <w:rPr>
          <w:spacing w:val="16"/>
        </w:rPr>
        <w:t xml:space="preserve"> </w:t>
      </w:r>
      <w:r>
        <w:t>конечному</w:t>
      </w:r>
      <w:r>
        <w:rPr>
          <w:spacing w:val="14"/>
        </w:rPr>
        <w:t xml:space="preserve"> </w:t>
      </w:r>
      <w:r>
        <w:t>результату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ста</w:t>
      </w:r>
      <w:r>
        <w:rPr>
          <w:spacing w:val="1"/>
        </w:rPr>
        <w:t xml:space="preserve"> </w:t>
      </w:r>
      <w:r>
        <w:t>бильности</w:t>
      </w:r>
      <w:r>
        <w:rPr>
          <w:spacing w:val="5"/>
        </w:rPr>
        <w:t xml:space="preserve"> </w:t>
      </w:r>
      <w:r>
        <w:t>отдельных</w:t>
      </w:r>
      <w:r>
        <w:rPr>
          <w:spacing w:val="54"/>
        </w:rPr>
        <w:t xml:space="preserve"> </w:t>
      </w:r>
      <w:r>
        <w:t>характеристик</w:t>
      </w:r>
      <w:r>
        <w:rPr>
          <w:spacing w:val="2"/>
        </w:rPr>
        <w:t xml:space="preserve"> </w:t>
      </w:r>
      <w:r>
        <w:t>движения).</w:t>
      </w:r>
      <w:r>
        <w:rPr>
          <w:spacing w:val="55"/>
        </w:rPr>
        <w:t xml:space="preserve"> </w:t>
      </w:r>
      <w:r>
        <w:t>Ее</w:t>
      </w:r>
      <w:r>
        <w:rPr>
          <w:spacing w:val="55"/>
        </w:rPr>
        <w:t xml:space="preserve"> </w:t>
      </w:r>
      <w:r>
        <w:t>оценивают,</w:t>
      </w:r>
      <w:r>
        <w:rPr>
          <w:spacing w:val="-52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 показателям целевой точности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количеству попа</w:t>
      </w:r>
      <w:r>
        <w:rPr>
          <w:spacing w:val="1"/>
        </w:rPr>
        <w:t xml:space="preserve"> </w:t>
      </w:r>
      <w:r>
        <w:t>даний</w:t>
      </w:r>
      <w:r>
        <w:rPr>
          <w:spacing w:val="25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бросках</w:t>
      </w:r>
      <w:r>
        <w:rPr>
          <w:spacing w:val="27"/>
        </w:rPr>
        <w:t xml:space="preserve"> </w:t>
      </w:r>
      <w:r>
        <w:t>мяча</w:t>
      </w:r>
      <w:r>
        <w:rPr>
          <w:spacing w:val="24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кольцо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баскетболе,</w:t>
      </w:r>
      <w:r>
        <w:rPr>
          <w:spacing w:val="27"/>
        </w:rPr>
        <w:t xml:space="preserve"> </w:t>
      </w:r>
      <w:r>
        <w:t>различных</w:t>
      </w:r>
      <w:r>
        <w:rPr>
          <w:spacing w:val="27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метов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мишень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т.п.</w:t>
      </w:r>
    </w:p>
    <w:p w14:paraId="6595CF15" w14:textId="77777777" w:rsidR="00F26240" w:rsidRDefault="005E36BC">
      <w:pPr>
        <w:pStyle w:val="a3"/>
        <w:spacing w:before="6" w:line="204" w:lineRule="auto"/>
        <w:ind w:left="2319" w:right="2928" w:firstLine="288"/>
        <w:rPr>
          <w:i/>
        </w:rPr>
      </w:pPr>
      <w:r>
        <w:t>Некоторые контрольные упражнения для определения уровня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6"/>
        </w:rPr>
        <w:t xml:space="preserve"> </w:t>
      </w:r>
      <w:r>
        <w:t>приведены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рис.</w:t>
      </w:r>
      <w:r>
        <w:rPr>
          <w:spacing w:val="-4"/>
        </w:rPr>
        <w:t xml:space="preserve"> </w:t>
      </w:r>
      <w:r>
        <w:t>16:</w:t>
      </w:r>
      <w:r>
        <w:rPr>
          <w:spacing w:val="-4"/>
        </w:rPr>
        <w:t xml:space="preserve"> </w:t>
      </w:r>
      <w:r>
        <w:t>1)</w:t>
      </w:r>
      <w:r>
        <w:rPr>
          <w:spacing w:val="-6"/>
        </w:rPr>
        <w:t xml:space="preserve"> </w:t>
      </w:r>
      <w:r>
        <w:t>бег</w:t>
      </w:r>
      <w:r>
        <w:rPr>
          <w:spacing w:val="-5"/>
        </w:rPr>
        <w:t xml:space="preserve"> </w:t>
      </w:r>
      <w:r>
        <w:t>«змей-</w:t>
      </w:r>
      <w:r>
        <w:rPr>
          <w:spacing w:val="-53"/>
        </w:rPr>
        <w:t xml:space="preserve"> </w:t>
      </w:r>
      <w:r>
        <w:t>кой»</w:t>
      </w:r>
      <w:r>
        <w:rPr>
          <w:spacing w:val="20"/>
        </w:rPr>
        <w:t xml:space="preserve"> </w:t>
      </w:r>
      <w:r>
        <w:t>(/,</w:t>
      </w:r>
      <w:r>
        <w:rPr>
          <w:spacing w:val="28"/>
        </w:rPr>
        <w:t xml:space="preserve"> </w:t>
      </w:r>
      <w:r>
        <w:rPr>
          <w:i/>
        </w:rPr>
        <w:t>2)\</w:t>
      </w:r>
      <w:r>
        <w:rPr>
          <w:i/>
          <w:spacing w:val="27"/>
        </w:rPr>
        <w:t xml:space="preserve"> </w:t>
      </w:r>
      <w:r>
        <w:t>2)</w:t>
      </w:r>
      <w:r>
        <w:rPr>
          <w:spacing w:val="30"/>
        </w:rPr>
        <w:t xml:space="preserve"> </w:t>
      </w:r>
      <w:r>
        <w:t>челночный</w:t>
      </w:r>
      <w:r>
        <w:rPr>
          <w:spacing w:val="25"/>
        </w:rPr>
        <w:t xml:space="preserve"> </w:t>
      </w:r>
      <w:r>
        <w:t>бег</w:t>
      </w:r>
      <w:r>
        <w:rPr>
          <w:spacing w:val="26"/>
        </w:rPr>
        <w:t xml:space="preserve"> </w:t>
      </w:r>
      <w:r>
        <w:t>3*10</w:t>
      </w:r>
      <w:r>
        <w:rPr>
          <w:spacing w:val="26"/>
        </w:rPr>
        <w:t xml:space="preserve"> </w:t>
      </w:r>
      <w:r>
        <w:t>м</w:t>
      </w:r>
      <w:r>
        <w:rPr>
          <w:spacing w:val="33"/>
        </w:rPr>
        <w:t xml:space="preserve"> </w:t>
      </w:r>
      <w:r>
        <w:rPr>
          <w:i/>
        </w:rPr>
        <w:t>(3);</w:t>
      </w:r>
      <w:r>
        <w:rPr>
          <w:i/>
          <w:spacing w:val="29"/>
        </w:rPr>
        <w:t xml:space="preserve"> </w:t>
      </w:r>
      <w:r>
        <w:t>3)</w:t>
      </w:r>
      <w:r>
        <w:rPr>
          <w:spacing w:val="30"/>
        </w:rPr>
        <w:t xml:space="preserve"> </w:t>
      </w:r>
      <w:r>
        <w:t>челночный</w:t>
      </w:r>
      <w:r>
        <w:rPr>
          <w:spacing w:val="24"/>
        </w:rPr>
        <w:t xml:space="preserve"> </w:t>
      </w:r>
      <w:r>
        <w:t>бег</w:t>
      </w:r>
      <w:r>
        <w:rPr>
          <w:spacing w:val="27"/>
        </w:rPr>
        <w:t xml:space="preserve"> </w:t>
      </w:r>
      <w:r>
        <w:t>4x9</w:t>
      </w:r>
      <w:r>
        <w:rPr>
          <w:spacing w:val="26"/>
        </w:rPr>
        <w:t xml:space="preserve"> </w:t>
      </w:r>
      <w:r>
        <w:t>м</w:t>
      </w:r>
      <w:r>
        <w:rPr>
          <w:spacing w:val="-5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последовательной</w:t>
      </w:r>
      <w:r>
        <w:rPr>
          <w:spacing w:val="15"/>
        </w:rPr>
        <w:t xml:space="preserve"> </w:t>
      </w:r>
      <w:r>
        <w:t>переноской</w:t>
      </w:r>
      <w:r>
        <w:rPr>
          <w:spacing w:val="13"/>
        </w:rPr>
        <w:t xml:space="preserve"> </w:t>
      </w:r>
      <w:r>
        <w:t>двух</w:t>
      </w:r>
      <w:r>
        <w:rPr>
          <w:spacing w:val="13"/>
        </w:rPr>
        <w:t xml:space="preserve"> </w:t>
      </w:r>
      <w:r>
        <w:t>кубиков</w:t>
      </w:r>
      <w:r>
        <w:rPr>
          <w:spacing w:val="13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линию</w:t>
      </w:r>
      <w:r>
        <w:rPr>
          <w:spacing w:val="14"/>
        </w:rPr>
        <w:t xml:space="preserve"> </w:t>
      </w:r>
      <w:r>
        <w:t>старта</w:t>
      </w:r>
      <w:r>
        <w:rPr>
          <w:spacing w:val="21"/>
        </w:rPr>
        <w:t xml:space="preserve"> </w:t>
      </w:r>
      <w:r>
        <w:rPr>
          <w:i/>
        </w:rPr>
        <w:t>(4);</w:t>
      </w:r>
    </w:p>
    <w:p w14:paraId="3F36571C" w14:textId="77777777" w:rsidR="00F26240" w:rsidRDefault="005E36BC">
      <w:pPr>
        <w:pStyle w:val="a4"/>
        <w:numPr>
          <w:ilvl w:val="0"/>
          <w:numId w:val="206"/>
        </w:numPr>
        <w:tabs>
          <w:tab w:val="left" w:pos="2596"/>
        </w:tabs>
        <w:spacing w:before="4" w:line="204" w:lineRule="auto"/>
        <w:ind w:right="2939" w:firstLine="0"/>
        <w:jc w:val="both"/>
      </w:pPr>
      <w:r>
        <w:t>метание мяча в цель с различного расстояния и из 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0"/>
        </w:rPr>
        <w:t xml:space="preserve"> </w:t>
      </w:r>
      <w:r>
        <w:t>положений</w:t>
      </w:r>
      <w:r>
        <w:rPr>
          <w:spacing w:val="10"/>
        </w:rPr>
        <w:t xml:space="preserve"> </w:t>
      </w:r>
      <w:r>
        <w:t>(5,</w:t>
      </w:r>
      <w:r>
        <w:rPr>
          <w:spacing w:val="8"/>
        </w:rPr>
        <w:t xml:space="preserve"> </w:t>
      </w:r>
      <w:r>
        <w:t>б,</w:t>
      </w:r>
      <w:r>
        <w:rPr>
          <w:spacing w:val="11"/>
        </w:rPr>
        <w:t xml:space="preserve"> </w:t>
      </w:r>
      <w:r>
        <w:t>7).</w:t>
      </w:r>
    </w:p>
    <w:p w14:paraId="22B89807" w14:textId="77777777" w:rsidR="00F26240" w:rsidRDefault="00F26240">
      <w:pPr>
        <w:pStyle w:val="a3"/>
        <w:jc w:val="left"/>
        <w:rPr>
          <w:sz w:val="24"/>
        </w:rPr>
      </w:pPr>
    </w:p>
    <w:p w14:paraId="1EAD09A1" w14:textId="77777777" w:rsidR="00F26240" w:rsidRDefault="005E36BC">
      <w:pPr>
        <w:pStyle w:val="6"/>
        <w:spacing w:before="166" w:line="230" w:lineRule="auto"/>
        <w:ind w:left="3334" w:right="2769" w:hanging="663"/>
      </w:pPr>
      <w:r>
        <w:t>Глава 8.</w:t>
      </w:r>
      <w:r>
        <w:rPr>
          <w:spacing w:val="1"/>
        </w:rPr>
        <w:t xml:space="preserve"> </w:t>
      </w:r>
      <w:r>
        <w:t>ФОРМЫ ПОСТРОЕНИЯ ЗАНЯТИИ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ФИЗИЧЕСКОМ</w:t>
      </w:r>
      <w:r>
        <w:rPr>
          <w:spacing w:val="68"/>
        </w:rPr>
        <w:t xml:space="preserve"> </w:t>
      </w:r>
      <w:r>
        <w:t>ВОСПИТАНИИ</w:t>
      </w:r>
    </w:p>
    <w:p w14:paraId="6F572B18" w14:textId="77777777" w:rsidR="00F26240" w:rsidRDefault="00F26240">
      <w:pPr>
        <w:pStyle w:val="a3"/>
        <w:spacing w:before="5"/>
        <w:jc w:val="left"/>
        <w:rPr>
          <w:sz w:val="24"/>
        </w:rPr>
      </w:pPr>
    </w:p>
    <w:p w14:paraId="7E1D2E1A" w14:textId="77777777" w:rsidR="00F26240" w:rsidRDefault="005E36BC">
      <w:pPr>
        <w:pStyle w:val="a4"/>
        <w:numPr>
          <w:ilvl w:val="1"/>
          <w:numId w:val="205"/>
        </w:numPr>
        <w:tabs>
          <w:tab w:val="left" w:pos="3189"/>
        </w:tabs>
        <w:spacing w:line="213" w:lineRule="auto"/>
        <w:ind w:right="3413" w:hanging="2161"/>
        <w:jc w:val="left"/>
        <w:rPr>
          <w:sz w:val="28"/>
        </w:rPr>
      </w:pPr>
      <w:r>
        <w:rPr>
          <w:spacing w:val="-6"/>
          <w:sz w:val="28"/>
        </w:rPr>
        <w:t>Классификация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форм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занятий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физическом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воспитании</w:t>
      </w:r>
    </w:p>
    <w:p w14:paraId="407E9B59" w14:textId="77777777" w:rsidR="00F26240" w:rsidRDefault="005E36BC">
      <w:pPr>
        <w:pStyle w:val="a3"/>
        <w:spacing w:before="229" w:line="206" w:lineRule="auto"/>
        <w:ind w:left="2319" w:right="2930" w:firstLine="295"/>
      </w:pPr>
      <w:r>
        <w:rPr>
          <w:w w:val="95"/>
        </w:rPr>
        <w:t xml:space="preserve">Под </w:t>
      </w:r>
      <w:r>
        <w:rPr>
          <w:b/>
          <w:w w:val="95"/>
        </w:rPr>
        <w:t xml:space="preserve">формами занятий физическими упражнениями </w:t>
      </w:r>
      <w:r>
        <w:rPr>
          <w:w w:val="95"/>
        </w:rPr>
        <w:t>понимают</w:t>
      </w:r>
      <w:r>
        <w:rPr>
          <w:spacing w:val="1"/>
          <w:w w:val="95"/>
        </w:rPr>
        <w:t xml:space="preserve"> </w:t>
      </w:r>
      <w:r>
        <w:rPr>
          <w:w w:val="95"/>
        </w:rPr>
        <w:t>способы</w:t>
      </w:r>
      <w:r>
        <w:rPr>
          <w:spacing w:val="101"/>
        </w:rPr>
        <w:t xml:space="preserve"> </w:t>
      </w:r>
      <w:r>
        <w:rPr>
          <w:w w:val="95"/>
        </w:rPr>
        <w:t>организации</w:t>
      </w:r>
      <w:r>
        <w:rPr>
          <w:spacing w:val="102"/>
        </w:rPr>
        <w:t xml:space="preserve"> </w:t>
      </w:r>
      <w:r>
        <w:rPr>
          <w:w w:val="95"/>
        </w:rPr>
        <w:t>учебно-воспитательного</w:t>
      </w:r>
      <w:r>
        <w:rPr>
          <w:spacing w:val="102"/>
        </w:rPr>
        <w:t xml:space="preserve"> </w:t>
      </w:r>
      <w:r>
        <w:rPr>
          <w:w w:val="95"/>
        </w:rPr>
        <w:t>процесса,</w:t>
      </w:r>
      <w:r>
        <w:rPr>
          <w:spacing w:val="102"/>
        </w:rPr>
        <w:t xml:space="preserve"> </w:t>
      </w:r>
      <w:r>
        <w:rPr>
          <w:w w:val="95"/>
        </w:rPr>
        <w:t>каждый</w:t>
      </w:r>
      <w:r>
        <w:rPr>
          <w:spacing w:val="1"/>
          <w:w w:val="95"/>
        </w:rPr>
        <w:t xml:space="preserve"> </w:t>
      </w:r>
      <w:r>
        <w:rPr>
          <w:w w:val="95"/>
        </w:rPr>
        <w:t>из которых</w:t>
      </w:r>
      <w:r>
        <w:rPr>
          <w:spacing w:val="1"/>
          <w:w w:val="95"/>
        </w:rPr>
        <w:t xml:space="preserve"> </w:t>
      </w:r>
      <w:r>
        <w:rPr>
          <w:w w:val="95"/>
        </w:rPr>
        <w:t>характеризуется определенным типом</w:t>
      </w:r>
      <w:r>
        <w:rPr>
          <w:spacing w:val="1"/>
          <w:w w:val="95"/>
        </w:rPr>
        <w:t xml:space="preserve"> </w:t>
      </w:r>
      <w:r>
        <w:rPr>
          <w:w w:val="95"/>
        </w:rPr>
        <w:t>взаимосвязи</w:t>
      </w:r>
      <w:r>
        <w:rPr>
          <w:spacing w:val="1"/>
          <w:w w:val="95"/>
        </w:rPr>
        <w:t xml:space="preserve"> </w:t>
      </w:r>
      <w:r>
        <w:rPr>
          <w:w w:val="95"/>
        </w:rPr>
        <w:t>(вза-</w:t>
      </w:r>
      <w:r>
        <w:rPr>
          <w:spacing w:val="1"/>
          <w:w w:val="95"/>
        </w:rPr>
        <w:t xml:space="preserve"> </w:t>
      </w:r>
      <w:r>
        <w:rPr>
          <w:spacing w:val="9"/>
          <w:w w:val="95"/>
        </w:rPr>
        <w:t>имодействия)</w:t>
      </w:r>
      <w:r>
        <w:rPr>
          <w:spacing w:val="47"/>
          <w:w w:val="95"/>
        </w:rPr>
        <w:t xml:space="preserve"> </w:t>
      </w:r>
      <w:r>
        <w:rPr>
          <w:spacing w:val="10"/>
          <w:w w:val="95"/>
        </w:rPr>
        <w:t>преподавателя</w:t>
      </w:r>
      <w:r>
        <w:rPr>
          <w:spacing w:val="47"/>
          <w:w w:val="95"/>
        </w:rPr>
        <w:t xml:space="preserve"> </w:t>
      </w:r>
      <w:r>
        <w:rPr>
          <w:spacing w:val="9"/>
          <w:w w:val="95"/>
        </w:rPr>
        <w:t>(тренера,</w:t>
      </w:r>
      <w:r>
        <w:rPr>
          <w:spacing w:val="48"/>
          <w:w w:val="95"/>
        </w:rPr>
        <w:t xml:space="preserve"> </w:t>
      </w:r>
      <w:r>
        <w:rPr>
          <w:w w:val="95"/>
        </w:rPr>
        <w:t>судьи)</w:t>
      </w:r>
      <w:r>
        <w:rPr>
          <w:spacing w:val="49"/>
          <w:w w:val="95"/>
        </w:rPr>
        <w:t xml:space="preserve"> </w:t>
      </w:r>
      <w:r>
        <w:rPr>
          <w:w w:val="95"/>
        </w:rPr>
        <w:t>и</w:t>
      </w:r>
      <w:r>
        <w:rPr>
          <w:spacing w:val="51"/>
          <w:w w:val="95"/>
        </w:rPr>
        <w:t xml:space="preserve"> </w:t>
      </w:r>
      <w:r>
        <w:rPr>
          <w:spacing w:val="9"/>
          <w:w w:val="95"/>
        </w:rPr>
        <w:t>занимающихся,</w:t>
      </w:r>
      <w:r>
        <w:rPr>
          <w:spacing w:val="-50"/>
          <w:w w:val="95"/>
        </w:rPr>
        <w:t xml:space="preserve"> </w:t>
      </w:r>
      <w:r>
        <w:t>а</w:t>
      </w:r>
      <w:r>
        <w:rPr>
          <w:spacing w:val="12"/>
        </w:rPr>
        <w:t xml:space="preserve"> </w:t>
      </w:r>
      <w:r>
        <w:t>также</w:t>
      </w:r>
      <w:r>
        <w:rPr>
          <w:spacing w:val="13"/>
        </w:rPr>
        <w:t xml:space="preserve"> </w:t>
      </w:r>
      <w:r>
        <w:t>соответствующими</w:t>
      </w:r>
      <w:r>
        <w:rPr>
          <w:spacing w:val="13"/>
        </w:rPr>
        <w:t xml:space="preserve"> </w:t>
      </w:r>
      <w:r>
        <w:t>условиями</w:t>
      </w:r>
      <w:r>
        <w:rPr>
          <w:spacing w:val="13"/>
        </w:rPr>
        <w:t xml:space="preserve"> </w:t>
      </w:r>
      <w:r>
        <w:t>занятий.</w:t>
      </w:r>
    </w:p>
    <w:p w14:paraId="541A8191" w14:textId="77777777" w:rsidR="00F26240" w:rsidRDefault="005E36BC">
      <w:pPr>
        <w:pStyle w:val="a3"/>
        <w:spacing w:line="204" w:lineRule="auto"/>
        <w:ind w:left="2326" w:right="2952" w:firstLine="280"/>
      </w:pP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особенностям</w:t>
      </w:r>
      <w:r>
        <w:rPr>
          <w:spacing w:val="1"/>
          <w:w w:val="95"/>
        </w:rPr>
        <w:t xml:space="preserve"> </w:t>
      </w:r>
      <w:r>
        <w:rPr>
          <w:w w:val="95"/>
        </w:rPr>
        <w:t>организации</w:t>
      </w:r>
      <w:r>
        <w:rPr>
          <w:spacing w:val="1"/>
          <w:w w:val="95"/>
        </w:rPr>
        <w:t xml:space="preserve"> </w:t>
      </w:r>
      <w:r>
        <w:rPr>
          <w:w w:val="95"/>
        </w:rPr>
        <w:t>занимающихся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способам</w:t>
      </w:r>
      <w:r>
        <w:rPr>
          <w:spacing w:val="1"/>
          <w:w w:val="95"/>
        </w:rPr>
        <w:t xml:space="preserve"> </w:t>
      </w:r>
      <w:r>
        <w:rPr>
          <w:w w:val="95"/>
        </w:rPr>
        <w:t>ру-</w:t>
      </w:r>
      <w:r>
        <w:rPr>
          <w:spacing w:val="1"/>
          <w:w w:val="95"/>
        </w:rPr>
        <w:t xml:space="preserve"> </w:t>
      </w:r>
      <w:r>
        <w:rPr>
          <w:w w:val="95"/>
        </w:rPr>
        <w:t>ководства</w:t>
      </w:r>
      <w:r>
        <w:rPr>
          <w:spacing w:val="1"/>
          <w:w w:val="95"/>
        </w:rPr>
        <w:t xml:space="preserve"> </w:t>
      </w:r>
      <w:r>
        <w:rPr>
          <w:w w:val="95"/>
        </w:rPr>
        <w:t>ими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49"/>
        </w:rPr>
        <w:t xml:space="preserve"> </w:t>
      </w:r>
      <w:r>
        <w:rPr>
          <w:w w:val="95"/>
        </w:rPr>
        <w:t>физическому</w:t>
      </w:r>
      <w:r>
        <w:rPr>
          <w:spacing w:val="50"/>
        </w:rPr>
        <w:t xml:space="preserve"> </w:t>
      </w:r>
      <w:r>
        <w:rPr>
          <w:w w:val="95"/>
        </w:rPr>
        <w:t>воспитанию</w:t>
      </w:r>
      <w:r>
        <w:rPr>
          <w:spacing w:val="49"/>
        </w:rPr>
        <w:t xml:space="preserve"> </w:t>
      </w:r>
      <w:r>
        <w:rPr>
          <w:w w:val="95"/>
        </w:rPr>
        <w:t>подразделя-</w:t>
      </w:r>
      <w:r>
        <w:rPr>
          <w:spacing w:val="1"/>
          <w:w w:val="95"/>
        </w:rPr>
        <w:t xml:space="preserve"> </w:t>
      </w:r>
      <w:r>
        <w:t>ются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две</w:t>
      </w:r>
      <w:r>
        <w:rPr>
          <w:spacing w:val="9"/>
        </w:rPr>
        <w:t xml:space="preserve"> </w:t>
      </w:r>
      <w:r>
        <w:t>группы</w:t>
      </w:r>
      <w:r>
        <w:rPr>
          <w:spacing w:val="13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урочные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неурочные</w:t>
      </w:r>
      <w:r>
        <w:rPr>
          <w:spacing w:val="9"/>
        </w:rPr>
        <w:t xml:space="preserve"> </w:t>
      </w:r>
      <w:r>
        <w:t>(рис.</w:t>
      </w:r>
      <w:r>
        <w:rPr>
          <w:spacing w:val="8"/>
        </w:rPr>
        <w:t xml:space="preserve"> </w:t>
      </w:r>
      <w:r>
        <w:t>17).</w:t>
      </w:r>
    </w:p>
    <w:p w14:paraId="17E98885" w14:textId="77777777" w:rsidR="00F26240" w:rsidRDefault="005E36BC">
      <w:pPr>
        <w:pStyle w:val="a3"/>
        <w:spacing w:line="204" w:lineRule="auto"/>
        <w:ind w:left="2298" w:right="2952" w:firstLine="280"/>
      </w:pPr>
      <w:r>
        <w:rPr>
          <w:i/>
        </w:rPr>
        <w:t>Урочные</w:t>
      </w:r>
      <w:r>
        <w:rPr>
          <w:i/>
          <w:spacing w:val="1"/>
        </w:rPr>
        <w:t xml:space="preserve"> </w:t>
      </w:r>
      <w:r>
        <w:rPr>
          <w:i/>
        </w:rPr>
        <w:t>формы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-52"/>
        </w:rPr>
        <w:t xml:space="preserve"> </w:t>
      </w:r>
      <w:r>
        <w:rPr>
          <w:w w:val="95"/>
        </w:rPr>
        <w:t>(тренером)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постоянным</w:t>
      </w:r>
      <w:r>
        <w:rPr>
          <w:spacing w:val="1"/>
          <w:w w:val="95"/>
        </w:rPr>
        <w:t xml:space="preserve"> </w:t>
      </w:r>
      <w:r>
        <w:rPr>
          <w:w w:val="95"/>
        </w:rPr>
        <w:t>составом</w:t>
      </w:r>
      <w:r>
        <w:rPr>
          <w:spacing w:val="1"/>
          <w:w w:val="95"/>
        </w:rPr>
        <w:t xml:space="preserve"> </w:t>
      </w:r>
      <w:r>
        <w:rPr>
          <w:w w:val="95"/>
        </w:rPr>
        <w:t>занимающихся.</w:t>
      </w:r>
      <w:r>
        <w:rPr>
          <w:spacing w:val="1"/>
          <w:w w:val="95"/>
        </w:rPr>
        <w:t xml:space="preserve"> </w:t>
      </w:r>
      <w:r>
        <w:rPr>
          <w:w w:val="95"/>
        </w:rPr>
        <w:t>К</w:t>
      </w:r>
      <w:r>
        <w:rPr>
          <w:spacing w:val="49"/>
        </w:rPr>
        <w:t xml:space="preserve"> </w:t>
      </w:r>
      <w:r>
        <w:rPr>
          <w:w w:val="95"/>
        </w:rPr>
        <w:t>ним</w:t>
      </w:r>
      <w:r>
        <w:rPr>
          <w:spacing w:val="50"/>
        </w:rPr>
        <w:t xml:space="preserve"> </w:t>
      </w:r>
      <w:r>
        <w:rPr>
          <w:spacing w:val="9"/>
          <w:w w:val="95"/>
        </w:rPr>
        <w:t>отно-</w:t>
      </w:r>
      <w:r>
        <w:rPr>
          <w:spacing w:val="10"/>
          <w:w w:val="95"/>
        </w:rPr>
        <w:t xml:space="preserve"> </w:t>
      </w:r>
      <w:r>
        <w:t>сятся:</w:t>
      </w:r>
    </w:p>
    <w:p w14:paraId="75271EEB" w14:textId="77777777" w:rsidR="00F26240" w:rsidRDefault="005E36BC">
      <w:pPr>
        <w:pStyle w:val="a4"/>
        <w:numPr>
          <w:ilvl w:val="1"/>
          <w:numId w:val="206"/>
        </w:numPr>
        <w:tabs>
          <w:tab w:val="left" w:pos="2817"/>
        </w:tabs>
        <w:spacing w:before="3" w:line="204" w:lineRule="auto"/>
        <w:ind w:right="3055" w:firstLine="288"/>
      </w:pPr>
      <w:r>
        <w:rPr>
          <w:w w:val="95"/>
        </w:rPr>
        <w:t>уроки</w:t>
      </w:r>
      <w:r>
        <w:rPr>
          <w:spacing w:val="51"/>
        </w:rPr>
        <w:t xml:space="preserve"> </w:t>
      </w:r>
      <w:r>
        <w:rPr>
          <w:w w:val="95"/>
        </w:rPr>
        <w:t>физической</w:t>
      </w:r>
      <w:r>
        <w:rPr>
          <w:spacing w:val="50"/>
        </w:rPr>
        <w:t xml:space="preserve"> </w:t>
      </w:r>
      <w:r>
        <w:rPr>
          <w:w w:val="95"/>
        </w:rPr>
        <w:t>культуры,</w:t>
      </w:r>
      <w:r>
        <w:rPr>
          <w:spacing w:val="50"/>
        </w:rPr>
        <w:t xml:space="preserve"> </w:t>
      </w:r>
      <w:r>
        <w:rPr>
          <w:w w:val="95"/>
        </w:rPr>
        <w:t>проводимые</w:t>
      </w:r>
      <w:r>
        <w:rPr>
          <w:spacing w:val="101"/>
        </w:rPr>
        <w:t xml:space="preserve"> </w:t>
      </w:r>
      <w:r>
        <w:rPr>
          <w:w w:val="95"/>
        </w:rPr>
        <w:t>преподавателями</w:t>
      </w:r>
      <w:r>
        <w:rPr>
          <w:spacing w:val="-50"/>
          <w:w w:val="95"/>
        </w:rPr>
        <w:t xml:space="preserve"> </w:t>
      </w:r>
      <w:r>
        <w:rPr>
          <w:w w:val="95"/>
        </w:rPr>
        <w:t>по</w:t>
      </w:r>
      <w:r>
        <w:rPr>
          <w:spacing w:val="49"/>
        </w:rPr>
        <w:t xml:space="preserve"> </w:t>
      </w:r>
      <w:r>
        <w:rPr>
          <w:w w:val="95"/>
        </w:rPr>
        <w:t>государственным</w:t>
      </w:r>
      <w:r>
        <w:rPr>
          <w:spacing w:val="51"/>
        </w:rPr>
        <w:t xml:space="preserve"> </w:t>
      </w:r>
      <w:r>
        <w:rPr>
          <w:w w:val="95"/>
        </w:rPr>
        <w:t>программам</w:t>
      </w:r>
      <w:r>
        <w:rPr>
          <w:spacing w:val="102"/>
        </w:rPr>
        <w:t xml:space="preserve"> </w:t>
      </w:r>
      <w:r>
        <w:rPr>
          <w:w w:val="95"/>
        </w:rPr>
        <w:t>в</w:t>
      </w:r>
      <w:r>
        <w:rPr>
          <w:spacing w:val="49"/>
        </w:rPr>
        <w:t xml:space="preserve"> </w:t>
      </w:r>
      <w:r>
        <w:rPr>
          <w:w w:val="95"/>
        </w:rPr>
        <w:t>образовательных</w:t>
      </w:r>
      <w:r>
        <w:rPr>
          <w:spacing w:val="102"/>
        </w:rPr>
        <w:t xml:space="preserve"> </w:t>
      </w:r>
      <w:r>
        <w:rPr>
          <w:w w:val="95"/>
        </w:rPr>
        <w:t>учреждени</w:t>
      </w:r>
      <w:r>
        <w:rPr>
          <w:spacing w:val="1"/>
          <w:w w:val="95"/>
        </w:rPr>
        <w:t xml:space="preserve"> </w:t>
      </w:r>
      <w:r>
        <w:rPr>
          <w:w w:val="95"/>
        </w:rPr>
        <w:t>ях,</w:t>
      </w:r>
      <w:r>
        <w:rPr>
          <w:spacing w:val="37"/>
          <w:w w:val="95"/>
        </w:rPr>
        <w:t xml:space="preserve"> </w:t>
      </w:r>
      <w:r>
        <w:rPr>
          <w:w w:val="95"/>
        </w:rPr>
        <w:t>где</w:t>
      </w:r>
      <w:r>
        <w:rPr>
          <w:spacing w:val="42"/>
          <w:w w:val="95"/>
        </w:rPr>
        <w:t xml:space="preserve"> </w:t>
      </w:r>
      <w:r>
        <w:rPr>
          <w:spacing w:val="9"/>
          <w:w w:val="95"/>
        </w:rPr>
        <w:t>физическая</w:t>
      </w:r>
      <w:r>
        <w:rPr>
          <w:spacing w:val="39"/>
          <w:w w:val="95"/>
        </w:rPr>
        <w:t xml:space="preserve"> </w:t>
      </w:r>
      <w:r>
        <w:rPr>
          <w:spacing w:val="9"/>
          <w:w w:val="95"/>
        </w:rPr>
        <w:t>культура</w:t>
      </w:r>
      <w:r>
        <w:rPr>
          <w:spacing w:val="40"/>
          <w:w w:val="95"/>
        </w:rPr>
        <w:t xml:space="preserve"> </w:t>
      </w:r>
      <w:r>
        <w:rPr>
          <w:w w:val="95"/>
        </w:rPr>
        <w:t>является</w:t>
      </w:r>
      <w:r>
        <w:rPr>
          <w:spacing w:val="36"/>
          <w:w w:val="95"/>
        </w:rPr>
        <w:t xml:space="preserve"> </w:t>
      </w:r>
      <w:r>
        <w:rPr>
          <w:spacing w:val="9"/>
          <w:w w:val="95"/>
        </w:rPr>
        <w:t>обязательным</w:t>
      </w:r>
      <w:r>
        <w:rPr>
          <w:spacing w:val="39"/>
          <w:w w:val="95"/>
        </w:rPr>
        <w:t xml:space="preserve"> </w:t>
      </w:r>
      <w:r>
        <w:rPr>
          <w:spacing w:val="9"/>
          <w:w w:val="95"/>
        </w:rPr>
        <w:t>предметом</w:t>
      </w:r>
      <w:r>
        <w:rPr>
          <w:spacing w:val="10"/>
          <w:w w:val="95"/>
        </w:rPr>
        <w:t xml:space="preserve"> </w:t>
      </w:r>
      <w:r>
        <w:rPr>
          <w:w w:val="95"/>
        </w:rPr>
        <w:t>(школа,</w:t>
      </w:r>
      <w:r>
        <w:rPr>
          <w:spacing w:val="45"/>
          <w:w w:val="95"/>
        </w:rPr>
        <w:t xml:space="preserve"> </w:t>
      </w:r>
      <w:r>
        <w:rPr>
          <w:w w:val="95"/>
        </w:rPr>
        <w:t>колледж</w:t>
      </w:r>
      <w:r>
        <w:rPr>
          <w:spacing w:val="45"/>
          <w:w w:val="95"/>
        </w:rPr>
        <w:t xml:space="preserve"> </w:t>
      </w:r>
      <w:r>
        <w:rPr>
          <w:spacing w:val="9"/>
          <w:w w:val="95"/>
        </w:rPr>
        <w:t>профессионального</w:t>
      </w:r>
      <w:r>
        <w:rPr>
          <w:spacing w:val="47"/>
          <w:w w:val="95"/>
        </w:rPr>
        <w:t xml:space="preserve"> </w:t>
      </w:r>
      <w:r>
        <w:rPr>
          <w:spacing w:val="9"/>
          <w:w w:val="95"/>
        </w:rPr>
        <w:t>образования,</w:t>
      </w:r>
      <w:r>
        <w:rPr>
          <w:spacing w:val="46"/>
          <w:w w:val="95"/>
        </w:rPr>
        <w:t xml:space="preserve"> </w:t>
      </w:r>
      <w:r>
        <w:rPr>
          <w:w w:val="95"/>
        </w:rPr>
        <w:t>вуз</w:t>
      </w:r>
      <w:r>
        <w:rPr>
          <w:spacing w:val="40"/>
          <w:w w:val="95"/>
        </w:rPr>
        <w:t xml:space="preserve"> </w:t>
      </w:r>
      <w:r>
        <w:rPr>
          <w:w w:val="95"/>
        </w:rPr>
        <w:t>и</w:t>
      </w:r>
      <w:r>
        <w:rPr>
          <w:spacing w:val="46"/>
          <w:w w:val="95"/>
        </w:rPr>
        <w:t xml:space="preserve"> </w:t>
      </w:r>
      <w:r>
        <w:rPr>
          <w:w w:val="95"/>
        </w:rPr>
        <w:t>т.п.);</w:t>
      </w:r>
    </w:p>
    <w:p w14:paraId="78DA1DF2" w14:textId="77777777" w:rsidR="00F26240" w:rsidRDefault="005E36BC">
      <w:pPr>
        <w:pStyle w:val="a4"/>
        <w:numPr>
          <w:ilvl w:val="1"/>
          <w:numId w:val="206"/>
        </w:numPr>
        <w:tabs>
          <w:tab w:val="left" w:pos="2817"/>
        </w:tabs>
        <w:spacing w:before="4" w:line="204" w:lineRule="auto"/>
        <w:ind w:right="3072" w:firstLine="288"/>
      </w:pPr>
      <w:r>
        <w:rPr>
          <w:w w:val="95"/>
        </w:rPr>
        <w:t>спортивно-тренировочные</w:t>
      </w:r>
      <w:r>
        <w:rPr>
          <w:spacing w:val="101"/>
        </w:rPr>
        <w:t xml:space="preserve"> </w:t>
      </w:r>
      <w:r>
        <w:rPr>
          <w:w w:val="95"/>
        </w:rPr>
        <w:t>занятия,</w:t>
      </w:r>
      <w:r>
        <w:rPr>
          <w:spacing w:val="102"/>
        </w:rPr>
        <w:t xml:space="preserve"> </w:t>
      </w:r>
      <w:r>
        <w:rPr>
          <w:w w:val="95"/>
        </w:rPr>
        <w:t>проводимые</w:t>
      </w:r>
      <w:r>
        <w:rPr>
          <w:spacing w:val="49"/>
        </w:rPr>
        <w:t xml:space="preserve"> </w:t>
      </w:r>
      <w:r>
        <w:rPr>
          <w:spacing w:val="50"/>
        </w:rPr>
        <w:t xml:space="preserve"> </w:t>
      </w:r>
      <w:r>
        <w:rPr>
          <w:w w:val="95"/>
        </w:rPr>
        <w:t>тренерами,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spacing w:val="10"/>
          <w:w w:val="95"/>
        </w:rPr>
        <w:t xml:space="preserve">направленностью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spacing w:val="10"/>
          <w:w w:val="95"/>
        </w:rPr>
        <w:t xml:space="preserve">совершенствование занимающихся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из</w:t>
      </w:r>
      <w:r>
        <w:rPr>
          <w:spacing w:val="1"/>
          <w:w w:val="95"/>
        </w:rPr>
        <w:t xml:space="preserve"> </w:t>
      </w:r>
      <w:r>
        <w:t>бранном</w:t>
      </w:r>
      <w:r>
        <w:rPr>
          <w:spacing w:val="11"/>
        </w:rPr>
        <w:t xml:space="preserve"> </w:t>
      </w:r>
      <w:r>
        <w:t>виде</w:t>
      </w:r>
      <w:r>
        <w:rPr>
          <w:spacing w:val="12"/>
        </w:rPr>
        <w:t xml:space="preserve"> </w:t>
      </w:r>
      <w:r>
        <w:t>спорта.</w:t>
      </w:r>
    </w:p>
    <w:p w14:paraId="62BBC16D" w14:textId="77777777" w:rsidR="00F26240" w:rsidRDefault="005E36BC">
      <w:pPr>
        <w:pStyle w:val="a3"/>
        <w:spacing w:before="3" w:line="204" w:lineRule="auto"/>
        <w:ind w:left="2290" w:right="2961" w:firstLine="302"/>
      </w:pPr>
      <w:r>
        <w:rPr>
          <w:i/>
          <w:w w:val="95"/>
        </w:rPr>
        <w:t>Неурочные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формы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—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это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занятия,</w:t>
      </w:r>
      <w:r>
        <w:rPr>
          <w:spacing w:val="1"/>
          <w:w w:val="95"/>
        </w:rPr>
        <w:t xml:space="preserve"> </w:t>
      </w:r>
      <w:r>
        <w:rPr>
          <w:w w:val="95"/>
        </w:rPr>
        <w:t>проводимые</w:t>
      </w:r>
      <w:r>
        <w:rPr>
          <w:spacing w:val="49"/>
        </w:rPr>
        <w:t xml:space="preserve"> </w:t>
      </w:r>
      <w:r>
        <w:rPr>
          <w:w w:val="95"/>
        </w:rPr>
        <w:t>как</w:t>
      </w:r>
      <w:r>
        <w:rPr>
          <w:spacing w:val="50"/>
        </w:rPr>
        <w:t xml:space="preserve"> </w:t>
      </w:r>
      <w:r>
        <w:rPr>
          <w:w w:val="95"/>
        </w:rPr>
        <w:t>специалис-</w:t>
      </w:r>
      <w:r>
        <w:rPr>
          <w:spacing w:val="1"/>
          <w:w w:val="95"/>
        </w:rPr>
        <w:t xml:space="preserve"> </w:t>
      </w:r>
      <w:r>
        <w:rPr>
          <w:w w:val="95"/>
        </w:rPr>
        <w:t>тами</w:t>
      </w:r>
      <w:r>
        <w:rPr>
          <w:spacing w:val="1"/>
          <w:w w:val="95"/>
        </w:rPr>
        <w:t xml:space="preserve"> </w:t>
      </w:r>
      <w:r>
        <w:rPr>
          <w:w w:val="95"/>
        </w:rPr>
        <w:t>(организованно),</w:t>
      </w:r>
      <w:r>
        <w:rPr>
          <w:spacing w:val="1"/>
          <w:w w:val="95"/>
        </w:rPr>
        <w:t xml:space="preserve"> </w:t>
      </w:r>
      <w:r>
        <w:rPr>
          <w:w w:val="95"/>
        </w:rPr>
        <w:t>так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самими</w:t>
      </w:r>
      <w:r>
        <w:rPr>
          <w:spacing w:val="1"/>
          <w:w w:val="95"/>
        </w:rPr>
        <w:t xml:space="preserve"> </w:t>
      </w:r>
      <w:r>
        <w:rPr>
          <w:w w:val="95"/>
        </w:rPr>
        <w:t>занимаюшимися</w:t>
      </w:r>
      <w:r>
        <w:rPr>
          <w:spacing w:val="1"/>
          <w:w w:val="95"/>
        </w:rPr>
        <w:t xml:space="preserve"> </w:t>
      </w:r>
      <w:r>
        <w:rPr>
          <w:w w:val="95"/>
        </w:rPr>
        <w:t>(самостоя-</w:t>
      </w:r>
      <w:r>
        <w:rPr>
          <w:spacing w:val="1"/>
          <w:w w:val="95"/>
        </w:rPr>
        <w:t xml:space="preserve"> </w:t>
      </w:r>
      <w:r>
        <w:rPr>
          <w:w w:val="95"/>
        </w:rPr>
        <w:t>тельно)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49"/>
        </w:rPr>
        <w:t xml:space="preserve"> </w:t>
      </w:r>
      <w:r>
        <w:rPr>
          <w:w w:val="95"/>
        </w:rPr>
        <w:t>целью</w:t>
      </w:r>
      <w:r>
        <w:rPr>
          <w:spacing w:val="50"/>
        </w:rPr>
        <w:t xml:space="preserve"> </w:t>
      </w:r>
      <w:r>
        <w:rPr>
          <w:w w:val="95"/>
        </w:rPr>
        <w:t>активного</w:t>
      </w:r>
      <w:r>
        <w:rPr>
          <w:spacing w:val="49"/>
        </w:rPr>
        <w:t xml:space="preserve"> </w:t>
      </w:r>
      <w:r>
        <w:rPr>
          <w:w w:val="95"/>
        </w:rPr>
        <w:t>отдыха,</w:t>
      </w:r>
      <w:r>
        <w:rPr>
          <w:spacing w:val="50"/>
        </w:rPr>
        <w:t xml:space="preserve"> </w:t>
      </w:r>
      <w:r>
        <w:rPr>
          <w:w w:val="95"/>
        </w:rPr>
        <w:t>укрепления</w:t>
      </w:r>
      <w:r>
        <w:rPr>
          <w:spacing w:val="49"/>
        </w:rPr>
        <w:t xml:space="preserve"> </w:t>
      </w:r>
      <w:r>
        <w:rPr>
          <w:w w:val="95"/>
        </w:rPr>
        <w:t>или</w:t>
      </w:r>
      <w:r>
        <w:rPr>
          <w:spacing w:val="50"/>
        </w:rPr>
        <w:t xml:space="preserve"> </w:t>
      </w:r>
      <w:r>
        <w:rPr>
          <w:w w:val="95"/>
        </w:rPr>
        <w:t>восстановле-</w:t>
      </w:r>
      <w:r>
        <w:rPr>
          <w:spacing w:val="1"/>
          <w:w w:val="95"/>
        </w:rPr>
        <w:t xml:space="preserve"> </w:t>
      </w:r>
      <w:r>
        <w:rPr>
          <w:w w:val="95"/>
        </w:rPr>
        <w:t>ния</w:t>
      </w:r>
      <w:r>
        <w:rPr>
          <w:spacing w:val="1"/>
          <w:w w:val="95"/>
        </w:rPr>
        <w:t xml:space="preserve"> </w:t>
      </w:r>
      <w:r>
        <w:rPr>
          <w:w w:val="95"/>
        </w:rPr>
        <w:t>здоровья,</w:t>
      </w:r>
      <w:r>
        <w:rPr>
          <w:spacing w:val="1"/>
          <w:w w:val="95"/>
        </w:rPr>
        <w:t xml:space="preserve"> </w:t>
      </w:r>
      <w:r>
        <w:rPr>
          <w:w w:val="95"/>
        </w:rPr>
        <w:t>сохранения</w:t>
      </w:r>
      <w:r>
        <w:rPr>
          <w:spacing w:val="1"/>
          <w:w w:val="95"/>
        </w:rPr>
        <w:t xml:space="preserve"> </w:t>
      </w:r>
      <w:r>
        <w:rPr>
          <w:w w:val="95"/>
        </w:rPr>
        <w:t>или</w:t>
      </w:r>
      <w:r>
        <w:rPr>
          <w:spacing w:val="1"/>
          <w:w w:val="95"/>
        </w:rPr>
        <w:t xml:space="preserve"> </w:t>
      </w:r>
      <w:r>
        <w:rPr>
          <w:w w:val="95"/>
        </w:rPr>
        <w:t>повышения</w:t>
      </w:r>
      <w:r>
        <w:rPr>
          <w:spacing w:val="50"/>
        </w:rPr>
        <w:t xml:space="preserve"> </w:t>
      </w:r>
      <w:r>
        <w:rPr>
          <w:w w:val="95"/>
        </w:rPr>
        <w:t>работоспособности,</w:t>
      </w:r>
      <w:r>
        <w:rPr>
          <w:spacing w:val="-50"/>
          <w:w w:val="95"/>
        </w:rPr>
        <w:t xml:space="preserve"> </w:t>
      </w:r>
      <w:r>
        <w:rPr>
          <w:w w:val="95"/>
        </w:rPr>
        <w:t>развития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физических</w:t>
      </w:r>
      <w:r>
        <w:rPr>
          <w:spacing w:val="1"/>
          <w:w w:val="95"/>
        </w:rPr>
        <w:t xml:space="preserve"> </w:t>
      </w:r>
      <w:r>
        <w:rPr>
          <w:w w:val="95"/>
        </w:rPr>
        <w:t>качеств,</w:t>
      </w:r>
      <w:r>
        <w:rPr>
          <w:spacing w:val="1"/>
          <w:w w:val="95"/>
        </w:rPr>
        <w:t xml:space="preserve"> </w:t>
      </w:r>
      <w:r>
        <w:rPr>
          <w:w w:val="95"/>
        </w:rPr>
        <w:t>совершенствования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двигательных</w:t>
      </w:r>
      <w:r>
        <w:rPr>
          <w:spacing w:val="1"/>
          <w:w w:val="95"/>
        </w:rPr>
        <w:t xml:space="preserve"> </w:t>
      </w:r>
      <w:r>
        <w:t>навыков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</w:t>
      </w:r>
      <w:r>
        <w:rPr>
          <w:spacing w:val="12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ним</w:t>
      </w:r>
      <w:r>
        <w:rPr>
          <w:spacing w:val="11"/>
        </w:rPr>
        <w:t xml:space="preserve"> </w:t>
      </w:r>
      <w:r>
        <w:t>относятся:</w:t>
      </w:r>
    </w:p>
    <w:p w14:paraId="57F85DD2" w14:textId="77777777" w:rsidR="00F26240" w:rsidRDefault="005E36BC">
      <w:pPr>
        <w:pStyle w:val="a3"/>
        <w:spacing w:before="160"/>
        <w:ind w:right="2929"/>
        <w:jc w:val="right"/>
      </w:pPr>
      <w:r>
        <w:t>143</w:t>
      </w:r>
    </w:p>
    <w:p w14:paraId="6E34185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F973772" w14:textId="77777777" w:rsidR="00F26240" w:rsidRDefault="005E36BC">
      <w:pPr>
        <w:pStyle w:val="a3"/>
        <w:spacing w:line="20" w:lineRule="exact"/>
        <w:ind w:left="4887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 w14:anchorId="7AC1BFD8">
          <v:group id="_x0000_s2195" style="width:182.15pt;height:.35pt;mso-position-horizontal-relative:char;mso-position-vertical-relative:line" coordsize="3643,7">
            <v:line id="_x0000_s2196" style="position:absolute" from="0,3" to="3643,3" strokeweight=".35pt"/>
            <w10:wrap type="none"/>
            <w10:anchorlock/>
          </v:group>
        </w:pict>
      </w:r>
    </w:p>
    <w:p w14:paraId="4736E8E7" w14:textId="77777777" w:rsidR="00F26240" w:rsidRDefault="005E36BC">
      <w:pPr>
        <w:spacing w:before="47"/>
        <w:ind w:left="2367" w:right="678"/>
        <w:jc w:val="center"/>
        <w:rPr>
          <w:rFonts w:ascii="Tahoma" w:hAnsi="Tahoma"/>
          <w:sz w:val="18"/>
        </w:rPr>
      </w:pPr>
      <w:r>
        <w:pict w14:anchorId="75E9A891">
          <v:shape id="_x0000_s2194" style="position:absolute;left:0;text-align:left;margin-left:251.8pt;margin-top:17.65pt;width:183.6pt;height:.1pt;z-index:-251426816;mso-wrap-distance-left:0;mso-wrap-distance-right:0;mso-position-horizontal-relative:page" coordorigin="5036,353" coordsize="3672,0" path="m5036,353r3672,e" filled="f" strokeweight=".35pt">
            <v:path arrowok="t"/>
            <w10:wrap type="topAndBottom" anchorx="page"/>
          </v:shape>
        </w:pict>
      </w:r>
      <w:r>
        <w:pict w14:anchorId="1FF4C07C">
          <v:line id="_x0000_s2193" style="position:absolute;left:0;text-align:left;z-index:-251730944;mso-position-horizontal-relative:page" from="253.25pt,22pt" to="434.7pt,22pt" strokeweight=".35pt">
            <w10:wrap anchorx="page"/>
          </v:line>
        </w:pict>
      </w:r>
      <w:r>
        <w:pict w14:anchorId="0B8907A1">
          <v:shape id="_x0000_s2192" style="position:absolute;left:0;text-align:left;margin-left:251.8pt;margin-top:41.35pt;width:184.3pt;height:3.6pt;z-index:-251729920;mso-position-horizontal-relative:page" coordorigin="5036,827" coordsize="3686,72" o:spt="100" adj="0,,0" path="m5036,827r3686,m5058,899r3607,e" filled="f" strokeweight=".35pt">
            <v:stroke joinstyle="round"/>
            <v:formulas/>
            <v:path arrowok="t" o:connecttype="segments"/>
            <w10:wrap anchorx="page"/>
          </v:shape>
        </w:pict>
      </w:r>
      <w:r>
        <w:rPr>
          <w:rFonts w:ascii="Tahoma" w:hAnsi="Tahoma"/>
          <w:sz w:val="18"/>
        </w:rPr>
        <w:t>Официальные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соревнования</w:t>
      </w:r>
    </w:p>
    <w:p w14:paraId="2091D39D" w14:textId="77777777" w:rsidR="00F26240" w:rsidRDefault="005E36BC">
      <w:pPr>
        <w:spacing w:after="18" w:line="438" w:lineRule="exact"/>
        <w:ind w:left="5116" w:right="3423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Отборочные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соревнования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>Контрольные</w:t>
      </w:r>
      <w:r>
        <w:rPr>
          <w:rFonts w:ascii="Tahoma" w:hAnsi="Tahoma"/>
          <w:spacing w:val="-8"/>
          <w:sz w:val="18"/>
        </w:rPr>
        <w:t xml:space="preserve"> </w:t>
      </w:r>
      <w:r>
        <w:rPr>
          <w:rFonts w:ascii="Tahoma" w:hAnsi="Tahoma"/>
          <w:sz w:val="18"/>
        </w:rPr>
        <w:t>прикидки</w:t>
      </w:r>
    </w:p>
    <w:p w14:paraId="157004E1" w14:textId="77777777" w:rsidR="00F26240" w:rsidRDefault="005E36BC">
      <w:pPr>
        <w:pStyle w:val="a3"/>
        <w:spacing w:line="20" w:lineRule="exact"/>
        <w:ind w:left="4865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5E643565">
          <v:group id="_x0000_s2190" style="width:183.95pt;height:.35pt;mso-position-horizontal-relative:char;mso-position-vertical-relative:line" coordsize="3679,7">
            <v:line id="_x0000_s2191" style="position:absolute" from="0,3" to="3679,3" strokeweight=".35pt"/>
            <w10:wrap type="none"/>
            <w10:anchorlock/>
          </v:group>
        </w:pict>
      </w:r>
    </w:p>
    <w:p w14:paraId="0577F339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65BA901F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4137DADD" w14:textId="77777777" w:rsidR="00F26240" w:rsidRDefault="005E36BC">
      <w:pPr>
        <w:pStyle w:val="a3"/>
        <w:spacing w:before="6"/>
        <w:jc w:val="left"/>
        <w:rPr>
          <w:rFonts w:ascii="Tahoma"/>
          <w:sz w:val="19"/>
        </w:rPr>
      </w:pPr>
      <w:r>
        <w:pict w14:anchorId="456153C9">
          <v:shape id="_x0000_s2189" style="position:absolute;margin-left:251.1pt;margin-top:13.95pt;width:182.5pt;height:.1pt;z-index:-251425792;mso-wrap-distance-left:0;mso-wrap-distance-right:0;mso-position-horizontal-relative:page" coordorigin="5022,279" coordsize="3650,0" path="m5022,279r3650,e" filled="f" strokeweight=".35pt">
            <v:path arrowok="t"/>
            <w10:wrap type="topAndBottom" anchorx="page"/>
          </v:shape>
        </w:pict>
      </w:r>
    </w:p>
    <w:p w14:paraId="16D435D1" w14:textId="77777777" w:rsidR="00F26240" w:rsidRDefault="005E36BC">
      <w:pPr>
        <w:spacing w:before="23" w:after="85"/>
        <w:ind w:left="5149" w:right="3451" w:firstLine="66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Самостоятельные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тренировочные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занятия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по</w:t>
      </w:r>
      <w:r>
        <w:rPr>
          <w:rFonts w:ascii="Tahoma" w:hAnsi="Tahoma"/>
          <w:spacing w:val="5"/>
          <w:sz w:val="18"/>
        </w:rPr>
        <w:t xml:space="preserve"> </w:t>
      </w:r>
      <w:r>
        <w:rPr>
          <w:rFonts w:ascii="Tahoma" w:hAnsi="Tahoma"/>
          <w:sz w:val="18"/>
        </w:rPr>
        <w:t>типу</w:t>
      </w:r>
      <w:r>
        <w:rPr>
          <w:rFonts w:ascii="Tahoma" w:hAnsi="Tahoma"/>
          <w:spacing w:val="3"/>
          <w:sz w:val="18"/>
        </w:rPr>
        <w:t xml:space="preserve"> </w:t>
      </w:r>
      <w:r>
        <w:rPr>
          <w:rFonts w:ascii="Tahoma" w:hAnsi="Tahoma"/>
          <w:sz w:val="18"/>
        </w:rPr>
        <w:t>урочных</w:t>
      </w:r>
      <w:r>
        <w:rPr>
          <w:rFonts w:ascii="Tahoma" w:hAnsi="Tahoma"/>
          <w:spacing w:val="2"/>
          <w:sz w:val="18"/>
        </w:rPr>
        <w:t xml:space="preserve"> </w:t>
      </w:r>
      <w:r>
        <w:rPr>
          <w:rFonts w:ascii="Tahoma" w:hAnsi="Tahoma"/>
          <w:sz w:val="18"/>
        </w:rPr>
        <w:t>(аэробика,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шейпинг, бег трусцой, атлетическая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гимнастика, калланетика,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оздоровительная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ходьба</w:t>
      </w:r>
      <w:r>
        <w:rPr>
          <w:rFonts w:ascii="Tahoma" w:hAnsi="Tahoma"/>
          <w:spacing w:val="-3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др.)</w:t>
      </w:r>
    </w:p>
    <w:p w14:paraId="66214B1F" w14:textId="77777777" w:rsidR="00F26240" w:rsidRDefault="005E36BC">
      <w:pPr>
        <w:pStyle w:val="a3"/>
        <w:spacing w:line="20" w:lineRule="exact"/>
        <w:ind w:left="4858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19C41E2F">
          <v:group id="_x0000_s2187" style="width:183.25pt;height:.35pt;mso-position-horizontal-relative:char;mso-position-vertical-relative:line" coordsize="3665,7">
            <v:line id="_x0000_s2188" style="position:absolute" from="0,3" to="3665,3" strokeweight=".35pt"/>
            <w10:wrap type="none"/>
            <w10:anchorlock/>
          </v:group>
        </w:pict>
      </w:r>
    </w:p>
    <w:p w14:paraId="264BC6F2" w14:textId="77777777" w:rsidR="00F26240" w:rsidRDefault="00F26240">
      <w:pPr>
        <w:pStyle w:val="a3"/>
        <w:spacing w:before="1"/>
        <w:jc w:val="left"/>
        <w:rPr>
          <w:rFonts w:ascii="Tahoma"/>
          <w:sz w:val="6"/>
        </w:rPr>
      </w:pPr>
    </w:p>
    <w:p w14:paraId="441BEDDB" w14:textId="77777777" w:rsidR="00F26240" w:rsidRDefault="005E36BC">
      <w:pPr>
        <w:pStyle w:val="a3"/>
        <w:spacing w:line="20" w:lineRule="exact"/>
        <w:ind w:left="4851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4A131F52">
          <v:group id="_x0000_s2185" style="width:180pt;height:.35pt;mso-position-horizontal-relative:char;mso-position-vertical-relative:line" coordsize="3600,7">
            <v:line id="_x0000_s2186" style="position:absolute" from="0,3" to="3600,3" strokeweight=".35pt"/>
            <w10:wrap type="none"/>
            <w10:anchorlock/>
          </v:group>
        </w:pict>
      </w:r>
    </w:p>
    <w:p w14:paraId="7E80D062" w14:textId="77777777" w:rsidR="00F26240" w:rsidRDefault="005E36BC">
      <w:pPr>
        <w:spacing w:before="14"/>
        <w:ind w:left="4977" w:right="3279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Занятия физическими упражнениями в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рамках расширенного активного отдыха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(активные перемены в школе, туристи-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ческие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походы,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подвижные</w:t>
      </w:r>
      <w:r>
        <w:rPr>
          <w:rFonts w:ascii="Tahoma" w:hAnsi="Tahoma"/>
          <w:spacing w:val="-3"/>
          <w:sz w:val="18"/>
        </w:rPr>
        <w:t xml:space="preserve"> </w:t>
      </w:r>
      <w:r>
        <w:rPr>
          <w:rFonts w:ascii="Tahoma" w:hAnsi="Tahoma"/>
          <w:sz w:val="18"/>
        </w:rPr>
        <w:t>игры</w:t>
      </w:r>
      <w:r>
        <w:rPr>
          <w:rFonts w:ascii="Tahoma" w:hAnsi="Tahoma"/>
          <w:spacing w:val="-6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др.)</w:t>
      </w:r>
    </w:p>
    <w:p w14:paraId="2EC73A09" w14:textId="77777777" w:rsidR="00F26240" w:rsidRDefault="005E36BC">
      <w:pPr>
        <w:spacing w:before="42" w:line="134" w:lineRule="auto"/>
        <w:ind w:left="8861" w:right="2671" w:firstLine="1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w w:val="135"/>
          <w:sz w:val="16"/>
        </w:rPr>
        <w:t>с</w:t>
      </w:r>
      <w:r>
        <w:rPr>
          <w:rFonts w:ascii="Arial" w:hAnsi="Arial"/>
          <w:b/>
          <w:spacing w:val="-58"/>
          <w:w w:val="135"/>
          <w:sz w:val="16"/>
        </w:rPr>
        <w:t xml:space="preserve"> </w:t>
      </w:r>
      <w:r>
        <w:rPr>
          <w:rFonts w:ascii="Arial" w:hAnsi="Arial"/>
          <w:b/>
          <w:w w:val="135"/>
          <w:sz w:val="16"/>
        </w:rPr>
        <w:t>о</w:t>
      </w:r>
    </w:p>
    <w:p w14:paraId="2C0A3D9E" w14:textId="77777777" w:rsidR="00F26240" w:rsidRDefault="005E36BC">
      <w:pPr>
        <w:spacing w:before="146"/>
        <w:ind w:left="2344" w:right="678"/>
        <w:jc w:val="center"/>
        <w:rPr>
          <w:rFonts w:ascii="Tahoma" w:hAnsi="Tahoma"/>
          <w:sz w:val="18"/>
        </w:rPr>
      </w:pPr>
      <w:r>
        <w:pict w14:anchorId="5AA56B1F">
          <v:shape id="_x0000_s2184" style="position:absolute;left:0;text-align:left;margin-left:250pt;margin-top:21.75pt;width:182.9pt;height:.1pt;z-index:-251424768;mso-wrap-distance-left:0;mso-wrap-distance-right:0;mso-position-horizontal-relative:page" coordorigin="5000,435" coordsize="3658,0" path="m5000,435r3658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Утренняя</w:t>
      </w:r>
      <w:r>
        <w:rPr>
          <w:rFonts w:ascii="Tahoma" w:hAnsi="Tahoma"/>
          <w:spacing w:val="8"/>
          <w:sz w:val="18"/>
        </w:rPr>
        <w:t xml:space="preserve"> </w:t>
      </w:r>
      <w:r>
        <w:rPr>
          <w:rFonts w:ascii="Tahoma" w:hAnsi="Tahoma"/>
          <w:sz w:val="18"/>
        </w:rPr>
        <w:t>гимнастика</w:t>
      </w:r>
    </w:p>
    <w:p w14:paraId="1FEAA1C7" w14:textId="77777777" w:rsidR="00F26240" w:rsidRDefault="00F26240">
      <w:pPr>
        <w:pStyle w:val="a3"/>
        <w:spacing w:before="6"/>
        <w:jc w:val="left"/>
        <w:rPr>
          <w:rFonts w:ascii="Tahoma"/>
          <w:sz w:val="3"/>
        </w:rPr>
      </w:pPr>
    </w:p>
    <w:p w14:paraId="074D1ECC" w14:textId="77777777" w:rsidR="00F26240" w:rsidRDefault="005E36BC">
      <w:pPr>
        <w:pStyle w:val="a3"/>
        <w:spacing w:line="20" w:lineRule="exact"/>
        <w:ind w:left="4843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2E16CFBA">
          <v:group id="_x0000_s2182" style="width:183.25pt;height:.35pt;mso-position-horizontal-relative:char;mso-position-vertical-relative:line" coordsize="3665,7">
            <v:line id="_x0000_s2183" style="position:absolute" from="0,3" to="3665,3" strokeweight=".35pt"/>
            <w10:wrap type="none"/>
            <w10:anchorlock/>
          </v:group>
        </w:pict>
      </w:r>
    </w:p>
    <w:p w14:paraId="34A320DF" w14:textId="77777777" w:rsidR="00F26240" w:rsidRDefault="00F26240">
      <w:pPr>
        <w:pStyle w:val="a3"/>
        <w:spacing w:before="9"/>
        <w:jc w:val="left"/>
        <w:rPr>
          <w:rFonts w:ascii="Tahoma"/>
          <w:sz w:val="6"/>
        </w:rPr>
      </w:pPr>
    </w:p>
    <w:p w14:paraId="7130DDA8" w14:textId="77777777" w:rsidR="00F26240" w:rsidRDefault="005E36BC">
      <w:pPr>
        <w:spacing w:before="89"/>
        <w:ind w:right="2688"/>
        <w:jc w:val="right"/>
        <w:rPr>
          <w:rFonts w:ascii="Tahoma"/>
          <w:sz w:val="12"/>
        </w:rPr>
      </w:pPr>
      <w:r>
        <w:pict w14:anchorId="3C2BD0E9">
          <v:group id="_x0000_s2178" style="position:absolute;left:0;text-align:left;margin-left:249.3pt;margin-top:-.45pt;width:183.95pt;height:18.95pt;z-index:251386880;mso-position-horizontal-relative:page" coordorigin="4986,-9" coordsize="3679,379">
            <v:rect id="_x0000_s2181" style="position:absolute;left:8341;top:-10;width:15;height:245" fillcolor="black" stroked="f"/>
            <v:shape id="_x0000_s2180" style="position:absolute;left:4986;top:293;width:3679;height:72" coordorigin="4986,293" coordsize="3679,72" o:spt="100" adj="0,,0" path="m4986,293r3679,m5000,365r3650,e" filled="f" strokeweight=".35pt">
              <v:stroke joinstyle="round"/>
              <v:formulas/>
              <v:path arrowok="t" o:connecttype="segments"/>
            </v:shape>
            <v:shape id="_x0000_s2179" type="#_x0000_t202" style="position:absolute;left:4986;top:-10;width:3679;height:379" filled="f" stroked="f">
              <v:textbox inset="0,0,0,0">
                <w:txbxContent>
                  <w:p w14:paraId="2EF39921" w14:textId="77777777" w:rsidR="00F26240" w:rsidRDefault="005E36BC">
                    <w:pPr>
                      <w:spacing w:line="205" w:lineRule="exact"/>
                      <w:ind w:left="978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Вводная</w:t>
                    </w:r>
                    <w:r>
                      <w:rPr>
                        <w:rFonts w:ascii="Tahoma" w:hAnsi="Tahoma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гимнастика</w:t>
                    </w:r>
                  </w:p>
                </w:txbxContent>
              </v:textbox>
            </v:shape>
            <w10:wrap anchorx="page"/>
          </v:group>
        </w:pict>
      </w:r>
      <w:r>
        <w:pict w14:anchorId="77FA5947">
          <v:group id="_x0000_s2175" style="position:absolute;left:0;text-align:left;margin-left:136.8pt;margin-top:-11.7pt;width:20.35pt;height:213.2pt;z-index:251389952;mso-position-horizontal-relative:page" coordorigin="2736,-234" coordsize="407,4264">
            <v:line id="_x0000_s2177" style="position:absolute" from="2783,-227" to="3143,-227" strokeweight=".7pt"/>
            <v:line id="_x0000_s2176" style="position:absolute" from="2747,-211" to="2747,4030" strokeweight="1.1pt"/>
            <w10:wrap anchorx="page"/>
          </v:group>
        </w:pict>
      </w:r>
      <w:r>
        <w:rPr>
          <w:rFonts w:ascii="Tahoma"/>
          <w:w w:val="105"/>
          <w:sz w:val="12"/>
        </w:rPr>
        <w:t>Q.</w:t>
      </w:r>
    </w:p>
    <w:p w14:paraId="7AB45D47" w14:textId="77777777" w:rsidR="00F26240" w:rsidRDefault="00F26240">
      <w:pPr>
        <w:pStyle w:val="a3"/>
        <w:spacing w:before="1"/>
        <w:jc w:val="left"/>
        <w:rPr>
          <w:rFonts w:ascii="Tahoma"/>
          <w:sz w:val="10"/>
        </w:rPr>
      </w:pPr>
    </w:p>
    <w:p w14:paraId="746B78AE" w14:textId="77777777" w:rsidR="00F26240" w:rsidRDefault="005E36BC">
      <w:pPr>
        <w:spacing w:before="83"/>
        <w:ind w:left="2303" w:right="678"/>
        <w:jc w:val="center"/>
        <w:rPr>
          <w:rFonts w:ascii="Tahoma" w:hAnsi="Tahoma"/>
          <w:sz w:val="18"/>
        </w:rPr>
      </w:pPr>
      <w:r>
        <w:pict w14:anchorId="5A3FE271">
          <v:shape id="_x0000_s2174" style="position:absolute;left:0;text-align:left;margin-left:249.65pt;margin-top:19.4pt;width:183.25pt;height:.1pt;z-index:-251423744;mso-wrap-distance-left:0;mso-wrap-distance-right:0;mso-position-horizontal-relative:page" coordorigin="4993,388" coordsize="3665,0" path="m4993,388r3665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Физкультпауза</w:t>
      </w:r>
    </w:p>
    <w:p w14:paraId="5A01B035" w14:textId="77777777" w:rsidR="00F26240" w:rsidRDefault="00F26240">
      <w:pPr>
        <w:pStyle w:val="a3"/>
        <w:spacing w:before="6"/>
        <w:jc w:val="left"/>
        <w:rPr>
          <w:rFonts w:ascii="Tahoma"/>
          <w:sz w:val="3"/>
        </w:rPr>
      </w:pPr>
    </w:p>
    <w:p w14:paraId="0DD1CAFB" w14:textId="77777777" w:rsidR="00F26240" w:rsidRDefault="005E36BC">
      <w:pPr>
        <w:pStyle w:val="a3"/>
        <w:spacing w:line="20" w:lineRule="exact"/>
        <w:ind w:left="4843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055F8EBF">
          <v:group id="_x0000_s2172" style="width:182.5pt;height:.35pt;mso-position-horizontal-relative:char;mso-position-vertical-relative:line" coordsize="3650,7">
            <v:line id="_x0000_s2173" style="position:absolute" from="0,3" to="3650,3" strokeweight=".35pt"/>
            <w10:wrap type="none"/>
            <w10:anchorlock/>
          </v:group>
        </w:pict>
      </w:r>
    </w:p>
    <w:p w14:paraId="4464BDF9" w14:textId="77777777" w:rsidR="00F26240" w:rsidRDefault="005E36BC">
      <w:pPr>
        <w:spacing w:before="53"/>
        <w:ind w:left="2310" w:right="678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Физкультминутка</w:t>
      </w:r>
    </w:p>
    <w:p w14:paraId="67D8DB89" w14:textId="77777777" w:rsidR="00F26240" w:rsidRDefault="005E36BC">
      <w:pPr>
        <w:spacing w:before="49"/>
        <w:ind w:left="8851"/>
        <w:rPr>
          <w:rFonts w:ascii="Tahoma" w:hAnsi="Tahoma"/>
          <w:sz w:val="12"/>
        </w:rPr>
      </w:pPr>
      <w:r>
        <w:pict w14:anchorId="3DF3D754">
          <v:rect id="_x0000_s2171" style="position:absolute;left:0;text-align:left;margin-left:433.9pt;margin-top:2.95pt;width:.7pt;height:21.5pt;z-index:251387904;mso-position-horizontal-relative:page" fillcolor="black" stroked="f">
            <w10:wrap anchorx="page"/>
          </v:rect>
        </w:pict>
      </w:r>
      <w:r>
        <w:rPr>
          <w:rFonts w:ascii="Tahoma" w:hAnsi="Tahoma"/>
          <w:w w:val="104"/>
          <w:sz w:val="12"/>
        </w:rPr>
        <w:t>О</w:t>
      </w:r>
    </w:p>
    <w:p w14:paraId="056B0E0F" w14:textId="77777777" w:rsidR="00F26240" w:rsidRDefault="005E36BC">
      <w:pPr>
        <w:spacing w:before="2" w:line="106" w:lineRule="exact"/>
        <w:ind w:left="8851"/>
        <w:rPr>
          <w:rFonts w:ascii="Arial" w:hAnsi="Arial"/>
          <w:i/>
          <w:sz w:val="12"/>
        </w:rPr>
      </w:pPr>
      <w:r>
        <w:rPr>
          <w:rFonts w:ascii="Arial" w:hAnsi="Arial"/>
          <w:i/>
          <w:sz w:val="12"/>
        </w:rPr>
        <w:t>Си</w:t>
      </w:r>
    </w:p>
    <w:p w14:paraId="77070F84" w14:textId="77777777" w:rsidR="00F26240" w:rsidRDefault="005E36BC">
      <w:pPr>
        <w:spacing w:line="185" w:lineRule="exact"/>
        <w:ind w:left="2286" w:right="678"/>
        <w:jc w:val="center"/>
        <w:rPr>
          <w:rFonts w:ascii="Tahoma" w:hAnsi="Tahoma"/>
          <w:sz w:val="18"/>
        </w:rPr>
      </w:pPr>
      <w:r>
        <w:pict w14:anchorId="4E989638">
          <v:shape id="_x0000_s2170" style="position:absolute;left:0;text-align:left;margin-left:250.35pt;margin-top:13.6pt;width:181.8pt;height:.1pt;z-index:-251422720;mso-wrap-distance-left:0;mso-wrap-distance-right:0;mso-position-horizontal-relative:page" coordorigin="5007,272" coordsize="3636,0" path="m5007,272r3636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Микропаузы</w:t>
      </w:r>
      <w:r>
        <w:rPr>
          <w:rFonts w:ascii="Tahoma" w:hAnsi="Tahoma"/>
          <w:spacing w:val="-10"/>
          <w:sz w:val="18"/>
        </w:rPr>
        <w:t xml:space="preserve"> </w:t>
      </w:r>
      <w:r>
        <w:rPr>
          <w:rFonts w:ascii="Tahoma" w:hAnsi="Tahoma"/>
          <w:sz w:val="18"/>
        </w:rPr>
        <w:t>активного</w:t>
      </w:r>
      <w:r>
        <w:rPr>
          <w:rFonts w:ascii="Tahoma" w:hAnsi="Tahoma"/>
          <w:spacing w:val="-9"/>
          <w:sz w:val="18"/>
        </w:rPr>
        <w:t xml:space="preserve"> </w:t>
      </w:r>
      <w:r>
        <w:rPr>
          <w:rFonts w:ascii="Tahoma" w:hAnsi="Tahoma"/>
          <w:sz w:val="18"/>
        </w:rPr>
        <w:t>отдыха</w:t>
      </w:r>
      <w:r>
        <w:rPr>
          <w:rFonts w:ascii="Tahoma" w:hAnsi="Tahoma"/>
          <w:spacing w:val="-9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9"/>
          <w:sz w:val="18"/>
        </w:rPr>
        <w:t xml:space="preserve"> </w:t>
      </w:r>
      <w:r>
        <w:rPr>
          <w:rFonts w:ascii="Tahoma" w:hAnsi="Tahoma"/>
          <w:sz w:val="18"/>
        </w:rPr>
        <w:t>т.п.</w:t>
      </w:r>
    </w:p>
    <w:p w14:paraId="64EB3263" w14:textId="77777777" w:rsidR="00F26240" w:rsidRDefault="00F26240">
      <w:pPr>
        <w:pStyle w:val="a3"/>
        <w:spacing w:before="9"/>
        <w:jc w:val="left"/>
        <w:rPr>
          <w:rFonts w:ascii="Tahoma"/>
          <w:sz w:val="12"/>
        </w:rPr>
      </w:pPr>
    </w:p>
    <w:p w14:paraId="2DF8EE7C" w14:textId="77777777" w:rsidR="00F26240" w:rsidRDefault="005E36BC">
      <w:pPr>
        <w:spacing w:before="89"/>
        <w:ind w:right="2704"/>
        <w:jc w:val="right"/>
        <w:rPr>
          <w:rFonts w:ascii="Arial" w:hAnsi="Arial"/>
          <w:b/>
          <w:i/>
          <w:sz w:val="32"/>
        </w:rPr>
      </w:pPr>
      <w:r>
        <w:pict w14:anchorId="4EC7C0FA">
          <v:shape id="_x0000_s2169" style="position:absolute;left:0;text-align:left;margin-left:250.7pt;margin-top:25.25pt;width:182.5pt;height:.1pt;z-index:-251421696;mso-wrap-distance-left:0;mso-wrap-distance-right:0;mso-position-horizontal-relative:page" coordorigin="5014,505" coordsize="3650,0" path="m5014,505r3650,e" filled="f" strokeweight=".35pt">
            <v:path arrowok="t"/>
            <w10:wrap type="topAndBottom" anchorx="page"/>
          </v:shape>
        </w:pict>
      </w:r>
      <w:r>
        <w:pict w14:anchorId="60432078">
          <v:rect id="_x0000_s2168" style="position:absolute;left:0;text-align:left;margin-left:439.65pt;margin-top:30pt;width:.7pt;height:81pt;z-index:251388928;mso-position-horizontal-relative:page" fillcolor="black" stroked="f">
            <w10:wrap anchorx="page"/>
          </v:rect>
        </w:pict>
      </w:r>
      <w:r>
        <w:rPr>
          <w:rFonts w:ascii="Arial" w:hAnsi="Arial"/>
          <w:b/>
          <w:i/>
          <w:w w:val="82"/>
          <w:sz w:val="32"/>
        </w:rPr>
        <w:t>о</w:t>
      </w:r>
    </w:p>
    <w:p w14:paraId="41E1E1D0" w14:textId="77777777" w:rsidR="00F26240" w:rsidRDefault="005E36BC">
      <w:pPr>
        <w:spacing w:before="55" w:line="244" w:lineRule="auto"/>
        <w:ind w:left="5058" w:right="3358"/>
        <w:jc w:val="center"/>
        <w:rPr>
          <w:rFonts w:ascii="Arial" w:hAnsi="Arial"/>
          <w:i/>
          <w:sz w:val="18"/>
        </w:rPr>
      </w:pPr>
      <w:r>
        <w:rPr>
          <w:rFonts w:ascii="Tahoma" w:hAnsi="Tahoma"/>
          <w:sz w:val="18"/>
        </w:rPr>
        <w:t>Уроки</w:t>
      </w:r>
      <w:r>
        <w:rPr>
          <w:rFonts w:ascii="Tahoma" w:hAnsi="Tahoma"/>
          <w:spacing w:val="-7"/>
          <w:sz w:val="18"/>
        </w:rPr>
        <w:t xml:space="preserve"> </w:t>
      </w:r>
      <w:r>
        <w:rPr>
          <w:rFonts w:ascii="Tahoma" w:hAnsi="Tahoma"/>
          <w:sz w:val="18"/>
        </w:rPr>
        <w:t>физической</w:t>
      </w:r>
      <w:r>
        <w:rPr>
          <w:rFonts w:ascii="Tahoma" w:hAnsi="Tahoma"/>
          <w:spacing w:val="-6"/>
          <w:sz w:val="18"/>
        </w:rPr>
        <w:t xml:space="preserve"> </w:t>
      </w:r>
      <w:r>
        <w:rPr>
          <w:rFonts w:ascii="Tahoma" w:hAnsi="Tahoma"/>
          <w:sz w:val="18"/>
        </w:rPr>
        <w:t>культуры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школе,</w:t>
      </w:r>
      <w:r>
        <w:rPr>
          <w:rFonts w:ascii="Tahoma" w:hAnsi="Tahoma"/>
          <w:spacing w:val="-53"/>
          <w:sz w:val="18"/>
        </w:rPr>
        <w:t xml:space="preserve"> </w:t>
      </w:r>
      <w:r>
        <w:rPr>
          <w:rFonts w:ascii="Tahoma" w:hAnsi="Tahoma"/>
          <w:sz w:val="18"/>
        </w:rPr>
        <w:t>лицее,</w:t>
      </w:r>
      <w:r>
        <w:rPr>
          <w:rFonts w:ascii="Tahoma" w:hAnsi="Tahoma"/>
          <w:spacing w:val="-8"/>
          <w:sz w:val="18"/>
        </w:rPr>
        <w:t xml:space="preserve"> </w:t>
      </w:r>
      <w:r>
        <w:rPr>
          <w:rFonts w:ascii="Arial" w:hAnsi="Arial"/>
          <w:i/>
          <w:sz w:val="18"/>
        </w:rPr>
        <w:t>колледже,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техникуме,</w:t>
      </w:r>
    </w:p>
    <w:p w14:paraId="11A0CF71" w14:textId="77777777" w:rsidR="00F26240" w:rsidRDefault="005E36BC">
      <w:pPr>
        <w:spacing w:line="213" w:lineRule="exact"/>
        <w:ind w:left="2401" w:right="678"/>
        <w:jc w:val="center"/>
        <w:rPr>
          <w:rFonts w:ascii="Tahoma" w:hAnsi="Tahoma"/>
          <w:sz w:val="18"/>
        </w:rPr>
      </w:pPr>
      <w:r>
        <w:pict w14:anchorId="0A4179C8">
          <v:shape id="_x0000_s2167" style="position:absolute;left:0;text-align:left;margin-left:252.5pt;margin-top:15.85pt;width:180.7pt;height:.1pt;z-index:-251420672;mso-wrap-distance-left:0;mso-wrap-distance-right:0;mso-position-horizontal-relative:page" coordorigin="5050,317" coordsize="3614,0" path="m5050,317r3614,e" filled="f" strokeweight=".35pt">
            <v:path arrowok="t"/>
            <w10:wrap type="topAndBottom" anchorx="page"/>
          </v:shape>
        </w:pict>
      </w:r>
      <w:r>
        <w:pict w14:anchorId="0CE9AD80">
          <v:shape id="_x0000_s2166" type="#_x0000_t202" style="position:absolute;left:0;text-align:left;margin-left:458.5pt;margin-top:-12.2pt;width:17.05pt;height:83.8pt;z-index:251390976;mso-position-horizontal-relative:page" filled="f" stroked="f">
            <v:textbox inset="0,0,0,0">
              <w:txbxContent>
                <w:p w14:paraId="6E31B6E3" w14:textId="77777777" w:rsidR="00F26240" w:rsidRDefault="005E36BC">
                  <w:pPr>
                    <w:spacing w:line="1676" w:lineRule="exact"/>
                    <w:rPr>
                      <w:rFonts w:ascii="Arial"/>
                      <w:b/>
                      <w:sz w:val="150"/>
                    </w:rPr>
                  </w:pPr>
                  <w:r>
                    <w:rPr>
                      <w:rFonts w:ascii="Arial"/>
                      <w:b/>
                      <w:w w:val="40"/>
                      <w:sz w:val="150"/>
                    </w:rPr>
                    <w:t>J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sz w:val="18"/>
        </w:rPr>
        <w:t>ПТУ,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вузе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4"/>
          <w:sz w:val="18"/>
        </w:rPr>
        <w:t xml:space="preserve"> </w:t>
      </w:r>
      <w:r>
        <w:rPr>
          <w:rFonts w:ascii="Tahoma" w:hAnsi="Tahoma"/>
          <w:sz w:val="18"/>
        </w:rPr>
        <w:t>т.п.</w:t>
      </w:r>
    </w:p>
    <w:p w14:paraId="6142E496" w14:textId="77777777" w:rsidR="00F26240" w:rsidRDefault="00F26240">
      <w:pPr>
        <w:pStyle w:val="a3"/>
        <w:spacing w:before="5"/>
        <w:jc w:val="left"/>
        <w:rPr>
          <w:rFonts w:ascii="Tahoma"/>
          <w:sz w:val="6"/>
        </w:rPr>
      </w:pPr>
    </w:p>
    <w:p w14:paraId="5E4833B8" w14:textId="77777777" w:rsidR="00F26240" w:rsidRDefault="005E36BC">
      <w:pPr>
        <w:pStyle w:val="a3"/>
        <w:spacing w:line="20" w:lineRule="exact"/>
        <w:ind w:left="4857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6AFA6A87">
          <v:group id="_x0000_s2164" style="width:183.6pt;height:.35pt;mso-position-horizontal-relative:char;mso-position-vertical-relative:line" coordsize="3672,7">
            <v:line id="_x0000_s2165" style="position:absolute" from="0,3" to="3672,3" strokeweight=".35pt"/>
            <w10:wrap type="none"/>
            <w10:anchorlock/>
          </v:group>
        </w:pict>
      </w:r>
    </w:p>
    <w:p w14:paraId="12F502E5" w14:textId="77777777" w:rsidR="00F26240" w:rsidRDefault="005E36BC">
      <w:pPr>
        <w:spacing w:before="73" w:line="244" w:lineRule="auto"/>
        <w:ind w:left="5039" w:right="3426" w:firstLine="93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Спортивно-тренировочные</w:t>
      </w:r>
      <w:r>
        <w:rPr>
          <w:rFonts w:ascii="Tahoma" w:hAnsi="Tahoma"/>
          <w:spacing w:val="67"/>
          <w:sz w:val="18"/>
        </w:rPr>
        <w:t xml:space="preserve"> </w:t>
      </w:r>
      <w:r>
        <w:rPr>
          <w:rFonts w:ascii="Tahoma" w:hAnsi="Tahoma"/>
          <w:sz w:val="18"/>
        </w:rPr>
        <w:t>занятия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1"/>
          <w:sz w:val="18"/>
        </w:rPr>
        <w:t xml:space="preserve"> </w:t>
      </w:r>
      <w:r>
        <w:rPr>
          <w:rFonts w:ascii="Tahoma" w:hAnsi="Tahoma"/>
          <w:sz w:val="18"/>
        </w:rPr>
        <w:t>секциях,</w:t>
      </w:r>
      <w:r>
        <w:rPr>
          <w:rFonts w:ascii="Tahoma" w:hAnsi="Tahoma"/>
          <w:spacing w:val="-1"/>
          <w:sz w:val="18"/>
        </w:rPr>
        <w:t xml:space="preserve"> </w:t>
      </w:r>
      <w:r>
        <w:rPr>
          <w:rFonts w:ascii="Tahoma" w:hAnsi="Tahoma"/>
          <w:sz w:val="18"/>
        </w:rPr>
        <w:t>спортивных</w:t>
      </w:r>
      <w:r>
        <w:rPr>
          <w:rFonts w:ascii="Tahoma" w:hAnsi="Tahoma"/>
          <w:spacing w:val="-5"/>
          <w:sz w:val="18"/>
        </w:rPr>
        <w:t xml:space="preserve"> </w:t>
      </w:r>
      <w:r>
        <w:rPr>
          <w:rFonts w:ascii="Tahoma" w:hAnsi="Tahoma"/>
          <w:sz w:val="18"/>
        </w:rPr>
        <w:t>клубах,</w:t>
      </w:r>
      <w:r>
        <w:rPr>
          <w:rFonts w:ascii="Tahoma" w:hAnsi="Tahoma"/>
          <w:spacing w:val="-1"/>
          <w:sz w:val="18"/>
        </w:rPr>
        <w:t xml:space="preserve"> </w:t>
      </w:r>
      <w:r>
        <w:rPr>
          <w:rFonts w:ascii="Tahoma" w:hAnsi="Tahoma"/>
          <w:sz w:val="18"/>
        </w:rPr>
        <w:t>ДЮСШ</w:t>
      </w:r>
    </w:p>
    <w:p w14:paraId="5C7CD7FE" w14:textId="77777777" w:rsidR="00F26240" w:rsidRDefault="005E36BC">
      <w:pPr>
        <w:spacing w:line="213" w:lineRule="exact"/>
        <w:ind w:left="6439"/>
        <w:rPr>
          <w:rFonts w:ascii="Tahoma" w:hAnsi="Tahoma"/>
          <w:sz w:val="18"/>
        </w:rPr>
      </w:pPr>
      <w:r>
        <w:pict w14:anchorId="23D5A2DF">
          <v:shape id="_x0000_s2163" style="position:absolute;left:0;text-align:left;margin-left:251.8pt;margin-top:14.8pt;width:182.15pt;height:.1pt;z-index:-251419648;mso-wrap-distance-left:0;mso-wrap-distance-right:0;mso-position-horizontal-relative:page" coordorigin="5036,296" coordsize="3643,0" path="m5036,296r3643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pacing w:val="-2"/>
          <w:sz w:val="18"/>
        </w:rPr>
        <w:t>и</w:t>
      </w:r>
      <w:r>
        <w:rPr>
          <w:rFonts w:ascii="Tahoma" w:hAnsi="Tahoma"/>
          <w:spacing w:val="-12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т.п.</w:t>
      </w:r>
    </w:p>
    <w:p w14:paraId="3C770C15" w14:textId="77777777" w:rsidR="00F26240" w:rsidRDefault="00F26240">
      <w:pPr>
        <w:pStyle w:val="a3"/>
        <w:spacing w:before="2" w:after="39"/>
        <w:jc w:val="left"/>
        <w:rPr>
          <w:rFonts w:ascii="Tahoma"/>
          <w:sz w:val="9"/>
        </w:rPr>
      </w:pPr>
    </w:p>
    <w:p w14:paraId="3E174F2E" w14:textId="77777777" w:rsidR="00F26240" w:rsidRDefault="005E36BC">
      <w:pPr>
        <w:pStyle w:val="a3"/>
        <w:spacing w:line="23" w:lineRule="exact"/>
        <w:ind w:left="3360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118FECB3">
          <v:group id="_x0000_s2161" style="width:38.9pt;height:1.1pt;mso-position-horizontal-relative:char;mso-position-vertical-relative:line" coordsize="778,22">
            <v:shape id="_x0000_s2162" style="position:absolute;top:3;width:778;height:15" coordorigin=",3" coordsize="778,15" o:spt="100" adj="0,,0" path="m29,3r727,m,18r778,e" filled="f" strokeweight=".3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1F45717A" w14:textId="77777777" w:rsidR="00F26240" w:rsidRDefault="00F26240">
      <w:pPr>
        <w:pStyle w:val="a3"/>
        <w:spacing w:before="3"/>
        <w:jc w:val="left"/>
        <w:rPr>
          <w:rFonts w:ascii="Tahoma"/>
          <w:sz w:val="12"/>
        </w:rPr>
      </w:pPr>
    </w:p>
    <w:p w14:paraId="461F2006" w14:textId="77777777" w:rsidR="00F26240" w:rsidRDefault="005E36BC">
      <w:pPr>
        <w:spacing w:before="83"/>
        <w:ind w:left="2600"/>
        <w:rPr>
          <w:rFonts w:ascii="Tahoma"/>
          <w:sz w:val="18"/>
        </w:rPr>
      </w:pPr>
      <w:r>
        <w:rPr>
          <w:rFonts w:ascii="Tahoma"/>
          <w:sz w:val="18"/>
        </w:rPr>
        <w:t>144</w:t>
      </w:r>
    </w:p>
    <w:p w14:paraId="331C63B1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3294B26" w14:textId="77777777" w:rsidR="00F26240" w:rsidRDefault="005E36BC">
      <w:pPr>
        <w:pStyle w:val="a4"/>
        <w:numPr>
          <w:ilvl w:val="0"/>
          <w:numId w:val="204"/>
        </w:numPr>
        <w:tabs>
          <w:tab w:val="left" w:pos="2961"/>
        </w:tabs>
        <w:spacing w:before="95" w:line="206" w:lineRule="auto"/>
        <w:ind w:right="2947" w:firstLine="288"/>
        <w:jc w:val="both"/>
      </w:pPr>
      <w:r>
        <w:lastRenderedPageBreak/>
        <w:t>малые</w:t>
      </w:r>
      <w:r>
        <w:rPr>
          <w:spacing w:val="-12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занятий</w:t>
      </w:r>
      <w:r>
        <w:rPr>
          <w:spacing w:val="-13"/>
        </w:rPr>
        <w:t xml:space="preserve"> </w:t>
      </w:r>
      <w:r>
        <w:t>(утренняя</w:t>
      </w:r>
      <w:r>
        <w:rPr>
          <w:spacing w:val="-11"/>
        </w:rPr>
        <w:t xml:space="preserve"> </w:t>
      </w:r>
      <w:r>
        <w:t>гимнастика,</w:t>
      </w:r>
      <w:r>
        <w:rPr>
          <w:spacing w:val="-9"/>
        </w:rPr>
        <w:t xml:space="preserve"> </w:t>
      </w:r>
      <w:r>
        <w:t>вводная</w:t>
      </w:r>
      <w:r>
        <w:rPr>
          <w:spacing w:val="-11"/>
        </w:rPr>
        <w:t xml:space="preserve"> </w:t>
      </w:r>
      <w:r>
        <w:t>гимнас</w:t>
      </w:r>
      <w:r>
        <w:rPr>
          <w:spacing w:val="1"/>
        </w:rPr>
        <w:t xml:space="preserve"> </w:t>
      </w:r>
      <w:r>
        <w:t>тика, физкультпауза, физкультминутка, микропауза), используе</w:t>
      </w:r>
      <w:r>
        <w:rPr>
          <w:spacing w:val="1"/>
        </w:rPr>
        <w:t xml:space="preserve"> </w:t>
      </w:r>
      <w:r>
        <w:t>мые для оперативного (текущего) управления физическим состоя</w:t>
      </w:r>
      <w:r>
        <w:rPr>
          <w:spacing w:val="1"/>
        </w:rPr>
        <w:t xml:space="preserve"> </w:t>
      </w:r>
      <w:r>
        <w:t xml:space="preserve">нием. В силу своей </w:t>
      </w:r>
      <w:r>
        <w:t>кратковременности эти формы, как правило, не</w:t>
      </w:r>
      <w:r>
        <w:rPr>
          <w:spacing w:val="-52"/>
        </w:rPr>
        <w:t xml:space="preserve"> </w:t>
      </w:r>
      <w:r>
        <w:t>решают</w:t>
      </w:r>
      <w:r>
        <w:rPr>
          <w:spacing w:val="2"/>
        </w:rPr>
        <w:t xml:space="preserve"> </w:t>
      </w:r>
      <w:r>
        <w:t>задач развивающего,</w:t>
      </w:r>
      <w:r>
        <w:rPr>
          <w:spacing w:val="3"/>
        </w:rPr>
        <w:t xml:space="preserve"> </w:t>
      </w:r>
      <w:r>
        <w:t>тренирующего</w:t>
      </w:r>
      <w:r>
        <w:rPr>
          <w:spacing w:val="1"/>
        </w:rPr>
        <w:t xml:space="preserve"> </w:t>
      </w:r>
      <w:r>
        <w:t>характера;</w:t>
      </w:r>
    </w:p>
    <w:p w14:paraId="4234E671" w14:textId="77777777" w:rsidR="00F26240" w:rsidRDefault="005E36BC">
      <w:pPr>
        <w:pStyle w:val="a4"/>
        <w:numPr>
          <w:ilvl w:val="0"/>
          <w:numId w:val="204"/>
        </w:numPr>
        <w:tabs>
          <w:tab w:val="left" w:pos="2961"/>
        </w:tabs>
        <w:spacing w:line="204" w:lineRule="auto"/>
        <w:ind w:right="2930" w:firstLine="288"/>
      </w:pPr>
      <w:r>
        <w:t>крупные</w:t>
      </w:r>
      <w:r>
        <w:rPr>
          <w:spacing w:val="19"/>
        </w:rPr>
        <w:t xml:space="preserve"> </w:t>
      </w:r>
      <w:r>
        <w:t>формы</w:t>
      </w:r>
      <w:r>
        <w:rPr>
          <w:spacing w:val="19"/>
        </w:rPr>
        <w:t xml:space="preserve"> </w:t>
      </w:r>
      <w:r>
        <w:t>занятий,</w:t>
      </w:r>
      <w:r>
        <w:rPr>
          <w:spacing w:val="22"/>
        </w:rPr>
        <w:t xml:space="preserve"> </w:t>
      </w:r>
      <w:r>
        <w:t>т.е.</w:t>
      </w:r>
      <w:r>
        <w:rPr>
          <w:spacing w:val="18"/>
        </w:rPr>
        <w:t xml:space="preserve"> </w:t>
      </w:r>
      <w:r>
        <w:t>занятия</w:t>
      </w:r>
      <w:r>
        <w:rPr>
          <w:spacing w:val="17"/>
        </w:rPr>
        <w:t xml:space="preserve"> </w:t>
      </w:r>
      <w:r>
        <w:t>относительно</w:t>
      </w:r>
      <w:r>
        <w:rPr>
          <w:spacing w:val="18"/>
        </w:rPr>
        <w:t xml:space="preserve"> </w:t>
      </w:r>
      <w:r>
        <w:t>продол</w:t>
      </w:r>
      <w:r>
        <w:rPr>
          <w:spacing w:val="1"/>
        </w:rPr>
        <w:t xml:space="preserve"> </w:t>
      </w:r>
      <w:r>
        <w:t>жительные,</w:t>
      </w:r>
      <w:r>
        <w:rPr>
          <w:spacing w:val="1"/>
        </w:rPr>
        <w:t xml:space="preserve"> </w:t>
      </w:r>
      <w:r>
        <w:t>одно-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многопредметные</w:t>
      </w:r>
      <w:r>
        <w:rPr>
          <w:spacing w:val="1"/>
        </w:rPr>
        <w:t xml:space="preserve"> </w:t>
      </w:r>
      <w:r>
        <w:t>(комплексные)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</w:t>
      </w:r>
      <w:r>
        <w:rPr>
          <w:spacing w:val="1"/>
        </w:rPr>
        <w:t xml:space="preserve"> </w:t>
      </w:r>
      <w:r>
        <w:t>жанию</w:t>
      </w:r>
      <w:r>
        <w:rPr>
          <w:spacing w:val="20"/>
        </w:rPr>
        <w:t xml:space="preserve"> </w:t>
      </w:r>
      <w:r>
        <w:t>(например,</w:t>
      </w:r>
      <w:r>
        <w:rPr>
          <w:spacing w:val="20"/>
        </w:rPr>
        <w:t xml:space="preserve"> </w:t>
      </w:r>
      <w:r>
        <w:t>занятия</w:t>
      </w:r>
      <w:r>
        <w:rPr>
          <w:spacing w:val="22"/>
        </w:rPr>
        <w:t xml:space="preserve"> </w:t>
      </w:r>
      <w:r>
        <w:t>аэробикой,</w:t>
      </w:r>
      <w:r>
        <w:rPr>
          <w:spacing w:val="20"/>
        </w:rPr>
        <w:t xml:space="preserve"> </w:t>
      </w:r>
      <w:r>
        <w:t>шейпингом,</w:t>
      </w:r>
      <w:r>
        <w:rPr>
          <w:spacing w:val="74"/>
        </w:rPr>
        <w:t xml:space="preserve"> </w:t>
      </w:r>
      <w:r>
        <w:t>калланети-</w:t>
      </w:r>
      <w:r>
        <w:rPr>
          <w:spacing w:val="1"/>
        </w:rPr>
        <w:t xml:space="preserve"> </w:t>
      </w:r>
      <w:r>
        <w:t>кой</w:t>
      </w:r>
      <w:r>
        <w:rPr>
          <w:spacing w:val="28"/>
        </w:rPr>
        <w:t xml:space="preserve"> </w:t>
      </w:r>
      <w:r>
        <w:t>(см.</w:t>
      </w:r>
      <w:r>
        <w:rPr>
          <w:spacing w:val="29"/>
        </w:rPr>
        <w:t xml:space="preserve"> </w:t>
      </w:r>
      <w:r>
        <w:t>главу</w:t>
      </w:r>
      <w:r>
        <w:rPr>
          <w:spacing w:val="27"/>
        </w:rPr>
        <w:t xml:space="preserve"> </w:t>
      </w:r>
      <w:r>
        <w:t>24),</w:t>
      </w:r>
      <w:r>
        <w:rPr>
          <w:spacing w:val="30"/>
        </w:rPr>
        <w:t xml:space="preserve"> </w:t>
      </w:r>
      <w:r>
        <w:t>атлетической</w:t>
      </w:r>
      <w:r>
        <w:rPr>
          <w:spacing w:val="28"/>
        </w:rPr>
        <w:t xml:space="preserve"> </w:t>
      </w:r>
      <w:r>
        <w:t>гимнастикой</w:t>
      </w:r>
      <w:r>
        <w:rPr>
          <w:spacing w:val="29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др.).</w:t>
      </w:r>
      <w:r>
        <w:rPr>
          <w:spacing w:val="30"/>
        </w:rPr>
        <w:t xml:space="preserve"> </w:t>
      </w:r>
      <w:r>
        <w:t>Эти</w:t>
      </w:r>
      <w:r>
        <w:rPr>
          <w:spacing w:val="28"/>
        </w:rPr>
        <w:t xml:space="preserve"> </w:t>
      </w:r>
      <w:r>
        <w:t>формы</w:t>
      </w:r>
      <w:r>
        <w:rPr>
          <w:spacing w:val="-52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тренировочного, оздоро</w:t>
      </w:r>
      <w:r>
        <w:rPr>
          <w:spacing w:val="1"/>
        </w:rPr>
        <w:t xml:space="preserve"> </w:t>
      </w:r>
      <w:r>
        <w:t>вительно-реабилитационного</w:t>
      </w:r>
      <w:r>
        <w:rPr>
          <w:spacing w:val="33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рекреационного</w:t>
      </w:r>
      <w:r>
        <w:rPr>
          <w:spacing w:val="34"/>
        </w:rPr>
        <w:t xml:space="preserve"> </w:t>
      </w:r>
      <w:r>
        <w:t>характера;</w:t>
      </w:r>
    </w:p>
    <w:p w14:paraId="02795DA3" w14:textId="77777777" w:rsidR="00F26240" w:rsidRDefault="005E36BC">
      <w:pPr>
        <w:pStyle w:val="a4"/>
        <w:numPr>
          <w:ilvl w:val="0"/>
          <w:numId w:val="204"/>
        </w:numPr>
        <w:tabs>
          <w:tab w:val="left" w:pos="2961"/>
        </w:tabs>
        <w:spacing w:before="3" w:line="204" w:lineRule="auto"/>
        <w:ind w:right="2943" w:firstLine="288"/>
      </w:pPr>
      <w:r>
        <w:t>соревновательные</w:t>
      </w:r>
      <w:r>
        <w:rPr>
          <w:spacing w:val="32"/>
        </w:rPr>
        <w:t xml:space="preserve"> </w:t>
      </w:r>
      <w:r>
        <w:t>формы</w:t>
      </w:r>
      <w:r>
        <w:rPr>
          <w:spacing w:val="39"/>
        </w:rPr>
        <w:t xml:space="preserve"> </w:t>
      </w:r>
      <w:r>
        <w:t>занятий,</w:t>
      </w:r>
      <w:r>
        <w:rPr>
          <w:spacing w:val="38"/>
        </w:rPr>
        <w:t xml:space="preserve"> </w:t>
      </w:r>
      <w:r>
        <w:t>т.е.</w:t>
      </w:r>
      <w:r>
        <w:rPr>
          <w:spacing w:val="36"/>
        </w:rPr>
        <w:t xml:space="preserve"> </w:t>
      </w:r>
      <w:r>
        <w:t>формы</w:t>
      </w:r>
      <w:r>
        <w:rPr>
          <w:spacing w:val="32"/>
        </w:rPr>
        <w:t xml:space="preserve"> </w:t>
      </w:r>
      <w:r>
        <w:t>физкультур-</w:t>
      </w:r>
      <w:r>
        <w:rPr>
          <w:spacing w:val="-52"/>
        </w:rPr>
        <w:t xml:space="preserve"> </w:t>
      </w:r>
      <w:r>
        <w:rPr>
          <w:spacing w:val="9"/>
        </w:rPr>
        <w:t>но-спортивной</w:t>
      </w:r>
      <w:r>
        <w:rPr>
          <w:spacing w:val="38"/>
        </w:rPr>
        <w:t xml:space="preserve"> </w:t>
      </w:r>
      <w:r>
        <w:rPr>
          <w:spacing w:val="9"/>
        </w:rPr>
        <w:t>деятельности,</w:t>
      </w:r>
      <w:r>
        <w:rPr>
          <w:spacing w:val="40"/>
        </w:rPr>
        <w:t xml:space="preserve"> </w:t>
      </w:r>
      <w:r>
        <w:t>где</w:t>
      </w:r>
      <w:r>
        <w:rPr>
          <w:spacing w:val="4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rPr>
          <w:spacing w:val="9"/>
        </w:rPr>
        <w:t>соревновательной</w:t>
      </w:r>
      <w:r>
        <w:rPr>
          <w:spacing w:val="38"/>
        </w:rPr>
        <w:t xml:space="preserve"> </w:t>
      </w:r>
      <w:r>
        <w:t>борьбе</w:t>
      </w:r>
      <w:r>
        <w:rPr>
          <w:spacing w:val="-52"/>
        </w:rPr>
        <w:t xml:space="preserve"> </w:t>
      </w:r>
      <w:r>
        <w:t>определяются победитель, место, физическая или техническая под</w:t>
      </w:r>
      <w:r>
        <w:rPr>
          <w:spacing w:val="1"/>
        </w:rPr>
        <w:t xml:space="preserve"> </w:t>
      </w:r>
      <w:r>
        <w:t>готовленность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т.п.</w:t>
      </w:r>
      <w:r>
        <w:rPr>
          <w:spacing w:val="14"/>
        </w:rPr>
        <w:t xml:space="preserve"> </w:t>
      </w:r>
      <w:r>
        <w:t>(например,</w:t>
      </w:r>
      <w:r>
        <w:rPr>
          <w:spacing w:val="13"/>
        </w:rPr>
        <w:t xml:space="preserve"> </w:t>
      </w:r>
      <w:r>
        <w:t>система</w:t>
      </w:r>
      <w:r>
        <w:rPr>
          <w:spacing w:val="10"/>
        </w:rPr>
        <w:t xml:space="preserve"> </w:t>
      </w:r>
      <w:r>
        <w:t>официальных</w:t>
      </w:r>
      <w:r>
        <w:rPr>
          <w:spacing w:val="11"/>
        </w:rPr>
        <w:t xml:space="preserve"> </w:t>
      </w:r>
      <w:r>
        <w:t>соревнова</w:t>
      </w:r>
      <w:r>
        <w:rPr>
          <w:spacing w:val="1"/>
        </w:rPr>
        <w:t xml:space="preserve"> </w:t>
      </w:r>
      <w:r>
        <w:t>ний,</w:t>
      </w:r>
      <w:r>
        <w:rPr>
          <w:spacing w:val="9"/>
        </w:rPr>
        <w:t xml:space="preserve"> </w:t>
      </w:r>
      <w:r>
        <w:t>отборочные</w:t>
      </w:r>
      <w:r>
        <w:rPr>
          <w:spacing w:val="9"/>
        </w:rPr>
        <w:t xml:space="preserve"> </w:t>
      </w:r>
      <w:r>
        <w:t>соревнования,</w:t>
      </w:r>
      <w:r>
        <w:rPr>
          <w:spacing w:val="9"/>
        </w:rPr>
        <w:t xml:space="preserve"> </w:t>
      </w:r>
      <w:r>
        <w:t>первенства,</w:t>
      </w:r>
      <w:r>
        <w:rPr>
          <w:spacing w:val="4"/>
        </w:rPr>
        <w:t xml:space="preserve"> </w:t>
      </w:r>
      <w:r>
        <w:t>чемпионаты,</w:t>
      </w:r>
      <w:r>
        <w:rPr>
          <w:spacing w:val="4"/>
        </w:rPr>
        <w:t xml:space="preserve"> </w:t>
      </w:r>
      <w:r>
        <w:t>конт</w:t>
      </w:r>
      <w:r>
        <w:rPr>
          <w:spacing w:val="1"/>
        </w:rPr>
        <w:t xml:space="preserve"> </w:t>
      </w:r>
      <w:r>
        <w:t>рольные</w:t>
      </w:r>
      <w:r>
        <w:rPr>
          <w:spacing w:val="16"/>
        </w:rPr>
        <w:t xml:space="preserve"> </w:t>
      </w:r>
      <w:r>
        <w:t>прикид</w:t>
      </w:r>
      <w:r>
        <w:t>ки</w:t>
      </w:r>
      <w:r>
        <w:rPr>
          <w:spacing w:val="16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соревнования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др.).</w:t>
      </w:r>
    </w:p>
    <w:p w14:paraId="0509EEDD" w14:textId="77777777" w:rsidR="00F26240" w:rsidRDefault="00F26240">
      <w:pPr>
        <w:pStyle w:val="a3"/>
        <w:spacing w:before="2"/>
        <w:jc w:val="left"/>
        <w:rPr>
          <w:sz w:val="29"/>
        </w:rPr>
      </w:pPr>
    </w:p>
    <w:p w14:paraId="691D540D" w14:textId="77777777" w:rsidR="00F26240" w:rsidRDefault="005E36BC">
      <w:pPr>
        <w:pStyle w:val="7"/>
        <w:numPr>
          <w:ilvl w:val="1"/>
          <w:numId w:val="205"/>
        </w:numPr>
        <w:tabs>
          <w:tab w:val="left" w:pos="3297"/>
        </w:tabs>
        <w:spacing w:before="1" w:line="225" w:lineRule="auto"/>
        <w:ind w:left="4797" w:right="3374" w:hanging="1967"/>
        <w:jc w:val="left"/>
      </w:pPr>
      <w:r>
        <w:t>Характеристика</w:t>
      </w:r>
      <w:r>
        <w:rPr>
          <w:spacing w:val="18"/>
        </w:rPr>
        <w:t xml:space="preserve"> </w:t>
      </w:r>
      <w:r>
        <w:t>форм</w:t>
      </w:r>
      <w:r>
        <w:rPr>
          <w:spacing w:val="19"/>
        </w:rPr>
        <w:t xml:space="preserve"> </w:t>
      </w:r>
      <w:r>
        <w:t>занятий</w:t>
      </w:r>
      <w:r>
        <w:rPr>
          <w:spacing w:val="19"/>
        </w:rPr>
        <w:t xml:space="preserve"> </w:t>
      </w:r>
      <w:r>
        <w:t>физическими</w:t>
      </w:r>
      <w:r>
        <w:rPr>
          <w:spacing w:val="-62"/>
        </w:rPr>
        <w:t xml:space="preserve"> </w:t>
      </w:r>
      <w:r>
        <w:t>упражнениями</w:t>
      </w:r>
    </w:p>
    <w:p w14:paraId="252E574C" w14:textId="77777777" w:rsidR="00F26240" w:rsidRDefault="005E36BC">
      <w:pPr>
        <w:pStyle w:val="a4"/>
        <w:numPr>
          <w:ilvl w:val="2"/>
          <w:numId w:val="205"/>
        </w:numPr>
        <w:tabs>
          <w:tab w:val="left" w:pos="4586"/>
        </w:tabs>
        <w:spacing w:before="189"/>
        <w:ind w:hanging="601"/>
        <w:jc w:val="both"/>
        <w:rPr>
          <w:sz w:val="26"/>
        </w:rPr>
      </w:pPr>
      <w:r>
        <w:rPr>
          <w:spacing w:val="-7"/>
          <w:sz w:val="26"/>
        </w:rPr>
        <w:t>Урочные</w:t>
      </w:r>
      <w:r>
        <w:rPr>
          <w:spacing w:val="-13"/>
          <w:sz w:val="26"/>
        </w:rPr>
        <w:t xml:space="preserve"> </w:t>
      </w:r>
      <w:r>
        <w:rPr>
          <w:spacing w:val="-7"/>
          <w:sz w:val="26"/>
        </w:rPr>
        <w:t>формы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занятий</w:t>
      </w:r>
    </w:p>
    <w:p w14:paraId="7DD7CE54" w14:textId="77777777" w:rsidR="00F26240" w:rsidRDefault="005E36BC">
      <w:pPr>
        <w:pStyle w:val="a3"/>
        <w:spacing w:before="110" w:line="204" w:lineRule="auto"/>
        <w:ind w:left="2362" w:right="2863" w:firstLine="273"/>
      </w:pPr>
      <w:r>
        <w:t>Для урочных форм занятий характерно то, что деятельностью</w:t>
      </w:r>
      <w:r>
        <w:rPr>
          <w:spacing w:val="1"/>
        </w:rPr>
        <w:t xml:space="preserve"> </w:t>
      </w:r>
      <w:r>
        <w:t>занимающихся</w:t>
      </w:r>
      <w:r>
        <w:rPr>
          <w:spacing w:val="-5"/>
        </w:rPr>
        <w:t xml:space="preserve"> </w:t>
      </w:r>
      <w:r>
        <w:t>управляет</w:t>
      </w:r>
      <w:r>
        <w:rPr>
          <w:spacing w:val="-3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спорту,</w:t>
      </w:r>
      <w:r>
        <w:rPr>
          <w:spacing w:val="-52"/>
        </w:rPr>
        <w:t xml:space="preserve"> </w:t>
      </w:r>
      <w:r>
        <w:t xml:space="preserve">который в течение строго </w:t>
      </w:r>
      <w:r>
        <w:t>установленного времени в специально</w:t>
      </w:r>
      <w:r>
        <w:rPr>
          <w:spacing w:val="1"/>
        </w:rPr>
        <w:t xml:space="preserve"> </w:t>
      </w:r>
      <w:r>
        <w:t>отведенном месте руководит процессом физического воспитания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постоянной по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учебной группой занимаю-</w:t>
      </w:r>
      <w:r>
        <w:rPr>
          <w:spacing w:val="1"/>
        </w:rPr>
        <w:t xml:space="preserve"> </w:t>
      </w:r>
      <w:r>
        <w:t>щихся</w:t>
      </w:r>
      <w:r>
        <w:rPr>
          <w:spacing w:val="1"/>
        </w:rPr>
        <w:t xml:space="preserve"> </w:t>
      </w:r>
      <w:r>
        <w:t>(класс,</w:t>
      </w:r>
      <w:r>
        <w:rPr>
          <w:spacing w:val="1"/>
        </w:rPr>
        <w:t xml:space="preserve"> </w:t>
      </w:r>
      <w:r>
        <w:t>секция,</w:t>
      </w:r>
      <w:r>
        <w:rPr>
          <w:spacing w:val="1"/>
        </w:rPr>
        <w:t xml:space="preserve"> </w:t>
      </w:r>
      <w:r>
        <w:t>команда)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rPr>
          <w:i/>
        </w:rPr>
        <w:t>педагогических закономерностей обучения</w:t>
      </w:r>
      <w:r>
        <w:rPr>
          <w:i/>
        </w:rPr>
        <w:t xml:space="preserve"> </w:t>
      </w:r>
      <w:r>
        <w:t>и воспитания. При этом</w:t>
      </w:r>
      <w:r>
        <w:rPr>
          <w:spacing w:val="1"/>
        </w:rPr>
        <w:t xml:space="preserve"> </w:t>
      </w:r>
      <w:r>
        <w:t>строго соблюдаются частота занятий, их продолжительность и вза-</w:t>
      </w:r>
      <w:r>
        <w:rPr>
          <w:spacing w:val="1"/>
        </w:rPr>
        <w:t xml:space="preserve"> </w:t>
      </w:r>
      <w:r>
        <w:t>имосвязь. Кроме того, для учебных форм характерно построение</w:t>
      </w:r>
      <w:r>
        <w:rPr>
          <w:spacing w:val="1"/>
        </w:rPr>
        <w:t xml:space="preserve"> </w:t>
      </w:r>
      <w:r>
        <w:t>занятий в рамках общепринятой структуры, под которой принято</w:t>
      </w:r>
      <w:r>
        <w:rPr>
          <w:spacing w:val="1"/>
        </w:rPr>
        <w:t xml:space="preserve"> </w:t>
      </w:r>
      <w:r>
        <w:t>понимать</w:t>
      </w:r>
      <w:r>
        <w:rPr>
          <w:spacing w:val="-7"/>
        </w:rPr>
        <w:t xml:space="preserve"> </w:t>
      </w:r>
      <w:r>
        <w:t>деление</w:t>
      </w:r>
      <w:r>
        <w:rPr>
          <w:spacing w:val="-7"/>
        </w:rPr>
        <w:t xml:space="preserve"> </w:t>
      </w:r>
      <w:r>
        <w:t>урока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составные</w:t>
      </w:r>
      <w:r>
        <w:rPr>
          <w:spacing w:val="-6"/>
        </w:rPr>
        <w:t xml:space="preserve"> </w:t>
      </w:r>
      <w:r>
        <w:t>части:</w:t>
      </w:r>
      <w:r>
        <w:rPr>
          <w:spacing w:val="-7"/>
        </w:rPr>
        <w:t xml:space="preserve"> </w:t>
      </w:r>
      <w:r>
        <w:t>подготовительную,</w:t>
      </w:r>
      <w:r>
        <w:rPr>
          <w:spacing w:val="-52"/>
        </w:rPr>
        <w:t xml:space="preserve"> </w:t>
      </w:r>
      <w:r>
        <w:t>основную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заключительную.</w:t>
      </w:r>
    </w:p>
    <w:p w14:paraId="5B1376E8" w14:textId="77777777" w:rsidR="00F26240" w:rsidRDefault="005E36BC">
      <w:pPr>
        <w:pStyle w:val="a3"/>
        <w:spacing w:before="15" w:line="204" w:lineRule="auto"/>
        <w:ind w:left="2362" w:right="2885" w:firstLine="302"/>
      </w:pPr>
      <w:r>
        <w:rPr>
          <w:i/>
        </w:rPr>
        <w:t xml:space="preserve">Подготовительная часть </w:t>
      </w:r>
      <w:r>
        <w:t>необходима для начальной организа-</w:t>
      </w:r>
      <w:r>
        <w:rPr>
          <w:spacing w:val="1"/>
        </w:rPr>
        <w:t xml:space="preserve"> </w:t>
      </w:r>
      <w:r>
        <w:t>ции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стоящей</w:t>
      </w:r>
      <w:r>
        <w:rPr>
          <w:spacing w:val="6"/>
        </w:rPr>
        <w:t xml:space="preserve"> </w:t>
      </w:r>
      <w:r>
        <w:t>основной</w:t>
      </w:r>
      <w:r>
        <w:rPr>
          <w:spacing w:val="7"/>
        </w:rPr>
        <w:t xml:space="preserve"> </w:t>
      </w:r>
      <w:r>
        <w:t>работе.</w:t>
      </w:r>
    </w:p>
    <w:p w14:paraId="14C58F01" w14:textId="77777777" w:rsidR="00F26240" w:rsidRDefault="005E36BC">
      <w:pPr>
        <w:pStyle w:val="a3"/>
        <w:spacing w:before="4" w:line="204" w:lineRule="auto"/>
        <w:ind w:left="2362" w:right="2887" w:firstLine="309"/>
      </w:pPr>
      <w:r>
        <w:rPr>
          <w:i/>
        </w:rPr>
        <w:t>Основная</w:t>
      </w:r>
      <w:r>
        <w:rPr>
          <w:i/>
        </w:rPr>
        <w:t xml:space="preserve"> часть </w:t>
      </w:r>
      <w:r>
        <w:t>обеспечивает решение задач обучения технике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качеств.</w:t>
      </w:r>
    </w:p>
    <w:p w14:paraId="7A0BE257" w14:textId="77777777" w:rsidR="00F26240" w:rsidRDefault="005E36BC">
      <w:pPr>
        <w:pStyle w:val="a3"/>
        <w:spacing w:before="2" w:line="204" w:lineRule="auto"/>
        <w:ind w:left="2370" w:right="2890" w:firstLine="280"/>
      </w:pPr>
      <w:r>
        <w:rPr>
          <w:i/>
        </w:rPr>
        <w:t xml:space="preserve">Заключительная часть </w:t>
      </w:r>
      <w:r>
        <w:t>предназначена для постепенного сниже-</w:t>
      </w:r>
      <w:r>
        <w:rPr>
          <w:spacing w:val="1"/>
        </w:rPr>
        <w:t xml:space="preserve"> </w:t>
      </w:r>
      <w:r>
        <w:t>ния</w:t>
      </w:r>
      <w:r>
        <w:rPr>
          <w:spacing w:val="24"/>
        </w:rPr>
        <w:t xml:space="preserve"> </w:t>
      </w:r>
      <w:r>
        <w:t>нагрузки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организм</w:t>
      </w:r>
      <w:r>
        <w:rPr>
          <w:spacing w:val="2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организованного</w:t>
      </w:r>
      <w:r>
        <w:rPr>
          <w:spacing w:val="24"/>
        </w:rPr>
        <w:t xml:space="preserve"> </w:t>
      </w:r>
      <w:r>
        <w:t>окончания</w:t>
      </w:r>
      <w:r>
        <w:rPr>
          <w:spacing w:val="25"/>
        </w:rPr>
        <w:t xml:space="preserve"> </w:t>
      </w:r>
      <w:r>
        <w:t>занятия.</w:t>
      </w:r>
    </w:p>
    <w:p w14:paraId="34F720A9" w14:textId="77777777" w:rsidR="00F26240" w:rsidRDefault="005E36BC">
      <w:pPr>
        <w:spacing w:before="2" w:line="204" w:lineRule="auto"/>
        <w:ind w:left="2370" w:right="2888" w:firstLine="273"/>
        <w:jc w:val="both"/>
      </w:pPr>
      <w:r>
        <w:rPr>
          <w:b/>
          <w:w w:val="95"/>
        </w:rPr>
        <w:t xml:space="preserve">По признаку основной направленности </w:t>
      </w:r>
      <w:r>
        <w:rPr>
          <w:w w:val="95"/>
        </w:rPr>
        <w:t>различают уроки общей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физической</w:t>
      </w:r>
      <w:r>
        <w:rPr>
          <w:spacing w:val="19"/>
          <w:w w:val="95"/>
        </w:rPr>
        <w:t xml:space="preserve"> </w:t>
      </w:r>
      <w:r>
        <w:rPr>
          <w:w w:val="95"/>
        </w:rPr>
        <w:t>подготовки</w:t>
      </w:r>
      <w:r>
        <w:rPr>
          <w:spacing w:val="23"/>
          <w:w w:val="95"/>
        </w:rPr>
        <w:t xml:space="preserve"> </w:t>
      </w:r>
      <w:r>
        <w:rPr>
          <w:w w:val="95"/>
        </w:rPr>
        <w:t>(ОФП),</w:t>
      </w:r>
      <w:r>
        <w:rPr>
          <w:spacing w:val="17"/>
          <w:w w:val="95"/>
        </w:rPr>
        <w:t xml:space="preserve"> </w:t>
      </w:r>
      <w:r>
        <w:rPr>
          <w:w w:val="95"/>
        </w:rPr>
        <w:t>уроки</w:t>
      </w:r>
      <w:r>
        <w:rPr>
          <w:spacing w:val="19"/>
          <w:w w:val="95"/>
        </w:rPr>
        <w:t xml:space="preserve"> </w:t>
      </w:r>
      <w:r>
        <w:rPr>
          <w:w w:val="95"/>
        </w:rPr>
        <w:t>профессионально-приклад-</w:t>
      </w:r>
    </w:p>
    <w:p w14:paraId="07ACD362" w14:textId="77777777" w:rsidR="00F26240" w:rsidRDefault="005E36BC">
      <w:pPr>
        <w:pStyle w:val="a3"/>
        <w:spacing w:before="149"/>
        <w:ind w:right="2858"/>
        <w:jc w:val="right"/>
      </w:pPr>
      <w:r>
        <w:t>145</w:t>
      </w:r>
    </w:p>
    <w:p w14:paraId="0C35FDDE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E58E805" w14:textId="77777777" w:rsidR="00F26240" w:rsidRDefault="005E36BC">
      <w:pPr>
        <w:pStyle w:val="a3"/>
        <w:spacing w:before="95" w:line="206" w:lineRule="auto"/>
        <w:ind w:left="2494" w:right="2769"/>
        <w:jc w:val="left"/>
      </w:pPr>
      <w:r>
        <w:lastRenderedPageBreak/>
        <w:t>ной</w:t>
      </w:r>
      <w:r>
        <w:rPr>
          <w:spacing w:val="8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подготовки</w:t>
      </w:r>
      <w:r>
        <w:rPr>
          <w:spacing w:val="8"/>
        </w:rPr>
        <w:t xml:space="preserve"> </w:t>
      </w:r>
      <w:r>
        <w:t>(ППФП),</w:t>
      </w:r>
      <w:r>
        <w:rPr>
          <w:spacing w:val="8"/>
        </w:rPr>
        <w:t xml:space="preserve"> </w:t>
      </w:r>
      <w:r>
        <w:t>спортивно-тренировочные</w:t>
      </w:r>
      <w:r>
        <w:rPr>
          <w:spacing w:val="-52"/>
        </w:rPr>
        <w:t xml:space="preserve"> </w:t>
      </w:r>
      <w:r>
        <w:t>уроки,</w:t>
      </w:r>
      <w:r>
        <w:rPr>
          <w:spacing w:val="15"/>
        </w:rPr>
        <w:t xml:space="preserve"> </w:t>
      </w:r>
      <w:r>
        <w:t>методико-практические</w:t>
      </w:r>
      <w:r>
        <w:rPr>
          <w:spacing w:val="16"/>
        </w:rPr>
        <w:t xml:space="preserve"> </w:t>
      </w:r>
      <w:r>
        <w:t>занятия.</w:t>
      </w:r>
    </w:p>
    <w:p w14:paraId="03C9CE67" w14:textId="77777777" w:rsidR="00F26240" w:rsidRDefault="005E36BC">
      <w:pPr>
        <w:pStyle w:val="a3"/>
        <w:spacing w:line="206" w:lineRule="auto"/>
        <w:ind w:left="2494" w:right="2769" w:firstLine="295"/>
        <w:jc w:val="left"/>
      </w:pPr>
      <w:r>
        <w:rPr>
          <w:i/>
        </w:rPr>
        <w:t>Уроки</w:t>
      </w:r>
      <w:r>
        <w:rPr>
          <w:i/>
          <w:spacing w:val="1"/>
        </w:rPr>
        <w:t xml:space="preserve"> </w:t>
      </w:r>
      <w:r>
        <w:rPr>
          <w:i/>
        </w:rPr>
        <w:t>ОФП</w:t>
      </w:r>
      <w:r>
        <w:rPr>
          <w:i/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-52"/>
        </w:rPr>
        <w:t xml:space="preserve"> </w:t>
      </w:r>
      <w:r>
        <w:t>групп.</w:t>
      </w:r>
      <w:r>
        <w:rPr>
          <w:spacing w:val="16"/>
        </w:rPr>
        <w:t xml:space="preserve"> </w:t>
      </w:r>
      <w:r>
        <w:t>Их</w:t>
      </w:r>
      <w:r>
        <w:rPr>
          <w:spacing w:val="17"/>
        </w:rPr>
        <w:t xml:space="preserve"> </w:t>
      </w:r>
      <w:r>
        <w:t>основная</w:t>
      </w:r>
      <w:r>
        <w:rPr>
          <w:spacing w:val="19"/>
        </w:rPr>
        <w:t xml:space="preserve"> </w:t>
      </w:r>
      <w:r>
        <w:t>направленность</w:t>
      </w:r>
      <w:r>
        <w:rPr>
          <w:spacing w:val="30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это</w:t>
      </w:r>
      <w:r>
        <w:rPr>
          <w:spacing w:val="16"/>
        </w:rPr>
        <w:t xml:space="preserve"> </w:t>
      </w:r>
      <w:r>
        <w:t>всесторонняя</w:t>
      </w:r>
      <w:r>
        <w:rPr>
          <w:spacing w:val="16"/>
        </w:rPr>
        <w:t xml:space="preserve"> </w:t>
      </w:r>
      <w:r>
        <w:t>физичес</w:t>
      </w:r>
    </w:p>
    <w:p w14:paraId="6FFFFCF0" w14:textId="77777777" w:rsidR="00F26240" w:rsidRDefault="005E36BC">
      <w:pPr>
        <w:pStyle w:val="a3"/>
        <w:tabs>
          <w:tab w:val="left" w:pos="9062"/>
        </w:tabs>
        <w:spacing w:line="204" w:lineRule="auto"/>
        <w:ind w:left="2494" w:right="2429"/>
        <w:jc w:val="left"/>
      </w:pPr>
      <w:r>
        <w:pict w14:anchorId="59784859">
          <v:line id="_x0000_s2160" style="position:absolute;left:0;text-align:left;z-index:251392000;mso-position-horizontal-relative:page" from="475.4pt,20.5pt" to="475.4pt,282.95pt" strokeweight=".7pt">
            <w10:wrap anchorx="page"/>
          </v:line>
        </w:pict>
      </w:r>
      <w:r>
        <w:t>кая</w:t>
      </w:r>
      <w:r>
        <w:rPr>
          <w:spacing w:val="-1"/>
        </w:rPr>
        <w:t xml:space="preserve"> </w:t>
      </w:r>
      <w:r>
        <w:t>подготовка занимающихся.</w:t>
      </w:r>
      <w:r>
        <w:rPr>
          <w:spacing w:val="-1"/>
        </w:rPr>
        <w:t xml:space="preserve"> </w:t>
      </w:r>
      <w:r>
        <w:t>Для уроков</w:t>
      </w:r>
      <w:r>
        <w:rPr>
          <w:spacing w:val="-1"/>
        </w:rPr>
        <w:t xml:space="preserve"> </w:t>
      </w:r>
      <w:r>
        <w:t>характерны</w:t>
      </w:r>
      <w:r>
        <w:rPr>
          <w:spacing w:val="-1"/>
        </w:rPr>
        <w:t xml:space="preserve"> </w:t>
      </w:r>
      <w:r>
        <w:t>разнообра-</w:t>
      </w:r>
      <w:r>
        <w:tab/>
      </w:r>
      <w:r>
        <w:rPr>
          <w:spacing w:val="-1"/>
        </w:rPr>
        <w:t>■'</w:t>
      </w:r>
      <w:r>
        <w:rPr>
          <w:spacing w:val="-52"/>
        </w:rPr>
        <w:t xml:space="preserve"> </w:t>
      </w:r>
      <w:r>
        <w:t>зие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комплексность,</w:t>
      </w:r>
      <w:r>
        <w:rPr>
          <w:spacing w:val="1"/>
        </w:rPr>
        <w:t xml:space="preserve"> </w:t>
      </w:r>
      <w:r>
        <w:t>средние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умеренные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грузки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организм.</w:t>
      </w:r>
    </w:p>
    <w:p w14:paraId="4A9773E1" w14:textId="77777777" w:rsidR="00F26240" w:rsidRDefault="00F26240">
      <w:pPr>
        <w:pStyle w:val="a3"/>
        <w:spacing w:before="4"/>
        <w:jc w:val="left"/>
        <w:rPr>
          <w:sz w:val="17"/>
        </w:rPr>
      </w:pPr>
    </w:p>
    <w:p w14:paraId="2F455FC6" w14:textId="77777777" w:rsidR="00F26240" w:rsidRDefault="005E36BC">
      <w:pPr>
        <w:spacing w:before="93" w:line="136" w:lineRule="exact"/>
        <w:ind w:left="2494"/>
        <w:rPr>
          <w:i/>
          <w:sz w:val="14"/>
        </w:rPr>
      </w:pPr>
      <w:r>
        <w:rPr>
          <w:i/>
          <w:w w:val="99"/>
          <w:sz w:val="14"/>
        </w:rPr>
        <w:t>я</w:t>
      </w:r>
    </w:p>
    <w:p w14:paraId="1377EB06" w14:textId="77777777" w:rsidR="00F26240" w:rsidRDefault="005E36BC">
      <w:pPr>
        <w:spacing w:line="199" w:lineRule="exact"/>
        <w:ind w:left="707" w:right="678"/>
        <w:jc w:val="center"/>
      </w:pPr>
      <w:r>
        <w:pict w14:anchorId="767C5672">
          <v:rect id="_x0000_s2159" style="position:absolute;left:0;text-align:left;margin-left:131.3pt;margin-top:.35pt;width:323pt;height:10.8pt;z-index:-251728896;mso-position-horizontal-relative:page" stroked="f">
            <w10:wrap anchorx="page"/>
          </v:rect>
        </w:pict>
      </w:r>
      <w:r>
        <w:rPr>
          <w:i/>
          <w:spacing w:val="-1"/>
        </w:rPr>
        <w:t>Уроки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профессионально-прикладной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физической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подготовки</w:t>
      </w:r>
      <w:r>
        <w:rPr>
          <w:i/>
          <w:spacing w:val="-7"/>
        </w:rPr>
        <w:t xml:space="preserve"> </w:t>
      </w:r>
      <w:r>
        <w:t>про-</w:t>
      </w:r>
    </w:p>
    <w:p w14:paraId="7A801294" w14:textId="77777777" w:rsidR="00F26240" w:rsidRDefault="005E36BC">
      <w:pPr>
        <w:pStyle w:val="a3"/>
        <w:spacing w:before="22" w:line="204" w:lineRule="auto"/>
        <w:ind w:left="2494" w:right="2770"/>
      </w:pPr>
      <w:r>
        <w:t>водятся в основном в средних и высших учебных заведениях. Их</w:t>
      </w:r>
      <w:r>
        <w:rPr>
          <w:spacing w:val="1"/>
        </w:rPr>
        <w:t xml:space="preserve"> </w:t>
      </w:r>
      <w:r>
        <w:t>основная направленность — формирование ведущих для конкрет-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профессий двигательных</w:t>
      </w:r>
      <w:r>
        <w:rPr>
          <w:spacing w:val="1"/>
        </w:rPr>
        <w:t xml:space="preserve"> </w:t>
      </w:r>
      <w:r>
        <w:t>умений и</w:t>
      </w:r>
      <w:r>
        <w:rPr>
          <w:spacing w:val="55"/>
        </w:rPr>
        <w:t xml:space="preserve"> </w:t>
      </w:r>
      <w:r>
        <w:t>навыков, а</w:t>
      </w:r>
      <w:r>
        <w:rPr>
          <w:spacing w:val="55"/>
        </w:rPr>
        <w:t xml:space="preserve"> </w:t>
      </w:r>
      <w:r>
        <w:t>также разви-</w:t>
      </w:r>
      <w:r>
        <w:rPr>
          <w:spacing w:val="1"/>
        </w:rPr>
        <w:t xml:space="preserve"> </w:t>
      </w:r>
      <w:r>
        <w:t>тие</w:t>
      </w:r>
      <w:r>
        <w:rPr>
          <w:spacing w:val="5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качест</w:t>
      </w:r>
      <w:r>
        <w:t>в.</w:t>
      </w:r>
    </w:p>
    <w:p w14:paraId="1E55A9F5" w14:textId="77777777" w:rsidR="00F26240" w:rsidRDefault="005E36BC">
      <w:pPr>
        <w:spacing w:before="9" w:line="204" w:lineRule="auto"/>
        <w:ind w:left="2494" w:right="2455" w:firstLine="309"/>
        <w:jc w:val="both"/>
      </w:pPr>
      <w:r>
        <w:rPr>
          <w:i/>
        </w:rPr>
        <w:t>Спортивно-тренировочные</w:t>
      </w:r>
      <w:r>
        <w:rPr>
          <w:i/>
          <w:spacing w:val="1"/>
        </w:rPr>
        <w:t xml:space="preserve"> </w:t>
      </w:r>
      <w:r>
        <w:rPr>
          <w:i/>
        </w:rPr>
        <w:t>уроки</w:t>
      </w:r>
      <w:r>
        <w:rPr>
          <w:i/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rPr>
          <w:i/>
        </w:rPr>
        <w:t>со</w:t>
      </w:r>
      <w:r>
        <w:rPr>
          <w:i/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разрядов</w:t>
      </w:r>
      <w:r>
        <w:rPr>
          <w:spacing w:val="1"/>
        </w:rPr>
        <w:t xml:space="preserve"> </w:t>
      </w:r>
      <w:r>
        <w:t>и служат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rPr>
          <w:b/>
        </w:rPr>
        <w:t>к</w:t>
      </w:r>
      <w:r>
        <w:rPr>
          <w:b/>
          <w:spacing w:val="1"/>
        </w:rPr>
        <w:t xml:space="preserve"> </w:t>
      </w:r>
      <w:r>
        <w:t>соревнованиям.</w:t>
      </w:r>
    </w:p>
    <w:p w14:paraId="5765EEF3" w14:textId="77777777" w:rsidR="00F26240" w:rsidRDefault="005E36BC">
      <w:pPr>
        <w:pStyle w:val="a3"/>
        <w:spacing w:before="188" w:line="225" w:lineRule="exact"/>
        <w:ind w:left="2494"/>
        <w:jc w:val="left"/>
      </w:pPr>
      <w:r>
        <w:t>,</w:t>
      </w:r>
    </w:p>
    <w:p w14:paraId="7C8CBD09" w14:textId="77777777" w:rsidR="00F26240" w:rsidRDefault="005E36BC">
      <w:pPr>
        <w:pStyle w:val="a3"/>
        <w:tabs>
          <w:tab w:val="left" w:pos="9081"/>
        </w:tabs>
        <w:spacing w:before="22" w:line="204" w:lineRule="auto"/>
        <w:ind w:left="2494" w:right="2545" w:firstLine="295"/>
        <w:jc w:val="left"/>
      </w:pPr>
      <w:r>
        <w:rPr>
          <w:i/>
          <w:spacing w:val="-1"/>
        </w:rPr>
        <w:t>Методика-практические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занятия</w:t>
      </w:r>
      <w:r>
        <w:rPr>
          <w:i/>
          <w:spacing w:val="-10"/>
        </w:rPr>
        <w:t xml:space="preserve"> </w:t>
      </w:r>
      <w:r>
        <w:rPr>
          <w:spacing w:val="-1"/>
        </w:rPr>
        <w:t>проводятся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основном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сред-</w:t>
      </w:r>
      <w:r>
        <w:rPr>
          <w:spacing w:val="-1"/>
        </w:rPr>
        <w:tab/>
      </w:r>
      <w:r>
        <w:rPr>
          <w:spacing w:val="-3"/>
        </w:rPr>
        <w:t>'</w:t>
      </w:r>
      <w:r>
        <w:rPr>
          <w:spacing w:val="-52"/>
        </w:rPr>
        <w:t xml:space="preserve"> </w:t>
      </w:r>
      <w:r>
        <w:t>них</w:t>
      </w:r>
      <w:r>
        <w:rPr>
          <w:spacing w:val="10"/>
        </w:rPr>
        <w:t xml:space="preserve"> </w:t>
      </w:r>
      <w:r>
        <w:t>специальных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высших</w:t>
      </w:r>
      <w:r>
        <w:rPr>
          <w:spacing w:val="14"/>
        </w:rPr>
        <w:t xml:space="preserve"> </w:t>
      </w:r>
      <w:r>
        <w:t>учебных</w:t>
      </w:r>
      <w:r>
        <w:rPr>
          <w:spacing w:val="14"/>
        </w:rPr>
        <w:t xml:space="preserve"> </w:t>
      </w:r>
      <w:r>
        <w:t>заведениях.</w:t>
      </w:r>
      <w:r>
        <w:rPr>
          <w:spacing w:val="13"/>
        </w:rPr>
        <w:t xml:space="preserve"> </w:t>
      </w:r>
      <w:r>
        <w:t>Их</w:t>
      </w:r>
      <w:r>
        <w:rPr>
          <w:spacing w:val="10"/>
        </w:rPr>
        <w:t xml:space="preserve"> </w:t>
      </w:r>
      <w:r>
        <w:t>основная</w:t>
      </w:r>
      <w:r>
        <w:rPr>
          <w:spacing w:val="1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правленность</w:t>
      </w:r>
      <w:r>
        <w:rPr>
          <w:spacing w:val="10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операциональное</w:t>
      </w:r>
      <w:r>
        <w:rPr>
          <w:spacing w:val="10"/>
        </w:rPr>
        <w:t xml:space="preserve"> </w:t>
      </w:r>
      <w:r>
        <w:t>овладение</w:t>
      </w:r>
      <w:r>
        <w:rPr>
          <w:spacing w:val="10"/>
        </w:rPr>
        <w:t xml:space="preserve"> </w:t>
      </w:r>
      <w:r>
        <w:t>методами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способа</w:t>
      </w:r>
    </w:p>
    <w:p w14:paraId="3E3CFD87" w14:textId="77777777" w:rsidR="00F26240" w:rsidRDefault="005E36BC">
      <w:pPr>
        <w:pStyle w:val="a3"/>
        <w:tabs>
          <w:tab w:val="left" w:pos="8982"/>
          <w:tab w:val="left" w:pos="9156"/>
        </w:tabs>
        <w:spacing w:before="3" w:line="204" w:lineRule="auto"/>
        <w:ind w:left="2494" w:right="2400" w:hanging="76"/>
        <w:jc w:val="center"/>
      </w:pPr>
      <w:r>
        <w:t>ми</w:t>
      </w:r>
      <w:r>
        <w:rPr>
          <w:spacing w:val="6"/>
        </w:rPr>
        <w:t xml:space="preserve"> </w:t>
      </w:r>
      <w:r>
        <w:t>физкультурно-спортивной</w:t>
      </w:r>
      <w:r>
        <w:rPr>
          <w:spacing w:val="8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достижения</w:t>
      </w:r>
      <w:r>
        <w:rPr>
          <w:spacing w:val="11"/>
        </w:rPr>
        <w:t xml:space="preserve"> </w:t>
      </w:r>
      <w:r>
        <w:t>учеб-</w:t>
      </w:r>
      <w:r>
        <w:tab/>
        <w:t>■</w:t>
      </w:r>
      <w:r>
        <w:rPr>
          <w:spacing w:val="1"/>
        </w:rPr>
        <w:t xml:space="preserve"> </w:t>
      </w:r>
      <w:r>
        <w:t>ных,</w:t>
      </w:r>
      <w:r>
        <w:rPr>
          <w:spacing w:val="27"/>
        </w:rPr>
        <w:t xml:space="preserve"> </w:t>
      </w:r>
      <w:r>
        <w:t>профессиональных,</w:t>
      </w:r>
      <w:r>
        <w:rPr>
          <w:spacing w:val="28"/>
        </w:rPr>
        <w:t xml:space="preserve"> </w:t>
      </w:r>
      <w:r>
        <w:t>жизненных</w:t>
      </w:r>
      <w:r>
        <w:rPr>
          <w:spacing w:val="31"/>
        </w:rPr>
        <w:t xml:space="preserve"> </w:t>
      </w:r>
      <w:r>
        <w:t>целей</w:t>
      </w:r>
      <w:r>
        <w:rPr>
          <w:spacing w:val="26"/>
        </w:rPr>
        <w:t xml:space="preserve"> </w:t>
      </w:r>
      <w:r>
        <w:t>личности.</w:t>
      </w:r>
      <w:r>
        <w:tab/>
      </w:r>
      <w:r>
        <w:tab/>
      </w:r>
      <w:r>
        <w:rPr>
          <w:b/>
          <w:spacing w:val="-4"/>
        </w:rPr>
        <w:t>J</w:t>
      </w:r>
      <w:r>
        <w:rPr>
          <w:b/>
          <w:spacing w:val="-52"/>
        </w:rPr>
        <w:t xml:space="preserve"> </w:t>
      </w:r>
      <w:r>
        <w:rPr>
          <w:b/>
        </w:rPr>
        <w:t>По</w:t>
      </w:r>
      <w:r>
        <w:rPr>
          <w:b/>
          <w:spacing w:val="5"/>
        </w:rPr>
        <w:t xml:space="preserve"> </w:t>
      </w:r>
      <w:r>
        <w:rPr>
          <w:b/>
        </w:rPr>
        <w:t>признаку</w:t>
      </w:r>
      <w:r>
        <w:rPr>
          <w:b/>
          <w:spacing w:val="6"/>
        </w:rPr>
        <w:t xml:space="preserve"> </w:t>
      </w:r>
      <w:r>
        <w:rPr>
          <w:b/>
        </w:rPr>
        <w:t>решаемых</w:t>
      </w:r>
      <w:r>
        <w:rPr>
          <w:b/>
          <w:spacing w:val="6"/>
        </w:rPr>
        <w:t xml:space="preserve"> </w:t>
      </w:r>
      <w:r>
        <w:rPr>
          <w:b/>
        </w:rPr>
        <w:t>задач</w:t>
      </w:r>
      <w:r>
        <w:rPr>
          <w:b/>
          <w:spacing w:val="8"/>
        </w:rPr>
        <w:t xml:space="preserve"> </w:t>
      </w:r>
      <w:r>
        <w:t>различают</w:t>
      </w:r>
      <w:r>
        <w:rPr>
          <w:spacing w:val="7"/>
        </w:rPr>
        <w:t xml:space="preserve"> </w:t>
      </w:r>
      <w:r>
        <w:t>следующие</w:t>
      </w:r>
      <w:r>
        <w:rPr>
          <w:spacing w:val="7"/>
        </w:rPr>
        <w:t xml:space="preserve"> </w:t>
      </w:r>
      <w:r>
        <w:t>типы</w:t>
      </w:r>
      <w:r>
        <w:rPr>
          <w:spacing w:val="8"/>
        </w:rPr>
        <w:t xml:space="preserve"> </w:t>
      </w:r>
      <w:r>
        <w:t>уро-</w:t>
      </w:r>
    </w:p>
    <w:p w14:paraId="44D6F63D" w14:textId="77777777" w:rsidR="00F26240" w:rsidRDefault="005E36BC">
      <w:pPr>
        <w:pStyle w:val="a3"/>
        <w:spacing w:line="207" w:lineRule="exact"/>
        <w:ind w:right="6287"/>
        <w:jc w:val="center"/>
      </w:pPr>
      <w:r>
        <w:t>ков:</w:t>
      </w:r>
    </w:p>
    <w:p w14:paraId="05B165F8" w14:textId="77777777" w:rsidR="00F26240" w:rsidRDefault="005E36BC">
      <w:pPr>
        <w:pStyle w:val="a4"/>
        <w:numPr>
          <w:ilvl w:val="0"/>
          <w:numId w:val="203"/>
        </w:numPr>
        <w:tabs>
          <w:tab w:val="left" w:pos="3071"/>
        </w:tabs>
        <w:spacing w:before="13" w:line="204" w:lineRule="auto"/>
        <w:ind w:right="2845" w:firstLine="295"/>
      </w:pPr>
      <w:r>
        <w:t>уроки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материала. Для них характерны ши</w:t>
      </w:r>
      <w:r>
        <w:rPr>
          <w:spacing w:val="-52"/>
        </w:rPr>
        <w:t xml:space="preserve"> </w:t>
      </w:r>
      <w:r>
        <w:t>рокое</w:t>
      </w:r>
      <w:r>
        <w:rPr>
          <w:spacing w:val="21"/>
        </w:rPr>
        <w:t xml:space="preserve"> </w:t>
      </w:r>
      <w:r>
        <w:t>использование</w:t>
      </w:r>
      <w:r>
        <w:rPr>
          <w:spacing w:val="25"/>
        </w:rPr>
        <w:t xml:space="preserve"> </w:t>
      </w:r>
      <w:r>
        <w:t>словесных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наглядных</w:t>
      </w:r>
      <w:r>
        <w:rPr>
          <w:spacing w:val="21"/>
        </w:rPr>
        <w:t xml:space="preserve"> </w:t>
      </w:r>
      <w:r>
        <w:t>методов,</w:t>
      </w:r>
      <w:r>
        <w:rPr>
          <w:spacing w:val="20"/>
        </w:rPr>
        <w:t xml:space="preserve"> </w:t>
      </w:r>
      <w:r>
        <w:t>невысокая</w:t>
      </w:r>
    </w:p>
    <w:p w14:paraId="01A18C7A" w14:textId="77777777" w:rsidR="00F26240" w:rsidRDefault="005E36BC">
      <w:pPr>
        <w:pStyle w:val="a3"/>
        <w:spacing w:line="206" w:lineRule="exact"/>
        <w:ind w:left="2487"/>
        <w:jc w:val="left"/>
      </w:pPr>
      <w:r>
        <w:t>«моторная*</w:t>
      </w:r>
      <w:r>
        <w:rPr>
          <w:spacing w:val="13"/>
        </w:rPr>
        <w:t xml:space="preserve"> </w:t>
      </w:r>
      <w:r>
        <w:t>плотность;</w:t>
      </w:r>
    </w:p>
    <w:p w14:paraId="2D96CC55" w14:textId="77777777" w:rsidR="00F26240" w:rsidRDefault="005E36BC">
      <w:pPr>
        <w:pStyle w:val="a4"/>
        <w:numPr>
          <w:ilvl w:val="0"/>
          <w:numId w:val="203"/>
        </w:numPr>
        <w:tabs>
          <w:tab w:val="left" w:pos="3071"/>
        </w:tabs>
        <w:spacing w:line="216" w:lineRule="exact"/>
        <w:ind w:left="3070" w:hanging="289"/>
      </w:pPr>
      <w:r>
        <w:t>уроки</w:t>
      </w:r>
      <w:r>
        <w:rPr>
          <w:spacing w:val="-11"/>
        </w:rPr>
        <w:t xml:space="preserve"> </w:t>
      </w:r>
      <w:r>
        <w:t>закрепления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материала;</w:t>
      </w:r>
    </w:p>
    <w:p w14:paraId="0D29B293" w14:textId="77777777" w:rsidR="00F26240" w:rsidRDefault="005E36BC">
      <w:pPr>
        <w:pStyle w:val="a4"/>
        <w:numPr>
          <w:ilvl w:val="0"/>
          <w:numId w:val="203"/>
        </w:numPr>
        <w:tabs>
          <w:tab w:val="left" w:pos="3071"/>
        </w:tabs>
        <w:spacing w:before="12" w:line="204" w:lineRule="auto"/>
        <w:ind w:right="2848" w:firstLine="295"/>
      </w:pPr>
      <w:r>
        <w:t>контрольные</w:t>
      </w:r>
      <w:r>
        <w:rPr>
          <w:spacing w:val="17"/>
        </w:rPr>
        <w:t xml:space="preserve"> </w:t>
      </w:r>
      <w:r>
        <w:t>уроки</w:t>
      </w:r>
      <w:r>
        <w:rPr>
          <w:spacing w:val="14"/>
        </w:rPr>
        <w:t xml:space="preserve"> </w:t>
      </w:r>
      <w:r>
        <w:t>предназначены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определения</w:t>
      </w:r>
      <w:r>
        <w:rPr>
          <w:spacing w:val="15"/>
        </w:rPr>
        <w:t xml:space="preserve"> </w:t>
      </w:r>
      <w:r>
        <w:t>уровня</w:t>
      </w:r>
      <w:r>
        <w:rPr>
          <w:spacing w:val="-5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занимающихся,</w:t>
      </w:r>
      <w:r>
        <w:rPr>
          <w:spacing w:val="4"/>
        </w:rPr>
        <w:t xml:space="preserve"> </w:t>
      </w:r>
      <w:r>
        <w:t>проверки</w:t>
      </w:r>
      <w:r>
        <w:rPr>
          <w:spacing w:val="2"/>
        </w:rPr>
        <w:t xml:space="preserve"> </w:t>
      </w:r>
      <w:r>
        <w:t>усвоения</w:t>
      </w:r>
      <w:r>
        <w:rPr>
          <w:spacing w:val="2"/>
        </w:rPr>
        <w:t xml:space="preserve"> </w:t>
      </w:r>
      <w:r>
        <w:t>ими</w:t>
      </w:r>
      <w:r>
        <w:rPr>
          <w:spacing w:val="56"/>
        </w:rPr>
        <w:t xml:space="preserve"> </w:t>
      </w:r>
      <w:r>
        <w:t>зна</w:t>
      </w:r>
      <w:r>
        <w:rPr>
          <w:spacing w:val="1"/>
        </w:rPr>
        <w:t xml:space="preserve"> </w:t>
      </w:r>
      <w:r>
        <w:t>ний,</w:t>
      </w:r>
      <w:r>
        <w:rPr>
          <w:spacing w:val="20"/>
        </w:rPr>
        <w:t xml:space="preserve"> </w:t>
      </w:r>
      <w:r>
        <w:t>умений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навыков</w:t>
      </w:r>
      <w:r>
        <w:rPr>
          <w:spacing w:val="24"/>
        </w:rPr>
        <w:t xml:space="preserve"> </w:t>
      </w:r>
      <w:r>
        <w:rPr>
          <w:b/>
        </w:rPr>
        <w:t>и</w:t>
      </w:r>
      <w:r>
        <w:rPr>
          <w:b/>
          <w:spacing w:val="16"/>
        </w:rPr>
        <w:t xml:space="preserve"> </w:t>
      </w:r>
      <w:r>
        <w:t>т.п.;</w:t>
      </w:r>
    </w:p>
    <w:p w14:paraId="13B45A47" w14:textId="77777777" w:rsidR="00F26240" w:rsidRDefault="005E36BC">
      <w:pPr>
        <w:pStyle w:val="a4"/>
        <w:numPr>
          <w:ilvl w:val="0"/>
          <w:numId w:val="203"/>
        </w:numPr>
        <w:tabs>
          <w:tab w:val="left" w:pos="3071"/>
        </w:tabs>
        <w:spacing w:before="3" w:line="204" w:lineRule="auto"/>
        <w:ind w:right="2929" w:firstLine="295"/>
        <w:jc w:val="both"/>
      </w:pPr>
      <w:r>
        <w:t>смешанные (комплексные) уроки направлены на совмест</w:t>
      </w:r>
      <w:r>
        <w:rPr>
          <w:spacing w:val="1"/>
        </w:rPr>
        <w:t xml:space="preserve"> </w:t>
      </w:r>
      <w:r>
        <w:t>ное решение задач обучения технике движений, воспитания фи</w:t>
      </w:r>
      <w:r>
        <w:rPr>
          <w:spacing w:val="1"/>
        </w:rPr>
        <w:t xml:space="preserve"> </w:t>
      </w:r>
      <w:r>
        <w:t>зических качеств, контроля за уровнем физической подготовлен</w:t>
      </w:r>
      <w:r>
        <w:rPr>
          <w:spacing w:val="1"/>
        </w:rPr>
        <w:t xml:space="preserve"> </w:t>
      </w:r>
      <w:r>
        <w:t>ности</w:t>
      </w:r>
      <w:r>
        <w:rPr>
          <w:spacing w:val="9"/>
        </w:rPr>
        <w:t xml:space="preserve"> </w:t>
      </w:r>
      <w:r>
        <w:t>занимающ</w:t>
      </w:r>
      <w:r>
        <w:t>ихся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</w:t>
      </w:r>
    </w:p>
    <w:p w14:paraId="08F81FB7" w14:textId="77777777" w:rsidR="00F26240" w:rsidRDefault="005E36BC">
      <w:pPr>
        <w:pStyle w:val="a3"/>
        <w:spacing w:before="4" w:line="204" w:lineRule="auto"/>
        <w:ind w:left="2480" w:right="2782" w:firstLine="295"/>
      </w:pPr>
      <w:r>
        <w:rPr>
          <w:b/>
        </w:rPr>
        <w:t xml:space="preserve">По признаку вида спорта </w:t>
      </w:r>
      <w:r>
        <w:t>различают уроки гимнастики, легкой</w:t>
      </w:r>
      <w:r>
        <w:rPr>
          <w:spacing w:val="-52"/>
        </w:rPr>
        <w:t xml:space="preserve"> </w:t>
      </w:r>
      <w:r>
        <w:t>атлетики, плавания и т.д. Они имеют свое специфическое содер-</w:t>
      </w:r>
      <w:r>
        <w:rPr>
          <w:spacing w:val="1"/>
        </w:rPr>
        <w:t xml:space="preserve"> </w:t>
      </w:r>
      <w:r>
        <w:t>жание,</w:t>
      </w:r>
      <w:r>
        <w:rPr>
          <w:spacing w:val="11"/>
        </w:rPr>
        <w:t xml:space="preserve"> </w:t>
      </w:r>
      <w:r>
        <w:t>структурное</w:t>
      </w:r>
      <w:r>
        <w:rPr>
          <w:spacing w:val="11"/>
        </w:rPr>
        <w:t xml:space="preserve"> </w:t>
      </w:r>
      <w:r>
        <w:t>построение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</w:t>
      </w:r>
    </w:p>
    <w:p w14:paraId="31E55702" w14:textId="77777777" w:rsidR="00F26240" w:rsidRDefault="00F26240">
      <w:pPr>
        <w:pStyle w:val="a3"/>
        <w:spacing w:before="8"/>
        <w:jc w:val="left"/>
        <w:rPr>
          <w:sz w:val="24"/>
        </w:rPr>
      </w:pPr>
    </w:p>
    <w:p w14:paraId="4647A74E" w14:textId="77777777" w:rsidR="00F26240" w:rsidRDefault="005E36BC">
      <w:pPr>
        <w:pStyle w:val="9"/>
        <w:numPr>
          <w:ilvl w:val="2"/>
          <w:numId w:val="205"/>
        </w:numPr>
        <w:tabs>
          <w:tab w:val="left" w:pos="4550"/>
        </w:tabs>
        <w:ind w:left="4549" w:hanging="586"/>
      </w:pPr>
      <w:r>
        <w:t>Неурочные</w:t>
      </w:r>
      <w:r>
        <w:rPr>
          <w:spacing w:val="36"/>
        </w:rPr>
        <w:t xml:space="preserve"> </w:t>
      </w:r>
      <w:r>
        <w:t>формы</w:t>
      </w:r>
      <w:r>
        <w:rPr>
          <w:spacing w:val="35"/>
        </w:rPr>
        <w:t xml:space="preserve"> </w:t>
      </w:r>
      <w:r>
        <w:t>занятий</w:t>
      </w:r>
    </w:p>
    <w:p w14:paraId="45EA26AD" w14:textId="77777777" w:rsidR="00F26240" w:rsidRDefault="005E36BC">
      <w:pPr>
        <w:pStyle w:val="a3"/>
        <w:spacing w:before="131" w:line="204" w:lineRule="auto"/>
        <w:ind w:left="2480" w:right="2787" w:firstLine="295"/>
      </w:pPr>
      <w:r>
        <w:t>Как уже говорилось выше, в массовой физкультурно-спортив-</w:t>
      </w:r>
      <w:r>
        <w:rPr>
          <w:spacing w:val="1"/>
        </w:rPr>
        <w:t xml:space="preserve"> </w:t>
      </w:r>
      <w:r>
        <w:t>ной</w:t>
      </w:r>
      <w:r>
        <w:t xml:space="preserve"> практике применяются малые, крупные и соревновательные</w:t>
      </w:r>
      <w:r>
        <w:rPr>
          <w:spacing w:val="1"/>
        </w:rPr>
        <w:t xml:space="preserve"> </w:t>
      </w:r>
      <w:r>
        <w:t>формы</w:t>
      </w:r>
      <w:r>
        <w:rPr>
          <w:spacing w:val="10"/>
        </w:rPr>
        <w:t xml:space="preserve"> </w:t>
      </w:r>
      <w:r>
        <w:t>занятий</w:t>
      </w:r>
      <w:r>
        <w:rPr>
          <w:spacing w:val="10"/>
        </w:rPr>
        <w:t xml:space="preserve"> </w:t>
      </w:r>
      <w:r>
        <w:t>неурочного</w:t>
      </w:r>
      <w:r>
        <w:rPr>
          <w:spacing w:val="11"/>
        </w:rPr>
        <w:t xml:space="preserve"> </w:t>
      </w:r>
      <w:r>
        <w:t>типа.</w:t>
      </w:r>
    </w:p>
    <w:p w14:paraId="42DA9A02" w14:textId="77777777" w:rsidR="00F26240" w:rsidRDefault="005E36BC">
      <w:pPr>
        <w:spacing w:line="207" w:lineRule="exact"/>
        <w:ind w:left="2768"/>
        <w:jc w:val="both"/>
      </w:pPr>
      <w:r>
        <w:t>Для</w:t>
      </w:r>
      <w:r>
        <w:rPr>
          <w:spacing w:val="8"/>
        </w:rPr>
        <w:t xml:space="preserve"> </w:t>
      </w:r>
      <w:r>
        <w:rPr>
          <w:i/>
        </w:rPr>
        <w:t>малых</w:t>
      </w:r>
      <w:r>
        <w:rPr>
          <w:i/>
          <w:spacing w:val="12"/>
        </w:rPr>
        <w:t xml:space="preserve"> </w:t>
      </w:r>
      <w:r>
        <w:rPr>
          <w:i/>
        </w:rPr>
        <w:t>форм</w:t>
      </w:r>
      <w:r>
        <w:rPr>
          <w:i/>
          <w:spacing w:val="14"/>
        </w:rPr>
        <w:t xml:space="preserve"> </w:t>
      </w:r>
      <w:r>
        <w:t>занятий</w:t>
      </w:r>
      <w:r>
        <w:rPr>
          <w:spacing w:val="7"/>
        </w:rPr>
        <w:t xml:space="preserve"> </w:t>
      </w:r>
      <w:r>
        <w:t>характерны:</w:t>
      </w:r>
    </w:p>
    <w:p w14:paraId="57530C6D" w14:textId="77777777" w:rsidR="00F26240" w:rsidRDefault="005E36BC">
      <w:pPr>
        <w:pStyle w:val="a3"/>
        <w:spacing w:before="12" w:line="204" w:lineRule="auto"/>
        <w:ind w:left="2480" w:right="2775" w:firstLine="309"/>
      </w:pPr>
      <w:r>
        <w:t>1) относительно узкая направленность деятельности занимаю-</w:t>
      </w:r>
      <w:r>
        <w:rPr>
          <w:spacing w:val="1"/>
        </w:rPr>
        <w:t xml:space="preserve"> </w:t>
      </w:r>
      <w:r>
        <w:t>щихся по сравнению с урочными и крупными формами занятий.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реш</w:t>
      </w:r>
      <w:r>
        <w:t>аются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умеренное</w:t>
      </w:r>
      <w:r>
        <w:rPr>
          <w:spacing w:val="32"/>
        </w:rPr>
        <w:t xml:space="preserve"> </w:t>
      </w:r>
      <w:r>
        <w:t>повышение</w:t>
      </w:r>
      <w:r>
        <w:rPr>
          <w:spacing w:val="33"/>
        </w:rPr>
        <w:t xml:space="preserve"> </w:t>
      </w:r>
      <w:r>
        <w:t>тонуса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ускорение</w:t>
      </w:r>
      <w:r>
        <w:rPr>
          <w:spacing w:val="33"/>
        </w:rPr>
        <w:t xml:space="preserve"> </w:t>
      </w:r>
      <w:r>
        <w:t>врабатывания</w:t>
      </w:r>
      <w:r>
        <w:rPr>
          <w:spacing w:val="31"/>
        </w:rPr>
        <w:t xml:space="preserve"> </w:t>
      </w:r>
      <w:r>
        <w:t>систем</w:t>
      </w:r>
    </w:p>
    <w:p w14:paraId="2810994D" w14:textId="77777777" w:rsidR="00F26240" w:rsidRDefault="005E36BC">
      <w:pPr>
        <w:spacing w:before="174"/>
        <w:ind w:left="2509"/>
        <w:rPr>
          <w:rFonts w:ascii="Tahoma"/>
          <w:sz w:val="18"/>
        </w:rPr>
      </w:pPr>
      <w:r>
        <w:rPr>
          <w:rFonts w:ascii="Tahoma"/>
          <w:sz w:val="18"/>
        </w:rPr>
        <w:t>146</w:t>
      </w:r>
    </w:p>
    <w:p w14:paraId="1FD5E170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B363D95" w14:textId="77777777" w:rsidR="00F26240" w:rsidRDefault="005E36BC">
      <w:pPr>
        <w:pStyle w:val="a3"/>
        <w:spacing w:before="95" w:line="206" w:lineRule="auto"/>
        <w:ind w:left="2468" w:right="2772"/>
      </w:pPr>
      <w:r>
        <w:lastRenderedPageBreak/>
        <w:t>организма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покоя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деятельности (формы: утренняя гигиеническая гимнастика, ввод-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производственная</w:t>
      </w:r>
      <w:r>
        <w:rPr>
          <w:spacing w:val="1"/>
        </w:rPr>
        <w:t xml:space="preserve"> </w:t>
      </w:r>
      <w:r>
        <w:t>гимнастика);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текущая</w:t>
      </w:r>
      <w:r>
        <w:rPr>
          <w:spacing w:val="1"/>
        </w:rPr>
        <w:t xml:space="preserve"> </w:t>
      </w:r>
      <w:r>
        <w:t>оптимизация</w:t>
      </w:r>
      <w:r>
        <w:rPr>
          <w:spacing w:val="1"/>
        </w:rPr>
        <w:t xml:space="preserve"> </w:t>
      </w:r>
      <w:r>
        <w:t>ди-</w:t>
      </w:r>
      <w:r>
        <w:rPr>
          <w:spacing w:val="1"/>
        </w:rPr>
        <w:t xml:space="preserve"> </w:t>
      </w:r>
      <w:r>
        <w:t>намики оперативной работоспособности во время работы и про-</w:t>
      </w:r>
      <w:r>
        <w:rPr>
          <w:spacing w:val="1"/>
        </w:rPr>
        <w:t xml:space="preserve"> </w:t>
      </w:r>
      <w:r>
        <w:t>филактика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влияний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(формы:</w:t>
      </w:r>
      <w:r>
        <w:rPr>
          <w:spacing w:val="1"/>
        </w:rPr>
        <w:t xml:space="preserve"> </w:t>
      </w:r>
      <w:r>
        <w:t>физкультпаузы,</w:t>
      </w:r>
      <w:r>
        <w:rPr>
          <w:spacing w:val="1"/>
        </w:rPr>
        <w:t xml:space="preserve"> </w:t>
      </w:r>
      <w:r>
        <w:t>физкультминутки,</w:t>
      </w:r>
      <w:r>
        <w:rPr>
          <w:spacing w:val="1"/>
        </w:rPr>
        <w:t xml:space="preserve"> </w:t>
      </w:r>
      <w:r>
        <w:t>микропаузы</w:t>
      </w:r>
      <w:r>
        <w:rPr>
          <w:spacing w:val="1"/>
        </w:rPr>
        <w:t xml:space="preserve"> </w:t>
      </w:r>
      <w:r>
        <w:t>активного</w:t>
      </w:r>
      <w:r>
        <w:rPr>
          <w:spacing w:val="55"/>
        </w:rPr>
        <w:t xml:space="preserve"> </w:t>
      </w:r>
      <w:r>
        <w:t>отды-</w:t>
      </w:r>
      <w:r>
        <w:rPr>
          <w:spacing w:val="1"/>
        </w:rPr>
        <w:t xml:space="preserve"> </w:t>
      </w:r>
      <w:r>
        <w:t>ха);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п</w:t>
      </w:r>
      <w:r>
        <w:t>риобретенной</w:t>
      </w:r>
      <w:r>
        <w:rPr>
          <w:spacing w:val="1"/>
        </w:rPr>
        <w:t xml:space="preserve"> </w:t>
      </w:r>
      <w:r>
        <w:t>трениро-</w:t>
      </w:r>
      <w:r>
        <w:rPr>
          <w:spacing w:val="-52"/>
        </w:rPr>
        <w:t xml:space="preserve"> </w:t>
      </w:r>
      <w:r>
        <w:t>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предпосылок</w:t>
      </w:r>
      <w:r>
        <w:rPr>
          <w:spacing w:val="55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повышения</w:t>
      </w:r>
      <w:r>
        <w:rPr>
          <w:spacing w:val="55"/>
        </w:rPr>
        <w:t xml:space="preserve"> </w:t>
      </w:r>
      <w:r>
        <w:t>эффективнос-</w:t>
      </w:r>
      <w:r>
        <w:rPr>
          <w:spacing w:val="-52"/>
        </w:rPr>
        <w:t xml:space="preserve"> </w:t>
      </w:r>
      <w:r>
        <w:t>ти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(домашние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школьному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физического</w:t>
      </w:r>
      <w:r>
        <w:rPr>
          <w:spacing w:val="11"/>
        </w:rPr>
        <w:t xml:space="preserve"> </w:t>
      </w:r>
      <w:r>
        <w:t>воспитания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спорте);</w:t>
      </w:r>
    </w:p>
    <w:p w14:paraId="1AE56A4D" w14:textId="77777777" w:rsidR="00F26240" w:rsidRDefault="005E36BC">
      <w:pPr>
        <w:pStyle w:val="a4"/>
        <w:numPr>
          <w:ilvl w:val="0"/>
          <w:numId w:val="202"/>
        </w:numPr>
        <w:tabs>
          <w:tab w:val="left" w:pos="2994"/>
        </w:tabs>
        <w:spacing w:line="204" w:lineRule="auto"/>
        <w:ind w:right="2841" w:firstLine="288"/>
        <w:jc w:val="both"/>
      </w:pPr>
      <w:r>
        <w:t>незначительная продолжительность занятий (от 2—3 до 15—</w:t>
      </w:r>
      <w:r>
        <w:rPr>
          <w:spacing w:val="1"/>
        </w:rPr>
        <w:t xml:space="preserve"> </w:t>
      </w:r>
      <w:r>
        <w:t>20</w:t>
      </w:r>
      <w:r>
        <w:rPr>
          <w:spacing w:val="4"/>
        </w:rPr>
        <w:t xml:space="preserve"> </w:t>
      </w:r>
      <w:r>
        <w:t>мин);</w:t>
      </w:r>
    </w:p>
    <w:p w14:paraId="6E2BD879" w14:textId="77777777" w:rsidR="00F26240" w:rsidRDefault="005E36BC">
      <w:pPr>
        <w:pStyle w:val="a4"/>
        <w:numPr>
          <w:ilvl w:val="0"/>
          <w:numId w:val="202"/>
        </w:numPr>
        <w:tabs>
          <w:tab w:val="left" w:pos="2994"/>
        </w:tabs>
        <w:spacing w:line="204" w:lineRule="auto"/>
        <w:ind w:right="2899" w:firstLine="288"/>
        <w:jc w:val="both"/>
      </w:pPr>
      <w:r>
        <w:t xml:space="preserve">отсутствие или </w:t>
      </w:r>
      <w:r>
        <w:t>невыраженность структуры построения заня</w:t>
      </w:r>
      <w:r>
        <w:rPr>
          <w:spacing w:val="1"/>
        </w:rPr>
        <w:t xml:space="preserve"> </w:t>
      </w:r>
      <w:r>
        <w:t>тия,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подготовительной,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например оздоровительный бег, гигиеническая гимнастика, физ</w:t>
      </w:r>
      <w:r>
        <w:rPr>
          <w:spacing w:val="1"/>
        </w:rPr>
        <w:t xml:space="preserve"> </w:t>
      </w:r>
      <w:r>
        <w:t>культурные</w:t>
      </w:r>
      <w:r>
        <w:rPr>
          <w:spacing w:val="8"/>
        </w:rPr>
        <w:t xml:space="preserve"> </w:t>
      </w:r>
      <w:r>
        <w:t>минутки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т.п.;</w:t>
      </w:r>
    </w:p>
    <w:p w14:paraId="231C8542" w14:textId="77777777" w:rsidR="00F26240" w:rsidRDefault="005E36BC">
      <w:pPr>
        <w:pStyle w:val="a4"/>
        <w:numPr>
          <w:ilvl w:val="0"/>
          <w:numId w:val="202"/>
        </w:numPr>
        <w:tabs>
          <w:tab w:val="left" w:pos="2994"/>
        </w:tabs>
        <w:spacing w:line="208" w:lineRule="exact"/>
        <w:ind w:left="2994"/>
        <w:jc w:val="both"/>
      </w:pPr>
      <w:r>
        <w:t>невысокий</w:t>
      </w:r>
      <w:r>
        <w:rPr>
          <w:spacing w:val="24"/>
        </w:rPr>
        <w:t xml:space="preserve"> </w:t>
      </w:r>
      <w:r>
        <w:t>уровень</w:t>
      </w:r>
      <w:r>
        <w:rPr>
          <w:spacing w:val="21"/>
        </w:rPr>
        <w:t xml:space="preserve"> </w:t>
      </w:r>
      <w:r>
        <w:t>функциональных</w:t>
      </w:r>
      <w:r>
        <w:rPr>
          <w:spacing w:val="26"/>
        </w:rPr>
        <w:t xml:space="preserve"> </w:t>
      </w:r>
      <w:r>
        <w:t>нагрузок.</w:t>
      </w:r>
    </w:p>
    <w:p w14:paraId="1830ECA7" w14:textId="77777777" w:rsidR="00F26240" w:rsidRDefault="005E36BC">
      <w:pPr>
        <w:pStyle w:val="a3"/>
        <w:spacing w:before="6" w:line="206" w:lineRule="auto"/>
        <w:ind w:left="2468" w:right="2839"/>
        <w:jc w:val="left"/>
      </w:pPr>
      <w:r>
        <w:t>Следует 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ма</w:t>
      </w:r>
      <w:r>
        <w:t>лые формы занятий играют дополни-</w:t>
      </w:r>
      <w:r>
        <w:rPr>
          <w:spacing w:val="1"/>
        </w:rPr>
        <w:t xml:space="preserve"> </w:t>
      </w:r>
      <w:r>
        <w:t>тельную</w:t>
      </w:r>
      <w:r>
        <w:rPr>
          <w:spacing w:val="19"/>
        </w:rPr>
        <w:t xml:space="preserve"> </w:t>
      </w:r>
      <w:r>
        <w:t>роль</w:t>
      </w:r>
      <w:r>
        <w:rPr>
          <w:spacing w:val="21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общей</w:t>
      </w:r>
      <w:r>
        <w:rPr>
          <w:spacing w:val="16"/>
        </w:rPr>
        <w:t xml:space="preserve"> </w:t>
      </w:r>
      <w:r>
        <w:t>системе</w:t>
      </w:r>
      <w:r>
        <w:rPr>
          <w:spacing w:val="19"/>
        </w:rPr>
        <w:t xml:space="preserve"> </w:t>
      </w:r>
      <w:r>
        <w:t>занятий</w:t>
      </w:r>
      <w:r>
        <w:rPr>
          <w:spacing w:val="17"/>
        </w:rPr>
        <w:t xml:space="preserve"> </w:t>
      </w:r>
      <w:r>
        <w:t>физического</w:t>
      </w:r>
      <w:r>
        <w:rPr>
          <w:spacing w:val="18"/>
        </w:rPr>
        <w:t xml:space="preserve"> </w:t>
      </w:r>
      <w:r>
        <w:t>воспитания.</w:t>
      </w:r>
      <w:r>
        <w:rPr>
          <w:spacing w:val="-52"/>
        </w:rPr>
        <w:t xml:space="preserve"> </w:t>
      </w:r>
      <w:r>
        <w:t>К</w:t>
      </w:r>
      <w:r>
        <w:rPr>
          <w:spacing w:val="8"/>
        </w:rPr>
        <w:t xml:space="preserve"> </w:t>
      </w:r>
      <w:r>
        <w:rPr>
          <w:i/>
        </w:rPr>
        <w:t>крупным</w:t>
      </w:r>
      <w:r>
        <w:rPr>
          <w:i/>
          <w:spacing w:val="9"/>
        </w:rPr>
        <w:t xml:space="preserve"> </w:t>
      </w:r>
      <w:r>
        <w:rPr>
          <w:i/>
        </w:rPr>
        <w:t>формам</w:t>
      </w:r>
      <w:r>
        <w:rPr>
          <w:i/>
          <w:spacing w:val="15"/>
        </w:rPr>
        <w:t xml:space="preserve"> </w:t>
      </w:r>
      <w:r>
        <w:t>занятий</w:t>
      </w:r>
      <w:r>
        <w:rPr>
          <w:spacing w:val="7"/>
        </w:rPr>
        <w:t xml:space="preserve"> </w:t>
      </w:r>
      <w:r>
        <w:t>неурочного</w:t>
      </w:r>
      <w:r>
        <w:rPr>
          <w:spacing w:val="11"/>
        </w:rPr>
        <w:t xml:space="preserve"> </w:t>
      </w:r>
      <w:r>
        <w:t>типа</w:t>
      </w:r>
      <w:r>
        <w:rPr>
          <w:spacing w:val="12"/>
        </w:rPr>
        <w:t xml:space="preserve"> </w:t>
      </w:r>
      <w:r>
        <w:t>относятся:</w:t>
      </w:r>
    </w:p>
    <w:p w14:paraId="27F37492" w14:textId="77777777" w:rsidR="00F26240" w:rsidRDefault="005E36BC">
      <w:pPr>
        <w:pStyle w:val="a4"/>
        <w:numPr>
          <w:ilvl w:val="0"/>
          <w:numId w:val="201"/>
        </w:numPr>
        <w:tabs>
          <w:tab w:val="left" w:pos="2987"/>
        </w:tabs>
        <w:spacing w:line="204" w:lineRule="auto"/>
        <w:ind w:right="2831" w:firstLine="295"/>
        <w:jc w:val="both"/>
      </w:pPr>
      <w:r>
        <w:t>самостоятельные (самодеятельные) тренировочные занятия</w:t>
      </w:r>
      <w:r>
        <w:rPr>
          <w:spacing w:val="1"/>
        </w:rPr>
        <w:t xml:space="preserve"> </w:t>
      </w:r>
      <w:r>
        <w:t>(например</w:t>
      </w:r>
      <w:r>
        <w:t xml:space="preserve"> по ОФП, атлетической гимнастике и др.)- Они требуют</w:t>
      </w:r>
      <w:r>
        <w:rPr>
          <w:spacing w:val="1"/>
        </w:rPr>
        <w:t xml:space="preserve"> </w:t>
      </w:r>
      <w:r>
        <w:t>от занимающихся определенной «физкультурной грамотности»,</w:t>
      </w:r>
      <w:r>
        <w:rPr>
          <w:spacing w:val="1"/>
        </w:rPr>
        <w:t xml:space="preserve"> </w:t>
      </w:r>
      <w:r>
        <w:t>особенно методического характера, для правильного построения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корректного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самоконтроля;</w:t>
      </w:r>
    </w:p>
    <w:p w14:paraId="41CBDDD4" w14:textId="77777777" w:rsidR="00F26240" w:rsidRDefault="005E36BC">
      <w:pPr>
        <w:pStyle w:val="a4"/>
        <w:numPr>
          <w:ilvl w:val="0"/>
          <w:numId w:val="201"/>
        </w:numPr>
        <w:tabs>
          <w:tab w:val="left" w:pos="2987"/>
        </w:tabs>
        <w:spacing w:before="4" w:line="204" w:lineRule="auto"/>
        <w:ind w:right="2842" w:firstLine="295"/>
      </w:pPr>
      <w:r>
        <w:t>занятия,</w:t>
      </w:r>
      <w:r>
        <w:rPr>
          <w:spacing w:val="4"/>
        </w:rPr>
        <w:t xml:space="preserve"> </w:t>
      </w:r>
      <w:r>
        <w:t>св</w:t>
      </w:r>
      <w:r>
        <w:t>язанные</w:t>
      </w:r>
      <w:r>
        <w:rPr>
          <w:spacing w:val="5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решением</w:t>
      </w:r>
      <w:r>
        <w:rPr>
          <w:spacing w:val="3"/>
        </w:rPr>
        <w:t xml:space="preserve"> </w:t>
      </w:r>
      <w:r>
        <w:t>задач</w:t>
      </w:r>
      <w:r>
        <w:rPr>
          <w:spacing w:val="3"/>
        </w:rPr>
        <w:t xml:space="preserve"> </w:t>
      </w:r>
      <w:r>
        <w:t>оздоровительно-pea-</w:t>
      </w:r>
      <w:r>
        <w:rPr>
          <w:spacing w:val="-52"/>
        </w:rPr>
        <w:t xml:space="preserve"> </w:t>
      </w:r>
      <w:r>
        <w:t>билитационного</w:t>
      </w:r>
      <w:r>
        <w:rPr>
          <w:spacing w:val="10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рекреационного</w:t>
      </w:r>
      <w:r>
        <w:rPr>
          <w:spacing w:val="9"/>
        </w:rPr>
        <w:t xml:space="preserve"> </w:t>
      </w:r>
      <w:r>
        <w:t>характера.</w:t>
      </w:r>
      <w:r>
        <w:rPr>
          <w:spacing w:val="6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ним</w:t>
      </w:r>
      <w:r>
        <w:rPr>
          <w:spacing w:val="11"/>
        </w:rPr>
        <w:t xml:space="preserve"> </w:t>
      </w:r>
      <w:r>
        <w:t>можно</w:t>
      </w:r>
      <w:r>
        <w:rPr>
          <w:spacing w:val="1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аэробикой,</w:t>
      </w:r>
      <w:r>
        <w:rPr>
          <w:spacing w:val="1"/>
        </w:rPr>
        <w:t xml:space="preserve"> </w:t>
      </w:r>
      <w:r>
        <w:t>шейпингом,</w:t>
      </w:r>
      <w:r>
        <w:rPr>
          <w:spacing w:val="1"/>
        </w:rPr>
        <w:t xml:space="preserve"> </w:t>
      </w:r>
      <w:r>
        <w:t>калланетикой,</w:t>
      </w:r>
      <w:r>
        <w:rPr>
          <w:spacing w:val="1"/>
        </w:rPr>
        <w:t xml:space="preserve"> </w:t>
      </w:r>
      <w:r>
        <w:t>ушу,</w:t>
      </w:r>
      <w:r>
        <w:rPr>
          <w:spacing w:val="1"/>
        </w:rPr>
        <w:t xml:space="preserve"> </w:t>
      </w:r>
      <w:r>
        <w:t>тур</w:t>
      </w:r>
      <w:r>
        <w:rPr>
          <w:spacing w:val="1"/>
        </w:rPr>
        <w:t xml:space="preserve"> </w:t>
      </w:r>
      <w:r>
        <w:t>походы,</w:t>
      </w:r>
      <w:r>
        <w:rPr>
          <w:spacing w:val="12"/>
        </w:rPr>
        <w:t xml:space="preserve"> </w:t>
      </w:r>
      <w:r>
        <w:t>ходьбу</w:t>
      </w:r>
      <w:r>
        <w:rPr>
          <w:spacing w:val="11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лыжах,</w:t>
      </w:r>
      <w:r>
        <w:rPr>
          <w:spacing w:val="13"/>
        </w:rPr>
        <w:t xml:space="preserve"> </w:t>
      </w:r>
      <w:r>
        <w:t>массовые</w:t>
      </w:r>
      <w:r>
        <w:rPr>
          <w:spacing w:val="14"/>
        </w:rPr>
        <w:t xml:space="preserve"> </w:t>
      </w:r>
      <w:r>
        <w:t>игры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т.п.</w:t>
      </w:r>
      <w:r>
        <w:rPr>
          <w:spacing w:val="16"/>
        </w:rPr>
        <w:t xml:space="preserve"> </w:t>
      </w:r>
      <w:r>
        <w:t>Основные</w:t>
      </w:r>
      <w:r>
        <w:rPr>
          <w:spacing w:val="13"/>
        </w:rPr>
        <w:t xml:space="preserve"> </w:t>
      </w:r>
      <w:r>
        <w:t>харак</w:t>
      </w:r>
      <w:r>
        <w:rPr>
          <w:spacing w:val="1"/>
        </w:rPr>
        <w:t xml:space="preserve"> </w:t>
      </w:r>
      <w:r>
        <w:t>терные</w:t>
      </w:r>
      <w:r>
        <w:rPr>
          <w:spacing w:val="12"/>
        </w:rPr>
        <w:t xml:space="preserve"> </w:t>
      </w:r>
      <w:r>
        <w:t>черты</w:t>
      </w:r>
      <w:r>
        <w:rPr>
          <w:spacing w:val="12"/>
        </w:rPr>
        <w:t xml:space="preserve"> </w:t>
      </w:r>
      <w:r>
        <w:t>этих</w:t>
      </w:r>
      <w:r>
        <w:rPr>
          <w:spacing w:val="9"/>
        </w:rPr>
        <w:t xml:space="preserve"> </w:t>
      </w:r>
      <w:r>
        <w:t>занятий:</w:t>
      </w:r>
      <w:r>
        <w:rPr>
          <w:spacing w:val="13"/>
        </w:rPr>
        <w:t xml:space="preserve"> </w:t>
      </w:r>
      <w:r>
        <w:t>умеренность</w:t>
      </w:r>
      <w:r>
        <w:rPr>
          <w:spacing w:val="9"/>
        </w:rPr>
        <w:t xml:space="preserve"> </w:t>
      </w:r>
      <w:r>
        <w:t>нагрузки</w:t>
      </w:r>
      <w:r>
        <w:rPr>
          <w:spacing w:val="10"/>
        </w:rPr>
        <w:t xml:space="preserve"> </w:t>
      </w:r>
      <w:r>
        <w:t>без</w:t>
      </w:r>
      <w:r>
        <w:rPr>
          <w:spacing w:val="8"/>
        </w:rPr>
        <w:t xml:space="preserve"> </w:t>
      </w:r>
      <w:r>
        <w:t>кумулятив</w:t>
      </w:r>
      <w:r>
        <w:rPr>
          <w:spacing w:val="1"/>
        </w:rPr>
        <w:t xml:space="preserve"> </w:t>
      </w:r>
      <w:r>
        <w:t>ного</w:t>
      </w:r>
      <w:r>
        <w:rPr>
          <w:spacing w:val="8"/>
        </w:rPr>
        <w:t xml:space="preserve"> </w:t>
      </w:r>
      <w:r>
        <w:t>утомления;</w:t>
      </w:r>
      <w:r>
        <w:rPr>
          <w:spacing w:val="1"/>
        </w:rPr>
        <w:t xml:space="preserve"> </w:t>
      </w:r>
      <w:r>
        <w:t>отсутствие</w:t>
      </w:r>
      <w:r>
        <w:rPr>
          <w:spacing w:val="53"/>
        </w:rPr>
        <w:t xml:space="preserve"> </w:t>
      </w:r>
      <w:r>
        <w:t>жесткой</w:t>
      </w:r>
      <w:r>
        <w:rPr>
          <w:spacing w:val="52"/>
        </w:rPr>
        <w:t xml:space="preserve"> </w:t>
      </w:r>
      <w:r>
        <w:t>регламентации;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варьирование</w:t>
      </w:r>
      <w:r>
        <w:rPr>
          <w:spacing w:val="7"/>
        </w:rPr>
        <w:t xml:space="preserve"> </w:t>
      </w:r>
      <w:r>
        <w:t>поведения.</w:t>
      </w:r>
    </w:p>
    <w:p w14:paraId="4509F138" w14:textId="77777777" w:rsidR="00F26240" w:rsidRDefault="005E36BC">
      <w:pPr>
        <w:spacing w:line="210" w:lineRule="exact"/>
        <w:ind w:left="2742"/>
      </w:pPr>
      <w:r>
        <w:t>К</w:t>
      </w:r>
      <w:r>
        <w:rPr>
          <w:spacing w:val="3"/>
        </w:rPr>
        <w:t xml:space="preserve"> </w:t>
      </w:r>
      <w:r>
        <w:rPr>
          <w:i/>
        </w:rPr>
        <w:t>соревновательным</w:t>
      </w:r>
      <w:r>
        <w:rPr>
          <w:i/>
          <w:spacing w:val="6"/>
        </w:rPr>
        <w:t xml:space="preserve"> </w:t>
      </w:r>
      <w:r>
        <w:rPr>
          <w:i/>
        </w:rPr>
        <w:t>формам</w:t>
      </w:r>
      <w:r>
        <w:rPr>
          <w:i/>
          <w:spacing w:val="8"/>
        </w:rPr>
        <w:t xml:space="preserve"> </w:t>
      </w:r>
      <w:r>
        <w:t>организации</w:t>
      </w:r>
      <w:r>
        <w:rPr>
          <w:spacing w:val="6"/>
        </w:rPr>
        <w:t xml:space="preserve"> </w:t>
      </w:r>
      <w:r>
        <w:t>занятий</w:t>
      </w:r>
      <w:r>
        <w:rPr>
          <w:spacing w:val="5"/>
        </w:rPr>
        <w:t xml:space="preserve"> </w:t>
      </w:r>
      <w:r>
        <w:t>относятся:</w:t>
      </w:r>
    </w:p>
    <w:p w14:paraId="2977DE11" w14:textId="77777777" w:rsidR="00F26240" w:rsidRDefault="005E36BC">
      <w:pPr>
        <w:pStyle w:val="a4"/>
        <w:numPr>
          <w:ilvl w:val="0"/>
          <w:numId w:val="200"/>
        </w:numPr>
        <w:tabs>
          <w:tab w:val="left" w:pos="2966"/>
        </w:tabs>
        <w:spacing w:before="12" w:line="204" w:lineRule="auto"/>
        <w:ind w:right="2860" w:firstLine="288"/>
      </w:pPr>
      <w:r>
        <w:t>собственно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предполагающие</w:t>
      </w:r>
      <w:r>
        <w:rPr>
          <w:spacing w:val="1"/>
        </w:rPr>
        <w:t xml:space="preserve"> </w:t>
      </w:r>
      <w:r>
        <w:t>максимальную</w:t>
      </w:r>
      <w:r>
        <w:rPr>
          <w:spacing w:val="5"/>
        </w:rPr>
        <w:t xml:space="preserve"> </w:t>
      </w:r>
      <w:r>
        <w:t>реализацию</w:t>
      </w:r>
      <w:r>
        <w:rPr>
          <w:spacing w:val="6"/>
        </w:rPr>
        <w:t xml:space="preserve"> </w:t>
      </w:r>
      <w:r>
        <w:t>возмо</w:t>
      </w:r>
      <w:r>
        <w:t>жностей</w:t>
      </w:r>
      <w:r>
        <w:rPr>
          <w:spacing w:val="7"/>
        </w:rPr>
        <w:t xml:space="preserve"> </w:t>
      </w:r>
      <w:r>
        <w:t>занимающихся.</w:t>
      </w:r>
      <w:r>
        <w:rPr>
          <w:spacing w:val="5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них</w:t>
      </w:r>
      <w:r>
        <w:rPr>
          <w:spacing w:val="-52"/>
        </w:rPr>
        <w:t xml:space="preserve"> </w:t>
      </w:r>
      <w:r>
        <w:t>присущи:</w:t>
      </w:r>
      <w:r>
        <w:rPr>
          <w:spacing w:val="14"/>
        </w:rPr>
        <w:t xml:space="preserve"> </w:t>
      </w:r>
      <w:r>
        <w:t>четкая</w:t>
      </w:r>
      <w:r>
        <w:rPr>
          <w:spacing w:val="7"/>
        </w:rPr>
        <w:t xml:space="preserve"> </w:t>
      </w:r>
      <w:r>
        <w:t>регламентация</w:t>
      </w:r>
      <w:r>
        <w:rPr>
          <w:spacing w:val="11"/>
        </w:rPr>
        <w:t xml:space="preserve"> </w:t>
      </w:r>
      <w:r>
        <w:t>предмета,</w:t>
      </w:r>
      <w:r>
        <w:rPr>
          <w:spacing w:val="9"/>
        </w:rPr>
        <w:t xml:space="preserve"> </w:t>
      </w:r>
      <w:r>
        <w:t>способов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состязаний</w:t>
      </w:r>
      <w:r>
        <w:rPr>
          <w:spacing w:val="1"/>
        </w:rPr>
        <w:t xml:space="preserve"> </w:t>
      </w:r>
      <w:r>
        <w:t>официальными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порядка</w:t>
      </w:r>
      <w:r>
        <w:rPr>
          <w:spacing w:val="-52"/>
        </w:rPr>
        <w:t xml:space="preserve"> </w:t>
      </w:r>
      <w:r>
        <w:t>состязаний,</w:t>
      </w:r>
      <w:r>
        <w:rPr>
          <w:spacing w:val="11"/>
        </w:rPr>
        <w:t xml:space="preserve"> </w:t>
      </w:r>
      <w:r>
        <w:t>наличие</w:t>
      </w:r>
      <w:r>
        <w:rPr>
          <w:spacing w:val="11"/>
        </w:rPr>
        <w:t xml:space="preserve"> </w:t>
      </w:r>
      <w:r>
        <w:t>судейства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др.;</w:t>
      </w:r>
    </w:p>
    <w:p w14:paraId="768EFB27" w14:textId="77777777" w:rsidR="00F26240" w:rsidRDefault="005E36BC">
      <w:pPr>
        <w:pStyle w:val="a4"/>
        <w:numPr>
          <w:ilvl w:val="0"/>
          <w:numId w:val="200"/>
        </w:numPr>
        <w:tabs>
          <w:tab w:val="left" w:pos="2966"/>
        </w:tabs>
        <w:spacing w:before="8" w:line="206" w:lineRule="auto"/>
        <w:ind w:right="2922" w:firstLine="288"/>
      </w:pPr>
      <w:r>
        <w:t>соревновательные</w:t>
      </w:r>
      <w:r>
        <w:rPr>
          <w:spacing w:val="36"/>
        </w:rPr>
        <w:t xml:space="preserve"> </w:t>
      </w:r>
      <w:r>
        <w:t>формы</w:t>
      </w:r>
      <w:r>
        <w:rPr>
          <w:spacing w:val="43"/>
        </w:rPr>
        <w:t xml:space="preserve"> </w:t>
      </w:r>
      <w:r>
        <w:t>занятий</w:t>
      </w:r>
      <w:r>
        <w:rPr>
          <w:spacing w:val="39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контрольные</w:t>
      </w:r>
      <w:r>
        <w:rPr>
          <w:spacing w:val="-52"/>
        </w:rPr>
        <w:t xml:space="preserve"> </w:t>
      </w:r>
      <w:r>
        <w:t>уроки,</w:t>
      </w:r>
      <w:r>
        <w:rPr>
          <w:spacing w:val="35"/>
        </w:rPr>
        <w:t xml:space="preserve"> </w:t>
      </w:r>
      <w:r>
        <w:t>зачеты,</w:t>
      </w:r>
      <w:r>
        <w:rPr>
          <w:spacing w:val="35"/>
        </w:rPr>
        <w:t xml:space="preserve"> </w:t>
      </w:r>
      <w:r>
        <w:t>сдача</w:t>
      </w:r>
      <w:r>
        <w:rPr>
          <w:spacing w:val="37"/>
        </w:rPr>
        <w:t xml:space="preserve"> </w:t>
      </w:r>
      <w:r>
        <w:t>нормативов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др.).</w:t>
      </w:r>
      <w:r>
        <w:rPr>
          <w:spacing w:val="35"/>
        </w:rPr>
        <w:t xml:space="preserve"> </w:t>
      </w:r>
      <w:r>
        <w:t>Здесь</w:t>
      </w:r>
      <w:r>
        <w:rPr>
          <w:spacing w:val="36"/>
        </w:rPr>
        <w:t xml:space="preserve"> </w:t>
      </w:r>
      <w:r>
        <w:t>признаки,</w:t>
      </w:r>
      <w:r>
        <w:rPr>
          <w:spacing w:val="35"/>
        </w:rPr>
        <w:t xml:space="preserve"> </w:t>
      </w:r>
      <w:r>
        <w:t>прису</w:t>
      </w:r>
      <w:r>
        <w:rPr>
          <w:spacing w:val="1"/>
        </w:rPr>
        <w:t xml:space="preserve"> </w:t>
      </w:r>
      <w:r>
        <w:t>щие</w:t>
      </w:r>
      <w:r>
        <w:rPr>
          <w:spacing w:val="15"/>
        </w:rPr>
        <w:t xml:space="preserve"> </w:t>
      </w:r>
      <w:r>
        <w:t>спорту,</w:t>
      </w:r>
      <w:r>
        <w:rPr>
          <w:spacing w:val="15"/>
        </w:rPr>
        <w:t xml:space="preserve"> </w:t>
      </w:r>
      <w:r>
        <w:t>частично</w:t>
      </w:r>
      <w:r>
        <w:rPr>
          <w:spacing w:val="15"/>
        </w:rPr>
        <w:t xml:space="preserve"> </w:t>
      </w:r>
      <w:r>
        <w:t>отсутствуют</w:t>
      </w:r>
      <w:r>
        <w:rPr>
          <w:spacing w:val="14"/>
        </w:rPr>
        <w:t xml:space="preserve"> </w:t>
      </w:r>
      <w:r>
        <w:t>либо</w:t>
      </w:r>
      <w:r>
        <w:rPr>
          <w:spacing w:val="15"/>
        </w:rPr>
        <w:t xml:space="preserve"> </w:t>
      </w:r>
      <w:r>
        <w:t>менее</w:t>
      </w:r>
      <w:r>
        <w:rPr>
          <w:spacing w:val="15"/>
        </w:rPr>
        <w:t xml:space="preserve"> </w:t>
      </w:r>
      <w:r>
        <w:t>выражены.</w:t>
      </w:r>
    </w:p>
    <w:p w14:paraId="66460439" w14:textId="77777777" w:rsidR="00F26240" w:rsidRDefault="005E36BC">
      <w:pPr>
        <w:pStyle w:val="a3"/>
        <w:spacing w:line="204" w:lineRule="auto"/>
        <w:ind w:left="2446" w:right="2811" w:firstLine="280"/>
      </w:pPr>
      <w:r>
        <w:t>В зависимости от численного состава занимающихся физичес-</w:t>
      </w:r>
      <w:r>
        <w:rPr>
          <w:spacing w:val="1"/>
        </w:rPr>
        <w:t xml:space="preserve"> </w:t>
      </w:r>
      <w:r>
        <w:t>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формы</w:t>
      </w:r>
      <w:r>
        <w:rPr>
          <w:spacing w:val="7"/>
        </w:rPr>
        <w:t xml:space="preserve"> </w:t>
      </w:r>
      <w:r>
        <w:t>занятий.</w:t>
      </w:r>
    </w:p>
    <w:p w14:paraId="271CDEB1" w14:textId="77777777" w:rsidR="00F26240" w:rsidRDefault="005E36BC">
      <w:pPr>
        <w:pStyle w:val="a3"/>
        <w:spacing w:before="3" w:line="204" w:lineRule="auto"/>
        <w:ind w:left="2453" w:right="2820" w:firstLine="280"/>
      </w:pPr>
      <w:r>
        <w:t>Занятия неурочного типа в отличие от урочного осуществля-</w:t>
      </w:r>
      <w:r>
        <w:rPr>
          <w:spacing w:val="1"/>
        </w:rPr>
        <w:t xml:space="preserve"> </w:t>
      </w:r>
      <w:r>
        <w:t>ются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полной</w:t>
      </w:r>
      <w:r>
        <w:rPr>
          <w:spacing w:val="8"/>
        </w:rPr>
        <w:t xml:space="preserve"> </w:t>
      </w:r>
      <w:r>
        <w:t>добровольности.</w:t>
      </w:r>
    </w:p>
    <w:p w14:paraId="1997F9EE" w14:textId="77777777" w:rsidR="00F26240" w:rsidRDefault="005E36BC">
      <w:pPr>
        <w:pStyle w:val="a3"/>
        <w:spacing w:before="149"/>
        <w:ind w:right="2774"/>
        <w:jc w:val="right"/>
      </w:pPr>
      <w:r>
        <w:t>147</w:t>
      </w:r>
    </w:p>
    <w:p w14:paraId="765BD9D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CC086F6" w14:textId="77777777" w:rsidR="00F26240" w:rsidRDefault="005E36BC">
      <w:pPr>
        <w:pStyle w:val="a3"/>
        <w:spacing w:before="96" w:line="199" w:lineRule="auto"/>
        <w:ind w:left="2571" w:right="2734" w:firstLine="280"/>
      </w:pPr>
      <w:r>
        <w:lastRenderedPageBreak/>
        <w:t>Выбор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неурочной</w:t>
      </w:r>
      <w:r>
        <w:rPr>
          <w:spacing w:val="55"/>
        </w:rPr>
        <w:t xml:space="preserve"> </w:t>
      </w:r>
      <w:r>
        <w:t>формы</w:t>
      </w:r>
      <w:r>
        <w:rPr>
          <w:spacing w:val="55"/>
        </w:rPr>
        <w:t xml:space="preserve"> </w:t>
      </w:r>
      <w:r>
        <w:t>занятий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значитель-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склонностями</w:t>
      </w:r>
      <w:r>
        <w:rPr>
          <w:spacing w:val="1"/>
        </w:rPr>
        <w:t xml:space="preserve"> </w:t>
      </w:r>
      <w:r>
        <w:t>занима-</w:t>
      </w:r>
      <w:r>
        <w:rPr>
          <w:spacing w:val="1"/>
        </w:rPr>
        <w:t xml:space="preserve"> </w:t>
      </w:r>
      <w:r>
        <w:t>ющихся.</w:t>
      </w:r>
    </w:p>
    <w:p w14:paraId="41066967" w14:textId="77777777" w:rsidR="00F26240" w:rsidRDefault="00F26240">
      <w:pPr>
        <w:pStyle w:val="a3"/>
        <w:jc w:val="left"/>
        <w:rPr>
          <w:sz w:val="24"/>
        </w:rPr>
      </w:pPr>
    </w:p>
    <w:p w14:paraId="2E066CAF" w14:textId="77777777" w:rsidR="00F26240" w:rsidRDefault="005E36BC">
      <w:pPr>
        <w:pStyle w:val="6"/>
        <w:spacing w:before="150" w:line="230" w:lineRule="auto"/>
        <w:ind w:left="3580" w:right="3199" w:hanging="476"/>
      </w:pPr>
      <w:r>
        <w:t>Глава</w:t>
      </w:r>
      <w:r>
        <w:rPr>
          <w:spacing w:val="13"/>
        </w:rPr>
        <w:t xml:space="preserve"> </w:t>
      </w:r>
      <w:r>
        <w:t>9.</w:t>
      </w:r>
      <w:r>
        <w:rPr>
          <w:spacing w:val="16"/>
        </w:rPr>
        <w:t xml:space="preserve"> </w:t>
      </w:r>
      <w:r>
        <w:t>ПЛАНИРОВАНИЕ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КОНТРОЛЬ</w:t>
      </w:r>
      <w:r>
        <w:rPr>
          <w:spacing w:val="-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ФИЗИЧЕСКОМ</w:t>
      </w:r>
      <w:r>
        <w:rPr>
          <w:spacing w:val="67"/>
        </w:rPr>
        <w:t xml:space="preserve"> </w:t>
      </w:r>
      <w:r>
        <w:t>ВОСПИТАНИИ</w:t>
      </w:r>
    </w:p>
    <w:p w14:paraId="47844E5D" w14:textId="77777777" w:rsidR="00F26240" w:rsidRDefault="00F26240">
      <w:pPr>
        <w:pStyle w:val="a3"/>
        <w:spacing w:before="5"/>
        <w:jc w:val="left"/>
        <w:rPr>
          <w:sz w:val="26"/>
        </w:rPr>
      </w:pPr>
    </w:p>
    <w:p w14:paraId="39BF28FE" w14:textId="77777777" w:rsidR="00F26240" w:rsidRDefault="005E36BC">
      <w:pPr>
        <w:pStyle w:val="a4"/>
        <w:numPr>
          <w:ilvl w:val="1"/>
          <w:numId w:val="199"/>
        </w:numPr>
        <w:tabs>
          <w:tab w:val="left" w:pos="3650"/>
        </w:tabs>
        <w:spacing w:before="1"/>
        <w:ind w:hanging="460"/>
        <w:jc w:val="left"/>
        <w:rPr>
          <w:sz w:val="28"/>
        </w:rPr>
      </w:pPr>
      <w:r>
        <w:rPr>
          <w:spacing w:val="-6"/>
          <w:sz w:val="28"/>
        </w:rPr>
        <w:t>Планирование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физическом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воспитании</w:t>
      </w:r>
    </w:p>
    <w:p w14:paraId="75945EA1" w14:textId="77777777" w:rsidR="00F26240" w:rsidRDefault="005E36BC">
      <w:pPr>
        <w:pStyle w:val="a3"/>
        <w:spacing w:before="240" w:line="206" w:lineRule="auto"/>
        <w:ind w:left="2564" w:right="2711" w:firstLine="280"/>
      </w:pPr>
      <w:bookmarkStart w:id="19" w:name="_Hlk179452335"/>
      <w:r>
        <w:t>Планирование физического воспитания — это предварительная</w:t>
      </w:r>
      <w:r>
        <w:rPr>
          <w:spacing w:val="1"/>
        </w:rPr>
        <w:t xml:space="preserve"> </w:t>
      </w:r>
      <w:r>
        <w:t>разработка и определение на предстоящую деятельность целевых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методики,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 учебно-воспитательного процесса с конкретным контин-</w:t>
      </w:r>
      <w:r>
        <w:rPr>
          <w:spacing w:val="1"/>
        </w:rPr>
        <w:t xml:space="preserve"> </w:t>
      </w:r>
      <w:r>
        <w:t>гентом</w:t>
      </w:r>
      <w:r>
        <w:rPr>
          <w:spacing w:val="4"/>
        </w:rPr>
        <w:t xml:space="preserve"> </w:t>
      </w:r>
      <w:r>
        <w:t>занимающихся.</w:t>
      </w:r>
    </w:p>
    <w:p w14:paraId="57FF35D5" w14:textId="77777777" w:rsidR="00F26240" w:rsidRDefault="005E36BC">
      <w:pPr>
        <w:pStyle w:val="a3"/>
        <w:spacing w:line="204" w:lineRule="auto"/>
        <w:ind w:left="2571" w:right="2740" w:firstLine="280"/>
      </w:pPr>
      <w:r>
        <w:t>По</w:t>
      </w:r>
      <w:r>
        <w:rPr>
          <w:spacing w:val="1"/>
        </w:rPr>
        <w:t xml:space="preserve"> </w:t>
      </w:r>
      <w:r>
        <w:t>срокам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виды:</w:t>
      </w:r>
      <w:r>
        <w:rPr>
          <w:spacing w:val="1"/>
        </w:rPr>
        <w:t xml:space="preserve"> </w:t>
      </w:r>
      <w:r>
        <w:t>перспективное,</w:t>
      </w:r>
      <w:r>
        <w:rPr>
          <w:spacing w:val="19"/>
        </w:rPr>
        <w:t xml:space="preserve"> </w:t>
      </w:r>
      <w:r>
        <w:t>текущее</w:t>
      </w:r>
      <w:r>
        <w:rPr>
          <w:spacing w:val="17"/>
        </w:rPr>
        <w:t xml:space="preserve"> </w:t>
      </w:r>
      <w:r>
        <w:t>(этапное)</w:t>
      </w:r>
      <w:r>
        <w:rPr>
          <w:spacing w:val="20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оперативное.</w:t>
      </w:r>
    </w:p>
    <w:p w14:paraId="74C10338" w14:textId="77777777" w:rsidR="00F26240" w:rsidRDefault="005E36BC">
      <w:pPr>
        <w:pStyle w:val="a3"/>
        <w:spacing w:line="204" w:lineRule="auto"/>
        <w:ind w:left="2557" w:right="2710" w:firstLine="295"/>
      </w:pPr>
      <w:r>
        <w:rPr>
          <w:i/>
        </w:rPr>
        <w:t xml:space="preserve">Перспективное планирование </w:t>
      </w:r>
      <w:r>
        <w:t>— это планирование на длитель-</w:t>
      </w:r>
      <w:r>
        <w:rPr>
          <w:spacing w:val="1"/>
        </w:rPr>
        <w:t xml:space="preserve"> </w:t>
      </w:r>
      <w:r>
        <w:t>н</w:t>
      </w:r>
      <w:r>
        <w:t>ый срок (например,</w:t>
      </w:r>
      <w:r>
        <w:rPr>
          <w:spacing w:val="55"/>
        </w:rPr>
        <w:t xml:space="preserve"> </w:t>
      </w:r>
      <w:r>
        <w:t>в общеобразовательной школе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несколь-</w:t>
      </w:r>
      <w:r>
        <w:rPr>
          <w:spacing w:val="1"/>
        </w:rPr>
        <w:t xml:space="preserve"> </w:t>
      </w:r>
      <w:r>
        <w:t>ко лет с распределением программного материала по годам обу-</w:t>
      </w:r>
      <w:r>
        <w:rPr>
          <w:spacing w:val="1"/>
        </w:rPr>
        <w:t xml:space="preserve"> </w:t>
      </w:r>
      <w:r>
        <w:t>чения).</w:t>
      </w:r>
    </w:p>
    <w:p w14:paraId="2BA56931" w14:textId="77777777" w:rsidR="00F26240" w:rsidRDefault="005E36BC">
      <w:pPr>
        <w:pStyle w:val="a3"/>
        <w:spacing w:before="3" w:line="204" w:lineRule="auto"/>
        <w:ind w:left="2557" w:right="2712" w:firstLine="316"/>
      </w:pPr>
      <w:r>
        <w:rPr>
          <w:i/>
        </w:rPr>
        <w:t xml:space="preserve">Текущее планирование </w:t>
      </w:r>
      <w:r>
        <w:t>охватывает этапы работы (например, в</w:t>
      </w:r>
      <w:r>
        <w:rPr>
          <w:spacing w:val="1"/>
        </w:rPr>
        <w:t xml:space="preserve"> </w:t>
      </w:r>
      <w:r>
        <w:t>общеобразовательной школе — это планирование на учебную чет-</w:t>
      </w:r>
      <w:r>
        <w:rPr>
          <w:spacing w:val="1"/>
        </w:rPr>
        <w:t xml:space="preserve"> </w:t>
      </w:r>
      <w:r>
        <w:t>верть).</w:t>
      </w:r>
    </w:p>
    <w:p w14:paraId="03C13B5F" w14:textId="77777777" w:rsidR="00F26240" w:rsidRDefault="005E36BC">
      <w:pPr>
        <w:spacing w:before="3" w:line="204" w:lineRule="auto"/>
        <w:ind w:left="2557" w:right="2720" w:firstLine="309"/>
        <w:jc w:val="both"/>
      </w:pPr>
      <w:r>
        <w:rPr>
          <w:i/>
        </w:rPr>
        <w:t xml:space="preserve">Оперативное планирование </w:t>
      </w:r>
      <w:r>
        <w:t>осуществляется на ближайшее вре-</w:t>
      </w:r>
      <w:r>
        <w:rPr>
          <w:spacing w:val="1"/>
        </w:rPr>
        <w:t xml:space="preserve"> </w:t>
      </w:r>
      <w:r>
        <w:t>мя</w:t>
      </w:r>
      <w:r>
        <w:rPr>
          <w:spacing w:val="9"/>
        </w:rPr>
        <w:t xml:space="preserve"> </w:t>
      </w:r>
      <w:r>
        <w:t>(на</w:t>
      </w:r>
      <w:r>
        <w:rPr>
          <w:spacing w:val="10"/>
        </w:rPr>
        <w:t xml:space="preserve"> </w:t>
      </w:r>
      <w:r>
        <w:t>предстоящее</w:t>
      </w:r>
      <w:r>
        <w:rPr>
          <w:spacing w:val="11"/>
        </w:rPr>
        <w:t xml:space="preserve"> </w:t>
      </w:r>
      <w:r>
        <w:t>занятие).</w:t>
      </w:r>
    </w:p>
    <w:p w14:paraId="270F5254" w14:textId="77777777" w:rsidR="00F26240" w:rsidRDefault="005E36BC">
      <w:pPr>
        <w:pStyle w:val="a3"/>
        <w:spacing w:before="2" w:line="204" w:lineRule="auto"/>
        <w:ind w:left="2557" w:right="2708" w:firstLine="295"/>
      </w:pPr>
      <w:r>
        <w:rPr>
          <w:spacing w:val="-1"/>
        </w:rPr>
        <w:t>Планирование</w:t>
      </w:r>
      <w:r>
        <w:rPr>
          <w:spacing w:val="-9"/>
        </w:rPr>
        <w:t xml:space="preserve"> </w:t>
      </w:r>
      <w:r>
        <w:rPr>
          <w:spacing w:val="-1"/>
        </w:rPr>
        <w:t>требует</w:t>
      </w:r>
      <w:r>
        <w:rPr>
          <w:spacing w:val="-10"/>
        </w:rPr>
        <w:t xml:space="preserve"> </w:t>
      </w:r>
      <w:r>
        <w:rPr>
          <w:spacing w:val="-1"/>
        </w:rPr>
        <w:t>глубоких</w:t>
      </w:r>
      <w:r>
        <w:rPr>
          <w:spacing w:val="-9"/>
        </w:rPr>
        <w:t xml:space="preserve"> </w:t>
      </w:r>
      <w:r>
        <w:rPr>
          <w:spacing w:val="-1"/>
        </w:rPr>
        <w:t>разносторонних</w:t>
      </w:r>
      <w:r>
        <w:rPr>
          <w:spacing w:val="-9"/>
        </w:rPr>
        <w:t xml:space="preserve"> </w:t>
      </w:r>
      <w:r>
        <w:t>профессиональ-</w:t>
      </w:r>
      <w:r>
        <w:rPr>
          <w:spacing w:val="-52"/>
        </w:rPr>
        <w:t xml:space="preserve"> </w:t>
      </w:r>
      <w:r>
        <w:t xml:space="preserve">ных знаний </w:t>
      </w:r>
      <w:r>
        <w:rPr>
          <w:i/>
        </w:rPr>
        <w:t xml:space="preserve">и </w:t>
      </w:r>
      <w:r>
        <w:t>практического опыта, всегда предполагает творчес-</w:t>
      </w:r>
      <w:r>
        <w:rPr>
          <w:spacing w:val="1"/>
        </w:rPr>
        <w:t xml:space="preserve"> </w:t>
      </w:r>
      <w:r>
        <w:t>кий</w:t>
      </w:r>
      <w:r>
        <w:t xml:space="preserve"> подход, так как оно не определяется жесткими рамками ме-</w:t>
      </w:r>
      <w:r>
        <w:rPr>
          <w:spacing w:val="1"/>
        </w:rPr>
        <w:t xml:space="preserve"> </w:t>
      </w:r>
      <w:r>
        <w:t>тодических</w:t>
      </w:r>
      <w:r>
        <w:rPr>
          <w:spacing w:val="4"/>
        </w:rPr>
        <w:t xml:space="preserve"> </w:t>
      </w:r>
      <w:r>
        <w:t>предписаний.</w:t>
      </w:r>
    </w:p>
    <w:bookmarkEnd w:id="19"/>
    <w:p w14:paraId="11D61771" w14:textId="77777777" w:rsidR="00F26240" w:rsidRDefault="005E36BC">
      <w:pPr>
        <w:pStyle w:val="a3"/>
        <w:spacing w:line="208" w:lineRule="exact"/>
        <w:ind w:left="2838"/>
      </w:pP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планированию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физическом</w:t>
      </w:r>
      <w:r>
        <w:rPr>
          <w:spacing w:val="-11"/>
        </w:rPr>
        <w:t xml:space="preserve"> </w:t>
      </w:r>
      <w:r>
        <w:t>воспитании</w:t>
      </w:r>
    </w:p>
    <w:p w14:paraId="5D4E02FF" w14:textId="77777777" w:rsidR="00F26240" w:rsidRDefault="005E36BC">
      <w:pPr>
        <w:pStyle w:val="a4"/>
        <w:numPr>
          <w:ilvl w:val="1"/>
          <w:numId w:val="200"/>
        </w:numPr>
        <w:tabs>
          <w:tab w:val="left" w:pos="3093"/>
        </w:tabs>
        <w:spacing w:before="12" w:line="204" w:lineRule="auto"/>
        <w:ind w:right="2700" w:firstLine="309"/>
        <w:jc w:val="both"/>
      </w:pPr>
      <w:r>
        <w:rPr>
          <w:i/>
          <w:spacing w:val="-2"/>
        </w:rPr>
        <w:t>Целевая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направленность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педагогического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процесса.</w:t>
      </w:r>
      <w:r>
        <w:rPr>
          <w:i/>
          <w:spacing w:val="-7"/>
        </w:rPr>
        <w:t xml:space="preserve"> </w:t>
      </w:r>
      <w:r>
        <w:rPr>
          <w:spacing w:val="-1"/>
        </w:rPr>
        <w:t>Заключает-</w:t>
      </w:r>
      <w:r>
        <w:rPr>
          <w:spacing w:val="-53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требовании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конечной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</w:t>
      </w:r>
      <w:r>
        <w:t>нении</w:t>
      </w:r>
      <w:r>
        <w:rPr>
          <w:spacing w:val="1"/>
        </w:rPr>
        <w:t xml:space="preserve"> </w:t>
      </w:r>
      <w:r>
        <w:t>(подборе)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цели.</w:t>
      </w:r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говоря,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методического арсенала преподавателя (тренера) использовать то,</w:t>
      </w:r>
      <w:r>
        <w:rPr>
          <w:spacing w:val="1"/>
        </w:rPr>
        <w:t xml:space="preserve"> </w:t>
      </w:r>
      <w:r>
        <w:t>что</w:t>
      </w:r>
      <w:r>
        <w:rPr>
          <w:spacing w:val="10"/>
        </w:rPr>
        <w:t xml:space="preserve"> </w:t>
      </w:r>
      <w:r>
        <w:t>непосредственно</w:t>
      </w:r>
      <w:r>
        <w:rPr>
          <w:spacing w:val="10"/>
        </w:rPr>
        <w:t xml:space="preserve"> </w:t>
      </w:r>
      <w:r>
        <w:t>служит</w:t>
      </w:r>
      <w:r>
        <w:rPr>
          <w:spacing w:val="12"/>
        </w:rPr>
        <w:t xml:space="preserve"> </w:t>
      </w:r>
      <w:r>
        <w:t>реализации</w:t>
      </w:r>
      <w:r>
        <w:rPr>
          <w:spacing w:val="9"/>
        </w:rPr>
        <w:t xml:space="preserve"> </w:t>
      </w:r>
      <w:r>
        <w:t>цели.</w:t>
      </w:r>
    </w:p>
    <w:p w14:paraId="14D5CC47" w14:textId="77777777" w:rsidR="00F26240" w:rsidRDefault="005E36BC">
      <w:pPr>
        <w:pStyle w:val="a3"/>
        <w:spacing w:before="6" w:line="204" w:lineRule="auto"/>
        <w:ind w:left="2542" w:right="2703" w:firstLine="302"/>
      </w:pPr>
      <w:r>
        <w:t>Намеченная цель должна быть реальной. Поэтому преподавате-</w:t>
      </w:r>
      <w:r>
        <w:rPr>
          <w:spacing w:val="1"/>
        </w:rPr>
        <w:t xml:space="preserve"> </w:t>
      </w:r>
      <w:r>
        <w:t>лю (тренеру) необходимо трезво оценить возможности ее дости-</w:t>
      </w:r>
      <w:r>
        <w:rPr>
          <w:spacing w:val="1"/>
        </w:rPr>
        <w:t xml:space="preserve"> </w:t>
      </w:r>
      <w:r>
        <w:t>жения</w:t>
      </w:r>
      <w:r>
        <w:rPr>
          <w:spacing w:val="1"/>
        </w:rPr>
        <w:t xml:space="preserve"> </w:t>
      </w:r>
      <w:r>
        <w:t>(подготовленность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затраты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вре-</w:t>
      </w:r>
      <w:r>
        <w:rPr>
          <w:spacing w:val="1"/>
        </w:rPr>
        <w:t xml:space="preserve"> </w:t>
      </w:r>
      <w:r>
        <w:t>мени,</w:t>
      </w:r>
      <w:r>
        <w:rPr>
          <w:spacing w:val="20"/>
        </w:rPr>
        <w:t xml:space="preserve"> </w:t>
      </w:r>
      <w:r>
        <w:t>наличие</w:t>
      </w:r>
      <w:r>
        <w:rPr>
          <w:spacing w:val="21"/>
        </w:rPr>
        <w:t xml:space="preserve"> </w:t>
      </w:r>
      <w:r>
        <w:t>материально-технической</w:t>
      </w:r>
      <w:r>
        <w:rPr>
          <w:spacing w:val="21"/>
        </w:rPr>
        <w:t xml:space="preserve"> </w:t>
      </w:r>
      <w:r>
        <w:t>базы</w:t>
      </w:r>
      <w:r>
        <w:rPr>
          <w:spacing w:val="2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пр.).</w:t>
      </w:r>
    </w:p>
    <w:p w14:paraId="690A78E3" w14:textId="77777777" w:rsidR="00F26240" w:rsidRDefault="005E36BC">
      <w:pPr>
        <w:pStyle w:val="a3"/>
        <w:spacing w:before="7" w:line="206" w:lineRule="auto"/>
        <w:ind w:left="2550" w:right="2698" w:firstLine="288"/>
      </w:pPr>
      <w:r>
        <w:t>Основой для разработки це</w:t>
      </w:r>
      <w:r>
        <w:t>левых установок служат программ-</w:t>
      </w:r>
      <w:r>
        <w:rPr>
          <w:spacing w:val="1"/>
        </w:rPr>
        <w:t xml:space="preserve"> </w:t>
      </w:r>
      <w:r>
        <w:t>но-нормативные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(разрядные нормы и требования спортивной классификации, тре-</w:t>
      </w:r>
      <w:r>
        <w:rPr>
          <w:spacing w:val="1"/>
        </w:rPr>
        <w:t xml:space="preserve"> </w:t>
      </w:r>
      <w:r>
        <w:t>бования</w:t>
      </w:r>
      <w:r>
        <w:rPr>
          <w:spacing w:val="22"/>
        </w:rPr>
        <w:t xml:space="preserve"> </w:t>
      </w:r>
      <w:r>
        <w:t>государственных</w:t>
      </w:r>
      <w:r>
        <w:rPr>
          <w:spacing w:val="19"/>
        </w:rPr>
        <w:t xml:space="preserve"> </w:t>
      </w:r>
      <w:r>
        <w:t>программ</w:t>
      </w:r>
      <w:r>
        <w:rPr>
          <w:spacing w:val="22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физическому</w:t>
      </w:r>
      <w:r>
        <w:rPr>
          <w:spacing w:val="19"/>
        </w:rPr>
        <w:t xml:space="preserve"> </w:t>
      </w:r>
      <w:r>
        <w:t>воспитанию</w:t>
      </w:r>
    </w:p>
    <w:p w14:paraId="51CC860A" w14:textId="77777777" w:rsidR="00F26240" w:rsidRDefault="005E36BC">
      <w:pPr>
        <w:spacing w:before="181"/>
        <w:ind w:left="2564"/>
        <w:rPr>
          <w:i/>
        </w:rPr>
      </w:pPr>
      <w:r>
        <w:rPr>
          <w:i/>
        </w:rPr>
        <w:t>148</w:t>
      </w:r>
    </w:p>
    <w:p w14:paraId="2E3F04D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2A9E328" w14:textId="77777777" w:rsidR="00F26240" w:rsidRDefault="005E36BC">
      <w:pPr>
        <w:pStyle w:val="a3"/>
        <w:spacing w:before="95" w:line="206" w:lineRule="auto"/>
        <w:ind w:left="2382" w:right="2891"/>
      </w:pPr>
      <w:r>
        <w:lastRenderedPageBreak/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контингентов</w:t>
      </w:r>
      <w:r>
        <w:rPr>
          <w:spacing w:val="1"/>
        </w:rPr>
        <w:t xml:space="preserve"> </w:t>
      </w:r>
      <w:r>
        <w:t>на</w:t>
      </w:r>
      <w:r>
        <w:t>селения).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установлением</w:t>
      </w:r>
      <w:r>
        <w:rPr>
          <w:spacing w:val="1"/>
        </w:rPr>
        <w:t xml:space="preserve"> </w:t>
      </w:r>
      <w:r>
        <w:t>цели</w:t>
      </w:r>
      <w:r>
        <w:rPr>
          <w:spacing w:val="-52"/>
        </w:rPr>
        <w:t xml:space="preserve"> </w:t>
      </w:r>
      <w:r>
        <w:t>создается</w:t>
      </w:r>
      <w:r>
        <w:rPr>
          <w:spacing w:val="13"/>
        </w:rPr>
        <w:t xml:space="preserve"> </w:t>
      </w:r>
      <w:r>
        <w:t>конкретная</w:t>
      </w:r>
      <w:r>
        <w:rPr>
          <w:spacing w:val="19"/>
        </w:rPr>
        <w:t xml:space="preserve"> </w:t>
      </w:r>
      <w:r>
        <w:t>перспектива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педагогической</w:t>
      </w:r>
      <w:r>
        <w:rPr>
          <w:spacing w:val="19"/>
        </w:rPr>
        <w:t xml:space="preserve"> </w:t>
      </w:r>
      <w:r>
        <w:t>работе.</w:t>
      </w:r>
    </w:p>
    <w:p w14:paraId="0A7C45B5" w14:textId="77777777" w:rsidR="00F26240" w:rsidRDefault="005E36BC">
      <w:pPr>
        <w:pStyle w:val="a3"/>
        <w:spacing w:before="1" w:line="204" w:lineRule="auto"/>
        <w:ind w:left="2374" w:right="2871" w:firstLine="583"/>
      </w:pPr>
      <w:r>
        <w:t>Цель конкретизируют целой системой соподчиненных (час-</w:t>
      </w:r>
      <w:r>
        <w:rPr>
          <w:spacing w:val="1"/>
        </w:rPr>
        <w:t xml:space="preserve"> </w:t>
      </w:r>
      <w:r>
        <w:t>тных, промежуточных) педагогических задач с определением пос-</w:t>
      </w:r>
      <w:r>
        <w:rPr>
          <w:spacing w:val="1"/>
        </w:rPr>
        <w:t xml:space="preserve"> </w:t>
      </w:r>
      <w:r>
        <w:t>ледовательности</w:t>
      </w:r>
      <w:r>
        <w:t xml:space="preserve"> и сроком их реализации. Все предусматриваемые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ясно,</w:t>
      </w:r>
      <w:r>
        <w:rPr>
          <w:spacing w:val="1"/>
        </w:rPr>
        <w:t xml:space="preserve"> </w:t>
      </w:r>
      <w:r>
        <w:t>однозначно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 они легко поддавались оценке и контролю. Поэтому их кон-</w:t>
      </w:r>
      <w:r>
        <w:rPr>
          <w:spacing w:val="1"/>
        </w:rPr>
        <w:t xml:space="preserve"> </w:t>
      </w:r>
      <w:r>
        <w:t>кретизируют по возможности в количественных показателях (учеб-</w:t>
      </w:r>
      <w:r>
        <w:rPr>
          <w:spacing w:val="1"/>
        </w:rPr>
        <w:t xml:space="preserve"> </w:t>
      </w:r>
      <w:r>
        <w:t>ных нормативах, тестовы</w:t>
      </w:r>
      <w:r>
        <w:t>х результатах), позволяющих применять</w:t>
      </w:r>
      <w:r>
        <w:rPr>
          <w:spacing w:val="1"/>
        </w:rPr>
        <w:t xml:space="preserve"> </w:t>
      </w:r>
      <w:r>
        <w:t>математико-статистические методы оценки достижений (получен-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результатов).</w:t>
      </w:r>
    </w:p>
    <w:p w14:paraId="5C8AF1DD" w14:textId="77777777" w:rsidR="00F26240" w:rsidRDefault="005E36BC">
      <w:pPr>
        <w:pStyle w:val="a4"/>
        <w:numPr>
          <w:ilvl w:val="0"/>
          <w:numId w:val="218"/>
        </w:numPr>
        <w:tabs>
          <w:tab w:val="left" w:pos="2958"/>
        </w:tabs>
        <w:spacing w:line="213" w:lineRule="exact"/>
        <w:ind w:left="2958" w:hanging="296"/>
        <w:jc w:val="left"/>
        <w:rPr>
          <w:i/>
        </w:rPr>
      </w:pPr>
      <w:r>
        <w:rPr>
          <w:i/>
          <w:w w:val="95"/>
        </w:rPr>
        <w:t>Всесторонность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планирования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задач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педагогического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процесса.</w:t>
      </w:r>
    </w:p>
    <w:p w14:paraId="596DA591" w14:textId="77777777" w:rsidR="00F26240" w:rsidRDefault="005E36BC">
      <w:pPr>
        <w:pStyle w:val="a3"/>
        <w:spacing w:before="13" w:line="204" w:lineRule="auto"/>
        <w:ind w:left="2382" w:right="2867" w:firstLine="280"/>
        <w:jc w:val="left"/>
      </w:pPr>
      <w:r>
        <w:t>Требование</w:t>
      </w:r>
      <w:r>
        <w:rPr>
          <w:spacing w:val="8"/>
        </w:rPr>
        <w:t xml:space="preserve"> </w:t>
      </w:r>
      <w:r>
        <w:t>состоит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том,</w:t>
      </w:r>
      <w:r>
        <w:rPr>
          <w:spacing w:val="11"/>
        </w:rPr>
        <w:t xml:space="preserve"> </w:t>
      </w:r>
      <w:r>
        <w:t>чтобы</w:t>
      </w:r>
      <w:r>
        <w:rPr>
          <w:spacing w:val="9"/>
        </w:rPr>
        <w:t xml:space="preserve"> </w:t>
      </w:r>
      <w:r>
        <w:t>исходя</w:t>
      </w:r>
      <w:r>
        <w:rPr>
          <w:spacing w:val="8"/>
        </w:rPr>
        <w:t xml:space="preserve"> </w:t>
      </w:r>
      <w:r>
        <w:t>из</w:t>
      </w:r>
      <w:r>
        <w:rPr>
          <w:spacing w:val="10"/>
        </w:rPr>
        <w:t xml:space="preserve"> </w:t>
      </w:r>
      <w:r>
        <w:t>поставленной</w:t>
      </w:r>
      <w:r>
        <w:rPr>
          <w:spacing w:val="8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достаточно</w:t>
      </w:r>
      <w:r>
        <w:rPr>
          <w:spacing w:val="-9"/>
        </w:rPr>
        <w:t xml:space="preserve"> </w:t>
      </w:r>
      <w:r>
        <w:t>полно</w:t>
      </w:r>
      <w:r>
        <w:rPr>
          <w:spacing w:val="-7"/>
        </w:rPr>
        <w:t xml:space="preserve"> </w:t>
      </w:r>
      <w:r>
        <w:t>предусматривать</w:t>
      </w:r>
      <w:r>
        <w:rPr>
          <w:spacing w:val="-10"/>
        </w:rPr>
        <w:t xml:space="preserve"> </w:t>
      </w:r>
      <w:r>
        <w:t>образовательные,</w:t>
      </w:r>
      <w:r>
        <w:rPr>
          <w:spacing w:val="-8"/>
        </w:rPr>
        <w:t xml:space="preserve"> </w:t>
      </w:r>
      <w:r>
        <w:t>оздоровитель-</w:t>
      </w:r>
      <w:r>
        <w:rPr>
          <w:spacing w:val="-52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общевоспитательные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намечать</w:t>
      </w:r>
      <w:r>
        <w:rPr>
          <w:spacing w:val="55"/>
        </w:rPr>
        <w:t xml:space="preserve"> </w:t>
      </w:r>
      <w:r>
        <w:t>соответствующие</w:t>
      </w:r>
      <w:r>
        <w:rPr>
          <w:spacing w:val="-52"/>
        </w:rPr>
        <w:t xml:space="preserve"> </w:t>
      </w:r>
      <w:r>
        <w:t>им</w:t>
      </w:r>
      <w:r>
        <w:rPr>
          <w:spacing w:val="13"/>
        </w:rPr>
        <w:t xml:space="preserve"> </w:t>
      </w:r>
      <w:r>
        <w:t>средства,</w:t>
      </w:r>
      <w:r>
        <w:rPr>
          <w:spacing w:val="14"/>
        </w:rPr>
        <w:t xml:space="preserve"> </w:t>
      </w:r>
      <w:r>
        <w:t>методы</w:t>
      </w:r>
      <w:r>
        <w:rPr>
          <w:spacing w:val="15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формы</w:t>
      </w:r>
      <w:r>
        <w:rPr>
          <w:spacing w:val="15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занятий.</w:t>
      </w:r>
    </w:p>
    <w:p w14:paraId="5E75964C" w14:textId="77777777" w:rsidR="00F26240" w:rsidRDefault="005E36BC">
      <w:pPr>
        <w:pStyle w:val="a4"/>
        <w:numPr>
          <w:ilvl w:val="0"/>
          <w:numId w:val="218"/>
        </w:numPr>
        <w:tabs>
          <w:tab w:val="left" w:pos="2951"/>
        </w:tabs>
        <w:spacing w:before="4" w:line="204" w:lineRule="auto"/>
        <w:ind w:left="2360" w:right="2951" w:firstLine="295"/>
        <w:jc w:val="left"/>
      </w:pPr>
      <w:r>
        <w:rPr>
          <w:i/>
          <w:spacing w:val="-1"/>
        </w:rPr>
        <w:t xml:space="preserve">Учет закономерностей физического </w:t>
      </w:r>
      <w:r>
        <w:rPr>
          <w:i/>
        </w:rPr>
        <w:t xml:space="preserve">воспитания. </w:t>
      </w:r>
      <w:r>
        <w:t>Планирова</w:t>
      </w:r>
      <w:r>
        <w:rPr>
          <w:spacing w:val="-52"/>
        </w:rPr>
        <w:t xml:space="preserve"> </w:t>
      </w:r>
      <w:r>
        <w:t>ние</w:t>
      </w:r>
      <w:r>
        <w:rPr>
          <w:spacing w:val="27"/>
        </w:rPr>
        <w:t xml:space="preserve"> </w:t>
      </w:r>
      <w:r>
        <w:t>только</w:t>
      </w:r>
      <w:r>
        <w:rPr>
          <w:spacing w:val="28"/>
        </w:rPr>
        <w:t xml:space="preserve"> </w:t>
      </w:r>
      <w:r>
        <w:t>тогда</w:t>
      </w:r>
      <w:r>
        <w:rPr>
          <w:spacing w:val="28"/>
        </w:rPr>
        <w:t xml:space="preserve"> </w:t>
      </w:r>
      <w:r>
        <w:t>эффективно,</w:t>
      </w:r>
      <w:r>
        <w:rPr>
          <w:spacing w:val="28"/>
        </w:rPr>
        <w:t xml:space="preserve"> </w:t>
      </w:r>
      <w:r>
        <w:t>когда</w:t>
      </w:r>
      <w:r>
        <w:rPr>
          <w:spacing w:val="28"/>
        </w:rPr>
        <w:t xml:space="preserve"> </w:t>
      </w:r>
      <w:r>
        <w:t>оно</w:t>
      </w:r>
      <w:r>
        <w:rPr>
          <w:spacing w:val="28"/>
        </w:rPr>
        <w:t xml:space="preserve"> </w:t>
      </w:r>
      <w:r>
        <w:t>основыв</w:t>
      </w:r>
      <w:r>
        <w:t>ается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объек</w:t>
      </w:r>
      <w:r>
        <w:rPr>
          <w:spacing w:val="1"/>
        </w:rPr>
        <w:t xml:space="preserve"> </w:t>
      </w:r>
      <w:r>
        <w:t>тивных</w:t>
      </w:r>
      <w:r>
        <w:rPr>
          <w:spacing w:val="23"/>
        </w:rPr>
        <w:t xml:space="preserve"> </w:t>
      </w:r>
      <w:r>
        <w:t>закономерностях</w:t>
      </w:r>
      <w:r>
        <w:rPr>
          <w:spacing w:val="24"/>
        </w:rPr>
        <w:t xml:space="preserve"> </w:t>
      </w:r>
      <w:r>
        <w:t>физического</w:t>
      </w:r>
      <w:r>
        <w:rPr>
          <w:spacing w:val="23"/>
        </w:rPr>
        <w:t xml:space="preserve"> </w:t>
      </w:r>
      <w:r>
        <w:t>воспитания</w:t>
      </w:r>
      <w:r>
        <w:rPr>
          <w:spacing w:val="23"/>
        </w:rPr>
        <w:t xml:space="preserve"> </w:t>
      </w:r>
      <w:r>
        <w:t>(на</w:t>
      </w:r>
      <w:r>
        <w:rPr>
          <w:spacing w:val="21"/>
        </w:rPr>
        <w:t xml:space="preserve"> </w:t>
      </w:r>
      <w:r>
        <w:t>закономер</w:t>
      </w:r>
      <w:r>
        <w:rPr>
          <w:spacing w:val="1"/>
        </w:rPr>
        <w:t xml:space="preserve"> </w:t>
      </w:r>
      <w:r>
        <w:t>ностях</w:t>
      </w:r>
      <w:r>
        <w:rPr>
          <w:spacing w:val="26"/>
        </w:rPr>
        <w:t xml:space="preserve"> </w:t>
      </w:r>
      <w:r>
        <w:t>формирования</w:t>
      </w:r>
      <w:r>
        <w:rPr>
          <w:spacing w:val="30"/>
        </w:rPr>
        <w:t xml:space="preserve"> </w:t>
      </w:r>
      <w:r>
        <w:t>двигательных</w:t>
      </w:r>
      <w:r>
        <w:rPr>
          <w:spacing w:val="30"/>
        </w:rPr>
        <w:t xml:space="preserve"> </w:t>
      </w:r>
      <w:r>
        <w:t>умений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навыков,</w:t>
      </w:r>
      <w:r>
        <w:rPr>
          <w:spacing w:val="33"/>
        </w:rPr>
        <w:t xml:space="preserve"> </w:t>
      </w:r>
      <w:r>
        <w:t>развития</w:t>
      </w:r>
      <w:r>
        <w:rPr>
          <w:spacing w:val="-52"/>
        </w:rPr>
        <w:t xml:space="preserve"> </w:t>
      </w:r>
      <w:r>
        <w:t>физических</w:t>
      </w:r>
      <w:r>
        <w:rPr>
          <w:spacing w:val="30"/>
        </w:rPr>
        <w:t xml:space="preserve"> </w:t>
      </w:r>
      <w:r>
        <w:t>качеств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параллельно</w:t>
      </w:r>
      <w:r>
        <w:rPr>
          <w:spacing w:val="31"/>
        </w:rPr>
        <w:t xml:space="preserve"> </w:t>
      </w:r>
      <w:r>
        <w:t>усвоения</w:t>
      </w:r>
      <w:r>
        <w:rPr>
          <w:spacing w:val="29"/>
        </w:rPr>
        <w:t xml:space="preserve"> </w:t>
      </w:r>
      <w:r>
        <w:t>знаний</w:t>
      </w:r>
      <w:r>
        <w:rPr>
          <w:spacing w:val="30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предмету)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соответствующих</w:t>
      </w:r>
      <w:r>
        <w:rPr>
          <w:spacing w:val="36"/>
        </w:rPr>
        <w:t xml:space="preserve"> </w:t>
      </w:r>
      <w:r>
        <w:t>им</w:t>
      </w:r>
      <w:r>
        <w:rPr>
          <w:spacing w:val="34"/>
        </w:rPr>
        <w:t xml:space="preserve"> </w:t>
      </w:r>
      <w:r>
        <w:t>педагогических</w:t>
      </w:r>
      <w:r>
        <w:rPr>
          <w:spacing w:val="35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(систематичности,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индивидуализации,</w:t>
      </w:r>
      <w:r>
        <w:rPr>
          <w:spacing w:val="1"/>
        </w:rPr>
        <w:t xml:space="preserve"> </w:t>
      </w:r>
      <w:r>
        <w:t>прогресси-</w:t>
      </w:r>
      <w:r>
        <w:rPr>
          <w:spacing w:val="-52"/>
        </w:rPr>
        <w:t xml:space="preserve"> </w:t>
      </w:r>
      <w:r>
        <w:t>рования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др.).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планировании</w:t>
      </w:r>
      <w:r>
        <w:rPr>
          <w:spacing w:val="3"/>
        </w:rPr>
        <w:t xml:space="preserve"> </w:t>
      </w:r>
      <w:r>
        <w:t>процесса</w:t>
      </w:r>
      <w:r>
        <w:rPr>
          <w:spacing w:val="6"/>
        </w:rPr>
        <w:t xml:space="preserve"> </w:t>
      </w:r>
      <w:r>
        <w:t>физического</w:t>
      </w:r>
      <w:r>
        <w:rPr>
          <w:spacing w:val="4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надо</w:t>
      </w:r>
      <w:r>
        <w:rPr>
          <w:spacing w:val="5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учитывать</w:t>
      </w:r>
      <w:r>
        <w:rPr>
          <w:spacing w:val="5"/>
        </w:rPr>
        <w:t xml:space="preserve"> </w:t>
      </w:r>
      <w:r>
        <w:t>биологические</w:t>
      </w:r>
      <w:r>
        <w:rPr>
          <w:spacing w:val="5"/>
        </w:rPr>
        <w:t xml:space="preserve"> </w:t>
      </w:r>
      <w:r>
        <w:t>закономерности</w:t>
      </w:r>
      <w:r>
        <w:rPr>
          <w:spacing w:val="4"/>
        </w:rPr>
        <w:t xml:space="preserve"> </w:t>
      </w:r>
      <w:r>
        <w:t>роста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особен</w:t>
      </w:r>
      <w:r>
        <w:rPr>
          <w:spacing w:val="1"/>
        </w:rPr>
        <w:t xml:space="preserve"> </w:t>
      </w:r>
      <w:r>
        <w:t>ности.</w:t>
      </w:r>
    </w:p>
    <w:p w14:paraId="6013CDA8" w14:textId="77777777" w:rsidR="00F26240" w:rsidRDefault="005E36BC">
      <w:pPr>
        <w:pStyle w:val="a4"/>
        <w:numPr>
          <w:ilvl w:val="0"/>
          <w:numId w:val="218"/>
        </w:numPr>
        <w:tabs>
          <w:tab w:val="left" w:pos="2951"/>
        </w:tabs>
        <w:spacing w:before="11" w:line="204" w:lineRule="auto"/>
        <w:ind w:left="2360" w:right="2957" w:firstLine="295"/>
        <w:jc w:val="left"/>
      </w:pPr>
      <w:r>
        <w:rPr>
          <w:i/>
        </w:rPr>
        <w:t>Конкретность</w:t>
      </w:r>
      <w:r>
        <w:rPr>
          <w:i/>
          <w:spacing w:val="5"/>
        </w:rPr>
        <w:t xml:space="preserve"> </w:t>
      </w:r>
      <w:r>
        <w:rPr>
          <w:i/>
        </w:rPr>
        <w:t>планирования.</w:t>
      </w:r>
      <w:r>
        <w:rPr>
          <w:i/>
          <w:spacing w:val="9"/>
        </w:rPr>
        <w:t xml:space="preserve"> </w:t>
      </w:r>
      <w:r>
        <w:t>Требование</w:t>
      </w:r>
      <w:r>
        <w:rPr>
          <w:spacing w:val="6"/>
        </w:rPr>
        <w:t xml:space="preserve"> </w:t>
      </w:r>
      <w:r>
        <w:t>состоит</w:t>
      </w:r>
      <w:r>
        <w:rPr>
          <w:spacing w:val="1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строгом</w:t>
      </w:r>
      <w:r>
        <w:rPr>
          <w:spacing w:val="-52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намечаемых</w:t>
      </w:r>
      <w:r>
        <w:rPr>
          <w:spacing w:val="31"/>
        </w:rPr>
        <w:t xml:space="preserve"> </w:t>
      </w:r>
      <w:r>
        <w:t>задач,</w:t>
      </w:r>
      <w:r>
        <w:rPr>
          <w:spacing w:val="28"/>
        </w:rPr>
        <w:t xml:space="preserve"> </w:t>
      </w:r>
      <w:r>
        <w:t>средств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методов</w:t>
      </w:r>
      <w:r>
        <w:rPr>
          <w:spacing w:val="25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5"/>
        </w:rPr>
        <w:t xml:space="preserve"> </w:t>
      </w:r>
      <w:r>
        <w:t>подготовленности</w:t>
      </w:r>
      <w:r>
        <w:rPr>
          <w:spacing w:val="4"/>
        </w:rPr>
        <w:t xml:space="preserve"> </w:t>
      </w:r>
      <w:r>
        <w:t>занимающихся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условиям</w:t>
      </w:r>
      <w:r>
        <w:rPr>
          <w:spacing w:val="58"/>
        </w:rPr>
        <w:t xml:space="preserve"> </w:t>
      </w:r>
      <w:r>
        <w:t>заня</w:t>
      </w:r>
      <w:r>
        <w:rPr>
          <w:spacing w:val="1"/>
        </w:rPr>
        <w:t xml:space="preserve"> </w:t>
      </w:r>
      <w:r>
        <w:t>тий</w:t>
      </w:r>
      <w:r>
        <w:rPr>
          <w:spacing w:val="29"/>
        </w:rPr>
        <w:t xml:space="preserve"> </w:t>
      </w:r>
      <w:r>
        <w:t>(учебно-материальная</w:t>
      </w:r>
      <w:r>
        <w:rPr>
          <w:spacing w:val="29"/>
        </w:rPr>
        <w:t xml:space="preserve"> </w:t>
      </w:r>
      <w:r>
        <w:t>база,</w:t>
      </w:r>
      <w:r>
        <w:rPr>
          <w:spacing w:val="31"/>
        </w:rPr>
        <w:t xml:space="preserve"> </w:t>
      </w:r>
      <w:r>
        <w:t>климатические</w:t>
      </w:r>
      <w:r>
        <w:rPr>
          <w:spacing w:val="28"/>
        </w:rPr>
        <w:t xml:space="preserve"> </w:t>
      </w:r>
      <w:r>
        <w:t>условия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пр.).</w:t>
      </w:r>
    </w:p>
    <w:p w14:paraId="72C57D05" w14:textId="77777777" w:rsidR="00F26240" w:rsidRDefault="005E36BC">
      <w:pPr>
        <w:pStyle w:val="a3"/>
        <w:spacing w:before="9" w:line="204" w:lineRule="auto"/>
        <w:ind w:left="2360" w:right="2890" w:firstLine="295"/>
      </w:pPr>
      <w:r>
        <w:t>Степень</w:t>
      </w:r>
      <w:r>
        <w:rPr>
          <w:spacing w:val="1"/>
        </w:rPr>
        <w:t xml:space="preserve"> </w:t>
      </w:r>
      <w:r>
        <w:t>конкретизации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план</w:t>
      </w:r>
      <w:r>
        <w:rPr>
          <w:vertAlign w:val="superscript"/>
        </w:rPr>
        <w:t>1</w:t>
      </w:r>
      <w:r>
        <w:t>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ставляется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конкретизируется.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(детализированным)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план-</w:t>
      </w:r>
      <w:r>
        <w:rPr>
          <w:spacing w:val="1"/>
        </w:rPr>
        <w:t xml:space="preserve"> </w:t>
      </w:r>
      <w:r>
        <w:t>конспект</w:t>
      </w:r>
      <w:r>
        <w:rPr>
          <w:spacing w:val="7"/>
        </w:rPr>
        <w:t xml:space="preserve"> </w:t>
      </w:r>
      <w:r>
        <w:t>одного</w:t>
      </w:r>
      <w:r>
        <w:rPr>
          <w:spacing w:val="11"/>
        </w:rPr>
        <w:t xml:space="preserve"> </w:t>
      </w:r>
      <w:r>
        <w:t>урока</w:t>
      </w:r>
      <w:r>
        <w:rPr>
          <w:spacing w:val="8"/>
        </w:rPr>
        <w:t xml:space="preserve"> </w:t>
      </w:r>
      <w:r>
        <w:t>(занятия).</w:t>
      </w:r>
    </w:p>
    <w:p w14:paraId="1D5A249A" w14:textId="77777777" w:rsidR="00F26240" w:rsidRDefault="005E36BC">
      <w:pPr>
        <w:pStyle w:val="a3"/>
        <w:spacing w:before="7" w:line="206" w:lineRule="auto"/>
        <w:ind w:left="2367" w:right="2897" w:firstLine="273"/>
      </w:pPr>
      <w:r>
        <w:t>Методическая последовательность планирования. При разработ-</w:t>
      </w:r>
      <w:r>
        <w:rPr>
          <w:spacing w:val="-52"/>
        </w:rPr>
        <w:t xml:space="preserve"> </w:t>
      </w:r>
      <w:r>
        <w:t>ке любого плана желательно придерживаться такой последователь-</w:t>
      </w:r>
      <w:r>
        <w:rPr>
          <w:spacing w:val="-52"/>
        </w:rPr>
        <w:t xml:space="preserve"> </w:t>
      </w:r>
      <w:r>
        <w:t>ности</w:t>
      </w:r>
      <w:r>
        <w:rPr>
          <w:spacing w:val="6"/>
        </w:rPr>
        <w:t xml:space="preserve"> </w:t>
      </w:r>
      <w:r>
        <w:t>основных</w:t>
      </w:r>
      <w:r>
        <w:rPr>
          <w:spacing w:val="8"/>
        </w:rPr>
        <w:t xml:space="preserve"> </w:t>
      </w:r>
      <w:r>
        <w:t>операций.</w:t>
      </w:r>
    </w:p>
    <w:p w14:paraId="263ADE1F" w14:textId="77777777" w:rsidR="00F26240" w:rsidRDefault="005E36BC">
      <w:pPr>
        <w:pStyle w:val="a3"/>
        <w:spacing w:line="204" w:lineRule="auto"/>
        <w:ind w:left="2353" w:right="2897" w:firstLine="324"/>
      </w:pPr>
      <w:r>
        <w:t>1. Прежде чем приступить к планированию, надо иметь опре-</w:t>
      </w:r>
      <w:r>
        <w:rPr>
          <w:spacing w:val="1"/>
        </w:rPr>
        <w:t xml:space="preserve"> </w:t>
      </w:r>
      <w:r>
        <w:t>деленные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контингенте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ческой и спортивно-технической подготовленности и др.). Без та-</w:t>
      </w:r>
      <w:r>
        <w:rPr>
          <w:spacing w:val="1"/>
        </w:rPr>
        <w:t xml:space="preserve"> </w:t>
      </w:r>
      <w:r>
        <w:rPr>
          <w:spacing w:val="-1"/>
        </w:rPr>
        <w:t>ких</w:t>
      </w:r>
      <w:r>
        <w:rPr>
          <w:spacing w:val="-12"/>
        </w:rPr>
        <w:t xml:space="preserve"> </w:t>
      </w:r>
      <w:r>
        <w:rPr>
          <w:spacing w:val="-1"/>
        </w:rPr>
        <w:t>сведений</w:t>
      </w:r>
      <w:r>
        <w:rPr>
          <w:spacing w:val="-13"/>
        </w:rPr>
        <w:t xml:space="preserve"> </w:t>
      </w:r>
      <w:r>
        <w:rPr>
          <w:spacing w:val="-1"/>
        </w:rPr>
        <w:t>нельзя</w:t>
      </w:r>
      <w:r>
        <w:rPr>
          <w:spacing w:val="-10"/>
        </w:rPr>
        <w:t xml:space="preserve"> </w:t>
      </w:r>
      <w:r>
        <w:rPr>
          <w:spacing w:val="-1"/>
        </w:rPr>
        <w:t>полноценно</w:t>
      </w:r>
      <w:r>
        <w:rPr>
          <w:spacing w:val="-12"/>
        </w:rPr>
        <w:t xml:space="preserve"> </w:t>
      </w:r>
      <w:r>
        <w:rPr>
          <w:spacing w:val="-1"/>
        </w:rPr>
        <w:t>осуществить</w:t>
      </w:r>
      <w:r>
        <w:rPr>
          <w:spacing w:val="-12"/>
        </w:rPr>
        <w:t xml:space="preserve"> </w:t>
      </w:r>
      <w:r>
        <w:rPr>
          <w:spacing w:val="-1"/>
        </w:rPr>
        <w:t>планирование.</w:t>
      </w:r>
      <w:r>
        <w:rPr>
          <w:spacing w:val="-12"/>
        </w:rPr>
        <w:t xml:space="preserve"> </w:t>
      </w:r>
      <w:r>
        <w:t>Кроме</w:t>
      </w:r>
    </w:p>
    <w:p w14:paraId="3B680B40" w14:textId="77777777" w:rsidR="00F26240" w:rsidRDefault="005E36BC">
      <w:pPr>
        <w:pStyle w:val="a3"/>
        <w:spacing w:before="5"/>
        <w:jc w:val="left"/>
        <w:rPr>
          <w:sz w:val="12"/>
        </w:rPr>
      </w:pPr>
      <w:r>
        <w:pict w14:anchorId="1B0D44A2">
          <v:shape id="_x0000_s2158" style="position:absolute;margin-left:127.45pt;margin-top:9.35pt;width:50.05pt;height:.1pt;z-index:-251418624;mso-wrap-distance-left:0;mso-wrap-distance-right:0;mso-position-horizontal-relative:page" coordorigin="2549,187" coordsize="1001,0" path="m2549,187r1001,e" filled="f" strokeweight=".35pt">
            <v:path arrowok="t"/>
            <w10:wrap type="topAndBottom" anchorx="page"/>
          </v:shape>
        </w:pict>
      </w:r>
    </w:p>
    <w:p w14:paraId="218474BD" w14:textId="77777777" w:rsidR="00F26240" w:rsidRDefault="005E36BC">
      <w:pPr>
        <w:spacing w:before="47" w:line="211" w:lineRule="auto"/>
        <w:ind w:left="2367" w:right="2995" w:firstLine="288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</w:t>
      </w:r>
      <w:r>
        <w:rPr>
          <w:i/>
          <w:sz w:val="18"/>
        </w:rPr>
        <w:t xml:space="preserve">План — </w:t>
      </w:r>
      <w:r>
        <w:rPr>
          <w:sz w:val="18"/>
        </w:rPr>
        <w:t xml:space="preserve">это заранее намеченная система деятельности, </w:t>
      </w:r>
      <w:r>
        <w:rPr>
          <w:sz w:val="18"/>
        </w:rPr>
        <w:t>предусматривающая</w:t>
      </w:r>
      <w:r>
        <w:rPr>
          <w:spacing w:val="1"/>
          <w:sz w:val="18"/>
        </w:rPr>
        <w:t xml:space="preserve"> </w:t>
      </w:r>
      <w:r>
        <w:rPr>
          <w:sz w:val="18"/>
        </w:rPr>
        <w:t>порядок,</w:t>
      </w:r>
      <w:r>
        <w:rPr>
          <w:spacing w:val="7"/>
          <w:sz w:val="18"/>
        </w:rPr>
        <w:t xml:space="preserve"> </w:t>
      </w:r>
      <w:r>
        <w:rPr>
          <w:sz w:val="18"/>
        </w:rPr>
        <w:t>последовательность</w:t>
      </w:r>
      <w:r>
        <w:rPr>
          <w:spacing w:val="10"/>
          <w:sz w:val="18"/>
        </w:rPr>
        <w:t xml:space="preserve"> </w:t>
      </w:r>
      <w:r>
        <w:rPr>
          <w:sz w:val="18"/>
        </w:rPr>
        <w:t>и</w:t>
      </w:r>
      <w:r>
        <w:rPr>
          <w:spacing w:val="6"/>
          <w:sz w:val="18"/>
        </w:rPr>
        <w:t xml:space="preserve"> </w:t>
      </w:r>
      <w:r>
        <w:rPr>
          <w:sz w:val="18"/>
        </w:rPr>
        <w:t>сроки</w:t>
      </w:r>
      <w:r>
        <w:rPr>
          <w:spacing w:val="7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"/>
          <w:sz w:val="18"/>
        </w:rPr>
        <w:t xml:space="preserve"> </w:t>
      </w:r>
      <w:r>
        <w:rPr>
          <w:sz w:val="18"/>
        </w:rPr>
        <w:t>работ.</w:t>
      </w:r>
    </w:p>
    <w:p w14:paraId="717F2C02" w14:textId="77777777" w:rsidR="00F26240" w:rsidRDefault="005E36BC">
      <w:pPr>
        <w:pStyle w:val="a3"/>
        <w:spacing w:before="176"/>
        <w:ind w:right="2859"/>
        <w:jc w:val="right"/>
      </w:pPr>
      <w:r>
        <w:t>149</w:t>
      </w:r>
    </w:p>
    <w:p w14:paraId="36C82F28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8C5D0B2" w14:textId="77777777" w:rsidR="00F26240" w:rsidRDefault="005E36BC">
      <w:pPr>
        <w:pStyle w:val="a3"/>
        <w:spacing w:before="95" w:line="206" w:lineRule="auto"/>
        <w:ind w:left="2634" w:right="2657"/>
      </w:pPr>
      <w:r>
        <w:lastRenderedPageBreak/>
        <w:t>того, данные нужны для комплектования однородных по состоя-</w:t>
      </w:r>
      <w:r>
        <w:rPr>
          <w:spacing w:val="1"/>
        </w:rPr>
        <w:t xml:space="preserve"> </w:t>
      </w:r>
      <w:r>
        <w:t>нию здоровья и уровню подготовленности групп при проведении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</w:t>
      </w:r>
      <w:r>
        <w:t>ьных</w:t>
      </w:r>
      <w:r>
        <w:rPr>
          <w:spacing w:val="1"/>
        </w:rPr>
        <w:t xml:space="preserve"> </w:t>
      </w:r>
      <w:r>
        <w:t>школах,</w:t>
      </w:r>
      <w:r>
        <w:rPr>
          <w:spacing w:val="1"/>
        </w:rPr>
        <w:t xml:space="preserve"> </w:t>
      </w:r>
      <w:r>
        <w:t>средних</w:t>
      </w:r>
      <w:r>
        <w:rPr>
          <w:spacing w:val="-6"/>
        </w:rPr>
        <w:t xml:space="preserve"> </w:t>
      </w:r>
      <w:r>
        <w:t>специальных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высших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заведениях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орга-</w:t>
      </w:r>
      <w:r>
        <w:rPr>
          <w:spacing w:val="-53"/>
        </w:rPr>
        <w:t xml:space="preserve"> </w:t>
      </w:r>
      <w:r>
        <w:t>низациях.</w:t>
      </w:r>
    </w:p>
    <w:p w14:paraId="17E41B3A" w14:textId="77777777" w:rsidR="00F26240" w:rsidRDefault="005E36BC">
      <w:pPr>
        <w:pStyle w:val="a3"/>
        <w:spacing w:line="204" w:lineRule="auto"/>
        <w:ind w:left="2619" w:right="2650" w:firstLine="309"/>
      </w:pPr>
      <w:r>
        <w:t xml:space="preserve">Преподаватель </w:t>
      </w:r>
      <w:r>
        <w:rPr>
          <w:i/>
        </w:rPr>
        <w:t xml:space="preserve">получает </w:t>
      </w:r>
      <w:r>
        <w:t>необходимые предварительные сведе-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кем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проведения среди них</w:t>
      </w:r>
      <w:r>
        <w:rPr>
          <w:spacing w:val="1"/>
        </w:rPr>
        <w:t xml:space="preserve"> </w:t>
      </w:r>
      <w:r>
        <w:t xml:space="preserve">анкетирования, </w:t>
      </w:r>
      <w:r>
        <w:t>контрольных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пытаний</w:t>
      </w:r>
      <w:r>
        <w:rPr>
          <w:spacing w:val="1"/>
        </w:rPr>
        <w:t xml:space="preserve"> </w:t>
      </w:r>
      <w:r>
        <w:t>(тестирования),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врачебно-физ-</w:t>
      </w:r>
      <w:r>
        <w:rPr>
          <w:spacing w:val="1"/>
        </w:rPr>
        <w:t xml:space="preserve"> </w:t>
      </w:r>
      <w:r>
        <w:t>культурного</w:t>
      </w:r>
      <w:r>
        <w:rPr>
          <w:spacing w:val="4"/>
        </w:rPr>
        <w:t xml:space="preserve"> </w:t>
      </w:r>
      <w:r>
        <w:t>обследования.</w:t>
      </w:r>
    </w:p>
    <w:p w14:paraId="24F53C64" w14:textId="77777777" w:rsidR="00F26240" w:rsidRDefault="005E36BC">
      <w:pPr>
        <w:pStyle w:val="a4"/>
        <w:numPr>
          <w:ilvl w:val="1"/>
          <w:numId w:val="217"/>
        </w:numPr>
        <w:tabs>
          <w:tab w:val="left" w:pos="3203"/>
        </w:tabs>
        <w:spacing w:before="2" w:line="204" w:lineRule="auto"/>
        <w:ind w:right="2727" w:firstLine="288"/>
      </w:pPr>
      <w:r>
        <w:t>Определяются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конкретизируются</w:t>
      </w:r>
      <w:r>
        <w:rPr>
          <w:spacing w:val="37"/>
        </w:rPr>
        <w:t xml:space="preserve"> </w:t>
      </w:r>
      <w:r>
        <w:t>цели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задачи</w:t>
      </w:r>
      <w:r>
        <w:rPr>
          <w:spacing w:val="37"/>
        </w:rPr>
        <w:t xml:space="preserve"> </w:t>
      </w:r>
      <w:r>
        <w:t>учебно-</w:t>
      </w:r>
      <w:r>
        <w:rPr>
          <w:spacing w:val="-52"/>
        </w:rPr>
        <w:t xml:space="preserve"> </w:t>
      </w:r>
      <w:r>
        <w:t>воспитательного</w:t>
      </w:r>
      <w:r>
        <w:rPr>
          <w:spacing w:val="12"/>
        </w:rPr>
        <w:t xml:space="preserve"> </w:t>
      </w:r>
      <w:r>
        <w:t>процесса</w:t>
      </w:r>
      <w:r>
        <w:rPr>
          <w:spacing w:val="16"/>
        </w:rPr>
        <w:t xml:space="preserve"> </w:t>
      </w:r>
      <w:r>
        <w:t>применительно</w:t>
      </w:r>
      <w:r>
        <w:rPr>
          <w:spacing w:val="12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конкретному</w:t>
      </w:r>
      <w:r>
        <w:rPr>
          <w:spacing w:val="12"/>
        </w:rPr>
        <w:t xml:space="preserve"> </w:t>
      </w:r>
      <w:r>
        <w:t>контин</w:t>
      </w:r>
      <w:r>
        <w:rPr>
          <w:spacing w:val="1"/>
        </w:rPr>
        <w:t xml:space="preserve"> </w:t>
      </w:r>
      <w:r>
        <w:t>генту</w:t>
      </w:r>
      <w:r>
        <w:rPr>
          <w:spacing w:val="22"/>
        </w:rPr>
        <w:t xml:space="preserve"> </w:t>
      </w:r>
      <w:r>
        <w:t>занимающихся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конкретным</w:t>
      </w:r>
      <w:r>
        <w:rPr>
          <w:spacing w:val="22"/>
        </w:rPr>
        <w:t xml:space="preserve"> </w:t>
      </w:r>
      <w:r>
        <w:t>условиям</w:t>
      </w:r>
      <w:r>
        <w:rPr>
          <w:spacing w:val="24"/>
        </w:rPr>
        <w:t xml:space="preserve"> </w:t>
      </w:r>
      <w:r>
        <w:t>ведения</w:t>
      </w:r>
      <w:r>
        <w:rPr>
          <w:spacing w:val="22"/>
        </w:rPr>
        <w:t xml:space="preserve"> </w:t>
      </w:r>
      <w:r>
        <w:t>занятий.</w:t>
      </w:r>
    </w:p>
    <w:p w14:paraId="6F1A8445" w14:textId="77777777" w:rsidR="00F26240" w:rsidRDefault="005E36BC">
      <w:pPr>
        <w:pStyle w:val="a4"/>
        <w:numPr>
          <w:ilvl w:val="1"/>
          <w:numId w:val="217"/>
        </w:numPr>
        <w:tabs>
          <w:tab w:val="left" w:pos="3203"/>
        </w:tabs>
        <w:spacing w:before="3" w:line="204" w:lineRule="auto"/>
        <w:ind w:right="2709" w:firstLine="288"/>
        <w:jc w:val="both"/>
      </w:pPr>
      <w:r>
        <w:t>Исходя из поставленных задач устанавливаются нормативы</w:t>
      </w:r>
      <w:r>
        <w:rPr>
          <w:spacing w:val="1"/>
        </w:rPr>
        <w:t xml:space="preserve"> </w:t>
      </w:r>
      <w:r>
        <w:t>и требования, которые должны быть выполнены занимающимися</w:t>
      </w:r>
      <w:r>
        <w:rPr>
          <w:spacing w:val="1"/>
        </w:rPr>
        <w:t xml:space="preserve"> </w:t>
      </w:r>
      <w:r>
        <w:t>на соответствующих</w:t>
      </w:r>
      <w:r>
        <w:rPr>
          <w:spacing w:val="4"/>
        </w:rPr>
        <w:t xml:space="preserve"> </w:t>
      </w:r>
      <w:r>
        <w:t>этапах.</w:t>
      </w:r>
    </w:p>
    <w:p w14:paraId="675130E4" w14:textId="77777777" w:rsidR="00F26240" w:rsidRDefault="005E36BC">
      <w:pPr>
        <w:pStyle w:val="a4"/>
        <w:numPr>
          <w:ilvl w:val="1"/>
          <w:numId w:val="217"/>
        </w:numPr>
        <w:tabs>
          <w:tab w:val="left" w:pos="3203"/>
        </w:tabs>
        <w:spacing w:before="3" w:line="204" w:lineRule="auto"/>
        <w:ind w:right="2829" w:firstLine="288"/>
        <w:jc w:val="both"/>
      </w:pPr>
      <w:r>
        <w:t>Определяются разделы программы занятий и расчет учеб</w:t>
      </w:r>
      <w:r>
        <w:rPr>
          <w:spacing w:val="1"/>
        </w:rPr>
        <w:t xml:space="preserve"> </w:t>
      </w:r>
      <w:r>
        <w:t>ного времени на разработку теоретического и пр</w:t>
      </w:r>
      <w:r>
        <w:t>актического со</w:t>
      </w:r>
      <w:r>
        <w:rPr>
          <w:spacing w:val="1"/>
        </w:rPr>
        <w:t xml:space="preserve"> </w:t>
      </w:r>
      <w:r>
        <w:t>держания</w:t>
      </w:r>
      <w:r>
        <w:rPr>
          <w:spacing w:val="10"/>
        </w:rPr>
        <w:t xml:space="preserve"> </w:t>
      </w:r>
      <w:r>
        <w:t>программы,</w:t>
      </w:r>
      <w:r>
        <w:rPr>
          <w:spacing w:val="13"/>
        </w:rPr>
        <w:t xml:space="preserve"> </w:t>
      </w:r>
      <w:r>
        <w:t>ее</w:t>
      </w:r>
      <w:r>
        <w:rPr>
          <w:spacing w:val="9"/>
        </w:rPr>
        <w:t xml:space="preserve"> </w:t>
      </w:r>
      <w:r>
        <w:t>прохождение.</w:t>
      </w:r>
    </w:p>
    <w:p w14:paraId="30CD9556" w14:textId="77777777" w:rsidR="00F26240" w:rsidRDefault="005E36BC">
      <w:pPr>
        <w:pStyle w:val="a4"/>
        <w:numPr>
          <w:ilvl w:val="1"/>
          <w:numId w:val="217"/>
        </w:numPr>
        <w:tabs>
          <w:tab w:val="left" w:pos="3203"/>
        </w:tabs>
        <w:spacing w:before="3" w:line="204" w:lineRule="auto"/>
        <w:ind w:right="2721" w:firstLine="288"/>
      </w:pPr>
      <w:r>
        <w:t>Намечается</w:t>
      </w:r>
      <w:r>
        <w:rPr>
          <w:spacing w:val="10"/>
        </w:rPr>
        <w:t xml:space="preserve"> </w:t>
      </w:r>
      <w:r>
        <w:t>рациональная</w:t>
      </w:r>
      <w:r>
        <w:rPr>
          <w:spacing w:val="6"/>
        </w:rPr>
        <w:t xml:space="preserve"> </w:t>
      </w:r>
      <w:r>
        <w:t>последовательность</w:t>
      </w:r>
      <w:r>
        <w:rPr>
          <w:spacing w:val="8"/>
        </w:rPr>
        <w:t xml:space="preserve"> </w:t>
      </w:r>
      <w:r>
        <w:t>прохождения</w:t>
      </w:r>
      <w:r>
        <w:rPr>
          <w:spacing w:val="-52"/>
        </w:rPr>
        <w:t xml:space="preserve"> </w:t>
      </w:r>
      <w:r>
        <w:t>учебного</w:t>
      </w:r>
      <w:r>
        <w:rPr>
          <w:spacing w:val="25"/>
        </w:rPr>
        <w:t xml:space="preserve"> </w:t>
      </w:r>
      <w:r>
        <w:t>материала</w:t>
      </w:r>
      <w:r>
        <w:rPr>
          <w:spacing w:val="26"/>
        </w:rPr>
        <w:t xml:space="preserve"> </w:t>
      </w:r>
      <w:r>
        <w:t>(теоретического</w:t>
      </w:r>
      <w:r>
        <w:rPr>
          <w:spacing w:val="29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практического)</w:t>
      </w:r>
      <w:r>
        <w:rPr>
          <w:spacing w:val="26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перио</w:t>
      </w:r>
      <w:r>
        <w:rPr>
          <w:spacing w:val="1"/>
        </w:rPr>
        <w:t xml:space="preserve"> </w:t>
      </w:r>
      <w:r>
        <w:t>дам,</w:t>
      </w:r>
      <w:r>
        <w:rPr>
          <w:spacing w:val="36"/>
        </w:rPr>
        <w:t xml:space="preserve"> </w:t>
      </w:r>
      <w:r>
        <w:t>этапам,</w:t>
      </w:r>
      <w:r>
        <w:rPr>
          <w:spacing w:val="33"/>
        </w:rPr>
        <w:t xml:space="preserve"> </w:t>
      </w:r>
      <w:r>
        <w:t>отдельным</w:t>
      </w:r>
      <w:r>
        <w:rPr>
          <w:spacing w:val="33"/>
        </w:rPr>
        <w:t xml:space="preserve"> </w:t>
      </w:r>
      <w:r>
        <w:t>занятиям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уточняются</w:t>
      </w:r>
      <w:r>
        <w:rPr>
          <w:spacing w:val="33"/>
        </w:rPr>
        <w:t xml:space="preserve"> </w:t>
      </w:r>
      <w:r>
        <w:t>объем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интен</w:t>
      </w:r>
      <w:r>
        <w:rPr>
          <w:spacing w:val="1"/>
        </w:rPr>
        <w:t xml:space="preserve"> </w:t>
      </w:r>
      <w:r>
        <w:t>сивность</w:t>
      </w:r>
      <w:r>
        <w:rPr>
          <w:spacing w:val="4"/>
        </w:rPr>
        <w:t xml:space="preserve"> </w:t>
      </w:r>
      <w:r>
        <w:t>нагрузок.</w:t>
      </w:r>
    </w:p>
    <w:p w14:paraId="59E6DD68" w14:textId="77777777" w:rsidR="00F26240" w:rsidRDefault="005E36BC">
      <w:pPr>
        <w:pStyle w:val="a4"/>
        <w:numPr>
          <w:ilvl w:val="1"/>
          <w:numId w:val="217"/>
        </w:numPr>
        <w:tabs>
          <w:tab w:val="left" w:pos="3203"/>
        </w:tabs>
        <w:spacing w:before="4" w:line="204" w:lineRule="auto"/>
        <w:ind w:right="2784" w:firstLine="288"/>
        <w:jc w:val="both"/>
      </w:pPr>
      <w:r>
        <w:t>Определяется общая организация работы по реализации пла</w:t>
      </w:r>
      <w:r>
        <w:rPr>
          <w:spacing w:val="-52"/>
        </w:rPr>
        <w:t xml:space="preserve"> </w:t>
      </w:r>
      <w:r>
        <w:t>на, подбираются методы и формы занятий для решения постав</w:t>
      </w:r>
      <w:r>
        <w:rPr>
          <w:spacing w:val="1"/>
        </w:rPr>
        <w:t xml:space="preserve"> </w:t>
      </w:r>
      <w:r>
        <w:t>ленных</w:t>
      </w:r>
      <w:r>
        <w:rPr>
          <w:spacing w:val="4"/>
        </w:rPr>
        <w:t xml:space="preserve"> </w:t>
      </w:r>
      <w:r>
        <w:t>педагогических</w:t>
      </w:r>
      <w:r>
        <w:rPr>
          <w:spacing w:val="3"/>
        </w:rPr>
        <w:t xml:space="preserve"> </w:t>
      </w:r>
      <w:r>
        <w:t>задач.</w:t>
      </w:r>
    </w:p>
    <w:p w14:paraId="08C8BE78" w14:textId="77777777" w:rsidR="00F26240" w:rsidRDefault="005E36BC">
      <w:pPr>
        <w:pStyle w:val="a4"/>
        <w:numPr>
          <w:ilvl w:val="1"/>
          <w:numId w:val="217"/>
        </w:numPr>
        <w:tabs>
          <w:tab w:val="left" w:pos="3203"/>
        </w:tabs>
        <w:spacing w:before="3" w:line="204" w:lineRule="auto"/>
        <w:ind w:right="2693" w:firstLine="288"/>
      </w:pPr>
      <w:r>
        <w:rPr>
          <w:spacing w:val="-3"/>
        </w:rPr>
        <w:t xml:space="preserve">В заключение приступают к сводному </w:t>
      </w:r>
      <w:r>
        <w:rPr>
          <w:spacing w:val="-2"/>
        </w:rPr>
        <w:t>текстуально-описатель</w:t>
      </w:r>
      <w:r>
        <w:rPr>
          <w:spacing w:val="-1"/>
        </w:rPr>
        <w:t xml:space="preserve"> </w:t>
      </w:r>
      <w:r>
        <w:t>ному либо</w:t>
      </w:r>
      <w:r>
        <w:rPr>
          <w:spacing w:val="1"/>
        </w:rPr>
        <w:t xml:space="preserve"> </w:t>
      </w:r>
      <w:r>
        <w:t>табличному оформлению плана.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 xml:space="preserve">этом </w:t>
      </w:r>
      <w:r>
        <w:t>просматри</w:t>
      </w:r>
      <w:r>
        <w:rPr>
          <w:spacing w:val="1"/>
        </w:rPr>
        <w:t xml:space="preserve"> </w:t>
      </w:r>
      <w:r>
        <w:t>ваются и</w:t>
      </w:r>
      <w:r>
        <w:rPr>
          <w:spacing w:val="1"/>
        </w:rPr>
        <w:t xml:space="preserve"> </w:t>
      </w:r>
      <w:r>
        <w:t>согласуются все</w:t>
      </w:r>
      <w:r>
        <w:rPr>
          <w:spacing w:val="1"/>
        </w:rPr>
        <w:t xml:space="preserve"> </w:t>
      </w:r>
      <w:r>
        <w:t>его пункты, разделы, параметры</w:t>
      </w:r>
      <w:r>
        <w:rPr>
          <w:spacing w:val="1"/>
        </w:rPr>
        <w:t xml:space="preserve"> </w:t>
      </w:r>
      <w:r>
        <w:t>нагру</w:t>
      </w:r>
      <w:r>
        <w:rPr>
          <w:spacing w:val="1"/>
        </w:rPr>
        <w:t xml:space="preserve"> </w:t>
      </w:r>
      <w:r>
        <w:t>зок</w:t>
      </w:r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т.д.</w:t>
      </w:r>
      <w:r>
        <w:rPr>
          <w:spacing w:val="17"/>
        </w:rPr>
        <w:t xml:space="preserve"> </w:t>
      </w:r>
      <w:r>
        <w:t>Когда</w:t>
      </w:r>
      <w:r>
        <w:rPr>
          <w:spacing w:val="20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возможно,</w:t>
      </w:r>
      <w:r>
        <w:rPr>
          <w:spacing w:val="17"/>
        </w:rPr>
        <w:t xml:space="preserve"> </w:t>
      </w:r>
      <w:r>
        <w:t>содержание</w:t>
      </w:r>
      <w:r>
        <w:rPr>
          <w:spacing w:val="18"/>
        </w:rPr>
        <w:t xml:space="preserve"> </w:t>
      </w:r>
      <w:r>
        <w:t>планов</w:t>
      </w:r>
      <w:r>
        <w:rPr>
          <w:spacing w:val="15"/>
        </w:rPr>
        <w:t xml:space="preserve"> </w:t>
      </w:r>
      <w:r>
        <w:t>рекомендуется</w:t>
      </w:r>
      <w:r>
        <w:rPr>
          <w:spacing w:val="-52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графического</w:t>
      </w:r>
      <w:r>
        <w:rPr>
          <w:spacing w:val="-52"/>
        </w:rPr>
        <w:t xml:space="preserve"> </w:t>
      </w:r>
      <w:r>
        <w:t>изображения,</w:t>
      </w:r>
      <w:r>
        <w:rPr>
          <w:spacing w:val="19"/>
        </w:rPr>
        <w:t xml:space="preserve"> </w:t>
      </w:r>
      <w:r>
        <w:t>разные</w:t>
      </w:r>
      <w:r>
        <w:rPr>
          <w:spacing w:val="22"/>
        </w:rPr>
        <w:t xml:space="preserve"> </w:t>
      </w:r>
      <w:r>
        <w:t>цвета.</w:t>
      </w:r>
      <w:r>
        <w:rPr>
          <w:spacing w:val="19"/>
        </w:rPr>
        <w:t xml:space="preserve"> </w:t>
      </w:r>
      <w:r>
        <w:t>Наглядные</w:t>
      </w:r>
      <w:r>
        <w:rPr>
          <w:spacing w:val="21"/>
        </w:rPr>
        <w:t xml:space="preserve"> </w:t>
      </w:r>
      <w:r>
        <w:t>формы</w:t>
      </w:r>
      <w:r>
        <w:rPr>
          <w:spacing w:val="23"/>
        </w:rPr>
        <w:t xml:space="preserve"> </w:t>
      </w:r>
      <w:r>
        <w:t>планов</w:t>
      </w:r>
      <w:r>
        <w:rPr>
          <w:spacing w:val="17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rPr>
          <w:i/>
        </w:rPr>
        <w:t>ц</w:t>
      </w:r>
      <w:r>
        <w:rPr>
          <w:i/>
        </w:rPr>
        <w:t>елостно</w:t>
      </w:r>
      <w:r>
        <w:rPr>
          <w:i/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затели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представить</w:t>
      </w:r>
      <w:r>
        <w:rPr>
          <w:spacing w:val="9"/>
        </w:rPr>
        <w:t xml:space="preserve"> </w:t>
      </w:r>
      <w:r>
        <w:t>взаимосвязь</w:t>
      </w:r>
      <w:r>
        <w:rPr>
          <w:spacing w:val="6"/>
        </w:rPr>
        <w:t xml:space="preserve"> </w:t>
      </w:r>
      <w:r>
        <w:t>между</w:t>
      </w:r>
      <w:r>
        <w:rPr>
          <w:spacing w:val="4"/>
        </w:rPr>
        <w:t xml:space="preserve"> </w:t>
      </w:r>
      <w:r>
        <w:t>ними.</w:t>
      </w:r>
    </w:p>
    <w:p w14:paraId="183FB359" w14:textId="77777777" w:rsidR="00F26240" w:rsidRDefault="005E36BC">
      <w:pPr>
        <w:pStyle w:val="a3"/>
        <w:spacing w:before="8" w:line="204" w:lineRule="auto"/>
        <w:ind w:left="2612" w:right="2636" w:firstLine="295"/>
      </w:pPr>
      <w:r>
        <w:t>Таким образом, планирование носит последовательный харак-</w:t>
      </w:r>
      <w:r>
        <w:rPr>
          <w:spacing w:val="1"/>
        </w:rPr>
        <w:t xml:space="preserve"> </w:t>
      </w:r>
      <w:r>
        <w:t>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обобщенного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де-</w:t>
      </w:r>
      <w:r>
        <w:rPr>
          <w:spacing w:val="-52"/>
        </w:rPr>
        <w:t xml:space="preserve"> </w:t>
      </w:r>
      <w:r>
        <w:t>тальному.</w:t>
      </w:r>
    </w:p>
    <w:p w14:paraId="5ED0282F" w14:textId="77777777" w:rsidR="00F26240" w:rsidRDefault="005E36BC">
      <w:pPr>
        <w:pStyle w:val="a3"/>
        <w:spacing w:before="3" w:line="204" w:lineRule="auto"/>
        <w:ind w:left="2605" w:right="2628" w:firstLine="288"/>
      </w:pP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ческом воспитании. Основными документами планирования в фи-</w:t>
      </w:r>
      <w:r>
        <w:rPr>
          <w:spacing w:val="1"/>
        </w:rPr>
        <w:t xml:space="preserve"> </w:t>
      </w:r>
      <w:r>
        <w:t>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учебная</w:t>
      </w:r>
      <w:r>
        <w:rPr>
          <w:spacing w:val="56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грамма,</w:t>
      </w:r>
      <w:r>
        <w:rPr>
          <w:spacing w:val="1"/>
        </w:rPr>
        <w:t xml:space="preserve"> </w:t>
      </w:r>
      <w:r>
        <w:t>план-график</w:t>
      </w:r>
      <w:r>
        <w:rPr>
          <w:spacing w:val="56"/>
        </w:rPr>
        <w:t xml:space="preserve"> </w:t>
      </w:r>
      <w:r>
        <w:t>учебного</w:t>
      </w:r>
      <w:r>
        <w:rPr>
          <w:spacing w:val="56"/>
        </w:rPr>
        <w:t xml:space="preserve"> </w:t>
      </w:r>
      <w:r>
        <w:t>процесса,</w:t>
      </w:r>
      <w:r>
        <w:rPr>
          <w:spacing w:val="56"/>
        </w:rPr>
        <w:t xml:space="preserve"> </w:t>
      </w:r>
      <w:r>
        <w:t>рабочий</w:t>
      </w:r>
      <w:r>
        <w:rPr>
          <w:spacing w:val="56"/>
        </w:rPr>
        <w:t xml:space="preserve"> </w:t>
      </w:r>
      <w:r>
        <w:t>(тематичес-</w:t>
      </w:r>
      <w:r>
        <w:rPr>
          <w:spacing w:val="1"/>
        </w:rPr>
        <w:t xml:space="preserve"> </w:t>
      </w:r>
      <w:r>
        <w:t>кий)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расписание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планы-конспекты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последующий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частного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предшествующим.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тем</w:t>
      </w:r>
      <w:r>
        <w:rPr>
          <w:spacing w:val="55"/>
        </w:rPr>
        <w:t xml:space="preserve"> </w:t>
      </w:r>
      <w:r>
        <w:t>каждый документ имеет свое</w:t>
      </w:r>
      <w:r>
        <w:rPr>
          <w:spacing w:val="55"/>
        </w:rPr>
        <w:t xml:space="preserve"> </w:t>
      </w:r>
      <w:r>
        <w:t>назначение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систе-</w:t>
      </w:r>
      <w:r>
        <w:rPr>
          <w:spacing w:val="1"/>
        </w:rPr>
        <w:t xml:space="preserve"> </w:t>
      </w:r>
      <w:r>
        <w:t>ме</w:t>
      </w:r>
      <w:r>
        <w:rPr>
          <w:spacing w:val="50"/>
        </w:rPr>
        <w:t xml:space="preserve"> </w:t>
      </w:r>
      <w:r>
        <w:t>планиров</w:t>
      </w:r>
      <w:r>
        <w:t>ания,</w:t>
      </w:r>
      <w:r>
        <w:rPr>
          <w:spacing w:val="50"/>
        </w:rPr>
        <w:t xml:space="preserve"> </w:t>
      </w:r>
      <w:r>
        <w:t>выполняет</w:t>
      </w:r>
      <w:r>
        <w:rPr>
          <w:spacing w:val="49"/>
        </w:rPr>
        <w:t xml:space="preserve"> </w:t>
      </w:r>
      <w:r>
        <w:t>определенную</w:t>
      </w:r>
      <w:r>
        <w:rPr>
          <w:spacing w:val="47"/>
        </w:rPr>
        <w:t xml:space="preserve"> </w:t>
      </w:r>
      <w:r>
        <w:t>функцию.</w:t>
      </w:r>
      <w:r>
        <w:rPr>
          <w:spacing w:val="45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целом</w:t>
      </w:r>
    </w:p>
    <w:p w14:paraId="72A27E85" w14:textId="77777777" w:rsidR="00F26240" w:rsidRDefault="005E36BC">
      <w:pPr>
        <w:pStyle w:val="a3"/>
        <w:spacing w:before="157"/>
        <w:ind w:left="2634"/>
        <w:jc w:val="left"/>
      </w:pPr>
      <w:r>
        <w:t>150</w:t>
      </w:r>
    </w:p>
    <w:p w14:paraId="5EDCA04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0FE06FB" w14:textId="77777777" w:rsidR="00F26240" w:rsidRDefault="005E36BC">
      <w:pPr>
        <w:pStyle w:val="a3"/>
        <w:spacing w:before="95" w:line="206" w:lineRule="auto"/>
        <w:ind w:left="2348" w:right="2924"/>
      </w:pPr>
      <w:r>
        <w:lastRenderedPageBreak/>
        <w:t>же реализация основных документов планирования должна обес-</w:t>
      </w:r>
      <w:r>
        <w:rPr>
          <w:spacing w:val="1"/>
        </w:rPr>
        <w:t xml:space="preserve"> </w:t>
      </w:r>
      <w:r>
        <w:t>печить</w:t>
      </w:r>
      <w:r>
        <w:rPr>
          <w:spacing w:val="55"/>
        </w:rPr>
        <w:t xml:space="preserve"> </w:t>
      </w:r>
      <w:r>
        <w:t>необходимую</w:t>
      </w:r>
      <w:r>
        <w:rPr>
          <w:spacing w:val="55"/>
        </w:rPr>
        <w:t xml:space="preserve"> </w:t>
      </w:r>
      <w:r>
        <w:t>организацию,</w:t>
      </w:r>
      <w:r>
        <w:rPr>
          <w:spacing w:val="55"/>
        </w:rPr>
        <w:t xml:space="preserve"> </w:t>
      </w:r>
      <w:r>
        <w:t>оптимальный выбор</w:t>
      </w:r>
      <w:r>
        <w:rPr>
          <w:spacing w:val="55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контингентом</w:t>
      </w:r>
      <w:r>
        <w:rPr>
          <w:spacing w:val="1"/>
        </w:rPr>
        <w:t xml:space="preserve"> </w:t>
      </w:r>
      <w:r>
        <w:t>занимающихся.</w:t>
      </w:r>
    </w:p>
    <w:p w14:paraId="3C5EABB1" w14:textId="77777777" w:rsidR="00F26240" w:rsidRDefault="005E36BC">
      <w:pPr>
        <w:pStyle w:val="a3"/>
        <w:spacing w:before="3" w:line="204" w:lineRule="auto"/>
        <w:ind w:left="2348" w:right="2926" w:firstLine="295"/>
      </w:pPr>
      <w:r>
        <w:t>По своему функциональному назначению все документы пла-</w:t>
      </w:r>
      <w:r>
        <w:rPr>
          <w:spacing w:val="1"/>
        </w:rPr>
        <w:t xml:space="preserve"> </w:t>
      </w:r>
      <w:r>
        <w:t>нирования</w:t>
      </w:r>
      <w:r>
        <w:rPr>
          <w:spacing w:val="9"/>
        </w:rPr>
        <w:t xml:space="preserve"> </w:t>
      </w:r>
      <w:r>
        <w:t>делятся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три</w:t>
      </w:r>
      <w:r>
        <w:rPr>
          <w:spacing w:val="10"/>
        </w:rPr>
        <w:t xml:space="preserve"> </w:t>
      </w:r>
      <w:r>
        <w:t>типа.</w:t>
      </w:r>
    </w:p>
    <w:p w14:paraId="16ED7D58" w14:textId="77777777" w:rsidR="00F26240" w:rsidRDefault="005E36BC">
      <w:pPr>
        <w:pStyle w:val="a4"/>
        <w:numPr>
          <w:ilvl w:val="0"/>
          <w:numId w:val="198"/>
        </w:numPr>
        <w:tabs>
          <w:tab w:val="left" w:pos="2896"/>
        </w:tabs>
        <w:spacing w:before="5" w:line="206" w:lineRule="auto"/>
        <w:ind w:right="2976" w:firstLine="288"/>
        <w:jc w:val="both"/>
      </w:pPr>
      <w:r>
        <w:t>Документы, определяющие основную направленность и со</w:t>
      </w:r>
      <w:r>
        <w:rPr>
          <w:spacing w:val="1"/>
        </w:rPr>
        <w:t xml:space="preserve"> </w:t>
      </w:r>
      <w:r>
        <w:t>держание учебного процесса в общеобразовательных школах, кол</w:t>
      </w:r>
      <w:r>
        <w:rPr>
          <w:spacing w:val="1"/>
        </w:rPr>
        <w:t xml:space="preserve"> </w:t>
      </w:r>
      <w:r>
        <w:t xml:space="preserve">леджах профессионального образования, средних и высших </w:t>
      </w:r>
      <w:r>
        <w:t>спе</w:t>
      </w:r>
      <w:r>
        <w:rPr>
          <w:spacing w:val="1"/>
        </w:rPr>
        <w:t xml:space="preserve"> </w:t>
      </w:r>
      <w:r>
        <w:t>циальных учебных заведениях. К ним относятся учебный план и</w:t>
      </w:r>
      <w:r>
        <w:rPr>
          <w:spacing w:val="1"/>
        </w:rPr>
        <w:t xml:space="preserve"> </w:t>
      </w:r>
      <w:r>
        <w:t>учебная программа. Эти документы являются государственными 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7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выполнения.</w:t>
      </w:r>
    </w:p>
    <w:p w14:paraId="2FEE5CDB" w14:textId="77777777" w:rsidR="00F26240" w:rsidRDefault="005E36BC">
      <w:pPr>
        <w:pStyle w:val="a4"/>
        <w:numPr>
          <w:ilvl w:val="0"/>
          <w:numId w:val="198"/>
        </w:numPr>
        <w:tabs>
          <w:tab w:val="left" w:pos="2896"/>
        </w:tabs>
        <w:spacing w:line="204" w:lineRule="auto"/>
        <w:ind w:right="3027" w:firstLine="288"/>
        <w:jc w:val="both"/>
      </w:pPr>
      <w:r>
        <w:t>Документы, определяющие порядок организации процесса</w:t>
      </w:r>
      <w:r>
        <w:rPr>
          <w:spacing w:val="1"/>
        </w:rPr>
        <w:t xml:space="preserve"> </w:t>
      </w:r>
      <w:r>
        <w:t>физического воспитания (план-график учебного про</w:t>
      </w:r>
      <w:r>
        <w:t>цесса и рас</w:t>
      </w:r>
      <w:r>
        <w:rPr>
          <w:spacing w:val="1"/>
        </w:rPr>
        <w:t xml:space="preserve"> </w:t>
      </w:r>
      <w:r>
        <w:t>писание</w:t>
      </w:r>
      <w:r>
        <w:rPr>
          <w:spacing w:val="7"/>
        </w:rPr>
        <w:t xml:space="preserve"> </w:t>
      </w:r>
      <w:r>
        <w:t>занятий).</w:t>
      </w:r>
    </w:p>
    <w:p w14:paraId="666D06C3" w14:textId="77777777" w:rsidR="00F26240" w:rsidRDefault="005E36BC">
      <w:pPr>
        <w:pStyle w:val="a4"/>
        <w:numPr>
          <w:ilvl w:val="0"/>
          <w:numId w:val="198"/>
        </w:numPr>
        <w:tabs>
          <w:tab w:val="left" w:pos="2896"/>
        </w:tabs>
        <w:spacing w:line="204" w:lineRule="auto"/>
        <w:ind w:right="3001" w:firstLine="288"/>
      </w:pPr>
      <w:r>
        <w:t>Документы</w:t>
      </w:r>
      <w:r>
        <w:rPr>
          <w:spacing w:val="11"/>
        </w:rPr>
        <w:t xml:space="preserve"> </w:t>
      </w:r>
      <w:r>
        <w:t>методического</w:t>
      </w:r>
      <w:r>
        <w:rPr>
          <w:spacing w:val="14"/>
        </w:rPr>
        <w:t xml:space="preserve"> </w:t>
      </w:r>
      <w:r>
        <w:t>характера,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которых</w:t>
      </w:r>
      <w:r>
        <w:rPr>
          <w:spacing w:val="11"/>
        </w:rPr>
        <w:t xml:space="preserve"> </w:t>
      </w:r>
      <w:r>
        <w:t>преимуще</w:t>
      </w:r>
      <w:r>
        <w:rPr>
          <w:spacing w:val="1"/>
        </w:rPr>
        <w:t xml:space="preserve"> </w:t>
      </w:r>
      <w:r>
        <w:t>ственно</w:t>
      </w:r>
      <w:r>
        <w:rPr>
          <w:spacing w:val="-13"/>
        </w:rPr>
        <w:t xml:space="preserve"> </w:t>
      </w:r>
      <w:r>
        <w:t>отражена</w:t>
      </w:r>
      <w:r>
        <w:rPr>
          <w:spacing w:val="-12"/>
        </w:rPr>
        <w:t xml:space="preserve"> </w:t>
      </w:r>
      <w:r>
        <w:t>методика</w:t>
      </w:r>
      <w:r>
        <w:rPr>
          <w:spacing w:val="-12"/>
        </w:rPr>
        <w:t xml:space="preserve"> </w:t>
      </w:r>
      <w:r>
        <w:t>физического</w:t>
      </w:r>
      <w:r>
        <w:rPr>
          <w:spacing w:val="-11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(рабочий</w:t>
      </w:r>
      <w:r>
        <w:rPr>
          <w:spacing w:val="-13"/>
        </w:rPr>
        <w:t xml:space="preserve"> </w:t>
      </w:r>
      <w:r>
        <w:t>план</w:t>
      </w:r>
      <w:r>
        <w:rPr>
          <w:spacing w:val="-5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план-конспект</w:t>
      </w:r>
      <w:r>
        <w:rPr>
          <w:spacing w:val="10"/>
        </w:rPr>
        <w:t xml:space="preserve"> </w:t>
      </w:r>
      <w:r>
        <w:t>занятия).</w:t>
      </w:r>
    </w:p>
    <w:p w14:paraId="7FA9526F" w14:textId="77777777" w:rsidR="00F26240" w:rsidRDefault="005E36BC">
      <w:pPr>
        <w:pStyle w:val="a3"/>
        <w:spacing w:before="4" w:line="206" w:lineRule="auto"/>
        <w:ind w:left="2326" w:right="2928" w:firstLine="288"/>
      </w:pPr>
      <w:r>
        <w:t>Учебные планы и программы по физическому воспитанию для</w:t>
      </w:r>
      <w:r>
        <w:rPr>
          <w:spacing w:val="1"/>
        </w:rPr>
        <w:t xml:space="preserve"> </w:t>
      </w:r>
      <w:r>
        <w:t>общеобразовательных школ, с</w:t>
      </w:r>
      <w:r>
        <w:t>редних и высших специальных учеб-</w:t>
      </w:r>
      <w:r>
        <w:rPr>
          <w:spacing w:val="1"/>
        </w:rPr>
        <w:t xml:space="preserve"> </w:t>
      </w:r>
      <w:r>
        <w:t>ных заведений, спортивных школ и других организаций разраба-</w:t>
      </w:r>
      <w:r>
        <w:rPr>
          <w:spacing w:val="1"/>
        </w:rPr>
        <w:t xml:space="preserve"> </w:t>
      </w:r>
      <w:r>
        <w:t>тываются государственными органами (министерствами, комите-</w:t>
      </w:r>
      <w:r>
        <w:rPr>
          <w:spacing w:val="1"/>
        </w:rPr>
        <w:t xml:space="preserve"> </w:t>
      </w:r>
      <w:r>
        <w:t>тами). Планы-графики учебного процесса, рабочие планы и пла-</w:t>
      </w:r>
      <w:r>
        <w:rPr>
          <w:spacing w:val="1"/>
        </w:rPr>
        <w:t xml:space="preserve"> </w:t>
      </w:r>
      <w:r>
        <w:t>ны-конспекты</w:t>
      </w:r>
      <w:r>
        <w:rPr>
          <w:spacing w:val="1"/>
        </w:rPr>
        <w:t xml:space="preserve"> </w:t>
      </w:r>
      <w:r>
        <w:t>уроков разрабатываются</w:t>
      </w:r>
      <w:r>
        <w:rPr>
          <w:spacing w:val="1"/>
        </w:rPr>
        <w:t xml:space="preserve"> </w:t>
      </w:r>
      <w:r>
        <w:t>самими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исходя</w:t>
      </w:r>
      <w:r>
        <w:rPr>
          <w:spacing w:val="16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отправных</w:t>
      </w:r>
      <w:r>
        <w:rPr>
          <w:spacing w:val="17"/>
        </w:rPr>
        <w:t xml:space="preserve"> </w:t>
      </w:r>
      <w:r>
        <w:t>официальных</w:t>
      </w:r>
      <w:r>
        <w:rPr>
          <w:spacing w:val="17"/>
        </w:rPr>
        <w:t xml:space="preserve"> </w:t>
      </w:r>
      <w:r>
        <w:t>документов</w:t>
      </w:r>
      <w:r>
        <w:rPr>
          <w:spacing w:val="20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учебного</w:t>
      </w:r>
      <w:r>
        <w:rPr>
          <w:spacing w:val="17"/>
        </w:rPr>
        <w:t xml:space="preserve"> </w:t>
      </w:r>
      <w:r>
        <w:t>плана</w:t>
      </w:r>
      <w:r>
        <w:rPr>
          <w:spacing w:val="-5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программы.</w:t>
      </w:r>
    </w:p>
    <w:p w14:paraId="1DCC663C" w14:textId="77777777" w:rsidR="00F26240" w:rsidRDefault="005E36BC">
      <w:pPr>
        <w:pStyle w:val="a3"/>
        <w:spacing w:line="204" w:lineRule="auto"/>
        <w:ind w:left="2319" w:right="2943" w:firstLine="288"/>
      </w:pPr>
      <w:r>
        <w:rPr>
          <w:i/>
        </w:rPr>
        <w:t xml:space="preserve">Учебный план </w:t>
      </w:r>
      <w:r>
        <w:t>представляет собой основной (исходный) доку-</w:t>
      </w:r>
      <w:r>
        <w:rPr>
          <w:spacing w:val="1"/>
        </w:rPr>
        <w:t xml:space="preserve"> </w:t>
      </w:r>
      <w:r>
        <w:t>мент, на основе 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вся</w:t>
      </w:r>
      <w:r>
        <w:rPr>
          <w:spacing w:val="55"/>
        </w:rPr>
        <w:t xml:space="preserve"> </w:t>
      </w:r>
      <w:r>
        <w:t>многогранная рабо-</w:t>
      </w:r>
      <w:r>
        <w:rPr>
          <w:spacing w:val="1"/>
        </w:rPr>
        <w:t xml:space="preserve"> </w:t>
      </w:r>
      <w:r>
        <w:t>та по физическому воспитанию в государс</w:t>
      </w:r>
      <w:r>
        <w:t>твенных учебных заве-</w:t>
      </w:r>
      <w:r>
        <w:rPr>
          <w:spacing w:val="1"/>
        </w:rPr>
        <w:t xml:space="preserve"> </w:t>
      </w:r>
      <w:r>
        <w:t>дениях</w:t>
      </w:r>
      <w:r>
        <w:rPr>
          <w:spacing w:val="2"/>
        </w:rPr>
        <w:t xml:space="preserve"> </w:t>
      </w:r>
      <w:r>
        <w:t>всех</w:t>
      </w:r>
      <w:r>
        <w:rPr>
          <w:spacing w:val="4"/>
        </w:rPr>
        <w:t xml:space="preserve"> </w:t>
      </w:r>
      <w:r>
        <w:t>уровней.</w:t>
      </w:r>
    </w:p>
    <w:p w14:paraId="457AD3A7" w14:textId="77777777" w:rsidR="00F26240" w:rsidRDefault="005E36BC">
      <w:pPr>
        <w:pStyle w:val="a3"/>
        <w:spacing w:line="204" w:lineRule="auto"/>
        <w:ind w:left="2326" w:right="2928" w:firstLine="273"/>
      </w:pP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устанавливаются: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продолжитель-</w:t>
      </w:r>
      <w:r>
        <w:rPr>
          <w:spacing w:val="1"/>
        </w:rPr>
        <w:t xml:space="preserve"> </w:t>
      </w:r>
      <w:r>
        <w:t>ность занятий по физическому воспитанию в общеобразователь-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заведении;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специализации</w:t>
      </w:r>
      <w:bookmarkStart w:id="20" w:name="_GoBack"/>
      <w:bookmarkEnd w:id="20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ДЮСШ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школах;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(виды)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-1"/>
        </w:rPr>
        <w:t xml:space="preserve"> </w:t>
      </w:r>
      <w:r>
        <w:t>обучения.</w:t>
      </w:r>
    </w:p>
    <w:p w14:paraId="14168EEE" w14:textId="77777777" w:rsidR="00F26240" w:rsidRDefault="005E36BC">
      <w:pPr>
        <w:pStyle w:val="a3"/>
        <w:spacing w:before="2" w:line="204" w:lineRule="auto"/>
        <w:ind w:left="2312" w:right="2926" w:firstLine="288"/>
      </w:pPr>
      <w:r>
        <w:rPr>
          <w:i/>
        </w:rPr>
        <w:t xml:space="preserve">Учебная программа </w:t>
      </w:r>
      <w:r>
        <w:t>— это документ планирования учебной ра-</w:t>
      </w:r>
      <w:r>
        <w:rPr>
          <w:spacing w:val="1"/>
        </w:rPr>
        <w:t xml:space="preserve"> </w:t>
      </w:r>
      <w:r>
        <w:t>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определяются: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задачи педагогического процесса: в общеобраз</w:t>
      </w:r>
      <w:r>
        <w:t>овательной школе —</w:t>
      </w:r>
      <w:r>
        <w:rPr>
          <w:spacing w:val="-52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ДЮСШ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трени-</w:t>
      </w:r>
      <w:r>
        <w:rPr>
          <w:spacing w:val="-52"/>
        </w:rPr>
        <w:t xml:space="preserve"> </w:t>
      </w:r>
      <w:r>
        <w:t>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избранному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 которыми должны овладеть занимающиеся в планируе-</w:t>
      </w:r>
      <w:r>
        <w:rPr>
          <w:spacing w:val="1"/>
        </w:rPr>
        <w:t xml:space="preserve"> </w:t>
      </w:r>
      <w:r>
        <w:t>мый</w:t>
      </w:r>
      <w:r>
        <w:rPr>
          <w:spacing w:val="30"/>
        </w:rPr>
        <w:t xml:space="preserve"> </w:t>
      </w:r>
      <w:r>
        <w:t>срок</w:t>
      </w:r>
      <w:r>
        <w:rPr>
          <w:spacing w:val="32"/>
        </w:rPr>
        <w:t xml:space="preserve"> </w:t>
      </w:r>
      <w:r>
        <w:t>занятий,</w:t>
      </w:r>
      <w:r>
        <w:rPr>
          <w:spacing w:val="34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перечень</w:t>
      </w:r>
      <w:r>
        <w:rPr>
          <w:spacing w:val="31"/>
        </w:rPr>
        <w:t xml:space="preserve"> </w:t>
      </w:r>
      <w:r>
        <w:t>основных</w:t>
      </w:r>
      <w:r>
        <w:rPr>
          <w:spacing w:val="30"/>
        </w:rPr>
        <w:t xml:space="preserve"> </w:t>
      </w:r>
      <w:r>
        <w:t>физических</w:t>
      </w:r>
      <w:r>
        <w:rPr>
          <w:spacing w:val="3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других средств,</w:t>
      </w:r>
      <w:r>
        <w:rPr>
          <w:spacing w:val="55"/>
        </w:rPr>
        <w:t xml:space="preserve"> </w:t>
      </w:r>
      <w:r>
        <w:t>обеспечивающих решение поставленных задач;</w:t>
      </w:r>
      <w:r>
        <w:rPr>
          <w:spacing w:val="1"/>
        </w:rPr>
        <w:t xml:space="preserve"> </w:t>
      </w:r>
      <w:r>
        <w:t>в) уровень теоретической, общефиз!гческой и спортивной подго-</w:t>
      </w:r>
      <w:r>
        <w:rPr>
          <w:spacing w:val="1"/>
        </w:rPr>
        <w:t xml:space="preserve"> </w:t>
      </w:r>
      <w:r>
        <w:t>товленности, выраженный в зачетных требованиях и учебных нор-</w:t>
      </w:r>
      <w:r>
        <w:rPr>
          <w:spacing w:val="1"/>
        </w:rPr>
        <w:t xml:space="preserve"> </w:t>
      </w:r>
      <w:r>
        <w:t>мативах</w:t>
      </w:r>
      <w:r>
        <w:rPr>
          <w:spacing w:val="-12"/>
        </w:rPr>
        <w:t xml:space="preserve"> </w:t>
      </w:r>
      <w:r>
        <w:t>(тестовых</w:t>
      </w:r>
      <w:r>
        <w:rPr>
          <w:spacing w:val="-10"/>
        </w:rPr>
        <w:t xml:space="preserve"> </w:t>
      </w:r>
      <w:r>
        <w:t>показателях),</w:t>
      </w:r>
      <w:r>
        <w:rPr>
          <w:spacing w:val="-10"/>
        </w:rPr>
        <w:t xml:space="preserve"> </w:t>
      </w:r>
      <w:r>
        <w:t>который</w:t>
      </w:r>
      <w:r>
        <w:rPr>
          <w:spacing w:val="-9"/>
        </w:rPr>
        <w:t xml:space="preserve"> </w:t>
      </w:r>
      <w:r>
        <w:t>должны</w:t>
      </w:r>
      <w:r>
        <w:rPr>
          <w:spacing w:val="-12"/>
        </w:rPr>
        <w:t xml:space="preserve"> </w:t>
      </w:r>
      <w:r>
        <w:t>достигнуть</w:t>
      </w:r>
      <w:r>
        <w:rPr>
          <w:spacing w:val="-7"/>
        </w:rPr>
        <w:t xml:space="preserve"> </w:t>
      </w:r>
      <w:r>
        <w:t>зани-</w:t>
      </w:r>
    </w:p>
    <w:p w14:paraId="4075EB18" w14:textId="77777777" w:rsidR="00F26240" w:rsidRDefault="005E36BC">
      <w:pPr>
        <w:pStyle w:val="a3"/>
        <w:spacing w:before="158"/>
        <w:ind w:right="2923"/>
        <w:jc w:val="right"/>
      </w:pPr>
      <w:r>
        <w:t>151</w:t>
      </w:r>
    </w:p>
    <w:p w14:paraId="06C8DF2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3247536" w14:textId="77777777" w:rsidR="00F26240" w:rsidRDefault="005E36BC">
      <w:pPr>
        <w:pStyle w:val="a3"/>
        <w:spacing w:before="95" w:line="206" w:lineRule="auto"/>
        <w:ind w:left="2598" w:right="2696"/>
      </w:pPr>
      <w:r>
        <w:lastRenderedPageBreak/>
        <w:t>мающиеся на каждом году и по окончании обучения в образова-</w:t>
      </w:r>
      <w:r>
        <w:rPr>
          <w:spacing w:val="1"/>
        </w:rPr>
        <w:t xml:space="preserve"> </w:t>
      </w:r>
      <w:r>
        <w:t>тельном</w:t>
      </w:r>
      <w:r>
        <w:rPr>
          <w:spacing w:val="6"/>
        </w:rPr>
        <w:t xml:space="preserve"> </w:t>
      </w:r>
      <w:r>
        <w:t>учреждении.</w:t>
      </w:r>
    </w:p>
    <w:p w14:paraId="08B1875D" w14:textId="77777777" w:rsidR="00F26240" w:rsidRDefault="005E36BC">
      <w:pPr>
        <w:pStyle w:val="a3"/>
        <w:spacing w:before="1" w:line="204" w:lineRule="auto"/>
        <w:ind w:left="2598" w:right="2693" w:firstLine="28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55"/>
        </w:rPr>
        <w:t xml:space="preserve"> </w:t>
      </w:r>
      <w:r>
        <w:t>состоит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основном</w:t>
      </w:r>
      <w:r>
        <w:rPr>
          <w:spacing w:val="-52"/>
        </w:rPr>
        <w:t xml:space="preserve"> </w:t>
      </w:r>
      <w:r>
        <w:t>из 4 разделов: I) уроки физической культуры; 2) физкультурно-</w:t>
      </w:r>
      <w:r>
        <w:rPr>
          <w:spacing w:val="1"/>
        </w:rPr>
        <w:t xml:space="preserve"> </w:t>
      </w:r>
      <w:r>
        <w:t>оздоровительные мероприятия в режиме учебного дня; 3) физи-</w:t>
      </w:r>
      <w:r>
        <w:rPr>
          <w:spacing w:val="1"/>
        </w:rPr>
        <w:t xml:space="preserve"> </w:t>
      </w:r>
      <w:r>
        <w:t>ческая</w:t>
      </w:r>
      <w:r>
        <w:rPr>
          <w:spacing w:val="26"/>
        </w:rPr>
        <w:t xml:space="preserve"> </w:t>
      </w:r>
      <w:r>
        <w:t>культура</w:t>
      </w:r>
      <w:r>
        <w:rPr>
          <w:spacing w:val="31"/>
        </w:rPr>
        <w:t xml:space="preserve"> </w:t>
      </w:r>
      <w:r>
        <w:t>во</w:t>
      </w:r>
      <w:r>
        <w:rPr>
          <w:spacing w:val="30"/>
        </w:rPr>
        <w:t xml:space="preserve"> </w:t>
      </w:r>
      <w:r>
        <w:t>внеурочное</w:t>
      </w:r>
      <w:r>
        <w:rPr>
          <w:spacing w:val="31"/>
        </w:rPr>
        <w:t xml:space="preserve"> </w:t>
      </w:r>
      <w:r>
        <w:t>время;</w:t>
      </w:r>
      <w:r>
        <w:rPr>
          <w:spacing w:val="29"/>
        </w:rPr>
        <w:t xml:space="preserve"> </w:t>
      </w:r>
      <w:r>
        <w:t>4)</w:t>
      </w:r>
      <w:r>
        <w:rPr>
          <w:spacing w:val="28"/>
        </w:rPr>
        <w:t xml:space="preserve"> </w:t>
      </w:r>
      <w:r>
        <w:t>физкультурно-массовые</w:t>
      </w:r>
      <w:r>
        <w:rPr>
          <w:spacing w:val="-5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спортивные</w:t>
      </w:r>
      <w:r>
        <w:rPr>
          <w:spacing w:val="8"/>
        </w:rPr>
        <w:t xml:space="preserve"> </w:t>
      </w:r>
      <w:r>
        <w:t>мероприятия.</w:t>
      </w:r>
    </w:p>
    <w:p w14:paraId="1DA2C019" w14:textId="77777777" w:rsidR="00F26240" w:rsidRDefault="005E36BC">
      <w:pPr>
        <w:pStyle w:val="a3"/>
        <w:spacing w:line="209" w:lineRule="exact"/>
        <w:ind w:left="2857"/>
      </w:pPr>
      <w:r>
        <w:rPr>
          <w:i/>
        </w:rPr>
        <w:t>Учебные</w:t>
      </w:r>
      <w:r>
        <w:rPr>
          <w:i/>
          <w:spacing w:val="70"/>
        </w:rPr>
        <w:t xml:space="preserve"> </w:t>
      </w:r>
      <w:r>
        <w:t>программы</w:t>
      </w:r>
      <w:r>
        <w:rPr>
          <w:spacing w:val="67"/>
        </w:rPr>
        <w:t xml:space="preserve"> </w:t>
      </w:r>
      <w:r>
        <w:t>имеют</w:t>
      </w:r>
      <w:r>
        <w:rPr>
          <w:spacing w:val="66"/>
        </w:rPr>
        <w:t xml:space="preserve"> </w:t>
      </w:r>
      <w:r>
        <w:t>следующую</w:t>
      </w:r>
      <w:r>
        <w:rPr>
          <w:spacing w:val="68"/>
        </w:rPr>
        <w:t xml:space="preserve"> </w:t>
      </w:r>
      <w:r>
        <w:t>типовую</w:t>
      </w:r>
      <w:r>
        <w:rPr>
          <w:spacing w:val="67"/>
        </w:rPr>
        <w:t xml:space="preserve"> </w:t>
      </w:r>
      <w:r>
        <w:t>структуру;</w:t>
      </w:r>
    </w:p>
    <w:p w14:paraId="07B0333C" w14:textId="77777777" w:rsidR="00F26240" w:rsidRDefault="005E36BC">
      <w:pPr>
        <w:pStyle w:val="a3"/>
        <w:spacing w:before="13" w:line="204" w:lineRule="auto"/>
        <w:ind w:left="2583" w:right="2669"/>
      </w:pPr>
      <w:r>
        <w:t>1) пояснительная записка, в которой раскрываются цель и</w:t>
      </w:r>
      <w:r>
        <w:t xml:space="preserve"> задачи</w:t>
      </w:r>
      <w:r>
        <w:rPr>
          <w:spacing w:val="1"/>
        </w:rPr>
        <w:t xml:space="preserve"> </w:t>
      </w:r>
      <w:r>
        <w:t>курса физического воспитания, указываются особенности контин-</w:t>
      </w:r>
      <w:r>
        <w:rPr>
          <w:spacing w:val="1"/>
        </w:rPr>
        <w:t xml:space="preserve"> </w:t>
      </w:r>
      <w:r>
        <w:t>гента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ре-</w:t>
      </w:r>
      <w:r>
        <w:rPr>
          <w:spacing w:val="-52"/>
        </w:rPr>
        <w:t xml:space="preserve"> </w:t>
      </w:r>
      <w:r>
        <w:t>комендуются методы и формы занятий, даются указания по пла-</w:t>
      </w:r>
      <w:r>
        <w:rPr>
          <w:spacing w:val="1"/>
        </w:rPr>
        <w:t xml:space="preserve"> </w:t>
      </w:r>
      <w:r>
        <w:t>нированию и учету и др.; 2)</w:t>
      </w:r>
      <w:r>
        <w:rPr>
          <w:spacing w:val="55"/>
        </w:rPr>
        <w:t xml:space="preserve"> </w:t>
      </w:r>
      <w:r>
        <w:t>учебный материал</w:t>
      </w:r>
      <w:r>
        <w:rPr>
          <w:spacing w:val="55"/>
        </w:rPr>
        <w:t xml:space="preserve"> </w:t>
      </w:r>
      <w:r>
        <w:t>по теоретическому</w:t>
      </w:r>
      <w:r>
        <w:rPr>
          <w:spacing w:val="1"/>
        </w:rPr>
        <w:t xml:space="preserve"> </w:t>
      </w:r>
      <w:r>
        <w:t xml:space="preserve">и </w:t>
      </w:r>
      <w:r>
        <w:t>практическому разделам (перечень основных теоретических тем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rPr>
          <w:i/>
        </w:rPr>
        <w:t>всех</w:t>
      </w:r>
      <w:r>
        <w:rPr>
          <w:i/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55"/>
        </w:rPr>
        <w:t xml:space="preserve"> </w:t>
      </w:r>
      <w:r>
        <w:t>подлежа-</w:t>
      </w:r>
      <w:r>
        <w:rPr>
          <w:spacing w:val="1"/>
        </w:rPr>
        <w:t xml:space="preserve"> </w:t>
      </w:r>
      <w:r>
        <w:t>щих освоению по годам обучения), а также зачетные требования и</w:t>
      </w:r>
      <w:r>
        <w:rPr>
          <w:spacing w:val="1"/>
        </w:rPr>
        <w:t xml:space="preserve"> </w:t>
      </w:r>
      <w:r>
        <w:t>учебные нормативы по освоению двигательных действий и разви-</w:t>
      </w:r>
      <w:r>
        <w:rPr>
          <w:spacing w:val="1"/>
        </w:rPr>
        <w:t xml:space="preserve"> </w:t>
      </w:r>
      <w:r>
        <w:t>тию</w:t>
      </w:r>
      <w:r>
        <w:rPr>
          <w:spacing w:val="1"/>
        </w:rPr>
        <w:t xml:space="preserve"> </w:t>
      </w:r>
      <w:r>
        <w:t>физическ</w:t>
      </w:r>
      <w:r>
        <w:t>их</w:t>
      </w:r>
      <w:r>
        <w:rPr>
          <w:spacing w:val="1"/>
        </w:rPr>
        <w:t xml:space="preserve"> </w:t>
      </w:r>
      <w:r>
        <w:t>качеств;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приложение,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приводится</w:t>
      </w:r>
      <w:r>
        <w:rPr>
          <w:spacing w:val="-52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рекомендуемой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заявок,</w:t>
      </w:r>
      <w:r>
        <w:rPr>
          <w:spacing w:val="1"/>
        </w:rPr>
        <w:t xml:space="preserve"> </w:t>
      </w:r>
      <w:r>
        <w:t>ти-</w:t>
      </w:r>
      <w:r>
        <w:rPr>
          <w:spacing w:val="-52"/>
        </w:rPr>
        <w:t xml:space="preserve"> </w:t>
      </w:r>
      <w:r>
        <w:t>повой табель спортивного инвентаря и оборудования, необходи-</w:t>
      </w:r>
      <w:r>
        <w:rPr>
          <w:spacing w:val="1"/>
        </w:rPr>
        <w:t xml:space="preserve"> </w:t>
      </w:r>
      <w:r>
        <w:t>мого для обеспечения занятий по физической культуре, пример-</w:t>
      </w:r>
      <w:r>
        <w:rPr>
          <w:spacing w:val="1"/>
        </w:rPr>
        <w:t xml:space="preserve"> </w:t>
      </w:r>
      <w:r>
        <w:rPr>
          <w:spacing w:val="-2"/>
        </w:rPr>
        <w:t>ные</w:t>
      </w:r>
      <w:r>
        <w:rPr>
          <w:spacing w:val="-11"/>
        </w:rPr>
        <w:t xml:space="preserve"> </w:t>
      </w:r>
      <w:r>
        <w:rPr>
          <w:spacing w:val="-2"/>
        </w:rPr>
        <w:t>карты</w:t>
      </w:r>
      <w:r>
        <w:rPr>
          <w:spacing w:val="-11"/>
        </w:rPr>
        <w:t xml:space="preserve"> </w:t>
      </w:r>
      <w:r>
        <w:rPr>
          <w:spacing w:val="-2"/>
        </w:rPr>
        <w:t>физ)тческой</w:t>
      </w:r>
      <w:r>
        <w:rPr>
          <w:spacing w:val="-11"/>
        </w:rPr>
        <w:t xml:space="preserve"> </w:t>
      </w:r>
      <w:r>
        <w:rPr>
          <w:spacing w:val="-2"/>
        </w:rPr>
        <w:t>подготовленности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развития</w:t>
      </w:r>
      <w:r>
        <w:rPr>
          <w:spacing w:val="-9"/>
        </w:rPr>
        <w:t xml:space="preserve"> </w:t>
      </w:r>
      <w:r>
        <w:rPr>
          <w:spacing w:val="-2"/>
        </w:rPr>
        <w:t>учащихся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др.</w:t>
      </w:r>
    </w:p>
    <w:p w14:paraId="0DAA4876" w14:textId="77777777" w:rsidR="00F26240" w:rsidRDefault="005E36BC">
      <w:pPr>
        <w:pStyle w:val="a3"/>
        <w:spacing w:before="14" w:line="204" w:lineRule="auto"/>
        <w:ind w:left="2583" w:right="2691" w:firstLine="288"/>
      </w:pPr>
      <w:r>
        <w:t>Учебная программа разрабатывается в соответствии с устано-</w:t>
      </w:r>
      <w:r>
        <w:rPr>
          <w:spacing w:val="1"/>
        </w:rPr>
        <w:t xml:space="preserve"> </w:t>
      </w:r>
      <w:r>
        <w:t>вленным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отве-</w:t>
      </w:r>
      <w:r>
        <w:rPr>
          <w:spacing w:val="-52"/>
        </w:rPr>
        <w:t xml:space="preserve"> </w:t>
      </w:r>
      <w:r>
        <w:t>денных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каждый</w:t>
      </w:r>
      <w:r>
        <w:rPr>
          <w:spacing w:val="16"/>
        </w:rPr>
        <w:t xml:space="preserve"> </w:t>
      </w:r>
      <w:r>
        <w:t>раздел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целом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все</w:t>
      </w:r>
      <w:r>
        <w:rPr>
          <w:spacing w:val="17"/>
        </w:rPr>
        <w:t xml:space="preserve"> </w:t>
      </w:r>
      <w:r>
        <w:t>разделы</w:t>
      </w:r>
      <w:r>
        <w:rPr>
          <w:spacing w:val="18"/>
        </w:rPr>
        <w:t xml:space="preserve"> </w:t>
      </w:r>
      <w:r>
        <w:t>занятий.</w:t>
      </w:r>
    </w:p>
    <w:p w14:paraId="58AA8B2A" w14:textId="77777777" w:rsidR="00F26240" w:rsidRDefault="005E36BC">
      <w:pPr>
        <w:pStyle w:val="a3"/>
        <w:spacing w:before="3" w:line="204" w:lineRule="auto"/>
        <w:ind w:left="2569" w:right="2672" w:firstLine="295"/>
      </w:pPr>
      <w:r>
        <w:rPr>
          <w:i/>
          <w:spacing w:val="-3"/>
        </w:rPr>
        <w:t>План-график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учебного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процесса</w:t>
      </w:r>
      <w:r>
        <w:rPr>
          <w:i/>
          <w:spacing w:val="-7"/>
        </w:rPr>
        <w:t xml:space="preserve"> </w:t>
      </w:r>
      <w:r>
        <w:rPr>
          <w:spacing w:val="-2"/>
        </w:rPr>
        <w:t>определя</w:t>
      </w:r>
      <w:r>
        <w:rPr>
          <w:spacing w:val="-2"/>
        </w:rPr>
        <w:t>ет</w:t>
      </w:r>
      <w:r>
        <w:rPr>
          <w:spacing w:val="-9"/>
        </w:rPr>
        <w:t xml:space="preserve"> </w:t>
      </w:r>
      <w:r>
        <w:rPr>
          <w:spacing w:val="-2"/>
        </w:rPr>
        <w:t>наиболее</w:t>
      </w:r>
      <w:r>
        <w:rPr>
          <w:spacing w:val="-8"/>
        </w:rPr>
        <w:t xml:space="preserve"> </w:t>
      </w:r>
      <w:r>
        <w:rPr>
          <w:spacing w:val="-2"/>
        </w:rPr>
        <w:t>целесообраз-</w:t>
      </w:r>
      <w:r>
        <w:rPr>
          <w:spacing w:val="-52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55"/>
        </w:rPr>
        <w:t xml:space="preserve"> </w:t>
      </w:r>
      <w:r>
        <w:t>прохождения</w:t>
      </w:r>
      <w:r>
        <w:rPr>
          <w:spacing w:val="55"/>
        </w:rPr>
        <w:t xml:space="preserve"> </w:t>
      </w:r>
      <w:r>
        <w:t>материала</w:t>
      </w:r>
      <w:r>
        <w:rPr>
          <w:spacing w:val="55"/>
        </w:rPr>
        <w:t xml:space="preserve"> </w:t>
      </w:r>
      <w:r>
        <w:t>теоретического</w:t>
      </w:r>
      <w:r>
        <w:rPr>
          <w:spacing w:val="-52"/>
        </w:rPr>
        <w:t xml:space="preserve"> </w:t>
      </w:r>
      <w:r>
        <w:t>и практического разделов учебной программы по месяцам и неде-</w:t>
      </w:r>
      <w:r>
        <w:rPr>
          <w:spacing w:val="1"/>
        </w:rPr>
        <w:t xml:space="preserve"> </w:t>
      </w:r>
      <w:r>
        <w:t>лям на протяжении одного года (учебного — в общеобразователь-</w:t>
      </w:r>
      <w:r>
        <w:rPr>
          <w:spacing w:val="1"/>
        </w:rPr>
        <w:t xml:space="preserve"> </w:t>
      </w:r>
      <w:r>
        <w:t>ной</w:t>
      </w:r>
      <w:r>
        <w:rPr>
          <w:spacing w:val="25"/>
        </w:rPr>
        <w:t xml:space="preserve"> </w:t>
      </w:r>
      <w:r>
        <w:t>школе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годичного</w:t>
      </w:r>
      <w:r>
        <w:rPr>
          <w:spacing w:val="23"/>
        </w:rPr>
        <w:t xml:space="preserve"> </w:t>
      </w:r>
      <w:r>
        <w:t>цикла</w:t>
      </w:r>
      <w:r>
        <w:rPr>
          <w:spacing w:val="26"/>
        </w:rPr>
        <w:t xml:space="preserve"> </w:t>
      </w:r>
      <w:r>
        <w:t>спортивной</w:t>
      </w:r>
      <w:r>
        <w:rPr>
          <w:spacing w:val="25"/>
        </w:rPr>
        <w:t xml:space="preserve"> </w:t>
      </w:r>
      <w:r>
        <w:t>тренировки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ДЮСШ).</w:t>
      </w:r>
      <w:r>
        <w:rPr>
          <w:spacing w:val="-53"/>
        </w:rPr>
        <w:t xml:space="preserve"> </w:t>
      </w:r>
      <w:r>
        <w:t>В плане-графике также указывается количество отведенных часов</w:t>
      </w:r>
      <w:r>
        <w:rPr>
          <w:spacing w:val="1"/>
        </w:rPr>
        <w:t xml:space="preserve"> </w:t>
      </w:r>
      <w:r>
        <w:t>на каждый раздел и распределение временных затрат на прохож-</w:t>
      </w:r>
      <w:r>
        <w:rPr>
          <w:spacing w:val="1"/>
        </w:rPr>
        <w:t xml:space="preserve"> </w:t>
      </w:r>
      <w:r>
        <w:t>дение</w:t>
      </w:r>
      <w:r>
        <w:rPr>
          <w:spacing w:val="13"/>
        </w:rPr>
        <w:t xml:space="preserve"> </w:t>
      </w:r>
      <w:r>
        <w:t>материала</w:t>
      </w:r>
      <w:r>
        <w:rPr>
          <w:spacing w:val="11"/>
        </w:rPr>
        <w:t xml:space="preserve"> </w:t>
      </w:r>
      <w:r>
        <w:t>разделов</w:t>
      </w:r>
      <w:r>
        <w:rPr>
          <w:spacing w:val="12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неделям</w:t>
      </w:r>
      <w:r>
        <w:rPr>
          <w:spacing w:val="1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течение</w:t>
      </w:r>
      <w:r>
        <w:rPr>
          <w:spacing w:val="11"/>
        </w:rPr>
        <w:t xml:space="preserve"> </w:t>
      </w:r>
      <w:r>
        <w:t>года.</w:t>
      </w:r>
    </w:p>
    <w:p w14:paraId="21A9C238" w14:textId="77777777" w:rsidR="00F26240" w:rsidRDefault="005E36BC">
      <w:pPr>
        <w:pStyle w:val="a3"/>
        <w:spacing w:before="8" w:line="204" w:lineRule="auto"/>
        <w:ind w:left="2583" w:right="2691" w:firstLine="295"/>
      </w:pPr>
      <w:r>
        <w:t>План-график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(наприм</w:t>
      </w:r>
      <w:r>
        <w:t>ер, в школе для каждой параллели классов, вузе для групп</w:t>
      </w:r>
      <w:r>
        <w:rPr>
          <w:spacing w:val="1"/>
        </w:rPr>
        <w:t xml:space="preserve"> </w:t>
      </w:r>
      <w:r>
        <w:t>одного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того</w:t>
      </w:r>
      <w:r>
        <w:rPr>
          <w:spacing w:val="7"/>
        </w:rPr>
        <w:t xml:space="preserve"> </w:t>
      </w:r>
      <w:r>
        <w:t>же</w:t>
      </w:r>
      <w:r>
        <w:rPr>
          <w:spacing w:val="8"/>
        </w:rPr>
        <w:t xml:space="preserve"> </w:t>
      </w:r>
      <w:r>
        <w:t>курса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учебного</w:t>
      </w:r>
      <w:r>
        <w:rPr>
          <w:spacing w:val="10"/>
        </w:rPr>
        <w:t xml:space="preserve"> </w:t>
      </w:r>
      <w:r>
        <w:t>отделения).</w:t>
      </w:r>
    </w:p>
    <w:p w14:paraId="088CB0C5" w14:textId="77777777" w:rsidR="00F26240" w:rsidRDefault="005E36BC">
      <w:pPr>
        <w:pStyle w:val="a3"/>
        <w:spacing w:before="3" w:line="204" w:lineRule="auto"/>
        <w:ind w:left="2569" w:right="2681" w:firstLine="295"/>
      </w:pPr>
      <w:r>
        <w:t>Порядок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 зависит от сезонных условий и наличия спортивных</w:t>
      </w:r>
      <w:r>
        <w:rPr>
          <w:spacing w:val="1"/>
        </w:rPr>
        <w:t xml:space="preserve"> </w:t>
      </w:r>
      <w:r>
        <w:t>сооружений.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 xml:space="preserve">в </w:t>
      </w:r>
      <w:r>
        <w:t>определении</w:t>
      </w:r>
      <w:r>
        <w:rPr>
          <w:spacing w:val="1"/>
        </w:rPr>
        <w:t xml:space="preserve"> </w:t>
      </w:r>
      <w:r>
        <w:t>рациональной пос-</w:t>
      </w:r>
      <w:r>
        <w:rPr>
          <w:spacing w:val="1"/>
        </w:rPr>
        <w:t xml:space="preserve"> </w:t>
      </w:r>
      <w:r>
        <w:t>ледовательности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(формирования двигательных навыков, направленного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4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качеств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др.).</w:t>
      </w:r>
    </w:p>
    <w:p w14:paraId="1866218D" w14:textId="77777777" w:rsidR="00F26240" w:rsidRDefault="005E36BC">
      <w:pPr>
        <w:pStyle w:val="a3"/>
        <w:spacing w:before="7" w:line="204" w:lineRule="auto"/>
        <w:ind w:left="2569" w:right="2647" w:firstLine="302"/>
      </w:pPr>
      <w:r>
        <w:t xml:space="preserve">Программный </w:t>
      </w:r>
      <w:r>
        <w:t>материал распределяется по учебным неделям 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нарастания</w:t>
      </w:r>
      <w:r>
        <w:rPr>
          <w:spacing w:val="55"/>
        </w:rPr>
        <w:t xml:space="preserve"> </w:t>
      </w:r>
      <w:r>
        <w:t>требований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по*</w:t>
      </w:r>
      <w:r>
        <w:rPr>
          <w:spacing w:val="1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нагрузке.</w:t>
      </w:r>
    </w:p>
    <w:p w14:paraId="2121E99A" w14:textId="77777777" w:rsidR="00F26240" w:rsidRDefault="005E36BC">
      <w:pPr>
        <w:pStyle w:val="a3"/>
        <w:spacing w:before="157"/>
        <w:ind w:left="2590"/>
        <w:jc w:val="left"/>
      </w:pPr>
      <w:r>
        <w:t>152</w:t>
      </w:r>
    </w:p>
    <w:p w14:paraId="2D0B8872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E7E4C8A" w14:textId="77777777" w:rsidR="00F26240" w:rsidRDefault="005E36BC">
      <w:pPr>
        <w:pStyle w:val="a3"/>
        <w:spacing w:before="95" w:line="206" w:lineRule="auto"/>
        <w:ind w:left="2319" w:right="2935" w:firstLine="295"/>
      </w:pPr>
      <w:r>
        <w:lastRenderedPageBreak/>
        <w:t>В</w:t>
      </w:r>
      <w:r>
        <w:rPr>
          <w:spacing w:val="1"/>
        </w:rPr>
        <w:t xml:space="preserve"> </w:t>
      </w:r>
      <w:r>
        <w:t>плане-графике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зачетов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2"/>
        </w:rPr>
        <w:t xml:space="preserve"> </w:t>
      </w:r>
      <w:r>
        <w:t>разделу</w:t>
      </w:r>
      <w:r>
        <w:rPr>
          <w:spacing w:val="3"/>
        </w:rPr>
        <w:t xml:space="preserve"> </w:t>
      </w:r>
      <w:r>
        <w:t>программы.</w:t>
      </w:r>
    </w:p>
    <w:p w14:paraId="3E4B1CC7" w14:textId="77777777" w:rsidR="00F26240" w:rsidRDefault="005E36BC">
      <w:pPr>
        <w:pStyle w:val="a3"/>
        <w:spacing w:line="204" w:lineRule="auto"/>
        <w:ind w:left="2305" w:right="2933" w:firstLine="309"/>
      </w:pPr>
      <w:r>
        <w:t>План-график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организационный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(мето-</w:t>
      </w:r>
      <w:r>
        <w:rPr>
          <w:spacing w:val="-52"/>
        </w:rPr>
        <w:t xml:space="preserve"> </w:t>
      </w:r>
      <w:r>
        <w:t>дика физического воспитания в нем не отражена). Он дает лишь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программно</w:t>
      </w:r>
      <w:r>
        <w:t>го</w:t>
      </w:r>
      <w:r>
        <w:rPr>
          <w:spacing w:val="1"/>
        </w:rPr>
        <w:t xml:space="preserve"> </w:t>
      </w:r>
      <w:r>
        <w:t>материала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8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года.</w:t>
      </w:r>
    </w:p>
    <w:p w14:paraId="629BE58B" w14:textId="77777777" w:rsidR="00F26240" w:rsidRDefault="005E36BC">
      <w:pPr>
        <w:pStyle w:val="a3"/>
        <w:spacing w:before="4" w:line="204" w:lineRule="auto"/>
        <w:ind w:left="2305" w:right="2926" w:firstLine="288"/>
      </w:pPr>
      <w:r>
        <w:rPr>
          <w:i/>
        </w:rPr>
        <w:t xml:space="preserve">Рабочий (тематический) план </w:t>
      </w:r>
      <w:r>
        <w:t>составляется на основе 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55"/>
        </w:rPr>
        <w:t xml:space="preserve"> </w:t>
      </w:r>
      <w:r>
        <w:t>и годового плана-графика</w:t>
      </w:r>
      <w:r>
        <w:rPr>
          <w:spacing w:val="55"/>
        </w:rPr>
        <w:t xml:space="preserve"> </w:t>
      </w:r>
      <w:r>
        <w:t>прохождения программно-</w:t>
      </w:r>
      <w:r>
        <w:rPr>
          <w:spacing w:val="1"/>
        </w:rPr>
        <w:t xml:space="preserve"> </w:t>
      </w:r>
      <w:r>
        <w:t>го материала и представляет собой последовательное изложение</w:t>
      </w:r>
      <w:r>
        <w:rPr>
          <w:spacing w:val="1"/>
        </w:rPr>
        <w:t xml:space="preserve"> </w:t>
      </w:r>
      <w:r>
        <w:t>содержания каждого урока учебной четвер</w:t>
      </w:r>
      <w:r>
        <w:t>ти (семестра). В практи-</w:t>
      </w:r>
      <w:r>
        <w:rPr>
          <w:spacing w:val="1"/>
        </w:rPr>
        <w:t xml:space="preserve"> </w:t>
      </w:r>
      <w:r>
        <w:t>ке физического воспитания рабочий план имеет разные названия —</w:t>
      </w:r>
      <w:r>
        <w:rPr>
          <w:spacing w:val="-52"/>
        </w:rPr>
        <w:t xml:space="preserve"> </w:t>
      </w:r>
      <w:r>
        <w:t>тематический план, план на одну четверть, на один семестр. В ра-</w:t>
      </w:r>
      <w:r>
        <w:rPr>
          <w:spacing w:val="1"/>
        </w:rPr>
        <w:t xml:space="preserve"> </w:t>
      </w:r>
      <w:r>
        <w:t>бочем плане в более конкретизированном виде, чем в плане-гра-</w:t>
      </w:r>
      <w:r>
        <w:rPr>
          <w:spacing w:val="1"/>
        </w:rPr>
        <w:t xml:space="preserve"> </w:t>
      </w:r>
      <w:r>
        <w:t>фике</w:t>
      </w:r>
      <w:r>
        <w:t xml:space="preserve"> учебного процесса, представлены используемые средства и</w:t>
      </w:r>
      <w:r>
        <w:rPr>
          <w:spacing w:val="1"/>
        </w:rPr>
        <w:t xml:space="preserve"> </w:t>
      </w:r>
      <w:r>
        <w:t>отражена методика обучения двигательным действиям и воспита-</w:t>
      </w:r>
      <w:r>
        <w:rPr>
          <w:spacing w:val="1"/>
        </w:rPr>
        <w:t xml:space="preserve"> </w:t>
      </w:r>
      <w:r>
        <w:t>ния физических качеств.</w:t>
      </w:r>
      <w:r>
        <w:rPr>
          <w:spacing w:val="1"/>
        </w:rPr>
        <w:t xml:space="preserve"> </w:t>
      </w:r>
      <w:r>
        <w:t>Квалифицированно составленный</w:t>
      </w:r>
      <w:r>
        <w:rPr>
          <w:spacing w:val="1"/>
        </w:rPr>
        <w:t xml:space="preserve"> </w:t>
      </w:r>
      <w:r>
        <w:t>рабо-</w:t>
      </w:r>
      <w:r>
        <w:rPr>
          <w:spacing w:val="1"/>
        </w:rPr>
        <w:t xml:space="preserve"> </w:t>
      </w:r>
      <w:r>
        <w:t>чий</w:t>
      </w:r>
      <w:r>
        <w:rPr>
          <w:spacing w:val="1"/>
        </w:rPr>
        <w:t xml:space="preserve"> </w:t>
      </w:r>
      <w:r>
        <w:t>план</w:t>
      </w:r>
      <w:r>
        <w:rPr>
          <w:spacing w:val="55"/>
        </w:rPr>
        <w:t xml:space="preserve"> </w:t>
      </w:r>
      <w:r>
        <w:t>в значительной</w:t>
      </w:r>
      <w:r>
        <w:rPr>
          <w:spacing w:val="55"/>
        </w:rPr>
        <w:t xml:space="preserve"> </w:t>
      </w:r>
      <w:r>
        <w:t>мере выполняет функцию методическо-</w:t>
      </w:r>
      <w:r>
        <w:rPr>
          <w:spacing w:val="1"/>
        </w:rPr>
        <w:t xml:space="preserve"> </w:t>
      </w:r>
      <w:r>
        <w:t>го обеспечения уче</w:t>
      </w:r>
      <w:r>
        <w:t>бного процесса. Рабочие планы составляют в</w:t>
      </w:r>
      <w:r>
        <w:rPr>
          <w:spacing w:val="1"/>
        </w:rPr>
        <w:t xml:space="preserve"> </w:t>
      </w:r>
      <w:r>
        <w:t>текстовой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графической</w:t>
      </w:r>
      <w:r>
        <w:rPr>
          <w:spacing w:val="10"/>
        </w:rPr>
        <w:t xml:space="preserve"> </w:t>
      </w:r>
      <w:r>
        <w:t>форме.</w:t>
      </w:r>
    </w:p>
    <w:p w14:paraId="11C1EAE1" w14:textId="77777777" w:rsidR="00F26240" w:rsidRDefault="005E36BC">
      <w:pPr>
        <w:pStyle w:val="a3"/>
        <w:spacing w:before="13" w:line="204" w:lineRule="auto"/>
        <w:ind w:left="2298" w:right="2943" w:firstLine="288"/>
      </w:pP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входят: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воспитательные задачи уроков (общие и частные); 2) теоретичес-</w:t>
      </w:r>
      <w:r>
        <w:rPr>
          <w:spacing w:val="1"/>
        </w:rPr>
        <w:t xml:space="preserve"> </w:t>
      </w:r>
      <w:r>
        <w:t>кие сведения по физическому воспитанию; 3) основные средства</w:t>
      </w:r>
      <w:r>
        <w:rPr>
          <w:spacing w:val="1"/>
        </w:rPr>
        <w:t xml:space="preserve"> </w:t>
      </w:r>
      <w:r>
        <w:t>(физические</w:t>
      </w:r>
      <w:r>
        <w:rPr>
          <w:spacing w:val="1"/>
        </w:rPr>
        <w:t xml:space="preserve"> </w:t>
      </w:r>
      <w:r>
        <w:t>упражнения),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нагрузок</w:t>
      </w:r>
      <w:r>
        <w:rPr>
          <w:spacing w:val="-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интенсивности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каждый урок);</w:t>
      </w:r>
    </w:p>
    <w:p w14:paraId="575C63FF" w14:textId="77777777" w:rsidR="00F26240" w:rsidRDefault="005E36BC">
      <w:pPr>
        <w:pStyle w:val="a4"/>
        <w:numPr>
          <w:ilvl w:val="1"/>
          <w:numId w:val="15"/>
        </w:numPr>
        <w:tabs>
          <w:tab w:val="left" w:pos="2569"/>
        </w:tabs>
        <w:spacing w:before="5" w:line="204" w:lineRule="auto"/>
        <w:ind w:left="2298" w:right="2945" w:firstLine="0"/>
        <w:jc w:val="both"/>
      </w:pPr>
      <w:r>
        <w:t>контрольные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(тесты)</w:t>
      </w:r>
      <w:r>
        <w:rPr>
          <w:spacing w:val="55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определения</w:t>
      </w:r>
      <w:r>
        <w:rPr>
          <w:spacing w:val="55"/>
        </w:rPr>
        <w:t xml:space="preserve"> </w:t>
      </w:r>
      <w:r>
        <w:t>успешнос-</w:t>
      </w:r>
      <w:r>
        <w:rPr>
          <w:spacing w:val="1"/>
        </w:rPr>
        <w:t xml:space="preserve"> </w:t>
      </w:r>
      <w:r>
        <w:t>ти освоения программного материала и уровня физической под-</w:t>
      </w:r>
      <w:r>
        <w:rPr>
          <w:spacing w:val="1"/>
        </w:rPr>
        <w:t xml:space="preserve"> </w:t>
      </w:r>
      <w:r>
        <w:t>готовленности</w:t>
      </w:r>
      <w:r>
        <w:rPr>
          <w:spacing w:val="1"/>
        </w:rPr>
        <w:t xml:space="preserve"> </w:t>
      </w:r>
      <w:r>
        <w:t>учащихся.</w:t>
      </w:r>
    </w:p>
    <w:p w14:paraId="0E751890" w14:textId="77777777" w:rsidR="00F26240" w:rsidRDefault="005E36BC">
      <w:pPr>
        <w:pStyle w:val="a3"/>
        <w:spacing w:before="3" w:line="204" w:lineRule="auto"/>
        <w:ind w:left="2305" w:right="2948" w:firstLine="288"/>
      </w:pPr>
      <w:r>
        <w:t>При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2"/>
        </w:rPr>
        <w:t>урокам</w:t>
      </w:r>
      <w:r>
        <w:rPr>
          <w:spacing w:val="-7"/>
        </w:rPr>
        <w:t xml:space="preserve"> </w:t>
      </w:r>
      <w:r>
        <w:rPr>
          <w:spacing w:val="-1"/>
        </w:rPr>
        <w:t>необходимо</w:t>
      </w:r>
      <w:r>
        <w:rPr>
          <w:spacing w:val="-8"/>
        </w:rPr>
        <w:t xml:space="preserve"> </w:t>
      </w:r>
      <w:r>
        <w:rPr>
          <w:spacing w:val="-1"/>
        </w:rPr>
        <w:t>руководствоваться</w:t>
      </w:r>
      <w:r>
        <w:rPr>
          <w:spacing w:val="-8"/>
        </w:rPr>
        <w:t xml:space="preserve"> </w:t>
      </w:r>
      <w:r>
        <w:rPr>
          <w:spacing w:val="-1"/>
        </w:rPr>
        <w:t>следующими</w:t>
      </w:r>
      <w:r>
        <w:rPr>
          <w:spacing w:val="-6"/>
        </w:rPr>
        <w:t xml:space="preserve"> </w:t>
      </w:r>
      <w:r>
        <w:rPr>
          <w:spacing w:val="-1"/>
        </w:rPr>
        <w:t>методическими</w:t>
      </w:r>
      <w:r>
        <w:rPr>
          <w:spacing w:val="-53"/>
        </w:rPr>
        <w:t xml:space="preserve"> </w:t>
      </w:r>
      <w:r>
        <w:t>положениями:</w:t>
      </w:r>
    </w:p>
    <w:p w14:paraId="3D3C0782" w14:textId="77777777" w:rsidR="00F26240" w:rsidRDefault="005E36BC">
      <w:pPr>
        <w:pStyle w:val="a4"/>
        <w:numPr>
          <w:ilvl w:val="2"/>
          <w:numId w:val="15"/>
        </w:numPr>
        <w:tabs>
          <w:tab w:val="left" w:pos="2867"/>
        </w:tabs>
        <w:spacing w:before="3" w:line="204" w:lineRule="auto"/>
        <w:ind w:right="3058" w:firstLine="288"/>
        <w:jc w:val="both"/>
      </w:pPr>
      <w:r>
        <w:t>придерживаться дидактического правила от простого к слож</w:t>
      </w:r>
      <w:r>
        <w:rPr>
          <w:spacing w:val="-52"/>
        </w:rPr>
        <w:t xml:space="preserve"> </w:t>
      </w:r>
      <w:r>
        <w:t>ному, при этом принимать во внимание повышающийся уровень</w:t>
      </w:r>
      <w:r>
        <w:rPr>
          <w:spacing w:val="1"/>
        </w:rPr>
        <w:t xml:space="preserve"> </w:t>
      </w:r>
      <w:r>
        <w:t>ф</w:t>
      </w:r>
      <w:r>
        <w:t>изической подготовленности учащихся в процессе их система</w:t>
      </w:r>
      <w:r>
        <w:rPr>
          <w:spacing w:val="1"/>
        </w:rPr>
        <w:t xml:space="preserve"> </w:t>
      </w:r>
      <w:r>
        <w:t>тических</w:t>
      </w:r>
      <w:r>
        <w:rPr>
          <w:spacing w:val="7"/>
        </w:rPr>
        <w:t xml:space="preserve"> </w:t>
      </w:r>
      <w:r>
        <w:t>занятий;</w:t>
      </w:r>
    </w:p>
    <w:p w14:paraId="42F8CCBC" w14:textId="77777777" w:rsidR="00F26240" w:rsidRDefault="005E36BC">
      <w:pPr>
        <w:pStyle w:val="a4"/>
        <w:numPr>
          <w:ilvl w:val="2"/>
          <w:numId w:val="15"/>
        </w:numPr>
        <w:tabs>
          <w:tab w:val="left" w:pos="2867"/>
        </w:tabs>
        <w:spacing w:before="4" w:line="204" w:lineRule="auto"/>
        <w:ind w:right="3024" w:firstLine="288"/>
        <w:jc w:val="both"/>
      </w:pPr>
      <w:r>
        <w:t>при разучивании двигательного действия нецелесообразно</w:t>
      </w:r>
      <w:r>
        <w:rPr>
          <w:spacing w:val="1"/>
        </w:rPr>
        <w:t xml:space="preserve"> </w:t>
      </w:r>
      <w:r>
        <w:t>делать большие перерывы между уроками, т.е. следует применять</w:t>
      </w:r>
      <w:r>
        <w:rPr>
          <w:spacing w:val="1"/>
        </w:rPr>
        <w:t xml:space="preserve"> </w:t>
      </w:r>
      <w:r>
        <w:t>концентрированное</w:t>
      </w:r>
      <w:r>
        <w:rPr>
          <w:spacing w:val="12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времени</w:t>
      </w:r>
      <w:r>
        <w:rPr>
          <w:spacing w:val="11"/>
        </w:rPr>
        <w:t xml:space="preserve"> </w:t>
      </w:r>
      <w:r>
        <w:t>обучение;</w:t>
      </w:r>
    </w:p>
    <w:p w14:paraId="5DD31F36" w14:textId="77777777" w:rsidR="00F26240" w:rsidRDefault="005E36BC">
      <w:pPr>
        <w:pStyle w:val="a4"/>
        <w:numPr>
          <w:ilvl w:val="2"/>
          <w:numId w:val="15"/>
        </w:numPr>
        <w:tabs>
          <w:tab w:val="left" w:pos="2867"/>
        </w:tabs>
        <w:spacing w:before="3" w:line="204" w:lineRule="auto"/>
        <w:ind w:right="3011" w:firstLine="288"/>
        <w:jc w:val="both"/>
      </w:pPr>
      <w:r>
        <w:t>всемерно использовать положительную взаимосвязь упраж</w:t>
      </w:r>
      <w:r>
        <w:rPr>
          <w:spacing w:val="1"/>
        </w:rPr>
        <w:t xml:space="preserve"> </w:t>
      </w:r>
      <w:r>
        <w:t>нений</w:t>
      </w:r>
      <w:r>
        <w:rPr>
          <w:spacing w:val="1"/>
        </w:rPr>
        <w:t xml:space="preserve"> </w:t>
      </w:r>
      <w:r>
        <w:t>из различных разделов программы</w:t>
      </w:r>
      <w:r>
        <w:rPr>
          <w:spacing w:val="55"/>
        </w:rPr>
        <w:t xml:space="preserve"> </w:t>
      </w:r>
      <w:r>
        <w:t>и избегать разучивания</w:t>
      </w:r>
      <w:r>
        <w:rPr>
          <w:spacing w:val="1"/>
        </w:rPr>
        <w:t xml:space="preserve"> </w:t>
      </w:r>
      <w:r>
        <w:t>на одном уроке отрицательно взаимодействующих двигательных</w:t>
      </w:r>
      <w:r>
        <w:rPr>
          <w:spacing w:val="1"/>
        </w:rPr>
        <w:t xml:space="preserve"> </w:t>
      </w:r>
      <w:r>
        <w:t>действий;</w:t>
      </w:r>
    </w:p>
    <w:p w14:paraId="07614F6F" w14:textId="77777777" w:rsidR="00F26240" w:rsidRDefault="005E36BC">
      <w:pPr>
        <w:pStyle w:val="a4"/>
        <w:numPr>
          <w:ilvl w:val="2"/>
          <w:numId w:val="15"/>
        </w:numPr>
        <w:tabs>
          <w:tab w:val="left" w:pos="2867"/>
        </w:tabs>
        <w:spacing w:before="4" w:line="204" w:lineRule="auto"/>
        <w:ind w:right="3028" w:firstLine="288"/>
      </w:pPr>
      <w:r>
        <w:t>на</w:t>
      </w:r>
      <w:r>
        <w:rPr>
          <w:spacing w:val="12"/>
        </w:rPr>
        <w:t xml:space="preserve"> </w:t>
      </w:r>
      <w:r>
        <w:t>тех</w:t>
      </w:r>
      <w:r>
        <w:rPr>
          <w:spacing w:val="13"/>
        </w:rPr>
        <w:t xml:space="preserve"> </w:t>
      </w:r>
      <w:r>
        <w:t>занятиях,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которых</w:t>
      </w:r>
      <w:r>
        <w:rPr>
          <w:spacing w:val="12"/>
        </w:rPr>
        <w:t xml:space="preserve"> </w:t>
      </w:r>
      <w:r>
        <w:t>запланировано</w:t>
      </w:r>
      <w:r>
        <w:rPr>
          <w:spacing w:val="9"/>
        </w:rPr>
        <w:t xml:space="preserve"> </w:t>
      </w:r>
      <w:r>
        <w:t>обучение</w:t>
      </w:r>
      <w:r>
        <w:rPr>
          <w:spacing w:val="12"/>
        </w:rPr>
        <w:t xml:space="preserve"> </w:t>
      </w:r>
      <w:r>
        <w:t>двига</w:t>
      </w:r>
      <w:r>
        <w:rPr>
          <w:spacing w:val="1"/>
        </w:rPr>
        <w:t xml:space="preserve"> </w:t>
      </w:r>
      <w:r>
        <w:t>тельным</w:t>
      </w:r>
      <w:r>
        <w:rPr>
          <w:spacing w:val="2"/>
        </w:rPr>
        <w:t xml:space="preserve"> </w:t>
      </w:r>
      <w:r>
        <w:t>действиям,</w:t>
      </w:r>
      <w:r>
        <w:rPr>
          <w:spacing w:val="2"/>
        </w:rPr>
        <w:t xml:space="preserve"> </w:t>
      </w:r>
      <w:r>
        <w:t>следует</w:t>
      </w:r>
      <w:r>
        <w:rPr>
          <w:spacing w:val="2"/>
        </w:rPr>
        <w:t xml:space="preserve"> </w:t>
      </w:r>
      <w:r>
        <w:t>предусматривать</w:t>
      </w:r>
      <w:r>
        <w:rPr>
          <w:spacing w:val="2"/>
        </w:rPr>
        <w:t xml:space="preserve"> </w:t>
      </w:r>
      <w:r>
        <w:t>сообщение</w:t>
      </w:r>
      <w:r>
        <w:rPr>
          <w:spacing w:val="4"/>
        </w:rPr>
        <w:t xml:space="preserve"> </w:t>
      </w:r>
      <w:r>
        <w:t>основ</w:t>
      </w:r>
      <w:r>
        <w:rPr>
          <w:spacing w:val="-52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этого</w:t>
      </w:r>
      <w:r>
        <w:rPr>
          <w:spacing w:val="55"/>
        </w:rPr>
        <w:t xml:space="preserve"> </w:t>
      </w:r>
      <w:r>
        <w:t>физиче</w:t>
      </w:r>
      <w:r>
        <w:rPr>
          <w:spacing w:val="1"/>
        </w:rPr>
        <w:t xml:space="preserve"> </w:t>
      </w:r>
      <w:r>
        <w:t>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</w:t>
      </w:r>
      <w:r>
        <w:rPr>
          <w:spacing w:val="1"/>
        </w:rPr>
        <w:t xml:space="preserve"> </w:t>
      </w:r>
      <w:r>
        <w:t>ности</w:t>
      </w:r>
      <w:r>
        <w:rPr>
          <w:spacing w:val="9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t>выполнении;</w:t>
      </w:r>
    </w:p>
    <w:p w14:paraId="3B310F9E" w14:textId="77777777" w:rsidR="00F26240" w:rsidRDefault="005E36BC">
      <w:pPr>
        <w:pStyle w:val="a3"/>
        <w:spacing w:before="152"/>
        <w:ind w:right="2923"/>
        <w:jc w:val="right"/>
      </w:pPr>
      <w:r>
        <w:t>153</w:t>
      </w:r>
    </w:p>
    <w:p w14:paraId="6431066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7CE72E2" w14:textId="77777777" w:rsidR="00F26240" w:rsidRDefault="00F26240">
      <w:pPr>
        <w:pStyle w:val="a3"/>
        <w:spacing w:before="2"/>
        <w:jc w:val="left"/>
        <w:rPr>
          <w:sz w:val="15"/>
        </w:rPr>
      </w:pPr>
    </w:p>
    <w:p w14:paraId="561A120E" w14:textId="77777777" w:rsidR="00F26240" w:rsidRDefault="005E36BC">
      <w:pPr>
        <w:pStyle w:val="a4"/>
        <w:numPr>
          <w:ilvl w:val="0"/>
          <w:numId w:val="197"/>
        </w:numPr>
        <w:tabs>
          <w:tab w:val="left" w:pos="3110"/>
        </w:tabs>
        <w:spacing w:before="121" w:line="206" w:lineRule="auto"/>
        <w:ind w:right="2793" w:firstLine="288"/>
        <w:jc w:val="both"/>
      </w:pPr>
      <w:r>
        <w:pict w14:anchorId="670EC002">
          <v:line id="_x0000_s2157" style="position:absolute;left:0;text-align:left;z-index:251393024;mso-position-horizontal-relative:page" from="477.35pt,-9.2pt" to="477.35pt,508.1pt" strokeweight=".35pt">
            <w10:wrap anchorx="page"/>
          </v:line>
        </w:pict>
      </w:r>
      <w:r>
        <w:t>для</w:t>
      </w:r>
      <w:r>
        <w:rPr>
          <w:spacing w:val="-11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задач</w:t>
      </w:r>
      <w:r>
        <w:rPr>
          <w:spacing w:val="-12"/>
        </w:rPr>
        <w:t xml:space="preserve"> </w:t>
      </w:r>
      <w:r>
        <w:t>физического</w:t>
      </w:r>
      <w:r>
        <w:rPr>
          <w:spacing w:val="-8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следует</w:t>
      </w:r>
      <w:r>
        <w:rPr>
          <w:spacing w:val="-12"/>
        </w:rPr>
        <w:t xml:space="preserve"> </w:t>
      </w:r>
      <w:r>
        <w:t>использо</w:t>
      </w:r>
      <w:r>
        <w:rPr>
          <w:spacing w:val="-53"/>
        </w:rPr>
        <w:t xml:space="preserve"> </w:t>
      </w:r>
      <w:r>
        <w:t>вать на уроке средства, оказывающие разностороннее 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физическое</w:t>
      </w:r>
      <w:r>
        <w:rPr>
          <w:spacing w:val="12"/>
        </w:rPr>
        <w:t xml:space="preserve"> </w:t>
      </w:r>
      <w:r>
        <w:t>развитие</w:t>
      </w:r>
      <w:r>
        <w:rPr>
          <w:spacing w:val="12"/>
        </w:rPr>
        <w:t xml:space="preserve"> </w:t>
      </w:r>
      <w:r>
        <w:t>занимающихся;</w:t>
      </w:r>
    </w:p>
    <w:p w14:paraId="413387A4" w14:textId="77777777" w:rsidR="00F26240" w:rsidRDefault="005E36BC">
      <w:pPr>
        <w:pStyle w:val="a4"/>
        <w:numPr>
          <w:ilvl w:val="0"/>
          <w:numId w:val="197"/>
        </w:numPr>
        <w:tabs>
          <w:tab w:val="left" w:pos="3110"/>
        </w:tabs>
        <w:spacing w:line="204" w:lineRule="auto"/>
        <w:ind w:right="2848" w:firstLine="288"/>
        <w:jc w:val="both"/>
      </w:pPr>
      <w:r>
        <w:t>количество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одном</w:t>
      </w:r>
      <w:r>
        <w:rPr>
          <w:spacing w:val="-6"/>
        </w:rPr>
        <w:t xml:space="preserve"> </w:t>
      </w:r>
      <w:r>
        <w:t>уроке</w:t>
      </w:r>
      <w:r>
        <w:rPr>
          <w:spacing w:val="-10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соот</w:t>
      </w:r>
      <w:r>
        <w:rPr>
          <w:spacing w:val="-53"/>
        </w:rPr>
        <w:t xml:space="preserve"> </w:t>
      </w:r>
      <w:r>
        <w:t>ветствовать возможностям занимающихся и учебно-материально</w:t>
      </w:r>
      <w:r>
        <w:rPr>
          <w:spacing w:val="1"/>
        </w:rPr>
        <w:t xml:space="preserve"> </w:t>
      </w:r>
      <w:r>
        <w:t>му</w:t>
      </w:r>
      <w:r>
        <w:rPr>
          <w:spacing w:val="4"/>
        </w:rPr>
        <w:t xml:space="preserve"> </w:t>
      </w:r>
      <w:r>
        <w:t>обеспечению</w:t>
      </w:r>
      <w:r>
        <w:rPr>
          <w:spacing w:val="8"/>
        </w:rPr>
        <w:t xml:space="preserve"> </w:t>
      </w:r>
      <w:r>
        <w:t>урока.</w:t>
      </w:r>
    </w:p>
    <w:p w14:paraId="70E76F46" w14:textId="77777777" w:rsidR="00F26240" w:rsidRDefault="005E36BC">
      <w:pPr>
        <w:pStyle w:val="a3"/>
        <w:spacing w:before="3" w:line="204" w:lineRule="auto"/>
        <w:ind w:left="2547" w:right="2687" w:firstLine="295"/>
      </w:pPr>
      <w:r>
        <w:t>В</w:t>
      </w:r>
      <w:r>
        <w:t xml:space="preserve"> рабочем плане фиксируется методическая последовательность</w:t>
      </w:r>
      <w:r>
        <w:rPr>
          <w:spacing w:val="-52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9"/>
        </w:rPr>
        <w:t xml:space="preserve"> </w:t>
      </w:r>
      <w:r>
        <w:t>каждого</w:t>
      </w:r>
      <w:r>
        <w:rPr>
          <w:spacing w:val="9"/>
        </w:rPr>
        <w:t xml:space="preserve"> </w:t>
      </w:r>
      <w:r>
        <w:t>конкретного</w:t>
      </w:r>
      <w:r>
        <w:rPr>
          <w:spacing w:val="10"/>
        </w:rPr>
        <w:t xml:space="preserve"> </w:t>
      </w:r>
      <w:r>
        <w:t>урока.</w:t>
      </w:r>
    </w:p>
    <w:p w14:paraId="79A4C251" w14:textId="77777777" w:rsidR="00F26240" w:rsidRDefault="005E36BC">
      <w:pPr>
        <w:pStyle w:val="a3"/>
        <w:spacing w:before="3" w:line="204" w:lineRule="auto"/>
        <w:ind w:left="2554" w:right="2700" w:firstLine="302"/>
      </w:pPr>
      <w:r>
        <w:rPr>
          <w:i/>
        </w:rPr>
        <w:t xml:space="preserve">Расписание занятий </w:t>
      </w:r>
      <w:r>
        <w:t>должно быть по возможности постоянным,</w:t>
      </w:r>
      <w:r>
        <w:rPr>
          <w:spacing w:val="1"/>
        </w:rPr>
        <w:t xml:space="preserve"> </w:t>
      </w:r>
      <w:r>
        <w:t>стабильным и предусматривать примерно равн</w:t>
      </w:r>
      <w:r>
        <w:t>ые промежутки вре-</w:t>
      </w:r>
      <w:r>
        <w:rPr>
          <w:spacing w:val="1"/>
        </w:rPr>
        <w:t xml:space="preserve"> </w:t>
      </w:r>
      <w:r>
        <w:t>мени</w:t>
      </w:r>
      <w:r>
        <w:rPr>
          <w:spacing w:val="14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занятиями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физическому</w:t>
      </w:r>
      <w:r>
        <w:rPr>
          <w:spacing w:val="13"/>
        </w:rPr>
        <w:t xml:space="preserve"> </w:t>
      </w:r>
      <w:r>
        <w:t>воспитанию.</w:t>
      </w:r>
    </w:p>
    <w:p w14:paraId="40BFA13A" w14:textId="77777777" w:rsidR="00F26240" w:rsidRDefault="005E36BC">
      <w:pPr>
        <w:pStyle w:val="a3"/>
        <w:spacing w:before="7" w:line="204" w:lineRule="auto"/>
        <w:ind w:left="2554" w:right="2698" w:firstLine="288"/>
      </w:pPr>
      <w:r>
        <w:rPr>
          <w:i/>
        </w:rPr>
        <w:t>План-конспект</w:t>
      </w:r>
      <w:r>
        <w:rPr>
          <w:i/>
          <w:spacing w:val="-13"/>
        </w:rPr>
        <w:t xml:space="preserve"> </w:t>
      </w:r>
      <w:r>
        <w:rPr>
          <w:i/>
        </w:rPr>
        <w:t>урока</w:t>
      </w:r>
      <w:r>
        <w:rPr>
          <w:i/>
          <w:spacing w:val="-11"/>
        </w:rPr>
        <w:t xml:space="preserve"> </w:t>
      </w:r>
      <w:r>
        <w:rPr>
          <w:i/>
        </w:rPr>
        <w:t>(занятия)</w:t>
      </w:r>
      <w:r>
        <w:rPr>
          <w:i/>
          <w:spacing w:val="-12"/>
        </w:rPr>
        <w:t xml:space="preserve"> </w:t>
      </w:r>
      <w:r>
        <w:t>разрабатывается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каждое</w:t>
      </w:r>
      <w:r>
        <w:rPr>
          <w:spacing w:val="-11"/>
        </w:rPr>
        <w:t xml:space="preserve"> </w:t>
      </w:r>
      <w:r>
        <w:t>конк-</w:t>
      </w:r>
      <w:r>
        <w:rPr>
          <w:spacing w:val="-52"/>
        </w:rPr>
        <w:t xml:space="preserve"> </w:t>
      </w:r>
      <w:r>
        <w:t>ретное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полный детализированный сценарий предстоящего урока. В нем</w:t>
      </w:r>
      <w:r>
        <w:rPr>
          <w:spacing w:val="1"/>
        </w:rPr>
        <w:t xml:space="preserve"> </w:t>
      </w:r>
      <w:r>
        <w:t>указываются номер занятия по рабочему плану, основные и част-</w:t>
      </w:r>
      <w:r>
        <w:rPr>
          <w:spacing w:val="1"/>
        </w:rPr>
        <w:t xml:space="preserve"> </w:t>
      </w:r>
      <w:r>
        <w:t>ные задачи урока, подбираются необходимые средства для их ре-</w:t>
      </w:r>
      <w:r>
        <w:rPr>
          <w:spacing w:val="1"/>
        </w:rPr>
        <w:t xml:space="preserve"> </w:t>
      </w:r>
      <w:r>
        <w:t>шения с указанием параметров нагрузки (количество повторений,</w:t>
      </w:r>
      <w:r>
        <w:rPr>
          <w:spacing w:val="1"/>
        </w:rPr>
        <w:t xml:space="preserve"> </w:t>
      </w:r>
      <w:r>
        <w:t>интенсивность,</w:t>
      </w:r>
      <w:r>
        <w:rPr>
          <w:spacing w:val="1"/>
        </w:rPr>
        <w:t xml:space="preserve"> </w:t>
      </w:r>
      <w:r>
        <w:t>продолжительность)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упражне-</w:t>
      </w:r>
      <w:r>
        <w:rPr>
          <w:spacing w:val="-52"/>
        </w:rPr>
        <w:t xml:space="preserve"> </w:t>
      </w:r>
      <w:r>
        <w:t>ниям,</w:t>
      </w:r>
      <w:r>
        <w:rPr>
          <w:spacing w:val="43"/>
        </w:rPr>
        <w:t xml:space="preserve"> </w:t>
      </w:r>
      <w:r>
        <w:t>разр</w:t>
      </w:r>
      <w:r>
        <w:t>абатываются</w:t>
      </w:r>
      <w:r>
        <w:rPr>
          <w:spacing w:val="37"/>
        </w:rPr>
        <w:t xml:space="preserve"> </w:t>
      </w:r>
      <w:r>
        <w:t>организационно-методические</w:t>
      </w:r>
      <w:r>
        <w:rPr>
          <w:spacing w:val="43"/>
        </w:rPr>
        <w:t xml:space="preserve"> </w:t>
      </w:r>
      <w:r>
        <w:t>указания.</w:t>
      </w:r>
    </w:p>
    <w:p w14:paraId="1298F508" w14:textId="77777777" w:rsidR="00F26240" w:rsidRDefault="005E36BC">
      <w:pPr>
        <w:pStyle w:val="a3"/>
        <w:spacing w:before="9" w:line="204" w:lineRule="auto"/>
        <w:ind w:left="2554" w:right="2686" w:firstLine="288"/>
      </w:pPr>
      <w:r>
        <w:t>Более подробно основные документы планирования по физи-</w:t>
      </w:r>
      <w:r>
        <w:rPr>
          <w:spacing w:val="1"/>
        </w:rPr>
        <w:t xml:space="preserve"> </w:t>
      </w:r>
      <w:r>
        <w:t>ческому воспитанию рассматриваются в главе 12 «Технология раз-</w:t>
      </w:r>
      <w:r>
        <w:rPr>
          <w:spacing w:val="1"/>
        </w:rPr>
        <w:t xml:space="preserve"> </w:t>
      </w:r>
      <w:r>
        <w:t>работки</w:t>
      </w:r>
      <w:r>
        <w:rPr>
          <w:spacing w:val="11"/>
        </w:rPr>
        <w:t xml:space="preserve"> </w:t>
      </w:r>
      <w:r>
        <w:t>документов</w:t>
      </w:r>
      <w:r>
        <w:rPr>
          <w:spacing w:val="14"/>
        </w:rPr>
        <w:t xml:space="preserve"> </w:t>
      </w:r>
      <w:r>
        <w:t>планирования</w:t>
      </w:r>
      <w:r>
        <w:rPr>
          <w:spacing w:val="12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физическому</w:t>
      </w:r>
      <w:r>
        <w:rPr>
          <w:spacing w:val="12"/>
        </w:rPr>
        <w:t xml:space="preserve"> </w:t>
      </w:r>
      <w:r>
        <w:t>воспитанию»,</w:t>
      </w:r>
    </w:p>
    <w:p w14:paraId="10FCE7E9" w14:textId="77777777" w:rsidR="00F26240" w:rsidRDefault="00F26240">
      <w:pPr>
        <w:pStyle w:val="a3"/>
        <w:spacing w:before="1"/>
        <w:jc w:val="left"/>
        <w:rPr>
          <w:sz w:val="28"/>
        </w:rPr>
      </w:pPr>
    </w:p>
    <w:p w14:paraId="51598B5E" w14:textId="77777777" w:rsidR="00F26240" w:rsidRDefault="005E36BC">
      <w:pPr>
        <w:pStyle w:val="7"/>
        <w:numPr>
          <w:ilvl w:val="1"/>
          <w:numId w:val="199"/>
        </w:numPr>
        <w:tabs>
          <w:tab w:val="left" w:pos="4117"/>
        </w:tabs>
        <w:spacing w:line="228" w:lineRule="auto"/>
        <w:ind w:left="4312" w:right="3629" w:hanging="663"/>
        <w:jc w:val="left"/>
      </w:pPr>
      <w:r>
        <w:t>Педагогический</w:t>
      </w:r>
      <w:r>
        <w:rPr>
          <w:spacing w:val="17"/>
        </w:rPr>
        <w:t xml:space="preserve"> </w:t>
      </w:r>
      <w:r>
        <w:t>контроль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учет</w:t>
      </w:r>
      <w:r>
        <w:rPr>
          <w:spacing w:val="23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физическом</w:t>
      </w:r>
      <w:r>
        <w:rPr>
          <w:spacing w:val="4"/>
        </w:rPr>
        <w:t xml:space="preserve"> </w:t>
      </w:r>
      <w:r>
        <w:t>воспитании</w:t>
      </w:r>
    </w:p>
    <w:p w14:paraId="7344780D" w14:textId="77777777" w:rsidR="00F26240" w:rsidRDefault="005E36BC">
      <w:pPr>
        <w:pStyle w:val="a3"/>
        <w:spacing w:before="179" w:line="204" w:lineRule="auto"/>
        <w:ind w:left="2547" w:right="2691" w:firstLine="295"/>
      </w:pPr>
      <w:r>
        <w:t>Педагогический контроль — это система мероприятий, обеспе-</w:t>
      </w:r>
      <w:r>
        <w:rPr>
          <w:spacing w:val="1"/>
        </w:rPr>
        <w:t xml:space="preserve"> </w:t>
      </w:r>
      <w:r>
        <w:t>чивающих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запланированных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оценки</w:t>
      </w:r>
      <w:r>
        <w:rPr>
          <w:spacing w:val="4"/>
        </w:rPr>
        <w:t xml:space="preserve"> </w:t>
      </w:r>
      <w:r>
        <w:t>применяемых</w:t>
      </w:r>
      <w:r>
        <w:rPr>
          <w:spacing w:val="5"/>
        </w:rPr>
        <w:t xml:space="preserve"> </w:t>
      </w:r>
      <w:r>
        <w:t>средств,</w:t>
      </w:r>
      <w:r>
        <w:rPr>
          <w:spacing w:val="4"/>
        </w:rPr>
        <w:t xml:space="preserve"> </w:t>
      </w:r>
      <w:r>
        <w:t>методов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нагрузок.</w:t>
      </w:r>
    </w:p>
    <w:p w14:paraId="24BE81F0" w14:textId="77777777" w:rsidR="00F26240" w:rsidRDefault="005E36BC">
      <w:pPr>
        <w:pStyle w:val="a3"/>
        <w:spacing w:before="3" w:line="204" w:lineRule="auto"/>
        <w:ind w:left="2540" w:right="2696" w:firstLine="280"/>
      </w:pPr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оп</w:t>
      </w:r>
      <w:r>
        <w:t>ределение</w:t>
      </w:r>
      <w:r>
        <w:rPr>
          <w:spacing w:val="-5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факторами</w:t>
      </w:r>
      <w:r>
        <w:rPr>
          <w:spacing w:val="1"/>
        </w:rPr>
        <w:t xml:space="preserve"> </w:t>
      </w:r>
      <w:r>
        <w:t>воздействия</w:t>
      </w:r>
      <w:r>
        <w:rPr>
          <w:spacing w:val="55"/>
        </w:rPr>
        <w:t xml:space="preserve"> </w:t>
      </w:r>
      <w:r>
        <w:t>(средства,</w:t>
      </w:r>
      <w:r>
        <w:rPr>
          <w:spacing w:val="55"/>
        </w:rPr>
        <w:t xml:space="preserve"> </w:t>
      </w:r>
      <w:r>
        <w:t>нагрузки,</w:t>
      </w:r>
      <w:r>
        <w:rPr>
          <w:spacing w:val="55"/>
        </w:rPr>
        <w:t xml:space="preserve"> </w:t>
      </w:r>
      <w:r>
        <w:t>мето-</w:t>
      </w:r>
      <w:r>
        <w:rPr>
          <w:spacing w:val="1"/>
        </w:rPr>
        <w:t xml:space="preserve"> </w:t>
      </w:r>
      <w:r>
        <w:t>ды) и теми изменениями, которые происходят у занимающихся 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мастер-</w:t>
      </w:r>
      <w:r>
        <w:rPr>
          <w:spacing w:val="1"/>
        </w:rPr>
        <w:t xml:space="preserve"> </w:t>
      </w:r>
      <w:r>
        <w:t>ства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т.д.</w:t>
      </w:r>
      <w:r>
        <w:rPr>
          <w:spacing w:val="9"/>
        </w:rPr>
        <w:t xml:space="preserve"> </w:t>
      </w:r>
      <w:r>
        <w:t>(факторы</w:t>
      </w:r>
      <w:r>
        <w:rPr>
          <w:spacing w:val="8"/>
        </w:rPr>
        <w:t xml:space="preserve"> </w:t>
      </w:r>
      <w:r>
        <w:t>изменения).</w:t>
      </w:r>
    </w:p>
    <w:p w14:paraId="3B8B875D" w14:textId="77777777" w:rsidR="00F26240" w:rsidRDefault="005E36BC">
      <w:pPr>
        <w:pStyle w:val="a3"/>
        <w:spacing w:before="6" w:line="204" w:lineRule="auto"/>
        <w:ind w:left="2533" w:right="2696" w:firstLine="316"/>
      </w:pPr>
      <w:r>
        <w:t>На основе анализа полученных в ходе педагогического контро-</w:t>
      </w:r>
      <w:r>
        <w:rPr>
          <w:spacing w:val="1"/>
        </w:rPr>
        <w:t xml:space="preserve"> </w:t>
      </w:r>
      <w:r>
        <w:t>ля данных проверяется правильность подбора средств, методов и</w:t>
      </w:r>
      <w:r>
        <w:rPr>
          <w:spacing w:val="1"/>
        </w:rPr>
        <w:t xml:space="preserve"> </w:t>
      </w:r>
      <w:r>
        <w:t>форм занятий, что создает возможность при необходимости вно-</w:t>
      </w:r>
      <w:r>
        <w:rPr>
          <w:spacing w:val="1"/>
        </w:rPr>
        <w:t xml:space="preserve"> </w:t>
      </w:r>
      <w:r>
        <w:t>сить</w:t>
      </w:r>
      <w:r>
        <w:rPr>
          <w:spacing w:val="11"/>
        </w:rPr>
        <w:t xml:space="preserve"> </w:t>
      </w:r>
      <w:r>
        <w:t>коррективы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ход</w:t>
      </w:r>
      <w:r>
        <w:rPr>
          <w:spacing w:val="14"/>
        </w:rPr>
        <w:t xml:space="preserve"> </w:t>
      </w:r>
      <w:r>
        <w:t>педагогического</w:t>
      </w:r>
      <w:r>
        <w:rPr>
          <w:spacing w:val="11"/>
        </w:rPr>
        <w:t xml:space="preserve"> </w:t>
      </w:r>
      <w:r>
        <w:t>процесса.</w:t>
      </w:r>
    </w:p>
    <w:p w14:paraId="72D4D6F2" w14:textId="77777777" w:rsidR="00F26240" w:rsidRDefault="005E36BC">
      <w:pPr>
        <w:pStyle w:val="a3"/>
        <w:spacing w:before="4" w:line="204" w:lineRule="auto"/>
        <w:ind w:left="2547" w:right="2696" w:firstLine="288"/>
      </w:pPr>
      <w:r>
        <w:t>В практике физического во</w:t>
      </w:r>
      <w:r>
        <w:t>спитания используется пять видов</w:t>
      </w:r>
      <w:r>
        <w:rPr>
          <w:spacing w:val="1"/>
        </w:rPr>
        <w:t xml:space="preserve"> </w:t>
      </w:r>
      <w:r>
        <w:t>педагогического контроля, каждый из которых имеет свое функ-</w:t>
      </w:r>
      <w:r>
        <w:rPr>
          <w:spacing w:val="1"/>
        </w:rPr>
        <w:t xml:space="preserve"> </w:t>
      </w:r>
      <w:r>
        <w:t>циональное</w:t>
      </w:r>
      <w:r>
        <w:rPr>
          <w:spacing w:val="7"/>
        </w:rPr>
        <w:t xml:space="preserve"> </w:t>
      </w:r>
      <w:r>
        <w:t>назначение.</w:t>
      </w:r>
    </w:p>
    <w:p w14:paraId="6A46EBC9" w14:textId="77777777" w:rsidR="00F26240" w:rsidRDefault="005E36BC">
      <w:pPr>
        <w:pStyle w:val="a4"/>
        <w:numPr>
          <w:ilvl w:val="0"/>
          <w:numId w:val="196"/>
        </w:numPr>
        <w:tabs>
          <w:tab w:val="left" w:pos="3146"/>
        </w:tabs>
        <w:spacing w:line="216" w:lineRule="exact"/>
        <w:ind w:right="2696" w:firstLine="316"/>
        <w:jc w:val="both"/>
      </w:pPr>
      <w:r>
        <w:rPr>
          <w:i/>
        </w:rPr>
        <w:t>Предварительный</w:t>
      </w:r>
      <w:r>
        <w:rPr>
          <w:i/>
          <w:spacing w:val="1"/>
        </w:rPr>
        <w:t xml:space="preserve"> </w:t>
      </w:r>
      <w:r>
        <w:rPr>
          <w:i/>
        </w:rPr>
        <w:t>контроль</w:t>
      </w:r>
      <w:r>
        <w:rPr>
          <w:i/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 года (учебной четверти, семестра). Он предназначен 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занима</w:t>
      </w:r>
      <w:r>
        <w:t>ющихся</w:t>
      </w:r>
      <w:r>
        <w:rPr>
          <w:spacing w:val="55"/>
        </w:rPr>
        <w:t xml:space="preserve"> </w:t>
      </w:r>
      <w:r>
        <w:t>(состояние</w:t>
      </w:r>
      <w:r>
        <w:rPr>
          <w:spacing w:val="55"/>
        </w:rPr>
        <w:t xml:space="preserve"> </w:t>
      </w:r>
      <w:r>
        <w:t>здоровья,</w:t>
      </w:r>
      <w:r>
        <w:rPr>
          <w:spacing w:val="55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кая</w:t>
      </w:r>
      <w:r>
        <w:rPr>
          <w:spacing w:val="26"/>
        </w:rPr>
        <w:t xml:space="preserve"> </w:t>
      </w:r>
      <w:r>
        <w:t>подготовленность,</w:t>
      </w:r>
      <w:r>
        <w:rPr>
          <w:spacing w:val="28"/>
        </w:rPr>
        <w:t xml:space="preserve"> </w:t>
      </w:r>
      <w:r>
        <w:t>спортивная</w:t>
      </w:r>
      <w:r>
        <w:rPr>
          <w:spacing w:val="26"/>
        </w:rPr>
        <w:t xml:space="preserve"> </w:t>
      </w:r>
      <w:r>
        <w:t>квалификация)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определе-</w:t>
      </w:r>
    </w:p>
    <w:p w14:paraId="3DD0712F" w14:textId="77777777" w:rsidR="00F26240" w:rsidRDefault="005E36BC">
      <w:pPr>
        <w:pStyle w:val="a3"/>
        <w:tabs>
          <w:tab w:val="left" w:pos="8899"/>
        </w:tabs>
        <w:spacing w:line="1092" w:lineRule="exact"/>
        <w:ind w:left="2562"/>
        <w:jc w:val="left"/>
        <w:rPr>
          <w:b/>
          <w:sz w:val="118"/>
        </w:rPr>
      </w:pPr>
      <w:r>
        <w:t>154</w:t>
      </w:r>
      <w:r>
        <w:tab/>
      </w:r>
      <w:r>
        <w:rPr>
          <w:b/>
          <w:position w:val="-40"/>
          <w:sz w:val="118"/>
        </w:rPr>
        <w:t>I</w:t>
      </w:r>
    </w:p>
    <w:p w14:paraId="0092F8E3" w14:textId="77777777" w:rsidR="00F26240" w:rsidRDefault="00F26240">
      <w:pPr>
        <w:spacing w:line="1092" w:lineRule="exact"/>
        <w:rPr>
          <w:sz w:val="118"/>
        </w:rPr>
        <w:sectPr w:rsidR="00F26240">
          <w:pgSz w:w="11910" w:h="16840"/>
          <w:pgMar w:top="820" w:right="80" w:bottom="280" w:left="160" w:header="720" w:footer="720" w:gutter="0"/>
          <w:cols w:space="720"/>
        </w:sectPr>
      </w:pPr>
    </w:p>
    <w:p w14:paraId="2162C3A8" w14:textId="77777777" w:rsidR="00F26240" w:rsidRDefault="005E36BC">
      <w:pPr>
        <w:pStyle w:val="a3"/>
        <w:spacing w:before="95" w:line="206" w:lineRule="auto"/>
        <w:ind w:left="2305" w:right="2961"/>
      </w:pPr>
      <w:r>
        <w:lastRenderedPageBreak/>
        <w:t>ния готовности учащихся к предстоящим занятиям (к усвоению</w:t>
      </w:r>
      <w:r>
        <w:rPr>
          <w:spacing w:val="1"/>
        </w:rPr>
        <w:t xml:space="preserve"> </w:t>
      </w:r>
      <w:r>
        <w:rPr>
          <w:w w:val="95"/>
        </w:rPr>
        <w:t>нового</w:t>
      </w:r>
      <w:r>
        <w:rPr>
          <w:spacing w:val="1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1"/>
          <w:w w:val="95"/>
        </w:rPr>
        <w:t xml:space="preserve"> </w:t>
      </w:r>
      <w:r>
        <w:rPr>
          <w:w w:val="95"/>
        </w:rPr>
        <w:t>материала</w:t>
      </w:r>
      <w:r>
        <w:rPr>
          <w:spacing w:val="1"/>
          <w:w w:val="95"/>
        </w:rPr>
        <w:t xml:space="preserve"> </w:t>
      </w:r>
      <w:r>
        <w:rPr>
          <w:w w:val="95"/>
        </w:rPr>
        <w:t>или</w:t>
      </w:r>
      <w:r>
        <w:rPr>
          <w:spacing w:val="1"/>
          <w:w w:val="95"/>
        </w:rPr>
        <w:t xml:space="preserve"> </w:t>
      </w:r>
      <w:r>
        <w:rPr>
          <w:w w:val="95"/>
        </w:rPr>
        <w:t>выполнению</w:t>
      </w:r>
      <w:r>
        <w:rPr>
          <w:spacing w:val="1"/>
          <w:w w:val="95"/>
        </w:rPr>
        <w:t xml:space="preserve"> </w:t>
      </w:r>
      <w:r>
        <w:rPr>
          <w:w w:val="95"/>
        </w:rPr>
        <w:t>нормативных</w:t>
      </w:r>
      <w:r>
        <w:rPr>
          <w:spacing w:val="1"/>
          <w:w w:val="95"/>
        </w:rPr>
        <w:t xml:space="preserve"> </w:t>
      </w:r>
      <w:r>
        <w:rPr>
          <w:w w:val="95"/>
        </w:rPr>
        <w:t>требо-</w:t>
      </w:r>
      <w:r>
        <w:rPr>
          <w:spacing w:val="1"/>
          <w:w w:val="95"/>
        </w:rPr>
        <w:t xml:space="preserve"> </w:t>
      </w:r>
      <w:r>
        <w:rPr>
          <w:w w:val="95"/>
        </w:rPr>
        <w:t>ваний</w:t>
      </w:r>
      <w:r>
        <w:rPr>
          <w:spacing w:val="1"/>
          <w:w w:val="95"/>
        </w:rPr>
        <w:t xml:space="preserve"> </w:t>
      </w:r>
      <w:r>
        <w:rPr>
          <w:w w:val="95"/>
        </w:rPr>
        <w:t>учебной</w:t>
      </w:r>
      <w:r>
        <w:rPr>
          <w:spacing w:val="1"/>
          <w:w w:val="95"/>
        </w:rPr>
        <w:t xml:space="preserve"> </w:t>
      </w:r>
      <w:r>
        <w:rPr>
          <w:w w:val="95"/>
        </w:rPr>
        <w:t>программы).</w:t>
      </w:r>
      <w:r>
        <w:rPr>
          <w:spacing w:val="1"/>
          <w:w w:val="95"/>
        </w:rPr>
        <w:t xml:space="preserve"> </w:t>
      </w:r>
      <w:r>
        <w:rPr>
          <w:w w:val="95"/>
        </w:rPr>
        <w:t>Данные</w:t>
      </w:r>
      <w:r>
        <w:rPr>
          <w:spacing w:val="1"/>
          <w:w w:val="95"/>
        </w:rPr>
        <w:t xml:space="preserve"> </w:t>
      </w:r>
      <w:r>
        <w:rPr>
          <w:w w:val="95"/>
        </w:rPr>
        <w:t>такого</w:t>
      </w:r>
      <w:r>
        <w:rPr>
          <w:spacing w:val="1"/>
          <w:w w:val="95"/>
        </w:rPr>
        <w:t xml:space="preserve"> </w:t>
      </w:r>
      <w:r>
        <w:rPr>
          <w:w w:val="95"/>
        </w:rPr>
        <w:t>контроля</w:t>
      </w:r>
      <w:r>
        <w:rPr>
          <w:spacing w:val="1"/>
          <w:w w:val="95"/>
        </w:rPr>
        <w:t xml:space="preserve"> </w:t>
      </w:r>
      <w:r>
        <w:rPr>
          <w:w w:val="95"/>
        </w:rPr>
        <w:t>позволяют</w:t>
      </w:r>
      <w:r>
        <w:rPr>
          <w:spacing w:val="1"/>
          <w:w w:val="95"/>
        </w:rPr>
        <w:t xml:space="preserve"> </w:t>
      </w:r>
      <w:r>
        <w:t>уточнить</w:t>
      </w:r>
      <w:r>
        <w:rPr>
          <w:spacing w:val="13"/>
        </w:rPr>
        <w:t xml:space="preserve"> </w:t>
      </w:r>
      <w:r>
        <w:t>учебные</w:t>
      </w:r>
      <w:r>
        <w:rPr>
          <w:spacing w:val="16"/>
        </w:rPr>
        <w:t xml:space="preserve"> </w:t>
      </w:r>
      <w:r>
        <w:t>задачи,</w:t>
      </w:r>
      <w:r>
        <w:rPr>
          <w:spacing w:val="14"/>
        </w:rPr>
        <w:t xml:space="preserve"> </w:t>
      </w:r>
      <w:r>
        <w:t>средства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методы</w:t>
      </w:r>
      <w:r>
        <w:rPr>
          <w:spacing w:val="13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решения.</w:t>
      </w:r>
    </w:p>
    <w:p w14:paraId="64F8B76E" w14:textId="77777777" w:rsidR="00F26240" w:rsidRDefault="005E36BC">
      <w:pPr>
        <w:pStyle w:val="a4"/>
        <w:numPr>
          <w:ilvl w:val="0"/>
          <w:numId w:val="196"/>
        </w:numPr>
        <w:tabs>
          <w:tab w:val="left" w:pos="2867"/>
        </w:tabs>
        <w:spacing w:line="204" w:lineRule="auto"/>
        <w:ind w:left="2283" w:right="3072" w:firstLine="295"/>
        <w:jc w:val="left"/>
      </w:pPr>
      <w:r>
        <w:rPr>
          <w:i/>
          <w:w w:val="95"/>
        </w:rPr>
        <w:t>Оперативный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контроль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предназначен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определения</w:t>
      </w:r>
      <w:r>
        <w:rPr>
          <w:spacing w:val="1"/>
          <w:w w:val="95"/>
        </w:rPr>
        <w:t xml:space="preserve"> </w:t>
      </w:r>
      <w:r>
        <w:rPr>
          <w:w w:val="95"/>
        </w:rPr>
        <w:t>сроч</w:t>
      </w:r>
      <w:r>
        <w:rPr>
          <w:spacing w:val="-50"/>
          <w:w w:val="95"/>
        </w:rPr>
        <w:t xml:space="preserve"> </w:t>
      </w:r>
      <w:r>
        <w:rPr>
          <w:w w:val="95"/>
        </w:rPr>
        <w:t>ного</w:t>
      </w:r>
      <w:r>
        <w:rPr>
          <w:spacing w:val="17"/>
          <w:w w:val="95"/>
        </w:rPr>
        <w:t xml:space="preserve"> </w:t>
      </w:r>
      <w:r>
        <w:rPr>
          <w:w w:val="95"/>
        </w:rPr>
        <w:t>тренировочного</w:t>
      </w:r>
      <w:r>
        <w:rPr>
          <w:spacing w:val="17"/>
          <w:w w:val="95"/>
        </w:rPr>
        <w:t xml:space="preserve"> </w:t>
      </w:r>
      <w:r>
        <w:rPr>
          <w:w w:val="95"/>
        </w:rPr>
        <w:t>эффекта</w:t>
      </w:r>
      <w:r>
        <w:rPr>
          <w:spacing w:val="17"/>
          <w:w w:val="95"/>
        </w:rPr>
        <w:t xml:space="preserve"> </w:t>
      </w:r>
      <w:r>
        <w:rPr>
          <w:w w:val="95"/>
        </w:rPr>
        <w:t>в</w:t>
      </w:r>
      <w:r>
        <w:rPr>
          <w:spacing w:val="15"/>
          <w:w w:val="95"/>
        </w:rPr>
        <w:t xml:space="preserve"> </w:t>
      </w:r>
      <w:r>
        <w:rPr>
          <w:w w:val="95"/>
        </w:rPr>
        <w:t>рамках</w:t>
      </w:r>
      <w:r>
        <w:rPr>
          <w:spacing w:val="17"/>
          <w:w w:val="95"/>
        </w:rPr>
        <w:t xml:space="preserve"> </w:t>
      </w:r>
      <w:r>
        <w:rPr>
          <w:w w:val="95"/>
        </w:rPr>
        <w:t>одного</w:t>
      </w:r>
      <w:r>
        <w:rPr>
          <w:spacing w:val="17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17"/>
          <w:w w:val="95"/>
        </w:rPr>
        <w:t xml:space="preserve"> </w:t>
      </w:r>
      <w:r>
        <w:rPr>
          <w:w w:val="95"/>
        </w:rPr>
        <w:t>занятия</w:t>
      </w:r>
      <w:r>
        <w:rPr>
          <w:spacing w:val="-50"/>
          <w:w w:val="95"/>
        </w:rPr>
        <w:t xml:space="preserve"> </w:t>
      </w:r>
      <w:r>
        <w:rPr>
          <w:w w:val="95"/>
        </w:rPr>
        <w:t>(урока)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целью</w:t>
      </w:r>
      <w:r>
        <w:rPr>
          <w:spacing w:val="1"/>
          <w:w w:val="95"/>
        </w:rPr>
        <w:t xml:space="preserve"> </w:t>
      </w:r>
      <w:r>
        <w:rPr>
          <w:w w:val="95"/>
        </w:rPr>
        <w:t>целесообразного</w:t>
      </w:r>
      <w:r>
        <w:rPr>
          <w:spacing w:val="1"/>
          <w:w w:val="95"/>
        </w:rPr>
        <w:t xml:space="preserve"> </w:t>
      </w:r>
      <w:r>
        <w:rPr>
          <w:w w:val="95"/>
        </w:rPr>
        <w:t>чередова</w:t>
      </w:r>
      <w:r>
        <w:rPr>
          <w:w w:val="95"/>
        </w:rPr>
        <w:t>ния</w:t>
      </w:r>
      <w:r>
        <w:rPr>
          <w:spacing w:val="1"/>
          <w:w w:val="95"/>
        </w:rPr>
        <w:t xml:space="preserve"> </w:t>
      </w:r>
      <w:r>
        <w:rPr>
          <w:w w:val="95"/>
        </w:rPr>
        <w:t>нагрузки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отдыха.</w:t>
      </w:r>
      <w:r>
        <w:rPr>
          <w:spacing w:val="1"/>
          <w:w w:val="95"/>
        </w:rPr>
        <w:t xml:space="preserve"> </w:t>
      </w:r>
      <w:r>
        <w:rPr>
          <w:w w:val="95"/>
        </w:rPr>
        <w:t>Контроль</w:t>
      </w:r>
      <w:r>
        <w:rPr>
          <w:spacing w:val="59"/>
        </w:rPr>
        <w:t xml:space="preserve"> </w:t>
      </w:r>
      <w:r>
        <w:rPr>
          <w:w w:val="95"/>
        </w:rPr>
        <w:t>за</w:t>
      </w:r>
      <w:r>
        <w:rPr>
          <w:spacing w:val="51"/>
        </w:rPr>
        <w:t xml:space="preserve"> </w:t>
      </w:r>
      <w:r>
        <w:rPr>
          <w:w w:val="95"/>
        </w:rPr>
        <w:t>оперативным</w:t>
      </w:r>
      <w:r>
        <w:rPr>
          <w:spacing w:val="57"/>
        </w:rPr>
        <w:t xml:space="preserve"> </w:t>
      </w:r>
      <w:r>
        <w:rPr>
          <w:w w:val="95"/>
        </w:rPr>
        <w:t>состоянием</w:t>
      </w:r>
      <w:r>
        <w:rPr>
          <w:spacing w:val="58"/>
        </w:rPr>
        <w:t xml:space="preserve"> </w:t>
      </w:r>
      <w:r>
        <w:rPr>
          <w:w w:val="95"/>
        </w:rPr>
        <w:t>занимающихся</w:t>
      </w:r>
      <w:r>
        <w:rPr>
          <w:spacing w:val="54"/>
        </w:rPr>
        <w:t xml:space="preserve"> </w:t>
      </w:r>
      <w:r>
        <w:rPr>
          <w:w w:val="95"/>
        </w:rPr>
        <w:t>(например,</w:t>
      </w:r>
      <w:r>
        <w:rPr>
          <w:spacing w:val="1"/>
          <w:w w:val="95"/>
        </w:rPr>
        <w:t xml:space="preserve"> </w:t>
      </w:r>
      <w:r>
        <w:rPr>
          <w:w w:val="95"/>
        </w:rPr>
        <w:t>за</w:t>
      </w:r>
      <w:r>
        <w:rPr>
          <w:spacing w:val="51"/>
        </w:rPr>
        <w:t xml:space="preserve"> </w:t>
      </w:r>
      <w:r>
        <w:rPr>
          <w:w w:val="95"/>
        </w:rPr>
        <w:t>готовностью</w:t>
      </w:r>
      <w:r>
        <w:rPr>
          <w:spacing w:val="50"/>
        </w:rPr>
        <w:t xml:space="preserve"> </w:t>
      </w:r>
      <w:r>
        <w:rPr>
          <w:w w:val="95"/>
        </w:rPr>
        <w:t>к</w:t>
      </w:r>
      <w:r>
        <w:rPr>
          <w:spacing w:val="50"/>
        </w:rPr>
        <w:t xml:space="preserve"> </w:t>
      </w:r>
      <w:r>
        <w:rPr>
          <w:w w:val="95"/>
        </w:rPr>
        <w:t>выполнению</w:t>
      </w:r>
      <w:r>
        <w:rPr>
          <w:spacing w:val="50"/>
        </w:rPr>
        <w:t xml:space="preserve"> </w:t>
      </w:r>
      <w:r>
        <w:rPr>
          <w:w w:val="95"/>
        </w:rPr>
        <w:t>очередного</w:t>
      </w:r>
      <w:r>
        <w:rPr>
          <w:spacing w:val="50"/>
        </w:rPr>
        <w:t xml:space="preserve"> </w:t>
      </w:r>
      <w:r>
        <w:rPr>
          <w:w w:val="95"/>
        </w:rPr>
        <w:t>упражнения,</w:t>
      </w:r>
      <w:r>
        <w:rPr>
          <w:spacing w:val="101"/>
        </w:rPr>
        <w:t xml:space="preserve"> </w:t>
      </w:r>
      <w:r>
        <w:rPr>
          <w:w w:val="95"/>
        </w:rPr>
        <w:t>очеред</w:t>
      </w:r>
      <w:r>
        <w:rPr>
          <w:spacing w:val="1"/>
          <w:w w:val="95"/>
        </w:rPr>
        <w:t xml:space="preserve"> </w:t>
      </w:r>
      <w:r>
        <w:t xml:space="preserve">ной </w:t>
      </w:r>
      <w:r>
        <w:rPr>
          <w:spacing w:val="9"/>
        </w:rPr>
        <w:t xml:space="preserve">попытки </w:t>
      </w:r>
      <w:r>
        <w:t xml:space="preserve">в беге, </w:t>
      </w:r>
      <w:r>
        <w:rPr>
          <w:spacing w:val="10"/>
        </w:rPr>
        <w:t xml:space="preserve">прыжках, </w:t>
      </w:r>
      <w:r>
        <w:t xml:space="preserve">к </w:t>
      </w:r>
      <w:r>
        <w:rPr>
          <w:spacing w:val="10"/>
        </w:rPr>
        <w:t xml:space="preserve">повторному прохождению </w:t>
      </w:r>
      <w:r>
        <w:t>от</w:t>
      </w:r>
      <w:r>
        <w:rPr>
          <w:spacing w:val="1"/>
        </w:rPr>
        <w:t xml:space="preserve"> </w:t>
      </w:r>
      <w:r>
        <w:t>резка</w:t>
      </w:r>
      <w:r>
        <w:rPr>
          <w:spacing w:val="1"/>
        </w:rPr>
        <w:t xml:space="preserve"> </w:t>
      </w:r>
      <w:r>
        <w:t>лыжной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 осуществляется по</w:t>
      </w:r>
      <w:r>
        <w:rPr>
          <w:spacing w:val="1"/>
        </w:rPr>
        <w:t xml:space="preserve"> </w:t>
      </w:r>
      <w:r>
        <w:t>таким пока</w:t>
      </w:r>
      <w:r>
        <w:rPr>
          <w:spacing w:val="1"/>
        </w:rPr>
        <w:t xml:space="preserve"> </w:t>
      </w:r>
      <w:r>
        <w:rPr>
          <w:w w:val="95"/>
        </w:rPr>
        <w:t>зателям,</w:t>
      </w:r>
      <w:r>
        <w:rPr>
          <w:spacing w:val="19"/>
          <w:w w:val="95"/>
        </w:rPr>
        <w:t xml:space="preserve"> </w:t>
      </w:r>
      <w:r>
        <w:rPr>
          <w:w w:val="95"/>
        </w:rPr>
        <w:t>как</w:t>
      </w:r>
      <w:r>
        <w:rPr>
          <w:spacing w:val="17"/>
          <w:w w:val="95"/>
        </w:rPr>
        <w:t xml:space="preserve"> </w:t>
      </w:r>
      <w:r>
        <w:rPr>
          <w:w w:val="95"/>
        </w:rPr>
        <w:t>дыхание,</w:t>
      </w:r>
      <w:r>
        <w:rPr>
          <w:spacing w:val="67"/>
        </w:rPr>
        <w:t xml:space="preserve"> </w:t>
      </w:r>
      <w:r>
        <w:rPr>
          <w:w w:val="95"/>
        </w:rPr>
        <w:t>работоспособность,</w:t>
      </w:r>
      <w:r>
        <w:rPr>
          <w:spacing w:val="67"/>
        </w:rPr>
        <w:t xml:space="preserve"> </w:t>
      </w:r>
      <w:r>
        <w:rPr>
          <w:w w:val="95"/>
        </w:rPr>
        <w:t>самочувствие,</w:t>
      </w:r>
      <w:r>
        <w:rPr>
          <w:spacing w:val="67"/>
        </w:rPr>
        <w:t xml:space="preserve"> </w:t>
      </w:r>
      <w:r>
        <w:rPr>
          <w:w w:val="95"/>
        </w:rPr>
        <w:t>ЧСС</w:t>
      </w:r>
      <w:r>
        <w:rPr>
          <w:spacing w:val="66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т.п.</w:t>
      </w:r>
      <w:r>
        <w:rPr>
          <w:spacing w:val="1"/>
          <w:w w:val="95"/>
        </w:rPr>
        <w:t xml:space="preserve"> </w:t>
      </w:r>
      <w:r>
        <w:rPr>
          <w:w w:val="95"/>
        </w:rPr>
        <w:t>Данные</w:t>
      </w:r>
      <w:r>
        <w:rPr>
          <w:spacing w:val="1"/>
          <w:w w:val="95"/>
        </w:rPr>
        <w:t xml:space="preserve"> </w:t>
      </w:r>
      <w:r>
        <w:rPr>
          <w:w w:val="95"/>
        </w:rPr>
        <w:t>оперативного</w:t>
      </w:r>
      <w:r>
        <w:rPr>
          <w:spacing w:val="1"/>
          <w:w w:val="95"/>
        </w:rPr>
        <w:t xml:space="preserve"> </w:t>
      </w:r>
      <w:r>
        <w:rPr>
          <w:w w:val="95"/>
        </w:rPr>
        <w:t>контроля</w:t>
      </w:r>
      <w:r>
        <w:rPr>
          <w:spacing w:val="1"/>
          <w:w w:val="95"/>
        </w:rPr>
        <w:t xml:space="preserve"> </w:t>
      </w:r>
      <w:r>
        <w:rPr>
          <w:w w:val="95"/>
        </w:rPr>
        <w:t>позволяют</w:t>
      </w:r>
      <w:r>
        <w:rPr>
          <w:spacing w:val="1"/>
          <w:w w:val="95"/>
        </w:rPr>
        <w:t xml:space="preserve"> </w:t>
      </w:r>
      <w:r>
        <w:rPr>
          <w:w w:val="95"/>
        </w:rPr>
        <w:t>оперативно</w:t>
      </w:r>
      <w:r>
        <w:rPr>
          <w:spacing w:val="1"/>
          <w:w w:val="95"/>
        </w:rPr>
        <w:t xml:space="preserve"> </w:t>
      </w:r>
      <w:r>
        <w:rPr>
          <w:w w:val="95"/>
        </w:rPr>
        <w:t>регу</w:t>
      </w:r>
      <w:r>
        <w:rPr>
          <w:spacing w:val="1"/>
          <w:w w:val="95"/>
        </w:rPr>
        <w:t xml:space="preserve"> </w:t>
      </w:r>
      <w:r>
        <w:t>лировать</w:t>
      </w:r>
      <w:r>
        <w:rPr>
          <w:spacing w:val="12"/>
        </w:rPr>
        <w:t xml:space="preserve"> </w:t>
      </w:r>
      <w:r>
        <w:t>динамику</w:t>
      </w:r>
      <w:r>
        <w:rPr>
          <w:spacing w:val="13"/>
        </w:rPr>
        <w:t xml:space="preserve"> </w:t>
      </w:r>
      <w:r>
        <w:t>нагрузки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занятии.</w:t>
      </w:r>
    </w:p>
    <w:p w14:paraId="34A1F388" w14:textId="77777777" w:rsidR="00F26240" w:rsidRDefault="005E36BC">
      <w:pPr>
        <w:pStyle w:val="a4"/>
        <w:numPr>
          <w:ilvl w:val="0"/>
          <w:numId w:val="196"/>
        </w:numPr>
        <w:tabs>
          <w:tab w:val="left" w:pos="2867"/>
        </w:tabs>
        <w:spacing w:before="8" w:line="204" w:lineRule="auto"/>
        <w:ind w:left="2283" w:right="3070" w:firstLine="295"/>
        <w:jc w:val="left"/>
      </w:pPr>
      <w:r>
        <w:rPr>
          <w:i/>
          <w:w w:val="95"/>
        </w:rPr>
        <w:t>Текущий</w:t>
      </w:r>
      <w:r>
        <w:rPr>
          <w:i/>
          <w:spacing w:val="11"/>
          <w:w w:val="95"/>
        </w:rPr>
        <w:t xml:space="preserve"> </w:t>
      </w:r>
      <w:r>
        <w:rPr>
          <w:i/>
          <w:w w:val="95"/>
        </w:rPr>
        <w:t>контроль</w:t>
      </w:r>
      <w:r>
        <w:rPr>
          <w:i/>
          <w:spacing w:val="16"/>
          <w:w w:val="95"/>
        </w:rPr>
        <w:t xml:space="preserve"> </w:t>
      </w:r>
      <w:r>
        <w:rPr>
          <w:w w:val="95"/>
        </w:rPr>
        <w:t>проводится</w:t>
      </w:r>
      <w:r>
        <w:rPr>
          <w:spacing w:val="10"/>
          <w:w w:val="95"/>
        </w:rPr>
        <w:t xml:space="preserve"> </w:t>
      </w:r>
      <w:r>
        <w:rPr>
          <w:w w:val="95"/>
        </w:rPr>
        <w:t>для</w:t>
      </w:r>
      <w:r>
        <w:rPr>
          <w:spacing w:val="10"/>
          <w:w w:val="95"/>
        </w:rPr>
        <w:t xml:space="preserve"> </w:t>
      </w:r>
      <w:r>
        <w:rPr>
          <w:w w:val="95"/>
        </w:rPr>
        <w:t>определения</w:t>
      </w:r>
      <w:r>
        <w:rPr>
          <w:spacing w:val="10"/>
          <w:w w:val="95"/>
        </w:rPr>
        <w:t xml:space="preserve"> </w:t>
      </w:r>
      <w:r>
        <w:rPr>
          <w:w w:val="95"/>
        </w:rPr>
        <w:t>реакции</w:t>
      </w:r>
      <w:r>
        <w:rPr>
          <w:spacing w:val="9"/>
          <w:w w:val="95"/>
        </w:rPr>
        <w:t xml:space="preserve"> </w:t>
      </w:r>
      <w:r>
        <w:rPr>
          <w:w w:val="95"/>
        </w:rPr>
        <w:t>орга</w:t>
      </w:r>
      <w:r>
        <w:rPr>
          <w:spacing w:val="1"/>
          <w:w w:val="95"/>
        </w:rPr>
        <w:t xml:space="preserve"> </w:t>
      </w:r>
      <w:r>
        <w:rPr>
          <w:w w:val="95"/>
        </w:rPr>
        <w:t>низма</w:t>
      </w:r>
      <w:r>
        <w:rPr>
          <w:spacing w:val="1"/>
          <w:w w:val="95"/>
        </w:rPr>
        <w:t xml:space="preserve"> </w:t>
      </w:r>
      <w:r>
        <w:rPr>
          <w:w w:val="95"/>
        </w:rPr>
        <w:t>занимающихся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нагрузку</w:t>
      </w:r>
      <w:r>
        <w:rPr>
          <w:spacing w:val="1"/>
          <w:w w:val="95"/>
        </w:rPr>
        <w:t xml:space="preserve"> </w:t>
      </w:r>
      <w:r>
        <w:rPr>
          <w:w w:val="95"/>
        </w:rPr>
        <w:t>после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занятия.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его</w:t>
      </w:r>
      <w:r>
        <w:rPr>
          <w:spacing w:val="1"/>
          <w:w w:val="95"/>
        </w:rPr>
        <w:t xml:space="preserve"> </w:t>
      </w:r>
      <w:r>
        <w:rPr>
          <w:w w:val="95"/>
        </w:rPr>
        <w:t>помощью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определяют</w:t>
      </w:r>
      <w:r>
        <w:rPr>
          <w:spacing w:val="1"/>
          <w:w w:val="95"/>
        </w:rPr>
        <w:t xml:space="preserve"> </w:t>
      </w:r>
      <w:r>
        <w:rPr>
          <w:w w:val="95"/>
        </w:rPr>
        <w:t>время</w:t>
      </w:r>
      <w:r>
        <w:rPr>
          <w:spacing w:val="1"/>
          <w:w w:val="95"/>
        </w:rPr>
        <w:t xml:space="preserve"> </w:t>
      </w:r>
      <w:r>
        <w:rPr>
          <w:w w:val="95"/>
        </w:rPr>
        <w:t>восстановления</w:t>
      </w:r>
      <w:r>
        <w:rPr>
          <w:spacing w:val="1"/>
          <w:w w:val="95"/>
        </w:rPr>
        <w:t xml:space="preserve"> </w:t>
      </w:r>
      <w:r>
        <w:rPr>
          <w:w w:val="95"/>
        </w:rPr>
        <w:t>работоспособности</w:t>
      </w:r>
      <w:r>
        <w:rPr>
          <w:spacing w:val="50"/>
        </w:rPr>
        <w:t xml:space="preserve"> </w:t>
      </w:r>
      <w:r>
        <w:rPr>
          <w:w w:val="95"/>
        </w:rPr>
        <w:t>занимаю</w:t>
      </w:r>
      <w:r>
        <w:rPr>
          <w:spacing w:val="1"/>
          <w:w w:val="95"/>
        </w:rPr>
        <w:t xml:space="preserve"> </w:t>
      </w:r>
      <w:r>
        <w:rPr>
          <w:w w:val="95"/>
        </w:rPr>
        <w:t>щихся</w:t>
      </w:r>
      <w:r>
        <w:rPr>
          <w:spacing w:val="35"/>
          <w:w w:val="95"/>
        </w:rPr>
        <w:t xml:space="preserve"> </w:t>
      </w:r>
      <w:r>
        <w:rPr>
          <w:w w:val="95"/>
        </w:rPr>
        <w:t>после</w:t>
      </w:r>
      <w:r>
        <w:rPr>
          <w:spacing w:val="33"/>
          <w:w w:val="95"/>
        </w:rPr>
        <w:t xml:space="preserve"> </w:t>
      </w:r>
      <w:r>
        <w:rPr>
          <w:w w:val="95"/>
        </w:rPr>
        <w:t>разных</w:t>
      </w:r>
      <w:r>
        <w:rPr>
          <w:spacing w:val="37"/>
          <w:w w:val="95"/>
        </w:rPr>
        <w:t xml:space="preserve"> </w:t>
      </w:r>
      <w:r>
        <w:rPr>
          <w:w w:val="95"/>
        </w:rPr>
        <w:t>(по</w:t>
      </w:r>
      <w:r>
        <w:rPr>
          <w:spacing w:val="33"/>
          <w:w w:val="95"/>
        </w:rPr>
        <w:t xml:space="preserve"> </w:t>
      </w:r>
      <w:r>
        <w:rPr>
          <w:w w:val="95"/>
        </w:rPr>
        <w:t>величине,</w:t>
      </w:r>
      <w:r>
        <w:rPr>
          <w:spacing w:val="32"/>
          <w:w w:val="95"/>
        </w:rPr>
        <w:t xml:space="preserve"> </w:t>
      </w:r>
      <w:r>
        <w:rPr>
          <w:w w:val="95"/>
        </w:rPr>
        <w:t>направленности)</w:t>
      </w:r>
      <w:r>
        <w:rPr>
          <w:spacing w:val="35"/>
          <w:w w:val="95"/>
        </w:rPr>
        <w:t xml:space="preserve"> </w:t>
      </w:r>
      <w:r>
        <w:rPr>
          <w:w w:val="95"/>
        </w:rPr>
        <w:t>физических</w:t>
      </w:r>
      <w:r>
        <w:rPr>
          <w:spacing w:val="1"/>
          <w:w w:val="95"/>
        </w:rPr>
        <w:t xml:space="preserve"> </w:t>
      </w:r>
      <w:r>
        <w:rPr>
          <w:w w:val="95"/>
        </w:rPr>
        <w:t>нагрузок.</w:t>
      </w:r>
      <w:r>
        <w:rPr>
          <w:spacing w:val="5"/>
          <w:w w:val="95"/>
        </w:rPr>
        <w:t xml:space="preserve"> </w:t>
      </w:r>
      <w:r>
        <w:rPr>
          <w:w w:val="95"/>
        </w:rPr>
        <w:t>Данные</w:t>
      </w:r>
      <w:r>
        <w:rPr>
          <w:spacing w:val="4"/>
          <w:w w:val="95"/>
        </w:rPr>
        <w:t xml:space="preserve"> </w:t>
      </w:r>
      <w:r>
        <w:rPr>
          <w:w w:val="95"/>
        </w:rPr>
        <w:t>текущего</w:t>
      </w:r>
      <w:r>
        <w:rPr>
          <w:spacing w:val="4"/>
          <w:w w:val="95"/>
        </w:rPr>
        <w:t xml:space="preserve"> </w:t>
      </w:r>
      <w:r>
        <w:rPr>
          <w:w w:val="95"/>
        </w:rPr>
        <w:t>состояния</w:t>
      </w:r>
      <w:r>
        <w:rPr>
          <w:spacing w:val="3"/>
          <w:w w:val="95"/>
        </w:rPr>
        <w:t xml:space="preserve"> </w:t>
      </w:r>
      <w:r>
        <w:rPr>
          <w:w w:val="95"/>
        </w:rPr>
        <w:t>занимающихся</w:t>
      </w:r>
      <w:r>
        <w:rPr>
          <w:spacing w:val="3"/>
          <w:w w:val="95"/>
        </w:rPr>
        <w:t xml:space="preserve"> </w:t>
      </w:r>
      <w:r>
        <w:rPr>
          <w:w w:val="95"/>
        </w:rPr>
        <w:t>служат</w:t>
      </w:r>
      <w:r>
        <w:rPr>
          <w:spacing w:val="51"/>
        </w:rPr>
        <w:t xml:space="preserve"> </w:t>
      </w:r>
      <w:r>
        <w:rPr>
          <w:w w:val="95"/>
        </w:rPr>
        <w:t>ос</w:t>
      </w:r>
      <w:r>
        <w:rPr>
          <w:spacing w:val="1"/>
          <w:w w:val="95"/>
        </w:rPr>
        <w:t xml:space="preserve"> </w:t>
      </w:r>
      <w:r>
        <w:rPr>
          <w:w w:val="95"/>
        </w:rPr>
        <w:t>новой</w:t>
      </w:r>
      <w:r>
        <w:rPr>
          <w:spacing w:val="50"/>
          <w:w w:val="95"/>
        </w:rPr>
        <w:t xml:space="preserve"> </w:t>
      </w:r>
      <w:r>
        <w:rPr>
          <w:w w:val="95"/>
        </w:rPr>
        <w:t>для</w:t>
      </w:r>
      <w:r>
        <w:rPr>
          <w:spacing w:val="49"/>
          <w:w w:val="95"/>
        </w:rPr>
        <w:t xml:space="preserve"> </w:t>
      </w:r>
      <w:r>
        <w:rPr>
          <w:w w:val="95"/>
        </w:rPr>
        <w:t>планирования</w:t>
      </w:r>
      <w:r>
        <w:rPr>
          <w:spacing w:val="3"/>
          <w:w w:val="95"/>
        </w:rPr>
        <w:t xml:space="preserve"> </w:t>
      </w:r>
      <w:r>
        <w:rPr>
          <w:w w:val="95"/>
        </w:rPr>
        <w:t>содержания</w:t>
      </w:r>
      <w:r>
        <w:rPr>
          <w:spacing w:val="2"/>
          <w:w w:val="95"/>
        </w:rPr>
        <w:t xml:space="preserve"> </w:t>
      </w:r>
      <w:r>
        <w:rPr>
          <w:w w:val="95"/>
        </w:rPr>
        <w:t>ближайших</w:t>
      </w:r>
      <w:r>
        <w:rPr>
          <w:spacing w:val="3"/>
          <w:w w:val="95"/>
        </w:rPr>
        <w:t xml:space="preserve"> </w:t>
      </w:r>
      <w:r>
        <w:rPr>
          <w:w w:val="95"/>
        </w:rPr>
        <w:t>занятий</w:t>
      </w:r>
      <w:r>
        <w:rPr>
          <w:spacing w:val="50"/>
          <w:w w:val="95"/>
        </w:rPr>
        <w:t xml:space="preserve"> </w:t>
      </w:r>
      <w:r>
        <w:rPr>
          <w:w w:val="95"/>
        </w:rPr>
        <w:t>и</w:t>
      </w:r>
      <w:r>
        <w:rPr>
          <w:spacing w:val="3"/>
          <w:w w:val="95"/>
        </w:rPr>
        <w:t xml:space="preserve"> </w:t>
      </w:r>
      <w:r>
        <w:rPr>
          <w:w w:val="95"/>
        </w:rPr>
        <w:t>вели</w:t>
      </w:r>
      <w:r>
        <w:rPr>
          <w:spacing w:val="1"/>
          <w:w w:val="95"/>
        </w:rPr>
        <w:t xml:space="preserve"> </w:t>
      </w:r>
      <w:r>
        <w:t>чины</w:t>
      </w:r>
      <w:r>
        <w:rPr>
          <w:spacing w:val="12"/>
        </w:rPr>
        <w:t xml:space="preserve"> </w:t>
      </w:r>
      <w:r>
        <w:t>физических</w:t>
      </w:r>
      <w:r>
        <w:rPr>
          <w:spacing w:val="12"/>
        </w:rPr>
        <w:t xml:space="preserve"> </w:t>
      </w:r>
      <w:r>
        <w:t>нагрузок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них.</w:t>
      </w:r>
    </w:p>
    <w:p w14:paraId="44086E3D" w14:textId="77777777" w:rsidR="00F26240" w:rsidRDefault="005E36BC">
      <w:pPr>
        <w:pStyle w:val="a4"/>
        <w:numPr>
          <w:ilvl w:val="0"/>
          <w:numId w:val="196"/>
        </w:numPr>
        <w:tabs>
          <w:tab w:val="left" w:pos="2867"/>
        </w:tabs>
        <w:spacing w:before="8" w:line="204" w:lineRule="auto"/>
        <w:ind w:left="2283" w:right="3057" w:firstLine="295"/>
        <w:jc w:val="both"/>
      </w:pPr>
      <w:r>
        <w:rPr>
          <w:i/>
          <w:w w:val="95"/>
        </w:rPr>
        <w:t xml:space="preserve">Этапный контроль </w:t>
      </w:r>
      <w:r>
        <w:rPr>
          <w:w w:val="95"/>
        </w:rPr>
        <w:t>служит для получения информации о ку</w:t>
      </w:r>
      <w:r>
        <w:rPr>
          <w:spacing w:val="1"/>
          <w:w w:val="95"/>
        </w:rPr>
        <w:t xml:space="preserve"> </w:t>
      </w:r>
      <w:r>
        <w:rPr>
          <w:w w:val="95"/>
        </w:rPr>
        <w:t>мулятивном</w:t>
      </w:r>
      <w:r>
        <w:rPr>
          <w:spacing w:val="1"/>
          <w:w w:val="95"/>
        </w:rPr>
        <w:t xml:space="preserve"> </w:t>
      </w:r>
      <w:r>
        <w:rPr>
          <w:w w:val="95"/>
        </w:rPr>
        <w:t>(суммарном)</w:t>
      </w:r>
      <w:r>
        <w:rPr>
          <w:spacing w:val="1"/>
          <w:w w:val="95"/>
        </w:rPr>
        <w:t xml:space="preserve"> </w:t>
      </w:r>
      <w:r>
        <w:rPr>
          <w:w w:val="95"/>
        </w:rPr>
        <w:t>тренировочном</w:t>
      </w:r>
      <w:r>
        <w:rPr>
          <w:spacing w:val="1"/>
          <w:w w:val="95"/>
        </w:rPr>
        <w:t xml:space="preserve"> </w:t>
      </w:r>
      <w:r>
        <w:rPr>
          <w:w w:val="95"/>
        </w:rPr>
        <w:t>эффекте,</w:t>
      </w:r>
      <w:r>
        <w:rPr>
          <w:spacing w:val="1"/>
          <w:w w:val="95"/>
        </w:rPr>
        <w:t xml:space="preserve"> </w:t>
      </w:r>
      <w:r>
        <w:rPr>
          <w:w w:val="95"/>
        </w:rPr>
        <w:t>полученном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протяжении одной учебной четверти или семестра. С его помощью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определяют правильность выбора и применения</w:t>
      </w:r>
      <w:r>
        <w:rPr>
          <w:w w:val="95"/>
        </w:rPr>
        <w:t xml:space="preserve"> различных средств,</w:t>
      </w:r>
      <w:r>
        <w:rPr>
          <w:spacing w:val="1"/>
          <w:w w:val="95"/>
        </w:rPr>
        <w:t xml:space="preserve"> </w:t>
      </w:r>
      <w:r>
        <w:t>методов,</w:t>
      </w:r>
      <w:r>
        <w:rPr>
          <w:spacing w:val="13"/>
        </w:rPr>
        <w:t xml:space="preserve"> </w:t>
      </w:r>
      <w:r>
        <w:t>дозирования</w:t>
      </w:r>
      <w:r>
        <w:rPr>
          <w:spacing w:val="10"/>
        </w:rPr>
        <w:t xml:space="preserve"> </w:t>
      </w:r>
      <w:r>
        <w:t>физических</w:t>
      </w:r>
      <w:r>
        <w:rPr>
          <w:spacing w:val="11"/>
        </w:rPr>
        <w:t xml:space="preserve"> </w:t>
      </w:r>
      <w:r>
        <w:t>нагрузок</w:t>
      </w:r>
      <w:r>
        <w:rPr>
          <w:spacing w:val="13"/>
        </w:rPr>
        <w:t xml:space="preserve"> </w:t>
      </w:r>
      <w:r>
        <w:t>занимающихся.</w:t>
      </w:r>
    </w:p>
    <w:p w14:paraId="1279FF17" w14:textId="77777777" w:rsidR="00F26240" w:rsidRDefault="005E36BC">
      <w:pPr>
        <w:pStyle w:val="a4"/>
        <w:numPr>
          <w:ilvl w:val="0"/>
          <w:numId w:val="196"/>
        </w:numPr>
        <w:tabs>
          <w:tab w:val="left" w:pos="2867"/>
        </w:tabs>
        <w:spacing w:before="5" w:line="204" w:lineRule="auto"/>
        <w:ind w:left="2283" w:right="3067" w:firstLine="295"/>
        <w:jc w:val="left"/>
      </w:pPr>
      <w:r>
        <w:rPr>
          <w:i/>
          <w:w w:val="95"/>
        </w:rPr>
        <w:t>Итоговый</w:t>
      </w:r>
      <w:r>
        <w:rPr>
          <w:i/>
          <w:spacing w:val="2"/>
          <w:w w:val="95"/>
        </w:rPr>
        <w:t xml:space="preserve"> </w:t>
      </w:r>
      <w:r>
        <w:rPr>
          <w:i/>
          <w:w w:val="95"/>
        </w:rPr>
        <w:t>контроль</w:t>
      </w:r>
      <w:r>
        <w:rPr>
          <w:i/>
          <w:spacing w:val="9"/>
          <w:w w:val="95"/>
        </w:rPr>
        <w:t xml:space="preserve"> </w:t>
      </w:r>
      <w:r>
        <w:rPr>
          <w:w w:val="95"/>
        </w:rPr>
        <w:t>проводится</w:t>
      </w:r>
      <w:r>
        <w:rPr>
          <w:spacing w:val="51"/>
          <w:w w:val="95"/>
        </w:rPr>
        <w:t xml:space="preserve"> </w:t>
      </w:r>
      <w:r>
        <w:rPr>
          <w:w w:val="95"/>
        </w:rPr>
        <w:t>в</w:t>
      </w:r>
      <w:r>
        <w:rPr>
          <w:spacing w:val="4"/>
          <w:w w:val="95"/>
        </w:rPr>
        <w:t xml:space="preserve"> </w:t>
      </w:r>
      <w:r>
        <w:rPr>
          <w:w w:val="95"/>
        </w:rPr>
        <w:t>конце</w:t>
      </w:r>
      <w:r>
        <w:rPr>
          <w:spacing w:val="1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1"/>
          <w:w w:val="95"/>
        </w:rPr>
        <w:t xml:space="preserve"> </w:t>
      </w:r>
      <w:r>
        <w:rPr>
          <w:w w:val="95"/>
        </w:rPr>
        <w:t>года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spacing w:val="11"/>
          <w:w w:val="95"/>
        </w:rPr>
        <w:t>определения</w:t>
      </w:r>
      <w:r>
        <w:rPr>
          <w:spacing w:val="25"/>
          <w:w w:val="95"/>
        </w:rPr>
        <w:t xml:space="preserve"> </w:t>
      </w:r>
      <w:r>
        <w:rPr>
          <w:spacing w:val="11"/>
          <w:w w:val="95"/>
        </w:rPr>
        <w:t>успешности</w:t>
      </w:r>
      <w:r>
        <w:rPr>
          <w:spacing w:val="26"/>
          <w:w w:val="95"/>
        </w:rPr>
        <w:t xml:space="preserve"> </w:t>
      </w:r>
      <w:r>
        <w:rPr>
          <w:spacing w:val="11"/>
          <w:w w:val="95"/>
        </w:rPr>
        <w:t>выполнения</w:t>
      </w:r>
      <w:r>
        <w:rPr>
          <w:spacing w:val="25"/>
          <w:w w:val="95"/>
        </w:rPr>
        <w:t xml:space="preserve"> </w:t>
      </w:r>
      <w:r>
        <w:rPr>
          <w:spacing w:val="10"/>
          <w:w w:val="95"/>
        </w:rPr>
        <w:t>годового</w:t>
      </w:r>
      <w:r>
        <w:rPr>
          <w:spacing w:val="29"/>
          <w:w w:val="95"/>
        </w:rPr>
        <w:t xml:space="preserve"> </w:t>
      </w:r>
      <w:r>
        <w:rPr>
          <w:spacing w:val="12"/>
          <w:w w:val="95"/>
        </w:rPr>
        <w:t>плана-графика</w:t>
      </w:r>
      <w:r>
        <w:rPr>
          <w:spacing w:val="-49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15"/>
          <w:w w:val="95"/>
        </w:rPr>
        <w:t xml:space="preserve"> </w:t>
      </w:r>
      <w:r>
        <w:rPr>
          <w:w w:val="95"/>
        </w:rPr>
        <w:t>процесса,</w:t>
      </w:r>
      <w:r>
        <w:rPr>
          <w:spacing w:val="10"/>
          <w:w w:val="95"/>
        </w:rPr>
        <w:t xml:space="preserve"> </w:t>
      </w:r>
      <w:r>
        <w:rPr>
          <w:w w:val="95"/>
        </w:rPr>
        <w:t>степени</w:t>
      </w:r>
      <w:r>
        <w:rPr>
          <w:spacing w:val="15"/>
          <w:w w:val="95"/>
        </w:rPr>
        <w:t xml:space="preserve"> </w:t>
      </w:r>
      <w:r>
        <w:rPr>
          <w:w w:val="95"/>
        </w:rPr>
        <w:t>решения</w:t>
      </w:r>
      <w:r>
        <w:rPr>
          <w:spacing w:val="13"/>
          <w:w w:val="95"/>
        </w:rPr>
        <w:t xml:space="preserve"> </w:t>
      </w:r>
      <w:r>
        <w:rPr>
          <w:w w:val="95"/>
        </w:rPr>
        <w:t>поставленных</w:t>
      </w:r>
      <w:r>
        <w:rPr>
          <w:spacing w:val="15"/>
          <w:w w:val="95"/>
        </w:rPr>
        <w:t xml:space="preserve"> </w:t>
      </w:r>
      <w:r>
        <w:rPr>
          <w:w w:val="95"/>
        </w:rPr>
        <w:t>задач,</w:t>
      </w:r>
      <w:r>
        <w:rPr>
          <w:spacing w:val="13"/>
          <w:w w:val="95"/>
        </w:rPr>
        <w:t xml:space="preserve"> </w:t>
      </w:r>
      <w:r>
        <w:rPr>
          <w:w w:val="95"/>
        </w:rPr>
        <w:t>выяв</w:t>
      </w:r>
      <w:r>
        <w:rPr>
          <w:spacing w:val="1"/>
          <w:w w:val="95"/>
        </w:rPr>
        <w:t xml:space="preserve"> </w:t>
      </w:r>
      <w:r>
        <w:rPr>
          <w:spacing w:val="9"/>
          <w:w w:val="95"/>
        </w:rPr>
        <w:t>ления</w:t>
      </w:r>
      <w:r>
        <w:rPr>
          <w:spacing w:val="29"/>
          <w:w w:val="95"/>
        </w:rPr>
        <w:t xml:space="preserve"> </w:t>
      </w:r>
      <w:r>
        <w:rPr>
          <w:spacing w:val="10"/>
          <w:w w:val="95"/>
        </w:rPr>
        <w:t>положительных</w:t>
      </w:r>
      <w:r>
        <w:rPr>
          <w:spacing w:val="31"/>
          <w:w w:val="95"/>
        </w:rPr>
        <w:t xml:space="preserve"> </w:t>
      </w:r>
      <w:r>
        <w:rPr>
          <w:w w:val="95"/>
        </w:rPr>
        <w:t>и</w:t>
      </w:r>
      <w:r>
        <w:rPr>
          <w:spacing w:val="28"/>
          <w:w w:val="95"/>
        </w:rPr>
        <w:t xml:space="preserve"> </w:t>
      </w:r>
      <w:r>
        <w:rPr>
          <w:spacing w:val="10"/>
          <w:w w:val="95"/>
        </w:rPr>
        <w:t>отрицательных</w:t>
      </w:r>
      <w:r>
        <w:rPr>
          <w:spacing w:val="29"/>
          <w:w w:val="95"/>
        </w:rPr>
        <w:t xml:space="preserve"> </w:t>
      </w:r>
      <w:r>
        <w:rPr>
          <w:spacing w:val="9"/>
          <w:w w:val="95"/>
        </w:rPr>
        <w:t>сторон</w:t>
      </w:r>
      <w:r>
        <w:rPr>
          <w:spacing w:val="28"/>
          <w:w w:val="95"/>
        </w:rPr>
        <w:t xml:space="preserve"> </w:t>
      </w:r>
      <w:r>
        <w:rPr>
          <w:spacing w:val="10"/>
          <w:w w:val="95"/>
        </w:rPr>
        <w:t>процесса</w:t>
      </w:r>
      <w:r>
        <w:rPr>
          <w:spacing w:val="29"/>
          <w:w w:val="95"/>
        </w:rPr>
        <w:t xml:space="preserve"> </w:t>
      </w:r>
      <w:r>
        <w:rPr>
          <w:w w:val="95"/>
        </w:rPr>
        <w:t>физи</w:t>
      </w:r>
      <w:r>
        <w:rPr>
          <w:spacing w:val="1"/>
          <w:w w:val="95"/>
        </w:rPr>
        <w:t xml:space="preserve"> </w:t>
      </w:r>
      <w:r>
        <w:rPr>
          <w:w w:val="95"/>
        </w:rPr>
        <w:t>ческого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воспитания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его</w:t>
      </w:r>
      <w:r>
        <w:rPr>
          <w:spacing w:val="1"/>
          <w:w w:val="95"/>
        </w:rPr>
        <w:t xml:space="preserve"> </w:t>
      </w:r>
      <w:r>
        <w:rPr>
          <w:w w:val="95"/>
        </w:rPr>
        <w:t>составляющих.</w:t>
      </w:r>
      <w:r>
        <w:rPr>
          <w:spacing w:val="49"/>
        </w:rPr>
        <w:t xml:space="preserve"> </w:t>
      </w:r>
      <w:r>
        <w:rPr>
          <w:w w:val="95"/>
        </w:rPr>
        <w:t>Данные итогового</w:t>
      </w:r>
      <w:r>
        <w:rPr>
          <w:spacing w:val="50"/>
        </w:rPr>
        <w:t xml:space="preserve"> </w:t>
      </w:r>
      <w:r>
        <w:rPr>
          <w:w w:val="95"/>
        </w:rPr>
        <w:t>конт</w:t>
      </w:r>
      <w:r>
        <w:rPr>
          <w:spacing w:val="1"/>
          <w:w w:val="95"/>
        </w:rPr>
        <w:t xml:space="preserve"> </w:t>
      </w:r>
      <w:r>
        <w:rPr>
          <w:w w:val="95"/>
        </w:rPr>
        <w:t>роля</w:t>
      </w:r>
      <w:r>
        <w:rPr>
          <w:spacing w:val="51"/>
        </w:rPr>
        <w:t xml:space="preserve"> </w:t>
      </w:r>
      <w:r>
        <w:rPr>
          <w:w w:val="95"/>
        </w:rPr>
        <w:t>(состояние</w:t>
      </w:r>
      <w:r>
        <w:rPr>
          <w:spacing w:val="50"/>
        </w:rPr>
        <w:t xml:space="preserve"> </w:t>
      </w:r>
      <w:r>
        <w:rPr>
          <w:w w:val="95"/>
        </w:rPr>
        <w:t>здоровья</w:t>
      </w:r>
      <w:r>
        <w:rPr>
          <w:spacing w:val="50"/>
        </w:rPr>
        <w:t xml:space="preserve"> </w:t>
      </w:r>
      <w:r>
        <w:rPr>
          <w:w w:val="95"/>
        </w:rPr>
        <w:t>занимающихся,</w:t>
      </w:r>
      <w:r>
        <w:rPr>
          <w:spacing w:val="101"/>
        </w:rPr>
        <w:t xml:space="preserve"> </w:t>
      </w:r>
      <w:r>
        <w:rPr>
          <w:w w:val="95"/>
        </w:rPr>
        <w:t>успешность</w:t>
      </w:r>
      <w:r>
        <w:rPr>
          <w:spacing w:val="102"/>
        </w:rPr>
        <w:t xml:space="preserve"> </w:t>
      </w:r>
      <w:r>
        <w:rPr>
          <w:w w:val="95"/>
        </w:rPr>
        <w:t>выполне</w:t>
      </w:r>
      <w:r>
        <w:rPr>
          <w:spacing w:val="1"/>
          <w:w w:val="95"/>
        </w:rPr>
        <w:t xml:space="preserve"> </w:t>
      </w:r>
      <w:r>
        <w:rPr>
          <w:w w:val="95"/>
        </w:rPr>
        <w:t>ния</w:t>
      </w:r>
      <w:r>
        <w:rPr>
          <w:spacing w:val="1"/>
          <w:w w:val="95"/>
        </w:rPr>
        <w:t xml:space="preserve"> </w:t>
      </w:r>
      <w:r>
        <w:rPr>
          <w:w w:val="95"/>
        </w:rPr>
        <w:t>ими</w:t>
      </w:r>
      <w:r>
        <w:rPr>
          <w:spacing w:val="1"/>
          <w:w w:val="95"/>
        </w:rPr>
        <w:t xml:space="preserve"> </w:t>
      </w:r>
      <w:r>
        <w:rPr>
          <w:spacing w:val="10"/>
          <w:w w:val="95"/>
        </w:rPr>
        <w:t xml:space="preserve">зачетных требований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spacing w:val="10"/>
          <w:w w:val="95"/>
        </w:rPr>
        <w:t>учебных</w:t>
      </w:r>
      <w:r>
        <w:rPr>
          <w:spacing w:val="11"/>
          <w:w w:val="95"/>
        </w:rPr>
        <w:t xml:space="preserve"> нормативов, </w:t>
      </w:r>
      <w:r>
        <w:rPr>
          <w:spacing w:val="10"/>
          <w:w w:val="95"/>
        </w:rPr>
        <w:t>уровень</w:t>
      </w:r>
      <w:r>
        <w:rPr>
          <w:spacing w:val="-50"/>
          <w:w w:val="95"/>
        </w:rPr>
        <w:t xml:space="preserve"> </w:t>
      </w:r>
      <w:r>
        <w:rPr>
          <w:spacing w:val="9"/>
          <w:w w:val="95"/>
        </w:rPr>
        <w:t>спортивных</w:t>
      </w:r>
      <w:r>
        <w:rPr>
          <w:spacing w:val="34"/>
          <w:w w:val="95"/>
        </w:rPr>
        <w:t xml:space="preserve"> </w:t>
      </w:r>
      <w:r>
        <w:rPr>
          <w:spacing w:val="9"/>
          <w:w w:val="95"/>
        </w:rPr>
        <w:t>результатов</w:t>
      </w:r>
      <w:r>
        <w:rPr>
          <w:spacing w:val="35"/>
          <w:w w:val="95"/>
        </w:rPr>
        <w:t xml:space="preserve"> </w:t>
      </w:r>
      <w:r>
        <w:rPr>
          <w:w w:val="95"/>
        </w:rPr>
        <w:t>и</w:t>
      </w:r>
      <w:r>
        <w:rPr>
          <w:spacing w:val="34"/>
          <w:w w:val="95"/>
        </w:rPr>
        <w:t xml:space="preserve"> </w:t>
      </w:r>
      <w:r>
        <w:rPr>
          <w:w w:val="95"/>
        </w:rPr>
        <w:t>т.п.)</w:t>
      </w:r>
      <w:r>
        <w:rPr>
          <w:spacing w:val="35"/>
          <w:w w:val="95"/>
        </w:rPr>
        <w:t xml:space="preserve"> </w:t>
      </w:r>
      <w:r>
        <w:rPr>
          <w:spacing w:val="9"/>
          <w:w w:val="95"/>
        </w:rPr>
        <w:t>являются</w:t>
      </w:r>
      <w:r>
        <w:rPr>
          <w:spacing w:val="33"/>
          <w:w w:val="95"/>
        </w:rPr>
        <w:t xml:space="preserve"> </w:t>
      </w:r>
      <w:r>
        <w:rPr>
          <w:spacing w:val="9"/>
          <w:w w:val="95"/>
        </w:rPr>
        <w:t>основой</w:t>
      </w:r>
      <w:r>
        <w:rPr>
          <w:spacing w:val="34"/>
          <w:w w:val="95"/>
        </w:rPr>
        <w:t xml:space="preserve"> </w:t>
      </w:r>
      <w:r>
        <w:rPr>
          <w:w w:val="95"/>
        </w:rPr>
        <w:t>для</w:t>
      </w:r>
      <w:r>
        <w:rPr>
          <w:spacing w:val="33"/>
          <w:w w:val="95"/>
        </w:rPr>
        <w:t xml:space="preserve"> </w:t>
      </w:r>
      <w:r>
        <w:rPr>
          <w:w w:val="95"/>
        </w:rPr>
        <w:t>последу</w:t>
      </w:r>
      <w:r>
        <w:rPr>
          <w:spacing w:val="1"/>
          <w:w w:val="95"/>
        </w:rPr>
        <w:t xml:space="preserve"> </w:t>
      </w:r>
      <w:r>
        <w:t>ющего</w:t>
      </w:r>
      <w:r>
        <w:rPr>
          <w:spacing w:val="16"/>
        </w:rPr>
        <w:t xml:space="preserve"> </w:t>
      </w:r>
      <w:r>
        <w:t>планирования</w:t>
      </w:r>
      <w:r>
        <w:rPr>
          <w:spacing w:val="15"/>
        </w:rPr>
        <w:t xml:space="preserve"> </w:t>
      </w:r>
      <w:r>
        <w:t>учебно-воспитательного</w:t>
      </w:r>
      <w:r>
        <w:rPr>
          <w:spacing w:val="17"/>
        </w:rPr>
        <w:t xml:space="preserve"> </w:t>
      </w:r>
      <w:r>
        <w:t>процесса.</w:t>
      </w:r>
    </w:p>
    <w:p w14:paraId="6D3BE287" w14:textId="77777777" w:rsidR="00F26240" w:rsidRDefault="005E36BC">
      <w:pPr>
        <w:pStyle w:val="a3"/>
        <w:spacing w:before="13" w:line="204" w:lineRule="auto"/>
        <w:ind w:left="2276" w:right="2985" w:firstLine="280"/>
      </w:pPr>
      <w:r>
        <w:rPr>
          <w:w w:val="95"/>
        </w:rPr>
        <w:t>Методы</w:t>
      </w:r>
      <w:r>
        <w:rPr>
          <w:spacing w:val="1"/>
          <w:w w:val="95"/>
        </w:rPr>
        <w:t xml:space="preserve"> </w:t>
      </w:r>
      <w:r>
        <w:rPr>
          <w:w w:val="95"/>
        </w:rPr>
        <w:t>контроля.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практике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физического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воспитания</w:t>
      </w:r>
      <w:r>
        <w:rPr>
          <w:spacing w:val="1"/>
          <w:w w:val="95"/>
        </w:rPr>
        <w:t xml:space="preserve"> </w:t>
      </w:r>
      <w:r>
        <w:rPr>
          <w:w w:val="95"/>
        </w:rPr>
        <w:t>приме-</w:t>
      </w:r>
      <w:r>
        <w:rPr>
          <w:spacing w:val="1"/>
          <w:w w:val="95"/>
        </w:rPr>
        <w:t xml:space="preserve"> </w:t>
      </w:r>
      <w:r>
        <w:rPr>
          <w:w w:val="95"/>
        </w:rPr>
        <w:t>няются</w:t>
      </w:r>
      <w:r>
        <w:rPr>
          <w:spacing w:val="1"/>
          <w:w w:val="95"/>
        </w:rPr>
        <w:t xml:space="preserve"> </w:t>
      </w:r>
      <w:r>
        <w:rPr>
          <w:w w:val="95"/>
        </w:rPr>
        <w:t>следующие</w:t>
      </w:r>
      <w:r>
        <w:rPr>
          <w:spacing w:val="1"/>
          <w:w w:val="95"/>
        </w:rPr>
        <w:t xml:space="preserve"> </w:t>
      </w:r>
      <w:r>
        <w:rPr>
          <w:w w:val="95"/>
        </w:rPr>
        <w:t>методы</w:t>
      </w:r>
      <w:r>
        <w:rPr>
          <w:spacing w:val="1"/>
          <w:w w:val="95"/>
        </w:rPr>
        <w:t xml:space="preserve"> </w:t>
      </w:r>
      <w:r>
        <w:rPr>
          <w:w w:val="95"/>
        </w:rPr>
        <w:t>контроля:</w:t>
      </w:r>
      <w:r>
        <w:rPr>
          <w:spacing w:val="1"/>
          <w:w w:val="95"/>
        </w:rPr>
        <w:t xml:space="preserve"> </w:t>
      </w:r>
      <w:r>
        <w:rPr>
          <w:w w:val="95"/>
        </w:rPr>
        <w:t>педагогическое</w:t>
      </w:r>
      <w:r>
        <w:rPr>
          <w:spacing w:val="1"/>
          <w:w w:val="95"/>
        </w:rPr>
        <w:t xml:space="preserve"> </w:t>
      </w:r>
      <w:r>
        <w:rPr>
          <w:w w:val="95"/>
        </w:rPr>
        <w:t>наблюдение,</w:t>
      </w:r>
      <w:r>
        <w:rPr>
          <w:spacing w:val="1"/>
          <w:w w:val="95"/>
        </w:rPr>
        <w:t xml:space="preserve"> </w:t>
      </w:r>
      <w:r>
        <w:rPr>
          <w:w w:val="95"/>
        </w:rPr>
        <w:t>опросы,</w:t>
      </w:r>
      <w:r>
        <w:rPr>
          <w:spacing w:val="101"/>
        </w:rPr>
        <w:t xml:space="preserve"> </w:t>
      </w:r>
      <w:r>
        <w:rPr>
          <w:w w:val="95"/>
        </w:rPr>
        <w:t>прием</w:t>
      </w:r>
      <w:r>
        <w:rPr>
          <w:spacing w:val="102"/>
        </w:rPr>
        <w:t xml:space="preserve"> </w:t>
      </w:r>
      <w:r>
        <w:rPr>
          <w:w w:val="95"/>
        </w:rPr>
        <w:t>учебных</w:t>
      </w:r>
      <w:r>
        <w:rPr>
          <w:spacing w:val="102"/>
        </w:rPr>
        <w:t xml:space="preserve"> </w:t>
      </w:r>
      <w:r>
        <w:rPr>
          <w:w w:val="95"/>
        </w:rPr>
        <w:t>нормативов,</w:t>
      </w:r>
      <w:r>
        <w:rPr>
          <w:spacing w:val="102"/>
        </w:rPr>
        <w:t xml:space="preserve"> </w:t>
      </w:r>
      <w:r>
        <w:rPr>
          <w:w w:val="95"/>
        </w:rPr>
        <w:t>тестирование,</w:t>
      </w:r>
      <w:r>
        <w:rPr>
          <w:spacing w:val="101"/>
        </w:rPr>
        <w:t xml:space="preserve"> </w:t>
      </w:r>
      <w:r>
        <w:rPr>
          <w:w w:val="95"/>
        </w:rPr>
        <w:t>ко</w:t>
      </w:r>
      <w:r>
        <w:rPr>
          <w:w w:val="95"/>
        </w:rPr>
        <w:t>нтрольные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51"/>
        </w:rPr>
        <w:t xml:space="preserve"> </w:t>
      </w:r>
      <w:r>
        <w:rPr>
          <w:w w:val="95"/>
        </w:rPr>
        <w:t>другие</w:t>
      </w:r>
      <w:r>
        <w:rPr>
          <w:spacing w:val="50"/>
        </w:rPr>
        <w:t xml:space="preserve"> </w:t>
      </w:r>
      <w:r>
        <w:rPr>
          <w:w w:val="95"/>
        </w:rPr>
        <w:t>соревнования,</w:t>
      </w:r>
      <w:r>
        <w:rPr>
          <w:spacing w:val="49"/>
        </w:rPr>
        <w:t xml:space="preserve"> </w:t>
      </w:r>
      <w:r>
        <w:rPr>
          <w:w w:val="95"/>
        </w:rPr>
        <w:t>простейшие</w:t>
      </w:r>
      <w:r>
        <w:rPr>
          <w:spacing w:val="50"/>
        </w:rPr>
        <w:t xml:space="preserve"> </w:t>
      </w:r>
      <w:r>
        <w:rPr>
          <w:w w:val="95"/>
        </w:rPr>
        <w:t>врачебные</w:t>
      </w:r>
      <w:r>
        <w:rPr>
          <w:spacing w:val="50"/>
        </w:rPr>
        <w:t xml:space="preserve"> </w:t>
      </w:r>
      <w:r>
        <w:rPr>
          <w:w w:val="95"/>
        </w:rPr>
        <w:t>методы</w:t>
      </w:r>
      <w:r>
        <w:rPr>
          <w:spacing w:val="101"/>
        </w:rPr>
        <w:t xml:space="preserve"> </w:t>
      </w:r>
      <w:r>
        <w:rPr>
          <w:w w:val="95"/>
        </w:rPr>
        <w:t>(измере-</w:t>
      </w:r>
      <w:r>
        <w:rPr>
          <w:spacing w:val="1"/>
          <w:w w:val="95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ЖЕЛ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емкости</w:t>
      </w:r>
      <w:r>
        <w:rPr>
          <w:spacing w:val="1"/>
        </w:rPr>
        <w:t xml:space="preserve"> </w:t>
      </w:r>
      <w:r>
        <w:t>легких,</w:t>
      </w:r>
      <w:r>
        <w:rPr>
          <w:spacing w:val="1"/>
        </w:rPr>
        <w:t xml:space="preserve"> </w:t>
      </w:r>
      <w:r>
        <w:t>массы</w:t>
      </w:r>
      <w:r>
        <w:rPr>
          <w:spacing w:val="55"/>
        </w:rPr>
        <w:t xml:space="preserve"> </w:t>
      </w:r>
      <w:r>
        <w:t>тела,</w:t>
      </w:r>
      <w:r>
        <w:rPr>
          <w:spacing w:val="55"/>
        </w:rPr>
        <w:t xml:space="preserve"> </w:t>
      </w:r>
      <w:r>
        <w:t>становой</w:t>
      </w:r>
      <w:r>
        <w:rPr>
          <w:spacing w:val="1"/>
        </w:rPr>
        <w:t xml:space="preserve"> </w:t>
      </w:r>
      <w:r>
        <w:rPr>
          <w:w w:val="95"/>
        </w:rPr>
        <w:t>силы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др.),</w:t>
      </w:r>
      <w:r>
        <w:rPr>
          <w:spacing w:val="1"/>
          <w:w w:val="95"/>
        </w:rPr>
        <w:t xml:space="preserve"> </w:t>
      </w:r>
      <w:r>
        <w:rPr>
          <w:w w:val="95"/>
        </w:rPr>
        <w:t>хронометрирование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занятия,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определение</w:t>
      </w:r>
      <w:r>
        <w:rPr>
          <w:spacing w:val="1"/>
          <w:w w:val="95"/>
        </w:rPr>
        <w:t xml:space="preserve"> </w:t>
      </w:r>
      <w:r>
        <w:rPr>
          <w:w w:val="95"/>
        </w:rPr>
        <w:t>динамики</w:t>
      </w:r>
      <w:r>
        <w:rPr>
          <w:spacing w:val="1"/>
          <w:w w:val="95"/>
        </w:rPr>
        <w:t xml:space="preserve"> </w:t>
      </w:r>
      <w:r>
        <w:t>физической</w:t>
      </w:r>
      <w:r>
        <w:rPr>
          <w:spacing w:val="18"/>
        </w:rPr>
        <w:t xml:space="preserve"> </w:t>
      </w:r>
      <w:r>
        <w:t>нагрузки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занятии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ЧСС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др.</w:t>
      </w:r>
    </w:p>
    <w:p w14:paraId="2D6E58B2" w14:textId="77777777" w:rsidR="00F26240" w:rsidRDefault="005E36BC">
      <w:pPr>
        <w:pStyle w:val="a3"/>
        <w:spacing w:before="7" w:line="204" w:lineRule="auto"/>
        <w:ind w:left="2276" w:right="2995" w:firstLine="295"/>
      </w:pPr>
      <w:r>
        <w:rPr>
          <w:w w:val="95"/>
        </w:rPr>
        <w:t>Большую</w:t>
      </w:r>
      <w:r>
        <w:rPr>
          <w:spacing w:val="1"/>
          <w:w w:val="95"/>
        </w:rPr>
        <w:t xml:space="preserve"> </w:t>
      </w:r>
      <w:r>
        <w:rPr>
          <w:w w:val="95"/>
        </w:rPr>
        <w:t>информацию</w:t>
      </w:r>
      <w:r>
        <w:rPr>
          <w:spacing w:val="1"/>
          <w:w w:val="95"/>
        </w:rPr>
        <w:t xml:space="preserve"> </w:t>
      </w:r>
      <w:r>
        <w:rPr>
          <w:w w:val="95"/>
        </w:rPr>
        <w:t>преподаватель</w:t>
      </w:r>
      <w:r>
        <w:rPr>
          <w:spacing w:val="1"/>
          <w:w w:val="95"/>
        </w:rPr>
        <w:t xml:space="preserve"> </w:t>
      </w:r>
      <w:r>
        <w:rPr>
          <w:w w:val="95"/>
        </w:rPr>
        <w:t>получает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помощью</w:t>
      </w:r>
      <w:r>
        <w:rPr>
          <w:spacing w:val="49"/>
        </w:rPr>
        <w:t xml:space="preserve"> </w:t>
      </w:r>
      <w:r>
        <w:rPr>
          <w:w w:val="95"/>
        </w:rPr>
        <w:t>ме-</w:t>
      </w:r>
      <w:r>
        <w:rPr>
          <w:spacing w:val="1"/>
          <w:w w:val="95"/>
        </w:rPr>
        <w:t xml:space="preserve"> </w:t>
      </w:r>
      <w:r>
        <w:rPr>
          <w:w w:val="95"/>
        </w:rPr>
        <w:t>тода педагогических наблюдений. Наблюдая в ходе занятия за уча-</w:t>
      </w:r>
      <w:r>
        <w:rPr>
          <w:spacing w:val="1"/>
          <w:w w:val="95"/>
        </w:rPr>
        <w:t xml:space="preserve"> </w:t>
      </w:r>
      <w:r>
        <w:rPr>
          <w:w w:val="95"/>
        </w:rPr>
        <w:t>щимися,</w:t>
      </w:r>
      <w:r>
        <w:rPr>
          <w:spacing w:val="1"/>
          <w:w w:val="95"/>
        </w:rPr>
        <w:t xml:space="preserve"> </w:t>
      </w:r>
      <w:r>
        <w:rPr>
          <w:w w:val="95"/>
        </w:rPr>
        <w:t>преподаватель</w:t>
      </w:r>
      <w:r>
        <w:rPr>
          <w:spacing w:val="1"/>
          <w:w w:val="95"/>
        </w:rPr>
        <w:t xml:space="preserve"> </w:t>
      </w:r>
      <w:r>
        <w:rPr>
          <w:w w:val="95"/>
        </w:rPr>
        <w:t>обращает</w:t>
      </w:r>
      <w:r>
        <w:rPr>
          <w:spacing w:val="1"/>
          <w:w w:val="95"/>
        </w:rPr>
        <w:t xml:space="preserve"> </w:t>
      </w:r>
      <w:r>
        <w:rPr>
          <w:w w:val="95"/>
        </w:rPr>
        <w:t>внимание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их</w:t>
      </w:r>
      <w:r>
        <w:rPr>
          <w:spacing w:val="1"/>
          <w:w w:val="95"/>
        </w:rPr>
        <w:t xml:space="preserve"> </w:t>
      </w:r>
      <w:r>
        <w:rPr>
          <w:w w:val="95"/>
        </w:rPr>
        <w:t>поведение,</w:t>
      </w:r>
      <w:r>
        <w:rPr>
          <w:spacing w:val="1"/>
          <w:w w:val="95"/>
        </w:rPr>
        <w:t xml:space="preserve"> </w:t>
      </w:r>
      <w:r>
        <w:rPr>
          <w:w w:val="95"/>
        </w:rPr>
        <w:t>про-</w:t>
      </w:r>
      <w:r>
        <w:rPr>
          <w:spacing w:val="1"/>
          <w:w w:val="95"/>
        </w:rPr>
        <w:t xml:space="preserve"> </w:t>
      </w:r>
      <w:r>
        <w:rPr>
          <w:w w:val="95"/>
        </w:rPr>
        <w:t>явление</w:t>
      </w:r>
      <w:r>
        <w:rPr>
          <w:spacing w:val="50"/>
        </w:rPr>
        <w:t xml:space="preserve"> </w:t>
      </w:r>
      <w:r>
        <w:rPr>
          <w:w w:val="95"/>
        </w:rPr>
        <w:t>интереса,</w:t>
      </w:r>
      <w:r>
        <w:rPr>
          <w:spacing w:val="50"/>
        </w:rPr>
        <w:t xml:space="preserve"> </w:t>
      </w:r>
      <w:r>
        <w:rPr>
          <w:w w:val="95"/>
        </w:rPr>
        <w:t>степень</w:t>
      </w:r>
      <w:r>
        <w:rPr>
          <w:spacing w:val="50"/>
        </w:rPr>
        <w:t xml:space="preserve"> </w:t>
      </w:r>
      <w:r>
        <w:rPr>
          <w:w w:val="95"/>
        </w:rPr>
        <w:t>внимания</w:t>
      </w:r>
      <w:r>
        <w:rPr>
          <w:spacing w:val="50"/>
        </w:rPr>
        <w:t xml:space="preserve"> </w:t>
      </w:r>
      <w:r>
        <w:rPr>
          <w:w w:val="95"/>
        </w:rPr>
        <w:t>(сосредоточенное,</w:t>
      </w:r>
      <w:r>
        <w:rPr>
          <w:spacing w:val="50"/>
        </w:rPr>
        <w:t xml:space="preserve"> </w:t>
      </w:r>
      <w:r>
        <w:rPr>
          <w:w w:val="95"/>
        </w:rPr>
        <w:t>рассеян-</w:t>
      </w:r>
      <w:r>
        <w:rPr>
          <w:spacing w:val="1"/>
          <w:w w:val="95"/>
        </w:rPr>
        <w:t xml:space="preserve"> </w:t>
      </w:r>
      <w:r>
        <w:rPr>
          <w:w w:val="95"/>
        </w:rPr>
        <w:t>ное),</w:t>
      </w:r>
      <w:r>
        <w:rPr>
          <w:spacing w:val="4"/>
          <w:w w:val="95"/>
        </w:rPr>
        <w:t xml:space="preserve"> </w:t>
      </w:r>
      <w:r>
        <w:rPr>
          <w:w w:val="95"/>
        </w:rPr>
        <w:t>внешние</w:t>
      </w:r>
      <w:r>
        <w:rPr>
          <w:spacing w:val="6"/>
          <w:w w:val="95"/>
        </w:rPr>
        <w:t xml:space="preserve"> </w:t>
      </w:r>
      <w:r>
        <w:rPr>
          <w:w w:val="95"/>
        </w:rPr>
        <w:t>признаки</w:t>
      </w:r>
      <w:r>
        <w:rPr>
          <w:spacing w:val="9"/>
          <w:w w:val="95"/>
        </w:rPr>
        <w:t xml:space="preserve"> </w:t>
      </w:r>
      <w:r>
        <w:rPr>
          <w:w w:val="95"/>
        </w:rPr>
        <w:t>реакции</w:t>
      </w:r>
      <w:r>
        <w:rPr>
          <w:spacing w:val="6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физическую</w:t>
      </w:r>
      <w:r>
        <w:rPr>
          <w:spacing w:val="4"/>
          <w:w w:val="95"/>
        </w:rPr>
        <w:t xml:space="preserve"> </w:t>
      </w:r>
      <w:r>
        <w:rPr>
          <w:w w:val="95"/>
        </w:rPr>
        <w:t>нагрузку</w:t>
      </w:r>
      <w:r>
        <w:rPr>
          <w:spacing w:val="6"/>
          <w:w w:val="95"/>
        </w:rPr>
        <w:t xml:space="preserve"> </w:t>
      </w:r>
      <w:r>
        <w:rPr>
          <w:spacing w:val="9"/>
          <w:w w:val="95"/>
        </w:rPr>
        <w:t>(изме-</w:t>
      </w:r>
    </w:p>
    <w:p w14:paraId="7D4D5DAE" w14:textId="77777777" w:rsidR="00F26240" w:rsidRDefault="005E36BC">
      <w:pPr>
        <w:pStyle w:val="a3"/>
        <w:spacing w:before="152"/>
        <w:ind w:right="2953"/>
        <w:jc w:val="right"/>
      </w:pPr>
      <w:r>
        <w:t>155</w:t>
      </w:r>
    </w:p>
    <w:p w14:paraId="1C0FE52F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8D7F10D" w14:textId="77777777" w:rsidR="00F26240" w:rsidRDefault="005E36BC">
      <w:pPr>
        <w:pStyle w:val="a3"/>
        <w:spacing w:before="95" w:line="206" w:lineRule="auto"/>
        <w:ind w:left="2643" w:right="2664"/>
      </w:pPr>
      <w:r>
        <w:lastRenderedPageBreak/>
        <w:t>нение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лица,</w:t>
      </w:r>
      <w:r>
        <w:rPr>
          <w:spacing w:val="55"/>
        </w:rPr>
        <w:t xml:space="preserve"> </w:t>
      </w:r>
      <w:r>
        <w:t>координации</w:t>
      </w:r>
      <w:r>
        <w:rPr>
          <w:spacing w:val="55"/>
        </w:rPr>
        <w:t xml:space="preserve"> </w:t>
      </w:r>
      <w:r>
        <w:t>движе-</w:t>
      </w:r>
      <w:r>
        <w:rPr>
          <w:spacing w:val="1"/>
        </w:rPr>
        <w:t xml:space="preserve"> </w:t>
      </w:r>
      <w:r>
        <w:t>ний,</w:t>
      </w:r>
      <w:r>
        <w:rPr>
          <w:spacing w:val="16"/>
        </w:rPr>
        <w:t xml:space="preserve"> </w:t>
      </w:r>
      <w:r>
        <w:t>увеличение</w:t>
      </w:r>
      <w:r>
        <w:rPr>
          <w:spacing w:val="15"/>
        </w:rPr>
        <w:t xml:space="preserve"> </w:t>
      </w:r>
      <w:r>
        <w:t>потливости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пр.).</w:t>
      </w:r>
    </w:p>
    <w:p w14:paraId="7F47434E" w14:textId="77777777" w:rsidR="00F26240" w:rsidRDefault="005E36BC">
      <w:pPr>
        <w:pStyle w:val="a3"/>
        <w:spacing w:before="1" w:line="204" w:lineRule="auto"/>
        <w:ind w:left="2629" w:right="2645" w:firstLine="295"/>
      </w:pPr>
      <w:r>
        <w:t>Метод</w:t>
      </w:r>
      <w:r>
        <w:rPr>
          <w:spacing w:val="1"/>
        </w:rPr>
        <w:t xml:space="preserve"> </w:t>
      </w:r>
      <w:r>
        <w:t>опроса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информа-</w:t>
      </w:r>
      <w:r>
        <w:rPr>
          <w:spacing w:val="-52"/>
        </w:rPr>
        <w:t xml:space="preserve"> </w:t>
      </w:r>
      <w:r>
        <w:t>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показателей о</w:t>
      </w:r>
      <w:r>
        <w:rPr>
          <w:spacing w:val="1"/>
        </w:rPr>
        <w:t xml:space="preserve"> </w:t>
      </w:r>
      <w:r>
        <w:t>самочувствии до,</w:t>
      </w:r>
      <w:r>
        <w:rPr>
          <w:spacing w:val="55"/>
        </w:rPr>
        <w:t xml:space="preserve"> </w:t>
      </w:r>
      <w:r>
        <w:t>во</w:t>
      </w:r>
      <w:r>
        <w:rPr>
          <w:spacing w:val="55"/>
        </w:rPr>
        <w:t xml:space="preserve"> </w:t>
      </w:r>
      <w:r>
        <w:t>время и после занятий (о бо-</w:t>
      </w:r>
      <w:r>
        <w:rPr>
          <w:spacing w:val="1"/>
        </w:rPr>
        <w:t xml:space="preserve"> </w:t>
      </w:r>
      <w:r>
        <w:t>лях в мышцах и пр.), об их стремлениях и желаниях. Субъектив-</w:t>
      </w:r>
      <w:r>
        <w:rPr>
          <w:spacing w:val="1"/>
        </w:rPr>
        <w:t xml:space="preserve"> </w:t>
      </w:r>
      <w:r>
        <w:t>ные</w:t>
      </w:r>
      <w:r>
        <w:rPr>
          <w:spacing w:val="-5"/>
        </w:rPr>
        <w:t xml:space="preserve"> </w:t>
      </w:r>
      <w:r>
        <w:t>ощущения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результат</w:t>
      </w:r>
      <w:r>
        <w:rPr>
          <w:spacing w:val="-5"/>
        </w:rPr>
        <w:t xml:space="preserve"> </w:t>
      </w:r>
      <w:r>
        <w:t>физиологических</w:t>
      </w:r>
      <w:r>
        <w:rPr>
          <w:spacing w:val="-3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орга-</w:t>
      </w:r>
      <w:r>
        <w:rPr>
          <w:spacing w:val="-52"/>
        </w:rPr>
        <w:t xml:space="preserve"> </w:t>
      </w:r>
      <w:r>
        <w:t>низме. С ними надо считаться и в то же время помнить, что они не</w:t>
      </w:r>
      <w:r>
        <w:rPr>
          <w:spacing w:val="1"/>
        </w:rPr>
        <w:t xml:space="preserve"> </w:t>
      </w:r>
      <w:r>
        <w:t>все</w:t>
      </w:r>
      <w:r>
        <w:t>гда</w:t>
      </w:r>
      <w:r>
        <w:rPr>
          <w:spacing w:val="9"/>
        </w:rPr>
        <w:t xml:space="preserve"> </w:t>
      </w:r>
      <w:r>
        <w:t>отражают</w:t>
      </w:r>
      <w:r>
        <w:rPr>
          <w:spacing w:val="9"/>
        </w:rPr>
        <w:t xml:space="preserve"> </w:t>
      </w:r>
      <w:r>
        <w:t>истинные</w:t>
      </w:r>
      <w:r>
        <w:rPr>
          <w:spacing w:val="10"/>
        </w:rPr>
        <w:t xml:space="preserve"> </w:t>
      </w:r>
      <w:r>
        <w:t>возможности</w:t>
      </w:r>
      <w:r>
        <w:rPr>
          <w:spacing w:val="11"/>
        </w:rPr>
        <w:t xml:space="preserve"> </w:t>
      </w:r>
      <w:r>
        <w:t>занимающихся.</w:t>
      </w:r>
    </w:p>
    <w:p w14:paraId="6BEE0164" w14:textId="77777777" w:rsidR="00F26240" w:rsidRDefault="005E36BC">
      <w:pPr>
        <w:pStyle w:val="a3"/>
        <w:spacing w:before="8" w:line="204" w:lineRule="auto"/>
        <w:ind w:left="2629" w:right="2645" w:firstLine="295"/>
      </w:pPr>
      <w:r>
        <w:t>Контрольные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полу-</w:t>
      </w:r>
      <w:r>
        <w:rPr>
          <w:spacing w:val="1"/>
        </w:rPr>
        <w:t xml:space="preserve"> </w:t>
      </w:r>
      <w:r>
        <w:t>чить</w:t>
      </w:r>
      <w:r>
        <w:rPr>
          <w:spacing w:val="1"/>
        </w:rPr>
        <w:t xml:space="preserve"> </w:t>
      </w:r>
      <w:r>
        <w:t>объективные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тренированности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</w:t>
      </w:r>
      <w:r>
        <w:rPr>
          <w:spacing w:val="-52"/>
        </w:rPr>
        <w:t xml:space="preserve"> </w:t>
      </w:r>
      <w:r>
        <w:t>физической подготовленности занимающихся. Они очень показа-</w:t>
      </w:r>
      <w:r>
        <w:rPr>
          <w:spacing w:val="1"/>
        </w:rPr>
        <w:t xml:space="preserve"> </w:t>
      </w:r>
      <w:r>
        <w:t>тельны и на их основе делают соот</w:t>
      </w:r>
      <w:r>
        <w:t>ветствующие выводы и коррек-</w:t>
      </w:r>
      <w:r>
        <w:rPr>
          <w:spacing w:val="1"/>
        </w:rPr>
        <w:t xml:space="preserve"> </w:t>
      </w:r>
      <w:r>
        <w:t>тировки в планах. Так, например, если уровень физической под-</w:t>
      </w:r>
      <w:r>
        <w:rPr>
          <w:spacing w:val="1"/>
        </w:rPr>
        <w:t xml:space="preserve"> </w:t>
      </w:r>
      <w:r>
        <w:t>готовленности не повышается или становится ниже, то пересмат-</w:t>
      </w:r>
      <w:r>
        <w:rPr>
          <w:spacing w:val="1"/>
        </w:rPr>
        <w:t xml:space="preserve"> </w:t>
      </w:r>
      <w:r>
        <w:t>ривают</w:t>
      </w:r>
      <w:r>
        <w:rPr>
          <w:spacing w:val="26"/>
        </w:rPr>
        <w:t xml:space="preserve"> </w:t>
      </w:r>
      <w:r>
        <w:t>содержание,</w:t>
      </w:r>
      <w:r>
        <w:rPr>
          <w:spacing w:val="27"/>
        </w:rPr>
        <w:t xml:space="preserve"> </w:t>
      </w:r>
      <w:r>
        <w:t>методику</w:t>
      </w:r>
      <w:r>
        <w:rPr>
          <w:spacing w:val="24"/>
        </w:rPr>
        <w:t xml:space="preserve"> </w:t>
      </w:r>
      <w:r>
        <w:t>занятий,</w:t>
      </w:r>
      <w:r>
        <w:rPr>
          <w:spacing w:val="27"/>
        </w:rPr>
        <w:t xml:space="preserve"> </w:t>
      </w:r>
      <w:r>
        <w:t>физические</w:t>
      </w:r>
      <w:r>
        <w:rPr>
          <w:spacing w:val="27"/>
        </w:rPr>
        <w:t xml:space="preserve"> </w:t>
      </w:r>
      <w:r>
        <w:t>нагрузки.</w:t>
      </w:r>
    </w:p>
    <w:p w14:paraId="24B8557C" w14:textId="77777777" w:rsidR="00F26240" w:rsidRDefault="005E36BC">
      <w:pPr>
        <w:pStyle w:val="a3"/>
        <w:spacing w:before="6" w:line="204" w:lineRule="auto"/>
        <w:ind w:left="2643" w:right="2643" w:firstLine="266"/>
      </w:pPr>
      <w:r>
        <w:t>Для контроля за освоением техники физического</w:t>
      </w:r>
      <w:r>
        <w:t xml:space="preserve"> упражнения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подводящие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меняемые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данном</w:t>
      </w:r>
      <w:r>
        <w:rPr>
          <w:spacing w:val="10"/>
        </w:rPr>
        <w:t xml:space="preserve"> </w:t>
      </w:r>
      <w:r>
        <w:t>этапе</w:t>
      </w:r>
      <w:r>
        <w:rPr>
          <w:spacing w:val="11"/>
        </w:rPr>
        <w:t xml:space="preserve"> </w:t>
      </w:r>
      <w:r>
        <w:t>обучения.</w:t>
      </w:r>
    </w:p>
    <w:p w14:paraId="4EB44F23" w14:textId="77777777" w:rsidR="00F26240" w:rsidRDefault="005E36BC">
      <w:pPr>
        <w:pStyle w:val="a3"/>
        <w:tabs>
          <w:tab w:val="left" w:pos="7945"/>
        </w:tabs>
        <w:spacing w:before="9" w:line="204" w:lineRule="auto"/>
        <w:ind w:left="2629" w:right="2430" w:firstLine="280"/>
      </w:pPr>
      <w:r>
        <w:pict w14:anchorId="3BE8FFAB">
          <v:line id="_x0000_s2156" style="position:absolute;left:0;text-align:left;z-index:251394048;mso-position-horizontal-relative:page" from="476.05pt,38.35pt" to="476.05pt,329.95pt" strokeweight=".35pt">
            <w10:wrap anchorx="page"/>
          </v:line>
        </w:pict>
      </w:r>
      <w:r>
        <w:t>Основным методом контроля за усвоением знаний является уст</w:t>
      </w:r>
      <w:r>
        <w:rPr>
          <w:spacing w:val="1"/>
        </w:rPr>
        <w:t xml:space="preserve"> </w:t>
      </w:r>
      <w:r>
        <w:t>ный</w:t>
      </w:r>
      <w:r>
        <w:rPr>
          <w:spacing w:val="88"/>
        </w:rPr>
        <w:t xml:space="preserve"> </w:t>
      </w:r>
      <w:r>
        <w:t>опрос,</w:t>
      </w:r>
      <w:r>
        <w:rPr>
          <w:spacing w:val="88"/>
        </w:rPr>
        <w:t xml:space="preserve"> </w:t>
      </w:r>
      <w:r>
        <w:t>требующий</w:t>
      </w:r>
      <w:r>
        <w:rPr>
          <w:spacing w:val="91"/>
        </w:rPr>
        <w:t xml:space="preserve"> </w:t>
      </w:r>
      <w:r>
        <w:t>ответов</w:t>
      </w:r>
      <w:r>
        <w:rPr>
          <w:spacing w:val="87"/>
        </w:rPr>
        <w:t xml:space="preserve"> </w:t>
      </w:r>
      <w:r>
        <w:t>в</w:t>
      </w:r>
      <w:r>
        <w:rPr>
          <w:spacing w:val="87"/>
        </w:rPr>
        <w:t xml:space="preserve"> </w:t>
      </w:r>
      <w:r>
        <w:t>виде:</w:t>
      </w:r>
      <w:r>
        <w:rPr>
          <w:spacing w:val="90"/>
        </w:rPr>
        <w:t xml:space="preserve"> </w:t>
      </w:r>
      <w:r>
        <w:t>1)</w:t>
      </w:r>
      <w:r>
        <w:rPr>
          <w:spacing w:val="89"/>
        </w:rPr>
        <w:t xml:space="preserve"> </w:t>
      </w:r>
      <w:r>
        <w:t>рассказа</w:t>
      </w:r>
      <w:r>
        <w:rPr>
          <w:spacing w:val="90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упражнениями);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ставляющих</w:t>
      </w:r>
      <w:r>
        <w:rPr>
          <w:spacing w:val="1"/>
        </w:rPr>
        <w:t xml:space="preserve"> </w:t>
      </w:r>
      <w:r>
        <w:t>двигательное</w:t>
      </w:r>
      <w:r>
        <w:rPr>
          <w:spacing w:val="1"/>
        </w:rPr>
        <w:t xml:space="preserve"> </w:t>
      </w:r>
      <w:r>
        <w:t>действие);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биомеханических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движений);</w:t>
      </w:r>
      <w:r>
        <w:rPr>
          <w:spacing w:val="55"/>
        </w:rPr>
        <w:t xml:space="preserve"> </w:t>
      </w:r>
      <w:r>
        <w:t>4)</w:t>
      </w:r>
      <w:r>
        <w:rPr>
          <w:spacing w:val="5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каза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дельных</w:t>
      </w:r>
      <w:r>
        <w:tab/>
        <w:t>компонентов.</w:t>
      </w:r>
    </w:p>
    <w:p w14:paraId="764CCA6D" w14:textId="77777777" w:rsidR="00F26240" w:rsidRDefault="005E36BC">
      <w:pPr>
        <w:pStyle w:val="a3"/>
        <w:spacing w:before="193" w:line="225" w:lineRule="exact"/>
        <w:ind w:left="2629"/>
        <w:jc w:val="left"/>
      </w:pPr>
      <w:r>
        <w:t>■</w:t>
      </w:r>
    </w:p>
    <w:p w14:paraId="7AFEBA32" w14:textId="77777777" w:rsidR="00F26240" w:rsidRDefault="005E36BC">
      <w:pPr>
        <w:pStyle w:val="a3"/>
        <w:spacing w:before="22" w:line="204" w:lineRule="auto"/>
        <w:ind w:left="2636" w:right="2298" w:firstLine="295"/>
        <w:jc w:val="left"/>
      </w:pPr>
      <w:r>
        <w:t>В практике 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письменный К</w:t>
      </w:r>
      <w:r>
        <w:rPr>
          <w:spacing w:val="-53"/>
        </w:rPr>
        <w:t xml:space="preserve"> </w:t>
      </w:r>
      <w:r>
        <w:t>опрос</w:t>
      </w:r>
      <w:r>
        <w:rPr>
          <w:spacing w:val="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t>программ</w:t>
      </w:r>
      <w:r>
        <w:rPr>
          <w:spacing w:val="54"/>
        </w:rPr>
        <w:t xml:space="preserve"> </w:t>
      </w:r>
      <w:r>
        <w:t>контроля</w:t>
      </w:r>
      <w:r>
        <w:rPr>
          <w:spacing w:val="53"/>
        </w:rPr>
        <w:t xml:space="preserve"> </w:t>
      </w:r>
      <w:r>
        <w:t>знаний  с</w:t>
      </w:r>
      <w:r>
        <w:rPr>
          <w:spacing w:val="2"/>
        </w:rPr>
        <w:t xml:space="preserve"> </w:t>
      </w:r>
      <w:r>
        <w:t>выборочными</w:t>
      </w:r>
      <w:r>
        <w:rPr>
          <w:spacing w:val="54"/>
        </w:rPr>
        <w:t xml:space="preserve"> </w:t>
      </w:r>
      <w:r>
        <w:t>™</w:t>
      </w:r>
      <w:r>
        <w:rPr>
          <w:spacing w:val="1"/>
        </w:rPr>
        <w:t xml:space="preserve"> </w:t>
      </w:r>
      <w:r>
        <w:rPr>
          <w:spacing w:val="-3"/>
        </w:rPr>
        <w:t>вариантами</w:t>
      </w:r>
      <w:r>
        <w:rPr>
          <w:spacing w:val="-11"/>
        </w:rPr>
        <w:t xml:space="preserve"> </w:t>
      </w:r>
      <w:r>
        <w:rPr>
          <w:spacing w:val="-3"/>
        </w:rPr>
        <w:t>ответов</w:t>
      </w:r>
      <w:r>
        <w:rPr>
          <w:spacing w:val="-10"/>
        </w:rPr>
        <w:t xml:space="preserve"> </w:t>
      </w:r>
      <w:r>
        <w:rPr>
          <w:spacing w:val="-2"/>
        </w:rPr>
        <w:t>(программированный</w:t>
      </w:r>
      <w:r>
        <w:rPr>
          <w:spacing w:val="-10"/>
        </w:rPr>
        <w:t xml:space="preserve"> </w:t>
      </w:r>
      <w:r>
        <w:rPr>
          <w:spacing w:val="-2"/>
        </w:rPr>
        <w:t>контроль</w:t>
      </w:r>
      <w:r>
        <w:rPr>
          <w:spacing w:val="-9"/>
        </w:rPr>
        <w:t xml:space="preserve"> </w:t>
      </w:r>
      <w:r>
        <w:rPr>
          <w:spacing w:val="-2"/>
        </w:rPr>
        <w:t>знаний).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1996</w:t>
      </w:r>
      <w:r>
        <w:rPr>
          <w:spacing w:val="-10"/>
        </w:rPr>
        <w:t xml:space="preserve"> </w:t>
      </w:r>
      <w:r>
        <w:rPr>
          <w:spacing w:val="-2"/>
        </w:rPr>
        <w:t>г.</w:t>
      </w:r>
      <w:r>
        <w:rPr>
          <w:spacing w:val="-6"/>
        </w:rPr>
        <w:t xml:space="preserve"> </w:t>
      </w:r>
      <w:r>
        <w:rPr>
          <w:spacing w:val="-2"/>
        </w:rPr>
        <w:t>а</w:t>
      </w:r>
      <w:r>
        <w:rPr>
          <w:spacing w:val="-52"/>
        </w:rPr>
        <w:t xml:space="preserve"> </w:t>
      </w:r>
      <w:r>
        <w:t>общеобразовательных</w:t>
      </w:r>
      <w:r>
        <w:rPr>
          <w:spacing w:val="2"/>
        </w:rPr>
        <w:t xml:space="preserve"> </w:t>
      </w:r>
      <w:r>
        <w:t>школах</w:t>
      </w:r>
      <w:r>
        <w:rPr>
          <w:spacing w:val="6"/>
        </w:rPr>
        <w:t xml:space="preserve"> </w:t>
      </w:r>
      <w:r>
        <w:t>введен</w:t>
      </w:r>
      <w:r>
        <w:rPr>
          <w:spacing w:val="5"/>
        </w:rPr>
        <w:t xml:space="preserve"> </w:t>
      </w:r>
      <w:r>
        <w:t>выпускной</w:t>
      </w:r>
      <w:r>
        <w:rPr>
          <w:spacing w:val="4"/>
        </w:rPr>
        <w:t xml:space="preserve"> </w:t>
      </w:r>
      <w:r>
        <w:t>экзамен</w:t>
      </w:r>
      <w:r>
        <w:rPr>
          <w:spacing w:val="7"/>
        </w:rPr>
        <w:t xml:space="preserve"> </w:t>
      </w:r>
      <w:r>
        <w:rPr>
          <w:i/>
        </w:rPr>
        <w:t>по</w:t>
      </w:r>
      <w:r>
        <w:rPr>
          <w:i/>
          <w:spacing w:val="4"/>
        </w:rPr>
        <w:t xml:space="preserve"> </w:t>
      </w:r>
      <w:r>
        <w:t>дис-</w:t>
      </w:r>
      <w:r>
        <w:rPr>
          <w:spacing w:val="1"/>
        </w:rPr>
        <w:t xml:space="preserve"> </w:t>
      </w:r>
      <w:r>
        <w:t>циплине</w:t>
      </w:r>
      <w:r>
        <w:rPr>
          <w:spacing w:val="10"/>
        </w:rPr>
        <w:t xml:space="preserve"> </w:t>
      </w:r>
      <w:r>
        <w:t>«Физическая</w:t>
      </w:r>
      <w:r>
        <w:rPr>
          <w:spacing w:val="7"/>
        </w:rPr>
        <w:t xml:space="preserve"> </w:t>
      </w:r>
      <w:r>
        <w:t>культура»</w:t>
      </w:r>
      <w:r>
        <w:rPr>
          <w:spacing w:val="6"/>
        </w:rPr>
        <w:t xml:space="preserve"> </w:t>
      </w:r>
      <w:r>
        <w:t>(по</w:t>
      </w:r>
      <w:r>
        <w:rPr>
          <w:spacing w:val="11"/>
        </w:rPr>
        <w:t xml:space="preserve"> </w:t>
      </w:r>
      <w:r>
        <w:t>выбору</w:t>
      </w:r>
      <w:r>
        <w:rPr>
          <w:spacing w:val="8"/>
        </w:rPr>
        <w:t xml:space="preserve"> </w:t>
      </w:r>
      <w:r>
        <w:t>учащихся).</w:t>
      </w:r>
    </w:p>
    <w:p w14:paraId="193A0115" w14:textId="77777777" w:rsidR="00F26240" w:rsidRDefault="005E36BC">
      <w:pPr>
        <w:pStyle w:val="a3"/>
        <w:spacing w:before="7" w:line="206" w:lineRule="auto"/>
        <w:ind w:left="2622" w:right="2457" w:firstLine="295"/>
      </w:pPr>
      <w:r>
        <w:t xml:space="preserve">Сравнение результатов в предварительном, текущем </w:t>
      </w:r>
      <w:r>
        <w:rPr>
          <w:i/>
        </w:rPr>
        <w:t xml:space="preserve">и </w:t>
      </w:r>
      <w:r>
        <w:t>итоговом</w:t>
      </w:r>
      <w:r>
        <w:rPr>
          <w:spacing w:val="1"/>
        </w:rPr>
        <w:t xml:space="preserve"> </w:t>
      </w:r>
      <w:r>
        <w:t>контроле,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судить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решения</w:t>
      </w:r>
      <w:r>
        <w:rPr>
          <w:spacing w:val="-52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сдвигах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облегчает</w:t>
      </w:r>
      <w:r>
        <w:rPr>
          <w:spacing w:val="1"/>
        </w:rPr>
        <w:t xml:space="preserve"> </w:t>
      </w:r>
      <w:r>
        <w:t>дифференцирование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pa-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боты.</w:t>
      </w:r>
    </w:p>
    <w:p w14:paraId="61485247" w14:textId="77777777" w:rsidR="00F26240" w:rsidRDefault="005E36BC">
      <w:pPr>
        <w:pStyle w:val="a3"/>
        <w:spacing w:line="204" w:lineRule="auto"/>
        <w:ind w:left="2622" w:right="2640" w:firstLine="295"/>
      </w:pPr>
      <w:r>
        <w:t>Осуществляя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системати-</w:t>
      </w:r>
      <w:r>
        <w:rPr>
          <w:spacing w:val="-52"/>
        </w:rPr>
        <w:t xml:space="preserve"> </w:t>
      </w:r>
      <w:r>
        <w:t>чески проверять, оценивать 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состояние здоровья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нимающихся,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спортивной</w:t>
      </w:r>
      <w:r>
        <w:rPr>
          <w:spacing w:val="16"/>
        </w:rPr>
        <w:t xml:space="preserve"> </w:t>
      </w:r>
      <w:r>
        <w:t>деятельности,</w:t>
      </w:r>
      <w:r>
        <w:rPr>
          <w:spacing w:val="20"/>
        </w:rPr>
        <w:t xml:space="preserve"> </w:t>
      </w:r>
      <w:r>
        <w:t>прилежание,</w:t>
      </w:r>
      <w:r>
        <w:rPr>
          <w:spacing w:val="19"/>
        </w:rPr>
        <w:t xml:space="preserve"> </w:t>
      </w:r>
      <w:r>
        <w:t>поведение.</w:t>
      </w:r>
    </w:p>
    <w:p w14:paraId="2E894ADB" w14:textId="77777777" w:rsidR="00F26240" w:rsidRDefault="005E36BC">
      <w:pPr>
        <w:pStyle w:val="a3"/>
        <w:spacing w:line="204" w:lineRule="auto"/>
        <w:ind w:left="2614" w:right="2633" w:firstLine="309"/>
      </w:pP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требований:</w:t>
      </w:r>
      <w:r>
        <w:rPr>
          <w:spacing w:val="1"/>
        </w:rPr>
        <w:t xml:space="preserve"> </w:t>
      </w:r>
      <w:r>
        <w:t>своевреме</w:t>
      </w:r>
      <w:r>
        <w:t>нность,</w:t>
      </w:r>
      <w:r>
        <w:rPr>
          <w:spacing w:val="1"/>
        </w:rPr>
        <w:t xml:space="preserve"> </w:t>
      </w:r>
      <w:r>
        <w:t>объ-</w:t>
      </w:r>
      <w:r>
        <w:rPr>
          <w:spacing w:val="-52"/>
        </w:rPr>
        <w:t xml:space="preserve"> </w:t>
      </w:r>
      <w:r>
        <w:t>ективность,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полнота,</w:t>
      </w:r>
      <w:r>
        <w:rPr>
          <w:spacing w:val="1"/>
        </w:rPr>
        <w:t xml:space="preserve"> </w:t>
      </w:r>
      <w:r>
        <w:t>простота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глядность.</w:t>
      </w:r>
      <w:r>
        <w:rPr>
          <w:spacing w:val="-12"/>
        </w:rPr>
        <w:t xml:space="preserve"> </w:t>
      </w:r>
      <w:r>
        <w:t>Различают</w:t>
      </w:r>
      <w:r>
        <w:rPr>
          <w:spacing w:val="-11"/>
        </w:rPr>
        <w:t xml:space="preserve"> </w:t>
      </w:r>
      <w:r>
        <w:t>следующие</w:t>
      </w:r>
      <w:r>
        <w:rPr>
          <w:spacing w:val="-11"/>
        </w:rPr>
        <w:t xml:space="preserve"> </w:t>
      </w:r>
      <w:r>
        <w:t>виды</w:t>
      </w:r>
      <w:r>
        <w:rPr>
          <w:spacing w:val="-9"/>
        </w:rPr>
        <w:t xml:space="preserve"> </w:t>
      </w:r>
      <w:r>
        <w:t>учета:</w:t>
      </w:r>
      <w:r>
        <w:rPr>
          <w:spacing w:val="-9"/>
        </w:rPr>
        <w:t xml:space="preserve"> </w:t>
      </w:r>
      <w:r>
        <w:rPr>
          <w:i/>
        </w:rPr>
        <w:t>предварительный</w:t>
      </w:r>
      <w:r>
        <w:rPr>
          <w:i/>
          <w:spacing w:val="-12"/>
        </w:rPr>
        <w:t xml:space="preserve"> </w:t>
      </w:r>
      <w:r>
        <w:t>(до</w:t>
      </w:r>
    </w:p>
    <w:p w14:paraId="64097DF6" w14:textId="77777777" w:rsidR="00F26240" w:rsidRDefault="005E36BC">
      <w:pPr>
        <w:pStyle w:val="a3"/>
        <w:spacing w:before="146"/>
        <w:ind w:left="2650"/>
        <w:jc w:val="left"/>
      </w:pPr>
      <w:r>
        <w:t>156</w:t>
      </w:r>
    </w:p>
    <w:p w14:paraId="5B322E5E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F29AA7C" w14:textId="77777777" w:rsidR="00F26240" w:rsidRDefault="005E36BC">
      <w:pPr>
        <w:pStyle w:val="a3"/>
        <w:spacing w:before="95" w:line="206" w:lineRule="auto"/>
        <w:ind w:left="2262" w:right="3022"/>
      </w:pPr>
      <w:r>
        <w:lastRenderedPageBreak/>
        <w:t xml:space="preserve">начала организации педагогического процесса), </w:t>
      </w:r>
      <w:r>
        <w:rPr>
          <w:i/>
        </w:rPr>
        <w:t xml:space="preserve">текущий </w:t>
      </w:r>
      <w:r>
        <w:t>(непре-</w:t>
      </w:r>
      <w:r>
        <w:rPr>
          <w:spacing w:val="1"/>
        </w:rPr>
        <w:t xml:space="preserve"> </w:t>
      </w:r>
      <w:r>
        <w:t>рывный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работы,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занятия к</w:t>
      </w:r>
      <w:r>
        <w:rPr>
          <w:spacing w:val="55"/>
        </w:rPr>
        <w:t xml:space="preserve"> </w:t>
      </w:r>
      <w:r>
        <w:t>занятию)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rPr>
          <w:i/>
        </w:rPr>
        <w:t>итоговый</w:t>
      </w:r>
      <w:r>
        <w:rPr>
          <w:i/>
          <w:spacing w:val="1"/>
        </w:rPr>
        <w:t xml:space="preserve"> </w:t>
      </w:r>
      <w:r>
        <w:t>(по</w:t>
      </w:r>
      <w:r>
        <w:rPr>
          <w:spacing w:val="22"/>
        </w:rPr>
        <w:t xml:space="preserve"> </w:t>
      </w:r>
      <w:r>
        <w:t>завершению</w:t>
      </w:r>
      <w:r>
        <w:rPr>
          <w:spacing w:val="23"/>
        </w:rPr>
        <w:t xml:space="preserve"> </w:t>
      </w:r>
      <w:r>
        <w:t>периода</w:t>
      </w:r>
      <w:r>
        <w:rPr>
          <w:spacing w:val="20"/>
        </w:rPr>
        <w:t xml:space="preserve"> </w:t>
      </w:r>
      <w:r>
        <w:t>работы,</w:t>
      </w:r>
      <w:r>
        <w:rPr>
          <w:spacing w:val="22"/>
        </w:rPr>
        <w:t xml:space="preserve"> </w:t>
      </w:r>
      <w:r>
        <w:t>например,</w:t>
      </w:r>
      <w:r>
        <w:rPr>
          <w:spacing w:val="23"/>
        </w:rPr>
        <w:t xml:space="preserve"> </w:t>
      </w:r>
      <w:r>
        <w:t>учебного</w:t>
      </w:r>
      <w:r>
        <w:rPr>
          <w:spacing w:val="22"/>
        </w:rPr>
        <w:t xml:space="preserve"> </w:t>
      </w:r>
      <w:r>
        <w:t>года).</w:t>
      </w:r>
    </w:p>
    <w:p w14:paraId="6C7E24D2" w14:textId="77777777" w:rsidR="00F26240" w:rsidRDefault="005E36BC">
      <w:pPr>
        <w:pStyle w:val="a3"/>
        <w:spacing w:line="204" w:lineRule="auto"/>
        <w:ind w:left="2247" w:right="3032" w:firstLine="295"/>
      </w:pPr>
      <w:r>
        <w:t>В содержание текущего учета входит регистрация: посещаемос-</w:t>
      </w:r>
      <w:r>
        <w:rPr>
          <w:spacing w:val="-52"/>
        </w:rPr>
        <w:t xml:space="preserve"> </w:t>
      </w:r>
      <w:r>
        <w:t>ти</w:t>
      </w:r>
      <w:r>
        <w:rPr>
          <w:spacing w:val="1"/>
        </w:rPr>
        <w:t xml:space="preserve"> </w:t>
      </w:r>
      <w:r>
        <w:t>занятий;</w:t>
      </w:r>
      <w:r>
        <w:rPr>
          <w:spacing w:val="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интенсивности нагрузок; выполнения учебных требований и </w:t>
      </w:r>
      <w:r>
        <w:t>норм;</w:t>
      </w:r>
      <w:r>
        <w:rPr>
          <w:spacing w:val="1"/>
        </w:rPr>
        <w:t xml:space="preserve"> </w:t>
      </w:r>
      <w:r>
        <w:t>данных об оценках знаний, умений и навыков; сведений о состо-</w:t>
      </w:r>
      <w:r>
        <w:rPr>
          <w:spacing w:val="1"/>
        </w:rPr>
        <w:t xml:space="preserve"> </w:t>
      </w:r>
      <w:r>
        <w:t>янии</w:t>
      </w:r>
      <w:r>
        <w:rPr>
          <w:spacing w:val="7"/>
        </w:rPr>
        <w:t xml:space="preserve"> </w:t>
      </w:r>
      <w:r>
        <w:t>здоровья</w:t>
      </w:r>
      <w:r>
        <w:rPr>
          <w:spacing w:val="7"/>
        </w:rPr>
        <w:t xml:space="preserve"> </w:t>
      </w:r>
      <w:r>
        <w:t>занимающихся.</w:t>
      </w:r>
    </w:p>
    <w:p w14:paraId="3E577AF5" w14:textId="77777777" w:rsidR="00F26240" w:rsidRDefault="005E36BC">
      <w:pPr>
        <w:pStyle w:val="a3"/>
        <w:spacing w:before="5" w:line="204" w:lineRule="auto"/>
        <w:ind w:left="2247" w:right="3041" w:firstLine="295"/>
      </w:pPr>
      <w:r>
        <w:t>Основным документом учета служит журнал учета учебной ра-</w:t>
      </w:r>
      <w:r>
        <w:rPr>
          <w:spacing w:val="1"/>
        </w:rPr>
        <w:t xml:space="preserve"> </w:t>
      </w:r>
      <w:r>
        <w:t>боты</w:t>
      </w:r>
      <w:r>
        <w:rPr>
          <w:spacing w:val="5"/>
        </w:rPr>
        <w:t xml:space="preserve"> </w:t>
      </w:r>
      <w:r>
        <w:t>группы</w:t>
      </w:r>
      <w:r>
        <w:rPr>
          <w:spacing w:val="6"/>
        </w:rPr>
        <w:t xml:space="preserve"> </w:t>
      </w:r>
      <w:r>
        <w:t>(класса).</w:t>
      </w:r>
    </w:p>
    <w:p w14:paraId="3D14EDC8" w14:textId="77777777" w:rsidR="00F26240" w:rsidRDefault="005E36BC">
      <w:pPr>
        <w:pStyle w:val="a3"/>
        <w:spacing w:before="7" w:line="204" w:lineRule="auto"/>
        <w:ind w:left="2247" w:right="3041" w:firstLine="295"/>
      </w:pPr>
      <w:r>
        <w:t>Значение проводимой преподавателем работы по учету не сво-</w:t>
      </w:r>
      <w:r>
        <w:rPr>
          <w:spacing w:val="1"/>
        </w:rPr>
        <w:t xml:space="preserve"> </w:t>
      </w:r>
      <w:r>
        <w:t>дится, конечно, к фор</w:t>
      </w:r>
      <w:r>
        <w:t>мальной регистрации сведений для офици-</w:t>
      </w:r>
      <w:r>
        <w:rPr>
          <w:spacing w:val="1"/>
        </w:rPr>
        <w:t xml:space="preserve"> </w:t>
      </w:r>
      <w:r>
        <w:t>ального отчета. Эти данные должны подвергаться систематическо-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анализу,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обобщению,</w:t>
      </w:r>
      <w:r>
        <w:rPr>
          <w:spacing w:val="1"/>
        </w:rPr>
        <w:t xml:space="preserve"> </w:t>
      </w:r>
      <w:r>
        <w:t>использо-</w:t>
      </w:r>
      <w:r>
        <w:rPr>
          <w:spacing w:val="1"/>
        </w:rPr>
        <w:t xml:space="preserve"> </w:t>
      </w:r>
      <w:r>
        <w:t>ваться в будущей работе. Именно на такой основе внедрения но-</w:t>
      </w:r>
      <w:r>
        <w:rPr>
          <w:spacing w:val="1"/>
        </w:rPr>
        <w:t xml:space="preserve"> </w:t>
      </w:r>
      <w:r>
        <w:t>вого возможны постоянное улучшени</w:t>
      </w:r>
      <w:r>
        <w:t>е качества учебного процес-</w:t>
      </w:r>
      <w:r>
        <w:rPr>
          <w:spacing w:val="1"/>
        </w:rPr>
        <w:t xml:space="preserve"> </w:t>
      </w:r>
      <w:r>
        <w:t>са,</w:t>
      </w:r>
      <w:r>
        <w:rPr>
          <w:spacing w:val="17"/>
        </w:rPr>
        <w:t xml:space="preserve"> </w:t>
      </w:r>
      <w:r>
        <w:t>обогащение</w:t>
      </w:r>
      <w:r>
        <w:rPr>
          <w:spacing w:val="18"/>
        </w:rPr>
        <w:t xml:space="preserve"> </w:t>
      </w:r>
      <w:r>
        <w:t>его</w:t>
      </w:r>
      <w:r>
        <w:rPr>
          <w:spacing w:val="17"/>
        </w:rPr>
        <w:t xml:space="preserve"> </w:t>
      </w:r>
      <w:r>
        <w:t>средств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рационализация</w:t>
      </w:r>
      <w:r>
        <w:rPr>
          <w:spacing w:val="17"/>
        </w:rPr>
        <w:t xml:space="preserve"> </w:t>
      </w:r>
      <w:r>
        <w:t>методики.</w:t>
      </w:r>
    </w:p>
    <w:p w14:paraId="66F2F742" w14:textId="77777777" w:rsidR="00F26240" w:rsidRDefault="00F26240">
      <w:pPr>
        <w:pStyle w:val="a3"/>
        <w:jc w:val="left"/>
        <w:rPr>
          <w:sz w:val="24"/>
        </w:rPr>
      </w:pPr>
    </w:p>
    <w:p w14:paraId="12048482" w14:textId="77777777" w:rsidR="00F26240" w:rsidRDefault="005E36BC">
      <w:pPr>
        <w:pStyle w:val="7"/>
        <w:spacing w:before="179" w:line="249" w:lineRule="auto"/>
        <w:ind w:left="2730" w:right="2769" w:hanging="360"/>
      </w:pPr>
      <w:r>
        <w:t>Глава</w:t>
      </w:r>
      <w:r>
        <w:rPr>
          <w:spacing w:val="37"/>
        </w:rPr>
        <w:t xml:space="preserve"> </w:t>
      </w:r>
      <w:r>
        <w:t>10.</w:t>
      </w:r>
      <w:r>
        <w:rPr>
          <w:spacing w:val="36"/>
        </w:rPr>
        <w:t xml:space="preserve"> </w:t>
      </w:r>
      <w:r>
        <w:t>ФИЗИЧЕСКОЕ</w:t>
      </w:r>
      <w:r>
        <w:rPr>
          <w:spacing w:val="56"/>
        </w:rPr>
        <w:t xml:space="preserve"> </w:t>
      </w:r>
      <w:r>
        <w:t>ВОСПИТАНИЕ</w:t>
      </w:r>
      <w:r>
        <w:rPr>
          <w:spacing w:val="57"/>
        </w:rPr>
        <w:t xml:space="preserve"> </w:t>
      </w:r>
      <w:r>
        <w:t>ДЕТЕЙ</w:t>
      </w:r>
      <w:r>
        <w:rPr>
          <w:spacing w:val="-62"/>
        </w:rPr>
        <w:t xml:space="preserve"> </w:t>
      </w:r>
      <w:r>
        <w:t>РАННЕГО</w:t>
      </w:r>
      <w:r>
        <w:rPr>
          <w:spacing w:val="55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rPr>
          <w:spacing w:val="9"/>
        </w:rPr>
        <w:t>ДОШКОЛЬНОГО</w:t>
      </w:r>
      <w:r>
        <w:rPr>
          <w:spacing w:val="46"/>
        </w:rPr>
        <w:t xml:space="preserve"> </w:t>
      </w:r>
      <w:r>
        <w:t>ВОЗРАСТА</w:t>
      </w:r>
    </w:p>
    <w:p w14:paraId="525C276C" w14:textId="77777777" w:rsidR="00F26240" w:rsidRDefault="00F26240">
      <w:pPr>
        <w:pStyle w:val="a3"/>
        <w:spacing w:before="3"/>
        <w:jc w:val="left"/>
      </w:pPr>
    </w:p>
    <w:p w14:paraId="34613CEA" w14:textId="77777777" w:rsidR="00F26240" w:rsidRDefault="005E36BC">
      <w:pPr>
        <w:spacing w:before="1" w:line="235" w:lineRule="auto"/>
        <w:ind w:left="3587" w:right="2769" w:hanging="1268"/>
        <w:rPr>
          <w:sz w:val="26"/>
        </w:rPr>
      </w:pPr>
      <w:r>
        <w:rPr>
          <w:sz w:val="26"/>
        </w:rPr>
        <w:t>10.1.</w:t>
      </w:r>
      <w:r>
        <w:rPr>
          <w:spacing w:val="3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5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4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6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5"/>
          <w:sz w:val="26"/>
        </w:rPr>
        <w:t xml:space="preserve"> </w:t>
      </w:r>
      <w:r>
        <w:rPr>
          <w:sz w:val="26"/>
        </w:rPr>
        <w:t>детей</w:t>
      </w:r>
      <w:r>
        <w:rPr>
          <w:spacing w:val="-62"/>
          <w:sz w:val="26"/>
        </w:rPr>
        <w:t xml:space="preserve"> </w:t>
      </w:r>
      <w:r>
        <w:rPr>
          <w:sz w:val="26"/>
        </w:rPr>
        <w:t>раннего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3"/>
          <w:sz w:val="26"/>
        </w:rPr>
        <w:t xml:space="preserve"> </w:t>
      </w:r>
      <w:r>
        <w:rPr>
          <w:sz w:val="26"/>
        </w:rPr>
        <w:t>возраста</w:t>
      </w:r>
    </w:p>
    <w:p w14:paraId="116ABF51" w14:textId="77777777" w:rsidR="00F26240" w:rsidRDefault="005E36BC">
      <w:pPr>
        <w:spacing w:before="218" w:line="225" w:lineRule="auto"/>
        <w:ind w:left="2240" w:right="3060" w:firstLine="288"/>
        <w:jc w:val="both"/>
        <w:rPr>
          <w:sz w:val="20"/>
        </w:rPr>
      </w:pPr>
      <w:r>
        <w:rPr>
          <w:spacing w:val="12"/>
          <w:sz w:val="20"/>
        </w:rPr>
        <w:t xml:space="preserve">Дошкольный </w:t>
      </w:r>
      <w:r>
        <w:rPr>
          <w:spacing w:val="11"/>
          <w:sz w:val="20"/>
        </w:rPr>
        <w:t>возраст</w:t>
      </w:r>
      <w:r>
        <w:rPr>
          <w:spacing w:val="12"/>
          <w:sz w:val="20"/>
        </w:rPr>
        <w:t xml:space="preserve"> охватывает </w:t>
      </w:r>
      <w:r>
        <w:rPr>
          <w:spacing w:val="11"/>
          <w:sz w:val="20"/>
        </w:rPr>
        <w:t>период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 xml:space="preserve">жизни  </w:t>
      </w:r>
      <w:r>
        <w:rPr>
          <w:sz w:val="20"/>
        </w:rPr>
        <w:t>от</w:t>
      </w:r>
      <w:r>
        <w:rPr>
          <w:spacing w:val="50"/>
          <w:sz w:val="20"/>
        </w:rPr>
        <w:t xml:space="preserve"> </w:t>
      </w:r>
      <w:r>
        <w:rPr>
          <w:spacing w:val="12"/>
          <w:sz w:val="20"/>
        </w:rPr>
        <w:t>рождения</w:t>
      </w:r>
      <w:r>
        <w:rPr>
          <w:spacing w:val="13"/>
          <w:sz w:val="20"/>
        </w:rPr>
        <w:t xml:space="preserve"> </w:t>
      </w:r>
      <w:r>
        <w:rPr>
          <w:w w:val="95"/>
          <w:sz w:val="20"/>
        </w:rPr>
        <w:t>до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7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лет.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Именно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этот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период</w:t>
      </w:r>
      <w:r>
        <w:rPr>
          <w:spacing w:val="45"/>
          <w:sz w:val="20"/>
        </w:rPr>
        <w:t xml:space="preserve"> </w:t>
      </w:r>
      <w:r>
        <w:rPr>
          <w:spacing w:val="10"/>
          <w:w w:val="95"/>
          <w:sz w:val="20"/>
        </w:rPr>
        <w:t>осуществляются</w:t>
      </w:r>
      <w:r>
        <w:rPr>
          <w:spacing w:val="65"/>
          <w:sz w:val="20"/>
        </w:rPr>
        <w:t xml:space="preserve"> </w:t>
      </w:r>
      <w:r>
        <w:rPr>
          <w:spacing w:val="9"/>
          <w:w w:val="95"/>
          <w:sz w:val="20"/>
        </w:rPr>
        <w:t>наиболее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интен -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сивный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рост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развитие</w:t>
      </w:r>
      <w:r>
        <w:rPr>
          <w:spacing w:val="63"/>
          <w:sz w:val="20"/>
        </w:rPr>
        <w:t xml:space="preserve"> </w:t>
      </w:r>
      <w:r>
        <w:rPr>
          <w:spacing w:val="9"/>
          <w:w w:val="95"/>
          <w:sz w:val="20"/>
        </w:rPr>
        <w:t>важнейших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систем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организма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их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функ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ций,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закладывается  </w:t>
      </w:r>
      <w:r>
        <w:rPr>
          <w:sz w:val="20"/>
        </w:rPr>
        <w:t>база</w:t>
      </w:r>
      <w:r>
        <w:rPr>
          <w:spacing w:val="50"/>
          <w:sz w:val="20"/>
        </w:rPr>
        <w:t xml:space="preserve"> </w:t>
      </w:r>
      <w:r>
        <w:rPr>
          <w:sz w:val="20"/>
        </w:rPr>
        <w:t>для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>всестороннего  развития  физических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духовных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способностей.</w:t>
      </w:r>
      <w:r>
        <w:rPr>
          <w:spacing w:val="1"/>
          <w:sz w:val="20"/>
        </w:rPr>
        <w:t xml:space="preserve"> </w:t>
      </w:r>
      <w:r>
        <w:rPr>
          <w:sz w:val="20"/>
        </w:rPr>
        <w:t>Этот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</w:t>
      </w:r>
      <w:r>
        <w:rPr>
          <w:spacing w:val="1"/>
          <w:sz w:val="20"/>
        </w:rPr>
        <w:t xml:space="preserve"> </w:t>
      </w:r>
      <w:r>
        <w:rPr>
          <w:sz w:val="20"/>
        </w:rPr>
        <w:t>наиболее</w:t>
      </w:r>
      <w:r>
        <w:rPr>
          <w:spacing w:val="1"/>
          <w:sz w:val="20"/>
        </w:rPr>
        <w:t xml:space="preserve"> </w:t>
      </w:r>
      <w:r>
        <w:rPr>
          <w:sz w:val="20"/>
        </w:rPr>
        <w:t>благоприятен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закаливания организма, овладения элементарными </w:t>
      </w:r>
      <w:r>
        <w:rPr>
          <w:spacing w:val="9"/>
          <w:sz w:val="20"/>
        </w:rPr>
        <w:t xml:space="preserve">жизненно </w:t>
      </w:r>
      <w:r>
        <w:rPr>
          <w:sz w:val="20"/>
        </w:rPr>
        <w:t>не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обходимыми </w:t>
      </w:r>
      <w:r>
        <w:rPr>
          <w:spacing w:val="10"/>
          <w:sz w:val="20"/>
        </w:rPr>
        <w:t xml:space="preserve">двигательными </w:t>
      </w:r>
      <w:r>
        <w:rPr>
          <w:spacing w:val="9"/>
          <w:sz w:val="20"/>
        </w:rPr>
        <w:t xml:space="preserve">умениями, гигиеническими навыка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ми</w:t>
      </w:r>
      <w:r>
        <w:rPr>
          <w:spacing w:val="18"/>
          <w:sz w:val="20"/>
        </w:rPr>
        <w:t xml:space="preserve"> </w:t>
      </w:r>
      <w:r>
        <w:rPr>
          <w:sz w:val="20"/>
        </w:rPr>
        <w:t>и</w:t>
      </w:r>
      <w:r>
        <w:rPr>
          <w:spacing w:val="20"/>
          <w:sz w:val="20"/>
        </w:rPr>
        <w:t xml:space="preserve"> </w:t>
      </w:r>
      <w:r>
        <w:rPr>
          <w:sz w:val="20"/>
        </w:rPr>
        <w:t>т.д.</w:t>
      </w:r>
    </w:p>
    <w:p w14:paraId="473A45E4" w14:textId="77777777" w:rsidR="00F26240" w:rsidRDefault="005E36BC">
      <w:pPr>
        <w:spacing w:line="225" w:lineRule="auto"/>
        <w:ind w:left="2240" w:right="3060" w:firstLine="280"/>
        <w:jc w:val="both"/>
        <w:rPr>
          <w:sz w:val="20"/>
        </w:rPr>
      </w:pPr>
      <w:r>
        <w:rPr>
          <w:sz w:val="20"/>
        </w:rPr>
        <w:t>Основой</w:t>
      </w:r>
      <w:r>
        <w:rPr>
          <w:spacing w:val="1"/>
          <w:sz w:val="20"/>
        </w:rPr>
        <w:t xml:space="preserve"> </w:t>
      </w:r>
      <w:r>
        <w:rPr>
          <w:sz w:val="20"/>
        </w:rPr>
        <w:t>всестороннего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первые</w:t>
      </w:r>
      <w:r>
        <w:rPr>
          <w:spacing w:val="1"/>
          <w:sz w:val="20"/>
        </w:rPr>
        <w:t xml:space="preserve"> </w:t>
      </w:r>
      <w:r>
        <w:rPr>
          <w:sz w:val="20"/>
        </w:rPr>
        <w:t>годы</w:t>
      </w:r>
      <w:r>
        <w:rPr>
          <w:spacing w:val="1"/>
          <w:sz w:val="20"/>
        </w:rPr>
        <w:t xml:space="preserve"> </w:t>
      </w:r>
      <w:r>
        <w:rPr>
          <w:sz w:val="20"/>
        </w:rPr>
        <w:t>жизни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физическое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воспитание.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Организованные</w:t>
      </w:r>
      <w:r>
        <w:rPr>
          <w:spacing w:val="10"/>
          <w:sz w:val="20"/>
        </w:rPr>
        <w:t xml:space="preserve"> </w:t>
      </w:r>
      <w:r>
        <w:rPr>
          <w:sz w:val="20"/>
        </w:rPr>
        <w:t>физкультурные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занятия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(в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яслях,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детских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садах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семье),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также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свободная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дви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гательная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деятельность,</w:t>
      </w:r>
      <w:r>
        <w:rPr>
          <w:spacing w:val="1"/>
          <w:sz w:val="20"/>
        </w:rPr>
        <w:t xml:space="preserve"> </w:t>
      </w:r>
      <w:r>
        <w:rPr>
          <w:sz w:val="20"/>
        </w:rPr>
        <w:t>когда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ребенок</w:t>
      </w:r>
      <w:r>
        <w:rPr>
          <w:spacing w:val="1"/>
          <w:sz w:val="20"/>
        </w:rPr>
        <w:t xml:space="preserve"> </w:t>
      </w:r>
      <w:r>
        <w:rPr>
          <w:sz w:val="20"/>
        </w:rPr>
        <w:t>во</w:t>
      </w:r>
      <w:r>
        <w:rPr>
          <w:spacing w:val="1"/>
          <w:sz w:val="20"/>
        </w:rPr>
        <w:t xml:space="preserve"> </w:t>
      </w:r>
      <w:r>
        <w:rPr>
          <w:sz w:val="20"/>
        </w:rPr>
        <w:t>время</w:t>
      </w:r>
      <w:r>
        <w:rPr>
          <w:spacing w:val="51"/>
          <w:sz w:val="20"/>
        </w:rPr>
        <w:t xml:space="preserve"> </w:t>
      </w:r>
      <w:r>
        <w:rPr>
          <w:sz w:val="20"/>
        </w:rPr>
        <w:t>прогулок</w:t>
      </w:r>
      <w:r>
        <w:rPr>
          <w:spacing w:val="51"/>
          <w:sz w:val="20"/>
        </w:rPr>
        <w:t xml:space="preserve"> </w:t>
      </w:r>
      <w:r>
        <w:rPr>
          <w:sz w:val="20"/>
        </w:rPr>
        <w:t>играет,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прыгает,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бегает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94"/>
          <w:sz w:val="20"/>
        </w:rPr>
        <w:t xml:space="preserve"> </w:t>
      </w:r>
      <w:r>
        <w:rPr>
          <w:w w:val="95"/>
          <w:sz w:val="20"/>
        </w:rPr>
        <w:t>т.п.,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улучшают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деятельность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 xml:space="preserve">сердечно </w:t>
      </w:r>
      <w:r>
        <w:rPr>
          <w:spacing w:val="9"/>
          <w:w w:val="95"/>
          <w:sz w:val="20"/>
        </w:rPr>
        <w:t>-сосудис-</w:t>
      </w:r>
      <w:r>
        <w:rPr>
          <w:spacing w:val="10"/>
          <w:w w:val="95"/>
          <w:sz w:val="20"/>
        </w:rPr>
        <w:t xml:space="preserve"> </w:t>
      </w:r>
      <w:r>
        <w:rPr>
          <w:sz w:val="20"/>
        </w:rPr>
        <w:t>той,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дыхательной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нервной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систем,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укрепляют</w:t>
      </w:r>
      <w:r>
        <w:rPr>
          <w:spacing w:val="10"/>
          <w:sz w:val="20"/>
        </w:rPr>
        <w:t xml:space="preserve"> опорно-двига-</w:t>
      </w:r>
      <w:r>
        <w:rPr>
          <w:spacing w:val="11"/>
          <w:sz w:val="20"/>
        </w:rPr>
        <w:t xml:space="preserve"> </w:t>
      </w:r>
      <w:r>
        <w:rPr>
          <w:spacing w:val="9"/>
          <w:w w:val="95"/>
          <w:sz w:val="20"/>
        </w:rPr>
        <w:t>тельный</w:t>
      </w:r>
      <w:r>
        <w:rPr>
          <w:spacing w:val="10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аппарат,</w:t>
      </w:r>
      <w:r>
        <w:rPr>
          <w:spacing w:val="10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улучшают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обмен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веществ.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Они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повышают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ус -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sz w:val="20"/>
        </w:rPr>
        <w:t xml:space="preserve">тойчивость ребенка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заболеваниям, мобилизуют защитные </w:t>
      </w:r>
      <w:r>
        <w:rPr>
          <w:sz w:val="20"/>
        </w:rPr>
        <w:t>силы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организма.</w:t>
      </w:r>
      <w:r>
        <w:rPr>
          <w:spacing w:val="1"/>
          <w:sz w:val="20"/>
        </w:rPr>
        <w:t xml:space="preserve"> </w:t>
      </w:r>
      <w:r>
        <w:rPr>
          <w:sz w:val="20"/>
        </w:rPr>
        <w:t>Через</w:t>
      </w:r>
      <w:r>
        <w:rPr>
          <w:spacing w:val="1"/>
          <w:sz w:val="20"/>
        </w:rPr>
        <w:t xml:space="preserve"> </w:t>
      </w:r>
      <w:r>
        <w:rPr>
          <w:sz w:val="20"/>
        </w:rPr>
        <w:t>двигательную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ребенок</w:t>
      </w:r>
      <w:r>
        <w:rPr>
          <w:spacing w:val="1"/>
          <w:sz w:val="20"/>
        </w:rPr>
        <w:t xml:space="preserve"> </w:t>
      </w:r>
      <w:r>
        <w:rPr>
          <w:sz w:val="20"/>
        </w:rPr>
        <w:t>познает</w:t>
      </w:r>
      <w:r>
        <w:rPr>
          <w:spacing w:val="1"/>
          <w:sz w:val="20"/>
        </w:rPr>
        <w:t xml:space="preserve"> </w:t>
      </w:r>
      <w:r>
        <w:rPr>
          <w:sz w:val="20"/>
        </w:rPr>
        <w:t>мир,</w:t>
      </w:r>
      <w:r>
        <w:rPr>
          <w:spacing w:val="1"/>
          <w:sz w:val="20"/>
        </w:rPr>
        <w:t xml:space="preserve"> </w:t>
      </w:r>
      <w:r>
        <w:rPr>
          <w:sz w:val="20"/>
        </w:rPr>
        <w:t>развиваются</w:t>
      </w:r>
      <w:r>
        <w:rPr>
          <w:spacing w:val="51"/>
          <w:sz w:val="20"/>
        </w:rPr>
        <w:t xml:space="preserve"> </w:t>
      </w:r>
      <w:r>
        <w:rPr>
          <w:sz w:val="20"/>
        </w:rPr>
        <w:t>его</w:t>
      </w:r>
      <w:r>
        <w:rPr>
          <w:spacing w:val="51"/>
          <w:sz w:val="20"/>
        </w:rPr>
        <w:t xml:space="preserve"> </w:t>
      </w:r>
      <w:r>
        <w:rPr>
          <w:sz w:val="20"/>
        </w:rPr>
        <w:t>психические</w:t>
      </w:r>
      <w:r>
        <w:rPr>
          <w:spacing w:val="51"/>
          <w:sz w:val="20"/>
        </w:rPr>
        <w:t xml:space="preserve"> </w:t>
      </w:r>
      <w:r>
        <w:rPr>
          <w:sz w:val="20"/>
        </w:rPr>
        <w:t>проце</w:t>
      </w:r>
      <w:r>
        <w:rPr>
          <w:sz w:val="20"/>
        </w:rPr>
        <w:t>ссы,</w:t>
      </w:r>
      <w:r>
        <w:rPr>
          <w:spacing w:val="51"/>
          <w:sz w:val="20"/>
        </w:rPr>
        <w:t xml:space="preserve"> </w:t>
      </w:r>
      <w:r>
        <w:rPr>
          <w:sz w:val="20"/>
        </w:rPr>
        <w:t>воля,</w:t>
      </w:r>
      <w:r>
        <w:rPr>
          <w:spacing w:val="51"/>
          <w:sz w:val="20"/>
        </w:rPr>
        <w:t xml:space="preserve"> </w:t>
      </w:r>
      <w:r>
        <w:rPr>
          <w:spacing w:val="9"/>
          <w:sz w:val="20"/>
        </w:rPr>
        <w:t>самостоятельность.</w:t>
      </w:r>
      <w:r>
        <w:rPr>
          <w:spacing w:val="10"/>
          <w:sz w:val="20"/>
        </w:rPr>
        <w:t xml:space="preserve"> </w:t>
      </w:r>
      <w:r>
        <w:rPr>
          <w:sz w:val="20"/>
        </w:rPr>
        <w:t>Чем</w:t>
      </w:r>
      <w:r>
        <w:rPr>
          <w:spacing w:val="1"/>
          <w:sz w:val="20"/>
        </w:rPr>
        <w:t xml:space="preserve"> </w:t>
      </w:r>
      <w:r>
        <w:rPr>
          <w:sz w:val="20"/>
        </w:rPr>
        <w:t>большим</w:t>
      </w:r>
      <w:r>
        <w:rPr>
          <w:spacing w:val="1"/>
          <w:sz w:val="20"/>
        </w:rPr>
        <w:t xml:space="preserve"> </w:t>
      </w:r>
      <w:r>
        <w:rPr>
          <w:sz w:val="20"/>
        </w:rPr>
        <w:t>количеством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разнообразных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движений</w:t>
      </w:r>
      <w:r>
        <w:rPr>
          <w:spacing w:val="51"/>
          <w:sz w:val="20"/>
        </w:rPr>
        <w:t xml:space="preserve"> </w:t>
      </w:r>
      <w:r>
        <w:rPr>
          <w:sz w:val="20"/>
        </w:rPr>
        <w:t>овладеет</w:t>
      </w:r>
      <w:r>
        <w:rPr>
          <w:spacing w:val="51"/>
          <w:sz w:val="20"/>
        </w:rPr>
        <w:t xml:space="preserve"> </w:t>
      </w:r>
      <w:r>
        <w:rPr>
          <w:spacing w:val="11"/>
          <w:sz w:val="20"/>
        </w:rPr>
        <w:t>ре-</w:t>
      </w:r>
      <w:r>
        <w:rPr>
          <w:spacing w:val="12"/>
          <w:sz w:val="20"/>
        </w:rPr>
        <w:t xml:space="preserve"> </w:t>
      </w:r>
      <w:r>
        <w:rPr>
          <w:spacing w:val="10"/>
          <w:w w:val="95"/>
          <w:sz w:val="20"/>
        </w:rPr>
        <w:t>бенок,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тем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шире</w:t>
      </w:r>
      <w:r>
        <w:rPr>
          <w:spacing w:val="24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возможности</w:t>
      </w:r>
      <w:r>
        <w:rPr>
          <w:spacing w:val="65"/>
          <w:w w:val="95"/>
          <w:sz w:val="20"/>
        </w:rPr>
        <w:t xml:space="preserve"> </w:t>
      </w:r>
      <w:r>
        <w:rPr>
          <w:w w:val="95"/>
          <w:sz w:val="20"/>
        </w:rPr>
        <w:t>для</w:t>
      </w:r>
      <w:r>
        <w:rPr>
          <w:spacing w:val="18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развития</w:t>
      </w:r>
      <w:r>
        <w:rPr>
          <w:spacing w:val="6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ощущения,</w:t>
      </w:r>
      <w:r>
        <w:rPr>
          <w:spacing w:val="67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восприя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-</w:t>
      </w:r>
    </w:p>
    <w:p w14:paraId="21980FE6" w14:textId="77777777" w:rsidR="00F26240" w:rsidRDefault="005E36BC">
      <w:pPr>
        <w:spacing w:before="187"/>
        <w:ind w:right="3023"/>
        <w:jc w:val="right"/>
        <w:rPr>
          <w:sz w:val="20"/>
        </w:rPr>
      </w:pPr>
      <w:r>
        <w:rPr>
          <w:sz w:val="20"/>
        </w:rPr>
        <w:t>157</w:t>
      </w:r>
    </w:p>
    <w:p w14:paraId="61A6BCC0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4A3F58E" w14:textId="77777777" w:rsidR="00F26240" w:rsidRDefault="00F26240">
      <w:pPr>
        <w:pStyle w:val="a3"/>
        <w:spacing w:before="3"/>
        <w:jc w:val="left"/>
        <w:rPr>
          <w:sz w:val="11"/>
        </w:rPr>
      </w:pPr>
    </w:p>
    <w:p w14:paraId="31102054" w14:textId="77777777" w:rsidR="00F26240" w:rsidRDefault="005E36BC">
      <w:pPr>
        <w:pStyle w:val="a3"/>
        <w:spacing w:before="127" w:line="199" w:lineRule="auto"/>
        <w:ind w:left="2602" w:right="2688"/>
      </w:pPr>
      <w:r>
        <w:pict w14:anchorId="74A50F05">
          <v:line id="_x0000_s2155" style="position:absolute;left:0;text-align:left;z-index:251395072;mso-position-horizontal-relative:page" from="475.75pt,-6.4pt" to="475.75pt,423.8pt" strokeweight=".7pt">
            <w10:wrap anchorx="page"/>
          </v:line>
        </w:pict>
      </w:r>
      <w:r>
        <w:t>тия и других психических процессов, тем полноценнее осуществ-</w:t>
      </w:r>
      <w:r>
        <w:rPr>
          <w:spacing w:val="1"/>
        </w:rPr>
        <w:t xml:space="preserve"> </w:t>
      </w:r>
      <w:r>
        <w:t>ляется</w:t>
      </w:r>
      <w:r>
        <w:rPr>
          <w:spacing w:val="20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развитие.</w:t>
      </w:r>
      <w:r>
        <w:rPr>
          <w:spacing w:val="22"/>
        </w:rPr>
        <w:t xml:space="preserve"> </w:t>
      </w:r>
      <w:r>
        <w:t>Поэтому,</w:t>
      </w:r>
      <w:r>
        <w:rPr>
          <w:spacing w:val="21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данный</w:t>
      </w:r>
      <w:r>
        <w:rPr>
          <w:spacing w:val="23"/>
        </w:rPr>
        <w:t xml:space="preserve"> </w:t>
      </w:r>
      <w:r>
        <w:t>период</w:t>
      </w:r>
      <w:r>
        <w:rPr>
          <w:spacing w:val="22"/>
        </w:rPr>
        <w:t xml:space="preserve"> </w:t>
      </w:r>
      <w:r>
        <w:t>будет</w:t>
      </w:r>
      <w:r>
        <w:rPr>
          <w:spacing w:val="26"/>
        </w:rPr>
        <w:t xml:space="preserve"> </w:t>
      </w:r>
      <w:r>
        <w:t>упущен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наверстать пробелы, устранить допущенные ошибки будет чрез-</w:t>
      </w:r>
      <w:r>
        <w:rPr>
          <w:spacing w:val="1"/>
        </w:rPr>
        <w:t xml:space="preserve"> </w:t>
      </w:r>
      <w:r>
        <w:t>вычайно</w:t>
      </w:r>
      <w:r>
        <w:rPr>
          <w:spacing w:val="3"/>
        </w:rPr>
        <w:t xml:space="preserve"> </w:t>
      </w:r>
      <w:r>
        <w:t>трудно.</w:t>
      </w:r>
    </w:p>
    <w:p w14:paraId="52B504E4" w14:textId="77777777" w:rsidR="00F26240" w:rsidRDefault="005E36BC">
      <w:pPr>
        <w:pStyle w:val="a3"/>
        <w:spacing w:line="199" w:lineRule="auto"/>
        <w:ind w:left="2617" w:right="2691" w:firstLine="288"/>
      </w:pPr>
      <w:r>
        <w:t>Наиболее общими задачами для детей раннего и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8"/>
        </w:rPr>
        <w:t xml:space="preserve"> </w:t>
      </w:r>
      <w:r>
        <w:t>являются</w:t>
      </w:r>
      <w:r>
        <w:rPr>
          <w:spacing w:val="10"/>
        </w:rPr>
        <w:t xml:space="preserve"> </w:t>
      </w:r>
      <w:r>
        <w:t>изложенные</w:t>
      </w:r>
      <w:r>
        <w:rPr>
          <w:spacing w:val="11"/>
        </w:rPr>
        <w:t xml:space="preserve"> </w:t>
      </w:r>
      <w:r>
        <w:t>ниже.</w:t>
      </w:r>
    </w:p>
    <w:p w14:paraId="05897885" w14:textId="77777777" w:rsidR="00F26240" w:rsidRDefault="005E36BC">
      <w:pPr>
        <w:spacing w:before="174"/>
        <w:ind w:left="2919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Оздоровительные</w:t>
      </w:r>
      <w:r>
        <w:rPr>
          <w:rFonts w:ascii="Arial" w:hAnsi="Arial"/>
          <w:i/>
          <w:spacing w:val="23"/>
          <w:sz w:val="18"/>
        </w:rPr>
        <w:t xml:space="preserve"> </w:t>
      </w:r>
      <w:r>
        <w:rPr>
          <w:rFonts w:ascii="Arial" w:hAnsi="Arial"/>
          <w:i/>
          <w:sz w:val="18"/>
        </w:rPr>
        <w:t>задачи</w:t>
      </w:r>
    </w:p>
    <w:p w14:paraId="05E14A0E" w14:textId="77777777" w:rsidR="00F26240" w:rsidRDefault="005E36BC">
      <w:pPr>
        <w:pStyle w:val="a3"/>
        <w:spacing w:before="58" w:line="204" w:lineRule="auto"/>
        <w:ind w:left="2595" w:right="2669" w:firstLine="316"/>
      </w:pPr>
      <w:r>
        <w:rPr>
          <w:i/>
        </w:rPr>
        <w:t>\.</w:t>
      </w:r>
      <w:r>
        <w:rPr>
          <w:i/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сопротивляемости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55"/>
        </w:rPr>
        <w:t xml:space="preserve"> </w:t>
      </w:r>
      <w:r>
        <w:t>влияниям</w:t>
      </w:r>
      <w:r>
        <w:rPr>
          <w:spacing w:val="55"/>
        </w:rPr>
        <w:t xml:space="preserve"> </w:t>
      </w:r>
      <w:r>
        <w:t>внеш-</w:t>
      </w:r>
      <w:r>
        <w:rPr>
          <w:spacing w:val="1"/>
        </w:rPr>
        <w:t xml:space="preserve"> </w:t>
      </w:r>
      <w:r>
        <w:t>ней среды путем его закаливания. С помощью разумно дозируемых</w:t>
      </w:r>
      <w:r>
        <w:rPr>
          <w:spacing w:val="-52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(солнечные,</w:t>
      </w:r>
      <w:r>
        <w:rPr>
          <w:spacing w:val="1"/>
        </w:rPr>
        <w:t xml:space="preserve"> </w:t>
      </w:r>
      <w:r>
        <w:t>водные,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душные</w:t>
      </w:r>
      <w:r>
        <w:rPr>
          <w:spacing w:val="1"/>
        </w:rPr>
        <w:t xml:space="preserve"> </w:t>
      </w:r>
      <w:r>
        <w:t>процедуры)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детского организма</w:t>
      </w:r>
      <w:r>
        <w:rPr>
          <w:spacing w:val="1"/>
        </w:rPr>
        <w:t xml:space="preserve"> </w:t>
      </w:r>
      <w:r>
        <w:t>существенно возрастают. При этом повышается сопротивляемость</w:t>
      </w:r>
      <w:r>
        <w:rPr>
          <w:spacing w:val="1"/>
        </w:rPr>
        <w:t xml:space="preserve"> </w:t>
      </w:r>
      <w:r>
        <w:t>простудным</w:t>
      </w:r>
      <w:r>
        <w:rPr>
          <w:spacing w:val="1"/>
        </w:rPr>
        <w:t xml:space="preserve"> </w:t>
      </w:r>
      <w:r>
        <w:t>заболеваниям</w:t>
      </w:r>
      <w:r>
        <w:rPr>
          <w:spacing w:val="1"/>
        </w:rPr>
        <w:t xml:space="preserve"> </w:t>
      </w:r>
      <w:r>
        <w:t>(ОРЗ,</w:t>
      </w:r>
      <w:r>
        <w:rPr>
          <w:spacing w:val="1"/>
        </w:rPr>
        <w:t xml:space="preserve"> </w:t>
      </w:r>
      <w:r>
        <w:t>насморк,</w:t>
      </w:r>
      <w:r>
        <w:rPr>
          <w:spacing w:val="1"/>
        </w:rPr>
        <w:t xml:space="preserve"> </w:t>
      </w:r>
      <w:r>
        <w:t>кашель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фекционным</w:t>
      </w:r>
      <w:r>
        <w:rPr>
          <w:spacing w:val="37"/>
        </w:rPr>
        <w:t xml:space="preserve"> </w:t>
      </w:r>
      <w:r>
        <w:t>болезням</w:t>
      </w:r>
      <w:r>
        <w:rPr>
          <w:spacing w:val="34"/>
        </w:rPr>
        <w:t xml:space="preserve"> </w:t>
      </w:r>
      <w:r>
        <w:t>(ангина,</w:t>
      </w:r>
      <w:r>
        <w:rPr>
          <w:spacing w:val="35"/>
        </w:rPr>
        <w:t xml:space="preserve"> </w:t>
      </w:r>
      <w:r>
        <w:t>корь,</w:t>
      </w:r>
      <w:r>
        <w:rPr>
          <w:spacing w:val="34"/>
        </w:rPr>
        <w:t xml:space="preserve"> </w:t>
      </w:r>
      <w:r>
        <w:t>краснуха,</w:t>
      </w:r>
      <w:r>
        <w:rPr>
          <w:spacing w:val="34"/>
        </w:rPr>
        <w:t xml:space="preserve"> </w:t>
      </w:r>
      <w:r>
        <w:t>грипп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др.).</w:t>
      </w:r>
    </w:p>
    <w:p w14:paraId="2EE2B65B" w14:textId="77777777" w:rsidR="00F26240" w:rsidRDefault="005E36BC">
      <w:pPr>
        <w:pStyle w:val="a4"/>
        <w:numPr>
          <w:ilvl w:val="0"/>
          <w:numId w:val="195"/>
        </w:numPr>
        <w:tabs>
          <w:tab w:val="left" w:pos="3114"/>
        </w:tabs>
        <w:spacing w:before="7" w:line="204" w:lineRule="auto"/>
        <w:ind w:right="2727" w:firstLine="302"/>
      </w:pPr>
      <w:r>
        <w:t>Укрепление</w:t>
      </w:r>
      <w:r>
        <w:rPr>
          <w:spacing w:val="6"/>
        </w:rPr>
        <w:t xml:space="preserve"> </w:t>
      </w:r>
      <w:r>
        <w:t>опорно-двигательного</w:t>
      </w:r>
      <w:r>
        <w:rPr>
          <w:spacing w:val="7"/>
        </w:rPr>
        <w:t xml:space="preserve"> </w:t>
      </w:r>
      <w:r>
        <w:t>аппарата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формирование</w:t>
      </w:r>
      <w:r>
        <w:rPr>
          <w:spacing w:val="-52"/>
        </w:rPr>
        <w:t xml:space="preserve"> </w:t>
      </w:r>
      <w:r>
        <w:t>правильной осанки (т.е. удерживание рациональной позы во время</w:t>
      </w:r>
      <w:r>
        <w:rPr>
          <w:spacing w:val="1"/>
        </w:rPr>
        <w:t xml:space="preserve"> </w:t>
      </w:r>
      <w:r>
        <w:rPr>
          <w:spacing w:val="-1"/>
        </w:rPr>
        <w:t>всех</w:t>
      </w:r>
      <w:r>
        <w:rPr>
          <w:spacing w:val="-12"/>
        </w:rPr>
        <w:t xml:space="preserve"> </w:t>
      </w:r>
      <w:r>
        <w:rPr>
          <w:spacing w:val="-1"/>
        </w:rPr>
        <w:t>видов</w:t>
      </w:r>
      <w:r>
        <w:rPr>
          <w:spacing w:val="-12"/>
        </w:rPr>
        <w:t xml:space="preserve"> </w:t>
      </w:r>
      <w:r>
        <w:rPr>
          <w:spacing w:val="-1"/>
        </w:rPr>
        <w:t>деятельности).</w:t>
      </w:r>
      <w:r>
        <w:rPr>
          <w:spacing w:val="-9"/>
        </w:rPr>
        <w:t xml:space="preserve"> </w:t>
      </w:r>
      <w:r>
        <w:rPr>
          <w:spacing w:val="-1"/>
        </w:rPr>
        <w:t>Важно</w:t>
      </w:r>
      <w:r>
        <w:rPr>
          <w:spacing w:val="-11"/>
        </w:rPr>
        <w:t xml:space="preserve"> </w:t>
      </w:r>
      <w:r>
        <w:rPr>
          <w:spacing w:val="-1"/>
        </w:rPr>
        <w:t>обращать</w:t>
      </w:r>
      <w:r>
        <w:rPr>
          <w:spacing w:val="-11"/>
        </w:rPr>
        <w:t xml:space="preserve"> </w:t>
      </w:r>
      <w:r>
        <w:rPr>
          <w:spacing w:val="-1"/>
        </w:rPr>
        <w:t>внимание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укрепление</w:t>
      </w:r>
      <w:r>
        <w:t xml:space="preserve"> мышц</w:t>
      </w:r>
      <w:r>
        <w:rPr>
          <w:spacing w:val="2"/>
        </w:rPr>
        <w:t xml:space="preserve"> </w:t>
      </w:r>
      <w:r>
        <w:t>стопы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голени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целью</w:t>
      </w:r>
      <w:r>
        <w:rPr>
          <w:spacing w:val="3"/>
        </w:rPr>
        <w:t xml:space="preserve"> </w:t>
      </w:r>
      <w:r>
        <w:t>предупреждения</w:t>
      </w:r>
      <w:r>
        <w:rPr>
          <w:spacing w:val="4"/>
        </w:rPr>
        <w:t xml:space="preserve"> </w:t>
      </w:r>
      <w:r>
        <w:t>плоскостопия,</w:t>
      </w:r>
      <w:r>
        <w:rPr>
          <w:spacing w:val="4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оно</w:t>
      </w:r>
      <w:r>
        <w:rPr>
          <w:spacing w:val="12"/>
        </w:rPr>
        <w:t xml:space="preserve"> </w:t>
      </w:r>
      <w:r>
        <w:t>может</w:t>
      </w:r>
      <w:r>
        <w:rPr>
          <w:spacing w:val="10"/>
        </w:rPr>
        <w:t xml:space="preserve"> </w:t>
      </w:r>
      <w:r>
        <w:t>существенно</w:t>
      </w:r>
      <w:r>
        <w:rPr>
          <w:spacing w:val="14"/>
        </w:rPr>
        <w:t xml:space="preserve"> </w:t>
      </w:r>
      <w:r>
        <w:t>ограничить</w:t>
      </w:r>
      <w:r>
        <w:rPr>
          <w:spacing w:val="11"/>
        </w:rPr>
        <w:t xml:space="preserve"> </w:t>
      </w:r>
      <w:r>
        <w:t>двигательную</w:t>
      </w:r>
      <w:r>
        <w:rPr>
          <w:spacing w:val="15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rPr>
          <w:spacing w:val="-5"/>
        </w:rPr>
        <w:t xml:space="preserve">ребенка. Для гармоничного развития всех </w:t>
      </w:r>
      <w:r>
        <w:rPr>
          <w:spacing w:val="-4"/>
        </w:rPr>
        <w:t>основных мышечных групп</w:t>
      </w:r>
      <w:r>
        <w:rPr>
          <w:spacing w:val="-3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тела,</w:t>
      </w:r>
      <w:r>
        <w:rPr>
          <w:spacing w:val="-52"/>
        </w:rPr>
        <w:t xml:space="preserve"> </w:t>
      </w:r>
      <w:r>
        <w:t>упражнять те группы мышц, которые в меньшей мере тренируются</w:t>
      </w:r>
      <w:r>
        <w:rPr>
          <w:spacing w:val="-5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повседневной</w:t>
      </w:r>
      <w:r>
        <w:rPr>
          <w:spacing w:val="7"/>
        </w:rPr>
        <w:t xml:space="preserve"> </w:t>
      </w:r>
      <w:r>
        <w:t>жизни,</w:t>
      </w:r>
      <w:r>
        <w:rPr>
          <w:spacing w:val="11"/>
        </w:rPr>
        <w:t xml:space="preserve"> </w:t>
      </w:r>
      <w:r>
        <w:t>упражнять</w:t>
      </w:r>
      <w:r>
        <w:rPr>
          <w:spacing w:val="8"/>
        </w:rPr>
        <w:t xml:space="preserve"> </w:t>
      </w:r>
      <w:r>
        <w:t>слабые</w:t>
      </w:r>
      <w:r>
        <w:rPr>
          <w:spacing w:val="9"/>
        </w:rPr>
        <w:t xml:space="preserve"> </w:t>
      </w:r>
      <w:r>
        <w:t>группы</w:t>
      </w:r>
      <w:r>
        <w:rPr>
          <w:spacing w:val="10"/>
        </w:rPr>
        <w:t xml:space="preserve"> </w:t>
      </w:r>
      <w:r>
        <w:t>мышц.</w:t>
      </w:r>
    </w:p>
    <w:p w14:paraId="4A7A8E89" w14:textId="77777777" w:rsidR="00F26240" w:rsidRDefault="005E36BC">
      <w:pPr>
        <w:pStyle w:val="a3"/>
        <w:spacing w:before="9" w:line="204" w:lineRule="auto"/>
        <w:ind w:left="2595" w:right="2408" w:firstLine="295"/>
      </w:pPr>
      <w:r>
        <w:t>Необходимо также с р</w:t>
      </w:r>
      <w:r>
        <w:t>анних лет создавать у ребенка представле-</w:t>
      </w:r>
      <w:r>
        <w:rPr>
          <w:spacing w:val="1"/>
        </w:rPr>
        <w:t xml:space="preserve"> </w:t>
      </w:r>
      <w:r>
        <w:t>ние о правильной осанке. Действенным средством предупреждения</w:t>
      </w:r>
      <w:r>
        <w:rPr>
          <w:spacing w:val="1"/>
        </w:rPr>
        <w:t xml:space="preserve"> </w:t>
      </w:r>
      <w:r>
        <w:t>нарушений осанки: сутулости, асимметрии плеч и лопаток, а также</w:t>
      </w:r>
      <w:r>
        <w:rPr>
          <w:spacing w:val="1"/>
        </w:rPr>
        <w:t xml:space="preserve"> </w:t>
      </w:r>
      <w:r>
        <w:t>сколиозов</w:t>
      </w:r>
      <w:r>
        <w:rPr>
          <w:spacing w:val="1"/>
        </w:rPr>
        <w:t xml:space="preserve"> </w:t>
      </w:r>
      <w:r>
        <w:t>(заболеваний</w:t>
      </w:r>
      <w:r>
        <w:rPr>
          <w:spacing w:val="56"/>
        </w:rPr>
        <w:t xml:space="preserve"> </w:t>
      </w:r>
      <w:r>
        <w:t>позвоночника,</w:t>
      </w:r>
      <w:r>
        <w:rPr>
          <w:spacing w:val="56"/>
        </w:rPr>
        <w:t xml:space="preserve"> </w:t>
      </w:r>
      <w:r>
        <w:t>вызываемых</w:t>
      </w:r>
      <w:r>
        <w:rPr>
          <w:spacing w:val="56"/>
        </w:rPr>
        <w:t xml:space="preserve"> </w:t>
      </w:r>
      <w:r>
        <w:t>слабостью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длительным</w:t>
      </w:r>
      <w:r>
        <w:rPr>
          <w:spacing w:val="1"/>
        </w:rPr>
        <w:t xml:space="preserve"> </w:t>
      </w:r>
      <w:r>
        <w:t>пребыв</w:t>
      </w:r>
      <w:r>
        <w:t>анием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физиологически</w:t>
      </w:r>
      <w:r>
        <w:rPr>
          <w:spacing w:val="1"/>
        </w:rPr>
        <w:t xml:space="preserve"> </w:t>
      </w:r>
      <w:r>
        <w:t>неудобных</w:t>
      </w:r>
      <w:r>
        <w:rPr>
          <w:spacing w:val="7"/>
        </w:rPr>
        <w:t xml:space="preserve"> </w:t>
      </w:r>
      <w:r>
        <w:t>положениях)</w:t>
      </w:r>
      <w:r>
        <w:rPr>
          <w:spacing w:val="12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являются</w:t>
      </w:r>
      <w:r>
        <w:rPr>
          <w:spacing w:val="6"/>
        </w:rPr>
        <w:t xml:space="preserve"> </w:t>
      </w:r>
      <w:r>
        <w:t>физические</w:t>
      </w:r>
      <w:r>
        <w:rPr>
          <w:spacing w:val="8"/>
        </w:rPr>
        <w:t xml:space="preserve"> </w:t>
      </w:r>
      <w:r>
        <w:t>упражнения.</w:t>
      </w:r>
      <w:r>
        <w:rPr>
          <w:spacing w:val="49"/>
        </w:rPr>
        <w:t xml:space="preserve"> </w:t>
      </w:r>
      <w:r>
        <w:t>■■</w:t>
      </w:r>
    </w:p>
    <w:p w14:paraId="5ABAF090" w14:textId="77777777" w:rsidR="00F26240" w:rsidRDefault="005E36BC">
      <w:pPr>
        <w:pStyle w:val="a4"/>
        <w:numPr>
          <w:ilvl w:val="0"/>
          <w:numId w:val="195"/>
        </w:numPr>
        <w:tabs>
          <w:tab w:val="left" w:pos="3114"/>
        </w:tabs>
        <w:spacing w:before="4" w:line="206" w:lineRule="auto"/>
        <w:ind w:right="2562" w:firstLine="302"/>
      </w:pPr>
      <w:r>
        <w:t>Содействие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rPr>
          <w:spacing w:val="9"/>
        </w:rPr>
        <w:t>функциональных</w:t>
      </w:r>
      <w:r>
        <w:rPr>
          <w:spacing w:val="10"/>
        </w:rPr>
        <w:t xml:space="preserve"> </w:t>
      </w:r>
      <w:r>
        <w:t>возможностей^</w:t>
      </w:r>
      <w:r>
        <w:rPr>
          <w:spacing w:val="-52"/>
        </w:rPr>
        <w:t xml:space="preserve"> </w:t>
      </w:r>
      <w:r>
        <w:t>вегетативных</w:t>
      </w:r>
      <w:r>
        <w:rPr>
          <w:spacing w:val="15"/>
        </w:rPr>
        <w:t xml:space="preserve"> </w:t>
      </w:r>
      <w:r>
        <w:t>органов.</w:t>
      </w:r>
      <w:r>
        <w:rPr>
          <w:spacing w:val="16"/>
        </w:rPr>
        <w:t xml:space="preserve"> </w:t>
      </w:r>
      <w:r>
        <w:t>Активная</w:t>
      </w:r>
      <w:r>
        <w:rPr>
          <w:spacing w:val="12"/>
        </w:rPr>
        <w:t xml:space="preserve"> </w:t>
      </w:r>
      <w:r>
        <w:t>двигательная</w:t>
      </w:r>
      <w:r>
        <w:rPr>
          <w:spacing w:val="13"/>
        </w:rPr>
        <w:t xml:space="preserve"> </w:t>
      </w:r>
      <w:r>
        <w:t>деятельность</w:t>
      </w:r>
      <w:r>
        <w:rPr>
          <w:spacing w:val="14"/>
        </w:rPr>
        <w:t xml:space="preserve"> </w:t>
      </w:r>
      <w:r>
        <w:t>ребен</w:t>
      </w:r>
      <w:r>
        <w:rPr>
          <w:spacing w:val="1"/>
        </w:rPr>
        <w:t xml:space="preserve"> </w:t>
      </w:r>
      <w:r>
        <w:t>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дыхательной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улучшению</w:t>
      </w:r>
      <w:r>
        <w:rPr>
          <w:spacing w:val="55"/>
        </w:rPr>
        <w:t xml:space="preserve"> </w:t>
      </w:r>
      <w:r>
        <w:t>обменных</w:t>
      </w:r>
      <w:r>
        <w:rPr>
          <w:spacing w:val="55"/>
        </w:rPr>
        <w:t xml:space="preserve"> </w:t>
      </w:r>
      <w:r>
        <w:t>процессов в организме,</w:t>
      </w:r>
      <w:r>
        <w:rPr>
          <w:spacing w:val="55"/>
        </w:rPr>
        <w:t xml:space="preserve"> </w:t>
      </w:r>
      <w:r>
        <w:t>оптимиза</w:t>
      </w:r>
      <w:r>
        <w:rPr>
          <w:spacing w:val="1"/>
        </w:rPr>
        <w:t xml:space="preserve"> </w:t>
      </w:r>
      <w:r>
        <w:t>ции</w:t>
      </w:r>
      <w:r>
        <w:rPr>
          <w:spacing w:val="1"/>
        </w:rPr>
        <w:t xml:space="preserve"> </w:t>
      </w:r>
      <w:r>
        <w:t>пищеварения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теплорегуляции,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застойных</w:t>
      </w:r>
      <w:r>
        <w:rPr>
          <w:spacing w:val="1"/>
        </w:rPr>
        <w:t xml:space="preserve"> </w:t>
      </w:r>
      <w:r>
        <w:t>явлений и</w:t>
      </w:r>
      <w:r>
        <w:rPr>
          <w:spacing w:val="1"/>
        </w:rPr>
        <w:t xml:space="preserve"> </w:t>
      </w:r>
      <w:r>
        <w:t>т.д. Физическая культура,</w:t>
      </w:r>
      <w:r>
        <w:rPr>
          <w:spacing w:val="1"/>
        </w:rPr>
        <w:t xml:space="preserve"> </w:t>
      </w:r>
      <w:r>
        <w:t>придавая естественному про</w:t>
      </w:r>
      <w:r>
        <w:rPr>
          <w:spacing w:val="1"/>
        </w:rPr>
        <w:t xml:space="preserve"> </w:t>
      </w:r>
      <w:r>
        <w:t>цессу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растущего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опти</w:t>
      </w:r>
      <w:r>
        <w:rPr>
          <w:spacing w:val="1"/>
        </w:rPr>
        <w:t xml:space="preserve"> </w:t>
      </w:r>
      <w:r>
        <w:t>мальн</w:t>
      </w:r>
      <w:r>
        <w:t>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i/>
        </w:rPr>
        <w:t>этого</w:t>
      </w:r>
      <w:r>
        <w:rPr>
          <w:i/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содействует</w:t>
      </w:r>
      <w:r>
        <w:rPr>
          <w:spacing w:val="4"/>
        </w:rPr>
        <w:t xml:space="preserve"> </w:t>
      </w:r>
      <w:r>
        <w:t>тем</w:t>
      </w:r>
      <w:r>
        <w:rPr>
          <w:spacing w:val="4"/>
        </w:rPr>
        <w:t xml:space="preserve"> </w:t>
      </w:r>
      <w:r>
        <w:t>самым</w:t>
      </w:r>
      <w:r>
        <w:rPr>
          <w:spacing w:val="4"/>
        </w:rPr>
        <w:t xml:space="preserve"> </w:t>
      </w:r>
      <w:r>
        <w:t>нормальному функционированию</w:t>
      </w:r>
      <w:r>
        <w:rPr>
          <w:spacing w:val="4"/>
        </w:rPr>
        <w:t xml:space="preserve"> </w:t>
      </w:r>
      <w:r>
        <w:t>всех</w:t>
      </w:r>
      <w:r>
        <w:rPr>
          <w:spacing w:val="5"/>
        </w:rPr>
        <w:t xml:space="preserve"> </w:t>
      </w:r>
      <w:r>
        <w:t>сис</w:t>
      </w:r>
      <w:r>
        <w:rPr>
          <w:spacing w:val="1"/>
        </w:rPr>
        <w:t xml:space="preserve"> </w:t>
      </w:r>
      <w:r>
        <w:t>тем</w:t>
      </w:r>
      <w:r>
        <w:rPr>
          <w:spacing w:val="6"/>
        </w:rPr>
        <w:t xml:space="preserve"> </w:t>
      </w:r>
      <w:r>
        <w:t>детского</w:t>
      </w:r>
      <w:r>
        <w:rPr>
          <w:spacing w:val="8"/>
        </w:rPr>
        <w:t xml:space="preserve"> </w:t>
      </w:r>
      <w:r>
        <w:t>организма.</w:t>
      </w:r>
    </w:p>
    <w:p w14:paraId="50ABB980" w14:textId="77777777" w:rsidR="00F26240" w:rsidRDefault="005E36BC">
      <w:pPr>
        <w:pStyle w:val="a4"/>
        <w:numPr>
          <w:ilvl w:val="0"/>
          <w:numId w:val="195"/>
        </w:numPr>
        <w:tabs>
          <w:tab w:val="left" w:pos="3172"/>
        </w:tabs>
        <w:spacing w:line="204" w:lineRule="auto"/>
        <w:ind w:left="2581" w:right="2732" w:firstLine="288"/>
      </w:pPr>
      <w:r>
        <w:t>Воспитание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(координационных,</w:t>
      </w:r>
      <w:r>
        <w:rPr>
          <w:spacing w:val="1"/>
        </w:rPr>
        <w:t xml:space="preserve"> </w:t>
      </w:r>
      <w:r>
        <w:t>скоростных и выносливости). В дошкольном возрасте процесс вос</w:t>
      </w:r>
      <w:r>
        <w:rPr>
          <w:spacing w:val="1"/>
        </w:rPr>
        <w:t xml:space="preserve"> </w:t>
      </w:r>
      <w:r>
        <w:t>питания</w:t>
      </w:r>
      <w:r>
        <w:rPr>
          <w:spacing w:val="3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способностей</w:t>
      </w:r>
      <w:r>
        <w:rPr>
          <w:spacing w:val="6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должен</w:t>
      </w:r>
      <w:r>
        <w:rPr>
          <w:spacing w:val="7"/>
        </w:rPr>
        <w:t xml:space="preserve"> </w:t>
      </w:r>
      <w:r>
        <w:t>являться</w:t>
      </w:r>
      <w:r>
        <w:rPr>
          <w:spacing w:val="6"/>
        </w:rPr>
        <w:t xml:space="preserve"> </w:t>
      </w:r>
      <w:r>
        <w:t>специально</w:t>
      </w:r>
      <w:r>
        <w:rPr>
          <w:spacing w:val="-52"/>
        </w:rPr>
        <w:t xml:space="preserve"> </w:t>
      </w:r>
      <w:r>
        <w:t>направленным</w:t>
      </w:r>
      <w:r>
        <w:rPr>
          <w:spacing w:val="12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отношению</w:t>
      </w:r>
      <w:r>
        <w:rPr>
          <w:spacing w:val="13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каждому</w:t>
      </w:r>
      <w:r>
        <w:rPr>
          <w:spacing w:val="12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них.</w:t>
      </w:r>
      <w:r>
        <w:rPr>
          <w:spacing w:val="16"/>
        </w:rPr>
        <w:t xml:space="preserve"> </w:t>
      </w:r>
      <w:r>
        <w:t>Наоборот,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ос</w:t>
      </w:r>
      <w:r>
        <w:rPr>
          <w:spacing w:val="1"/>
        </w:rPr>
        <w:t xml:space="preserve"> </w:t>
      </w:r>
      <w:r>
        <w:t>нове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гармонического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подбирать</w:t>
      </w:r>
      <w:r>
        <w:rPr>
          <w:spacing w:val="-52"/>
        </w:rPr>
        <w:t xml:space="preserve"> </w:t>
      </w:r>
      <w:r>
        <w:t>средства,</w:t>
      </w:r>
      <w:r>
        <w:rPr>
          <w:spacing w:val="11"/>
        </w:rPr>
        <w:t xml:space="preserve"> </w:t>
      </w:r>
      <w:r>
        <w:t>менять</w:t>
      </w:r>
      <w:r>
        <w:rPr>
          <w:spacing w:val="9"/>
        </w:rPr>
        <w:t xml:space="preserve"> </w:t>
      </w:r>
      <w:r>
        <w:t>деятельность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содержанию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характеру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регу</w:t>
      </w:r>
    </w:p>
    <w:p w14:paraId="66F840A2" w14:textId="77777777" w:rsidR="00F26240" w:rsidRDefault="005E36BC">
      <w:pPr>
        <w:pStyle w:val="a3"/>
        <w:spacing w:before="135"/>
        <w:ind w:left="2602"/>
        <w:jc w:val="left"/>
      </w:pPr>
      <w:r>
        <w:t>158</w:t>
      </w:r>
    </w:p>
    <w:p w14:paraId="5CD47E96" w14:textId="77777777" w:rsidR="00F26240" w:rsidRDefault="00F26240">
      <w:pPr>
        <w:sectPr w:rsidR="00F26240">
          <w:pgSz w:w="11910" w:h="16840"/>
          <w:pgMar w:top="860" w:right="80" w:bottom="280" w:left="160" w:header="720" w:footer="720" w:gutter="0"/>
          <w:cols w:space="720"/>
        </w:sectPr>
      </w:pPr>
    </w:p>
    <w:p w14:paraId="5F09245F" w14:textId="77777777" w:rsidR="00F26240" w:rsidRDefault="005E36BC">
      <w:pPr>
        <w:pStyle w:val="a3"/>
        <w:spacing w:before="96" w:line="199" w:lineRule="auto"/>
        <w:ind w:left="2281" w:right="2769"/>
        <w:jc w:val="left"/>
      </w:pPr>
      <w:r>
        <w:rPr>
          <w:w w:val="95"/>
        </w:rPr>
        <w:lastRenderedPageBreak/>
        <w:t>лировать</w:t>
      </w:r>
      <w:r>
        <w:rPr>
          <w:spacing w:val="26"/>
          <w:w w:val="95"/>
        </w:rPr>
        <w:t xml:space="preserve"> </w:t>
      </w:r>
      <w:r>
        <w:rPr>
          <w:w w:val="95"/>
        </w:rPr>
        <w:t>направленность</w:t>
      </w:r>
      <w:r>
        <w:rPr>
          <w:spacing w:val="21"/>
          <w:w w:val="95"/>
        </w:rPr>
        <w:t xml:space="preserve"> </w:t>
      </w:r>
      <w:r>
        <w:rPr>
          <w:w w:val="95"/>
        </w:rPr>
        <w:t>двигательной</w:t>
      </w:r>
      <w:r>
        <w:rPr>
          <w:spacing w:val="26"/>
          <w:w w:val="95"/>
        </w:rPr>
        <w:t xml:space="preserve"> </w:t>
      </w:r>
      <w:r>
        <w:rPr>
          <w:w w:val="95"/>
        </w:rPr>
        <w:t>активности,</w:t>
      </w:r>
      <w:r>
        <w:rPr>
          <w:spacing w:val="26"/>
          <w:w w:val="95"/>
        </w:rPr>
        <w:t xml:space="preserve"> </w:t>
      </w:r>
      <w:r>
        <w:rPr>
          <w:w w:val="95"/>
        </w:rPr>
        <w:t>чтобы</w:t>
      </w:r>
      <w:r>
        <w:rPr>
          <w:spacing w:val="26"/>
          <w:w w:val="95"/>
        </w:rPr>
        <w:t xml:space="preserve"> </w:t>
      </w:r>
      <w:r>
        <w:rPr>
          <w:w w:val="95"/>
        </w:rPr>
        <w:t>обеспе-</w:t>
      </w:r>
      <w:r>
        <w:rPr>
          <w:spacing w:val="-50"/>
          <w:w w:val="95"/>
        </w:rPr>
        <w:t xml:space="preserve"> </w:t>
      </w:r>
      <w:r>
        <w:rPr>
          <w:w w:val="95"/>
        </w:rPr>
        <w:t>чивалось</w:t>
      </w:r>
      <w:r>
        <w:rPr>
          <w:spacing w:val="37"/>
          <w:w w:val="95"/>
        </w:rPr>
        <w:t xml:space="preserve"> </w:t>
      </w:r>
      <w:r>
        <w:rPr>
          <w:w w:val="95"/>
        </w:rPr>
        <w:t>комплексное</w:t>
      </w:r>
      <w:r>
        <w:rPr>
          <w:spacing w:val="35"/>
          <w:w w:val="95"/>
        </w:rPr>
        <w:t xml:space="preserve"> </w:t>
      </w:r>
      <w:r>
        <w:rPr>
          <w:w w:val="95"/>
        </w:rPr>
        <w:t>воспитание</w:t>
      </w:r>
      <w:r>
        <w:rPr>
          <w:spacing w:val="37"/>
          <w:w w:val="95"/>
        </w:rPr>
        <w:t xml:space="preserve"> </w:t>
      </w:r>
      <w:r>
        <w:rPr>
          <w:w w:val="95"/>
        </w:rPr>
        <w:t>всех</w:t>
      </w:r>
      <w:r>
        <w:rPr>
          <w:spacing w:val="35"/>
          <w:w w:val="95"/>
        </w:rPr>
        <w:t xml:space="preserve"> </w:t>
      </w:r>
      <w:r>
        <w:rPr>
          <w:w w:val="95"/>
        </w:rPr>
        <w:t>физических</w:t>
      </w:r>
      <w:r>
        <w:rPr>
          <w:spacing w:val="39"/>
          <w:w w:val="95"/>
        </w:rPr>
        <w:t xml:space="preserve"> </w:t>
      </w:r>
      <w:r>
        <w:rPr>
          <w:w w:val="95"/>
        </w:rPr>
        <w:t>способностей.</w:t>
      </w:r>
    </w:p>
    <w:p w14:paraId="7CC52F38" w14:textId="77777777" w:rsidR="00F26240" w:rsidRDefault="005E36BC">
      <w:pPr>
        <w:spacing w:before="127"/>
        <w:ind w:left="2583"/>
        <w:jc w:val="both"/>
        <w:rPr>
          <w:i/>
        </w:rPr>
      </w:pPr>
      <w:r>
        <w:rPr>
          <w:i/>
          <w:w w:val="95"/>
        </w:rPr>
        <w:t>Образовательные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задачи</w:t>
      </w:r>
    </w:p>
    <w:p w14:paraId="33B167F6" w14:textId="77777777" w:rsidR="00F26240" w:rsidRDefault="005E36BC">
      <w:pPr>
        <w:pStyle w:val="a4"/>
        <w:numPr>
          <w:ilvl w:val="0"/>
          <w:numId w:val="194"/>
        </w:numPr>
        <w:tabs>
          <w:tab w:val="left" w:pos="2836"/>
        </w:tabs>
        <w:spacing w:before="49" w:line="206" w:lineRule="auto"/>
        <w:ind w:right="3132" w:firstLine="288"/>
        <w:jc w:val="both"/>
      </w:pPr>
      <w:r>
        <w:rPr>
          <w:w w:val="95"/>
        </w:rPr>
        <w:t>Формирование</w:t>
      </w:r>
      <w:r>
        <w:rPr>
          <w:spacing w:val="1"/>
          <w:w w:val="95"/>
        </w:rPr>
        <w:t xml:space="preserve"> </w:t>
      </w:r>
      <w:r>
        <w:rPr>
          <w:w w:val="95"/>
        </w:rPr>
        <w:t>основных</w:t>
      </w:r>
      <w:r>
        <w:rPr>
          <w:spacing w:val="1"/>
          <w:w w:val="95"/>
        </w:rPr>
        <w:t xml:space="preserve"> </w:t>
      </w:r>
      <w:r>
        <w:rPr>
          <w:w w:val="95"/>
        </w:rPr>
        <w:t>жизненно</w:t>
      </w:r>
      <w:r>
        <w:rPr>
          <w:spacing w:val="1"/>
          <w:w w:val="95"/>
        </w:rPr>
        <w:t xml:space="preserve"> </w:t>
      </w:r>
      <w:r>
        <w:rPr>
          <w:w w:val="95"/>
        </w:rPr>
        <w:t>важных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двигательных</w:t>
      </w:r>
      <w:r>
        <w:rPr>
          <w:spacing w:val="1"/>
          <w:w w:val="95"/>
        </w:rPr>
        <w:t xml:space="preserve"> </w:t>
      </w:r>
      <w:r>
        <w:t>умений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навыков.</w:t>
      </w:r>
    </w:p>
    <w:p w14:paraId="37EE2282" w14:textId="77777777" w:rsidR="00F26240" w:rsidRDefault="005E36BC">
      <w:pPr>
        <w:pStyle w:val="a3"/>
        <w:spacing w:before="6" w:line="204" w:lineRule="auto"/>
        <w:ind w:left="2266" w:right="2987" w:firstLine="295"/>
      </w:pPr>
      <w:r>
        <w:rPr>
          <w:w w:val="95"/>
        </w:rPr>
        <w:t xml:space="preserve">В дошкольном возрасте </w:t>
      </w:r>
      <w:r>
        <w:rPr>
          <w:w w:val="95"/>
        </w:rPr>
        <w:t>вследствие высокой пластичности нервной</w:t>
      </w:r>
      <w:r>
        <w:rPr>
          <w:spacing w:val="1"/>
          <w:w w:val="95"/>
        </w:rPr>
        <w:t xml:space="preserve"> </w:t>
      </w:r>
      <w:r>
        <w:rPr>
          <w:w w:val="95"/>
        </w:rPr>
        <w:t>системы</w:t>
      </w:r>
      <w:r>
        <w:rPr>
          <w:spacing w:val="1"/>
          <w:w w:val="95"/>
        </w:rPr>
        <w:t xml:space="preserve"> </w:t>
      </w:r>
      <w:r>
        <w:rPr>
          <w:w w:val="95"/>
        </w:rPr>
        <w:t>довольно</w:t>
      </w:r>
      <w:r>
        <w:rPr>
          <w:spacing w:val="1"/>
          <w:w w:val="95"/>
        </w:rPr>
        <w:t xml:space="preserve"> </w:t>
      </w:r>
      <w:r>
        <w:rPr>
          <w:w w:val="95"/>
        </w:rPr>
        <w:t>легко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быстро усваивают</w:t>
      </w:r>
      <w:r>
        <w:rPr>
          <w:spacing w:val="49"/>
        </w:rPr>
        <w:t xml:space="preserve"> </w:t>
      </w:r>
      <w:r>
        <w:rPr>
          <w:w w:val="95"/>
        </w:rPr>
        <w:t>новые формы</w:t>
      </w:r>
      <w:r>
        <w:rPr>
          <w:spacing w:val="50"/>
        </w:rPr>
        <w:t xml:space="preserve"> </w:t>
      </w:r>
      <w:r>
        <w:rPr>
          <w:w w:val="95"/>
        </w:rPr>
        <w:t>движе-</w:t>
      </w:r>
      <w:r>
        <w:rPr>
          <w:spacing w:val="1"/>
          <w:w w:val="95"/>
        </w:rPr>
        <w:t xml:space="preserve"> </w:t>
      </w:r>
      <w:r>
        <w:rPr>
          <w:w w:val="95"/>
        </w:rPr>
        <w:t>ний. Формирование двигательных умений осуществляется параллельно</w:t>
      </w:r>
      <w:r>
        <w:rPr>
          <w:spacing w:val="-51"/>
          <w:w w:val="95"/>
        </w:rPr>
        <w:t xml:space="preserve"> </w:t>
      </w:r>
      <w:r>
        <w:rPr>
          <w:w w:val="95"/>
        </w:rPr>
        <w:t>с физическим развитием: к трем месяцам необходимо содействовать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формированию умений </w:t>
      </w:r>
      <w:r>
        <w:rPr>
          <w:w w:val="95"/>
        </w:rPr>
        <w:t>поднимать и удерживать голову; к шестому</w:t>
      </w:r>
      <w:r>
        <w:rPr>
          <w:spacing w:val="1"/>
          <w:w w:val="95"/>
        </w:rPr>
        <w:t xml:space="preserve"> </w:t>
      </w:r>
      <w:r>
        <w:rPr>
          <w:w w:val="95"/>
        </w:rPr>
        <w:t>месяцу</w:t>
      </w:r>
      <w:r>
        <w:rPr>
          <w:spacing w:val="1"/>
          <w:w w:val="95"/>
        </w:rPr>
        <w:t xml:space="preserve"> </w:t>
      </w:r>
      <w:r>
        <w:rPr>
          <w:w w:val="95"/>
        </w:rPr>
        <w:t>формировать</w:t>
      </w:r>
      <w:r>
        <w:rPr>
          <w:spacing w:val="1"/>
          <w:w w:val="95"/>
        </w:rPr>
        <w:t xml:space="preserve"> </w:t>
      </w:r>
      <w:r>
        <w:rPr>
          <w:w w:val="95"/>
        </w:rPr>
        <w:t>элементарные</w:t>
      </w:r>
      <w:r>
        <w:rPr>
          <w:spacing w:val="1"/>
          <w:w w:val="95"/>
        </w:rPr>
        <w:t xml:space="preserve"> </w:t>
      </w:r>
      <w:r>
        <w:rPr>
          <w:w w:val="95"/>
        </w:rPr>
        <w:t>движения</w:t>
      </w:r>
      <w:r>
        <w:rPr>
          <w:spacing w:val="1"/>
          <w:w w:val="95"/>
        </w:rPr>
        <w:t xml:space="preserve"> </w:t>
      </w:r>
      <w:r>
        <w:rPr>
          <w:w w:val="95"/>
        </w:rPr>
        <w:t>рук,</w:t>
      </w:r>
      <w:r>
        <w:rPr>
          <w:spacing w:val="1"/>
          <w:w w:val="95"/>
        </w:rPr>
        <w:t xml:space="preserve"> </w:t>
      </w:r>
      <w:r>
        <w:rPr>
          <w:w w:val="95"/>
        </w:rPr>
        <w:t>умение</w:t>
      </w:r>
      <w:r>
        <w:rPr>
          <w:spacing w:val="1"/>
          <w:w w:val="95"/>
        </w:rPr>
        <w:t xml:space="preserve"> </w:t>
      </w:r>
      <w:r>
        <w:rPr>
          <w:w w:val="95"/>
        </w:rPr>
        <w:t>ползать,</w:t>
      </w:r>
      <w:r>
        <w:rPr>
          <w:spacing w:val="1"/>
          <w:w w:val="95"/>
        </w:rPr>
        <w:t xml:space="preserve"> </w:t>
      </w:r>
      <w:r>
        <w:rPr>
          <w:w w:val="95"/>
        </w:rPr>
        <w:t>переворачиваться со спины на живот, удерживать туловище лежа на</w:t>
      </w:r>
      <w:r>
        <w:rPr>
          <w:spacing w:val="1"/>
          <w:w w:val="95"/>
        </w:rPr>
        <w:t xml:space="preserve"> </w:t>
      </w:r>
      <w:r>
        <w:rPr>
          <w:w w:val="95"/>
        </w:rPr>
        <w:t>животе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опорой</w:t>
      </w:r>
      <w:r>
        <w:rPr>
          <w:spacing w:val="1"/>
          <w:w w:val="95"/>
        </w:rPr>
        <w:t xml:space="preserve"> </w:t>
      </w:r>
      <w:r>
        <w:rPr>
          <w:w w:val="95"/>
        </w:rPr>
        <w:t>руками;</w:t>
      </w:r>
      <w:r>
        <w:rPr>
          <w:spacing w:val="1"/>
          <w:w w:val="95"/>
        </w:rPr>
        <w:t xml:space="preserve"> </w:t>
      </w:r>
      <w:r>
        <w:rPr>
          <w:w w:val="95"/>
        </w:rPr>
        <w:t>к одиннадцатому</w:t>
      </w:r>
      <w:r>
        <w:rPr>
          <w:spacing w:val="1"/>
          <w:w w:val="95"/>
        </w:rPr>
        <w:t xml:space="preserve"> </w:t>
      </w:r>
      <w:r>
        <w:rPr>
          <w:w w:val="95"/>
        </w:rPr>
        <w:t>месяцу</w:t>
      </w:r>
      <w:r>
        <w:rPr>
          <w:spacing w:val="1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1"/>
          <w:w w:val="95"/>
        </w:rPr>
        <w:t xml:space="preserve"> </w:t>
      </w:r>
      <w:r>
        <w:rPr>
          <w:w w:val="95"/>
        </w:rPr>
        <w:t>на-</w:t>
      </w:r>
      <w:r>
        <w:rPr>
          <w:spacing w:val="1"/>
          <w:w w:val="95"/>
        </w:rPr>
        <w:t xml:space="preserve"> </w:t>
      </w:r>
      <w:r>
        <w:rPr>
          <w:w w:val="95"/>
        </w:rPr>
        <w:t>учить</w:t>
      </w:r>
      <w:r>
        <w:rPr>
          <w:spacing w:val="65"/>
        </w:rPr>
        <w:t xml:space="preserve"> </w:t>
      </w:r>
      <w:r>
        <w:rPr>
          <w:w w:val="95"/>
        </w:rPr>
        <w:t>садиться,</w:t>
      </w:r>
      <w:r>
        <w:rPr>
          <w:spacing w:val="60"/>
        </w:rPr>
        <w:t xml:space="preserve"> </w:t>
      </w:r>
      <w:r>
        <w:rPr>
          <w:w w:val="95"/>
        </w:rPr>
        <w:t>ложиться,</w:t>
      </w:r>
      <w:r>
        <w:rPr>
          <w:spacing w:val="65"/>
        </w:rPr>
        <w:t xml:space="preserve"> </w:t>
      </w:r>
      <w:r>
        <w:rPr>
          <w:w w:val="95"/>
        </w:rPr>
        <w:t>с</w:t>
      </w:r>
      <w:r>
        <w:rPr>
          <w:w w:val="95"/>
        </w:rPr>
        <w:t>тоять</w:t>
      </w:r>
      <w:r>
        <w:rPr>
          <w:spacing w:val="63"/>
        </w:rPr>
        <w:t xml:space="preserve"> </w:t>
      </w:r>
      <w:r>
        <w:rPr>
          <w:w w:val="95"/>
        </w:rPr>
        <w:t>и</w:t>
      </w:r>
      <w:r>
        <w:rPr>
          <w:spacing w:val="62"/>
        </w:rPr>
        <w:t xml:space="preserve"> </w:t>
      </w:r>
      <w:r>
        <w:rPr>
          <w:w w:val="95"/>
        </w:rPr>
        <w:t>ходить,</w:t>
      </w:r>
      <w:r>
        <w:rPr>
          <w:spacing w:val="65"/>
        </w:rPr>
        <w:t xml:space="preserve"> </w:t>
      </w:r>
      <w:r>
        <w:rPr>
          <w:w w:val="95"/>
        </w:rPr>
        <w:t>держась</w:t>
      </w:r>
      <w:r>
        <w:rPr>
          <w:spacing w:val="62"/>
        </w:rPr>
        <w:t xml:space="preserve"> </w:t>
      </w:r>
      <w:r>
        <w:rPr>
          <w:w w:val="95"/>
        </w:rPr>
        <w:t>за</w:t>
      </w:r>
      <w:r>
        <w:rPr>
          <w:spacing w:val="62"/>
        </w:rPr>
        <w:t xml:space="preserve"> </w:t>
      </w:r>
      <w:r>
        <w:rPr>
          <w:w w:val="95"/>
        </w:rPr>
        <w:t>предметы;</w:t>
      </w:r>
      <w:r>
        <w:rPr>
          <w:spacing w:val="1"/>
          <w:w w:val="95"/>
        </w:rPr>
        <w:t xml:space="preserve"> </w:t>
      </w:r>
      <w:r>
        <w:rPr>
          <w:w w:val="95"/>
        </w:rPr>
        <w:t>к первому году жизни ребенка необходимо научить ходить; к третье-</w:t>
      </w:r>
      <w:r>
        <w:rPr>
          <w:spacing w:val="1"/>
          <w:w w:val="95"/>
        </w:rPr>
        <w:t xml:space="preserve"> </w:t>
      </w:r>
      <w:r>
        <w:t>му году жизни ребенок должен освоить ходьбу, бег, лазание; к чет-</w:t>
      </w:r>
      <w:r>
        <w:rPr>
          <w:spacing w:val="1"/>
        </w:rPr>
        <w:t xml:space="preserve"> </w:t>
      </w:r>
      <w:r>
        <w:rPr>
          <w:w w:val="95"/>
        </w:rPr>
        <w:t>вертому</w:t>
      </w:r>
      <w:r>
        <w:rPr>
          <w:spacing w:val="1"/>
          <w:w w:val="95"/>
        </w:rPr>
        <w:t xml:space="preserve"> </w:t>
      </w:r>
      <w:r>
        <w:rPr>
          <w:w w:val="95"/>
        </w:rPr>
        <w:t>году</w:t>
      </w:r>
      <w:r>
        <w:rPr>
          <w:spacing w:val="1"/>
          <w:w w:val="95"/>
        </w:rPr>
        <w:t xml:space="preserve"> </w:t>
      </w:r>
      <w:r>
        <w:rPr>
          <w:w w:val="95"/>
        </w:rPr>
        <w:t>формируют</w:t>
      </w:r>
      <w:r>
        <w:rPr>
          <w:spacing w:val="1"/>
          <w:w w:val="95"/>
        </w:rPr>
        <w:t xml:space="preserve"> </w:t>
      </w:r>
      <w:r>
        <w:rPr>
          <w:w w:val="95"/>
        </w:rPr>
        <w:t>навыки</w:t>
      </w:r>
      <w:r>
        <w:rPr>
          <w:spacing w:val="1"/>
          <w:w w:val="95"/>
        </w:rPr>
        <w:t xml:space="preserve"> </w:t>
      </w:r>
      <w:r>
        <w:rPr>
          <w:w w:val="95"/>
        </w:rPr>
        <w:t>метания</w:t>
      </w:r>
      <w:r>
        <w:rPr>
          <w:spacing w:val="1"/>
          <w:w w:val="95"/>
        </w:rPr>
        <w:t xml:space="preserve"> </w:t>
      </w:r>
      <w:r>
        <w:rPr>
          <w:w w:val="95"/>
        </w:rPr>
        <w:t>различных</w:t>
      </w:r>
      <w:r>
        <w:rPr>
          <w:spacing w:val="1"/>
          <w:w w:val="95"/>
        </w:rPr>
        <w:t xml:space="preserve"> </w:t>
      </w:r>
      <w:r>
        <w:rPr>
          <w:w w:val="95"/>
        </w:rPr>
        <w:t>предметов,</w:t>
      </w:r>
      <w:r>
        <w:rPr>
          <w:spacing w:val="1"/>
          <w:w w:val="95"/>
        </w:rPr>
        <w:t xml:space="preserve"> </w:t>
      </w:r>
      <w:r>
        <w:rPr>
          <w:w w:val="95"/>
        </w:rPr>
        <w:t>спрытивания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высоты,</w:t>
      </w:r>
      <w:r>
        <w:rPr>
          <w:spacing w:val="1"/>
          <w:w w:val="95"/>
        </w:rPr>
        <w:t xml:space="preserve"> </w:t>
      </w:r>
      <w:r>
        <w:rPr>
          <w:w w:val="95"/>
        </w:rPr>
        <w:t>ловли</w:t>
      </w:r>
      <w:r>
        <w:rPr>
          <w:spacing w:val="1"/>
          <w:w w:val="95"/>
        </w:rPr>
        <w:t xml:space="preserve"> </w:t>
      </w:r>
      <w:r>
        <w:rPr>
          <w:w w:val="95"/>
        </w:rPr>
        <w:t>предмета,</w:t>
      </w:r>
      <w:r>
        <w:rPr>
          <w:spacing w:val="1"/>
          <w:w w:val="95"/>
        </w:rPr>
        <w:t xml:space="preserve"> </w:t>
      </w:r>
      <w:r>
        <w:rPr>
          <w:w w:val="95"/>
        </w:rPr>
        <w:t>катания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трехколесном</w:t>
      </w:r>
      <w:r>
        <w:rPr>
          <w:spacing w:val="1"/>
          <w:w w:val="95"/>
        </w:rPr>
        <w:t xml:space="preserve"> </w:t>
      </w:r>
      <w:r>
        <w:rPr>
          <w:w w:val="95"/>
        </w:rPr>
        <w:t>велосипеде; к пятому-шестому годам ребенок должен уметь выполнять</w:t>
      </w:r>
      <w:r>
        <w:rPr>
          <w:spacing w:val="-50"/>
          <w:w w:val="95"/>
        </w:rPr>
        <w:t xml:space="preserve"> </w:t>
      </w:r>
      <w:r>
        <w:rPr>
          <w:w w:val="95"/>
        </w:rPr>
        <w:t>большинство двигательных умений и навыков, встречающихся в быту</w:t>
      </w:r>
      <w:r>
        <w:rPr>
          <w:spacing w:val="1"/>
          <w:w w:val="95"/>
        </w:rPr>
        <w:t xml:space="preserve"> </w:t>
      </w:r>
      <w:r>
        <w:t>и жизни: бегать, плавать, ходить на лыжах, прыгать, лазать по ле-</w:t>
      </w:r>
      <w:r>
        <w:rPr>
          <w:spacing w:val="1"/>
        </w:rPr>
        <w:t xml:space="preserve"> </w:t>
      </w:r>
      <w:r>
        <w:t>сенке</w:t>
      </w:r>
      <w:r>
        <w:rPr>
          <w:spacing w:val="5"/>
        </w:rPr>
        <w:t xml:space="preserve"> </w:t>
      </w:r>
      <w:r>
        <w:t>вверх,</w:t>
      </w:r>
      <w:r>
        <w:rPr>
          <w:spacing w:val="3"/>
        </w:rPr>
        <w:t xml:space="preserve"> </w:t>
      </w:r>
      <w:r>
        <w:t>переползать</w:t>
      </w:r>
      <w:r>
        <w:rPr>
          <w:spacing w:val="4"/>
        </w:rPr>
        <w:t xml:space="preserve"> </w:t>
      </w:r>
      <w:r>
        <w:t>ч</w:t>
      </w:r>
      <w:r>
        <w:t>ерез</w:t>
      </w:r>
      <w:r>
        <w:rPr>
          <w:spacing w:val="4"/>
        </w:rPr>
        <w:t xml:space="preserve"> </w:t>
      </w:r>
      <w:r>
        <w:t>преграды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т.п.</w:t>
      </w:r>
    </w:p>
    <w:p w14:paraId="45AE9C69" w14:textId="77777777" w:rsidR="00F26240" w:rsidRDefault="005E36BC">
      <w:pPr>
        <w:pStyle w:val="a4"/>
        <w:numPr>
          <w:ilvl w:val="0"/>
          <w:numId w:val="194"/>
        </w:numPr>
        <w:tabs>
          <w:tab w:val="left" w:pos="2836"/>
        </w:tabs>
        <w:spacing w:before="20" w:line="204" w:lineRule="auto"/>
        <w:ind w:right="3225" w:firstLine="288"/>
        <w:jc w:val="both"/>
      </w:pPr>
      <w:r>
        <w:rPr>
          <w:w w:val="95"/>
        </w:rPr>
        <w:t>Формирование</w:t>
      </w:r>
      <w:r>
        <w:rPr>
          <w:spacing w:val="1"/>
          <w:w w:val="95"/>
        </w:rPr>
        <w:t xml:space="preserve"> </w:t>
      </w:r>
      <w:r>
        <w:rPr>
          <w:w w:val="95"/>
        </w:rPr>
        <w:t>устойчивого</w:t>
      </w:r>
      <w:r>
        <w:rPr>
          <w:spacing w:val="1"/>
          <w:w w:val="95"/>
        </w:rPr>
        <w:t xml:space="preserve"> </w:t>
      </w:r>
      <w:r>
        <w:rPr>
          <w:w w:val="95"/>
        </w:rPr>
        <w:t>интереса</w:t>
      </w:r>
      <w:r>
        <w:rPr>
          <w:spacing w:val="49"/>
        </w:rPr>
        <w:t xml:space="preserve"> </w:t>
      </w:r>
      <w:r>
        <w:rPr>
          <w:w w:val="95"/>
        </w:rPr>
        <w:t>к</w:t>
      </w:r>
      <w:r>
        <w:rPr>
          <w:spacing w:val="50"/>
        </w:rPr>
        <w:t xml:space="preserve"> </w:t>
      </w:r>
      <w:r>
        <w:rPr>
          <w:w w:val="95"/>
        </w:rPr>
        <w:t>занятиям</w:t>
      </w:r>
      <w:r>
        <w:rPr>
          <w:spacing w:val="49"/>
        </w:rPr>
        <w:t xml:space="preserve"> </w:t>
      </w:r>
      <w:r>
        <w:rPr>
          <w:w w:val="95"/>
        </w:rPr>
        <w:t>физичес</w:t>
      </w:r>
      <w:r>
        <w:rPr>
          <w:spacing w:val="1"/>
          <w:w w:val="95"/>
        </w:rPr>
        <w:t xml:space="preserve"> </w:t>
      </w:r>
      <w:r>
        <w:t>кой</w:t>
      </w:r>
      <w:r>
        <w:rPr>
          <w:spacing w:val="9"/>
        </w:rPr>
        <w:t xml:space="preserve"> </w:t>
      </w:r>
      <w:r>
        <w:t>культурой.</w:t>
      </w:r>
    </w:p>
    <w:p w14:paraId="56B3310C" w14:textId="77777777" w:rsidR="00F26240" w:rsidRDefault="005E36BC">
      <w:pPr>
        <w:pStyle w:val="a3"/>
        <w:spacing w:before="2" w:line="204" w:lineRule="auto"/>
        <w:ind w:left="2266" w:right="3019" w:firstLine="266"/>
      </w:pPr>
      <w:r>
        <w:rPr>
          <w:w w:val="95"/>
        </w:rPr>
        <w:t>Детский</w:t>
      </w:r>
      <w:r>
        <w:rPr>
          <w:spacing w:val="1"/>
          <w:w w:val="95"/>
        </w:rPr>
        <w:t xml:space="preserve"> </w:t>
      </w:r>
      <w:r>
        <w:rPr>
          <w:w w:val="95"/>
        </w:rPr>
        <w:t>возраст</w:t>
      </w:r>
      <w:r>
        <w:rPr>
          <w:spacing w:val="1"/>
          <w:w w:val="95"/>
        </w:rPr>
        <w:t xml:space="preserve"> </w:t>
      </w:r>
      <w:r>
        <w:rPr>
          <w:w w:val="95"/>
        </w:rPr>
        <w:t>является</w:t>
      </w:r>
      <w:r>
        <w:rPr>
          <w:spacing w:val="1"/>
          <w:w w:val="95"/>
        </w:rPr>
        <w:t xml:space="preserve"> </w:t>
      </w:r>
      <w:r>
        <w:rPr>
          <w:w w:val="95"/>
        </w:rPr>
        <w:t>наиболее</w:t>
      </w:r>
      <w:r>
        <w:rPr>
          <w:spacing w:val="1"/>
          <w:w w:val="95"/>
        </w:rPr>
        <w:t xml:space="preserve"> </w:t>
      </w:r>
      <w:r>
        <w:rPr>
          <w:w w:val="95"/>
        </w:rPr>
        <w:t>благоприятным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форми-</w:t>
      </w:r>
      <w:r>
        <w:rPr>
          <w:spacing w:val="1"/>
          <w:w w:val="95"/>
        </w:rPr>
        <w:t xml:space="preserve"> </w:t>
      </w:r>
      <w:r>
        <w:rPr>
          <w:w w:val="95"/>
        </w:rPr>
        <w:t>рования</w:t>
      </w:r>
      <w:r>
        <w:rPr>
          <w:spacing w:val="1"/>
          <w:w w:val="95"/>
        </w:rPr>
        <w:t xml:space="preserve"> </w:t>
      </w:r>
      <w:r>
        <w:rPr>
          <w:w w:val="95"/>
        </w:rPr>
        <w:t>устойчивого</w:t>
      </w:r>
      <w:r>
        <w:rPr>
          <w:spacing w:val="1"/>
          <w:w w:val="95"/>
        </w:rPr>
        <w:t xml:space="preserve"> </w:t>
      </w:r>
      <w:r>
        <w:rPr>
          <w:w w:val="95"/>
        </w:rPr>
        <w:t>интереса</w:t>
      </w:r>
      <w:r>
        <w:rPr>
          <w:spacing w:val="1"/>
          <w:w w:val="95"/>
        </w:rPr>
        <w:t xml:space="preserve"> </w:t>
      </w:r>
      <w:r>
        <w:rPr>
          <w:w w:val="95"/>
        </w:rPr>
        <w:t>к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занятиям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физическими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упражне-</w:t>
      </w:r>
      <w:r>
        <w:rPr>
          <w:spacing w:val="1"/>
          <w:w w:val="95"/>
        </w:rPr>
        <w:t xml:space="preserve"> </w:t>
      </w:r>
      <w:r>
        <w:t>ниями.</w:t>
      </w:r>
      <w:r>
        <w:rPr>
          <w:spacing w:val="11"/>
        </w:rPr>
        <w:t xml:space="preserve"> </w:t>
      </w:r>
      <w:r>
        <w:t>Но</w:t>
      </w:r>
      <w:r>
        <w:rPr>
          <w:spacing w:val="11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этом</w:t>
      </w:r>
      <w:r>
        <w:rPr>
          <w:spacing w:val="8"/>
        </w:rPr>
        <w:t xml:space="preserve"> </w:t>
      </w:r>
      <w:r>
        <w:t>необходимо</w:t>
      </w:r>
      <w:r>
        <w:rPr>
          <w:spacing w:val="10"/>
        </w:rPr>
        <w:t xml:space="preserve"> </w:t>
      </w:r>
      <w:r>
        <w:t>соблюдать</w:t>
      </w:r>
      <w:r>
        <w:rPr>
          <w:spacing w:val="9"/>
        </w:rPr>
        <w:t xml:space="preserve"> </w:t>
      </w:r>
      <w:r>
        <w:t>ряд</w:t>
      </w:r>
      <w:r>
        <w:rPr>
          <w:spacing w:val="11"/>
        </w:rPr>
        <w:t xml:space="preserve"> </w:t>
      </w:r>
      <w:r>
        <w:t>условий.</w:t>
      </w:r>
    </w:p>
    <w:p w14:paraId="336D8F73" w14:textId="77777777" w:rsidR="00F26240" w:rsidRDefault="005E36BC">
      <w:pPr>
        <w:pStyle w:val="a3"/>
        <w:spacing w:before="3" w:line="204" w:lineRule="auto"/>
        <w:ind w:left="2252" w:right="3024" w:firstLine="288"/>
      </w:pPr>
      <w:r>
        <w:rPr>
          <w:w w:val="95"/>
        </w:rPr>
        <w:t>Прежде</w:t>
      </w:r>
      <w:r>
        <w:rPr>
          <w:spacing w:val="1"/>
          <w:w w:val="95"/>
        </w:rPr>
        <w:t xml:space="preserve"> </w:t>
      </w:r>
      <w:r>
        <w:rPr>
          <w:w w:val="95"/>
        </w:rPr>
        <w:t>всего</w:t>
      </w:r>
      <w:r>
        <w:rPr>
          <w:spacing w:val="1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1"/>
          <w:w w:val="95"/>
        </w:rPr>
        <w:t xml:space="preserve"> </w:t>
      </w:r>
      <w:r>
        <w:rPr>
          <w:w w:val="95"/>
        </w:rPr>
        <w:t>обеспечить</w:t>
      </w:r>
      <w:r>
        <w:rPr>
          <w:spacing w:val="1"/>
          <w:w w:val="95"/>
        </w:rPr>
        <w:t xml:space="preserve"> </w:t>
      </w:r>
      <w:r>
        <w:rPr>
          <w:w w:val="95"/>
        </w:rPr>
        <w:t>посильность</w:t>
      </w:r>
      <w:r>
        <w:rPr>
          <w:spacing w:val="1"/>
          <w:w w:val="95"/>
        </w:rPr>
        <w:t xml:space="preserve"> </w:t>
      </w:r>
      <w:r>
        <w:rPr>
          <w:w w:val="95"/>
        </w:rPr>
        <w:t>заданий,</w:t>
      </w:r>
      <w:r>
        <w:rPr>
          <w:spacing w:val="1"/>
          <w:w w:val="95"/>
        </w:rPr>
        <w:t xml:space="preserve"> </w:t>
      </w:r>
      <w:r>
        <w:rPr>
          <w:w w:val="95"/>
        </w:rPr>
        <w:t>успешное</w:t>
      </w:r>
      <w:r>
        <w:rPr>
          <w:spacing w:val="1"/>
          <w:w w:val="95"/>
        </w:rPr>
        <w:t xml:space="preserve"> </w:t>
      </w:r>
      <w:r>
        <w:rPr>
          <w:w w:val="95"/>
        </w:rPr>
        <w:t>выполнение</w:t>
      </w:r>
      <w:r>
        <w:rPr>
          <w:spacing w:val="1"/>
          <w:w w:val="95"/>
        </w:rPr>
        <w:t xml:space="preserve"> </w:t>
      </w:r>
      <w:r>
        <w:rPr>
          <w:w w:val="95"/>
        </w:rPr>
        <w:t>которых</w:t>
      </w:r>
      <w:r>
        <w:rPr>
          <w:spacing w:val="49"/>
        </w:rPr>
        <w:t xml:space="preserve"> </w:t>
      </w:r>
      <w:r>
        <w:rPr>
          <w:w w:val="95"/>
        </w:rPr>
        <w:t>будет</w:t>
      </w:r>
      <w:r>
        <w:rPr>
          <w:spacing w:val="50"/>
        </w:rPr>
        <w:t xml:space="preserve"> </w:t>
      </w:r>
      <w:r>
        <w:rPr>
          <w:w w:val="95"/>
        </w:rPr>
        <w:t>стимулировать</w:t>
      </w:r>
      <w:r>
        <w:rPr>
          <w:spacing w:val="49"/>
        </w:rPr>
        <w:t xml:space="preserve"> </w:t>
      </w:r>
      <w:r>
        <w:rPr>
          <w:w w:val="95"/>
        </w:rPr>
        <w:t>детей</w:t>
      </w:r>
      <w:r>
        <w:rPr>
          <w:spacing w:val="50"/>
        </w:rPr>
        <w:t xml:space="preserve"> </w:t>
      </w:r>
      <w:r>
        <w:rPr>
          <w:w w:val="95"/>
        </w:rPr>
        <w:t>на</w:t>
      </w:r>
      <w:r>
        <w:rPr>
          <w:spacing w:val="49"/>
        </w:rPr>
        <w:t xml:space="preserve"> </w:t>
      </w:r>
      <w:r>
        <w:rPr>
          <w:w w:val="95"/>
        </w:rPr>
        <w:t>бо-</w:t>
      </w:r>
      <w:r>
        <w:rPr>
          <w:spacing w:val="1"/>
          <w:w w:val="95"/>
        </w:rPr>
        <w:t xml:space="preserve"> </w:t>
      </w:r>
      <w:r>
        <w:rPr>
          <w:w w:val="95"/>
        </w:rPr>
        <w:t>лее</w:t>
      </w:r>
      <w:r>
        <w:rPr>
          <w:spacing w:val="1"/>
          <w:w w:val="95"/>
        </w:rPr>
        <w:t xml:space="preserve"> </w:t>
      </w:r>
      <w:r>
        <w:rPr>
          <w:w w:val="95"/>
        </w:rPr>
        <w:t>высокую</w:t>
      </w:r>
      <w:r>
        <w:rPr>
          <w:spacing w:val="49"/>
        </w:rPr>
        <w:t xml:space="preserve"> </w:t>
      </w:r>
      <w:r>
        <w:rPr>
          <w:w w:val="95"/>
        </w:rPr>
        <w:t>активность.</w:t>
      </w:r>
      <w:r>
        <w:rPr>
          <w:spacing w:val="50"/>
        </w:rPr>
        <w:t xml:space="preserve"> </w:t>
      </w:r>
      <w:r>
        <w:rPr>
          <w:w w:val="95"/>
        </w:rPr>
        <w:t>Постоянная</w:t>
      </w:r>
      <w:r>
        <w:rPr>
          <w:spacing w:val="49"/>
        </w:rPr>
        <w:t xml:space="preserve"> </w:t>
      </w:r>
      <w:r>
        <w:rPr>
          <w:w w:val="95"/>
        </w:rPr>
        <w:t>оценка</w:t>
      </w:r>
      <w:r>
        <w:rPr>
          <w:spacing w:val="50"/>
        </w:rPr>
        <w:t xml:space="preserve"> </w:t>
      </w:r>
      <w:r>
        <w:rPr>
          <w:w w:val="95"/>
        </w:rPr>
        <w:t>выполненных</w:t>
      </w:r>
      <w:r>
        <w:rPr>
          <w:spacing w:val="49"/>
        </w:rPr>
        <w:t xml:space="preserve"> </w:t>
      </w:r>
      <w:r>
        <w:rPr>
          <w:w w:val="95"/>
        </w:rPr>
        <w:t>зада-</w:t>
      </w:r>
      <w:r>
        <w:rPr>
          <w:spacing w:val="1"/>
          <w:w w:val="95"/>
        </w:rPr>
        <w:t xml:space="preserve"> </w:t>
      </w:r>
      <w:r>
        <w:rPr>
          <w:w w:val="95"/>
        </w:rPr>
        <w:t>ний,</w:t>
      </w:r>
      <w:r>
        <w:rPr>
          <w:spacing w:val="1"/>
          <w:w w:val="95"/>
        </w:rPr>
        <w:t xml:space="preserve"> </w:t>
      </w:r>
      <w:r>
        <w:rPr>
          <w:w w:val="95"/>
        </w:rPr>
        <w:t>внимание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поощрение</w:t>
      </w:r>
      <w:r>
        <w:rPr>
          <w:spacing w:val="1"/>
          <w:w w:val="95"/>
        </w:rPr>
        <w:t xml:space="preserve"> </w:t>
      </w:r>
      <w:r>
        <w:rPr>
          <w:w w:val="95"/>
        </w:rPr>
        <w:t>будут</w:t>
      </w:r>
      <w:r>
        <w:rPr>
          <w:spacing w:val="1"/>
          <w:w w:val="95"/>
        </w:rPr>
        <w:t xml:space="preserve"> </w:t>
      </w:r>
      <w:r>
        <w:rPr>
          <w:w w:val="95"/>
        </w:rPr>
        <w:t>способствовать</w:t>
      </w:r>
      <w:r>
        <w:rPr>
          <w:spacing w:val="1"/>
          <w:w w:val="95"/>
        </w:rPr>
        <w:t xml:space="preserve"> </w:t>
      </w:r>
      <w:r>
        <w:rPr>
          <w:w w:val="95"/>
        </w:rPr>
        <w:t>выработке</w:t>
      </w:r>
      <w:r>
        <w:rPr>
          <w:spacing w:val="1"/>
          <w:w w:val="95"/>
        </w:rPr>
        <w:t xml:space="preserve"> </w:t>
      </w:r>
      <w:r>
        <w:rPr>
          <w:w w:val="95"/>
        </w:rPr>
        <w:t>по-</w:t>
      </w:r>
      <w:r>
        <w:rPr>
          <w:spacing w:val="1"/>
          <w:w w:val="95"/>
        </w:rPr>
        <w:t xml:space="preserve"> </w:t>
      </w:r>
      <w:r>
        <w:rPr>
          <w:w w:val="95"/>
        </w:rPr>
        <w:t>ложительн</w:t>
      </w:r>
      <w:r>
        <w:rPr>
          <w:w w:val="95"/>
        </w:rPr>
        <w:t>ой</w:t>
      </w:r>
      <w:r>
        <w:rPr>
          <w:spacing w:val="50"/>
        </w:rPr>
        <w:t xml:space="preserve"> </w:t>
      </w:r>
      <w:r>
        <w:rPr>
          <w:w w:val="95"/>
        </w:rPr>
        <w:t>мотивации</w:t>
      </w:r>
      <w:r>
        <w:rPr>
          <w:spacing w:val="50"/>
        </w:rPr>
        <w:t xml:space="preserve"> </w:t>
      </w:r>
      <w:r>
        <w:rPr>
          <w:w w:val="95"/>
        </w:rPr>
        <w:t>к</w:t>
      </w:r>
      <w:r>
        <w:rPr>
          <w:spacing w:val="50"/>
        </w:rPr>
        <w:t xml:space="preserve"> </w:t>
      </w:r>
      <w:r>
        <w:rPr>
          <w:w w:val="95"/>
        </w:rPr>
        <w:t>систематическим</w:t>
      </w:r>
      <w:r>
        <w:rPr>
          <w:spacing w:val="50"/>
        </w:rPr>
        <w:t xml:space="preserve"> </w:t>
      </w:r>
      <w:r>
        <w:rPr>
          <w:w w:val="95"/>
        </w:rPr>
        <w:t>занятиям</w:t>
      </w:r>
      <w:r>
        <w:rPr>
          <w:spacing w:val="50"/>
        </w:rPr>
        <w:t xml:space="preserve"> </w:t>
      </w:r>
      <w:r>
        <w:rPr>
          <w:w w:val="95"/>
        </w:rPr>
        <w:t>физичес-</w:t>
      </w:r>
      <w:r>
        <w:rPr>
          <w:spacing w:val="1"/>
          <w:w w:val="95"/>
        </w:rPr>
        <w:t xml:space="preserve"> </w:t>
      </w:r>
      <w:r>
        <w:t>кими</w:t>
      </w:r>
      <w:r>
        <w:rPr>
          <w:spacing w:val="15"/>
        </w:rPr>
        <w:t xml:space="preserve"> </w:t>
      </w:r>
      <w:r>
        <w:t>упражнениями.</w:t>
      </w:r>
    </w:p>
    <w:p w14:paraId="0D24EC72" w14:textId="77777777" w:rsidR="00F26240" w:rsidRDefault="005E36BC">
      <w:pPr>
        <w:pStyle w:val="a3"/>
        <w:spacing w:before="5" w:line="204" w:lineRule="auto"/>
        <w:ind w:left="2259" w:right="3019" w:firstLine="280"/>
      </w:pP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процессе</w:t>
      </w:r>
      <w:r>
        <w:rPr>
          <w:spacing w:val="1"/>
          <w:w w:val="95"/>
        </w:rPr>
        <w:t xml:space="preserve"> </w:t>
      </w:r>
      <w:r>
        <w:rPr>
          <w:w w:val="95"/>
        </w:rPr>
        <w:t>занятий</w:t>
      </w:r>
      <w:r>
        <w:rPr>
          <w:spacing w:val="1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1"/>
          <w:w w:val="95"/>
        </w:rPr>
        <w:t xml:space="preserve"> </w:t>
      </w:r>
      <w:r>
        <w:rPr>
          <w:w w:val="95"/>
        </w:rPr>
        <w:t>сообщать</w:t>
      </w:r>
      <w:r>
        <w:rPr>
          <w:spacing w:val="1"/>
          <w:w w:val="95"/>
        </w:rPr>
        <w:t xml:space="preserve"> </w:t>
      </w:r>
      <w:r>
        <w:rPr>
          <w:w w:val="95"/>
        </w:rPr>
        <w:t>детям</w:t>
      </w:r>
      <w:r>
        <w:rPr>
          <w:spacing w:val="1"/>
          <w:w w:val="95"/>
        </w:rPr>
        <w:t xml:space="preserve"> </w:t>
      </w:r>
      <w:r>
        <w:rPr>
          <w:w w:val="95"/>
        </w:rPr>
        <w:t>элементарные</w:t>
      </w:r>
      <w:r>
        <w:rPr>
          <w:spacing w:val="1"/>
          <w:w w:val="95"/>
        </w:rPr>
        <w:t xml:space="preserve"> </w:t>
      </w:r>
      <w:r>
        <w:rPr>
          <w:w w:val="95"/>
        </w:rPr>
        <w:t>физкультурные</w:t>
      </w:r>
      <w:r>
        <w:rPr>
          <w:spacing w:val="1"/>
          <w:w w:val="95"/>
        </w:rPr>
        <w:t xml:space="preserve"> </w:t>
      </w:r>
      <w:r>
        <w:rPr>
          <w:w w:val="95"/>
        </w:rPr>
        <w:t>знания,</w:t>
      </w:r>
      <w:r>
        <w:rPr>
          <w:spacing w:val="50"/>
        </w:rPr>
        <w:t xml:space="preserve"> </w:t>
      </w:r>
      <w:r>
        <w:rPr>
          <w:w w:val="95"/>
        </w:rPr>
        <w:t>развивая</w:t>
      </w:r>
      <w:r>
        <w:rPr>
          <w:spacing w:val="49"/>
        </w:rPr>
        <w:t xml:space="preserve"> </w:t>
      </w:r>
      <w:r>
        <w:rPr>
          <w:w w:val="95"/>
        </w:rPr>
        <w:t>их</w:t>
      </w:r>
      <w:r>
        <w:rPr>
          <w:spacing w:val="50"/>
        </w:rPr>
        <w:t xml:space="preserve"> </w:t>
      </w:r>
      <w:r>
        <w:rPr>
          <w:w w:val="95"/>
        </w:rPr>
        <w:t>интеллектуальные</w:t>
      </w:r>
      <w:r>
        <w:rPr>
          <w:spacing w:val="49"/>
        </w:rPr>
        <w:t xml:space="preserve"> </w:t>
      </w:r>
      <w:r>
        <w:rPr>
          <w:w w:val="95"/>
        </w:rPr>
        <w:t>способно-</w:t>
      </w:r>
      <w:r>
        <w:rPr>
          <w:spacing w:val="1"/>
          <w:w w:val="95"/>
        </w:rPr>
        <w:t xml:space="preserve"> </w:t>
      </w:r>
      <w:r>
        <w:rPr>
          <w:w w:val="95"/>
        </w:rPr>
        <w:t>сти.</w:t>
      </w:r>
      <w:r>
        <w:rPr>
          <w:spacing w:val="1"/>
          <w:w w:val="95"/>
        </w:rPr>
        <w:t xml:space="preserve"> </w:t>
      </w:r>
      <w:r>
        <w:rPr>
          <w:w w:val="95"/>
        </w:rPr>
        <w:t>Это</w:t>
      </w:r>
      <w:r>
        <w:rPr>
          <w:spacing w:val="1"/>
          <w:w w:val="95"/>
        </w:rPr>
        <w:t xml:space="preserve"> </w:t>
      </w:r>
      <w:r>
        <w:rPr>
          <w:w w:val="95"/>
        </w:rPr>
        <w:t>позволит</w:t>
      </w:r>
      <w:r>
        <w:rPr>
          <w:spacing w:val="1"/>
          <w:w w:val="95"/>
        </w:rPr>
        <w:t xml:space="preserve"> </w:t>
      </w:r>
      <w:r>
        <w:rPr>
          <w:w w:val="95"/>
        </w:rPr>
        <w:t>расширить</w:t>
      </w:r>
      <w:r>
        <w:rPr>
          <w:spacing w:val="1"/>
          <w:w w:val="95"/>
        </w:rPr>
        <w:t xml:space="preserve"> </w:t>
      </w:r>
      <w:r>
        <w:rPr>
          <w:w w:val="95"/>
        </w:rPr>
        <w:t>их</w:t>
      </w:r>
      <w:r>
        <w:rPr>
          <w:spacing w:val="1"/>
          <w:w w:val="95"/>
        </w:rPr>
        <w:t xml:space="preserve"> </w:t>
      </w:r>
      <w:r>
        <w:rPr>
          <w:w w:val="95"/>
        </w:rPr>
        <w:t>познавательные</w:t>
      </w:r>
      <w:r>
        <w:rPr>
          <w:spacing w:val="1"/>
          <w:w w:val="95"/>
        </w:rPr>
        <w:t xml:space="preserve"> </w:t>
      </w:r>
      <w:r>
        <w:rPr>
          <w:w w:val="95"/>
        </w:rPr>
        <w:t>возможности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t>умственный</w:t>
      </w:r>
      <w:r>
        <w:rPr>
          <w:spacing w:val="12"/>
        </w:rPr>
        <w:t xml:space="preserve"> </w:t>
      </w:r>
      <w:r>
        <w:t>кругозор.</w:t>
      </w:r>
    </w:p>
    <w:p w14:paraId="5C8F97B2" w14:textId="77777777" w:rsidR="00F26240" w:rsidRDefault="005E36BC">
      <w:pPr>
        <w:spacing w:before="144"/>
        <w:ind w:left="2554"/>
        <w:jc w:val="both"/>
        <w:rPr>
          <w:i/>
        </w:rPr>
      </w:pPr>
      <w:r>
        <w:rPr>
          <w:i/>
          <w:w w:val="95"/>
        </w:rPr>
        <w:t>Воспитательные</w:t>
      </w:r>
      <w:r>
        <w:rPr>
          <w:i/>
          <w:spacing w:val="4"/>
          <w:w w:val="95"/>
        </w:rPr>
        <w:t xml:space="preserve"> </w:t>
      </w:r>
      <w:r>
        <w:rPr>
          <w:i/>
          <w:w w:val="95"/>
        </w:rPr>
        <w:t>задачи</w:t>
      </w:r>
    </w:p>
    <w:p w14:paraId="0BBB700B" w14:textId="77777777" w:rsidR="00F26240" w:rsidRDefault="005E36BC">
      <w:pPr>
        <w:pStyle w:val="a4"/>
        <w:numPr>
          <w:ilvl w:val="0"/>
          <w:numId w:val="193"/>
        </w:numPr>
        <w:tabs>
          <w:tab w:val="left" w:pos="2829"/>
        </w:tabs>
        <w:spacing w:before="50" w:line="206" w:lineRule="auto"/>
        <w:ind w:right="3202" w:firstLine="280"/>
        <w:jc w:val="both"/>
      </w:pPr>
      <w:r>
        <w:rPr>
          <w:w w:val="95"/>
        </w:rPr>
        <w:t>Воспитание морально-волевых качеств (честности, решитель</w:t>
      </w:r>
      <w:r>
        <w:rPr>
          <w:spacing w:val="1"/>
          <w:w w:val="95"/>
        </w:rPr>
        <w:t xml:space="preserve"> </w:t>
      </w:r>
      <w:r>
        <w:t>ности,</w:t>
      </w:r>
      <w:r>
        <w:rPr>
          <w:spacing w:val="19"/>
        </w:rPr>
        <w:t xml:space="preserve"> </w:t>
      </w:r>
      <w:r>
        <w:t>смелости,</w:t>
      </w:r>
      <w:r>
        <w:rPr>
          <w:spacing w:val="17"/>
        </w:rPr>
        <w:t xml:space="preserve"> </w:t>
      </w:r>
      <w:r>
        <w:t>настойчивости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др.).</w:t>
      </w:r>
    </w:p>
    <w:p w14:paraId="30C60A72" w14:textId="77777777" w:rsidR="00F26240" w:rsidRDefault="005E36BC">
      <w:pPr>
        <w:pStyle w:val="a4"/>
        <w:numPr>
          <w:ilvl w:val="0"/>
          <w:numId w:val="193"/>
        </w:numPr>
        <w:tabs>
          <w:tab w:val="left" w:pos="2829"/>
        </w:tabs>
        <w:spacing w:before="1" w:line="204" w:lineRule="auto"/>
        <w:ind w:right="3129" w:firstLine="280"/>
        <w:jc w:val="both"/>
      </w:pPr>
      <w:r>
        <w:rPr>
          <w:w w:val="95"/>
        </w:rPr>
        <w:t>Содействие</w:t>
      </w:r>
      <w:r>
        <w:rPr>
          <w:spacing w:val="1"/>
          <w:w w:val="95"/>
        </w:rPr>
        <w:t xml:space="preserve"> </w:t>
      </w:r>
      <w:r>
        <w:rPr>
          <w:w w:val="95"/>
        </w:rPr>
        <w:t>умственному,</w:t>
      </w:r>
      <w:r>
        <w:rPr>
          <w:spacing w:val="1"/>
          <w:w w:val="95"/>
        </w:rPr>
        <w:t xml:space="preserve"> </w:t>
      </w:r>
      <w:r>
        <w:rPr>
          <w:w w:val="95"/>
        </w:rPr>
        <w:t>нравственному,</w:t>
      </w:r>
      <w:r>
        <w:rPr>
          <w:spacing w:val="1"/>
          <w:w w:val="95"/>
        </w:rPr>
        <w:t xml:space="preserve"> </w:t>
      </w:r>
      <w:r>
        <w:rPr>
          <w:w w:val="95"/>
        </w:rPr>
        <w:t>эстетическому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t>трудовому</w:t>
      </w:r>
      <w:r>
        <w:rPr>
          <w:spacing w:val="9"/>
        </w:rPr>
        <w:t xml:space="preserve"> </w:t>
      </w:r>
      <w:r>
        <w:t>воспитанию.</w:t>
      </w:r>
    </w:p>
    <w:p w14:paraId="388B96F3" w14:textId="77777777" w:rsidR="00F26240" w:rsidRDefault="005E36BC">
      <w:pPr>
        <w:pStyle w:val="a3"/>
        <w:spacing w:before="2" w:line="204" w:lineRule="auto"/>
        <w:ind w:left="2252" w:right="3033" w:firstLine="280"/>
      </w:pPr>
      <w:r>
        <w:rPr>
          <w:w w:val="95"/>
        </w:rPr>
        <w:t>Оздоровительные,</w:t>
      </w:r>
      <w:r>
        <w:rPr>
          <w:spacing w:val="1"/>
          <w:w w:val="95"/>
        </w:rPr>
        <w:t xml:space="preserve"> </w:t>
      </w:r>
      <w:r>
        <w:rPr>
          <w:w w:val="95"/>
        </w:rPr>
        <w:t>образовательные</w:t>
      </w:r>
      <w:r>
        <w:rPr>
          <w:spacing w:val="50"/>
        </w:rPr>
        <w:t xml:space="preserve"> </w:t>
      </w:r>
      <w:r>
        <w:rPr>
          <w:w w:val="95"/>
        </w:rPr>
        <w:t>и</w:t>
      </w:r>
      <w:r>
        <w:rPr>
          <w:spacing w:val="50"/>
        </w:rPr>
        <w:t xml:space="preserve"> </w:t>
      </w:r>
      <w:r>
        <w:rPr>
          <w:w w:val="95"/>
        </w:rPr>
        <w:t>воспитательные</w:t>
      </w:r>
      <w:r>
        <w:rPr>
          <w:spacing w:val="50"/>
        </w:rPr>
        <w:t xml:space="preserve"> </w:t>
      </w:r>
      <w:r>
        <w:rPr>
          <w:w w:val="95"/>
        </w:rPr>
        <w:t>задачи,</w:t>
      </w:r>
      <w:r>
        <w:rPr>
          <w:spacing w:val="1"/>
          <w:w w:val="95"/>
        </w:rPr>
        <w:t xml:space="preserve"> </w:t>
      </w:r>
      <w:r>
        <w:rPr>
          <w:w w:val="95"/>
        </w:rPr>
        <w:t>хотя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являются</w:t>
      </w:r>
      <w:r>
        <w:rPr>
          <w:spacing w:val="1"/>
          <w:w w:val="95"/>
        </w:rPr>
        <w:t xml:space="preserve"> </w:t>
      </w:r>
      <w:r>
        <w:rPr>
          <w:w w:val="95"/>
        </w:rPr>
        <w:t>относительно</w:t>
      </w:r>
      <w:r>
        <w:rPr>
          <w:spacing w:val="1"/>
          <w:w w:val="95"/>
        </w:rPr>
        <w:t xml:space="preserve"> </w:t>
      </w:r>
      <w:r>
        <w:rPr>
          <w:w w:val="95"/>
        </w:rPr>
        <w:t>самостоятельными,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самом</w:t>
      </w:r>
      <w:r>
        <w:rPr>
          <w:spacing w:val="1"/>
          <w:w w:val="95"/>
        </w:rPr>
        <w:t xml:space="preserve"> </w:t>
      </w:r>
      <w:r>
        <w:rPr>
          <w:w w:val="95"/>
        </w:rPr>
        <w:t>деле</w:t>
      </w:r>
      <w:r>
        <w:rPr>
          <w:spacing w:val="1"/>
          <w:w w:val="95"/>
        </w:rPr>
        <w:t xml:space="preserve"> </w:t>
      </w:r>
      <w:r>
        <w:rPr>
          <w:w w:val="95"/>
        </w:rPr>
        <w:t>теснейшим</w:t>
      </w:r>
      <w:r>
        <w:rPr>
          <w:spacing w:val="8"/>
          <w:w w:val="95"/>
        </w:rPr>
        <w:t xml:space="preserve"> </w:t>
      </w:r>
      <w:r>
        <w:rPr>
          <w:w w:val="95"/>
        </w:rPr>
        <w:t>образом</w:t>
      </w:r>
      <w:r>
        <w:rPr>
          <w:spacing w:val="8"/>
          <w:w w:val="95"/>
        </w:rPr>
        <w:t xml:space="preserve"> </w:t>
      </w:r>
      <w:r>
        <w:rPr>
          <w:w w:val="95"/>
        </w:rPr>
        <w:t>взаимосвязаны,</w:t>
      </w:r>
      <w:r>
        <w:rPr>
          <w:spacing w:val="9"/>
          <w:w w:val="95"/>
        </w:rPr>
        <w:t xml:space="preserve"> </w:t>
      </w:r>
      <w:r>
        <w:rPr>
          <w:w w:val="95"/>
        </w:rPr>
        <w:t>а</w:t>
      </w:r>
      <w:r>
        <w:rPr>
          <w:spacing w:val="6"/>
          <w:w w:val="95"/>
        </w:rPr>
        <w:t xml:space="preserve"> </w:t>
      </w:r>
      <w:r>
        <w:rPr>
          <w:w w:val="95"/>
        </w:rPr>
        <w:t>поэтому</w:t>
      </w:r>
      <w:r>
        <w:rPr>
          <w:spacing w:val="11"/>
          <w:w w:val="95"/>
        </w:rPr>
        <w:t xml:space="preserve"> </w:t>
      </w:r>
      <w:r>
        <w:rPr>
          <w:w w:val="95"/>
        </w:rPr>
        <w:t>и</w:t>
      </w:r>
      <w:r>
        <w:rPr>
          <w:spacing w:val="11"/>
          <w:w w:val="95"/>
        </w:rPr>
        <w:t xml:space="preserve"> </w:t>
      </w:r>
      <w:r>
        <w:rPr>
          <w:w w:val="95"/>
        </w:rPr>
        <w:t>решаться</w:t>
      </w:r>
      <w:r>
        <w:rPr>
          <w:spacing w:val="9"/>
          <w:w w:val="95"/>
        </w:rPr>
        <w:t xml:space="preserve"> </w:t>
      </w:r>
      <w:r>
        <w:rPr>
          <w:w w:val="95"/>
        </w:rPr>
        <w:t>долж-</w:t>
      </w:r>
    </w:p>
    <w:p w14:paraId="5E2AB274" w14:textId="77777777" w:rsidR="00F26240" w:rsidRDefault="005E36BC">
      <w:pPr>
        <w:pStyle w:val="a3"/>
        <w:spacing w:before="135"/>
        <w:ind w:right="2989"/>
        <w:jc w:val="right"/>
      </w:pPr>
      <w:r>
        <w:t>159</w:t>
      </w:r>
    </w:p>
    <w:p w14:paraId="270D059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99CA948" w14:textId="77777777" w:rsidR="00F26240" w:rsidRDefault="005E36BC">
      <w:pPr>
        <w:pStyle w:val="a3"/>
        <w:spacing w:before="95" w:line="206" w:lineRule="auto"/>
        <w:ind w:left="2682" w:right="2783"/>
      </w:pPr>
      <w:r>
        <w:lastRenderedPageBreak/>
        <w:t>ны в обязательном единстве, в комплексе. Только в этом случз</w:t>
      </w:r>
      <w:r>
        <w:rPr>
          <w:spacing w:val="1"/>
        </w:rPr>
        <w:t xml:space="preserve"> </w:t>
      </w:r>
      <w:r>
        <w:t xml:space="preserve">ребенок приобретает необходимую </w:t>
      </w:r>
      <w:r>
        <w:t>базу для дальнейшего всеете</w:t>
      </w:r>
      <w:r>
        <w:rPr>
          <w:spacing w:val="1"/>
        </w:rPr>
        <w:t xml:space="preserve"> </w:t>
      </w:r>
      <w:r>
        <w:t>роннего,</w:t>
      </w:r>
      <w:r>
        <w:rPr>
          <w:spacing w:val="15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только</w:t>
      </w:r>
      <w:r>
        <w:rPr>
          <w:spacing w:val="21"/>
        </w:rPr>
        <w:t xml:space="preserve"> </w:t>
      </w:r>
      <w:r>
        <w:t>физического,</w:t>
      </w:r>
      <w:r>
        <w:rPr>
          <w:spacing w:val="16"/>
        </w:rPr>
        <w:t xml:space="preserve"> </w:t>
      </w:r>
      <w:r>
        <w:t>но</w:t>
      </w:r>
      <w:r>
        <w:rPr>
          <w:spacing w:val="20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духовного</w:t>
      </w:r>
      <w:r>
        <w:rPr>
          <w:spacing w:val="17"/>
        </w:rPr>
        <w:t xml:space="preserve"> </w:t>
      </w:r>
      <w:r>
        <w:t>развития.</w:t>
      </w:r>
    </w:p>
    <w:p w14:paraId="4A16FBCF" w14:textId="77777777" w:rsidR="00F26240" w:rsidRDefault="00F26240">
      <w:pPr>
        <w:pStyle w:val="a3"/>
        <w:spacing w:before="6"/>
        <w:jc w:val="left"/>
        <w:rPr>
          <w:sz w:val="27"/>
        </w:rPr>
      </w:pPr>
    </w:p>
    <w:p w14:paraId="6EC70711" w14:textId="77777777" w:rsidR="00F26240" w:rsidRDefault="005E36BC">
      <w:pPr>
        <w:pStyle w:val="7"/>
        <w:spacing w:line="230" w:lineRule="auto"/>
        <w:ind w:left="3176" w:right="2769" w:firstLine="283"/>
      </w:pPr>
      <w:r>
        <w:t>10.2. Возрастные особенности 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6"/>
        </w:rPr>
        <w:t xml:space="preserve"> </w:t>
      </w:r>
      <w:r>
        <w:t>детей</w:t>
      </w:r>
    </w:p>
    <w:p w14:paraId="64671354" w14:textId="77777777" w:rsidR="00F26240" w:rsidRDefault="005E36BC">
      <w:pPr>
        <w:spacing w:line="296" w:lineRule="exact"/>
        <w:ind w:left="4038"/>
        <w:rPr>
          <w:sz w:val="26"/>
        </w:rPr>
      </w:pPr>
      <w:r>
        <w:rPr>
          <w:sz w:val="26"/>
        </w:rPr>
        <w:t>раннего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дошкольного</w:t>
      </w:r>
      <w:r>
        <w:rPr>
          <w:spacing w:val="4"/>
          <w:sz w:val="26"/>
        </w:rPr>
        <w:t xml:space="preserve"> </w:t>
      </w:r>
      <w:r>
        <w:rPr>
          <w:sz w:val="26"/>
        </w:rPr>
        <w:t>возраста</w:t>
      </w:r>
    </w:p>
    <w:p w14:paraId="615D7CF8" w14:textId="77777777" w:rsidR="00F26240" w:rsidRDefault="005E36BC">
      <w:pPr>
        <w:pStyle w:val="a3"/>
        <w:spacing w:before="230" w:line="204" w:lineRule="auto"/>
        <w:ind w:left="2682" w:right="2626" w:firstLine="288"/>
      </w:pPr>
      <w:r>
        <w:t xml:space="preserve">В настоящее время внимание педагогов, психологов, </w:t>
      </w:r>
      <w:r>
        <w:t>физиоло-</w:t>
      </w:r>
      <w:r>
        <w:rPr>
          <w:spacing w:val="1"/>
        </w:rPr>
        <w:t xml:space="preserve"> </w:t>
      </w:r>
      <w:r>
        <w:t>гов</w:t>
      </w:r>
      <w:r>
        <w:rPr>
          <w:spacing w:val="1"/>
        </w:rPr>
        <w:t xml:space="preserve"> </w:t>
      </w:r>
      <w:r>
        <w:t>привлечено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дошкольному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поскольку</w:t>
      </w:r>
      <w:r>
        <w:rPr>
          <w:spacing w:val="55"/>
        </w:rPr>
        <w:t xml:space="preserve"> </w:t>
      </w:r>
      <w:r>
        <w:t>практичес-</w:t>
      </w:r>
      <w:r>
        <w:rPr>
          <w:spacing w:val="-52"/>
        </w:rPr>
        <w:t xml:space="preserve"> </w:t>
      </w:r>
      <w:r>
        <w:t>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многочисленные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свидетель-</w:t>
      </w:r>
      <w:r>
        <w:rPr>
          <w:spacing w:val="1"/>
        </w:rPr>
        <w:t xml:space="preserve"> </w:t>
      </w:r>
      <w:r>
        <w:t>ствуют о существовании в данном периоде онтогенеза человека</w:t>
      </w:r>
      <w:r>
        <w:rPr>
          <w:spacing w:val="1"/>
        </w:rPr>
        <w:t xml:space="preserve"> </w:t>
      </w:r>
      <w:r>
        <w:t>больших, зачастую неиспользуемых психофизиологических резер-</w:t>
      </w:r>
      <w:r>
        <w:rPr>
          <w:spacing w:val="1"/>
        </w:rPr>
        <w:t xml:space="preserve"> </w:t>
      </w:r>
      <w:r>
        <w:t>вов</w:t>
      </w:r>
      <w:r>
        <w:rPr>
          <w:spacing w:val="6"/>
        </w:rPr>
        <w:t xml:space="preserve"> </w:t>
      </w:r>
      <w:r>
        <w:t>разв</w:t>
      </w:r>
      <w:r>
        <w:t>ития</w:t>
      </w:r>
      <w:r>
        <w:rPr>
          <w:spacing w:val="9"/>
        </w:rPr>
        <w:t xml:space="preserve"> </w:t>
      </w:r>
      <w:r>
        <w:t>ребенка.</w:t>
      </w:r>
    </w:p>
    <w:p w14:paraId="5A900ECF" w14:textId="77777777" w:rsidR="00F26240" w:rsidRDefault="005E36BC">
      <w:pPr>
        <w:pStyle w:val="a3"/>
        <w:spacing w:before="8" w:line="206" w:lineRule="auto"/>
        <w:ind w:left="2674" w:right="2635" w:firstLine="309"/>
      </w:pPr>
      <w:r>
        <w:t>По биологическим признакам дошкольный возраст подразде-</w:t>
      </w:r>
      <w:r>
        <w:rPr>
          <w:spacing w:val="1"/>
        </w:rPr>
        <w:t xml:space="preserve"> </w:t>
      </w:r>
      <w:r>
        <w:t>ляется</w:t>
      </w:r>
      <w:r>
        <w:rPr>
          <w:spacing w:val="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следующие</w:t>
      </w:r>
      <w:r>
        <w:rPr>
          <w:spacing w:val="7"/>
        </w:rPr>
        <w:t xml:space="preserve"> </w:t>
      </w:r>
      <w:r>
        <w:t>периоды:</w:t>
      </w:r>
    </w:p>
    <w:p w14:paraId="6394F76F" w14:textId="77777777" w:rsidR="00F26240" w:rsidRDefault="005E36BC">
      <w:pPr>
        <w:pStyle w:val="a3"/>
        <w:spacing w:line="207" w:lineRule="exact"/>
        <w:ind w:left="2998"/>
        <w:jc w:val="left"/>
      </w:pPr>
      <w:r>
        <w:t>L)</w:t>
      </w:r>
      <w:r>
        <w:rPr>
          <w:spacing w:val="-1"/>
        </w:rPr>
        <w:t xml:space="preserve"> </w:t>
      </w:r>
      <w:r>
        <w:t>новорожденный</w:t>
      </w:r>
      <w:r>
        <w:rPr>
          <w:spacing w:val="5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первые</w:t>
      </w:r>
      <w:r>
        <w:rPr>
          <w:spacing w:val="2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жизни;</w:t>
      </w:r>
    </w:p>
    <w:p w14:paraId="64E54E2A" w14:textId="77777777" w:rsidR="00F26240" w:rsidRDefault="005E36BC">
      <w:pPr>
        <w:pStyle w:val="a4"/>
        <w:numPr>
          <w:ilvl w:val="1"/>
          <w:numId w:val="197"/>
        </w:numPr>
        <w:tabs>
          <w:tab w:val="left" w:pos="3186"/>
        </w:tabs>
        <w:spacing w:line="220" w:lineRule="exact"/>
      </w:pPr>
      <w:r>
        <w:t>грудной</w:t>
      </w:r>
      <w:r>
        <w:rPr>
          <w:spacing w:val="19"/>
        </w:rPr>
        <w:t xml:space="preserve"> </w:t>
      </w:r>
      <w:r>
        <w:t>(младенческий)</w:t>
      </w:r>
      <w:r>
        <w:rPr>
          <w:spacing w:val="26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до</w:t>
      </w:r>
      <w:r>
        <w:rPr>
          <w:spacing w:val="19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года;</w:t>
      </w:r>
    </w:p>
    <w:p w14:paraId="4BF4903A" w14:textId="77777777" w:rsidR="00F26240" w:rsidRDefault="005E36BC">
      <w:pPr>
        <w:pStyle w:val="a4"/>
        <w:numPr>
          <w:ilvl w:val="1"/>
          <w:numId w:val="197"/>
        </w:numPr>
        <w:tabs>
          <w:tab w:val="left" w:pos="3186"/>
        </w:tabs>
        <w:spacing w:line="218" w:lineRule="exact"/>
      </w:pPr>
      <w:r>
        <w:t>ранний</w:t>
      </w:r>
      <w:r>
        <w:rPr>
          <w:spacing w:val="9"/>
        </w:rPr>
        <w:t xml:space="preserve"> </w:t>
      </w:r>
      <w:r>
        <w:t>детский</w:t>
      </w:r>
      <w:r>
        <w:rPr>
          <w:spacing w:val="12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года</w:t>
      </w:r>
      <w:r>
        <w:rPr>
          <w:spacing w:val="9"/>
        </w:rPr>
        <w:t xml:space="preserve"> </w:t>
      </w:r>
      <w:r>
        <w:t>до</w:t>
      </w:r>
      <w:r>
        <w:rPr>
          <w:spacing w:val="9"/>
        </w:rPr>
        <w:t xml:space="preserve"> </w:t>
      </w:r>
      <w:r>
        <w:t>3</w:t>
      </w:r>
      <w:r>
        <w:rPr>
          <w:spacing w:val="9"/>
        </w:rPr>
        <w:t xml:space="preserve"> </w:t>
      </w:r>
      <w:r>
        <w:t>лет;</w:t>
      </w:r>
    </w:p>
    <w:p w14:paraId="004DDB4A" w14:textId="77777777" w:rsidR="00F26240" w:rsidRDefault="005E36BC">
      <w:pPr>
        <w:pStyle w:val="a4"/>
        <w:numPr>
          <w:ilvl w:val="1"/>
          <w:numId w:val="197"/>
        </w:numPr>
        <w:tabs>
          <w:tab w:val="left" w:pos="3186"/>
        </w:tabs>
        <w:spacing w:line="216" w:lineRule="exact"/>
      </w:pPr>
      <w:r>
        <w:t>дошкольный</w:t>
      </w:r>
      <w:r>
        <w:rPr>
          <w:spacing w:val="21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3</w:t>
      </w:r>
      <w:r>
        <w:rPr>
          <w:spacing w:val="18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6</w:t>
      </w:r>
      <w:r>
        <w:rPr>
          <w:spacing w:val="18"/>
        </w:rPr>
        <w:t xml:space="preserve"> </w:t>
      </w:r>
      <w:r>
        <w:t>(7)</w:t>
      </w:r>
      <w:r>
        <w:rPr>
          <w:spacing w:val="18"/>
        </w:rPr>
        <w:t xml:space="preserve"> </w:t>
      </w:r>
      <w:r>
        <w:t>лет.</w:t>
      </w:r>
    </w:p>
    <w:p w14:paraId="45E24DAB" w14:textId="77777777" w:rsidR="00F26240" w:rsidRDefault="005E36BC">
      <w:pPr>
        <w:pStyle w:val="a3"/>
        <w:spacing w:before="13" w:line="204" w:lineRule="auto"/>
        <w:ind w:left="2674" w:right="2616" w:firstLine="288"/>
      </w:pPr>
      <w:r>
        <w:rPr>
          <w:spacing w:val="10"/>
        </w:rPr>
        <w:t>Отражая</w:t>
      </w:r>
      <w:r>
        <w:rPr>
          <w:spacing w:val="11"/>
        </w:rPr>
        <w:t xml:space="preserve"> </w:t>
      </w:r>
      <w:r>
        <w:rPr>
          <w:spacing w:val="10"/>
        </w:rPr>
        <w:t>ступени</w:t>
      </w:r>
      <w:r>
        <w:rPr>
          <w:spacing w:val="11"/>
        </w:rPr>
        <w:t xml:space="preserve"> биологического</w:t>
      </w:r>
      <w:r>
        <w:rPr>
          <w:spacing w:val="12"/>
        </w:rPr>
        <w:t xml:space="preserve"> </w:t>
      </w:r>
      <w:r>
        <w:rPr>
          <w:spacing w:val="11"/>
        </w:rPr>
        <w:t>развития,</w:t>
      </w:r>
      <w:r>
        <w:rPr>
          <w:spacing w:val="12"/>
        </w:rPr>
        <w:t xml:space="preserve"> возрастная</w:t>
      </w:r>
      <w:r>
        <w:rPr>
          <w:spacing w:val="13"/>
        </w:rPr>
        <w:t xml:space="preserve"> </w:t>
      </w:r>
      <w:r>
        <w:t>периодизация детей облегчает построение 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в этом возрасте, помогает правильному построению</w:t>
      </w:r>
      <w:r>
        <w:rPr>
          <w:spacing w:val="1"/>
        </w:rPr>
        <w:t xml:space="preserve"> </w:t>
      </w:r>
      <w:r>
        <w:t>физкультурных занятий (составлению программ, подбору и дози-</w:t>
      </w:r>
      <w:r>
        <w:rPr>
          <w:spacing w:val="1"/>
        </w:rPr>
        <w:t xml:space="preserve"> </w:t>
      </w:r>
      <w:r>
        <w:t>ровке упражнений, выбору методи</w:t>
      </w:r>
      <w:r>
        <w:t>ки физической и двигательной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т.д.).</w:t>
      </w:r>
    </w:p>
    <w:p w14:paraId="15CA8446" w14:textId="77777777" w:rsidR="00F26240" w:rsidRDefault="005E36BC">
      <w:pPr>
        <w:pStyle w:val="a3"/>
        <w:spacing w:before="5" w:line="204" w:lineRule="auto"/>
        <w:ind w:left="2667" w:right="2618" w:firstLine="288"/>
      </w:pPr>
      <w:r>
        <w:t>Первые годы жизни ребенка характеризуются быстрыми тем-</w:t>
      </w:r>
      <w:r>
        <w:rPr>
          <w:spacing w:val="1"/>
        </w:rPr>
        <w:t xml:space="preserve"> </w:t>
      </w:r>
      <w:r>
        <w:t>пами роста и развития организма. Интенсивно увеличиваются мор-</w:t>
      </w:r>
      <w:r>
        <w:rPr>
          <w:spacing w:val="-52"/>
        </w:rPr>
        <w:t xml:space="preserve"> </w:t>
      </w:r>
      <w:r>
        <w:t>фологические показатели: рост и масса тела (табл. 6), обхват груд-</w:t>
      </w:r>
      <w:r>
        <w:rPr>
          <w:spacing w:val="1"/>
        </w:rPr>
        <w:t xml:space="preserve"> </w:t>
      </w:r>
      <w:r>
        <w:t>ной</w:t>
      </w:r>
      <w:r>
        <w:rPr>
          <w:spacing w:val="9"/>
        </w:rPr>
        <w:t xml:space="preserve"> </w:t>
      </w:r>
      <w:r>
        <w:t>клетки.</w:t>
      </w:r>
    </w:p>
    <w:p w14:paraId="1541298E" w14:textId="77777777" w:rsidR="00F26240" w:rsidRDefault="005E36BC">
      <w:pPr>
        <w:spacing w:before="100"/>
        <w:ind w:right="2631"/>
        <w:jc w:val="right"/>
        <w:rPr>
          <w:i/>
          <w:sz w:val="20"/>
        </w:rPr>
      </w:pPr>
      <w:r>
        <w:rPr>
          <w:w w:val="95"/>
          <w:sz w:val="20"/>
        </w:rPr>
        <w:t>Т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б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л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ц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6</w:t>
      </w:r>
    </w:p>
    <w:p w14:paraId="7FE3E1EE" w14:textId="77777777" w:rsidR="00F26240" w:rsidRDefault="005E36BC">
      <w:pPr>
        <w:spacing w:before="115" w:line="228" w:lineRule="auto"/>
        <w:ind w:left="3481" w:right="3119" w:hanging="360"/>
        <w:rPr>
          <w:sz w:val="20"/>
        </w:rPr>
      </w:pPr>
      <w:r>
        <w:rPr>
          <w:spacing w:val="-1"/>
          <w:sz w:val="20"/>
        </w:rPr>
        <w:t>Средние</w:t>
      </w:r>
      <w:r>
        <w:rPr>
          <w:spacing w:val="-9"/>
          <w:sz w:val="20"/>
        </w:rPr>
        <w:t xml:space="preserve"> </w:t>
      </w:r>
      <w:r>
        <w:rPr>
          <w:sz w:val="20"/>
        </w:rPr>
        <w:t>показатели</w:t>
      </w:r>
      <w:r>
        <w:rPr>
          <w:spacing w:val="-10"/>
          <w:sz w:val="20"/>
        </w:rPr>
        <w:t xml:space="preserve"> </w:t>
      </w:r>
      <w:r>
        <w:rPr>
          <w:sz w:val="20"/>
        </w:rPr>
        <w:t>массы</w:t>
      </w:r>
      <w:r>
        <w:rPr>
          <w:spacing w:val="-9"/>
          <w:sz w:val="20"/>
        </w:rPr>
        <w:t xml:space="preserve"> </w:t>
      </w:r>
      <w:r>
        <w:rPr>
          <w:sz w:val="20"/>
        </w:rPr>
        <w:t>тела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роста</w:t>
      </w:r>
      <w:r>
        <w:rPr>
          <w:spacing w:val="-8"/>
          <w:sz w:val="20"/>
        </w:rPr>
        <w:t xml:space="preserve"> </w:t>
      </w:r>
      <w:r>
        <w:rPr>
          <w:sz w:val="20"/>
        </w:rPr>
        <w:t>здоровых</w:t>
      </w:r>
      <w:r>
        <w:rPr>
          <w:spacing w:val="-8"/>
          <w:sz w:val="20"/>
        </w:rPr>
        <w:t xml:space="preserve"> </w:t>
      </w:r>
      <w:r>
        <w:rPr>
          <w:sz w:val="20"/>
        </w:rPr>
        <w:t>детей</w:t>
      </w:r>
      <w:r>
        <w:rPr>
          <w:spacing w:val="-12"/>
          <w:sz w:val="20"/>
        </w:rPr>
        <w:t xml:space="preserve"> </w:t>
      </w:r>
      <w:r>
        <w:rPr>
          <w:sz w:val="20"/>
        </w:rPr>
        <w:t>раннего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2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13"/>
          <w:sz w:val="20"/>
        </w:rPr>
        <w:t xml:space="preserve"> </w:t>
      </w:r>
      <w:r>
        <w:rPr>
          <w:sz w:val="20"/>
        </w:rPr>
        <w:t>(по</w:t>
      </w:r>
      <w:r>
        <w:rPr>
          <w:spacing w:val="12"/>
          <w:sz w:val="20"/>
        </w:rPr>
        <w:t xml:space="preserve"> </w:t>
      </w:r>
      <w:r>
        <w:rPr>
          <w:sz w:val="20"/>
        </w:rPr>
        <w:t>Ю.Ф.Змановскому,</w:t>
      </w:r>
      <w:r>
        <w:rPr>
          <w:spacing w:val="23"/>
          <w:sz w:val="20"/>
        </w:rPr>
        <w:t xml:space="preserve"> </w:t>
      </w:r>
      <w:r>
        <w:rPr>
          <w:sz w:val="20"/>
        </w:rPr>
        <w:t>I9S9)</w:t>
      </w:r>
    </w:p>
    <w:p w14:paraId="645F7440" w14:textId="77777777" w:rsidR="00F26240" w:rsidRDefault="00F26240">
      <w:pPr>
        <w:pStyle w:val="a3"/>
        <w:spacing w:before="6"/>
        <w:jc w:val="left"/>
        <w:rPr>
          <w:sz w:val="8"/>
        </w:rPr>
      </w:pPr>
    </w:p>
    <w:tbl>
      <w:tblPr>
        <w:tblStyle w:val="TableNormal"/>
        <w:tblW w:w="0" w:type="auto"/>
        <w:tblInd w:w="26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0"/>
        <w:gridCol w:w="1278"/>
        <w:gridCol w:w="1268"/>
        <w:gridCol w:w="1289"/>
        <w:gridCol w:w="1275"/>
      </w:tblGrid>
      <w:tr w:rsidR="00F26240" w14:paraId="0C06FCAF" w14:textId="77777777">
        <w:trPr>
          <w:trHeight w:val="316"/>
        </w:trPr>
        <w:tc>
          <w:tcPr>
            <w:tcW w:w="1300" w:type="dxa"/>
            <w:tcBorders>
              <w:bottom w:val="nil"/>
            </w:tcBorders>
          </w:tcPr>
          <w:p w14:paraId="3CFBA0C7" w14:textId="77777777" w:rsidR="00F26240" w:rsidRDefault="005E36BC">
            <w:pPr>
              <w:pStyle w:val="TableParagraph"/>
              <w:spacing w:line="247" w:lineRule="exact"/>
              <w:ind w:left="231" w:right="213"/>
              <w:jc w:val="center"/>
            </w:pPr>
            <w:r>
              <w:t>Возраст,</w:t>
            </w:r>
          </w:p>
        </w:tc>
        <w:tc>
          <w:tcPr>
            <w:tcW w:w="2546" w:type="dxa"/>
            <w:gridSpan w:val="2"/>
          </w:tcPr>
          <w:p w14:paraId="1C53D0DB" w14:textId="77777777" w:rsidR="00F26240" w:rsidRDefault="005E36BC">
            <w:pPr>
              <w:pStyle w:val="TableParagraph"/>
              <w:spacing w:line="247" w:lineRule="exact"/>
              <w:ind w:left="581"/>
            </w:pPr>
            <w:r>
              <w:rPr>
                <w:spacing w:val="-2"/>
                <w:w w:val="95"/>
              </w:rPr>
              <w:t>Масса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тела,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кг</w:t>
            </w:r>
          </w:p>
        </w:tc>
        <w:tc>
          <w:tcPr>
            <w:tcW w:w="2564" w:type="dxa"/>
            <w:gridSpan w:val="2"/>
          </w:tcPr>
          <w:p w14:paraId="56801DE0" w14:textId="77777777" w:rsidR="00F26240" w:rsidRDefault="005E36BC">
            <w:pPr>
              <w:pStyle w:val="TableParagraph"/>
              <w:spacing w:line="247" w:lineRule="exact"/>
              <w:ind w:left="834" w:right="966"/>
              <w:jc w:val="center"/>
            </w:pPr>
            <w:r>
              <w:rPr>
                <w:spacing w:val="-2"/>
                <w:w w:val="95"/>
              </w:rPr>
              <w:t>Рост,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см</w:t>
            </w:r>
          </w:p>
        </w:tc>
      </w:tr>
      <w:tr w:rsidR="00F26240" w14:paraId="461A5FA7" w14:textId="77777777">
        <w:trPr>
          <w:trHeight w:val="272"/>
        </w:trPr>
        <w:tc>
          <w:tcPr>
            <w:tcW w:w="1300" w:type="dxa"/>
            <w:tcBorders>
              <w:top w:val="nil"/>
            </w:tcBorders>
          </w:tcPr>
          <w:p w14:paraId="0318850B" w14:textId="77777777" w:rsidR="00F26240" w:rsidRDefault="005E36BC">
            <w:pPr>
              <w:pStyle w:val="TableParagraph"/>
              <w:spacing w:line="246" w:lineRule="exact"/>
              <w:ind w:left="221" w:right="213"/>
              <w:jc w:val="center"/>
            </w:pPr>
            <w:r>
              <w:t>лет</w:t>
            </w:r>
          </w:p>
        </w:tc>
        <w:tc>
          <w:tcPr>
            <w:tcW w:w="1278" w:type="dxa"/>
          </w:tcPr>
          <w:p w14:paraId="5EB4A4B3" w14:textId="77777777" w:rsidR="00F26240" w:rsidRDefault="005E36BC">
            <w:pPr>
              <w:pStyle w:val="TableParagraph"/>
              <w:spacing w:line="246" w:lineRule="exact"/>
              <w:ind w:left="128"/>
            </w:pPr>
            <w:r>
              <w:t>Мальчики</w:t>
            </w:r>
          </w:p>
        </w:tc>
        <w:tc>
          <w:tcPr>
            <w:tcW w:w="1268" w:type="dxa"/>
          </w:tcPr>
          <w:p w14:paraId="531F5F97" w14:textId="77777777" w:rsidR="00F26240" w:rsidRDefault="005E36BC">
            <w:pPr>
              <w:pStyle w:val="TableParagraph"/>
              <w:spacing w:line="246" w:lineRule="exact"/>
              <w:ind w:left="189"/>
            </w:pPr>
            <w:r>
              <w:t>Девочки</w:t>
            </w:r>
          </w:p>
        </w:tc>
        <w:tc>
          <w:tcPr>
            <w:tcW w:w="1289" w:type="dxa"/>
          </w:tcPr>
          <w:p w14:paraId="75A2F84C" w14:textId="77777777" w:rsidR="00F26240" w:rsidRDefault="005E36BC">
            <w:pPr>
              <w:pStyle w:val="TableParagraph"/>
              <w:spacing w:line="223" w:lineRule="exact"/>
              <w:ind w:left="186" w:right="177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275" w:type="dxa"/>
          </w:tcPr>
          <w:p w14:paraId="081C70A7" w14:textId="77777777" w:rsidR="00F26240" w:rsidRDefault="005E36BC">
            <w:pPr>
              <w:pStyle w:val="TableParagraph"/>
              <w:spacing w:line="246" w:lineRule="exact"/>
              <w:ind w:left="53" w:right="33"/>
              <w:jc w:val="center"/>
            </w:pPr>
            <w:r>
              <w:t>Девочки</w:t>
            </w:r>
          </w:p>
        </w:tc>
      </w:tr>
      <w:tr w:rsidR="00F26240" w14:paraId="3E181A54" w14:textId="77777777">
        <w:trPr>
          <w:trHeight w:val="273"/>
        </w:trPr>
        <w:tc>
          <w:tcPr>
            <w:tcW w:w="1300" w:type="dxa"/>
          </w:tcPr>
          <w:p w14:paraId="7CD47137" w14:textId="77777777" w:rsidR="00F26240" w:rsidRDefault="005E36BC">
            <w:pPr>
              <w:pStyle w:val="TableParagraph"/>
              <w:spacing w:line="223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8" w:type="dxa"/>
          </w:tcPr>
          <w:p w14:paraId="7D084C3A" w14:textId="77777777" w:rsidR="00F26240" w:rsidRDefault="005E36BC">
            <w:pPr>
              <w:pStyle w:val="TableParagraph"/>
              <w:spacing w:line="246" w:lineRule="exact"/>
              <w:ind w:left="178"/>
            </w:pPr>
            <w:r>
              <w:t>10,0-11,5</w:t>
            </w:r>
          </w:p>
        </w:tc>
        <w:tc>
          <w:tcPr>
            <w:tcW w:w="1268" w:type="dxa"/>
          </w:tcPr>
          <w:p w14:paraId="42615A03" w14:textId="77777777" w:rsidR="00F26240" w:rsidRDefault="005E36BC">
            <w:pPr>
              <w:pStyle w:val="TableParagraph"/>
              <w:spacing w:line="246" w:lineRule="exact"/>
              <w:ind w:left="196"/>
            </w:pPr>
            <w:r>
              <w:t>9,1-10,8</w:t>
            </w:r>
          </w:p>
        </w:tc>
        <w:tc>
          <w:tcPr>
            <w:tcW w:w="1289" w:type="dxa"/>
          </w:tcPr>
          <w:p w14:paraId="2BC6F231" w14:textId="77777777" w:rsidR="00F26240" w:rsidRDefault="005E36BC">
            <w:pPr>
              <w:pStyle w:val="TableParagraph"/>
              <w:spacing w:line="246" w:lineRule="exact"/>
              <w:ind w:left="186" w:right="177"/>
              <w:jc w:val="center"/>
            </w:pPr>
            <w:r>
              <w:t>73-79</w:t>
            </w:r>
          </w:p>
        </w:tc>
        <w:tc>
          <w:tcPr>
            <w:tcW w:w="1275" w:type="dxa"/>
          </w:tcPr>
          <w:p w14:paraId="0A46181F" w14:textId="77777777" w:rsidR="00F26240" w:rsidRDefault="005E36BC">
            <w:pPr>
              <w:pStyle w:val="TableParagraph"/>
              <w:spacing w:line="246" w:lineRule="exact"/>
              <w:ind w:left="42" w:right="38"/>
              <w:jc w:val="center"/>
            </w:pPr>
            <w:r>
              <w:t>72-77</w:t>
            </w:r>
          </w:p>
        </w:tc>
      </w:tr>
      <w:tr w:rsidR="00F26240" w14:paraId="22574EA0" w14:textId="77777777">
        <w:trPr>
          <w:trHeight w:val="277"/>
        </w:trPr>
        <w:tc>
          <w:tcPr>
            <w:tcW w:w="1300" w:type="dxa"/>
          </w:tcPr>
          <w:p w14:paraId="3DB6E3C7" w14:textId="77777777" w:rsidR="00F26240" w:rsidRDefault="005E36BC">
            <w:pPr>
              <w:pStyle w:val="TableParagraph"/>
              <w:spacing w:line="223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8" w:type="dxa"/>
          </w:tcPr>
          <w:p w14:paraId="2C4D2C46" w14:textId="77777777" w:rsidR="00F26240" w:rsidRDefault="005E36BC">
            <w:pPr>
              <w:pStyle w:val="TableParagraph"/>
              <w:spacing w:line="246" w:lineRule="exact"/>
              <w:ind w:left="164"/>
            </w:pPr>
            <w:r>
              <w:t>12,4-13,7</w:t>
            </w:r>
          </w:p>
        </w:tc>
        <w:tc>
          <w:tcPr>
            <w:tcW w:w="1268" w:type="dxa"/>
          </w:tcPr>
          <w:p w14:paraId="27A8513F" w14:textId="77777777" w:rsidR="00F26240" w:rsidRDefault="005E36BC">
            <w:pPr>
              <w:pStyle w:val="TableParagraph"/>
              <w:spacing w:line="246" w:lineRule="exact"/>
              <w:ind w:left="175"/>
            </w:pPr>
            <w:r>
              <w:t>11,7-14,1</w:t>
            </w:r>
          </w:p>
        </w:tc>
        <w:tc>
          <w:tcPr>
            <w:tcW w:w="1289" w:type="dxa"/>
          </w:tcPr>
          <w:p w14:paraId="7F41B33A" w14:textId="77777777" w:rsidR="00F26240" w:rsidRDefault="005E36BC">
            <w:pPr>
              <w:pStyle w:val="TableParagraph"/>
              <w:spacing w:line="246" w:lineRule="exact"/>
              <w:ind w:left="186" w:right="177"/>
              <w:jc w:val="center"/>
            </w:pPr>
            <w:r>
              <w:t>85-92</w:t>
            </w:r>
          </w:p>
        </w:tc>
        <w:tc>
          <w:tcPr>
            <w:tcW w:w="1275" w:type="dxa"/>
          </w:tcPr>
          <w:p w14:paraId="1685B401" w14:textId="77777777" w:rsidR="00F26240" w:rsidRDefault="005E36BC">
            <w:pPr>
              <w:pStyle w:val="TableParagraph"/>
              <w:spacing w:line="246" w:lineRule="exact"/>
              <w:ind w:left="44" w:right="38"/>
              <w:jc w:val="center"/>
            </w:pPr>
            <w:r>
              <w:t>82-90</w:t>
            </w:r>
          </w:p>
        </w:tc>
      </w:tr>
      <w:tr w:rsidR="00F26240" w14:paraId="0F71E4D8" w14:textId="77777777">
        <w:trPr>
          <w:trHeight w:val="272"/>
        </w:trPr>
        <w:tc>
          <w:tcPr>
            <w:tcW w:w="1300" w:type="dxa"/>
          </w:tcPr>
          <w:p w14:paraId="0A7015D0" w14:textId="77777777" w:rsidR="00F26240" w:rsidRDefault="005E36BC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8" w:type="dxa"/>
          </w:tcPr>
          <w:p w14:paraId="09017D32" w14:textId="77777777" w:rsidR="00F26240" w:rsidRDefault="005E36BC">
            <w:pPr>
              <w:pStyle w:val="TableParagraph"/>
              <w:spacing w:line="249" w:lineRule="exact"/>
              <w:ind w:left="164"/>
            </w:pPr>
            <w:r>
              <w:t>13,7-15,3</w:t>
            </w:r>
          </w:p>
        </w:tc>
        <w:tc>
          <w:tcPr>
            <w:tcW w:w="1268" w:type="dxa"/>
          </w:tcPr>
          <w:p w14:paraId="192C9639" w14:textId="77777777" w:rsidR="00F26240" w:rsidRDefault="005E36BC">
            <w:pPr>
              <w:pStyle w:val="TableParagraph"/>
              <w:spacing w:line="249" w:lineRule="exact"/>
              <w:ind w:left="153"/>
            </w:pPr>
            <w:r>
              <w:t>13,1-16,7</w:t>
            </w:r>
          </w:p>
        </w:tc>
        <w:tc>
          <w:tcPr>
            <w:tcW w:w="1289" w:type="dxa"/>
          </w:tcPr>
          <w:p w14:paraId="5E8BBEE1" w14:textId="77777777" w:rsidR="00F26240" w:rsidRDefault="005E36BC">
            <w:pPr>
              <w:pStyle w:val="TableParagraph"/>
              <w:spacing w:line="249" w:lineRule="exact"/>
              <w:ind w:left="186" w:right="175"/>
              <w:jc w:val="center"/>
            </w:pPr>
            <w:r>
              <w:t>92-99</w:t>
            </w:r>
          </w:p>
        </w:tc>
        <w:tc>
          <w:tcPr>
            <w:tcW w:w="1275" w:type="dxa"/>
          </w:tcPr>
          <w:p w14:paraId="3226A417" w14:textId="77777777" w:rsidR="00F26240" w:rsidRDefault="005E36BC">
            <w:pPr>
              <w:pStyle w:val="TableParagraph"/>
              <w:spacing w:line="249" w:lineRule="exact"/>
              <w:ind w:left="44" w:right="38"/>
              <w:jc w:val="center"/>
            </w:pPr>
            <w:r>
              <w:t>91-99</w:t>
            </w:r>
          </w:p>
        </w:tc>
      </w:tr>
      <w:tr w:rsidR="00F26240" w14:paraId="31A7EAA3" w14:textId="77777777">
        <w:trPr>
          <w:trHeight w:val="280"/>
        </w:trPr>
        <w:tc>
          <w:tcPr>
            <w:tcW w:w="1300" w:type="dxa"/>
          </w:tcPr>
          <w:p w14:paraId="1F64E7D2" w14:textId="77777777" w:rsidR="00F26240" w:rsidRDefault="005E36BC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8" w:type="dxa"/>
          </w:tcPr>
          <w:p w14:paraId="7D1E2359" w14:textId="77777777" w:rsidR="00F26240" w:rsidRDefault="005E36BC">
            <w:pPr>
              <w:pStyle w:val="TableParagraph"/>
              <w:spacing w:line="249" w:lineRule="exact"/>
              <w:ind w:left="164"/>
            </w:pPr>
            <w:r>
              <w:t>15,3-18,9</w:t>
            </w:r>
          </w:p>
        </w:tc>
        <w:tc>
          <w:tcPr>
            <w:tcW w:w="1268" w:type="dxa"/>
          </w:tcPr>
          <w:p w14:paraId="083F1927" w14:textId="77777777" w:rsidR="00F26240" w:rsidRDefault="005E36BC">
            <w:pPr>
              <w:pStyle w:val="TableParagraph"/>
              <w:spacing w:line="249" w:lineRule="exact"/>
              <w:ind w:left="167"/>
            </w:pPr>
            <w:r>
              <w:t>14,4-17,9</w:t>
            </w:r>
          </w:p>
        </w:tc>
        <w:tc>
          <w:tcPr>
            <w:tcW w:w="1289" w:type="dxa"/>
          </w:tcPr>
          <w:p w14:paraId="77B49E8B" w14:textId="77777777" w:rsidR="00F26240" w:rsidRDefault="005E36BC">
            <w:pPr>
              <w:pStyle w:val="TableParagraph"/>
              <w:spacing w:line="249" w:lineRule="exact"/>
              <w:ind w:left="183" w:right="177"/>
              <w:jc w:val="center"/>
            </w:pPr>
            <w:r>
              <w:t>99-107</w:t>
            </w:r>
          </w:p>
        </w:tc>
        <w:tc>
          <w:tcPr>
            <w:tcW w:w="1275" w:type="dxa"/>
          </w:tcPr>
          <w:p w14:paraId="67332F3B" w14:textId="77777777" w:rsidR="00F26240" w:rsidRDefault="005E36BC">
            <w:pPr>
              <w:pStyle w:val="TableParagraph"/>
              <w:spacing w:line="249" w:lineRule="exact"/>
              <w:ind w:left="46" w:right="38"/>
              <w:jc w:val="center"/>
            </w:pPr>
            <w:r>
              <w:t>96-106</w:t>
            </w:r>
          </w:p>
        </w:tc>
      </w:tr>
      <w:tr w:rsidR="00F26240" w14:paraId="3E8C622A" w14:textId="77777777">
        <w:trPr>
          <w:trHeight w:val="265"/>
        </w:trPr>
        <w:tc>
          <w:tcPr>
            <w:tcW w:w="1300" w:type="dxa"/>
          </w:tcPr>
          <w:p w14:paraId="11E140E4" w14:textId="77777777" w:rsidR="00F26240" w:rsidRDefault="005E36BC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8" w:type="dxa"/>
          </w:tcPr>
          <w:p w14:paraId="09831DDC" w14:textId="77777777" w:rsidR="00F26240" w:rsidRDefault="005E36BC">
            <w:pPr>
              <w:pStyle w:val="TableParagraph"/>
              <w:spacing w:line="246" w:lineRule="exact"/>
              <w:ind w:left="164"/>
            </w:pPr>
            <w:r>
              <w:t>17,4-22,1</w:t>
            </w:r>
          </w:p>
        </w:tc>
        <w:tc>
          <w:tcPr>
            <w:tcW w:w="1268" w:type="dxa"/>
          </w:tcPr>
          <w:p w14:paraId="061D28CA" w14:textId="77777777" w:rsidR="00F26240" w:rsidRDefault="005E36BC">
            <w:pPr>
              <w:pStyle w:val="TableParagraph"/>
              <w:spacing w:line="246" w:lineRule="exact"/>
              <w:ind w:left="167"/>
            </w:pPr>
            <w:r>
              <w:t>16,5—20,4</w:t>
            </w:r>
          </w:p>
        </w:tc>
        <w:tc>
          <w:tcPr>
            <w:tcW w:w="1289" w:type="dxa"/>
          </w:tcPr>
          <w:p w14:paraId="27B272C6" w14:textId="77777777" w:rsidR="00F26240" w:rsidRDefault="005E36BC">
            <w:pPr>
              <w:pStyle w:val="TableParagraph"/>
              <w:spacing w:line="246" w:lineRule="exact"/>
              <w:ind w:left="186" w:right="177"/>
              <w:jc w:val="center"/>
            </w:pPr>
            <w:r>
              <w:t>105-116</w:t>
            </w:r>
          </w:p>
        </w:tc>
        <w:tc>
          <w:tcPr>
            <w:tcW w:w="1275" w:type="dxa"/>
          </w:tcPr>
          <w:p w14:paraId="03E9E1E9" w14:textId="77777777" w:rsidR="00F26240" w:rsidRDefault="005E36BC">
            <w:pPr>
              <w:pStyle w:val="TableParagraph"/>
              <w:spacing w:line="246" w:lineRule="exact"/>
              <w:ind w:left="42" w:right="38"/>
              <w:jc w:val="center"/>
            </w:pPr>
            <w:r>
              <w:t>104-114</w:t>
            </w:r>
          </w:p>
        </w:tc>
      </w:tr>
      <w:tr w:rsidR="00F26240" w14:paraId="0E4D8CBE" w14:textId="77777777">
        <w:trPr>
          <w:trHeight w:val="297"/>
        </w:trPr>
        <w:tc>
          <w:tcPr>
            <w:tcW w:w="1300" w:type="dxa"/>
          </w:tcPr>
          <w:p w14:paraId="2A9EB9C7" w14:textId="77777777" w:rsidR="00F26240" w:rsidRDefault="005E36BC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278" w:type="dxa"/>
          </w:tcPr>
          <w:p w14:paraId="2649DCF0" w14:textId="77777777" w:rsidR="00F26240" w:rsidRDefault="005E36BC">
            <w:pPr>
              <w:pStyle w:val="TableParagraph"/>
              <w:spacing w:line="249" w:lineRule="exact"/>
              <w:ind w:left="164"/>
            </w:pPr>
            <w:r>
              <w:t>19,7-24,1</w:t>
            </w:r>
          </w:p>
        </w:tc>
        <w:tc>
          <w:tcPr>
            <w:tcW w:w="1268" w:type="dxa"/>
          </w:tcPr>
          <w:p w14:paraId="7AADAE43" w14:textId="77777777" w:rsidR="00F26240" w:rsidRDefault="005E36BC">
            <w:pPr>
              <w:pStyle w:val="TableParagraph"/>
              <w:spacing w:line="249" w:lineRule="exact"/>
              <w:ind w:left="167"/>
            </w:pPr>
            <w:r>
              <w:t>19,0-23,6</w:t>
            </w:r>
          </w:p>
        </w:tc>
        <w:tc>
          <w:tcPr>
            <w:tcW w:w="1289" w:type="dxa"/>
          </w:tcPr>
          <w:p w14:paraId="740340B0" w14:textId="77777777" w:rsidR="00F26240" w:rsidRDefault="005E36BC">
            <w:pPr>
              <w:pStyle w:val="TableParagraph"/>
              <w:spacing w:line="249" w:lineRule="exact"/>
              <w:ind w:left="186" w:right="177"/>
              <w:jc w:val="center"/>
            </w:pPr>
            <w:r>
              <w:t>111-121</w:t>
            </w:r>
          </w:p>
        </w:tc>
        <w:tc>
          <w:tcPr>
            <w:tcW w:w="1275" w:type="dxa"/>
          </w:tcPr>
          <w:p w14:paraId="3BD5A5FC" w14:textId="77777777" w:rsidR="00F26240" w:rsidRDefault="005E36BC">
            <w:pPr>
              <w:pStyle w:val="TableParagraph"/>
              <w:spacing w:line="204" w:lineRule="exact"/>
              <w:ind w:left="46" w:right="38"/>
              <w:jc w:val="center"/>
              <w:rPr>
                <w:sz w:val="18"/>
              </w:rPr>
            </w:pPr>
            <w:r>
              <w:rPr>
                <w:spacing w:val="-7"/>
                <w:sz w:val="18"/>
              </w:rPr>
              <w:t>111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—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120</w:t>
            </w:r>
          </w:p>
        </w:tc>
      </w:tr>
    </w:tbl>
    <w:p w14:paraId="501D007B" w14:textId="77777777" w:rsidR="00F26240" w:rsidRDefault="005E36BC">
      <w:pPr>
        <w:spacing w:before="159"/>
        <w:ind w:left="2689"/>
        <w:rPr>
          <w:sz w:val="20"/>
        </w:rPr>
      </w:pPr>
      <w:r>
        <w:rPr>
          <w:sz w:val="20"/>
        </w:rPr>
        <w:t>160</w:t>
      </w:r>
    </w:p>
    <w:p w14:paraId="03A85604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BF87712" w14:textId="77777777" w:rsidR="00F26240" w:rsidRDefault="005E36BC">
      <w:pPr>
        <w:pStyle w:val="a3"/>
        <w:spacing w:before="95" w:line="206" w:lineRule="auto"/>
        <w:ind w:left="2453" w:right="2816" w:firstLine="403"/>
      </w:pPr>
      <w:r>
        <w:lastRenderedPageBreak/>
        <w:t>С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трехлетнего</w:t>
      </w:r>
      <w:r>
        <w:rPr>
          <w:spacing w:val="1"/>
        </w:rPr>
        <w:t xml:space="preserve"> </w:t>
      </w:r>
      <w:r>
        <w:rPr>
          <w:i/>
        </w:rPr>
        <w:t>возраста</w:t>
      </w:r>
      <w:r>
        <w:rPr>
          <w:i/>
          <w:spacing w:val="1"/>
        </w:rPr>
        <w:t xml:space="preserve"> </w:t>
      </w:r>
      <w:r>
        <w:rPr>
          <w:i/>
        </w:rPr>
        <w:t>заметно</w:t>
      </w:r>
      <w:r>
        <w:rPr>
          <w:i/>
          <w:spacing w:val="1"/>
        </w:rPr>
        <w:t xml:space="preserve"> </w:t>
      </w:r>
      <w:r>
        <w:rPr>
          <w:i/>
        </w:rPr>
        <w:t>возрастают</w:t>
      </w:r>
      <w:r>
        <w:rPr>
          <w:i/>
          <w:spacing w:val="-52"/>
        </w:rPr>
        <w:t xml:space="preserve"> </w:t>
      </w:r>
      <w:r>
        <w:t xml:space="preserve">возбудимость и </w:t>
      </w:r>
      <w:r>
        <w:t>лабильность нервно-мышечного аппарата, но сила</w:t>
      </w:r>
      <w:r>
        <w:rPr>
          <w:spacing w:val="1"/>
        </w:rPr>
        <w:t xml:space="preserve"> </w:t>
      </w:r>
      <w:r>
        <w:t>мышц еще очень невелика. Все суставы ребенка вследствие слабо-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связочного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подвижностью.</w:t>
      </w:r>
    </w:p>
    <w:p w14:paraId="35FCE068" w14:textId="77777777" w:rsidR="00F26240" w:rsidRDefault="005E36BC">
      <w:pPr>
        <w:pStyle w:val="a3"/>
        <w:spacing w:line="204" w:lineRule="auto"/>
        <w:ind w:left="2446" w:right="2825" w:firstLine="288"/>
      </w:pPr>
      <w:r>
        <w:t>При организации физического воспитания детей раннего воз-</w:t>
      </w:r>
      <w:r>
        <w:rPr>
          <w:spacing w:val="1"/>
        </w:rPr>
        <w:t xml:space="preserve"> </w:t>
      </w:r>
      <w:r>
        <w:t>раста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</w:t>
      </w:r>
      <w:r>
        <w:t>мнить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физиологической</w:t>
      </w:r>
      <w:r>
        <w:rPr>
          <w:spacing w:val="1"/>
        </w:rPr>
        <w:t xml:space="preserve"> </w:t>
      </w:r>
      <w:r>
        <w:t>слабости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костной</w:t>
      </w:r>
      <w:r>
        <w:rPr>
          <w:spacing w:val="-52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мышечно-связочного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дозировать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7"/>
        </w:rPr>
        <w:t xml:space="preserve"> </w:t>
      </w:r>
      <w:r>
        <w:t>нагрузки.</w:t>
      </w:r>
    </w:p>
    <w:p w14:paraId="4139BACA" w14:textId="77777777" w:rsidR="00F26240" w:rsidRDefault="005E36BC">
      <w:pPr>
        <w:pStyle w:val="a3"/>
        <w:spacing w:before="1" w:line="204" w:lineRule="auto"/>
        <w:ind w:left="2439" w:right="2828" w:firstLine="288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нервные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сильны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подвижны, однако условно-рефлекторные связи отличаются боль-</w:t>
      </w:r>
      <w:r>
        <w:rPr>
          <w:spacing w:val="1"/>
        </w:rPr>
        <w:t xml:space="preserve"> </w:t>
      </w:r>
      <w:r>
        <w:t>шой</w:t>
      </w:r>
      <w:r>
        <w:t xml:space="preserve"> прочностью и очень трудно поддаются переделке. Поэтому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пра-</w:t>
      </w:r>
      <w:r>
        <w:rPr>
          <w:spacing w:val="-52"/>
        </w:rPr>
        <w:t xml:space="preserve"> </w:t>
      </w:r>
      <w:r>
        <w:t>вильному выполнению того или иного упражнения, так как воз-</w:t>
      </w:r>
      <w:r>
        <w:rPr>
          <w:spacing w:val="1"/>
        </w:rPr>
        <w:t xml:space="preserve"> </w:t>
      </w:r>
      <w:r>
        <w:t>никший навык прочно и надолго закрепляется. Заученные с ошиб-</w:t>
      </w:r>
      <w:r>
        <w:rPr>
          <w:spacing w:val="1"/>
        </w:rPr>
        <w:t xml:space="preserve"> </w:t>
      </w:r>
      <w:r>
        <w:t>ками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дви</w:t>
      </w:r>
      <w:r>
        <w:t>жения</w:t>
      </w:r>
      <w:r>
        <w:rPr>
          <w:spacing w:val="1"/>
        </w:rPr>
        <w:t xml:space="preserve"> </w:t>
      </w:r>
      <w:r>
        <w:t>сделают</w:t>
      </w:r>
      <w:r>
        <w:rPr>
          <w:spacing w:val="1"/>
        </w:rPr>
        <w:t xml:space="preserve"> </w:t>
      </w:r>
      <w:r>
        <w:t>невозможным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будущем</w:t>
      </w:r>
      <w:r>
        <w:rPr>
          <w:spacing w:val="1"/>
        </w:rPr>
        <w:t xml:space="preserve"> </w:t>
      </w:r>
      <w:r>
        <w:t>пра-</w:t>
      </w:r>
      <w:r>
        <w:rPr>
          <w:spacing w:val="-52"/>
        </w:rPr>
        <w:t xml:space="preserve"> </w:t>
      </w:r>
      <w:r>
        <w:t>вильное формирование более</w:t>
      </w:r>
      <w:r>
        <w:rPr>
          <w:spacing w:val="55"/>
        </w:rPr>
        <w:t xml:space="preserve"> </w:t>
      </w:r>
      <w:r>
        <w:t>сложных двигательных навыков, а</w:t>
      </w:r>
      <w:r>
        <w:rPr>
          <w:spacing w:val="1"/>
        </w:rPr>
        <w:t xml:space="preserve"> </w:t>
      </w:r>
      <w:r>
        <w:t>это будет затруднять полное раскрытие двигательной одаренности</w:t>
      </w:r>
      <w:r>
        <w:rPr>
          <w:spacing w:val="1"/>
        </w:rPr>
        <w:t xml:space="preserve"> </w:t>
      </w:r>
      <w:r>
        <w:t>ребенка.</w:t>
      </w:r>
    </w:p>
    <w:p w14:paraId="5EBFBC62" w14:textId="77777777" w:rsidR="00F26240" w:rsidRDefault="005E36BC">
      <w:pPr>
        <w:pStyle w:val="a3"/>
        <w:spacing w:before="10" w:line="204" w:lineRule="auto"/>
        <w:ind w:left="2432" w:right="2824" w:firstLine="295"/>
      </w:pPr>
      <w:r>
        <w:t>В раннем возрасте ребенок не может развиваться правильно без</w:t>
      </w:r>
      <w:r>
        <w:rPr>
          <w:spacing w:val="1"/>
        </w:rPr>
        <w:t xml:space="preserve"> </w:t>
      </w:r>
      <w:r>
        <w:t>достаточной физической активности. Установлено, что у двухлет-</w:t>
      </w:r>
      <w:r>
        <w:rPr>
          <w:spacing w:val="1"/>
        </w:rPr>
        <w:t xml:space="preserve"> </w:t>
      </w:r>
      <w:r>
        <w:t>них детей на активные движения приходится 70% времени бодр-</w:t>
      </w:r>
      <w:r>
        <w:rPr>
          <w:spacing w:val="1"/>
        </w:rPr>
        <w:t xml:space="preserve"> </w:t>
      </w:r>
      <w:r>
        <w:t>ствования, а у трехлетних — не менее 60%. Постепенно, по мере</w:t>
      </w:r>
      <w:r>
        <w:rPr>
          <w:spacing w:val="1"/>
        </w:rPr>
        <w:t xml:space="preserve"> </w:t>
      </w:r>
      <w:r>
        <w:t>развития движения у детей приобретают большую законченность,</w:t>
      </w:r>
      <w:r>
        <w:rPr>
          <w:spacing w:val="1"/>
        </w:rPr>
        <w:t xml:space="preserve"> </w:t>
      </w:r>
      <w:r>
        <w:t>определенн</w:t>
      </w:r>
      <w:r>
        <w:t>ую целесообразность и целенаправленность. Однако в</w:t>
      </w:r>
      <w:r>
        <w:rPr>
          <w:spacing w:val="1"/>
        </w:rPr>
        <w:t xml:space="preserve"> </w:t>
      </w:r>
      <w:r>
        <w:t>коре головного мозга процессы иррадиации преобладают над про-</w:t>
      </w:r>
      <w:r>
        <w:rPr>
          <w:spacing w:val="1"/>
        </w:rPr>
        <w:t xml:space="preserve"> </w:t>
      </w:r>
      <w:r>
        <w:t>цессами концентрации,</w:t>
      </w:r>
      <w:r>
        <w:rPr>
          <w:spacing w:val="1"/>
        </w:rPr>
        <w:t xml:space="preserve"> </w:t>
      </w:r>
      <w:r>
        <w:t>поэтому движения детей отличаются не-</w:t>
      </w:r>
      <w:r>
        <w:rPr>
          <w:spacing w:val="1"/>
        </w:rPr>
        <w:t xml:space="preserve"> </w:t>
      </w:r>
      <w:r>
        <w:t>точностью,</w:t>
      </w:r>
      <w:r>
        <w:rPr>
          <w:spacing w:val="1"/>
        </w:rPr>
        <w:t xml:space="preserve"> </w:t>
      </w:r>
      <w:r>
        <w:rPr>
          <w:i/>
        </w:rPr>
        <w:t>некоординированностью.</w:t>
      </w:r>
      <w:r>
        <w:rPr>
          <w:i/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55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неустойчиво,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долго</w:t>
      </w:r>
      <w:r>
        <w:rPr>
          <w:spacing w:val="1"/>
        </w:rPr>
        <w:t xml:space="preserve"> </w:t>
      </w:r>
      <w:r>
        <w:t>сосредоточиваться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чем-то</w:t>
      </w:r>
      <w:r>
        <w:rPr>
          <w:spacing w:val="8"/>
        </w:rPr>
        <w:t xml:space="preserve"> </w:t>
      </w:r>
      <w:r>
        <w:t>одном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быстро</w:t>
      </w:r>
      <w:r>
        <w:rPr>
          <w:spacing w:val="11"/>
        </w:rPr>
        <w:t xml:space="preserve"> </w:t>
      </w:r>
      <w:r>
        <w:t>утомляются.</w:t>
      </w:r>
    </w:p>
    <w:p w14:paraId="7CAAF61B" w14:textId="77777777" w:rsidR="00F26240" w:rsidRDefault="005E36BC">
      <w:pPr>
        <w:pStyle w:val="a3"/>
        <w:spacing w:before="11" w:line="204" w:lineRule="auto"/>
        <w:ind w:left="2425" w:right="2835" w:firstLine="302"/>
      </w:pPr>
      <w:r>
        <w:pict w14:anchorId="7B3E3317">
          <v:line id="_x0000_s2154" style="position:absolute;left:0;text-align:left;z-index:251396096;mso-position-horizontal-relative:page" from="111.25pt,29.7pt" to="111.25pt,191.7pt" strokeweight="2.5pt">
            <w10:wrap anchorx="page"/>
          </v:line>
        </w:pict>
      </w:r>
      <w:r>
        <w:t>В период от 3 до 6 лет (дошкольный возраст) все размеры тела</w:t>
      </w:r>
      <w:r>
        <w:rPr>
          <w:spacing w:val="1"/>
        </w:rPr>
        <w:t xml:space="preserve"> </w:t>
      </w:r>
      <w:r>
        <w:rPr>
          <w:spacing w:val="-1"/>
        </w:rPr>
        <w:t>увеличиваются</w:t>
      </w:r>
      <w:r>
        <w:rPr>
          <w:spacing w:val="-13"/>
        </w:rPr>
        <w:t xml:space="preserve"> </w:t>
      </w:r>
      <w:r>
        <w:rPr>
          <w:spacing w:val="-1"/>
        </w:rPr>
        <w:t>относительно</w:t>
      </w:r>
      <w:r>
        <w:rPr>
          <w:spacing w:val="-12"/>
        </w:rPr>
        <w:t xml:space="preserve"> </w:t>
      </w:r>
      <w:r>
        <w:t>равномерно.</w:t>
      </w:r>
      <w:r>
        <w:rPr>
          <w:spacing w:val="-12"/>
        </w:rPr>
        <w:t xml:space="preserve"> </w:t>
      </w:r>
      <w:r>
        <w:t>Годичный</w:t>
      </w:r>
      <w:r>
        <w:rPr>
          <w:spacing w:val="-12"/>
        </w:rPr>
        <w:t xml:space="preserve"> </w:t>
      </w:r>
      <w:r>
        <w:t>прирост</w:t>
      </w:r>
      <w:r>
        <w:rPr>
          <w:spacing w:val="-12"/>
        </w:rPr>
        <w:t xml:space="preserve"> </w:t>
      </w:r>
      <w:r>
        <w:t>длины</w:t>
      </w:r>
      <w:r>
        <w:rPr>
          <w:spacing w:val="-53"/>
        </w:rPr>
        <w:t xml:space="preserve"> </w:t>
      </w:r>
      <w:r>
        <w:t>тела</w:t>
      </w:r>
      <w:r>
        <w:rPr>
          <w:spacing w:val="43"/>
        </w:rPr>
        <w:t xml:space="preserve"> </w:t>
      </w:r>
      <w:r>
        <w:t>составляет</w:t>
      </w:r>
      <w:r>
        <w:rPr>
          <w:spacing w:val="42"/>
        </w:rPr>
        <w:t xml:space="preserve"> </w:t>
      </w:r>
      <w:r>
        <w:t>5—6</w:t>
      </w:r>
      <w:r>
        <w:rPr>
          <w:spacing w:val="39"/>
        </w:rPr>
        <w:t xml:space="preserve"> </w:t>
      </w:r>
      <w:r>
        <w:t>см,</w:t>
      </w:r>
      <w:r>
        <w:rPr>
          <w:spacing w:val="43"/>
        </w:rPr>
        <w:t xml:space="preserve"> </w:t>
      </w:r>
      <w:r>
        <w:t>массы</w:t>
      </w:r>
      <w:r>
        <w:rPr>
          <w:spacing w:val="44"/>
        </w:rPr>
        <w:t xml:space="preserve"> </w:t>
      </w:r>
      <w:r>
        <w:t>тела</w:t>
      </w:r>
      <w:r>
        <w:rPr>
          <w:spacing w:val="47"/>
        </w:rPr>
        <w:t xml:space="preserve"> </w:t>
      </w:r>
      <w:r>
        <w:t>—</w:t>
      </w:r>
      <w:r>
        <w:rPr>
          <w:spacing w:val="43"/>
        </w:rPr>
        <w:t xml:space="preserve"> </w:t>
      </w:r>
      <w:r>
        <w:t>около</w:t>
      </w:r>
      <w:r>
        <w:rPr>
          <w:spacing w:val="44"/>
        </w:rPr>
        <w:t xml:space="preserve"> </w:t>
      </w:r>
      <w:r>
        <w:t>2</w:t>
      </w:r>
      <w:r>
        <w:rPr>
          <w:spacing w:val="39"/>
        </w:rPr>
        <w:t xml:space="preserve"> </w:t>
      </w:r>
      <w:r>
        <w:t>кг.</w:t>
      </w:r>
      <w:r>
        <w:rPr>
          <w:spacing w:val="43"/>
        </w:rPr>
        <w:t xml:space="preserve"> </w:t>
      </w:r>
      <w:r>
        <w:t>Но</w:t>
      </w:r>
      <w:r>
        <w:rPr>
          <w:spacing w:val="43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концу</w:t>
      </w:r>
      <w:r>
        <w:rPr>
          <w:spacing w:val="-52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роста:</w:t>
      </w:r>
      <w:r>
        <w:rPr>
          <w:spacing w:val="1"/>
        </w:rPr>
        <w:t xml:space="preserve"> </w:t>
      </w:r>
      <w:r>
        <w:t>за год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бавляет 8—10 см. Такой бурный рост связан с эндокринными сдви-</w:t>
      </w:r>
      <w:r>
        <w:rPr>
          <w:spacing w:val="-52"/>
        </w:rPr>
        <w:t xml:space="preserve"> </w:t>
      </w:r>
      <w:r>
        <w:t>гами, происходящими в организме (второй период быстрого роста</w:t>
      </w:r>
      <w:r>
        <w:rPr>
          <w:spacing w:val="1"/>
        </w:rPr>
        <w:t xml:space="preserve"> </w:t>
      </w:r>
      <w:r>
        <w:t>прояачяется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13—14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созревание).</w:t>
      </w:r>
    </w:p>
    <w:p w14:paraId="45B06956" w14:textId="77777777" w:rsidR="00F26240" w:rsidRDefault="005E36BC">
      <w:pPr>
        <w:pStyle w:val="a3"/>
        <w:spacing w:before="8" w:line="204" w:lineRule="auto"/>
        <w:ind w:left="2425" w:right="2844" w:firstLine="280"/>
      </w:pP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заметно</w:t>
      </w:r>
      <w:r>
        <w:rPr>
          <w:spacing w:val="1"/>
        </w:rPr>
        <w:t xml:space="preserve"> </w:t>
      </w:r>
      <w:r>
        <w:t>меняются</w:t>
      </w:r>
      <w:r>
        <w:rPr>
          <w:spacing w:val="1"/>
        </w:rPr>
        <w:t xml:space="preserve"> </w:t>
      </w:r>
      <w:r>
        <w:t>пропорции</w:t>
      </w:r>
      <w:r>
        <w:rPr>
          <w:spacing w:val="-52"/>
        </w:rPr>
        <w:t xml:space="preserve"> </w:t>
      </w:r>
      <w:r>
        <w:t>тела: руки и ноги становятся значительно длиннее и растут быст-</w:t>
      </w:r>
      <w:r>
        <w:rPr>
          <w:spacing w:val="1"/>
        </w:rPr>
        <w:t xml:space="preserve"> </w:t>
      </w:r>
      <w:r>
        <w:t>рее, чем туловище. Если к 6—7 годам длина туловища увеличива-</w:t>
      </w:r>
      <w:r>
        <w:rPr>
          <w:spacing w:val="1"/>
        </w:rPr>
        <w:t xml:space="preserve"> </w:t>
      </w:r>
      <w:r>
        <w:t>ется в 2 раза, то длина рук — более чем в 2,5 раза, а длина н</w:t>
      </w:r>
      <w:r>
        <w:t>ог —</w:t>
      </w:r>
      <w:r>
        <w:rPr>
          <w:spacing w:val="1"/>
        </w:rPr>
        <w:t xml:space="preserve"> </w:t>
      </w:r>
      <w:r>
        <w:t>более</w:t>
      </w:r>
      <w:r>
        <w:rPr>
          <w:spacing w:val="5"/>
        </w:rPr>
        <w:t xml:space="preserve"> </w:t>
      </w:r>
      <w:r>
        <w:t>чем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3</w:t>
      </w:r>
      <w:r>
        <w:rPr>
          <w:spacing w:val="5"/>
        </w:rPr>
        <w:t xml:space="preserve"> </w:t>
      </w:r>
      <w:r>
        <w:t>раза.</w:t>
      </w:r>
    </w:p>
    <w:p w14:paraId="1BC5E814" w14:textId="77777777" w:rsidR="00F26240" w:rsidRDefault="005E36BC">
      <w:pPr>
        <w:pStyle w:val="a3"/>
        <w:spacing w:before="5" w:line="204" w:lineRule="auto"/>
        <w:ind w:left="2425" w:right="2852" w:firstLine="280"/>
      </w:pPr>
      <w:r>
        <w:t>Рост мышечной ткани происходит в основном за счет утолще-</w:t>
      </w:r>
      <w:r>
        <w:rPr>
          <w:spacing w:val="1"/>
        </w:rPr>
        <w:t xml:space="preserve"> </w:t>
      </w:r>
      <w:r>
        <w:t>ния мышечных волокон. У ребенка сначала развиваются мышцы</w:t>
      </w:r>
      <w:r>
        <w:rPr>
          <w:spacing w:val="1"/>
        </w:rPr>
        <w:t xml:space="preserve"> </w:t>
      </w:r>
      <w:r>
        <w:t>таза и ног, а затем (с 6—7 лег) мышцы рук. К 5 годам увеличива-</w:t>
      </w:r>
      <w:r>
        <w:rPr>
          <w:spacing w:val="1"/>
        </w:rPr>
        <w:t xml:space="preserve"> </w:t>
      </w:r>
      <w:r>
        <w:t>ется</w:t>
      </w:r>
      <w:r>
        <w:rPr>
          <w:spacing w:val="3"/>
        </w:rPr>
        <w:t xml:space="preserve"> </w:t>
      </w:r>
      <w:r>
        <w:t>мышечная</w:t>
      </w:r>
      <w:r>
        <w:rPr>
          <w:spacing w:val="2"/>
        </w:rPr>
        <w:t xml:space="preserve"> </w:t>
      </w:r>
      <w:r>
        <w:t>сила.</w:t>
      </w:r>
      <w:r>
        <w:rPr>
          <w:spacing w:val="5"/>
        </w:rPr>
        <w:t xml:space="preserve"> </w:t>
      </w:r>
      <w:r>
        <w:t>Однако</w:t>
      </w:r>
      <w:r>
        <w:rPr>
          <w:spacing w:val="3"/>
        </w:rPr>
        <w:t xml:space="preserve"> </w:t>
      </w:r>
      <w:r>
        <w:t>из-за</w:t>
      </w:r>
      <w:r>
        <w:rPr>
          <w:spacing w:val="5"/>
        </w:rPr>
        <w:t xml:space="preserve"> </w:t>
      </w:r>
      <w:r>
        <w:t>быстрой</w:t>
      </w:r>
      <w:r>
        <w:rPr>
          <w:spacing w:val="5"/>
        </w:rPr>
        <w:t xml:space="preserve"> </w:t>
      </w:r>
      <w:r>
        <w:t>утомляемос</w:t>
      </w:r>
      <w:r>
        <w:t>ти</w:t>
      </w:r>
      <w:r>
        <w:rPr>
          <w:spacing w:val="4"/>
        </w:rPr>
        <w:t xml:space="preserve"> </w:t>
      </w:r>
      <w:r>
        <w:t>мышц</w:t>
      </w:r>
      <w:r>
        <w:rPr>
          <w:spacing w:val="5"/>
        </w:rPr>
        <w:t xml:space="preserve"> </w:t>
      </w:r>
      <w:r>
        <w:t>и</w:t>
      </w:r>
    </w:p>
    <w:p w14:paraId="126506F5" w14:textId="77777777" w:rsidR="00F26240" w:rsidRDefault="005E36BC">
      <w:pPr>
        <w:tabs>
          <w:tab w:val="right" w:pos="8813"/>
        </w:tabs>
        <w:spacing w:before="168"/>
        <w:ind w:left="2396"/>
        <w:rPr>
          <w:sz w:val="14"/>
        </w:rPr>
      </w:pPr>
      <w:r>
        <w:rPr>
          <w:sz w:val="14"/>
          <w:vertAlign w:val="superscript"/>
        </w:rPr>
        <w:t>Г]</w:t>
      </w:r>
      <w:r>
        <w:rPr>
          <w:spacing w:val="-2"/>
          <w:sz w:val="14"/>
        </w:rPr>
        <w:t xml:space="preserve"> </w:t>
      </w:r>
      <w:r>
        <w:rPr>
          <w:sz w:val="14"/>
        </w:rPr>
        <w:t>Ж.</w:t>
      </w:r>
      <w:r>
        <w:rPr>
          <w:spacing w:val="1"/>
          <w:sz w:val="14"/>
        </w:rPr>
        <w:t xml:space="preserve"> </w:t>
      </w:r>
      <w:r>
        <w:rPr>
          <w:sz w:val="14"/>
        </w:rPr>
        <w:t>К.</w:t>
      </w:r>
      <w:r>
        <w:rPr>
          <w:spacing w:val="-2"/>
          <w:sz w:val="14"/>
        </w:rPr>
        <w:t xml:space="preserve"> </w:t>
      </w:r>
      <w:r>
        <w:rPr>
          <w:sz w:val="14"/>
        </w:rPr>
        <w:t>Холодов</w:t>
      </w:r>
      <w:r>
        <w:rPr>
          <w:sz w:val="14"/>
        </w:rPr>
        <w:tab/>
      </w:r>
      <w:r>
        <w:rPr>
          <w:w w:val="95"/>
          <w:sz w:val="14"/>
        </w:rPr>
        <w:t>1</w:t>
      </w:r>
      <w:r>
        <w:rPr>
          <w:spacing w:val="-11"/>
          <w:w w:val="95"/>
          <w:sz w:val="14"/>
        </w:rPr>
        <w:t xml:space="preserve"> </w:t>
      </w:r>
      <w:r>
        <w:rPr>
          <w:w w:val="95"/>
          <w:sz w:val="14"/>
        </w:rPr>
        <w:t>61</w:t>
      </w:r>
    </w:p>
    <w:p w14:paraId="48C8A79D" w14:textId="77777777" w:rsidR="00F26240" w:rsidRDefault="00F26240">
      <w:pPr>
        <w:rPr>
          <w:sz w:val="14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4D31E3B" w14:textId="77777777" w:rsidR="00F26240" w:rsidRDefault="005E36BC">
      <w:pPr>
        <w:pStyle w:val="a3"/>
        <w:spacing w:before="95" w:line="206" w:lineRule="auto"/>
        <w:ind w:left="2564" w:right="2737"/>
      </w:pPr>
      <w:r>
        <w:lastRenderedPageBreak/>
        <w:t>относительной</w:t>
      </w:r>
      <w:r>
        <w:rPr>
          <w:spacing w:val="-7"/>
        </w:rPr>
        <w:t xml:space="preserve"> </w:t>
      </w:r>
      <w:r>
        <w:t>слабости</w:t>
      </w:r>
      <w:r>
        <w:rPr>
          <w:spacing w:val="-5"/>
        </w:rPr>
        <w:t xml:space="preserve"> </w:t>
      </w:r>
      <w:r>
        <w:t>костно-мышечного</w:t>
      </w:r>
      <w:r>
        <w:rPr>
          <w:spacing w:val="-4"/>
        </w:rPr>
        <w:t xml:space="preserve"> </w:t>
      </w:r>
      <w:r>
        <w:t>аппарата</w:t>
      </w:r>
      <w:r>
        <w:rPr>
          <w:spacing w:val="-6"/>
        </w:rPr>
        <w:t xml:space="preserve"> </w:t>
      </w:r>
      <w:r>
        <w:t>дошкольники</w:t>
      </w:r>
      <w:r>
        <w:rPr>
          <w:spacing w:val="-53"/>
        </w:rPr>
        <w:t xml:space="preserve"> </w:t>
      </w:r>
      <w:r>
        <w:t>еще</w:t>
      </w:r>
      <w:r>
        <w:rPr>
          <w:spacing w:val="17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способны</w:t>
      </w:r>
      <w:r>
        <w:rPr>
          <w:spacing w:val="13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длительному</w:t>
      </w:r>
      <w:r>
        <w:rPr>
          <w:spacing w:val="15"/>
        </w:rPr>
        <w:t xml:space="preserve"> </w:t>
      </w:r>
      <w:r>
        <w:t>мышечному</w:t>
      </w:r>
      <w:r>
        <w:rPr>
          <w:spacing w:val="15"/>
        </w:rPr>
        <w:t xml:space="preserve"> </w:t>
      </w:r>
      <w:r>
        <w:t>напряжению.</w:t>
      </w:r>
    </w:p>
    <w:p w14:paraId="423BA25D" w14:textId="77777777" w:rsidR="00F26240" w:rsidRDefault="005E36BC">
      <w:pPr>
        <w:pStyle w:val="a3"/>
        <w:spacing w:before="1" w:line="204" w:lineRule="auto"/>
        <w:ind w:left="2557" w:right="2722" w:firstLine="288"/>
      </w:pPr>
      <w:r>
        <w:t>К 6—7 годам заканчивается созревание нервных клеток голов-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недостаточно</w:t>
      </w:r>
      <w:r>
        <w:rPr>
          <w:spacing w:val="-52"/>
        </w:rPr>
        <w:t xml:space="preserve"> </w:t>
      </w:r>
      <w:r>
        <w:t>устойчива: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возбуждения</w:t>
      </w:r>
      <w:r>
        <w:rPr>
          <w:spacing w:val="1"/>
        </w:rPr>
        <w:t xml:space="preserve"> </w:t>
      </w:r>
      <w:r>
        <w:t>преобладают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процессами</w:t>
      </w:r>
      <w:r>
        <w:rPr>
          <w:spacing w:val="-52"/>
        </w:rPr>
        <w:t xml:space="preserve"> </w:t>
      </w:r>
      <w:r>
        <w:t>торможения.</w:t>
      </w:r>
    </w:p>
    <w:p w14:paraId="04D096F7" w14:textId="77777777" w:rsidR="00F26240" w:rsidRDefault="005E36BC">
      <w:pPr>
        <w:pStyle w:val="a3"/>
        <w:spacing w:before="5" w:line="204" w:lineRule="auto"/>
        <w:ind w:left="2557" w:right="2722" w:firstLine="295"/>
      </w:pPr>
      <w:r>
        <w:t>Нервная регуляция деятельности сердца у детей еще несовер-</w:t>
      </w:r>
      <w:r>
        <w:rPr>
          <w:spacing w:val="1"/>
        </w:rPr>
        <w:t xml:space="preserve"> </w:t>
      </w:r>
      <w:r>
        <w:t>шенна. Неравномерность частоты и силы сердечных сокращений</w:t>
      </w:r>
      <w:r>
        <w:rPr>
          <w:spacing w:val="1"/>
        </w:rPr>
        <w:t xml:space="preserve"> </w:t>
      </w:r>
      <w:r>
        <w:t>наблюдается даже в покое. При физической н</w:t>
      </w:r>
      <w:r>
        <w:t>агрузке сердечная</w:t>
      </w:r>
      <w:r>
        <w:rPr>
          <w:spacing w:val="1"/>
        </w:rPr>
        <w:t xml:space="preserve"> </w:t>
      </w:r>
      <w:r>
        <w:t>мышца быстро</w:t>
      </w:r>
      <w:r>
        <w:rPr>
          <w:spacing w:val="1"/>
        </w:rPr>
        <w:t xml:space="preserve"> </w:t>
      </w:r>
      <w:r>
        <w:t>утомляется,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55"/>
        </w:rPr>
        <w:t xml:space="preserve"> </w:t>
      </w:r>
      <w:r>
        <w:t>заня-</w:t>
      </w:r>
      <w:r>
        <w:rPr>
          <w:spacing w:val="1"/>
        </w:rPr>
        <w:t xml:space="preserve"> </w:t>
      </w:r>
      <w:r>
        <w:t>тий</w:t>
      </w:r>
      <w:r>
        <w:rPr>
          <w:spacing w:val="6"/>
        </w:rPr>
        <w:t xml:space="preserve"> </w:t>
      </w:r>
      <w:r>
        <w:t>надо</w:t>
      </w:r>
      <w:r>
        <w:rPr>
          <w:spacing w:val="5"/>
        </w:rPr>
        <w:t xml:space="preserve"> </w:t>
      </w:r>
      <w:r>
        <w:t>разнообразить.</w:t>
      </w:r>
    </w:p>
    <w:p w14:paraId="513C38A7" w14:textId="77777777" w:rsidR="00F26240" w:rsidRDefault="005E36BC">
      <w:pPr>
        <w:pStyle w:val="a3"/>
        <w:spacing w:before="5" w:line="204" w:lineRule="auto"/>
        <w:ind w:left="2557" w:right="2722" w:firstLine="295"/>
      </w:pPr>
      <w:r>
        <w:t>Ранний и дошкольный возраст характеризуются значительны-</w:t>
      </w:r>
      <w:r>
        <w:rPr>
          <w:spacing w:val="1"/>
        </w:rPr>
        <w:t xml:space="preserve"> </w:t>
      </w:r>
      <w:r>
        <w:t>ми изменениями не только в физическом, но и в моторном раз-</w:t>
      </w:r>
      <w:r>
        <w:rPr>
          <w:spacing w:val="1"/>
        </w:rPr>
        <w:t xml:space="preserve"> </w:t>
      </w:r>
      <w:r>
        <w:t>витии</w:t>
      </w:r>
      <w:r>
        <w:rPr>
          <w:spacing w:val="-2"/>
        </w:rPr>
        <w:t xml:space="preserve"> </w:t>
      </w:r>
      <w:r>
        <w:t>(табл. 7).</w:t>
      </w:r>
    </w:p>
    <w:p w14:paraId="0E563DFB" w14:textId="77777777" w:rsidR="00F26240" w:rsidRDefault="005E36BC">
      <w:pPr>
        <w:pStyle w:val="a3"/>
        <w:spacing w:before="12" w:line="338" w:lineRule="exact"/>
        <w:ind w:left="3255" w:right="2627" w:firstLine="4604"/>
        <w:jc w:val="left"/>
      </w:pPr>
      <w:r>
        <w:rPr>
          <w:spacing w:val="14"/>
        </w:rPr>
        <w:t>Таблица</w:t>
      </w:r>
      <w:r>
        <w:rPr>
          <w:spacing w:val="27"/>
        </w:rPr>
        <w:t xml:space="preserve"> </w:t>
      </w:r>
      <w:r>
        <w:t>7</w:t>
      </w:r>
      <w:r>
        <w:rPr>
          <w:spacing w:val="-52"/>
        </w:rPr>
        <w:t xml:space="preserve"> </w:t>
      </w:r>
      <w:r>
        <w:rPr>
          <w:spacing w:val="-11"/>
        </w:rPr>
        <w:t>Особенности</w:t>
      </w:r>
      <w:r>
        <w:rPr>
          <w:spacing w:val="-25"/>
        </w:rPr>
        <w:t xml:space="preserve"> </w:t>
      </w:r>
      <w:r>
        <w:rPr>
          <w:spacing w:val="-11"/>
        </w:rPr>
        <w:t>развития</w:t>
      </w:r>
      <w:r>
        <w:rPr>
          <w:spacing w:val="-25"/>
        </w:rPr>
        <w:t xml:space="preserve"> </w:t>
      </w:r>
      <w:r>
        <w:rPr>
          <w:spacing w:val="-10"/>
        </w:rPr>
        <w:t>движений</w:t>
      </w:r>
      <w:r>
        <w:rPr>
          <w:spacing w:val="-25"/>
        </w:rPr>
        <w:t xml:space="preserve"> </w:t>
      </w:r>
      <w:r>
        <w:rPr>
          <w:spacing w:val="-10"/>
        </w:rPr>
        <w:t>у</w:t>
      </w:r>
      <w:r>
        <w:rPr>
          <w:spacing w:val="-27"/>
        </w:rPr>
        <w:t xml:space="preserve"> </w:t>
      </w:r>
      <w:r>
        <w:rPr>
          <w:spacing w:val="-10"/>
        </w:rPr>
        <w:t>детей</w:t>
      </w:r>
      <w:r>
        <w:rPr>
          <w:spacing w:val="-25"/>
        </w:rPr>
        <w:t xml:space="preserve"> </w:t>
      </w:r>
      <w:r>
        <w:rPr>
          <w:spacing w:val="-10"/>
        </w:rPr>
        <w:t>грудного,</w:t>
      </w:r>
      <w:r>
        <w:rPr>
          <w:spacing w:val="-24"/>
        </w:rPr>
        <w:t xml:space="preserve"> </w:t>
      </w:r>
      <w:r>
        <w:rPr>
          <w:spacing w:val="-10"/>
        </w:rPr>
        <w:t>раннего</w:t>
      </w:r>
      <w:r>
        <w:rPr>
          <w:spacing w:val="-26"/>
        </w:rPr>
        <w:t xml:space="preserve"> </w:t>
      </w:r>
      <w:r>
        <w:rPr>
          <w:spacing w:val="-10"/>
        </w:rPr>
        <w:t>и</w:t>
      </w:r>
    </w:p>
    <w:p w14:paraId="1D947B76" w14:textId="77777777" w:rsidR="00F26240" w:rsidRDefault="005E36BC">
      <w:pPr>
        <w:pStyle w:val="a3"/>
        <w:spacing w:line="204" w:lineRule="exact"/>
        <w:ind w:left="4746"/>
        <w:jc w:val="left"/>
      </w:pPr>
      <w:r>
        <w:pict w14:anchorId="1C3AF85D">
          <v:shape id="_x0000_s2153" type="#_x0000_t202" style="position:absolute;left:0;text-align:left;margin-left:134.4pt;margin-top:12.95pt;width:323pt;height:311.1pt;z-index:2513971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21"/>
                    <w:gridCol w:w="5618"/>
                  </w:tblGrid>
                  <w:tr w:rsidR="00F26240" w14:paraId="704035B7" w14:textId="77777777">
                    <w:trPr>
                      <w:trHeight w:val="324"/>
                    </w:trPr>
                    <w:tc>
                      <w:tcPr>
                        <w:tcW w:w="821" w:type="dxa"/>
                      </w:tcPr>
                      <w:p w14:paraId="76B4BD40" w14:textId="77777777" w:rsidR="00F26240" w:rsidRDefault="005E36BC">
                        <w:pPr>
                          <w:pStyle w:val="TableParagraph"/>
                          <w:spacing w:line="223" w:lineRule="exact"/>
                          <w:ind w:right="6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Возраст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0ECD2CE6" w14:textId="77777777" w:rsidR="00F26240" w:rsidRDefault="005E36BC">
                        <w:pPr>
                          <w:pStyle w:val="TableParagraph"/>
                          <w:spacing w:line="223" w:lineRule="exact"/>
                          <w:ind w:left="1156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Двигательные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возможности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ребенка</w:t>
                        </w:r>
                      </w:p>
                    </w:tc>
                  </w:tr>
                  <w:tr w:rsidR="00F26240" w14:paraId="37F7663E" w14:textId="77777777">
                    <w:trPr>
                      <w:trHeight w:val="849"/>
                    </w:trPr>
                    <w:tc>
                      <w:tcPr>
                        <w:tcW w:w="821" w:type="dxa"/>
                      </w:tcPr>
                      <w:p w14:paraId="6A59963A" w14:textId="77777777" w:rsidR="00F26240" w:rsidRDefault="005E36BC">
                        <w:pPr>
                          <w:pStyle w:val="TableParagraph"/>
                          <w:spacing w:line="223" w:lineRule="exact"/>
                          <w:ind w:left="203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w w:val="95"/>
                            <w:sz w:val="20"/>
                          </w:rPr>
                          <w:t>3</w:t>
                        </w:r>
                        <w:r>
                          <w:rPr>
                            <w:spacing w:val="-1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20"/>
                          </w:rPr>
                          <w:t>мес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09E52CE1" w14:textId="77777777" w:rsidR="00F26240" w:rsidRDefault="005E36BC">
                        <w:pPr>
                          <w:pStyle w:val="TableParagraph"/>
                          <w:spacing w:line="180" w:lineRule="auto"/>
                          <w:ind w:left="40" w:firstLine="1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Лежа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животе,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приподнимается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опирается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предплечья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и</w:t>
                        </w:r>
                        <w:r>
                          <w:rPr>
                            <w:i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локти.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Переворачивается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со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спины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бок;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меняет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положение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своего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тела,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но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движения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импульсивные,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беспорядочные,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неосознанные</w:t>
                        </w:r>
                      </w:p>
                    </w:tc>
                  </w:tr>
                  <w:tr w:rsidR="00F26240" w14:paraId="321A250A" w14:textId="77777777">
                    <w:trPr>
                      <w:trHeight w:val="661"/>
                    </w:trPr>
                    <w:tc>
                      <w:tcPr>
                        <w:tcW w:w="821" w:type="dxa"/>
                      </w:tcPr>
                      <w:p w14:paraId="291A1C56" w14:textId="77777777" w:rsidR="00F26240" w:rsidRDefault="005E36BC">
                        <w:pPr>
                          <w:pStyle w:val="TableParagraph"/>
                          <w:spacing w:line="223" w:lineRule="exact"/>
                          <w:ind w:left="19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мес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69BDD17A" w14:textId="77777777" w:rsidR="00F26240" w:rsidRDefault="005E36BC">
                        <w:pPr>
                          <w:pStyle w:val="TableParagraph"/>
                          <w:spacing w:line="180" w:lineRule="auto"/>
                          <w:ind w:left="40" w:firstLine="7"/>
                          <w:rPr>
                            <w:sz w:val="20"/>
                          </w:rPr>
                        </w:pPr>
                        <w:r>
                          <w:rPr>
                            <w:spacing w:val="-3"/>
                            <w:sz w:val="20"/>
                          </w:rPr>
                          <w:t>Самостоятельно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садится.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Свободно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переворачивается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с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живота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на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спину. Пытается ползатьна четвереньках. Играет с игрушками,</w:t>
                        </w:r>
                        <w:r>
                          <w:rPr>
                            <w:spacing w:val="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перекладывает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их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из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одной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руки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другую,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размахивает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ими</w:t>
                        </w:r>
                      </w:p>
                    </w:tc>
                  </w:tr>
                  <w:tr w:rsidR="00F26240" w14:paraId="5A5E0A9C" w14:textId="77777777">
                    <w:trPr>
                      <w:trHeight w:val="488"/>
                    </w:trPr>
                    <w:tc>
                      <w:tcPr>
                        <w:tcW w:w="821" w:type="dxa"/>
                      </w:tcPr>
                      <w:p w14:paraId="300BC3CE" w14:textId="77777777" w:rsidR="00F26240" w:rsidRDefault="005E36BC">
                        <w:pPr>
                          <w:pStyle w:val="TableParagraph"/>
                          <w:spacing w:line="223" w:lineRule="exact"/>
                          <w:ind w:left="2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год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4E638123" w14:textId="77777777" w:rsidR="00F26240" w:rsidRDefault="005E36BC">
                        <w:pPr>
                          <w:pStyle w:val="TableParagraph"/>
                          <w:spacing w:line="180" w:lineRule="auto"/>
                          <w:ind w:left="40" w:right="246" w:firstLine="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Самостоятельно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ходит.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Приседает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выпрямляется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без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опоры;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наклонившись, может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поднять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предмет</w:t>
                        </w:r>
                      </w:p>
                    </w:tc>
                  </w:tr>
                  <w:tr w:rsidR="00F26240" w14:paraId="2CA8005A" w14:textId="77777777">
                    <w:trPr>
                      <w:trHeight w:val="488"/>
                    </w:trPr>
                    <w:tc>
                      <w:tcPr>
                        <w:tcW w:w="821" w:type="dxa"/>
                      </w:tcPr>
                      <w:p w14:paraId="64C9D5EA" w14:textId="77777777" w:rsidR="00F26240" w:rsidRDefault="005E36BC">
                        <w:pPr>
                          <w:pStyle w:val="TableParagraph"/>
                          <w:spacing w:line="223" w:lineRule="exact"/>
                          <w:ind w:right="137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года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2E206AA5" w14:textId="77777777" w:rsidR="00F26240" w:rsidRDefault="005E36BC">
                        <w:pPr>
                          <w:pStyle w:val="TableParagraph"/>
                          <w:spacing w:line="180" w:lineRule="auto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Ползает,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подлезает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перелезает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через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различные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предметы,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играет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 мячом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(бросает,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катает)</w:t>
                        </w:r>
                      </w:p>
                    </w:tc>
                  </w:tr>
                  <w:tr w:rsidR="00F26240" w14:paraId="2BA0F399" w14:textId="77777777">
                    <w:trPr>
                      <w:trHeight w:val="848"/>
                    </w:trPr>
                    <w:tc>
                      <w:tcPr>
                        <w:tcW w:w="821" w:type="dxa"/>
                      </w:tcPr>
                      <w:p w14:paraId="44225051" w14:textId="77777777" w:rsidR="00F26240" w:rsidRDefault="005E36BC">
                        <w:pPr>
                          <w:pStyle w:val="TableParagraph"/>
                          <w:spacing w:line="202" w:lineRule="exact"/>
                          <w:ind w:left="256"/>
                        </w:pPr>
                        <w:r>
                          <w:t>3</w:t>
                        </w:r>
                        <w:r>
                          <w:rPr>
                            <w:spacing w:val="-19"/>
                          </w:rPr>
                          <w:t xml:space="preserve"> </w:t>
                        </w:r>
                        <w:r>
                          <w:t>-4</w:t>
                        </w:r>
                      </w:p>
                      <w:p w14:paraId="7370022C" w14:textId="77777777" w:rsidR="00F26240" w:rsidRDefault="005E36BC">
                        <w:pPr>
                          <w:pStyle w:val="TableParagraph"/>
                          <w:spacing w:line="234" w:lineRule="exact"/>
                          <w:ind w:left="254"/>
                        </w:pPr>
                        <w:r>
                          <w:t>года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2B104E84" w14:textId="77777777" w:rsidR="00F26240" w:rsidRDefault="005E36BC">
                        <w:pPr>
                          <w:pStyle w:val="TableParagraph"/>
                          <w:spacing w:line="180" w:lineRule="auto"/>
                          <w:ind w:left="40" w:right="25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Бегает, прыгает на двух и даже на одной ноге, лазает по гим-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настической стенке, </w:t>
                        </w:r>
                        <w:r>
                          <w:rPr>
                            <w:i/>
                            <w:sz w:val="20"/>
                          </w:rPr>
                          <w:t xml:space="preserve">ловит </w:t>
                        </w:r>
                        <w:r>
                          <w:rPr>
                            <w:sz w:val="20"/>
                          </w:rPr>
                          <w:t>и бросает мяч, ездит на трехколес-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ном велосипеде, передвигается на лыжах. Способен последо-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вательно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выполнять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несколько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двигательных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действий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подряд</w:t>
                        </w:r>
                      </w:p>
                    </w:tc>
                  </w:tr>
                  <w:tr w:rsidR="00F26240" w14:paraId="79881F35" w14:textId="77777777">
                    <w:trPr>
                      <w:trHeight w:val="1209"/>
                    </w:trPr>
                    <w:tc>
                      <w:tcPr>
                        <w:tcW w:w="821" w:type="dxa"/>
                      </w:tcPr>
                      <w:p w14:paraId="58ADFFA9" w14:textId="77777777" w:rsidR="00F26240" w:rsidRDefault="005E36BC">
                        <w:pPr>
                          <w:pStyle w:val="TableParagraph"/>
                          <w:spacing w:line="247" w:lineRule="exact"/>
                          <w:ind w:left="210"/>
                        </w:pPr>
                        <w:r>
                          <w:rPr>
                            <w:spacing w:val="-8"/>
                          </w:rPr>
                          <w:t>5</w:t>
                        </w:r>
                        <w:r>
                          <w:rPr>
                            <w:spacing w:val="-29"/>
                          </w:rPr>
                          <w:t xml:space="preserve"> </w:t>
                        </w:r>
                        <w:r>
                          <w:rPr>
                            <w:spacing w:val="-7"/>
                          </w:rPr>
                          <w:t>лет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2635D063" w14:textId="77777777" w:rsidR="00F26240" w:rsidRDefault="005E36BC">
                        <w:pPr>
                          <w:pStyle w:val="TableParagraph"/>
                          <w:spacing w:line="187" w:lineRule="auto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Овладевает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целостными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двигательными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действиями.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Движения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становятся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точнее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энергичнее,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поя</w:t>
                        </w:r>
                        <w:r>
                          <w:rPr>
                            <w:sz w:val="20"/>
                          </w:rPr>
                          <w:t>вляется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способность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удерживатьисходное положение, сохранять </w:t>
                        </w:r>
                        <w:r>
                          <w:rPr>
                            <w:spacing w:val="-1"/>
                            <w:sz w:val="20"/>
                          </w:rPr>
                          <w:t>направление, ампли-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туду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и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темп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движений,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формируется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умение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участвоватьв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играх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с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лоачей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увертыванием,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передвигается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лыжах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слабопе-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ресеченной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местности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(может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преодолевать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на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лыжах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до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1000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м)</w:t>
                        </w:r>
                      </w:p>
                    </w:tc>
                  </w:tr>
                  <w:tr w:rsidR="00F26240" w14:paraId="4BD0025E" w14:textId="77777777">
                    <w:trPr>
                      <w:trHeight w:val="1216"/>
                    </w:trPr>
                    <w:tc>
                      <w:tcPr>
                        <w:tcW w:w="821" w:type="dxa"/>
                      </w:tcPr>
                      <w:p w14:paraId="76222BC3" w14:textId="77777777" w:rsidR="00F26240" w:rsidRDefault="005E36BC">
                        <w:pPr>
                          <w:pStyle w:val="TableParagraph"/>
                          <w:spacing w:line="223" w:lineRule="exact"/>
                          <w:ind w:left="20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лет</w:t>
                        </w:r>
                      </w:p>
                    </w:tc>
                    <w:tc>
                      <w:tcPr>
                        <w:tcW w:w="5618" w:type="dxa"/>
                      </w:tcPr>
                      <w:p w14:paraId="17F5CD41" w14:textId="77777777" w:rsidR="00F26240" w:rsidRDefault="005E36BC">
                        <w:pPr>
                          <w:pStyle w:val="TableParagraph"/>
                          <w:spacing w:line="187" w:lineRule="auto"/>
                          <w:ind w:left="40" w:right="75" w:firstLine="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Успешно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осваивает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прыжки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длину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высоту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 разбега,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прыжки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со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скакалкой,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лазание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шесту,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канату,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гимнастиче-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ской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стенке,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метание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дальность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цель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др.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Катается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двухколесном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велосипеде,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коньках,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лыжах,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плавает.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дви-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жениях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появляются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выразительность,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плавностьи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точность,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особенно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при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выполнении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обшеразвиваюших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упражнений</w:t>
                        </w:r>
                      </w:p>
                    </w:tc>
                  </w:tr>
                </w:tbl>
                <w:p w14:paraId="05F79C21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spacing w:val="-11"/>
        </w:rPr>
        <w:t>дошкольного</w:t>
      </w:r>
      <w:r>
        <w:rPr>
          <w:spacing w:val="-22"/>
        </w:rPr>
        <w:t xml:space="preserve"> </w:t>
      </w:r>
      <w:r>
        <w:rPr>
          <w:spacing w:val="-10"/>
        </w:rPr>
        <w:t>возраста</w:t>
      </w:r>
    </w:p>
    <w:p w14:paraId="645116F6" w14:textId="77777777" w:rsidR="00F26240" w:rsidRDefault="00F26240">
      <w:pPr>
        <w:pStyle w:val="a3"/>
        <w:jc w:val="left"/>
        <w:rPr>
          <w:sz w:val="24"/>
        </w:rPr>
      </w:pPr>
    </w:p>
    <w:p w14:paraId="15EAC4F2" w14:textId="77777777" w:rsidR="00F26240" w:rsidRDefault="00F26240">
      <w:pPr>
        <w:pStyle w:val="a3"/>
        <w:jc w:val="left"/>
        <w:rPr>
          <w:sz w:val="24"/>
        </w:rPr>
      </w:pPr>
    </w:p>
    <w:p w14:paraId="6A9228C4" w14:textId="77777777" w:rsidR="00F26240" w:rsidRDefault="00F26240">
      <w:pPr>
        <w:pStyle w:val="a3"/>
        <w:jc w:val="left"/>
        <w:rPr>
          <w:sz w:val="24"/>
        </w:rPr>
      </w:pPr>
    </w:p>
    <w:p w14:paraId="0432D188" w14:textId="77777777" w:rsidR="00F26240" w:rsidRDefault="00F26240">
      <w:pPr>
        <w:pStyle w:val="a3"/>
        <w:jc w:val="left"/>
        <w:rPr>
          <w:sz w:val="24"/>
        </w:rPr>
      </w:pPr>
    </w:p>
    <w:p w14:paraId="2C9CF838" w14:textId="77777777" w:rsidR="00F26240" w:rsidRDefault="00F26240">
      <w:pPr>
        <w:pStyle w:val="a3"/>
        <w:jc w:val="left"/>
        <w:rPr>
          <w:sz w:val="24"/>
        </w:rPr>
      </w:pPr>
    </w:p>
    <w:p w14:paraId="1CEB3D75" w14:textId="77777777" w:rsidR="00F26240" w:rsidRDefault="00F26240">
      <w:pPr>
        <w:pStyle w:val="a3"/>
        <w:jc w:val="left"/>
        <w:rPr>
          <w:sz w:val="24"/>
        </w:rPr>
      </w:pPr>
    </w:p>
    <w:p w14:paraId="07A1856D" w14:textId="77777777" w:rsidR="00F26240" w:rsidRDefault="00F26240">
      <w:pPr>
        <w:pStyle w:val="a3"/>
        <w:jc w:val="left"/>
        <w:rPr>
          <w:sz w:val="24"/>
        </w:rPr>
      </w:pPr>
    </w:p>
    <w:p w14:paraId="5A886ADB" w14:textId="77777777" w:rsidR="00F26240" w:rsidRDefault="00F26240">
      <w:pPr>
        <w:pStyle w:val="a3"/>
        <w:jc w:val="left"/>
        <w:rPr>
          <w:sz w:val="24"/>
        </w:rPr>
      </w:pPr>
    </w:p>
    <w:p w14:paraId="3E783F9B" w14:textId="77777777" w:rsidR="00F26240" w:rsidRDefault="00F26240">
      <w:pPr>
        <w:pStyle w:val="a3"/>
        <w:jc w:val="left"/>
        <w:rPr>
          <w:sz w:val="24"/>
        </w:rPr>
      </w:pPr>
    </w:p>
    <w:p w14:paraId="262CF44D" w14:textId="77777777" w:rsidR="00F26240" w:rsidRDefault="00F26240">
      <w:pPr>
        <w:pStyle w:val="a3"/>
        <w:jc w:val="left"/>
        <w:rPr>
          <w:sz w:val="24"/>
        </w:rPr>
      </w:pPr>
    </w:p>
    <w:p w14:paraId="25A50365" w14:textId="77777777" w:rsidR="00F26240" w:rsidRDefault="00F26240">
      <w:pPr>
        <w:pStyle w:val="a3"/>
        <w:jc w:val="left"/>
        <w:rPr>
          <w:sz w:val="24"/>
        </w:rPr>
      </w:pPr>
    </w:p>
    <w:p w14:paraId="467FEFDD" w14:textId="77777777" w:rsidR="00F26240" w:rsidRDefault="00F26240">
      <w:pPr>
        <w:pStyle w:val="a3"/>
        <w:jc w:val="left"/>
        <w:rPr>
          <w:sz w:val="24"/>
        </w:rPr>
      </w:pPr>
    </w:p>
    <w:p w14:paraId="3521D7A3" w14:textId="77777777" w:rsidR="00F26240" w:rsidRDefault="00F26240">
      <w:pPr>
        <w:pStyle w:val="a3"/>
        <w:jc w:val="left"/>
        <w:rPr>
          <w:sz w:val="24"/>
        </w:rPr>
      </w:pPr>
    </w:p>
    <w:p w14:paraId="6E5A66B2" w14:textId="77777777" w:rsidR="00F26240" w:rsidRDefault="00F26240">
      <w:pPr>
        <w:pStyle w:val="a3"/>
        <w:jc w:val="left"/>
        <w:rPr>
          <w:sz w:val="24"/>
        </w:rPr>
      </w:pPr>
    </w:p>
    <w:p w14:paraId="1D22BCBE" w14:textId="77777777" w:rsidR="00F26240" w:rsidRDefault="00F26240">
      <w:pPr>
        <w:pStyle w:val="a3"/>
        <w:jc w:val="left"/>
        <w:rPr>
          <w:sz w:val="24"/>
        </w:rPr>
      </w:pPr>
    </w:p>
    <w:p w14:paraId="58AF8516" w14:textId="77777777" w:rsidR="00F26240" w:rsidRDefault="00F26240">
      <w:pPr>
        <w:pStyle w:val="a3"/>
        <w:jc w:val="left"/>
        <w:rPr>
          <w:sz w:val="24"/>
        </w:rPr>
      </w:pPr>
    </w:p>
    <w:p w14:paraId="60918272" w14:textId="77777777" w:rsidR="00F26240" w:rsidRDefault="00F26240">
      <w:pPr>
        <w:pStyle w:val="a3"/>
        <w:jc w:val="left"/>
        <w:rPr>
          <w:sz w:val="24"/>
        </w:rPr>
      </w:pPr>
    </w:p>
    <w:p w14:paraId="49462701" w14:textId="77777777" w:rsidR="00F26240" w:rsidRDefault="00F26240">
      <w:pPr>
        <w:pStyle w:val="a3"/>
        <w:jc w:val="left"/>
        <w:rPr>
          <w:sz w:val="24"/>
        </w:rPr>
      </w:pPr>
    </w:p>
    <w:p w14:paraId="2353382B" w14:textId="77777777" w:rsidR="00F26240" w:rsidRDefault="00F26240">
      <w:pPr>
        <w:pStyle w:val="a3"/>
        <w:jc w:val="left"/>
        <w:rPr>
          <w:sz w:val="24"/>
        </w:rPr>
      </w:pPr>
    </w:p>
    <w:p w14:paraId="4A9E8530" w14:textId="77777777" w:rsidR="00F26240" w:rsidRDefault="00F26240">
      <w:pPr>
        <w:pStyle w:val="a3"/>
        <w:jc w:val="left"/>
        <w:rPr>
          <w:sz w:val="24"/>
        </w:rPr>
      </w:pPr>
    </w:p>
    <w:p w14:paraId="3E686BC9" w14:textId="77777777" w:rsidR="00F26240" w:rsidRDefault="00F26240">
      <w:pPr>
        <w:pStyle w:val="a3"/>
        <w:jc w:val="left"/>
        <w:rPr>
          <w:sz w:val="24"/>
        </w:rPr>
      </w:pPr>
    </w:p>
    <w:p w14:paraId="46FBE6B2" w14:textId="77777777" w:rsidR="00F26240" w:rsidRDefault="00F26240">
      <w:pPr>
        <w:pStyle w:val="a3"/>
        <w:jc w:val="left"/>
        <w:rPr>
          <w:sz w:val="19"/>
        </w:rPr>
      </w:pPr>
    </w:p>
    <w:p w14:paraId="48CE0AFD" w14:textId="77777777" w:rsidR="00F26240" w:rsidRDefault="005E36BC">
      <w:pPr>
        <w:tabs>
          <w:tab w:val="left" w:pos="8873"/>
        </w:tabs>
        <w:ind w:left="2564"/>
        <w:rPr>
          <w:b/>
          <w:i/>
          <w:sz w:val="96"/>
        </w:rPr>
      </w:pPr>
      <w:r>
        <w:rPr>
          <w:w w:val="90"/>
          <w:sz w:val="20"/>
        </w:rPr>
        <w:t>162</w:t>
      </w:r>
      <w:r>
        <w:rPr>
          <w:w w:val="90"/>
          <w:sz w:val="20"/>
        </w:rPr>
        <w:tab/>
      </w:r>
      <w:r>
        <w:rPr>
          <w:b/>
          <w:i/>
          <w:w w:val="70"/>
          <w:position w:val="-32"/>
          <w:sz w:val="96"/>
        </w:rPr>
        <w:t>Ш</w:t>
      </w:r>
    </w:p>
    <w:p w14:paraId="23885AF6" w14:textId="77777777" w:rsidR="00F26240" w:rsidRDefault="00F26240">
      <w:pPr>
        <w:rPr>
          <w:sz w:val="9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1165B0C" w14:textId="77777777" w:rsidR="00F26240" w:rsidRDefault="00F26240">
      <w:pPr>
        <w:pStyle w:val="a3"/>
        <w:spacing w:before="2"/>
        <w:jc w:val="left"/>
        <w:rPr>
          <w:b/>
          <w:i/>
          <w:sz w:val="32"/>
        </w:rPr>
      </w:pPr>
    </w:p>
    <w:p w14:paraId="11AFA05F" w14:textId="77777777" w:rsidR="00F26240" w:rsidRDefault="005E36BC">
      <w:pPr>
        <w:ind w:left="3647"/>
        <w:rPr>
          <w:sz w:val="20"/>
        </w:rPr>
      </w:pPr>
      <w:r>
        <w:rPr>
          <w:spacing w:val="-3"/>
          <w:sz w:val="20"/>
        </w:rPr>
        <w:t>Уровень</w:t>
      </w:r>
      <w:r>
        <w:rPr>
          <w:spacing w:val="113"/>
          <w:sz w:val="20"/>
        </w:rPr>
        <w:t xml:space="preserve"> </w:t>
      </w:r>
      <w:r>
        <w:rPr>
          <w:spacing w:val="-3"/>
          <w:sz w:val="20"/>
        </w:rPr>
        <w:t>физической</w:t>
      </w:r>
      <w:r>
        <w:rPr>
          <w:spacing w:val="-9"/>
          <w:sz w:val="20"/>
        </w:rPr>
        <w:t xml:space="preserve"> </w:t>
      </w:r>
      <w:r>
        <w:rPr>
          <w:spacing w:val="-3"/>
          <w:sz w:val="20"/>
        </w:rPr>
        <w:t>подготовленности</w:t>
      </w:r>
      <w:r>
        <w:rPr>
          <w:spacing w:val="-9"/>
          <w:sz w:val="20"/>
        </w:rPr>
        <w:t xml:space="preserve"> </w:t>
      </w:r>
      <w:r>
        <w:rPr>
          <w:spacing w:val="-3"/>
          <w:sz w:val="20"/>
        </w:rPr>
        <w:t>детей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4—6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лет</w:t>
      </w:r>
    </w:p>
    <w:p w14:paraId="19A81B28" w14:textId="77777777" w:rsidR="00F26240" w:rsidRDefault="005E36BC">
      <w:pPr>
        <w:pStyle w:val="a3"/>
        <w:spacing w:before="73"/>
        <w:ind w:left="1666"/>
        <w:jc w:val="left"/>
      </w:pPr>
      <w:r>
        <w:br w:type="column"/>
      </w:r>
      <w:r>
        <w:rPr>
          <w:spacing w:val="9"/>
        </w:rPr>
        <w:lastRenderedPageBreak/>
        <w:t>Таблица</w:t>
      </w:r>
      <w:r>
        <w:rPr>
          <w:spacing w:val="31"/>
        </w:rPr>
        <w:t xml:space="preserve"> </w:t>
      </w:r>
      <w:r>
        <w:t>8</w:t>
      </w:r>
    </w:p>
    <w:p w14:paraId="61267B50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8300" w:space="40"/>
            <w:col w:w="3330"/>
          </w:cols>
        </w:sectPr>
      </w:pPr>
    </w:p>
    <w:p w14:paraId="1C55853B" w14:textId="77777777" w:rsidR="00F26240" w:rsidRDefault="00F26240">
      <w:pPr>
        <w:pStyle w:val="a3"/>
        <w:spacing w:before="4"/>
        <w:jc w:val="left"/>
        <w:rPr>
          <w:sz w:val="4"/>
        </w:rPr>
      </w:pPr>
    </w:p>
    <w:tbl>
      <w:tblPr>
        <w:tblStyle w:val="TableNormal"/>
        <w:tblW w:w="0" w:type="auto"/>
        <w:tblInd w:w="9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3"/>
        <w:gridCol w:w="2263"/>
        <w:gridCol w:w="905"/>
        <w:gridCol w:w="837"/>
        <w:gridCol w:w="842"/>
        <w:gridCol w:w="1188"/>
        <w:gridCol w:w="857"/>
        <w:gridCol w:w="842"/>
        <w:gridCol w:w="1193"/>
      </w:tblGrid>
      <w:tr w:rsidR="00F26240" w14:paraId="3E410A6A" w14:textId="77777777">
        <w:trPr>
          <w:trHeight w:val="261"/>
        </w:trPr>
        <w:tc>
          <w:tcPr>
            <w:tcW w:w="1273" w:type="dxa"/>
            <w:tcBorders>
              <w:bottom w:val="nil"/>
            </w:tcBorders>
          </w:tcPr>
          <w:p w14:paraId="17E4E1C2" w14:textId="77777777" w:rsidR="00F26240" w:rsidRDefault="005E36BC">
            <w:pPr>
              <w:pStyle w:val="TableParagraph"/>
              <w:spacing w:line="241" w:lineRule="exact"/>
              <w:ind w:left="47"/>
            </w:pPr>
            <w:r>
              <w:t>Физические</w:t>
            </w:r>
          </w:p>
        </w:tc>
        <w:tc>
          <w:tcPr>
            <w:tcW w:w="2263" w:type="dxa"/>
            <w:tcBorders>
              <w:bottom w:val="nil"/>
            </w:tcBorders>
          </w:tcPr>
          <w:p w14:paraId="42B5813B" w14:textId="77777777" w:rsidR="00F26240" w:rsidRDefault="005E36BC">
            <w:pPr>
              <w:pStyle w:val="TableParagraph"/>
              <w:spacing w:line="226" w:lineRule="exact"/>
              <w:ind w:left="474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</w:p>
        </w:tc>
        <w:tc>
          <w:tcPr>
            <w:tcW w:w="905" w:type="dxa"/>
            <w:tcBorders>
              <w:bottom w:val="nil"/>
            </w:tcBorders>
          </w:tcPr>
          <w:p w14:paraId="482B7F49" w14:textId="77777777" w:rsidR="00F26240" w:rsidRDefault="005E36BC">
            <w:pPr>
              <w:pStyle w:val="TableParagraph"/>
              <w:spacing w:line="226" w:lineRule="exact"/>
              <w:ind w:left="68" w:right="54"/>
              <w:jc w:val="center"/>
              <w:rPr>
                <w:sz w:val="20"/>
              </w:rPr>
            </w:pPr>
            <w:r>
              <w:rPr>
                <w:sz w:val="20"/>
              </w:rPr>
              <w:t>Возраст,</w:t>
            </w:r>
          </w:p>
        </w:tc>
        <w:tc>
          <w:tcPr>
            <w:tcW w:w="2867" w:type="dxa"/>
            <w:gridSpan w:val="3"/>
          </w:tcPr>
          <w:p w14:paraId="47BEFEF7" w14:textId="77777777" w:rsidR="00F26240" w:rsidRDefault="005E36BC">
            <w:pPr>
              <w:pStyle w:val="TableParagraph"/>
              <w:spacing w:line="226" w:lineRule="exact"/>
              <w:ind w:left="921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2892" w:type="dxa"/>
            <w:gridSpan w:val="3"/>
          </w:tcPr>
          <w:p w14:paraId="054835B5" w14:textId="77777777" w:rsidR="00F26240" w:rsidRDefault="005E36BC">
            <w:pPr>
              <w:pStyle w:val="TableParagraph"/>
              <w:spacing w:line="241" w:lineRule="exact"/>
              <w:ind w:left="933" w:right="1106"/>
              <w:jc w:val="center"/>
            </w:pPr>
            <w:r>
              <w:t>Девочки</w:t>
            </w:r>
          </w:p>
        </w:tc>
      </w:tr>
      <w:tr w:rsidR="00F26240" w14:paraId="793CC6E1" w14:textId="77777777">
        <w:trPr>
          <w:trHeight w:val="258"/>
        </w:trPr>
        <w:tc>
          <w:tcPr>
            <w:tcW w:w="1273" w:type="dxa"/>
            <w:tcBorders>
              <w:top w:val="nil"/>
              <w:bottom w:val="nil"/>
            </w:tcBorders>
          </w:tcPr>
          <w:p w14:paraId="60395E0C" w14:textId="77777777" w:rsidR="00F26240" w:rsidRDefault="005E36BC">
            <w:pPr>
              <w:pStyle w:val="TableParagraph"/>
              <w:spacing w:line="239" w:lineRule="exact"/>
              <w:ind w:left="40"/>
            </w:pPr>
            <w:r>
              <w:rPr>
                <w:spacing w:val="-2"/>
              </w:rPr>
              <w:t>способности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3D9CE86" w14:textId="77777777" w:rsidR="00F26240" w:rsidRDefault="005E36BC">
            <w:pPr>
              <w:pStyle w:val="TableParagraph"/>
              <w:spacing w:line="223" w:lineRule="exact"/>
              <w:ind w:left="517"/>
              <w:rPr>
                <w:sz w:val="20"/>
              </w:rPr>
            </w:pPr>
            <w:r>
              <w:rPr>
                <w:sz w:val="20"/>
              </w:rPr>
              <w:t>упражнения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25D4AE31" w14:textId="77777777" w:rsidR="00F26240" w:rsidRDefault="005E36BC">
            <w:pPr>
              <w:pStyle w:val="TableParagraph"/>
              <w:spacing w:line="223" w:lineRule="exact"/>
              <w:ind w:left="61" w:right="54"/>
              <w:jc w:val="center"/>
              <w:rPr>
                <w:sz w:val="20"/>
              </w:rPr>
            </w:pPr>
            <w:r>
              <w:rPr>
                <w:sz w:val="20"/>
              </w:rPr>
              <w:t>лет</w:t>
            </w:r>
          </w:p>
        </w:tc>
        <w:tc>
          <w:tcPr>
            <w:tcW w:w="5759" w:type="dxa"/>
            <w:gridSpan w:val="6"/>
          </w:tcPr>
          <w:p w14:paraId="6B2B5A86" w14:textId="77777777" w:rsidR="00F26240" w:rsidRDefault="005E36BC">
            <w:pPr>
              <w:pStyle w:val="TableParagraph"/>
              <w:spacing w:line="223" w:lineRule="exact"/>
              <w:ind w:left="2413" w:right="2567"/>
              <w:jc w:val="center"/>
              <w:rPr>
                <w:sz w:val="20"/>
              </w:rPr>
            </w:pPr>
            <w:r>
              <w:rPr>
                <w:sz w:val="20"/>
              </w:rPr>
              <w:t>Уровень</w:t>
            </w:r>
          </w:p>
        </w:tc>
      </w:tr>
      <w:tr w:rsidR="00F26240" w14:paraId="27C4F5AD" w14:textId="77777777">
        <w:trPr>
          <w:trHeight w:val="258"/>
        </w:trPr>
        <w:tc>
          <w:tcPr>
            <w:tcW w:w="1273" w:type="dxa"/>
            <w:tcBorders>
              <w:top w:val="nil"/>
            </w:tcBorders>
          </w:tcPr>
          <w:p w14:paraId="2BA69DD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32026E4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14:paraId="224CF7C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</w:tcPr>
          <w:p w14:paraId="7DCA554C" w14:textId="77777777" w:rsidR="00F26240" w:rsidRDefault="005E36BC">
            <w:pPr>
              <w:pStyle w:val="TableParagraph"/>
              <w:spacing w:line="223" w:lineRule="exact"/>
              <w:ind w:right="106"/>
              <w:jc w:val="right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842" w:type="dxa"/>
          </w:tcPr>
          <w:p w14:paraId="563733CD" w14:textId="77777777" w:rsidR="00F26240" w:rsidRDefault="005E36BC">
            <w:pPr>
              <w:pStyle w:val="TableParagraph"/>
              <w:spacing w:line="239" w:lineRule="exact"/>
              <w:ind w:left="22"/>
              <w:jc w:val="center"/>
            </w:pPr>
            <w:r>
              <w:rPr>
                <w:spacing w:val="-1"/>
              </w:rPr>
              <w:t>средний</w:t>
            </w:r>
          </w:p>
        </w:tc>
        <w:tc>
          <w:tcPr>
            <w:tcW w:w="1188" w:type="dxa"/>
          </w:tcPr>
          <w:p w14:paraId="1ECB2E98" w14:textId="77777777" w:rsidR="00F26240" w:rsidRDefault="005E36BC">
            <w:pPr>
              <w:pStyle w:val="TableParagraph"/>
              <w:spacing w:line="239" w:lineRule="exact"/>
              <w:ind w:left="154"/>
            </w:pPr>
            <w:r>
              <w:t>высокий</w:t>
            </w:r>
          </w:p>
        </w:tc>
        <w:tc>
          <w:tcPr>
            <w:tcW w:w="857" w:type="dxa"/>
          </w:tcPr>
          <w:p w14:paraId="73C73F01" w14:textId="77777777" w:rsidR="00F26240" w:rsidRDefault="005E36BC">
            <w:pPr>
              <w:pStyle w:val="TableParagraph"/>
              <w:spacing w:line="239" w:lineRule="exact"/>
              <w:ind w:right="104"/>
              <w:jc w:val="right"/>
            </w:pPr>
            <w:r>
              <w:t>низкий</w:t>
            </w:r>
          </w:p>
        </w:tc>
        <w:tc>
          <w:tcPr>
            <w:tcW w:w="842" w:type="dxa"/>
          </w:tcPr>
          <w:p w14:paraId="3DC8F5A3" w14:textId="77777777" w:rsidR="00F26240" w:rsidRDefault="005E36BC">
            <w:pPr>
              <w:pStyle w:val="TableParagraph"/>
              <w:spacing w:line="239" w:lineRule="exact"/>
              <w:ind w:left="23"/>
              <w:jc w:val="center"/>
            </w:pPr>
            <w:r>
              <w:rPr>
                <w:spacing w:val="-1"/>
              </w:rPr>
              <w:t>средний</w:t>
            </w:r>
          </w:p>
        </w:tc>
        <w:tc>
          <w:tcPr>
            <w:tcW w:w="1193" w:type="dxa"/>
          </w:tcPr>
          <w:p w14:paraId="618433D2" w14:textId="77777777" w:rsidR="00F26240" w:rsidRDefault="005E36BC">
            <w:pPr>
              <w:pStyle w:val="TableParagraph"/>
              <w:spacing w:line="239" w:lineRule="exact"/>
              <w:ind w:left="155"/>
            </w:pPr>
            <w:r>
              <w:t>высокий</w:t>
            </w:r>
          </w:p>
        </w:tc>
      </w:tr>
      <w:tr w:rsidR="00F26240" w14:paraId="6A710B06" w14:textId="77777777">
        <w:trPr>
          <w:trHeight w:val="246"/>
        </w:trPr>
        <w:tc>
          <w:tcPr>
            <w:tcW w:w="1273" w:type="dxa"/>
            <w:tcBorders>
              <w:bottom w:val="nil"/>
            </w:tcBorders>
          </w:tcPr>
          <w:p w14:paraId="4A11C763" w14:textId="77777777" w:rsidR="00F26240" w:rsidRDefault="005E36BC">
            <w:pPr>
              <w:pStyle w:val="TableParagraph"/>
              <w:spacing w:line="227" w:lineRule="exact"/>
              <w:ind w:left="40"/>
            </w:pPr>
            <w:r>
              <w:t>Координа-</w:t>
            </w:r>
          </w:p>
        </w:tc>
        <w:tc>
          <w:tcPr>
            <w:tcW w:w="2263" w:type="dxa"/>
            <w:tcBorders>
              <w:bottom w:val="nil"/>
            </w:tcBorders>
          </w:tcPr>
          <w:p w14:paraId="271AFD21" w14:textId="77777777" w:rsidR="00F26240" w:rsidRDefault="005E36BC">
            <w:pPr>
              <w:pStyle w:val="TableParagraph"/>
              <w:spacing w:line="223" w:lineRule="exact"/>
              <w:ind w:left="35"/>
              <w:rPr>
                <w:sz w:val="20"/>
              </w:rPr>
            </w:pPr>
            <w:r>
              <w:rPr>
                <w:sz w:val="20"/>
              </w:rPr>
              <w:t>Метание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малого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05" w:type="dxa"/>
            <w:tcBorders>
              <w:bottom w:val="nil"/>
            </w:tcBorders>
          </w:tcPr>
          <w:p w14:paraId="516D9E7F" w14:textId="77777777" w:rsidR="00F26240" w:rsidRDefault="005E36BC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37" w:type="dxa"/>
            <w:tcBorders>
              <w:bottom w:val="nil"/>
            </w:tcBorders>
          </w:tcPr>
          <w:p w14:paraId="75666139" w14:textId="77777777" w:rsidR="00F26240" w:rsidRDefault="005E36BC">
            <w:pPr>
              <w:pStyle w:val="TableParagraph"/>
              <w:spacing w:line="227" w:lineRule="exact"/>
              <w:ind w:right="105"/>
              <w:jc w:val="right"/>
            </w:pPr>
            <w:r>
              <w:t>110-86</w:t>
            </w:r>
          </w:p>
        </w:tc>
        <w:tc>
          <w:tcPr>
            <w:tcW w:w="842" w:type="dxa"/>
            <w:tcBorders>
              <w:bottom w:val="nil"/>
            </w:tcBorders>
          </w:tcPr>
          <w:p w14:paraId="73ACC7E8" w14:textId="77777777" w:rsidR="00F26240" w:rsidRDefault="005E36BC">
            <w:pPr>
              <w:pStyle w:val="TableParagraph"/>
              <w:spacing w:line="227" w:lineRule="exact"/>
              <w:ind w:left="14"/>
              <w:jc w:val="center"/>
            </w:pPr>
            <w:r>
              <w:t>85-55</w:t>
            </w:r>
          </w:p>
        </w:tc>
        <w:tc>
          <w:tcPr>
            <w:tcW w:w="1188" w:type="dxa"/>
            <w:tcBorders>
              <w:bottom w:val="nil"/>
            </w:tcBorders>
          </w:tcPr>
          <w:p w14:paraId="467E0764" w14:textId="77777777" w:rsidR="00F26240" w:rsidRDefault="005E36BC">
            <w:pPr>
              <w:pStyle w:val="TableParagraph"/>
              <w:spacing w:line="227" w:lineRule="exact"/>
              <w:ind w:left="39"/>
            </w:pPr>
            <w:r>
              <w:rPr>
                <w:spacing w:val="-9"/>
              </w:rPr>
              <w:t>55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меньше</w:t>
            </w:r>
          </w:p>
        </w:tc>
        <w:tc>
          <w:tcPr>
            <w:tcW w:w="857" w:type="dxa"/>
            <w:tcBorders>
              <w:bottom w:val="nil"/>
            </w:tcBorders>
          </w:tcPr>
          <w:p w14:paraId="6BEE67C2" w14:textId="77777777" w:rsidR="00F26240" w:rsidRDefault="005E36BC">
            <w:pPr>
              <w:pStyle w:val="TableParagraph"/>
              <w:spacing w:line="227" w:lineRule="exact"/>
              <w:ind w:right="115"/>
              <w:jc w:val="right"/>
            </w:pPr>
            <w:r>
              <w:t>120-91</w:t>
            </w:r>
          </w:p>
        </w:tc>
        <w:tc>
          <w:tcPr>
            <w:tcW w:w="842" w:type="dxa"/>
            <w:tcBorders>
              <w:bottom w:val="nil"/>
            </w:tcBorders>
          </w:tcPr>
          <w:p w14:paraId="340F74EA" w14:textId="77777777" w:rsidR="00F26240" w:rsidRDefault="005E36BC">
            <w:pPr>
              <w:pStyle w:val="TableParagraph"/>
              <w:spacing w:line="227" w:lineRule="exact"/>
              <w:ind w:left="13"/>
              <w:jc w:val="center"/>
            </w:pPr>
            <w:r>
              <w:t>90-60</w:t>
            </w:r>
          </w:p>
        </w:tc>
        <w:tc>
          <w:tcPr>
            <w:tcW w:w="1193" w:type="dxa"/>
            <w:tcBorders>
              <w:bottom w:val="nil"/>
            </w:tcBorders>
          </w:tcPr>
          <w:p w14:paraId="5004FD2A" w14:textId="77777777" w:rsidR="00F26240" w:rsidRDefault="005E36BC">
            <w:pPr>
              <w:pStyle w:val="TableParagraph"/>
              <w:spacing w:line="227" w:lineRule="exact"/>
              <w:ind w:left="40"/>
            </w:pPr>
            <w:r>
              <w:rPr>
                <w:spacing w:val="-7"/>
              </w:rPr>
              <w:t>60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0"/>
              </w:rPr>
              <w:t xml:space="preserve"> </w:t>
            </w:r>
            <w:r>
              <w:rPr>
                <w:spacing w:val="-7"/>
              </w:rPr>
              <w:t>меньше</w:t>
            </w:r>
          </w:p>
        </w:tc>
      </w:tr>
      <w:tr w:rsidR="00F26240" w14:paraId="5BBEBA34" w14:textId="77777777">
        <w:trPr>
          <w:trHeight w:val="659"/>
        </w:trPr>
        <w:tc>
          <w:tcPr>
            <w:tcW w:w="1273" w:type="dxa"/>
            <w:tcBorders>
              <w:top w:val="nil"/>
              <w:bottom w:val="nil"/>
            </w:tcBorders>
          </w:tcPr>
          <w:p w14:paraId="0DC0CC0F" w14:textId="77777777" w:rsidR="00F26240" w:rsidRDefault="005E36BC">
            <w:pPr>
              <w:pStyle w:val="TableParagraph"/>
              <w:spacing w:line="245" w:lineRule="exact"/>
              <w:ind w:left="40"/>
            </w:pPr>
            <w:r>
              <w:t>ционные</w:t>
            </w:r>
          </w:p>
        </w:tc>
        <w:tc>
          <w:tcPr>
            <w:tcW w:w="2263" w:type="dxa"/>
            <w:tcBorders>
              <w:top w:val="nil"/>
            </w:tcBorders>
          </w:tcPr>
          <w:p w14:paraId="38611DFD" w14:textId="77777777" w:rsidR="00F26240" w:rsidRDefault="005E36BC">
            <w:pPr>
              <w:pStyle w:val="TableParagraph"/>
              <w:spacing w:line="225" w:lineRule="auto"/>
              <w:ind w:left="35" w:right="269" w:hanging="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горизонтальную </w:t>
            </w:r>
            <w:r>
              <w:rPr>
                <w:spacing w:val="-1"/>
                <w:sz w:val="20"/>
              </w:rPr>
              <w:t>цель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расстояния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(откло-</w:t>
            </w:r>
          </w:p>
          <w:p w14:paraId="00C831C7" w14:textId="77777777" w:rsidR="00F26240" w:rsidRDefault="005E36BC">
            <w:pPr>
              <w:pStyle w:val="TableParagraph"/>
              <w:spacing w:line="212" w:lineRule="exact"/>
              <w:ind w:left="35"/>
              <w:rPr>
                <w:sz w:val="20"/>
              </w:rPr>
            </w:pPr>
            <w:r>
              <w:rPr>
                <w:sz w:val="20"/>
              </w:rPr>
              <w:t>нение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отдели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905" w:type="dxa"/>
            <w:tcBorders>
              <w:top w:val="nil"/>
            </w:tcBorders>
          </w:tcPr>
          <w:p w14:paraId="1B2A61FB" w14:textId="77777777" w:rsidR="00F26240" w:rsidRDefault="005E36BC">
            <w:pPr>
              <w:pStyle w:val="TableParagraph"/>
              <w:spacing w:before="60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14:paraId="43FDA6FD" w14:textId="77777777" w:rsidR="00F26240" w:rsidRDefault="005E36BC">
            <w:pPr>
              <w:pStyle w:val="TableParagraph"/>
              <w:spacing w:before="80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37" w:type="dxa"/>
            <w:tcBorders>
              <w:top w:val="nil"/>
            </w:tcBorders>
          </w:tcPr>
          <w:p w14:paraId="74FBFDDA" w14:textId="77777777" w:rsidR="00F26240" w:rsidRDefault="005E36BC">
            <w:pPr>
              <w:pStyle w:val="TableParagraph"/>
              <w:spacing w:before="42"/>
              <w:ind w:left="158"/>
            </w:pPr>
            <w:r>
              <w:t>70-51</w:t>
            </w:r>
          </w:p>
          <w:p w14:paraId="024696B9" w14:textId="77777777" w:rsidR="00F26240" w:rsidRDefault="005E36BC">
            <w:pPr>
              <w:pStyle w:val="TableParagraph"/>
              <w:spacing w:before="56"/>
              <w:ind w:left="150"/>
            </w:pPr>
            <w:r>
              <w:t>60-46</w:t>
            </w:r>
          </w:p>
        </w:tc>
        <w:tc>
          <w:tcPr>
            <w:tcW w:w="842" w:type="dxa"/>
            <w:tcBorders>
              <w:top w:val="nil"/>
            </w:tcBorders>
          </w:tcPr>
          <w:p w14:paraId="6910FADD" w14:textId="77777777" w:rsidR="00F26240" w:rsidRDefault="005E36BC">
            <w:pPr>
              <w:pStyle w:val="TableParagraph"/>
              <w:spacing w:before="42"/>
              <w:ind w:left="144"/>
            </w:pPr>
            <w:r>
              <w:t>50-35</w:t>
            </w:r>
          </w:p>
          <w:p w14:paraId="4B74F150" w14:textId="77777777" w:rsidR="00F26240" w:rsidRDefault="005E36BC">
            <w:pPr>
              <w:pStyle w:val="TableParagraph"/>
              <w:spacing w:before="56"/>
              <w:ind w:left="142"/>
            </w:pPr>
            <w:r>
              <w:t>45-30</w:t>
            </w:r>
          </w:p>
        </w:tc>
        <w:tc>
          <w:tcPr>
            <w:tcW w:w="1188" w:type="dxa"/>
            <w:tcBorders>
              <w:top w:val="nil"/>
            </w:tcBorders>
          </w:tcPr>
          <w:p w14:paraId="605A72A9" w14:textId="77777777" w:rsidR="00F26240" w:rsidRDefault="005E36BC">
            <w:pPr>
              <w:pStyle w:val="TableParagraph"/>
              <w:spacing w:before="32"/>
              <w:ind w:left="25"/>
            </w:pPr>
            <w:r>
              <w:rPr>
                <w:spacing w:val="-8"/>
              </w:rPr>
              <w:t>35</w:t>
            </w:r>
            <w:r>
              <w:rPr>
                <w:spacing w:val="-23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0"/>
              </w:rPr>
              <w:t xml:space="preserve"> </w:t>
            </w:r>
            <w:r>
              <w:rPr>
                <w:spacing w:val="-8"/>
              </w:rPr>
              <w:t>меньше</w:t>
            </w:r>
          </w:p>
          <w:p w14:paraId="08EDAD1E" w14:textId="77777777" w:rsidR="00F26240" w:rsidRDefault="005E36BC">
            <w:pPr>
              <w:pStyle w:val="TableParagraph"/>
              <w:spacing w:before="50"/>
              <w:ind w:left="39"/>
            </w:pPr>
            <w:r>
              <w:rPr>
                <w:spacing w:val="-7"/>
              </w:rPr>
              <w:t>30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8"/>
              </w:rPr>
              <w:t xml:space="preserve"> </w:t>
            </w:r>
            <w:r>
              <w:rPr>
                <w:spacing w:val="-7"/>
              </w:rPr>
              <w:t>меньше</w:t>
            </w:r>
          </w:p>
        </w:tc>
        <w:tc>
          <w:tcPr>
            <w:tcW w:w="857" w:type="dxa"/>
            <w:tcBorders>
              <w:top w:val="nil"/>
            </w:tcBorders>
          </w:tcPr>
          <w:p w14:paraId="211704B5" w14:textId="77777777" w:rsidR="00F26240" w:rsidRDefault="005E36BC">
            <w:pPr>
              <w:pStyle w:val="TableParagraph"/>
              <w:spacing w:before="42"/>
              <w:ind w:left="155"/>
            </w:pPr>
            <w:r>
              <w:t>100-71</w:t>
            </w:r>
          </w:p>
          <w:p w14:paraId="0B1C5F0F" w14:textId="77777777" w:rsidR="00F26240" w:rsidRDefault="005E36BC">
            <w:pPr>
              <w:pStyle w:val="TableParagraph"/>
              <w:spacing w:before="56"/>
              <w:ind w:left="176"/>
            </w:pPr>
            <w:r>
              <w:t>80-56</w:t>
            </w:r>
          </w:p>
        </w:tc>
        <w:tc>
          <w:tcPr>
            <w:tcW w:w="842" w:type="dxa"/>
            <w:tcBorders>
              <w:top w:val="nil"/>
            </w:tcBorders>
          </w:tcPr>
          <w:p w14:paraId="5A778AFB" w14:textId="77777777" w:rsidR="00F26240" w:rsidRDefault="005E36BC">
            <w:pPr>
              <w:pStyle w:val="TableParagraph"/>
              <w:spacing w:before="42"/>
              <w:ind w:left="162"/>
            </w:pPr>
            <w:r>
              <w:t>70-40</w:t>
            </w:r>
          </w:p>
          <w:p w14:paraId="371B926E" w14:textId="77777777" w:rsidR="00F26240" w:rsidRDefault="005E36BC">
            <w:pPr>
              <w:pStyle w:val="TableParagraph"/>
              <w:spacing w:before="56"/>
              <w:ind w:left="155"/>
            </w:pPr>
            <w:r>
              <w:t>55-35</w:t>
            </w:r>
          </w:p>
        </w:tc>
        <w:tc>
          <w:tcPr>
            <w:tcW w:w="1193" w:type="dxa"/>
            <w:tcBorders>
              <w:top w:val="nil"/>
            </w:tcBorders>
          </w:tcPr>
          <w:p w14:paraId="37CD583C" w14:textId="77777777" w:rsidR="00F26240" w:rsidRDefault="005E36BC">
            <w:pPr>
              <w:pStyle w:val="TableParagraph"/>
              <w:spacing w:before="32" w:line="288" w:lineRule="auto"/>
              <w:ind w:left="40" w:hanging="15"/>
            </w:pPr>
            <w:r>
              <w:rPr>
                <w:spacing w:val="-8"/>
              </w:rPr>
              <w:t>40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меньше</w:t>
            </w:r>
            <w:r>
              <w:rPr>
                <w:spacing w:val="-52"/>
              </w:rPr>
              <w:t xml:space="preserve"> </w:t>
            </w:r>
            <w:r>
              <w:rPr>
                <w:spacing w:val="-9"/>
              </w:rPr>
              <w:t>35</w:t>
            </w:r>
            <w:r>
              <w:rPr>
                <w:spacing w:val="-26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26"/>
              </w:rPr>
              <w:t xml:space="preserve"> </w:t>
            </w:r>
            <w:r>
              <w:rPr>
                <w:spacing w:val="-9"/>
              </w:rPr>
              <w:t>меньше</w:t>
            </w:r>
          </w:p>
        </w:tc>
      </w:tr>
      <w:tr w:rsidR="00F26240" w14:paraId="7BF591B7" w14:textId="77777777">
        <w:trPr>
          <w:trHeight w:val="241"/>
        </w:trPr>
        <w:tc>
          <w:tcPr>
            <w:tcW w:w="1273" w:type="dxa"/>
            <w:tcBorders>
              <w:top w:val="nil"/>
              <w:bottom w:val="nil"/>
            </w:tcBorders>
          </w:tcPr>
          <w:p w14:paraId="3EFA56E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63" w:type="dxa"/>
            <w:tcBorders>
              <w:bottom w:val="nil"/>
            </w:tcBorders>
          </w:tcPr>
          <w:p w14:paraId="24E39E20" w14:textId="77777777" w:rsidR="00F26240" w:rsidRDefault="005E36BC">
            <w:pPr>
              <w:pStyle w:val="TableParagraph"/>
              <w:spacing w:line="222" w:lineRule="exact"/>
              <w:ind w:left="35"/>
              <w:rPr>
                <w:sz w:val="20"/>
              </w:rPr>
            </w:pPr>
            <w:r>
              <w:rPr>
                <w:spacing w:val="-3"/>
                <w:sz w:val="20"/>
              </w:rPr>
              <w:t>Равновесие: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стойка</w:t>
            </w:r>
          </w:p>
        </w:tc>
        <w:tc>
          <w:tcPr>
            <w:tcW w:w="905" w:type="dxa"/>
            <w:tcBorders>
              <w:bottom w:val="nil"/>
            </w:tcBorders>
          </w:tcPr>
          <w:p w14:paraId="4B3607CB" w14:textId="77777777" w:rsidR="00F26240" w:rsidRDefault="005E36BC">
            <w:pPr>
              <w:pStyle w:val="TableParagraph"/>
              <w:spacing w:line="222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37" w:type="dxa"/>
            <w:tcBorders>
              <w:bottom w:val="nil"/>
            </w:tcBorders>
          </w:tcPr>
          <w:p w14:paraId="72D5CC3D" w14:textId="77777777" w:rsidR="00F26240" w:rsidRDefault="005E36BC">
            <w:pPr>
              <w:pStyle w:val="TableParagraph"/>
              <w:spacing w:line="222" w:lineRule="exact"/>
              <w:ind w:left="282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842" w:type="dxa"/>
            <w:tcBorders>
              <w:bottom w:val="nil"/>
            </w:tcBorders>
          </w:tcPr>
          <w:p w14:paraId="0F0923AB" w14:textId="77777777" w:rsidR="00F26240" w:rsidRDefault="005E36BC">
            <w:pPr>
              <w:pStyle w:val="TableParagraph"/>
              <w:spacing w:line="222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  <w:tc>
          <w:tcPr>
            <w:tcW w:w="1188" w:type="dxa"/>
            <w:tcBorders>
              <w:bottom w:val="nil"/>
            </w:tcBorders>
          </w:tcPr>
          <w:p w14:paraId="6CAA12FD" w14:textId="77777777" w:rsidR="00F26240" w:rsidRDefault="005E36BC">
            <w:pPr>
              <w:pStyle w:val="TableParagraph"/>
              <w:spacing w:line="222" w:lineRule="exact"/>
              <w:ind w:left="39"/>
            </w:pPr>
            <w:r>
              <w:rPr>
                <w:spacing w:val="-11"/>
              </w:rPr>
              <w:t>Больше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857" w:type="dxa"/>
            <w:tcBorders>
              <w:bottom w:val="nil"/>
            </w:tcBorders>
          </w:tcPr>
          <w:p w14:paraId="53A752C5" w14:textId="77777777" w:rsidR="00F26240" w:rsidRDefault="005E36BC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842" w:type="dxa"/>
            <w:tcBorders>
              <w:bottom w:val="nil"/>
            </w:tcBorders>
          </w:tcPr>
          <w:p w14:paraId="551F27E8" w14:textId="77777777" w:rsidR="00F26240" w:rsidRDefault="005E36BC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  <w:tc>
          <w:tcPr>
            <w:tcW w:w="1193" w:type="dxa"/>
            <w:tcBorders>
              <w:bottom w:val="nil"/>
            </w:tcBorders>
          </w:tcPr>
          <w:p w14:paraId="274ACF0B" w14:textId="77777777" w:rsidR="00F26240" w:rsidRDefault="005E36BC">
            <w:pPr>
              <w:pStyle w:val="TableParagraph"/>
              <w:spacing w:line="222" w:lineRule="exact"/>
              <w:ind w:left="40"/>
            </w:pPr>
            <w:r>
              <w:rPr>
                <w:spacing w:val="-11"/>
              </w:rPr>
              <w:t>Больше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  <w:tr w:rsidR="00F26240" w14:paraId="2FF95CCE" w14:textId="77777777">
        <w:trPr>
          <w:trHeight w:val="252"/>
        </w:trPr>
        <w:tc>
          <w:tcPr>
            <w:tcW w:w="1273" w:type="dxa"/>
            <w:tcBorders>
              <w:top w:val="nil"/>
              <w:bottom w:val="nil"/>
            </w:tcBorders>
          </w:tcPr>
          <w:p w14:paraId="16E4069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4DD2139" w14:textId="77777777" w:rsidR="00F26240" w:rsidRDefault="005E36BC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z w:val="20"/>
              </w:rPr>
              <w:t>босиком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ноге,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72507028" w14:textId="77777777" w:rsidR="00F26240" w:rsidRDefault="005E36BC">
            <w:pPr>
              <w:pStyle w:val="TableParagraph"/>
              <w:spacing w:line="21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12EB9051" w14:textId="77777777" w:rsidR="00F26240" w:rsidRDefault="005E36BC">
            <w:pPr>
              <w:pStyle w:val="TableParagraph"/>
              <w:spacing w:line="219" w:lineRule="exact"/>
              <w:ind w:left="282"/>
              <w:rPr>
                <w:sz w:val="20"/>
              </w:rPr>
            </w:pPr>
            <w:r>
              <w:rPr>
                <w:sz w:val="20"/>
              </w:rPr>
              <w:t>3-5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720C288C" w14:textId="77777777" w:rsidR="00F26240" w:rsidRDefault="005E36BC">
            <w:pPr>
              <w:pStyle w:val="TableParagraph"/>
              <w:spacing w:line="21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77C7ABE" w14:textId="77777777" w:rsidR="00F26240" w:rsidRDefault="005E36BC">
            <w:pPr>
              <w:pStyle w:val="TableParagraph"/>
              <w:spacing w:line="232" w:lineRule="exact"/>
              <w:ind w:left="39"/>
            </w:pPr>
            <w:r>
              <w:rPr>
                <w:spacing w:val="-10"/>
              </w:rPr>
              <w:t>Больше</w:t>
            </w:r>
            <w:r>
              <w:rPr>
                <w:spacing w:val="-25"/>
              </w:rPr>
              <w:t xml:space="preserve"> </w:t>
            </w:r>
            <w:r>
              <w:rPr>
                <w:spacing w:val="-9"/>
              </w:rPr>
              <w:t>7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5D7DBCD7" w14:textId="77777777" w:rsidR="00F26240" w:rsidRDefault="005E36BC">
            <w:pPr>
              <w:pStyle w:val="TableParagraph"/>
              <w:spacing w:line="21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3-7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3BC25A93" w14:textId="77777777" w:rsidR="00F26240" w:rsidRDefault="005E36BC">
            <w:pPr>
              <w:pStyle w:val="TableParagraph"/>
              <w:spacing w:line="232" w:lineRule="exact"/>
              <w:ind w:left="13"/>
              <w:jc w:val="center"/>
            </w:pPr>
            <w:r>
              <w:t>8-10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A198468" w14:textId="77777777" w:rsidR="00F26240" w:rsidRDefault="005E36BC">
            <w:pPr>
              <w:pStyle w:val="TableParagraph"/>
              <w:spacing w:line="232" w:lineRule="exact"/>
              <w:ind w:left="40"/>
            </w:pPr>
            <w:r>
              <w:rPr>
                <w:spacing w:val="-11"/>
              </w:rPr>
              <w:t>Больше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10</w:t>
            </w:r>
          </w:p>
        </w:tc>
      </w:tr>
      <w:tr w:rsidR="00F26240" w14:paraId="2A4547DD" w14:textId="77777777">
        <w:trPr>
          <w:trHeight w:val="294"/>
        </w:trPr>
        <w:tc>
          <w:tcPr>
            <w:tcW w:w="1273" w:type="dxa"/>
            <w:tcBorders>
              <w:top w:val="nil"/>
            </w:tcBorders>
          </w:tcPr>
          <w:p w14:paraId="0C6A083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5AC983A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14:paraId="7FCCE340" w14:textId="77777777" w:rsidR="00F26240" w:rsidRDefault="005E36BC">
            <w:pPr>
              <w:pStyle w:val="TableParagraph"/>
              <w:spacing w:before="1"/>
              <w:ind w:left="12"/>
              <w:jc w:val="center"/>
            </w:pPr>
            <w:r>
              <w:t>6</w:t>
            </w:r>
          </w:p>
        </w:tc>
        <w:tc>
          <w:tcPr>
            <w:tcW w:w="837" w:type="dxa"/>
            <w:tcBorders>
              <w:top w:val="nil"/>
            </w:tcBorders>
          </w:tcPr>
          <w:p w14:paraId="72370DED" w14:textId="77777777" w:rsidR="00F26240" w:rsidRDefault="005E36BC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4-7</w:t>
            </w:r>
          </w:p>
        </w:tc>
        <w:tc>
          <w:tcPr>
            <w:tcW w:w="842" w:type="dxa"/>
            <w:tcBorders>
              <w:top w:val="nil"/>
            </w:tcBorders>
          </w:tcPr>
          <w:p w14:paraId="451E2AB8" w14:textId="77777777" w:rsidR="00F26240" w:rsidRDefault="005E36BC">
            <w:pPr>
              <w:pStyle w:val="TableParagraph"/>
              <w:spacing w:before="1"/>
              <w:ind w:left="12"/>
              <w:jc w:val="center"/>
            </w:pPr>
            <w:r>
              <w:t>8-10</w:t>
            </w:r>
          </w:p>
        </w:tc>
        <w:tc>
          <w:tcPr>
            <w:tcW w:w="1188" w:type="dxa"/>
            <w:tcBorders>
              <w:top w:val="nil"/>
            </w:tcBorders>
          </w:tcPr>
          <w:p w14:paraId="3159A4CB" w14:textId="77777777" w:rsidR="00F26240" w:rsidRDefault="005E36BC">
            <w:pPr>
              <w:pStyle w:val="TableParagraph"/>
              <w:spacing w:before="1"/>
              <w:ind w:left="39"/>
            </w:pPr>
            <w:r>
              <w:rPr>
                <w:spacing w:val="-10"/>
              </w:rPr>
              <w:t>Больше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10</w:t>
            </w:r>
          </w:p>
        </w:tc>
        <w:tc>
          <w:tcPr>
            <w:tcW w:w="857" w:type="dxa"/>
            <w:tcBorders>
              <w:top w:val="nil"/>
            </w:tcBorders>
          </w:tcPr>
          <w:p w14:paraId="5713D251" w14:textId="77777777" w:rsidR="00F26240" w:rsidRDefault="005E36BC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4-8</w:t>
            </w:r>
          </w:p>
        </w:tc>
        <w:tc>
          <w:tcPr>
            <w:tcW w:w="842" w:type="dxa"/>
            <w:tcBorders>
              <w:top w:val="nil"/>
            </w:tcBorders>
          </w:tcPr>
          <w:p w14:paraId="2E784DB6" w14:textId="77777777" w:rsidR="00F26240" w:rsidRDefault="005E36BC">
            <w:pPr>
              <w:pStyle w:val="TableParagraph"/>
              <w:spacing w:before="1"/>
              <w:ind w:left="18"/>
              <w:jc w:val="center"/>
            </w:pPr>
            <w:r>
              <w:rPr>
                <w:spacing w:val="11"/>
              </w:rPr>
              <w:t>9-12</w:t>
            </w:r>
          </w:p>
        </w:tc>
        <w:tc>
          <w:tcPr>
            <w:tcW w:w="1193" w:type="dxa"/>
            <w:tcBorders>
              <w:top w:val="nil"/>
            </w:tcBorders>
          </w:tcPr>
          <w:p w14:paraId="584A0240" w14:textId="77777777" w:rsidR="00F26240" w:rsidRDefault="005E36BC">
            <w:pPr>
              <w:pStyle w:val="TableParagraph"/>
              <w:spacing w:before="1"/>
              <w:ind w:left="40"/>
            </w:pPr>
            <w:r>
              <w:rPr>
                <w:spacing w:val="-11"/>
              </w:rPr>
              <w:t>Больше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12</w:t>
            </w:r>
          </w:p>
        </w:tc>
      </w:tr>
      <w:tr w:rsidR="00F26240" w14:paraId="3BDADD3D" w14:textId="77777777">
        <w:trPr>
          <w:trHeight w:val="247"/>
        </w:trPr>
        <w:tc>
          <w:tcPr>
            <w:tcW w:w="1273" w:type="dxa"/>
            <w:tcBorders>
              <w:bottom w:val="nil"/>
            </w:tcBorders>
          </w:tcPr>
          <w:p w14:paraId="3EE2B15E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Скоростно-</w:t>
            </w:r>
          </w:p>
        </w:tc>
        <w:tc>
          <w:tcPr>
            <w:tcW w:w="2263" w:type="dxa"/>
            <w:tcBorders>
              <w:bottom w:val="nil"/>
            </w:tcBorders>
          </w:tcPr>
          <w:p w14:paraId="19BB32F3" w14:textId="77777777" w:rsidR="00F26240" w:rsidRDefault="005E36BC">
            <w:pPr>
              <w:pStyle w:val="TableParagraph"/>
              <w:spacing w:line="225" w:lineRule="exact"/>
              <w:ind w:left="35"/>
              <w:rPr>
                <w:sz w:val="20"/>
              </w:rPr>
            </w:pPr>
            <w:r>
              <w:rPr>
                <w:sz w:val="20"/>
              </w:rPr>
              <w:t>Прыжки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длину</w:t>
            </w:r>
          </w:p>
        </w:tc>
        <w:tc>
          <w:tcPr>
            <w:tcW w:w="905" w:type="dxa"/>
            <w:tcBorders>
              <w:bottom w:val="nil"/>
            </w:tcBorders>
          </w:tcPr>
          <w:p w14:paraId="3D9E58EA" w14:textId="77777777" w:rsidR="00F26240" w:rsidRDefault="005E36B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37" w:type="dxa"/>
            <w:tcBorders>
              <w:bottom w:val="nil"/>
            </w:tcBorders>
          </w:tcPr>
          <w:p w14:paraId="7EC5CB2A" w14:textId="77777777" w:rsidR="00F26240" w:rsidRDefault="005E36BC">
            <w:pPr>
              <w:pStyle w:val="TableParagraph"/>
              <w:spacing w:line="228" w:lineRule="exact"/>
              <w:ind w:right="141"/>
              <w:jc w:val="right"/>
            </w:pPr>
            <w:r>
              <w:t>61-75</w:t>
            </w:r>
          </w:p>
        </w:tc>
        <w:tc>
          <w:tcPr>
            <w:tcW w:w="842" w:type="dxa"/>
            <w:tcBorders>
              <w:bottom w:val="nil"/>
            </w:tcBorders>
          </w:tcPr>
          <w:p w14:paraId="05101960" w14:textId="77777777" w:rsidR="00F26240" w:rsidRDefault="005E36BC">
            <w:pPr>
              <w:pStyle w:val="TableParagraph"/>
              <w:spacing w:line="228" w:lineRule="exact"/>
              <w:ind w:left="12"/>
              <w:jc w:val="center"/>
            </w:pPr>
            <w:r>
              <w:t>76-90</w:t>
            </w:r>
          </w:p>
        </w:tc>
        <w:tc>
          <w:tcPr>
            <w:tcW w:w="1188" w:type="dxa"/>
            <w:tcBorders>
              <w:bottom w:val="nil"/>
            </w:tcBorders>
          </w:tcPr>
          <w:p w14:paraId="55AA28F4" w14:textId="77777777" w:rsidR="00F26240" w:rsidRDefault="005E36BC">
            <w:pPr>
              <w:pStyle w:val="TableParagraph"/>
              <w:spacing w:line="228" w:lineRule="exact"/>
              <w:ind w:left="39"/>
            </w:pPr>
            <w:r>
              <w:rPr>
                <w:spacing w:val="-9"/>
              </w:rPr>
              <w:t>Больше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90</w:t>
            </w:r>
          </w:p>
        </w:tc>
        <w:tc>
          <w:tcPr>
            <w:tcW w:w="857" w:type="dxa"/>
            <w:tcBorders>
              <w:bottom w:val="nil"/>
            </w:tcBorders>
          </w:tcPr>
          <w:p w14:paraId="7BF1F181" w14:textId="77777777" w:rsidR="00F26240" w:rsidRDefault="005E36BC">
            <w:pPr>
              <w:pStyle w:val="TableParagraph"/>
              <w:spacing w:line="228" w:lineRule="exact"/>
              <w:ind w:right="149"/>
              <w:jc w:val="right"/>
            </w:pPr>
            <w:r>
              <w:t>61-75</w:t>
            </w:r>
          </w:p>
        </w:tc>
        <w:tc>
          <w:tcPr>
            <w:tcW w:w="842" w:type="dxa"/>
            <w:tcBorders>
              <w:bottom w:val="nil"/>
            </w:tcBorders>
          </w:tcPr>
          <w:p w14:paraId="0BCACC0A" w14:textId="77777777" w:rsidR="00F26240" w:rsidRDefault="005E36BC">
            <w:pPr>
              <w:pStyle w:val="TableParagraph"/>
              <w:spacing w:line="228" w:lineRule="exact"/>
              <w:ind w:left="16"/>
              <w:jc w:val="center"/>
            </w:pPr>
            <w:r>
              <w:t>76-90</w:t>
            </w:r>
          </w:p>
        </w:tc>
        <w:tc>
          <w:tcPr>
            <w:tcW w:w="1193" w:type="dxa"/>
            <w:tcBorders>
              <w:bottom w:val="nil"/>
            </w:tcBorders>
          </w:tcPr>
          <w:p w14:paraId="7E025DF1" w14:textId="77777777" w:rsidR="00F26240" w:rsidRDefault="005E36BC">
            <w:pPr>
              <w:pStyle w:val="TableParagraph"/>
              <w:spacing w:line="228" w:lineRule="exact"/>
              <w:ind w:left="40"/>
            </w:pPr>
            <w:r>
              <w:rPr>
                <w:spacing w:val="-12"/>
              </w:rPr>
              <w:t>Больше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90</w:t>
            </w:r>
          </w:p>
        </w:tc>
      </w:tr>
      <w:tr w:rsidR="00F26240" w14:paraId="2E730584" w14:textId="77777777">
        <w:trPr>
          <w:trHeight w:val="254"/>
        </w:trPr>
        <w:tc>
          <w:tcPr>
            <w:tcW w:w="1273" w:type="dxa"/>
            <w:tcBorders>
              <w:top w:val="nil"/>
              <w:bottom w:val="nil"/>
            </w:tcBorders>
          </w:tcPr>
          <w:p w14:paraId="56663C35" w14:textId="77777777" w:rsidR="00F26240" w:rsidRDefault="005E36BC">
            <w:pPr>
              <w:pStyle w:val="TableParagraph"/>
              <w:spacing w:line="220" w:lineRule="exact"/>
              <w:ind w:left="40"/>
              <w:rPr>
                <w:sz w:val="20"/>
              </w:rPr>
            </w:pPr>
            <w:r>
              <w:rPr>
                <w:spacing w:val="-7"/>
                <w:sz w:val="20"/>
              </w:rPr>
              <w:t>с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иловые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B20AF4C" w14:textId="77777777" w:rsidR="00F26240" w:rsidRDefault="005E36BC">
            <w:pPr>
              <w:pStyle w:val="TableParagraph"/>
              <w:spacing w:line="220" w:lineRule="exact"/>
              <w:ind w:left="35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места,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1FF1BB9F" w14:textId="77777777" w:rsidR="00F26240" w:rsidRDefault="005E36BC">
            <w:pPr>
              <w:pStyle w:val="TableParagraph"/>
              <w:spacing w:line="22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17B78168" w14:textId="77777777" w:rsidR="00F26240" w:rsidRDefault="005E36BC">
            <w:pPr>
              <w:pStyle w:val="TableParagraph"/>
              <w:spacing w:line="234" w:lineRule="exact"/>
              <w:ind w:right="93"/>
              <w:jc w:val="right"/>
            </w:pPr>
            <w:r>
              <w:t>91-100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75EC208F" w14:textId="77777777" w:rsidR="00F26240" w:rsidRDefault="005E36BC">
            <w:pPr>
              <w:pStyle w:val="TableParagraph"/>
              <w:spacing w:line="234" w:lineRule="exact"/>
              <w:ind w:left="12"/>
              <w:jc w:val="center"/>
            </w:pPr>
            <w:r>
              <w:t>101-114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EAA0D79" w14:textId="77777777" w:rsidR="00F26240" w:rsidRDefault="005E36BC">
            <w:pPr>
              <w:pStyle w:val="TableParagraph"/>
              <w:spacing w:line="234" w:lineRule="exact"/>
              <w:ind w:left="39"/>
            </w:pPr>
            <w:r>
              <w:rPr>
                <w:spacing w:val="-10"/>
              </w:rPr>
              <w:t>Больше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115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5CD3E127" w14:textId="77777777" w:rsidR="00F26240" w:rsidRDefault="005E36BC">
            <w:pPr>
              <w:pStyle w:val="TableParagraph"/>
              <w:spacing w:line="234" w:lineRule="exact"/>
              <w:ind w:right="149"/>
              <w:jc w:val="right"/>
            </w:pPr>
            <w:r>
              <w:t>86-98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47717B4C" w14:textId="77777777" w:rsidR="00F26240" w:rsidRDefault="005E36BC">
            <w:pPr>
              <w:pStyle w:val="TableParagraph"/>
              <w:spacing w:line="234" w:lineRule="exact"/>
              <w:ind w:left="11"/>
              <w:jc w:val="center"/>
            </w:pPr>
            <w:r>
              <w:t>99-110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793DC30" w14:textId="77777777" w:rsidR="00F26240" w:rsidRDefault="005E36BC">
            <w:pPr>
              <w:pStyle w:val="TableParagraph"/>
              <w:spacing w:line="234" w:lineRule="exact"/>
              <w:ind w:left="40"/>
            </w:pPr>
            <w:r>
              <w:rPr>
                <w:spacing w:val="-13"/>
              </w:rPr>
              <w:t>Больше</w:t>
            </w:r>
            <w:r>
              <w:rPr>
                <w:spacing w:val="-29"/>
              </w:rPr>
              <w:t xml:space="preserve"> </w:t>
            </w:r>
            <w:r>
              <w:rPr>
                <w:spacing w:val="-13"/>
              </w:rPr>
              <w:t>110</w:t>
            </w:r>
          </w:p>
        </w:tc>
      </w:tr>
      <w:tr w:rsidR="00F26240" w14:paraId="3939A36C" w14:textId="77777777">
        <w:trPr>
          <w:trHeight w:val="288"/>
        </w:trPr>
        <w:tc>
          <w:tcPr>
            <w:tcW w:w="1273" w:type="dxa"/>
            <w:tcBorders>
              <w:top w:val="nil"/>
            </w:tcBorders>
          </w:tcPr>
          <w:p w14:paraId="0DA757E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67E3B5D8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14:paraId="25C40E84" w14:textId="77777777" w:rsidR="00F26240" w:rsidRDefault="005E36BC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37" w:type="dxa"/>
            <w:tcBorders>
              <w:top w:val="nil"/>
            </w:tcBorders>
          </w:tcPr>
          <w:p w14:paraId="6D6D98C5" w14:textId="77777777" w:rsidR="00F26240" w:rsidRDefault="005E36BC">
            <w:pPr>
              <w:pStyle w:val="TableParagraph"/>
              <w:spacing w:before="2"/>
              <w:ind w:right="52"/>
              <w:jc w:val="right"/>
            </w:pPr>
            <w:r>
              <w:t>111-122</w:t>
            </w:r>
          </w:p>
        </w:tc>
        <w:tc>
          <w:tcPr>
            <w:tcW w:w="842" w:type="dxa"/>
            <w:tcBorders>
              <w:top w:val="nil"/>
            </w:tcBorders>
          </w:tcPr>
          <w:p w14:paraId="208AADF6" w14:textId="77777777" w:rsidR="00F26240" w:rsidRDefault="005E36BC">
            <w:pPr>
              <w:pStyle w:val="TableParagraph"/>
              <w:spacing w:before="2"/>
              <w:ind w:left="12"/>
              <w:jc w:val="center"/>
            </w:pPr>
            <w:r>
              <w:t>123-135</w:t>
            </w:r>
          </w:p>
        </w:tc>
        <w:tc>
          <w:tcPr>
            <w:tcW w:w="1188" w:type="dxa"/>
            <w:tcBorders>
              <w:top w:val="nil"/>
            </w:tcBorders>
          </w:tcPr>
          <w:p w14:paraId="03407B88" w14:textId="77777777" w:rsidR="00F26240" w:rsidRDefault="005E36BC">
            <w:pPr>
              <w:pStyle w:val="TableParagraph"/>
              <w:spacing w:before="2"/>
              <w:ind w:left="39"/>
            </w:pPr>
            <w:r>
              <w:rPr>
                <w:spacing w:val="-10"/>
              </w:rPr>
              <w:t>Больше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136</w:t>
            </w:r>
          </w:p>
        </w:tc>
        <w:tc>
          <w:tcPr>
            <w:tcW w:w="857" w:type="dxa"/>
            <w:tcBorders>
              <w:top w:val="nil"/>
            </w:tcBorders>
          </w:tcPr>
          <w:p w14:paraId="5BCFB69E" w14:textId="77777777" w:rsidR="00F26240" w:rsidRDefault="005E36BC">
            <w:pPr>
              <w:pStyle w:val="TableParagraph"/>
              <w:spacing w:before="2"/>
              <w:ind w:right="60"/>
              <w:jc w:val="right"/>
            </w:pPr>
            <w:r>
              <w:t>101-113</w:t>
            </w:r>
          </w:p>
        </w:tc>
        <w:tc>
          <w:tcPr>
            <w:tcW w:w="842" w:type="dxa"/>
            <w:tcBorders>
              <w:top w:val="nil"/>
            </w:tcBorders>
          </w:tcPr>
          <w:p w14:paraId="4A9DBDAB" w14:textId="77777777" w:rsidR="00F26240" w:rsidRDefault="005E36BC">
            <w:pPr>
              <w:pStyle w:val="TableParagraph"/>
              <w:spacing w:before="2"/>
              <w:ind w:left="13"/>
              <w:jc w:val="center"/>
            </w:pPr>
            <w:r>
              <w:t>114-125</w:t>
            </w:r>
          </w:p>
        </w:tc>
        <w:tc>
          <w:tcPr>
            <w:tcW w:w="1193" w:type="dxa"/>
            <w:tcBorders>
              <w:top w:val="nil"/>
            </w:tcBorders>
          </w:tcPr>
          <w:p w14:paraId="208213AD" w14:textId="77777777" w:rsidR="00F26240" w:rsidRDefault="005E36BC">
            <w:pPr>
              <w:pStyle w:val="TableParagraph"/>
              <w:spacing w:before="2"/>
              <w:ind w:left="40"/>
            </w:pPr>
            <w:r>
              <w:rPr>
                <w:spacing w:val="-12"/>
              </w:rPr>
              <w:t>Больше</w:t>
            </w:r>
            <w:r>
              <w:rPr>
                <w:spacing w:val="-28"/>
              </w:rPr>
              <w:t xml:space="preserve"> </w:t>
            </w:r>
            <w:r>
              <w:rPr>
                <w:spacing w:val="-11"/>
              </w:rPr>
              <w:t>125</w:t>
            </w:r>
          </w:p>
        </w:tc>
      </w:tr>
      <w:tr w:rsidR="00F26240" w14:paraId="0B2EF630" w14:textId="77777777">
        <w:trPr>
          <w:trHeight w:val="240"/>
        </w:trPr>
        <w:tc>
          <w:tcPr>
            <w:tcW w:w="1273" w:type="dxa"/>
            <w:vMerge w:val="restart"/>
          </w:tcPr>
          <w:p w14:paraId="733F3C53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Гибкость</w:t>
            </w:r>
          </w:p>
        </w:tc>
        <w:tc>
          <w:tcPr>
            <w:tcW w:w="2263" w:type="dxa"/>
            <w:tcBorders>
              <w:bottom w:val="nil"/>
            </w:tcBorders>
          </w:tcPr>
          <w:p w14:paraId="5BFA310A" w14:textId="77777777" w:rsidR="00F26240" w:rsidRDefault="005E36BC">
            <w:pPr>
              <w:pStyle w:val="TableParagraph"/>
              <w:spacing w:line="221" w:lineRule="exact"/>
              <w:ind w:left="35"/>
              <w:rPr>
                <w:sz w:val="20"/>
              </w:rPr>
            </w:pPr>
            <w:r>
              <w:rPr>
                <w:sz w:val="20"/>
              </w:rPr>
              <w:t>Наклон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вперед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905" w:type="dxa"/>
            <w:tcBorders>
              <w:bottom w:val="nil"/>
            </w:tcBorders>
          </w:tcPr>
          <w:p w14:paraId="28383443" w14:textId="77777777" w:rsidR="00F26240" w:rsidRDefault="005E36BC">
            <w:pPr>
              <w:pStyle w:val="TableParagraph"/>
              <w:spacing w:line="221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37" w:type="dxa"/>
            <w:tcBorders>
              <w:bottom w:val="nil"/>
            </w:tcBorders>
          </w:tcPr>
          <w:p w14:paraId="0F39A9D6" w14:textId="77777777" w:rsidR="00F26240" w:rsidRDefault="005E36BC">
            <w:pPr>
              <w:pStyle w:val="TableParagraph"/>
              <w:spacing w:line="221" w:lineRule="exact"/>
              <w:ind w:left="282"/>
              <w:rPr>
                <w:sz w:val="20"/>
              </w:rPr>
            </w:pPr>
            <w:r>
              <w:rPr>
                <w:sz w:val="20"/>
              </w:rPr>
              <w:t>4-8</w:t>
            </w:r>
          </w:p>
        </w:tc>
        <w:tc>
          <w:tcPr>
            <w:tcW w:w="842" w:type="dxa"/>
            <w:tcBorders>
              <w:bottom w:val="nil"/>
            </w:tcBorders>
          </w:tcPr>
          <w:p w14:paraId="323532C3" w14:textId="77777777" w:rsidR="00F26240" w:rsidRDefault="005E36BC">
            <w:pPr>
              <w:pStyle w:val="TableParagraph"/>
              <w:spacing w:line="221" w:lineRule="exact"/>
              <w:ind w:left="14"/>
              <w:jc w:val="center"/>
            </w:pPr>
            <w:r>
              <w:rPr>
                <w:spacing w:val="12"/>
              </w:rPr>
              <w:t>9-12</w:t>
            </w:r>
          </w:p>
        </w:tc>
        <w:tc>
          <w:tcPr>
            <w:tcW w:w="1188" w:type="dxa"/>
            <w:tcBorders>
              <w:bottom w:val="nil"/>
            </w:tcBorders>
          </w:tcPr>
          <w:p w14:paraId="3DE92946" w14:textId="77777777" w:rsidR="00F26240" w:rsidRDefault="005E36BC">
            <w:pPr>
              <w:pStyle w:val="TableParagraph"/>
              <w:spacing w:line="221" w:lineRule="exact"/>
              <w:ind w:left="39"/>
            </w:pPr>
            <w:r>
              <w:rPr>
                <w:spacing w:val="-9"/>
              </w:rPr>
              <w:t>Больше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12</w:t>
            </w:r>
          </w:p>
        </w:tc>
        <w:tc>
          <w:tcPr>
            <w:tcW w:w="857" w:type="dxa"/>
            <w:tcBorders>
              <w:bottom w:val="nil"/>
            </w:tcBorders>
          </w:tcPr>
          <w:p w14:paraId="34E13261" w14:textId="77777777" w:rsidR="00F26240" w:rsidRDefault="005E36BC">
            <w:pPr>
              <w:pStyle w:val="TableParagraph"/>
              <w:spacing w:line="221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842" w:type="dxa"/>
            <w:tcBorders>
              <w:bottom w:val="nil"/>
            </w:tcBorders>
          </w:tcPr>
          <w:p w14:paraId="3E5685CF" w14:textId="77777777" w:rsidR="00F26240" w:rsidRDefault="005E36BC">
            <w:pPr>
              <w:pStyle w:val="TableParagraph"/>
              <w:spacing w:line="221" w:lineRule="exact"/>
              <w:ind w:left="18"/>
              <w:jc w:val="center"/>
            </w:pPr>
            <w:r>
              <w:t>10-13</w:t>
            </w:r>
          </w:p>
        </w:tc>
        <w:tc>
          <w:tcPr>
            <w:tcW w:w="1193" w:type="dxa"/>
            <w:tcBorders>
              <w:bottom w:val="nil"/>
            </w:tcBorders>
          </w:tcPr>
          <w:p w14:paraId="1858367C" w14:textId="77777777" w:rsidR="00F26240" w:rsidRDefault="005E36BC">
            <w:pPr>
              <w:pStyle w:val="TableParagraph"/>
              <w:spacing w:line="221" w:lineRule="exact"/>
              <w:ind w:left="40"/>
            </w:pPr>
            <w:r>
              <w:rPr>
                <w:spacing w:val="-10"/>
              </w:rPr>
              <w:t>Больше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13</w:t>
            </w:r>
          </w:p>
        </w:tc>
      </w:tr>
      <w:tr w:rsidR="00F26240" w14:paraId="28C5547D" w14:textId="77777777">
        <w:trPr>
          <w:trHeight w:val="243"/>
        </w:trPr>
        <w:tc>
          <w:tcPr>
            <w:tcW w:w="1273" w:type="dxa"/>
            <w:vMerge/>
            <w:tcBorders>
              <w:top w:val="nil"/>
            </w:tcBorders>
          </w:tcPr>
          <w:p w14:paraId="23A7395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14EED3B" w14:textId="77777777" w:rsidR="00F26240" w:rsidRDefault="005E36BC">
            <w:pPr>
              <w:pStyle w:val="TableParagraph"/>
              <w:spacing w:line="213" w:lineRule="exact"/>
              <w:ind w:left="35"/>
              <w:rPr>
                <w:sz w:val="20"/>
              </w:rPr>
            </w:pPr>
            <w:r>
              <w:rPr>
                <w:sz w:val="20"/>
              </w:rPr>
              <w:t>положения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сидя,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2BEFE699" w14:textId="77777777" w:rsidR="00F26240" w:rsidRDefault="005E36BC">
            <w:pPr>
              <w:pStyle w:val="TableParagraph"/>
              <w:spacing w:line="21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2D6E4038" w14:textId="77777777" w:rsidR="00F26240" w:rsidRDefault="005E36BC">
            <w:pPr>
              <w:pStyle w:val="TableParagraph"/>
              <w:spacing w:line="213" w:lineRule="exact"/>
              <w:ind w:left="282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79A26681" w14:textId="77777777" w:rsidR="00F26240" w:rsidRDefault="005E36BC">
            <w:pPr>
              <w:pStyle w:val="TableParagraph"/>
              <w:spacing w:line="213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6-9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6434B9C" w14:textId="77777777" w:rsidR="00F26240" w:rsidRDefault="005E36BC">
            <w:pPr>
              <w:pStyle w:val="TableParagraph"/>
              <w:spacing w:line="223" w:lineRule="exact"/>
              <w:ind w:left="39"/>
            </w:pPr>
            <w:r>
              <w:rPr>
                <w:spacing w:val="-10"/>
              </w:rPr>
              <w:t>Больше</w:t>
            </w:r>
            <w:r>
              <w:rPr>
                <w:spacing w:val="-25"/>
              </w:rPr>
              <w:t xml:space="preserve"> </w:t>
            </w:r>
            <w:r>
              <w:rPr>
                <w:spacing w:val="-9"/>
              </w:rPr>
              <w:t>9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3EB89D7A" w14:textId="77777777" w:rsidR="00F26240" w:rsidRDefault="005E36BC">
            <w:pPr>
              <w:pStyle w:val="TableParagraph"/>
              <w:spacing w:line="213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3-6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4B7E2A2F" w14:textId="77777777" w:rsidR="00F26240" w:rsidRDefault="005E36BC">
            <w:pPr>
              <w:pStyle w:val="TableParagraph"/>
              <w:spacing w:line="223" w:lineRule="exact"/>
              <w:ind w:left="16"/>
              <w:jc w:val="center"/>
            </w:pPr>
            <w:r>
              <w:t>7-10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4225373F" w14:textId="77777777" w:rsidR="00F26240" w:rsidRDefault="005E36BC">
            <w:pPr>
              <w:pStyle w:val="TableParagraph"/>
              <w:spacing w:line="223" w:lineRule="exact"/>
              <w:ind w:left="40"/>
            </w:pPr>
            <w:r>
              <w:rPr>
                <w:spacing w:val="-12"/>
              </w:rPr>
              <w:t>Больше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10</w:t>
            </w:r>
          </w:p>
        </w:tc>
      </w:tr>
      <w:tr w:rsidR="00F26240" w14:paraId="6B342FED" w14:textId="77777777">
        <w:trPr>
          <w:trHeight w:val="285"/>
        </w:trPr>
        <w:tc>
          <w:tcPr>
            <w:tcW w:w="1273" w:type="dxa"/>
            <w:vMerge/>
            <w:tcBorders>
              <w:top w:val="nil"/>
            </w:tcBorders>
          </w:tcPr>
          <w:p w14:paraId="354708C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01281A6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14:paraId="7A88A02D" w14:textId="77777777" w:rsidR="00F26240" w:rsidRDefault="005E36BC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37" w:type="dxa"/>
            <w:tcBorders>
              <w:top w:val="nil"/>
            </w:tcBorders>
          </w:tcPr>
          <w:p w14:paraId="6675CD3E" w14:textId="77777777" w:rsidR="00F26240" w:rsidRDefault="005E36BC">
            <w:pPr>
              <w:pStyle w:val="TableParagraph"/>
              <w:spacing w:line="228" w:lineRule="exact"/>
              <w:ind w:left="282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842" w:type="dxa"/>
            <w:tcBorders>
              <w:top w:val="nil"/>
            </w:tcBorders>
          </w:tcPr>
          <w:p w14:paraId="504FA24F" w14:textId="77777777" w:rsidR="00F26240" w:rsidRDefault="005E36BC">
            <w:pPr>
              <w:pStyle w:val="TableParagraph"/>
              <w:spacing w:line="228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  <w:tc>
          <w:tcPr>
            <w:tcW w:w="1188" w:type="dxa"/>
            <w:tcBorders>
              <w:top w:val="nil"/>
            </w:tcBorders>
          </w:tcPr>
          <w:p w14:paraId="1A1281ED" w14:textId="77777777" w:rsidR="00F26240" w:rsidRDefault="005E36BC">
            <w:pPr>
              <w:pStyle w:val="TableParagraph"/>
              <w:spacing w:line="251" w:lineRule="exact"/>
              <w:ind w:left="39"/>
            </w:pPr>
            <w:r>
              <w:rPr>
                <w:spacing w:val="-11"/>
              </w:rPr>
              <w:t>Больше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857" w:type="dxa"/>
            <w:tcBorders>
              <w:top w:val="nil"/>
            </w:tcBorders>
          </w:tcPr>
          <w:p w14:paraId="530F10AD" w14:textId="77777777" w:rsidR="00F26240" w:rsidRDefault="005E36BC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2-6</w:t>
            </w:r>
          </w:p>
        </w:tc>
        <w:tc>
          <w:tcPr>
            <w:tcW w:w="842" w:type="dxa"/>
            <w:tcBorders>
              <w:top w:val="nil"/>
            </w:tcBorders>
          </w:tcPr>
          <w:p w14:paraId="03FFA3CE" w14:textId="77777777" w:rsidR="00F26240" w:rsidRDefault="005E36BC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1193" w:type="dxa"/>
            <w:tcBorders>
              <w:top w:val="nil"/>
            </w:tcBorders>
          </w:tcPr>
          <w:p w14:paraId="013BB8FB" w14:textId="77777777" w:rsidR="00F26240" w:rsidRDefault="005E36BC">
            <w:pPr>
              <w:pStyle w:val="TableParagraph"/>
              <w:spacing w:line="251" w:lineRule="exact"/>
              <w:ind w:left="40"/>
            </w:pPr>
            <w:r>
              <w:rPr>
                <w:spacing w:val="-11"/>
              </w:rPr>
              <w:t>Больше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</w:tr>
      <w:tr w:rsidR="00F26240" w14:paraId="65AC3F69" w14:textId="77777777">
        <w:trPr>
          <w:trHeight w:val="241"/>
        </w:trPr>
        <w:tc>
          <w:tcPr>
            <w:tcW w:w="1273" w:type="dxa"/>
            <w:vMerge w:val="restart"/>
          </w:tcPr>
          <w:p w14:paraId="4C1F8086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Силовые</w:t>
            </w:r>
          </w:p>
        </w:tc>
        <w:tc>
          <w:tcPr>
            <w:tcW w:w="2263" w:type="dxa"/>
            <w:tcBorders>
              <w:bottom w:val="nil"/>
            </w:tcBorders>
          </w:tcPr>
          <w:p w14:paraId="6F926992" w14:textId="77777777" w:rsidR="00F26240" w:rsidRDefault="005E36BC">
            <w:pPr>
              <w:pStyle w:val="TableParagraph"/>
              <w:spacing w:line="221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Поднимание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туловища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из</w:t>
            </w:r>
          </w:p>
        </w:tc>
        <w:tc>
          <w:tcPr>
            <w:tcW w:w="905" w:type="dxa"/>
            <w:tcBorders>
              <w:bottom w:val="nil"/>
            </w:tcBorders>
          </w:tcPr>
          <w:p w14:paraId="5EE8FE86" w14:textId="77777777" w:rsidR="00F26240" w:rsidRDefault="005E36BC">
            <w:pPr>
              <w:pStyle w:val="TableParagraph"/>
              <w:spacing w:line="221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37" w:type="dxa"/>
            <w:tcBorders>
              <w:bottom w:val="nil"/>
            </w:tcBorders>
          </w:tcPr>
          <w:p w14:paraId="2B793784" w14:textId="77777777" w:rsidR="00F26240" w:rsidRDefault="005E36BC">
            <w:pPr>
              <w:pStyle w:val="TableParagraph"/>
              <w:spacing w:line="221" w:lineRule="exact"/>
              <w:ind w:left="194"/>
            </w:pPr>
            <w:r>
              <w:rPr>
                <w:spacing w:val="11"/>
              </w:rPr>
              <w:t>9-10</w:t>
            </w:r>
          </w:p>
        </w:tc>
        <w:tc>
          <w:tcPr>
            <w:tcW w:w="842" w:type="dxa"/>
            <w:tcBorders>
              <w:bottom w:val="nil"/>
            </w:tcBorders>
          </w:tcPr>
          <w:p w14:paraId="64539ED0" w14:textId="77777777" w:rsidR="00F26240" w:rsidRDefault="005E36BC">
            <w:pPr>
              <w:pStyle w:val="TableParagraph"/>
              <w:spacing w:line="221" w:lineRule="exact"/>
              <w:ind w:left="16"/>
              <w:jc w:val="center"/>
            </w:pPr>
            <w:r>
              <w:t>11-12</w:t>
            </w:r>
          </w:p>
        </w:tc>
        <w:tc>
          <w:tcPr>
            <w:tcW w:w="1188" w:type="dxa"/>
            <w:tcBorders>
              <w:bottom w:val="nil"/>
            </w:tcBorders>
          </w:tcPr>
          <w:p w14:paraId="770085EC" w14:textId="77777777" w:rsidR="00F26240" w:rsidRDefault="005E36BC">
            <w:pPr>
              <w:pStyle w:val="TableParagraph"/>
              <w:spacing w:line="221" w:lineRule="exact"/>
              <w:ind w:left="39"/>
            </w:pPr>
            <w:r>
              <w:rPr>
                <w:spacing w:val="-9"/>
              </w:rPr>
              <w:t>Больше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12</w:t>
            </w:r>
          </w:p>
        </w:tc>
        <w:tc>
          <w:tcPr>
            <w:tcW w:w="857" w:type="dxa"/>
            <w:tcBorders>
              <w:bottom w:val="nil"/>
            </w:tcBorders>
          </w:tcPr>
          <w:p w14:paraId="6A1EB24E" w14:textId="77777777" w:rsidR="00F26240" w:rsidRDefault="005E36BC">
            <w:pPr>
              <w:pStyle w:val="TableParagraph"/>
              <w:spacing w:line="221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842" w:type="dxa"/>
            <w:tcBorders>
              <w:bottom w:val="nil"/>
            </w:tcBorders>
          </w:tcPr>
          <w:p w14:paraId="36AB590A" w14:textId="77777777" w:rsidR="00F26240" w:rsidRDefault="005E36BC">
            <w:pPr>
              <w:pStyle w:val="TableParagraph"/>
              <w:spacing w:line="221" w:lineRule="exact"/>
              <w:ind w:left="16"/>
              <w:jc w:val="center"/>
            </w:pPr>
            <w:r>
              <w:t>10-11</w:t>
            </w:r>
          </w:p>
        </w:tc>
        <w:tc>
          <w:tcPr>
            <w:tcW w:w="1193" w:type="dxa"/>
            <w:tcBorders>
              <w:bottom w:val="nil"/>
            </w:tcBorders>
          </w:tcPr>
          <w:p w14:paraId="6683B464" w14:textId="77777777" w:rsidR="00F26240" w:rsidRDefault="005E36BC">
            <w:pPr>
              <w:pStyle w:val="TableParagraph"/>
              <w:spacing w:line="221" w:lineRule="exact"/>
              <w:ind w:left="40"/>
            </w:pPr>
            <w:r>
              <w:rPr>
                <w:spacing w:val="-13"/>
              </w:rPr>
              <w:t>Больше</w:t>
            </w:r>
            <w:r>
              <w:rPr>
                <w:spacing w:val="-33"/>
              </w:rPr>
              <w:t xml:space="preserve"> </w:t>
            </w:r>
            <w:r>
              <w:rPr>
                <w:spacing w:val="-12"/>
              </w:rPr>
              <w:t>11</w:t>
            </w:r>
          </w:p>
        </w:tc>
      </w:tr>
      <w:tr w:rsidR="00F26240" w14:paraId="678F9217" w14:textId="77777777">
        <w:trPr>
          <w:trHeight w:val="642"/>
        </w:trPr>
        <w:tc>
          <w:tcPr>
            <w:tcW w:w="1273" w:type="dxa"/>
            <w:vMerge/>
            <w:tcBorders>
              <w:top w:val="nil"/>
            </w:tcBorders>
          </w:tcPr>
          <w:p w14:paraId="1C098C3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3555EBFC" w14:textId="77777777" w:rsidR="00F26240" w:rsidRDefault="005E36BC">
            <w:pPr>
              <w:pStyle w:val="TableParagraph"/>
              <w:spacing w:line="202" w:lineRule="exact"/>
              <w:ind w:left="35"/>
              <w:rPr>
                <w:sz w:val="20"/>
              </w:rPr>
            </w:pPr>
            <w:r>
              <w:rPr>
                <w:sz w:val="20"/>
              </w:rPr>
              <w:t>положения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лежа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согну-</w:t>
            </w:r>
          </w:p>
          <w:p w14:paraId="3C4AE4A2" w14:textId="77777777" w:rsidR="00F26240" w:rsidRDefault="005E36BC">
            <w:pPr>
              <w:pStyle w:val="TableParagraph"/>
              <w:spacing w:line="216" w:lineRule="exact"/>
              <w:ind w:left="35"/>
              <w:rPr>
                <w:sz w:val="20"/>
              </w:rPr>
            </w:pPr>
            <w:r>
              <w:rPr>
                <w:sz w:val="20"/>
              </w:rPr>
              <w:t>тыми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коленями (количе-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повторений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с)</w:t>
            </w:r>
          </w:p>
        </w:tc>
        <w:tc>
          <w:tcPr>
            <w:tcW w:w="905" w:type="dxa"/>
            <w:tcBorders>
              <w:top w:val="nil"/>
            </w:tcBorders>
          </w:tcPr>
          <w:p w14:paraId="2031FCA3" w14:textId="77777777" w:rsidR="00F26240" w:rsidRDefault="005E36BC">
            <w:pPr>
              <w:pStyle w:val="TableParagraph"/>
              <w:spacing w:before="51"/>
              <w:ind w:left="3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14:paraId="38B5AE44" w14:textId="77777777" w:rsidR="00F26240" w:rsidRDefault="005E36BC">
            <w:pPr>
              <w:pStyle w:val="TableParagraph"/>
              <w:spacing w:before="82"/>
              <w:ind w:left="3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37" w:type="dxa"/>
            <w:tcBorders>
              <w:top w:val="nil"/>
            </w:tcBorders>
          </w:tcPr>
          <w:p w14:paraId="2CEB3142" w14:textId="77777777" w:rsidR="00F26240" w:rsidRDefault="005E36BC">
            <w:pPr>
              <w:pStyle w:val="TableParagraph"/>
              <w:spacing w:before="32"/>
              <w:ind w:left="184"/>
            </w:pPr>
            <w:r>
              <w:t>11-13</w:t>
            </w:r>
          </w:p>
          <w:p w14:paraId="55CD808D" w14:textId="77777777" w:rsidR="00F26240" w:rsidRDefault="005E36BC">
            <w:pPr>
              <w:pStyle w:val="TableParagraph"/>
              <w:spacing w:before="59"/>
              <w:ind w:left="179"/>
            </w:pPr>
            <w:r>
              <w:t>14-16</w:t>
            </w:r>
          </w:p>
        </w:tc>
        <w:tc>
          <w:tcPr>
            <w:tcW w:w="842" w:type="dxa"/>
            <w:tcBorders>
              <w:top w:val="nil"/>
            </w:tcBorders>
          </w:tcPr>
          <w:p w14:paraId="47C97751" w14:textId="77777777" w:rsidR="00F26240" w:rsidRDefault="005E36BC">
            <w:pPr>
              <w:pStyle w:val="TableParagraph"/>
              <w:spacing w:before="22"/>
              <w:ind w:left="197"/>
            </w:pPr>
            <w:r>
              <w:t>14-15</w:t>
            </w:r>
          </w:p>
          <w:p w14:paraId="16F32CF4" w14:textId="77777777" w:rsidR="00F26240" w:rsidRDefault="005E36BC">
            <w:pPr>
              <w:pStyle w:val="TableParagraph"/>
              <w:spacing w:before="50"/>
              <w:ind w:left="199"/>
            </w:pPr>
            <w:r>
              <w:t>17-18</w:t>
            </w:r>
          </w:p>
        </w:tc>
        <w:tc>
          <w:tcPr>
            <w:tcW w:w="1188" w:type="dxa"/>
            <w:tcBorders>
              <w:top w:val="nil"/>
            </w:tcBorders>
          </w:tcPr>
          <w:p w14:paraId="0A104DE8" w14:textId="77777777" w:rsidR="00F26240" w:rsidRDefault="005E36BC">
            <w:pPr>
              <w:pStyle w:val="TableParagraph"/>
              <w:spacing w:before="32"/>
              <w:ind w:left="46"/>
            </w:pPr>
            <w:r>
              <w:rPr>
                <w:spacing w:val="-9"/>
              </w:rPr>
              <w:t>Больше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16</w:t>
            </w:r>
          </w:p>
          <w:p w14:paraId="2E8978C7" w14:textId="77777777" w:rsidR="00F26240" w:rsidRDefault="005E36BC">
            <w:pPr>
              <w:pStyle w:val="TableParagraph"/>
              <w:spacing w:before="59"/>
              <w:ind w:left="39"/>
            </w:pPr>
            <w:r>
              <w:rPr>
                <w:spacing w:val="-10"/>
              </w:rPr>
              <w:t>Больше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18</w:t>
            </w:r>
          </w:p>
        </w:tc>
        <w:tc>
          <w:tcPr>
            <w:tcW w:w="857" w:type="dxa"/>
            <w:tcBorders>
              <w:top w:val="nil"/>
            </w:tcBorders>
          </w:tcPr>
          <w:p w14:paraId="6AEB264F" w14:textId="77777777" w:rsidR="00F26240" w:rsidRDefault="005E36BC">
            <w:pPr>
              <w:pStyle w:val="TableParagraph"/>
              <w:spacing w:before="22"/>
              <w:ind w:left="198"/>
            </w:pPr>
            <w:r>
              <w:t>10-12</w:t>
            </w:r>
          </w:p>
          <w:p w14:paraId="5A29917E" w14:textId="77777777" w:rsidR="00F26240" w:rsidRDefault="005E36BC">
            <w:pPr>
              <w:pStyle w:val="TableParagraph"/>
              <w:spacing w:before="50"/>
              <w:ind w:left="191"/>
            </w:pPr>
            <w:r>
              <w:t>13-14</w:t>
            </w:r>
          </w:p>
        </w:tc>
        <w:tc>
          <w:tcPr>
            <w:tcW w:w="842" w:type="dxa"/>
            <w:tcBorders>
              <w:top w:val="nil"/>
            </w:tcBorders>
          </w:tcPr>
          <w:p w14:paraId="07BF8517" w14:textId="77777777" w:rsidR="00F26240" w:rsidRDefault="005E36BC">
            <w:pPr>
              <w:pStyle w:val="TableParagraph"/>
              <w:spacing w:before="32"/>
              <w:ind w:left="183"/>
            </w:pPr>
            <w:r>
              <w:t>13-14</w:t>
            </w:r>
          </w:p>
          <w:p w14:paraId="59616F90" w14:textId="77777777" w:rsidR="00F26240" w:rsidRDefault="005E36BC">
            <w:pPr>
              <w:pStyle w:val="TableParagraph"/>
              <w:spacing w:before="59"/>
              <w:ind w:left="183"/>
            </w:pPr>
            <w:r>
              <w:t>15-16</w:t>
            </w:r>
          </w:p>
        </w:tc>
        <w:tc>
          <w:tcPr>
            <w:tcW w:w="1193" w:type="dxa"/>
            <w:tcBorders>
              <w:top w:val="nil"/>
            </w:tcBorders>
          </w:tcPr>
          <w:p w14:paraId="0A01C799" w14:textId="77777777" w:rsidR="00F26240" w:rsidRDefault="005E36BC">
            <w:pPr>
              <w:pStyle w:val="TableParagraph"/>
              <w:spacing w:before="22"/>
              <w:ind w:left="47"/>
            </w:pPr>
            <w:r>
              <w:rPr>
                <w:spacing w:val="-11"/>
              </w:rPr>
              <w:t>Больше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14</w:t>
            </w:r>
          </w:p>
          <w:p w14:paraId="0152FBB9" w14:textId="77777777" w:rsidR="00F26240" w:rsidRDefault="005E36BC">
            <w:pPr>
              <w:pStyle w:val="TableParagraph"/>
              <w:spacing w:before="50"/>
              <w:ind w:left="40"/>
            </w:pPr>
            <w:r>
              <w:rPr>
                <w:spacing w:val="-12"/>
              </w:rPr>
              <w:t>Больше</w:t>
            </w:r>
            <w:r>
              <w:rPr>
                <w:spacing w:val="-26"/>
              </w:rPr>
              <w:t xml:space="preserve"> </w:t>
            </w:r>
            <w:r>
              <w:rPr>
                <w:spacing w:val="-11"/>
              </w:rPr>
              <w:t>16</w:t>
            </w:r>
          </w:p>
        </w:tc>
      </w:tr>
      <w:tr w:rsidR="00F26240" w14:paraId="261218F9" w14:textId="77777777">
        <w:trPr>
          <w:trHeight w:val="240"/>
        </w:trPr>
        <w:tc>
          <w:tcPr>
            <w:tcW w:w="1273" w:type="dxa"/>
            <w:vMerge/>
            <w:tcBorders>
              <w:top w:val="nil"/>
            </w:tcBorders>
          </w:tcPr>
          <w:p w14:paraId="09E46AC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tcBorders>
              <w:bottom w:val="nil"/>
            </w:tcBorders>
          </w:tcPr>
          <w:p w14:paraId="1AE215BD" w14:textId="77777777" w:rsidR="00F26240" w:rsidRDefault="005E36BC">
            <w:pPr>
              <w:pStyle w:val="TableParagraph"/>
              <w:spacing w:line="220" w:lineRule="exact"/>
              <w:ind w:left="35"/>
              <w:rPr>
                <w:sz w:val="20"/>
              </w:rPr>
            </w:pPr>
            <w:r>
              <w:rPr>
                <w:spacing w:val="-1"/>
                <w:sz w:val="20"/>
              </w:rPr>
              <w:t>Вис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согнутых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руках</w:t>
            </w:r>
          </w:p>
        </w:tc>
        <w:tc>
          <w:tcPr>
            <w:tcW w:w="905" w:type="dxa"/>
            <w:tcBorders>
              <w:bottom w:val="nil"/>
            </w:tcBorders>
          </w:tcPr>
          <w:p w14:paraId="6E68B046" w14:textId="77777777" w:rsidR="00F26240" w:rsidRDefault="005E36BC">
            <w:pPr>
              <w:pStyle w:val="TableParagraph"/>
              <w:spacing w:line="22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37" w:type="dxa"/>
            <w:tcBorders>
              <w:bottom w:val="nil"/>
            </w:tcBorders>
          </w:tcPr>
          <w:p w14:paraId="413F6B9C" w14:textId="77777777" w:rsidR="00F26240" w:rsidRDefault="005E36BC">
            <w:pPr>
              <w:pStyle w:val="TableParagraph"/>
              <w:spacing w:line="220" w:lineRule="exact"/>
              <w:ind w:left="282"/>
              <w:rPr>
                <w:sz w:val="20"/>
              </w:rPr>
            </w:pPr>
            <w:r>
              <w:rPr>
                <w:sz w:val="20"/>
              </w:rPr>
              <w:t>3-7</w:t>
            </w:r>
          </w:p>
        </w:tc>
        <w:tc>
          <w:tcPr>
            <w:tcW w:w="842" w:type="dxa"/>
            <w:tcBorders>
              <w:bottom w:val="nil"/>
            </w:tcBorders>
          </w:tcPr>
          <w:p w14:paraId="39101504" w14:textId="77777777" w:rsidR="00F26240" w:rsidRDefault="005E36BC">
            <w:pPr>
              <w:pStyle w:val="TableParagraph"/>
              <w:spacing w:line="220" w:lineRule="exact"/>
              <w:ind w:left="12"/>
              <w:jc w:val="center"/>
            </w:pPr>
            <w:r>
              <w:t>8-10</w:t>
            </w:r>
          </w:p>
        </w:tc>
        <w:tc>
          <w:tcPr>
            <w:tcW w:w="1188" w:type="dxa"/>
            <w:tcBorders>
              <w:bottom w:val="nil"/>
            </w:tcBorders>
          </w:tcPr>
          <w:p w14:paraId="39031006" w14:textId="77777777" w:rsidR="00F26240" w:rsidRDefault="005E36BC">
            <w:pPr>
              <w:pStyle w:val="TableParagraph"/>
              <w:spacing w:line="220" w:lineRule="exact"/>
              <w:ind w:left="39"/>
            </w:pPr>
            <w:r>
              <w:rPr>
                <w:spacing w:val="-9"/>
              </w:rPr>
              <w:t>Больше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10</w:t>
            </w:r>
          </w:p>
        </w:tc>
        <w:tc>
          <w:tcPr>
            <w:tcW w:w="857" w:type="dxa"/>
            <w:tcBorders>
              <w:bottom w:val="nil"/>
            </w:tcBorders>
          </w:tcPr>
          <w:p w14:paraId="458A7A4A" w14:textId="77777777" w:rsidR="00F26240" w:rsidRDefault="005E36BC">
            <w:pPr>
              <w:pStyle w:val="TableParagraph"/>
              <w:spacing w:line="220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2-5</w:t>
            </w:r>
          </w:p>
        </w:tc>
        <w:tc>
          <w:tcPr>
            <w:tcW w:w="842" w:type="dxa"/>
            <w:tcBorders>
              <w:bottom w:val="nil"/>
            </w:tcBorders>
          </w:tcPr>
          <w:p w14:paraId="6C8246FE" w14:textId="77777777" w:rsidR="00F26240" w:rsidRDefault="005E36BC">
            <w:pPr>
              <w:pStyle w:val="TableParagraph"/>
              <w:spacing w:line="220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  <w:tc>
          <w:tcPr>
            <w:tcW w:w="1193" w:type="dxa"/>
            <w:tcBorders>
              <w:bottom w:val="nil"/>
            </w:tcBorders>
          </w:tcPr>
          <w:p w14:paraId="5CEA5D82" w14:textId="77777777" w:rsidR="00F26240" w:rsidRDefault="005E36BC">
            <w:pPr>
              <w:pStyle w:val="TableParagraph"/>
              <w:spacing w:line="220" w:lineRule="exact"/>
              <w:ind w:left="40"/>
            </w:pPr>
            <w:r>
              <w:rPr>
                <w:spacing w:val="-11"/>
              </w:rPr>
              <w:t>Больше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</w:tr>
      <w:tr w:rsidR="00F26240" w14:paraId="130F01B5" w14:textId="77777777">
        <w:trPr>
          <w:trHeight w:val="243"/>
        </w:trPr>
        <w:tc>
          <w:tcPr>
            <w:tcW w:w="1273" w:type="dxa"/>
            <w:vMerge/>
            <w:tcBorders>
              <w:top w:val="nil"/>
            </w:tcBorders>
          </w:tcPr>
          <w:p w14:paraId="1F54CCA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33B94A9" w14:textId="77777777" w:rsidR="00F26240" w:rsidRDefault="005E36BC">
            <w:pPr>
              <w:pStyle w:val="TableParagraph"/>
              <w:spacing w:line="213" w:lineRule="exact"/>
              <w:ind w:left="3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перекладине,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6FC2CC24" w14:textId="77777777" w:rsidR="00F26240" w:rsidRDefault="005E36BC">
            <w:pPr>
              <w:pStyle w:val="TableParagraph"/>
              <w:spacing w:line="21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1F1E7C7D" w14:textId="77777777" w:rsidR="00F26240" w:rsidRDefault="005E36BC">
            <w:pPr>
              <w:pStyle w:val="TableParagraph"/>
              <w:spacing w:line="223" w:lineRule="exact"/>
              <w:ind w:left="208"/>
            </w:pPr>
            <w:r>
              <w:t>5-11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6F9A812D" w14:textId="77777777" w:rsidR="00F26240" w:rsidRDefault="005E36BC">
            <w:pPr>
              <w:pStyle w:val="TableParagraph"/>
              <w:spacing w:line="223" w:lineRule="exact"/>
              <w:ind w:left="12"/>
              <w:jc w:val="center"/>
            </w:pPr>
            <w:r>
              <w:t>12-16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55A9D47" w14:textId="77777777" w:rsidR="00F26240" w:rsidRDefault="005E36BC">
            <w:pPr>
              <w:pStyle w:val="TableParagraph"/>
              <w:spacing w:line="223" w:lineRule="exact"/>
              <w:ind w:left="39"/>
            </w:pPr>
            <w:r>
              <w:rPr>
                <w:spacing w:val="-9"/>
              </w:rPr>
              <w:t>Больше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16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50505F12" w14:textId="77777777" w:rsidR="00F26240" w:rsidRDefault="005E36BC">
            <w:pPr>
              <w:pStyle w:val="TableParagraph"/>
              <w:spacing w:line="213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4-7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365C0ACF" w14:textId="77777777" w:rsidR="00F26240" w:rsidRDefault="005E36BC">
            <w:pPr>
              <w:pStyle w:val="TableParagraph"/>
              <w:spacing w:line="223" w:lineRule="exact"/>
              <w:ind w:left="13"/>
              <w:jc w:val="center"/>
            </w:pPr>
            <w:r>
              <w:t>8-10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041775CE" w14:textId="77777777" w:rsidR="00F26240" w:rsidRDefault="005E36BC">
            <w:pPr>
              <w:pStyle w:val="TableParagraph"/>
              <w:spacing w:line="223" w:lineRule="exact"/>
              <w:ind w:left="40"/>
            </w:pPr>
            <w:r>
              <w:rPr>
                <w:spacing w:val="-12"/>
              </w:rPr>
              <w:t>Больше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10</w:t>
            </w:r>
          </w:p>
        </w:tc>
      </w:tr>
      <w:tr w:rsidR="00F26240" w14:paraId="28847235" w14:textId="77777777">
        <w:trPr>
          <w:trHeight w:val="306"/>
        </w:trPr>
        <w:tc>
          <w:tcPr>
            <w:tcW w:w="1273" w:type="dxa"/>
            <w:vMerge/>
            <w:tcBorders>
              <w:top w:val="nil"/>
            </w:tcBorders>
          </w:tcPr>
          <w:p w14:paraId="41C1342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2BF9926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tcBorders>
              <w:top w:val="nil"/>
            </w:tcBorders>
          </w:tcPr>
          <w:p w14:paraId="20717C84" w14:textId="77777777" w:rsidR="00F26240" w:rsidRDefault="005E36BC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37" w:type="dxa"/>
            <w:tcBorders>
              <w:top w:val="nil"/>
            </w:tcBorders>
          </w:tcPr>
          <w:p w14:paraId="3CC28F4C" w14:textId="77777777" w:rsidR="00F26240" w:rsidRDefault="005E36BC">
            <w:pPr>
              <w:pStyle w:val="TableParagraph"/>
              <w:spacing w:line="251" w:lineRule="exact"/>
              <w:ind w:left="206"/>
            </w:pPr>
            <w:r>
              <w:t>7-15</w:t>
            </w:r>
          </w:p>
        </w:tc>
        <w:tc>
          <w:tcPr>
            <w:tcW w:w="842" w:type="dxa"/>
            <w:tcBorders>
              <w:top w:val="nil"/>
            </w:tcBorders>
          </w:tcPr>
          <w:p w14:paraId="0F002B0F" w14:textId="77777777" w:rsidR="00F26240" w:rsidRDefault="005E36BC">
            <w:pPr>
              <w:pStyle w:val="TableParagraph"/>
              <w:spacing w:line="251" w:lineRule="exact"/>
              <w:ind w:left="12"/>
              <w:jc w:val="center"/>
            </w:pPr>
            <w:r>
              <w:t>16-24</w:t>
            </w:r>
          </w:p>
        </w:tc>
        <w:tc>
          <w:tcPr>
            <w:tcW w:w="1188" w:type="dxa"/>
            <w:tcBorders>
              <w:top w:val="nil"/>
            </w:tcBorders>
          </w:tcPr>
          <w:p w14:paraId="148086C3" w14:textId="77777777" w:rsidR="00F26240" w:rsidRDefault="005E36BC">
            <w:pPr>
              <w:pStyle w:val="TableParagraph"/>
              <w:spacing w:line="251" w:lineRule="exact"/>
              <w:ind w:left="39"/>
            </w:pPr>
            <w:r>
              <w:rPr>
                <w:spacing w:val="-9"/>
              </w:rPr>
              <w:t>Больше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24</w:t>
            </w:r>
          </w:p>
        </w:tc>
        <w:tc>
          <w:tcPr>
            <w:tcW w:w="857" w:type="dxa"/>
            <w:tcBorders>
              <w:top w:val="nil"/>
            </w:tcBorders>
          </w:tcPr>
          <w:p w14:paraId="21BEB60B" w14:textId="77777777" w:rsidR="00F26240" w:rsidRDefault="005E36BC">
            <w:pPr>
              <w:pStyle w:val="TableParagraph"/>
              <w:spacing w:line="251" w:lineRule="exact"/>
              <w:ind w:left="205"/>
            </w:pPr>
            <w:r>
              <w:rPr>
                <w:spacing w:val="11"/>
              </w:rPr>
              <w:t>7-10</w:t>
            </w:r>
          </w:p>
        </w:tc>
        <w:tc>
          <w:tcPr>
            <w:tcW w:w="842" w:type="dxa"/>
            <w:tcBorders>
              <w:top w:val="nil"/>
            </w:tcBorders>
          </w:tcPr>
          <w:p w14:paraId="2C5A7740" w14:textId="77777777" w:rsidR="00F26240" w:rsidRDefault="005E36BC">
            <w:pPr>
              <w:pStyle w:val="TableParagraph"/>
              <w:spacing w:line="251" w:lineRule="exact"/>
              <w:ind w:left="13"/>
              <w:jc w:val="center"/>
            </w:pPr>
            <w:r>
              <w:t>11-14</w:t>
            </w:r>
          </w:p>
        </w:tc>
        <w:tc>
          <w:tcPr>
            <w:tcW w:w="1193" w:type="dxa"/>
            <w:tcBorders>
              <w:top w:val="nil"/>
            </w:tcBorders>
          </w:tcPr>
          <w:p w14:paraId="259D8F05" w14:textId="77777777" w:rsidR="00F26240" w:rsidRDefault="005E36BC">
            <w:pPr>
              <w:pStyle w:val="TableParagraph"/>
              <w:spacing w:line="251" w:lineRule="exact"/>
              <w:ind w:left="40"/>
            </w:pPr>
            <w:r>
              <w:rPr>
                <w:spacing w:val="-11"/>
              </w:rPr>
              <w:t>Больше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14</w:t>
            </w:r>
          </w:p>
        </w:tc>
      </w:tr>
    </w:tbl>
    <w:p w14:paraId="7C1E285A" w14:textId="77777777" w:rsidR="00F26240" w:rsidRDefault="00F26240">
      <w:pPr>
        <w:spacing w:line="251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BFF0161" w14:textId="77777777" w:rsidR="00F26240" w:rsidRDefault="005E36BC">
      <w:pPr>
        <w:pStyle w:val="a3"/>
        <w:spacing w:before="97" w:line="204" w:lineRule="auto"/>
        <w:ind w:left="2506" w:right="2744" w:firstLine="309"/>
      </w:pPr>
      <w:r>
        <w:lastRenderedPageBreak/>
        <w:t>С возрастом количество движений у детей увеличивается. Дети</w:t>
      </w:r>
      <w:r>
        <w:rPr>
          <w:spacing w:val="1"/>
        </w:rPr>
        <w:t xml:space="preserve"> </w:t>
      </w:r>
      <w:r>
        <w:t>должны двигаться не менее 50—60% всего периода бодрствования.</w:t>
      </w:r>
      <w:r>
        <w:rPr>
          <w:spacing w:val="-52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движений в минуту — составляет примерно 38—41 у детей 2 лет,</w:t>
      </w:r>
      <w:r>
        <w:rPr>
          <w:spacing w:val="1"/>
        </w:rPr>
        <w:t xml:space="preserve"> </w:t>
      </w:r>
      <w:r>
        <w:t>43—50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2,5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44—51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разовая</w:t>
      </w:r>
      <w:r>
        <w:rPr>
          <w:spacing w:val="1"/>
        </w:rPr>
        <w:t xml:space="preserve"> </w:t>
      </w:r>
      <w:r>
        <w:t>продолжительность движений очень мала — в среднем от несколь-</w:t>
      </w:r>
      <w:r>
        <w:rPr>
          <w:spacing w:val="1"/>
        </w:rPr>
        <w:t xml:space="preserve"> </w:t>
      </w:r>
      <w:r>
        <w:t>ких</w:t>
      </w:r>
      <w:r>
        <w:rPr>
          <w:spacing w:val="15"/>
        </w:rPr>
        <w:t xml:space="preserve"> </w:t>
      </w:r>
      <w:r>
        <w:t>секунд</w:t>
      </w:r>
      <w:r>
        <w:rPr>
          <w:spacing w:val="15"/>
        </w:rPr>
        <w:t xml:space="preserve"> </w:t>
      </w:r>
      <w:r>
        <w:t>до</w:t>
      </w:r>
      <w:r>
        <w:rPr>
          <w:spacing w:val="15"/>
        </w:rPr>
        <w:t xml:space="preserve"> </w:t>
      </w:r>
      <w:r>
        <w:t>1,5</w:t>
      </w:r>
      <w:r>
        <w:rPr>
          <w:spacing w:val="16"/>
        </w:rPr>
        <w:t xml:space="preserve"> </w:t>
      </w:r>
      <w:r>
        <w:t>мин.</w:t>
      </w:r>
      <w:r>
        <w:rPr>
          <w:spacing w:val="15"/>
        </w:rPr>
        <w:t xml:space="preserve"> </w:t>
      </w:r>
      <w:r>
        <w:t>Детям</w:t>
      </w:r>
      <w:r>
        <w:rPr>
          <w:spacing w:val="14"/>
        </w:rPr>
        <w:t xml:space="preserve"> </w:t>
      </w:r>
      <w:r>
        <w:t>свойственна</w:t>
      </w:r>
      <w:r>
        <w:rPr>
          <w:spacing w:val="16"/>
        </w:rPr>
        <w:t xml:space="preserve"> </w:t>
      </w:r>
      <w:r>
        <w:t>частая</w:t>
      </w:r>
      <w:r>
        <w:rPr>
          <w:spacing w:val="14"/>
        </w:rPr>
        <w:t xml:space="preserve"> </w:t>
      </w:r>
      <w:r>
        <w:t>смена</w:t>
      </w:r>
      <w:r>
        <w:rPr>
          <w:spacing w:val="15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 xml:space="preserve">и </w:t>
      </w:r>
      <w:r>
        <w:t>поз — до 550—1000 раз в день, благодаря чему происходят по-</w:t>
      </w:r>
      <w:r>
        <w:rPr>
          <w:spacing w:val="1"/>
        </w:rPr>
        <w:t xml:space="preserve"> </w:t>
      </w:r>
      <w:r>
        <w:t>очередное напряжение и отдых различных групп мышц, поэтому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устают</w:t>
      </w:r>
      <w:r>
        <w:rPr>
          <w:spacing w:val="1"/>
        </w:rPr>
        <w:t xml:space="preserve"> </w:t>
      </w:r>
      <w:r>
        <w:t>(В.А.Шишкина,</w:t>
      </w:r>
      <w:r>
        <w:rPr>
          <w:spacing w:val="1"/>
        </w:rPr>
        <w:t xml:space="preserve"> </w:t>
      </w:r>
      <w:r>
        <w:t>1992).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особен-</w:t>
      </w:r>
      <w:r>
        <w:rPr>
          <w:spacing w:val="1"/>
        </w:rPr>
        <w:t xml:space="preserve"> </w:t>
      </w:r>
      <w:r>
        <w:t>ность, следует обеспечить разнообразную двигательную деятель-</w:t>
      </w:r>
      <w:r>
        <w:rPr>
          <w:spacing w:val="1"/>
        </w:rPr>
        <w:t xml:space="preserve"> </w:t>
      </w:r>
      <w:r>
        <w:t>ность</w:t>
      </w:r>
      <w:r>
        <w:rPr>
          <w:spacing w:val="11"/>
        </w:rPr>
        <w:t xml:space="preserve"> </w:t>
      </w:r>
      <w:r>
        <w:t>детей,</w:t>
      </w:r>
      <w:r>
        <w:rPr>
          <w:spacing w:val="12"/>
        </w:rPr>
        <w:t xml:space="preserve"> </w:t>
      </w:r>
      <w:r>
        <w:t>создавая</w:t>
      </w:r>
      <w:r>
        <w:rPr>
          <w:spacing w:val="10"/>
        </w:rPr>
        <w:t xml:space="preserve"> </w:t>
      </w:r>
      <w:r>
        <w:t>условия</w:t>
      </w:r>
      <w:r>
        <w:rPr>
          <w:spacing w:val="11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разных</w:t>
      </w:r>
      <w:r>
        <w:rPr>
          <w:spacing w:val="12"/>
        </w:rPr>
        <w:t xml:space="preserve"> </w:t>
      </w:r>
      <w:r>
        <w:t>движений.</w:t>
      </w:r>
    </w:p>
    <w:p w14:paraId="70E4A34D" w14:textId="77777777" w:rsidR="00F26240" w:rsidRDefault="005E36BC">
      <w:pPr>
        <w:pStyle w:val="a3"/>
        <w:spacing w:before="15" w:line="204" w:lineRule="auto"/>
        <w:ind w:left="2506" w:right="2748" w:firstLine="295"/>
      </w:pPr>
      <w:r>
        <w:pict w14:anchorId="1D56B6C5">
          <v:line id="_x0000_s2152" style="position:absolute;left:0;text-align:left;z-index:251398144;mso-position-horizontal-relative:page" from="474.65pt,83.9pt" to="474.65pt,346pt" strokeweight=".7pt">
            <w10:wrap anchorx="page"/>
          </v:line>
        </w:pict>
      </w:r>
      <w:r>
        <w:t>Бег,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метания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сделает,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ловкости,</w:t>
      </w:r>
      <w:r>
        <w:rPr>
          <w:spacing w:val="55"/>
        </w:rPr>
        <w:t xml:space="preserve"> </w:t>
      </w:r>
      <w:r>
        <w:t>быстроты,</w:t>
      </w:r>
      <w:r>
        <w:rPr>
          <w:spacing w:val="55"/>
        </w:rPr>
        <w:t xml:space="preserve"> </w:t>
      </w:r>
      <w:r>
        <w:t>силы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т.е. от развития основных двигательных каче</w:t>
      </w:r>
      <w:r>
        <w:t>ств. По уровню разви-</w:t>
      </w:r>
      <w:r>
        <w:rPr>
          <w:spacing w:val="1"/>
        </w:rPr>
        <w:t xml:space="preserve"> </w:t>
      </w:r>
      <w:r>
        <w:t>тия этих качеств можно</w:t>
      </w:r>
      <w:r>
        <w:rPr>
          <w:spacing w:val="1"/>
        </w:rPr>
        <w:t xml:space="preserve"> </w:t>
      </w:r>
      <w:r>
        <w:t>судить о физической подготовленности</w:t>
      </w:r>
      <w:r>
        <w:rPr>
          <w:spacing w:val="1"/>
        </w:rPr>
        <w:t xml:space="preserve"> </w:t>
      </w:r>
      <w:r>
        <w:t>ребенка (табл. 8). Правильно оценивать ее необходимо для того,</w:t>
      </w:r>
      <w:r>
        <w:rPr>
          <w:spacing w:val="1"/>
        </w:rPr>
        <w:t xml:space="preserve"> </w:t>
      </w:r>
      <w:r>
        <w:t>чтобы,</w:t>
      </w:r>
      <w:r>
        <w:rPr>
          <w:spacing w:val="1"/>
        </w:rPr>
        <w:t xml:space="preserve"> </w:t>
      </w:r>
      <w:r>
        <w:t>умело</w:t>
      </w:r>
      <w:r>
        <w:rPr>
          <w:spacing w:val="1"/>
        </w:rPr>
        <w:t xml:space="preserve"> </w:t>
      </w:r>
      <w:r>
        <w:t>направляя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вырабатывать</w:t>
      </w:r>
      <w:r>
        <w:rPr>
          <w:spacing w:val="9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ребенка</w:t>
      </w:r>
      <w:r>
        <w:rPr>
          <w:spacing w:val="9"/>
        </w:rPr>
        <w:t xml:space="preserve"> </w:t>
      </w:r>
      <w:r>
        <w:t>необходимые</w:t>
      </w:r>
      <w:r>
        <w:rPr>
          <w:spacing w:val="7"/>
        </w:rPr>
        <w:t xml:space="preserve"> </w:t>
      </w:r>
      <w:r>
        <w:t>навыки.</w:t>
      </w:r>
    </w:p>
    <w:p w14:paraId="0E59C29A" w14:textId="77777777" w:rsidR="00F26240" w:rsidRDefault="005E36BC">
      <w:pPr>
        <w:spacing w:before="147" w:line="252" w:lineRule="exact"/>
        <w:ind w:left="3796"/>
        <w:jc w:val="both"/>
        <w:rPr>
          <w:i/>
        </w:rPr>
      </w:pPr>
      <w:r>
        <w:rPr>
          <w:i/>
          <w:spacing w:val="-2"/>
        </w:rPr>
        <w:t>Средства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физического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воспитания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детей</w:t>
      </w:r>
    </w:p>
    <w:p w14:paraId="248B4AB7" w14:textId="77777777" w:rsidR="00F26240" w:rsidRDefault="005E36BC">
      <w:pPr>
        <w:tabs>
          <w:tab w:val="right" w:pos="9199"/>
        </w:tabs>
        <w:spacing w:line="252" w:lineRule="exact"/>
        <w:ind w:left="4199"/>
        <w:jc w:val="both"/>
        <w:rPr>
          <w:i/>
        </w:rPr>
      </w:pPr>
      <w:r>
        <w:rPr>
          <w:i/>
        </w:rPr>
        <w:t>раннего</w:t>
      </w:r>
      <w:r>
        <w:rPr>
          <w:i/>
          <w:spacing w:val="-13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дошкольного</w:t>
      </w:r>
      <w:r>
        <w:rPr>
          <w:i/>
          <w:spacing w:val="-10"/>
        </w:rPr>
        <w:t xml:space="preserve"> </w:t>
      </w:r>
      <w:r>
        <w:rPr>
          <w:i/>
        </w:rPr>
        <w:t>возраста</w:t>
      </w:r>
      <w:r>
        <w:rPr>
          <w:i/>
        </w:rPr>
        <w:tab/>
        <w:t>1</w:t>
      </w:r>
    </w:p>
    <w:p w14:paraId="0EBE0DE0" w14:textId="77777777" w:rsidR="00F26240" w:rsidRDefault="005E36BC">
      <w:pPr>
        <w:pStyle w:val="a3"/>
        <w:spacing w:before="50" w:line="206" w:lineRule="auto"/>
        <w:ind w:left="2513" w:right="2501" w:firstLine="288"/>
      </w:pPr>
      <w:r>
        <w:t>К числу основных средств физического воспитания детей ран- '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55"/>
        </w:rPr>
        <w:t xml:space="preserve"> </w:t>
      </w:r>
      <w:r>
        <w:t>относятся</w:t>
      </w:r>
      <w:r>
        <w:rPr>
          <w:spacing w:val="55"/>
        </w:rPr>
        <w:t xml:space="preserve"> </w:t>
      </w:r>
      <w:r>
        <w:t>физические</w:t>
      </w:r>
      <w:r>
        <w:rPr>
          <w:spacing w:val="55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оптими-</w:t>
      </w:r>
      <w:r>
        <w:rPr>
          <w:spacing w:val="1"/>
        </w:rPr>
        <w:t xml:space="preserve"> </w:t>
      </w:r>
      <w:r>
        <w:t>зирующих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бенка, широко используются оздоровительные силы природы (сол-</w:t>
      </w:r>
      <w:r>
        <w:rPr>
          <w:spacing w:val="1"/>
        </w:rPr>
        <w:t xml:space="preserve"> </w:t>
      </w:r>
      <w:r>
        <w:t>нце,</w:t>
      </w:r>
      <w:r>
        <w:rPr>
          <w:spacing w:val="19"/>
        </w:rPr>
        <w:t xml:space="preserve"> </w:t>
      </w:r>
      <w:r>
        <w:t>воздух,</w:t>
      </w:r>
      <w:r>
        <w:rPr>
          <w:spacing w:val="20"/>
        </w:rPr>
        <w:t xml:space="preserve"> </w:t>
      </w:r>
      <w:r>
        <w:t>вода)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гигиенические</w:t>
      </w:r>
      <w:r>
        <w:rPr>
          <w:spacing w:val="17"/>
        </w:rPr>
        <w:t xml:space="preserve"> </w:t>
      </w:r>
      <w:r>
        <w:t>факторы.</w:t>
      </w:r>
    </w:p>
    <w:p w14:paraId="2C26F11D" w14:textId="77777777" w:rsidR="00F26240" w:rsidRDefault="005E36BC">
      <w:pPr>
        <w:pStyle w:val="a3"/>
        <w:spacing w:line="206" w:lineRule="auto"/>
        <w:ind w:left="2506" w:right="2753" w:firstLine="309"/>
      </w:pPr>
      <w:r>
        <w:rPr>
          <w:i/>
        </w:rPr>
        <w:t xml:space="preserve">Физические упражнения. </w:t>
      </w:r>
      <w:r>
        <w:t>Применительно к задачам физическо-</w:t>
      </w:r>
      <w:r>
        <w:rPr>
          <w:spacing w:val="1"/>
        </w:rPr>
        <w:t xml:space="preserve"> </w:t>
      </w:r>
      <w:r>
        <w:t>го воспитания детей раннего дошкольного возраста наиболее ши-</w:t>
      </w:r>
      <w:r>
        <w:rPr>
          <w:spacing w:val="1"/>
        </w:rPr>
        <w:t xml:space="preserve"> </w:t>
      </w:r>
      <w:r>
        <w:t>рокое применение получили следующие три группы 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гимнастика;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(бес-</w:t>
      </w:r>
      <w:r>
        <w:rPr>
          <w:spacing w:val="1"/>
        </w:rPr>
        <w:t xml:space="preserve"> </w:t>
      </w:r>
      <w:r>
        <w:t>сюжетные и сюжетные); 3) упрощенные формы</w:t>
      </w:r>
      <w:r>
        <w:t xml:space="preserve"> спортивных уп-</w:t>
      </w:r>
      <w:r>
        <w:rPr>
          <w:spacing w:val="1"/>
        </w:rPr>
        <w:t xml:space="preserve"> </w:t>
      </w:r>
      <w:r>
        <w:t>ражнений.</w:t>
      </w:r>
    </w:p>
    <w:p w14:paraId="6CFCBBDA" w14:textId="77777777" w:rsidR="00F26240" w:rsidRDefault="005E36BC">
      <w:pPr>
        <w:pStyle w:val="a3"/>
        <w:spacing w:line="204" w:lineRule="auto"/>
        <w:ind w:left="2499" w:right="2627" w:firstLine="288"/>
        <w:jc w:val="left"/>
      </w:pPr>
      <w:r>
        <w:t>Основная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 себя: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общеразвиваюшие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(мячами,</w:t>
      </w:r>
      <w:r>
        <w:rPr>
          <w:spacing w:val="1"/>
        </w:rPr>
        <w:t xml:space="preserve"> </w:t>
      </w:r>
      <w:r>
        <w:t>кубиками,</w:t>
      </w:r>
      <w:r>
        <w:rPr>
          <w:spacing w:val="7"/>
        </w:rPr>
        <w:t xml:space="preserve"> </w:t>
      </w:r>
      <w:r>
        <w:t>флажками,</w:t>
      </w:r>
      <w:r>
        <w:rPr>
          <w:spacing w:val="9"/>
        </w:rPr>
        <w:t xml:space="preserve"> </w:t>
      </w:r>
      <w:r>
        <w:t>гимнастическими</w:t>
      </w:r>
      <w:r>
        <w:rPr>
          <w:spacing w:val="7"/>
        </w:rPr>
        <w:t xml:space="preserve"> </w:t>
      </w:r>
      <w:r>
        <w:t>палками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метов;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бега,</w:t>
      </w:r>
      <w:r>
        <w:rPr>
          <w:spacing w:val="55"/>
        </w:rPr>
        <w:t xml:space="preserve"> </w:t>
      </w:r>
      <w:r>
        <w:t>прыжков,</w:t>
      </w:r>
      <w:r>
        <w:rPr>
          <w:spacing w:val="55"/>
        </w:rPr>
        <w:t xml:space="preserve"> </w:t>
      </w:r>
      <w:r>
        <w:t>метаний,</w:t>
      </w:r>
      <w:r>
        <w:rPr>
          <w:spacing w:val="55"/>
        </w:rPr>
        <w:t xml:space="preserve"> </w:t>
      </w:r>
      <w:r>
        <w:rPr>
          <w:spacing w:val="10"/>
        </w:rPr>
        <w:t>ла-</w:t>
      </w:r>
      <w:r>
        <w:rPr>
          <w:spacing w:val="11"/>
        </w:rPr>
        <w:t xml:space="preserve"> </w:t>
      </w:r>
      <w:r>
        <w:t>зание,</w:t>
      </w:r>
      <w:r>
        <w:rPr>
          <w:spacing w:val="10"/>
        </w:rPr>
        <w:t xml:space="preserve"> </w:t>
      </w:r>
      <w:r>
        <w:t>ползание,</w:t>
      </w:r>
      <w:r>
        <w:rPr>
          <w:spacing w:val="7"/>
        </w:rPr>
        <w:t xml:space="preserve"> </w:t>
      </w:r>
      <w:r>
        <w:t>равновесие,</w:t>
      </w:r>
      <w:r>
        <w:rPr>
          <w:spacing w:val="7"/>
        </w:rPr>
        <w:t xml:space="preserve"> </w:t>
      </w:r>
      <w:r>
        <w:t>висы</w:t>
      </w:r>
      <w:r>
        <w:rPr>
          <w:spacing w:val="1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др.;</w:t>
      </w:r>
      <w:r>
        <w:rPr>
          <w:spacing w:val="9"/>
        </w:rPr>
        <w:t xml:space="preserve"> </w:t>
      </w:r>
      <w:r>
        <w:t>3)</w:t>
      </w:r>
      <w:r>
        <w:rPr>
          <w:spacing w:val="9"/>
        </w:rPr>
        <w:t xml:space="preserve"> </w:t>
      </w:r>
      <w:r>
        <w:t>строевые</w:t>
      </w:r>
      <w:r>
        <w:rPr>
          <w:spacing w:val="12"/>
        </w:rPr>
        <w:t xml:space="preserve"> </w:t>
      </w:r>
      <w:r>
        <w:t>упражнения</w:t>
      </w:r>
      <w:r>
        <w:rPr>
          <w:spacing w:val="-52"/>
        </w:rPr>
        <w:t xml:space="preserve"> </w:t>
      </w:r>
      <w:r>
        <w:t>(построения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перестроения,</w:t>
      </w:r>
      <w:r>
        <w:rPr>
          <w:spacing w:val="55"/>
        </w:rPr>
        <w:t xml:space="preserve"> </w:t>
      </w:r>
      <w:r>
        <w:t>повороты,</w:t>
      </w:r>
      <w:r>
        <w:rPr>
          <w:spacing w:val="55"/>
        </w:rPr>
        <w:t xml:space="preserve"> </w:t>
      </w:r>
      <w:r>
        <w:t>размыкания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смы-</w:t>
      </w:r>
      <w:r>
        <w:rPr>
          <w:spacing w:val="56"/>
        </w:rPr>
        <w:t xml:space="preserve"> </w:t>
      </w:r>
      <w:r>
        <w:t>'</w:t>
      </w:r>
      <w:r>
        <w:rPr>
          <w:spacing w:val="1"/>
        </w:rPr>
        <w:t xml:space="preserve"> </w:t>
      </w:r>
      <w:r>
        <w:t>кания);</w:t>
      </w:r>
      <w:r>
        <w:rPr>
          <w:spacing w:val="12"/>
        </w:rPr>
        <w:t xml:space="preserve"> </w:t>
      </w:r>
      <w:r>
        <w:t>4)</w:t>
      </w:r>
      <w:r>
        <w:rPr>
          <w:spacing w:val="12"/>
        </w:rPr>
        <w:t xml:space="preserve"> </w:t>
      </w:r>
      <w:r>
        <w:t>танцевальные</w:t>
      </w:r>
      <w:r>
        <w:rPr>
          <w:spacing w:val="11"/>
        </w:rPr>
        <w:t xml:space="preserve"> </w:t>
      </w:r>
      <w:r>
        <w:t>упражнения.</w:t>
      </w:r>
      <w:r>
        <w:rPr>
          <w:spacing w:val="9"/>
        </w:rPr>
        <w:t xml:space="preserve"> </w:t>
      </w:r>
      <w:r>
        <w:t>Характерной</w:t>
      </w:r>
      <w:r>
        <w:rPr>
          <w:spacing w:val="10"/>
        </w:rPr>
        <w:t xml:space="preserve"> </w:t>
      </w:r>
      <w:r>
        <w:t>особенностью</w:t>
      </w:r>
      <w:r>
        <w:rPr>
          <w:spacing w:val="27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избирательная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можно</w:t>
      </w:r>
      <w:r>
        <w:rPr>
          <w:spacing w:val="24"/>
        </w:rPr>
        <w:t xml:space="preserve"> </w:t>
      </w:r>
      <w:r>
        <w:t>подобрать</w:t>
      </w:r>
      <w:r>
        <w:rPr>
          <w:spacing w:val="25"/>
        </w:rPr>
        <w:t xml:space="preserve"> </w:t>
      </w:r>
      <w:r>
        <w:t>упражнения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определенную</w:t>
      </w:r>
      <w:r>
        <w:rPr>
          <w:spacing w:val="23"/>
        </w:rPr>
        <w:t xml:space="preserve"> </w:t>
      </w:r>
      <w:r>
        <w:t>мышечную</w:t>
      </w:r>
      <w:r>
        <w:rPr>
          <w:spacing w:val="22"/>
        </w:rPr>
        <w:t xml:space="preserve"> </w:t>
      </w:r>
      <w:r>
        <w:t>труп-</w:t>
      </w:r>
      <w:r>
        <w:rPr>
          <w:spacing w:val="41"/>
        </w:rPr>
        <w:t xml:space="preserve"> </w:t>
      </w:r>
      <w:r>
        <w:t>|</w:t>
      </w:r>
      <w:r>
        <w:rPr>
          <w:spacing w:val="1"/>
        </w:rPr>
        <w:t xml:space="preserve"> </w:t>
      </w:r>
      <w:r>
        <w:t>пу,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любое физическое</w:t>
      </w:r>
      <w:r>
        <w:rPr>
          <w:spacing w:val="1"/>
        </w:rPr>
        <w:t xml:space="preserve"> </w:t>
      </w:r>
      <w:r>
        <w:t>качество, на</w:t>
      </w:r>
      <w:r>
        <w:rPr>
          <w:spacing w:val="1"/>
        </w:rPr>
        <w:t xml:space="preserve"> </w:t>
      </w:r>
      <w:r>
        <w:t>осанку 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основной</w:t>
      </w:r>
      <w:r>
        <w:rPr>
          <w:spacing w:val="30"/>
        </w:rPr>
        <w:t xml:space="preserve"> </w:t>
      </w:r>
      <w:r>
        <w:t>гимнастики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наибольшей</w:t>
      </w:r>
      <w:r>
        <w:rPr>
          <w:spacing w:val="34"/>
        </w:rPr>
        <w:t xml:space="preserve"> </w:t>
      </w:r>
      <w:r>
        <w:t>степени</w:t>
      </w:r>
      <w:r>
        <w:rPr>
          <w:spacing w:val="35"/>
        </w:rPr>
        <w:t xml:space="preserve"> </w:t>
      </w:r>
      <w:r>
        <w:t>способствуют</w:t>
      </w:r>
      <w:r>
        <w:rPr>
          <w:spacing w:val="35"/>
        </w:rPr>
        <w:t xml:space="preserve"> </w:t>
      </w:r>
      <w:r>
        <w:t>фор-</w:t>
      </w:r>
    </w:p>
    <w:p w14:paraId="36BF7DA0" w14:textId="77777777" w:rsidR="00F26240" w:rsidRDefault="005E36BC">
      <w:pPr>
        <w:pStyle w:val="a3"/>
        <w:spacing w:before="142"/>
        <w:ind w:left="2521"/>
        <w:jc w:val="left"/>
      </w:pPr>
      <w:r>
        <w:t>164</w:t>
      </w:r>
    </w:p>
    <w:p w14:paraId="6B433E76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DC01ED2" w14:textId="77777777" w:rsidR="00F26240" w:rsidRDefault="005E36BC">
      <w:pPr>
        <w:pStyle w:val="a3"/>
        <w:spacing w:before="95" w:line="206" w:lineRule="auto"/>
        <w:ind w:left="2350" w:right="2933"/>
      </w:pPr>
      <w:r>
        <w:lastRenderedPageBreak/>
        <w:t>мированию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телом,</w:t>
      </w:r>
      <w:r>
        <w:rPr>
          <w:spacing w:val="1"/>
        </w:rPr>
        <w:t xml:space="preserve"> </w:t>
      </w:r>
      <w:r>
        <w:t>согласованно</w:t>
      </w:r>
      <w:r>
        <w:rPr>
          <w:spacing w:val="55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нять</w:t>
      </w:r>
      <w:r>
        <w:rPr>
          <w:spacing w:val="7"/>
        </w:rPr>
        <w:t xml:space="preserve"> </w:t>
      </w:r>
      <w:r>
        <w:t>различные</w:t>
      </w:r>
      <w:r>
        <w:rPr>
          <w:spacing w:val="5"/>
        </w:rPr>
        <w:t xml:space="preserve"> </w:t>
      </w:r>
      <w:r>
        <w:t>сложные</w:t>
      </w:r>
      <w:r>
        <w:rPr>
          <w:spacing w:val="6"/>
        </w:rPr>
        <w:t xml:space="preserve"> </w:t>
      </w:r>
      <w:r>
        <w:t>движения.</w:t>
      </w:r>
    </w:p>
    <w:p w14:paraId="1E6B0BC6" w14:textId="77777777" w:rsidR="00F26240" w:rsidRDefault="005E36BC">
      <w:pPr>
        <w:pStyle w:val="a3"/>
        <w:spacing w:before="1" w:line="204" w:lineRule="auto"/>
        <w:ind w:left="2343" w:right="2928" w:firstLine="288"/>
      </w:pPr>
      <w:r>
        <w:t>Подвижные игры занимают среди других средств центральное</w:t>
      </w:r>
      <w:r>
        <w:rPr>
          <w:spacing w:val="1"/>
        </w:rPr>
        <w:t xml:space="preserve"> </w:t>
      </w:r>
      <w:r>
        <w:t>место. Их педагогическое значение проявляется в том, что в про-</w:t>
      </w:r>
      <w:r>
        <w:rPr>
          <w:spacing w:val="1"/>
        </w:rPr>
        <w:t xml:space="preserve"> </w:t>
      </w:r>
      <w:r>
        <w:t>цессе игры происходит не избирательное, как в основной гимна-</w:t>
      </w:r>
      <w:r>
        <w:rPr>
          <w:spacing w:val="1"/>
        </w:rPr>
        <w:t xml:space="preserve"> </w:t>
      </w:r>
      <w:r>
        <w:t>стике, а комплексное развитие физ</w:t>
      </w:r>
      <w:r>
        <w:t>ических качеств. Следователь-</w:t>
      </w:r>
      <w:r>
        <w:rPr>
          <w:spacing w:val="1"/>
        </w:rPr>
        <w:t xml:space="preserve"> </w:t>
      </w:r>
      <w:r>
        <w:t>но, осуществляется и комплексное совершенствование всего дви-</w:t>
      </w:r>
      <w:r>
        <w:rPr>
          <w:spacing w:val="1"/>
        </w:rPr>
        <w:t xml:space="preserve"> </w:t>
      </w:r>
      <w:r>
        <w:t>гательного</w:t>
      </w:r>
      <w:r>
        <w:rPr>
          <w:spacing w:val="5"/>
        </w:rPr>
        <w:t xml:space="preserve"> </w:t>
      </w:r>
      <w:r>
        <w:t>аппарата,</w:t>
      </w:r>
      <w:r>
        <w:rPr>
          <w:spacing w:val="7"/>
        </w:rPr>
        <w:t xml:space="preserve"> </w:t>
      </w:r>
      <w:r>
        <w:t>всех</w:t>
      </w:r>
      <w:r>
        <w:rPr>
          <w:spacing w:val="8"/>
        </w:rPr>
        <w:t xml:space="preserve"> </w:t>
      </w:r>
      <w:r>
        <w:t>систем</w:t>
      </w:r>
      <w:r>
        <w:rPr>
          <w:spacing w:val="8"/>
        </w:rPr>
        <w:t xml:space="preserve"> </w:t>
      </w:r>
      <w:r>
        <w:t>организма.</w:t>
      </w:r>
    </w:p>
    <w:p w14:paraId="0BAF6839" w14:textId="77777777" w:rsidR="00F26240" w:rsidRDefault="005E36BC">
      <w:pPr>
        <w:pStyle w:val="a3"/>
        <w:spacing w:before="7" w:line="204" w:lineRule="auto"/>
        <w:ind w:left="2336" w:right="2928" w:firstLine="295"/>
      </w:pPr>
      <w:r>
        <w:t>Начиная с пятилетнего возраста в состав средств физического</w:t>
      </w:r>
      <w:r>
        <w:rPr>
          <w:spacing w:val="1"/>
        </w:rPr>
        <w:t xml:space="preserve"> </w:t>
      </w:r>
      <w:r>
        <w:t>воспитания дошкольников следует включать упрошенные формы</w:t>
      </w:r>
      <w:r>
        <w:rPr>
          <w:spacing w:val="1"/>
        </w:rPr>
        <w:t xml:space="preserve"> </w:t>
      </w:r>
      <w:r>
        <w:t>спортивных упражнений. К ним относятся упрощенные способы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коньках,</w:t>
      </w:r>
      <w:r>
        <w:rPr>
          <w:spacing w:val="1"/>
        </w:rPr>
        <w:t xml:space="preserve"> </w:t>
      </w:r>
      <w:r>
        <w:t>плавание,</w:t>
      </w:r>
      <w:r>
        <w:rPr>
          <w:spacing w:val="55"/>
        </w:rPr>
        <w:t xml:space="preserve"> </w:t>
      </w:r>
      <w:r>
        <w:t>различ-</w:t>
      </w:r>
      <w:r>
        <w:rPr>
          <w:spacing w:val="-52"/>
        </w:rPr>
        <w:t xml:space="preserve"> </w:t>
      </w:r>
      <w:r>
        <w:t>ные игры с мячом (например, перебрасывание мяча через</w:t>
      </w:r>
      <w:r>
        <w:rPr>
          <w:spacing w:val="1"/>
        </w:rPr>
        <w:t xml:space="preserve"> </w:t>
      </w:r>
      <w:r>
        <w:t>сетку,</w:t>
      </w:r>
      <w:r>
        <w:rPr>
          <w:spacing w:val="1"/>
        </w:rPr>
        <w:t xml:space="preserve"> </w:t>
      </w:r>
      <w:r>
        <w:t>попадание мячом в корзину) и др. Упрощенные спортивные уп-</w:t>
      </w:r>
      <w:r>
        <w:rPr>
          <w:spacing w:val="1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направле</w:t>
      </w:r>
      <w:r>
        <w:t>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образова-</w:t>
      </w:r>
      <w:r>
        <w:rPr>
          <w:spacing w:val="-52"/>
        </w:rPr>
        <w:t xml:space="preserve"> </w:t>
      </w:r>
      <w:r>
        <w:t>тельных задач, а также на формирование первичного интереса к</w:t>
      </w:r>
      <w:r>
        <w:rPr>
          <w:spacing w:val="1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деятельности.</w:t>
      </w:r>
    </w:p>
    <w:p w14:paraId="633E1C82" w14:textId="77777777" w:rsidR="00F26240" w:rsidRDefault="005E36BC">
      <w:pPr>
        <w:pStyle w:val="a3"/>
        <w:spacing w:before="8" w:line="204" w:lineRule="auto"/>
        <w:ind w:left="2336" w:right="2924" w:firstLine="302"/>
      </w:pPr>
      <w:r>
        <w:rPr>
          <w:i/>
          <w:spacing w:val="-3"/>
        </w:rPr>
        <w:t xml:space="preserve">Оздоровительные силы природы. </w:t>
      </w:r>
      <w:r>
        <w:rPr>
          <w:spacing w:val="-3"/>
        </w:rPr>
        <w:t>Систематическое использование</w:t>
      </w:r>
      <w:r>
        <w:rPr>
          <w:spacing w:val="-52"/>
        </w:rPr>
        <w:t xml:space="preserve"> </w:t>
      </w:r>
      <w:r>
        <w:t>солнечных,</w:t>
      </w:r>
      <w:r>
        <w:rPr>
          <w:spacing w:val="1"/>
        </w:rPr>
        <w:t xml:space="preserve"> </w:t>
      </w:r>
      <w:r>
        <w:t>воздушных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возможностям</w:t>
      </w:r>
      <w:r>
        <w:t>и детского возраста совершенствует механизмы тер-</w:t>
      </w:r>
      <w:r>
        <w:rPr>
          <w:spacing w:val="1"/>
        </w:rPr>
        <w:t xml:space="preserve"> </w:t>
      </w:r>
      <w:r>
        <w:t>морегуляции,</w:t>
      </w:r>
      <w:r>
        <w:rPr>
          <w:spacing w:val="1"/>
        </w:rPr>
        <w:t xml:space="preserve"> </w:t>
      </w:r>
      <w:r>
        <w:t>нормализует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повышает работоспособность и физическое состояние детей. Со-</w:t>
      </w:r>
      <w:r>
        <w:rPr>
          <w:spacing w:val="1"/>
        </w:rPr>
        <w:t xml:space="preserve"> </w:t>
      </w:r>
      <w:r>
        <w:t>четание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достигнуть</w:t>
      </w:r>
      <w:r>
        <w:rPr>
          <w:spacing w:val="1"/>
        </w:rPr>
        <w:t xml:space="preserve"> </w:t>
      </w:r>
      <w:r>
        <w:t xml:space="preserve">наибольшего эффекта в </w:t>
      </w:r>
      <w:r>
        <w:t>процессе совершенствования физической</w:t>
      </w:r>
      <w:r>
        <w:rPr>
          <w:spacing w:val="1"/>
        </w:rPr>
        <w:t xml:space="preserve"> </w:t>
      </w:r>
      <w:r>
        <w:t>природы</w:t>
      </w:r>
      <w:r>
        <w:rPr>
          <w:spacing w:val="5"/>
        </w:rPr>
        <w:t xml:space="preserve"> </w:t>
      </w:r>
      <w:r>
        <w:t>человека.</w:t>
      </w:r>
    </w:p>
    <w:p w14:paraId="60D8A435" w14:textId="77777777" w:rsidR="00F26240" w:rsidRDefault="005E36BC">
      <w:pPr>
        <w:pStyle w:val="a3"/>
        <w:spacing w:before="9" w:line="204" w:lineRule="auto"/>
        <w:ind w:left="2322" w:right="2945" w:firstLine="288"/>
      </w:pPr>
      <w:r>
        <w:rPr>
          <w:i/>
        </w:rPr>
        <w:t xml:space="preserve">Гигиенические факторы. К </w:t>
      </w:r>
      <w:r>
        <w:t>ним относятся соблюдение режимов</w:t>
      </w:r>
      <w:r>
        <w:rPr>
          <w:spacing w:val="1"/>
        </w:rPr>
        <w:t xml:space="preserve"> </w:t>
      </w:r>
      <w:r>
        <w:t>сна и питания, двигательной активности и отдыха, гигиена тела,</w:t>
      </w:r>
      <w:r>
        <w:rPr>
          <w:spacing w:val="1"/>
        </w:rPr>
        <w:t xml:space="preserve"> </w:t>
      </w:r>
      <w:r>
        <w:t>массаж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дополняют оздоровите</w:t>
      </w:r>
      <w:r>
        <w:t>льное воздействие</w:t>
      </w:r>
      <w:r>
        <w:rPr>
          <w:spacing w:val="55"/>
        </w:rPr>
        <w:t xml:space="preserve"> </w:t>
      </w:r>
      <w:r>
        <w:t>физических упражнений</w:t>
      </w:r>
      <w:r>
        <w:rPr>
          <w:spacing w:val="1"/>
        </w:rPr>
        <w:t xml:space="preserve"> </w:t>
      </w:r>
      <w:r>
        <w:t>и определяют возможности физического развития. Так, например,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разви-</w:t>
      </w:r>
      <w:r>
        <w:rPr>
          <w:spacing w:val="-52"/>
        </w:rPr>
        <w:t xml:space="preserve"> </w:t>
      </w:r>
      <w:r>
        <w:t>тию при полноценном питании и сне. Чистота помещения, физ-</w:t>
      </w:r>
      <w:r>
        <w:rPr>
          <w:spacing w:val="1"/>
        </w:rPr>
        <w:t xml:space="preserve"> </w:t>
      </w:r>
      <w:r>
        <w:t>культурного оборудования служит проф</w:t>
      </w:r>
      <w:r>
        <w:t>илактикой инфекционных</w:t>
      </w:r>
      <w:r>
        <w:rPr>
          <w:spacing w:val="1"/>
        </w:rPr>
        <w:t xml:space="preserve"> </w:t>
      </w:r>
      <w:r>
        <w:t>заболеваний.</w:t>
      </w:r>
    </w:p>
    <w:p w14:paraId="72205E31" w14:textId="77777777" w:rsidR="00F26240" w:rsidRDefault="005E36BC">
      <w:pPr>
        <w:pStyle w:val="a3"/>
        <w:spacing w:before="8" w:line="204" w:lineRule="auto"/>
        <w:ind w:left="2329" w:right="2945" w:firstLine="273"/>
      </w:pPr>
      <w:r>
        <w:t>Для успешного решения задач физического воспитания 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приме-</w:t>
      </w:r>
      <w:r>
        <w:rPr>
          <w:spacing w:val="1"/>
        </w:rPr>
        <w:t xml:space="preserve"> </w:t>
      </w:r>
      <w:r>
        <w:t>нение физических упражнений, оздоровительных сил природы и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4"/>
        </w:rPr>
        <w:t xml:space="preserve"> </w:t>
      </w:r>
      <w:r>
        <w:t>факторов.</w:t>
      </w:r>
    </w:p>
    <w:p w14:paraId="5ECA6EF1" w14:textId="77777777" w:rsidR="00F26240" w:rsidRDefault="005E36BC">
      <w:pPr>
        <w:spacing w:before="170" w:line="204" w:lineRule="auto"/>
        <w:ind w:left="3546" w:right="3337" w:hanging="743"/>
        <w:jc w:val="both"/>
        <w:rPr>
          <w:i/>
        </w:rPr>
      </w:pPr>
      <w:r>
        <w:rPr>
          <w:i/>
          <w:w w:val="95"/>
        </w:rPr>
        <w:t xml:space="preserve">Формы организации </w:t>
      </w:r>
      <w:r>
        <w:rPr>
          <w:i/>
          <w:w w:val="95"/>
        </w:rPr>
        <w:t>занятий физическими упражнениями с</w:t>
      </w:r>
      <w:r>
        <w:rPr>
          <w:i/>
          <w:spacing w:val="1"/>
          <w:w w:val="95"/>
        </w:rPr>
        <w:t xml:space="preserve"> </w:t>
      </w:r>
      <w:r>
        <w:rPr>
          <w:i/>
        </w:rPr>
        <w:t>детьми</w:t>
      </w:r>
      <w:r>
        <w:rPr>
          <w:i/>
          <w:spacing w:val="-10"/>
        </w:rPr>
        <w:t xml:space="preserve"> </w:t>
      </w:r>
      <w:r>
        <w:rPr>
          <w:i/>
        </w:rPr>
        <w:t>раннего</w:t>
      </w:r>
      <w:r>
        <w:rPr>
          <w:i/>
          <w:spacing w:val="-7"/>
        </w:rPr>
        <w:t xml:space="preserve"> </w:t>
      </w:r>
      <w:r>
        <w:rPr>
          <w:i/>
        </w:rPr>
        <w:t>и</w:t>
      </w:r>
      <w:r>
        <w:rPr>
          <w:i/>
          <w:spacing w:val="-7"/>
        </w:rPr>
        <w:t xml:space="preserve"> </w:t>
      </w:r>
      <w:r>
        <w:rPr>
          <w:i/>
        </w:rPr>
        <w:t>дошкольного</w:t>
      </w:r>
      <w:r>
        <w:rPr>
          <w:i/>
          <w:spacing w:val="-9"/>
        </w:rPr>
        <w:t xml:space="preserve"> </w:t>
      </w:r>
      <w:r>
        <w:rPr>
          <w:i/>
        </w:rPr>
        <w:t>возраста</w:t>
      </w:r>
    </w:p>
    <w:p w14:paraId="170EF82F" w14:textId="77777777" w:rsidR="00F26240" w:rsidRDefault="005E36BC">
      <w:pPr>
        <w:pStyle w:val="a3"/>
        <w:spacing w:before="66" w:line="199" w:lineRule="auto"/>
        <w:ind w:left="2307" w:right="2947" w:firstLine="280"/>
      </w:pPr>
      <w:r>
        <w:t>Эффективность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раннем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дошкольном</w:t>
      </w:r>
      <w:r>
        <w:rPr>
          <w:spacing w:val="55"/>
        </w:rPr>
        <w:t xml:space="preserve"> </w:t>
      </w:r>
      <w:r>
        <w:t>возрасте</w:t>
      </w:r>
      <w:r>
        <w:rPr>
          <w:spacing w:val="55"/>
        </w:rPr>
        <w:t xml:space="preserve"> </w:t>
      </w:r>
      <w:r>
        <w:t>зависит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режима.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ос-</w:t>
      </w:r>
      <w:r>
        <w:rPr>
          <w:spacing w:val="1"/>
        </w:rPr>
        <w:t xml:space="preserve"> </w:t>
      </w:r>
      <w:r>
        <w:t>нову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ежедневные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56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воспи-</w:t>
      </w:r>
      <w:r>
        <w:rPr>
          <w:spacing w:val="1"/>
        </w:rPr>
        <w:t xml:space="preserve"> </w:t>
      </w:r>
      <w:r>
        <w:t>тателя</w:t>
      </w:r>
      <w:r>
        <w:rPr>
          <w:spacing w:val="42"/>
        </w:rPr>
        <w:t xml:space="preserve"> </w:t>
      </w:r>
      <w:r>
        <w:t>(в</w:t>
      </w:r>
      <w:r>
        <w:rPr>
          <w:spacing w:val="38"/>
        </w:rPr>
        <w:t xml:space="preserve"> </w:t>
      </w:r>
      <w:r>
        <w:t>дошкольных</w:t>
      </w:r>
      <w:r>
        <w:rPr>
          <w:spacing w:val="40"/>
        </w:rPr>
        <w:t xml:space="preserve"> </w:t>
      </w:r>
      <w:r>
        <w:t>детских</w:t>
      </w:r>
      <w:r>
        <w:rPr>
          <w:spacing w:val="42"/>
        </w:rPr>
        <w:t xml:space="preserve"> </w:t>
      </w:r>
      <w:r>
        <w:t>учреждениях),</w:t>
      </w:r>
      <w:r>
        <w:rPr>
          <w:spacing w:val="41"/>
        </w:rPr>
        <w:t xml:space="preserve"> </w:t>
      </w:r>
      <w:r>
        <w:t>родителей</w:t>
      </w:r>
      <w:r>
        <w:rPr>
          <w:spacing w:val="42"/>
        </w:rPr>
        <w:t xml:space="preserve"> </w:t>
      </w:r>
      <w:r>
        <w:t>(в</w:t>
      </w:r>
      <w:r>
        <w:rPr>
          <w:spacing w:val="41"/>
        </w:rPr>
        <w:t xml:space="preserve"> </w:t>
      </w:r>
      <w:r>
        <w:rPr>
          <w:spacing w:val="10"/>
        </w:rPr>
        <w:t>се-</w:t>
      </w:r>
    </w:p>
    <w:p w14:paraId="3453D461" w14:textId="77777777" w:rsidR="00F26240" w:rsidRDefault="005E36BC">
      <w:pPr>
        <w:pStyle w:val="a3"/>
        <w:spacing w:before="134"/>
        <w:ind w:right="2923"/>
        <w:jc w:val="right"/>
      </w:pPr>
      <w:r>
        <w:t>165</w:t>
      </w:r>
    </w:p>
    <w:p w14:paraId="0F0754A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7471BC1" w14:textId="77777777" w:rsidR="00F26240" w:rsidRDefault="005E36BC">
      <w:pPr>
        <w:pStyle w:val="a3"/>
        <w:spacing w:before="95" w:line="206" w:lineRule="auto"/>
        <w:ind w:left="2530" w:right="2767"/>
      </w:pPr>
      <w:r>
        <w:lastRenderedPageBreak/>
        <w:t>мье)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самосгоятельной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детей.</w:t>
      </w:r>
    </w:p>
    <w:p w14:paraId="6E007E79" w14:textId="77777777" w:rsidR="00F26240" w:rsidRDefault="005E36BC">
      <w:pPr>
        <w:pStyle w:val="a3"/>
        <w:spacing w:before="1" w:line="204" w:lineRule="auto"/>
        <w:ind w:left="2530" w:right="2736" w:firstLine="288"/>
      </w:pPr>
      <w:r>
        <w:t>Основными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являются: утренняя гимнастика, занятия урочного типа, подвиж-</w:t>
      </w:r>
      <w:r>
        <w:rPr>
          <w:spacing w:val="1"/>
        </w:rPr>
        <w:t xml:space="preserve"> </w:t>
      </w:r>
      <w:r>
        <w:t>ные игры, физкульпаузы и физкультминутки, физкультурные праз-</w:t>
      </w:r>
      <w:r>
        <w:rPr>
          <w:spacing w:val="1"/>
        </w:rPr>
        <w:t xml:space="preserve"> </w:t>
      </w:r>
      <w:r>
        <w:t>дники,</w:t>
      </w:r>
      <w:r>
        <w:rPr>
          <w:spacing w:val="13"/>
        </w:rPr>
        <w:t xml:space="preserve"> </w:t>
      </w:r>
      <w:r>
        <w:t>самостоятельные</w:t>
      </w:r>
      <w:r>
        <w:rPr>
          <w:spacing w:val="15"/>
        </w:rPr>
        <w:t xml:space="preserve"> </w:t>
      </w:r>
      <w:r>
        <w:t>занятия.</w:t>
      </w:r>
    </w:p>
    <w:p w14:paraId="2400CD1D" w14:textId="77777777" w:rsidR="00F26240" w:rsidRDefault="005E36BC">
      <w:pPr>
        <w:pStyle w:val="a3"/>
        <w:spacing w:before="5" w:line="204" w:lineRule="auto"/>
        <w:ind w:left="2530" w:right="2729" w:firstLine="302"/>
      </w:pPr>
      <w:r>
        <w:pict w14:anchorId="22AE52C6">
          <v:line id="_x0000_s2151" style="position:absolute;left:0;text-align:left;z-index:251399168;mso-position-horizontal-relative:page" from="470pt,71.55pt" to="470pt,80.9pt" strokeweight=".35pt">
            <w10:wrap anchorx="page"/>
          </v:line>
        </w:pict>
      </w:r>
      <w:r>
        <w:rPr>
          <w:i/>
        </w:rPr>
        <w:t xml:space="preserve">Утренняя гимнастика </w:t>
      </w:r>
      <w:r>
        <w:t>направлена на активизацию де</w:t>
      </w:r>
      <w:r>
        <w:t>ятельнос-</w:t>
      </w:r>
      <w:r>
        <w:rPr>
          <w:spacing w:val="1"/>
        </w:rPr>
        <w:t xml:space="preserve"> </w:t>
      </w:r>
      <w:r>
        <w:t>ти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формирова-</w:t>
      </w:r>
      <w:r>
        <w:rPr>
          <w:spacing w:val="1"/>
        </w:rPr>
        <w:t xml:space="preserve"> </w:t>
      </w:r>
      <w:r>
        <w:t>ние правильной осанки. Средствами являются простые общераз-</w:t>
      </w:r>
      <w:r>
        <w:rPr>
          <w:spacing w:val="1"/>
        </w:rPr>
        <w:t xml:space="preserve"> </w:t>
      </w:r>
      <w:r>
        <w:t>вивающие упражнения в сочетании с водными процедурами, мас-</w:t>
      </w:r>
      <w:r>
        <w:rPr>
          <w:spacing w:val="1"/>
        </w:rPr>
        <w:t xml:space="preserve"> </w:t>
      </w:r>
      <w:r>
        <w:t>сажем, закаливанием. Ее продолжительность 5 мин для детей от 2</w:t>
      </w:r>
      <w:r>
        <w:rPr>
          <w:spacing w:val="1"/>
        </w:rPr>
        <w:t xml:space="preserve"> </w:t>
      </w:r>
      <w:r>
        <w:t>до 4</w:t>
      </w:r>
      <w:r>
        <w:t xml:space="preserve"> лет (3—4 упражнения игрового и подражательного характе-</w:t>
      </w:r>
      <w:r>
        <w:rPr>
          <w:spacing w:val="1"/>
        </w:rPr>
        <w:t xml:space="preserve"> </w:t>
      </w:r>
      <w:r>
        <w:t>ра), 6—8 мин — для детей 4—5 лет, 8—10 мин — для детей 6 лет.</w:t>
      </w:r>
      <w:r>
        <w:rPr>
          <w:spacing w:val="1"/>
        </w:rPr>
        <w:t xml:space="preserve"> </w:t>
      </w:r>
      <w:r>
        <w:t>Структура утренней гимнастики может быть следующей: ходьба,</w:t>
      </w:r>
      <w:r>
        <w:rPr>
          <w:spacing w:val="1"/>
        </w:rPr>
        <w:t xml:space="preserve"> </w:t>
      </w:r>
      <w:r>
        <w:t>бег — упражнения для мышц рук и плечевого пояса — упражне-</w:t>
      </w:r>
      <w:r>
        <w:rPr>
          <w:spacing w:val="1"/>
        </w:rPr>
        <w:t xml:space="preserve"> </w:t>
      </w:r>
      <w:r>
        <w:t>ния для туловища (</w:t>
      </w:r>
      <w:r>
        <w:t>спины и живота)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упражнения для ног —</w:t>
      </w:r>
      <w:r>
        <w:rPr>
          <w:spacing w:val="1"/>
        </w:rPr>
        <w:t xml:space="preserve"> </w:t>
      </w:r>
      <w:r>
        <w:t>кратковременный бег и .ходьба с целью восстаноштения. Чтобы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наскучил</w:t>
      </w:r>
      <w:r>
        <w:rPr>
          <w:spacing w:val="55"/>
        </w:rPr>
        <w:t xml:space="preserve"> </w:t>
      </w:r>
      <w:r>
        <w:t>ребен-</w:t>
      </w:r>
      <w:r>
        <w:rPr>
          <w:spacing w:val="-52"/>
        </w:rPr>
        <w:t xml:space="preserve"> </w:t>
      </w:r>
      <w:r>
        <w:t>ку,</w:t>
      </w:r>
      <w:r>
        <w:rPr>
          <w:spacing w:val="1"/>
        </w:rPr>
        <w:t xml:space="preserve"> </w:t>
      </w:r>
      <w:r>
        <w:t>периодически,</w:t>
      </w:r>
      <w:r>
        <w:rPr>
          <w:spacing w:val="1"/>
        </w:rPr>
        <w:t xml:space="preserve"> </w:t>
      </w:r>
      <w:r>
        <w:t>приблизительно</w:t>
      </w:r>
      <w:r>
        <w:rPr>
          <w:spacing w:val="1"/>
        </w:rPr>
        <w:t xml:space="preserve"> </w:t>
      </w:r>
      <w:r>
        <w:t>через</w:t>
      </w:r>
      <w:r>
        <w:rPr>
          <w:spacing w:val="55"/>
        </w:rPr>
        <w:t xml:space="preserve"> </w:t>
      </w:r>
      <w:r>
        <w:t>7—10</w:t>
      </w:r>
      <w:r>
        <w:rPr>
          <w:spacing w:val="55"/>
        </w:rPr>
        <w:t xml:space="preserve"> </w:t>
      </w:r>
      <w:r>
        <w:t>дней,</w:t>
      </w:r>
      <w:r>
        <w:rPr>
          <w:spacing w:val="55"/>
        </w:rPr>
        <w:t xml:space="preserve"> </w:t>
      </w:r>
      <w:r>
        <w:t>необходи-</w:t>
      </w:r>
      <w:r>
        <w:rPr>
          <w:spacing w:val="1"/>
        </w:rPr>
        <w:t xml:space="preserve"> </w:t>
      </w:r>
      <w:r>
        <w:t>мо</w:t>
      </w:r>
      <w:r>
        <w:rPr>
          <w:spacing w:val="4"/>
        </w:rPr>
        <w:t xml:space="preserve"> </w:t>
      </w:r>
      <w:r>
        <w:t>заменять</w:t>
      </w:r>
      <w:r>
        <w:rPr>
          <w:spacing w:val="3"/>
        </w:rPr>
        <w:t xml:space="preserve"> </w:t>
      </w:r>
      <w:r>
        <w:t>1—2</w:t>
      </w:r>
      <w:r>
        <w:rPr>
          <w:spacing w:val="4"/>
        </w:rPr>
        <w:t xml:space="preserve"> </w:t>
      </w:r>
      <w:r>
        <w:t>упражнения.</w:t>
      </w:r>
    </w:p>
    <w:p w14:paraId="4DC98D67" w14:textId="77777777" w:rsidR="00F26240" w:rsidRDefault="005E36BC">
      <w:pPr>
        <w:pStyle w:val="a3"/>
        <w:spacing w:before="19" w:line="204" w:lineRule="auto"/>
        <w:ind w:left="2523" w:right="2729" w:firstLine="302"/>
      </w:pPr>
      <w:r>
        <w:rPr>
          <w:i/>
        </w:rPr>
        <w:t>Физкультурные</w:t>
      </w:r>
      <w:r>
        <w:rPr>
          <w:i/>
          <w:spacing w:val="-5"/>
        </w:rPr>
        <w:t xml:space="preserve"> </w:t>
      </w:r>
      <w:r>
        <w:rPr>
          <w:i/>
        </w:rPr>
        <w:t>занятия</w:t>
      </w:r>
      <w:r>
        <w:rPr>
          <w:i/>
          <w:spacing w:val="-6"/>
        </w:rPr>
        <w:t xml:space="preserve"> </w:t>
      </w:r>
      <w:r>
        <w:rPr>
          <w:i/>
        </w:rPr>
        <w:t>урочного</w:t>
      </w:r>
      <w:r>
        <w:rPr>
          <w:i/>
          <w:spacing w:val="-6"/>
        </w:rPr>
        <w:t xml:space="preserve"> </w:t>
      </w:r>
      <w:r>
        <w:rPr>
          <w:i/>
        </w:rPr>
        <w:t>типа</w:t>
      </w:r>
      <w:r>
        <w:rPr>
          <w:i/>
          <w:spacing w:val="-4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фор-</w:t>
      </w:r>
      <w:r>
        <w:rPr>
          <w:spacing w:val="-52"/>
        </w:rPr>
        <w:t xml:space="preserve"> </w:t>
      </w:r>
      <w:r>
        <w:t>мой работы с детьми от 3 до 6 лет в детском саду. Цель занятий —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движениям,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освоенных</w:t>
      </w:r>
      <w:r>
        <w:rPr>
          <w:spacing w:val="1"/>
        </w:rPr>
        <w:t xml:space="preserve"> </w:t>
      </w:r>
      <w:r>
        <w:t>дей-</w:t>
      </w:r>
      <w:r>
        <w:rPr>
          <w:spacing w:val="1"/>
        </w:rPr>
        <w:t xml:space="preserve"> </w:t>
      </w:r>
      <w:r>
        <w:t>ствий,</w:t>
      </w:r>
      <w:r>
        <w:rPr>
          <w:spacing w:val="37"/>
        </w:rPr>
        <w:t xml:space="preserve"> </w:t>
      </w:r>
      <w:r>
        <w:t>воспитание</w:t>
      </w:r>
      <w:r>
        <w:rPr>
          <w:spacing w:val="38"/>
        </w:rPr>
        <w:t xml:space="preserve"> </w:t>
      </w:r>
      <w:r>
        <w:t>физических</w:t>
      </w:r>
      <w:r>
        <w:rPr>
          <w:spacing w:val="38"/>
        </w:rPr>
        <w:t xml:space="preserve"> </w:t>
      </w:r>
      <w:r>
        <w:t>способностей.</w:t>
      </w:r>
      <w:r>
        <w:rPr>
          <w:spacing w:val="38"/>
        </w:rPr>
        <w:t xml:space="preserve"> </w:t>
      </w:r>
      <w:r>
        <w:t>Занятия</w:t>
      </w:r>
      <w:r>
        <w:rPr>
          <w:spacing w:val="36"/>
        </w:rPr>
        <w:t xml:space="preserve"> </w:t>
      </w:r>
      <w:r>
        <w:t>проводятся</w:t>
      </w:r>
      <w:r>
        <w:rPr>
          <w:spacing w:val="-52"/>
        </w:rPr>
        <w:t xml:space="preserve"> </w:t>
      </w:r>
      <w:r>
        <w:t xml:space="preserve">не менее </w:t>
      </w:r>
      <w:r>
        <w:t>2—3 раз в неделю под руководством воспитателя. Про-</w:t>
      </w:r>
      <w:r>
        <w:rPr>
          <w:spacing w:val="1"/>
        </w:rPr>
        <w:t xml:space="preserve"> </w:t>
      </w:r>
      <w:r>
        <w:t>должительность</w:t>
      </w:r>
      <w:r>
        <w:rPr>
          <w:spacing w:val="-7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3—4</w:t>
      </w:r>
      <w:r>
        <w:rPr>
          <w:spacing w:val="-6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15—20</w:t>
      </w:r>
      <w:r>
        <w:rPr>
          <w:spacing w:val="-4"/>
        </w:rPr>
        <w:t xml:space="preserve"> </w:t>
      </w:r>
      <w:r>
        <w:t>мин,</w:t>
      </w:r>
      <w:r>
        <w:rPr>
          <w:spacing w:val="-6"/>
        </w:rPr>
        <w:t xml:space="preserve"> </w:t>
      </w:r>
      <w:r>
        <w:t>4—5</w:t>
      </w:r>
      <w:r>
        <w:rPr>
          <w:spacing w:val="-6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20—25</w:t>
      </w:r>
      <w:r>
        <w:rPr>
          <w:spacing w:val="-9"/>
        </w:rPr>
        <w:t xml:space="preserve"> </w:t>
      </w:r>
      <w:r>
        <w:t>мин,</w:t>
      </w:r>
      <w:r>
        <w:rPr>
          <w:spacing w:val="-9"/>
        </w:rPr>
        <w:t xml:space="preserve"> </w:t>
      </w:r>
      <w:r>
        <w:t>5—6</w:t>
      </w:r>
      <w:r>
        <w:rPr>
          <w:spacing w:val="-9"/>
        </w:rPr>
        <w:t xml:space="preserve"> </w:t>
      </w:r>
      <w:r>
        <w:t>лет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25—30</w:t>
      </w:r>
      <w:r>
        <w:rPr>
          <w:spacing w:val="-9"/>
        </w:rPr>
        <w:t xml:space="preserve"> </w:t>
      </w:r>
      <w:r>
        <w:t>мин.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состоят</w:t>
      </w:r>
      <w:r>
        <w:rPr>
          <w:spacing w:val="-7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трех</w:t>
      </w:r>
      <w:r>
        <w:rPr>
          <w:spacing w:val="-9"/>
        </w:rPr>
        <w:t xml:space="preserve"> </w:t>
      </w:r>
      <w:r>
        <w:t>частей:</w:t>
      </w:r>
      <w:r>
        <w:rPr>
          <w:spacing w:val="-53"/>
        </w:rPr>
        <w:t xml:space="preserve"> </w:t>
      </w:r>
      <w:r>
        <w:t>вводной (подготовительной), основной и заключительной. Задачи</w:t>
      </w:r>
      <w:r>
        <w:rPr>
          <w:spacing w:val="1"/>
        </w:rPr>
        <w:t xml:space="preserve"> </w:t>
      </w:r>
      <w:r>
        <w:t>вводной</w:t>
      </w:r>
      <w:r>
        <w:rPr>
          <w:spacing w:val="35"/>
        </w:rPr>
        <w:t xml:space="preserve"> </w:t>
      </w:r>
      <w:r>
        <w:t>части</w:t>
      </w:r>
      <w:r>
        <w:rPr>
          <w:spacing w:val="41"/>
        </w:rPr>
        <w:t xml:space="preserve"> </w:t>
      </w:r>
      <w:r>
        <w:t>—</w:t>
      </w:r>
      <w:r>
        <w:rPr>
          <w:spacing w:val="38"/>
        </w:rPr>
        <w:t xml:space="preserve"> </w:t>
      </w:r>
      <w:r>
        <w:t>организация</w:t>
      </w:r>
      <w:r>
        <w:rPr>
          <w:spacing w:val="32"/>
        </w:rPr>
        <w:t xml:space="preserve"> </w:t>
      </w:r>
      <w:r>
        <w:t>детей,</w:t>
      </w:r>
      <w:r>
        <w:rPr>
          <w:spacing w:val="36"/>
        </w:rPr>
        <w:t xml:space="preserve"> </w:t>
      </w:r>
      <w:r>
        <w:t>концентрация</w:t>
      </w:r>
      <w:r>
        <w:rPr>
          <w:spacing w:val="38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на предстоящих двигательных упражнениях, а также подготовка</w:t>
      </w:r>
      <w:r>
        <w:rPr>
          <w:spacing w:val="1"/>
        </w:rPr>
        <w:t xml:space="preserve"> </w:t>
      </w:r>
      <w:r>
        <w:t>организма к выполнению упражнений основной части. В содержа-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вводной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движениях:</w:t>
      </w:r>
      <w:r>
        <w:rPr>
          <w:spacing w:val="1"/>
        </w:rPr>
        <w:t xml:space="preserve"> </w:t>
      </w:r>
      <w:r>
        <w:t>ходьба, бег, ходьба на носках, на</w:t>
      </w:r>
      <w:r>
        <w:t xml:space="preserve"> пятках, ходьба и бег со сменой</w:t>
      </w:r>
      <w:r>
        <w:rPr>
          <w:spacing w:val="1"/>
        </w:rPr>
        <w:t xml:space="preserve"> </w:t>
      </w:r>
      <w:r>
        <w:t>направления,</w:t>
      </w:r>
      <w:r>
        <w:rPr>
          <w:spacing w:val="26"/>
        </w:rPr>
        <w:t xml:space="preserve"> </w:t>
      </w:r>
      <w:r>
        <w:t>ходьба</w:t>
      </w:r>
      <w:r>
        <w:rPr>
          <w:spacing w:val="26"/>
        </w:rPr>
        <w:t xml:space="preserve"> </w:t>
      </w:r>
      <w:r>
        <w:t>змейкой,</w:t>
      </w:r>
      <w:r>
        <w:rPr>
          <w:spacing w:val="27"/>
        </w:rPr>
        <w:t xml:space="preserve"> </w:t>
      </w:r>
      <w:r>
        <w:t>ходьба</w:t>
      </w:r>
      <w:r>
        <w:rPr>
          <w:spacing w:val="26"/>
        </w:rPr>
        <w:t xml:space="preserve"> </w:t>
      </w:r>
      <w:r>
        <w:t>между</w:t>
      </w:r>
      <w:r>
        <w:rPr>
          <w:spacing w:val="24"/>
        </w:rPr>
        <w:t xml:space="preserve"> </w:t>
      </w:r>
      <w:r>
        <w:t>предметами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т.п.</w:t>
      </w:r>
    </w:p>
    <w:p w14:paraId="48428747" w14:textId="77777777" w:rsidR="00F26240" w:rsidRDefault="005E36BC">
      <w:pPr>
        <w:pStyle w:val="a3"/>
        <w:spacing w:before="13" w:line="204" w:lineRule="auto"/>
        <w:ind w:left="2530" w:right="2717" w:firstLine="295"/>
      </w:pPr>
      <w:r>
        <w:t>В основной части занятия решаются задачи обучения детей но-</w:t>
      </w:r>
      <w:r>
        <w:rPr>
          <w:spacing w:val="1"/>
        </w:rPr>
        <w:t xml:space="preserve"> </w:t>
      </w:r>
      <w:r>
        <w:t>вым упражнениям, повторения и закрепления ранее пройденного</w:t>
      </w:r>
      <w:r>
        <w:rPr>
          <w:spacing w:val="1"/>
        </w:rPr>
        <w:t xml:space="preserve"> </w:t>
      </w:r>
      <w:r>
        <w:t>материала и воспитания физических качеств. П</w:t>
      </w:r>
      <w:r>
        <w:t>ервыми в 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общеразвиваюшие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(сначала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мышц рук и плечевого пояса, затем для мышц туловища и ног).</w:t>
      </w:r>
      <w:r>
        <w:rPr>
          <w:spacing w:val="1"/>
        </w:rPr>
        <w:t xml:space="preserve"> </w:t>
      </w:r>
      <w:r>
        <w:t>После обшеразвивающих упражнений следуют упражнения в ос-</w:t>
      </w:r>
      <w:r>
        <w:rPr>
          <w:spacing w:val="1"/>
        </w:rPr>
        <w:t xml:space="preserve"> </w:t>
      </w:r>
      <w:r>
        <w:t>новных</w:t>
      </w:r>
      <w:r>
        <w:rPr>
          <w:spacing w:val="1"/>
        </w:rPr>
        <w:t xml:space="preserve"> </w:t>
      </w:r>
      <w:r>
        <w:t>движениях</w:t>
      </w:r>
      <w:r>
        <w:rPr>
          <w:spacing w:val="1"/>
        </w:rPr>
        <w:t xml:space="preserve"> </w:t>
      </w:r>
      <w:r>
        <w:t>(ходьба,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лазание,</w:t>
      </w:r>
      <w:r>
        <w:rPr>
          <w:spacing w:val="1"/>
        </w:rPr>
        <w:t xml:space="preserve"> </w:t>
      </w:r>
      <w:r>
        <w:t>метание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</w:t>
      </w:r>
      <w:r>
        <w:t>ражнения в равновесии). В основную часть занятия обязательно</w:t>
      </w:r>
      <w:r>
        <w:rPr>
          <w:spacing w:val="1"/>
        </w:rPr>
        <w:t xml:space="preserve"> </w:t>
      </w:r>
      <w:r>
        <w:t>входит и подвижная игра, усиливающая физиологическое и эмо-</w:t>
      </w:r>
      <w:r>
        <w:rPr>
          <w:spacing w:val="1"/>
        </w:rPr>
        <w:t xml:space="preserve"> </w:t>
      </w:r>
      <w:r>
        <w:t>циональное</w:t>
      </w:r>
      <w:r>
        <w:rPr>
          <w:spacing w:val="8"/>
        </w:rPr>
        <w:t xml:space="preserve"> </w:t>
      </w:r>
      <w:r>
        <w:t>воздействие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детей.</w:t>
      </w:r>
    </w:p>
    <w:p w14:paraId="3B4C86FC" w14:textId="77777777" w:rsidR="00F26240" w:rsidRDefault="005E36BC">
      <w:pPr>
        <w:pStyle w:val="a3"/>
        <w:spacing w:before="13" w:line="206" w:lineRule="auto"/>
        <w:ind w:left="2523" w:right="2656" w:firstLine="302"/>
      </w:pPr>
      <w:r>
        <w:t>В заключительной части занятия решаются задачи постепенного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спокойному</w:t>
      </w:r>
      <w:r>
        <w:rPr>
          <w:spacing w:val="1"/>
        </w:rPr>
        <w:t xml:space="preserve"> </w:t>
      </w:r>
      <w:r>
        <w:t>физиологическому</w:t>
      </w:r>
      <w:r>
        <w:rPr>
          <w:spacing w:val="1"/>
        </w:rPr>
        <w:t xml:space="preserve"> </w:t>
      </w:r>
      <w:r>
        <w:t>состоянию.</w:t>
      </w:r>
      <w:r>
        <w:rPr>
          <w:spacing w:val="47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постепенного</w:t>
      </w:r>
      <w:r>
        <w:rPr>
          <w:spacing w:val="50"/>
        </w:rPr>
        <w:t xml:space="preserve"> </w:t>
      </w:r>
      <w:r>
        <w:t>снижения</w:t>
      </w:r>
      <w:r>
        <w:rPr>
          <w:spacing w:val="51"/>
        </w:rPr>
        <w:t xml:space="preserve"> </w:t>
      </w:r>
      <w:r>
        <w:t>нагрузки</w:t>
      </w:r>
      <w:r>
        <w:rPr>
          <w:spacing w:val="54"/>
        </w:rPr>
        <w:t xml:space="preserve"> </w:t>
      </w:r>
      <w:r>
        <w:t>используются'</w:t>
      </w:r>
    </w:p>
    <w:p w14:paraId="01E3435F" w14:textId="77777777" w:rsidR="00F26240" w:rsidRDefault="005E36BC">
      <w:pPr>
        <w:pStyle w:val="a3"/>
        <w:spacing w:before="139"/>
        <w:ind w:left="2552"/>
        <w:jc w:val="left"/>
      </w:pPr>
      <w:r>
        <w:t>166</w:t>
      </w:r>
    </w:p>
    <w:p w14:paraId="069C547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661924E" w14:textId="77777777" w:rsidR="00F26240" w:rsidRDefault="005E36BC">
      <w:pPr>
        <w:pStyle w:val="a3"/>
        <w:spacing w:before="95" w:line="206" w:lineRule="auto"/>
        <w:ind w:left="2425" w:right="2863"/>
      </w:pPr>
      <w:r>
        <w:lastRenderedPageBreak/>
        <w:t>ходьба,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дыхательные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мало-</w:t>
      </w:r>
      <w:r>
        <w:rPr>
          <w:spacing w:val="1"/>
        </w:rPr>
        <w:t xml:space="preserve"> </w:t>
      </w:r>
      <w:r>
        <w:t>подвижные</w:t>
      </w:r>
      <w:r>
        <w:rPr>
          <w:spacing w:val="12"/>
        </w:rPr>
        <w:t xml:space="preserve"> </w:t>
      </w:r>
      <w:r>
        <w:t>игры,</w:t>
      </w:r>
      <w:r>
        <w:rPr>
          <w:spacing w:val="13"/>
        </w:rPr>
        <w:t xml:space="preserve"> </w:t>
      </w:r>
      <w:r>
        <w:t>хороводы.</w:t>
      </w:r>
    </w:p>
    <w:p w14:paraId="58369DD5" w14:textId="77777777" w:rsidR="00F26240" w:rsidRDefault="005E36BC">
      <w:pPr>
        <w:pStyle w:val="a3"/>
        <w:spacing w:before="1" w:line="204" w:lineRule="auto"/>
        <w:ind w:left="2425" w:right="2870" w:firstLine="288"/>
      </w:pPr>
      <w:r>
        <w:rPr>
          <w:w w:val="95"/>
        </w:rPr>
        <w:t>Время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</w:t>
      </w:r>
      <w:r>
        <w:rPr>
          <w:spacing w:val="1"/>
          <w:w w:val="95"/>
        </w:rPr>
        <w:t xml:space="preserve"> </w:t>
      </w:r>
      <w:r>
        <w:rPr>
          <w:w w:val="95"/>
        </w:rPr>
        <w:t>распределяется</w:t>
      </w:r>
      <w:r>
        <w:rPr>
          <w:spacing w:val="1"/>
          <w:w w:val="95"/>
        </w:rPr>
        <w:t xml:space="preserve"> </w:t>
      </w:r>
      <w:r>
        <w:rPr>
          <w:w w:val="95"/>
        </w:rPr>
        <w:t>примерно</w:t>
      </w:r>
      <w:r>
        <w:rPr>
          <w:spacing w:val="1"/>
          <w:w w:val="95"/>
        </w:rPr>
        <w:t xml:space="preserve"> </w:t>
      </w:r>
      <w:r>
        <w:rPr>
          <w:w w:val="95"/>
        </w:rPr>
        <w:t>следующим</w:t>
      </w:r>
      <w:r>
        <w:rPr>
          <w:spacing w:val="1"/>
          <w:w w:val="95"/>
        </w:rPr>
        <w:t xml:space="preserve"> </w:t>
      </w:r>
      <w:r>
        <w:rPr>
          <w:w w:val="95"/>
        </w:rPr>
        <w:t>образом:</w:t>
      </w:r>
      <w:r>
        <w:rPr>
          <w:spacing w:val="1"/>
          <w:w w:val="95"/>
        </w:rPr>
        <w:t xml:space="preserve"> </w:t>
      </w:r>
      <w:r>
        <w:rPr>
          <w:w w:val="95"/>
        </w:rPr>
        <w:t>вводная часть</w:t>
      </w:r>
      <w:r>
        <w:rPr>
          <w:spacing w:val="49"/>
        </w:rPr>
        <w:t xml:space="preserve"> </w:t>
      </w:r>
      <w:r>
        <w:rPr>
          <w:w w:val="95"/>
        </w:rPr>
        <w:t>— 2—6 мин, основная — 15—25 мин и заключитель-</w:t>
      </w:r>
      <w:r>
        <w:rPr>
          <w:spacing w:val="1"/>
          <w:w w:val="95"/>
        </w:rPr>
        <w:t xml:space="preserve"> </w:t>
      </w:r>
      <w:r>
        <w:rPr>
          <w:w w:val="95"/>
        </w:rPr>
        <w:t>ная — 2—3 мин. Продолжительность каждой части зависит от по-</w:t>
      </w:r>
      <w:r>
        <w:rPr>
          <w:spacing w:val="1"/>
          <w:w w:val="95"/>
        </w:rPr>
        <w:t xml:space="preserve"> </w:t>
      </w:r>
      <w:r>
        <w:t>ставленных</w:t>
      </w:r>
      <w:r>
        <w:rPr>
          <w:spacing w:val="14"/>
        </w:rPr>
        <w:t xml:space="preserve"> </w:t>
      </w:r>
      <w:r>
        <w:t>задач,</w:t>
      </w:r>
      <w:r>
        <w:rPr>
          <w:spacing w:val="14"/>
        </w:rPr>
        <w:t xml:space="preserve"> </w:t>
      </w:r>
      <w:r>
        <w:t>возраста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подготовленности</w:t>
      </w:r>
      <w:r>
        <w:rPr>
          <w:spacing w:val="17"/>
        </w:rPr>
        <w:t xml:space="preserve"> </w:t>
      </w:r>
      <w:r>
        <w:t>детей.</w:t>
      </w:r>
    </w:p>
    <w:p w14:paraId="4251C753" w14:textId="77777777" w:rsidR="00F26240" w:rsidRDefault="005E36BC">
      <w:pPr>
        <w:pStyle w:val="a3"/>
        <w:spacing w:before="5" w:line="204" w:lineRule="auto"/>
        <w:ind w:left="2432" w:right="2843" w:firstLine="288"/>
      </w:pPr>
      <w:r>
        <w:t>После вводной части пульс не должен участиться более чем на</w:t>
      </w:r>
      <w:r>
        <w:rPr>
          <w:spacing w:val="1"/>
        </w:rPr>
        <w:t xml:space="preserve"> </w:t>
      </w:r>
      <w:r>
        <w:t>20—25%, после основной — не более ч</w:t>
      </w:r>
      <w:r>
        <w:t>ем на 50%, после подвиж-</w:t>
      </w:r>
      <w:r>
        <w:rPr>
          <w:spacing w:val="1"/>
        </w:rPr>
        <w:t xml:space="preserve"> </w:t>
      </w:r>
      <w:r>
        <w:rPr>
          <w:w w:val="95"/>
        </w:rPr>
        <w:t>ной</w:t>
      </w:r>
      <w:r>
        <w:rPr>
          <w:spacing w:val="-3"/>
          <w:w w:val="95"/>
        </w:rPr>
        <w:t xml:space="preserve"> </w:t>
      </w:r>
      <w:r>
        <w:rPr>
          <w:w w:val="95"/>
        </w:rPr>
        <w:t>игры</w:t>
      </w:r>
      <w:r>
        <w:rPr>
          <w:spacing w:val="-6"/>
          <w:w w:val="95"/>
        </w:rPr>
        <w:t xml:space="preserve"> </w:t>
      </w:r>
      <w:r>
        <w:rPr>
          <w:w w:val="95"/>
        </w:rPr>
        <w:t>он</w:t>
      </w:r>
      <w:r>
        <w:rPr>
          <w:spacing w:val="-3"/>
          <w:w w:val="95"/>
        </w:rPr>
        <w:t xml:space="preserve"> </w:t>
      </w:r>
      <w:r>
        <w:rPr>
          <w:w w:val="95"/>
        </w:rPr>
        <w:t>может</w:t>
      </w:r>
      <w:r>
        <w:rPr>
          <w:spacing w:val="-5"/>
          <w:w w:val="95"/>
        </w:rPr>
        <w:t xml:space="preserve"> </w:t>
      </w:r>
      <w:r>
        <w:rPr>
          <w:w w:val="95"/>
        </w:rPr>
        <w:t>возрасти</w:t>
      </w:r>
      <w:r>
        <w:rPr>
          <w:spacing w:val="-3"/>
          <w:w w:val="95"/>
        </w:rPr>
        <w:t xml:space="preserve"> </w:t>
      </w:r>
      <w:r>
        <w:rPr>
          <w:w w:val="95"/>
        </w:rPr>
        <w:t>на</w:t>
      </w:r>
      <w:r>
        <w:rPr>
          <w:spacing w:val="-3"/>
          <w:w w:val="95"/>
        </w:rPr>
        <w:t xml:space="preserve"> </w:t>
      </w:r>
      <w:r>
        <w:rPr>
          <w:w w:val="95"/>
        </w:rPr>
        <w:t>70—90</w:t>
      </w:r>
      <w:r>
        <w:rPr>
          <w:spacing w:val="-3"/>
          <w:w w:val="95"/>
        </w:rPr>
        <w:t xml:space="preserve"> </w:t>
      </w:r>
      <w:r>
        <w:rPr>
          <w:w w:val="95"/>
        </w:rPr>
        <w:t>и</w:t>
      </w:r>
      <w:r>
        <w:rPr>
          <w:spacing w:val="-3"/>
          <w:w w:val="95"/>
        </w:rPr>
        <w:t xml:space="preserve"> </w:t>
      </w:r>
      <w:r>
        <w:rPr>
          <w:w w:val="95"/>
        </w:rPr>
        <w:t>даже</w:t>
      </w:r>
      <w:r>
        <w:rPr>
          <w:spacing w:val="-3"/>
          <w:w w:val="95"/>
        </w:rPr>
        <w:t xml:space="preserve"> </w:t>
      </w:r>
      <w:r>
        <w:rPr>
          <w:w w:val="95"/>
        </w:rPr>
        <w:t>на</w:t>
      </w:r>
      <w:r>
        <w:rPr>
          <w:spacing w:val="-5"/>
          <w:w w:val="95"/>
        </w:rPr>
        <w:t xml:space="preserve"> </w:t>
      </w:r>
      <w:r>
        <w:rPr>
          <w:w w:val="95"/>
        </w:rPr>
        <w:t>100%.</w:t>
      </w:r>
      <w:r>
        <w:rPr>
          <w:spacing w:val="-4"/>
          <w:w w:val="95"/>
        </w:rPr>
        <w:t xml:space="preserve"> </w:t>
      </w:r>
      <w:r>
        <w:rPr>
          <w:w w:val="95"/>
        </w:rPr>
        <w:t>Через</w:t>
      </w:r>
      <w:r>
        <w:rPr>
          <w:spacing w:val="-5"/>
          <w:w w:val="95"/>
        </w:rPr>
        <w:t xml:space="preserve"> </w:t>
      </w:r>
      <w:r>
        <w:rPr>
          <w:w w:val="95"/>
        </w:rPr>
        <w:t>1—2</w:t>
      </w:r>
      <w:r>
        <w:rPr>
          <w:spacing w:val="-3"/>
          <w:w w:val="95"/>
        </w:rPr>
        <w:t xml:space="preserve"> </w:t>
      </w:r>
      <w:r>
        <w:rPr>
          <w:w w:val="95"/>
        </w:rPr>
        <w:t>мин</w:t>
      </w:r>
      <w:r>
        <w:rPr>
          <w:spacing w:val="-50"/>
          <w:w w:val="95"/>
        </w:rPr>
        <w:t xml:space="preserve"> </w:t>
      </w:r>
      <w:r>
        <w:rPr>
          <w:w w:val="95"/>
        </w:rPr>
        <w:t>после</w:t>
      </w:r>
      <w:r>
        <w:rPr>
          <w:spacing w:val="14"/>
          <w:w w:val="95"/>
        </w:rPr>
        <w:t xml:space="preserve"> </w:t>
      </w:r>
      <w:r>
        <w:rPr>
          <w:w w:val="95"/>
        </w:rPr>
        <w:t>занятия</w:t>
      </w:r>
      <w:r>
        <w:rPr>
          <w:spacing w:val="14"/>
          <w:w w:val="95"/>
        </w:rPr>
        <w:t xml:space="preserve"> </w:t>
      </w:r>
      <w:r>
        <w:rPr>
          <w:w w:val="95"/>
        </w:rPr>
        <w:t>пульс</w:t>
      </w:r>
      <w:r>
        <w:rPr>
          <w:spacing w:val="15"/>
          <w:w w:val="95"/>
        </w:rPr>
        <w:t xml:space="preserve"> </w:t>
      </w:r>
      <w:r>
        <w:rPr>
          <w:w w:val="95"/>
        </w:rPr>
        <w:t>должен</w:t>
      </w:r>
      <w:r>
        <w:rPr>
          <w:spacing w:val="15"/>
          <w:w w:val="95"/>
        </w:rPr>
        <w:t xml:space="preserve"> </w:t>
      </w:r>
      <w:r>
        <w:rPr>
          <w:w w:val="95"/>
        </w:rPr>
        <w:t>восстановиться</w:t>
      </w:r>
      <w:r>
        <w:rPr>
          <w:spacing w:val="14"/>
          <w:w w:val="95"/>
        </w:rPr>
        <w:t xml:space="preserve"> </w:t>
      </w:r>
      <w:r>
        <w:rPr>
          <w:w w:val="95"/>
        </w:rPr>
        <w:t>до</w:t>
      </w:r>
      <w:r>
        <w:rPr>
          <w:spacing w:val="15"/>
          <w:w w:val="95"/>
        </w:rPr>
        <w:t xml:space="preserve"> </w:t>
      </w:r>
      <w:r>
        <w:rPr>
          <w:w w:val="95"/>
        </w:rPr>
        <w:t>исходного</w:t>
      </w:r>
      <w:r>
        <w:rPr>
          <w:spacing w:val="15"/>
          <w:w w:val="95"/>
        </w:rPr>
        <w:t xml:space="preserve"> </w:t>
      </w:r>
      <w:r>
        <w:rPr>
          <w:w w:val="95"/>
        </w:rPr>
        <w:t>уровня.</w:t>
      </w:r>
    </w:p>
    <w:p w14:paraId="565897EA" w14:textId="77777777" w:rsidR="00F26240" w:rsidRDefault="005E36BC">
      <w:pPr>
        <w:pStyle w:val="a3"/>
        <w:spacing w:before="4" w:line="204" w:lineRule="auto"/>
        <w:ind w:left="2410" w:right="2858" w:firstLine="288"/>
      </w:pPr>
      <w:r>
        <w:rPr>
          <w:i/>
          <w:w w:val="95"/>
        </w:rPr>
        <w:t>Подвижные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игры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с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разнообразным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двигательным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содержанием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проводятся</w:t>
      </w:r>
      <w:r>
        <w:rPr>
          <w:spacing w:val="1"/>
          <w:w w:val="95"/>
        </w:rPr>
        <w:t xml:space="preserve"> </w:t>
      </w:r>
      <w:r>
        <w:rPr>
          <w:w w:val="95"/>
        </w:rPr>
        <w:t>ежедневно,</w:t>
      </w:r>
      <w:r>
        <w:rPr>
          <w:spacing w:val="1"/>
          <w:w w:val="95"/>
        </w:rPr>
        <w:t xml:space="preserve"> </w:t>
      </w:r>
      <w:r>
        <w:rPr>
          <w:w w:val="95"/>
        </w:rPr>
        <w:t>как</w:t>
      </w:r>
      <w:r>
        <w:rPr>
          <w:spacing w:val="1"/>
          <w:w w:val="95"/>
        </w:rPr>
        <w:t xml:space="preserve"> </w:t>
      </w:r>
      <w:r>
        <w:rPr>
          <w:w w:val="95"/>
        </w:rPr>
        <w:t>правило,</w:t>
      </w:r>
      <w:r>
        <w:rPr>
          <w:spacing w:val="1"/>
          <w:w w:val="95"/>
        </w:rPr>
        <w:t xml:space="preserve"> </w:t>
      </w:r>
      <w:r>
        <w:rPr>
          <w:w w:val="95"/>
        </w:rPr>
        <w:t>во</w:t>
      </w:r>
      <w:r>
        <w:rPr>
          <w:spacing w:val="1"/>
          <w:w w:val="95"/>
        </w:rPr>
        <w:t xml:space="preserve"> </w:t>
      </w:r>
      <w:r>
        <w:rPr>
          <w:w w:val="95"/>
        </w:rPr>
        <w:t>время</w:t>
      </w:r>
      <w:r>
        <w:rPr>
          <w:spacing w:val="1"/>
          <w:w w:val="95"/>
        </w:rPr>
        <w:t xml:space="preserve"> </w:t>
      </w:r>
      <w:r>
        <w:rPr>
          <w:w w:val="95"/>
        </w:rPr>
        <w:t>прогулок.</w:t>
      </w:r>
      <w:r>
        <w:rPr>
          <w:spacing w:val="1"/>
          <w:w w:val="95"/>
        </w:rPr>
        <w:t xml:space="preserve"> </w:t>
      </w:r>
      <w:r>
        <w:rPr>
          <w:w w:val="95"/>
        </w:rPr>
        <w:t>Они</w:t>
      </w:r>
      <w:r>
        <w:rPr>
          <w:spacing w:val="1"/>
          <w:w w:val="95"/>
        </w:rPr>
        <w:t xml:space="preserve"> </w:t>
      </w:r>
      <w:r>
        <w:rPr>
          <w:w w:val="95"/>
        </w:rPr>
        <w:t>уве-</w:t>
      </w:r>
      <w:r>
        <w:rPr>
          <w:spacing w:val="1"/>
          <w:w w:val="95"/>
        </w:rPr>
        <w:t xml:space="preserve"> </w:t>
      </w:r>
      <w:r>
        <w:rPr>
          <w:w w:val="95"/>
        </w:rPr>
        <w:t>личивают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двигательную</w:t>
      </w:r>
      <w:r>
        <w:rPr>
          <w:spacing w:val="1"/>
          <w:w w:val="95"/>
        </w:rPr>
        <w:t xml:space="preserve"> </w:t>
      </w:r>
      <w:r>
        <w:rPr>
          <w:w w:val="95"/>
        </w:rPr>
        <w:t>активность,</w:t>
      </w:r>
      <w:r>
        <w:rPr>
          <w:spacing w:val="1"/>
          <w:w w:val="95"/>
        </w:rPr>
        <w:t xml:space="preserve"> </w:t>
      </w:r>
      <w:r>
        <w:rPr>
          <w:w w:val="95"/>
        </w:rPr>
        <w:t>вызывают</w:t>
      </w:r>
      <w:r>
        <w:rPr>
          <w:spacing w:val="1"/>
          <w:w w:val="95"/>
        </w:rPr>
        <w:t xml:space="preserve"> </w:t>
      </w:r>
      <w:r>
        <w:rPr>
          <w:w w:val="95"/>
        </w:rPr>
        <w:t>у</w:t>
      </w:r>
      <w:r>
        <w:rPr>
          <w:spacing w:val="1"/>
          <w:w w:val="95"/>
        </w:rPr>
        <w:t xml:space="preserve"> </w:t>
      </w:r>
      <w:r>
        <w:rPr>
          <w:w w:val="95"/>
        </w:rPr>
        <w:t>детей</w:t>
      </w:r>
      <w:r>
        <w:rPr>
          <w:spacing w:val="1"/>
          <w:w w:val="95"/>
        </w:rPr>
        <w:t xml:space="preserve"> </w:t>
      </w:r>
      <w:r>
        <w:rPr>
          <w:w w:val="95"/>
        </w:rPr>
        <w:t>положи-</w:t>
      </w:r>
      <w:r>
        <w:rPr>
          <w:spacing w:val="-50"/>
          <w:w w:val="95"/>
        </w:rPr>
        <w:t xml:space="preserve"> </w:t>
      </w:r>
      <w:r>
        <w:rPr>
          <w:w w:val="95"/>
        </w:rPr>
        <w:t>тельные эмоции. В подвижных играх часто используют ходьбу, бег,</w:t>
      </w:r>
      <w:r>
        <w:rPr>
          <w:spacing w:val="1"/>
          <w:w w:val="95"/>
        </w:rPr>
        <w:t xml:space="preserve"> </w:t>
      </w:r>
      <w:r>
        <w:rPr>
          <w:w w:val="95"/>
        </w:rPr>
        <w:t>прыжки,</w:t>
      </w:r>
      <w:r>
        <w:rPr>
          <w:spacing w:val="1"/>
          <w:w w:val="95"/>
        </w:rPr>
        <w:t xml:space="preserve"> </w:t>
      </w:r>
      <w:r>
        <w:rPr>
          <w:w w:val="95"/>
        </w:rPr>
        <w:t>переползание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другие</w:t>
      </w:r>
      <w:r>
        <w:rPr>
          <w:spacing w:val="1"/>
          <w:w w:val="95"/>
        </w:rPr>
        <w:t xml:space="preserve"> </w:t>
      </w:r>
      <w:r>
        <w:rPr>
          <w:w w:val="95"/>
        </w:rPr>
        <w:t>способы</w:t>
      </w:r>
      <w:r>
        <w:rPr>
          <w:spacing w:val="1"/>
          <w:w w:val="95"/>
        </w:rPr>
        <w:t xml:space="preserve"> </w:t>
      </w:r>
      <w:r>
        <w:rPr>
          <w:w w:val="95"/>
        </w:rPr>
        <w:t>передвижения.</w:t>
      </w:r>
      <w:r>
        <w:rPr>
          <w:spacing w:val="1"/>
          <w:w w:val="95"/>
        </w:rPr>
        <w:t xml:space="preserve"> </w:t>
      </w:r>
      <w:r>
        <w:rPr>
          <w:w w:val="95"/>
        </w:rPr>
        <w:t>Большая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двигательная</w:t>
      </w:r>
      <w:r>
        <w:rPr>
          <w:spacing w:val="1"/>
          <w:w w:val="95"/>
        </w:rPr>
        <w:t xml:space="preserve"> </w:t>
      </w:r>
      <w:r>
        <w:rPr>
          <w:w w:val="95"/>
        </w:rPr>
        <w:t>активность</w:t>
      </w:r>
      <w:r>
        <w:rPr>
          <w:spacing w:val="1"/>
          <w:w w:val="95"/>
        </w:rPr>
        <w:t xml:space="preserve"> </w:t>
      </w:r>
      <w:r>
        <w:rPr>
          <w:w w:val="95"/>
        </w:rPr>
        <w:t>способствует</w:t>
      </w:r>
      <w:r>
        <w:rPr>
          <w:spacing w:val="1"/>
          <w:w w:val="95"/>
        </w:rPr>
        <w:t xml:space="preserve"> </w:t>
      </w:r>
      <w:r>
        <w:rPr>
          <w:w w:val="95"/>
        </w:rPr>
        <w:t>развитию</w:t>
      </w:r>
      <w:r>
        <w:rPr>
          <w:spacing w:val="50"/>
        </w:rPr>
        <w:t xml:space="preserve"> </w:t>
      </w:r>
      <w:r>
        <w:rPr>
          <w:w w:val="95"/>
        </w:rPr>
        <w:t>физических</w:t>
      </w:r>
      <w:r>
        <w:rPr>
          <w:spacing w:val="50"/>
        </w:rPr>
        <w:t xml:space="preserve"> </w:t>
      </w:r>
      <w:r>
        <w:rPr>
          <w:w w:val="95"/>
        </w:rPr>
        <w:t>ка-</w:t>
      </w:r>
      <w:r>
        <w:rPr>
          <w:spacing w:val="1"/>
          <w:w w:val="95"/>
        </w:rPr>
        <w:t xml:space="preserve"> </w:t>
      </w:r>
      <w:r>
        <w:rPr>
          <w:w w:val="95"/>
        </w:rPr>
        <w:t>честв,</w:t>
      </w:r>
      <w:r>
        <w:rPr>
          <w:spacing w:val="1"/>
          <w:w w:val="95"/>
        </w:rPr>
        <w:t xml:space="preserve"> </w:t>
      </w:r>
      <w:r>
        <w:rPr>
          <w:w w:val="95"/>
        </w:rPr>
        <w:t>совершенствованию</w:t>
      </w:r>
      <w:r>
        <w:rPr>
          <w:spacing w:val="1"/>
          <w:w w:val="95"/>
        </w:rPr>
        <w:t xml:space="preserve"> </w:t>
      </w:r>
      <w:r>
        <w:rPr>
          <w:w w:val="95"/>
        </w:rPr>
        <w:t>деятельности</w:t>
      </w:r>
      <w:r>
        <w:rPr>
          <w:spacing w:val="1"/>
          <w:w w:val="95"/>
        </w:rPr>
        <w:t xml:space="preserve"> </w:t>
      </w:r>
      <w:r>
        <w:rPr>
          <w:w w:val="95"/>
        </w:rPr>
        <w:t>сердечно-сосудистой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t>дыхательной</w:t>
      </w:r>
      <w:r>
        <w:rPr>
          <w:spacing w:val="12"/>
        </w:rPr>
        <w:t xml:space="preserve"> </w:t>
      </w:r>
      <w:r>
        <w:t>систем</w:t>
      </w:r>
      <w:r>
        <w:rPr>
          <w:spacing w:val="12"/>
        </w:rPr>
        <w:t xml:space="preserve"> </w:t>
      </w:r>
      <w:r>
        <w:t>организма</w:t>
      </w:r>
      <w:r>
        <w:rPr>
          <w:spacing w:val="13"/>
        </w:rPr>
        <w:t xml:space="preserve"> </w:t>
      </w:r>
      <w:r>
        <w:t>ребенка.</w:t>
      </w:r>
    </w:p>
    <w:p w14:paraId="1FC8C0E7" w14:textId="77777777" w:rsidR="00F26240" w:rsidRDefault="005E36BC">
      <w:pPr>
        <w:pStyle w:val="a3"/>
        <w:spacing w:before="7" w:line="204" w:lineRule="auto"/>
        <w:ind w:left="2410" w:right="2863" w:firstLine="316"/>
      </w:pPr>
      <w:r>
        <w:rPr>
          <w:i/>
          <w:w w:val="95"/>
        </w:rPr>
        <w:t>Физкультпаузы и физкультминутки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используются</w:t>
      </w:r>
      <w:r>
        <w:rPr>
          <w:spacing w:val="1"/>
          <w:w w:val="95"/>
        </w:rPr>
        <w:t xml:space="preserve"> </w:t>
      </w:r>
      <w:r>
        <w:rPr>
          <w:w w:val="95"/>
        </w:rPr>
        <w:t>с целью</w:t>
      </w:r>
      <w:r>
        <w:rPr>
          <w:spacing w:val="1"/>
          <w:w w:val="95"/>
        </w:rPr>
        <w:t xml:space="preserve"> </w:t>
      </w:r>
      <w:r>
        <w:rPr>
          <w:w w:val="95"/>
        </w:rPr>
        <w:t>пре-</w:t>
      </w:r>
      <w:r>
        <w:rPr>
          <w:spacing w:val="1"/>
          <w:w w:val="95"/>
        </w:rPr>
        <w:t xml:space="preserve"> </w:t>
      </w:r>
      <w:r>
        <w:rPr>
          <w:w w:val="95"/>
        </w:rPr>
        <w:t>дупреждения</w:t>
      </w:r>
      <w:r>
        <w:rPr>
          <w:spacing w:val="1"/>
          <w:w w:val="95"/>
        </w:rPr>
        <w:t xml:space="preserve"> </w:t>
      </w:r>
      <w:r>
        <w:rPr>
          <w:w w:val="95"/>
        </w:rPr>
        <w:t>утомления,</w:t>
      </w:r>
      <w:r>
        <w:rPr>
          <w:spacing w:val="1"/>
          <w:w w:val="95"/>
        </w:rPr>
        <w:t xml:space="preserve"> </w:t>
      </w:r>
      <w:r>
        <w:rPr>
          <w:w w:val="95"/>
        </w:rPr>
        <w:t>отдыха,</w:t>
      </w:r>
      <w:r>
        <w:rPr>
          <w:spacing w:val="1"/>
          <w:w w:val="95"/>
        </w:rPr>
        <w:t xml:space="preserve"> </w:t>
      </w:r>
      <w:r>
        <w:rPr>
          <w:w w:val="95"/>
        </w:rPr>
        <w:t>повышения</w:t>
      </w:r>
      <w:r>
        <w:rPr>
          <w:spacing w:val="1"/>
          <w:w w:val="95"/>
        </w:rPr>
        <w:t xml:space="preserve"> </w:t>
      </w:r>
      <w:r>
        <w:rPr>
          <w:w w:val="95"/>
        </w:rPr>
        <w:t>умственной</w:t>
      </w:r>
      <w:r>
        <w:rPr>
          <w:spacing w:val="1"/>
          <w:w w:val="95"/>
        </w:rPr>
        <w:t xml:space="preserve"> </w:t>
      </w:r>
      <w:r>
        <w:rPr>
          <w:w w:val="95"/>
        </w:rPr>
        <w:t>рабо-</w:t>
      </w:r>
      <w:r>
        <w:rPr>
          <w:spacing w:val="1"/>
          <w:w w:val="95"/>
        </w:rPr>
        <w:t xml:space="preserve"> </w:t>
      </w:r>
      <w:r>
        <w:rPr>
          <w:w w:val="95"/>
        </w:rPr>
        <w:t>тоспособности,</w:t>
      </w:r>
      <w:r>
        <w:rPr>
          <w:spacing w:val="1"/>
          <w:w w:val="95"/>
        </w:rPr>
        <w:t xml:space="preserve"> </w:t>
      </w:r>
      <w:r>
        <w:rPr>
          <w:w w:val="95"/>
        </w:rPr>
        <w:t>активизации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двигательных</w:t>
      </w:r>
      <w:r>
        <w:rPr>
          <w:spacing w:val="1"/>
          <w:w w:val="95"/>
        </w:rPr>
        <w:t xml:space="preserve"> </w:t>
      </w:r>
      <w:r>
        <w:rPr>
          <w:w w:val="95"/>
        </w:rPr>
        <w:t>функций</w:t>
      </w:r>
      <w:r>
        <w:rPr>
          <w:spacing w:val="1"/>
          <w:w w:val="95"/>
        </w:rPr>
        <w:t xml:space="preserve"> </w:t>
      </w:r>
      <w:r>
        <w:rPr>
          <w:w w:val="95"/>
        </w:rPr>
        <w:t>при</w:t>
      </w:r>
      <w:r>
        <w:rPr>
          <w:spacing w:val="1"/>
          <w:w w:val="95"/>
        </w:rPr>
        <w:t xml:space="preserve"> </w:t>
      </w:r>
      <w:r>
        <w:rPr>
          <w:w w:val="95"/>
        </w:rPr>
        <w:t>однооб-</w:t>
      </w:r>
      <w:r>
        <w:rPr>
          <w:spacing w:val="1"/>
          <w:w w:val="95"/>
        </w:rPr>
        <w:t xml:space="preserve"> </w:t>
      </w:r>
      <w:r>
        <w:rPr>
          <w:w w:val="95"/>
        </w:rPr>
        <w:t>разных</w:t>
      </w:r>
      <w:r>
        <w:rPr>
          <w:spacing w:val="1"/>
          <w:w w:val="95"/>
        </w:rPr>
        <w:t xml:space="preserve"> </w:t>
      </w:r>
      <w:r>
        <w:rPr>
          <w:w w:val="95"/>
        </w:rPr>
        <w:t>статических</w:t>
      </w:r>
      <w:r>
        <w:rPr>
          <w:spacing w:val="1"/>
          <w:w w:val="95"/>
        </w:rPr>
        <w:t xml:space="preserve"> </w:t>
      </w:r>
      <w:r>
        <w:rPr>
          <w:w w:val="95"/>
        </w:rPr>
        <w:t>положениях</w:t>
      </w:r>
      <w:r>
        <w:rPr>
          <w:spacing w:val="1"/>
          <w:w w:val="95"/>
        </w:rPr>
        <w:t xml:space="preserve"> </w:t>
      </w:r>
      <w:r>
        <w:rPr>
          <w:w w:val="95"/>
        </w:rPr>
        <w:t>тела.</w:t>
      </w:r>
      <w:r>
        <w:rPr>
          <w:spacing w:val="1"/>
          <w:w w:val="95"/>
        </w:rPr>
        <w:t xml:space="preserve"> </w:t>
      </w:r>
      <w:r>
        <w:rPr>
          <w:w w:val="95"/>
        </w:rPr>
        <w:t>Проводятся</w:t>
      </w:r>
      <w:r>
        <w:rPr>
          <w:spacing w:val="1"/>
          <w:w w:val="95"/>
        </w:rPr>
        <w:t xml:space="preserve"> </w:t>
      </w:r>
      <w:r>
        <w:rPr>
          <w:w w:val="95"/>
        </w:rPr>
        <w:t>обычно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раз-</w:t>
      </w:r>
      <w:r>
        <w:rPr>
          <w:spacing w:val="1"/>
          <w:w w:val="95"/>
        </w:rPr>
        <w:t xml:space="preserve"> </w:t>
      </w:r>
      <w:r>
        <w:rPr>
          <w:w w:val="95"/>
        </w:rPr>
        <w:t>личных</w:t>
      </w:r>
      <w:r>
        <w:rPr>
          <w:spacing w:val="1"/>
          <w:w w:val="95"/>
        </w:rPr>
        <w:t xml:space="preserve"> </w:t>
      </w:r>
      <w:r>
        <w:rPr>
          <w:w w:val="95"/>
        </w:rPr>
        <w:t>занятиях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счету,</w:t>
      </w:r>
      <w:r>
        <w:rPr>
          <w:spacing w:val="49"/>
        </w:rPr>
        <w:t xml:space="preserve"> </w:t>
      </w:r>
      <w:r>
        <w:rPr>
          <w:w w:val="95"/>
        </w:rPr>
        <w:t>лепке,</w:t>
      </w:r>
      <w:r>
        <w:rPr>
          <w:spacing w:val="50"/>
        </w:rPr>
        <w:t xml:space="preserve"> </w:t>
      </w:r>
      <w:r>
        <w:rPr>
          <w:w w:val="95"/>
        </w:rPr>
        <w:t>рисованию</w:t>
      </w:r>
      <w:r>
        <w:rPr>
          <w:spacing w:val="49"/>
        </w:rPr>
        <w:t xml:space="preserve"> </w:t>
      </w:r>
      <w:r>
        <w:rPr>
          <w:w w:val="95"/>
        </w:rPr>
        <w:t>и</w:t>
      </w:r>
      <w:r>
        <w:rPr>
          <w:spacing w:val="50"/>
        </w:rPr>
        <w:t xml:space="preserve"> </w:t>
      </w:r>
      <w:r>
        <w:rPr>
          <w:w w:val="95"/>
        </w:rPr>
        <w:t>включают</w:t>
      </w:r>
      <w:r>
        <w:rPr>
          <w:spacing w:val="49"/>
        </w:rPr>
        <w:t xml:space="preserve"> </w:t>
      </w:r>
      <w:r>
        <w:rPr>
          <w:w w:val="95"/>
        </w:rPr>
        <w:t>несколь-</w:t>
      </w:r>
      <w:r>
        <w:rPr>
          <w:spacing w:val="-50"/>
          <w:w w:val="95"/>
        </w:rPr>
        <w:t xml:space="preserve"> </w:t>
      </w:r>
      <w:r>
        <w:rPr>
          <w:w w:val="95"/>
        </w:rPr>
        <w:t>ко</w:t>
      </w:r>
      <w:r>
        <w:rPr>
          <w:spacing w:val="1"/>
          <w:w w:val="95"/>
        </w:rPr>
        <w:t xml:space="preserve"> </w:t>
      </w:r>
      <w:r>
        <w:rPr>
          <w:w w:val="95"/>
        </w:rPr>
        <w:t>хорошо</w:t>
      </w:r>
      <w:r>
        <w:rPr>
          <w:spacing w:val="1"/>
          <w:w w:val="95"/>
        </w:rPr>
        <w:t xml:space="preserve"> </w:t>
      </w:r>
      <w:r>
        <w:rPr>
          <w:w w:val="95"/>
        </w:rPr>
        <w:t>освоенных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физических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упражнений</w:t>
      </w:r>
      <w:r>
        <w:rPr>
          <w:spacing w:val="1"/>
          <w:w w:val="95"/>
        </w:rPr>
        <w:t xml:space="preserve"> </w:t>
      </w:r>
      <w:r>
        <w:rPr>
          <w:w w:val="95"/>
        </w:rPr>
        <w:t>динамического</w:t>
      </w:r>
      <w:r>
        <w:rPr>
          <w:spacing w:val="1"/>
          <w:w w:val="95"/>
        </w:rPr>
        <w:t xml:space="preserve"> </w:t>
      </w:r>
      <w:r>
        <w:t>характера</w:t>
      </w:r>
      <w:r>
        <w:rPr>
          <w:spacing w:val="6"/>
        </w:rPr>
        <w:t xml:space="preserve"> </w:t>
      </w:r>
      <w:r>
        <w:t>продолжительностью</w:t>
      </w:r>
      <w:r>
        <w:rPr>
          <w:spacing w:val="6"/>
        </w:rPr>
        <w:t xml:space="preserve"> </w:t>
      </w:r>
      <w:r>
        <w:t>2—3</w:t>
      </w:r>
      <w:r>
        <w:rPr>
          <w:spacing w:val="10"/>
        </w:rPr>
        <w:t xml:space="preserve"> </w:t>
      </w:r>
      <w:r>
        <w:t>мин.</w:t>
      </w:r>
    </w:p>
    <w:p w14:paraId="739D3009" w14:textId="77777777" w:rsidR="00F26240" w:rsidRDefault="005E36BC">
      <w:pPr>
        <w:pStyle w:val="a3"/>
        <w:spacing w:before="8" w:line="204" w:lineRule="auto"/>
        <w:ind w:left="2418" w:right="2874" w:firstLine="302"/>
      </w:pPr>
      <w:r>
        <w:rPr>
          <w:i/>
          <w:w w:val="95"/>
        </w:rPr>
        <w:t xml:space="preserve">Физкультурные праздники. </w:t>
      </w:r>
      <w:r>
        <w:rPr>
          <w:w w:val="95"/>
        </w:rPr>
        <w:t>Их назначение — демонстрация детьми</w:t>
      </w:r>
      <w:r>
        <w:rPr>
          <w:spacing w:val="-50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праздничной</w:t>
      </w:r>
      <w:r>
        <w:rPr>
          <w:spacing w:val="1"/>
          <w:w w:val="95"/>
        </w:rPr>
        <w:t xml:space="preserve"> </w:t>
      </w:r>
      <w:r>
        <w:rPr>
          <w:w w:val="95"/>
        </w:rPr>
        <w:t>обстановке</w:t>
      </w:r>
      <w:r>
        <w:rPr>
          <w:spacing w:val="1"/>
          <w:w w:val="95"/>
        </w:rPr>
        <w:t xml:space="preserve"> </w:t>
      </w:r>
      <w:r>
        <w:rPr>
          <w:w w:val="95"/>
        </w:rPr>
        <w:t>результатов,</w:t>
      </w:r>
      <w:r>
        <w:rPr>
          <w:spacing w:val="1"/>
          <w:w w:val="95"/>
        </w:rPr>
        <w:t xml:space="preserve"> </w:t>
      </w:r>
      <w:r>
        <w:rPr>
          <w:w w:val="95"/>
        </w:rPr>
        <w:t>достигнутых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овладении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физическими</w:t>
      </w:r>
      <w:r>
        <w:rPr>
          <w:spacing w:val="51"/>
        </w:rPr>
        <w:t xml:space="preserve"> </w:t>
      </w:r>
      <w:r>
        <w:rPr>
          <w:w w:val="95"/>
        </w:rPr>
        <w:t>упражнениями,</w:t>
      </w:r>
      <w:r>
        <w:rPr>
          <w:spacing w:val="50"/>
        </w:rPr>
        <w:t xml:space="preserve"> </w:t>
      </w:r>
      <w:r>
        <w:rPr>
          <w:w w:val="95"/>
        </w:rPr>
        <w:t>играми</w:t>
      </w:r>
      <w:r>
        <w:rPr>
          <w:spacing w:val="50"/>
        </w:rPr>
        <w:t xml:space="preserve"> </w:t>
      </w:r>
      <w:r>
        <w:rPr>
          <w:w w:val="95"/>
        </w:rPr>
        <w:t>за</w:t>
      </w:r>
      <w:r>
        <w:rPr>
          <w:spacing w:val="50"/>
        </w:rPr>
        <w:t xml:space="preserve"> </w:t>
      </w:r>
      <w:r>
        <w:rPr>
          <w:w w:val="95"/>
        </w:rPr>
        <w:t>определенный</w:t>
      </w:r>
      <w:r>
        <w:rPr>
          <w:spacing w:val="101"/>
        </w:rPr>
        <w:t xml:space="preserve"> </w:t>
      </w:r>
      <w:r>
        <w:rPr>
          <w:w w:val="95"/>
        </w:rPr>
        <w:t>промежу-</w:t>
      </w:r>
      <w:r>
        <w:rPr>
          <w:spacing w:val="1"/>
          <w:w w:val="95"/>
        </w:rPr>
        <w:t xml:space="preserve"> </w:t>
      </w:r>
      <w:r>
        <w:t>ток</w:t>
      </w:r>
      <w:r>
        <w:rPr>
          <w:spacing w:val="10"/>
        </w:rPr>
        <w:t xml:space="preserve"> </w:t>
      </w:r>
      <w:r>
        <w:t>времени.</w:t>
      </w:r>
      <w:r>
        <w:rPr>
          <w:spacing w:val="9"/>
        </w:rPr>
        <w:t xml:space="preserve"> </w:t>
      </w:r>
      <w:r>
        <w:t>Проводятся</w:t>
      </w:r>
      <w:r>
        <w:rPr>
          <w:spacing w:val="8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реже</w:t>
      </w:r>
      <w:r>
        <w:rPr>
          <w:spacing w:val="10"/>
        </w:rPr>
        <w:t xml:space="preserve"> </w:t>
      </w:r>
      <w:r>
        <w:t>2—3</w:t>
      </w:r>
      <w:r>
        <w:rPr>
          <w:spacing w:val="9"/>
        </w:rPr>
        <w:t xml:space="preserve"> </w:t>
      </w:r>
      <w:r>
        <w:t>раз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год.</w:t>
      </w:r>
    </w:p>
    <w:p w14:paraId="7048CC77" w14:textId="77777777" w:rsidR="00F26240" w:rsidRDefault="005E36BC">
      <w:pPr>
        <w:pStyle w:val="a3"/>
        <w:spacing w:before="4" w:line="204" w:lineRule="auto"/>
        <w:ind w:left="2418" w:right="2868" w:firstLine="309"/>
      </w:pPr>
      <w:r>
        <w:rPr>
          <w:i/>
          <w:w w:val="95"/>
        </w:rPr>
        <w:t xml:space="preserve">Самостоятельные занятия физическими упражнениями. </w:t>
      </w:r>
      <w:r>
        <w:rPr>
          <w:w w:val="95"/>
        </w:rPr>
        <w:t>Разнооб-</w:t>
      </w:r>
      <w:r>
        <w:rPr>
          <w:spacing w:val="1"/>
          <w:w w:val="95"/>
        </w:rPr>
        <w:t xml:space="preserve"> </w:t>
      </w:r>
      <w:r>
        <w:rPr>
          <w:w w:val="95"/>
        </w:rPr>
        <w:t>разная</w:t>
      </w:r>
      <w:r>
        <w:rPr>
          <w:spacing w:val="1"/>
          <w:w w:val="95"/>
        </w:rPr>
        <w:t xml:space="preserve"> </w:t>
      </w:r>
      <w:r>
        <w:rPr>
          <w:w w:val="95"/>
        </w:rPr>
        <w:t>самостоятельная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двигательная</w:t>
      </w:r>
      <w:r>
        <w:rPr>
          <w:spacing w:val="1"/>
          <w:w w:val="95"/>
        </w:rPr>
        <w:t xml:space="preserve"> </w:t>
      </w:r>
      <w:r>
        <w:rPr>
          <w:w w:val="95"/>
        </w:rPr>
        <w:t>деятельность</w:t>
      </w:r>
      <w:r>
        <w:rPr>
          <w:spacing w:val="1"/>
          <w:w w:val="95"/>
        </w:rPr>
        <w:t xml:space="preserve"> </w:t>
      </w:r>
      <w:r>
        <w:rPr>
          <w:w w:val="95"/>
        </w:rPr>
        <w:t>детей</w:t>
      </w:r>
      <w:r>
        <w:rPr>
          <w:spacing w:val="1"/>
          <w:w w:val="95"/>
        </w:rPr>
        <w:t xml:space="preserve"> </w:t>
      </w:r>
      <w:r>
        <w:rPr>
          <w:w w:val="95"/>
        </w:rPr>
        <w:t>заклю-</w:t>
      </w:r>
      <w:r>
        <w:rPr>
          <w:spacing w:val="1"/>
          <w:w w:val="95"/>
        </w:rPr>
        <w:t xml:space="preserve"> </w:t>
      </w:r>
      <w:r>
        <w:t>чается в том, что они по своему желанию и инициативе выбирают</w:t>
      </w:r>
      <w:r>
        <w:rPr>
          <w:spacing w:val="1"/>
        </w:rPr>
        <w:t xml:space="preserve"> </w:t>
      </w:r>
      <w:r>
        <w:t>себе вид занятий (катание на велосипеде, двигательная деятель-</w:t>
      </w:r>
      <w:r>
        <w:rPr>
          <w:spacing w:val="1"/>
        </w:rPr>
        <w:t xml:space="preserve"> </w:t>
      </w:r>
      <w:r>
        <w:rPr>
          <w:w w:val="95"/>
        </w:rPr>
        <w:t>ность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д</w:t>
      </w:r>
      <w:r>
        <w:rPr>
          <w:w w:val="95"/>
        </w:rPr>
        <w:t>етских</w:t>
      </w:r>
      <w:r>
        <w:rPr>
          <w:spacing w:val="1"/>
          <w:w w:val="95"/>
        </w:rPr>
        <w:t xml:space="preserve"> </w:t>
      </w:r>
      <w:r>
        <w:rPr>
          <w:w w:val="95"/>
        </w:rPr>
        <w:t>площадках,</w:t>
      </w:r>
      <w:r>
        <w:rPr>
          <w:spacing w:val="1"/>
          <w:w w:val="95"/>
        </w:rPr>
        <w:t xml:space="preserve"> </w:t>
      </w:r>
      <w:r>
        <w:rPr>
          <w:w w:val="95"/>
        </w:rPr>
        <w:t>оснащенных</w:t>
      </w:r>
      <w:r>
        <w:rPr>
          <w:spacing w:val="1"/>
          <w:w w:val="95"/>
        </w:rPr>
        <w:t xml:space="preserve"> </w:t>
      </w:r>
      <w:r>
        <w:rPr>
          <w:w w:val="95"/>
        </w:rPr>
        <w:t>специальным</w:t>
      </w:r>
      <w:r>
        <w:rPr>
          <w:spacing w:val="1"/>
          <w:w w:val="95"/>
        </w:rPr>
        <w:t xml:space="preserve"> </w:t>
      </w:r>
      <w:r>
        <w:rPr>
          <w:w w:val="95"/>
        </w:rPr>
        <w:t>оборудо-</w:t>
      </w:r>
      <w:r>
        <w:rPr>
          <w:spacing w:val="1"/>
          <w:w w:val="95"/>
        </w:rPr>
        <w:t xml:space="preserve"> </w:t>
      </w:r>
      <w:r>
        <w:rPr>
          <w:w w:val="95"/>
        </w:rPr>
        <w:t>ванием</w:t>
      </w:r>
      <w:r>
        <w:rPr>
          <w:spacing w:val="1"/>
          <w:w w:val="95"/>
        </w:rPr>
        <w:t xml:space="preserve"> </w:t>
      </w:r>
      <w:r>
        <w:rPr>
          <w:w w:val="95"/>
        </w:rPr>
        <w:t>для физических</w:t>
      </w:r>
      <w:r>
        <w:rPr>
          <w:spacing w:val="49"/>
        </w:rPr>
        <w:t xml:space="preserve"> </w:t>
      </w:r>
      <w:r>
        <w:rPr>
          <w:w w:val="95"/>
        </w:rPr>
        <w:t>упражнений</w:t>
      </w:r>
      <w:r>
        <w:rPr>
          <w:spacing w:val="50"/>
        </w:rPr>
        <w:t xml:space="preserve"> </w:t>
      </w:r>
      <w:r>
        <w:rPr>
          <w:w w:val="95"/>
        </w:rPr>
        <w:t>и</w:t>
      </w:r>
      <w:r>
        <w:rPr>
          <w:spacing w:val="49"/>
        </w:rPr>
        <w:t xml:space="preserve"> </w:t>
      </w:r>
      <w:r>
        <w:rPr>
          <w:w w:val="95"/>
        </w:rPr>
        <w:t>инвентарем,</w:t>
      </w:r>
      <w:r>
        <w:rPr>
          <w:spacing w:val="50"/>
        </w:rPr>
        <w:t xml:space="preserve"> </w:t>
      </w:r>
      <w:r>
        <w:rPr>
          <w:w w:val="95"/>
        </w:rPr>
        <w:t>различные</w:t>
      </w:r>
      <w:r>
        <w:rPr>
          <w:spacing w:val="49"/>
        </w:rPr>
        <w:t xml:space="preserve"> </w:t>
      </w:r>
      <w:r>
        <w:rPr>
          <w:w w:val="95"/>
        </w:rPr>
        <w:t>игры</w:t>
      </w:r>
      <w:r>
        <w:rPr>
          <w:spacing w:val="-50"/>
          <w:w w:val="9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друзьями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существенно</w:t>
      </w:r>
      <w:r>
        <w:rPr>
          <w:spacing w:val="10"/>
        </w:rPr>
        <w:t xml:space="preserve"> </w:t>
      </w:r>
      <w:r>
        <w:t>расширяет</w:t>
      </w:r>
      <w:r>
        <w:rPr>
          <w:spacing w:val="9"/>
        </w:rPr>
        <w:t xml:space="preserve"> </w:t>
      </w:r>
      <w:r>
        <w:t>двигательный</w:t>
      </w:r>
      <w:r>
        <w:rPr>
          <w:spacing w:val="10"/>
        </w:rPr>
        <w:t xml:space="preserve"> </w:t>
      </w:r>
      <w:r>
        <w:t>опыт</w:t>
      </w:r>
      <w:r>
        <w:rPr>
          <w:spacing w:val="11"/>
        </w:rPr>
        <w:t xml:space="preserve"> </w:t>
      </w:r>
      <w:r>
        <w:t>детей.</w:t>
      </w:r>
    </w:p>
    <w:p w14:paraId="33D8F388" w14:textId="77777777" w:rsidR="00F26240" w:rsidRDefault="005E36BC">
      <w:pPr>
        <w:spacing w:before="180" w:line="204" w:lineRule="auto"/>
        <w:ind w:left="3210" w:right="3808" w:firstLine="511"/>
        <w:jc w:val="both"/>
        <w:rPr>
          <w:i/>
        </w:rPr>
      </w:pPr>
      <w:r>
        <w:rPr>
          <w:i/>
          <w:w w:val="95"/>
        </w:rPr>
        <w:t xml:space="preserve">Методические особенности </w:t>
      </w:r>
      <w:r>
        <w:rPr>
          <w:i/>
          <w:w w:val="95"/>
        </w:rPr>
        <w:t>физического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воспитания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детей</w:t>
      </w:r>
      <w:r>
        <w:rPr>
          <w:i/>
          <w:spacing w:val="-4"/>
          <w:w w:val="95"/>
        </w:rPr>
        <w:t xml:space="preserve"> </w:t>
      </w:r>
      <w:r>
        <w:rPr>
          <w:i/>
          <w:w w:val="95"/>
        </w:rPr>
        <w:t>раннего</w:t>
      </w:r>
      <w:r>
        <w:rPr>
          <w:i/>
          <w:spacing w:val="-6"/>
          <w:w w:val="95"/>
        </w:rPr>
        <w:t xml:space="preserve"> </w:t>
      </w:r>
      <w:r>
        <w:rPr>
          <w:i/>
          <w:w w:val="95"/>
        </w:rPr>
        <w:t>и</w:t>
      </w:r>
      <w:r>
        <w:rPr>
          <w:i/>
          <w:spacing w:val="-3"/>
          <w:w w:val="95"/>
        </w:rPr>
        <w:t xml:space="preserve"> </w:t>
      </w:r>
      <w:r>
        <w:rPr>
          <w:i/>
          <w:w w:val="95"/>
        </w:rPr>
        <w:t>дошкольного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возраста</w:t>
      </w:r>
    </w:p>
    <w:p w14:paraId="25037D74" w14:textId="77777777" w:rsidR="00F26240" w:rsidRDefault="005E36BC">
      <w:pPr>
        <w:pStyle w:val="a3"/>
        <w:spacing w:before="50" w:line="204" w:lineRule="auto"/>
        <w:ind w:left="2410" w:right="2887" w:firstLine="295"/>
      </w:pPr>
      <w:r>
        <w:rPr>
          <w:w w:val="95"/>
        </w:rPr>
        <w:t>Существует</w:t>
      </w:r>
      <w:r>
        <w:rPr>
          <w:spacing w:val="1"/>
          <w:w w:val="95"/>
        </w:rPr>
        <w:t xml:space="preserve"> </w:t>
      </w:r>
      <w:r>
        <w:rPr>
          <w:w w:val="95"/>
        </w:rPr>
        <w:t>две</w:t>
      </w:r>
      <w:r>
        <w:rPr>
          <w:spacing w:val="1"/>
          <w:w w:val="95"/>
        </w:rPr>
        <w:t xml:space="preserve"> </w:t>
      </w:r>
      <w:r>
        <w:rPr>
          <w:w w:val="95"/>
        </w:rPr>
        <w:t>формы</w:t>
      </w:r>
      <w:r>
        <w:rPr>
          <w:spacing w:val="1"/>
          <w:w w:val="95"/>
        </w:rPr>
        <w:t xml:space="preserve"> </w:t>
      </w:r>
      <w:r>
        <w:rPr>
          <w:w w:val="95"/>
        </w:rPr>
        <w:t>организации</w:t>
      </w:r>
      <w:r>
        <w:rPr>
          <w:spacing w:val="49"/>
        </w:rPr>
        <w:t xml:space="preserve"> </w:t>
      </w:r>
      <w:r>
        <w:rPr>
          <w:w w:val="95"/>
        </w:rPr>
        <w:t>физического</w:t>
      </w:r>
      <w:r>
        <w:rPr>
          <w:spacing w:val="50"/>
        </w:rPr>
        <w:t xml:space="preserve"> </w:t>
      </w:r>
      <w:r>
        <w:rPr>
          <w:w w:val="95"/>
        </w:rPr>
        <w:t>воспитания</w:t>
      </w:r>
      <w:r>
        <w:rPr>
          <w:spacing w:val="1"/>
          <w:w w:val="95"/>
        </w:rPr>
        <w:t xml:space="preserve"> </w:t>
      </w:r>
      <w:r>
        <w:rPr>
          <w:w w:val="95"/>
        </w:rPr>
        <w:t>детей</w:t>
      </w:r>
      <w:r>
        <w:rPr>
          <w:spacing w:val="1"/>
          <w:w w:val="95"/>
        </w:rPr>
        <w:t xml:space="preserve"> </w:t>
      </w:r>
      <w:r>
        <w:rPr>
          <w:w w:val="95"/>
        </w:rPr>
        <w:t>раннего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дошкольного</w:t>
      </w:r>
      <w:r>
        <w:rPr>
          <w:spacing w:val="49"/>
        </w:rPr>
        <w:t xml:space="preserve"> </w:t>
      </w:r>
      <w:r>
        <w:rPr>
          <w:w w:val="95"/>
        </w:rPr>
        <w:t>возраста:</w:t>
      </w:r>
      <w:r>
        <w:rPr>
          <w:spacing w:val="50"/>
        </w:rPr>
        <w:t xml:space="preserve"> </w:t>
      </w:r>
      <w:r>
        <w:rPr>
          <w:w w:val="95"/>
        </w:rPr>
        <w:t>1)</w:t>
      </w:r>
      <w:r>
        <w:rPr>
          <w:spacing w:val="49"/>
        </w:rPr>
        <w:t xml:space="preserve"> </w:t>
      </w:r>
      <w:r>
        <w:rPr>
          <w:w w:val="95"/>
        </w:rPr>
        <w:t>государственная</w:t>
      </w:r>
      <w:r>
        <w:rPr>
          <w:spacing w:val="50"/>
        </w:rPr>
        <w:t xml:space="preserve"> </w:t>
      </w:r>
      <w:r>
        <w:rPr>
          <w:w w:val="95"/>
        </w:rPr>
        <w:t>(дет-</w:t>
      </w:r>
      <w:r>
        <w:rPr>
          <w:spacing w:val="1"/>
          <w:w w:val="95"/>
        </w:rPr>
        <w:t xml:space="preserve"> </w:t>
      </w:r>
      <w:r>
        <w:t>ские ясли — до 3 лет и детский сад — от 3 до 6—7 лет); 2) самоде-</w:t>
      </w:r>
      <w:r>
        <w:rPr>
          <w:spacing w:val="1"/>
        </w:rPr>
        <w:t xml:space="preserve"> </w:t>
      </w:r>
      <w:r>
        <w:rPr>
          <w:w w:val="95"/>
        </w:rPr>
        <w:t>ятельная,</w:t>
      </w:r>
      <w:r>
        <w:rPr>
          <w:spacing w:val="1"/>
          <w:w w:val="95"/>
        </w:rPr>
        <w:t xml:space="preserve"> </w:t>
      </w:r>
      <w:r>
        <w:rPr>
          <w:w w:val="95"/>
        </w:rPr>
        <w:t>где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физическое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воспитание</w:t>
      </w:r>
      <w:r>
        <w:rPr>
          <w:spacing w:val="1"/>
          <w:w w:val="95"/>
        </w:rPr>
        <w:t xml:space="preserve"> </w:t>
      </w:r>
      <w:r>
        <w:rPr>
          <w:w w:val="95"/>
        </w:rPr>
        <w:t>осуществляется</w:t>
      </w:r>
      <w:r>
        <w:rPr>
          <w:spacing w:val="1"/>
          <w:w w:val="95"/>
        </w:rPr>
        <w:t xml:space="preserve"> </w:t>
      </w:r>
      <w:r>
        <w:rPr>
          <w:w w:val="95"/>
        </w:rPr>
        <w:t>главным</w:t>
      </w:r>
      <w:r>
        <w:rPr>
          <w:spacing w:val="1"/>
          <w:w w:val="95"/>
        </w:rPr>
        <w:t xml:space="preserve"> </w:t>
      </w:r>
      <w:r>
        <w:t>образом</w:t>
      </w:r>
      <w:r>
        <w:rPr>
          <w:spacing w:val="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семье.</w:t>
      </w:r>
    </w:p>
    <w:p w14:paraId="11F084D7" w14:textId="77777777" w:rsidR="00F26240" w:rsidRDefault="005E36BC">
      <w:pPr>
        <w:pStyle w:val="a3"/>
        <w:spacing w:before="5" w:line="204" w:lineRule="auto"/>
        <w:ind w:left="2418" w:right="2898" w:firstLine="288"/>
      </w:pPr>
      <w:r>
        <w:rPr>
          <w:w w:val="95"/>
        </w:rPr>
        <w:t>Государственная</w:t>
      </w:r>
      <w:r>
        <w:rPr>
          <w:spacing w:val="1"/>
          <w:w w:val="95"/>
        </w:rPr>
        <w:t xml:space="preserve"> </w:t>
      </w:r>
      <w:r>
        <w:rPr>
          <w:w w:val="95"/>
        </w:rPr>
        <w:t>форма</w:t>
      </w:r>
      <w:r>
        <w:rPr>
          <w:spacing w:val="1"/>
          <w:w w:val="95"/>
        </w:rPr>
        <w:t xml:space="preserve"> </w:t>
      </w:r>
      <w:r>
        <w:rPr>
          <w:w w:val="95"/>
        </w:rPr>
        <w:t>организации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физического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воспитания</w:t>
      </w:r>
      <w:r>
        <w:rPr>
          <w:spacing w:val="1"/>
          <w:w w:val="95"/>
        </w:rPr>
        <w:t xml:space="preserve"> </w:t>
      </w:r>
      <w:r>
        <w:rPr>
          <w:w w:val="95"/>
        </w:rPr>
        <w:t>является</w:t>
      </w:r>
      <w:r>
        <w:rPr>
          <w:spacing w:val="45"/>
          <w:w w:val="95"/>
        </w:rPr>
        <w:t xml:space="preserve"> </w:t>
      </w:r>
      <w:r>
        <w:rPr>
          <w:w w:val="95"/>
        </w:rPr>
        <w:t>обязательной</w:t>
      </w:r>
      <w:r>
        <w:rPr>
          <w:spacing w:val="47"/>
          <w:w w:val="95"/>
        </w:rPr>
        <w:t xml:space="preserve"> </w:t>
      </w:r>
      <w:r>
        <w:rPr>
          <w:w w:val="95"/>
        </w:rPr>
        <w:t>для</w:t>
      </w:r>
      <w:r>
        <w:rPr>
          <w:spacing w:val="48"/>
          <w:w w:val="95"/>
        </w:rPr>
        <w:t xml:space="preserve"> </w:t>
      </w:r>
      <w:r>
        <w:rPr>
          <w:w w:val="95"/>
        </w:rPr>
        <w:t>всех</w:t>
      </w:r>
      <w:r>
        <w:rPr>
          <w:spacing w:val="50"/>
          <w:w w:val="95"/>
        </w:rPr>
        <w:t xml:space="preserve"> </w:t>
      </w:r>
      <w:r>
        <w:rPr>
          <w:w w:val="95"/>
        </w:rPr>
        <w:t>детей,</w:t>
      </w:r>
      <w:r>
        <w:rPr>
          <w:spacing w:val="46"/>
          <w:w w:val="95"/>
        </w:rPr>
        <w:t xml:space="preserve"> </w:t>
      </w:r>
      <w:r>
        <w:rPr>
          <w:w w:val="95"/>
        </w:rPr>
        <w:t>посещающих</w:t>
      </w:r>
      <w:r>
        <w:rPr>
          <w:spacing w:val="50"/>
          <w:w w:val="95"/>
        </w:rPr>
        <w:t xml:space="preserve"> </w:t>
      </w:r>
      <w:r>
        <w:rPr>
          <w:w w:val="95"/>
        </w:rPr>
        <w:t>дошкольные</w:t>
      </w:r>
    </w:p>
    <w:p w14:paraId="5324DA56" w14:textId="77777777" w:rsidR="00F26240" w:rsidRDefault="005E36BC">
      <w:pPr>
        <w:pStyle w:val="a3"/>
        <w:spacing w:before="135"/>
        <w:ind w:right="2845"/>
        <w:jc w:val="right"/>
      </w:pPr>
      <w:r>
        <w:t>167</w:t>
      </w:r>
    </w:p>
    <w:p w14:paraId="47D8F1D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8C32583" w14:textId="77777777" w:rsidR="00F26240" w:rsidRDefault="005E36BC">
      <w:pPr>
        <w:pStyle w:val="a3"/>
        <w:spacing w:before="95" w:line="206" w:lineRule="auto"/>
        <w:ind w:left="2552" w:right="2746"/>
      </w:pPr>
      <w:r>
        <w:lastRenderedPageBreak/>
        <w:t xml:space="preserve">детские учреждения. Физкультурные занятия в этих </w:t>
      </w:r>
      <w:r>
        <w:t>учреждениях</w:t>
      </w:r>
      <w:r>
        <w:rPr>
          <w:spacing w:val="1"/>
        </w:rPr>
        <w:t xml:space="preserve"> </w:t>
      </w:r>
      <w:r>
        <w:t>осуществляются в соответствии с Программой воспитания и обу-</w:t>
      </w:r>
      <w:r>
        <w:rPr>
          <w:spacing w:val="1"/>
        </w:rPr>
        <w:t xml:space="preserve"> </w:t>
      </w:r>
      <w:r>
        <w:t>чения в детском саду (раздел «Физическое воспитание»), где оп-</w:t>
      </w:r>
      <w:r>
        <w:rPr>
          <w:spacing w:val="1"/>
        </w:rPr>
        <w:t xml:space="preserve"> </w:t>
      </w:r>
      <w:r>
        <w:t>ределены задачи, содержание и формы организации физических</w:t>
      </w:r>
      <w:r>
        <w:rPr>
          <w:spacing w:val="1"/>
        </w:rPr>
        <w:t xml:space="preserve"> </w:t>
      </w:r>
      <w:r>
        <w:t>упражнений. Физкультурные занятия проводят воспитатели и ин-</w:t>
      </w:r>
      <w:r>
        <w:rPr>
          <w:spacing w:val="1"/>
        </w:rPr>
        <w:t xml:space="preserve"> </w:t>
      </w:r>
      <w:r>
        <w:t>структоры-методисты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t>культуре.</w:t>
      </w:r>
    </w:p>
    <w:p w14:paraId="21831352" w14:textId="77777777" w:rsidR="00F26240" w:rsidRDefault="005E36BC">
      <w:pPr>
        <w:pStyle w:val="a3"/>
        <w:spacing w:line="204" w:lineRule="auto"/>
        <w:ind w:left="2552" w:right="2758" w:firstLine="302"/>
      </w:pPr>
      <w:r>
        <w:t>Методика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культу-</w:t>
      </w:r>
      <w:r>
        <w:rPr>
          <w:spacing w:val="1"/>
        </w:rPr>
        <w:t xml:space="preserve"> </w:t>
      </w:r>
      <w:r>
        <w:t>ры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6"/>
        </w:rPr>
        <w:t xml:space="preserve"> </w:t>
      </w:r>
      <w:r>
        <w:t>детей,</w:t>
      </w:r>
      <w:r>
        <w:rPr>
          <w:spacing w:val="18"/>
        </w:rPr>
        <w:t xml:space="preserve"> </w:t>
      </w:r>
      <w:r>
        <w:t>условиями</w:t>
      </w:r>
      <w:r>
        <w:rPr>
          <w:spacing w:val="17"/>
        </w:rPr>
        <w:t xml:space="preserve"> </w:t>
      </w:r>
      <w:r>
        <w:t>проведения</w:t>
      </w:r>
      <w:r>
        <w:rPr>
          <w:spacing w:val="16"/>
        </w:rPr>
        <w:t xml:space="preserve"> </w:t>
      </w:r>
      <w:r>
        <w:t>занятий.</w:t>
      </w:r>
    </w:p>
    <w:p w14:paraId="3C88E683" w14:textId="77777777" w:rsidR="00F26240" w:rsidRDefault="005E36BC">
      <w:pPr>
        <w:pStyle w:val="a3"/>
        <w:spacing w:before="3" w:line="204" w:lineRule="auto"/>
        <w:ind w:left="2545" w:right="2751" w:firstLine="302"/>
      </w:pPr>
      <w:r>
        <w:t>Основу двигательной активности детей до 2 лет д</w:t>
      </w:r>
      <w:r>
        <w:t>олжны состав-</w:t>
      </w:r>
      <w:r>
        <w:rPr>
          <w:spacing w:val="-52"/>
        </w:rPr>
        <w:t xml:space="preserve"> </w:t>
      </w:r>
      <w:r>
        <w:t>лять ходьба, лазание, преодоление препятствий, различные игры с</w:t>
      </w:r>
      <w:r>
        <w:rPr>
          <w:spacing w:val="1"/>
        </w:rPr>
        <w:t xml:space="preserve"> </w:t>
      </w:r>
      <w:r>
        <w:t>мячом, игрушками, обручем, гимнастической палкой или скакал-</w:t>
      </w:r>
      <w:r>
        <w:rPr>
          <w:spacing w:val="1"/>
        </w:rPr>
        <w:t xml:space="preserve"> </w:t>
      </w:r>
      <w:r>
        <w:t>кой. Самая эффективная форма занятий в этом возрасте — игра,</w:t>
      </w:r>
      <w:r>
        <w:rPr>
          <w:spacing w:val="1"/>
        </w:rPr>
        <w:t xml:space="preserve"> </w:t>
      </w:r>
      <w:r>
        <w:t>позволяющая</w:t>
      </w:r>
      <w:r>
        <w:rPr>
          <w:spacing w:val="-3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удовлетворить</w:t>
      </w:r>
      <w:r>
        <w:rPr>
          <w:spacing w:val="-5"/>
        </w:rPr>
        <w:t xml:space="preserve"> </w:t>
      </w:r>
      <w:r>
        <w:t>потребность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движениях.</w:t>
      </w:r>
      <w:r>
        <w:rPr>
          <w:spacing w:val="-4"/>
        </w:rPr>
        <w:t xml:space="preserve"> </w:t>
      </w:r>
      <w:r>
        <w:t>Заня-</w:t>
      </w:r>
      <w:r>
        <w:rPr>
          <w:spacing w:val="-53"/>
        </w:rPr>
        <w:t xml:space="preserve"> </w:t>
      </w:r>
      <w:r>
        <w:t>тия</w:t>
      </w:r>
      <w:r>
        <w:rPr>
          <w:spacing w:val="10"/>
        </w:rPr>
        <w:t xml:space="preserve"> </w:t>
      </w:r>
      <w:r>
        <w:t>физическими</w:t>
      </w:r>
      <w:r>
        <w:rPr>
          <w:spacing w:val="8"/>
        </w:rPr>
        <w:t xml:space="preserve"> </w:t>
      </w:r>
      <w:r>
        <w:t>упражнениями</w:t>
      </w:r>
      <w:r>
        <w:rPr>
          <w:spacing w:val="10"/>
        </w:rPr>
        <w:t xml:space="preserve"> </w:t>
      </w:r>
      <w:r>
        <w:t>проводятся</w:t>
      </w:r>
      <w:r>
        <w:rPr>
          <w:spacing w:val="9"/>
        </w:rPr>
        <w:t xml:space="preserve"> </w:t>
      </w:r>
      <w:r>
        <w:t>2—3</w:t>
      </w:r>
      <w:r>
        <w:rPr>
          <w:spacing w:val="9"/>
        </w:rPr>
        <w:t xml:space="preserve"> </w:t>
      </w:r>
      <w:r>
        <w:t>раза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неделю.</w:t>
      </w:r>
    </w:p>
    <w:p w14:paraId="6B00127E" w14:textId="77777777" w:rsidR="00F26240" w:rsidRDefault="005E36BC">
      <w:pPr>
        <w:pStyle w:val="a3"/>
        <w:spacing w:before="6" w:line="204" w:lineRule="auto"/>
        <w:ind w:left="2538" w:right="2739" w:firstLine="295"/>
      </w:pPr>
      <w:r>
        <w:t>На занятиях с детьми 2—3 лет большое значение придается ме-</w:t>
      </w:r>
      <w:r>
        <w:rPr>
          <w:spacing w:val="1"/>
        </w:rPr>
        <w:t xml:space="preserve"> </w:t>
      </w:r>
      <w:r>
        <w:t>тодам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наглядного</w:t>
      </w:r>
      <w:r>
        <w:rPr>
          <w:spacing w:val="-7"/>
        </w:rPr>
        <w:t xml:space="preserve"> </w:t>
      </w:r>
      <w:r>
        <w:t>действия.</w:t>
      </w:r>
      <w:r>
        <w:rPr>
          <w:spacing w:val="-4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объясняется</w:t>
      </w:r>
      <w:r>
        <w:rPr>
          <w:spacing w:val="-52"/>
        </w:rPr>
        <w:t xml:space="preserve"> </w:t>
      </w:r>
      <w:r>
        <w:t>интенсивным развитием речи ребенка и его способности подра-</w:t>
      </w:r>
      <w:r>
        <w:rPr>
          <w:spacing w:val="1"/>
        </w:rPr>
        <w:t xml:space="preserve"> </w:t>
      </w:r>
      <w:r>
        <w:t>жать</w:t>
      </w:r>
      <w:r>
        <w:t>. Чтобы повысить активность, привлечь внимание детей, ши-</w:t>
      </w:r>
      <w:r>
        <w:rPr>
          <w:spacing w:val="1"/>
        </w:rPr>
        <w:t xml:space="preserve"> </w:t>
      </w:r>
      <w:r>
        <w:t>роко используются образные задания, имитации («бежим тихо, как</w:t>
      </w:r>
      <w:r>
        <w:rPr>
          <w:spacing w:val="1"/>
        </w:rPr>
        <w:t xml:space="preserve"> </w:t>
      </w:r>
      <w:r>
        <w:t>мышки», «прыгаем мягко, как воробышки», «топаем, как медве-</w:t>
      </w:r>
      <w:r>
        <w:rPr>
          <w:spacing w:val="1"/>
        </w:rPr>
        <w:t xml:space="preserve"> </w:t>
      </w:r>
      <w:r>
        <w:t>ди»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i/>
        </w:rPr>
        <w:t>т.п.).</w:t>
      </w:r>
      <w:r>
        <w:rPr>
          <w:i/>
          <w:spacing w:val="-6"/>
        </w:rPr>
        <w:t xml:space="preserve"> </w:t>
      </w:r>
      <w:r>
        <w:t>Физическая</w:t>
      </w:r>
      <w:r>
        <w:rPr>
          <w:spacing w:val="-7"/>
        </w:rPr>
        <w:t xml:space="preserve"> </w:t>
      </w:r>
      <w:r>
        <w:t>нагрузка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возрасте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должна</w:t>
      </w:r>
      <w:r>
        <w:rPr>
          <w:spacing w:val="-8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ни</w:t>
      </w:r>
      <w:r>
        <w:rPr>
          <w:spacing w:val="-53"/>
        </w:rPr>
        <w:t xml:space="preserve"> </w:t>
      </w:r>
      <w:r>
        <w:t>чрезмерн</w:t>
      </w:r>
      <w:r>
        <w:t>о легкой, ни слишком тяжелой. Степень ее воздействия на</w:t>
      </w:r>
      <w:r>
        <w:rPr>
          <w:spacing w:val="-52"/>
        </w:rPr>
        <w:t xml:space="preserve"> </w:t>
      </w:r>
      <w:r>
        <w:t>организм</w:t>
      </w:r>
      <w:r>
        <w:rPr>
          <w:spacing w:val="-11"/>
        </w:rPr>
        <w:t xml:space="preserve"> </w:t>
      </w:r>
      <w:r>
        <w:t>легко</w:t>
      </w:r>
      <w:r>
        <w:rPr>
          <w:spacing w:val="-10"/>
        </w:rPr>
        <w:t xml:space="preserve"> </w:t>
      </w:r>
      <w:r>
        <w:t>проконтролировать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пульсу.</w:t>
      </w:r>
      <w:r>
        <w:rPr>
          <w:spacing w:val="-11"/>
        </w:rPr>
        <w:t xml:space="preserve"> </w:t>
      </w:r>
      <w:r>
        <w:t>Разница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частоте</w:t>
      </w:r>
      <w:r>
        <w:rPr>
          <w:spacing w:val="-53"/>
        </w:rPr>
        <w:t xml:space="preserve"> </w:t>
      </w:r>
      <w:r>
        <w:rPr>
          <w:spacing w:val="-1"/>
        </w:rPr>
        <w:t>между</w:t>
      </w:r>
      <w:r>
        <w:rPr>
          <w:spacing w:val="-13"/>
        </w:rPr>
        <w:t xml:space="preserve"> </w:t>
      </w:r>
      <w:r>
        <w:rPr>
          <w:spacing w:val="-1"/>
        </w:rPr>
        <w:t>началом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кондом</w:t>
      </w:r>
      <w:r>
        <w:rPr>
          <w:spacing w:val="-11"/>
        </w:rPr>
        <w:t xml:space="preserve"> </w:t>
      </w:r>
      <w:r>
        <w:rPr>
          <w:spacing w:val="-1"/>
        </w:rPr>
        <w:t>занятия</w:t>
      </w:r>
      <w:r>
        <w:rPr>
          <w:spacing w:val="-13"/>
        </w:rPr>
        <w:t xml:space="preserve"> </w:t>
      </w:r>
      <w:r>
        <w:t>должна</w:t>
      </w:r>
      <w:r>
        <w:rPr>
          <w:spacing w:val="-10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пределах</w:t>
      </w:r>
      <w:r>
        <w:rPr>
          <w:spacing w:val="-11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ударов.</w:t>
      </w:r>
      <w:r>
        <w:rPr>
          <w:spacing w:val="-52"/>
        </w:rPr>
        <w:t xml:space="preserve"> </w:t>
      </w:r>
      <w:r>
        <w:t>Если она больше — нагрузка чрезмерна. Неизменившаяся частота</w:t>
      </w:r>
      <w:r>
        <w:rPr>
          <w:spacing w:val="1"/>
        </w:rPr>
        <w:t xml:space="preserve"> </w:t>
      </w:r>
      <w:r>
        <w:rPr>
          <w:spacing w:val="-4"/>
        </w:rPr>
        <w:t>пульса свидетельствует о недостаточности нагрузки. Игровая деятель-</w:t>
      </w:r>
      <w:r>
        <w:rPr>
          <w:spacing w:val="-52"/>
        </w:rPr>
        <w:t xml:space="preserve"> </w:t>
      </w:r>
      <w:r>
        <w:t>ность детей третьего года жизни становится сложнее и разнообраз-</w:t>
      </w:r>
      <w:r>
        <w:rPr>
          <w:spacing w:val="1"/>
        </w:rPr>
        <w:t xml:space="preserve"> </w:t>
      </w:r>
      <w:r>
        <w:t>нее. Большое</w:t>
      </w:r>
      <w:r>
        <w:rPr>
          <w:spacing w:val="3"/>
        </w:rPr>
        <w:t xml:space="preserve"> </w:t>
      </w:r>
      <w:r>
        <w:t>место</w:t>
      </w:r>
      <w:r>
        <w:rPr>
          <w:spacing w:val="2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сюжетные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ролевые</w:t>
      </w:r>
      <w:r>
        <w:rPr>
          <w:spacing w:val="1"/>
        </w:rPr>
        <w:t xml:space="preserve"> </w:t>
      </w:r>
      <w:r>
        <w:t>игры.</w:t>
      </w:r>
    </w:p>
    <w:p w14:paraId="7CD262FB" w14:textId="77777777" w:rsidR="00F26240" w:rsidRDefault="005E36BC">
      <w:pPr>
        <w:pStyle w:val="a3"/>
        <w:spacing w:before="14" w:line="204" w:lineRule="auto"/>
        <w:ind w:left="2538" w:right="2736" w:firstLine="295"/>
      </w:pPr>
      <w:r>
        <w:t>В</w:t>
      </w:r>
      <w:r>
        <w:rPr>
          <w:spacing w:val="1"/>
        </w:rPr>
        <w:t xml:space="preserve"> </w:t>
      </w:r>
      <w:r>
        <w:t>3—4-летнем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тренирующий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упражнения, дающ</w:t>
      </w:r>
      <w:r>
        <w:t>ие ЧСС не менее 130—140 уд./мин, в 5—7-лет-</w:t>
      </w:r>
      <w:r>
        <w:rPr>
          <w:spacing w:val="1"/>
        </w:rPr>
        <w:t xml:space="preserve"> </w:t>
      </w:r>
      <w:r>
        <w:t>нем — не менее 140—150 уд./мин. Последовательно применяются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ходьбы,</w:t>
      </w:r>
      <w:r>
        <w:rPr>
          <w:spacing w:val="55"/>
        </w:rPr>
        <w:t xml:space="preserve"> </w:t>
      </w:r>
      <w:r>
        <w:t>бега,</w:t>
      </w:r>
      <w:r>
        <w:rPr>
          <w:spacing w:val="55"/>
        </w:rPr>
        <w:t xml:space="preserve"> </w:t>
      </w:r>
      <w:r>
        <w:t>прыжков,</w:t>
      </w:r>
      <w:r>
        <w:rPr>
          <w:spacing w:val="55"/>
        </w:rPr>
        <w:t xml:space="preserve"> </w:t>
      </w:r>
      <w:r>
        <w:t>метания,</w:t>
      </w:r>
      <w:r>
        <w:rPr>
          <w:spacing w:val="55"/>
        </w:rPr>
        <w:t xml:space="preserve"> </w:t>
      </w:r>
      <w:r>
        <w:t>лаза-</w:t>
      </w:r>
      <w:r>
        <w:rPr>
          <w:spacing w:val="1"/>
        </w:rPr>
        <w:t xml:space="preserve"> </w:t>
      </w:r>
      <w:r>
        <w:t>ния,</w:t>
      </w:r>
      <w:r>
        <w:rPr>
          <w:spacing w:val="15"/>
        </w:rPr>
        <w:t xml:space="preserve"> </w:t>
      </w:r>
      <w:r>
        <w:t>равновесия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</w:t>
      </w:r>
    </w:p>
    <w:p w14:paraId="2E2C3716" w14:textId="77777777" w:rsidR="00F26240" w:rsidRDefault="005E36BC">
      <w:pPr>
        <w:pStyle w:val="a3"/>
        <w:spacing w:before="5" w:line="204" w:lineRule="auto"/>
        <w:ind w:left="2523" w:right="2748" w:firstLine="302"/>
      </w:pPr>
      <w:r>
        <w:t>В раннем и дошкольном возрасте важно решать задачи воспи-</w:t>
      </w:r>
      <w:r>
        <w:rPr>
          <w:spacing w:val="1"/>
        </w:rPr>
        <w:t xml:space="preserve"> </w:t>
      </w:r>
      <w:r>
        <w:t>тания</w:t>
      </w:r>
      <w:r>
        <w:t xml:space="preserve"> практически всех физических качеств. В первую очередь сле-</w:t>
      </w:r>
      <w:r>
        <w:rPr>
          <w:spacing w:val="-52"/>
        </w:rPr>
        <w:t xml:space="preserve"> </w:t>
      </w:r>
      <w:r>
        <w:t>дует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собностей, в частности на такие компоненты, как чувство равно-</w:t>
      </w:r>
      <w:r>
        <w:rPr>
          <w:spacing w:val="1"/>
        </w:rPr>
        <w:t xml:space="preserve"> </w:t>
      </w:r>
      <w:r>
        <w:t>весия,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ритмичность,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жений. Скорост</w:t>
      </w:r>
      <w:r>
        <w:t>ные способности воспитываются путем выполне-</w:t>
      </w:r>
      <w:r>
        <w:rPr>
          <w:spacing w:val="1"/>
        </w:rPr>
        <w:t xml:space="preserve"> </w:t>
      </w:r>
      <w:r>
        <w:t>ния простых двигательных действий, обычно в игре. При воспита-</w:t>
      </w:r>
      <w:r>
        <w:rPr>
          <w:spacing w:val="1"/>
        </w:rPr>
        <w:t xml:space="preserve"> </w:t>
      </w:r>
      <w:r>
        <w:t>нии силы и силовой выносливости прежде всего надо обращать</w:t>
      </w:r>
      <w:r>
        <w:rPr>
          <w:spacing w:val="1"/>
        </w:rPr>
        <w:t xml:space="preserve"> </w:t>
      </w:r>
      <w:r>
        <w:t>внимание на</w:t>
      </w:r>
      <w:r>
        <w:rPr>
          <w:spacing w:val="1"/>
        </w:rPr>
        <w:t xml:space="preserve"> </w:t>
      </w:r>
      <w:r>
        <w:t>мышцы живота, спины,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rPr>
          <w:i/>
        </w:rPr>
        <w:t>стопы.</w:t>
      </w:r>
      <w:r>
        <w:rPr>
          <w:i/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незначител</w:t>
      </w:r>
      <w:r>
        <w:t>ьными,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это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отягощенные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весом</w:t>
      </w:r>
      <w:r>
        <w:rPr>
          <w:spacing w:val="55"/>
        </w:rPr>
        <w:t xml:space="preserve"> </w:t>
      </w:r>
      <w:r>
        <w:t>тела</w:t>
      </w:r>
      <w:r>
        <w:rPr>
          <w:spacing w:val="55"/>
        </w:rPr>
        <w:t xml:space="preserve"> </w:t>
      </w:r>
      <w:r>
        <w:t>(приседания,</w:t>
      </w:r>
      <w:r>
        <w:rPr>
          <w:spacing w:val="55"/>
        </w:rPr>
        <w:t xml:space="preserve"> </w:t>
      </w:r>
      <w:r>
        <w:t>лаза-</w:t>
      </w:r>
      <w:r>
        <w:rPr>
          <w:spacing w:val="1"/>
        </w:rPr>
        <w:t xml:space="preserve"> </w:t>
      </w:r>
      <w:r>
        <w:t>ние,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 мячом,</w:t>
      </w:r>
      <w:r>
        <w:rPr>
          <w:spacing w:val="1"/>
        </w:rPr>
        <w:t xml:space="preserve"> </w:t>
      </w:r>
      <w:r>
        <w:t>обручем,</w:t>
      </w:r>
      <w:r>
        <w:rPr>
          <w:spacing w:val="1"/>
        </w:rPr>
        <w:t xml:space="preserve"> </w:t>
      </w:r>
      <w:r>
        <w:t>скакалкой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т.п.).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</w:t>
      </w:r>
      <w:r>
        <w:rPr>
          <w:spacing w:val="16"/>
        </w:rPr>
        <w:t xml:space="preserve"> </w:t>
      </w:r>
      <w:r>
        <w:t>даются</w:t>
      </w:r>
      <w:r>
        <w:rPr>
          <w:spacing w:val="20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игровой,</w:t>
      </w:r>
      <w:r>
        <w:rPr>
          <w:spacing w:val="20"/>
        </w:rPr>
        <w:t xml:space="preserve"> </w:t>
      </w:r>
      <w:r>
        <w:t>так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обычной</w:t>
      </w:r>
      <w:r>
        <w:rPr>
          <w:spacing w:val="19"/>
        </w:rPr>
        <w:t xml:space="preserve"> </w:t>
      </w:r>
      <w:r>
        <w:t>форме.</w:t>
      </w:r>
    </w:p>
    <w:p w14:paraId="714A233A" w14:textId="77777777" w:rsidR="00F26240" w:rsidRDefault="005E36BC">
      <w:pPr>
        <w:pStyle w:val="a3"/>
        <w:spacing w:before="167"/>
        <w:ind w:left="2545"/>
        <w:jc w:val="left"/>
      </w:pPr>
      <w:r>
        <w:t>168</w:t>
      </w:r>
    </w:p>
    <w:p w14:paraId="443658E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FDD1C3" w14:textId="77777777" w:rsidR="00F26240" w:rsidRDefault="005E36BC">
      <w:pPr>
        <w:pStyle w:val="a3"/>
        <w:spacing w:before="95" w:line="206" w:lineRule="auto"/>
        <w:ind w:left="2475" w:right="2790" w:firstLine="295"/>
      </w:pPr>
      <w:r>
        <w:lastRenderedPageBreak/>
        <w:t xml:space="preserve">При освоении новых движений </w:t>
      </w:r>
      <w:r>
        <w:t>предпочтение отдается методу</w:t>
      </w:r>
      <w:r>
        <w:rPr>
          <w:spacing w:val="1"/>
        </w:rPr>
        <w:t xml:space="preserve"> </w:t>
      </w:r>
      <w:r>
        <w:t>целостного разучивания. При расчленении же движения ребенок</w:t>
      </w:r>
      <w:r>
        <w:rPr>
          <w:spacing w:val="1"/>
        </w:rPr>
        <w:t xml:space="preserve"> </w:t>
      </w:r>
      <w:r>
        <w:t>теряет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смысл,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нему.</w:t>
      </w:r>
      <w:r>
        <w:rPr>
          <w:spacing w:val="55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хочет</w:t>
      </w:r>
      <w:r>
        <w:rPr>
          <w:spacing w:val="2"/>
        </w:rPr>
        <w:t xml:space="preserve"> </w:t>
      </w:r>
      <w:r>
        <w:t>сразу</w:t>
      </w:r>
      <w:r>
        <w:rPr>
          <w:spacing w:val="3"/>
        </w:rPr>
        <w:t xml:space="preserve"> </w:t>
      </w:r>
      <w:r>
        <w:t>видеть</w:t>
      </w:r>
      <w:r>
        <w:rPr>
          <w:spacing w:val="6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своего</w:t>
      </w:r>
      <w:r>
        <w:rPr>
          <w:spacing w:val="3"/>
        </w:rPr>
        <w:t xml:space="preserve"> </w:t>
      </w:r>
      <w:r>
        <w:t>действия.</w:t>
      </w:r>
    </w:p>
    <w:p w14:paraId="6B650DFD" w14:textId="77777777" w:rsidR="00F26240" w:rsidRDefault="005E36BC">
      <w:pPr>
        <w:pStyle w:val="a3"/>
        <w:spacing w:line="204" w:lineRule="auto"/>
        <w:ind w:left="2475" w:right="2803" w:firstLine="280"/>
      </w:pPr>
      <w:r>
        <w:t>В основе</w:t>
      </w:r>
      <w:r>
        <w:rPr>
          <w:spacing w:val="1"/>
        </w:rPr>
        <w:t xml:space="preserve"> </w:t>
      </w:r>
      <w:r>
        <w:t>планирования процесса физической и двигательной</w:t>
      </w:r>
      <w:r>
        <w:rPr>
          <w:spacing w:val="1"/>
        </w:rPr>
        <w:t xml:space="preserve"> </w:t>
      </w:r>
      <w:r>
        <w:t>под</w:t>
      </w:r>
      <w:r>
        <w:t>готовки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3—6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лежать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положения</w:t>
      </w:r>
      <w:r>
        <w:rPr>
          <w:spacing w:val="2"/>
        </w:rPr>
        <w:t xml:space="preserve"> </w:t>
      </w:r>
      <w:r>
        <w:t>(А.</w:t>
      </w:r>
      <w:r>
        <w:rPr>
          <w:spacing w:val="1"/>
        </w:rPr>
        <w:t xml:space="preserve"> </w:t>
      </w:r>
      <w:r>
        <w:t>А.</w:t>
      </w:r>
      <w:r>
        <w:rPr>
          <w:spacing w:val="5"/>
        </w:rPr>
        <w:t xml:space="preserve"> </w:t>
      </w:r>
      <w:r>
        <w:t>Рутина,</w:t>
      </w:r>
      <w:r>
        <w:rPr>
          <w:spacing w:val="3"/>
        </w:rPr>
        <w:t xml:space="preserve"> </w:t>
      </w:r>
      <w:r>
        <w:t>1999):</w:t>
      </w:r>
    </w:p>
    <w:p w14:paraId="1ED68F55" w14:textId="77777777" w:rsidR="00F26240" w:rsidRDefault="005E36BC">
      <w:pPr>
        <w:pStyle w:val="a4"/>
        <w:numPr>
          <w:ilvl w:val="0"/>
          <w:numId w:val="13"/>
        </w:numPr>
        <w:tabs>
          <w:tab w:val="left" w:pos="3009"/>
        </w:tabs>
        <w:spacing w:before="6" w:line="204" w:lineRule="auto"/>
        <w:ind w:right="2836" w:firstLine="295"/>
        <w:jc w:val="left"/>
      </w:pPr>
      <w:r>
        <w:t>весь</w:t>
      </w:r>
      <w:r>
        <w:rPr>
          <w:spacing w:val="12"/>
        </w:rPr>
        <w:t xml:space="preserve"> </w:t>
      </w:r>
      <w:r>
        <w:t>возрастной</w:t>
      </w:r>
      <w:r>
        <w:rPr>
          <w:spacing w:val="12"/>
        </w:rPr>
        <w:t xml:space="preserve"> </w:t>
      </w:r>
      <w:r>
        <w:t>период</w:t>
      </w:r>
      <w:r>
        <w:rPr>
          <w:spacing w:val="16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3</w:t>
      </w:r>
      <w:r>
        <w:rPr>
          <w:spacing w:val="13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6</w:t>
      </w:r>
      <w:r>
        <w:rPr>
          <w:spacing w:val="13"/>
        </w:rPr>
        <w:t xml:space="preserve"> </w:t>
      </w:r>
      <w:r>
        <w:t>лет</w:t>
      </w:r>
      <w:r>
        <w:rPr>
          <w:spacing w:val="15"/>
        </w:rPr>
        <w:t xml:space="preserve"> </w:t>
      </w:r>
      <w:r>
        <w:t>является</w:t>
      </w:r>
      <w:r>
        <w:rPr>
          <w:spacing w:val="12"/>
        </w:rPr>
        <w:t xml:space="preserve"> </w:t>
      </w:r>
      <w:r>
        <w:t>сенситивным</w:t>
      </w:r>
      <w:r>
        <w:rPr>
          <w:spacing w:val="1"/>
        </w:rPr>
        <w:t xml:space="preserve"> </w:t>
      </w:r>
      <w:r>
        <w:t>для развития физических</w:t>
      </w:r>
      <w:r>
        <w:rPr>
          <w:spacing w:val="1"/>
        </w:rPr>
        <w:t xml:space="preserve"> </w:t>
      </w:r>
      <w:r>
        <w:t>качеств 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</w:t>
      </w:r>
      <w:r>
        <w:rPr>
          <w:spacing w:val="-52"/>
        </w:rPr>
        <w:t xml:space="preserve"> </w:t>
      </w:r>
      <w:r>
        <w:t>жений.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итоговый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</w:t>
      </w:r>
      <w:r>
        <w:rPr>
          <w:spacing w:val="-52"/>
        </w:rPr>
        <w:t xml:space="preserve"> </w:t>
      </w:r>
      <w:r>
        <w:t>тельной</w:t>
      </w:r>
      <w:r>
        <w:rPr>
          <w:spacing w:val="38"/>
        </w:rPr>
        <w:t xml:space="preserve"> </w:t>
      </w:r>
      <w:r>
        <w:t>подготовки</w:t>
      </w:r>
      <w:r>
        <w:rPr>
          <w:spacing w:val="38"/>
        </w:rPr>
        <w:t xml:space="preserve"> </w:t>
      </w:r>
      <w:r>
        <w:t>дошкольников</w:t>
      </w:r>
      <w:r>
        <w:rPr>
          <w:spacing w:val="36"/>
        </w:rPr>
        <w:t xml:space="preserve"> </w:t>
      </w:r>
      <w:r>
        <w:t>зависит</w:t>
      </w:r>
      <w:r>
        <w:rPr>
          <w:spacing w:val="38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последовательных</w:t>
      </w:r>
      <w:r>
        <w:rPr>
          <w:spacing w:val="-5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года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год</w:t>
      </w:r>
      <w:r>
        <w:rPr>
          <w:spacing w:val="8"/>
        </w:rPr>
        <w:t xml:space="preserve"> </w:t>
      </w:r>
      <w:r>
        <w:t>успехов</w:t>
      </w:r>
      <w:r>
        <w:rPr>
          <w:spacing w:val="3"/>
        </w:rPr>
        <w:t xml:space="preserve"> </w:t>
      </w:r>
      <w:r>
        <w:t>ребенка;</w:t>
      </w:r>
    </w:p>
    <w:p w14:paraId="2845836D" w14:textId="77777777" w:rsidR="00F26240" w:rsidRDefault="005E36BC">
      <w:pPr>
        <w:pStyle w:val="a4"/>
        <w:numPr>
          <w:ilvl w:val="0"/>
          <w:numId w:val="13"/>
        </w:numPr>
        <w:tabs>
          <w:tab w:val="left" w:pos="3009"/>
        </w:tabs>
        <w:spacing w:before="8" w:line="206" w:lineRule="auto"/>
        <w:ind w:right="2876" w:firstLine="295"/>
        <w:jc w:val="left"/>
      </w:pPr>
      <w:r>
        <w:t>основной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акцентированного</w:t>
      </w:r>
      <w:r>
        <w:rPr>
          <w:spacing w:val="1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действия</w:t>
      </w:r>
      <w:r>
        <w:rPr>
          <w:spacing w:val="5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определенное</w:t>
      </w:r>
      <w:r>
        <w:rPr>
          <w:spacing w:val="5"/>
        </w:rPr>
        <w:t xml:space="preserve"> </w:t>
      </w:r>
      <w:r>
        <w:t>качество.</w:t>
      </w:r>
      <w:r>
        <w:rPr>
          <w:spacing w:val="6"/>
        </w:rPr>
        <w:t xml:space="preserve"> </w:t>
      </w:r>
      <w:r>
        <w:t>Целесообразная</w:t>
      </w:r>
      <w:r>
        <w:rPr>
          <w:spacing w:val="5"/>
        </w:rPr>
        <w:t xml:space="preserve"> </w:t>
      </w:r>
      <w:r>
        <w:t>длительность</w:t>
      </w:r>
      <w:r>
        <w:rPr>
          <w:spacing w:val="-52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этапов 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месяца. При</w:t>
      </w:r>
      <w:r>
        <w:rPr>
          <w:spacing w:val="1"/>
        </w:rPr>
        <w:t xml:space="preserve"> </w:t>
      </w:r>
      <w:r>
        <w:t>этом специализированные</w:t>
      </w:r>
      <w:r>
        <w:rPr>
          <w:spacing w:val="1"/>
        </w:rPr>
        <w:t xml:space="preserve"> </w:t>
      </w:r>
      <w:r>
        <w:t>физиче</w:t>
      </w:r>
      <w:r>
        <w:rPr>
          <w:spacing w:val="1"/>
        </w:rPr>
        <w:t xml:space="preserve"> </w:t>
      </w:r>
      <w:r>
        <w:t>ские</w:t>
      </w:r>
      <w:r>
        <w:rPr>
          <w:spacing w:val="10"/>
        </w:rPr>
        <w:t xml:space="preserve"> </w:t>
      </w:r>
      <w:r>
        <w:t>упражнения</w:t>
      </w:r>
      <w:r>
        <w:rPr>
          <w:spacing w:val="9"/>
        </w:rPr>
        <w:t xml:space="preserve"> </w:t>
      </w:r>
      <w:r>
        <w:t>или</w:t>
      </w:r>
      <w:r>
        <w:rPr>
          <w:spacing w:val="9"/>
        </w:rPr>
        <w:t xml:space="preserve"> </w:t>
      </w:r>
      <w:r>
        <w:t>подвижные</w:t>
      </w:r>
      <w:r>
        <w:rPr>
          <w:spacing w:val="11"/>
        </w:rPr>
        <w:t xml:space="preserve"> </w:t>
      </w:r>
      <w:r>
        <w:t>игры</w:t>
      </w:r>
      <w:r>
        <w:rPr>
          <w:spacing w:val="8"/>
        </w:rPr>
        <w:t xml:space="preserve"> </w:t>
      </w:r>
      <w:r>
        <w:t>должны</w:t>
      </w:r>
      <w:r>
        <w:rPr>
          <w:spacing w:val="10"/>
        </w:rPr>
        <w:t xml:space="preserve"> </w:t>
      </w:r>
      <w:r>
        <w:t>занимать</w:t>
      </w:r>
      <w:r>
        <w:rPr>
          <w:spacing w:val="8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50</w:t>
      </w:r>
      <w:r>
        <w:rPr>
          <w:spacing w:val="8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70%</w:t>
      </w:r>
      <w:r>
        <w:rPr>
          <w:spacing w:val="9"/>
        </w:rPr>
        <w:t xml:space="preserve"> </w:t>
      </w:r>
      <w:r>
        <w:t>общего</w:t>
      </w:r>
      <w:r>
        <w:rPr>
          <w:spacing w:val="8"/>
        </w:rPr>
        <w:t xml:space="preserve"> </w:t>
      </w:r>
      <w:r>
        <w:t>объема</w:t>
      </w:r>
      <w:r>
        <w:rPr>
          <w:spacing w:val="10"/>
        </w:rPr>
        <w:t xml:space="preserve"> </w:t>
      </w:r>
      <w:r>
        <w:t>времени</w:t>
      </w:r>
      <w:r>
        <w:rPr>
          <w:spacing w:val="7"/>
        </w:rPr>
        <w:t xml:space="preserve"> </w:t>
      </w:r>
      <w:r>
        <w:t>двигательной</w:t>
      </w:r>
      <w:r>
        <w:rPr>
          <w:spacing w:val="7"/>
        </w:rPr>
        <w:t xml:space="preserve"> </w:t>
      </w:r>
      <w:r>
        <w:t>активности.</w:t>
      </w:r>
    </w:p>
    <w:p w14:paraId="0DCFB462" w14:textId="77777777" w:rsidR="00F26240" w:rsidRDefault="00F26240">
      <w:pPr>
        <w:pStyle w:val="a3"/>
        <w:jc w:val="left"/>
        <w:rPr>
          <w:sz w:val="24"/>
        </w:rPr>
      </w:pPr>
    </w:p>
    <w:p w14:paraId="7447C786" w14:textId="77777777" w:rsidR="00F26240" w:rsidRDefault="005E36BC">
      <w:pPr>
        <w:pStyle w:val="7"/>
        <w:tabs>
          <w:tab w:val="left" w:pos="3930"/>
          <w:tab w:val="left" w:pos="4466"/>
        </w:tabs>
        <w:spacing w:before="168" w:line="249" w:lineRule="auto"/>
        <w:ind w:left="3498" w:right="3516" w:hanging="418"/>
      </w:pPr>
      <w:r>
        <w:t>Глава</w:t>
      </w:r>
      <w:r>
        <w:tab/>
        <w:t>11.</w:t>
      </w:r>
      <w:r>
        <w:tab/>
        <w:t>ФИЗИЧЕСКОЕ</w:t>
      </w:r>
      <w:r>
        <w:rPr>
          <w:spacing w:val="37"/>
        </w:rPr>
        <w:t xml:space="preserve"> </w:t>
      </w:r>
      <w:r>
        <w:t>ВОСПИТАНИЕ</w:t>
      </w:r>
      <w:r>
        <w:rPr>
          <w:spacing w:val="-62"/>
        </w:rPr>
        <w:t xml:space="preserve"> </w:t>
      </w:r>
      <w:r>
        <w:t>ДЕТЕЙ</w:t>
      </w:r>
      <w:r>
        <w:rPr>
          <w:spacing w:val="63"/>
        </w:rPr>
        <w:t xml:space="preserve"> </w:t>
      </w:r>
      <w:r>
        <w:t>ШКОЛЬНОГО</w:t>
      </w:r>
      <w:r>
        <w:rPr>
          <w:spacing w:val="63"/>
        </w:rPr>
        <w:t xml:space="preserve"> </w:t>
      </w:r>
      <w:r>
        <w:t>ВОЗРАСТА</w:t>
      </w:r>
    </w:p>
    <w:p w14:paraId="00BE5B2A" w14:textId="77777777" w:rsidR="00F26240" w:rsidRDefault="00F26240">
      <w:pPr>
        <w:pStyle w:val="a3"/>
        <w:spacing w:before="10"/>
        <w:jc w:val="left"/>
      </w:pPr>
    </w:p>
    <w:p w14:paraId="21BC1AEC" w14:textId="77777777" w:rsidR="00F26240" w:rsidRDefault="005E36BC">
      <w:pPr>
        <w:spacing w:line="230" w:lineRule="auto"/>
        <w:ind w:left="3760" w:right="3587" w:hanging="419"/>
        <w:rPr>
          <w:sz w:val="26"/>
        </w:rPr>
      </w:pPr>
      <w:r>
        <w:rPr>
          <w:sz w:val="26"/>
        </w:rPr>
        <w:t>11.1.</w:t>
      </w:r>
      <w:r>
        <w:rPr>
          <w:spacing w:val="-11"/>
          <w:sz w:val="26"/>
        </w:rPr>
        <w:t xml:space="preserve"> </w:t>
      </w:r>
      <w:r>
        <w:rPr>
          <w:sz w:val="26"/>
        </w:rPr>
        <w:t>Социально-педагогическое</w:t>
      </w:r>
      <w:r>
        <w:rPr>
          <w:spacing w:val="-10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7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8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5"/>
          <w:sz w:val="26"/>
        </w:rPr>
        <w:t xml:space="preserve"> </w:t>
      </w:r>
      <w:r>
        <w:rPr>
          <w:sz w:val="26"/>
        </w:rPr>
        <w:t>воспитания</w:t>
      </w:r>
    </w:p>
    <w:p w14:paraId="4861A035" w14:textId="77777777" w:rsidR="00F26240" w:rsidRDefault="005E36BC">
      <w:pPr>
        <w:pStyle w:val="7"/>
        <w:spacing w:line="289" w:lineRule="exact"/>
        <w:ind w:left="4182"/>
      </w:pPr>
      <w:r>
        <w:t>детей</w:t>
      </w:r>
      <w:r>
        <w:rPr>
          <w:spacing w:val="11"/>
        </w:rPr>
        <w:t xml:space="preserve"> </w:t>
      </w:r>
      <w:r>
        <w:t>школьного</w:t>
      </w:r>
      <w:r>
        <w:rPr>
          <w:spacing w:val="10"/>
        </w:rPr>
        <w:t xml:space="preserve"> </w:t>
      </w:r>
      <w:r>
        <w:t>возраста</w:t>
      </w:r>
    </w:p>
    <w:p w14:paraId="644BF9BD" w14:textId="77777777" w:rsidR="00F26240" w:rsidRDefault="005E36BC">
      <w:pPr>
        <w:pStyle w:val="a3"/>
        <w:spacing w:before="182" w:line="204" w:lineRule="auto"/>
        <w:ind w:left="2453" w:right="2812" w:firstLine="302"/>
      </w:pPr>
      <w:r>
        <w:rPr>
          <w:w w:val="95"/>
        </w:rPr>
        <w:t>Значение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физической</w:t>
      </w:r>
      <w:r>
        <w:rPr>
          <w:spacing w:val="1"/>
          <w:w w:val="95"/>
        </w:rPr>
        <w:t xml:space="preserve"> </w:t>
      </w:r>
      <w:r>
        <w:rPr>
          <w:w w:val="95"/>
        </w:rPr>
        <w:t>культуры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школьный</w:t>
      </w:r>
      <w:r>
        <w:rPr>
          <w:spacing w:val="1"/>
          <w:w w:val="95"/>
        </w:rPr>
        <w:t xml:space="preserve"> </w:t>
      </w:r>
      <w:r>
        <w:rPr>
          <w:w w:val="95"/>
        </w:rPr>
        <w:t>период</w:t>
      </w:r>
      <w:r>
        <w:rPr>
          <w:spacing w:val="1"/>
          <w:w w:val="95"/>
        </w:rPr>
        <w:t xml:space="preserve"> </w:t>
      </w:r>
      <w:r>
        <w:rPr>
          <w:w w:val="95"/>
        </w:rPr>
        <w:t>жизни</w:t>
      </w:r>
      <w:r>
        <w:rPr>
          <w:spacing w:val="1"/>
          <w:w w:val="95"/>
        </w:rPr>
        <w:t xml:space="preserve"> </w:t>
      </w:r>
      <w:r>
        <w:rPr>
          <w:w w:val="95"/>
        </w:rPr>
        <w:t>че-</w:t>
      </w:r>
      <w:r>
        <w:rPr>
          <w:spacing w:val="1"/>
          <w:w w:val="95"/>
        </w:rPr>
        <w:t xml:space="preserve"> </w:t>
      </w:r>
      <w:r>
        <w:rPr>
          <w:w w:val="95"/>
        </w:rPr>
        <w:t>ловека</w:t>
      </w:r>
      <w:r>
        <w:rPr>
          <w:spacing w:val="1"/>
          <w:w w:val="95"/>
        </w:rPr>
        <w:t xml:space="preserve"> </w:t>
      </w:r>
      <w:r>
        <w:rPr>
          <w:w w:val="95"/>
        </w:rPr>
        <w:t>заключается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создании</w:t>
      </w:r>
      <w:r>
        <w:rPr>
          <w:spacing w:val="1"/>
          <w:w w:val="95"/>
        </w:rPr>
        <w:t xml:space="preserve"> </w:t>
      </w:r>
      <w:r>
        <w:rPr>
          <w:w w:val="95"/>
        </w:rPr>
        <w:t>фундамента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всестороннего</w:t>
      </w:r>
      <w:r>
        <w:rPr>
          <w:spacing w:val="1"/>
          <w:w w:val="95"/>
        </w:rPr>
        <w:t xml:space="preserve"> </w:t>
      </w:r>
      <w:r>
        <w:rPr>
          <w:w w:val="95"/>
        </w:rPr>
        <w:t>фи-</w:t>
      </w:r>
      <w:r>
        <w:rPr>
          <w:spacing w:val="1"/>
          <w:w w:val="95"/>
        </w:rPr>
        <w:t xml:space="preserve"> </w:t>
      </w:r>
      <w:r>
        <w:rPr>
          <w:w w:val="95"/>
        </w:rPr>
        <w:t>зического</w:t>
      </w:r>
      <w:r>
        <w:rPr>
          <w:spacing w:val="1"/>
          <w:w w:val="95"/>
        </w:rPr>
        <w:t xml:space="preserve"> </w:t>
      </w:r>
      <w:r>
        <w:rPr>
          <w:w w:val="95"/>
        </w:rPr>
        <w:t>развития,</w:t>
      </w:r>
      <w:r>
        <w:rPr>
          <w:spacing w:val="1"/>
          <w:w w:val="95"/>
        </w:rPr>
        <w:t xml:space="preserve"> </w:t>
      </w:r>
      <w:r>
        <w:rPr>
          <w:w w:val="95"/>
        </w:rPr>
        <w:t>укрепления</w:t>
      </w:r>
      <w:r>
        <w:rPr>
          <w:spacing w:val="1"/>
          <w:w w:val="95"/>
        </w:rPr>
        <w:t xml:space="preserve"> </w:t>
      </w:r>
      <w:r>
        <w:rPr>
          <w:w w:val="95"/>
        </w:rPr>
        <w:t>здоровья,</w:t>
      </w:r>
      <w:r>
        <w:rPr>
          <w:spacing w:val="1"/>
          <w:w w:val="95"/>
        </w:rPr>
        <w:t xml:space="preserve"> </w:t>
      </w:r>
      <w:r>
        <w:rPr>
          <w:w w:val="95"/>
        </w:rPr>
        <w:t>формирования</w:t>
      </w:r>
      <w:r>
        <w:rPr>
          <w:spacing w:val="1"/>
          <w:w w:val="95"/>
        </w:rPr>
        <w:t xml:space="preserve"> </w:t>
      </w:r>
      <w:r>
        <w:rPr>
          <w:w w:val="95"/>
        </w:rPr>
        <w:t>разно-</w:t>
      </w:r>
      <w:r>
        <w:rPr>
          <w:spacing w:val="1"/>
          <w:w w:val="95"/>
        </w:rPr>
        <w:t xml:space="preserve"> </w:t>
      </w:r>
      <w:r>
        <w:rPr>
          <w:w w:val="95"/>
        </w:rPr>
        <w:t>образных двигательных умений и навыков. Вое это приводит к воз-</w:t>
      </w:r>
      <w:r>
        <w:rPr>
          <w:spacing w:val="1"/>
          <w:w w:val="95"/>
        </w:rPr>
        <w:t xml:space="preserve"> </w:t>
      </w:r>
      <w:r>
        <w:rPr>
          <w:w w:val="95"/>
        </w:rPr>
        <w:t>никновению</w:t>
      </w:r>
      <w:r>
        <w:rPr>
          <w:spacing w:val="1"/>
          <w:w w:val="95"/>
        </w:rPr>
        <w:t xml:space="preserve"> </w:t>
      </w:r>
      <w:r>
        <w:rPr>
          <w:w w:val="95"/>
        </w:rPr>
        <w:t>объективных</w:t>
      </w:r>
      <w:r>
        <w:rPr>
          <w:spacing w:val="1"/>
          <w:w w:val="95"/>
        </w:rPr>
        <w:t xml:space="preserve"> </w:t>
      </w:r>
      <w:r>
        <w:rPr>
          <w:w w:val="95"/>
        </w:rPr>
        <w:t>предпосылок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49"/>
        </w:rPr>
        <w:t xml:space="preserve"> </w:t>
      </w:r>
      <w:r>
        <w:rPr>
          <w:w w:val="95"/>
        </w:rPr>
        <w:t>гармонического</w:t>
      </w:r>
      <w:r>
        <w:rPr>
          <w:spacing w:val="50"/>
        </w:rPr>
        <w:t xml:space="preserve"> </w:t>
      </w:r>
      <w:r>
        <w:rPr>
          <w:w w:val="95"/>
        </w:rPr>
        <w:t>разви-</w:t>
      </w:r>
      <w:r>
        <w:rPr>
          <w:spacing w:val="1"/>
          <w:w w:val="95"/>
        </w:rPr>
        <w:t xml:space="preserve"> </w:t>
      </w:r>
      <w:r>
        <w:rPr>
          <w:w w:val="95"/>
        </w:rPr>
        <w:t>тия личности. Полноценное развитие детей школьного возраста без</w:t>
      </w:r>
      <w:r>
        <w:rPr>
          <w:spacing w:val="1"/>
          <w:w w:val="95"/>
        </w:rPr>
        <w:t xml:space="preserve"> </w:t>
      </w:r>
      <w:r>
        <w:rPr>
          <w:w w:val="95"/>
        </w:rPr>
        <w:t>активных</w:t>
      </w:r>
      <w:r>
        <w:rPr>
          <w:spacing w:val="1"/>
          <w:w w:val="95"/>
        </w:rPr>
        <w:t xml:space="preserve"> </w:t>
      </w:r>
      <w:r>
        <w:rPr>
          <w:w w:val="95"/>
        </w:rPr>
        <w:t>физкультурных</w:t>
      </w:r>
      <w:r>
        <w:rPr>
          <w:spacing w:val="1"/>
          <w:w w:val="95"/>
        </w:rPr>
        <w:t xml:space="preserve"> </w:t>
      </w:r>
      <w:r>
        <w:rPr>
          <w:w w:val="95"/>
        </w:rPr>
        <w:t>занятий</w:t>
      </w:r>
      <w:r>
        <w:rPr>
          <w:spacing w:val="1"/>
          <w:w w:val="95"/>
        </w:rPr>
        <w:t xml:space="preserve"> </w:t>
      </w:r>
      <w:r>
        <w:rPr>
          <w:w w:val="95"/>
        </w:rPr>
        <w:t>практически</w:t>
      </w:r>
      <w:r>
        <w:rPr>
          <w:spacing w:val="1"/>
          <w:w w:val="95"/>
        </w:rPr>
        <w:t xml:space="preserve"> </w:t>
      </w:r>
      <w:r>
        <w:rPr>
          <w:w w:val="95"/>
        </w:rPr>
        <w:t>недостижимо.</w:t>
      </w:r>
      <w:r>
        <w:rPr>
          <w:spacing w:val="1"/>
          <w:w w:val="95"/>
        </w:rPr>
        <w:t xml:space="preserve"> </w:t>
      </w:r>
      <w:r>
        <w:rPr>
          <w:w w:val="95"/>
        </w:rPr>
        <w:t>Вы-</w:t>
      </w:r>
      <w:r>
        <w:rPr>
          <w:spacing w:val="1"/>
          <w:w w:val="95"/>
        </w:rPr>
        <w:t xml:space="preserve"> </w:t>
      </w:r>
      <w:r>
        <w:rPr>
          <w:w w:val="95"/>
        </w:rPr>
        <w:t>явлено,</w:t>
      </w:r>
      <w:r>
        <w:rPr>
          <w:spacing w:val="1"/>
          <w:w w:val="95"/>
        </w:rPr>
        <w:t xml:space="preserve"> </w:t>
      </w:r>
      <w:r>
        <w:rPr>
          <w:w w:val="95"/>
        </w:rPr>
        <w:t>что</w:t>
      </w:r>
      <w:r>
        <w:rPr>
          <w:spacing w:val="1"/>
          <w:w w:val="95"/>
        </w:rPr>
        <w:t xml:space="preserve"> </w:t>
      </w:r>
      <w:r>
        <w:rPr>
          <w:w w:val="95"/>
        </w:rPr>
        <w:t>дефицит</w:t>
      </w:r>
      <w:r>
        <w:rPr>
          <w:spacing w:val="1"/>
          <w:w w:val="95"/>
        </w:rPr>
        <w:t xml:space="preserve"> </w:t>
      </w:r>
      <w:r>
        <w:rPr>
          <w:w w:val="95"/>
        </w:rPr>
        <w:t>двигательной</w:t>
      </w:r>
      <w:r>
        <w:rPr>
          <w:spacing w:val="1"/>
          <w:w w:val="95"/>
        </w:rPr>
        <w:t xml:space="preserve"> </w:t>
      </w:r>
      <w:r>
        <w:rPr>
          <w:w w:val="95"/>
        </w:rPr>
        <w:t>активности</w:t>
      </w:r>
      <w:r>
        <w:rPr>
          <w:spacing w:val="1"/>
          <w:w w:val="95"/>
        </w:rPr>
        <w:t xml:space="preserve"> </w:t>
      </w:r>
      <w:r>
        <w:rPr>
          <w:w w:val="95"/>
        </w:rPr>
        <w:t>серьезно</w:t>
      </w:r>
      <w:r>
        <w:rPr>
          <w:spacing w:val="1"/>
          <w:w w:val="95"/>
        </w:rPr>
        <w:t xml:space="preserve"> </w:t>
      </w:r>
      <w:r>
        <w:rPr>
          <w:w w:val="95"/>
        </w:rPr>
        <w:t>ухудшает</w:t>
      </w:r>
      <w:r>
        <w:rPr>
          <w:spacing w:val="1"/>
          <w:w w:val="95"/>
        </w:rPr>
        <w:t xml:space="preserve"> </w:t>
      </w:r>
      <w:r>
        <w:rPr>
          <w:w w:val="95"/>
        </w:rPr>
        <w:t>здоровье</w:t>
      </w:r>
      <w:r>
        <w:rPr>
          <w:spacing w:val="1"/>
          <w:w w:val="95"/>
        </w:rPr>
        <w:t xml:space="preserve"> </w:t>
      </w:r>
      <w:r>
        <w:rPr>
          <w:w w:val="95"/>
        </w:rPr>
        <w:t>растущего</w:t>
      </w:r>
      <w:r>
        <w:rPr>
          <w:spacing w:val="1"/>
          <w:w w:val="95"/>
        </w:rPr>
        <w:t xml:space="preserve"> </w:t>
      </w:r>
      <w:r>
        <w:rPr>
          <w:w w:val="95"/>
        </w:rPr>
        <w:t>организма</w:t>
      </w:r>
      <w:r>
        <w:rPr>
          <w:spacing w:val="1"/>
          <w:w w:val="95"/>
        </w:rPr>
        <w:t xml:space="preserve"> </w:t>
      </w:r>
      <w:r>
        <w:rPr>
          <w:w w:val="95"/>
        </w:rPr>
        <w:t>человека,</w:t>
      </w:r>
      <w:r>
        <w:rPr>
          <w:spacing w:val="1"/>
          <w:w w:val="95"/>
        </w:rPr>
        <w:t xml:space="preserve"> </w:t>
      </w:r>
      <w:r>
        <w:rPr>
          <w:w w:val="95"/>
        </w:rPr>
        <w:t>ослабляет</w:t>
      </w:r>
      <w:r>
        <w:rPr>
          <w:spacing w:val="1"/>
          <w:w w:val="95"/>
        </w:rPr>
        <w:t xml:space="preserve"> </w:t>
      </w:r>
      <w:r>
        <w:rPr>
          <w:w w:val="95"/>
        </w:rPr>
        <w:t>его</w:t>
      </w:r>
      <w:r>
        <w:rPr>
          <w:spacing w:val="49"/>
        </w:rPr>
        <w:t xml:space="preserve"> </w:t>
      </w:r>
      <w:r>
        <w:rPr>
          <w:w w:val="95"/>
        </w:rPr>
        <w:t>защитные</w:t>
      </w:r>
      <w:r>
        <w:rPr>
          <w:spacing w:val="1"/>
          <w:w w:val="95"/>
        </w:rPr>
        <w:t xml:space="preserve"> </w:t>
      </w:r>
      <w:r>
        <w:t>силы,</w:t>
      </w:r>
      <w:r>
        <w:rPr>
          <w:spacing w:val="10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обеспечивает</w:t>
      </w:r>
      <w:r>
        <w:rPr>
          <w:spacing w:val="10"/>
        </w:rPr>
        <w:t xml:space="preserve"> </w:t>
      </w:r>
      <w:r>
        <w:t>полноценное</w:t>
      </w:r>
      <w:r>
        <w:rPr>
          <w:spacing w:val="11"/>
        </w:rPr>
        <w:t xml:space="preserve"> </w:t>
      </w:r>
      <w:r>
        <w:t>физическое</w:t>
      </w:r>
      <w:r>
        <w:rPr>
          <w:spacing w:val="11"/>
        </w:rPr>
        <w:t xml:space="preserve"> </w:t>
      </w:r>
      <w:r>
        <w:t>развитие.</w:t>
      </w:r>
    </w:p>
    <w:p w14:paraId="51B8C025" w14:textId="77777777" w:rsidR="00F26240" w:rsidRDefault="005E36BC">
      <w:pPr>
        <w:pStyle w:val="a3"/>
        <w:spacing w:before="10" w:line="204" w:lineRule="auto"/>
        <w:ind w:left="2453" w:right="2824" w:firstLine="280"/>
      </w:pPr>
      <w:r>
        <w:t>В связи с тем, что пик естественного развития, к</w:t>
      </w:r>
      <w:r>
        <w:t>ак правило,</w:t>
      </w:r>
      <w:r>
        <w:rPr>
          <w:spacing w:val="1"/>
        </w:rPr>
        <w:t xml:space="preserve"> </w:t>
      </w:r>
      <w:r>
        <w:rPr>
          <w:w w:val="95"/>
        </w:rPr>
        <w:t>приходится</w:t>
      </w:r>
      <w:r>
        <w:rPr>
          <w:spacing w:val="51"/>
        </w:rPr>
        <w:t xml:space="preserve"> </w:t>
      </w:r>
      <w:r>
        <w:rPr>
          <w:w w:val="95"/>
        </w:rPr>
        <w:t>на</w:t>
      </w:r>
      <w:r>
        <w:rPr>
          <w:spacing w:val="50"/>
        </w:rPr>
        <w:t xml:space="preserve"> </w:t>
      </w:r>
      <w:r>
        <w:rPr>
          <w:w w:val="95"/>
        </w:rPr>
        <w:t>старший</w:t>
      </w:r>
      <w:r>
        <w:rPr>
          <w:spacing w:val="50"/>
        </w:rPr>
        <w:t xml:space="preserve"> </w:t>
      </w:r>
      <w:r>
        <w:rPr>
          <w:w w:val="95"/>
        </w:rPr>
        <w:t>школьный</w:t>
      </w:r>
      <w:r>
        <w:rPr>
          <w:spacing w:val="50"/>
        </w:rPr>
        <w:t xml:space="preserve"> </w:t>
      </w:r>
      <w:r>
        <w:rPr>
          <w:w w:val="95"/>
        </w:rPr>
        <w:t>возраст,</w:t>
      </w:r>
      <w:r>
        <w:rPr>
          <w:spacing w:val="101"/>
        </w:rPr>
        <w:t xml:space="preserve"> </w:t>
      </w:r>
      <w:r>
        <w:rPr>
          <w:w w:val="95"/>
        </w:rPr>
        <w:t>основные</w:t>
      </w:r>
      <w:r>
        <w:rPr>
          <w:spacing w:val="102"/>
        </w:rPr>
        <w:t xml:space="preserve"> </w:t>
      </w:r>
      <w:r>
        <w:rPr>
          <w:spacing w:val="9"/>
          <w:w w:val="95"/>
        </w:rPr>
        <w:t>физичес-</w:t>
      </w:r>
      <w:r>
        <w:rPr>
          <w:spacing w:val="10"/>
          <w:w w:val="95"/>
        </w:rPr>
        <w:t xml:space="preserve"> </w:t>
      </w:r>
      <w:r>
        <w:rPr>
          <w:w w:val="95"/>
        </w:rPr>
        <w:t>кие</w:t>
      </w:r>
      <w:r>
        <w:rPr>
          <w:spacing w:val="1"/>
          <w:w w:val="95"/>
        </w:rPr>
        <w:t xml:space="preserve"> </w:t>
      </w:r>
      <w:r>
        <w:rPr>
          <w:w w:val="95"/>
        </w:rPr>
        <w:t>способности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функциональные</w:t>
      </w:r>
      <w:r>
        <w:rPr>
          <w:spacing w:val="1"/>
          <w:w w:val="95"/>
        </w:rPr>
        <w:t xml:space="preserve"> </w:t>
      </w:r>
      <w:r>
        <w:rPr>
          <w:w w:val="95"/>
        </w:rPr>
        <w:t>возможности</w:t>
      </w:r>
      <w:r>
        <w:rPr>
          <w:spacing w:val="49"/>
        </w:rPr>
        <w:t xml:space="preserve"> </w:t>
      </w:r>
      <w:r>
        <w:rPr>
          <w:w w:val="95"/>
        </w:rPr>
        <w:t>можно</w:t>
      </w:r>
      <w:r>
        <w:rPr>
          <w:spacing w:val="50"/>
        </w:rPr>
        <w:t xml:space="preserve"> </w:t>
      </w:r>
      <w:r>
        <w:rPr>
          <w:w w:val="95"/>
        </w:rPr>
        <w:t>эффек-</w:t>
      </w:r>
      <w:r>
        <w:rPr>
          <w:spacing w:val="1"/>
          <w:w w:val="95"/>
        </w:rPr>
        <w:t xml:space="preserve"> </w:t>
      </w:r>
      <w:r>
        <w:t>тивно повысить именно в школьном возрасте. Этот период явля-</w:t>
      </w:r>
      <w:r>
        <w:rPr>
          <w:spacing w:val="1"/>
        </w:rPr>
        <w:t xml:space="preserve"> </w:t>
      </w:r>
      <w:r>
        <w:rPr>
          <w:w w:val="95"/>
        </w:rPr>
        <w:t>ется</w:t>
      </w:r>
      <w:r>
        <w:rPr>
          <w:spacing w:val="1"/>
          <w:w w:val="95"/>
        </w:rPr>
        <w:t xml:space="preserve"> </w:t>
      </w:r>
      <w:r>
        <w:rPr>
          <w:w w:val="95"/>
        </w:rPr>
        <w:t>сенситивным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отношению</w:t>
      </w:r>
      <w:r>
        <w:rPr>
          <w:spacing w:val="1"/>
          <w:w w:val="95"/>
        </w:rPr>
        <w:t xml:space="preserve"> </w:t>
      </w:r>
      <w:r>
        <w:rPr>
          <w:w w:val="95"/>
        </w:rPr>
        <w:t>ко</w:t>
      </w:r>
      <w:r>
        <w:rPr>
          <w:spacing w:val="1"/>
          <w:w w:val="95"/>
        </w:rPr>
        <w:t xml:space="preserve"> </w:t>
      </w:r>
      <w:r>
        <w:rPr>
          <w:w w:val="95"/>
        </w:rPr>
        <w:t>всем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физическим</w:t>
      </w:r>
      <w:r>
        <w:rPr>
          <w:spacing w:val="1"/>
          <w:w w:val="95"/>
        </w:rPr>
        <w:t xml:space="preserve"> </w:t>
      </w:r>
      <w:r>
        <w:rPr>
          <w:w w:val="95"/>
        </w:rPr>
        <w:t>качествам</w:t>
      </w:r>
      <w:r>
        <w:rPr>
          <w:spacing w:val="1"/>
          <w:w w:val="95"/>
        </w:rPr>
        <w:t xml:space="preserve"> </w:t>
      </w:r>
      <w:r>
        <w:rPr>
          <w:w w:val="95"/>
        </w:rPr>
        <w:t>человека.</w:t>
      </w:r>
      <w:r>
        <w:rPr>
          <w:spacing w:val="24"/>
          <w:w w:val="95"/>
        </w:rPr>
        <w:t xml:space="preserve"> </w:t>
      </w:r>
      <w:r>
        <w:rPr>
          <w:w w:val="95"/>
        </w:rPr>
        <w:t>Позднее</w:t>
      </w:r>
      <w:r>
        <w:rPr>
          <w:spacing w:val="24"/>
          <w:w w:val="95"/>
        </w:rPr>
        <w:t xml:space="preserve"> </w:t>
      </w:r>
      <w:r>
        <w:rPr>
          <w:w w:val="95"/>
        </w:rPr>
        <w:t>развить</w:t>
      </w:r>
      <w:r>
        <w:rPr>
          <w:spacing w:val="27"/>
          <w:w w:val="95"/>
        </w:rPr>
        <w:t xml:space="preserve"> </w:t>
      </w:r>
      <w:r>
        <w:rPr>
          <w:w w:val="95"/>
        </w:rPr>
        <w:t>те</w:t>
      </w:r>
      <w:r>
        <w:rPr>
          <w:spacing w:val="26"/>
          <w:w w:val="95"/>
        </w:rPr>
        <w:t xml:space="preserve"> </w:t>
      </w:r>
      <w:r>
        <w:rPr>
          <w:w w:val="95"/>
        </w:rPr>
        <w:t>или</w:t>
      </w:r>
      <w:r>
        <w:rPr>
          <w:spacing w:val="25"/>
          <w:w w:val="95"/>
        </w:rPr>
        <w:t xml:space="preserve"> </w:t>
      </w:r>
      <w:r>
        <w:rPr>
          <w:w w:val="95"/>
        </w:rPr>
        <w:t>иные</w:t>
      </w:r>
      <w:r>
        <w:rPr>
          <w:spacing w:val="24"/>
          <w:w w:val="95"/>
        </w:rPr>
        <w:t xml:space="preserve"> </w:t>
      </w:r>
      <w:r>
        <w:rPr>
          <w:w w:val="95"/>
        </w:rPr>
        <w:t>качества</w:t>
      </w:r>
      <w:r>
        <w:rPr>
          <w:spacing w:val="24"/>
          <w:w w:val="95"/>
        </w:rPr>
        <w:t xml:space="preserve"> </w:t>
      </w:r>
      <w:r>
        <w:rPr>
          <w:w w:val="95"/>
        </w:rPr>
        <w:t>удается</w:t>
      </w:r>
      <w:r>
        <w:rPr>
          <w:spacing w:val="27"/>
          <w:w w:val="95"/>
        </w:rPr>
        <w:t xml:space="preserve"> </w:t>
      </w:r>
      <w:r>
        <w:rPr>
          <w:w w:val="95"/>
        </w:rPr>
        <w:t>с</w:t>
      </w:r>
      <w:r>
        <w:rPr>
          <w:spacing w:val="24"/>
          <w:w w:val="95"/>
        </w:rPr>
        <w:t xml:space="preserve"> </w:t>
      </w:r>
      <w:r>
        <w:rPr>
          <w:w w:val="95"/>
        </w:rPr>
        <w:t>трудом.</w:t>
      </w:r>
    </w:p>
    <w:p w14:paraId="37B02847" w14:textId="77777777" w:rsidR="00F26240" w:rsidRDefault="005E36BC">
      <w:pPr>
        <w:pStyle w:val="a3"/>
        <w:spacing w:before="6" w:line="204" w:lineRule="auto"/>
        <w:ind w:left="2453" w:right="2839" w:firstLine="280"/>
      </w:pPr>
      <w:r>
        <w:rPr>
          <w:w w:val="95"/>
        </w:rPr>
        <w:t>Кроме</w:t>
      </w:r>
      <w:r>
        <w:rPr>
          <w:spacing w:val="1"/>
          <w:w w:val="95"/>
        </w:rPr>
        <w:t xml:space="preserve"> </w:t>
      </w:r>
      <w:r>
        <w:rPr>
          <w:w w:val="95"/>
        </w:rPr>
        <w:t>того,</w:t>
      </w:r>
      <w:r>
        <w:rPr>
          <w:spacing w:val="1"/>
          <w:w w:val="95"/>
        </w:rPr>
        <w:t xml:space="preserve"> </w:t>
      </w:r>
      <w:r>
        <w:rPr>
          <w:w w:val="95"/>
        </w:rPr>
        <w:t>школьный</w:t>
      </w:r>
      <w:r>
        <w:rPr>
          <w:spacing w:val="1"/>
          <w:w w:val="95"/>
        </w:rPr>
        <w:t xml:space="preserve"> </w:t>
      </w:r>
      <w:r>
        <w:rPr>
          <w:w w:val="95"/>
        </w:rPr>
        <w:t>возраст</w:t>
      </w:r>
      <w:r>
        <w:rPr>
          <w:spacing w:val="1"/>
          <w:w w:val="95"/>
        </w:rPr>
        <w:t xml:space="preserve"> </w:t>
      </w:r>
      <w:r>
        <w:rPr>
          <w:w w:val="95"/>
        </w:rPr>
        <w:t>считается</w:t>
      </w:r>
      <w:r>
        <w:rPr>
          <w:spacing w:val="1"/>
          <w:w w:val="95"/>
        </w:rPr>
        <w:t xml:space="preserve"> </w:t>
      </w:r>
      <w:r>
        <w:rPr>
          <w:w w:val="95"/>
        </w:rPr>
        <w:t>наиболее</w:t>
      </w:r>
      <w:r>
        <w:rPr>
          <w:spacing w:val="49"/>
        </w:rPr>
        <w:t xml:space="preserve"> </w:t>
      </w:r>
      <w:r>
        <w:rPr>
          <w:w w:val="95"/>
        </w:rPr>
        <w:t>благопри-</w:t>
      </w:r>
      <w:r>
        <w:rPr>
          <w:spacing w:val="1"/>
          <w:w w:val="95"/>
        </w:rPr>
        <w:t xml:space="preserve"> </w:t>
      </w:r>
      <w:r>
        <w:rPr>
          <w:w w:val="95"/>
        </w:rPr>
        <w:t>ятным</w:t>
      </w:r>
      <w:r>
        <w:rPr>
          <w:spacing w:val="46"/>
          <w:w w:val="95"/>
        </w:rPr>
        <w:t xml:space="preserve"> </w:t>
      </w:r>
      <w:r>
        <w:rPr>
          <w:w w:val="95"/>
        </w:rPr>
        <w:t>для</w:t>
      </w:r>
      <w:r>
        <w:rPr>
          <w:spacing w:val="44"/>
          <w:w w:val="95"/>
        </w:rPr>
        <w:t xml:space="preserve"> </w:t>
      </w:r>
      <w:r>
        <w:rPr>
          <w:w w:val="95"/>
        </w:rPr>
        <w:t>обучения</w:t>
      </w:r>
      <w:r>
        <w:rPr>
          <w:spacing w:val="44"/>
          <w:w w:val="95"/>
        </w:rPr>
        <w:t xml:space="preserve"> </w:t>
      </w:r>
      <w:r>
        <w:rPr>
          <w:w w:val="95"/>
        </w:rPr>
        <w:t>разнообразным</w:t>
      </w:r>
      <w:r>
        <w:rPr>
          <w:spacing w:val="43"/>
          <w:w w:val="95"/>
        </w:rPr>
        <w:t xml:space="preserve"> </w:t>
      </w:r>
      <w:r>
        <w:rPr>
          <w:w w:val="95"/>
        </w:rPr>
        <w:t>двигательным</w:t>
      </w:r>
      <w:r>
        <w:rPr>
          <w:spacing w:val="44"/>
          <w:w w:val="95"/>
        </w:rPr>
        <w:t xml:space="preserve"> </w:t>
      </w:r>
      <w:r>
        <w:rPr>
          <w:w w:val="95"/>
        </w:rPr>
        <w:t>умениям</w:t>
      </w:r>
      <w:r>
        <w:rPr>
          <w:spacing w:val="44"/>
          <w:w w:val="95"/>
        </w:rPr>
        <w:t xml:space="preserve"> </w:t>
      </w:r>
      <w:r>
        <w:rPr>
          <w:w w:val="95"/>
        </w:rPr>
        <w:t>и</w:t>
      </w:r>
      <w:r>
        <w:rPr>
          <w:spacing w:val="45"/>
          <w:w w:val="95"/>
        </w:rPr>
        <w:t xml:space="preserve"> </w:t>
      </w:r>
      <w:r>
        <w:rPr>
          <w:spacing w:val="9"/>
          <w:w w:val="95"/>
        </w:rPr>
        <w:t>на-</w:t>
      </w:r>
    </w:p>
    <w:p w14:paraId="7C0607A7" w14:textId="77777777" w:rsidR="00F26240" w:rsidRDefault="005E36BC">
      <w:pPr>
        <w:pStyle w:val="a3"/>
        <w:spacing w:before="149"/>
        <w:ind w:right="2773"/>
        <w:jc w:val="right"/>
      </w:pPr>
      <w:r>
        <w:t>169</w:t>
      </w:r>
    </w:p>
    <w:p w14:paraId="0E608609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802BE32" w14:textId="77777777" w:rsidR="00F26240" w:rsidRDefault="005E36BC">
      <w:pPr>
        <w:pStyle w:val="a3"/>
        <w:spacing w:before="95" w:line="206" w:lineRule="auto"/>
        <w:ind w:left="2547" w:right="2751"/>
      </w:pPr>
      <w:r>
        <w:lastRenderedPageBreak/>
        <w:pict w14:anchorId="14AA3A0B">
          <v:line id="_x0000_s2150" style="position:absolute;left:0;text-align:left;z-index:251400192;mso-position-horizontal-relative:page" from="478.8pt,36.3pt" to="478.8pt,181.75pt" strokeweight="1.1pt">
            <w10:wrap anchorx="page"/>
          </v:line>
        </w:pict>
      </w:r>
      <w:r>
        <w:t>выкам,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спосабливаться выполнять освоенные движения в разнообразных</w:t>
      </w:r>
      <w:r>
        <w:rPr>
          <w:spacing w:val="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двигательной</w:t>
      </w:r>
      <w:r>
        <w:rPr>
          <w:spacing w:val="4"/>
        </w:rPr>
        <w:t xml:space="preserve"> </w:t>
      </w:r>
      <w:r>
        <w:t>деятельности.</w:t>
      </w:r>
    </w:p>
    <w:p w14:paraId="0C473D1D" w14:textId="77777777" w:rsidR="00F26240" w:rsidRDefault="005E36BC">
      <w:pPr>
        <w:pStyle w:val="a3"/>
        <w:spacing w:line="204" w:lineRule="auto"/>
        <w:ind w:left="2554" w:right="2748" w:firstLine="295"/>
      </w:pPr>
      <w:r>
        <w:t>В школьном возрасте достигается определенный уровень физи-</w:t>
      </w:r>
      <w:r>
        <w:rPr>
          <w:spacing w:val="1"/>
        </w:rPr>
        <w:t xml:space="preserve"> </w:t>
      </w:r>
      <w:r>
        <w:t>ческой и умственной работоспособности, что в целом позволяет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</w:t>
      </w:r>
      <w:r>
        <w:t>иал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учеб-</w:t>
      </w:r>
      <w:r>
        <w:rPr>
          <w:spacing w:val="-52"/>
        </w:rPr>
        <w:t xml:space="preserve"> </w:t>
      </w:r>
      <w:r>
        <w:t>ных</w:t>
      </w:r>
      <w:r>
        <w:rPr>
          <w:spacing w:val="7"/>
        </w:rPr>
        <w:t xml:space="preserve"> </w:t>
      </w:r>
      <w:r>
        <w:t>дисциплин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физкультурных</w:t>
      </w:r>
      <w:r>
        <w:rPr>
          <w:spacing w:val="8"/>
        </w:rPr>
        <w:t xml:space="preserve"> </w:t>
      </w:r>
      <w:r>
        <w:t>программ</w:t>
      </w:r>
      <w:r>
        <w:rPr>
          <w:spacing w:val="7"/>
        </w:rPr>
        <w:t xml:space="preserve"> </w:t>
      </w:r>
      <w:r>
        <w:t>обучения.</w:t>
      </w:r>
    </w:p>
    <w:p w14:paraId="240036D0" w14:textId="77777777" w:rsidR="00F26240" w:rsidRDefault="005E36BC">
      <w:pPr>
        <w:pStyle w:val="a3"/>
        <w:spacing w:before="4" w:line="204" w:lineRule="auto"/>
        <w:ind w:left="2562" w:right="2753" w:firstLine="295"/>
      </w:pPr>
      <w:r>
        <w:t>Рациональное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физической культуры являются эффективным средством против</w:t>
      </w:r>
      <w:r>
        <w:rPr>
          <w:spacing w:val="1"/>
        </w:rPr>
        <w:t xml:space="preserve"> </w:t>
      </w:r>
      <w:r>
        <w:t>пассивного времяпрепровождения, позволяет исключить негатив-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проявл</w:t>
      </w:r>
      <w:r>
        <w:t>ения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антисоциальных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(хулиганство,</w:t>
      </w:r>
      <w:r>
        <w:rPr>
          <w:spacing w:val="1"/>
        </w:rPr>
        <w:t xml:space="preserve"> </w:t>
      </w:r>
      <w:r>
        <w:t>употребление</w:t>
      </w:r>
      <w:r>
        <w:rPr>
          <w:spacing w:val="13"/>
        </w:rPr>
        <w:t xml:space="preserve"> </w:t>
      </w:r>
      <w:r>
        <w:t>наркотиков,</w:t>
      </w:r>
      <w:r>
        <w:rPr>
          <w:spacing w:val="13"/>
        </w:rPr>
        <w:t xml:space="preserve"> </w:t>
      </w:r>
      <w:r>
        <w:t>алкоголя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т.п.).</w:t>
      </w:r>
    </w:p>
    <w:p w14:paraId="374382A9" w14:textId="77777777" w:rsidR="00F26240" w:rsidRDefault="005E36BC">
      <w:pPr>
        <w:pStyle w:val="a3"/>
        <w:spacing w:before="5" w:line="204" w:lineRule="auto"/>
        <w:ind w:left="2554" w:right="2756" w:firstLine="288"/>
      </w:pPr>
      <w:r>
        <w:t>И наконец, физкультурная активность в период бурного раз-</w:t>
      </w:r>
      <w:r>
        <w:rPr>
          <w:spacing w:val="1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облегчает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общевоспита-</w:t>
      </w:r>
      <w:r>
        <w:rPr>
          <w:spacing w:val="1"/>
        </w:rPr>
        <w:t xml:space="preserve"> </w:t>
      </w:r>
      <w:r>
        <w:t>тельных</w:t>
      </w:r>
      <w:r>
        <w:rPr>
          <w:spacing w:val="9"/>
        </w:rPr>
        <w:t xml:space="preserve"> </w:t>
      </w:r>
      <w:r>
        <w:t>задач</w:t>
      </w:r>
      <w:r>
        <w:rPr>
          <w:spacing w:val="8"/>
        </w:rPr>
        <w:t xml:space="preserve"> </w:t>
      </w:r>
      <w:r>
        <w:t>(нравственных,</w:t>
      </w:r>
      <w:r>
        <w:rPr>
          <w:spacing w:val="9"/>
        </w:rPr>
        <w:t xml:space="preserve"> </w:t>
      </w:r>
      <w:r>
        <w:t>трудовых,</w:t>
      </w:r>
      <w:r>
        <w:rPr>
          <w:spacing w:val="12"/>
        </w:rPr>
        <w:t xml:space="preserve"> </w:t>
      </w:r>
      <w:r>
        <w:t>эстетических).</w:t>
      </w:r>
    </w:p>
    <w:p w14:paraId="33F8509B" w14:textId="77777777" w:rsidR="00F26240" w:rsidRDefault="005E36BC">
      <w:pPr>
        <w:pStyle w:val="a3"/>
        <w:spacing w:before="3" w:line="204" w:lineRule="auto"/>
        <w:ind w:left="2554" w:right="2751" w:firstLine="295"/>
      </w:pPr>
      <w:r>
        <w:t>Направленное использование физической культуры в воспита-</w:t>
      </w:r>
      <w:r>
        <w:rPr>
          <w:spacing w:val="1"/>
        </w:rPr>
        <w:t xml:space="preserve"> </w:t>
      </w:r>
      <w:r>
        <w:t>нии детей и молодежи школьного возраста предусматривает ре-</w:t>
      </w:r>
      <w:r>
        <w:rPr>
          <w:spacing w:val="1"/>
        </w:rPr>
        <w:t xml:space="preserve"> </w:t>
      </w:r>
      <w:r>
        <w:t>шение</w:t>
      </w:r>
      <w:r>
        <w:rPr>
          <w:spacing w:val="4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t>задач.</w:t>
      </w:r>
    </w:p>
    <w:p w14:paraId="58392186" w14:textId="77777777" w:rsidR="00F26240" w:rsidRDefault="005E36BC">
      <w:pPr>
        <w:spacing w:before="135"/>
        <w:ind w:left="2864"/>
        <w:jc w:val="both"/>
        <w:rPr>
          <w:i/>
        </w:rPr>
      </w:pPr>
      <w:r>
        <w:rPr>
          <w:i/>
          <w:spacing w:val="-4"/>
        </w:rPr>
        <w:t>Оздоровительные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задачи</w:t>
      </w:r>
    </w:p>
    <w:p w14:paraId="22C7FC01" w14:textId="77777777" w:rsidR="00F26240" w:rsidRDefault="005E36BC">
      <w:pPr>
        <w:pStyle w:val="a3"/>
        <w:spacing w:before="50" w:line="206" w:lineRule="auto"/>
        <w:ind w:left="2540" w:right="2751" w:firstLine="309"/>
      </w:pPr>
      <w:r>
        <w:rPr>
          <w:i/>
        </w:rPr>
        <w:t xml:space="preserve">\. </w:t>
      </w:r>
      <w:r>
        <w:t>Укрепление здоровья,</w:t>
      </w:r>
      <w:r>
        <w:rPr>
          <w:spacing w:val="55"/>
        </w:rPr>
        <w:t xml:space="preserve"> </w:t>
      </w:r>
      <w:r>
        <w:t>содействие нормальному физическо-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развитию:</w:t>
      </w:r>
      <w:r>
        <w:rPr>
          <w:spacing w:val="1"/>
        </w:rPr>
        <w:t xml:space="preserve"> </w:t>
      </w:r>
      <w:r>
        <w:t>формир</w:t>
      </w:r>
      <w:r>
        <w:t>ование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личных групп мышц тела, правильное и своевременное развитие</w:t>
      </w:r>
      <w:r>
        <w:rPr>
          <w:spacing w:val="1"/>
        </w:rPr>
        <w:t xml:space="preserve"> </w:t>
      </w:r>
      <w:r>
        <w:t>всех систем организма и их функций, укрепление нервной систе-</w:t>
      </w:r>
      <w:r>
        <w:rPr>
          <w:spacing w:val="1"/>
        </w:rPr>
        <w:t xml:space="preserve"> </w:t>
      </w:r>
      <w:r>
        <w:t>мы,</w:t>
      </w:r>
      <w:r>
        <w:rPr>
          <w:spacing w:val="11"/>
        </w:rPr>
        <w:t xml:space="preserve"> </w:t>
      </w:r>
      <w:r>
        <w:t>активизация</w:t>
      </w:r>
      <w:r>
        <w:rPr>
          <w:spacing w:val="11"/>
        </w:rPr>
        <w:t xml:space="preserve"> </w:t>
      </w:r>
      <w:r>
        <w:t>обменных</w:t>
      </w:r>
      <w:r>
        <w:rPr>
          <w:spacing w:val="12"/>
        </w:rPr>
        <w:t xml:space="preserve"> </w:t>
      </w:r>
      <w:r>
        <w:t>процессов.</w:t>
      </w:r>
    </w:p>
    <w:p w14:paraId="6D1B8289" w14:textId="77777777" w:rsidR="00F26240" w:rsidRDefault="005E36BC">
      <w:pPr>
        <w:pStyle w:val="a4"/>
        <w:numPr>
          <w:ilvl w:val="0"/>
          <w:numId w:val="192"/>
        </w:numPr>
        <w:tabs>
          <w:tab w:val="left" w:pos="3131"/>
        </w:tabs>
        <w:spacing w:line="204" w:lineRule="auto"/>
        <w:ind w:right="2469" w:firstLine="288"/>
      </w:pPr>
      <w:r>
        <w:pict w14:anchorId="61816FBE">
          <v:line id="_x0000_s2149" style="position:absolute;left:0;text-align:left;z-index:251401216;mso-position-horizontal-relative:page" from="474.1pt,52.5pt" to="474.1pt,227.1pt" strokeweight="1.8pt">
            <w10:wrap anchorx="page"/>
          </v:line>
        </w:pict>
      </w:r>
      <w:r>
        <w:t>Обеспечение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гармоничного</w:t>
      </w:r>
      <w:r>
        <w:rPr>
          <w:spacing w:val="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физических</w:t>
      </w:r>
      <w:r>
        <w:rPr>
          <w:spacing w:val="3"/>
        </w:rPr>
        <w:t xml:space="preserve"> </w:t>
      </w:r>
      <w:r>
        <w:t>качеств.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младшем</w:t>
      </w:r>
      <w:r>
        <w:rPr>
          <w:spacing w:val="3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55"/>
        </w:rPr>
        <w:t xml:space="preserve"> </w:t>
      </w:r>
      <w:r>
        <w:t>необходимо</w:t>
      </w:r>
      <w:r>
        <w:rPr>
          <w:spacing w:val="55"/>
        </w:rPr>
        <w:t xml:space="preserve"> </w:t>
      </w:r>
      <w:r>
        <w:t>обращать</w:t>
      </w:r>
      <w:r>
        <w:rPr>
          <w:spacing w:val="55"/>
        </w:rPr>
        <w:t xml:space="preserve"> </w:t>
      </w:r>
      <w:r>
        <w:t>внимание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всестороннее</w:t>
      </w:r>
      <w:r>
        <w:rPr>
          <w:spacing w:val="55"/>
        </w:rPr>
        <w:t xml:space="preserve"> </w:t>
      </w:r>
      <w:r>
        <w:t>разви</w:t>
      </w:r>
      <w:r>
        <w:rPr>
          <w:spacing w:val="1"/>
        </w:rPr>
        <w:t xml:space="preserve"> </w:t>
      </w:r>
      <w:r>
        <w:t>тие</w:t>
      </w:r>
      <w:r>
        <w:rPr>
          <w:spacing w:val="12"/>
        </w:rPr>
        <w:t xml:space="preserve"> </w:t>
      </w:r>
      <w:r>
        <w:t>физических</w:t>
      </w:r>
      <w:r>
        <w:rPr>
          <w:spacing w:val="12"/>
        </w:rPr>
        <w:t xml:space="preserve"> </w:t>
      </w:r>
      <w:r>
        <w:t>качеств,</w:t>
      </w:r>
      <w:r>
        <w:rPr>
          <w:spacing w:val="15"/>
        </w:rPr>
        <w:t xml:space="preserve"> </w:t>
      </w:r>
      <w:r>
        <w:t>однако</w:t>
      </w:r>
      <w:r>
        <w:rPr>
          <w:spacing w:val="12"/>
        </w:rPr>
        <w:t xml:space="preserve"> </w:t>
      </w:r>
      <w:r>
        <w:t>акценты</w:t>
      </w:r>
      <w:r>
        <w:rPr>
          <w:spacing w:val="13"/>
        </w:rPr>
        <w:t xml:space="preserve"> </w:t>
      </w:r>
      <w:r>
        <w:t>делаются</w:t>
      </w:r>
      <w:r>
        <w:rPr>
          <w:spacing w:val="11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rPr>
          <w:spacing w:val="-4"/>
        </w:rPr>
        <w:t xml:space="preserve">координационных способностей, а также быстроты движений. </w:t>
      </w:r>
      <w:r>
        <w:rPr>
          <w:spacing w:val="-3"/>
        </w:rPr>
        <w:t>В сред</w:t>
      </w:r>
      <w:r>
        <w:rPr>
          <w:spacing w:val="-2"/>
        </w:rPr>
        <w:t xml:space="preserve"> </w:t>
      </w:r>
      <w:r>
        <w:t>нем</w:t>
      </w:r>
      <w:r>
        <w:rPr>
          <w:spacing w:val="6"/>
        </w:rPr>
        <w:t xml:space="preserve"> </w:t>
      </w:r>
      <w:r>
        <w:t>школь</w:t>
      </w:r>
      <w:r>
        <w:t>ном</w:t>
      </w:r>
      <w:r>
        <w:rPr>
          <w:spacing w:val="10"/>
        </w:rPr>
        <w:t xml:space="preserve"> </w:t>
      </w:r>
      <w:r>
        <w:t>возрасте</w:t>
      </w:r>
      <w:r>
        <w:rPr>
          <w:spacing w:val="8"/>
        </w:rPr>
        <w:t xml:space="preserve"> </w:t>
      </w:r>
      <w:r>
        <w:t>большое</w:t>
      </w:r>
      <w:r>
        <w:rPr>
          <w:spacing w:val="7"/>
        </w:rPr>
        <w:t xml:space="preserve"> </w:t>
      </w:r>
      <w:r>
        <w:t>внимание</w:t>
      </w:r>
      <w:r>
        <w:rPr>
          <w:spacing w:val="11"/>
        </w:rPr>
        <w:t xml:space="preserve"> </w:t>
      </w:r>
      <w:r>
        <w:t>уделяется</w:t>
      </w:r>
      <w:r>
        <w:rPr>
          <w:spacing w:val="9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скоростных</w:t>
      </w:r>
      <w:r>
        <w:rPr>
          <w:spacing w:val="12"/>
        </w:rPr>
        <w:t xml:space="preserve"> </w:t>
      </w:r>
      <w:r>
        <w:t>способностей</w:t>
      </w:r>
      <w:r>
        <w:rPr>
          <w:spacing w:val="12"/>
        </w:rPr>
        <w:t xml:space="preserve"> </w:t>
      </w:r>
      <w:r>
        <w:t>во</w:t>
      </w:r>
      <w:r>
        <w:rPr>
          <w:spacing w:val="16"/>
        </w:rPr>
        <w:t xml:space="preserve"> </w:t>
      </w:r>
      <w:r>
        <w:t>всех</w:t>
      </w:r>
      <w:r>
        <w:rPr>
          <w:spacing w:val="12"/>
        </w:rPr>
        <w:t xml:space="preserve"> </w:t>
      </w:r>
      <w:r>
        <w:t>ее</w:t>
      </w:r>
      <w:r>
        <w:rPr>
          <w:spacing w:val="14"/>
        </w:rPr>
        <w:t xml:space="preserve"> </w:t>
      </w:r>
      <w:r>
        <w:t>формах,</w:t>
      </w:r>
      <w:r>
        <w:rPr>
          <w:spacing w:val="13"/>
        </w:rPr>
        <w:t xml:space="preserve"> </w:t>
      </w:r>
      <w:r>
        <w:t>а</w:t>
      </w:r>
      <w:r>
        <w:rPr>
          <w:spacing w:val="16"/>
        </w:rPr>
        <w:t xml:space="preserve"> </w:t>
      </w:r>
      <w:r>
        <w:t>также</w:t>
      </w:r>
      <w:r>
        <w:rPr>
          <w:spacing w:val="14"/>
        </w:rPr>
        <w:t xml:space="preserve"> </w:t>
      </w:r>
      <w:r>
        <w:t>добавляется</w:t>
      </w:r>
      <w:r>
        <w:rPr>
          <w:spacing w:val="1"/>
        </w:rPr>
        <w:t xml:space="preserve"> </w:t>
      </w:r>
      <w:r>
        <w:t>скоростно-силовая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связанная с</w:t>
      </w:r>
      <w:r>
        <w:rPr>
          <w:spacing w:val="1"/>
        </w:rPr>
        <w:t xml:space="preserve"> </w:t>
      </w:r>
      <w:r>
        <w:t>предельными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пряжениями</w:t>
      </w:r>
      <w:r>
        <w:rPr>
          <w:spacing w:val="6"/>
        </w:rPr>
        <w:t xml:space="preserve"> </w:t>
      </w:r>
      <w:r>
        <w:t>силового</w:t>
      </w:r>
      <w:r>
        <w:rPr>
          <w:spacing w:val="8"/>
        </w:rPr>
        <w:t xml:space="preserve"> </w:t>
      </w:r>
      <w:r>
        <w:t>компонента.</w:t>
      </w:r>
      <w:r>
        <w:rPr>
          <w:spacing w:val="1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старшем</w:t>
      </w:r>
      <w:r>
        <w:rPr>
          <w:spacing w:val="6"/>
        </w:rPr>
        <w:t xml:space="preserve"> </w:t>
      </w:r>
      <w:r>
        <w:t>школьном</w:t>
      </w:r>
      <w:r>
        <w:rPr>
          <w:spacing w:val="1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55"/>
        </w:rPr>
        <w:t xml:space="preserve"> </w:t>
      </w:r>
      <w:r>
        <w:t>проводить работу по</w:t>
      </w:r>
      <w:r>
        <w:rPr>
          <w:spacing w:val="55"/>
        </w:rPr>
        <w:t xml:space="preserve"> </w:t>
      </w:r>
      <w:r>
        <w:t>воспитанию</w:t>
      </w:r>
      <w:r>
        <w:rPr>
          <w:spacing w:val="55"/>
        </w:rPr>
        <w:t xml:space="preserve"> </w:t>
      </w:r>
      <w:r>
        <w:t>скоростно-сило-</w:t>
      </w:r>
      <w:r>
        <w:rPr>
          <w:spacing w:val="1"/>
        </w:rPr>
        <w:t xml:space="preserve"> </w:t>
      </w:r>
      <w:r>
        <w:t>вых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собственно</w:t>
      </w:r>
      <w:r>
        <w:rPr>
          <w:spacing w:val="30"/>
        </w:rPr>
        <w:t xml:space="preserve"> </w:t>
      </w:r>
      <w:r>
        <w:t>силовых</w:t>
      </w:r>
      <w:r>
        <w:rPr>
          <w:spacing w:val="31"/>
        </w:rPr>
        <w:t xml:space="preserve"> </w:t>
      </w:r>
      <w:r>
        <w:t>качеств,</w:t>
      </w:r>
      <w:r>
        <w:rPr>
          <w:spacing w:val="28"/>
        </w:rPr>
        <w:t xml:space="preserve"> </w:t>
      </w:r>
      <w:r>
        <w:t>а</w:t>
      </w:r>
      <w:r>
        <w:rPr>
          <w:spacing w:val="32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общей</w:t>
      </w:r>
      <w:r>
        <w:rPr>
          <w:spacing w:val="31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анаэробной</w:t>
      </w:r>
      <w:r>
        <w:rPr>
          <w:spacing w:val="19"/>
        </w:rPr>
        <w:t xml:space="preserve"> </w:t>
      </w:r>
      <w:r>
        <w:t>_</w:t>
      </w:r>
    </w:p>
    <w:p w14:paraId="536BA93F" w14:textId="77777777" w:rsidR="00F26240" w:rsidRDefault="005E36BC">
      <w:pPr>
        <w:pStyle w:val="a3"/>
        <w:tabs>
          <w:tab w:val="left" w:pos="9079"/>
        </w:tabs>
        <w:spacing w:line="221" w:lineRule="exact"/>
        <w:ind w:left="2547"/>
        <w:jc w:val="left"/>
      </w:pPr>
      <w:r>
        <w:t>выносливости.</w:t>
      </w:r>
      <w:r>
        <w:tab/>
        <w:t>■</w:t>
      </w:r>
    </w:p>
    <w:p w14:paraId="6448A9E1" w14:textId="77777777" w:rsidR="00F26240" w:rsidRDefault="005E36BC">
      <w:pPr>
        <w:pStyle w:val="a4"/>
        <w:numPr>
          <w:ilvl w:val="0"/>
          <w:numId w:val="192"/>
        </w:numPr>
        <w:tabs>
          <w:tab w:val="left" w:pos="3131"/>
        </w:tabs>
        <w:spacing w:before="13" w:line="206" w:lineRule="auto"/>
        <w:ind w:right="2516" w:firstLine="288"/>
      </w:pPr>
      <w:r>
        <w:t>Повышение</w:t>
      </w:r>
      <w:r>
        <w:rPr>
          <w:spacing w:val="23"/>
        </w:rPr>
        <w:t xml:space="preserve"> </w:t>
      </w:r>
      <w:r>
        <w:t>сопротивляемости</w:t>
      </w:r>
      <w:r>
        <w:rPr>
          <w:spacing w:val="21"/>
        </w:rPr>
        <w:t xml:space="preserve"> </w:t>
      </w:r>
      <w:r>
        <w:t>организма</w:t>
      </w:r>
      <w:r>
        <w:rPr>
          <w:spacing w:val="27"/>
        </w:rPr>
        <w:t xml:space="preserve"> </w:t>
      </w:r>
      <w:r>
        <w:t>неблагоприятным</w:t>
      </w:r>
      <w:r>
        <w:rPr>
          <w:spacing w:val="43"/>
        </w:rPr>
        <w:t xml:space="preserve"> </w:t>
      </w:r>
      <w:r>
        <w:t>т</w:t>
      </w:r>
      <w:r>
        <w:rPr>
          <w:spacing w:val="-52"/>
        </w:rPr>
        <w:t xml:space="preserve"> </w:t>
      </w:r>
      <w:r>
        <w:t>воздействиям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физкуль</w:t>
      </w:r>
      <w:r>
        <w:rPr>
          <w:spacing w:val="1"/>
        </w:rPr>
        <w:t xml:space="preserve"> </w:t>
      </w:r>
      <w:r>
        <w:t>турные</w:t>
      </w:r>
      <w:r>
        <w:rPr>
          <w:spacing w:val="22"/>
        </w:rPr>
        <w:t xml:space="preserve"> </w:t>
      </w:r>
      <w:r>
        <w:t>занятия,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уроки</w:t>
      </w:r>
      <w:r>
        <w:rPr>
          <w:spacing w:val="22"/>
        </w:rPr>
        <w:t xml:space="preserve"> </w:t>
      </w:r>
      <w:r>
        <w:t>физкультуры,</w:t>
      </w:r>
      <w:r>
        <w:rPr>
          <w:spacing w:val="22"/>
        </w:rPr>
        <w:t xml:space="preserve"> </w:t>
      </w:r>
      <w:r>
        <w:t>целесообраз</w:t>
      </w:r>
    </w:p>
    <w:p w14:paraId="52AA0E54" w14:textId="77777777" w:rsidR="00F26240" w:rsidRDefault="005E36BC">
      <w:pPr>
        <w:pStyle w:val="a3"/>
        <w:spacing w:line="203" w:lineRule="exact"/>
        <w:ind w:left="2547"/>
        <w:jc w:val="left"/>
      </w:pPr>
      <w:r>
        <w:t>но</w:t>
      </w:r>
      <w:r>
        <w:rPr>
          <w:spacing w:val="21"/>
        </w:rPr>
        <w:t xml:space="preserve"> </w:t>
      </w:r>
      <w:r>
        <w:t>проводить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свежем</w:t>
      </w:r>
      <w:r>
        <w:rPr>
          <w:spacing w:val="18"/>
        </w:rPr>
        <w:t xml:space="preserve"> </w:t>
      </w:r>
      <w:r>
        <w:t>воздухе,</w:t>
      </w:r>
      <w:r>
        <w:rPr>
          <w:spacing w:val="22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за!е.</w:t>
      </w:r>
    </w:p>
    <w:p w14:paraId="60F49471" w14:textId="77777777" w:rsidR="00F26240" w:rsidRDefault="005E36BC">
      <w:pPr>
        <w:pStyle w:val="a4"/>
        <w:numPr>
          <w:ilvl w:val="0"/>
          <w:numId w:val="192"/>
        </w:numPr>
        <w:tabs>
          <w:tab w:val="left" w:pos="3131"/>
        </w:tabs>
        <w:spacing w:before="12" w:line="204" w:lineRule="auto"/>
        <w:ind w:right="2775" w:firstLine="288"/>
      </w:pPr>
      <w:r>
        <w:t>Повышение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привитие</w:t>
      </w:r>
      <w:r>
        <w:rPr>
          <w:spacing w:val="1"/>
        </w:rPr>
        <w:t xml:space="preserve"> </w:t>
      </w:r>
      <w:r>
        <w:t>гигие</w:t>
      </w:r>
      <w:r>
        <w:rPr>
          <w:spacing w:val="1"/>
        </w:rPr>
        <w:t xml:space="preserve"> </w:t>
      </w:r>
      <w:r>
        <w:t>нических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требуют,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еже</w:t>
      </w:r>
      <w:r>
        <w:rPr>
          <w:spacing w:val="1"/>
        </w:rPr>
        <w:t xml:space="preserve"> </w:t>
      </w:r>
      <w:r>
        <w:t>дневно</w:t>
      </w:r>
      <w:r>
        <w:rPr>
          <w:spacing w:val="1"/>
        </w:rPr>
        <w:t xml:space="preserve"> </w:t>
      </w:r>
      <w:r>
        <w:t>выполняли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принимали</w:t>
      </w:r>
      <w:r>
        <w:rPr>
          <w:spacing w:val="1"/>
        </w:rPr>
        <w:t xml:space="preserve"> </w:t>
      </w:r>
      <w:r>
        <w:t>водные,</w:t>
      </w:r>
      <w:r>
        <w:rPr>
          <w:spacing w:val="-52"/>
        </w:rPr>
        <w:t xml:space="preserve"> </w:t>
      </w:r>
      <w:r>
        <w:t>воздушные,</w:t>
      </w:r>
      <w:r>
        <w:rPr>
          <w:spacing w:val="44"/>
        </w:rPr>
        <w:t xml:space="preserve"> </w:t>
      </w:r>
      <w:r>
        <w:t>солнечные</w:t>
      </w:r>
      <w:r>
        <w:rPr>
          <w:spacing w:val="44"/>
        </w:rPr>
        <w:t xml:space="preserve"> </w:t>
      </w:r>
      <w:r>
        <w:t>процедуры,</w:t>
      </w:r>
      <w:r>
        <w:rPr>
          <w:spacing w:val="47"/>
        </w:rPr>
        <w:t xml:space="preserve"> </w:t>
      </w:r>
      <w:r>
        <w:t>соблюдали</w:t>
      </w:r>
      <w:r>
        <w:rPr>
          <w:spacing w:val="42"/>
        </w:rPr>
        <w:t xml:space="preserve"> </w:t>
      </w:r>
      <w:r>
        <w:t>режимы</w:t>
      </w:r>
      <w:r>
        <w:rPr>
          <w:spacing w:val="49"/>
        </w:rPr>
        <w:t xml:space="preserve"> </w:t>
      </w:r>
      <w:r>
        <w:t>учебы</w:t>
      </w:r>
      <w:r>
        <w:rPr>
          <w:spacing w:val="49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младшему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среднему</w:t>
      </w:r>
      <w:r>
        <w:rPr>
          <w:spacing w:val="9"/>
        </w:rPr>
        <w:t xml:space="preserve"> </w:t>
      </w:r>
      <w:r>
        <w:t>школьному</w:t>
      </w:r>
      <w:r>
        <w:rPr>
          <w:spacing w:val="9"/>
        </w:rPr>
        <w:t xml:space="preserve"> </w:t>
      </w:r>
      <w:r>
        <w:t>возрасту,</w:t>
      </w:r>
      <w:r>
        <w:rPr>
          <w:spacing w:val="11"/>
        </w:rPr>
        <w:t xml:space="preserve"> </w:t>
      </w:r>
      <w:r>
        <w:t>так</w:t>
      </w:r>
      <w:r>
        <w:rPr>
          <w:spacing w:val="8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именно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этот</w:t>
      </w:r>
    </w:p>
    <w:p w14:paraId="21EF8A6B" w14:textId="77777777" w:rsidR="00F26240" w:rsidRDefault="005E36BC">
      <w:pPr>
        <w:spacing w:before="169"/>
        <w:ind w:left="2576"/>
        <w:rPr>
          <w:rFonts w:ascii="Tahoma"/>
          <w:sz w:val="18"/>
        </w:rPr>
      </w:pPr>
      <w:r>
        <w:rPr>
          <w:rFonts w:ascii="Tahoma"/>
          <w:sz w:val="18"/>
        </w:rPr>
        <w:t>170</w:t>
      </w:r>
    </w:p>
    <w:p w14:paraId="7D9DFCC4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0F6D980" w14:textId="77777777" w:rsidR="00F26240" w:rsidRDefault="005E36BC">
      <w:pPr>
        <w:pStyle w:val="a3"/>
        <w:spacing w:before="95" w:line="206" w:lineRule="auto"/>
        <w:ind w:left="2535" w:right="2627"/>
        <w:jc w:val="left"/>
      </w:pPr>
      <w:r>
        <w:lastRenderedPageBreak/>
        <w:t>период</w:t>
      </w:r>
      <w:r>
        <w:rPr>
          <w:spacing w:val="31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наиболее</w:t>
      </w:r>
      <w:r>
        <w:rPr>
          <w:spacing w:val="32"/>
        </w:rPr>
        <w:t xml:space="preserve"> </w:t>
      </w:r>
      <w:r>
        <w:t>интенсивное</w:t>
      </w:r>
      <w:r>
        <w:rPr>
          <w:spacing w:val="31"/>
        </w:rPr>
        <w:t xml:space="preserve"> </w:t>
      </w:r>
      <w:r>
        <w:t>развитие</w:t>
      </w:r>
      <w:r>
        <w:rPr>
          <w:spacing w:val="32"/>
        </w:rPr>
        <w:t xml:space="preserve"> </w:t>
      </w:r>
      <w:r>
        <w:t>всех</w:t>
      </w:r>
      <w:r>
        <w:rPr>
          <w:spacing w:val="32"/>
        </w:rPr>
        <w:t xml:space="preserve"> </w:t>
      </w:r>
      <w:r>
        <w:t>сис-</w:t>
      </w:r>
      <w:r>
        <w:rPr>
          <w:spacing w:val="-52"/>
        </w:rPr>
        <w:t xml:space="preserve"> </w:t>
      </w:r>
      <w:r>
        <w:t>тем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функций</w:t>
      </w:r>
      <w:r>
        <w:rPr>
          <w:spacing w:val="9"/>
        </w:rPr>
        <w:t xml:space="preserve"> </w:t>
      </w:r>
      <w:r>
        <w:t>организма.</w:t>
      </w:r>
    </w:p>
    <w:p w14:paraId="0902C55E" w14:textId="77777777" w:rsidR="00F26240" w:rsidRDefault="005E36BC">
      <w:pPr>
        <w:spacing w:before="127"/>
        <w:ind w:left="2845"/>
        <w:rPr>
          <w:i/>
        </w:rPr>
      </w:pPr>
      <w:r>
        <w:rPr>
          <w:i/>
          <w:spacing w:val="-5"/>
        </w:rPr>
        <w:t>Образовательные</w:t>
      </w:r>
      <w:r>
        <w:rPr>
          <w:i/>
          <w:spacing w:val="-11"/>
        </w:rPr>
        <w:t xml:space="preserve"> </w:t>
      </w:r>
      <w:r>
        <w:rPr>
          <w:i/>
          <w:spacing w:val="-4"/>
        </w:rPr>
        <w:t>задачи</w:t>
      </w:r>
    </w:p>
    <w:p w14:paraId="4A5A4DA9" w14:textId="77777777" w:rsidR="00F26240" w:rsidRDefault="005E36BC">
      <w:pPr>
        <w:pStyle w:val="a4"/>
        <w:numPr>
          <w:ilvl w:val="0"/>
          <w:numId w:val="191"/>
        </w:numPr>
        <w:tabs>
          <w:tab w:val="left" w:pos="3098"/>
        </w:tabs>
        <w:spacing w:before="49" w:line="206" w:lineRule="auto"/>
        <w:ind w:right="2869" w:firstLine="295"/>
      </w:pPr>
      <w:r>
        <w:t>Формирование и совершенствование жизненно важных дви</w:t>
      </w:r>
      <w:r>
        <w:rPr>
          <w:spacing w:val="1"/>
        </w:rPr>
        <w:t xml:space="preserve"> </w:t>
      </w:r>
      <w:r>
        <w:t>гательных</w:t>
      </w:r>
      <w:r>
        <w:rPr>
          <w:spacing w:val="19"/>
        </w:rPr>
        <w:t xml:space="preserve"> </w:t>
      </w:r>
      <w:r>
        <w:t>умений</w:t>
      </w:r>
      <w:r>
        <w:rPr>
          <w:spacing w:val="1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навыков.</w:t>
      </w:r>
      <w:r>
        <w:rPr>
          <w:spacing w:val="15"/>
        </w:rPr>
        <w:t xml:space="preserve"> </w:t>
      </w:r>
      <w:r>
        <w:t>У</w:t>
      </w:r>
      <w:r>
        <w:rPr>
          <w:spacing w:val="16"/>
        </w:rPr>
        <w:t xml:space="preserve"> </w:t>
      </w:r>
      <w:r>
        <w:t>школьников</w:t>
      </w:r>
      <w:r>
        <w:rPr>
          <w:spacing w:val="15"/>
        </w:rPr>
        <w:t xml:space="preserve"> </w:t>
      </w:r>
      <w:r>
        <w:t>необходимо</w:t>
      </w:r>
      <w:r>
        <w:rPr>
          <w:spacing w:val="15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ровать</w:t>
      </w:r>
      <w:r>
        <w:rPr>
          <w:spacing w:val="38"/>
        </w:rPr>
        <w:t xml:space="preserve"> </w:t>
      </w:r>
      <w:r>
        <w:t>следующие</w:t>
      </w:r>
      <w:r>
        <w:rPr>
          <w:spacing w:val="44"/>
        </w:rPr>
        <w:t xml:space="preserve"> </w:t>
      </w:r>
      <w:r>
        <w:t>пять</w:t>
      </w:r>
      <w:r>
        <w:rPr>
          <w:spacing w:val="41"/>
        </w:rPr>
        <w:t xml:space="preserve"> </w:t>
      </w:r>
      <w:r>
        <w:t>групп</w:t>
      </w:r>
      <w:r>
        <w:rPr>
          <w:spacing w:val="38"/>
        </w:rPr>
        <w:t xml:space="preserve"> </w:t>
      </w:r>
      <w:r>
        <w:t>двигательных</w:t>
      </w:r>
      <w:r>
        <w:rPr>
          <w:spacing w:val="46"/>
        </w:rPr>
        <w:t xml:space="preserve"> </w:t>
      </w:r>
      <w:r>
        <w:t>умений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навыков</w:t>
      </w:r>
      <w:r>
        <w:rPr>
          <w:spacing w:val="-52"/>
        </w:rPr>
        <w:t xml:space="preserve"> </w:t>
      </w:r>
      <w:r>
        <w:t>(З.И.Кузнецова,</w:t>
      </w:r>
      <w:r>
        <w:rPr>
          <w:spacing w:val="5"/>
        </w:rPr>
        <w:t xml:space="preserve"> </w:t>
      </w:r>
      <w:r>
        <w:t>1968):</w:t>
      </w:r>
      <w:r>
        <w:rPr>
          <w:spacing w:val="6"/>
        </w:rPr>
        <w:t xml:space="preserve"> </w:t>
      </w:r>
      <w:r>
        <w:t>1)</w:t>
      </w:r>
      <w:r>
        <w:rPr>
          <w:spacing w:val="6"/>
        </w:rPr>
        <w:t xml:space="preserve"> </w:t>
      </w:r>
      <w:r>
        <w:t>умения</w:t>
      </w:r>
      <w:r>
        <w:rPr>
          <w:spacing w:val="5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навыки,</w:t>
      </w:r>
      <w:r>
        <w:rPr>
          <w:spacing w:val="59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помощью</w:t>
      </w:r>
      <w:r>
        <w:rPr>
          <w:spacing w:val="61"/>
        </w:rPr>
        <w:t xml:space="preserve"> </w:t>
      </w:r>
      <w:r>
        <w:t>кото</w:t>
      </w:r>
      <w:r>
        <w:rPr>
          <w:spacing w:val="1"/>
        </w:rPr>
        <w:t xml:space="preserve"> </w:t>
      </w:r>
      <w:r>
        <w:t>рых</w:t>
      </w:r>
      <w:r>
        <w:rPr>
          <w:spacing w:val="35"/>
        </w:rPr>
        <w:t xml:space="preserve"> </w:t>
      </w:r>
      <w:r>
        <w:t>человек</w:t>
      </w:r>
      <w:r>
        <w:rPr>
          <w:spacing w:val="37"/>
        </w:rPr>
        <w:t xml:space="preserve"> </w:t>
      </w:r>
      <w:r>
        <w:t>перемещает</w:t>
      </w:r>
      <w:r>
        <w:rPr>
          <w:spacing w:val="35"/>
        </w:rPr>
        <w:t xml:space="preserve"> </w:t>
      </w:r>
      <w:r>
        <w:t>себя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пространстве</w:t>
      </w:r>
      <w:r>
        <w:rPr>
          <w:spacing w:val="32"/>
        </w:rPr>
        <w:t xml:space="preserve"> </w:t>
      </w:r>
      <w:r>
        <w:t>(ходьба,</w:t>
      </w:r>
      <w:r>
        <w:rPr>
          <w:spacing w:val="33"/>
        </w:rPr>
        <w:t xml:space="preserve"> </w:t>
      </w:r>
      <w:r>
        <w:t>бег,</w:t>
      </w:r>
      <w:r>
        <w:rPr>
          <w:spacing w:val="36"/>
        </w:rPr>
        <w:t xml:space="preserve"> </w:t>
      </w:r>
      <w:r>
        <w:rPr>
          <w:spacing w:val="9"/>
        </w:rPr>
        <w:t>пла</w:t>
      </w:r>
      <w:r>
        <w:rPr>
          <w:spacing w:val="10"/>
        </w:rPr>
        <w:t xml:space="preserve"> </w:t>
      </w:r>
      <w:r>
        <w:t>вание,</w:t>
      </w:r>
      <w:r>
        <w:rPr>
          <w:spacing w:val="1"/>
        </w:rPr>
        <w:t xml:space="preserve"> </w:t>
      </w:r>
      <w:r>
        <w:t>ходьба</w:t>
      </w:r>
      <w:r>
        <w:rPr>
          <w:spacing w:val="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лыжах);</w:t>
      </w:r>
      <w:r>
        <w:rPr>
          <w:spacing w:val="2"/>
        </w:rPr>
        <w:t xml:space="preserve"> </w:t>
      </w:r>
      <w:r>
        <w:t>2)</w:t>
      </w:r>
      <w:r>
        <w:rPr>
          <w:spacing w:val="2"/>
        </w:rPr>
        <w:t xml:space="preserve"> </w:t>
      </w:r>
      <w:r>
        <w:t>навыки</w:t>
      </w:r>
      <w:r>
        <w:rPr>
          <w:spacing w:val="7"/>
        </w:rPr>
        <w:t xml:space="preserve"> </w:t>
      </w:r>
      <w:r>
        <w:t>управления</w:t>
      </w:r>
      <w:r>
        <w:rPr>
          <w:spacing w:val="2"/>
        </w:rPr>
        <w:t xml:space="preserve"> </w:t>
      </w:r>
      <w:r>
        <w:t>статическими</w:t>
      </w:r>
      <w:r>
        <w:rPr>
          <w:spacing w:val="-52"/>
        </w:rPr>
        <w:t xml:space="preserve"> </w:t>
      </w:r>
      <w:r>
        <w:t>позами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положениями</w:t>
      </w:r>
      <w:r>
        <w:rPr>
          <w:spacing w:val="22"/>
        </w:rPr>
        <w:t xml:space="preserve"> </w:t>
      </w:r>
      <w:r>
        <w:t>тела</w:t>
      </w:r>
      <w:r>
        <w:rPr>
          <w:spacing w:val="23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передвижениях</w:t>
      </w:r>
      <w:r>
        <w:rPr>
          <w:spacing w:val="24"/>
        </w:rPr>
        <w:t xml:space="preserve"> </w:t>
      </w:r>
      <w:r>
        <w:t>(стойки,</w:t>
      </w:r>
      <w:r>
        <w:rPr>
          <w:spacing w:val="23"/>
        </w:rPr>
        <w:t xml:space="preserve"> </w:t>
      </w:r>
      <w:r>
        <w:t>исход</w:t>
      </w:r>
      <w:r>
        <w:rPr>
          <w:spacing w:val="1"/>
        </w:rPr>
        <w:t xml:space="preserve"> </w:t>
      </w:r>
      <w:r>
        <w:t>ные</w:t>
      </w:r>
      <w:r>
        <w:rPr>
          <w:spacing w:val="42"/>
        </w:rPr>
        <w:t xml:space="preserve"> </w:t>
      </w:r>
      <w:r>
        <w:t>положения,</w:t>
      </w:r>
      <w:r>
        <w:rPr>
          <w:spacing w:val="42"/>
        </w:rPr>
        <w:t xml:space="preserve"> </w:t>
      </w:r>
      <w:r>
        <w:t>различные</w:t>
      </w:r>
      <w:r>
        <w:rPr>
          <w:spacing w:val="42"/>
        </w:rPr>
        <w:t xml:space="preserve"> </w:t>
      </w:r>
      <w:r>
        <w:t>позы,</w:t>
      </w:r>
      <w:r>
        <w:rPr>
          <w:spacing w:val="39"/>
        </w:rPr>
        <w:t xml:space="preserve"> </w:t>
      </w:r>
      <w:r>
        <w:t>строевые</w:t>
      </w:r>
      <w:r>
        <w:rPr>
          <w:spacing w:val="42"/>
        </w:rPr>
        <w:t xml:space="preserve"> </w:t>
      </w:r>
      <w:r>
        <w:t>упражнения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т.д.);</w:t>
      </w:r>
    </w:p>
    <w:p w14:paraId="0562342D" w14:textId="77777777" w:rsidR="00F26240" w:rsidRDefault="005E36BC">
      <w:pPr>
        <w:pStyle w:val="a4"/>
        <w:numPr>
          <w:ilvl w:val="0"/>
          <w:numId w:val="13"/>
        </w:numPr>
        <w:tabs>
          <w:tab w:val="left" w:pos="2783"/>
        </w:tabs>
        <w:spacing w:line="204" w:lineRule="auto"/>
        <w:ind w:left="2521" w:right="2875" w:firstLine="0"/>
        <w:jc w:val="left"/>
      </w:pP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</w:t>
      </w:r>
      <w:r>
        <w:rPr>
          <w:spacing w:val="1"/>
        </w:rPr>
        <w:t xml:space="preserve"> </w:t>
      </w:r>
      <w:r>
        <w:t>тами</w:t>
      </w:r>
      <w:r>
        <w:rPr>
          <w:spacing w:val="2"/>
        </w:rPr>
        <w:t xml:space="preserve"> </w:t>
      </w:r>
      <w:r>
        <w:t>(мячи,</w:t>
      </w:r>
      <w:r>
        <w:rPr>
          <w:spacing w:val="4"/>
        </w:rPr>
        <w:t xml:space="preserve"> </w:t>
      </w:r>
      <w:r>
        <w:rPr>
          <w:spacing w:val="9"/>
        </w:rPr>
        <w:t>скакалки,</w:t>
      </w:r>
      <w:r>
        <w:rPr>
          <w:spacing w:val="58"/>
        </w:rPr>
        <w:t xml:space="preserve"> </w:t>
      </w:r>
      <w:r>
        <w:t>ленты,</w:t>
      </w:r>
      <w:r>
        <w:rPr>
          <w:spacing w:val="54"/>
        </w:rPr>
        <w:t xml:space="preserve"> </w:t>
      </w:r>
      <w:r>
        <w:t>гантели,</w:t>
      </w:r>
      <w:r>
        <w:rPr>
          <w:spacing w:val="4"/>
        </w:rPr>
        <w:t xml:space="preserve"> </w:t>
      </w:r>
      <w:r>
        <w:t>палки);</w:t>
      </w:r>
      <w:r>
        <w:rPr>
          <w:spacing w:val="5"/>
        </w:rPr>
        <w:t xml:space="preserve"> </w:t>
      </w:r>
      <w:r>
        <w:t>4)</w:t>
      </w:r>
      <w:r>
        <w:rPr>
          <w:spacing w:val="5"/>
        </w:rPr>
        <w:t xml:space="preserve"> </w:t>
      </w:r>
      <w:r>
        <w:t>навыки</w:t>
      </w:r>
      <w:r>
        <w:rPr>
          <w:spacing w:val="7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равления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других</w:t>
      </w:r>
      <w:r>
        <w:rPr>
          <w:spacing w:val="25"/>
        </w:rPr>
        <w:t xml:space="preserve"> </w:t>
      </w:r>
      <w:r>
        <w:t>звеньях</w:t>
      </w:r>
      <w:r>
        <w:rPr>
          <w:spacing w:val="25"/>
        </w:rPr>
        <w:t xml:space="preserve"> </w:t>
      </w:r>
      <w:r>
        <w:t>тела</w:t>
      </w:r>
      <w:r>
        <w:rPr>
          <w:spacing w:val="23"/>
        </w:rPr>
        <w:t xml:space="preserve"> </w:t>
      </w:r>
      <w:r>
        <w:t>(кувырки,</w:t>
      </w:r>
      <w:r>
        <w:rPr>
          <w:spacing w:val="28"/>
        </w:rPr>
        <w:t xml:space="preserve"> </w:t>
      </w:r>
      <w:r>
        <w:t>перевороты,</w:t>
      </w:r>
      <w:r>
        <w:rPr>
          <w:spacing w:val="25"/>
        </w:rPr>
        <w:t xml:space="preserve"> </w:t>
      </w:r>
      <w:r>
        <w:t>подъемы,</w:t>
      </w:r>
      <w:r>
        <w:rPr>
          <w:spacing w:val="25"/>
        </w:rPr>
        <w:t xml:space="preserve"> </w:t>
      </w:r>
      <w:r>
        <w:t>висы,</w:t>
      </w:r>
      <w:r>
        <w:rPr>
          <w:spacing w:val="28"/>
        </w:rPr>
        <w:t xml:space="preserve"> </w:t>
      </w:r>
      <w:r>
        <w:t>упо</w:t>
      </w:r>
      <w:r>
        <w:rPr>
          <w:spacing w:val="1"/>
        </w:rPr>
        <w:t xml:space="preserve"> </w:t>
      </w:r>
      <w:r>
        <w:t>ры,</w:t>
      </w:r>
      <w:r>
        <w:rPr>
          <w:spacing w:val="4"/>
        </w:rPr>
        <w:t xml:space="preserve"> </w:t>
      </w:r>
      <w:r>
        <w:t>равновесия);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выполнять</w:t>
      </w:r>
      <w:r>
        <w:rPr>
          <w:spacing w:val="53"/>
        </w:rPr>
        <w:t xml:space="preserve"> </w:t>
      </w:r>
      <w:r>
        <w:t>комплексные</w:t>
      </w:r>
      <w:r>
        <w:rPr>
          <w:spacing w:val="55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преодолевания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(прыжки</w:t>
      </w:r>
      <w:r>
        <w:rPr>
          <w:spacing w:val="1"/>
        </w:rPr>
        <w:t xml:space="preserve"> </w:t>
      </w:r>
      <w:r>
        <w:t>опор</w:t>
      </w:r>
      <w:r>
        <w:rPr>
          <w:spacing w:val="1"/>
        </w:rPr>
        <w:t xml:space="preserve"> </w:t>
      </w:r>
      <w:r>
        <w:t>ные,</w:t>
      </w:r>
      <w:r>
        <w:rPr>
          <w:spacing w:val="22"/>
        </w:rPr>
        <w:t xml:space="preserve"> </w:t>
      </w:r>
      <w:r>
        <w:t>лазание,</w:t>
      </w:r>
      <w:r>
        <w:rPr>
          <w:spacing w:val="22"/>
        </w:rPr>
        <w:t xml:space="preserve"> </w:t>
      </w:r>
      <w:r>
        <w:t>прыжки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длину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высоту).</w:t>
      </w:r>
    </w:p>
    <w:p w14:paraId="2378456B" w14:textId="77777777" w:rsidR="00F26240" w:rsidRDefault="005E36BC">
      <w:pPr>
        <w:pStyle w:val="a4"/>
        <w:numPr>
          <w:ilvl w:val="0"/>
          <w:numId w:val="191"/>
        </w:numPr>
        <w:tabs>
          <w:tab w:val="left" w:pos="3098"/>
        </w:tabs>
        <w:spacing w:before="2" w:line="206" w:lineRule="auto"/>
        <w:ind w:right="2840" w:firstLine="295"/>
      </w:pPr>
      <w:r>
        <w:t>Формирование</w:t>
      </w:r>
      <w:r>
        <w:rPr>
          <w:spacing w:val="11"/>
        </w:rPr>
        <w:t xml:space="preserve"> </w:t>
      </w:r>
      <w:r>
        <w:t>необходимых</w:t>
      </w:r>
      <w:r>
        <w:rPr>
          <w:spacing w:val="14"/>
        </w:rPr>
        <w:t xml:space="preserve"> </w:t>
      </w:r>
      <w:r>
        <w:t>знаний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области</w:t>
      </w:r>
      <w:r>
        <w:rPr>
          <w:spacing w:val="1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спорта.</w:t>
      </w:r>
      <w:r>
        <w:rPr>
          <w:spacing w:val="2"/>
        </w:rPr>
        <w:t xml:space="preserve"> </w:t>
      </w:r>
      <w:r>
        <w:t>Учащиеся</w:t>
      </w:r>
      <w:r>
        <w:rPr>
          <w:spacing w:val="3"/>
        </w:rPr>
        <w:t xml:space="preserve"> </w:t>
      </w:r>
      <w:r>
        <w:t>должны</w:t>
      </w:r>
      <w:r>
        <w:rPr>
          <w:spacing w:val="5"/>
        </w:rPr>
        <w:t xml:space="preserve"> </w:t>
      </w:r>
      <w:r>
        <w:t>знать:</w:t>
      </w:r>
      <w:r>
        <w:rPr>
          <w:spacing w:val="3"/>
        </w:rPr>
        <w:t xml:space="preserve"> </w:t>
      </w:r>
      <w:r>
        <w:t>1)</w:t>
      </w:r>
      <w:r>
        <w:rPr>
          <w:spacing w:val="5"/>
        </w:rPr>
        <w:t xml:space="preserve"> </w:t>
      </w:r>
      <w:r>
        <w:t>условия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правила</w:t>
      </w:r>
      <w:r>
        <w:rPr>
          <w:spacing w:val="-52"/>
        </w:rPr>
        <w:t xml:space="preserve"> </w:t>
      </w:r>
      <w:r>
        <w:t>выполнения физических упражнений; 2) влияние занятий физичес</w:t>
      </w:r>
      <w:r>
        <w:rPr>
          <w:spacing w:val="1"/>
        </w:rPr>
        <w:t xml:space="preserve"> </w:t>
      </w:r>
      <w:r>
        <w:t>кими</w:t>
      </w:r>
      <w:r>
        <w:rPr>
          <w:spacing w:val="19"/>
        </w:rPr>
        <w:t xml:space="preserve"> </w:t>
      </w:r>
      <w:r>
        <w:t>упражнениями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основные</w:t>
      </w:r>
      <w:r>
        <w:rPr>
          <w:spacing w:val="19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организма;</w:t>
      </w:r>
      <w:r>
        <w:rPr>
          <w:spacing w:val="19"/>
        </w:rPr>
        <w:t xml:space="preserve"> </w:t>
      </w:r>
      <w:r>
        <w:t>3)</w:t>
      </w:r>
      <w:r>
        <w:rPr>
          <w:spacing w:val="18"/>
        </w:rPr>
        <w:t xml:space="preserve"> </w:t>
      </w:r>
      <w:r>
        <w:t>правила</w:t>
      </w:r>
      <w:r>
        <w:rPr>
          <w:spacing w:val="-52"/>
        </w:rPr>
        <w:t xml:space="preserve"> </w:t>
      </w:r>
      <w:r>
        <w:rPr>
          <w:spacing w:val="-2"/>
        </w:rPr>
        <w:t xml:space="preserve">самостоятельной </w:t>
      </w:r>
      <w:r>
        <w:rPr>
          <w:spacing w:val="-1"/>
        </w:rPr>
        <w:t>тренировки двигательных способностей; 4) основ</w:t>
      </w:r>
      <w:r>
        <w:t xml:space="preserve"> ные</w:t>
      </w:r>
      <w:r>
        <w:rPr>
          <w:spacing w:val="9"/>
        </w:rPr>
        <w:t xml:space="preserve"> </w:t>
      </w:r>
      <w:r>
        <w:t>приемы</w:t>
      </w:r>
      <w:r>
        <w:rPr>
          <w:spacing w:val="10"/>
        </w:rPr>
        <w:t xml:space="preserve"> </w:t>
      </w:r>
      <w:r>
        <w:t>самоконтроля</w:t>
      </w:r>
      <w:r>
        <w:rPr>
          <w:spacing w:val="11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время</w:t>
      </w:r>
      <w:r>
        <w:rPr>
          <w:spacing w:val="11"/>
        </w:rPr>
        <w:t xml:space="preserve"> </w:t>
      </w:r>
      <w:r>
        <w:t>занятий</w:t>
      </w:r>
      <w:r>
        <w:rPr>
          <w:spacing w:val="8"/>
        </w:rPr>
        <w:t xml:space="preserve"> </w:t>
      </w:r>
      <w:r>
        <w:t>физическими</w:t>
      </w:r>
      <w:r>
        <w:rPr>
          <w:spacing w:val="11"/>
        </w:rPr>
        <w:t xml:space="preserve"> </w:t>
      </w:r>
      <w:r>
        <w:t>упраж</w:t>
      </w:r>
      <w:r>
        <w:rPr>
          <w:spacing w:val="1"/>
        </w:rPr>
        <w:t xml:space="preserve"> </w:t>
      </w:r>
      <w:r>
        <w:t>нениями;</w:t>
      </w:r>
      <w:r>
        <w:rPr>
          <w:spacing w:val="6"/>
        </w:rPr>
        <w:t xml:space="preserve"> </w:t>
      </w:r>
      <w:r>
        <w:t>5)</w:t>
      </w:r>
      <w:r>
        <w:rPr>
          <w:spacing w:val="5"/>
        </w:rPr>
        <w:t xml:space="preserve"> </w:t>
      </w:r>
      <w:r>
        <w:t>р</w:t>
      </w:r>
      <w:r>
        <w:t>оль</w:t>
      </w:r>
      <w:r>
        <w:rPr>
          <w:spacing w:val="4"/>
        </w:rPr>
        <w:t xml:space="preserve"> </w:t>
      </w:r>
      <w:r>
        <w:t>физической</w:t>
      </w:r>
      <w:r>
        <w:rPr>
          <w:spacing w:val="5"/>
        </w:rPr>
        <w:t xml:space="preserve"> </w:t>
      </w:r>
      <w:r>
        <w:t>культуры</w:t>
      </w:r>
      <w:r>
        <w:rPr>
          <w:spacing w:val="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семье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т.д.</w:t>
      </w:r>
    </w:p>
    <w:p w14:paraId="580BCDA5" w14:textId="77777777" w:rsidR="00F26240" w:rsidRDefault="005E36BC">
      <w:pPr>
        <w:spacing w:before="126"/>
        <w:ind w:left="2809"/>
        <w:rPr>
          <w:i/>
        </w:rPr>
      </w:pPr>
      <w:r>
        <w:rPr>
          <w:i/>
          <w:spacing w:val="-3"/>
        </w:rPr>
        <w:t>Воспитательные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задачи</w:t>
      </w:r>
    </w:p>
    <w:p w14:paraId="57DD207C" w14:textId="77777777" w:rsidR="00F26240" w:rsidRDefault="005E36BC">
      <w:pPr>
        <w:pStyle w:val="a4"/>
        <w:numPr>
          <w:ilvl w:val="0"/>
          <w:numId w:val="190"/>
        </w:numPr>
        <w:tabs>
          <w:tab w:val="left" w:pos="3083"/>
        </w:tabs>
        <w:spacing w:before="52" w:line="204" w:lineRule="auto"/>
        <w:ind w:right="2848" w:firstLine="288"/>
      </w:pPr>
      <w:r>
        <w:t>Воспитание потребности и умений самостоятельно занимать</w:t>
      </w:r>
      <w:r>
        <w:rPr>
          <w:spacing w:val="-52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t>в це</w:t>
      </w:r>
      <w:r>
        <w:rPr>
          <w:spacing w:val="-52"/>
        </w:rPr>
        <w:t xml:space="preserve"> </w:t>
      </w:r>
      <w:r>
        <w:t>лях</w:t>
      </w:r>
      <w:r>
        <w:rPr>
          <w:spacing w:val="18"/>
        </w:rPr>
        <w:t xml:space="preserve"> </w:t>
      </w:r>
      <w:r>
        <w:t>отдыха,</w:t>
      </w:r>
      <w:r>
        <w:rPr>
          <w:spacing w:val="18"/>
        </w:rPr>
        <w:t xml:space="preserve"> </w:t>
      </w:r>
      <w:r>
        <w:t>тренировки,</w:t>
      </w:r>
      <w:r>
        <w:rPr>
          <w:spacing w:val="22"/>
        </w:rPr>
        <w:t xml:space="preserve"> </w:t>
      </w:r>
      <w:r>
        <w:t>повышения</w:t>
      </w:r>
      <w:r>
        <w:rPr>
          <w:spacing w:val="17"/>
        </w:rPr>
        <w:t xml:space="preserve"> </w:t>
      </w:r>
      <w:r>
        <w:t>работоспособности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укреп</w:t>
      </w:r>
      <w:r>
        <w:rPr>
          <w:spacing w:val="1"/>
        </w:rPr>
        <w:t xml:space="preserve"> </w:t>
      </w:r>
      <w:r>
        <w:t>ления</w:t>
      </w:r>
      <w:r>
        <w:rPr>
          <w:spacing w:val="18"/>
        </w:rPr>
        <w:t xml:space="preserve"> </w:t>
      </w:r>
      <w:r>
        <w:t>здоровья.</w:t>
      </w:r>
      <w:r>
        <w:rPr>
          <w:spacing w:val="16"/>
        </w:rPr>
        <w:t xml:space="preserve"> </w:t>
      </w:r>
      <w:r>
        <w:t>Решение</w:t>
      </w:r>
      <w:r>
        <w:rPr>
          <w:spacing w:val="20"/>
        </w:rPr>
        <w:t xml:space="preserve"> </w:t>
      </w:r>
      <w:r>
        <w:t>данной</w:t>
      </w:r>
      <w:r>
        <w:rPr>
          <w:spacing w:val="19"/>
        </w:rPr>
        <w:t xml:space="preserve"> </w:t>
      </w:r>
      <w:r>
        <w:t>задачи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деятельности</w:t>
      </w:r>
      <w:r>
        <w:rPr>
          <w:spacing w:val="15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физической</w:t>
      </w:r>
      <w:r>
        <w:rPr>
          <w:spacing w:val="22"/>
        </w:rPr>
        <w:t xml:space="preserve"> </w:t>
      </w:r>
      <w:r>
        <w:t>культуре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спорту</w:t>
      </w:r>
      <w:r>
        <w:rPr>
          <w:spacing w:val="23"/>
        </w:rPr>
        <w:t xml:space="preserve"> </w:t>
      </w:r>
      <w:r>
        <w:t>предусматривает</w:t>
      </w:r>
      <w:r>
        <w:rPr>
          <w:spacing w:val="22"/>
        </w:rPr>
        <w:t xml:space="preserve"> </w:t>
      </w:r>
      <w:r>
        <w:t>создание</w:t>
      </w:r>
      <w:r>
        <w:rPr>
          <w:spacing w:val="2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обходимых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физкультурным</w:t>
      </w:r>
      <w:r>
        <w:rPr>
          <w:spacing w:val="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нятиям учащихся,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 обусловливает необходимость:</w:t>
      </w:r>
      <w:r>
        <w:rPr>
          <w:spacing w:val="1"/>
        </w:rPr>
        <w:t xml:space="preserve"> </w:t>
      </w:r>
      <w:r>
        <w:t>повыше</w:t>
      </w:r>
      <w:r>
        <w:rPr>
          <w:spacing w:val="1"/>
        </w:rPr>
        <w:t xml:space="preserve"> </w:t>
      </w:r>
      <w:r>
        <w:t>ния</w:t>
      </w:r>
      <w:r>
        <w:t xml:space="preserve"> физкультурной грамотности школьников; стимулирования по</w:t>
      </w:r>
      <w:r>
        <w:rPr>
          <w:spacing w:val="1"/>
        </w:rPr>
        <w:t xml:space="preserve"> </w:t>
      </w:r>
      <w:r>
        <w:t>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культуре;</w:t>
      </w:r>
      <w:r>
        <w:rPr>
          <w:spacing w:val="1"/>
        </w:rPr>
        <w:t xml:space="preserve"> </w:t>
      </w:r>
      <w:r>
        <w:t>формирования</w:t>
      </w:r>
      <w:r>
        <w:rPr>
          <w:spacing w:val="-52"/>
        </w:rPr>
        <w:t xml:space="preserve"> </w:t>
      </w:r>
      <w:r>
        <w:t>основ</w:t>
      </w:r>
      <w:r>
        <w:rPr>
          <w:spacing w:val="14"/>
        </w:rPr>
        <w:t xml:space="preserve"> </w:t>
      </w:r>
      <w:r>
        <w:t>правильной</w:t>
      </w:r>
      <w:r>
        <w:rPr>
          <w:spacing w:val="19"/>
        </w:rPr>
        <w:t xml:space="preserve"> </w:t>
      </w:r>
      <w:r>
        <w:t>техники</w:t>
      </w:r>
      <w:r>
        <w:rPr>
          <w:spacing w:val="15"/>
        </w:rPr>
        <w:t xml:space="preserve"> </w:t>
      </w:r>
      <w:r>
        <w:t>выполнения</w:t>
      </w:r>
      <w:r>
        <w:rPr>
          <w:spacing w:val="15"/>
        </w:rPr>
        <w:t xml:space="preserve"> </w:t>
      </w:r>
      <w:r>
        <w:t>жизненно</w:t>
      </w:r>
      <w:r>
        <w:rPr>
          <w:spacing w:val="16"/>
        </w:rPr>
        <w:t xml:space="preserve"> </w:t>
      </w:r>
      <w:r>
        <w:t>важных</w:t>
      </w:r>
      <w:r>
        <w:rPr>
          <w:spacing w:val="16"/>
        </w:rPr>
        <w:t xml:space="preserve"> </w:t>
      </w:r>
      <w:r>
        <w:t>двига</w:t>
      </w:r>
      <w:r>
        <w:rPr>
          <w:spacing w:val="1"/>
        </w:rPr>
        <w:t xml:space="preserve"> </w:t>
      </w:r>
      <w:r>
        <w:t>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навыков;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организационно-ме</w:t>
      </w:r>
      <w:r>
        <w:rPr>
          <w:spacing w:val="1"/>
        </w:rPr>
        <w:t xml:space="preserve"> </w:t>
      </w:r>
      <w:r>
        <w:t>тодических</w:t>
      </w:r>
      <w:r>
        <w:rPr>
          <w:spacing w:val="43"/>
        </w:rPr>
        <w:t xml:space="preserve"> </w:t>
      </w:r>
      <w:r>
        <w:t>умений,</w:t>
      </w:r>
      <w:r>
        <w:rPr>
          <w:spacing w:val="43"/>
        </w:rPr>
        <w:t xml:space="preserve"> </w:t>
      </w:r>
      <w:r>
        <w:t>дающих</w:t>
      </w:r>
      <w:r>
        <w:rPr>
          <w:spacing w:val="44"/>
        </w:rPr>
        <w:t xml:space="preserve"> </w:t>
      </w:r>
      <w:r>
        <w:t>возможность</w:t>
      </w:r>
      <w:r>
        <w:rPr>
          <w:spacing w:val="43"/>
        </w:rPr>
        <w:t xml:space="preserve"> </w:t>
      </w:r>
      <w:r>
        <w:t>правильно</w:t>
      </w:r>
      <w:r>
        <w:rPr>
          <w:spacing w:val="44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школьнику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занятие,</w:t>
      </w:r>
      <w:r>
        <w:rPr>
          <w:spacing w:val="1"/>
        </w:rPr>
        <w:t xml:space="preserve"> </w:t>
      </w:r>
      <w:r>
        <w:t>дозировать</w:t>
      </w:r>
      <w:r>
        <w:rPr>
          <w:spacing w:val="1"/>
        </w:rPr>
        <w:t xml:space="preserve"> </w:t>
      </w:r>
      <w:r>
        <w:t>нагрузку,</w:t>
      </w:r>
      <w:r>
        <w:rPr>
          <w:spacing w:val="-52"/>
        </w:rPr>
        <w:t xml:space="preserve"> </w:t>
      </w:r>
      <w:r>
        <w:t>применять</w:t>
      </w:r>
      <w:r>
        <w:rPr>
          <w:spacing w:val="3"/>
        </w:rPr>
        <w:t xml:space="preserve"> </w:t>
      </w:r>
      <w:r>
        <w:t>адекватный</w:t>
      </w:r>
      <w:r>
        <w:rPr>
          <w:spacing w:val="3"/>
        </w:rPr>
        <w:t xml:space="preserve"> </w:t>
      </w:r>
      <w:r>
        <w:t>метод</w:t>
      </w:r>
      <w:r>
        <w:rPr>
          <w:spacing w:val="8"/>
        </w:rPr>
        <w:t xml:space="preserve"> </w:t>
      </w:r>
      <w:r>
        <w:t>воспитания</w:t>
      </w:r>
      <w:r>
        <w:rPr>
          <w:spacing w:val="3"/>
        </w:rPr>
        <w:t xml:space="preserve"> </w:t>
      </w:r>
      <w:r>
        <w:t>физических</w:t>
      </w:r>
      <w:r>
        <w:rPr>
          <w:spacing w:val="8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осуществлять</w:t>
      </w:r>
      <w:r>
        <w:rPr>
          <w:spacing w:val="9"/>
        </w:rPr>
        <w:t xml:space="preserve"> </w:t>
      </w:r>
      <w:r>
        <w:t>простейший</w:t>
      </w:r>
      <w:r>
        <w:rPr>
          <w:spacing w:val="5"/>
        </w:rPr>
        <w:t xml:space="preserve"> </w:t>
      </w:r>
      <w:r>
        <w:t>самоконтроль</w:t>
      </w:r>
      <w:r>
        <w:rPr>
          <w:spacing w:val="10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т.д.</w:t>
      </w:r>
    </w:p>
    <w:p w14:paraId="59342450" w14:textId="77777777" w:rsidR="00F26240" w:rsidRDefault="005E36BC">
      <w:pPr>
        <w:pStyle w:val="a4"/>
        <w:numPr>
          <w:ilvl w:val="0"/>
          <w:numId w:val="190"/>
        </w:numPr>
        <w:tabs>
          <w:tab w:val="left" w:pos="3083"/>
        </w:tabs>
        <w:spacing w:before="17" w:line="204" w:lineRule="auto"/>
        <w:ind w:right="2942" w:firstLine="288"/>
      </w:pPr>
      <w:r>
        <w:t>Воспитание</w:t>
      </w:r>
      <w:r>
        <w:rPr>
          <w:spacing w:val="27"/>
        </w:rPr>
        <w:t xml:space="preserve"> </w:t>
      </w:r>
      <w:r>
        <w:t>личностных</w:t>
      </w:r>
      <w:r>
        <w:rPr>
          <w:spacing w:val="31"/>
        </w:rPr>
        <w:t xml:space="preserve"> </w:t>
      </w:r>
      <w:r>
        <w:t>качеств</w:t>
      </w:r>
      <w:r>
        <w:rPr>
          <w:spacing w:val="25"/>
        </w:rPr>
        <w:t xml:space="preserve"> </w:t>
      </w:r>
      <w:r>
        <w:t>(эстетических,</w:t>
      </w:r>
      <w:r>
        <w:rPr>
          <w:spacing w:val="26"/>
        </w:rPr>
        <w:t xml:space="preserve"> </w:t>
      </w:r>
      <w:r>
        <w:t>нравствен</w:t>
      </w:r>
      <w:r>
        <w:rPr>
          <w:spacing w:val="-52"/>
        </w:rPr>
        <w:t xml:space="preserve"> </w:t>
      </w:r>
      <w:r>
        <w:t>ных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т.д.),</w:t>
      </w:r>
      <w:r>
        <w:rPr>
          <w:spacing w:val="15"/>
        </w:rPr>
        <w:t xml:space="preserve"> </w:t>
      </w:r>
      <w:r>
        <w:t>содействие</w:t>
      </w:r>
      <w:r>
        <w:rPr>
          <w:spacing w:val="15"/>
        </w:rPr>
        <w:t xml:space="preserve"> </w:t>
      </w:r>
      <w:r>
        <w:t>развитию</w:t>
      </w:r>
      <w:r>
        <w:rPr>
          <w:spacing w:val="16"/>
        </w:rPr>
        <w:t xml:space="preserve"> </w:t>
      </w:r>
      <w:r>
        <w:t>психических</w:t>
      </w:r>
      <w:r>
        <w:rPr>
          <w:spacing w:val="15"/>
        </w:rPr>
        <w:t xml:space="preserve"> </w:t>
      </w:r>
      <w:r>
        <w:t>процессов.</w:t>
      </w:r>
    </w:p>
    <w:p w14:paraId="40620726" w14:textId="77777777" w:rsidR="00F26240" w:rsidRDefault="005E36BC">
      <w:pPr>
        <w:pStyle w:val="a3"/>
        <w:spacing w:before="2" w:line="204" w:lineRule="auto"/>
        <w:ind w:left="2506" w:right="2769" w:firstLine="295"/>
        <w:jc w:val="left"/>
      </w:pPr>
      <w:r>
        <w:t>Перечисленные</w:t>
      </w:r>
      <w:r>
        <w:rPr>
          <w:spacing w:val="22"/>
        </w:rPr>
        <w:t xml:space="preserve"> </w:t>
      </w:r>
      <w:r>
        <w:t>задачи</w:t>
      </w:r>
      <w:r>
        <w:rPr>
          <w:spacing w:val="21"/>
        </w:rPr>
        <w:t xml:space="preserve"> </w:t>
      </w:r>
      <w:r>
        <w:t>представлены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официальных</w:t>
      </w:r>
      <w:r>
        <w:rPr>
          <w:spacing w:val="19"/>
        </w:rPr>
        <w:t xml:space="preserve"> </w:t>
      </w:r>
      <w:r>
        <w:t>докумен-</w:t>
      </w:r>
      <w:r>
        <w:rPr>
          <w:spacing w:val="-52"/>
        </w:rPr>
        <w:t xml:space="preserve"> </w:t>
      </w:r>
      <w:r>
        <w:t>тах,</w:t>
      </w:r>
      <w:r>
        <w:rPr>
          <w:spacing w:val="23"/>
        </w:rPr>
        <w:t xml:space="preserve"> </w:t>
      </w:r>
      <w:r>
        <w:t>регламентирующих</w:t>
      </w:r>
      <w:r>
        <w:rPr>
          <w:spacing w:val="27"/>
        </w:rPr>
        <w:t xml:space="preserve"> </w:t>
      </w:r>
      <w:r>
        <w:t>физическое</w:t>
      </w:r>
      <w:r>
        <w:rPr>
          <w:spacing w:val="24"/>
        </w:rPr>
        <w:t xml:space="preserve"> </w:t>
      </w:r>
      <w:r>
        <w:t>воспитание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общеобразова-</w:t>
      </w:r>
    </w:p>
    <w:p w14:paraId="0BB920D6" w14:textId="77777777" w:rsidR="00F26240" w:rsidRDefault="005E36BC">
      <w:pPr>
        <w:spacing w:before="172"/>
        <w:ind w:right="2749"/>
        <w:jc w:val="right"/>
        <w:rPr>
          <w:sz w:val="18"/>
        </w:rPr>
      </w:pPr>
      <w:r>
        <w:rPr>
          <w:sz w:val="18"/>
        </w:rPr>
        <w:t>171</w:t>
      </w:r>
    </w:p>
    <w:p w14:paraId="582D7806" w14:textId="77777777" w:rsidR="00F26240" w:rsidRDefault="00F26240">
      <w:pPr>
        <w:jc w:val="right"/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362668E" w14:textId="77777777" w:rsidR="00F26240" w:rsidRDefault="00F26240">
      <w:pPr>
        <w:pStyle w:val="a3"/>
        <w:spacing w:before="10"/>
        <w:jc w:val="left"/>
        <w:rPr>
          <w:sz w:val="17"/>
        </w:rPr>
      </w:pPr>
    </w:p>
    <w:p w14:paraId="51053066" w14:textId="77777777" w:rsidR="00F26240" w:rsidRDefault="005E36BC">
      <w:pPr>
        <w:pStyle w:val="a3"/>
        <w:spacing w:before="127" w:line="199" w:lineRule="auto"/>
        <w:ind w:left="2461" w:right="2806"/>
      </w:pPr>
      <w:r>
        <w:rPr>
          <w:noProof/>
          <w:lang w:eastAsia="ru-RU"/>
        </w:rPr>
        <w:drawing>
          <wp:anchor distT="0" distB="0" distL="0" distR="0" simplePos="0" relativeHeight="251314176" behindDoc="0" locked="0" layoutInCell="1" allowOverlap="1" wp14:anchorId="3DA8AB42" wp14:editId="0ABED7A6">
            <wp:simplePos x="0" y="0"/>
            <wp:positionH relativeFrom="page">
              <wp:posOffset>5742304</wp:posOffset>
            </wp:positionH>
            <wp:positionV relativeFrom="paragraph">
              <wp:posOffset>-130381</wp:posOffset>
            </wp:positionV>
            <wp:extent cx="415925" cy="612775"/>
            <wp:effectExtent l="0" t="0" r="0" b="0"/>
            <wp:wrapNone/>
            <wp:docPr id="2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4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663B885">
          <v:shape id="_x0000_s2148" type="#_x0000_t202" style="position:absolute;left:0;text-align:left;margin-left:463.8pt;margin-top:66.85pt;width:23.25pt;height:58.05pt;z-index:251402240;mso-position-horizontal-relative:page;mso-position-vertical-relative:text" filled="f" stroked="f">
            <v:textbox inset="0,0,0,0">
              <w:txbxContent>
                <w:p w14:paraId="71A947BE" w14:textId="77777777" w:rsidR="00F26240" w:rsidRDefault="005E36BC">
                  <w:pPr>
                    <w:spacing w:line="1161" w:lineRule="exact"/>
                    <w:rPr>
                      <w:rFonts w:ascii="Arial"/>
                      <w:b/>
                      <w:sz w:val="104"/>
                    </w:rPr>
                  </w:pPr>
                  <w:r>
                    <w:rPr>
                      <w:rFonts w:ascii="Arial"/>
                      <w:b/>
                      <w:w w:val="160"/>
                      <w:sz w:val="10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тельных</w:t>
      </w:r>
      <w:r>
        <w:rPr>
          <w:spacing w:val="1"/>
        </w:rPr>
        <w:t xml:space="preserve"> </w:t>
      </w:r>
      <w:r>
        <w:t>учреждениях (школа, училище, лицей,</w:t>
      </w:r>
      <w:r>
        <w:rPr>
          <w:spacing w:val="55"/>
        </w:rPr>
        <w:t xml:space="preserve"> </w:t>
      </w:r>
      <w:r>
        <w:t>колледж и т.п.).</w:t>
      </w:r>
      <w:r>
        <w:rPr>
          <w:spacing w:val="1"/>
        </w:rPr>
        <w:t xml:space="preserve"> </w:t>
      </w:r>
      <w:r>
        <w:t>Они играют роль ориентировочных установок для всех сторон на-</w:t>
      </w:r>
      <w:r>
        <w:rPr>
          <w:spacing w:val="1"/>
        </w:rPr>
        <w:t xml:space="preserve"> </w:t>
      </w:r>
      <w:r>
        <w:t>правленного использования физической культуры в период школь-</w:t>
      </w:r>
      <w:r>
        <w:rPr>
          <w:spacing w:val="1"/>
        </w:rPr>
        <w:t xml:space="preserve"> </w:t>
      </w:r>
      <w:r>
        <w:t>ного возраста. Однако для разных учебных заведений в зависимо-</w:t>
      </w:r>
      <w:r>
        <w:rPr>
          <w:spacing w:val="1"/>
        </w:rPr>
        <w:t xml:space="preserve"> </w:t>
      </w:r>
      <w:r>
        <w:t>сти от возраста и форм использования физической культуры 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</w:t>
      </w:r>
      <w:r>
        <w:t>ыть</w:t>
      </w:r>
      <w:r>
        <w:rPr>
          <w:spacing w:val="1"/>
        </w:rPr>
        <w:t xml:space="preserve"> </w:t>
      </w:r>
      <w:r>
        <w:t>конкретизированы.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конкретизация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представлена в официальных документах, в программах обязатель-</w:t>
      </w:r>
      <w:r>
        <w:rPr>
          <w:spacing w:val="1"/>
        </w:rPr>
        <w:t xml:space="preserve"> </w:t>
      </w:r>
      <w:r>
        <w:t>ных курсов, программах секционных занятий коллективов физи-</w:t>
      </w:r>
      <w:r>
        <w:rPr>
          <w:spacing w:val="1"/>
        </w:rPr>
        <w:t xml:space="preserve"> </w:t>
      </w:r>
      <w:r>
        <w:t>ческой</w:t>
      </w:r>
      <w:r>
        <w:rPr>
          <w:spacing w:val="6"/>
        </w:rPr>
        <w:t xml:space="preserve"> </w:t>
      </w:r>
      <w:r>
        <w:t>культуры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ДЮСШ.</w:t>
      </w:r>
    </w:p>
    <w:p w14:paraId="4F1E9896" w14:textId="77777777" w:rsidR="00F26240" w:rsidRDefault="00F26240">
      <w:pPr>
        <w:pStyle w:val="a3"/>
        <w:spacing w:before="5"/>
        <w:jc w:val="left"/>
      </w:pPr>
    </w:p>
    <w:p w14:paraId="63D0A308" w14:textId="77777777" w:rsidR="00F26240" w:rsidRDefault="005E36BC">
      <w:pPr>
        <w:pStyle w:val="7"/>
        <w:numPr>
          <w:ilvl w:val="1"/>
          <w:numId w:val="189"/>
        </w:numPr>
        <w:tabs>
          <w:tab w:val="left" w:pos="3186"/>
        </w:tabs>
        <w:spacing w:line="230" w:lineRule="auto"/>
        <w:ind w:right="2905" w:hanging="1290"/>
        <w:jc w:val="left"/>
      </w:pPr>
      <w:r>
        <w:t>Возрастание</w:t>
      </w:r>
      <w:r>
        <w:rPr>
          <w:spacing w:val="20"/>
        </w:rPr>
        <w:t xml:space="preserve"> </w:t>
      </w:r>
      <w:r>
        <w:t>особенностей</w:t>
      </w:r>
      <w:r>
        <w:rPr>
          <w:spacing w:val="21"/>
        </w:rPr>
        <w:t xml:space="preserve"> </w:t>
      </w:r>
      <w:r>
        <w:t>физического</w:t>
      </w:r>
      <w:r>
        <w:rPr>
          <w:spacing w:val="21"/>
        </w:rPr>
        <w:t xml:space="preserve"> </w:t>
      </w:r>
      <w:r>
        <w:t>развития</w:t>
      </w:r>
      <w:r>
        <w:rPr>
          <w:spacing w:val="-6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</w:t>
      </w:r>
      <w:r>
        <w:t>й подготовленности</w:t>
      </w:r>
    </w:p>
    <w:p w14:paraId="560B635D" w14:textId="77777777" w:rsidR="00F26240" w:rsidRDefault="005E36BC">
      <w:pPr>
        <w:spacing w:line="298" w:lineRule="exact"/>
        <w:ind w:left="4201"/>
        <w:rPr>
          <w:sz w:val="26"/>
        </w:rPr>
      </w:pPr>
      <w:r>
        <w:rPr>
          <w:sz w:val="26"/>
        </w:rPr>
        <w:t>детей</w:t>
      </w:r>
      <w:r>
        <w:rPr>
          <w:spacing w:val="11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10"/>
          <w:sz w:val="26"/>
        </w:rPr>
        <w:t xml:space="preserve"> </w:t>
      </w:r>
      <w:r>
        <w:rPr>
          <w:sz w:val="26"/>
        </w:rPr>
        <w:t>возраста</w:t>
      </w:r>
    </w:p>
    <w:p w14:paraId="0DEFD17D" w14:textId="77777777" w:rsidR="00F26240" w:rsidRDefault="005E36BC">
      <w:pPr>
        <w:pStyle w:val="a3"/>
        <w:spacing w:before="175" w:line="204" w:lineRule="auto"/>
        <w:ind w:left="2461" w:right="2792" w:firstLine="266"/>
      </w:pPr>
      <w:r>
        <w:t>Школьный возраст охватывает детей и молодежь с 6—7 до 17—</w:t>
      </w:r>
      <w:r>
        <w:rPr>
          <w:spacing w:val="1"/>
        </w:rPr>
        <w:t xml:space="preserve"> </w:t>
      </w:r>
      <w:r>
        <w:t>18 лет. В этот период создается фундамент всестороннего физичес-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телосложения,</w:t>
      </w:r>
      <w:r>
        <w:rPr>
          <w:spacing w:val="1"/>
        </w:rPr>
        <w:t xml:space="preserve"> </w:t>
      </w:r>
      <w:r>
        <w:t>осанка,</w:t>
      </w:r>
      <w:r>
        <w:rPr>
          <w:spacing w:val="1"/>
        </w:rPr>
        <w:t xml:space="preserve"> </w:t>
      </w:r>
      <w:r>
        <w:t>разно-</w:t>
      </w:r>
      <w:r>
        <w:rPr>
          <w:spacing w:val="1"/>
        </w:rPr>
        <w:t xml:space="preserve"> </w:t>
      </w:r>
      <w:r>
        <w:t>образные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55"/>
        </w:rPr>
        <w:t xml:space="preserve"> </w:t>
      </w:r>
      <w:r>
        <w:t>укрепляется</w:t>
      </w:r>
      <w:r>
        <w:rPr>
          <w:spacing w:val="55"/>
        </w:rPr>
        <w:t xml:space="preserve"> </w:t>
      </w:r>
      <w:r>
        <w:t>здоровье.</w:t>
      </w:r>
      <w:r>
        <w:rPr>
          <w:spacing w:val="-5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ученых,</w:t>
      </w:r>
      <w:r>
        <w:rPr>
          <w:spacing w:val="55"/>
        </w:rPr>
        <w:t xml:space="preserve"> </w:t>
      </w:r>
      <w:r>
        <w:t>одним</w:t>
      </w:r>
      <w:r>
        <w:rPr>
          <w:spacing w:val="55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значимых критериев здоровья де-</w:t>
      </w:r>
      <w:r>
        <w:rPr>
          <w:spacing w:val="1"/>
        </w:rPr>
        <w:t xml:space="preserve"> </w:t>
      </w:r>
      <w:r>
        <w:t>тей школьного возраста является их физическое развитие. Рост и</w:t>
      </w:r>
      <w:r>
        <w:rPr>
          <w:spacing w:val="1"/>
        </w:rPr>
        <w:t xml:space="preserve"> </w:t>
      </w:r>
      <w:r>
        <w:t>массу (вес) тела считают наиболее существенными медико-соци-</w:t>
      </w:r>
      <w:r>
        <w:rPr>
          <w:spacing w:val="1"/>
        </w:rPr>
        <w:t xml:space="preserve"> </w:t>
      </w:r>
      <w:r>
        <w:t>альными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санитарно-гигиеническими</w:t>
      </w:r>
      <w:r>
        <w:rPr>
          <w:spacing w:val="34"/>
        </w:rPr>
        <w:t xml:space="preserve"> </w:t>
      </w:r>
      <w:r>
        <w:t>показа</w:t>
      </w:r>
      <w:r>
        <w:t>телями,</w:t>
      </w:r>
      <w:r>
        <w:rPr>
          <w:spacing w:val="36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в определенной мере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судить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положительном,</w:t>
      </w:r>
      <w:r>
        <w:rPr>
          <w:spacing w:val="55"/>
        </w:rPr>
        <w:t xml:space="preserve"> </w:t>
      </w:r>
      <w:r>
        <w:t>так</w:t>
      </w:r>
      <w:r>
        <w:rPr>
          <w:spacing w:val="5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об отрицательном влиянии условий жизни и факторов окружаю-</w:t>
      </w:r>
      <w:r>
        <w:rPr>
          <w:spacing w:val="1"/>
        </w:rPr>
        <w:t xml:space="preserve"> </w:t>
      </w:r>
      <w:r>
        <w:t>щей</w:t>
      </w:r>
      <w:r>
        <w:rPr>
          <w:spacing w:val="9"/>
        </w:rPr>
        <w:t xml:space="preserve"> </w:t>
      </w:r>
      <w:r>
        <w:t>среды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организм</w:t>
      </w:r>
      <w:r>
        <w:rPr>
          <w:spacing w:val="8"/>
        </w:rPr>
        <w:t xml:space="preserve"> </w:t>
      </w:r>
      <w:r>
        <w:t>ребенка.</w:t>
      </w:r>
    </w:p>
    <w:p w14:paraId="44444EB3" w14:textId="77777777" w:rsidR="00F26240" w:rsidRDefault="005E36BC">
      <w:pPr>
        <w:pStyle w:val="a3"/>
        <w:spacing w:before="11" w:line="204" w:lineRule="auto"/>
        <w:ind w:left="2453" w:right="2794" w:firstLine="295"/>
      </w:pPr>
      <w:r>
        <w:t>На</w:t>
      </w:r>
      <w:r>
        <w:rPr>
          <w:spacing w:val="30"/>
        </w:rPr>
        <w:t xml:space="preserve"> </w:t>
      </w:r>
      <w:r>
        <w:t>основании</w:t>
      </w:r>
      <w:r>
        <w:rPr>
          <w:spacing w:val="28"/>
        </w:rPr>
        <w:t xml:space="preserve"> </w:t>
      </w:r>
      <w:r>
        <w:t>научных</w:t>
      </w:r>
      <w:r>
        <w:rPr>
          <w:spacing w:val="30"/>
        </w:rPr>
        <w:t xml:space="preserve"> </w:t>
      </w:r>
      <w:r>
        <w:t>исследований</w:t>
      </w:r>
      <w:r>
        <w:rPr>
          <w:spacing w:val="26"/>
        </w:rPr>
        <w:t xml:space="preserve"> </w:t>
      </w:r>
      <w:r>
        <w:t>было</w:t>
      </w:r>
      <w:r>
        <w:rPr>
          <w:spacing w:val="29"/>
        </w:rPr>
        <w:t xml:space="preserve"> </w:t>
      </w:r>
      <w:r>
        <w:t>выявлено,</w:t>
      </w:r>
      <w:r>
        <w:rPr>
          <w:spacing w:val="29"/>
        </w:rPr>
        <w:t xml:space="preserve"> </w:t>
      </w:r>
      <w:r>
        <w:t>что</w:t>
      </w:r>
      <w:r>
        <w:rPr>
          <w:spacing w:val="26"/>
        </w:rPr>
        <w:t xml:space="preserve"> </w:t>
      </w:r>
      <w:r>
        <w:t>дли-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превышающая</w:t>
      </w:r>
      <w:r>
        <w:rPr>
          <w:spacing w:val="55"/>
        </w:rPr>
        <w:t xml:space="preserve"> </w:t>
      </w:r>
      <w:r>
        <w:t>средневозрастные</w:t>
      </w:r>
      <w:r>
        <w:rPr>
          <w:spacing w:val="55"/>
        </w:rPr>
        <w:t xml:space="preserve"> </w:t>
      </w:r>
      <w:r>
        <w:t>показате-</w:t>
      </w:r>
      <w:r>
        <w:rPr>
          <w:spacing w:val="1"/>
        </w:rPr>
        <w:t xml:space="preserve"> </w:t>
      </w:r>
      <w:r>
        <w:t>ли,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своебразным</w:t>
      </w:r>
      <w:r>
        <w:rPr>
          <w:spacing w:val="1"/>
        </w:rPr>
        <w:t xml:space="preserve"> </w:t>
      </w:r>
      <w:r>
        <w:t>тестом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подростков,</w:t>
      </w:r>
      <w:r>
        <w:rPr>
          <w:spacing w:val="-52"/>
        </w:rPr>
        <w:t xml:space="preserve"> </w:t>
      </w:r>
      <w:r>
        <w:t>нуждающихся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тщательном</w:t>
      </w:r>
      <w:r>
        <w:rPr>
          <w:spacing w:val="32"/>
        </w:rPr>
        <w:t xml:space="preserve"> </w:t>
      </w:r>
      <w:r>
        <w:t>медицинском</w:t>
      </w:r>
      <w:r>
        <w:rPr>
          <w:spacing w:val="33"/>
        </w:rPr>
        <w:t xml:space="preserve"> </w:t>
      </w:r>
      <w:r>
        <w:t>наблюдении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контро-</w:t>
      </w:r>
      <w:r>
        <w:rPr>
          <w:spacing w:val="-53"/>
        </w:rPr>
        <w:t xml:space="preserve"> </w:t>
      </w:r>
      <w:r>
        <w:t>ле за переносимостью нагрузки. У детей, имеющих значительное</w:t>
      </w:r>
      <w:r>
        <w:rPr>
          <w:spacing w:val="1"/>
        </w:rPr>
        <w:t xml:space="preserve"> </w:t>
      </w:r>
      <w:r>
        <w:t>превышение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средневозра</w:t>
      </w:r>
      <w:r>
        <w:t>стному)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возможны отклонения в работе сердечно-сосудистой системы, ее</w:t>
      </w:r>
      <w:r>
        <w:rPr>
          <w:spacing w:val="1"/>
        </w:rPr>
        <w:t xml:space="preserve"> </w:t>
      </w:r>
      <w:r>
        <w:t>функциональные нарушения. Об этом следует помнить при увели-</w:t>
      </w:r>
      <w:r>
        <w:rPr>
          <w:spacing w:val="1"/>
        </w:rPr>
        <w:t xml:space="preserve"> </w:t>
      </w:r>
      <w:r>
        <w:t>ченных</w:t>
      </w:r>
      <w:r>
        <w:rPr>
          <w:spacing w:val="2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нагрузках.</w:t>
      </w:r>
    </w:p>
    <w:p w14:paraId="0B8BFBE7" w14:textId="77777777" w:rsidR="00F26240" w:rsidRDefault="005E36BC">
      <w:pPr>
        <w:pStyle w:val="a3"/>
        <w:spacing w:before="10" w:line="204" w:lineRule="auto"/>
        <w:ind w:left="2453" w:right="2787" w:firstLine="273"/>
      </w:pPr>
      <w:r>
        <w:t>Дети и подростки с увеличенными размерами тела (по сравне-</w:t>
      </w:r>
      <w:r>
        <w:rPr>
          <w:spacing w:val="1"/>
        </w:rPr>
        <w:t xml:space="preserve"> </w:t>
      </w:r>
      <w:r>
        <w:t>нию со средними для данног</w:t>
      </w:r>
      <w:r>
        <w:t>о возраста) отличаются повышенной</w:t>
      </w:r>
      <w:r>
        <w:rPr>
          <w:spacing w:val="1"/>
        </w:rPr>
        <w:t xml:space="preserve"> </w:t>
      </w:r>
      <w:r>
        <w:t>возбудимостью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замедленным</w:t>
      </w:r>
      <w:r>
        <w:rPr>
          <w:spacing w:val="55"/>
        </w:rPr>
        <w:t xml:space="preserve"> </w:t>
      </w:r>
      <w:r>
        <w:t>ее</w:t>
      </w:r>
      <w:r>
        <w:rPr>
          <w:spacing w:val="55"/>
        </w:rPr>
        <w:t xml:space="preserve"> </w:t>
      </w:r>
      <w:r>
        <w:t>снижением.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где</w:t>
      </w:r>
      <w:r>
        <w:rPr>
          <w:spacing w:val="55"/>
        </w:rPr>
        <w:t xml:space="preserve"> </w:t>
      </w:r>
      <w:r>
        <w:t>эмоциональное</w:t>
      </w:r>
      <w:r>
        <w:rPr>
          <w:spacing w:val="55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ярко</w:t>
      </w:r>
      <w:r>
        <w:rPr>
          <w:spacing w:val="40"/>
        </w:rPr>
        <w:t xml:space="preserve"> </w:t>
      </w:r>
      <w:r>
        <w:t>проявляется,</w:t>
      </w:r>
      <w:r>
        <w:rPr>
          <w:spacing w:val="41"/>
        </w:rPr>
        <w:t xml:space="preserve"> </w:t>
      </w:r>
      <w:r>
        <w:t>учителю</w:t>
      </w:r>
      <w:r>
        <w:rPr>
          <w:spacing w:val="42"/>
        </w:rPr>
        <w:t xml:space="preserve"> </w:t>
      </w:r>
      <w:r>
        <w:t>следует</w:t>
      </w:r>
      <w:r>
        <w:rPr>
          <w:spacing w:val="41"/>
        </w:rPr>
        <w:t xml:space="preserve"> </w:t>
      </w:r>
      <w:r>
        <w:t>предусматривать</w:t>
      </w:r>
      <w:r>
        <w:rPr>
          <w:spacing w:val="41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бо-</w:t>
      </w:r>
      <w:r>
        <w:rPr>
          <w:spacing w:val="-52"/>
        </w:rPr>
        <w:t xml:space="preserve"> </w:t>
      </w:r>
      <w:r>
        <w:t>лее</w:t>
      </w:r>
      <w:r>
        <w:t xml:space="preserve"> длительные паузы отдыха. Детям с пониженным весом надо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дыхательной</w:t>
      </w:r>
      <w:r>
        <w:rPr>
          <w:spacing w:val="55"/>
        </w:rPr>
        <w:t xml:space="preserve"> </w:t>
      </w:r>
      <w:r>
        <w:t>мускулату-</w:t>
      </w:r>
      <w:r>
        <w:rPr>
          <w:spacing w:val="1"/>
        </w:rPr>
        <w:t xml:space="preserve"> </w:t>
      </w:r>
      <w:r>
        <w:t>ры,</w:t>
      </w:r>
      <w:r>
        <w:rPr>
          <w:spacing w:val="11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увеличения</w:t>
      </w:r>
      <w:r>
        <w:rPr>
          <w:spacing w:val="13"/>
        </w:rPr>
        <w:t xml:space="preserve"> </w:t>
      </w:r>
      <w:r>
        <w:t>спирометрии.</w:t>
      </w:r>
    </w:p>
    <w:p w14:paraId="144B7C5A" w14:textId="77777777" w:rsidR="00F26240" w:rsidRDefault="005E36BC">
      <w:pPr>
        <w:pStyle w:val="a3"/>
        <w:spacing w:before="7" w:line="204" w:lineRule="auto"/>
        <w:ind w:left="2453" w:right="2789" w:firstLine="295"/>
      </w:pP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Ю.П.Лисицина</w:t>
      </w:r>
      <w:r>
        <w:rPr>
          <w:spacing w:val="1"/>
        </w:rPr>
        <w:t xml:space="preserve"> </w:t>
      </w:r>
      <w:r>
        <w:t>(1996)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Н.Н.</w:t>
      </w:r>
      <w:r>
        <w:rPr>
          <w:spacing w:val="1"/>
        </w:rPr>
        <w:t xml:space="preserve"> </w:t>
      </w:r>
      <w:r>
        <w:t>Алфи-</w:t>
      </w:r>
      <w:r>
        <w:rPr>
          <w:spacing w:val="-52"/>
        </w:rPr>
        <w:t xml:space="preserve"> </w:t>
      </w:r>
      <w:r>
        <w:t>мова</w:t>
      </w:r>
      <w:r>
        <w:rPr>
          <w:spacing w:val="1"/>
        </w:rPr>
        <w:t xml:space="preserve"> </w:t>
      </w:r>
      <w:r>
        <w:t>(1981,</w:t>
      </w:r>
      <w:r>
        <w:rPr>
          <w:spacing w:val="1"/>
        </w:rPr>
        <w:t xml:space="preserve"> </w:t>
      </w:r>
      <w:r>
        <w:t>1985),</w:t>
      </w:r>
      <w:r>
        <w:rPr>
          <w:spacing w:val="1"/>
        </w:rPr>
        <w:t xml:space="preserve"> </w:t>
      </w:r>
      <w:r>
        <w:t>Ю.В.Высочинин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В.И.Шапошникова</w:t>
      </w:r>
      <w:r>
        <w:rPr>
          <w:spacing w:val="1"/>
        </w:rPr>
        <w:t xml:space="preserve"> </w:t>
      </w:r>
      <w:r>
        <w:t>(1999)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сводную</w:t>
      </w:r>
      <w:r>
        <w:rPr>
          <w:spacing w:val="1"/>
        </w:rPr>
        <w:t xml:space="preserve"> </w:t>
      </w:r>
      <w:r>
        <w:t>таблицу,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ан-</w:t>
      </w:r>
      <w:r>
        <w:rPr>
          <w:spacing w:val="1"/>
        </w:rPr>
        <w:t xml:space="preserve"> </w:t>
      </w:r>
      <w:r>
        <w:t>тропометрический</w:t>
      </w:r>
      <w:r>
        <w:rPr>
          <w:spacing w:val="9"/>
        </w:rPr>
        <w:t xml:space="preserve"> </w:t>
      </w:r>
      <w:r>
        <w:t>статус</w:t>
      </w:r>
      <w:r>
        <w:rPr>
          <w:spacing w:val="10"/>
        </w:rPr>
        <w:t xml:space="preserve"> </w:t>
      </w:r>
      <w:r>
        <w:t>ребенка</w:t>
      </w:r>
      <w:r>
        <w:rPr>
          <w:spacing w:val="10"/>
        </w:rPr>
        <w:t xml:space="preserve"> </w:t>
      </w:r>
      <w:r>
        <w:t>(табл.</w:t>
      </w:r>
      <w:r>
        <w:rPr>
          <w:spacing w:val="11"/>
        </w:rPr>
        <w:t xml:space="preserve"> </w:t>
      </w:r>
      <w:r>
        <w:t>9,</w:t>
      </w:r>
      <w:r>
        <w:rPr>
          <w:spacing w:val="10"/>
        </w:rPr>
        <w:t xml:space="preserve"> </w:t>
      </w:r>
      <w:r>
        <w:t>10).</w:t>
      </w:r>
    </w:p>
    <w:p w14:paraId="2EEE3B59" w14:textId="77777777" w:rsidR="00F26240" w:rsidRDefault="005E36BC">
      <w:pPr>
        <w:pStyle w:val="a3"/>
        <w:spacing w:before="151"/>
        <w:ind w:left="2482"/>
        <w:jc w:val="left"/>
      </w:pPr>
      <w:r>
        <w:t>172</w:t>
      </w:r>
    </w:p>
    <w:p w14:paraId="04679715" w14:textId="77777777" w:rsidR="00F26240" w:rsidRDefault="00F26240">
      <w:p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151BBAA0" w14:textId="77777777" w:rsidR="00F26240" w:rsidRDefault="005E36BC">
      <w:pPr>
        <w:pStyle w:val="a3"/>
        <w:spacing w:before="95" w:line="206" w:lineRule="auto"/>
        <w:ind w:left="2504" w:right="2763" w:firstLine="288"/>
      </w:pPr>
      <w:r>
        <w:lastRenderedPageBreak/>
        <w:t>Показатели</w:t>
      </w:r>
      <w:r>
        <w:rPr>
          <w:spacing w:val="1"/>
        </w:rPr>
        <w:t xml:space="preserve"> </w:t>
      </w:r>
      <w:r>
        <w:t>физического развития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норме)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нормаль</w:t>
      </w:r>
      <w:r>
        <w:t>ного развития имеют хорошие показатели физической под-</w:t>
      </w:r>
      <w:r>
        <w:rPr>
          <w:spacing w:val="-52"/>
        </w:rPr>
        <w:t xml:space="preserve"> </w:t>
      </w:r>
      <w:r>
        <w:t>готовленности. В таблицах 11, 12, 13 приведены показатели, ха-</w:t>
      </w:r>
      <w:r>
        <w:rPr>
          <w:spacing w:val="1"/>
        </w:rPr>
        <w:t xml:space="preserve"> </w:t>
      </w:r>
      <w:r>
        <w:t>рактеризующие</w:t>
      </w:r>
      <w:r>
        <w:rPr>
          <w:spacing w:val="1"/>
        </w:rPr>
        <w:t xml:space="preserve"> </w:t>
      </w:r>
      <w:r>
        <w:t>низкий,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учащихся</w:t>
      </w:r>
      <w:r>
        <w:rPr>
          <w:spacing w:val="4"/>
        </w:rPr>
        <w:t xml:space="preserve"> </w:t>
      </w:r>
      <w:r>
        <w:t>7—17</w:t>
      </w:r>
      <w:r>
        <w:rPr>
          <w:spacing w:val="5"/>
        </w:rPr>
        <w:t xml:space="preserve"> </w:t>
      </w:r>
      <w:r>
        <w:t>лет</w:t>
      </w:r>
      <w:r>
        <w:rPr>
          <w:spacing w:val="2"/>
        </w:rPr>
        <w:t xml:space="preserve"> </w:t>
      </w:r>
      <w:r>
        <w:t>[6].</w:t>
      </w:r>
    </w:p>
    <w:p w14:paraId="63D3563A" w14:textId="77777777" w:rsidR="00F26240" w:rsidRDefault="005E36BC">
      <w:pPr>
        <w:pStyle w:val="a3"/>
        <w:spacing w:line="204" w:lineRule="auto"/>
        <w:ind w:left="2497" w:right="2763" w:firstLine="288"/>
      </w:pPr>
      <w:r>
        <w:rPr>
          <w:spacing w:val="9"/>
        </w:rPr>
        <w:t>Специалистами</w:t>
      </w:r>
      <w:r>
        <w:rPr>
          <w:spacing w:val="1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(Л.Б.Кофман,</w:t>
      </w:r>
      <w:r>
        <w:rPr>
          <w:spacing w:val="1"/>
        </w:rPr>
        <w:t xml:space="preserve"> </w:t>
      </w:r>
      <w:r>
        <w:t>В.А.Кабачков,</w:t>
      </w:r>
      <w:r>
        <w:rPr>
          <w:spacing w:val="1"/>
        </w:rPr>
        <w:t xml:space="preserve"> </w:t>
      </w:r>
      <w:r>
        <w:t>А.Н.Тяпин,</w:t>
      </w:r>
      <w:r>
        <w:rPr>
          <w:spacing w:val="1"/>
        </w:rPr>
        <w:t xml:space="preserve"> </w:t>
      </w:r>
      <w:r>
        <w:t>Л.А.Захаров,</w:t>
      </w:r>
      <w:r>
        <w:rPr>
          <w:spacing w:val="1"/>
        </w:rPr>
        <w:t xml:space="preserve"> </w:t>
      </w:r>
      <w:r>
        <w:t>Ю.П.Пу-</w:t>
      </w:r>
      <w:r>
        <w:rPr>
          <w:spacing w:val="1"/>
        </w:rPr>
        <w:t xml:space="preserve"> </w:t>
      </w:r>
      <w:r>
        <w:t>зырь)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тест-программа,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риодическое</w:t>
      </w:r>
      <w:r>
        <w:rPr>
          <w:spacing w:val="1"/>
        </w:rPr>
        <w:t xml:space="preserve"> </w:t>
      </w:r>
      <w:r>
        <w:t>(сентябрь,</w:t>
      </w:r>
      <w:r>
        <w:rPr>
          <w:spacing w:val="1"/>
        </w:rPr>
        <w:t xml:space="preserve"> </w:t>
      </w:r>
      <w:r>
        <w:t>май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года)</w:t>
      </w:r>
      <w:r>
        <w:rPr>
          <w:spacing w:val="1"/>
        </w:rPr>
        <w:t xml:space="preserve"> </w:t>
      </w:r>
      <w:r>
        <w:t>тестовое</w:t>
      </w:r>
      <w:r>
        <w:rPr>
          <w:spacing w:val="1"/>
        </w:rPr>
        <w:t xml:space="preserve"> </w:t>
      </w:r>
      <w:r>
        <w:t>обследование уровня физической подготовленности учащихся 6</w:t>
      </w:r>
      <w:r>
        <w:t>—</w:t>
      </w:r>
      <w:r>
        <w:rPr>
          <w:spacing w:val="1"/>
        </w:rPr>
        <w:t xml:space="preserve"> </w:t>
      </w:r>
      <w:r>
        <w:t>17 лет и последующее (с учетом выявленных данных) корректи-</w:t>
      </w:r>
      <w:r>
        <w:rPr>
          <w:spacing w:val="1"/>
        </w:rPr>
        <w:t xml:space="preserve"> </w:t>
      </w:r>
      <w:r>
        <w:t>рование</w:t>
      </w:r>
      <w:r>
        <w:rPr>
          <w:spacing w:val="15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ними</w:t>
      </w:r>
      <w:r>
        <w:rPr>
          <w:spacing w:val="14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развитию</w:t>
      </w:r>
      <w:r>
        <w:rPr>
          <w:spacing w:val="15"/>
        </w:rPr>
        <w:t xml:space="preserve"> </w:t>
      </w:r>
      <w:r>
        <w:t>двигательных</w:t>
      </w:r>
      <w:r>
        <w:rPr>
          <w:spacing w:val="15"/>
        </w:rPr>
        <w:t xml:space="preserve"> </w:t>
      </w:r>
      <w:r>
        <w:t>качеств.</w:t>
      </w:r>
    </w:p>
    <w:p w14:paraId="3D9FE190" w14:textId="77777777" w:rsidR="00F26240" w:rsidRDefault="005E36BC">
      <w:pPr>
        <w:pStyle w:val="a3"/>
        <w:spacing w:before="2" w:line="204" w:lineRule="auto"/>
        <w:ind w:left="2497" w:right="2785" w:firstLine="280"/>
      </w:pPr>
      <w:r>
        <w:t>Программа</w:t>
      </w:r>
      <w:r>
        <w:rPr>
          <w:spacing w:val="22"/>
        </w:rPr>
        <w:t xml:space="preserve"> </w:t>
      </w:r>
      <w:r>
        <w:t>базируется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стандартных</w:t>
      </w:r>
      <w:r>
        <w:rPr>
          <w:spacing w:val="24"/>
        </w:rPr>
        <w:t xml:space="preserve"> </w:t>
      </w:r>
      <w:r>
        <w:t>тестах,</w:t>
      </w:r>
      <w:r>
        <w:rPr>
          <w:spacing w:val="25"/>
        </w:rPr>
        <w:t xml:space="preserve"> </w:t>
      </w:r>
      <w:r>
        <w:t>которые</w:t>
      </w:r>
      <w:r>
        <w:rPr>
          <w:spacing w:val="24"/>
        </w:rPr>
        <w:t xml:space="preserve"> </w:t>
      </w:r>
      <w:r>
        <w:t>просты</w:t>
      </w:r>
      <w:r>
        <w:rPr>
          <w:spacing w:val="-5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выполнении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информативны.</w:t>
      </w:r>
    </w:p>
    <w:p w14:paraId="399D19C5" w14:textId="77777777" w:rsidR="00F26240" w:rsidRDefault="005E36BC">
      <w:pPr>
        <w:pStyle w:val="a4"/>
        <w:numPr>
          <w:ilvl w:val="0"/>
          <w:numId w:val="188"/>
        </w:numPr>
        <w:tabs>
          <w:tab w:val="left" w:pos="3059"/>
        </w:tabs>
        <w:spacing w:before="2" w:line="204" w:lineRule="auto"/>
        <w:ind w:right="2947" w:firstLine="273"/>
        <w:jc w:val="both"/>
      </w:pPr>
      <w:r>
        <w:t xml:space="preserve">Бег 1000 м. Тест предназначен для определения </w:t>
      </w:r>
      <w:r>
        <w:t>выносли</w:t>
      </w:r>
      <w:r>
        <w:rPr>
          <w:spacing w:val="1"/>
        </w:rPr>
        <w:t xml:space="preserve"> </w:t>
      </w:r>
      <w:r>
        <w:t>вости.</w:t>
      </w:r>
    </w:p>
    <w:p w14:paraId="5AF266D8" w14:textId="77777777" w:rsidR="00F26240" w:rsidRDefault="005E36BC">
      <w:pPr>
        <w:pStyle w:val="a4"/>
        <w:numPr>
          <w:ilvl w:val="0"/>
          <w:numId w:val="188"/>
        </w:numPr>
        <w:tabs>
          <w:tab w:val="left" w:pos="3059"/>
        </w:tabs>
        <w:spacing w:line="206" w:lineRule="auto"/>
        <w:ind w:right="2839" w:firstLine="273"/>
        <w:jc w:val="both"/>
      </w:pPr>
      <w:r>
        <w:t>Челночный бег 10x5 м. Тест позволяет оценить быстроту и</w:t>
      </w:r>
      <w:r>
        <w:rPr>
          <w:spacing w:val="1"/>
        </w:rPr>
        <w:t xml:space="preserve"> </w:t>
      </w:r>
      <w:r>
        <w:t>ловкость, связанную с изменением направления движения и че</w:t>
      </w:r>
      <w:r>
        <w:rPr>
          <w:spacing w:val="1"/>
        </w:rPr>
        <w:t xml:space="preserve"> </w:t>
      </w:r>
      <w:r>
        <w:t>редованием</w:t>
      </w:r>
      <w:r>
        <w:rPr>
          <w:spacing w:val="10"/>
        </w:rPr>
        <w:t xml:space="preserve"> </w:t>
      </w:r>
      <w:r>
        <w:t>ускорения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торможения.</w:t>
      </w:r>
    </w:p>
    <w:p w14:paraId="206042DD" w14:textId="77777777" w:rsidR="00F26240" w:rsidRDefault="005E36BC">
      <w:pPr>
        <w:pStyle w:val="a4"/>
        <w:numPr>
          <w:ilvl w:val="0"/>
          <w:numId w:val="188"/>
        </w:numPr>
        <w:tabs>
          <w:tab w:val="left" w:pos="3059"/>
        </w:tabs>
        <w:spacing w:line="204" w:lineRule="auto"/>
        <w:ind w:right="2843" w:firstLine="273"/>
        <w:jc w:val="both"/>
      </w:pPr>
      <w:r>
        <w:t>Подтягивания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перекладине (мальчики). Тест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оценить</w:t>
      </w:r>
      <w:r>
        <w:rPr>
          <w:spacing w:val="17"/>
        </w:rPr>
        <w:t xml:space="preserve"> </w:t>
      </w:r>
      <w:r>
        <w:t>силовую</w:t>
      </w:r>
      <w:r>
        <w:rPr>
          <w:spacing w:val="21"/>
        </w:rPr>
        <w:t xml:space="preserve"> </w:t>
      </w:r>
      <w:r>
        <w:t>выносливость</w:t>
      </w:r>
      <w:r>
        <w:rPr>
          <w:spacing w:val="18"/>
        </w:rPr>
        <w:t xml:space="preserve"> </w:t>
      </w:r>
      <w:r>
        <w:t>мышц</w:t>
      </w:r>
      <w:r>
        <w:rPr>
          <w:spacing w:val="17"/>
        </w:rPr>
        <w:t xml:space="preserve"> </w:t>
      </w:r>
      <w:r>
        <w:t>рук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плечевого</w:t>
      </w:r>
      <w:r>
        <w:rPr>
          <w:spacing w:val="18"/>
        </w:rPr>
        <w:t xml:space="preserve"> </w:t>
      </w:r>
      <w:r>
        <w:t>пояса.</w:t>
      </w:r>
    </w:p>
    <w:p w14:paraId="27F1DC52" w14:textId="77777777" w:rsidR="00F26240" w:rsidRDefault="005E36BC">
      <w:pPr>
        <w:pStyle w:val="a4"/>
        <w:numPr>
          <w:ilvl w:val="0"/>
          <w:numId w:val="188"/>
        </w:numPr>
        <w:tabs>
          <w:tab w:val="left" w:pos="3059"/>
        </w:tabs>
        <w:spacing w:line="204" w:lineRule="auto"/>
        <w:ind w:right="2935" w:firstLine="273"/>
        <w:jc w:val="both"/>
      </w:pPr>
      <w:r>
        <w:t>Вис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перекладине</w:t>
      </w:r>
      <w:r>
        <w:rPr>
          <w:spacing w:val="-12"/>
        </w:rPr>
        <w:t xml:space="preserve"> </w:t>
      </w:r>
      <w:r>
        <w:t>(девочки).</w:t>
      </w:r>
      <w:r>
        <w:rPr>
          <w:spacing w:val="-10"/>
        </w:rPr>
        <w:t xml:space="preserve"> </w:t>
      </w:r>
      <w:r>
        <w:t>Тест</w:t>
      </w:r>
      <w:r>
        <w:rPr>
          <w:spacing w:val="-9"/>
        </w:rPr>
        <w:t xml:space="preserve"> </w:t>
      </w:r>
      <w:r>
        <w:t>позволяет</w:t>
      </w:r>
      <w:r>
        <w:rPr>
          <w:spacing w:val="-10"/>
        </w:rPr>
        <w:t xml:space="preserve"> </w:t>
      </w:r>
      <w:r>
        <w:t>оценить</w:t>
      </w:r>
      <w:r>
        <w:rPr>
          <w:spacing w:val="-12"/>
        </w:rPr>
        <w:t xml:space="preserve"> </w:t>
      </w:r>
      <w:r>
        <w:t>стати</w:t>
      </w:r>
      <w:r>
        <w:rPr>
          <w:spacing w:val="-52"/>
        </w:rPr>
        <w:t xml:space="preserve"> </w:t>
      </w:r>
      <w:r>
        <w:t>ческую</w:t>
      </w:r>
      <w:r>
        <w:rPr>
          <w:spacing w:val="9"/>
        </w:rPr>
        <w:t xml:space="preserve"> </w:t>
      </w:r>
      <w:r>
        <w:t>силовую</w:t>
      </w:r>
      <w:r>
        <w:rPr>
          <w:spacing w:val="10"/>
        </w:rPr>
        <w:t xml:space="preserve"> </w:t>
      </w:r>
      <w:r>
        <w:t>выносливость</w:t>
      </w:r>
      <w:r>
        <w:rPr>
          <w:spacing w:val="13"/>
        </w:rPr>
        <w:t xml:space="preserve"> </w:t>
      </w:r>
      <w:r>
        <w:t>мышц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плечевого</w:t>
      </w:r>
      <w:r>
        <w:rPr>
          <w:spacing w:val="9"/>
        </w:rPr>
        <w:t xml:space="preserve"> </w:t>
      </w:r>
      <w:r>
        <w:t>пояса.</w:t>
      </w:r>
    </w:p>
    <w:p w14:paraId="049E0CEF" w14:textId="77777777" w:rsidR="00F26240" w:rsidRDefault="005E36BC">
      <w:pPr>
        <w:pStyle w:val="a4"/>
        <w:numPr>
          <w:ilvl w:val="0"/>
          <w:numId w:val="188"/>
        </w:numPr>
        <w:tabs>
          <w:tab w:val="left" w:pos="3059"/>
        </w:tabs>
        <w:spacing w:before="2" w:line="204" w:lineRule="auto"/>
        <w:ind w:right="2852" w:firstLine="273"/>
        <w:jc w:val="both"/>
      </w:pPr>
      <w:r>
        <w:rPr>
          <w:spacing w:val="-1"/>
        </w:rPr>
        <w:t>Подъем</w:t>
      </w:r>
      <w:r>
        <w:rPr>
          <w:spacing w:val="-13"/>
        </w:rPr>
        <w:t xml:space="preserve"> </w:t>
      </w:r>
      <w:r>
        <w:rPr>
          <w:spacing w:val="-1"/>
        </w:rPr>
        <w:t>туловища</w:t>
      </w:r>
      <w:r>
        <w:rPr>
          <w:spacing w:val="-12"/>
        </w:rPr>
        <w:t xml:space="preserve"> </w:t>
      </w:r>
      <w:r>
        <w:rPr>
          <w:spacing w:val="-1"/>
        </w:rPr>
        <w:t>за</w:t>
      </w:r>
      <w:r>
        <w:rPr>
          <w:spacing w:val="-12"/>
        </w:rPr>
        <w:t xml:space="preserve"> </w:t>
      </w:r>
      <w:r>
        <w:rPr>
          <w:spacing w:val="-1"/>
        </w:rPr>
        <w:t>30</w:t>
      </w:r>
      <w:r>
        <w:rPr>
          <w:spacing w:val="-12"/>
        </w:rPr>
        <w:t xml:space="preserve"> </w:t>
      </w:r>
      <w:r>
        <w:rPr>
          <w:spacing w:val="-1"/>
        </w:rPr>
        <w:t>с.</w:t>
      </w:r>
      <w:r>
        <w:rPr>
          <w:spacing w:val="-10"/>
        </w:rPr>
        <w:t xml:space="preserve"> </w:t>
      </w:r>
      <w:r>
        <w:t>Тест</w:t>
      </w:r>
      <w:r>
        <w:rPr>
          <w:spacing w:val="-13"/>
        </w:rPr>
        <w:t xml:space="preserve"> </w:t>
      </w:r>
      <w:r>
        <w:t>предназначен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силы</w:t>
      </w:r>
      <w:r>
        <w:rPr>
          <w:spacing w:val="-52"/>
        </w:rPr>
        <w:t xml:space="preserve"> </w:t>
      </w:r>
      <w:r>
        <w:t>мышц-сгибателей</w:t>
      </w:r>
      <w:r>
        <w:rPr>
          <w:spacing w:val="6"/>
        </w:rPr>
        <w:t xml:space="preserve"> </w:t>
      </w:r>
      <w:r>
        <w:t>туловища.</w:t>
      </w:r>
    </w:p>
    <w:p w14:paraId="3E62E9D1" w14:textId="77777777" w:rsidR="00F26240" w:rsidRDefault="005E36BC">
      <w:pPr>
        <w:pStyle w:val="a4"/>
        <w:numPr>
          <w:ilvl w:val="0"/>
          <w:numId w:val="188"/>
        </w:numPr>
        <w:tabs>
          <w:tab w:val="left" w:pos="3059"/>
        </w:tabs>
        <w:spacing w:before="2" w:line="204" w:lineRule="auto"/>
        <w:ind w:right="2920" w:firstLine="273"/>
        <w:jc w:val="both"/>
      </w:pPr>
      <w:r>
        <w:rPr>
          <w:spacing w:val="-5"/>
        </w:rPr>
        <w:t>Наклон</w:t>
      </w:r>
      <w:r>
        <w:rPr>
          <w:spacing w:val="-13"/>
        </w:rPr>
        <w:t xml:space="preserve"> </w:t>
      </w:r>
      <w:r>
        <w:rPr>
          <w:spacing w:val="-5"/>
        </w:rPr>
        <w:t>вперед</w:t>
      </w:r>
      <w:r>
        <w:rPr>
          <w:spacing w:val="-9"/>
        </w:rPr>
        <w:t xml:space="preserve"> </w:t>
      </w:r>
      <w:r>
        <w:rPr>
          <w:spacing w:val="-5"/>
        </w:rPr>
        <w:t>из</w:t>
      </w:r>
      <w:r>
        <w:rPr>
          <w:spacing w:val="-10"/>
        </w:rPr>
        <w:t xml:space="preserve"> </w:t>
      </w:r>
      <w:r>
        <w:rPr>
          <w:spacing w:val="-5"/>
        </w:rPr>
        <w:t>положения</w:t>
      </w:r>
      <w:r>
        <w:rPr>
          <w:spacing w:val="-11"/>
        </w:rPr>
        <w:t xml:space="preserve"> </w:t>
      </w:r>
      <w:r>
        <w:rPr>
          <w:spacing w:val="-4"/>
        </w:rPr>
        <w:t>сидя.</w:t>
      </w:r>
      <w:r>
        <w:rPr>
          <w:spacing w:val="-11"/>
        </w:rPr>
        <w:t xml:space="preserve"> </w:t>
      </w:r>
      <w:r>
        <w:rPr>
          <w:spacing w:val="-4"/>
        </w:rPr>
        <w:t>Тест</w:t>
      </w:r>
      <w:r>
        <w:rPr>
          <w:spacing w:val="-9"/>
        </w:rPr>
        <w:t xml:space="preserve"> </w:t>
      </w:r>
      <w:r>
        <w:rPr>
          <w:spacing w:val="-4"/>
        </w:rPr>
        <w:t>предназначен</w:t>
      </w:r>
      <w:r>
        <w:rPr>
          <w:spacing w:val="-13"/>
        </w:rPr>
        <w:t xml:space="preserve"> </w:t>
      </w:r>
      <w:r>
        <w:rPr>
          <w:spacing w:val="-4"/>
        </w:rPr>
        <w:t>для</w:t>
      </w:r>
      <w:r>
        <w:rPr>
          <w:spacing w:val="-10"/>
        </w:rPr>
        <w:t xml:space="preserve"> </w:t>
      </w:r>
      <w:r>
        <w:rPr>
          <w:spacing w:val="-4"/>
        </w:rPr>
        <w:t>изме</w:t>
      </w:r>
      <w:r>
        <w:rPr>
          <w:spacing w:val="-52"/>
        </w:rPr>
        <w:t xml:space="preserve"> </w:t>
      </w:r>
      <w:r>
        <w:t>рения</w:t>
      </w:r>
      <w:r>
        <w:rPr>
          <w:spacing w:val="-12"/>
        </w:rPr>
        <w:t xml:space="preserve"> </w:t>
      </w:r>
      <w:r>
        <w:t>активной</w:t>
      </w:r>
      <w:r>
        <w:rPr>
          <w:spacing w:val="-12"/>
        </w:rPr>
        <w:t xml:space="preserve"> </w:t>
      </w:r>
      <w:r>
        <w:t>гибкости</w:t>
      </w:r>
      <w:r>
        <w:rPr>
          <w:spacing w:val="-13"/>
        </w:rPr>
        <w:t xml:space="preserve"> </w:t>
      </w:r>
      <w:r>
        <w:t>позвоночника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тазобедренных</w:t>
      </w:r>
      <w:r>
        <w:rPr>
          <w:spacing w:val="-11"/>
        </w:rPr>
        <w:t xml:space="preserve"> </w:t>
      </w:r>
      <w:r>
        <w:t>суставов.</w:t>
      </w:r>
    </w:p>
    <w:p w14:paraId="73B0CB38" w14:textId="77777777" w:rsidR="00F26240" w:rsidRDefault="005E36BC">
      <w:pPr>
        <w:pStyle w:val="a3"/>
        <w:spacing w:before="2" w:line="204" w:lineRule="auto"/>
        <w:ind w:left="2490" w:right="2772" w:firstLine="295"/>
      </w:pPr>
      <w:r>
        <w:t>Сводная таблица (табл. 14) нормативных оценок уровня физи-</w:t>
      </w:r>
      <w:r>
        <w:rPr>
          <w:spacing w:val="1"/>
        </w:rPr>
        <w:t xml:space="preserve"> </w:t>
      </w:r>
      <w:r>
        <w:t>ческой</w:t>
      </w:r>
      <w:r>
        <w:rPr>
          <w:spacing w:val="-6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I—XI</w:t>
      </w:r>
      <w:r>
        <w:rPr>
          <w:spacing w:val="-6"/>
        </w:rPr>
        <w:t xml:space="preserve"> </w:t>
      </w:r>
      <w:r>
        <w:t>классов</w:t>
      </w:r>
      <w:r>
        <w:rPr>
          <w:spacing w:val="-7"/>
        </w:rPr>
        <w:t xml:space="preserve"> </w:t>
      </w:r>
      <w:r>
        <w:t>приводится</w:t>
      </w:r>
      <w:r>
        <w:rPr>
          <w:spacing w:val="-4"/>
        </w:rPr>
        <w:t xml:space="preserve"> </w:t>
      </w:r>
      <w:r>
        <w:t>ниже</w:t>
      </w:r>
      <w:r>
        <w:rPr>
          <w:spacing w:val="-52"/>
        </w:rPr>
        <w:t xml:space="preserve"> </w:t>
      </w:r>
      <w:r>
        <w:t>(по</w:t>
      </w:r>
      <w:r>
        <w:rPr>
          <w:spacing w:val="10"/>
        </w:rPr>
        <w:t xml:space="preserve"> </w:t>
      </w:r>
      <w:r>
        <w:t>материалам</w:t>
      </w:r>
      <w:r>
        <w:rPr>
          <w:spacing w:val="10"/>
        </w:rPr>
        <w:t xml:space="preserve"> </w:t>
      </w:r>
      <w:r>
        <w:t>МГФСО,</w:t>
      </w:r>
      <w:r>
        <w:rPr>
          <w:spacing w:val="11"/>
        </w:rPr>
        <w:t xml:space="preserve"> </w:t>
      </w:r>
      <w:r>
        <w:t>1996).</w:t>
      </w:r>
    </w:p>
    <w:p w14:paraId="60710A72" w14:textId="77777777" w:rsidR="00F26240" w:rsidRDefault="005E36BC">
      <w:pPr>
        <w:pStyle w:val="a3"/>
        <w:spacing w:before="3" w:line="204" w:lineRule="auto"/>
        <w:ind w:left="2490" w:right="2763" w:firstLine="280"/>
      </w:pPr>
      <w:r>
        <w:t>Процесс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56"/>
        </w:rPr>
        <w:t xml:space="preserve"> </w:t>
      </w:r>
      <w:r>
        <w:t>подлежит</w:t>
      </w:r>
      <w:r>
        <w:rPr>
          <w:spacing w:val="56"/>
        </w:rPr>
        <w:t xml:space="preserve"> </w:t>
      </w:r>
      <w:r>
        <w:t>корректировке,</w:t>
      </w:r>
      <w:r>
        <w:rPr>
          <w:spacing w:val="1"/>
        </w:rPr>
        <w:t xml:space="preserve"> </w:t>
      </w:r>
      <w:r>
        <w:t>если в классе или параллели классов выявлено свыше 15% уча-</w:t>
      </w:r>
      <w:r>
        <w:rPr>
          <w:spacing w:val="1"/>
        </w:rPr>
        <w:t xml:space="preserve"> </w:t>
      </w:r>
      <w:r>
        <w:t>щихся с низким уровнем развития одного или нескольких физи-</w:t>
      </w:r>
      <w:r>
        <w:rPr>
          <w:spacing w:val="1"/>
        </w:rPr>
        <w:t xml:space="preserve"> </w:t>
      </w:r>
      <w:r>
        <w:t>ческих качеств. При высоком уровне развития физических качеств</w:t>
      </w:r>
      <w:r>
        <w:rPr>
          <w:spacing w:val="1"/>
        </w:rPr>
        <w:t xml:space="preserve"> </w:t>
      </w:r>
      <w:r>
        <w:t>применяются учебно-тренировочные модел</w:t>
      </w:r>
      <w:r>
        <w:t>и по их дальнейшему</w:t>
      </w:r>
      <w:r>
        <w:rPr>
          <w:spacing w:val="1"/>
        </w:rPr>
        <w:t xml:space="preserve"> </w:t>
      </w:r>
      <w:r>
        <w:t>развитию.</w:t>
      </w:r>
    </w:p>
    <w:p w14:paraId="6BAA8EDA" w14:textId="77777777" w:rsidR="00F26240" w:rsidRDefault="00F26240">
      <w:pPr>
        <w:pStyle w:val="a3"/>
        <w:spacing w:before="2"/>
        <w:jc w:val="left"/>
        <w:rPr>
          <w:sz w:val="28"/>
        </w:rPr>
      </w:pPr>
    </w:p>
    <w:p w14:paraId="0937406D" w14:textId="77777777" w:rsidR="00F26240" w:rsidRDefault="005E36BC">
      <w:pPr>
        <w:pStyle w:val="7"/>
        <w:numPr>
          <w:ilvl w:val="1"/>
          <w:numId w:val="189"/>
        </w:numPr>
        <w:tabs>
          <w:tab w:val="left" w:pos="3686"/>
        </w:tabs>
        <w:spacing w:line="235" w:lineRule="auto"/>
        <w:ind w:left="4571" w:right="3473" w:hanging="1470"/>
        <w:jc w:val="left"/>
      </w:pPr>
      <w:r>
        <w:t>Средства физического воспитания детей</w:t>
      </w:r>
      <w:r>
        <w:rPr>
          <w:spacing w:val="-62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</w:p>
    <w:p w14:paraId="27AF598F" w14:textId="77777777" w:rsidR="00F26240" w:rsidRDefault="005E36BC">
      <w:pPr>
        <w:pStyle w:val="a3"/>
        <w:spacing w:before="164" w:line="206" w:lineRule="auto"/>
        <w:ind w:left="2482" w:right="2776" w:firstLine="280"/>
      </w:pPr>
      <w:r>
        <w:rPr>
          <w:w w:val="95"/>
        </w:rPr>
        <w:t>Основные</w:t>
      </w:r>
      <w:r>
        <w:rPr>
          <w:spacing w:val="1"/>
          <w:w w:val="95"/>
        </w:rPr>
        <w:t xml:space="preserve"> </w:t>
      </w:r>
      <w:r>
        <w:rPr>
          <w:w w:val="95"/>
        </w:rPr>
        <w:t>средства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физического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воспитания</w:t>
      </w:r>
      <w:r>
        <w:rPr>
          <w:spacing w:val="1"/>
          <w:w w:val="95"/>
        </w:rPr>
        <w:t xml:space="preserve"> </w:t>
      </w:r>
      <w:r>
        <w:rPr>
          <w:w w:val="95"/>
        </w:rPr>
        <w:t>представлены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программах</w:t>
      </w:r>
      <w:r>
        <w:rPr>
          <w:spacing w:val="1"/>
          <w:w w:val="95"/>
        </w:rPr>
        <w:t xml:space="preserve"> </w:t>
      </w:r>
      <w:r>
        <w:rPr>
          <w:w w:val="95"/>
        </w:rPr>
        <w:t>образовательных</w:t>
      </w:r>
      <w:r>
        <w:rPr>
          <w:spacing w:val="1"/>
          <w:w w:val="95"/>
        </w:rPr>
        <w:t xml:space="preserve"> </w:t>
      </w:r>
      <w:r>
        <w:rPr>
          <w:w w:val="95"/>
        </w:rPr>
        <w:t>учреждений.</w:t>
      </w:r>
      <w:r>
        <w:rPr>
          <w:spacing w:val="1"/>
          <w:w w:val="95"/>
        </w:rPr>
        <w:t xml:space="preserve"> </w:t>
      </w:r>
      <w:r>
        <w:rPr>
          <w:w w:val="95"/>
        </w:rPr>
        <w:t>Большое</w:t>
      </w:r>
      <w:r>
        <w:rPr>
          <w:spacing w:val="1"/>
          <w:w w:val="95"/>
        </w:rPr>
        <w:t xml:space="preserve"> </w:t>
      </w:r>
      <w:r>
        <w:rPr>
          <w:w w:val="95"/>
        </w:rPr>
        <w:t>разнообразие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физических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упражнений</w:t>
      </w:r>
      <w:r>
        <w:rPr>
          <w:spacing w:val="1"/>
          <w:w w:val="95"/>
        </w:rPr>
        <w:t xml:space="preserve"> </w:t>
      </w:r>
      <w:r>
        <w:rPr>
          <w:w w:val="95"/>
        </w:rPr>
        <w:t>предусматривает</w:t>
      </w:r>
      <w:r>
        <w:rPr>
          <w:spacing w:val="1"/>
          <w:w w:val="95"/>
        </w:rPr>
        <w:t xml:space="preserve"> </w:t>
      </w:r>
      <w:r>
        <w:rPr>
          <w:w w:val="95"/>
        </w:rPr>
        <w:t>их</w:t>
      </w:r>
      <w:r>
        <w:rPr>
          <w:spacing w:val="1"/>
          <w:w w:val="95"/>
        </w:rPr>
        <w:t xml:space="preserve"> </w:t>
      </w:r>
      <w:r>
        <w:rPr>
          <w:w w:val="95"/>
        </w:rPr>
        <w:t>использование</w:t>
      </w:r>
      <w:r>
        <w:rPr>
          <w:spacing w:val="49"/>
        </w:rPr>
        <w:t xml:space="preserve"> </w:t>
      </w:r>
      <w:r>
        <w:rPr>
          <w:w w:val="95"/>
        </w:rPr>
        <w:t>с</w:t>
      </w:r>
      <w:r>
        <w:rPr>
          <w:spacing w:val="50"/>
        </w:rPr>
        <w:t xml:space="preserve"> </w:t>
      </w:r>
      <w:r>
        <w:rPr>
          <w:w w:val="95"/>
        </w:rPr>
        <w:t>уче-</w:t>
      </w:r>
      <w:r>
        <w:rPr>
          <w:spacing w:val="1"/>
          <w:w w:val="95"/>
        </w:rPr>
        <w:t xml:space="preserve"> </w:t>
      </w:r>
      <w:r>
        <w:t>том тех основных положений, которые отражены в общих прин-</w:t>
      </w:r>
      <w:r>
        <w:rPr>
          <w:spacing w:val="1"/>
        </w:rPr>
        <w:t xml:space="preserve"> </w:t>
      </w:r>
      <w:r>
        <w:t>ципах</w:t>
      </w:r>
      <w:r>
        <w:rPr>
          <w:spacing w:val="14"/>
        </w:rPr>
        <w:t xml:space="preserve"> </w:t>
      </w:r>
      <w:r>
        <w:t>отечественной</w:t>
      </w:r>
      <w:r>
        <w:rPr>
          <w:spacing w:val="15"/>
        </w:rPr>
        <w:t xml:space="preserve"> </w:t>
      </w:r>
      <w:r>
        <w:t>системы</w:t>
      </w:r>
      <w:r>
        <w:rPr>
          <w:spacing w:val="15"/>
        </w:rPr>
        <w:t xml:space="preserve"> </w:t>
      </w:r>
      <w:r>
        <w:t>физического</w:t>
      </w:r>
      <w:r>
        <w:rPr>
          <w:spacing w:val="15"/>
        </w:rPr>
        <w:t xml:space="preserve"> </w:t>
      </w:r>
      <w:r>
        <w:t>воспитания.</w:t>
      </w:r>
    </w:p>
    <w:p w14:paraId="0D0B9320" w14:textId="77777777" w:rsidR="00F26240" w:rsidRDefault="005E36BC">
      <w:pPr>
        <w:pStyle w:val="a3"/>
        <w:spacing w:before="144"/>
        <w:ind w:right="2729"/>
        <w:jc w:val="right"/>
      </w:pPr>
      <w:r>
        <w:t>173</w:t>
      </w:r>
    </w:p>
    <w:p w14:paraId="1017F3BE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1EE6D95" w14:textId="77777777" w:rsidR="00F26240" w:rsidRDefault="005E36BC">
      <w:pPr>
        <w:spacing w:before="72"/>
        <w:ind w:left="9217"/>
        <w:jc w:val="center"/>
        <w:rPr>
          <w:sz w:val="20"/>
        </w:rPr>
      </w:pPr>
      <w:r>
        <w:rPr>
          <w:w w:val="125"/>
          <w:sz w:val="20"/>
        </w:rPr>
        <w:lastRenderedPageBreak/>
        <w:t>Таблица</w:t>
      </w:r>
      <w:r>
        <w:rPr>
          <w:spacing w:val="-14"/>
          <w:w w:val="125"/>
          <w:sz w:val="20"/>
        </w:rPr>
        <w:t xml:space="preserve"> </w:t>
      </w:r>
      <w:r>
        <w:rPr>
          <w:w w:val="125"/>
          <w:sz w:val="20"/>
        </w:rPr>
        <w:t>9</w:t>
      </w:r>
    </w:p>
    <w:p w14:paraId="32EEB164" w14:textId="77777777" w:rsidR="00F26240" w:rsidRDefault="005E36BC">
      <w:pPr>
        <w:spacing w:before="49"/>
        <w:ind w:left="859" w:right="678"/>
        <w:jc w:val="center"/>
        <w:rPr>
          <w:b/>
          <w:sz w:val="20"/>
        </w:rPr>
      </w:pPr>
      <w:r>
        <w:rPr>
          <w:b/>
          <w:spacing w:val="-2"/>
          <w:w w:val="95"/>
          <w:sz w:val="20"/>
        </w:rPr>
        <w:t>Показатели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физического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развития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(рост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и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масса</w:t>
      </w:r>
      <w:r>
        <w:rPr>
          <w:b/>
          <w:spacing w:val="-13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тела)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мальчиков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6—16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лет</w:t>
      </w:r>
    </w:p>
    <w:p w14:paraId="0A180F04" w14:textId="77777777" w:rsidR="00F26240" w:rsidRDefault="00F26240">
      <w:pPr>
        <w:pStyle w:val="a3"/>
        <w:spacing w:before="8"/>
        <w:jc w:val="left"/>
        <w:rPr>
          <w:b/>
          <w:sz w:val="7"/>
        </w:rPr>
      </w:pPr>
    </w:p>
    <w:tbl>
      <w:tblPr>
        <w:tblStyle w:val="TableNormal"/>
        <w:tblW w:w="0" w:type="auto"/>
        <w:tblInd w:w="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893"/>
        <w:gridCol w:w="1419"/>
        <w:gridCol w:w="1858"/>
        <w:gridCol w:w="1974"/>
        <w:gridCol w:w="1866"/>
        <w:gridCol w:w="1419"/>
      </w:tblGrid>
      <w:tr w:rsidR="00F26240" w14:paraId="7E07123E" w14:textId="77777777">
        <w:trPr>
          <w:trHeight w:val="525"/>
        </w:trPr>
        <w:tc>
          <w:tcPr>
            <w:tcW w:w="749" w:type="dxa"/>
          </w:tcPr>
          <w:p w14:paraId="5804D415" w14:textId="77777777" w:rsidR="00F26240" w:rsidRDefault="005E36BC">
            <w:pPr>
              <w:pStyle w:val="TableParagraph"/>
              <w:spacing w:line="218" w:lineRule="auto"/>
              <w:ind w:left="126" w:right="215" w:firstLine="14"/>
              <w:rPr>
                <w:sz w:val="20"/>
              </w:rPr>
            </w:pPr>
            <w:r>
              <w:rPr>
                <w:spacing w:val="-5"/>
                <w:sz w:val="20"/>
              </w:rPr>
              <w:t>Воз-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</w:t>
            </w:r>
          </w:p>
        </w:tc>
        <w:tc>
          <w:tcPr>
            <w:tcW w:w="893" w:type="dxa"/>
          </w:tcPr>
          <w:p w14:paraId="4C491C58" w14:textId="77777777" w:rsidR="00F26240" w:rsidRDefault="005E36BC">
            <w:pPr>
              <w:pStyle w:val="TableParagraph"/>
              <w:spacing w:line="225" w:lineRule="auto"/>
              <w:ind w:left="91" w:right="234" w:firstLine="28"/>
              <w:rPr>
                <w:sz w:val="20"/>
              </w:rPr>
            </w:pPr>
            <w:r>
              <w:rPr>
                <w:sz w:val="20"/>
              </w:rPr>
              <w:t>Пока-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затели</w:t>
            </w:r>
          </w:p>
        </w:tc>
        <w:tc>
          <w:tcPr>
            <w:tcW w:w="1419" w:type="dxa"/>
          </w:tcPr>
          <w:p w14:paraId="2BD13955" w14:textId="77777777" w:rsidR="00F26240" w:rsidRDefault="005E36BC">
            <w:pPr>
              <w:pStyle w:val="TableParagraph"/>
              <w:spacing w:line="226" w:lineRule="exact"/>
              <w:ind w:left="306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1858" w:type="dxa"/>
          </w:tcPr>
          <w:p w14:paraId="149131CC" w14:textId="77777777" w:rsidR="00F26240" w:rsidRDefault="005E36BC">
            <w:pPr>
              <w:pStyle w:val="TableParagraph"/>
              <w:spacing w:line="218" w:lineRule="auto"/>
              <w:ind w:left="479" w:right="602" w:firstLine="136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среднего</w:t>
            </w:r>
          </w:p>
        </w:tc>
        <w:tc>
          <w:tcPr>
            <w:tcW w:w="1974" w:type="dxa"/>
          </w:tcPr>
          <w:p w14:paraId="21301044" w14:textId="77777777" w:rsidR="00F26240" w:rsidRDefault="005E36BC">
            <w:pPr>
              <w:pStyle w:val="TableParagraph"/>
              <w:spacing w:line="226" w:lineRule="exact"/>
              <w:ind w:left="530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  <w:tc>
          <w:tcPr>
            <w:tcW w:w="1866" w:type="dxa"/>
          </w:tcPr>
          <w:p w14:paraId="4BECBA2C" w14:textId="77777777" w:rsidR="00F26240" w:rsidRDefault="005E36BC">
            <w:pPr>
              <w:pStyle w:val="TableParagraph"/>
              <w:spacing w:line="218" w:lineRule="auto"/>
              <w:ind w:left="485" w:right="604" w:firstLine="136"/>
              <w:rPr>
                <w:sz w:val="20"/>
              </w:rPr>
            </w:pPr>
            <w:r>
              <w:rPr>
                <w:sz w:val="20"/>
              </w:rPr>
              <w:t>Выше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среднего</w:t>
            </w:r>
          </w:p>
        </w:tc>
        <w:tc>
          <w:tcPr>
            <w:tcW w:w="1419" w:type="dxa"/>
          </w:tcPr>
          <w:p w14:paraId="53AF1009" w14:textId="77777777" w:rsidR="00F26240" w:rsidRDefault="005E36BC">
            <w:pPr>
              <w:pStyle w:val="TableParagraph"/>
              <w:spacing w:line="226" w:lineRule="exact"/>
              <w:ind w:left="261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 w:rsidR="00F26240" w14:paraId="5B1B9189" w14:textId="77777777">
        <w:trPr>
          <w:trHeight w:val="517"/>
        </w:trPr>
        <w:tc>
          <w:tcPr>
            <w:tcW w:w="749" w:type="dxa"/>
            <w:vMerge w:val="restart"/>
          </w:tcPr>
          <w:p w14:paraId="7053C0B8" w14:textId="77777777" w:rsidR="00F26240" w:rsidRDefault="005E36B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581537C5" w14:textId="77777777" w:rsidR="00F26240" w:rsidRDefault="005E36BC">
            <w:pPr>
              <w:pStyle w:val="TableParagraph"/>
              <w:spacing w:line="225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4109742E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99,1</w:t>
            </w:r>
          </w:p>
        </w:tc>
        <w:tc>
          <w:tcPr>
            <w:tcW w:w="1858" w:type="dxa"/>
          </w:tcPr>
          <w:p w14:paraId="22BAECF8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99,1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108,0</w:t>
            </w:r>
          </w:p>
        </w:tc>
        <w:tc>
          <w:tcPr>
            <w:tcW w:w="1974" w:type="dxa"/>
          </w:tcPr>
          <w:p w14:paraId="78219AEA" w14:textId="77777777" w:rsidR="00F26240" w:rsidRDefault="005E36BC">
            <w:pPr>
              <w:pStyle w:val="TableParagraph"/>
              <w:spacing w:line="194" w:lineRule="exact"/>
              <w:ind w:left="32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108,0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120,3</w:t>
            </w:r>
          </w:p>
          <w:p w14:paraId="3C410562" w14:textId="77777777" w:rsidR="00F26240" w:rsidRDefault="005E36BC">
            <w:pPr>
              <w:pStyle w:val="TableParagraph"/>
              <w:spacing w:line="216" w:lineRule="exact"/>
              <w:ind w:left="40"/>
              <w:rPr>
                <w:sz w:val="20"/>
              </w:rPr>
            </w:pPr>
            <w:r>
              <w:rPr>
                <w:sz w:val="20"/>
              </w:rPr>
              <w:t>(114,2)</w:t>
            </w:r>
          </w:p>
        </w:tc>
        <w:tc>
          <w:tcPr>
            <w:tcW w:w="1866" w:type="dxa"/>
          </w:tcPr>
          <w:p w14:paraId="25785C8A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120,3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127,9</w:t>
            </w:r>
          </w:p>
        </w:tc>
        <w:tc>
          <w:tcPr>
            <w:tcW w:w="1419" w:type="dxa"/>
          </w:tcPr>
          <w:p w14:paraId="1582EF1B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127,9</w:t>
            </w:r>
          </w:p>
        </w:tc>
      </w:tr>
      <w:tr w:rsidR="00F26240" w14:paraId="7489A360" w14:textId="77777777">
        <w:trPr>
          <w:trHeight w:val="517"/>
        </w:trPr>
        <w:tc>
          <w:tcPr>
            <w:tcW w:w="749" w:type="dxa"/>
            <w:vMerge/>
            <w:tcBorders>
              <w:top w:val="nil"/>
            </w:tcBorders>
          </w:tcPr>
          <w:p w14:paraId="4BAB0D7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7C312A48" w14:textId="77777777" w:rsidR="00F26240" w:rsidRDefault="005E36BC">
            <w:pPr>
              <w:pStyle w:val="TableParagraph"/>
              <w:spacing w:line="225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052FFD01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</w:tc>
        <w:tc>
          <w:tcPr>
            <w:tcW w:w="1858" w:type="dxa"/>
          </w:tcPr>
          <w:p w14:paraId="1D09B1C2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1974" w:type="dxa"/>
          </w:tcPr>
          <w:p w14:paraId="17F52144" w14:textId="77777777" w:rsidR="00F26240" w:rsidRDefault="005E36BC">
            <w:pPr>
              <w:pStyle w:val="TableParagraph"/>
              <w:spacing w:line="224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  <w:p w14:paraId="3209F39D" w14:textId="77777777" w:rsidR="00F26240" w:rsidRDefault="005E36BC">
            <w:pPr>
              <w:pStyle w:val="TableParagraph"/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(20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200)</w:t>
            </w:r>
          </w:p>
        </w:tc>
        <w:tc>
          <w:tcPr>
            <w:tcW w:w="1866" w:type="dxa"/>
          </w:tcPr>
          <w:p w14:paraId="42D39392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1419" w:type="dxa"/>
          </w:tcPr>
          <w:p w14:paraId="49D11118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6B5A0EC5" w14:textId="77777777">
        <w:trPr>
          <w:trHeight w:val="520"/>
        </w:trPr>
        <w:tc>
          <w:tcPr>
            <w:tcW w:w="749" w:type="dxa"/>
            <w:vMerge w:val="restart"/>
          </w:tcPr>
          <w:p w14:paraId="5F4D9C06" w14:textId="77777777" w:rsidR="00F26240" w:rsidRDefault="005E36B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3F677FA6" w14:textId="77777777" w:rsidR="00F26240" w:rsidRDefault="005E36BC">
            <w:pPr>
              <w:pStyle w:val="TableParagraph"/>
              <w:spacing w:line="225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0098EB9C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108,9</w:t>
            </w:r>
          </w:p>
        </w:tc>
        <w:tc>
          <w:tcPr>
            <w:tcW w:w="1858" w:type="dxa"/>
          </w:tcPr>
          <w:p w14:paraId="05936D28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108,9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116,9</w:t>
            </w:r>
          </w:p>
        </w:tc>
        <w:tc>
          <w:tcPr>
            <w:tcW w:w="1974" w:type="dxa"/>
          </w:tcPr>
          <w:p w14:paraId="03CF54D4" w14:textId="77777777" w:rsidR="00F26240" w:rsidRDefault="005E36BC">
            <w:pPr>
              <w:pStyle w:val="TableParagraph"/>
              <w:spacing w:line="203" w:lineRule="exact"/>
              <w:ind w:left="25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116,9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128,6</w:t>
            </w:r>
          </w:p>
          <w:p w14:paraId="43F5F7F4" w14:textId="77777777" w:rsidR="00F26240" w:rsidRDefault="005E36BC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z w:val="20"/>
              </w:rPr>
              <w:t>(122,4)</w:t>
            </w:r>
          </w:p>
        </w:tc>
        <w:tc>
          <w:tcPr>
            <w:tcW w:w="1866" w:type="dxa"/>
          </w:tcPr>
          <w:p w14:paraId="4E362947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128,6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134,7</w:t>
            </w:r>
          </w:p>
        </w:tc>
        <w:tc>
          <w:tcPr>
            <w:tcW w:w="1419" w:type="dxa"/>
          </w:tcPr>
          <w:p w14:paraId="0EDA64CF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134,7</w:t>
            </w:r>
          </w:p>
        </w:tc>
      </w:tr>
      <w:tr w:rsidR="00F26240" w14:paraId="5B21FFB4" w14:textId="77777777">
        <w:trPr>
          <w:trHeight w:val="510"/>
        </w:trPr>
        <w:tc>
          <w:tcPr>
            <w:tcW w:w="749" w:type="dxa"/>
            <w:vMerge/>
            <w:tcBorders>
              <w:top w:val="nil"/>
            </w:tcBorders>
          </w:tcPr>
          <w:p w14:paraId="78F596E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00AACECC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33CC2879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Менее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17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700</w:t>
            </w:r>
          </w:p>
        </w:tc>
        <w:tc>
          <w:tcPr>
            <w:tcW w:w="1858" w:type="dxa"/>
          </w:tcPr>
          <w:p w14:paraId="3A3984E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1974" w:type="dxa"/>
          </w:tcPr>
          <w:p w14:paraId="4BAD245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  <w:p w14:paraId="4C581497" w14:textId="77777777" w:rsidR="00F26240" w:rsidRDefault="005E36BC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(23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200)</w:t>
            </w:r>
          </w:p>
        </w:tc>
        <w:tc>
          <w:tcPr>
            <w:tcW w:w="1866" w:type="dxa"/>
          </w:tcPr>
          <w:p w14:paraId="6A1ACFC7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1419" w:type="dxa"/>
          </w:tcPr>
          <w:p w14:paraId="21A1E6DA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5EADE56A" w14:textId="77777777">
        <w:trPr>
          <w:trHeight w:val="517"/>
        </w:trPr>
        <w:tc>
          <w:tcPr>
            <w:tcW w:w="749" w:type="dxa"/>
            <w:vMerge w:val="restart"/>
          </w:tcPr>
          <w:p w14:paraId="425B734F" w14:textId="77777777" w:rsidR="00F26240" w:rsidRDefault="005E36BC">
            <w:pPr>
              <w:pStyle w:val="TableParagraph"/>
              <w:spacing w:line="223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</w:p>
        </w:tc>
        <w:tc>
          <w:tcPr>
            <w:tcW w:w="893" w:type="dxa"/>
          </w:tcPr>
          <w:p w14:paraId="49636C26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0638CE77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108.4</w:t>
            </w:r>
          </w:p>
        </w:tc>
        <w:tc>
          <w:tcPr>
            <w:tcW w:w="1858" w:type="dxa"/>
          </w:tcPr>
          <w:p w14:paraId="4C556AD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108,4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120,2</w:t>
            </w:r>
          </w:p>
        </w:tc>
        <w:tc>
          <w:tcPr>
            <w:tcW w:w="1974" w:type="dxa"/>
          </w:tcPr>
          <w:p w14:paraId="03F0C27B" w14:textId="77777777" w:rsidR="00F26240" w:rsidRDefault="005E36BC">
            <w:pPr>
              <w:pStyle w:val="TableParagraph"/>
              <w:spacing w:line="200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120,2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129,1</w:t>
            </w:r>
          </w:p>
          <w:p w14:paraId="46618C46" w14:textId="77777777" w:rsidR="00F26240" w:rsidRDefault="005E36BC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z w:val="20"/>
              </w:rPr>
              <w:t>(124,3)</w:t>
            </w:r>
          </w:p>
        </w:tc>
        <w:tc>
          <w:tcPr>
            <w:tcW w:w="1866" w:type="dxa"/>
          </w:tcPr>
          <w:p w14:paraId="274F3DFC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129,1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130,3</w:t>
            </w:r>
          </w:p>
        </w:tc>
        <w:tc>
          <w:tcPr>
            <w:tcW w:w="1419" w:type="dxa"/>
          </w:tcPr>
          <w:p w14:paraId="2609BD3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130,3</w:t>
            </w:r>
          </w:p>
        </w:tc>
      </w:tr>
      <w:tr w:rsidR="00F26240" w14:paraId="1F4537B2" w14:textId="77777777">
        <w:trPr>
          <w:trHeight w:val="511"/>
        </w:trPr>
        <w:tc>
          <w:tcPr>
            <w:tcW w:w="749" w:type="dxa"/>
            <w:vMerge/>
            <w:tcBorders>
              <w:top w:val="nil"/>
            </w:tcBorders>
          </w:tcPr>
          <w:p w14:paraId="5046F0F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4C963ACC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3A5A778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20 400</w:t>
            </w:r>
          </w:p>
        </w:tc>
        <w:tc>
          <w:tcPr>
            <w:tcW w:w="1858" w:type="dxa"/>
          </w:tcPr>
          <w:p w14:paraId="3BA77012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</w:tc>
        <w:tc>
          <w:tcPr>
            <w:tcW w:w="1974" w:type="dxa"/>
          </w:tcPr>
          <w:p w14:paraId="21834512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  <w:p w14:paraId="43FD97E9" w14:textId="77777777" w:rsidR="00F26240" w:rsidRDefault="005E36BC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(24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000)</w:t>
            </w:r>
          </w:p>
        </w:tc>
        <w:tc>
          <w:tcPr>
            <w:tcW w:w="1866" w:type="dxa"/>
          </w:tcPr>
          <w:p w14:paraId="72B98D59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419" w:type="dxa"/>
          </w:tcPr>
          <w:p w14:paraId="53708904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26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36D43BC7" w14:textId="77777777">
        <w:trPr>
          <w:trHeight w:val="517"/>
        </w:trPr>
        <w:tc>
          <w:tcPr>
            <w:tcW w:w="749" w:type="dxa"/>
            <w:vMerge w:val="restart"/>
          </w:tcPr>
          <w:p w14:paraId="3D7667F4" w14:textId="77777777" w:rsidR="00F26240" w:rsidRDefault="005E36BC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027ECFA4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55F06B7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119,5</w:t>
            </w:r>
          </w:p>
        </w:tc>
        <w:tc>
          <w:tcPr>
            <w:tcW w:w="1858" w:type="dxa"/>
          </w:tcPr>
          <w:p w14:paraId="0356B5F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119,5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124,5</w:t>
            </w:r>
          </w:p>
        </w:tc>
        <w:tc>
          <w:tcPr>
            <w:tcW w:w="1974" w:type="dxa"/>
          </w:tcPr>
          <w:p w14:paraId="30902631" w14:textId="77777777" w:rsidR="00F26240" w:rsidRDefault="005E36BC">
            <w:pPr>
              <w:pStyle w:val="TableParagraph"/>
              <w:spacing w:line="200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124,5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134,5</w:t>
            </w:r>
          </w:p>
          <w:p w14:paraId="2515EEA2" w14:textId="77777777" w:rsidR="00F26240" w:rsidRDefault="005E36BC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z w:val="20"/>
              </w:rPr>
              <w:t>(129,6)</w:t>
            </w:r>
          </w:p>
        </w:tc>
        <w:tc>
          <w:tcPr>
            <w:tcW w:w="1866" w:type="dxa"/>
          </w:tcPr>
          <w:p w14:paraId="5570859B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134,5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139,3</w:t>
            </w:r>
          </w:p>
        </w:tc>
        <w:tc>
          <w:tcPr>
            <w:tcW w:w="1419" w:type="dxa"/>
          </w:tcPr>
          <w:p w14:paraId="58C27375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139,3</w:t>
            </w:r>
          </w:p>
        </w:tc>
      </w:tr>
      <w:tr w:rsidR="00F26240" w14:paraId="3087AB7D" w14:textId="77777777">
        <w:trPr>
          <w:trHeight w:val="517"/>
        </w:trPr>
        <w:tc>
          <w:tcPr>
            <w:tcW w:w="749" w:type="dxa"/>
            <w:vMerge/>
            <w:tcBorders>
              <w:top w:val="nil"/>
            </w:tcBorders>
          </w:tcPr>
          <w:p w14:paraId="070606D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0D40BC13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077BDC34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Менее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</w:t>
            </w:r>
          </w:p>
        </w:tc>
        <w:tc>
          <w:tcPr>
            <w:tcW w:w="1858" w:type="dxa"/>
          </w:tcPr>
          <w:p w14:paraId="35BB6C5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23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000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24 900</w:t>
            </w:r>
          </w:p>
        </w:tc>
        <w:tc>
          <w:tcPr>
            <w:tcW w:w="1974" w:type="dxa"/>
          </w:tcPr>
          <w:p w14:paraId="72372674" w14:textId="77777777" w:rsidR="00F26240" w:rsidRDefault="005E36BC">
            <w:pPr>
              <w:pStyle w:val="TableParagraph"/>
              <w:spacing w:line="209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  <w:p w14:paraId="48CB37D6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(26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500)</w:t>
            </w:r>
          </w:p>
        </w:tc>
        <w:tc>
          <w:tcPr>
            <w:tcW w:w="1866" w:type="dxa"/>
          </w:tcPr>
          <w:p w14:paraId="3729E4C9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</w:p>
        </w:tc>
        <w:tc>
          <w:tcPr>
            <w:tcW w:w="1419" w:type="dxa"/>
          </w:tcPr>
          <w:p w14:paraId="5D3AB6E7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670B773C" w14:textId="77777777">
        <w:trPr>
          <w:trHeight w:val="510"/>
        </w:trPr>
        <w:tc>
          <w:tcPr>
            <w:tcW w:w="749" w:type="dxa"/>
            <w:tcBorders>
              <w:bottom w:val="nil"/>
            </w:tcBorders>
          </w:tcPr>
          <w:p w14:paraId="5FCA9FA4" w14:textId="77777777" w:rsidR="00F26240" w:rsidRDefault="005E36BC">
            <w:pPr>
              <w:pStyle w:val="TableParagraph"/>
              <w:spacing w:line="223" w:lineRule="exact"/>
              <w:ind w:left="7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7B5B507C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792B9330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126,3</w:t>
            </w:r>
          </w:p>
        </w:tc>
        <w:tc>
          <w:tcPr>
            <w:tcW w:w="1858" w:type="dxa"/>
          </w:tcPr>
          <w:p w14:paraId="17BA993E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126,3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132,4</w:t>
            </w:r>
          </w:p>
        </w:tc>
        <w:tc>
          <w:tcPr>
            <w:tcW w:w="1974" w:type="dxa"/>
          </w:tcPr>
          <w:p w14:paraId="6C959C4A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J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32,4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148,0</w:t>
            </w:r>
          </w:p>
          <w:p w14:paraId="4299A8A3" w14:textId="77777777" w:rsidR="00F26240" w:rsidRDefault="005E36BC">
            <w:pPr>
              <w:pStyle w:val="TableParagraph"/>
              <w:spacing w:line="217" w:lineRule="exact"/>
              <w:ind w:left="40"/>
              <w:rPr>
                <w:sz w:val="20"/>
              </w:rPr>
            </w:pPr>
            <w:r>
              <w:rPr>
                <w:sz w:val="20"/>
              </w:rPr>
              <w:t>(140,5)</w:t>
            </w:r>
          </w:p>
        </w:tc>
        <w:tc>
          <w:tcPr>
            <w:tcW w:w="1866" w:type="dxa"/>
          </w:tcPr>
          <w:p w14:paraId="1BE74278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148,0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155,2</w:t>
            </w:r>
          </w:p>
        </w:tc>
        <w:tc>
          <w:tcPr>
            <w:tcW w:w="1419" w:type="dxa"/>
          </w:tcPr>
          <w:p w14:paraId="11EDB37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Выше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155,2</w:t>
            </w:r>
          </w:p>
        </w:tc>
      </w:tr>
      <w:tr w:rsidR="00F26240" w14:paraId="663527C2" w14:textId="77777777">
        <w:trPr>
          <w:trHeight w:val="532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3DEA14C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 w14:paraId="582D2523" w14:textId="77777777" w:rsidR="00F26240" w:rsidRDefault="005E36BC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</w:tcPr>
          <w:p w14:paraId="56F684AF" w14:textId="77777777" w:rsidR="00F26240" w:rsidRDefault="005E36BC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  <w:p w14:paraId="4A4D06AA" w14:textId="77777777" w:rsidR="00F26240" w:rsidRDefault="005E36BC">
            <w:pPr>
              <w:pStyle w:val="TableParagraph"/>
              <w:tabs>
                <w:tab w:val="left" w:pos="1274"/>
              </w:tabs>
              <w:spacing w:before="2"/>
              <w:ind w:left="48"/>
              <w:rPr>
                <w:sz w:val="8"/>
              </w:rPr>
            </w:pPr>
            <w:r>
              <w:rPr>
                <w:spacing w:val="-1"/>
                <w:w w:val="90"/>
                <w:sz w:val="8"/>
              </w:rPr>
              <w:t>&gt;_—</w:t>
            </w:r>
            <w:r>
              <w:rPr>
                <w:spacing w:val="5"/>
                <w:w w:val="90"/>
                <w:sz w:val="8"/>
              </w:rPr>
              <w:t xml:space="preserve"> </w:t>
            </w:r>
            <w:r>
              <w:rPr>
                <w:spacing w:val="-1"/>
                <w:w w:val="90"/>
                <w:sz w:val="8"/>
              </w:rPr>
              <w:t>--------■</w:t>
            </w:r>
            <w:r>
              <w:rPr>
                <w:spacing w:val="20"/>
                <w:sz w:val="8"/>
              </w:rPr>
              <w:t xml:space="preserve">    </w:t>
            </w:r>
            <w:r>
              <w:rPr>
                <w:sz w:val="8"/>
              </w:rPr>
              <w:t xml:space="preserve">■   </w:t>
            </w:r>
            <w:r>
              <w:rPr>
                <w:spacing w:val="17"/>
                <w:sz w:val="8"/>
              </w:rPr>
              <w:t xml:space="preserve"> </w:t>
            </w:r>
            <w:r>
              <w:rPr>
                <w:sz w:val="8"/>
              </w:rPr>
              <w:t>■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■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~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■</w:t>
            </w:r>
            <w:r>
              <w:rPr>
                <w:sz w:val="8"/>
              </w:rPr>
              <w:tab/>
              <w:t>—</w:t>
            </w:r>
          </w:p>
          <w:p w14:paraId="0805807A" w14:textId="77777777" w:rsidR="00F26240" w:rsidRDefault="005E36BC">
            <w:pPr>
              <w:pStyle w:val="TableParagraph"/>
              <w:spacing w:before="1"/>
              <w:ind w:left="48"/>
              <w:rPr>
                <w:sz w:val="8"/>
              </w:rPr>
            </w:pPr>
            <w:r>
              <w:rPr>
                <w:w w:val="114"/>
                <w:sz w:val="8"/>
              </w:rPr>
              <w:t>_</w:t>
            </w:r>
          </w:p>
        </w:tc>
        <w:tc>
          <w:tcPr>
            <w:tcW w:w="1858" w:type="dxa"/>
            <w:tcBorders>
              <w:left w:val="nil"/>
            </w:tcBorders>
          </w:tcPr>
          <w:p w14:paraId="561E7E31" w14:textId="77777777" w:rsidR="00F26240" w:rsidRDefault="005E36BC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</w:tc>
        <w:tc>
          <w:tcPr>
            <w:tcW w:w="1974" w:type="dxa"/>
          </w:tcPr>
          <w:p w14:paraId="6ADC0EA4" w14:textId="77777777" w:rsidR="00F26240" w:rsidRDefault="005E36BC">
            <w:pPr>
              <w:pStyle w:val="TableParagraph"/>
              <w:spacing w:line="211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27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600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37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90(1</w:t>
            </w:r>
          </w:p>
          <w:p w14:paraId="172A988D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(32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500)</w:t>
            </w:r>
          </w:p>
        </w:tc>
        <w:tc>
          <w:tcPr>
            <w:tcW w:w="1866" w:type="dxa"/>
          </w:tcPr>
          <w:p w14:paraId="582B0D26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до43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</w:p>
        </w:tc>
        <w:tc>
          <w:tcPr>
            <w:tcW w:w="1419" w:type="dxa"/>
          </w:tcPr>
          <w:p w14:paraId="06A43FED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i/>
                <w:sz w:val="20"/>
              </w:rPr>
              <w:t>43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800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</w:tbl>
    <w:p w14:paraId="20433451" w14:textId="77777777" w:rsidR="00F26240" w:rsidRDefault="00F26240">
      <w:pPr>
        <w:spacing w:line="225" w:lineRule="exac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900"/>
        <w:gridCol w:w="1419"/>
        <w:gridCol w:w="1858"/>
        <w:gridCol w:w="1981"/>
        <w:gridCol w:w="1866"/>
        <w:gridCol w:w="1412"/>
      </w:tblGrid>
      <w:tr w:rsidR="00F26240" w14:paraId="0039EB37" w14:textId="77777777">
        <w:trPr>
          <w:trHeight w:val="525"/>
        </w:trPr>
        <w:tc>
          <w:tcPr>
            <w:tcW w:w="749" w:type="dxa"/>
            <w:vMerge w:val="restart"/>
          </w:tcPr>
          <w:p w14:paraId="4D3ABE0C" w14:textId="77777777" w:rsidR="00F26240" w:rsidRDefault="005E36BC">
            <w:pPr>
              <w:pStyle w:val="TableParagraph"/>
              <w:spacing w:line="225" w:lineRule="exact"/>
              <w:ind w:left="81"/>
              <w:rPr>
                <w:sz w:val="20"/>
              </w:rPr>
            </w:pPr>
            <w:r>
              <w:rPr>
                <w:w w:val="95"/>
                <w:sz w:val="20"/>
              </w:rPr>
              <w:lastRenderedPageBreak/>
              <w:t>11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лет</w:t>
            </w:r>
          </w:p>
        </w:tc>
        <w:tc>
          <w:tcPr>
            <w:tcW w:w="900" w:type="dxa"/>
          </w:tcPr>
          <w:p w14:paraId="6199BC28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61D436A7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128,7</w:t>
            </w:r>
          </w:p>
        </w:tc>
        <w:tc>
          <w:tcPr>
            <w:tcW w:w="1858" w:type="dxa"/>
          </w:tcPr>
          <w:p w14:paraId="254182A1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128,7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137,4</w:t>
            </w:r>
          </w:p>
        </w:tc>
        <w:tc>
          <w:tcPr>
            <w:tcW w:w="1981" w:type="dxa"/>
          </w:tcPr>
          <w:p w14:paraId="5D3D2BC9" w14:textId="77777777" w:rsidR="00F26240" w:rsidRDefault="005E36BC">
            <w:pPr>
              <w:pStyle w:val="TableParagraph"/>
              <w:spacing w:line="203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137,4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152,3</w:t>
            </w:r>
          </w:p>
          <w:p w14:paraId="0EC59AEF" w14:textId="77777777" w:rsidR="00F26240" w:rsidRDefault="005E36BC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z w:val="20"/>
              </w:rPr>
              <w:t>(144.8)</w:t>
            </w:r>
          </w:p>
        </w:tc>
        <w:tc>
          <w:tcPr>
            <w:tcW w:w="1866" w:type="dxa"/>
          </w:tcPr>
          <w:p w14:paraId="4DD57F4A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От152,3до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159,8</w:t>
            </w:r>
          </w:p>
        </w:tc>
        <w:tc>
          <w:tcPr>
            <w:tcW w:w="1412" w:type="dxa"/>
          </w:tcPr>
          <w:p w14:paraId="12812A21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159,8</w:t>
            </w:r>
          </w:p>
        </w:tc>
      </w:tr>
      <w:tr w:rsidR="00F26240" w14:paraId="74F47918" w14:textId="77777777">
        <w:trPr>
          <w:trHeight w:val="520"/>
        </w:trPr>
        <w:tc>
          <w:tcPr>
            <w:tcW w:w="749" w:type="dxa"/>
            <w:vMerge/>
            <w:tcBorders>
              <w:top w:val="nil"/>
            </w:tcBorders>
          </w:tcPr>
          <w:p w14:paraId="49014B7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51B7D2D7" w14:textId="77777777" w:rsidR="00F26240" w:rsidRDefault="005E36BC">
            <w:pPr>
              <w:pStyle w:val="TableParagraph"/>
              <w:spacing w:line="226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14207174" w14:textId="77777777" w:rsidR="00F26240" w:rsidRDefault="005E36BC">
            <w:pPr>
              <w:pStyle w:val="TableParagraph"/>
              <w:spacing w:line="226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</w:p>
        </w:tc>
        <w:tc>
          <w:tcPr>
            <w:tcW w:w="1858" w:type="dxa"/>
          </w:tcPr>
          <w:p w14:paraId="3BAD1F78" w14:textId="77777777" w:rsidR="00F26240" w:rsidRDefault="005E36BC">
            <w:pPr>
              <w:pStyle w:val="TableParagraph"/>
              <w:spacing w:line="226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981" w:type="dxa"/>
          </w:tcPr>
          <w:p w14:paraId="7B9D1E80" w14:textId="77777777" w:rsidR="00F26240" w:rsidRDefault="005E36BC">
            <w:pPr>
              <w:pStyle w:val="TableParagraph"/>
              <w:spacing w:line="212" w:lineRule="exact"/>
              <w:ind w:left="23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41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  <w:p w14:paraId="55A8018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4"/>
                <w:sz w:val="20"/>
              </w:rPr>
              <w:t>(36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000)</w:t>
            </w:r>
          </w:p>
        </w:tc>
        <w:tc>
          <w:tcPr>
            <w:tcW w:w="1866" w:type="dxa"/>
          </w:tcPr>
          <w:p w14:paraId="294F303F" w14:textId="77777777" w:rsidR="00F26240" w:rsidRDefault="005E36BC">
            <w:pPr>
              <w:pStyle w:val="TableParagraph"/>
              <w:spacing w:line="226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</w:tc>
        <w:tc>
          <w:tcPr>
            <w:tcW w:w="1412" w:type="dxa"/>
          </w:tcPr>
          <w:p w14:paraId="5DFAAE10" w14:textId="77777777" w:rsidR="00F26240" w:rsidRDefault="005E36BC">
            <w:pPr>
              <w:pStyle w:val="TableParagraph"/>
              <w:spacing w:line="226" w:lineRule="exact"/>
              <w:ind w:left="36"/>
              <w:rPr>
                <w:sz w:val="20"/>
              </w:rPr>
            </w:pPr>
            <w:r>
              <w:rPr>
                <w:sz w:val="20"/>
              </w:rPr>
              <w:t>61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72B00A44" w14:textId="77777777">
        <w:trPr>
          <w:trHeight w:val="524"/>
        </w:trPr>
        <w:tc>
          <w:tcPr>
            <w:tcW w:w="749" w:type="dxa"/>
            <w:vMerge w:val="restart"/>
          </w:tcPr>
          <w:p w14:paraId="61D69364" w14:textId="77777777" w:rsidR="00F26240" w:rsidRDefault="005E36BC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900" w:type="dxa"/>
          </w:tcPr>
          <w:p w14:paraId="7FE13EF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7F39693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137,4</w:t>
            </w:r>
          </w:p>
        </w:tc>
        <w:tc>
          <w:tcPr>
            <w:tcW w:w="1858" w:type="dxa"/>
          </w:tcPr>
          <w:p w14:paraId="5885402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137,4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143,4</w:t>
            </w:r>
          </w:p>
        </w:tc>
        <w:tc>
          <w:tcPr>
            <w:tcW w:w="1981" w:type="dxa"/>
          </w:tcPr>
          <w:p w14:paraId="0AFB4A20" w14:textId="77777777" w:rsidR="00F26240" w:rsidRDefault="005E36BC">
            <w:pPr>
              <w:pStyle w:val="TableParagraph"/>
              <w:spacing w:line="200" w:lineRule="exact"/>
              <w:ind w:left="30"/>
              <w:rPr>
                <w:sz w:val="20"/>
              </w:rPr>
            </w:pPr>
            <w:r>
              <w:rPr>
                <w:sz w:val="20"/>
              </w:rPr>
              <w:t>От143,4до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160,2</w:t>
            </w:r>
          </w:p>
          <w:p w14:paraId="6557704F" w14:textId="77777777" w:rsidR="00F26240" w:rsidRDefault="005E36BC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z w:val="20"/>
              </w:rPr>
              <w:t>(151,8)</w:t>
            </w:r>
          </w:p>
        </w:tc>
        <w:tc>
          <w:tcPr>
            <w:tcW w:w="1866" w:type="dxa"/>
          </w:tcPr>
          <w:p w14:paraId="667C79DD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160,2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170,1</w:t>
            </w:r>
          </w:p>
        </w:tc>
        <w:tc>
          <w:tcPr>
            <w:tcW w:w="1412" w:type="dxa"/>
          </w:tcPr>
          <w:p w14:paraId="505BF418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7"/>
                <w:sz w:val="20"/>
              </w:rPr>
              <w:t>Выше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170,1</w:t>
            </w:r>
          </w:p>
        </w:tc>
      </w:tr>
      <w:tr w:rsidR="00F26240" w14:paraId="13339C62" w14:textId="77777777">
        <w:trPr>
          <w:trHeight w:val="517"/>
        </w:trPr>
        <w:tc>
          <w:tcPr>
            <w:tcW w:w="749" w:type="dxa"/>
            <w:vMerge/>
            <w:tcBorders>
              <w:top w:val="nil"/>
            </w:tcBorders>
          </w:tcPr>
          <w:p w14:paraId="6686D2D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5D53003B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543CC2E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1"/>
                <w:sz w:val="20"/>
              </w:rPr>
              <w:t>Менее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</w:tc>
        <w:tc>
          <w:tcPr>
            <w:tcW w:w="1858" w:type="dxa"/>
          </w:tcPr>
          <w:p w14:paraId="3A0D1DB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</w:p>
        </w:tc>
        <w:tc>
          <w:tcPr>
            <w:tcW w:w="1981" w:type="dxa"/>
          </w:tcPr>
          <w:p w14:paraId="24399F25" w14:textId="77777777" w:rsidR="00F26240" w:rsidRDefault="005E36BC">
            <w:pPr>
              <w:pStyle w:val="TableParagraph"/>
              <w:spacing w:line="209" w:lineRule="exact"/>
              <w:ind w:left="3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  <w:p w14:paraId="519B019E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4"/>
                <w:sz w:val="20"/>
              </w:rPr>
              <w:t>(38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100)</w:t>
            </w:r>
          </w:p>
        </w:tc>
        <w:tc>
          <w:tcPr>
            <w:tcW w:w="1866" w:type="dxa"/>
          </w:tcPr>
          <w:p w14:paraId="4299E68F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</w:tc>
        <w:tc>
          <w:tcPr>
            <w:tcW w:w="1412" w:type="dxa"/>
          </w:tcPr>
          <w:p w14:paraId="252EE5D3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53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2CA42001" w14:textId="77777777">
        <w:trPr>
          <w:trHeight w:val="525"/>
        </w:trPr>
        <w:tc>
          <w:tcPr>
            <w:tcW w:w="749" w:type="dxa"/>
            <w:vMerge w:val="restart"/>
          </w:tcPr>
          <w:p w14:paraId="3E030F14" w14:textId="77777777" w:rsidR="00F26240" w:rsidRDefault="005E36BC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13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лет</w:t>
            </w:r>
          </w:p>
        </w:tc>
        <w:tc>
          <w:tcPr>
            <w:tcW w:w="900" w:type="dxa"/>
          </w:tcPr>
          <w:p w14:paraId="166643F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6C492793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136,1</w:t>
            </w:r>
          </w:p>
        </w:tc>
        <w:tc>
          <w:tcPr>
            <w:tcW w:w="1858" w:type="dxa"/>
          </w:tcPr>
          <w:p w14:paraId="4D8026FE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136.1до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145,5</w:t>
            </w:r>
          </w:p>
        </w:tc>
        <w:tc>
          <w:tcPr>
            <w:tcW w:w="1981" w:type="dxa"/>
          </w:tcPr>
          <w:p w14:paraId="4864AA07" w14:textId="77777777" w:rsidR="00F26240" w:rsidRDefault="005E36BC">
            <w:pPr>
              <w:pStyle w:val="TableParagraph"/>
              <w:spacing w:line="209" w:lineRule="exact"/>
              <w:ind w:left="30"/>
              <w:rPr>
                <w:sz w:val="20"/>
              </w:rPr>
            </w:pPr>
            <w:r>
              <w:rPr>
                <w:sz w:val="20"/>
              </w:rPr>
              <w:t>От145,5до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166,6</w:t>
            </w:r>
          </w:p>
          <w:p w14:paraId="58DB9A8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(156,0)</w:t>
            </w:r>
          </w:p>
        </w:tc>
        <w:tc>
          <w:tcPr>
            <w:tcW w:w="1866" w:type="dxa"/>
          </w:tcPr>
          <w:p w14:paraId="7BC3C132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От166,6до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177,2</w:t>
            </w:r>
          </w:p>
        </w:tc>
        <w:tc>
          <w:tcPr>
            <w:tcW w:w="1412" w:type="dxa"/>
          </w:tcPr>
          <w:p w14:paraId="1FD7960C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Выше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177,2</w:t>
            </w:r>
          </w:p>
        </w:tc>
      </w:tr>
      <w:tr w:rsidR="00F26240" w14:paraId="0A4F1A0E" w14:textId="77777777">
        <w:trPr>
          <w:trHeight w:val="510"/>
        </w:trPr>
        <w:tc>
          <w:tcPr>
            <w:tcW w:w="749" w:type="dxa"/>
            <w:vMerge/>
            <w:tcBorders>
              <w:top w:val="nil"/>
            </w:tcBorders>
          </w:tcPr>
          <w:p w14:paraId="2F6C917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7314760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73013D3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</w:tc>
        <w:tc>
          <w:tcPr>
            <w:tcW w:w="1858" w:type="dxa"/>
          </w:tcPr>
          <w:p w14:paraId="119744A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</w:p>
        </w:tc>
        <w:tc>
          <w:tcPr>
            <w:tcW w:w="1981" w:type="dxa"/>
          </w:tcPr>
          <w:p w14:paraId="73324988" w14:textId="77777777" w:rsidR="00F26240" w:rsidRDefault="005E36BC">
            <w:pPr>
              <w:pStyle w:val="TableParagraph"/>
              <w:spacing w:line="209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47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64 800</w:t>
            </w:r>
          </w:p>
          <w:p w14:paraId="6B3BD872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4"/>
                <w:sz w:val="20"/>
              </w:rPr>
              <w:t>(56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300)</w:t>
            </w:r>
          </w:p>
        </w:tc>
        <w:tc>
          <w:tcPr>
            <w:tcW w:w="1866" w:type="dxa"/>
          </w:tcPr>
          <w:p w14:paraId="71EB78EF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64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73 300</w:t>
            </w:r>
          </w:p>
        </w:tc>
        <w:tc>
          <w:tcPr>
            <w:tcW w:w="1412" w:type="dxa"/>
          </w:tcPr>
          <w:p w14:paraId="718B5BD6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73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более</w:t>
            </w:r>
          </w:p>
        </w:tc>
      </w:tr>
      <w:tr w:rsidR="00F26240" w14:paraId="699964C5" w14:textId="77777777">
        <w:trPr>
          <w:trHeight w:val="517"/>
        </w:trPr>
        <w:tc>
          <w:tcPr>
            <w:tcW w:w="749" w:type="dxa"/>
            <w:vMerge w:val="restart"/>
          </w:tcPr>
          <w:p w14:paraId="17A74190" w14:textId="77777777" w:rsidR="00F26240" w:rsidRDefault="005E36BC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900" w:type="dxa"/>
          </w:tcPr>
          <w:p w14:paraId="068AE6D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19C5879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142,0</w:t>
            </w:r>
          </w:p>
        </w:tc>
        <w:tc>
          <w:tcPr>
            <w:tcW w:w="1858" w:type="dxa"/>
          </w:tcPr>
          <w:p w14:paraId="49EE7C8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142,0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151,2</w:t>
            </w:r>
          </w:p>
        </w:tc>
        <w:tc>
          <w:tcPr>
            <w:tcW w:w="1981" w:type="dxa"/>
          </w:tcPr>
          <w:p w14:paraId="5D2BF905" w14:textId="77777777" w:rsidR="00F26240" w:rsidRDefault="005E36BC">
            <w:pPr>
              <w:pStyle w:val="TableParagraph"/>
              <w:spacing w:line="192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151,2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170,7</w:t>
            </w:r>
          </w:p>
          <w:p w14:paraId="7AFD1492" w14:textId="77777777" w:rsidR="00F26240" w:rsidRDefault="005E36BC">
            <w:pPr>
              <w:pStyle w:val="TableParagraph"/>
              <w:spacing w:line="216" w:lineRule="exact"/>
              <w:ind w:left="37"/>
              <w:rPr>
                <w:sz w:val="20"/>
              </w:rPr>
            </w:pPr>
            <w:r>
              <w:rPr>
                <w:sz w:val="20"/>
              </w:rPr>
              <w:t>(161,5)</w:t>
            </w:r>
          </w:p>
        </w:tc>
        <w:tc>
          <w:tcPr>
            <w:tcW w:w="1866" w:type="dxa"/>
          </w:tcPr>
          <w:p w14:paraId="5A0B2A7C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170,7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179,7</w:t>
            </w:r>
          </w:p>
        </w:tc>
        <w:tc>
          <w:tcPr>
            <w:tcW w:w="1412" w:type="dxa"/>
          </w:tcPr>
          <w:p w14:paraId="7969C437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179,7</w:t>
            </w:r>
          </w:p>
        </w:tc>
      </w:tr>
      <w:tr w:rsidR="00F26240" w14:paraId="496C0487" w14:textId="77777777">
        <w:trPr>
          <w:trHeight w:val="518"/>
        </w:trPr>
        <w:tc>
          <w:tcPr>
            <w:tcW w:w="749" w:type="dxa"/>
            <w:vMerge/>
            <w:tcBorders>
              <w:top w:val="nil"/>
            </w:tcBorders>
          </w:tcPr>
          <w:p w14:paraId="3CBBBDE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0970DC5A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Вес, г</w:t>
            </w:r>
          </w:p>
        </w:tc>
        <w:tc>
          <w:tcPr>
            <w:tcW w:w="1419" w:type="dxa"/>
          </w:tcPr>
          <w:p w14:paraId="49C21A3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Менее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681</w:t>
            </w:r>
          </w:p>
        </w:tc>
        <w:tc>
          <w:tcPr>
            <w:tcW w:w="1858" w:type="dxa"/>
          </w:tcPr>
          <w:p w14:paraId="3674D905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z w:val="16"/>
              </w:rPr>
              <w:t>Т</w:t>
            </w:r>
            <w:r>
              <w:rPr>
                <w:sz w:val="20"/>
              </w:rPr>
              <w:t>28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681</w:t>
            </w:r>
            <w:r>
              <w:rPr>
                <w:sz w:val="16"/>
              </w:rPr>
              <w:t>ДО</w:t>
            </w:r>
            <w:r>
              <w:rPr>
                <w:sz w:val="20"/>
              </w:rPr>
              <w:t>34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267</w:t>
            </w:r>
          </w:p>
        </w:tc>
        <w:tc>
          <w:tcPr>
            <w:tcW w:w="1981" w:type="dxa"/>
          </w:tcPr>
          <w:p w14:paraId="3BB66644" w14:textId="77777777" w:rsidR="00F26240" w:rsidRDefault="005E36BC">
            <w:pPr>
              <w:pStyle w:val="TableParagraph"/>
              <w:spacing w:line="200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34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267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45 096</w:t>
            </w:r>
          </w:p>
          <w:p w14:paraId="5F7E0330" w14:textId="77777777" w:rsidR="00F26240" w:rsidRDefault="005E36BC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"/>
                <w:sz w:val="20"/>
              </w:rPr>
              <w:t>(39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618)</w:t>
            </w:r>
          </w:p>
        </w:tc>
        <w:tc>
          <w:tcPr>
            <w:tcW w:w="1866" w:type="dxa"/>
          </w:tcPr>
          <w:p w14:paraId="004D2308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096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752</w:t>
            </w:r>
          </w:p>
        </w:tc>
        <w:tc>
          <w:tcPr>
            <w:tcW w:w="1412" w:type="dxa"/>
          </w:tcPr>
          <w:p w14:paraId="2A458E2C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752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77B9A2F7" w14:textId="77777777">
        <w:trPr>
          <w:trHeight w:val="517"/>
        </w:trPr>
        <w:tc>
          <w:tcPr>
            <w:tcW w:w="749" w:type="dxa"/>
            <w:vMerge w:val="restart"/>
          </w:tcPr>
          <w:p w14:paraId="4FF68F66" w14:textId="77777777" w:rsidR="00F26240" w:rsidRDefault="005E36B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15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лет</w:t>
            </w:r>
          </w:p>
        </w:tc>
        <w:tc>
          <w:tcPr>
            <w:tcW w:w="900" w:type="dxa"/>
          </w:tcPr>
          <w:p w14:paraId="40E82C8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2600DCC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150,0</w:t>
            </w:r>
          </w:p>
        </w:tc>
        <w:tc>
          <w:tcPr>
            <w:tcW w:w="1858" w:type="dxa"/>
          </w:tcPr>
          <w:p w14:paraId="0A23B9A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150,0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158,0</w:t>
            </w:r>
          </w:p>
        </w:tc>
        <w:tc>
          <w:tcPr>
            <w:tcW w:w="1981" w:type="dxa"/>
          </w:tcPr>
          <w:p w14:paraId="17962E50" w14:textId="77777777" w:rsidR="00F26240" w:rsidRDefault="005E36BC">
            <w:pPr>
              <w:pStyle w:val="TableParagraph"/>
              <w:spacing w:line="200" w:lineRule="exact"/>
              <w:ind w:left="4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158,0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175,0</w:t>
            </w:r>
          </w:p>
          <w:p w14:paraId="777B6317" w14:textId="77777777" w:rsidR="00F26240" w:rsidRDefault="005E36BC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z w:val="20"/>
              </w:rPr>
              <w:t>(167,0)</w:t>
            </w:r>
          </w:p>
        </w:tc>
        <w:tc>
          <w:tcPr>
            <w:tcW w:w="1866" w:type="dxa"/>
          </w:tcPr>
          <w:p w14:paraId="539553C1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175,0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1S</w:t>
            </w:r>
            <w:r>
              <w:rPr>
                <w:w w:val="95"/>
                <w:sz w:val="20"/>
              </w:rPr>
              <w:t>2,O</w:t>
            </w:r>
          </w:p>
        </w:tc>
        <w:tc>
          <w:tcPr>
            <w:tcW w:w="1412" w:type="dxa"/>
          </w:tcPr>
          <w:p w14:paraId="22BAEA42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182,0</w:t>
            </w:r>
          </w:p>
        </w:tc>
      </w:tr>
      <w:tr w:rsidR="00F26240" w14:paraId="6EF13F9D" w14:textId="77777777">
        <w:trPr>
          <w:trHeight w:val="517"/>
        </w:trPr>
        <w:tc>
          <w:tcPr>
            <w:tcW w:w="749" w:type="dxa"/>
            <w:vMerge/>
            <w:tcBorders>
              <w:top w:val="nil"/>
            </w:tcBorders>
          </w:tcPr>
          <w:p w14:paraId="27ADD86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53533524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3A2A847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</w:tc>
        <w:tc>
          <w:tcPr>
            <w:tcW w:w="1858" w:type="dxa"/>
          </w:tcPr>
          <w:p w14:paraId="0C298428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</w:p>
        </w:tc>
        <w:tc>
          <w:tcPr>
            <w:tcW w:w="1981" w:type="dxa"/>
          </w:tcPr>
          <w:p w14:paraId="2FBFB6B8" w14:textId="77777777" w:rsidR="00F26240" w:rsidRDefault="005E36BC">
            <w:pPr>
              <w:pStyle w:val="TableParagraph"/>
              <w:spacing w:line="200" w:lineRule="exact"/>
              <w:ind w:left="45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47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64 800</w:t>
            </w:r>
          </w:p>
          <w:p w14:paraId="68D16F8E" w14:textId="77777777" w:rsidR="00F26240" w:rsidRDefault="005E36BC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3"/>
                <w:sz w:val="20"/>
              </w:rPr>
              <w:t>(56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300)</w:t>
            </w:r>
          </w:p>
        </w:tc>
        <w:tc>
          <w:tcPr>
            <w:tcW w:w="1866" w:type="dxa"/>
          </w:tcPr>
          <w:p w14:paraId="45B19C10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64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73 300</w:t>
            </w:r>
          </w:p>
        </w:tc>
        <w:tc>
          <w:tcPr>
            <w:tcW w:w="1412" w:type="dxa"/>
          </w:tcPr>
          <w:p w14:paraId="49BCE6DB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73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более</w:t>
            </w:r>
          </w:p>
        </w:tc>
      </w:tr>
      <w:tr w:rsidR="00F26240" w14:paraId="3930E3DD" w14:textId="77777777">
        <w:trPr>
          <w:trHeight w:val="539"/>
        </w:trPr>
        <w:tc>
          <w:tcPr>
            <w:tcW w:w="749" w:type="dxa"/>
            <w:vMerge w:val="restart"/>
          </w:tcPr>
          <w:p w14:paraId="382264FE" w14:textId="77777777" w:rsidR="00F26240" w:rsidRDefault="005E36B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w w:val="95"/>
                <w:sz w:val="20"/>
              </w:rPr>
              <w:t>16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лет</w:t>
            </w:r>
          </w:p>
        </w:tc>
        <w:tc>
          <w:tcPr>
            <w:tcW w:w="900" w:type="dxa"/>
          </w:tcPr>
          <w:p w14:paraId="1A8940F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419" w:type="dxa"/>
          </w:tcPr>
          <w:p w14:paraId="1E8DEB4C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162,1</w:t>
            </w:r>
          </w:p>
        </w:tc>
        <w:tc>
          <w:tcPr>
            <w:tcW w:w="1858" w:type="dxa"/>
          </w:tcPr>
          <w:p w14:paraId="4588727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162,1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</w:p>
        </w:tc>
        <w:tc>
          <w:tcPr>
            <w:tcW w:w="1981" w:type="dxa"/>
          </w:tcPr>
          <w:p w14:paraId="1E9D01E0" w14:textId="77777777" w:rsidR="00F26240" w:rsidRDefault="005E36BC">
            <w:pPr>
              <w:pStyle w:val="TableParagraph"/>
              <w:spacing w:line="193" w:lineRule="exact"/>
              <w:ind w:left="4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179,3</w:t>
            </w:r>
          </w:p>
          <w:p w14:paraId="085DA766" w14:textId="77777777" w:rsidR="00F26240" w:rsidRDefault="005E36BC">
            <w:pPr>
              <w:pStyle w:val="TableParagraph"/>
              <w:spacing w:line="217" w:lineRule="exact"/>
              <w:ind w:left="37"/>
              <w:rPr>
                <w:sz w:val="20"/>
              </w:rPr>
            </w:pPr>
            <w:r>
              <w:rPr>
                <w:sz w:val="20"/>
              </w:rPr>
              <w:t>(173,5)</w:t>
            </w:r>
          </w:p>
        </w:tc>
        <w:tc>
          <w:tcPr>
            <w:tcW w:w="1866" w:type="dxa"/>
          </w:tcPr>
          <w:p w14:paraId="0BEBB04D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От179,3до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185,0</w:t>
            </w:r>
          </w:p>
        </w:tc>
        <w:tc>
          <w:tcPr>
            <w:tcW w:w="1412" w:type="dxa"/>
          </w:tcPr>
          <w:p w14:paraId="6BD72EF2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pacing w:val="-5"/>
                <w:sz w:val="20"/>
              </w:rPr>
              <w:t>Выше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185,0</w:t>
            </w:r>
          </w:p>
        </w:tc>
      </w:tr>
      <w:tr w:rsidR="00F26240" w14:paraId="3BA091D1" w14:textId="77777777">
        <w:trPr>
          <w:trHeight w:val="525"/>
        </w:trPr>
        <w:tc>
          <w:tcPr>
            <w:tcW w:w="749" w:type="dxa"/>
            <w:vMerge/>
            <w:tcBorders>
              <w:top w:val="nil"/>
            </w:tcBorders>
          </w:tcPr>
          <w:p w14:paraId="23A2692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28A7FAA5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1419" w:type="dxa"/>
          </w:tcPr>
          <w:p w14:paraId="4F4755B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</w:tc>
        <w:tc>
          <w:tcPr>
            <w:tcW w:w="1858" w:type="dxa"/>
          </w:tcPr>
          <w:p w14:paraId="7EB1570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</w:p>
        </w:tc>
        <w:tc>
          <w:tcPr>
            <w:tcW w:w="1981" w:type="dxa"/>
          </w:tcPr>
          <w:p w14:paraId="74639A4D" w14:textId="77777777" w:rsidR="00F26240" w:rsidRDefault="005E36BC">
            <w:pPr>
              <w:pStyle w:val="TableParagraph"/>
              <w:spacing w:line="200" w:lineRule="exact"/>
              <w:ind w:left="4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  <w:p w14:paraId="2C236D31" w14:textId="77777777" w:rsidR="00F26240" w:rsidRDefault="005E36BC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3"/>
                <w:sz w:val="20"/>
              </w:rPr>
              <w:t>(62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200)</w:t>
            </w:r>
          </w:p>
        </w:tc>
        <w:tc>
          <w:tcPr>
            <w:tcW w:w="1866" w:type="dxa"/>
          </w:tcPr>
          <w:p w14:paraId="6620B5F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</w:tc>
        <w:tc>
          <w:tcPr>
            <w:tcW w:w="1412" w:type="dxa"/>
          </w:tcPr>
          <w:p w14:paraId="0FF16AF2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77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</w:tbl>
    <w:p w14:paraId="1A06D8D8" w14:textId="77777777" w:rsidR="00F26240" w:rsidRDefault="00F26240">
      <w:pPr>
        <w:spacing w:line="223" w:lineRule="exact"/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13B988C0" w14:textId="77777777" w:rsidR="00F26240" w:rsidRDefault="005E36BC">
      <w:pPr>
        <w:spacing w:before="72"/>
        <w:ind w:left="9647" w:right="678"/>
        <w:jc w:val="center"/>
        <w:rPr>
          <w:b/>
          <w:sz w:val="20"/>
        </w:rPr>
      </w:pPr>
      <w:r>
        <w:rPr>
          <w:w w:val="120"/>
          <w:sz w:val="20"/>
        </w:rPr>
        <w:lastRenderedPageBreak/>
        <w:t>Таблица</w:t>
      </w:r>
      <w:r>
        <w:rPr>
          <w:spacing w:val="-10"/>
          <w:w w:val="120"/>
          <w:sz w:val="20"/>
        </w:rPr>
        <w:t xml:space="preserve"> </w:t>
      </w:r>
      <w:r>
        <w:rPr>
          <w:b/>
          <w:w w:val="120"/>
          <w:sz w:val="20"/>
        </w:rPr>
        <w:t>10</w:t>
      </w:r>
    </w:p>
    <w:p w14:paraId="4FBFDCA8" w14:textId="77777777" w:rsidR="00F26240" w:rsidRDefault="005E36BC">
      <w:pPr>
        <w:spacing w:before="41" w:after="53"/>
        <w:ind w:left="686" w:right="678"/>
        <w:jc w:val="center"/>
        <w:rPr>
          <w:b/>
          <w:sz w:val="20"/>
        </w:rPr>
      </w:pPr>
      <w:r>
        <w:rPr>
          <w:b/>
          <w:spacing w:val="-6"/>
          <w:sz w:val="20"/>
        </w:rPr>
        <w:t>Показатели</w:t>
      </w:r>
      <w:r>
        <w:rPr>
          <w:b/>
          <w:spacing w:val="-12"/>
          <w:sz w:val="20"/>
        </w:rPr>
        <w:t xml:space="preserve"> </w:t>
      </w:r>
      <w:r>
        <w:rPr>
          <w:b/>
          <w:spacing w:val="-6"/>
          <w:sz w:val="20"/>
        </w:rPr>
        <w:t>физического</w:t>
      </w:r>
      <w:r>
        <w:rPr>
          <w:b/>
          <w:spacing w:val="-11"/>
          <w:sz w:val="20"/>
        </w:rPr>
        <w:t xml:space="preserve"> </w:t>
      </w:r>
      <w:r>
        <w:rPr>
          <w:b/>
          <w:spacing w:val="-5"/>
          <w:sz w:val="20"/>
        </w:rPr>
        <w:t>развития</w:t>
      </w:r>
      <w:r>
        <w:rPr>
          <w:b/>
          <w:spacing w:val="-14"/>
          <w:sz w:val="20"/>
        </w:rPr>
        <w:t xml:space="preserve"> </w:t>
      </w:r>
      <w:r>
        <w:rPr>
          <w:b/>
          <w:spacing w:val="-5"/>
          <w:sz w:val="20"/>
        </w:rPr>
        <w:t>(рост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и</w:t>
      </w:r>
      <w:r>
        <w:rPr>
          <w:b/>
          <w:spacing w:val="-14"/>
          <w:sz w:val="20"/>
        </w:rPr>
        <w:t xml:space="preserve"> </w:t>
      </w:r>
      <w:r>
        <w:rPr>
          <w:b/>
          <w:spacing w:val="-5"/>
          <w:sz w:val="20"/>
        </w:rPr>
        <w:t>масса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тела)</w:t>
      </w:r>
      <w:r>
        <w:rPr>
          <w:b/>
          <w:spacing w:val="-11"/>
          <w:sz w:val="20"/>
        </w:rPr>
        <w:t xml:space="preserve"> </w:t>
      </w:r>
      <w:r>
        <w:rPr>
          <w:b/>
          <w:spacing w:val="-5"/>
          <w:sz w:val="20"/>
        </w:rPr>
        <w:t>девочек</w:t>
      </w:r>
      <w:r>
        <w:rPr>
          <w:b/>
          <w:spacing w:val="-11"/>
          <w:sz w:val="20"/>
        </w:rPr>
        <w:t xml:space="preserve"> </w:t>
      </w:r>
      <w:r>
        <w:rPr>
          <w:b/>
          <w:spacing w:val="-5"/>
          <w:sz w:val="20"/>
        </w:rPr>
        <w:t>6—16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лет</w:t>
      </w:r>
    </w:p>
    <w:tbl>
      <w:tblPr>
        <w:tblStyle w:val="TableNormal"/>
        <w:tblW w:w="0" w:type="auto"/>
        <w:tblInd w:w="7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893"/>
        <w:gridCol w:w="639"/>
        <w:gridCol w:w="773"/>
        <w:gridCol w:w="1421"/>
        <w:gridCol w:w="438"/>
        <w:gridCol w:w="1981"/>
        <w:gridCol w:w="1866"/>
        <w:gridCol w:w="595"/>
        <w:gridCol w:w="817"/>
      </w:tblGrid>
      <w:tr w:rsidR="00F26240" w14:paraId="754BC67B" w14:textId="77777777">
        <w:trPr>
          <w:trHeight w:val="525"/>
        </w:trPr>
        <w:tc>
          <w:tcPr>
            <w:tcW w:w="749" w:type="dxa"/>
          </w:tcPr>
          <w:p w14:paraId="0E80E7A2" w14:textId="77777777" w:rsidR="00F26240" w:rsidRDefault="005E36BC">
            <w:pPr>
              <w:pStyle w:val="TableParagraph"/>
              <w:spacing w:before="1" w:line="211" w:lineRule="auto"/>
              <w:ind w:left="126" w:right="201" w:firstLine="28"/>
              <w:rPr>
                <w:sz w:val="20"/>
              </w:rPr>
            </w:pPr>
            <w:r>
              <w:rPr>
                <w:spacing w:val="-5"/>
                <w:sz w:val="20"/>
              </w:rPr>
              <w:t>Воз-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раст</w:t>
            </w:r>
          </w:p>
        </w:tc>
        <w:tc>
          <w:tcPr>
            <w:tcW w:w="893" w:type="dxa"/>
          </w:tcPr>
          <w:p w14:paraId="0242FA16" w14:textId="77777777" w:rsidR="00F26240" w:rsidRDefault="005E36BC">
            <w:pPr>
              <w:pStyle w:val="TableParagraph"/>
              <w:spacing w:line="218" w:lineRule="auto"/>
              <w:ind w:left="91" w:right="239" w:firstLine="36"/>
              <w:rPr>
                <w:sz w:val="20"/>
              </w:rPr>
            </w:pPr>
            <w:r>
              <w:rPr>
                <w:spacing w:val="-1"/>
                <w:sz w:val="20"/>
              </w:rPr>
              <w:t>Пока-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затели</w:t>
            </w:r>
          </w:p>
        </w:tc>
        <w:tc>
          <w:tcPr>
            <w:tcW w:w="1412" w:type="dxa"/>
            <w:gridSpan w:val="2"/>
          </w:tcPr>
          <w:p w14:paraId="5E80D55D" w14:textId="77777777" w:rsidR="00F26240" w:rsidRDefault="005E36BC">
            <w:pPr>
              <w:pStyle w:val="TableParagraph"/>
              <w:spacing w:line="226" w:lineRule="exact"/>
              <w:ind w:left="314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1859" w:type="dxa"/>
            <w:gridSpan w:val="2"/>
          </w:tcPr>
          <w:p w14:paraId="0F86338C" w14:textId="77777777" w:rsidR="00F26240" w:rsidRDefault="005E36BC">
            <w:pPr>
              <w:pStyle w:val="TableParagraph"/>
              <w:spacing w:line="225" w:lineRule="auto"/>
              <w:ind w:left="486" w:right="604" w:firstLine="136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среднего</w:t>
            </w:r>
          </w:p>
        </w:tc>
        <w:tc>
          <w:tcPr>
            <w:tcW w:w="1981" w:type="dxa"/>
          </w:tcPr>
          <w:p w14:paraId="2A743569" w14:textId="77777777" w:rsidR="00F26240" w:rsidRDefault="005E36BC">
            <w:pPr>
              <w:pStyle w:val="TableParagraph"/>
              <w:spacing w:line="226" w:lineRule="exact"/>
              <w:ind w:left="543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  <w:tc>
          <w:tcPr>
            <w:tcW w:w="1866" w:type="dxa"/>
          </w:tcPr>
          <w:p w14:paraId="4731D5C9" w14:textId="77777777" w:rsidR="00F26240" w:rsidRDefault="005E36BC">
            <w:pPr>
              <w:pStyle w:val="TableParagraph"/>
              <w:spacing w:before="1" w:line="211" w:lineRule="auto"/>
              <w:ind w:left="477" w:right="604" w:firstLine="144"/>
              <w:rPr>
                <w:sz w:val="20"/>
              </w:rPr>
            </w:pPr>
            <w:r>
              <w:rPr>
                <w:sz w:val="20"/>
              </w:rPr>
              <w:t>Выше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среднего</w:t>
            </w:r>
          </w:p>
        </w:tc>
        <w:tc>
          <w:tcPr>
            <w:tcW w:w="1412" w:type="dxa"/>
            <w:gridSpan w:val="2"/>
          </w:tcPr>
          <w:p w14:paraId="5DE35549" w14:textId="77777777" w:rsidR="00F26240" w:rsidRDefault="005E36BC">
            <w:pPr>
              <w:pStyle w:val="TableParagraph"/>
              <w:spacing w:line="226" w:lineRule="exact"/>
              <w:ind w:left="253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 w:rsidR="00F26240" w14:paraId="3774D161" w14:textId="77777777">
        <w:trPr>
          <w:trHeight w:val="525"/>
        </w:trPr>
        <w:tc>
          <w:tcPr>
            <w:tcW w:w="749" w:type="dxa"/>
            <w:vMerge w:val="restart"/>
          </w:tcPr>
          <w:p w14:paraId="770A4B46" w14:textId="77777777" w:rsidR="00F26240" w:rsidRDefault="005E36BC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60F6C087" w14:textId="77777777" w:rsidR="00F26240" w:rsidRDefault="005E36BC">
            <w:pPr>
              <w:pStyle w:val="TableParagraph"/>
              <w:spacing w:line="225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9" w:type="dxa"/>
            <w:tcBorders>
              <w:right w:val="nil"/>
            </w:tcBorders>
          </w:tcPr>
          <w:p w14:paraId="7544DDDF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6E00A440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sz w:val="20"/>
              </w:rPr>
              <w:t>99,6</w:t>
            </w:r>
          </w:p>
        </w:tc>
        <w:tc>
          <w:tcPr>
            <w:tcW w:w="1859" w:type="dxa"/>
            <w:gridSpan w:val="2"/>
          </w:tcPr>
          <w:p w14:paraId="29AA2F5A" w14:textId="77777777" w:rsidR="00F26240" w:rsidRDefault="005E36BC">
            <w:pPr>
              <w:pStyle w:val="TableParagraph"/>
              <w:spacing w:line="224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99,6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14:paraId="00E74C2B" w14:textId="77777777" w:rsidR="00F26240" w:rsidRDefault="005E36BC">
            <w:pPr>
              <w:pStyle w:val="TableParagraph"/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106,5</w:t>
            </w:r>
          </w:p>
        </w:tc>
        <w:tc>
          <w:tcPr>
            <w:tcW w:w="1981" w:type="dxa"/>
          </w:tcPr>
          <w:p w14:paraId="4461B123" w14:textId="77777777" w:rsidR="00F26240" w:rsidRDefault="005E36BC">
            <w:pPr>
              <w:pStyle w:val="TableParagraph"/>
              <w:spacing w:line="211" w:lineRule="exact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106,5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119,8</w:t>
            </w:r>
          </w:p>
          <w:p w14:paraId="72D5694C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(113.1)</w:t>
            </w:r>
          </w:p>
        </w:tc>
        <w:tc>
          <w:tcPr>
            <w:tcW w:w="1866" w:type="dxa"/>
          </w:tcPr>
          <w:p w14:paraId="00358F42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119,8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124,0</w:t>
            </w:r>
          </w:p>
        </w:tc>
        <w:tc>
          <w:tcPr>
            <w:tcW w:w="595" w:type="dxa"/>
            <w:tcBorders>
              <w:right w:val="nil"/>
            </w:tcBorders>
          </w:tcPr>
          <w:p w14:paraId="21C59A30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17" w:type="dxa"/>
            <w:tcBorders>
              <w:left w:val="nil"/>
            </w:tcBorders>
          </w:tcPr>
          <w:p w14:paraId="34B8FAA8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124,0</w:t>
            </w:r>
          </w:p>
        </w:tc>
      </w:tr>
      <w:tr w:rsidR="00F26240" w14:paraId="3E491402" w14:textId="77777777">
        <w:trPr>
          <w:trHeight w:val="517"/>
        </w:trPr>
        <w:tc>
          <w:tcPr>
            <w:tcW w:w="749" w:type="dxa"/>
            <w:vMerge/>
            <w:tcBorders>
              <w:top w:val="nil"/>
            </w:tcBorders>
          </w:tcPr>
          <w:p w14:paraId="1791419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3A8F19E6" w14:textId="77777777" w:rsidR="00F26240" w:rsidRDefault="005E36BC">
            <w:pPr>
              <w:pStyle w:val="TableParagraph"/>
              <w:spacing w:line="225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9" w:type="dxa"/>
            <w:tcBorders>
              <w:right w:val="nil"/>
            </w:tcBorders>
          </w:tcPr>
          <w:p w14:paraId="1EE15BAE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4686F4DB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spacing w:val="-7"/>
                <w:sz w:val="20"/>
              </w:rPr>
              <w:t>16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000</w:t>
            </w:r>
          </w:p>
        </w:tc>
        <w:tc>
          <w:tcPr>
            <w:tcW w:w="1421" w:type="dxa"/>
            <w:tcBorders>
              <w:right w:val="nil"/>
            </w:tcBorders>
          </w:tcPr>
          <w:p w14:paraId="426C5CCF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438" w:type="dxa"/>
            <w:tcBorders>
              <w:left w:val="nil"/>
            </w:tcBorders>
          </w:tcPr>
          <w:p w14:paraId="52315694" w14:textId="77777777" w:rsidR="00F26240" w:rsidRDefault="005E36BC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981" w:type="dxa"/>
          </w:tcPr>
          <w:p w14:paraId="49D33C63" w14:textId="77777777" w:rsidR="00F26240" w:rsidRDefault="005E36BC">
            <w:pPr>
              <w:pStyle w:val="TableParagraph"/>
              <w:spacing w:line="203" w:lineRule="exact"/>
              <w:ind w:left="31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  <w:p w14:paraId="47C08CE3" w14:textId="77777777" w:rsidR="00F26240" w:rsidRDefault="005E36BC">
            <w:pPr>
              <w:pStyle w:val="TableParagraph"/>
              <w:spacing w:line="219" w:lineRule="exact"/>
              <w:ind w:left="38"/>
              <w:rPr>
                <w:sz w:val="20"/>
              </w:rPr>
            </w:pPr>
            <w:r>
              <w:rPr>
                <w:w w:val="95"/>
                <w:sz w:val="20"/>
              </w:rPr>
              <w:t>(19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800)</w:t>
            </w:r>
          </w:p>
        </w:tc>
        <w:tc>
          <w:tcPr>
            <w:tcW w:w="1866" w:type="dxa"/>
          </w:tcPr>
          <w:p w14:paraId="40E9C206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От21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595" w:type="dxa"/>
            <w:tcBorders>
              <w:right w:val="nil"/>
            </w:tcBorders>
          </w:tcPr>
          <w:p w14:paraId="62C526AF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25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100</w:t>
            </w:r>
          </w:p>
        </w:tc>
        <w:tc>
          <w:tcPr>
            <w:tcW w:w="817" w:type="dxa"/>
            <w:tcBorders>
              <w:left w:val="nil"/>
            </w:tcBorders>
          </w:tcPr>
          <w:p w14:paraId="406A04DB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32A39A3C" w14:textId="77777777">
        <w:trPr>
          <w:trHeight w:val="520"/>
        </w:trPr>
        <w:tc>
          <w:tcPr>
            <w:tcW w:w="749" w:type="dxa"/>
            <w:vMerge w:val="restart"/>
          </w:tcPr>
          <w:p w14:paraId="14917163" w14:textId="77777777" w:rsidR="00F26240" w:rsidRDefault="005E36B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</w:t>
            </w:r>
          </w:p>
        </w:tc>
        <w:tc>
          <w:tcPr>
            <w:tcW w:w="893" w:type="dxa"/>
          </w:tcPr>
          <w:p w14:paraId="2AB7A295" w14:textId="77777777" w:rsidR="00F26240" w:rsidRDefault="005E36BC">
            <w:pPr>
              <w:pStyle w:val="TableParagraph"/>
              <w:spacing w:line="225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9" w:type="dxa"/>
            <w:tcBorders>
              <w:right w:val="nil"/>
            </w:tcBorders>
          </w:tcPr>
          <w:p w14:paraId="61E4E9C5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25E91AE3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sz w:val="20"/>
              </w:rPr>
              <w:t>111,7</w:t>
            </w:r>
          </w:p>
        </w:tc>
        <w:tc>
          <w:tcPr>
            <w:tcW w:w="1421" w:type="dxa"/>
            <w:tcBorders>
              <w:right w:val="nil"/>
            </w:tcBorders>
          </w:tcPr>
          <w:p w14:paraId="7AB934A7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111,7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14:paraId="2E25E1BB" w14:textId="77777777" w:rsidR="00F26240" w:rsidRDefault="005E36B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117,</w:t>
            </w:r>
          </w:p>
        </w:tc>
        <w:tc>
          <w:tcPr>
            <w:tcW w:w="438" w:type="dxa"/>
            <w:tcBorders>
              <w:left w:val="nil"/>
            </w:tcBorders>
          </w:tcPr>
          <w:p w14:paraId="7E518E88" w14:textId="77777777" w:rsidR="00F26240" w:rsidRDefault="005E36BC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981" w:type="dxa"/>
          </w:tcPr>
          <w:p w14:paraId="19D6022D" w14:textId="77777777" w:rsidR="00F26240" w:rsidRDefault="005E36BC">
            <w:pPr>
              <w:pStyle w:val="TableParagraph"/>
              <w:spacing w:line="203" w:lineRule="exact"/>
              <w:ind w:left="31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117,1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 127,8</w:t>
            </w:r>
          </w:p>
          <w:p w14:paraId="421E3B1C" w14:textId="77777777" w:rsidR="00F26240" w:rsidRDefault="005E36BC">
            <w:pPr>
              <w:pStyle w:val="TableParagraph"/>
              <w:spacing w:line="219" w:lineRule="exact"/>
              <w:ind w:left="38"/>
              <w:rPr>
                <w:sz w:val="20"/>
              </w:rPr>
            </w:pPr>
            <w:r>
              <w:rPr>
                <w:sz w:val="20"/>
              </w:rPr>
              <w:t>(122,3)</w:t>
            </w:r>
          </w:p>
        </w:tc>
        <w:tc>
          <w:tcPr>
            <w:tcW w:w="1866" w:type="dxa"/>
          </w:tcPr>
          <w:p w14:paraId="1CCE74F2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От127,вдо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132,4</w:t>
            </w:r>
          </w:p>
        </w:tc>
        <w:tc>
          <w:tcPr>
            <w:tcW w:w="595" w:type="dxa"/>
            <w:tcBorders>
              <w:right w:val="nil"/>
            </w:tcBorders>
          </w:tcPr>
          <w:p w14:paraId="37691E3D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17" w:type="dxa"/>
            <w:tcBorders>
              <w:left w:val="nil"/>
            </w:tcBorders>
          </w:tcPr>
          <w:p w14:paraId="56B9D816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132,4</w:t>
            </w:r>
          </w:p>
        </w:tc>
      </w:tr>
      <w:tr w:rsidR="00F26240" w14:paraId="0E1AEA9C" w14:textId="77777777">
        <w:trPr>
          <w:trHeight w:val="517"/>
        </w:trPr>
        <w:tc>
          <w:tcPr>
            <w:tcW w:w="749" w:type="dxa"/>
            <w:vMerge/>
            <w:tcBorders>
              <w:top w:val="nil"/>
            </w:tcBorders>
          </w:tcPr>
          <w:p w14:paraId="4960CC4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2188DF5D" w14:textId="77777777" w:rsidR="00F26240" w:rsidRDefault="005E36BC">
            <w:pPr>
              <w:pStyle w:val="TableParagraph"/>
              <w:spacing w:line="223" w:lineRule="exact"/>
              <w:ind w:left="33"/>
              <w:rPr>
                <w:b/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г</w:t>
            </w:r>
          </w:p>
        </w:tc>
        <w:tc>
          <w:tcPr>
            <w:tcW w:w="639" w:type="dxa"/>
            <w:tcBorders>
              <w:right w:val="nil"/>
            </w:tcBorders>
          </w:tcPr>
          <w:p w14:paraId="1AEDAF0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2B607AE2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17Й00</w:t>
            </w:r>
          </w:p>
        </w:tc>
        <w:tc>
          <w:tcPr>
            <w:tcW w:w="1421" w:type="dxa"/>
            <w:tcBorders>
              <w:right w:val="nil"/>
            </w:tcBorders>
          </w:tcPr>
          <w:p w14:paraId="2F56F3B0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438" w:type="dxa"/>
            <w:tcBorders>
              <w:left w:val="nil"/>
            </w:tcBorders>
          </w:tcPr>
          <w:p w14:paraId="35CF7AA2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sz w:val="20"/>
              </w:rPr>
              <w:t>000</w:t>
            </w:r>
          </w:p>
        </w:tc>
        <w:tc>
          <w:tcPr>
            <w:tcW w:w="1981" w:type="dxa"/>
          </w:tcPr>
          <w:p w14:paraId="73A06E91" w14:textId="77777777" w:rsidR="00F26240" w:rsidRDefault="005E36BC">
            <w:pPr>
              <w:pStyle w:val="TableParagraph"/>
              <w:spacing w:line="209" w:lineRule="exact"/>
              <w:ind w:left="31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26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  <w:p w14:paraId="6CBEA915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(23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000)</w:t>
            </w:r>
          </w:p>
        </w:tc>
        <w:tc>
          <w:tcPr>
            <w:tcW w:w="1866" w:type="dxa"/>
          </w:tcPr>
          <w:p w14:paraId="696986E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700</w:t>
            </w:r>
          </w:p>
        </w:tc>
        <w:tc>
          <w:tcPr>
            <w:tcW w:w="595" w:type="dxa"/>
            <w:tcBorders>
              <w:right w:val="nil"/>
            </w:tcBorders>
          </w:tcPr>
          <w:p w14:paraId="106A65DB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30</w:t>
            </w:r>
          </w:p>
          <w:p w14:paraId="5CD22CAB" w14:textId="77777777" w:rsidR="00F26240" w:rsidRDefault="005E36BC">
            <w:pPr>
              <w:pStyle w:val="TableParagraph"/>
              <w:ind w:left="37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817" w:type="dxa"/>
            <w:tcBorders>
              <w:left w:val="nil"/>
            </w:tcBorders>
          </w:tcPr>
          <w:p w14:paraId="0608791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более</w:t>
            </w:r>
          </w:p>
        </w:tc>
      </w:tr>
      <w:tr w:rsidR="00F26240" w14:paraId="577DFA41" w14:textId="77777777">
        <w:trPr>
          <w:trHeight w:val="517"/>
        </w:trPr>
        <w:tc>
          <w:tcPr>
            <w:tcW w:w="749" w:type="dxa"/>
            <w:vMerge w:val="restart"/>
          </w:tcPr>
          <w:p w14:paraId="39A7286E" w14:textId="77777777" w:rsidR="00F26240" w:rsidRDefault="005E36BC">
            <w:pPr>
              <w:pStyle w:val="TableParagraph"/>
              <w:spacing w:line="223" w:lineRule="exact"/>
              <w:ind w:left="112"/>
              <w:rPr>
                <w:b/>
                <w:sz w:val="20"/>
              </w:rPr>
            </w:pPr>
            <w:r>
              <w:rPr>
                <w:spacing w:val="-1"/>
                <w:w w:val="95"/>
                <w:sz w:val="20"/>
              </w:rPr>
              <w:t>8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b/>
                <w:spacing w:val="-1"/>
                <w:w w:val="95"/>
                <w:sz w:val="20"/>
              </w:rPr>
              <w:t>лет</w:t>
            </w:r>
          </w:p>
        </w:tc>
        <w:tc>
          <w:tcPr>
            <w:tcW w:w="893" w:type="dxa"/>
          </w:tcPr>
          <w:p w14:paraId="5CC6E1EB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9" w:type="dxa"/>
            <w:tcBorders>
              <w:right w:val="nil"/>
            </w:tcBorders>
          </w:tcPr>
          <w:p w14:paraId="54D5EC0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2DCCCBD2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113,5</w:t>
            </w:r>
          </w:p>
        </w:tc>
        <w:tc>
          <w:tcPr>
            <w:tcW w:w="1421" w:type="dxa"/>
            <w:tcBorders>
              <w:right w:val="nil"/>
            </w:tcBorders>
          </w:tcPr>
          <w:p w14:paraId="24B3F3C2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113,5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123</w:t>
            </w:r>
          </w:p>
        </w:tc>
        <w:tc>
          <w:tcPr>
            <w:tcW w:w="438" w:type="dxa"/>
            <w:tcBorders>
              <w:left w:val="nil"/>
            </w:tcBorders>
          </w:tcPr>
          <w:p w14:paraId="269B235C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981" w:type="dxa"/>
          </w:tcPr>
          <w:p w14:paraId="28A837A5" w14:textId="77777777" w:rsidR="00F26240" w:rsidRDefault="005E36BC">
            <w:pPr>
              <w:pStyle w:val="TableParagraph"/>
              <w:spacing w:line="192" w:lineRule="exact"/>
              <w:ind w:left="4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123,2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132,7</w:t>
            </w:r>
          </w:p>
          <w:p w14:paraId="586B89C2" w14:textId="77777777" w:rsidR="00F26240" w:rsidRDefault="005E36BC">
            <w:pPr>
              <w:pStyle w:val="TableParagraph"/>
              <w:spacing w:line="216" w:lineRule="exact"/>
              <w:ind w:left="38"/>
              <w:rPr>
                <w:sz w:val="20"/>
              </w:rPr>
            </w:pPr>
            <w:r>
              <w:rPr>
                <w:sz w:val="20"/>
              </w:rPr>
              <w:t>(127,4)</w:t>
            </w:r>
          </w:p>
        </w:tc>
        <w:tc>
          <w:tcPr>
            <w:tcW w:w="1866" w:type="dxa"/>
          </w:tcPr>
          <w:p w14:paraId="3090C8F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132,7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135,0</w:t>
            </w:r>
          </w:p>
        </w:tc>
        <w:tc>
          <w:tcPr>
            <w:tcW w:w="595" w:type="dxa"/>
            <w:tcBorders>
              <w:right w:val="nil"/>
            </w:tcBorders>
          </w:tcPr>
          <w:p w14:paraId="3D7B993B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17" w:type="dxa"/>
            <w:tcBorders>
              <w:left w:val="nil"/>
            </w:tcBorders>
          </w:tcPr>
          <w:p w14:paraId="49B247E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</w:tr>
      <w:tr w:rsidR="00F26240" w14:paraId="53F7D275" w14:textId="77777777">
        <w:trPr>
          <w:trHeight w:val="518"/>
        </w:trPr>
        <w:tc>
          <w:tcPr>
            <w:tcW w:w="749" w:type="dxa"/>
            <w:vMerge/>
            <w:tcBorders>
              <w:top w:val="nil"/>
            </w:tcBorders>
          </w:tcPr>
          <w:p w14:paraId="16F6816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09D02F6F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9" w:type="dxa"/>
            <w:tcBorders>
              <w:right w:val="nil"/>
            </w:tcBorders>
          </w:tcPr>
          <w:p w14:paraId="12B859F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45602BC0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21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900</w:t>
            </w:r>
          </w:p>
        </w:tc>
        <w:tc>
          <w:tcPr>
            <w:tcW w:w="1421" w:type="dxa"/>
            <w:tcBorders>
              <w:right w:val="nil"/>
            </w:tcBorders>
          </w:tcPr>
          <w:p w14:paraId="157B487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21900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</w:p>
        </w:tc>
        <w:tc>
          <w:tcPr>
            <w:tcW w:w="438" w:type="dxa"/>
            <w:tcBorders>
              <w:left w:val="nil"/>
            </w:tcBorders>
          </w:tcPr>
          <w:p w14:paraId="35986775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981" w:type="dxa"/>
          </w:tcPr>
          <w:p w14:paraId="32C5C60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23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28 000</w:t>
            </w:r>
          </w:p>
          <w:p w14:paraId="6849C750" w14:textId="77777777" w:rsidR="00F26240" w:rsidRDefault="005E36BC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(25</w:t>
            </w:r>
            <w:r>
              <w:rPr>
                <w:spacing w:val="-13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600)</w:t>
            </w:r>
          </w:p>
        </w:tc>
        <w:tc>
          <w:tcPr>
            <w:tcW w:w="1866" w:type="dxa"/>
          </w:tcPr>
          <w:p w14:paraId="717035AE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</w:p>
        </w:tc>
        <w:tc>
          <w:tcPr>
            <w:tcW w:w="595" w:type="dxa"/>
            <w:tcBorders>
              <w:right w:val="nil"/>
            </w:tcBorders>
          </w:tcPr>
          <w:p w14:paraId="78C84A72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28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200</w:t>
            </w:r>
          </w:p>
        </w:tc>
        <w:tc>
          <w:tcPr>
            <w:tcW w:w="817" w:type="dxa"/>
            <w:tcBorders>
              <w:left w:val="nil"/>
            </w:tcBorders>
          </w:tcPr>
          <w:p w14:paraId="36DCE98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более</w:t>
            </w:r>
          </w:p>
        </w:tc>
      </w:tr>
      <w:tr w:rsidR="00F26240" w14:paraId="5312BE59" w14:textId="77777777">
        <w:trPr>
          <w:trHeight w:val="517"/>
        </w:trPr>
        <w:tc>
          <w:tcPr>
            <w:tcW w:w="749" w:type="dxa"/>
            <w:vMerge w:val="restart"/>
          </w:tcPr>
          <w:p w14:paraId="6551BA5A" w14:textId="77777777" w:rsidR="00F26240" w:rsidRDefault="005E36BC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0B670576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9" w:type="dxa"/>
            <w:tcBorders>
              <w:right w:val="nil"/>
            </w:tcBorders>
          </w:tcPr>
          <w:p w14:paraId="0A492F86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34B0EF3D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119,5</w:t>
            </w:r>
          </w:p>
        </w:tc>
        <w:tc>
          <w:tcPr>
            <w:tcW w:w="1421" w:type="dxa"/>
            <w:tcBorders>
              <w:right w:val="nil"/>
            </w:tcBorders>
          </w:tcPr>
          <w:p w14:paraId="02D6BC8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119,5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126</w:t>
            </w:r>
          </w:p>
        </w:tc>
        <w:tc>
          <w:tcPr>
            <w:tcW w:w="438" w:type="dxa"/>
            <w:tcBorders>
              <w:left w:val="nil"/>
            </w:tcBorders>
          </w:tcPr>
          <w:p w14:paraId="030C01FB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981" w:type="dxa"/>
          </w:tcPr>
          <w:p w14:paraId="7EB4B9B9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126,6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137,0</w:t>
            </w:r>
          </w:p>
          <w:p w14:paraId="7645E03D" w14:textId="77777777" w:rsidR="00F26240" w:rsidRDefault="005E36BC">
            <w:pPr>
              <w:pStyle w:val="TableParagraph"/>
              <w:spacing w:line="219" w:lineRule="exact"/>
              <w:ind w:left="38"/>
              <w:rPr>
                <w:sz w:val="20"/>
              </w:rPr>
            </w:pPr>
            <w:r>
              <w:rPr>
                <w:sz w:val="20"/>
              </w:rPr>
              <w:t>(131,5)</w:t>
            </w:r>
          </w:p>
        </w:tc>
        <w:tc>
          <w:tcPr>
            <w:tcW w:w="1866" w:type="dxa"/>
          </w:tcPr>
          <w:p w14:paraId="71B88E66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 137,0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139,9</w:t>
            </w:r>
          </w:p>
        </w:tc>
        <w:tc>
          <w:tcPr>
            <w:tcW w:w="595" w:type="dxa"/>
            <w:tcBorders>
              <w:right w:val="nil"/>
            </w:tcBorders>
          </w:tcPr>
          <w:p w14:paraId="503BE434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17" w:type="dxa"/>
            <w:tcBorders>
              <w:left w:val="nil"/>
            </w:tcBorders>
          </w:tcPr>
          <w:p w14:paraId="24AE703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139,9</w:t>
            </w:r>
          </w:p>
        </w:tc>
      </w:tr>
      <w:tr w:rsidR="00F26240" w14:paraId="222F7014" w14:textId="77777777">
        <w:trPr>
          <w:trHeight w:val="525"/>
        </w:trPr>
        <w:tc>
          <w:tcPr>
            <w:tcW w:w="749" w:type="dxa"/>
            <w:vMerge/>
            <w:tcBorders>
              <w:top w:val="nil"/>
            </w:tcBorders>
          </w:tcPr>
          <w:p w14:paraId="111D3F2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2A0CF824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9" w:type="dxa"/>
            <w:tcBorders>
              <w:right w:val="nil"/>
            </w:tcBorders>
          </w:tcPr>
          <w:p w14:paraId="4E98344D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401B42CB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w w:val="95"/>
                <w:sz w:val="20"/>
              </w:rPr>
              <w:t>26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</w:t>
            </w:r>
          </w:p>
        </w:tc>
        <w:tc>
          <w:tcPr>
            <w:tcW w:w="1421" w:type="dxa"/>
            <w:tcBorders>
              <w:right w:val="nil"/>
            </w:tcBorders>
          </w:tcPr>
          <w:p w14:paraId="70DE30E6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</w:p>
        </w:tc>
        <w:tc>
          <w:tcPr>
            <w:tcW w:w="438" w:type="dxa"/>
            <w:tcBorders>
              <w:left w:val="nil"/>
            </w:tcBorders>
          </w:tcPr>
          <w:p w14:paraId="1706C884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981" w:type="dxa"/>
          </w:tcPr>
          <w:p w14:paraId="7A472539" w14:textId="77777777" w:rsidR="00F26240" w:rsidRDefault="005E36BC">
            <w:pPr>
              <w:pStyle w:val="TableParagraph"/>
              <w:spacing w:line="209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</w:p>
          <w:p w14:paraId="166C0188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3"/>
                <w:sz w:val="20"/>
              </w:rPr>
              <w:t>(29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900)</w:t>
            </w:r>
          </w:p>
        </w:tc>
        <w:tc>
          <w:tcPr>
            <w:tcW w:w="1866" w:type="dxa"/>
          </w:tcPr>
          <w:p w14:paraId="488381C4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</w:p>
        </w:tc>
        <w:tc>
          <w:tcPr>
            <w:tcW w:w="595" w:type="dxa"/>
            <w:tcBorders>
              <w:right w:val="nil"/>
            </w:tcBorders>
          </w:tcPr>
          <w:p w14:paraId="7816215A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7"/>
                <w:sz w:val="20"/>
              </w:rPr>
              <w:t>33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200</w:t>
            </w:r>
          </w:p>
        </w:tc>
        <w:tc>
          <w:tcPr>
            <w:tcW w:w="817" w:type="dxa"/>
            <w:tcBorders>
              <w:left w:val="nil"/>
            </w:tcBorders>
          </w:tcPr>
          <w:p w14:paraId="040A8225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более</w:t>
            </w:r>
          </w:p>
        </w:tc>
      </w:tr>
      <w:tr w:rsidR="00F26240" w14:paraId="45ADBFFA" w14:textId="77777777">
        <w:trPr>
          <w:trHeight w:val="503"/>
        </w:trPr>
        <w:tc>
          <w:tcPr>
            <w:tcW w:w="749" w:type="dxa"/>
            <w:vMerge w:val="restart"/>
            <w:tcBorders>
              <w:bottom w:val="nil"/>
            </w:tcBorders>
          </w:tcPr>
          <w:p w14:paraId="10EB704E" w14:textId="77777777" w:rsidR="00F26240" w:rsidRDefault="005E36BC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3" w:type="dxa"/>
          </w:tcPr>
          <w:p w14:paraId="33402D4A" w14:textId="77777777" w:rsidR="00F26240" w:rsidRDefault="005E36BC">
            <w:pPr>
              <w:pStyle w:val="TableParagraph"/>
              <w:spacing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9" w:type="dxa"/>
            <w:tcBorders>
              <w:right w:val="nil"/>
            </w:tcBorders>
          </w:tcPr>
          <w:p w14:paraId="40163844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</w:tcBorders>
          </w:tcPr>
          <w:p w14:paraId="2F794E03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129,0</w:t>
            </w:r>
          </w:p>
        </w:tc>
        <w:tc>
          <w:tcPr>
            <w:tcW w:w="1421" w:type="dxa"/>
            <w:tcBorders>
              <w:right w:val="nil"/>
            </w:tcBorders>
          </w:tcPr>
          <w:p w14:paraId="5BB2A39A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129,0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133</w:t>
            </w:r>
          </w:p>
        </w:tc>
        <w:tc>
          <w:tcPr>
            <w:tcW w:w="438" w:type="dxa"/>
            <w:tcBorders>
              <w:left w:val="nil"/>
            </w:tcBorders>
          </w:tcPr>
          <w:p w14:paraId="6F3B34F7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sz w:val="20"/>
              </w:rPr>
              <w:t>,9</w:t>
            </w:r>
          </w:p>
        </w:tc>
        <w:tc>
          <w:tcPr>
            <w:tcW w:w="1981" w:type="dxa"/>
          </w:tcPr>
          <w:p w14:paraId="4D6BE8C2" w14:textId="77777777" w:rsidR="00F26240" w:rsidRDefault="005E36BC">
            <w:pPr>
              <w:pStyle w:val="TableParagraph"/>
              <w:spacing w:line="179" w:lineRule="exact"/>
              <w:ind w:left="4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133,9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145,0</w:t>
            </w:r>
          </w:p>
          <w:p w14:paraId="3FCD2C39" w14:textId="77777777" w:rsidR="00F26240" w:rsidRDefault="005E36BC">
            <w:pPr>
              <w:pStyle w:val="TableParagraph"/>
              <w:spacing w:line="212" w:lineRule="exact"/>
              <w:ind w:left="38"/>
              <w:rPr>
                <w:sz w:val="20"/>
              </w:rPr>
            </w:pPr>
            <w:r>
              <w:rPr>
                <w:sz w:val="20"/>
              </w:rPr>
              <w:t>(139,3)</w:t>
            </w:r>
          </w:p>
        </w:tc>
        <w:tc>
          <w:tcPr>
            <w:tcW w:w="1866" w:type="dxa"/>
          </w:tcPr>
          <w:p w14:paraId="3D26671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 145,0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152,5</w:t>
            </w:r>
          </w:p>
        </w:tc>
        <w:tc>
          <w:tcPr>
            <w:tcW w:w="595" w:type="dxa"/>
            <w:tcBorders>
              <w:right w:val="nil"/>
            </w:tcBorders>
          </w:tcPr>
          <w:p w14:paraId="054CC149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17" w:type="dxa"/>
            <w:tcBorders>
              <w:left w:val="nil"/>
            </w:tcBorders>
          </w:tcPr>
          <w:p w14:paraId="6C9FB34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152,5</w:t>
            </w:r>
          </w:p>
        </w:tc>
      </w:tr>
      <w:tr w:rsidR="00F26240" w14:paraId="5C982D34" w14:textId="77777777">
        <w:trPr>
          <w:trHeight w:val="532"/>
        </w:trPr>
        <w:tc>
          <w:tcPr>
            <w:tcW w:w="749" w:type="dxa"/>
            <w:vMerge/>
            <w:tcBorders>
              <w:top w:val="nil"/>
              <w:bottom w:val="nil"/>
            </w:tcBorders>
          </w:tcPr>
          <w:p w14:paraId="35AAA62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tcBorders>
              <w:bottom w:val="nil"/>
            </w:tcBorders>
          </w:tcPr>
          <w:p w14:paraId="6EB5C358" w14:textId="77777777" w:rsidR="00F26240" w:rsidRDefault="005E36BC">
            <w:pPr>
              <w:pStyle w:val="TableParagraph"/>
              <w:spacing w:line="223" w:lineRule="exact"/>
              <w:ind w:left="33"/>
              <w:rPr>
                <w:b/>
                <w:sz w:val="20"/>
              </w:rPr>
            </w:pPr>
            <w:r>
              <w:rPr>
                <w:i/>
                <w:sz w:val="20"/>
              </w:rPr>
              <w:t>Вес,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г</w:t>
            </w:r>
          </w:p>
        </w:tc>
        <w:tc>
          <w:tcPr>
            <w:tcW w:w="639" w:type="dxa"/>
            <w:tcBorders>
              <w:bottom w:val="nil"/>
              <w:right w:val="nil"/>
            </w:tcBorders>
          </w:tcPr>
          <w:p w14:paraId="4E13ED3F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73" w:type="dxa"/>
            <w:tcBorders>
              <w:left w:val="nil"/>
              <w:bottom w:val="nil"/>
            </w:tcBorders>
          </w:tcPr>
          <w:p w14:paraId="6D81617A" w14:textId="77777777" w:rsidR="00F26240" w:rsidRDefault="005E36BC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w w:val="95"/>
                <w:sz w:val="20"/>
              </w:rPr>
              <w:t>24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200</w:t>
            </w:r>
          </w:p>
        </w:tc>
        <w:tc>
          <w:tcPr>
            <w:tcW w:w="1421" w:type="dxa"/>
            <w:tcBorders>
              <w:bottom w:val="nil"/>
              <w:right w:val="nil"/>
            </w:tcBorders>
          </w:tcPr>
          <w:p w14:paraId="17856C20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</w:p>
        </w:tc>
        <w:tc>
          <w:tcPr>
            <w:tcW w:w="438" w:type="dxa"/>
            <w:tcBorders>
              <w:left w:val="nil"/>
              <w:bottom w:val="nil"/>
            </w:tcBorders>
          </w:tcPr>
          <w:p w14:paraId="7491C331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981" w:type="dxa"/>
          </w:tcPr>
          <w:p w14:paraId="16FA1827" w14:textId="77777777" w:rsidR="00F26240" w:rsidRDefault="005E36BC">
            <w:pPr>
              <w:pStyle w:val="TableParagraph"/>
              <w:spacing w:line="217" w:lineRule="exact"/>
              <w:ind w:left="4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  <w:p w14:paraId="137D52A2" w14:textId="77777777" w:rsidR="00F26240" w:rsidRDefault="005E36BC">
            <w:pPr>
              <w:pStyle w:val="TableParagraph"/>
              <w:spacing w:line="227" w:lineRule="exact"/>
              <w:ind w:left="38"/>
              <w:rPr>
                <w:sz w:val="20"/>
              </w:rPr>
            </w:pPr>
            <w:r>
              <w:rPr>
                <w:spacing w:val="-3"/>
                <w:sz w:val="20"/>
              </w:rPr>
              <w:t>(31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600)</w:t>
            </w:r>
          </w:p>
        </w:tc>
        <w:tc>
          <w:tcPr>
            <w:tcW w:w="1866" w:type="dxa"/>
          </w:tcPr>
          <w:p w14:paraId="49D7C8B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33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600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45 700</w:t>
            </w:r>
          </w:p>
        </w:tc>
        <w:tc>
          <w:tcPr>
            <w:tcW w:w="595" w:type="dxa"/>
            <w:tcBorders>
              <w:right w:val="nil"/>
            </w:tcBorders>
          </w:tcPr>
          <w:p w14:paraId="763D348E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7"/>
                <w:sz w:val="20"/>
              </w:rPr>
              <w:t>45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700</w:t>
            </w:r>
          </w:p>
        </w:tc>
        <w:tc>
          <w:tcPr>
            <w:tcW w:w="817" w:type="dxa"/>
            <w:tcBorders>
              <w:left w:val="nil"/>
            </w:tcBorders>
          </w:tcPr>
          <w:p w14:paraId="25161E6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</w:tbl>
    <w:p w14:paraId="550B060C" w14:textId="77777777" w:rsidR="00F26240" w:rsidRDefault="00F26240">
      <w:pPr>
        <w:spacing w:line="223" w:lineRule="exac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893"/>
        <w:gridCol w:w="630"/>
        <w:gridCol w:w="782"/>
        <w:gridCol w:w="1402"/>
        <w:gridCol w:w="457"/>
        <w:gridCol w:w="1974"/>
        <w:gridCol w:w="1405"/>
        <w:gridCol w:w="461"/>
        <w:gridCol w:w="598"/>
        <w:gridCol w:w="823"/>
      </w:tblGrid>
      <w:tr w:rsidR="00F26240" w14:paraId="467A14E6" w14:textId="77777777">
        <w:trPr>
          <w:trHeight w:val="525"/>
        </w:trPr>
        <w:tc>
          <w:tcPr>
            <w:tcW w:w="764" w:type="dxa"/>
            <w:vMerge w:val="restart"/>
          </w:tcPr>
          <w:p w14:paraId="22F3D241" w14:textId="77777777" w:rsidR="00F26240" w:rsidRDefault="005E36BC">
            <w:pPr>
              <w:pStyle w:val="TableParagraph"/>
              <w:spacing w:line="204" w:lineRule="exact"/>
              <w:ind w:left="102"/>
              <w:rPr>
                <w:i/>
                <w:sz w:val="18"/>
              </w:rPr>
            </w:pPr>
            <w:r>
              <w:rPr>
                <w:i/>
                <w:spacing w:val="-3"/>
                <w:sz w:val="18"/>
              </w:rPr>
              <w:lastRenderedPageBreak/>
              <w:t>11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лет</w:t>
            </w:r>
          </w:p>
        </w:tc>
        <w:tc>
          <w:tcPr>
            <w:tcW w:w="893" w:type="dxa"/>
          </w:tcPr>
          <w:p w14:paraId="7ED5BD8F" w14:textId="77777777" w:rsidR="00F26240" w:rsidRDefault="005E36BC">
            <w:pPr>
              <w:pStyle w:val="TableParagraph"/>
              <w:spacing w:line="225" w:lineRule="exact"/>
              <w:ind w:left="30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0" w:type="dxa"/>
            <w:tcBorders>
              <w:right w:val="nil"/>
            </w:tcBorders>
          </w:tcPr>
          <w:p w14:paraId="68D60EC2" w14:textId="77777777" w:rsidR="00F26240" w:rsidRDefault="005E36BC">
            <w:pPr>
              <w:pStyle w:val="TableParagraph"/>
              <w:spacing w:line="225" w:lineRule="exact"/>
              <w:ind w:left="2" w:right="22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77011365" w14:textId="77777777" w:rsidR="00F26240" w:rsidRDefault="005E36BC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132,5</w:t>
            </w:r>
          </w:p>
        </w:tc>
        <w:tc>
          <w:tcPr>
            <w:tcW w:w="1402" w:type="dxa"/>
            <w:tcBorders>
              <w:right w:val="nil"/>
            </w:tcBorders>
          </w:tcPr>
          <w:p w14:paraId="7F52119C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132,5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138.</w:t>
            </w:r>
          </w:p>
        </w:tc>
        <w:tc>
          <w:tcPr>
            <w:tcW w:w="457" w:type="dxa"/>
            <w:tcBorders>
              <w:left w:val="nil"/>
            </w:tcBorders>
          </w:tcPr>
          <w:p w14:paraId="0A7A7AB2" w14:textId="77777777" w:rsidR="00F26240" w:rsidRDefault="005E36BC">
            <w:pPr>
              <w:pStyle w:val="TableParagraph"/>
              <w:spacing w:line="204" w:lineRule="exact"/>
              <w:ind w:left="46"/>
              <w:rPr>
                <w:i/>
                <w:sz w:val="18"/>
              </w:rPr>
            </w:pPr>
            <w:r>
              <w:rPr>
                <w:i/>
                <w:sz w:val="18"/>
              </w:rPr>
              <w:t>2</w:t>
            </w:r>
          </w:p>
        </w:tc>
        <w:tc>
          <w:tcPr>
            <w:tcW w:w="1974" w:type="dxa"/>
          </w:tcPr>
          <w:p w14:paraId="17C1BD3B" w14:textId="77777777" w:rsidR="00F26240" w:rsidRDefault="005E36BC">
            <w:pPr>
              <w:pStyle w:val="TableParagraph"/>
              <w:spacing w:line="203" w:lineRule="exact"/>
              <w:ind w:left="23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138,2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154,2</w:t>
            </w:r>
          </w:p>
          <w:p w14:paraId="7E854D9B" w14:textId="77777777" w:rsidR="00F26240" w:rsidRDefault="005E36BC">
            <w:pPr>
              <w:pStyle w:val="TableParagraph"/>
              <w:spacing w:line="219" w:lineRule="exact"/>
              <w:ind w:left="38"/>
              <w:rPr>
                <w:sz w:val="20"/>
              </w:rPr>
            </w:pPr>
            <w:r>
              <w:rPr>
                <w:sz w:val="20"/>
              </w:rPr>
              <w:t>(146,2)</w:t>
            </w:r>
          </w:p>
        </w:tc>
        <w:tc>
          <w:tcPr>
            <w:tcW w:w="1405" w:type="dxa"/>
            <w:tcBorders>
              <w:right w:val="nil"/>
            </w:tcBorders>
          </w:tcPr>
          <w:p w14:paraId="5AFF36F5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154,2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161</w:t>
            </w:r>
          </w:p>
        </w:tc>
        <w:tc>
          <w:tcPr>
            <w:tcW w:w="461" w:type="dxa"/>
            <w:tcBorders>
              <w:left w:val="nil"/>
            </w:tcBorders>
          </w:tcPr>
          <w:p w14:paraId="0BEC3464" w14:textId="77777777" w:rsidR="00F26240" w:rsidRDefault="005E36BC">
            <w:pPr>
              <w:pStyle w:val="TableParagraph"/>
              <w:spacing w:line="204" w:lineRule="exact"/>
              <w:ind w:left="4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98" w:type="dxa"/>
            <w:tcBorders>
              <w:right w:val="nil"/>
            </w:tcBorders>
          </w:tcPr>
          <w:p w14:paraId="7FA29C91" w14:textId="77777777" w:rsidR="00F26240" w:rsidRDefault="005E36BC">
            <w:pPr>
              <w:pStyle w:val="TableParagraph"/>
              <w:spacing w:line="225" w:lineRule="exact"/>
              <w:ind w:left="3" w:right="35"/>
              <w:jc w:val="center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23" w:type="dxa"/>
            <w:tcBorders>
              <w:left w:val="nil"/>
            </w:tcBorders>
          </w:tcPr>
          <w:p w14:paraId="1C5D6861" w14:textId="77777777" w:rsidR="00F26240" w:rsidRDefault="005E36BC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161,0</w:t>
            </w:r>
          </w:p>
        </w:tc>
      </w:tr>
      <w:tr w:rsidR="00F26240" w14:paraId="64EF8C72" w14:textId="77777777">
        <w:trPr>
          <w:trHeight w:val="513"/>
        </w:trPr>
        <w:tc>
          <w:tcPr>
            <w:tcW w:w="764" w:type="dxa"/>
            <w:vMerge/>
            <w:tcBorders>
              <w:top w:val="nil"/>
            </w:tcBorders>
          </w:tcPr>
          <w:p w14:paraId="5480963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640FB3F0" w14:textId="77777777" w:rsidR="00F26240" w:rsidRDefault="005E36BC">
            <w:pPr>
              <w:pStyle w:val="TableParagraph"/>
              <w:spacing w:line="226" w:lineRule="exact"/>
              <w:ind w:left="30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0" w:type="dxa"/>
            <w:tcBorders>
              <w:right w:val="nil"/>
            </w:tcBorders>
          </w:tcPr>
          <w:p w14:paraId="4976F6F9" w14:textId="77777777" w:rsidR="00F26240" w:rsidRDefault="005E36BC">
            <w:pPr>
              <w:pStyle w:val="TableParagraph"/>
              <w:spacing w:line="226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73ED80CD" w14:textId="77777777" w:rsidR="00F26240" w:rsidRDefault="005E36BC">
            <w:pPr>
              <w:pStyle w:val="TableParagraph"/>
              <w:spacing w:line="226" w:lineRule="exact"/>
              <w:ind w:left="58"/>
              <w:rPr>
                <w:sz w:val="20"/>
              </w:rPr>
            </w:pPr>
            <w:r>
              <w:rPr>
                <w:spacing w:val="-7"/>
                <w:sz w:val="20"/>
              </w:rPr>
              <w:t>25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500</w:t>
            </w:r>
          </w:p>
        </w:tc>
        <w:tc>
          <w:tcPr>
            <w:tcW w:w="1402" w:type="dxa"/>
            <w:tcBorders>
              <w:right w:val="nil"/>
            </w:tcBorders>
          </w:tcPr>
          <w:p w14:paraId="79732A36" w14:textId="77777777" w:rsidR="00F26240" w:rsidRDefault="005E36BC">
            <w:pPr>
              <w:pStyle w:val="TableParagraph"/>
              <w:spacing w:line="226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</w:tc>
        <w:tc>
          <w:tcPr>
            <w:tcW w:w="457" w:type="dxa"/>
            <w:tcBorders>
              <w:left w:val="nil"/>
            </w:tcBorders>
          </w:tcPr>
          <w:p w14:paraId="52274FA1" w14:textId="77777777" w:rsidR="00F26240" w:rsidRDefault="005E36BC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1974" w:type="dxa"/>
          </w:tcPr>
          <w:p w14:paraId="4926B0A0" w14:textId="77777777" w:rsidR="00F26240" w:rsidRDefault="005E36BC">
            <w:pPr>
              <w:pStyle w:val="TableParagraph"/>
              <w:spacing w:line="212" w:lineRule="exact"/>
              <w:ind w:left="31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  <w:p w14:paraId="6C52BB7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95"/>
                <w:sz w:val="20"/>
              </w:rPr>
              <w:t>(37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500)</w:t>
            </w:r>
          </w:p>
        </w:tc>
        <w:tc>
          <w:tcPr>
            <w:tcW w:w="1405" w:type="dxa"/>
            <w:tcBorders>
              <w:right w:val="nil"/>
            </w:tcBorders>
          </w:tcPr>
          <w:p w14:paraId="3CEFDB04" w14:textId="77777777" w:rsidR="00F26240" w:rsidRDefault="005E36BC">
            <w:pPr>
              <w:pStyle w:val="TableParagraph"/>
              <w:spacing w:line="226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</w:p>
        </w:tc>
        <w:tc>
          <w:tcPr>
            <w:tcW w:w="461" w:type="dxa"/>
            <w:tcBorders>
              <w:left w:val="nil"/>
            </w:tcBorders>
          </w:tcPr>
          <w:p w14:paraId="58B2073C" w14:textId="77777777" w:rsidR="00F26240" w:rsidRDefault="005E36BC">
            <w:pPr>
              <w:pStyle w:val="TableParagraph"/>
              <w:spacing w:line="205" w:lineRule="exact"/>
              <w:ind w:left="49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598" w:type="dxa"/>
            <w:tcBorders>
              <w:right w:val="nil"/>
            </w:tcBorders>
          </w:tcPr>
          <w:p w14:paraId="40CC8062" w14:textId="77777777" w:rsidR="00F26240" w:rsidRDefault="005E36BC">
            <w:pPr>
              <w:pStyle w:val="TableParagraph"/>
              <w:spacing w:line="226" w:lineRule="exact"/>
              <w:ind w:left="3" w:righ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57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500</w:t>
            </w:r>
          </w:p>
        </w:tc>
        <w:tc>
          <w:tcPr>
            <w:tcW w:w="823" w:type="dxa"/>
            <w:tcBorders>
              <w:left w:val="nil"/>
            </w:tcBorders>
          </w:tcPr>
          <w:p w14:paraId="0066058C" w14:textId="77777777" w:rsidR="00F26240" w:rsidRDefault="005E36BC">
            <w:pPr>
              <w:pStyle w:val="TableParagraph"/>
              <w:spacing w:line="226" w:lineRule="exact"/>
              <w:ind w:left="43"/>
              <w:rPr>
                <w:sz w:val="20"/>
              </w:rPr>
            </w:pP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более</w:t>
            </w:r>
          </w:p>
        </w:tc>
      </w:tr>
      <w:tr w:rsidR="00F26240" w14:paraId="6E9CAE5F" w14:textId="77777777">
        <w:trPr>
          <w:trHeight w:val="517"/>
        </w:trPr>
        <w:tc>
          <w:tcPr>
            <w:tcW w:w="764" w:type="dxa"/>
            <w:vMerge w:val="restart"/>
          </w:tcPr>
          <w:p w14:paraId="54EBE148" w14:textId="77777777" w:rsidR="00F26240" w:rsidRDefault="005E36BC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3"/>
                <w:sz w:val="20"/>
              </w:rPr>
              <w:t>12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лет</w:t>
            </w:r>
          </w:p>
        </w:tc>
        <w:tc>
          <w:tcPr>
            <w:tcW w:w="893" w:type="dxa"/>
          </w:tcPr>
          <w:p w14:paraId="782E76A5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0" w:type="dxa"/>
            <w:tcBorders>
              <w:right w:val="nil"/>
            </w:tcBorders>
          </w:tcPr>
          <w:p w14:paraId="298AA2EF" w14:textId="77777777" w:rsidR="00F26240" w:rsidRDefault="005E36BC">
            <w:pPr>
              <w:pStyle w:val="TableParagraph"/>
              <w:spacing w:line="223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46998291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137,3</w:t>
            </w:r>
          </w:p>
        </w:tc>
        <w:tc>
          <w:tcPr>
            <w:tcW w:w="1402" w:type="dxa"/>
            <w:tcBorders>
              <w:right w:val="nil"/>
            </w:tcBorders>
          </w:tcPr>
          <w:p w14:paraId="0A32C30E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5"/>
                <w:sz w:val="20"/>
              </w:rPr>
              <w:t>От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137,3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145</w:t>
            </w:r>
          </w:p>
        </w:tc>
        <w:tc>
          <w:tcPr>
            <w:tcW w:w="457" w:type="dxa"/>
            <w:tcBorders>
              <w:left w:val="nil"/>
            </w:tcBorders>
          </w:tcPr>
          <w:p w14:paraId="5871A369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974" w:type="dxa"/>
          </w:tcPr>
          <w:p w14:paraId="1A96DD3F" w14:textId="77777777" w:rsidR="00F26240" w:rsidRDefault="005E36BC">
            <w:pPr>
              <w:pStyle w:val="TableParagraph"/>
              <w:spacing w:line="209" w:lineRule="exact"/>
              <w:ind w:left="31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145,7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162,5</w:t>
            </w:r>
          </w:p>
          <w:p w14:paraId="28B27528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(153,1)</w:t>
            </w:r>
          </w:p>
        </w:tc>
        <w:tc>
          <w:tcPr>
            <w:tcW w:w="1405" w:type="dxa"/>
            <w:tcBorders>
              <w:right w:val="nil"/>
            </w:tcBorders>
          </w:tcPr>
          <w:p w14:paraId="61454D01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165,5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166</w:t>
            </w:r>
          </w:p>
        </w:tc>
        <w:tc>
          <w:tcPr>
            <w:tcW w:w="461" w:type="dxa"/>
            <w:tcBorders>
              <w:left w:val="nil"/>
            </w:tcBorders>
          </w:tcPr>
          <w:p w14:paraId="3AA81886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98" w:type="dxa"/>
            <w:tcBorders>
              <w:right w:val="nil"/>
            </w:tcBorders>
          </w:tcPr>
          <w:p w14:paraId="5DC19B81" w14:textId="77777777" w:rsidR="00F26240" w:rsidRDefault="005E36BC">
            <w:pPr>
              <w:pStyle w:val="TableParagraph"/>
              <w:spacing w:line="223" w:lineRule="exact"/>
              <w:ind w:right="40"/>
              <w:jc w:val="center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23" w:type="dxa"/>
            <w:tcBorders>
              <w:left w:val="nil"/>
            </w:tcBorders>
          </w:tcPr>
          <w:p w14:paraId="677780FF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z w:val="20"/>
              </w:rPr>
              <w:t>166,7</w:t>
            </w:r>
          </w:p>
        </w:tc>
      </w:tr>
      <w:tr w:rsidR="00F26240" w14:paraId="07FDC857" w14:textId="77777777">
        <w:trPr>
          <w:trHeight w:val="525"/>
        </w:trPr>
        <w:tc>
          <w:tcPr>
            <w:tcW w:w="764" w:type="dxa"/>
            <w:vMerge/>
            <w:tcBorders>
              <w:top w:val="nil"/>
            </w:tcBorders>
          </w:tcPr>
          <w:p w14:paraId="0BDA566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5231191D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0" w:type="dxa"/>
            <w:tcBorders>
              <w:right w:val="nil"/>
            </w:tcBorders>
          </w:tcPr>
          <w:p w14:paraId="409D3EC2" w14:textId="77777777" w:rsidR="00F26240" w:rsidRDefault="005E36BC">
            <w:pPr>
              <w:pStyle w:val="TableParagraph"/>
              <w:spacing w:line="223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6B7D6E6B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1"/>
                <w:sz w:val="20"/>
              </w:rPr>
              <w:t>29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600</w:t>
            </w:r>
          </w:p>
        </w:tc>
        <w:tc>
          <w:tcPr>
            <w:tcW w:w="1402" w:type="dxa"/>
            <w:tcBorders>
              <w:right w:val="nil"/>
            </w:tcBorders>
          </w:tcPr>
          <w:p w14:paraId="4601E5D3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</w:p>
        </w:tc>
        <w:tc>
          <w:tcPr>
            <w:tcW w:w="457" w:type="dxa"/>
            <w:tcBorders>
              <w:left w:val="nil"/>
            </w:tcBorders>
          </w:tcPr>
          <w:p w14:paraId="51DA994E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974" w:type="dxa"/>
          </w:tcPr>
          <w:p w14:paraId="4A38346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  <w:p w14:paraId="693E4E6B" w14:textId="77777777" w:rsidR="00F26240" w:rsidRDefault="005E36BC">
            <w:pPr>
              <w:pStyle w:val="TableParagraph"/>
              <w:ind w:left="38"/>
              <w:rPr>
                <w:sz w:val="20"/>
              </w:rPr>
            </w:pPr>
            <w:r>
              <w:rPr>
                <w:w w:val="95"/>
                <w:sz w:val="20"/>
              </w:rPr>
              <w:t>(42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800)</w:t>
            </w:r>
          </w:p>
        </w:tc>
        <w:tc>
          <w:tcPr>
            <w:tcW w:w="1405" w:type="dxa"/>
            <w:tcBorders>
              <w:right w:val="nil"/>
            </w:tcBorders>
          </w:tcPr>
          <w:p w14:paraId="16534F44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62</w:t>
            </w:r>
          </w:p>
        </w:tc>
        <w:tc>
          <w:tcPr>
            <w:tcW w:w="461" w:type="dxa"/>
            <w:tcBorders>
              <w:left w:val="nil"/>
            </w:tcBorders>
          </w:tcPr>
          <w:p w14:paraId="1514A8DD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400</w:t>
            </w:r>
          </w:p>
        </w:tc>
        <w:tc>
          <w:tcPr>
            <w:tcW w:w="598" w:type="dxa"/>
            <w:tcBorders>
              <w:right w:val="nil"/>
            </w:tcBorders>
          </w:tcPr>
          <w:p w14:paraId="549EF2DC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62</w:t>
            </w:r>
          </w:p>
          <w:p w14:paraId="70D7D42F" w14:textId="77777777" w:rsidR="00F26240" w:rsidRDefault="005E36BC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823" w:type="dxa"/>
            <w:tcBorders>
              <w:left w:val="nil"/>
            </w:tcBorders>
          </w:tcPr>
          <w:p w14:paraId="22F40F5B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27FD2EA9" w14:textId="77777777">
        <w:trPr>
          <w:trHeight w:val="517"/>
        </w:trPr>
        <w:tc>
          <w:tcPr>
            <w:tcW w:w="764" w:type="dxa"/>
            <w:vMerge w:val="restart"/>
          </w:tcPr>
          <w:p w14:paraId="2DFB6083" w14:textId="77777777" w:rsidR="00F26240" w:rsidRDefault="005E36BC">
            <w:pPr>
              <w:pStyle w:val="TableParagraph"/>
              <w:spacing w:line="223" w:lineRule="exact"/>
              <w:ind w:left="88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13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лет</w:t>
            </w:r>
          </w:p>
        </w:tc>
        <w:tc>
          <w:tcPr>
            <w:tcW w:w="893" w:type="dxa"/>
          </w:tcPr>
          <w:p w14:paraId="1FB25031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0" w:type="dxa"/>
            <w:tcBorders>
              <w:right w:val="nil"/>
            </w:tcBorders>
          </w:tcPr>
          <w:p w14:paraId="16BB3009" w14:textId="77777777" w:rsidR="00F26240" w:rsidRDefault="005E36BC">
            <w:pPr>
              <w:pStyle w:val="TableParagraph"/>
              <w:spacing w:line="223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262E80A5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139,7</w:t>
            </w:r>
          </w:p>
        </w:tc>
        <w:tc>
          <w:tcPr>
            <w:tcW w:w="1402" w:type="dxa"/>
            <w:tcBorders>
              <w:right w:val="nil"/>
            </w:tcBorders>
          </w:tcPr>
          <w:p w14:paraId="6109F65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139,7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149</w:t>
            </w:r>
          </w:p>
        </w:tc>
        <w:tc>
          <w:tcPr>
            <w:tcW w:w="457" w:type="dxa"/>
            <w:tcBorders>
              <w:left w:val="nil"/>
            </w:tcBorders>
          </w:tcPr>
          <w:p w14:paraId="563C0427" w14:textId="77777777" w:rsidR="00F26240" w:rsidRDefault="005E36BC">
            <w:pPr>
              <w:pStyle w:val="TableParagraph"/>
              <w:spacing w:line="223" w:lineRule="exact"/>
              <w:ind w:left="46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974" w:type="dxa"/>
          </w:tcPr>
          <w:p w14:paraId="57782DE0" w14:textId="77777777" w:rsidR="00F26240" w:rsidRDefault="005E36BC">
            <w:pPr>
              <w:pStyle w:val="TableParagraph"/>
              <w:spacing w:line="200" w:lineRule="exact"/>
              <w:ind w:left="31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149,4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164,5</w:t>
            </w:r>
          </w:p>
          <w:p w14:paraId="3884BED2" w14:textId="77777777" w:rsidR="00F26240" w:rsidRDefault="005E36BC">
            <w:pPr>
              <w:pStyle w:val="TableParagraph"/>
              <w:spacing w:line="219" w:lineRule="exact"/>
              <w:ind w:left="38"/>
              <w:rPr>
                <w:sz w:val="20"/>
              </w:rPr>
            </w:pPr>
            <w:r>
              <w:rPr>
                <w:sz w:val="20"/>
              </w:rPr>
              <w:t>(156,6)</w:t>
            </w:r>
          </w:p>
        </w:tc>
        <w:tc>
          <w:tcPr>
            <w:tcW w:w="1405" w:type="dxa"/>
            <w:tcBorders>
              <w:right w:val="nil"/>
            </w:tcBorders>
          </w:tcPr>
          <w:p w14:paraId="57994CF6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164,5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174</w:t>
            </w:r>
          </w:p>
        </w:tc>
        <w:tc>
          <w:tcPr>
            <w:tcW w:w="461" w:type="dxa"/>
            <w:tcBorders>
              <w:left w:val="nil"/>
            </w:tcBorders>
          </w:tcPr>
          <w:p w14:paraId="2F2A6EEE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98" w:type="dxa"/>
            <w:tcBorders>
              <w:right w:val="nil"/>
            </w:tcBorders>
          </w:tcPr>
          <w:p w14:paraId="09EE7A14" w14:textId="77777777" w:rsidR="00F26240" w:rsidRDefault="005E36BC">
            <w:pPr>
              <w:pStyle w:val="TableParagraph"/>
              <w:spacing w:line="223" w:lineRule="exact"/>
              <w:ind w:right="42"/>
              <w:jc w:val="center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23" w:type="dxa"/>
            <w:tcBorders>
              <w:left w:val="nil"/>
            </w:tcBorders>
          </w:tcPr>
          <w:p w14:paraId="1CCE0E09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z w:val="20"/>
              </w:rPr>
              <w:t>174,0</w:t>
            </w:r>
          </w:p>
        </w:tc>
      </w:tr>
      <w:tr w:rsidR="00F26240" w14:paraId="1FC80D4F" w14:textId="77777777">
        <w:trPr>
          <w:trHeight w:val="517"/>
        </w:trPr>
        <w:tc>
          <w:tcPr>
            <w:tcW w:w="764" w:type="dxa"/>
            <w:vMerge/>
            <w:tcBorders>
              <w:top w:val="nil"/>
            </w:tcBorders>
          </w:tcPr>
          <w:p w14:paraId="36F3D67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43789C74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0" w:type="dxa"/>
            <w:tcBorders>
              <w:right w:val="nil"/>
            </w:tcBorders>
          </w:tcPr>
          <w:p w14:paraId="0516F193" w14:textId="77777777" w:rsidR="00F26240" w:rsidRDefault="005E36BC">
            <w:pPr>
              <w:pStyle w:val="TableParagraph"/>
              <w:spacing w:line="223" w:lineRule="exact"/>
              <w:ind w:left="5" w:right="18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5C3E494D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34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700</w:t>
            </w:r>
          </w:p>
        </w:tc>
        <w:tc>
          <w:tcPr>
            <w:tcW w:w="1402" w:type="dxa"/>
            <w:tcBorders>
              <w:right w:val="nil"/>
            </w:tcBorders>
          </w:tcPr>
          <w:p w14:paraId="5C8EF1F4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</w:p>
        </w:tc>
        <w:tc>
          <w:tcPr>
            <w:tcW w:w="457" w:type="dxa"/>
            <w:tcBorders>
              <w:left w:val="nil"/>
            </w:tcBorders>
          </w:tcPr>
          <w:p w14:paraId="72E4F574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700</w:t>
            </w:r>
          </w:p>
        </w:tc>
        <w:tc>
          <w:tcPr>
            <w:tcW w:w="1974" w:type="dxa"/>
          </w:tcPr>
          <w:p w14:paraId="54A95ED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  <w:p w14:paraId="00A8807B" w14:textId="77777777" w:rsidR="00F26240" w:rsidRDefault="005E36BC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(48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400)</w:t>
            </w:r>
          </w:p>
        </w:tc>
        <w:tc>
          <w:tcPr>
            <w:tcW w:w="1405" w:type="dxa"/>
            <w:tcBorders>
              <w:right w:val="nil"/>
            </w:tcBorders>
          </w:tcPr>
          <w:p w14:paraId="5B559366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</w:p>
        </w:tc>
        <w:tc>
          <w:tcPr>
            <w:tcW w:w="461" w:type="dxa"/>
            <w:tcBorders>
              <w:left w:val="nil"/>
            </w:tcBorders>
          </w:tcPr>
          <w:p w14:paraId="7D048A0B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400</w:t>
            </w:r>
          </w:p>
        </w:tc>
        <w:tc>
          <w:tcPr>
            <w:tcW w:w="598" w:type="dxa"/>
            <w:tcBorders>
              <w:right w:val="nil"/>
            </w:tcBorders>
          </w:tcPr>
          <w:p w14:paraId="3230B312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70</w:t>
            </w:r>
          </w:p>
          <w:p w14:paraId="115282BF" w14:textId="77777777" w:rsidR="00F26240" w:rsidRDefault="005E36BC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823" w:type="dxa"/>
            <w:tcBorders>
              <w:left w:val="nil"/>
            </w:tcBorders>
          </w:tcPr>
          <w:p w14:paraId="256E9E9F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  <w:tr w:rsidR="00F26240" w14:paraId="796EAFB1" w14:textId="77777777">
        <w:trPr>
          <w:trHeight w:val="510"/>
        </w:trPr>
        <w:tc>
          <w:tcPr>
            <w:tcW w:w="764" w:type="dxa"/>
            <w:vMerge w:val="restart"/>
          </w:tcPr>
          <w:p w14:paraId="58B3577B" w14:textId="77777777" w:rsidR="00F26240" w:rsidRDefault="005E36B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14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лет</w:t>
            </w:r>
          </w:p>
        </w:tc>
        <w:tc>
          <w:tcPr>
            <w:tcW w:w="893" w:type="dxa"/>
          </w:tcPr>
          <w:p w14:paraId="732FE3F8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0" w:type="dxa"/>
            <w:tcBorders>
              <w:right w:val="nil"/>
            </w:tcBorders>
          </w:tcPr>
          <w:p w14:paraId="0F499C94" w14:textId="77777777" w:rsidR="00F26240" w:rsidRDefault="005E36BC">
            <w:pPr>
              <w:pStyle w:val="TableParagraph"/>
              <w:spacing w:line="223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16089A6E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129,9</w:t>
            </w:r>
          </w:p>
        </w:tc>
        <w:tc>
          <w:tcPr>
            <w:tcW w:w="1402" w:type="dxa"/>
            <w:tcBorders>
              <w:right w:val="nil"/>
            </w:tcBorders>
          </w:tcPr>
          <w:p w14:paraId="63193E6F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pacing w:val="-1"/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129,9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151</w:t>
            </w:r>
          </w:p>
        </w:tc>
        <w:tc>
          <w:tcPr>
            <w:tcW w:w="457" w:type="dxa"/>
            <w:tcBorders>
              <w:left w:val="nil"/>
            </w:tcBorders>
          </w:tcPr>
          <w:p w14:paraId="5A7D054F" w14:textId="77777777" w:rsidR="00F26240" w:rsidRDefault="005E36BC">
            <w:pPr>
              <w:pStyle w:val="TableParagraph"/>
              <w:spacing w:line="223" w:lineRule="exact"/>
              <w:ind w:left="46"/>
              <w:rPr>
                <w:sz w:val="20"/>
              </w:rPr>
            </w:pPr>
            <w:r>
              <w:rPr>
                <w:sz w:val="20"/>
              </w:rPr>
              <w:t>,8</w:t>
            </w:r>
          </w:p>
        </w:tc>
        <w:tc>
          <w:tcPr>
            <w:tcW w:w="1974" w:type="dxa"/>
          </w:tcPr>
          <w:p w14:paraId="0941918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151,8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</w:p>
          <w:p w14:paraId="3377A142" w14:textId="77777777" w:rsidR="00F26240" w:rsidRDefault="005E36BC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(158,4)</w:t>
            </w:r>
          </w:p>
        </w:tc>
        <w:tc>
          <w:tcPr>
            <w:tcW w:w="1405" w:type="dxa"/>
            <w:tcBorders>
              <w:right w:val="nil"/>
            </w:tcBorders>
          </w:tcPr>
          <w:p w14:paraId="0F723EF1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171</w:t>
            </w:r>
          </w:p>
        </w:tc>
        <w:tc>
          <w:tcPr>
            <w:tcW w:w="461" w:type="dxa"/>
            <w:tcBorders>
              <w:left w:val="nil"/>
            </w:tcBorders>
          </w:tcPr>
          <w:p w14:paraId="2CE54E7C" w14:textId="77777777" w:rsidR="00F26240" w:rsidRDefault="005E36BC">
            <w:pPr>
              <w:pStyle w:val="TableParagraph"/>
              <w:spacing w:line="223" w:lineRule="exact"/>
              <w:ind w:left="49"/>
              <w:rPr>
                <w:sz w:val="20"/>
              </w:rPr>
            </w:pPr>
            <w:r>
              <w:rPr>
                <w:sz w:val="20"/>
              </w:rPr>
              <w:t>.6</w:t>
            </w:r>
          </w:p>
        </w:tc>
        <w:tc>
          <w:tcPr>
            <w:tcW w:w="598" w:type="dxa"/>
            <w:tcBorders>
              <w:right w:val="nil"/>
            </w:tcBorders>
          </w:tcPr>
          <w:p w14:paraId="7400C7F5" w14:textId="77777777" w:rsidR="00F26240" w:rsidRDefault="005E36BC">
            <w:pPr>
              <w:pStyle w:val="TableParagraph"/>
              <w:spacing w:line="223" w:lineRule="exact"/>
              <w:ind w:right="42"/>
              <w:jc w:val="center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23" w:type="dxa"/>
            <w:tcBorders>
              <w:left w:val="nil"/>
            </w:tcBorders>
          </w:tcPr>
          <w:p w14:paraId="5D03E4D5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z w:val="20"/>
              </w:rPr>
              <w:t>171,6</w:t>
            </w:r>
          </w:p>
        </w:tc>
      </w:tr>
      <w:tr w:rsidR="00F26240" w14:paraId="390FBC06" w14:textId="77777777">
        <w:trPr>
          <w:trHeight w:val="518"/>
        </w:trPr>
        <w:tc>
          <w:tcPr>
            <w:tcW w:w="764" w:type="dxa"/>
            <w:vMerge/>
            <w:tcBorders>
              <w:top w:val="nil"/>
            </w:tcBorders>
          </w:tcPr>
          <w:p w14:paraId="2657243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78154930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0" w:type="dxa"/>
            <w:tcBorders>
              <w:right w:val="nil"/>
            </w:tcBorders>
          </w:tcPr>
          <w:p w14:paraId="63A5B643" w14:textId="77777777" w:rsidR="00F26240" w:rsidRDefault="005E36BC">
            <w:pPr>
              <w:pStyle w:val="TableParagraph"/>
              <w:spacing w:line="223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674E240B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36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300</w:t>
            </w:r>
          </w:p>
        </w:tc>
        <w:tc>
          <w:tcPr>
            <w:tcW w:w="1859" w:type="dxa"/>
            <w:gridSpan w:val="2"/>
          </w:tcPr>
          <w:p w14:paraId="3BC9B5EE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</w:p>
        </w:tc>
        <w:tc>
          <w:tcPr>
            <w:tcW w:w="1974" w:type="dxa"/>
          </w:tcPr>
          <w:p w14:paraId="44552F92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</w:p>
          <w:p w14:paraId="130ED227" w14:textId="77777777" w:rsidR="00F26240" w:rsidRDefault="005E36BC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(51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500)</w:t>
            </w:r>
          </w:p>
        </w:tc>
        <w:tc>
          <w:tcPr>
            <w:tcW w:w="1405" w:type="dxa"/>
            <w:tcBorders>
              <w:right w:val="nil"/>
            </w:tcBorders>
          </w:tcPr>
          <w:p w14:paraId="3AA0DB0A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66</w:t>
            </w:r>
          </w:p>
        </w:tc>
        <w:tc>
          <w:tcPr>
            <w:tcW w:w="461" w:type="dxa"/>
            <w:tcBorders>
              <w:left w:val="nil"/>
            </w:tcBorders>
          </w:tcPr>
          <w:p w14:paraId="47FFE34D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598" w:type="dxa"/>
            <w:tcBorders>
              <w:right w:val="nil"/>
            </w:tcBorders>
          </w:tcPr>
          <w:p w14:paraId="3EBFE48E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66</w:t>
            </w:r>
          </w:p>
          <w:p w14:paraId="62AFDE6C" w14:textId="77777777" w:rsidR="00F26240" w:rsidRDefault="005E36BC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823" w:type="dxa"/>
            <w:tcBorders>
              <w:left w:val="nil"/>
            </w:tcBorders>
          </w:tcPr>
          <w:p w14:paraId="0FF4AFFA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более</w:t>
            </w:r>
          </w:p>
        </w:tc>
      </w:tr>
      <w:tr w:rsidR="00F26240" w14:paraId="687643C7" w14:textId="77777777">
        <w:trPr>
          <w:trHeight w:val="525"/>
        </w:trPr>
        <w:tc>
          <w:tcPr>
            <w:tcW w:w="764" w:type="dxa"/>
            <w:vMerge w:val="restart"/>
          </w:tcPr>
          <w:p w14:paraId="2BAD007B" w14:textId="77777777" w:rsidR="00F26240" w:rsidRDefault="005E36BC">
            <w:pPr>
              <w:pStyle w:val="TableParagraph"/>
              <w:spacing w:line="223" w:lineRule="exact"/>
              <w:ind w:left="117"/>
              <w:rPr>
                <w:sz w:val="20"/>
              </w:rPr>
            </w:pPr>
            <w:r>
              <w:rPr>
                <w:spacing w:val="-8"/>
                <w:sz w:val="20"/>
              </w:rPr>
              <w:t>15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лет</w:t>
            </w:r>
          </w:p>
        </w:tc>
        <w:tc>
          <w:tcPr>
            <w:tcW w:w="893" w:type="dxa"/>
          </w:tcPr>
          <w:p w14:paraId="26F84168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0" w:type="dxa"/>
            <w:tcBorders>
              <w:right w:val="nil"/>
            </w:tcBorders>
          </w:tcPr>
          <w:p w14:paraId="1CF1FAA4" w14:textId="77777777" w:rsidR="00F26240" w:rsidRDefault="005E36BC">
            <w:pPr>
              <w:pStyle w:val="TableParagraph"/>
              <w:spacing w:line="223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0A29207A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402" w:type="dxa"/>
            <w:tcBorders>
              <w:right w:val="nil"/>
            </w:tcBorders>
          </w:tcPr>
          <w:p w14:paraId="66CF92F4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150,0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155</w:t>
            </w:r>
          </w:p>
        </w:tc>
        <w:tc>
          <w:tcPr>
            <w:tcW w:w="457" w:type="dxa"/>
            <w:tcBorders>
              <w:left w:val="nil"/>
            </w:tcBorders>
          </w:tcPr>
          <w:p w14:paraId="4445820B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,0</w:t>
            </w:r>
          </w:p>
        </w:tc>
        <w:tc>
          <w:tcPr>
            <w:tcW w:w="1974" w:type="dxa"/>
          </w:tcPr>
          <w:p w14:paraId="399AACF3" w14:textId="77777777" w:rsidR="00F26240" w:rsidRDefault="005E36BC">
            <w:pPr>
              <w:pStyle w:val="TableParagraph"/>
              <w:spacing w:line="201" w:lineRule="exact"/>
              <w:ind w:left="4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155,0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</w:p>
          <w:p w14:paraId="7DE9AEA8" w14:textId="77777777" w:rsidR="00F26240" w:rsidRDefault="005E36BC">
            <w:pPr>
              <w:pStyle w:val="TableParagraph"/>
              <w:spacing w:line="219" w:lineRule="exact"/>
              <w:ind w:left="38"/>
              <w:rPr>
                <w:sz w:val="20"/>
              </w:rPr>
            </w:pPr>
            <w:r>
              <w:rPr>
                <w:sz w:val="20"/>
              </w:rPr>
              <w:t>(164,0)</w:t>
            </w:r>
          </w:p>
        </w:tc>
        <w:tc>
          <w:tcPr>
            <w:tcW w:w="1405" w:type="dxa"/>
            <w:tcBorders>
              <w:right w:val="nil"/>
            </w:tcBorders>
          </w:tcPr>
          <w:p w14:paraId="08DE4EB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174</w:t>
            </w:r>
          </w:p>
        </w:tc>
        <w:tc>
          <w:tcPr>
            <w:tcW w:w="461" w:type="dxa"/>
            <w:tcBorders>
              <w:left w:val="nil"/>
            </w:tcBorders>
          </w:tcPr>
          <w:p w14:paraId="537E29FA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,0</w:t>
            </w:r>
          </w:p>
        </w:tc>
        <w:tc>
          <w:tcPr>
            <w:tcW w:w="598" w:type="dxa"/>
            <w:tcBorders>
              <w:right w:val="nil"/>
            </w:tcBorders>
          </w:tcPr>
          <w:p w14:paraId="2A1D4CD0" w14:textId="77777777" w:rsidR="00F26240" w:rsidRDefault="005E36BC">
            <w:pPr>
              <w:pStyle w:val="TableParagraph"/>
              <w:spacing w:line="223" w:lineRule="exact"/>
              <w:ind w:right="42"/>
              <w:jc w:val="center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23" w:type="dxa"/>
            <w:tcBorders>
              <w:left w:val="nil"/>
            </w:tcBorders>
          </w:tcPr>
          <w:p w14:paraId="41189E1B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z w:val="20"/>
              </w:rPr>
              <w:t>174,0</w:t>
            </w:r>
          </w:p>
        </w:tc>
      </w:tr>
      <w:tr w:rsidR="00F26240" w14:paraId="2999D171" w14:textId="77777777">
        <w:trPr>
          <w:trHeight w:val="510"/>
        </w:trPr>
        <w:tc>
          <w:tcPr>
            <w:tcW w:w="764" w:type="dxa"/>
            <w:vMerge/>
            <w:tcBorders>
              <w:top w:val="nil"/>
            </w:tcBorders>
          </w:tcPr>
          <w:p w14:paraId="1C131E8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248811B1" w14:textId="77777777" w:rsidR="00F26240" w:rsidRDefault="005E36BC"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0" w:type="dxa"/>
            <w:tcBorders>
              <w:right w:val="nil"/>
            </w:tcBorders>
          </w:tcPr>
          <w:p w14:paraId="131B808E" w14:textId="77777777" w:rsidR="00F26240" w:rsidRDefault="005E36BC">
            <w:pPr>
              <w:pStyle w:val="TableParagraph"/>
              <w:spacing w:line="223" w:lineRule="exact"/>
              <w:ind w:left="5" w:right="18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211F857B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w w:val="95"/>
                <w:sz w:val="20"/>
              </w:rPr>
              <w:t>39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300</w:t>
            </w:r>
          </w:p>
        </w:tc>
        <w:tc>
          <w:tcPr>
            <w:tcW w:w="1402" w:type="dxa"/>
            <w:tcBorders>
              <w:right w:val="nil"/>
            </w:tcBorders>
          </w:tcPr>
          <w:p w14:paraId="51507482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</w:p>
        </w:tc>
        <w:tc>
          <w:tcPr>
            <w:tcW w:w="457" w:type="dxa"/>
            <w:tcBorders>
              <w:left w:val="nil"/>
            </w:tcBorders>
          </w:tcPr>
          <w:p w14:paraId="16927B3E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900</w:t>
            </w:r>
          </w:p>
        </w:tc>
        <w:tc>
          <w:tcPr>
            <w:tcW w:w="1974" w:type="dxa"/>
          </w:tcPr>
          <w:p w14:paraId="0C8EAF1A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  <w:p w14:paraId="58E0270D" w14:textId="77777777" w:rsidR="00F26240" w:rsidRDefault="005E36BC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6"/>
                <w:sz w:val="20"/>
              </w:rPr>
              <w:t>(54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700)</w:t>
            </w:r>
          </w:p>
        </w:tc>
        <w:tc>
          <w:tcPr>
            <w:tcW w:w="1405" w:type="dxa"/>
            <w:tcBorders>
              <w:right w:val="nil"/>
            </w:tcBorders>
          </w:tcPr>
          <w:p w14:paraId="2A46F6D0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</w:p>
        </w:tc>
        <w:tc>
          <w:tcPr>
            <w:tcW w:w="461" w:type="dxa"/>
            <w:tcBorders>
              <w:left w:val="nil"/>
            </w:tcBorders>
          </w:tcPr>
          <w:p w14:paraId="7F776246" w14:textId="77777777" w:rsidR="00F26240" w:rsidRDefault="005E36BC">
            <w:pPr>
              <w:pStyle w:val="TableParagraph"/>
              <w:spacing w:line="202" w:lineRule="exact"/>
              <w:ind w:left="49"/>
              <w:rPr>
                <w:sz w:val="18"/>
              </w:rPr>
            </w:pPr>
            <w:r>
              <w:rPr>
                <w:sz w:val="18"/>
              </w:rPr>
              <w:t>900</w:t>
            </w:r>
          </w:p>
        </w:tc>
        <w:tc>
          <w:tcPr>
            <w:tcW w:w="598" w:type="dxa"/>
            <w:tcBorders>
              <w:right w:val="nil"/>
            </w:tcBorders>
          </w:tcPr>
          <w:p w14:paraId="22021A08" w14:textId="77777777" w:rsidR="00F26240" w:rsidRDefault="005E36BC">
            <w:pPr>
              <w:pStyle w:val="TableParagraph"/>
              <w:spacing w:line="223" w:lineRule="exact"/>
              <w:ind w:left="3" w:righ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69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900</w:t>
            </w:r>
          </w:p>
        </w:tc>
        <w:tc>
          <w:tcPr>
            <w:tcW w:w="823" w:type="dxa"/>
            <w:tcBorders>
              <w:left w:val="nil"/>
            </w:tcBorders>
          </w:tcPr>
          <w:p w14:paraId="45AD6F76" w14:textId="77777777" w:rsidR="00F26240" w:rsidRDefault="005E36BC">
            <w:pPr>
              <w:pStyle w:val="TableParagraph"/>
              <w:spacing w:line="223" w:lineRule="exact"/>
              <w:ind w:left="43"/>
              <w:rPr>
                <w:sz w:val="20"/>
              </w:rPr>
            </w:pP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более</w:t>
            </w:r>
          </w:p>
        </w:tc>
      </w:tr>
      <w:tr w:rsidR="00F26240" w14:paraId="51692A00" w14:textId="77777777">
        <w:trPr>
          <w:trHeight w:val="517"/>
        </w:trPr>
        <w:tc>
          <w:tcPr>
            <w:tcW w:w="764" w:type="dxa"/>
            <w:vMerge w:val="restart"/>
          </w:tcPr>
          <w:p w14:paraId="0D04B226" w14:textId="77777777" w:rsidR="00F26240" w:rsidRDefault="005E36B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w w:val="95"/>
                <w:sz w:val="20"/>
              </w:rPr>
              <w:t>16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лет</w:t>
            </w:r>
          </w:p>
        </w:tc>
        <w:tc>
          <w:tcPr>
            <w:tcW w:w="893" w:type="dxa"/>
          </w:tcPr>
          <w:p w14:paraId="083303F8" w14:textId="77777777" w:rsidR="00F26240" w:rsidRDefault="005E36BC">
            <w:pPr>
              <w:pStyle w:val="TableParagraph"/>
              <w:spacing w:line="225" w:lineRule="exact"/>
              <w:ind w:left="30"/>
              <w:rPr>
                <w:sz w:val="20"/>
              </w:rPr>
            </w:pPr>
            <w:r>
              <w:rPr>
                <w:sz w:val="20"/>
              </w:rPr>
              <w:t>Рост,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630" w:type="dxa"/>
            <w:tcBorders>
              <w:right w:val="nil"/>
            </w:tcBorders>
          </w:tcPr>
          <w:p w14:paraId="282C025C" w14:textId="77777777" w:rsidR="00F26240" w:rsidRDefault="005E36BC">
            <w:pPr>
              <w:pStyle w:val="TableParagraph"/>
              <w:spacing w:line="225" w:lineRule="exact"/>
              <w:ind w:left="5" w:right="10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3B633EEA" w14:textId="77777777" w:rsidR="00F26240" w:rsidRDefault="005E36BC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151,0</w:t>
            </w:r>
          </w:p>
        </w:tc>
        <w:tc>
          <w:tcPr>
            <w:tcW w:w="1402" w:type="dxa"/>
            <w:tcBorders>
              <w:right w:val="nil"/>
            </w:tcBorders>
          </w:tcPr>
          <w:p w14:paraId="69717963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151,0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156</w:t>
            </w:r>
          </w:p>
        </w:tc>
        <w:tc>
          <w:tcPr>
            <w:tcW w:w="457" w:type="dxa"/>
            <w:tcBorders>
              <w:left w:val="nil"/>
            </w:tcBorders>
          </w:tcPr>
          <w:p w14:paraId="414AB7C3" w14:textId="77777777" w:rsidR="00F26240" w:rsidRDefault="005E36BC">
            <w:pPr>
              <w:pStyle w:val="TableParagraph"/>
              <w:spacing w:line="204" w:lineRule="exact"/>
              <w:ind w:left="46"/>
              <w:rPr>
                <w:sz w:val="18"/>
              </w:rPr>
            </w:pPr>
            <w:r>
              <w:rPr>
                <w:sz w:val="18"/>
              </w:rPr>
              <w:t>,0</w:t>
            </w:r>
          </w:p>
        </w:tc>
        <w:tc>
          <w:tcPr>
            <w:tcW w:w="1974" w:type="dxa"/>
          </w:tcPr>
          <w:p w14:paraId="6A7883C9" w14:textId="77777777" w:rsidR="00F26240" w:rsidRDefault="005E36BC">
            <w:pPr>
              <w:pStyle w:val="TableParagraph"/>
              <w:spacing w:line="211" w:lineRule="exact"/>
              <w:ind w:left="4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156,0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</w:p>
          <w:p w14:paraId="2C64AEF5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(162,0)</w:t>
            </w:r>
          </w:p>
        </w:tc>
        <w:tc>
          <w:tcPr>
            <w:tcW w:w="1405" w:type="dxa"/>
            <w:tcBorders>
              <w:right w:val="nil"/>
            </w:tcBorders>
          </w:tcPr>
          <w:p w14:paraId="2D98A6ED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167,0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173</w:t>
            </w:r>
          </w:p>
        </w:tc>
        <w:tc>
          <w:tcPr>
            <w:tcW w:w="461" w:type="dxa"/>
            <w:tcBorders>
              <w:left w:val="nil"/>
            </w:tcBorders>
          </w:tcPr>
          <w:p w14:paraId="5448953C" w14:textId="77777777" w:rsidR="00F26240" w:rsidRDefault="005E36BC">
            <w:pPr>
              <w:pStyle w:val="TableParagraph"/>
              <w:spacing w:line="204" w:lineRule="exact"/>
              <w:ind w:left="49"/>
              <w:rPr>
                <w:sz w:val="18"/>
              </w:rPr>
            </w:pPr>
            <w:r>
              <w:rPr>
                <w:sz w:val="18"/>
              </w:rPr>
              <w:t>,0</w:t>
            </w:r>
          </w:p>
        </w:tc>
        <w:tc>
          <w:tcPr>
            <w:tcW w:w="598" w:type="dxa"/>
            <w:tcBorders>
              <w:right w:val="nil"/>
            </w:tcBorders>
          </w:tcPr>
          <w:p w14:paraId="7F91EF0B" w14:textId="77777777" w:rsidR="00F26240" w:rsidRDefault="005E36BC">
            <w:pPr>
              <w:pStyle w:val="TableParagraph"/>
              <w:spacing w:line="225" w:lineRule="exact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823" w:type="dxa"/>
            <w:tcBorders>
              <w:left w:val="nil"/>
            </w:tcBorders>
          </w:tcPr>
          <w:p w14:paraId="1C8C6771" w14:textId="77777777" w:rsidR="00F26240" w:rsidRDefault="005E36BC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173,0</w:t>
            </w:r>
          </w:p>
        </w:tc>
      </w:tr>
      <w:tr w:rsidR="00F26240" w14:paraId="5307BE8F" w14:textId="77777777">
        <w:trPr>
          <w:trHeight w:val="539"/>
        </w:trPr>
        <w:tc>
          <w:tcPr>
            <w:tcW w:w="764" w:type="dxa"/>
            <w:vMerge/>
            <w:tcBorders>
              <w:top w:val="nil"/>
            </w:tcBorders>
          </w:tcPr>
          <w:p w14:paraId="4A7D149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</w:tcPr>
          <w:p w14:paraId="3B8B0553" w14:textId="77777777" w:rsidR="00F26240" w:rsidRDefault="005E36BC">
            <w:pPr>
              <w:pStyle w:val="TableParagraph"/>
              <w:spacing w:line="225" w:lineRule="exact"/>
              <w:ind w:left="30"/>
              <w:rPr>
                <w:sz w:val="20"/>
              </w:rPr>
            </w:pPr>
            <w:r>
              <w:rPr>
                <w:sz w:val="20"/>
              </w:rPr>
              <w:t>Вес,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630" w:type="dxa"/>
            <w:tcBorders>
              <w:right w:val="nil"/>
            </w:tcBorders>
          </w:tcPr>
          <w:p w14:paraId="5F580449" w14:textId="77777777" w:rsidR="00F26240" w:rsidRDefault="005E36BC">
            <w:pPr>
              <w:pStyle w:val="TableParagraph"/>
              <w:spacing w:line="225" w:lineRule="exact"/>
              <w:ind w:left="5" w:right="18"/>
              <w:jc w:val="center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782" w:type="dxa"/>
            <w:tcBorders>
              <w:left w:val="nil"/>
            </w:tcBorders>
          </w:tcPr>
          <w:p w14:paraId="4EA95B21" w14:textId="77777777" w:rsidR="00F26240" w:rsidRDefault="005E36BC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w w:val="95"/>
                <w:sz w:val="20"/>
              </w:rPr>
              <w:t>41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800</w:t>
            </w:r>
          </w:p>
        </w:tc>
        <w:tc>
          <w:tcPr>
            <w:tcW w:w="1402" w:type="dxa"/>
            <w:tcBorders>
              <w:right w:val="nil"/>
            </w:tcBorders>
          </w:tcPr>
          <w:p w14:paraId="5219EF6F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</w:p>
        </w:tc>
        <w:tc>
          <w:tcPr>
            <w:tcW w:w="457" w:type="dxa"/>
            <w:tcBorders>
              <w:left w:val="nil"/>
            </w:tcBorders>
          </w:tcPr>
          <w:p w14:paraId="4803451F" w14:textId="77777777" w:rsidR="00F26240" w:rsidRDefault="005E36BC">
            <w:pPr>
              <w:pStyle w:val="TableParagraph"/>
              <w:spacing w:line="204" w:lineRule="exact"/>
              <w:ind w:left="46"/>
              <w:rPr>
                <w:sz w:val="18"/>
              </w:rPr>
            </w:pPr>
            <w:r>
              <w:rPr>
                <w:sz w:val="18"/>
              </w:rPr>
              <w:t>700</w:t>
            </w:r>
          </w:p>
        </w:tc>
        <w:tc>
          <w:tcPr>
            <w:tcW w:w="1974" w:type="dxa"/>
          </w:tcPr>
          <w:p w14:paraId="407FA142" w14:textId="77777777" w:rsidR="00F26240" w:rsidRDefault="005E36BC">
            <w:pPr>
              <w:pStyle w:val="TableParagraph"/>
              <w:spacing w:line="224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</w:p>
          <w:p w14:paraId="7B5A4980" w14:textId="77777777" w:rsidR="00F26240" w:rsidRDefault="005E36BC">
            <w:pPr>
              <w:pStyle w:val="TableParagraph"/>
              <w:spacing w:line="229" w:lineRule="exact"/>
              <w:ind w:left="38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(55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700)</w:t>
            </w:r>
          </w:p>
        </w:tc>
        <w:tc>
          <w:tcPr>
            <w:tcW w:w="1405" w:type="dxa"/>
            <w:tcBorders>
              <w:right w:val="nil"/>
            </w:tcBorders>
          </w:tcPr>
          <w:p w14:paraId="51C29C40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</w:p>
        </w:tc>
        <w:tc>
          <w:tcPr>
            <w:tcW w:w="461" w:type="dxa"/>
            <w:tcBorders>
              <w:left w:val="nil"/>
            </w:tcBorders>
          </w:tcPr>
          <w:p w14:paraId="31F11AB1" w14:textId="77777777" w:rsidR="00F26240" w:rsidRDefault="005E36BC">
            <w:pPr>
              <w:pStyle w:val="TableParagraph"/>
              <w:spacing w:line="225" w:lineRule="exact"/>
              <w:ind w:left="49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598" w:type="dxa"/>
            <w:tcBorders>
              <w:right w:val="nil"/>
            </w:tcBorders>
          </w:tcPr>
          <w:p w14:paraId="0999D12B" w14:textId="77777777" w:rsidR="00F26240" w:rsidRDefault="005E36BC">
            <w:pPr>
              <w:pStyle w:val="TableParagraph"/>
              <w:spacing w:line="225" w:lineRule="exact"/>
              <w:ind w:left="3" w:righ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69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600</w:t>
            </w:r>
          </w:p>
        </w:tc>
        <w:tc>
          <w:tcPr>
            <w:tcW w:w="823" w:type="dxa"/>
            <w:tcBorders>
              <w:left w:val="nil"/>
            </w:tcBorders>
          </w:tcPr>
          <w:p w14:paraId="6CFA226E" w14:textId="77777777" w:rsidR="00F26240" w:rsidRDefault="005E36BC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</w:tr>
    </w:tbl>
    <w:p w14:paraId="6B2663AA" w14:textId="77777777" w:rsidR="00F26240" w:rsidRDefault="00F26240">
      <w:pPr>
        <w:spacing w:line="225" w:lineRule="exact"/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3ACA6A4B" w14:textId="77777777" w:rsidR="00F26240" w:rsidRDefault="005E36BC">
      <w:pPr>
        <w:spacing w:before="72"/>
        <w:ind w:left="9725" w:right="614"/>
        <w:jc w:val="center"/>
        <w:rPr>
          <w:sz w:val="20"/>
        </w:rPr>
      </w:pPr>
      <w:r>
        <w:lastRenderedPageBreak/>
        <w:pict w14:anchorId="4AAAAF84">
          <v:group id="_x0000_s2145" style="position:absolute;left:0;text-align:left;margin-left:202.25pt;margin-top:376.3pt;width:55.1pt;height:4.8pt;z-index:-251727872;mso-position-horizontal-relative:page;mso-position-vertical-relative:page" coordorigin="4045,7526" coordsize="1102,96">
            <v:line id="_x0000_s2147" style="position:absolute" from="4213,7533" to="4926,7533" strokeweight=".26mm">
              <v:stroke dashstyle="dash"/>
            </v:line>
            <v:rect id="_x0000_s2146" style="position:absolute;left:4045;top:7599;width:1102;height:22" stroked="f"/>
            <w10:wrap anchorx="page" anchory="page"/>
          </v:group>
        </w:pict>
      </w:r>
      <w:r>
        <w:rPr>
          <w:spacing w:val="-6"/>
          <w:w w:val="125"/>
          <w:sz w:val="20"/>
        </w:rPr>
        <w:t>Таблица</w:t>
      </w:r>
      <w:r>
        <w:rPr>
          <w:spacing w:val="-21"/>
          <w:w w:val="125"/>
          <w:sz w:val="20"/>
        </w:rPr>
        <w:t xml:space="preserve"> </w:t>
      </w:r>
      <w:r>
        <w:rPr>
          <w:spacing w:val="-5"/>
          <w:w w:val="125"/>
          <w:sz w:val="20"/>
        </w:rPr>
        <w:t>11</w:t>
      </w:r>
    </w:p>
    <w:p w14:paraId="025C8AB4" w14:textId="77777777" w:rsidR="00F26240" w:rsidRDefault="005E36BC">
      <w:pPr>
        <w:spacing w:before="49"/>
        <w:ind w:left="863" w:right="678"/>
        <w:jc w:val="center"/>
        <w:rPr>
          <w:b/>
          <w:sz w:val="20"/>
        </w:rPr>
      </w:pPr>
      <w:r>
        <w:rPr>
          <w:b/>
          <w:spacing w:val="-9"/>
          <w:sz w:val="20"/>
        </w:rPr>
        <w:t>Уровень</w:t>
      </w:r>
      <w:r>
        <w:rPr>
          <w:b/>
          <w:spacing w:val="-16"/>
          <w:sz w:val="20"/>
        </w:rPr>
        <w:t xml:space="preserve"> </w:t>
      </w:r>
      <w:r>
        <w:rPr>
          <w:b/>
          <w:spacing w:val="-9"/>
          <w:sz w:val="20"/>
        </w:rPr>
        <w:t>физической</w:t>
      </w:r>
      <w:r>
        <w:rPr>
          <w:b/>
          <w:spacing w:val="-14"/>
          <w:sz w:val="20"/>
        </w:rPr>
        <w:t xml:space="preserve"> </w:t>
      </w:r>
      <w:r>
        <w:rPr>
          <w:b/>
          <w:spacing w:val="-9"/>
          <w:sz w:val="20"/>
        </w:rPr>
        <w:t>подготовленности</w:t>
      </w:r>
      <w:r>
        <w:rPr>
          <w:b/>
          <w:spacing w:val="-18"/>
          <w:sz w:val="20"/>
        </w:rPr>
        <w:t xml:space="preserve"> </w:t>
      </w:r>
      <w:r>
        <w:rPr>
          <w:b/>
          <w:spacing w:val="-8"/>
          <w:sz w:val="20"/>
        </w:rPr>
        <w:t>учащихся</w:t>
      </w:r>
      <w:r>
        <w:rPr>
          <w:b/>
          <w:spacing w:val="-17"/>
          <w:sz w:val="20"/>
        </w:rPr>
        <w:t xml:space="preserve"> </w:t>
      </w:r>
      <w:r>
        <w:rPr>
          <w:b/>
          <w:spacing w:val="-8"/>
          <w:sz w:val="20"/>
        </w:rPr>
        <w:t>7—10</w:t>
      </w:r>
      <w:r>
        <w:rPr>
          <w:b/>
          <w:spacing w:val="-17"/>
          <w:sz w:val="20"/>
        </w:rPr>
        <w:t xml:space="preserve"> </w:t>
      </w:r>
      <w:r>
        <w:rPr>
          <w:b/>
          <w:spacing w:val="-8"/>
          <w:sz w:val="20"/>
        </w:rPr>
        <w:t>лет</w:t>
      </w:r>
    </w:p>
    <w:p w14:paraId="3341CB7F" w14:textId="77777777" w:rsidR="00F26240" w:rsidRDefault="00F26240">
      <w:pPr>
        <w:pStyle w:val="a3"/>
        <w:spacing w:before="1" w:after="1"/>
        <w:jc w:val="left"/>
        <w:rPr>
          <w:b/>
          <w:sz w:val="9"/>
        </w:rPr>
      </w:pPr>
    </w:p>
    <w:tbl>
      <w:tblPr>
        <w:tblStyle w:val="TableNormal"/>
        <w:tblW w:w="0" w:type="auto"/>
        <w:tblInd w:w="8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404"/>
        <w:gridCol w:w="569"/>
        <w:gridCol w:w="1180"/>
        <w:gridCol w:w="1123"/>
        <w:gridCol w:w="1238"/>
        <w:gridCol w:w="1246"/>
        <w:gridCol w:w="1123"/>
        <w:gridCol w:w="1246"/>
      </w:tblGrid>
      <w:tr w:rsidR="00F26240" w14:paraId="4879D559" w14:textId="77777777">
        <w:trPr>
          <w:trHeight w:val="321"/>
        </w:trPr>
        <w:tc>
          <w:tcPr>
            <w:tcW w:w="1030" w:type="dxa"/>
            <w:vMerge w:val="restart"/>
          </w:tcPr>
          <w:p w14:paraId="7E289224" w14:textId="77777777" w:rsidR="00F26240" w:rsidRDefault="005E36BC">
            <w:pPr>
              <w:pStyle w:val="TableParagraph"/>
              <w:spacing w:line="225" w:lineRule="auto"/>
              <w:ind w:left="40" w:right="178" w:firstLine="50"/>
              <w:jc w:val="both"/>
              <w:rPr>
                <w:sz w:val="20"/>
              </w:rPr>
            </w:pPr>
            <w:r>
              <w:rPr>
                <w:sz w:val="20"/>
              </w:rPr>
              <w:t>Физиче-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ские спо-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собности</w:t>
            </w:r>
          </w:p>
        </w:tc>
        <w:tc>
          <w:tcPr>
            <w:tcW w:w="1404" w:type="dxa"/>
            <w:vMerge w:val="restart"/>
          </w:tcPr>
          <w:p w14:paraId="757B5919" w14:textId="77777777" w:rsidR="00F26240" w:rsidRDefault="005E36BC">
            <w:pPr>
              <w:pStyle w:val="TableParagraph"/>
              <w:spacing w:line="225" w:lineRule="auto"/>
              <w:ind w:left="98" w:right="252"/>
              <w:jc w:val="both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Контрольное</w:t>
            </w:r>
            <w:r>
              <w:rPr>
                <w:spacing w:val="-47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(тест)</w:t>
            </w:r>
          </w:p>
        </w:tc>
        <w:tc>
          <w:tcPr>
            <w:tcW w:w="569" w:type="dxa"/>
            <w:vMerge w:val="restart"/>
          </w:tcPr>
          <w:p w14:paraId="18161530" w14:textId="77777777" w:rsidR="00F26240" w:rsidRDefault="005E36BC">
            <w:pPr>
              <w:pStyle w:val="TableParagraph"/>
              <w:spacing w:line="225" w:lineRule="auto"/>
              <w:ind w:left="100" w:right="75" w:firstLine="9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Воз-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раст,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3541" w:type="dxa"/>
            <w:gridSpan w:val="3"/>
          </w:tcPr>
          <w:p w14:paraId="223784B7" w14:textId="77777777" w:rsidR="00F26240" w:rsidRDefault="005E36BC">
            <w:pPr>
              <w:pStyle w:val="TableParagraph"/>
              <w:spacing w:line="223" w:lineRule="exact"/>
              <w:ind w:left="1228" w:right="1388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3615" w:type="dxa"/>
            <w:gridSpan w:val="3"/>
          </w:tcPr>
          <w:p w14:paraId="46EB35C0" w14:textId="77777777" w:rsidR="00F26240" w:rsidRDefault="005E36BC">
            <w:pPr>
              <w:pStyle w:val="TableParagraph"/>
              <w:spacing w:line="223" w:lineRule="exact"/>
              <w:ind w:left="1327" w:right="1508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08D690D6" w14:textId="77777777">
        <w:trPr>
          <w:trHeight w:val="308"/>
        </w:trPr>
        <w:tc>
          <w:tcPr>
            <w:tcW w:w="1030" w:type="dxa"/>
            <w:vMerge/>
            <w:tcBorders>
              <w:top w:val="nil"/>
            </w:tcBorders>
          </w:tcPr>
          <w:p w14:paraId="04FAA5E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1EBC52D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39C2982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7156" w:type="dxa"/>
            <w:gridSpan w:val="6"/>
          </w:tcPr>
          <w:p w14:paraId="7953399F" w14:textId="77777777" w:rsidR="00F26240" w:rsidRDefault="005E36BC">
            <w:pPr>
              <w:pStyle w:val="TableParagraph"/>
              <w:spacing w:line="225" w:lineRule="exact"/>
              <w:ind w:left="3103" w:right="3274"/>
              <w:jc w:val="center"/>
              <w:rPr>
                <w:sz w:val="20"/>
              </w:rPr>
            </w:pPr>
            <w:r>
              <w:rPr>
                <w:sz w:val="20"/>
              </w:rPr>
              <w:t>Уровень</w:t>
            </w:r>
          </w:p>
        </w:tc>
      </w:tr>
      <w:tr w:rsidR="00F26240" w14:paraId="185B6ECB" w14:textId="77777777">
        <w:trPr>
          <w:trHeight w:val="316"/>
        </w:trPr>
        <w:tc>
          <w:tcPr>
            <w:tcW w:w="1030" w:type="dxa"/>
            <w:vMerge/>
            <w:tcBorders>
              <w:top w:val="nil"/>
            </w:tcBorders>
          </w:tcPr>
          <w:p w14:paraId="2A7F0FD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678EE05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6F40C5B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</w:tcPr>
          <w:p w14:paraId="22EDD719" w14:textId="77777777" w:rsidR="00F26240" w:rsidRDefault="005E36BC">
            <w:pPr>
              <w:pStyle w:val="TableParagraph"/>
              <w:spacing w:line="225" w:lineRule="exact"/>
              <w:ind w:left="295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1123" w:type="dxa"/>
          </w:tcPr>
          <w:p w14:paraId="196196DA" w14:textId="77777777" w:rsidR="00F26240" w:rsidRDefault="005E36BC">
            <w:pPr>
              <w:pStyle w:val="TableParagraph"/>
              <w:spacing w:line="225" w:lineRule="exact"/>
              <w:ind w:left="61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средний</w:t>
            </w:r>
          </w:p>
        </w:tc>
        <w:tc>
          <w:tcPr>
            <w:tcW w:w="1238" w:type="dxa"/>
          </w:tcPr>
          <w:p w14:paraId="4FE4E896" w14:textId="77777777" w:rsidR="00F26240" w:rsidRDefault="005E36BC">
            <w:pPr>
              <w:pStyle w:val="TableParagraph"/>
              <w:spacing w:line="225" w:lineRule="exact"/>
              <w:ind w:left="265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  <w:tc>
          <w:tcPr>
            <w:tcW w:w="1246" w:type="dxa"/>
          </w:tcPr>
          <w:p w14:paraId="1BBB8F99" w14:textId="77777777" w:rsidR="00F26240" w:rsidRDefault="005E36BC">
            <w:pPr>
              <w:pStyle w:val="TableParagraph"/>
              <w:spacing w:line="225" w:lineRule="exact"/>
              <w:ind w:left="44" w:right="25"/>
              <w:jc w:val="center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1123" w:type="dxa"/>
          </w:tcPr>
          <w:p w14:paraId="0580908A" w14:textId="77777777" w:rsidR="00F26240" w:rsidRDefault="005E36BC">
            <w:pPr>
              <w:pStyle w:val="TableParagraph"/>
              <w:spacing w:line="225" w:lineRule="exact"/>
              <w:ind w:left="58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средний</w:t>
            </w:r>
          </w:p>
        </w:tc>
        <w:tc>
          <w:tcPr>
            <w:tcW w:w="1246" w:type="dxa"/>
          </w:tcPr>
          <w:p w14:paraId="3035BB33" w14:textId="77777777" w:rsidR="00F26240" w:rsidRDefault="005E36BC">
            <w:pPr>
              <w:pStyle w:val="TableParagraph"/>
              <w:spacing w:line="225" w:lineRule="exact"/>
              <w:ind w:left="47" w:right="25"/>
              <w:jc w:val="center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 w:rsidR="00F26240" w14:paraId="0F485C8B" w14:textId="77777777">
        <w:trPr>
          <w:trHeight w:val="425"/>
        </w:trPr>
        <w:tc>
          <w:tcPr>
            <w:tcW w:w="1030" w:type="dxa"/>
            <w:vMerge w:val="restart"/>
          </w:tcPr>
          <w:p w14:paraId="06B61E5E" w14:textId="77777777" w:rsidR="00F26240" w:rsidRDefault="005E36BC">
            <w:pPr>
              <w:pStyle w:val="TableParagraph"/>
              <w:spacing w:line="225" w:lineRule="auto"/>
              <w:ind w:left="40" w:right="377" w:hanging="8"/>
              <w:rPr>
                <w:sz w:val="20"/>
              </w:rPr>
            </w:pPr>
            <w:r>
              <w:rPr>
                <w:spacing w:val="-2"/>
                <w:sz w:val="20"/>
              </w:rPr>
              <w:t>Скоро-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стные</w:t>
            </w:r>
          </w:p>
        </w:tc>
        <w:tc>
          <w:tcPr>
            <w:tcW w:w="1404" w:type="dxa"/>
            <w:vMerge w:val="restart"/>
          </w:tcPr>
          <w:p w14:paraId="13B7AD9B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569" w:type="dxa"/>
            <w:vMerge w:val="restart"/>
          </w:tcPr>
          <w:p w14:paraId="088BC24B" w14:textId="77777777" w:rsidR="00F26240" w:rsidRDefault="005E36BC">
            <w:pPr>
              <w:pStyle w:val="TableParagraph"/>
              <w:spacing w:line="211" w:lineRule="exact"/>
              <w:ind w:left="184"/>
              <w:rPr>
                <w:sz w:val="20"/>
              </w:rPr>
            </w:pPr>
            <w:r>
              <w:rPr>
                <w:sz w:val="20"/>
              </w:rPr>
              <w:t>7 8</w:t>
            </w:r>
          </w:p>
          <w:p w14:paraId="74A96673" w14:textId="77777777" w:rsidR="00F26240" w:rsidRDefault="005E36BC">
            <w:pPr>
              <w:pStyle w:val="TableParagraph"/>
              <w:spacing w:line="223" w:lineRule="exact"/>
              <w:ind w:left="155"/>
              <w:rPr>
                <w:sz w:val="20"/>
              </w:rPr>
            </w:pPr>
            <w:r>
              <w:rPr>
                <w:spacing w:val="-15"/>
                <w:sz w:val="20"/>
              </w:rPr>
              <w:t>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5"/>
                <w:sz w:val="20"/>
              </w:rPr>
              <w:t>10</w:t>
            </w:r>
          </w:p>
        </w:tc>
        <w:tc>
          <w:tcPr>
            <w:tcW w:w="1180" w:type="dxa"/>
            <w:vMerge w:val="restart"/>
          </w:tcPr>
          <w:p w14:paraId="21CC3441" w14:textId="77777777" w:rsidR="00F26240" w:rsidRDefault="005E36BC">
            <w:pPr>
              <w:pStyle w:val="TableParagraph"/>
              <w:spacing w:line="211" w:lineRule="exact"/>
              <w:ind w:left="151"/>
              <w:rPr>
                <w:sz w:val="20"/>
              </w:rPr>
            </w:pPr>
            <w:r>
              <w:rPr>
                <w:spacing w:val="-4"/>
                <w:sz w:val="20"/>
              </w:rPr>
              <w:t>7,5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выше</w:t>
            </w:r>
          </w:p>
          <w:p w14:paraId="31FD5970" w14:textId="77777777" w:rsidR="00F26240" w:rsidRDefault="005E36BC">
            <w:pPr>
              <w:pStyle w:val="TableParagraph"/>
              <w:spacing w:line="216" w:lineRule="exact"/>
              <w:ind w:left="230"/>
              <w:rPr>
                <w:sz w:val="20"/>
              </w:rPr>
            </w:pPr>
            <w:r>
              <w:rPr>
                <w:spacing w:val="-5"/>
                <w:sz w:val="20"/>
              </w:rPr>
              <w:t>7,16,8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6,6</w:t>
            </w:r>
          </w:p>
        </w:tc>
        <w:tc>
          <w:tcPr>
            <w:tcW w:w="1123" w:type="dxa"/>
            <w:tcBorders>
              <w:bottom w:val="nil"/>
            </w:tcBorders>
          </w:tcPr>
          <w:p w14:paraId="5F5CDD86" w14:textId="77777777" w:rsidR="00F26240" w:rsidRDefault="005E36BC">
            <w:pPr>
              <w:pStyle w:val="TableParagraph"/>
              <w:spacing w:line="211" w:lineRule="exact"/>
              <w:ind w:left="243"/>
              <w:rPr>
                <w:sz w:val="20"/>
              </w:rPr>
            </w:pPr>
            <w:r>
              <w:rPr>
                <w:w w:val="110"/>
                <w:sz w:val="20"/>
              </w:rPr>
              <w:t>7,3-6,2</w:t>
            </w:r>
          </w:p>
          <w:p w14:paraId="08AB5498" w14:textId="77777777" w:rsidR="00F26240" w:rsidRDefault="005E36BC">
            <w:pPr>
              <w:pStyle w:val="TableParagraph"/>
              <w:spacing w:line="194" w:lineRule="exact"/>
              <w:ind w:left="255"/>
              <w:rPr>
                <w:sz w:val="20"/>
              </w:rPr>
            </w:pPr>
            <w:r>
              <w:rPr>
                <w:w w:val="110"/>
                <w:sz w:val="20"/>
              </w:rPr>
              <w:t>7,0-6,0</w:t>
            </w:r>
          </w:p>
        </w:tc>
        <w:tc>
          <w:tcPr>
            <w:tcW w:w="1238" w:type="dxa"/>
            <w:tcBorders>
              <w:bottom w:val="nil"/>
            </w:tcBorders>
          </w:tcPr>
          <w:p w14:paraId="2FD908D0" w14:textId="77777777" w:rsidR="00F26240" w:rsidRDefault="005E36BC">
            <w:pPr>
              <w:pStyle w:val="TableParagraph"/>
              <w:spacing w:line="211" w:lineRule="exact"/>
              <w:ind w:left="181"/>
              <w:rPr>
                <w:sz w:val="20"/>
              </w:rPr>
            </w:pPr>
            <w:r>
              <w:rPr>
                <w:sz w:val="20"/>
              </w:rPr>
              <w:t>5,6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  <w:p w14:paraId="3433D2E1" w14:textId="77777777" w:rsidR="00F26240" w:rsidRDefault="005E36BC">
            <w:pPr>
              <w:pStyle w:val="TableParagraph"/>
              <w:spacing w:line="194" w:lineRule="exact"/>
              <w:ind w:left="251"/>
              <w:rPr>
                <w:sz w:val="20"/>
              </w:rPr>
            </w:pPr>
            <w:r>
              <w:rPr>
                <w:spacing w:val="-7"/>
                <w:sz w:val="20"/>
              </w:rPr>
              <w:t>5,4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5,1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5,1</w:t>
            </w:r>
          </w:p>
        </w:tc>
        <w:tc>
          <w:tcPr>
            <w:tcW w:w="1246" w:type="dxa"/>
            <w:tcBorders>
              <w:bottom w:val="nil"/>
            </w:tcBorders>
          </w:tcPr>
          <w:p w14:paraId="432DC7DF" w14:textId="77777777" w:rsidR="00F26240" w:rsidRDefault="005E36BC">
            <w:pPr>
              <w:pStyle w:val="TableParagraph"/>
              <w:spacing w:line="211" w:lineRule="exact"/>
              <w:ind w:left="174"/>
              <w:rPr>
                <w:sz w:val="20"/>
              </w:rPr>
            </w:pPr>
            <w:r>
              <w:rPr>
                <w:sz w:val="20"/>
              </w:rPr>
              <w:t>7,6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  <w:p w14:paraId="4E599073" w14:textId="77777777" w:rsidR="00F26240" w:rsidRDefault="005E36BC">
            <w:pPr>
              <w:pStyle w:val="TableParagraph"/>
              <w:spacing w:line="194" w:lineRule="exact"/>
              <w:ind w:left="246"/>
              <w:rPr>
                <w:sz w:val="20"/>
              </w:rPr>
            </w:pPr>
            <w:r>
              <w:rPr>
                <w:spacing w:val="-6"/>
                <w:sz w:val="20"/>
              </w:rPr>
              <w:t>7,3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7,0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6.6</w:t>
            </w:r>
          </w:p>
        </w:tc>
        <w:tc>
          <w:tcPr>
            <w:tcW w:w="1123" w:type="dxa"/>
            <w:tcBorders>
              <w:bottom w:val="nil"/>
            </w:tcBorders>
          </w:tcPr>
          <w:p w14:paraId="5D076ED5" w14:textId="77777777" w:rsidR="00F26240" w:rsidRDefault="005E36BC">
            <w:pPr>
              <w:pStyle w:val="TableParagraph"/>
              <w:spacing w:line="211" w:lineRule="exact"/>
              <w:ind w:left="249"/>
              <w:rPr>
                <w:sz w:val="20"/>
              </w:rPr>
            </w:pPr>
            <w:r>
              <w:rPr>
                <w:w w:val="110"/>
                <w:sz w:val="20"/>
              </w:rPr>
              <w:t>7.5-6,4</w:t>
            </w:r>
          </w:p>
          <w:p w14:paraId="0133C02B" w14:textId="77777777" w:rsidR="00F26240" w:rsidRDefault="005E36BC">
            <w:pPr>
              <w:pStyle w:val="TableParagraph"/>
              <w:spacing w:line="194" w:lineRule="exact"/>
              <w:ind w:left="249"/>
              <w:rPr>
                <w:sz w:val="20"/>
              </w:rPr>
            </w:pPr>
            <w:r>
              <w:rPr>
                <w:w w:val="110"/>
                <w:sz w:val="20"/>
              </w:rPr>
              <w:t>7,2-6,2</w:t>
            </w:r>
          </w:p>
        </w:tc>
        <w:tc>
          <w:tcPr>
            <w:tcW w:w="1246" w:type="dxa"/>
            <w:tcBorders>
              <w:bottom w:val="nil"/>
            </w:tcBorders>
          </w:tcPr>
          <w:p w14:paraId="395FDC7B" w14:textId="77777777" w:rsidR="00F26240" w:rsidRDefault="005E36BC">
            <w:pPr>
              <w:pStyle w:val="TableParagraph"/>
              <w:spacing w:line="211" w:lineRule="exact"/>
              <w:ind w:left="39" w:right="25"/>
              <w:jc w:val="center"/>
              <w:rPr>
                <w:sz w:val="20"/>
              </w:rPr>
            </w:pPr>
            <w:r>
              <w:rPr>
                <w:sz w:val="20"/>
              </w:rPr>
              <w:t>5,8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  <w:p w14:paraId="2D9A30A1" w14:textId="77777777" w:rsidR="00F26240" w:rsidRDefault="005E36BC">
            <w:pPr>
              <w:pStyle w:val="TableParagraph"/>
              <w:spacing w:line="194" w:lineRule="exact"/>
              <w:ind w:left="47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5,6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5,3</w:t>
            </w:r>
          </w:p>
        </w:tc>
      </w:tr>
      <w:tr w:rsidR="00F26240" w14:paraId="2BDB8710" w14:textId="77777777">
        <w:trPr>
          <w:trHeight w:val="516"/>
        </w:trPr>
        <w:tc>
          <w:tcPr>
            <w:tcW w:w="1030" w:type="dxa"/>
            <w:vMerge/>
            <w:tcBorders>
              <w:top w:val="nil"/>
            </w:tcBorders>
          </w:tcPr>
          <w:p w14:paraId="661301F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023FF0F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6A0B49E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</w:tcBorders>
          </w:tcPr>
          <w:p w14:paraId="4E201D6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tcBorders>
              <w:top w:val="nil"/>
            </w:tcBorders>
          </w:tcPr>
          <w:p w14:paraId="411414FD" w14:textId="77777777" w:rsidR="00F26240" w:rsidRDefault="005E36BC">
            <w:pPr>
              <w:pStyle w:val="TableParagraph"/>
              <w:spacing w:line="203" w:lineRule="exact"/>
              <w:ind w:left="248"/>
              <w:rPr>
                <w:sz w:val="20"/>
              </w:rPr>
            </w:pPr>
            <w:r>
              <w:rPr>
                <w:w w:val="110"/>
                <w:sz w:val="20"/>
              </w:rPr>
              <w:t>6,7-5,7</w:t>
            </w:r>
          </w:p>
          <w:p w14:paraId="3A760654" w14:textId="77777777" w:rsidR="00F26240" w:rsidRDefault="005E36BC">
            <w:pPr>
              <w:pStyle w:val="TableParagraph"/>
              <w:spacing w:line="223" w:lineRule="exact"/>
              <w:ind w:left="243"/>
              <w:rPr>
                <w:sz w:val="20"/>
              </w:rPr>
            </w:pPr>
            <w:r>
              <w:rPr>
                <w:w w:val="110"/>
                <w:sz w:val="20"/>
              </w:rPr>
              <w:t>6,5-5,6</w:t>
            </w:r>
          </w:p>
        </w:tc>
        <w:tc>
          <w:tcPr>
            <w:tcW w:w="1238" w:type="dxa"/>
            <w:tcBorders>
              <w:top w:val="nil"/>
            </w:tcBorders>
          </w:tcPr>
          <w:p w14:paraId="5CDD84E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246" w:type="dxa"/>
            <w:tcBorders>
              <w:top w:val="nil"/>
            </w:tcBorders>
          </w:tcPr>
          <w:p w14:paraId="393F86B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23" w:type="dxa"/>
            <w:tcBorders>
              <w:top w:val="nil"/>
            </w:tcBorders>
          </w:tcPr>
          <w:p w14:paraId="551F6E7F" w14:textId="77777777" w:rsidR="00F26240" w:rsidRDefault="005E36BC">
            <w:pPr>
              <w:pStyle w:val="TableParagraph"/>
              <w:spacing w:line="203" w:lineRule="exact"/>
              <w:ind w:left="246"/>
              <w:rPr>
                <w:sz w:val="20"/>
              </w:rPr>
            </w:pPr>
            <w:r>
              <w:rPr>
                <w:w w:val="110"/>
                <w:sz w:val="20"/>
              </w:rPr>
              <w:t>6,9-6,0</w:t>
            </w:r>
          </w:p>
          <w:p w14:paraId="31DEE670" w14:textId="77777777" w:rsidR="00F26240" w:rsidRDefault="005E36BC">
            <w:pPr>
              <w:pStyle w:val="TableParagraph"/>
              <w:spacing w:line="223" w:lineRule="exact"/>
              <w:ind w:left="246"/>
              <w:rPr>
                <w:sz w:val="20"/>
              </w:rPr>
            </w:pPr>
            <w:r>
              <w:rPr>
                <w:w w:val="110"/>
                <w:sz w:val="20"/>
              </w:rPr>
              <w:t>6,5-5,6</w:t>
            </w:r>
          </w:p>
        </w:tc>
        <w:tc>
          <w:tcPr>
            <w:tcW w:w="1246" w:type="dxa"/>
            <w:tcBorders>
              <w:top w:val="nil"/>
            </w:tcBorders>
          </w:tcPr>
          <w:p w14:paraId="4F3B2A88" w14:textId="77777777" w:rsidR="00F26240" w:rsidRDefault="005E36BC">
            <w:pPr>
              <w:pStyle w:val="TableParagraph"/>
              <w:spacing w:line="210" w:lineRule="exact"/>
              <w:ind w:left="52" w:right="25"/>
              <w:jc w:val="center"/>
              <w:rPr>
                <w:sz w:val="20"/>
              </w:rPr>
            </w:pPr>
            <w:r>
              <w:rPr>
                <w:sz w:val="20"/>
              </w:rPr>
              <w:t>5,2</w:t>
            </w:r>
          </w:p>
        </w:tc>
      </w:tr>
      <w:tr w:rsidR="00F26240" w14:paraId="224FC2A3" w14:textId="77777777">
        <w:trPr>
          <w:trHeight w:val="214"/>
        </w:trPr>
        <w:tc>
          <w:tcPr>
            <w:tcW w:w="1030" w:type="dxa"/>
            <w:tcBorders>
              <w:bottom w:val="nil"/>
            </w:tcBorders>
          </w:tcPr>
          <w:p w14:paraId="1FD93A9F" w14:textId="77777777" w:rsidR="00F26240" w:rsidRDefault="005E36BC">
            <w:pPr>
              <w:pStyle w:val="TableParagraph"/>
              <w:spacing w:line="195" w:lineRule="exact"/>
              <w:ind w:left="47"/>
              <w:rPr>
                <w:sz w:val="20"/>
              </w:rPr>
            </w:pPr>
            <w:r>
              <w:rPr>
                <w:sz w:val="20"/>
              </w:rPr>
              <w:t>Коорди-</w:t>
            </w:r>
          </w:p>
        </w:tc>
        <w:tc>
          <w:tcPr>
            <w:tcW w:w="1404" w:type="dxa"/>
            <w:tcBorders>
              <w:bottom w:val="nil"/>
            </w:tcBorders>
          </w:tcPr>
          <w:p w14:paraId="6BAA9603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Челночный</w:t>
            </w:r>
          </w:p>
        </w:tc>
        <w:tc>
          <w:tcPr>
            <w:tcW w:w="569" w:type="dxa"/>
            <w:tcBorders>
              <w:bottom w:val="nil"/>
            </w:tcBorders>
          </w:tcPr>
          <w:p w14:paraId="0A49F066" w14:textId="77777777" w:rsidR="00F26240" w:rsidRDefault="005E36BC">
            <w:pPr>
              <w:pStyle w:val="TableParagraph"/>
              <w:spacing w:line="195" w:lineRule="exact"/>
              <w:ind w:left="135" w:right="65"/>
              <w:jc w:val="center"/>
              <w:rPr>
                <w:sz w:val="20"/>
              </w:rPr>
            </w:pPr>
            <w:r>
              <w:rPr>
                <w:sz w:val="20"/>
              </w:rPr>
              <w:t>7 8</w:t>
            </w:r>
          </w:p>
        </w:tc>
        <w:tc>
          <w:tcPr>
            <w:tcW w:w="1180" w:type="dxa"/>
            <w:tcBorders>
              <w:bottom w:val="nil"/>
            </w:tcBorders>
          </w:tcPr>
          <w:p w14:paraId="51981D8B" w14:textId="77777777" w:rsidR="00F26240" w:rsidRDefault="005E36BC">
            <w:pPr>
              <w:pStyle w:val="TableParagraph"/>
              <w:spacing w:line="195" w:lineRule="exact"/>
              <w:ind w:right="75"/>
              <w:jc w:val="right"/>
              <w:rPr>
                <w:sz w:val="20"/>
              </w:rPr>
            </w:pPr>
            <w:r>
              <w:rPr>
                <w:spacing w:val="-3"/>
                <w:sz w:val="20"/>
              </w:rPr>
              <w:t>11,2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</w:tc>
        <w:tc>
          <w:tcPr>
            <w:tcW w:w="1123" w:type="dxa"/>
            <w:tcBorders>
              <w:bottom w:val="nil"/>
            </w:tcBorders>
          </w:tcPr>
          <w:p w14:paraId="53B248F1" w14:textId="77777777" w:rsidR="00F26240" w:rsidRDefault="005E36BC">
            <w:pPr>
              <w:pStyle w:val="TableParagraph"/>
              <w:spacing w:line="195" w:lineRule="exact"/>
              <w:ind w:left="126" w:right="1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10,8-10,3</w:t>
            </w:r>
          </w:p>
        </w:tc>
        <w:tc>
          <w:tcPr>
            <w:tcW w:w="1238" w:type="dxa"/>
            <w:tcBorders>
              <w:bottom w:val="nil"/>
            </w:tcBorders>
          </w:tcPr>
          <w:p w14:paraId="79A53185" w14:textId="77777777" w:rsidR="00F26240" w:rsidRDefault="005E36BC">
            <w:pPr>
              <w:pStyle w:val="TableParagraph"/>
              <w:spacing w:line="195" w:lineRule="exact"/>
              <w:ind w:left="174"/>
              <w:rPr>
                <w:sz w:val="20"/>
              </w:rPr>
            </w:pPr>
            <w:r>
              <w:rPr>
                <w:sz w:val="20"/>
              </w:rPr>
              <w:t>9,9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246" w:type="dxa"/>
            <w:tcBorders>
              <w:bottom w:val="nil"/>
            </w:tcBorders>
          </w:tcPr>
          <w:p w14:paraId="5169B1B4" w14:textId="77777777" w:rsidR="00F26240" w:rsidRDefault="005E36BC">
            <w:pPr>
              <w:pStyle w:val="TableParagraph"/>
              <w:spacing w:line="195" w:lineRule="exact"/>
              <w:ind w:left="148"/>
              <w:rPr>
                <w:sz w:val="20"/>
              </w:rPr>
            </w:pPr>
            <w:r>
              <w:rPr>
                <w:spacing w:val="-3"/>
                <w:sz w:val="20"/>
              </w:rPr>
              <w:t>11.7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</w:tc>
        <w:tc>
          <w:tcPr>
            <w:tcW w:w="1123" w:type="dxa"/>
            <w:tcBorders>
              <w:bottom w:val="nil"/>
            </w:tcBorders>
          </w:tcPr>
          <w:p w14:paraId="5ED31FEE" w14:textId="77777777" w:rsidR="00F26240" w:rsidRDefault="005E36BC">
            <w:pPr>
              <w:pStyle w:val="TableParagraph"/>
              <w:spacing w:line="194" w:lineRule="exact"/>
              <w:ind w:left="91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11,3-10,6</w:t>
            </w:r>
          </w:p>
        </w:tc>
        <w:tc>
          <w:tcPr>
            <w:tcW w:w="1246" w:type="dxa"/>
            <w:tcBorders>
              <w:bottom w:val="nil"/>
            </w:tcBorders>
          </w:tcPr>
          <w:p w14:paraId="647CC99F" w14:textId="77777777" w:rsidR="00F26240" w:rsidRDefault="005E36BC">
            <w:pPr>
              <w:pStyle w:val="TableParagraph"/>
              <w:spacing w:line="194" w:lineRule="exact"/>
              <w:ind w:left="65" w:righ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10,2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ниже</w:t>
            </w:r>
          </w:p>
        </w:tc>
      </w:tr>
      <w:tr w:rsidR="00F26240" w14:paraId="0BCF5376" w14:textId="77777777">
        <w:trPr>
          <w:trHeight w:val="749"/>
        </w:trPr>
        <w:tc>
          <w:tcPr>
            <w:tcW w:w="1030" w:type="dxa"/>
            <w:tcBorders>
              <w:top w:val="nil"/>
            </w:tcBorders>
          </w:tcPr>
          <w:p w14:paraId="68EAB3F0" w14:textId="77777777" w:rsidR="00F26240" w:rsidRDefault="005E36BC">
            <w:pPr>
              <w:pStyle w:val="TableParagraph"/>
              <w:spacing w:line="225" w:lineRule="auto"/>
              <w:ind w:left="40" w:right="422"/>
              <w:rPr>
                <w:sz w:val="20"/>
              </w:rPr>
            </w:pPr>
            <w:r>
              <w:rPr>
                <w:sz w:val="20"/>
              </w:rPr>
              <w:t>наци-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онные</w:t>
            </w:r>
          </w:p>
        </w:tc>
        <w:tc>
          <w:tcPr>
            <w:tcW w:w="1404" w:type="dxa"/>
            <w:tcBorders>
              <w:top w:val="nil"/>
            </w:tcBorders>
          </w:tcPr>
          <w:p w14:paraId="0F05FE65" w14:textId="77777777" w:rsidR="00F26240" w:rsidRDefault="005E36BC">
            <w:pPr>
              <w:pStyle w:val="TableParagraph"/>
              <w:spacing w:line="220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3x10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569" w:type="dxa"/>
            <w:tcBorders>
              <w:top w:val="nil"/>
            </w:tcBorders>
          </w:tcPr>
          <w:p w14:paraId="73FD13FF" w14:textId="77777777" w:rsidR="00F26240" w:rsidRDefault="005E36BC">
            <w:pPr>
              <w:pStyle w:val="TableParagraph"/>
              <w:spacing w:line="220" w:lineRule="exact"/>
              <w:ind w:left="137" w:right="65"/>
              <w:jc w:val="center"/>
              <w:rPr>
                <w:sz w:val="20"/>
              </w:rPr>
            </w:pPr>
            <w:r>
              <w:rPr>
                <w:spacing w:val="-18"/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10</w:t>
            </w:r>
          </w:p>
        </w:tc>
        <w:tc>
          <w:tcPr>
            <w:tcW w:w="1180" w:type="dxa"/>
            <w:tcBorders>
              <w:top w:val="nil"/>
            </w:tcBorders>
          </w:tcPr>
          <w:p w14:paraId="4EF51D64" w14:textId="77777777" w:rsidR="00F26240" w:rsidRDefault="005E36BC">
            <w:pPr>
              <w:pStyle w:val="TableParagraph"/>
              <w:spacing w:line="220" w:lineRule="exact"/>
              <w:ind w:right="108"/>
              <w:jc w:val="right"/>
              <w:rPr>
                <w:sz w:val="20"/>
              </w:rPr>
            </w:pPr>
            <w:r>
              <w:rPr>
                <w:spacing w:val="-8"/>
                <w:sz w:val="20"/>
              </w:rPr>
              <w:t>10,4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10,2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9,9</w:t>
            </w:r>
          </w:p>
        </w:tc>
        <w:tc>
          <w:tcPr>
            <w:tcW w:w="1123" w:type="dxa"/>
            <w:tcBorders>
              <w:top w:val="nil"/>
            </w:tcBorders>
          </w:tcPr>
          <w:p w14:paraId="2C7553A1" w14:textId="77777777" w:rsidR="00F26240" w:rsidRDefault="005E36BC">
            <w:pPr>
              <w:pStyle w:val="TableParagraph"/>
              <w:spacing w:line="213" w:lineRule="exact"/>
              <w:ind w:left="248"/>
              <w:rPr>
                <w:sz w:val="20"/>
              </w:rPr>
            </w:pPr>
            <w:r>
              <w:rPr>
                <w:w w:val="110"/>
                <w:sz w:val="20"/>
              </w:rPr>
              <w:t>10,0-9,5</w:t>
            </w:r>
          </w:p>
          <w:p w14:paraId="2C161A36" w14:textId="77777777" w:rsidR="00F26240" w:rsidRDefault="005E36BC">
            <w:pPr>
              <w:pStyle w:val="TableParagraph"/>
              <w:spacing w:line="216" w:lineRule="exact"/>
              <w:ind w:left="276"/>
              <w:rPr>
                <w:sz w:val="20"/>
              </w:rPr>
            </w:pPr>
            <w:r>
              <w:rPr>
                <w:w w:val="110"/>
                <w:sz w:val="20"/>
              </w:rPr>
              <w:t>9,9-9.3</w:t>
            </w:r>
          </w:p>
          <w:p w14:paraId="66F85179" w14:textId="77777777" w:rsidR="00F26240" w:rsidRDefault="005E36BC">
            <w:pPr>
              <w:pStyle w:val="TableParagraph"/>
              <w:spacing w:line="223" w:lineRule="exact"/>
              <w:ind w:left="276"/>
              <w:rPr>
                <w:sz w:val="20"/>
              </w:rPr>
            </w:pPr>
            <w:r>
              <w:rPr>
                <w:w w:val="110"/>
                <w:sz w:val="20"/>
              </w:rPr>
              <w:t>9,5-9,0</w:t>
            </w:r>
          </w:p>
        </w:tc>
        <w:tc>
          <w:tcPr>
            <w:tcW w:w="1238" w:type="dxa"/>
            <w:tcBorders>
              <w:top w:val="nil"/>
            </w:tcBorders>
          </w:tcPr>
          <w:p w14:paraId="5F5A7036" w14:textId="77777777" w:rsidR="00F26240" w:rsidRDefault="005E36BC">
            <w:pPr>
              <w:pStyle w:val="TableParagraph"/>
              <w:spacing w:line="220" w:lineRule="exact"/>
              <w:ind w:left="253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9,1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8,8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8,6</w:t>
            </w:r>
          </w:p>
        </w:tc>
        <w:tc>
          <w:tcPr>
            <w:tcW w:w="1246" w:type="dxa"/>
            <w:tcBorders>
              <w:top w:val="nil"/>
            </w:tcBorders>
          </w:tcPr>
          <w:p w14:paraId="2B8FBEFB" w14:textId="77777777" w:rsidR="00F26240" w:rsidRDefault="005E36BC">
            <w:pPr>
              <w:pStyle w:val="TableParagraph"/>
              <w:spacing w:line="220" w:lineRule="exact"/>
              <w:ind w:left="81" w:right="21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11,2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10,8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10,4</w:t>
            </w:r>
          </w:p>
        </w:tc>
        <w:tc>
          <w:tcPr>
            <w:tcW w:w="1123" w:type="dxa"/>
            <w:tcBorders>
              <w:top w:val="nil"/>
            </w:tcBorders>
          </w:tcPr>
          <w:p w14:paraId="449E6439" w14:textId="77777777" w:rsidR="00F26240" w:rsidRDefault="005E36BC">
            <w:pPr>
              <w:pStyle w:val="TableParagraph"/>
              <w:spacing w:line="197" w:lineRule="exact"/>
              <w:ind w:left="196"/>
              <w:rPr>
                <w:sz w:val="20"/>
              </w:rPr>
            </w:pPr>
            <w:r>
              <w:rPr>
                <w:w w:val="110"/>
                <w:sz w:val="20"/>
              </w:rPr>
              <w:t>10,7-10,1</w:t>
            </w:r>
          </w:p>
          <w:p w14:paraId="0B77ABA9" w14:textId="77777777" w:rsidR="00F26240" w:rsidRDefault="005E36BC">
            <w:pPr>
              <w:pStyle w:val="TableParagraph"/>
              <w:spacing w:line="209" w:lineRule="exact"/>
              <w:ind w:left="220"/>
              <w:rPr>
                <w:sz w:val="20"/>
              </w:rPr>
            </w:pPr>
            <w:r>
              <w:rPr>
                <w:w w:val="110"/>
                <w:sz w:val="20"/>
              </w:rPr>
              <w:t>10,3-9,7</w:t>
            </w:r>
          </w:p>
          <w:p w14:paraId="09013AC7" w14:textId="77777777" w:rsidR="00F26240" w:rsidRDefault="005E36BC">
            <w:pPr>
              <w:pStyle w:val="TableParagraph"/>
              <w:spacing w:line="219" w:lineRule="exact"/>
              <w:ind w:left="227"/>
              <w:rPr>
                <w:sz w:val="20"/>
              </w:rPr>
            </w:pPr>
            <w:r>
              <w:rPr>
                <w:w w:val="110"/>
                <w:sz w:val="20"/>
              </w:rPr>
              <w:t>10,0-9.5</w:t>
            </w:r>
          </w:p>
        </w:tc>
        <w:tc>
          <w:tcPr>
            <w:tcW w:w="1246" w:type="dxa"/>
            <w:tcBorders>
              <w:top w:val="nil"/>
            </w:tcBorders>
          </w:tcPr>
          <w:p w14:paraId="0F38A99B" w14:textId="77777777" w:rsidR="00F26240" w:rsidRDefault="005E36BC">
            <w:pPr>
              <w:pStyle w:val="TableParagraph"/>
              <w:spacing w:line="220" w:lineRule="exact"/>
              <w:ind w:left="71" w:right="2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9,7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9,3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9,1</w:t>
            </w:r>
          </w:p>
        </w:tc>
      </w:tr>
      <w:tr w:rsidR="00F26240" w14:paraId="30A35244" w14:textId="77777777">
        <w:trPr>
          <w:trHeight w:val="212"/>
        </w:trPr>
        <w:tc>
          <w:tcPr>
            <w:tcW w:w="1030" w:type="dxa"/>
            <w:tcBorders>
              <w:bottom w:val="nil"/>
            </w:tcBorders>
          </w:tcPr>
          <w:p w14:paraId="2BC19987" w14:textId="77777777" w:rsidR="00F26240" w:rsidRDefault="005E36BC">
            <w:pPr>
              <w:pStyle w:val="TableParagraph"/>
              <w:spacing w:line="192" w:lineRule="exact"/>
              <w:ind w:left="33"/>
              <w:rPr>
                <w:sz w:val="20"/>
              </w:rPr>
            </w:pPr>
            <w:r>
              <w:rPr>
                <w:sz w:val="20"/>
              </w:rPr>
              <w:t>Скорости</w:t>
            </w:r>
          </w:p>
        </w:tc>
        <w:tc>
          <w:tcPr>
            <w:tcW w:w="1404" w:type="dxa"/>
            <w:tcBorders>
              <w:bottom w:val="nil"/>
            </w:tcBorders>
          </w:tcPr>
          <w:p w14:paraId="3D2BAAB5" w14:textId="77777777" w:rsidR="00F26240" w:rsidRDefault="005E36BC">
            <w:pPr>
              <w:pStyle w:val="TableParagraph"/>
              <w:spacing w:line="192" w:lineRule="exact"/>
              <w:ind w:left="40"/>
              <w:rPr>
                <w:sz w:val="20"/>
              </w:rPr>
            </w:pPr>
            <w:r>
              <w:rPr>
                <w:sz w:val="20"/>
              </w:rPr>
              <w:t>Прыжки</w:t>
            </w:r>
          </w:p>
        </w:tc>
        <w:tc>
          <w:tcPr>
            <w:tcW w:w="569" w:type="dxa"/>
            <w:tcBorders>
              <w:bottom w:val="nil"/>
            </w:tcBorders>
          </w:tcPr>
          <w:p w14:paraId="4F40B35A" w14:textId="77777777" w:rsidR="00F26240" w:rsidRDefault="005E36BC">
            <w:pPr>
              <w:pStyle w:val="TableParagraph"/>
              <w:spacing w:line="192" w:lineRule="exact"/>
              <w:ind w:left="130" w:right="65"/>
              <w:jc w:val="center"/>
              <w:rPr>
                <w:sz w:val="20"/>
              </w:rPr>
            </w:pPr>
            <w:r>
              <w:rPr>
                <w:sz w:val="20"/>
              </w:rPr>
              <w:t>7 8</w:t>
            </w:r>
          </w:p>
        </w:tc>
        <w:tc>
          <w:tcPr>
            <w:tcW w:w="1180" w:type="dxa"/>
            <w:tcBorders>
              <w:bottom w:val="nil"/>
            </w:tcBorders>
          </w:tcPr>
          <w:p w14:paraId="002D561F" w14:textId="77777777" w:rsidR="00F26240" w:rsidRDefault="005E36BC">
            <w:pPr>
              <w:pStyle w:val="TableParagraph"/>
              <w:spacing w:line="192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bottom w:val="nil"/>
            </w:tcBorders>
          </w:tcPr>
          <w:p w14:paraId="664D8F3E" w14:textId="77777777" w:rsidR="00F26240" w:rsidRDefault="005E36BC">
            <w:pPr>
              <w:pStyle w:val="TableParagraph"/>
              <w:spacing w:line="192" w:lineRule="exact"/>
              <w:ind w:left="104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115-135</w:t>
            </w:r>
          </w:p>
        </w:tc>
        <w:tc>
          <w:tcPr>
            <w:tcW w:w="1238" w:type="dxa"/>
            <w:tcBorders>
              <w:bottom w:val="nil"/>
            </w:tcBorders>
          </w:tcPr>
          <w:p w14:paraId="487D2F44" w14:textId="77777777" w:rsidR="00F26240" w:rsidRDefault="005E36BC">
            <w:pPr>
              <w:pStyle w:val="TableParagraph"/>
              <w:spacing w:line="192" w:lineRule="exact"/>
              <w:ind w:right="12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155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выше</w:t>
            </w:r>
          </w:p>
        </w:tc>
        <w:tc>
          <w:tcPr>
            <w:tcW w:w="1246" w:type="dxa"/>
            <w:tcBorders>
              <w:bottom w:val="nil"/>
            </w:tcBorders>
          </w:tcPr>
          <w:p w14:paraId="058B2198" w14:textId="77777777" w:rsidR="00F26240" w:rsidRDefault="005E36BC">
            <w:pPr>
              <w:pStyle w:val="TableParagraph"/>
              <w:spacing w:line="192" w:lineRule="exact"/>
              <w:ind w:left="47" w:righ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ниже</w:t>
            </w:r>
          </w:p>
        </w:tc>
        <w:tc>
          <w:tcPr>
            <w:tcW w:w="1123" w:type="dxa"/>
            <w:tcBorders>
              <w:bottom w:val="nil"/>
            </w:tcBorders>
          </w:tcPr>
          <w:p w14:paraId="4594682F" w14:textId="77777777" w:rsidR="00F26240" w:rsidRDefault="005E36BC">
            <w:pPr>
              <w:pStyle w:val="TableParagraph"/>
              <w:spacing w:line="192" w:lineRule="exact"/>
              <w:ind w:left="89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110-130</w:t>
            </w:r>
          </w:p>
        </w:tc>
        <w:tc>
          <w:tcPr>
            <w:tcW w:w="1246" w:type="dxa"/>
            <w:tcBorders>
              <w:bottom w:val="nil"/>
            </w:tcBorders>
          </w:tcPr>
          <w:p w14:paraId="696DB41B" w14:textId="77777777" w:rsidR="00F26240" w:rsidRDefault="005E36BC">
            <w:pPr>
              <w:pStyle w:val="TableParagraph"/>
              <w:spacing w:line="192" w:lineRule="exact"/>
              <w:ind w:left="65" w:right="25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J50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выше</w:t>
            </w:r>
          </w:p>
        </w:tc>
      </w:tr>
      <w:tr w:rsidR="00F26240" w14:paraId="63CDE1A1" w14:textId="77777777">
        <w:trPr>
          <w:trHeight w:val="745"/>
        </w:trPr>
        <w:tc>
          <w:tcPr>
            <w:tcW w:w="1030" w:type="dxa"/>
            <w:tcBorders>
              <w:top w:val="nil"/>
            </w:tcBorders>
          </w:tcPr>
          <w:p w14:paraId="0497C81C" w14:textId="77777777" w:rsidR="00F26240" w:rsidRDefault="005E36BC">
            <w:pPr>
              <w:pStyle w:val="TableParagraph"/>
              <w:spacing w:line="225" w:lineRule="auto"/>
              <w:ind w:left="40" w:right="264"/>
              <w:rPr>
                <w:sz w:val="20"/>
              </w:rPr>
            </w:pPr>
            <w:r>
              <w:rPr>
                <w:sz w:val="20"/>
              </w:rPr>
              <w:t>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силоиые</w:t>
            </w:r>
          </w:p>
        </w:tc>
        <w:tc>
          <w:tcPr>
            <w:tcW w:w="1404" w:type="dxa"/>
            <w:tcBorders>
              <w:top w:val="nil"/>
            </w:tcBorders>
          </w:tcPr>
          <w:p w14:paraId="4DE47FA3" w14:textId="77777777" w:rsidR="00F26240" w:rsidRDefault="005E36BC">
            <w:pPr>
              <w:pStyle w:val="TableParagraph"/>
              <w:spacing w:before="45" w:line="160" w:lineRule="exact"/>
              <w:ind w:left="40"/>
              <w:rPr>
                <w:sz w:val="14"/>
              </w:rPr>
            </w:pPr>
            <w:r>
              <w:rPr>
                <w:sz w:val="14"/>
              </w:rPr>
              <w:t>DДЛИНУ</w:t>
            </w:r>
          </w:p>
          <w:p w14:paraId="52016329" w14:textId="77777777" w:rsidR="00F26240" w:rsidRDefault="005E36BC">
            <w:pPr>
              <w:pStyle w:val="TableParagraph"/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места,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569" w:type="dxa"/>
            <w:tcBorders>
              <w:top w:val="nil"/>
            </w:tcBorders>
          </w:tcPr>
          <w:p w14:paraId="1A45F8A9" w14:textId="77777777" w:rsidR="00F26240" w:rsidRDefault="005E36BC">
            <w:pPr>
              <w:pStyle w:val="TableParagraph"/>
              <w:spacing w:line="220" w:lineRule="exact"/>
              <w:ind w:left="132" w:right="65"/>
              <w:jc w:val="center"/>
              <w:rPr>
                <w:sz w:val="20"/>
              </w:rPr>
            </w:pPr>
            <w:r>
              <w:rPr>
                <w:spacing w:val="-15"/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5"/>
                <w:sz w:val="20"/>
              </w:rPr>
              <w:t>10</w:t>
            </w:r>
          </w:p>
        </w:tc>
        <w:tc>
          <w:tcPr>
            <w:tcW w:w="1180" w:type="dxa"/>
            <w:tcBorders>
              <w:top w:val="nil"/>
            </w:tcBorders>
          </w:tcPr>
          <w:p w14:paraId="096119EE" w14:textId="77777777" w:rsidR="00F26240" w:rsidRDefault="005E36BC">
            <w:pPr>
              <w:pStyle w:val="TableParagraph"/>
              <w:spacing w:line="210" w:lineRule="exact"/>
              <w:ind w:right="117"/>
              <w:jc w:val="right"/>
              <w:rPr>
                <w:sz w:val="20"/>
              </w:rPr>
            </w:pPr>
            <w:r>
              <w:rPr>
                <w:spacing w:val="-9"/>
                <w:sz w:val="20"/>
              </w:rPr>
              <w:t>ПО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120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130</w:t>
            </w:r>
          </w:p>
        </w:tc>
        <w:tc>
          <w:tcPr>
            <w:tcW w:w="1123" w:type="dxa"/>
            <w:tcBorders>
              <w:top w:val="nil"/>
            </w:tcBorders>
          </w:tcPr>
          <w:p w14:paraId="6D2C6B37" w14:textId="77777777" w:rsidR="00F26240" w:rsidRDefault="005E36BC">
            <w:pPr>
              <w:pStyle w:val="TableParagraph"/>
              <w:spacing w:line="200" w:lineRule="exact"/>
              <w:ind w:left="231"/>
              <w:rPr>
                <w:sz w:val="20"/>
              </w:rPr>
            </w:pPr>
            <w:r>
              <w:rPr>
                <w:w w:val="110"/>
                <w:sz w:val="20"/>
              </w:rPr>
              <w:t>125-145</w:t>
            </w:r>
          </w:p>
          <w:p w14:paraId="5C1A202E" w14:textId="77777777" w:rsidR="00F26240" w:rsidRDefault="005E36BC">
            <w:pPr>
              <w:pStyle w:val="TableParagraph"/>
              <w:spacing w:line="209" w:lineRule="exact"/>
              <w:ind w:left="233"/>
              <w:rPr>
                <w:sz w:val="20"/>
              </w:rPr>
            </w:pPr>
            <w:r>
              <w:rPr>
                <w:w w:val="110"/>
                <w:sz w:val="20"/>
              </w:rPr>
              <w:t>130-150</w:t>
            </w:r>
          </w:p>
          <w:p w14:paraId="715160A5" w14:textId="77777777" w:rsidR="00F26240" w:rsidRDefault="005E36BC">
            <w:pPr>
              <w:pStyle w:val="TableParagraph"/>
              <w:spacing w:line="220" w:lineRule="exact"/>
              <w:ind w:left="228"/>
              <w:rPr>
                <w:sz w:val="20"/>
              </w:rPr>
            </w:pPr>
            <w:r>
              <w:rPr>
                <w:w w:val="110"/>
                <w:sz w:val="20"/>
              </w:rPr>
              <w:t>140-160</w:t>
            </w:r>
          </w:p>
        </w:tc>
        <w:tc>
          <w:tcPr>
            <w:tcW w:w="1238" w:type="dxa"/>
            <w:tcBorders>
              <w:top w:val="nil"/>
            </w:tcBorders>
          </w:tcPr>
          <w:p w14:paraId="59F59546" w14:textId="77777777" w:rsidR="00F26240" w:rsidRDefault="005E36BC">
            <w:pPr>
              <w:pStyle w:val="TableParagraph"/>
              <w:spacing w:line="220" w:lineRule="exact"/>
              <w:ind w:left="227"/>
              <w:rPr>
                <w:sz w:val="20"/>
              </w:rPr>
            </w:pPr>
            <w:r>
              <w:rPr>
                <w:spacing w:val="-9"/>
                <w:w w:val="95"/>
                <w:sz w:val="20"/>
              </w:rPr>
              <w:t>165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spacing w:val="-8"/>
                <w:w w:val="95"/>
                <w:sz w:val="20"/>
              </w:rPr>
              <w:t>175</w:t>
            </w:r>
            <w:r>
              <w:rPr>
                <w:spacing w:val="-34"/>
                <w:w w:val="95"/>
                <w:sz w:val="20"/>
              </w:rPr>
              <w:t xml:space="preserve"> </w:t>
            </w:r>
            <w:r>
              <w:rPr>
                <w:spacing w:val="-8"/>
                <w:w w:val="95"/>
                <w:sz w:val="20"/>
              </w:rPr>
              <w:t>185</w:t>
            </w:r>
          </w:p>
        </w:tc>
        <w:tc>
          <w:tcPr>
            <w:tcW w:w="1246" w:type="dxa"/>
            <w:tcBorders>
              <w:top w:val="nil"/>
            </w:tcBorders>
          </w:tcPr>
          <w:p w14:paraId="3D6C77AB" w14:textId="77777777" w:rsidR="00F26240" w:rsidRDefault="005E36BC">
            <w:pPr>
              <w:pStyle w:val="TableParagraph"/>
              <w:spacing w:line="220" w:lineRule="exact"/>
              <w:ind w:left="52" w:right="25"/>
              <w:jc w:val="center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90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110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120</w:t>
            </w:r>
          </w:p>
        </w:tc>
        <w:tc>
          <w:tcPr>
            <w:tcW w:w="1123" w:type="dxa"/>
            <w:tcBorders>
              <w:top w:val="nil"/>
            </w:tcBorders>
          </w:tcPr>
          <w:p w14:paraId="0537C1C7" w14:textId="77777777" w:rsidR="00F26240" w:rsidRDefault="005E36BC">
            <w:pPr>
              <w:pStyle w:val="TableParagraph"/>
              <w:spacing w:line="200" w:lineRule="exact"/>
              <w:ind w:left="222"/>
              <w:rPr>
                <w:sz w:val="20"/>
              </w:rPr>
            </w:pPr>
            <w:r>
              <w:rPr>
                <w:w w:val="110"/>
                <w:sz w:val="20"/>
              </w:rPr>
              <w:t>125-140</w:t>
            </w:r>
          </w:p>
          <w:p w14:paraId="47119CED" w14:textId="77777777" w:rsidR="00F26240" w:rsidRDefault="005E36BC">
            <w:pPr>
              <w:pStyle w:val="TableParagraph"/>
              <w:spacing w:line="209" w:lineRule="exact"/>
              <w:ind w:left="227"/>
              <w:rPr>
                <w:sz w:val="20"/>
              </w:rPr>
            </w:pPr>
            <w:r>
              <w:rPr>
                <w:w w:val="110"/>
                <w:sz w:val="20"/>
              </w:rPr>
              <w:t>135-150</w:t>
            </w:r>
          </w:p>
          <w:p w14:paraId="09BDFB54" w14:textId="77777777" w:rsidR="00F26240" w:rsidRDefault="005E36BC">
            <w:pPr>
              <w:pStyle w:val="TableParagraph"/>
              <w:spacing w:line="220" w:lineRule="exact"/>
              <w:ind w:left="225"/>
              <w:rPr>
                <w:sz w:val="20"/>
              </w:rPr>
            </w:pPr>
            <w:r>
              <w:rPr>
                <w:w w:val="110"/>
                <w:sz w:val="20"/>
              </w:rPr>
              <w:t>140-150</w:t>
            </w:r>
          </w:p>
        </w:tc>
        <w:tc>
          <w:tcPr>
            <w:tcW w:w="1246" w:type="dxa"/>
            <w:tcBorders>
              <w:top w:val="nil"/>
            </w:tcBorders>
          </w:tcPr>
          <w:p w14:paraId="585F8714" w14:textId="77777777" w:rsidR="00F26240" w:rsidRDefault="005E36BC">
            <w:pPr>
              <w:pStyle w:val="TableParagraph"/>
              <w:spacing w:line="220" w:lineRule="exact"/>
              <w:ind w:left="74" w:right="25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155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160170</w:t>
            </w:r>
          </w:p>
        </w:tc>
      </w:tr>
      <w:tr w:rsidR="00F26240" w14:paraId="7BD18785" w14:textId="77777777">
        <w:trPr>
          <w:trHeight w:val="213"/>
        </w:trPr>
        <w:tc>
          <w:tcPr>
            <w:tcW w:w="1030" w:type="dxa"/>
            <w:tcBorders>
              <w:bottom w:val="nil"/>
            </w:tcBorders>
          </w:tcPr>
          <w:p w14:paraId="6C55D5BF" w14:textId="77777777" w:rsidR="00F26240" w:rsidRDefault="005E36BC">
            <w:pPr>
              <w:pStyle w:val="TableParagraph"/>
              <w:spacing w:line="193" w:lineRule="exact"/>
              <w:ind w:left="47"/>
              <w:rPr>
                <w:sz w:val="20"/>
              </w:rPr>
            </w:pPr>
            <w:r>
              <w:rPr>
                <w:sz w:val="20"/>
              </w:rPr>
              <w:t>Выносли-</w:t>
            </w:r>
          </w:p>
        </w:tc>
        <w:tc>
          <w:tcPr>
            <w:tcW w:w="1404" w:type="dxa"/>
            <w:tcBorders>
              <w:bottom w:val="nil"/>
            </w:tcBorders>
          </w:tcPr>
          <w:p w14:paraId="33F5EEAF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20"/>
              </w:rPr>
            </w:pPr>
            <w:r>
              <w:rPr>
                <w:sz w:val="20"/>
              </w:rPr>
              <w:t>6-минутный</w:t>
            </w:r>
          </w:p>
        </w:tc>
        <w:tc>
          <w:tcPr>
            <w:tcW w:w="569" w:type="dxa"/>
            <w:tcBorders>
              <w:bottom w:val="nil"/>
            </w:tcBorders>
          </w:tcPr>
          <w:p w14:paraId="7CD2716F" w14:textId="77777777" w:rsidR="00F26240" w:rsidRDefault="005E36BC">
            <w:pPr>
              <w:pStyle w:val="TableParagraph"/>
              <w:spacing w:line="193" w:lineRule="exact"/>
              <w:ind w:left="135" w:right="65"/>
              <w:jc w:val="center"/>
              <w:rPr>
                <w:sz w:val="20"/>
              </w:rPr>
            </w:pPr>
            <w:r>
              <w:rPr>
                <w:sz w:val="20"/>
              </w:rPr>
              <w:t>7 8</w:t>
            </w:r>
          </w:p>
        </w:tc>
        <w:tc>
          <w:tcPr>
            <w:tcW w:w="1180" w:type="dxa"/>
            <w:tcBorders>
              <w:bottom w:val="nil"/>
            </w:tcBorders>
          </w:tcPr>
          <w:p w14:paraId="3056A291" w14:textId="77777777" w:rsidR="00F26240" w:rsidRDefault="005E36BC">
            <w:pPr>
              <w:pStyle w:val="TableParagraph"/>
              <w:spacing w:line="193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700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bottom w:val="nil"/>
            </w:tcBorders>
          </w:tcPr>
          <w:p w14:paraId="06A7563E" w14:textId="77777777" w:rsidR="00F26240" w:rsidRDefault="005E36BC">
            <w:pPr>
              <w:pStyle w:val="TableParagraph"/>
              <w:spacing w:line="193" w:lineRule="exact"/>
              <w:ind w:left="65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750-900</w:t>
            </w:r>
          </w:p>
        </w:tc>
        <w:tc>
          <w:tcPr>
            <w:tcW w:w="1238" w:type="dxa"/>
            <w:tcBorders>
              <w:bottom w:val="nil"/>
            </w:tcBorders>
          </w:tcPr>
          <w:p w14:paraId="5CA43986" w14:textId="77777777" w:rsidR="00F26240" w:rsidRDefault="005E36BC">
            <w:pPr>
              <w:pStyle w:val="TableParagraph"/>
              <w:spacing w:line="193" w:lineRule="exact"/>
              <w:ind w:right="17"/>
              <w:jc w:val="right"/>
              <w:rPr>
                <w:sz w:val="20"/>
              </w:rPr>
            </w:pPr>
            <w:r>
              <w:rPr>
                <w:sz w:val="20"/>
              </w:rPr>
              <w:t>1100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!</w:t>
            </w:r>
          </w:p>
        </w:tc>
        <w:tc>
          <w:tcPr>
            <w:tcW w:w="1246" w:type="dxa"/>
            <w:tcBorders>
              <w:bottom w:val="nil"/>
            </w:tcBorders>
          </w:tcPr>
          <w:p w14:paraId="233FC1F1" w14:textId="77777777" w:rsidR="00F26240" w:rsidRDefault="005E36BC">
            <w:pPr>
              <w:pStyle w:val="TableParagraph"/>
              <w:spacing w:line="193" w:lineRule="exact"/>
              <w:ind w:left="67" w:right="25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bottom w:val="nil"/>
            </w:tcBorders>
          </w:tcPr>
          <w:p w14:paraId="6000027B" w14:textId="77777777" w:rsidR="00F26240" w:rsidRDefault="005E36BC">
            <w:pPr>
              <w:pStyle w:val="TableParagraph"/>
              <w:spacing w:line="193" w:lineRule="exact"/>
              <w:ind w:left="51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600-800</w:t>
            </w:r>
          </w:p>
        </w:tc>
        <w:tc>
          <w:tcPr>
            <w:tcW w:w="1246" w:type="dxa"/>
            <w:tcBorders>
              <w:bottom w:val="nil"/>
            </w:tcBorders>
          </w:tcPr>
          <w:p w14:paraId="7B6C10E8" w14:textId="77777777" w:rsidR="00F26240" w:rsidRDefault="005E36BC">
            <w:pPr>
              <w:pStyle w:val="TableParagraph"/>
              <w:spacing w:line="193" w:lineRule="exact"/>
              <w:ind w:left="47" w:right="25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</w:tr>
      <w:tr w:rsidR="00F26240" w14:paraId="4C43BDA2" w14:textId="77777777">
        <w:trPr>
          <w:trHeight w:val="217"/>
        </w:trPr>
        <w:tc>
          <w:tcPr>
            <w:tcW w:w="1030" w:type="dxa"/>
            <w:tcBorders>
              <w:top w:val="nil"/>
              <w:bottom w:val="nil"/>
            </w:tcBorders>
          </w:tcPr>
          <w:p w14:paraId="3048E13E" w14:textId="77777777" w:rsidR="00F26240" w:rsidRDefault="005E36BC">
            <w:pPr>
              <w:pStyle w:val="TableParagraph"/>
              <w:spacing w:line="197" w:lineRule="exact"/>
              <w:ind w:left="40"/>
              <w:rPr>
                <w:sz w:val="20"/>
              </w:rPr>
            </w:pPr>
            <w:r>
              <w:rPr>
                <w:sz w:val="20"/>
              </w:rPr>
              <w:t>вость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76F5DEF6" w14:textId="77777777" w:rsidR="00F26240" w:rsidRDefault="005E36BC">
            <w:pPr>
              <w:pStyle w:val="TableParagraph"/>
              <w:spacing w:line="197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51778298" w14:textId="77777777" w:rsidR="00F26240" w:rsidRDefault="005E36BC">
            <w:pPr>
              <w:pStyle w:val="TableParagraph"/>
              <w:spacing w:line="197" w:lineRule="exact"/>
              <w:ind w:left="137" w:right="65"/>
              <w:jc w:val="center"/>
              <w:rPr>
                <w:sz w:val="20"/>
              </w:rPr>
            </w:pPr>
            <w:r>
              <w:rPr>
                <w:spacing w:val="-18"/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10</w:t>
            </w:r>
          </w:p>
        </w:tc>
        <w:tc>
          <w:tcPr>
            <w:tcW w:w="1180" w:type="dxa"/>
            <w:tcBorders>
              <w:top w:val="nil"/>
              <w:bottom w:val="nil"/>
            </w:tcBorders>
          </w:tcPr>
          <w:p w14:paraId="70D9EB8A" w14:textId="77777777" w:rsidR="00F26240" w:rsidRDefault="005E36BC">
            <w:pPr>
              <w:pStyle w:val="TableParagraph"/>
              <w:spacing w:line="197" w:lineRule="exact"/>
              <w:ind w:right="122"/>
              <w:jc w:val="right"/>
              <w:rPr>
                <w:sz w:val="20"/>
              </w:rPr>
            </w:pPr>
            <w:r>
              <w:rPr>
                <w:spacing w:val="-9"/>
                <w:sz w:val="20"/>
              </w:rPr>
              <w:t>750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800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850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732E03AB" w14:textId="77777777" w:rsidR="00F26240" w:rsidRDefault="005E36BC">
            <w:pPr>
              <w:pStyle w:val="TableParagraph"/>
              <w:spacing w:line="197" w:lineRule="exact"/>
              <w:ind w:left="65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800-950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74F9EBF" w14:textId="77777777" w:rsidR="00F26240" w:rsidRDefault="005E36BC">
            <w:pPr>
              <w:pStyle w:val="TableParagraph"/>
              <w:spacing w:line="197" w:lineRule="exact"/>
              <w:ind w:right="122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489E751" w14:textId="77777777" w:rsidR="00F26240" w:rsidRDefault="005E36BC">
            <w:pPr>
              <w:pStyle w:val="TableParagraph"/>
              <w:spacing w:line="197" w:lineRule="exact"/>
              <w:ind w:left="67" w:right="25"/>
              <w:jc w:val="center"/>
              <w:rPr>
                <w:sz w:val="20"/>
              </w:rPr>
            </w:pPr>
            <w:r>
              <w:rPr>
                <w:sz w:val="20"/>
              </w:rPr>
              <w:t>550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97BF7C6" w14:textId="77777777" w:rsidR="00F26240" w:rsidRDefault="005E36BC">
            <w:pPr>
              <w:pStyle w:val="TableParagraph"/>
              <w:spacing w:line="197" w:lineRule="exact"/>
              <w:ind w:left="55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650-850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3DD4F9B" w14:textId="77777777" w:rsidR="00F26240" w:rsidRDefault="005E36BC">
            <w:pPr>
              <w:pStyle w:val="TableParagraph"/>
              <w:spacing w:line="197" w:lineRule="exact"/>
              <w:ind w:left="42" w:right="25"/>
              <w:jc w:val="center"/>
              <w:rPr>
                <w:sz w:val="20"/>
              </w:rPr>
            </w:pPr>
            <w:r>
              <w:rPr>
                <w:sz w:val="20"/>
              </w:rPr>
              <w:t>950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</w:tr>
      <w:tr w:rsidR="00F26240" w14:paraId="708FE3A4" w14:textId="77777777">
        <w:trPr>
          <w:trHeight w:val="214"/>
        </w:trPr>
        <w:tc>
          <w:tcPr>
            <w:tcW w:w="1030" w:type="dxa"/>
            <w:tcBorders>
              <w:top w:val="nil"/>
              <w:bottom w:val="nil"/>
            </w:tcBorders>
          </w:tcPr>
          <w:p w14:paraId="5DCEBEE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5F7E6F9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108C059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80" w:type="dxa"/>
            <w:tcBorders>
              <w:top w:val="nil"/>
              <w:bottom w:val="nil"/>
            </w:tcBorders>
          </w:tcPr>
          <w:p w14:paraId="66BF56D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5740A11" w14:textId="77777777" w:rsidR="00F26240" w:rsidRDefault="005E36BC">
            <w:pPr>
              <w:pStyle w:val="TableParagraph"/>
              <w:spacing w:line="195" w:lineRule="exact"/>
              <w:ind w:left="56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850-1000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FB30757" w14:textId="77777777" w:rsidR="00F26240" w:rsidRDefault="005E36BC">
            <w:pPr>
              <w:pStyle w:val="TableParagraph"/>
              <w:spacing w:line="195" w:lineRule="exact"/>
              <w:ind w:right="72"/>
              <w:jc w:val="right"/>
              <w:rPr>
                <w:sz w:val="20"/>
              </w:rPr>
            </w:pPr>
            <w:r>
              <w:rPr>
                <w:sz w:val="20"/>
              </w:rPr>
              <w:t>1200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22D7449" w14:textId="77777777" w:rsidR="00F26240" w:rsidRDefault="005E36BC">
            <w:pPr>
              <w:pStyle w:val="TableParagraph"/>
              <w:spacing w:line="195" w:lineRule="exact"/>
              <w:ind w:left="67" w:right="25"/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4D312FF" w14:textId="77777777" w:rsidR="00F26240" w:rsidRDefault="005E36BC">
            <w:pPr>
              <w:pStyle w:val="TableParagraph"/>
              <w:spacing w:line="195" w:lineRule="exact"/>
              <w:ind w:left="60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700-900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408CB1DB" w14:textId="77777777" w:rsidR="00F26240" w:rsidRDefault="005E36BC">
            <w:pPr>
              <w:pStyle w:val="TableParagraph"/>
              <w:spacing w:line="195" w:lineRule="exact"/>
              <w:ind w:left="51" w:right="25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1000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</w:tc>
      </w:tr>
      <w:tr w:rsidR="00F26240" w14:paraId="1AC11845" w14:textId="77777777">
        <w:trPr>
          <w:trHeight w:val="311"/>
        </w:trPr>
        <w:tc>
          <w:tcPr>
            <w:tcW w:w="1030" w:type="dxa"/>
            <w:tcBorders>
              <w:top w:val="nil"/>
            </w:tcBorders>
          </w:tcPr>
          <w:p w14:paraId="5B1CF68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14:paraId="012B4F5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14:paraId="758EDD4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0" w:type="dxa"/>
            <w:tcBorders>
              <w:top w:val="nil"/>
            </w:tcBorders>
          </w:tcPr>
          <w:p w14:paraId="04CC84A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23" w:type="dxa"/>
            <w:tcBorders>
              <w:top w:val="nil"/>
            </w:tcBorders>
          </w:tcPr>
          <w:p w14:paraId="3509CA2B" w14:textId="77777777" w:rsidR="00F26240" w:rsidRDefault="005E36BC">
            <w:pPr>
              <w:pStyle w:val="TableParagraph"/>
              <w:spacing w:line="218" w:lineRule="exact"/>
              <w:ind w:left="54" w:right="28"/>
              <w:jc w:val="center"/>
              <w:rPr>
                <w:sz w:val="20"/>
              </w:rPr>
            </w:pPr>
            <w:r>
              <w:rPr>
                <w:spacing w:val="-9"/>
                <w:w w:val="110"/>
                <w:sz w:val="20"/>
              </w:rPr>
              <w:t>900-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f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050</w:t>
            </w:r>
          </w:p>
        </w:tc>
        <w:tc>
          <w:tcPr>
            <w:tcW w:w="1238" w:type="dxa"/>
            <w:tcBorders>
              <w:top w:val="nil"/>
            </w:tcBorders>
          </w:tcPr>
          <w:p w14:paraId="539DA2BF" w14:textId="77777777" w:rsidR="00F26240" w:rsidRDefault="005E36BC">
            <w:pPr>
              <w:pStyle w:val="TableParagraph"/>
              <w:spacing w:line="218" w:lineRule="exact"/>
              <w:ind w:right="72"/>
              <w:jc w:val="right"/>
              <w:rPr>
                <w:sz w:val="20"/>
              </w:rPr>
            </w:pPr>
            <w:r>
              <w:rPr>
                <w:sz w:val="20"/>
              </w:rPr>
              <w:t>1250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46" w:type="dxa"/>
            <w:tcBorders>
              <w:top w:val="nil"/>
            </w:tcBorders>
          </w:tcPr>
          <w:p w14:paraId="61794C08" w14:textId="77777777" w:rsidR="00F26240" w:rsidRDefault="005E36BC">
            <w:pPr>
              <w:pStyle w:val="TableParagraph"/>
              <w:spacing w:line="218" w:lineRule="exact"/>
              <w:ind w:left="70" w:right="25"/>
              <w:jc w:val="center"/>
              <w:rPr>
                <w:sz w:val="20"/>
              </w:rPr>
            </w:pPr>
            <w:r>
              <w:rPr>
                <w:sz w:val="20"/>
              </w:rPr>
              <w:t>650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top w:val="nil"/>
            </w:tcBorders>
          </w:tcPr>
          <w:p w14:paraId="0566B629" w14:textId="77777777" w:rsidR="00F26240" w:rsidRDefault="005E36BC">
            <w:pPr>
              <w:pStyle w:val="TableParagraph"/>
              <w:spacing w:line="218" w:lineRule="exact"/>
              <w:ind w:left="53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750-950</w:t>
            </w:r>
          </w:p>
        </w:tc>
        <w:tc>
          <w:tcPr>
            <w:tcW w:w="1246" w:type="dxa"/>
            <w:tcBorders>
              <w:top w:val="nil"/>
            </w:tcBorders>
          </w:tcPr>
          <w:p w14:paraId="506701E9" w14:textId="77777777" w:rsidR="00F26240" w:rsidRDefault="005E36BC">
            <w:pPr>
              <w:pStyle w:val="TableParagraph"/>
              <w:spacing w:line="218" w:lineRule="exact"/>
              <w:ind w:left="51" w:right="25"/>
              <w:jc w:val="center"/>
              <w:rPr>
                <w:sz w:val="20"/>
              </w:rPr>
            </w:pPr>
            <w:r>
              <w:rPr>
                <w:sz w:val="20"/>
              </w:rPr>
              <w:t>1050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</w:tr>
      <w:tr w:rsidR="00F26240" w14:paraId="634617D8" w14:textId="77777777">
        <w:trPr>
          <w:trHeight w:val="206"/>
        </w:trPr>
        <w:tc>
          <w:tcPr>
            <w:tcW w:w="1030" w:type="dxa"/>
            <w:vMerge w:val="restart"/>
            <w:tcBorders>
              <w:bottom w:val="nil"/>
            </w:tcBorders>
          </w:tcPr>
          <w:p w14:paraId="7CCCD39F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Гибкость</w:t>
            </w:r>
          </w:p>
        </w:tc>
        <w:tc>
          <w:tcPr>
            <w:tcW w:w="1404" w:type="dxa"/>
            <w:tcBorders>
              <w:bottom w:val="nil"/>
            </w:tcBorders>
          </w:tcPr>
          <w:p w14:paraId="58DF82AE" w14:textId="77777777" w:rsidR="00F26240" w:rsidRDefault="005E36BC">
            <w:pPr>
              <w:pStyle w:val="TableParagraph"/>
              <w:spacing w:line="186" w:lineRule="exact"/>
              <w:ind w:left="40"/>
              <w:rPr>
                <w:sz w:val="20"/>
              </w:rPr>
            </w:pPr>
            <w:r>
              <w:rPr>
                <w:sz w:val="20"/>
              </w:rPr>
              <w:t>Наклон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ипе-</w:t>
            </w:r>
          </w:p>
        </w:tc>
        <w:tc>
          <w:tcPr>
            <w:tcW w:w="569" w:type="dxa"/>
            <w:tcBorders>
              <w:bottom w:val="nil"/>
            </w:tcBorders>
          </w:tcPr>
          <w:p w14:paraId="11A53A3C" w14:textId="77777777" w:rsidR="00F26240" w:rsidRDefault="005E36BC">
            <w:pPr>
              <w:pStyle w:val="TableParagraph"/>
              <w:spacing w:line="186" w:lineRule="exact"/>
              <w:ind w:left="137" w:right="53"/>
              <w:jc w:val="center"/>
              <w:rPr>
                <w:sz w:val="20"/>
              </w:rPr>
            </w:pPr>
            <w:r>
              <w:rPr>
                <w:sz w:val="20"/>
              </w:rPr>
              <w:t>7 8</w:t>
            </w:r>
          </w:p>
        </w:tc>
        <w:tc>
          <w:tcPr>
            <w:tcW w:w="1180" w:type="dxa"/>
            <w:vMerge w:val="restart"/>
            <w:tcBorders>
              <w:bottom w:val="nil"/>
            </w:tcBorders>
          </w:tcPr>
          <w:p w14:paraId="0AB7CE4A" w14:textId="77777777" w:rsidR="00F26240" w:rsidRDefault="005E36BC">
            <w:pPr>
              <w:pStyle w:val="TableParagraph"/>
              <w:spacing w:line="225" w:lineRule="auto"/>
              <w:ind w:left="81" w:right="5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ниже I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  <w:p w14:paraId="4871B317" w14:textId="77777777" w:rsidR="00F26240" w:rsidRDefault="005E36BC">
            <w:pPr>
              <w:pStyle w:val="TableParagraph"/>
              <w:spacing w:line="94" w:lineRule="exact"/>
              <w:ind w:right="132"/>
              <w:jc w:val="right"/>
              <w:rPr>
                <w:sz w:val="5"/>
              </w:rPr>
            </w:pPr>
            <w:r>
              <w:rPr>
                <w:w w:val="150"/>
                <w:position w:val="1"/>
                <w:sz w:val="8"/>
              </w:rPr>
              <w:t>-</w:t>
            </w:r>
            <w:r>
              <w:rPr>
                <w:w w:val="150"/>
                <w:sz w:val="5"/>
              </w:rPr>
              <w:t>JU</w:t>
            </w:r>
          </w:p>
        </w:tc>
        <w:tc>
          <w:tcPr>
            <w:tcW w:w="1123" w:type="dxa"/>
            <w:tcBorders>
              <w:bottom w:val="nil"/>
            </w:tcBorders>
          </w:tcPr>
          <w:p w14:paraId="4CF05AC3" w14:textId="77777777" w:rsidR="00F26240" w:rsidRDefault="005E36BC">
            <w:pPr>
              <w:pStyle w:val="TableParagraph"/>
              <w:spacing w:line="186" w:lineRule="exact"/>
              <w:ind w:left="30" w:right="28"/>
              <w:jc w:val="center"/>
              <w:rPr>
                <w:sz w:val="20"/>
              </w:rPr>
            </w:pPr>
            <w:r>
              <w:rPr>
                <w:spacing w:val="9"/>
                <w:w w:val="110"/>
                <w:sz w:val="20"/>
              </w:rPr>
              <w:t>3-5</w:t>
            </w:r>
            <w:r>
              <w:rPr>
                <w:spacing w:val="39"/>
                <w:w w:val="110"/>
                <w:sz w:val="20"/>
              </w:rPr>
              <w:t xml:space="preserve"> </w:t>
            </w:r>
            <w:r>
              <w:rPr>
                <w:spacing w:val="9"/>
                <w:w w:val="110"/>
                <w:sz w:val="20"/>
              </w:rPr>
              <w:t>3-5</w:t>
            </w:r>
            <w:r>
              <w:rPr>
                <w:spacing w:val="3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3-</w:t>
            </w:r>
          </w:p>
        </w:tc>
        <w:tc>
          <w:tcPr>
            <w:tcW w:w="1238" w:type="dxa"/>
            <w:tcBorders>
              <w:bottom w:val="nil"/>
            </w:tcBorders>
          </w:tcPr>
          <w:p w14:paraId="3BD6C9C6" w14:textId="77777777" w:rsidR="00F26240" w:rsidRDefault="005E36BC">
            <w:pPr>
              <w:pStyle w:val="TableParagraph"/>
              <w:spacing w:line="186" w:lineRule="exact"/>
              <w:ind w:left="24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46" w:type="dxa"/>
            <w:tcBorders>
              <w:bottom w:val="nil"/>
            </w:tcBorders>
          </w:tcPr>
          <w:p w14:paraId="3A079017" w14:textId="77777777" w:rsidR="00F26240" w:rsidRDefault="005E36BC">
            <w:pPr>
              <w:pStyle w:val="TableParagraph"/>
              <w:spacing w:line="186" w:lineRule="exact"/>
              <w:ind w:left="71" w:right="2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23" w:type="dxa"/>
            <w:tcBorders>
              <w:bottom w:val="nil"/>
            </w:tcBorders>
          </w:tcPr>
          <w:p w14:paraId="4F2F900E" w14:textId="77777777" w:rsidR="00F26240" w:rsidRDefault="005E36BC">
            <w:pPr>
              <w:pStyle w:val="TableParagraph"/>
              <w:spacing w:line="186" w:lineRule="exact"/>
              <w:ind w:left="67" w:right="28"/>
              <w:jc w:val="center"/>
              <w:rPr>
                <w:sz w:val="20"/>
              </w:rPr>
            </w:pPr>
            <w:r>
              <w:rPr>
                <w:spacing w:val="9"/>
                <w:w w:val="110"/>
                <w:sz w:val="20"/>
              </w:rPr>
              <w:t>6-9</w:t>
            </w:r>
          </w:p>
        </w:tc>
        <w:tc>
          <w:tcPr>
            <w:tcW w:w="1246" w:type="dxa"/>
            <w:tcBorders>
              <w:bottom w:val="nil"/>
            </w:tcBorders>
          </w:tcPr>
          <w:p w14:paraId="6EB650C9" w14:textId="77777777" w:rsidR="00F26240" w:rsidRDefault="005E36BC">
            <w:pPr>
              <w:pStyle w:val="TableParagraph"/>
              <w:spacing w:line="186" w:lineRule="exact"/>
              <w:ind w:left="70" w:right="2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12,5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выше</w:t>
            </w:r>
          </w:p>
        </w:tc>
      </w:tr>
      <w:tr w:rsidR="00F26240" w14:paraId="0DCF6686" w14:textId="77777777">
        <w:trPr>
          <w:trHeight w:val="774"/>
        </w:trPr>
        <w:tc>
          <w:tcPr>
            <w:tcW w:w="1030" w:type="dxa"/>
            <w:vMerge/>
            <w:tcBorders>
              <w:top w:val="nil"/>
              <w:bottom w:val="nil"/>
            </w:tcBorders>
          </w:tcPr>
          <w:p w14:paraId="130D97C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14:paraId="0B85879D" w14:textId="77777777" w:rsidR="00F26240" w:rsidRDefault="005E36BC">
            <w:pPr>
              <w:pStyle w:val="TableParagraph"/>
              <w:spacing w:before="3" w:line="218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ред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поло-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сидя,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1CB05A58" w14:textId="77777777" w:rsidR="00F26240" w:rsidRDefault="005E36BC">
            <w:pPr>
              <w:pStyle w:val="TableParagraph"/>
              <w:spacing w:line="216" w:lineRule="exact"/>
              <w:ind w:left="137" w:right="51"/>
              <w:jc w:val="center"/>
              <w:rPr>
                <w:sz w:val="20"/>
              </w:rPr>
            </w:pPr>
            <w:r>
              <w:rPr>
                <w:spacing w:val="-18"/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>10</w:t>
            </w:r>
          </w:p>
        </w:tc>
        <w:tc>
          <w:tcPr>
            <w:tcW w:w="1180" w:type="dxa"/>
            <w:vMerge/>
            <w:tcBorders>
              <w:top w:val="nil"/>
              <w:bottom w:val="nil"/>
            </w:tcBorders>
          </w:tcPr>
          <w:p w14:paraId="3486A04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2BC0D556" w14:textId="77777777" w:rsidR="00F26240" w:rsidRDefault="005E36BC">
            <w:pPr>
              <w:pStyle w:val="TableParagraph"/>
              <w:spacing w:line="205" w:lineRule="exact"/>
              <w:ind w:left="3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5</w:t>
            </w:r>
          </w:p>
          <w:p w14:paraId="1FC50788" w14:textId="77777777" w:rsidR="00F26240" w:rsidRDefault="005E36BC">
            <w:pPr>
              <w:pStyle w:val="TableParagraph"/>
              <w:spacing w:line="217" w:lineRule="exact"/>
              <w:ind w:left="31" w:right="28"/>
              <w:jc w:val="center"/>
              <w:rPr>
                <w:sz w:val="20"/>
              </w:rPr>
            </w:pPr>
            <w:r>
              <w:rPr>
                <w:spacing w:val="9"/>
                <w:w w:val="110"/>
                <w:sz w:val="20"/>
              </w:rPr>
              <w:t>4-6</w:t>
            </w:r>
          </w:p>
          <w:p w14:paraId="64BEA43A" w14:textId="77777777" w:rsidR="00F26240" w:rsidRDefault="005E36BC">
            <w:pPr>
              <w:pStyle w:val="TableParagraph"/>
              <w:numPr>
                <w:ilvl w:val="0"/>
                <w:numId w:val="187"/>
              </w:numPr>
              <w:tabs>
                <w:tab w:val="left" w:pos="143"/>
                <w:tab w:val="left" w:pos="725"/>
                <w:tab w:val="left" w:pos="1122"/>
              </w:tabs>
              <w:spacing w:line="44" w:lineRule="exact"/>
              <w:ind w:right="-29" w:hanging="102"/>
              <w:rPr>
                <w:sz w:val="4"/>
              </w:rPr>
            </w:pPr>
            <w:r>
              <w:rPr>
                <w:w w:val="40"/>
                <w:sz w:val="4"/>
              </w:rPr>
              <w:t>•</w:t>
            </w:r>
            <w:r>
              <w:rPr>
                <w:w w:val="40"/>
                <w:sz w:val="4"/>
                <w:u w:val="single"/>
              </w:rPr>
              <w:tab/>
              <w:t>,</w:t>
            </w:r>
            <w:r>
              <w:rPr>
                <w:sz w:val="4"/>
                <w:u w:val="single"/>
              </w:rPr>
              <w:tab/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0AF2B47" w14:textId="77777777" w:rsidR="00F26240" w:rsidRDefault="005E36BC">
            <w:pPr>
              <w:pStyle w:val="TableParagraph"/>
              <w:spacing w:line="205" w:lineRule="exact"/>
              <w:ind w:left="195"/>
              <w:rPr>
                <w:sz w:val="20"/>
              </w:rPr>
            </w:pPr>
            <w:r>
              <w:rPr>
                <w:spacing w:val="-5"/>
                <w:sz w:val="20"/>
              </w:rPr>
              <w:t>7,5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иыше</w:t>
            </w:r>
          </w:p>
          <w:p w14:paraId="5B1BECFA" w14:textId="77777777" w:rsidR="00F26240" w:rsidRDefault="005E36BC">
            <w:pPr>
              <w:pStyle w:val="TableParagraph"/>
              <w:spacing w:line="219" w:lineRule="exact"/>
              <w:ind w:left="195"/>
              <w:rPr>
                <w:sz w:val="20"/>
              </w:rPr>
            </w:pPr>
            <w:r>
              <w:rPr>
                <w:w w:val="95"/>
                <w:sz w:val="20"/>
              </w:rPr>
              <w:t>7,5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выше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95F16C6" w14:textId="77777777" w:rsidR="00F26240" w:rsidRDefault="005E36BC">
            <w:pPr>
              <w:pStyle w:val="TableParagraph"/>
              <w:spacing w:before="3" w:line="218" w:lineRule="auto"/>
              <w:ind w:left="77" w:right="25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ниже 3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2FF99B13" w14:textId="77777777" w:rsidR="00F26240" w:rsidRDefault="005E36BC">
            <w:pPr>
              <w:pStyle w:val="TableParagraph"/>
              <w:spacing w:line="205" w:lineRule="exact"/>
              <w:ind w:left="63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5-</w:t>
            </w:r>
            <w:r>
              <w:rPr>
                <w:spacing w:val="-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8</w:t>
            </w:r>
          </w:p>
          <w:p w14:paraId="15BEE605" w14:textId="77777777" w:rsidR="00F26240" w:rsidRDefault="005E36BC">
            <w:pPr>
              <w:pStyle w:val="TableParagraph"/>
              <w:spacing w:line="209" w:lineRule="exact"/>
              <w:ind w:left="63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6-</w:t>
            </w:r>
            <w:r>
              <w:rPr>
                <w:spacing w:val="-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9</w:t>
            </w:r>
          </w:p>
          <w:p w14:paraId="578B178B" w14:textId="77777777" w:rsidR="00F26240" w:rsidRDefault="005E36BC">
            <w:pPr>
              <w:pStyle w:val="TableParagraph"/>
              <w:spacing w:line="219" w:lineRule="exact"/>
              <w:ind w:left="83" w:right="2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7-10</w:t>
            </w:r>
          </w:p>
        </w:tc>
        <w:tc>
          <w:tcPr>
            <w:tcW w:w="1246" w:type="dxa"/>
            <w:tcBorders>
              <w:top w:val="nil"/>
            </w:tcBorders>
          </w:tcPr>
          <w:p w14:paraId="0E132583" w14:textId="77777777" w:rsidR="00F26240" w:rsidRDefault="005E36BC">
            <w:pPr>
              <w:pStyle w:val="TableParagraph"/>
              <w:spacing w:line="205" w:lineRule="exact"/>
              <w:ind w:left="146"/>
              <w:rPr>
                <w:sz w:val="20"/>
              </w:rPr>
            </w:pPr>
            <w:r>
              <w:rPr>
                <w:spacing w:val="-3"/>
                <w:sz w:val="20"/>
              </w:rPr>
              <w:t>11,5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  <w:p w14:paraId="0F92C94A" w14:textId="77777777" w:rsidR="00F26240" w:rsidRDefault="005E36BC">
            <w:pPr>
              <w:pStyle w:val="TableParagraph"/>
              <w:spacing w:line="209" w:lineRule="exact"/>
              <w:ind w:left="139"/>
              <w:rPr>
                <w:sz w:val="20"/>
              </w:rPr>
            </w:pPr>
            <w:r>
              <w:rPr>
                <w:spacing w:val="-1"/>
                <w:sz w:val="20"/>
              </w:rPr>
              <w:t>13,0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выше</w:t>
            </w:r>
          </w:p>
          <w:p w14:paraId="0D40E64A" w14:textId="77777777" w:rsidR="00F26240" w:rsidRDefault="005E36BC">
            <w:pPr>
              <w:pStyle w:val="TableParagraph"/>
              <w:spacing w:line="219" w:lineRule="exact"/>
              <w:ind w:left="134"/>
              <w:rPr>
                <w:sz w:val="20"/>
              </w:rPr>
            </w:pPr>
            <w:r>
              <w:rPr>
                <w:spacing w:val="-1"/>
                <w:sz w:val="20"/>
              </w:rPr>
              <w:t>14,0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выше</w:t>
            </w:r>
          </w:p>
        </w:tc>
      </w:tr>
    </w:tbl>
    <w:p w14:paraId="689CDAA6" w14:textId="77777777" w:rsidR="00F26240" w:rsidRDefault="00F26240">
      <w:pPr>
        <w:spacing w:line="219" w:lineRule="exac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411"/>
        <w:gridCol w:w="569"/>
        <w:gridCol w:w="1188"/>
        <w:gridCol w:w="1124"/>
        <w:gridCol w:w="1239"/>
        <w:gridCol w:w="1247"/>
        <w:gridCol w:w="1131"/>
        <w:gridCol w:w="1247"/>
      </w:tblGrid>
      <w:tr w:rsidR="00F26240" w14:paraId="1407F59D" w14:textId="77777777">
        <w:trPr>
          <w:trHeight w:val="258"/>
        </w:trPr>
        <w:tc>
          <w:tcPr>
            <w:tcW w:w="1030" w:type="dxa"/>
            <w:vMerge w:val="restart"/>
          </w:tcPr>
          <w:p w14:paraId="647D0671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Силовые</w:t>
            </w:r>
          </w:p>
        </w:tc>
        <w:tc>
          <w:tcPr>
            <w:tcW w:w="1411" w:type="dxa"/>
            <w:tcBorders>
              <w:bottom w:val="nil"/>
            </w:tcBorders>
          </w:tcPr>
          <w:p w14:paraId="2B6D0BB9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Подтягивание</w:t>
            </w:r>
          </w:p>
        </w:tc>
        <w:tc>
          <w:tcPr>
            <w:tcW w:w="569" w:type="dxa"/>
            <w:tcBorders>
              <w:bottom w:val="nil"/>
            </w:tcBorders>
          </w:tcPr>
          <w:p w14:paraId="1167768D" w14:textId="77777777" w:rsidR="00F26240" w:rsidRDefault="005E36BC">
            <w:pPr>
              <w:pStyle w:val="TableParagraph"/>
              <w:spacing w:line="225" w:lineRule="exact"/>
              <w:ind w:right="9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88" w:type="dxa"/>
            <w:tcBorders>
              <w:bottom w:val="nil"/>
            </w:tcBorders>
          </w:tcPr>
          <w:p w14:paraId="493BB77E" w14:textId="77777777" w:rsidR="00F26240" w:rsidRDefault="005E36BC">
            <w:pPr>
              <w:pStyle w:val="TableParagraph"/>
              <w:spacing w:line="225" w:lineRule="exact"/>
              <w:ind w:left="50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24" w:type="dxa"/>
            <w:tcBorders>
              <w:bottom w:val="nil"/>
            </w:tcBorders>
          </w:tcPr>
          <w:p w14:paraId="12FB466D" w14:textId="77777777" w:rsidR="00F26240" w:rsidRDefault="005E36BC">
            <w:pPr>
              <w:pStyle w:val="TableParagraph"/>
              <w:spacing w:line="225" w:lineRule="exact"/>
              <w:ind w:left="307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1239" w:type="dxa"/>
            <w:tcBorders>
              <w:bottom w:val="nil"/>
            </w:tcBorders>
          </w:tcPr>
          <w:p w14:paraId="4CC97B6B" w14:textId="77777777" w:rsidR="00F26240" w:rsidRDefault="005E36BC">
            <w:pPr>
              <w:pStyle w:val="TableParagraph"/>
              <w:spacing w:line="225" w:lineRule="exact"/>
              <w:ind w:left="148"/>
              <w:rPr>
                <w:sz w:val="20"/>
              </w:rPr>
            </w:pPr>
            <w:r>
              <w:rPr>
                <w:i/>
                <w:w w:val="95"/>
                <w:sz w:val="20"/>
              </w:rPr>
              <w:t>А</w:t>
            </w:r>
            <w:r>
              <w:rPr>
                <w:i/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выше</w:t>
            </w:r>
          </w:p>
        </w:tc>
        <w:tc>
          <w:tcPr>
            <w:tcW w:w="1247" w:type="dxa"/>
            <w:tcBorders>
              <w:bottom w:val="nil"/>
            </w:tcBorders>
          </w:tcPr>
          <w:p w14:paraId="68909E12" w14:textId="77777777" w:rsidR="00F26240" w:rsidRDefault="005E36BC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131" w:type="dxa"/>
            <w:tcBorders>
              <w:bottom w:val="nil"/>
            </w:tcBorders>
          </w:tcPr>
          <w:p w14:paraId="0F0D0F74" w14:textId="77777777" w:rsidR="00F26240" w:rsidRDefault="005E36BC">
            <w:pPr>
              <w:pStyle w:val="TableParagraph"/>
              <w:tabs>
                <w:tab w:val="left" w:pos="1006"/>
              </w:tabs>
              <w:spacing w:line="239" w:lineRule="exact"/>
              <w:ind w:left="305"/>
            </w:pPr>
            <w:r>
              <w:t>4^8</w:t>
            </w:r>
            <w:r>
              <w:tab/>
              <w:t>|</w:t>
            </w:r>
          </w:p>
        </w:tc>
        <w:tc>
          <w:tcPr>
            <w:tcW w:w="1247" w:type="dxa"/>
            <w:tcBorders>
              <w:bottom w:val="nil"/>
            </w:tcBorders>
          </w:tcPr>
          <w:p w14:paraId="031692BC" w14:textId="77777777" w:rsidR="00F26240" w:rsidRDefault="005E36BC">
            <w:pPr>
              <w:pStyle w:val="TableParagraph"/>
              <w:spacing w:line="239" w:lineRule="exact"/>
              <w:ind w:left="117"/>
            </w:pPr>
            <w:r>
              <w:rPr>
                <w:spacing w:val="-9"/>
              </w:rPr>
              <w:t>12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пыше</w:t>
            </w:r>
          </w:p>
        </w:tc>
      </w:tr>
      <w:tr w:rsidR="00F26240" w14:paraId="5771A1F3" w14:textId="77777777">
        <w:trPr>
          <w:trHeight w:val="227"/>
        </w:trPr>
        <w:tc>
          <w:tcPr>
            <w:tcW w:w="1030" w:type="dxa"/>
            <w:vMerge/>
            <w:tcBorders>
              <w:top w:val="nil"/>
            </w:tcBorders>
          </w:tcPr>
          <w:p w14:paraId="10664E2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3FD1B910" w14:textId="77777777" w:rsidR="00F26240" w:rsidRDefault="005E36BC">
            <w:pPr>
              <w:pStyle w:val="TableParagraph"/>
              <w:spacing w:line="208" w:lineRule="exact"/>
              <w:ind w:left="4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6BB574CD" w14:textId="77777777" w:rsidR="00F26240" w:rsidRDefault="005E36BC">
            <w:pPr>
              <w:pStyle w:val="TableParagraph"/>
              <w:spacing w:line="208" w:lineRule="exact"/>
              <w:ind w:right="9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B4EBC15" w14:textId="77777777" w:rsidR="00F26240" w:rsidRDefault="005E36BC">
            <w:pPr>
              <w:pStyle w:val="TableParagraph"/>
              <w:spacing w:before="1" w:line="207" w:lineRule="exact"/>
              <w:ind w:left="509"/>
            </w:pPr>
            <w:r>
              <w:t>1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69242C8" w14:textId="77777777" w:rsidR="00F26240" w:rsidRDefault="005E36BC">
            <w:pPr>
              <w:pStyle w:val="TableParagraph"/>
              <w:spacing w:before="1" w:line="207" w:lineRule="exact"/>
              <w:ind w:left="314"/>
            </w:pPr>
            <w:r>
              <w:t>2-3</w: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34189B45" w14:textId="77777777" w:rsidR="00F26240" w:rsidRDefault="005E36BC">
            <w:pPr>
              <w:pStyle w:val="TableParagraph"/>
              <w:spacing w:line="208" w:lineRule="exact"/>
              <w:ind w:left="14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2F096AC7" w14:textId="77777777" w:rsidR="00F26240" w:rsidRDefault="005E36BC">
            <w:pPr>
              <w:pStyle w:val="TableParagraph"/>
              <w:spacing w:before="1" w:line="207" w:lineRule="exact"/>
              <w:ind w:left="176"/>
            </w:pPr>
            <w:r>
              <w:rPr>
                <w:spacing w:val="-6"/>
              </w:rPr>
              <w:t>3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17521D6D" w14:textId="77777777" w:rsidR="00F26240" w:rsidRDefault="005E36BC">
            <w:pPr>
              <w:pStyle w:val="TableParagraph"/>
              <w:spacing w:before="1" w:line="207" w:lineRule="exact"/>
              <w:ind w:left="269"/>
            </w:pPr>
            <w:r>
              <w:rPr>
                <w:spacing w:val="11"/>
              </w:rPr>
              <w:t>6-10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443F9CDD" w14:textId="77777777" w:rsidR="00F26240" w:rsidRDefault="005E36BC">
            <w:pPr>
              <w:pStyle w:val="TableParagraph"/>
              <w:spacing w:before="1" w:line="207" w:lineRule="exact"/>
              <w:ind w:left="132"/>
            </w:pPr>
            <w:r>
              <w:rPr>
                <w:spacing w:val="-10"/>
              </w:rPr>
              <w:t>14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выше</w:t>
            </w:r>
          </w:p>
        </w:tc>
      </w:tr>
      <w:tr w:rsidR="00F26240" w14:paraId="764DA6F0" w14:textId="77777777">
        <w:trPr>
          <w:trHeight w:val="192"/>
        </w:trPr>
        <w:tc>
          <w:tcPr>
            <w:tcW w:w="1030" w:type="dxa"/>
            <w:vMerge/>
            <w:tcBorders>
              <w:top w:val="nil"/>
            </w:tcBorders>
          </w:tcPr>
          <w:p w14:paraId="3D5ED50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7A200B2B" w14:textId="77777777" w:rsidR="00F26240" w:rsidRDefault="005E36BC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z w:val="20"/>
              </w:rPr>
              <w:t>перекладине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3A595A58" w14:textId="77777777" w:rsidR="00F26240" w:rsidRDefault="005E36BC">
            <w:pPr>
              <w:pStyle w:val="TableParagraph"/>
              <w:spacing w:line="173" w:lineRule="exact"/>
              <w:ind w:right="115"/>
              <w:jc w:val="center"/>
            </w:pPr>
            <w:r>
              <w:t>9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0EBC733" w14:textId="77777777" w:rsidR="00F26240" w:rsidRDefault="005E36BC">
            <w:pPr>
              <w:pStyle w:val="TableParagraph"/>
              <w:spacing w:line="173" w:lineRule="exact"/>
              <w:ind w:left="50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045B237" w14:textId="77777777" w:rsidR="00F26240" w:rsidRDefault="005E36BC">
            <w:pPr>
              <w:pStyle w:val="TableParagraph"/>
              <w:spacing w:line="173" w:lineRule="exact"/>
              <w:ind w:left="307"/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4CD2B4C8" w14:textId="77777777" w:rsidR="00F26240" w:rsidRDefault="005E36BC">
            <w:pPr>
              <w:pStyle w:val="TableParagraph"/>
              <w:spacing w:line="173" w:lineRule="exact"/>
              <w:ind w:left="16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4A6E3D77" w14:textId="77777777" w:rsidR="00F26240" w:rsidRDefault="005E36BC">
            <w:pPr>
              <w:pStyle w:val="TableParagraph"/>
              <w:spacing w:line="173" w:lineRule="exact"/>
              <w:ind w:left="176"/>
            </w:pPr>
            <w:r>
              <w:rPr>
                <w:spacing w:val="-6"/>
              </w:rPr>
              <w:t>3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0238CBC9" w14:textId="77777777" w:rsidR="00F26240" w:rsidRDefault="005E36BC">
            <w:pPr>
              <w:pStyle w:val="TableParagraph"/>
              <w:spacing w:line="173" w:lineRule="exact"/>
              <w:ind w:left="269"/>
              <w:rPr>
                <w:sz w:val="20"/>
              </w:rPr>
            </w:pPr>
            <w:r>
              <w:rPr>
                <w:sz w:val="20"/>
              </w:rPr>
              <w:t>7-П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57EE916B" w14:textId="77777777" w:rsidR="00F26240" w:rsidRDefault="005E36BC">
            <w:pPr>
              <w:pStyle w:val="TableParagraph"/>
              <w:spacing w:line="173" w:lineRule="exact"/>
              <w:ind w:left="132"/>
              <w:rPr>
                <w:sz w:val="20"/>
              </w:rPr>
            </w:pPr>
            <w:r>
              <w:rPr>
                <w:w w:val="95"/>
                <w:sz w:val="20"/>
              </w:rPr>
              <w:t>16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выше</w:t>
            </w:r>
          </w:p>
        </w:tc>
      </w:tr>
      <w:tr w:rsidR="00F26240" w14:paraId="4974250B" w14:textId="77777777">
        <w:trPr>
          <w:trHeight w:val="198"/>
        </w:trPr>
        <w:tc>
          <w:tcPr>
            <w:tcW w:w="1030" w:type="dxa"/>
            <w:vMerge/>
            <w:tcBorders>
              <w:top w:val="nil"/>
            </w:tcBorders>
          </w:tcPr>
          <w:p w14:paraId="1C0A39B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4F547340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виса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75D63550" w14:textId="77777777" w:rsidR="00F26240" w:rsidRDefault="005E36BC">
            <w:pPr>
              <w:pStyle w:val="TableParagraph"/>
              <w:spacing w:line="178" w:lineRule="exact"/>
              <w:ind w:left="46" w:right="65"/>
              <w:jc w:val="center"/>
            </w:pPr>
            <w:r>
              <w:t>10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5C840D0" w14:textId="77777777" w:rsidR="00F26240" w:rsidRDefault="005E36BC">
            <w:pPr>
              <w:pStyle w:val="TableParagraph"/>
              <w:spacing w:line="178" w:lineRule="exact"/>
              <w:ind w:left="523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E6B440D" w14:textId="77777777" w:rsidR="00F26240" w:rsidRDefault="005E36BC">
            <w:pPr>
              <w:pStyle w:val="TableParagraph"/>
              <w:spacing w:line="178" w:lineRule="exact"/>
              <w:ind w:left="314"/>
            </w:pPr>
            <w:r>
              <w:t>3-4</w: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541E946B" w14:textId="77777777" w:rsidR="00F26240" w:rsidRDefault="005E36BC">
            <w:pPr>
              <w:pStyle w:val="TableParagraph"/>
              <w:spacing w:line="178" w:lineRule="exact"/>
              <w:ind w:left="177"/>
              <w:rPr>
                <w:sz w:val="20"/>
              </w:rPr>
            </w:pPr>
            <w:r>
              <w:rPr>
                <w:spacing w:val="-4"/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430A3B7" w14:textId="77777777" w:rsidR="00F26240" w:rsidRDefault="005E36BC">
            <w:pPr>
              <w:pStyle w:val="TableParagraph"/>
              <w:spacing w:line="178" w:lineRule="exact"/>
              <w:ind w:left="169"/>
            </w:pPr>
            <w:r>
              <w:rPr>
                <w:spacing w:val="-5"/>
              </w:rPr>
              <w:t>4</w:t>
            </w:r>
            <w:r>
              <w:rPr>
                <w:spacing w:val="-19"/>
              </w:rPr>
              <w:t xml:space="preserve"> </w:t>
            </w:r>
            <w:r>
              <w:rPr>
                <w:spacing w:val="-5"/>
              </w:rPr>
              <w:t>и</w:t>
            </w:r>
            <w:r>
              <w:rPr>
                <w:spacing w:val="-20"/>
              </w:rPr>
              <w:t xml:space="preserve"> </w:t>
            </w:r>
            <w:r>
              <w:rPr>
                <w:spacing w:val="-5"/>
              </w:rPr>
              <w:t>ниже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9056AF6" w14:textId="77777777" w:rsidR="00F26240" w:rsidRDefault="005E36BC">
            <w:pPr>
              <w:pStyle w:val="TableParagraph"/>
              <w:spacing w:line="178" w:lineRule="exact"/>
              <w:ind w:left="284"/>
            </w:pPr>
            <w:r>
              <w:t>8-13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6FE54425" w14:textId="77777777" w:rsidR="00F26240" w:rsidRDefault="005E36BC">
            <w:pPr>
              <w:pStyle w:val="TableParagraph"/>
              <w:spacing w:line="178" w:lineRule="exact"/>
              <w:ind w:left="146"/>
              <w:rPr>
                <w:sz w:val="20"/>
              </w:rPr>
            </w:pPr>
            <w:r>
              <w:rPr>
                <w:w w:val="95"/>
                <w:sz w:val="20"/>
              </w:rPr>
              <w:t>18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выше</w:t>
            </w:r>
          </w:p>
        </w:tc>
      </w:tr>
      <w:tr w:rsidR="00F26240" w14:paraId="406BBEFB" w14:textId="77777777">
        <w:trPr>
          <w:trHeight w:val="215"/>
        </w:trPr>
        <w:tc>
          <w:tcPr>
            <w:tcW w:w="1030" w:type="dxa"/>
            <w:vMerge/>
            <w:tcBorders>
              <w:top w:val="nil"/>
            </w:tcBorders>
          </w:tcPr>
          <w:p w14:paraId="07BDFC8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1E8D7F3E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(мальчики),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355729D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BECFF6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E0F44F8" w14:textId="77777777" w:rsidR="00F26240" w:rsidRDefault="005E36BC">
            <w:pPr>
              <w:pStyle w:val="TableParagraph"/>
              <w:spacing w:line="230" w:lineRule="exact"/>
              <w:ind w:left="41" w:right="-44"/>
              <w:rPr>
                <w:sz w:val="20"/>
              </w:rPr>
            </w:pPr>
            <w:r>
              <w:rPr>
                <w:position w:val="-4"/>
                <w:sz w:val="20"/>
              </w:rPr>
            </w:r>
            <w:r>
              <w:rPr>
                <w:position w:val="-4"/>
                <w:sz w:val="20"/>
              </w:rPr>
              <w:pict w14:anchorId="02449FDF">
                <v:group id="_x0000_s2143" style="width:52.15pt;height:11.55pt;mso-position-horizontal-relative:char;mso-position-vertical-relative:line" coordsize="1043,231">
                  <v:rect id="_x0000_s2144" style="position:absolute;width:1043;height:231" stroked="f"/>
                  <w10:wrap type="none"/>
                  <w10:anchorlock/>
                </v:group>
              </w:pic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2AD5D89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68E3652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76ADA2B9" w14:textId="77777777" w:rsidR="00F26240" w:rsidRDefault="005E36BC">
            <w:pPr>
              <w:pStyle w:val="TableParagraph"/>
              <w:spacing w:line="230" w:lineRule="exact"/>
              <w:ind w:left="39" w:right="-29"/>
              <w:rPr>
                <w:sz w:val="20"/>
              </w:rPr>
            </w:pPr>
            <w:r>
              <w:rPr>
                <w:position w:val="-4"/>
                <w:sz w:val="20"/>
              </w:rPr>
            </w:r>
            <w:r>
              <w:rPr>
                <w:position w:val="-4"/>
                <w:sz w:val="20"/>
              </w:rPr>
              <w:pict w14:anchorId="63DD9E00">
                <v:group id="_x0000_s2141" style="width:52.45pt;height:11.55pt;mso-position-horizontal-relative:char;mso-position-vertical-relative:line" coordsize="1049,231">
                  <v:rect id="_x0000_s2142" style="position:absolute;width:1049;height:231" stroked="f"/>
                  <w10:wrap type="none"/>
                  <w10:anchorlock/>
                </v:group>
              </w:pic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7E488D9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7DA812E4" w14:textId="77777777">
        <w:trPr>
          <w:trHeight w:val="204"/>
        </w:trPr>
        <w:tc>
          <w:tcPr>
            <w:tcW w:w="1030" w:type="dxa"/>
            <w:vMerge/>
            <w:tcBorders>
              <w:top w:val="nil"/>
            </w:tcBorders>
          </w:tcPr>
          <w:p w14:paraId="008A6BC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5955FE98" w14:textId="77777777" w:rsidR="00F26240" w:rsidRDefault="005E36BC">
            <w:pPr>
              <w:pStyle w:val="TableParagraph"/>
              <w:spacing w:line="184" w:lineRule="exact"/>
              <w:ind w:left="40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количество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раз;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531501B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7F0598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AA817F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6DAB485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5F03695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20ECA40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15DFC6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403486FA" w14:textId="77777777">
        <w:trPr>
          <w:trHeight w:val="198"/>
        </w:trPr>
        <w:tc>
          <w:tcPr>
            <w:tcW w:w="1030" w:type="dxa"/>
            <w:vMerge/>
            <w:tcBorders>
              <w:top w:val="nil"/>
            </w:tcBorders>
          </w:tcPr>
          <w:p w14:paraId="33E9A61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2596BF51" w14:textId="77777777" w:rsidR="00F26240" w:rsidRDefault="005E36BC">
            <w:pPr>
              <w:pStyle w:val="TableParagraph"/>
              <w:spacing w:line="179" w:lineRule="exact"/>
              <w:ind w:left="4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низкой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33647E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471AC67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7EFE7CC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599C6B07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60C2D74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2DCA135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C55BCB0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77EDE176" w14:textId="77777777">
        <w:trPr>
          <w:trHeight w:val="204"/>
        </w:trPr>
        <w:tc>
          <w:tcPr>
            <w:tcW w:w="1030" w:type="dxa"/>
            <w:vMerge/>
            <w:tcBorders>
              <w:top w:val="nil"/>
            </w:tcBorders>
          </w:tcPr>
          <w:p w14:paraId="3A2AF2E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1CB51F5F" w14:textId="77777777" w:rsidR="00F26240" w:rsidRDefault="005E36BC">
            <w:pPr>
              <w:pStyle w:val="TableParagraph"/>
              <w:spacing w:line="185" w:lineRule="exact"/>
              <w:ind w:left="40"/>
              <w:rPr>
                <w:sz w:val="20"/>
              </w:rPr>
            </w:pPr>
            <w:r>
              <w:rPr>
                <w:sz w:val="20"/>
              </w:rPr>
              <w:t>перекладине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6B8153B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B760D1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5AE020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6357AB0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548C86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43C7B8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5F5C6DD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388DC74D" w14:textId="77777777">
        <w:trPr>
          <w:trHeight w:val="192"/>
        </w:trPr>
        <w:tc>
          <w:tcPr>
            <w:tcW w:w="1030" w:type="dxa"/>
            <w:vMerge/>
            <w:tcBorders>
              <w:top w:val="nil"/>
            </w:tcBorders>
          </w:tcPr>
          <w:p w14:paraId="7BEF535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275D2AF7" w14:textId="77777777" w:rsidR="00F26240" w:rsidRDefault="005E36BC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виса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лежа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3C461109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7084ECC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44C3E1B8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29B7221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71A49D4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5333B351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01731F8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37FF33BC" w14:textId="77777777">
        <w:trPr>
          <w:trHeight w:val="200"/>
        </w:trPr>
        <w:tc>
          <w:tcPr>
            <w:tcW w:w="1030" w:type="dxa"/>
            <w:vMerge/>
            <w:tcBorders>
              <w:top w:val="nil"/>
            </w:tcBorders>
          </w:tcPr>
          <w:p w14:paraId="3223AA7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</w:tcPr>
          <w:p w14:paraId="1D4F8634" w14:textId="77777777" w:rsidR="00F26240" w:rsidRDefault="005E36BC">
            <w:pPr>
              <w:pStyle w:val="TableParagraph"/>
              <w:spacing w:line="181" w:lineRule="exact"/>
              <w:ind w:left="40"/>
              <w:rPr>
                <w:sz w:val="20"/>
              </w:rPr>
            </w:pPr>
            <w:r>
              <w:rPr>
                <w:sz w:val="20"/>
              </w:rPr>
              <w:t>(девочки),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0EDC2CB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FAD432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4F6DA2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14:paraId="2D1B1A7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03D28E4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3FA95E9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5F9D7E3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63ADE056" w14:textId="77777777">
        <w:trPr>
          <w:trHeight w:val="277"/>
        </w:trPr>
        <w:tc>
          <w:tcPr>
            <w:tcW w:w="1030" w:type="dxa"/>
            <w:vMerge/>
            <w:tcBorders>
              <w:top w:val="nil"/>
            </w:tcBorders>
          </w:tcPr>
          <w:p w14:paraId="5470788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nil"/>
            </w:tcBorders>
          </w:tcPr>
          <w:p w14:paraId="79CCCCF3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</w:tc>
        <w:tc>
          <w:tcPr>
            <w:tcW w:w="569" w:type="dxa"/>
            <w:tcBorders>
              <w:top w:val="nil"/>
            </w:tcBorders>
          </w:tcPr>
          <w:p w14:paraId="40DF746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14:paraId="57822DA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124" w:type="dxa"/>
            <w:tcBorders>
              <w:top w:val="nil"/>
            </w:tcBorders>
          </w:tcPr>
          <w:p w14:paraId="381F028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39" w:type="dxa"/>
            <w:tcBorders>
              <w:top w:val="nil"/>
            </w:tcBorders>
          </w:tcPr>
          <w:p w14:paraId="18B146EB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63FA769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 w14:paraId="1AA47B2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315BAD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</w:tbl>
    <w:p w14:paraId="2084245A" w14:textId="77777777" w:rsidR="00F26240" w:rsidRDefault="005E36BC">
      <w:pPr>
        <w:rPr>
          <w:sz w:val="2"/>
          <w:szCs w:val="2"/>
        </w:rPr>
      </w:pPr>
      <w:r>
        <w:pict w14:anchorId="480344DC">
          <v:rect id="_x0000_s2140" style="position:absolute;margin-left:202.6pt;margin-top:81.85pt;width:55.45pt;height:11.2pt;z-index:-251726848;mso-position-horizontal-relative:page;mso-position-vertical-relative:page" stroked="f">
            <w10:wrap anchorx="page" anchory="page"/>
          </v:rect>
        </w:pict>
      </w:r>
      <w:r>
        <w:pict w14:anchorId="4075841D">
          <v:rect id="_x0000_s2139" style="position:absolute;margin-left:262pt;margin-top:81.85pt;width:52.1pt;height:11.2pt;z-index:-251725824;mso-position-horizontal-relative:page;mso-position-vertical-relative:page" stroked="f">
            <w10:wrap anchorx="page" anchory="page"/>
          </v:rect>
        </w:pict>
      </w:r>
      <w:r>
        <w:pict w14:anchorId="775A1E5B">
          <v:shape id="_x0000_s2138" style="position:absolute;margin-left:380.1pt;margin-top:81.85pt;width:58.35pt;height:33.15pt;z-index:-251724800;mso-position-horizontal-relative:page;mso-position-vertical-relative:page" coordorigin="7602,1637" coordsize="1167,663" path="m8769,1637r-1167,l7602,1860r,209l7602,2300r1167,l8769,2069r,-209l8769,1637xe" stroked="f">
            <v:path arrowok="t"/>
            <w10:wrap anchorx="page" anchory="page"/>
          </v:shape>
        </w:pict>
      </w:r>
      <w:r>
        <w:pict w14:anchorId="574B7062">
          <v:rect id="_x0000_s2137" style="position:absolute;margin-left:442.4pt;margin-top:81.85pt;width:52.45pt;height:11.2pt;z-index:-251723776;mso-position-horizontal-relative:page;mso-position-vertical-relative:page" stroked="f">
            <w10:wrap anchorx="page" anchory="page"/>
          </v:rect>
        </w:pict>
      </w:r>
      <w:r>
        <w:pict w14:anchorId="04234C07">
          <v:rect id="_x0000_s2136" style="position:absolute;margin-left:498.95pt;margin-top:81.85pt;width:58.35pt;height:11.2pt;z-index:-251722752;mso-position-horizontal-relative:page;mso-position-vertical-relative:page" stroked="f">
            <w10:wrap anchorx="page" anchory="page"/>
          </v:rect>
        </w:pict>
      </w:r>
      <w:r>
        <w:pict w14:anchorId="592855A6">
          <v:shape id="_x0000_s2135" style="position:absolute;margin-left:174.15pt;margin-top:93pt;width:24.55pt;height:22pt;z-index:-251721728;mso-position-horizontal-relative:page;mso-position-vertical-relative:page" coordorigin="3483,1860" coordsize="491,440" path="m3973,1860r-490,l3483,2069r,231l3973,2300r,-231l3973,1860xe" stroked="f">
            <v:path arrowok="t"/>
            <w10:wrap anchorx="page" anchory="page"/>
          </v:shape>
        </w:pict>
      </w:r>
      <w:r>
        <w:pict w14:anchorId="7B6AA87A">
          <v:rect id="_x0000_s2134" style="position:absolute;margin-left:103.6pt;margin-top:158.2pt;width:66.6pt;height:11.5pt;z-index:-251720704;mso-position-horizontal-relative:page;mso-position-vertical-relative:page" stroked="f">
            <w10:wrap anchorx="page" anchory="page"/>
          </v:rect>
        </w:pict>
      </w:r>
    </w:p>
    <w:p w14:paraId="087353C3" w14:textId="77777777" w:rsidR="00F26240" w:rsidRDefault="00F26240">
      <w:pPr>
        <w:rPr>
          <w:sz w:val="2"/>
          <w:szCs w:val="2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4B6102C2" w14:textId="77777777" w:rsidR="00F26240" w:rsidRDefault="00F26240">
      <w:pPr>
        <w:pStyle w:val="a3"/>
        <w:spacing w:before="3"/>
        <w:jc w:val="left"/>
        <w:rPr>
          <w:b/>
          <w:sz w:val="23"/>
        </w:rPr>
      </w:pPr>
    </w:p>
    <w:p w14:paraId="63B398AD" w14:textId="77777777" w:rsidR="00F26240" w:rsidRDefault="005E36BC">
      <w:pPr>
        <w:spacing w:line="188" w:lineRule="exact"/>
        <w:ind w:left="46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</w:t>
      </w:r>
    </w:p>
    <w:p w14:paraId="7BF51AA2" w14:textId="77777777" w:rsidR="00F26240" w:rsidRDefault="005E36BC">
      <w:pPr>
        <w:spacing w:line="234" w:lineRule="exact"/>
        <w:ind w:left="3346"/>
        <w:rPr>
          <w:b/>
        </w:rPr>
      </w:pPr>
      <w:r>
        <w:pict w14:anchorId="45CE5518">
          <v:rect id="_x0000_s2133" style="position:absolute;left:0;text-align:left;margin-left:33.35pt;margin-top:64.45pt;width:38.8pt;height:9.35pt;z-index:-251719680;mso-position-horizontal-relative:page" stroked="f">
            <w10:wrap anchorx="page"/>
          </v:rect>
        </w:pict>
      </w:r>
      <w:r>
        <w:pict w14:anchorId="17A34E77">
          <v:rect id="_x0000_s2132" style="position:absolute;left:0;text-align:left;margin-left:76.2pt;margin-top:64.45pt;width:131.3pt;height:9.35pt;z-index:-251718656;mso-position-horizontal-relative:page" stroked="f">
            <w10:wrap anchorx="page"/>
          </v:rect>
        </w:pict>
      </w:r>
      <w:r>
        <w:pict w14:anchorId="6F05EF6A">
          <v:rect id="_x0000_s2131" style="position:absolute;left:0;text-align:left;margin-left:211.6pt;margin-top:64.45pt;width:21.1pt;height:9.35pt;z-index:-251717632;mso-position-horizontal-relative:page" stroked="f">
            <w10:wrap anchorx="page"/>
          </v:rect>
        </w:pict>
      </w:r>
      <w:r>
        <w:pict w14:anchorId="51BE9A96">
          <v:rect id="_x0000_s2130" style="position:absolute;left:0;text-align:left;margin-left:236.7pt;margin-top:64.45pt;width:43.55pt;height:9.35pt;z-index:-251716608;mso-position-horizontal-relative:page" stroked="f">
            <w10:wrap anchorx="page"/>
          </v:rect>
        </w:pict>
      </w:r>
      <w:r>
        <w:pict w14:anchorId="183D47AF">
          <v:rect id="_x0000_s2129" style="position:absolute;left:0;text-align:left;margin-left:284.2pt;margin-top:64.45pt;width:46.8pt;height:9.35pt;z-index:-251715584;mso-position-horizontal-relative:page" stroked="f">
            <w10:wrap anchorx="page"/>
          </v:rect>
        </w:pict>
      </w:r>
      <w:r>
        <w:pict w14:anchorId="01F3BA3A">
          <v:rect id="_x0000_s2128" style="position:absolute;left:0;text-align:left;margin-left:335pt;margin-top:64.45pt;width:49.3pt;height:9.35pt;z-index:-251714560;mso-position-horizontal-relative:page" stroked="f">
            <w10:wrap anchorx="page"/>
          </v:rect>
        </w:pict>
      </w:r>
      <w:r>
        <w:pict w14:anchorId="7E3BF8A4">
          <v:rect id="_x0000_s2127" style="position:absolute;left:0;text-align:left;margin-left:388.25pt;margin-top:64.45pt;width:47.55pt;height:9.35pt;z-index:-251713536;mso-position-horizontal-relative:page" stroked="f">
            <w10:wrap anchorx="page"/>
          </v:rect>
        </w:pict>
      </w:r>
      <w:r>
        <w:pict w14:anchorId="5DBEA6E9">
          <v:rect id="_x0000_s2126" style="position:absolute;left:0;text-align:left;margin-left:439.9pt;margin-top:64.45pt;width:43.45pt;height:9.35pt;z-index:-251712512;mso-position-horizontal-relative:page" stroked="f">
            <w10:wrap anchorx="page"/>
          </v:rect>
        </w:pict>
      </w:r>
      <w:r>
        <w:pict w14:anchorId="761628CF">
          <v:rect id="_x0000_s2125" style="position:absolute;left:0;text-align:left;margin-left:487.3pt;margin-top:64.45pt;width:49.7pt;height:9.35pt;z-index:-251711488;mso-position-horizontal-relative:page" stroked="f">
            <w10:wrap anchorx="page"/>
          </v:rect>
        </w:pict>
      </w:r>
      <w:r>
        <w:rPr>
          <w:b/>
          <w:w w:val="80"/>
        </w:rPr>
        <w:t>Уровень</w:t>
      </w:r>
      <w:r>
        <w:rPr>
          <w:b/>
          <w:spacing w:val="24"/>
          <w:w w:val="80"/>
        </w:rPr>
        <w:t xml:space="preserve"> </w:t>
      </w:r>
      <w:r>
        <w:rPr>
          <w:b/>
          <w:w w:val="80"/>
        </w:rPr>
        <w:t>физической</w:t>
      </w:r>
      <w:r>
        <w:rPr>
          <w:b/>
          <w:spacing w:val="22"/>
          <w:w w:val="80"/>
        </w:rPr>
        <w:t xml:space="preserve"> </w:t>
      </w:r>
      <w:r>
        <w:rPr>
          <w:b/>
          <w:w w:val="80"/>
        </w:rPr>
        <w:t>подготовленности</w:t>
      </w:r>
      <w:r>
        <w:rPr>
          <w:b/>
          <w:spacing w:val="23"/>
          <w:w w:val="80"/>
        </w:rPr>
        <w:t xml:space="preserve"> </w:t>
      </w:r>
      <w:r>
        <w:rPr>
          <w:b/>
          <w:w w:val="80"/>
        </w:rPr>
        <w:t>учащихся</w:t>
      </w:r>
      <w:r>
        <w:rPr>
          <w:b/>
          <w:spacing w:val="22"/>
          <w:w w:val="80"/>
        </w:rPr>
        <w:t xml:space="preserve"> </w:t>
      </w:r>
      <w:r>
        <w:rPr>
          <w:b/>
          <w:w w:val="80"/>
        </w:rPr>
        <w:t>11—15</w:t>
      </w:r>
      <w:r>
        <w:rPr>
          <w:b/>
          <w:spacing w:val="21"/>
          <w:w w:val="80"/>
        </w:rPr>
        <w:t xml:space="preserve"> </w:t>
      </w:r>
      <w:r>
        <w:rPr>
          <w:b/>
          <w:w w:val="80"/>
        </w:rPr>
        <w:t>лет</w:t>
      </w:r>
    </w:p>
    <w:p w14:paraId="050BA760" w14:textId="77777777" w:rsidR="00F26240" w:rsidRDefault="005E36BC">
      <w:pPr>
        <w:spacing w:before="71"/>
        <w:ind w:left="466"/>
        <w:rPr>
          <w:sz w:val="24"/>
        </w:rPr>
      </w:pPr>
      <w:r>
        <w:br w:type="column"/>
      </w:r>
      <w:r>
        <w:rPr>
          <w:sz w:val="24"/>
        </w:rPr>
        <w:lastRenderedPageBreak/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</w:p>
    <w:p w14:paraId="2B20BE5B" w14:textId="77777777" w:rsidR="00F26240" w:rsidRDefault="00F26240">
      <w:pPr>
        <w:rPr>
          <w:sz w:val="24"/>
        </w:r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8418" w:space="901"/>
            <w:col w:w="2351"/>
          </w:cols>
        </w:sectPr>
      </w:pPr>
    </w:p>
    <w:p w14:paraId="2233708B" w14:textId="77777777" w:rsidR="00F26240" w:rsidRDefault="005E36BC">
      <w:pPr>
        <w:pStyle w:val="a3"/>
        <w:spacing w:before="3"/>
        <w:jc w:val="left"/>
        <w:rPr>
          <w:sz w:val="5"/>
        </w:rPr>
      </w:pPr>
      <w:r>
        <w:lastRenderedPageBreak/>
        <w:pict w14:anchorId="4B288A2E">
          <v:rect id="_x0000_s2124" style="position:absolute;margin-left:76.2pt;margin-top:237.85pt;width:131.3pt;height:9pt;z-index:-251710464;mso-position-horizontal-relative:page;mso-position-vertical-relative:page" stroked="f">
            <w10:wrap anchorx="page" anchory="page"/>
          </v:rect>
        </w:pict>
      </w:r>
      <w:r>
        <w:pict w14:anchorId="6D49DFA6">
          <v:rect id="_x0000_s2123" style="position:absolute;margin-left:211.6pt;margin-top:246.85pt;width:21.1pt;height:9.7pt;z-index:-251709440;mso-position-horizontal-relative:page;mso-position-vertical-relative:page" stroked="f">
            <w10:wrap anchorx="page" anchory="page"/>
          </v:rect>
        </w:pict>
      </w:r>
      <w:r>
        <w:pict w14:anchorId="4615D472">
          <v:rect id="_x0000_s2122" style="position:absolute;margin-left:236.7pt;margin-top:246.85pt;width:43.55pt;height:9.7pt;z-index:-251708416;mso-position-horizontal-relative:page;mso-position-vertical-relative:page" stroked="f">
            <w10:wrap anchorx="page" anchory="page"/>
          </v:rect>
        </w:pict>
      </w:r>
      <w:r>
        <w:pict w14:anchorId="4E83FE0B">
          <v:rect id="_x0000_s2121" style="position:absolute;margin-left:284.2pt;margin-top:246.85pt;width:46.8pt;height:9.7pt;z-index:-251707392;mso-position-horizontal-relative:page;mso-position-vertical-relative:page" stroked="f">
            <w10:wrap anchorx="page" anchory="page"/>
          </v:rect>
        </w:pict>
      </w:r>
      <w:r>
        <w:pict w14:anchorId="38B5C3AA">
          <v:rect id="_x0000_s2120" style="position:absolute;margin-left:335pt;margin-top:246.85pt;width:49.3pt;height:9.7pt;z-index:-251706368;mso-position-horizontal-relative:page;mso-position-vertical-relative:page" stroked="f">
            <w10:wrap anchorx="page" anchory="page"/>
          </v:rect>
        </w:pict>
      </w:r>
      <w:r>
        <w:pict w14:anchorId="3020182A">
          <v:rect id="_x0000_s2119" style="position:absolute;margin-left:388.25pt;margin-top:246.85pt;width:47.55pt;height:9.7pt;z-index:-251705344;mso-position-horizontal-relative:page;mso-position-vertical-relative:page" stroked="f">
            <w10:wrap anchorx="page" anchory="page"/>
          </v:rect>
        </w:pict>
      </w:r>
      <w:r>
        <w:pict w14:anchorId="5A4BE111">
          <v:rect id="_x0000_s2118" style="position:absolute;margin-left:439.9pt;margin-top:246.85pt;width:43.45pt;height:9.7pt;z-index:-251704320;mso-position-horizontal-relative:page;mso-position-vertical-relative:page" stroked="f">
            <w10:wrap anchorx="page" anchory="page"/>
          </v:rect>
        </w:pict>
      </w:r>
      <w:r>
        <w:pict w14:anchorId="2C0632E7">
          <v:rect id="_x0000_s2117" style="position:absolute;margin-left:487.3pt;margin-top:246.85pt;width:49.7pt;height:9.7pt;z-index:-251703296;mso-position-horizontal-relative:page;mso-position-vertical-relative:page" stroked="f">
            <w10:wrap anchorx="page" anchory="page"/>
          </v:rect>
        </w:pict>
      </w:r>
      <w:r>
        <w:pict w14:anchorId="04DB86B6">
          <v:rect id="_x0000_s2116" style="position:absolute;margin-left:211.6pt;margin-top:265.6pt;width:21.1pt;height:10.35pt;z-index:-251702272;mso-position-horizontal-relative:page;mso-position-vertical-relative:page" stroked="f">
            <w10:wrap anchorx="page" anchory="page"/>
          </v:rect>
        </w:pict>
      </w:r>
      <w:r>
        <w:pict w14:anchorId="74CBAFD5">
          <v:rect id="_x0000_s2115" style="position:absolute;margin-left:236.7pt;margin-top:265.6pt;width:43.55pt;height:10.35pt;z-index:-251701248;mso-position-horizontal-relative:page;mso-position-vertical-relative:page" stroked="f">
            <w10:wrap anchorx="page" anchory="page"/>
          </v:rect>
        </w:pict>
      </w:r>
      <w:r>
        <w:pict w14:anchorId="452575AA">
          <v:rect id="_x0000_s2114" style="position:absolute;margin-left:284.2pt;margin-top:265.6pt;width:46.8pt;height:10.35pt;z-index:-251700224;mso-position-horizontal-relative:page;mso-position-vertical-relative:page" stroked="f">
            <w10:wrap anchorx="page" anchory="page"/>
          </v:rect>
        </w:pict>
      </w:r>
      <w:r>
        <w:pict w14:anchorId="491FDB31">
          <v:rect id="_x0000_s2113" style="position:absolute;margin-left:335pt;margin-top:265.6pt;width:49.3pt;height:10.35pt;z-index:-251699200;mso-position-horizontal-relative:page;mso-position-vertical-relative:page" stroked="f">
            <w10:wrap anchorx="page" anchory="page"/>
          </v:rect>
        </w:pict>
      </w:r>
      <w:r>
        <w:pict w14:anchorId="6628B7DF">
          <v:rect id="_x0000_s2112" style="position:absolute;margin-left:388.25pt;margin-top:265.6pt;width:47.55pt;height:10.35pt;z-index:-251698176;mso-position-horizontal-relative:page;mso-position-vertical-relative:page" stroked="f">
            <w10:wrap anchorx="page" anchory="page"/>
          </v:rect>
        </w:pict>
      </w:r>
      <w:r>
        <w:pict w14:anchorId="4322D462">
          <v:rect id="_x0000_s2111" style="position:absolute;margin-left:439.9pt;margin-top:265.6pt;width:43.45pt;height:10.35pt;z-index:-251697152;mso-position-horizontal-relative:page;mso-position-vertical-relative:page" stroked="f">
            <w10:wrap anchorx="page" anchory="page"/>
          </v:rect>
        </w:pict>
      </w:r>
      <w:r>
        <w:pict w14:anchorId="2A3A7C6F">
          <v:rect id="_x0000_s2110" style="position:absolute;margin-left:487.3pt;margin-top:265.6pt;width:49.7pt;height:10.35pt;z-index:-251696128;mso-position-horizontal-relative:page;mso-position-vertical-relative:page" stroked="f">
            <w10:wrap anchorx="page" anchory="page"/>
          </v:rect>
        </w:pict>
      </w:r>
      <w:r>
        <w:pict w14:anchorId="20C47715">
          <v:rect id="_x0000_s2109" style="position:absolute;margin-left:33.35pt;margin-top:286.15pt;width:38.8pt;height:9.35pt;z-index:-251695104;mso-position-horizontal-relative:page;mso-position-vertical-relative:page" stroked="f">
            <w10:wrap anchorx="page" anchory="page"/>
          </v:rect>
        </w:pict>
      </w:r>
      <w:r>
        <w:pict w14:anchorId="2C19226B">
          <v:rect id="_x0000_s2108" style="position:absolute;margin-left:76.2pt;margin-top:286.15pt;width:131.3pt;height:9.35pt;z-index:-251694080;mso-position-horizontal-relative:page;mso-position-vertical-relative:page" stroked="f">
            <w10:wrap anchorx="page" anchory="page"/>
          </v:rect>
        </w:pict>
      </w:r>
      <w:r>
        <w:pict w14:anchorId="5B4A28C7">
          <v:rect id="_x0000_s2107" style="position:absolute;margin-left:211.6pt;margin-top:286.15pt;width:21.1pt;height:9.35pt;z-index:-251693056;mso-position-horizontal-relative:page;mso-position-vertical-relative:page" stroked="f">
            <w10:wrap anchorx="page" anchory="page"/>
          </v:rect>
        </w:pict>
      </w:r>
      <w:r>
        <w:pict w14:anchorId="470B4631">
          <v:rect id="_x0000_s2106" style="position:absolute;margin-left:236.7pt;margin-top:286.15pt;width:43.55pt;height:9.35pt;z-index:-251692032;mso-position-horizontal-relative:page;mso-position-vertical-relative:page" stroked="f">
            <w10:wrap anchorx="page" anchory="page"/>
          </v:rect>
        </w:pict>
      </w:r>
      <w:r>
        <w:pict w14:anchorId="16908EDC">
          <v:rect id="_x0000_s2105" style="position:absolute;margin-left:284.2pt;margin-top:286.15pt;width:46.8pt;height:9.35pt;z-index:-251691008;mso-position-horizontal-relative:page;mso-position-vertical-relative:page" stroked="f">
            <w10:wrap anchorx="page" anchory="page"/>
          </v:rect>
        </w:pict>
      </w:r>
      <w:r>
        <w:pict w14:anchorId="42C54538">
          <v:rect id="_x0000_s2104" style="position:absolute;margin-left:335pt;margin-top:286.15pt;width:49.3pt;height:9.35pt;z-index:-251689984;mso-position-horizontal-relative:page;mso-position-vertical-relative:page" stroked="f">
            <w10:wrap anchorx="page" anchory="page"/>
          </v:rect>
        </w:pict>
      </w:r>
      <w:r>
        <w:pict w14:anchorId="24FD5122">
          <v:rect id="_x0000_s2103" style="position:absolute;margin-left:388.25pt;margin-top:286.15pt;width:47.55pt;height:9.35pt;z-index:-251688960;mso-position-horizontal-relative:page;mso-position-vertical-relative:page" stroked="f">
            <w10:wrap anchorx="page" anchory="page"/>
          </v:rect>
        </w:pict>
      </w:r>
      <w:r>
        <w:pict w14:anchorId="251E4C63">
          <v:rect id="_x0000_s2102" style="position:absolute;margin-left:439.9pt;margin-top:286.15pt;width:43.45pt;height:9.35pt;z-index:-251687936;mso-position-horizontal-relative:page;mso-position-vertical-relative:page" stroked="f">
            <w10:wrap anchorx="page" anchory="page"/>
          </v:rect>
        </w:pict>
      </w:r>
      <w:r>
        <w:pict w14:anchorId="16652CF0">
          <v:rect id="_x0000_s2101" style="position:absolute;margin-left:487.3pt;margin-top:286.15pt;width:49.7pt;height:9.35pt;z-index:-251686912;mso-position-horizontal-relative:page;mso-position-vertical-relative:page" stroked="f">
            <w10:wrap anchorx="page" anchory="page"/>
          </v:rect>
        </w:pict>
      </w:r>
      <w:r>
        <w:pict w14:anchorId="4279A4CA">
          <v:rect id="_x0000_s2100" style="position:absolute;margin-left:33.35pt;margin-top:334.6pt;width:38.8pt;height:9.7pt;z-index:-251685888;mso-position-horizontal-relative:page;mso-position-vertical-relative:page" stroked="f">
            <w10:wrap anchorx="page" anchory="page"/>
          </v:rect>
        </w:pict>
      </w:r>
      <w:r>
        <w:pict w14:anchorId="4FB3BCAA">
          <v:rect id="_x0000_s2099" style="position:absolute;margin-left:76.2pt;margin-top:334.6pt;width:131.3pt;height:9.7pt;z-index:-251684864;mso-position-horizontal-relative:page;mso-position-vertical-relative:page" stroked="f">
            <w10:wrap anchorx="page" anchory="page"/>
          </v:rect>
        </w:pict>
      </w:r>
      <w:r>
        <w:pict w14:anchorId="3D599316">
          <v:rect id="_x0000_s2098" style="position:absolute;margin-left:211.6pt;margin-top:334.6pt;width:21.1pt;height:9.7pt;z-index:-251683840;mso-position-horizontal-relative:page;mso-position-vertical-relative:page" stroked="f">
            <w10:wrap anchorx="page" anchory="page"/>
          </v:rect>
        </w:pict>
      </w:r>
      <w:r>
        <w:pict w14:anchorId="306C77DA">
          <v:rect id="_x0000_s2097" style="position:absolute;margin-left:236.7pt;margin-top:334.6pt;width:43.55pt;height:9.7pt;z-index:-251682816;mso-position-horizontal-relative:page;mso-position-vertical-relative:page" stroked="f">
            <w10:wrap anchorx="page" anchory="page"/>
          </v:rect>
        </w:pict>
      </w:r>
      <w:r>
        <w:pict w14:anchorId="4C3EBD43">
          <v:rect id="_x0000_s2096" style="position:absolute;margin-left:284.2pt;margin-top:334.6pt;width:46.8pt;height:9.7pt;z-index:-251681792;mso-position-horizontal-relative:page;mso-position-vertical-relative:page" stroked="f">
            <w10:wrap anchorx="page" anchory="page"/>
          </v:rect>
        </w:pict>
      </w:r>
      <w:r>
        <w:pict w14:anchorId="1DEF8FBB">
          <v:rect id="_x0000_s2095" style="position:absolute;margin-left:335pt;margin-top:334.6pt;width:49.3pt;height:9.7pt;z-index:-251680768;mso-position-horizontal-relative:page;mso-position-vertical-relative:page" stroked="f">
            <w10:wrap anchorx="page" anchory="page"/>
          </v:rect>
        </w:pict>
      </w:r>
      <w:r>
        <w:pict w14:anchorId="0A69AAFD">
          <v:rect id="_x0000_s2094" style="position:absolute;margin-left:388.25pt;margin-top:334.6pt;width:47.55pt;height:9.7pt;z-index:-251679744;mso-position-horizontal-relative:page;mso-position-vertical-relative:page" stroked="f">
            <w10:wrap anchorx="page" anchory="page"/>
          </v:rect>
        </w:pict>
      </w:r>
      <w:r>
        <w:pict w14:anchorId="12D16C47">
          <v:rect id="_x0000_s2093" style="position:absolute;margin-left:439.9pt;margin-top:334.6pt;width:43.45pt;height:9.7pt;z-index:-251678720;mso-position-horizontal-relative:page;mso-position-vertical-relative:page" stroked="f">
            <w10:wrap anchorx="page" anchory="page"/>
          </v:rect>
        </w:pict>
      </w:r>
      <w:r>
        <w:pict w14:anchorId="07339465">
          <v:rect id="_x0000_s2092" style="position:absolute;margin-left:487.3pt;margin-top:334.6pt;width:49.7pt;height:9.7pt;z-index:-251677696;mso-position-horizontal-relative:page;mso-position-vertical-relative:page" stroked="f">
            <w10:wrap anchorx="page" anchory="page"/>
          </v:rect>
        </w:pict>
      </w:r>
    </w:p>
    <w:tbl>
      <w:tblPr>
        <w:tblStyle w:val="TableNormal"/>
        <w:tblW w:w="0" w:type="auto"/>
        <w:tblInd w:w="4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707"/>
        <w:gridCol w:w="509"/>
        <w:gridCol w:w="945"/>
        <w:gridCol w:w="1016"/>
        <w:gridCol w:w="1066"/>
        <w:gridCol w:w="1031"/>
        <w:gridCol w:w="951"/>
        <w:gridCol w:w="1073"/>
      </w:tblGrid>
      <w:tr w:rsidR="00F26240" w14:paraId="5BD7CADD" w14:textId="77777777">
        <w:trPr>
          <w:trHeight w:val="261"/>
        </w:trPr>
        <w:tc>
          <w:tcPr>
            <w:tcW w:w="857" w:type="dxa"/>
            <w:tcBorders>
              <w:bottom w:val="nil"/>
            </w:tcBorders>
          </w:tcPr>
          <w:p w14:paraId="2A7142EA" w14:textId="77777777" w:rsidR="00F26240" w:rsidRDefault="005E36BC">
            <w:pPr>
              <w:pStyle w:val="TableParagraph"/>
              <w:spacing w:line="204" w:lineRule="exact"/>
              <w:ind w:left="47"/>
              <w:rPr>
                <w:sz w:val="18"/>
              </w:rPr>
            </w:pPr>
            <w:r>
              <w:rPr>
                <w:sz w:val="18"/>
              </w:rPr>
              <w:t>Физиче-</w:t>
            </w:r>
          </w:p>
        </w:tc>
        <w:tc>
          <w:tcPr>
            <w:tcW w:w="2707" w:type="dxa"/>
            <w:tcBorders>
              <w:bottom w:val="nil"/>
            </w:tcBorders>
          </w:tcPr>
          <w:p w14:paraId="5620CA3F" w14:textId="77777777" w:rsidR="00F26240" w:rsidRDefault="005E36BC">
            <w:pPr>
              <w:pStyle w:val="TableParagraph"/>
              <w:spacing w:line="204" w:lineRule="exact"/>
              <w:ind w:left="33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Контрольное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упражнение</w:t>
            </w:r>
          </w:p>
        </w:tc>
        <w:tc>
          <w:tcPr>
            <w:tcW w:w="509" w:type="dxa"/>
            <w:tcBorders>
              <w:bottom w:val="nil"/>
            </w:tcBorders>
          </w:tcPr>
          <w:p w14:paraId="42FBB86A" w14:textId="77777777" w:rsidR="00F26240" w:rsidRDefault="005E36BC">
            <w:pPr>
              <w:pStyle w:val="TableParagraph"/>
              <w:spacing w:line="204" w:lineRule="exact"/>
              <w:ind w:left="47" w:right="29"/>
              <w:jc w:val="center"/>
              <w:rPr>
                <w:sz w:val="18"/>
              </w:rPr>
            </w:pPr>
            <w:r>
              <w:rPr>
                <w:sz w:val="18"/>
              </w:rPr>
              <w:t>Воз-</w:t>
            </w:r>
          </w:p>
        </w:tc>
        <w:tc>
          <w:tcPr>
            <w:tcW w:w="3027" w:type="dxa"/>
            <w:gridSpan w:val="3"/>
          </w:tcPr>
          <w:p w14:paraId="4DDE9911" w14:textId="77777777" w:rsidR="00F26240" w:rsidRDefault="005E36BC">
            <w:pPr>
              <w:pStyle w:val="TableParagraph"/>
              <w:spacing w:line="204" w:lineRule="exact"/>
              <w:ind w:left="1014" w:right="1174"/>
              <w:jc w:val="center"/>
              <w:rPr>
                <w:sz w:val="18"/>
              </w:rPr>
            </w:pPr>
            <w:r>
              <w:rPr>
                <w:sz w:val="18"/>
              </w:rPr>
              <w:t>Мальчики</w:t>
            </w:r>
          </w:p>
        </w:tc>
        <w:tc>
          <w:tcPr>
            <w:tcW w:w="3055" w:type="dxa"/>
            <w:gridSpan w:val="3"/>
          </w:tcPr>
          <w:p w14:paraId="6FA303DB" w14:textId="77777777" w:rsidR="00F26240" w:rsidRDefault="005E36BC">
            <w:pPr>
              <w:pStyle w:val="TableParagraph"/>
              <w:spacing w:line="204" w:lineRule="exact"/>
              <w:ind w:left="1091" w:right="1256"/>
              <w:jc w:val="center"/>
              <w:rPr>
                <w:sz w:val="18"/>
              </w:rPr>
            </w:pPr>
            <w:r>
              <w:rPr>
                <w:sz w:val="18"/>
              </w:rPr>
              <w:t>Девочки</w:t>
            </w:r>
          </w:p>
        </w:tc>
      </w:tr>
      <w:tr w:rsidR="00F26240" w14:paraId="5512E9D1" w14:textId="77777777">
        <w:trPr>
          <w:trHeight w:val="244"/>
        </w:trPr>
        <w:tc>
          <w:tcPr>
            <w:tcW w:w="857" w:type="dxa"/>
            <w:tcBorders>
              <w:top w:val="nil"/>
              <w:bottom w:val="nil"/>
            </w:tcBorders>
          </w:tcPr>
          <w:p w14:paraId="008E661E" w14:textId="77777777" w:rsidR="00F26240" w:rsidRDefault="005E36BC">
            <w:pPr>
              <w:pStyle w:val="TableParagraph"/>
              <w:spacing w:line="202" w:lineRule="exact"/>
              <w:ind w:left="206"/>
              <w:rPr>
                <w:sz w:val="18"/>
              </w:rPr>
            </w:pPr>
            <w:r>
              <w:rPr>
                <w:sz w:val="18"/>
              </w:rPr>
              <w:t>ские</w:t>
            </w: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71F03A9A" w14:textId="77777777" w:rsidR="00F26240" w:rsidRDefault="005E36BC">
            <w:pPr>
              <w:pStyle w:val="TableParagraph"/>
              <w:spacing w:line="202" w:lineRule="exact"/>
              <w:ind w:left="1047" w:right="1168"/>
              <w:jc w:val="center"/>
              <w:rPr>
                <w:sz w:val="18"/>
              </w:rPr>
            </w:pPr>
            <w:r>
              <w:rPr>
                <w:sz w:val="18"/>
              </w:rPr>
              <w:t>(тест)</w:t>
            </w: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28051E82" w14:textId="77777777" w:rsidR="00F26240" w:rsidRDefault="005E36BC">
            <w:pPr>
              <w:pStyle w:val="TableParagraph"/>
              <w:spacing w:line="202" w:lineRule="exact"/>
              <w:ind w:left="50" w:right="29"/>
              <w:jc w:val="center"/>
              <w:rPr>
                <w:sz w:val="18"/>
              </w:rPr>
            </w:pPr>
            <w:r>
              <w:rPr>
                <w:sz w:val="18"/>
              </w:rPr>
              <w:t>раст,</w:t>
            </w:r>
          </w:p>
        </w:tc>
        <w:tc>
          <w:tcPr>
            <w:tcW w:w="6082" w:type="dxa"/>
            <w:gridSpan w:val="6"/>
          </w:tcPr>
          <w:p w14:paraId="67702A48" w14:textId="77777777" w:rsidR="00F26240" w:rsidRDefault="005E36BC">
            <w:pPr>
              <w:pStyle w:val="TableParagraph"/>
              <w:spacing w:line="202" w:lineRule="exact"/>
              <w:ind w:left="2607" w:right="2768"/>
              <w:jc w:val="center"/>
              <w:rPr>
                <w:sz w:val="18"/>
              </w:rPr>
            </w:pPr>
            <w:r>
              <w:rPr>
                <w:sz w:val="18"/>
              </w:rPr>
              <w:t>Уровень</w:t>
            </w:r>
          </w:p>
        </w:tc>
      </w:tr>
      <w:tr w:rsidR="00F26240" w14:paraId="70BC8EF5" w14:textId="77777777">
        <w:trPr>
          <w:trHeight w:val="249"/>
        </w:trPr>
        <w:tc>
          <w:tcPr>
            <w:tcW w:w="857" w:type="dxa"/>
            <w:tcBorders>
              <w:top w:val="nil"/>
            </w:tcBorders>
          </w:tcPr>
          <w:p w14:paraId="51A0D2B6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соСпости</w:t>
            </w:r>
          </w:p>
        </w:tc>
        <w:tc>
          <w:tcPr>
            <w:tcW w:w="2707" w:type="dxa"/>
            <w:tcBorders>
              <w:top w:val="nil"/>
            </w:tcBorders>
          </w:tcPr>
          <w:p w14:paraId="21C07D8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  <w:tcBorders>
              <w:top w:val="nil"/>
            </w:tcBorders>
          </w:tcPr>
          <w:p w14:paraId="709BEBE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945" w:type="dxa"/>
          </w:tcPr>
          <w:p w14:paraId="28B694B4" w14:textId="77777777" w:rsidR="00F26240" w:rsidRDefault="005E36BC">
            <w:pPr>
              <w:pStyle w:val="TableParagraph"/>
              <w:spacing w:line="202" w:lineRule="exact"/>
              <w:ind w:left="48" w:right="40"/>
              <w:jc w:val="center"/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  <w:tc>
          <w:tcPr>
            <w:tcW w:w="1016" w:type="dxa"/>
          </w:tcPr>
          <w:p w14:paraId="7F737A74" w14:textId="77777777" w:rsidR="00F26240" w:rsidRDefault="005E36BC">
            <w:pPr>
              <w:pStyle w:val="TableParagraph"/>
              <w:spacing w:line="202" w:lineRule="exact"/>
              <w:ind w:left="202"/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</w:tc>
        <w:tc>
          <w:tcPr>
            <w:tcW w:w="1066" w:type="dxa"/>
          </w:tcPr>
          <w:p w14:paraId="0C2DB5C5" w14:textId="77777777" w:rsidR="00F26240" w:rsidRDefault="005E36BC">
            <w:pPr>
              <w:pStyle w:val="TableParagraph"/>
              <w:spacing w:line="202" w:lineRule="exact"/>
              <w:ind w:left="221"/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</w:tc>
        <w:tc>
          <w:tcPr>
            <w:tcW w:w="1031" w:type="dxa"/>
          </w:tcPr>
          <w:p w14:paraId="50A30355" w14:textId="77777777" w:rsidR="00F26240" w:rsidRDefault="005E36BC">
            <w:pPr>
              <w:pStyle w:val="TableParagraph"/>
              <w:spacing w:line="202" w:lineRule="exact"/>
              <w:ind w:left="69" w:right="60"/>
              <w:jc w:val="center"/>
              <w:rPr>
                <w:sz w:val="18"/>
              </w:rPr>
            </w:pPr>
            <w:r>
              <w:rPr>
                <w:sz w:val="18"/>
              </w:rPr>
              <w:t>шгжий</w:t>
            </w:r>
          </w:p>
        </w:tc>
        <w:tc>
          <w:tcPr>
            <w:tcW w:w="951" w:type="dxa"/>
          </w:tcPr>
          <w:p w14:paraId="18C3B9A2" w14:textId="77777777" w:rsidR="00F26240" w:rsidRDefault="005E36BC">
            <w:pPr>
              <w:pStyle w:val="TableParagraph"/>
              <w:spacing w:line="202" w:lineRule="exact"/>
              <w:ind w:left="174"/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</w:tc>
        <w:tc>
          <w:tcPr>
            <w:tcW w:w="1073" w:type="dxa"/>
          </w:tcPr>
          <w:p w14:paraId="27B548F4" w14:textId="77777777" w:rsidR="00F26240" w:rsidRDefault="005E36BC">
            <w:pPr>
              <w:pStyle w:val="TableParagraph"/>
              <w:spacing w:line="202" w:lineRule="exact"/>
              <w:ind w:left="78" w:right="66"/>
              <w:jc w:val="center"/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</w:tc>
      </w:tr>
      <w:tr w:rsidR="00F26240" w14:paraId="418A8294" w14:textId="77777777">
        <w:trPr>
          <w:trHeight w:val="185"/>
        </w:trPr>
        <w:tc>
          <w:tcPr>
            <w:tcW w:w="857" w:type="dxa"/>
            <w:tcBorders>
              <w:bottom w:val="nil"/>
            </w:tcBorders>
          </w:tcPr>
          <w:p w14:paraId="0CC53070" w14:textId="77777777" w:rsidR="00F26240" w:rsidRDefault="005E36BC">
            <w:pPr>
              <w:pStyle w:val="TableParagraph"/>
              <w:spacing w:line="166" w:lineRule="exact"/>
              <w:ind w:left="40"/>
              <w:rPr>
                <w:sz w:val="18"/>
              </w:rPr>
            </w:pPr>
            <w:r>
              <w:rPr>
                <w:sz w:val="18"/>
              </w:rPr>
              <w:t>Скоро-</w:t>
            </w:r>
          </w:p>
        </w:tc>
        <w:tc>
          <w:tcPr>
            <w:tcW w:w="2707" w:type="dxa"/>
            <w:vMerge w:val="restart"/>
          </w:tcPr>
          <w:p w14:paraId="03DFEDAA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Бег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509" w:type="dxa"/>
            <w:tcBorders>
              <w:bottom w:val="nil"/>
            </w:tcBorders>
          </w:tcPr>
          <w:p w14:paraId="40AD5658" w14:textId="77777777" w:rsidR="00F26240" w:rsidRDefault="005E36BC">
            <w:pPr>
              <w:pStyle w:val="TableParagraph"/>
              <w:spacing w:line="166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45" w:type="dxa"/>
            <w:tcBorders>
              <w:bottom w:val="nil"/>
            </w:tcBorders>
          </w:tcPr>
          <w:p w14:paraId="54D641AA" w14:textId="77777777" w:rsidR="00F26240" w:rsidRDefault="005E36BC">
            <w:pPr>
              <w:pStyle w:val="TableParagraph"/>
              <w:spacing w:line="166" w:lineRule="exact"/>
              <w:ind w:left="46" w:right="40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6,3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выше</w:t>
            </w:r>
          </w:p>
        </w:tc>
        <w:tc>
          <w:tcPr>
            <w:tcW w:w="1016" w:type="dxa"/>
            <w:tcBorders>
              <w:bottom w:val="nil"/>
            </w:tcBorders>
          </w:tcPr>
          <w:p w14:paraId="3AA1EC7A" w14:textId="77777777" w:rsidR="00F26240" w:rsidRDefault="005E36BC">
            <w:pPr>
              <w:pStyle w:val="TableParagraph"/>
              <w:spacing w:line="166" w:lineRule="exact"/>
              <w:ind w:left="214"/>
              <w:rPr>
                <w:sz w:val="18"/>
              </w:rPr>
            </w:pPr>
            <w:r>
              <w:rPr>
                <w:w w:val="95"/>
                <w:sz w:val="18"/>
              </w:rPr>
              <w:t>6,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-5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,5</w:t>
            </w:r>
          </w:p>
        </w:tc>
        <w:tc>
          <w:tcPr>
            <w:tcW w:w="1066" w:type="dxa"/>
            <w:tcBorders>
              <w:bottom w:val="nil"/>
            </w:tcBorders>
          </w:tcPr>
          <w:p w14:paraId="70F9D65D" w14:textId="77777777" w:rsidR="00F26240" w:rsidRDefault="005E36BC">
            <w:pPr>
              <w:pStyle w:val="TableParagraph"/>
              <w:spacing w:line="166" w:lineRule="exact"/>
              <w:ind w:right="112"/>
              <w:jc w:val="right"/>
              <w:rPr>
                <w:sz w:val="18"/>
              </w:rPr>
            </w:pPr>
            <w:r>
              <w:rPr>
                <w:sz w:val="18"/>
              </w:rPr>
              <w:t>5,0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031" w:type="dxa"/>
            <w:tcBorders>
              <w:bottom w:val="nil"/>
            </w:tcBorders>
          </w:tcPr>
          <w:p w14:paraId="3BA1AA04" w14:textId="77777777" w:rsidR="00F26240" w:rsidRDefault="005E36BC">
            <w:pPr>
              <w:pStyle w:val="TableParagraph"/>
              <w:spacing w:line="166" w:lineRule="exact"/>
              <w:ind w:left="68" w:right="62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6,4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пышс</w:t>
            </w:r>
          </w:p>
        </w:tc>
        <w:tc>
          <w:tcPr>
            <w:tcW w:w="951" w:type="dxa"/>
            <w:tcBorders>
              <w:bottom w:val="nil"/>
            </w:tcBorders>
          </w:tcPr>
          <w:p w14:paraId="44043B96" w14:textId="77777777" w:rsidR="00F26240" w:rsidRDefault="005E36BC">
            <w:pPr>
              <w:pStyle w:val="TableParagraph"/>
              <w:spacing w:line="166" w:lineRule="exact"/>
              <w:ind w:left="189"/>
              <w:rPr>
                <w:sz w:val="18"/>
              </w:rPr>
            </w:pPr>
            <w:r>
              <w:rPr>
                <w:spacing w:val="9"/>
                <w:sz w:val="18"/>
              </w:rPr>
              <w:t>6,3-5,7</w:t>
            </w:r>
          </w:p>
        </w:tc>
        <w:tc>
          <w:tcPr>
            <w:tcW w:w="1073" w:type="dxa"/>
            <w:tcBorders>
              <w:bottom w:val="nil"/>
            </w:tcBorders>
          </w:tcPr>
          <w:p w14:paraId="716EC50D" w14:textId="77777777" w:rsidR="00F26240" w:rsidRDefault="005E36BC">
            <w:pPr>
              <w:pStyle w:val="TableParagraph"/>
              <w:spacing w:line="166" w:lineRule="exact"/>
              <w:ind w:left="71" w:right="66"/>
              <w:jc w:val="center"/>
              <w:rPr>
                <w:sz w:val="18"/>
              </w:rPr>
            </w:pPr>
            <w:r>
              <w:rPr>
                <w:sz w:val="18"/>
              </w:rPr>
              <w:t>5,1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5BA4E868" w14:textId="77777777">
        <w:trPr>
          <w:trHeight w:val="167"/>
        </w:trPr>
        <w:tc>
          <w:tcPr>
            <w:tcW w:w="857" w:type="dxa"/>
            <w:tcBorders>
              <w:top w:val="nil"/>
              <w:bottom w:val="nil"/>
            </w:tcBorders>
          </w:tcPr>
          <w:p w14:paraId="79C02F2B" w14:textId="77777777" w:rsidR="00F26240" w:rsidRDefault="005E36BC">
            <w:pPr>
              <w:pStyle w:val="TableParagraph"/>
              <w:spacing w:line="147" w:lineRule="exact"/>
              <w:ind w:left="40"/>
              <w:rPr>
                <w:sz w:val="18"/>
              </w:rPr>
            </w:pPr>
            <w:r>
              <w:rPr>
                <w:sz w:val="18"/>
              </w:rPr>
              <w:t>стные</w:t>
            </w:r>
          </w:p>
        </w:tc>
        <w:tc>
          <w:tcPr>
            <w:tcW w:w="2707" w:type="dxa"/>
            <w:vMerge/>
            <w:tcBorders>
              <w:top w:val="nil"/>
            </w:tcBorders>
          </w:tcPr>
          <w:p w14:paraId="5CDE88C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6032BD78" w14:textId="77777777" w:rsidR="00F26240" w:rsidRDefault="005E36BC">
            <w:pPr>
              <w:pStyle w:val="TableParagraph"/>
              <w:spacing w:line="147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59B89C0" w14:textId="77777777" w:rsidR="00F26240" w:rsidRDefault="005E36BC">
            <w:pPr>
              <w:pStyle w:val="TableParagraph"/>
              <w:spacing w:line="147" w:lineRule="exact"/>
              <w:ind w:left="47" w:right="40"/>
              <w:jc w:val="center"/>
              <w:rPr>
                <w:sz w:val="18"/>
              </w:rPr>
            </w:pPr>
            <w:r>
              <w:rPr>
                <w:sz w:val="18"/>
              </w:rPr>
              <w:t>6,0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0B004679" w14:textId="77777777" w:rsidR="00F26240" w:rsidRDefault="005E36BC">
            <w:pPr>
              <w:pStyle w:val="TableParagraph"/>
              <w:spacing w:line="147" w:lineRule="exact"/>
              <w:ind w:left="224"/>
              <w:rPr>
                <w:sz w:val="18"/>
              </w:rPr>
            </w:pPr>
            <w:r>
              <w:rPr>
                <w:sz w:val="18"/>
              </w:rPr>
              <w:t>5,8-5,4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249C3A85" w14:textId="77777777" w:rsidR="00F26240" w:rsidRDefault="005E36BC">
            <w:pPr>
              <w:pStyle w:val="TableParagraph"/>
              <w:spacing w:line="147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4,9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187DBA63" w14:textId="77777777" w:rsidR="00F26240" w:rsidRDefault="005E36BC">
            <w:pPr>
              <w:pStyle w:val="TableParagraph"/>
              <w:spacing w:line="147" w:lineRule="exact"/>
              <w:ind w:left="69" w:right="57"/>
              <w:jc w:val="center"/>
              <w:rPr>
                <w:sz w:val="18"/>
              </w:rPr>
            </w:pPr>
            <w:r>
              <w:rPr>
                <w:sz w:val="18"/>
              </w:rPr>
              <w:t>6,2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2A64390A" w14:textId="77777777" w:rsidR="00F26240" w:rsidRDefault="005E36BC">
            <w:pPr>
              <w:pStyle w:val="TableParagraph"/>
              <w:spacing w:line="147" w:lineRule="exact"/>
              <w:ind w:left="189"/>
              <w:rPr>
                <w:sz w:val="18"/>
              </w:rPr>
            </w:pPr>
            <w:r>
              <w:rPr>
                <w:spacing w:val="9"/>
                <w:sz w:val="18"/>
              </w:rPr>
              <w:t>6,0-5,4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61ECFCA3" w14:textId="77777777" w:rsidR="00F26240" w:rsidRDefault="005E36BC">
            <w:pPr>
              <w:pStyle w:val="TableParagraph"/>
              <w:spacing w:line="147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5,0</w:t>
            </w:r>
          </w:p>
        </w:tc>
      </w:tr>
      <w:tr w:rsidR="00F26240" w14:paraId="5922FC7B" w14:textId="77777777">
        <w:trPr>
          <w:trHeight w:val="172"/>
        </w:trPr>
        <w:tc>
          <w:tcPr>
            <w:tcW w:w="857" w:type="dxa"/>
            <w:tcBorders>
              <w:top w:val="nil"/>
              <w:bottom w:val="nil"/>
            </w:tcBorders>
          </w:tcPr>
          <w:p w14:paraId="6074CCE6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7BE57BB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2DC794AA" w14:textId="77777777" w:rsidR="00F26240" w:rsidRDefault="005E36BC">
            <w:pPr>
              <w:pStyle w:val="TableParagraph"/>
              <w:spacing w:line="152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5C9F035D" w14:textId="77777777" w:rsidR="00F26240" w:rsidRDefault="005E36BC">
            <w:pPr>
              <w:pStyle w:val="TableParagraph"/>
              <w:spacing w:line="152" w:lineRule="exact"/>
              <w:ind w:left="47" w:right="4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5,9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5B50FD2C" w14:textId="77777777" w:rsidR="00F26240" w:rsidRDefault="005E36BC">
            <w:pPr>
              <w:pStyle w:val="TableParagraph"/>
              <w:spacing w:line="152" w:lineRule="exact"/>
              <w:ind w:left="221"/>
              <w:rPr>
                <w:sz w:val="18"/>
              </w:rPr>
            </w:pPr>
            <w:r>
              <w:rPr>
                <w:sz w:val="18"/>
              </w:rPr>
              <w:t>5.6-5,2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4D0D5A86" w14:textId="77777777" w:rsidR="00F26240" w:rsidRDefault="005E36BC">
            <w:pPr>
              <w:pStyle w:val="TableParagraph"/>
              <w:spacing w:line="152" w:lineRule="exact"/>
              <w:ind w:left="66" w:right="5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4,8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1456A2D8" w14:textId="77777777" w:rsidR="00F26240" w:rsidRDefault="005E36BC">
            <w:pPr>
              <w:pStyle w:val="TableParagraph"/>
              <w:spacing w:line="152" w:lineRule="exact"/>
              <w:ind w:left="69" w:right="57"/>
              <w:jc w:val="center"/>
              <w:rPr>
                <w:sz w:val="18"/>
              </w:rPr>
            </w:pPr>
            <w:r>
              <w:rPr>
                <w:sz w:val="18"/>
              </w:rPr>
              <w:t>6,3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5AB1FBFA" w14:textId="77777777" w:rsidR="00F26240" w:rsidRDefault="005E36BC">
            <w:pPr>
              <w:pStyle w:val="TableParagraph"/>
              <w:spacing w:line="152" w:lineRule="exact"/>
              <w:ind w:left="184"/>
              <w:rPr>
                <w:sz w:val="18"/>
              </w:rPr>
            </w:pPr>
            <w:r>
              <w:rPr>
                <w:spacing w:val="10"/>
                <w:sz w:val="18"/>
              </w:rPr>
              <w:t>6,2-5,5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791C98E8" w14:textId="77777777" w:rsidR="00F26240" w:rsidRDefault="005E36BC">
            <w:pPr>
              <w:pStyle w:val="TableParagraph"/>
              <w:spacing w:line="152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5,0</w:t>
            </w:r>
          </w:p>
        </w:tc>
      </w:tr>
      <w:tr w:rsidR="00F26240" w14:paraId="4FF05679" w14:textId="77777777">
        <w:trPr>
          <w:trHeight w:val="175"/>
        </w:trPr>
        <w:tc>
          <w:tcPr>
            <w:tcW w:w="857" w:type="dxa"/>
            <w:tcBorders>
              <w:top w:val="nil"/>
              <w:bottom w:val="nil"/>
            </w:tcBorders>
          </w:tcPr>
          <w:p w14:paraId="2E3CF2CC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733B361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419773EA" w14:textId="77777777" w:rsidR="00F26240" w:rsidRDefault="005E36BC">
            <w:pPr>
              <w:pStyle w:val="TableParagraph"/>
              <w:spacing w:line="156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6A46A435" w14:textId="77777777" w:rsidR="00F26240" w:rsidRDefault="005E36BC">
            <w:pPr>
              <w:pStyle w:val="TableParagraph"/>
              <w:spacing w:line="156" w:lineRule="exact"/>
              <w:ind w:left="47" w:right="40"/>
              <w:jc w:val="center"/>
              <w:rPr>
                <w:sz w:val="18"/>
              </w:rPr>
            </w:pPr>
            <w:r>
              <w:rPr>
                <w:sz w:val="18"/>
              </w:rPr>
              <w:t>5,8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33167B0B" w14:textId="77777777" w:rsidR="00F26240" w:rsidRDefault="005E36BC">
            <w:pPr>
              <w:pStyle w:val="TableParagraph"/>
              <w:spacing w:line="156" w:lineRule="exact"/>
              <w:ind w:right="94"/>
              <w:jc w:val="right"/>
              <w:rPr>
                <w:sz w:val="18"/>
              </w:rPr>
            </w:pPr>
            <w:r>
              <w:rPr>
                <w:spacing w:val="11"/>
                <w:sz w:val="18"/>
              </w:rPr>
              <w:t>5,5-5,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007B1D28" w14:textId="77777777" w:rsidR="00F26240" w:rsidRDefault="005E36BC">
            <w:pPr>
              <w:pStyle w:val="TableParagraph"/>
              <w:tabs>
                <w:tab w:val="left" w:pos="437"/>
              </w:tabs>
              <w:spacing w:line="156" w:lineRule="exact"/>
              <w:ind w:left="39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4,7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0E1A37F0" w14:textId="77777777" w:rsidR="00F26240" w:rsidRDefault="005E36BC">
            <w:pPr>
              <w:pStyle w:val="TableParagraph"/>
              <w:spacing w:line="156" w:lineRule="exact"/>
              <w:ind w:left="69" w:right="57"/>
              <w:jc w:val="center"/>
              <w:rPr>
                <w:sz w:val="18"/>
              </w:rPr>
            </w:pPr>
            <w:r>
              <w:rPr>
                <w:sz w:val="18"/>
              </w:rPr>
              <w:t>6,1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1EE0B2B4" w14:textId="77777777" w:rsidR="00F26240" w:rsidRDefault="005E36BC">
            <w:pPr>
              <w:pStyle w:val="TableParagraph"/>
              <w:spacing w:line="156" w:lineRule="exact"/>
              <w:ind w:left="189"/>
              <w:rPr>
                <w:sz w:val="18"/>
              </w:rPr>
            </w:pPr>
            <w:r>
              <w:rPr>
                <w:spacing w:val="9"/>
                <w:sz w:val="18"/>
              </w:rPr>
              <w:t>5,9-5,4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D34716E" w14:textId="77777777" w:rsidR="00F26240" w:rsidRDefault="005E36BC">
            <w:pPr>
              <w:pStyle w:val="TableParagraph"/>
              <w:spacing w:line="156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4,9</w:t>
            </w:r>
          </w:p>
        </w:tc>
      </w:tr>
      <w:tr w:rsidR="00F26240" w14:paraId="472403AA" w14:textId="77777777">
        <w:trPr>
          <w:trHeight w:val="195"/>
        </w:trPr>
        <w:tc>
          <w:tcPr>
            <w:tcW w:w="857" w:type="dxa"/>
            <w:tcBorders>
              <w:top w:val="nil"/>
            </w:tcBorders>
          </w:tcPr>
          <w:p w14:paraId="5232496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6E376DC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</w:tcBorders>
          </w:tcPr>
          <w:p w14:paraId="5F7B5850" w14:textId="77777777" w:rsidR="00F26240" w:rsidRDefault="005E36BC">
            <w:pPr>
              <w:pStyle w:val="TableParagraph"/>
              <w:spacing w:line="176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45" w:type="dxa"/>
            <w:tcBorders>
              <w:top w:val="nil"/>
            </w:tcBorders>
          </w:tcPr>
          <w:p w14:paraId="19F7D9FE" w14:textId="77777777" w:rsidR="00F26240" w:rsidRDefault="005E36BC">
            <w:pPr>
              <w:pStyle w:val="TableParagraph"/>
              <w:spacing w:line="176" w:lineRule="exact"/>
              <w:ind w:left="48" w:right="4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5,5</w:t>
            </w:r>
          </w:p>
        </w:tc>
        <w:tc>
          <w:tcPr>
            <w:tcW w:w="1016" w:type="dxa"/>
            <w:tcBorders>
              <w:top w:val="nil"/>
            </w:tcBorders>
          </w:tcPr>
          <w:p w14:paraId="5472B273" w14:textId="77777777" w:rsidR="00F26240" w:rsidRDefault="005E36BC">
            <w:pPr>
              <w:pStyle w:val="TableParagraph"/>
              <w:spacing w:line="176" w:lineRule="exact"/>
              <w:ind w:left="217"/>
              <w:rPr>
                <w:sz w:val="18"/>
              </w:rPr>
            </w:pPr>
            <w:r>
              <w:rPr>
                <w:sz w:val="18"/>
              </w:rPr>
              <w:t>5,3-4,9</w:t>
            </w:r>
          </w:p>
        </w:tc>
        <w:tc>
          <w:tcPr>
            <w:tcW w:w="1066" w:type="dxa"/>
            <w:tcBorders>
              <w:top w:val="nil"/>
            </w:tcBorders>
          </w:tcPr>
          <w:p w14:paraId="4F34C310" w14:textId="77777777" w:rsidR="00F26240" w:rsidRDefault="005E36BC">
            <w:pPr>
              <w:pStyle w:val="TableParagraph"/>
              <w:spacing w:line="176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4,5</w:t>
            </w:r>
          </w:p>
        </w:tc>
        <w:tc>
          <w:tcPr>
            <w:tcW w:w="1031" w:type="dxa"/>
            <w:tcBorders>
              <w:top w:val="nil"/>
            </w:tcBorders>
          </w:tcPr>
          <w:p w14:paraId="362C1C1F" w14:textId="77777777" w:rsidR="00F26240" w:rsidRDefault="005E36BC">
            <w:pPr>
              <w:pStyle w:val="TableParagraph"/>
              <w:spacing w:line="176" w:lineRule="exact"/>
              <w:ind w:left="69" w:right="57"/>
              <w:jc w:val="center"/>
              <w:rPr>
                <w:sz w:val="18"/>
              </w:rPr>
            </w:pPr>
            <w:r>
              <w:rPr>
                <w:sz w:val="18"/>
              </w:rPr>
              <w:t>6,0</w:t>
            </w:r>
          </w:p>
        </w:tc>
        <w:tc>
          <w:tcPr>
            <w:tcW w:w="951" w:type="dxa"/>
            <w:tcBorders>
              <w:top w:val="nil"/>
            </w:tcBorders>
          </w:tcPr>
          <w:p w14:paraId="553FACE6" w14:textId="77777777" w:rsidR="00F26240" w:rsidRDefault="005E36BC">
            <w:pPr>
              <w:pStyle w:val="TableParagraph"/>
              <w:spacing w:line="176" w:lineRule="exact"/>
              <w:ind w:left="191"/>
              <w:rPr>
                <w:sz w:val="18"/>
              </w:rPr>
            </w:pPr>
            <w:r>
              <w:rPr>
                <w:sz w:val="18"/>
              </w:rPr>
              <w:t>5,8-5,3</w:t>
            </w:r>
          </w:p>
        </w:tc>
        <w:tc>
          <w:tcPr>
            <w:tcW w:w="1073" w:type="dxa"/>
            <w:tcBorders>
              <w:top w:val="nil"/>
            </w:tcBorders>
          </w:tcPr>
          <w:p w14:paraId="06D8D304" w14:textId="77777777" w:rsidR="00F26240" w:rsidRDefault="005E36BC">
            <w:pPr>
              <w:pStyle w:val="TableParagraph"/>
              <w:spacing w:line="176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4,9</w:t>
            </w:r>
          </w:p>
        </w:tc>
      </w:tr>
      <w:tr w:rsidR="00F26240" w14:paraId="4A5F249D" w14:textId="77777777">
        <w:trPr>
          <w:trHeight w:val="195"/>
        </w:trPr>
        <w:tc>
          <w:tcPr>
            <w:tcW w:w="857" w:type="dxa"/>
            <w:tcBorders>
              <w:bottom w:val="nil"/>
            </w:tcBorders>
          </w:tcPr>
          <w:p w14:paraId="4BAD67F9" w14:textId="77777777" w:rsidR="00F26240" w:rsidRDefault="005E36BC">
            <w:pPr>
              <w:pStyle w:val="TableParagraph"/>
              <w:spacing w:line="176" w:lineRule="exact"/>
              <w:ind w:left="40"/>
              <w:rPr>
                <w:sz w:val="18"/>
              </w:rPr>
            </w:pPr>
            <w:r>
              <w:rPr>
                <w:sz w:val="18"/>
              </w:rPr>
              <w:t>Коорди-</w:t>
            </w:r>
          </w:p>
        </w:tc>
        <w:tc>
          <w:tcPr>
            <w:tcW w:w="2707" w:type="dxa"/>
            <w:tcBorders>
              <w:bottom w:val="nil"/>
            </w:tcBorders>
          </w:tcPr>
          <w:p w14:paraId="567AA5C7" w14:textId="77777777" w:rsidR="00F26240" w:rsidRDefault="005E36BC">
            <w:pPr>
              <w:pStyle w:val="TableParagraph"/>
              <w:spacing w:line="176" w:lineRule="exact"/>
              <w:ind w:left="40"/>
              <w:rPr>
                <w:sz w:val="18"/>
              </w:rPr>
            </w:pPr>
            <w:r>
              <w:rPr>
                <w:sz w:val="18"/>
              </w:rPr>
              <w:t>Челночный</w:t>
            </w:r>
          </w:p>
        </w:tc>
        <w:tc>
          <w:tcPr>
            <w:tcW w:w="509" w:type="dxa"/>
            <w:tcBorders>
              <w:bottom w:val="nil"/>
            </w:tcBorders>
          </w:tcPr>
          <w:p w14:paraId="3A36B9D5" w14:textId="77777777" w:rsidR="00F26240" w:rsidRDefault="005E36BC">
            <w:pPr>
              <w:pStyle w:val="TableParagraph"/>
              <w:spacing w:line="176" w:lineRule="exact"/>
              <w:ind w:left="40" w:right="29"/>
              <w:jc w:val="center"/>
              <w:rPr>
                <w:sz w:val="18"/>
              </w:rPr>
            </w:pPr>
            <w:r>
              <w:rPr>
                <w:sz w:val="18"/>
              </w:rPr>
              <w:t>II</w:t>
            </w:r>
          </w:p>
        </w:tc>
        <w:tc>
          <w:tcPr>
            <w:tcW w:w="945" w:type="dxa"/>
            <w:tcBorders>
              <w:bottom w:val="nil"/>
            </w:tcBorders>
          </w:tcPr>
          <w:p w14:paraId="6083E17D" w14:textId="77777777" w:rsidR="00F26240" w:rsidRDefault="005E36BC">
            <w:pPr>
              <w:pStyle w:val="TableParagraph"/>
              <w:spacing w:line="176" w:lineRule="exact"/>
              <w:ind w:left="46" w:right="40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9,7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 выше</w:t>
            </w:r>
          </w:p>
        </w:tc>
        <w:tc>
          <w:tcPr>
            <w:tcW w:w="1016" w:type="dxa"/>
            <w:tcBorders>
              <w:bottom w:val="nil"/>
            </w:tcBorders>
          </w:tcPr>
          <w:p w14:paraId="3E6E72B2" w14:textId="77777777" w:rsidR="00F26240" w:rsidRDefault="005E36BC">
            <w:pPr>
              <w:pStyle w:val="TableParagraph"/>
              <w:spacing w:line="176" w:lineRule="exact"/>
              <w:ind w:left="224"/>
              <w:rPr>
                <w:sz w:val="18"/>
              </w:rPr>
            </w:pPr>
            <w:r>
              <w:rPr>
                <w:sz w:val="18"/>
              </w:rPr>
              <w:t>9,3-8,8</w:t>
            </w:r>
          </w:p>
        </w:tc>
        <w:tc>
          <w:tcPr>
            <w:tcW w:w="1066" w:type="dxa"/>
            <w:tcBorders>
              <w:bottom w:val="nil"/>
            </w:tcBorders>
          </w:tcPr>
          <w:p w14:paraId="2E32DAED" w14:textId="77777777" w:rsidR="00F26240" w:rsidRDefault="005E36BC">
            <w:pPr>
              <w:pStyle w:val="TableParagraph"/>
              <w:spacing w:line="176" w:lineRule="exact"/>
              <w:ind w:right="13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8,5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ниже</w:t>
            </w:r>
          </w:p>
        </w:tc>
        <w:tc>
          <w:tcPr>
            <w:tcW w:w="1031" w:type="dxa"/>
            <w:tcBorders>
              <w:bottom w:val="nil"/>
            </w:tcBorders>
          </w:tcPr>
          <w:p w14:paraId="70057BC7" w14:textId="77777777" w:rsidR="00F26240" w:rsidRDefault="005E36BC">
            <w:pPr>
              <w:pStyle w:val="TableParagraph"/>
              <w:spacing w:line="176" w:lineRule="exact"/>
              <w:ind w:left="69" w:right="55"/>
              <w:jc w:val="center"/>
              <w:rPr>
                <w:sz w:val="18"/>
              </w:rPr>
            </w:pPr>
            <w:r>
              <w:rPr>
                <w:spacing w:val="-3"/>
                <w:w w:val="95"/>
                <w:sz w:val="18"/>
              </w:rPr>
              <w:t>10,1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и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выше</w:t>
            </w:r>
          </w:p>
        </w:tc>
        <w:tc>
          <w:tcPr>
            <w:tcW w:w="951" w:type="dxa"/>
            <w:tcBorders>
              <w:bottom w:val="nil"/>
            </w:tcBorders>
          </w:tcPr>
          <w:p w14:paraId="1D6A7EA7" w14:textId="77777777" w:rsidR="00F26240" w:rsidRDefault="005E36BC">
            <w:pPr>
              <w:pStyle w:val="TableParagraph"/>
              <w:spacing w:line="176" w:lineRule="exact"/>
              <w:ind w:left="191"/>
              <w:rPr>
                <w:sz w:val="18"/>
              </w:rPr>
            </w:pPr>
            <w:r>
              <w:rPr>
                <w:sz w:val="18"/>
              </w:rPr>
              <w:t>9,7-9,3</w:t>
            </w:r>
          </w:p>
        </w:tc>
        <w:tc>
          <w:tcPr>
            <w:tcW w:w="1073" w:type="dxa"/>
            <w:tcBorders>
              <w:bottom w:val="nil"/>
            </w:tcBorders>
          </w:tcPr>
          <w:p w14:paraId="19897BCD" w14:textId="77777777" w:rsidR="00F26240" w:rsidRDefault="005E36BC">
            <w:pPr>
              <w:pStyle w:val="TableParagraph"/>
              <w:spacing w:line="176" w:lineRule="exact"/>
              <w:ind w:left="74" w:right="6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8,9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ниже</w:t>
            </w:r>
          </w:p>
        </w:tc>
      </w:tr>
      <w:tr w:rsidR="00F26240" w14:paraId="1A61DB4D" w14:textId="77777777">
        <w:trPr>
          <w:trHeight w:val="187"/>
        </w:trPr>
        <w:tc>
          <w:tcPr>
            <w:tcW w:w="857" w:type="dxa"/>
            <w:tcBorders>
              <w:top w:val="nil"/>
              <w:bottom w:val="nil"/>
            </w:tcBorders>
          </w:tcPr>
          <w:p w14:paraId="3F0C7D44" w14:textId="77777777" w:rsidR="00F26240" w:rsidRDefault="005E36BC">
            <w:pPr>
              <w:pStyle w:val="TableParagraph"/>
              <w:spacing w:line="167" w:lineRule="exact"/>
              <w:ind w:left="40"/>
              <w:rPr>
                <w:sz w:val="18"/>
              </w:rPr>
            </w:pPr>
            <w:r>
              <w:rPr>
                <w:sz w:val="18"/>
              </w:rPr>
              <w:t>наци-</w:t>
            </w: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5D2E7890" w14:textId="77777777" w:rsidR="00F26240" w:rsidRDefault="005E36BC">
            <w:pPr>
              <w:pStyle w:val="TableParagraph"/>
              <w:spacing w:line="167" w:lineRule="exact"/>
              <w:ind w:left="40"/>
              <w:rPr>
                <w:sz w:val="18"/>
              </w:rPr>
            </w:pPr>
            <w:r>
              <w:rPr>
                <w:sz w:val="18"/>
              </w:rPr>
              <w:t>бег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3x10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5AD40480" w14:textId="77777777" w:rsidR="00F26240" w:rsidRDefault="005E36BC">
            <w:pPr>
              <w:pStyle w:val="TableParagraph"/>
              <w:spacing w:line="167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2BD9AB0" w14:textId="77777777" w:rsidR="00F26240" w:rsidRDefault="005E36BC">
            <w:pPr>
              <w:pStyle w:val="TableParagraph"/>
              <w:spacing w:line="167" w:lineRule="exact"/>
              <w:ind w:left="47" w:right="4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9,3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0EE412E7" w14:textId="77777777" w:rsidR="00F26240" w:rsidRDefault="005E36BC">
            <w:pPr>
              <w:pStyle w:val="TableParagraph"/>
              <w:spacing w:line="167" w:lineRule="exact"/>
              <w:ind w:left="226"/>
              <w:rPr>
                <w:sz w:val="18"/>
              </w:rPr>
            </w:pPr>
            <w:r>
              <w:rPr>
                <w:sz w:val="18"/>
              </w:rPr>
              <w:t>9,0—8,6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5EB5EDE6" w14:textId="77777777" w:rsidR="00F26240" w:rsidRDefault="005E36BC">
            <w:pPr>
              <w:pStyle w:val="TableParagraph"/>
              <w:spacing w:line="167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8,3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0474836C" w14:textId="77777777" w:rsidR="00F26240" w:rsidRDefault="005E36BC">
            <w:pPr>
              <w:pStyle w:val="TableParagraph"/>
              <w:spacing w:line="167" w:lineRule="exact"/>
              <w:ind w:left="69" w:right="52"/>
              <w:jc w:val="center"/>
              <w:rPr>
                <w:sz w:val="18"/>
              </w:rPr>
            </w:pPr>
            <w:r>
              <w:rPr>
                <w:sz w:val="18"/>
              </w:rPr>
              <w:t>10,0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04E28B2C" w14:textId="77777777" w:rsidR="00F26240" w:rsidRDefault="005E36BC">
            <w:pPr>
              <w:pStyle w:val="TableParagraph"/>
              <w:spacing w:line="167" w:lineRule="exact"/>
              <w:ind w:left="193"/>
              <w:rPr>
                <w:sz w:val="18"/>
              </w:rPr>
            </w:pPr>
            <w:r>
              <w:rPr>
                <w:sz w:val="18"/>
              </w:rPr>
              <w:t>9,6-9,1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201CEA9" w14:textId="77777777" w:rsidR="00F26240" w:rsidRDefault="005E36BC">
            <w:pPr>
              <w:pStyle w:val="TableParagraph"/>
              <w:spacing w:line="167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8,8</w:t>
            </w:r>
          </w:p>
        </w:tc>
      </w:tr>
      <w:tr w:rsidR="00F26240" w14:paraId="24542663" w14:textId="77777777">
        <w:trPr>
          <w:trHeight w:val="187"/>
        </w:trPr>
        <w:tc>
          <w:tcPr>
            <w:tcW w:w="857" w:type="dxa"/>
            <w:tcBorders>
              <w:top w:val="nil"/>
              <w:bottom w:val="nil"/>
            </w:tcBorders>
          </w:tcPr>
          <w:p w14:paraId="3726CB67" w14:textId="77777777" w:rsidR="00F26240" w:rsidRDefault="005E36BC">
            <w:pPr>
              <w:pStyle w:val="TableParagraph"/>
              <w:spacing w:line="167" w:lineRule="exact"/>
              <w:ind w:left="40"/>
              <w:rPr>
                <w:sz w:val="18"/>
              </w:rPr>
            </w:pPr>
            <w:r>
              <w:rPr>
                <w:sz w:val="18"/>
              </w:rPr>
              <w:t>онные</w:t>
            </w: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66560243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0CA1A7FF" w14:textId="77777777" w:rsidR="00F26240" w:rsidRDefault="005E36BC">
            <w:pPr>
              <w:pStyle w:val="TableParagraph"/>
              <w:spacing w:line="167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30B6AB71" w14:textId="77777777" w:rsidR="00F26240" w:rsidRDefault="005E36BC">
            <w:pPr>
              <w:pStyle w:val="TableParagraph"/>
              <w:spacing w:line="167" w:lineRule="exact"/>
              <w:ind w:left="47" w:right="40"/>
              <w:jc w:val="center"/>
              <w:rPr>
                <w:sz w:val="18"/>
              </w:rPr>
            </w:pPr>
            <w:r>
              <w:rPr>
                <w:sz w:val="18"/>
              </w:rPr>
              <w:t>9,3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6ADBE4AA" w14:textId="77777777" w:rsidR="00F26240" w:rsidRDefault="005E36BC">
            <w:pPr>
              <w:pStyle w:val="TableParagraph"/>
              <w:spacing w:line="167" w:lineRule="exact"/>
              <w:ind w:left="229"/>
              <w:rPr>
                <w:sz w:val="18"/>
              </w:rPr>
            </w:pPr>
            <w:r>
              <w:rPr>
                <w:sz w:val="18"/>
              </w:rPr>
              <w:t>9,0-8,6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10E04D10" w14:textId="77777777" w:rsidR="00F26240" w:rsidRDefault="005E36BC">
            <w:pPr>
              <w:pStyle w:val="TableParagraph"/>
              <w:spacing w:line="167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8,3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07F929AB" w14:textId="77777777" w:rsidR="00F26240" w:rsidRDefault="005E36BC">
            <w:pPr>
              <w:pStyle w:val="TableParagraph"/>
              <w:spacing w:line="167" w:lineRule="exact"/>
              <w:ind w:left="69" w:right="47"/>
              <w:jc w:val="center"/>
              <w:rPr>
                <w:sz w:val="18"/>
              </w:rPr>
            </w:pPr>
            <w:r>
              <w:rPr>
                <w:sz w:val="18"/>
              </w:rPr>
              <w:t>10,0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7CC04A34" w14:textId="77777777" w:rsidR="00F26240" w:rsidRDefault="005E36BC">
            <w:pPr>
              <w:pStyle w:val="TableParagraph"/>
              <w:spacing w:line="167" w:lineRule="exact"/>
              <w:ind w:left="184"/>
              <w:rPr>
                <w:sz w:val="18"/>
              </w:rPr>
            </w:pPr>
            <w:r>
              <w:rPr>
                <w:spacing w:val="10"/>
                <w:sz w:val="18"/>
              </w:rPr>
              <w:t>9,5-9,0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77EB98DC" w14:textId="77777777" w:rsidR="00F26240" w:rsidRDefault="005E36BC">
            <w:pPr>
              <w:pStyle w:val="TableParagraph"/>
              <w:spacing w:line="167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8,7</w:t>
            </w:r>
          </w:p>
        </w:tc>
      </w:tr>
      <w:tr w:rsidR="00F26240" w14:paraId="5BA201A3" w14:textId="77777777">
        <w:trPr>
          <w:trHeight w:val="190"/>
        </w:trPr>
        <w:tc>
          <w:tcPr>
            <w:tcW w:w="857" w:type="dxa"/>
            <w:tcBorders>
              <w:top w:val="nil"/>
              <w:bottom w:val="nil"/>
            </w:tcBorders>
          </w:tcPr>
          <w:p w14:paraId="4B515E2F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0B971016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3D50DBC2" w14:textId="77777777" w:rsidR="00F26240" w:rsidRDefault="005E36BC">
            <w:pPr>
              <w:pStyle w:val="TableParagraph"/>
              <w:spacing w:line="171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620B6B0E" w14:textId="77777777" w:rsidR="00F26240" w:rsidRDefault="005E36BC">
            <w:pPr>
              <w:pStyle w:val="TableParagraph"/>
              <w:spacing w:line="171" w:lineRule="exact"/>
              <w:ind w:left="47" w:right="40"/>
              <w:jc w:val="center"/>
              <w:rPr>
                <w:sz w:val="18"/>
              </w:rPr>
            </w:pPr>
            <w:r>
              <w:rPr>
                <w:sz w:val="18"/>
              </w:rPr>
              <w:t>9,0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6B16E029" w14:textId="77777777" w:rsidR="00F26240" w:rsidRDefault="005E36BC">
            <w:pPr>
              <w:pStyle w:val="TableParagraph"/>
              <w:spacing w:line="171" w:lineRule="exact"/>
              <w:ind w:left="236"/>
              <w:rPr>
                <w:sz w:val="18"/>
              </w:rPr>
            </w:pPr>
            <w:r>
              <w:rPr>
                <w:sz w:val="18"/>
              </w:rPr>
              <w:t>8,7-8,3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67A26A32" w14:textId="77777777" w:rsidR="00F26240" w:rsidRDefault="005E36BC">
            <w:pPr>
              <w:pStyle w:val="TableParagraph"/>
              <w:spacing w:line="171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8,0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5CD0F02E" w14:textId="77777777" w:rsidR="00F26240" w:rsidRDefault="005E36BC">
            <w:pPr>
              <w:pStyle w:val="TableParagraph"/>
              <w:spacing w:line="171" w:lineRule="exact"/>
              <w:ind w:left="69" w:right="57"/>
              <w:jc w:val="center"/>
              <w:rPr>
                <w:sz w:val="18"/>
              </w:rPr>
            </w:pPr>
            <w:r>
              <w:rPr>
                <w:sz w:val="18"/>
              </w:rPr>
              <w:t>9,9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569B03C1" w14:textId="77777777" w:rsidR="00F26240" w:rsidRDefault="005E36BC">
            <w:pPr>
              <w:pStyle w:val="TableParagraph"/>
              <w:spacing w:line="171" w:lineRule="exact"/>
              <w:ind w:left="184"/>
              <w:rPr>
                <w:sz w:val="18"/>
              </w:rPr>
            </w:pPr>
            <w:r>
              <w:rPr>
                <w:spacing w:val="10"/>
                <w:sz w:val="18"/>
              </w:rPr>
              <w:t>9,4-9,0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3EBE44C" w14:textId="77777777" w:rsidR="00F26240" w:rsidRDefault="005E36BC">
            <w:pPr>
              <w:pStyle w:val="TableParagraph"/>
              <w:spacing w:line="171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8,6</w:t>
            </w:r>
          </w:p>
        </w:tc>
      </w:tr>
      <w:tr w:rsidR="00F26240" w14:paraId="20C1998F" w14:textId="77777777">
        <w:trPr>
          <w:trHeight w:val="203"/>
        </w:trPr>
        <w:tc>
          <w:tcPr>
            <w:tcW w:w="857" w:type="dxa"/>
            <w:tcBorders>
              <w:top w:val="nil"/>
            </w:tcBorders>
          </w:tcPr>
          <w:p w14:paraId="7125B5B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14:paraId="4EB9E03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  <w:tcBorders>
              <w:top w:val="nil"/>
            </w:tcBorders>
          </w:tcPr>
          <w:p w14:paraId="4BDC5036" w14:textId="77777777" w:rsidR="00F26240" w:rsidRDefault="005E36BC">
            <w:pPr>
              <w:pStyle w:val="TableParagraph"/>
              <w:spacing w:line="183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45" w:type="dxa"/>
            <w:tcBorders>
              <w:top w:val="nil"/>
            </w:tcBorders>
          </w:tcPr>
          <w:p w14:paraId="5DFE0F77" w14:textId="77777777" w:rsidR="00F26240" w:rsidRDefault="005E36BC">
            <w:pPr>
              <w:pStyle w:val="TableParagraph"/>
              <w:spacing w:line="183" w:lineRule="exact"/>
              <w:ind w:left="48" w:right="40"/>
              <w:jc w:val="center"/>
              <w:rPr>
                <w:sz w:val="18"/>
              </w:rPr>
            </w:pPr>
            <w:r>
              <w:rPr>
                <w:sz w:val="18"/>
              </w:rPr>
              <w:t>8.6</w:t>
            </w:r>
          </w:p>
        </w:tc>
        <w:tc>
          <w:tcPr>
            <w:tcW w:w="1016" w:type="dxa"/>
            <w:tcBorders>
              <w:top w:val="nil"/>
            </w:tcBorders>
          </w:tcPr>
          <w:p w14:paraId="76A43EFD" w14:textId="77777777" w:rsidR="00F26240" w:rsidRDefault="005E36BC">
            <w:pPr>
              <w:pStyle w:val="TableParagraph"/>
              <w:spacing w:line="183" w:lineRule="exact"/>
              <w:ind w:left="229"/>
              <w:rPr>
                <w:sz w:val="18"/>
              </w:rPr>
            </w:pPr>
            <w:r>
              <w:rPr>
                <w:sz w:val="18"/>
              </w:rPr>
              <w:t>8.4-8.0</w:t>
            </w:r>
          </w:p>
        </w:tc>
        <w:tc>
          <w:tcPr>
            <w:tcW w:w="1066" w:type="dxa"/>
            <w:tcBorders>
              <w:top w:val="nil"/>
            </w:tcBorders>
          </w:tcPr>
          <w:p w14:paraId="16116C4B" w14:textId="77777777" w:rsidR="00F26240" w:rsidRDefault="005E36BC">
            <w:pPr>
              <w:pStyle w:val="TableParagraph"/>
              <w:spacing w:line="183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7,7</w:t>
            </w:r>
          </w:p>
        </w:tc>
        <w:tc>
          <w:tcPr>
            <w:tcW w:w="1031" w:type="dxa"/>
            <w:tcBorders>
              <w:top w:val="nil"/>
            </w:tcBorders>
          </w:tcPr>
          <w:p w14:paraId="357440CE" w14:textId="77777777" w:rsidR="00F26240" w:rsidRDefault="005E36BC">
            <w:pPr>
              <w:pStyle w:val="TableParagraph"/>
              <w:spacing w:line="183" w:lineRule="exact"/>
              <w:ind w:left="69" w:right="57"/>
              <w:jc w:val="center"/>
              <w:rPr>
                <w:sz w:val="18"/>
              </w:rPr>
            </w:pPr>
            <w:r>
              <w:rPr>
                <w:sz w:val="18"/>
              </w:rPr>
              <w:t>9,7</w:t>
            </w:r>
          </w:p>
        </w:tc>
        <w:tc>
          <w:tcPr>
            <w:tcW w:w="951" w:type="dxa"/>
            <w:tcBorders>
              <w:top w:val="nil"/>
            </w:tcBorders>
          </w:tcPr>
          <w:p w14:paraId="47E6E438" w14:textId="77777777" w:rsidR="00F26240" w:rsidRDefault="005E36BC">
            <w:pPr>
              <w:pStyle w:val="TableParagraph"/>
              <w:spacing w:line="183" w:lineRule="exact"/>
              <w:ind w:left="191"/>
              <w:rPr>
                <w:sz w:val="18"/>
              </w:rPr>
            </w:pPr>
            <w:r>
              <w:rPr>
                <w:sz w:val="18"/>
              </w:rPr>
              <w:t>9,3-8,8</w:t>
            </w:r>
          </w:p>
        </w:tc>
        <w:tc>
          <w:tcPr>
            <w:tcW w:w="1073" w:type="dxa"/>
            <w:tcBorders>
              <w:top w:val="nil"/>
            </w:tcBorders>
          </w:tcPr>
          <w:p w14:paraId="7FCE19D2" w14:textId="77777777" w:rsidR="00F26240" w:rsidRDefault="005E36BC">
            <w:pPr>
              <w:pStyle w:val="TableParagraph"/>
              <w:spacing w:line="183" w:lineRule="exact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8,5</w:t>
            </w:r>
          </w:p>
        </w:tc>
      </w:tr>
      <w:tr w:rsidR="00F26240" w14:paraId="2FB65166" w14:textId="77777777">
        <w:trPr>
          <w:trHeight w:val="188"/>
        </w:trPr>
        <w:tc>
          <w:tcPr>
            <w:tcW w:w="857" w:type="dxa"/>
            <w:tcBorders>
              <w:bottom w:val="nil"/>
            </w:tcBorders>
          </w:tcPr>
          <w:p w14:paraId="3E2CB7A0" w14:textId="77777777" w:rsidR="00F26240" w:rsidRDefault="005E36BC">
            <w:pPr>
              <w:pStyle w:val="TableParagraph"/>
              <w:spacing w:line="168" w:lineRule="exact"/>
              <w:ind w:left="40"/>
              <w:rPr>
                <w:sz w:val="18"/>
              </w:rPr>
            </w:pPr>
            <w:r>
              <w:rPr>
                <w:sz w:val="18"/>
              </w:rPr>
              <w:t>Скчро-</w:t>
            </w:r>
          </w:p>
        </w:tc>
        <w:tc>
          <w:tcPr>
            <w:tcW w:w="2707" w:type="dxa"/>
            <w:vMerge w:val="restart"/>
          </w:tcPr>
          <w:p w14:paraId="548D4333" w14:textId="77777777" w:rsidR="00F26240" w:rsidRDefault="005E36BC">
            <w:pPr>
              <w:pStyle w:val="TableParagraph"/>
              <w:spacing w:line="246" w:lineRule="exact"/>
              <w:ind w:left="40"/>
            </w:pPr>
            <w:r>
              <w:rPr>
                <w:w w:val="75"/>
              </w:rPr>
              <w:t>Прыжки</w:t>
            </w:r>
            <w:r>
              <w:rPr>
                <w:spacing w:val="21"/>
                <w:w w:val="75"/>
              </w:rPr>
              <w:t xml:space="preserve"> </w:t>
            </w:r>
            <w:r>
              <w:rPr>
                <w:w w:val="75"/>
              </w:rPr>
              <w:t>в</w:t>
            </w:r>
            <w:r>
              <w:rPr>
                <w:spacing w:val="20"/>
                <w:w w:val="75"/>
              </w:rPr>
              <w:t xml:space="preserve"> </w:t>
            </w:r>
            <w:r>
              <w:rPr>
                <w:w w:val="75"/>
              </w:rPr>
              <w:t>длину</w:t>
            </w:r>
            <w:r>
              <w:rPr>
                <w:spacing w:val="17"/>
                <w:w w:val="75"/>
              </w:rPr>
              <w:t xml:space="preserve"> </w:t>
            </w:r>
            <w:r>
              <w:rPr>
                <w:w w:val="75"/>
              </w:rPr>
              <w:t>с</w:t>
            </w:r>
            <w:r>
              <w:rPr>
                <w:spacing w:val="21"/>
                <w:w w:val="75"/>
              </w:rPr>
              <w:t xml:space="preserve"> </w:t>
            </w:r>
            <w:r>
              <w:rPr>
                <w:w w:val="75"/>
              </w:rPr>
              <w:t>места,</w:t>
            </w:r>
            <w:r>
              <w:rPr>
                <w:spacing w:val="17"/>
                <w:w w:val="75"/>
              </w:rPr>
              <w:t xml:space="preserve"> </w:t>
            </w:r>
            <w:r>
              <w:rPr>
                <w:w w:val="75"/>
              </w:rPr>
              <w:t>ем</w:t>
            </w:r>
          </w:p>
        </w:tc>
        <w:tc>
          <w:tcPr>
            <w:tcW w:w="509" w:type="dxa"/>
            <w:tcBorders>
              <w:bottom w:val="nil"/>
            </w:tcBorders>
          </w:tcPr>
          <w:p w14:paraId="4A57DFB5" w14:textId="77777777" w:rsidR="00F26240" w:rsidRDefault="005E36BC">
            <w:pPr>
              <w:pStyle w:val="TableParagraph"/>
              <w:spacing w:line="157" w:lineRule="exact"/>
              <w:ind w:left="40" w:right="29"/>
              <w:jc w:val="center"/>
              <w:rPr>
                <w:sz w:val="14"/>
              </w:rPr>
            </w:pPr>
            <w:r>
              <w:rPr>
                <w:sz w:val="14"/>
              </w:rPr>
              <w:t>]]</w:t>
            </w:r>
          </w:p>
        </w:tc>
        <w:tc>
          <w:tcPr>
            <w:tcW w:w="945" w:type="dxa"/>
            <w:tcBorders>
              <w:bottom w:val="nil"/>
            </w:tcBorders>
          </w:tcPr>
          <w:p w14:paraId="282DF6FA" w14:textId="77777777" w:rsidR="00F26240" w:rsidRDefault="005E36BC">
            <w:pPr>
              <w:pStyle w:val="TableParagraph"/>
              <w:spacing w:line="168" w:lineRule="exact"/>
              <w:ind w:left="49" w:right="38"/>
              <w:jc w:val="center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]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4()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и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ниже</w:t>
            </w:r>
          </w:p>
        </w:tc>
        <w:tc>
          <w:tcPr>
            <w:tcW w:w="1016" w:type="dxa"/>
            <w:tcBorders>
              <w:bottom w:val="nil"/>
            </w:tcBorders>
          </w:tcPr>
          <w:p w14:paraId="06688E98" w14:textId="77777777" w:rsidR="00F26240" w:rsidRDefault="005E36BC">
            <w:pPr>
              <w:pStyle w:val="TableParagraph"/>
              <w:spacing w:line="168" w:lineRule="exact"/>
              <w:ind w:left="200"/>
              <w:rPr>
                <w:sz w:val="18"/>
              </w:rPr>
            </w:pPr>
            <w:r>
              <w:rPr>
                <w:sz w:val="18"/>
              </w:rPr>
              <w:t>160-180</w:t>
            </w:r>
          </w:p>
        </w:tc>
        <w:tc>
          <w:tcPr>
            <w:tcW w:w="1066" w:type="dxa"/>
            <w:tcBorders>
              <w:bottom w:val="nil"/>
            </w:tcBorders>
          </w:tcPr>
          <w:p w14:paraId="7433126A" w14:textId="77777777" w:rsidR="00F26240" w:rsidRDefault="005E36BC">
            <w:pPr>
              <w:pStyle w:val="TableParagraph"/>
              <w:spacing w:line="168" w:lineRule="exact"/>
              <w:ind w:right="109"/>
              <w:jc w:val="right"/>
              <w:rPr>
                <w:sz w:val="18"/>
              </w:rPr>
            </w:pPr>
            <w:r>
              <w:rPr>
                <w:spacing w:val="-6"/>
                <w:sz w:val="18"/>
              </w:rPr>
              <w:t>195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выше</w:t>
            </w:r>
          </w:p>
        </w:tc>
        <w:tc>
          <w:tcPr>
            <w:tcW w:w="1031" w:type="dxa"/>
            <w:tcBorders>
              <w:bottom w:val="nil"/>
            </w:tcBorders>
          </w:tcPr>
          <w:p w14:paraId="66566B5C" w14:textId="77777777" w:rsidR="00F26240" w:rsidRDefault="005E36BC">
            <w:pPr>
              <w:pStyle w:val="TableParagraph"/>
              <w:spacing w:line="168" w:lineRule="exact"/>
              <w:ind w:left="69" w:right="62"/>
              <w:jc w:val="center"/>
              <w:rPr>
                <w:sz w:val="18"/>
              </w:rPr>
            </w:pPr>
            <w:r>
              <w:rPr>
                <w:sz w:val="18"/>
              </w:rPr>
              <w:t>130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951" w:type="dxa"/>
            <w:tcBorders>
              <w:bottom w:val="nil"/>
            </w:tcBorders>
          </w:tcPr>
          <w:p w14:paraId="1C619632" w14:textId="77777777" w:rsidR="00F26240" w:rsidRDefault="005E36BC">
            <w:pPr>
              <w:pStyle w:val="TableParagraph"/>
              <w:spacing w:line="168" w:lineRule="exact"/>
              <w:ind w:left="172"/>
              <w:rPr>
                <w:sz w:val="18"/>
              </w:rPr>
            </w:pPr>
            <w:r>
              <w:rPr>
                <w:sz w:val="18"/>
              </w:rPr>
              <w:t>150-175</w:t>
            </w:r>
          </w:p>
        </w:tc>
        <w:tc>
          <w:tcPr>
            <w:tcW w:w="1073" w:type="dxa"/>
            <w:tcBorders>
              <w:bottom w:val="nil"/>
            </w:tcBorders>
          </w:tcPr>
          <w:p w14:paraId="66CBB39C" w14:textId="77777777" w:rsidR="00F26240" w:rsidRDefault="005E36BC">
            <w:pPr>
              <w:pStyle w:val="TableParagraph"/>
              <w:spacing w:line="168" w:lineRule="exact"/>
              <w:ind w:left="78" w:right="65"/>
              <w:jc w:val="center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185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spacing w:val="-3"/>
                <w:w w:val="95"/>
                <w:sz w:val="18"/>
              </w:rPr>
              <w:t>и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spacing w:val="-3"/>
                <w:w w:val="95"/>
                <w:sz w:val="18"/>
              </w:rPr>
              <w:t>выше</w:t>
            </w:r>
          </w:p>
        </w:tc>
      </w:tr>
      <w:tr w:rsidR="00F26240" w14:paraId="3F715587" w14:textId="77777777">
        <w:trPr>
          <w:trHeight w:val="168"/>
        </w:trPr>
        <w:tc>
          <w:tcPr>
            <w:tcW w:w="857" w:type="dxa"/>
            <w:tcBorders>
              <w:top w:val="nil"/>
              <w:bottom w:val="nil"/>
            </w:tcBorders>
          </w:tcPr>
          <w:p w14:paraId="005D74D9" w14:textId="77777777" w:rsidR="00F26240" w:rsidRDefault="005E36BC">
            <w:pPr>
              <w:pStyle w:val="TableParagraph"/>
              <w:spacing w:line="118" w:lineRule="exact"/>
              <w:ind w:left="40"/>
              <w:rPr>
                <w:sz w:val="12"/>
              </w:rPr>
            </w:pPr>
            <w:r>
              <w:rPr>
                <w:sz w:val="12"/>
              </w:rPr>
              <w:t>СТМО-</w:t>
            </w:r>
          </w:p>
        </w:tc>
        <w:tc>
          <w:tcPr>
            <w:tcW w:w="2707" w:type="dxa"/>
            <w:vMerge/>
            <w:tcBorders>
              <w:top w:val="nil"/>
            </w:tcBorders>
          </w:tcPr>
          <w:p w14:paraId="1C58648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06164627" w14:textId="77777777" w:rsidR="00F26240" w:rsidRDefault="005E36BC">
            <w:pPr>
              <w:pStyle w:val="TableParagraph"/>
              <w:spacing w:line="149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F8DE843" w14:textId="77777777" w:rsidR="00F26240" w:rsidRDefault="005E36BC">
            <w:pPr>
              <w:pStyle w:val="TableParagraph"/>
              <w:spacing w:line="149" w:lineRule="exact"/>
              <w:ind w:left="49" w:right="38"/>
              <w:jc w:val="center"/>
              <w:rPr>
                <w:sz w:val="18"/>
              </w:rPr>
            </w:pPr>
            <w:r>
              <w:rPr>
                <w:sz w:val="18"/>
              </w:rPr>
              <w:t>145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22141E9E" w14:textId="77777777" w:rsidR="00F26240" w:rsidRDefault="005E36BC">
            <w:pPr>
              <w:pStyle w:val="TableParagraph"/>
              <w:spacing w:line="149" w:lineRule="exact"/>
              <w:ind w:left="197"/>
              <w:rPr>
                <w:sz w:val="18"/>
              </w:rPr>
            </w:pPr>
            <w:r>
              <w:rPr>
                <w:sz w:val="18"/>
              </w:rPr>
              <w:t>165-180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78E769CA" w14:textId="77777777" w:rsidR="00F26240" w:rsidRDefault="005E36BC">
            <w:pPr>
              <w:pStyle w:val="TableParagraph"/>
              <w:spacing w:line="149" w:lineRule="exact"/>
              <w:ind w:left="70" w:right="54"/>
              <w:jc w:val="center"/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60D254C8" w14:textId="77777777" w:rsidR="00F26240" w:rsidRDefault="005E36BC">
            <w:pPr>
              <w:pStyle w:val="TableParagraph"/>
              <w:spacing w:line="149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135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000B53CD" w14:textId="77777777" w:rsidR="00F26240" w:rsidRDefault="005E36BC">
            <w:pPr>
              <w:pStyle w:val="TableParagraph"/>
              <w:spacing w:line="149" w:lineRule="exact"/>
              <w:ind w:left="165"/>
              <w:rPr>
                <w:sz w:val="18"/>
              </w:rPr>
            </w:pPr>
            <w:r>
              <w:rPr>
                <w:sz w:val="18"/>
              </w:rPr>
              <w:t>155-175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D9A9C77" w14:textId="77777777" w:rsidR="00F26240" w:rsidRDefault="005E36BC">
            <w:pPr>
              <w:pStyle w:val="TableParagraph"/>
              <w:spacing w:line="149" w:lineRule="exact"/>
              <w:ind w:left="76" w:right="66"/>
              <w:jc w:val="center"/>
              <w:rPr>
                <w:sz w:val="18"/>
              </w:rPr>
            </w:pPr>
            <w:r>
              <w:rPr>
                <w:sz w:val="18"/>
              </w:rPr>
              <w:t>190</w:t>
            </w:r>
          </w:p>
        </w:tc>
      </w:tr>
      <w:tr w:rsidR="00F26240" w14:paraId="60BF0C49" w14:textId="77777777">
        <w:trPr>
          <w:trHeight w:val="172"/>
        </w:trPr>
        <w:tc>
          <w:tcPr>
            <w:tcW w:w="857" w:type="dxa"/>
            <w:tcBorders>
              <w:top w:val="nil"/>
              <w:bottom w:val="nil"/>
            </w:tcBorders>
          </w:tcPr>
          <w:p w14:paraId="79EAEA6A" w14:textId="77777777" w:rsidR="00F26240" w:rsidRDefault="005E36BC">
            <w:pPr>
              <w:pStyle w:val="TableParagraph"/>
              <w:spacing w:line="152" w:lineRule="exact"/>
              <w:ind w:left="40"/>
              <w:rPr>
                <w:sz w:val="18"/>
              </w:rPr>
            </w:pPr>
            <w:r>
              <w:rPr>
                <w:sz w:val="18"/>
              </w:rPr>
              <w:t>силоные</w:t>
            </w:r>
          </w:p>
        </w:tc>
        <w:tc>
          <w:tcPr>
            <w:tcW w:w="2707" w:type="dxa"/>
            <w:vMerge/>
            <w:tcBorders>
              <w:top w:val="nil"/>
            </w:tcBorders>
          </w:tcPr>
          <w:p w14:paraId="442FE48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7C602C1F" w14:textId="77777777" w:rsidR="00F26240" w:rsidRDefault="005E36BC">
            <w:pPr>
              <w:pStyle w:val="TableParagraph"/>
              <w:spacing w:line="152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08989DD" w14:textId="77777777" w:rsidR="00F26240" w:rsidRDefault="005E36BC">
            <w:pPr>
              <w:pStyle w:val="TableParagraph"/>
              <w:spacing w:line="152" w:lineRule="exact"/>
              <w:ind w:left="49" w:right="38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077AACA5" w14:textId="77777777" w:rsidR="00F26240" w:rsidRDefault="005E36BC">
            <w:pPr>
              <w:pStyle w:val="TableParagraph"/>
              <w:spacing w:line="152" w:lineRule="exact"/>
              <w:ind w:left="205"/>
              <w:rPr>
                <w:sz w:val="18"/>
              </w:rPr>
            </w:pPr>
            <w:r>
              <w:rPr>
                <w:sz w:val="18"/>
              </w:rPr>
              <w:t>170-190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083DE2C1" w14:textId="77777777" w:rsidR="00F26240" w:rsidRDefault="005E36BC">
            <w:pPr>
              <w:pStyle w:val="TableParagraph"/>
              <w:spacing w:line="152" w:lineRule="exact"/>
              <w:ind w:left="70" w:right="54"/>
              <w:jc w:val="center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4930AB0D" w14:textId="77777777" w:rsidR="00F26240" w:rsidRDefault="005E36BC">
            <w:pPr>
              <w:pStyle w:val="TableParagraph"/>
              <w:spacing w:line="152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140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6B1F009D" w14:textId="77777777" w:rsidR="00F26240" w:rsidRDefault="005E36BC">
            <w:pPr>
              <w:pStyle w:val="TableParagraph"/>
              <w:spacing w:line="152" w:lineRule="exact"/>
              <w:ind w:left="172"/>
              <w:rPr>
                <w:sz w:val="18"/>
              </w:rPr>
            </w:pPr>
            <w:r>
              <w:rPr>
                <w:sz w:val="18"/>
              </w:rPr>
              <w:t>160-180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F6780A5" w14:textId="77777777" w:rsidR="00F26240" w:rsidRDefault="005E36BC">
            <w:pPr>
              <w:pStyle w:val="TableParagraph"/>
              <w:spacing w:line="152" w:lineRule="exact"/>
              <w:ind w:left="76" w:right="66"/>
              <w:jc w:val="center"/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F26240" w14:paraId="517A7B41" w14:textId="77777777">
        <w:trPr>
          <w:trHeight w:val="172"/>
        </w:trPr>
        <w:tc>
          <w:tcPr>
            <w:tcW w:w="857" w:type="dxa"/>
            <w:tcBorders>
              <w:top w:val="nil"/>
              <w:bottom w:val="nil"/>
            </w:tcBorders>
          </w:tcPr>
          <w:p w14:paraId="1C473E43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742C5FD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65658A3A" w14:textId="77777777" w:rsidR="00F26240" w:rsidRDefault="005E36BC">
            <w:pPr>
              <w:pStyle w:val="TableParagraph"/>
              <w:spacing w:line="153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0374CC15" w14:textId="77777777" w:rsidR="00F26240" w:rsidRDefault="005E36BC">
            <w:pPr>
              <w:pStyle w:val="TableParagraph"/>
              <w:spacing w:line="153" w:lineRule="exact"/>
              <w:ind w:left="49" w:right="38"/>
              <w:jc w:val="center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32C60285" w14:textId="77777777" w:rsidR="00F26240" w:rsidRDefault="005E36BC">
            <w:pPr>
              <w:pStyle w:val="TableParagraph"/>
              <w:spacing w:line="153" w:lineRule="exact"/>
              <w:ind w:left="205"/>
              <w:rPr>
                <w:sz w:val="18"/>
              </w:rPr>
            </w:pPr>
            <w:r>
              <w:rPr>
                <w:sz w:val="18"/>
              </w:rPr>
              <w:t>180-195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715B6754" w14:textId="77777777" w:rsidR="00F26240" w:rsidRDefault="005E36BC">
            <w:pPr>
              <w:pStyle w:val="TableParagraph"/>
              <w:spacing w:line="153" w:lineRule="exact"/>
              <w:ind w:left="70" w:right="54"/>
              <w:jc w:val="center"/>
              <w:rPr>
                <w:sz w:val="18"/>
              </w:rPr>
            </w:pPr>
            <w:r>
              <w:rPr>
                <w:sz w:val="18"/>
              </w:rPr>
              <w:t>210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5A97F880" w14:textId="77777777" w:rsidR="00F26240" w:rsidRDefault="005E36BC">
            <w:pPr>
              <w:pStyle w:val="TableParagraph"/>
              <w:spacing w:line="153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145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1325316D" w14:textId="77777777" w:rsidR="00F26240" w:rsidRDefault="005E36BC">
            <w:pPr>
              <w:pStyle w:val="TableParagraph"/>
              <w:spacing w:line="153" w:lineRule="exact"/>
              <w:ind w:left="167"/>
              <w:rPr>
                <w:sz w:val="18"/>
              </w:rPr>
            </w:pPr>
            <w:r>
              <w:rPr>
                <w:sz w:val="18"/>
              </w:rPr>
              <w:t>160-180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4E5DDCB" w14:textId="77777777" w:rsidR="00F26240" w:rsidRDefault="005E36BC">
            <w:pPr>
              <w:pStyle w:val="TableParagraph"/>
              <w:spacing w:line="153" w:lineRule="exact"/>
              <w:ind w:left="76" w:right="66"/>
              <w:jc w:val="center"/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F26240" w14:paraId="01FBA3D4" w14:textId="77777777">
        <w:trPr>
          <w:trHeight w:val="203"/>
        </w:trPr>
        <w:tc>
          <w:tcPr>
            <w:tcW w:w="857" w:type="dxa"/>
            <w:tcBorders>
              <w:top w:val="nil"/>
            </w:tcBorders>
          </w:tcPr>
          <w:p w14:paraId="62D7438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774686D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</w:tcBorders>
          </w:tcPr>
          <w:p w14:paraId="67B06037" w14:textId="77777777" w:rsidR="00F26240" w:rsidRDefault="005E36BC">
            <w:pPr>
              <w:pStyle w:val="TableParagraph"/>
              <w:spacing w:line="182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45" w:type="dxa"/>
            <w:tcBorders>
              <w:top w:val="nil"/>
            </w:tcBorders>
          </w:tcPr>
          <w:p w14:paraId="7468041B" w14:textId="77777777" w:rsidR="00F26240" w:rsidRDefault="005E36BC">
            <w:pPr>
              <w:pStyle w:val="TableParagraph"/>
              <w:spacing w:line="182" w:lineRule="exact"/>
              <w:ind w:left="49" w:right="39"/>
              <w:jc w:val="center"/>
              <w:rPr>
                <w:sz w:val="18"/>
              </w:rPr>
            </w:pPr>
            <w:r>
              <w:rPr>
                <w:sz w:val="18"/>
              </w:rPr>
              <w:t>175</w:t>
            </w:r>
          </w:p>
        </w:tc>
        <w:tc>
          <w:tcPr>
            <w:tcW w:w="1016" w:type="dxa"/>
            <w:tcBorders>
              <w:top w:val="nil"/>
            </w:tcBorders>
          </w:tcPr>
          <w:p w14:paraId="55726FC0" w14:textId="77777777" w:rsidR="00F26240" w:rsidRDefault="005E36BC">
            <w:pPr>
              <w:pStyle w:val="TableParagraph"/>
              <w:spacing w:line="182" w:lineRule="exact"/>
              <w:ind w:left="200"/>
              <w:rPr>
                <w:sz w:val="18"/>
              </w:rPr>
            </w:pPr>
            <w:r>
              <w:rPr>
                <w:sz w:val="18"/>
              </w:rPr>
              <w:t>190-205</w:t>
            </w:r>
          </w:p>
        </w:tc>
        <w:tc>
          <w:tcPr>
            <w:tcW w:w="1066" w:type="dxa"/>
            <w:tcBorders>
              <w:top w:val="nil"/>
            </w:tcBorders>
          </w:tcPr>
          <w:p w14:paraId="223600FA" w14:textId="77777777" w:rsidR="00F26240" w:rsidRDefault="005E36BC">
            <w:pPr>
              <w:pStyle w:val="TableParagraph"/>
              <w:spacing w:line="182" w:lineRule="exact"/>
              <w:ind w:left="70" w:right="54"/>
              <w:jc w:val="center"/>
              <w:rPr>
                <w:sz w:val="18"/>
              </w:rPr>
            </w:pPr>
            <w:r>
              <w:rPr>
                <w:sz w:val="18"/>
              </w:rPr>
              <w:t>220</w:t>
            </w:r>
          </w:p>
        </w:tc>
        <w:tc>
          <w:tcPr>
            <w:tcW w:w="1031" w:type="dxa"/>
            <w:tcBorders>
              <w:top w:val="nil"/>
            </w:tcBorders>
          </w:tcPr>
          <w:p w14:paraId="0CD043B3" w14:textId="77777777" w:rsidR="00F26240" w:rsidRDefault="005E36BC">
            <w:pPr>
              <w:pStyle w:val="TableParagraph"/>
              <w:spacing w:line="182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155</w:t>
            </w:r>
          </w:p>
        </w:tc>
        <w:tc>
          <w:tcPr>
            <w:tcW w:w="951" w:type="dxa"/>
            <w:tcBorders>
              <w:top w:val="nil"/>
            </w:tcBorders>
          </w:tcPr>
          <w:p w14:paraId="2CC1EB71" w14:textId="77777777" w:rsidR="00F26240" w:rsidRDefault="005E36BC">
            <w:pPr>
              <w:pStyle w:val="TableParagraph"/>
              <w:spacing w:line="182" w:lineRule="exact"/>
              <w:ind w:left="167"/>
              <w:rPr>
                <w:sz w:val="18"/>
              </w:rPr>
            </w:pPr>
            <w:r>
              <w:rPr>
                <w:sz w:val="18"/>
              </w:rPr>
              <w:t>165-185</w:t>
            </w:r>
          </w:p>
        </w:tc>
        <w:tc>
          <w:tcPr>
            <w:tcW w:w="1073" w:type="dxa"/>
            <w:tcBorders>
              <w:top w:val="nil"/>
            </w:tcBorders>
          </w:tcPr>
          <w:p w14:paraId="2672177B" w14:textId="77777777" w:rsidR="00F26240" w:rsidRDefault="005E36BC">
            <w:pPr>
              <w:pStyle w:val="TableParagraph"/>
              <w:spacing w:line="182" w:lineRule="exact"/>
              <w:ind w:left="76" w:right="66"/>
              <w:jc w:val="center"/>
              <w:rPr>
                <w:sz w:val="18"/>
              </w:rPr>
            </w:pPr>
            <w:r>
              <w:rPr>
                <w:sz w:val="18"/>
              </w:rPr>
              <w:t>205</w:t>
            </w:r>
          </w:p>
        </w:tc>
      </w:tr>
      <w:tr w:rsidR="00F26240" w14:paraId="7981D31B" w14:textId="77777777">
        <w:trPr>
          <w:trHeight w:val="181"/>
        </w:trPr>
        <w:tc>
          <w:tcPr>
            <w:tcW w:w="857" w:type="dxa"/>
            <w:tcBorders>
              <w:bottom w:val="nil"/>
            </w:tcBorders>
          </w:tcPr>
          <w:p w14:paraId="2DC89CD6" w14:textId="77777777" w:rsidR="00F26240" w:rsidRDefault="005E36BC">
            <w:pPr>
              <w:pStyle w:val="TableParagraph"/>
              <w:spacing w:line="161" w:lineRule="exact"/>
              <w:ind w:left="40"/>
              <w:rPr>
                <w:sz w:val="18"/>
              </w:rPr>
            </w:pPr>
            <w:r>
              <w:rPr>
                <w:sz w:val="18"/>
              </w:rPr>
              <w:t>Выносли-</w:t>
            </w:r>
          </w:p>
        </w:tc>
        <w:tc>
          <w:tcPr>
            <w:tcW w:w="2707" w:type="dxa"/>
            <w:vMerge w:val="restart"/>
          </w:tcPr>
          <w:p w14:paraId="043586A7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w w:val="95"/>
                <w:sz w:val="18"/>
              </w:rPr>
              <w:t>6-минутный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бег,</w:t>
            </w:r>
            <w:r>
              <w:rPr>
                <w:spacing w:val="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м</w:t>
            </w:r>
          </w:p>
        </w:tc>
        <w:tc>
          <w:tcPr>
            <w:tcW w:w="509" w:type="dxa"/>
            <w:tcBorders>
              <w:bottom w:val="nil"/>
            </w:tcBorders>
          </w:tcPr>
          <w:p w14:paraId="147B7509" w14:textId="77777777" w:rsidR="00F26240" w:rsidRDefault="005E36BC">
            <w:pPr>
              <w:pStyle w:val="TableParagraph"/>
              <w:spacing w:line="161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И</w:t>
            </w:r>
          </w:p>
        </w:tc>
        <w:tc>
          <w:tcPr>
            <w:tcW w:w="945" w:type="dxa"/>
            <w:tcBorders>
              <w:bottom w:val="nil"/>
            </w:tcBorders>
          </w:tcPr>
          <w:p w14:paraId="5F458EDE" w14:textId="77777777" w:rsidR="00F26240" w:rsidRDefault="005E36BC">
            <w:pPr>
              <w:pStyle w:val="TableParagraph"/>
              <w:spacing w:line="161" w:lineRule="exact"/>
              <w:ind w:left="49" w:right="40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900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ниже</w:t>
            </w:r>
          </w:p>
        </w:tc>
        <w:tc>
          <w:tcPr>
            <w:tcW w:w="1016" w:type="dxa"/>
            <w:tcBorders>
              <w:bottom w:val="nil"/>
            </w:tcBorders>
          </w:tcPr>
          <w:p w14:paraId="0A86C81F" w14:textId="77777777" w:rsidR="00F26240" w:rsidRDefault="005E36BC">
            <w:pPr>
              <w:pStyle w:val="TableParagraph"/>
              <w:spacing w:line="161" w:lineRule="exact"/>
              <w:ind w:right="109"/>
              <w:jc w:val="right"/>
              <w:rPr>
                <w:sz w:val="18"/>
              </w:rPr>
            </w:pPr>
            <w:r>
              <w:rPr>
                <w:sz w:val="18"/>
              </w:rPr>
              <w:t>1000-1100</w:t>
            </w:r>
          </w:p>
        </w:tc>
        <w:tc>
          <w:tcPr>
            <w:tcW w:w="1066" w:type="dxa"/>
            <w:tcBorders>
              <w:bottom w:val="nil"/>
            </w:tcBorders>
          </w:tcPr>
          <w:p w14:paraId="6FB80F32" w14:textId="77777777" w:rsidR="00F26240" w:rsidRDefault="005E36BC">
            <w:pPr>
              <w:pStyle w:val="TableParagraph"/>
              <w:spacing w:line="161" w:lineRule="exact"/>
              <w:ind w:left="84"/>
              <w:rPr>
                <w:sz w:val="18"/>
              </w:rPr>
            </w:pPr>
            <w:r>
              <w:rPr>
                <w:spacing w:val="-6"/>
                <w:sz w:val="18"/>
              </w:rPr>
              <w:t>1300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выше</w:t>
            </w:r>
          </w:p>
        </w:tc>
        <w:tc>
          <w:tcPr>
            <w:tcW w:w="1031" w:type="dxa"/>
            <w:tcBorders>
              <w:bottom w:val="nil"/>
            </w:tcBorders>
          </w:tcPr>
          <w:p w14:paraId="032BEB60" w14:textId="77777777" w:rsidR="00F26240" w:rsidRDefault="005E36BC">
            <w:pPr>
              <w:pStyle w:val="TableParagraph"/>
              <w:spacing w:line="161" w:lineRule="exact"/>
              <w:ind w:left="67" w:right="62"/>
              <w:jc w:val="center"/>
              <w:rPr>
                <w:sz w:val="18"/>
              </w:rPr>
            </w:pPr>
            <w:r>
              <w:rPr>
                <w:sz w:val="18"/>
              </w:rPr>
              <w:t>700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951" w:type="dxa"/>
            <w:tcBorders>
              <w:bottom w:val="nil"/>
            </w:tcBorders>
          </w:tcPr>
          <w:p w14:paraId="46F17F3E" w14:textId="77777777" w:rsidR="00F26240" w:rsidRDefault="005E36BC">
            <w:pPr>
              <w:pStyle w:val="TableParagraph"/>
              <w:spacing w:line="161" w:lineRule="exact"/>
              <w:ind w:left="117"/>
              <w:rPr>
                <w:sz w:val="18"/>
              </w:rPr>
            </w:pPr>
            <w:r>
              <w:rPr>
                <w:sz w:val="18"/>
              </w:rPr>
              <w:t>650-1000</w:t>
            </w:r>
          </w:p>
        </w:tc>
        <w:tc>
          <w:tcPr>
            <w:tcW w:w="1073" w:type="dxa"/>
            <w:tcBorders>
              <w:bottom w:val="nil"/>
            </w:tcBorders>
          </w:tcPr>
          <w:p w14:paraId="39AB3E4D" w14:textId="77777777" w:rsidR="00F26240" w:rsidRDefault="005E36BC">
            <w:pPr>
              <w:pStyle w:val="TableParagraph"/>
              <w:spacing w:line="161" w:lineRule="exact"/>
              <w:ind w:left="78" w:right="65"/>
              <w:jc w:val="center"/>
              <w:rPr>
                <w:sz w:val="18"/>
              </w:rPr>
            </w:pPr>
            <w:r>
              <w:rPr>
                <w:spacing w:val="-3"/>
                <w:w w:val="95"/>
                <w:sz w:val="18"/>
              </w:rPr>
              <w:t>1100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spacing w:val="-3"/>
                <w:w w:val="95"/>
                <w:sz w:val="18"/>
              </w:rPr>
              <w:t>и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spacing w:val="-3"/>
                <w:w w:val="95"/>
                <w:sz w:val="18"/>
              </w:rPr>
              <w:t>выше</w:t>
            </w:r>
          </w:p>
        </w:tc>
      </w:tr>
      <w:tr w:rsidR="00F26240" w14:paraId="39F32E16" w14:textId="77777777">
        <w:trPr>
          <w:trHeight w:val="165"/>
        </w:trPr>
        <w:tc>
          <w:tcPr>
            <w:tcW w:w="857" w:type="dxa"/>
            <w:tcBorders>
              <w:top w:val="nil"/>
              <w:bottom w:val="nil"/>
            </w:tcBorders>
          </w:tcPr>
          <w:p w14:paraId="048CA96D" w14:textId="77777777" w:rsidR="00F26240" w:rsidRDefault="005E36BC">
            <w:pPr>
              <w:pStyle w:val="TableParagraph"/>
              <w:spacing w:line="145" w:lineRule="exact"/>
              <w:ind w:left="40"/>
              <w:rPr>
                <w:sz w:val="18"/>
              </w:rPr>
            </w:pPr>
            <w:r>
              <w:rPr>
                <w:sz w:val="18"/>
              </w:rPr>
              <w:t>вость</w:t>
            </w:r>
          </w:p>
        </w:tc>
        <w:tc>
          <w:tcPr>
            <w:tcW w:w="2707" w:type="dxa"/>
            <w:vMerge/>
            <w:tcBorders>
              <w:top w:val="nil"/>
            </w:tcBorders>
          </w:tcPr>
          <w:p w14:paraId="234C5C6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43813F18" w14:textId="77777777" w:rsidR="00F26240" w:rsidRDefault="005E36BC">
            <w:pPr>
              <w:pStyle w:val="TableParagraph"/>
              <w:spacing w:line="145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505E6298" w14:textId="77777777" w:rsidR="00F26240" w:rsidRDefault="005E36BC">
            <w:pPr>
              <w:pStyle w:val="TableParagraph"/>
              <w:spacing w:line="145" w:lineRule="exact"/>
              <w:ind w:left="49" w:right="38"/>
              <w:jc w:val="center"/>
              <w:rPr>
                <w:sz w:val="18"/>
              </w:rPr>
            </w:pPr>
            <w:r>
              <w:rPr>
                <w:sz w:val="18"/>
              </w:rPr>
              <w:t>950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4FF94A1E" w14:textId="77777777" w:rsidR="00F26240" w:rsidRDefault="005E36BC">
            <w:pPr>
              <w:pStyle w:val="TableParagraph"/>
              <w:spacing w:line="145" w:lineRule="exact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1100-1200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299D4621" w14:textId="77777777" w:rsidR="00F26240" w:rsidRDefault="005E36BC">
            <w:pPr>
              <w:pStyle w:val="TableParagraph"/>
              <w:spacing w:line="145" w:lineRule="exact"/>
              <w:ind w:left="65" w:right="54"/>
              <w:jc w:val="center"/>
              <w:rPr>
                <w:sz w:val="18"/>
              </w:rPr>
            </w:pPr>
            <w:r>
              <w:rPr>
                <w:sz w:val="18"/>
              </w:rPr>
              <w:t>1350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119822AD" w14:textId="77777777" w:rsidR="00F26240" w:rsidRDefault="005E36BC">
            <w:pPr>
              <w:pStyle w:val="TableParagraph"/>
              <w:spacing w:line="145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750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147713A7" w14:textId="77777777" w:rsidR="00F26240" w:rsidRDefault="005E36BC">
            <w:pPr>
              <w:pStyle w:val="TableParagraph"/>
              <w:spacing w:line="145" w:lineRule="exact"/>
              <w:ind w:left="117"/>
              <w:rPr>
                <w:sz w:val="18"/>
              </w:rPr>
            </w:pPr>
            <w:r>
              <w:rPr>
                <w:sz w:val="18"/>
              </w:rPr>
              <w:t>900-1050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739A81D" w14:textId="77777777" w:rsidR="00F26240" w:rsidRDefault="005E36BC">
            <w:pPr>
              <w:pStyle w:val="TableParagraph"/>
              <w:spacing w:line="145" w:lineRule="exact"/>
              <w:ind w:left="71" w:right="66"/>
              <w:jc w:val="center"/>
              <w:rPr>
                <w:sz w:val="18"/>
              </w:rPr>
            </w:pPr>
            <w:r>
              <w:rPr>
                <w:sz w:val="18"/>
              </w:rPr>
              <w:t>1150</w:t>
            </w:r>
          </w:p>
        </w:tc>
      </w:tr>
      <w:tr w:rsidR="00F26240" w14:paraId="64970400" w14:textId="77777777">
        <w:trPr>
          <w:trHeight w:val="174"/>
        </w:trPr>
        <w:tc>
          <w:tcPr>
            <w:tcW w:w="857" w:type="dxa"/>
            <w:tcBorders>
              <w:top w:val="nil"/>
              <w:bottom w:val="nil"/>
            </w:tcBorders>
          </w:tcPr>
          <w:p w14:paraId="413BDBC2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306A6C2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7DC4FE38" w14:textId="77777777" w:rsidR="00F26240" w:rsidRDefault="005E36BC">
            <w:pPr>
              <w:pStyle w:val="TableParagraph"/>
              <w:spacing w:line="155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09599E90" w14:textId="77777777" w:rsidR="00F26240" w:rsidRDefault="005E36BC">
            <w:pPr>
              <w:pStyle w:val="TableParagraph"/>
              <w:spacing w:line="155" w:lineRule="exact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1000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4E24A34C" w14:textId="77777777" w:rsidR="00F26240" w:rsidRDefault="005E36BC">
            <w:pPr>
              <w:pStyle w:val="TableParagraph"/>
              <w:spacing w:line="15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1150-1250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6E998228" w14:textId="77777777" w:rsidR="00F26240" w:rsidRDefault="005E36BC">
            <w:pPr>
              <w:pStyle w:val="TableParagraph"/>
              <w:spacing w:line="155" w:lineRule="exact"/>
              <w:ind w:left="80" w:right="54"/>
              <w:jc w:val="center"/>
              <w:rPr>
                <w:sz w:val="18"/>
              </w:rPr>
            </w:pPr>
            <w:r>
              <w:rPr>
                <w:sz w:val="18"/>
              </w:rPr>
              <w:t>1400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122339C9" w14:textId="77777777" w:rsidR="00F26240" w:rsidRDefault="005E36BC">
            <w:pPr>
              <w:pStyle w:val="TableParagraph"/>
              <w:spacing w:line="155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800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6C6C943B" w14:textId="77777777" w:rsidR="00F26240" w:rsidRDefault="005E36BC">
            <w:pPr>
              <w:pStyle w:val="TableParagraph"/>
              <w:spacing w:line="155" w:lineRule="exact"/>
              <w:ind w:left="114"/>
              <w:rPr>
                <w:sz w:val="18"/>
              </w:rPr>
            </w:pPr>
            <w:r>
              <w:rPr>
                <w:sz w:val="18"/>
              </w:rPr>
              <w:t>950-1100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C7F8ED3" w14:textId="77777777" w:rsidR="00F26240" w:rsidRDefault="005E36BC">
            <w:pPr>
              <w:pStyle w:val="TableParagraph"/>
              <w:spacing w:line="155" w:lineRule="exact"/>
              <w:ind w:left="78" w:right="58"/>
              <w:jc w:val="center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</w:tr>
      <w:tr w:rsidR="00F26240" w14:paraId="3E1529A8" w14:textId="77777777">
        <w:trPr>
          <w:trHeight w:val="174"/>
        </w:trPr>
        <w:tc>
          <w:tcPr>
            <w:tcW w:w="857" w:type="dxa"/>
            <w:tcBorders>
              <w:top w:val="nil"/>
              <w:bottom w:val="nil"/>
            </w:tcBorders>
          </w:tcPr>
          <w:p w14:paraId="10815B8E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4DA20B1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5C9117AC" w14:textId="77777777" w:rsidR="00F26240" w:rsidRDefault="005E36BC">
            <w:pPr>
              <w:pStyle w:val="TableParagraph"/>
              <w:spacing w:line="155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45460DE8" w14:textId="77777777" w:rsidR="00F26240" w:rsidRDefault="005E36BC">
            <w:pPr>
              <w:pStyle w:val="TableParagraph"/>
              <w:spacing w:line="155" w:lineRule="exact"/>
              <w:ind w:left="49" w:right="30"/>
              <w:jc w:val="center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2B9050C1" w14:textId="77777777" w:rsidR="00F26240" w:rsidRDefault="005E36BC">
            <w:pPr>
              <w:pStyle w:val="TableParagraph"/>
              <w:spacing w:line="155" w:lineRule="exact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1200-1300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5A76BCED" w14:textId="77777777" w:rsidR="00F26240" w:rsidRDefault="005E36BC">
            <w:pPr>
              <w:pStyle w:val="TableParagraph"/>
              <w:spacing w:line="155" w:lineRule="exact"/>
              <w:ind w:left="65" w:right="54"/>
              <w:jc w:val="center"/>
              <w:rPr>
                <w:sz w:val="18"/>
              </w:rPr>
            </w:pPr>
            <w:r>
              <w:rPr>
                <w:sz w:val="18"/>
              </w:rPr>
              <w:t>1450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183AAE83" w14:textId="77777777" w:rsidR="00F26240" w:rsidRDefault="005E36BC">
            <w:pPr>
              <w:pStyle w:val="TableParagraph"/>
              <w:spacing w:line="155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850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1E4585F9" w14:textId="77777777" w:rsidR="00F26240" w:rsidRDefault="005E36BC">
            <w:pPr>
              <w:pStyle w:val="TableParagraph"/>
              <w:spacing w:line="155" w:lineRule="exact"/>
              <w:ind w:left="93"/>
              <w:rPr>
                <w:sz w:val="18"/>
              </w:rPr>
            </w:pPr>
            <w:r>
              <w:rPr>
                <w:sz w:val="18"/>
              </w:rPr>
              <w:t>1000-1150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6C3165A4" w14:textId="77777777" w:rsidR="00F26240" w:rsidRDefault="005E36BC">
            <w:pPr>
              <w:pStyle w:val="TableParagraph"/>
              <w:spacing w:line="155" w:lineRule="exact"/>
              <w:ind w:left="78" w:right="61"/>
              <w:jc w:val="center"/>
              <w:rPr>
                <w:sz w:val="18"/>
              </w:rPr>
            </w:pPr>
            <w:r>
              <w:rPr>
                <w:sz w:val="18"/>
              </w:rPr>
              <w:t>1250</w:t>
            </w:r>
          </w:p>
        </w:tc>
      </w:tr>
      <w:tr w:rsidR="00F26240" w14:paraId="1872CF03" w14:textId="77777777">
        <w:trPr>
          <w:trHeight w:val="192"/>
        </w:trPr>
        <w:tc>
          <w:tcPr>
            <w:tcW w:w="857" w:type="dxa"/>
            <w:tcBorders>
              <w:top w:val="nil"/>
            </w:tcBorders>
          </w:tcPr>
          <w:p w14:paraId="4CEBED38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14:paraId="11F8595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tcBorders>
              <w:top w:val="nil"/>
            </w:tcBorders>
          </w:tcPr>
          <w:p w14:paraId="7F88D3FE" w14:textId="77777777" w:rsidR="00F26240" w:rsidRDefault="005E36BC">
            <w:pPr>
              <w:pStyle w:val="TableParagraph"/>
              <w:spacing w:line="172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45" w:type="dxa"/>
            <w:tcBorders>
              <w:top w:val="nil"/>
            </w:tcBorders>
          </w:tcPr>
          <w:p w14:paraId="3F39B29B" w14:textId="77777777" w:rsidR="00F26240" w:rsidRDefault="005E36BC">
            <w:pPr>
              <w:pStyle w:val="TableParagraph"/>
              <w:spacing w:line="172" w:lineRule="exact"/>
              <w:ind w:left="46" w:right="40"/>
              <w:jc w:val="center"/>
              <w:rPr>
                <w:sz w:val="18"/>
              </w:rPr>
            </w:pPr>
            <w:r>
              <w:rPr>
                <w:sz w:val="18"/>
              </w:rPr>
              <w:t>1100</w:t>
            </w:r>
          </w:p>
        </w:tc>
        <w:tc>
          <w:tcPr>
            <w:tcW w:w="1016" w:type="dxa"/>
            <w:tcBorders>
              <w:top w:val="nil"/>
            </w:tcBorders>
          </w:tcPr>
          <w:p w14:paraId="2385BD8D" w14:textId="77777777" w:rsidR="00F26240" w:rsidRDefault="005E36BC">
            <w:pPr>
              <w:pStyle w:val="TableParagraph"/>
              <w:spacing w:line="17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1250-1350</w:t>
            </w:r>
          </w:p>
        </w:tc>
        <w:tc>
          <w:tcPr>
            <w:tcW w:w="1066" w:type="dxa"/>
            <w:tcBorders>
              <w:top w:val="nil"/>
            </w:tcBorders>
          </w:tcPr>
          <w:p w14:paraId="5CC58A82" w14:textId="77777777" w:rsidR="00F26240" w:rsidRDefault="005E36BC">
            <w:pPr>
              <w:pStyle w:val="TableParagraph"/>
              <w:spacing w:line="172" w:lineRule="exact"/>
              <w:ind w:left="65" w:right="54"/>
              <w:jc w:val="center"/>
              <w:rPr>
                <w:sz w:val="18"/>
              </w:rPr>
            </w:pPr>
            <w:r>
              <w:rPr>
                <w:sz w:val="18"/>
              </w:rPr>
              <w:t>1500</w:t>
            </w:r>
          </w:p>
        </w:tc>
        <w:tc>
          <w:tcPr>
            <w:tcW w:w="1031" w:type="dxa"/>
            <w:tcBorders>
              <w:top w:val="nil"/>
            </w:tcBorders>
          </w:tcPr>
          <w:p w14:paraId="215F9796" w14:textId="77777777" w:rsidR="00F26240" w:rsidRDefault="005E36BC">
            <w:pPr>
              <w:pStyle w:val="TableParagraph"/>
              <w:spacing w:line="172" w:lineRule="exact"/>
              <w:ind w:left="69" w:right="58"/>
              <w:jc w:val="center"/>
              <w:rPr>
                <w:sz w:val="18"/>
              </w:rPr>
            </w:pPr>
            <w:r>
              <w:rPr>
                <w:sz w:val="18"/>
              </w:rPr>
              <w:t>900</w:t>
            </w:r>
          </w:p>
        </w:tc>
        <w:tc>
          <w:tcPr>
            <w:tcW w:w="951" w:type="dxa"/>
            <w:tcBorders>
              <w:top w:val="nil"/>
            </w:tcBorders>
          </w:tcPr>
          <w:p w14:paraId="6B4720B8" w14:textId="77777777" w:rsidR="00F26240" w:rsidRDefault="005E36BC">
            <w:pPr>
              <w:pStyle w:val="TableParagraph"/>
              <w:spacing w:line="172" w:lineRule="exact"/>
              <w:ind w:left="85"/>
              <w:rPr>
                <w:sz w:val="18"/>
              </w:rPr>
            </w:pPr>
            <w:r>
              <w:rPr>
                <w:sz w:val="18"/>
              </w:rPr>
              <w:t>1050-1200</w:t>
            </w:r>
          </w:p>
        </w:tc>
        <w:tc>
          <w:tcPr>
            <w:tcW w:w="1073" w:type="dxa"/>
            <w:tcBorders>
              <w:top w:val="nil"/>
            </w:tcBorders>
          </w:tcPr>
          <w:p w14:paraId="22BF1AC5" w14:textId="77777777" w:rsidR="00F26240" w:rsidRDefault="005E36BC">
            <w:pPr>
              <w:pStyle w:val="TableParagraph"/>
              <w:spacing w:line="172" w:lineRule="exact"/>
              <w:ind w:left="78" w:right="61"/>
              <w:jc w:val="center"/>
              <w:rPr>
                <w:sz w:val="18"/>
              </w:rPr>
            </w:pPr>
            <w:r>
              <w:rPr>
                <w:sz w:val="18"/>
              </w:rPr>
              <w:t>1300</w:t>
            </w:r>
          </w:p>
        </w:tc>
      </w:tr>
      <w:tr w:rsidR="00F26240" w14:paraId="470FB473" w14:textId="77777777">
        <w:trPr>
          <w:trHeight w:val="185"/>
        </w:trPr>
        <w:tc>
          <w:tcPr>
            <w:tcW w:w="857" w:type="dxa"/>
            <w:vMerge w:val="restart"/>
          </w:tcPr>
          <w:p w14:paraId="077C5898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Гибкость</w:t>
            </w:r>
          </w:p>
        </w:tc>
        <w:tc>
          <w:tcPr>
            <w:tcW w:w="2707" w:type="dxa"/>
            <w:tcBorders>
              <w:bottom w:val="nil"/>
            </w:tcBorders>
          </w:tcPr>
          <w:p w14:paraId="485F8307" w14:textId="77777777" w:rsidR="00F26240" w:rsidRDefault="005E36BC">
            <w:pPr>
              <w:pStyle w:val="TableParagraph"/>
              <w:spacing w:line="166" w:lineRule="exact"/>
              <w:ind w:left="40"/>
              <w:rPr>
                <w:b/>
                <w:sz w:val="18"/>
              </w:rPr>
            </w:pPr>
            <w:r>
              <w:rPr>
                <w:w w:val="95"/>
                <w:sz w:val="18"/>
              </w:rPr>
              <w:t>Наклон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вперед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из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положения</w:t>
            </w:r>
          </w:p>
        </w:tc>
        <w:tc>
          <w:tcPr>
            <w:tcW w:w="509" w:type="dxa"/>
            <w:tcBorders>
              <w:bottom w:val="nil"/>
            </w:tcBorders>
          </w:tcPr>
          <w:p w14:paraId="13328C25" w14:textId="77777777" w:rsidR="00F26240" w:rsidRDefault="005E36BC">
            <w:pPr>
              <w:pStyle w:val="TableParagraph"/>
              <w:spacing w:line="166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45" w:type="dxa"/>
            <w:tcBorders>
              <w:bottom w:val="nil"/>
            </w:tcBorders>
          </w:tcPr>
          <w:p w14:paraId="153730CD" w14:textId="77777777" w:rsidR="00F26240" w:rsidRDefault="005E36BC">
            <w:pPr>
              <w:pStyle w:val="TableParagraph"/>
              <w:spacing w:line="166" w:lineRule="exact"/>
              <w:ind w:left="47" w:right="4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016" w:type="dxa"/>
            <w:tcBorders>
              <w:bottom w:val="nil"/>
            </w:tcBorders>
          </w:tcPr>
          <w:p w14:paraId="0157D549" w14:textId="77777777" w:rsidR="00F26240" w:rsidRDefault="005E36BC">
            <w:pPr>
              <w:pStyle w:val="TableParagraph"/>
              <w:spacing w:line="166" w:lineRule="exact"/>
              <w:ind w:left="77" w:right="62"/>
              <w:jc w:val="center"/>
              <w:rPr>
                <w:sz w:val="18"/>
              </w:rPr>
            </w:pPr>
            <w:r>
              <w:rPr>
                <w:sz w:val="18"/>
              </w:rPr>
              <w:t>6-8</w:t>
            </w:r>
          </w:p>
        </w:tc>
        <w:tc>
          <w:tcPr>
            <w:tcW w:w="1066" w:type="dxa"/>
            <w:tcBorders>
              <w:bottom w:val="nil"/>
            </w:tcBorders>
          </w:tcPr>
          <w:p w14:paraId="219DF676" w14:textId="77777777" w:rsidR="00F26240" w:rsidRDefault="005E36BC">
            <w:pPr>
              <w:pStyle w:val="TableParagraph"/>
              <w:spacing w:line="166" w:lineRule="exact"/>
              <w:ind w:right="133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031" w:type="dxa"/>
            <w:tcBorders>
              <w:bottom w:val="nil"/>
            </w:tcBorders>
          </w:tcPr>
          <w:p w14:paraId="4404D566" w14:textId="77777777" w:rsidR="00F26240" w:rsidRDefault="005E36BC">
            <w:pPr>
              <w:pStyle w:val="TableParagraph"/>
              <w:spacing w:line="166" w:lineRule="exact"/>
              <w:ind w:left="69" w:right="6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951" w:type="dxa"/>
            <w:tcBorders>
              <w:bottom w:val="nil"/>
            </w:tcBorders>
          </w:tcPr>
          <w:p w14:paraId="087B88CE" w14:textId="77777777" w:rsidR="00F26240" w:rsidRDefault="005E36BC">
            <w:pPr>
              <w:pStyle w:val="TableParagraph"/>
              <w:spacing w:line="166" w:lineRule="exact"/>
              <w:ind w:left="282"/>
              <w:rPr>
                <w:sz w:val="18"/>
              </w:rPr>
            </w:pPr>
            <w:r>
              <w:rPr>
                <w:w w:val="95"/>
                <w:sz w:val="18"/>
              </w:rPr>
              <w:t>8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-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</w:t>
            </w:r>
            <w:r>
              <w:rPr>
                <w:spacing w:val="-29"/>
                <w:sz w:val="18"/>
              </w:rPr>
              <w:t xml:space="preserve"> </w:t>
            </w:r>
          </w:p>
        </w:tc>
        <w:tc>
          <w:tcPr>
            <w:tcW w:w="1073" w:type="dxa"/>
            <w:tcBorders>
              <w:bottom w:val="nil"/>
            </w:tcBorders>
          </w:tcPr>
          <w:p w14:paraId="063C016F" w14:textId="77777777" w:rsidR="00F26240" w:rsidRDefault="005E36BC">
            <w:pPr>
              <w:pStyle w:val="TableParagraph"/>
              <w:spacing w:line="166" w:lineRule="exact"/>
              <w:ind w:left="73" w:right="6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15,0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и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выше</w:t>
            </w:r>
          </w:p>
        </w:tc>
      </w:tr>
      <w:tr w:rsidR="00F26240" w14:paraId="7F3A2E54" w14:textId="77777777">
        <w:trPr>
          <w:trHeight w:val="171"/>
        </w:trPr>
        <w:tc>
          <w:tcPr>
            <w:tcW w:w="857" w:type="dxa"/>
            <w:vMerge/>
            <w:tcBorders>
              <w:top w:val="nil"/>
            </w:tcBorders>
          </w:tcPr>
          <w:p w14:paraId="408A714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1A29626E" w14:textId="77777777" w:rsidR="00F26240" w:rsidRDefault="005E36BC">
            <w:pPr>
              <w:pStyle w:val="TableParagraph"/>
              <w:spacing w:line="151" w:lineRule="exact"/>
              <w:ind w:left="40"/>
              <w:rPr>
                <w:sz w:val="18"/>
              </w:rPr>
            </w:pPr>
            <w:r>
              <w:rPr>
                <w:sz w:val="18"/>
              </w:rPr>
              <w:t>сидя,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см</w:t>
            </w: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40B1C611" w14:textId="77777777" w:rsidR="00F26240" w:rsidRDefault="005E36BC">
            <w:pPr>
              <w:pStyle w:val="TableParagraph"/>
              <w:spacing w:line="151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7F08452D" w14:textId="77777777" w:rsidR="00F26240" w:rsidRDefault="005E36BC">
            <w:pPr>
              <w:pStyle w:val="TableParagraph"/>
              <w:spacing w:line="151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7B52C8BA" w14:textId="77777777" w:rsidR="00F26240" w:rsidRDefault="005E36BC">
            <w:pPr>
              <w:pStyle w:val="TableParagraph"/>
              <w:spacing w:line="151" w:lineRule="exact"/>
              <w:ind w:left="77" w:right="62"/>
              <w:jc w:val="center"/>
              <w:rPr>
                <w:sz w:val="18"/>
              </w:rPr>
            </w:pPr>
            <w:r>
              <w:rPr>
                <w:sz w:val="18"/>
              </w:rPr>
              <w:t>6-8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31EB91AA" w14:textId="77777777" w:rsidR="00F26240" w:rsidRDefault="005E36BC">
            <w:pPr>
              <w:pStyle w:val="TableParagraph"/>
              <w:spacing w:line="151" w:lineRule="exact"/>
              <w:ind w:left="80" w:right="54"/>
              <w:jc w:val="center"/>
              <w:rPr>
                <w:sz w:val="18"/>
              </w:rPr>
            </w:pPr>
            <w:r>
              <w:rPr>
                <w:sz w:val="18"/>
              </w:rPr>
              <w:t>10,0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353FF79B" w14:textId="77777777" w:rsidR="00F26240" w:rsidRDefault="005E36BC">
            <w:pPr>
              <w:pStyle w:val="TableParagraph"/>
              <w:spacing w:line="151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720ACEC5" w14:textId="77777777" w:rsidR="00F26240" w:rsidRDefault="005E36BC">
            <w:pPr>
              <w:pStyle w:val="TableParagraph"/>
              <w:spacing w:line="151" w:lineRule="exact"/>
              <w:ind w:left="287"/>
              <w:rPr>
                <w:sz w:val="18"/>
              </w:rPr>
            </w:pPr>
            <w:r>
              <w:rPr>
                <w:spacing w:val="13"/>
                <w:sz w:val="18"/>
              </w:rPr>
              <w:t>9-11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3AB5720" w14:textId="77777777" w:rsidR="00F26240" w:rsidRDefault="005E36BC">
            <w:pPr>
              <w:pStyle w:val="TableParagraph"/>
              <w:spacing w:line="151" w:lineRule="exact"/>
              <w:ind w:left="78" w:right="65"/>
              <w:jc w:val="center"/>
              <w:rPr>
                <w:sz w:val="18"/>
              </w:rPr>
            </w:pPr>
            <w:r>
              <w:rPr>
                <w:sz w:val="18"/>
              </w:rPr>
              <w:t>16,0</w:t>
            </w:r>
          </w:p>
        </w:tc>
      </w:tr>
      <w:tr w:rsidR="00F26240" w14:paraId="0251200C" w14:textId="77777777">
        <w:trPr>
          <w:trHeight w:val="176"/>
        </w:trPr>
        <w:tc>
          <w:tcPr>
            <w:tcW w:w="857" w:type="dxa"/>
            <w:vMerge/>
            <w:tcBorders>
              <w:top w:val="nil"/>
            </w:tcBorders>
          </w:tcPr>
          <w:p w14:paraId="7610463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6961EBC4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6C9EA4ED" w14:textId="77777777" w:rsidR="00F26240" w:rsidRDefault="005E36BC">
            <w:pPr>
              <w:pStyle w:val="TableParagraph"/>
              <w:spacing w:line="156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D2A196D" w14:textId="77777777" w:rsidR="00F26240" w:rsidRDefault="005E36BC">
            <w:pPr>
              <w:pStyle w:val="TableParagraph"/>
              <w:spacing w:line="156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731E31DA" w14:textId="77777777" w:rsidR="00F26240" w:rsidRDefault="005E36BC">
            <w:pPr>
              <w:pStyle w:val="TableParagraph"/>
              <w:spacing w:line="156" w:lineRule="exact"/>
              <w:ind w:left="77" w:right="62"/>
              <w:jc w:val="center"/>
              <w:rPr>
                <w:sz w:val="18"/>
              </w:rPr>
            </w:pPr>
            <w:r>
              <w:rPr>
                <w:sz w:val="18"/>
              </w:rPr>
              <w:t>5-7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686B6E6E" w14:textId="77777777" w:rsidR="00F26240" w:rsidRDefault="005E36BC">
            <w:pPr>
              <w:pStyle w:val="TableParagraph"/>
              <w:spacing w:line="156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9,0</w:t>
            </w: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7C786413" w14:textId="77777777" w:rsidR="00F26240" w:rsidRDefault="005E36BC">
            <w:pPr>
              <w:pStyle w:val="TableParagraph"/>
              <w:spacing w:line="156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31A41F3E" w14:textId="77777777" w:rsidR="00F26240" w:rsidRDefault="005E36BC">
            <w:pPr>
              <w:pStyle w:val="TableParagraph"/>
              <w:spacing w:line="156" w:lineRule="exact"/>
              <w:ind w:left="251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04F6E8F" w14:textId="77777777" w:rsidR="00F26240" w:rsidRDefault="005E36BC">
            <w:pPr>
              <w:pStyle w:val="TableParagraph"/>
              <w:spacing w:line="156" w:lineRule="exact"/>
              <w:ind w:left="78" w:right="58"/>
              <w:jc w:val="center"/>
              <w:rPr>
                <w:sz w:val="18"/>
              </w:rPr>
            </w:pPr>
            <w:r>
              <w:rPr>
                <w:sz w:val="18"/>
              </w:rPr>
              <w:t>18,0</w:t>
            </w:r>
          </w:p>
        </w:tc>
      </w:tr>
      <w:tr w:rsidR="00F26240" w14:paraId="36A98265" w14:textId="77777777">
        <w:trPr>
          <w:trHeight w:val="171"/>
        </w:trPr>
        <w:tc>
          <w:tcPr>
            <w:tcW w:w="857" w:type="dxa"/>
            <w:vMerge/>
            <w:tcBorders>
              <w:top w:val="nil"/>
            </w:tcBorders>
          </w:tcPr>
          <w:p w14:paraId="7D47136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tcBorders>
              <w:top w:val="nil"/>
              <w:bottom w:val="nil"/>
            </w:tcBorders>
          </w:tcPr>
          <w:p w14:paraId="2AC00A42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509" w:type="dxa"/>
            <w:tcBorders>
              <w:top w:val="nil"/>
              <w:bottom w:val="nil"/>
            </w:tcBorders>
          </w:tcPr>
          <w:p w14:paraId="24565447" w14:textId="77777777" w:rsidR="00F26240" w:rsidRDefault="005E36BC">
            <w:pPr>
              <w:pStyle w:val="TableParagraph"/>
              <w:spacing w:line="152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45" w:type="dxa"/>
            <w:tcBorders>
              <w:top w:val="nil"/>
              <w:bottom w:val="nil"/>
            </w:tcBorders>
          </w:tcPr>
          <w:p w14:paraId="1EEBFA84" w14:textId="77777777" w:rsidR="00F26240" w:rsidRDefault="005E36BC">
            <w:pPr>
              <w:pStyle w:val="TableParagraph"/>
              <w:spacing w:line="152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5DF661CF" w14:textId="77777777" w:rsidR="00F26240" w:rsidRDefault="005E36BC">
            <w:pPr>
              <w:pStyle w:val="TableParagraph"/>
              <w:spacing w:line="152" w:lineRule="exact"/>
              <w:ind w:left="77" w:right="62"/>
              <w:jc w:val="center"/>
              <w:rPr>
                <w:sz w:val="18"/>
              </w:rPr>
            </w:pPr>
            <w:r>
              <w:rPr>
                <w:sz w:val="18"/>
              </w:rPr>
              <w:t>7-9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50132375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  <w:tcBorders>
              <w:top w:val="nil"/>
              <w:bottom w:val="nil"/>
            </w:tcBorders>
          </w:tcPr>
          <w:p w14:paraId="09441081" w14:textId="77777777" w:rsidR="00F26240" w:rsidRDefault="005E36BC">
            <w:pPr>
              <w:pStyle w:val="TableParagraph"/>
              <w:spacing w:line="152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1339E5E7" w14:textId="77777777" w:rsidR="00F26240" w:rsidRDefault="005E36BC">
            <w:pPr>
              <w:pStyle w:val="TableParagraph"/>
              <w:spacing w:line="152" w:lineRule="exact"/>
              <w:ind w:left="241"/>
              <w:rPr>
                <w:sz w:val="18"/>
              </w:rPr>
            </w:pPr>
            <w:r>
              <w:rPr>
                <w:spacing w:val="11"/>
                <w:sz w:val="18"/>
              </w:rPr>
              <w:t>12-14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F359BDF" w14:textId="77777777" w:rsidR="00F26240" w:rsidRDefault="005E36BC">
            <w:pPr>
              <w:pStyle w:val="TableParagraph"/>
              <w:spacing w:line="152" w:lineRule="exact"/>
              <w:ind w:left="78" w:right="63"/>
              <w:jc w:val="center"/>
              <w:rPr>
                <w:sz w:val="18"/>
              </w:rPr>
            </w:pPr>
            <w:r>
              <w:rPr>
                <w:sz w:val="18"/>
              </w:rPr>
              <w:t>20,0</w:t>
            </w:r>
          </w:p>
        </w:tc>
      </w:tr>
      <w:tr w:rsidR="00F26240" w14:paraId="48A2010A" w14:textId="77777777">
        <w:trPr>
          <w:trHeight w:val="213"/>
        </w:trPr>
        <w:tc>
          <w:tcPr>
            <w:tcW w:w="857" w:type="dxa"/>
            <w:vMerge/>
            <w:tcBorders>
              <w:top w:val="nil"/>
            </w:tcBorders>
          </w:tcPr>
          <w:p w14:paraId="1FFC220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14:paraId="26B1348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  <w:tcBorders>
              <w:top w:val="nil"/>
            </w:tcBorders>
          </w:tcPr>
          <w:p w14:paraId="77386F9C" w14:textId="77777777" w:rsidR="00F26240" w:rsidRDefault="005E36BC">
            <w:pPr>
              <w:pStyle w:val="TableParagraph"/>
              <w:spacing w:line="186" w:lineRule="exact"/>
              <w:ind w:left="45" w:right="2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45" w:type="dxa"/>
            <w:tcBorders>
              <w:top w:val="nil"/>
            </w:tcBorders>
          </w:tcPr>
          <w:p w14:paraId="4B1EB4B3" w14:textId="77777777" w:rsidR="00F26240" w:rsidRDefault="005E36BC">
            <w:pPr>
              <w:pStyle w:val="TableParagraph"/>
              <w:spacing w:line="186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16" w:type="dxa"/>
            <w:tcBorders>
              <w:top w:val="nil"/>
            </w:tcBorders>
          </w:tcPr>
          <w:p w14:paraId="740708C5" w14:textId="77777777" w:rsidR="00F26240" w:rsidRDefault="005E36BC">
            <w:pPr>
              <w:pStyle w:val="TableParagraph"/>
              <w:spacing w:line="186" w:lineRule="exact"/>
              <w:ind w:left="313"/>
              <w:rPr>
                <w:sz w:val="18"/>
              </w:rPr>
            </w:pPr>
            <w:r>
              <w:rPr>
                <w:spacing w:val="13"/>
                <w:sz w:val="18"/>
              </w:rPr>
              <w:t>8-10</w:t>
            </w:r>
          </w:p>
        </w:tc>
        <w:tc>
          <w:tcPr>
            <w:tcW w:w="1066" w:type="dxa"/>
            <w:tcBorders>
              <w:top w:val="nil"/>
            </w:tcBorders>
          </w:tcPr>
          <w:p w14:paraId="4CE87449" w14:textId="77777777" w:rsidR="00F26240" w:rsidRDefault="005E36BC">
            <w:pPr>
              <w:pStyle w:val="TableParagraph"/>
              <w:spacing w:line="186" w:lineRule="exact"/>
              <w:ind w:left="80" w:right="54"/>
              <w:jc w:val="center"/>
              <w:rPr>
                <w:sz w:val="18"/>
              </w:rPr>
            </w:pPr>
            <w:r>
              <w:rPr>
                <w:sz w:val="18"/>
              </w:rPr>
              <w:t>12.0</w:t>
            </w:r>
          </w:p>
        </w:tc>
        <w:tc>
          <w:tcPr>
            <w:tcW w:w="1031" w:type="dxa"/>
            <w:tcBorders>
              <w:top w:val="nil"/>
            </w:tcBorders>
          </w:tcPr>
          <w:p w14:paraId="0CC20524" w14:textId="77777777" w:rsidR="00F26240" w:rsidRDefault="005E36BC">
            <w:pPr>
              <w:pStyle w:val="TableParagraph"/>
              <w:spacing w:line="186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51" w:type="dxa"/>
            <w:tcBorders>
              <w:top w:val="nil"/>
            </w:tcBorders>
          </w:tcPr>
          <w:p w14:paraId="0A4BE9C8" w14:textId="77777777" w:rsidR="00F26240" w:rsidRDefault="005E36BC">
            <w:pPr>
              <w:pStyle w:val="TableParagraph"/>
              <w:spacing w:line="186" w:lineRule="exact"/>
              <w:ind w:left="241"/>
              <w:rPr>
                <w:sz w:val="18"/>
              </w:rPr>
            </w:pPr>
            <w:r>
              <w:rPr>
                <w:spacing w:val="11"/>
                <w:sz w:val="18"/>
              </w:rPr>
              <w:t>12-14</w:t>
            </w:r>
          </w:p>
        </w:tc>
        <w:tc>
          <w:tcPr>
            <w:tcW w:w="1073" w:type="dxa"/>
            <w:tcBorders>
              <w:top w:val="nil"/>
            </w:tcBorders>
          </w:tcPr>
          <w:p w14:paraId="1D545DDF" w14:textId="77777777" w:rsidR="00F26240" w:rsidRDefault="005E36BC">
            <w:pPr>
              <w:pStyle w:val="TableParagraph"/>
              <w:spacing w:line="186" w:lineRule="exact"/>
              <w:ind w:left="78" w:right="63"/>
              <w:jc w:val="center"/>
              <w:rPr>
                <w:sz w:val="18"/>
              </w:rPr>
            </w:pPr>
            <w:r>
              <w:rPr>
                <w:sz w:val="18"/>
              </w:rPr>
              <w:t>20,0</w:t>
            </w:r>
          </w:p>
        </w:tc>
      </w:tr>
    </w:tbl>
    <w:p w14:paraId="0A0EABFC" w14:textId="77777777" w:rsidR="00F26240" w:rsidRDefault="00F26240">
      <w:pPr>
        <w:spacing w:line="186" w:lineRule="exact"/>
        <w:jc w:val="center"/>
        <w:rPr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715"/>
        <w:gridCol w:w="504"/>
        <w:gridCol w:w="958"/>
        <w:gridCol w:w="1016"/>
        <w:gridCol w:w="1081"/>
        <w:gridCol w:w="1017"/>
        <w:gridCol w:w="959"/>
        <w:gridCol w:w="1075"/>
      </w:tblGrid>
      <w:tr w:rsidR="00F26240" w14:paraId="25B3FD88" w14:textId="77777777">
        <w:trPr>
          <w:trHeight w:val="218"/>
        </w:trPr>
        <w:tc>
          <w:tcPr>
            <w:tcW w:w="857" w:type="dxa"/>
            <w:vMerge w:val="restart"/>
            <w:tcBorders>
              <w:left w:val="nil"/>
            </w:tcBorders>
          </w:tcPr>
          <w:p w14:paraId="6FE8A3BB" w14:textId="77777777" w:rsidR="00F26240" w:rsidRDefault="005E36BC">
            <w:pPr>
              <w:pStyle w:val="TableParagraph"/>
              <w:spacing w:line="204" w:lineRule="exact"/>
              <w:ind w:left="33"/>
              <w:rPr>
                <w:i/>
                <w:sz w:val="18"/>
              </w:rPr>
            </w:pPr>
            <w:r>
              <w:rPr>
                <w:i/>
                <w:sz w:val="18"/>
              </w:rPr>
              <w:lastRenderedPageBreak/>
              <w:t>Силовые</w:t>
            </w:r>
          </w:p>
        </w:tc>
        <w:tc>
          <w:tcPr>
            <w:tcW w:w="2715" w:type="dxa"/>
            <w:tcBorders>
              <w:bottom w:val="nil"/>
            </w:tcBorders>
          </w:tcPr>
          <w:p w14:paraId="4ADE3E2F" w14:textId="77777777" w:rsidR="00F26240" w:rsidRDefault="005E36BC">
            <w:pPr>
              <w:pStyle w:val="TableParagraph"/>
              <w:spacing w:line="181" w:lineRule="exact"/>
              <w:ind w:left="33"/>
              <w:rPr>
                <w:sz w:val="16"/>
              </w:rPr>
            </w:pPr>
            <w:r>
              <w:rPr>
                <w:sz w:val="16"/>
              </w:rPr>
              <w:t>Поллягшкише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r;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пысокой</w:t>
            </w:r>
          </w:p>
        </w:tc>
        <w:tc>
          <w:tcPr>
            <w:tcW w:w="504" w:type="dxa"/>
            <w:tcBorders>
              <w:bottom w:val="nil"/>
            </w:tcBorders>
          </w:tcPr>
          <w:p w14:paraId="4B0477A7" w14:textId="77777777" w:rsidR="00F26240" w:rsidRDefault="005E36BC">
            <w:pPr>
              <w:pStyle w:val="TableParagraph"/>
              <w:spacing w:line="198" w:lineRule="exact"/>
              <w:ind w:left="85" w:right="135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58" w:type="dxa"/>
            <w:tcBorders>
              <w:bottom w:val="nil"/>
            </w:tcBorders>
          </w:tcPr>
          <w:p w14:paraId="056F0EB3" w14:textId="77777777" w:rsidR="00F26240" w:rsidRDefault="005E36BC">
            <w:pPr>
              <w:pStyle w:val="TableParagraph"/>
              <w:spacing w:line="181" w:lineRule="exact"/>
              <w:ind w:left="40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16" w:type="dxa"/>
            <w:tcBorders>
              <w:bottom w:val="nil"/>
            </w:tcBorders>
          </w:tcPr>
          <w:p w14:paraId="10939204" w14:textId="77777777" w:rsidR="00F26240" w:rsidRDefault="005E36BC">
            <w:pPr>
              <w:pStyle w:val="TableParagraph"/>
              <w:spacing w:line="181" w:lineRule="exact"/>
              <w:ind w:left="263"/>
              <w:rPr>
                <w:sz w:val="16"/>
              </w:rPr>
            </w:pPr>
            <w:r>
              <w:rPr>
                <w:sz w:val="16"/>
              </w:rPr>
              <w:t>4-5</w:t>
            </w:r>
          </w:p>
        </w:tc>
        <w:tc>
          <w:tcPr>
            <w:tcW w:w="1081" w:type="dxa"/>
            <w:tcBorders>
              <w:bottom w:val="nil"/>
            </w:tcBorders>
          </w:tcPr>
          <w:p w14:paraId="085564A5" w14:textId="77777777" w:rsidR="00F26240" w:rsidRDefault="005E36BC">
            <w:pPr>
              <w:pStyle w:val="TableParagraph"/>
              <w:spacing w:line="198" w:lineRule="exact"/>
              <w:ind w:left="172" w:right="16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017" w:type="dxa"/>
            <w:tcBorders>
              <w:bottom w:val="nil"/>
            </w:tcBorders>
          </w:tcPr>
          <w:p w14:paraId="4F02C277" w14:textId="77777777" w:rsidR="00F26240" w:rsidRDefault="005E36BC">
            <w:pPr>
              <w:pStyle w:val="TableParagraph"/>
              <w:spacing w:line="198" w:lineRule="exact"/>
              <w:ind w:left="150" w:right="15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959" w:type="dxa"/>
            <w:tcBorders>
              <w:bottom w:val="nil"/>
            </w:tcBorders>
          </w:tcPr>
          <w:p w14:paraId="37EB35BC" w14:textId="77777777" w:rsidR="00F26240" w:rsidRDefault="005E36BC">
            <w:pPr>
              <w:pStyle w:val="TableParagraph"/>
              <w:spacing w:line="198" w:lineRule="exact"/>
              <w:ind w:left="181"/>
              <w:rPr>
                <w:sz w:val="18"/>
              </w:rPr>
            </w:pPr>
            <w:r>
              <w:rPr>
                <w:w w:val="120"/>
                <w:sz w:val="18"/>
              </w:rPr>
              <w:t>10-14</w:t>
            </w:r>
          </w:p>
        </w:tc>
        <w:tc>
          <w:tcPr>
            <w:tcW w:w="1075" w:type="dxa"/>
            <w:tcBorders>
              <w:bottom w:val="nil"/>
            </w:tcBorders>
          </w:tcPr>
          <w:p w14:paraId="5579335B" w14:textId="77777777" w:rsidR="00F26240" w:rsidRDefault="005E36BC">
            <w:pPr>
              <w:pStyle w:val="TableParagraph"/>
              <w:spacing w:line="198" w:lineRule="exact"/>
              <w:ind w:left="139" w:right="137"/>
              <w:jc w:val="center"/>
              <w:rPr>
                <w:sz w:val="20"/>
              </w:rPr>
            </w:pPr>
            <w:r>
              <w:rPr>
                <w:spacing w:val="-6"/>
                <w:w w:val="95"/>
                <w:sz w:val="20"/>
              </w:rPr>
              <w:t>19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spacing w:val="-6"/>
                <w:w w:val="95"/>
                <w:sz w:val="20"/>
              </w:rPr>
              <w:t>и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выше</w:t>
            </w:r>
          </w:p>
        </w:tc>
      </w:tr>
      <w:tr w:rsidR="00F26240" w14:paraId="69AFA8A6" w14:textId="77777777">
        <w:trPr>
          <w:trHeight w:val="190"/>
        </w:trPr>
        <w:tc>
          <w:tcPr>
            <w:tcW w:w="857" w:type="dxa"/>
            <w:vMerge/>
            <w:tcBorders>
              <w:top w:val="nil"/>
              <w:left w:val="nil"/>
            </w:tcBorders>
          </w:tcPr>
          <w:p w14:paraId="05120B3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  <w:tcBorders>
              <w:top w:val="nil"/>
              <w:bottom w:val="nil"/>
            </w:tcBorders>
          </w:tcPr>
          <w:p w14:paraId="204541C1" w14:textId="77777777" w:rsidR="00F26240" w:rsidRDefault="005E36BC">
            <w:pPr>
              <w:pStyle w:val="TableParagraph"/>
              <w:spacing w:line="171" w:lineRule="exact"/>
              <w:ind w:left="33"/>
              <w:rPr>
                <w:sz w:val="18"/>
              </w:rPr>
            </w:pPr>
            <w:r>
              <w:rPr>
                <w:spacing w:val="-1"/>
                <w:sz w:val="18"/>
              </w:rPr>
              <w:t>перекладине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лиса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(мальчики),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1BF85DDC" w14:textId="77777777" w:rsidR="00F26240" w:rsidRDefault="005E36BC">
            <w:pPr>
              <w:pStyle w:val="TableParagraph"/>
              <w:spacing w:line="171" w:lineRule="exact"/>
              <w:ind w:left="71" w:right="135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58" w:type="dxa"/>
            <w:tcBorders>
              <w:top w:val="nil"/>
              <w:bottom w:val="nil"/>
            </w:tcBorders>
          </w:tcPr>
          <w:p w14:paraId="2235851C" w14:textId="77777777" w:rsidR="00F26240" w:rsidRDefault="005E36BC">
            <w:pPr>
              <w:pStyle w:val="TableParagraph"/>
              <w:spacing w:line="171" w:lineRule="exact"/>
              <w:ind w:left="40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7A4041E2" w14:textId="77777777" w:rsidR="00F26240" w:rsidRDefault="005E36BC">
            <w:pPr>
              <w:pStyle w:val="TableParagraph"/>
              <w:spacing w:line="171" w:lineRule="exact"/>
              <w:ind w:left="263"/>
              <w:rPr>
                <w:sz w:val="18"/>
              </w:rPr>
            </w:pPr>
            <w:r>
              <w:rPr>
                <w:sz w:val="18"/>
              </w:rPr>
              <w:t>4-6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0E2C7C95" w14:textId="77777777" w:rsidR="00F26240" w:rsidRDefault="005E36BC">
            <w:pPr>
              <w:pStyle w:val="TableParagraph"/>
              <w:spacing w:line="171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BB40ECF" w14:textId="77777777" w:rsidR="00F26240" w:rsidRDefault="005E36BC">
            <w:pPr>
              <w:pStyle w:val="TableParagraph"/>
              <w:spacing w:line="171" w:lineRule="exact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14:paraId="25A8FB42" w14:textId="77777777" w:rsidR="00F26240" w:rsidRDefault="005E36BC">
            <w:pPr>
              <w:pStyle w:val="TableParagraph"/>
              <w:spacing w:line="171" w:lineRule="exact"/>
              <w:ind w:left="174"/>
              <w:rPr>
                <w:sz w:val="20"/>
              </w:rPr>
            </w:pPr>
            <w:r>
              <w:rPr>
                <w:sz w:val="20"/>
              </w:rPr>
              <w:t>11-15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5EBBE792" w14:textId="77777777" w:rsidR="00F26240" w:rsidRDefault="005E36BC">
            <w:pPr>
              <w:pStyle w:val="TableParagraph"/>
              <w:spacing w:line="171" w:lineRule="exact"/>
              <w:ind w:left="131" w:right="137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</w:tr>
      <w:tr w:rsidR="00F26240" w14:paraId="5D6D2E3D" w14:textId="77777777">
        <w:trPr>
          <w:trHeight w:val="175"/>
        </w:trPr>
        <w:tc>
          <w:tcPr>
            <w:tcW w:w="857" w:type="dxa"/>
            <w:vMerge/>
            <w:tcBorders>
              <w:top w:val="nil"/>
              <w:left w:val="nil"/>
            </w:tcBorders>
          </w:tcPr>
          <w:p w14:paraId="12E5D5A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  <w:tcBorders>
              <w:top w:val="nil"/>
              <w:bottom w:val="nil"/>
            </w:tcBorders>
          </w:tcPr>
          <w:p w14:paraId="1641357E" w14:textId="77777777" w:rsidR="00F26240" w:rsidRDefault="005E36BC">
            <w:pPr>
              <w:pStyle w:val="TableParagraph"/>
              <w:spacing w:line="155" w:lineRule="exact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низкой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5EADD87F" w14:textId="77777777" w:rsidR="00F26240" w:rsidRDefault="005E36BC">
            <w:pPr>
              <w:pStyle w:val="TableParagraph"/>
              <w:spacing w:line="155" w:lineRule="exact"/>
              <w:ind w:left="56" w:right="135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58" w:type="dxa"/>
            <w:tcBorders>
              <w:top w:val="nil"/>
              <w:bottom w:val="nil"/>
            </w:tcBorders>
          </w:tcPr>
          <w:p w14:paraId="4E57630B" w14:textId="77777777" w:rsidR="00F26240" w:rsidRDefault="005E36BC">
            <w:pPr>
              <w:pStyle w:val="TableParagraph"/>
              <w:spacing w:line="155" w:lineRule="exact"/>
              <w:ind w:left="38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097F6DD9" w14:textId="77777777" w:rsidR="00F26240" w:rsidRDefault="005E36BC">
            <w:pPr>
              <w:pStyle w:val="TableParagraph"/>
              <w:spacing w:line="155" w:lineRule="exact"/>
              <w:ind w:left="271"/>
              <w:rPr>
                <w:sz w:val="18"/>
              </w:rPr>
            </w:pPr>
            <w:r>
              <w:rPr>
                <w:sz w:val="18"/>
              </w:rPr>
              <w:t>5-6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78A5D0EE" w14:textId="77777777" w:rsidR="00F26240" w:rsidRDefault="005E36BC">
            <w:pPr>
              <w:pStyle w:val="TableParagraph"/>
              <w:spacing w:line="155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0C4D3605" w14:textId="77777777" w:rsidR="00F26240" w:rsidRDefault="005E36BC">
            <w:pPr>
              <w:pStyle w:val="TableParagraph"/>
              <w:spacing w:line="155" w:lineRule="exact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14:paraId="091E2587" w14:textId="77777777" w:rsidR="00F26240" w:rsidRDefault="005E36BC">
            <w:pPr>
              <w:pStyle w:val="TableParagraph"/>
              <w:spacing w:line="155" w:lineRule="exact"/>
              <w:ind w:left="174"/>
              <w:rPr>
                <w:sz w:val="20"/>
              </w:rPr>
            </w:pPr>
            <w:r>
              <w:rPr>
                <w:sz w:val="20"/>
              </w:rPr>
              <w:t>12-15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649258FF" w14:textId="77777777" w:rsidR="00F26240" w:rsidRDefault="005E36BC">
            <w:pPr>
              <w:pStyle w:val="TableParagraph"/>
              <w:spacing w:line="155" w:lineRule="exact"/>
              <w:ind w:left="131" w:right="137"/>
              <w:jc w:val="center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</w:tr>
      <w:tr w:rsidR="00F26240" w14:paraId="18EECDF9" w14:textId="77777777">
        <w:trPr>
          <w:trHeight w:val="166"/>
        </w:trPr>
        <w:tc>
          <w:tcPr>
            <w:tcW w:w="857" w:type="dxa"/>
            <w:vMerge/>
            <w:tcBorders>
              <w:top w:val="nil"/>
              <w:left w:val="nil"/>
            </w:tcBorders>
          </w:tcPr>
          <w:p w14:paraId="4093C0D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  <w:tcBorders>
              <w:top w:val="nil"/>
              <w:bottom w:val="nil"/>
            </w:tcBorders>
          </w:tcPr>
          <w:p w14:paraId="7F58BF8E" w14:textId="77777777" w:rsidR="00F26240" w:rsidRDefault="005E36BC">
            <w:pPr>
              <w:pStyle w:val="TableParagraph"/>
              <w:spacing w:line="146" w:lineRule="exact"/>
              <w:ind w:left="33"/>
              <w:rPr>
                <w:sz w:val="18"/>
              </w:rPr>
            </w:pPr>
            <w:r>
              <w:rPr>
                <w:sz w:val="18"/>
              </w:rPr>
              <w:t>перекладине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виса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лежа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0AB99C2E" w14:textId="77777777" w:rsidR="00F26240" w:rsidRDefault="005E36BC">
            <w:pPr>
              <w:pStyle w:val="TableParagraph"/>
              <w:spacing w:line="146" w:lineRule="exact"/>
              <w:ind w:left="56" w:right="135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958" w:type="dxa"/>
            <w:tcBorders>
              <w:top w:val="nil"/>
              <w:bottom w:val="nil"/>
            </w:tcBorders>
          </w:tcPr>
          <w:p w14:paraId="0DA95247" w14:textId="77777777" w:rsidR="00F26240" w:rsidRDefault="005E36BC">
            <w:pPr>
              <w:pStyle w:val="TableParagraph"/>
              <w:spacing w:line="146" w:lineRule="exact"/>
              <w:ind w:left="36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33C61ECC" w14:textId="77777777" w:rsidR="00F26240" w:rsidRDefault="005E36BC">
            <w:pPr>
              <w:pStyle w:val="TableParagraph"/>
              <w:spacing w:line="146" w:lineRule="exact"/>
              <w:ind w:left="271"/>
              <w:rPr>
                <w:sz w:val="18"/>
              </w:rPr>
            </w:pPr>
            <w:r>
              <w:rPr>
                <w:sz w:val="18"/>
              </w:rPr>
              <w:t>6-7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52984A01" w14:textId="77777777" w:rsidR="00F26240" w:rsidRDefault="005E36BC">
            <w:pPr>
              <w:pStyle w:val="TableParagraph"/>
              <w:spacing w:line="146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75BF6A9" w14:textId="77777777" w:rsidR="00F26240" w:rsidRDefault="005E36BC">
            <w:pPr>
              <w:pStyle w:val="TableParagraph"/>
              <w:spacing w:line="146" w:lineRule="exact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14:paraId="5E127341" w14:textId="77777777" w:rsidR="00F26240" w:rsidRDefault="005E36BC">
            <w:pPr>
              <w:pStyle w:val="TableParagraph"/>
              <w:spacing w:line="146" w:lineRule="exact"/>
              <w:ind w:left="174"/>
              <w:rPr>
                <w:sz w:val="20"/>
              </w:rPr>
            </w:pPr>
            <w:r>
              <w:rPr>
                <w:sz w:val="20"/>
              </w:rPr>
              <w:t>13-15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04DC77DB" w14:textId="77777777" w:rsidR="00F26240" w:rsidRDefault="005E36BC">
            <w:pPr>
              <w:pStyle w:val="TableParagraph"/>
              <w:spacing w:line="146" w:lineRule="exact"/>
              <w:ind w:left="131" w:right="137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</w:tr>
      <w:tr w:rsidR="00F26240" w14:paraId="5D2ED156" w14:textId="77777777">
        <w:trPr>
          <w:trHeight w:val="250"/>
        </w:trPr>
        <w:tc>
          <w:tcPr>
            <w:tcW w:w="857" w:type="dxa"/>
            <w:vMerge/>
            <w:tcBorders>
              <w:top w:val="nil"/>
              <w:left w:val="nil"/>
            </w:tcBorders>
          </w:tcPr>
          <w:p w14:paraId="1C6092E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  <w:tcBorders>
              <w:top w:val="nil"/>
            </w:tcBorders>
          </w:tcPr>
          <w:p w14:paraId="3FEFE89B" w14:textId="77777777" w:rsidR="00F26240" w:rsidRDefault="005E36BC">
            <w:pPr>
              <w:pStyle w:val="TableParagraph"/>
              <w:spacing w:line="186" w:lineRule="exact"/>
              <w:ind w:left="33"/>
              <w:rPr>
                <w:sz w:val="18"/>
              </w:rPr>
            </w:pPr>
            <w:r>
              <w:rPr>
                <w:spacing w:val="-1"/>
                <w:sz w:val="18"/>
              </w:rPr>
              <w:t>(девочки),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</w:t>
            </w:r>
          </w:p>
        </w:tc>
        <w:tc>
          <w:tcPr>
            <w:tcW w:w="504" w:type="dxa"/>
            <w:tcBorders>
              <w:top w:val="nil"/>
            </w:tcBorders>
          </w:tcPr>
          <w:p w14:paraId="71BB497D" w14:textId="77777777" w:rsidR="00F26240" w:rsidRDefault="005E36BC">
            <w:pPr>
              <w:pStyle w:val="TableParagraph"/>
              <w:spacing w:line="186" w:lineRule="exact"/>
              <w:ind w:left="85" w:right="135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58" w:type="dxa"/>
            <w:tcBorders>
              <w:top w:val="nil"/>
            </w:tcBorders>
          </w:tcPr>
          <w:p w14:paraId="38FF2FAE" w14:textId="77777777" w:rsidR="00F26240" w:rsidRDefault="005E36BC">
            <w:pPr>
              <w:pStyle w:val="TableParagraph"/>
              <w:spacing w:line="186" w:lineRule="exact"/>
              <w:ind w:left="37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16" w:type="dxa"/>
            <w:tcBorders>
              <w:top w:val="nil"/>
            </w:tcBorders>
          </w:tcPr>
          <w:p w14:paraId="30D4F603" w14:textId="77777777" w:rsidR="00F26240" w:rsidRDefault="005E36BC">
            <w:pPr>
              <w:pStyle w:val="TableParagraph"/>
              <w:spacing w:line="163" w:lineRule="exact"/>
              <w:ind w:left="292"/>
              <w:rPr>
                <w:sz w:val="16"/>
              </w:rPr>
            </w:pPr>
            <w:r>
              <w:rPr>
                <w:sz w:val="16"/>
              </w:rPr>
              <w:t>7-8</w:t>
            </w:r>
          </w:p>
        </w:tc>
        <w:tc>
          <w:tcPr>
            <w:tcW w:w="1081" w:type="dxa"/>
            <w:tcBorders>
              <w:top w:val="nil"/>
            </w:tcBorders>
          </w:tcPr>
          <w:p w14:paraId="74EE95B9" w14:textId="77777777" w:rsidR="00F26240" w:rsidRDefault="005E36BC">
            <w:pPr>
              <w:pStyle w:val="TableParagraph"/>
              <w:spacing w:line="186" w:lineRule="exact"/>
              <w:ind w:left="171" w:right="169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017" w:type="dxa"/>
            <w:tcBorders>
              <w:top w:val="nil"/>
            </w:tcBorders>
          </w:tcPr>
          <w:p w14:paraId="7FF2C2BA" w14:textId="77777777" w:rsidR="00F26240" w:rsidRDefault="005E36BC">
            <w:pPr>
              <w:pStyle w:val="TableParagraph"/>
              <w:spacing w:line="186" w:lineRule="exact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59" w:type="dxa"/>
            <w:tcBorders>
              <w:top w:val="nil"/>
            </w:tcBorders>
          </w:tcPr>
          <w:p w14:paraId="1F2568C3" w14:textId="77777777" w:rsidR="00F26240" w:rsidRDefault="005E36BC">
            <w:pPr>
              <w:pStyle w:val="TableParagraph"/>
              <w:spacing w:line="207" w:lineRule="exact"/>
              <w:ind w:left="196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1075" w:type="dxa"/>
            <w:tcBorders>
              <w:top w:val="nil"/>
            </w:tcBorders>
          </w:tcPr>
          <w:p w14:paraId="7930B8CF" w14:textId="77777777" w:rsidR="00F26240" w:rsidRDefault="005E36BC">
            <w:pPr>
              <w:pStyle w:val="TableParagraph"/>
              <w:spacing w:line="186" w:lineRule="exact"/>
              <w:ind w:left="131" w:right="137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</w:tbl>
    <w:p w14:paraId="6821BF0F" w14:textId="77777777" w:rsidR="00F26240" w:rsidRDefault="00F26240">
      <w:pPr>
        <w:pStyle w:val="a3"/>
        <w:spacing w:before="11"/>
        <w:jc w:val="left"/>
        <w:rPr>
          <w:sz w:val="13"/>
        </w:rPr>
      </w:pPr>
    </w:p>
    <w:p w14:paraId="71AB9516" w14:textId="77777777" w:rsidR="00F26240" w:rsidRDefault="005E36BC">
      <w:pPr>
        <w:spacing w:before="91"/>
        <w:ind w:left="9293"/>
        <w:jc w:val="center"/>
        <w:rPr>
          <w:sz w:val="20"/>
        </w:rPr>
      </w:pPr>
      <w:r>
        <w:pict w14:anchorId="60D0ADCC">
          <v:shape id="_x0000_s2091" style="position:absolute;left:0;text-align:left;margin-left:462.7pt;margin-top:-40.5pt;width:43.95pt;height:29.9pt;z-index:-251676672;mso-position-horizontal-relative:page" coordorigin="9254,-810" coordsize="879,598" o:spt="100" adj="0,,0" path="m10132,-442r-878,l9254,-212r878,l10132,-442xm10132,-810r-878,l9254,-630r,l9254,-442r878,l10132,-630r,l10132,-810xe" stroked="f">
            <v:stroke joinstyle="round"/>
            <v:formulas/>
            <v:path arrowok="t" o:connecttype="segments"/>
            <w10:wrap anchorx="page"/>
          </v:shape>
        </w:pict>
      </w:r>
      <w:r>
        <w:pict w14:anchorId="40A85369">
          <v:rect id="_x0000_s2090" style="position:absolute;left:0;text-align:left;margin-left:98.3pt;margin-top:-31.5pt;width:131.8pt;height:9.4pt;z-index:-251675648;mso-position-horizontal-relative:page" stroked="f">
            <w10:wrap anchorx="page"/>
          </v:rect>
        </w:pict>
      </w:r>
      <w:r>
        <w:pict w14:anchorId="1494B6FE">
          <v:rect id="_x0000_s2089" style="position:absolute;left:0;text-align:left;margin-left:234.05pt;margin-top:-31.5pt;width:21.25pt;height:9.4pt;z-index:-251674624;mso-position-horizontal-relative:page" stroked="f">
            <w10:wrap anchorx="page"/>
          </v:rect>
        </w:pict>
      </w:r>
      <w:r>
        <w:pict w14:anchorId="283CEB91">
          <v:rect id="_x0000_s2088" style="position:absolute;left:0;text-align:left;margin-left:307.15pt;margin-top:-31.5pt;width:46.8pt;height:9.4pt;z-index:-251673600;mso-position-horizontal-relative:page" stroked="f">
            <w10:wrap anchorx="page"/>
          </v:rect>
        </w:pict>
      </w:r>
      <w:r>
        <w:pict w14:anchorId="4425E37B">
          <v:rect id="_x0000_s2087" style="position:absolute;left:0;text-align:left;margin-left:357.9pt;margin-top:-31.5pt;width:50.05pt;height:9.4pt;z-index:-251672576;mso-position-horizontal-relative:page" stroked="f">
            <w10:wrap anchorx="page"/>
          </v:rect>
        </w:pict>
      </w:r>
      <w:r>
        <w:pict w14:anchorId="7C94BC4C">
          <v:rect id="_x0000_s2086" style="position:absolute;left:0;text-align:left;margin-left:411.9pt;margin-top:-31.5pt;width:46.8pt;height:9.4pt;z-index:-251671552;mso-position-horizontal-relative:page" stroked="f">
            <w10:wrap anchorx="page"/>
          </v:rect>
        </w:pict>
      </w:r>
      <w:r>
        <w:pict w14:anchorId="7108AEE9">
          <v:rect id="_x0000_s2085" style="position:absolute;left:0;text-align:left;margin-left:510.6pt;margin-top:-31.5pt;width:49.7pt;height:9.15pt;z-index:-251670528;mso-position-horizontal-relative:page" stroked="f">
            <w10:wrap anchorx="page"/>
          </v:rect>
        </w:pict>
      </w:r>
      <w:r>
        <w:rPr>
          <w:sz w:val="20"/>
        </w:rPr>
        <w:t>Табл</w:t>
      </w:r>
      <w:r>
        <w:rPr>
          <w:spacing w:val="22"/>
          <w:sz w:val="20"/>
        </w:rPr>
        <w:t xml:space="preserve"> </w:t>
      </w:r>
      <w:r>
        <w:rPr>
          <w:sz w:val="20"/>
        </w:rPr>
        <w:t>и</w:t>
      </w:r>
      <w:r>
        <w:rPr>
          <w:spacing w:val="21"/>
          <w:sz w:val="20"/>
        </w:rPr>
        <w:t xml:space="preserve"> </w:t>
      </w:r>
      <w:r>
        <w:rPr>
          <w:sz w:val="20"/>
        </w:rPr>
        <w:t>ца</w:t>
      </w:r>
      <w:r>
        <w:rPr>
          <w:spacing w:val="20"/>
          <w:sz w:val="20"/>
        </w:rPr>
        <w:t xml:space="preserve"> </w:t>
      </w:r>
      <w:r>
        <w:rPr>
          <w:sz w:val="20"/>
        </w:rPr>
        <w:t>13</w:t>
      </w:r>
    </w:p>
    <w:p w14:paraId="5E8369BF" w14:textId="77777777" w:rsidR="00F26240" w:rsidRDefault="005E36BC">
      <w:pPr>
        <w:spacing w:before="101"/>
        <w:ind w:left="1046" w:right="678"/>
        <w:jc w:val="center"/>
        <w:rPr>
          <w:sz w:val="20"/>
        </w:rPr>
      </w:pPr>
      <w:r>
        <w:rPr>
          <w:spacing w:val="-3"/>
          <w:sz w:val="20"/>
        </w:rPr>
        <w:t>Уровень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физической</w:t>
      </w:r>
      <w:r>
        <w:rPr>
          <w:spacing w:val="-8"/>
          <w:sz w:val="20"/>
        </w:rPr>
        <w:t xml:space="preserve"> </w:t>
      </w:r>
      <w:r>
        <w:rPr>
          <w:spacing w:val="-3"/>
          <w:sz w:val="20"/>
        </w:rPr>
        <w:t>подготовленности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учащихся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16—17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лет</w:t>
      </w:r>
    </w:p>
    <w:p w14:paraId="727CAEDB" w14:textId="77777777" w:rsidR="00F26240" w:rsidRDefault="00F26240">
      <w:pPr>
        <w:pStyle w:val="a3"/>
        <w:jc w:val="left"/>
        <w:rPr>
          <w:sz w:val="15"/>
        </w:rPr>
      </w:pPr>
    </w:p>
    <w:tbl>
      <w:tblPr>
        <w:tblStyle w:val="TableNormal"/>
        <w:tblW w:w="0" w:type="auto"/>
        <w:tblInd w:w="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679"/>
        <w:gridCol w:w="504"/>
        <w:gridCol w:w="950"/>
        <w:gridCol w:w="1001"/>
        <w:gridCol w:w="1058"/>
        <w:gridCol w:w="1008"/>
        <w:gridCol w:w="1058"/>
        <w:gridCol w:w="1066"/>
      </w:tblGrid>
      <w:tr w:rsidR="00F26240" w14:paraId="42B11E12" w14:textId="77777777">
        <w:trPr>
          <w:trHeight w:val="272"/>
        </w:trPr>
        <w:tc>
          <w:tcPr>
            <w:tcW w:w="850" w:type="dxa"/>
            <w:vMerge w:val="restart"/>
          </w:tcPr>
          <w:p w14:paraId="344D0C08" w14:textId="77777777" w:rsidR="00F26240" w:rsidRDefault="005E36BC">
            <w:pPr>
              <w:pStyle w:val="TableParagraph"/>
              <w:spacing w:line="216" w:lineRule="auto"/>
              <w:ind w:left="40" w:right="98" w:firstLine="21"/>
              <w:jc w:val="both"/>
              <w:rPr>
                <w:sz w:val="18"/>
              </w:rPr>
            </w:pPr>
            <w:r>
              <w:rPr>
                <w:sz w:val="18"/>
              </w:rPr>
              <w:t>Физиче-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ские спо-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собности</w:t>
            </w:r>
          </w:p>
        </w:tc>
        <w:tc>
          <w:tcPr>
            <w:tcW w:w="2679" w:type="dxa"/>
            <w:vMerge w:val="restart"/>
          </w:tcPr>
          <w:p w14:paraId="0AD36E25" w14:textId="77777777" w:rsidR="00F26240" w:rsidRDefault="005E36BC">
            <w:pPr>
              <w:pStyle w:val="TableParagraph"/>
              <w:spacing w:line="242" w:lineRule="auto"/>
              <w:ind w:left="321" w:right="464"/>
              <w:rPr>
                <w:sz w:val="18"/>
              </w:rPr>
            </w:pPr>
            <w:r>
              <w:rPr>
                <w:spacing w:val="-6"/>
                <w:sz w:val="18"/>
              </w:rPr>
              <w:t>Контрольное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упражнение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(тест)</w:t>
            </w:r>
          </w:p>
        </w:tc>
        <w:tc>
          <w:tcPr>
            <w:tcW w:w="504" w:type="dxa"/>
            <w:vMerge w:val="restart"/>
          </w:tcPr>
          <w:p w14:paraId="6C352FBF" w14:textId="77777777" w:rsidR="00F26240" w:rsidRDefault="005E36BC">
            <w:pPr>
              <w:pStyle w:val="TableParagraph"/>
              <w:spacing w:line="216" w:lineRule="auto"/>
              <w:ind w:left="88" w:right="62" w:firstLine="14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Воз-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раст,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лет</w:t>
            </w:r>
          </w:p>
        </w:tc>
        <w:tc>
          <w:tcPr>
            <w:tcW w:w="3009" w:type="dxa"/>
            <w:gridSpan w:val="3"/>
          </w:tcPr>
          <w:p w14:paraId="4F7595F7" w14:textId="77777777" w:rsidR="00F26240" w:rsidRDefault="005E36BC">
            <w:pPr>
              <w:pStyle w:val="TableParagraph"/>
              <w:spacing w:line="202" w:lineRule="exact"/>
              <w:ind w:left="1032" w:right="117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Мальчики</w:t>
            </w:r>
          </w:p>
        </w:tc>
        <w:tc>
          <w:tcPr>
            <w:tcW w:w="3132" w:type="dxa"/>
            <w:gridSpan w:val="3"/>
          </w:tcPr>
          <w:p w14:paraId="6D070E01" w14:textId="77777777" w:rsidR="00F26240" w:rsidRDefault="005E36BC">
            <w:pPr>
              <w:pStyle w:val="TableParagraph"/>
              <w:spacing w:line="202" w:lineRule="exact"/>
              <w:ind w:left="1131" w:right="1293"/>
              <w:jc w:val="center"/>
              <w:rPr>
                <w:sz w:val="18"/>
              </w:rPr>
            </w:pPr>
            <w:r>
              <w:rPr>
                <w:sz w:val="18"/>
              </w:rPr>
              <w:t>Девочки</w:t>
            </w:r>
          </w:p>
        </w:tc>
      </w:tr>
      <w:tr w:rsidR="00F26240" w14:paraId="24E52453" w14:textId="77777777">
        <w:trPr>
          <w:trHeight w:val="258"/>
        </w:trPr>
        <w:tc>
          <w:tcPr>
            <w:tcW w:w="850" w:type="dxa"/>
            <w:vMerge/>
            <w:tcBorders>
              <w:top w:val="nil"/>
            </w:tcBorders>
          </w:tcPr>
          <w:p w14:paraId="1FDB6CF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3FF0CE3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14:paraId="14242FE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6141" w:type="dxa"/>
            <w:gridSpan w:val="6"/>
          </w:tcPr>
          <w:p w14:paraId="4B4EB0E5" w14:textId="77777777" w:rsidR="00F26240" w:rsidRDefault="005E36BC">
            <w:pPr>
              <w:pStyle w:val="TableParagraph"/>
              <w:spacing w:line="202" w:lineRule="exact"/>
              <w:ind w:left="2644" w:right="2791"/>
              <w:jc w:val="center"/>
              <w:rPr>
                <w:sz w:val="18"/>
              </w:rPr>
            </w:pPr>
            <w:r>
              <w:rPr>
                <w:sz w:val="18"/>
              </w:rPr>
              <w:t>Уровень</w:t>
            </w:r>
          </w:p>
        </w:tc>
      </w:tr>
      <w:tr w:rsidR="00F26240" w14:paraId="38E315E1" w14:textId="77777777">
        <w:trPr>
          <w:trHeight w:val="258"/>
        </w:trPr>
        <w:tc>
          <w:tcPr>
            <w:tcW w:w="850" w:type="dxa"/>
            <w:vMerge/>
            <w:tcBorders>
              <w:top w:val="nil"/>
            </w:tcBorders>
          </w:tcPr>
          <w:p w14:paraId="05AF438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2FBEF89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14:paraId="4C53DBE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4827E9FC" w14:textId="77777777" w:rsidR="00F26240" w:rsidRDefault="005E36BC">
            <w:pPr>
              <w:pStyle w:val="TableParagraph"/>
              <w:spacing w:line="136" w:lineRule="exact"/>
              <w:ind w:left="58" w:right="4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НИЗКИЙ</w:t>
            </w:r>
          </w:p>
        </w:tc>
        <w:tc>
          <w:tcPr>
            <w:tcW w:w="1001" w:type="dxa"/>
          </w:tcPr>
          <w:p w14:paraId="3E4843CF" w14:textId="77777777" w:rsidR="00F26240" w:rsidRDefault="005E36BC">
            <w:pPr>
              <w:pStyle w:val="TableParagraph"/>
              <w:spacing w:line="202" w:lineRule="exact"/>
              <w:ind w:left="169" w:right="146"/>
              <w:jc w:val="center"/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</w:tc>
        <w:tc>
          <w:tcPr>
            <w:tcW w:w="1058" w:type="dxa"/>
          </w:tcPr>
          <w:p w14:paraId="755E3F2D" w14:textId="77777777" w:rsidR="00F26240" w:rsidRDefault="005E36BC">
            <w:pPr>
              <w:pStyle w:val="TableParagraph"/>
              <w:spacing w:line="202" w:lineRule="exact"/>
              <w:ind w:left="213"/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</w:tc>
        <w:tc>
          <w:tcPr>
            <w:tcW w:w="1008" w:type="dxa"/>
          </w:tcPr>
          <w:p w14:paraId="3BAA9F87" w14:textId="77777777" w:rsidR="00F26240" w:rsidRDefault="005E36BC">
            <w:pPr>
              <w:pStyle w:val="TableParagraph"/>
              <w:spacing w:line="202" w:lineRule="exact"/>
              <w:ind w:left="75" w:right="51"/>
              <w:jc w:val="center"/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  <w:tc>
          <w:tcPr>
            <w:tcW w:w="1058" w:type="dxa"/>
          </w:tcPr>
          <w:p w14:paraId="1BB6D364" w14:textId="77777777" w:rsidR="00F26240" w:rsidRDefault="005E36BC">
            <w:pPr>
              <w:pStyle w:val="TableParagraph"/>
              <w:spacing w:line="202" w:lineRule="exact"/>
              <w:ind w:left="71" w:right="51"/>
              <w:jc w:val="center"/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</w:tc>
        <w:tc>
          <w:tcPr>
            <w:tcW w:w="1066" w:type="dxa"/>
          </w:tcPr>
          <w:p w14:paraId="4FD85288" w14:textId="77777777" w:rsidR="00F26240" w:rsidRDefault="005E36BC">
            <w:pPr>
              <w:pStyle w:val="TableParagraph"/>
              <w:spacing w:line="202" w:lineRule="exact"/>
              <w:ind w:left="224"/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</w:tc>
      </w:tr>
      <w:tr w:rsidR="00F26240" w14:paraId="6C8EF85D" w14:textId="77777777">
        <w:trPr>
          <w:trHeight w:val="417"/>
        </w:trPr>
        <w:tc>
          <w:tcPr>
            <w:tcW w:w="850" w:type="dxa"/>
          </w:tcPr>
          <w:p w14:paraId="7ACB36D8" w14:textId="77777777" w:rsidR="00F26240" w:rsidRDefault="005E36BC">
            <w:pPr>
              <w:pStyle w:val="TableParagraph"/>
              <w:spacing w:line="216" w:lineRule="auto"/>
              <w:ind w:left="40" w:right="270" w:hanging="15"/>
              <w:rPr>
                <w:sz w:val="18"/>
              </w:rPr>
            </w:pPr>
            <w:r>
              <w:rPr>
                <w:spacing w:val="-3"/>
                <w:sz w:val="18"/>
              </w:rPr>
              <w:t>Скоро-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стные</w:t>
            </w:r>
          </w:p>
        </w:tc>
        <w:tc>
          <w:tcPr>
            <w:tcW w:w="2679" w:type="dxa"/>
          </w:tcPr>
          <w:p w14:paraId="61040210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Бег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м, с</w:t>
            </w:r>
          </w:p>
        </w:tc>
        <w:tc>
          <w:tcPr>
            <w:tcW w:w="504" w:type="dxa"/>
          </w:tcPr>
          <w:p w14:paraId="71D01AEB" w14:textId="77777777" w:rsidR="00F26240" w:rsidRDefault="005E36BC">
            <w:pPr>
              <w:pStyle w:val="TableParagraph"/>
              <w:spacing w:line="189" w:lineRule="exact"/>
              <w:ind w:left="203"/>
              <w:rPr>
                <w:sz w:val="18"/>
              </w:rPr>
            </w:pPr>
            <w:r>
              <w:rPr>
                <w:sz w:val="18"/>
              </w:rPr>
              <w:t>16</w:t>
            </w:r>
          </w:p>
          <w:p w14:paraId="57A593EB" w14:textId="77777777" w:rsidR="00F26240" w:rsidRDefault="005E36BC">
            <w:pPr>
              <w:pStyle w:val="TableParagraph"/>
              <w:spacing w:line="183" w:lineRule="exact"/>
              <w:ind w:left="203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950" w:type="dxa"/>
          </w:tcPr>
          <w:p w14:paraId="0628839A" w14:textId="77777777" w:rsidR="00F26240" w:rsidRDefault="005E36BC">
            <w:pPr>
              <w:pStyle w:val="TableParagraph"/>
              <w:spacing w:line="180" w:lineRule="exact"/>
              <w:ind w:left="62" w:right="42"/>
              <w:jc w:val="center"/>
              <w:rPr>
                <w:sz w:val="18"/>
              </w:rPr>
            </w:pPr>
            <w:r>
              <w:rPr>
                <w:sz w:val="18"/>
              </w:rPr>
              <w:t>5,2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  <w:p w14:paraId="5B4D6DA1" w14:textId="77777777" w:rsidR="00F26240" w:rsidRDefault="005E36BC">
            <w:pPr>
              <w:pStyle w:val="TableParagraph"/>
              <w:spacing w:line="197" w:lineRule="exact"/>
              <w:ind w:left="64" w:right="36"/>
              <w:jc w:val="center"/>
              <w:rPr>
                <w:sz w:val="18"/>
              </w:rPr>
            </w:pPr>
            <w:r>
              <w:rPr>
                <w:sz w:val="18"/>
              </w:rPr>
              <w:t>5.1</w:t>
            </w:r>
          </w:p>
        </w:tc>
        <w:tc>
          <w:tcPr>
            <w:tcW w:w="1001" w:type="dxa"/>
          </w:tcPr>
          <w:p w14:paraId="4473ACA7" w14:textId="77777777" w:rsidR="00F26240" w:rsidRDefault="005E36BC">
            <w:pPr>
              <w:pStyle w:val="TableParagraph"/>
              <w:spacing w:line="164" w:lineRule="exact"/>
              <w:ind w:left="221"/>
              <w:rPr>
                <w:sz w:val="20"/>
              </w:rPr>
            </w:pPr>
            <w:r>
              <w:rPr>
                <w:sz w:val="20"/>
              </w:rPr>
              <w:t>5,1-4,8</w:t>
            </w:r>
          </w:p>
          <w:p w14:paraId="24B3637A" w14:textId="77777777" w:rsidR="00F26240" w:rsidRDefault="005E36BC">
            <w:pPr>
              <w:pStyle w:val="TableParagraph"/>
              <w:spacing w:line="205" w:lineRule="exact"/>
              <w:ind w:left="226"/>
              <w:rPr>
                <w:sz w:val="20"/>
              </w:rPr>
            </w:pPr>
            <w:r>
              <w:rPr>
                <w:sz w:val="20"/>
              </w:rPr>
              <w:t>5,0-4.7</w:t>
            </w:r>
          </w:p>
        </w:tc>
        <w:tc>
          <w:tcPr>
            <w:tcW w:w="1058" w:type="dxa"/>
          </w:tcPr>
          <w:p w14:paraId="10FC0CE0" w14:textId="77777777" w:rsidR="00F26240" w:rsidRDefault="005E36BC">
            <w:pPr>
              <w:pStyle w:val="TableParagraph"/>
              <w:spacing w:line="204" w:lineRule="exact"/>
              <w:ind w:left="71" w:right="53"/>
              <w:jc w:val="center"/>
              <w:rPr>
                <w:sz w:val="18"/>
              </w:rPr>
            </w:pPr>
            <w:r>
              <w:rPr>
                <w:sz w:val="18"/>
              </w:rPr>
              <w:t>4,4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  <w:p w14:paraId="3086A0C7" w14:textId="77777777" w:rsidR="00F26240" w:rsidRDefault="005E36BC">
            <w:pPr>
              <w:pStyle w:val="TableParagraph"/>
              <w:spacing w:line="193" w:lineRule="exact"/>
              <w:ind w:left="71" w:right="52"/>
              <w:jc w:val="center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1008" w:type="dxa"/>
          </w:tcPr>
          <w:p w14:paraId="37D2BCFF" w14:textId="77777777" w:rsidR="00F26240" w:rsidRDefault="005E36BC">
            <w:pPr>
              <w:pStyle w:val="TableParagraph"/>
              <w:spacing w:line="180" w:lineRule="exact"/>
              <w:ind w:left="75" w:right="55"/>
              <w:jc w:val="center"/>
              <w:rPr>
                <w:sz w:val="18"/>
              </w:rPr>
            </w:pPr>
            <w:r>
              <w:rPr>
                <w:sz w:val="18"/>
              </w:rPr>
              <w:t>6,1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  <w:p w14:paraId="2AA96026" w14:textId="77777777" w:rsidR="00F26240" w:rsidRDefault="005E36BC">
            <w:pPr>
              <w:pStyle w:val="TableParagraph"/>
              <w:spacing w:line="197" w:lineRule="exact"/>
              <w:ind w:left="75" w:right="46"/>
              <w:jc w:val="center"/>
              <w:rPr>
                <w:sz w:val="18"/>
              </w:rPr>
            </w:pPr>
            <w:r>
              <w:rPr>
                <w:sz w:val="18"/>
              </w:rPr>
              <w:t>6,1</w:t>
            </w:r>
          </w:p>
        </w:tc>
        <w:tc>
          <w:tcPr>
            <w:tcW w:w="1058" w:type="dxa"/>
          </w:tcPr>
          <w:p w14:paraId="3EDA5FA8" w14:textId="77777777" w:rsidR="00F26240" w:rsidRDefault="005E36BC">
            <w:pPr>
              <w:pStyle w:val="TableParagraph"/>
              <w:spacing w:line="187" w:lineRule="exact"/>
              <w:ind w:left="258"/>
              <w:rPr>
                <w:sz w:val="18"/>
              </w:rPr>
            </w:pPr>
            <w:r>
              <w:rPr>
                <w:sz w:val="18"/>
              </w:rPr>
              <w:t>5,9-5,3</w:t>
            </w:r>
          </w:p>
          <w:p w14:paraId="5A947F4E" w14:textId="77777777" w:rsidR="00F26240" w:rsidRDefault="005E36BC">
            <w:pPr>
              <w:pStyle w:val="TableParagraph"/>
              <w:spacing w:line="199" w:lineRule="exact"/>
              <w:ind w:left="258"/>
              <w:rPr>
                <w:sz w:val="18"/>
              </w:rPr>
            </w:pPr>
            <w:r>
              <w:rPr>
                <w:sz w:val="18"/>
              </w:rPr>
              <w:t>5,9-5,3</w:t>
            </w:r>
          </w:p>
        </w:tc>
        <w:tc>
          <w:tcPr>
            <w:tcW w:w="1066" w:type="dxa"/>
          </w:tcPr>
          <w:p w14:paraId="0DE4B3EC" w14:textId="77777777" w:rsidR="00F26240" w:rsidRDefault="005E36BC">
            <w:pPr>
              <w:pStyle w:val="TableParagraph"/>
              <w:spacing w:line="180" w:lineRule="exact"/>
              <w:ind w:left="54"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  <w:p w14:paraId="19D71D62" w14:textId="77777777" w:rsidR="00F26240" w:rsidRDefault="005E36BC">
            <w:pPr>
              <w:pStyle w:val="TableParagraph"/>
              <w:spacing w:line="197" w:lineRule="exact"/>
              <w:ind w:left="52" w:right="54"/>
              <w:jc w:val="center"/>
              <w:rPr>
                <w:sz w:val="18"/>
              </w:rPr>
            </w:pPr>
            <w:r>
              <w:rPr>
                <w:sz w:val="18"/>
              </w:rPr>
              <w:t>4,8</w:t>
            </w:r>
          </w:p>
        </w:tc>
      </w:tr>
      <w:tr w:rsidR="00F26240" w14:paraId="1E6061BB" w14:textId="77777777">
        <w:trPr>
          <w:trHeight w:val="597"/>
        </w:trPr>
        <w:tc>
          <w:tcPr>
            <w:tcW w:w="850" w:type="dxa"/>
          </w:tcPr>
          <w:p w14:paraId="43DAF7BA" w14:textId="77777777" w:rsidR="00F26240" w:rsidRDefault="005E36BC">
            <w:pPr>
              <w:pStyle w:val="TableParagraph"/>
              <w:spacing w:line="216" w:lineRule="auto"/>
              <w:ind w:left="40" w:right="180"/>
              <w:rPr>
                <w:sz w:val="18"/>
              </w:rPr>
            </w:pPr>
            <w:r>
              <w:rPr>
                <w:spacing w:val="-4"/>
                <w:sz w:val="18"/>
              </w:rPr>
              <w:t>Коорди-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наци-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онные</w:t>
            </w:r>
          </w:p>
        </w:tc>
        <w:tc>
          <w:tcPr>
            <w:tcW w:w="2679" w:type="dxa"/>
          </w:tcPr>
          <w:p w14:paraId="425E82CC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Челночный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3x10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504" w:type="dxa"/>
          </w:tcPr>
          <w:p w14:paraId="3ECC98FC" w14:textId="77777777" w:rsidR="00F26240" w:rsidRDefault="005E36BC">
            <w:pPr>
              <w:pStyle w:val="TableParagraph"/>
              <w:spacing w:line="179" w:lineRule="exact"/>
              <w:ind w:left="206"/>
              <w:rPr>
                <w:sz w:val="16"/>
              </w:rPr>
            </w:pPr>
            <w:r>
              <w:rPr>
                <w:sz w:val="16"/>
              </w:rPr>
              <w:t>16</w:t>
            </w:r>
          </w:p>
          <w:p w14:paraId="4A15E353" w14:textId="77777777" w:rsidR="00F26240" w:rsidRDefault="005E36BC">
            <w:pPr>
              <w:pStyle w:val="TableParagraph"/>
              <w:spacing w:line="182" w:lineRule="exact"/>
              <w:ind w:left="203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950" w:type="dxa"/>
          </w:tcPr>
          <w:p w14:paraId="44BEB095" w14:textId="77777777" w:rsidR="00F26240" w:rsidRDefault="005E36BC">
            <w:pPr>
              <w:pStyle w:val="TableParagraph"/>
              <w:spacing w:line="171" w:lineRule="exact"/>
              <w:ind w:left="62" w:right="42"/>
              <w:jc w:val="center"/>
              <w:rPr>
                <w:sz w:val="18"/>
              </w:rPr>
            </w:pPr>
            <w:r>
              <w:rPr>
                <w:sz w:val="18"/>
              </w:rPr>
              <w:t>8,2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  <w:p w14:paraId="62891E44" w14:textId="77777777" w:rsidR="00F26240" w:rsidRDefault="005E36BC">
            <w:pPr>
              <w:pStyle w:val="TableParagraph"/>
              <w:spacing w:line="211" w:lineRule="exact"/>
              <w:ind w:left="64" w:right="29"/>
              <w:jc w:val="center"/>
              <w:rPr>
                <w:sz w:val="20"/>
              </w:rPr>
            </w:pPr>
            <w:r>
              <w:rPr>
                <w:sz w:val="20"/>
              </w:rPr>
              <w:t>8,1</w:t>
            </w:r>
          </w:p>
        </w:tc>
        <w:tc>
          <w:tcPr>
            <w:tcW w:w="1001" w:type="dxa"/>
          </w:tcPr>
          <w:p w14:paraId="415B0440" w14:textId="77777777" w:rsidR="00F26240" w:rsidRDefault="005E36BC">
            <w:pPr>
              <w:pStyle w:val="TableParagraph"/>
              <w:spacing w:line="173" w:lineRule="exact"/>
              <w:ind w:left="233"/>
              <w:rPr>
                <w:sz w:val="20"/>
              </w:rPr>
            </w:pPr>
            <w:r>
              <w:rPr>
                <w:sz w:val="20"/>
              </w:rPr>
              <w:t>8,0-7,6</w:t>
            </w:r>
          </w:p>
          <w:p w14:paraId="5BBED427" w14:textId="77777777" w:rsidR="00F26240" w:rsidRDefault="005E36BC">
            <w:pPr>
              <w:pStyle w:val="TableParagraph"/>
              <w:spacing w:line="209" w:lineRule="exact"/>
              <w:ind w:left="228"/>
              <w:rPr>
                <w:sz w:val="20"/>
              </w:rPr>
            </w:pPr>
            <w:r>
              <w:rPr>
                <w:sz w:val="20"/>
              </w:rPr>
              <w:t>7,9-7.5</w:t>
            </w:r>
          </w:p>
        </w:tc>
        <w:tc>
          <w:tcPr>
            <w:tcW w:w="1058" w:type="dxa"/>
          </w:tcPr>
          <w:p w14:paraId="42DDD241" w14:textId="77777777" w:rsidR="00F26240" w:rsidRDefault="005E36BC">
            <w:pPr>
              <w:pStyle w:val="TableParagraph"/>
              <w:spacing w:line="216" w:lineRule="auto"/>
              <w:ind w:left="437" w:right="98" w:hanging="288"/>
              <w:rPr>
                <w:sz w:val="18"/>
              </w:rPr>
            </w:pPr>
            <w:r>
              <w:rPr>
                <w:spacing w:val="-6"/>
                <w:sz w:val="18"/>
              </w:rPr>
              <w:t>7.3 и выше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7,2</w:t>
            </w:r>
          </w:p>
        </w:tc>
        <w:tc>
          <w:tcPr>
            <w:tcW w:w="1008" w:type="dxa"/>
          </w:tcPr>
          <w:p w14:paraId="52D7EBA4" w14:textId="77777777" w:rsidR="00F26240" w:rsidRDefault="005E36BC">
            <w:pPr>
              <w:pStyle w:val="TableParagraph"/>
              <w:spacing w:line="172" w:lineRule="exact"/>
              <w:ind w:left="75" w:right="54"/>
              <w:jc w:val="center"/>
              <w:rPr>
                <w:sz w:val="18"/>
              </w:rPr>
            </w:pPr>
            <w:r>
              <w:rPr>
                <w:sz w:val="18"/>
              </w:rPr>
              <w:t>9,7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  <w:p w14:paraId="4077DF39" w14:textId="77777777" w:rsidR="00F26240" w:rsidRDefault="005E36BC">
            <w:pPr>
              <w:pStyle w:val="TableParagraph"/>
              <w:spacing w:line="193" w:lineRule="exact"/>
              <w:ind w:left="75" w:right="55"/>
              <w:jc w:val="center"/>
              <w:rPr>
                <w:sz w:val="18"/>
              </w:rPr>
            </w:pPr>
            <w:r>
              <w:rPr>
                <w:sz w:val="18"/>
              </w:rPr>
              <w:t>9,6</w:t>
            </w:r>
          </w:p>
        </w:tc>
        <w:tc>
          <w:tcPr>
            <w:tcW w:w="1058" w:type="dxa"/>
          </w:tcPr>
          <w:p w14:paraId="51BB7615" w14:textId="77777777" w:rsidR="00F26240" w:rsidRDefault="005E36BC">
            <w:pPr>
              <w:pStyle w:val="TableParagraph"/>
              <w:spacing w:line="180" w:lineRule="exact"/>
              <w:ind w:left="258"/>
              <w:rPr>
                <w:sz w:val="18"/>
              </w:rPr>
            </w:pPr>
            <w:r>
              <w:rPr>
                <w:sz w:val="18"/>
              </w:rPr>
              <w:t>9,3-8,7</w:t>
            </w:r>
          </w:p>
          <w:p w14:paraId="1FADDE72" w14:textId="77777777" w:rsidR="00F26240" w:rsidRDefault="005E36BC">
            <w:pPr>
              <w:pStyle w:val="TableParagraph"/>
              <w:spacing w:line="197" w:lineRule="exact"/>
              <w:ind w:left="258"/>
              <w:rPr>
                <w:sz w:val="18"/>
              </w:rPr>
            </w:pPr>
            <w:r>
              <w:rPr>
                <w:sz w:val="18"/>
              </w:rPr>
              <w:t>9,3-8,7</w:t>
            </w:r>
          </w:p>
        </w:tc>
        <w:tc>
          <w:tcPr>
            <w:tcW w:w="1066" w:type="dxa"/>
          </w:tcPr>
          <w:p w14:paraId="6C3B7495" w14:textId="77777777" w:rsidR="00F26240" w:rsidRDefault="005E36BC">
            <w:pPr>
              <w:pStyle w:val="TableParagraph"/>
              <w:spacing w:line="187" w:lineRule="exact"/>
              <w:ind w:left="67"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выше</w:t>
            </w:r>
          </w:p>
          <w:p w14:paraId="3FF468AC" w14:textId="77777777" w:rsidR="00F26240" w:rsidRDefault="005E36BC">
            <w:pPr>
              <w:pStyle w:val="TableParagraph"/>
              <w:spacing w:line="199" w:lineRule="exact"/>
              <w:ind w:left="66" w:right="54"/>
              <w:jc w:val="center"/>
              <w:rPr>
                <w:sz w:val="18"/>
              </w:rPr>
            </w:pPr>
            <w:r>
              <w:rPr>
                <w:sz w:val="18"/>
              </w:rPr>
              <w:t>8,4</w:t>
            </w:r>
          </w:p>
        </w:tc>
      </w:tr>
      <w:tr w:rsidR="00F26240" w14:paraId="55F17B3C" w14:textId="77777777">
        <w:trPr>
          <w:trHeight w:val="604"/>
        </w:trPr>
        <w:tc>
          <w:tcPr>
            <w:tcW w:w="850" w:type="dxa"/>
          </w:tcPr>
          <w:p w14:paraId="72921534" w14:textId="77777777" w:rsidR="00F26240" w:rsidRDefault="005E36BC">
            <w:pPr>
              <w:pStyle w:val="TableParagraph"/>
              <w:spacing w:line="216" w:lineRule="auto"/>
              <w:ind w:left="40" w:right="182"/>
              <w:rPr>
                <w:sz w:val="18"/>
              </w:rPr>
            </w:pPr>
            <w:r>
              <w:rPr>
                <w:sz w:val="18"/>
              </w:rPr>
              <w:t>Скоро-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стпо-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силопые</w:t>
            </w:r>
          </w:p>
        </w:tc>
        <w:tc>
          <w:tcPr>
            <w:tcW w:w="2679" w:type="dxa"/>
          </w:tcPr>
          <w:p w14:paraId="694456A9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Прыжки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длину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см</w:t>
            </w:r>
          </w:p>
        </w:tc>
        <w:tc>
          <w:tcPr>
            <w:tcW w:w="504" w:type="dxa"/>
          </w:tcPr>
          <w:p w14:paraId="7DBD8B73" w14:textId="77777777" w:rsidR="00F26240" w:rsidRDefault="005E36BC">
            <w:pPr>
              <w:pStyle w:val="TableParagraph"/>
              <w:spacing w:line="180" w:lineRule="exact"/>
              <w:ind w:left="95" w:right="76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  <w:p w14:paraId="6B9BB6DB" w14:textId="77777777" w:rsidR="00F26240" w:rsidRDefault="005E36BC">
            <w:pPr>
              <w:pStyle w:val="TableParagraph"/>
              <w:spacing w:line="183" w:lineRule="exact"/>
              <w:ind w:left="95" w:right="81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950" w:type="dxa"/>
          </w:tcPr>
          <w:p w14:paraId="4FC2E7F8" w14:textId="77777777" w:rsidR="00F26240" w:rsidRDefault="005E36BC">
            <w:pPr>
              <w:pStyle w:val="TableParagraph"/>
              <w:spacing w:line="180" w:lineRule="exact"/>
              <w:ind w:left="60" w:right="42"/>
              <w:jc w:val="center"/>
              <w:rPr>
                <w:i/>
                <w:sz w:val="16"/>
              </w:rPr>
            </w:pPr>
            <w:r>
              <w:rPr>
                <w:sz w:val="16"/>
              </w:rPr>
              <w:t>180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i/>
                <w:sz w:val="16"/>
              </w:rPr>
              <w:t>ниже</w:t>
            </w:r>
          </w:p>
          <w:p w14:paraId="0349EB0A" w14:textId="77777777" w:rsidR="00F26240" w:rsidRDefault="005E36BC">
            <w:pPr>
              <w:pStyle w:val="TableParagraph"/>
              <w:spacing w:line="183" w:lineRule="exact"/>
              <w:ind w:left="56" w:right="42"/>
              <w:jc w:val="center"/>
              <w:rPr>
                <w:sz w:val="16"/>
              </w:rPr>
            </w:pPr>
            <w:r>
              <w:rPr>
                <w:sz w:val="16"/>
              </w:rPr>
              <w:t>190</w:t>
            </w:r>
          </w:p>
        </w:tc>
        <w:tc>
          <w:tcPr>
            <w:tcW w:w="1001" w:type="dxa"/>
          </w:tcPr>
          <w:p w14:paraId="45CA9F39" w14:textId="77777777" w:rsidR="00F26240" w:rsidRDefault="005E36BC">
            <w:pPr>
              <w:pStyle w:val="TableParagraph"/>
              <w:spacing w:line="173" w:lineRule="exact"/>
              <w:ind w:left="182"/>
              <w:rPr>
                <w:sz w:val="20"/>
              </w:rPr>
            </w:pPr>
            <w:r>
              <w:rPr>
                <w:sz w:val="20"/>
              </w:rPr>
              <w:t>195-2J0</w:t>
            </w:r>
          </w:p>
          <w:p w14:paraId="094B1738" w14:textId="77777777" w:rsidR="00F26240" w:rsidRDefault="005E36BC">
            <w:pPr>
              <w:pStyle w:val="TableParagraph"/>
              <w:spacing w:line="209" w:lineRule="exact"/>
              <w:ind w:left="185"/>
              <w:rPr>
                <w:sz w:val="20"/>
              </w:rPr>
            </w:pPr>
            <w:r>
              <w:rPr>
                <w:sz w:val="20"/>
              </w:rPr>
              <w:t>205-220</w:t>
            </w:r>
          </w:p>
        </w:tc>
        <w:tc>
          <w:tcPr>
            <w:tcW w:w="1058" w:type="dxa"/>
          </w:tcPr>
          <w:p w14:paraId="20C66ABB" w14:textId="77777777" w:rsidR="00F26240" w:rsidRDefault="005E36BC">
            <w:pPr>
              <w:pStyle w:val="TableParagraph"/>
              <w:spacing w:line="180" w:lineRule="exact"/>
              <w:ind w:left="71" w:right="58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  <w:p w14:paraId="76F941ED" w14:textId="77777777" w:rsidR="00F26240" w:rsidRDefault="005E36BC">
            <w:pPr>
              <w:pStyle w:val="TableParagraph"/>
              <w:spacing w:line="197" w:lineRule="exact"/>
              <w:ind w:left="71" w:right="53"/>
              <w:jc w:val="center"/>
              <w:rPr>
                <w:sz w:val="18"/>
              </w:rPr>
            </w:pPr>
            <w:r>
              <w:rPr>
                <w:sz w:val="18"/>
              </w:rPr>
              <w:t>240</w:t>
            </w:r>
          </w:p>
        </w:tc>
        <w:tc>
          <w:tcPr>
            <w:tcW w:w="1008" w:type="dxa"/>
          </w:tcPr>
          <w:p w14:paraId="53631190" w14:textId="77777777" w:rsidR="00F26240" w:rsidRDefault="005E36BC">
            <w:pPr>
              <w:pStyle w:val="TableParagraph"/>
              <w:spacing w:line="172" w:lineRule="exact"/>
              <w:ind w:left="68" w:right="47"/>
              <w:jc w:val="center"/>
              <w:rPr>
                <w:sz w:val="18"/>
              </w:rPr>
            </w:pPr>
            <w:r>
              <w:rPr>
                <w:sz w:val="18"/>
              </w:rPr>
              <w:t>160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  <w:p w14:paraId="1AA5B3E1" w14:textId="77777777" w:rsidR="00F26240" w:rsidRDefault="005E36BC">
            <w:pPr>
              <w:pStyle w:val="TableParagraph"/>
              <w:spacing w:line="194" w:lineRule="exact"/>
              <w:ind w:left="71" w:right="55"/>
              <w:jc w:val="center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  <w:tc>
          <w:tcPr>
            <w:tcW w:w="1058" w:type="dxa"/>
          </w:tcPr>
          <w:p w14:paraId="61F28E29" w14:textId="77777777" w:rsidR="00F26240" w:rsidRDefault="005E36BC">
            <w:pPr>
              <w:pStyle w:val="TableParagraph"/>
              <w:spacing w:line="187" w:lineRule="exact"/>
              <w:ind w:left="238"/>
              <w:rPr>
                <w:sz w:val="18"/>
              </w:rPr>
            </w:pPr>
            <w:r>
              <w:rPr>
                <w:sz w:val="18"/>
              </w:rPr>
              <w:t>170-190</w:t>
            </w:r>
          </w:p>
          <w:p w14:paraId="3144A96A" w14:textId="77777777" w:rsidR="00F26240" w:rsidRDefault="005E36BC">
            <w:pPr>
              <w:pStyle w:val="TableParagraph"/>
              <w:spacing w:line="200" w:lineRule="exact"/>
              <w:ind w:left="238"/>
              <w:rPr>
                <w:sz w:val="18"/>
              </w:rPr>
            </w:pPr>
            <w:r>
              <w:rPr>
                <w:sz w:val="18"/>
              </w:rPr>
              <w:t>170-190</w:t>
            </w:r>
          </w:p>
        </w:tc>
        <w:tc>
          <w:tcPr>
            <w:tcW w:w="1066" w:type="dxa"/>
          </w:tcPr>
          <w:p w14:paraId="32241E47" w14:textId="77777777" w:rsidR="00F26240" w:rsidRDefault="005E36BC">
            <w:pPr>
              <w:pStyle w:val="TableParagraph"/>
              <w:spacing w:line="180" w:lineRule="exact"/>
              <w:ind w:left="74" w:right="54"/>
              <w:jc w:val="center"/>
              <w:rPr>
                <w:sz w:val="18"/>
              </w:rPr>
            </w:pPr>
            <w:r>
              <w:rPr>
                <w:sz w:val="18"/>
              </w:rPr>
              <w:t>210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  <w:p w14:paraId="2EAA4A4F" w14:textId="77777777" w:rsidR="00F26240" w:rsidRDefault="005E36BC">
            <w:pPr>
              <w:pStyle w:val="TableParagraph"/>
              <w:spacing w:line="197" w:lineRule="exact"/>
              <w:ind w:left="74" w:right="54"/>
              <w:jc w:val="center"/>
              <w:rPr>
                <w:sz w:val="18"/>
              </w:rPr>
            </w:pPr>
            <w:r>
              <w:rPr>
                <w:sz w:val="18"/>
              </w:rPr>
              <w:t>210</w:t>
            </w:r>
          </w:p>
        </w:tc>
      </w:tr>
      <w:tr w:rsidR="00F26240" w14:paraId="32416123" w14:textId="77777777">
        <w:trPr>
          <w:trHeight w:val="409"/>
        </w:trPr>
        <w:tc>
          <w:tcPr>
            <w:tcW w:w="850" w:type="dxa"/>
          </w:tcPr>
          <w:p w14:paraId="2C119207" w14:textId="77777777" w:rsidR="00F26240" w:rsidRDefault="005E36BC">
            <w:pPr>
              <w:pStyle w:val="TableParagraph"/>
              <w:spacing w:line="223" w:lineRule="auto"/>
              <w:ind w:left="40" w:right="70" w:firstLine="7"/>
              <w:rPr>
                <w:sz w:val="18"/>
              </w:rPr>
            </w:pPr>
            <w:r>
              <w:rPr>
                <w:spacing w:val="-7"/>
                <w:sz w:val="18"/>
              </w:rPr>
              <w:t>Выносли-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вость</w:t>
            </w:r>
          </w:p>
        </w:tc>
        <w:tc>
          <w:tcPr>
            <w:tcW w:w="2679" w:type="dxa"/>
          </w:tcPr>
          <w:p w14:paraId="391BD93B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6-минутный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бег,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</w:p>
        </w:tc>
        <w:tc>
          <w:tcPr>
            <w:tcW w:w="504" w:type="dxa"/>
          </w:tcPr>
          <w:p w14:paraId="7C69793B" w14:textId="77777777" w:rsidR="00F26240" w:rsidRDefault="005E36BC">
            <w:pPr>
              <w:pStyle w:val="TableParagraph"/>
              <w:spacing w:before="1"/>
              <w:ind w:left="210"/>
              <w:rPr>
                <w:sz w:val="16"/>
              </w:rPr>
            </w:pPr>
            <w:r>
              <w:rPr>
                <w:sz w:val="16"/>
              </w:rPr>
              <w:t>16</w:t>
            </w:r>
          </w:p>
          <w:p w14:paraId="755CD39A" w14:textId="77777777" w:rsidR="00F26240" w:rsidRDefault="005E36BC">
            <w:pPr>
              <w:pStyle w:val="TableParagraph"/>
              <w:spacing w:before="1"/>
              <w:ind w:left="210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950" w:type="dxa"/>
          </w:tcPr>
          <w:p w14:paraId="052EAEDD" w14:textId="77777777" w:rsidR="00F26240" w:rsidRDefault="005E36BC">
            <w:pPr>
              <w:pStyle w:val="TableParagraph"/>
              <w:spacing w:line="180" w:lineRule="exact"/>
              <w:ind w:left="64" w:right="4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1100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ниже</w:t>
            </w:r>
          </w:p>
          <w:p w14:paraId="6AF707C2" w14:textId="77777777" w:rsidR="00F26240" w:rsidRDefault="005E36BC">
            <w:pPr>
              <w:pStyle w:val="TableParagraph"/>
              <w:spacing w:line="183" w:lineRule="exact"/>
              <w:ind w:left="61" w:right="42"/>
              <w:jc w:val="center"/>
              <w:rPr>
                <w:sz w:val="16"/>
              </w:rPr>
            </w:pPr>
            <w:r>
              <w:rPr>
                <w:sz w:val="16"/>
              </w:rPr>
              <w:t>1100</w:t>
            </w:r>
          </w:p>
        </w:tc>
        <w:tc>
          <w:tcPr>
            <w:tcW w:w="1001" w:type="dxa"/>
          </w:tcPr>
          <w:p w14:paraId="21F19584" w14:textId="77777777" w:rsidR="00F26240" w:rsidRDefault="005E36BC">
            <w:pPr>
              <w:pStyle w:val="TableParagraph"/>
              <w:spacing w:line="172" w:lineRule="exact"/>
              <w:ind w:left="113"/>
              <w:rPr>
                <w:sz w:val="20"/>
              </w:rPr>
            </w:pPr>
            <w:r>
              <w:rPr>
                <w:spacing w:val="-3"/>
                <w:sz w:val="20"/>
              </w:rPr>
              <w:t>1300-1400</w:t>
            </w:r>
          </w:p>
          <w:p w14:paraId="4C019C21" w14:textId="77777777" w:rsidR="00F26240" w:rsidRDefault="005E36BC">
            <w:pPr>
              <w:pStyle w:val="TableParagraph"/>
              <w:spacing w:line="207" w:lineRule="exact"/>
              <w:ind w:left="108"/>
              <w:rPr>
                <w:sz w:val="20"/>
              </w:rPr>
            </w:pPr>
            <w:r>
              <w:rPr>
                <w:spacing w:val="-3"/>
                <w:sz w:val="20"/>
              </w:rPr>
              <w:t>1300-1400</w:t>
            </w:r>
          </w:p>
        </w:tc>
        <w:tc>
          <w:tcPr>
            <w:tcW w:w="1058" w:type="dxa"/>
          </w:tcPr>
          <w:p w14:paraId="74CF7A26" w14:textId="77777777" w:rsidR="00F26240" w:rsidRDefault="005E36BC">
            <w:pPr>
              <w:pStyle w:val="TableParagraph"/>
              <w:spacing w:before="1" w:line="213" w:lineRule="auto"/>
              <w:ind w:left="379" w:hanging="267"/>
              <w:rPr>
                <w:sz w:val="18"/>
              </w:rPr>
            </w:pPr>
            <w:r>
              <w:rPr>
                <w:spacing w:val="-10"/>
                <w:sz w:val="18"/>
              </w:rPr>
              <w:t>1500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выше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1500</w:t>
            </w:r>
          </w:p>
        </w:tc>
        <w:tc>
          <w:tcPr>
            <w:tcW w:w="1008" w:type="dxa"/>
          </w:tcPr>
          <w:p w14:paraId="568DEDAD" w14:textId="77777777" w:rsidR="00F26240" w:rsidRDefault="005E36BC">
            <w:pPr>
              <w:pStyle w:val="TableParagraph"/>
              <w:spacing w:line="204" w:lineRule="exact"/>
              <w:ind w:left="68" w:right="47"/>
              <w:jc w:val="center"/>
              <w:rPr>
                <w:sz w:val="18"/>
              </w:rPr>
            </w:pPr>
            <w:r>
              <w:rPr>
                <w:sz w:val="18"/>
              </w:rPr>
              <w:t>900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  <w:p w14:paraId="1DE3F904" w14:textId="77777777" w:rsidR="00F26240" w:rsidRDefault="005E36BC">
            <w:pPr>
              <w:pStyle w:val="TableParagraph"/>
              <w:spacing w:line="186" w:lineRule="exact"/>
              <w:ind w:left="73" w:right="55"/>
              <w:jc w:val="center"/>
              <w:rPr>
                <w:sz w:val="18"/>
              </w:rPr>
            </w:pPr>
            <w:r>
              <w:rPr>
                <w:sz w:val="18"/>
              </w:rPr>
              <w:t>900</w:t>
            </w:r>
          </w:p>
        </w:tc>
        <w:tc>
          <w:tcPr>
            <w:tcW w:w="1058" w:type="dxa"/>
          </w:tcPr>
          <w:p w14:paraId="4DD4C8E6" w14:textId="77777777" w:rsidR="00F26240" w:rsidRDefault="005E36BC">
            <w:pPr>
              <w:pStyle w:val="TableParagraph"/>
              <w:spacing w:line="179" w:lineRule="exact"/>
              <w:ind w:left="152"/>
              <w:rPr>
                <w:sz w:val="18"/>
              </w:rPr>
            </w:pPr>
            <w:r>
              <w:rPr>
                <w:sz w:val="18"/>
              </w:rPr>
              <w:t>1050-1200</w:t>
            </w:r>
          </w:p>
          <w:p w14:paraId="772BED1A" w14:textId="77777777" w:rsidR="00F26240" w:rsidRDefault="005E36BC">
            <w:pPr>
              <w:pStyle w:val="TableParagraph"/>
              <w:spacing w:line="196" w:lineRule="exact"/>
              <w:ind w:left="154"/>
              <w:rPr>
                <w:sz w:val="18"/>
              </w:rPr>
            </w:pPr>
            <w:r>
              <w:rPr>
                <w:sz w:val="18"/>
              </w:rPr>
              <w:t>1050-1200</w:t>
            </w:r>
          </w:p>
        </w:tc>
        <w:tc>
          <w:tcPr>
            <w:tcW w:w="1066" w:type="dxa"/>
          </w:tcPr>
          <w:p w14:paraId="6B33FE92" w14:textId="77777777" w:rsidR="00F26240" w:rsidRDefault="005E36BC">
            <w:pPr>
              <w:pStyle w:val="TableParagraph"/>
              <w:spacing w:line="179" w:lineRule="exact"/>
              <w:ind w:left="81" w:right="54"/>
              <w:jc w:val="center"/>
              <w:rPr>
                <w:sz w:val="18"/>
              </w:rPr>
            </w:pPr>
            <w:r>
              <w:rPr>
                <w:spacing w:val="-7"/>
                <w:sz w:val="18"/>
              </w:rPr>
              <w:t>1300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и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выше</w:t>
            </w:r>
          </w:p>
          <w:p w14:paraId="44BA1841" w14:textId="77777777" w:rsidR="00F26240" w:rsidRDefault="005E36BC">
            <w:pPr>
              <w:pStyle w:val="TableParagraph"/>
              <w:spacing w:line="196" w:lineRule="exact"/>
              <w:ind w:left="81" w:right="46"/>
              <w:jc w:val="center"/>
              <w:rPr>
                <w:sz w:val="18"/>
              </w:rPr>
            </w:pPr>
            <w:r>
              <w:rPr>
                <w:sz w:val="18"/>
              </w:rPr>
              <w:t>1300</w:t>
            </w:r>
          </w:p>
        </w:tc>
      </w:tr>
      <w:tr w:rsidR="00F26240" w14:paraId="68006407" w14:textId="77777777">
        <w:trPr>
          <w:trHeight w:val="416"/>
        </w:trPr>
        <w:tc>
          <w:tcPr>
            <w:tcW w:w="850" w:type="dxa"/>
          </w:tcPr>
          <w:p w14:paraId="1138484B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Гибкость</w:t>
            </w:r>
          </w:p>
        </w:tc>
        <w:tc>
          <w:tcPr>
            <w:tcW w:w="2679" w:type="dxa"/>
          </w:tcPr>
          <w:p w14:paraId="373A3126" w14:textId="77777777" w:rsidR="00F26240" w:rsidRDefault="005E36BC">
            <w:pPr>
              <w:pStyle w:val="TableParagraph"/>
              <w:spacing w:line="216" w:lineRule="auto"/>
              <w:ind w:left="40" w:right="421"/>
              <w:rPr>
                <w:sz w:val="18"/>
              </w:rPr>
            </w:pPr>
            <w:r>
              <w:rPr>
                <w:spacing w:val="-2"/>
                <w:sz w:val="18"/>
              </w:rPr>
              <w:t>Наклон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вперед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положения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стоя, см</w:t>
            </w:r>
          </w:p>
        </w:tc>
        <w:tc>
          <w:tcPr>
            <w:tcW w:w="504" w:type="dxa"/>
          </w:tcPr>
          <w:p w14:paraId="4E7C58B8" w14:textId="77777777" w:rsidR="00F26240" w:rsidRDefault="005E36BC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1617</w:t>
            </w:r>
          </w:p>
        </w:tc>
        <w:tc>
          <w:tcPr>
            <w:tcW w:w="950" w:type="dxa"/>
          </w:tcPr>
          <w:p w14:paraId="1364637D" w14:textId="77777777" w:rsidR="00F26240" w:rsidRDefault="005E36BC">
            <w:pPr>
              <w:pStyle w:val="TableParagraph"/>
              <w:spacing w:line="180" w:lineRule="exact"/>
              <w:ind w:left="54" w:right="4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ниже</w:t>
            </w:r>
          </w:p>
          <w:p w14:paraId="0D496152" w14:textId="77777777" w:rsidR="00F26240" w:rsidRDefault="005E36BC">
            <w:pPr>
              <w:pStyle w:val="TableParagraph"/>
              <w:spacing w:line="183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001" w:type="dxa"/>
          </w:tcPr>
          <w:p w14:paraId="53272F06" w14:textId="77777777" w:rsidR="00F26240" w:rsidRDefault="005E36BC">
            <w:pPr>
              <w:pStyle w:val="TableParagraph"/>
              <w:spacing w:line="181" w:lineRule="exact"/>
              <w:ind w:left="305"/>
              <w:rPr>
                <w:b/>
                <w:sz w:val="16"/>
              </w:rPr>
            </w:pPr>
            <w:r>
              <w:rPr>
                <w:b/>
                <w:sz w:val="16"/>
              </w:rPr>
              <w:t>9—12</w:t>
            </w:r>
          </w:p>
          <w:p w14:paraId="2143E7C7" w14:textId="77777777" w:rsidR="00F26240" w:rsidRDefault="005E36BC">
            <w:pPr>
              <w:pStyle w:val="TableParagraph"/>
              <w:spacing w:line="205" w:lineRule="exact"/>
              <w:ind w:left="305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-12</w:t>
            </w:r>
          </w:p>
        </w:tc>
        <w:tc>
          <w:tcPr>
            <w:tcW w:w="1058" w:type="dxa"/>
          </w:tcPr>
          <w:p w14:paraId="451F74AA" w14:textId="77777777" w:rsidR="00F26240" w:rsidRDefault="005E36BC">
            <w:pPr>
              <w:pStyle w:val="TableParagraph"/>
              <w:spacing w:line="187" w:lineRule="exact"/>
              <w:ind w:left="131" w:right="58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15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выше</w:t>
            </w:r>
          </w:p>
          <w:p w14:paraId="62CB8083" w14:textId="77777777" w:rsidR="00F26240" w:rsidRDefault="005E36BC">
            <w:pPr>
              <w:pStyle w:val="TableParagraph"/>
              <w:spacing w:line="199" w:lineRule="exact"/>
              <w:ind w:left="71" w:right="5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08" w:type="dxa"/>
          </w:tcPr>
          <w:p w14:paraId="340E0ADD" w14:textId="77777777" w:rsidR="00F26240" w:rsidRDefault="005E36BC">
            <w:pPr>
              <w:pStyle w:val="TableParagraph"/>
              <w:spacing w:line="185" w:lineRule="exact"/>
              <w:ind w:left="75" w:right="33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</w:p>
        </w:tc>
        <w:tc>
          <w:tcPr>
            <w:tcW w:w="1058" w:type="dxa"/>
          </w:tcPr>
          <w:p w14:paraId="19C3A1FF" w14:textId="77777777" w:rsidR="00F26240" w:rsidRDefault="00F26240">
            <w:pPr>
              <w:pStyle w:val="TableParagraph"/>
              <w:spacing w:before="10"/>
              <w:rPr>
                <w:sz w:val="17"/>
              </w:rPr>
            </w:pPr>
          </w:p>
          <w:p w14:paraId="012A61B9" w14:textId="77777777" w:rsidR="00F26240" w:rsidRDefault="005E36BC">
            <w:pPr>
              <w:pStyle w:val="TableParagraph"/>
              <w:spacing w:line="191" w:lineRule="exact"/>
              <w:ind w:left="71" w:right="53"/>
              <w:jc w:val="center"/>
              <w:rPr>
                <w:sz w:val="18"/>
              </w:rPr>
            </w:pPr>
            <w:r>
              <w:rPr>
                <w:sz w:val="18"/>
              </w:rPr>
              <w:t>12-14</w:t>
            </w:r>
          </w:p>
        </w:tc>
        <w:tc>
          <w:tcPr>
            <w:tcW w:w="1066" w:type="dxa"/>
          </w:tcPr>
          <w:p w14:paraId="51F39E85" w14:textId="77777777" w:rsidR="00F26240" w:rsidRDefault="005E36BC">
            <w:pPr>
              <w:pStyle w:val="TableParagraph"/>
              <w:spacing w:line="180" w:lineRule="exact"/>
              <w:ind w:left="77" w:right="54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  <w:p w14:paraId="0A152385" w14:textId="77777777" w:rsidR="00F26240" w:rsidRDefault="005E36BC">
            <w:pPr>
              <w:pStyle w:val="TableParagraph"/>
              <w:spacing w:line="197" w:lineRule="exact"/>
              <w:ind w:left="72" w:right="54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</w:tr>
      <w:tr w:rsidR="00F26240" w14:paraId="4D3ED413" w14:textId="77777777">
        <w:trPr>
          <w:trHeight w:val="1002"/>
        </w:trPr>
        <w:tc>
          <w:tcPr>
            <w:tcW w:w="850" w:type="dxa"/>
          </w:tcPr>
          <w:p w14:paraId="720A6204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Силолыс</w:t>
            </w:r>
          </w:p>
        </w:tc>
        <w:tc>
          <w:tcPr>
            <w:tcW w:w="2679" w:type="dxa"/>
          </w:tcPr>
          <w:p w14:paraId="135F2EDD" w14:textId="77777777" w:rsidR="00F26240" w:rsidRDefault="005E36BC">
            <w:pPr>
              <w:pStyle w:val="TableParagraph"/>
              <w:spacing w:line="216" w:lineRule="auto"/>
              <w:ind w:left="40" w:right="328" w:firstLine="7"/>
              <w:rPr>
                <w:sz w:val="18"/>
              </w:rPr>
            </w:pPr>
            <w:r>
              <w:rPr>
                <w:sz w:val="18"/>
              </w:rPr>
              <w:t>Подтягивание на высокой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перекладине из виса (юноши),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количество раз; </w:t>
            </w:r>
            <w:r>
              <w:rPr>
                <w:sz w:val="18"/>
              </w:rPr>
              <w:t xml:space="preserve">на </w:t>
            </w:r>
            <w:r>
              <w:rPr>
                <w:i/>
                <w:sz w:val="18"/>
              </w:rPr>
              <w:t>низкой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перекладине из виса лежа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(деиушки</w:t>
            </w:r>
            <w:r>
              <w:rPr>
                <w:sz w:val="18"/>
              </w:rPr>
              <w:t>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</w:t>
            </w:r>
          </w:p>
        </w:tc>
        <w:tc>
          <w:tcPr>
            <w:tcW w:w="504" w:type="dxa"/>
          </w:tcPr>
          <w:p w14:paraId="45958E0E" w14:textId="77777777" w:rsidR="00F26240" w:rsidRDefault="005E36BC">
            <w:pPr>
              <w:pStyle w:val="TableParagraph"/>
              <w:spacing w:line="180" w:lineRule="exact"/>
              <w:ind w:left="95" w:right="81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  <w:p w14:paraId="15778AA7" w14:textId="77777777" w:rsidR="00F26240" w:rsidRDefault="005E36BC">
            <w:pPr>
              <w:pStyle w:val="TableParagraph"/>
              <w:spacing w:line="183" w:lineRule="exact"/>
              <w:ind w:left="95" w:right="76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950" w:type="dxa"/>
          </w:tcPr>
          <w:p w14:paraId="260EDACC" w14:textId="77777777" w:rsidR="00F26240" w:rsidRDefault="005E36BC">
            <w:pPr>
              <w:pStyle w:val="TableParagraph"/>
              <w:spacing w:before="1"/>
              <w:ind w:left="64" w:right="34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ниже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</w:p>
        </w:tc>
        <w:tc>
          <w:tcPr>
            <w:tcW w:w="1001" w:type="dxa"/>
          </w:tcPr>
          <w:p w14:paraId="22EC8B71" w14:textId="77777777" w:rsidR="00F26240" w:rsidRDefault="005E36BC">
            <w:pPr>
              <w:pStyle w:val="TableParagraph"/>
              <w:spacing w:line="204" w:lineRule="exact"/>
              <w:ind w:left="164" w:right="146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-10</w:t>
            </w:r>
          </w:p>
        </w:tc>
        <w:tc>
          <w:tcPr>
            <w:tcW w:w="1058" w:type="dxa"/>
          </w:tcPr>
          <w:p w14:paraId="67AE44E4" w14:textId="77777777" w:rsidR="00F26240" w:rsidRDefault="005E36BC">
            <w:pPr>
              <w:pStyle w:val="TableParagraph"/>
              <w:spacing w:line="187" w:lineRule="exact"/>
              <w:ind w:left="132" w:right="5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  <w:p w14:paraId="2395CCAD" w14:textId="77777777" w:rsidR="00F26240" w:rsidRDefault="005E36BC">
            <w:pPr>
              <w:pStyle w:val="TableParagraph"/>
              <w:spacing w:line="199" w:lineRule="exact"/>
              <w:ind w:left="71" w:right="5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008" w:type="dxa"/>
          </w:tcPr>
          <w:p w14:paraId="44D9C743" w14:textId="77777777" w:rsidR="00F26240" w:rsidRDefault="005E36BC">
            <w:pPr>
              <w:pStyle w:val="TableParagraph"/>
              <w:spacing w:line="185" w:lineRule="exact"/>
              <w:ind w:left="75" w:right="2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</w:p>
        </w:tc>
        <w:tc>
          <w:tcPr>
            <w:tcW w:w="1058" w:type="dxa"/>
          </w:tcPr>
          <w:p w14:paraId="71BE3AF1" w14:textId="77777777" w:rsidR="00F26240" w:rsidRDefault="005E36BC">
            <w:pPr>
              <w:pStyle w:val="TableParagraph"/>
              <w:spacing w:line="180" w:lineRule="exact"/>
              <w:ind w:left="334"/>
              <w:rPr>
                <w:sz w:val="18"/>
              </w:rPr>
            </w:pPr>
            <w:r>
              <w:rPr>
                <w:sz w:val="18"/>
              </w:rPr>
              <w:t>13-15</w:t>
            </w:r>
          </w:p>
          <w:p w14:paraId="29E81515" w14:textId="77777777" w:rsidR="00F26240" w:rsidRDefault="005E36BC">
            <w:pPr>
              <w:pStyle w:val="TableParagraph"/>
              <w:spacing w:line="197" w:lineRule="exact"/>
              <w:ind w:left="334"/>
              <w:rPr>
                <w:sz w:val="18"/>
              </w:rPr>
            </w:pPr>
            <w:r>
              <w:rPr>
                <w:sz w:val="18"/>
              </w:rPr>
              <w:t>13-15</w:t>
            </w:r>
          </w:p>
        </w:tc>
        <w:tc>
          <w:tcPr>
            <w:tcW w:w="1066" w:type="dxa"/>
          </w:tcPr>
          <w:p w14:paraId="477D7EE6" w14:textId="77777777" w:rsidR="00F26240" w:rsidRDefault="005E36BC">
            <w:pPr>
              <w:pStyle w:val="TableParagraph"/>
              <w:spacing w:line="180" w:lineRule="exact"/>
              <w:ind w:left="81"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выше</w:t>
            </w:r>
          </w:p>
          <w:p w14:paraId="347A2734" w14:textId="77777777" w:rsidR="00F26240" w:rsidRDefault="005E36BC">
            <w:pPr>
              <w:pStyle w:val="TableParagraph"/>
              <w:spacing w:line="197" w:lineRule="exact"/>
              <w:ind w:left="81" w:right="25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</w:tbl>
    <w:p w14:paraId="7E5AC31A" w14:textId="77777777" w:rsidR="00F26240" w:rsidRDefault="00F26240">
      <w:pPr>
        <w:spacing w:line="197" w:lineRule="exact"/>
        <w:jc w:val="center"/>
        <w:rPr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7AFBB35A" w14:textId="77777777" w:rsidR="00F26240" w:rsidRDefault="005E36BC">
      <w:pPr>
        <w:pStyle w:val="8"/>
        <w:spacing w:before="60"/>
        <w:ind w:right="633"/>
        <w:jc w:val="right"/>
        <w:rPr>
          <w:b/>
        </w:rPr>
      </w:pPr>
      <w:r>
        <w:lastRenderedPageBreak/>
        <w:t>Таблица</w:t>
      </w:r>
      <w:r>
        <w:rPr>
          <w:spacing w:val="1"/>
        </w:rPr>
        <w:t xml:space="preserve"> </w:t>
      </w:r>
      <w:r>
        <w:rPr>
          <w:b/>
        </w:rPr>
        <w:t>14</w:t>
      </w:r>
    </w:p>
    <w:p w14:paraId="251C8E17" w14:textId="77777777" w:rsidR="00F26240" w:rsidRDefault="005E36BC">
      <w:pPr>
        <w:spacing w:before="45"/>
        <w:ind w:left="876" w:right="678"/>
        <w:jc w:val="center"/>
        <w:rPr>
          <w:b/>
          <w:sz w:val="20"/>
        </w:rPr>
      </w:pPr>
      <w:r>
        <w:rPr>
          <w:b/>
          <w:w w:val="85"/>
          <w:sz w:val="20"/>
        </w:rPr>
        <w:t>Сводная</w:t>
      </w:r>
      <w:r>
        <w:rPr>
          <w:b/>
          <w:spacing w:val="37"/>
          <w:sz w:val="20"/>
        </w:rPr>
        <w:t xml:space="preserve"> </w:t>
      </w:r>
      <w:r>
        <w:rPr>
          <w:b/>
          <w:w w:val="85"/>
          <w:sz w:val="20"/>
        </w:rPr>
        <w:t>таблица</w:t>
      </w:r>
      <w:r>
        <w:rPr>
          <w:b/>
          <w:spacing w:val="38"/>
          <w:sz w:val="20"/>
        </w:rPr>
        <w:t xml:space="preserve"> </w:t>
      </w:r>
      <w:r>
        <w:rPr>
          <w:b/>
          <w:w w:val="85"/>
          <w:sz w:val="20"/>
        </w:rPr>
        <w:t>нормативных</w:t>
      </w:r>
      <w:r>
        <w:rPr>
          <w:b/>
          <w:spacing w:val="41"/>
          <w:sz w:val="20"/>
        </w:rPr>
        <w:t xml:space="preserve"> </w:t>
      </w:r>
      <w:r>
        <w:rPr>
          <w:b/>
          <w:w w:val="85"/>
          <w:sz w:val="20"/>
        </w:rPr>
        <w:t>оценок</w:t>
      </w:r>
      <w:r>
        <w:rPr>
          <w:b/>
          <w:spacing w:val="40"/>
          <w:sz w:val="20"/>
        </w:rPr>
        <w:t xml:space="preserve"> </w:t>
      </w:r>
      <w:r>
        <w:rPr>
          <w:b/>
          <w:w w:val="85"/>
          <w:sz w:val="20"/>
        </w:rPr>
        <w:t>уровня</w:t>
      </w:r>
      <w:r>
        <w:rPr>
          <w:b/>
          <w:spacing w:val="41"/>
          <w:sz w:val="20"/>
        </w:rPr>
        <w:t xml:space="preserve"> </w:t>
      </w:r>
      <w:r>
        <w:rPr>
          <w:b/>
          <w:w w:val="85"/>
          <w:sz w:val="20"/>
        </w:rPr>
        <w:t>физической</w:t>
      </w:r>
      <w:r>
        <w:rPr>
          <w:b/>
          <w:spacing w:val="39"/>
          <w:sz w:val="20"/>
        </w:rPr>
        <w:t xml:space="preserve"> </w:t>
      </w:r>
      <w:r>
        <w:rPr>
          <w:b/>
          <w:w w:val="85"/>
          <w:sz w:val="20"/>
        </w:rPr>
        <w:t>подготовленности</w:t>
      </w:r>
      <w:r>
        <w:rPr>
          <w:b/>
          <w:spacing w:val="40"/>
          <w:sz w:val="20"/>
        </w:rPr>
        <w:t xml:space="preserve"> </w:t>
      </w:r>
      <w:r>
        <w:rPr>
          <w:b/>
          <w:w w:val="85"/>
          <w:sz w:val="20"/>
        </w:rPr>
        <w:t>учащихся</w:t>
      </w:r>
      <w:r>
        <w:rPr>
          <w:b/>
          <w:spacing w:val="58"/>
          <w:sz w:val="20"/>
        </w:rPr>
        <w:t xml:space="preserve"> </w:t>
      </w:r>
      <w:r>
        <w:rPr>
          <w:b/>
          <w:w w:val="85"/>
          <w:sz w:val="20"/>
        </w:rPr>
        <w:t>I—XI</w:t>
      </w:r>
      <w:r>
        <w:rPr>
          <w:b/>
          <w:spacing w:val="41"/>
          <w:sz w:val="20"/>
        </w:rPr>
        <w:t xml:space="preserve"> </w:t>
      </w:r>
      <w:r>
        <w:rPr>
          <w:b/>
          <w:w w:val="85"/>
          <w:sz w:val="20"/>
        </w:rPr>
        <w:t>классов</w:t>
      </w:r>
    </w:p>
    <w:p w14:paraId="5383CEB6" w14:textId="77777777" w:rsidR="00F26240" w:rsidRDefault="00F26240">
      <w:pPr>
        <w:pStyle w:val="a3"/>
        <w:spacing w:before="5"/>
        <w:jc w:val="left"/>
        <w:rPr>
          <w:b/>
          <w:sz w:val="10"/>
        </w:rPr>
      </w:pPr>
    </w:p>
    <w:tbl>
      <w:tblPr>
        <w:tblStyle w:val="TableNormal"/>
        <w:tblW w:w="0" w:type="auto"/>
        <w:tblInd w:w="9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514"/>
        <w:gridCol w:w="1527"/>
        <w:gridCol w:w="1520"/>
        <w:gridCol w:w="1524"/>
        <w:gridCol w:w="1527"/>
        <w:gridCol w:w="1512"/>
      </w:tblGrid>
      <w:tr w:rsidR="00F26240" w14:paraId="32E77293" w14:textId="77777777">
        <w:trPr>
          <w:trHeight w:val="237"/>
        </w:trPr>
        <w:tc>
          <w:tcPr>
            <w:tcW w:w="1028" w:type="dxa"/>
            <w:tcBorders>
              <w:bottom w:val="nil"/>
            </w:tcBorders>
          </w:tcPr>
          <w:p w14:paraId="029E0B77" w14:textId="77777777" w:rsidR="00F26240" w:rsidRDefault="005E36BC">
            <w:pPr>
              <w:pStyle w:val="TableParagraph"/>
              <w:spacing w:line="202" w:lineRule="exact"/>
              <w:ind w:left="169" w:right="148"/>
              <w:jc w:val="center"/>
              <w:rPr>
                <w:sz w:val="18"/>
              </w:rPr>
            </w:pPr>
            <w:r>
              <w:rPr>
                <w:sz w:val="18"/>
              </w:rPr>
              <w:t>Возраст,</w:t>
            </w:r>
          </w:p>
        </w:tc>
        <w:tc>
          <w:tcPr>
            <w:tcW w:w="4561" w:type="dxa"/>
            <w:gridSpan w:val="3"/>
          </w:tcPr>
          <w:p w14:paraId="042A8490" w14:textId="77777777" w:rsidR="00F26240" w:rsidRDefault="005E36BC">
            <w:pPr>
              <w:pStyle w:val="TableParagraph"/>
              <w:spacing w:line="202" w:lineRule="exact"/>
              <w:ind w:left="1793" w:right="1930"/>
              <w:jc w:val="center"/>
              <w:rPr>
                <w:sz w:val="18"/>
              </w:rPr>
            </w:pPr>
            <w:r>
              <w:rPr>
                <w:sz w:val="18"/>
              </w:rPr>
              <w:t>Мальчики</w:t>
            </w:r>
          </w:p>
        </w:tc>
        <w:tc>
          <w:tcPr>
            <w:tcW w:w="4563" w:type="dxa"/>
            <w:gridSpan w:val="3"/>
          </w:tcPr>
          <w:p w14:paraId="6E2C41DB" w14:textId="77777777" w:rsidR="00F26240" w:rsidRDefault="005E36BC">
            <w:pPr>
              <w:pStyle w:val="TableParagraph"/>
              <w:spacing w:line="202" w:lineRule="exact"/>
              <w:ind w:left="1842" w:right="2013"/>
              <w:jc w:val="center"/>
              <w:rPr>
                <w:sz w:val="18"/>
              </w:rPr>
            </w:pPr>
            <w:r>
              <w:rPr>
                <w:sz w:val="18"/>
              </w:rPr>
              <w:t>Девочки</w:t>
            </w:r>
          </w:p>
        </w:tc>
      </w:tr>
      <w:tr w:rsidR="00F26240" w14:paraId="1CF099F3" w14:textId="77777777">
        <w:trPr>
          <w:trHeight w:val="237"/>
        </w:trPr>
        <w:tc>
          <w:tcPr>
            <w:tcW w:w="1028" w:type="dxa"/>
            <w:tcBorders>
              <w:top w:val="nil"/>
              <w:bottom w:val="nil"/>
            </w:tcBorders>
          </w:tcPr>
          <w:p w14:paraId="74233E0D" w14:textId="77777777" w:rsidR="00F26240" w:rsidRDefault="005E36BC">
            <w:pPr>
              <w:pStyle w:val="TableParagraph"/>
              <w:spacing w:line="202" w:lineRule="exact"/>
              <w:ind w:left="159" w:right="148"/>
              <w:jc w:val="center"/>
              <w:rPr>
                <w:sz w:val="18"/>
              </w:rPr>
            </w:pPr>
            <w:r>
              <w:rPr>
                <w:sz w:val="18"/>
              </w:rPr>
              <w:t>лет</w:t>
            </w:r>
          </w:p>
        </w:tc>
        <w:tc>
          <w:tcPr>
            <w:tcW w:w="9124" w:type="dxa"/>
            <w:gridSpan w:val="6"/>
          </w:tcPr>
          <w:p w14:paraId="071071F6" w14:textId="77777777" w:rsidR="00F26240" w:rsidRDefault="005E36BC">
            <w:pPr>
              <w:pStyle w:val="TableParagraph"/>
              <w:spacing w:line="202" w:lineRule="exact"/>
              <w:ind w:left="3538" w:right="3522"/>
              <w:jc w:val="center"/>
              <w:rPr>
                <w:sz w:val="18"/>
              </w:rPr>
            </w:pPr>
            <w:r>
              <w:rPr>
                <w:spacing w:val="-7"/>
                <w:sz w:val="18"/>
              </w:rPr>
              <w:t>Уровень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подготовлен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мости</w:t>
            </w:r>
          </w:p>
        </w:tc>
      </w:tr>
      <w:tr w:rsidR="00F26240" w14:paraId="3F11EBFC" w14:textId="77777777">
        <w:trPr>
          <w:trHeight w:val="236"/>
        </w:trPr>
        <w:tc>
          <w:tcPr>
            <w:tcW w:w="1028" w:type="dxa"/>
            <w:tcBorders>
              <w:top w:val="nil"/>
            </w:tcBorders>
          </w:tcPr>
          <w:p w14:paraId="554EBFD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14" w:type="dxa"/>
          </w:tcPr>
          <w:p w14:paraId="49237127" w14:textId="77777777" w:rsidR="00F26240" w:rsidRDefault="005E36BC">
            <w:pPr>
              <w:pStyle w:val="TableParagraph"/>
              <w:spacing w:line="202" w:lineRule="exact"/>
              <w:ind w:left="281" w:right="270"/>
              <w:jc w:val="center"/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</w:tc>
        <w:tc>
          <w:tcPr>
            <w:tcW w:w="1527" w:type="dxa"/>
          </w:tcPr>
          <w:p w14:paraId="6FB8C646" w14:textId="77777777" w:rsidR="00F26240" w:rsidRDefault="005E36BC">
            <w:pPr>
              <w:pStyle w:val="TableParagraph"/>
              <w:spacing w:line="202" w:lineRule="exact"/>
              <w:ind w:left="338" w:right="318"/>
              <w:jc w:val="center"/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</w:tc>
        <w:tc>
          <w:tcPr>
            <w:tcW w:w="1520" w:type="dxa"/>
          </w:tcPr>
          <w:p w14:paraId="1E9B54DB" w14:textId="77777777" w:rsidR="00F26240" w:rsidRDefault="005E36BC">
            <w:pPr>
              <w:pStyle w:val="TableParagraph"/>
              <w:spacing w:line="202" w:lineRule="exact"/>
              <w:ind w:left="498"/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  <w:tc>
          <w:tcPr>
            <w:tcW w:w="1524" w:type="dxa"/>
          </w:tcPr>
          <w:p w14:paraId="48131EEA" w14:textId="77777777" w:rsidR="00F26240" w:rsidRDefault="005E36BC">
            <w:pPr>
              <w:pStyle w:val="TableParagraph"/>
              <w:spacing w:line="202" w:lineRule="exact"/>
              <w:ind w:left="448"/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</w:tc>
        <w:tc>
          <w:tcPr>
            <w:tcW w:w="1527" w:type="dxa"/>
          </w:tcPr>
          <w:p w14:paraId="2095CA2E" w14:textId="77777777" w:rsidR="00F26240" w:rsidRDefault="005E36BC">
            <w:pPr>
              <w:pStyle w:val="TableParagraph"/>
              <w:spacing w:line="202" w:lineRule="exact"/>
              <w:ind w:left="334" w:right="318"/>
              <w:jc w:val="center"/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</w:tc>
        <w:tc>
          <w:tcPr>
            <w:tcW w:w="1512" w:type="dxa"/>
          </w:tcPr>
          <w:p w14:paraId="2D7A1204" w14:textId="77777777" w:rsidR="00F26240" w:rsidRDefault="005E36BC">
            <w:pPr>
              <w:pStyle w:val="TableParagraph"/>
              <w:spacing w:line="202" w:lineRule="exact"/>
              <w:ind w:left="274" w:right="256"/>
              <w:jc w:val="center"/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 w:rsidR="00F26240" w14:paraId="6E51FD4B" w14:textId="77777777">
        <w:trPr>
          <w:trHeight w:val="229"/>
        </w:trPr>
        <w:tc>
          <w:tcPr>
            <w:tcW w:w="1028" w:type="dxa"/>
          </w:tcPr>
          <w:p w14:paraId="2D96F5CB" w14:textId="77777777" w:rsidR="00F26240" w:rsidRDefault="005E36BC">
            <w:pPr>
              <w:pStyle w:val="TableParagraph"/>
              <w:spacing w:line="134" w:lineRule="exact"/>
              <w:ind w:left="11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]</w:t>
            </w:r>
          </w:p>
        </w:tc>
        <w:tc>
          <w:tcPr>
            <w:tcW w:w="1514" w:type="dxa"/>
          </w:tcPr>
          <w:p w14:paraId="13603F05" w14:textId="77777777" w:rsidR="00F26240" w:rsidRDefault="005E36B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27" w:type="dxa"/>
          </w:tcPr>
          <w:p w14:paraId="6E5E6739" w14:textId="77777777" w:rsidR="00F26240" w:rsidRDefault="005E36BC">
            <w:pPr>
              <w:pStyle w:val="TableParagraph"/>
              <w:spacing w:line="202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20" w:type="dxa"/>
          </w:tcPr>
          <w:p w14:paraId="36AAEFB1" w14:textId="77777777" w:rsidR="00F26240" w:rsidRDefault="005E36BC">
            <w:pPr>
              <w:pStyle w:val="TableParagraph"/>
              <w:spacing w:line="178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24" w:type="dxa"/>
          </w:tcPr>
          <w:p w14:paraId="56BA280D" w14:textId="77777777" w:rsidR="00F26240" w:rsidRDefault="005E36BC">
            <w:pPr>
              <w:pStyle w:val="TableParagraph"/>
              <w:spacing w:line="178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527" w:type="dxa"/>
          </w:tcPr>
          <w:p w14:paraId="3E9F50E4" w14:textId="77777777" w:rsidR="00F26240" w:rsidRDefault="005E36BC">
            <w:pPr>
              <w:pStyle w:val="TableParagraph"/>
              <w:spacing w:line="202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12" w:type="dxa"/>
          </w:tcPr>
          <w:p w14:paraId="00EF1053" w14:textId="77777777" w:rsidR="00F26240" w:rsidRDefault="005E36BC">
            <w:pPr>
              <w:pStyle w:val="TableParagraph"/>
              <w:spacing w:line="178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F26240" w14:paraId="737DF889" w14:textId="77777777">
        <w:trPr>
          <w:trHeight w:val="237"/>
        </w:trPr>
        <w:tc>
          <w:tcPr>
            <w:tcW w:w="1028" w:type="dxa"/>
          </w:tcPr>
          <w:p w14:paraId="5A6F087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14" w:type="dxa"/>
            <w:tcBorders>
              <w:right w:val="nil"/>
            </w:tcBorders>
          </w:tcPr>
          <w:p w14:paraId="70A51AC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27" w:type="dxa"/>
            <w:tcBorders>
              <w:left w:val="nil"/>
              <w:right w:val="nil"/>
            </w:tcBorders>
          </w:tcPr>
          <w:p w14:paraId="0901BBD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20" w:type="dxa"/>
            <w:tcBorders>
              <w:left w:val="nil"/>
              <w:right w:val="nil"/>
            </w:tcBorders>
          </w:tcPr>
          <w:p w14:paraId="22909FCB" w14:textId="77777777" w:rsidR="00F26240" w:rsidRDefault="005E36BC">
            <w:pPr>
              <w:pStyle w:val="TableParagraph"/>
              <w:spacing w:line="202" w:lineRule="exact"/>
              <w:ind w:left="731"/>
              <w:rPr>
                <w:sz w:val="18"/>
              </w:rPr>
            </w:pPr>
            <w:r>
              <w:rPr>
                <w:spacing w:val="-5"/>
                <w:sz w:val="18"/>
              </w:rPr>
              <w:t>Бег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1000</w:t>
            </w:r>
          </w:p>
        </w:tc>
        <w:tc>
          <w:tcPr>
            <w:tcW w:w="1524" w:type="dxa"/>
            <w:tcBorders>
              <w:left w:val="nil"/>
              <w:right w:val="nil"/>
            </w:tcBorders>
          </w:tcPr>
          <w:p w14:paraId="214F036B" w14:textId="77777777" w:rsidR="00F26240" w:rsidRDefault="005E36BC">
            <w:pPr>
              <w:pStyle w:val="TableParagraph"/>
              <w:spacing w:line="202" w:lineRule="exact"/>
              <w:ind w:left="47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(мин,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с)</w:t>
            </w:r>
          </w:p>
        </w:tc>
        <w:tc>
          <w:tcPr>
            <w:tcW w:w="1527" w:type="dxa"/>
            <w:tcBorders>
              <w:left w:val="nil"/>
              <w:right w:val="nil"/>
            </w:tcBorders>
          </w:tcPr>
          <w:p w14:paraId="6F42DD1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left w:val="nil"/>
            </w:tcBorders>
          </w:tcPr>
          <w:p w14:paraId="73287E3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39725154" w14:textId="77777777">
        <w:trPr>
          <w:trHeight w:val="213"/>
        </w:trPr>
        <w:tc>
          <w:tcPr>
            <w:tcW w:w="1028" w:type="dxa"/>
            <w:tcBorders>
              <w:bottom w:val="nil"/>
            </w:tcBorders>
          </w:tcPr>
          <w:p w14:paraId="42B49EC6" w14:textId="77777777" w:rsidR="00F26240" w:rsidRDefault="005E36BC"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14" w:type="dxa"/>
            <w:tcBorders>
              <w:bottom w:val="nil"/>
            </w:tcBorders>
          </w:tcPr>
          <w:p w14:paraId="263BE746" w14:textId="77777777" w:rsidR="00F26240" w:rsidRDefault="005E36BC">
            <w:pPr>
              <w:pStyle w:val="TableParagraph"/>
              <w:spacing w:line="194" w:lineRule="exact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6,00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bottom w:val="nil"/>
            </w:tcBorders>
          </w:tcPr>
          <w:p w14:paraId="63243DFF" w14:textId="77777777" w:rsidR="00F26240" w:rsidRDefault="005E36BC">
            <w:pPr>
              <w:pStyle w:val="TableParagraph"/>
              <w:spacing w:line="194" w:lineRule="exact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6,01-9,01</w:t>
            </w:r>
          </w:p>
        </w:tc>
        <w:tc>
          <w:tcPr>
            <w:tcW w:w="1520" w:type="dxa"/>
            <w:tcBorders>
              <w:bottom w:val="nil"/>
            </w:tcBorders>
          </w:tcPr>
          <w:p w14:paraId="006B4A1D" w14:textId="77777777" w:rsidR="00F26240" w:rsidRDefault="005E36BC">
            <w:pPr>
              <w:pStyle w:val="TableParagraph"/>
              <w:spacing w:line="194" w:lineRule="exact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9,02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bottom w:val="nil"/>
            </w:tcBorders>
          </w:tcPr>
          <w:p w14:paraId="2F06F248" w14:textId="77777777" w:rsidR="00F26240" w:rsidRDefault="005E36BC">
            <w:pPr>
              <w:pStyle w:val="TableParagraph"/>
              <w:spacing w:line="194" w:lineRule="exact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6,10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bottom w:val="nil"/>
            </w:tcBorders>
          </w:tcPr>
          <w:p w14:paraId="38899364" w14:textId="77777777" w:rsidR="00F26240" w:rsidRDefault="005E36BC">
            <w:pPr>
              <w:pStyle w:val="TableParagraph"/>
              <w:spacing w:line="194" w:lineRule="exact"/>
              <w:ind w:left="318" w:right="31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П-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Ю</w:t>
            </w:r>
          </w:p>
        </w:tc>
        <w:tc>
          <w:tcPr>
            <w:tcW w:w="1512" w:type="dxa"/>
            <w:tcBorders>
              <w:bottom w:val="nil"/>
            </w:tcBorders>
          </w:tcPr>
          <w:p w14:paraId="10E84380" w14:textId="77777777" w:rsidR="00F26240" w:rsidRDefault="005E36BC">
            <w:pPr>
              <w:pStyle w:val="TableParagraph"/>
              <w:spacing w:line="194" w:lineRule="exact"/>
              <w:ind w:left="274" w:right="2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9,11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</w:tr>
      <w:tr w:rsidR="00F26240" w14:paraId="70E035A5" w14:textId="77777777">
        <w:trPr>
          <w:trHeight w:val="237"/>
        </w:trPr>
        <w:tc>
          <w:tcPr>
            <w:tcW w:w="1028" w:type="dxa"/>
            <w:tcBorders>
              <w:top w:val="nil"/>
              <w:bottom w:val="nil"/>
            </w:tcBorders>
          </w:tcPr>
          <w:p w14:paraId="71A6D675" w14:textId="77777777" w:rsidR="00F26240" w:rsidRDefault="005E36BC">
            <w:pPr>
              <w:pStyle w:val="TableParagraph"/>
              <w:spacing w:before="4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287E49A1" w14:textId="77777777" w:rsidR="00F26240" w:rsidRDefault="005E36BC">
            <w:pPr>
              <w:pStyle w:val="TableParagraph"/>
              <w:spacing w:before="4"/>
              <w:ind w:left="281" w:right="26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5,45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FDB7A89" w14:textId="77777777" w:rsidR="00F26240" w:rsidRDefault="005E36BC">
            <w:pPr>
              <w:pStyle w:val="TableParagraph"/>
              <w:spacing w:before="4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5,46-8,45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71F89376" w14:textId="77777777" w:rsidR="00F26240" w:rsidRDefault="005E36BC">
            <w:pPr>
              <w:pStyle w:val="TableParagraph"/>
              <w:spacing w:before="4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8,46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83E10D3" w14:textId="77777777" w:rsidR="00F26240" w:rsidRDefault="005E36BC">
            <w:pPr>
              <w:pStyle w:val="TableParagraph"/>
              <w:spacing w:before="4"/>
              <w:ind w:right="293"/>
              <w:jc w:val="right"/>
              <w:rPr>
                <w:sz w:val="18"/>
              </w:rPr>
            </w:pPr>
            <w:r>
              <w:rPr>
                <w:sz w:val="18"/>
              </w:rPr>
              <w:t>6,00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0184B57" w14:textId="77777777" w:rsidR="00F26240" w:rsidRDefault="005E36BC">
            <w:pPr>
              <w:pStyle w:val="TableParagraph"/>
              <w:spacing w:before="4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6,01-9,09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2F0F1688" w14:textId="77777777" w:rsidR="00F26240" w:rsidRDefault="005E36BC">
            <w:pPr>
              <w:pStyle w:val="TableParagraph"/>
              <w:spacing w:before="4"/>
              <w:ind w:left="274" w:right="258"/>
              <w:jc w:val="center"/>
              <w:rPr>
                <w:sz w:val="18"/>
              </w:rPr>
            </w:pPr>
            <w:r>
              <w:rPr>
                <w:sz w:val="18"/>
              </w:rPr>
              <w:t>9,10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</w:tr>
      <w:tr w:rsidR="00F26240" w14:paraId="08015710" w14:textId="77777777">
        <w:trPr>
          <w:trHeight w:val="248"/>
        </w:trPr>
        <w:tc>
          <w:tcPr>
            <w:tcW w:w="1028" w:type="dxa"/>
            <w:tcBorders>
              <w:top w:val="nil"/>
              <w:bottom w:val="nil"/>
            </w:tcBorders>
          </w:tcPr>
          <w:p w14:paraId="6476FDC4" w14:textId="77777777" w:rsidR="00F26240" w:rsidRDefault="005E36BC">
            <w:pPr>
              <w:pStyle w:val="TableParagraph"/>
              <w:spacing w:before="18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43F227BD" w14:textId="77777777" w:rsidR="00F26240" w:rsidRDefault="005E36BC">
            <w:pPr>
              <w:pStyle w:val="TableParagraph"/>
              <w:spacing w:before="18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5,36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BEB47D7" w14:textId="77777777" w:rsidR="00F26240" w:rsidRDefault="005E36BC">
            <w:pPr>
              <w:pStyle w:val="TableParagraph"/>
              <w:spacing w:before="18"/>
              <w:ind w:left="341" w:right="318"/>
              <w:jc w:val="center"/>
              <w:rPr>
                <w:sz w:val="18"/>
              </w:rPr>
            </w:pPr>
            <w:r>
              <w:rPr>
                <w:sz w:val="18"/>
              </w:rPr>
              <w:t>5,37—8,30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C2FD633" w14:textId="77777777" w:rsidR="00F26240" w:rsidRDefault="005E36BC">
            <w:pPr>
              <w:pStyle w:val="TableParagraph"/>
              <w:spacing w:before="18"/>
              <w:ind w:left="318"/>
              <w:rPr>
                <w:sz w:val="18"/>
              </w:rPr>
            </w:pPr>
            <w:r>
              <w:rPr>
                <w:spacing w:val="-4"/>
                <w:sz w:val="18"/>
              </w:rPr>
              <w:t>8,31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2394D39" w14:textId="77777777" w:rsidR="00F26240" w:rsidRDefault="005E36BC">
            <w:pPr>
              <w:pStyle w:val="TableParagraph"/>
              <w:spacing w:before="18"/>
              <w:ind w:right="293"/>
              <w:jc w:val="right"/>
              <w:rPr>
                <w:sz w:val="18"/>
              </w:rPr>
            </w:pPr>
            <w:r>
              <w:rPr>
                <w:sz w:val="18"/>
              </w:rPr>
              <w:t>5,50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B5476B9" w14:textId="77777777" w:rsidR="00F26240" w:rsidRDefault="005E36BC">
            <w:pPr>
              <w:pStyle w:val="TableParagraph"/>
              <w:spacing w:before="18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5,51-8,50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025B6A15" w14:textId="77777777" w:rsidR="00F26240" w:rsidRDefault="005E36BC">
            <w:pPr>
              <w:pStyle w:val="TableParagraph"/>
              <w:spacing w:before="18"/>
              <w:ind w:left="274" w:right="2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8,51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272E4786" w14:textId="77777777">
        <w:trPr>
          <w:trHeight w:val="248"/>
        </w:trPr>
        <w:tc>
          <w:tcPr>
            <w:tcW w:w="1028" w:type="dxa"/>
            <w:tcBorders>
              <w:top w:val="nil"/>
              <w:bottom w:val="nil"/>
            </w:tcBorders>
          </w:tcPr>
          <w:p w14:paraId="3675B378" w14:textId="77777777" w:rsidR="00F26240" w:rsidRDefault="005E36BC">
            <w:pPr>
              <w:pStyle w:val="TableParagraph"/>
              <w:spacing w:before="15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5C72C4F8" w14:textId="77777777" w:rsidR="00F26240" w:rsidRDefault="005E36BC">
            <w:pPr>
              <w:pStyle w:val="TableParagraph"/>
              <w:spacing w:before="15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5,16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9FB4C77" w14:textId="77777777" w:rsidR="00F26240" w:rsidRDefault="005E36BC">
            <w:pPr>
              <w:pStyle w:val="TableParagraph"/>
              <w:spacing w:before="15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5,17-8,15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78B13A0F" w14:textId="77777777" w:rsidR="00F26240" w:rsidRDefault="005E36BC">
            <w:pPr>
              <w:pStyle w:val="TableParagraph"/>
              <w:spacing w:before="15"/>
              <w:ind w:left="318"/>
              <w:rPr>
                <w:sz w:val="18"/>
              </w:rPr>
            </w:pPr>
            <w:r>
              <w:rPr>
                <w:spacing w:val="-4"/>
                <w:sz w:val="18"/>
              </w:rPr>
              <w:t>8,16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20D4091" w14:textId="77777777" w:rsidR="00F26240" w:rsidRDefault="005E36BC">
            <w:pPr>
              <w:pStyle w:val="TableParagraph"/>
              <w:spacing w:before="15"/>
              <w:ind w:right="293"/>
              <w:jc w:val="right"/>
              <w:rPr>
                <w:sz w:val="18"/>
              </w:rPr>
            </w:pPr>
            <w:r>
              <w:rPr>
                <w:sz w:val="18"/>
              </w:rPr>
              <w:t>5,40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172E2E7" w14:textId="77777777" w:rsidR="00F26240" w:rsidRDefault="005E36BC">
            <w:pPr>
              <w:pStyle w:val="TableParagraph"/>
              <w:spacing w:before="15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5,41-8,40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7F7784CA" w14:textId="77777777" w:rsidR="00F26240" w:rsidRDefault="005E36BC">
            <w:pPr>
              <w:pStyle w:val="TableParagraph"/>
              <w:spacing w:before="15"/>
              <w:ind w:left="274" w:right="2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8,41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40682F14" w14:textId="77777777">
        <w:trPr>
          <w:trHeight w:val="251"/>
        </w:trPr>
        <w:tc>
          <w:tcPr>
            <w:tcW w:w="1028" w:type="dxa"/>
            <w:tcBorders>
              <w:top w:val="nil"/>
              <w:bottom w:val="nil"/>
            </w:tcBorders>
          </w:tcPr>
          <w:p w14:paraId="357AA92F" w14:textId="77777777" w:rsidR="00F26240" w:rsidRDefault="005E36BC">
            <w:pPr>
              <w:pStyle w:val="TableParagraph"/>
              <w:spacing w:before="18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3DB9512F" w14:textId="77777777" w:rsidR="00F26240" w:rsidRDefault="005E36BC">
            <w:pPr>
              <w:pStyle w:val="TableParagraph"/>
              <w:spacing w:before="18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5,00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96C3B24" w14:textId="77777777" w:rsidR="00F26240" w:rsidRDefault="005E36BC">
            <w:pPr>
              <w:pStyle w:val="TableParagraph"/>
              <w:spacing w:before="18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5,01-8,00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82576FF" w14:textId="77777777" w:rsidR="00F26240" w:rsidRDefault="005E36BC">
            <w:pPr>
              <w:pStyle w:val="TableParagraph"/>
              <w:spacing w:before="18"/>
              <w:ind w:left="323"/>
              <w:rPr>
                <w:sz w:val="18"/>
              </w:rPr>
            </w:pPr>
            <w:r>
              <w:rPr>
                <w:spacing w:val="-4"/>
                <w:sz w:val="18"/>
              </w:rPr>
              <w:t>8,01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052E0D6" w14:textId="77777777" w:rsidR="00F26240" w:rsidRDefault="005E36BC">
            <w:pPr>
              <w:pStyle w:val="TableParagraph"/>
              <w:spacing w:before="18"/>
              <w:ind w:right="293"/>
              <w:jc w:val="right"/>
              <w:rPr>
                <w:sz w:val="18"/>
              </w:rPr>
            </w:pPr>
            <w:r>
              <w:rPr>
                <w:sz w:val="18"/>
              </w:rPr>
              <w:t>5,30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6886788" w14:textId="77777777" w:rsidR="00F26240" w:rsidRDefault="005E36BC">
            <w:pPr>
              <w:pStyle w:val="TableParagraph"/>
              <w:spacing w:before="18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5.31-8,30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29F89490" w14:textId="77777777" w:rsidR="00F26240" w:rsidRDefault="005E36BC">
            <w:pPr>
              <w:pStyle w:val="TableParagraph"/>
              <w:spacing w:before="18"/>
              <w:ind w:left="274" w:right="2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8,31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1B91693E" w14:textId="77777777">
        <w:trPr>
          <w:trHeight w:val="251"/>
        </w:trPr>
        <w:tc>
          <w:tcPr>
            <w:tcW w:w="1028" w:type="dxa"/>
            <w:tcBorders>
              <w:top w:val="nil"/>
              <w:bottom w:val="nil"/>
            </w:tcBorders>
          </w:tcPr>
          <w:p w14:paraId="77E2F924" w14:textId="77777777" w:rsidR="00F26240" w:rsidRDefault="005E36BC">
            <w:pPr>
              <w:pStyle w:val="TableParagraph"/>
              <w:spacing w:before="18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597CC2FA" w14:textId="77777777" w:rsidR="00F26240" w:rsidRDefault="005E36BC">
            <w:pPr>
              <w:pStyle w:val="TableParagraph"/>
              <w:spacing w:before="18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4,46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250D60D" w14:textId="77777777" w:rsidR="00F26240" w:rsidRDefault="005E36BC">
            <w:pPr>
              <w:pStyle w:val="TableParagraph"/>
              <w:spacing w:before="18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4,47-7,45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2307369" w14:textId="77777777" w:rsidR="00F26240" w:rsidRDefault="005E36BC">
            <w:pPr>
              <w:pStyle w:val="TableParagraph"/>
              <w:spacing w:before="18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7,46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7C84FF2" w14:textId="77777777" w:rsidR="00F26240" w:rsidRDefault="005E36BC">
            <w:pPr>
              <w:pStyle w:val="TableParagraph"/>
              <w:spacing w:before="18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5,20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AAFD7BA" w14:textId="77777777" w:rsidR="00F26240" w:rsidRDefault="005E36BC">
            <w:pPr>
              <w:pStyle w:val="TableParagraph"/>
              <w:spacing w:before="18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5.21-8,20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16F3A1C3" w14:textId="77777777" w:rsidR="00F26240" w:rsidRDefault="005E36BC">
            <w:pPr>
              <w:pStyle w:val="TableParagraph"/>
              <w:spacing w:before="18"/>
              <w:ind w:left="274" w:right="25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8,21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49267291" w14:textId="77777777">
        <w:trPr>
          <w:trHeight w:val="246"/>
        </w:trPr>
        <w:tc>
          <w:tcPr>
            <w:tcW w:w="1028" w:type="dxa"/>
            <w:tcBorders>
              <w:top w:val="nil"/>
              <w:bottom w:val="nil"/>
            </w:tcBorders>
          </w:tcPr>
          <w:p w14:paraId="347F3A3A" w14:textId="77777777" w:rsidR="00F26240" w:rsidRDefault="005E36BC">
            <w:pPr>
              <w:pStyle w:val="TableParagraph"/>
              <w:spacing w:before="18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0FE9A096" w14:textId="77777777" w:rsidR="00F26240" w:rsidRDefault="005E36BC">
            <w:pPr>
              <w:pStyle w:val="TableParagraph"/>
              <w:spacing w:before="18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4,30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0C241FC" w14:textId="77777777" w:rsidR="00F26240" w:rsidRDefault="005E36BC">
            <w:pPr>
              <w:pStyle w:val="TableParagraph"/>
              <w:spacing w:before="18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4,31-7.30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076A0976" w14:textId="77777777" w:rsidR="00F26240" w:rsidRDefault="005E36BC">
            <w:pPr>
              <w:pStyle w:val="TableParagraph"/>
              <w:spacing w:before="18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7,31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9F9AE17" w14:textId="77777777" w:rsidR="00F26240" w:rsidRDefault="005E36BC">
            <w:pPr>
              <w:pStyle w:val="TableParagraph"/>
              <w:spacing w:before="18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5,10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A986100" w14:textId="77777777" w:rsidR="00F26240" w:rsidRDefault="005E36BC">
            <w:pPr>
              <w:pStyle w:val="TableParagraph"/>
              <w:spacing w:before="18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5,11-8,10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52CE2320" w14:textId="77777777" w:rsidR="00F26240" w:rsidRDefault="005E36BC">
            <w:pPr>
              <w:pStyle w:val="TableParagraph"/>
              <w:spacing w:before="18"/>
              <w:ind w:left="316"/>
              <w:rPr>
                <w:sz w:val="18"/>
              </w:rPr>
            </w:pPr>
            <w:r>
              <w:rPr>
                <w:spacing w:val="-4"/>
                <w:sz w:val="18"/>
              </w:rPr>
              <w:t>8.11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753BF8FD" w14:textId="77777777">
        <w:trPr>
          <w:trHeight w:val="246"/>
        </w:trPr>
        <w:tc>
          <w:tcPr>
            <w:tcW w:w="1028" w:type="dxa"/>
            <w:tcBorders>
              <w:top w:val="nil"/>
              <w:bottom w:val="nil"/>
            </w:tcBorders>
          </w:tcPr>
          <w:p w14:paraId="63060CC0" w14:textId="77777777" w:rsidR="00F26240" w:rsidRDefault="005E36BC">
            <w:pPr>
              <w:pStyle w:val="TableParagraph"/>
              <w:spacing w:before="12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7A24070D" w14:textId="77777777" w:rsidR="00F26240" w:rsidRDefault="005E36BC">
            <w:pPr>
              <w:pStyle w:val="TableParagraph"/>
              <w:spacing w:before="12"/>
              <w:ind w:left="299"/>
              <w:rPr>
                <w:sz w:val="18"/>
              </w:rPr>
            </w:pPr>
            <w:r>
              <w:rPr>
                <w:sz w:val="18"/>
              </w:rPr>
              <w:t>4.20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32F6DBD" w14:textId="77777777" w:rsidR="00F26240" w:rsidRDefault="005E36BC">
            <w:pPr>
              <w:pStyle w:val="TableParagraph"/>
              <w:spacing w:before="12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4,21-7.15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5D91DAC7" w14:textId="77777777" w:rsidR="00F26240" w:rsidRDefault="005E36BC">
            <w:pPr>
              <w:pStyle w:val="TableParagraph"/>
              <w:spacing w:before="12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7,16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F82EC72" w14:textId="77777777" w:rsidR="00F26240" w:rsidRDefault="005E36BC">
            <w:pPr>
              <w:pStyle w:val="TableParagraph"/>
              <w:spacing w:before="12"/>
              <w:ind w:right="293"/>
              <w:jc w:val="right"/>
              <w:rPr>
                <w:sz w:val="18"/>
              </w:rPr>
            </w:pPr>
            <w:r>
              <w:rPr>
                <w:sz w:val="18"/>
              </w:rPr>
              <w:t>5,00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CB59753" w14:textId="77777777" w:rsidR="00F26240" w:rsidRDefault="005E36BC">
            <w:pPr>
              <w:pStyle w:val="TableParagraph"/>
              <w:spacing w:before="12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5,01-8,00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7D7B10AF" w14:textId="77777777" w:rsidR="00F26240" w:rsidRDefault="005E36BC">
            <w:pPr>
              <w:pStyle w:val="TableParagraph"/>
              <w:spacing w:before="12"/>
              <w:ind w:left="274" w:right="25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8,01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48637D25" w14:textId="77777777">
        <w:trPr>
          <w:trHeight w:val="248"/>
        </w:trPr>
        <w:tc>
          <w:tcPr>
            <w:tcW w:w="1028" w:type="dxa"/>
            <w:tcBorders>
              <w:top w:val="nil"/>
              <w:bottom w:val="nil"/>
            </w:tcBorders>
          </w:tcPr>
          <w:p w14:paraId="18CC0603" w14:textId="77777777" w:rsidR="00F26240" w:rsidRDefault="005E36BC">
            <w:pPr>
              <w:pStyle w:val="TableParagraph"/>
              <w:spacing w:before="18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660F5D8E" w14:textId="77777777" w:rsidR="00F26240" w:rsidRDefault="005E36BC">
            <w:pPr>
              <w:pStyle w:val="TableParagraph"/>
              <w:spacing w:before="18"/>
              <w:ind w:left="281" w:right="275"/>
              <w:jc w:val="center"/>
              <w:rPr>
                <w:sz w:val="18"/>
              </w:rPr>
            </w:pPr>
            <w:r>
              <w:rPr>
                <w:sz w:val="18"/>
              </w:rPr>
              <w:t>4,10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68500D3" w14:textId="77777777" w:rsidR="00F26240" w:rsidRDefault="005E36BC">
            <w:pPr>
              <w:pStyle w:val="TableParagraph"/>
              <w:spacing w:before="18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4,11-7,00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77DA299" w14:textId="77777777" w:rsidR="00F26240" w:rsidRDefault="005E36BC">
            <w:pPr>
              <w:pStyle w:val="TableParagraph"/>
              <w:spacing w:before="18"/>
              <w:ind w:left="318"/>
              <w:rPr>
                <w:sz w:val="18"/>
              </w:rPr>
            </w:pPr>
            <w:r>
              <w:rPr>
                <w:spacing w:val="-4"/>
                <w:sz w:val="18"/>
              </w:rPr>
              <w:t>7.01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9D3C2D6" w14:textId="77777777" w:rsidR="00F26240" w:rsidRDefault="005E36BC">
            <w:pPr>
              <w:pStyle w:val="TableParagraph"/>
              <w:spacing w:before="18"/>
              <w:ind w:right="284"/>
              <w:jc w:val="right"/>
              <w:rPr>
                <w:sz w:val="18"/>
              </w:rPr>
            </w:pPr>
            <w:r>
              <w:rPr>
                <w:sz w:val="18"/>
              </w:rPr>
              <w:t>4,50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BE6843A" w14:textId="77777777" w:rsidR="00F26240" w:rsidRDefault="005E36BC">
            <w:pPr>
              <w:pStyle w:val="TableParagraph"/>
              <w:spacing w:before="18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4,51-7,50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456B81E8" w14:textId="77777777" w:rsidR="00F26240" w:rsidRDefault="005E36BC">
            <w:pPr>
              <w:pStyle w:val="TableParagraph"/>
              <w:spacing w:before="18"/>
              <w:ind w:left="274" w:right="2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7,51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05109777" w14:textId="77777777">
        <w:trPr>
          <w:trHeight w:val="248"/>
        </w:trPr>
        <w:tc>
          <w:tcPr>
            <w:tcW w:w="1028" w:type="dxa"/>
            <w:tcBorders>
              <w:top w:val="nil"/>
              <w:bottom w:val="nil"/>
            </w:tcBorders>
          </w:tcPr>
          <w:p w14:paraId="2BC4C271" w14:textId="77777777" w:rsidR="00F26240" w:rsidRDefault="005E36BC">
            <w:pPr>
              <w:pStyle w:val="TableParagraph"/>
              <w:spacing w:before="15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36644643" w14:textId="77777777" w:rsidR="00F26240" w:rsidRDefault="005E36BC">
            <w:pPr>
              <w:pStyle w:val="TableParagraph"/>
              <w:spacing w:before="15"/>
              <w:ind w:left="281" w:right="26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3,55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FE850AE" w14:textId="77777777" w:rsidR="00F26240" w:rsidRDefault="005E36BC">
            <w:pPr>
              <w:pStyle w:val="TableParagraph"/>
              <w:spacing w:before="15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3,56-6.45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E6C02F8" w14:textId="77777777" w:rsidR="00F26240" w:rsidRDefault="005E36BC">
            <w:pPr>
              <w:pStyle w:val="TableParagraph"/>
              <w:spacing w:before="15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6,46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0BAC32E" w14:textId="77777777" w:rsidR="00F26240" w:rsidRDefault="005E36BC">
            <w:pPr>
              <w:pStyle w:val="TableParagraph"/>
              <w:spacing w:before="15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4,40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7DE8272" w14:textId="77777777" w:rsidR="00F26240" w:rsidRDefault="005E36BC">
            <w:pPr>
              <w:pStyle w:val="TableParagraph"/>
              <w:spacing w:before="15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4,41-7,40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6E3F14DF" w14:textId="77777777" w:rsidR="00F26240" w:rsidRDefault="005E36BC">
            <w:pPr>
              <w:pStyle w:val="TableParagraph"/>
              <w:spacing w:before="15"/>
              <w:ind w:left="274" w:right="2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7,41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1DDB93D7" w14:textId="77777777">
        <w:trPr>
          <w:trHeight w:val="251"/>
        </w:trPr>
        <w:tc>
          <w:tcPr>
            <w:tcW w:w="1028" w:type="dxa"/>
            <w:tcBorders>
              <w:top w:val="nil"/>
              <w:bottom w:val="nil"/>
            </w:tcBorders>
          </w:tcPr>
          <w:p w14:paraId="688F6BCC" w14:textId="77777777" w:rsidR="00F26240" w:rsidRDefault="005E36BC">
            <w:pPr>
              <w:pStyle w:val="TableParagraph"/>
              <w:spacing w:before="18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61275A75" w14:textId="77777777" w:rsidR="00F26240" w:rsidRDefault="005E36BC">
            <w:pPr>
              <w:pStyle w:val="TableParagraph"/>
              <w:spacing w:before="18"/>
              <w:ind w:left="281" w:right="268"/>
              <w:jc w:val="center"/>
              <w:rPr>
                <w:sz w:val="18"/>
              </w:rPr>
            </w:pPr>
            <w:r>
              <w:rPr>
                <w:sz w:val="18"/>
              </w:rPr>
              <w:t>3,36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DC6232E" w14:textId="77777777" w:rsidR="00F26240" w:rsidRDefault="005E36BC">
            <w:pPr>
              <w:pStyle w:val="TableParagraph"/>
              <w:spacing w:before="18"/>
              <w:ind w:left="326" w:right="318"/>
              <w:jc w:val="center"/>
              <w:rPr>
                <w:sz w:val="18"/>
              </w:rPr>
            </w:pPr>
            <w:r>
              <w:rPr>
                <w:sz w:val="18"/>
              </w:rPr>
              <w:t>3,37-6.30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75406C08" w14:textId="77777777" w:rsidR="00F26240" w:rsidRDefault="005E36BC">
            <w:pPr>
              <w:pStyle w:val="TableParagraph"/>
              <w:spacing w:before="18"/>
              <w:ind w:left="306"/>
              <w:rPr>
                <w:sz w:val="18"/>
              </w:rPr>
            </w:pPr>
            <w:r>
              <w:rPr>
                <w:sz w:val="18"/>
              </w:rPr>
              <w:t>6,31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37D6452" w14:textId="77777777" w:rsidR="00F26240" w:rsidRDefault="005E36BC">
            <w:pPr>
              <w:pStyle w:val="TableParagraph"/>
              <w:spacing w:before="18"/>
              <w:ind w:right="293"/>
              <w:jc w:val="right"/>
              <w:rPr>
                <w:sz w:val="18"/>
              </w:rPr>
            </w:pPr>
            <w:r>
              <w:rPr>
                <w:sz w:val="18"/>
              </w:rPr>
              <w:t>4.30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C7E698B" w14:textId="77777777" w:rsidR="00F26240" w:rsidRDefault="005E36BC">
            <w:pPr>
              <w:pStyle w:val="TableParagraph"/>
              <w:spacing w:before="18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4,31-7,30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58A3C579" w14:textId="77777777" w:rsidR="00F26240" w:rsidRDefault="005E36BC">
            <w:pPr>
              <w:pStyle w:val="TableParagraph"/>
              <w:spacing w:before="18"/>
              <w:ind w:left="274" w:right="25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7,31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0CF2D1B8" w14:textId="77777777">
        <w:trPr>
          <w:trHeight w:val="297"/>
        </w:trPr>
        <w:tc>
          <w:tcPr>
            <w:tcW w:w="1028" w:type="dxa"/>
            <w:tcBorders>
              <w:top w:val="nil"/>
            </w:tcBorders>
          </w:tcPr>
          <w:p w14:paraId="0BC373A1" w14:textId="77777777" w:rsidR="00F26240" w:rsidRDefault="005E36BC">
            <w:pPr>
              <w:pStyle w:val="TableParagraph"/>
              <w:spacing w:before="17"/>
              <w:ind w:left="157" w:right="148"/>
              <w:jc w:val="center"/>
            </w:pPr>
            <w:r>
              <w:t>17</w:t>
            </w:r>
          </w:p>
        </w:tc>
        <w:tc>
          <w:tcPr>
            <w:tcW w:w="1514" w:type="dxa"/>
            <w:tcBorders>
              <w:top w:val="nil"/>
            </w:tcBorders>
          </w:tcPr>
          <w:p w14:paraId="643796C4" w14:textId="77777777" w:rsidR="00F26240" w:rsidRDefault="005E36BC">
            <w:pPr>
              <w:pStyle w:val="TableParagraph"/>
              <w:spacing w:before="17"/>
              <w:ind w:left="275" w:right="275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3,20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и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ниже</w:t>
            </w:r>
          </w:p>
        </w:tc>
        <w:tc>
          <w:tcPr>
            <w:tcW w:w="1527" w:type="dxa"/>
            <w:tcBorders>
              <w:top w:val="nil"/>
            </w:tcBorders>
          </w:tcPr>
          <w:p w14:paraId="439FCEA5" w14:textId="77777777" w:rsidR="00F26240" w:rsidRDefault="005E36BC">
            <w:pPr>
              <w:pStyle w:val="TableParagraph"/>
              <w:spacing w:before="17"/>
              <w:ind w:left="334" w:right="318"/>
              <w:jc w:val="center"/>
              <w:rPr>
                <w:sz w:val="20"/>
              </w:rPr>
            </w:pPr>
            <w:r>
              <w:rPr>
                <w:sz w:val="20"/>
              </w:rPr>
              <w:t>3,21-6,15</w:t>
            </w:r>
          </w:p>
        </w:tc>
        <w:tc>
          <w:tcPr>
            <w:tcW w:w="1520" w:type="dxa"/>
            <w:tcBorders>
              <w:top w:val="nil"/>
            </w:tcBorders>
          </w:tcPr>
          <w:p w14:paraId="64C769EE" w14:textId="77777777" w:rsidR="00F26240" w:rsidRDefault="005E36BC">
            <w:pPr>
              <w:pStyle w:val="TableParagraph"/>
              <w:spacing w:before="17"/>
              <w:ind w:left="318"/>
              <w:rPr>
                <w:sz w:val="20"/>
              </w:rPr>
            </w:pPr>
            <w:r>
              <w:rPr>
                <w:w w:val="85"/>
                <w:sz w:val="20"/>
              </w:rPr>
              <w:t>6,16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и выше</w:t>
            </w:r>
          </w:p>
        </w:tc>
        <w:tc>
          <w:tcPr>
            <w:tcW w:w="1524" w:type="dxa"/>
            <w:tcBorders>
              <w:top w:val="nil"/>
            </w:tcBorders>
          </w:tcPr>
          <w:p w14:paraId="5137AF12" w14:textId="77777777" w:rsidR="00F26240" w:rsidRDefault="005E36BC">
            <w:pPr>
              <w:pStyle w:val="TableParagraph"/>
              <w:spacing w:before="17"/>
              <w:ind w:right="29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4,20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и</w:t>
            </w:r>
            <w:r>
              <w:rPr>
                <w:spacing w:val="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ниже</w:t>
            </w:r>
          </w:p>
        </w:tc>
        <w:tc>
          <w:tcPr>
            <w:tcW w:w="1527" w:type="dxa"/>
            <w:tcBorders>
              <w:top w:val="nil"/>
            </w:tcBorders>
          </w:tcPr>
          <w:p w14:paraId="604416AF" w14:textId="77777777" w:rsidR="00F26240" w:rsidRDefault="005E36BC">
            <w:pPr>
              <w:pStyle w:val="TableParagraph"/>
              <w:spacing w:before="19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4,21-7,20</w:t>
            </w:r>
          </w:p>
        </w:tc>
        <w:tc>
          <w:tcPr>
            <w:tcW w:w="1512" w:type="dxa"/>
            <w:tcBorders>
              <w:top w:val="nil"/>
            </w:tcBorders>
          </w:tcPr>
          <w:p w14:paraId="2F272CEA" w14:textId="77777777" w:rsidR="00F26240" w:rsidRDefault="005E36BC">
            <w:pPr>
              <w:pStyle w:val="TableParagraph"/>
              <w:spacing w:before="19"/>
              <w:ind w:left="274" w:right="25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7,21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2A0FECA9" w14:textId="77777777">
        <w:trPr>
          <w:trHeight w:val="229"/>
        </w:trPr>
        <w:tc>
          <w:tcPr>
            <w:tcW w:w="1028" w:type="dxa"/>
          </w:tcPr>
          <w:p w14:paraId="5A6448F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9124" w:type="dxa"/>
            <w:gridSpan w:val="6"/>
          </w:tcPr>
          <w:p w14:paraId="54505D16" w14:textId="77777777" w:rsidR="00F26240" w:rsidRDefault="005E36BC">
            <w:pPr>
              <w:pStyle w:val="TableParagraph"/>
              <w:spacing w:line="202" w:lineRule="exact"/>
              <w:ind w:left="3538" w:right="3537"/>
              <w:jc w:val="center"/>
              <w:rPr>
                <w:sz w:val="18"/>
              </w:rPr>
            </w:pPr>
            <w:r>
              <w:rPr>
                <w:sz w:val="18"/>
              </w:rPr>
              <w:t>Челночный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х5м(с)</w:t>
            </w:r>
          </w:p>
        </w:tc>
      </w:tr>
      <w:tr w:rsidR="00F26240" w14:paraId="6ABB7F9C" w14:textId="77777777">
        <w:trPr>
          <w:trHeight w:val="227"/>
        </w:trPr>
        <w:tc>
          <w:tcPr>
            <w:tcW w:w="1028" w:type="dxa"/>
            <w:tcBorders>
              <w:bottom w:val="nil"/>
            </w:tcBorders>
          </w:tcPr>
          <w:p w14:paraId="3FF6D6CD" w14:textId="77777777" w:rsidR="00F26240" w:rsidRDefault="005E36B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14" w:type="dxa"/>
            <w:tcBorders>
              <w:bottom w:val="nil"/>
            </w:tcBorders>
          </w:tcPr>
          <w:p w14:paraId="7B9B5448" w14:textId="77777777" w:rsidR="00F26240" w:rsidRDefault="005E36BC">
            <w:pPr>
              <w:pStyle w:val="TableParagraph"/>
              <w:spacing w:line="202" w:lineRule="exact"/>
              <w:ind w:left="281" w:right="26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7" w:type="dxa"/>
            <w:tcBorders>
              <w:bottom w:val="nil"/>
            </w:tcBorders>
          </w:tcPr>
          <w:p w14:paraId="10FD37E2" w14:textId="77777777" w:rsidR="00F26240" w:rsidRDefault="005E36BC">
            <w:pPr>
              <w:pStyle w:val="TableParagraph"/>
              <w:spacing w:line="208" w:lineRule="exact"/>
              <w:ind w:left="336" w:right="318"/>
              <w:jc w:val="center"/>
              <w:rPr>
                <w:sz w:val="20"/>
              </w:rPr>
            </w:pPr>
            <w:r>
              <w:rPr>
                <w:sz w:val="20"/>
              </w:rPr>
              <w:t>19,6-25,0</w:t>
            </w:r>
          </w:p>
        </w:tc>
        <w:tc>
          <w:tcPr>
            <w:tcW w:w="1520" w:type="dxa"/>
            <w:tcBorders>
              <w:bottom w:val="nil"/>
            </w:tcBorders>
          </w:tcPr>
          <w:p w14:paraId="5D5597F7" w14:textId="77777777" w:rsidR="00F26240" w:rsidRDefault="005E36BC">
            <w:pPr>
              <w:pStyle w:val="TableParagraph"/>
              <w:spacing w:line="202" w:lineRule="exact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25,1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bottom w:val="nil"/>
            </w:tcBorders>
          </w:tcPr>
          <w:p w14:paraId="37B3C7C8" w14:textId="77777777" w:rsidR="00F26240" w:rsidRDefault="005E36BC">
            <w:pPr>
              <w:pStyle w:val="TableParagraph"/>
              <w:spacing w:line="202" w:lineRule="exact"/>
              <w:ind w:right="302"/>
              <w:jc w:val="right"/>
              <w:rPr>
                <w:sz w:val="18"/>
              </w:rPr>
            </w:pPr>
            <w:r>
              <w:rPr>
                <w:sz w:val="18"/>
              </w:rPr>
              <w:t>19,6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bottom w:val="nil"/>
            </w:tcBorders>
          </w:tcPr>
          <w:p w14:paraId="07041076" w14:textId="77777777" w:rsidR="00F26240" w:rsidRDefault="005E36BC">
            <w:pPr>
              <w:pStyle w:val="TableParagraph"/>
              <w:spacing w:line="202" w:lineRule="exact"/>
              <w:ind w:left="332" w:right="318"/>
              <w:jc w:val="center"/>
              <w:rPr>
                <w:sz w:val="18"/>
              </w:rPr>
            </w:pPr>
            <w:r>
              <w:rPr>
                <w:sz w:val="18"/>
              </w:rPr>
              <w:t>19,7-27,7</w:t>
            </w:r>
          </w:p>
        </w:tc>
        <w:tc>
          <w:tcPr>
            <w:tcW w:w="1512" w:type="dxa"/>
            <w:tcBorders>
              <w:bottom w:val="nil"/>
            </w:tcBorders>
          </w:tcPr>
          <w:p w14:paraId="41F83950" w14:textId="77777777" w:rsidR="00F26240" w:rsidRDefault="005E36BC">
            <w:pPr>
              <w:pStyle w:val="TableParagraph"/>
              <w:spacing w:line="202" w:lineRule="exact"/>
              <w:ind w:left="274" w:right="25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27,8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5020C20F" w14:textId="77777777">
        <w:trPr>
          <w:trHeight w:val="237"/>
        </w:trPr>
        <w:tc>
          <w:tcPr>
            <w:tcW w:w="1028" w:type="dxa"/>
            <w:tcBorders>
              <w:top w:val="nil"/>
              <w:bottom w:val="nil"/>
            </w:tcBorders>
          </w:tcPr>
          <w:p w14:paraId="361B83CD" w14:textId="77777777" w:rsidR="00F26240" w:rsidRDefault="005E36BC">
            <w:pPr>
              <w:pStyle w:val="TableParagraph"/>
              <w:spacing w:line="20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589C1A2D" w14:textId="77777777" w:rsidR="00F26240" w:rsidRDefault="005E36BC">
            <w:pPr>
              <w:pStyle w:val="TableParagraph"/>
              <w:spacing w:line="205" w:lineRule="exact"/>
              <w:ind w:left="281" w:right="267"/>
              <w:jc w:val="center"/>
              <w:rPr>
                <w:i/>
                <w:sz w:val="18"/>
              </w:rPr>
            </w:pPr>
            <w:r>
              <w:rPr>
                <w:spacing w:val="-4"/>
                <w:sz w:val="18"/>
              </w:rPr>
              <w:t>19,0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7A50DDB" w14:textId="77777777" w:rsidR="00F26240" w:rsidRDefault="005E36BC">
            <w:pPr>
              <w:pStyle w:val="TableParagraph"/>
              <w:spacing w:line="218" w:lineRule="exact"/>
              <w:ind w:left="336" w:right="318"/>
              <w:jc w:val="center"/>
              <w:rPr>
                <w:sz w:val="20"/>
              </w:rPr>
            </w:pPr>
            <w:r>
              <w:rPr>
                <w:sz w:val="20"/>
              </w:rPr>
              <w:t>19,1-24,5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2117EC7" w14:textId="77777777" w:rsidR="00F26240" w:rsidRDefault="005E36BC">
            <w:pPr>
              <w:pStyle w:val="TableParagraph"/>
              <w:spacing w:line="205" w:lineRule="exact"/>
              <w:ind w:left="306"/>
              <w:rPr>
                <w:i/>
                <w:sz w:val="18"/>
              </w:rPr>
            </w:pPr>
            <w:r>
              <w:rPr>
                <w:sz w:val="18"/>
              </w:rPr>
              <w:t>24,6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4394147" w14:textId="77777777" w:rsidR="00F26240" w:rsidRDefault="005E36BC">
            <w:pPr>
              <w:pStyle w:val="TableParagraph"/>
              <w:spacing w:line="205" w:lineRule="exact"/>
              <w:ind w:right="304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19,4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38A2858" w14:textId="77777777" w:rsidR="00F26240" w:rsidRDefault="005E36BC">
            <w:pPr>
              <w:pStyle w:val="TableParagraph"/>
              <w:spacing w:line="205" w:lineRule="exact"/>
              <w:ind w:left="330" w:right="318"/>
              <w:jc w:val="center"/>
              <w:rPr>
                <w:sz w:val="18"/>
              </w:rPr>
            </w:pPr>
            <w:r>
              <w:rPr>
                <w:sz w:val="18"/>
              </w:rPr>
              <w:t>J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9,5-26,5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463A92DB" w14:textId="77777777" w:rsidR="00F26240" w:rsidRDefault="005E36BC">
            <w:pPr>
              <w:pStyle w:val="TableParagraph"/>
              <w:spacing w:line="205" w:lineRule="exact"/>
              <w:ind w:left="274" w:right="2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</w:tr>
      <w:tr w:rsidR="00F26240" w14:paraId="6B749D67" w14:textId="77777777">
        <w:trPr>
          <w:trHeight w:val="248"/>
        </w:trPr>
        <w:tc>
          <w:tcPr>
            <w:tcW w:w="1028" w:type="dxa"/>
            <w:tcBorders>
              <w:top w:val="nil"/>
              <w:bottom w:val="nil"/>
            </w:tcBorders>
          </w:tcPr>
          <w:p w14:paraId="13C1A5E0" w14:textId="77777777" w:rsidR="00F26240" w:rsidRDefault="005E36BC">
            <w:pPr>
              <w:pStyle w:val="TableParagraph"/>
              <w:spacing w:before="4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07052F7C" w14:textId="77777777" w:rsidR="00F26240" w:rsidRDefault="005E36BC">
            <w:pPr>
              <w:pStyle w:val="TableParagraph"/>
              <w:spacing w:before="4"/>
              <w:ind w:left="281" w:right="26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18,6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CFB68DC" w14:textId="77777777" w:rsidR="00F26240" w:rsidRDefault="005E36BC">
            <w:pPr>
              <w:pStyle w:val="TableParagraph"/>
              <w:spacing w:before="3" w:line="226" w:lineRule="exact"/>
              <w:ind w:left="341" w:right="318"/>
              <w:jc w:val="center"/>
              <w:rPr>
                <w:sz w:val="20"/>
              </w:rPr>
            </w:pPr>
            <w:r>
              <w:rPr>
                <w:sz w:val="20"/>
              </w:rPr>
              <w:t>18,7-24,6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03F29E56" w14:textId="77777777" w:rsidR="00F26240" w:rsidRDefault="005E36BC">
            <w:pPr>
              <w:pStyle w:val="TableParagraph"/>
              <w:spacing w:before="4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24,7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DB0F7A0" w14:textId="77777777" w:rsidR="00F26240" w:rsidRDefault="005E36BC">
            <w:pPr>
              <w:pStyle w:val="TableParagraph"/>
              <w:spacing w:before="4"/>
              <w:ind w:right="31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19.3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918794F" w14:textId="77777777" w:rsidR="00F26240" w:rsidRDefault="005E36BC">
            <w:pPr>
              <w:pStyle w:val="TableParagraph"/>
              <w:spacing w:before="4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19,4-26,3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1AF2B0C8" w14:textId="77777777" w:rsidR="00F26240" w:rsidRDefault="005E36BC">
            <w:pPr>
              <w:pStyle w:val="TableParagraph"/>
              <w:spacing w:before="4"/>
              <w:ind w:left="274" w:right="25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26,4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</w:tr>
      <w:tr w:rsidR="00F26240" w14:paraId="2D95EB6F" w14:textId="77777777">
        <w:trPr>
          <w:trHeight w:val="243"/>
        </w:trPr>
        <w:tc>
          <w:tcPr>
            <w:tcW w:w="1028" w:type="dxa"/>
            <w:tcBorders>
              <w:top w:val="nil"/>
              <w:bottom w:val="nil"/>
            </w:tcBorders>
          </w:tcPr>
          <w:p w14:paraId="73C773D2" w14:textId="77777777" w:rsidR="00F26240" w:rsidRDefault="005E36BC">
            <w:pPr>
              <w:pStyle w:val="TableParagraph"/>
              <w:spacing w:before="8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45B345C9" w14:textId="77777777" w:rsidR="00F26240" w:rsidRDefault="005E36BC">
            <w:pPr>
              <w:pStyle w:val="TableParagraph"/>
              <w:spacing w:before="8"/>
              <w:ind w:left="281" w:right="26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18,4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9890BA9" w14:textId="77777777" w:rsidR="00F26240" w:rsidRDefault="005E36BC">
            <w:pPr>
              <w:pStyle w:val="TableParagraph"/>
              <w:spacing w:before="13"/>
              <w:ind w:left="342" w:right="3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18.5—23,5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9910B7D" w14:textId="77777777" w:rsidR="00F26240" w:rsidRDefault="005E36BC">
            <w:pPr>
              <w:pStyle w:val="TableParagraph"/>
              <w:spacing w:before="8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23,6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C72A3FB" w14:textId="77777777" w:rsidR="00F26240" w:rsidRDefault="005E36BC">
            <w:pPr>
              <w:pStyle w:val="TableParagraph"/>
              <w:spacing w:before="8"/>
              <w:ind w:right="304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19,2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509D1C3" w14:textId="77777777" w:rsidR="00F26240" w:rsidRDefault="005E36BC">
            <w:pPr>
              <w:pStyle w:val="TableParagraph"/>
              <w:spacing w:before="8"/>
              <w:ind w:left="332" w:right="318"/>
              <w:jc w:val="center"/>
              <w:rPr>
                <w:sz w:val="18"/>
              </w:rPr>
            </w:pPr>
            <w:r>
              <w:rPr>
                <w:sz w:val="18"/>
              </w:rPr>
              <w:t>19.3-26,1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14:paraId="74C11029" w14:textId="77777777" w:rsidR="00F26240" w:rsidRDefault="005E36BC">
            <w:pPr>
              <w:pStyle w:val="TableParagraph"/>
              <w:spacing w:before="8"/>
              <w:ind w:left="274" w:right="2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</w:tr>
      <w:tr w:rsidR="00F26240" w14:paraId="3CF414E3" w14:textId="77777777">
        <w:trPr>
          <w:trHeight w:val="296"/>
        </w:trPr>
        <w:tc>
          <w:tcPr>
            <w:tcW w:w="1028" w:type="dxa"/>
            <w:tcBorders>
              <w:top w:val="nil"/>
              <w:bottom w:val="nil"/>
            </w:tcBorders>
          </w:tcPr>
          <w:p w14:paraId="6B75C296" w14:textId="77777777" w:rsidR="00F26240" w:rsidRDefault="005E36BC">
            <w:pPr>
              <w:pStyle w:val="TableParagraph"/>
              <w:spacing w:before="16"/>
              <w:ind w:left="162" w:right="148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14" w:type="dxa"/>
            <w:tcBorders>
              <w:top w:val="nil"/>
            </w:tcBorders>
          </w:tcPr>
          <w:p w14:paraId="1FB6D65A" w14:textId="77777777" w:rsidR="00F26240" w:rsidRDefault="005E36BC">
            <w:pPr>
              <w:pStyle w:val="TableParagraph"/>
              <w:spacing w:before="16"/>
              <w:ind w:left="281" w:right="26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17,8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</w:tcBorders>
          </w:tcPr>
          <w:p w14:paraId="4449F6DD" w14:textId="77777777" w:rsidR="00F26240" w:rsidRDefault="005E36BC">
            <w:pPr>
              <w:pStyle w:val="TableParagraph"/>
              <w:spacing w:before="16"/>
              <w:ind w:left="328" w:right="318"/>
              <w:jc w:val="center"/>
              <w:rPr>
                <w:sz w:val="18"/>
              </w:rPr>
            </w:pPr>
            <w:r>
              <w:rPr>
                <w:sz w:val="18"/>
              </w:rPr>
              <w:t>17,9-22,0</w:t>
            </w:r>
          </w:p>
        </w:tc>
        <w:tc>
          <w:tcPr>
            <w:tcW w:w="1520" w:type="dxa"/>
            <w:tcBorders>
              <w:top w:val="nil"/>
            </w:tcBorders>
          </w:tcPr>
          <w:p w14:paraId="649050A7" w14:textId="77777777" w:rsidR="00F26240" w:rsidRDefault="005E36BC">
            <w:pPr>
              <w:pStyle w:val="TableParagraph"/>
              <w:spacing w:before="16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22,1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выше</w:t>
            </w:r>
          </w:p>
        </w:tc>
        <w:tc>
          <w:tcPr>
            <w:tcW w:w="1524" w:type="dxa"/>
            <w:tcBorders>
              <w:top w:val="nil"/>
            </w:tcBorders>
          </w:tcPr>
          <w:p w14:paraId="0F7304BE" w14:textId="77777777" w:rsidR="00F26240" w:rsidRDefault="005E36BC">
            <w:pPr>
              <w:pStyle w:val="TableParagraph"/>
              <w:spacing w:before="16"/>
              <w:ind w:right="304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19,1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7" w:type="dxa"/>
            <w:tcBorders>
              <w:top w:val="nil"/>
            </w:tcBorders>
          </w:tcPr>
          <w:p w14:paraId="4A8999FB" w14:textId="77777777" w:rsidR="00F26240" w:rsidRDefault="005E36BC">
            <w:pPr>
              <w:pStyle w:val="TableParagraph"/>
              <w:spacing w:before="16"/>
              <w:ind w:left="325" w:right="318"/>
              <w:jc w:val="center"/>
              <w:rPr>
                <w:sz w:val="18"/>
              </w:rPr>
            </w:pPr>
            <w:r>
              <w:rPr>
                <w:sz w:val="18"/>
              </w:rPr>
              <w:t>19,2-25,9</w:t>
            </w:r>
          </w:p>
        </w:tc>
        <w:tc>
          <w:tcPr>
            <w:tcW w:w="1512" w:type="dxa"/>
            <w:tcBorders>
              <w:top w:val="nil"/>
            </w:tcBorders>
          </w:tcPr>
          <w:p w14:paraId="1BE50B6D" w14:textId="77777777" w:rsidR="00F26240" w:rsidRDefault="005E36BC">
            <w:pPr>
              <w:pStyle w:val="TableParagraph"/>
              <w:spacing w:before="16"/>
              <w:ind w:left="274" w:right="256"/>
              <w:jc w:val="center"/>
              <w:rPr>
                <w:sz w:val="18"/>
              </w:rPr>
            </w:pPr>
            <w:r>
              <w:rPr>
                <w:sz w:val="18"/>
              </w:rPr>
              <w:t>26,0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</w:tr>
    </w:tbl>
    <w:p w14:paraId="7AD21C75" w14:textId="77777777" w:rsidR="00F26240" w:rsidRDefault="00F26240">
      <w:pPr>
        <w:jc w:val="center"/>
        <w:rPr>
          <w:sz w:val="18"/>
        </w:rPr>
        <w:sectPr w:rsidR="00F26240">
          <w:pgSz w:w="11910" w:h="16840"/>
          <w:pgMar w:top="1060" w:right="80" w:bottom="280" w:left="160" w:header="720" w:footer="720" w:gutter="0"/>
          <w:cols w:space="720"/>
        </w:sectPr>
      </w:pPr>
    </w:p>
    <w:p w14:paraId="699AA618" w14:textId="77777777" w:rsidR="00F26240" w:rsidRDefault="005E36BC">
      <w:pPr>
        <w:pStyle w:val="a3"/>
        <w:jc w:val="left"/>
        <w:rPr>
          <w:b/>
          <w:sz w:val="20"/>
        </w:rPr>
      </w:pPr>
      <w:r>
        <w:lastRenderedPageBreak/>
        <w:pict w14:anchorId="752B11DC">
          <v:shape id="_x0000_s2084" type="#_x0000_t202" style="position:absolute;margin-left:368.35pt;margin-top:220.05pt;width:8.75pt;height:14.25pt;z-index:251405312;mso-position-horizontal-relative:page;mso-position-vertical-relative:page" filled="f" stroked="f">
            <v:textbox style="layout-flow:vertical" inset="0,0,0,0">
              <w:txbxContent>
                <w:p w14:paraId="50CF3E0F" w14:textId="77777777" w:rsidR="00F26240" w:rsidRDefault="005E36BC">
                  <w:pPr>
                    <w:spacing w:before="8"/>
                    <w:ind w:left="20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w w:val="110"/>
                      <w:sz w:val="12"/>
                    </w:rPr>
                    <w:t>ОГП</w:t>
                  </w:r>
                </w:p>
              </w:txbxContent>
            </v:textbox>
            <w10:wrap anchorx="page" anchory="page"/>
          </v:shape>
        </w:pict>
      </w:r>
      <w:r>
        <w:pict w14:anchorId="10591072">
          <v:shape id="_x0000_s2083" type="#_x0000_t202" style="position:absolute;margin-left:195.55pt;margin-top:220.05pt;width:8.75pt;height:16.2pt;z-index:251406336;mso-position-horizontal-relative:page;mso-position-vertical-relative:page" filled="f" stroked="f">
            <v:textbox style="layout-flow:vertical" inset="0,0,0,0">
              <w:txbxContent>
                <w:p w14:paraId="63D8BF44" w14:textId="77777777" w:rsidR="00F26240" w:rsidRDefault="005E36BC">
                  <w:pPr>
                    <w:spacing w:before="8"/>
                    <w:ind w:left="20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w w:val="110"/>
                      <w:sz w:val="12"/>
                    </w:rPr>
                    <w:t>ЭЖИ</w:t>
                  </w:r>
                </w:p>
              </w:txbxContent>
            </v:textbox>
            <w10:wrap anchorx="page" anchory="page"/>
          </v:shape>
        </w:pict>
      </w:r>
      <w:r>
        <w:pict w14:anchorId="43D8B211">
          <v:shape id="_x0000_s2082" type="#_x0000_t202" style="position:absolute;margin-left:170.3pt;margin-top:220.05pt;width:8.75pt;height:16.2pt;z-index:251407360;mso-position-horizontal-relative:page;mso-position-vertical-relative:page" filled="f" stroked="f">
            <v:textbox style="layout-flow:vertical" inset="0,0,0,0">
              <w:txbxContent>
                <w:p w14:paraId="4DADEB4F" w14:textId="77777777" w:rsidR="00F26240" w:rsidRDefault="005E36BC">
                  <w:pPr>
                    <w:spacing w:before="8"/>
                    <w:ind w:left="20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w w:val="110"/>
                      <w:sz w:val="12"/>
                    </w:rPr>
                    <w:t>ЭЖИ</w:t>
                  </w:r>
                </w:p>
              </w:txbxContent>
            </v:textbox>
            <w10:wrap anchorx="page" anchory="page"/>
          </v:shape>
        </w:pict>
      </w:r>
      <w:r>
        <w:pict w14:anchorId="6B34090B">
          <v:shape id="_x0000_s2081" type="#_x0000_t202" style="position:absolute;margin-left:156.7pt;margin-top:223.05pt;width:12pt;height:17.05pt;z-index:251409408;mso-position-horizontal-relative:page;mso-position-vertical-relative:page" filled="f" stroked="f">
            <v:textbox style="layout-flow:vertical;mso-layout-flow-alt:bottom-to-top" inset="0,0,0,0">
              <w:txbxContent>
                <w:p w14:paraId="55C498A0" w14:textId="77777777" w:rsidR="00F26240" w:rsidRDefault="005E36BC">
                  <w:pPr>
                    <w:spacing w:before="12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иже</w:t>
                  </w:r>
                </w:p>
              </w:txbxContent>
            </v:textbox>
            <w10:wrap anchorx="page" anchory="page"/>
          </v:shape>
        </w:pict>
      </w:r>
      <w:r>
        <w:pict w14:anchorId="464BE727">
          <v:shape id="_x0000_s2080" type="#_x0000_t202" style="position:absolute;margin-left:181.6pt;margin-top:223.05pt;width:12pt;height:17.05pt;z-index:251411456;mso-position-horizontal-relative:page;mso-position-vertical-relative:page" filled="f" stroked="f">
            <v:textbox style="layout-flow:vertical;mso-layout-flow-alt:bottom-to-top" inset="0,0,0,0">
              <w:txbxContent>
                <w:p w14:paraId="5172402C" w14:textId="77777777" w:rsidR="00F26240" w:rsidRDefault="005E36BC">
                  <w:pPr>
                    <w:spacing w:before="12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иже</w:t>
                  </w:r>
                </w:p>
              </w:txbxContent>
            </v:textbox>
            <w10:wrap anchorx="page" anchory="page"/>
          </v:shape>
        </w:pict>
      </w:r>
      <w:r>
        <w:pict w14:anchorId="68EF9C41">
          <v:shape id="_x0000_s2079" type="#_x0000_t202" style="position:absolute;margin-left:206.9pt;margin-top:221.6pt;width:24.15pt;height:18.5pt;z-index:251412480;mso-position-horizontal-relative:page;mso-position-vertical-relative:page" filled="f" stroked="f">
            <v:textbox style="layout-flow:vertical;mso-layout-flow-alt:bottom-to-top" inset="0,0,0,0">
              <w:txbxContent>
                <w:p w14:paraId="5E9DCCD7" w14:textId="77777777" w:rsidR="00F26240" w:rsidRDefault="005E36BC">
                  <w:pPr>
                    <w:spacing w:before="10"/>
                    <w:ind w:left="20"/>
                    <w:rPr>
                      <w:sz w:val="20"/>
                    </w:rPr>
                  </w:pPr>
                  <w:r>
                    <w:rPr>
                      <w:sz w:val="20"/>
                    </w:rPr>
                    <w:t>иже</w:t>
                  </w:r>
                </w:p>
                <w:p w14:paraId="66C84FA9" w14:textId="77777777" w:rsidR="00F26240" w:rsidRDefault="005E36BC">
                  <w:pPr>
                    <w:spacing w:before="15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иже</w:t>
                  </w:r>
                </w:p>
              </w:txbxContent>
            </v:textbox>
            <w10:wrap anchorx="page" anchory="page"/>
          </v:shape>
        </w:pict>
      </w:r>
      <w:r>
        <w:pict w14:anchorId="4B4A68B1">
          <v:shape id="_x0000_s2078" type="#_x0000_t202" style="position:absolute;margin-left:218.95pt;margin-top:158.85pt;width:10.95pt;height:21.35pt;z-index:251413504;mso-position-horizontal-relative:page;mso-position-vertical-relative:page" filled="f" stroked="f">
            <v:textbox style="layout-flow:vertical;mso-layout-flow-alt:bottom-to-top" inset="0,0,0,0">
              <w:txbxContent>
                <w:p w14:paraId="2C406CAE" w14:textId="77777777" w:rsidR="00F26240" w:rsidRDefault="005E36BC">
                  <w:pPr>
                    <w:spacing w:before="14"/>
                    <w:ind w:left="20"/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0—22</w:t>
                  </w:r>
                </w:p>
              </w:txbxContent>
            </v:textbox>
            <w10:wrap anchorx="page" anchory="page"/>
          </v:shape>
        </w:pict>
      </w:r>
      <w:r>
        <w:pict w14:anchorId="009F2A8B">
          <v:shape id="_x0000_s2077" type="#_x0000_t202" style="position:absolute;margin-left:317.55pt;margin-top:158.5pt;width:25.65pt;height:21.7pt;z-index:251414528;mso-position-horizontal-relative:page;mso-position-vertical-relative:page" filled="f" stroked="f">
            <v:textbox style="layout-flow:vertical;mso-layout-flow-alt:bottom-to-top" inset="0,0,0,0">
              <w:txbxContent>
                <w:p w14:paraId="2238C351" w14:textId="77777777" w:rsidR="00F26240" w:rsidRDefault="005E36BC">
                  <w:pPr>
                    <w:spacing w:before="10"/>
                    <w:ind w:left="20"/>
                    <w:rPr>
                      <w:sz w:val="20"/>
                    </w:rPr>
                  </w:pPr>
                  <w:r>
                    <w:rPr>
                      <w:sz w:val="20"/>
                    </w:rPr>
                    <w:t>0-19</w:t>
                  </w:r>
                </w:p>
                <w:p w14:paraId="76A9D1F0" w14:textId="77777777" w:rsidR="00F26240" w:rsidRDefault="005E36BC">
                  <w:pPr>
                    <w:spacing w:before="23"/>
                    <w:ind w:left="20"/>
                    <w:rPr>
                      <w:sz w:val="20"/>
                    </w:rPr>
                  </w:pPr>
                  <w:r>
                    <w:rPr>
                      <w:sz w:val="20"/>
                    </w:rPr>
                    <w:t>0-19</w:t>
                  </w:r>
                </w:p>
              </w:txbxContent>
            </v:textbox>
            <w10:wrap anchorx="page" anchory="page"/>
          </v:shape>
        </w:pict>
      </w:r>
      <w:r>
        <w:pict w14:anchorId="752FBA9C">
          <v:shape id="_x0000_s2076" type="#_x0000_t202" style="position:absolute;margin-left:392.45pt;margin-top:219.65pt;width:13.05pt;height:20.45pt;z-index:251415552;mso-position-horizontal-relative:page;mso-position-vertical-relative:page" filled="f" stroked="f">
            <v:textbox style="layout-flow:vertical;mso-layout-flow-alt:bottom-to-top" inset="0,0,0,0">
              <w:txbxContent>
                <w:p w14:paraId="3B1797BB" w14:textId="77777777" w:rsidR="00F26240" w:rsidRDefault="005E36BC">
                  <w:pPr>
                    <w:spacing w:before="10"/>
                    <w:ind w:left="20"/>
                    <w:rPr>
                      <w:sz w:val="20"/>
                    </w:rPr>
                  </w:pPr>
                  <w:r>
                    <w:rPr>
                      <w:spacing w:val="-9"/>
                      <w:sz w:val="20"/>
                    </w:rPr>
                    <w:t>;ство</w:t>
                  </w:r>
                </w:p>
              </w:txbxContent>
            </v:textbox>
            <w10:wrap anchorx="page" anchory="page"/>
          </v:shape>
        </w:pict>
      </w:r>
    </w:p>
    <w:p w14:paraId="6CE2CEA4" w14:textId="77777777" w:rsidR="00F26240" w:rsidRDefault="00F26240">
      <w:pPr>
        <w:pStyle w:val="a3"/>
        <w:jc w:val="left"/>
        <w:rPr>
          <w:b/>
          <w:sz w:val="20"/>
        </w:rPr>
      </w:pPr>
    </w:p>
    <w:p w14:paraId="541E674F" w14:textId="77777777" w:rsidR="00F26240" w:rsidRDefault="00F26240">
      <w:pPr>
        <w:pStyle w:val="a3"/>
        <w:jc w:val="left"/>
        <w:rPr>
          <w:b/>
          <w:sz w:val="20"/>
        </w:rPr>
      </w:pPr>
    </w:p>
    <w:p w14:paraId="2D6E13BF" w14:textId="77777777" w:rsidR="00F26240" w:rsidRDefault="00F26240">
      <w:pPr>
        <w:pStyle w:val="a3"/>
        <w:jc w:val="left"/>
        <w:rPr>
          <w:b/>
          <w:sz w:val="20"/>
        </w:rPr>
      </w:pPr>
    </w:p>
    <w:p w14:paraId="72F85C40" w14:textId="77777777" w:rsidR="00F26240" w:rsidRDefault="00F26240">
      <w:pPr>
        <w:pStyle w:val="a3"/>
        <w:jc w:val="left"/>
        <w:rPr>
          <w:b/>
          <w:sz w:val="20"/>
        </w:rPr>
      </w:pPr>
    </w:p>
    <w:p w14:paraId="3CF80999" w14:textId="77777777" w:rsidR="00F26240" w:rsidRDefault="00F26240">
      <w:pPr>
        <w:pStyle w:val="a3"/>
        <w:jc w:val="left"/>
        <w:rPr>
          <w:b/>
          <w:sz w:val="20"/>
        </w:rPr>
      </w:pPr>
    </w:p>
    <w:p w14:paraId="12950049" w14:textId="77777777" w:rsidR="00F26240" w:rsidRDefault="00F26240">
      <w:pPr>
        <w:pStyle w:val="a3"/>
        <w:jc w:val="left"/>
        <w:rPr>
          <w:b/>
          <w:sz w:val="20"/>
        </w:rPr>
      </w:pPr>
    </w:p>
    <w:p w14:paraId="7938B1DB" w14:textId="77777777" w:rsidR="00F26240" w:rsidRDefault="00F26240">
      <w:pPr>
        <w:pStyle w:val="a3"/>
        <w:jc w:val="left"/>
        <w:rPr>
          <w:b/>
          <w:sz w:val="20"/>
        </w:rPr>
      </w:pPr>
    </w:p>
    <w:p w14:paraId="0F0C0763" w14:textId="77777777" w:rsidR="00F26240" w:rsidRDefault="00F26240">
      <w:pPr>
        <w:pStyle w:val="a3"/>
        <w:jc w:val="left"/>
        <w:rPr>
          <w:b/>
          <w:sz w:val="20"/>
        </w:rPr>
      </w:pPr>
    </w:p>
    <w:p w14:paraId="5B8418EF" w14:textId="77777777" w:rsidR="00F26240" w:rsidRDefault="00F26240">
      <w:pPr>
        <w:pStyle w:val="a3"/>
        <w:jc w:val="left"/>
        <w:rPr>
          <w:b/>
          <w:sz w:val="20"/>
        </w:rPr>
      </w:pPr>
    </w:p>
    <w:p w14:paraId="75BD7CF6" w14:textId="77777777" w:rsidR="00F26240" w:rsidRDefault="00F26240">
      <w:pPr>
        <w:pStyle w:val="a3"/>
        <w:jc w:val="left"/>
        <w:rPr>
          <w:b/>
          <w:sz w:val="20"/>
        </w:rPr>
      </w:pPr>
    </w:p>
    <w:p w14:paraId="016FD80A" w14:textId="77777777" w:rsidR="00F26240" w:rsidRDefault="00F26240">
      <w:pPr>
        <w:pStyle w:val="a3"/>
        <w:jc w:val="left"/>
        <w:rPr>
          <w:b/>
          <w:sz w:val="20"/>
        </w:rPr>
      </w:pPr>
    </w:p>
    <w:p w14:paraId="3ABFB60C" w14:textId="77777777" w:rsidR="00F26240" w:rsidRDefault="00F26240">
      <w:pPr>
        <w:pStyle w:val="a3"/>
        <w:jc w:val="left"/>
        <w:rPr>
          <w:b/>
          <w:sz w:val="20"/>
        </w:rPr>
      </w:pPr>
    </w:p>
    <w:p w14:paraId="67B7CFF6" w14:textId="77777777" w:rsidR="00F26240" w:rsidRDefault="00F26240">
      <w:pPr>
        <w:pStyle w:val="a3"/>
        <w:jc w:val="left"/>
        <w:rPr>
          <w:b/>
          <w:sz w:val="20"/>
        </w:rPr>
      </w:pPr>
    </w:p>
    <w:p w14:paraId="11B2015D" w14:textId="77777777" w:rsidR="00F26240" w:rsidRDefault="00F26240">
      <w:pPr>
        <w:pStyle w:val="a3"/>
        <w:jc w:val="left"/>
        <w:rPr>
          <w:b/>
          <w:sz w:val="20"/>
        </w:rPr>
      </w:pPr>
    </w:p>
    <w:p w14:paraId="74EAFCF6" w14:textId="77777777" w:rsidR="00F26240" w:rsidRDefault="00F26240">
      <w:pPr>
        <w:pStyle w:val="a3"/>
        <w:jc w:val="left"/>
        <w:rPr>
          <w:b/>
          <w:sz w:val="20"/>
        </w:rPr>
      </w:pPr>
    </w:p>
    <w:p w14:paraId="75F761B3" w14:textId="77777777" w:rsidR="00F26240" w:rsidRDefault="00F26240">
      <w:pPr>
        <w:pStyle w:val="a3"/>
        <w:jc w:val="left"/>
        <w:rPr>
          <w:b/>
          <w:sz w:val="20"/>
        </w:rPr>
      </w:pPr>
    </w:p>
    <w:p w14:paraId="2E6C0571" w14:textId="77777777" w:rsidR="00F26240" w:rsidRDefault="00F26240">
      <w:pPr>
        <w:pStyle w:val="a3"/>
        <w:jc w:val="left"/>
        <w:rPr>
          <w:b/>
          <w:sz w:val="20"/>
        </w:rPr>
      </w:pPr>
    </w:p>
    <w:p w14:paraId="01198BCF" w14:textId="77777777" w:rsidR="00F26240" w:rsidRDefault="00F26240">
      <w:pPr>
        <w:pStyle w:val="a3"/>
        <w:jc w:val="left"/>
        <w:rPr>
          <w:b/>
          <w:sz w:val="20"/>
        </w:rPr>
      </w:pPr>
    </w:p>
    <w:p w14:paraId="4C1529D0" w14:textId="77777777" w:rsidR="00F26240" w:rsidRDefault="00F26240">
      <w:pPr>
        <w:pStyle w:val="a3"/>
        <w:jc w:val="left"/>
        <w:rPr>
          <w:b/>
          <w:sz w:val="20"/>
        </w:rPr>
      </w:pPr>
    </w:p>
    <w:p w14:paraId="62F1F172" w14:textId="77777777" w:rsidR="00F26240" w:rsidRDefault="00F26240">
      <w:pPr>
        <w:pStyle w:val="a3"/>
        <w:jc w:val="left"/>
        <w:rPr>
          <w:b/>
          <w:sz w:val="20"/>
        </w:rPr>
      </w:pPr>
    </w:p>
    <w:p w14:paraId="76C88265" w14:textId="77777777" w:rsidR="00F26240" w:rsidRDefault="00F26240">
      <w:pPr>
        <w:pStyle w:val="a3"/>
        <w:jc w:val="left"/>
        <w:rPr>
          <w:b/>
          <w:sz w:val="20"/>
        </w:rPr>
      </w:pPr>
    </w:p>
    <w:p w14:paraId="053F50AF" w14:textId="77777777" w:rsidR="00F26240" w:rsidRDefault="00F26240">
      <w:pPr>
        <w:pStyle w:val="a3"/>
        <w:jc w:val="left"/>
        <w:rPr>
          <w:b/>
          <w:sz w:val="20"/>
        </w:rPr>
      </w:pPr>
    </w:p>
    <w:p w14:paraId="690703F1" w14:textId="77777777" w:rsidR="00F26240" w:rsidRDefault="00F26240">
      <w:pPr>
        <w:pStyle w:val="a3"/>
        <w:jc w:val="left"/>
        <w:rPr>
          <w:b/>
          <w:sz w:val="20"/>
        </w:rPr>
      </w:pPr>
    </w:p>
    <w:p w14:paraId="4D2F217F" w14:textId="77777777" w:rsidR="00F26240" w:rsidRDefault="00F26240">
      <w:pPr>
        <w:pStyle w:val="a3"/>
        <w:jc w:val="left"/>
        <w:rPr>
          <w:b/>
          <w:sz w:val="20"/>
        </w:rPr>
      </w:pPr>
    </w:p>
    <w:p w14:paraId="2424E306" w14:textId="77777777" w:rsidR="00F26240" w:rsidRDefault="00F26240">
      <w:pPr>
        <w:pStyle w:val="a3"/>
        <w:jc w:val="left"/>
        <w:rPr>
          <w:b/>
          <w:sz w:val="20"/>
        </w:rPr>
      </w:pPr>
    </w:p>
    <w:p w14:paraId="36262782" w14:textId="77777777" w:rsidR="00F26240" w:rsidRDefault="00F26240">
      <w:pPr>
        <w:pStyle w:val="a3"/>
        <w:jc w:val="left"/>
        <w:rPr>
          <w:b/>
          <w:sz w:val="20"/>
        </w:rPr>
      </w:pPr>
    </w:p>
    <w:p w14:paraId="70C68742" w14:textId="77777777" w:rsidR="00F26240" w:rsidRDefault="00F26240">
      <w:pPr>
        <w:pStyle w:val="a3"/>
        <w:jc w:val="left"/>
        <w:rPr>
          <w:b/>
          <w:sz w:val="20"/>
        </w:rPr>
      </w:pPr>
    </w:p>
    <w:p w14:paraId="0B3FD170" w14:textId="77777777" w:rsidR="00F26240" w:rsidRDefault="00F26240">
      <w:pPr>
        <w:pStyle w:val="a3"/>
        <w:jc w:val="left"/>
        <w:rPr>
          <w:b/>
          <w:sz w:val="20"/>
        </w:rPr>
      </w:pPr>
    </w:p>
    <w:p w14:paraId="2A525CE0" w14:textId="77777777" w:rsidR="00F26240" w:rsidRDefault="00F26240">
      <w:pPr>
        <w:pStyle w:val="a3"/>
        <w:jc w:val="left"/>
        <w:rPr>
          <w:b/>
          <w:sz w:val="20"/>
        </w:rPr>
      </w:pPr>
    </w:p>
    <w:p w14:paraId="34C1D724" w14:textId="77777777" w:rsidR="00F26240" w:rsidRDefault="00F26240">
      <w:pPr>
        <w:pStyle w:val="a3"/>
        <w:jc w:val="left"/>
        <w:rPr>
          <w:b/>
          <w:sz w:val="20"/>
        </w:rPr>
      </w:pPr>
    </w:p>
    <w:p w14:paraId="0B674AC9" w14:textId="77777777" w:rsidR="00F26240" w:rsidRDefault="00F26240">
      <w:pPr>
        <w:pStyle w:val="a3"/>
        <w:jc w:val="left"/>
        <w:rPr>
          <w:b/>
          <w:sz w:val="20"/>
        </w:rPr>
      </w:pPr>
    </w:p>
    <w:p w14:paraId="14ACB82B" w14:textId="77777777" w:rsidR="00F26240" w:rsidRDefault="00F26240">
      <w:pPr>
        <w:pStyle w:val="a3"/>
        <w:jc w:val="left"/>
        <w:rPr>
          <w:b/>
          <w:sz w:val="20"/>
        </w:rPr>
      </w:pPr>
    </w:p>
    <w:p w14:paraId="41221779" w14:textId="77777777" w:rsidR="00F26240" w:rsidRDefault="00F26240">
      <w:pPr>
        <w:pStyle w:val="a3"/>
        <w:jc w:val="left"/>
        <w:rPr>
          <w:b/>
          <w:sz w:val="20"/>
        </w:rPr>
      </w:pPr>
    </w:p>
    <w:p w14:paraId="53EB4C3B" w14:textId="77777777" w:rsidR="00F26240" w:rsidRDefault="00F26240">
      <w:pPr>
        <w:pStyle w:val="a3"/>
        <w:jc w:val="left"/>
        <w:rPr>
          <w:b/>
          <w:sz w:val="20"/>
        </w:rPr>
      </w:pPr>
    </w:p>
    <w:p w14:paraId="04D85405" w14:textId="77777777" w:rsidR="00F26240" w:rsidRDefault="00F26240">
      <w:pPr>
        <w:pStyle w:val="a3"/>
        <w:jc w:val="left"/>
        <w:rPr>
          <w:b/>
          <w:sz w:val="20"/>
        </w:rPr>
      </w:pPr>
    </w:p>
    <w:p w14:paraId="7A1BFC75" w14:textId="77777777" w:rsidR="00F26240" w:rsidRDefault="00F26240">
      <w:pPr>
        <w:pStyle w:val="a3"/>
        <w:jc w:val="left"/>
        <w:rPr>
          <w:b/>
          <w:sz w:val="20"/>
        </w:rPr>
      </w:pPr>
    </w:p>
    <w:p w14:paraId="1EB120FF" w14:textId="77777777" w:rsidR="00F26240" w:rsidRDefault="00F26240">
      <w:pPr>
        <w:pStyle w:val="a3"/>
        <w:jc w:val="left"/>
        <w:rPr>
          <w:b/>
          <w:sz w:val="20"/>
        </w:rPr>
      </w:pPr>
    </w:p>
    <w:p w14:paraId="0C4BA04B" w14:textId="77777777" w:rsidR="00F26240" w:rsidRDefault="00F26240">
      <w:pPr>
        <w:pStyle w:val="a3"/>
        <w:jc w:val="left"/>
        <w:rPr>
          <w:b/>
          <w:sz w:val="20"/>
        </w:rPr>
      </w:pPr>
    </w:p>
    <w:p w14:paraId="4C5125ED" w14:textId="77777777" w:rsidR="00F26240" w:rsidRDefault="00F26240">
      <w:pPr>
        <w:pStyle w:val="a3"/>
        <w:jc w:val="left"/>
        <w:rPr>
          <w:b/>
          <w:sz w:val="20"/>
        </w:rPr>
      </w:pPr>
    </w:p>
    <w:p w14:paraId="6028D647" w14:textId="77777777" w:rsidR="00F26240" w:rsidRDefault="00F26240">
      <w:pPr>
        <w:pStyle w:val="a3"/>
        <w:jc w:val="left"/>
        <w:rPr>
          <w:b/>
          <w:sz w:val="20"/>
        </w:rPr>
      </w:pPr>
    </w:p>
    <w:p w14:paraId="19B15230" w14:textId="77777777" w:rsidR="00F26240" w:rsidRDefault="00F26240">
      <w:pPr>
        <w:pStyle w:val="a3"/>
        <w:spacing w:before="6"/>
        <w:jc w:val="left"/>
        <w:rPr>
          <w:b/>
          <w:sz w:val="17"/>
        </w:rPr>
      </w:pPr>
    </w:p>
    <w:p w14:paraId="42AAC099" w14:textId="77777777" w:rsidR="00F26240" w:rsidRDefault="005E36BC">
      <w:pPr>
        <w:tabs>
          <w:tab w:val="right" w:pos="9098"/>
        </w:tabs>
        <w:spacing w:before="46"/>
        <w:ind w:left="1974"/>
        <w:rPr>
          <w:sz w:val="20"/>
        </w:rPr>
      </w:pPr>
      <w:r>
        <w:pict w14:anchorId="4316E1A4">
          <v:group id="_x0000_s1858" style="position:absolute;left:0;text-align:left;margin-left:142.35pt;margin-top:-481.5pt;width:312.7pt;height:510.35pt;z-index:-251669504;mso-position-horizontal-relative:page" coordorigin="2847,-9630" coordsize="6254,10207">
            <v:shape id="_x0000_s2075" type="#_x0000_t75" style="position:absolute;left:2846;top:-9630;width:6254;height:10207">
              <v:imagedata r:id="rId41" o:title=""/>
            </v:shape>
            <v:shape id="_x0000_s2074" type="#_x0000_t75" style="position:absolute;left:3398;top:-7549;width:166;height:80">
              <v:imagedata r:id="rId42" o:title=""/>
            </v:shape>
            <v:shape id="_x0000_s2073" type="#_x0000_t75" style="position:absolute;left:4352;top:-6344;width:41;height:360">
              <v:imagedata r:id="rId43" o:title=""/>
            </v:shape>
            <v:shape id="_x0000_s2072" type="#_x0000_t75" style="position:absolute;left:3564;top:-3932;width:39;height:92">
              <v:imagedata r:id="rId44" o:title=""/>
            </v:shape>
            <v:shape id="_x0000_s2071" type="#_x0000_t75" style="position:absolute;left:3889;top:-2960;width:180;height:87">
              <v:imagedata r:id="rId45" o:title=""/>
            </v:shape>
            <v:shape id="_x0000_s2070" type="#_x0000_t75" style="position:absolute;left:4148;top:-2960;width:166;height:87">
              <v:imagedata r:id="rId46" o:title=""/>
            </v:shape>
            <v:shape id="_x0000_s2069" type="#_x0000_t75" style="position:absolute;left:3848;top:-1721;width:41;height:329">
              <v:imagedata r:id="rId47" o:title=""/>
            </v:shape>
            <v:shape id="_x0000_s2068" type="#_x0000_t75" style="position:absolute;left:4352;top:-1721;width:41;height:329">
              <v:imagedata r:id="rId47" o:title=""/>
            </v:shape>
            <v:shape id="_x0000_s2067" type="#_x0000_t202" style="position:absolute;left:3254;top:-9615;width:330;height:157" filled="f" stroked="f">
              <v:textbox inset="0,0,0,0">
                <w:txbxContent>
                  <w:p w14:paraId="00B12B8A" w14:textId="77777777" w:rsidR="00F26240" w:rsidRDefault="005E36BC">
                    <w:pPr>
                      <w:spacing w:line="156" w:lineRule="exact"/>
                      <w:rPr>
                        <w:sz w:val="14"/>
                      </w:rPr>
                    </w:pPr>
                    <w:r>
                      <w:rPr>
                        <w:position w:val="2"/>
                        <w:sz w:val="12"/>
                      </w:rPr>
                      <w:t xml:space="preserve">и    </w:t>
                    </w:r>
                    <w:r>
                      <w:rPr>
                        <w:spacing w:val="25"/>
                        <w:position w:val="2"/>
                        <w:sz w:val="12"/>
                      </w:rPr>
                      <w:t xml:space="preserve"> </w:t>
                    </w:r>
                    <w:r>
                      <w:rPr>
                        <w:sz w:val="14"/>
                      </w:rPr>
                      <w:t>«</w:t>
                    </w:r>
                  </w:p>
                </w:txbxContent>
              </v:textbox>
            </v:shape>
            <v:shape id="_x0000_s2066" type="#_x0000_t202" style="position:absolute;left:3999;top:-9613;width:90;height:155" filled="f" stroked="f">
              <v:textbox inset="0,0,0,0">
                <w:txbxContent>
                  <w:p w14:paraId="589DE5AB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2065" type="#_x0000_t202" style="position:absolute;left:2938;top:-9248;width:895;height:276" filled="f" stroked="f">
              <v:textbox inset="0,0,0,0">
                <w:txbxContent>
                  <w:p w14:paraId="338B0EB5" w14:textId="77777777" w:rsidR="00F26240" w:rsidRDefault="005E36BC">
                    <w:pPr>
                      <w:spacing w:line="169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position w:val="2"/>
                        <w:sz w:val="14"/>
                      </w:rPr>
                      <w:t>из</w:t>
                    </w:r>
                    <w:r>
                      <w:rPr>
                        <w:spacing w:val="51"/>
                        <w:position w:val="2"/>
                        <w:sz w:val="14"/>
                      </w:rPr>
                      <w:t xml:space="preserve">  </w:t>
                    </w:r>
                    <w:r>
                      <w:rPr>
                        <w:i/>
                        <w:sz w:val="16"/>
                      </w:rPr>
                      <w:t xml:space="preserve">4  </w:t>
                    </w:r>
                    <w:r>
                      <w:rPr>
                        <w:i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У  </w:t>
                    </w:r>
                    <w:r>
                      <w:rPr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У</w:t>
                    </w:r>
                  </w:p>
                  <w:p w14:paraId="78BFF25E" w14:textId="77777777" w:rsidR="00F26240" w:rsidRDefault="005E36BC">
                    <w:pPr>
                      <w:spacing w:line="106" w:lineRule="exact"/>
                      <w:ind w:right="18"/>
                      <w:jc w:val="righ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^2</w:t>
                    </w:r>
                  </w:p>
                </w:txbxContent>
              </v:textbox>
            </v:shape>
            <v:shape id="_x0000_s2064" type="#_x0000_t202" style="position:absolute;left:4018;top:-9250;width:71;height:112" filled="f" stroked="f">
              <v:textbox inset="0,0,0,0">
                <w:txbxContent>
                  <w:p w14:paraId="0B46B1DD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3</w:t>
                    </w:r>
                  </w:p>
                </w:txbxContent>
              </v:textbox>
            </v:shape>
            <v:shape id="_x0000_s2063" type="#_x0000_t202" style="position:absolute;left:4496;top:-9248;width:90;height:179" filled="f" stroked="f">
              <v:textbox inset="0,0,0,0">
                <w:txbxContent>
                  <w:p w14:paraId="6161F7C1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э</w:t>
                    </w:r>
                  </w:p>
                </w:txbxContent>
              </v:textbox>
            </v:shape>
            <v:shape id="_x0000_s2062" type="#_x0000_t202" style="position:absolute;left:6613;top:-9250;width:82;height:112" filled="f" stroked="f">
              <v:textbox inset="0,0,0,0">
                <w:txbxContent>
                  <w:p w14:paraId="3EE7A20E" w14:textId="77777777" w:rsidR="00F26240" w:rsidRDefault="005E36BC">
                    <w:pPr>
                      <w:spacing w:line="111" w:lineRule="exact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V</w:t>
                    </w:r>
                  </w:p>
                </w:txbxContent>
              </v:textbox>
            </v:shape>
            <v:shape id="_x0000_s2061" type="#_x0000_t202" style="position:absolute;left:3240;top:-8993;width:99;height:218" filled="f" stroked="f">
              <v:textbox inset="0,0,0,0">
                <w:txbxContent>
                  <w:p w14:paraId="6AB500C5" w14:textId="77777777" w:rsidR="00F26240" w:rsidRDefault="005E36BC">
                    <w:pPr>
                      <w:spacing w:line="225" w:lineRule="auto"/>
                      <w:rPr>
                        <w:sz w:val="14"/>
                      </w:rPr>
                    </w:pPr>
                    <w:r>
                      <w:rPr>
                        <w:spacing w:val="-66"/>
                        <w:position w:val="-6"/>
                        <w:sz w:val="12"/>
                      </w:rPr>
                      <w:t>Я</w:t>
                    </w:r>
                    <w:r>
                      <w:rPr>
                        <w:w w:val="99"/>
                        <w:sz w:val="14"/>
                      </w:rPr>
                      <w:t>я</w:t>
                    </w:r>
                  </w:p>
                </w:txbxContent>
              </v:textbox>
            </v:shape>
            <v:shape id="_x0000_s2060" type="#_x0000_t202" style="position:absolute;left:4246;top:-8997;width:88;height:112" filled="f" stroked="f">
              <v:textbox inset="0,0,0,0">
                <w:txbxContent>
                  <w:p w14:paraId="2F4D0CB6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</w:p>
                </w:txbxContent>
              </v:textbox>
            </v:shape>
            <v:shape id="_x0000_s2059" type="#_x0000_t202" style="position:absolute;left:5240;top:-9082;width:80;height:133" filled="f" stroked="f">
              <v:textbox inset="0,0,0,0">
                <w:txbxContent>
                  <w:p w14:paraId="62976744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*</w:t>
                    </w:r>
                  </w:p>
                </w:txbxContent>
              </v:textbox>
            </v:shape>
            <v:shape id="_x0000_s2058" type="#_x0000_t202" style="position:absolute;left:2947;top:-8774;width:1142;height:180" filled="f" stroked="f">
              <v:textbox inset="0,0,0,0">
                <w:txbxContent>
                  <w:p w14:paraId="69E3C4C4" w14:textId="77777777" w:rsidR="00F26240" w:rsidRDefault="005E36BC">
                    <w:pPr>
                      <w:spacing w:line="180" w:lineRule="exact"/>
                      <w:rPr>
                        <w:sz w:val="10"/>
                      </w:rPr>
                    </w:pPr>
                    <w:r>
                      <w:rPr>
                        <w:sz w:val="12"/>
                      </w:rPr>
                      <w:t xml:space="preserve">oo   </w:t>
                    </w:r>
                    <w:r>
                      <w:rPr>
                        <w:spacing w:val="28"/>
                        <w:sz w:val="12"/>
                      </w:rPr>
                      <w:t xml:space="preserve"> </w:t>
                    </w:r>
                    <w:r>
                      <w:rPr>
                        <w:spacing w:val="-1"/>
                        <w:position w:val="4"/>
                        <w:sz w:val="8"/>
                      </w:rPr>
                      <w:t>SO</w:t>
                    </w:r>
                    <w:r>
                      <w:rPr>
                        <w:spacing w:val="26"/>
                        <w:position w:val="4"/>
                        <w:sz w:val="8"/>
                      </w:rPr>
                      <w:t xml:space="preserve">  </w:t>
                    </w:r>
                    <w:r>
                      <w:rPr>
                        <w:position w:val="-3"/>
                        <w:sz w:val="16"/>
                      </w:rPr>
                      <w:t>м-</w:t>
                    </w:r>
                    <w:r>
                      <w:rPr>
                        <w:spacing w:val="77"/>
                        <w:position w:val="-3"/>
                        <w:sz w:val="16"/>
                      </w:rPr>
                      <w:t xml:space="preserve"> </w:t>
                    </w:r>
                    <w:r>
                      <w:rPr>
                        <w:position w:val="-1"/>
                        <w:sz w:val="14"/>
                      </w:rPr>
                      <w:t xml:space="preserve">гч  </w:t>
                    </w:r>
                    <w:r>
                      <w:rPr>
                        <w:spacing w:val="29"/>
                        <w:position w:val="-1"/>
                        <w:sz w:val="14"/>
                      </w:rPr>
                      <w:t xml:space="preserve"> </w:t>
                    </w:r>
                    <w:r>
                      <w:rPr>
                        <w:position w:val="2"/>
                        <w:sz w:val="10"/>
                      </w:rPr>
                      <w:t>Г--</w:t>
                    </w:r>
                  </w:p>
                </w:txbxContent>
              </v:textbox>
            </v:shape>
            <v:shape id="_x0000_s2057" type="#_x0000_t202" style="position:absolute;left:4213;top:-8774;width:121;height:357" filled="f" stroked="f">
              <v:textbox inset="0,0,0,0">
                <w:txbxContent>
                  <w:p w14:paraId="47C57540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—</w:t>
                    </w:r>
                  </w:p>
                  <w:p w14:paraId="7D2FFA54" w14:textId="77777777" w:rsidR="00F26240" w:rsidRDefault="005E36BC">
                    <w:pPr>
                      <w:spacing w:before="23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ГЛ</w:t>
                    </w:r>
                  </w:p>
                  <w:p w14:paraId="34A35FCD" w14:textId="77777777" w:rsidR="00F26240" w:rsidRDefault="005E36BC">
                    <w:pPr>
                      <w:spacing w:before="38"/>
                      <w:ind w:left="2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ГЧ</w:t>
                    </w:r>
                  </w:p>
                </w:txbxContent>
              </v:textbox>
            </v:shape>
            <v:shape id="_x0000_s2056" type="#_x0000_t202" style="position:absolute;left:4462;top:-8771;width:120;height:88" filled="f" stroked="f">
              <v:textbox inset="0,0,0,0">
                <w:txbxContent>
                  <w:p w14:paraId="44FE645B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SD</w:t>
                    </w:r>
                  </w:p>
                </w:txbxContent>
              </v:textbox>
            </v:shape>
            <v:shape id="_x0000_s2055" type="#_x0000_t202" style="position:absolute;left:4957;top:-8911;width:126;height:317" filled="f" stroked="f">
              <v:textbox inset="0,0,0,0">
                <w:txbxContent>
                  <w:p w14:paraId="772077BF" w14:textId="77777777" w:rsidR="00F26240" w:rsidRDefault="005E36BC">
                    <w:pPr>
                      <w:spacing w:line="111" w:lineRule="exact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■х</w:t>
                    </w:r>
                  </w:p>
                  <w:p w14:paraId="339EC16A" w14:textId="77777777" w:rsidR="00F26240" w:rsidRDefault="005E36BC">
                    <w:pPr>
                      <w:spacing w:before="21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2054" type="#_x0000_t202" style="position:absolute;left:5233;top:-8774;width:88;height:112" filled="f" stroked="f">
              <v:textbox inset="0,0,0,0">
                <w:txbxContent>
                  <w:p w14:paraId="72308D0A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</w:p>
                </w:txbxContent>
              </v:textbox>
            </v:shape>
            <v:shape id="_x0000_s2053" type="#_x0000_t202" style="position:absolute;left:5413;top:-8909;width:146;height:431" filled="f" stroked="f">
              <v:textbox inset="0,0,0,0">
                <w:txbxContent>
                  <w:p w14:paraId="458EE903" w14:textId="77777777" w:rsidR="00F26240" w:rsidRDefault="005E36BC">
                    <w:pPr>
                      <w:spacing w:before="32" w:line="177" w:lineRule="auto"/>
                      <w:ind w:right="18" w:firstLine="50"/>
                      <w:jc w:val="both"/>
                      <w:rPr>
                        <w:sz w:val="14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4"/>
                      </w:rPr>
                      <w:t>so</w:t>
                    </w:r>
                  </w:p>
                </w:txbxContent>
              </v:textbox>
            </v:shape>
            <v:shape id="_x0000_s2052" type="#_x0000_t202" style="position:absolute;left:5941;top:-8911;width:262;height:135" filled="f" stroked="f">
              <v:textbox inset="0,0,0,0">
                <w:txbxContent>
                  <w:p w14:paraId="5E6D2A4C" w14:textId="77777777" w:rsidR="00F26240" w:rsidRDefault="005E36BC">
                    <w:pPr>
                      <w:spacing w:line="135" w:lineRule="exact"/>
                      <w:rPr>
                        <w:sz w:val="10"/>
                      </w:rPr>
                    </w:pPr>
                    <w:r>
                      <w:rPr>
                        <w:sz w:val="12"/>
                      </w:rPr>
                      <w:t>X</w:t>
                    </w:r>
                    <w:r>
                      <w:rPr>
                        <w:spacing w:val="51"/>
                        <w:sz w:val="12"/>
                      </w:rPr>
                      <w:t xml:space="preserve"> </w:t>
                    </w:r>
                    <w:r>
                      <w:rPr>
                        <w:position w:val="2"/>
                        <w:sz w:val="10"/>
                      </w:rPr>
                      <w:t>X</w:t>
                    </w:r>
                  </w:p>
                </w:txbxContent>
              </v:textbox>
            </v:shape>
            <v:shape id="_x0000_s2051" type="#_x0000_t202" style="position:absolute;left:6613;top:-8911;width:71;height:112" filled="f" stroked="f">
              <v:textbox inset="0,0,0,0">
                <w:txbxContent>
                  <w:p w14:paraId="1D70136D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_</w:t>
                    </w:r>
                  </w:p>
                </w:txbxContent>
              </v:textbox>
            </v:shape>
            <v:shape id="_x0000_s2050" type="#_x0000_t202" style="position:absolute;left:5715;top:-8774;width:88;height:112" filled="f" stroked="f">
              <v:textbox inset="0,0,0,0">
                <w:txbxContent>
                  <w:p w14:paraId="4E9B5C2F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</w:p>
                </w:txbxContent>
              </v:textbox>
            </v:shape>
            <v:shape id="_x0000_s2049" type="#_x0000_t202" style="position:absolute;left:5955;top:-8774;width:272;height:208" filled="f" stroked="f">
              <v:textbox inset="0,0,0,0">
                <w:txbxContent>
                  <w:p w14:paraId="72B3437D" w14:textId="77777777" w:rsidR="00F26240" w:rsidRDefault="005E36BC">
                    <w:pPr>
                      <w:spacing w:before="38" w:line="127" w:lineRule="auto"/>
                      <w:rPr>
                        <w:b/>
                        <w:sz w:val="18"/>
                      </w:rPr>
                    </w:pPr>
                    <w:r>
                      <w:rPr>
                        <w:sz w:val="10"/>
                      </w:rPr>
                      <w:t xml:space="preserve">X  </w:t>
                    </w:r>
                    <w:r>
                      <w:rPr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b/>
                        <w:position w:val="-7"/>
                        <w:sz w:val="18"/>
                      </w:rPr>
                      <w:t>я</w:t>
                    </w:r>
                  </w:p>
                </w:txbxContent>
              </v:textbox>
            </v:shape>
            <v:shape id="_x0000_s2048" type="#_x0000_t202" style="position:absolute;left:6459;top:-8772;width:248;height:179" filled="f" stroked="f">
              <v:textbox inset="0,0,0,0">
                <w:txbxContent>
                  <w:p w14:paraId="0F5EE5E4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2047" type="#_x0000_t202" style="position:absolute;left:6927;top:-9250;width:125;height:703" filled="f" stroked="f">
              <v:textbox inset="0,0,0,0">
                <w:txbxContent>
                  <w:p w14:paraId="6A3325B0" w14:textId="77777777" w:rsidR="00F26240" w:rsidRDefault="005E36BC">
                    <w:pPr>
                      <w:spacing w:line="111" w:lineRule="exact"/>
                      <w:ind w:left="31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V</w:t>
                    </w:r>
                  </w:p>
                  <w:p w14:paraId="4739CB38" w14:textId="77777777" w:rsidR="00F26240" w:rsidRDefault="005E36BC">
                    <w:pPr>
                      <w:spacing w:before="50"/>
                      <w:ind w:left="52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*</w:t>
                    </w:r>
                  </w:p>
                  <w:p w14:paraId="0F360DF8" w14:textId="77777777" w:rsidR="00F26240" w:rsidRDefault="005E36BC">
                    <w:pPr>
                      <w:spacing w:before="59"/>
                      <w:ind w:left="23" w:right="1" w:hanging="8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X</w:t>
                    </w:r>
                    <w:r>
                      <w:rPr>
                        <w:spacing w:val="-27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Я</w:t>
                    </w:r>
                  </w:p>
                  <w:p w14:paraId="27C2A8C7" w14:textId="77777777" w:rsidR="00F26240" w:rsidRDefault="005E36BC">
                    <w:pPr>
                      <w:spacing w:line="91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2046" type="#_x0000_t202" style="position:absolute;left:7179;top:-8911;width:124;height:364" filled="f" stroked="f">
              <v:textbox inset="0,0,0,0">
                <w:txbxContent>
                  <w:p w14:paraId="148B12F1" w14:textId="77777777" w:rsidR="00F26240" w:rsidRDefault="005E36BC">
                    <w:pPr>
                      <w:spacing w:line="285" w:lineRule="auto"/>
                      <w:ind w:left="31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  <w:r>
                      <w:rPr>
                        <w:spacing w:val="-23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  <w:p w14:paraId="36625DBA" w14:textId="77777777" w:rsidR="00F26240" w:rsidRDefault="005E36BC">
                    <w:pPr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2045" type="#_x0000_t202" style="position:absolute;left:8202;top:-9241;width:341;height:442" filled="f" stroked="f">
              <v:textbox inset="0,0,0,0">
                <w:txbxContent>
                  <w:p w14:paraId="3562146F" w14:textId="77777777" w:rsidR="00F26240" w:rsidRDefault="005E36BC">
                    <w:pPr>
                      <w:spacing w:line="199" w:lineRule="exact"/>
                      <w:ind w:left="225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ч</w:t>
                    </w:r>
                  </w:p>
                  <w:p w14:paraId="0EB6C21D" w14:textId="77777777" w:rsidR="00F26240" w:rsidRDefault="005E36BC">
                    <w:pPr>
                      <w:spacing w:before="127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Я      </w:t>
                    </w:r>
                    <w:r>
                      <w:rPr>
                        <w:spacing w:val="4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2044" type="#_x0000_t202" style="position:absolute;left:8687;top:-8997;width:93;height:112" filled="f" stroked="f">
              <v:textbox inset="0,0,0,0">
                <w:txbxContent>
                  <w:p w14:paraId="33AD3102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2043" type="#_x0000_t202" style="position:absolute;left:8699;top:-9082;width:80;height:133" filled="f" stroked="f">
              <v:textbox inset="0,0,0,0">
                <w:txbxContent>
                  <w:p w14:paraId="616DF694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*</w:t>
                    </w:r>
                  </w:p>
                </w:txbxContent>
              </v:textbox>
            </v:shape>
            <v:shape id="_x0000_s2042" type="#_x0000_t202" style="position:absolute;left:3485;top:-8909;width:602;height:179" filled="f" stroked="f">
              <v:textbox inset="0,0,0,0">
                <w:txbxContent>
                  <w:p w14:paraId="65BB705C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п   </w:t>
                    </w:r>
                    <w:r>
                      <w:rPr>
                        <w:i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я  </w:t>
                    </w:r>
                    <w:r>
                      <w:rPr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г:</w:t>
                    </w:r>
                  </w:p>
                </w:txbxContent>
              </v:textbox>
            </v:shape>
            <v:shape id="_x0000_s2041" type="#_x0000_t202" style="position:absolute;left:4491;top:-8909;width:94;height:179" filled="f" stroked="f">
              <v:textbox inset="0,0,0,0">
                <w:txbxContent>
                  <w:p w14:paraId="3F266595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2040" type="#_x0000_t202" style="position:absolute;left:8195;top:-8772;width:346;height:179" filled="f" stroked="f">
              <v:textbox inset="0,0,0,0">
                <w:txbxContent>
                  <w:p w14:paraId="7827043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я   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2039" type="#_x0000_t202" style="position:absolute;left:8685;top:-8909;width:94;height:179" filled="f" stroked="f">
              <v:textbox inset="0,0,0,0">
                <w:txbxContent>
                  <w:p w14:paraId="3F8062BE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2038" type="#_x0000_t202" style="position:absolute;left:8687;top:-8774;width:93;height:112" filled="f" stroked="f">
              <v:textbox inset="0,0,0,0">
                <w:txbxContent>
                  <w:p w14:paraId="5C055D28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2037" type="#_x0000_t202" style="position:absolute;left:3218;top:-8635;width:120;height:133" filled="f" stroked="f">
              <v:textbox inset="0,0,0,0">
                <w:txbxContent>
                  <w:p w14:paraId="5777D8F3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4-</w:t>
                    </w:r>
                  </w:p>
                </w:txbxContent>
              </v:textbox>
            </v:shape>
            <v:shape id="_x0000_s2036" type="#_x0000_t202" style="position:absolute;left:2921;top:-8506;width:1169;height:179" filled="f" stroked="f">
              <v:textbox inset="0,0,0,0">
                <w:txbxContent>
                  <w:p w14:paraId="1AB6C70C" w14:textId="77777777" w:rsidR="00F26240" w:rsidRDefault="005E36BC">
                    <w:pPr>
                      <w:spacing w:line="178" w:lineRule="exact"/>
                      <w:rPr>
                        <w:sz w:val="14"/>
                      </w:rPr>
                    </w:pPr>
                    <w:r>
                      <w:rPr>
                        <w:sz w:val="16"/>
                      </w:rPr>
                      <w:t>гч</w:t>
                    </w:r>
                    <w:r>
                      <w:rPr>
                        <w:spacing w:val="6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гч</w:t>
                    </w:r>
                    <w:r>
                      <w:rPr>
                        <w:spacing w:val="76"/>
                        <w:sz w:val="16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 xml:space="preserve">гч  </w:t>
                    </w:r>
                    <w:r>
                      <w:rPr>
                        <w:spacing w:val="11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 xml:space="preserve">гч  </w:t>
                    </w:r>
                    <w:r>
                      <w:rPr>
                        <w:spacing w:val="25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2035" type="#_x0000_t202" style="position:absolute;left:3941;top:-8633;width:149;height:155" filled="f" stroked="f">
              <v:textbox inset="0,0,0,0">
                <w:txbxContent>
                  <w:p w14:paraId="7DAEF7C2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2034" type="#_x0000_t202" style="position:absolute;left:4467;top:-8635;width:117;height:218" filled="f" stroked="f">
              <v:textbox inset="0,0,0,0">
                <w:txbxContent>
                  <w:p w14:paraId="5C3DD94D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ГЧ</w:t>
                    </w:r>
                  </w:p>
                  <w:p w14:paraId="4BC6446D" w14:textId="77777777" w:rsidR="00F26240" w:rsidRDefault="005E36BC">
                    <w:pPr>
                      <w:spacing w:before="37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ГЧ</w:t>
                    </w:r>
                  </w:p>
                </w:txbxContent>
              </v:textbox>
            </v:shape>
            <v:shape id="_x0000_s2033" type="#_x0000_t202" style="position:absolute;left:5895;top:-8635;width:337;height:156" filled="f" stroked="f">
              <v:textbox inset="0,0,0,0">
                <w:txbxContent>
                  <w:p w14:paraId="643AD53D" w14:textId="77777777" w:rsidR="00F26240" w:rsidRDefault="005E36BC">
                    <w:pPr>
                      <w:spacing w:before="28" w:line="129" w:lineRule="auto"/>
                      <w:rPr>
                        <w:sz w:val="8"/>
                      </w:rPr>
                    </w:pPr>
                    <w:r>
                      <w:rPr>
                        <w:position w:val="-5"/>
                        <w:sz w:val="14"/>
                      </w:rPr>
                      <w:t>со</w:t>
                    </w:r>
                    <w:r>
                      <w:rPr>
                        <w:spacing w:val="45"/>
                        <w:position w:val="-5"/>
                        <w:sz w:val="14"/>
                      </w:rPr>
                      <w:t xml:space="preserve"> </w:t>
                    </w: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2032" type="#_x0000_t202" style="position:absolute;left:6613;top:-8637;width:185;height:112" filled="f" stroked="f">
              <v:textbox inset="0,0,0,0">
                <w:txbxContent>
                  <w:p w14:paraId="4366C6B4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СУ,</w:t>
                    </w:r>
                  </w:p>
                </w:txbxContent>
              </v:textbox>
            </v:shape>
            <v:shape id="_x0000_s2031" type="#_x0000_t202" style="position:absolute;left:8147;top:-8911;width:929;height:432" filled="f" stroked="f">
              <v:textbox inset="0,0,0,0">
                <w:txbxContent>
                  <w:p w14:paraId="69F7EC7F" w14:textId="77777777" w:rsidR="00F26240" w:rsidRDefault="005E36BC">
                    <w:pPr>
                      <w:spacing w:line="285" w:lineRule="auto"/>
                      <w:ind w:left="835" w:right="18" w:firstLine="4"/>
                      <w:jc w:val="righ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  <w:p w14:paraId="6738B98C" w14:textId="77777777" w:rsidR="00F26240" w:rsidRDefault="005E36BC">
                    <w:pPr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г^  </w:t>
                    </w:r>
                    <w:r>
                      <w:rPr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со  </w:t>
                    </w:r>
                    <w:r>
                      <w:rPr>
                        <w:spacing w:val="1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  <w:vertAlign w:val="superscript"/>
                      </w:rPr>
                      <w:t>ОО</w:t>
                    </w:r>
                    <w:r>
                      <w:rPr>
                        <w:sz w:val="14"/>
                      </w:rPr>
                      <w:t xml:space="preserve">   </w:t>
                    </w:r>
                    <w:r>
                      <w:rPr>
                        <w:spacing w:val="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оо</w:t>
                    </w:r>
                  </w:p>
                </w:txbxContent>
              </v:textbox>
            </v:shape>
            <v:shape id="_x0000_s2030" type="#_x0000_t202" style="position:absolute;left:2976;top:-8092;width:604;height:156" filled="f" stroked="f">
              <v:textbox inset="0,0,0,0">
                <w:txbxContent>
                  <w:p w14:paraId="72A85FED" w14:textId="77777777" w:rsidR="00F26240" w:rsidRDefault="005E36BC">
                    <w:pPr>
                      <w:spacing w:before="28" w:line="129" w:lineRule="auto"/>
                      <w:rPr>
                        <w:sz w:val="8"/>
                      </w:rPr>
                    </w:pPr>
                    <w:r>
                      <w:rPr>
                        <w:spacing w:val="-2"/>
                        <w:sz w:val="8"/>
                      </w:rPr>
                      <w:t>l-~</w:t>
                    </w:r>
                    <w:r>
                      <w:rPr>
                        <w:spacing w:val="18"/>
                        <w:sz w:val="8"/>
                      </w:rPr>
                      <w:t xml:space="preserve">   </w:t>
                    </w:r>
                    <w:r>
                      <w:rPr>
                        <w:w w:val="95"/>
                        <w:position w:val="-5"/>
                        <w:sz w:val="14"/>
                      </w:rPr>
                      <w:t>»n</w:t>
                    </w:r>
                    <w:r>
                      <w:rPr>
                        <w:spacing w:val="32"/>
                        <w:position w:val="-5"/>
                        <w:sz w:val="14"/>
                      </w:rPr>
                      <w:t xml:space="preserve">  </w:t>
                    </w:r>
                    <w:r>
                      <w:rPr>
                        <w:spacing w:val="33"/>
                        <w:position w:val="-5"/>
                        <w:sz w:val="14"/>
                      </w:rPr>
                      <w:t xml:space="preserve"> </w:t>
                    </w:r>
                    <w:r>
                      <w:rPr>
                        <w:sz w:val="8"/>
                      </w:rPr>
                      <w:t>fl</w:t>
                    </w:r>
                  </w:p>
                </w:txbxContent>
              </v:textbox>
            </v:shape>
            <v:shape id="_x0000_s2029" type="#_x0000_t202" style="position:absolute;left:3965;top:-8092;width:120;height:88" filled="f" stroked="f">
              <v:textbox inset="0,0,0,0">
                <w:txbxContent>
                  <w:p w14:paraId="60927597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SO</w:t>
                    </w:r>
                  </w:p>
                </w:txbxContent>
              </v:textbox>
            </v:shape>
            <v:shape id="_x0000_s2028" type="#_x0000_t202" style="position:absolute;left:4234;top:-8093;width:101;height:179" filled="f" stroked="f">
              <v:textbox inset="0,0,0,0">
                <w:txbxContent>
                  <w:p w14:paraId="796BCE7F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2027" type="#_x0000_t202" style="position:absolute;left:4489;top:-8095;width:96;height:112" filled="f" stroked="f">
              <v:textbox inset="0,0,0,0">
                <w:txbxContent>
                  <w:p w14:paraId="55684432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in</w:t>
                    </w:r>
                  </w:p>
                </w:txbxContent>
              </v:textbox>
            </v:shape>
            <v:shape id="_x0000_s2026" type="#_x0000_t202" style="position:absolute;left:3173;top:-7670;width:1166;height:224" filled="f" stroked="f">
              <v:textbox inset="0,0,0,0">
                <w:txbxContent>
                  <w:p w14:paraId="3EA310BB" w14:textId="77777777" w:rsidR="00F26240" w:rsidRDefault="005E36BC">
                    <w:pPr>
                      <w:spacing w:line="223" w:lineRule="exact"/>
                      <w:rPr>
                        <w:sz w:val="10"/>
                      </w:rPr>
                    </w:pPr>
                    <w:r>
                      <w:rPr>
                        <w:spacing w:val="-2"/>
                        <w:sz w:val="16"/>
                      </w:rPr>
                      <w:t>г</w:t>
                    </w:r>
                    <w:r>
                      <w:rPr>
                        <w:sz w:val="16"/>
                      </w:rPr>
                      <w:t xml:space="preserve">ч  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42"/>
                        <w:position w:val="8"/>
                        <w:sz w:val="12"/>
                      </w:rPr>
                      <w:t>"</w:t>
                    </w:r>
                    <w:r>
                      <w:rPr>
                        <w:spacing w:val="-29"/>
                        <w:w w:val="99"/>
                        <w:sz w:val="14"/>
                      </w:rPr>
                      <w:t>г</w:t>
                    </w:r>
                    <w:r>
                      <w:rPr>
                        <w:spacing w:val="-54"/>
                        <w:position w:val="8"/>
                        <w:sz w:val="12"/>
                      </w:rPr>
                      <w:t>Ч</w:t>
                    </w:r>
                    <w:r>
                      <w:rPr>
                        <w:spacing w:val="-30"/>
                        <w:w w:val="99"/>
                        <w:sz w:val="14"/>
                      </w:rPr>
                      <w:t>ч</w:t>
                    </w:r>
                    <w:r>
                      <w:rPr>
                        <w:w w:val="99"/>
                        <w:position w:val="8"/>
                        <w:sz w:val="12"/>
                      </w:rPr>
                      <w:t xml:space="preserve">-  </w:t>
                    </w:r>
                    <w:r>
                      <w:rPr>
                        <w:spacing w:val="14"/>
                        <w:w w:val="99"/>
                        <w:position w:val="8"/>
                        <w:sz w:val="12"/>
                      </w:rPr>
                      <w:t xml:space="preserve"> </w:t>
                    </w:r>
                    <w:r>
                      <w:rPr>
                        <w:w w:val="99"/>
                        <w:position w:val="2"/>
                        <w:sz w:val="14"/>
                      </w:rPr>
                      <w:t>гч</w:t>
                    </w:r>
                    <w:r>
                      <w:rPr>
                        <w:position w:val="2"/>
                        <w:sz w:val="14"/>
                      </w:rPr>
                      <w:t xml:space="preserve">   </w:t>
                    </w:r>
                    <w:r>
                      <w:rPr>
                        <w:spacing w:val="-9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spacing w:val="-4"/>
                        <w:w w:val="142"/>
                        <w:position w:val="6"/>
                        <w:sz w:val="10"/>
                      </w:rPr>
                      <w:t>C</w:t>
                    </w:r>
                    <w:r>
                      <w:rPr>
                        <w:w w:val="142"/>
                        <w:position w:val="6"/>
                        <w:sz w:val="10"/>
                      </w:rPr>
                      <w:t>i</w:t>
                    </w:r>
                    <w:r>
                      <w:rPr>
                        <w:position w:val="6"/>
                        <w:sz w:val="10"/>
                      </w:rPr>
                      <w:t xml:space="preserve">    </w:t>
                    </w:r>
                    <w:r>
                      <w:rPr>
                        <w:spacing w:val="-11"/>
                        <w:position w:val="6"/>
                        <w:sz w:val="10"/>
                      </w:rPr>
                      <w:t xml:space="preserve"> </w:t>
                    </w:r>
                    <w:r>
                      <w:rPr>
                        <w:spacing w:val="-6"/>
                        <w:position w:val="6"/>
                        <w:sz w:val="10"/>
                      </w:rPr>
                      <w:t>Г</w:t>
                    </w:r>
                    <w:r>
                      <w:rPr>
                        <w:spacing w:val="-5"/>
                        <w:position w:val="6"/>
                        <w:sz w:val="10"/>
                      </w:rPr>
                      <w:t>-</w:t>
                    </w:r>
                    <w:r>
                      <w:rPr>
                        <w:position w:val="6"/>
                        <w:sz w:val="10"/>
                      </w:rPr>
                      <w:t>1</w:t>
                    </w:r>
                  </w:p>
                </w:txbxContent>
              </v:textbox>
            </v:shape>
            <v:shape id="_x0000_s2025" type="#_x0000_t202" style="position:absolute;left:4645;top:-7623;width:95;height:372" filled="f" stroked="f">
              <v:textbox inset="0,0,0,0">
                <w:txbxContent>
                  <w:p w14:paraId="0903C6FB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и</w:t>
                    </w:r>
                  </w:p>
                  <w:p w14:paraId="70F52E3F" w14:textId="77777777" w:rsidR="00F26240" w:rsidRDefault="005E36BC">
                    <w:pPr>
                      <w:spacing w:before="102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2024" type="#_x0000_t202" style="position:absolute;left:4935;top:-7627;width:148;height:112" filled="f" stroked="f">
              <v:textbox inset="0,0,0,0">
                <w:txbxContent>
                  <w:p w14:paraId="4C7FEE96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OS</w:t>
                    </w:r>
                  </w:p>
                </w:txbxContent>
              </v:textbox>
            </v:shape>
            <v:shape id="_x0000_s2023" type="#_x0000_t202" style="position:absolute;left:5463;top:-7624;width:340;height:88" filled="f" stroked="f">
              <v:textbox inset="0,0,0,0">
                <w:txbxContent>
                  <w:p w14:paraId="4910A1C0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pacing w:val="-1"/>
                        <w:sz w:val="8"/>
                      </w:rPr>
                      <w:t>Cl</w:t>
                    </w:r>
                    <w:r>
                      <w:rPr>
                        <w:spacing w:val="28"/>
                        <w:sz w:val="8"/>
                      </w:rPr>
                      <w:t xml:space="preserve"> </w:t>
                    </w:r>
                    <w:r>
                      <w:rPr>
                        <w:spacing w:val="77"/>
                        <w:sz w:val="8"/>
                      </w:rPr>
                      <w:t xml:space="preserve"> </w:t>
                    </w:r>
                    <w:r>
                      <w:rPr>
                        <w:sz w:val="8"/>
                      </w:rPr>
                      <w:t>1П</w:t>
                    </w:r>
                  </w:p>
                </w:txbxContent>
              </v:textbox>
            </v:shape>
            <v:shape id="_x0000_s2022" type="#_x0000_t202" style="position:absolute;left:6109;top:-7627;width:131;height:112" filled="f" stroked="f">
              <v:textbox inset="0,0,0,0">
                <w:txbxContent>
                  <w:p w14:paraId="6C5CEC4A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Os</w:t>
                    </w:r>
                  </w:p>
                </w:txbxContent>
              </v:textbox>
            </v:shape>
            <v:shape id="_x0000_s2021" type="#_x0000_t202" style="position:absolute;left:6906;top:-7623;width:144;height:155" filled="f" stroked="f">
              <v:textbox inset="0,0,0,0">
                <w:txbxContent>
                  <w:p w14:paraId="4882EF4A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os</w:t>
                    </w:r>
                  </w:p>
                </w:txbxContent>
              </v:textbox>
            </v:shape>
            <v:shape id="_x0000_s2020" type="#_x0000_t202" style="position:absolute;left:7179;top:-7627;width:576;height:159" filled="f" stroked="f">
              <v:textbox inset="0,0,0,0">
                <w:txbxContent>
                  <w:p w14:paraId="6B08FE63" w14:textId="77777777" w:rsidR="00F26240" w:rsidRDefault="005E36BC">
                    <w:pPr>
                      <w:spacing w:line="158" w:lineRule="exact"/>
                      <w:rPr>
                        <w:sz w:val="14"/>
                      </w:rPr>
                    </w:pPr>
                    <w:r>
                      <w:rPr>
                        <w:w w:val="95"/>
                        <w:position w:val="2"/>
                        <w:sz w:val="8"/>
                      </w:rPr>
                      <w:t>OS</w:t>
                    </w:r>
                    <w:r>
                      <w:rPr>
                        <w:spacing w:val="22"/>
                        <w:position w:val="2"/>
                        <w:sz w:val="8"/>
                      </w:rPr>
                      <w:t xml:space="preserve">   </w:t>
                    </w:r>
                    <w:r>
                      <w:rPr>
                        <w:sz w:val="10"/>
                      </w:rPr>
                      <w:t xml:space="preserve">ГЧ  </w:t>
                    </w:r>
                    <w:r>
                      <w:rPr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position w:val="-3"/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2019" type="#_x0000_t202" style="position:absolute;left:8192;top:-7627;width:586;height:135" filled="f" stroked="f">
              <v:textbox inset="0,0,0,0">
                <w:txbxContent>
                  <w:p w14:paraId="404B0BB0" w14:textId="77777777" w:rsidR="00F26240" w:rsidRDefault="005E36BC">
                    <w:pPr>
                      <w:spacing w:line="135" w:lineRule="exact"/>
                      <w:rPr>
                        <w:sz w:val="12"/>
                      </w:rPr>
                    </w:pPr>
                    <w:r>
                      <w:rPr>
                        <w:spacing w:val="-1"/>
                        <w:position w:val="2"/>
                        <w:sz w:val="10"/>
                      </w:rPr>
                      <w:t>tn</w:t>
                    </w:r>
                    <w:r>
                      <w:rPr>
                        <w:spacing w:val="24"/>
                        <w:position w:val="2"/>
                        <w:sz w:val="10"/>
                      </w:rPr>
                      <w:t xml:space="preserve"> </w:t>
                    </w:r>
                    <w:r>
                      <w:rPr>
                        <w:spacing w:val="74"/>
                        <w:position w:val="2"/>
                        <w:sz w:val="10"/>
                      </w:rPr>
                      <w:t xml:space="preserve"> </w:t>
                    </w:r>
                    <w:r>
                      <w:rPr>
                        <w:spacing w:val="-1"/>
                        <w:position w:val="4"/>
                        <w:sz w:val="8"/>
                      </w:rPr>
                      <w:t>SO</w:t>
                    </w:r>
                    <w:r>
                      <w:rPr>
                        <w:spacing w:val="24"/>
                        <w:position w:val="4"/>
                        <w:sz w:val="8"/>
                      </w:rPr>
                      <w:t xml:space="preserve">  </w:t>
                    </w:r>
                    <w:r>
                      <w:rPr>
                        <w:spacing w:val="25"/>
                        <w:position w:val="4"/>
                        <w:sz w:val="8"/>
                      </w:rPr>
                      <w:t xml:space="preserve"> </w:t>
                    </w:r>
                    <w:r>
                      <w:rPr>
                        <w:sz w:val="12"/>
                      </w:rPr>
                      <w:t>sn</w:t>
                    </w:r>
                  </w:p>
                </w:txbxContent>
              </v:textbox>
            </v:shape>
            <v:shape id="_x0000_s2018" type="#_x0000_t202" style="position:absolute;left:3949;top:-7514;width:383;height:159" filled="f" stroked="f">
              <v:textbox inset="0,0,0,0">
                <w:txbxContent>
                  <w:p w14:paraId="62CE11BF" w14:textId="77777777" w:rsidR="00F26240" w:rsidRDefault="005E36BC">
                    <w:pPr>
                      <w:spacing w:line="158" w:lineRule="exact"/>
                      <w:rPr>
                        <w:sz w:val="10"/>
                      </w:rPr>
                    </w:pPr>
                    <w:r>
                      <w:rPr>
                        <w:position w:val="-3"/>
                        <w:sz w:val="14"/>
                      </w:rPr>
                      <w:t xml:space="preserve">гч  </w:t>
                    </w:r>
                    <w:r>
                      <w:rPr>
                        <w:spacing w:val="4"/>
                        <w:position w:val="-3"/>
                        <w:sz w:val="14"/>
                      </w:rPr>
                      <w:t xml:space="preserve"> </w:t>
                    </w:r>
                    <w:r>
                      <w:rPr>
                        <w:sz w:val="10"/>
                      </w:rPr>
                      <w:t>ГЧ</w:t>
                    </w:r>
                  </w:p>
                </w:txbxContent>
              </v:textbox>
            </v:shape>
            <v:shape id="_x0000_s2017" type="#_x0000_t202" style="position:absolute;left:8903;top:-7623;width:169;height:155" filled="f" stroked="f">
              <v:textbox inset="0,0,0,0">
                <w:txbxContent>
                  <w:p w14:paraId="09578F82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г--</w:t>
                    </w:r>
                  </w:p>
                </w:txbxContent>
              </v:textbox>
            </v:shape>
            <v:shape id="_x0000_s2016" type="#_x0000_t202" style="position:absolute;left:2964;top:-7163;width:123;height:88" filled="f" stroked="f">
              <v:textbox inset="0,0,0,0">
                <w:txbxContent>
                  <w:p w14:paraId="6A2F4ED7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2015" type="#_x0000_t202" style="position:absolute;left:3240;top:-7361;width:591;height:354" filled="f" stroked="f">
              <v:textbox inset="0,0,0,0">
                <w:txbxContent>
                  <w:p w14:paraId="2ECF7B87" w14:textId="77777777" w:rsidR="00F26240" w:rsidRDefault="005E36BC">
                    <w:pPr>
                      <w:spacing w:line="178" w:lineRule="exact"/>
                      <w:ind w:right="21"/>
                      <w:jc w:val="right"/>
                      <w:rPr>
                        <w:sz w:val="14"/>
                      </w:rPr>
                    </w:pPr>
                    <w:r>
                      <w:rPr>
                        <w:sz w:val="16"/>
                      </w:rPr>
                      <w:t>о</w:t>
                    </w:r>
                    <w:r>
                      <w:rPr>
                        <w:spacing w:val="67"/>
                        <w:sz w:val="16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os</w:t>
                    </w:r>
                    <w:r>
                      <w:rPr>
                        <w:spacing w:val="51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г--</w:t>
                    </w:r>
                  </w:p>
                  <w:p w14:paraId="68C2B57E" w14:textId="77777777" w:rsidR="00F26240" w:rsidRDefault="005E36BC">
                    <w:pPr>
                      <w:spacing w:before="13" w:line="162" w:lineRule="exact"/>
                      <w:ind w:right="18"/>
                      <w:jc w:val="right"/>
                      <w:rPr>
                        <w:sz w:val="14"/>
                      </w:rPr>
                    </w:pPr>
                    <w:r>
                      <w:rPr>
                        <w:sz w:val="10"/>
                      </w:rPr>
                      <w:t xml:space="preserve">□0   </w:t>
                    </w:r>
                    <w:r>
                      <w:rPr>
                        <w:spacing w:val="12"/>
                        <w:sz w:val="10"/>
                      </w:rPr>
                      <w:t xml:space="preserve"> </w:t>
                    </w:r>
                    <w:r>
                      <w:rPr>
                        <w:position w:val="-3"/>
                        <w:sz w:val="14"/>
                      </w:rPr>
                      <w:t>со</w:t>
                    </w:r>
                  </w:p>
                </w:txbxContent>
              </v:textbox>
            </v:shape>
            <v:shape id="_x0000_s2014" type="#_x0000_t202" style="position:absolute;left:3963;top:-7363;width:372;height:112" filled="f" stroked="f">
              <v:textbox inset="0,0,0,0">
                <w:txbxContent>
                  <w:p w14:paraId="3C2CC850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pacing w:val="-1"/>
                        <w:position w:val="2"/>
                        <w:sz w:val="8"/>
                      </w:rPr>
                      <w:t>1-1</w:t>
                    </w:r>
                    <w:r>
                      <w:rPr>
                        <w:spacing w:val="26"/>
                        <w:position w:val="2"/>
                        <w:sz w:val="8"/>
                      </w:rPr>
                      <w:t xml:space="preserve">   </w:t>
                    </w:r>
                    <w:r>
                      <w:rPr>
                        <w:sz w:val="10"/>
                      </w:rPr>
                      <w:t>(О</w:t>
                    </w:r>
                  </w:p>
                </w:txbxContent>
              </v:textbox>
            </v:shape>
            <v:shape id="_x0000_s2013" type="#_x0000_t202" style="position:absolute;left:5024;top:-7359;width:295;height:221" filled="f" stroked="f">
              <v:textbox inset="0,0,0,0">
                <w:txbxContent>
                  <w:p w14:paraId="28C4A15C" w14:textId="77777777" w:rsidR="00F26240" w:rsidRDefault="005E36BC">
                    <w:pPr>
                      <w:spacing w:line="218" w:lineRule="exact"/>
                      <w:rPr>
                        <w:sz w:val="20"/>
                      </w:rPr>
                    </w:pPr>
                    <w:r>
                      <w:rPr>
                        <w:sz w:val="14"/>
                      </w:rPr>
                      <w:t xml:space="preserve">t  </w:t>
                    </w:r>
                    <w:r>
                      <w:rPr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position w:val="-4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2012" type="#_x0000_t202" style="position:absolute;left:5936;top:-7363;width:266;height:208" filled="f" stroked="f">
              <v:textbox inset="0,0,0,0">
                <w:txbxContent>
                  <w:p w14:paraId="32D9ABA9" w14:textId="77777777" w:rsidR="00F26240" w:rsidRDefault="005E36BC">
                    <w:pPr>
                      <w:spacing w:before="38" w:line="127" w:lineRule="auto"/>
                      <w:rPr>
                        <w:sz w:val="10"/>
                      </w:rPr>
                    </w:pPr>
                    <w:r>
                      <w:rPr>
                        <w:b/>
                        <w:position w:val="-7"/>
                        <w:sz w:val="18"/>
                      </w:rPr>
                      <w:t>1</w:t>
                    </w:r>
                    <w:r>
                      <w:rPr>
                        <w:b/>
                        <w:spacing w:val="38"/>
                        <w:position w:val="-7"/>
                        <w:sz w:val="18"/>
                      </w:rPr>
                      <w:t xml:space="preserve"> </w:t>
                    </w:r>
                    <w:r>
                      <w:rPr>
                        <w:sz w:val="10"/>
                      </w:rPr>
                      <w:t>О</w:t>
                    </w:r>
                  </w:p>
                </w:txbxContent>
              </v:textbox>
            </v:shape>
            <v:shape id="_x0000_s2011" type="#_x0000_t202" style="position:absolute;left:7211;top:-7363;width:93;height:112" filled="f" stroked="f">
              <v:textbox inset="0,0,0,0">
                <w:txbxContent>
                  <w:p w14:paraId="57B44C5F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О</w:t>
                    </w:r>
                  </w:p>
                </w:txbxContent>
              </v:textbox>
            </v:shape>
            <v:shape id="_x0000_s2010" type="#_x0000_t202" style="position:absolute;left:7607;top:-7359;width:149;height:155" filled="f" stroked="f">
              <v:textbox inset="0,0,0,0">
                <w:txbxContent>
                  <w:p w14:paraId="2A22675B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2009" type="#_x0000_t202" style="position:absolute;left:3953;top:-7163;width:864;height:206" filled="f" stroked="f">
              <v:textbox inset="0,0,0,0">
                <w:txbxContent>
                  <w:p w14:paraId="3219C435" w14:textId="77777777" w:rsidR="00F26240" w:rsidRDefault="005E36BC">
                    <w:pPr>
                      <w:spacing w:line="205" w:lineRule="exact"/>
                      <w:rPr>
                        <w:b/>
                        <w:sz w:val="18"/>
                      </w:rPr>
                    </w:pPr>
                    <w:r>
                      <w:rPr>
                        <w:w w:val="95"/>
                        <w:position w:val="6"/>
                        <w:sz w:val="8"/>
                      </w:rPr>
                      <w:t>DO</w:t>
                    </w:r>
                    <w:r>
                      <w:rPr>
                        <w:spacing w:val="19"/>
                        <w:position w:val="6"/>
                        <w:sz w:val="8"/>
                      </w:rPr>
                      <w:t xml:space="preserve">   </w:t>
                    </w:r>
                    <w:r>
                      <w:rPr>
                        <w:sz w:val="14"/>
                      </w:rPr>
                      <w:t xml:space="preserve">со  </w:t>
                    </w:r>
                    <w:r>
                      <w:rPr>
                        <w:spacing w:val="1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со</w:t>
                    </w:r>
                    <w:r>
                      <w:rPr>
                        <w:spacing w:val="43"/>
                        <w:sz w:val="14"/>
                      </w:rPr>
                      <w:t xml:space="preserve"> </w:t>
                    </w:r>
                    <w:r>
                      <w:rPr>
                        <w:b/>
                        <w:position w:val="-3"/>
                        <w:sz w:val="18"/>
                      </w:rPr>
                      <w:t>ш</w:t>
                    </w:r>
                  </w:p>
                </w:txbxContent>
              </v:textbox>
            </v:shape>
            <v:shape id="_x0000_s2008" type="#_x0000_t202" style="position:absolute;left:5230;top:-7192;width:90;height:144" filled="f" stroked="f">
              <v:textbox inset="0,0,0,0">
                <w:txbxContent>
                  <w:p w14:paraId="1EC637DE" w14:textId="77777777" w:rsidR="00F26240" w:rsidRDefault="005E36BC">
                    <w:pPr>
                      <w:spacing w:line="144" w:lineRule="exact"/>
                      <w:rPr>
                        <w:sz w:val="13"/>
                      </w:rPr>
                    </w:pPr>
                    <w:r>
                      <w:rPr>
                        <w:w w:val="99"/>
                        <w:sz w:val="13"/>
                      </w:rPr>
                      <w:t>п</w:t>
                    </w:r>
                  </w:p>
                </w:txbxContent>
              </v:textbox>
            </v:shape>
            <v:shape id="_x0000_s2007" type="#_x0000_t202" style="position:absolute;left:6483;top:-7180;width:71;height:112" filled="f" stroked="f">
              <v:textbox inset="0,0,0,0">
                <w:txbxContent>
                  <w:p w14:paraId="5AC796A5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1</w:t>
                    </w:r>
                  </w:p>
                </w:txbxContent>
              </v:textbox>
            </v:shape>
            <v:shape id="_x0000_s2006" type="#_x0000_t202" style="position:absolute;left:6891;top:-7162;width:160;height:155" filled="f" stroked="f">
              <v:textbox inset="0,0,0,0">
                <w:txbxContent>
                  <w:p w14:paraId="167A92CE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—</w:t>
                    </w:r>
                  </w:p>
                </w:txbxContent>
              </v:textbox>
            </v:shape>
            <v:shape id="_x0000_s2005" type="#_x0000_t202" style="position:absolute;left:8980;top:-7166;width:96;height:112" filled="f" stroked="f">
              <v:textbox inset="0,0,0,0">
                <w:txbxContent>
                  <w:p w14:paraId="04EFCB9B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3,</w:t>
                    </w:r>
                  </w:p>
                </w:txbxContent>
              </v:textbox>
            </v:shape>
            <v:shape id="_x0000_s2004" type="#_x0000_t202" style="position:absolute;left:7859;top:-6564;width:118;height:155" filled="f" stroked="f">
              <v:textbox inset="0,0,0,0">
                <w:txbxContent>
                  <w:p w14:paraId="2CF850C2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с.</w:t>
                    </w:r>
                  </w:p>
                </w:txbxContent>
              </v:textbox>
            </v:shape>
            <v:shape id="_x0000_s2003" type="#_x0000_t202" style="position:absolute;left:2954;top:-6333;width:132;height:378" filled="f" stroked="f">
              <v:textbox inset="0,0,0,0">
                <w:txbxContent>
                  <w:p w14:paraId="032C0F12" w14:textId="77777777" w:rsidR="00F26240" w:rsidRDefault="005E36BC">
                    <w:pPr>
                      <w:spacing w:line="377" w:lineRule="exact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w w:val="118"/>
                        <w:sz w:val="34"/>
                      </w:rPr>
                      <w:t>i</w:t>
                    </w:r>
                  </w:p>
                </w:txbxContent>
              </v:textbox>
            </v:shape>
            <v:shape id="_x0000_s2002" type="#_x0000_t202" style="position:absolute;left:4971;top:-6394;width:110;height:328" filled="f" stroked="f">
              <v:textbox inset="0,0,0,0">
                <w:txbxContent>
                  <w:p w14:paraId="6C189B49" w14:textId="77777777" w:rsidR="00F26240" w:rsidRDefault="005E36BC">
                    <w:pPr>
                      <w:spacing w:line="183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</w:t>
                    </w:r>
                  </w:p>
                  <w:p w14:paraId="070A1EFB" w14:textId="77777777" w:rsidR="00F26240" w:rsidRDefault="005E36BC">
                    <w:pPr>
                      <w:spacing w:line="144" w:lineRule="exact"/>
                      <w:ind w:left="36"/>
                      <w:rPr>
                        <w:sz w:val="14"/>
                      </w:rPr>
                    </w:pPr>
                    <w:r>
                      <w:rPr>
                        <w:w w:val="73"/>
                        <w:sz w:val="14"/>
                      </w:rPr>
                      <w:t>3</w:t>
                    </w:r>
                  </w:p>
                </w:txbxContent>
              </v:textbox>
            </v:shape>
            <v:shape id="_x0000_s2001" type="#_x0000_t202" style="position:absolute;left:5225;top:-6341;width:331;height:360" filled="f" stroked="f">
              <v:textbox inset="0,0,0,0">
                <w:txbxContent>
                  <w:p w14:paraId="57C627A6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 xml:space="preserve">и  </w:t>
                    </w:r>
                    <w:r>
                      <w:rPr>
                        <w:spacing w:val="10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w w:val="120"/>
                        <w:sz w:val="14"/>
                      </w:rPr>
                      <w:t>о</w:t>
                    </w:r>
                  </w:p>
                  <w:p w14:paraId="67EBED62" w14:textId="77777777" w:rsidR="00F26240" w:rsidRDefault="005E36BC">
                    <w:pPr>
                      <w:spacing w:line="206" w:lineRule="exact"/>
                      <w:ind w:left="196"/>
                      <w:rPr>
                        <w:sz w:val="18"/>
                      </w:rPr>
                    </w:pPr>
                    <w:r>
                      <w:rPr>
                        <w:w w:val="126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2000" type="#_x0000_t202" style="position:absolute;left:5693;top:-6345;width:516;height:204" filled="f" stroked="f">
              <v:textbox inset="0,0,0,0">
                <w:txbxContent>
                  <w:p w14:paraId="281447E6" w14:textId="77777777" w:rsidR="00F26240" w:rsidRDefault="005E36BC">
                    <w:pPr>
                      <w:spacing w:line="203" w:lineRule="exact"/>
                      <w:rPr>
                        <w:sz w:val="16"/>
                      </w:rPr>
                    </w:pPr>
                    <w:r>
                      <w:rPr>
                        <w:i/>
                        <w:w w:val="105"/>
                        <w:sz w:val="18"/>
                        <w:vertAlign w:val="superscript"/>
                      </w:rPr>
                      <w:t>V</w:t>
                    </w:r>
                    <w:r>
                      <w:rPr>
                        <w:i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2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Н</w:t>
                    </w:r>
                    <w:r>
                      <w:rPr>
                        <w:spacing w:val="3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position w:val="2"/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999" type="#_x0000_t202" style="position:absolute;left:5701;top:-6226;width:103;height:200" filled="f" stroked="f">
              <v:textbox inset="0,0,0,0">
                <w:txbxContent>
                  <w:p w14:paraId="6958CF7E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я</w:t>
                    </w:r>
                  </w:p>
                </w:txbxContent>
              </v:textbox>
            </v:shape>
            <v:shape id="_x0000_s1998" type="#_x0000_t202" style="position:absolute;left:6435;top:-6358;width:117;height:291" filled="f" stroked="f">
              <v:textbox inset="0,0,0,0">
                <w:txbxContent>
                  <w:p w14:paraId="672E09D9" w14:textId="77777777" w:rsidR="00F26240" w:rsidRDefault="005E36BC">
                    <w:pPr>
                      <w:spacing w:before="13" w:line="204" w:lineRule="auto"/>
                      <w:ind w:left="4" w:hanging="5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>о</w:t>
                    </w:r>
                    <w:r>
                      <w:rPr>
                        <w:spacing w:val="-39"/>
                        <w:w w:val="12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Э</w:t>
                    </w:r>
                  </w:p>
                </w:txbxContent>
              </v:textbox>
            </v:shape>
            <v:shape id="_x0000_s1997" type="#_x0000_t202" style="position:absolute;left:7211;top:-6345;width:93;height:112" filled="f" stroked="f">
              <v:textbox inset="0,0,0,0">
                <w:txbxContent>
                  <w:p w14:paraId="6F84D674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U</w:t>
                    </w:r>
                  </w:p>
                </w:txbxContent>
              </v:textbox>
            </v:shape>
            <v:shape id="_x0000_s1996" type="#_x0000_t202" style="position:absolute;left:7607;top:-6343;width:101;height:179" filled="f" stroked="f">
              <v:textbox inset="0,0,0,0">
                <w:txbxContent>
                  <w:p w14:paraId="3FF184A2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995" type="#_x0000_t202" style="position:absolute;left:8442;top:-6343;width:338;height:179" filled="f" stroked="f">
              <v:textbox inset="0,0,0,0">
                <w:txbxContent>
                  <w:p w14:paraId="7A787076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3  </w:t>
                    </w:r>
                    <w:r>
                      <w:rPr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и</w:t>
                    </w:r>
                  </w:p>
                </w:txbxContent>
              </v:textbox>
            </v:shape>
            <v:shape id="_x0000_s1994" type="#_x0000_t202" style="position:absolute;left:8939;top:-6343;width:134;height:292" filled="f" stroked="f">
              <v:textbox inset="0,0,0,0">
                <w:txbxContent>
                  <w:p w14:paraId="2324CD41" w14:textId="77777777" w:rsidR="00F26240" w:rsidRDefault="005E36BC">
                    <w:pPr>
                      <w:spacing w:line="86" w:lineRule="exact"/>
                      <w:ind w:left="31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UJ</w:t>
                    </w:r>
                  </w:p>
                  <w:p w14:paraId="55E309DC" w14:textId="77777777" w:rsidR="00F26240" w:rsidRDefault="005E36BC">
                    <w:pPr>
                      <w:spacing w:line="206" w:lineRule="exact"/>
                      <w:rPr>
                        <w:sz w:val="18"/>
                      </w:rPr>
                    </w:pPr>
                    <w:r>
                      <w:rPr>
                        <w:w w:val="126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993" type="#_x0000_t202" style="position:absolute;left:3982;top:-5971;width:604;height:135" filled="f" stroked="f">
              <v:textbox inset="0,0,0,0">
                <w:txbxContent>
                  <w:p w14:paraId="0A99B594" w14:textId="77777777" w:rsidR="00F26240" w:rsidRDefault="005E36BC">
                    <w:pPr>
                      <w:spacing w:line="135" w:lineRule="exact"/>
                      <w:rPr>
                        <w:sz w:val="10"/>
                      </w:rPr>
                    </w:pPr>
                    <w:r>
                      <w:rPr>
                        <w:sz w:val="12"/>
                      </w:rPr>
                      <w:t xml:space="preserve">X    </w:t>
                    </w:r>
                    <w:r>
                      <w:rPr>
                        <w:spacing w:val="21"/>
                        <w:sz w:val="12"/>
                      </w:rPr>
                      <w:t xml:space="preserve"> </w:t>
                    </w:r>
                    <w:r>
                      <w:rPr>
                        <w:position w:val="2"/>
                        <w:sz w:val="10"/>
                      </w:rPr>
                      <w:t xml:space="preserve">X     </w:t>
                    </w:r>
                    <w:r>
                      <w:rPr>
                        <w:spacing w:val="1"/>
                        <w:position w:val="2"/>
                        <w:sz w:val="10"/>
                      </w:rPr>
                      <w:t xml:space="preserve"> </w:t>
                    </w:r>
                    <w:r>
                      <w:rPr>
                        <w:position w:val="2"/>
                        <w:sz w:val="10"/>
                      </w:rPr>
                      <w:t>Я!</w:t>
                    </w:r>
                  </w:p>
                </w:txbxContent>
              </v:textbox>
            </v:shape>
            <v:shape id="_x0000_s1992" type="#_x0000_t202" style="position:absolute;left:5240;top:-5971;width:319;height:159" filled="f" stroked="f">
              <v:textbox inset="0,0,0,0">
                <w:txbxContent>
                  <w:p w14:paraId="7B8977EB" w14:textId="77777777" w:rsidR="00F26240" w:rsidRDefault="005E36BC">
                    <w:pPr>
                      <w:spacing w:line="158" w:lineRule="exact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position w:val="4"/>
                        <w:sz w:val="10"/>
                      </w:rPr>
                      <w:t xml:space="preserve">А    </w:t>
                    </w:r>
                    <w:r>
                      <w:rPr>
                        <w:i/>
                        <w:spacing w:val="5"/>
                        <w:position w:val="4"/>
                        <w:sz w:val="10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.п</w:t>
                    </w:r>
                  </w:p>
                </w:txbxContent>
              </v:textbox>
            </v:shape>
            <v:shape id="_x0000_s1991" type="#_x0000_t202" style="position:absolute;left:5936;top:-6135;width:110;height:200" filled="f" stroked="f">
              <v:textbox inset="0,0,0,0">
                <w:txbxContent>
                  <w:p w14:paraId="6A26F14D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990" type="#_x0000_t202" style="position:absolute;left:5967;top:-5971;width:82;height:112" filled="f" stroked="f">
              <v:textbox inset="0,0,0,0">
                <w:txbxContent>
                  <w:p w14:paraId="7B36F657" w14:textId="77777777" w:rsidR="00F26240" w:rsidRDefault="005E36BC">
                    <w:pPr>
                      <w:spacing w:line="111" w:lineRule="exact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А</w:t>
                    </w:r>
                  </w:p>
                </w:txbxContent>
              </v:textbox>
            </v:shape>
            <v:shape id="_x0000_s1989" type="#_x0000_t202" style="position:absolute;left:3245;top:-5868;width:340;height:179" filled="f" stroked="f">
              <v:textbox inset="0,0,0,0">
                <w:txbxContent>
                  <w:p w14:paraId="2C99C380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i/>
                        <w:sz w:val="12"/>
                      </w:rPr>
                      <w:t>X</w:t>
                    </w:r>
                    <w:r>
                      <w:rPr>
                        <w:i/>
                        <w:spacing w:val="55"/>
                        <w:sz w:val="12"/>
                      </w:rPr>
                      <w:t xml:space="preserve"> </w:t>
                    </w:r>
                    <w:r>
                      <w:rPr>
                        <w:position w:val="-3"/>
                        <w:sz w:val="16"/>
                      </w:rPr>
                      <w:t>—</w:t>
                    </w:r>
                  </w:p>
                </w:txbxContent>
              </v:textbox>
            </v:shape>
            <v:shape id="_x0000_s1988" type="#_x0000_t202" style="position:absolute;left:5192;top:-5868;width:367;height:179" filled="f" stroked="f">
              <v:textbox inset="0,0,0,0">
                <w:txbxContent>
                  <w:p w14:paraId="3A81A21A" w14:textId="77777777" w:rsidR="00F26240" w:rsidRDefault="005E36BC">
                    <w:pPr>
                      <w:spacing w:line="178" w:lineRule="exact"/>
                      <w:rPr>
                        <w:i/>
                        <w:sz w:val="16"/>
                      </w:rPr>
                    </w:pPr>
                    <w:r>
                      <w:rPr>
                        <w:w w:val="95"/>
                        <w:position w:val="2"/>
                        <w:sz w:val="14"/>
                      </w:rPr>
                      <w:t>m</w:t>
                    </w:r>
                    <w:r>
                      <w:rPr>
                        <w:spacing w:val="46"/>
                        <w:position w:val="2"/>
                        <w:sz w:val="14"/>
                      </w:rPr>
                      <w:t xml:space="preserve">  </w:t>
                    </w:r>
                    <w:r>
                      <w:rPr>
                        <w:i/>
                        <w:sz w:val="16"/>
                      </w:rPr>
                      <w:t>а</w:t>
                    </w:r>
                  </w:p>
                </w:txbxContent>
              </v:textbox>
            </v:shape>
            <v:shape id="_x0000_s1987" type="#_x0000_t202" style="position:absolute;left:5957;top:-5866;width:90;height:155" filled="f" stroked="f">
              <v:textbox inset="0,0,0,0">
                <w:txbxContent>
                  <w:p w14:paraId="6D70C821" w14:textId="77777777" w:rsidR="00F26240" w:rsidRDefault="005E36BC">
                    <w:pPr>
                      <w:spacing w:line="154" w:lineRule="exact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w w:val="99"/>
                        <w:sz w:val="14"/>
                      </w:rPr>
                      <w:t>а</w:t>
                    </w:r>
                  </w:p>
                </w:txbxContent>
              </v:textbox>
            </v:shape>
            <v:shape id="_x0000_s1986" type="#_x0000_t202" style="position:absolute;left:6404;top:-5967;width:150;height:155" filled="f" stroked="f">
              <v:textbox inset="0,0,0,0">
                <w:txbxContent>
                  <w:p w14:paraId="0413379E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_э</w:t>
                    </w:r>
                  </w:p>
                </w:txbxContent>
              </v:textbox>
            </v:shape>
            <v:shape id="_x0000_s1985" type="#_x0000_t202" style="position:absolute;left:6613;top:-5870;width:121;height:112" filled="f" stroked="f">
              <v:textbox inset="0,0,0,0">
                <w:txbxContent>
                  <w:p w14:paraId="497610A0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—</w:t>
                    </w:r>
                  </w:p>
                </w:txbxContent>
              </v:textbox>
            </v:shape>
            <v:shape id="_x0000_s1984" type="#_x0000_t202" style="position:absolute;left:6911;top:-6337;width:140;height:579" filled="f" stroked="f">
              <v:textbox inset="0,0,0,0">
                <w:txbxContent>
                  <w:p w14:paraId="354D5914" w14:textId="77777777" w:rsidR="00F26240" w:rsidRDefault="005E36BC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</w:t>
                    </w:r>
                  </w:p>
                  <w:p w14:paraId="735F1B85" w14:textId="77777777" w:rsidR="00F26240" w:rsidRDefault="005E36BC">
                    <w:pPr>
                      <w:spacing w:before="97" w:line="108" w:lineRule="exact"/>
                      <w:ind w:left="3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-3</w:t>
                    </w:r>
                  </w:p>
                  <w:p w14:paraId="22AFB38E" w14:textId="77777777" w:rsidR="00F26240" w:rsidRDefault="005E36BC">
                    <w:pPr>
                      <w:spacing w:line="108" w:lineRule="exact"/>
                      <w:ind w:left="19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—</w:t>
                    </w:r>
                  </w:p>
                </w:txbxContent>
              </v:textbox>
            </v:shape>
            <v:shape id="_x0000_s1983" type="#_x0000_t202" style="position:absolute;left:8156;top:-6333;width:132;height:288" filled="f" stroked="f">
              <v:textbox inset="0,0,0,0">
                <w:txbxContent>
                  <w:p w14:paraId="05674796" w14:textId="77777777" w:rsidR="00F26240" w:rsidRDefault="005E36BC">
                    <w:pPr>
                      <w:spacing w:line="287" w:lineRule="exac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w w:val="99"/>
                        <w:sz w:val="26"/>
                      </w:rPr>
                      <w:t>э</w:t>
                    </w:r>
                  </w:p>
                </w:txbxContent>
              </v:textbox>
            </v:shape>
            <v:shape id="_x0000_s1982" type="#_x0000_t202" style="position:absolute;left:7223;top:-5971;width:82;height:112" filled="f" stroked="f">
              <v:textbox inset="0,0,0,0">
                <w:txbxContent>
                  <w:p w14:paraId="2737479C" w14:textId="77777777" w:rsidR="00F26240" w:rsidRDefault="005E36BC">
                    <w:pPr>
                      <w:spacing w:line="111" w:lineRule="exact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А</w:t>
                    </w:r>
                  </w:p>
                </w:txbxContent>
              </v:textbox>
            </v:shape>
            <v:shape id="_x0000_s1981" type="#_x0000_t202" style="position:absolute;left:7463;top:-5866;width:85;height:155" filled="f" stroked="f">
              <v:textbox inset="0,0,0,0">
                <w:txbxContent>
                  <w:p w14:paraId="6A164B80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я</w:t>
                    </w:r>
                  </w:p>
                </w:txbxContent>
              </v:textbox>
            </v:shape>
            <v:shape id="_x0000_s1980" type="#_x0000_t202" style="position:absolute;left:7859;top:-5870;width:93;height:112" filled="f" stroked="f">
              <v:textbox inset="0,0,0,0">
                <w:txbxContent>
                  <w:p w14:paraId="729223CD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979" type="#_x0000_t202" style="position:absolute;left:8454;top:-5971;width:89;height:213" filled="f" stroked="f">
              <v:textbox inset="0,0,0,0">
                <w:txbxContent>
                  <w:p w14:paraId="6B9FA098" w14:textId="77777777" w:rsidR="00F26240" w:rsidRDefault="005E36BC">
                    <w:pPr>
                      <w:spacing w:line="104" w:lineRule="exact"/>
                      <w:ind w:left="7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А</w:t>
                    </w:r>
                  </w:p>
                  <w:p w14:paraId="65E0D955" w14:textId="77777777" w:rsidR="00F26240" w:rsidRDefault="005E36BC">
                    <w:pPr>
                      <w:spacing w:line="108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</w:p>
                </w:txbxContent>
              </v:textbox>
            </v:shape>
            <v:shape id="_x0000_s1978" type="#_x0000_t202" style="position:absolute;left:8685;top:-5868;width:94;height:179" filled="f" stroked="f">
              <v:textbox inset="0,0,0,0">
                <w:txbxContent>
                  <w:p w14:paraId="28261919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77" type="#_x0000_t202" style="position:absolute;left:2962;top:-5604;width:1372;height:159" filled="f" stroked="f">
              <v:textbox inset="0,0,0,0">
                <w:txbxContent>
                  <w:p w14:paraId="32C19872" w14:textId="77777777" w:rsidR="00F26240" w:rsidRDefault="005E36BC">
                    <w:pPr>
                      <w:spacing w:line="158" w:lineRule="exact"/>
                      <w:rPr>
                        <w:sz w:val="14"/>
                      </w:rPr>
                    </w:pPr>
                    <w:r>
                      <w:rPr>
                        <w:position w:val="4"/>
                        <w:sz w:val="10"/>
                      </w:rPr>
                      <w:t xml:space="preserve">Cs    </w:t>
                    </w:r>
                    <w:r>
                      <w:rPr>
                        <w:spacing w:val="5"/>
                        <w:position w:val="4"/>
                        <w:sz w:val="10"/>
                      </w:rPr>
                      <w:t xml:space="preserve"> </w:t>
                    </w:r>
                    <w:r>
                      <w:rPr>
                        <w:position w:val="2"/>
                        <w:sz w:val="12"/>
                      </w:rPr>
                      <w:t xml:space="preserve">оо  </w:t>
                    </w:r>
                    <w:r>
                      <w:rPr>
                        <w:spacing w:val="15"/>
                        <w:position w:val="2"/>
                        <w:sz w:val="12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оо  </w:t>
                    </w:r>
                    <w:r>
                      <w:rPr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ос  </w:t>
                    </w:r>
                    <w:r>
                      <w:rPr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position w:val="2"/>
                        <w:sz w:val="12"/>
                      </w:rPr>
                      <w:t xml:space="preserve">оо  </w:t>
                    </w:r>
                    <w:r>
                      <w:rPr>
                        <w:spacing w:val="14"/>
                        <w:position w:val="2"/>
                        <w:sz w:val="12"/>
                      </w:rPr>
                      <w:t xml:space="preserve"> </w:t>
                    </w:r>
                    <w:r>
                      <w:rPr>
                        <w:sz w:val="14"/>
                      </w:rPr>
                      <w:t>оо</w:t>
                    </w:r>
                  </w:p>
                </w:txbxContent>
              </v:textbox>
            </v:shape>
            <v:shape id="_x0000_s1976" type="#_x0000_t202" style="position:absolute;left:5173;top:-5599;width:149;height:155" filled="f" stroked="f">
              <v:textbox inset="0,0,0,0">
                <w:txbxContent>
                  <w:p w14:paraId="11AF2812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1975" type="#_x0000_t202" style="position:absolute;left:5626;top:-5602;width:174;height:179" filled="f" stroked="f">
              <v:textbox inset="0,0,0,0">
                <w:txbxContent>
                  <w:p w14:paraId="43EEE017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^о</w:t>
                    </w:r>
                  </w:p>
                </w:txbxContent>
              </v:textbox>
            </v:shape>
            <v:shape id="_x0000_s1974" type="#_x0000_t202" style="position:absolute;left:6109;top:-5604;width:138;height:112" filled="f" stroked="f">
              <v:textbox inset="0,0,0,0">
                <w:txbxContent>
                  <w:p w14:paraId="2DF3834D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С5</w:t>
                    </w:r>
                  </w:p>
                </w:txbxContent>
              </v:textbox>
            </v:shape>
            <v:shape id="_x0000_s1973" type="#_x0000_t202" style="position:absolute;left:6455;top:-5602;width:101;height:179" filled="f" stroked="f">
              <v:textbox inset="0,0,0,0">
                <w:txbxContent>
                  <w:p w14:paraId="2A0D55F6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972" type="#_x0000_t202" style="position:absolute;left:7211;top:-5604;width:338;height:159" filled="f" stroked="f">
              <v:textbox inset="0,0,0,0">
                <w:txbxContent>
                  <w:p w14:paraId="221A16DD" w14:textId="77777777" w:rsidR="00F26240" w:rsidRDefault="005E36BC">
                    <w:pPr>
                      <w:spacing w:line="158" w:lineRule="exact"/>
                      <w:rPr>
                        <w:sz w:val="14"/>
                      </w:rPr>
                    </w:pPr>
                    <w:r>
                      <w:rPr>
                        <w:position w:val="4"/>
                        <w:sz w:val="10"/>
                      </w:rPr>
                      <w:t xml:space="preserve">О   </w:t>
                    </w:r>
                    <w:r>
                      <w:rPr>
                        <w:spacing w:val="16"/>
                        <w:position w:val="4"/>
                        <w:sz w:val="10"/>
                      </w:rPr>
                      <w:t xml:space="preserve"> </w:t>
                    </w:r>
                    <w:r>
                      <w:rPr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1971" type="#_x0000_t202" style="position:absolute;left:8142;top:-5604;width:148;height:112" filled="f" stroked="f">
              <v:textbox inset="0,0,0,0">
                <w:txbxContent>
                  <w:p w14:paraId="3BA7F0D7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SO</w:t>
                    </w:r>
                  </w:p>
                </w:txbxContent>
              </v:textbox>
            </v:shape>
            <v:shape id="_x0000_s1970" type="#_x0000_t202" style="position:absolute;left:8922;top:-5868;width:153;height:423" filled="f" stroked="f">
              <v:textbox inset="0,0,0,0">
                <w:txbxContent>
                  <w:p w14:paraId="0B085649" w14:textId="77777777" w:rsidR="00F26240" w:rsidRDefault="005E36BC">
                    <w:pPr>
                      <w:spacing w:line="178" w:lineRule="exact"/>
                      <w:ind w:left="62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л</w:t>
                    </w:r>
                  </w:p>
                  <w:p w14:paraId="59E2D40F" w14:textId="77777777" w:rsidR="00F26240" w:rsidRDefault="005E36BC">
                    <w:pPr>
                      <w:spacing w:before="8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со</w:t>
                    </w:r>
                  </w:p>
                </w:txbxContent>
              </v:textbox>
            </v:shape>
            <v:shape id="_x0000_s1969" type="#_x0000_t202" style="position:absolute;left:2995;top:-5034;width:93;height:112" filled="f" stroked="f">
              <v:textbox inset="0,0,0,0">
                <w:txbxContent>
                  <w:p w14:paraId="62E9516C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О</w:t>
                    </w:r>
                  </w:p>
                </w:txbxContent>
              </v:textbox>
            </v:shape>
            <v:shape id="_x0000_s1968" type="#_x0000_t202" style="position:absolute;left:3490;top:-5030;width:95;height:155" filled="f" stroked="f">
              <v:textbox inset="0,0,0,0">
                <w:txbxContent>
                  <w:p w14:paraId="2202CE1F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и</w:t>
                    </w:r>
                  </w:p>
                </w:txbxContent>
              </v:textbox>
            </v:shape>
            <v:shape id="_x0000_s1967" type="#_x0000_t202" style="position:absolute;left:3740;top:-5030;width:350;height:155" filled="f" stroked="f">
              <v:textbox inset="0,0,0,0">
                <w:txbxContent>
                  <w:p w14:paraId="7E4DFD9E" w14:textId="77777777" w:rsidR="00F26240" w:rsidRDefault="005E36BC">
                    <w:pPr>
                      <w:spacing w:line="154" w:lineRule="exact"/>
                      <w:rPr>
                        <w:i/>
                        <w:sz w:val="14"/>
                      </w:rPr>
                    </w:pPr>
                    <w:r>
                      <w:rPr>
                        <w:sz w:val="14"/>
                      </w:rPr>
                      <w:t>«</w:t>
                    </w:r>
                    <w:r>
                      <w:rPr>
                        <w:spacing w:val="61"/>
                        <w:sz w:val="14"/>
                      </w:rPr>
                      <w:t xml:space="preserve"> </w:t>
                    </w:r>
                    <w:r>
                      <w:rPr>
                        <w:i/>
                        <w:sz w:val="14"/>
                      </w:rPr>
                      <w:t>ч&gt;</w:t>
                    </w:r>
                  </w:p>
                </w:txbxContent>
              </v:textbox>
            </v:shape>
            <v:shape id="_x0000_s1966" type="#_x0000_t202" style="position:absolute;left:4515;top:-5034;width:71;height:112" filled="f" stroked="f">
              <v:textbox inset="0,0,0,0">
                <w:txbxContent>
                  <w:p w14:paraId="6BF85A61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«</w:t>
                    </w:r>
                  </w:p>
                </w:txbxContent>
              </v:textbox>
            </v:shape>
            <v:shape id="_x0000_s1965" type="#_x0000_t202" style="position:absolute;left:7859;top:-5426;width:140;height:551" filled="f" stroked="f">
              <v:textbox inset="0,0,0,0">
                <w:txbxContent>
                  <w:p w14:paraId="4DA6753F" w14:textId="77777777" w:rsidR="00F26240" w:rsidRDefault="005E36BC">
                    <w:pPr>
                      <w:spacing w:line="256" w:lineRule="auto"/>
                      <w:ind w:right="4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и</w:t>
                    </w:r>
                    <w:r>
                      <w:rPr>
                        <w:spacing w:val="-3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о</w:t>
                    </w:r>
                  </w:p>
                  <w:p w14:paraId="05ECDAF1" w14:textId="77777777" w:rsidR="00F26240" w:rsidRDefault="005E36BC">
                    <w:pPr>
                      <w:spacing w:before="4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га</w:t>
                    </w:r>
                  </w:p>
                </w:txbxContent>
              </v:textbox>
            </v:shape>
            <v:shape id="_x0000_s1964" type="#_x0000_t202" style="position:absolute;left:2957;top:-4552;width:384;height:631" filled="f" stroked="f">
              <v:textbox inset="0,0,0,0">
                <w:txbxContent>
                  <w:p w14:paraId="62C4CBB7" w14:textId="77777777" w:rsidR="00F26240" w:rsidRDefault="005E36BC">
                    <w:pPr>
                      <w:spacing w:line="111" w:lineRule="exact"/>
                      <w:ind w:left="2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-2</w:t>
                    </w:r>
                  </w:p>
                  <w:p w14:paraId="32C81F65" w14:textId="77777777" w:rsidR="00F26240" w:rsidRDefault="005E36BC">
                    <w:pPr>
                      <w:spacing w:before="14" w:line="148" w:lineRule="auto"/>
                      <w:ind w:left="43"/>
                      <w:rPr>
                        <w:sz w:val="12"/>
                      </w:rPr>
                    </w:pPr>
                    <w:r>
                      <w:rPr>
                        <w:sz w:val="10"/>
                      </w:rPr>
                      <w:t xml:space="preserve">Я    </w:t>
                    </w:r>
                    <w:r>
                      <w:rPr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spacing w:val="-80"/>
                        <w:position w:val="-5"/>
                        <w:sz w:val="16"/>
                      </w:rPr>
                      <w:t>m</w:t>
                    </w:r>
                    <w:r>
                      <w:rPr>
                        <w:position w:val="-11"/>
                        <w:sz w:val="12"/>
                      </w:rPr>
                      <w:t>Я</w:t>
                    </w:r>
                  </w:p>
                  <w:p w14:paraId="42693F75" w14:textId="77777777" w:rsidR="00F26240" w:rsidRDefault="005E36BC">
                    <w:pPr>
                      <w:spacing w:before="51"/>
                      <w:rPr>
                        <w:sz w:val="12"/>
                      </w:rPr>
                    </w:pPr>
                    <w:r>
                      <w:rPr>
                        <w:position w:val="2"/>
                        <w:sz w:val="10"/>
                      </w:rPr>
                      <w:t xml:space="preserve">Os    </w:t>
                    </w:r>
                    <w:r>
                      <w:rPr>
                        <w:spacing w:val="12"/>
                        <w:position w:val="2"/>
                        <w:sz w:val="10"/>
                      </w:rPr>
                      <w:t xml:space="preserve"> </w:t>
                    </w:r>
                    <w:r>
                      <w:rPr>
                        <w:sz w:val="12"/>
                      </w:rPr>
                      <w:t>со</w:t>
                    </w:r>
                  </w:p>
                  <w:p w14:paraId="5AB43635" w14:textId="77777777" w:rsidR="00F26240" w:rsidRDefault="005E36BC">
                    <w:pPr>
                      <w:spacing w:before="28"/>
                      <w:ind w:left="9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—</w:t>
                    </w:r>
                  </w:p>
                </w:txbxContent>
              </v:textbox>
            </v:shape>
            <v:shape id="_x0000_s1963" type="#_x0000_t202" style="position:absolute;left:2966;top:-4681;width:374;height:208" filled="f" stroked="f">
              <v:textbox inset="0,0,0,0">
                <w:txbxContent>
                  <w:p w14:paraId="15A9690E" w14:textId="77777777" w:rsidR="00F26240" w:rsidRDefault="005E36BC">
                    <w:pPr>
                      <w:spacing w:before="38" w:line="127" w:lineRule="auto"/>
                      <w:rPr>
                        <w:b/>
                        <w:sz w:val="18"/>
                      </w:rPr>
                    </w:pPr>
                    <w:r>
                      <w:rPr>
                        <w:sz w:val="10"/>
                      </w:rPr>
                      <w:t xml:space="preserve">—   </w:t>
                    </w:r>
                    <w:r>
                      <w:rPr>
                        <w:spacing w:val="22"/>
                        <w:sz w:val="10"/>
                      </w:rPr>
                      <w:t xml:space="preserve"> </w:t>
                    </w:r>
                    <w:r>
                      <w:rPr>
                        <w:b/>
                        <w:position w:val="-7"/>
                        <w:sz w:val="18"/>
                      </w:rPr>
                      <w:t>R</w:t>
                    </w:r>
                  </w:p>
                </w:txbxContent>
              </v:textbox>
            </v:shape>
            <v:shape id="_x0000_s1962" type="#_x0000_t202" style="position:absolute;left:3485;top:-4680;width:101;height:179" filled="f" stroked="f">
              <v:textbox inset="0,0,0,0">
                <w:txbxContent>
                  <w:p w14:paraId="117D6302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961" type="#_x0000_t202" style="position:absolute;left:3485;top:-4550;width:101;height:179" filled="f" stroked="f">
              <v:textbox inset="0,0,0,0">
                <w:txbxContent>
                  <w:p w14:paraId="081DAEA5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960" type="#_x0000_t202" style="position:absolute;left:3965;top:-4680;width:369;height:207" filled="f" stroked="f">
              <v:textbox inset="0,0,0,0">
                <w:txbxContent>
                  <w:p w14:paraId="1E374D9C" w14:textId="77777777" w:rsidR="00F26240" w:rsidRDefault="005E36BC">
                    <w:pPr>
                      <w:spacing w:line="202" w:lineRule="exact"/>
                      <w:rPr>
                        <w:i/>
                        <w:sz w:val="16"/>
                      </w:rPr>
                    </w:pPr>
                    <w:r>
                      <w:rPr>
                        <w:b/>
                        <w:position w:val="-1"/>
                        <w:sz w:val="18"/>
                      </w:rPr>
                      <w:t xml:space="preserve">=   </w:t>
                    </w:r>
                    <w:r>
                      <w:rPr>
                        <w:i/>
                        <w:sz w:val="16"/>
                      </w:rPr>
                      <w:t>Ч</w:t>
                    </w:r>
                  </w:p>
                </w:txbxContent>
              </v:textbox>
            </v:shape>
            <v:shape id="_x0000_s1959" type="#_x0000_t202" style="position:absolute;left:3478;top:-4334;width:107;height:133" filled="f" stroked="f">
              <v:textbox inset="0,0,0,0">
                <w:txbxContent>
                  <w:p w14:paraId="5424E88F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958" type="#_x0000_t202" style="position:absolute;left:3994;top:-4334;width:94;height:179" filled="f" stroked="f">
              <v:textbox inset="0,0,0,0">
                <w:txbxContent>
                  <w:p w14:paraId="77FA6C91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57" type="#_x0000_t202" style="position:absolute;left:4234;top:-4435;width:101;height:179" filled="f" stroked="f">
              <v:textbox inset="0,0,0,0">
                <w:txbxContent>
                  <w:p w14:paraId="44DD48DA" w14:textId="77777777" w:rsidR="00F26240" w:rsidRDefault="005E36BC">
                    <w:pPr>
                      <w:spacing w:line="178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а</w:t>
                    </w:r>
                  </w:p>
                </w:txbxContent>
              </v:textbox>
            </v:shape>
            <v:shape id="_x0000_s1956" type="#_x0000_t202" style="position:absolute;left:4239;top:-4334;width:94;height:179" filled="f" stroked="f">
              <v:textbox inset="0,0,0,0">
                <w:txbxContent>
                  <w:p w14:paraId="63916B92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55" type="#_x0000_t202" style="position:absolute;left:4467;top:-4552;width:119;height:274" filled="f" stroked="f">
              <v:textbox inset="0,0,0,0">
                <w:txbxContent>
                  <w:p w14:paraId="7E7708AE" w14:textId="77777777" w:rsidR="00F26240" w:rsidRDefault="005E36BC">
                    <w:pPr>
                      <w:spacing w:line="111" w:lineRule="exact"/>
                      <w:ind w:left="14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-0</w:t>
                    </w:r>
                  </w:p>
                  <w:p w14:paraId="3794F92B" w14:textId="77777777" w:rsidR="00F26240" w:rsidRDefault="005E36BC">
                    <w:pPr>
                      <w:spacing w:before="1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w w:val="99"/>
                        <w:sz w:val="14"/>
                      </w:rPr>
                      <w:t>ю</w:t>
                    </w:r>
                  </w:p>
                </w:txbxContent>
              </v:textbox>
            </v:shape>
            <v:shape id="_x0000_s1954" type="#_x0000_t202" style="position:absolute;left:4486;top:-4680;width:101;height:179" filled="f" stroked="f">
              <v:textbox inset="0,0,0,0">
                <w:txbxContent>
                  <w:p w14:paraId="3143AC41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</w:t>
                    </w:r>
                  </w:p>
                </w:txbxContent>
              </v:textbox>
            </v:shape>
            <v:shape id="_x0000_s1953" type="#_x0000_t202" style="position:absolute;left:5463;top:-4677;width:579;height:155" filled="f" stroked="f">
              <v:textbox inset="0,0,0,0">
                <w:txbxContent>
                  <w:p w14:paraId="40D0495F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и  </w:t>
                    </w:r>
                    <w:r>
                      <w:rPr>
                        <w:spacing w:val="1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к)</w:t>
                    </w:r>
                    <w:r>
                      <w:rPr>
                        <w:spacing w:val="5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«&gt;</w:t>
                    </w:r>
                  </w:p>
                </w:txbxContent>
              </v:textbox>
            </v:shape>
            <v:shape id="_x0000_s1952" type="#_x0000_t202" style="position:absolute;left:6426;top:-4677;width:130;height:155" filled="f" stroked="f">
              <v:textbox inset="0,0,0,0">
                <w:txbxContent>
                  <w:p w14:paraId="17AF73DF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а)</w:t>
                    </w:r>
                  </w:p>
                </w:txbxContent>
              </v:textbox>
            </v:shape>
            <v:shape id="_x0000_s1951" type="#_x0000_t202" style="position:absolute;left:8427;top:-4679;width:114;height:88" filled="f" stroked="f">
              <v:textbox inset="0,0,0,0">
                <w:txbxContent>
                  <w:p w14:paraId="44E51114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(1)</w:t>
                    </w:r>
                  </w:p>
                </w:txbxContent>
              </v:textbox>
            </v:shape>
            <v:shape id="_x0000_s1950" type="#_x0000_t202" style="position:absolute;left:7232;top:-4552;width:71;height:112" filled="f" stroked="f">
              <v:textbox inset="0,0,0,0">
                <w:txbxContent>
                  <w:p w14:paraId="2C2B659B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*</w:t>
                    </w:r>
                  </w:p>
                </w:txbxContent>
              </v:textbox>
            </v:shape>
            <v:shape id="_x0000_s1949" type="#_x0000_t202" style="position:absolute;left:3480;top:-4437;width:105;height:112" filled="f" stroked="f">
              <v:textbox inset="0,0,0,0">
                <w:txbxContent>
                  <w:p w14:paraId="62FD292B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(0</w:t>
                    </w:r>
                  </w:p>
                </w:txbxContent>
              </v:textbox>
            </v:shape>
            <v:shape id="_x0000_s1948" type="#_x0000_t202" style="position:absolute;left:3735;top:-4435;width:353;height:211" filled="f" stroked="f">
              <v:textbox inset="0,0,0,0">
                <w:txbxContent>
                  <w:p w14:paraId="064FA4E7" w14:textId="77777777" w:rsidR="00F26240" w:rsidRDefault="005E36BC">
                    <w:pPr>
                      <w:spacing w:line="211" w:lineRule="exact"/>
                      <w:rPr>
                        <w:sz w:val="16"/>
                      </w:rPr>
                    </w:pPr>
                    <w:r>
                      <w:rPr>
                        <w:spacing w:val="-67"/>
                        <w:sz w:val="16"/>
                      </w:rPr>
                      <w:t>я</w:t>
                    </w:r>
                    <w:r>
                      <w:rPr>
                        <w:position w:val="-4"/>
                        <w:sz w:val="10"/>
                      </w:rPr>
                      <w:t xml:space="preserve">Я      </w:t>
                    </w:r>
                    <w:r>
                      <w:rPr>
                        <w:spacing w:val="12"/>
                        <w:position w:val="-4"/>
                        <w:sz w:val="10"/>
                      </w:rPr>
                      <w:t xml:space="preserve"> </w:t>
                    </w:r>
                    <w:r>
                      <w:rPr>
                        <w:sz w:val="16"/>
                      </w:rPr>
                      <w:t>а</w:t>
                    </w:r>
                  </w:p>
                </w:txbxContent>
              </v:textbox>
            </v:shape>
            <v:shape id="_x0000_s1947" type="#_x0000_t202" style="position:absolute;left:4901;top:-4334;width:181;height:179" filled="f" stroked="f">
              <v:textbox inset="0,0,0,0">
                <w:txbxContent>
                  <w:p w14:paraId="1FC5902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—</w:t>
                    </w:r>
                  </w:p>
                </w:txbxContent>
              </v:textbox>
            </v:shape>
            <v:shape id="_x0000_s1946" type="#_x0000_t202" style="position:absolute;left:4988;top:-4435;width:94;height:179" filled="f" stroked="f">
              <v:textbox inset="0,0,0,0">
                <w:txbxContent>
                  <w:p w14:paraId="76D3FFD3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45" type="#_x0000_t202" style="position:absolute;left:5228;top:-4336;width:93;height:112" filled="f" stroked="f">
              <v:textbox inset="0,0,0,0">
                <w:txbxContent>
                  <w:p w14:paraId="28205C3E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944" type="#_x0000_t202" style="position:absolute;left:5463;top:-4336;width:739;height:159" filled="f" stroked="f">
              <v:textbox inset="0,0,0,0">
                <w:txbxContent>
                  <w:p w14:paraId="41375AF9" w14:textId="77777777" w:rsidR="00F26240" w:rsidRDefault="005E36BC">
                    <w:pPr>
                      <w:spacing w:line="158" w:lineRule="exact"/>
                      <w:rPr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 xml:space="preserve">2.   </w:t>
                    </w:r>
                    <w:r>
                      <w:rPr>
                        <w:i/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position w:val="-3"/>
                        <w:sz w:val="14"/>
                      </w:rPr>
                      <w:t xml:space="preserve">—   </w:t>
                    </w:r>
                    <w:r>
                      <w:rPr>
                        <w:spacing w:val="32"/>
                        <w:position w:val="-3"/>
                        <w:sz w:val="14"/>
                      </w:rPr>
                      <w:t xml:space="preserve"> </w:t>
                    </w:r>
                    <w:r>
                      <w:rPr>
                        <w:sz w:val="10"/>
                      </w:rPr>
                      <w:t xml:space="preserve">X  </w:t>
                    </w:r>
                    <w:r>
                      <w:rPr>
                        <w:spacing w:val="7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943" type="#_x0000_t202" style="position:absolute;left:7453;top:-4548;width:248;height:291" filled="f" stroked="f">
              <v:textbox inset="0,0,0,0">
                <w:txbxContent>
                  <w:p w14:paraId="236D0434" w14:textId="77777777" w:rsidR="00F26240" w:rsidRDefault="005E36BC">
                    <w:pPr>
                      <w:spacing w:line="130" w:lineRule="exact"/>
                      <w:ind w:left="4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*</w:t>
                    </w:r>
                  </w:p>
                  <w:p w14:paraId="2846F212" w14:textId="77777777" w:rsidR="00F26240" w:rsidRDefault="005E36BC">
                    <w:pPr>
                      <w:spacing w:line="160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42" type="#_x0000_t202" style="position:absolute;left:8449;top:-4677;width:331;height:454" filled="f" stroked="f">
              <v:textbox inset="0,0,0,0">
                <w:txbxContent>
                  <w:p w14:paraId="4780971E" w14:textId="77777777" w:rsidR="00F26240" w:rsidRDefault="005E36BC">
                    <w:pPr>
                      <w:spacing w:line="154" w:lineRule="exact"/>
                      <w:ind w:right="18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и</w:t>
                    </w:r>
                  </w:p>
                  <w:p w14:paraId="2B3226A0" w14:textId="77777777" w:rsidR="00F26240" w:rsidRDefault="005E36BC">
                    <w:pPr>
                      <w:spacing w:before="82" w:line="108" w:lineRule="exact"/>
                      <w:ind w:left="4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Я     </w:t>
                    </w:r>
                    <w:r>
                      <w:rPr>
                        <w:spacing w:val="20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Я</w:t>
                    </w:r>
                  </w:p>
                  <w:p w14:paraId="3E00A1F7" w14:textId="77777777" w:rsidR="00F26240" w:rsidRDefault="005E36BC">
                    <w:pPr>
                      <w:spacing w:line="108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X     </w:t>
                    </w:r>
                    <w:r>
                      <w:rPr>
                        <w:spacing w:val="15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941" type="#_x0000_t202" style="position:absolute;left:3704;top:-4199;width:387;height:379" filled="f" stroked="f">
              <v:textbox inset="0,0,0,0">
                <w:txbxContent>
                  <w:p w14:paraId="263012CF" w14:textId="77777777" w:rsidR="00F26240" w:rsidRDefault="005E36BC">
                    <w:pPr>
                      <w:spacing w:line="171" w:lineRule="exact"/>
                      <w:ind w:left="55"/>
                      <w:rPr>
                        <w:sz w:val="16"/>
                      </w:rPr>
                    </w:pPr>
                    <w:r>
                      <w:rPr>
                        <w:sz w:val="16"/>
                        <w:vertAlign w:val="superscript"/>
                      </w:rPr>
                      <w:t>_</w:t>
                    </w:r>
                    <w:r>
                      <w:rPr>
                        <w:spacing w:val="5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чо</w:t>
                    </w:r>
                  </w:p>
                  <w:p w14:paraId="1D4E5D6D" w14:textId="77777777" w:rsidR="00F26240" w:rsidRDefault="005E36BC">
                    <w:pPr>
                      <w:spacing w:line="99" w:lineRule="exact"/>
                      <w:ind w:left="55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_</w:t>
                    </w:r>
                  </w:p>
                  <w:p w14:paraId="6262EA59" w14:textId="77777777" w:rsidR="00F26240" w:rsidRDefault="005E36BC">
                    <w:pPr>
                      <w:spacing w:line="108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&lt;4</w:t>
                    </w:r>
                  </w:p>
                </w:txbxContent>
              </v:textbox>
            </v:shape>
            <v:shape id="_x0000_s1940" type="#_x0000_t202" style="position:absolute;left:4186;top:-4199;width:400;height:425" filled="f" stroked="f">
              <v:textbox inset="0,0,0,0">
                <w:txbxContent>
                  <w:p w14:paraId="36CE895E" w14:textId="77777777" w:rsidR="00F26240" w:rsidRDefault="005E36BC">
                    <w:pPr>
                      <w:spacing w:line="223" w:lineRule="exact"/>
                      <w:ind w:left="47"/>
                      <w:rPr>
                        <w:sz w:val="10"/>
                      </w:rPr>
                    </w:pPr>
                    <w:r>
                      <w:rPr>
                        <w:position w:val="-8"/>
                        <w:sz w:val="20"/>
                      </w:rPr>
                      <w:t>_</w:t>
                    </w:r>
                    <w:r>
                      <w:rPr>
                        <w:spacing w:val="52"/>
                        <w:position w:val="-8"/>
                        <w:sz w:val="20"/>
                      </w:rPr>
                      <w:t xml:space="preserve"> </w:t>
                    </w:r>
                    <w:r>
                      <w:rPr>
                        <w:sz w:val="10"/>
                      </w:rPr>
                      <w:t>SO</w:t>
                    </w:r>
                  </w:p>
                  <w:p w14:paraId="2C78AFAB" w14:textId="77777777" w:rsidR="00F26240" w:rsidRDefault="005E36BC">
                    <w:pPr>
                      <w:spacing w:before="41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1939" type="#_x0000_t202" style="position:absolute;left:4988;top:-4197;width:332;height:179" filled="f" stroked="f">
              <v:textbox inset="0,0,0,0">
                <w:txbxContent>
                  <w:p w14:paraId="4275124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я   </w:t>
                    </w:r>
                    <w:r>
                      <w:rPr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38" type="#_x0000_t202" style="position:absolute;left:5458;top:-4197;width:745;height:179" filled="f" stroked="f">
              <v:textbox inset="0,0,0,0">
                <w:txbxContent>
                  <w:p w14:paraId="7F36210C" w14:textId="77777777" w:rsidR="00F26240" w:rsidRDefault="005E36BC">
                    <w:pPr>
                      <w:tabs>
                        <w:tab w:val="left" w:pos="494"/>
                      </w:tabs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х</w:t>
                    </w:r>
                    <w:r>
                      <w:rPr>
                        <w:sz w:val="16"/>
                      </w:rPr>
                      <w:tab/>
                      <w:t>я</w:t>
                    </w:r>
                    <w:r>
                      <w:rPr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37" type="#_x0000_t202" style="position:absolute;left:5715;top:-4199;width:88;height:112" filled="f" stroked="f">
              <v:textbox inset="0,0,0,0">
                <w:txbxContent>
                  <w:p w14:paraId="1759FA10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</w:p>
                </w:txbxContent>
              </v:textbox>
            </v:shape>
            <v:shape id="_x0000_s1936" type="#_x0000_t202" style="position:absolute;left:6399;top:-4334;width:308;height:481" filled="f" stroked="f">
              <v:textbox inset="0,0,0,0">
                <w:txbxContent>
                  <w:p w14:paraId="7A21BDC7" w14:textId="77777777" w:rsidR="00F26240" w:rsidRDefault="005E36BC">
                    <w:pPr>
                      <w:spacing w:line="154" w:lineRule="exact"/>
                      <w:ind w:left="1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z:</w:t>
                    </w:r>
                  </w:p>
                  <w:p w14:paraId="7B7A86BB" w14:textId="77777777" w:rsidR="00F26240" w:rsidRDefault="005E36BC">
                    <w:pPr>
                      <w:spacing w:line="216" w:lineRule="auto"/>
                      <w:ind w:right="18" w:firstLine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ч-</w:t>
                    </w:r>
                  </w:p>
                </w:txbxContent>
              </v:textbox>
            </v:shape>
            <v:shape id="_x0000_s1935" type="#_x0000_t202" style="position:absolute;left:6899;top:-4336;width:153;height:393" filled="f" stroked="f">
              <v:textbox inset="0,0,0,0">
                <w:txbxContent>
                  <w:p w14:paraId="72323222" w14:textId="77777777" w:rsidR="00F26240" w:rsidRDefault="005E36BC">
                    <w:pPr>
                      <w:spacing w:line="111" w:lineRule="exact"/>
                      <w:ind w:left="26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■х</w:t>
                    </w:r>
                  </w:p>
                  <w:p w14:paraId="0ABA2543" w14:textId="77777777" w:rsidR="00F26240" w:rsidRDefault="005E36BC">
                    <w:pPr>
                      <w:spacing w:before="22"/>
                      <w:ind w:left="60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  <w:p w14:paraId="223425D4" w14:textId="77777777" w:rsidR="00F26240" w:rsidRDefault="005E36BC">
                    <w:pPr>
                      <w:spacing w:before="52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1Г&gt;</w:t>
                    </w:r>
                  </w:p>
                </w:txbxContent>
              </v:textbox>
            </v:shape>
            <v:shape id="_x0000_s1934" type="#_x0000_t202" style="position:absolute;left:7208;top:-4334;width:94;height:179" filled="f" stroked="f">
              <v:textbox inset="0,0,0,0">
                <w:txbxContent>
                  <w:p w14:paraId="094AF91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33" type="#_x0000_t202" style="position:absolute;left:7859;top:-4334;width:106;height:133" filled="f" stroked="f">
              <v:textbox inset="0,0,0,0">
                <w:txbxContent>
                  <w:p w14:paraId="4AFFAA0C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с;</w:t>
                    </w:r>
                  </w:p>
                </w:txbxContent>
              </v:textbox>
            </v:shape>
            <v:shape id="_x0000_s1932" type="#_x0000_t202" style="position:absolute;left:7211;top:-4199;width:93;height:112" filled="f" stroked="f">
              <v:textbox inset="0,0,0,0">
                <w:txbxContent>
                  <w:p w14:paraId="15D05820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931" type="#_x0000_t202" style="position:absolute;left:7453;top:-4197;width:248;height:179" filled="f" stroked="f">
              <v:textbox inset="0,0,0,0">
                <w:txbxContent>
                  <w:p w14:paraId="2279D621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30" type="#_x0000_t202" style="position:absolute;left:8130;top:-4199;width:160;height:324" filled="f" stroked="f">
              <v:textbox inset="0,0,0,0">
                <w:txbxContent>
                  <w:p w14:paraId="3F8408B1" w14:textId="77777777" w:rsidR="00F26240" w:rsidRDefault="005E36BC">
                    <w:pPr>
                      <w:spacing w:line="111" w:lineRule="exact"/>
                      <w:ind w:left="72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Я</w:t>
                    </w:r>
                  </w:p>
                  <w:p w14:paraId="474E5660" w14:textId="77777777" w:rsidR="00F26240" w:rsidRDefault="005E36BC">
                    <w:pPr>
                      <w:spacing w:before="51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оо</w:t>
                    </w:r>
                  </w:p>
                </w:txbxContent>
              </v:textbox>
            </v:shape>
            <v:shape id="_x0000_s1929" type="#_x0000_t202" style="position:absolute;left:8447;top:-4197;width:94;height:179" filled="f" stroked="f">
              <v:textbox inset="0,0,0,0">
                <w:txbxContent>
                  <w:p w14:paraId="7CAC5C5D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928" type="#_x0000_t202" style="position:absolute;left:8685;top:-4435;width:391;height:514" filled="f" stroked="f">
              <v:textbox inset="0,0,0,0">
                <w:txbxContent>
                  <w:p w14:paraId="38238859" w14:textId="77777777" w:rsidR="00F26240" w:rsidRDefault="005E36BC">
                    <w:pPr>
                      <w:spacing w:line="211" w:lineRule="exact"/>
                      <w:ind w:left="295"/>
                      <w:rPr>
                        <w:sz w:val="10"/>
                      </w:rPr>
                    </w:pPr>
                    <w:r>
                      <w:rPr>
                        <w:spacing w:val="-72"/>
                        <w:position w:val="5"/>
                        <w:sz w:val="16"/>
                      </w:rPr>
                      <w:t>я</w:t>
                    </w:r>
                    <w:r>
                      <w:rPr>
                        <w:spacing w:val="-1"/>
                        <w:sz w:val="10"/>
                      </w:rPr>
                      <w:t>J</w:t>
                    </w:r>
                    <w:r>
                      <w:rPr>
                        <w:sz w:val="10"/>
                      </w:rPr>
                      <w:t>-</w:t>
                    </w:r>
                  </w:p>
                  <w:p w14:paraId="4632965F" w14:textId="77777777" w:rsidR="00F26240" w:rsidRDefault="005E36BC">
                    <w:pPr>
                      <w:tabs>
                        <w:tab w:val="left" w:pos="295"/>
                      </w:tabs>
                      <w:spacing w:before="21" w:line="175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z w:val="16"/>
                      </w:rPr>
                      <w:tab/>
                      <w:t>я</w:t>
                    </w:r>
                  </w:p>
                  <w:p w14:paraId="1DBFA4C3" w14:textId="77777777" w:rsidR="00F26240" w:rsidRDefault="005E36BC">
                    <w:pPr>
                      <w:spacing w:line="106" w:lineRule="exact"/>
                      <w:ind w:left="263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Cs</w:t>
                    </w:r>
                  </w:p>
                </w:txbxContent>
              </v:textbox>
            </v:shape>
            <v:shape id="_x0000_s1927" type="#_x0000_t202" style="position:absolute;left:3466;top:-3930;width:117;height:88" filled="f" stroked="f">
              <v:textbox inset="0,0,0,0">
                <w:txbxContent>
                  <w:p w14:paraId="69290F97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ГЧ</w:t>
                    </w:r>
                  </w:p>
                </w:txbxContent>
              </v:textbox>
            </v:shape>
            <v:shape id="_x0000_s1926" type="#_x0000_t202" style="position:absolute;left:3564;top:-4031;width:50;height:133" filled="f" stroked="f">
              <v:textbox inset="0,0,0,0">
                <w:txbxContent>
                  <w:p w14:paraId="5244DFFC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,</w:t>
                    </w:r>
                  </w:p>
                </w:txbxContent>
              </v:textbox>
            </v:shape>
            <v:shape id="_x0000_s1925" type="#_x0000_t202" style="position:absolute;left:4945;top:-4032;width:611;height:179" filled="f" stroked="f">
              <v:textbox inset="0,0,0,0">
                <w:txbxContent>
                  <w:p w14:paraId="519406DC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pacing w:val="-6"/>
                        <w:position w:val="2"/>
                        <w:sz w:val="14"/>
                      </w:rPr>
                      <w:t>"—'</w:t>
                    </w:r>
                    <w:r>
                      <w:rPr>
                        <w:spacing w:val="7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—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гч</w:t>
                    </w:r>
                  </w:p>
                </w:txbxContent>
              </v:textbox>
            </v:shape>
            <v:shape id="_x0000_s1924" type="#_x0000_t202" style="position:absolute;left:5681;top:-4033;width:121;height:112" filled="f" stroked="f">
              <v:textbox inset="0,0,0,0">
                <w:txbxContent>
                  <w:p w14:paraId="197596C1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14</w:t>
                    </w:r>
                  </w:p>
                </w:txbxContent>
              </v:textbox>
            </v:shape>
            <v:shape id="_x0000_s1923" type="#_x0000_t202" style="position:absolute;left:4645;top:-3816;width:92;height:179" filled="f" stroked="f">
              <v:textbox inset="0,0,0,0">
                <w:txbxContent>
                  <w:p w14:paraId="5E65B61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</w:t>
                    </w:r>
                  </w:p>
                </w:txbxContent>
              </v:textbox>
            </v:shape>
            <v:shape id="_x0000_s1922" type="#_x0000_t202" style="position:absolute;left:4645;top:-3696;width:101;height:179" filled="f" stroked="f">
              <v:textbox inset="0,0,0,0">
                <w:txbxContent>
                  <w:p w14:paraId="62FEF010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921" type="#_x0000_t202" style="position:absolute;left:7400;top:-4033;width:599;height:610" filled="f" stroked="f">
              <v:textbox inset="0,0,0,0">
                <w:txbxContent>
                  <w:p w14:paraId="38E1F79C" w14:textId="77777777" w:rsidR="00F26240" w:rsidRDefault="005E36BC">
                    <w:pPr>
                      <w:spacing w:line="104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SIJ  </w:t>
                    </w:r>
                    <w:r>
                      <w:rPr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 xml:space="preserve">SD   </w:t>
                    </w:r>
                    <w:r>
                      <w:rPr>
                        <w:spacing w:val="24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■?</w:t>
                    </w:r>
                  </w:p>
                  <w:p w14:paraId="4FE4F642" w14:textId="77777777" w:rsidR="00F26240" w:rsidRDefault="005E36BC">
                    <w:pPr>
                      <w:spacing w:line="108" w:lineRule="exact"/>
                      <w:ind w:left="458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9i</w:t>
                    </w:r>
                  </w:p>
                  <w:p w14:paraId="1DC832F9" w14:textId="77777777" w:rsidR="00F26240" w:rsidRDefault="005E36BC">
                    <w:pPr>
                      <w:spacing w:before="1" w:line="141" w:lineRule="exact"/>
                      <w:ind w:left="45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rt</w:t>
                    </w:r>
                  </w:p>
                  <w:p w14:paraId="24582AA3" w14:textId="77777777" w:rsidR="00F26240" w:rsidRDefault="005E36BC">
                    <w:pPr>
                      <w:spacing w:line="256" w:lineRule="exact"/>
                      <w:ind w:left="45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3</w:t>
                    </w:r>
                  </w:p>
                </w:txbxContent>
              </v:textbox>
            </v:shape>
            <v:shape id="_x0000_s1920" type="#_x0000_t202" style="position:absolute;left:8420;top:-4033;width:361;height:112" filled="f" stroked="f">
              <v:textbox inset="0,0,0,0">
                <w:txbxContent>
                  <w:p w14:paraId="7530DD56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00    </w:t>
                    </w:r>
                    <w:r>
                      <w:rPr>
                        <w:spacing w:val="1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(Л</w:t>
                    </w:r>
                  </w:p>
                </w:txbxContent>
              </v:textbox>
            </v:shape>
            <v:shape id="_x0000_s1919" type="#_x0000_t202" style="position:absolute;left:2957;top:-3217;width:131;height:261" filled="f" stroked="f">
              <v:textbox inset="0,0,0,0">
                <w:txbxContent>
                  <w:p w14:paraId="4087F395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DC</w:t>
                    </w:r>
                  </w:p>
                  <w:p w14:paraId="3A987F75" w14:textId="77777777" w:rsidR="00F26240" w:rsidRDefault="00F26240">
                    <w:pPr>
                      <w:rPr>
                        <w:sz w:val="7"/>
                      </w:rPr>
                    </w:pPr>
                  </w:p>
                  <w:p w14:paraId="075E8DAA" w14:textId="77777777" w:rsidR="00F26240" w:rsidRDefault="005E36BC">
                    <w:pPr>
                      <w:ind w:left="11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ГЧ</w:t>
                    </w:r>
                  </w:p>
                </w:txbxContent>
              </v:textbox>
            </v:shape>
            <v:shape id="_x0000_s1918" type="#_x0000_t202" style="position:absolute;left:3230;top:-3218;width:353;height:351" filled="f" stroked="f">
              <v:textbox inset="0,0,0,0">
                <w:txbxContent>
                  <w:p w14:paraId="6CAD20D4" w14:textId="77777777" w:rsidR="00F26240" w:rsidRDefault="005E36BC">
                    <w:pPr>
                      <w:spacing w:line="137" w:lineRule="exact"/>
                      <w:rPr>
                        <w:sz w:val="8"/>
                      </w:rPr>
                    </w:pPr>
                    <w:r>
                      <w:rPr>
                        <w:position w:val="-3"/>
                        <w:sz w:val="12"/>
                      </w:rPr>
                      <w:t xml:space="preserve">г-  </w:t>
                    </w:r>
                    <w:r>
                      <w:rPr>
                        <w:spacing w:val="13"/>
                        <w:position w:val="-3"/>
                        <w:sz w:val="12"/>
                      </w:rPr>
                      <w:t xml:space="preserve"> </w:t>
                    </w:r>
                    <w:r>
                      <w:rPr>
                        <w:sz w:val="8"/>
                      </w:rPr>
                      <w:t>М-1</w:t>
                    </w:r>
                  </w:p>
                  <w:p w14:paraId="48D15CD3" w14:textId="77777777" w:rsidR="00F26240" w:rsidRDefault="005E36BC">
                    <w:pPr>
                      <w:spacing w:before="29"/>
                      <w:ind w:left="18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гч</w:t>
                    </w:r>
                  </w:p>
                </w:txbxContent>
              </v:textbox>
            </v:shape>
            <v:shape id="_x0000_s1917" type="#_x0000_t202" style="position:absolute;left:3730;top:-3139;width:1050;height:392" filled="f" stroked="f">
              <v:textbox inset="0,0,0,0">
                <w:txbxContent>
                  <w:p w14:paraId="77F3E9F5" w14:textId="77777777" w:rsidR="00F26240" w:rsidRDefault="005E36BC">
                    <w:pPr>
                      <w:spacing w:line="237" w:lineRule="auto"/>
                      <w:rPr>
                        <w:b/>
                        <w:sz w:val="26"/>
                      </w:rPr>
                    </w:pPr>
                    <w:r>
                      <w:rPr>
                        <w:position w:val="8"/>
                        <w:sz w:val="8"/>
                      </w:rPr>
                      <w:t xml:space="preserve">14     </w:t>
                    </w:r>
                    <w:r>
                      <w:rPr>
                        <w:spacing w:val="15"/>
                        <w:position w:val="8"/>
                        <w:sz w:val="8"/>
                      </w:rPr>
                      <w:t xml:space="preserve"> </w:t>
                    </w:r>
                    <w:r>
                      <w:rPr>
                        <w:spacing w:val="-13"/>
                        <w:sz w:val="18"/>
                      </w:rPr>
                      <w:t>г</w:t>
                    </w:r>
                    <w:r>
                      <w:rPr>
                        <w:spacing w:val="-13"/>
                        <w:position w:val="9"/>
                        <w:sz w:val="18"/>
                      </w:rPr>
                      <w:t>о</w:t>
                    </w:r>
                    <w:r>
                      <w:rPr>
                        <w:spacing w:val="-13"/>
                        <w:sz w:val="18"/>
                      </w:rPr>
                      <w:t>ч</w:t>
                    </w:r>
                    <w:r>
                      <w:rPr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spacing w:val="-13"/>
                        <w:sz w:val="18"/>
                      </w:rPr>
                      <w:t>г</w:t>
                    </w:r>
                    <w:r>
                      <w:rPr>
                        <w:spacing w:val="-13"/>
                        <w:position w:val="9"/>
                        <w:sz w:val="18"/>
                      </w:rPr>
                      <w:t>о</w:t>
                    </w:r>
                    <w:r>
                      <w:rPr>
                        <w:spacing w:val="-13"/>
                        <w:sz w:val="18"/>
                      </w:rPr>
                      <w:t>ч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12"/>
                        <w:position w:val="3"/>
                        <w:sz w:val="14"/>
                      </w:rPr>
                      <w:t>os</w:t>
                    </w:r>
                    <w:r>
                      <w:rPr>
                        <w:spacing w:val="17"/>
                        <w:position w:val="3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12"/>
                        <w:position w:val="-8"/>
                        <w:sz w:val="26"/>
                      </w:rPr>
                      <w:t>ё</w:t>
                    </w:r>
                  </w:p>
                </w:txbxContent>
              </v:textbox>
            </v:shape>
            <v:shape id="_x0000_s1916" type="#_x0000_t202" style="position:absolute;left:3737;top:-3220;width:1000;height:112" filled="f" stroked="f">
              <v:textbox inset="0,0,0,0">
                <w:txbxContent>
                  <w:p w14:paraId="72EF905D" w14:textId="77777777" w:rsidR="00F26240" w:rsidRDefault="005E36BC">
                    <w:pPr>
                      <w:tabs>
                        <w:tab w:val="left" w:pos="751"/>
                      </w:tabs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О      </w:t>
                    </w:r>
                    <w:r>
                      <w:rPr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in</w:t>
                    </w:r>
                    <w:r>
                      <w:rPr>
                        <w:sz w:val="10"/>
                      </w:rPr>
                      <w:tab/>
                      <w:t xml:space="preserve">in  </w:t>
                    </w:r>
                    <w:r>
                      <w:rPr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915" type="#_x0000_t202" style="position:absolute;left:4244;top:-3216;width:90;height:155" filled="f" stroked="f">
              <v:textbox inset="0,0,0,0">
                <w:txbxContent>
                  <w:p w14:paraId="7E340635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1914" type="#_x0000_t202" style="position:absolute;left:3709;top:-2730;width:380;height:112" filled="f" stroked="f">
              <v:textbox inset="0,0,0,0">
                <w:txbxContent>
                  <w:p w14:paraId="08A98787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pacing w:val="-1"/>
                        <w:sz w:val="10"/>
                      </w:rPr>
                      <w:t>\О</w:t>
                    </w:r>
                    <w:r>
                      <w:rPr>
                        <w:spacing w:val="35"/>
                        <w:sz w:val="10"/>
                      </w:rPr>
                      <w:t xml:space="preserve">  </w:t>
                    </w:r>
                    <w:r>
                      <w:rPr>
                        <w:sz w:val="10"/>
                      </w:rPr>
                      <w:t>"Ч-</w:t>
                    </w:r>
                  </w:p>
                </w:txbxContent>
              </v:textbox>
            </v:shape>
            <v:shape id="_x0000_s1913" type="#_x0000_t202" style="position:absolute;left:5173;top:-3043;width:876;height:471" filled="f" stroked="f">
              <v:textbox inset="0,0,0,0">
                <w:txbxContent>
                  <w:p w14:paraId="08E64CD8" w14:textId="77777777" w:rsidR="00F26240" w:rsidRDefault="005E36BC">
                    <w:pPr>
                      <w:spacing w:line="203" w:lineRule="exact"/>
                      <w:ind w:left="259"/>
                      <w:rPr>
                        <w:sz w:val="14"/>
                      </w:rPr>
                    </w:pPr>
                    <w:r>
                      <w:rPr>
                        <w:b/>
                        <w:position w:val="-3"/>
                        <w:sz w:val="18"/>
                      </w:rPr>
                      <w:t>^</w:t>
                    </w:r>
                    <w:r>
                      <w:rPr>
                        <w:b/>
                        <w:spacing w:val="47"/>
                        <w:position w:val="-3"/>
                        <w:sz w:val="18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&lt;п  </w:t>
                    </w:r>
                    <w:r>
                      <w:rPr>
                        <w:spacing w:val="1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so</w:t>
                    </w:r>
                  </w:p>
                  <w:p w14:paraId="061EB66A" w14:textId="77777777" w:rsidR="00F26240" w:rsidRDefault="005E36BC">
                    <w:pPr>
                      <w:spacing w:before="106" w:line="162" w:lineRule="exact"/>
                      <w:rPr>
                        <w:sz w:val="10"/>
                      </w:rPr>
                    </w:pPr>
                    <w:r>
                      <w:rPr>
                        <w:position w:val="-3"/>
                        <w:sz w:val="14"/>
                      </w:rPr>
                      <w:t>гч</w:t>
                    </w:r>
                    <w:r>
                      <w:rPr>
                        <w:spacing w:val="25"/>
                        <w:position w:val="-3"/>
                        <w:sz w:val="14"/>
                      </w:rPr>
                      <w:t xml:space="preserve"> </w:t>
                    </w:r>
                    <w:r>
                      <w:rPr>
                        <w:sz w:val="10"/>
                      </w:rPr>
                      <w:t>г*1</w:t>
                    </w:r>
                  </w:p>
                </w:txbxContent>
              </v:textbox>
            </v:shape>
            <v:shape id="_x0000_s1912" type="#_x0000_t202" style="position:absolute;left:6421;top:-3047;width:1294;height:159" filled="f" stroked="f">
              <v:textbox inset="0,0,0,0">
                <w:txbxContent>
                  <w:p w14:paraId="78F98786" w14:textId="77777777" w:rsidR="00F26240" w:rsidRDefault="005E36BC">
                    <w:pPr>
                      <w:tabs>
                        <w:tab w:val="left" w:pos="537"/>
                        <w:tab w:val="left" w:pos="827"/>
                      </w:tabs>
                      <w:spacing w:line="158" w:lineRule="exact"/>
                      <w:rPr>
                        <w:sz w:val="10"/>
                      </w:rPr>
                    </w:pPr>
                    <w:r>
                      <w:rPr>
                        <w:position w:val="-1"/>
                        <w:sz w:val="12"/>
                      </w:rPr>
                      <w:t>ос</w:t>
                    </w:r>
                    <w:r>
                      <w:rPr>
                        <w:spacing w:val="46"/>
                        <w:position w:val="-1"/>
                        <w:sz w:val="12"/>
                      </w:rPr>
                      <w:t xml:space="preserve"> </w:t>
                    </w:r>
                    <w:r>
                      <w:rPr>
                        <w:sz w:val="10"/>
                      </w:rPr>
                      <w:t>OS</w:t>
                    </w:r>
                    <w:r>
                      <w:rPr>
                        <w:sz w:val="10"/>
                      </w:rPr>
                      <w:tab/>
                      <w:t>О</w:t>
                    </w:r>
                    <w:r>
                      <w:rPr>
                        <w:sz w:val="10"/>
                      </w:rPr>
                      <w:tab/>
                      <w:t xml:space="preserve">-   </w:t>
                    </w:r>
                    <w:r>
                      <w:rPr>
                        <w:spacing w:val="18"/>
                        <w:sz w:val="10"/>
                      </w:rPr>
                      <w:t xml:space="preserve"> </w:t>
                    </w:r>
                    <w:r>
                      <w:rPr>
                        <w:position w:val="-3"/>
                        <w:sz w:val="14"/>
                      </w:rPr>
                      <w:t>гч</w:t>
                    </w:r>
                    <w:r>
                      <w:rPr>
                        <w:spacing w:val="41"/>
                        <w:position w:val="-3"/>
                        <w:sz w:val="14"/>
                      </w:rPr>
                      <w:t xml:space="preserve"> </w:t>
                    </w:r>
                    <w:r>
                      <w:rPr>
                        <w:sz w:val="10"/>
                      </w:rPr>
                      <w:t>г^</w:t>
                    </w:r>
                  </w:p>
                </w:txbxContent>
              </v:textbox>
            </v:shape>
            <v:shape id="_x0000_s1911" type="#_x0000_t202" style="position:absolute;left:2983;top:-2728;width:104;height:88" filled="f" stroked="f">
              <v:textbox inset="0,0,0,0">
                <w:txbxContent>
                  <w:p w14:paraId="4B9BC00A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IO</w:t>
                    </w:r>
                  </w:p>
                </w:txbxContent>
              </v:textbox>
            </v:shape>
            <v:shape id="_x0000_s1910" type="#_x0000_t202" style="position:absolute;left:3161;top:-2831;width:44;height:133" filled="f" stroked="f">
              <v:textbox inset="0,0,0,0">
                <w:txbxContent>
                  <w:p w14:paraId="2B4FE039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|</w:t>
                    </w:r>
                  </w:p>
                </w:txbxContent>
              </v:textbox>
            </v:shape>
            <v:shape id="_x0000_s1909" type="#_x0000_t202" style="position:absolute;left:3247;top:-2730;width:338;height:159" filled="f" stroked="f">
              <v:textbox inset="0,0,0,0">
                <w:txbxContent>
                  <w:p w14:paraId="38DEA025" w14:textId="77777777" w:rsidR="00F26240" w:rsidRDefault="005E36BC">
                    <w:pPr>
                      <w:spacing w:line="158" w:lineRule="exact"/>
                      <w:rPr>
                        <w:sz w:val="14"/>
                      </w:rPr>
                    </w:pPr>
                    <w:r>
                      <w:rPr>
                        <w:position w:val="4"/>
                        <w:sz w:val="10"/>
                      </w:rPr>
                      <w:t xml:space="preserve">О   </w:t>
                    </w:r>
                    <w:r>
                      <w:rPr>
                        <w:spacing w:val="11"/>
                        <w:position w:val="4"/>
                        <w:sz w:val="10"/>
                      </w:rPr>
                      <w:t xml:space="preserve"> </w:t>
                    </w:r>
                    <w:r>
                      <w:rPr>
                        <w:sz w:val="14"/>
                      </w:rPr>
                      <w:t>со</w:t>
                    </w:r>
                  </w:p>
                </w:txbxContent>
              </v:textbox>
            </v:shape>
            <v:shape id="_x0000_s1908" type="#_x0000_t202" style="position:absolute;left:4148;top:-2829;width:67;height:155" filled="f" stroked="f">
              <v:textbox inset="0,0,0,0">
                <w:txbxContent>
                  <w:p w14:paraId="0CC462F2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!</w:t>
                    </w:r>
                  </w:p>
                </w:txbxContent>
              </v:textbox>
            </v:shape>
            <v:shape id="_x0000_s1907" type="#_x0000_t202" style="position:absolute;left:4983;top:-2831;width:102;height:88" filled="f" stroked="f">
              <v:textbox inset="0,0,0,0">
                <w:txbxContent>
                  <w:p w14:paraId="63288355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14</w:t>
                    </w:r>
                  </w:p>
                </w:txbxContent>
              </v:textbox>
            </v:shape>
            <v:shape id="_x0000_s1906" type="#_x0000_t202" style="position:absolute;left:8142;top:-3047;width:639;height:476" filled="f" stroked="f">
              <v:textbox inset="0,0,0,0">
                <w:txbxContent>
                  <w:p w14:paraId="422387A9" w14:textId="77777777" w:rsidR="00F26240" w:rsidRDefault="005E36BC">
                    <w:pPr>
                      <w:spacing w:line="180" w:lineRule="exact"/>
                      <w:rPr>
                        <w:sz w:val="14"/>
                      </w:rPr>
                    </w:pPr>
                    <w:r>
                      <w:rPr>
                        <w:sz w:val="16"/>
                        <w:vertAlign w:val="superscript"/>
                      </w:rPr>
                      <w:t>SO</w:t>
                    </w:r>
                    <w:r>
                      <w:rPr>
                        <w:spacing w:val="5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г~</w:t>
                    </w:r>
                    <w:r>
                      <w:rPr>
                        <w:spacing w:val="65"/>
                        <w:sz w:val="16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со</w:t>
                    </w:r>
                  </w:p>
                  <w:p w14:paraId="681831DD" w14:textId="77777777" w:rsidR="00F26240" w:rsidRDefault="005E36BC">
                    <w:pPr>
                      <w:spacing w:before="134"/>
                      <w:ind w:right="18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1905" type="#_x0000_t202" style="position:absolute;left:3199;top:-2586;width:890;height:180" filled="f" stroked="f">
              <v:textbox inset="0,0,0,0">
                <w:txbxContent>
                  <w:p w14:paraId="75BFD746" w14:textId="77777777" w:rsidR="00F26240" w:rsidRDefault="005E36BC">
                    <w:pPr>
                      <w:spacing w:line="180" w:lineRule="exact"/>
                      <w:rPr>
                        <w:sz w:val="14"/>
                      </w:rPr>
                    </w:pPr>
                    <w:r>
                      <w:rPr>
                        <w:w w:val="105"/>
                        <w:sz w:val="16"/>
                      </w:rPr>
                      <w:t xml:space="preserve">г- </w:t>
                    </w:r>
                    <w:r>
                      <w:rPr>
                        <w:spacing w:val="3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position w:val="2"/>
                        <w:sz w:val="14"/>
                      </w:rPr>
                      <w:t xml:space="preserve">so  </w:t>
                    </w:r>
                    <w:r>
                      <w:rPr>
                        <w:spacing w:val="6"/>
                        <w:w w:val="105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position w:val="2"/>
                        <w:sz w:val="14"/>
                      </w:rPr>
                      <w:t xml:space="preserve">so  </w:t>
                    </w:r>
                    <w:r>
                      <w:rPr>
                        <w:spacing w:val="17"/>
                        <w:w w:val="105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position w:val="2"/>
                        <w:sz w:val="14"/>
                        <w:vertAlign w:val="superscript"/>
                      </w:rPr>
                      <w:t>SO</w:t>
                    </w:r>
                  </w:p>
                </w:txbxContent>
              </v:textbox>
            </v:shape>
            <v:shape id="_x0000_s1904" type="#_x0000_t202" style="position:absolute;left:4234;top:-2728;width:352;height:179" filled="f" stroked="f">
              <v:textbox inset="0,0,0,0">
                <w:txbxContent>
                  <w:p w14:paraId="6CD2F051" w14:textId="77777777" w:rsidR="00F26240" w:rsidRDefault="005E36BC">
                    <w:pPr>
                      <w:spacing w:line="178" w:lineRule="exact"/>
                      <w:rPr>
                        <w:sz w:val="14"/>
                      </w:rPr>
                    </w:pPr>
                    <w:r>
                      <w:rPr>
                        <w:sz w:val="16"/>
                      </w:rPr>
                      <w:t>о</w:t>
                    </w:r>
                    <w:r>
                      <w:rPr>
                        <w:spacing w:val="77"/>
                        <w:sz w:val="16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со</w:t>
                    </w:r>
                  </w:p>
                </w:txbxContent>
              </v:textbox>
            </v:shape>
            <v:shape id="_x0000_s1903" type="#_x0000_t202" style="position:absolute;left:6419;top:-2728;width:369;height:156" filled="f" stroked="f">
              <v:textbox inset="0,0,0,0">
                <w:txbxContent>
                  <w:p w14:paraId="6B9A7568" w14:textId="77777777" w:rsidR="00F26240" w:rsidRDefault="005E36BC">
                    <w:pPr>
                      <w:spacing w:before="28" w:line="129" w:lineRule="auto"/>
                      <w:rPr>
                        <w:sz w:val="14"/>
                      </w:rPr>
                    </w:pPr>
                    <w:r>
                      <w:rPr>
                        <w:i/>
                        <w:sz w:val="8"/>
                      </w:rPr>
                      <w:t>V~i</w:t>
                    </w:r>
                    <w:r>
                      <w:rPr>
                        <w:i/>
                        <w:spacing w:val="39"/>
                        <w:sz w:val="8"/>
                      </w:rPr>
                      <w:t xml:space="preserve"> </w:t>
                    </w:r>
                    <w:r>
                      <w:rPr>
                        <w:position w:val="-5"/>
                        <w:sz w:val="14"/>
                      </w:rPr>
                      <w:t>&gt;п</w:t>
                    </w:r>
                  </w:p>
                </w:txbxContent>
              </v:textbox>
            </v:shape>
            <v:shape id="_x0000_s1902" type="#_x0000_t202" style="position:absolute;left:8982;top:-2730;width:93;height:112" filled="f" stroked="f">
              <v:textbox inset="0,0,0,0">
                <w:txbxContent>
                  <w:p w14:paraId="01A19B93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О</w:t>
                    </w:r>
                  </w:p>
                </w:txbxContent>
              </v:textbox>
            </v:shape>
            <v:shape id="_x0000_s1901" type="#_x0000_t202" style="position:absolute;left:4481;top:-2586;width:256;height:271" filled="f" stroked="f">
              <v:textbox inset="0,0,0,0">
                <w:txbxContent>
                  <w:p w14:paraId="5AFBEB6F" w14:textId="77777777" w:rsidR="00F26240" w:rsidRDefault="005E36BC">
                    <w:pPr>
                      <w:spacing w:line="111" w:lineRule="exact"/>
                      <w:ind w:right="18"/>
                      <w:jc w:val="right"/>
                      <w:rPr>
                        <w:sz w:val="10"/>
                      </w:rPr>
                    </w:pPr>
                    <w:r>
                      <w:rPr>
                        <w:position w:val="2"/>
                        <w:sz w:val="8"/>
                      </w:rPr>
                      <w:t>VI</w:t>
                    </w:r>
                    <w:r>
                      <w:rPr>
                        <w:spacing w:val="26"/>
                        <w:position w:val="2"/>
                        <w:sz w:val="8"/>
                      </w:rPr>
                      <w:t xml:space="preserve"> </w:t>
                    </w:r>
                    <w:r>
                      <w:rPr>
                        <w:sz w:val="10"/>
                      </w:rPr>
                      <w:t>X</w:t>
                    </w:r>
                  </w:p>
                  <w:p w14:paraId="0D83FA86" w14:textId="77777777" w:rsidR="00F26240" w:rsidRDefault="005E36BC">
                    <w:pPr>
                      <w:spacing w:before="43"/>
                      <w:ind w:right="18"/>
                      <w:jc w:val="righ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Й</w:t>
                    </w:r>
                  </w:p>
                </w:txbxContent>
              </v:textbox>
            </v:shape>
            <v:shape id="_x0000_s1900" type="#_x0000_t202" style="position:absolute;left:4645;top:-1987;width:107;height:179" filled="f" stroked="f">
              <v:textbox inset="0,0,0,0">
                <w:txbxContent>
                  <w:p w14:paraId="679A4E2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н</w:t>
                    </w:r>
                  </w:p>
                </w:txbxContent>
              </v:textbox>
            </v:shape>
            <v:shape id="_x0000_s1899" type="#_x0000_t202" style="position:absolute;left:4645;top:-1864;width:127;height:179" filled="f" stroked="f">
              <v:textbox inset="0,0,0,0">
                <w:txbxContent>
                  <w:p w14:paraId="34B20DD0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о'</w:t>
                    </w:r>
                  </w:p>
                </w:txbxContent>
              </v:textbox>
            </v:shape>
            <v:shape id="_x0000_s1898" type="#_x0000_t202" style="position:absolute;left:4966;top:-1718;width:115;height:155" filled="f" stroked="f">
              <v:textbox inset="0,0,0,0">
                <w:txbxContent>
                  <w:p w14:paraId="05D08E8A" w14:textId="77777777" w:rsidR="00F26240" w:rsidRDefault="005E36BC">
                    <w:pPr>
                      <w:spacing w:line="154" w:lineRule="exact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w w:val="99"/>
                        <w:sz w:val="14"/>
                      </w:rPr>
                      <w:t>ы</w:t>
                    </w:r>
                  </w:p>
                </w:txbxContent>
              </v:textbox>
            </v:shape>
            <v:shape id="_x0000_s1897" type="#_x0000_t202" style="position:absolute;left:5473;top:-1720;width:85;height:133" filled="f" stroked="f">
              <v:textbox inset="0,0,0,0">
                <w:txbxContent>
                  <w:p w14:paraId="64D2DDC4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и</w:t>
                    </w:r>
                  </w:p>
                </w:txbxContent>
              </v:textbox>
            </v:shape>
            <v:shape id="_x0000_s1896" type="#_x0000_t202" style="position:absolute;left:5710;top:-1719;width:93;height:88" filled="f" stroked="f">
              <v:textbox inset="0,0,0,0">
                <w:txbxContent>
                  <w:p w14:paraId="7B3427E4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0J</w:t>
                    </w:r>
                  </w:p>
                </w:txbxContent>
              </v:textbox>
            </v:shape>
            <v:shape id="_x0000_s1895" type="#_x0000_t202" style="position:absolute;left:2988;top:-1374;width:100;height:88" filled="f" stroked="f">
              <v:textbox inset="0,0,0,0">
                <w:txbxContent>
                  <w:p w14:paraId="52FC8F4F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w w:val="99"/>
                        <w:sz w:val="8"/>
                      </w:rPr>
                      <w:t>—</w:t>
                    </w:r>
                  </w:p>
                </w:txbxContent>
              </v:textbox>
            </v:shape>
            <v:shape id="_x0000_s1894" type="#_x0000_t202" style="position:absolute;left:3425;top:-1372;width:314;height:326" filled="f" stroked="f">
              <v:textbox inset="0,0,0,0">
                <w:txbxContent>
                  <w:p w14:paraId="6BFED7F7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—</w:t>
                    </w:r>
                  </w:p>
                  <w:p w14:paraId="2AB01D36" w14:textId="77777777" w:rsidR="00F26240" w:rsidRDefault="005E36BC">
                    <w:pPr>
                      <w:spacing w:before="31"/>
                      <w:ind w:left="50"/>
                      <w:rPr>
                        <w:sz w:val="10"/>
                      </w:rPr>
                    </w:pPr>
                    <w:r>
                      <w:rPr>
                        <w:sz w:val="12"/>
                      </w:rPr>
                      <w:t>г-</w:t>
                    </w:r>
                    <w:r>
                      <w:rPr>
                        <w:spacing w:val="45"/>
                        <w:sz w:val="12"/>
                      </w:rPr>
                      <w:t xml:space="preserve"> </w:t>
                    </w:r>
                    <w:r>
                      <w:rPr>
                        <w:position w:val="2"/>
                        <w:sz w:val="10"/>
                      </w:rPr>
                      <w:t>in</w:t>
                    </w:r>
                  </w:p>
                </w:txbxContent>
              </v:textbox>
            </v:shape>
            <v:shape id="_x0000_s1893" type="#_x0000_t202" style="position:absolute;left:4505;top:-1374;width:80;height:88" filled="f" stroked="f">
              <v:textbox inset="0,0,0,0">
                <w:txbxContent>
                  <w:p w14:paraId="37F0C60B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"-</w:t>
                    </w:r>
                  </w:p>
                </w:txbxContent>
              </v:textbox>
            </v:shape>
            <v:shape id="_x0000_s1892" type="#_x0000_t202" style="position:absolute;left:5002;top:-1376;width:82;height:112" filled="f" stroked="f">
              <v:textbox inset="0,0,0,0">
                <w:txbxContent>
                  <w:p w14:paraId="7B7C5F54" w14:textId="77777777" w:rsidR="00F26240" w:rsidRDefault="005E36BC">
                    <w:pPr>
                      <w:spacing w:line="111" w:lineRule="exact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sz w:val="10"/>
                      </w:rPr>
                      <w:t>А</w:t>
                    </w:r>
                  </w:p>
                </w:txbxContent>
              </v:textbox>
            </v:shape>
            <v:shape id="_x0000_s1891" type="#_x0000_t202" style="position:absolute;left:5470;top:-1376;width:89;height:112" filled="f" stroked="f">
              <v:textbox inset="0,0,0,0">
                <w:txbxContent>
                  <w:p w14:paraId="6775FA1B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Л</w:t>
                    </w:r>
                  </w:p>
                </w:txbxContent>
              </v:textbox>
            </v:shape>
            <v:shape id="_x0000_s1890" type="#_x0000_t202" style="position:absolute;left:5708;top:-1374;width:94;height:373" filled="f" stroked="f">
              <v:textbox inset="0,0,0,0">
                <w:txbxContent>
                  <w:p w14:paraId="50EF8525" w14:textId="77777777" w:rsidR="00F26240" w:rsidRDefault="005E36BC">
                    <w:pPr>
                      <w:spacing w:line="254" w:lineRule="auto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889" type="#_x0000_t202" style="position:absolute;left:5960;top:-1372;width:244;height:371" filled="f" stroked="f">
              <v:textbox inset="0,0,0,0">
                <w:txbxContent>
                  <w:p w14:paraId="4775004B" w14:textId="77777777" w:rsidR="00F26240" w:rsidRDefault="005E36BC">
                    <w:pPr>
                      <w:spacing w:line="154" w:lineRule="exact"/>
                      <w:ind w:left="2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я</w:t>
                    </w:r>
                  </w:p>
                  <w:p w14:paraId="6E9924DF" w14:textId="77777777" w:rsidR="00F26240" w:rsidRDefault="005E36BC">
                    <w:pPr>
                      <w:spacing w:before="65" w:line="148" w:lineRule="auto"/>
                      <w:rPr>
                        <w:sz w:val="16"/>
                      </w:rPr>
                    </w:pPr>
                    <w:r>
                      <w:rPr>
                        <w:sz w:val="10"/>
                      </w:rPr>
                      <w:t xml:space="preserve">Я  </w:t>
                    </w:r>
                    <w:r>
                      <w:rPr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position w:val="-5"/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888" type="#_x0000_t202" style="position:absolute;left:6431;top:-1722;width:332;height:818" filled="f" stroked="f">
              <v:textbox inset="0,0,0,0">
                <w:txbxContent>
                  <w:p w14:paraId="1C19072F" w14:textId="77777777" w:rsidR="00F26240" w:rsidRDefault="005E36BC">
                    <w:pPr>
                      <w:spacing w:before="55" w:line="88" w:lineRule="auto"/>
                      <w:ind w:left="31"/>
                      <w:rPr>
                        <w:b/>
                        <w:sz w:val="26"/>
                      </w:rPr>
                    </w:pPr>
                    <w:r>
                      <w:rPr>
                        <w:sz w:val="10"/>
                      </w:rPr>
                      <w:t xml:space="preserve">О  </w:t>
                    </w:r>
                    <w:r>
                      <w:rPr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b/>
                        <w:position w:val="-14"/>
                        <w:sz w:val="26"/>
                      </w:rPr>
                      <w:t>a</w:t>
                    </w:r>
                  </w:p>
                  <w:p w14:paraId="07354416" w14:textId="77777777" w:rsidR="00F26240" w:rsidRDefault="005E36BC">
                    <w:pPr>
                      <w:spacing w:before="176"/>
                      <w:ind w:left="14"/>
                      <w:rPr>
                        <w:sz w:val="14"/>
                      </w:rPr>
                    </w:pPr>
                    <w:r>
                      <w:rPr>
                        <w:i/>
                        <w:w w:val="125"/>
                        <w:sz w:val="10"/>
                      </w:rPr>
                      <w:t xml:space="preserve">А </w:t>
                    </w:r>
                    <w:r>
                      <w:rPr>
                        <w:i/>
                        <w:spacing w:val="15"/>
                        <w:w w:val="125"/>
                        <w:sz w:val="10"/>
                      </w:rPr>
                      <w:t xml:space="preserve"> </w:t>
                    </w:r>
                    <w:r>
                      <w:rPr>
                        <w:w w:val="120"/>
                        <w:position w:val="-3"/>
                        <w:sz w:val="14"/>
                      </w:rPr>
                      <w:t>я</w:t>
                    </w:r>
                  </w:p>
                  <w:p w14:paraId="2181A156" w14:textId="77777777" w:rsidR="00F26240" w:rsidRDefault="005E36BC">
                    <w:pPr>
                      <w:spacing w:before="29"/>
                      <w:ind w:left="2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  <w:p w14:paraId="05173391" w14:textId="77777777" w:rsidR="00F26240" w:rsidRDefault="005E36BC">
                    <w:pPr>
                      <w:spacing w:before="6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1887" type="#_x0000_t202" style="position:absolute;left:6961;top:-1718;width:341;height:271" filled="f" stroked="f">
              <v:textbox inset="0,0,0,0">
                <w:txbxContent>
                  <w:p w14:paraId="3FAFABE0" w14:textId="77777777" w:rsidR="00F26240" w:rsidRDefault="005E36BC">
                    <w:pPr>
                      <w:spacing w:before="8" w:line="175" w:lineRule="auto"/>
                      <w:rPr>
                        <w:sz w:val="18"/>
                      </w:rPr>
                    </w:pPr>
                    <w:r>
                      <w:rPr>
                        <w:w w:val="115"/>
                        <w:sz w:val="14"/>
                      </w:rPr>
                      <w:t xml:space="preserve">о  </w:t>
                    </w:r>
                    <w:r>
                      <w:rPr>
                        <w:spacing w:val="14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w w:val="115"/>
                        <w:position w:val="-10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886" type="#_x0000_t202" style="position:absolute;left:7187;top:-1739;width:114;height:155" filled="f" stroked="f">
              <v:textbox inset="0,0,0,0">
                <w:txbxContent>
                  <w:p w14:paraId="251FFBBE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134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1885" type="#_x0000_t202" style="position:absolute;left:7453;top:-1720;width:254;height:179" filled="f" stroked="f">
              <v:textbox inset="0,0,0,0">
                <w:txbxContent>
                  <w:p w14:paraId="1F2476DC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position w:val="2"/>
                        <w:sz w:val="14"/>
                      </w:rPr>
                      <w:t>и</w:t>
                    </w:r>
                    <w:r>
                      <w:rPr>
                        <w:spacing w:val="43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884" type="#_x0000_t202" style="position:absolute;left:8685;top:-1718;width:95;height:155" filled="f" stroked="f">
              <v:textbox inset="0,0,0,0">
                <w:txbxContent>
                  <w:p w14:paraId="2F62EB39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и</w:t>
                    </w:r>
                  </w:p>
                </w:txbxContent>
              </v:textbox>
            </v:shape>
            <v:shape id="_x0000_s1883" type="#_x0000_t202" style="position:absolute;left:6956;top:-1372;width:94;height:371" filled="f" stroked="f">
              <v:textbox inset="0,0,0,0">
                <w:txbxContent>
                  <w:p w14:paraId="2C50CCEB" w14:textId="77777777" w:rsidR="00F26240" w:rsidRDefault="005E36BC">
                    <w:pPr>
                      <w:spacing w:line="154" w:lineRule="exact"/>
                      <w:ind w:left="9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я</w:t>
                    </w:r>
                  </w:p>
                  <w:p w14:paraId="32D214C9" w14:textId="77777777" w:rsidR="00F26240" w:rsidRDefault="005E36BC">
                    <w:pPr>
                      <w:spacing w:before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</w:txbxContent>
              </v:textbox>
            </v:shape>
            <v:shape id="_x0000_s1882" type="#_x0000_t202" style="position:absolute;left:7208;top:-1374;width:96;height:305" filled="f" stroked="f">
              <v:textbox inset="0,0,0,0">
                <w:txbxContent>
                  <w:p w14:paraId="45934E11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  <w:p w14:paraId="3F26A9CF" w14:textId="77777777" w:rsidR="00F26240" w:rsidRDefault="005E36BC">
                    <w:pPr>
                      <w:spacing w:before="11"/>
                      <w:ind w:left="2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881" type="#_x0000_t202" style="position:absolute;left:7465;top:-1372;width:282;height:371" filled="f" stroked="f">
              <v:textbox inset="0,0,0,0">
                <w:txbxContent>
                  <w:p w14:paraId="32329C96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а</w:t>
                    </w:r>
                    <w:r>
                      <w:rPr>
                        <w:spacing w:val="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а</w:t>
                    </w:r>
                  </w:p>
                  <w:p w14:paraId="5AADE668" w14:textId="77777777" w:rsidR="00F26240" w:rsidRDefault="005E36BC">
                    <w:pPr>
                      <w:spacing w:before="31"/>
                      <w:ind w:left="26"/>
                      <w:rPr>
                        <w:sz w:val="16"/>
                      </w:rPr>
                    </w:pPr>
                    <w:r>
                      <w:rPr>
                        <w:sz w:val="16"/>
                        <w:vertAlign w:val="superscript"/>
                      </w:rPr>
                      <w:t>s</w:t>
                    </w:r>
                    <w:r>
                      <w:rPr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ь;</w:t>
                    </w:r>
                  </w:p>
                </w:txbxContent>
              </v:textbox>
            </v:shape>
            <v:shape id="_x0000_s1880" type="#_x0000_t202" style="position:absolute;left:8435;top:-1374;width:107;height:328" filled="f" stroked="f">
              <v:textbox inset="0,0,0,0">
                <w:txbxContent>
                  <w:p w14:paraId="5BF17271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н</w:t>
                    </w:r>
                  </w:p>
                  <w:p w14:paraId="58C03F1A" w14:textId="77777777" w:rsidR="00F26240" w:rsidRDefault="005E36BC">
                    <w:pPr>
                      <w:spacing w:before="11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879" type="#_x0000_t202" style="position:absolute;left:8685;top:-1374;width:98;height:239" filled="f" stroked="f">
              <v:textbox inset="0,0,0,0">
                <w:txbxContent>
                  <w:p w14:paraId="0D404212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я</w:t>
                    </w:r>
                  </w:p>
                  <w:p w14:paraId="75336B1A" w14:textId="77777777" w:rsidR="00F26240" w:rsidRDefault="005E36BC">
                    <w:pPr>
                      <w:spacing w:before="14"/>
                      <w:ind w:left="16"/>
                      <w:rPr>
                        <w:sz w:val="4"/>
                      </w:rPr>
                    </w:pPr>
                    <w:r>
                      <w:rPr>
                        <w:sz w:val="4"/>
                      </w:rPr>
                      <w:t>•*■</w:t>
                    </w:r>
                  </w:p>
                </w:txbxContent>
              </v:textbox>
            </v:shape>
            <v:shape id="_x0000_s1878" type="#_x0000_t202" style="position:absolute;left:8990;top:-1372;width:85;height:155" filled="f" stroked="f">
              <v:textbox inset="0,0,0,0">
                <w:txbxContent>
                  <w:p w14:paraId="40BF1BFC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я</w:t>
                    </w:r>
                  </w:p>
                </w:txbxContent>
              </v:textbox>
            </v:shape>
            <v:shape id="_x0000_s1877" type="#_x0000_t202" style="position:absolute;left:3187;top:-1178;width:153;height:155" filled="f" stroked="f">
              <v:textbox inset="0,0,0,0">
                <w:txbxContent>
                  <w:p w14:paraId="0EF0A45C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ел</w:t>
                    </w:r>
                  </w:p>
                </w:txbxContent>
              </v:textbox>
            </v:shape>
            <v:shape id="_x0000_s1876" type="#_x0000_t202" style="position:absolute;left:4210;top:-1179;width:123;height:88" filled="f" stroked="f">
              <v:textbox inset="0,0,0,0">
                <w:txbxContent>
                  <w:p w14:paraId="23324E1B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1875" type="#_x0000_t202" style="position:absolute;left:8197;top:-1182;width:93;height:112" filled="f" stroked="f">
              <v:textbox inset="0,0,0,0">
                <w:txbxContent>
                  <w:p w14:paraId="68EC3187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874" type="#_x0000_t202" style="position:absolute;left:3209;top:-995;width:881;height:159" filled="f" stroked="f">
              <v:textbox inset="0,0,0,0">
                <w:txbxContent>
                  <w:p w14:paraId="3408FBE4" w14:textId="77777777" w:rsidR="00F26240" w:rsidRDefault="005E36BC">
                    <w:pPr>
                      <w:spacing w:line="158" w:lineRule="exact"/>
                      <w:rPr>
                        <w:sz w:val="14"/>
                      </w:rPr>
                    </w:pPr>
                    <w:r>
                      <w:rPr>
                        <w:position w:val="4"/>
                        <w:sz w:val="10"/>
                      </w:rPr>
                      <w:t xml:space="preserve">sO   </w:t>
                    </w:r>
                    <w:r>
                      <w:rPr>
                        <w:spacing w:val="18"/>
                        <w:position w:val="4"/>
                        <w:sz w:val="10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so  </w:t>
                    </w:r>
                    <w:r>
                      <w:rPr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so  </w:t>
                    </w:r>
                    <w:r>
                      <w:rPr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so</w:t>
                    </w:r>
                  </w:p>
                </w:txbxContent>
              </v:textbox>
            </v:shape>
            <v:shape id="_x0000_s1873" type="#_x0000_t202" style="position:absolute;left:4412;top:-990;width:175;height:155" filled="f" stroked="f">
              <v:textbox inset="0,0,0,0">
                <w:txbxContent>
                  <w:p w14:paraId="33A2A1A9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&gt;п</w:t>
                    </w:r>
                  </w:p>
                </w:txbxContent>
              </v:textbox>
            </v:shape>
            <v:shape id="_x0000_s1872" type="#_x0000_t202" style="position:absolute;left:4952;top:-992;width:130;height:88" filled="f" stroked="f">
              <v:textbox inset="0,0,0,0">
                <w:txbxContent>
                  <w:p w14:paraId="5CCDD5DD" w14:textId="77777777" w:rsidR="00F26240" w:rsidRDefault="005E36BC">
                    <w:pPr>
                      <w:spacing w:line="88" w:lineRule="exact"/>
                      <w:rPr>
                        <w:i/>
                        <w:sz w:val="8"/>
                      </w:rPr>
                    </w:pPr>
                    <w:r>
                      <w:rPr>
                        <w:i/>
                        <w:sz w:val="8"/>
                      </w:rPr>
                      <w:t>СП</w:t>
                    </w:r>
                  </w:p>
                </w:txbxContent>
              </v:textbox>
            </v:shape>
            <v:shape id="_x0000_s1871" type="#_x0000_t202" style="position:absolute;left:5415;top:-993;width:144;height:179" filled="f" stroked="f">
              <v:textbox inset="0,0,0,0">
                <w:txbxContent>
                  <w:p w14:paraId="1020D358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ш</w:t>
                    </w:r>
                  </w:p>
                </w:txbxContent>
              </v:textbox>
            </v:shape>
            <v:shape id="_x0000_s1870" type="#_x0000_t202" style="position:absolute;left:5689;top:-995;width:572;height:180" filled="f" stroked="f">
              <v:textbox inset="0,0,0,0">
                <w:txbxContent>
                  <w:p w14:paraId="20E60502" w14:textId="77777777" w:rsidR="00F26240" w:rsidRDefault="005E36BC">
                    <w:pPr>
                      <w:spacing w:line="180" w:lineRule="exact"/>
                      <w:rPr>
                        <w:sz w:val="14"/>
                      </w:rPr>
                    </w:pPr>
                    <w:r>
                      <w:rPr>
                        <w:sz w:val="16"/>
                        <w:vertAlign w:val="superscript"/>
                      </w:rPr>
                      <w:t>\С</w:t>
                    </w:r>
                    <w:r>
                      <w:rPr>
                        <w:sz w:val="16"/>
                      </w:rPr>
                      <w:t xml:space="preserve">  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г-</w:t>
                    </w:r>
                    <w:r>
                      <w:rPr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ос</w:t>
                    </w:r>
                  </w:p>
                </w:txbxContent>
              </v:textbox>
            </v:shape>
            <v:shape id="_x0000_s1869" type="#_x0000_t202" style="position:absolute;left:8975;top:-992;width:102;height:88" filled="f" stroked="f">
              <v:textbox inset="0,0,0,0">
                <w:txbxContent>
                  <w:p w14:paraId="3E326866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14</w:t>
                    </w:r>
                  </w:p>
                </w:txbxContent>
              </v:textbox>
            </v:shape>
            <v:shape id="_x0000_s1868" type="#_x0000_t202" style="position:absolute;left:3146;top:-458;width:149;height:155" filled="f" stroked="f">
              <v:textbox inset="0,0,0,0">
                <w:txbxContent>
                  <w:p w14:paraId="45EEC371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гч</w:t>
                    </w:r>
                  </w:p>
                </w:txbxContent>
              </v:textbox>
            </v:shape>
            <v:shape id="_x0000_s1867" type="#_x0000_t202" style="position:absolute;left:3889;top:-462;width:96;height:112" filled="f" stroked="f">
              <v:textbox inset="0,0,0,0">
                <w:txbxContent>
                  <w:p w14:paraId="0B022C4F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in</w:t>
                    </w:r>
                  </w:p>
                </w:txbxContent>
              </v:textbox>
            </v:shape>
            <v:shape id="_x0000_s1866" type="#_x0000_t202" style="position:absolute;left:4889;top:-460;width:125;height:133" filled="f" stroked="f">
              <v:textbox inset="0,0,0,0">
                <w:txbxContent>
                  <w:p w14:paraId="288256DA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so</w:t>
                    </w:r>
                  </w:p>
                </w:txbxContent>
              </v:textbox>
            </v:shape>
            <v:shape id="_x0000_s1865" type="#_x0000_t202" style="position:absolute;left:5405;top:-458;width:152;height:155" filled="f" stroked="f">
              <v:textbox inset="0,0,0,0">
                <w:txbxContent>
                  <w:p w14:paraId="6BF59B49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ос</w:t>
                    </w:r>
                  </w:p>
                </w:txbxContent>
              </v:textbox>
            </v:shape>
            <v:shape id="_x0000_s1864" type="#_x0000_t202" style="position:absolute;left:5679;top:-459;width:123;height:88" filled="f" stroked="f">
              <v:textbox inset="0,0,0,0">
                <w:txbxContent>
                  <w:p w14:paraId="3CFFAB1C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OS</w:t>
                    </w:r>
                  </w:p>
                </w:txbxContent>
              </v:textbox>
            </v:shape>
            <v:shape id="_x0000_s1863" type="#_x0000_t202" style="position:absolute;left:5948;top:-460;width:228;height:179" filled="f" stroked="f">
              <v:textbox inset="0,0,0,0">
                <w:txbxContent>
                  <w:p w14:paraId="31E65091" w14:textId="77777777" w:rsidR="00F26240" w:rsidRDefault="005E36BC">
                    <w:pPr>
                      <w:spacing w:line="178" w:lineRule="exact"/>
                      <w:rPr>
                        <w:sz w:val="14"/>
                      </w:rPr>
                    </w:pPr>
                    <w:r>
                      <w:rPr>
                        <w:sz w:val="16"/>
                      </w:rPr>
                      <w:t>о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position w:val="2"/>
                        <w:sz w:val="14"/>
                      </w:rPr>
                      <w:t>-</w:t>
                    </w:r>
                  </w:p>
                </w:txbxContent>
              </v:textbox>
            </v:shape>
            <v:shape id="_x0000_s1862" type="#_x0000_t202" style="position:absolute;left:6467;top:-459;width:87;height:88" filled="f" stroked="f">
              <v:textbox inset="0,0,0,0">
                <w:txbxContent>
                  <w:p w14:paraId="7D626695" w14:textId="77777777" w:rsidR="00F26240" w:rsidRDefault="005E36BC">
                    <w:pPr>
                      <w:spacing w:line="88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(4</w:t>
                    </w:r>
                  </w:p>
                </w:txbxContent>
              </v:textbox>
            </v:shape>
            <v:shape id="_x0000_s1861" type="#_x0000_t202" style="position:absolute;left:6887;top:-462;width:844;height:159" filled="f" stroked="f">
              <v:textbox inset="0,0,0,0">
                <w:txbxContent>
                  <w:p w14:paraId="655EFAFD" w14:textId="77777777" w:rsidR="00F26240" w:rsidRDefault="005E36BC">
                    <w:pPr>
                      <w:numPr>
                        <w:ilvl w:val="0"/>
                        <w:numId w:val="186"/>
                      </w:numPr>
                      <w:tabs>
                        <w:tab w:val="left" w:pos="62"/>
                        <w:tab w:val="left" w:pos="530"/>
                      </w:tabs>
                      <w:spacing w:line="158" w:lineRule="exact"/>
                      <w:rPr>
                        <w:sz w:val="14"/>
                      </w:rPr>
                    </w:pPr>
                    <w:r>
                      <w:rPr>
                        <w:sz w:val="10"/>
                      </w:rPr>
                      <w:t xml:space="preserve">ч-  </w:t>
                    </w:r>
                    <w:r>
                      <w:rPr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position w:val="2"/>
                        <w:sz w:val="8"/>
                      </w:rPr>
                      <w:t>VI</w:t>
                    </w:r>
                    <w:r>
                      <w:rPr>
                        <w:position w:val="2"/>
                        <w:sz w:val="8"/>
                      </w:rPr>
                      <w:tab/>
                    </w:r>
                    <w:r>
                      <w:rPr>
                        <w:sz w:val="10"/>
                      </w:rPr>
                      <w:t xml:space="preserve">sD  </w:t>
                    </w:r>
                    <w:r>
                      <w:rPr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position w:val="-3"/>
                        <w:sz w:val="14"/>
                      </w:rPr>
                      <w:t>г-</w:t>
                    </w:r>
                  </w:p>
                </w:txbxContent>
              </v:textbox>
            </v:shape>
            <v:shape id="_x0000_s1860" type="#_x0000_t202" style="position:absolute;left:8144;top:-458;width:146;height:155" filled="f" stroked="f">
              <v:textbox inset="0,0,0,0">
                <w:txbxContent>
                  <w:p w14:paraId="44207C5C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so</w:t>
                    </w:r>
                  </w:p>
                </w:txbxContent>
              </v:textbox>
            </v:shape>
            <v:shape id="_x0000_s1859" type="#_x0000_t202" style="position:absolute;left:8627;top:-458;width:447;height:155" filled="f" stroked="f">
              <v:textbox inset="0,0,0,0">
                <w:txbxContent>
                  <w:p w14:paraId="63292459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со</w:t>
                    </w:r>
                    <w:r>
                      <w:rPr>
                        <w:spacing w:val="52"/>
                        <w:sz w:val="14"/>
                      </w:rPr>
                      <w:t xml:space="preserve">  </w:t>
                    </w:r>
                    <w:r>
                      <w:rPr>
                        <w:sz w:val="14"/>
                      </w:rPr>
                      <w:t>os</w:t>
                    </w:r>
                  </w:p>
                </w:txbxContent>
              </v:textbox>
            </v:shape>
            <w10:wrap anchorx="page"/>
          </v:group>
        </w:pict>
      </w:r>
      <w:r>
        <w:pict w14:anchorId="5FDB3667">
          <v:shape id="_x0000_s1857" type="#_x0000_t202" style="position:absolute;left:0;text-align:left;margin-left:445.85pt;margin-top:-87pt;width:7.65pt;height:14.4pt;z-index:251403264;mso-position-horizontal-relative:page" filled="f" stroked="f">
            <v:textbox style="layout-flow:vertical" inset="0,0,0,0">
              <w:txbxContent>
                <w:p w14:paraId="71B14E73" w14:textId="77777777" w:rsidR="00F26240" w:rsidRDefault="005E36BC">
                  <w:pPr>
                    <w:spacing w:before="11"/>
                    <w:ind w:left="20"/>
                    <w:rPr>
                      <w:rFonts w:ascii="Tahoma" w:hAnsi="Tahoma"/>
                      <w:sz w:val="10"/>
                    </w:rPr>
                  </w:pPr>
                  <w:r>
                    <w:rPr>
                      <w:rFonts w:ascii="Tahoma" w:hAnsi="Tahoma"/>
                      <w:w w:val="110"/>
                      <w:sz w:val="10"/>
                    </w:rPr>
                    <w:t>ЭГП1</w:t>
                  </w:r>
                </w:p>
              </w:txbxContent>
            </v:textbox>
            <w10:wrap anchorx="page"/>
          </v:shape>
        </w:pict>
      </w:r>
      <w:r>
        <w:pict w14:anchorId="77C307D9">
          <v:shape id="_x0000_s1856" type="#_x0000_t202" style="position:absolute;left:0;text-align:left;margin-left:405.55pt;margin-top:-87pt;width:8.75pt;height:11.85pt;z-index:251404288;mso-position-horizontal-relative:page" filled="f" stroked="f">
            <v:textbox style="layout-flow:vertical" inset="0,0,0,0">
              <w:txbxContent>
                <w:p w14:paraId="4D774A9E" w14:textId="77777777" w:rsidR="00F26240" w:rsidRDefault="005E36BC">
                  <w:pPr>
                    <w:spacing w:before="8"/>
                    <w:ind w:left="20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w w:val="105"/>
                      <w:sz w:val="12"/>
                    </w:rPr>
                    <w:t>ЭШ</w:t>
                  </w:r>
                </w:p>
              </w:txbxContent>
            </v:textbox>
            <w10:wrap anchorx="page"/>
          </v:shape>
        </w:pict>
      </w:r>
      <w:r>
        <w:pict w14:anchorId="10110865">
          <v:shape id="_x0000_s1855" type="#_x0000_t202" style="position:absolute;left:0;text-align:left;margin-left:154.55pt;margin-top:-87pt;width:24.5pt;height:17.55pt;z-index:251408384;mso-position-horizontal-relative:page" filled="f" stroked="f">
            <v:textbox style="layout-flow:vertical" inset="0,0,0,0">
              <w:txbxContent>
                <w:p w14:paraId="00819A60" w14:textId="77777777" w:rsidR="00F26240" w:rsidRDefault="005E36BC">
                  <w:pPr>
                    <w:spacing w:before="8"/>
                    <w:ind w:left="20"/>
                    <w:rPr>
                      <w:rFonts w:ascii="Tahoma" w:hAnsi="Tahoma"/>
                      <w:sz w:val="12"/>
                    </w:rPr>
                  </w:pPr>
                  <w:r>
                    <w:rPr>
                      <w:rFonts w:ascii="Tahoma" w:hAnsi="Tahoma"/>
                      <w:w w:val="110"/>
                      <w:sz w:val="12"/>
                    </w:rPr>
                    <w:t>ЭЖИ</w:t>
                  </w:r>
                </w:p>
                <w:p w14:paraId="070C0967" w14:textId="77777777" w:rsidR="00F26240" w:rsidRDefault="005E36BC">
                  <w:pPr>
                    <w:spacing w:before="98"/>
                    <w:ind w:left="20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эжи</w:t>
                  </w:r>
                </w:p>
              </w:txbxContent>
            </v:textbox>
            <w10:wrap anchorx="page"/>
          </v:shape>
        </w:pict>
      </w:r>
      <w:r>
        <w:pict w14:anchorId="787BC834">
          <v:shape id="_x0000_s1854" type="#_x0000_t202" style="position:absolute;left:0;text-align:left;margin-left:181.7pt;margin-top:-85.6pt;width:49.35pt;height:17.05pt;z-index:251410432;mso-position-horizontal-relative:page" filled="f" stroked="f">
            <v:textbox style="layout-flow:vertical;mso-layout-flow-alt:bottom-to-top" inset="0,0,0,0">
              <w:txbxContent>
                <w:p w14:paraId="45716382" w14:textId="77777777" w:rsidR="00F26240" w:rsidRDefault="005E36BC">
                  <w:pPr>
                    <w:spacing w:before="10" w:line="278" w:lineRule="auto"/>
                    <w:ind w:left="20"/>
                    <w:rPr>
                      <w:sz w:val="20"/>
                    </w:rPr>
                  </w:pPr>
                  <w:r>
                    <w:rPr>
                      <w:sz w:val="20"/>
                    </w:rPr>
                    <w:t>иж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18"/>
                    </w:rPr>
                    <w:t>иже</w:t>
                  </w:r>
                  <w:r>
                    <w:rPr>
                      <w:spacing w:val="-43"/>
                      <w:sz w:val="18"/>
                    </w:rPr>
                    <w:t xml:space="preserve"> </w:t>
                  </w:r>
                  <w:r>
                    <w:rPr>
                      <w:sz w:val="20"/>
                    </w:rPr>
                    <w:t>иж</w:t>
                  </w:r>
                </w:p>
                <w:p w14:paraId="2A035476" w14:textId="77777777" w:rsidR="00F26240" w:rsidRDefault="005E36BC">
                  <w:pPr>
                    <w:spacing w:line="182" w:lineRule="exact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иже</w:t>
                  </w:r>
                </w:p>
              </w:txbxContent>
            </v:textbox>
            <w10:wrap anchorx="page"/>
          </v:shape>
        </w:pict>
      </w:r>
      <w:r>
        <w:pict w14:anchorId="3FBC77F7">
          <v:shape id="_x0000_s1853" type="#_x0000_t202" style="position:absolute;left:0;text-align:left;margin-left:416.7pt;margin-top:-85.75pt;width:9.75pt;height:17.2pt;z-index:251416576;mso-position-horizontal-relative:page" filled="f" stroked="f">
            <v:textbox style="layout-flow:vertical;mso-layout-flow-alt:bottom-to-top" inset="0,0,0,0">
              <w:txbxContent>
                <w:p w14:paraId="161126FB" w14:textId="77777777" w:rsidR="00F26240" w:rsidRDefault="005E36BC">
                  <w:pPr>
                    <w:spacing w:before="13"/>
                    <w:ind w:left="20"/>
                    <w:rPr>
                      <w:sz w:val="14"/>
                    </w:rPr>
                  </w:pPr>
                  <w:r>
                    <w:rPr>
                      <w:sz w:val="14"/>
                    </w:rPr>
                    <w:t>1ШС</w:t>
                  </w:r>
                </w:p>
              </w:txbxContent>
            </v:textbox>
            <w10:wrap anchorx="page"/>
          </v:shape>
        </w:pict>
      </w:r>
      <w:r>
        <w:rPr>
          <w:b/>
          <w:w w:val="75"/>
          <w:position w:val="-26"/>
          <w:sz w:val="122"/>
        </w:rPr>
        <w:t>I</w:t>
      </w:r>
      <w:r>
        <w:rPr>
          <w:b/>
          <w:w w:val="75"/>
          <w:position w:val="-26"/>
          <w:sz w:val="122"/>
        </w:rPr>
        <w:tab/>
      </w:r>
      <w:r>
        <w:rPr>
          <w:w w:val="90"/>
          <w:sz w:val="20"/>
        </w:rPr>
        <w:t>183</w:t>
      </w:r>
    </w:p>
    <w:p w14:paraId="2BAB7A29" w14:textId="77777777" w:rsidR="00F26240" w:rsidRDefault="00F26240">
      <w:pPr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6C7A42CB" w14:textId="77777777" w:rsidR="00F26240" w:rsidRDefault="005E36BC">
      <w:pPr>
        <w:pStyle w:val="a3"/>
        <w:spacing w:before="95" w:line="206" w:lineRule="auto"/>
        <w:ind w:left="2432" w:right="2825" w:firstLine="302"/>
      </w:pPr>
      <w:r>
        <w:rPr>
          <w:i/>
        </w:rPr>
        <w:lastRenderedPageBreak/>
        <w:t>Принцип</w:t>
      </w:r>
      <w:r>
        <w:rPr>
          <w:i/>
          <w:spacing w:val="1"/>
        </w:rPr>
        <w:t xml:space="preserve"> </w:t>
      </w:r>
      <w:r>
        <w:rPr>
          <w:i/>
        </w:rPr>
        <w:t>всестороннего</w:t>
      </w:r>
      <w:r>
        <w:rPr>
          <w:i/>
          <w:spacing w:val="1"/>
        </w:rPr>
        <w:t xml:space="preserve"> </w:t>
      </w:r>
      <w:r>
        <w:rPr>
          <w:i/>
        </w:rPr>
        <w:t>развития</w:t>
      </w:r>
      <w:r>
        <w:rPr>
          <w:i/>
          <w:spacing w:val="1"/>
        </w:rPr>
        <w:t xml:space="preserve"> </w:t>
      </w:r>
      <w:r>
        <w:rPr>
          <w:i/>
        </w:rPr>
        <w:t>личности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наи-</w:t>
      </w:r>
      <w:r>
        <w:rPr>
          <w:spacing w:val="1"/>
        </w:rPr>
        <w:t xml:space="preserve"> </w:t>
      </w:r>
      <w:r>
        <w:t>большего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(пропорциональ-</w:t>
      </w:r>
      <w:r>
        <w:rPr>
          <w:spacing w:val="1"/>
        </w:rPr>
        <w:t xml:space="preserve"> </w:t>
      </w:r>
      <w:r>
        <w:t>ное развитие всех частей тела, основных мышечных групп и фи-</w:t>
      </w:r>
      <w:r>
        <w:rPr>
          <w:spacing w:val="1"/>
        </w:rPr>
        <w:t xml:space="preserve"> </w:t>
      </w:r>
      <w:r>
        <w:t>зических</w:t>
      </w:r>
      <w:r>
        <w:rPr>
          <w:spacing w:val="2"/>
        </w:rPr>
        <w:t xml:space="preserve"> </w:t>
      </w:r>
      <w:r>
        <w:t>качеств).</w:t>
      </w:r>
    </w:p>
    <w:p w14:paraId="29616606" w14:textId="77777777" w:rsidR="00F26240" w:rsidRDefault="005E36BC">
      <w:pPr>
        <w:spacing w:before="2" w:line="204" w:lineRule="auto"/>
        <w:ind w:left="2425" w:right="2837" w:firstLine="280"/>
        <w:jc w:val="both"/>
      </w:pPr>
      <w:r>
        <w:rPr>
          <w:i/>
          <w:spacing w:val="-5"/>
        </w:rPr>
        <w:t>Принцип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связи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физического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воспитания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с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трудовой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и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военной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прак-</w:t>
      </w:r>
      <w:r>
        <w:rPr>
          <w:i/>
          <w:spacing w:val="-52"/>
        </w:rPr>
        <w:t xml:space="preserve"> </w:t>
      </w:r>
      <w:r>
        <w:rPr>
          <w:i/>
        </w:rPr>
        <w:t>тикой</w:t>
      </w:r>
      <w:r>
        <w:rPr>
          <w:i/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</w:t>
      </w:r>
      <w:r>
        <w:rPr>
          <w:spacing w:val="-52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так</w:t>
      </w:r>
      <w:r>
        <w:t>их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эф-</w:t>
      </w:r>
      <w:r>
        <w:rPr>
          <w:spacing w:val="-52"/>
        </w:rPr>
        <w:t xml:space="preserve"> </w:t>
      </w:r>
      <w:r>
        <w:t>фективно готовят их к предстоящей трудовой и военной деятель-</w:t>
      </w:r>
      <w:r>
        <w:rPr>
          <w:spacing w:val="1"/>
        </w:rPr>
        <w:t xml:space="preserve"> </w:t>
      </w:r>
      <w:r>
        <w:t>ности.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 прежде</w:t>
      </w:r>
      <w:r>
        <w:rPr>
          <w:spacing w:val="1"/>
        </w:rPr>
        <w:t xml:space="preserve"> </w:t>
      </w:r>
      <w:r>
        <w:t>всего жизненно важные,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бенности</w:t>
      </w:r>
      <w:r>
        <w:rPr>
          <w:spacing w:val="9"/>
        </w:rPr>
        <w:t xml:space="preserve"> </w:t>
      </w:r>
      <w:r>
        <w:t>прикладные</w:t>
      </w:r>
      <w:r>
        <w:rPr>
          <w:spacing w:val="9"/>
        </w:rPr>
        <w:t xml:space="preserve"> </w:t>
      </w:r>
      <w:r>
        <w:t>упражнения.</w:t>
      </w:r>
    </w:p>
    <w:p w14:paraId="1893CCD3" w14:textId="77777777" w:rsidR="00F26240" w:rsidRDefault="005E36BC">
      <w:pPr>
        <w:pStyle w:val="a3"/>
        <w:spacing w:before="8" w:line="206" w:lineRule="auto"/>
        <w:ind w:left="2425" w:right="2847" w:firstLine="288"/>
      </w:pPr>
      <w:r>
        <w:rPr>
          <w:i/>
        </w:rPr>
        <w:t>Принцип</w:t>
      </w:r>
      <w:r>
        <w:rPr>
          <w:i/>
          <w:spacing w:val="1"/>
        </w:rPr>
        <w:t xml:space="preserve"> </w:t>
      </w:r>
      <w:r>
        <w:rPr>
          <w:i/>
        </w:rPr>
        <w:t>оздоровительной</w:t>
      </w:r>
      <w:r>
        <w:rPr>
          <w:i/>
          <w:spacing w:val="1"/>
        </w:rPr>
        <w:t xml:space="preserve"> </w:t>
      </w:r>
      <w:r>
        <w:rPr>
          <w:i/>
        </w:rPr>
        <w:t>направленности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-52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обладающих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оздоровительной,</w:t>
      </w:r>
      <w:r>
        <w:rPr>
          <w:spacing w:val="-52"/>
        </w:rPr>
        <w:t xml:space="preserve"> </w:t>
      </w:r>
      <w:r>
        <w:t>гигиенической</w:t>
      </w:r>
      <w:r>
        <w:rPr>
          <w:spacing w:val="1"/>
        </w:rPr>
        <w:t xml:space="preserve"> </w:t>
      </w:r>
      <w:r>
        <w:t>и профилактической полезностью,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эффектив-</w:t>
      </w:r>
      <w:r>
        <w:rPr>
          <w:spacing w:val="1"/>
        </w:rPr>
        <w:t xml:space="preserve"> </w:t>
      </w:r>
      <w:r>
        <w:t>ных для укрепления здоровья и обеспечения нормального функ-</w:t>
      </w:r>
      <w:r>
        <w:rPr>
          <w:spacing w:val="1"/>
        </w:rPr>
        <w:t xml:space="preserve"> </w:t>
      </w:r>
      <w:r>
        <w:t>ционирования всех систем организма. Такими средствами являют-</w:t>
      </w:r>
      <w:r>
        <w:rPr>
          <w:spacing w:val="1"/>
        </w:rPr>
        <w:t xml:space="preserve"> </w:t>
      </w:r>
      <w:r>
        <w:t>ся прежде всего циклическ</w:t>
      </w:r>
      <w:r>
        <w:t>ие упражнения, а также оздоровитель-</w:t>
      </w:r>
      <w:r>
        <w:rPr>
          <w:spacing w:val="1"/>
        </w:rPr>
        <w:t xml:space="preserve"> </w:t>
      </w:r>
      <w:r>
        <w:t>ные</w:t>
      </w:r>
      <w:r>
        <w:rPr>
          <w:spacing w:val="12"/>
        </w:rPr>
        <w:t xml:space="preserve"> </w:t>
      </w:r>
      <w:r>
        <w:t>силы</w:t>
      </w:r>
      <w:r>
        <w:rPr>
          <w:spacing w:val="13"/>
        </w:rPr>
        <w:t xml:space="preserve"> </w:t>
      </w:r>
      <w:r>
        <w:t>природы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гигиенические</w:t>
      </w:r>
      <w:r>
        <w:rPr>
          <w:spacing w:val="12"/>
        </w:rPr>
        <w:t xml:space="preserve"> </w:t>
      </w:r>
      <w:r>
        <w:t>факторы.</w:t>
      </w:r>
    </w:p>
    <w:p w14:paraId="7925698E" w14:textId="77777777" w:rsidR="00F26240" w:rsidRDefault="005E36BC">
      <w:pPr>
        <w:pStyle w:val="a3"/>
        <w:spacing w:line="206" w:lineRule="auto"/>
        <w:ind w:left="2410" w:right="2854" w:firstLine="280"/>
      </w:pPr>
      <w:r>
        <w:t>Основными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физические упражнения, потому что они позволяют формировать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спо-</w:t>
      </w:r>
      <w:r>
        <w:rPr>
          <w:spacing w:val="-52"/>
        </w:rPr>
        <w:t xml:space="preserve"> </w:t>
      </w:r>
      <w:r>
        <w:t>собности,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адаптивные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восстанав-</w:t>
      </w:r>
      <w:r>
        <w:rPr>
          <w:spacing w:val="-52"/>
        </w:rPr>
        <w:t xml:space="preserve"> </w:t>
      </w:r>
      <w:r>
        <w:t>ливать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утраченные его функции.</w:t>
      </w:r>
      <w:r>
        <w:rPr>
          <w:spacing w:val="1"/>
        </w:rPr>
        <w:t xml:space="preserve"> </w:t>
      </w:r>
      <w:r>
        <w:t>В практике физического</w:t>
      </w:r>
      <w:r>
        <w:rPr>
          <w:spacing w:val="1"/>
        </w:rPr>
        <w:t xml:space="preserve"> </w:t>
      </w:r>
      <w:r>
        <w:t>воспитания широко используются физические упражнения из сле-</w:t>
      </w:r>
      <w:r>
        <w:rPr>
          <w:spacing w:val="1"/>
        </w:rPr>
        <w:t xml:space="preserve"> </w:t>
      </w:r>
      <w:r>
        <w:t>дующих</w:t>
      </w:r>
      <w:r>
        <w:rPr>
          <w:spacing w:val="5"/>
        </w:rPr>
        <w:t xml:space="preserve"> </w:t>
      </w:r>
      <w:r>
        <w:t>разделов</w:t>
      </w:r>
      <w:r>
        <w:rPr>
          <w:spacing w:val="5"/>
        </w:rPr>
        <w:t xml:space="preserve"> </w:t>
      </w:r>
      <w:r>
        <w:t>школьной</w:t>
      </w:r>
      <w:r>
        <w:rPr>
          <w:spacing w:val="4"/>
        </w:rPr>
        <w:t xml:space="preserve"> </w:t>
      </w:r>
      <w:r>
        <w:t>программы.</w:t>
      </w:r>
    </w:p>
    <w:p w14:paraId="2B4F618D" w14:textId="77777777" w:rsidR="00F26240" w:rsidRDefault="005E36BC">
      <w:pPr>
        <w:pStyle w:val="a4"/>
        <w:numPr>
          <w:ilvl w:val="0"/>
          <w:numId w:val="185"/>
        </w:numPr>
        <w:tabs>
          <w:tab w:val="left" w:pos="2958"/>
        </w:tabs>
        <w:spacing w:line="204" w:lineRule="auto"/>
        <w:ind w:right="2931" w:firstLine="280"/>
      </w:pPr>
      <w:r>
        <w:rPr>
          <w:b/>
        </w:rPr>
        <w:t>Гимнастика.</w:t>
      </w:r>
      <w:r>
        <w:rPr>
          <w:b/>
          <w:spacing w:val="1"/>
        </w:rPr>
        <w:t xml:space="preserve"> </w:t>
      </w:r>
      <w:r>
        <w:t>Основная гимнастика</w:t>
      </w:r>
      <w:r>
        <w:rPr>
          <w:spacing w:val="1"/>
        </w:rPr>
        <w:t xml:space="preserve"> </w:t>
      </w:r>
      <w:r>
        <w:t>в наиб</w:t>
      </w:r>
      <w:r>
        <w:t>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является</w:t>
      </w:r>
      <w:r>
        <w:rPr>
          <w:spacing w:val="-52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 формирует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спо</w:t>
      </w:r>
      <w:r>
        <w:rPr>
          <w:spacing w:val="-52"/>
        </w:rPr>
        <w:t xml:space="preserve"> </w:t>
      </w:r>
      <w:r>
        <w:t>собность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движениями</w:t>
      </w:r>
      <w:r>
        <w:rPr>
          <w:spacing w:val="55"/>
        </w:rPr>
        <w:t xml:space="preserve"> </w:t>
      </w:r>
      <w:r>
        <w:t>координирование,</w:t>
      </w:r>
      <w:r>
        <w:rPr>
          <w:spacing w:val="55"/>
        </w:rPr>
        <w:t xml:space="preserve"> </w:t>
      </w:r>
      <w:r>
        <w:t>точ</w:t>
      </w:r>
      <w:r>
        <w:rPr>
          <w:spacing w:val="1"/>
        </w:rPr>
        <w:t xml:space="preserve"> </w:t>
      </w:r>
      <w:r>
        <w:t>но,</w:t>
      </w:r>
      <w:r>
        <w:rPr>
          <w:spacing w:val="3"/>
        </w:rPr>
        <w:t xml:space="preserve"> </w:t>
      </w:r>
      <w:r>
        <w:t>красиво.</w:t>
      </w:r>
      <w:r>
        <w:rPr>
          <w:spacing w:val="51"/>
        </w:rPr>
        <w:t xml:space="preserve"> </w:t>
      </w:r>
      <w:r>
        <w:t>Большое</w:t>
      </w:r>
      <w:r>
        <w:rPr>
          <w:spacing w:val="2"/>
        </w:rPr>
        <w:t xml:space="preserve"> </w:t>
      </w:r>
      <w:r>
        <w:t>разнообразие</w:t>
      </w:r>
      <w:r>
        <w:rPr>
          <w:spacing w:val="2"/>
        </w:rPr>
        <w:t xml:space="preserve"> </w:t>
      </w:r>
      <w:r>
        <w:t>упражнений,</w:t>
      </w:r>
      <w:r>
        <w:rPr>
          <w:spacing w:val="2"/>
        </w:rPr>
        <w:t xml:space="preserve"> </w:t>
      </w:r>
      <w:r>
        <w:t>отнесенных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основной гимнастике,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образователь</w:t>
      </w:r>
      <w:r>
        <w:rPr>
          <w:spacing w:val="1"/>
        </w:rPr>
        <w:t xml:space="preserve"> </w:t>
      </w:r>
      <w:r>
        <w:t>ные,</w:t>
      </w:r>
      <w:r>
        <w:rPr>
          <w:spacing w:val="10"/>
        </w:rPr>
        <w:t xml:space="preserve"> </w:t>
      </w:r>
      <w:r>
        <w:t>оздоровительные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воспитательные</w:t>
      </w:r>
      <w:r>
        <w:rPr>
          <w:spacing w:val="13"/>
        </w:rPr>
        <w:t xml:space="preserve"> </w:t>
      </w:r>
      <w:r>
        <w:t>задачи.</w:t>
      </w:r>
      <w:r>
        <w:rPr>
          <w:spacing w:val="10"/>
        </w:rPr>
        <w:t xml:space="preserve"> </w:t>
      </w:r>
      <w:r>
        <w:t>Любое</w:t>
      </w:r>
      <w:r>
        <w:rPr>
          <w:spacing w:val="14"/>
        </w:rPr>
        <w:t xml:space="preserve"> </w:t>
      </w:r>
      <w:r>
        <w:t>упражне</w:t>
      </w:r>
      <w:r>
        <w:rPr>
          <w:spacing w:val="1"/>
        </w:rPr>
        <w:t xml:space="preserve"> </w:t>
      </w:r>
      <w:r>
        <w:t>ние</w:t>
      </w:r>
      <w:r>
        <w:rPr>
          <w:spacing w:val="2"/>
        </w:rPr>
        <w:t xml:space="preserve"> </w:t>
      </w:r>
      <w:r>
        <w:t>гимнастики</w:t>
      </w:r>
      <w:r>
        <w:rPr>
          <w:spacing w:val="4"/>
        </w:rPr>
        <w:t xml:space="preserve"> </w:t>
      </w:r>
      <w:r>
        <w:t>можно</w:t>
      </w:r>
      <w:r>
        <w:rPr>
          <w:spacing w:val="3"/>
        </w:rPr>
        <w:t xml:space="preserve"> </w:t>
      </w:r>
      <w:r>
        <w:t>легко</w:t>
      </w:r>
      <w:r>
        <w:rPr>
          <w:spacing w:val="3"/>
        </w:rPr>
        <w:t xml:space="preserve"> </w:t>
      </w:r>
      <w:r>
        <w:t>дозировать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основным</w:t>
      </w:r>
      <w:r>
        <w:rPr>
          <w:spacing w:val="4"/>
        </w:rPr>
        <w:t xml:space="preserve"> </w:t>
      </w:r>
      <w:r>
        <w:t>параметрам</w:t>
      </w:r>
      <w:r>
        <w:rPr>
          <w:spacing w:val="-52"/>
        </w:rPr>
        <w:t xml:space="preserve"> </w:t>
      </w:r>
      <w:r>
        <w:t>нагрузки</w:t>
      </w:r>
      <w:r>
        <w:rPr>
          <w:spacing w:val="34"/>
        </w:rPr>
        <w:t xml:space="preserve"> </w:t>
      </w:r>
      <w:r>
        <w:t>(объему,</w:t>
      </w:r>
      <w:r>
        <w:rPr>
          <w:spacing w:val="35"/>
        </w:rPr>
        <w:t xml:space="preserve"> </w:t>
      </w:r>
      <w:r>
        <w:t>интенсивности,</w:t>
      </w:r>
      <w:r>
        <w:rPr>
          <w:spacing w:val="36"/>
        </w:rPr>
        <w:t xml:space="preserve"> </w:t>
      </w:r>
      <w:r>
        <w:t>интервалам</w:t>
      </w:r>
      <w:r>
        <w:rPr>
          <w:spacing w:val="34"/>
        </w:rPr>
        <w:t xml:space="preserve"> </w:t>
      </w:r>
      <w:r>
        <w:t>отдыха).</w:t>
      </w:r>
      <w:r>
        <w:rPr>
          <w:spacing w:val="39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она</w:t>
      </w:r>
      <w:r>
        <w:rPr>
          <w:spacing w:val="16"/>
        </w:rPr>
        <w:t xml:space="preserve"> </w:t>
      </w:r>
      <w:r>
        <w:t>обладает</w:t>
      </w:r>
      <w:r>
        <w:rPr>
          <w:spacing w:val="14"/>
        </w:rPr>
        <w:t xml:space="preserve"> </w:t>
      </w:r>
      <w:r>
        <w:t>бо</w:t>
      </w:r>
      <w:r>
        <w:t>льшими</w:t>
      </w:r>
      <w:r>
        <w:rPr>
          <w:spacing w:val="16"/>
        </w:rPr>
        <w:t xml:space="preserve"> </w:t>
      </w:r>
      <w:r>
        <w:t>педагогическими</w:t>
      </w:r>
      <w:r>
        <w:rPr>
          <w:spacing w:val="18"/>
        </w:rPr>
        <w:t xml:space="preserve"> </w:t>
      </w:r>
      <w:r>
        <w:t>возможностями.</w:t>
      </w:r>
    </w:p>
    <w:p w14:paraId="1F5E2688" w14:textId="77777777" w:rsidR="00F26240" w:rsidRDefault="005E36BC">
      <w:pPr>
        <w:pStyle w:val="a4"/>
        <w:numPr>
          <w:ilvl w:val="0"/>
          <w:numId w:val="185"/>
        </w:numPr>
        <w:tabs>
          <w:tab w:val="left" w:pos="2958"/>
        </w:tabs>
        <w:spacing w:before="8" w:line="204" w:lineRule="auto"/>
        <w:ind w:right="2933" w:firstLine="280"/>
      </w:pPr>
      <w:r>
        <w:rPr>
          <w:b/>
        </w:rPr>
        <w:t xml:space="preserve">Легкая атлетика. </w:t>
      </w:r>
      <w:r>
        <w:t>Арсенал основных средств из раздела лег</w:t>
      </w:r>
      <w:r>
        <w:rPr>
          <w:spacing w:val="1"/>
        </w:rPr>
        <w:t xml:space="preserve"> </w:t>
      </w:r>
      <w:r>
        <w:t>кой</w:t>
      </w:r>
      <w:r>
        <w:rPr>
          <w:spacing w:val="4"/>
        </w:rPr>
        <w:t xml:space="preserve"> </w:t>
      </w:r>
      <w:r>
        <w:t>атлетики</w:t>
      </w:r>
      <w:r>
        <w:rPr>
          <w:spacing w:val="3"/>
        </w:rPr>
        <w:t xml:space="preserve"> </w:t>
      </w:r>
      <w:r>
        <w:t>составляют</w:t>
      </w:r>
      <w:r>
        <w:rPr>
          <w:spacing w:val="3"/>
        </w:rPr>
        <w:t xml:space="preserve"> </w:t>
      </w:r>
      <w:r>
        <w:t>самые</w:t>
      </w:r>
      <w:r>
        <w:rPr>
          <w:spacing w:val="4"/>
        </w:rPr>
        <w:t xml:space="preserve"> </w:t>
      </w:r>
      <w:r>
        <w:t>распространенные</w:t>
      </w:r>
      <w:r>
        <w:rPr>
          <w:spacing w:val="4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упражнения в ходьбе,</w:t>
      </w:r>
      <w:r>
        <w:rPr>
          <w:spacing w:val="1"/>
        </w:rPr>
        <w:t xml:space="preserve"> </w:t>
      </w:r>
      <w:r>
        <w:t>беге,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и метаниях.</w:t>
      </w:r>
      <w:r>
        <w:rPr>
          <w:spacing w:val="55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великолепным,</w:t>
      </w:r>
      <w:r>
        <w:rPr>
          <w:spacing w:val="1"/>
        </w:rPr>
        <w:t xml:space="preserve"> </w:t>
      </w:r>
      <w:r>
        <w:t>всесторонне</w:t>
      </w:r>
      <w:r>
        <w:rPr>
          <w:spacing w:val="1"/>
        </w:rPr>
        <w:t xml:space="preserve"> </w:t>
      </w:r>
      <w:r>
        <w:t>раз</w:t>
      </w:r>
      <w:r>
        <w:rPr>
          <w:spacing w:val="-52"/>
        </w:rPr>
        <w:t xml:space="preserve"> </w:t>
      </w:r>
      <w:r>
        <w:t>вивающим</w:t>
      </w:r>
      <w:r>
        <w:rPr>
          <w:spacing w:val="1"/>
        </w:rPr>
        <w:t xml:space="preserve"> </w:t>
      </w:r>
      <w:r>
        <w:t>фактором,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совершен</w:t>
      </w:r>
      <w:r>
        <w:rPr>
          <w:spacing w:val="1"/>
        </w:rPr>
        <w:t xml:space="preserve"> </w:t>
      </w:r>
      <w:r>
        <w:t>ствовать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организма,</w:t>
      </w:r>
      <w:r>
        <w:rPr>
          <w:spacing w:val="-52"/>
        </w:rPr>
        <w:t xml:space="preserve"> </w:t>
      </w:r>
      <w:r>
        <w:t>Прежде</w:t>
      </w:r>
      <w:r>
        <w:rPr>
          <w:spacing w:val="9"/>
        </w:rPr>
        <w:t xml:space="preserve"> </w:t>
      </w:r>
      <w:r>
        <w:t>всего</w:t>
      </w:r>
      <w:r>
        <w:rPr>
          <w:spacing w:val="8"/>
        </w:rPr>
        <w:t xml:space="preserve"> </w:t>
      </w:r>
      <w:r>
        <w:t>сердечно-сосудистую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дыхательную</w:t>
      </w:r>
      <w:r>
        <w:rPr>
          <w:spacing w:val="6"/>
        </w:rPr>
        <w:t xml:space="preserve"> </w:t>
      </w:r>
      <w:r>
        <w:t>системы.</w:t>
      </w:r>
      <w:r>
        <w:rPr>
          <w:spacing w:val="8"/>
        </w:rPr>
        <w:t xml:space="preserve"> </w:t>
      </w:r>
      <w:r>
        <w:t>Кро-</w:t>
      </w:r>
      <w:r>
        <w:rPr>
          <w:spacing w:val="-52"/>
        </w:rPr>
        <w:t xml:space="preserve"> </w:t>
      </w:r>
      <w:r>
        <w:t>А-ге того, легкоатлетические упражнения легко поддаются точной</w:t>
      </w:r>
      <w:r>
        <w:rPr>
          <w:spacing w:val="-52"/>
        </w:rPr>
        <w:t xml:space="preserve"> </w:t>
      </w:r>
      <w:r>
        <w:t>Д</w:t>
      </w:r>
      <w:r>
        <w:t>озировке нагрузки.</w:t>
      </w:r>
    </w:p>
    <w:p w14:paraId="79F8EDBE" w14:textId="77777777" w:rsidR="00F26240" w:rsidRDefault="005E36BC">
      <w:pPr>
        <w:pStyle w:val="a4"/>
        <w:numPr>
          <w:ilvl w:val="0"/>
          <w:numId w:val="185"/>
        </w:numPr>
        <w:tabs>
          <w:tab w:val="left" w:pos="2957"/>
          <w:tab w:val="left" w:pos="2958"/>
        </w:tabs>
        <w:spacing w:before="9" w:line="204" w:lineRule="auto"/>
        <w:ind w:right="2931" w:firstLine="280"/>
      </w:pPr>
      <w:r>
        <w:rPr>
          <w:b/>
          <w:spacing w:val="-1"/>
        </w:rPr>
        <w:t xml:space="preserve">Ходьба на лыжах. </w:t>
      </w:r>
      <w:r>
        <w:rPr>
          <w:spacing w:val="-1"/>
        </w:rPr>
        <w:t xml:space="preserve">Этот вид двигательной </w:t>
      </w:r>
      <w:r>
        <w:t>деятельности явля</w:t>
      </w:r>
      <w:r>
        <w:rPr>
          <w:spacing w:val="-52"/>
        </w:rPr>
        <w:t xml:space="preserve"> </w:t>
      </w:r>
      <w:r>
        <w:t>ется</w:t>
      </w:r>
      <w:r>
        <w:rPr>
          <w:spacing w:val="21"/>
        </w:rPr>
        <w:t xml:space="preserve"> </w:t>
      </w:r>
      <w:r>
        <w:t>очень</w:t>
      </w:r>
      <w:r>
        <w:rPr>
          <w:spacing w:val="24"/>
        </w:rPr>
        <w:t xml:space="preserve"> </w:t>
      </w:r>
      <w:r>
        <w:t>эффективным</w:t>
      </w:r>
      <w:r>
        <w:rPr>
          <w:spacing w:val="26"/>
        </w:rPr>
        <w:t xml:space="preserve"> </w:t>
      </w:r>
      <w:r>
        <w:t>прикладным,</w:t>
      </w:r>
      <w:r>
        <w:rPr>
          <w:spacing w:val="23"/>
        </w:rPr>
        <w:t xml:space="preserve"> </w:t>
      </w:r>
      <w:r>
        <w:t>развивающим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оздорови-</w:t>
      </w:r>
      <w:r>
        <w:rPr>
          <w:spacing w:val="-52"/>
        </w:rPr>
        <w:t xml:space="preserve"> </w:t>
      </w:r>
      <w:r>
        <w:t>Т</w:t>
      </w:r>
      <w:r>
        <w:tab/>
        <w:t>средством</w:t>
      </w:r>
      <w:r>
        <w:rPr>
          <w:spacing w:val="10"/>
        </w:rPr>
        <w:t xml:space="preserve"> </w:t>
      </w:r>
      <w:r>
        <w:t>физического</w:t>
      </w:r>
      <w:r>
        <w:rPr>
          <w:spacing w:val="15"/>
        </w:rPr>
        <w:t xml:space="preserve"> </w:t>
      </w:r>
      <w:r>
        <w:t>воспитания.</w:t>
      </w:r>
      <w:r>
        <w:rPr>
          <w:spacing w:val="20"/>
        </w:rPr>
        <w:t xml:space="preserve"> </w:t>
      </w:r>
      <w:r>
        <w:rPr>
          <w:b/>
        </w:rPr>
        <w:t>При</w:t>
      </w:r>
      <w:r>
        <w:rPr>
          <w:b/>
          <w:spacing w:val="12"/>
        </w:rPr>
        <w:t xml:space="preserve"> </w:t>
      </w:r>
      <w:r>
        <w:t>ходьбе</w:t>
      </w:r>
      <w:r>
        <w:rPr>
          <w:spacing w:val="14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лы-</w:t>
      </w:r>
    </w:p>
    <w:p w14:paraId="5DC59705" w14:textId="77777777" w:rsidR="00F26240" w:rsidRDefault="005E36BC">
      <w:pPr>
        <w:pStyle w:val="a3"/>
        <w:spacing w:before="150"/>
        <w:ind w:right="2822"/>
        <w:jc w:val="right"/>
      </w:pPr>
      <w:r>
        <w:t>185</w:t>
      </w:r>
    </w:p>
    <w:p w14:paraId="003F848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FCC874A" w14:textId="77777777" w:rsidR="00F26240" w:rsidRDefault="005E36BC">
      <w:pPr>
        <w:spacing w:before="76"/>
        <w:ind w:right="714"/>
        <w:jc w:val="right"/>
        <w:rPr>
          <w:rFonts w:ascii="Arial" w:hAnsi="Arial"/>
          <w:i/>
          <w:sz w:val="18"/>
        </w:rPr>
      </w:pPr>
      <w:r>
        <w:lastRenderedPageBreak/>
        <w:pict w14:anchorId="3C5308FC">
          <v:rect id="_x0000_s1852" style="position:absolute;left:0;text-align:left;margin-left:48.95pt;margin-top:47.2pt;width:48.25pt;height:10.3pt;z-index:-251668480;mso-position-horizontal-relative:page" stroked="f">
            <w10:wrap anchorx="page"/>
          </v:rect>
        </w:pict>
      </w:r>
      <w:r>
        <w:rPr>
          <w:rFonts w:ascii="Arial" w:hAnsi="Arial"/>
          <w:i/>
          <w:spacing w:val="-7"/>
          <w:sz w:val="18"/>
        </w:rPr>
        <w:t>Окончание</w:t>
      </w:r>
      <w:r>
        <w:rPr>
          <w:rFonts w:ascii="Arial" w:hAnsi="Arial"/>
          <w:i/>
          <w:spacing w:val="-12"/>
          <w:sz w:val="18"/>
        </w:rPr>
        <w:t xml:space="preserve"> </w:t>
      </w:r>
      <w:r>
        <w:rPr>
          <w:rFonts w:ascii="Arial" w:hAnsi="Arial"/>
          <w:i/>
          <w:spacing w:val="-7"/>
          <w:sz w:val="18"/>
        </w:rPr>
        <w:t>таблицы</w:t>
      </w:r>
    </w:p>
    <w:p w14:paraId="046EDD9B" w14:textId="77777777" w:rsidR="00F26240" w:rsidRDefault="00F26240">
      <w:pPr>
        <w:pStyle w:val="a3"/>
        <w:spacing w:before="5"/>
        <w:jc w:val="left"/>
        <w:rPr>
          <w:rFonts w:ascii="Arial"/>
          <w:i/>
          <w:sz w:val="10"/>
        </w:rPr>
      </w:pPr>
    </w:p>
    <w:tbl>
      <w:tblPr>
        <w:tblStyle w:val="TableNormal"/>
        <w:tblW w:w="0" w:type="auto"/>
        <w:tblInd w:w="7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1526"/>
        <w:gridCol w:w="1527"/>
        <w:gridCol w:w="1520"/>
        <w:gridCol w:w="1524"/>
        <w:gridCol w:w="1527"/>
        <w:gridCol w:w="1556"/>
      </w:tblGrid>
      <w:tr w:rsidR="00F26240" w14:paraId="506D0248" w14:textId="77777777">
        <w:trPr>
          <w:trHeight w:val="280"/>
        </w:trPr>
        <w:tc>
          <w:tcPr>
            <w:tcW w:w="1044" w:type="dxa"/>
          </w:tcPr>
          <w:p w14:paraId="2C383C41" w14:textId="77777777" w:rsidR="00F26240" w:rsidRDefault="005E36BC">
            <w:pPr>
              <w:pStyle w:val="TableParagraph"/>
              <w:spacing w:line="178" w:lineRule="exact"/>
              <w:ind w:left="45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26" w:type="dxa"/>
          </w:tcPr>
          <w:p w14:paraId="046C6541" w14:textId="77777777" w:rsidR="00F26240" w:rsidRDefault="005E36BC">
            <w:pPr>
              <w:pStyle w:val="TableParagraph"/>
              <w:spacing w:line="178" w:lineRule="exact"/>
              <w:ind w:right="12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27" w:type="dxa"/>
          </w:tcPr>
          <w:p w14:paraId="4D7527B5" w14:textId="77777777" w:rsidR="00F26240" w:rsidRDefault="005E36BC">
            <w:pPr>
              <w:pStyle w:val="TableParagraph"/>
              <w:spacing w:line="178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20" w:type="dxa"/>
          </w:tcPr>
          <w:p w14:paraId="22813454" w14:textId="77777777" w:rsidR="00F26240" w:rsidRDefault="005E36BC">
            <w:pPr>
              <w:pStyle w:val="TableParagraph"/>
              <w:spacing w:line="178" w:lineRule="exact"/>
              <w:ind w:right="15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24" w:type="dxa"/>
          </w:tcPr>
          <w:p w14:paraId="51C151BB" w14:textId="77777777" w:rsidR="00F26240" w:rsidRDefault="005E36BC">
            <w:pPr>
              <w:pStyle w:val="TableParagraph"/>
              <w:spacing w:line="178" w:lineRule="exact"/>
              <w:ind w:right="14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527" w:type="dxa"/>
          </w:tcPr>
          <w:p w14:paraId="00695D43" w14:textId="77777777" w:rsidR="00F26240" w:rsidRDefault="005E36BC">
            <w:pPr>
              <w:pStyle w:val="TableParagraph"/>
              <w:spacing w:line="178" w:lineRule="exact"/>
              <w:ind w:right="13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556" w:type="dxa"/>
          </w:tcPr>
          <w:p w14:paraId="652B7D26" w14:textId="77777777" w:rsidR="00F26240" w:rsidRDefault="005E36BC">
            <w:pPr>
              <w:pStyle w:val="TableParagraph"/>
              <w:spacing w:line="178" w:lineRule="exact"/>
              <w:ind w:right="181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F26240" w14:paraId="55898414" w14:textId="77777777">
        <w:trPr>
          <w:trHeight w:val="233"/>
        </w:trPr>
        <w:tc>
          <w:tcPr>
            <w:tcW w:w="1044" w:type="dxa"/>
            <w:tcBorders>
              <w:bottom w:val="nil"/>
            </w:tcBorders>
          </w:tcPr>
          <w:p w14:paraId="00FD6677" w14:textId="77777777" w:rsidR="00F26240" w:rsidRDefault="005E36BC">
            <w:pPr>
              <w:pStyle w:val="TableParagraph"/>
              <w:spacing w:line="214" w:lineRule="exact"/>
              <w:ind w:left="400"/>
              <w:rPr>
                <w:b/>
                <w:sz w:val="28"/>
              </w:rPr>
            </w:pPr>
            <w:r>
              <w:rPr>
                <w:b/>
                <w:sz w:val="28"/>
              </w:rPr>
              <w:t>ю</w:t>
            </w:r>
          </w:p>
        </w:tc>
        <w:tc>
          <w:tcPr>
            <w:tcW w:w="1526" w:type="dxa"/>
            <w:tcBorders>
              <w:bottom w:val="nil"/>
            </w:tcBorders>
          </w:tcPr>
          <w:p w14:paraId="1450A2B3" w14:textId="77777777" w:rsidR="00F26240" w:rsidRDefault="005E36BC">
            <w:pPr>
              <w:pStyle w:val="TableParagraph"/>
              <w:spacing w:line="202" w:lineRule="exact"/>
              <w:ind w:right="442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i/>
                <w:sz w:val="18"/>
              </w:rPr>
              <w:t>1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bottom w:val="nil"/>
            </w:tcBorders>
          </w:tcPr>
          <w:p w14:paraId="747E5ABB" w14:textId="77777777" w:rsidR="00F26240" w:rsidRDefault="005E36BC">
            <w:pPr>
              <w:pStyle w:val="TableParagraph"/>
              <w:spacing w:line="202" w:lineRule="exact"/>
              <w:ind w:right="510"/>
              <w:jc w:val="right"/>
              <w:rPr>
                <w:sz w:val="18"/>
              </w:rPr>
            </w:pPr>
            <w:r>
              <w:rPr>
                <w:sz w:val="18"/>
              </w:rPr>
              <w:t>Л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</w:t>
            </w:r>
            <w:r>
              <w:rPr>
                <w:spacing w:val="-18"/>
                <w:sz w:val="18"/>
              </w:rPr>
              <w:t xml:space="preserve"> </w:t>
            </w:r>
          </w:p>
        </w:tc>
        <w:tc>
          <w:tcPr>
            <w:tcW w:w="1520" w:type="dxa"/>
            <w:tcBorders>
              <w:bottom w:val="nil"/>
            </w:tcBorders>
          </w:tcPr>
          <w:p w14:paraId="2E6BBBFF" w14:textId="77777777" w:rsidR="00F26240" w:rsidRDefault="005E36BC">
            <w:pPr>
              <w:pStyle w:val="TableParagraph"/>
              <w:spacing w:line="202" w:lineRule="exact"/>
              <w:ind w:right="280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bottom w:val="nil"/>
            </w:tcBorders>
          </w:tcPr>
          <w:p w14:paraId="7617F1D6" w14:textId="77777777" w:rsidR="00F26240" w:rsidRDefault="005E36BC">
            <w:pPr>
              <w:pStyle w:val="TableParagraph"/>
              <w:spacing w:line="202" w:lineRule="exact"/>
              <w:ind w:right="2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bottom w:val="nil"/>
            </w:tcBorders>
          </w:tcPr>
          <w:p w14:paraId="0FA59488" w14:textId="77777777" w:rsidR="00F26240" w:rsidRDefault="005E36BC">
            <w:pPr>
              <w:pStyle w:val="TableParagraph"/>
              <w:spacing w:line="202" w:lineRule="exact"/>
              <w:ind w:left="480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27"/>
                <w:sz w:val="18"/>
              </w:rPr>
              <w:t xml:space="preserve"> </w:t>
            </w:r>
          </w:p>
        </w:tc>
        <w:tc>
          <w:tcPr>
            <w:tcW w:w="1556" w:type="dxa"/>
            <w:tcBorders>
              <w:bottom w:val="nil"/>
            </w:tcBorders>
          </w:tcPr>
          <w:p w14:paraId="5E3FED90" w14:textId="77777777" w:rsidR="00F26240" w:rsidRDefault="005E36BC">
            <w:pPr>
              <w:pStyle w:val="TableParagraph"/>
              <w:spacing w:line="202" w:lineRule="exact"/>
              <w:ind w:right="544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8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18E0B59D" w14:textId="77777777">
        <w:trPr>
          <w:trHeight w:val="224"/>
        </w:trPr>
        <w:tc>
          <w:tcPr>
            <w:tcW w:w="1044" w:type="dxa"/>
            <w:tcBorders>
              <w:top w:val="nil"/>
              <w:bottom w:val="nil"/>
            </w:tcBorders>
          </w:tcPr>
          <w:p w14:paraId="179CDA25" w14:textId="77777777" w:rsidR="00F26240" w:rsidRDefault="005E36BC">
            <w:pPr>
              <w:pStyle w:val="TableParagraph"/>
              <w:spacing w:line="199" w:lineRule="exact"/>
              <w:ind w:left="408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77697FFA" w14:textId="77777777" w:rsidR="00F26240" w:rsidRDefault="005E36BC">
            <w:pPr>
              <w:pStyle w:val="TableParagraph"/>
              <w:spacing w:line="199" w:lineRule="exact"/>
              <w:ind w:right="449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55F7F0D" w14:textId="77777777" w:rsidR="00F26240" w:rsidRDefault="005E36BC">
            <w:pPr>
              <w:pStyle w:val="TableParagraph"/>
              <w:spacing w:line="199" w:lineRule="exact"/>
              <w:ind w:right="527"/>
              <w:jc w:val="right"/>
              <w:rPr>
                <w:sz w:val="18"/>
              </w:rPr>
            </w:pPr>
            <w:r>
              <w:rPr>
                <w:sz w:val="18"/>
              </w:rPr>
              <w:t>11-21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5B99D87B" w14:textId="77777777" w:rsidR="00F26240" w:rsidRDefault="005E36BC">
            <w:pPr>
              <w:pStyle w:val="TableParagraph"/>
              <w:spacing w:line="199" w:lineRule="exact"/>
              <w:ind w:right="285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812E0D1" w14:textId="77777777" w:rsidR="00F26240" w:rsidRDefault="005E36BC">
            <w:pPr>
              <w:pStyle w:val="TableParagraph"/>
              <w:spacing w:line="199" w:lineRule="exact"/>
              <w:ind w:right="284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19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7478E9D" w14:textId="77777777" w:rsidR="00F26240" w:rsidRDefault="005E36BC">
            <w:pPr>
              <w:pStyle w:val="TableParagraph"/>
              <w:spacing w:line="199" w:lineRule="exact"/>
              <w:ind w:left="473"/>
              <w:rPr>
                <w:sz w:val="18"/>
              </w:rPr>
            </w:pPr>
            <w:r>
              <w:rPr>
                <w:sz w:val="18"/>
              </w:rPr>
              <w:t>10-18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1F36EAF7" w14:textId="77777777" w:rsidR="00F26240" w:rsidRDefault="005E36BC">
            <w:pPr>
              <w:pStyle w:val="TableParagraph"/>
              <w:spacing w:line="199" w:lineRule="exact"/>
              <w:ind w:right="537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350C235E" w14:textId="77777777">
        <w:trPr>
          <w:trHeight w:val="251"/>
        </w:trPr>
        <w:tc>
          <w:tcPr>
            <w:tcW w:w="1044" w:type="dxa"/>
            <w:tcBorders>
              <w:top w:val="nil"/>
              <w:bottom w:val="nil"/>
            </w:tcBorders>
          </w:tcPr>
          <w:p w14:paraId="7FA3FE21" w14:textId="77777777" w:rsidR="00F26240" w:rsidRDefault="005E36BC">
            <w:pPr>
              <w:pStyle w:val="TableParagraph"/>
              <w:spacing w:before="18"/>
              <w:ind w:left="400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51593DBC" w14:textId="77777777" w:rsidR="00F26240" w:rsidRDefault="005E36BC">
            <w:pPr>
              <w:pStyle w:val="TableParagraph"/>
              <w:spacing w:before="18"/>
              <w:ind w:right="45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23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7A237FA" w14:textId="77777777" w:rsidR="00F26240" w:rsidRDefault="005E36BC">
            <w:pPr>
              <w:pStyle w:val="TableParagraph"/>
              <w:spacing w:before="18"/>
              <w:ind w:right="503"/>
              <w:jc w:val="right"/>
              <w:rPr>
                <w:sz w:val="18"/>
              </w:rPr>
            </w:pPr>
            <w:r>
              <w:rPr>
                <w:spacing w:val="12"/>
                <w:sz w:val="18"/>
              </w:rPr>
              <w:t>12-22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554A5420" w14:textId="77777777" w:rsidR="00F26240" w:rsidRDefault="005E36BC">
            <w:pPr>
              <w:pStyle w:val="TableParagraph"/>
              <w:spacing w:before="18"/>
              <w:ind w:right="29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11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F8A3574" w14:textId="77777777" w:rsidR="00F26240" w:rsidRDefault="005E36BC">
            <w:pPr>
              <w:pStyle w:val="TableParagraph"/>
              <w:spacing w:before="18"/>
              <w:ind w:right="284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19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4317737" w14:textId="77777777" w:rsidR="00F26240" w:rsidRDefault="005E36BC">
            <w:pPr>
              <w:pStyle w:val="TableParagraph"/>
              <w:spacing w:before="18"/>
              <w:ind w:left="466"/>
              <w:rPr>
                <w:sz w:val="18"/>
              </w:rPr>
            </w:pPr>
            <w:r>
              <w:rPr>
                <w:sz w:val="18"/>
              </w:rPr>
              <w:t>10-18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48B724D0" w14:textId="77777777" w:rsidR="00F26240" w:rsidRDefault="005E36BC">
            <w:pPr>
              <w:pStyle w:val="TableParagraph"/>
              <w:spacing w:before="18"/>
              <w:ind w:right="537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7628094F" w14:textId="77777777">
        <w:trPr>
          <w:trHeight w:val="248"/>
        </w:trPr>
        <w:tc>
          <w:tcPr>
            <w:tcW w:w="1044" w:type="dxa"/>
            <w:tcBorders>
              <w:top w:val="nil"/>
              <w:bottom w:val="nil"/>
            </w:tcBorders>
          </w:tcPr>
          <w:p w14:paraId="2DB5A4E4" w14:textId="77777777" w:rsidR="00F26240" w:rsidRDefault="005E36BC">
            <w:pPr>
              <w:pStyle w:val="TableParagraph"/>
              <w:spacing w:before="18"/>
              <w:ind w:left="408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2C838D34" w14:textId="77777777" w:rsidR="00F26240" w:rsidRDefault="005E36BC">
            <w:pPr>
              <w:pStyle w:val="TableParagraph"/>
              <w:spacing w:before="18"/>
              <w:ind w:right="452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24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DCCDD94" w14:textId="77777777" w:rsidR="00F26240" w:rsidRDefault="005E36BC">
            <w:pPr>
              <w:pStyle w:val="TableParagraph"/>
              <w:spacing w:before="18"/>
              <w:ind w:right="515"/>
              <w:jc w:val="right"/>
              <w:rPr>
                <w:sz w:val="18"/>
              </w:rPr>
            </w:pPr>
            <w:r>
              <w:rPr>
                <w:sz w:val="18"/>
              </w:rPr>
              <w:t>12-23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75D60DD" w14:textId="77777777" w:rsidR="00F26240" w:rsidRDefault="005E36BC">
            <w:pPr>
              <w:pStyle w:val="TableParagraph"/>
              <w:spacing w:before="18"/>
              <w:ind w:right="294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459DFEA" w14:textId="77777777" w:rsidR="00F26240" w:rsidRDefault="005E36BC">
            <w:pPr>
              <w:pStyle w:val="TableParagraph"/>
              <w:spacing w:before="18"/>
              <w:ind w:right="280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6F007D8" w14:textId="77777777" w:rsidR="00F26240" w:rsidRDefault="005E36BC">
            <w:pPr>
              <w:pStyle w:val="TableParagraph"/>
              <w:spacing w:before="18"/>
              <w:ind w:left="466"/>
              <w:rPr>
                <w:sz w:val="18"/>
              </w:rPr>
            </w:pPr>
            <w:r>
              <w:rPr>
                <w:sz w:val="18"/>
              </w:rPr>
              <w:t>10-19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2169E2A1" w14:textId="77777777" w:rsidR="00F26240" w:rsidRDefault="005E36BC">
            <w:pPr>
              <w:pStyle w:val="TableParagraph"/>
              <w:spacing w:before="18"/>
              <w:ind w:right="537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0003E5ED" w14:textId="77777777">
        <w:trPr>
          <w:trHeight w:val="244"/>
        </w:trPr>
        <w:tc>
          <w:tcPr>
            <w:tcW w:w="1044" w:type="dxa"/>
            <w:tcBorders>
              <w:top w:val="nil"/>
              <w:bottom w:val="nil"/>
            </w:tcBorders>
          </w:tcPr>
          <w:p w14:paraId="78FA1F32" w14:textId="77777777" w:rsidR="00F26240" w:rsidRDefault="005E36BC">
            <w:pPr>
              <w:pStyle w:val="TableParagraph"/>
              <w:spacing w:before="15"/>
              <w:ind w:left="408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2E8BB8FA" w14:textId="77777777" w:rsidR="00F26240" w:rsidRDefault="005E36BC">
            <w:pPr>
              <w:pStyle w:val="TableParagraph"/>
              <w:spacing w:before="15"/>
              <w:ind w:right="45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1441361" w14:textId="77777777" w:rsidR="00F26240" w:rsidRDefault="005E36BC">
            <w:pPr>
              <w:pStyle w:val="TableParagraph"/>
              <w:spacing w:before="15"/>
              <w:ind w:right="503"/>
              <w:jc w:val="right"/>
              <w:rPr>
                <w:sz w:val="18"/>
              </w:rPr>
            </w:pPr>
            <w:r>
              <w:rPr>
                <w:spacing w:val="12"/>
                <w:sz w:val="18"/>
              </w:rPr>
              <w:t>13-24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BA851CB" w14:textId="77777777" w:rsidR="00F26240" w:rsidRDefault="005E36BC">
            <w:pPr>
              <w:pStyle w:val="TableParagraph"/>
              <w:spacing w:before="15"/>
              <w:ind w:right="284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356C59E" w14:textId="77777777" w:rsidR="00F26240" w:rsidRDefault="005E36BC">
            <w:pPr>
              <w:pStyle w:val="TableParagraph"/>
              <w:spacing w:before="15"/>
              <w:ind w:right="280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2E81564" w14:textId="77777777" w:rsidR="00F26240" w:rsidRDefault="005E36BC">
            <w:pPr>
              <w:pStyle w:val="TableParagraph"/>
              <w:spacing w:before="15"/>
              <w:ind w:left="473"/>
              <w:rPr>
                <w:sz w:val="18"/>
              </w:rPr>
            </w:pPr>
            <w:r>
              <w:rPr>
                <w:sz w:val="18"/>
              </w:rPr>
              <w:t>10-19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3C8972BF" w14:textId="77777777" w:rsidR="00F26240" w:rsidRDefault="005E36BC">
            <w:pPr>
              <w:pStyle w:val="TableParagraph"/>
              <w:spacing w:before="15"/>
              <w:ind w:right="537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5B73908B" w14:textId="77777777">
        <w:trPr>
          <w:trHeight w:val="248"/>
        </w:trPr>
        <w:tc>
          <w:tcPr>
            <w:tcW w:w="1044" w:type="dxa"/>
            <w:tcBorders>
              <w:top w:val="nil"/>
              <w:bottom w:val="nil"/>
            </w:tcBorders>
          </w:tcPr>
          <w:p w14:paraId="30987516" w14:textId="77777777" w:rsidR="00F26240" w:rsidRDefault="005E36BC">
            <w:pPr>
              <w:pStyle w:val="TableParagraph"/>
              <w:spacing w:before="15"/>
              <w:ind w:left="415"/>
              <w:rPr>
                <w:sz w:val="18"/>
              </w:rPr>
            </w:pPr>
            <w:r>
              <w:rPr>
                <w:sz w:val="18"/>
              </w:rPr>
              <w:t>(5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63D0AB7A" w14:textId="77777777" w:rsidR="00F26240" w:rsidRDefault="005E36BC">
            <w:pPr>
              <w:pStyle w:val="TableParagraph"/>
              <w:spacing w:before="15"/>
              <w:ind w:right="442"/>
              <w:jc w:val="right"/>
              <w:rPr>
                <w:sz w:val="18"/>
              </w:rPr>
            </w:pPr>
            <w:r>
              <w:rPr>
                <w:sz w:val="18"/>
              </w:rPr>
              <w:t>26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74F50DB" w14:textId="77777777" w:rsidR="00F26240" w:rsidRDefault="005E36BC">
            <w:pPr>
              <w:pStyle w:val="TableParagraph"/>
              <w:spacing w:before="15"/>
              <w:ind w:right="515"/>
              <w:jc w:val="right"/>
              <w:rPr>
                <w:sz w:val="18"/>
              </w:rPr>
            </w:pPr>
            <w:r>
              <w:rPr>
                <w:sz w:val="18"/>
              </w:rPr>
              <w:t>13-25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8DDC883" w14:textId="77777777" w:rsidR="00F26240" w:rsidRDefault="005E36BC">
            <w:pPr>
              <w:pStyle w:val="TableParagraph"/>
              <w:spacing w:before="15"/>
              <w:ind w:right="29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F621319" w14:textId="77777777" w:rsidR="00F26240" w:rsidRDefault="005E36BC">
            <w:pPr>
              <w:pStyle w:val="TableParagraph"/>
              <w:spacing w:before="15"/>
              <w:ind w:right="287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08360D3" w14:textId="77777777" w:rsidR="00F26240" w:rsidRDefault="005E36BC">
            <w:pPr>
              <w:pStyle w:val="TableParagraph"/>
              <w:spacing w:before="15"/>
              <w:ind w:left="466"/>
              <w:rPr>
                <w:sz w:val="18"/>
              </w:rPr>
            </w:pPr>
            <w:r>
              <w:rPr>
                <w:sz w:val="18"/>
              </w:rPr>
              <w:t>11-20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0B266814" w14:textId="77777777" w:rsidR="00F26240" w:rsidRDefault="005E36BC">
            <w:pPr>
              <w:pStyle w:val="TableParagraph"/>
              <w:spacing w:before="15"/>
              <w:ind w:right="477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миже</w:t>
            </w:r>
          </w:p>
        </w:tc>
      </w:tr>
      <w:tr w:rsidR="00F26240" w14:paraId="40E27D16" w14:textId="77777777">
        <w:trPr>
          <w:trHeight w:val="248"/>
        </w:trPr>
        <w:tc>
          <w:tcPr>
            <w:tcW w:w="1044" w:type="dxa"/>
            <w:tcBorders>
              <w:top w:val="nil"/>
              <w:bottom w:val="nil"/>
            </w:tcBorders>
          </w:tcPr>
          <w:p w14:paraId="7B7D170F" w14:textId="77777777" w:rsidR="00F26240" w:rsidRDefault="005E36BC">
            <w:pPr>
              <w:pStyle w:val="TableParagraph"/>
              <w:spacing w:before="18"/>
              <w:ind w:left="415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08EA903D" w14:textId="77777777" w:rsidR="00F26240" w:rsidRDefault="005E36BC">
            <w:pPr>
              <w:pStyle w:val="TableParagraph"/>
              <w:spacing w:before="18"/>
              <w:ind w:right="444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27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9AC3C51" w14:textId="77777777" w:rsidR="00F26240" w:rsidRDefault="005E36BC">
            <w:pPr>
              <w:pStyle w:val="TableParagraph"/>
              <w:spacing w:before="18"/>
              <w:ind w:right="510"/>
              <w:jc w:val="right"/>
              <w:rPr>
                <w:sz w:val="18"/>
              </w:rPr>
            </w:pPr>
            <w:r>
              <w:rPr>
                <w:spacing w:val="9"/>
                <w:sz w:val="18"/>
              </w:rPr>
              <w:t>14-26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F92C631" w14:textId="77777777" w:rsidR="00F26240" w:rsidRDefault="005E36BC">
            <w:pPr>
              <w:pStyle w:val="TableParagraph"/>
              <w:spacing w:before="18"/>
              <w:ind w:right="29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CCA2CAD" w14:textId="77777777" w:rsidR="00F26240" w:rsidRDefault="005E36BC">
            <w:pPr>
              <w:pStyle w:val="TableParagraph"/>
              <w:spacing w:before="18"/>
              <w:ind w:right="284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320D1C0" w14:textId="77777777" w:rsidR="00F26240" w:rsidRDefault="005E36BC">
            <w:pPr>
              <w:pStyle w:val="TableParagraph"/>
              <w:spacing w:before="18"/>
              <w:ind w:left="466"/>
              <w:rPr>
                <w:sz w:val="18"/>
              </w:rPr>
            </w:pPr>
            <w:r>
              <w:rPr>
                <w:spacing w:val="9"/>
                <w:sz w:val="18"/>
              </w:rPr>
              <w:t>11-20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1D1B719E" w14:textId="77777777" w:rsidR="00F26240" w:rsidRDefault="005E36BC">
            <w:pPr>
              <w:pStyle w:val="TableParagraph"/>
              <w:spacing w:before="18"/>
              <w:ind w:right="470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74C9C6ED" w14:textId="77777777">
        <w:trPr>
          <w:trHeight w:val="264"/>
        </w:trPr>
        <w:tc>
          <w:tcPr>
            <w:tcW w:w="1044" w:type="dxa"/>
            <w:tcBorders>
              <w:top w:val="nil"/>
            </w:tcBorders>
          </w:tcPr>
          <w:p w14:paraId="4BE598CC" w14:textId="77777777" w:rsidR="00F26240" w:rsidRDefault="005E36BC">
            <w:pPr>
              <w:pStyle w:val="TableParagraph"/>
              <w:spacing w:before="15"/>
              <w:ind w:left="422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526" w:type="dxa"/>
            <w:tcBorders>
              <w:top w:val="nil"/>
            </w:tcBorders>
          </w:tcPr>
          <w:p w14:paraId="4223A1DA" w14:textId="77777777" w:rsidR="00F26240" w:rsidRDefault="005E36BC">
            <w:pPr>
              <w:pStyle w:val="TableParagraph"/>
              <w:spacing w:before="15"/>
              <w:ind w:right="437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28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</w:tcBorders>
          </w:tcPr>
          <w:p w14:paraId="6C04F691" w14:textId="77777777" w:rsidR="00F26240" w:rsidRDefault="005E36BC">
            <w:pPr>
              <w:pStyle w:val="TableParagraph"/>
              <w:spacing w:before="15"/>
              <w:ind w:right="515"/>
              <w:jc w:val="right"/>
              <w:rPr>
                <w:sz w:val="18"/>
              </w:rPr>
            </w:pPr>
            <w:r>
              <w:rPr>
                <w:sz w:val="18"/>
              </w:rPr>
              <w:t>15-27</w:t>
            </w:r>
          </w:p>
        </w:tc>
        <w:tc>
          <w:tcPr>
            <w:tcW w:w="1520" w:type="dxa"/>
            <w:tcBorders>
              <w:top w:val="nil"/>
            </w:tcBorders>
          </w:tcPr>
          <w:p w14:paraId="157418BB" w14:textId="77777777" w:rsidR="00F26240" w:rsidRDefault="005E36BC">
            <w:pPr>
              <w:pStyle w:val="TableParagraph"/>
              <w:spacing w:before="15"/>
              <w:ind w:right="28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</w:tcBorders>
          </w:tcPr>
          <w:p w14:paraId="21E581BF" w14:textId="77777777" w:rsidR="00F26240" w:rsidRDefault="005E36BC">
            <w:pPr>
              <w:pStyle w:val="TableParagraph"/>
              <w:spacing w:before="15"/>
              <w:ind w:right="277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</w:tcBorders>
          </w:tcPr>
          <w:p w14:paraId="7CAF3E9F" w14:textId="77777777" w:rsidR="00F26240" w:rsidRDefault="005E36BC">
            <w:pPr>
              <w:pStyle w:val="TableParagraph"/>
              <w:spacing w:before="15"/>
              <w:ind w:left="480"/>
              <w:rPr>
                <w:sz w:val="18"/>
              </w:rPr>
            </w:pPr>
            <w:r>
              <w:rPr>
                <w:sz w:val="18"/>
              </w:rPr>
              <w:t>11-21</w:t>
            </w:r>
          </w:p>
        </w:tc>
        <w:tc>
          <w:tcPr>
            <w:tcW w:w="1556" w:type="dxa"/>
            <w:tcBorders>
              <w:top w:val="nil"/>
            </w:tcBorders>
          </w:tcPr>
          <w:p w14:paraId="6A02497A" w14:textId="77777777" w:rsidR="00F26240" w:rsidRDefault="005E36BC">
            <w:pPr>
              <w:pStyle w:val="TableParagraph"/>
              <w:spacing w:before="15"/>
              <w:ind w:right="470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51EB1D30" w14:textId="77777777">
        <w:trPr>
          <w:trHeight w:val="229"/>
        </w:trPr>
        <w:tc>
          <w:tcPr>
            <w:tcW w:w="1044" w:type="dxa"/>
          </w:tcPr>
          <w:p w14:paraId="7BE16AB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9180" w:type="dxa"/>
            <w:gridSpan w:val="6"/>
          </w:tcPr>
          <w:p w14:paraId="11C872DC" w14:textId="77777777" w:rsidR="00F26240" w:rsidRDefault="005E36BC">
            <w:pPr>
              <w:pStyle w:val="TableParagraph"/>
              <w:spacing w:line="204" w:lineRule="exact"/>
              <w:ind w:left="2993" w:right="318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Наклон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сидя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(см)</w:t>
            </w:r>
          </w:p>
        </w:tc>
      </w:tr>
      <w:tr w:rsidR="00F26240" w14:paraId="7D24A48B" w14:textId="77777777">
        <w:trPr>
          <w:trHeight w:val="230"/>
        </w:trPr>
        <w:tc>
          <w:tcPr>
            <w:tcW w:w="1044" w:type="dxa"/>
            <w:tcBorders>
              <w:bottom w:val="nil"/>
            </w:tcBorders>
          </w:tcPr>
          <w:p w14:paraId="43CBAE47" w14:textId="77777777" w:rsidR="00F26240" w:rsidRDefault="005E36BC">
            <w:pPr>
              <w:pStyle w:val="TableParagraph"/>
              <w:spacing w:line="204" w:lineRule="exact"/>
              <w:ind w:left="436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1526" w:type="dxa"/>
            <w:tcBorders>
              <w:bottom w:val="nil"/>
            </w:tcBorders>
          </w:tcPr>
          <w:p w14:paraId="77E9AC96" w14:textId="77777777" w:rsidR="00F26240" w:rsidRDefault="005E36BC">
            <w:pPr>
              <w:pStyle w:val="TableParagraph"/>
              <w:spacing w:line="204" w:lineRule="exact"/>
              <w:ind w:right="467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bottom w:val="nil"/>
            </w:tcBorders>
          </w:tcPr>
          <w:p w14:paraId="5A8EEBAE" w14:textId="77777777" w:rsidR="00F26240" w:rsidRDefault="005E36BC">
            <w:pPr>
              <w:pStyle w:val="TableParagraph"/>
              <w:spacing w:line="204" w:lineRule="exact"/>
              <w:ind w:left="335" w:right="318"/>
              <w:jc w:val="center"/>
              <w:rPr>
                <w:sz w:val="18"/>
              </w:rPr>
            </w:pPr>
            <w:r>
              <w:rPr>
                <w:sz w:val="18"/>
              </w:rPr>
              <w:t>3-5</w:t>
            </w:r>
          </w:p>
        </w:tc>
        <w:tc>
          <w:tcPr>
            <w:tcW w:w="1520" w:type="dxa"/>
            <w:tcBorders>
              <w:bottom w:val="nil"/>
            </w:tcBorders>
          </w:tcPr>
          <w:p w14:paraId="37F44F59" w14:textId="77777777" w:rsidR="00F26240" w:rsidRDefault="005E36BC">
            <w:pPr>
              <w:pStyle w:val="TableParagraph"/>
              <w:spacing w:line="204" w:lineRule="exact"/>
              <w:ind w:right="320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миже</w:t>
            </w:r>
          </w:p>
        </w:tc>
        <w:tc>
          <w:tcPr>
            <w:tcW w:w="1524" w:type="dxa"/>
            <w:tcBorders>
              <w:bottom w:val="nil"/>
            </w:tcBorders>
          </w:tcPr>
          <w:p w14:paraId="3294DAB5" w14:textId="77777777" w:rsidR="00F26240" w:rsidRDefault="005E36BC">
            <w:pPr>
              <w:pStyle w:val="TableParagraph"/>
              <w:spacing w:line="204" w:lineRule="exact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11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bottom w:val="nil"/>
            </w:tcBorders>
          </w:tcPr>
          <w:p w14:paraId="13970F46" w14:textId="77777777" w:rsidR="00F26240" w:rsidRDefault="005E36BC">
            <w:pPr>
              <w:pStyle w:val="TableParagraph"/>
              <w:spacing w:line="210" w:lineRule="exact"/>
              <w:ind w:left="495"/>
              <w:rPr>
                <w:sz w:val="20"/>
              </w:rPr>
            </w:pPr>
            <w:r>
              <w:rPr>
                <w:spacing w:val="9"/>
                <w:sz w:val="20"/>
              </w:rPr>
              <w:t>6-10</w:t>
            </w:r>
          </w:p>
        </w:tc>
        <w:tc>
          <w:tcPr>
            <w:tcW w:w="1556" w:type="dxa"/>
            <w:tcBorders>
              <w:bottom w:val="nil"/>
            </w:tcBorders>
          </w:tcPr>
          <w:p w14:paraId="2531A8C7" w14:textId="77777777" w:rsidR="00F26240" w:rsidRDefault="005E36BC">
            <w:pPr>
              <w:pStyle w:val="TableParagraph"/>
              <w:spacing w:line="204" w:lineRule="exact"/>
              <w:ind w:right="529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75858E30" w14:textId="77777777">
        <w:trPr>
          <w:trHeight w:val="241"/>
        </w:trPr>
        <w:tc>
          <w:tcPr>
            <w:tcW w:w="1044" w:type="dxa"/>
            <w:tcBorders>
              <w:top w:val="nil"/>
              <w:bottom w:val="nil"/>
            </w:tcBorders>
          </w:tcPr>
          <w:p w14:paraId="01C968ED" w14:textId="77777777" w:rsidR="00F26240" w:rsidRDefault="005E36BC">
            <w:pPr>
              <w:pStyle w:val="TableParagraph"/>
              <w:spacing w:line="205" w:lineRule="exact"/>
              <w:ind w:left="444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26CB0C77" w14:textId="77777777" w:rsidR="00F26240" w:rsidRDefault="005E36BC">
            <w:pPr>
              <w:pStyle w:val="TableParagraph"/>
              <w:spacing w:line="205" w:lineRule="exact"/>
              <w:ind w:right="473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6A9E5D5" w14:textId="77777777" w:rsidR="00F26240" w:rsidRDefault="005E36BC">
            <w:pPr>
              <w:pStyle w:val="TableParagraph"/>
              <w:spacing w:line="205" w:lineRule="exact"/>
              <w:ind w:left="335" w:right="318"/>
              <w:jc w:val="center"/>
              <w:rPr>
                <w:sz w:val="18"/>
              </w:rPr>
            </w:pPr>
            <w:r>
              <w:rPr>
                <w:sz w:val="18"/>
              </w:rPr>
              <w:t>4-6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EE2FA7D" w14:textId="77777777" w:rsidR="00F26240" w:rsidRDefault="005E36BC">
            <w:pPr>
              <w:pStyle w:val="TableParagraph"/>
              <w:spacing w:line="205" w:lineRule="exact"/>
              <w:ind w:right="337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4B06CA4" w14:textId="77777777" w:rsidR="00F26240" w:rsidRDefault="005E36BC">
            <w:pPr>
              <w:pStyle w:val="TableParagraph"/>
              <w:spacing w:line="205" w:lineRule="exact"/>
              <w:ind w:right="2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12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F44CA9D" w14:textId="77777777" w:rsidR="00F26240" w:rsidRDefault="005E36BC">
            <w:pPr>
              <w:pStyle w:val="TableParagraph"/>
              <w:spacing w:line="221" w:lineRule="exact"/>
              <w:ind w:left="502"/>
              <w:rPr>
                <w:sz w:val="20"/>
              </w:rPr>
            </w:pPr>
            <w:r>
              <w:rPr>
                <w:sz w:val="20"/>
              </w:rPr>
              <w:t>6-11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7D1DA666" w14:textId="77777777" w:rsidR="00F26240" w:rsidRDefault="005E36BC">
            <w:pPr>
              <w:pStyle w:val="TableParagraph"/>
              <w:spacing w:line="205" w:lineRule="exact"/>
              <w:ind w:right="53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2FEC1166" w14:textId="77777777">
        <w:trPr>
          <w:trHeight w:val="248"/>
        </w:trPr>
        <w:tc>
          <w:tcPr>
            <w:tcW w:w="1044" w:type="dxa"/>
            <w:tcBorders>
              <w:top w:val="nil"/>
              <w:bottom w:val="nil"/>
            </w:tcBorders>
          </w:tcPr>
          <w:p w14:paraId="1FACC073" w14:textId="77777777" w:rsidR="00F26240" w:rsidRDefault="005E36BC">
            <w:pPr>
              <w:pStyle w:val="TableParagraph"/>
              <w:spacing w:before="8"/>
              <w:ind w:left="451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415FBCBE" w14:textId="77777777" w:rsidR="00F26240" w:rsidRDefault="005E36BC">
            <w:pPr>
              <w:pStyle w:val="TableParagraph"/>
              <w:spacing w:before="8"/>
              <w:ind w:right="473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8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0D88B02" w14:textId="77777777" w:rsidR="00F26240" w:rsidRDefault="005E36BC">
            <w:pPr>
              <w:pStyle w:val="TableParagraph"/>
              <w:spacing w:before="8"/>
              <w:ind w:left="335" w:right="318"/>
              <w:jc w:val="center"/>
              <w:rPr>
                <w:sz w:val="18"/>
              </w:rPr>
            </w:pPr>
            <w:r>
              <w:rPr>
                <w:sz w:val="18"/>
              </w:rPr>
              <w:t>4-7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5E59983A" w14:textId="77777777" w:rsidR="00F26240" w:rsidRDefault="005E36BC">
            <w:pPr>
              <w:pStyle w:val="TableParagraph"/>
              <w:spacing w:before="8"/>
              <w:ind w:right="336"/>
              <w:jc w:val="right"/>
              <w:rPr>
                <w:sz w:val="18"/>
              </w:rPr>
            </w:pPr>
            <w:r>
              <w:rPr>
                <w:sz w:val="18"/>
              </w:rPr>
              <w:t>Зи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E31D45E" w14:textId="77777777" w:rsidR="00F26240" w:rsidRDefault="005E36BC">
            <w:pPr>
              <w:pStyle w:val="TableParagraph"/>
              <w:spacing w:before="8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8ACF82F" w14:textId="77777777" w:rsidR="00F26240" w:rsidRDefault="005E36BC">
            <w:pPr>
              <w:pStyle w:val="TableParagraph"/>
              <w:spacing w:before="6" w:line="222" w:lineRule="exact"/>
              <w:ind w:left="502"/>
              <w:rPr>
                <w:sz w:val="20"/>
              </w:rPr>
            </w:pPr>
            <w:r>
              <w:rPr>
                <w:sz w:val="20"/>
              </w:rPr>
              <w:t>6-11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2EB9FB57" w14:textId="77777777" w:rsidR="00F26240" w:rsidRDefault="005E36BC">
            <w:pPr>
              <w:pStyle w:val="TableParagraph"/>
              <w:spacing w:before="8"/>
              <w:ind w:right="529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239FFCF4" w14:textId="77777777">
        <w:trPr>
          <w:trHeight w:val="251"/>
        </w:trPr>
        <w:tc>
          <w:tcPr>
            <w:tcW w:w="1044" w:type="dxa"/>
            <w:tcBorders>
              <w:top w:val="nil"/>
              <w:bottom w:val="nil"/>
            </w:tcBorders>
          </w:tcPr>
          <w:p w14:paraId="0E6432E6" w14:textId="77777777" w:rsidR="00F26240" w:rsidRDefault="005E36BC">
            <w:pPr>
              <w:pStyle w:val="TableParagraph"/>
              <w:spacing w:before="4"/>
              <w:ind w:left="451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350167EA" w14:textId="77777777" w:rsidR="00F26240" w:rsidRDefault="005E36BC">
            <w:pPr>
              <w:pStyle w:val="TableParagraph"/>
              <w:spacing w:before="4"/>
              <w:ind w:right="459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1FC44FE" w14:textId="77777777" w:rsidR="00F26240" w:rsidRDefault="005E36BC">
            <w:pPr>
              <w:pStyle w:val="TableParagraph"/>
              <w:spacing w:before="4"/>
              <w:ind w:left="335" w:right="318"/>
              <w:jc w:val="center"/>
              <w:rPr>
                <w:sz w:val="18"/>
              </w:rPr>
            </w:pPr>
            <w:r>
              <w:rPr>
                <w:sz w:val="18"/>
              </w:rPr>
              <w:t>5-8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5EF749B" w14:textId="77777777" w:rsidR="00F26240" w:rsidRDefault="005E36BC">
            <w:pPr>
              <w:pStyle w:val="TableParagraph"/>
              <w:spacing w:before="4"/>
              <w:ind w:right="323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E5917DB" w14:textId="77777777" w:rsidR="00F26240" w:rsidRDefault="005E36BC">
            <w:pPr>
              <w:pStyle w:val="TableParagraph"/>
              <w:spacing w:before="4"/>
              <w:ind w:right="27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AF4F337" w14:textId="77777777" w:rsidR="00F26240" w:rsidRDefault="005E36BC">
            <w:pPr>
              <w:pStyle w:val="TableParagraph"/>
              <w:spacing w:before="3" w:line="229" w:lineRule="exact"/>
              <w:ind w:left="509"/>
              <w:rPr>
                <w:sz w:val="20"/>
              </w:rPr>
            </w:pPr>
            <w:r>
              <w:rPr>
                <w:sz w:val="20"/>
              </w:rPr>
              <w:t>7-12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022369D7" w14:textId="77777777" w:rsidR="00F26240" w:rsidRDefault="005E36BC">
            <w:pPr>
              <w:pStyle w:val="TableParagraph"/>
              <w:spacing w:before="4"/>
              <w:ind w:right="515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5D4F2A84" w14:textId="77777777">
        <w:trPr>
          <w:trHeight w:val="252"/>
        </w:trPr>
        <w:tc>
          <w:tcPr>
            <w:tcW w:w="1044" w:type="dxa"/>
            <w:tcBorders>
              <w:top w:val="nil"/>
              <w:bottom w:val="nil"/>
            </w:tcBorders>
          </w:tcPr>
          <w:p w14:paraId="4BB7D7B0" w14:textId="77777777" w:rsidR="00F26240" w:rsidRDefault="005E36BC">
            <w:pPr>
              <w:pStyle w:val="TableParagraph"/>
              <w:spacing w:before="12"/>
              <w:ind w:left="436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66DA4A82" w14:textId="77777777" w:rsidR="00F26240" w:rsidRDefault="005E36BC">
            <w:pPr>
              <w:pStyle w:val="TableParagraph"/>
              <w:spacing w:before="12"/>
              <w:ind w:right="399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F6959AE" w14:textId="77777777" w:rsidR="00F26240" w:rsidRDefault="005E36BC">
            <w:pPr>
              <w:pStyle w:val="TableParagraph"/>
              <w:spacing w:before="12"/>
              <w:ind w:left="335" w:right="318"/>
              <w:jc w:val="center"/>
              <w:rPr>
                <w:sz w:val="18"/>
              </w:rPr>
            </w:pPr>
            <w:r>
              <w:rPr>
                <w:sz w:val="18"/>
              </w:rPr>
              <w:t>5-9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7A25D19" w14:textId="77777777" w:rsidR="00F26240" w:rsidRDefault="005E36BC">
            <w:pPr>
              <w:pStyle w:val="TableParagraph"/>
              <w:spacing w:before="12"/>
              <w:ind w:right="321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ADA6FB5" w14:textId="77777777" w:rsidR="00F26240" w:rsidRDefault="005E36BC">
            <w:pPr>
              <w:pStyle w:val="TableParagraph"/>
              <w:spacing w:before="12"/>
              <w:ind w:right="25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8FC549D" w14:textId="77777777" w:rsidR="00F26240" w:rsidRDefault="005E36BC">
            <w:pPr>
              <w:pStyle w:val="TableParagraph"/>
              <w:spacing w:before="10" w:line="222" w:lineRule="exact"/>
              <w:ind w:left="516"/>
              <w:rPr>
                <w:sz w:val="20"/>
              </w:rPr>
            </w:pPr>
            <w:r>
              <w:rPr>
                <w:sz w:val="20"/>
              </w:rPr>
              <w:t>7-13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5346C70D" w14:textId="77777777" w:rsidR="00F26240" w:rsidRDefault="005E36BC">
            <w:pPr>
              <w:pStyle w:val="TableParagraph"/>
              <w:spacing w:before="12"/>
              <w:ind w:right="515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0D8EF095" w14:textId="77777777">
        <w:trPr>
          <w:trHeight w:val="245"/>
        </w:trPr>
        <w:tc>
          <w:tcPr>
            <w:tcW w:w="1044" w:type="dxa"/>
            <w:tcBorders>
              <w:top w:val="nil"/>
              <w:bottom w:val="nil"/>
            </w:tcBorders>
          </w:tcPr>
          <w:p w14:paraId="411F0044" w14:textId="77777777" w:rsidR="00F26240" w:rsidRDefault="005E36BC">
            <w:pPr>
              <w:pStyle w:val="TableParagraph"/>
              <w:spacing w:before="4"/>
              <w:ind w:left="44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5D5A0346" w14:textId="77777777" w:rsidR="00F26240" w:rsidRDefault="005E36BC">
            <w:pPr>
              <w:pStyle w:val="TableParagraph"/>
              <w:spacing w:before="4"/>
              <w:ind w:right="416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[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13C74B6" w14:textId="77777777" w:rsidR="00F26240" w:rsidRDefault="005E36BC">
            <w:pPr>
              <w:pStyle w:val="TableParagraph"/>
              <w:spacing w:before="4"/>
              <w:ind w:right="54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27"/>
                <w:sz w:val="18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756539D" w14:textId="77777777" w:rsidR="00F26240" w:rsidRDefault="005E36BC">
            <w:pPr>
              <w:pStyle w:val="TableParagraph"/>
              <w:spacing w:before="4"/>
              <w:ind w:right="320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5D2A4A5" w14:textId="77777777" w:rsidR="00F26240" w:rsidRDefault="005E36BC">
            <w:pPr>
              <w:pStyle w:val="TableParagraph"/>
              <w:spacing w:before="4"/>
              <w:ind w:right="2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D033C63" w14:textId="77777777" w:rsidR="00F26240" w:rsidRDefault="005E36BC">
            <w:pPr>
              <w:pStyle w:val="TableParagraph"/>
              <w:spacing w:before="3" w:line="222" w:lineRule="exact"/>
              <w:ind w:left="516"/>
              <w:rPr>
                <w:sz w:val="20"/>
              </w:rPr>
            </w:pPr>
            <w:r>
              <w:rPr>
                <w:sz w:val="20"/>
              </w:rPr>
              <w:t>8-14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703071E9" w14:textId="77777777" w:rsidR="00F26240" w:rsidRDefault="005E36BC">
            <w:pPr>
              <w:pStyle w:val="TableParagraph"/>
              <w:spacing w:before="4"/>
              <w:ind w:right="515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7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50B76D3E" w14:textId="77777777">
        <w:trPr>
          <w:trHeight w:val="248"/>
        </w:trPr>
        <w:tc>
          <w:tcPr>
            <w:tcW w:w="1044" w:type="dxa"/>
            <w:tcBorders>
              <w:top w:val="nil"/>
              <w:bottom w:val="nil"/>
            </w:tcBorders>
          </w:tcPr>
          <w:p w14:paraId="3FB03E33" w14:textId="77777777" w:rsidR="00F26240" w:rsidRDefault="005E36BC">
            <w:pPr>
              <w:pStyle w:val="TableParagraph"/>
              <w:spacing w:before="4"/>
              <w:ind w:left="436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674EFB99" w14:textId="77777777" w:rsidR="00F26240" w:rsidRDefault="005E36BC">
            <w:pPr>
              <w:pStyle w:val="TableParagraph"/>
              <w:spacing w:before="4"/>
              <w:ind w:right="40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C170AF3" w14:textId="77777777" w:rsidR="00F26240" w:rsidRDefault="005E36BC">
            <w:pPr>
              <w:pStyle w:val="TableParagraph"/>
              <w:spacing w:before="4"/>
              <w:ind w:right="553"/>
              <w:jc w:val="right"/>
              <w:rPr>
                <w:sz w:val="18"/>
              </w:rPr>
            </w:pPr>
            <w:r>
              <w:rPr>
                <w:spacing w:val="12"/>
                <w:sz w:val="18"/>
              </w:rPr>
              <w:t>6-11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7B0BFB78" w14:textId="77777777" w:rsidR="00F26240" w:rsidRDefault="005E36BC">
            <w:pPr>
              <w:pStyle w:val="TableParagraph"/>
              <w:spacing w:before="4"/>
              <w:ind w:right="320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5BB19B7" w14:textId="77777777" w:rsidR="00F26240" w:rsidRDefault="005E36BC">
            <w:pPr>
              <w:pStyle w:val="TableParagraph"/>
              <w:spacing w:before="4"/>
              <w:ind w:right="24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16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5D64358" w14:textId="77777777" w:rsidR="00F26240" w:rsidRDefault="005E36BC">
            <w:pPr>
              <w:pStyle w:val="TableParagraph"/>
              <w:spacing w:before="3" w:line="226" w:lineRule="exact"/>
              <w:ind w:left="523"/>
              <w:rPr>
                <w:sz w:val="20"/>
              </w:rPr>
            </w:pPr>
            <w:r>
              <w:rPr>
                <w:sz w:val="20"/>
              </w:rPr>
              <w:t>8-15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47E253D8" w14:textId="77777777" w:rsidR="00F26240" w:rsidRDefault="005E36BC">
            <w:pPr>
              <w:pStyle w:val="TableParagraph"/>
              <w:spacing w:before="4"/>
              <w:ind w:right="515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7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50BE53A7" w14:textId="77777777">
        <w:trPr>
          <w:trHeight w:val="244"/>
        </w:trPr>
        <w:tc>
          <w:tcPr>
            <w:tcW w:w="1044" w:type="dxa"/>
            <w:tcBorders>
              <w:top w:val="nil"/>
              <w:bottom w:val="nil"/>
            </w:tcBorders>
          </w:tcPr>
          <w:p w14:paraId="27E6D351" w14:textId="77777777" w:rsidR="00F26240" w:rsidRDefault="005E36BC">
            <w:pPr>
              <w:pStyle w:val="TableParagraph"/>
              <w:spacing w:before="8"/>
              <w:ind w:left="444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5D45A490" w14:textId="77777777" w:rsidR="00F26240" w:rsidRDefault="005E36BC">
            <w:pPr>
              <w:pStyle w:val="TableParagraph"/>
              <w:spacing w:before="8"/>
              <w:ind w:right="409"/>
              <w:jc w:val="right"/>
              <w:rPr>
                <w:sz w:val="18"/>
              </w:rPr>
            </w:pPr>
            <w:r>
              <w:rPr>
                <w:spacing w:val="-7"/>
                <w:sz w:val="18"/>
              </w:rPr>
              <w:t>13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3C715DB" w14:textId="77777777" w:rsidR="00F26240" w:rsidRDefault="005E36BC">
            <w:pPr>
              <w:pStyle w:val="TableParagraph"/>
              <w:spacing w:before="8"/>
              <w:ind w:right="548"/>
              <w:jc w:val="right"/>
              <w:rPr>
                <w:sz w:val="18"/>
              </w:rPr>
            </w:pPr>
            <w:r>
              <w:rPr>
                <w:spacing w:val="14"/>
                <w:sz w:val="18"/>
              </w:rPr>
              <w:t>7-12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79E61D4" w14:textId="77777777" w:rsidR="00F26240" w:rsidRDefault="005E36BC">
            <w:pPr>
              <w:pStyle w:val="TableParagraph"/>
              <w:spacing w:before="8"/>
              <w:ind w:right="301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21BD1BE" w14:textId="77777777" w:rsidR="00F26240" w:rsidRDefault="005E36BC">
            <w:pPr>
              <w:pStyle w:val="TableParagraph"/>
              <w:spacing w:before="8"/>
              <w:ind w:right="248"/>
              <w:jc w:val="right"/>
              <w:rPr>
                <w:sz w:val="18"/>
              </w:rPr>
            </w:pPr>
            <w:r>
              <w:rPr>
                <w:sz w:val="18"/>
              </w:rPr>
              <w:t>!7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04A23B0" w14:textId="77777777" w:rsidR="00F26240" w:rsidRDefault="005E36BC">
            <w:pPr>
              <w:pStyle w:val="TableParagraph"/>
              <w:spacing w:before="6" w:line="218" w:lineRule="exact"/>
              <w:ind w:left="516"/>
              <w:rPr>
                <w:sz w:val="20"/>
              </w:rPr>
            </w:pPr>
            <w:r>
              <w:rPr>
                <w:spacing w:val="9"/>
                <w:sz w:val="20"/>
              </w:rPr>
              <w:t>9-16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67480395" w14:textId="77777777" w:rsidR="00F26240" w:rsidRDefault="005E36BC">
            <w:pPr>
              <w:pStyle w:val="TableParagraph"/>
              <w:spacing w:before="8"/>
              <w:ind w:right="508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8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693D54C4" w14:textId="77777777">
        <w:trPr>
          <w:trHeight w:val="240"/>
        </w:trPr>
        <w:tc>
          <w:tcPr>
            <w:tcW w:w="1044" w:type="dxa"/>
            <w:tcBorders>
              <w:top w:val="nil"/>
              <w:bottom w:val="nil"/>
            </w:tcBorders>
          </w:tcPr>
          <w:p w14:paraId="309C166B" w14:textId="77777777" w:rsidR="00F26240" w:rsidRDefault="005E36BC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6F14DE29" w14:textId="77777777" w:rsidR="00F26240" w:rsidRDefault="005E36BC">
            <w:pPr>
              <w:pStyle w:val="TableParagraph"/>
              <w:spacing w:before="1"/>
              <w:ind w:right="40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E9BBC30" w14:textId="77777777" w:rsidR="00F26240" w:rsidRDefault="005E36BC">
            <w:pPr>
              <w:pStyle w:val="TableParagraph"/>
              <w:spacing w:before="1"/>
              <w:ind w:right="553"/>
              <w:jc w:val="right"/>
              <w:rPr>
                <w:sz w:val="18"/>
              </w:rPr>
            </w:pPr>
            <w:r>
              <w:rPr>
                <w:spacing w:val="12"/>
                <w:sz w:val="18"/>
              </w:rPr>
              <w:t>7-13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078F497E" w14:textId="77777777" w:rsidR="00F26240" w:rsidRDefault="005E36BC">
            <w:pPr>
              <w:pStyle w:val="TableParagraph"/>
              <w:spacing w:before="1"/>
              <w:ind w:right="306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F032843" w14:textId="77777777" w:rsidR="00F26240" w:rsidRDefault="005E36BC">
            <w:pPr>
              <w:pStyle w:val="TableParagraph"/>
              <w:spacing w:before="1"/>
              <w:ind w:right="24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18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72C62BD" w14:textId="77777777" w:rsidR="00F26240" w:rsidRDefault="005E36BC">
            <w:pPr>
              <w:pStyle w:val="TableParagraph"/>
              <w:spacing w:line="220" w:lineRule="exact"/>
              <w:ind w:left="516"/>
              <w:rPr>
                <w:sz w:val="20"/>
              </w:rPr>
            </w:pPr>
            <w:r>
              <w:rPr>
                <w:sz w:val="20"/>
              </w:rPr>
              <w:t>9-17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5CD4C2AD" w14:textId="77777777" w:rsidR="00F26240" w:rsidRDefault="005E36BC">
            <w:pPr>
              <w:pStyle w:val="TableParagraph"/>
              <w:spacing w:before="1"/>
              <w:ind w:right="508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8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</w:tr>
      <w:tr w:rsidR="00F26240" w14:paraId="62FBC7E9" w14:textId="77777777">
        <w:trPr>
          <w:trHeight w:val="234"/>
        </w:trPr>
        <w:tc>
          <w:tcPr>
            <w:tcW w:w="1044" w:type="dxa"/>
            <w:tcBorders>
              <w:top w:val="nil"/>
              <w:bottom w:val="nil"/>
            </w:tcBorders>
          </w:tcPr>
          <w:p w14:paraId="70E9CEF3" w14:textId="77777777" w:rsidR="00F26240" w:rsidRDefault="005E36BC">
            <w:pPr>
              <w:pStyle w:val="TableParagraph"/>
              <w:spacing w:before="5"/>
              <w:ind w:left="444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54B521C2" w14:textId="77777777" w:rsidR="00F26240" w:rsidRDefault="005E36BC">
            <w:pPr>
              <w:pStyle w:val="TableParagraph"/>
              <w:spacing w:before="5"/>
              <w:ind w:right="40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J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43DCF574" w14:textId="77777777" w:rsidR="00F26240" w:rsidRDefault="005E36BC">
            <w:pPr>
              <w:pStyle w:val="TableParagraph"/>
              <w:spacing w:before="5"/>
              <w:ind w:right="553"/>
              <w:jc w:val="right"/>
              <w:rPr>
                <w:sz w:val="18"/>
              </w:rPr>
            </w:pPr>
            <w:r>
              <w:rPr>
                <w:sz w:val="18"/>
              </w:rPr>
              <w:t>а—14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0EC14526" w14:textId="77777777" w:rsidR="00F26240" w:rsidRDefault="005E36BC">
            <w:pPr>
              <w:pStyle w:val="TableParagraph"/>
              <w:spacing w:before="5"/>
              <w:ind w:right="306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7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7868CC3" w14:textId="77777777" w:rsidR="00F26240" w:rsidRDefault="005E36BC">
            <w:pPr>
              <w:pStyle w:val="TableParagraph"/>
              <w:spacing w:before="5"/>
              <w:ind w:right="23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FD2D307" w14:textId="77777777" w:rsidR="00F26240" w:rsidRDefault="005E36BC">
            <w:pPr>
              <w:pStyle w:val="TableParagraph"/>
              <w:spacing w:before="5"/>
              <w:ind w:left="516"/>
              <w:rPr>
                <w:sz w:val="16"/>
              </w:rPr>
            </w:pPr>
            <w:r>
              <w:rPr>
                <w:sz w:val="16"/>
              </w:rPr>
              <w:t>10—1S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05F6AA9C" w14:textId="77777777" w:rsidR="00F26240" w:rsidRDefault="005E36BC">
            <w:pPr>
              <w:pStyle w:val="TableParagraph"/>
              <w:spacing w:before="5"/>
              <w:ind w:right="501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6BC637A4" w14:textId="77777777">
        <w:trPr>
          <w:trHeight w:val="242"/>
        </w:trPr>
        <w:tc>
          <w:tcPr>
            <w:tcW w:w="1044" w:type="dxa"/>
            <w:tcBorders>
              <w:top w:val="nil"/>
              <w:bottom w:val="nil"/>
            </w:tcBorders>
          </w:tcPr>
          <w:p w14:paraId="70311A0C" w14:textId="77777777" w:rsidR="00F26240" w:rsidRDefault="005E36BC">
            <w:pPr>
              <w:pStyle w:val="TableParagraph"/>
              <w:spacing w:before="16" w:line="206" w:lineRule="exact"/>
              <w:ind w:left="436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14:paraId="26C1277C" w14:textId="77777777" w:rsidR="00F26240" w:rsidRDefault="005E36BC">
            <w:pPr>
              <w:pStyle w:val="TableParagraph"/>
              <w:spacing w:before="16" w:line="206" w:lineRule="exact"/>
              <w:ind w:right="40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16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B1493E4" w14:textId="77777777" w:rsidR="00F26240" w:rsidRDefault="005E36BC">
            <w:pPr>
              <w:pStyle w:val="TableParagraph"/>
              <w:spacing w:before="16" w:line="206" w:lineRule="exact"/>
              <w:ind w:right="553"/>
              <w:jc w:val="right"/>
              <w:rPr>
                <w:sz w:val="18"/>
              </w:rPr>
            </w:pPr>
            <w:r>
              <w:rPr>
                <w:spacing w:val="12"/>
                <w:sz w:val="18"/>
              </w:rPr>
              <w:t>8-15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3F7A757C" w14:textId="77777777" w:rsidR="00F26240" w:rsidRDefault="005E36BC">
            <w:pPr>
              <w:pStyle w:val="TableParagraph"/>
              <w:spacing w:before="16" w:line="206" w:lineRule="exact"/>
              <w:ind w:right="306"/>
              <w:jc w:val="righ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7F9DFDA" w14:textId="77777777" w:rsidR="00F26240" w:rsidRDefault="005E36BC">
            <w:pPr>
              <w:pStyle w:val="TableParagraph"/>
              <w:spacing w:before="16" w:line="206" w:lineRule="exact"/>
              <w:ind w:right="244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80D84D0" w14:textId="77777777" w:rsidR="00F26240" w:rsidRDefault="005E36BC">
            <w:pPr>
              <w:pStyle w:val="TableParagraph"/>
              <w:spacing w:before="15"/>
              <w:ind w:left="509"/>
              <w:rPr>
                <w:sz w:val="16"/>
              </w:rPr>
            </w:pPr>
            <w:r>
              <w:rPr>
                <w:sz w:val="16"/>
              </w:rPr>
              <w:t>10—19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29ACF881" w14:textId="77777777" w:rsidR="00F26240" w:rsidRDefault="005E36BC">
            <w:pPr>
              <w:pStyle w:val="TableParagraph"/>
              <w:spacing w:before="16" w:line="206" w:lineRule="exact"/>
              <w:ind w:right="501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  <w:tr w:rsidR="00F26240" w14:paraId="3F69BE9F" w14:textId="77777777">
        <w:trPr>
          <w:trHeight w:val="328"/>
        </w:trPr>
        <w:tc>
          <w:tcPr>
            <w:tcW w:w="1044" w:type="dxa"/>
            <w:tcBorders>
              <w:top w:val="nil"/>
            </w:tcBorders>
          </w:tcPr>
          <w:p w14:paraId="2E51730F" w14:textId="77777777" w:rsidR="00F26240" w:rsidRDefault="005E36BC">
            <w:pPr>
              <w:pStyle w:val="TableParagraph"/>
              <w:spacing w:before="11"/>
              <w:ind w:left="444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526" w:type="dxa"/>
            <w:tcBorders>
              <w:top w:val="nil"/>
            </w:tcBorders>
          </w:tcPr>
          <w:p w14:paraId="05B7D042" w14:textId="77777777" w:rsidR="00F26240" w:rsidRDefault="005E36BC">
            <w:pPr>
              <w:pStyle w:val="TableParagraph"/>
              <w:spacing w:before="11"/>
              <w:ind w:right="401"/>
              <w:jc w:val="right"/>
              <w:rPr>
                <w:sz w:val="18"/>
              </w:rPr>
            </w:pPr>
            <w:r>
              <w:rPr>
                <w:spacing w:val="-3"/>
                <w:sz w:val="18"/>
              </w:rPr>
              <w:t>16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</w:tcBorders>
          </w:tcPr>
          <w:p w14:paraId="77BD243A" w14:textId="77777777" w:rsidR="00F26240" w:rsidRDefault="005E36BC">
            <w:pPr>
              <w:pStyle w:val="TableParagraph"/>
              <w:spacing w:before="11"/>
              <w:ind w:right="548"/>
              <w:jc w:val="right"/>
              <w:rPr>
                <w:sz w:val="18"/>
              </w:rPr>
            </w:pPr>
            <w:r>
              <w:rPr>
                <w:spacing w:val="14"/>
                <w:sz w:val="18"/>
              </w:rPr>
              <w:t>8-15</w:t>
            </w:r>
          </w:p>
        </w:tc>
        <w:tc>
          <w:tcPr>
            <w:tcW w:w="1520" w:type="dxa"/>
            <w:tcBorders>
              <w:top w:val="nil"/>
            </w:tcBorders>
          </w:tcPr>
          <w:p w14:paraId="2E23C460" w14:textId="77777777" w:rsidR="00F26240" w:rsidRDefault="005E36BC">
            <w:pPr>
              <w:pStyle w:val="TableParagraph"/>
              <w:spacing w:before="11"/>
              <w:ind w:right="306"/>
              <w:jc w:val="righ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  <w:tc>
          <w:tcPr>
            <w:tcW w:w="1524" w:type="dxa"/>
            <w:tcBorders>
              <w:top w:val="nil"/>
            </w:tcBorders>
          </w:tcPr>
          <w:p w14:paraId="2D3161BB" w14:textId="77777777" w:rsidR="00F26240" w:rsidRDefault="005E36BC">
            <w:pPr>
              <w:pStyle w:val="TableParagraph"/>
              <w:spacing w:before="11"/>
              <w:ind w:right="237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</w:p>
        </w:tc>
        <w:tc>
          <w:tcPr>
            <w:tcW w:w="1527" w:type="dxa"/>
            <w:tcBorders>
              <w:top w:val="nil"/>
            </w:tcBorders>
          </w:tcPr>
          <w:p w14:paraId="5A7F0804" w14:textId="77777777" w:rsidR="00F26240" w:rsidRDefault="005E36BC">
            <w:pPr>
              <w:pStyle w:val="TableParagraph"/>
              <w:spacing w:before="11"/>
              <w:ind w:left="516"/>
              <w:rPr>
                <w:sz w:val="18"/>
              </w:rPr>
            </w:pPr>
            <w:r>
              <w:rPr>
                <w:sz w:val="18"/>
              </w:rPr>
              <w:t>10-19</w:t>
            </w:r>
          </w:p>
        </w:tc>
        <w:tc>
          <w:tcPr>
            <w:tcW w:w="1556" w:type="dxa"/>
            <w:tcBorders>
              <w:top w:val="nil"/>
            </w:tcBorders>
          </w:tcPr>
          <w:p w14:paraId="56636D6C" w14:textId="77777777" w:rsidR="00F26240" w:rsidRDefault="005E36BC">
            <w:pPr>
              <w:pStyle w:val="TableParagraph"/>
              <w:spacing w:before="11"/>
              <w:ind w:right="494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ниже</w:t>
            </w:r>
          </w:p>
        </w:tc>
      </w:tr>
    </w:tbl>
    <w:p w14:paraId="56C2B34D" w14:textId="77777777" w:rsidR="00F26240" w:rsidRDefault="00F26240">
      <w:pPr>
        <w:jc w:val="right"/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06656D23" w14:textId="77777777" w:rsidR="00F26240" w:rsidRDefault="005E36BC">
      <w:pPr>
        <w:pStyle w:val="a3"/>
        <w:spacing w:before="95" w:line="206" w:lineRule="auto"/>
        <w:ind w:left="2612" w:right="2660"/>
      </w:pPr>
      <w:r>
        <w:lastRenderedPageBreak/>
        <w:t>жах работают буквально все мышечные группы и системы орга-</w:t>
      </w:r>
      <w:r>
        <w:rPr>
          <w:spacing w:val="1"/>
        </w:rPr>
        <w:t xml:space="preserve"> </w:t>
      </w:r>
      <w:r>
        <w:t>низма — функционируют сердце, кровообращение, дыхание. Фи-</w:t>
      </w:r>
      <w:r>
        <w:rPr>
          <w:spacing w:val="1"/>
        </w:rPr>
        <w:t xml:space="preserve"> </w:t>
      </w:r>
      <w:r>
        <w:t>зическая</w:t>
      </w:r>
      <w:r>
        <w:t xml:space="preserve"> нагрузка легко дозируется по объему и интенсивности.</w:t>
      </w:r>
      <w:r>
        <w:rPr>
          <w:spacing w:val="1"/>
        </w:rPr>
        <w:t xml:space="preserve"> </w:t>
      </w:r>
      <w:r>
        <w:t>Поэтому не случайно лыжная подготовка включена в программы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9"/>
        </w:rPr>
        <w:t xml:space="preserve"> </w:t>
      </w:r>
      <w:r>
        <w:t>воспитания</w:t>
      </w:r>
      <w:r>
        <w:rPr>
          <w:spacing w:val="13"/>
        </w:rPr>
        <w:t xml:space="preserve"> </w:t>
      </w:r>
      <w:r>
        <w:t>образовательных</w:t>
      </w:r>
      <w:r>
        <w:rPr>
          <w:spacing w:val="12"/>
        </w:rPr>
        <w:t xml:space="preserve"> </w:t>
      </w:r>
      <w:r>
        <w:t>учреждений.</w:t>
      </w:r>
    </w:p>
    <w:p w14:paraId="7C189B39" w14:textId="77777777" w:rsidR="00F26240" w:rsidRDefault="005E36BC">
      <w:pPr>
        <w:pStyle w:val="a4"/>
        <w:numPr>
          <w:ilvl w:val="0"/>
          <w:numId w:val="184"/>
        </w:numPr>
        <w:tabs>
          <w:tab w:val="left" w:pos="3189"/>
        </w:tabs>
        <w:spacing w:line="204" w:lineRule="auto"/>
        <w:ind w:right="2765" w:firstLine="295"/>
        <w:jc w:val="both"/>
      </w:pPr>
      <w:r>
        <w:t>Плавание. Одним из видов физических упражнений, имею</w:t>
      </w:r>
      <w:r>
        <w:rPr>
          <w:spacing w:val="1"/>
        </w:rPr>
        <w:t xml:space="preserve"> </w:t>
      </w:r>
      <w:r>
        <w:t>щих</w:t>
      </w:r>
      <w:r>
        <w:t xml:space="preserve"> широкое воздействие на организм человека благодаря нео</w:t>
      </w:r>
      <w:r>
        <w:rPr>
          <w:spacing w:val="1"/>
        </w:rPr>
        <w:t xml:space="preserve"> </w:t>
      </w:r>
      <w:r>
        <w:t>бычной внешней среде — воде, является плавание. Во время пла</w:t>
      </w:r>
      <w:r>
        <w:rPr>
          <w:spacing w:val="1"/>
        </w:rPr>
        <w:t xml:space="preserve"> </w:t>
      </w:r>
      <w:r>
        <w:t>вания человек находится в горизонтальном положении и в состо</w:t>
      </w:r>
      <w:r>
        <w:rPr>
          <w:spacing w:val="1"/>
        </w:rPr>
        <w:t xml:space="preserve"> </w:t>
      </w:r>
      <w:r>
        <w:t>янии</w:t>
      </w:r>
      <w:r>
        <w:rPr>
          <w:spacing w:val="1"/>
        </w:rPr>
        <w:t xml:space="preserve"> </w:t>
      </w:r>
      <w:r>
        <w:t>невесомости,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разгрузить</w:t>
      </w:r>
      <w:r>
        <w:rPr>
          <w:spacing w:val="1"/>
        </w:rPr>
        <w:t xml:space="preserve"> </w:t>
      </w:r>
      <w:r>
        <w:t>позвоночник,</w:t>
      </w:r>
      <w:r>
        <w:rPr>
          <w:spacing w:val="1"/>
        </w:rPr>
        <w:t xml:space="preserve"> </w:t>
      </w:r>
      <w:r>
        <w:t>рас</w:t>
      </w:r>
      <w:r>
        <w:rPr>
          <w:spacing w:val="1"/>
        </w:rPr>
        <w:t xml:space="preserve"> </w:t>
      </w:r>
      <w:r>
        <w:t>слабить многие мыш</w:t>
      </w:r>
      <w:r>
        <w:t>цы и ощутить легкость движений. Одновре</w:t>
      </w:r>
      <w:r>
        <w:rPr>
          <w:spacing w:val="1"/>
        </w:rPr>
        <w:t xml:space="preserve"> </w:t>
      </w:r>
      <w:r>
        <w:t>менно в непрерывно чередующиеся гребковые движения вовлека</w:t>
      </w:r>
      <w:r>
        <w:rPr>
          <w:spacing w:val="1"/>
        </w:rPr>
        <w:t xml:space="preserve"> </w:t>
      </w:r>
      <w:r>
        <w:t>ются почти все мышцы тела человека, многие из которых в обыч</w:t>
      </w:r>
      <w:r>
        <w:rPr>
          <w:spacing w:val="1"/>
        </w:rPr>
        <w:t xml:space="preserve"> </w:t>
      </w:r>
      <w:r>
        <w:t>ных условиях практически бездействуют. Такая всесторонняя мы</w:t>
      </w:r>
      <w:r>
        <w:rPr>
          <w:spacing w:val="1"/>
        </w:rPr>
        <w:t xml:space="preserve"> </w:t>
      </w:r>
      <w:r>
        <w:t>шечная нагрузка активизирует жизнед</w:t>
      </w:r>
      <w:r>
        <w:t>еятельность различных ор</w:t>
      </w:r>
      <w:r>
        <w:rPr>
          <w:spacing w:val="1"/>
        </w:rPr>
        <w:t xml:space="preserve"> </w:t>
      </w:r>
      <w:r>
        <w:t>ганов человека и обменные процессы в его организме. Плавание</w:t>
      </w:r>
      <w:r>
        <w:rPr>
          <w:spacing w:val="1"/>
        </w:rPr>
        <w:t xml:space="preserve"> </w:t>
      </w:r>
      <w:r>
        <w:t>является</w:t>
      </w:r>
      <w:r>
        <w:rPr>
          <w:spacing w:val="16"/>
        </w:rPr>
        <w:t xml:space="preserve"> </w:t>
      </w:r>
      <w:r>
        <w:t>замечательным</w:t>
      </w:r>
      <w:r>
        <w:rPr>
          <w:spacing w:val="15"/>
        </w:rPr>
        <w:t xml:space="preserve"> </w:t>
      </w:r>
      <w:r>
        <w:t>средством</w:t>
      </w:r>
      <w:r>
        <w:rPr>
          <w:spacing w:val="15"/>
        </w:rPr>
        <w:t xml:space="preserve"> </w:t>
      </w:r>
      <w:r>
        <w:t>тренировки</w:t>
      </w:r>
      <w:r>
        <w:rPr>
          <w:spacing w:val="14"/>
        </w:rPr>
        <w:t xml:space="preserve"> </w:t>
      </w:r>
      <w:r>
        <w:t>дыхания.</w:t>
      </w:r>
    </w:p>
    <w:p w14:paraId="5707CCCC" w14:textId="77777777" w:rsidR="00F26240" w:rsidRDefault="005E36BC">
      <w:pPr>
        <w:pStyle w:val="a3"/>
        <w:spacing w:before="7" w:line="206" w:lineRule="auto"/>
        <w:ind w:left="2612" w:right="2657" w:firstLine="302"/>
      </w:pPr>
      <w:r>
        <w:t>Во время плавания поток необычных раздражителей устремля-</w:t>
      </w:r>
      <w:r>
        <w:rPr>
          <w:spacing w:val="1"/>
        </w:rPr>
        <w:t xml:space="preserve"> </w:t>
      </w:r>
      <w:r>
        <w:t xml:space="preserve">ется к мозгу, снимает физическое и нервное напряжение, </w:t>
      </w:r>
      <w:r>
        <w:t>способ-</w:t>
      </w:r>
      <w:r>
        <w:rPr>
          <w:spacing w:val="1"/>
        </w:rPr>
        <w:t xml:space="preserve"> </w:t>
      </w:r>
      <w:r>
        <w:t>ствует</w:t>
      </w:r>
      <w:r>
        <w:rPr>
          <w:spacing w:val="14"/>
        </w:rPr>
        <w:t xml:space="preserve"> </w:t>
      </w:r>
      <w:r>
        <w:t>восстановлению</w:t>
      </w:r>
      <w:r>
        <w:rPr>
          <w:spacing w:val="13"/>
        </w:rPr>
        <w:t xml:space="preserve"> </w:t>
      </w:r>
      <w:r>
        <w:t>сил,</w:t>
      </w:r>
      <w:r>
        <w:rPr>
          <w:spacing w:val="12"/>
        </w:rPr>
        <w:t xml:space="preserve"> </w:t>
      </w:r>
      <w:r>
        <w:t>придает</w:t>
      </w:r>
      <w:r>
        <w:rPr>
          <w:spacing w:val="14"/>
        </w:rPr>
        <w:t xml:space="preserve"> </w:t>
      </w:r>
      <w:r>
        <w:t>заряд</w:t>
      </w:r>
      <w:r>
        <w:rPr>
          <w:spacing w:val="16"/>
        </w:rPr>
        <w:t xml:space="preserve"> </w:t>
      </w:r>
      <w:r>
        <w:t>бодрости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энергии.</w:t>
      </w:r>
    </w:p>
    <w:p w14:paraId="614887F2" w14:textId="77777777" w:rsidR="00F26240" w:rsidRDefault="005E36BC">
      <w:pPr>
        <w:pStyle w:val="a3"/>
        <w:spacing w:line="202" w:lineRule="exact"/>
        <w:ind w:left="2907"/>
      </w:pPr>
      <w:r>
        <w:rPr>
          <w:spacing w:val="-3"/>
        </w:rPr>
        <w:t>Вода</w:t>
      </w:r>
      <w:r>
        <w:rPr>
          <w:spacing w:val="-11"/>
        </w:rPr>
        <w:t xml:space="preserve"> </w:t>
      </w:r>
      <w:r>
        <w:rPr>
          <w:spacing w:val="-3"/>
        </w:rPr>
        <w:t>обычно</w:t>
      </w:r>
      <w:r>
        <w:rPr>
          <w:spacing w:val="-10"/>
        </w:rPr>
        <w:t xml:space="preserve"> </w:t>
      </w:r>
      <w:r>
        <w:rPr>
          <w:spacing w:val="-3"/>
        </w:rPr>
        <w:t>имеет</w:t>
      </w:r>
      <w:r>
        <w:rPr>
          <w:spacing w:val="-10"/>
        </w:rPr>
        <w:t xml:space="preserve"> </w:t>
      </w:r>
      <w:r>
        <w:rPr>
          <w:spacing w:val="-3"/>
        </w:rPr>
        <w:t>более</w:t>
      </w:r>
      <w:r>
        <w:rPr>
          <w:spacing w:val="-9"/>
        </w:rPr>
        <w:t xml:space="preserve"> </w:t>
      </w:r>
      <w:r>
        <w:rPr>
          <w:spacing w:val="-2"/>
        </w:rPr>
        <w:t>низкую</w:t>
      </w:r>
      <w:r>
        <w:rPr>
          <w:spacing w:val="-9"/>
        </w:rPr>
        <w:t xml:space="preserve"> </w:t>
      </w:r>
      <w:r>
        <w:rPr>
          <w:spacing w:val="-2"/>
        </w:rPr>
        <w:t>температуру,</w:t>
      </w:r>
      <w:r>
        <w:rPr>
          <w:spacing w:val="-10"/>
        </w:rPr>
        <w:t xml:space="preserve"> </w:t>
      </w:r>
      <w:r>
        <w:rPr>
          <w:spacing w:val="-2"/>
        </w:rPr>
        <w:t>чем</w:t>
      </w:r>
      <w:r>
        <w:rPr>
          <w:spacing w:val="-10"/>
        </w:rPr>
        <w:t xml:space="preserve"> </w:t>
      </w:r>
      <w:r>
        <w:rPr>
          <w:spacing w:val="-2"/>
        </w:rPr>
        <w:t>тело</w:t>
      </w:r>
      <w:r>
        <w:rPr>
          <w:spacing w:val="-11"/>
        </w:rPr>
        <w:t xml:space="preserve"> </w:t>
      </w:r>
      <w:r>
        <w:rPr>
          <w:spacing w:val="-2"/>
        </w:rPr>
        <w:t>человека.</w:t>
      </w:r>
    </w:p>
    <w:p w14:paraId="369446F3" w14:textId="77777777" w:rsidR="00F26240" w:rsidRDefault="005E36BC">
      <w:pPr>
        <w:pStyle w:val="a3"/>
        <w:spacing w:line="216" w:lineRule="exact"/>
        <w:ind w:left="2619"/>
      </w:pPr>
      <w:r>
        <w:t>Поэтому</w:t>
      </w:r>
      <w:r>
        <w:rPr>
          <w:spacing w:val="-5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оказывает</w:t>
      </w:r>
      <w:r>
        <w:rPr>
          <w:spacing w:val="-1"/>
        </w:rPr>
        <w:t xml:space="preserve"> </w:t>
      </w:r>
      <w:r>
        <w:t>закаливающее</w:t>
      </w:r>
      <w:r>
        <w:rPr>
          <w:spacing w:val="-1"/>
        </w:rPr>
        <w:t xml:space="preserve"> </w:t>
      </w:r>
      <w:r>
        <w:t>воздействие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организм.</w:t>
      </w:r>
    </w:p>
    <w:p w14:paraId="7172B1AA" w14:textId="77777777" w:rsidR="00F26240" w:rsidRDefault="005E36BC">
      <w:pPr>
        <w:pStyle w:val="a4"/>
        <w:numPr>
          <w:ilvl w:val="0"/>
          <w:numId w:val="184"/>
        </w:numPr>
        <w:tabs>
          <w:tab w:val="left" w:pos="3189"/>
        </w:tabs>
        <w:spacing w:before="12" w:line="204" w:lineRule="auto"/>
        <w:ind w:right="2701" w:firstLine="295"/>
      </w:pPr>
      <w:r>
        <w:t>Игры. Характерной</w:t>
      </w:r>
      <w:r>
        <w:rPr>
          <w:spacing w:val="1"/>
        </w:rPr>
        <w:t xml:space="preserve"> </w:t>
      </w:r>
      <w:r>
        <w:t>чертой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выраженная</w:t>
      </w:r>
      <w:r>
        <w:rPr>
          <w:spacing w:val="-52"/>
        </w:rPr>
        <w:t xml:space="preserve"> </w:t>
      </w:r>
      <w:r>
        <w:t>роль</w:t>
      </w:r>
      <w:r>
        <w:rPr>
          <w:spacing w:val="26"/>
        </w:rPr>
        <w:t xml:space="preserve"> </w:t>
      </w:r>
      <w:r>
        <w:t>движений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содержании</w:t>
      </w:r>
      <w:r>
        <w:rPr>
          <w:spacing w:val="25"/>
        </w:rPr>
        <w:t xml:space="preserve"> </w:t>
      </w:r>
      <w:r>
        <w:t>игры</w:t>
      </w:r>
      <w:r>
        <w:rPr>
          <w:spacing w:val="26"/>
        </w:rPr>
        <w:t xml:space="preserve"> </w:t>
      </w:r>
      <w:r>
        <w:t>(бега,</w:t>
      </w:r>
      <w:r>
        <w:rPr>
          <w:spacing w:val="26"/>
        </w:rPr>
        <w:t xml:space="preserve"> </w:t>
      </w:r>
      <w:r>
        <w:t>прыжков,</w:t>
      </w:r>
      <w:r>
        <w:rPr>
          <w:spacing w:val="26"/>
        </w:rPr>
        <w:t xml:space="preserve"> </w:t>
      </w:r>
      <w:r>
        <w:t>бросков,</w:t>
      </w:r>
      <w:r>
        <w:rPr>
          <w:spacing w:val="26"/>
        </w:rPr>
        <w:t xml:space="preserve"> </w:t>
      </w:r>
      <w:r>
        <w:t>пе</w:t>
      </w:r>
      <w:r>
        <w:rPr>
          <w:spacing w:val="1"/>
        </w:rPr>
        <w:t xml:space="preserve"> </w:t>
      </w:r>
      <w:r>
        <w:t>редач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ловли</w:t>
      </w:r>
      <w:r>
        <w:rPr>
          <w:spacing w:val="12"/>
        </w:rPr>
        <w:t xml:space="preserve"> </w:t>
      </w:r>
      <w:r>
        <w:t>мяча,</w:t>
      </w:r>
      <w:r>
        <w:rPr>
          <w:spacing w:val="10"/>
        </w:rPr>
        <w:t xml:space="preserve"> </w:t>
      </w:r>
      <w:r>
        <w:t>сопротивления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др.).</w:t>
      </w:r>
      <w:r>
        <w:rPr>
          <w:spacing w:val="10"/>
        </w:rPr>
        <w:t xml:space="preserve"> </w:t>
      </w:r>
      <w:r>
        <w:t>Двигательные</w:t>
      </w:r>
      <w:r>
        <w:rPr>
          <w:spacing w:val="11"/>
        </w:rPr>
        <w:t xml:space="preserve"> </w:t>
      </w:r>
      <w:r>
        <w:t>действия</w:t>
      </w:r>
      <w:r>
        <w:rPr>
          <w:spacing w:val="-52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трудностей и</w:t>
      </w:r>
      <w:r>
        <w:rPr>
          <w:spacing w:val="1"/>
        </w:rPr>
        <w:t xml:space="preserve"> </w:t>
      </w:r>
      <w:r>
        <w:t>препят</w:t>
      </w:r>
      <w:r>
        <w:rPr>
          <w:spacing w:val="1"/>
        </w:rPr>
        <w:t xml:space="preserve"> </w:t>
      </w:r>
      <w:r>
        <w:t>ствий,</w:t>
      </w:r>
      <w:r>
        <w:rPr>
          <w:spacing w:val="1"/>
        </w:rPr>
        <w:t xml:space="preserve"> </w:t>
      </w:r>
      <w:r>
        <w:t>встающих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 цели игры.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играх</w:t>
      </w:r>
      <w:r>
        <w:rPr>
          <w:spacing w:val="22"/>
        </w:rPr>
        <w:t xml:space="preserve"> </w:t>
      </w:r>
      <w:r>
        <w:t>закрепляются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совершенствуются</w:t>
      </w:r>
      <w:r>
        <w:rPr>
          <w:spacing w:val="21"/>
        </w:rPr>
        <w:t xml:space="preserve"> </w:t>
      </w:r>
      <w:r>
        <w:t>естественные</w:t>
      </w:r>
      <w:r>
        <w:rPr>
          <w:spacing w:val="24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отдельные</w:t>
      </w:r>
      <w:r>
        <w:rPr>
          <w:spacing w:val="18"/>
        </w:rPr>
        <w:t xml:space="preserve"> </w:t>
      </w:r>
      <w:r>
        <w:t>умения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навыки,</w:t>
      </w:r>
      <w:r>
        <w:rPr>
          <w:spacing w:val="14"/>
        </w:rPr>
        <w:t xml:space="preserve"> </w:t>
      </w:r>
      <w:r>
        <w:t>которые</w:t>
      </w:r>
      <w:r>
        <w:rPr>
          <w:spacing w:val="16"/>
        </w:rPr>
        <w:t xml:space="preserve"> </w:t>
      </w:r>
      <w:r>
        <w:t>приобретены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гимнастике,</w:t>
      </w:r>
      <w:r>
        <w:rPr>
          <w:spacing w:val="25"/>
        </w:rPr>
        <w:t xml:space="preserve"> </w:t>
      </w:r>
      <w:r>
        <w:t>легкой</w:t>
      </w:r>
      <w:r>
        <w:rPr>
          <w:spacing w:val="26"/>
        </w:rPr>
        <w:t xml:space="preserve"> </w:t>
      </w:r>
      <w:r>
        <w:t>атлетике,</w:t>
      </w:r>
      <w:r>
        <w:rPr>
          <w:spacing w:val="23"/>
        </w:rPr>
        <w:t xml:space="preserve"> </w:t>
      </w:r>
      <w:r>
        <w:t>лыжной</w:t>
      </w:r>
      <w:r>
        <w:rPr>
          <w:spacing w:val="26"/>
        </w:rPr>
        <w:t xml:space="preserve"> </w:t>
      </w:r>
      <w:r>
        <w:t>подготовки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т.д.</w:t>
      </w:r>
    </w:p>
    <w:p w14:paraId="5816BB58" w14:textId="77777777" w:rsidR="00F26240" w:rsidRDefault="005E36BC">
      <w:pPr>
        <w:pStyle w:val="a3"/>
        <w:spacing w:before="8" w:line="204" w:lineRule="auto"/>
        <w:ind w:left="2598" w:right="2662" w:firstLine="302"/>
      </w:pPr>
      <w:r>
        <w:t>Педагогическая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оказывают комплексное воздействие на все ф</w:t>
      </w:r>
      <w:r>
        <w:t>изические и духов-</w:t>
      </w:r>
      <w:r>
        <w:rPr>
          <w:spacing w:val="1"/>
        </w:rPr>
        <w:t xml:space="preserve"> </w:t>
      </w:r>
      <w:r>
        <w:t>ные</w:t>
      </w:r>
      <w:r>
        <w:rPr>
          <w:spacing w:val="11"/>
        </w:rPr>
        <w:t xml:space="preserve"> </w:t>
      </w:r>
      <w:r>
        <w:t>функции</w:t>
      </w:r>
      <w:r>
        <w:rPr>
          <w:spacing w:val="10"/>
        </w:rPr>
        <w:t xml:space="preserve"> </w:t>
      </w:r>
      <w:r>
        <w:t>человека</w:t>
      </w:r>
      <w:r>
        <w:rPr>
          <w:spacing w:val="12"/>
        </w:rPr>
        <w:t xml:space="preserve"> </w:t>
      </w:r>
      <w:r>
        <w:t>одновременно.</w:t>
      </w:r>
    </w:p>
    <w:p w14:paraId="7B1E1115" w14:textId="77777777" w:rsidR="00F26240" w:rsidRDefault="005E36BC">
      <w:pPr>
        <w:pStyle w:val="a3"/>
        <w:spacing w:before="3" w:line="204" w:lineRule="auto"/>
        <w:ind w:left="2590" w:right="2664" w:firstLine="295"/>
      </w:pPr>
      <w:r>
        <w:t>Недостаток игры как средства и метода физического воспита-</w:t>
      </w:r>
      <w:r>
        <w:rPr>
          <w:spacing w:val="1"/>
        </w:rPr>
        <w:t xml:space="preserve"> </w:t>
      </w:r>
      <w:r>
        <w:t>ния состоит только в том, что физическая нагрузка в игре не под-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точной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индивидуальной дозировке, как это</w:t>
      </w:r>
      <w:r>
        <w:rPr>
          <w:spacing w:val="55"/>
        </w:rPr>
        <w:t xml:space="preserve"> </w:t>
      </w:r>
      <w:r>
        <w:t>имеет</w:t>
      </w:r>
      <w:r>
        <w:rPr>
          <w:spacing w:val="55"/>
        </w:rPr>
        <w:t xml:space="preserve"> </w:t>
      </w:r>
      <w:r>
        <w:t>место</w:t>
      </w:r>
      <w:r>
        <w:rPr>
          <w:spacing w:val="-52"/>
        </w:rPr>
        <w:t xml:space="preserve"> </w:t>
      </w:r>
      <w:r>
        <w:t>в гимнастике, легкой атлетике и т.д. Поэтому игры должны под-</w:t>
      </w:r>
      <w:r>
        <w:rPr>
          <w:spacing w:val="1"/>
        </w:rPr>
        <w:t xml:space="preserve"> </w:t>
      </w:r>
      <w:r>
        <w:t>бираться с учетом физической подготовленности и 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4"/>
        </w:rPr>
        <w:t xml:space="preserve"> </w:t>
      </w:r>
      <w:r>
        <w:t>учащихся.</w:t>
      </w:r>
    </w:p>
    <w:p w14:paraId="4B8244F8" w14:textId="77777777" w:rsidR="00F26240" w:rsidRDefault="005E36BC">
      <w:pPr>
        <w:pStyle w:val="a3"/>
        <w:spacing w:before="6" w:line="204" w:lineRule="auto"/>
        <w:ind w:left="2590" w:right="2664"/>
      </w:pPr>
      <w:r>
        <w:t>--</w:t>
      </w:r>
      <w:r>
        <w:rPr>
          <w:spacing w:val="1"/>
        </w:rPr>
        <w:t xml:space="preserve"> </w:t>
      </w:r>
      <w:r>
        <w:t>Важными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55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воспитания,</w:t>
      </w:r>
      <w:r>
        <w:rPr>
          <w:spacing w:val="55"/>
        </w:rPr>
        <w:t xml:space="preserve"> </w:t>
      </w:r>
      <w:r>
        <w:t>позволяющи-</w:t>
      </w:r>
      <w:r>
        <w:rPr>
          <w:spacing w:val="1"/>
        </w:rPr>
        <w:t xml:space="preserve"> </w:t>
      </w:r>
      <w:r>
        <w:t>ми оптимизировать воздействия физических упражнений на орг</w:t>
      </w:r>
      <w:r>
        <w:t>а-</w:t>
      </w:r>
      <w:r>
        <w:rPr>
          <w:spacing w:val="1"/>
        </w:rPr>
        <w:t xml:space="preserve"> </w:t>
      </w:r>
      <w:r>
        <w:t>низм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(солнце,</w:t>
      </w:r>
      <w:r>
        <w:rPr>
          <w:spacing w:val="1"/>
        </w:rPr>
        <w:t xml:space="preserve"> </w:t>
      </w:r>
      <w:r>
        <w:t>воздух, вода) и гигиенические факторы, которые используются в</w:t>
      </w:r>
      <w:r>
        <w:rPr>
          <w:spacing w:val="1"/>
        </w:rPr>
        <w:t xml:space="preserve"> </w:t>
      </w:r>
      <w:r>
        <w:t>единстве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физическими</w:t>
      </w:r>
      <w:r>
        <w:rPr>
          <w:spacing w:val="15"/>
        </w:rPr>
        <w:t xml:space="preserve"> </w:t>
      </w:r>
      <w:r>
        <w:t>упражнениями.</w:t>
      </w:r>
    </w:p>
    <w:p w14:paraId="5F9CBF20" w14:textId="77777777" w:rsidR="00F26240" w:rsidRDefault="005E36BC">
      <w:pPr>
        <w:pStyle w:val="a3"/>
        <w:spacing w:before="5" w:line="204" w:lineRule="auto"/>
        <w:ind w:left="2598" w:right="2664" w:firstLine="280"/>
      </w:pPr>
      <w:r>
        <w:t>Закаливание солнцем, воздухом, водой оказывает благоприят-</w:t>
      </w:r>
      <w:r>
        <w:rPr>
          <w:spacing w:val="1"/>
        </w:rPr>
        <w:t xml:space="preserve"> </w:t>
      </w:r>
      <w:r>
        <w:t>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работо-</w:t>
      </w:r>
      <w:r>
        <w:rPr>
          <w:spacing w:val="1"/>
        </w:rPr>
        <w:t xml:space="preserve"> </w:t>
      </w:r>
      <w:r>
        <w:t>способность</w:t>
      </w:r>
      <w:r>
        <w:rPr>
          <w:spacing w:val="5"/>
        </w:rPr>
        <w:t xml:space="preserve"> </w:t>
      </w:r>
      <w:r>
        <w:t>растущего</w:t>
      </w:r>
      <w:r>
        <w:rPr>
          <w:spacing w:val="5"/>
        </w:rPr>
        <w:t xml:space="preserve"> </w:t>
      </w:r>
      <w:r>
        <w:t>организма.</w:t>
      </w:r>
    </w:p>
    <w:p w14:paraId="1B5D1115" w14:textId="77777777" w:rsidR="00F26240" w:rsidRDefault="005E36BC">
      <w:pPr>
        <w:pStyle w:val="a3"/>
        <w:spacing w:before="149"/>
        <w:ind w:left="2626"/>
        <w:jc w:val="left"/>
      </w:pPr>
      <w:r>
        <w:t>186</w:t>
      </w:r>
    </w:p>
    <w:p w14:paraId="5C65200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E8A9EBC" w14:textId="77777777" w:rsidR="00F26240" w:rsidRDefault="005E36BC">
      <w:pPr>
        <w:pStyle w:val="a3"/>
        <w:spacing w:before="96" w:line="199" w:lineRule="auto"/>
        <w:ind w:left="2331" w:right="2931" w:firstLine="288"/>
      </w:pPr>
      <w:r>
        <w:lastRenderedPageBreak/>
        <w:t>Среди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содействующих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 стимулирующих развитие адаптивных свойств организ-</w:t>
      </w:r>
      <w:r>
        <w:rPr>
          <w:spacing w:val="1"/>
        </w:rPr>
        <w:t xml:space="preserve"> </w:t>
      </w:r>
      <w:r>
        <w:t>ма,</w:t>
      </w:r>
      <w:r>
        <w:rPr>
          <w:spacing w:val="1"/>
        </w:rPr>
        <w:t xml:space="preserve"> </w:t>
      </w:r>
      <w:r>
        <w:t>выделяют: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(учения,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55"/>
        </w:rPr>
        <w:t xml:space="preserve"> </w:t>
      </w:r>
      <w:r>
        <w:t>отдыха,</w:t>
      </w:r>
      <w:r>
        <w:rPr>
          <w:spacing w:val="55"/>
        </w:rPr>
        <w:t xml:space="preserve"> </w:t>
      </w:r>
      <w:r>
        <w:t>режи-</w:t>
      </w:r>
      <w:r>
        <w:rPr>
          <w:spacing w:val="1"/>
        </w:rPr>
        <w:t xml:space="preserve"> </w:t>
      </w:r>
      <w:r>
        <w:t>мов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питания);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гигиены (уход за своим телом, санитарно-гигиеническое состоя-</w:t>
      </w:r>
      <w:r>
        <w:rPr>
          <w:spacing w:val="1"/>
        </w:rPr>
        <w:t xml:space="preserve"> </w:t>
      </w:r>
      <w:r>
        <w:t>ние</w:t>
      </w:r>
      <w:r>
        <w:rPr>
          <w:spacing w:val="14"/>
        </w:rPr>
        <w:t xml:space="preserve"> </w:t>
      </w:r>
      <w:r>
        <w:t>мест</w:t>
      </w:r>
      <w:r>
        <w:rPr>
          <w:spacing w:val="14"/>
        </w:rPr>
        <w:t xml:space="preserve"> </w:t>
      </w:r>
      <w:r>
        <w:t>занятий,</w:t>
      </w:r>
      <w:r>
        <w:rPr>
          <w:spacing w:val="14"/>
        </w:rPr>
        <w:t xml:space="preserve"> </w:t>
      </w:r>
      <w:r>
        <w:t>инвентаря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т.д.).</w:t>
      </w:r>
    </w:p>
    <w:p w14:paraId="16F8653F" w14:textId="77777777" w:rsidR="00F26240" w:rsidRDefault="00F26240">
      <w:pPr>
        <w:pStyle w:val="a3"/>
        <w:spacing w:before="6"/>
        <w:jc w:val="left"/>
        <w:rPr>
          <w:sz w:val="27"/>
        </w:rPr>
      </w:pPr>
    </w:p>
    <w:p w14:paraId="5250D849" w14:textId="77777777" w:rsidR="00F26240" w:rsidRDefault="005E36BC">
      <w:pPr>
        <w:pStyle w:val="7"/>
        <w:spacing w:line="230" w:lineRule="auto"/>
        <w:ind w:left="4413" w:right="3628" w:hanging="1455"/>
      </w:pPr>
      <w:r>
        <w:t>11.4.</w:t>
      </w:r>
      <w:r>
        <w:rPr>
          <w:spacing w:val="-5"/>
        </w:rPr>
        <w:t xml:space="preserve"> </w:t>
      </w:r>
      <w:r>
        <w:t>Физическое</w:t>
      </w:r>
      <w:r>
        <w:rPr>
          <w:spacing w:val="-4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мл</w:t>
      </w:r>
      <w:r>
        <w:t>адшего</w:t>
      </w:r>
      <w:r>
        <w:rPr>
          <w:spacing w:val="-62"/>
        </w:rPr>
        <w:t xml:space="preserve"> </w:t>
      </w:r>
      <w:r>
        <w:t>школьного возраста</w:t>
      </w:r>
    </w:p>
    <w:p w14:paraId="02863D6B" w14:textId="77777777" w:rsidR="00F26240" w:rsidRDefault="005E36BC">
      <w:pPr>
        <w:spacing w:before="184" w:line="225" w:lineRule="auto"/>
        <w:ind w:left="2338" w:right="2954" w:firstLine="273"/>
        <w:jc w:val="both"/>
        <w:rPr>
          <w:sz w:val="20"/>
        </w:rPr>
      </w:pPr>
      <w:r>
        <w:rPr>
          <w:spacing w:val="10"/>
          <w:sz w:val="20"/>
        </w:rPr>
        <w:t>Младший</w:t>
      </w:r>
      <w:r>
        <w:rPr>
          <w:spacing w:val="30"/>
          <w:sz w:val="20"/>
        </w:rPr>
        <w:t xml:space="preserve"> </w:t>
      </w:r>
      <w:r>
        <w:rPr>
          <w:spacing w:val="11"/>
          <w:sz w:val="20"/>
        </w:rPr>
        <w:t>школьный</w:t>
      </w:r>
      <w:r>
        <w:rPr>
          <w:spacing w:val="31"/>
          <w:sz w:val="20"/>
        </w:rPr>
        <w:t xml:space="preserve"> </w:t>
      </w:r>
      <w:r>
        <w:rPr>
          <w:spacing w:val="10"/>
          <w:sz w:val="20"/>
        </w:rPr>
        <w:t>возраст</w:t>
      </w:r>
      <w:r>
        <w:rPr>
          <w:spacing w:val="28"/>
          <w:sz w:val="20"/>
        </w:rPr>
        <w:t xml:space="preserve"> </w:t>
      </w:r>
      <w:r>
        <w:rPr>
          <w:spacing w:val="11"/>
          <w:sz w:val="20"/>
        </w:rPr>
        <w:t>(детский)</w:t>
      </w:r>
      <w:r>
        <w:rPr>
          <w:spacing w:val="30"/>
          <w:sz w:val="20"/>
        </w:rPr>
        <w:t xml:space="preserve"> </w:t>
      </w:r>
      <w:r>
        <w:rPr>
          <w:spacing w:val="11"/>
          <w:sz w:val="20"/>
        </w:rPr>
        <w:t>охватывает</w:t>
      </w:r>
      <w:r>
        <w:rPr>
          <w:spacing w:val="30"/>
          <w:sz w:val="20"/>
        </w:rPr>
        <w:t xml:space="preserve"> </w:t>
      </w:r>
      <w:r>
        <w:rPr>
          <w:spacing w:val="10"/>
          <w:sz w:val="20"/>
        </w:rPr>
        <w:t>детей</w:t>
      </w:r>
      <w:r>
        <w:rPr>
          <w:spacing w:val="28"/>
          <w:sz w:val="20"/>
        </w:rPr>
        <w:t xml:space="preserve"> </w:t>
      </w:r>
      <w:r>
        <w:rPr>
          <w:sz w:val="20"/>
        </w:rPr>
        <w:t>с</w:t>
      </w:r>
      <w:r>
        <w:rPr>
          <w:spacing w:val="29"/>
          <w:sz w:val="20"/>
        </w:rPr>
        <w:t xml:space="preserve"> </w:t>
      </w:r>
      <w:r>
        <w:rPr>
          <w:sz w:val="20"/>
        </w:rPr>
        <w:t>6</w:t>
      </w:r>
      <w:r>
        <w:rPr>
          <w:spacing w:val="-18"/>
          <w:sz w:val="20"/>
        </w:rPr>
        <w:t xml:space="preserve"> </w:t>
      </w:r>
      <w:r>
        <w:rPr>
          <w:sz w:val="20"/>
        </w:rPr>
        <w:t>—</w:t>
      </w:r>
      <w:r>
        <w:rPr>
          <w:spacing w:val="-47"/>
          <w:sz w:val="20"/>
        </w:rPr>
        <w:t xml:space="preserve"> </w:t>
      </w:r>
      <w:r>
        <w:rPr>
          <w:sz w:val="20"/>
        </w:rPr>
        <w:t>7</w:t>
      </w:r>
      <w:r>
        <w:rPr>
          <w:spacing w:val="16"/>
          <w:sz w:val="20"/>
        </w:rPr>
        <w:t xml:space="preserve"> </w:t>
      </w:r>
      <w:r>
        <w:rPr>
          <w:sz w:val="20"/>
        </w:rPr>
        <w:t>до</w:t>
      </w:r>
      <w:r>
        <w:rPr>
          <w:spacing w:val="16"/>
          <w:sz w:val="20"/>
        </w:rPr>
        <w:t xml:space="preserve"> </w:t>
      </w:r>
      <w:r>
        <w:rPr>
          <w:sz w:val="20"/>
        </w:rPr>
        <w:t>11</w:t>
      </w:r>
      <w:r>
        <w:rPr>
          <w:spacing w:val="18"/>
          <w:sz w:val="20"/>
        </w:rPr>
        <w:t xml:space="preserve"> </w:t>
      </w:r>
      <w:r>
        <w:rPr>
          <w:sz w:val="20"/>
        </w:rPr>
        <w:t>лет</w:t>
      </w:r>
      <w:r>
        <w:rPr>
          <w:spacing w:val="20"/>
          <w:sz w:val="20"/>
        </w:rPr>
        <w:t xml:space="preserve"> </w:t>
      </w:r>
      <w:r>
        <w:rPr>
          <w:spacing w:val="16"/>
          <w:sz w:val="20"/>
        </w:rPr>
        <w:t>(I</w:t>
      </w:r>
      <w:r>
        <w:rPr>
          <w:spacing w:val="-18"/>
          <w:sz w:val="20"/>
        </w:rPr>
        <w:t xml:space="preserve"> </w:t>
      </w:r>
      <w:r>
        <w:rPr>
          <w:sz w:val="20"/>
        </w:rPr>
        <w:t>—</w:t>
      </w:r>
      <w:r>
        <w:rPr>
          <w:spacing w:val="-18"/>
          <w:sz w:val="20"/>
        </w:rPr>
        <w:t xml:space="preserve"> </w:t>
      </w:r>
      <w:r>
        <w:rPr>
          <w:sz w:val="20"/>
        </w:rPr>
        <w:t>IV</w:t>
      </w:r>
      <w:r>
        <w:rPr>
          <w:spacing w:val="18"/>
          <w:sz w:val="20"/>
        </w:rPr>
        <w:t xml:space="preserve"> </w:t>
      </w:r>
      <w:r>
        <w:rPr>
          <w:sz w:val="20"/>
        </w:rPr>
        <w:t>классы).</w:t>
      </w:r>
    </w:p>
    <w:p w14:paraId="72EEDDA0" w14:textId="77777777" w:rsidR="00F26240" w:rsidRDefault="005E36BC">
      <w:pPr>
        <w:spacing w:line="225" w:lineRule="auto"/>
        <w:ind w:left="2324" w:right="2943" w:firstLine="288"/>
        <w:jc w:val="both"/>
        <w:rPr>
          <w:sz w:val="20"/>
        </w:rPr>
      </w:pPr>
      <w:r>
        <w:rPr>
          <w:sz w:val="20"/>
        </w:rPr>
        <w:t>Особенности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развития.</w:t>
      </w:r>
      <w:r>
        <w:rPr>
          <w:spacing w:val="1"/>
          <w:sz w:val="20"/>
        </w:rPr>
        <w:t xml:space="preserve"> </w:t>
      </w:r>
      <w:r>
        <w:rPr>
          <w:sz w:val="20"/>
        </w:rPr>
        <w:t>Младший</w:t>
      </w:r>
      <w:r>
        <w:rPr>
          <w:spacing w:val="1"/>
          <w:sz w:val="20"/>
        </w:rPr>
        <w:t xml:space="preserve"> </w:t>
      </w:r>
      <w:r>
        <w:rPr>
          <w:sz w:val="20"/>
        </w:rPr>
        <w:t>школьный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характеризуется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относительно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равномерным</w:t>
      </w:r>
      <w:r>
        <w:rPr>
          <w:spacing w:val="11"/>
          <w:sz w:val="20"/>
        </w:rPr>
        <w:t xml:space="preserve"> развитием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>опорно-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 xml:space="preserve">двигательного аппарата,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интенсивность </w:t>
      </w:r>
      <w:r>
        <w:rPr>
          <w:spacing w:val="9"/>
          <w:sz w:val="20"/>
        </w:rPr>
        <w:t xml:space="preserve">роста </w:t>
      </w:r>
      <w:r>
        <w:rPr>
          <w:spacing w:val="10"/>
          <w:sz w:val="20"/>
        </w:rPr>
        <w:t xml:space="preserve">отдельных </w:t>
      </w:r>
      <w:r>
        <w:rPr>
          <w:sz w:val="20"/>
        </w:rPr>
        <w:t>раз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мерных признаков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различна. </w:t>
      </w:r>
      <w:r>
        <w:rPr>
          <w:sz w:val="20"/>
        </w:rPr>
        <w:t>Так,</w:t>
      </w:r>
      <w:r>
        <w:rPr>
          <w:spacing w:val="1"/>
          <w:sz w:val="20"/>
        </w:rPr>
        <w:t xml:space="preserve"> </w:t>
      </w:r>
      <w:r>
        <w:rPr>
          <w:sz w:val="20"/>
        </w:rPr>
        <w:t>длина</w:t>
      </w:r>
      <w:r>
        <w:rPr>
          <w:spacing w:val="1"/>
          <w:sz w:val="20"/>
        </w:rPr>
        <w:t xml:space="preserve"> </w:t>
      </w:r>
      <w:r>
        <w:rPr>
          <w:sz w:val="20"/>
        </w:rPr>
        <w:t>тела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увеличивается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этот</w:t>
      </w:r>
      <w:r>
        <w:rPr>
          <w:spacing w:val="28"/>
          <w:sz w:val="20"/>
        </w:rPr>
        <w:t xml:space="preserve"> </w:t>
      </w:r>
      <w:r>
        <w:rPr>
          <w:spacing w:val="11"/>
          <w:sz w:val="20"/>
        </w:rPr>
        <w:t>период</w:t>
      </w:r>
      <w:r>
        <w:rPr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pacing w:val="11"/>
          <w:sz w:val="20"/>
        </w:rPr>
        <w:t>большей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мере,</w:t>
      </w:r>
      <w:r>
        <w:rPr>
          <w:spacing w:val="26"/>
          <w:sz w:val="20"/>
        </w:rPr>
        <w:t xml:space="preserve"> </w:t>
      </w:r>
      <w:r>
        <w:rPr>
          <w:spacing w:val="9"/>
          <w:sz w:val="20"/>
        </w:rPr>
        <w:t>чем</w:t>
      </w:r>
      <w:r>
        <w:rPr>
          <w:spacing w:val="27"/>
          <w:sz w:val="20"/>
        </w:rPr>
        <w:t xml:space="preserve"> </w:t>
      </w:r>
      <w:r>
        <w:rPr>
          <w:spacing w:val="9"/>
          <w:sz w:val="20"/>
        </w:rPr>
        <w:t>его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масса.</w:t>
      </w:r>
    </w:p>
    <w:p w14:paraId="50B94653" w14:textId="77777777" w:rsidR="00F26240" w:rsidRDefault="005E36BC">
      <w:pPr>
        <w:spacing w:line="225" w:lineRule="auto"/>
        <w:ind w:left="2331" w:right="2944" w:firstLine="280"/>
        <w:jc w:val="both"/>
        <w:rPr>
          <w:sz w:val="20"/>
        </w:rPr>
      </w:pPr>
      <w:r>
        <w:rPr>
          <w:spacing w:val="9"/>
          <w:sz w:val="20"/>
        </w:rPr>
        <w:t xml:space="preserve">Суставы детей этого </w:t>
      </w:r>
      <w:r>
        <w:rPr>
          <w:spacing w:val="10"/>
          <w:sz w:val="20"/>
        </w:rPr>
        <w:t xml:space="preserve">возраста </w:t>
      </w:r>
      <w:r>
        <w:rPr>
          <w:spacing w:val="9"/>
          <w:sz w:val="20"/>
        </w:rPr>
        <w:t xml:space="preserve">очень подвижны, </w:t>
      </w:r>
      <w:r>
        <w:rPr>
          <w:spacing w:val="10"/>
          <w:sz w:val="20"/>
        </w:rPr>
        <w:t xml:space="preserve">связочный </w:t>
      </w:r>
      <w:r>
        <w:rPr>
          <w:spacing w:val="12"/>
          <w:sz w:val="20"/>
        </w:rPr>
        <w:t>ап-</w:t>
      </w:r>
      <w:r>
        <w:rPr>
          <w:spacing w:val="13"/>
          <w:sz w:val="20"/>
        </w:rPr>
        <w:t xml:space="preserve"> </w:t>
      </w:r>
      <w:r>
        <w:rPr>
          <w:spacing w:val="9"/>
          <w:sz w:val="20"/>
        </w:rPr>
        <w:t xml:space="preserve">парат </w:t>
      </w:r>
      <w:r>
        <w:rPr>
          <w:spacing w:val="10"/>
          <w:sz w:val="20"/>
        </w:rPr>
        <w:t xml:space="preserve">эластичен, скелет </w:t>
      </w:r>
      <w:r>
        <w:rPr>
          <w:spacing w:val="9"/>
          <w:sz w:val="20"/>
        </w:rPr>
        <w:t xml:space="preserve">содержит большое </w:t>
      </w:r>
      <w:r>
        <w:rPr>
          <w:spacing w:val="10"/>
          <w:sz w:val="20"/>
        </w:rPr>
        <w:t xml:space="preserve">количество </w:t>
      </w:r>
      <w:r>
        <w:rPr>
          <w:spacing w:val="10"/>
          <w:sz w:val="20"/>
        </w:rPr>
        <w:t>хряшевой</w:t>
      </w:r>
      <w:r>
        <w:rPr>
          <w:spacing w:val="11"/>
          <w:sz w:val="20"/>
        </w:rPr>
        <w:t xml:space="preserve"> </w:t>
      </w:r>
      <w:r>
        <w:rPr>
          <w:sz w:val="20"/>
        </w:rPr>
        <w:t>ткани.</w:t>
      </w:r>
      <w:r>
        <w:rPr>
          <w:spacing w:val="69"/>
          <w:sz w:val="20"/>
        </w:rPr>
        <w:t xml:space="preserve"> </w:t>
      </w:r>
      <w:r>
        <w:rPr>
          <w:sz w:val="20"/>
        </w:rPr>
        <w:t>Позвоночный</w:t>
      </w:r>
      <w:r>
        <w:rPr>
          <w:spacing w:val="66"/>
          <w:sz w:val="20"/>
        </w:rPr>
        <w:t xml:space="preserve"> </w:t>
      </w:r>
      <w:r>
        <w:rPr>
          <w:sz w:val="20"/>
        </w:rPr>
        <w:t>столб</w:t>
      </w:r>
      <w:r>
        <w:rPr>
          <w:spacing w:val="68"/>
          <w:sz w:val="20"/>
        </w:rPr>
        <w:t xml:space="preserve"> </w:t>
      </w:r>
      <w:r>
        <w:rPr>
          <w:sz w:val="20"/>
        </w:rPr>
        <w:t>сохраняет</w:t>
      </w:r>
      <w:r>
        <w:rPr>
          <w:spacing w:val="67"/>
          <w:sz w:val="20"/>
        </w:rPr>
        <w:t xml:space="preserve"> </w:t>
      </w:r>
      <w:r>
        <w:rPr>
          <w:sz w:val="20"/>
        </w:rPr>
        <w:t>большую</w:t>
      </w:r>
      <w:r>
        <w:rPr>
          <w:spacing w:val="73"/>
          <w:sz w:val="20"/>
        </w:rPr>
        <w:t xml:space="preserve"> </w:t>
      </w:r>
      <w:r>
        <w:rPr>
          <w:sz w:val="20"/>
        </w:rPr>
        <w:t>подвижность</w:t>
      </w:r>
      <w:r>
        <w:rPr>
          <w:spacing w:val="69"/>
          <w:sz w:val="20"/>
        </w:rPr>
        <w:t xml:space="preserve"> </w:t>
      </w:r>
      <w:r>
        <w:rPr>
          <w:sz w:val="20"/>
        </w:rPr>
        <w:t>до</w:t>
      </w:r>
      <w:r>
        <w:rPr>
          <w:spacing w:val="71"/>
          <w:sz w:val="20"/>
        </w:rPr>
        <w:t xml:space="preserve"> </w:t>
      </w:r>
      <w:r>
        <w:rPr>
          <w:sz w:val="20"/>
        </w:rPr>
        <w:t>8</w:t>
      </w:r>
      <w:r>
        <w:rPr>
          <w:spacing w:val="-10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9 лет. </w:t>
      </w:r>
      <w:r>
        <w:rPr>
          <w:spacing w:val="9"/>
          <w:sz w:val="20"/>
        </w:rPr>
        <w:t xml:space="preserve">Исследования показывают, </w:t>
      </w:r>
      <w:r>
        <w:rPr>
          <w:sz w:val="20"/>
        </w:rPr>
        <w:t xml:space="preserve">что </w:t>
      </w:r>
      <w:r>
        <w:rPr>
          <w:spacing w:val="9"/>
          <w:sz w:val="20"/>
        </w:rPr>
        <w:t>младший школьный возраст</w:t>
      </w:r>
      <w:r>
        <w:rPr>
          <w:spacing w:val="10"/>
          <w:sz w:val="20"/>
        </w:rPr>
        <w:t xml:space="preserve"> является наиболее благоприятным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направленного </w:t>
      </w:r>
      <w:r>
        <w:rPr>
          <w:spacing w:val="9"/>
          <w:sz w:val="20"/>
        </w:rPr>
        <w:t xml:space="preserve">роста </w:t>
      </w:r>
      <w:r>
        <w:rPr>
          <w:sz w:val="20"/>
        </w:rPr>
        <w:t>под -</w:t>
      </w:r>
      <w:r>
        <w:rPr>
          <w:spacing w:val="1"/>
          <w:sz w:val="20"/>
        </w:rPr>
        <w:t xml:space="preserve"> </w:t>
      </w:r>
      <w:r>
        <w:rPr>
          <w:sz w:val="20"/>
        </w:rPr>
        <w:t>вижности</w:t>
      </w:r>
      <w:r>
        <w:rPr>
          <w:spacing w:val="23"/>
          <w:sz w:val="20"/>
        </w:rPr>
        <w:t xml:space="preserve"> </w:t>
      </w:r>
      <w:r>
        <w:rPr>
          <w:sz w:val="20"/>
        </w:rPr>
        <w:t>во</w:t>
      </w:r>
      <w:r>
        <w:rPr>
          <w:spacing w:val="24"/>
          <w:sz w:val="20"/>
        </w:rPr>
        <w:t xml:space="preserve"> </w:t>
      </w:r>
      <w:r>
        <w:rPr>
          <w:sz w:val="20"/>
        </w:rPr>
        <w:t>всех</w:t>
      </w:r>
      <w:r>
        <w:rPr>
          <w:spacing w:val="20"/>
          <w:sz w:val="20"/>
        </w:rPr>
        <w:t xml:space="preserve"> </w:t>
      </w:r>
      <w:r>
        <w:rPr>
          <w:sz w:val="20"/>
        </w:rPr>
        <w:t>основных</w:t>
      </w:r>
      <w:r>
        <w:rPr>
          <w:spacing w:val="21"/>
          <w:sz w:val="20"/>
        </w:rPr>
        <w:t xml:space="preserve"> </w:t>
      </w:r>
      <w:r>
        <w:rPr>
          <w:spacing w:val="9"/>
          <w:sz w:val="20"/>
        </w:rPr>
        <w:t>суставах.</w:t>
      </w:r>
    </w:p>
    <w:p w14:paraId="6ECBD104" w14:textId="77777777" w:rsidR="00F26240" w:rsidRDefault="005E36BC">
      <w:pPr>
        <w:spacing w:line="225" w:lineRule="auto"/>
        <w:ind w:left="2324" w:right="2948" w:firstLine="295"/>
        <w:jc w:val="both"/>
        <w:rPr>
          <w:sz w:val="20"/>
        </w:rPr>
      </w:pPr>
      <w:r>
        <w:rPr>
          <w:w w:val="95"/>
          <w:sz w:val="20"/>
        </w:rPr>
        <w:t>Мышцы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детей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младшего</w:t>
      </w:r>
      <w:r>
        <w:rPr>
          <w:spacing w:val="10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школьного</w:t>
      </w:r>
      <w:r>
        <w:rPr>
          <w:spacing w:val="10"/>
          <w:w w:val="95"/>
          <w:sz w:val="20"/>
        </w:rPr>
        <w:t xml:space="preserve"> </w:t>
      </w:r>
      <w:r>
        <w:rPr>
          <w:spacing w:val="9"/>
          <w:w w:val="95"/>
          <w:sz w:val="20"/>
        </w:rPr>
        <w:t>возраста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имеют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тонкие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во -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локна,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содержат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своем</w:t>
      </w:r>
      <w:r>
        <w:rPr>
          <w:spacing w:val="45"/>
          <w:sz w:val="20"/>
        </w:rPr>
        <w:t xml:space="preserve"> </w:t>
      </w:r>
      <w:r>
        <w:rPr>
          <w:spacing w:val="9"/>
          <w:w w:val="95"/>
          <w:sz w:val="20"/>
        </w:rPr>
        <w:t>составе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лишь</w:t>
      </w:r>
      <w:r>
        <w:rPr>
          <w:spacing w:val="92"/>
          <w:sz w:val="20"/>
        </w:rPr>
        <w:t xml:space="preserve"> </w:t>
      </w:r>
      <w:r>
        <w:rPr>
          <w:spacing w:val="9"/>
          <w:w w:val="95"/>
          <w:sz w:val="20"/>
        </w:rPr>
        <w:t>небольшое</w:t>
      </w:r>
      <w:r>
        <w:rPr>
          <w:spacing w:val="63"/>
          <w:sz w:val="20"/>
        </w:rPr>
        <w:t xml:space="preserve"> </w:t>
      </w:r>
      <w:r>
        <w:rPr>
          <w:spacing w:val="9"/>
          <w:w w:val="95"/>
          <w:sz w:val="20"/>
        </w:rPr>
        <w:t>количество</w:t>
      </w:r>
      <w:r>
        <w:rPr>
          <w:spacing w:val="63"/>
          <w:sz w:val="20"/>
        </w:rPr>
        <w:t xml:space="preserve"> </w:t>
      </w:r>
      <w:r>
        <w:rPr>
          <w:w w:val="95"/>
          <w:sz w:val="20"/>
        </w:rPr>
        <w:t>бел 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ка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жира.</w:t>
      </w:r>
      <w:r>
        <w:rPr>
          <w:spacing w:val="50"/>
          <w:sz w:val="20"/>
        </w:rPr>
        <w:t xml:space="preserve"> </w:t>
      </w:r>
      <w:r>
        <w:rPr>
          <w:sz w:val="20"/>
        </w:rPr>
        <w:t>При</w:t>
      </w:r>
      <w:r>
        <w:rPr>
          <w:spacing w:val="50"/>
          <w:sz w:val="20"/>
        </w:rPr>
        <w:t xml:space="preserve"> </w:t>
      </w:r>
      <w:r>
        <w:rPr>
          <w:sz w:val="20"/>
        </w:rPr>
        <w:t>этом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крупные </w:t>
      </w:r>
      <w:r>
        <w:rPr>
          <w:sz w:val="20"/>
        </w:rPr>
        <w:t>мышцы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конечностей </w:t>
      </w:r>
      <w:r>
        <w:rPr>
          <w:spacing w:val="9"/>
          <w:sz w:val="20"/>
        </w:rPr>
        <w:t xml:space="preserve">развиты </w:t>
      </w:r>
      <w:r>
        <w:rPr>
          <w:sz w:val="20"/>
        </w:rPr>
        <w:t>боль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ше,</w:t>
      </w:r>
      <w:r>
        <w:rPr>
          <w:spacing w:val="29"/>
          <w:sz w:val="20"/>
        </w:rPr>
        <w:t xml:space="preserve"> </w:t>
      </w:r>
      <w:r>
        <w:rPr>
          <w:sz w:val="20"/>
        </w:rPr>
        <w:t>чем</w:t>
      </w:r>
      <w:r>
        <w:rPr>
          <w:spacing w:val="29"/>
          <w:sz w:val="20"/>
        </w:rPr>
        <w:t xml:space="preserve"> </w:t>
      </w:r>
      <w:r>
        <w:rPr>
          <w:spacing w:val="11"/>
          <w:sz w:val="20"/>
        </w:rPr>
        <w:t>мелкие.</w:t>
      </w:r>
    </w:p>
    <w:p w14:paraId="1C1E71C1" w14:textId="77777777" w:rsidR="00F26240" w:rsidRDefault="005E36BC">
      <w:pPr>
        <w:spacing w:line="225" w:lineRule="auto"/>
        <w:ind w:left="2310" w:right="2948" w:firstLine="295"/>
        <w:jc w:val="both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этом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возрасте </w:t>
      </w:r>
      <w:r>
        <w:rPr>
          <w:sz w:val="20"/>
        </w:rPr>
        <w:t>почти</w:t>
      </w:r>
      <w:r>
        <w:rPr>
          <w:spacing w:val="50"/>
          <w:sz w:val="20"/>
        </w:rPr>
        <w:t xml:space="preserve"> </w:t>
      </w:r>
      <w:r>
        <w:rPr>
          <w:spacing w:val="10"/>
          <w:sz w:val="20"/>
        </w:rPr>
        <w:t xml:space="preserve">полностью завершается морфологичес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кое </w:t>
      </w:r>
      <w:r>
        <w:rPr>
          <w:spacing w:val="9"/>
          <w:sz w:val="20"/>
        </w:rPr>
        <w:t xml:space="preserve">развитие нервной системы, </w:t>
      </w:r>
      <w:r>
        <w:rPr>
          <w:spacing w:val="10"/>
          <w:sz w:val="20"/>
        </w:rPr>
        <w:t xml:space="preserve">заканчивается </w:t>
      </w:r>
      <w:r>
        <w:rPr>
          <w:sz w:val="20"/>
        </w:rPr>
        <w:t>рост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и </w:t>
      </w:r>
      <w:r>
        <w:rPr>
          <w:spacing w:val="9"/>
          <w:sz w:val="20"/>
        </w:rPr>
        <w:t>структурная</w:t>
      </w:r>
      <w:r>
        <w:rPr>
          <w:spacing w:val="10"/>
          <w:sz w:val="20"/>
        </w:rPr>
        <w:t xml:space="preserve"> </w:t>
      </w:r>
      <w:r>
        <w:rPr>
          <w:sz w:val="20"/>
        </w:rPr>
        <w:t>дифференциация</w:t>
      </w:r>
      <w:r>
        <w:rPr>
          <w:spacing w:val="50"/>
          <w:sz w:val="20"/>
        </w:rPr>
        <w:t xml:space="preserve"> </w:t>
      </w:r>
      <w:r>
        <w:rPr>
          <w:sz w:val="20"/>
        </w:rPr>
        <w:t>нервных</w:t>
      </w:r>
      <w:r>
        <w:rPr>
          <w:spacing w:val="51"/>
          <w:sz w:val="20"/>
        </w:rPr>
        <w:t xml:space="preserve"> </w:t>
      </w:r>
      <w:r>
        <w:rPr>
          <w:sz w:val="20"/>
        </w:rPr>
        <w:t>клеток.</w:t>
      </w:r>
      <w:r>
        <w:rPr>
          <w:spacing w:val="51"/>
          <w:sz w:val="20"/>
        </w:rPr>
        <w:t xml:space="preserve"> </w:t>
      </w:r>
      <w:r>
        <w:rPr>
          <w:sz w:val="20"/>
        </w:rPr>
        <w:t>Однако</w:t>
      </w:r>
      <w:r>
        <w:rPr>
          <w:spacing w:val="51"/>
          <w:sz w:val="20"/>
        </w:rPr>
        <w:t xml:space="preserve"> </w:t>
      </w:r>
      <w:r>
        <w:rPr>
          <w:sz w:val="20"/>
        </w:rPr>
        <w:t>функционирование</w:t>
      </w:r>
      <w:r>
        <w:rPr>
          <w:spacing w:val="51"/>
          <w:sz w:val="20"/>
        </w:rPr>
        <w:t xml:space="preserve"> </w:t>
      </w:r>
      <w:r>
        <w:rPr>
          <w:spacing w:val="10"/>
          <w:sz w:val="20"/>
        </w:rPr>
        <w:t>нерв-</w:t>
      </w:r>
      <w:r>
        <w:rPr>
          <w:spacing w:val="11"/>
          <w:sz w:val="20"/>
        </w:rPr>
        <w:t xml:space="preserve"> </w:t>
      </w:r>
      <w:r>
        <w:rPr>
          <w:sz w:val="20"/>
        </w:rPr>
        <w:t>ной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системы характеризуется преобладанием процессов </w:t>
      </w:r>
      <w:r>
        <w:rPr>
          <w:spacing w:val="9"/>
          <w:sz w:val="20"/>
        </w:rPr>
        <w:t xml:space="preserve">возбуж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дения.</w:t>
      </w:r>
    </w:p>
    <w:p w14:paraId="56FEB0C9" w14:textId="77777777" w:rsidR="00F26240" w:rsidRDefault="005E36BC">
      <w:pPr>
        <w:spacing w:line="225" w:lineRule="auto"/>
        <w:ind w:left="2310" w:right="2962" w:firstLine="288"/>
        <w:jc w:val="both"/>
        <w:rPr>
          <w:sz w:val="20"/>
        </w:rPr>
      </w:pP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концу </w:t>
      </w:r>
      <w:r>
        <w:rPr>
          <w:spacing w:val="10"/>
          <w:sz w:val="20"/>
        </w:rPr>
        <w:t xml:space="preserve">периода младшего </w:t>
      </w:r>
      <w:r>
        <w:rPr>
          <w:spacing w:val="9"/>
          <w:sz w:val="20"/>
        </w:rPr>
        <w:t xml:space="preserve">школьного </w:t>
      </w:r>
      <w:r>
        <w:rPr>
          <w:spacing w:val="10"/>
          <w:sz w:val="20"/>
        </w:rPr>
        <w:t xml:space="preserve">возраста </w:t>
      </w:r>
      <w:r>
        <w:rPr>
          <w:spacing w:val="9"/>
          <w:sz w:val="20"/>
        </w:rPr>
        <w:t>объем легких</w:t>
      </w:r>
      <w:r>
        <w:rPr>
          <w:spacing w:val="10"/>
          <w:sz w:val="20"/>
        </w:rPr>
        <w:t xml:space="preserve"> составляет </w:t>
      </w:r>
      <w:r>
        <w:rPr>
          <w:spacing w:val="10"/>
          <w:sz w:val="20"/>
        </w:rPr>
        <w:t xml:space="preserve">половину объема </w:t>
      </w:r>
      <w:r>
        <w:rPr>
          <w:spacing w:val="9"/>
          <w:sz w:val="20"/>
        </w:rPr>
        <w:t xml:space="preserve">легких </w:t>
      </w:r>
      <w:r>
        <w:rPr>
          <w:spacing w:val="10"/>
          <w:sz w:val="20"/>
        </w:rPr>
        <w:t xml:space="preserve">взрослого. Минутный </w:t>
      </w:r>
      <w:r>
        <w:rPr>
          <w:spacing w:val="9"/>
          <w:sz w:val="20"/>
        </w:rPr>
        <w:t>объем</w:t>
      </w:r>
      <w:r>
        <w:rPr>
          <w:spacing w:val="10"/>
          <w:sz w:val="20"/>
        </w:rPr>
        <w:t xml:space="preserve"> </w:t>
      </w:r>
      <w:r>
        <w:rPr>
          <w:sz w:val="20"/>
        </w:rPr>
        <w:t>дыхания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возрастает</w:t>
      </w:r>
      <w:r>
        <w:rPr>
          <w:spacing w:val="50"/>
          <w:sz w:val="20"/>
        </w:rPr>
        <w:t xml:space="preserve"> </w:t>
      </w:r>
      <w:r>
        <w:rPr>
          <w:sz w:val="20"/>
        </w:rPr>
        <w:t>с</w:t>
      </w:r>
      <w:r>
        <w:rPr>
          <w:spacing w:val="50"/>
          <w:sz w:val="20"/>
        </w:rPr>
        <w:t xml:space="preserve"> </w:t>
      </w:r>
      <w:r>
        <w:rPr>
          <w:sz w:val="20"/>
        </w:rPr>
        <w:t>3500</w:t>
      </w:r>
      <w:r>
        <w:rPr>
          <w:spacing w:val="50"/>
          <w:sz w:val="20"/>
        </w:rPr>
        <w:t xml:space="preserve"> </w:t>
      </w:r>
      <w:r>
        <w:rPr>
          <w:sz w:val="20"/>
        </w:rPr>
        <w:t>мл/мин</w:t>
      </w:r>
      <w:r>
        <w:rPr>
          <w:spacing w:val="50"/>
          <w:sz w:val="20"/>
        </w:rPr>
        <w:t xml:space="preserve"> </w:t>
      </w:r>
      <w:r>
        <w:rPr>
          <w:sz w:val="20"/>
        </w:rPr>
        <w:t>у</w:t>
      </w:r>
      <w:r>
        <w:rPr>
          <w:spacing w:val="50"/>
          <w:sz w:val="20"/>
        </w:rPr>
        <w:t xml:space="preserve"> </w:t>
      </w:r>
      <w:r>
        <w:rPr>
          <w:sz w:val="20"/>
        </w:rPr>
        <w:t>7 -летних</w:t>
      </w:r>
      <w:r>
        <w:rPr>
          <w:spacing w:val="50"/>
          <w:sz w:val="20"/>
        </w:rPr>
        <w:t xml:space="preserve"> </w:t>
      </w:r>
      <w:r>
        <w:rPr>
          <w:sz w:val="20"/>
        </w:rPr>
        <w:t>детей</w:t>
      </w:r>
      <w:r>
        <w:rPr>
          <w:spacing w:val="50"/>
          <w:sz w:val="20"/>
        </w:rPr>
        <w:t xml:space="preserve"> </w:t>
      </w:r>
      <w:r>
        <w:rPr>
          <w:sz w:val="20"/>
        </w:rPr>
        <w:t>до</w:t>
      </w:r>
      <w:r>
        <w:rPr>
          <w:spacing w:val="50"/>
          <w:sz w:val="20"/>
        </w:rPr>
        <w:t xml:space="preserve"> </w:t>
      </w:r>
      <w:r>
        <w:rPr>
          <w:sz w:val="20"/>
        </w:rPr>
        <w:t>4400</w:t>
      </w:r>
      <w:r>
        <w:rPr>
          <w:spacing w:val="50"/>
          <w:sz w:val="20"/>
        </w:rPr>
        <w:t xml:space="preserve"> </w:t>
      </w:r>
      <w:r>
        <w:rPr>
          <w:sz w:val="20"/>
        </w:rPr>
        <w:t>мл/мин</w:t>
      </w:r>
      <w:r>
        <w:rPr>
          <w:spacing w:val="-47"/>
          <w:sz w:val="20"/>
        </w:rPr>
        <w:t xml:space="preserve"> </w:t>
      </w:r>
      <w:r>
        <w:rPr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sz w:val="20"/>
        </w:rPr>
        <w:t>детей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возрасте</w:t>
      </w:r>
      <w:r>
        <w:rPr>
          <w:spacing w:val="50"/>
          <w:sz w:val="20"/>
        </w:rPr>
        <w:t xml:space="preserve"> </w:t>
      </w:r>
      <w:r>
        <w:rPr>
          <w:sz w:val="20"/>
        </w:rPr>
        <w:t>11</w:t>
      </w:r>
      <w:r>
        <w:rPr>
          <w:spacing w:val="50"/>
          <w:sz w:val="20"/>
        </w:rPr>
        <w:t xml:space="preserve"> </w:t>
      </w:r>
      <w:r>
        <w:rPr>
          <w:sz w:val="20"/>
        </w:rPr>
        <w:t>лет.</w:t>
      </w:r>
      <w:r>
        <w:rPr>
          <w:spacing w:val="50"/>
          <w:sz w:val="20"/>
        </w:rPr>
        <w:t xml:space="preserve"> </w:t>
      </w:r>
      <w:r>
        <w:rPr>
          <w:sz w:val="20"/>
        </w:rPr>
        <w:t>Жизненная</w:t>
      </w:r>
      <w:r>
        <w:rPr>
          <w:spacing w:val="50"/>
          <w:sz w:val="20"/>
        </w:rPr>
        <w:t xml:space="preserve"> </w:t>
      </w:r>
      <w:r>
        <w:rPr>
          <w:sz w:val="20"/>
        </w:rPr>
        <w:t>емкость</w:t>
      </w:r>
      <w:r>
        <w:rPr>
          <w:spacing w:val="50"/>
          <w:sz w:val="20"/>
        </w:rPr>
        <w:t xml:space="preserve"> </w:t>
      </w:r>
      <w:r>
        <w:rPr>
          <w:sz w:val="20"/>
        </w:rPr>
        <w:t>легких</w:t>
      </w:r>
      <w:r>
        <w:rPr>
          <w:spacing w:val="50"/>
          <w:sz w:val="20"/>
        </w:rPr>
        <w:t xml:space="preserve"> </w:t>
      </w:r>
      <w:r>
        <w:rPr>
          <w:sz w:val="20"/>
        </w:rPr>
        <w:t>возрастает</w:t>
      </w:r>
      <w:r>
        <w:rPr>
          <w:spacing w:val="50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1200</w:t>
      </w:r>
      <w:r>
        <w:rPr>
          <w:spacing w:val="39"/>
          <w:w w:val="95"/>
          <w:sz w:val="20"/>
        </w:rPr>
        <w:t xml:space="preserve"> </w:t>
      </w:r>
      <w:r>
        <w:rPr>
          <w:w w:val="95"/>
          <w:sz w:val="20"/>
        </w:rPr>
        <w:t>мл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37"/>
          <w:w w:val="95"/>
          <w:sz w:val="20"/>
        </w:rPr>
        <w:t xml:space="preserve"> </w:t>
      </w:r>
      <w:r>
        <w:rPr>
          <w:w w:val="95"/>
          <w:sz w:val="20"/>
        </w:rPr>
        <w:t>7</w:t>
      </w:r>
      <w:r>
        <w:rPr>
          <w:spacing w:val="-26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-летнем</w:t>
      </w:r>
      <w:r>
        <w:rPr>
          <w:spacing w:val="4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возрасте</w:t>
      </w:r>
      <w:r>
        <w:rPr>
          <w:spacing w:val="41"/>
          <w:w w:val="95"/>
          <w:sz w:val="20"/>
        </w:rPr>
        <w:t xml:space="preserve"> </w:t>
      </w:r>
      <w:r>
        <w:rPr>
          <w:w w:val="95"/>
          <w:sz w:val="20"/>
        </w:rPr>
        <w:t>до</w:t>
      </w:r>
      <w:r>
        <w:rPr>
          <w:spacing w:val="42"/>
          <w:w w:val="95"/>
          <w:sz w:val="20"/>
        </w:rPr>
        <w:t xml:space="preserve"> </w:t>
      </w:r>
      <w:r>
        <w:rPr>
          <w:w w:val="95"/>
          <w:sz w:val="20"/>
        </w:rPr>
        <w:t>2000</w:t>
      </w:r>
      <w:r>
        <w:rPr>
          <w:spacing w:val="39"/>
          <w:w w:val="95"/>
          <w:sz w:val="20"/>
        </w:rPr>
        <w:t xml:space="preserve"> </w:t>
      </w:r>
      <w:r>
        <w:rPr>
          <w:w w:val="95"/>
          <w:sz w:val="20"/>
        </w:rPr>
        <w:t>мл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0"/>
        </w:rPr>
        <w:t>10</w:t>
      </w:r>
      <w:r>
        <w:rPr>
          <w:spacing w:val="-22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-летнем.</w:t>
      </w:r>
    </w:p>
    <w:p w14:paraId="03D0E74A" w14:textId="77777777" w:rsidR="00F26240" w:rsidRDefault="005E36BC">
      <w:pPr>
        <w:spacing w:line="225" w:lineRule="auto"/>
        <w:ind w:left="2317" w:right="2964" w:firstLine="273"/>
        <w:jc w:val="both"/>
        <w:rPr>
          <w:sz w:val="20"/>
        </w:rPr>
      </w:pPr>
      <w:r>
        <w:rPr>
          <w:spacing w:val="9"/>
          <w:sz w:val="20"/>
        </w:rPr>
        <w:t xml:space="preserve">Для </w:t>
      </w:r>
      <w:r>
        <w:rPr>
          <w:spacing w:val="12"/>
          <w:sz w:val="20"/>
        </w:rPr>
        <w:t xml:space="preserve">практики физического воспитания показатели </w:t>
      </w:r>
      <w:r>
        <w:rPr>
          <w:spacing w:val="13"/>
          <w:sz w:val="20"/>
        </w:rPr>
        <w:t>функцио-</w:t>
      </w:r>
      <w:r>
        <w:rPr>
          <w:spacing w:val="14"/>
          <w:sz w:val="20"/>
        </w:rPr>
        <w:t xml:space="preserve"> </w:t>
      </w:r>
      <w:r>
        <w:rPr>
          <w:spacing w:val="10"/>
          <w:sz w:val="20"/>
        </w:rPr>
        <w:t xml:space="preserve">нальных </w:t>
      </w:r>
      <w:r>
        <w:rPr>
          <w:spacing w:val="11"/>
          <w:sz w:val="20"/>
        </w:rPr>
        <w:t xml:space="preserve">возможностей </w:t>
      </w:r>
      <w:r>
        <w:rPr>
          <w:spacing w:val="10"/>
          <w:sz w:val="20"/>
        </w:rPr>
        <w:t xml:space="preserve">детского </w:t>
      </w:r>
      <w:r>
        <w:rPr>
          <w:spacing w:val="11"/>
          <w:sz w:val="20"/>
        </w:rPr>
        <w:t xml:space="preserve">организма </w:t>
      </w:r>
      <w:r>
        <w:rPr>
          <w:spacing w:val="10"/>
          <w:sz w:val="20"/>
        </w:rPr>
        <w:t xml:space="preserve">являются </w:t>
      </w:r>
      <w:r>
        <w:rPr>
          <w:spacing w:val="11"/>
          <w:sz w:val="20"/>
        </w:rPr>
        <w:t>ведущими</w:t>
      </w:r>
      <w:r>
        <w:rPr>
          <w:spacing w:val="12"/>
          <w:sz w:val="20"/>
        </w:rPr>
        <w:t xml:space="preserve"> </w:t>
      </w:r>
      <w:r>
        <w:rPr>
          <w:spacing w:val="9"/>
          <w:sz w:val="20"/>
        </w:rPr>
        <w:t>критериями</w:t>
      </w:r>
      <w:r>
        <w:rPr>
          <w:spacing w:val="10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выборе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физических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нагрузок,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структуры</w:t>
      </w:r>
      <w:r>
        <w:rPr>
          <w:spacing w:val="10"/>
          <w:sz w:val="20"/>
        </w:rPr>
        <w:t xml:space="preserve"> </w:t>
      </w:r>
      <w:r>
        <w:rPr>
          <w:sz w:val="20"/>
        </w:rPr>
        <w:t>двига 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тельных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действий,</w:t>
      </w:r>
      <w:r>
        <w:rPr>
          <w:spacing w:val="24"/>
          <w:sz w:val="20"/>
        </w:rPr>
        <w:t xml:space="preserve"> </w:t>
      </w:r>
      <w:r>
        <w:rPr>
          <w:spacing w:val="11"/>
          <w:sz w:val="20"/>
        </w:rPr>
        <w:t>методов</w:t>
      </w:r>
      <w:r>
        <w:rPr>
          <w:spacing w:val="26"/>
          <w:sz w:val="20"/>
        </w:rPr>
        <w:t xml:space="preserve"> </w:t>
      </w:r>
      <w:r>
        <w:rPr>
          <w:spacing w:val="11"/>
          <w:sz w:val="20"/>
        </w:rPr>
        <w:t>воздействия</w:t>
      </w:r>
      <w:r>
        <w:rPr>
          <w:spacing w:val="28"/>
          <w:sz w:val="20"/>
        </w:rPr>
        <w:t xml:space="preserve"> </w:t>
      </w:r>
      <w:r>
        <w:rPr>
          <w:sz w:val="20"/>
        </w:rPr>
        <w:t>на</w:t>
      </w:r>
      <w:r>
        <w:rPr>
          <w:spacing w:val="24"/>
          <w:sz w:val="20"/>
        </w:rPr>
        <w:t xml:space="preserve"> </w:t>
      </w:r>
      <w:r>
        <w:rPr>
          <w:spacing w:val="11"/>
          <w:sz w:val="20"/>
        </w:rPr>
        <w:t>организм.</w:t>
      </w:r>
    </w:p>
    <w:p w14:paraId="0045B450" w14:textId="77777777" w:rsidR="00F26240" w:rsidRDefault="005E36BC">
      <w:pPr>
        <w:spacing w:line="225" w:lineRule="auto"/>
        <w:ind w:left="2317" w:right="2962" w:firstLine="273"/>
        <w:jc w:val="both"/>
        <w:rPr>
          <w:sz w:val="20"/>
        </w:rPr>
      </w:pPr>
      <w:r>
        <w:rPr>
          <w:sz w:val="20"/>
        </w:rPr>
        <w:t>Для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детей </w:t>
      </w:r>
      <w:r>
        <w:rPr>
          <w:spacing w:val="10"/>
          <w:sz w:val="20"/>
        </w:rPr>
        <w:t xml:space="preserve">младшего школьного возраста естественной </w:t>
      </w:r>
      <w:r>
        <w:rPr>
          <w:spacing w:val="9"/>
          <w:sz w:val="20"/>
        </w:rPr>
        <w:t xml:space="preserve">являет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ся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потребность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высокой двигательной активности. </w:t>
      </w:r>
      <w:r>
        <w:rPr>
          <w:sz w:val="20"/>
        </w:rPr>
        <w:t>Под</w:t>
      </w:r>
      <w:r>
        <w:rPr>
          <w:spacing w:val="1"/>
          <w:sz w:val="20"/>
        </w:rPr>
        <w:t xml:space="preserve"> </w:t>
      </w:r>
      <w:r>
        <w:rPr>
          <w:sz w:val="20"/>
        </w:rPr>
        <w:t>двига -</w:t>
      </w:r>
      <w:r>
        <w:rPr>
          <w:spacing w:val="1"/>
          <w:sz w:val="20"/>
        </w:rPr>
        <w:t xml:space="preserve"> </w:t>
      </w:r>
      <w:r>
        <w:rPr>
          <w:sz w:val="20"/>
        </w:rPr>
        <w:t>тельной</w:t>
      </w:r>
      <w:r>
        <w:rPr>
          <w:spacing w:val="51"/>
          <w:sz w:val="20"/>
        </w:rPr>
        <w:t xml:space="preserve"> </w:t>
      </w:r>
      <w:r>
        <w:rPr>
          <w:sz w:val="20"/>
        </w:rPr>
        <w:t>активностью</w:t>
      </w:r>
      <w:r>
        <w:rPr>
          <w:spacing w:val="51"/>
          <w:sz w:val="20"/>
        </w:rPr>
        <w:t xml:space="preserve"> </w:t>
      </w:r>
      <w:r>
        <w:rPr>
          <w:sz w:val="20"/>
        </w:rPr>
        <w:t>понимают</w:t>
      </w:r>
      <w:r>
        <w:rPr>
          <w:spacing w:val="51"/>
          <w:sz w:val="20"/>
        </w:rPr>
        <w:t xml:space="preserve"> </w:t>
      </w:r>
      <w:r>
        <w:rPr>
          <w:sz w:val="20"/>
        </w:rPr>
        <w:t>суммарное</w:t>
      </w:r>
      <w:r>
        <w:rPr>
          <w:spacing w:val="51"/>
          <w:sz w:val="20"/>
        </w:rPr>
        <w:t xml:space="preserve"> </w:t>
      </w:r>
      <w:r>
        <w:rPr>
          <w:sz w:val="20"/>
        </w:rPr>
        <w:t>количество   двигатель -</w:t>
      </w:r>
      <w:r>
        <w:rPr>
          <w:spacing w:val="1"/>
          <w:sz w:val="20"/>
        </w:rPr>
        <w:t xml:space="preserve"> </w:t>
      </w:r>
      <w:r>
        <w:rPr>
          <w:sz w:val="20"/>
        </w:rPr>
        <w:t>ных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действий,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выполняемых</w:t>
      </w:r>
      <w:r>
        <w:rPr>
          <w:spacing w:val="25"/>
          <w:sz w:val="20"/>
        </w:rPr>
        <w:t xml:space="preserve"> </w:t>
      </w:r>
      <w:r>
        <w:rPr>
          <w:spacing w:val="10"/>
          <w:sz w:val="20"/>
        </w:rPr>
        <w:t>человеком</w:t>
      </w:r>
      <w:r>
        <w:rPr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pacing w:val="10"/>
          <w:sz w:val="20"/>
        </w:rPr>
        <w:t>процессе</w:t>
      </w:r>
      <w:r>
        <w:rPr>
          <w:spacing w:val="27"/>
          <w:sz w:val="20"/>
        </w:rPr>
        <w:t xml:space="preserve"> </w:t>
      </w:r>
      <w:r>
        <w:rPr>
          <w:spacing w:val="10"/>
          <w:sz w:val="20"/>
        </w:rPr>
        <w:t>повседневной</w:t>
      </w:r>
    </w:p>
    <w:p w14:paraId="0D231DE8" w14:textId="77777777" w:rsidR="00F26240" w:rsidRDefault="005E36BC">
      <w:pPr>
        <w:spacing w:before="157"/>
        <w:ind w:right="2930"/>
        <w:jc w:val="right"/>
        <w:rPr>
          <w:sz w:val="20"/>
        </w:rPr>
      </w:pPr>
      <w:r>
        <w:rPr>
          <w:sz w:val="20"/>
        </w:rPr>
        <w:t>187</w:t>
      </w:r>
    </w:p>
    <w:p w14:paraId="173F13A5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9E151EF" w14:textId="77777777" w:rsidR="00F26240" w:rsidRDefault="005E36BC">
      <w:pPr>
        <w:pStyle w:val="a3"/>
        <w:spacing w:before="95" w:line="206" w:lineRule="auto"/>
        <w:ind w:left="2518" w:right="2751"/>
      </w:pPr>
      <w:r>
        <w:lastRenderedPageBreak/>
        <w:t>жи</w:t>
      </w:r>
      <w:r>
        <w:t>зни.</w:t>
      </w:r>
      <w:r>
        <w:rPr>
          <w:spacing w:val="31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свободном</w:t>
      </w:r>
      <w:r>
        <w:rPr>
          <w:spacing w:val="30"/>
        </w:rPr>
        <w:t xml:space="preserve"> </w:t>
      </w:r>
      <w:r>
        <w:t>режиме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летнее</w:t>
      </w:r>
      <w:r>
        <w:rPr>
          <w:spacing w:val="31"/>
        </w:rPr>
        <w:t xml:space="preserve"> </w:t>
      </w:r>
      <w:r>
        <w:t>время</w:t>
      </w:r>
      <w:r>
        <w:rPr>
          <w:spacing w:val="30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t>сутки</w:t>
      </w:r>
      <w:r>
        <w:rPr>
          <w:spacing w:val="47"/>
        </w:rPr>
        <w:t xml:space="preserve"> </w:t>
      </w:r>
      <w:r>
        <w:t>дети</w:t>
      </w:r>
      <w:r>
        <w:rPr>
          <w:spacing w:val="32"/>
        </w:rPr>
        <w:t xml:space="preserve"> </w:t>
      </w:r>
      <w:r>
        <w:rPr>
          <w:i/>
        </w:rPr>
        <w:t>1—</w:t>
      </w:r>
      <w:r>
        <w:rPr>
          <w:i/>
          <w:spacing w:val="-52"/>
        </w:rPr>
        <w:t xml:space="preserve"> </w:t>
      </w:r>
      <w:r>
        <w:t>10 лет совершают от 12 до 16 тыс. движений. Естественная суточ-</w:t>
      </w:r>
      <w:r>
        <w:rPr>
          <w:spacing w:val="1"/>
        </w:rPr>
        <w:t xml:space="preserve"> </w:t>
      </w:r>
      <w:r>
        <w:t>ная активность девочек на 16—30% ниже, чем мальчиков. Девочки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меньшей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самостоя-</w:t>
      </w:r>
      <w:r>
        <w:rPr>
          <w:spacing w:val="-52"/>
        </w:rPr>
        <w:t xml:space="preserve"> </w:t>
      </w:r>
      <w:r>
        <w:t>тельно</w:t>
      </w:r>
      <w:r>
        <w:t xml:space="preserve"> и нуждаются в большей доле организованных форм физи-</w:t>
      </w:r>
      <w:r>
        <w:rPr>
          <w:spacing w:val="1"/>
        </w:rPr>
        <w:t xml:space="preserve"> </w:t>
      </w:r>
      <w:r>
        <w:t>ческого</w:t>
      </w:r>
      <w:r>
        <w:rPr>
          <w:spacing w:val="7"/>
        </w:rPr>
        <w:t xml:space="preserve"> </w:t>
      </w:r>
      <w:r>
        <w:t>воспитания.</w:t>
      </w:r>
    </w:p>
    <w:p w14:paraId="041126D7" w14:textId="77777777" w:rsidR="00F26240" w:rsidRDefault="005E36BC">
      <w:pPr>
        <w:pStyle w:val="a3"/>
        <w:spacing w:before="8" w:line="204" w:lineRule="auto"/>
        <w:ind w:left="2511" w:right="2751" w:firstLine="309"/>
      </w:pPr>
      <w:r>
        <w:t>По 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весенним и</w:t>
      </w:r>
      <w:r>
        <w:rPr>
          <w:spacing w:val="1"/>
        </w:rPr>
        <w:t xml:space="preserve"> </w:t>
      </w:r>
      <w:r>
        <w:t>осенним</w:t>
      </w:r>
      <w:r>
        <w:rPr>
          <w:spacing w:val="1"/>
        </w:rPr>
        <w:t xml:space="preserve"> </w:t>
      </w:r>
      <w:r>
        <w:t>периодами года</w:t>
      </w:r>
      <w:r>
        <w:rPr>
          <w:spacing w:val="1"/>
        </w:rPr>
        <w:t xml:space="preserve"> </w:t>
      </w:r>
      <w:r>
        <w:t>зимой</w:t>
      </w:r>
      <w:r>
        <w:rPr>
          <w:spacing w:val="1"/>
        </w:rPr>
        <w:t xml:space="preserve"> </w:t>
      </w:r>
      <w:r>
        <w:t>двигательная активность детей падает на 30—45%, а у проживаю-</w:t>
      </w:r>
      <w:r>
        <w:rPr>
          <w:spacing w:val="1"/>
        </w:rPr>
        <w:t xml:space="preserve"> </w:t>
      </w:r>
      <w:r>
        <w:t>щих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северных</w:t>
      </w:r>
      <w:r>
        <w:rPr>
          <w:spacing w:val="9"/>
        </w:rPr>
        <w:t xml:space="preserve"> </w:t>
      </w:r>
      <w:r>
        <w:t>широтах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Крайнем</w:t>
      </w:r>
      <w:r>
        <w:rPr>
          <w:spacing w:val="11"/>
        </w:rPr>
        <w:t xml:space="preserve"> </w:t>
      </w:r>
      <w:r>
        <w:t>Севере</w:t>
      </w:r>
      <w:r>
        <w:rPr>
          <w:spacing w:val="20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50—70%.</w:t>
      </w:r>
    </w:p>
    <w:p w14:paraId="210BBC35" w14:textId="77777777" w:rsidR="00F26240" w:rsidRDefault="005E36BC">
      <w:pPr>
        <w:pStyle w:val="a3"/>
        <w:spacing w:before="5" w:line="206" w:lineRule="auto"/>
        <w:ind w:left="2518" w:right="2741" w:firstLine="288"/>
      </w:pPr>
      <w:r>
        <w:t>С переход</w:t>
      </w:r>
      <w:r>
        <w:t>ом от дошкольного воспитания к систематическому</w:t>
      </w:r>
      <w:r>
        <w:rPr>
          <w:spacing w:val="1"/>
        </w:rPr>
        <w:t xml:space="preserve"> </w:t>
      </w:r>
      <w:r>
        <w:t>обучению в школе у детей 6—7 лет объем двигательной активнос-</w:t>
      </w:r>
      <w:r>
        <w:rPr>
          <w:spacing w:val="1"/>
        </w:rPr>
        <w:t xml:space="preserve"> </w:t>
      </w:r>
      <w:r>
        <w:t>ти</w:t>
      </w:r>
      <w:r>
        <w:rPr>
          <w:spacing w:val="6"/>
        </w:rPr>
        <w:t xml:space="preserve"> </w:t>
      </w:r>
      <w:r>
        <w:t>сокращается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50%.</w:t>
      </w:r>
    </w:p>
    <w:p w14:paraId="5A3FF646" w14:textId="77777777" w:rsidR="00F26240" w:rsidRDefault="005E36BC">
      <w:pPr>
        <w:pStyle w:val="a3"/>
        <w:spacing w:before="3" w:line="206" w:lineRule="auto"/>
        <w:ind w:left="2511" w:right="2751" w:firstLine="288"/>
      </w:pPr>
      <w:r>
        <w:t>В период учебных занятий двигательная активность школьни-</w:t>
      </w:r>
      <w:r>
        <w:rPr>
          <w:spacing w:val="1"/>
        </w:rPr>
        <w:t xml:space="preserve"> </w:t>
      </w:r>
      <w:r>
        <w:t>ков не только не увеличивается при переходе из класса в класс, а</w:t>
      </w:r>
      <w:r>
        <w:rPr>
          <w:spacing w:val="1"/>
        </w:rPr>
        <w:t xml:space="preserve"> </w:t>
      </w:r>
      <w:r>
        <w:t>наоборот, все более уменьшается. Поэтому крайне важно обеспе-</w:t>
      </w:r>
      <w:r>
        <w:rPr>
          <w:spacing w:val="1"/>
        </w:rPr>
        <w:t xml:space="preserve"> </w:t>
      </w:r>
      <w:r>
        <w:t>чить детям в соответствии с их возрастом и состоянием здоровья</w:t>
      </w:r>
      <w:r>
        <w:rPr>
          <w:spacing w:val="1"/>
        </w:rPr>
        <w:t xml:space="preserve"> </w:t>
      </w:r>
      <w:r>
        <w:t>достаточный</w:t>
      </w:r>
      <w:r>
        <w:rPr>
          <w:spacing w:val="11"/>
        </w:rPr>
        <w:t xml:space="preserve"> </w:t>
      </w:r>
      <w:r>
        <w:t>объем</w:t>
      </w:r>
      <w:r>
        <w:rPr>
          <w:spacing w:val="10"/>
        </w:rPr>
        <w:t xml:space="preserve"> </w:t>
      </w:r>
      <w:r>
        <w:t>суточной</w:t>
      </w:r>
      <w:r>
        <w:rPr>
          <w:spacing w:val="8"/>
        </w:rPr>
        <w:t xml:space="preserve"> </w:t>
      </w:r>
      <w:r>
        <w:t>двигательной</w:t>
      </w:r>
      <w:r>
        <w:rPr>
          <w:spacing w:val="9"/>
        </w:rPr>
        <w:t xml:space="preserve"> </w:t>
      </w:r>
      <w:r>
        <w:t>деятельности.</w:t>
      </w:r>
    </w:p>
    <w:p w14:paraId="62D7BE09" w14:textId="77777777" w:rsidR="00F26240" w:rsidRDefault="005E36BC">
      <w:pPr>
        <w:pStyle w:val="a3"/>
        <w:spacing w:line="206" w:lineRule="auto"/>
        <w:ind w:left="2511" w:right="2758" w:firstLine="288"/>
      </w:pPr>
      <w:r>
        <w:pict w14:anchorId="588C859C">
          <v:line id="_x0000_s1851" style="position:absolute;left:0;text-align:left;z-index:-251667456;mso-position-horizontal-relative:page" from="470.55pt,27.25pt" to="470.55pt,318.5pt" strokeweight="1.1pt">
            <w10:wrap anchorx="page"/>
          </v:line>
        </w:pict>
      </w:r>
      <w:r>
        <w:t>Ученые</w:t>
      </w:r>
      <w:r>
        <w:rPr>
          <w:spacing w:val="1"/>
        </w:rPr>
        <w:t xml:space="preserve"> </w:t>
      </w:r>
      <w:r>
        <w:t>установили,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суточной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ак-</w:t>
      </w:r>
      <w:r>
        <w:rPr>
          <w:spacing w:val="1"/>
        </w:rPr>
        <w:t xml:space="preserve"> </w:t>
      </w:r>
      <w:r>
        <w:t>тивности необходимо</w:t>
      </w:r>
      <w:r>
        <w:t xml:space="preserve"> обеспечить детям при выполнении ими раз-</w:t>
      </w:r>
      <w:r>
        <w:rPr>
          <w:spacing w:val="1"/>
        </w:rPr>
        <w:t xml:space="preserve"> </w:t>
      </w:r>
      <w:r>
        <w:t>ных</w:t>
      </w:r>
      <w:r>
        <w:rPr>
          <w:spacing w:val="5"/>
        </w:rPr>
        <w:t xml:space="preserve"> </w:t>
      </w:r>
      <w:r>
        <w:t>видов</w:t>
      </w:r>
      <w:r>
        <w:rPr>
          <w:spacing w:val="2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(табл.</w:t>
      </w:r>
      <w:r>
        <w:rPr>
          <w:spacing w:val="4"/>
        </w:rPr>
        <w:t xml:space="preserve"> </w:t>
      </w:r>
      <w:r>
        <w:t>15).</w:t>
      </w:r>
    </w:p>
    <w:p w14:paraId="09A23A9C" w14:textId="77777777" w:rsidR="00F26240" w:rsidRDefault="005E36BC">
      <w:pPr>
        <w:spacing w:before="135" w:line="320" w:lineRule="atLeast"/>
        <w:ind w:left="3433" w:right="2768" w:firstLine="4311"/>
        <w:jc w:val="both"/>
        <w:rPr>
          <w:sz w:val="20"/>
        </w:rPr>
      </w:pPr>
      <w:r>
        <w:rPr>
          <w:spacing w:val="17"/>
          <w:sz w:val="20"/>
        </w:rPr>
        <w:t xml:space="preserve">Таблица </w:t>
      </w:r>
      <w:r>
        <w:rPr>
          <w:sz w:val="20"/>
        </w:rPr>
        <w:t>15</w:t>
      </w:r>
      <w:r>
        <w:rPr>
          <w:spacing w:val="1"/>
          <w:sz w:val="20"/>
        </w:rPr>
        <w:t xml:space="preserve"> </w:t>
      </w:r>
      <w:r>
        <w:rPr>
          <w:sz w:val="20"/>
        </w:rPr>
        <w:t>Двигательная</w:t>
      </w:r>
      <w:r>
        <w:rPr>
          <w:spacing w:val="-9"/>
          <w:sz w:val="20"/>
        </w:rPr>
        <w:t xml:space="preserve"> </w:t>
      </w:r>
      <w:r>
        <w:rPr>
          <w:sz w:val="20"/>
        </w:rPr>
        <w:t>активность</w:t>
      </w:r>
      <w:r>
        <w:rPr>
          <w:spacing w:val="-6"/>
          <w:sz w:val="20"/>
        </w:rPr>
        <w:t xml:space="preserve"> </w:t>
      </w:r>
      <w:r>
        <w:rPr>
          <w:sz w:val="20"/>
        </w:rPr>
        <w:t>учащихся</w:t>
      </w:r>
      <w:r>
        <w:rPr>
          <w:spacing w:val="-9"/>
          <w:sz w:val="20"/>
        </w:rPr>
        <w:t xml:space="preserve"> </w:t>
      </w:r>
      <w:r>
        <w:rPr>
          <w:sz w:val="20"/>
        </w:rPr>
        <w:t>младших</w:t>
      </w:r>
      <w:r>
        <w:rPr>
          <w:spacing w:val="-7"/>
          <w:sz w:val="20"/>
        </w:rPr>
        <w:t xml:space="preserve"> </w:t>
      </w:r>
      <w:r>
        <w:rPr>
          <w:sz w:val="20"/>
        </w:rPr>
        <w:t>классов</w:t>
      </w:r>
    </w:p>
    <w:p w14:paraId="2FAF3642" w14:textId="77777777" w:rsidR="00F26240" w:rsidRDefault="005E36BC">
      <w:pPr>
        <w:spacing w:line="230" w:lineRule="auto"/>
        <w:ind w:left="4861" w:right="4153" w:hanging="946"/>
        <w:jc w:val="both"/>
        <w:rPr>
          <w:sz w:val="20"/>
        </w:rPr>
      </w:pPr>
      <w:r>
        <w:rPr>
          <w:spacing w:val="-2"/>
          <w:sz w:val="20"/>
        </w:rPr>
        <w:t>при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разных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вилах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мышечной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деятельности</w:t>
      </w:r>
      <w:r>
        <w:rPr>
          <w:spacing w:val="-48"/>
          <w:sz w:val="20"/>
        </w:rPr>
        <w:t xml:space="preserve"> </w:t>
      </w:r>
      <w:r>
        <w:rPr>
          <w:sz w:val="20"/>
        </w:rPr>
        <w:t>(по</w:t>
      </w:r>
      <w:r>
        <w:rPr>
          <w:spacing w:val="10"/>
          <w:sz w:val="20"/>
        </w:rPr>
        <w:t xml:space="preserve"> </w:t>
      </w:r>
      <w:r>
        <w:rPr>
          <w:sz w:val="20"/>
        </w:rPr>
        <w:t>Н.Т.Лсбедевой)</w:t>
      </w:r>
    </w:p>
    <w:p w14:paraId="6FC155AB" w14:textId="77777777" w:rsidR="00F26240" w:rsidRDefault="00F26240">
      <w:pPr>
        <w:pStyle w:val="a3"/>
        <w:spacing w:before="7"/>
        <w:jc w:val="left"/>
        <w:rPr>
          <w:sz w:val="7"/>
        </w:rPr>
      </w:pPr>
    </w:p>
    <w:tbl>
      <w:tblPr>
        <w:tblStyle w:val="TableNormal"/>
        <w:tblW w:w="0" w:type="auto"/>
        <w:tblInd w:w="25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0"/>
        <w:gridCol w:w="904"/>
        <w:gridCol w:w="1033"/>
        <w:gridCol w:w="1052"/>
      </w:tblGrid>
      <w:tr w:rsidR="00F26240" w14:paraId="043C5F13" w14:textId="77777777">
        <w:trPr>
          <w:trHeight w:val="244"/>
        </w:trPr>
        <w:tc>
          <w:tcPr>
            <w:tcW w:w="3450" w:type="dxa"/>
            <w:tcBorders>
              <w:bottom w:val="nil"/>
            </w:tcBorders>
          </w:tcPr>
          <w:p w14:paraId="67007D33" w14:textId="77777777" w:rsidR="00F26240" w:rsidRDefault="005E36BC">
            <w:pPr>
              <w:pStyle w:val="TableParagraph"/>
              <w:spacing w:line="224" w:lineRule="exact"/>
              <w:ind w:left="1020"/>
              <w:rPr>
                <w:sz w:val="20"/>
              </w:rPr>
            </w:pPr>
            <w:r>
              <w:rPr>
                <w:spacing w:val="-2"/>
                <w:sz w:val="20"/>
              </w:rPr>
              <w:t>Вид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мышечной</w:t>
            </w:r>
          </w:p>
        </w:tc>
        <w:tc>
          <w:tcPr>
            <w:tcW w:w="904" w:type="dxa"/>
            <w:tcBorders>
              <w:bottom w:val="nil"/>
            </w:tcBorders>
          </w:tcPr>
          <w:p w14:paraId="18D005F1" w14:textId="77777777" w:rsidR="00F26240" w:rsidRDefault="005E36BC">
            <w:pPr>
              <w:pStyle w:val="TableParagraph"/>
              <w:spacing w:line="224" w:lineRule="exact"/>
              <w:ind w:left="72" w:right="63"/>
              <w:jc w:val="center"/>
              <w:rPr>
                <w:sz w:val="20"/>
              </w:rPr>
            </w:pPr>
            <w:r>
              <w:rPr>
                <w:sz w:val="20"/>
              </w:rPr>
              <w:t>Продол-</w:t>
            </w:r>
          </w:p>
        </w:tc>
        <w:tc>
          <w:tcPr>
            <w:tcW w:w="2085" w:type="dxa"/>
            <w:gridSpan w:val="2"/>
            <w:tcBorders>
              <w:bottom w:val="nil"/>
            </w:tcBorders>
          </w:tcPr>
          <w:p w14:paraId="7F809E0D" w14:textId="77777777" w:rsidR="00F26240" w:rsidRDefault="005E36BC">
            <w:pPr>
              <w:pStyle w:val="TableParagraph"/>
              <w:spacing w:line="224" w:lineRule="exact"/>
              <w:ind w:left="305"/>
              <w:rPr>
                <w:sz w:val="20"/>
              </w:rPr>
            </w:pPr>
            <w:r>
              <w:rPr>
                <w:spacing w:val="-3"/>
                <w:sz w:val="20"/>
              </w:rPr>
              <w:t>Объем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движений,</w:t>
            </w:r>
          </w:p>
        </w:tc>
      </w:tr>
      <w:tr w:rsidR="00F26240" w14:paraId="4C518FA6" w14:textId="77777777">
        <w:trPr>
          <w:trHeight w:val="244"/>
        </w:trPr>
        <w:tc>
          <w:tcPr>
            <w:tcW w:w="3450" w:type="dxa"/>
            <w:tcBorders>
              <w:top w:val="nil"/>
              <w:bottom w:val="nil"/>
            </w:tcBorders>
          </w:tcPr>
          <w:p w14:paraId="1B18033E" w14:textId="77777777" w:rsidR="00F26240" w:rsidRDefault="005E36BC">
            <w:pPr>
              <w:pStyle w:val="TableParagraph"/>
              <w:spacing w:before="10" w:line="214" w:lineRule="exact"/>
              <w:ind w:left="1085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034122DD" w14:textId="77777777" w:rsidR="00F26240" w:rsidRDefault="005E36BC">
            <w:pPr>
              <w:pStyle w:val="TableParagraph"/>
              <w:spacing w:before="10" w:line="214" w:lineRule="exact"/>
              <w:ind w:left="72" w:right="61"/>
              <w:jc w:val="center"/>
              <w:rPr>
                <w:sz w:val="20"/>
              </w:rPr>
            </w:pPr>
            <w:r>
              <w:rPr>
                <w:sz w:val="20"/>
              </w:rPr>
              <w:t>житель-</w:t>
            </w:r>
          </w:p>
        </w:tc>
        <w:tc>
          <w:tcPr>
            <w:tcW w:w="2085" w:type="dxa"/>
            <w:gridSpan w:val="2"/>
            <w:tcBorders>
              <w:top w:val="nil"/>
            </w:tcBorders>
          </w:tcPr>
          <w:p w14:paraId="74E33ABE" w14:textId="77777777" w:rsidR="00F26240" w:rsidRDefault="005E36BC">
            <w:pPr>
              <w:pStyle w:val="TableParagraph"/>
              <w:spacing w:before="10" w:line="214" w:lineRule="exact"/>
              <w:ind w:left="806" w:right="792"/>
              <w:jc w:val="center"/>
              <w:rPr>
                <w:sz w:val="20"/>
              </w:rPr>
            </w:pPr>
            <w:r>
              <w:rPr>
                <w:sz w:val="20"/>
              </w:rPr>
              <w:t>шаги</w:t>
            </w:r>
          </w:p>
        </w:tc>
      </w:tr>
      <w:tr w:rsidR="00F26240" w14:paraId="6B98FAFA" w14:textId="77777777">
        <w:trPr>
          <w:trHeight w:val="405"/>
        </w:trPr>
        <w:tc>
          <w:tcPr>
            <w:tcW w:w="3450" w:type="dxa"/>
            <w:tcBorders>
              <w:top w:val="nil"/>
            </w:tcBorders>
          </w:tcPr>
          <w:p w14:paraId="7000B13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  <w:tcBorders>
              <w:top w:val="nil"/>
            </w:tcBorders>
          </w:tcPr>
          <w:p w14:paraId="659A6F21" w14:textId="77777777" w:rsidR="00F26240" w:rsidRDefault="005E36BC">
            <w:pPr>
              <w:pStyle w:val="TableParagraph"/>
              <w:spacing w:line="216" w:lineRule="exact"/>
              <w:ind w:left="285" w:right="165" w:hanging="94"/>
              <w:rPr>
                <w:sz w:val="20"/>
              </w:rPr>
            </w:pPr>
            <w:r>
              <w:rPr>
                <w:spacing w:val="-2"/>
                <w:sz w:val="20"/>
              </w:rPr>
              <w:t>ность,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  <w:tc>
          <w:tcPr>
            <w:tcW w:w="1033" w:type="dxa"/>
          </w:tcPr>
          <w:p w14:paraId="70A62605" w14:textId="77777777" w:rsidR="00F26240" w:rsidRDefault="005E36BC">
            <w:pPr>
              <w:pStyle w:val="TableParagraph"/>
              <w:spacing w:line="225" w:lineRule="exact"/>
              <w:ind w:left="96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52" w:type="dxa"/>
          </w:tcPr>
          <w:p w14:paraId="310D7046" w14:textId="77777777" w:rsidR="00F26240" w:rsidRDefault="005E36BC">
            <w:pPr>
              <w:pStyle w:val="TableParagraph"/>
              <w:spacing w:line="225" w:lineRule="exact"/>
              <w:ind w:left="174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765FDF5F" w14:textId="77777777">
        <w:trPr>
          <w:trHeight w:val="231"/>
        </w:trPr>
        <w:tc>
          <w:tcPr>
            <w:tcW w:w="3450" w:type="dxa"/>
          </w:tcPr>
          <w:p w14:paraId="66E148F2" w14:textId="77777777" w:rsidR="00F26240" w:rsidRDefault="005E36BC">
            <w:pPr>
              <w:pStyle w:val="TableParagraph"/>
              <w:spacing w:line="196" w:lineRule="exact"/>
              <w:ind w:left="40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(дома)</w:t>
            </w:r>
          </w:p>
        </w:tc>
        <w:tc>
          <w:tcPr>
            <w:tcW w:w="904" w:type="dxa"/>
          </w:tcPr>
          <w:p w14:paraId="6BB85D21" w14:textId="77777777" w:rsidR="00F26240" w:rsidRDefault="005E36BC">
            <w:pPr>
              <w:pStyle w:val="TableParagraph"/>
              <w:spacing w:line="196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33" w:type="dxa"/>
          </w:tcPr>
          <w:p w14:paraId="1AD9A670" w14:textId="77777777" w:rsidR="00F26240" w:rsidRDefault="005E36BC">
            <w:pPr>
              <w:pStyle w:val="TableParagraph"/>
              <w:spacing w:line="196" w:lineRule="exact"/>
              <w:ind w:left="161"/>
              <w:rPr>
                <w:sz w:val="20"/>
              </w:rPr>
            </w:pPr>
            <w:r>
              <w:rPr>
                <w:sz w:val="20"/>
              </w:rPr>
              <w:t>400-500</w:t>
            </w:r>
          </w:p>
        </w:tc>
        <w:tc>
          <w:tcPr>
            <w:tcW w:w="1052" w:type="dxa"/>
          </w:tcPr>
          <w:p w14:paraId="2AD2DC73" w14:textId="77777777" w:rsidR="00F26240" w:rsidRDefault="005E36BC">
            <w:pPr>
              <w:pStyle w:val="TableParagraph"/>
              <w:spacing w:line="196" w:lineRule="exact"/>
              <w:ind w:left="181"/>
              <w:rPr>
                <w:sz w:val="20"/>
              </w:rPr>
            </w:pPr>
            <w:r>
              <w:rPr>
                <w:sz w:val="20"/>
              </w:rPr>
              <w:t>500-700</w:t>
            </w:r>
          </w:p>
        </w:tc>
      </w:tr>
      <w:tr w:rsidR="00F26240" w14:paraId="71905C3C" w14:textId="77777777">
        <w:trPr>
          <w:trHeight w:val="251"/>
        </w:trPr>
        <w:tc>
          <w:tcPr>
            <w:tcW w:w="3450" w:type="dxa"/>
          </w:tcPr>
          <w:p w14:paraId="5709372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Гимнастика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школе)</w:t>
            </w:r>
          </w:p>
        </w:tc>
        <w:tc>
          <w:tcPr>
            <w:tcW w:w="904" w:type="dxa"/>
          </w:tcPr>
          <w:p w14:paraId="17966FF9" w14:textId="77777777" w:rsidR="00F26240" w:rsidRDefault="005E36BC">
            <w:pPr>
              <w:pStyle w:val="TableParagraph"/>
              <w:spacing w:line="223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33" w:type="dxa"/>
          </w:tcPr>
          <w:p w14:paraId="015266E6" w14:textId="77777777" w:rsidR="00F26240" w:rsidRDefault="005E36BC">
            <w:pPr>
              <w:pStyle w:val="TableParagraph"/>
              <w:spacing w:line="223" w:lineRule="exact"/>
              <w:ind w:left="161"/>
              <w:rPr>
                <w:sz w:val="20"/>
              </w:rPr>
            </w:pPr>
            <w:r>
              <w:rPr>
                <w:sz w:val="20"/>
              </w:rPr>
              <w:t>200—300</w:t>
            </w:r>
          </w:p>
        </w:tc>
        <w:tc>
          <w:tcPr>
            <w:tcW w:w="1052" w:type="dxa"/>
          </w:tcPr>
          <w:p w14:paraId="514224F3" w14:textId="77777777" w:rsidR="00F26240" w:rsidRDefault="005E36BC">
            <w:pPr>
              <w:pStyle w:val="TableParagraph"/>
              <w:spacing w:line="223" w:lineRule="exact"/>
              <w:ind w:left="172"/>
              <w:rPr>
                <w:sz w:val="20"/>
              </w:rPr>
            </w:pPr>
            <w:r>
              <w:rPr>
                <w:sz w:val="20"/>
              </w:rPr>
              <w:t>300—400</w:t>
            </w:r>
          </w:p>
        </w:tc>
      </w:tr>
      <w:tr w:rsidR="00F26240" w14:paraId="0DC94893" w14:textId="77777777">
        <w:trPr>
          <w:trHeight w:val="465"/>
        </w:trPr>
        <w:tc>
          <w:tcPr>
            <w:tcW w:w="3450" w:type="dxa"/>
          </w:tcPr>
          <w:p w14:paraId="4A2F6CEC" w14:textId="77777777" w:rsidR="00F26240" w:rsidRDefault="005E36BC">
            <w:pPr>
              <w:pStyle w:val="TableParagraph"/>
              <w:spacing w:line="232" w:lineRule="auto"/>
              <w:ind w:left="40" w:right="720"/>
              <w:rPr>
                <w:sz w:val="20"/>
              </w:rPr>
            </w:pPr>
            <w:r>
              <w:rPr>
                <w:sz w:val="20"/>
              </w:rPr>
              <w:t>Физкультпауза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уроках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</w:p>
        </w:tc>
        <w:tc>
          <w:tcPr>
            <w:tcW w:w="904" w:type="dxa"/>
          </w:tcPr>
          <w:p w14:paraId="18726EC8" w14:textId="77777777" w:rsidR="00F26240" w:rsidRDefault="005E36BC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33" w:type="dxa"/>
          </w:tcPr>
          <w:p w14:paraId="7910A859" w14:textId="77777777" w:rsidR="00F26240" w:rsidRDefault="005E36BC">
            <w:pPr>
              <w:pStyle w:val="TableParagraph"/>
              <w:spacing w:line="223" w:lineRule="exact"/>
              <w:ind w:left="168"/>
              <w:rPr>
                <w:sz w:val="20"/>
              </w:rPr>
            </w:pPr>
            <w:r>
              <w:rPr>
                <w:sz w:val="20"/>
              </w:rPr>
              <w:t>120-150</w:t>
            </w:r>
          </w:p>
        </w:tc>
        <w:tc>
          <w:tcPr>
            <w:tcW w:w="1052" w:type="dxa"/>
          </w:tcPr>
          <w:p w14:paraId="0F17594B" w14:textId="77777777" w:rsidR="00F26240" w:rsidRDefault="005E36BC">
            <w:pPr>
              <w:pStyle w:val="TableParagraph"/>
              <w:spacing w:line="223" w:lineRule="exact"/>
              <w:ind w:left="181"/>
              <w:rPr>
                <w:sz w:val="20"/>
              </w:rPr>
            </w:pPr>
            <w:r>
              <w:rPr>
                <w:sz w:val="20"/>
              </w:rPr>
              <w:t>150-200</w:t>
            </w:r>
          </w:p>
        </w:tc>
      </w:tr>
      <w:tr w:rsidR="00F26240" w14:paraId="7A17B5C2" w14:textId="77777777">
        <w:trPr>
          <w:trHeight w:val="232"/>
        </w:trPr>
        <w:tc>
          <w:tcPr>
            <w:tcW w:w="3450" w:type="dxa"/>
            <w:tcBorders>
              <w:bottom w:val="nil"/>
            </w:tcBorders>
          </w:tcPr>
          <w:p w14:paraId="7DF1D6F6" w14:textId="77777777" w:rsidR="00F26240" w:rsidRDefault="005E36BC">
            <w:pPr>
              <w:pStyle w:val="TableParagraph"/>
              <w:spacing w:line="213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Подвижные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игры:</w:t>
            </w:r>
          </w:p>
        </w:tc>
        <w:tc>
          <w:tcPr>
            <w:tcW w:w="904" w:type="dxa"/>
            <w:tcBorders>
              <w:bottom w:val="nil"/>
            </w:tcBorders>
          </w:tcPr>
          <w:p w14:paraId="41D097F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33" w:type="dxa"/>
            <w:tcBorders>
              <w:bottom w:val="nil"/>
            </w:tcBorders>
          </w:tcPr>
          <w:p w14:paraId="7A6307F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14:paraId="443681A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5891F221" w14:textId="77777777">
        <w:trPr>
          <w:trHeight w:val="232"/>
        </w:trPr>
        <w:tc>
          <w:tcPr>
            <w:tcW w:w="3450" w:type="dxa"/>
            <w:tcBorders>
              <w:top w:val="nil"/>
              <w:bottom w:val="nil"/>
            </w:tcBorders>
          </w:tcPr>
          <w:p w14:paraId="7AA4BD1F" w14:textId="77777777" w:rsidR="00F26240" w:rsidRDefault="005E36BC">
            <w:pPr>
              <w:pStyle w:val="TableParagraph"/>
              <w:spacing w:line="213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переменах: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1CF852F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7D93753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1D04B49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58B2DDB4" w14:textId="77777777">
        <w:trPr>
          <w:trHeight w:val="244"/>
        </w:trPr>
        <w:tc>
          <w:tcPr>
            <w:tcW w:w="3450" w:type="dxa"/>
            <w:tcBorders>
              <w:top w:val="nil"/>
              <w:bottom w:val="nil"/>
            </w:tcBorders>
          </w:tcPr>
          <w:p w14:paraId="7202C8EE" w14:textId="77777777" w:rsidR="00F26240" w:rsidRDefault="005E36BC">
            <w:pPr>
              <w:pStyle w:val="TableParagraph"/>
              <w:spacing w:line="225" w:lineRule="exact"/>
              <w:ind w:left="198"/>
              <w:rPr>
                <w:sz w:val="20"/>
              </w:rPr>
            </w:pPr>
            <w:r>
              <w:rPr>
                <w:sz w:val="20"/>
              </w:rPr>
              <w:t>больших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6FE356B5" w14:textId="77777777" w:rsidR="00F26240" w:rsidRDefault="005E36BC">
            <w:pPr>
              <w:pStyle w:val="TableParagraph"/>
              <w:spacing w:line="225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7F824E84" w14:textId="77777777" w:rsidR="00F26240" w:rsidRDefault="005E36BC">
            <w:pPr>
              <w:pStyle w:val="TableParagraph"/>
              <w:spacing w:line="225" w:lineRule="exact"/>
              <w:ind w:left="122"/>
              <w:rPr>
                <w:sz w:val="20"/>
              </w:rPr>
            </w:pPr>
            <w:r>
              <w:rPr>
                <w:sz w:val="20"/>
              </w:rPr>
              <w:t>700-1000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450B2C64" w14:textId="77777777" w:rsidR="00F26240" w:rsidRDefault="005E36BC">
            <w:pPr>
              <w:pStyle w:val="TableParagraph"/>
              <w:spacing w:line="225" w:lineRule="exact"/>
              <w:ind w:left="131"/>
              <w:rPr>
                <w:sz w:val="20"/>
              </w:rPr>
            </w:pPr>
            <w:r>
              <w:rPr>
                <w:sz w:val="20"/>
              </w:rPr>
              <w:t>800-1200</w:t>
            </w:r>
          </w:p>
        </w:tc>
      </w:tr>
      <w:tr w:rsidR="00F26240" w14:paraId="1F041A39" w14:textId="77777777">
        <w:trPr>
          <w:trHeight w:val="290"/>
        </w:trPr>
        <w:tc>
          <w:tcPr>
            <w:tcW w:w="3450" w:type="dxa"/>
            <w:tcBorders>
              <w:top w:val="nil"/>
              <w:bottom w:val="nil"/>
            </w:tcBorders>
          </w:tcPr>
          <w:p w14:paraId="60F03960" w14:textId="77777777" w:rsidR="00F26240" w:rsidRDefault="005E36BC">
            <w:pPr>
              <w:pStyle w:val="TableParagraph"/>
              <w:spacing w:before="10"/>
              <w:ind w:left="206"/>
              <w:rPr>
                <w:sz w:val="20"/>
              </w:rPr>
            </w:pPr>
            <w:r>
              <w:rPr>
                <w:sz w:val="20"/>
              </w:rPr>
              <w:t>малых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7AD602CB" w14:textId="77777777" w:rsidR="00F26240" w:rsidRDefault="005E36BC">
            <w:pPr>
              <w:pStyle w:val="TableParagraph"/>
              <w:spacing w:before="1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7F362DAA" w14:textId="77777777" w:rsidR="00F26240" w:rsidRDefault="005E36BC">
            <w:pPr>
              <w:pStyle w:val="TableParagraph"/>
              <w:spacing w:before="10"/>
              <w:ind w:left="161"/>
              <w:rPr>
                <w:sz w:val="20"/>
              </w:rPr>
            </w:pPr>
            <w:r>
              <w:rPr>
                <w:sz w:val="20"/>
              </w:rPr>
              <w:t>400-500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5C82BFC7" w14:textId="77777777" w:rsidR="00F26240" w:rsidRDefault="005E36BC">
            <w:pPr>
              <w:pStyle w:val="TableParagraph"/>
              <w:spacing w:before="10"/>
              <w:ind w:left="174"/>
              <w:rPr>
                <w:sz w:val="20"/>
              </w:rPr>
            </w:pPr>
            <w:r>
              <w:rPr>
                <w:sz w:val="20"/>
              </w:rPr>
              <w:t>500-600</w:t>
            </w:r>
          </w:p>
        </w:tc>
      </w:tr>
      <w:tr w:rsidR="00F26240" w14:paraId="0EFAB9F1" w14:textId="77777777">
        <w:trPr>
          <w:trHeight w:val="276"/>
        </w:trPr>
        <w:tc>
          <w:tcPr>
            <w:tcW w:w="3450" w:type="dxa"/>
            <w:tcBorders>
              <w:top w:val="nil"/>
              <w:bottom w:val="nil"/>
            </w:tcBorders>
          </w:tcPr>
          <w:p w14:paraId="7B6EC9E1" w14:textId="77777777" w:rsidR="00F26240" w:rsidRDefault="005E36BC">
            <w:pPr>
              <w:pStyle w:val="TableParagraph"/>
              <w:spacing w:line="223" w:lineRule="exact"/>
              <w:ind w:left="206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уроках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культуры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6443C063" w14:textId="77777777" w:rsidR="00F26240" w:rsidRDefault="005E36BC">
            <w:pPr>
              <w:pStyle w:val="TableParagraph"/>
              <w:spacing w:line="223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2085" w:type="dxa"/>
            <w:gridSpan w:val="2"/>
            <w:tcBorders>
              <w:top w:val="nil"/>
              <w:bottom w:val="nil"/>
            </w:tcBorders>
          </w:tcPr>
          <w:p w14:paraId="1638755A" w14:textId="77777777" w:rsidR="00F26240" w:rsidRDefault="005E36BC">
            <w:pPr>
              <w:pStyle w:val="TableParagraph"/>
              <w:spacing w:line="223" w:lineRule="exact"/>
              <w:ind w:left="593"/>
              <w:rPr>
                <w:sz w:val="20"/>
              </w:rPr>
            </w:pPr>
            <w:r>
              <w:rPr>
                <w:sz w:val="20"/>
              </w:rPr>
              <w:t>1200-3240</w:t>
            </w:r>
          </w:p>
        </w:tc>
      </w:tr>
      <w:tr w:rsidR="00F26240" w14:paraId="0432DECC" w14:textId="77777777">
        <w:trPr>
          <w:trHeight w:val="273"/>
        </w:trPr>
        <w:tc>
          <w:tcPr>
            <w:tcW w:w="3450" w:type="dxa"/>
            <w:tcBorders>
              <w:top w:val="nil"/>
            </w:tcBorders>
          </w:tcPr>
          <w:p w14:paraId="43BC0786" w14:textId="77777777" w:rsidR="00F26240" w:rsidRDefault="005E36BC">
            <w:pPr>
              <w:pStyle w:val="TableParagraph"/>
              <w:spacing w:line="223" w:lineRule="exact"/>
              <w:ind w:left="206"/>
              <w:rPr>
                <w:sz w:val="20"/>
              </w:rPr>
            </w:pPr>
            <w:r>
              <w:rPr>
                <w:spacing w:val="-4"/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открытом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воздухе</w:t>
            </w:r>
          </w:p>
        </w:tc>
        <w:tc>
          <w:tcPr>
            <w:tcW w:w="904" w:type="dxa"/>
            <w:tcBorders>
              <w:top w:val="nil"/>
            </w:tcBorders>
          </w:tcPr>
          <w:p w14:paraId="1F7989A1" w14:textId="77777777" w:rsidR="00F26240" w:rsidRDefault="005E36BC">
            <w:pPr>
              <w:pStyle w:val="TableParagraph"/>
              <w:spacing w:line="223" w:lineRule="exact"/>
              <w:ind w:left="72" w:right="62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60-90</w:t>
            </w:r>
          </w:p>
        </w:tc>
        <w:tc>
          <w:tcPr>
            <w:tcW w:w="1033" w:type="dxa"/>
            <w:tcBorders>
              <w:top w:val="nil"/>
            </w:tcBorders>
          </w:tcPr>
          <w:p w14:paraId="14A1B930" w14:textId="77777777" w:rsidR="00F26240" w:rsidRDefault="005E36BC">
            <w:pPr>
              <w:pStyle w:val="TableParagraph"/>
              <w:spacing w:line="223" w:lineRule="exact"/>
              <w:ind w:left="77"/>
              <w:rPr>
                <w:sz w:val="20"/>
              </w:rPr>
            </w:pPr>
            <w:r>
              <w:rPr>
                <w:sz w:val="20"/>
              </w:rPr>
              <w:t>3000-4000</w:t>
            </w:r>
          </w:p>
        </w:tc>
        <w:tc>
          <w:tcPr>
            <w:tcW w:w="1052" w:type="dxa"/>
            <w:tcBorders>
              <w:top w:val="nil"/>
            </w:tcBorders>
          </w:tcPr>
          <w:p w14:paraId="1B4A15CB" w14:textId="77777777" w:rsidR="00F26240" w:rsidRDefault="005E36BC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>4000-5000</w:t>
            </w:r>
          </w:p>
        </w:tc>
      </w:tr>
      <w:tr w:rsidR="00F26240" w14:paraId="05116ACA" w14:textId="77777777">
        <w:trPr>
          <w:trHeight w:val="489"/>
        </w:trPr>
        <w:tc>
          <w:tcPr>
            <w:tcW w:w="3450" w:type="dxa"/>
          </w:tcPr>
          <w:p w14:paraId="2E99E79E" w14:textId="77777777" w:rsidR="00F26240" w:rsidRDefault="005E36BC">
            <w:pPr>
              <w:pStyle w:val="TableParagraph"/>
              <w:spacing w:line="218" w:lineRule="auto"/>
              <w:ind w:left="40" w:right="1465"/>
              <w:rPr>
                <w:sz w:val="20"/>
              </w:rPr>
            </w:pPr>
            <w:r>
              <w:rPr>
                <w:sz w:val="20"/>
              </w:rPr>
              <w:t>Лыжная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тренировка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(внеклассные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занятия)</w:t>
            </w:r>
          </w:p>
        </w:tc>
        <w:tc>
          <w:tcPr>
            <w:tcW w:w="904" w:type="dxa"/>
          </w:tcPr>
          <w:p w14:paraId="61575204" w14:textId="77777777" w:rsidR="00F26240" w:rsidRDefault="005E36BC">
            <w:pPr>
              <w:pStyle w:val="TableParagraph"/>
              <w:spacing w:line="223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2085" w:type="dxa"/>
            <w:gridSpan w:val="2"/>
          </w:tcPr>
          <w:p w14:paraId="6DF25771" w14:textId="77777777" w:rsidR="00F26240" w:rsidRDefault="005E36BC">
            <w:pPr>
              <w:pStyle w:val="TableParagraph"/>
              <w:spacing w:line="223" w:lineRule="exact"/>
              <w:ind w:left="583"/>
              <w:rPr>
                <w:sz w:val="20"/>
              </w:rPr>
            </w:pPr>
            <w:r>
              <w:rPr>
                <w:sz w:val="20"/>
              </w:rPr>
              <w:t>6840-9120</w:t>
            </w:r>
          </w:p>
        </w:tc>
      </w:tr>
    </w:tbl>
    <w:p w14:paraId="083A67AE" w14:textId="77777777" w:rsidR="00F26240" w:rsidRDefault="005E36BC">
      <w:pPr>
        <w:spacing w:before="130" w:line="25" w:lineRule="exact"/>
        <w:ind w:left="2583"/>
        <w:jc w:val="both"/>
        <w:rPr>
          <w:sz w:val="20"/>
        </w:rPr>
      </w:pPr>
      <w:r>
        <w:rPr>
          <w:i/>
          <w:spacing w:val="-9"/>
          <w:sz w:val="20"/>
        </w:rPr>
        <w:t>Примечание.</w:t>
      </w:r>
      <w:r>
        <w:rPr>
          <w:i/>
          <w:spacing w:val="-21"/>
          <w:sz w:val="20"/>
        </w:rPr>
        <w:t xml:space="preserve"> </w:t>
      </w:r>
      <w:r>
        <w:rPr>
          <w:spacing w:val="-9"/>
          <w:sz w:val="20"/>
        </w:rPr>
        <w:t>В</w:t>
      </w:r>
      <w:r>
        <w:rPr>
          <w:spacing w:val="-18"/>
          <w:sz w:val="20"/>
        </w:rPr>
        <w:t xml:space="preserve"> </w:t>
      </w:r>
      <w:r>
        <w:rPr>
          <w:spacing w:val="-9"/>
          <w:sz w:val="20"/>
        </w:rPr>
        <w:t>зависимости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от</w:t>
      </w:r>
      <w:r>
        <w:rPr>
          <w:spacing w:val="-22"/>
          <w:sz w:val="20"/>
        </w:rPr>
        <w:t xml:space="preserve"> </w:t>
      </w:r>
      <w:r>
        <w:rPr>
          <w:spacing w:val="-9"/>
          <w:sz w:val="20"/>
        </w:rPr>
        <w:t>содержания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за</w:t>
      </w:r>
      <w:r>
        <w:rPr>
          <w:spacing w:val="-19"/>
          <w:sz w:val="20"/>
        </w:rPr>
        <w:t xml:space="preserve"> </w:t>
      </w:r>
      <w:r>
        <w:rPr>
          <w:spacing w:val="-9"/>
          <w:sz w:val="20"/>
        </w:rPr>
        <w:t>урок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физической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культуры</w:t>
      </w:r>
      <w:r>
        <w:rPr>
          <w:spacing w:val="-18"/>
          <w:sz w:val="20"/>
        </w:rPr>
        <w:t xml:space="preserve"> </w:t>
      </w:r>
      <w:r>
        <w:rPr>
          <w:spacing w:val="-9"/>
          <w:sz w:val="20"/>
        </w:rPr>
        <w:t>может</w:t>
      </w:r>
    </w:p>
    <w:p w14:paraId="43A83CB4" w14:textId="77777777" w:rsidR="00F26240" w:rsidRDefault="00F26240">
      <w:pPr>
        <w:spacing w:line="25" w:lineRule="exact"/>
        <w:jc w:val="both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82D8B9A" w14:textId="77777777" w:rsidR="00F26240" w:rsidRDefault="00F26240">
      <w:pPr>
        <w:pStyle w:val="a3"/>
        <w:jc w:val="left"/>
      </w:pPr>
    </w:p>
    <w:p w14:paraId="76514DFC" w14:textId="77777777" w:rsidR="00F26240" w:rsidRDefault="00F26240">
      <w:pPr>
        <w:pStyle w:val="a3"/>
        <w:spacing w:before="8"/>
        <w:jc w:val="left"/>
        <w:rPr>
          <w:sz w:val="24"/>
        </w:rPr>
      </w:pPr>
    </w:p>
    <w:p w14:paraId="2829C1D9" w14:textId="77777777" w:rsidR="00F26240" w:rsidRDefault="005E36BC">
      <w:pPr>
        <w:jc w:val="right"/>
        <w:rPr>
          <w:sz w:val="20"/>
        </w:rPr>
      </w:pPr>
      <w:r>
        <w:rPr>
          <w:sz w:val="20"/>
        </w:rPr>
        <w:t>188</w:t>
      </w:r>
    </w:p>
    <w:p w14:paraId="64FE5AB3" w14:textId="77777777" w:rsidR="00F26240" w:rsidRDefault="005E36BC">
      <w:pPr>
        <w:tabs>
          <w:tab w:val="left" w:pos="5678"/>
        </w:tabs>
        <w:spacing w:line="1323" w:lineRule="exact"/>
        <w:ind w:left="738"/>
        <w:rPr>
          <w:rFonts w:ascii="Arial" w:hAnsi="Arial"/>
          <w:b/>
          <w:sz w:val="118"/>
        </w:rPr>
      </w:pPr>
      <w:r>
        <w:br w:type="column"/>
      </w:r>
      <w:r>
        <w:rPr>
          <w:spacing w:val="-8"/>
          <w:sz w:val="20"/>
        </w:rPr>
        <w:lastRenderedPageBreak/>
        <w:t>быть</w:t>
      </w:r>
      <w:r>
        <w:rPr>
          <w:spacing w:val="-16"/>
          <w:sz w:val="20"/>
        </w:rPr>
        <w:t xml:space="preserve"> </w:t>
      </w:r>
      <w:r>
        <w:rPr>
          <w:spacing w:val="-8"/>
          <w:sz w:val="20"/>
        </w:rPr>
        <w:t>обеспечено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до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43—57%</w:t>
      </w:r>
      <w:r>
        <w:rPr>
          <w:spacing w:val="-15"/>
          <w:sz w:val="20"/>
        </w:rPr>
        <w:t xml:space="preserve"> </w:t>
      </w:r>
      <w:r>
        <w:rPr>
          <w:spacing w:val="-7"/>
          <w:sz w:val="20"/>
        </w:rPr>
        <w:t>суточного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числа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движений.</w:t>
      </w:r>
      <w:r>
        <w:rPr>
          <w:spacing w:val="-7"/>
          <w:sz w:val="20"/>
        </w:rPr>
        <w:tab/>
      </w:r>
      <w:r>
        <w:rPr>
          <w:rFonts w:ascii="Arial" w:hAnsi="Arial"/>
          <w:b/>
          <w:w w:val="120"/>
          <w:position w:val="-72"/>
          <w:sz w:val="118"/>
        </w:rPr>
        <w:t>J</w:t>
      </w:r>
    </w:p>
    <w:p w14:paraId="0CEA8010" w14:textId="77777777" w:rsidR="00F26240" w:rsidRDefault="00F26240">
      <w:pPr>
        <w:spacing w:line="1323" w:lineRule="exact"/>
        <w:rPr>
          <w:rFonts w:ascii="Arial" w:hAnsi="Arial"/>
          <w:sz w:val="1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2829" w:space="40"/>
            <w:col w:w="8801"/>
          </w:cols>
        </w:sectPr>
      </w:pPr>
    </w:p>
    <w:p w14:paraId="1B3FA308" w14:textId="77777777" w:rsidR="00F26240" w:rsidRDefault="005E36BC">
      <w:pPr>
        <w:pStyle w:val="a3"/>
        <w:spacing w:before="96" w:line="199" w:lineRule="auto"/>
        <w:ind w:left="2209" w:right="3093" w:firstLine="280"/>
      </w:pPr>
      <w:r>
        <w:lastRenderedPageBreak/>
        <w:t>После</w:t>
      </w:r>
      <w:r>
        <w:rPr>
          <w:spacing w:val="-11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занятий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дети</w:t>
      </w:r>
      <w:r>
        <w:rPr>
          <w:spacing w:val="-11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менее</w:t>
      </w:r>
      <w:r>
        <w:rPr>
          <w:spacing w:val="-11"/>
        </w:rPr>
        <w:t xml:space="preserve"> </w:t>
      </w:r>
      <w:r>
        <w:t>1,5—2,0</w:t>
      </w:r>
      <w:r>
        <w:rPr>
          <w:spacing w:val="-13"/>
        </w:rPr>
        <w:t xml:space="preserve"> </w:t>
      </w:r>
      <w:r>
        <w:t>ч</w:t>
      </w:r>
      <w:r>
        <w:rPr>
          <w:spacing w:val="-53"/>
        </w:rPr>
        <w:t xml:space="preserve"> </w:t>
      </w:r>
      <w:r>
        <w:rPr>
          <w:spacing w:val="-4"/>
        </w:rPr>
        <w:t>провести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spacing w:val="-4"/>
        </w:rPr>
        <w:t>воздухе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подвижных</w:t>
      </w:r>
      <w:r>
        <w:rPr>
          <w:spacing w:val="-7"/>
        </w:rPr>
        <w:t xml:space="preserve"> </w:t>
      </w:r>
      <w:r>
        <w:rPr>
          <w:spacing w:val="-4"/>
        </w:rPr>
        <w:t>играх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спортивных</w:t>
      </w:r>
      <w:r>
        <w:rPr>
          <w:spacing w:val="-10"/>
        </w:rPr>
        <w:t xml:space="preserve"> </w:t>
      </w:r>
      <w:r>
        <w:rPr>
          <w:spacing w:val="-3"/>
        </w:rPr>
        <w:t>развлечениях.</w:t>
      </w:r>
    </w:p>
    <w:p w14:paraId="735E2CBD" w14:textId="77777777" w:rsidR="00F26240" w:rsidRDefault="005E36BC">
      <w:pPr>
        <w:pStyle w:val="a3"/>
        <w:spacing w:line="199" w:lineRule="auto"/>
        <w:ind w:left="2187" w:right="3094" w:firstLine="280"/>
      </w:pPr>
      <w:r>
        <w:t>Младший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благоприят-</w:t>
      </w:r>
      <w:r>
        <w:rPr>
          <w:spacing w:val="1"/>
        </w:rPr>
        <w:t xml:space="preserve"> </w:t>
      </w:r>
      <w:r>
        <w:t>ным для развития физических способностей (скоростные и коор-</w:t>
      </w:r>
      <w:r>
        <w:rPr>
          <w:spacing w:val="1"/>
        </w:rPr>
        <w:t xml:space="preserve"> </w:t>
      </w:r>
      <w:r>
        <w:t>динационные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длительно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циклические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режимах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интен-</w:t>
      </w:r>
      <w:r>
        <w:rPr>
          <w:spacing w:val="1"/>
        </w:rPr>
        <w:t xml:space="preserve"> </w:t>
      </w:r>
      <w:r>
        <w:t xml:space="preserve">сивности), о чем </w:t>
      </w:r>
      <w:r>
        <w:t>свидетельствуют приведенные в таблицах 16, 17</w:t>
      </w:r>
      <w:r>
        <w:rPr>
          <w:spacing w:val="1"/>
        </w:rPr>
        <w:t xml:space="preserve"> </w:t>
      </w:r>
      <w:r>
        <w:rPr>
          <w:spacing w:val="-2"/>
        </w:rPr>
        <w:t>обобщенные</w:t>
      </w:r>
      <w:r>
        <w:rPr>
          <w:spacing w:val="-11"/>
        </w:rPr>
        <w:t xml:space="preserve"> </w:t>
      </w:r>
      <w:r>
        <w:rPr>
          <w:spacing w:val="-2"/>
        </w:rPr>
        <w:t>данные</w:t>
      </w:r>
      <w:r>
        <w:rPr>
          <w:spacing w:val="-9"/>
        </w:rPr>
        <w:t xml:space="preserve"> </w:t>
      </w:r>
      <w:r>
        <w:rPr>
          <w:spacing w:val="-2"/>
        </w:rPr>
        <w:t>отечественных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зарубежных</w:t>
      </w:r>
      <w:r>
        <w:rPr>
          <w:spacing w:val="-9"/>
        </w:rPr>
        <w:t xml:space="preserve"> </w:t>
      </w:r>
      <w:r>
        <w:rPr>
          <w:spacing w:val="-2"/>
        </w:rPr>
        <w:t>авторов</w:t>
      </w:r>
      <w:r>
        <w:rPr>
          <w:spacing w:val="-11"/>
        </w:rPr>
        <w:t xml:space="preserve"> </w:t>
      </w:r>
      <w:r>
        <w:rPr>
          <w:spacing w:val="-2"/>
        </w:rPr>
        <w:t>(В.</w:t>
      </w:r>
      <w:r>
        <w:rPr>
          <w:spacing w:val="-12"/>
        </w:rPr>
        <w:t xml:space="preserve"> </w:t>
      </w:r>
      <w:r>
        <w:rPr>
          <w:spacing w:val="-1"/>
        </w:rPr>
        <w:t>Ф.</w:t>
      </w:r>
      <w:r>
        <w:rPr>
          <w:spacing w:val="-9"/>
        </w:rPr>
        <w:t xml:space="preserve"> </w:t>
      </w:r>
      <w:r>
        <w:rPr>
          <w:spacing w:val="-1"/>
        </w:rPr>
        <w:t>Ло-</w:t>
      </w:r>
      <w:r>
        <w:rPr>
          <w:spacing w:val="-53"/>
        </w:rPr>
        <w:t xml:space="preserve"> </w:t>
      </w:r>
      <w:r>
        <w:t>мейко,</w:t>
      </w:r>
      <w:r>
        <w:rPr>
          <w:spacing w:val="4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И.</w:t>
      </w:r>
      <w:r>
        <w:rPr>
          <w:spacing w:val="4"/>
        </w:rPr>
        <w:t xml:space="preserve"> </w:t>
      </w:r>
      <w:r>
        <w:t>Лях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</w:p>
    <w:p w14:paraId="7EE74FC2" w14:textId="77777777" w:rsidR="00F26240" w:rsidRDefault="005E36BC">
      <w:pPr>
        <w:pStyle w:val="a3"/>
        <w:spacing w:before="3" w:line="259" w:lineRule="auto"/>
        <w:ind w:left="3102" w:right="2769" w:firstLine="4270"/>
        <w:jc w:val="left"/>
        <w:rPr>
          <w:i/>
        </w:rPr>
      </w:pPr>
      <w:r>
        <w:rPr>
          <w:spacing w:val="11"/>
        </w:rPr>
        <w:t>Таблица</w:t>
      </w:r>
      <w:r>
        <w:rPr>
          <w:spacing w:val="31"/>
        </w:rPr>
        <w:t xml:space="preserve"> </w:t>
      </w:r>
      <w:r>
        <w:t>16</w:t>
      </w:r>
      <w:r>
        <w:rPr>
          <w:spacing w:val="-52"/>
        </w:rPr>
        <w:t xml:space="preserve"> </w:t>
      </w:r>
      <w:r>
        <w:rPr>
          <w:spacing w:val="-11"/>
        </w:rPr>
        <w:t>Темпы</w:t>
      </w:r>
      <w:r>
        <w:rPr>
          <w:spacing w:val="-24"/>
        </w:rPr>
        <w:t xml:space="preserve"> </w:t>
      </w:r>
      <w:r>
        <w:rPr>
          <w:spacing w:val="-11"/>
        </w:rPr>
        <w:t>прироста</w:t>
      </w:r>
      <w:r>
        <w:rPr>
          <w:spacing w:val="-24"/>
        </w:rPr>
        <w:t xml:space="preserve"> </w:t>
      </w:r>
      <w:r>
        <w:rPr>
          <w:spacing w:val="-11"/>
        </w:rPr>
        <w:t>различных</w:t>
      </w:r>
      <w:r>
        <w:rPr>
          <w:spacing w:val="-27"/>
        </w:rPr>
        <w:t xml:space="preserve"> </w:t>
      </w:r>
      <w:r>
        <w:rPr>
          <w:spacing w:val="-11"/>
        </w:rPr>
        <w:t>физических</w:t>
      </w:r>
      <w:r>
        <w:rPr>
          <w:spacing w:val="-27"/>
        </w:rPr>
        <w:t xml:space="preserve"> </w:t>
      </w:r>
      <w:r>
        <w:rPr>
          <w:spacing w:val="-10"/>
        </w:rPr>
        <w:t>способностей</w:t>
      </w:r>
      <w:r>
        <w:rPr>
          <w:spacing w:val="-26"/>
        </w:rPr>
        <w:t xml:space="preserve"> </w:t>
      </w:r>
      <w:r>
        <w:rPr>
          <w:i/>
          <w:spacing w:val="-10"/>
        </w:rPr>
        <w:t>у</w:t>
      </w:r>
    </w:p>
    <w:p w14:paraId="0AEBC47C" w14:textId="77777777" w:rsidR="00F26240" w:rsidRDefault="005E36BC">
      <w:pPr>
        <w:pStyle w:val="a3"/>
        <w:spacing w:line="199" w:lineRule="exact"/>
        <w:ind w:left="3585"/>
        <w:jc w:val="left"/>
      </w:pPr>
      <w:r>
        <w:rPr>
          <w:spacing w:val="-9"/>
        </w:rPr>
        <w:t>детей</w:t>
      </w:r>
      <w:r>
        <w:rPr>
          <w:spacing w:val="-19"/>
        </w:rPr>
        <w:t xml:space="preserve"> </w:t>
      </w:r>
      <w:r>
        <w:rPr>
          <w:spacing w:val="-9"/>
        </w:rPr>
        <w:t>младшего</w:t>
      </w:r>
      <w:r>
        <w:rPr>
          <w:spacing w:val="-21"/>
        </w:rPr>
        <w:t xml:space="preserve"> </w:t>
      </w:r>
      <w:r>
        <w:rPr>
          <w:spacing w:val="-9"/>
        </w:rPr>
        <w:t>школьного</w:t>
      </w:r>
      <w:r>
        <w:rPr>
          <w:spacing w:val="-23"/>
        </w:rPr>
        <w:t xml:space="preserve"> </w:t>
      </w:r>
      <w:r>
        <w:rPr>
          <w:spacing w:val="-9"/>
        </w:rPr>
        <w:t>возраста</w:t>
      </w:r>
      <w:r>
        <w:rPr>
          <w:spacing w:val="-20"/>
        </w:rPr>
        <w:t xml:space="preserve"> </w:t>
      </w:r>
      <w:r>
        <w:rPr>
          <w:spacing w:val="-8"/>
        </w:rPr>
        <w:t>(%)</w:t>
      </w:r>
    </w:p>
    <w:p w14:paraId="11DD7808" w14:textId="77777777" w:rsidR="00F26240" w:rsidRDefault="00F26240">
      <w:pPr>
        <w:pStyle w:val="a3"/>
        <w:spacing w:before="3"/>
        <w:jc w:val="left"/>
        <w:rPr>
          <w:sz w:val="9"/>
        </w:rPr>
      </w:pPr>
    </w:p>
    <w:tbl>
      <w:tblPr>
        <w:tblStyle w:val="TableNormal"/>
        <w:tblW w:w="0" w:type="auto"/>
        <w:tblInd w:w="2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22"/>
        <w:gridCol w:w="994"/>
        <w:gridCol w:w="1015"/>
        <w:gridCol w:w="1044"/>
      </w:tblGrid>
      <w:tr w:rsidR="00F26240" w14:paraId="295147D4" w14:textId="77777777">
        <w:trPr>
          <w:trHeight w:val="481"/>
        </w:trPr>
        <w:tc>
          <w:tcPr>
            <w:tcW w:w="2326" w:type="dxa"/>
            <w:vMerge w:val="restart"/>
          </w:tcPr>
          <w:p w14:paraId="78527A1C" w14:textId="77777777" w:rsidR="00F26240" w:rsidRDefault="005E36BC">
            <w:pPr>
              <w:pStyle w:val="TableParagraph"/>
              <w:spacing w:line="225" w:lineRule="auto"/>
              <w:ind w:left="551" w:right="674"/>
              <w:rPr>
                <w:sz w:val="20"/>
              </w:rPr>
            </w:pPr>
            <w:r>
              <w:rPr>
                <w:sz w:val="20"/>
              </w:rPr>
              <w:t>Физические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способности</w:t>
            </w:r>
          </w:p>
        </w:tc>
        <w:tc>
          <w:tcPr>
            <w:tcW w:w="2016" w:type="dxa"/>
            <w:gridSpan w:val="2"/>
          </w:tcPr>
          <w:p w14:paraId="0F236EA6" w14:textId="77777777" w:rsidR="00F26240" w:rsidRDefault="005E36BC">
            <w:pPr>
              <w:pStyle w:val="TableParagraph"/>
              <w:spacing w:line="225" w:lineRule="auto"/>
              <w:ind w:left="299" w:right="416"/>
              <w:rPr>
                <w:sz w:val="20"/>
              </w:rPr>
            </w:pPr>
            <w:r>
              <w:rPr>
                <w:spacing w:val="-3"/>
                <w:sz w:val="20"/>
              </w:rPr>
              <w:t>Среднегодовой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прирост</w:t>
            </w:r>
          </w:p>
        </w:tc>
        <w:tc>
          <w:tcPr>
            <w:tcW w:w="2059" w:type="dxa"/>
            <w:gridSpan w:val="2"/>
          </w:tcPr>
          <w:p w14:paraId="5D588E20" w14:textId="77777777" w:rsidR="00F26240" w:rsidRDefault="005E36BC">
            <w:pPr>
              <w:pStyle w:val="TableParagraph"/>
              <w:spacing w:line="225" w:lineRule="auto"/>
              <w:ind w:left="617" w:right="723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прирост</w:t>
            </w:r>
          </w:p>
        </w:tc>
      </w:tr>
      <w:tr w:rsidR="00F26240" w14:paraId="4245605A" w14:textId="77777777">
        <w:trPr>
          <w:trHeight w:val="280"/>
        </w:trPr>
        <w:tc>
          <w:tcPr>
            <w:tcW w:w="2326" w:type="dxa"/>
            <w:vMerge/>
            <w:tcBorders>
              <w:top w:val="nil"/>
            </w:tcBorders>
          </w:tcPr>
          <w:p w14:paraId="2E3D609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</w:tcPr>
          <w:p w14:paraId="03AE5845" w14:textId="77777777" w:rsidR="00F26240" w:rsidRDefault="005E36BC">
            <w:pPr>
              <w:pStyle w:val="TableParagraph"/>
              <w:spacing w:line="223" w:lineRule="exact"/>
              <w:ind w:left="58" w:right="38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994" w:type="dxa"/>
          </w:tcPr>
          <w:p w14:paraId="527D0E61" w14:textId="77777777" w:rsidR="00F26240" w:rsidRDefault="005E36BC">
            <w:pPr>
              <w:pStyle w:val="TableParagraph"/>
              <w:spacing w:line="223" w:lineRule="exact"/>
              <w:ind w:left="118" w:right="95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  <w:tc>
          <w:tcPr>
            <w:tcW w:w="1015" w:type="dxa"/>
          </w:tcPr>
          <w:p w14:paraId="229D8BBD" w14:textId="77777777" w:rsidR="00F26240" w:rsidRDefault="005E36BC">
            <w:pPr>
              <w:pStyle w:val="TableParagraph"/>
              <w:spacing w:line="223" w:lineRule="exact"/>
              <w:ind w:left="50" w:right="29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44" w:type="dxa"/>
          </w:tcPr>
          <w:p w14:paraId="110685BD" w14:textId="77777777" w:rsidR="00F26240" w:rsidRDefault="005E36BC">
            <w:pPr>
              <w:pStyle w:val="TableParagraph"/>
              <w:spacing w:line="223" w:lineRule="exact"/>
              <w:ind w:left="141" w:right="122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478C4DA9" w14:textId="77777777">
        <w:trPr>
          <w:trHeight w:val="280"/>
        </w:trPr>
        <w:tc>
          <w:tcPr>
            <w:tcW w:w="2326" w:type="dxa"/>
          </w:tcPr>
          <w:p w14:paraId="7A8E3B7A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Скоростные</w:t>
            </w:r>
          </w:p>
        </w:tc>
        <w:tc>
          <w:tcPr>
            <w:tcW w:w="1022" w:type="dxa"/>
          </w:tcPr>
          <w:p w14:paraId="3D8CAEE8" w14:textId="77777777" w:rsidR="00F26240" w:rsidRDefault="005E36BC">
            <w:pPr>
              <w:pStyle w:val="TableParagraph"/>
              <w:spacing w:line="223" w:lineRule="exact"/>
              <w:ind w:left="53" w:right="38"/>
              <w:jc w:val="center"/>
              <w:rPr>
                <w:sz w:val="20"/>
              </w:rPr>
            </w:pPr>
            <w:r>
              <w:rPr>
                <w:sz w:val="20"/>
              </w:rPr>
              <w:t>5,7</w:t>
            </w:r>
          </w:p>
        </w:tc>
        <w:tc>
          <w:tcPr>
            <w:tcW w:w="994" w:type="dxa"/>
          </w:tcPr>
          <w:p w14:paraId="591ED039" w14:textId="77777777" w:rsidR="00F26240" w:rsidRDefault="005E36BC">
            <w:pPr>
              <w:pStyle w:val="TableParagraph"/>
              <w:spacing w:line="223" w:lineRule="exact"/>
              <w:ind w:left="110" w:right="95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1015" w:type="dxa"/>
          </w:tcPr>
          <w:p w14:paraId="0E2701A9" w14:textId="77777777" w:rsidR="00F26240" w:rsidRDefault="005E36BC">
            <w:pPr>
              <w:pStyle w:val="TableParagraph"/>
              <w:spacing w:line="223" w:lineRule="exact"/>
              <w:ind w:left="50" w:right="19"/>
              <w:jc w:val="center"/>
              <w:rPr>
                <w:sz w:val="20"/>
              </w:rPr>
            </w:pPr>
            <w:r>
              <w:rPr>
                <w:sz w:val="20"/>
              </w:rPr>
              <w:t>17,2</w:t>
            </w:r>
          </w:p>
        </w:tc>
        <w:tc>
          <w:tcPr>
            <w:tcW w:w="1044" w:type="dxa"/>
          </w:tcPr>
          <w:p w14:paraId="097779E7" w14:textId="77777777" w:rsidR="00F26240" w:rsidRDefault="005E36BC">
            <w:pPr>
              <w:pStyle w:val="TableParagraph"/>
              <w:spacing w:line="223" w:lineRule="exact"/>
              <w:ind w:left="141" w:right="115"/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</w:tr>
      <w:tr w:rsidR="00F26240" w14:paraId="59A66792" w14:textId="77777777">
        <w:trPr>
          <w:trHeight w:val="272"/>
        </w:trPr>
        <w:tc>
          <w:tcPr>
            <w:tcW w:w="2326" w:type="dxa"/>
          </w:tcPr>
          <w:p w14:paraId="6C8C35D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Силовые</w:t>
            </w:r>
          </w:p>
        </w:tc>
        <w:tc>
          <w:tcPr>
            <w:tcW w:w="1022" w:type="dxa"/>
          </w:tcPr>
          <w:p w14:paraId="59F98291" w14:textId="77777777" w:rsidR="00F26240" w:rsidRDefault="005E36BC">
            <w:pPr>
              <w:pStyle w:val="TableParagraph"/>
              <w:spacing w:line="223" w:lineRule="exact"/>
              <w:ind w:left="58" w:right="35"/>
              <w:jc w:val="center"/>
              <w:rPr>
                <w:sz w:val="20"/>
              </w:rPr>
            </w:pPr>
            <w:r>
              <w:rPr>
                <w:sz w:val="20"/>
              </w:rPr>
              <w:t>12,7</w:t>
            </w:r>
          </w:p>
        </w:tc>
        <w:tc>
          <w:tcPr>
            <w:tcW w:w="994" w:type="dxa"/>
          </w:tcPr>
          <w:p w14:paraId="5412E764" w14:textId="77777777" w:rsidR="00F26240" w:rsidRDefault="005E36BC">
            <w:pPr>
              <w:pStyle w:val="TableParagraph"/>
              <w:spacing w:line="223" w:lineRule="exact"/>
              <w:ind w:left="110" w:right="95"/>
              <w:jc w:val="center"/>
              <w:rPr>
                <w:sz w:val="20"/>
              </w:rPr>
            </w:pPr>
            <w:r>
              <w:rPr>
                <w:sz w:val="20"/>
              </w:rPr>
              <w:t>8,7</w:t>
            </w:r>
          </w:p>
        </w:tc>
        <w:tc>
          <w:tcPr>
            <w:tcW w:w="1015" w:type="dxa"/>
          </w:tcPr>
          <w:p w14:paraId="7443C4B0" w14:textId="77777777" w:rsidR="00F26240" w:rsidRDefault="005E36BC">
            <w:pPr>
              <w:pStyle w:val="TableParagraph"/>
              <w:spacing w:line="223" w:lineRule="exact"/>
              <w:ind w:left="50" w:right="24"/>
              <w:jc w:val="center"/>
              <w:rPr>
                <w:sz w:val="20"/>
              </w:rPr>
            </w:pPr>
            <w:r>
              <w:rPr>
                <w:sz w:val="20"/>
              </w:rPr>
              <w:t>38,0</w:t>
            </w:r>
          </w:p>
        </w:tc>
        <w:tc>
          <w:tcPr>
            <w:tcW w:w="1044" w:type="dxa"/>
          </w:tcPr>
          <w:p w14:paraId="66DD7A36" w14:textId="77777777" w:rsidR="00F26240" w:rsidRDefault="005E36BC">
            <w:pPr>
              <w:pStyle w:val="TableParagraph"/>
              <w:spacing w:line="223" w:lineRule="exact"/>
              <w:ind w:left="139" w:right="122"/>
              <w:jc w:val="center"/>
              <w:rPr>
                <w:sz w:val="20"/>
              </w:rPr>
            </w:pPr>
            <w:r>
              <w:rPr>
                <w:sz w:val="20"/>
              </w:rPr>
              <w:t>26,0</w:t>
            </w:r>
          </w:p>
        </w:tc>
      </w:tr>
      <w:tr w:rsidR="00F26240" w14:paraId="08B97920" w14:textId="77777777">
        <w:trPr>
          <w:trHeight w:val="280"/>
        </w:trPr>
        <w:tc>
          <w:tcPr>
            <w:tcW w:w="2326" w:type="dxa"/>
          </w:tcPr>
          <w:p w14:paraId="5FE032D7" w14:textId="77777777" w:rsidR="00F26240" w:rsidRDefault="005E36BC">
            <w:pPr>
              <w:pStyle w:val="TableParagraph"/>
              <w:spacing w:line="22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Обшая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выносливость</w:t>
            </w:r>
          </w:p>
        </w:tc>
        <w:tc>
          <w:tcPr>
            <w:tcW w:w="1022" w:type="dxa"/>
          </w:tcPr>
          <w:p w14:paraId="370B440A" w14:textId="77777777" w:rsidR="00F26240" w:rsidRDefault="005E36BC">
            <w:pPr>
              <w:pStyle w:val="TableParagraph"/>
              <w:spacing w:line="224" w:lineRule="exact"/>
              <w:ind w:left="53" w:right="38"/>
              <w:jc w:val="center"/>
              <w:rPr>
                <w:sz w:val="20"/>
              </w:rPr>
            </w:pPr>
            <w:r>
              <w:rPr>
                <w:sz w:val="20"/>
              </w:rPr>
              <w:t>7,9</w:t>
            </w:r>
          </w:p>
        </w:tc>
        <w:tc>
          <w:tcPr>
            <w:tcW w:w="994" w:type="dxa"/>
          </w:tcPr>
          <w:p w14:paraId="463DF69E" w14:textId="77777777" w:rsidR="00F26240" w:rsidRDefault="005E36BC">
            <w:pPr>
              <w:pStyle w:val="TableParagraph"/>
              <w:spacing w:line="224" w:lineRule="exact"/>
              <w:ind w:left="110" w:right="95"/>
              <w:jc w:val="center"/>
              <w:rPr>
                <w:sz w:val="20"/>
              </w:rPr>
            </w:pPr>
            <w:r>
              <w:rPr>
                <w:sz w:val="20"/>
              </w:rPr>
              <w:t>5,5</w:t>
            </w:r>
          </w:p>
        </w:tc>
        <w:tc>
          <w:tcPr>
            <w:tcW w:w="1015" w:type="dxa"/>
          </w:tcPr>
          <w:p w14:paraId="522AF413" w14:textId="77777777" w:rsidR="00F26240" w:rsidRDefault="005E36BC">
            <w:pPr>
              <w:pStyle w:val="TableParagraph"/>
              <w:spacing w:line="224" w:lineRule="exact"/>
              <w:ind w:left="50" w:right="29"/>
              <w:jc w:val="center"/>
              <w:rPr>
                <w:sz w:val="20"/>
              </w:rPr>
            </w:pPr>
            <w:r>
              <w:rPr>
                <w:sz w:val="20"/>
              </w:rPr>
              <w:t>31,6</w:t>
            </w:r>
          </w:p>
        </w:tc>
        <w:tc>
          <w:tcPr>
            <w:tcW w:w="1044" w:type="dxa"/>
          </w:tcPr>
          <w:p w14:paraId="54E24D39" w14:textId="77777777" w:rsidR="00F26240" w:rsidRDefault="005E36BC">
            <w:pPr>
              <w:pStyle w:val="TableParagraph"/>
              <w:spacing w:line="224" w:lineRule="exact"/>
              <w:ind w:left="141" w:right="115"/>
              <w:jc w:val="center"/>
              <w:rPr>
                <w:sz w:val="20"/>
              </w:rPr>
            </w:pPr>
            <w:r>
              <w:rPr>
                <w:sz w:val="20"/>
              </w:rPr>
              <w:t>22,1</w:t>
            </w:r>
          </w:p>
        </w:tc>
      </w:tr>
      <w:tr w:rsidR="00F26240" w14:paraId="397F23E9" w14:textId="77777777">
        <w:trPr>
          <w:trHeight w:val="273"/>
        </w:trPr>
        <w:tc>
          <w:tcPr>
            <w:tcW w:w="2326" w:type="dxa"/>
          </w:tcPr>
          <w:p w14:paraId="4E6865F0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Скоростная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выносливость</w:t>
            </w:r>
          </w:p>
        </w:tc>
        <w:tc>
          <w:tcPr>
            <w:tcW w:w="1022" w:type="dxa"/>
          </w:tcPr>
          <w:p w14:paraId="161B9390" w14:textId="77777777" w:rsidR="00F26240" w:rsidRDefault="005E36BC">
            <w:pPr>
              <w:pStyle w:val="TableParagraph"/>
              <w:spacing w:line="223" w:lineRule="exact"/>
              <w:ind w:left="53" w:right="38"/>
              <w:jc w:val="center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  <w:tc>
          <w:tcPr>
            <w:tcW w:w="994" w:type="dxa"/>
          </w:tcPr>
          <w:p w14:paraId="3AF8B9F4" w14:textId="77777777" w:rsidR="00F26240" w:rsidRDefault="005E36BC">
            <w:pPr>
              <w:pStyle w:val="TableParagraph"/>
              <w:spacing w:line="223" w:lineRule="exact"/>
              <w:ind w:left="110" w:right="95"/>
              <w:jc w:val="center"/>
              <w:rPr>
                <w:sz w:val="20"/>
              </w:rPr>
            </w:pPr>
            <w:r>
              <w:rPr>
                <w:sz w:val="20"/>
              </w:rPr>
              <w:t>3,6</w:t>
            </w:r>
          </w:p>
        </w:tc>
        <w:tc>
          <w:tcPr>
            <w:tcW w:w="1015" w:type="dxa"/>
          </w:tcPr>
          <w:p w14:paraId="730299C8" w14:textId="77777777" w:rsidR="00F26240" w:rsidRDefault="005E36BC">
            <w:pPr>
              <w:pStyle w:val="TableParagraph"/>
              <w:spacing w:line="223" w:lineRule="exact"/>
              <w:ind w:left="50" w:right="26"/>
              <w:jc w:val="center"/>
              <w:rPr>
                <w:sz w:val="20"/>
              </w:rPr>
            </w:pPr>
            <w:r>
              <w:rPr>
                <w:sz w:val="20"/>
              </w:rPr>
              <w:t>13,4</w:t>
            </w:r>
          </w:p>
        </w:tc>
        <w:tc>
          <w:tcPr>
            <w:tcW w:w="1044" w:type="dxa"/>
          </w:tcPr>
          <w:p w14:paraId="45D28D2F" w14:textId="77777777" w:rsidR="00F26240" w:rsidRDefault="005E36BC">
            <w:pPr>
              <w:pStyle w:val="TableParagraph"/>
              <w:spacing w:line="223" w:lineRule="exact"/>
              <w:ind w:left="141" w:right="119"/>
              <w:jc w:val="center"/>
              <w:rPr>
                <w:sz w:val="20"/>
              </w:rPr>
            </w:pPr>
            <w:r>
              <w:rPr>
                <w:sz w:val="20"/>
              </w:rPr>
              <w:t>14,4</w:t>
            </w:r>
          </w:p>
        </w:tc>
      </w:tr>
      <w:tr w:rsidR="00F26240" w14:paraId="0A9C0054" w14:textId="77777777">
        <w:trPr>
          <w:trHeight w:val="316"/>
        </w:trPr>
        <w:tc>
          <w:tcPr>
            <w:tcW w:w="2326" w:type="dxa"/>
          </w:tcPr>
          <w:p w14:paraId="5D916155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1022" w:type="dxa"/>
          </w:tcPr>
          <w:p w14:paraId="2D4FE2DB" w14:textId="77777777" w:rsidR="00F26240" w:rsidRDefault="005E36BC">
            <w:pPr>
              <w:pStyle w:val="TableParagraph"/>
              <w:spacing w:line="223" w:lineRule="exact"/>
              <w:ind w:left="58" w:right="35"/>
              <w:jc w:val="center"/>
              <w:rPr>
                <w:sz w:val="20"/>
              </w:rPr>
            </w:pPr>
            <w:r>
              <w:rPr>
                <w:sz w:val="20"/>
              </w:rPr>
              <w:t>10,4</w:t>
            </w:r>
          </w:p>
        </w:tc>
        <w:tc>
          <w:tcPr>
            <w:tcW w:w="994" w:type="dxa"/>
          </w:tcPr>
          <w:p w14:paraId="6CBEB164" w14:textId="77777777" w:rsidR="00F26240" w:rsidRDefault="005E36BC">
            <w:pPr>
              <w:pStyle w:val="TableParagraph"/>
              <w:spacing w:line="223" w:lineRule="exact"/>
              <w:ind w:left="110" w:right="95"/>
              <w:jc w:val="center"/>
              <w:rPr>
                <w:sz w:val="20"/>
              </w:rPr>
            </w:pPr>
            <w:r>
              <w:rPr>
                <w:sz w:val="20"/>
              </w:rPr>
              <w:t>7,4</w:t>
            </w:r>
          </w:p>
        </w:tc>
        <w:tc>
          <w:tcPr>
            <w:tcW w:w="1015" w:type="dxa"/>
          </w:tcPr>
          <w:p w14:paraId="6AA82E41" w14:textId="77777777" w:rsidR="00F26240" w:rsidRDefault="005E36BC">
            <w:pPr>
              <w:pStyle w:val="TableParagraph"/>
              <w:spacing w:line="223" w:lineRule="exact"/>
              <w:ind w:left="50" w:right="26"/>
              <w:jc w:val="center"/>
              <w:rPr>
                <w:sz w:val="20"/>
              </w:rPr>
            </w:pPr>
            <w:r>
              <w:rPr>
                <w:sz w:val="20"/>
              </w:rPr>
              <w:t>11,7</w:t>
            </w:r>
          </w:p>
        </w:tc>
        <w:tc>
          <w:tcPr>
            <w:tcW w:w="1044" w:type="dxa"/>
          </w:tcPr>
          <w:p w14:paraId="5103673A" w14:textId="77777777" w:rsidR="00F26240" w:rsidRDefault="005E36BC">
            <w:pPr>
              <w:pStyle w:val="TableParagraph"/>
              <w:spacing w:line="223" w:lineRule="exact"/>
              <w:ind w:left="141" w:right="122"/>
              <w:jc w:val="center"/>
              <w:rPr>
                <w:sz w:val="20"/>
              </w:rPr>
            </w:pPr>
            <w:r>
              <w:rPr>
                <w:sz w:val="20"/>
              </w:rPr>
              <w:t>29,7</w:t>
            </w:r>
          </w:p>
        </w:tc>
      </w:tr>
    </w:tbl>
    <w:p w14:paraId="1DC54B58" w14:textId="77777777" w:rsidR="00F26240" w:rsidRDefault="00F26240">
      <w:pPr>
        <w:pStyle w:val="a3"/>
        <w:spacing w:before="8"/>
        <w:jc w:val="left"/>
        <w:rPr>
          <w:sz w:val="21"/>
        </w:rPr>
      </w:pPr>
    </w:p>
    <w:p w14:paraId="34E8249E" w14:textId="77777777" w:rsidR="00F26240" w:rsidRDefault="005E36BC">
      <w:pPr>
        <w:spacing w:after="17" w:line="285" w:lineRule="auto"/>
        <w:ind w:left="2360" w:right="2769" w:firstLine="4997"/>
        <w:rPr>
          <w:sz w:val="20"/>
        </w:rPr>
      </w:pPr>
      <w:r>
        <w:rPr>
          <w:sz w:val="20"/>
        </w:rPr>
        <w:t>Табл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ца</w:t>
      </w:r>
      <w:r>
        <w:rPr>
          <w:spacing w:val="27"/>
          <w:sz w:val="20"/>
        </w:rPr>
        <w:t xml:space="preserve"> </w:t>
      </w:r>
      <w:r>
        <w:rPr>
          <w:sz w:val="20"/>
        </w:rPr>
        <w:t>17</w:t>
      </w:r>
      <w:r>
        <w:rPr>
          <w:spacing w:val="-47"/>
          <w:sz w:val="20"/>
        </w:rPr>
        <w:t xml:space="preserve"> </w:t>
      </w:r>
      <w:r>
        <w:rPr>
          <w:sz w:val="20"/>
        </w:rPr>
        <w:t>Темпы</w:t>
      </w:r>
      <w:r>
        <w:rPr>
          <w:spacing w:val="-5"/>
          <w:sz w:val="20"/>
        </w:rPr>
        <w:t xml:space="preserve"> </w:t>
      </w:r>
      <w:r>
        <w:rPr>
          <w:sz w:val="20"/>
        </w:rPr>
        <w:t>прироста</w:t>
      </w:r>
      <w:r>
        <w:rPr>
          <w:spacing w:val="-7"/>
          <w:sz w:val="20"/>
        </w:rPr>
        <w:t xml:space="preserve"> </w:t>
      </w:r>
      <w:r>
        <w:rPr>
          <w:sz w:val="20"/>
        </w:rPr>
        <w:t>активной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пассивной</w:t>
      </w:r>
      <w:r>
        <w:rPr>
          <w:spacing w:val="-5"/>
          <w:sz w:val="20"/>
        </w:rPr>
        <w:t xml:space="preserve"> </w:t>
      </w:r>
      <w:r>
        <w:rPr>
          <w:sz w:val="20"/>
        </w:rPr>
        <w:t>гибкости</w:t>
      </w:r>
      <w:r>
        <w:rPr>
          <w:spacing w:val="-9"/>
          <w:sz w:val="20"/>
        </w:rPr>
        <w:t xml:space="preserve"> </w:t>
      </w:r>
      <w:r>
        <w:rPr>
          <w:sz w:val="20"/>
        </w:rPr>
        <w:t>у</w:t>
      </w:r>
      <w:r>
        <w:rPr>
          <w:spacing w:val="-8"/>
          <w:sz w:val="20"/>
        </w:rPr>
        <w:t xml:space="preserve"> </w:t>
      </w:r>
      <w:r>
        <w:rPr>
          <w:sz w:val="20"/>
        </w:rPr>
        <w:t>детей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7—10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лет</w:t>
      </w:r>
      <w:r>
        <w:rPr>
          <w:spacing w:val="-7"/>
          <w:sz w:val="20"/>
        </w:rPr>
        <w:t xml:space="preserve"> </w:t>
      </w:r>
      <w:r>
        <w:rPr>
          <w:sz w:val="20"/>
        </w:rPr>
        <w:t>(%)</w:t>
      </w:r>
    </w:p>
    <w:tbl>
      <w:tblPr>
        <w:tblStyle w:val="TableNormal"/>
        <w:tblW w:w="0" w:type="auto"/>
        <w:tblInd w:w="2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1030"/>
        <w:gridCol w:w="1009"/>
        <w:gridCol w:w="1023"/>
        <w:gridCol w:w="1052"/>
      </w:tblGrid>
      <w:tr w:rsidR="00F26240" w14:paraId="553A0DB5" w14:textId="77777777">
        <w:trPr>
          <w:trHeight w:val="287"/>
        </w:trPr>
        <w:tc>
          <w:tcPr>
            <w:tcW w:w="2283" w:type="dxa"/>
            <w:vMerge w:val="restart"/>
          </w:tcPr>
          <w:p w14:paraId="48D19D56" w14:textId="77777777" w:rsidR="00F26240" w:rsidRDefault="005E36BC">
            <w:pPr>
              <w:pStyle w:val="TableParagraph"/>
              <w:spacing w:line="225" w:lineRule="exact"/>
              <w:ind w:left="717"/>
              <w:rPr>
                <w:sz w:val="20"/>
              </w:rPr>
            </w:pPr>
            <w:r>
              <w:rPr>
                <w:sz w:val="20"/>
              </w:rPr>
              <w:t>Суставы</w:t>
            </w:r>
          </w:p>
        </w:tc>
        <w:tc>
          <w:tcPr>
            <w:tcW w:w="4114" w:type="dxa"/>
            <w:gridSpan w:val="4"/>
          </w:tcPr>
          <w:p w14:paraId="2C8DC136" w14:textId="77777777" w:rsidR="00F26240" w:rsidRDefault="005E36BC">
            <w:pPr>
              <w:pStyle w:val="TableParagraph"/>
              <w:spacing w:line="225" w:lineRule="exact"/>
              <w:ind w:left="1550" w:right="1720"/>
              <w:jc w:val="center"/>
              <w:rPr>
                <w:sz w:val="20"/>
              </w:rPr>
            </w:pPr>
            <w:r>
              <w:rPr>
                <w:sz w:val="20"/>
              </w:rPr>
              <w:t>Гибкость</w:t>
            </w:r>
          </w:p>
        </w:tc>
      </w:tr>
      <w:tr w:rsidR="00F26240" w14:paraId="4F62C587" w14:textId="77777777">
        <w:trPr>
          <w:trHeight w:val="280"/>
        </w:trPr>
        <w:tc>
          <w:tcPr>
            <w:tcW w:w="2283" w:type="dxa"/>
            <w:vMerge/>
            <w:tcBorders>
              <w:top w:val="nil"/>
            </w:tcBorders>
          </w:tcPr>
          <w:p w14:paraId="2F2CB17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gridSpan w:val="2"/>
          </w:tcPr>
          <w:p w14:paraId="60A124D4" w14:textId="77777777" w:rsidR="00F26240" w:rsidRDefault="005E36BC">
            <w:pPr>
              <w:pStyle w:val="TableParagraph"/>
              <w:spacing w:line="223" w:lineRule="exact"/>
              <w:ind w:left="563"/>
              <w:rPr>
                <w:sz w:val="20"/>
              </w:rPr>
            </w:pPr>
            <w:r>
              <w:rPr>
                <w:sz w:val="20"/>
              </w:rPr>
              <w:t>активная</w:t>
            </w:r>
          </w:p>
        </w:tc>
        <w:tc>
          <w:tcPr>
            <w:tcW w:w="2075" w:type="dxa"/>
            <w:gridSpan w:val="2"/>
          </w:tcPr>
          <w:p w14:paraId="210EC9DC" w14:textId="77777777" w:rsidR="00F26240" w:rsidRDefault="005E36BC">
            <w:pPr>
              <w:pStyle w:val="TableParagraph"/>
              <w:spacing w:line="223" w:lineRule="exact"/>
              <w:ind w:left="507"/>
              <w:rPr>
                <w:sz w:val="20"/>
              </w:rPr>
            </w:pPr>
            <w:r>
              <w:rPr>
                <w:sz w:val="20"/>
              </w:rPr>
              <w:t>пассивная</w:t>
            </w:r>
          </w:p>
        </w:tc>
      </w:tr>
      <w:tr w:rsidR="00F26240" w14:paraId="1DA2CDC4" w14:textId="77777777">
        <w:trPr>
          <w:trHeight w:val="273"/>
        </w:trPr>
        <w:tc>
          <w:tcPr>
            <w:tcW w:w="2283" w:type="dxa"/>
            <w:vMerge/>
            <w:tcBorders>
              <w:top w:val="nil"/>
            </w:tcBorders>
          </w:tcPr>
          <w:p w14:paraId="1B40A64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1A370021" w14:textId="77777777" w:rsidR="00F26240" w:rsidRDefault="005E36BC">
            <w:pPr>
              <w:pStyle w:val="TableParagraph"/>
              <w:spacing w:line="223" w:lineRule="exact"/>
              <w:ind w:left="58" w:right="46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09" w:type="dxa"/>
          </w:tcPr>
          <w:p w14:paraId="4B0CB6C6" w14:textId="77777777" w:rsidR="00F26240" w:rsidRDefault="005E36BC">
            <w:pPr>
              <w:pStyle w:val="TableParagraph"/>
              <w:spacing w:line="223" w:lineRule="exact"/>
              <w:ind w:left="122" w:right="106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  <w:tc>
          <w:tcPr>
            <w:tcW w:w="1023" w:type="dxa"/>
          </w:tcPr>
          <w:p w14:paraId="41CC9A07" w14:textId="77777777" w:rsidR="00F26240" w:rsidRDefault="005E36BC">
            <w:pPr>
              <w:pStyle w:val="TableParagraph"/>
              <w:spacing w:line="223" w:lineRule="exact"/>
              <w:ind w:left="56" w:right="39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52" w:type="dxa"/>
          </w:tcPr>
          <w:p w14:paraId="613DDF0D" w14:textId="77777777" w:rsidR="00F26240" w:rsidRDefault="005E36BC">
            <w:pPr>
              <w:pStyle w:val="TableParagraph"/>
              <w:spacing w:line="223" w:lineRule="exact"/>
              <w:ind w:left="135" w:right="129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653C49C0" w14:textId="77777777">
        <w:trPr>
          <w:trHeight w:val="683"/>
        </w:trPr>
        <w:tc>
          <w:tcPr>
            <w:tcW w:w="2283" w:type="dxa"/>
          </w:tcPr>
          <w:p w14:paraId="09BC9C18" w14:textId="77777777" w:rsidR="00F26240" w:rsidRDefault="005E36BC">
            <w:pPr>
              <w:pStyle w:val="TableParagraph"/>
              <w:spacing w:line="225" w:lineRule="auto"/>
              <w:ind w:left="40" w:right="176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Подвижность </w:t>
            </w:r>
            <w:r>
              <w:rPr>
                <w:spacing w:val="-2"/>
                <w:sz w:val="20"/>
              </w:rPr>
              <w:t>в суставах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плечевого пояса, локте-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лучезапястных</w:t>
            </w:r>
          </w:p>
        </w:tc>
        <w:tc>
          <w:tcPr>
            <w:tcW w:w="1030" w:type="dxa"/>
          </w:tcPr>
          <w:p w14:paraId="23BCE790" w14:textId="77777777" w:rsidR="00F26240" w:rsidRDefault="005E36BC">
            <w:pPr>
              <w:pStyle w:val="TableParagraph"/>
              <w:spacing w:line="223" w:lineRule="exact"/>
              <w:ind w:left="58" w:right="46"/>
              <w:jc w:val="center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  <w:tc>
          <w:tcPr>
            <w:tcW w:w="1009" w:type="dxa"/>
          </w:tcPr>
          <w:p w14:paraId="210C448C" w14:textId="77777777" w:rsidR="00F26240" w:rsidRDefault="005E36BC">
            <w:pPr>
              <w:pStyle w:val="TableParagraph"/>
              <w:spacing w:line="223" w:lineRule="exact"/>
              <w:ind w:left="119" w:right="106"/>
              <w:jc w:val="center"/>
              <w:rPr>
                <w:sz w:val="20"/>
              </w:rPr>
            </w:pPr>
            <w:r>
              <w:rPr>
                <w:sz w:val="20"/>
              </w:rPr>
              <w:t>3,2</w:t>
            </w:r>
          </w:p>
        </w:tc>
        <w:tc>
          <w:tcPr>
            <w:tcW w:w="1023" w:type="dxa"/>
          </w:tcPr>
          <w:p w14:paraId="6EAE8267" w14:textId="77777777" w:rsidR="00F26240" w:rsidRDefault="005E36BC">
            <w:pPr>
              <w:pStyle w:val="TableParagraph"/>
              <w:spacing w:line="223" w:lineRule="exact"/>
              <w:ind w:left="31" w:righ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9</w:t>
            </w:r>
          </w:p>
        </w:tc>
        <w:tc>
          <w:tcPr>
            <w:tcW w:w="1052" w:type="dxa"/>
          </w:tcPr>
          <w:p w14:paraId="37CD9790" w14:textId="77777777" w:rsidR="00F26240" w:rsidRDefault="005E36BC">
            <w:pPr>
              <w:pStyle w:val="TableParagraph"/>
              <w:spacing w:line="367" w:lineRule="exact"/>
              <w:ind w:left="135" w:right="129"/>
              <w:jc w:val="center"/>
              <w:rPr>
                <w:b/>
                <w:sz w:val="32"/>
              </w:rPr>
            </w:pPr>
            <w:r>
              <w:rPr>
                <w:b/>
                <w:w w:val="65"/>
                <w:sz w:val="32"/>
              </w:rPr>
              <w:t>-</w:t>
            </w:r>
            <w:r>
              <w:rPr>
                <w:b/>
                <w:spacing w:val="-24"/>
                <w:w w:val="65"/>
                <w:sz w:val="32"/>
              </w:rPr>
              <w:t xml:space="preserve"> </w:t>
            </w:r>
            <w:r>
              <w:rPr>
                <w:b/>
                <w:spacing w:val="28"/>
                <w:w w:val="65"/>
                <w:sz w:val="32"/>
              </w:rPr>
              <w:t>ол</w:t>
            </w:r>
          </w:p>
        </w:tc>
      </w:tr>
      <w:tr w:rsidR="00F26240" w14:paraId="780EDE49" w14:textId="77777777">
        <w:trPr>
          <w:trHeight w:val="683"/>
        </w:trPr>
        <w:tc>
          <w:tcPr>
            <w:tcW w:w="2283" w:type="dxa"/>
          </w:tcPr>
          <w:p w14:paraId="54E62DCE" w14:textId="77777777" w:rsidR="00F26240" w:rsidRDefault="005E36BC">
            <w:pPr>
              <w:pStyle w:val="TableParagraph"/>
              <w:spacing w:line="225" w:lineRule="auto"/>
              <w:ind w:left="40" w:right="179" w:firstLine="7"/>
              <w:rPr>
                <w:sz w:val="20"/>
              </w:rPr>
            </w:pPr>
            <w:r>
              <w:rPr>
                <w:spacing w:val="-2"/>
                <w:sz w:val="20"/>
              </w:rPr>
              <w:t>Подвижность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тазобед-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ренных,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коленных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голеностопных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суставах</w:t>
            </w:r>
          </w:p>
        </w:tc>
        <w:tc>
          <w:tcPr>
            <w:tcW w:w="1030" w:type="dxa"/>
          </w:tcPr>
          <w:p w14:paraId="1D78169F" w14:textId="77777777" w:rsidR="00F26240" w:rsidRDefault="005E36BC">
            <w:pPr>
              <w:pStyle w:val="TableParagraph"/>
              <w:spacing w:line="223" w:lineRule="exact"/>
              <w:ind w:left="58" w:right="46"/>
              <w:jc w:val="center"/>
              <w:rPr>
                <w:sz w:val="20"/>
              </w:rPr>
            </w:pPr>
            <w:r>
              <w:rPr>
                <w:sz w:val="20"/>
              </w:rPr>
              <w:t>5,5</w:t>
            </w:r>
          </w:p>
        </w:tc>
        <w:tc>
          <w:tcPr>
            <w:tcW w:w="1009" w:type="dxa"/>
          </w:tcPr>
          <w:p w14:paraId="2308A2FC" w14:textId="77777777" w:rsidR="00F26240" w:rsidRDefault="005E36BC">
            <w:pPr>
              <w:pStyle w:val="TableParagraph"/>
              <w:spacing w:line="223" w:lineRule="exact"/>
              <w:ind w:left="119" w:right="106"/>
              <w:jc w:val="center"/>
              <w:rPr>
                <w:sz w:val="20"/>
              </w:rPr>
            </w:pPr>
            <w:r>
              <w:rPr>
                <w:sz w:val="20"/>
              </w:rPr>
              <w:t>6,2</w:t>
            </w:r>
          </w:p>
        </w:tc>
        <w:tc>
          <w:tcPr>
            <w:tcW w:w="1023" w:type="dxa"/>
          </w:tcPr>
          <w:p w14:paraId="1D61737E" w14:textId="77777777" w:rsidR="00F26240" w:rsidRDefault="005E36BC">
            <w:pPr>
              <w:pStyle w:val="TableParagraph"/>
              <w:spacing w:line="223" w:lineRule="exact"/>
              <w:ind w:left="31" w:righ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</w:t>
            </w:r>
          </w:p>
        </w:tc>
        <w:tc>
          <w:tcPr>
            <w:tcW w:w="1052" w:type="dxa"/>
          </w:tcPr>
          <w:p w14:paraId="3E98695D" w14:textId="77777777" w:rsidR="00F26240" w:rsidRDefault="005E36BC">
            <w:pPr>
              <w:pStyle w:val="TableParagraph"/>
              <w:spacing w:line="223" w:lineRule="exact"/>
              <w:ind w:left="114" w:right="12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9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5</w:t>
            </w:r>
          </w:p>
        </w:tc>
      </w:tr>
      <w:tr w:rsidR="00F26240" w14:paraId="3F9AEC0C" w14:textId="77777777">
        <w:trPr>
          <w:trHeight w:val="2000"/>
        </w:trPr>
        <w:tc>
          <w:tcPr>
            <w:tcW w:w="2283" w:type="dxa"/>
          </w:tcPr>
          <w:p w14:paraId="6D729DFD" w14:textId="77777777" w:rsidR="00F26240" w:rsidRDefault="005E36BC">
            <w:pPr>
              <w:pStyle w:val="TableParagraph"/>
              <w:spacing w:line="218" w:lineRule="auto"/>
              <w:ind w:left="40" w:right="7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Подвижность </w:t>
            </w:r>
            <w:r>
              <w:rPr>
                <w:spacing w:val="-2"/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отделов позвоночного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столба: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—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тазобедренный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сустав при сгибании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туловища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нижнегрудной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Поясничный отдел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верхнегрудной </w:t>
            </w:r>
            <w:r>
              <w:rPr>
                <w:spacing w:val="-1"/>
                <w:sz w:val="20"/>
              </w:rPr>
              <w:t>отдел ^7</w:t>
            </w:r>
            <w:r>
              <w:rPr>
                <w:sz w:val="20"/>
              </w:rPr>
              <w:t xml:space="preserve"> шейный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отдел</w:t>
            </w:r>
          </w:p>
        </w:tc>
        <w:tc>
          <w:tcPr>
            <w:tcW w:w="1030" w:type="dxa"/>
          </w:tcPr>
          <w:p w14:paraId="6123DC55" w14:textId="77777777" w:rsidR="00F26240" w:rsidRDefault="005E36BC">
            <w:pPr>
              <w:pStyle w:val="TableParagraph"/>
              <w:spacing w:line="217" w:lineRule="exact"/>
              <w:ind w:left="58" w:right="34"/>
              <w:jc w:val="center"/>
              <w:rPr>
                <w:sz w:val="20"/>
              </w:rPr>
            </w:pPr>
            <w:r>
              <w:rPr>
                <w:sz w:val="20"/>
              </w:rPr>
              <w:t>18,8</w:t>
            </w:r>
          </w:p>
          <w:p w14:paraId="37C89899" w14:textId="77777777" w:rsidR="00F26240" w:rsidRDefault="005E36BC">
            <w:pPr>
              <w:pStyle w:val="TableParagraph"/>
              <w:spacing w:line="214" w:lineRule="exact"/>
              <w:ind w:left="58" w:right="41"/>
              <w:jc w:val="center"/>
              <w:rPr>
                <w:sz w:val="20"/>
              </w:rPr>
            </w:pPr>
            <w:r>
              <w:rPr>
                <w:sz w:val="20"/>
              </w:rPr>
              <w:t>8,6</w:t>
            </w:r>
          </w:p>
          <w:p w14:paraId="2592F8C1" w14:textId="77777777" w:rsidR="00F26240" w:rsidRDefault="005E36BC">
            <w:pPr>
              <w:pStyle w:val="TableParagraph"/>
              <w:spacing w:line="209" w:lineRule="exact"/>
              <w:ind w:left="58" w:right="46"/>
              <w:jc w:val="center"/>
              <w:rPr>
                <w:sz w:val="20"/>
              </w:rPr>
            </w:pPr>
            <w:r>
              <w:rPr>
                <w:sz w:val="20"/>
              </w:rPr>
              <w:t>22,9</w:t>
            </w:r>
          </w:p>
          <w:p w14:paraId="125DCF6B" w14:textId="77777777" w:rsidR="00F26240" w:rsidRDefault="005E36BC">
            <w:pPr>
              <w:pStyle w:val="TableParagraph"/>
              <w:spacing w:line="219" w:lineRule="exact"/>
              <w:ind w:left="58" w:right="34"/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009" w:type="dxa"/>
          </w:tcPr>
          <w:p w14:paraId="33EB0467" w14:textId="77777777" w:rsidR="00F26240" w:rsidRDefault="005E36BC">
            <w:pPr>
              <w:pStyle w:val="TableParagraph"/>
              <w:spacing w:line="217" w:lineRule="exact"/>
              <w:ind w:left="122" w:right="99"/>
              <w:jc w:val="center"/>
              <w:rPr>
                <w:sz w:val="20"/>
              </w:rPr>
            </w:pPr>
            <w:r>
              <w:rPr>
                <w:sz w:val="20"/>
              </w:rPr>
              <w:t>6,6</w:t>
            </w:r>
          </w:p>
          <w:p w14:paraId="5A14B6A9" w14:textId="77777777" w:rsidR="00F26240" w:rsidRDefault="005E36BC">
            <w:pPr>
              <w:pStyle w:val="TableParagraph"/>
              <w:spacing w:before="11" w:line="218" w:lineRule="auto"/>
              <w:ind w:left="340" w:right="309" w:hanging="51"/>
              <w:jc w:val="both"/>
              <w:rPr>
                <w:sz w:val="20"/>
              </w:rPr>
            </w:pPr>
            <w:r>
              <w:rPr>
                <w:spacing w:val="-8"/>
                <w:w w:val="95"/>
                <w:sz w:val="20"/>
              </w:rPr>
              <w:t>17.2 -</w:t>
            </w:r>
            <w:r>
              <w:rPr>
                <w:spacing w:val="-4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6 , 2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22,2</w:t>
            </w:r>
          </w:p>
        </w:tc>
        <w:tc>
          <w:tcPr>
            <w:tcW w:w="1023" w:type="dxa"/>
          </w:tcPr>
          <w:p w14:paraId="67B06A07" w14:textId="77777777" w:rsidR="00F26240" w:rsidRDefault="005E36BC">
            <w:pPr>
              <w:pStyle w:val="TableParagraph"/>
              <w:spacing w:line="22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052" w:type="dxa"/>
          </w:tcPr>
          <w:p w14:paraId="75E07950" w14:textId="77777777" w:rsidR="00F26240" w:rsidRDefault="005E36B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</w:tbl>
    <w:p w14:paraId="355E571C" w14:textId="77777777" w:rsidR="00F26240" w:rsidRDefault="005E36BC">
      <w:pPr>
        <w:spacing w:before="156"/>
        <w:ind w:right="3075"/>
        <w:jc w:val="right"/>
        <w:rPr>
          <w:b/>
          <w:sz w:val="20"/>
        </w:rPr>
      </w:pPr>
      <w:r>
        <w:rPr>
          <w:b/>
          <w:sz w:val="20"/>
        </w:rPr>
        <w:t>189</w:t>
      </w:r>
    </w:p>
    <w:p w14:paraId="7F40A356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DC71619" w14:textId="77777777" w:rsidR="00F26240" w:rsidRDefault="005E36BC">
      <w:pPr>
        <w:pStyle w:val="a3"/>
        <w:spacing w:before="95" w:line="206" w:lineRule="auto"/>
        <w:ind w:left="2662" w:right="2590" w:firstLine="288"/>
      </w:pPr>
      <w:r>
        <w:lastRenderedPageBreak/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7—10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склонности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является специфика индивидуальных моторных проявлений, пред-</w:t>
      </w:r>
      <w:r>
        <w:rPr>
          <w:spacing w:val="1"/>
        </w:rPr>
        <w:t xml:space="preserve"> </w:t>
      </w:r>
      <w:r>
        <w:t xml:space="preserve">расположенность к </w:t>
      </w:r>
      <w:r>
        <w:t>тем или иным видам спорта. А это создает ус-</w:t>
      </w:r>
      <w:r>
        <w:rPr>
          <w:spacing w:val="1"/>
        </w:rPr>
        <w:t xml:space="preserve"> </w:t>
      </w:r>
      <w:r>
        <w:t>ловля, способствующие успешной физкультурно-спортивной ори-</w:t>
      </w:r>
      <w:r>
        <w:rPr>
          <w:spacing w:val="1"/>
        </w:rPr>
        <w:t xml:space="preserve"> </w:t>
      </w:r>
      <w:r>
        <w:t>ентации детей школьного возраста, определению для каждого из</w:t>
      </w:r>
      <w:r>
        <w:rPr>
          <w:spacing w:val="1"/>
        </w:rPr>
        <w:t xml:space="preserve"> </w:t>
      </w:r>
      <w:r>
        <w:t>них</w:t>
      </w:r>
      <w:r>
        <w:rPr>
          <w:spacing w:val="15"/>
        </w:rPr>
        <w:t xml:space="preserve"> </w:t>
      </w:r>
      <w:r>
        <w:t>оптимального</w:t>
      </w:r>
      <w:r>
        <w:rPr>
          <w:spacing w:val="15"/>
        </w:rPr>
        <w:t xml:space="preserve"> </w:t>
      </w:r>
      <w:r>
        <w:t>пути</w:t>
      </w:r>
      <w:r>
        <w:rPr>
          <w:spacing w:val="13"/>
        </w:rPr>
        <w:t xml:space="preserve"> </w:t>
      </w:r>
      <w:r>
        <w:t>физического</w:t>
      </w:r>
      <w:r>
        <w:rPr>
          <w:spacing w:val="15"/>
        </w:rPr>
        <w:t xml:space="preserve"> </w:t>
      </w:r>
      <w:r>
        <w:t>совершенствования.</w:t>
      </w:r>
    </w:p>
    <w:p w14:paraId="09A7A0AA" w14:textId="77777777" w:rsidR="00F26240" w:rsidRDefault="005E36BC">
      <w:pPr>
        <w:pStyle w:val="a3"/>
        <w:spacing w:line="204" w:lineRule="auto"/>
        <w:ind w:left="2677" w:right="2595" w:firstLine="288"/>
      </w:pPr>
      <w:r>
        <w:t>Задачи физического воспитания. К зада</w:t>
      </w:r>
      <w:r>
        <w:t>чам, решаемым в этом</w:t>
      </w:r>
      <w:r>
        <w:rPr>
          <w:spacing w:val="1"/>
        </w:rPr>
        <w:t xml:space="preserve"> </w:t>
      </w:r>
      <w:r>
        <w:t>возрасте,</w:t>
      </w:r>
      <w:r>
        <w:rPr>
          <w:spacing w:val="7"/>
        </w:rPr>
        <w:t xml:space="preserve"> </w:t>
      </w:r>
      <w:r>
        <w:t>относятся</w:t>
      </w:r>
      <w:r>
        <w:rPr>
          <w:spacing w:val="7"/>
        </w:rPr>
        <w:t xml:space="preserve"> </w:t>
      </w:r>
      <w:r>
        <w:t>[6]:</w:t>
      </w:r>
    </w:p>
    <w:p w14:paraId="7ECB5CAA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1" w:line="204" w:lineRule="auto"/>
        <w:ind w:right="2730" w:firstLine="288"/>
        <w:jc w:val="both"/>
      </w:pP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плоскостопия,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гармоническому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разви</w:t>
      </w:r>
      <w:r>
        <w:rPr>
          <w:spacing w:val="1"/>
        </w:rPr>
        <w:t xml:space="preserve"> </w:t>
      </w:r>
      <w:r>
        <w:t>тию, выработка устойчивости к неблагоприятным условиям внеш</w:t>
      </w:r>
      <w:r>
        <w:rPr>
          <w:spacing w:val="1"/>
        </w:rPr>
        <w:t xml:space="preserve"> </w:t>
      </w:r>
      <w:r>
        <w:t>ней</w:t>
      </w:r>
      <w:r>
        <w:rPr>
          <w:spacing w:val="3"/>
        </w:rPr>
        <w:t xml:space="preserve"> </w:t>
      </w:r>
      <w:r>
        <w:t>среды;</w:t>
      </w:r>
    </w:p>
    <w:p w14:paraId="5AAEEDD4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6" w:line="206" w:lineRule="auto"/>
        <w:ind w:right="2813" w:firstLine="288"/>
        <w:jc w:val="both"/>
      </w:pPr>
      <w:r>
        <w:t>овладение основами разнообразных жизненно важных дви</w:t>
      </w:r>
      <w:r>
        <w:rPr>
          <w:spacing w:val="1"/>
        </w:rPr>
        <w:t xml:space="preserve"> </w:t>
      </w:r>
      <w:r>
        <w:t>жений;</w:t>
      </w:r>
    </w:p>
    <w:p w14:paraId="03E6B277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2" w:line="204" w:lineRule="auto"/>
        <w:ind w:right="2678" w:firstLine="288"/>
      </w:pPr>
      <w:r>
        <w:pict w14:anchorId="21EE9840">
          <v:shape id="_x0000_s1850" type="#_x0000_t202" style="position:absolute;left:0;text-align:left;margin-left:459.1pt;margin-top:36.75pt;width:14.8pt;height:43.2pt;z-index:251417600;mso-position-horizontal-relative:page" filled="f" stroked="f">
            <v:textbox inset="0,0,0,0">
              <w:txbxContent>
                <w:p w14:paraId="499E78E7" w14:textId="77777777" w:rsidR="00F26240" w:rsidRDefault="005E36BC">
                  <w:pPr>
                    <w:spacing w:line="864" w:lineRule="exact"/>
                    <w:rPr>
                      <w:b/>
                      <w:i/>
                      <w:sz w:val="78"/>
                    </w:rPr>
                  </w:pPr>
                  <w:r>
                    <w:rPr>
                      <w:b/>
                      <w:i/>
                      <w:w w:val="45"/>
                      <w:sz w:val="78"/>
                    </w:rPr>
                    <w:t>щ</w:t>
                  </w:r>
                </w:p>
              </w:txbxContent>
            </v:textbox>
            <w10:wrap anchorx="page"/>
          </v:shape>
        </w:pict>
      </w:r>
      <w:r>
        <w:t>развитие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(точность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дифференцирования</w:t>
      </w:r>
      <w:r>
        <w:rPr>
          <w:spacing w:val="1"/>
        </w:rPr>
        <w:t xml:space="preserve"> </w:t>
      </w:r>
      <w:r>
        <w:t>пространственных,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силовых</w:t>
      </w:r>
      <w:r>
        <w:rPr>
          <w:spacing w:val="-52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rPr>
          <w:i/>
        </w:rPr>
        <w:t>быстрота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точность</w:t>
      </w:r>
      <w:r>
        <w:rPr>
          <w:spacing w:val="-52"/>
        </w:rPr>
        <w:t xml:space="preserve"> </w:t>
      </w:r>
      <w:r>
        <w:t>реагирования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сигналы,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ориентирова</w:t>
      </w:r>
      <w:r>
        <w:rPr>
          <w:spacing w:val="-52"/>
        </w:rPr>
        <w:t xml:space="preserve"> </w:t>
      </w:r>
      <w:r>
        <w:t>ние</w:t>
      </w:r>
      <w:r>
        <w:rPr>
          <w:spacing w:val="17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пространстве)</w:t>
      </w:r>
      <w:r>
        <w:rPr>
          <w:spacing w:val="15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кондиционных</w:t>
      </w:r>
      <w:r>
        <w:rPr>
          <w:spacing w:val="13"/>
        </w:rPr>
        <w:t xml:space="preserve"> </w:t>
      </w:r>
      <w:r>
        <w:t>(скоростных,</w:t>
      </w:r>
      <w:r>
        <w:rPr>
          <w:spacing w:val="13"/>
        </w:rPr>
        <w:t xml:space="preserve"> </w:t>
      </w:r>
      <w:r>
        <w:t>скоростно-</w:t>
      </w:r>
      <w:r>
        <w:rPr>
          <w:spacing w:val="1"/>
        </w:rPr>
        <w:t xml:space="preserve"> </w:t>
      </w:r>
      <w:r>
        <w:t>силовых.</w:t>
      </w:r>
      <w:r>
        <w:rPr>
          <w:spacing w:val="19"/>
        </w:rPr>
        <w:t xml:space="preserve"> </w:t>
      </w:r>
      <w:r>
        <w:t>выносливости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гибкости)</w:t>
      </w:r>
      <w:r>
        <w:rPr>
          <w:spacing w:val="28"/>
        </w:rPr>
        <w:t xml:space="preserve"> </w:t>
      </w:r>
      <w:r>
        <w:t>способностей;</w:t>
      </w:r>
    </w:p>
    <w:p w14:paraId="4459278B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6" w:line="204" w:lineRule="auto"/>
        <w:ind w:right="2757" w:firstLine="288"/>
        <w:jc w:val="both"/>
      </w:pPr>
      <w:r>
        <w:t>формирование элементарных знаний о личной гигиене, ре</w:t>
      </w:r>
      <w:r>
        <w:rPr>
          <w:spacing w:val="1"/>
        </w:rPr>
        <w:t xml:space="preserve"> </w:t>
      </w:r>
      <w:r>
        <w:t>жиме дня, влиянии физических упражнений на состояние здоро</w:t>
      </w:r>
      <w:r>
        <w:rPr>
          <w:spacing w:val="1"/>
        </w:rPr>
        <w:t xml:space="preserve"> </w:t>
      </w:r>
      <w:r>
        <w:t>вья;</w:t>
      </w:r>
      <w:r>
        <w:rPr>
          <w:spacing w:val="21"/>
        </w:rPr>
        <w:t xml:space="preserve"> </w:t>
      </w:r>
      <w:r>
        <w:t>работоспособность</w:t>
      </w:r>
      <w:r>
        <w:rPr>
          <w:spacing w:val="2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развитие</w:t>
      </w:r>
      <w:r>
        <w:rPr>
          <w:spacing w:val="24"/>
        </w:rPr>
        <w:t xml:space="preserve"> </w:t>
      </w:r>
      <w:r>
        <w:t>двигательных</w:t>
      </w:r>
      <w:r>
        <w:rPr>
          <w:spacing w:val="23"/>
        </w:rPr>
        <w:t xml:space="preserve"> </w:t>
      </w:r>
      <w:r>
        <w:t>способностей;</w:t>
      </w:r>
    </w:p>
    <w:p w14:paraId="2B4ECEB2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3" w:line="204" w:lineRule="auto"/>
        <w:ind w:right="2754" w:firstLine="288"/>
        <w:jc w:val="both"/>
      </w:pPr>
      <w:r>
        <w:t>выработка представлений об основных видах спорта, о при</w:t>
      </w:r>
      <w:r>
        <w:rPr>
          <w:spacing w:val="1"/>
        </w:rPr>
        <w:t xml:space="preserve"> </w:t>
      </w:r>
      <w:r>
        <w:t>меняемых в них снарядах и инвентаре, о соблюдении правил тех</w:t>
      </w:r>
      <w:r>
        <w:rPr>
          <w:spacing w:val="1"/>
        </w:rPr>
        <w:t xml:space="preserve"> </w:t>
      </w:r>
      <w:r>
        <w:t>ники</w:t>
      </w:r>
      <w:r>
        <w:rPr>
          <w:spacing w:val="11"/>
        </w:rPr>
        <w:t xml:space="preserve"> </w:t>
      </w:r>
      <w:r>
        <w:t>безопасности</w:t>
      </w:r>
      <w:r>
        <w:rPr>
          <w:spacing w:val="14"/>
        </w:rPr>
        <w:t xml:space="preserve"> </w:t>
      </w:r>
      <w:r>
        <w:t>в</w:t>
      </w:r>
      <w:r>
        <w:t>о</w:t>
      </w:r>
      <w:r>
        <w:rPr>
          <w:spacing w:val="14"/>
        </w:rPr>
        <w:t xml:space="preserve"> </w:t>
      </w:r>
      <w:r>
        <w:t>время</w:t>
      </w:r>
      <w:r>
        <w:rPr>
          <w:spacing w:val="16"/>
        </w:rPr>
        <w:t xml:space="preserve"> </w:t>
      </w:r>
      <w:r>
        <w:t>занятий;</w:t>
      </w:r>
    </w:p>
    <w:p w14:paraId="095C5C48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3" w:line="204" w:lineRule="auto"/>
        <w:ind w:right="2748" w:firstLine="288"/>
        <w:jc w:val="both"/>
      </w:pP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подвижными</w:t>
      </w:r>
      <w:r>
        <w:rPr>
          <w:spacing w:val="1"/>
        </w:rPr>
        <w:t xml:space="preserve"> </w:t>
      </w:r>
      <w:r>
        <w:t>играми,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и.х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</w:t>
      </w:r>
      <w:r>
        <w:rPr>
          <w:spacing w:val="1"/>
        </w:rPr>
        <w:t xml:space="preserve"> </w:t>
      </w:r>
      <w:r>
        <w:t>бодное</w:t>
      </w:r>
      <w:r>
        <w:rPr>
          <w:spacing w:val="1"/>
        </w:rPr>
        <w:t xml:space="preserve"> </w:t>
      </w:r>
      <w:r>
        <w:t>время на</w:t>
      </w:r>
      <w:r>
        <w:rPr>
          <w:spacing w:val="1"/>
        </w:rPr>
        <w:t xml:space="preserve"> </w:t>
      </w:r>
      <w:r>
        <w:t>основе формирования интересов к</w:t>
      </w:r>
      <w:r>
        <w:rPr>
          <w:spacing w:val="55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ным видам двигательной активности и выявления предрасполо</w:t>
      </w:r>
      <w:r>
        <w:rPr>
          <w:spacing w:val="1"/>
        </w:rPr>
        <w:t xml:space="preserve"> </w:t>
      </w:r>
      <w:r>
        <w:t>женности</w:t>
      </w:r>
      <w:r>
        <w:rPr>
          <w:spacing w:val="10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тем</w:t>
      </w:r>
      <w:r>
        <w:rPr>
          <w:spacing w:val="14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иным</w:t>
      </w:r>
      <w:r>
        <w:rPr>
          <w:spacing w:val="16"/>
        </w:rPr>
        <w:t xml:space="preserve"> </w:t>
      </w:r>
      <w:r>
        <w:t>видам</w:t>
      </w:r>
      <w:r>
        <w:rPr>
          <w:spacing w:val="14"/>
        </w:rPr>
        <w:t xml:space="preserve"> </w:t>
      </w:r>
      <w:r>
        <w:t>спорта;</w:t>
      </w:r>
    </w:p>
    <w:p w14:paraId="374CF2ED" w14:textId="77777777" w:rsidR="00F26240" w:rsidRDefault="005E36BC">
      <w:pPr>
        <w:pStyle w:val="a4"/>
        <w:numPr>
          <w:ilvl w:val="0"/>
          <w:numId w:val="183"/>
        </w:numPr>
        <w:tabs>
          <w:tab w:val="left" w:pos="3232"/>
        </w:tabs>
        <w:spacing w:before="5" w:line="204" w:lineRule="auto"/>
        <w:ind w:right="2661" w:firstLine="288"/>
      </w:pPr>
      <w:r>
        <w:t>воспитание дисциплинированности, доброжелательного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ношения</w:t>
      </w:r>
      <w:r>
        <w:rPr>
          <w:spacing w:val="24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товарищам,</w:t>
      </w:r>
      <w:r>
        <w:rPr>
          <w:spacing w:val="29"/>
        </w:rPr>
        <w:t xml:space="preserve"> </w:t>
      </w:r>
      <w:r>
        <w:t>честности,</w:t>
      </w:r>
      <w:r>
        <w:rPr>
          <w:spacing w:val="24"/>
        </w:rPr>
        <w:t xml:space="preserve"> </w:t>
      </w:r>
      <w:r>
        <w:t>отзывчивости,</w:t>
      </w:r>
      <w:r>
        <w:rPr>
          <w:spacing w:val="24"/>
        </w:rPr>
        <w:t xml:space="preserve"> </w:t>
      </w:r>
      <w:r>
        <w:t>смелости</w:t>
      </w:r>
      <w:r>
        <w:rPr>
          <w:spacing w:val="24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 физических</w:t>
      </w:r>
      <w:r>
        <w:rPr>
          <w:spacing w:val="1"/>
        </w:rPr>
        <w:t xml:space="preserve"> </w:t>
      </w:r>
      <w:r>
        <w:t>упражнений; содействие развитию</w:t>
      </w:r>
      <w:r>
        <w:rPr>
          <w:spacing w:val="-52"/>
        </w:rPr>
        <w:t xml:space="preserve"> </w:t>
      </w:r>
      <w:r>
        <w:t>психических</w:t>
      </w:r>
      <w:r>
        <w:rPr>
          <w:spacing w:val="11"/>
        </w:rPr>
        <w:t xml:space="preserve"> </w:t>
      </w:r>
      <w:r>
        <w:t>процессов</w:t>
      </w:r>
      <w:r>
        <w:rPr>
          <w:spacing w:val="10"/>
        </w:rPr>
        <w:t xml:space="preserve"> </w:t>
      </w:r>
      <w:r>
        <w:t>(представления,</w:t>
      </w:r>
      <w:r>
        <w:rPr>
          <w:spacing w:val="14"/>
        </w:rPr>
        <w:t xml:space="preserve"> </w:t>
      </w:r>
      <w:r>
        <w:t>памяти,</w:t>
      </w:r>
      <w:r>
        <w:rPr>
          <w:spacing w:val="11"/>
        </w:rPr>
        <w:t xml:space="preserve"> </w:t>
      </w:r>
      <w:r>
        <w:t>мышления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ходе</w:t>
      </w:r>
      <w:r>
        <w:rPr>
          <w:spacing w:val="6"/>
        </w:rPr>
        <w:t xml:space="preserve"> </w:t>
      </w:r>
      <w:r>
        <w:t>двигательной</w:t>
      </w:r>
      <w:r>
        <w:rPr>
          <w:spacing w:val="7"/>
        </w:rPr>
        <w:t xml:space="preserve"> </w:t>
      </w:r>
      <w:r>
        <w:t>деятельности.</w:t>
      </w:r>
    </w:p>
    <w:p w14:paraId="1E102D7D" w14:textId="77777777" w:rsidR="00F26240" w:rsidRDefault="005E36BC">
      <w:pPr>
        <w:pStyle w:val="a3"/>
        <w:spacing w:before="8" w:line="206" w:lineRule="auto"/>
        <w:ind w:left="2655" w:right="2602" w:firstLine="295"/>
      </w:pPr>
      <w:r>
        <w:t>Средства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полезными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являются</w:t>
      </w:r>
      <w:r>
        <w:rPr>
          <w:spacing w:val="55"/>
        </w:rPr>
        <w:t xml:space="preserve"> </w:t>
      </w:r>
      <w:r>
        <w:t>упражнения,</w:t>
      </w:r>
      <w:r>
        <w:rPr>
          <w:spacing w:val="55"/>
        </w:rPr>
        <w:t xml:space="preserve"> </w:t>
      </w:r>
      <w:r>
        <w:t>включен-</w:t>
      </w:r>
      <w:r>
        <w:rPr>
          <w:spacing w:val="1"/>
        </w:rPr>
        <w:t xml:space="preserve"> </w:t>
      </w:r>
      <w:r>
        <w:t>ные</w:t>
      </w:r>
      <w:r>
        <w:t xml:space="preserve"> в программы по физическому воспитанию образовательных</w:t>
      </w:r>
      <w:r>
        <w:rPr>
          <w:spacing w:val="1"/>
        </w:rPr>
        <w:t xml:space="preserve"> </w:t>
      </w:r>
      <w:r>
        <w:t>учреждений.</w:t>
      </w:r>
    </w:p>
    <w:p w14:paraId="6DADE182" w14:textId="77777777" w:rsidR="00F26240" w:rsidRDefault="005E36BC">
      <w:pPr>
        <w:pStyle w:val="a3"/>
        <w:spacing w:line="204" w:lineRule="auto"/>
        <w:ind w:left="2648" w:right="2619" w:firstLine="302"/>
        <w:jc w:val="left"/>
      </w:pPr>
      <w:r>
        <w:rPr>
          <w:i/>
          <w:spacing w:val="-2"/>
        </w:rPr>
        <w:t xml:space="preserve">Гимнастические </w:t>
      </w:r>
      <w:r>
        <w:rPr>
          <w:i/>
          <w:spacing w:val="-1"/>
        </w:rPr>
        <w:t xml:space="preserve">и акробатические упражнения. </w:t>
      </w:r>
      <w:r>
        <w:rPr>
          <w:spacing w:val="-1"/>
        </w:rPr>
        <w:t>В программный</w:t>
      </w:r>
      <w:r>
        <w:rPr>
          <w:spacing w:val="-52"/>
        </w:rPr>
        <w:t xml:space="preserve"> </w:t>
      </w:r>
      <w:r>
        <w:t>материал</w:t>
      </w:r>
      <w:r>
        <w:rPr>
          <w:spacing w:val="41"/>
        </w:rPr>
        <w:t xml:space="preserve"> </w:t>
      </w:r>
      <w:r>
        <w:t>I—IV</w:t>
      </w:r>
      <w:r>
        <w:rPr>
          <w:spacing w:val="40"/>
        </w:rPr>
        <w:t xml:space="preserve"> </w:t>
      </w:r>
      <w:r>
        <w:t>классов</w:t>
      </w:r>
      <w:r>
        <w:rPr>
          <w:spacing w:val="33"/>
        </w:rPr>
        <w:t xml:space="preserve"> </w:t>
      </w:r>
      <w:r>
        <w:t>входят:</w:t>
      </w:r>
      <w:r>
        <w:rPr>
          <w:spacing w:val="44"/>
        </w:rPr>
        <w:t xml:space="preserve"> </w:t>
      </w:r>
      <w:r>
        <w:t>I)</w:t>
      </w:r>
      <w:r>
        <w:rPr>
          <w:spacing w:val="40"/>
        </w:rPr>
        <w:t xml:space="preserve"> </w:t>
      </w:r>
      <w:r>
        <w:t>простейшие</w:t>
      </w:r>
      <w:r>
        <w:rPr>
          <w:spacing w:val="39"/>
        </w:rPr>
        <w:t xml:space="preserve"> </w:t>
      </w:r>
      <w:r>
        <w:t>виды</w:t>
      </w:r>
      <w:r>
        <w:rPr>
          <w:spacing w:val="38"/>
        </w:rPr>
        <w:t xml:space="preserve"> </w:t>
      </w:r>
      <w:r>
        <w:t>построен</w:t>
      </w:r>
      <w:r>
        <w:rPr>
          <w:spacing w:val="46"/>
        </w:rPr>
        <w:t xml:space="preserve"> </w:t>
      </w:r>
      <w:r>
        <w:t>(в</w:t>
      </w:r>
      <w:r>
        <w:rPr>
          <w:spacing w:val="-52"/>
        </w:rPr>
        <w:t xml:space="preserve"> </w:t>
      </w:r>
      <w:r>
        <w:t>шеренгу» колонну по</w:t>
      </w:r>
      <w:r>
        <w:rPr>
          <w:spacing w:val="1"/>
        </w:rPr>
        <w:t xml:space="preserve"> </w:t>
      </w:r>
      <w:r>
        <w:t>одному, круг)</w:t>
      </w:r>
      <w:r>
        <w:rPr>
          <w:spacing w:val="55"/>
        </w:rPr>
        <w:t xml:space="preserve"> </w:t>
      </w:r>
      <w:r>
        <w:t>и перестроений (по</w:t>
      </w:r>
      <w:r>
        <w:rPr>
          <w:spacing w:val="55"/>
        </w:rPr>
        <w:t xml:space="preserve"> </w:t>
      </w:r>
      <w:r>
        <w:t>звен</w:t>
      </w:r>
      <w:r>
        <w:rPr>
          <w:spacing w:val="55"/>
        </w:rPr>
        <w:t xml:space="preserve"> </w:t>
      </w:r>
      <w:r>
        <w:t>ям,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заран</w:t>
      </w:r>
      <w:r>
        <w:t>ее</w:t>
      </w:r>
      <w:r>
        <w:rPr>
          <w:spacing w:val="1"/>
        </w:rPr>
        <w:t xml:space="preserve"> </w:t>
      </w:r>
      <w:r>
        <w:t>установленным местам,</w:t>
      </w:r>
      <w:r>
        <w:rPr>
          <w:spacing w:val="55"/>
        </w:rPr>
        <w:t xml:space="preserve"> </w:t>
      </w:r>
      <w:r>
        <w:t>из колонны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колонну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два,</w:t>
      </w:r>
      <w:r>
        <w:rPr>
          <w:spacing w:val="23"/>
        </w:rPr>
        <w:t xml:space="preserve"> </w:t>
      </w:r>
      <w:r>
        <w:t>из</w:t>
      </w:r>
      <w:r>
        <w:rPr>
          <w:spacing w:val="23"/>
        </w:rPr>
        <w:t xml:space="preserve"> </w:t>
      </w:r>
      <w:r>
        <w:t>одной</w:t>
      </w:r>
      <w:r>
        <w:rPr>
          <w:spacing w:val="24"/>
        </w:rPr>
        <w:t xml:space="preserve"> </w:t>
      </w:r>
      <w:r>
        <w:t>шеренги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две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т.д.);</w:t>
      </w:r>
      <w:r>
        <w:rPr>
          <w:spacing w:val="22"/>
        </w:rPr>
        <w:t xml:space="preserve"> </w:t>
      </w:r>
      <w:r>
        <w:t>2)</w:t>
      </w:r>
      <w:r>
        <w:rPr>
          <w:spacing w:val="25"/>
        </w:rPr>
        <w:t xml:space="preserve"> </w:t>
      </w:r>
      <w:r>
        <w:t>общеразви</w:t>
      </w:r>
    </w:p>
    <w:p w14:paraId="42B134E8" w14:textId="77777777" w:rsidR="00F26240" w:rsidRDefault="005E36BC">
      <w:pPr>
        <w:pStyle w:val="a3"/>
        <w:spacing w:before="141"/>
        <w:ind w:left="2662"/>
        <w:jc w:val="left"/>
      </w:pPr>
      <w:r>
        <w:t>J90</w:t>
      </w:r>
    </w:p>
    <w:p w14:paraId="23478BB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AC7A062" w14:textId="77777777" w:rsidR="00F26240" w:rsidRDefault="005E36BC">
      <w:pPr>
        <w:pStyle w:val="a3"/>
        <w:spacing w:before="95" w:line="206" w:lineRule="auto"/>
        <w:ind w:left="2338" w:right="2926"/>
      </w:pPr>
      <w:r>
        <w:lastRenderedPageBreak/>
        <w:t>ющие</w:t>
      </w:r>
      <w:r>
        <w:rPr>
          <w:spacing w:val="42"/>
        </w:rPr>
        <w:t xml:space="preserve"> </w:t>
      </w:r>
      <w:r>
        <w:t>упражнения</w:t>
      </w:r>
      <w:r>
        <w:rPr>
          <w:spacing w:val="43"/>
        </w:rPr>
        <w:t xml:space="preserve"> </w:t>
      </w:r>
      <w:r>
        <w:t>без</w:t>
      </w:r>
      <w:r>
        <w:rPr>
          <w:spacing w:val="43"/>
        </w:rPr>
        <w:t xml:space="preserve"> </w:t>
      </w:r>
      <w:r>
        <w:t>предметов</w:t>
      </w:r>
      <w:r>
        <w:rPr>
          <w:spacing w:val="43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разнообразными</w:t>
      </w:r>
      <w:r>
        <w:rPr>
          <w:spacing w:val="41"/>
        </w:rPr>
        <w:t xml:space="preserve"> </w:t>
      </w:r>
      <w:r>
        <w:t>предмета-</w:t>
      </w:r>
      <w:r>
        <w:rPr>
          <w:spacing w:val="-53"/>
        </w:rPr>
        <w:t xml:space="preserve"> </w:t>
      </w:r>
      <w:r>
        <w:t>ми (с большими и малыми мячами, гимнастической палкой, об-</w:t>
      </w:r>
      <w:r>
        <w:rPr>
          <w:spacing w:val="1"/>
        </w:rPr>
        <w:t xml:space="preserve"> </w:t>
      </w:r>
      <w:r>
        <w:t>ручем,</w:t>
      </w:r>
      <w:r>
        <w:rPr>
          <w:spacing w:val="1"/>
        </w:rPr>
        <w:t xml:space="preserve"> </w:t>
      </w:r>
      <w:r>
        <w:t>набивным мячом</w:t>
      </w:r>
      <w:r>
        <w:rPr>
          <w:spacing w:val="1"/>
        </w:rPr>
        <w:t xml:space="preserve"> </w:t>
      </w:r>
      <w:r>
        <w:t>массой 1</w:t>
      </w:r>
      <w:r>
        <w:rPr>
          <w:spacing w:val="1"/>
        </w:rPr>
        <w:t xml:space="preserve"> </w:t>
      </w:r>
      <w:r>
        <w:t>кг);</w:t>
      </w:r>
      <w:r>
        <w:rPr>
          <w:spacing w:val="55"/>
        </w:rPr>
        <w:t xml:space="preserve"> </w:t>
      </w:r>
      <w:r>
        <w:t>3)</w:t>
      </w:r>
      <w:r>
        <w:rPr>
          <w:spacing w:val="55"/>
        </w:rPr>
        <w:t xml:space="preserve"> </w:t>
      </w:r>
      <w:r>
        <w:t>упражнения в</w:t>
      </w:r>
      <w:r>
        <w:rPr>
          <w:spacing w:val="55"/>
        </w:rPr>
        <w:t xml:space="preserve"> </w:t>
      </w:r>
      <w:r>
        <w:t>лазании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канату,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скамейке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 присев и стоя на</w:t>
      </w:r>
      <w:r>
        <w:rPr>
          <w:spacing w:val="55"/>
        </w:rPr>
        <w:t xml:space="preserve"> </w:t>
      </w:r>
      <w:r>
        <w:t>коленях) и перелазании (через горку ма-</w:t>
      </w:r>
      <w:r>
        <w:rPr>
          <w:spacing w:val="1"/>
        </w:rPr>
        <w:t xml:space="preserve"> </w:t>
      </w:r>
      <w:r>
        <w:t>тов,</w:t>
      </w:r>
      <w:r>
        <w:rPr>
          <w:spacing w:val="32"/>
        </w:rPr>
        <w:t xml:space="preserve"> </w:t>
      </w:r>
      <w:r>
        <w:t>гимнастическую</w:t>
      </w:r>
      <w:r>
        <w:rPr>
          <w:spacing w:val="32"/>
        </w:rPr>
        <w:t xml:space="preserve"> </w:t>
      </w:r>
      <w:r>
        <w:t>скамейку,</w:t>
      </w:r>
      <w:r>
        <w:rPr>
          <w:spacing w:val="32"/>
        </w:rPr>
        <w:t xml:space="preserve"> </w:t>
      </w:r>
      <w:r>
        <w:t>гимнастическое</w:t>
      </w:r>
      <w:r>
        <w:rPr>
          <w:spacing w:val="47"/>
        </w:rPr>
        <w:t xml:space="preserve"> </w:t>
      </w:r>
      <w:r>
        <w:t>бревно,</w:t>
      </w:r>
      <w:r>
        <w:rPr>
          <w:spacing w:val="27"/>
        </w:rPr>
        <w:t xml:space="preserve"> </w:t>
      </w:r>
      <w:r>
        <w:t>коня);</w:t>
      </w:r>
    </w:p>
    <w:p w14:paraId="27608C38" w14:textId="77777777" w:rsidR="00F26240" w:rsidRDefault="005E36BC">
      <w:pPr>
        <w:pStyle w:val="a3"/>
        <w:spacing w:line="204" w:lineRule="auto"/>
        <w:ind w:left="2338" w:right="2926"/>
      </w:pPr>
      <w:r>
        <w:t>4) в равновесии (сто</w:t>
      </w:r>
      <w:r>
        <w:t>йка на одной ноге на полу и гимнастической</w:t>
      </w:r>
      <w:r>
        <w:rPr>
          <w:spacing w:val="1"/>
        </w:rPr>
        <w:t xml:space="preserve"> </w:t>
      </w:r>
      <w:r>
        <w:t>скамейке, ходьба по гимнастической скамейке и бревну высотой</w:t>
      </w:r>
      <w:r>
        <w:rPr>
          <w:spacing w:val="1"/>
        </w:rPr>
        <w:t xml:space="preserve"> </w:t>
      </w:r>
      <w:r>
        <w:t>50—100</w:t>
      </w:r>
      <w:r>
        <w:rPr>
          <w:spacing w:val="1"/>
        </w:rPr>
        <w:t xml:space="preserve"> </w:t>
      </w:r>
      <w:r>
        <w:t>см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заданий);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(группировка,</w:t>
      </w:r>
      <w:r>
        <w:rPr>
          <w:spacing w:val="1"/>
        </w:rPr>
        <w:t xml:space="preserve"> </w:t>
      </w:r>
      <w:r>
        <w:t>перекаты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группи-</w:t>
      </w:r>
      <w:r>
        <w:rPr>
          <w:spacing w:val="1"/>
        </w:rPr>
        <w:t xml:space="preserve"> </w:t>
      </w:r>
      <w:r>
        <w:t xml:space="preserve">ровке, кувырок вперед, кувырок в </w:t>
      </w:r>
      <w:r>
        <w:t>сторону, кувырок назад, стойка</w:t>
      </w:r>
      <w:r>
        <w:rPr>
          <w:spacing w:val="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лопатках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др.);</w:t>
      </w:r>
      <w:r>
        <w:rPr>
          <w:spacing w:val="42"/>
        </w:rPr>
        <w:t xml:space="preserve"> </w:t>
      </w:r>
      <w:r>
        <w:t>6)</w:t>
      </w:r>
      <w:r>
        <w:rPr>
          <w:spacing w:val="41"/>
        </w:rPr>
        <w:t xml:space="preserve"> </w:t>
      </w:r>
      <w:r>
        <w:t>танцевальные</w:t>
      </w:r>
      <w:r>
        <w:rPr>
          <w:spacing w:val="44"/>
        </w:rPr>
        <w:t xml:space="preserve"> </w:t>
      </w:r>
      <w:r>
        <w:t>упражнения;</w:t>
      </w:r>
      <w:r>
        <w:rPr>
          <w:spacing w:val="45"/>
        </w:rPr>
        <w:t xml:space="preserve"> </w:t>
      </w:r>
      <w:r>
        <w:t>7)</w:t>
      </w:r>
      <w:r>
        <w:rPr>
          <w:spacing w:val="42"/>
        </w:rPr>
        <w:t xml:space="preserve"> </w:t>
      </w:r>
      <w:r>
        <w:t>упражнения</w:t>
      </w:r>
      <w:r>
        <w:rPr>
          <w:spacing w:val="-53"/>
        </w:rPr>
        <w:t xml:space="preserve"> </w:t>
      </w:r>
      <w:r>
        <w:t>на гимнастических снарядах (прыжки с мостика на козла или коня</w:t>
      </w:r>
      <w:r>
        <w:rPr>
          <w:spacing w:val="1"/>
        </w:rPr>
        <w:t xml:space="preserve"> </w:t>
      </w:r>
      <w:r>
        <w:t>высотой 100 см, ходьба по бревну с выполнением стоя и в приседе</w:t>
      </w:r>
      <w:r>
        <w:rPr>
          <w:spacing w:val="1"/>
        </w:rPr>
        <w:t xml:space="preserve"> </w:t>
      </w:r>
      <w:r>
        <w:t>поворотов на 90 и 180°, висы на гимн</w:t>
      </w:r>
      <w:r>
        <w:t>астической стенке и др.); 8)</w:t>
      </w:r>
      <w:r>
        <w:rPr>
          <w:spacing w:val="1"/>
        </w:rPr>
        <w:t xml:space="preserve"> </w:t>
      </w:r>
      <w:r>
        <w:t>упражнения</w:t>
      </w:r>
      <w:r>
        <w:rPr>
          <w:spacing w:val="9"/>
        </w:rPr>
        <w:t xml:space="preserve"> </w:t>
      </w:r>
      <w:r>
        <w:t>со</w:t>
      </w:r>
      <w:r>
        <w:rPr>
          <w:spacing w:val="11"/>
        </w:rPr>
        <w:t xml:space="preserve"> </w:t>
      </w:r>
      <w:r>
        <w:t>скакалкой.</w:t>
      </w:r>
    </w:p>
    <w:p w14:paraId="3DF01829" w14:textId="77777777" w:rsidR="00F26240" w:rsidRDefault="005E36BC">
      <w:pPr>
        <w:pStyle w:val="a3"/>
        <w:spacing w:before="5" w:line="204" w:lineRule="auto"/>
        <w:ind w:left="2338" w:right="2931" w:firstLine="266"/>
      </w:pPr>
      <w:r>
        <w:rPr>
          <w:i/>
        </w:rPr>
        <w:t>Легкоатлетические</w:t>
      </w:r>
      <w:r>
        <w:rPr>
          <w:i/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(обычная,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нос-</w:t>
      </w:r>
      <w:r>
        <w:rPr>
          <w:spacing w:val="-52"/>
        </w:rPr>
        <w:t xml:space="preserve"> </w:t>
      </w:r>
      <w:r>
        <w:t>ках,</w:t>
      </w:r>
      <w:r>
        <w:rPr>
          <w:spacing w:val="1"/>
        </w:rPr>
        <w:t xml:space="preserve"> </w:t>
      </w:r>
      <w:r>
        <w:t>на пятках,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полуприседе, с</w:t>
      </w:r>
      <w:r>
        <w:rPr>
          <w:spacing w:val="1"/>
        </w:rPr>
        <w:t xml:space="preserve"> </w:t>
      </w:r>
      <w:r>
        <w:t>различным</w:t>
      </w:r>
      <w:r>
        <w:rPr>
          <w:spacing w:val="55"/>
        </w:rPr>
        <w:t xml:space="preserve"> </w:t>
      </w:r>
      <w:r>
        <w:t>положением</w:t>
      </w:r>
      <w:r>
        <w:rPr>
          <w:spacing w:val="55"/>
        </w:rPr>
        <w:t xml:space="preserve"> </w:t>
      </w:r>
      <w:r>
        <w:t>рук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 2) бег с максимальной скоростью до 60 м; 3) бег в равно-</w:t>
      </w:r>
      <w:r>
        <w:rPr>
          <w:spacing w:val="1"/>
        </w:rPr>
        <w:t xml:space="preserve"> </w:t>
      </w:r>
      <w:r>
        <w:t>мерном</w:t>
      </w:r>
      <w:r>
        <w:rPr>
          <w:spacing w:val="6"/>
        </w:rPr>
        <w:t xml:space="preserve"> </w:t>
      </w:r>
      <w:r>
        <w:t>темпе</w:t>
      </w:r>
      <w:r>
        <w:rPr>
          <w:spacing w:val="9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10</w:t>
      </w:r>
      <w:r>
        <w:rPr>
          <w:spacing w:val="10"/>
        </w:rPr>
        <w:t xml:space="preserve"> </w:t>
      </w:r>
      <w:r>
        <w:t>мин;</w:t>
      </w:r>
      <w:r>
        <w:rPr>
          <w:spacing w:val="7"/>
        </w:rPr>
        <w:t xml:space="preserve"> </w:t>
      </w:r>
      <w:r>
        <w:t>4)</w:t>
      </w:r>
      <w:r>
        <w:rPr>
          <w:spacing w:val="7"/>
        </w:rPr>
        <w:t xml:space="preserve"> </w:t>
      </w:r>
      <w:r>
        <w:t>челночный</w:t>
      </w:r>
      <w:r>
        <w:rPr>
          <w:spacing w:val="7"/>
        </w:rPr>
        <w:t xml:space="preserve"> </w:t>
      </w:r>
      <w:r>
        <w:t>бег</w:t>
      </w:r>
      <w:r>
        <w:rPr>
          <w:spacing w:val="7"/>
        </w:rPr>
        <w:t xml:space="preserve"> </w:t>
      </w:r>
      <w:r>
        <w:t>3x5,</w:t>
      </w:r>
      <w:r>
        <w:rPr>
          <w:spacing w:val="6"/>
        </w:rPr>
        <w:t xml:space="preserve"> </w:t>
      </w:r>
      <w:r>
        <w:t>3x10</w:t>
      </w:r>
      <w:r>
        <w:rPr>
          <w:spacing w:val="6"/>
        </w:rPr>
        <w:t xml:space="preserve"> </w:t>
      </w:r>
      <w:r>
        <w:t>м;</w:t>
      </w:r>
      <w:r>
        <w:rPr>
          <w:spacing w:val="8"/>
        </w:rPr>
        <w:t xml:space="preserve"> </w:t>
      </w:r>
      <w:r>
        <w:t>5)</w:t>
      </w:r>
      <w:r>
        <w:rPr>
          <w:spacing w:val="7"/>
        </w:rPr>
        <w:t xml:space="preserve"> </w:t>
      </w:r>
      <w:r>
        <w:t>прыжки</w:t>
      </w:r>
      <w:r>
        <w:rPr>
          <w:spacing w:val="-53"/>
        </w:rPr>
        <w:t xml:space="preserve"> </w:t>
      </w:r>
      <w:r>
        <w:t>в длину с разбега с 7—9 шагов; 6) прыжки в высоту с прямого и</w:t>
      </w:r>
      <w:r>
        <w:rPr>
          <w:spacing w:val="1"/>
        </w:rPr>
        <w:t xml:space="preserve"> </w:t>
      </w:r>
      <w:r>
        <w:t>бокового разбега; 7) прыжки на одной и двух ногах на месте, с</w:t>
      </w:r>
      <w:r>
        <w:rPr>
          <w:spacing w:val="1"/>
        </w:rPr>
        <w:t xml:space="preserve"> </w:t>
      </w:r>
      <w:r>
        <w:t>поворотом на 90—360°, с продвижением вперед на одной и двух</w:t>
      </w:r>
      <w:r>
        <w:rPr>
          <w:spacing w:val="1"/>
        </w:rPr>
        <w:t xml:space="preserve"> </w:t>
      </w:r>
      <w:r>
        <w:t xml:space="preserve">ногах; 8) эстафеты с бегом </w:t>
      </w:r>
      <w:r>
        <w:t>на скорость и прыжками; 9) преодо-</w:t>
      </w:r>
      <w:r>
        <w:rPr>
          <w:spacing w:val="1"/>
        </w:rPr>
        <w:t xml:space="preserve"> </w:t>
      </w:r>
      <w:r>
        <w:t>ление</w:t>
      </w:r>
      <w:r>
        <w:rPr>
          <w:spacing w:val="41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помощью</w:t>
      </w:r>
      <w:r>
        <w:rPr>
          <w:spacing w:val="39"/>
        </w:rPr>
        <w:t xml:space="preserve"> </w:t>
      </w:r>
      <w:r>
        <w:t>бега</w:t>
      </w:r>
      <w:r>
        <w:rPr>
          <w:spacing w:val="4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прыжков</w:t>
      </w:r>
      <w:r>
        <w:rPr>
          <w:spacing w:val="39"/>
        </w:rPr>
        <w:t xml:space="preserve"> </w:t>
      </w:r>
      <w:r>
        <w:t>полосы</w:t>
      </w:r>
      <w:r>
        <w:rPr>
          <w:spacing w:val="42"/>
        </w:rPr>
        <w:t xml:space="preserve"> </w:t>
      </w:r>
      <w:r>
        <w:t>из</w:t>
      </w:r>
      <w:r>
        <w:rPr>
          <w:spacing w:val="39"/>
        </w:rPr>
        <w:t xml:space="preserve"> </w:t>
      </w:r>
      <w:r>
        <w:t>3—5</w:t>
      </w:r>
      <w:r>
        <w:rPr>
          <w:spacing w:val="41"/>
        </w:rPr>
        <w:t xml:space="preserve"> </w:t>
      </w:r>
      <w:r>
        <w:t>препятствий;</w:t>
      </w:r>
    </w:p>
    <w:p w14:paraId="3EDBB23D" w14:textId="77777777" w:rsidR="00F26240" w:rsidRDefault="005E36BC">
      <w:pPr>
        <w:pStyle w:val="a3"/>
        <w:spacing w:before="10" w:line="204" w:lineRule="auto"/>
        <w:ind w:left="2338" w:right="2933"/>
      </w:pPr>
      <w:r>
        <w:t>10) метание малого мяча на дальность и в цель из разных исход-</w:t>
      </w:r>
      <w:r>
        <w:rPr>
          <w:spacing w:val="1"/>
        </w:rPr>
        <w:t xml:space="preserve"> </w:t>
      </w:r>
      <w:r>
        <w:t>ных</w:t>
      </w:r>
      <w:r>
        <w:rPr>
          <w:spacing w:val="10"/>
        </w:rPr>
        <w:t xml:space="preserve"> </w:t>
      </w:r>
      <w:r>
        <w:t>положений</w:t>
      </w:r>
      <w:r>
        <w:rPr>
          <w:spacing w:val="8"/>
        </w:rPr>
        <w:t xml:space="preserve"> </w:t>
      </w:r>
      <w:r>
        <w:t>правой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левой</w:t>
      </w:r>
      <w:r>
        <w:rPr>
          <w:spacing w:val="8"/>
        </w:rPr>
        <w:t xml:space="preserve"> </w:t>
      </w:r>
      <w:r>
        <w:t>руками.</w:t>
      </w:r>
    </w:p>
    <w:p w14:paraId="0D51A3BB" w14:textId="77777777" w:rsidR="00F26240" w:rsidRDefault="005E36BC">
      <w:pPr>
        <w:pStyle w:val="a3"/>
        <w:spacing w:before="1" w:line="204" w:lineRule="auto"/>
        <w:ind w:left="2338" w:right="2951" w:firstLine="259"/>
      </w:pPr>
      <w:r>
        <w:t>Легкоатлетические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преимущест</w:t>
      </w:r>
      <w:r>
        <w:t>венно в игровой и соревновательной форме, которые</w:t>
      </w:r>
      <w:r>
        <w:rPr>
          <w:spacing w:val="1"/>
        </w:rPr>
        <w:t xml:space="preserve"> </w:t>
      </w:r>
      <w:r>
        <w:t>должны доставлять</w:t>
      </w:r>
      <w:r>
        <w:rPr>
          <w:spacing w:val="2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радость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удовольствие.</w:t>
      </w:r>
    </w:p>
    <w:p w14:paraId="1003010C" w14:textId="77777777" w:rsidR="00F26240" w:rsidRDefault="005E36BC">
      <w:pPr>
        <w:pStyle w:val="a3"/>
        <w:spacing w:before="3" w:line="204" w:lineRule="auto"/>
        <w:ind w:left="2338" w:right="2943" w:firstLine="273"/>
      </w:pPr>
      <w:r>
        <w:rPr>
          <w:i/>
        </w:rPr>
        <w:t xml:space="preserve">Лыжная подготовка: </w:t>
      </w:r>
      <w:r>
        <w:t>1) скользящий и ступающий шаг; 2) пере-</w:t>
      </w:r>
      <w:r>
        <w:rPr>
          <w:spacing w:val="1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попеременным</w:t>
      </w:r>
      <w:r>
        <w:rPr>
          <w:spacing w:val="-8"/>
        </w:rPr>
        <w:t xml:space="preserve"> </w:t>
      </w:r>
      <w:r>
        <w:t>двухшажным</w:t>
      </w:r>
      <w:r>
        <w:rPr>
          <w:spacing w:val="-4"/>
        </w:rPr>
        <w:t xml:space="preserve"> </w:t>
      </w:r>
      <w:r>
        <w:t>ходом;</w:t>
      </w:r>
      <w:r>
        <w:rPr>
          <w:spacing w:val="-5"/>
        </w:rPr>
        <w:t xml:space="preserve"> </w:t>
      </w:r>
      <w:r>
        <w:t>3)</w:t>
      </w:r>
      <w:r>
        <w:rPr>
          <w:spacing w:val="-4"/>
        </w:rPr>
        <w:t xml:space="preserve"> </w:t>
      </w:r>
      <w:r>
        <w:t>подъемы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спуски</w:t>
      </w:r>
      <w:r>
        <w:rPr>
          <w:spacing w:val="-52"/>
        </w:rPr>
        <w:t xml:space="preserve"> </w:t>
      </w:r>
      <w:r>
        <w:t>с небольших склонов; 4) повороты на лыжах на месте и в движе-</w:t>
      </w:r>
      <w:r>
        <w:rPr>
          <w:spacing w:val="1"/>
        </w:rPr>
        <w:t xml:space="preserve"> </w:t>
      </w:r>
      <w:r>
        <w:t>нии;</w:t>
      </w:r>
      <w:r>
        <w:rPr>
          <w:spacing w:val="11"/>
        </w:rPr>
        <w:t xml:space="preserve"> </w:t>
      </w:r>
      <w:r>
        <w:t>5)</w:t>
      </w:r>
      <w:r>
        <w:rPr>
          <w:spacing w:val="11"/>
        </w:rPr>
        <w:t xml:space="preserve"> </w:t>
      </w:r>
      <w:r>
        <w:t>прохождение</w:t>
      </w:r>
      <w:r>
        <w:rPr>
          <w:spacing w:val="14"/>
        </w:rPr>
        <w:t xml:space="preserve"> </w:t>
      </w:r>
      <w:r>
        <w:t>учебных</w:t>
      </w:r>
      <w:r>
        <w:rPr>
          <w:spacing w:val="11"/>
        </w:rPr>
        <w:t xml:space="preserve"> </w:t>
      </w:r>
      <w:r>
        <w:t>дистанции</w:t>
      </w:r>
      <w:r>
        <w:rPr>
          <w:spacing w:val="10"/>
        </w:rPr>
        <w:t xml:space="preserve"> </w:t>
      </w:r>
      <w:r>
        <w:t>(1—2</w:t>
      </w:r>
      <w:r>
        <w:rPr>
          <w:spacing w:val="12"/>
        </w:rPr>
        <w:t xml:space="preserve"> </w:t>
      </w:r>
      <w:r>
        <w:t>км).</w:t>
      </w:r>
    </w:p>
    <w:p w14:paraId="5E4BE11B" w14:textId="77777777" w:rsidR="00F26240" w:rsidRDefault="005E36BC">
      <w:pPr>
        <w:pStyle w:val="a3"/>
        <w:spacing w:before="4" w:line="204" w:lineRule="auto"/>
        <w:ind w:left="2346" w:right="2955" w:firstLine="273"/>
      </w:pPr>
      <w:r>
        <w:rPr>
          <w:i/>
        </w:rPr>
        <w:t>Плавание:</w:t>
      </w:r>
      <w:r>
        <w:rPr>
          <w:i/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плавательные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ос-</w:t>
      </w:r>
      <w:r>
        <w:rPr>
          <w:spacing w:val="-52"/>
        </w:rPr>
        <w:t xml:space="preserve"> </w:t>
      </w:r>
      <w:r>
        <w:t>воения с</w:t>
      </w:r>
      <w:r>
        <w:rPr>
          <w:spacing w:val="1"/>
        </w:rPr>
        <w:t xml:space="preserve"> </w:t>
      </w:r>
      <w:r>
        <w:t>водной средой</w:t>
      </w:r>
      <w:r>
        <w:rPr>
          <w:spacing w:val="1"/>
        </w:rPr>
        <w:t xml:space="preserve"> </w:t>
      </w:r>
      <w:r>
        <w:t>(погружение</w:t>
      </w:r>
      <w:r>
        <w:rPr>
          <w:spacing w:val="1"/>
        </w:rPr>
        <w:t xml:space="preserve"> </w:t>
      </w:r>
      <w:r>
        <w:t>в воду с</w:t>
      </w:r>
      <w:r>
        <w:rPr>
          <w:spacing w:val="55"/>
        </w:rPr>
        <w:t xml:space="preserve"> </w:t>
      </w:r>
      <w:r>
        <w:t>открытыми глаза-</w:t>
      </w:r>
      <w:r>
        <w:rPr>
          <w:spacing w:val="1"/>
        </w:rPr>
        <w:t xml:space="preserve"> </w:t>
      </w:r>
      <w:r>
        <w:t>ми,</w:t>
      </w:r>
      <w:r>
        <w:rPr>
          <w:spacing w:val="1"/>
        </w:rPr>
        <w:t xml:space="preserve"> </w:t>
      </w:r>
      <w:r>
        <w:t>задержка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вод</w:t>
      </w:r>
      <w:r>
        <w:t>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выдох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воду,</w:t>
      </w:r>
      <w:r>
        <w:rPr>
          <w:spacing w:val="1"/>
        </w:rPr>
        <w:t xml:space="preserve"> </w:t>
      </w:r>
      <w:r>
        <w:t>«поплавок»,</w:t>
      </w:r>
      <w:r>
        <w:rPr>
          <w:spacing w:val="1"/>
        </w:rPr>
        <w:t xml:space="preserve"> </w:t>
      </w:r>
      <w:r>
        <w:t>скольжение на груди, спине и др.); 2) движения ног и рук при</w:t>
      </w:r>
      <w:r>
        <w:rPr>
          <w:spacing w:val="1"/>
        </w:rPr>
        <w:t xml:space="preserve"> </w:t>
      </w:r>
      <w:r>
        <w:t>плавании</w:t>
      </w:r>
      <w:r>
        <w:rPr>
          <w:spacing w:val="36"/>
        </w:rPr>
        <w:t xml:space="preserve"> </w:t>
      </w:r>
      <w:r>
        <w:t>способами</w:t>
      </w:r>
      <w:r>
        <w:rPr>
          <w:spacing w:val="37"/>
        </w:rPr>
        <w:t xml:space="preserve"> </w:t>
      </w:r>
      <w:r>
        <w:t>кроль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груди,</w:t>
      </w:r>
      <w:r>
        <w:rPr>
          <w:spacing w:val="38"/>
        </w:rPr>
        <w:t xml:space="preserve"> </w:t>
      </w:r>
      <w:r>
        <w:t>кроль</w:t>
      </w:r>
      <w:r>
        <w:rPr>
          <w:spacing w:val="40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спине</w:t>
      </w:r>
      <w:r>
        <w:rPr>
          <w:spacing w:val="42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брасс;</w:t>
      </w:r>
    </w:p>
    <w:p w14:paraId="2007A80B" w14:textId="77777777" w:rsidR="00F26240" w:rsidRDefault="005E36BC">
      <w:pPr>
        <w:pStyle w:val="a3"/>
        <w:spacing w:line="209" w:lineRule="exact"/>
        <w:ind w:left="2346"/>
      </w:pPr>
      <w:r>
        <w:t>3)</w:t>
      </w:r>
      <w:r>
        <w:rPr>
          <w:spacing w:val="21"/>
        </w:rPr>
        <w:t xml:space="preserve"> </w:t>
      </w:r>
      <w:r>
        <w:t>проплывание</w:t>
      </w:r>
      <w:r>
        <w:rPr>
          <w:spacing w:val="21"/>
        </w:rPr>
        <w:t xml:space="preserve"> </w:t>
      </w:r>
      <w:r>
        <w:t>одним</w:t>
      </w:r>
      <w:r>
        <w:rPr>
          <w:spacing w:val="20"/>
        </w:rPr>
        <w:t xml:space="preserve"> </w:t>
      </w:r>
      <w:r>
        <w:t>из</w:t>
      </w:r>
      <w:r>
        <w:rPr>
          <w:spacing w:val="23"/>
        </w:rPr>
        <w:t xml:space="preserve"> </w:t>
      </w:r>
      <w:r>
        <w:t>способов</w:t>
      </w:r>
      <w:r>
        <w:rPr>
          <w:spacing w:val="19"/>
        </w:rPr>
        <w:t xml:space="preserve"> </w:t>
      </w:r>
      <w:r>
        <w:t>25—50</w:t>
      </w:r>
      <w:r>
        <w:rPr>
          <w:spacing w:val="21"/>
        </w:rPr>
        <w:t xml:space="preserve"> </w:t>
      </w:r>
      <w:r>
        <w:t>м.</w:t>
      </w:r>
    </w:p>
    <w:p w14:paraId="60C682AA" w14:textId="77777777" w:rsidR="00F26240" w:rsidRDefault="005E36BC">
      <w:pPr>
        <w:pStyle w:val="a3"/>
        <w:spacing w:before="13" w:line="204" w:lineRule="auto"/>
        <w:ind w:left="2346" w:right="2960" w:firstLine="273"/>
      </w:pPr>
      <w:r>
        <w:rPr>
          <w:i/>
        </w:rPr>
        <w:t>Подвижные</w:t>
      </w:r>
      <w:r>
        <w:rPr>
          <w:i/>
          <w:spacing w:val="-10"/>
        </w:rPr>
        <w:t xml:space="preserve"> </w:t>
      </w:r>
      <w:r>
        <w:rPr>
          <w:i/>
        </w:rPr>
        <w:t>игры.</w:t>
      </w:r>
      <w:r>
        <w:rPr>
          <w:i/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составляют</w:t>
      </w:r>
      <w:r>
        <w:rPr>
          <w:spacing w:val="-10"/>
        </w:rPr>
        <w:t xml:space="preserve"> </w:t>
      </w:r>
      <w:r>
        <w:t>двигательные</w:t>
      </w:r>
      <w:r>
        <w:rPr>
          <w:spacing w:val="-9"/>
        </w:rPr>
        <w:t xml:space="preserve"> </w:t>
      </w:r>
      <w:r>
        <w:t>дей-</w:t>
      </w:r>
      <w:r>
        <w:rPr>
          <w:spacing w:val="-53"/>
        </w:rPr>
        <w:t xml:space="preserve"> </w:t>
      </w:r>
      <w:r>
        <w:t>ствия, которые хорошо освоены школьниками. Учебной програм-</w:t>
      </w:r>
      <w:r>
        <w:rPr>
          <w:spacing w:val="1"/>
        </w:rPr>
        <w:t xml:space="preserve"> </w:t>
      </w:r>
      <w:r>
        <w:t>мой предлагается определенное количество подвижных игр, на-</w:t>
      </w:r>
      <w:r>
        <w:rPr>
          <w:spacing w:val="1"/>
        </w:rPr>
        <w:t xml:space="preserve"> </w:t>
      </w:r>
      <w:r>
        <w:t>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Боепитания</w:t>
      </w:r>
      <w:r>
        <w:rPr>
          <w:spacing w:val="17"/>
        </w:rPr>
        <w:t xml:space="preserve"> </w:t>
      </w:r>
      <w:r>
        <w:t>инициативности,</w:t>
      </w:r>
      <w:r>
        <w:rPr>
          <w:spacing w:val="19"/>
        </w:rPr>
        <w:t xml:space="preserve"> </w:t>
      </w:r>
      <w:r>
        <w:t>самостоятельности</w:t>
      </w:r>
      <w:r>
        <w:rPr>
          <w:spacing w:val="17"/>
        </w:rPr>
        <w:t xml:space="preserve"> </w:t>
      </w:r>
      <w:r>
        <w:t>действий.</w:t>
      </w:r>
    </w:p>
    <w:p w14:paraId="3A8F9757" w14:textId="77777777" w:rsidR="00F26240" w:rsidRDefault="005E36BC">
      <w:pPr>
        <w:spacing w:before="4" w:line="204" w:lineRule="auto"/>
        <w:ind w:left="2353" w:right="2955" w:firstLine="273"/>
        <w:jc w:val="both"/>
      </w:pPr>
      <w:r>
        <w:rPr>
          <w:i/>
        </w:rPr>
        <w:t xml:space="preserve">Простейшие единоборства: </w:t>
      </w:r>
      <w:r>
        <w:t>«Бой петухов», «Часовые и развед-</w:t>
      </w:r>
      <w:r>
        <w:rPr>
          <w:spacing w:val="1"/>
        </w:rPr>
        <w:t xml:space="preserve"> </w:t>
      </w:r>
      <w:r>
        <w:t>чики»,</w:t>
      </w:r>
      <w:r>
        <w:rPr>
          <w:spacing w:val="13"/>
        </w:rPr>
        <w:t xml:space="preserve"> </w:t>
      </w:r>
      <w:r>
        <w:t>«Перетягивание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парах»,</w:t>
      </w:r>
      <w:r>
        <w:rPr>
          <w:spacing w:val="13"/>
        </w:rPr>
        <w:t xml:space="preserve"> </w:t>
      </w:r>
      <w:r>
        <w:t>«Выталкивание</w:t>
      </w:r>
      <w:r>
        <w:rPr>
          <w:spacing w:val="13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круга».</w:t>
      </w:r>
    </w:p>
    <w:p w14:paraId="31ADA771" w14:textId="77777777" w:rsidR="00F26240" w:rsidRDefault="005E36BC">
      <w:pPr>
        <w:pStyle w:val="a3"/>
        <w:spacing w:before="149"/>
        <w:ind w:right="2925"/>
        <w:jc w:val="right"/>
      </w:pPr>
      <w:r>
        <w:t>191</w:t>
      </w:r>
    </w:p>
    <w:p w14:paraId="6DFD74C9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F7641F3" w14:textId="77777777" w:rsidR="00F26240" w:rsidRDefault="005E36BC">
      <w:pPr>
        <w:pStyle w:val="a3"/>
        <w:spacing w:before="95" w:line="206" w:lineRule="auto"/>
        <w:ind w:left="2706" w:right="2576" w:firstLine="280"/>
      </w:pPr>
      <w:r>
        <w:lastRenderedPageBreak/>
        <w:t>Физическая</w:t>
      </w:r>
      <w:r>
        <w:rPr>
          <w:spacing w:val="-8"/>
        </w:rPr>
        <w:t xml:space="preserve"> </w:t>
      </w:r>
      <w:r>
        <w:t>подготовленность.</w:t>
      </w:r>
      <w:r>
        <w:rPr>
          <w:spacing w:val="-8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младшего</w:t>
      </w:r>
      <w:r>
        <w:rPr>
          <w:spacing w:val="-8"/>
        </w:rPr>
        <w:t xml:space="preserve"> </w:t>
      </w:r>
      <w:r>
        <w:t>школьного</w:t>
      </w:r>
      <w:r>
        <w:rPr>
          <w:spacing w:val="-8"/>
        </w:rPr>
        <w:t xml:space="preserve"> </w:t>
      </w:r>
      <w:r>
        <w:t>возра-</w:t>
      </w:r>
      <w:r>
        <w:rPr>
          <w:spacing w:val="-52"/>
        </w:rPr>
        <w:t xml:space="preserve"> </w:t>
      </w:r>
      <w:r>
        <w:t>ста должны показывать результаты не ниже среднего уровня по-</w:t>
      </w:r>
      <w:r>
        <w:rPr>
          <w:spacing w:val="1"/>
        </w:rPr>
        <w:t xml:space="preserve"> </w:t>
      </w:r>
      <w:r>
        <w:t>к</w:t>
      </w:r>
      <w:r>
        <w:t>азателей,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ка-</w:t>
      </w:r>
      <w:r>
        <w:rPr>
          <w:spacing w:val="-52"/>
        </w:rPr>
        <w:t xml:space="preserve"> </w:t>
      </w:r>
      <w:r>
        <w:t>честв</w:t>
      </w:r>
      <w:r>
        <w:rPr>
          <w:spacing w:val="-9"/>
        </w:rPr>
        <w:t xml:space="preserve"> </w:t>
      </w:r>
      <w:r>
        <w:t>(см.</w:t>
      </w:r>
      <w:r>
        <w:rPr>
          <w:spacing w:val="-5"/>
        </w:rPr>
        <w:t xml:space="preserve"> </w:t>
      </w:r>
      <w:r>
        <w:t>табл.</w:t>
      </w:r>
      <w:r>
        <w:rPr>
          <w:spacing w:val="-9"/>
        </w:rPr>
        <w:t xml:space="preserve"> </w:t>
      </w:r>
      <w:r>
        <w:t>11).</w:t>
      </w:r>
    </w:p>
    <w:p w14:paraId="66CCD5BA" w14:textId="77777777" w:rsidR="00F26240" w:rsidRDefault="005E36BC">
      <w:pPr>
        <w:pStyle w:val="a3"/>
        <w:spacing w:line="204" w:lineRule="auto"/>
        <w:ind w:left="2684" w:right="2566" w:firstLine="288"/>
      </w:pPr>
      <w:r>
        <w:t>Особенности методики физического воспитания. Основной фор-</w:t>
      </w:r>
      <w:r>
        <w:rPr>
          <w:spacing w:val="-52"/>
        </w:rPr>
        <w:t xml:space="preserve"> </w:t>
      </w:r>
      <w:r>
        <w:t>мой занятий физическими упражнениями в начальной школе яв-</w:t>
      </w:r>
      <w:r>
        <w:rPr>
          <w:spacing w:val="1"/>
        </w:rPr>
        <w:t xml:space="preserve"> </w:t>
      </w:r>
      <w:r>
        <w:t>ляется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</w:t>
      </w:r>
      <w:r>
        <w:t>ет-</w:t>
      </w:r>
      <w:r>
        <w:rPr>
          <w:spacing w:val="-52"/>
        </w:rPr>
        <w:t xml:space="preserve"> </w:t>
      </w:r>
      <w:r>
        <w:t>ствии с общими педагогическими положениями, а также с мето-</w:t>
      </w:r>
      <w:r>
        <w:rPr>
          <w:spacing w:val="1"/>
        </w:rPr>
        <w:t xml:space="preserve"> </w:t>
      </w:r>
      <w:r>
        <w:t>дическими</w:t>
      </w:r>
      <w:r>
        <w:rPr>
          <w:spacing w:val="30"/>
        </w:rPr>
        <w:t xml:space="preserve"> </w:t>
      </w:r>
      <w:r>
        <w:t>правилами</w:t>
      </w:r>
      <w:r>
        <w:rPr>
          <w:spacing w:val="30"/>
        </w:rPr>
        <w:t xml:space="preserve"> </w:t>
      </w:r>
      <w:r>
        <w:t>физического</w:t>
      </w:r>
      <w:r>
        <w:rPr>
          <w:spacing w:val="32"/>
        </w:rPr>
        <w:t xml:space="preserve"> </w:t>
      </w:r>
      <w:r>
        <w:t>воспитания.</w:t>
      </w:r>
      <w:r>
        <w:rPr>
          <w:spacing w:val="34"/>
        </w:rPr>
        <w:t xml:space="preserve"> </w:t>
      </w:r>
      <w:r>
        <w:t>Специфика</w:t>
      </w:r>
      <w:r>
        <w:rPr>
          <w:spacing w:val="32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 содержания программы по физическому воспитанию обусловли-</w:t>
      </w:r>
      <w:r>
        <w:rPr>
          <w:spacing w:val="1"/>
        </w:rPr>
        <w:t xml:space="preserve"> </w:t>
      </w:r>
      <w:r>
        <w:t>вает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уче-</w:t>
      </w:r>
      <w:r>
        <w:rPr>
          <w:spacing w:val="1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возрастных</w:t>
      </w:r>
      <w:r>
        <w:rPr>
          <w:spacing w:val="10"/>
        </w:rPr>
        <w:t xml:space="preserve"> </w:t>
      </w:r>
      <w:r>
        <w:t>особенностей</w:t>
      </w:r>
      <w:r>
        <w:rPr>
          <w:spacing w:val="9"/>
        </w:rPr>
        <w:t xml:space="preserve"> </w:t>
      </w:r>
      <w:r>
        <w:t>занимающихся.</w:t>
      </w:r>
    </w:p>
    <w:p w14:paraId="5B30213A" w14:textId="77777777" w:rsidR="00F26240" w:rsidRDefault="005E36BC">
      <w:pPr>
        <w:pStyle w:val="a4"/>
        <w:numPr>
          <w:ilvl w:val="0"/>
          <w:numId w:val="182"/>
        </w:numPr>
        <w:tabs>
          <w:tab w:val="left" w:pos="3261"/>
        </w:tabs>
        <w:spacing w:before="11" w:line="204" w:lineRule="auto"/>
        <w:ind w:right="2726" w:firstLine="288"/>
        <w:jc w:val="both"/>
      </w:pPr>
      <w:r>
        <w:t>Для младшего школьного возраста ведущими на уроке явля</w:t>
      </w:r>
      <w:r>
        <w:rPr>
          <w:spacing w:val="-52"/>
        </w:rPr>
        <w:t xml:space="preserve"> </w:t>
      </w:r>
      <w:r>
        <w:t>ются задачи совершенствования естественных двигательных дей</w:t>
      </w:r>
      <w:r>
        <w:rPr>
          <w:spacing w:val="1"/>
        </w:rPr>
        <w:t xml:space="preserve"> </w:t>
      </w:r>
      <w:r>
        <w:t>ствий</w:t>
      </w:r>
      <w:r>
        <w:rPr>
          <w:spacing w:val="24"/>
        </w:rPr>
        <w:t xml:space="preserve"> </w:t>
      </w:r>
      <w:r>
        <w:t>(ходьба,</w:t>
      </w:r>
      <w:r>
        <w:rPr>
          <w:spacing w:val="23"/>
        </w:rPr>
        <w:t xml:space="preserve"> </w:t>
      </w:r>
      <w:r>
        <w:t>бег,</w:t>
      </w:r>
      <w:r>
        <w:rPr>
          <w:spacing w:val="26"/>
        </w:rPr>
        <w:t xml:space="preserve"> </w:t>
      </w:r>
      <w:r>
        <w:t>прыжки,</w:t>
      </w:r>
      <w:r>
        <w:rPr>
          <w:spacing w:val="22"/>
        </w:rPr>
        <w:t xml:space="preserve"> </w:t>
      </w:r>
      <w:r>
        <w:t>метания,</w:t>
      </w:r>
      <w:r>
        <w:rPr>
          <w:spacing w:val="26"/>
        </w:rPr>
        <w:t xml:space="preserve"> </w:t>
      </w:r>
      <w:r>
        <w:t>лазание</w:t>
      </w:r>
      <w:r>
        <w:rPr>
          <w:spacing w:val="2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т.п.).</w:t>
      </w:r>
    </w:p>
    <w:p w14:paraId="6077940C" w14:textId="77777777" w:rsidR="00F26240" w:rsidRDefault="005E36BC">
      <w:pPr>
        <w:pStyle w:val="a4"/>
        <w:numPr>
          <w:ilvl w:val="0"/>
          <w:numId w:val="182"/>
        </w:numPr>
        <w:tabs>
          <w:tab w:val="left" w:pos="3261"/>
        </w:tabs>
        <w:spacing w:before="6" w:line="206" w:lineRule="auto"/>
        <w:ind w:right="2689" w:firstLine="288"/>
        <w:jc w:val="both"/>
      </w:pPr>
      <w:r>
        <w:t xml:space="preserve">На одном уроке целесообразно решать не более 2—3 </w:t>
      </w:r>
      <w:r>
        <w:t>задач,</w:t>
      </w:r>
      <w:r>
        <w:rPr>
          <w:spacing w:val="1"/>
        </w:rPr>
        <w:t xml:space="preserve"> </w:t>
      </w:r>
      <w:r>
        <w:t>связанных с усвоением или совершенствованием учебного мате</w:t>
      </w:r>
      <w:r>
        <w:rPr>
          <w:spacing w:val="1"/>
        </w:rPr>
        <w:t xml:space="preserve"> </w:t>
      </w:r>
      <w:r>
        <w:t>риала.</w:t>
      </w:r>
    </w:p>
    <w:p w14:paraId="6677725D" w14:textId="77777777" w:rsidR="00F26240" w:rsidRDefault="005E36BC">
      <w:pPr>
        <w:pStyle w:val="a4"/>
        <w:numPr>
          <w:ilvl w:val="0"/>
          <w:numId w:val="182"/>
        </w:numPr>
        <w:tabs>
          <w:tab w:val="left" w:pos="3261"/>
        </w:tabs>
        <w:spacing w:line="206" w:lineRule="auto"/>
        <w:ind w:right="2743" w:firstLine="288"/>
        <w:jc w:val="both"/>
      </w:pPr>
      <w:r>
        <w:t>Чем младше класс, тем больше внимания уделяется укреп</w:t>
      </w:r>
      <w:r>
        <w:rPr>
          <w:spacing w:val="1"/>
        </w:rPr>
        <w:t xml:space="preserve"> </w:t>
      </w:r>
      <w:r>
        <w:t>лению</w:t>
      </w:r>
      <w:r>
        <w:rPr>
          <w:spacing w:val="21"/>
        </w:rPr>
        <w:t xml:space="preserve"> </w:t>
      </w:r>
      <w:r>
        <w:t>мышц</w:t>
      </w:r>
      <w:r>
        <w:rPr>
          <w:spacing w:val="22"/>
        </w:rPr>
        <w:t xml:space="preserve"> </w:t>
      </w:r>
      <w:r>
        <w:t>стоп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формированию</w:t>
      </w:r>
      <w:r>
        <w:rPr>
          <w:spacing w:val="23"/>
        </w:rPr>
        <w:t xml:space="preserve"> </w:t>
      </w:r>
      <w:r>
        <w:t>правильной</w:t>
      </w:r>
      <w:r>
        <w:rPr>
          <w:spacing w:val="19"/>
        </w:rPr>
        <w:t xml:space="preserve"> </w:t>
      </w:r>
      <w:r>
        <w:t>осанки.</w:t>
      </w:r>
    </w:p>
    <w:p w14:paraId="0F6B4A1B" w14:textId="77777777" w:rsidR="00F26240" w:rsidRDefault="005E36BC">
      <w:pPr>
        <w:pStyle w:val="a4"/>
        <w:numPr>
          <w:ilvl w:val="0"/>
          <w:numId w:val="182"/>
        </w:numPr>
        <w:tabs>
          <w:tab w:val="left" w:pos="3261"/>
        </w:tabs>
        <w:spacing w:line="204" w:lineRule="auto"/>
        <w:ind w:right="2658" w:firstLine="288"/>
        <w:jc w:val="both"/>
      </w:pPr>
      <w:r>
        <w:t>На каждом уроке обязательно проводятся подвижные игры.</w:t>
      </w:r>
      <w:r>
        <w:rPr>
          <w:spacing w:val="1"/>
        </w:rPr>
        <w:t xml:space="preserve"> </w:t>
      </w:r>
      <w:r>
        <w:t xml:space="preserve">Игровой материал должен </w:t>
      </w:r>
      <w:r>
        <w:t>занимать примерно половину общего</w:t>
      </w:r>
      <w:r>
        <w:rPr>
          <w:spacing w:val="1"/>
        </w:rPr>
        <w:t xml:space="preserve"> </w:t>
      </w:r>
      <w:r>
        <w:t>времени</w:t>
      </w:r>
      <w:r>
        <w:rPr>
          <w:spacing w:val="12"/>
        </w:rPr>
        <w:t xml:space="preserve"> </w:t>
      </w:r>
      <w:r>
        <w:t>занятий</w:t>
      </w:r>
      <w:r>
        <w:rPr>
          <w:spacing w:val="10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детьми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возрасте</w:t>
      </w:r>
      <w:r>
        <w:rPr>
          <w:spacing w:val="11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10—11</w:t>
      </w:r>
      <w:r>
        <w:rPr>
          <w:spacing w:val="11"/>
        </w:rPr>
        <w:t xml:space="preserve"> </w:t>
      </w:r>
      <w:r>
        <w:t>лет.</w:t>
      </w:r>
    </w:p>
    <w:p w14:paraId="2206AC00" w14:textId="77777777" w:rsidR="00F26240" w:rsidRDefault="005E36BC">
      <w:pPr>
        <w:pStyle w:val="a4"/>
        <w:numPr>
          <w:ilvl w:val="0"/>
          <w:numId w:val="182"/>
        </w:numPr>
        <w:tabs>
          <w:tab w:val="left" w:pos="3261"/>
        </w:tabs>
        <w:spacing w:line="204" w:lineRule="auto"/>
        <w:ind w:right="2677" w:firstLine="288"/>
        <w:jc w:val="both"/>
      </w:pPr>
      <w:r>
        <w:t>При обучении учащихся основным видам движений следует</w:t>
      </w:r>
      <w:r>
        <w:rPr>
          <w:spacing w:val="-52"/>
        </w:rPr>
        <w:t xml:space="preserve"> </w:t>
      </w:r>
      <w:r>
        <w:t>большое внимание обращать на правильность и точность выпол</w:t>
      </w:r>
      <w:r>
        <w:rPr>
          <w:spacing w:val="1"/>
        </w:rPr>
        <w:t xml:space="preserve"> </w:t>
      </w:r>
      <w:r>
        <w:t>нения упражнений (школа движений), а также сочетать 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9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воспитанием</w:t>
      </w:r>
      <w:r>
        <w:rPr>
          <w:spacing w:val="9"/>
        </w:rPr>
        <w:t xml:space="preserve"> </w:t>
      </w:r>
      <w:r>
        <w:t>двигательных</w:t>
      </w:r>
      <w:r>
        <w:rPr>
          <w:spacing w:val="12"/>
        </w:rPr>
        <w:t xml:space="preserve"> </w:t>
      </w:r>
      <w:r>
        <w:t>качеств.</w:t>
      </w:r>
    </w:p>
    <w:p w14:paraId="75014CB2" w14:textId="77777777" w:rsidR="00F26240" w:rsidRDefault="005E36BC">
      <w:pPr>
        <w:pStyle w:val="a3"/>
        <w:spacing w:before="4" w:line="204" w:lineRule="auto"/>
        <w:ind w:left="2684" w:right="2593" w:firstLine="295"/>
      </w:pPr>
      <w:r>
        <w:t>Способность</w:t>
      </w:r>
      <w:r>
        <w:rPr>
          <w:spacing w:val="33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запоминанию</w:t>
      </w:r>
      <w:r>
        <w:rPr>
          <w:spacing w:val="35"/>
        </w:rPr>
        <w:t xml:space="preserve"> </w:t>
      </w:r>
      <w:r>
        <w:t>движений</w:t>
      </w:r>
      <w:r>
        <w:rPr>
          <w:spacing w:val="36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детей</w:t>
      </w:r>
      <w:r>
        <w:rPr>
          <w:spacing w:val="32"/>
        </w:rPr>
        <w:t xml:space="preserve"> </w:t>
      </w:r>
      <w:r>
        <w:t>быстро</w:t>
      </w:r>
      <w:r>
        <w:rPr>
          <w:spacing w:val="33"/>
        </w:rPr>
        <w:t xml:space="preserve"> </w:t>
      </w:r>
      <w:r>
        <w:t>растет</w:t>
      </w:r>
      <w:r>
        <w:rPr>
          <w:spacing w:val="-52"/>
        </w:rPr>
        <w:t xml:space="preserve"> </w:t>
      </w:r>
      <w:r>
        <w:t>от 7 до 12 лет, а с И лет развитие двигательной памяти несколько</w:t>
      </w:r>
      <w:r>
        <w:rPr>
          <w:spacing w:val="1"/>
        </w:rPr>
        <w:t xml:space="preserve"> </w:t>
      </w:r>
      <w:r>
        <w:t>замедляется.</w:t>
      </w:r>
    </w:p>
    <w:p w14:paraId="4DE83A8E" w14:textId="77777777" w:rsidR="00F26240" w:rsidRDefault="005E36BC">
      <w:pPr>
        <w:pStyle w:val="a3"/>
        <w:spacing w:before="3" w:line="204" w:lineRule="auto"/>
        <w:ind w:left="2698" w:right="2595" w:firstLine="288"/>
      </w:pPr>
      <w:r>
        <w:t>Из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преимущество</w:t>
      </w:r>
      <w:r>
        <w:rPr>
          <w:spacing w:val="1"/>
        </w:rPr>
        <w:t xml:space="preserve"> </w:t>
      </w:r>
      <w:r>
        <w:t>отдается</w:t>
      </w:r>
      <w:r>
        <w:rPr>
          <w:spacing w:val="1"/>
        </w:rPr>
        <w:t xml:space="preserve"> </w:t>
      </w:r>
      <w:r>
        <w:t>целостному</w:t>
      </w:r>
      <w:r>
        <w:rPr>
          <w:spacing w:val="1"/>
        </w:rPr>
        <w:t xml:space="preserve"> </w:t>
      </w:r>
      <w:r>
        <w:t>методу.</w:t>
      </w:r>
      <w:r>
        <w:rPr>
          <w:spacing w:val="15"/>
        </w:rPr>
        <w:t xml:space="preserve"> </w:t>
      </w:r>
      <w:r>
        <w:t>Расчлененный</w:t>
      </w:r>
      <w:r>
        <w:rPr>
          <w:spacing w:val="19"/>
        </w:rPr>
        <w:t xml:space="preserve"> </w:t>
      </w:r>
      <w:r>
        <w:t>метод</w:t>
      </w:r>
      <w:r>
        <w:rPr>
          <w:spacing w:val="17"/>
        </w:rPr>
        <w:t xml:space="preserve"> </w:t>
      </w:r>
      <w:r>
        <w:t>имеет</w:t>
      </w:r>
      <w:r>
        <w:rPr>
          <w:spacing w:val="18"/>
        </w:rPr>
        <w:t xml:space="preserve"> </w:t>
      </w:r>
      <w:r>
        <w:t>вспомогательное</w:t>
      </w:r>
      <w:r>
        <w:rPr>
          <w:spacing w:val="17"/>
        </w:rPr>
        <w:t xml:space="preserve"> </w:t>
      </w:r>
      <w:r>
        <w:t>значение.</w:t>
      </w:r>
    </w:p>
    <w:p w14:paraId="611B3705" w14:textId="77777777" w:rsidR="00F26240" w:rsidRDefault="005E36BC">
      <w:pPr>
        <w:pStyle w:val="a3"/>
        <w:spacing w:before="2" w:line="204" w:lineRule="auto"/>
        <w:ind w:left="2677" w:right="2578" w:firstLine="295"/>
      </w:pPr>
      <w:r>
        <w:pict w14:anchorId="59539C46">
          <v:line id="_x0000_s1849" style="position:absolute;left:0;text-align:left;z-index:251418624;mso-position-horizontal-relative:page" from="472.65pt,37.3pt" to="472.65pt,153.95pt" strokeweight="1.1pt">
            <w10:wrap anchorx="page"/>
          </v:line>
        </w:pict>
      </w:r>
      <w:r>
        <w:t>При объяснении двигательного задания необходимо, чтобы дети</w:t>
      </w:r>
      <w:r>
        <w:rPr>
          <w:spacing w:val="-52"/>
        </w:rPr>
        <w:t xml:space="preserve"> </w:t>
      </w:r>
      <w:r>
        <w:t>правильно понимали, что и как делать. Поэтому двигательная за-</w:t>
      </w:r>
      <w:r>
        <w:rPr>
          <w:spacing w:val="1"/>
        </w:rPr>
        <w:t xml:space="preserve"> </w:t>
      </w:r>
      <w:r>
        <w:t>дача доджна ставиться в конкретной форме: например, поймать,</w:t>
      </w:r>
      <w:r>
        <w:rPr>
          <w:spacing w:val="1"/>
        </w:rPr>
        <w:t xml:space="preserve"> </w:t>
      </w:r>
      <w:r>
        <w:t>догнать,</w:t>
      </w:r>
      <w:r>
        <w:rPr>
          <w:spacing w:val="10"/>
        </w:rPr>
        <w:t xml:space="preserve"> </w:t>
      </w:r>
      <w:r>
        <w:t>попасть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кольцо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</w:t>
      </w:r>
    </w:p>
    <w:p w14:paraId="6C1AA80F" w14:textId="77777777" w:rsidR="00F26240" w:rsidRDefault="005E36BC">
      <w:pPr>
        <w:pStyle w:val="a3"/>
        <w:spacing w:before="4" w:line="204" w:lineRule="auto"/>
        <w:ind w:left="2691" w:right="2576" w:firstLine="295"/>
      </w:pP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8—11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развиваю-</w:t>
      </w:r>
      <w:r>
        <w:rPr>
          <w:spacing w:val="1"/>
        </w:rPr>
        <w:t xml:space="preserve"> </w:t>
      </w:r>
      <w:r>
        <w:t>щие частоту движеншт. Упражнения на скорость следует выпол-</w:t>
      </w:r>
      <w:r>
        <w:rPr>
          <w:spacing w:val="1"/>
        </w:rPr>
        <w:t xml:space="preserve"> </w:t>
      </w:r>
      <w:r>
        <w:t>нять</w:t>
      </w:r>
      <w:r>
        <w:rPr>
          <w:spacing w:val="4"/>
        </w:rPr>
        <w:t xml:space="preserve"> </w:t>
      </w:r>
      <w:r>
        <w:t>кратковременно</w:t>
      </w:r>
      <w:r>
        <w:rPr>
          <w:spacing w:val="5"/>
        </w:rPr>
        <w:t xml:space="preserve"> </w:t>
      </w:r>
      <w:r>
        <w:t>(6—8</w:t>
      </w:r>
      <w:r>
        <w:rPr>
          <w:spacing w:val="5"/>
        </w:rPr>
        <w:t xml:space="preserve"> </w:t>
      </w:r>
      <w:r>
        <w:t>с).</w:t>
      </w:r>
    </w:p>
    <w:p w14:paraId="55AE4135" w14:textId="77777777" w:rsidR="00F26240" w:rsidRDefault="005E36BC">
      <w:pPr>
        <w:pStyle w:val="a3"/>
        <w:spacing w:before="7" w:line="206" w:lineRule="auto"/>
        <w:ind w:left="2691" w:right="2585" w:firstLine="280"/>
      </w:pPr>
      <w:r>
        <w:t>У</w:t>
      </w:r>
      <w:r>
        <w:rPr>
          <w:spacing w:val="1"/>
        </w:rPr>
        <w:t xml:space="preserve"> </w:t>
      </w:r>
      <w:r>
        <w:t>детей младшего 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исключить значительные статические напряжения и упражнения,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натуживанием</w:t>
      </w:r>
      <w:r>
        <w:rPr>
          <w:spacing w:val="13"/>
        </w:rPr>
        <w:t xml:space="preserve"> </w:t>
      </w:r>
      <w:r>
        <w:t>(задержка</w:t>
      </w:r>
      <w:r>
        <w:rPr>
          <w:spacing w:val="14"/>
        </w:rPr>
        <w:t xml:space="preserve"> </w:t>
      </w:r>
      <w:r>
        <w:t>дыхания).</w:t>
      </w:r>
    </w:p>
    <w:p w14:paraId="19086E8A" w14:textId="77777777" w:rsidR="00F26240" w:rsidRDefault="005E36BC">
      <w:pPr>
        <w:pStyle w:val="a3"/>
        <w:spacing w:line="204" w:lineRule="auto"/>
        <w:ind w:left="2684" w:right="2573" w:firstLine="288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учащихся младших классов является выполнение различных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t xml:space="preserve"> (движений) под дидактические рассказы. Учитель рас-</w:t>
      </w:r>
      <w:r>
        <w:rPr>
          <w:spacing w:val="1"/>
        </w:rPr>
        <w:t xml:space="preserve"> </w:t>
      </w:r>
      <w:r>
        <w:t>сказывает</w:t>
      </w:r>
      <w:r>
        <w:rPr>
          <w:spacing w:val="34"/>
        </w:rPr>
        <w:t xml:space="preserve"> </w:t>
      </w:r>
      <w:r>
        <w:t>какой-то</w:t>
      </w:r>
      <w:r>
        <w:rPr>
          <w:spacing w:val="31"/>
        </w:rPr>
        <w:t xml:space="preserve"> </w:t>
      </w:r>
      <w:r>
        <w:t>сюжет,</w:t>
      </w:r>
      <w:r>
        <w:rPr>
          <w:spacing w:val="32"/>
        </w:rPr>
        <w:t xml:space="preserve"> </w:t>
      </w:r>
      <w:r>
        <w:t>а</w:t>
      </w:r>
      <w:r>
        <w:rPr>
          <w:spacing w:val="32"/>
        </w:rPr>
        <w:t xml:space="preserve"> </w:t>
      </w:r>
      <w:r>
        <w:t>ученики</w:t>
      </w:r>
      <w:r>
        <w:rPr>
          <w:spacing w:val="30"/>
        </w:rPr>
        <w:t xml:space="preserve"> </w:t>
      </w:r>
      <w:r>
        <w:t>сопровождают</w:t>
      </w:r>
      <w:r>
        <w:rPr>
          <w:spacing w:val="31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рассказ</w:t>
      </w:r>
    </w:p>
    <w:p w14:paraId="73856744" w14:textId="77777777" w:rsidR="00F26240" w:rsidRDefault="005E36BC">
      <w:pPr>
        <w:pStyle w:val="a3"/>
        <w:spacing w:before="143"/>
        <w:ind w:left="2706"/>
        <w:jc w:val="left"/>
      </w:pPr>
      <w:r>
        <w:t>192</w:t>
      </w:r>
    </w:p>
    <w:p w14:paraId="5FD79250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C14F594" w14:textId="77777777" w:rsidR="00F26240" w:rsidRDefault="005E36BC">
      <w:pPr>
        <w:pStyle w:val="a3"/>
        <w:spacing w:before="95" w:line="206" w:lineRule="auto"/>
        <w:ind w:left="2425" w:right="2830"/>
      </w:pPr>
      <w:r>
        <w:lastRenderedPageBreak/>
        <w:t>соответствующими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стремясь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воспроиз-</w:t>
      </w:r>
      <w:r>
        <w:rPr>
          <w:spacing w:val="1"/>
        </w:rPr>
        <w:t xml:space="preserve"> </w:t>
      </w:r>
      <w:r>
        <w:t>вести все ситуации в действии. Желательно, чтобы эти рассказы</w:t>
      </w:r>
      <w:r>
        <w:rPr>
          <w:spacing w:val="1"/>
        </w:rPr>
        <w:t xml:space="preserve"> </w:t>
      </w:r>
      <w:r>
        <w:t>носили</w:t>
      </w:r>
      <w:r>
        <w:rPr>
          <w:spacing w:val="1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(сюжетный)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имели</w:t>
      </w:r>
      <w:r>
        <w:rPr>
          <w:spacing w:val="56"/>
        </w:rPr>
        <w:t xml:space="preserve"> </w:t>
      </w:r>
      <w:r>
        <w:t>стихот-</w:t>
      </w:r>
      <w:r>
        <w:rPr>
          <w:spacing w:val="1"/>
        </w:rPr>
        <w:t xml:space="preserve"> </w:t>
      </w:r>
      <w:r>
        <w:t>ворную</w:t>
      </w:r>
      <w:r>
        <w:rPr>
          <w:spacing w:val="7"/>
        </w:rPr>
        <w:t xml:space="preserve"> </w:t>
      </w:r>
      <w:r>
        <w:t>форму.</w:t>
      </w:r>
    </w:p>
    <w:p w14:paraId="7B1E2BE5" w14:textId="77777777" w:rsidR="00F26240" w:rsidRDefault="005E36BC">
      <w:pPr>
        <w:pStyle w:val="a3"/>
        <w:spacing w:line="204" w:lineRule="auto"/>
        <w:ind w:left="2410" w:right="2823" w:firstLine="280"/>
      </w:pPr>
      <w:r>
        <w:t>Сюжетные уроки позволяют приблизить содержание учебного</w:t>
      </w:r>
      <w:r>
        <w:rPr>
          <w:spacing w:val="1"/>
        </w:rPr>
        <w:t xml:space="preserve"> </w:t>
      </w:r>
      <w:r>
        <w:t>материала к возрастным особенностям детей. Объяснение каждого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сюжетный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самост</w:t>
      </w:r>
      <w:r>
        <w:t>оятельно</w:t>
      </w:r>
      <w:r>
        <w:rPr>
          <w:spacing w:val="1"/>
        </w:rPr>
        <w:t xml:space="preserve"> </w:t>
      </w:r>
      <w:r>
        <w:t>имитировать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физические упражнения приобретают форму игры. Все игры, вхо-</w:t>
      </w:r>
      <w:r>
        <w:rPr>
          <w:spacing w:val="1"/>
        </w:rPr>
        <w:t xml:space="preserve"> </w:t>
      </w:r>
      <w:r>
        <w:t>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урок,</w:t>
      </w:r>
      <w:r>
        <w:rPr>
          <w:spacing w:val="55"/>
        </w:rPr>
        <w:t xml:space="preserve"> </w:t>
      </w:r>
      <w:r>
        <w:t>должны</w:t>
      </w:r>
      <w:r>
        <w:rPr>
          <w:spacing w:val="55"/>
        </w:rPr>
        <w:t xml:space="preserve"> </w:t>
      </w:r>
      <w:r>
        <w:t>быть</w:t>
      </w:r>
      <w:r>
        <w:rPr>
          <w:spacing w:val="55"/>
        </w:rPr>
        <w:t xml:space="preserve"> </w:t>
      </w:r>
      <w:r>
        <w:t>разнопланового</w:t>
      </w:r>
      <w:r>
        <w:rPr>
          <w:spacing w:val="55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т.е.</w:t>
      </w:r>
      <w:r>
        <w:rPr>
          <w:spacing w:val="3"/>
        </w:rPr>
        <w:t xml:space="preserve"> </w:t>
      </w:r>
      <w:r>
        <w:t>решать</w:t>
      </w:r>
      <w:r>
        <w:rPr>
          <w:spacing w:val="5"/>
        </w:rPr>
        <w:t xml:space="preserve"> </w:t>
      </w:r>
      <w:r>
        <w:t>разные</w:t>
      </w:r>
      <w:r>
        <w:rPr>
          <w:spacing w:val="6"/>
        </w:rPr>
        <w:t xml:space="preserve"> </w:t>
      </w:r>
      <w:r>
        <w:t>педагогические</w:t>
      </w:r>
      <w:r>
        <w:rPr>
          <w:spacing w:val="6"/>
        </w:rPr>
        <w:t xml:space="preserve"> </w:t>
      </w:r>
      <w:r>
        <w:t>задачи.</w:t>
      </w:r>
    </w:p>
    <w:p w14:paraId="4F86D738" w14:textId="77777777" w:rsidR="00F26240" w:rsidRDefault="005E36BC">
      <w:pPr>
        <w:pStyle w:val="a3"/>
        <w:spacing w:before="10" w:line="204" w:lineRule="auto"/>
        <w:ind w:left="2410" w:right="2832" w:firstLine="288"/>
      </w:pPr>
      <w:r>
        <w:t>Отличительной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 является акцент на решение образовательных задач: овла-</w:t>
      </w:r>
      <w:r>
        <w:rPr>
          <w:spacing w:val="1"/>
        </w:rPr>
        <w:t xml:space="preserve"> </w:t>
      </w:r>
      <w:r>
        <w:t>дение школой движений, формирование элементарных знаний об</w:t>
      </w:r>
      <w:r>
        <w:rPr>
          <w:spacing w:val="1"/>
        </w:rPr>
        <w:t xml:space="preserve"> </w:t>
      </w:r>
      <w:r>
        <w:t>основах</w:t>
      </w:r>
      <w:r>
        <w:rPr>
          <w:spacing w:val="13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t>культуры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здоровом</w:t>
      </w:r>
      <w:r>
        <w:rPr>
          <w:spacing w:val="13"/>
        </w:rPr>
        <w:t xml:space="preserve"> </w:t>
      </w:r>
      <w:r>
        <w:t>образе</w:t>
      </w:r>
      <w:r>
        <w:rPr>
          <w:spacing w:val="13"/>
        </w:rPr>
        <w:t xml:space="preserve"> </w:t>
      </w:r>
      <w:r>
        <w:t>жизни.</w:t>
      </w:r>
    </w:p>
    <w:p w14:paraId="02FB4FE5" w14:textId="77777777" w:rsidR="00F26240" w:rsidRDefault="005E36BC">
      <w:pPr>
        <w:pStyle w:val="a3"/>
        <w:spacing w:before="4" w:line="204" w:lineRule="auto"/>
        <w:ind w:left="2410" w:right="2835" w:firstLine="266"/>
      </w:pPr>
      <w:r>
        <w:t>Домашние задания. Физическое воспитание детей нельзя пол-</w:t>
      </w:r>
      <w:r>
        <w:rPr>
          <w:spacing w:val="1"/>
        </w:rPr>
        <w:t xml:space="preserve"> </w:t>
      </w:r>
      <w:r>
        <w:t>ностью осущест</w:t>
      </w:r>
      <w:r>
        <w:t>вить только на уроках физической культуры. Не-</w:t>
      </w:r>
      <w:r>
        <w:rPr>
          <w:spacing w:val="1"/>
        </w:rPr>
        <w:t xml:space="preserve"> </w:t>
      </w:r>
      <w:r>
        <w:t>обходима дополнительная двигательная деятельность занимающих-</w:t>
      </w:r>
      <w:r>
        <w:rPr>
          <w:spacing w:val="-52"/>
        </w:rPr>
        <w:t xml:space="preserve"> </w:t>
      </w:r>
      <w:r>
        <w:t>ся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виде</w:t>
      </w:r>
      <w:r>
        <w:rPr>
          <w:spacing w:val="15"/>
        </w:rPr>
        <w:t xml:space="preserve"> </w:t>
      </w:r>
      <w:r>
        <w:t>выполнения</w:t>
      </w:r>
      <w:r>
        <w:rPr>
          <w:spacing w:val="13"/>
        </w:rPr>
        <w:t xml:space="preserve"> </w:t>
      </w:r>
      <w:r>
        <w:t>домашних</w:t>
      </w:r>
      <w:r>
        <w:rPr>
          <w:spacing w:val="14"/>
        </w:rPr>
        <w:t xml:space="preserve"> </w:t>
      </w:r>
      <w:r>
        <w:t>заданий</w:t>
      </w:r>
      <w:r>
        <w:rPr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культуре.</w:t>
      </w:r>
      <w:r>
        <w:rPr>
          <w:spacing w:val="-53"/>
        </w:rPr>
        <w:t xml:space="preserve"> </w:t>
      </w:r>
      <w:r>
        <w:t>С помощью домашних заданий решаются следующие учебно-вос-</w:t>
      </w:r>
      <w:r>
        <w:rPr>
          <w:spacing w:val="1"/>
        </w:rPr>
        <w:t xml:space="preserve"> </w:t>
      </w:r>
      <w:r>
        <w:t>питательные задачи: 1) повы</w:t>
      </w:r>
      <w:r>
        <w:t>шение двигательной активности де-</w:t>
      </w:r>
      <w:r>
        <w:rPr>
          <w:spacing w:val="1"/>
        </w:rPr>
        <w:t xml:space="preserve"> </w:t>
      </w:r>
      <w:r>
        <w:t>тей; 2) укрепление основных мышечных групп; 3) формирование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нор-</w:t>
      </w:r>
      <w:r>
        <w:rPr>
          <w:spacing w:val="1"/>
        </w:rPr>
        <w:t xml:space="preserve"> </w:t>
      </w:r>
      <w:r>
        <w:t>мативов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требований</w:t>
      </w:r>
      <w:r>
        <w:rPr>
          <w:spacing w:val="7"/>
        </w:rPr>
        <w:t xml:space="preserve"> </w:t>
      </w:r>
      <w:r>
        <w:t>программы.</w:t>
      </w:r>
    </w:p>
    <w:p w14:paraId="7E34C1C7" w14:textId="77777777" w:rsidR="00F26240" w:rsidRDefault="00F26240">
      <w:pPr>
        <w:pStyle w:val="a3"/>
        <w:spacing w:before="6"/>
        <w:jc w:val="left"/>
        <w:rPr>
          <w:sz w:val="29"/>
        </w:rPr>
      </w:pPr>
    </w:p>
    <w:p w14:paraId="48FAFB56" w14:textId="77777777" w:rsidR="00F26240" w:rsidRDefault="005E36BC">
      <w:pPr>
        <w:pStyle w:val="7"/>
        <w:spacing w:line="225" w:lineRule="auto"/>
        <w:ind w:left="4499" w:right="3594" w:hanging="1412"/>
      </w:pPr>
      <w:r>
        <w:t>11.5. Физическое воспитание детей среднего</w:t>
      </w:r>
      <w:r>
        <w:rPr>
          <w:spacing w:val="-63"/>
        </w:rPr>
        <w:t xml:space="preserve"> </w:t>
      </w:r>
      <w:r>
        <w:t>школьного возраста</w:t>
      </w:r>
    </w:p>
    <w:p w14:paraId="5F88EF60" w14:textId="77777777" w:rsidR="00F26240" w:rsidRDefault="005E36BC">
      <w:pPr>
        <w:pStyle w:val="a3"/>
        <w:spacing w:before="183" w:line="204" w:lineRule="auto"/>
        <w:ind w:left="2418" w:right="2863" w:firstLine="280"/>
      </w:pPr>
      <w:r>
        <w:t xml:space="preserve">Средний </w:t>
      </w:r>
      <w:r>
        <w:t>школьный возраст</w:t>
      </w:r>
      <w:r>
        <w:rPr>
          <w:spacing w:val="55"/>
        </w:rPr>
        <w:t xml:space="preserve"> </w:t>
      </w:r>
      <w:r>
        <w:t>(подростковый)</w:t>
      </w:r>
      <w:r>
        <w:rPr>
          <w:spacing w:val="55"/>
        </w:rPr>
        <w:t xml:space="preserve"> </w:t>
      </w:r>
      <w:r>
        <w:t>охватывает</w:t>
      </w:r>
      <w:r>
        <w:rPr>
          <w:spacing w:val="55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возрасте</w:t>
      </w:r>
      <w:r>
        <w:rPr>
          <w:spacing w:val="3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12</w:t>
      </w:r>
      <w:r>
        <w:rPr>
          <w:spacing w:val="3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15</w:t>
      </w:r>
      <w:r>
        <w:rPr>
          <w:spacing w:val="9"/>
        </w:rPr>
        <w:t xml:space="preserve"> </w:t>
      </w:r>
      <w:r>
        <w:t>лет</w:t>
      </w:r>
      <w:r>
        <w:rPr>
          <w:spacing w:val="6"/>
        </w:rPr>
        <w:t xml:space="preserve"> </w:t>
      </w:r>
      <w:r>
        <w:t>(V—VIII</w:t>
      </w:r>
      <w:r>
        <w:rPr>
          <w:spacing w:val="2"/>
        </w:rPr>
        <w:t xml:space="preserve"> </w:t>
      </w:r>
      <w:r>
        <w:t>классы).</w:t>
      </w:r>
    </w:p>
    <w:p w14:paraId="23542D9D" w14:textId="77777777" w:rsidR="00F26240" w:rsidRDefault="005E36BC">
      <w:pPr>
        <w:pStyle w:val="a3"/>
        <w:spacing w:before="2" w:line="204" w:lineRule="auto"/>
        <w:ind w:left="2403" w:right="2829" w:firstLine="273"/>
      </w:pPr>
      <w:r>
        <w:t>Особенности возрастного развития. Средний школьный возраст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-5"/>
        </w:rPr>
        <w:t xml:space="preserve"> </w:t>
      </w:r>
      <w:r>
        <w:t>интенсивным</w:t>
      </w:r>
      <w:r>
        <w:rPr>
          <w:spacing w:val="-5"/>
        </w:rPr>
        <w:t xml:space="preserve"> </w:t>
      </w:r>
      <w:r>
        <w:t>ростом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увеличением</w:t>
      </w:r>
      <w:r>
        <w:rPr>
          <w:spacing w:val="-5"/>
        </w:rPr>
        <w:t xml:space="preserve"> </w:t>
      </w:r>
      <w:r>
        <w:t>размеров</w:t>
      </w:r>
      <w:r>
        <w:rPr>
          <w:spacing w:val="-5"/>
        </w:rPr>
        <w:t xml:space="preserve"> </w:t>
      </w:r>
      <w:r>
        <w:t>тела.</w:t>
      </w:r>
      <w:r>
        <w:rPr>
          <w:spacing w:val="-53"/>
        </w:rPr>
        <w:t xml:space="preserve"> </w:t>
      </w:r>
      <w:r>
        <w:t>Годичный</w:t>
      </w:r>
      <w:r>
        <w:rPr>
          <w:spacing w:val="43"/>
        </w:rPr>
        <w:t xml:space="preserve"> </w:t>
      </w:r>
      <w:r>
        <w:t>прирост</w:t>
      </w:r>
      <w:r>
        <w:rPr>
          <w:spacing w:val="40"/>
        </w:rPr>
        <w:t xml:space="preserve"> </w:t>
      </w:r>
      <w:r>
        <w:t>длины</w:t>
      </w:r>
      <w:r>
        <w:rPr>
          <w:spacing w:val="42"/>
        </w:rPr>
        <w:t xml:space="preserve"> </w:t>
      </w:r>
      <w:r>
        <w:t>тела</w:t>
      </w:r>
      <w:r>
        <w:rPr>
          <w:spacing w:val="42"/>
        </w:rPr>
        <w:t xml:space="preserve"> </w:t>
      </w:r>
      <w:r>
        <w:t>достигает</w:t>
      </w:r>
      <w:r>
        <w:rPr>
          <w:spacing w:val="41"/>
        </w:rPr>
        <w:t xml:space="preserve"> </w:t>
      </w:r>
      <w:r>
        <w:t>4—</w:t>
      </w:r>
      <w:r>
        <w:t>7</w:t>
      </w:r>
      <w:r>
        <w:rPr>
          <w:spacing w:val="40"/>
        </w:rPr>
        <w:t xml:space="preserve"> </w:t>
      </w:r>
      <w:r>
        <w:t>см</w:t>
      </w:r>
      <w:r>
        <w:rPr>
          <w:spacing w:val="41"/>
        </w:rPr>
        <w:t xml:space="preserve"> </w:t>
      </w:r>
      <w:r>
        <w:t>главным</w:t>
      </w:r>
      <w:r>
        <w:rPr>
          <w:spacing w:val="41"/>
        </w:rPr>
        <w:t xml:space="preserve"> </w:t>
      </w:r>
      <w:r>
        <w:t>обра-</w:t>
      </w:r>
      <w:r>
        <w:rPr>
          <w:spacing w:val="-53"/>
        </w:rPr>
        <w:t xml:space="preserve"> </w:t>
      </w:r>
      <w:r>
        <w:t>зом за счет удлинения ног. Масса тела прибавляется ежегодно на</w:t>
      </w:r>
      <w:r>
        <w:rPr>
          <w:spacing w:val="1"/>
        </w:rPr>
        <w:t xml:space="preserve"> </w:t>
      </w:r>
      <w:r>
        <w:t>3—6 кг.</w:t>
      </w:r>
      <w:r>
        <w:rPr>
          <w:spacing w:val="1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интенсивный темп роста мальчиков происходит</w:t>
      </w:r>
      <w:r>
        <w:rPr>
          <w:spacing w:val="-52"/>
        </w:rPr>
        <w:t xml:space="preserve"> </w:t>
      </w:r>
      <w:r>
        <w:t>в 13—14 дет, когда длина тела прибавляется за год на 7—9 см. А у</w:t>
      </w:r>
      <w:r>
        <w:rPr>
          <w:spacing w:val="1"/>
        </w:rPr>
        <w:t xml:space="preserve"> </w:t>
      </w:r>
      <w:r>
        <w:t xml:space="preserve">девочек происходит интенсивное увеличение роста </w:t>
      </w:r>
      <w:r>
        <w:t>в 11 — 12 лет в</w:t>
      </w:r>
      <w:r>
        <w:rPr>
          <w:spacing w:val="1"/>
        </w:rPr>
        <w:t xml:space="preserve"> </w:t>
      </w:r>
      <w:r>
        <w:t>среднем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7</w:t>
      </w:r>
      <w:r>
        <w:rPr>
          <w:spacing w:val="8"/>
        </w:rPr>
        <w:t xml:space="preserve"> </w:t>
      </w:r>
      <w:r>
        <w:t>см.</w:t>
      </w:r>
    </w:p>
    <w:p w14:paraId="6F669D8C" w14:textId="77777777" w:rsidR="00F26240" w:rsidRDefault="005E36BC">
      <w:pPr>
        <w:pStyle w:val="a3"/>
        <w:spacing w:before="8" w:line="204" w:lineRule="auto"/>
        <w:ind w:left="2410" w:right="2844" w:firstLine="288"/>
      </w:pPr>
      <w:r>
        <w:t>В подростковом возрасте быстро растут длинные трубчатые ко-</w:t>
      </w:r>
      <w:r>
        <w:rPr>
          <w:spacing w:val="1"/>
        </w:rPr>
        <w:t xml:space="preserve"> </w:t>
      </w:r>
      <w:r>
        <w:t>сти верхних и нижних конечностей, ускоряется рост в высоту по-</w:t>
      </w:r>
      <w:r>
        <w:rPr>
          <w:spacing w:val="1"/>
        </w:rPr>
        <w:t xml:space="preserve"> </w:t>
      </w:r>
      <w:r>
        <w:t>звонков. Позвоночный столб подростка очень подвижен. Чрезмер-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ускоряя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окостенения,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замедлять рост</w:t>
      </w:r>
      <w:r>
        <w:rPr>
          <w:spacing w:val="3"/>
        </w:rPr>
        <w:t xml:space="preserve"> </w:t>
      </w:r>
      <w:r>
        <w:t>трубчатых костей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длину.</w:t>
      </w:r>
    </w:p>
    <w:p w14:paraId="4EB708EE" w14:textId="77777777" w:rsidR="00F26240" w:rsidRDefault="005E36BC">
      <w:pPr>
        <w:pStyle w:val="a3"/>
        <w:spacing w:before="5" w:line="204" w:lineRule="auto"/>
        <w:ind w:left="2403" w:right="2867" w:firstLine="280"/>
      </w:pPr>
      <w:r>
        <w:t>В этом возрасте быстрыми темпами развивается и мышечная</w:t>
      </w:r>
      <w:r>
        <w:rPr>
          <w:spacing w:val="1"/>
        </w:rPr>
        <w:t xml:space="preserve"> </w:t>
      </w:r>
      <w:r>
        <w:t>система. С 13 лет отмечается резкий скачок в увеличении общей</w:t>
      </w:r>
      <w:r>
        <w:rPr>
          <w:spacing w:val="1"/>
        </w:rPr>
        <w:t xml:space="preserve"> </w:t>
      </w:r>
      <w:r>
        <w:t>Массы</w:t>
      </w:r>
      <w:r>
        <w:rPr>
          <w:spacing w:val="17"/>
        </w:rPr>
        <w:t xml:space="preserve"> </w:t>
      </w:r>
      <w:r>
        <w:t>мышц,</w:t>
      </w:r>
      <w:r>
        <w:rPr>
          <w:spacing w:val="16"/>
        </w:rPr>
        <w:t xml:space="preserve"> </w:t>
      </w:r>
      <w:r>
        <w:t>главным</w:t>
      </w:r>
      <w:r>
        <w:rPr>
          <w:spacing w:val="16"/>
        </w:rPr>
        <w:t xml:space="preserve"> </w:t>
      </w:r>
      <w:r>
        <w:t>образом</w:t>
      </w:r>
      <w:r>
        <w:rPr>
          <w:spacing w:val="16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счет</w:t>
      </w:r>
      <w:r>
        <w:rPr>
          <w:spacing w:val="19"/>
        </w:rPr>
        <w:t xml:space="preserve"> </w:t>
      </w:r>
      <w:r>
        <w:t>увеличения</w:t>
      </w:r>
      <w:r>
        <w:rPr>
          <w:spacing w:val="15"/>
        </w:rPr>
        <w:t xml:space="preserve"> </w:t>
      </w:r>
      <w:r>
        <w:t>толщины</w:t>
      </w:r>
      <w:r>
        <w:rPr>
          <w:spacing w:val="17"/>
        </w:rPr>
        <w:t xml:space="preserve"> </w:t>
      </w:r>
      <w:r>
        <w:t>мы-</w:t>
      </w:r>
    </w:p>
    <w:p w14:paraId="5EDE8314" w14:textId="77777777" w:rsidR="00F26240" w:rsidRDefault="005E36BC">
      <w:pPr>
        <w:tabs>
          <w:tab w:val="right" w:pos="8834"/>
        </w:tabs>
        <w:spacing w:before="217"/>
        <w:ind w:left="2562"/>
        <w:rPr>
          <w:sz w:val="14"/>
        </w:rPr>
      </w:pPr>
      <w:r>
        <w:rPr>
          <w:sz w:val="14"/>
        </w:rPr>
        <w:t>*■</w:t>
      </w:r>
      <w:r>
        <w:rPr>
          <w:spacing w:val="-1"/>
          <w:sz w:val="14"/>
        </w:rPr>
        <w:t xml:space="preserve"> </w:t>
      </w:r>
      <w:r>
        <w:rPr>
          <w:sz w:val="14"/>
        </w:rPr>
        <w:t>К.</w:t>
      </w:r>
      <w:r>
        <w:rPr>
          <w:spacing w:val="2"/>
          <w:sz w:val="14"/>
        </w:rPr>
        <w:t xml:space="preserve"> </w:t>
      </w:r>
      <w:r>
        <w:rPr>
          <w:sz w:val="14"/>
        </w:rPr>
        <w:t>Холодов</w:t>
      </w:r>
      <w:r>
        <w:rPr>
          <w:sz w:val="14"/>
        </w:rPr>
        <w:tab/>
      </w:r>
      <w:r>
        <w:rPr>
          <w:spacing w:val="12"/>
          <w:sz w:val="14"/>
        </w:rPr>
        <w:t>193</w:t>
      </w:r>
      <w:r>
        <w:rPr>
          <w:spacing w:val="-16"/>
          <w:sz w:val="14"/>
        </w:rPr>
        <w:t xml:space="preserve"> </w:t>
      </w:r>
    </w:p>
    <w:p w14:paraId="19577055" w14:textId="77777777" w:rsidR="00F26240" w:rsidRDefault="00F26240">
      <w:pPr>
        <w:rPr>
          <w:sz w:val="14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A7D2D18" w14:textId="77777777" w:rsidR="00F26240" w:rsidRDefault="005E36BC">
      <w:pPr>
        <w:pStyle w:val="a3"/>
        <w:spacing w:before="95" w:line="206" w:lineRule="auto"/>
        <w:ind w:left="2619" w:right="2688"/>
      </w:pPr>
      <w:r>
        <w:rPr>
          <w:i/>
        </w:rPr>
        <w:lastRenderedPageBreak/>
        <w:t xml:space="preserve">щечных полокои. </w:t>
      </w:r>
      <w:r>
        <w:t>Мышечная масса особенно интенсивно нараста-</w:t>
      </w:r>
      <w:r>
        <w:rPr>
          <w:spacing w:val="1"/>
        </w:rPr>
        <w:t xml:space="preserve"> </w:t>
      </w:r>
      <w:r>
        <w:t>ет у</w:t>
      </w:r>
      <w:r>
        <w:rPr>
          <w:spacing w:val="-3"/>
        </w:rPr>
        <w:t xml:space="preserve"> </w:t>
      </w:r>
      <w:r>
        <w:t>мальчиков</w:t>
      </w:r>
      <w:r>
        <w:rPr>
          <w:spacing w:val="-1"/>
        </w:rPr>
        <w:t xml:space="preserve"> </w:t>
      </w:r>
      <w:r>
        <w:t>в 13—14</w:t>
      </w:r>
      <w:r>
        <w:rPr>
          <w:spacing w:val="-3"/>
        </w:rPr>
        <w:t xml:space="preserve"> </w:t>
      </w:r>
      <w:r>
        <w:t>лет, а</w:t>
      </w:r>
      <w:r>
        <w:rPr>
          <w:spacing w:val="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девочек</w:t>
      </w:r>
      <w:r>
        <w:rPr>
          <w:spacing w:val="-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11 —</w:t>
      </w:r>
      <w:r>
        <w:rPr>
          <w:spacing w:val="-3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лет.</w:t>
      </w:r>
    </w:p>
    <w:p w14:paraId="3F37BEBF" w14:textId="77777777" w:rsidR="00F26240" w:rsidRDefault="005E36BC">
      <w:pPr>
        <w:pStyle w:val="a3"/>
        <w:spacing w:before="6" w:line="204" w:lineRule="auto"/>
        <w:ind w:left="2605" w:right="2674" w:firstLine="288"/>
      </w:pPr>
      <w:r>
        <w:t>Наблюдаются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полового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зревания</w:t>
      </w:r>
      <w:r>
        <w:rPr>
          <w:spacing w:val="1"/>
        </w:rPr>
        <w:t xml:space="preserve"> </w:t>
      </w:r>
      <w:r>
        <w:t>девочек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мальчиков.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полового</w:t>
      </w:r>
      <w:r>
        <w:rPr>
          <w:spacing w:val="1"/>
        </w:rPr>
        <w:t xml:space="preserve"> </w:t>
      </w:r>
      <w:r>
        <w:t>созревания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девочек</w:t>
      </w:r>
      <w:r>
        <w:rPr>
          <w:spacing w:val="19"/>
        </w:rPr>
        <w:t xml:space="preserve"> </w:t>
      </w:r>
      <w:r>
        <w:t>наступает</w:t>
      </w:r>
      <w:r>
        <w:rPr>
          <w:spacing w:val="17"/>
        </w:rPr>
        <w:t xml:space="preserve"> </w:t>
      </w:r>
      <w:r>
        <w:t>обычно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1—2</w:t>
      </w:r>
      <w:r>
        <w:rPr>
          <w:spacing w:val="18"/>
        </w:rPr>
        <w:t xml:space="preserve"> </w:t>
      </w:r>
      <w:r>
        <w:t>года</w:t>
      </w:r>
      <w:r>
        <w:rPr>
          <w:spacing w:val="19"/>
        </w:rPr>
        <w:t xml:space="preserve"> </w:t>
      </w:r>
      <w:r>
        <w:t>раньше,</w:t>
      </w:r>
      <w:r>
        <w:rPr>
          <w:spacing w:val="18"/>
        </w:rPr>
        <w:t xml:space="preserve"> </w:t>
      </w:r>
      <w:r>
        <w:t>чем</w:t>
      </w:r>
      <w:r>
        <w:rPr>
          <w:spacing w:val="18"/>
        </w:rPr>
        <w:t xml:space="preserve"> </w:t>
      </w:r>
      <w:r>
        <w:t>у</w:t>
      </w:r>
      <w:r>
        <w:rPr>
          <w:spacing w:val="16"/>
        </w:rPr>
        <w:t xml:space="preserve"> </w:t>
      </w:r>
      <w:r>
        <w:t>мальчиков.</w:t>
      </w:r>
      <w:r>
        <w:rPr>
          <w:spacing w:val="-53"/>
        </w:rPr>
        <w:t xml:space="preserve"> </w:t>
      </w:r>
      <w:r>
        <w:t>В одном классе обучаются школьники с разной степенью поло-</w:t>
      </w:r>
      <w:r>
        <w:rPr>
          <w:spacing w:val="1"/>
        </w:rPr>
        <w:t xml:space="preserve"> </w:t>
      </w:r>
      <w:r>
        <w:t>вого</w:t>
      </w:r>
      <w:r>
        <w:rPr>
          <w:spacing w:val="1"/>
        </w:rPr>
        <w:t xml:space="preserve"> </w:t>
      </w:r>
      <w:r>
        <w:t>созревания,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разными</w:t>
      </w:r>
      <w:r>
        <w:rPr>
          <w:spacing w:val="55"/>
        </w:rPr>
        <w:t xml:space="preserve"> </w:t>
      </w:r>
      <w:r>
        <w:t>функциональ-</w:t>
      </w:r>
      <w:r>
        <w:rPr>
          <w:spacing w:val="1"/>
        </w:rPr>
        <w:t xml:space="preserve"> </w:t>
      </w:r>
      <w:r>
        <w:t>ными адаптационными возможностями. Отсюда очевидно, что в</w:t>
      </w:r>
      <w:r>
        <w:rPr>
          <w:spacing w:val="1"/>
        </w:rPr>
        <w:t xml:space="preserve"> </w:t>
      </w:r>
      <w:r>
        <w:t>подростковом</w:t>
      </w:r>
      <w:r>
        <w:rPr>
          <w:spacing w:val="-4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приобретает</w:t>
      </w:r>
      <w:r>
        <w:rPr>
          <w:spacing w:val="-6"/>
        </w:rPr>
        <w:t xml:space="preserve"> </w:t>
      </w:r>
      <w:r>
        <w:t>особую</w:t>
      </w:r>
      <w:r>
        <w:rPr>
          <w:spacing w:val="-4"/>
        </w:rPr>
        <w:t xml:space="preserve"> </w:t>
      </w:r>
      <w:r>
        <w:t>актуальность</w:t>
      </w:r>
      <w:r>
        <w:rPr>
          <w:spacing w:val="-5"/>
        </w:rPr>
        <w:t xml:space="preserve"> </w:t>
      </w:r>
      <w:r>
        <w:t>проблема</w:t>
      </w:r>
      <w:r>
        <w:rPr>
          <w:spacing w:val="-53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обучения в условиях</w:t>
      </w:r>
      <w:r>
        <w:rPr>
          <w:spacing w:val="1"/>
        </w:rPr>
        <w:t xml:space="preserve"> </w:t>
      </w:r>
      <w:r>
        <w:t>коллективных форм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питания.</w:t>
      </w:r>
    </w:p>
    <w:p w14:paraId="589D74BC" w14:textId="77777777" w:rsidR="00F26240" w:rsidRDefault="005E36BC">
      <w:pPr>
        <w:pStyle w:val="a3"/>
        <w:spacing w:before="9" w:line="204" w:lineRule="auto"/>
        <w:ind w:left="2605" w:right="2669" w:firstLine="280"/>
      </w:pPr>
      <w:r>
        <w:pict w14:anchorId="779F1F24">
          <v:line id="_x0000_s1848" style="position:absolute;left:0;text-align:left;z-index:251419648;mso-position-horizontal-relative:page" from="474.5pt,83pt" to="474.5pt,345.1pt" strokeweight="1.1pt">
            <w10:wrap anchorx="page"/>
          </v:line>
        </w:pict>
      </w:r>
      <w:r>
        <w:t>У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морфологической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незрелости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продолжаю-</w:t>
      </w:r>
      <w:r>
        <w:rPr>
          <w:spacing w:val="1"/>
        </w:rPr>
        <w:t xml:space="preserve"> </w:t>
      </w:r>
      <w:r>
        <w:t>щегося развития центральной нервн</w:t>
      </w:r>
      <w:r>
        <w:t>ой системы особенно заметно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незавершенность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механизмов,</w:t>
      </w:r>
      <w:r>
        <w:rPr>
          <w:spacing w:val="1"/>
        </w:rPr>
        <w:t xml:space="preserve"> </w:t>
      </w:r>
      <w:r>
        <w:t>регули-</w:t>
      </w:r>
      <w:r>
        <w:rPr>
          <w:spacing w:val="1"/>
        </w:rPr>
        <w:t xml:space="preserve"> </w:t>
      </w:r>
      <w:r>
        <w:t>рующих и координирующих различные функции сердца и сосудов.</w:t>
      </w:r>
      <w:r>
        <w:rPr>
          <w:spacing w:val="1"/>
        </w:rPr>
        <w:t xml:space="preserve"> </w:t>
      </w:r>
      <w:r>
        <w:t>Поэтому</w:t>
      </w:r>
      <w:r>
        <w:rPr>
          <w:spacing w:val="55"/>
        </w:rPr>
        <w:t xml:space="preserve"> </w:t>
      </w:r>
      <w:r>
        <w:t>адаптационные</w:t>
      </w:r>
      <w:r>
        <w:rPr>
          <w:spacing w:val="55"/>
        </w:rPr>
        <w:t xml:space="preserve"> </w:t>
      </w:r>
      <w:r>
        <w:t>возможности</w:t>
      </w:r>
      <w:r>
        <w:rPr>
          <w:spacing w:val="55"/>
        </w:rPr>
        <w:t xml:space="preserve"> </w:t>
      </w:r>
      <w:r>
        <w:t>системы</w:t>
      </w:r>
      <w:r>
        <w:rPr>
          <w:spacing w:val="55"/>
        </w:rPr>
        <w:t xml:space="preserve"> </w:t>
      </w:r>
      <w:r>
        <w:t>кровообращения</w:t>
      </w:r>
      <w:r>
        <w:rPr>
          <w:spacing w:val="1"/>
        </w:rPr>
        <w:t xml:space="preserve"> </w:t>
      </w:r>
      <w:r>
        <w:t>у детей 12—15 дет при мышечной деятельности значительно мень-</w:t>
      </w:r>
      <w:r>
        <w:rPr>
          <w:spacing w:val="1"/>
        </w:rPr>
        <w:t xml:space="preserve"> </w:t>
      </w:r>
      <w:r>
        <w:t>ше, чем в юношеском возрасте. Их система кровообращения реа-</w:t>
      </w:r>
      <w:r>
        <w:rPr>
          <w:spacing w:val="1"/>
        </w:rPr>
        <w:t xml:space="preserve"> </w:t>
      </w:r>
      <w:r>
        <w:t>гирует</w:t>
      </w:r>
      <w:r>
        <w:rPr>
          <w:spacing w:val="27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нагрузки</w:t>
      </w:r>
      <w:r>
        <w:rPr>
          <w:spacing w:val="28"/>
        </w:rPr>
        <w:t xml:space="preserve"> </w:t>
      </w:r>
      <w:r>
        <w:t>менее</w:t>
      </w:r>
      <w:r>
        <w:rPr>
          <w:spacing w:val="29"/>
        </w:rPr>
        <w:t xml:space="preserve"> </w:t>
      </w:r>
      <w:r>
        <w:t>экономично.</w:t>
      </w:r>
      <w:r>
        <w:rPr>
          <w:spacing w:val="30"/>
        </w:rPr>
        <w:t xml:space="preserve"> </w:t>
      </w:r>
      <w:r>
        <w:t>Полного</w:t>
      </w:r>
      <w:r>
        <w:rPr>
          <w:spacing w:val="31"/>
        </w:rPr>
        <w:t xml:space="preserve"> </w:t>
      </w:r>
      <w:r>
        <w:t>морфологическо-</w:t>
      </w:r>
      <w:r>
        <w:rPr>
          <w:spacing w:val="-53"/>
        </w:rPr>
        <w:t xml:space="preserve"> </w:t>
      </w:r>
      <w:r>
        <w:t>го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функционального</w:t>
      </w:r>
      <w:r>
        <w:rPr>
          <w:spacing w:val="55"/>
        </w:rPr>
        <w:t xml:space="preserve"> </w:t>
      </w:r>
      <w:r>
        <w:t>совершенства</w:t>
      </w:r>
      <w:r>
        <w:rPr>
          <w:spacing w:val="55"/>
        </w:rPr>
        <w:t xml:space="preserve"> </w:t>
      </w:r>
      <w:r>
        <w:t>сердце</w:t>
      </w:r>
      <w:r>
        <w:rPr>
          <w:spacing w:val="55"/>
        </w:rPr>
        <w:t xml:space="preserve"> </w:t>
      </w:r>
      <w:r>
        <w:t>достигает</w:t>
      </w:r>
      <w:r>
        <w:rPr>
          <w:spacing w:val="55"/>
        </w:rPr>
        <w:t xml:space="preserve"> </w:t>
      </w:r>
      <w:r>
        <w:t>лишь</w:t>
      </w:r>
      <w:r>
        <w:rPr>
          <w:spacing w:val="5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годам.</w:t>
      </w:r>
    </w:p>
    <w:p w14:paraId="2B9437D9" w14:textId="77777777" w:rsidR="00F26240" w:rsidRDefault="005E36BC">
      <w:pPr>
        <w:pStyle w:val="a3"/>
        <w:spacing w:before="12" w:line="204" w:lineRule="auto"/>
        <w:ind w:left="2605" w:right="2679" w:firstLine="295"/>
      </w:pPr>
      <w:r>
        <w:t>В пе</w:t>
      </w:r>
      <w:r>
        <w:t>риод полового созревания у подростков отмечается наи-</w:t>
      </w:r>
      <w:r>
        <w:rPr>
          <w:spacing w:val="1"/>
        </w:rPr>
        <w:t xml:space="preserve"> </w:t>
      </w:r>
      <w:r>
        <w:t>более высокий темп развития дыхательной системы. Объем лег-</w:t>
      </w:r>
      <w:r>
        <w:rPr>
          <w:spacing w:val="1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раза,</w:t>
      </w:r>
      <w:r>
        <w:rPr>
          <w:spacing w:val="1"/>
        </w:rPr>
        <w:t xml:space="preserve"> </w:t>
      </w:r>
      <w:r>
        <w:t>значительно повышается минутный объем дыхания и растет пока-</w:t>
      </w:r>
      <w:r>
        <w:rPr>
          <w:spacing w:val="1"/>
        </w:rPr>
        <w:t xml:space="preserve"> </w:t>
      </w:r>
      <w:r>
        <w:t>затель жизненной ем</w:t>
      </w:r>
      <w:r>
        <w:t>кости легких (ЖЕЛ): у мальчиков — с 1970 мл</w:t>
      </w:r>
      <w:r>
        <w:rPr>
          <w:spacing w:val="-52"/>
        </w:rPr>
        <w:t xml:space="preserve"> </w:t>
      </w:r>
      <w:r>
        <w:t>(12</w:t>
      </w:r>
      <w:r>
        <w:rPr>
          <w:spacing w:val="32"/>
        </w:rPr>
        <w:t xml:space="preserve"> </w:t>
      </w:r>
      <w:r>
        <w:t>лет)</w:t>
      </w:r>
      <w:r>
        <w:rPr>
          <w:spacing w:val="33"/>
        </w:rPr>
        <w:t xml:space="preserve"> </w:t>
      </w:r>
      <w:r>
        <w:t>до</w:t>
      </w:r>
      <w:r>
        <w:rPr>
          <w:spacing w:val="32"/>
        </w:rPr>
        <w:t xml:space="preserve"> </w:t>
      </w:r>
      <w:r>
        <w:t>2600</w:t>
      </w:r>
      <w:r>
        <w:rPr>
          <w:spacing w:val="30"/>
        </w:rPr>
        <w:t xml:space="preserve"> </w:t>
      </w:r>
      <w:r>
        <w:t>мл</w:t>
      </w:r>
      <w:r>
        <w:rPr>
          <w:spacing w:val="30"/>
        </w:rPr>
        <w:t xml:space="preserve"> </w:t>
      </w:r>
      <w:r>
        <w:t>(15</w:t>
      </w:r>
      <w:r>
        <w:rPr>
          <w:spacing w:val="30"/>
        </w:rPr>
        <w:t xml:space="preserve"> </w:t>
      </w:r>
      <w:r>
        <w:t>лет);</w:t>
      </w:r>
      <w:r>
        <w:rPr>
          <w:spacing w:val="31"/>
        </w:rPr>
        <w:t xml:space="preserve"> </w:t>
      </w:r>
      <w:r>
        <w:t>у</w:t>
      </w:r>
      <w:r>
        <w:rPr>
          <w:spacing w:val="38"/>
        </w:rPr>
        <w:t xml:space="preserve"> </w:t>
      </w:r>
      <w:r>
        <w:rPr>
          <w:i/>
        </w:rPr>
        <w:t>девочек</w:t>
      </w:r>
      <w:r>
        <w:rPr>
          <w:i/>
          <w:spacing w:val="34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1900</w:t>
      </w:r>
      <w:r>
        <w:rPr>
          <w:spacing w:val="32"/>
        </w:rPr>
        <w:t xml:space="preserve"> </w:t>
      </w:r>
      <w:r>
        <w:t>мл</w:t>
      </w:r>
      <w:r>
        <w:rPr>
          <w:spacing w:val="30"/>
        </w:rPr>
        <w:t xml:space="preserve"> </w:t>
      </w:r>
      <w:r>
        <w:t>(12</w:t>
      </w:r>
      <w:r>
        <w:rPr>
          <w:spacing w:val="32"/>
        </w:rPr>
        <w:t xml:space="preserve"> </w:t>
      </w:r>
      <w:r>
        <w:t>лет)</w:t>
      </w:r>
      <w:r>
        <w:rPr>
          <w:spacing w:val="31"/>
        </w:rPr>
        <w:t xml:space="preserve"> </w:t>
      </w:r>
      <w:r>
        <w:t>до</w:t>
      </w:r>
    </w:p>
    <w:p w14:paraId="702F5AB8" w14:textId="77777777" w:rsidR="00F26240" w:rsidRDefault="005E36BC">
      <w:pPr>
        <w:pStyle w:val="a3"/>
        <w:spacing w:line="212" w:lineRule="exact"/>
        <w:ind w:left="2605"/>
      </w:pPr>
      <w:r>
        <w:t>2500</w:t>
      </w:r>
      <w:r>
        <w:rPr>
          <w:spacing w:val="16"/>
        </w:rPr>
        <w:t xml:space="preserve"> </w:t>
      </w:r>
      <w:r>
        <w:t>мл</w:t>
      </w:r>
      <w:r>
        <w:rPr>
          <w:spacing w:val="13"/>
        </w:rPr>
        <w:t xml:space="preserve"> </w:t>
      </w:r>
      <w:r>
        <w:t>(15</w:t>
      </w:r>
      <w:r>
        <w:rPr>
          <w:spacing w:val="16"/>
        </w:rPr>
        <w:t xml:space="preserve"> </w:t>
      </w:r>
      <w:r>
        <w:t>лет).</w:t>
      </w:r>
    </w:p>
    <w:p w14:paraId="63B82B58" w14:textId="77777777" w:rsidR="00F26240" w:rsidRDefault="005E36BC">
      <w:pPr>
        <w:pStyle w:val="a3"/>
        <w:spacing w:before="12" w:line="206" w:lineRule="auto"/>
        <w:ind w:left="2605" w:right="2674" w:firstLine="295"/>
      </w:pPr>
      <w:r>
        <w:t>Режим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менее</w:t>
      </w:r>
      <w:r>
        <w:rPr>
          <w:spacing w:val="-52"/>
        </w:rPr>
        <w:t xml:space="preserve"> </w:t>
      </w:r>
      <w:r>
        <w:t>эффективный, чем у взрослых. За один дыхательный цикл под-</w:t>
      </w:r>
      <w:r>
        <w:rPr>
          <w:spacing w:val="1"/>
        </w:rPr>
        <w:t xml:space="preserve"> </w:t>
      </w:r>
      <w:r>
        <w:t>росток</w:t>
      </w:r>
      <w:r>
        <w:rPr>
          <w:spacing w:val="1"/>
        </w:rPr>
        <w:t xml:space="preserve"> </w:t>
      </w:r>
      <w:r>
        <w:t>потребляет</w:t>
      </w:r>
      <w:r>
        <w:rPr>
          <w:spacing w:val="1"/>
        </w:rPr>
        <w:t xml:space="preserve"> </w:t>
      </w:r>
      <w:r>
        <w:t>14 мл кислорода,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то время</w:t>
      </w:r>
      <w:r>
        <w:rPr>
          <w:spacing w:val="55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взрослый</w:t>
      </w:r>
      <w:r>
        <w:rPr>
          <w:spacing w:val="55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мл.</w:t>
      </w:r>
      <w:r>
        <w:rPr>
          <w:spacing w:val="1"/>
        </w:rPr>
        <w:t xml:space="preserve"> </w:t>
      </w:r>
      <w:r>
        <w:t>Подростки</w:t>
      </w:r>
      <w:r>
        <w:rPr>
          <w:spacing w:val="55"/>
        </w:rPr>
        <w:t xml:space="preserve"> </w:t>
      </w:r>
      <w:r>
        <w:t>меньше,</w:t>
      </w:r>
      <w:r>
        <w:rPr>
          <w:spacing w:val="55"/>
        </w:rPr>
        <w:t xml:space="preserve"> </w:t>
      </w:r>
      <w:r>
        <w:t>чем</w:t>
      </w:r>
      <w:r>
        <w:rPr>
          <w:spacing w:val="55"/>
        </w:rPr>
        <w:t xml:space="preserve"> </w:t>
      </w:r>
      <w:r>
        <w:t>взрослые,</w:t>
      </w:r>
      <w:r>
        <w:rPr>
          <w:spacing w:val="55"/>
        </w:rPr>
        <w:t xml:space="preserve"> </w:t>
      </w:r>
      <w:r>
        <w:t>способны</w:t>
      </w:r>
      <w:r>
        <w:rPr>
          <w:spacing w:val="55"/>
        </w:rPr>
        <w:t xml:space="preserve"> </w:t>
      </w:r>
      <w:r>
        <w:t>задержи-</w:t>
      </w:r>
      <w:r>
        <w:rPr>
          <w:spacing w:val="1"/>
        </w:rPr>
        <w:t xml:space="preserve"> </w:t>
      </w:r>
      <w:r>
        <w:t>вать дыхание и работать в условиях недостатка кислорода. У них</w:t>
      </w:r>
      <w:r>
        <w:rPr>
          <w:spacing w:val="1"/>
        </w:rPr>
        <w:t xml:space="preserve"> </w:t>
      </w:r>
      <w:r>
        <w:t>быстрее,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насыщение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кисло-</w:t>
      </w:r>
      <w:r>
        <w:rPr>
          <w:spacing w:val="1"/>
        </w:rPr>
        <w:t xml:space="preserve"> </w:t>
      </w:r>
      <w:r>
        <w:t>родом.</w:t>
      </w:r>
    </w:p>
    <w:p w14:paraId="2B63BB64" w14:textId="77777777" w:rsidR="00F26240" w:rsidRDefault="005E36BC">
      <w:pPr>
        <w:pStyle w:val="a3"/>
        <w:spacing w:line="204" w:lineRule="auto"/>
        <w:ind w:left="2598" w:right="2669" w:firstLine="309"/>
      </w:pPr>
      <w:r>
        <w:t>Подростковый возраст — это период продолжающегося двига-</w:t>
      </w:r>
      <w:r>
        <w:rPr>
          <w:spacing w:val="1"/>
        </w:rPr>
        <w:t xml:space="preserve"> </w:t>
      </w:r>
      <w:r>
        <w:t>тельного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моторных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возможностей в развитии двигательных качеств. Прирост основ-</w:t>
      </w:r>
      <w:r>
        <w:rPr>
          <w:spacing w:val="1"/>
        </w:rPr>
        <w:t xml:space="preserve"> </w:t>
      </w:r>
      <w:r>
        <w:t>ных двигательных способностей в среднем школьном возрасте при-</w:t>
      </w:r>
      <w:r>
        <w:rPr>
          <w:spacing w:val="-53"/>
        </w:rPr>
        <w:t xml:space="preserve"> </w:t>
      </w:r>
      <w:r>
        <w:t>веден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таблицах</w:t>
      </w:r>
      <w:r>
        <w:rPr>
          <w:spacing w:val="8"/>
        </w:rPr>
        <w:t xml:space="preserve"> </w:t>
      </w:r>
      <w:r>
        <w:t>18,</w:t>
      </w:r>
      <w:r>
        <w:rPr>
          <w:spacing w:val="4"/>
        </w:rPr>
        <w:t xml:space="preserve"> </w:t>
      </w:r>
      <w:r>
        <w:t>19.</w:t>
      </w:r>
    </w:p>
    <w:p w14:paraId="2C18BECD" w14:textId="77777777" w:rsidR="00F26240" w:rsidRDefault="005E36BC">
      <w:pPr>
        <w:pStyle w:val="a3"/>
        <w:spacing w:before="2" w:line="206" w:lineRule="auto"/>
        <w:ind w:left="2598" w:right="2584" w:firstLine="288"/>
      </w:pPr>
      <w:r>
        <w:pict w14:anchorId="2E7A8FA1">
          <v:rect id="_x0000_s1847" style="position:absolute;left:0;text-align:left;margin-left:136.45pt;margin-top:54.4pt;width:326.95pt;height:10.8pt;z-index:-251666432;mso-position-horizontal-relative:page" stroked="f">
            <w10:wrap anchorx="page"/>
          </v:rect>
        </w:pic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темпами   улучшаются</w:t>
      </w:r>
      <w:r>
        <w:rPr>
          <w:spacing w:val="55"/>
        </w:rPr>
        <w:t xml:space="preserve"> </w:t>
      </w:r>
      <w:r>
        <w:t>отдельные</w:t>
      </w:r>
      <w:r>
        <w:rPr>
          <w:spacing w:val="55"/>
        </w:rPr>
        <w:t xml:space="preserve"> </w:t>
      </w:r>
      <w:r>
        <w:t>координационные</w:t>
      </w:r>
      <w:r>
        <w:rPr>
          <w:spacing w:val="55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(в метаниях на меткость и на дальность, в спортивно-игровых дви-</w:t>
      </w:r>
      <w:r>
        <w:rPr>
          <w:spacing w:val="1"/>
        </w:rPr>
        <w:t xml:space="preserve"> </w:t>
      </w:r>
      <w:r>
        <w:t>гательных действиях), силовые и скоростно-силовые способности;</w:t>
      </w:r>
      <w:r>
        <w:rPr>
          <w:spacing w:val="1"/>
        </w:rPr>
        <w:t xml:space="preserve"> </w:t>
      </w:r>
      <w:r>
        <w:t>умеренно</w:t>
      </w:r>
      <w:r>
        <w:rPr>
          <w:spacing w:val="1"/>
        </w:rPr>
        <w:t xml:space="preserve"> </w:t>
      </w:r>
      <w:r>
        <w:t>увеличиваются</w:t>
      </w:r>
      <w:r>
        <w:rPr>
          <w:spacing w:val="1"/>
        </w:rPr>
        <w:t xml:space="preserve"> </w:t>
      </w:r>
      <w:r>
        <w:t>скоростные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выносли-*</w:t>
      </w:r>
      <w:r>
        <w:rPr>
          <w:vertAlign w:val="subscript"/>
        </w:rPr>
        <w:t>и</w:t>
      </w:r>
      <w:r>
        <w:rPr>
          <w:spacing w:val="1"/>
        </w:rPr>
        <w:t xml:space="preserve"> </w:t>
      </w:r>
      <w:r>
        <w:t>вость.</w:t>
      </w:r>
      <w:r>
        <w:rPr>
          <w:spacing w:val="11"/>
        </w:rPr>
        <w:t xml:space="preserve"> </w:t>
      </w:r>
      <w:r>
        <w:t>Низкие</w:t>
      </w:r>
      <w:r>
        <w:rPr>
          <w:spacing w:val="9"/>
        </w:rPr>
        <w:t xml:space="preserve"> </w:t>
      </w:r>
      <w:r>
        <w:t>темпы</w:t>
      </w:r>
      <w:r>
        <w:rPr>
          <w:spacing w:val="9"/>
        </w:rPr>
        <w:t xml:space="preserve"> </w:t>
      </w:r>
      <w:r>
        <w:t>наблюдаются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развитии</w:t>
      </w:r>
      <w:r>
        <w:rPr>
          <w:spacing w:val="7"/>
        </w:rPr>
        <w:t xml:space="preserve"> </w:t>
      </w:r>
      <w:r>
        <w:t>гибкости.</w:t>
      </w:r>
    </w:p>
    <w:p w14:paraId="4C5C7F49" w14:textId="77777777" w:rsidR="00F26240" w:rsidRDefault="005E36BC">
      <w:pPr>
        <w:pStyle w:val="a3"/>
        <w:spacing w:before="142"/>
        <w:ind w:left="2626"/>
        <w:jc w:val="left"/>
      </w:pPr>
      <w:r>
        <w:t>194</w:t>
      </w:r>
    </w:p>
    <w:p w14:paraId="138BF1E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ACD0C34" w14:textId="77777777" w:rsidR="00F26240" w:rsidRDefault="005E36BC">
      <w:pPr>
        <w:spacing w:before="72"/>
        <w:ind w:left="7569"/>
        <w:rPr>
          <w:sz w:val="20"/>
        </w:rPr>
      </w:pPr>
      <w:r>
        <w:rPr>
          <w:sz w:val="20"/>
        </w:rPr>
        <w:lastRenderedPageBreak/>
        <w:t>Табл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ца</w:t>
      </w:r>
      <w:r>
        <w:rPr>
          <w:spacing w:val="30"/>
          <w:sz w:val="20"/>
        </w:rPr>
        <w:t xml:space="preserve"> </w:t>
      </w:r>
      <w:r>
        <w:rPr>
          <w:sz w:val="20"/>
        </w:rPr>
        <w:t>18</w:t>
      </w:r>
    </w:p>
    <w:p w14:paraId="275A1171" w14:textId="77777777" w:rsidR="00F26240" w:rsidRDefault="005E36BC">
      <w:pPr>
        <w:spacing w:before="108" w:line="228" w:lineRule="auto"/>
        <w:ind w:left="3786" w:right="3699" w:hanging="519"/>
        <w:rPr>
          <w:sz w:val="20"/>
        </w:rPr>
      </w:pPr>
      <w:r>
        <w:rPr>
          <w:spacing w:val="-2"/>
          <w:sz w:val="20"/>
        </w:rPr>
        <w:t>Темпы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прироста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различных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физических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способностей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47"/>
          <w:sz w:val="20"/>
        </w:rPr>
        <w:t xml:space="preserve"> </w:t>
      </w:r>
      <w:r>
        <w:rPr>
          <w:sz w:val="20"/>
        </w:rPr>
        <w:t>детей</w:t>
      </w:r>
      <w:r>
        <w:rPr>
          <w:spacing w:val="-2"/>
          <w:sz w:val="20"/>
        </w:rPr>
        <w:t xml:space="preserve"> </w:t>
      </w:r>
      <w:r>
        <w:rPr>
          <w:sz w:val="20"/>
        </w:rPr>
        <w:t>среднего 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-1"/>
          <w:sz w:val="20"/>
        </w:rPr>
        <w:t xml:space="preserve"> </w:t>
      </w:r>
      <w:r>
        <w:rPr>
          <w:sz w:val="20"/>
        </w:rPr>
        <w:t>(%)</w:t>
      </w:r>
    </w:p>
    <w:p w14:paraId="455BDAEA" w14:textId="77777777" w:rsidR="00F26240" w:rsidRDefault="00F26240">
      <w:pPr>
        <w:pStyle w:val="a3"/>
        <w:spacing w:before="11"/>
        <w:jc w:val="left"/>
        <w:rPr>
          <w:sz w:val="7"/>
        </w:rPr>
      </w:pPr>
    </w:p>
    <w:tbl>
      <w:tblPr>
        <w:tblStyle w:val="TableNormal"/>
        <w:tblW w:w="0" w:type="auto"/>
        <w:tblInd w:w="2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3"/>
        <w:gridCol w:w="1015"/>
        <w:gridCol w:w="1023"/>
        <w:gridCol w:w="1023"/>
        <w:gridCol w:w="1052"/>
      </w:tblGrid>
      <w:tr w:rsidR="00F26240" w14:paraId="7CAACCDE" w14:textId="77777777">
        <w:trPr>
          <w:trHeight w:val="529"/>
        </w:trPr>
        <w:tc>
          <w:tcPr>
            <w:tcW w:w="2333" w:type="dxa"/>
            <w:vMerge w:val="restart"/>
          </w:tcPr>
          <w:p w14:paraId="6FEA2C0E" w14:textId="77777777" w:rsidR="00F26240" w:rsidRDefault="005E36BC">
            <w:pPr>
              <w:pStyle w:val="TableParagraph"/>
              <w:spacing w:line="232" w:lineRule="auto"/>
              <w:ind w:left="551" w:right="670"/>
              <w:rPr>
                <w:sz w:val="20"/>
              </w:rPr>
            </w:pPr>
            <w:r>
              <w:rPr>
                <w:sz w:val="20"/>
              </w:rPr>
              <w:t>Физические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  <w:tc>
          <w:tcPr>
            <w:tcW w:w="2038" w:type="dxa"/>
            <w:gridSpan w:val="2"/>
          </w:tcPr>
          <w:p w14:paraId="05A90841" w14:textId="77777777" w:rsidR="00F26240" w:rsidRDefault="005E36BC">
            <w:pPr>
              <w:pStyle w:val="TableParagraph"/>
              <w:spacing w:line="218" w:lineRule="auto"/>
              <w:ind w:left="307" w:right="417"/>
              <w:rPr>
                <w:sz w:val="20"/>
              </w:rPr>
            </w:pPr>
            <w:r>
              <w:rPr>
                <w:spacing w:val="-2"/>
                <w:sz w:val="20"/>
              </w:rPr>
              <w:t>Среднегодовой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прирост</w:t>
            </w:r>
          </w:p>
        </w:tc>
        <w:tc>
          <w:tcPr>
            <w:tcW w:w="2075" w:type="dxa"/>
            <w:gridSpan w:val="2"/>
          </w:tcPr>
          <w:p w14:paraId="40AE6022" w14:textId="77777777" w:rsidR="00F26240" w:rsidRDefault="005E36BC">
            <w:pPr>
              <w:pStyle w:val="TableParagraph"/>
              <w:ind w:left="614" w:right="742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прирост</w:t>
            </w:r>
          </w:p>
        </w:tc>
      </w:tr>
      <w:tr w:rsidR="00F26240" w14:paraId="469DEB6F" w14:textId="77777777">
        <w:trPr>
          <w:trHeight w:val="309"/>
        </w:trPr>
        <w:tc>
          <w:tcPr>
            <w:tcW w:w="2333" w:type="dxa"/>
            <w:vMerge/>
            <w:tcBorders>
              <w:top w:val="nil"/>
            </w:tcBorders>
          </w:tcPr>
          <w:p w14:paraId="3F825CA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</w:tcPr>
          <w:p w14:paraId="07296430" w14:textId="77777777" w:rsidR="00F26240" w:rsidRDefault="005E36BC">
            <w:pPr>
              <w:pStyle w:val="TableParagraph"/>
              <w:spacing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23" w:type="dxa"/>
          </w:tcPr>
          <w:p w14:paraId="59F54008" w14:textId="77777777" w:rsidR="00F26240" w:rsidRDefault="005E36BC">
            <w:pPr>
              <w:pStyle w:val="TableParagraph"/>
              <w:spacing w:line="22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  <w:tc>
          <w:tcPr>
            <w:tcW w:w="1023" w:type="dxa"/>
          </w:tcPr>
          <w:p w14:paraId="30A64E65" w14:textId="77777777" w:rsidR="00F26240" w:rsidRDefault="005E36BC">
            <w:pPr>
              <w:pStyle w:val="TableParagraph"/>
              <w:spacing w:line="225" w:lineRule="exact"/>
              <w:ind w:left="55" w:right="40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52" w:type="dxa"/>
          </w:tcPr>
          <w:p w14:paraId="771A4A36" w14:textId="77777777" w:rsidR="00F26240" w:rsidRDefault="005E36BC">
            <w:pPr>
              <w:pStyle w:val="TableParagraph"/>
              <w:spacing w:line="225" w:lineRule="exact"/>
              <w:ind w:left="139" w:right="126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072B3302" w14:textId="77777777">
        <w:trPr>
          <w:trHeight w:val="308"/>
        </w:trPr>
        <w:tc>
          <w:tcPr>
            <w:tcW w:w="2333" w:type="dxa"/>
          </w:tcPr>
          <w:p w14:paraId="335DD7DE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Скоростные</w:t>
            </w:r>
          </w:p>
        </w:tc>
        <w:tc>
          <w:tcPr>
            <w:tcW w:w="1015" w:type="dxa"/>
          </w:tcPr>
          <w:p w14:paraId="322F319F" w14:textId="77777777" w:rsidR="00F26240" w:rsidRDefault="005E36BC">
            <w:pPr>
              <w:pStyle w:val="TableParagraph"/>
              <w:spacing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z w:val="20"/>
              </w:rPr>
              <w:t>3,9</w:t>
            </w:r>
          </w:p>
        </w:tc>
        <w:tc>
          <w:tcPr>
            <w:tcW w:w="1023" w:type="dxa"/>
          </w:tcPr>
          <w:p w14:paraId="578F6FA9" w14:textId="77777777" w:rsidR="00F26240" w:rsidRDefault="005E36BC">
            <w:pPr>
              <w:pStyle w:val="TableParagraph"/>
              <w:spacing w:line="22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2,9</w:t>
            </w:r>
          </w:p>
        </w:tc>
        <w:tc>
          <w:tcPr>
            <w:tcW w:w="1023" w:type="dxa"/>
          </w:tcPr>
          <w:p w14:paraId="34BB8A80" w14:textId="77777777" w:rsidR="00F26240" w:rsidRDefault="005E36BC">
            <w:pPr>
              <w:pStyle w:val="TableParagraph"/>
              <w:spacing w:line="225" w:lineRule="exact"/>
              <w:ind w:left="56" w:right="38"/>
              <w:jc w:val="center"/>
              <w:rPr>
                <w:sz w:val="20"/>
              </w:rPr>
            </w:pPr>
            <w:r>
              <w:rPr>
                <w:sz w:val="20"/>
              </w:rPr>
              <w:t>15,4</w:t>
            </w:r>
          </w:p>
        </w:tc>
        <w:tc>
          <w:tcPr>
            <w:tcW w:w="1052" w:type="dxa"/>
          </w:tcPr>
          <w:p w14:paraId="19BD1DC1" w14:textId="77777777" w:rsidR="00F26240" w:rsidRDefault="005E36BC">
            <w:pPr>
              <w:pStyle w:val="TableParagraph"/>
              <w:spacing w:line="225" w:lineRule="exact"/>
              <w:ind w:left="139" w:right="123"/>
              <w:jc w:val="center"/>
              <w:rPr>
                <w:sz w:val="20"/>
              </w:rPr>
            </w:pPr>
            <w:r>
              <w:rPr>
                <w:sz w:val="20"/>
              </w:rPr>
              <w:t>11,5</w:t>
            </w:r>
          </w:p>
        </w:tc>
      </w:tr>
      <w:tr w:rsidR="00F26240" w14:paraId="1D026E81" w14:textId="77777777">
        <w:trPr>
          <w:trHeight w:val="316"/>
        </w:trPr>
        <w:tc>
          <w:tcPr>
            <w:tcW w:w="2333" w:type="dxa"/>
          </w:tcPr>
          <w:p w14:paraId="1F50888E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Силовые</w:t>
            </w:r>
          </w:p>
        </w:tc>
        <w:tc>
          <w:tcPr>
            <w:tcW w:w="1015" w:type="dxa"/>
          </w:tcPr>
          <w:p w14:paraId="6F93653B" w14:textId="77777777" w:rsidR="00F26240" w:rsidRDefault="005E36BC">
            <w:pPr>
              <w:pStyle w:val="TableParagraph"/>
              <w:spacing w:line="225" w:lineRule="exact"/>
              <w:ind w:left="50" w:right="19"/>
              <w:jc w:val="center"/>
              <w:rPr>
                <w:sz w:val="20"/>
              </w:rPr>
            </w:pPr>
            <w:r>
              <w:rPr>
                <w:sz w:val="20"/>
              </w:rPr>
              <w:t>15,8</w:t>
            </w:r>
          </w:p>
        </w:tc>
        <w:tc>
          <w:tcPr>
            <w:tcW w:w="1023" w:type="dxa"/>
          </w:tcPr>
          <w:p w14:paraId="049F8ABD" w14:textId="77777777" w:rsidR="00F26240" w:rsidRDefault="005E36BC">
            <w:pPr>
              <w:pStyle w:val="TableParagraph"/>
              <w:spacing w:line="225" w:lineRule="exact"/>
              <w:ind w:left="56" w:right="32"/>
              <w:jc w:val="center"/>
              <w:rPr>
                <w:sz w:val="20"/>
              </w:rPr>
            </w:pPr>
            <w:r>
              <w:rPr>
                <w:sz w:val="20"/>
              </w:rPr>
              <w:t>18,4</w:t>
            </w:r>
          </w:p>
        </w:tc>
        <w:tc>
          <w:tcPr>
            <w:tcW w:w="1023" w:type="dxa"/>
          </w:tcPr>
          <w:p w14:paraId="779A2356" w14:textId="77777777" w:rsidR="00F26240" w:rsidRDefault="005E36BC">
            <w:pPr>
              <w:pStyle w:val="TableParagraph"/>
              <w:spacing w:line="225" w:lineRule="exact"/>
              <w:ind w:left="56" w:right="38"/>
              <w:jc w:val="center"/>
              <w:rPr>
                <w:sz w:val="20"/>
              </w:rPr>
            </w:pPr>
            <w:r>
              <w:rPr>
                <w:sz w:val="20"/>
              </w:rPr>
              <w:t>79,0</w:t>
            </w:r>
          </w:p>
        </w:tc>
        <w:tc>
          <w:tcPr>
            <w:tcW w:w="1052" w:type="dxa"/>
          </w:tcPr>
          <w:p w14:paraId="6F4AA0A9" w14:textId="77777777" w:rsidR="00F26240" w:rsidRDefault="005E36BC">
            <w:pPr>
              <w:pStyle w:val="TableParagraph"/>
              <w:spacing w:line="225" w:lineRule="exact"/>
              <w:ind w:left="139" w:right="127"/>
              <w:jc w:val="center"/>
              <w:rPr>
                <w:sz w:val="20"/>
              </w:rPr>
            </w:pPr>
            <w:r>
              <w:rPr>
                <w:sz w:val="20"/>
              </w:rPr>
              <w:t>92,0</w:t>
            </w:r>
          </w:p>
        </w:tc>
      </w:tr>
      <w:tr w:rsidR="00F26240" w14:paraId="787223DC" w14:textId="77777777">
        <w:trPr>
          <w:trHeight w:val="308"/>
        </w:trPr>
        <w:tc>
          <w:tcPr>
            <w:tcW w:w="2333" w:type="dxa"/>
          </w:tcPr>
          <w:p w14:paraId="01560F21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Обшая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1015" w:type="dxa"/>
          </w:tcPr>
          <w:p w14:paraId="5D8F044F" w14:textId="77777777" w:rsidR="00F26240" w:rsidRDefault="005E36BC">
            <w:pPr>
              <w:pStyle w:val="TableParagraph"/>
              <w:spacing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023" w:type="dxa"/>
          </w:tcPr>
          <w:p w14:paraId="52A521B1" w14:textId="77777777" w:rsidR="00F26240" w:rsidRDefault="005E36BC">
            <w:pPr>
              <w:pStyle w:val="TableParagraph"/>
              <w:spacing w:line="22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1023" w:type="dxa"/>
          </w:tcPr>
          <w:p w14:paraId="240A642F" w14:textId="77777777" w:rsidR="00F26240" w:rsidRDefault="005E36BC">
            <w:pPr>
              <w:pStyle w:val="TableParagraph"/>
              <w:spacing w:line="225" w:lineRule="exact"/>
              <w:ind w:left="53" w:right="40"/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1052" w:type="dxa"/>
          </w:tcPr>
          <w:p w14:paraId="3DB23398" w14:textId="77777777" w:rsidR="00F26240" w:rsidRDefault="005E36BC">
            <w:pPr>
              <w:pStyle w:val="TableParagraph"/>
              <w:spacing w:line="225" w:lineRule="exact"/>
              <w:ind w:left="138" w:right="129"/>
              <w:jc w:val="center"/>
              <w:rPr>
                <w:sz w:val="20"/>
              </w:rPr>
            </w:pPr>
            <w:r>
              <w:rPr>
                <w:sz w:val="20"/>
              </w:rPr>
              <w:t>8,4</w:t>
            </w:r>
          </w:p>
        </w:tc>
      </w:tr>
      <w:tr w:rsidR="00F26240" w14:paraId="1407C7CD" w14:textId="77777777">
        <w:trPr>
          <w:trHeight w:val="316"/>
        </w:trPr>
        <w:tc>
          <w:tcPr>
            <w:tcW w:w="2333" w:type="dxa"/>
          </w:tcPr>
          <w:p w14:paraId="4DD6A05D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Скоростная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выносливость</w:t>
            </w:r>
          </w:p>
        </w:tc>
        <w:tc>
          <w:tcPr>
            <w:tcW w:w="1015" w:type="dxa"/>
          </w:tcPr>
          <w:p w14:paraId="3DD2E9ED" w14:textId="77777777" w:rsidR="00F26240" w:rsidRDefault="005E36BC">
            <w:pPr>
              <w:pStyle w:val="TableParagraph"/>
              <w:spacing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z w:val="20"/>
              </w:rPr>
              <w:t>4,1</w:t>
            </w:r>
          </w:p>
        </w:tc>
        <w:tc>
          <w:tcPr>
            <w:tcW w:w="1023" w:type="dxa"/>
          </w:tcPr>
          <w:p w14:paraId="5F64F047" w14:textId="77777777" w:rsidR="00F26240" w:rsidRDefault="005E36BC">
            <w:pPr>
              <w:pStyle w:val="TableParagraph"/>
              <w:spacing w:line="22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23" w:type="dxa"/>
          </w:tcPr>
          <w:p w14:paraId="3E62C310" w14:textId="77777777" w:rsidR="00F26240" w:rsidRDefault="005E36BC">
            <w:pPr>
              <w:pStyle w:val="TableParagraph"/>
              <w:spacing w:line="225" w:lineRule="exact"/>
              <w:ind w:left="56" w:right="38"/>
              <w:jc w:val="center"/>
              <w:rPr>
                <w:sz w:val="20"/>
              </w:rPr>
            </w:pPr>
            <w:r>
              <w:rPr>
                <w:sz w:val="20"/>
              </w:rPr>
              <w:t>16,4</w:t>
            </w:r>
          </w:p>
        </w:tc>
        <w:tc>
          <w:tcPr>
            <w:tcW w:w="1052" w:type="dxa"/>
          </w:tcPr>
          <w:p w14:paraId="6DE20C89" w14:textId="77777777" w:rsidR="00F26240" w:rsidRDefault="005E36BC">
            <w:pPr>
              <w:pStyle w:val="TableParagraph"/>
              <w:spacing w:line="225" w:lineRule="exact"/>
              <w:ind w:left="138" w:right="129"/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F26240" w14:paraId="681BA464" w14:textId="77777777">
        <w:trPr>
          <w:trHeight w:val="333"/>
        </w:trPr>
        <w:tc>
          <w:tcPr>
            <w:tcW w:w="2333" w:type="dxa"/>
          </w:tcPr>
          <w:p w14:paraId="0988C9D5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1015" w:type="dxa"/>
          </w:tcPr>
          <w:p w14:paraId="5FB3B95C" w14:textId="77777777" w:rsidR="00F26240" w:rsidRDefault="005E36BC">
            <w:pPr>
              <w:pStyle w:val="TableParagraph"/>
              <w:spacing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z w:val="20"/>
              </w:rPr>
              <w:t>9,4</w:t>
            </w:r>
          </w:p>
        </w:tc>
        <w:tc>
          <w:tcPr>
            <w:tcW w:w="1023" w:type="dxa"/>
          </w:tcPr>
          <w:p w14:paraId="0CDAD51E" w14:textId="77777777" w:rsidR="00F26240" w:rsidRDefault="005E36BC">
            <w:pPr>
              <w:pStyle w:val="TableParagraph"/>
              <w:spacing w:line="22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023" w:type="dxa"/>
          </w:tcPr>
          <w:p w14:paraId="422E9972" w14:textId="77777777" w:rsidR="00F26240" w:rsidRDefault="005E36BC">
            <w:pPr>
              <w:pStyle w:val="TableParagraph"/>
              <w:spacing w:line="225" w:lineRule="exact"/>
              <w:ind w:left="56" w:right="36"/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1052" w:type="dxa"/>
          </w:tcPr>
          <w:p w14:paraId="10C17113" w14:textId="77777777" w:rsidR="00F26240" w:rsidRDefault="005E36BC">
            <w:pPr>
              <w:pStyle w:val="TableParagraph"/>
              <w:spacing w:line="225" w:lineRule="exact"/>
              <w:ind w:left="139" w:right="113"/>
              <w:jc w:val="center"/>
              <w:rPr>
                <w:sz w:val="20"/>
              </w:rPr>
            </w:pPr>
            <w:r>
              <w:rPr>
                <w:sz w:val="20"/>
              </w:rPr>
              <w:t>13,1</w:t>
            </w:r>
          </w:p>
        </w:tc>
      </w:tr>
    </w:tbl>
    <w:p w14:paraId="077E7CE7" w14:textId="77777777" w:rsidR="00F26240" w:rsidRDefault="005E36BC">
      <w:pPr>
        <w:spacing w:before="181" w:after="48" w:line="343" w:lineRule="auto"/>
        <w:ind w:left="2475" w:right="2913" w:firstLine="5084"/>
        <w:rPr>
          <w:sz w:val="20"/>
        </w:rPr>
      </w:pPr>
      <w:r>
        <w:pict w14:anchorId="2EE4EE87">
          <v:rect id="_x0000_s1846" style="position:absolute;left:0;text-align:left;margin-left:126.6pt;margin-top:110.8pt;width:112.2pt;height:11.5pt;z-index:-251665408;mso-position-horizontal-relative:page;mso-position-vertical-relative:text" stroked="f">
            <w10:wrap anchorx="page"/>
          </v:rect>
        </w:pict>
      </w:r>
      <w:r>
        <w:pict w14:anchorId="1F9F7F1F">
          <v:rect id="_x0000_s1845" style="position:absolute;left:0;text-align:left;margin-left:126.6pt;margin-top:146.2pt;width:112.2pt;height:11.4pt;z-index:-251664384;mso-position-horizontal-relative:page;mso-position-vertical-relative:text" stroked="f">
            <w10:wrap anchorx="page"/>
          </v:rect>
        </w:pict>
      </w:r>
      <w:r>
        <w:rPr>
          <w:sz w:val="20"/>
        </w:rPr>
        <w:t xml:space="preserve">Т </w:t>
      </w:r>
      <w:r>
        <w:rPr>
          <w:spacing w:val="16"/>
          <w:sz w:val="20"/>
        </w:rPr>
        <w:t xml:space="preserve">аблица </w:t>
      </w:r>
      <w:r>
        <w:rPr>
          <w:sz w:val="20"/>
        </w:rPr>
        <w:t>1 9</w:t>
      </w:r>
      <w:r>
        <w:rPr>
          <w:spacing w:val="-47"/>
          <w:sz w:val="20"/>
        </w:rPr>
        <w:t xml:space="preserve"> </w:t>
      </w:r>
      <w:r>
        <w:rPr>
          <w:sz w:val="20"/>
        </w:rPr>
        <w:t>Темпы</w:t>
      </w:r>
      <w:r>
        <w:rPr>
          <w:spacing w:val="6"/>
          <w:sz w:val="20"/>
        </w:rPr>
        <w:t xml:space="preserve"> </w:t>
      </w:r>
      <w:r>
        <w:rPr>
          <w:sz w:val="20"/>
        </w:rPr>
        <w:t>прироста</w:t>
      </w:r>
      <w:r>
        <w:rPr>
          <w:spacing w:val="2"/>
          <w:sz w:val="20"/>
        </w:rPr>
        <w:t xml:space="preserve"> </w:t>
      </w:r>
      <w:r>
        <w:rPr>
          <w:sz w:val="20"/>
        </w:rPr>
        <w:t>активной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пассивной</w:t>
      </w:r>
      <w:r>
        <w:rPr>
          <w:spacing w:val="2"/>
          <w:sz w:val="20"/>
        </w:rPr>
        <w:t xml:space="preserve"> </w:t>
      </w:r>
      <w:r>
        <w:rPr>
          <w:sz w:val="20"/>
        </w:rPr>
        <w:t>гибкости</w:t>
      </w:r>
      <w:r>
        <w:rPr>
          <w:spacing w:val="5"/>
          <w:sz w:val="20"/>
        </w:rPr>
        <w:t xml:space="preserve"> </w:t>
      </w:r>
      <w:r>
        <w:rPr>
          <w:sz w:val="20"/>
        </w:rPr>
        <w:t>у</w:t>
      </w:r>
      <w:r>
        <w:rPr>
          <w:spacing w:val="3"/>
          <w:sz w:val="20"/>
        </w:rPr>
        <w:t xml:space="preserve"> </w:t>
      </w:r>
      <w:r>
        <w:rPr>
          <w:sz w:val="20"/>
        </w:rPr>
        <w:t>детей</w:t>
      </w:r>
      <w:r>
        <w:rPr>
          <w:spacing w:val="3"/>
          <w:sz w:val="20"/>
        </w:rPr>
        <w:t xml:space="preserve"> </w:t>
      </w:r>
      <w:r>
        <w:rPr>
          <w:sz w:val="20"/>
        </w:rPr>
        <w:t>И—14</w:t>
      </w:r>
      <w:r>
        <w:rPr>
          <w:spacing w:val="4"/>
          <w:sz w:val="20"/>
        </w:rPr>
        <w:t xml:space="preserve"> </w:t>
      </w:r>
      <w:r>
        <w:rPr>
          <w:sz w:val="20"/>
        </w:rPr>
        <w:t>лет</w:t>
      </w:r>
      <w:r>
        <w:rPr>
          <w:spacing w:val="3"/>
          <w:sz w:val="20"/>
        </w:rPr>
        <w:t xml:space="preserve"> </w:t>
      </w:r>
      <w:r>
        <w:rPr>
          <w:sz w:val="20"/>
        </w:rPr>
        <w:t>(%)</w:t>
      </w:r>
    </w:p>
    <w:tbl>
      <w:tblPr>
        <w:tblStyle w:val="TableNormal"/>
        <w:tblW w:w="0" w:type="auto"/>
        <w:tblInd w:w="2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2"/>
        <w:gridCol w:w="1010"/>
        <w:gridCol w:w="1023"/>
        <w:gridCol w:w="1015"/>
        <w:gridCol w:w="1052"/>
      </w:tblGrid>
      <w:tr w:rsidR="00F26240" w14:paraId="7C8E3921" w14:textId="77777777">
        <w:trPr>
          <w:trHeight w:val="287"/>
        </w:trPr>
        <w:tc>
          <w:tcPr>
            <w:tcW w:w="2332" w:type="dxa"/>
            <w:vMerge w:val="restart"/>
          </w:tcPr>
          <w:p w14:paraId="1A8A64F7" w14:textId="77777777" w:rsidR="00F26240" w:rsidRDefault="005E36BC">
            <w:pPr>
              <w:pStyle w:val="TableParagraph"/>
              <w:spacing w:line="223" w:lineRule="exact"/>
              <w:ind w:left="760"/>
              <w:rPr>
                <w:sz w:val="20"/>
              </w:rPr>
            </w:pPr>
            <w:r>
              <w:rPr>
                <w:sz w:val="20"/>
              </w:rPr>
              <w:t>Суставы</w:t>
            </w:r>
          </w:p>
        </w:tc>
        <w:tc>
          <w:tcPr>
            <w:tcW w:w="4100" w:type="dxa"/>
            <w:gridSpan w:val="4"/>
          </w:tcPr>
          <w:p w14:paraId="4A50104D" w14:textId="77777777" w:rsidR="00F26240" w:rsidRDefault="005E36BC">
            <w:pPr>
              <w:pStyle w:val="TableParagraph"/>
              <w:spacing w:line="223" w:lineRule="exact"/>
              <w:ind w:left="1556" w:right="1700"/>
              <w:jc w:val="center"/>
              <w:rPr>
                <w:sz w:val="20"/>
              </w:rPr>
            </w:pPr>
            <w:r>
              <w:rPr>
                <w:sz w:val="20"/>
              </w:rPr>
              <w:t>Гибкость</w:t>
            </w:r>
          </w:p>
        </w:tc>
      </w:tr>
      <w:tr w:rsidR="00F26240" w14:paraId="2E2A508C" w14:textId="77777777">
        <w:trPr>
          <w:trHeight w:val="280"/>
        </w:trPr>
        <w:tc>
          <w:tcPr>
            <w:tcW w:w="2332" w:type="dxa"/>
            <w:vMerge/>
            <w:tcBorders>
              <w:top w:val="nil"/>
            </w:tcBorders>
          </w:tcPr>
          <w:p w14:paraId="77329B0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033" w:type="dxa"/>
            <w:gridSpan w:val="2"/>
          </w:tcPr>
          <w:p w14:paraId="6B73297F" w14:textId="77777777" w:rsidR="00F26240" w:rsidRDefault="005E36BC">
            <w:pPr>
              <w:pStyle w:val="TableParagraph"/>
              <w:spacing w:line="223" w:lineRule="exact"/>
              <w:ind w:left="560"/>
              <w:rPr>
                <w:sz w:val="20"/>
              </w:rPr>
            </w:pPr>
            <w:r>
              <w:rPr>
                <w:sz w:val="20"/>
              </w:rPr>
              <w:t>активная</w:t>
            </w:r>
          </w:p>
        </w:tc>
        <w:tc>
          <w:tcPr>
            <w:tcW w:w="2067" w:type="dxa"/>
            <w:gridSpan w:val="2"/>
          </w:tcPr>
          <w:p w14:paraId="3C0BDD01" w14:textId="77777777" w:rsidR="00F26240" w:rsidRDefault="005E36BC">
            <w:pPr>
              <w:pStyle w:val="TableParagraph"/>
              <w:spacing w:line="223" w:lineRule="exact"/>
              <w:ind w:left="512"/>
              <w:rPr>
                <w:sz w:val="20"/>
              </w:rPr>
            </w:pPr>
            <w:r>
              <w:rPr>
                <w:sz w:val="20"/>
              </w:rPr>
              <w:t>пассивная</w:t>
            </w:r>
          </w:p>
        </w:tc>
      </w:tr>
      <w:tr w:rsidR="00F26240" w14:paraId="1F63FD76" w14:textId="77777777">
        <w:trPr>
          <w:trHeight w:val="265"/>
        </w:trPr>
        <w:tc>
          <w:tcPr>
            <w:tcW w:w="2332" w:type="dxa"/>
            <w:vMerge/>
            <w:tcBorders>
              <w:top w:val="nil"/>
            </w:tcBorders>
          </w:tcPr>
          <w:p w14:paraId="2860D4E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</w:tcPr>
          <w:p w14:paraId="25D3F3FD" w14:textId="77777777" w:rsidR="00F26240" w:rsidRDefault="005E36BC">
            <w:pPr>
              <w:pStyle w:val="TableParagraph"/>
              <w:spacing w:line="223" w:lineRule="exact"/>
              <w:ind w:left="49" w:right="35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23" w:type="dxa"/>
          </w:tcPr>
          <w:p w14:paraId="4F43FD7C" w14:textId="77777777" w:rsidR="00F26240" w:rsidRDefault="005E36BC">
            <w:pPr>
              <w:pStyle w:val="TableParagraph"/>
              <w:spacing w:line="223" w:lineRule="exact"/>
              <w:ind w:left="56" w:right="38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  <w:tc>
          <w:tcPr>
            <w:tcW w:w="1015" w:type="dxa"/>
          </w:tcPr>
          <w:p w14:paraId="7E60704F" w14:textId="77777777" w:rsidR="00F26240" w:rsidRDefault="005E36BC">
            <w:pPr>
              <w:pStyle w:val="TableParagraph"/>
              <w:spacing w:line="223" w:lineRule="exact"/>
              <w:ind w:left="45" w:right="34"/>
              <w:jc w:val="center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1052" w:type="dxa"/>
          </w:tcPr>
          <w:p w14:paraId="54C186FA" w14:textId="77777777" w:rsidR="00F26240" w:rsidRDefault="005E36BC">
            <w:pPr>
              <w:pStyle w:val="TableParagraph"/>
              <w:spacing w:line="223" w:lineRule="exact"/>
              <w:ind w:left="139" w:right="126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378678ED" w14:textId="77777777">
        <w:trPr>
          <w:trHeight w:val="230"/>
        </w:trPr>
        <w:tc>
          <w:tcPr>
            <w:tcW w:w="2332" w:type="dxa"/>
            <w:tcBorders>
              <w:bottom w:val="nil"/>
            </w:tcBorders>
          </w:tcPr>
          <w:p w14:paraId="59FF6D22" w14:textId="77777777" w:rsidR="00F26240" w:rsidRDefault="005E36BC">
            <w:pPr>
              <w:pStyle w:val="TableParagraph"/>
              <w:spacing w:line="211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Подвижность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суставах</w:t>
            </w:r>
          </w:p>
        </w:tc>
        <w:tc>
          <w:tcPr>
            <w:tcW w:w="1010" w:type="dxa"/>
            <w:vMerge w:val="restart"/>
          </w:tcPr>
          <w:p w14:paraId="370AA651" w14:textId="77777777" w:rsidR="00F26240" w:rsidRDefault="00F26240">
            <w:pPr>
              <w:pStyle w:val="TableParagraph"/>
            </w:pPr>
          </w:p>
          <w:p w14:paraId="2E9B39A8" w14:textId="77777777" w:rsidR="00F26240" w:rsidRDefault="005E36BC">
            <w:pPr>
              <w:pStyle w:val="TableParagraph"/>
              <w:spacing w:before="177"/>
              <w:ind w:left="317"/>
              <w:rPr>
                <w:sz w:val="20"/>
              </w:rPr>
            </w:pPr>
            <w:r>
              <w:rPr>
                <w:spacing w:val="9"/>
                <w:sz w:val="20"/>
              </w:rPr>
              <w:t>-0,1</w:t>
            </w:r>
          </w:p>
        </w:tc>
        <w:tc>
          <w:tcPr>
            <w:tcW w:w="1023" w:type="dxa"/>
            <w:vMerge w:val="restart"/>
          </w:tcPr>
          <w:p w14:paraId="13FFBFC5" w14:textId="77777777" w:rsidR="00F26240" w:rsidRDefault="00F26240">
            <w:pPr>
              <w:pStyle w:val="TableParagraph"/>
            </w:pPr>
          </w:p>
          <w:p w14:paraId="556CA4F5" w14:textId="77777777" w:rsidR="00F26240" w:rsidRDefault="005E36BC">
            <w:pPr>
              <w:pStyle w:val="TableParagraph"/>
              <w:spacing w:before="177"/>
              <w:ind w:left="301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</w:t>
            </w:r>
            <w:r>
              <w:rPr>
                <w:spacing w:val="-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</w:t>
            </w:r>
          </w:p>
        </w:tc>
        <w:tc>
          <w:tcPr>
            <w:tcW w:w="1015" w:type="dxa"/>
            <w:vMerge w:val="restart"/>
          </w:tcPr>
          <w:p w14:paraId="44013447" w14:textId="77777777" w:rsidR="00F26240" w:rsidRDefault="00F26240">
            <w:pPr>
              <w:pStyle w:val="TableParagraph"/>
            </w:pPr>
          </w:p>
          <w:p w14:paraId="7D3F697F" w14:textId="77777777" w:rsidR="00F26240" w:rsidRDefault="005E36BC">
            <w:pPr>
              <w:pStyle w:val="TableParagraph"/>
              <w:spacing w:before="177"/>
              <w:ind w:left="310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0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</w:t>
            </w:r>
          </w:p>
        </w:tc>
        <w:tc>
          <w:tcPr>
            <w:tcW w:w="1052" w:type="dxa"/>
            <w:vMerge w:val="restart"/>
          </w:tcPr>
          <w:p w14:paraId="04BF27F3" w14:textId="77777777" w:rsidR="00F26240" w:rsidRDefault="00F26240">
            <w:pPr>
              <w:pStyle w:val="TableParagraph"/>
            </w:pPr>
          </w:p>
          <w:p w14:paraId="346C3DAA" w14:textId="77777777" w:rsidR="00F26240" w:rsidRDefault="005E36BC">
            <w:pPr>
              <w:pStyle w:val="TableParagraph"/>
              <w:spacing w:before="177"/>
              <w:ind w:left="318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</w:t>
            </w:r>
          </w:p>
        </w:tc>
      </w:tr>
      <w:tr w:rsidR="00F26240" w14:paraId="75B5BB9E" w14:textId="77777777">
        <w:trPr>
          <w:trHeight w:val="203"/>
        </w:trPr>
        <w:tc>
          <w:tcPr>
            <w:tcW w:w="2332" w:type="dxa"/>
            <w:tcBorders>
              <w:top w:val="nil"/>
              <w:bottom w:val="nil"/>
            </w:tcBorders>
          </w:tcPr>
          <w:p w14:paraId="3CD9F197" w14:textId="77777777" w:rsidR="00F26240" w:rsidRDefault="005E36BC">
            <w:pPr>
              <w:pStyle w:val="TableParagraph"/>
              <w:spacing w:line="183" w:lineRule="exact"/>
              <w:ind w:left="40"/>
              <w:rPr>
                <w:sz w:val="20"/>
              </w:rPr>
            </w:pPr>
            <w:r>
              <w:rPr>
                <w:sz w:val="20"/>
              </w:rPr>
              <w:t>плечевого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пояса,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локте-</w:t>
            </w:r>
          </w:p>
        </w:tc>
        <w:tc>
          <w:tcPr>
            <w:tcW w:w="1010" w:type="dxa"/>
            <w:vMerge/>
            <w:tcBorders>
              <w:top w:val="nil"/>
            </w:tcBorders>
          </w:tcPr>
          <w:p w14:paraId="1016115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vMerge/>
            <w:tcBorders>
              <w:top w:val="nil"/>
            </w:tcBorders>
          </w:tcPr>
          <w:p w14:paraId="39A4D8A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04185D8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35C8DC3C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7E45627" w14:textId="77777777">
        <w:trPr>
          <w:trHeight w:val="219"/>
        </w:trPr>
        <w:tc>
          <w:tcPr>
            <w:tcW w:w="2332" w:type="dxa"/>
            <w:tcBorders>
              <w:top w:val="nil"/>
            </w:tcBorders>
          </w:tcPr>
          <w:p w14:paraId="57EB83B9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вых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лучезапястных</w:t>
            </w:r>
          </w:p>
        </w:tc>
        <w:tc>
          <w:tcPr>
            <w:tcW w:w="1010" w:type="dxa"/>
            <w:vMerge/>
            <w:tcBorders>
              <w:top w:val="nil"/>
            </w:tcBorders>
          </w:tcPr>
          <w:p w14:paraId="01293CA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vMerge/>
            <w:tcBorders>
              <w:top w:val="nil"/>
            </w:tcBorders>
          </w:tcPr>
          <w:p w14:paraId="2607BFF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125C012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6EA62B9F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2C0C93B4" w14:textId="77777777">
        <w:trPr>
          <w:trHeight w:val="226"/>
        </w:trPr>
        <w:tc>
          <w:tcPr>
            <w:tcW w:w="2332" w:type="dxa"/>
            <w:tcBorders>
              <w:bottom w:val="nil"/>
            </w:tcBorders>
          </w:tcPr>
          <w:p w14:paraId="0DCA013E" w14:textId="77777777" w:rsidR="00F26240" w:rsidRDefault="005E36BC">
            <w:pPr>
              <w:pStyle w:val="TableParagraph"/>
              <w:spacing w:line="206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Подвижность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тазобед-</w:t>
            </w:r>
          </w:p>
        </w:tc>
        <w:tc>
          <w:tcPr>
            <w:tcW w:w="1010" w:type="dxa"/>
            <w:vMerge w:val="restart"/>
          </w:tcPr>
          <w:p w14:paraId="199E70BB" w14:textId="77777777" w:rsidR="00F26240" w:rsidRDefault="00F26240">
            <w:pPr>
              <w:pStyle w:val="TableParagraph"/>
            </w:pPr>
          </w:p>
          <w:p w14:paraId="6E577B2A" w14:textId="77777777" w:rsidR="00F26240" w:rsidRDefault="005E36BC">
            <w:pPr>
              <w:pStyle w:val="TableParagraph"/>
              <w:spacing w:before="186" w:line="224" w:lineRule="exact"/>
              <w:ind w:left="298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</w:t>
            </w:r>
          </w:p>
        </w:tc>
        <w:tc>
          <w:tcPr>
            <w:tcW w:w="1023" w:type="dxa"/>
            <w:vMerge w:val="restart"/>
          </w:tcPr>
          <w:p w14:paraId="2D1CF42B" w14:textId="77777777" w:rsidR="00F26240" w:rsidRDefault="00F26240">
            <w:pPr>
              <w:pStyle w:val="TableParagraph"/>
            </w:pPr>
          </w:p>
          <w:p w14:paraId="4ACFDD7A" w14:textId="77777777" w:rsidR="00F26240" w:rsidRDefault="005E36BC">
            <w:pPr>
              <w:pStyle w:val="TableParagraph"/>
              <w:spacing w:before="186" w:line="224" w:lineRule="exact"/>
              <w:ind w:left="309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</w:t>
            </w:r>
          </w:p>
        </w:tc>
        <w:tc>
          <w:tcPr>
            <w:tcW w:w="1015" w:type="dxa"/>
            <w:vMerge w:val="restart"/>
          </w:tcPr>
          <w:p w14:paraId="23707294" w14:textId="77777777" w:rsidR="00F26240" w:rsidRDefault="00F26240">
            <w:pPr>
              <w:pStyle w:val="TableParagraph"/>
            </w:pPr>
          </w:p>
          <w:p w14:paraId="2BE868C4" w14:textId="77777777" w:rsidR="00F26240" w:rsidRDefault="005E36BC">
            <w:pPr>
              <w:pStyle w:val="TableParagraph"/>
              <w:spacing w:before="186" w:line="224" w:lineRule="exact"/>
              <w:ind w:left="301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</w:t>
            </w:r>
          </w:p>
        </w:tc>
        <w:tc>
          <w:tcPr>
            <w:tcW w:w="1052" w:type="dxa"/>
            <w:vMerge w:val="restart"/>
          </w:tcPr>
          <w:p w14:paraId="0E07E83F" w14:textId="77777777" w:rsidR="00F26240" w:rsidRDefault="00F26240">
            <w:pPr>
              <w:pStyle w:val="TableParagraph"/>
            </w:pPr>
          </w:p>
          <w:p w14:paraId="60655F79" w14:textId="77777777" w:rsidR="00F26240" w:rsidRDefault="005E36BC">
            <w:pPr>
              <w:pStyle w:val="TableParagraph"/>
              <w:spacing w:before="186" w:line="224" w:lineRule="exact"/>
              <w:ind w:left="318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</w:t>
            </w:r>
          </w:p>
        </w:tc>
      </w:tr>
      <w:tr w:rsidR="00F26240" w14:paraId="33AA9543" w14:textId="77777777">
        <w:trPr>
          <w:trHeight w:val="208"/>
        </w:trPr>
        <w:tc>
          <w:tcPr>
            <w:tcW w:w="2332" w:type="dxa"/>
            <w:tcBorders>
              <w:top w:val="nil"/>
              <w:bottom w:val="nil"/>
            </w:tcBorders>
          </w:tcPr>
          <w:p w14:paraId="798B25B2" w14:textId="77777777" w:rsidR="00F26240" w:rsidRDefault="005E36BC">
            <w:pPr>
              <w:pStyle w:val="TableParagraph"/>
              <w:spacing w:line="188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ренных,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коленных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010" w:type="dxa"/>
            <w:vMerge/>
            <w:tcBorders>
              <w:top w:val="nil"/>
            </w:tcBorders>
          </w:tcPr>
          <w:p w14:paraId="6A321E8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vMerge/>
            <w:tcBorders>
              <w:top w:val="nil"/>
            </w:tcBorders>
          </w:tcPr>
          <w:p w14:paraId="1FCA7E2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36569F3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342612C3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4F9BDE3E" w14:textId="77777777">
        <w:trPr>
          <w:trHeight w:val="219"/>
        </w:trPr>
        <w:tc>
          <w:tcPr>
            <w:tcW w:w="2332" w:type="dxa"/>
            <w:tcBorders>
              <w:top w:val="nil"/>
            </w:tcBorders>
          </w:tcPr>
          <w:p w14:paraId="322CFDB0" w14:textId="77777777" w:rsidR="00F26240" w:rsidRDefault="005E36BC">
            <w:pPr>
              <w:pStyle w:val="TableParagraph"/>
              <w:spacing w:line="199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голеностопных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суставах</w:t>
            </w:r>
          </w:p>
        </w:tc>
        <w:tc>
          <w:tcPr>
            <w:tcW w:w="1010" w:type="dxa"/>
            <w:vMerge/>
            <w:tcBorders>
              <w:top w:val="nil"/>
            </w:tcBorders>
          </w:tcPr>
          <w:p w14:paraId="030D145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vMerge/>
            <w:tcBorders>
              <w:top w:val="nil"/>
            </w:tcBorders>
          </w:tcPr>
          <w:p w14:paraId="27D136E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2034F13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2A17015C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4ED48C72" w14:textId="77777777">
        <w:trPr>
          <w:trHeight w:val="238"/>
        </w:trPr>
        <w:tc>
          <w:tcPr>
            <w:tcW w:w="2332" w:type="dxa"/>
            <w:tcBorders>
              <w:bottom w:val="nil"/>
            </w:tcBorders>
          </w:tcPr>
          <w:p w14:paraId="29A9D6BA" w14:textId="77777777" w:rsidR="00F26240" w:rsidRDefault="005E36BC">
            <w:pPr>
              <w:pStyle w:val="TableParagraph"/>
              <w:spacing w:line="218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Подвижность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различных</w:t>
            </w:r>
          </w:p>
        </w:tc>
        <w:tc>
          <w:tcPr>
            <w:tcW w:w="1010" w:type="dxa"/>
            <w:tcBorders>
              <w:bottom w:val="nil"/>
            </w:tcBorders>
          </w:tcPr>
          <w:p w14:paraId="739F6E1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23" w:type="dxa"/>
            <w:tcBorders>
              <w:bottom w:val="nil"/>
            </w:tcBorders>
          </w:tcPr>
          <w:p w14:paraId="465058D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15" w:type="dxa"/>
            <w:tcBorders>
              <w:bottom w:val="nil"/>
            </w:tcBorders>
          </w:tcPr>
          <w:p w14:paraId="136D890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14:paraId="6C2E7F3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18FCE1A5" w14:textId="77777777">
        <w:trPr>
          <w:trHeight w:val="219"/>
        </w:trPr>
        <w:tc>
          <w:tcPr>
            <w:tcW w:w="2332" w:type="dxa"/>
            <w:tcBorders>
              <w:top w:val="nil"/>
              <w:bottom w:val="nil"/>
            </w:tcBorders>
          </w:tcPr>
          <w:p w14:paraId="4B1CD54B" w14:textId="77777777" w:rsidR="00F26240" w:rsidRDefault="005E36BC">
            <w:pPr>
              <w:pStyle w:val="TableParagraph"/>
              <w:spacing w:before="6" w:line="193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отделов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позвоночного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2C2F7CF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34D98D4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190CF70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216E213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06320743" w14:textId="77777777">
        <w:trPr>
          <w:trHeight w:val="201"/>
        </w:trPr>
        <w:tc>
          <w:tcPr>
            <w:tcW w:w="2332" w:type="dxa"/>
            <w:tcBorders>
              <w:top w:val="nil"/>
              <w:bottom w:val="nil"/>
            </w:tcBorders>
          </w:tcPr>
          <w:p w14:paraId="3869464B" w14:textId="77777777" w:rsidR="00F26240" w:rsidRDefault="005E36BC">
            <w:pPr>
              <w:pStyle w:val="TableParagraph"/>
              <w:spacing w:line="182" w:lineRule="exact"/>
              <w:ind w:left="40"/>
              <w:rPr>
                <w:sz w:val="20"/>
              </w:rPr>
            </w:pPr>
            <w:r>
              <w:rPr>
                <w:sz w:val="20"/>
              </w:rPr>
              <w:t>столба: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39BA6C6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3FDEB93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5E74331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2AD9F25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748A5FD6" w14:textId="77777777">
        <w:trPr>
          <w:trHeight w:val="222"/>
        </w:trPr>
        <w:tc>
          <w:tcPr>
            <w:tcW w:w="2332" w:type="dxa"/>
            <w:tcBorders>
              <w:top w:val="nil"/>
              <w:bottom w:val="nil"/>
            </w:tcBorders>
          </w:tcPr>
          <w:p w14:paraId="484D5627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тазобедренный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сустав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59EEF49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3F29A68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3BE5B3C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762E98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5DCEFE9B" w14:textId="77777777">
        <w:trPr>
          <w:trHeight w:val="229"/>
        </w:trPr>
        <w:tc>
          <w:tcPr>
            <w:tcW w:w="2332" w:type="dxa"/>
            <w:tcBorders>
              <w:top w:val="nil"/>
              <w:bottom w:val="nil"/>
            </w:tcBorders>
          </w:tcPr>
          <w:p w14:paraId="7B8B9025" w14:textId="77777777" w:rsidR="00F26240" w:rsidRDefault="005E36BC">
            <w:pPr>
              <w:pStyle w:val="TableParagraph"/>
              <w:spacing w:line="209" w:lineRule="exact"/>
              <w:ind w:left="4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сгибании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туловища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3425E1F0" w14:textId="77777777" w:rsidR="00F26240" w:rsidRDefault="005E36BC">
            <w:pPr>
              <w:pStyle w:val="TableParagraph"/>
              <w:spacing w:line="209" w:lineRule="exact"/>
              <w:ind w:left="46" w:right="35"/>
              <w:jc w:val="center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2C598FD4" w14:textId="77777777" w:rsidR="00F26240" w:rsidRDefault="005E36BC">
            <w:pPr>
              <w:pStyle w:val="TableParagraph"/>
              <w:spacing w:line="209" w:lineRule="exact"/>
              <w:ind w:left="56" w:right="32"/>
              <w:jc w:val="center"/>
              <w:rPr>
                <w:sz w:val="20"/>
              </w:rPr>
            </w:pPr>
            <w:r>
              <w:rPr>
                <w:sz w:val="20"/>
              </w:rPr>
              <w:t>10,4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02EF711D" w14:textId="77777777" w:rsidR="00F26240" w:rsidRDefault="005E36BC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36D328BF" w14:textId="77777777" w:rsidR="00F26240" w:rsidRDefault="005E36BC">
            <w:pPr>
              <w:pStyle w:val="TableParagraph"/>
              <w:spacing w:line="20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  <w:tr w:rsidR="00F26240" w14:paraId="5FF73DC8" w14:textId="77777777">
        <w:trPr>
          <w:trHeight w:val="223"/>
        </w:trPr>
        <w:tc>
          <w:tcPr>
            <w:tcW w:w="2332" w:type="dxa"/>
            <w:tcBorders>
              <w:top w:val="nil"/>
              <w:bottom w:val="nil"/>
            </w:tcBorders>
          </w:tcPr>
          <w:p w14:paraId="690A5B45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нижнегрудной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4D5C538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69FD971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4099616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5739D041" w14:textId="77777777" w:rsidR="00F26240" w:rsidRDefault="005E36BC">
            <w:pPr>
              <w:pStyle w:val="TableParagraph"/>
              <w:spacing w:line="203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  <w:tr w:rsidR="00F26240" w14:paraId="106FD09B" w14:textId="77777777">
        <w:trPr>
          <w:trHeight w:val="208"/>
        </w:trPr>
        <w:tc>
          <w:tcPr>
            <w:tcW w:w="2332" w:type="dxa"/>
            <w:tcBorders>
              <w:top w:val="nil"/>
              <w:bottom w:val="nil"/>
            </w:tcBorders>
          </w:tcPr>
          <w:p w14:paraId="2B09F846" w14:textId="77777777" w:rsidR="00F26240" w:rsidRDefault="005E36BC">
            <w:pPr>
              <w:pStyle w:val="TableParagraph"/>
              <w:spacing w:line="189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поясничный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отдел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38866E5F" w14:textId="77777777" w:rsidR="00F26240" w:rsidRDefault="005E36BC">
            <w:pPr>
              <w:pStyle w:val="TableParagraph"/>
              <w:spacing w:line="189" w:lineRule="exact"/>
              <w:ind w:left="46" w:right="35"/>
              <w:jc w:val="center"/>
              <w:rPr>
                <w:sz w:val="20"/>
              </w:rPr>
            </w:pPr>
            <w:r>
              <w:rPr>
                <w:sz w:val="20"/>
              </w:rPr>
              <w:t>5.1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1844FD4B" w14:textId="77777777" w:rsidR="00F26240" w:rsidRDefault="005E36BC">
            <w:pPr>
              <w:pStyle w:val="TableParagraph"/>
              <w:spacing w:line="189" w:lineRule="exact"/>
              <w:ind w:left="56" w:right="39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29B5E45D" w14:textId="77777777" w:rsidR="00F26240" w:rsidRDefault="005E36BC">
            <w:pPr>
              <w:pStyle w:val="TableParagraph"/>
              <w:spacing w:line="18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42068D84" w14:textId="77777777" w:rsidR="00F26240" w:rsidRDefault="005E36BC">
            <w:pPr>
              <w:pStyle w:val="TableParagraph"/>
              <w:spacing w:line="18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  <w:tr w:rsidR="00F26240" w14:paraId="34F54111" w14:textId="77777777">
        <w:trPr>
          <w:trHeight w:val="216"/>
        </w:trPr>
        <w:tc>
          <w:tcPr>
            <w:tcW w:w="2332" w:type="dxa"/>
            <w:tcBorders>
              <w:top w:val="nil"/>
              <w:bottom w:val="nil"/>
            </w:tcBorders>
          </w:tcPr>
          <w:p w14:paraId="2CA28102" w14:textId="77777777" w:rsidR="00F26240" w:rsidRDefault="005E36BC">
            <w:pPr>
              <w:pStyle w:val="TableParagraph"/>
              <w:spacing w:line="196" w:lineRule="exact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—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верхнегрудной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отдел</w:t>
            </w: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713BF421" w14:textId="77777777" w:rsidR="00F26240" w:rsidRDefault="005E36BC">
            <w:pPr>
              <w:pStyle w:val="TableParagraph"/>
              <w:spacing w:line="196" w:lineRule="exact"/>
              <w:ind w:left="49" w:right="31"/>
              <w:jc w:val="center"/>
              <w:rPr>
                <w:sz w:val="20"/>
              </w:rPr>
            </w:pPr>
            <w:r>
              <w:rPr>
                <w:sz w:val="20"/>
              </w:rPr>
              <w:t>11,6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14:paraId="24117DFE" w14:textId="77777777" w:rsidR="00F26240" w:rsidRDefault="005E36BC">
            <w:pPr>
              <w:pStyle w:val="TableParagraph"/>
              <w:spacing w:line="196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6,4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4E1B313F" w14:textId="77777777" w:rsidR="00F26240" w:rsidRDefault="005E36BC">
            <w:pPr>
              <w:pStyle w:val="TableParagraph"/>
              <w:spacing w:line="196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043D0BAB" w14:textId="77777777" w:rsidR="00F26240" w:rsidRDefault="005E36BC">
            <w:pPr>
              <w:pStyle w:val="TableParagraph"/>
              <w:spacing w:line="196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  <w:tr w:rsidR="00F26240" w14:paraId="7F69C50A" w14:textId="77777777">
        <w:trPr>
          <w:trHeight w:val="242"/>
        </w:trPr>
        <w:tc>
          <w:tcPr>
            <w:tcW w:w="2332" w:type="dxa"/>
            <w:tcBorders>
              <w:top w:val="nil"/>
            </w:tcBorders>
          </w:tcPr>
          <w:p w14:paraId="3FCDE784" w14:textId="77777777" w:rsidR="00F26240" w:rsidRDefault="005E36BC">
            <w:pPr>
              <w:pStyle w:val="TableParagraph"/>
              <w:spacing w:line="222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—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шейный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отдел</w:t>
            </w:r>
          </w:p>
        </w:tc>
        <w:tc>
          <w:tcPr>
            <w:tcW w:w="1010" w:type="dxa"/>
            <w:tcBorders>
              <w:top w:val="nil"/>
            </w:tcBorders>
          </w:tcPr>
          <w:p w14:paraId="59379196" w14:textId="77777777" w:rsidR="00F26240" w:rsidRDefault="005E36BC">
            <w:pPr>
              <w:pStyle w:val="TableParagraph"/>
              <w:spacing w:line="222" w:lineRule="exact"/>
              <w:ind w:left="46" w:right="35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1023" w:type="dxa"/>
            <w:tcBorders>
              <w:top w:val="nil"/>
            </w:tcBorders>
          </w:tcPr>
          <w:p w14:paraId="43D91124" w14:textId="77777777" w:rsidR="00F26240" w:rsidRDefault="005E36BC">
            <w:pPr>
              <w:pStyle w:val="TableParagraph"/>
              <w:spacing w:line="222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4,1</w:t>
            </w:r>
          </w:p>
        </w:tc>
        <w:tc>
          <w:tcPr>
            <w:tcW w:w="1015" w:type="dxa"/>
            <w:tcBorders>
              <w:top w:val="nil"/>
            </w:tcBorders>
          </w:tcPr>
          <w:p w14:paraId="79737043" w14:textId="77777777" w:rsidR="00F26240" w:rsidRDefault="005E36BC">
            <w:pPr>
              <w:pStyle w:val="TableParagraph"/>
              <w:spacing w:line="222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052" w:type="dxa"/>
            <w:tcBorders>
              <w:top w:val="nil"/>
            </w:tcBorders>
          </w:tcPr>
          <w:p w14:paraId="5CA6A08A" w14:textId="77777777" w:rsidR="00F26240" w:rsidRDefault="005E36BC">
            <w:pPr>
              <w:pStyle w:val="TableParagraph"/>
              <w:spacing w:line="222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</w:tbl>
    <w:p w14:paraId="17B91AF4" w14:textId="77777777" w:rsidR="00F26240" w:rsidRDefault="005E36BC">
      <w:pPr>
        <w:pStyle w:val="a3"/>
        <w:spacing w:before="109" w:line="206" w:lineRule="auto"/>
        <w:ind w:left="2353" w:right="2935" w:firstLine="266"/>
      </w:pPr>
      <w:r>
        <w:pict w14:anchorId="44DC8614">
          <v:rect id="_x0000_s1844" style="position:absolute;left:0;text-align:left;margin-left:126.6pt;margin-top:-78.85pt;width:112.2pt;height:10.8pt;z-index:-251663360;mso-position-horizontal-relative:page;mso-position-vertical-relative:text" stroked="f">
            <w10:wrap anchorx="page"/>
          </v:rect>
        </w:pict>
      </w:r>
      <w:r>
        <w:pict w14:anchorId="5B10817C">
          <v:rect id="_x0000_s1843" style="position:absolute;left:0;text-align:left;margin-left:126.6pt;margin-top:-24.25pt;width:112.2pt;height:11.5pt;z-index:-251662336;mso-position-horizontal-relative:page;mso-position-vertical-relative:text" stroked="f">
            <w10:wrap anchorx="page"/>
          </v:rect>
        </w:pict>
      </w:r>
      <w:r>
        <w:pict w14:anchorId="2344522F">
          <v:rect id="_x0000_s1842" style="position:absolute;left:0;text-align:left;margin-left:242.95pt;margin-top:-24.25pt;width:46.7pt;height:11.5pt;z-index:-251661312;mso-position-horizontal-relative:page;mso-position-vertical-relative:text" stroked="f">
            <w10:wrap anchorx="page"/>
          </v:rect>
        </w:pict>
      </w:r>
      <w:r>
        <w:pict w14:anchorId="0F118A47">
          <v:rect id="_x0000_s1841" style="position:absolute;left:0;text-align:left;margin-left:293.7pt;margin-top:-24.25pt;width:47.05pt;height:11.5pt;z-index:-251660288;mso-position-horizontal-relative:page;mso-position-vertical-relative:text" stroked="f">
            <w10:wrap anchorx="page"/>
          </v:rect>
        </w:pict>
      </w:r>
      <w:r>
        <w:pict w14:anchorId="2EF277EC">
          <v:rect id="_x0000_s1840" style="position:absolute;left:0;text-align:left;margin-left:344.7pt;margin-top:-24.25pt;width:46.8pt;height:11.5pt;z-index:-251659264;mso-position-horizontal-relative:page;mso-position-vertical-relative:text" stroked="f">
            <w10:wrap anchorx="page"/>
          </v:rect>
        </w:pict>
      </w:r>
      <w:r>
        <w:pict w14:anchorId="26EF6011">
          <v:rect id="_x0000_s1839" style="position:absolute;left:0;text-align:left;margin-left:395.45pt;margin-top:-24.25pt;width:48.6pt;height:11.5pt;z-index:-251658240;mso-position-horizontal-relative:page;mso-position-vertical-relative:text" stroked="f">
            <w10:wrap anchorx="page"/>
          </v:rect>
        </w:pict>
      </w:r>
      <w:r>
        <w:rPr>
          <w:w w:val="95"/>
        </w:rPr>
        <w:t>Задачи</w:t>
      </w:r>
      <w:r>
        <w:rPr>
          <w:spacing w:val="-10"/>
          <w:w w:val="95"/>
        </w:rPr>
        <w:t xml:space="preserve"> </w:t>
      </w:r>
      <w:r>
        <w:rPr>
          <w:w w:val="95"/>
        </w:rPr>
        <w:t>физического</w:t>
      </w:r>
      <w:r>
        <w:rPr>
          <w:spacing w:val="-9"/>
          <w:w w:val="95"/>
        </w:rPr>
        <w:t xml:space="preserve"> </w:t>
      </w:r>
      <w:r>
        <w:rPr>
          <w:w w:val="95"/>
        </w:rPr>
        <w:t>воспитания</w:t>
      </w:r>
      <w:r>
        <w:rPr>
          <w:spacing w:val="-10"/>
          <w:w w:val="95"/>
        </w:rPr>
        <w:t xml:space="preserve"> </w:t>
      </w: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среднем</w:t>
      </w:r>
      <w:r>
        <w:rPr>
          <w:spacing w:val="-10"/>
          <w:w w:val="95"/>
        </w:rPr>
        <w:t xml:space="preserve"> </w:t>
      </w:r>
      <w:r>
        <w:rPr>
          <w:w w:val="95"/>
        </w:rPr>
        <w:t>школьном</w:t>
      </w:r>
      <w:r>
        <w:rPr>
          <w:spacing w:val="-9"/>
          <w:w w:val="95"/>
        </w:rPr>
        <w:t xml:space="preserve"> </w:t>
      </w:r>
      <w:r>
        <w:rPr>
          <w:w w:val="95"/>
        </w:rPr>
        <w:t>возрасте.</w:t>
      </w:r>
      <w:r>
        <w:rPr>
          <w:spacing w:val="-9"/>
          <w:w w:val="95"/>
        </w:rPr>
        <w:t xml:space="preserve"> </w:t>
      </w:r>
      <w:r>
        <w:rPr>
          <w:w w:val="95"/>
        </w:rPr>
        <w:t>Мно-</w:t>
      </w:r>
      <w:r>
        <w:rPr>
          <w:spacing w:val="-50"/>
          <w:w w:val="95"/>
        </w:rPr>
        <w:t xml:space="preserve"> </w:t>
      </w:r>
      <w:r>
        <w:rPr>
          <w:w w:val="95"/>
        </w:rPr>
        <w:t>гогранность</w:t>
      </w:r>
      <w:r>
        <w:rPr>
          <w:spacing w:val="31"/>
          <w:w w:val="95"/>
        </w:rPr>
        <w:t xml:space="preserve"> </w:t>
      </w:r>
      <w:r>
        <w:rPr>
          <w:w w:val="95"/>
        </w:rPr>
        <w:t>задач,</w:t>
      </w:r>
      <w:r>
        <w:rPr>
          <w:spacing w:val="28"/>
          <w:w w:val="95"/>
        </w:rPr>
        <w:t xml:space="preserve"> </w:t>
      </w:r>
      <w:r>
        <w:rPr>
          <w:w w:val="95"/>
        </w:rPr>
        <w:t>решаемых</w:t>
      </w:r>
      <w:r>
        <w:rPr>
          <w:spacing w:val="33"/>
          <w:w w:val="95"/>
        </w:rPr>
        <w:t xml:space="preserve"> </w:t>
      </w:r>
      <w:r>
        <w:rPr>
          <w:w w:val="95"/>
        </w:rPr>
        <w:t>в</w:t>
      </w:r>
      <w:r>
        <w:rPr>
          <w:spacing w:val="30"/>
          <w:w w:val="95"/>
        </w:rPr>
        <w:t xml:space="preserve"> </w:t>
      </w:r>
      <w:r>
        <w:rPr>
          <w:w w:val="95"/>
        </w:rPr>
        <w:t>среднем</w:t>
      </w:r>
      <w:r>
        <w:rPr>
          <w:spacing w:val="30"/>
          <w:w w:val="95"/>
        </w:rPr>
        <w:t xml:space="preserve"> </w:t>
      </w:r>
      <w:r>
        <w:rPr>
          <w:w w:val="95"/>
        </w:rPr>
        <w:t>возрасте,</w:t>
      </w:r>
      <w:r>
        <w:rPr>
          <w:spacing w:val="28"/>
          <w:w w:val="95"/>
        </w:rPr>
        <w:t xml:space="preserve"> </w:t>
      </w:r>
      <w:r>
        <w:rPr>
          <w:w w:val="95"/>
        </w:rPr>
        <w:t>позволяет</w:t>
      </w:r>
      <w:r>
        <w:rPr>
          <w:spacing w:val="31"/>
          <w:w w:val="95"/>
        </w:rPr>
        <w:t xml:space="preserve"> </w:t>
      </w:r>
      <w:r>
        <w:rPr>
          <w:w w:val="95"/>
        </w:rPr>
        <w:t>[6,</w:t>
      </w:r>
      <w:r>
        <w:rPr>
          <w:spacing w:val="32"/>
          <w:w w:val="95"/>
        </w:rPr>
        <w:t xml:space="preserve"> </w:t>
      </w:r>
      <w:r>
        <w:rPr>
          <w:w w:val="95"/>
        </w:rPr>
        <w:t>Л]:</w:t>
      </w:r>
    </w:p>
    <w:p w14:paraId="334BC21B" w14:textId="77777777" w:rsidR="00F26240" w:rsidRDefault="005E36BC">
      <w:pPr>
        <w:pStyle w:val="a3"/>
        <w:spacing w:before="1" w:line="204" w:lineRule="auto"/>
        <w:ind w:left="2346" w:right="2935" w:firstLine="295"/>
      </w:pPr>
      <w:r>
        <w:rPr>
          <w:w w:val="95"/>
        </w:rPr>
        <w:t>1)</w:t>
      </w:r>
      <w:r>
        <w:rPr>
          <w:spacing w:val="1"/>
          <w:w w:val="95"/>
        </w:rPr>
        <w:t xml:space="preserve"> </w:t>
      </w:r>
      <w:r>
        <w:rPr>
          <w:w w:val="95"/>
        </w:rPr>
        <w:t>содействовать</w:t>
      </w:r>
      <w:r>
        <w:rPr>
          <w:spacing w:val="1"/>
          <w:w w:val="95"/>
        </w:rPr>
        <w:t xml:space="preserve"> </w:t>
      </w:r>
      <w:r>
        <w:rPr>
          <w:w w:val="95"/>
        </w:rPr>
        <w:t>гармоничному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физическому</w:t>
      </w:r>
      <w:r>
        <w:rPr>
          <w:spacing w:val="1"/>
          <w:w w:val="95"/>
        </w:rPr>
        <w:t xml:space="preserve"> </w:t>
      </w:r>
      <w:r>
        <w:rPr>
          <w:w w:val="95"/>
        </w:rPr>
        <w:t>развитию,</w:t>
      </w:r>
      <w:r>
        <w:rPr>
          <w:spacing w:val="1"/>
          <w:w w:val="95"/>
        </w:rPr>
        <w:t xml:space="preserve"> </w:t>
      </w:r>
      <w:r>
        <w:rPr>
          <w:w w:val="95"/>
        </w:rPr>
        <w:t>зак-</w:t>
      </w:r>
      <w:r>
        <w:rPr>
          <w:spacing w:val="1"/>
          <w:w w:val="95"/>
        </w:rPr>
        <w:t xml:space="preserve"> </w:t>
      </w:r>
      <w:r>
        <w:t>реплению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небла-</w:t>
      </w:r>
      <w:r>
        <w:rPr>
          <w:spacing w:val="-52"/>
        </w:rPr>
        <w:t xml:space="preserve"> </w:t>
      </w:r>
      <w:r>
        <w:rPr>
          <w:w w:val="95"/>
        </w:rPr>
        <w:t>гоприятным</w:t>
      </w:r>
      <w:r>
        <w:rPr>
          <w:spacing w:val="14"/>
          <w:w w:val="95"/>
        </w:rPr>
        <w:t xml:space="preserve"> </w:t>
      </w:r>
      <w:r>
        <w:rPr>
          <w:w w:val="95"/>
        </w:rPr>
        <w:t>условиям</w:t>
      </w:r>
      <w:r>
        <w:rPr>
          <w:spacing w:val="14"/>
          <w:w w:val="95"/>
        </w:rPr>
        <w:t xml:space="preserve"> </w:t>
      </w:r>
      <w:r>
        <w:rPr>
          <w:w w:val="95"/>
        </w:rPr>
        <w:t>внешней</w:t>
      </w:r>
      <w:r>
        <w:rPr>
          <w:spacing w:val="17"/>
          <w:w w:val="95"/>
        </w:rPr>
        <w:t xml:space="preserve"> </w:t>
      </w:r>
      <w:r>
        <w:rPr>
          <w:w w:val="95"/>
        </w:rPr>
        <w:t>среды,</w:t>
      </w:r>
      <w:r>
        <w:rPr>
          <w:spacing w:val="16"/>
          <w:w w:val="95"/>
        </w:rPr>
        <w:t xml:space="preserve"> </w:t>
      </w:r>
      <w:r>
        <w:rPr>
          <w:w w:val="95"/>
        </w:rPr>
        <w:t>воспитанию</w:t>
      </w:r>
      <w:r>
        <w:rPr>
          <w:spacing w:val="14"/>
          <w:w w:val="95"/>
        </w:rPr>
        <w:t xml:space="preserve"> </w:t>
      </w:r>
      <w:r>
        <w:rPr>
          <w:w w:val="95"/>
        </w:rPr>
        <w:t>ценностных</w:t>
      </w:r>
    </w:p>
    <w:p w14:paraId="7C6259E0" w14:textId="77777777" w:rsidR="00F26240" w:rsidRDefault="005E36BC">
      <w:pPr>
        <w:pStyle w:val="a4"/>
        <w:numPr>
          <w:ilvl w:val="0"/>
          <w:numId w:val="181"/>
        </w:numPr>
        <w:tabs>
          <w:tab w:val="left" w:pos="2478"/>
        </w:tabs>
        <w:spacing w:before="3" w:line="204" w:lineRule="auto"/>
        <w:ind w:right="2937" w:firstLine="0"/>
        <w:jc w:val="both"/>
      </w:pPr>
      <w:r>
        <w:t>Ориентации на здоровый образ жизни и привычки 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0"/>
        </w:rPr>
        <w:t xml:space="preserve"> </w:t>
      </w:r>
      <w:r>
        <w:t>личной</w:t>
      </w:r>
      <w:r>
        <w:rPr>
          <w:spacing w:val="10"/>
        </w:rPr>
        <w:t xml:space="preserve"> </w:t>
      </w:r>
      <w:r>
        <w:t>гигиены;</w:t>
      </w:r>
    </w:p>
    <w:p w14:paraId="641EDEEF" w14:textId="77777777" w:rsidR="00F26240" w:rsidRDefault="005E36BC">
      <w:pPr>
        <w:pStyle w:val="a3"/>
        <w:spacing w:before="149"/>
        <w:ind w:right="2895"/>
        <w:jc w:val="right"/>
      </w:pPr>
      <w:r>
        <w:t>19</w:t>
      </w:r>
      <w:r>
        <w:t>5</w:t>
      </w:r>
    </w:p>
    <w:p w14:paraId="0F5B5AB5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EB38A1A" w14:textId="77777777" w:rsidR="00F26240" w:rsidRDefault="005E36BC">
      <w:pPr>
        <w:pStyle w:val="a4"/>
        <w:numPr>
          <w:ilvl w:val="0"/>
          <w:numId w:val="180"/>
        </w:numPr>
        <w:tabs>
          <w:tab w:val="left" w:pos="3174"/>
        </w:tabs>
        <w:spacing w:before="95" w:line="206" w:lineRule="auto"/>
        <w:ind w:right="2745" w:firstLine="288"/>
      </w:pPr>
      <w:r>
        <w:lastRenderedPageBreak/>
        <w:t>осуществлять</w:t>
      </w:r>
      <w:r>
        <w:rPr>
          <w:spacing w:val="15"/>
        </w:rPr>
        <w:t xml:space="preserve"> </w:t>
      </w:r>
      <w:r>
        <w:t>дальнейшее</w:t>
      </w:r>
      <w:r>
        <w:rPr>
          <w:spacing w:val="17"/>
        </w:rPr>
        <w:t xml:space="preserve"> </w:t>
      </w:r>
      <w:r>
        <w:t>обучение</w:t>
      </w:r>
      <w:r>
        <w:rPr>
          <w:spacing w:val="13"/>
        </w:rPr>
        <w:t xml:space="preserve"> </w:t>
      </w:r>
      <w:r>
        <w:t>основам</w:t>
      </w:r>
      <w:r>
        <w:rPr>
          <w:spacing w:val="12"/>
        </w:rPr>
        <w:t xml:space="preserve"> </w:t>
      </w:r>
      <w:r>
        <w:t>базовых</w:t>
      </w:r>
      <w:r>
        <w:rPr>
          <w:spacing w:val="16"/>
        </w:rPr>
        <w:t xml:space="preserve"> </w:t>
      </w:r>
      <w:r>
        <w:t>видов</w:t>
      </w:r>
      <w:r>
        <w:rPr>
          <w:spacing w:val="-52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(легкая</w:t>
      </w:r>
      <w:r>
        <w:rPr>
          <w:spacing w:val="1"/>
        </w:rPr>
        <w:t xml:space="preserve"> </w:t>
      </w:r>
      <w:r>
        <w:t>атлетика,</w:t>
      </w:r>
      <w:r>
        <w:rPr>
          <w:spacing w:val="55"/>
        </w:rPr>
        <w:t xml:space="preserve"> </w:t>
      </w:r>
      <w:r>
        <w:t>гимнастика,</w:t>
      </w:r>
      <w:r>
        <w:rPr>
          <w:spacing w:val="55"/>
        </w:rPr>
        <w:t xml:space="preserve"> </w:t>
      </w:r>
      <w:r>
        <w:t>спортив</w:t>
      </w:r>
      <w:r>
        <w:rPr>
          <w:spacing w:val="1"/>
        </w:rPr>
        <w:t xml:space="preserve"> </w:t>
      </w:r>
      <w:r>
        <w:t>ные</w:t>
      </w:r>
      <w:r>
        <w:rPr>
          <w:spacing w:val="16"/>
        </w:rPr>
        <w:t xml:space="preserve"> </w:t>
      </w:r>
      <w:r>
        <w:t>игры,</w:t>
      </w:r>
      <w:r>
        <w:rPr>
          <w:spacing w:val="13"/>
        </w:rPr>
        <w:t xml:space="preserve"> </w:t>
      </w:r>
      <w:r>
        <w:t>лыжная</w:t>
      </w:r>
      <w:r>
        <w:rPr>
          <w:spacing w:val="15"/>
        </w:rPr>
        <w:t xml:space="preserve"> </w:t>
      </w:r>
      <w:r>
        <w:t>подготовка,</w:t>
      </w:r>
      <w:r>
        <w:rPr>
          <w:spacing w:val="16"/>
        </w:rPr>
        <w:t xml:space="preserve"> </w:t>
      </w:r>
      <w:r>
        <w:t>плавание);</w:t>
      </w:r>
    </w:p>
    <w:p w14:paraId="08C5D1B4" w14:textId="77777777" w:rsidR="00F26240" w:rsidRDefault="005E36BC">
      <w:pPr>
        <w:pStyle w:val="a4"/>
        <w:numPr>
          <w:ilvl w:val="0"/>
          <w:numId w:val="180"/>
        </w:numPr>
        <w:tabs>
          <w:tab w:val="left" w:pos="3174"/>
        </w:tabs>
        <w:spacing w:line="204" w:lineRule="auto"/>
        <w:ind w:right="2736" w:firstLine="288"/>
        <w:jc w:val="both"/>
      </w:pPr>
      <w:r>
        <w:t>продолжать развитие координационных (ориентирование в</w:t>
      </w:r>
      <w:r>
        <w:rPr>
          <w:spacing w:val="1"/>
        </w:rPr>
        <w:t xml:space="preserve"> </w:t>
      </w:r>
      <w:r>
        <w:t xml:space="preserve">пространстве, перестроение </w:t>
      </w:r>
      <w:r>
        <w:t>двигательных действий, быстрота и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rPr>
          <w:spacing w:val="9"/>
        </w:rPr>
        <w:t xml:space="preserve">реагирования </w:t>
      </w:r>
      <w:r>
        <w:t>на</w:t>
      </w:r>
      <w:r>
        <w:rPr>
          <w:spacing w:val="1"/>
        </w:rPr>
        <w:t xml:space="preserve"> </w:t>
      </w:r>
      <w:r>
        <w:t>сигналы,</w:t>
      </w:r>
      <w:r>
        <w:rPr>
          <w:spacing w:val="1"/>
        </w:rPr>
        <w:t xml:space="preserve"> </w:t>
      </w:r>
      <w:r>
        <w:rPr>
          <w:spacing w:val="9"/>
        </w:rPr>
        <w:t xml:space="preserve">согласование </w:t>
      </w:r>
      <w:r>
        <w:t>движений,</w:t>
      </w:r>
      <w:r>
        <w:rPr>
          <w:spacing w:val="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дифференциро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rPr>
          <w:i/>
        </w:rPr>
        <w:t>основных</w:t>
      </w:r>
      <w:r>
        <w:rPr>
          <w:i/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движений)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кондиционных</w:t>
      </w:r>
      <w:r>
        <w:rPr>
          <w:spacing w:val="1"/>
        </w:rPr>
        <w:t xml:space="preserve"> </w:t>
      </w:r>
      <w:r>
        <w:t>(ско-</w:t>
      </w:r>
      <w:r>
        <w:rPr>
          <w:spacing w:val="1"/>
        </w:rPr>
        <w:t xml:space="preserve"> </w:t>
      </w:r>
      <w:r>
        <w:t>ростно-силовых,</w:t>
      </w:r>
      <w:r>
        <w:rPr>
          <w:spacing w:val="1"/>
        </w:rPr>
        <w:t xml:space="preserve"> </w:t>
      </w:r>
      <w:r>
        <w:t>скоростных,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</w:t>
      </w:r>
      <w:r>
        <w:t>ибкости)</w:t>
      </w:r>
      <w:r>
        <w:rPr>
          <w:spacing w:val="1"/>
        </w:rPr>
        <w:t xml:space="preserve"> </w:t>
      </w:r>
      <w:r>
        <w:t>способностей;</w:t>
      </w:r>
    </w:p>
    <w:p w14:paraId="280A9A18" w14:textId="77777777" w:rsidR="00F26240" w:rsidRDefault="005E36BC">
      <w:pPr>
        <w:pStyle w:val="a4"/>
        <w:numPr>
          <w:ilvl w:val="0"/>
          <w:numId w:val="180"/>
        </w:numPr>
        <w:tabs>
          <w:tab w:val="left" w:pos="3174"/>
        </w:tabs>
        <w:spacing w:before="7" w:line="204" w:lineRule="auto"/>
        <w:ind w:right="2761" w:firstLine="288"/>
      </w:pPr>
      <w:r>
        <w:t>формировать</w:t>
      </w:r>
      <w:r>
        <w:rPr>
          <w:spacing w:val="27"/>
        </w:rPr>
        <w:t xml:space="preserve"> </w:t>
      </w:r>
      <w:r>
        <w:t>основы</w:t>
      </w:r>
      <w:r>
        <w:rPr>
          <w:spacing w:val="28"/>
        </w:rPr>
        <w:t xml:space="preserve"> </w:t>
      </w:r>
      <w:r>
        <w:t>знаний</w:t>
      </w:r>
      <w:r>
        <w:rPr>
          <w:spacing w:val="26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личной</w:t>
      </w:r>
      <w:r>
        <w:rPr>
          <w:spacing w:val="27"/>
        </w:rPr>
        <w:t xml:space="preserve"> </w:t>
      </w:r>
      <w:r>
        <w:t>гигиене,</w:t>
      </w:r>
      <w:r>
        <w:rPr>
          <w:spacing w:val="27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занятий</w:t>
      </w:r>
      <w:r>
        <w:rPr>
          <w:spacing w:val="25"/>
        </w:rPr>
        <w:t xml:space="preserve"> </w:t>
      </w:r>
      <w:r>
        <w:t>физическими</w:t>
      </w:r>
      <w:r>
        <w:rPr>
          <w:spacing w:val="26"/>
        </w:rPr>
        <w:t xml:space="preserve"> </w:t>
      </w:r>
      <w:r>
        <w:t>упражнениями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основные</w:t>
      </w:r>
      <w:r>
        <w:rPr>
          <w:spacing w:val="27"/>
        </w:rPr>
        <w:t xml:space="preserve"> </w:t>
      </w:r>
      <w:r>
        <w:t>системы</w:t>
      </w:r>
      <w:r>
        <w:rPr>
          <w:spacing w:val="26"/>
        </w:rPr>
        <w:t xml:space="preserve"> </w:t>
      </w:r>
      <w:r>
        <w:t>орга</w:t>
      </w:r>
      <w:r>
        <w:rPr>
          <w:spacing w:val="1"/>
        </w:rPr>
        <w:t xml:space="preserve"> </w:t>
      </w:r>
      <w:r>
        <w:t>низма;</w:t>
      </w:r>
      <w:r>
        <w:rPr>
          <w:spacing w:val="6"/>
        </w:rPr>
        <w:t xml:space="preserve"> </w:t>
      </w:r>
      <w:r>
        <w:t>развивать</w:t>
      </w:r>
      <w:r>
        <w:rPr>
          <w:spacing w:val="5"/>
        </w:rPr>
        <w:t xml:space="preserve"> </w:t>
      </w:r>
      <w:r>
        <w:t>волевые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нравственные</w:t>
      </w:r>
      <w:r>
        <w:rPr>
          <w:spacing w:val="4"/>
        </w:rPr>
        <w:t xml:space="preserve"> </w:t>
      </w:r>
      <w:r>
        <w:t>качества;</w:t>
      </w:r>
      <w:r>
        <w:rPr>
          <w:spacing w:val="4"/>
        </w:rPr>
        <w:t xml:space="preserve"> </w:t>
      </w:r>
      <w:r>
        <w:t>вырабатывать</w:t>
      </w:r>
      <w:r>
        <w:rPr>
          <w:spacing w:val="-52"/>
        </w:rPr>
        <w:t xml:space="preserve"> </w:t>
      </w:r>
      <w:r>
        <w:t>представления о физической культуре 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приемах </w:t>
      </w:r>
      <w:r>
        <w:t>само</w:t>
      </w:r>
      <w:r>
        <w:rPr>
          <w:spacing w:val="1"/>
        </w:rPr>
        <w:t xml:space="preserve"> </w:t>
      </w:r>
      <w:r>
        <w:t>контроля;</w:t>
      </w:r>
    </w:p>
    <w:p w14:paraId="39C64AEF" w14:textId="77777777" w:rsidR="00F26240" w:rsidRDefault="005E36BC">
      <w:pPr>
        <w:pStyle w:val="a4"/>
        <w:numPr>
          <w:ilvl w:val="0"/>
          <w:numId w:val="180"/>
        </w:numPr>
        <w:tabs>
          <w:tab w:val="left" w:pos="3174"/>
        </w:tabs>
        <w:spacing w:before="5" w:line="204" w:lineRule="auto"/>
        <w:ind w:right="2728" w:firstLine="288"/>
      </w:pPr>
      <w:r>
        <w:t>углублять 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 видах спорта, сорев</w:t>
      </w:r>
      <w:r>
        <w:rPr>
          <w:spacing w:val="1"/>
        </w:rPr>
        <w:t xml:space="preserve"> </w:t>
      </w:r>
      <w:r>
        <w:t>нованиях,</w:t>
      </w:r>
      <w:r>
        <w:rPr>
          <w:spacing w:val="41"/>
        </w:rPr>
        <w:t xml:space="preserve"> </w:t>
      </w:r>
      <w:r>
        <w:t>снарядах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инвентаре,</w:t>
      </w:r>
      <w:r>
        <w:rPr>
          <w:spacing w:val="41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соблюдении</w:t>
      </w:r>
      <w:r>
        <w:rPr>
          <w:spacing w:val="41"/>
        </w:rPr>
        <w:t xml:space="preserve"> </w:t>
      </w:r>
      <w:r>
        <w:t>правил</w:t>
      </w:r>
      <w:r>
        <w:rPr>
          <w:spacing w:val="42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 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травмах;</w:t>
      </w:r>
    </w:p>
    <w:p w14:paraId="07357FDB" w14:textId="77777777" w:rsidR="00F26240" w:rsidRDefault="005E36BC">
      <w:pPr>
        <w:pStyle w:val="a4"/>
        <w:numPr>
          <w:ilvl w:val="0"/>
          <w:numId w:val="180"/>
        </w:numPr>
        <w:tabs>
          <w:tab w:val="left" w:pos="3174"/>
        </w:tabs>
        <w:spacing w:before="4" w:line="204" w:lineRule="auto"/>
        <w:ind w:right="2750" w:firstLine="288"/>
      </w:pPr>
      <w:r>
        <w:t>воспитывать</w:t>
      </w:r>
      <w:r>
        <w:rPr>
          <w:spacing w:val="1"/>
        </w:rPr>
        <w:t xml:space="preserve"> </w:t>
      </w:r>
      <w:r>
        <w:t>привычки к</w:t>
      </w:r>
      <w:r>
        <w:rPr>
          <w:spacing w:val="1"/>
        </w:rPr>
        <w:t xml:space="preserve"> </w:t>
      </w:r>
      <w:r>
        <w:t>самостоятельным занятиям в сво</w:t>
      </w:r>
      <w:r>
        <w:rPr>
          <w:spacing w:val="1"/>
        </w:rPr>
        <w:t xml:space="preserve"> </w:t>
      </w:r>
      <w:r>
        <w:t>бодное</w:t>
      </w:r>
      <w:r>
        <w:rPr>
          <w:spacing w:val="43"/>
        </w:rPr>
        <w:t xml:space="preserve"> </w:t>
      </w:r>
      <w:r>
        <w:t>время</w:t>
      </w:r>
      <w:r>
        <w:rPr>
          <w:spacing w:val="42"/>
        </w:rPr>
        <w:t xml:space="preserve"> </w:t>
      </w:r>
      <w:r>
        <w:t>физическими</w:t>
      </w:r>
      <w:r>
        <w:rPr>
          <w:spacing w:val="42"/>
        </w:rPr>
        <w:t xml:space="preserve"> </w:t>
      </w:r>
      <w:r>
        <w:t>упражнениями,</w:t>
      </w:r>
      <w:r>
        <w:rPr>
          <w:spacing w:val="43"/>
        </w:rPr>
        <w:t xml:space="preserve"> </w:t>
      </w:r>
      <w:r>
        <w:t>избранными</w:t>
      </w:r>
      <w:r>
        <w:rPr>
          <w:spacing w:val="42"/>
        </w:rPr>
        <w:t xml:space="preserve"> </w:t>
      </w:r>
      <w:r>
        <w:t>видами</w:t>
      </w:r>
      <w:r>
        <w:rPr>
          <w:spacing w:val="-52"/>
        </w:rPr>
        <w:t xml:space="preserve"> </w:t>
      </w:r>
      <w:r>
        <w:t>спорта;</w:t>
      </w:r>
    </w:p>
    <w:p w14:paraId="2A769D8C" w14:textId="77777777" w:rsidR="00F26240" w:rsidRDefault="005E36BC">
      <w:pPr>
        <w:pStyle w:val="a4"/>
        <w:numPr>
          <w:ilvl w:val="0"/>
          <w:numId w:val="180"/>
        </w:numPr>
        <w:tabs>
          <w:tab w:val="left" w:pos="3174"/>
        </w:tabs>
        <w:spacing w:before="3" w:line="204" w:lineRule="auto"/>
        <w:ind w:right="2738" w:firstLine="288"/>
      </w:pPr>
      <w:r>
        <w:t>вырабатывать</w:t>
      </w:r>
      <w:r>
        <w:rPr>
          <w:spacing w:val="26"/>
        </w:rPr>
        <w:t xml:space="preserve"> </w:t>
      </w:r>
      <w:r>
        <w:t>организаторские</w:t>
      </w:r>
      <w:r>
        <w:rPr>
          <w:spacing w:val="29"/>
        </w:rPr>
        <w:t xml:space="preserve"> </w:t>
      </w:r>
      <w:r>
        <w:t>навыки</w:t>
      </w:r>
      <w:r>
        <w:rPr>
          <w:spacing w:val="29"/>
        </w:rPr>
        <w:t xml:space="preserve"> </w:t>
      </w:r>
      <w:r>
        <w:t>проведения</w:t>
      </w:r>
      <w:r>
        <w:rPr>
          <w:spacing w:val="26"/>
        </w:rPr>
        <w:t xml:space="preserve"> </w:t>
      </w:r>
      <w:r>
        <w:t>занятий</w:t>
      </w:r>
      <w:r>
        <w:rPr>
          <w:spacing w:val="-5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качестве</w:t>
      </w:r>
      <w:r>
        <w:rPr>
          <w:spacing w:val="22"/>
        </w:rPr>
        <w:t xml:space="preserve"> </w:t>
      </w:r>
      <w:r>
        <w:t>командира</w:t>
      </w:r>
      <w:r>
        <w:rPr>
          <w:spacing w:val="22"/>
        </w:rPr>
        <w:t xml:space="preserve"> </w:t>
      </w:r>
      <w:r>
        <w:t>отделения,</w:t>
      </w:r>
      <w:r>
        <w:rPr>
          <w:spacing w:val="23"/>
        </w:rPr>
        <w:t xml:space="preserve"> </w:t>
      </w:r>
      <w:r>
        <w:t>капитана</w:t>
      </w:r>
      <w:r>
        <w:rPr>
          <w:spacing w:val="22"/>
        </w:rPr>
        <w:t xml:space="preserve"> </w:t>
      </w:r>
      <w:r>
        <w:t>команды,</w:t>
      </w:r>
      <w:r>
        <w:rPr>
          <w:spacing w:val="22"/>
        </w:rPr>
        <w:t xml:space="preserve"> </w:t>
      </w:r>
      <w:r>
        <w:t>судьи;</w:t>
      </w:r>
    </w:p>
    <w:p w14:paraId="2386C50D" w14:textId="77777777" w:rsidR="00F26240" w:rsidRDefault="005E36BC">
      <w:pPr>
        <w:pStyle w:val="a3"/>
        <w:spacing w:before="2" w:line="204" w:lineRule="auto"/>
        <w:ind w:left="2619" w:right="2627" w:firstLine="280"/>
        <w:jc w:val="left"/>
      </w:pPr>
      <w:r>
        <w:t>S)</w:t>
      </w:r>
      <w:r>
        <w:rPr>
          <w:spacing w:val="26"/>
        </w:rPr>
        <w:t xml:space="preserve"> </w:t>
      </w:r>
      <w:r>
        <w:t>формировать</w:t>
      </w:r>
      <w:r>
        <w:rPr>
          <w:spacing w:val="23"/>
        </w:rPr>
        <w:t xml:space="preserve"> </w:t>
      </w:r>
      <w:r>
        <w:t>умения</w:t>
      </w:r>
      <w:r>
        <w:rPr>
          <w:spacing w:val="23"/>
        </w:rPr>
        <w:t xml:space="preserve"> </w:t>
      </w:r>
      <w:r>
        <w:t>адекватной</w:t>
      </w:r>
      <w:r>
        <w:rPr>
          <w:spacing w:val="22"/>
        </w:rPr>
        <w:t xml:space="preserve"> </w:t>
      </w:r>
      <w:r>
        <w:t>оценки</w:t>
      </w:r>
      <w:r>
        <w:rPr>
          <w:spacing w:val="23"/>
        </w:rPr>
        <w:t xml:space="preserve"> </w:t>
      </w:r>
      <w:r>
        <w:t>собственных</w:t>
      </w:r>
      <w:r>
        <w:rPr>
          <w:spacing w:val="25"/>
        </w:rPr>
        <w:t xml:space="preserve"> </w:t>
      </w:r>
      <w:r>
        <w:t>физи-</w:t>
      </w:r>
      <w:r>
        <w:rPr>
          <w:spacing w:val="-52"/>
        </w:rPr>
        <w:t xml:space="preserve"> </w:t>
      </w:r>
      <w:r>
        <w:t>ческих</w:t>
      </w:r>
      <w:r>
        <w:rPr>
          <w:spacing w:val="4"/>
        </w:rPr>
        <w:t xml:space="preserve"> </w:t>
      </w:r>
      <w:r>
        <w:t>возможностей;</w:t>
      </w:r>
    </w:p>
    <w:p w14:paraId="04423840" w14:textId="77777777" w:rsidR="00F26240" w:rsidRDefault="005E36BC">
      <w:pPr>
        <w:pStyle w:val="a4"/>
        <w:numPr>
          <w:ilvl w:val="0"/>
          <w:numId w:val="179"/>
        </w:numPr>
        <w:tabs>
          <w:tab w:val="left" w:pos="3189"/>
        </w:tabs>
        <w:spacing w:before="2" w:line="204" w:lineRule="auto"/>
        <w:ind w:right="2809" w:firstLine="280"/>
      </w:pPr>
      <w:r>
        <w:t>воспитывать</w:t>
      </w:r>
      <w:r>
        <w:rPr>
          <w:spacing w:val="8"/>
        </w:rPr>
        <w:t xml:space="preserve"> </w:t>
      </w:r>
      <w:r>
        <w:t>инициативность,</w:t>
      </w:r>
      <w:r>
        <w:rPr>
          <w:spacing w:val="8"/>
        </w:rPr>
        <w:t xml:space="preserve"> </w:t>
      </w:r>
      <w:r>
        <w:t>самостоятельность,</w:t>
      </w:r>
      <w:r>
        <w:rPr>
          <w:spacing w:val="8"/>
        </w:rPr>
        <w:t xml:space="preserve"> </w:t>
      </w:r>
      <w:r>
        <w:t>взаимо</w:t>
      </w:r>
      <w:r>
        <w:rPr>
          <w:spacing w:val="1"/>
        </w:rPr>
        <w:t xml:space="preserve"> </w:t>
      </w:r>
      <w:r>
        <w:t>помощь,</w:t>
      </w:r>
      <w:r>
        <w:rPr>
          <w:spacing w:val="28"/>
        </w:rPr>
        <w:t xml:space="preserve"> </w:t>
      </w:r>
      <w:r>
        <w:t>дисциплинированность,</w:t>
      </w:r>
      <w:r>
        <w:rPr>
          <w:spacing w:val="28"/>
        </w:rPr>
        <w:t xml:space="preserve"> </w:t>
      </w:r>
      <w:r>
        <w:t>чувство</w:t>
      </w:r>
      <w:r>
        <w:rPr>
          <w:spacing w:val="28"/>
        </w:rPr>
        <w:t xml:space="preserve"> </w:t>
      </w:r>
      <w:r>
        <w:t>ответственности;</w:t>
      </w:r>
    </w:p>
    <w:p w14:paraId="7B74AF63" w14:textId="77777777" w:rsidR="00F26240" w:rsidRDefault="005E36BC">
      <w:pPr>
        <w:pStyle w:val="a4"/>
        <w:numPr>
          <w:ilvl w:val="0"/>
          <w:numId w:val="179"/>
        </w:numPr>
        <w:tabs>
          <w:tab w:val="left" w:pos="3290"/>
        </w:tabs>
        <w:spacing w:before="2" w:line="204" w:lineRule="auto"/>
        <w:ind w:left="2626" w:right="2804" w:firstLine="302"/>
      </w:pPr>
      <w:r>
        <w:t>содействовать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 и</w:t>
      </w:r>
      <w:r>
        <w:rPr>
          <w:spacing w:val="1"/>
        </w:rPr>
        <w:t xml:space="preserve"> </w:t>
      </w:r>
      <w:r>
        <w:t>обуче</w:t>
      </w:r>
      <w:r>
        <w:rPr>
          <w:spacing w:val="-52"/>
        </w:rPr>
        <w:t xml:space="preserve"> </w:t>
      </w:r>
      <w:r>
        <w:t>нию</w:t>
      </w:r>
      <w:r>
        <w:rPr>
          <w:spacing w:val="9"/>
        </w:rPr>
        <w:t xml:space="preserve"> </w:t>
      </w:r>
      <w:r>
        <w:t>основам</w:t>
      </w:r>
      <w:r>
        <w:rPr>
          <w:spacing w:val="11"/>
        </w:rPr>
        <w:t xml:space="preserve"> </w:t>
      </w:r>
      <w:r>
        <w:t>психической</w:t>
      </w:r>
      <w:r>
        <w:rPr>
          <w:spacing w:val="15"/>
        </w:rPr>
        <w:t xml:space="preserve"> </w:t>
      </w:r>
      <w:r>
        <w:t>саморегуляции.</w:t>
      </w:r>
    </w:p>
    <w:p w14:paraId="46795563" w14:textId="77777777" w:rsidR="00F26240" w:rsidRDefault="005E36BC">
      <w:pPr>
        <w:pStyle w:val="a3"/>
        <w:spacing w:before="2" w:line="204" w:lineRule="auto"/>
        <w:ind w:left="2605" w:right="2680" w:firstLine="295"/>
      </w:pPr>
      <w:r>
        <w:t>Средства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физического воспитания детей 12—15 лет являются физические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повышаются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способности (качества) и адаптивные свойства организма. К ним</w:t>
      </w:r>
      <w:r>
        <w:rPr>
          <w:spacing w:val="1"/>
        </w:rPr>
        <w:t xml:space="preserve"> </w:t>
      </w:r>
      <w:r>
        <w:t>относятся:</w:t>
      </w:r>
    </w:p>
    <w:p w14:paraId="37CD8A83" w14:textId="77777777" w:rsidR="00F26240" w:rsidRDefault="005E36BC">
      <w:pPr>
        <w:pStyle w:val="a3"/>
        <w:spacing w:before="11" w:line="204" w:lineRule="auto"/>
        <w:ind w:left="2605" w:right="2657" w:firstLine="295"/>
      </w:pPr>
      <w:r>
        <w:rPr>
          <w:i/>
        </w:rPr>
        <w:t>Гимнастические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акробатические</w:t>
      </w:r>
      <w:r>
        <w:rPr>
          <w:i/>
          <w:spacing w:val="1"/>
        </w:rPr>
        <w:t xml:space="preserve"> </w:t>
      </w:r>
      <w:r>
        <w:rPr>
          <w:i/>
        </w:rPr>
        <w:t>упражнения:</w:t>
      </w:r>
      <w:r>
        <w:rPr>
          <w:i/>
          <w:spacing w:val="1"/>
        </w:rPr>
        <w:t xml:space="preserve"> </w:t>
      </w:r>
      <w:r>
        <w:rPr>
          <w:i/>
        </w:rPr>
        <w:t>I)</w:t>
      </w:r>
      <w:r>
        <w:rPr>
          <w:i/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перестроениях;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 без предметов 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 в движении;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общеразви-</w:t>
      </w:r>
      <w:r>
        <w:rPr>
          <w:spacing w:val="1"/>
        </w:rPr>
        <w:t xml:space="preserve"> </w:t>
      </w:r>
      <w:r>
        <w:t>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предметами:</w:t>
      </w:r>
      <w:r>
        <w:rPr>
          <w:spacing w:val="1"/>
        </w:rPr>
        <w:t xml:space="preserve"> </w:t>
      </w:r>
      <w:r>
        <w:t>мальчики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набивными</w:t>
      </w:r>
      <w:r>
        <w:rPr>
          <w:spacing w:val="1"/>
        </w:rPr>
        <w:t xml:space="preserve"> </w:t>
      </w:r>
      <w:r>
        <w:t>мя-</w:t>
      </w:r>
      <w:r>
        <w:rPr>
          <w:spacing w:val="1"/>
        </w:rPr>
        <w:t xml:space="preserve"> </w:t>
      </w:r>
      <w:r>
        <w:t xml:space="preserve">чами, гантелями (1—3 кг), девочки с </w:t>
      </w:r>
      <w:r>
        <w:t>обручами, булавами, боль-</w:t>
      </w:r>
      <w:r>
        <w:rPr>
          <w:spacing w:val="1"/>
        </w:rPr>
        <w:t xml:space="preserve"> </w:t>
      </w:r>
      <w:r>
        <w:t>шим мячом,</w:t>
      </w:r>
      <w:r>
        <w:rPr>
          <w:spacing w:val="1"/>
        </w:rPr>
        <w:t xml:space="preserve"> </w:t>
      </w:r>
      <w:r>
        <w:t>палками,</w:t>
      </w:r>
      <w:r>
        <w:rPr>
          <w:spacing w:val="1"/>
        </w:rPr>
        <w:t xml:space="preserve"> </w:t>
      </w:r>
      <w:r>
        <w:t>скакалками;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упражнения в висах</w:t>
      </w:r>
      <w:r>
        <w:rPr>
          <w:spacing w:val="55"/>
        </w:rPr>
        <w:t xml:space="preserve"> </w:t>
      </w:r>
      <w:r>
        <w:t>и упо-</w:t>
      </w:r>
      <w:r>
        <w:rPr>
          <w:spacing w:val="1"/>
        </w:rPr>
        <w:t xml:space="preserve"> </w:t>
      </w:r>
      <w:r>
        <w:t>рах на различных гимнастических снарядах; 5) опорные прыжки</w:t>
      </w:r>
      <w:r>
        <w:rPr>
          <w:spacing w:val="1"/>
        </w:rPr>
        <w:t xml:space="preserve"> </w:t>
      </w:r>
      <w:r>
        <w:t>(прыжки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козла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разбега);</w:t>
      </w:r>
      <w:r>
        <w:rPr>
          <w:spacing w:val="1"/>
        </w:rPr>
        <w:t xml:space="preserve"> </w:t>
      </w:r>
      <w:r>
        <w:t>6)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 (кувырки вперед</w:t>
      </w:r>
      <w:r>
        <w:rPr>
          <w:spacing w:val="55"/>
        </w:rPr>
        <w:t xml:space="preserve"> </w:t>
      </w:r>
      <w:r>
        <w:t>и назад,</w:t>
      </w:r>
      <w:r>
        <w:rPr>
          <w:spacing w:val="55"/>
        </w:rPr>
        <w:t xml:space="preserve"> </w:t>
      </w:r>
      <w:r>
        <w:t>стойка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лопа</w:t>
      </w:r>
      <w:r>
        <w:t>тках,</w:t>
      </w:r>
      <w:r>
        <w:rPr>
          <w:spacing w:val="55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голове,</w:t>
      </w:r>
      <w:r>
        <w:rPr>
          <w:spacing w:val="21"/>
        </w:rPr>
        <w:t xml:space="preserve"> </w:t>
      </w:r>
      <w:r>
        <w:t>длинный</w:t>
      </w:r>
      <w:r>
        <w:rPr>
          <w:spacing w:val="21"/>
        </w:rPr>
        <w:t xml:space="preserve"> </w:t>
      </w:r>
      <w:r>
        <w:t>кувырок</w:t>
      </w:r>
      <w:r>
        <w:rPr>
          <w:spacing w:val="22"/>
        </w:rPr>
        <w:t xml:space="preserve"> </w:t>
      </w:r>
      <w:r>
        <w:t>вперед</w:t>
      </w:r>
      <w:r>
        <w:rPr>
          <w:spacing w:val="2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трех</w:t>
      </w:r>
      <w:r>
        <w:rPr>
          <w:spacing w:val="22"/>
        </w:rPr>
        <w:t xml:space="preserve"> </w:t>
      </w:r>
      <w:r>
        <w:t>шагов</w:t>
      </w:r>
      <w:r>
        <w:rPr>
          <w:spacing w:val="22"/>
        </w:rPr>
        <w:t xml:space="preserve"> </w:t>
      </w:r>
      <w:r>
        <w:t>разбега,</w:t>
      </w:r>
      <w:r>
        <w:rPr>
          <w:spacing w:val="25"/>
        </w:rPr>
        <w:t xml:space="preserve"> </w:t>
      </w:r>
      <w:r>
        <w:t>«мост»</w:t>
      </w:r>
      <w:r>
        <w:rPr>
          <w:spacing w:val="-5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др.).</w:t>
      </w:r>
    </w:p>
    <w:p w14:paraId="63478B5F" w14:textId="77777777" w:rsidR="00F26240" w:rsidRDefault="005E36BC">
      <w:pPr>
        <w:pStyle w:val="a3"/>
        <w:spacing w:before="157"/>
        <w:ind w:left="2634"/>
        <w:jc w:val="left"/>
      </w:pPr>
      <w:r>
        <w:t>196</w:t>
      </w:r>
    </w:p>
    <w:p w14:paraId="4ABA95CD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11AE97" w14:textId="77777777" w:rsidR="00F26240" w:rsidRDefault="005E36BC">
      <w:pPr>
        <w:pStyle w:val="a3"/>
        <w:spacing w:before="95" w:line="206" w:lineRule="auto"/>
        <w:ind w:left="2406" w:right="2865" w:firstLine="288"/>
      </w:pPr>
      <w:r>
        <w:rPr>
          <w:w w:val="95"/>
        </w:rPr>
        <w:lastRenderedPageBreak/>
        <w:t>Гимнастические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являются</w:t>
      </w:r>
      <w:r>
        <w:rPr>
          <w:spacing w:val="1"/>
          <w:w w:val="95"/>
        </w:rPr>
        <w:t xml:space="preserve"> </w:t>
      </w:r>
      <w:r>
        <w:rPr>
          <w:w w:val="95"/>
        </w:rPr>
        <w:t>эффективным</w:t>
      </w:r>
      <w:r>
        <w:rPr>
          <w:spacing w:val="1"/>
          <w:w w:val="95"/>
        </w:rPr>
        <w:t xml:space="preserve"> </w:t>
      </w:r>
      <w:r>
        <w:rPr>
          <w:w w:val="95"/>
        </w:rPr>
        <w:t>средством</w:t>
      </w:r>
      <w:r>
        <w:rPr>
          <w:spacing w:val="1"/>
          <w:w w:val="95"/>
        </w:rPr>
        <w:t xml:space="preserve"> </w:t>
      </w:r>
      <w:r>
        <w:rPr>
          <w:w w:val="95"/>
        </w:rPr>
        <w:t>развития</w:t>
      </w:r>
      <w:r>
        <w:rPr>
          <w:spacing w:val="1"/>
          <w:w w:val="95"/>
        </w:rPr>
        <w:t xml:space="preserve"> </w:t>
      </w:r>
      <w:r>
        <w:rPr>
          <w:w w:val="95"/>
        </w:rPr>
        <w:t>координационных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49"/>
        </w:rPr>
        <w:t xml:space="preserve"> </w:t>
      </w:r>
      <w:r>
        <w:rPr>
          <w:w w:val="95"/>
        </w:rPr>
        <w:t>кондиционных</w:t>
      </w:r>
      <w:r>
        <w:rPr>
          <w:spacing w:val="50"/>
        </w:rPr>
        <w:t xml:space="preserve"> </w:t>
      </w:r>
      <w:r>
        <w:rPr>
          <w:w w:val="95"/>
        </w:rPr>
        <w:t>способностей</w:t>
      </w:r>
      <w:r>
        <w:rPr>
          <w:spacing w:val="49"/>
        </w:rPr>
        <w:t xml:space="preserve"> </w:t>
      </w:r>
      <w:r>
        <w:rPr>
          <w:w w:val="95"/>
        </w:rPr>
        <w:t>(силы</w:t>
      </w:r>
      <w:r>
        <w:rPr>
          <w:spacing w:val="1"/>
          <w:w w:val="95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гибкости),</w:t>
      </w:r>
      <w:r>
        <w:rPr>
          <w:spacing w:val="1"/>
        </w:rPr>
        <w:t xml:space="preserve"> </w:t>
      </w:r>
      <w:r>
        <w:t>содей-</w:t>
      </w:r>
      <w:r>
        <w:rPr>
          <w:spacing w:val="1"/>
        </w:rPr>
        <w:t xml:space="preserve"> </w:t>
      </w:r>
      <w:r>
        <w:rPr>
          <w:w w:val="95"/>
        </w:rPr>
        <w:t>ствуют</w:t>
      </w:r>
      <w:r>
        <w:rPr>
          <w:spacing w:val="1"/>
          <w:w w:val="95"/>
        </w:rPr>
        <w:t xml:space="preserve"> </w:t>
      </w:r>
      <w:r>
        <w:rPr>
          <w:w w:val="95"/>
        </w:rPr>
        <w:t>воспитанию</w:t>
      </w:r>
      <w:r>
        <w:rPr>
          <w:spacing w:val="1"/>
          <w:w w:val="95"/>
        </w:rPr>
        <w:t xml:space="preserve"> </w:t>
      </w:r>
      <w:r>
        <w:rPr>
          <w:w w:val="95"/>
        </w:rPr>
        <w:t>смелости,</w:t>
      </w:r>
      <w:r>
        <w:rPr>
          <w:spacing w:val="1"/>
          <w:w w:val="95"/>
        </w:rPr>
        <w:t xml:space="preserve"> </w:t>
      </w:r>
      <w:r>
        <w:rPr>
          <w:w w:val="95"/>
        </w:rPr>
        <w:t>решительности,</w:t>
      </w:r>
      <w:r>
        <w:rPr>
          <w:spacing w:val="1"/>
          <w:w w:val="95"/>
        </w:rPr>
        <w:t xml:space="preserve"> </w:t>
      </w:r>
      <w:r>
        <w:rPr>
          <w:w w:val="95"/>
        </w:rPr>
        <w:t>уверенности</w:t>
      </w:r>
      <w:r>
        <w:rPr>
          <w:spacing w:val="1"/>
          <w:w w:val="95"/>
        </w:rPr>
        <w:t xml:space="preserve"> </w:t>
      </w:r>
      <w:r>
        <w:rPr>
          <w:w w:val="95"/>
        </w:rPr>
        <w:t>(уп-</w:t>
      </w:r>
      <w:r>
        <w:rPr>
          <w:spacing w:val="1"/>
          <w:w w:val="95"/>
        </w:rPr>
        <w:t xml:space="preserve"> </w:t>
      </w:r>
      <w:r>
        <w:t>ражнения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снарядах).</w:t>
      </w:r>
    </w:p>
    <w:p w14:paraId="0863BDE3" w14:textId="77777777" w:rsidR="00F26240" w:rsidRDefault="005E36BC">
      <w:pPr>
        <w:pStyle w:val="a3"/>
        <w:spacing w:line="204" w:lineRule="auto"/>
        <w:ind w:left="2406" w:right="2853" w:firstLine="280"/>
      </w:pPr>
      <w:r>
        <w:rPr>
          <w:i/>
        </w:rPr>
        <w:t xml:space="preserve">Легкоатлетические упражнения: </w:t>
      </w:r>
      <w:r>
        <w:t>1) бег с высокого и низкого</w:t>
      </w:r>
      <w:r>
        <w:rPr>
          <w:spacing w:val="1"/>
        </w:rPr>
        <w:t xml:space="preserve"> </w:t>
      </w:r>
      <w:r>
        <w:t>старта (10—60 м); 2) бег с ускорением (20—50 м); 3) бег с макси-</w:t>
      </w:r>
      <w:r>
        <w:rPr>
          <w:spacing w:val="1"/>
        </w:rPr>
        <w:t xml:space="preserve"> </w:t>
      </w:r>
      <w:r>
        <w:rPr>
          <w:w w:val="95"/>
        </w:rPr>
        <w:t xml:space="preserve">мальной скоростью </w:t>
      </w:r>
      <w:r>
        <w:rPr>
          <w:w w:val="95"/>
        </w:rPr>
        <w:t>(40—80</w:t>
      </w:r>
      <w:r>
        <w:rPr>
          <w:spacing w:val="1"/>
          <w:w w:val="95"/>
        </w:rPr>
        <w:t xml:space="preserve"> </w:t>
      </w:r>
      <w:r>
        <w:rPr>
          <w:w w:val="95"/>
        </w:rPr>
        <w:t>м); 4) бег</w:t>
      </w:r>
      <w:r>
        <w:rPr>
          <w:spacing w:val="49"/>
        </w:rPr>
        <w:t xml:space="preserve"> </w:t>
      </w:r>
      <w:r>
        <w:rPr>
          <w:w w:val="95"/>
        </w:rPr>
        <w:t>в равномерном темпе: маль-</w:t>
      </w:r>
      <w:r>
        <w:rPr>
          <w:spacing w:val="1"/>
          <w:w w:val="95"/>
        </w:rPr>
        <w:t xml:space="preserve"> </w:t>
      </w:r>
      <w:r>
        <w:t>чики — до 20 мин; девочки — до 15 мин; 5) кросс; 6) прыжки в</w:t>
      </w:r>
      <w:r>
        <w:rPr>
          <w:spacing w:val="1"/>
        </w:rPr>
        <w:t xml:space="preserve"> </w:t>
      </w:r>
      <w:r>
        <w:t>длину</w:t>
      </w:r>
      <w:r>
        <w:rPr>
          <w:spacing w:val="55"/>
        </w:rPr>
        <w:t xml:space="preserve"> </w:t>
      </w:r>
      <w:r>
        <w:t>с разбега с 9—13 шагов способом «согнув ноги»; 7) прыж-</w:t>
      </w:r>
      <w:r>
        <w:rPr>
          <w:spacing w:val="1"/>
        </w:rPr>
        <w:t xml:space="preserve"> </w:t>
      </w:r>
      <w:r>
        <w:t>ки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высоту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разбега</w:t>
      </w:r>
      <w:r>
        <w:rPr>
          <w:spacing w:val="12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6—8</w:t>
      </w:r>
      <w:r>
        <w:rPr>
          <w:spacing w:val="14"/>
        </w:rPr>
        <w:t xml:space="preserve"> </w:t>
      </w:r>
      <w:r>
        <w:t>шагов</w:t>
      </w:r>
      <w:r>
        <w:rPr>
          <w:spacing w:val="13"/>
        </w:rPr>
        <w:t xml:space="preserve"> </w:t>
      </w:r>
      <w:r>
        <w:t>способом</w:t>
      </w:r>
      <w:r>
        <w:rPr>
          <w:spacing w:val="13"/>
        </w:rPr>
        <w:t xml:space="preserve"> </w:t>
      </w:r>
      <w:r>
        <w:rPr>
          <w:spacing w:val="9"/>
        </w:rPr>
        <w:t>«перешагивание»;</w:t>
      </w:r>
    </w:p>
    <w:p w14:paraId="757857A6" w14:textId="77777777" w:rsidR="00F26240" w:rsidRDefault="005E36BC">
      <w:pPr>
        <w:pStyle w:val="a4"/>
        <w:numPr>
          <w:ilvl w:val="0"/>
          <w:numId w:val="178"/>
        </w:numPr>
        <w:tabs>
          <w:tab w:val="left" w:pos="2673"/>
        </w:tabs>
        <w:spacing w:before="3" w:line="204" w:lineRule="auto"/>
        <w:ind w:right="2986" w:firstLine="0"/>
        <w:jc w:val="both"/>
      </w:pPr>
      <w:r>
        <w:t xml:space="preserve">метание малого мяча (150 г) в </w:t>
      </w:r>
      <w:r>
        <w:rPr>
          <w:spacing w:val="9"/>
        </w:rPr>
        <w:t xml:space="preserve">горизонтальную </w:t>
      </w:r>
      <w:r>
        <w:t xml:space="preserve">и </w:t>
      </w:r>
      <w:r>
        <w:rPr>
          <w:spacing w:val="9"/>
        </w:rPr>
        <w:t>вертикаль</w:t>
      </w:r>
      <w:r>
        <w:rPr>
          <w:spacing w:val="10"/>
        </w:rPr>
        <w:t xml:space="preserve"> </w:t>
      </w:r>
      <w:r>
        <w:rPr>
          <w:w w:val="95"/>
        </w:rPr>
        <w:t>ную</w:t>
      </w:r>
      <w:r>
        <w:rPr>
          <w:spacing w:val="25"/>
          <w:w w:val="95"/>
        </w:rPr>
        <w:t xml:space="preserve"> </w:t>
      </w:r>
      <w:r>
        <w:rPr>
          <w:w w:val="95"/>
        </w:rPr>
        <w:t>цель:</w:t>
      </w:r>
      <w:r>
        <w:rPr>
          <w:spacing w:val="28"/>
          <w:w w:val="95"/>
        </w:rPr>
        <w:t xml:space="preserve"> </w:t>
      </w:r>
      <w:r>
        <w:rPr>
          <w:w w:val="95"/>
        </w:rPr>
        <w:t>мальчики</w:t>
      </w:r>
      <w:r>
        <w:rPr>
          <w:spacing w:val="34"/>
          <w:w w:val="95"/>
        </w:rPr>
        <w:t xml:space="preserve"> </w:t>
      </w:r>
      <w:r>
        <w:rPr>
          <w:w w:val="95"/>
        </w:rPr>
        <w:t>—</w:t>
      </w:r>
      <w:r>
        <w:rPr>
          <w:spacing w:val="26"/>
          <w:w w:val="95"/>
        </w:rPr>
        <w:t xml:space="preserve"> </w:t>
      </w:r>
      <w:r>
        <w:rPr>
          <w:w w:val="95"/>
        </w:rPr>
        <w:t>с</w:t>
      </w:r>
      <w:r>
        <w:rPr>
          <w:spacing w:val="30"/>
          <w:w w:val="95"/>
        </w:rPr>
        <w:t xml:space="preserve"> </w:t>
      </w:r>
      <w:r>
        <w:rPr>
          <w:w w:val="95"/>
        </w:rPr>
        <w:t>расстояния</w:t>
      </w:r>
      <w:r>
        <w:rPr>
          <w:spacing w:val="28"/>
          <w:w w:val="95"/>
        </w:rPr>
        <w:t xml:space="preserve"> </w:t>
      </w:r>
      <w:r>
        <w:rPr>
          <w:w w:val="95"/>
        </w:rPr>
        <w:t>8—18</w:t>
      </w:r>
      <w:r>
        <w:rPr>
          <w:spacing w:val="30"/>
          <w:w w:val="95"/>
        </w:rPr>
        <w:t xml:space="preserve"> </w:t>
      </w:r>
      <w:r>
        <w:rPr>
          <w:w w:val="95"/>
        </w:rPr>
        <w:t>м,</w:t>
      </w:r>
      <w:r>
        <w:rPr>
          <w:spacing w:val="28"/>
          <w:w w:val="95"/>
        </w:rPr>
        <w:t xml:space="preserve"> </w:t>
      </w:r>
      <w:r>
        <w:rPr>
          <w:w w:val="95"/>
        </w:rPr>
        <w:t>девочки</w:t>
      </w:r>
      <w:r>
        <w:rPr>
          <w:spacing w:val="32"/>
          <w:w w:val="95"/>
        </w:rPr>
        <w:t xml:space="preserve"> </w:t>
      </w:r>
      <w:r>
        <w:rPr>
          <w:w w:val="95"/>
        </w:rPr>
        <w:t>—</w:t>
      </w:r>
      <w:r>
        <w:rPr>
          <w:spacing w:val="29"/>
          <w:w w:val="95"/>
        </w:rPr>
        <w:t xml:space="preserve"> </w:t>
      </w:r>
      <w:r>
        <w:rPr>
          <w:w w:val="95"/>
        </w:rPr>
        <w:t>8—14</w:t>
      </w:r>
      <w:r>
        <w:rPr>
          <w:spacing w:val="29"/>
          <w:w w:val="95"/>
        </w:rPr>
        <w:t xml:space="preserve"> </w:t>
      </w:r>
      <w:r>
        <w:rPr>
          <w:w w:val="95"/>
        </w:rPr>
        <w:t>м;</w:t>
      </w:r>
    </w:p>
    <w:p w14:paraId="24C75F43" w14:textId="77777777" w:rsidR="00F26240" w:rsidRDefault="005E36BC">
      <w:pPr>
        <w:pStyle w:val="a4"/>
        <w:numPr>
          <w:ilvl w:val="0"/>
          <w:numId w:val="178"/>
        </w:numPr>
        <w:tabs>
          <w:tab w:val="left" w:pos="2673"/>
        </w:tabs>
        <w:spacing w:line="210" w:lineRule="exact"/>
        <w:ind w:left="2672" w:hanging="253"/>
        <w:jc w:val="both"/>
      </w:pPr>
      <w:r>
        <w:t>метание</w:t>
      </w:r>
      <w:r>
        <w:rPr>
          <w:spacing w:val="26"/>
        </w:rPr>
        <w:t xml:space="preserve"> </w:t>
      </w:r>
      <w:r>
        <w:t>малого</w:t>
      </w:r>
      <w:r>
        <w:rPr>
          <w:spacing w:val="23"/>
        </w:rPr>
        <w:t xml:space="preserve"> </w:t>
      </w:r>
      <w:r>
        <w:t>мяча</w:t>
      </w:r>
      <w:r>
        <w:rPr>
          <w:spacing w:val="26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дальность</w:t>
      </w:r>
      <w:r>
        <w:rPr>
          <w:spacing w:val="26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разбега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др.</w:t>
      </w:r>
    </w:p>
    <w:p w14:paraId="0F9E4CCF" w14:textId="77777777" w:rsidR="00F26240" w:rsidRDefault="005E36BC">
      <w:pPr>
        <w:pStyle w:val="a3"/>
        <w:spacing w:before="12" w:line="204" w:lineRule="auto"/>
        <w:ind w:left="2398" w:right="2870" w:firstLine="266"/>
      </w:pPr>
      <w:r>
        <w:rPr>
          <w:i/>
          <w:w w:val="95"/>
        </w:rPr>
        <w:t>Лыжная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подготовка: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1)</w:t>
      </w:r>
      <w:r>
        <w:rPr>
          <w:spacing w:val="1"/>
          <w:w w:val="95"/>
        </w:rPr>
        <w:t xml:space="preserve"> </w:t>
      </w:r>
      <w:r>
        <w:rPr>
          <w:w w:val="95"/>
        </w:rPr>
        <w:t>передвижения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лыжах</w:t>
      </w:r>
      <w:r>
        <w:rPr>
          <w:spacing w:val="1"/>
          <w:w w:val="95"/>
        </w:rPr>
        <w:t xml:space="preserve"> </w:t>
      </w:r>
      <w:r>
        <w:rPr>
          <w:w w:val="95"/>
        </w:rPr>
        <w:t>различными</w:t>
      </w:r>
      <w:r>
        <w:rPr>
          <w:spacing w:val="1"/>
          <w:w w:val="95"/>
        </w:rPr>
        <w:t xml:space="preserve"> </w:t>
      </w:r>
      <w:r>
        <w:rPr>
          <w:w w:val="95"/>
        </w:rPr>
        <w:t>классическими</w:t>
      </w:r>
      <w:r>
        <w:rPr>
          <w:spacing w:val="1"/>
          <w:w w:val="95"/>
        </w:rPr>
        <w:t xml:space="preserve"> </w:t>
      </w:r>
      <w:r>
        <w:rPr>
          <w:w w:val="95"/>
        </w:rPr>
        <w:t>ходами</w:t>
      </w:r>
      <w:r>
        <w:rPr>
          <w:spacing w:val="1"/>
          <w:w w:val="95"/>
        </w:rPr>
        <w:t xml:space="preserve"> </w:t>
      </w:r>
      <w:r>
        <w:rPr>
          <w:w w:val="95"/>
        </w:rPr>
        <w:t>(попеременным</w:t>
      </w:r>
      <w:r>
        <w:rPr>
          <w:spacing w:val="1"/>
          <w:w w:val="95"/>
        </w:rPr>
        <w:t xml:space="preserve"> </w:t>
      </w:r>
      <w:r>
        <w:rPr>
          <w:w w:val="95"/>
        </w:rPr>
        <w:t>двухшажным,</w:t>
      </w:r>
      <w:r>
        <w:rPr>
          <w:spacing w:val="49"/>
        </w:rPr>
        <w:t xml:space="preserve"> </w:t>
      </w:r>
      <w:r>
        <w:rPr>
          <w:w w:val="95"/>
        </w:rPr>
        <w:t>одновремен-</w:t>
      </w:r>
      <w:r>
        <w:rPr>
          <w:spacing w:val="1"/>
          <w:w w:val="95"/>
        </w:rPr>
        <w:t xml:space="preserve"> </w:t>
      </w:r>
      <w:r>
        <w:rPr>
          <w:w w:val="95"/>
        </w:rPr>
        <w:t>ным</w:t>
      </w:r>
      <w:r>
        <w:rPr>
          <w:spacing w:val="1"/>
          <w:w w:val="95"/>
        </w:rPr>
        <w:t xml:space="preserve"> </w:t>
      </w:r>
      <w:r>
        <w:rPr>
          <w:w w:val="95"/>
        </w:rPr>
        <w:t>бесшажным,</w:t>
      </w:r>
      <w:r>
        <w:rPr>
          <w:spacing w:val="1"/>
          <w:w w:val="95"/>
        </w:rPr>
        <w:t xml:space="preserve"> </w:t>
      </w:r>
      <w:r>
        <w:rPr>
          <w:w w:val="95"/>
        </w:rPr>
        <w:t>одновременным</w:t>
      </w:r>
      <w:r>
        <w:rPr>
          <w:spacing w:val="1"/>
          <w:w w:val="95"/>
        </w:rPr>
        <w:t xml:space="preserve"> </w:t>
      </w:r>
      <w:r>
        <w:rPr>
          <w:w w:val="95"/>
        </w:rPr>
        <w:t>одношажным,</w:t>
      </w:r>
      <w:r>
        <w:rPr>
          <w:spacing w:val="1"/>
          <w:w w:val="95"/>
        </w:rPr>
        <w:t xml:space="preserve"> </w:t>
      </w:r>
      <w:r>
        <w:rPr>
          <w:w w:val="95"/>
        </w:rPr>
        <w:t>одновременным</w:t>
      </w:r>
      <w:r>
        <w:rPr>
          <w:spacing w:val="1"/>
          <w:w w:val="95"/>
        </w:rPr>
        <w:t xml:space="preserve"> </w:t>
      </w:r>
      <w:r>
        <w:t>двухшажным); 2) подъемы на лыжах в гору; 3) спуски с гор на</w:t>
      </w:r>
      <w:r>
        <w:rPr>
          <w:spacing w:val="1"/>
        </w:rPr>
        <w:t xml:space="preserve"> </w:t>
      </w:r>
      <w:r>
        <w:t>лыжах; 4) торможения при спусках; 5) повороты на лыжах в дви-</w:t>
      </w:r>
      <w:r>
        <w:rPr>
          <w:spacing w:val="1"/>
        </w:rPr>
        <w:t xml:space="preserve"> </w:t>
      </w:r>
      <w:r>
        <w:rPr>
          <w:w w:val="95"/>
        </w:rPr>
        <w:t>жении;</w:t>
      </w:r>
      <w:r>
        <w:rPr>
          <w:spacing w:val="33"/>
          <w:w w:val="95"/>
        </w:rPr>
        <w:t xml:space="preserve"> </w:t>
      </w:r>
      <w:r>
        <w:rPr>
          <w:w w:val="95"/>
        </w:rPr>
        <w:t>6)</w:t>
      </w:r>
      <w:r>
        <w:rPr>
          <w:spacing w:val="34"/>
          <w:w w:val="95"/>
        </w:rPr>
        <w:t xml:space="preserve"> </w:t>
      </w:r>
      <w:r>
        <w:rPr>
          <w:w w:val="95"/>
        </w:rPr>
        <w:t>прохождение</w:t>
      </w:r>
      <w:r>
        <w:rPr>
          <w:spacing w:val="33"/>
          <w:w w:val="95"/>
        </w:rPr>
        <w:t xml:space="preserve"> </w:t>
      </w:r>
      <w:r>
        <w:rPr>
          <w:w w:val="95"/>
        </w:rPr>
        <w:t>учебных</w:t>
      </w:r>
      <w:r>
        <w:rPr>
          <w:spacing w:val="35"/>
          <w:w w:val="95"/>
        </w:rPr>
        <w:t xml:space="preserve"> </w:t>
      </w:r>
      <w:r>
        <w:rPr>
          <w:w w:val="95"/>
        </w:rPr>
        <w:t>дистанций</w:t>
      </w:r>
      <w:r>
        <w:rPr>
          <w:spacing w:val="37"/>
          <w:w w:val="95"/>
        </w:rPr>
        <w:t xml:space="preserve"> </w:t>
      </w:r>
      <w:r>
        <w:rPr>
          <w:w w:val="95"/>
        </w:rPr>
        <w:t>(</w:t>
      </w:r>
      <w:r>
        <w:rPr>
          <w:spacing w:val="-30"/>
          <w:w w:val="95"/>
        </w:rPr>
        <w:t xml:space="preserve"> </w:t>
      </w:r>
      <w:r>
        <w:rPr>
          <w:w w:val="95"/>
        </w:rPr>
        <w:t>1</w:t>
      </w:r>
      <w:r>
        <w:rPr>
          <w:spacing w:val="-28"/>
          <w:w w:val="95"/>
        </w:rPr>
        <w:t xml:space="preserve"> </w:t>
      </w:r>
      <w:r>
        <w:rPr>
          <w:w w:val="95"/>
        </w:rPr>
        <w:t>,</w:t>
      </w:r>
      <w:r>
        <w:rPr>
          <w:spacing w:val="50"/>
          <w:w w:val="95"/>
        </w:rPr>
        <w:t xml:space="preserve"> </w:t>
      </w:r>
      <w:r>
        <w:rPr>
          <w:w w:val="95"/>
        </w:rPr>
        <w:t>2,</w:t>
      </w:r>
      <w:r>
        <w:rPr>
          <w:spacing w:val="35"/>
          <w:w w:val="95"/>
        </w:rPr>
        <w:t xml:space="preserve"> </w:t>
      </w:r>
      <w:r>
        <w:rPr>
          <w:w w:val="95"/>
        </w:rPr>
        <w:t>3</w:t>
      </w:r>
      <w:r>
        <w:rPr>
          <w:spacing w:val="35"/>
          <w:w w:val="95"/>
        </w:rPr>
        <w:t xml:space="preserve"> </w:t>
      </w:r>
      <w:r>
        <w:rPr>
          <w:w w:val="95"/>
        </w:rPr>
        <w:t>км).</w:t>
      </w:r>
    </w:p>
    <w:p w14:paraId="46F54EE8" w14:textId="77777777" w:rsidR="00F26240" w:rsidRDefault="005E36BC">
      <w:pPr>
        <w:pStyle w:val="a3"/>
        <w:spacing w:before="7" w:line="204" w:lineRule="auto"/>
        <w:ind w:left="2406" w:right="2856" w:firstLine="302"/>
      </w:pPr>
      <w:r>
        <w:rPr>
          <w:i/>
          <w:w w:val="95"/>
        </w:rPr>
        <w:t xml:space="preserve">Спортивные игры. </w:t>
      </w:r>
      <w:r>
        <w:rPr>
          <w:w w:val="95"/>
        </w:rPr>
        <w:t>В качестве базовых игр рекомендуются баскет-</w:t>
      </w:r>
      <w:r>
        <w:rPr>
          <w:spacing w:val="1"/>
          <w:w w:val="95"/>
        </w:rPr>
        <w:t xml:space="preserve"> </w:t>
      </w:r>
      <w:r>
        <w:rPr>
          <w:w w:val="95"/>
        </w:rPr>
        <w:t>бол,</w:t>
      </w:r>
      <w:r>
        <w:rPr>
          <w:spacing w:val="72"/>
        </w:rPr>
        <w:t xml:space="preserve"> </w:t>
      </w:r>
      <w:r>
        <w:rPr>
          <w:w w:val="95"/>
        </w:rPr>
        <w:t>ручной</w:t>
      </w:r>
      <w:r>
        <w:rPr>
          <w:spacing w:val="72"/>
        </w:rPr>
        <w:t xml:space="preserve"> </w:t>
      </w:r>
      <w:r>
        <w:rPr>
          <w:w w:val="95"/>
        </w:rPr>
        <w:t>мяч</w:t>
      </w:r>
      <w:r>
        <w:rPr>
          <w:spacing w:val="72"/>
        </w:rPr>
        <w:t xml:space="preserve"> </w:t>
      </w:r>
      <w:r>
        <w:rPr>
          <w:w w:val="95"/>
        </w:rPr>
        <w:t>(гандбол),</w:t>
      </w:r>
      <w:r>
        <w:rPr>
          <w:spacing w:val="76"/>
        </w:rPr>
        <w:t xml:space="preserve"> </w:t>
      </w:r>
      <w:r>
        <w:rPr>
          <w:w w:val="95"/>
        </w:rPr>
        <w:t>волейбол,</w:t>
      </w:r>
      <w:r>
        <w:rPr>
          <w:spacing w:val="72"/>
        </w:rPr>
        <w:t xml:space="preserve"> </w:t>
      </w:r>
      <w:r>
        <w:rPr>
          <w:w w:val="95"/>
        </w:rPr>
        <w:t>футбол</w:t>
      </w:r>
      <w:r>
        <w:rPr>
          <w:spacing w:val="74"/>
        </w:rPr>
        <w:t xml:space="preserve"> </w:t>
      </w:r>
      <w:r>
        <w:rPr>
          <w:w w:val="95"/>
        </w:rPr>
        <w:t>(для</w:t>
      </w:r>
      <w:r>
        <w:rPr>
          <w:spacing w:val="71"/>
        </w:rPr>
        <w:t xml:space="preserve"> </w:t>
      </w:r>
      <w:r>
        <w:rPr>
          <w:w w:val="95"/>
        </w:rPr>
        <w:t>мальчиков),</w:t>
      </w:r>
      <w:r>
        <w:rPr>
          <w:spacing w:val="67"/>
        </w:rPr>
        <w:t xml:space="preserve"> </w:t>
      </w:r>
      <w:r>
        <w:rPr>
          <w:w w:val="95"/>
        </w:rPr>
        <w:t>а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качестве</w:t>
      </w:r>
      <w:r>
        <w:rPr>
          <w:spacing w:val="1"/>
          <w:w w:val="95"/>
        </w:rPr>
        <w:t xml:space="preserve"> </w:t>
      </w:r>
      <w:r>
        <w:rPr>
          <w:w w:val="95"/>
        </w:rPr>
        <w:t>дополнительных</w:t>
      </w:r>
      <w:r>
        <w:rPr>
          <w:spacing w:val="1"/>
          <w:w w:val="95"/>
        </w:rPr>
        <w:t xml:space="preserve"> </w:t>
      </w:r>
      <w:r>
        <w:rPr>
          <w:w w:val="95"/>
        </w:rPr>
        <w:t>—</w:t>
      </w:r>
      <w:r>
        <w:rPr>
          <w:spacing w:val="1"/>
          <w:w w:val="95"/>
        </w:rPr>
        <w:t xml:space="preserve"> </w:t>
      </w:r>
      <w:r>
        <w:rPr>
          <w:w w:val="95"/>
        </w:rPr>
        <w:t>флорбол,</w:t>
      </w:r>
      <w:r>
        <w:rPr>
          <w:spacing w:val="1"/>
          <w:w w:val="95"/>
        </w:rPr>
        <w:t xml:space="preserve"> </w:t>
      </w:r>
      <w:r>
        <w:rPr>
          <w:w w:val="95"/>
        </w:rPr>
        <w:t>настольный</w:t>
      </w:r>
      <w:r>
        <w:rPr>
          <w:spacing w:val="1"/>
          <w:w w:val="95"/>
        </w:rPr>
        <w:t xml:space="preserve"> </w:t>
      </w:r>
      <w:r>
        <w:rPr>
          <w:w w:val="95"/>
        </w:rPr>
        <w:t>теннис,</w:t>
      </w:r>
      <w:r>
        <w:rPr>
          <w:spacing w:val="1"/>
          <w:w w:val="95"/>
        </w:rPr>
        <w:t xml:space="preserve"> </w:t>
      </w:r>
      <w:r>
        <w:rPr>
          <w:w w:val="95"/>
        </w:rPr>
        <w:t>бад-</w:t>
      </w:r>
      <w:r>
        <w:rPr>
          <w:spacing w:val="1"/>
          <w:w w:val="95"/>
        </w:rPr>
        <w:t xml:space="preserve"> </w:t>
      </w:r>
      <w:r>
        <w:t>минтон и др. По своему</w:t>
      </w:r>
      <w:r>
        <w:rPr>
          <w:spacing w:val="1"/>
        </w:rPr>
        <w:t xml:space="preserve"> </w:t>
      </w:r>
      <w:r>
        <w:t>воздействию спортивная игра является</w:t>
      </w:r>
      <w:r>
        <w:rPr>
          <w:spacing w:val="1"/>
        </w:rPr>
        <w:t xml:space="preserve"> </w:t>
      </w:r>
      <w:r>
        <w:rPr>
          <w:w w:val="95"/>
        </w:rPr>
        <w:t>комплексным</w:t>
      </w:r>
      <w:r>
        <w:rPr>
          <w:spacing w:val="50"/>
        </w:rPr>
        <w:t xml:space="preserve"> </w:t>
      </w:r>
      <w:r>
        <w:rPr>
          <w:w w:val="95"/>
        </w:rPr>
        <w:t>и</w:t>
      </w:r>
      <w:r>
        <w:rPr>
          <w:spacing w:val="50"/>
        </w:rPr>
        <w:t xml:space="preserve"> </w:t>
      </w:r>
      <w:r>
        <w:rPr>
          <w:w w:val="95"/>
        </w:rPr>
        <w:t>универсальным</w:t>
      </w:r>
      <w:r>
        <w:rPr>
          <w:spacing w:val="50"/>
        </w:rPr>
        <w:t xml:space="preserve"> </w:t>
      </w:r>
      <w:r>
        <w:rPr>
          <w:w w:val="95"/>
        </w:rPr>
        <w:t>средством</w:t>
      </w:r>
      <w:r>
        <w:rPr>
          <w:spacing w:val="50"/>
        </w:rPr>
        <w:t xml:space="preserve"> </w:t>
      </w:r>
      <w:r>
        <w:rPr>
          <w:w w:val="95"/>
        </w:rPr>
        <w:t>физического</w:t>
      </w:r>
      <w:r>
        <w:rPr>
          <w:spacing w:val="50"/>
        </w:rPr>
        <w:t xml:space="preserve"> </w:t>
      </w:r>
      <w:r>
        <w:rPr>
          <w:w w:val="95"/>
        </w:rPr>
        <w:t>воспита-</w:t>
      </w:r>
      <w:r>
        <w:rPr>
          <w:spacing w:val="1"/>
          <w:w w:val="95"/>
        </w:rPr>
        <w:t xml:space="preserve"> </w:t>
      </w:r>
      <w:r>
        <w:rPr>
          <w:w w:val="95"/>
        </w:rPr>
        <w:t>ния.</w:t>
      </w:r>
      <w:r>
        <w:rPr>
          <w:spacing w:val="51"/>
        </w:rPr>
        <w:t xml:space="preserve"> </w:t>
      </w:r>
      <w:r>
        <w:rPr>
          <w:w w:val="95"/>
        </w:rPr>
        <w:t>Специально</w:t>
      </w:r>
      <w:r>
        <w:rPr>
          <w:spacing w:val="50"/>
        </w:rPr>
        <w:t xml:space="preserve"> </w:t>
      </w:r>
      <w:r>
        <w:rPr>
          <w:w w:val="95"/>
        </w:rPr>
        <w:t>подобранные</w:t>
      </w:r>
      <w:r>
        <w:rPr>
          <w:spacing w:val="50"/>
        </w:rPr>
        <w:t xml:space="preserve"> </w:t>
      </w:r>
      <w:r>
        <w:rPr>
          <w:w w:val="95"/>
        </w:rPr>
        <w:t>игровые</w:t>
      </w:r>
      <w:r>
        <w:rPr>
          <w:spacing w:val="101"/>
        </w:rPr>
        <w:t xml:space="preserve"> </w:t>
      </w:r>
      <w:r>
        <w:rPr>
          <w:w w:val="95"/>
        </w:rPr>
        <w:t>упражнения,</w:t>
      </w:r>
      <w:r>
        <w:rPr>
          <w:spacing w:val="102"/>
        </w:rPr>
        <w:t xml:space="preserve"> </w:t>
      </w:r>
      <w:r>
        <w:rPr>
          <w:w w:val="95"/>
        </w:rPr>
        <w:t>выполняе-</w:t>
      </w:r>
      <w:r>
        <w:rPr>
          <w:spacing w:val="1"/>
          <w:w w:val="95"/>
        </w:rPr>
        <w:t xml:space="preserve"> </w:t>
      </w:r>
      <w:r>
        <w:t>мые индивидуально, в группах, командах, подвижные игры и за-</w:t>
      </w:r>
      <w:r>
        <w:rPr>
          <w:spacing w:val="1"/>
        </w:rPr>
        <w:t xml:space="preserve"> </w:t>
      </w:r>
      <w:r>
        <w:rPr>
          <w:w w:val="95"/>
        </w:rPr>
        <w:t>дания</w:t>
      </w:r>
      <w:r>
        <w:rPr>
          <w:spacing w:val="49"/>
        </w:rPr>
        <w:t xml:space="preserve"> </w:t>
      </w:r>
      <w:r>
        <w:rPr>
          <w:w w:val="95"/>
        </w:rPr>
        <w:t>с</w:t>
      </w:r>
      <w:r>
        <w:rPr>
          <w:spacing w:val="50"/>
        </w:rPr>
        <w:t xml:space="preserve"> </w:t>
      </w:r>
      <w:r>
        <w:rPr>
          <w:w w:val="95"/>
        </w:rPr>
        <w:t>мячом</w:t>
      </w:r>
      <w:r>
        <w:rPr>
          <w:spacing w:val="49"/>
        </w:rPr>
        <w:t xml:space="preserve"> </w:t>
      </w:r>
      <w:r>
        <w:rPr>
          <w:w w:val="95"/>
        </w:rPr>
        <w:t>создают</w:t>
      </w:r>
      <w:r>
        <w:rPr>
          <w:spacing w:val="50"/>
        </w:rPr>
        <w:t xml:space="preserve"> </w:t>
      </w:r>
      <w:r>
        <w:rPr>
          <w:w w:val="95"/>
        </w:rPr>
        <w:t>неограниченные</w:t>
      </w:r>
      <w:r>
        <w:rPr>
          <w:spacing w:val="49"/>
        </w:rPr>
        <w:t xml:space="preserve"> </w:t>
      </w:r>
      <w:r>
        <w:rPr>
          <w:w w:val="95"/>
        </w:rPr>
        <w:t>возможности</w:t>
      </w:r>
      <w:r>
        <w:rPr>
          <w:spacing w:val="50"/>
        </w:rPr>
        <w:t xml:space="preserve"> </w:t>
      </w:r>
      <w:r>
        <w:rPr>
          <w:w w:val="95"/>
        </w:rPr>
        <w:t>для</w:t>
      </w:r>
      <w:r>
        <w:rPr>
          <w:spacing w:val="49"/>
        </w:rPr>
        <w:t xml:space="preserve"> </w:t>
      </w:r>
      <w:r>
        <w:rPr>
          <w:w w:val="95"/>
        </w:rPr>
        <w:t>разви-</w:t>
      </w:r>
      <w:r>
        <w:rPr>
          <w:spacing w:val="1"/>
          <w:w w:val="95"/>
        </w:rPr>
        <w:t xml:space="preserve"> </w:t>
      </w:r>
      <w:r>
        <w:rPr>
          <w:w w:val="95"/>
        </w:rPr>
        <w:t>тия</w:t>
      </w:r>
      <w:r>
        <w:rPr>
          <w:spacing w:val="1"/>
          <w:w w:val="95"/>
        </w:rPr>
        <w:t xml:space="preserve"> </w:t>
      </w:r>
      <w:r>
        <w:rPr>
          <w:w w:val="95"/>
        </w:rPr>
        <w:t>координационны</w:t>
      </w:r>
      <w:r>
        <w:rPr>
          <w:w w:val="95"/>
        </w:rPr>
        <w:t>х,</w:t>
      </w:r>
      <w:r>
        <w:rPr>
          <w:spacing w:val="1"/>
          <w:w w:val="95"/>
        </w:rPr>
        <w:t xml:space="preserve"> </w:t>
      </w:r>
      <w:r>
        <w:rPr>
          <w:w w:val="95"/>
        </w:rPr>
        <w:t>скоростных,</w:t>
      </w:r>
      <w:r>
        <w:rPr>
          <w:spacing w:val="1"/>
          <w:w w:val="95"/>
        </w:rPr>
        <w:t xml:space="preserve"> </w:t>
      </w:r>
      <w:r>
        <w:rPr>
          <w:w w:val="95"/>
        </w:rPr>
        <w:t>скоростно-силовых</w:t>
      </w:r>
      <w:r>
        <w:rPr>
          <w:spacing w:val="50"/>
        </w:rPr>
        <w:t xml:space="preserve"> </w:t>
      </w:r>
      <w:r>
        <w:rPr>
          <w:w w:val="95"/>
        </w:rPr>
        <w:t>способ-</w:t>
      </w:r>
      <w:r>
        <w:rPr>
          <w:spacing w:val="1"/>
          <w:w w:val="95"/>
        </w:rPr>
        <w:t xml:space="preserve"> </w:t>
      </w:r>
      <w:r>
        <w:t>ностей,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многостороннее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w w:val="95"/>
        </w:rPr>
        <w:t>развитие</w:t>
      </w:r>
      <w:r>
        <w:rPr>
          <w:spacing w:val="50"/>
        </w:rPr>
        <w:t xml:space="preserve"> </w:t>
      </w:r>
      <w:r>
        <w:rPr>
          <w:w w:val="95"/>
        </w:rPr>
        <w:t>психических</w:t>
      </w:r>
      <w:r>
        <w:rPr>
          <w:spacing w:val="50"/>
        </w:rPr>
        <w:t xml:space="preserve"> </w:t>
      </w:r>
      <w:r>
        <w:rPr>
          <w:w w:val="95"/>
        </w:rPr>
        <w:t>процессов</w:t>
      </w:r>
      <w:r>
        <w:rPr>
          <w:spacing w:val="50"/>
        </w:rPr>
        <w:t xml:space="preserve"> </w:t>
      </w:r>
      <w:r>
        <w:rPr>
          <w:w w:val="95"/>
        </w:rPr>
        <w:t>учащегося</w:t>
      </w:r>
      <w:r>
        <w:rPr>
          <w:spacing w:val="50"/>
        </w:rPr>
        <w:t xml:space="preserve"> </w:t>
      </w:r>
      <w:r>
        <w:rPr>
          <w:w w:val="95"/>
        </w:rPr>
        <w:t>(восприятие,</w:t>
      </w:r>
      <w:r>
        <w:rPr>
          <w:spacing w:val="50"/>
        </w:rPr>
        <w:t xml:space="preserve"> </w:t>
      </w:r>
      <w:r>
        <w:rPr>
          <w:w w:val="95"/>
        </w:rPr>
        <w:t>внима-</w:t>
      </w:r>
      <w:r>
        <w:rPr>
          <w:spacing w:val="1"/>
          <w:w w:val="95"/>
        </w:rPr>
        <w:t xml:space="preserve"> </w:t>
      </w:r>
      <w:r>
        <w:rPr>
          <w:w w:val="95"/>
        </w:rPr>
        <w:t>ние,</w:t>
      </w:r>
      <w:r>
        <w:rPr>
          <w:spacing w:val="51"/>
        </w:rPr>
        <w:t xml:space="preserve"> </w:t>
      </w:r>
      <w:r>
        <w:rPr>
          <w:w w:val="95"/>
        </w:rPr>
        <w:t>память,</w:t>
      </w:r>
      <w:r>
        <w:rPr>
          <w:spacing w:val="50"/>
        </w:rPr>
        <w:t xml:space="preserve"> </w:t>
      </w:r>
      <w:r>
        <w:rPr>
          <w:w w:val="95"/>
        </w:rPr>
        <w:t>быстрота</w:t>
      </w:r>
      <w:r>
        <w:rPr>
          <w:spacing w:val="50"/>
        </w:rPr>
        <w:t xml:space="preserve"> </w:t>
      </w:r>
      <w:r>
        <w:rPr>
          <w:w w:val="95"/>
        </w:rPr>
        <w:t>и</w:t>
      </w:r>
      <w:r>
        <w:rPr>
          <w:spacing w:val="50"/>
        </w:rPr>
        <w:t xml:space="preserve"> </w:t>
      </w:r>
      <w:r>
        <w:rPr>
          <w:w w:val="95"/>
        </w:rPr>
        <w:t>рациональность</w:t>
      </w:r>
      <w:r>
        <w:rPr>
          <w:spacing w:val="50"/>
        </w:rPr>
        <w:t xml:space="preserve"> </w:t>
      </w:r>
      <w:r>
        <w:rPr>
          <w:w w:val="95"/>
        </w:rPr>
        <w:t>мышления,</w:t>
      </w:r>
      <w:r>
        <w:rPr>
          <w:spacing w:val="101"/>
        </w:rPr>
        <w:t xml:space="preserve"> </w:t>
      </w:r>
      <w:r>
        <w:rPr>
          <w:spacing w:val="9"/>
          <w:w w:val="95"/>
        </w:rPr>
        <w:t>воображе-</w:t>
      </w:r>
      <w:r>
        <w:rPr>
          <w:spacing w:val="10"/>
          <w:w w:val="95"/>
        </w:rPr>
        <w:t xml:space="preserve"> </w:t>
      </w:r>
      <w:r>
        <w:t>ние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др.).</w:t>
      </w:r>
    </w:p>
    <w:p w14:paraId="4BE0EC7A" w14:textId="77777777" w:rsidR="00F26240" w:rsidRDefault="005E36BC">
      <w:pPr>
        <w:pStyle w:val="a3"/>
        <w:spacing w:before="12" w:line="204" w:lineRule="auto"/>
        <w:ind w:left="2413" w:right="2870" w:firstLine="288"/>
      </w:pPr>
      <w:r>
        <w:rPr>
          <w:i/>
          <w:w w:val="95"/>
        </w:rPr>
        <w:t>Плавание: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I)</w:t>
      </w:r>
      <w:r>
        <w:rPr>
          <w:spacing w:val="1"/>
          <w:w w:val="95"/>
        </w:rPr>
        <w:t xml:space="preserve"> </w:t>
      </w:r>
      <w:r>
        <w:rPr>
          <w:w w:val="95"/>
        </w:rPr>
        <w:t>специальные</w:t>
      </w:r>
      <w:r>
        <w:rPr>
          <w:spacing w:val="1"/>
          <w:w w:val="95"/>
        </w:rPr>
        <w:t xml:space="preserve"> </w:t>
      </w:r>
      <w:r>
        <w:rPr>
          <w:w w:val="95"/>
        </w:rPr>
        <w:t>плавательные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49"/>
        </w:rPr>
        <w:t xml:space="preserve"> </w:t>
      </w:r>
      <w:r>
        <w:rPr>
          <w:w w:val="95"/>
        </w:rPr>
        <w:t>изу-</w:t>
      </w:r>
      <w:r>
        <w:rPr>
          <w:spacing w:val="1"/>
          <w:w w:val="95"/>
        </w:rPr>
        <w:t xml:space="preserve"> </w:t>
      </w:r>
      <w:r>
        <w:t>чения кроля на груди, спине, брасса; 2) повторное проплывание</w:t>
      </w:r>
      <w:r>
        <w:rPr>
          <w:spacing w:val="1"/>
        </w:rPr>
        <w:t xml:space="preserve"> </w:t>
      </w:r>
      <w:r>
        <w:t>отрезков</w:t>
      </w:r>
      <w:r>
        <w:rPr>
          <w:spacing w:val="12"/>
        </w:rPr>
        <w:t xml:space="preserve"> </w:t>
      </w:r>
      <w:r>
        <w:t>25—50,</w:t>
      </w:r>
      <w:r>
        <w:rPr>
          <w:spacing w:val="14"/>
        </w:rPr>
        <w:t xml:space="preserve"> </w:t>
      </w:r>
      <w:r>
        <w:t>100—150</w:t>
      </w:r>
      <w:r>
        <w:rPr>
          <w:spacing w:val="13"/>
        </w:rPr>
        <w:t xml:space="preserve"> </w:t>
      </w:r>
      <w:r>
        <w:t>м;</w:t>
      </w:r>
      <w:r>
        <w:rPr>
          <w:spacing w:val="13"/>
        </w:rPr>
        <w:t xml:space="preserve"> </w:t>
      </w:r>
      <w:r>
        <w:t>3)</w:t>
      </w:r>
      <w:r>
        <w:rPr>
          <w:spacing w:val="13"/>
        </w:rPr>
        <w:t xml:space="preserve"> </w:t>
      </w:r>
      <w:r>
        <w:t>игры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развлечения</w:t>
      </w:r>
      <w:r>
        <w:rPr>
          <w:spacing w:val="12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воде.</w:t>
      </w:r>
    </w:p>
    <w:p w14:paraId="0EDCE821" w14:textId="77777777" w:rsidR="00F26240" w:rsidRDefault="005E36BC">
      <w:pPr>
        <w:pStyle w:val="a3"/>
        <w:spacing w:before="6" w:line="206" w:lineRule="auto"/>
        <w:ind w:left="2406" w:right="2881" w:firstLine="288"/>
      </w:pPr>
      <w:r>
        <w:rPr>
          <w:i/>
          <w:w w:val="95"/>
        </w:rPr>
        <w:t>Элементы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единоборств: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подводящие</w:t>
      </w:r>
      <w:r>
        <w:rPr>
          <w:spacing w:val="1"/>
          <w:w w:val="95"/>
        </w:rPr>
        <w:t xml:space="preserve"> </w:t>
      </w:r>
      <w:r>
        <w:rPr>
          <w:w w:val="95"/>
        </w:rPr>
        <w:t>упражнения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овладению</w:t>
      </w:r>
      <w:r>
        <w:rPr>
          <w:spacing w:val="-50"/>
          <w:w w:val="95"/>
        </w:rPr>
        <w:t xml:space="preserve"> </w:t>
      </w:r>
      <w:r>
        <w:rPr>
          <w:w w:val="95"/>
        </w:rPr>
        <w:t>основными</w:t>
      </w:r>
      <w:r>
        <w:rPr>
          <w:spacing w:val="11"/>
          <w:w w:val="95"/>
        </w:rPr>
        <w:t xml:space="preserve"> </w:t>
      </w:r>
      <w:r>
        <w:rPr>
          <w:w w:val="95"/>
        </w:rPr>
        <w:t>приемами</w:t>
      </w:r>
      <w:r>
        <w:rPr>
          <w:spacing w:val="16"/>
          <w:w w:val="95"/>
        </w:rPr>
        <w:t xml:space="preserve"> </w:t>
      </w:r>
      <w:r>
        <w:rPr>
          <w:w w:val="95"/>
        </w:rPr>
        <w:t>техники</w:t>
      </w:r>
      <w:r>
        <w:rPr>
          <w:spacing w:val="11"/>
          <w:w w:val="95"/>
        </w:rPr>
        <w:t xml:space="preserve"> </w:t>
      </w:r>
      <w:r>
        <w:rPr>
          <w:w w:val="95"/>
        </w:rPr>
        <w:t>греко-римской</w:t>
      </w:r>
      <w:r>
        <w:rPr>
          <w:spacing w:val="16"/>
          <w:w w:val="95"/>
        </w:rPr>
        <w:t xml:space="preserve"> </w:t>
      </w:r>
      <w:r>
        <w:rPr>
          <w:w w:val="95"/>
        </w:rPr>
        <w:t>борьбы</w:t>
      </w:r>
      <w:r>
        <w:rPr>
          <w:spacing w:val="16"/>
          <w:w w:val="95"/>
        </w:rPr>
        <w:t xml:space="preserve"> </w:t>
      </w:r>
      <w:r>
        <w:rPr>
          <w:w w:val="95"/>
        </w:rPr>
        <w:t>(юноши).</w:t>
      </w:r>
    </w:p>
    <w:p w14:paraId="4BC1EB5E" w14:textId="77777777" w:rsidR="00F26240" w:rsidRDefault="005E36BC">
      <w:pPr>
        <w:pStyle w:val="a3"/>
        <w:spacing w:before="2" w:line="204" w:lineRule="auto"/>
        <w:ind w:left="2398" w:right="2860" w:firstLine="288"/>
      </w:pPr>
      <w:r>
        <w:rPr>
          <w:w w:val="95"/>
        </w:rPr>
        <w:t>Физическая</w:t>
      </w:r>
      <w:r>
        <w:rPr>
          <w:spacing w:val="1"/>
          <w:w w:val="95"/>
        </w:rPr>
        <w:t xml:space="preserve"> </w:t>
      </w:r>
      <w:r>
        <w:rPr>
          <w:w w:val="95"/>
        </w:rPr>
        <w:t>подготовленность.</w:t>
      </w:r>
      <w:r>
        <w:rPr>
          <w:spacing w:val="1"/>
          <w:w w:val="95"/>
        </w:rPr>
        <w:t xml:space="preserve"> </w:t>
      </w:r>
      <w:r>
        <w:rPr>
          <w:w w:val="95"/>
        </w:rPr>
        <w:t>Дети</w:t>
      </w:r>
      <w:r>
        <w:rPr>
          <w:spacing w:val="49"/>
        </w:rPr>
        <w:t xml:space="preserve"> </w:t>
      </w:r>
      <w:r>
        <w:rPr>
          <w:w w:val="95"/>
        </w:rPr>
        <w:t>среднего</w:t>
      </w:r>
      <w:r>
        <w:rPr>
          <w:spacing w:val="50"/>
        </w:rPr>
        <w:t xml:space="preserve"> </w:t>
      </w:r>
      <w:r>
        <w:rPr>
          <w:w w:val="95"/>
        </w:rPr>
        <w:t>школьного</w:t>
      </w:r>
      <w:r>
        <w:rPr>
          <w:spacing w:val="49"/>
        </w:rPr>
        <w:t xml:space="preserve"> </w:t>
      </w:r>
      <w:r>
        <w:rPr>
          <w:w w:val="95"/>
        </w:rPr>
        <w:t>возрас-</w:t>
      </w:r>
      <w:r>
        <w:rPr>
          <w:spacing w:val="-50"/>
          <w:w w:val="95"/>
        </w:rPr>
        <w:t xml:space="preserve"> </w:t>
      </w:r>
      <w:r>
        <w:rPr>
          <w:w w:val="95"/>
        </w:rPr>
        <w:t>та</w:t>
      </w:r>
      <w:r>
        <w:rPr>
          <w:spacing w:val="1"/>
          <w:w w:val="95"/>
        </w:rPr>
        <w:t xml:space="preserve"> </w:t>
      </w:r>
      <w:r>
        <w:rPr>
          <w:w w:val="95"/>
        </w:rPr>
        <w:t>должны</w:t>
      </w:r>
      <w:r>
        <w:rPr>
          <w:spacing w:val="1"/>
          <w:w w:val="95"/>
        </w:rPr>
        <w:t xml:space="preserve"> </w:t>
      </w:r>
      <w:r>
        <w:rPr>
          <w:w w:val="95"/>
        </w:rPr>
        <w:t>показывать</w:t>
      </w:r>
      <w:r>
        <w:rPr>
          <w:spacing w:val="1"/>
          <w:w w:val="95"/>
        </w:rPr>
        <w:t xml:space="preserve"> </w:t>
      </w:r>
      <w:r>
        <w:rPr>
          <w:w w:val="95"/>
        </w:rPr>
        <w:t>результаты</w:t>
      </w:r>
      <w:r>
        <w:rPr>
          <w:spacing w:val="1"/>
          <w:w w:val="95"/>
        </w:rPr>
        <w:t xml:space="preserve"> </w:t>
      </w:r>
      <w:r>
        <w:rPr>
          <w:w w:val="95"/>
        </w:rPr>
        <w:t>не</w:t>
      </w:r>
      <w:r>
        <w:rPr>
          <w:spacing w:val="1"/>
          <w:w w:val="95"/>
        </w:rPr>
        <w:t xml:space="preserve"> </w:t>
      </w:r>
      <w:r>
        <w:rPr>
          <w:w w:val="95"/>
        </w:rPr>
        <w:t>ниже</w:t>
      </w:r>
      <w:r>
        <w:rPr>
          <w:spacing w:val="1"/>
          <w:w w:val="95"/>
        </w:rPr>
        <w:t xml:space="preserve"> </w:t>
      </w:r>
      <w:r>
        <w:rPr>
          <w:w w:val="95"/>
        </w:rPr>
        <w:t>среднего</w:t>
      </w:r>
      <w:r>
        <w:rPr>
          <w:spacing w:val="1"/>
          <w:w w:val="95"/>
        </w:rPr>
        <w:t xml:space="preserve"> </w:t>
      </w:r>
      <w:r>
        <w:rPr>
          <w:w w:val="95"/>
        </w:rPr>
        <w:t>уровня</w:t>
      </w:r>
      <w:r>
        <w:rPr>
          <w:spacing w:val="1"/>
          <w:w w:val="95"/>
        </w:rPr>
        <w:t xml:space="preserve"> </w:t>
      </w:r>
      <w:r>
        <w:rPr>
          <w:w w:val="95"/>
        </w:rPr>
        <w:t>пока-</w:t>
      </w:r>
      <w:r>
        <w:rPr>
          <w:spacing w:val="1"/>
          <w:w w:val="95"/>
        </w:rPr>
        <w:t xml:space="preserve"> </w:t>
      </w:r>
      <w:r>
        <w:rPr>
          <w:w w:val="95"/>
        </w:rPr>
        <w:t>зателей,</w:t>
      </w:r>
      <w:r>
        <w:rPr>
          <w:spacing w:val="1"/>
          <w:w w:val="95"/>
        </w:rPr>
        <w:t xml:space="preserve"> </w:t>
      </w:r>
      <w:r>
        <w:rPr>
          <w:w w:val="95"/>
        </w:rPr>
        <w:t>характеризующих</w:t>
      </w:r>
      <w:r>
        <w:rPr>
          <w:spacing w:val="1"/>
          <w:w w:val="95"/>
        </w:rPr>
        <w:t xml:space="preserve"> </w:t>
      </w:r>
      <w:r>
        <w:rPr>
          <w:w w:val="95"/>
        </w:rPr>
        <w:t>развитие</w:t>
      </w:r>
      <w:r>
        <w:rPr>
          <w:spacing w:val="1"/>
          <w:w w:val="95"/>
        </w:rPr>
        <w:t xml:space="preserve"> </w:t>
      </w:r>
      <w:r>
        <w:rPr>
          <w:w w:val="95"/>
        </w:rPr>
        <w:t>основных</w:t>
      </w:r>
      <w:r>
        <w:rPr>
          <w:spacing w:val="49"/>
        </w:rPr>
        <w:t xml:space="preserve"> </w:t>
      </w:r>
      <w:r>
        <w:rPr>
          <w:w w:val="95"/>
        </w:rPr>
        <w:t>физических</w:t>
      </w:r>
      <w:r>
        <w:rPr>
          <w:spacing w:val="50"/>
        </w:rPr>
        <w:t xml:space="preserve"> </w:t>
      </w:r>
      <w:r>
        <w:rPr>
          <w:w w:val="95"/>
        </w:rPr>
        <w:t>качеств</w:t>
      </w:r>
      <w:r>
        <w:rPr>
          <w:spacing w:val="1"/>
          <w:w w:val="95"/>
        </w:rPr>
        <w:t xml:space="preserve"> </w:t>
      </w:r>
      <w:r>
        <w:t>(см.</w:t>
      </w:r>
      <w:r>
        <w:rPr>
          <w:spacing w:val="-10"/>
        </w:rPr>
        <w:t xml:space="preserve"> </w:t>
      </w:r>
      <w:r>
        <w:t>табл.</w:t>
      </w:r>
      <w:r>
        <w:rPr>
          <w:spacing w:val="-10"/>
        </w:rPr>
        <w:t xml:space="preserve"> </w:t>
      </w:r>
      <w:r>
        <w:t>12).</w:t>
      </w:r>
    </w:p>
    <w:p w14:paraId="696F4385" w14:textId="77777777" w:rsidR="00F26240" w:rsidRDefault="005E36BC">
      <w:pPr>
        <w:pStyle w:val="a3"/>
        <w:spacing w:before="3" w:line="204" w:lineRule="auto"/>
        <w:ind w:left="2398" w:right="2875" w:firstLine="280"/>
      </w:pPr>
      <w:r>
        <w:rPr>
          <w:w w:val="95"/>
        </w:rPr>
        <w:t>Особенности</w:t>
      </w:r>
      <w:r>
        <w:rPr>
          <w:spacing w:val="1"/>
          <w:w w:val="95"/>
        </w:rPr>
        <w:t xml:space="preserve"> </w:t>
      </w:r>
      <w:r>
        <w:rPr>
          <w:w w:val="95"/>
        </w:rPr>
        <w:t>методики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физического</w:t>
      </w:r>
      <w:r>
        <w:rPr>
          <w:spacing w:val="1"/>
          <w:w w:val="95"/>
        </w:rPr>
        <w:t xml:space="preserve"> </w:t>
      </w:r>
      <w:r>
        <w:rPr>
          <w:w w:val="95"/>
        </w:rPr>
        <w:t>воспит</w:t>
      </w:r>
      <w:r>
        <w:rPr>
          <w:w w:val="95"/>
        </w:rPr>
        <w:t>ания.</w:t>
      </w:r>
      <w:r>
        <w:rPr>
          <w:spacing w:val="1"/>
          <w:w w:val="95"/>
        </w:rPr>
        <w:t xml:space="preserve"> </w:t>
      </w:r>
      <w:r>
        <w:rPr>
          <w:w w:val="95"/>
        </w:rPr>
        <w:t>Особенностью</w:t>
      </w:r>
      <w:r>
        <w:rPr>
          <w:spacing w:val="1"/>
          <w:w w:val="95"/>
        </w:rPr>
        <w:t xml:space="preserve"> </w:t>
      </w:r>
      <w:r>
        <w:rPr>
          <w:w w:val="95"/>
        </w:rPr>
        <w:t>Урочных</w:t>
      </w:r>
      <w:r>
        <w:rPr>
          <w:spacing w:val="1"/>
          <w:w w:val="95"/>
        </w:rPr>
        <w:t xml:space="preserve"> </w:t>
      </w:r>
      <w:r>
        <w:rPr>
          <w:w w:val="95"/>
        </w:rPr>
        <w:t>форм</w:t>
      </w:r>
      <w:r>
        <w:rPr>
          <w:spacing w:val="1"/>
          <w:w w:val="95"/>
        </w:rPr>
        <w:t xml:space="preserve"> </w:t>
      </w:r>
      <w:r>
        <w:rPr>
          <w:w w:val="95"/>
        </w:rPr>
        <w:t>занятий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детьми</w:t>
      </w:r>
      <w:r>
        <w:rPr>
          <w:spacing w:val="1"/>
          <w:w w:val="95"/>
        </w:rPr>
        <w:t xml:space="preserve"> </w:t>
      </w:r>
      <w:r>
        <w:rPr>
          <w:w w:val="95"/>
        </w:rPr>
        <w:t>среднего</w:t>
      </w:r>
      <w:r>
        <w:rPr>
          <w:spacing w:val="1"/>
          <w:w w:val="95"/>
        </w:rPr>
        <w:t xml:space="preserve"> </w:t>
      </w:r>
      <w:r>
        <w:rPr>
          <w:w w:val="95"/>
        </w:rPr>
        <w:t>школьного</w:t>
      </w:r>
      <w:r>
        <w:rPr>
          <w:spacing w:val="1"/>
          <w:w w:val="95"/>
        </w:rPr>
        <w:t xml:space="preserve"> </w:t>
      </w:r>
      <w:r>
        <w:rPr>
          <w:w w:val="95"/>
        </w:rPr>
        <w:t>возраста</w:t>
      </w:r>
      <w:r>
        <w:rPr>
          <w:spacing w:val="1"/>
          <w:w w:val="95"/>
        </w:rPr>
        <w:t xml:space="preserve"> </w:t>
      </w:r>
      <w:r>
        <w:rPr>
          <w:w w:val="95"/>
        </w:rPr>
        <w:t>яв-</w:t>
      </w:r>
      <w:r>
        <w:rPr>
          <w:spacing w:val="1"/>
          <w:w w:val="95"/>
        </w:rPr>
        <w:t xml:space="preserve"> </w:t>
      </w:r>
      <w:r>
        <w:rPr>
          <w:w w:val="95"/>
        </w:rPr>
        <w:t>ляется</w:t>
      </w:r>
      <w:r>
        <w:rPr>
          <w:spacing w:val="1"/>
          <w:w w:val="95"/>
        </w:rPr>
        <w:t xml:space="preserve"> </w:t>
      </w:r>
      <w:r>
        <w:rPr>
          <w:w w:val="95"/>
        </w:rPr>
        <w:t>углубленное</w:t>
      </w:r>
      <w:r>
        <w:rPr>
          <w:spacing w:val="1"/>
          <w:w w:val="95"/>
        </w:rPr>
        <w:t xml:space="preserve"> </w:t>
      </w:r>
      <w:r>
        <w:rPr>
          <w:w w:val="95"/>
        </w:rPr>
        <w:t>обучение</w:t>
      </w:r>
      <w:r>
        <w:rPr>
          <w:spacing w:val="1"/>
          <w:w w:val="95"/>
        </w:rPr>
        <w:t xml:space="preserve"> </w:t>
      </w:r>
      <w:r>
        <w:rPr>
          <w:w w:val="95"/>
        </w:rPr>
        <w:t>базовым</w:t>
      </w:r>
      <w:r>
        <w:rPr>
          <w:spacing w:val="49"/>
        </w:rPr>
        <w:t xml:space="preserve"> </w:t>
      </w:r>
      <w:r>
        <w:rPr>
          <w:w w:val="95"/>
        </w:rPr>
        <w:t>видам</w:t>
      </w:r>
      <w:r>
        <w:rPr>
          <w:spacing w:val="50"/>
        </w:rPr>
        <w:t xml:space="preserve"> </w:t>
      </w:r>
      <w:r>
        <w:rPr>
          <w:w w:val="95"/>
        </w:rPr>
        <w:t>двигательных</w:t>
      </w:r>
      <w:r>
        <w:rPr>
          <w:spacing w:val="50"/>
        </w:rPr>
        <w:t xml:space="preserve"> </w:t>
      </w:r>
      <w:r>
        <w:rPr>
          <w:w w:val="95"/>
        </w:rPr>
        <w:t>дей-</w:t>
      </w:r>
      <w:r>
        <w:rPr>
          <w:spacing w:val="1"/>
          <w:w w:val="95"/>
        </w:rPr>
        <w:t xml:space="preserve"> </w:t>
      </w:r>
      <w:r>
        <w:rPr>
          <w:w w:val="95"/>
        </w:rPr>
        <w:t>ствий</w:t>
      </w:r>
      <w:r>
        <w:rPr>
          <w:spacing w:val="1"/>
          <w:w w:val="95"/>
        </w:rPr>
        <w:t xml:space="preserve"> </w:t>
      </w:r>
      <w:r>
        <w:rPr>
          <w:w w:val="95"/>
        </w:rPr>
        <w:t>(гимнастика,</w:t>
      </w:r>
      <w:r>
        <w:rPr>
          <w:spacing w:val="1"/>
          <w:w w:val="95"/>
        </w:rPr>
        <w:t xml:space="preserve"> </w:t>
      </w:r>
      <w:r>
        <w:rPr>
          <w:w w:val="95"/>
        </w:rPr>
        <w:t>легкая</w:t>
      </w:r>
      <w:r>
        <w:rPr>
          <w:spacing w:val="1"/>
          <w:w w:val="95"/>
        </w:rPr>
        <w:t xml:space="preserve"> </w:t>
      </w:r>
      <w:r>
        <w:rPr>
          <w:w w:val="95"/>
        </w:rPr>
        <w:t>атлетика,</w:t>
      </w:r>
      <w:r>
        <w:rPr>
          <w:spacing w:val="49"/>
        </w:rPr>
        <w:t xml:space="preserve"> </w:t>
      </w:r>
      <w:r>
        <w:rPr>
          <w:w w:val="95"/>
        </w:rPr>
        <w:t>лыжный</w:t>
      </w:r>
      <w:r>
        <w:rPr>
          <w:spacing w:val="50"/>
        </w:rPr>
        <w:t xml:space="preserve"> </w:t>
      </w:r>
      <w:r>
        <w:rPr>
          <w:w w:val="95"/>
        </w:rPr>
        <w:t>спорт,</w:t>
      </w:r>
      <w:r>
        <w:rPr>
          <w:spacing w:val="49"/>
        </w:rPr>
        <w:t xml:space="preserve"> </w:t>
      </w:r>
      <w:r>
        <w:rPr>
          <w:w w:val="95"/>
        </w:rPr>
        <w:t>спортивные</w:t>
      </w:r>
      <w:r>
        <w:rPr>
          <w:spacing w:val="1"/>
          <w:w w:val="95"/>
        </w:rPr>
        <w:t xml:space="preserve"> </w:t>
      </w:r>
      <w:r>
        <w:t>игры,</w:t>
      </w:r>
      <w:r>
        <w:rPr>
          <w:spacing w:val="14"/>
        </w:rPr>
        <w:t xml:space="preserve"> </w:t>
      </w:r>
      <w:r>
        <w:t>плавание).</w:t>
      </w:r>
    </w:p>
    <w:p w14:paraId="6C7E455E" w14:textId="77777777" w:rsidR="00F26240" w:rsidRDefault="005E36BC">
      <w:pPr>
        <w:pStyle w:val="a3"/>
        <w:spacing w:before="145"/>
        <w:ind w:right="2821"/>
        <w:jc w:val="right"/>
      </w:pPr>
      <w:r>
        <w:t>197</w:t>
      </w:r>
    </w:p>
    <w:p w14:paraId="4338113F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8FA7F84" w14:textId="77777777" w:rsidR="00F26240" w:rsidRDefault="005E36BC">
      <w:pPr>
        <w:spacing w:before="60" w:line="461" w:lineRule="exact"/>
        <w:ind w:right="2189"/>
        <w:jc w:val="right"/>
        <w:rPr>
          <w:b/>
          <w:i/>
          <w:sz w:val="44"/>
        </w:rPr>
      </w:pPr>
      <w:r>
        <w:lastRenderedPageBreak/>
        <w:pict w14:anchorId="48454304">
          <v:rect id="_x0000_s1838" style="position:absolute;left:0;text-align:left;margin-left:133.35pt;margin-top:25.6pt;width:342.8pt;height:10.7pt;z-index:-251657216;mso-position-horizontal-relative:page" stroked="f">
            <w10:wrap anchorx="page"/>
          </v:rect>
        </w:pict>
      </w:r>
      <w:r>
        <w:rPr>
          <w:b/>
          <w:i/>
          <w:sz w:val="44"/>
        </w:rPr>
        <w:t>•mm</w:t>
      </w:r>
    </w:p>
    <w:p w14:paraId="1CFADECB" w14:textId="77777777" w:rsidR="00F26240" w:rsidRDefault="005E36BC">
      <w:pPr>
        <w:pStyle w:val="a3"/>
        <w:spacing w:line="190" w:lineRule="exact"/>
        <w:ind w:left="2830"/>
      </w:pPr>
      <w:r>
        <w:t>В</w:t>
      </w:r>
      <w:r>
        <w:rPr>
          <w:spacing w:val="56"/>
        </w:rPr>
        <w:t xml:space="preserve"> </w:t>
      </w:r>
      <w:r>
        <w:t>подростковом</w:t>
      </w:r>
      <w:r>
        <w:rPr>
          <w:spacing w:val="56"/>
        </w:rPr>
        <w:t xml:space="preserve"> </w:t>
      </w:r>
      <w:r>
        <w:t>возрасте</w:t>
      </w:r>
      <w:r>
        <w:rPr>
          <w:spacing w:val="57"/>
        </w:rPr>
        <w:t xml:space="preserve"> </w:t>
      </w:r>
      <w:r>
        <w:t>увеличиваются</w:t>
      </w:r>
      <w:r>
        <w:rPr>
          <w:spacing w:val="56"/>
        </w:rPr>
        <w:t xml:space="preserve"> </w:t>
      </w:r>
      <w:r>
        <w:t>индивидуальные</w:t>
      </w:r>
      <w:r>
        <w:rPr>
          <w:spacing w:val="58"/>
        </w:rPr>
        <w:t xml:space="preserve"> </w:t>
      </w:r>
      <w:r>
        <w:t>раз-</w:t>
      </w:r>
      <w:r>
        <w:rPr>
          <w:spacing w:val="52"/>
        </w:rPr>
        <w:t xml:space="preserve"> </w:t>
      </w:r>
      <w:r>
        <w:t>Т</w:t>
      </w:r>
    </w:p>
    <w:p w14:paraId="5F41E48A" w14:textId="77777777" w:rsidR="00F26240" w:rsidRDefault="005E36BC">
      <w:pPr>
        <w:pStyle w:val="a3"/>
        <w:spacing w:before="12" w:line="204" w:lineRule="auto"/>
        <w:ind w:left="2535" w:right="2334"/>
      </w:pPr>
      <w:r>
        <w:t>яичия детей, что необходимо учитывать в обучении движениям и при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56"/>
        </w:rPr>
        <w:t xml:space="preserve"> </w:t>
      </w:r>
      <w:r>
        <w:t>учащихся</w:t>
      </w:r>
      <w:r>
        <w:rPr>
          <w:spacing w:val="56"/>
        </w:rPr>
        <w:t xml:space="preserve"> </w:t>
      </w:r>
      <w:r>
        <w:t>следует</w:t>
      </w:r>
      <w:r>
        <w:rPr>
          <w:spacing w:val="56"/>
        </w:rPr>
        <w:t xml:space="preserve"> </w:t>
      </w:r>
      <w:r>
        <w:t>дифференцировать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темп</w:t>
      </w:r>
      <w:r>
        <w:rPr>
          <w:spacing w:val="56"/>
        </w:rPr>
        <w:t xml:space="preserve"> </w:t>
      </w:r>
      <w:r>
        <w:t>овладения</w:t>
      </w:r>
      <w:r>
        <w:rPr>
          <w:spacing w:val="56"/>
        </w:rPr>
        <w:t xml:space="preserve"> </w:t>
      </w:r>
      <w:r>
        <w:t>программным</w:t>
      </w:r>
      <w:r>
        <w:rPr>
          <w:spacing w:val="56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-52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низкие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высокие результаты.</w:t>
      </w:r>
    </w:p>
    <w:p w14:paraId="7DE97751" w14:textId="77777777" w:rsidR="00F26240" w:rsidRDefault="005E36BC">
      <w:pPr>
        <w:pStyle w:val="a3"/>
        <w:spacing w:before="10" w:line="206" w:lineRule="auto"/>
        <w:ind w:left="2542" w:right="2749" w:firstLine="295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 xml:space="preserve">необходимо в большей мере, </w:t>
      </w:r>
      <w:r>
        <w:t>чем в младшем школьном возрасте,</w:t>
      </w:r>
      <w:r>
        <w:rPr>
          <w:spacing w:val="1"/>
        </w:rPr>
        <w:t xml:space="preserve"> </w:t>
      </w:r>
      <w:r>
        <w:t>учитывать</w:t>
      </w:r>
      <w:r>
        <w:rPr>
          <w:spacing w:val="5"/>
        </w:rPr>
        <w:t xml:space="preserve"> </w:t>
      </w:r>
      <w:r>
        <w:t>половые</w:t>
      </w:r>
      <w:r>
        <w:rPr>
          <w:spacing w:val="7"/>
        </w:rPr>
        <w:t xml:space="preserve"> </w:t>
      </w:r>
      <w:r>
        <w:t>особенности</w:t>
      </w:r>
      <w:r>
        <w:rPr>
          <w:spacing w:val="8"/>
        </w:rPr>
        <w:t xml:space="preserve"> </w:t>
      </w:r>
      <w:r>
        <w:t>учащихся.</w:t>
      </w:r>
    </w:p>
    <w:p w14:paraId="009361EE" w14:textId="77777777" w:rsidR="00F26240" w:rsidRDefault="005E36BC">
      <w:pPr>
        <w:pStyle w:val="a3"/>
        <w:spacing w:line="204" w:lineRule="auto"/>
        <w:ind w:left="2542" w:right="2741" w:firstLine="288"/>
      </w:pPr>
      <w:r>
        <w:t>Соотношение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(игрового,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регла-</w:t>
      </w:r>
      <w:r>
        <w:rPr>
          <w:spacing w:val="-52"/>
        </w:rPr>
        <w:t xml:space="preserve"> </w:t>
      </w:r>
      <w:r>
        <w:t>ментированного</w:t>
      </w:r>
      <w:r>
        <w:rPr>
          <w:spacing w:val="17"/>
        </w:rPr>
        <w:t xml:space="preserve"> </w:t>
      </w:r>
      <w:r>
        <w:t>упражнения)</w:t>
      </w:r>
      <w:r>
        <w:rPr>
          <w:spacing w:val="19"/>
        </w:rPr>
        <w:t xml:space="preserve"> </w:t>
      </w:r>
      <w:r>
        <w:t>примерно</w:t>
      </w:r>
      <w:r>
        <w:rPr>
          <w:spacing w:val="18"/>
        </w:rPr>
        <w:t xml:space="preserve"> </w:t>
      </w:r>
      <w:r>
        <w:t>равное.</w:t>
      </w:r>
    </w:p>
    <w:p w14:paraId="3120928C" w14:textId="77777777" w:rsidR="00F26240" w:rsidRDefault="00F26240">
      <w:pPr>
        <w:pStyle w:val="a3"/>
        <w:spacing w:before="9"/>
        <w:jc w:val="left"/>
        <w:rPr>
          <w:sz w:val="19"/>
        </w:rPr>
      </w:pPr>
    </w:p>
    <w:p w14:paraId="49A2C958" w14:textId="77777777" w:rsidR="00F26240" w:rsidRDefault="005E36BC">
      <w:pPr>
        <w:pStyle w:val="7"/>
        <w:numPr>
          <w:ilvl w:val="1"/>
          <w:numId w:val="177"/>
        </w:numPr>
        <w:tabs>
          <w:tab w:val="left" w:pos="3781"/>
        </w:tabs>
        <w:spacing w:before="98" w:line="230" w:lineRule="auto"/>
        <w:ind w:right="3430" w:hanging="1441"/>
        <w:jc w:val="left"/>
      </w:pPr>
      <w:r>
        <w:pict w14:anchorId="2428DE4D">
          <v:line id="_x0000_s1837" style="position:absolute;left:0;text-align:left;z-index:251420672;mso-position-horizontal-relative:page" from="472.8pt,1.8pt" to="472.8pt,293.05pt" strokeweight=".7pt">
            <w10:wrap anchorx="page"/>
          </v:line>
        </w:pict>
      </w:r>
      <w:r>
        <w:pict w14:anchorId="4EE4EE63">
          <v:shape id="_x0000_s1836" type="#_x0000_t202" style="position:absolute;left:0;text-align:left;margin-left:452.75pt;margin-top:-6pt;width:35.85pt;height:57pt;z-index:251421696;mso-position-horizontal-relative:page" filled="f" stroked="f">
            <v:textbox inset="0,0,0,0">
              <w:txbxContent>
                <w:p w14:paraId="5DDC5734" w14:textId="77777777" w:rsidR="00F26240" w:rsidRDefault="005E36BC">
                  <w:pPr>
                    <w:spacing w:line="1140" w:lineRule="exact"/>
                    <w:rPr>
                      <w:rFonts w:ascii="Arial"/>
                      <w:b/>
                      <w:sz w:val="102"/>
                    </w:rPr>
                  </w:pPr>
                  <w:r>
                    <w:rPr>
                      <w:rFonts w:ascii="Arial"/>
                      <w:b/>
                      <w:w w:val="252"/>
                      <w:sz w:val="10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Физическое</w:t>
      </w:r>
      <w:r>
        <w:rPr>
          <w:spacing w:val="6"/>
        </w:rPr>
        <w:t xml:space="preserve"> </w:t>
      </w:r>
      <w:r>
        <w:t>воспитание</w:t>
      </w:r>
      <w:r>
        <w:rPr>
          <w:spacing w:val="6"/>
        </w:rPr>
        <w:t xml:space="preserve"> </w:t>
      </w:r>
      <w:r>
        <w:t>детей</w:t>
      </w:r>
      <w:r>
        <w:rPr>
          <w:spacing w:val="6"/>
        </w:rPr>
        <w:t xml:space="preserve"> </w:t>
      </w:r>
      <w:r>
        <w:t>старшего</w:t>
      </w:r>
      <w:r>
        <w:rPr>
          <w:spacing w:val="-62"/>
        </w:rPr>
        <w:t xml:space="preserve"> </w:t>
      </w:r>
      <w:r>
        <w:t>школьного возраста</w:t>
      </w:r>
    </w:p>
    <w:p w14:paraId="05131B10" w14:textId="77777777" w:rsidR="00F26240" w:rsidRDefault="005E36BC">
      <w:pPr>
        <w:pStyle w:val="a3"/>
        <w:spacing w:line="200" w:lineRule="exact"/>
        <w:ind w:left="2816"/>
        <w:jc w:val="left"/>
        <w:rPr>
          <w:b/>
        </w:rPr>
      </w:pPr>
      <w:r>
        <w:t>Старший</w:t>
      </w:r>
      <w:r>
        <w:rPr>
          <w:spacing w:val="30"/>
        </w:rPr>
        <w:t xml:space="preserve"> </w:t>
      </w:r>
      <w:r>
        <w:t>школьный</w:t>
      </w:r>
      <w:r>
        <w:rPr>
          <w:spacing w:val="30"/>
        </w:rPr>
        <w:t xml:space="preserve"> </w:t>
      </w:r>
      <w:r>
        <w:t>возраст</w:t>
      </w:r>
      <w:r>
        <w:rPr>
          <w:spacing w:val="31"/>
        </w:rPr>
        <w:t xml:space="preserve"> </w:t>
      </w:r>
      <w:r>
        <w:t>(юношеский)</w:t>
      </w:r>
      <w:r>
        <w:rPr>
          <w:spacing w:val="31"/>
        </w:rPr>
        <w:t xml:space="preserve"> </w:t>
      </w:r>
      <w:r>
        <w:t>охватывает</w:t>
      </w:r>
      <w:r>
        <w:rPr>
          <w:spacing w:val="31"/>
        </w:rPr>
        <w:t xml:space="preserve"> </w:t>
      </w:r>
      <w:r>
        <w:t>детей</w:t>
      </w:r>
      <w:r>
        <w:rPr>
          <w:spacing w:val="46"/>
        </w:rPr>
        <w:t xml:space="preserve"> </w:t>
      </w:r>
      <w:r>
        <w:rPr>
          <w:b/>
        </w:rPr>
        <w:t>с</w:t>
      </w:r>
    </w:p>
    <w:p w14:paraId="4901E7C3" w14:textId="77777777" w:rsidR="00F26240" w:rsidRDefault="005E36BC">
      <w:pPr>
        <w:pStyle w:val="a3"/>
        <w:spacing w:before="22" w:line="204" w:lineRule="auto"/>
        <w:ind w:left="2542" w:right="2739"/>
      </w:pPr>
      <w:r>
        <w:t>16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(ГХ—XI</w:t>
      </w:r>
      <w:r>
        <w:rPr>
          <w:spacing w:val="-5"/>
        </w:rPr>
        <w:t xml:space="preserve"> </w:t>
      </w:r>
      <w:r>
        <w:t>классы).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этому</w:t>
      </w:r>
      <w:r>
        <w:rPr>
          <w:spacing w:val="-4"/>
        </w:rPr>
        <w:t xml:space="preserve"> </w:t>
      </w:r>
      <w:r>
        <w:t>возрасту</w:t>
      </w:r>
      <w:r>
        <w:rPr>
          <w:spacing w:val="-5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учащи-</w:t>
      </w:r>
      <w:r>
        <w:rPr>
          <w:spacing w:val="-52"/>
        </w:rPr>
        <w:t xml:space="preserve"> </w:t>
      </w:r>
      <w:r>
        <w:t>еся</w:t>
      </w:r>
      <w:r>
        <w:rPr>
          <w:spacing w:val="2"/>
        </w:rPr>
        <w:t xml:space="preserve"> </w:t>
      </w:r>
      <w:r>
        <w:t>средних</w:t>
      </w:r>
      <w:r>
        <w:rPr>
          <w:spacing w:val="4"/>
        </w:rPr>
        <w:t xml:space="preserve"> </w:t>
      </w:r>
      <w:r>
        <w:t>специальных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6"/>
        </w:rPr>
        <w:t xml:space="preserve"> </w:t>
      </w:r>
      <w:r>
        <w:t>заведений.</w:t>
      </w:r>
    </w:p>
    <w:p w14:paraId="69251175" w14:textId="77777777" w:rsidR="00F26240" w:rsidRDefault="005E36BC">
      <w:pPr>
        <w:pStyle w:val="a3"/>
        <w:spacing w:before="2" w:line="204" w:lineRule="auto"/>
        <w:ind w:left="2513" w:right="2722" w:firstLine="288"/>
      </w:pPr>
      <w:r>
        <w:rPr>
          <w:b/>
          <w:spacing w:val="-3"/>
        </w:rPr>
        <w:t xml:space="preserve">Особенности </w:t>
      </w:r>
      <w:r>
        <w:rPr>
          <w:b/>
          <w:spacing w:val="-2"/>
        </w:rPr>
        <w:t xml:space="preserve">возрастного развития. </w:t>
      </w:r>
      <w:r>
        <w:rPr>
          <w:spacing w:val="-2"/>
        </w:rPr>
        <w:t>Старший школьный возраст</w:t>
      </w:r>
      <w:r>
        <w:rPr>
          <w:spacing w:val="-52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продолжением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выражается в относительно спокойном и равномерном его проте-</w:t>
      </w:r>
      <w:r>
        <w:rPr>
          <w:spacing w:val="1"/>
        </w:rPr>
        <w:t xml:space="preserve"> </w:t>
      </w:r>
      <w:r>
        <w:t>кании в отдельных органах и системах. Одновременно завершается</w:t>
      </w:r>
      <w:r>
        <w:rPr>
          <w:spacing w:val="1"/>
        </w:rPr>
        <w:t xml:space="preserve"> </w:t>
      </w:r>
      <w:r>
        <w:t>половое созревание. В этой связи четко проявляются половые и</w:t>
      </w:r>
      <w:r>
        <w:rPr>
          <w:spacing w:val="1"/>
        </w:rPr>
        <w:t xml:space="preserve"> </w:t>
      </w:r>
      <w:r>
        <w:t xml:space="preserve">индивидуальные различия как в строении, так и в функциях </w:t>
      </w:r>
      <w:r>
        <w:t>орга-</w:t>
      </w:r>
      <w:r>
        <w:rPr>
          <w:spacing w:val="1"/>
        </w:rPr>
        <w:t xml:space="preserve"> </w:t>
      </w:r>
      <w:r>
        <w:t>низма. В этом возрасте замедляются рост тела в длину и увеличе-</w:t>
      </w:r>
      <w:r>
        <w:rPr>
          <w:spacing w:val="1"/>
        </w:rPr>
        <w:t xml:space="preserve"> </w:t>
      </w:r>
      <w:r>
        <w:t>ние его размеров в ширину, а также прирост в массе. Различия</w:t>
      </w:r>
      <w:r>
        <w:rPr>
          <w:spacing w:val="1"/>
        </w:rPr>
        <w:t xml:space="preserve"> </w:t>
      </w:r>
      <w:r>
        <w:t xml:space="preserve">между юношами и девушками в </w:t>
      </w:r>
      <w:r>
        <w:rPr>
          <w:i/>
        </w:rPr>
        <w:t xml:space="preserve">размерах и формах </w:t>
      </w:r>
      <w:r>
        <w:t>тела достигают</w:t>
      </w:r>
      <w:r>
        <w:rPr>
          <w:spacing w:val="1"/>
        </w:rPr>
        <w:t xml:space="preserve"> </w:t>
      </w:r>
      <w:r>
        <w:t>максимума.</w:t>
      </w:r>
      <w:r>
        <w:rPr>
          <w:spacing w:val="1"/>
        </w:rPr>
        <w:t xml:space="preserve"> </w:t>
      </w:r>
      <w:r>
        <w:t>Юноши</w:t>
      </w:r>
      <w:r>
        <w:rPr>
          <w:spacing w:val="1"/>
        </w:rPr>
        <w:t xml:space="preserve"> </w:t>
      </w:r>
      <w:r>
        <w:t>перегоняют</w:t>
      </w:r>
      <w:r>
        <w:rPr>
          <w:spacing w:val="1"/>
        </w:rPr>
        <w:t xml:space="preserve"> </w:t>
      </w:r>
      <w:r>
        <w:t>девушек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массе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Юноши</w:t>
      </w:r>
      <w:r>
        <w:rPr>
          <w:spacing w:val="16"/>
        </w:rPr>
        <w:t xml:space="preserve"> </w:t>
      </w:r>
      <w:r>
        <w:t>(в</w:t>
      </w:r>
      <w:r>
        <w:rPr>
          <w:spacing w:val="16"/>
        </w:rPr>
        <w:t xml:space="preserve"> </w:t>
      </w:r>
      <w:r>
        <w:t>среднем)</w:t>
      </w:r>
      <w:r>
        <w:rPr>
          <w:spacing w:val="17"/>
        </w:rPr>
        <w:t xml:space="preserve"> </w:t>
      </w:r>
      <w:r>
        <w:t>выше</w:t>
      </w:r>
      <w:r>
        <w:rPr>
          <w:spacing w:val="19"/>
        </w:rPr>
        <w:t xml:space="preserve"> </w:t>
      </w:r>
      <w:r>
        <w:t>девушек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10—12</w:t>
      </w:r>
      <w:r>
        <w:rPr>
          <w:spacing w:val="17"/>
        </w:rPr>
        <w:t xml:space="preserve"> </w:t>
      </w:r>
      <w:r>
        <w:t>см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тяжелее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5—</w:t>
      </w:r>
      <w:r>
        <w:rPr>
          <w:spacing w:val="-53"/>
        </w:rPr>
        <w:t xml:space="preserve"> </w:t>
      </w:r>
      <w:r>
        <w:t>8 кг. Масса их мышц по отношению к массе всего тела больше на</w:t>
      </w:r>
      <w:r>
        <w:rPr>
          <w:spacing w:val="1"/>
        </w:rPr>
        <w:t xml:space="preserve"> </w:t>
      </w:r>
      <w:r>
        <w:t>13%, а масса подкожной жировой ткани меньше на 10%, чем у</w:t>
      </w:r>
      <w:r>
        <w:rPr>
          <w:spacing w:val="1"/>
        </w:rPr>
        <w:t xml:space="preserve"> </w:t>
      </w:r>
      <w:r>
        <w:t>девушек. Туловище юношей немного короче, а руки и ноги длин-</w:t>
      </w:r>
      <w:r>
        <w:rPr>
          <w:spacing w:val="1"/>
        </w:rPr>
        <w:t xml:space="preserve"> </w:t>
      </w:r>
      <w:r>
        <w:t>нее,</w:t>
      </w:r>
      <w:r>
        <w:rPr>
          <w:spacing w:val="9"/>
        </w:rPr>
        <w:t xml:space="preserve"> </w:t>
      </w:r>
      <w:r>
        <w:t>чем</w:t>
      </w:r>
      <w:r>
        <w:rPr>
          <w:spacing w:val="9"/>
        </w:rPr>
        <w:t xml:space="preserve"> </w:t>
      </w:r>
      <w:r>
        <w:t>у</w:t>
      </w:r>
      <w:r>
        <w:rPr>
          <w:spacing w:val="8"/>
        </w:rPr>
        <w:t xml:space="preserve"> </w:t>
      </w:r>
      <w:r>
        <w:t>девушек.</w:t>
      </w:r>
    </w:p>
    <w:p w14:paraId="4E1BABBD" w14:textId="77777777" w:rsidR="00F26240" w:rsidRDefault="005E36BC">
      <w:pPr>
        <w:pStyle w:val="a3"/>
        <w:spacing w:before="15" w:line="204" w:lineRule="auto"/>
        <w:ind w:left="2521" w:right="2667" w:firstLine="288"/>
      </w:pPr>
      <w:r>
        <w:t>У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окосте-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скелета.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трубчатых</w:t>
      </w:r>
      <w:r>
        <w:rPr>
          <w:spacing w:val="1"/>
        </w:rPr>
        <w:t xml:space="preserve"> </w:t>
      </w:r>
      <w:r>
        <w:t>костей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ширину</w:t>
      </w:r>
      <w:r>
        <w:rPr>
          <w:spacing w:val="1"/>
        </w:rPr>
        <w:t xml:space="preserve"> </w:t>
      </w:r>
      <w:r>
        <w:t>усиливается, а в длину замедляется. Интенсивно развивается груд-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юношей.</w:t>
      </w:r>
      <w:r>
        <w:rPr>
          <w:spacing w:val="1"/>
        </w:rPr>
        <w:t xml:space="preserve"> </w:t>
      </w:r>
      <w:r>
        <w:t>Скелет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выдерживать</w:t>
      </w:r>
      <w:r>
        <w:rPr>
          <w:spacing w:val="1"/>
        </w:rPr>
        <w:t xml:space="preserve"> </w:t>
      </w:r>
      <w:r>
        <w:t>значительные нагр</w:t>
      </w:r>
      <w:r>
        <w:t>узки. Развитие костного аппарата сопровожда- ■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сухожилий,</w:t>
      </w:r>
      <w:r>
        <w:rPr>
          <w:spacing w:val="1"/>
        </w:rPr>
        <w:t xml:space="preserve"> </w:t>
      </w:r>
      <w:r>
        <w:t>связок.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разви-</w:t>
      </w:r>
      <w:r>
        <w:rPr>
          <w:spacing w:val="1"/>
        </w:rPr>
        <w:t xml:space="preserve"> </w:t>
      </w:r>
      <w:r>
        <w:t>ваются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мы-</w:t>
      </w:r>
      <w:r>
        <w:rPr>
          <w:spacing w:val="1"/>
        </w:rPr>
        <w:t xml:space="preserve"> </w:t>
      </w:r>
      <w:r>
        <w:t>шечная масса и растет сила. В этом возрасте отмечается асиммет-</w:t>
      </w:r>
      <w:r>
        <w:rPr>
          <w:spacing w:val="1"/>
        </w:rPr>
        <w:t xml:space="preserve"> </w:t>
      </w:r>
      <w:r>
        <w:t>рия</w:t>
      </w:r>
      <w:r>
        <w:t xml:space="preserve"> в увеличении силы мышц правой и левой половины тела. Это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55"/>
        </w:rPr>
        <w:t xml:space="preserve"> </w:t>
      </w:r>
      <w:r>
        <w:t>воздействие</w:t>
      </w:r>
      <w:r>
        <w:rPr>
          <w:spacing w:val="55"/>
        </w:rPr>
        <w:t xml:space="preserve"> </w:t>
      </w:r>
      <w:r>
        <w:t>(с</w:t>
      </w:r>
      <w:r>
        <w:rPr>
          <w:spacing w:val="55"/>
        </w:rPr>
        <w:t xml:space="preserve"> </w:t>
      </w:r>
      <w:r>
        <w:t>большим</w:t>
      </w:r>
      <w:r>
        <w:rPr>
          <w:spacing w:val="55"/>
        </w:rPr>
        <w:t xml:space="preserve"> </w:t>
      </w:r>
      <w:r>
        <w:t>укло-</w:t>
      </w:r>
      <w:r>
        <w:rPr>
          <w:spacing w:val="1"/>
        </w:rPr>
        <w:t xml:space="preserve"> </w:t>
      </w:r>
      <w:r>
        <w:t>ном</w:t>
      </w:r>
      <w:r>
        <w:rPr>
          <w:spacing w:val="31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левую</w:t>
      </w:r>
      <w:r>
        <w:rPr>
          <w:spacing w:val="30"/>
        </w:rPr>
        <w:t xml:space="preserve"> </w:t>
      </w:r>
      <w:r>
        <w:t>сторону)</w:t>
      </w:r>
      <w:r>
        <w:rPr>
          <w:spacing w:val="30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целью</w:t>
      </w:r>
      <w:r>
        <w:rPr>
          <w:spacing w:val="30"/>
        </w:rPr>
        <w:t xml:space="preserve"> </w:t>
      </w:r>
      <w:r>
        <w:t>симметричного</w:t>
      </w:r>
      <w:r>
        <w:rPr>
          <w:spacing w:val="29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мыши</w:t>
      </w:r>
    </w:p>
    <w:p w14:paraId="169863A1" w14:textId="77777777" w:rsidR="00F26240" w:rsidRDefault="005E36BC">
      <w:pPr>
        <w:pStyle w:val="a3"/>
        <w:spacing w:before="164"/>
        <w:ind w:left="2550"/>
        <w:jc w:val="left"/>
      </w:pPr>
      <w:r>
        <w:t>198</w:t>
      </w:r>
    </w:p>
    <w:p w14:paraId="6F32D587" w14:textId="77777777" w:rsidR="00F26240" w:rsidRDefault="00F26240">
      <w:pPr>
        <w:sectPr w:rsidR="00F26240">
          <w:pgSz w:w="11910" w:h="16840"/>
          <w:pgMar w:top="840" w:right="80" w:bottom="280" w:left="160" w:header="720" w:footer="720" w:gutter="0"/>
          <w:cols w:space="720"/>
        </w:sectPr>
      </w:pPr>
    </w:p>
    <w:p w14:paraId="0C36852C" w14:textId="77777777" w:rsidR="00F26240" w:rsidRDefault="005E36BC">
      <w:pPr>
        <w:pStyle w:val="a3"/>
        <w:spacing w:before="95" w:line="206" w:lineRule="auto"/>
        <w:ind w:left="2242" w:right="3029"/>
      </w:pPr>
      <w:r>
        <w:lastRenderedPageBreak/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туловища.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46"/>
        </w:rPr>
        <w:t xml:space="preserve"> </w:t>
      </w:r>
      <w:r>
        <w:t>возможности</w:t>
      </w:r>
      <w:r>
        <w:rPr>
          <w:spacing w:val="45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воспитания</w:t>
      </w:r>
      <w:r>
        <w:rPr>
          <w:spacing w:val="45"/>
        </w:rPr>
        <w:t xml:space="preserve"> </w:t>
      </w:r>
      <w:r>
        <w:t>силы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выносливо-</w:t>
      </w:r>
      <w:r>
        <w:rPr>
          <w:spacing w:val="-53"/>
        </w:rPr>
        <w:t xml:space="preserve"> </w:t>
      </w:r>
      <w:r>
        <w:t>сти</w:t>
      </w:r>
      <w:r>
        <w:rPr>
          <w:spacing w:val="6"/>
        </w:rPr>
        <w:t xml:space="preserve"> </w:t>
      </w:r>
      <w:r>
        <w:t>мышц.</w:t>
      </w:r>
    </w:p>
    <w:p w14:paraId="229F9678" w14:textId="77777777" w:rsidR="00F26240" w:rsidRDefault="005E36BC">
      <w:pPr>
        <w:pStyle w:val="a3"/>
        <w:spacing w:line="204" w:lineRule="auto"/>
        <w:ind w:left="2221" w:right="3024" w:firstLine="266"/>
      </w:pPr>
      <w:r>
        <w:t>У девушек в отличие от юношей наблюдается значительно мень-</w:t>
      </w:r>
      <w:r>
        <w:rPr>
          <w:spacing w:val="-52"/>
        </w:rPr>
        <w:t xml:space="preserve"> </w:t>
      </w:r>
      <w:r>
        <w:t>ший прирост мышечной массы, заметно отстает в развитии плече-</w:t>
      </w:r>
      <w:r>
        <w:rPr>
          <w:spacing w:val="1"/>
        </w:rPr>
        <w:t xml:space="preserve"> </w:t>
      </w:r>
      <w:r>
        <w:t>вой пояс, но зато интенсивно развиваются тазовый пояс и мышцы</w:t>
      </w:r>
      <w:r>
        <w:rPr>
          <w:spacing w:val="1"/>
        </w:rPr>
        <w:t xml:space="preserve"> </w:t>
      </w:r>
      <w:r>
        <w:t>таз</w:t>
      </w:r>
      <w:r>
        <w:t>ового дна. Грудная клетка, сердце, легкие, жизненная емкость</w:t>
      </w:r>
      <w:r>
        <w:rPr>
          <w:spacing w:val="1"/>
        </w:rPr>
        <w:t xml:space="preserve"> </w:t>
      </w:r>
      <w:r>
        <w:t>легких, сила дыхательных мышц, максимальная легочная вентиля-</w:t>
      </w:r>
      <w:r>
        <w:rPr>
          <w:spacing w:val="1"/>
        </w:rPr>
        <w:t xml:space="preserve"> </w:t>
      </w:r>
      <w:r>
        <w:t>ция и объем потребления кислорода также менее развиты, чем у</w:t>
      </w:r>
      <w:r>
        <w:rPr>
          <w:spacing w:val="1"/>
        </w:rPr>
        <w:t xml:space="preserve"> </w:t>
      </w:r>
      <w:r>
        <w:t>юношей. В силу этого функциональные возможности органов кро-</w:t>
      </w:r>
      <w:r>
        <w:rPr>
          <w:spacing w:val="1"/>
        </w:rPr>
        <w:t xml:space="preserve"> </w:t>
      </w:r>
      <w:r>
        <w:t>вообращения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дыхания</w:t>
      </w:r>
      <w:r>
        <w:rPr>
          <w:spacing w:val="3"/>
        </w:rPr>
        <w:t xml:space="preserve"> </w:t>
      </w:r>
      <w:r>
        <w:t>у</w:t>
      </w:r>
      <w:r>
        <w:rPr>
          <w:spacing w:val="5"/>
        </w:rPr>
        <w:t xml:space="preserve"> </w:t>
      </w:r>
      <w:r>
        <w:t>них</w:t>
      </w:r>
      <w:r>
        <w:rPr>
          <w:spacing w:val="13"/>
        </w:rPr>
        <w:t xml:space="preserve"> </w:t>
      </w:r>
      <w:r>
        <w:t>оказываются</w:t>
      </w:r>
      <w:r>
        <w:rPr>
          <w:spacing w:val="4"/>
        </w:rPr>
        <w:t xml:space="preserve"> </w:t>
      </w:r>
      <w:r>
        <w:t>гораздо</w:t>
      </w:r>
      <w:r>
        <w:rPr>
          <w:spacing w:val="7"/>
        </w:rPr>
        <w:t xml:space="preserve"> </w:t>
      </w:r>
      <w:r>
        <w:t>ниже.</w:t>
      </w:r>
    </w:p>
    <w:p w14:paraId="5F5C36E2" w14:textId="77777777" w:rsidR="00F26240" w:rsidRDefault="005E36BC">
      <w:pPr>
        <w:pStyle w:val="a3"/>
        <w:spacing w:before="8" w:line="204" w:lineRule="auto"/>
        <w:ind w:left="2235" w:right="3029" w:firstLine="280"/>
      </w:pPr>
      <w:r>
        <w:rPr>
          <w:spacing w:val="-5"/>
        </w:rPr>
        <w:t>Сердце</w:t>
      </w:r>
      <w:r>
        <w:rPr>
          <w:spacing w:val="-7"/>
        </w:rPr>
        <w:t xml:space="preserve"> </w:t>
      </w:r>
      <w:r>
        <w:rPr>
          <w:spacing w:val="-5"/>
        </w:rPr>
        <w:t>юношей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spacing w:val="-4"/>
        </w:rPr>
        <w:t>10—15%</w:t>
      </w:r>
      <w:r>
        <w:rPr>
          <w:spacing w:val="-6"/>
        </w:rPr>
        <w:t xml:space="preserve"> </w:t>
      </w:r>
      <w:r>
        <w:rPr>
          <w:spacing w:val="-4"/>
        </w:rPr>
        <w:t>больше</w:t>
      </w:r>
      <w:r>
        <w:rPr>
          <w:spacing w:val="-7"/>
        </w:rPr>
        <w:t xml:space="preserve"> </w:t>
      </w:r>
      <w:r>
        <w:rPr>
          <w:spacing w:val="-4"/>
        </w:rPr>
        <w:t>по</w:t>
      </w:r>
      <w:r>
        <w:rPr>
          <w:spacing w:val="-6"/>
        </w:rPr>
        <w:t xml:space="preserve"> </w:t>
      </w:r>
      <w:r>
        <w:rPr>
          <w:spacing w:val="-4"/>
        </w:rPr>
        <w:t>объему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массе,</w:t>
      </w:r>
      <w:r>
        <w:rPr>
          <w:spacing w:val="-7"/>
        </w:rPr>
        <w:t xml:space="preserve"> </w:t>
      </w:r>
      <w:r>
        <w:rPr>
          <w:spacing w:val="-4"/>
        </w:rPr>
        <w:t>чем</w:t>
      </w:r>
      <w:r>
        <w:rPr>
          <w:spacing w:val="-5"/>
        </w:rPr>
        <w:t xml:space="preserve"> </w:t>
      </w:r>
      <w:r>
        <w:rPr>
          <w:spacing w:val="-4"/>
        </w:rPr>
        <w:t>у</w:t>
      </w:r>
      <w:r>
        <w:rPr>
          <w:spacing w:val="-9"/>
        </w:rPr>
        <w:t xml:space="preserve"> </w:t>
      </w:r>
      <w:r>
        <w:rPr>
          <w:spacing w:val="-4"/>
        </w:rPr>
        <w:t>деву-</w:t>
      </w:r>
      <w:r>
        <w:rPr>
          <w:spacing w:val="-53"/>
        </w:rPr>
        <w:t xml:space="preserve"> </w:t>
      </w:r>
      <w:r>
        <w:t>шек; пульс реже на 6—8 уд./мин, сердечные сокращения сильнее,</w:t>
      </w:r>
      <w:r>
        <w:rPr>
          <w:spacing w:val="1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обусловливает</w:t>
      </w:r>
      <w:r>
        <w:rPr>
          <w:spacing w:val="-9"/>
        </w:rPr>
        <w:t xml:space="preserve"> </w:t>
      </w:r>
      <w:r>
        <w:t>больший</w:t>
      </w:r>
      <w:r>
        <w:rPr>
          <w:spacing w:val="-7"/>
        </w:rPr>
        <w:t xml:space="preserve"> </w:t>
      </w:r>
      <w:r>
        <w:t>выброс</w:t>
      </w:r>
      <w:r>
        <w:rPr>
          <w:spacing w:val="-8"/>
        </w:rPr>
        <w:t xml:space="preserve"> </w:t>
      </w:r>
      <w:r>
        <w:t>крови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сосуды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высокое</w:t>
      </w:r>
      <w:r>
        <w:rPr>
          <w:spacing w:val="-52"/>
        </w:rPr>
        <w:t xml:space="preserve"> </w:t>
      </w:r>
      <w:r>
        <w:t>кровяное</w:t>
      </w:r>
      <w:r>
        <w:rPr>
          <w:spacing w:val="-9"/>
        </w:rPr>
        <w:t xml:space="preserve"> </w:t>
      </w:r>
      <w:r>
        <w:t>давление.</w:t>
      </w:r>
      <w:r>
        <w:rPr>
          <w:spacing w:val="-11"/>
        </w:rPr>
        <w:t xml:space="preserve"> </w:t>
      </w:r>
      <w:r>
        <w:t>Девушк</w:t>
      </w:r>
      <w:r>
        <w:t>и</w:t>
      </w:r>
      <w:r>
        <w:rPr>
          <w:spacing w:val="-12"/>
        </w:rPr>
        <w:t xml:space="preserve"> </w:t>
      </w:r>
      <w:r>
        <w:t>дышат</w:t>
      </w:r>
      <w:r>
        <w:rPr>
          <w:spacing w:val="-9"/>
        </w:rPr>
        <w:t xml:space="preserve"> </w:t>
      </w:r>
      <w:r>
        <w:t>чаще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глубоко,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юно-</w:t>
      </w:r>
      <w:r>
        <w:rPr>
          <w:spacing w:val="-53"/>
        </w:rPr>
        <w:t xml:space="preserve"> </w:t>
      </w:r>
      <w:r>
        <w:rPr>
          <w:spacing w:val="-4"/>
        </w:rPr>
        <w:t>ши;</w:t>
      </w:r>
      <w:r>
        <w:rPr>
          <w:spacing w:val="-9"/>
        </w:rPr>
        <w:t xml:space="preserve"> </w:t>
      </w:r>
      <w:r>
        <w:rPr>
          <w:spacing w:val="-4"/>
        </w:rPr>
        <w:t>жизненная</w:t>
      </w:r>
      <w:r>
        <w:rPr>
          <w:spacing w:val="-11"/>
        </w:rPr>
        <w:t xml:space="preserve"> </w:t>
      </w:r>
      <w:r>
        <w:rPr>
          <w:spacing w:val="-4"/>
        </w:rPr>
        <w:t>емкость</w:t>
      </w:r>
      <w:r>
        <w:rPr>
          <w:spacing w:val="-7"/>
        </w:rPr>
        <w:t xml:space="preserve"> </w:t>
      </w:r>
      <w:r>
        <w:rPr>
          <w:spacing w:val="-4"/>
        </w:rPr>
        <w:t>их</w:t>
      </w:r>
      <w:r>
        <w:rPr>
          <w:spacing w:val="-8"/>
        </w:rPr>
        <w:t xml:space="preserve"> </w:t>
      </w:r>
      <w:r>
        <w:rPr>
          <w:spacing w:val="-4"/>
        </w:rPr>
        <w:t>легких</w:t>
      </w:r>
      <w:r>
        <w:rPr>
          <w:spacing w:val="-10"/>
        </w:rPr>
        <w:t xml:space="preserve"> </w:t>
      </w:r>
      <w:r>
        <w:rPr>
          <w:spacing w:val="-3"/>
        </w:rPr>
        <w:t>примерно</w:t>
      </w:r>
      <w:r>
        <w:rPr>
          <w:spacing w:val="-10"/>
        </w:rPr>
        <w:t xml:space="preserve"> </w:t>
      </w:r>
      <w:r>
        <w:rPr>
          <w:spacing w:val="-3"/>
        </w:rPr>
        <w:t>на</w:t>
      </w:r>
      <w:r>
        <w:rPr>
          <w:spacing w:val="-7"/>
        </w:rPr>
        <w:t xml:space="preserve"> </w:t>
      </w:r>
      <w:r>
        <w:rPr>
          <w:spacing w:val="-3"/>
        </w:rPr>
        <w:t>100</w:t>
      </w:r>
      <w:r>
        <w:rPr>
          <w:spacing w:val="-10"/>
        </w:rPr>
        <w:t xml:space="preserve"> </w:t>
      </w:r>
      <w:r>
        <w:rPr>
          <w:spacing w:val="-3"/>
        </w:rPr>
        <w:t>см</w:t>
      </w:r>
      <w:r>
        <w:rPr>
          <w:spacing w:val="-3"/>
          <w:vertAlign w:val="superscript"/>
        </w:rPr>
        <w:t>3</w:t>
      </w:r>
      <w:r>
        <w:rPr>
          <w:spacing w:val="-10"/>
        </w:rPr>
        <w:t xml:space="preserve"> </w:t>
      </w:r>
      <w:r>
        <w:rPr>
          <w:spacing w:val="-3"/>
        </w:rPr>
        <w:t>меньше.</w:t>
      </w:r>
    </w:p>
    <w:p w14:paraId="6FB26C44" w14:textId="77777777" w:rsidR="00F26240" w:rsidRDefault="005E36BC">
      <w:pPr>
        <w:pStyle w:val="a3"/>
        <w:spacing w:before="5" w:line="204" w:lineRule="auto"/>
        <w:ind w:left="2228" w:right="3024" w:firstLine="280"/>
      </w:pPr>
      <w:r>
        <w:t>В</w:t>
      </w:r>
      <w:r>
        <w:rPr>
          <w:spacing w:val="1"/>
        </w:rPr>
        <w:t xml:space="preserve"> </w:t>
      </w:r>
      <w:r>
        <w:t>15—17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познавательной сферы. Наибольшие изменения происходят в мыс-</w:t>
      </w:r>
      <w:r>
        <w:rPr>
          <w:spacing w:val="1"/>
        </w:rPr>
        <w:t xml:space="preserve"> </w:t>
      </w:r>
      <w:r>
        <w:t>лительной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воспроизводить и диффренцировать отдельные (силовые, времен-</w:t>
      </w:r>
      <w:r>
        <w:rPr>
          <w:spacing w:val="1"/>
        </w:rPr>
        <w:t xml:space="preserve"> </w:t>
      </w:r>
      <w:r>
        <w:t>ные и пространственные) движения, осуществлять двигательные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целом.</w:t>
      </w:r>
    </w:p>
    <w:p w14:paraId="2AF069AF" w14:textId="77777777" w:rsidR="00F26240" w:rsidRDefault="005E36BC">
      <w:pPr>
        <w:pStyle w:val="a3"/>
        <w:spacing w:before="7" w:line="204" w:lineRule="auto"/>
        <w:ind w:left="2221" w:right="3041" w:firstLine="273"/>
      </w:pPr>
      <w:r>
        <w:t>Старшеклассники могут проявлять достаточ</w:t>
      </w:r>
      <w:r>
        <w:t>но высокую воле-</w:t>
      </w:r>
      <w:r>
        <w:rPr>
          <w:spacing w:val="1"/>
        </w:rPr>
        <w:t xml:space="preserve"> </w:t>
      </w:r>
      <w:r>
        <w:t>вую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настойчивость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постав-</w:t>
      </w:r>
      <w:r>
        <w:rPr>
          <w:spacing w:val="-52"/>
        </w:rPr>
        <w:t xml:space="preserve"> </w:t>
      </w:r>
      <w:r>
        <w:t>ленной цели, способность к терпению на фоне усталости и утом-</w:t>
      </w:r>
      <w:r>
        <w:rPr>
          <w:spacing w:val="1"/>
        </w:rPr>
        <w:t xml:space="preserve"> </w:t>
      </w:r>
      <w:r>
        <w:t>ления. Однако у девушек снижается смелость, что создает опреде-</w:t>
      </w:r>
      <w:r>
        <w:rPr>
          <w:spacing w:val="1"/>
        </w:rPr>
        <w:t xml:space="preserve"> </w:t>
      </w:r>
      <w:r>
        <w:t>ленные</w:t>
      </w:r>
      <w:r>
        <w:rPr>
          <w:spacing w:val="12"/>
        </w:rPr>
        <w:t xml:space="preserve"> </w:t>
      </w:r>
      <w:r>
        <w:t>трудности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физическом</w:t>
      </w:r>
      <w:r>
        <w:rPr>
          <w:spacing w:val="11"/>
        </w:rPr>
        <w:t xml:space="preserve"> </w:t>
      </w:r>
      <w:r>
        <w:t>воспитании.</w:t>
      </w:r>
    </w:p>
    <w:p w14:paraId="64133783" w14:textId="77777777" w:rsidR="00F26240" w:rsidRDefault="005E36BC">
      <w:pPr>
        <w:pStyle w:val="a3"/>
        <w:spacing w:before="5" w:line="204" w:lineRule="auto"/>
        <w:ind w:left="2235" w:right="3039" w:firstLine="273"/>
      </w:pP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старшем</w:t>
      </w:r>
      <w:r>
        <w:rPr>
          <w:spacing w:val="-11"/>
        </w:rPr>
        <w:t xml:space="preserve"> </w:t>
      </w:r>
      <w:r>
        <w:rPr>
          <w:spacing w:val="-1"/>
        </w:rPr>
        <w:t>школьном</w:t>
      </w:r>
      <w:r>
        <w:rPr>
          <w:spacing w:val="-9"/>
        </w:rPr>
        <w:t xml:space="preserve"> </w:t>
      </w:r>
      <w:r>
        <w:rPr>
          <w:spacing w:val="-1"/>
        </w:rPr>
        <w:t>возрасте</w:t>
      </w:r>
      <w:r>
        <w:rPr>
          <w:spacing w:val="-10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сравнению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предыдущими</w:t>
      </w:r>
      <w:r>
        <w:rPr>
          <w:spacing w:val="-10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растными труппами наблюдается снижение прироста в развитии</w:t>
      </w:r>
      <w:r>
        <w:rPr>
          <w:spacing w:val="1"/>
        </w:rPr>
        <w:t xml:space="preserve"> </w:t>
      </w:r>
      <w:r>
        <w:t>кондиционных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координационных</w:t>
      </w:r>
      <w:r>
        <w:rPr>
          <w:spacing w:val="-13"/>
        </w:rPr>
        <w:t xml:space="preserve"> </w:t>
      </w:r>
      <w:r>
        <w:t>способностей</w:t>
      </w:r>
      <w:r>
        <w:rPr>
          <w:spacing w:val="-13"/>
        </w:rPr>
        <w:t xml:space="preserve"> </w:t>
      </w:r>
      <w:r>
        <w:t>(табл.</w:t>
      </w:r>
      <w:r>
        <w:rPr>
          <w:spacing w:val="-13"/>
        </w:rPr>
        <w:t xml:space="preserve"> </w:t>
      </w:r>
      <w:r>
        <w:t>20—22).</w:t>
      </w:r>
    </w:p>
    <w:p w14:paraId="50458DBB" w14:textId="77777777" w:rsidR="00F26240" w:rsidRDefault="005E36BC">
      <w:pPr>
        <w:pStyle w:val="a3"/>
        <w:spacing w:before="18" w:line="320" w:lineRule="atLeast"/>
        <w:ind w:left="3128" w:right="3045" w:firstLine="4297"/>
      </w:pPr>
      <w:r>
        <w:rPr>
          <w:spacing w:val="12"/>
        </w:rPr>
        <w:t xml:space="preserve">Таблица </w:t>
      </w:r>
      <w:r>
        <w:t>20</w:t>
      </w:r>
      <w:r>
        <w:rPr>
          <w:spacing w:val="-52"/>
        </w:rPr>
        <w:t xml:space="preserve"> </w:t>
      </w:r>
      <w:r>
        <w:rPr>
          <w:spacing w:val="-11"/>
        </w:rPr>
        <w:t>Темпы</w:t>
      </w:r>
      <w:r>
        <w:rPr>
          <w:spacing w:val="-24"/>
        </w:rPr>
        <w:t xml:space="preserve"> </w:t>
      </w:r>
      <w:r>
        <w:rPr>
          <w:spacing w:val="-11"/>
        </w:rPr>
        <w:t>прироста</w:t>
      </w:r>
      <w:r>
        <w:rPr>
          <w:spacing w:val="-24"/>
        </w:rPr>
        <w:t xml:space="preserve"> </w:t>
      </w:r>
      <w:r>
        <w:rPr>
          <w:spacing w:val="-11"/>
        </w:rPr>
        <w:t>различных</w:t>
      </w:r>
      <w:r>
        <w:rPr>
          <w:spacing w:val="-27"/>
        </w:rPr>
        <w:t xml:space="preserve"> </w:t>
      </w:r>
      <w:r>
        <w:rPr>
          <w:spacing w:val="-11"/>
        </w:rPr>
        <w:t>физических</w:t>
      </w:r>
      <w:r>
        <w:rPr>
          <w:spacing w:val="-27"/>
        </w:rPr>
        <w:t xml:space="preserve"> </w:t>
      </w:r>
      <w:r>
        <w:rPr>
          <w:spacing w:val="-10"/>
        </w:rPr>
        <w:t>способностей</w:t>
      </w:r>
      <w:r>
        <w:rPr>
          <w:spacing w:val="-24"/>
        </w:rPr>
        <w:t xml:space="preserve"> </w:t>
      </w:r>
      <w:r>
        <w:rPr>
          <w:spacing w:val="-10"/>
        </w:rPr>
        <w:t>у</w:t>
      </w:r>
    </w:p>
    <w:p w14:paraId="175B236A" w14:textId="77777777" w:rsidR="00F26240" w:rsidRDefault="005E36BC">
      <w:pPr>
        <w:pStyle w:val="a3"/>
        <w:spacing w:line="222" w:lineRule="exact"/>
        <w:ind w:left="3625"/>
      </w:pPr>
      <w:r>
        <w:rPr>
          <w:spacing w:val="-9"/>
        </w:rPr>
        <w:t>детей</w:t>
      </w:r>
      <w:r>
        <w:rPr>
          <w:spacing w:val="-20"/>
        </w:rPr>
        <w:t xml:space="preserve"> </w:t>
      </w:r>
      <w:r>
        <w:rPr>
          <w:spacing w:val="-8"/>
        </w:rPr>
        <w:t>старшего</w:t>
      </w:r>
      <w:r>
        <w:rPr>
          <w:spacing w:val="-19"/>
        </w:rPr>
        <w:t xml:space="preserve"> </w:t>
      </w:r>
      <w:r>
        <w:rPr>
          <w:spacing w:val="-8"/>
        </w:rPr>
        <w:t>школьного</w:t>
      </w:r>
      <w:r>
        <w:rPr>
          <w:spacing w:val="-16"/>
        </w:rPr>
        <w:t xml:space="preserve"> </w:t>
      </w:r>
      <w:r>
        <w:rPr>
          <w:spacing w:val="-8"/>
        </w:rPr>
        <w:t>возраста</w:t>
      </w:r>
      <w:r>
        <w:rPr>
          <w:spacing w:val="-19"/>
        </w:rPr>
        <w:t xml:space="preserve"> </w:t>
      </w:r>
      <w:r>
        <w:rPr>
          <w:spacing w:val="-8"/>
        </w:rPr>
        <w:t>(%)</w:t>
      </w:r>
    </w:p>
    <w:p w14:paraId="1E6A633D" w14:textId="77777777" w:rsidR="00F26240" w:rsidRDefault="00F26240">
      <w:pPr>
        <w:pStyle w:val="a3"/>
        <w:spacing w:before="6"/>
        <w:jc w:val="left"/>
        <w:rPr>
          <w:sz w:val="6"/>
        </w:rPr>
      </w:pPr>
    </w:p>
    <w:tbl>
      <w:tblPr>
        <w:tblStyle w:val="TableNormal"/>
        <w:tblW w:w="0" w:type="auto"/>
        <w:tblInd w:w="22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965"/>
        <w:gridCol w:w="965"/>
        <w:gridCol w:w="965"/>
        <w:gridCol w:w="987"/>
      </w:tblGrid>
      <w:tr w:rsidR="00F26240" w14:paraId="283628D8" w14:textId="77777777">
        <w:trPr>
          <w:trHeight w:val="539"/>
        </w:trPr>
        <w:tc>
          <w:tcPr>
            <w:tcW w:w="2528" w:type="dxa"/>
            <w:vMerge w:val="restart"/>
            <w:tcBorders>
              <w:left w:val="nil"/>
            </w:tcBorders>
          </w:tcPr>
          <w:p w14:paraId="726DEACE" w14:textId="77777777" w:rsidR="00F26240" w:rsidRDefault="005E36BC">
            <w:pPr>
              <w:pStyle w:val="TableParagraph"/>
              <w:spacing w:line="225" w:lineRule="auto"/>
              <w:ind w:left="650" w:right="784"/>
              <w:rPr>
                <w:sz w:val="20"/>
              </w:rPr>
            </w:pPr>
            <w:r>
              <w:rPr>
                <w:sz w:val="20"/>
              </w:rPr>
              <w:t>Физические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способности</w:t>
            </w:r>
          </w:p>
        </w:tc>
        <w:tc>
          <w:tcPr>
            <w:tcW w:w="1930" w:type="dxa"/>
            <w:gridSpan w:val="2"/>
          </w:tcPr>
          <w:p w14:paraId="7DD5E442" w14:textId="77777777" w:rsidR="00F26240" w:rsidRDefault="005E36BC">
            <w:pPr>
              <w:pStyle w:val="TableParagraph"/>
              <w:spacing w:line="225" w:lineRule="auto"/>
              <w:ind w:left="268" w:right="348"/>
              <w:rPr>
                <w:sz w:val="20"/>
              </w:rPr>
            </w:pPr>
            <w:r>
              <w:rPr>
                <w:spacing w:val="-2"/>
                <w:sz w:val="20"/>
              </w:rPr>
              <w:t>Среднегодовой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прирост</w:t>
            </w:r>
          </w:p>
        </w:tc>
        <w:tc>
          <w:tcPr>
            <w:tcW w:w="1952" w:type="dxa"/>
            <w:gridSpan w:val="2"/>
          </w:tcPr>
          <w:p w14:paraId="11A2A8E6" w14:textId="77777777" w:rsidR="00F26240" w:rsidRDefault="005E36BC">
            <w:pPr>
              <w:pStyle w:val="TableParagraph"/>
              <w:spacing w:line="223" w:lineRule="exact"/>
              <w:ind w:left="220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прирост</w:t>
            </w:r>
          </w:p>
        </w:tc>
      </w:tr>
      <w:tr w:rsidR="00F26240" w14:paraId="22B66F06" w14:textId="77777777">
        <w:trPr>
          <w:trHeight w:val="308"/>
        </w:trPr>
        <w:tc>
          <w:tcPr>
            <w:tcW w:w="2528" w:type="dxa"/>
            <w:vMerge/>
            <w:tcBorders>
              <w:top w:val="nil"/>
              <w:left w:val="nil"/>
            </w:tcBorders>
          </w:tcPr>
          <w:p w14:paraId="40C99D2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</w:tcPr>
          <w:p w14:paraId="119F4507" w14:textId="77777777" w:rsidR="00F26240" w:rsidRDefault="005E36BC">
            <w:pPr>
              <w:pStyle w:val="TableParagraph"/>
              <w:spacing w:line="223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Юноши</w:t>
            </w:r>
          </w:p>
        </w:tc>
        <w:tc>
          <w:tcPr>
            <w:tcW w:w="965" w:type="dxa"/>
          </w:tcPr>
          <w:p w14:paraId="2627DF2F" w14:textId="77777777" w:rsidR="00F26240" w:rsidRDefault="005E36BC">
            <w:pPr>
              <w:pStyle w:val="TableParagraph"/>
              <w:spacing w:line="223" w:lineRule="exact"/>
              <w:ind w:left="72" w:right="60"/>
              <w:jc w:val="center"/>
              <w:rPr>
                <w:sz w:val="20"/>
              </w:rPr>
            </w:pPr>
            <w:r>
              <w:rPr>
                <w:sz w:val="20"/>
              </w:rPr>
              <w:t>Девушки</w:t>
            </w:r>
          </w:p>
        </w:tc>
        <w:tc>
          <w:tcPr>
            <w:tcW w:w="965" w:type="dxa"/>
          </w:tcPr>
          <w:p w14:paraId="62A9C60B" w14:textId="77777777" w:rsidR="00F26240" w:rsidRDefault="005E36BC">
            <w:pPr>
              <w:pStyle w:val="TableParagraph"/>
              <w:spacing w:line="223" w:lineRule="exact"/>
              <w:ind w:left="72" w:right="55"/>
              <w:jc w:val="center"/>
              <w:rPr>
                <w:sz w:val="20"/>
              </w:rPr>
            </w:pPr>
            <w:r>
              <w:rPr>
                <w:sz w:val="20"/>
              </w:rPr>
              <w:t>Юноши</w:t>
            </w:r>
          </w:p>
        </w:tc>
        <w:tc>
          <w:tcPr>
            <w:tcW w:w="987" w:type="dxa"/>
          </w:tcPr>
          <w:p w14:paraId="261F8823" w14:textId="77777777" w:rsidR="00F26240" w:rsidRDefault="005E36BC">
            <w:pPr>
              <w:pStyle w:val="TableParagraph"/>
              <w:spacing w:line="223" w:lineRule="exact"/>
              <w:ind w:left="84" w:right="70"/>
              <w:jc w:val="center"/>
              <w:rPr>
                <w:sz w:val="20"/>
              </w:rPr>
            </w:pPr>
            <w:r>
              <w:rPr>
                <w:sz w:val="20"/>
              </w:rPr>
              <w:t>Девушки</w:t>
            </w:r>
          </w:p>
        </w:tc>
      </w:tr>
      <w:tr w:rsidR="00F26240" w14:paraId="48E751F8" w14:textId="77777777">
        <w:trPr>
          <w:trHeight w:val="308"/>
        </w:trPr>
        <w:tc>
          <w:tcPr>
            <w:tcW w:w="2528" w:type="dxa"/>
            <w:tcBorders>
              <w:left w:val="nil"/>
            </w:tcBorders>
          </w:tcPr>
          <w:p w14:paraId="4BCDF785" w14:textId="77777777" w:rsidR="00F26240" w:rsidRDefault="005E36BC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Скоростные</w:t>
            </w:r>
          </w:p>
        </w:tc>
        <w:tc>
          <w:tcPr>
            <w:tcW w:w="965" w:type="dxa"/>
          </w:tcPr>
          <w:p w14:paraId="379D87F4" w14:textId="77777777" w:rsidR="00F26240" w:rsidRDefault="005E36BC">
            <w:pPr>
              <w:pStyle w:val="TableParagraph"/>
              <w:spacing w:line="223" w:lineRule="exact"/>
              <w:ind w:left="69" w:right="60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65" w:type="dxa"/>
          </w:tcPr>
          <w:p w14:paraId="31755EED" w14:textId="77777777" w:rsidR="00F26240" w:rsidRDefault="005E36BC">
            <w:pPr>
              <w:pStyle w:val="TableParagraph"/>
              <w:spacing w:line="223" w:lineRule="exact"/>
              <w:ind w:left="70" w:right="60"/>
              <w:jc w:val="center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965" w:type="dxa"/>
          </w:tcPr>
          <w:p w14:paraId="7EC78847" w14:textId="77777777" w:rsidR="00F26240" w:rsidRDefault="005E36BC">
            <w:pPr>
              <w:pStyle w:val="TableParagraph"/>
              <w:spacing w:line="223" w:lineRule="exact"/>
              <w:ind w:left="72" w:right="58"/>
              <w:jc w:val="center"/>
              <w:rPr>
                <w:sz w:val="20"/>
              </w:rPr>
            </w:pPr>
            <w:r>
              <w:rPr>
                <w:sz w:val="20"/>
              </w:rPr>
              <w:t>3,1</w:t>
            </w:r>
          </w:p>
        </w:tc>
        <w:tc>
          <w:tcPr>
            <w:tcW w:w="987" w:type="dxa"/>
          </w:tcPr>
          <w:p w14:paraId="47C4185C" w14:textId="77777777" w:rsidR="00F26240" w:rsidRDefault="005E36BC">
            <w:pPr>
              <w:pStyle w:val="TableParagraph"/>
              <w:spacing w:line="223" w:lineRule="exact"/>
              <w:ind w:left="84" w:right="68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 w:rsidR="00F26240" w14:paraId="779F9ED6" w14:textId="77777777">
        <w:trPr>
          <w:trHeight w:val="308"/>
        </w:trPr>
        <w:tc>
          <w:tcPr>
            <w:tcW w:w="2528" w:type="dxa"/>
            <w:tcBorders>
              <w:left w:val="nil"/>
            </w:tcBorders>
          </w:tcPr>
          <w:p w14:paraId="6D407B0C" w14:textId="77777777" w:rsidR="00F26240" w:rsidRDefault="005E36BC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Силовые</w:t>
            </w:r>
          </w:p>
        </w:tc>
        <w:tc>
          <w:tcPr>
            <w:tcW w:w="965" w:type="dxa"/>
          </w:tcPr>
          <w:p w14:paraId="5DBD6109" w14:textId="77777777" w:rsidR="00F26240" w:rsidRDefault="005E36BC">
            <w:pPr>
              <w:pStyle w:val="TableParagraph"/>
              <w:spacing w:line="223" w:lineRule="exact"/>
              <w:ind w:left="72" w:right="53"/>
              <w:jc w:val="center"/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965" w:type="dxa"/>
          </w:tcPr>
          <w:p w14:paraId="454082D7" w14:textId="77777777" w:rsidR="00F26240" w:rsidRDefault="005E36BC">
            <w:pPr>
              <w:pStyle w:val="TableParagraph"/>
              <w:spacing w:line="223" w:lineRule="exact"/>
              <w:ind w:left="70" w:right="60"/>
              <w:jc w:val="center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965" w:type="dxa"/>
          </w:tcPr>
          <w:p w14:paraId="56E85383" w14:textId="77777777" w:rsidR="00F26240" w:rsidRDefault="005E36BC">
            <w:pPr>
              <w:pStyle w:val="TableParagraph"/>
              <w:spacing w:line="223" w:lineRule="exact"/>
              <w:ind w:left="72" w:right="55"/>
              <w:jc w:val="center"/>
              <w:rPr>
                <w:sz w:val="20"/>
              </w:rPr>
            </w:pPr>
            <w:r>
              <w:rPr>
                <w:sz w:val="20"/>
              </w:rPr>
              <w:t>28,0</w:t>
            </w:r>
          </w:p>
        </w:tc>
        <w:tc>
          <w:tcPr>
            <w:tcW w:w="987" w:type="dxa"/>
          </w:tcPr>
          <w:p w14:paraId="29D8A787" w14:textId="77777777" w:rsidR="00F26240" w:rsidRDefault="005E36BC">
            <w:pPr>
              <w:pStyle w:val="TableParagraph"/>
              <w:spacing w:line="223" w:lineRule="exact"/>
              <w:ind w:left="84" w:right="61"/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</w:tr>
      <w:tr w:rsidR="00F26240" w14:paraId="6EA03891" w14:textId="77777777">
        <w:trPr>
          <w:trHeight w:val="316"/>
        </w:trPr>
        <w:tc>
          <w:tcPr>
            <w:tcW w:w="2528" w:type="dxa"/>
            <w:tcBorders>
              <w:left w:val="nil"/>
            </w:tcBorders>
          </w:tcPr>
          <w:p w14:paraId="419D6BCE" w14:textId="77777777" w:rsidR="00F26240" w:rsidRDefault="005E36BC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Общая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выносливость</w:t>
            </w:r>
          </w:p>
        </w:tc>
        <w:tc>
          <w:tcPr>
            <w:tcW w:w="965" w:type="dxa"/>
          </w:tcPr>
          <w:p w14:paraId="4F3DA59C" w14:textId="77777777" w:rsidR="00F26240" w:rsidRDefault="005E36BC">
            <w:pPr>
              <w:pStyle w:val="TableParagraph"/>
              <w:spacing w:line="223" w:lineRule="exact"/>
              <w:ind w:left="69" w:right="60"/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65" w:type="dxa"/>
          </w:tcPr>
          <w:p w14:paraId="0B074178" w14:textId="77777777" w:rsidR="00F26240" w:rsidRDefault="005E36BC">
            <w:pPr>
              <w:pStyle w:val="TableParagraph"/>
              <w:spacing w:line="223" w:lineRule="exact"/>
              <w:ind w:left="70" w:right="60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965" w:type="dxa"/>
          </w:tcPr>
          <w:p w14:paraId="30674C5F" w14:textId="77777777" w:rsidR="00F26240" w:rsidRDefault="005E36BC">
            <w:pPr>
              <w:pStyle w:val="TableParagraph"/>
              <w:spacing w:line="223" w:lineRule="exact"/>
              <w:ind w:left="72" w:right="58"/>
              <w:jc w:val="center"/>
              <w:rPr>
                <w:sz w:val="20"/>
              </w:rPr>
            </w:pPr>
            <w:r>
              <w:rPr>
                <w:sz w:val="20"/>
              </w:rPr>
              <w:t>6,4</w:t>
            </w:r>
          </w:p>
        </w:tc>
        <w:tc>
          <w:tcPr>
            <w:tcW w:w="987" w:type="dxa"/>
          </w:tcPr>
          <w:p w14:paraId="05E99FB3" w14:textId="77777777" w:rsidR="00F26240" w:rsidRDefault="005E36BC">
            <w:pPr>
              <w:pStyle w:val="TableParagraph"/>
              <w:spacing w:line="223" w:lineRule="exact"/>
              <w:ind w:left="84" w:right="68"/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</w:tr>
      <w:tr w:rsidR="00F26240" w14:paraId="08E942CF" w14:textId="77777777">
        <w:trPr>
          <w:trHeight w:val="309"/>
        </w:trPr>
        <w:tc>
          <w:tcPr>
            <w:tcW w:w="2528" w:type="dxa"/>
            <w:tcBorders>
              <w:left w:val="nil"/>
            </w:tcBorders>
          </w:tcPr>
          <w:p w14:paraId="13A708C4" w14:textId="77777777" w:rsidR="00F26240" w:rsidRDefault="005E36BC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Скоростная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965" w:type="dxa"/>
          </w:tcPr>
          <w:p w14:paraId="0A0804DF" w14:textId="77777777" w:rsidR="00F26240" w:rsidRDefault="005E36BC">
            <w:pPr>
              <w:pStyle w:val="TableParagraph"/>
              <w:spacing w:line="223" w:lineRule="exact"/>
              <w:ind w:left="69" w:right="60"/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65" w:type="dxa"/>
          </w:tcPr>
          <w:p w14:paraId="70AFA54B" w14:textId="77777777" w:rsidR="00F26240" w:rsidRDefault="005E36BC">
            <w:pPr>
              <w:pStyle w:val="TableParagraph"/>
              <w:spacing w:line="223" w:lineRule="exact"/>
              <w:ind w:left="51" w:right="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0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</w:t>
            </w:r>
          </w:p>
        </w:tc>
        <w:tc>
          <w:tcPr>
            <w:tcW w:w="965" w:type="dxa"/>
          </w:tcPr>
          <w:p w14:paraId="1D6516A0" w14:textId="77777777" w:rsidR="00F26240" w:rsidRDefault="005E36BC">
            <w:pPr>
              <w:pStyle w:val="TableParagraph"/>
              <w:spacing w:line="223" w:lineRule="exact"/>
              <w:ind w:left="72" w:right="58"/>
              <w:jc w:val="center"/>
              <w:rPr>
                <w:sz w:val="20"/>
              </w:rPr>
            </w:pPr>
            <w:r>
              <w:rPr>
                <w:sz w:val="20"/>
              </w:rPr>
              <w:t>6,3</w:t>
            </w:r>
          </w:p>
        </w:tc>
        <w:tc>
          <w:tcPr>
            <w:tcW w:w="987" w:type="dxa"/>
          </w:tcPr>
          <w:p w14:paraId="4A21ACA6" w14:textId="77777777" w:rsidR="00F26240" w:rsidRDefault="005E36BC">
            <w:pPr>
              <w:pStyle w:val="TableParagraph"/>
              <w:spacing w:line="223" w:lineRule="exact"/>
              <w:ind w:left="60" w:right="7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8</w:t>
            </w:r>
          </w:p>
        </w:tc>
      </w:tr>
      <w:tr w:rsidR="00F26240" w14:paraId="59624668" w14:textId="77777777">
        <w:trPr>
          <w:trHeight w:val="323"/>
        </w:trPr>
        <w:tc>
          <w:tcPr>
            <w:tcW w:w="2528" w:type="dxa"/>
            <w:tcBorders>
              <w:left w:val="nil"/>
            </w:tcBorders>
          </w:tcPr>
          <w:p w14:paraId="77B4C541" w14:textId="77777777" w:rsidR="00F26240" w:rsidRDefault="005E36BC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Силовая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965" w:type="dxa"/>
          </w:tcPr>
          <w:p w14:paraId="6D004872" w14:textId="77777777" w:rsidR="00F26240" w:rsidRDefault="005E36BC">
            <w:pPr>
              <w:pStyle w:val="TableParagraph"/>
              <w:spacing w:line="223" w:lineRule="exact"/>
              <w:ind w:left="69" w:right="60"/>
              <w:jc w:val="center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  <w:tc>
          <w:tcPr>
            <w:tcW w:w="965" w:type="dxa"/>
          </w:tcPr>
          <w:p w14:paraId="3EE824BE" w14:textId="77777777" w:rsidR="00F26240" w:rsidRDefault="005E36BC">
            <w:pPr>
              <w:pStyle w:val="TableParagraph"/>
              <w:spacing w:line="223" w:lineRule="exact"/>
              <w:ind w:left="49" w:right="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0</w:t>
            </w:r>
          </w:p>
        </w:tc>
        <w:tc>
          <w:tcPr>
            <w:tcW w:w="965" w:type="dxa"/>
          </w:tcPr>
          <w:p w14:paraId="6AD65314" w14:textId="77777777" w:rsidR="00F26240" w:rsidRDefault="005E36BC">
            <w:pPr>
              <w:pStyle w:val="TableParagraph"/>
              <w:spacing w:line="223" w:lineRule="exact"/>
              <w:ind w:left="72" w:right="53"/>
              <w:jc w:val="center"/>
              <w:rPr>
                <w:sz w:val="20"/>
              </w:rPr>
            </w:pPr>
            <w:r>
              <w:rPr>
                <w:sz w:val="20"/>
              </w:rPr>
              <w:t>26,7</w:t>
            </w:r>
          </w:p>
        </w:tc>
        <w:tc>
          <w:tcPr>
            <w:tcW w:w="987" w:type="dxa"/>
          </w:tcPr>
          <w:p w14:paraId="3B3E201A" w14:textId="77777777" w:rsidR="00F26240" w:rsidRDefault="005E36BC">
            <w:pPr>
              <w:pStyle w:val="TableParagraph"/>
              <w:spacing w:line="223" w:lineRule="exact"/>
              <w:ind w:left="65" w:right="7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,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0</w:t>
            </w:r>
          </w:p>
        </w:tc>
      </w:tr>
    </w:tbl>
    <w:p w14:paraId="2A33F021" w14:textId="77777777" w:rsidR="00F26240" w:rsidRDefault="005E36BC">
      <w:pPr>
        <w:spacing w:before="173"/>
        <w:ind w:right="3027"/>
        <w:jc w:val="right"/>
        <w:rPr>
          <w:sz w:val="20"/>
        </w:rPr>
      </w:pPr>
      <w:r>
        <w:rPr>
          <w:sz w:val="20"/>
        </w:rPr>
        <w:t>199</w:t>
      </w:r>
    </w:p>
    <w:p w14:paraId="258FEE7E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DBD1CB6" w14:textId="77777777" w:rsidR="00F26240" w:rsidRDefault="005E36BC">
      <w:pPr>
        <w:spacing w:before="13" w:line="308" w:lineRule="exact"/>
        <w:ind w:left="2780" w:right="2627" w:firstLine="5055"/>
        <w:rPr>
          <w:sz w:val="20"/>
        </w:rPr>
      </w:pPr>
      <w:r>
        <w:rPr>
          <w:spacing w:val="15"/>
          <w:sz w:val="20"/>
        </w:rPr>
        <w:lastRenderedPageBreak/>
        <w:t>Таблица</w:t>
      </w:r>
      <w:r>
        <w:rPr>
          <w:spacing w:val="36"/>
          <w:sz w:val="20"/>
        </w:rPr>
        <w:t xml:space="preserve"> </w:t>
      </w:r>
      <w:r>
        <w:rPr>
          <w:sz w:val="20"/>
        </w:rPr>
        <w:t>21</w:t>
      </w:r>
      <w:r>
        <w:rPr>
          <w:spacing w:val="-47"/>
          <w:sz w:val="20"/>
        </w:rPr>
        <w:t xml:space="preserve"> </w:t>
      </w:r>
      <w:r>
        <w:rPr>
          <w:sz w:val="20"/>
        </w:rPr>
        <w:t>Показатели</w:t>
      </w:r>
      <w:r>
        <w:rPr>
          <w:spacing w:val="-10"/>
          <w:sz w:val="20"/>
        </w:rPr>
        <w:t xml:space="preserve"> </w:t>
      </w:r>
      <w:r>
        <w:rPr>
          <w:sz w:val="20"/>
        </w:rPr>
        <w:t>снижения</w:t>
      </w:r>
      <w:r>
        <w:rPr>
          <w:spacing w:val="-11"/>
          <w:sz w:val="20"/>
        </w:rPr>
        <w:t xml:space="preserve"> </w:t>
      </w:r>
      <w:r>
        <w:rPr>
          <w:sz w:val="20"/>
        </w:rPr>
        <w:t>темпов</w:t>
      </w:r>
      <w:r>
        <w:rPr>
          <w:spacing w:val="-9"/>
          <w:sz w:val="20"/>
        </w:rPr>
        <w:t xml:space="preserve"> </w:t>
      </w:r>
      <w:r>
        <w:rPr>
          <w:sz w:val="20"/>
        </w:rPr>
        <w:t>прироста</w:t>
      </w:r>
      <w:r>
        <w:rPr>
          <w:spacing w:val="-11"/>
          <w:sz w:val="20"/>
        </w:rPr>
        <w:t xml:space="preserve"> </w:t>
      </w:r>
      <w:r>
        <w:rPr>
          <w:sz w:val="20"/>
        </w:rPr>
        <w:t>активной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пассивной</w:t>
      </w:r>
      <w:r>
        <w:rPr>
          <w:spacing w:val="-10"/>
          <w:sz w:val="20"/>
        </w:rPr>
        <w:t xml:space="preserve"> </w:t>
      </w:r>
      <w:r>
        <w:rPr>
          <w:sz w:val="20"/>
        </w:rPr>
        <w:t>габкости</w:t>
      </w:r>
      <w:r>
        <w:rPr>
          <w:spacing w:val="-9"/>
          <w:sz w:val="20"/>
        </w:rPr>
        <w:t xml:space="preserve"> </w:t>
      </w:r>
      <w:r>
        <w:rPr>
          <w:sz w:val="20"/>
        </w:rPr>
        <w:t>у</w:t>
      </w:r>
    </w:p>
    <w:p w14:paraId="7B0329C9" w14:textId="77777777" w:rsidR="00F26240" w:rsidRDefault="005E36BC">
      <w:pPr>
        <w:spacing w:line="200" w:lineRule="exact"/>
        <w:ind w:left="4264"/>
        <w:rPr>
          <w:sz w:val="20"/>
        </w:rPr>
      </w:pPr>
      <w:r>
        <w:rPr>
          <w:sz w:val="20"/>
        </w:rPr>
        <w:t>юношей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девушек</w:t>
      </w:r>
      <w:r>
        <w:rPr>
          <w:spacing w:val="-6"/>
          <w:sz w:val="20"/>
        </w:rPr>
        <w:t xml:space="preserve"> </w:t>
      </w:r>
      <w:r>
        <w:rPr>
          <w:sz w:val="20"/>
        </w:rPr>
        <w:t>15—17</w:t>
      </w:r>
      <w:r>
        <w:rPr>
          <w:spacing w:val="-3"/>
          <w:sz w:val="20"/>
        </w:rPr>
        <w:t xml:space="preserve"> </w:t>
      </w:r>
      <w:r>
        <w:rPr>
          <w:sz w:val="20"/>
        </w:rPr>
        <w:t>лет</w:t>
      </w:r>
      <w:r>
        <w:rPr>
          <w:spacing w:val="-7"/>
          <w:sz w:val="20"/>
        </w:rPr>
        <w:t xml:space="preserve"> </w:t>
      </w:r>
      <w:r>
        <w:rPr>
          <w:sz w:val="20"/>
        </w:rPr>
        <w:t>(%)</w:t>
      </w:r>
    </w:p>
    <w:p w14:paraId="436702A6" w14:textId="77777777" w:rsidR="00F26240" w:rsidRDefault="00F26240">
      <w:pPr>
        <w:pStyle w:val="a3"/>
        <w:spacing w:after="1"/>
        <w:jc w:val="left"/>
        <w:rPr>
          <w:sz w:val="12"/>
        </w:rPr>
      </w:pPr>
    </w:p>
    <w:tbl>
      <w:tblPr>
        <w:tblStyle w:val="TableNormal"/>
        <w:tblW w:w="0" w:type="auto"/>
        <w:tblInd w:w="2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029"/>
        <w:gridCol w:w="1029"/>
        <w:gridCol w:w="1031"/>
        <w:gridCol w:w="1036"/>
      </w:tblGrid>
      <w:tr w:rsidR="00F26240" w14:paraId="60C2183C" w14:textId="77777777">
        <w:trPr>
          <w:trHeight w:val="244"/>
        </w:trPr>
        <w:tc>
          <w:tcPr>
            <w:tcW w:w="2297" w:type="dxa"/>
            <w:vMerge w:val="restart"/>
          </w:tcPr>
          <w:p w14:paraId="61DD733E" w14:textId="77777777" w:rsidR="00F26240" w:rsidRDefault="005E36BC">
            <w:pPr>
              <w:pStyle w:val="TableParagraph"/>
              <w:spacing w:line="202" w:lineRule="exact"/>
              <w:ind w:left="740" w:right="847"/>
              <w:jc w:val="center"/>
              <w:rPr>
                <w:sz w:val="18"/>
              </w:rPr>
            </w:pPr>
            <w:r>
              <w:rPr>
                <w:sz w:val="18"/>
              </w:rPr>
              <w:t>Суставы</w:t>
            </w:r>
          </w:p>
        </w:tc>
        <w:tc>
          <w:tcPr>
            <w:tcW w:w="4125" w:type="dxa"/>
            <w:gridSpan w:val="4"/>
          </w:tcPr>
          <w:p w14:paraId="079B02AB" w14:textId="77777777" w:rsidR="00F26240" w:rsidRDefault="005E36BC">
            <w:pPr>
              <w:pStyle w:val="TableParagraph"/>
              <w:spacing w:line="202" w:lineRule="exact"/>
              <w:ind w:left="1627" w:right="1732"/>
              <w:jc w:val="center"/>
              <w:rPr>
                <w:sz w:val="18"/>
              </w:rPr>
            </w:pPr>
            <w:r>
              <w:rPr>
                <w:sz w:val="18"/>
              </w:rPr>
              <w:t>Гибкость</w:t>
            </w:r>
          </w:p>
        </w:tc>
      </w:tr>
      <w:tr w:rsidR="00F26240" w14:paraId="37116E02" w14:textId="77777777">
        <w:trPr>
          <w:trHeight w:val="237"/>
        </w:trPr>
        <w:tc>
          <w:tcPr>
            <w:tcW w:w="2297" w:type="dxa"/>
            <w:vMerge/>
            <w:tcBorders>
              <w:top w:val="nil"/>
            </w:tcBorders>
          </w:tcPr>
          <w:p w14:paraId="1128A5E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058" w:type="dxa"/>
            <w:gridSpan w:val="2"/>
          </w:tcPr>
          <w:p w14:paraId="5F70EB7A" w14:textId="77777777" w:rsidR="00F26240" w:rsidRDefault="005E36BC">
            <w:pPr>
              <w:pStyle w:val="TableParagraph"/>
              <w:spacing w:line="202" w:lineRule="exact"/>
              <w:ind w:left="624"/>
              <w:rPr>
                <w:sz w:val="18"/>
              </w:rPr>
            </w:pPr>
            <w:r>
              <w:rPr>
                <w:sz w:val="18"/>
              </w:rPr>
              <w:t>активная</w:t>
            </w:r>
          </w:p>
        </w:tc>
        <w:tc>
          <w:tcPr>
            <w:tcW w:w="2067" w:type="dxa"/>
            <w:gridSpan w:val="2"/>
          </w:tcPr>
          <w:p w14:paraId="0A068463" w14:textId="77777777" w:rsidR="00F26240" w:rsidRDefault="005E36BC">
            <w:pPr>
              <w:pStyle w:val="TableParagraph"/>
              <w:spacing w:line="202" w:lineRule="exact"/>
              <w:ind w:left="577"/>
              <w:rPr>
                <w:sz w:val="18"/>
              </w:rPr>
            </w:pPr>
            <w:r>
              <w:rPr>
                <w:sz w:val="18"/>
              </w:rPr>
              <w:t>пассивная</w:t>
            </w:r>
          </w:p>
        </w:tc>
      </w:tr>
      <w:tr w:rsidR="00F26240" w14:paraId="6F767876" w14:textId="77777777">
        <w:trPr>
          <w:trHeight w:val="229"/>
        </w:trPr>
        <w:tc>
          <w:tcPr>
            <w:tcW w:w="2297" w:type="dxa"/>
            <w:vMerge/>
            <w:tcBorders>
              <w:top w:val="nil"/>
            </w:tcBorders>
          </w:tcPr>
          <w:p w14:paraId="32B6045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</w:tcPr>
          <w:p w14:paraId="0BD24220" w14:textId="77777777" w:rsidR="00F26240" w:rsidRDefault="005E36BC">
            <w:pPr>
              <w:pStyle w:val="TableParagraph"/>
              <w:spacing w:line="202" w:lineRule="exact"/>
              <w:ind w:left="146" w:right="126"/>
              <w:jc w:val="center"/>
              <w:rPr>
                <w:sz w:val="18"/>
              </w:rPr>
            </w:pPr>
            <w:r>
              <w:rPr>
                <w:sz w:val="18"/>
              </w:rPr>
              <w:t>Юноши</w:t>
            </w:r>
          </w:p>
        </w:tc>
        <w:tc>
          <w:tcPr>
            <w:tcW w:w="1029" w:type="dxa"/>
          </w:tcPr>
          <w:p w14:paraId="1C3F6D0A" w14:textId="77777777" w:rsidR="00F26240" w:rsidRDefault="005E36BC">
            <w:pPr>
              <w:pStyle w:val="TableParagraph"/>
              <w:spacing w:line="202" w:lineRule="exact"/>
              <w:ind w:left="146" w:right="126"/>
              <w:jc w:val="center"/>
              <w:rPr>
                <w:sz w:val="18"/>
              </w:rPr>
            </w:pPr>
            <w:r>
              <w:rPr>
                <w:sz w:val="18"/>
              </w:rPr>
              <w:t>Девушки</w:t>
            </w:r>
          </w:p>
        </w:tc>
        <w:tc>
          <w:tcPr>
            <w:tcW w:w="1031" w:type="dxa"/>
          </w:tcPr>
          <w:p w14:paraId="4846E0F0" w14:textId="77777777" w:rsidR="00F26240" w:rsidRDefault="005E36BC">
            <w:pPr>
              <w:pStyle w:val="TableParagraph"/>
              <w:spacing w:line="202" w:lineRule="exact"/>
              <w:ind w:left="69" w:right="42"/>
              <w:jc w:val="center"/>
              <w:rPr>
                <w:sz w:val="18"/>
              </w:rPr>
            </w:pPr>
            <w:r>
              <w:rPr>
                <w:sz w:val="18"/>
              </w:rPr>
              <w:t>Юноши</w:t>
            </w:r>
          </w:p>
        </w:tc>
        <w:tc>
          <w:tcPr>
            <w:tcW w:w="1036" w:type="dxa"/>
          </w:tcPr>
          <w:p w14:paraId="62303BE4" w14:textId="77777777" w:rsidR="00F26240" w:rsidRDefault="005E36BC">
            <w:pPr>
              <w:pStyle w:val="TableParagraph"/>
              <w:spacing w:line="202" w:lineRule="exact"/>
              <w:ind w:left="152" w:right="128"/>
              <w:jc w:val="center"/>
              <w:rPr>
                <w:sz w:val="18"/>
              </w:rPr>
            </w:pPr>
            <w:r>
              <w:rPr>
                <w:sz w:val="18"/>
              </w:rPr>
              <w:t>Девушки</w:t>
            </w:r>
          </w:p>
        </w:tc>
      </w:tr>
      <w:tr w:rsidR="00F26240" w14:paraId="7E1A74DD" w14:textId="77777777">
        <w:trPr>
          <w:trHeight w:val="618"/>
        </w:trPr>
        <w:tc>
          <w:tcPr>
            <w:tcW w:w="2297" w:type="dxa"/>
          </w:tcPr>
          <w:p w14:paraId="2EF83084" w14:textId="77777777" w:rsidR="00F26240" w:rsidRDefault="005E36BC">
            <w:pPr>
              <w:pStyle w:val="TableParagraph"/>
              <w:spacing w:line="225" w:lineRule="auto"/>
              <w:ind w:left="40" w:right="172" w:firstLine="7"/>
              <w:rPr>
                <w:sz w:val="18"/>
              </w:rPr>
            </w:pPr>
            <w:r>
              <w:rPr>
                <w:sz w:val="18"/>
              </w:rPr>
              <w:t xml:space="preserve">Подвижность в </w:t>
            </w:r>
            <w:r>
              <w:rPr>
                <w:sz w:val="18"/>
              </w:rPr>
              <w:t>суставах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плечевого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пояса,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локтевых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лучезапястных</w:t>
            </w:r>
          </w:p>
        </w:tc>
        <w:tc>
          <w:tcPr>
            <w:tcW w:w="1029" w:type="dxa"/>
          </w:tcPr>
          <w:p w14:paraId="026A164B" w14:textId="77777777" w:rsidR="00F26240" w:rsidRDefault="005E36BC">
            <w:pPr>
              <w:pStyle w:val="TableParagraph"/>
              <w:spacing w:line="202" w:lineRule="exact"/>
              <w:ind w:left="128" w:right="126"/>
              <w:jc w:val="center"/>
              <w:rPr>
                <w:sz w:val="18"/>
              </w:rPr>
            </w:pPr>
            <w:r>
              <w:rPr>
                <w:spacing w:val="10"/>
                <w:sz w:val="18"/>
              </w:rPr>
              <w:t>-2,1</w:t>
            </w:r>
          </w:p>
        </w:tc>
        <w:tc>
          <w:tcPr>
            <w:tcW w:w="1029" w:type="dxa"/>
          </w:tcPr>
          <w:p w14:paraId="3AE5E2A9" w14:textId="77777777" w:rsidR="00F26240" w:rsidRDefault="005E36BC">
            <w:pPr>
              <w:pStyle w:val="TableParagraph"/>
              <w:spacing w:line="202" w:lineRule="exact"/>
              <w:ind w:left="127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2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</w:t>
            </w:r>
          </w:p>
        </w:tc>
        <w:tc>
          <w:tcPr>
            <w:tcW w:w="1031" w:type="dxa"/>
          </w:tcPr>
          <w:p w14:paraId="203535B4" w14:textId="77777777" w:rsidR="00F26240" w:rsidRDefault="005E36BC">
            <w:pPr>
              <w:pStyle w:val="TableParagraph"/>
              <w:spacing w:line="202" w:lineRule="exact"/>
              <w:ind w:left="61" w:right="6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2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0</w:t>
            </w:r>
          </w:p>
        </w:tc>
        <w:tc>
          <w:tcPr>
            <w:tcW w:w="1036" w:type="dxa"/>
          </w:tcPr>
          <w:p w14:paraId="345A0FBC" w14:textId="77777777" w:rsidR="00F26240" w:rsidRDefault="005E36BC">
            <w:pPr>
              <w:pStyle w:val="TableParagraph"/>
              <w:spacing w:line="202" w:lineRule="exact"/>
              <w:ind w:left="129" w:right="128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2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0</w:t>
            </w:r>
          </w:p>
        </w:tc>
      </w:tr>
      <w:tr w:rsidR="00F26240" w14:paraId="71065B3A" w14:textId="77777777">
        <w:trPr>
          <w:trHeight w:val="625"/>
        </w:trPr>
        <w:tc>
          <w:tcPr>
            <w:tcW w:w="2297" w:type="dxa"/>
          </w:tcPr>
          <w:p w14:paraId="58022CC2" w14:textId="77777777" w:rsidR="00F26240" w:rsidRDefault="005E36BC">
            <w:pPr>
              <w:pStyle w:val="TableParagraph"/>
              <w:spacing w:line="225" w:lineRule="auto"/>
              <w:ind w:left="40" w:right="419" w:firstLine="7"/>
              <w:rPr>
                <w:sz w:val="18"/>
              </w:rPr>
            </w:pPr>
            <w:r>
              <w:rPr>
                <w:spacing w:val="-3"/>
                <w:sz w:val="18"/>
              </w:rPr>
              <w:t>Подвижность в тазобед-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ренных,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коленных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голеностопных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суставах</w:t>
            </w:r>
          </w:p>
        </w:tc>
        <w:tc>
          <w:tcPr>
            <w:tcW w:w="1029" w:type="dxa"/>
          </w:tcPr>
          <w:p w14:paraId="667BECA9" w14:textId="77777777" w:rsidR="00F26240" w:rsidRDefault="005E36BC">
            <w:pPr>
              <w:pStyle w:val="TableParagraph"/>
              <w:spacing w:line="202" w:lineRule="exact"/>
              <w:ind w:left="126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7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8</w:t>
            </w:r>
          </w:p>
        </w:tc>
        <w:tc>
          <w:tcPr>
            <w:tcW w:w="1029" w:type="dxa"/>
          </w:tcPr>
          <w:p w14:paraId="3B32F599" w14:textId="77777777" w:rsidR="00F26240" w:rsidRDefault="005E36BC">
            <w:pPr>
              <w:pStyle w:val="TableParagraph"/>
              <w:spacing w:line="202" w:lineRule="exact"/>
              <w:ind w:left="126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2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4</w:t>
            </w:r>
          </w:p>
        </w:tc>
        <w:tc>
          <w:tcPr>
            <w:tcW w:w="1031" w:type="dxa"/>
          </w:tcPr>
          <w:p w14:paraId="2D04BF22" w14:textId="77777777" w:rsidR="00F26240" w:rsidRDefault="005E36BC">
            <w:pPr>
              <w:pStyle w:val="TableParagraph"/>
              <w:spacing w:line="202" w:lineRule="exact"/>
              <w:ind w:left="65" w:right="6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2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6</w:t>
            </w:r>
          </w:p>
        </w:tc>
        <w:tc>
          <w:tcPr>
            <w:tcW w:w="1036" w:type="dxa"/>
          </w:tcPr>
          <w:p w14:paraId="2A2538F2" w14:textId="77777777" w:rsidR="00F26240" w:rsidRDefault="005E36BC">
            <w:pPr>
              <w:pStyle w:val="TableParagraph"/>
              <w:spacing w:line="202" w:lineRule="exact"/>
              <w:ind w:left="133" w:right="128"/>
              <w:jc w:val="center"/>
              <w:rPr>
                <w:sz w:val="18"/>
              </w:rPr>
            </w:pPr>
            <w:r>
              <w:rPr>
                <w:spacing w:val="11"/>
                <w:sz w:val="18"/>
              </w:rPr>
              <w:t>-2,1</w:t>
            </w:r>
          </w:p>
        </w:tc>
      </w:tr>
      <w:tr w:rsidR="00F26240" w14:paraId="19DAF0A0" w14:textId="77777777">
        <w:trPr>
          <w:trHeight w:val="1792"/>
        </w:trPr>
        <w:tc>
          <w:tcPr>
            <w:tcW w:w="2297" w:type="dxa"/>
          </w:tcPr>
          <w:p w14:paraId="1BE6AC92" w14:textId="77777777" w:rsidR="00F26240" w:rsidRDefault="005E36BC">
            <w:pPr>
              <w:pStyle w:val="TableParagraph"/>
              <w:spacing w:line="216" w:lineRule="auto"/>
              <w:ind w:left="40" w:right="308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Подвижность разл </w:t>
            </w:r>
            <w:r>
              <w:rPr>
                <w:spacing w:val="-3"/>
                <w:sz w:val="18"/>
              </w:rPr>
              <w:t>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отелов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позвоночного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столба: — </w:t>
            </w:r>
            <w:r>
              <w:rPr>
                <w:spacing w:val="-3"/>
                <w:sz w:val="18"/>
              </w:rPr>
              <w:t>тазобедренный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сустав при </w:t>
            </w:r>
            <w:r>
              <w:rPr>
                <w:sz w:val="18"/>
              </w:rPr>
              <w:t>сгибании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туловиша — нижне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грудной поясничный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отдел — верхнегрудной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шейный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отдел</w:t>
            </w:r>
          </w:p>
        </w:tc>
        <w:tc>
          <w:tcPr>
            <w:tcW w:w="1029" w:type="dxa"/>
          </w:tcPr>
          <w:p w14:paraId="7B77111C" w14:textId="77777777" w:rsidR="00F26240" w:rsidRDefault="005E36BC">
            <w:pPr>
              <w:pStyle w:val="TableParagraph"/>
              <w:spacing w:line="194" w:lineRule="exact"/>
              <w:ind w:left="126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9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5</w:t>
            </w:r>
          </w:p>
          <w:p w14:paraId="21D86898" w14:textId="77777777" w:rsidR="00F26240" w:rsidRDefault="005E36BC">
            <w:pPr>
              <w:pStyle w:val="TableParagraph"/>
              <w:spacing w:line="190" w:lineRule="exact"/>
              <w:ind w:left="128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spacing w:val="10"/>
                <w:w w:val="95"/>
                <w:sz w:val="18"/>
              </w:rPr>
              <w:t>14,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3</w:t>
            </w:r>
          </w:p>
          <w:p w14:paraId="063147CB" w14:textId="77777777" w:rsidR="00F26240" w:rsidRDefault="005E36BC">
            <w:pPr>
              <w:pStyle w:val="TableParagraph"/>
              <w:spacing w:line="187" w:lineRule="exact"/>
              <w:ind w:left="132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spacing w:val="10"/>
                <w:w w:val="95"/>
                <w:sz w:val="18"/>
              </w:rPr>
              <w:t>20,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0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-</w:t>
            </w:r>
          </w:p>
          <w:p w14:paraId="2B9BEF8B" w14:textId="77777777" w:rsidR="00F26240" w:rsidRDefault="005E36BC">
            <w:pPr>
              <w:pStyle w:val="TableParagraph"/>
              <w:spacing w:line="197" w:lineRule="exact"/>
              <w:ind w:left="127" w:right="126"/>
              <w:jc w:val="center"/>
              <w:rPr>
                <w:sz w:val="18"/>
              </w:rPr>
            </w:pPr>
            <w:r>
              <w:rPr>
                <w:sz w:val="18"/>
              </w:rPr>
              <w:t>18,7</w:t>
            </w:r>
          </w:p>
        </w:tc>
        <w:tc>
          <w:tcPr>
            <w:tcW w:w="1029" w:type="dxa"/>
          </w:tcPr>
          <w:p w14:paraId="18417533" w14:textId="77777777" w:rsidR="00F26240" w:rsidRDefault="005E36BC">
            <w:pPr>
              <w:pStyle w:val="TableParagraph"/>
              <w:spacing w:line="194" w:lineRule="exact"/>
              <w:ind w:left="130" w:right="126"/>
              <w:jc w:val="center"/>
              <w:rPr>
                <w:sz w:val="18"/>
              </w:rPr>
            </w:pPr>
            <w:r>
              <w:rPr>
                <w:spacing w:val="10"/>
                <w:sz w:val="18"/>
              </w:rPr>
              <w:t>-4,1</w:t>
            </w:r>
          </w:p>
          <w:p w14:paraId="2239E6DE" w14:textId="77777777" w:rsidR="00F26240" w:rsidRDefault="005E36BC">
            <w:pPr>
              <w:pStyle w:val="TableParagraph"/>
              <w:spacing w:line="190" w:lineRule="exact"/>
              <w:ind w:left="125" w:right="126"/>
              <w:jc w:val="center"/>
              <w:rPr>
                <w:sz w:val="18"/>
              </w:rPr>
            </w:pPr>
            <w:r>
              <w:rPr>
                <w:spacing w:val="10"/>
                <w:sz w:val="18"/>
              </w:rPr>
              <w:t>-10,3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  <w:p w14:paraId="225A951D" w14:textId="77777777" w:rsidR="00F26240" w:rsidRDefault="005E36BC">
            <w:pPr>
              <w:pStyle w:val="TableParagraph"/>
              <w:spacing w:line="187" w:lineRule="exact"/>
              <w:ind w:left="120" w:right="12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  <w:p w14:paraId="0817316F" w14:textId="77777777" w:rsidR="00F26240" w:rsidRDefault="005E36BC">
            <w:pPr>
              <w:pStyle w:val="TableParagraph"/>
              <w:spacing w:line="197" w:lineRule="exact"/>
              <w:ind w:left="118" w:right="12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9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,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3</w:t>
            </w:r>
          </w:p>
        </w:tc>
        <w:tc>
          <w:tcPr>
            <w:tcW w:w="1031" w:type="dxa"/>
          </w:tcPr>
          <w:p w14:paraId="7CD03621" w14:textId="77777777" w:rsidR="00F26240" w:rsidRDefault="005E36BC">
            <w:pPr>
              <w:pStyle w:val="TableParagraph"/>
              <w:spacing w:line="202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  <w:tc>
          <w:tcPr>
            <w:tcW w:w="1036" w:type="dxa"/>
          </w:tcPr>
          <w:p w14:paraId="5AB982C7" w14:textId="77777777" w:rsidR="00F26240" w:rsidRDefault="005E36BC">
            <w:pPr>
              <w:pStyle w:val="TableParagraph"/>
              <w:spacing w:line="202" w:lineRule="exact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</w:tbl>
    <w:p w14:paraId="7F4DE5EA" w14:textId="77777777" w:rsidR="00F26240" w:rsidRDefault="00F26240">
      <w:pPr>
        <w:pStyle w:val="a3"/>
        <w:spacing w:before="9"/>
        <w:jc w:val="left"/>
        <w:rPr>
          <w:sz w:val="18"/>
        </w:rPr>
      </w:pPr>
    </w:p>
    <w:p w14:paraId="6A7A4042" w14:textId="77777777" w:rsidR="00F26240" w:rsidRDefault="005E36BC">
      <w:pPr>
        <w:pStyle w:val="8"/>
        <w:spacing w:line="189" w:lineRule="auto"/>
        <w:ind w:left="2600" w:right="2672" w:firstLine="280"/>
        <w:jc w:val="both"/>
      </w:pPr>
      <w:r>
        <w:t>Тем не менее в этот возрастной период сохраняются еще</w:t>
      </w:r>
      <w:r>
        <w:rPr>
          <w:spacing w:val="1"/>
        </w:rPr>
        <w:t xml:space="preserve"> </w:t>
      </w:r>
      <w:r>
        <w:t xml:space="preserve">немалые резервы для улучшения двигательных </w:t>
      </w:r>
      <w:r>
        <w:t>способностей,</w:t>
      </w:r>
      <w:r>
        <w:rPr>
          <w:spacing w:val="-57"/>
        </w:rPr>
        <w:t xml:space="preserve"> </w:t>
      </w:r>
      <w:r>
        <w:t>особенно если это делать систематически и направленно (см.</w:t>
      </w:r>
      <w:r>
        <w:rPr>
          <w:spacing w:val="1"/>
        </w:rPr>
        <w:t xml:space="preserve"> </w:t>
      </w:r>
      <w:r>
        <w:t>табл.</w:t>
      </w:r>
      <w:r>
        <w:rPr>
          <w:spacing w:val="-16"/>
        </w:rPr>
        <w:t xml:space="preserve"> </w:t>
      </w:r>
      <w:r>
        <w:t>22).</w:t>
      </w:r>
    </w:p>
    <w:p w14:paraId="6F0026B9" w14:textId="77777777" w:rsidR="00F26240" w:rsidRDefault="00F26240">
      <w:pPr>
        <w:pStyle w:val="a3"/>
        <w:spacing w:before="2"/>
        <w:jc w:val="left"/>
        <w:rPr>
          <w:sz w:val="10"/>
        </w:rPr>
      </w:pPr>
    </w:p>
    <w:p w14:paraId="73DA85FC" w14:textId="77777777" w:rsidR="00F26240" w:rsidRDefault="005E36BC">
      <w:pPr>
        <w:spacing w:before="91"/>
        <w:ind w:left="2794" w:firstLine="5024"/>
        <w:rPr>
          <w:sz w:val="20"/>
        </w:rPr>
      </w:pPr>
      <w:r>
        <w:rPr>
          <w:spacing w:val="17"/>
          <w:sz w:val="20"/>
        </w:rPr>
        <w:t>Таблица</w:t>
      </w:r>
      <w:r>
        <w:rPr>
          <w:spacing w:val="43"/>
          <w:sz w:val="20"/>
        </w:rPr>
        <w:t xml:space="preserve"> </w:t>
      </w:r>
      <w:r>
        <w:rPr>
          <w:spacing w:val="11"/>
          <w:sz w:val="20"/>
        </w:rPr>
        <w:t>22</w:t>
      </w:r>
    </w:p>
    <w:p w14:paraId="2152FB47" w14:textId="77777777" w:rsidR="00F26240" w:rsidRDefault="005E36BC">
      <w:pPr>
        <w:spacing w:before="108" w:line="228" w:lineRule="auto"/>
        <w:ind w:left="2888" w:right="2411" w:hanging="94"/>
        <w:rPr>
          <w:sz w:val="20"/>
        </w:rPr>
      </w:pPr>
      <w:r>
        <w:rPr>
          <w:spacing w:val="-2"/>
          <w:sz w:val="20"/>
        </w:rPr>
        <w:t>Прирост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показателей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кондиционных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координационных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способностей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47"/>
          <w:sz w:val="20"/>
        </w:rPr>
        <w:t xml:space="preserve"> </w:t>
      </w:r>
      <w:r>
        <w:rPr>
          <w:sz w:val="20"/>
        </w:rPr>
        <w:t>школьников</w:t>
      </w:r>
      <w:r>
        <w:rPr>
          <w:spacing w:val="-8"/>
          <w:sz w:val="20"/>
        </w:rPr>
        <w:t xml:space="preserve"> </w:t>
      </w:r>
      <w:r>
        <w:rPr>
          <w:sz w:val="20"/>
        </w:rPr>
        <w:t>15—17</w:t>
      </w:r>
      <w:r>
        <w:rPr>
          <w:spacing w:val="-5"/>
          <w:sz w:val="20"/>
        </w:rPr>
        <w:t xml:space="preserve"> </w:t>
      </w:r>
      <w:r>
        <w:rPr>
          <w:sz w:val="20"/>
        </w:rPr>
        <w:t>лет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ходе</w:t>
      </w:r>
      <w:r>
        <w:rPr>
          <w:spacing w:val="-6"/>
          <w:sz w:val="20"/>
        </w:rPr>
        <w:t xml:space="preserve"> </w:t>
      </w:r>
      <w:r>
        <w:rPr>
          <w:sz w:val="20"/>
        </w:rPr>
        <w:t>целенаправленных</w:t>
      </w:r>
      <w:r>
        <w:rPr>
          <w:spacing w:val="-7"/>
          <w:sz w:val="20"/>
        </w:rPr>
        <w:t xml:space="preserve"> </w:t>
      </w:r>
      <w:r>
        <w:rPr>
          <w:sz w:val="20"/>
        </w:rPr>
        <w:t>воздействий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{%)</w:t>
      </w:r>
    </w:p>
    <w:p w14:paraId="077E8779" w14:textId="77777777" w:rsidR="00F26240" w:rsidRDefault="00F26240">
      <w:pPr>
        <w:pStyle w:val="a3"/>
        <w:spacing w:before="1"/>
        <w:jc w:val="left"/>
        <w:rPr>
          <w:sz w:val="12"/>
        </w:rPr>
      </w:pPr>
    </w:p>
    <w:tbl>
      <w:tblPr>
        <w:tblStyle w:val="TableNormal"/>
        <w:tblW w:w="0" w:type="auto"/>
        <w:tblInd w:w="2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9"/>
        <w:gridCol w:w="1484"/>
        <w:gridCol w:w="1470"/>
      </w:tblGrid>
      <w:tr w:rsidR="00F26240" w14:paraId="702FC630" w14:textId="77777777">
        <w:trPr>
          <w:trHeight w:val="323"/>
        </w:trPr>
        <w:tc>
          <w:tcPr>
            <w:tcW w:w="3479" w:type="dxa"/>
            <w:vMerge w:val="restart"/>
          </w:tcPr>
          <w:p w14:paraId="1C1FD4AC" w14:textId="77777777" w:rsidR="00F26240" w:rsidRDefault="005E36BC">
            <w:pPr>
              <w:pStyle w:val="TableParagraph"/>
              <w:spacing w:line="225" w:lineRule="exact"/>
              <w:ind w:left="702"/>
              <w:rPr>
                <w:sz w:val="20"/>
              </w:rPr>
            </w:pPr>
            <w:r>
              <w:rPr>
                <w:spacing w:val="-10"/>
                <w:sz w:val="20"/>
              </w:rPr>
              <w:t>Физические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способности</w:t>
            </w:r>
          </w:p>
        </w:tc>
        <w:tc>
          <w:tcPr>
            <w:tcW w:w="2954" w:type="dxa"/>
            <w:gridSpan w:val="2"/>
          </w:tcPr>
          <w:p w14:paraId="0C2E884E" w14:textId="77777777" w:rsidR="00F26240" w:rsidRDefault="005E36BC">
            <w:pPr>
              <w:pStyle w:val="TableParagraph"/>
              <w:spacing w:line="204" w:lineRule="exact"/>
              <w:ind w:left="1050" w:right="116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Прирост</w:t>
            </w:r>
          </w:p>
        </w:tc>
      </w:tr>
      <w:tr w:rsidR="00F26240" w14:paraId="51849499" w14:textId="77777777">
        <w:trPr>
          <w:trHeight w:val="301"/>
        </w:trPr>
        <w:tc>
          <w:tcPr>
            <w:tcW w:w="3479" w:type="dxa"/>
            <w:vMerge/>
            <w:tcBorders>
              <w:top w:val="nil"/>
            </w:tcBorders>
          </w:tcPr>
          <w:p w14:paraId="73D325E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06631D77" w14:textId="77777777" w:rsidR="00F26240" w:rsidRDefault="005E36BC">
            <w:pPr>
              <w:pStyle w:val="TableParagraph"/>
              <w:spacing w:line="202" w:lineRule="exact"/>
              <w:ind w:left="313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Юноши</w:t>
            </w:r>
          </w:p>
        </w:tc>
        <w:tc>
          <w:tcPr>
            <w:tcW w:w="1470" w:type="dxa"/>
          </w:tcPr>
          <w:p w14:paraId="236E1767" w14:textId="77777777" w:rsidR="00F26240" w:rsidRDefault="005E36BC">
            <w:pPr>
              <w:pStyle w:val="TableParagraph"/>
              <w:spacing w:line="202" w:lineRule="exact"/>
              <w:ind w:right="474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Девушки</w:t>
            </w:r>
          </w:p>
        </w:tc>
      </w:tr>
      <w:tr w:rsidR="00F26240" w14:paraId="7BA52275" w14:textId="77777777">
        <w:trPr>
          <w:trHeight w:val="204"/>
        </w:trPr>
        <w:tc>
          <w:tcPr>
            <w:tcW w:w="3479" w:type="dxa"/>
            <w:tcBorders>
              <w:bottom w:val="nil"/>
            </w:tcBorders>
          </w:tcPr>
          <w:p w14:paraId="664584AD" w14:textId="77777777" w:rsidR="00F26240" w:rsidRDefault="005E36BC">
            <w:pPr>
              <w:pStyle w:val="TableParagraph"/>
              <w:spacing w:line="184" w:lineRule="exact"/>
              <w:ind w:left="40"/>
              <w:rPr>
                <w:i/>
                <w:sz w:val="18"/>
              </w:rPr>
            </w:pPr>
            <w:r>
              <w:rPr>
                <w:spacing w:val="-3"/>
                <w:sz w:val="18"/>
              </w:rPr>
              <w:t>Силовые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Скоростные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Выносливость</w:t>
            </w:r>
          </w:p>
        </w:tc>
        <w:tc>
          <w:tcPr>
            <w:tcW w:w="1484" w:type="dxa"/>
            <w:tcBorders>
              <w:bottom w:val="nil"/>
            </w:tcBorders>
          </w:tcPr>
          <w:p w14:paraId="13FFCB8C" w14:textId="77777777" w:rsidR="00F26240" w:rsidRDefault="005E36BC">
            <w:pPr>
              <w:pStyle w:val="TableParagraph"/>
              <w:spacing w:line="184" w:lineRule="exact"/>
              <w:ind w:left="315" w:right="29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40,0-110,0</w:t>
            </w:r>
          </w:p>
        </w:tc>
        <w:tc>
          <w:tcPr>
            <w:tcW w:w="1470" w:type="dxa"/>
            <w:tcBorders>
              <w:bottom w:val="nil"/>
            </w:tcBorders>
          </w:tcPr>
          <w:p w14:paraId="57308683" w14:textId="77777777" w:rsidR="00F26240" w:rsidRDefault="005E36BC">
            <w:pPr>
              <w:pStyle w:val="TableParagraph"/>
              <w:spacing w:line="184" w:lineRule="exact"/>
              <w:ind w:left="240"/>
              <w:rPr>
                <w:sz w:val="18"/>
              </w:rPr>
            </w:pPr>
            <w:r>
              <w:rPr>
                <w:w w:val="105"/>
                <w:sz w:val="18"/>
              </w:rPr>
              <w:t>36,0-54,0</w:t>
            </w:r>
          </w:p>
        </w:tc>
      </w:tr>
      <w:tr w:rsidR="00F26240" w14:paraId="406E9014" w14:textId="77777777">
        <w:trPr>
          <w:trHeight w:val="203"/>
        </w:trPr>
        <w:tc>
          <w:tcPr>
            <w:tcW w:w="3479" w:type="dxa"/>
            <w:tcBorders>
              <w:top w:val="nil"/>
              <w:bottom w:val="nil"/>
            </w:tcBorders>
          </w:tcPr>
          <w:p w14:paraId="0927DEAA" w14:textId="77777777" w:rsidR="00F26240" w:rsidRDefault="005E36BC">
            <w:pPr>
              <w:pStyle w:val="TableParagraph"/>
              <w:spacing w:line="183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Гибкость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Координационные: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5995D27C" w14:textId="77777777" w:rsidR="00F26240" w:rsidRDefault="005E36BC">
            <w:pPr>
              <w:pStyle w:val="TableParagraph"/>
              <w:spacing w:line="183" w:lineRule="exact"/>
              <w:ind w:left="313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9,0-17,8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63B8B7C3" w14:textId="77777777" w:rsidR="00F26240" w:rsidRDefault="005E36BC">
            <w:pPr>
              <w:pStyle w:val="TableParagraph"/>
              <w:spacing w:line="183" w:lineRule="exact"/>
              <w:ind w:left="269"/>
              <w:rPr>
                <w:sz w:val="18"/>
              </w:rPr>
            </w:pPr>
            <w:r>
              <w:rPr>
                <w:w w:val="105"/>
                <w:sz w:val="18"/>
              </w:rPr>
              <w:t>5,6-16,2</w:t>
            </w:r>
          </w:p>
        </w:tc>
      </w:tr>
      <w:tr w:rsidR="00F26240" w14:paraId="6674C781" w14:textId="77777777">
        <w:trPr>
          <w:trHeight w:val="201"/>
        </w:trPr>
        <w:tc>
          <w:tcPr>
            <w:tcW w:w="3479" w:type="dxa"/>
            <w:tcBorders>
              <w:top w:val="nil"/>
              <w:bottom w:val="nil"/>
            </w:tcBorders>
          </w:tcPr>
          <w:p w14:paraId="6C9A19BE" w14:textId="77777777" w:rsidR="00F26240" w:rsidRDefault="005E36BC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беге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—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прыжках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акробатических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6EDA7CFD" w14:textId="77777777" w:rsidR="00F26240" w:rsidRDefault="005E36BC">
            <w:pPr>
              <w:pStyle w:val="TableParagraph"/>
              <w:spacing w:line="182" w:lineRule="exact"/>
              <w:ind w:left="312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24,3-120,0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4EF9F690" w14:textId="77777777" w:rsidR="00F26240" w:rsidRDefault="005E36BC">
            <w:pPr>
              <w:pStyle w:val="TableParagraph"/>
              <w:spacing w:line="182" w:lineRule="exact"/>
              <w:ind w:left="269"/>
              <w:rPr>
                <w:sz w:val="18"/>
              </w:rPr>
            </w:pPr>
            <w:r>
              <w:rPr>
                <w:w w:val="105"/>
                <w:sz w:val="18"/>
              </w:rPr>
              <w:t>9.0-80,0</w:t>
            </w:r>
          </w:p>
        </w:tc>
      </w:tr>
      <w:tr w:rsidR="00F26240" w14:paraId="693E82A8" w14:textId="77777777">
        <w:trPr>
          <w:trHeight w:val="201"/>
        </w:trPr>
        <w:tc>
          <w:tcPr>
            <w:tcW w:w="3479" w:type="dxa"/>
            <w:tcBorders>
              <w:top w:val="nil"/>
              <w:bottom w:val="nil"/>
            </w:tcBorders>
          </w:tcPr>
          <w:p w14:paraId="29168DDC" w14:textId="77777777" w:rsidR="00F26240" w:rsidRDefault="005E36BC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z w:val="18"/>
              </w:rPr>
              <w:t>упражнениях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614CFD46" w14:textId="77777777" w:rsidR="00F26240" w:rsidRDefault="005E36BC">
            <w:pPr>
              <w:pStyle w:val="TableParagraph"/>
              <w:spacing w:line="182" w:lineRule="exact"/>
              <w:ind w:left="301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10,0-50,0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619D43CA" w14:textId="77777777" w:rsidR="00F26240" w:rsidRDefault="005E36BC">
            <w:pPr>
              <w:pStyle w:val="TableParagraph"/>
              <w:spacing w:line="182" w:lineRule="exact"/>
              <w:ind w:right="45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20,0-70,0</w:t>
            </w:r>
          </w:p>
        </w:tc>
      </w:tr>
      <w:tr w:rsidR="00F26240" w14:paraId="35CF697D" w14:textId="77777777">
        <w:trPr>
          <w:trHeight w:val="201"/>
        </w:trPr>
        <w:tc>
          <w:tcPr>
            <w:tcW w:w="3479" w:type="dxa"/>
            <w:tcBorders>
              <w:top w:val="nil"/>
              <w:bottom w:val="nil"/>
            </w:tcBorders>
          </w:tcPr>
          <w:p w14:paraId="1E2764EA" w14:textId="77777777" w:rsidR="00F26240" w:rsidRDefault="005E36BC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z w:val="18"/>
              </w:rPr>
              <w:t>дальность ~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метаниях 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меткость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68571E7A" w14:textId="77777777" w:rsidR="00F26240" w:rsidRDefault="005E36BC">
            <w:pPr>
              <w:pStyle w:val="TableParagraph"/>
              <w:spacing w:line="182" w:lineRule="exact"/>
              <w:ind w:left="313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6.0-10,8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7139145F" w14:textId="77777777" w:rsidR="00F26240" w:rsidRDefault="005E36BC">
            <w:pPr>
              <w:pStyle w:val="TableParagraph"/>
              <w:spacing w:line="182" w:lineRule="exact"/>
              <w:ind w:left="327"/>
              <w:rPr>
                <w:sz w:val="18"/>
              </w:rPr>
            </w:pPr>
            <w:r>
              <w:rPr>
                <w:w w:val="105"/>
                <w:sz w:val="18"/>
              </w:rPr>
              <w:t>4,5-8.0</w:t>
            </w:r>
          </w:p>
        </w:tc>
      </w:tr>
      <w:tr w:rsidR="00F26240" w14:paraId="226D88EB" w14:textId="77777777">
        <w:trPr>
          <w:trHeight w:val="201"/>
        </w:trPr>
        <w:tc>
          <w:tcPr>
            <w:tcW w:w="3479" w:type="dxa"/>
            <w:tcBorders>
              <w:top w:val="nil"/>
              <w:bottom w:val="nil"/>
            </w:tcBorders>
          </w:tcPr>
          <w:p w14:paraId="710EA651" w14:textId="77777777" w:rsidR="00F26240" w:rsidRDefault="005E36BC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спортивно-игровых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двигательных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5A0F5D52" w14:textId="77777777" w:rsidR="00F26240" w:rsidRDefault="005E36BC">
            <w:pPr>
              <w:pStyle w:val="TableParagraph"/>
              <w:spacing w:line="182" w:lineRule="exact"/>
              <w:ind w:left="315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10,5-13,7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1A7C0236" w14:textId="77777777" w:rsidR="00F26240" w:rsidRDefault="005E36BC">
            <w:pPr>
              <w:pStyle w:val="TableParagraph"/>
              <w:spacing w:line="182" w:lineRule="exact"/>
              <w:ind w:left="269"/>
              <w:rPr>
                <w:sz w:val="18"/>
              </w:rPr>
            </w:pPr>
            <w:r>
              <w:rPr>
                <w:w w:val="105"/>
                <w:sz w:val="18"/>
              </w:rPr>
              <w:t>4,8-9,6</w:t>
            </w:r>
          </w:p>
        </w:tc>
      </w:tr>
      <w:tr w:rsidR="00F26240" w14:paraId="0D558730" w14:textId="77777777">
        <w:trPr>
          <w:trHeight w:val="202"/>
        </w:trPr>
        <w:tc>
          <w:tcPr>
            <w:tcW w:w="3479" w:type="dxa"/>
            <w:tcBorders>
              <w:top w:val="nil"/>
              <w:bottom w:val="nil"/>
            </w:tcBorders>
          </w:tcPr>
          <w:p w14:paraId="5F2A54CB" w14:textId="77777777" w:rsidR="00F26240" w:rsidRDefault="005E36BC">
            <w:pPr>
              <w:pStyle w:val="TableParagraph"/>
              <w:spacing w:line="183" w:lineRule="exact"/>
              <w:ind w:left="40"/>
              <w:rPr>
                <w:sz w:val="18"/>
              </w:rPr>
            </w:pPr>
            <w:r>
              <w:rPr>
                <w:w w:val="105"/>
                <w:sz w:val="18"/>
              </w:rPr>
              <w:t>действиях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7603DD23" w14:textId="77777777" w:rsidR="00F26240" w:rsidRDefault="005E36BC">
            <w:pPr>
              <w:pStyle w:val="TableParagraph"/>
              <w:spacing w:line="183" w:lineRule="exact"/>
              <w:ind w:left="308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6,7-8,2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0D478F6A" w14:textId="77777777" w:rsidR="00F26240" w:rsidRDefault="005E36BC">
            <w:pPr>
              <w:pStyle w:val="TableParagraph"/>
              <w:spacing w:line="183" w:lineRule="exact"/>
              <w:ind w:right="447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11,1-13,2</w:t>
            </w:r>
          </w:p>
        </w:tc>
      </w:tr>
      <w:tr w:rsidR="00F26240" w14:paraId="0BB25794" w14:textId="77777777">
        <w:trPr>
          <w:trHeight w:val="202"/>
        </w:trPr>
        <w:tc>
          <w:tcPr>
            <w:tcW w:w="3479" w:type="dxa"/>
            <w:tcBorders>
              <w:top w:val="nil"/>
              <w:bottom w:val="nil"/>
            </w:tcBorders>
          </w:tcPr>
          <w:p w14:paraId="2530005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3D89395C" w14:textId="77777777" w:rsidR="00F26240" w:rsidRDefault="005E36BC">
            <w:pPr>
              <w:pStyle w:val="TableParagraph"/>
              <w:spacing w:line="183" w:lineRule="exact"/>
              <w:ind w:left="313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33,4-42,8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546A43A8" w14:textId="77777777" w:rsidR="00F26240" w:rsidRDefault="005E36BC">
            <w:pPr>
              <w:pStyle w:val="TableParagraph"/>
              <w:spacing w:line="183" w:lineRule="exact"/>
              <w:ind w:right="452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13,7-22,4</w:t>
            </w:r>
          </w:p>
        </w:tc>
      </w:tr>
      <w:tr w:rsidR="00F26240" w14:paraId="5750FFC2" w14:textId="77777777">
        <w:trPr>
          <w:trHeight w:val="201"/>
        </w:trPr>
        <w:tc>
          <w:tcPr>
            <w:tcW w:w="3479" w:type="dxa"/>
            <w:tcBorders>
              <w:top w:val="nil"/>
              <w:bottom w:val="nil"/>
            </w:tcBorders>
          </w:tcPr>
          <w:p w14:paraId="53D6908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</w:tcPr>
          <w:p w14:paraId="69742525" w14:textId="77777777" w:rsidR="00F26240" w:rsidRDefault="005E36BC">
            <w:pPr>
              <w:pStyle w:val="TableParagraph"/>
              <w:spacing w:line="182" w:lineRule="exact"/>
              <w:ind w:left="313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49,7-90,0</w:t>
            </w: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27C1F7ED" w14:textId="77777777" w:rsidR="00F26240" w:rsidRDefault="005E36BC">
            <w:pPr>
              <w:pStyle w:val="TableParagraph"/>
              <w:spacing w:line="182" w:lineRule="exact"/>
              <w:ind w:right="438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62,0-81,4</w:t>
            </w:r>
          </w:p>
        </w:tc>
      </w:tr>
      <w:tr w:rsidR="00F26240" w14:paraId="6D778EA6" w14:textId="77777777">
        <w:trPr>
          <w:trHeight w:val="744"/>
        </w:trPr>
        <w:tc>
          <w:tcPr>
            <w:tcW w:w="3479" w:type="dxa"/>
            <w:tcBorders>
              <w:top w:val="nil"/>
            </w:tcBorders>
          </w:tcPr>
          <w:p w14:paraId="5970AC5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14:paraId="528F560C" w14:textId="77777777" w:rsidR="00F26240" w:rsidRDefault="005E36BC">
            <w:pPr>
              <w:pStyle w:val="TableParagraph"/>
              <w:spacing w:line="200" w:lineRule="exact"/>
              <w:ind w:left="298" w:right="29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22,6-35,8</w:t>
            </w:r>
          </w:p>
        </w:tc>
        <w:tc>
          <w:tcPr>
            <w:tcW w:w="1470" w:type="dxa"/>
            <w:tcBorders>
              <w:top w:val="nil"/>
            </w:tcBorders>
          </w:tcPr>
          <w:p w14:paraId="5FE4F428" w14:textId="77777777" w:rsidR="00F26240" w:rsidRDefault="005E36BC">
            <w:pPr>
              <w:pStyle w:val="TableParagraph"/>
              <w:spacing w:line="200" w:lineRule="exact"/>
              <w:ind w:right="430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36,2-48,4</w:t>
            </w:r>
          </w:p>
        </w:tc>
      </w:tr>
    </w:tbl>
    <w:p w14:paraId="1EA87AA1" w14:textId="77777777" w:rsidR="00F26240" w:rsidRDefault="005E36BC">
      <w:pPr>
        <w:spacing w:before="157"/>
        <w:ind w:left="2593"/>
        <w:rPr>
          <w:rFonts w:ascii="Tahoma"/>
          <w:sz w:val="20"/>
        </w:rPr>
      </w:pPr>
      <w:r>
        <w:rPr>
          <w:rFonts w:ascii="Tahoma"/>
          <w:sz w:val="20"/>
        </w:rPr>
        <w:t>200</w:t>
      </w:r>
    </w:p>
    <w:p w14:paraId="407543F0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DBC12AB" w14:textId="77777777" w:rsidR="00F26240" w:rsidRDefault="005E36BC">
      <w:pPr>
        <w:pStyle w:val="a3"/>
        <w:spacing w:before="66" w:line="236" w:lineRule="exact"/>
        <w:ind w:left="2790"/>
        <w:jc w:val="left"/>
      </w:pPr>
      <w:r>
        <w:lastRenderedPageBreak/>
        <w:t>Задачи</w:t>
      </w:r>
      <w:r>
        <w:rPr>
          <w:spacing w:val="2"/>
        </w:rPr>
        <w:t xml:space="preserve"> </w:t>
      </w:r>
      <w:r>
        <w:t>физического</w:t>
      </w:r>
      <w:r>
        <w:rPr>
          <w:spacing w:val="5"/>
        </w:rPr>
        <w:t xml:space="preserve"> </w:t>
      </w:r>
      <w:r>
        <w:t>воспитания.</w:t>
      </w:r>
      <w:r>
        <w:rPr>
          <w:spacing w:val="5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ним</w:t>
      </w:r>
      <w:r>
        <w:rPr>
          <w:spacing w:val="3"/>
        </w:rPr>
        <w:t xml:space="preserve"> </w:t>
      </w:r>
      <w:r>
        <w:t>относятся</w:t>
      </w:r>
      <w:r>
        <w:rPr>
          <w:spacing w:val="6"/>
        </w:rPr>
        <w:t xml:space="preserve"> </w:t>
      </w:r>
      <w:r>
        <w:t>[б]:</w:t>
      </w:r>
    </w:p>
    <w:p w14:paraId="63252B12" w14:textId="77777777" w:rsidR="00F26240" w:rsidRDefault="005E36BC">
      <w:pPr>
        <w:pStyle w:val="a4"/>
        <w:numPr>
          <w:ilvl w:val="0"/>
          <w:numId w:val="12"/>
        </w:numPr>
        <w:tabs>
          <w:tab w:val="left" w:pos="3021"/>
        </w:tabs>
        <w:spacing w:before="14" w:line="204" w:lineRule="auto"/>
        <w:ind w:right="2835" w:firstLine="288"/>
      </w:pPr>
      <w:r>
        <w:t>содействие гармоничному</w:t>
      </w:r>
      <w:r>
        <w:t xml:space="preserve"> физическому развитию, выработка</w:t>
      </w:r>
      <w:r>
        <w:rPr>
          <w:spacing w:val="-52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факторы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условия</w:t>
      </w:r>
      <w:r>
        <w:rPr>
          <w:spacing w:val="8"/>
        </w:rPr>
        <w:t xml:space="preserve"> </w:t>
      </w:r>
      <w:r>
        <w:t>внешней</w:t>
      </w:r>
      <w:r>
        <w:rPr>
          <w:spacing w:val="10"/>
        </w:rPr>
        <w:t xml:space="preserve"> </w:t>
      </w:r>
      <w:r>
        <w:t>среды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укрепления</w:t>
      </w:r>
      <w:r>
        <w:rPr>
          <w:spacing w:val="10"/>
        </w:rPr>
        <w:t xml:space="preserve"> </w:t>
      </w:r>
      <w:r>
        <w:t>здоровья,</w:t>
      </w:r>
      <w:r>
        <w:rPr>
          <w:spacing w:val="10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тивостоять</w:t>
      </w:r>
      <w:r>
        <w:rPr>
          <w:spacing w:val="13"/>
        </w:rPr>
        <w:t xml:space="preserve"> </w:t>
      </w:r>
      <w:r>
        <w:t>стрессам;</w:t>
      </w:r>
      <w:r>
        <w:rPr>
          <w:spacing w:val="14"/>
        </w:rPr>
        <w:t xml:space="preserve"> </w:t>
      </w:r>
      <w:r>
        <w:t>формирование</w:t>
      </w:r>
      <w:r>
        <w:rPr>
          <w:spacing w:val="14"/>
        </w:rPr>
        <w:t xml:space="preserve"> </w:t>
      </w:r>
      <w:r>
        <w:t>общественных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20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престижности</w:t>
      </w:r>
      <w:r>
        <w:rPr>
          <w:spacing w:val="23"/>
        </w:rPr>
        <w:t xml:space="preserve"> </w:t>
      </w:r>
      <w:r>
        <w:t>высокого</w:t>
      </w:r>
      <w:r>
        <w:rPr>
          <w:spacing w:val="24"/>
        </w:rPr>
        <w:t xml:space="preserve"> </w:t>
      </w:r>
      <w:r>
        <w:t>уровня</w:t>
      </w:r>
      <w:r>
        <w:rPr>
          <w:spacing w:val="21"/>
        </w:rPr>
        <w:t xml:space="preserve"> </w:t>
      </w:r>
      <w:r>
        <w:t>здоровья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носторонней</w:t>
      </w:r>
      <w:r>
        <w:rPr>
          <w:spacing w:val="9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подготовленности;</w:t>
      </w:r>
    </w:p>
    <w:p w14:paraId="23F2429C" w14:textId="77777777" w:rsidR="00F26240" w:rsidRDefault="005E36BC">
      <w:pPr>
        <w:pStyle w:val="a4"/>
        <w:numPr>
          <w:ilvl w:val="0"/>
          <w:numId w:val="12"/>
        </w:numPr>
        <w:tabs>
          <w:tab w:val="left" w:pos="3021"/>
        </w:tabs>
        <w:spacing w:before="6" w:line="204" w:lineRule="auto"/>
        <w:ind w:right="2890" w:firstLine="288"/>
        <w:jc w:val="both"/>
      </w:pPr>
      <w:r>
        <w:t>приобретение двигательного опыта посредством овладения</w:t>
      </w:r>
      <w:r>
        <w:rPr>
          <w:spacing w:val="1"/>
        </w:rPr>
        <w:t xml:space="preserve"> </w:t>
      </w:r>
      <w:r>
        <w:t>новыми двигательными действиями и формирование умений при</w:t>
      </w:r>
      <w:r>
        <w:rPr>
          <w:spacing w:val="1"/>
        </w:rPr>
        <w:t xml:space="preserve"> </w:t>
      </w:r>
      <w:r>
        <w:t>менять</w:t>
      </w:r>
      <w:r>
        <w:rPr>
          <w:spacing w:val="9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различных</w:t>
      </w:r>
      <w:r>
        <w:rPr>
          <w:spacing w:val="9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сложности</w:t>
      </w:r>
      <w:r>
        <w:rPr>
          <w:spacing w:val="8"/>
        </w:rPr>
        <w:t xml:space="preserve"> </w:t>
      </w:r>
      <w:r>
        <w:t>условиях;</w:t>
      </w:r>
    </w:p>
    <w:p w14:paraId="1FF211D2" w14:textId="77777777" w:rsidR="00F26240" w:rsidRDefault="005E36BC">
      <w:pPr>
        <w:pStyle w:val="a4"/>
        <w:numPr>
          <w:ilvl w:val="0"/>
          <w:numId w:val="12"/>
        </w:numPr>
        <w:tabs>
          <w:tab w:val="left" w:pos="3021"/>
        </w:tabs>
        <w:spacing w:before="3" w:line="204" w:lineRule="auto"/>
        <w:ind w:right="2903" w:firstLine="288"/>
        <w:jc w:val="both"/>
      </w:pPr>
      <w:r>
        <w:t>дальнейшее развитие кондиционных (силовых,</w:t>
      </w:r>
      <w:r>
        <w:t xml:space="preserve"> скоростно-</w:t>
      </w:r>
      <w:r>
        <w:rPr>
          <w:spacing w:val="1"/>
        </w:rPr>
        <w:t xml:space="preserve"> </w:t>
      </w:r>
      <w:r>
        <w:t>силовых, выносливости, скорости и гибкости)</w:t>
      </w:r>
      <w:r>
        <w:rPr>
          <w:spacing w:val="1"/>
        </w:rPr>
        <w:t xml:space="preserve"> </w:t>
      </w:r>
      <w:r>
        <w:t>и координацион</w:t>
      </w:r>
      <w:r>
        <w:rPr>
          <w:spacing w:val="1"/>
        </w:rPr>
        <w:t xml:space="preserve"> </w:t>
      </w:r>
      <w:r>
        <w:t>ных (быстроты перестроения двигательных действий, согласова</w:t>
      </w:r>
      <w:r>
        <w:rPr>
          <w:spacing w:val="1"/>
        </w:rPr>
        <w:t xml:space="preserve"> </w:t>
      </w:r>
      <w:r>
        <w:t>ния, способности к произвольному расслаблению мышц, вести</w:t>
      </w:r>
      <w:r>
        <w:rPr>
          <w:spacing w:val="1"/>
        </w:rPr>
        <w:t xml:space="preserve"> </w:t>
      </w:r>
      <w:r>
        <w:t>булярной</w:t>
      </w:r>
      <w:r>
        <w:rPr>
          <w:spacing w:val="18"/>
        </w:rPr>
        <w:t xml:space="preserve"> </w:t>
      </w:r>
      <w:r>
        <w:t>устойчивости</w:t>
      </w:r>
      <w:r>
        <w:rPr>
          <w:spacing w:val="22"/>
        </w:rPr>
        <w:t xml:space="preserve"> </w:t>
      </w:r>
      <w:r>
        <w:rPr>
          <w:i/>
        </w:rPr>
        <w:t>и</w:t>
      </w:r>
      <w:r>
        <w:rPr>
          <w:i/>
          <w:spacing w:val="18"/>
        </w:rPr>
        <w:t xml:space="preserve"> </w:t>
      </w:r>
      <w:r>
        <w:t>др.)</w:t>
      </w:r>
      <w:r>
        <w:rPr>
          <w:spacing w:val="15"/>
        </w:rPr>
        <w:t xml:space="preserve"> </w:t>
      </w:r>
      <w:r>
        <w:t>способностей;</w:t>
      </w:r>
    </w:p>
    <w:p w14:paraId="24A27324" w14:textId="77777777" w:rsidR="00F26240" w:rsidRDefault="005E36BC">
      <w:pPr>
        <w:pStyle w:val="a4"/>
        <w:numPr>
          <w:ilvl w:val="0"/>
          <w:numId w:val="12"/>
        </w:numPr>
        <w:tabs>
          <w:tab w:val="left" w:pos="3014"/>
        </w:tabs>
        <w:spacing w:before="29" w:line="206" w:lineRule="auto"/>
        <w:ind w:left="2494" w:right="2825" w:firstLine="280"/>
      </w:pPr>
      <w:r>
        <w:t>формирование</w:t>
      </w:r>
      <w:r>
        <w:rPr>
          <w:spacing w:val="8"/>
        </w:rPr>
        <w:t xml:space="preserve"> </w:t>
      </w:r>
      <w:r>
        <w:t>знаний:</w:t>
      </w:r>
      <w:r>
        <w:rPr>
          <w:spacing w:val="13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закономерностях</w:t>
      </w:r>
      <w:r>
        <w:rPr>
          <w:spacing w:val="8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тренировке;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</w:t>
      </w:r>
      <w:r>
        <w:rPr>
          <w:spacing w:val="1"/>
        </w:rPr>
        <w:t xml:space="preserve"> </w:t>
      </w:r>
      <w:r>
        <w:t>ческими упражнениями для будущей трудовой деятельности; о вы-</w:t>
      </w:r>
      <w:r>
        <w:rPr>
          <w:spacing w:val="-52"/>
        </w:rPr>
        <w:t xml:space="preserve"> </w:t>
      </w:r>
      <w:r>
        <w:t>полнешш</w:t>
      </w:r>
      <w:r>
        <w:rPr>
          <w:spacing w:val="-11"/>
        </w:rPr>
        <w:t xml:space="preserve"> </w:t>
      </w:r>
      <w:r>
        <w:t>функций</w:t>
      </w:r>
      <w:r>
        <w:rPr>
          <w:spacing w:val="-9"/>
        </w:rPr>
        <w:t xml:space="preserve"> </w:t>
      </w:r>
      <w:r>
        <w:t>отцовства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материнства,</w:t>
      </w:r>
      <w:r>
        <w:rPr>
          <w:spacing w:val="-9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подготовке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службе</w:t>
      </w:r>
      <w:r>
        <w:rPr>
          <w:spacing w:val="-5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армии;</w:t>
      </w:r>
    </w:p>
    <w:p w14:paraId="0727FB5B" w14:textId="77777777" w:rsidR="00F26240" w:rsidRDefault="005E36BC">
      <w:pPr>
        <w:pStyle w:val="a4"/>
        <w:numPr>
          <w:ilvl w:val="0"/>
          <w:numId w:val="12"/>
        </w:numPr>
        <w:tabs>
          <w:tab w:val="left" w:pos="3014"/>
        </w:tabs>
        <w:spacing w:line="204" w:lineRule="auto"/>
        <w:ind w:left="2494" w:right="2886" w:firstLine="280"/>
      </w:pPr>
      <w:r>
        <w:t>закрепление</w:t>
      </w:r>
      <w:r>
        <w:rPr>
          <w:spacing w:val="30"/>
        </w:rPr>
        <w:t xml:space="preserve"> </w:t>
      </w:r>
      <w:r>
        <w:t>навыков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систематичных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регулярных</w:t>
      </w:r>
      <w:r>
        <w:rPr>
          <w:spacing w:val="31"/>
        </w:rPr>
        <w:t xml:space="preserve"> </w:t>
      </w:r>
      <w:r>
        <w:t>заня</w:t>
      </w:r>
      <w:r>
        <w:rPr>
          <w:spacing w:val="1"/>
        </w:rPr>
        <w:t xml:space="preserve"> </w:t>
      </w:r>
      <w:r>
        <w:t>тиях</w:t>
      </w:r>
      <w:r>
        <w:rPr>
          <w:spacing w:val="27"/>
        </w:rPr>
        <w:t xml:space="preserve"> </w:t>
      </w:r>
      <w:r>
        <w:t>физическими</w:t>
      </w:r>
      <w:r>
        <w:rPr>
          <w:spacing w:val="30"/>
        </w:rPr>
        <w:t xml:space="preserve"> </w:t>
      </w:r>
      <w:r>
        <w:t>упражнениями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избранными</w:t>
      </w:r>
      <w:r>
        <w:rPr>
          <w:spacing w:val="30"/>
        </w:rPr>
        <w:t xml:space="preserve"> </w:t>
      </w:r>
      <w:r>
        <w:t>видами</w:t>
      </w:r>
      <w:r>
        <w:rPr>
          <w:spacing w:val="30"/>
        </w:rPr>
        <w:t xml:space="preserve"> </w:t>
      </w:r>
      <w:r>
        <w:t>спорта;</w:t>
      </w:r>
    </w:p>
    <w:p w14:paraId="23E28C48" w14:textId="77777777" w:rsidR="00F26240" w:rsidRDefault="005E36BC">
      <w:pPr>
        <w:pStyle w:val="a4"/>
        <w:numPr>
          <w:ilvl w:val="0"/>
          <w:numId w:val="12"/>
        </w:numPr>
        <w:tabs>
          <w:tab w:val="left" w:pos="3014"/>
        </w:tabs>
        <w:spacing w:line="204" w:lineRule="auto"/>
        <w:ind w:left="2494" w:right="2879" w:firstLine="280"/>
        <w:jc w:val="both"/>
      </w:pPr>
      <w:r>
        <w:t>формирование адекватной самооценки личности, нравствен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коллективизма;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43"/>
        </w:rPr>
        <w:t xml:space="preserve"> </w:t>
      </w:r>
      <w:r>
        <w:t>уверенности,</w:t>
      </w:r>
      <w:r>
        <w:rPr>
          <w:spacing w:val="44"/>
        </w:rPr>
        <w:t xml:space="preserve"> </w:t>
      </w:r>
      <w:r>
        <w:t>выдержки,</w:t>
      </w:r>
      <w:r>
        <w:rPr>
          <w:spacing w:val="44"/>
        </w:rPr>
        <w:t xml:space="preserve"> </w:t>
      </w:r>
      <w:r>
        <w:t>самооблада</w:t>
      </w:r>
      <w:r>
        <w:t>ния;</w:t>
      </w:r>
    </w:p>
    <w:p w14:paraId="452C5ECD" w14:textId="77777777" w:rsidR="00F26240" w:rsidRDefault="005E36BC">
      <w:pPr>
        <w:pStyle w:val="a4"/>
        <w:numPr>
          <w:ilvl w:val="0"/>
          <w:numId w:val="12"/>
        </w:numPr>
        <w:tabs>
          <w:tab w:val="left" w:pos="3014"/>
        </w:tabs>
        <w:spacing w:before="2" w:line="204" w:lineRule="auto"/>
        <w:ind w:left="2494" w:right="2855" w:firstLine="280"/>
        <w:jc w:val="both"/>
      </w:pPr>
      <w:r>
        <w:t>дальнейшее содействие в развитии психических свойств и</w:t>
      </w:r>
      <w:r>
        <w:rPr>
          <w:spacing w:val="1"/>
        </w:rPr>
        <w:t xml:space="preserve"> </w:t>
      </w:r>
      <w:r>
        <w:t>качеств</w:t>
      </w:r>
      <w:r>
        <w:rPr>
          <w:spacing w:val="19"/>
        </w:rPr>
        <w:t xml:space="preserve"> </w:t>
      </w:r>
      <w:r>
        <w:t>личности</w:t>
      </w:r>
      <w:r>
        <w:rPr>
          <w:spacing w:val="2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обучение</w:t>
      </w:r>
      <w:r>
        <w:rPr>
          <w:spacing w:val="22"/>
        </w:rPr>
        <w:t xml:space="preserve"> </w:t>
      </w:r>
      <w:r>
        <w:t>основам</w:t>
      </w:r>
      <w:r>
        <w:rPr>
          <w:spacing w:val="21"/>
        </w:rPr>
        <w:t xml:space="preserve"> </w:t>
      </w:r>
      <w:r>
        <w:t>психической</w:t>
      </w:r>
      <w:r>
        <w:rPr>
          <w:spacing w:val="21"/>
        </w:rPr>
        <w:t xml:space="preserve"> </w:t>
      </w:r>
      <w:r>
        <w:t>регуляции.</w:t>
      </w:r>
    </w:p>
    <w:p w14:paraId="523DC499" w14:textId="77777777" w:rsidR="00F26240" w:rsidRDefault="005E36BC">
      <w:pPr>
        <w:pStyle w:val="a3"/>
        <w:spacing w:before="2" w:line="204" w:lineRule="auto"/>
        <w:ind w:left="2494" w:right="2772" w:firstLine="280"/>
      </w:pPr>
      <w:r>
        <w:rPr>
          <w:spacing w:val="-1"/>
        </w:rPr>
        <w:t>Средства</w:t>
      </w:r>
      <w:r>
        <w:rPr>
          <w:spacing w:val="-12"/>
        </w:rPr>
        <w:t xml:space="preserve"> </w:t>
      </w:r>
      <w:r>
        <w:rPr>
          <w:spacing w:val="-1"/>
        </w:rPr>
        <w:t>физического</w:t>
      </w:r>
      <w:r>
        <w:rPr>
          <w:spacing w:val="-11"/>
        </w:rPr>
        <w:t xml:space="preserve"> </w:t>
      </w:r>
      <w:r>
        <w:rPr>
          <w:spacing w:val="-1"/>
        </w:rPr>
        <w:t>воспитания.</w:t>
      </w:r>
      <w:r>
        <w:rPr>
          <w:spacing w:val="-11"/>
        </w:rPr>
        <w:t xml:space="preserve"> </w:t>
      </w:r>
      <w:r>
        <w:rPr>
          <w:spacing w:val="-1"/>
        </w:rPr>
        <w:t>Программа</w:t>
      </w:r>
      <w:r>
        <w:rPr>
          <w:spacing w:val="-12"/>
        </w:rPr>
        <w:t xml:space="preserve"> </w:t>
      </w:r>
      <w:r>
        <w:rPr>
          <w:spacing w:val="-1"/>
        </w:rPr>
        <w:t>физической</w:t>
      </w:r>
      <w:r>
        <w:rPr>
          <w:spacing w:val="-11"/>
        </w:rPr>
        <w:t xml:space="preserve"> </w:t>
      </w:r>
      <w:r>
        <w:t>актив-</w:t>
      </w:r>
      <w:r>
        <w:rPr>
          <w:spacing w:val="-53"/>
        </w:rPr>
        <w:t xml:space="preserve"> </w:t>
      </w:r>
      <w:r>
        <w:t>ности детей</w:t>
      </w:r>
      <w:r>
        <w:rPr>
          <w:spacing w:val="1"/>
        </w:rPr>
        <w:t xml:space="preserve"> </w:t>
      </w:r>
      <w:r>
        <w:rPr>
          <w:i/>
        </w:rPr>
        <w:t>старшего</w:t>
      </w:r>
      <w:r>
        <w:rPr>
          <w:i/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rPr>
          <w:i/>
        </w:rPr>
        <w:t>насыщенна и</w:t>
      </w:r>
      <w:r>
        <w:rPr>
          <w:i/>
          <w:spacing w:val="1"/>
        </w:rPr>
        <w:t xml:space="preserve"> </w:t>
      </w:r>
      <w:r>
        <w:t>разнообразна. Наиболее целесообразными средствами физическо-</w:t>
      </w:r>
      <w:r>
        <w:rPr>
          <w:spacing w:val="1"/>
        </w:rPr>
        <w:t xml:space="preserve"> </w:t>
      </w:r>
      <w:r>
        <w:t>го</w:t>
      </w:r>
      <w:r>
        <w:rPr>
          <w:spacing w:val="8"/>
        </w:rPr>
        <w:t xml:space="preserve"> </w:t>
      </w:r>
      <w:r>
        <w:t>воспитания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этот</w:t>
      </w:r>
      <w:r>
        <w:rPr>
          <w:spacing w:val="8"/>
        </w:rPr>
        <w:t xml:space="preserve"> </w:t>
      </w:r>
      <w:r>
        <w:t>период</w:t>
      </w:r>
      <w:r>
        <w:rPr>
          <w:spacing w:val="9"/>
        </w:rPr>
        <w:t xml:space="preserve"> </w:t>
      </w:r>
      <w:r>
        <w:t>являются:</w:t>
      </w:r>
    </w:p>
    <w:p w14:paraId="26AC1187" w14:textId="77777777" w:rsidR="00F26240" w:rsidRDefault="005E36BC">
      <w:pPr>
        <w:pStyle w:val="a3"/>
        <w:spacing w:before="4" w:line="204" w:lineRule="auto"/>
        <w:ind w:left="2487" w:right="2770" w:firstLine="288"/>
      </w:pPr>
      <w:r>
        <w:rPr>
          <w:i/>
          <w:spacing w:val="-2"/>
        </w:rPr>
        <w:t xml:space="preserve">Гимнастические и акробатические </w:t>
      </w:r>
      <w:r>
        <w:rPr>
          <w:i/>
          <w:spacing w:val="-1"/>
        </w:rPr>
        <w:t xml:space="preserve">упражнения: </w:t>
      </w:r>
      <w:r>
        <w:rPr>
          <w:spacing w:val="-1"/>
        </w:rPr>
        <w:t>L) общеразвива-</w:t>
      </w:r>
      <w:r>
        <w:rPr>
          <w:spacing w:val="-52"/>
        </w:rPr>
        <w:t xml:space="preserve"> </w:t>
      </w:r>
      <w:r>
        <w:t>ющие упражнения без предметов на месте и в движении; 2) обще-</w:t>
      </w:r>
      <w:r>
        <w:rPr>
          <w:spacing w:val="1"/>
        </w:rPr>
        <w:t xml:space="preserve"> </w:t>
      </w:r>
      <w:r>
        <w:t>развивающие упражнения с предметами</w:t>
      </w:r>
      <w:r>
        <w:t>: юноши — с набивными</w:t>
      </w:r>
      <w:r>
        <w:rPr>
          <w:spacing w:val="1"/>
        </w:rPr>
        <w:t xml:space="preserve"> </w:t>
      </w:r>
      <w:r>
        <w:t>мячами 3—5 кг, гантелями до 8 кг, гирями 16 и 24 кг; упражнения</w:t>
      </w:r>
      <w:r>
        <w:rPr>
          <w:spacing w:val="1"/>
        </w:rPr>
        <w:t xml:space="preserve"> </w:t>
      </w:r>
      <w:r>
        <w:t>на тренажерах; девушки — с обручами, булавами, скакалкой, боль-</w:t>
      </w:r>
      <w:r>
        <w:rPr>
          <w:spacing w:val="1"/>
        </w:rPr>
        <w:t xml:space="preserve"> </w:t>
      </w:r>
      <w:r>
        <w:t>шими мячами; 3) упражнения на параллельных брусьях и перекла-</w:t>
      </w:r>
      <w:r>
        <w:rPr>
          <w:spacing w:val="1"/>
        </w:rPr>
        <w:t xml:space="preserve"> </w:t>
      </w:r>
      <w:r>
        <w:t>дине (юноши), упражнения на бревне и разновы</w:t>
      </w:r>
      <w:r>
        <w:t>соких брусьях (де-</w:t>
      </w:r>
      <w:r>
        <w:rPr>
          <w:spacing w:val="1"/>
        </w:rPr>
        <w:t xml:space="preserve"> </w:t>
      </w:r>
      <w:r>
        <w:t>вушки); 4) опорные прыжки через гимнастического коня; 5) ак-</w:t>
      </w:r>
      <w:r>
        <w:rPr>
          <w:spacing w:val="1"/>
        </w:rPr>
        <w:t xml:space="preserve"> </w:t>
      </w:r>
      <w:r>
        <w:t>робатические упражнения: юноши — длинный кувырок через пре-</w:t>
      </w:r>
      <w:r>
        <w:rPr>
          <w:spacing w:val="1"/>
        </w:rPr>
        <w:t xml:space="preserve"> </w:t>
      </w:r>
      <w:r>
        <w:t>пятствие высотой до 90 см, стойка на руках, переворот боком с</w:t>
      </w:r>
      <w:r>
        <w:rPr>
          <w:spacing w:val="1"/>
        </w:rPr>
        <w:t xml:space="preserve"> </w:t>
      </w:r>
      <w:r>
        <w:t>места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разбега:</w:t>
      </w:r>
      <w:r>
        <w:rPr>
          <w:spacing w:val="-12"/>
        </w:rPr>
        <w:t xml:space="preserve"> </w:t>
      </w:r>
      <w:r>
        <w:t>девушки</w:t>
      </w:r>
      <w:r>
        <w:rPr>
          <w:spacing w:val="-12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сед</w:t>
      </w:r>
      <w:r>
        <w:rPr>
          <w:spacing w:val="-13"/>
        </w:rPr>
        <w:t xml:space="preserve"> </w:t>
      </w:r>
      <w:r>
        <w:t>углом,</w:t>
      </w:r>
      <w:r>
        <w:rPr>
          <w:spacing w:val="-13"/>
        </w:rPr>
        <w:t xml:space="preserve"> </w:t>
      </w:r>
      <w:r>
        <w:t>стоика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лопа</w:t>
      </w:r>
      <w:r>
        <w:t>тках,</w:t>
      </w:r>
      <w:r>
        <w:rPr>
          <w:spacing w:val="-11"/>
        </w:rPr>
        <w:t xml:space="preserve"> </w:t>
      </w:r>
      <w:r>
        <w:t>«мост»,</w:t>
      </w:r>
      <w:r>
        <w:rPr>
          <w:spacing w:val="-52"/>
        </w:rPr>
        <w:t xml:space="preserve"> </w:t>
      </w:r>
      <w:r>
        <w:t xml:space="preserve">кувырки вперед и назад; 6) ритмическая гимнастика; 7) </w:t>
      </w:r>
      <w:r>
        <w:rPr>
          <w:i/>
        </w:rPr>
        <w:t>эстафеты,</w:t>
      </w:r>
      <w:r>
        <w:rPr>
          <w:i/>
          <w:spacing w:val="1"/>
        </w:rPr>
        <w:t xml:space="preserve"> </w:t>
      </w:r>
      <w:r>
        <w:t>игры, полосы препятствий с использованием гимнастического ин-</w:t>
      </w:r>
      <w:r>
        <w:rPr>
          <w:spacing w:val="1"/>
        </w:rPr>
        <w:t xml:space="preserve"> </w:t>
      </w:r>
      <w:r>
        <w:t>вентаря</w:t>
      </w:r>
      <w:r>
        <w:rPr>
          <w:spacing w:val="1"/>
        </w:rPr>
        <w:t xml:space="preserve"> </w:t>
      </w:r>
      <w:r>
        <w:t>и др.</w:t>
      </w:r>
    </w:p>
    <w:p w14:paraId="322929C2" w14:textId="77777777" w:rsidR="00F26240" w:rsidRDefault="005E36BC">
      <w:pPr>
        <w:pStyle w:val="a3"/>
        <w:spacing w:before="14" w:line="204" w:lineRule="auto"/>
        <w:ind w:left="2494" w:right="2805" w:firstLine="273"/>
      </w:pPr>
      <w:r>
        <w:t>Гимнастические и акробатические упражнения, включенные в</w:t>
      </w:r>
      <w:r>
        <w:rPr>
          <w:spacing w:val="1"/>
        </w:rPr>
        <w:t xml:space="preserve"> </w:t>
      </w:r>
      <w:r>
        <w:t>программу</w:t>
      </w:r>
      <w:r>
        <w:rPr>
          <w:spacing w:val="11"/>
        </w:rPr>
        <w:t xml:space="preserve"> </w:t>
      </w:r>
      <w:r>
        <w:t>старших</w:t>
      </w:r>
      <w:r>
        <w:rPr>
          <w:spacing w:val="10"/>
        </w:rPr>
        <w:t xml:space="preserve"> </w:t>
      </w:r>
      <w:r>
        <w:t>классов,</w:t>
      </w:r>
      <w:r>
        <w:rPr>
          <w:spacing w:val="14"/>
        </w:rPr>
        <w:t xml:space="preserve"> </w:t>
      </w:r>
      <w:r>
        <w:t>занимают</w:t>
      </w:r>
      <w:r>
        <w:rPr>
          <w:spacing w:val="10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30%</w:t>
      </w:r>
      <w:r>
        <w:rPr>
          <w:spacing w:val="14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времени,</w:t>
      </w:r>
    </w:p>
    <w:p w14:paraId="7033B66A" w14:textId="77777777" w:rsidR="00F26240" w:rsidRDefault="005E36BC">
      <w:pPr>
        <w:pStyle w:val="a3"/>
        <w:spacing w:before="142"/>
        <w:ind w:right="2755"/>
        <w:jc w:val="right"/>
      </w:pPr>
      <w:r>
        <w:t>201</w:t>
      </w:r>
    </w:p>
    <w:p w14:paraId="0AE9F08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BBD33CC" w14:textId="77777777" w:rsidR="00F26240" w:rsidRDefault="005E36BC">
      <w:pPr>
        <w:pStyle w:val="a3"/>
        <w:spacing w:before="95" w:line="206" w:lineRule="auto"/>
        <w:ind w:left="2583" w:right="2715"/>
      </w:pPr>
      <w:r>
        <w:lastRenderedPageBreak/>
        <w:t>их отличает большая избирательная направленность, и нацелены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силы, силовой</w:t>
      </w:r>
      <w:r>
        <w:rPr>
          <w:spacing w:val="1"/>
        </w:rPr>
        <w:t xml:space="preserve"> </w:t>
      </w:r>
      <w:r>
        <w:t>и скоростной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носливости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ностей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гибкости.</w:t>
      </w:r>
      <w:r>
        <w:rPr>
          <w:spacing w:val="12"/>
        </w:rPr>
        <w:t xml:space="preserve"> </w:t>
      </w:r>
      <w:r>
        <w:t>'</w:t>
      </w:r>
    </w:p>
    <w:p w14:paraId="34790143" w14:textId="77777777" w:rsidR="00F26240" w:rsidRDefault="005E36BC">
      <w:pPr>
        <w:pStyle w:val="a3"/>
        <w:spacing w:line="204" w:lineRule="auto"/>
        <w:ind w:left="2576" w:right="2708" w:firstLine="295"/>
      </w:pPr>
      <w:r>
        <w:t>Гимнастические упражнения для юношей имеют большое при-</w:t>
      </w:r>
      <w:r>
        <w:rPr>
          <w:spacing w:val="1"/>
        </w:rPr>
        <w:t xml:space="preserve"> </w:t>
      </w:r>
      <w:r>
        <w:t>кладное значение для их подготовки к будущей трудовой деятель-</w:t>
      </w:r>
      <w:r>
        <w:rPr>
          <w:spacing w:val="1"/>
        </w:rPr>
        <w:t xml:space="preserve"> </w:t>
      </w:r>
      <w:r>
        <w:t>ности и службе в армии. Для девушек практическая значимость</w:t>
      </w:r>
      <w:r>
        <w:rPr>
          <w:spacing w:val="1"/>
        </w:rPr>
        <w:t xml:space="preserve"> </w:t>
      </w:r>
      <w:r>
        <w:t>упражнений заключается в том, что они направлены на воспита-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грациозности</w:t>
      </w:r>
      <w:r>
        <w:t>,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-52"/>
        </w:rPr>
        <w:t xml:space="preserve"> </w:t>
      </w:r>
      <w:r>
        <w:t>мышечных групп, играющих большую роль в выполнении функ-</w:t>
      </w:r>
      <w:r>
        <w:rPr>
          <w:spacing w:val="1"/>
        </w:rPr>
        <w:t xml:space="preserve"> </w:t>
      </w:r>
      <w:r>
        <w:t>ции</w:t>
      </w:r>
      <w:r>
        <w:rPr>
          <w:spacing w:val="3"/>
        </w:rPr>
        <w:t xml:space="preserve"> </w:t>
      </w:r>
      <w:r>
        <w:t>материнства.</w:t>
      </w:r>
    </w:p>
    <w:p w14:paraId="21322D40" w14:textId="77777777" w:rsidR="00F26240" w:rsidRDefault="005E36BC">
      <w:pPr>
        <w:pStyle w:val="a3"/>
        <w:spacing w:before="5" w:line="204" w:lineRule="auto"/>
        <w:ind w:left="2562" w:right="2709" w:firstLine="273"/>
      </w:pPr>
      <w:r>
        <w:rPr>
          <w:i/>
        </w:rPr>
        <w:t xml:space="preserve">Легкоатлетические упражнения: </w:t>
      </w:r>
      <w:r>
        <w:t>I) беговые упражнения; 2) бег</w:t>
      </w:r>
      <w:r>
        <w:rPr>
          <w:spacing w:val="1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ускорением;</w:t>
      </w:r>
      <w:r>
        <w:rPr>
          <w:spacing w:val="25"/>
        </w:rPr>
        <w:t xml:space="preserve"> </w:t>
      </w:r>
      <w:r>
        <w:t>3)</w:t>
      </w:r>
      <w:r>
        <w:rPr>
          <w:spacing w:val="26"/>
        </w:rPr>
        <w:t xml:space="preserve"> </w:t>
      </w:r>
      <w:r>
        <w:t>бег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высокого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низкого</w:t>
      </w:r>
      <w:r>
        <w:rPr>
          <w:spacing w:val="25"/>
        </w:rPr>
        <w:t xml:space="preserve"> </w:t>
      </w:r>
      <w:r>
        <w:t>старта</w:t>
      </w:r>
      <w:r>
        <w:rPr>
          <w:spacing w:val="25"/>
        </w:rPr>
        <w:t xml:space="preserve"> </w:t>
      </w:r>
      <w:r>
        <w:t>до</w:t>
      </w:r>
      <w:r>
        <w:rPr>
          <w:spacing w:val="24"/>
        </w:rPr>
        <w:t xml:space="preserve"> </w:t>
      </w:r>
      <w:r>
        <w:t>40</w:t>
      </w:r>
      <w:r>
        <w:rPr>
          <w:spacing w:val="27"/>
        </w:rPr>
        <w:t xml:space="preserve"> </w:t>
      </w:r>
      <w:r>
        <w:t>м;</w:t>
      </w:r>
      <w:r>
        <w:rPr>
          <w:spacing w:val="26"/>
        </w:rPr>
        <w:t xml:space="preserve"> </w:t>
      </w:r>
      <w:r>
        <w:t>4)</w:t>
      </w:r>
      <w:r>
        <w:rPr>
          <w:spacing w:val="26"/>
        </w:rPr>
        <w:t xml:space="preserve"> </w:t>
      </w:r>
      <w:r>
        <w:t>бег</w:t>
      </w:r>
      <w:r>
        <w:rPr>
          <w:spacing w:val="-5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60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100</w:t>
      </w:r>
      <w:r>
        <w:rPr>
          <w:spacing w:val="8"/>
        </w:rPr>
        <w:t xml:space="preserve"> </w:t>
      </w:r>
      <w:r>
        <w:t>м</w:t>
      </w:r>
      <w:r>
        <w:rPr>
          <w:spacing w:val="4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максимальной</w:t>
      </w:r>
      <w:r>
        <w:rPr>
          <w:spacing w:val="4"/>
        </w:rPr>
        <w:t xml:space="preserve"> </w:t>
      </w:r>
      <w:r>
        <w:t>скоростью;</w:t>
      </w:r>
      <w:r>
        <w:rPr>
          <w:spacing w:val="9"/>
        </w:rPr>
        <w:t xml:space="preserve"> </w:t>
      </w:r>
      <w:r>
        <w:t>5)</w:t>
      </w:r>
      <w:r>
        <w:rPr>
          <w:spacing w:val="9"/>
        </w:rPr>
        <w:t xml:space="preserve"> </w:t>
      </w:r>
      <w:r>
        <w:t>эстафетный</w:t>
      </w:r>
      <w:r>
        <w:rPr>
          <w:spacing w:val="4"/>
        </w:rPr>
        <w:t xml:space="preserve"> </w:t>
      </w:r>
      <w:r>
        <w:t>бег;</w:t>
      </w:r>
    </w:p>
    <w:p w14:paraId="1CFEB5C9" w14:textId="77777777" w:rsidR="00F26240" w:rsidRDefault="005E36BC">
      <w:pPr>
        <w:pStyle w:val="a4"/>
        <w:numPr>
          <w:ilvl w:val="1"/>
          <w:numId w:val="178"/>
        </w:numPr>
        <w:tabs>
          <w:tab w:val="left" w:pos="2816"/>
        </w:tabs>
        <w:spacing w:before="3" w:line="204" w:lineRule="auto"/>
        <w:ind w:right="2707" w:firstLine="0"/>
        <w:jc w:val="both"/>
      </w:pPr>
      <w:r>
        <w:t>бег в равномерном и переменном темпе: юноши — 20—25 мин;</w:t>
      </w:r>
      <w:r>
        <w:rPr>
          <w:spacing w:val="1"/>
        </w:rPr>
        <w:t xml:space="preserve"> </w:t>
      </w:r>
      <w:r>
        <w:t>девушки — [5—20 мин; 7) кросс: юноши — 3—5 км, девушки —</w:t>
      </w:r>
      <w:r>
        <w:rPr>
          <w:spacing w:val="1"/>
        </w:rPr>
        <w:t xml:space="preserve"> </w:t>
      </w:r>
      <w:r>
        <w:t>2—3 км; 8) прыжки в длину с 13—15 шагов разбега; 9) прыжки в</w:t>
      </w:r>
      <w:r>
        <w:rPr>
          <w:spacing w:val="1"/>
        </w:rPr>
        <w:t xml:space="preserve"> </w:t>
      </w:r>
      <w:r>
        <w:t>высоту</w:t>
      </w:r>
      <w:r>
        <w:rPr>
          <w:spacing w:val="9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9—10</w:t>
      </w:r>
      <w:r>
        <w:rPr>
          <w:spacing w:val="13"/>
        </w:rPr>
        <w:t xml:space="preserve"> </w:t>
      </w:r>
      <w:r>
        <w:t>шагов</w:t>
      </w:r>
      <w:r>
        <w:rPr>
          <w:spacing w:val="14"/>
        </w:rPr>
        <w:t xml:space="preserve"> </w:t>
      </w:r>
      <w:r>
        <w:t>разбега;</w:t>
      </w:r>
      <w:r>
        <w:rPr>
          <w:spacing w:val="17"/>
        </w:rPr>
        <w:t xml:space="preserve"> </w:t>
      </w:r>
      <w:r>
        <w:t>10)</w:t>
      </w:r>
      <w:r>
        <w:rPr>
          <w:spacing w:val="13"/>
        </w:rPr>
        <w:t xml:space="preserve"> </w:t>
      </w:r>
      <w:r>
        <w:t>мет</w:t>
      </w:r>
      <w:r>
        <w:t>ание</w:t>
      </w:r>
      <w:r>
        <w:rPr>
          <w:spacing w:val="15"/>
        </w:rPr>
        <w:t xml:space="preserve"> </w:t>
      </w:r>
      <w:r>
        <w:t>малого</w:t>
      </w:r>
      <w:r>
        <w:rPr>
          <w:spacing w:val="15"/>
        </w:rPr>
        <w:t xml:space="preserve"> </w:t>
      </w:r>
      <w:r>
        <w:t>мяча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гранаты</w:t>
      </w:r>
      <w:r>
        <w:rPr>
          <w:spacing w:val="-53"/>
        </w:rPr>
        <w:t xml:space="preserve"> </w:t>
      </w:r>
      <w:r>
        <w:t>в цель с расстояния 18—20 м (юноши) и 12—14 м (девушки) и на</w:t>
      </w:r>
      <w:r>
        <w:rPr>
          <w:spacing w:val="1"/>
        </w:rPr>
        <w:t xml:space="preserve"> </w:t>
      </w:r>
      <w:r>
        <w:t>дальность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разбега;</w:t>
      </w:r>
      <w:r>
        <w:rPr>
          <w:spacing w:val="39"/>
        </w:rPr>
        <w:t xml:space="preserve"> </w:t>
      </w:r>
      <w:r>
        <w:t>И)</w:t>
      </w:r>
      <w:r>
        <w:rPr>
          <w:spacing w:val="41"/>
        </w:rPr>
        <w:t xml:space="preserve"> </w:t>
      </w:r>
      <w:r>
        <w:t>челночный</w:t>
      </w:r>
      <w:r>
        <w:rPr>
          <w:spacing w:val="41"/>
        </w:rPr>
        <w:t xml:space="preserve"> </w:t>
      </w:r>
      <w:r>
        <w:t>бег</w:t>
      </w:r>
      <w:r>
        <w:rPr>
          <w:spacing w:val="37"/>
        </w:rPr>
        <w:t xml:space="preserve"> </w:t>
      </w:r>
      <w:r>
        <w:t>10x10</w:t>
      </w:r>
      <w:r>
        <w:rPr>
          <w:spacing w:val="38"/>
        </w:rPr>
        <w:t xml:space="preserve"> </w:t>
      </w:r>
      <w:r>
        <w:t>м</w:t>
      </w:r>
      <w:r>
        <w:rPr>
          <w:spacing w:val="38"/>
        </w:rPr>
        <w:t xml:space="preserve"> </w:t>
      </w:r>
      <w:r>
        <w:t>(юноши)</w:t>
      </w:r>
      <w:r>
        <w:rPr>
          <w:spacing w:val="39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др.</w:t>
      </w:r>
    </w:p>
    <w:p w14:paraId="7290A912" w14:textId="77777777" w:rsidR="00F26240" w:rsidRDefault="005E36BC">
      <w:pPr>
        <w:pStyle w:val="a3"/>
        <w:spacing w:before="7" w:line="204" w:lineRule="auto"/>
        <w:ind w:left="2569" w:right="2709" w:firstLine="273"/>
      </w:pPr>
      <w:r>
        <w:rPr>
          <w:i/>
          <w:spacing w:val="-4"/>
        </w:rPr>
        <w:t>Лыжная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подготовка:</w:t>
      </w:r>
      <w:r>
        <w:rPr>
          <w:i/>
          <w:spacing w:val="-6"/>
        </w:rPr>
        <w:t xml:space="preserve"> </w:t>
      </w:r>
      <w:r>
        <w:rPr>
          <w:spacing w:val="-4"/>
        </w:rPr>
        <w:t>1)</w:t>
      </w:r>
      <w:r>
        <w:rPr>
          <w:spacing w:val="-7"/>
        </w:rPr>
        <w:t xml:space="preserve"> </w:t>
      </w:r>
      <w:r>
        <w:rPr>
          <w:spacing w:val="-4"/>
        </w:rPr>
        <w:t>повторное</w:t>
      </w:r>
      <w:r>
        <w:rPr>
          <w:spacing w:val="-9"/>
        </w:rPr>
        <w:t xml:space="preserve"> </w:t>
      </w:r>
      <w:r>
        <w:rPr>
          <w:spacing w:val="-4"/>
        </w:rPr>
        <w:t>прохождение</w:t>
      </w:r>
      <w:r>
        <w:rPr>
          <w:spacing w:val="-7"/>
        </w:rPr>
        <w:t xml:space="preserve"> </w:t>
      </w:r>
      <w:r>
        <w:rPr>
          <w:spacing w:val="-4"/>
        </w:rPr>
        <w:t>отрезков: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8"/>
        </w:rPr>
        <w:t xml:space="preserve"> </w:t>
      </w:r>
      <w:r>
        <w:rPr>
          <w:spacing w:val="-4"/>
        </w:rPr>
        <w:t>раз-</w:t>
      </w:r>
      <w:r>
        <w:rPr>
          <w:spacing w:val="-53"/>
        </w:rPr>
        <w:t xml:space="preserve"> </w:t>
      </w:r>
      <w:r>
        <w:t xml:space="preserve">вития скорости: юноши — 150—200 м, девушки — </w:t>
      </w:r>
      <w:r>
        <w:rPr>
          <w:i/>
        </w:rPr>
        <w:t xml:space="preserve">100—150 </w:t>
      </w:r>
      <w:r>
        <w:t>м; для</w:t>
      </w:r>
      <w:r>
        <w:rPr>
          <w:spacing w:val="-52"/>
        </w:rPr>
        <w:t xml:space="preserve"> </w:t>
      </w:r>
      <w:r>
        <w:rPr>
          <w:spacing w:val="-7"/>
        </w:rPr>
        <w:t xml:space="preserve">развития скоростной выносливости: </w:t>
      </w:r>
      <w:r>
        <w:rPr>
          <w:spacing w:val="-6"/>
        </w:rPr>
        <w:t>юноши — 300—600 м; девушки —</w:t>
      </w:r>
      <w:r>
        <w:rPr>
          <w:spacing w:val="-52"/>
        </w:rPr>
        <w:t xml:space="preserve"> </w:t>
      </w:r>
      <w:r>
        <w:t>300—450</w:t>
      </w:r>
      <w:r>
        <w:rPr>
          <w:spacing w:val="-7"/>
        </w:rPr>
        <w:t xml:space="preserve"> </w:t>
      </w:r>
      <w:r>
        <w:t>м;</w:t>
      </w:r>
      <w:r>
        <w:rPr>
          <w:spacing w:val="-5"/>
        </w:rPr>
        <w:t xml:space="preserve"> </w:t>
      </w:r>
      <w:r>
        <w:t>2)</w:t>
      </w:r>
      <w:r>
        <w:rPr>
          <w:spacing w:val="-5"/>
        </w:rPr>
        <w:t xml:space="preserve"> </w:t>
      </w:r>
      <w:r>
        <w:t>эстафеты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отрезках</w:t>
      </w:r>
      <w:r>
        <w:rPr>
          <w:spacing w:val="-8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i/>
        </w:rPr>
        <w:t>50</w:t>
      </w:r>
      <w:r>
        <w:rPr>
          <w:i/>
          <w:spacing w:val="-5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м;</w:t>
      </w:r>
      <w:r>
        <w:rPr>
          <w:spacing w:val="-7"/>
        </w:rPr>
        <w:t xml:space="preserve"> </w:t>
      </w:r>
      <w:r>
        <w:t>3)</w:t>
      </w:r>
      <w:r>
        <w:rPr>
          <w:spacing w:val="-6"/>
        </w:rPr>
        <w:t xml:space="preserve"> </w:t>
      </w:r>
      <w:r>
        <w:t>прохождение</w:t>
      </w:r>
      <w:r>
        <w:rPr>
          <w:spacing w:val="-52"/>
        </w:rPr>
        <w:t xml:space="preserve"> </w:t>
      </w:r>
      <w:r>
        <w:t>учебных</w:t>
      </w:r>
      <w:r>
        <w:rPr>
          <w:spacing w:val="3"/>
        </w:rPr>
        <w:t xml:space="preserve"> </w:t>
      </w:r>
      <w:r>
        <w:t>дистанций:</w:t>
      </w:r>
      <w:r>
        <w:rPr>
          <w:spacing w:val="5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км</w:t>
      </w:r>
      <w:r>
        <w:rPr>
          <w:spacing w:val="3"/>
        </w:rPr>
        <w:t xml:space="preserve"> </w:t>
      </w:r>
      <w:r>
        <w:t>(юноши),</w:t>
      </w:r>
      <w:r>
        <w:rPr>
          <w:spacing w:val="6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км</w:t>
      </w:r>
      <w:r>
        <w:rPr>
          <w:spacing w:val="3"/>
        </w:rPr>
        <w:t xml:space="preserve"> </w:t>
      </w:r>
      <w:r>
        <w:t>(девушки)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14:paraId="32B31B90" w14:textId="77777777" w:rsidR="00F26240" w:rsidRDefault="005E36BC">
      <w:pPr>
        <w:pStyle w:val="a3"/>
        <w:spacing w:before="5" w:line="204" w:lineRule="auto"/>
        <w:ind w:left="2576" w:right="2715" w:firstLine="309"/>
      </w:pPr>
      <w:r>
        <w:rPr>
          <w:i/>
          <w:spacing w:val="-4"/>
        </w:rPr>
        <w:t>Спортивные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игры.</w:t>
      </w:r>
      <w:r>
        <w:rPr>
          <w:i/>
          <w:spacing w:val="-7"/>
        </w:rPr>
        <w:t xml:space="preserve"> </w:t>
      </w:r>
      <w:r>
        <w:rPr>
          <w:spacing w:val="-3"/>
        </w:rPr>
        <w:t>В</w:t>
      </w:r>
      <w:r>
        <w:rPr>
          <w:spacing w:val="-10"/>
        </w:rPr>
        <w:t xml:space="preserve"> </w:t>
      </w:r>
      <w:r>
        <w:rPr>
          <w:spacing w:val="-3"/>
        </w:rPr>
        <w:t>качестве</w:t>
      </w:r>
      <w:r>
        <w:rPr>
          <w:spacing w:val="-9"/>
        </w:rPr>
        <w:t xml:space="preserve"> </w:t>
      </w:r>
      <w:r>
        <w:rPr>
          <w:spacing w:val="-3"/>
        </w:rPr>
        <w:t>базовых</w:t>
      </w:r>
      <w:r>
        <w:rPr>
          <w:spacing w:val="-9"/>
        </w:rPr>
        <w:t xml:space="preserve"> </w:t>
      </w:r>
      <w:r>
        <w:rPr>
          <w:spacing w:val="-3"/>
        </w:rPr>
        <w:t>игр</w:t>
      </w:r>
      <w:r>
        <w:rPr>
          <w:spacing w:val="-7"/>
        </w:rPr>
        <w:t xml:space="preserve"> </w:t>
      </w:r>
      <w:r>
        <w:rPr>
          <w:spacing w:val="-3"/>
        </w:rPr>
        <w:t>рекомендуются</w:t>
      </w:r>
      <w:r>
        <w:rPr>
          <w:spacing w:val="-10"/>
        </w:rPr>
        <w:t xml:space="preserve"> </w:t>
      </w:r>
      <w:r>
        <w:rPr>
          <w:spacing w:val="-3"/>
        </w:rPr>
        <w:t>баскет-</w:t>
      </w:r>
      <w:r>
        <w:rPr>
          <w:spacing w:val="-52"/>
        </w:rPr>
        <w:t xml:space="preserve"> </w:t>
      </w:r>
      <w:r>
        <w:t>бол,</w:t>
      </w:r>
      <w:r>
        <w:rPr>
          <w:spacing w:val="27"/>
        </w:rPr>
        <w:t xml:space="preserve"> </w:t>
      </w:r>
      <w:r>
        <w:t>ручной</w:t>
      </w:r>
      <w:r>
        <w:rPr>
          <w:spacing w:val="28"/>
        </w:rPr>
        <w:t xml:space="preserve"> </w:t>
      </w:r>
      <w:r>
        <w:t>мяч</w:t>
      </w:r>
      <w:r>
        <w:rPr>
          <w:spacing w:val="24"/>
        </w:rPr>
        <w:t xml:space="preserve"> </w:t>
      </w:r>
      <w:r>
        <w:t>(гандбол),</w:t>
      </w:r>
      <w:r>
        <w:rPr>
          <w:spacing w:val="27"/>
        </w:rPr>
        <w:t xml:space="preserve"> </w:t>
      </w:r>
      <w:r>
        <w:t>волейбол,</w:t>
      </w:r>
      <w:r>
        <w:rPr>
          <w:spacing w:val="28"/>
        </w:rPr>
        <w:t xml:space="preserve"> </w:t>
      </w:r>
      <w:r>
        <w:t>футбол</w:t>
      </w:r>
      <w:r>
        <w:rPr>
          <w:spacing w:val="29"/>
        </w:rPr>
        <w:t xml:space="preserve"> </w:t>
      </w:r>
      <w:r>
        <w:t>(для</w:t>
      </w:r>
      <w:r>
        <w:rPr>
          <w:spacing w:val="28"/>
        </w:rPr>
        <w:t xml:space="preserve"> </w:t>
      </w:r>
      <w:r>
        <w:t>юношей).</w:t>
      </w:r>
    </w:p>
    <w:p w14:paraId="1C353F41" w14:textId="77777777" w:rsidR="00F26240" w:rsidRDefault="005E36BC">
      <w:pPr>
        <w:pStyle w:val="a3"/>
        <w:spacing w:before="2" w:line="204" w:lineRule="auto"/>
        <w:ind w:left="2569" w:right="2708" w:firstLine="302"/>
      </w:pPr>
      <w:r>
        <w:t>Регулярное использование спортивных игр в старших классах</w:t>
      </w:r>
      <w:r>
        <w:rPr>
          <w:spacing w:val="1"/>
        </w:rPr>
        <w:t xml:space="preserve"> </w:t>
      </w:r>
      <w:r>
        <w:t>значительно</w:t>
      </w:r>
      <w:r>
        <w:rPr>
          <w:spacing w:val="4"/>
        </w:rPr>
        <w:t xml:space="preserve"> </w:t>
      </w:r>
      <w:r>
        <w:t>повышает</w:t>
      </w:r>
      <w:r>
        <w:rPr>
          <w:spacing w:val="4"/>
        </w:rPr>
        <w:t xml:space="preserve"> </w:t>
      </w:r>
      <w:r>
        <w:t>интерес</w:t>
      </w:r>
      <w:r>
        <w:rPr>
          <w:spacing w:val="3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занятиям</w:t>
      </w:r>
      <w:r>
        <w:rPr>
          <w:spacing w:val="3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культурой.</w:t>
      </w:r>
    </w:p>
    <w:p w14:paraId="41C84F38" w14:textId="77777777" w:rsidR="00F26240" w:rsidRDefault="005E36BC">
      <w:pPr>
        <w:pStyle w:val="a3"/>
        <w:spacing w:before="1" w:line="204" w:lineRule="auto"/>
        <w:ind w:left="2576" w:right="2710" w:firstLine="288"/>
      </w:pPr>
      <w:r>
        <w:rPr>
          <w:i/>
          <w:spacing w:val="-5"/>
        </w:rPr>
        <w:t xml:space="preserve">Плавание: </w:t>
      </w:r>
      <w:r>
        <w:rPr>
          <w:spacing w:val="-5"/>
        </w:rPr>
        <w:t xml:space="preserve">1) повторное проплывание </w:t>
      </w:r>
      <w:r>
        <w:rPr>
          <w:spacing w:val="-4"/>
        </w:rPr>
        <w:t>отрезков 25—100 м; 2) плава-</w:t>
      </w:r>
      <w:r>
        <w:rPr>
          <w:spacing w:val="-52"/>
        </w:rPr>
        <w:t xml:space="preserve"> </w:t>
      </w:r>
      <w:r>
        <w:rPr>
          <w:spacing w:val="-5"/>
        </w:rPr>
        <w:t>ние</w:t>
      </w:r>
      <w:r>
        <w:rPr>
          <w:spacing w:val="-5"/>
        </w:rPr>
        <w:t xml:space="preserve"> в умеренном и переменном темпе до 600 </w:t>
      </w:r>
      <w:r>
        <w:rPr>
          <w:spacing w:val="-4"/>
        </w:rPr>
        <w:t>м (для развития выносли-</w:t>
      </w:r>
      <w:r>
        <w:rPr>
          <w:spacing w:val="-53"/>
        </w:rPr>
        <w:t xml:space="preserve"> </w:t>
      </w:r>
      <w:r>
        <w:t>вости);</w:t>
      </w:r>
      <w:r>
        <w:rPr>
          <w:spacing w:val="6"/>
        </w:rPr>
        <w:t xml:space="preserve"> </w:t>
      </w:r>
      <w:r>
        <w:t>3)</w:t>
      </w:r>
      <w:r>
        <w:rPr>
          <w:spacing w:val="6"/>
        </w:rPr>
        <w:t xml:space="preserve"> </w:t>
      </w:r>
      <w:r>
        <w:t>игры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эстафеты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воде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</w:t>
      </w:r>
    </w:p>
    <w:p w14:paraId="3C93F06F" w14:textId="77777777" w:rsidR="00F26240" w:rsidRDefault="005E36BC">
      <w:pPr>
        <w:pStyle w:val="a3"/>
        <w:spacing w:before="3" w:line="204" w:lineRule="auto"/>
        <w:ind w:left="2569" w:right="2720" w:firstLine="288"/>
      </w:pPr>
      <w:r>
        <w:rPr>
          <w:i/>
        </w:rPr>
        <w:t xml:space="preserve">Элементы единоборств: </w:t>
      </w:r>
      <w:r>
        <w:t>1) силовые упражнения и единобор-</w:t>
      </w:r>
      <w:r>
        <w:rPr>
          <w:spacing w:val="1"/>
        </w:rPr>
        <w:t xml:space="preserve"> </w:t>
      </w:r>
      <w:r>
        <w:t>ства</w:t>
      </w:r>
      <w:r>
        <w:rPr>
          <w:spacing w:val="2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парах;</w:t>
      </w:r>
      <w:r>
        <w:rPr>
          <w:spacing w:val="22"/>
        </w:rPr>
        <w:t xml:space="preserve"> </w:t>
      </w:r>
      <w:r>
        <w:t>2)</w:t>
      </w:r>
      <w:r>
        <w:rPr>
          <w:spacing w:val="23"/>
        </w:rPr>
        <w:t xml:space="preserve"> </w:t>
      </w:r>
      <w:r>
        <w:t>подвижные</w:t>
      </w:r>
      <w:r>
        <w:rPr>
          <w:spacing w:val="22"/>
        </w:rPr>
        <w:t xml:space="preserve"> </w:t>
      </w:r>
      <w:r>
        <w:t>игры</w:t>
      </w:r>
      <w:r>
        <w:rPr>
          <w:spacing w:val="21"/>
        </w:rPr>
        <w:t xml:space="preserve"> </w:t>
      </w:r>
      <w:r>
        <w:t>типа</w:t>
      </w:r>
      <w:r>
        <w:rPr>
          <w:spacing w:val="21"/>
        </w:rPr>
        <w:t xml:space="preserve"> </w:t>
      </w:r>
      <w:r>
        <w:t>«Сила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ловкость»,</w:t>
      </w:r>
      <w:r>
        <w:rPr>
          <w:spacing w:val="23"/>
        </w:rPr>
        <w:t xml:space="preserve"> </w:t>
      </w:r>
      <w:r>
        <w:t>«Борь-</w:t>
      </w:r>
      <w:r>
        <w:rPr>
          <w:spacing w:val="-52"/>
        </w:rPr>
        <w:t xml:space="preserve"> </w:t>
      </w:r>
      <w:r>
        <w:t>ба всадников», «Борьба двое против двоих» и т.д.; 3) приемы са-</w:t>
      </w:r>
      <w:r>
        <w:rPr>
          <w:spacing w:val="1"/>
        </w:rPr>
        <w:t xml:space="preserve"> </w:t>
      </w:r>
      <w:r>
        <w:t>мостраховки;</w:t>
      </w:r>
      <w:r>
        <w:rPr>
          <w:spacing w:val="10"/>
        </w:rPr>
        <w:t xml:space="preserve"> </w:t>
      </w:r>
      <w:r>
        <w:t>4)</w:t>
      </w:r>
      <w:r>
        <w:rPr>
          <w:spacing w:val="11"/>
        </w:rPr>
        <w:t xml:space="preserve"> </w:t>
      </w:r>
      <w:r>
        <w:t>приемы</w:t>
      </w:r>
      <w:r>
        <w:rPr>
          <w:spacing w:val="7"/>
        </w:rPr>
        <w:t xml:space="preserve"> </w:t>
      </w:r>
      <w:r>
        <w:t>борьбы</w:t>
      </w:r>
      <w:r>
        <w:rPr>
          <w:spacing w:val="11"/>
        </w:rPr>
        <w:t xml:space="preserve"> </w:t>
      </w:r>
      <w:r>
        <w:t>лежа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стоя;</w:t>
      </w:r>
      <w:r>
        <w:rPr>
          <w:spacing w:val="9"/>
        </w:rPr>
        <w:t xml:space="preserve"> </w:t>
      </w:r>
      <w:r>
        <w:t>5)</w:t>
      </w:r>
      <w:r>
        <w:rPr>
          <w:spacing w:val="8"/>
        </w:rPr>
        <w:t xml:space="preserve"> </w:t>
      </w:r>
      <w:r>
        <w:t>учебные</w:t>
      </w:r>
      <w:r>
        <w:rPr>
          <w:spacing w:val="7"/>
        </w:rPr>
        <w:t xml:space="preserve"> </w:t>
      </w:r>
      <w:r>
        <w:t>схватки.</w:t>
      </w:r>
    </w:p>
    <w:p w14:paraId="127BAB0B" w14:textId="77777777" w:rsidR="00F26240" w:rsidRDefault="005E36BC">
      <w:pPr>
        <w:pStyle w:val="a3"/>
        <w:spacing w:before="5" w:line="204" w:lineRule="auto"/>
        <w:ind w:left="2562" w:right="2722" w:firstLine="295"/>
      </w:pPr>
      <w:r>
        <w:t>Наряду с юношами элементы единоборств могут осваивать и</w:t>
      </w:r>
      <w:r>
        <w:rPr>
          <w:spacing w:val="1"/>
        </w:rPr>
        <w:t xml:space="preserve"> </w:t>
      </w:r>
      <w:r>
        <w:t>девушки,</w:t>
      </w:r>
      <w:r>
        <w:rPr>
          <w:spacing w:val="14"/>
        </w:rPr>
        <w:t xml:space="preserve"> </w:t>
      </w:r>
      <w:r>
        <w:t>проявившие</w:t>
      </w:r>
      <w:r>
        <w:rPr>
          <w:spacing w:val="12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этому</w:t>
      </w:r>
      <w:r>
        <w:rPr>
          <w:spacing w:val="14"/>
        </w:rPr>
        <w:t xml:space="preserve"> </w:t>
      </w:r>
      <w:r>
        <w:t>интерес.</w:t>
      </w:r>
    </w:p>
    <w:p w14:paraId="2D5D7ADF" w14:textId="77777777" w:rsidR="00F26240" w:rsidRDefault="005E36BC">
      <w:pPr>
        <w:pStyle w:val="a3"/>
        <w:spacing w:before="2" w:line="204" w:lineRule="auto"/>
        <w:ind w:left="2569" w:right="2722" w:firstLine="288"/>
      </w:pPr>
      <w:r>
        <w:t>Физическая</w:t>
      </w:r>
      <w:r>
        <w:rPr>
          <w:spacing w:val="1"/>
        </w:rPr>
        <w:t xml:space="preserve"> </w:t>
      </w:r>
      <w:r>
        <w:t>подготовленность.</w:t>
      </w:r>
      <w:r>
        <w:rPr>
          <w:spacing w:val="1"/>
        </w:rPr>
        <w:t xml:space="preserve"> </w:t>
      </w:r>
      <w:r>
        <w:t>Юноши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девушки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школьного возраста должны показывать результаты не ниже по-</w:t>
      </w:r>
      <w:r>
        <w:rPr>
          <w:spacing w:val="1"/>
        </w:rPr>
        <w:t xml:space="preserve"> </w:t>
      </w:r>
      <w:r>
        <w:t>казателей среднего уровня развития основных физических качеств</w:t>
      </w:r>
      <w:r>
        <w:rPr>
          <w:spacing w:val="1"/>
        </w:rPr>
        <w:t xml:space="preserve"> </w:t>
      </w:r>
      <w:r>
        <w:t>(см.</w:t>
      </w:r>
      <w:r>
        <w:rPr>
          <w:spacing w:val="-13"/>
        </w:rPr>
        <w:t xml:space="preserve"> </w:t>
      </w:r>
      <w:r>
        <w:t>табл.</w:t>
      </w:r>
      <w:r>
        <w:rPr>
          <w:spacing w:val="-13"/>
        </w:rPr>
        <w:t xml:space="preserve"> </w:t>
      </w:r>
      <w:r>
        <w:t>13).</w:t>
      </w:r>
    </w:p>
    <w:p w14:paraId="763F877D" w14:textId="77777777" w:rsidR="00F26240" w:rsidRDefault="005E36BC">
      <w:pPr>
        <w:pStyle w:val="a3"/>
        <w:spacing w:before="3" w:line="204" w:lineRule="auto"/>
        <w:ind w:left="2547" w:right="2715" w:firstLine="280"/>
      </w:pPr>
      <w:r>
        <w:rPr>
          <w:spacing w:val="-5"/>
        </w:rPr>
        <w:t xml:space="preserve">Особенности методики физического воспитания. </w:t>
      </w:r>
      <w:r>
        <w:rPr>
          <w:spacing w:val="-4"/>
        </w:rPr>
        <w:t>В старшем школь-</w:t>
      </w:r>
      <w:r>
        <w:rPr>
          <w:spacing w:val="-52"/>
        </w:rPr>
        <w:t xml:space="preserve"> </w:t>
      </w:r>
      <w:r>
        <w:t>ном возрасте уроки физической культур</w:t>
      </w:r>
      <w:r>
        <w:t>ы с юношами и девушка-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раздельно.</w:t>
      </w:r>
      <w:r>
        <w:rPr>
          <w:spacing w:val="1"/>
        </w:rPr>
        <w:t xml:space="preserve"> </w:t>
      </w:r>
      <w:r>
        <w:t>Анатомо-физиологическне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психиче-</w:t>
      </w:r>
      <w:r>
        <w:rPr>
          <w:spacing w:val="-52"/>
        </w:rPr>
        <w:t xml:space="preserve"> </w:t>
      </w:r>
      <w:r>
        <w:t>ские особенности юношей и девушек</w:t>
      </w:r>
      <w:r>
        <w:rPr>
          <w:spacing w:val="55"/>
        </w:rPr>
        <w:t xml:space="preserve"> </w:t>
      </w:r>
      <w:r>
        <w:t>требуют различного подхо-</w:t>
      </w:r>
      <w:r>
        <w:rPr>
          <w:spacing w:val="1"/>
        </w:rPr>
        <w:t xml:space="preserve"> </w:t>
      </w:r>
      <w:r>
        <w:t>да</w:t>
      </w:r>
      <w:r>
        <w:rPr>
          <w:spacing w:val="37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организации</w:t>
      </w:r>
      <w:r>
        <w:rPr>
          <w:spacing w:val="36"/>
        </w:rPr>
        <w:t xml:space="preserve"> </w:t>
      </w:r>
      <w:r>
        <w:t>занятий,</w:t>
      </w:r>
      <w:r>
        <w:rPr>
          <w:spacing w:val="36"/>
        </w:rPr>
        <w:t xml:space="preserve"> </w:t>
      </w:r>
      <w:r>
        <w:t>подбору</w:t>
      </w:r>
      <w:r>
        <w:rPr>
          <w:spacing w:val="33"/>
        </w:rPr>
        <w:t xml:space="preserve"> </w:t>
      </w:r>
      <w:r>
        <w:t>средств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методов</w:t>
      </w:r>
      <w:r>
        <w:rPr>
          <w:spacing w:val="35"/>
        </w:rPr>
        <w:t xml:space="preserve"> </w:t>
      </w:r>
      <w:r>
        <w:t>обучения</w:t>
      </w:r>
    </w:p>
    <w:p w14:paraId="7E3DB560" w14:textId="77777777" w:rsidR="00F26240" w:rsidRDefault="005E36BC">
      <w:pPr>
        <w:pStyle w:val="a3"/>
        <w:tabs>
          <w:tab w:val="left" w:pos="8755"/>
        </w:tabs>
        <w:spacing w:before="149"/>
        <w:ind w:left="2562"/>
        <w:rPr>
          <w:rFonts w:ascii="Arial" w:hAnsi="Arial"/>
          <w:i/>
        </w:rPr>
      </w:pPr>
      <w:r>
        <w:rPr>
          <w:rFonts w:ascii="Tahoma" w:hAnsi="Tahoma"/>
          <w:w w:val="80"/>
        </w:rPr>
        <w:t>202</w:t>
      </w:r>
      <w:r>
        <w:rPr>
          <w:rFonts w:ascii="Tahoma" w:hAnsi="Tahoma"/>
          <w:w w:val="80"/>
        </w:rPr>
        <w:tab/>
      </w:r>
      <w:r>
        <w:rPr>
          <w:rFonts w:ascii="Arial" w:hAnsi="Arial"/>
          <w:i/>
          <w:w w:val="80"/>
        </w:rPr>
        <w:t>У</w:t>
      </w:r>
    </w:p>
    <w:p w14:paraId="20642487" w14:textId="77777777" w:rsidR="00F26240" w:rsidRDefault="00F26240">
      <w:pPr>
        <w:rPr>
          <w:rFonts w:ascii="Arial" w:hAnsi="Arial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CDA243D" w14:textId="77777777" w:rsidR="00F26240" w:rsidRDefault="005E36BC">
      <w:pPr>
        <w:pStyle w:val="a3"/>
        <w:spacing w:before="95" w:line="206" w:lineRule="auto"/>
        <w:ind w:left="2420" w:right="2835"/>
      </w:pPr>
      <w:r>
        <w:lastRenderedPageBreak/>
        <w:t>двигательным действиям и воспитанию физических качеств, к до-</w:t>
      </w:r>
      <w:r>
        <w:rPr>
          <w:spacing w:val="1"/>
        </w:rPr>
        <w:t xml:space="preserve"> </w:t>
      </w:r>
      <w:r>
        <w:t>зировке</w:t>
      </w:r>
      <w:r>
        <w:rPr>
          <w:spacing w:val="8"/>
        </w:rPr>
        <w:t xml:space="preserve"> </w:t>
      </w:r>
      <w:r>
        <w:t>физической</w:t>
      </w:r>
      <w:r>
        <w:rPr>
          <w:spacing w:val="7"/>
        </w:rPr>
        <w:t xml:space="preserve"> </w:t>
      </w:r>
      <w:r>
        <w:t>нагрузки.</w:t>
      </w:r>
    </w:p>
    <w:p w14:paraId="17ACFFCB" w14:textId="77777777" w:rsidR="00F26240" w:rsidRDefault="005E36BC">
      <w:pPr>
        <w:pStyle w:val="a3"/>
        <w:spacing w:before="1" w:line="204" w:lineRule="auto"/>
        <w:ind w:left="2420" w:right="2835" w:firstLine="280"/>
      </w:pPr>
      <w:r>
        <w:t>Функциональные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интенсив-</w:t>
      </w:r>
      <w:r>
        <w:rPr>
          <w:spacing w:val="1"/>
        </w:rPr>
        <w:t xml:space="preserve"> </w:t>
      </w:r>
      <w:r>
        <w:t>ной и длительной работы у юношей выше, чем у девушек. Физи-</w:t>
      </w:r>
      <w:r>
        <w:rPr>
          <w:spacing w:val="1"/>
        </w:rPr>
        <w:t xml:space="preserve"> </w:t>
      </w:r>
      <w:r>
        <w:t>ческие нагрузки они переносят лучше при относитель</w:t>
      </w:r>
      <w:r>
        <w:t>но меньшей</w:t>
      </w:r>
      <w:r>
        <w:rPr>
          <w:spacing w:val="1"/>
        </w:rPr>
        <w:t xml:space="preserve"> </w:t>
      </w:r>
      <w:r>
        <w:t>частоте пульса и большем повышении кровяного давления. Пери-</w:t>
      </w:r>
      <w:r>
        <w:rPr>
          <w:spacing w:val="1"/>
        </w:rPr>
        <w:t xml:space="preserve"> </w:t>
      </w:r>
      <w:r>
        <w:t>од восстановления этих показателей до исходного уровня у юно-</w:t>
      </w:r>
      <w:r>
        <w:rPr>
          <w:spacing w:val="1"/>
        </w:rPr>
        <w:t xml:space="preserve"> </w:t>
      </w:r>
      <w:r>
        <w:t>шей</w:t>
      </w:r>
      <w:r>
        <w:rPr>
          <w:spacing w:val="6"/>
        </w:rPr>
        <w:t xml:space="preserve"> </w:t>
      </w:r>
      <w:r>
        <w:t>короче,</w:t>
      </w:r>
      <w:r>
        <w:rPr>
          <w:spacing w:val="10"/>
        </w:rPr>
        <w:t xml:space="preserve"> </w:t>
      </w:r>
      <w:r>
        <w:t>чем</w:t>
      </w:r>
      <w:r>
        <w:rPr>
          <w:spacing w:val="7"/>
        </w:rPr>
        <w:t xml:space="preserve"> </w:t>
      </w:r>
      <w:r>
        <w:t>у</w:t>
      </w:r>
      <w:r>
        <w:rPr>
          <w:spacing w:val="8"/>
        </w:rPr>
        <w:t xml:space="preserve"> </w:t>
      </w:r>
      <w:r>
        <w:t>девушек.</w:t>
      </w:r>
    </w:p>
    <w:p w14:paraId="62DDDB19" w14:textId="77777777" w:rsidR="00F26240" w:rsidRDefault="005E36BC">
      <w:pPr>
        <w:pStyle w:val="a3"/>
        <w:spacing w:before="7" w:line="204" w:lineRule="auto"/>
        <w:ind w:left="2413" w:right="2847" w:firstLine="295"/>
      </w:pPr>
      <w:r>
        <w:t>При организации занятий с</w:t>
      </w:r>
      <w:r>
        <w:rPr>
          <w:spacing w:val="1"/>
        </w:rPr>
        <w:t xml:space="preserve"> </w:t>
      </w:r>
      <w:r>
        <w:t>юношами надо помнить, что они</w:t>
      </w:r>
      <w:r>
        <w:rPr>
          <w:spacing w:val="1"/>
        </w:rPr>
        <w:t xml:space="preserve"> </w:t>
      </w:r>
      <w:r>
        <w:t>должны быть готовы к службе в армии. По</w:t>
      </w:r>
      <w:r>
        <w:t>этому с ними следует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55"/>
        </w:rPr>
        <w:t xml:space="preserve"> </w:t>
      </w:r>
      <w:r>
        <w:t>занятия на</w:t>
      </w:r>
      <w:r>
        <w:rPr>
          <w:spacing w:val="55"/>
        </w:rPr>
        <w:t xml:space="preserve"> </w:t>
      </w:r>
      <w:r>
        <w:t>местности,</w:t>
      </w:r>
      <w:r>
        <w:rPr>
          <w:spacing w:val="55"/>
        </w:rPr>
        <w:t xml:space="preserve"> </w:t>
      </w:r>
      <w:r>
        <w:t>в нестандартных</w:t>
      </w:r>
      <w:r>
        <w:rPr>
          <w:spacing w:val="55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помехами,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максимальных</w:t>
      </w:r>
      <w:r>
        <w:rPr>
          <w:spacing w:val="3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волевых</w:t>
      </w:r>
      <w:r>
        <w:rPr>
          <w:spacing w:val="5"/>
        </w:rPr>
        <w:t xml:space="preserve"> </w:t>
      </w:r>
      <w:r>
        <w:t>нагрузках.</w:t>
      </w:r>
    </w:p>
    <w:p w14:paraId="742B2B71" w14:textId="77777777" w:rsidR="00F26240" w:rsidRDefault="005E36BC">
      <w:pPr>
        <w:pStyle w:val="a3"/>
        <w:spacing w:before="4" w:line="204" w:lineRule="auto"/>
        <w:ind w:left="2406" w:right="2840" w:firstLine="295"/>
      </w:pPr>
      <w:r>
        <w:t>В старшем школьном возрасте в первую очередь следует уде-</w:t>
      </w:r>
      <w:r>
        <w:rPr>
          <w:spacing w:val="1"/>
        </w:rPr>
        <w:t xml:space="preserve"> </w:t>
      </w:r>
      <w:r>
        <w:t xml:space="preserve">лить внимание </w:t>
      </w:r>
      <w:r>
        <w:t>развитию силовых и скоростно-силовых возмож-</w:t>
      </w:r>
      <w:r>
        <w:rPr>
          <w:spacing w:val="1"/>
        </w:rPr>
        <w:t xml:space="preserve"> </w:t>
      </w:r>
      <w:r>
        <w:t>ностей, различным видам выносливости (силовой, аэробной, ста-</w:t>
      </w:r>
      <w:r>
        <w:rPr>
          <w:spacing w:val="1"/>
        </w:rPr>
        <w:t xml:space="preserve"> </w:t>
      </w:r>
      <w:r>
        <w:t>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 необходимо обратить на воспитание быстроты перестро-</w:t>
      </w:r>
      <w:r>
        <w:rPr>
          <w:spacing w:val="1"/>
        </w:rPr>
        <w:t xml:space="preserve"> </w:t>
      </w:r>
      <w:r>
        <w:t>ения</w:t>
      </w:r>
      <w:r>
        <w:t xml:space="preserve"> и согласование двигательных действий, способности произ-</w:t>
      </w:r>
      <w:r>
        <w:rPr>
          <w:spacing w:val="1"/>
        </w:rPr>
        <w:t xml:space="preserve"> </w:t>
      </w:r>
      <w:r>
        <w:t>вольно</w:t>
      </w:r>
      <w:r>
        <w:rPr>
          <w:spacing w:val="10"/>
        </w:rPr>
        <w:t xml:space="preserve"> </w:t>
      </w:r>
      <w:r>
        <w:t>расслаблять</w:t>
      </w:r>
      <w:r>
        <w:rPr>
          <w:spacing w:val="10"/>
        </w:rPr>
        <w:t xml:space="preserve"> </w:t>
      </w:r>
      <w:r>
        <w:t>мышцы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вестибулярной</w:t>
      </w:r>
      <w:r>
        <w:rPr>
          <w:spacing w:val="13"/>
        </w:rPr>
        <w:t xml:space="preserve"> </w:t>
      </w:r>
      <w:r>
        <w:t>устойчивости.</w:t>
      </w:r>
    </w:p>
    <w:p w14:paraId="372E7454" w14:textId="77777777" w:rsidR="00F26240" w:rsidRDefault="005E36BC">
      <w:pPr>
        <w:pStyle w:val="a3"/>
        <w:spacing w:before="8" w:line="204" w:lineRule="auto"/>
        <w:ind w:left="2420" w:right="2849" w:firstLine="288"/>
      </w:pPr>
      <w:r>
        <w:t>На занятиях со старшеклассниками увеличивается доля упраж-</w:t>
      </w:r>
      <w:r>
        <w:rPr>
          <w:spacing w:val="1"/>
        </w:rPr>
        <w:t xml:space="preserve"> </w:t>
      </w:r>
      <w:r>
        <w:t>нений сопряженного</w:t>
      </w:r>
      <w:r>
        <w:rPr>
          <w:spacing w:val="1"/>
        </w:rPr>
        <w:t xml:space="preserve"> </w:t>
      </w:r>
      <w:r>
        <w:t>воздействия на кондиционные и координа-</w:t>
      </w:r>
      <w:r>
        <w:rPr>
          <w:spacing w:val="1"/>
        </w:rPr>
        <w:t xml:space="preserve"> </w:t>
      </w:r>
      <w:r>
        <w:t>ционные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одно-</w:t>
      </w:r>
      <w:r>
        <w:rPr>
          <w:spacing w:val="-52"/>
        </w:rPr>
        <w:t xml:space="preserve"> </w:t>
      </w:r>
      <w:r>
        <w:t>временно закрепляются и совершенствуются двигательные</w:t>
      </w:r>
      <w:r>
        <w:rPr>
          <w:spacing w:val="55"/>
        </w:rPr>
        <w:t xml:space="preserve"> </w:t>
      </w:r>
      <w:r>
        <w:t>навы-</w:t>
      </w:r>
      <w:r>
        <w:rPr>
          <w:spacing w:val="1"/>
        </w:rPr>
        <w:t xml:space="preserve"> </w:t>
      </w:r>
      <w:r>
        <w:t>ки</w:t>
      </w:r>
      <w:r>
        <w:rPr>
          <w:spacing w:val="10"/>
        </w:rPr>
        <w:t xml:space="preserve"> </w:t>
      </w:r>
      <w:r>
        <w:t>(техника)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физические</w:t>
      </w:r>
      <w:r>
        <w:rPr>
          <w:spacing w:val="11"/>
        </w:rPr>
        <w:t xml:space="preserve"> </w:t>
      </w:r>
      <w:r>
        <w:t>качества.</w:t>
      </w:r>
    </w:p>
    <w:p w14:paraId="0C31921C" w14:textId="77777777" w:rsidR="00F26240" w:rsidRDefault="005E36BC">
      <w:pPr>
        <w:pStyle w:val="a3"/>
        <w:spacing w:before="5" w:line="204" w:lineRule="auto"/>
        <w:ind w:left="2406" w:right="2856" w:firstLine="302"/>
      </w:pPr>
      <w:r>
        <w:t>Интенсификация обучения в этом возрасте идет по пути уси-</w:t>
      </w:r>
      <w:r>
        <w:rPr>
          <w:spacing w:val="1"/>
        </w:rPr>
        <w:t xml:space="preserve"> </w:t>
      </w:r>
      <w:r>
        <w:t>ления тренировочной направленности уроков. Доля игрового ме-</w:t>
      </w:r>
      <w:r>
        <w:rPr>
          <w:spacing w:val="1"/>
        </w:rPr>
        <w:t xml:space="preserve"> </w:t>
      </w:r>
      <w:r>
        <w:t>тода</w:t>
      </w:r>
      <w:r>
        <w:rPr>
          <w:spacing w:val="10"/>
        </w:rPr>
        <w:t xml:space="preserve"> </w:t>
      </w:r>
      <w:r>
        <w:t>сокращается,</w:t>
      </w:r>
      <w:r>
        <w:rPr>
          <w:spacing w:val="9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соревновательного</w:t>
      </w:r>
      <w:r>
        <w:rPr>
          <w:spacing w:val="18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увеличивается.</w:t>
      </w:r>
    </w:p>
    <w:p w14:paraId="64BEFC9C" w14:textId="77777777" w:rsidR="00F26240" w:rsidRDefault="005E36BC">
      <w:pPr>
        <w:pStyle w:val="a3"/>
        <w:spacing w:before="3" w:line="204" w:lineRule="auto"/>
        <w:ind w:left="2398" w:right="2849" w:firstLine="280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старшеклассниками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шире,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возрастах,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зада-</w:t>
      </w:r>
      <w:r>
        <w:rPr>
          <w:spacing w:val="1"/>
        </w:rPr>
        <w:t xml:space="preserve"> </w:t>
      </w:r>
      <w:r>
        <w:t>ний, дополнительных упражнений, заданий по овладению двига-</w:t>
      </w:r>
      <w:r>
        <w:rPr>
          <w:spacing w:val="1"/>
        </w:rPr>
        <w:t xml:space="preserve"> </w:t>
      </w:r>
      <w:r>
        <w:t>тельными действиями, развитию физических способностей с уче-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телосложения,</w:t>
      </w:r>
      <w:r>
        <w:rPr>
          <w:spacing w:val="1"/>
        </w:rPr>
        <w:t xml:space="preserve"> </w:t>
      </w:r>
      <w:r>
        <w:t>наклонностей,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технико-</w:t>
      </w:r>
      <w:r>
        <w:rPr>
          <w:spacing w:val="1"/>
        </w:rPr>
        <w:t xml:space="preserve"> </w:t>
      </w:r>
      <w:r>
        <w:t>тактической</w:t>
      </w:r>
      <w:r>
        <w:rPr>
          <w:spacing w:val="6"/>
        </w:rPr>
        <w:t xml:space="preserve"> </w:t>
      </w:r>
      <w:r>
        <w:t>подготовленности.</w:t>
      </w:r>
    </w:p>
    <w:p w14:paraId="0DEDCE9B" w14:textId="77777777" w:rsidR="00F26240" w:rsidRDefault="005E36BC">
      <w:pPr>
        <w:pStyle w:val="a3"/>
        <w:spacing w:before="5" w:line="204" w:lineRule="auto"/>
        <w:ind w:left="2406" w:right="2856" w:firstLine="295"/>
      </w:pPr>
      <w:r>
        <w:t>Прохождение и освоение учебного материала должно осуще-</w:t>
      </w:r>
      <w:r>
        <w:rPr>
          <w:spacing w:val="1"/>
        </w:rPr>
        <w:t xml:space="preserve"> </w:t>
      </w:r>
      <w:r>
        <w:t>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</w:t>
      </w:r>
      <w:r>
        <w:t>ме</w:t>
      </w:r>
      <w:r>
        <w:rPr>
          <w:spacing w:val="1"/>
        </w:rPr>
        <w:t xml:space="preserve"> </w:t>
      </w:r>
      <w:r>
        <w:t>взаимо-</w:t>
      </w:r>
      <w:r>
        <w:rPr>
          <w:spacing w:val="1"/>
        </w:rPr>
        <w:t xml:space="preserve"> </w:t>
      </w:r>
      <w:r>
        <w:t>связанных</w:t>
      </w:r>
      <w:r>
        <w:rPr>
          <w:spacing w:val="5"/>
        </w:rPr>
        <w:t xml:space="preserve"> </w:t>
      </w:r>
      <w:r>
        <w:t>уроков.</w:t>
      </w:r>
    </w:p>
    <w:p w14:paraId="771BD34B" w14:textId="77777777" w:rsidR="00F26240" w:rsidRDefault="00F26240">
      <w:pPr>
        <w:pStyle w:val="a3"/>
        <w:spacing w:before="4"/>
        <w:jc w:val="left"/>
        <w:rPr>
          <w:sz w:val="27"/>
        </w:rPr>
      </w:pPr>
    </w:p>
    <w:p w14:paraId="0185CCED" w14:textId="77777777" w:rsidR="00F26240" w:rsidRDefault="005E36BC">
      <w:pPr>
        <w:pStyle w:val="7"/>
        <w:numPr>
          <w:ilvl w:val="1"/>
          <w:numId w:val="177"/>
        </w:numPr>
        <w:tabs>
          <w:tab w:val="left" w:pos="3310"/>
        </w:tabs>
        <w:ind w:left="5039" w:right="3182" w:hanging="2331"/>
        <w:jc w:val="left"/>
      </w:pPr>
      <w:r>
        <w:t>Физическое</w:t>
      </w:r>
      <w:r>
        <w:rPr>
          <w:spacing w:val="19"/>
        </w:rPr>
        <w:t xml:space="preserve"> </w:t>
      </w:r>
      <w:r>
        <w:t>воспитание</w:t>
      </w:r>
      <w:r>
        <w:rPr>
          <w:spacing w:val="22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ослабленным</w:t>
      </w:r>
      <w:r>
        <w:rPr>
          <w:spacing w:val="-62"/>
        </w:rPr>
        <w:t xml:space="preserve"> </w:t>
      </w:r>
      <w:r>
        <w:t>здоровьем</w:t>
      </w:r>
    </w:p>
    <w:p w14:paraId="05134A23" w14:textId="77777777" w:rsidR="00F26240" w:rsidRDefault="005E36BC">
      <w:pPr>
        <w:pStyle w:val="a3"/>
        <w:spacing w:before="178" w:line="204" w:lineRule="auto"/>
        <w:ind w:left="2398" w:right="2861" w:firstLine="280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здоровья,</w:t>
      </w:r>
      <w:r>
        <w:rPr>
          <w:spacing w:val="55"/>
        </w:rPr>
        <w:t xml:space="preserve"> </w:t>
      </w:r>
      <w:r>
        <w:t>физическим</w:t>
      </w:r>
      <w:r>
        <w:rPr>
          <w:spacing w:val="55"/>
        </w:rPr>
        <w:t xml:space="preserve"> </w:t>
      </w:r>
      <w:r>
        <w:t>развити-</w:t>
      </w:r>
      <w:r>
        <w:rPr>
          <w:spacing w:val="1"/>
        </w:rPr>
        <w:t xml:space="preserve"> </w:t>
      </w:r>
      <w:r>
        <w:t>ем,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пределяются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основании</w:t>
      </w:r>
      <w:r>
        <w:rPr>
          <w:spacing w:val="55"/>
        </w:rPr>
        <w:t xml:space="preserve"> </w:t>
      </w:r>
      <w:r>
        <w:t>углублеиного</w:t>
      </w:r>
      <w:r>
        <w:rPr>
          <w:spacing w:val="55"/>
        </w:rPr>
        <w:t xml:space="preserve"> </w:t>
      </w:r>
      <w:r>
        <w:t>медицинского</w:t>
      </w:r>
      <w:r>
        <w:rPr>
          <w:spacing w:val="55"/>
        </w:rPr>
        <w:t xml:space="preserve"> </w:t>
      </w:r>
      <w:r>
        <w:t>осмот</w:t>
      </w:r>
      <w:r>
        <w:t>-</w:t>
      </w:r>
      <w:r>
        <w:rPr>
          <w:spacing w:val="1"/>
        </w:rPr>
        <w:t xml:space="preserve"> </w:t>
      </w:r>
      <w:r>
        <w:t>ра) на три медицинские группы: основную (не имеющую откло-</w:t>
      </w:r>
      <w:r>
        <w:rPr>
          <w:spacing w:val="1"/>
        </w:rPr>
        <w:t xml:space="preserve"> </w:t>
      </w:r>
      <w:r>
        <w:t>нений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состоянии</w:t>
      </w:r>
      <w:r>
        <w:rPr>
          <w:spacing w:val="15"/>
        </w:rPr>
        <w:t xml:space="preserve"> </w:t>
      </w:r>
      <w:r>
        <w:t>здоровья),</w:t>
      </w:r>
      <w:r>
        <w:rPr>
          <w:spacing w:val="17"/>
        </w:rPr>
        <w:t xml:space="preserve"> </w:t>
      </w:r>
      <w:r>
        <w:t>подготовительную</w:t>
      </w:r>
      <w:r>
        <w:rPr>
          <w:spacing w:val="20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специальную.</w:t>
      </w:r>
    </w:p>
    <w:p w14:paraId="500FD05F" w14:textId="77777777" w:rsidR="00F26240" w:rsidRDefault="005E36BC">
      <w:pPr>
        <w:spacing w:before="189"/>
        <w:ind w:right="2834"/>
        <w:jc w:val="right"/>
        <w:rPr>
          <w:rFonts w:ascii="Tahoma"/>
          <w:sz w:val="18"/>
        </w:rPr>
      </w:pPr>
      <w:r>
        <w:rPr>
          <w:rFonts w:ascii="Tahoma"/>
          <w:sz w:val="18"/>
        </w:rPr>
        <w:t>203</w:t>
      </w:r>
    </w:p>
    <w:p w14:paraId="09B99F92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12B4A1B" w14:textId="77777777" w:rsidR="00F26240" w:rsidRDefault="005E36BC">
      <w:pPr>
        <w:pStyle w:val="a3"/>
        <w:spacing w:before="95" w:line="206" w:lineRule="auto"/>
        <w:ind w:left="2578" w:right="2720" w:firstLine="288"/>
      </w:pPr>
      <w:r>
        <w:rPr>
          <w:i/>
        </w:rPr>
        <w:lastRenderedPageBreak/>
        <w:t xml:space="preserve">Подготовительная группа </w:t>
      </w:r>
      <w:r>
        <w:t>формируется из учащихся, имеющих</w:t>
      </w:r>
      <w:r>
        <w:rPr>
          <w:spacing w:val="-52"/>
        </w:rPr>
        <w:t xml:space="preserve"> </w:t>
      </w:r>
      <w:r>
        <w:t>незначительные отклонения в физическом развитии и состоянии</w:t>
      </w:r>
      <w:r>
        <w:rPr>
          <w:spacing w:val="1"/>
        </w:rPr>
        <w:t xml:space="preserve"> </w:t>
      </w:r>
      <w:r>
        <w:t>здоровья (без существенных функциональных нарушений), а так-</w:t>
      </w:r>
      <w:r>
        <w:rPr>
          <w:spacing w:val="1"/>
        </w:rPr>
        <w:t xml:space="preserve"> </w:t>
      </w:r>
      <w:r>
        <w:t>же</w:t>
      </w:r>
      <w:r>
        <w:rPr>
          <w:spacing w:val="8"/>
        </w:rPr>
        <w:t xml:space="preserve"> </w:t>
      </w:r>
      <w:r>
        <w:t>недостаточную</w:t>
      </w:r>
      <w:r>
        <w:rPr>
          <w:spacing w:val="8"/>
        </w:rPr>
        <w:t xml:space="preserve"> </w:t>
      </w:r>
      <w:r>
        <w:t>физическую</w:t>
      </w:r>
      <w:r>
        <w:rPr>
          <w:spacing w:val="8"/>
        </w:rPr>
        <w:t xml:space="preserve"> </w:t>
      </w:r>
      <w:r>
        <w:t>подготовленность.</w:t>
      </w:r>
    </w:p>
    <w:p w14:paraId="64C6ABC6" w14:textId="77777777" w:rsidR="00F26240" w:rsidRDefault="005E36BC">
      <w:pPr>
        <w:pStyle w:val="a3"/>
        <w:spacing w:line="204" w:lineRule="auto"/>
        <w:ind w:left="2578" w:right="2720" w:firstLine="288"/>
      </w:pPr>
      <w:r>
        <w:t>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 этой группы являются укрепление их здоровья, улуч-</w:t>
      </w:r>
      <w:r>
        <w:rPr>
          <w:spacing w:val="1"/>
        </w:rPr>
        <w:t xml:space="preserve"> </w:t>
      </w:r>
      <w:r>
        <w:t>шение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 и</w:t>
      </w:r>
      <w:r>
        <w:rPr>
          <w:spacing w:val="1"/>
        </w:rPr>
        <w:t xml:space="preserve"> </w:t>
      </w:r>
      <w:r>
        <w:t>перевод</w:t>
      </w:r>
      <w:r>
        <w:rPr>
          <w:spacing w:val="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основную</w:t>
      </w:r>
      <w:r>
        <w:rPr>
          <w:spacing w:val="4"/>
        </w:rPr>
        <w:t xml:space="preserve"> </w:t>
      </w:r>
      <w:r>
        <w:t>группу.</w:t>
      </w:r>
    </w:p>
    <w:p w14:paraId="34B8AD16" w14:textId="77777777" w:rsidR="00F26240" w:rsidRDefault="005E36BC">
      <w:pPr>
        <w:pStyle w:val="a3"/>
        <w:spacing w:before="3" w:line="204" w:lineRule="auto"/>
        <w:ind w:left="2571" w:right="2717" w:firstLine="288"/>
      </w:pPr>
      <w:r>
        <w:t>При изучении и выполнении различных двигательных действий,</w:t>
      </w:r>
      <w:r>
        <w:rPr>
          <w:spacing w:val="-53"/>
        </w:rPr>
        <w:t xml:space="preserve"> </w:t>
      </w:r>
      <w:r>
        <w:t>связанных с повышенными нагрузками, требования к учащимся</w:t>
      </w:r>
      <w:r>
        <w:rPr>
          <w:spacing w:val="1"/>
        </w:rPr>
        <w:t xml:space="preserve"> </w:t>
      </w:r>
      <w:r>
        <w:t>снижаются. Материал учебной программы проходят с облегчени-</w:t>
      </w:r>
      <w:r>
        <w:rPr>
          <w:spacing w:val="1"/>
        </w:rPr>
        <w:t xml:space="preserve"> </w:t>
      </w:r>
      <w:r>
        <w:t>ем</w:t>
      </w:r>
      <w:r>
        <w:rPr>
          <w:spacing w:val="1"/>
        </w:rPr>
        <w:t xml:space="preserve"> </w:t>
      </w:r>
      <w:r>
        <w:t>сложности,</w:t>
      </w:r>
      <w:r>
        <w:rPr>
          <w:spacing w:val="1"/>
        </w:rPr>
        <w:t xml:space="preserve"> </w:t>
      </w:r>
      <w:r>
        <w:t>сокращен</w:t>
      </w:r>
      <w:r>
        <w:t>ием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коли-</w:t>
      </w:r>
      <w:r>
        <w:rPr>
          <w:spacing w:val="1"/>
        </w:rPr>
        <w:t xml:space="preserve"> </w:t>
      </w:r>
      <w:r>
        <w:t>чества</w:t>
      </w:r>
      <w:r>
        <w:rPr>
          <w:spacing w:val="-11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повторений.</w:t>
      </w:r>
      <w:r>
        <w:rPr>
          <w:spacing w:val="-12"/>
        </w:rPr>
        <w:t xml:space="preserve"> </w:t>
      </w:r>
      <w:r>
        <w:t>Исключаются</w:t>
      </w:r>
      <w:r>
        <w:rPr>
          <w:spacing w:val="-11"/>
        </w:rPr>
        <w:t xml:space="preserve"> </w:t>
      </w:r>
      <w:r>
        <w:t>упражнения,</w:t>
      </w:r>
      <w:r>
        <w:rPr>
          <w:spacing w:val="-11"/>
        </w:rPr>
        <w:t xml:space="preserve"> </w:t>
      </w:r>
      <w:r>
        <w:t>связанные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боль-</w:t>
      </w:r>
      <w:r>
        <w:rPr>
          <w:spacing w:val="-53"/>
        </w:rPr>
        <w:t xml:space="preserve"> </w:t>
      </w:r>
      <w:r>
        <w:t>шими</w:t>
      </w:r>
      <w:r>
        <w:rPr>
          <w:spacing w:val="-5"/>
        </w:rPr>
        <w:t xml:space="preserve"> </w:t>
      </w:r>
      <w:r>
        <w:t>мышечными</w:t>
      </w:r>
      <w:r>
        <w:rPr>
          <w:spacing w:val="-5"/>
        </w:rPr>
        <w:t xml:space="preserve"> </w:t>
      </w:r>
      <w:r>
        <w:t>напряжениями.</w:t>
      </w:r>
      <w:r>
        <w:rPr>
          <w:spacing w:val="-5"/>
        </w:rPr>
        <w:t xml:space="preserve"> </w:t>
      </w:r>
      <w:r>
        <w:t>Ограничивается</w:t>
      </w:r>
      <w:r>
        <w:rPr>
          <w:spacing w:val="-4"/>
        </w:rPr>
        <w:t xml:space="preserve"> </w:t>
      </w:r>
      <w:r>
        <w:t>нагрузка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беге,</w:t>
      </w:r>
      <w:r>
        <w:rPr>
          <w:spacing w:val="-53"/>
        </w:rPr>
        <w:t xml:space="preserve"> </w:t>
      </w:r>
      <w:r>
        <w:t>прыжках, в упражнениях с</w:t>
      </w:r>
      <w:r>
        <w:rPr>
          <w:spacing w:val="1"/>
        </w:rPr>
        <w:t xml:space="preserve"> </w:t>
      </w:r>
      <w:r>
        <w:t>отягощениями, с</w:t>
      </w:r>
      <w:r>
        <w:rPr>
          <w:spacing w:val="1"/>
        </w:rPr>
        <w:t xml:space="preserve"> </w:t>
      </w:r>
      <w:r>
        <w:t>преодолением пре-</w:t>
      </w:r>
      <w:r>
        <w:rPr>
          <w:spacing w:val="1"/>
        </w:rPr>
        <w:t xml:space="preserve"> </w:t>
      </w:r>
      <w:r>
        <w:t>пятствий,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эстафетах.</w:t>
      </w:r>
    </w:p>
    <w:p w14:paraId="2BD4FCE2" w14:textId="77777777" w:rsidR="00F26240" w:rsidRDefault="005E36BC">
      <w:pPr>
        <w:pStyle w:val="a3"/>
        <w:spacing w:before="7" w:line="204" w:lineRule="auto"/>
        <w:ind w:left="2578" w:right="2728" w:firstLine="273"/>
      </w:pPr>
      <w:r>
        <w:t xml:space="preserve">Двигательные </w:t>
      </w:r>
      <w:r>
        <w:t>задания школьникам данной группы могут быть</w:t>
      </w:r>
      <w:r>
        <w:rPr>
          <w:spacing w:val="1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групповыми,</w:t>
      </w:r>
      <w:r>
        <w:rPr>
          <w:spacing w:val="12"/>
        </w:rPr>
        <w:t xml:space="preserve"> </w:t>
      </w:r>
      <w:r>
        <w:t>так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индивидуальными.</w:t>
      </w:r>
    </w:p>
    <w:p w14:paraId="24F6466A" w14:textId="77777777" w:rsidR="00F26240" w:rsidRDefault="005E36BC">
      <w:pPr>
        <w:pStyle w:val="a3"/>
        <w:spacing w:before="2" w:line="204" w:lineRule="auto"/>
        <w:ind w:left="2571" w:right="2717" w:firstLine="295"/>
      </w:pPr>
      <w:r>
        <w:rPr>
          <w:i/>
        </w:rPr>
        <w:t xml:space="preserve">В специальную группу </w:t>
      </w:r>
      <w:r>
        <w:t>включают учащихся, имеющих такие от-</w:t>
      </w:r>
      <w:r>
        <w:rPr>
          <w:spacing w:val="1"/>
        </w:rPr>
        <w:t xml:space="preserve"> </w:t>
      </w:r>
      <w:r>
        <w:t>клонения в состоянии здоровья, которые являются противопока-</w:t>
      </w:r>
      <w:r>
        <w:rPr>
          <w:spacing w:val="1"/>
        </w:rPr>
        <w:t xml:space="preserve"> </w:t>
      </w:r>
      <w:r>
        <w:t>занием</w:t>
      </w:r>
      <w:r>
        <w:rPr>
          <w:spacing w:val="10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повышенной</w:t>
      </w:r>
      <w:r>
        <w:rPr>
          <w:spacing w:val="12"/>
        </w:rPr>
        <w:t xml:space="preserve"> </w:t>
      </w:r>
      <w:r>
        <w:t>физической</w:t>
      </w:r>
      <w:r>
        <w:rPr>
          <w:spacing w:val="11"/>
        </w:rPr>
        <w:t xml:space="preserve"> </w:t>
      </w:r>
      <w:r>
        <w:t>нагрузке.</w:t>
      </w:r>
      <w:r>
        <w:rPr>
          <w:spacing w:val="15"/>
        </w:rPr>
        <w:t xml:space="preserve"> </w:t>
      </w:r>
      <w:r>
        <w:t>Включение</w:t>
      </w:r>
      <w:r>
        <w:rPr>
          <w:spacing w:val="14"/>
        </w:rPr>
        <w:t xml:space="preserve"> </w:t>
      </w:r>
      <w:r>
        <w:t>учащихся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группу может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времен-</w:t>
      </w:r>
      <w:r>
        <w:rPr>
          <w:spacing w:val="1"/>
        </w:rPr>
        <w:t xml:space="preserve"> </w:t>
      </w:r>
      <w:r>
        <w:t>ный, так и постоянный характер (в зависимости от вида заболе-</w:t>
      </w:r>
      <w:r>
        <w:rPr>
          <w:spacing w:val="1"/>
        </w:rPr>
        <w:t xml:space="preserve"> </w:t>
      </w:r>
      <w:r>
        <w:t>вания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других</w:t>
      </w:r>
      <w:r>
        <w:rPr>
          <w:spacing w:val="11"/>
        </w:rPr>
        <w:t xml:space="preserve"> </w:t>
      </w:r>
      <w:r>
        <w:t>отклонений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состоянии</w:t>
      </w:r>
      <w:r>
        <w:rPr>
          <w:spacing w:val="10"/>
        </w:rPr>
        <w:t xml:space="preserve"> </w:t>
      </w:r>
      <w:r>
        <w:t>здоровья).</w:t>
      </w:r>
    </w:p>
    <w:p w14:paraId="16F821F5" w14:textId="77777777" w:rsidR="00F26240" w:rsidRDefault="005E36BC">
      <w:pPr>
        <w:pStyle w:val="a3"/>
        <w:spacing w:before="7" w:line="204" w:lineRule="auto"/>
        <w:ind w:left="2578" w:right="2722" w:firstLine="280"/>
      </w:pPr>
      <w:r>
        <w:t>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несенных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группе,</w:t>
      </w:r>
      <w:r>
        <w:rPr>
          <w:spacing w:val="7"/>
        </w:rPr>
        <w:t xml:space="preserve"> </w:t>
      </w:r>
      <w:r>
        <w:t>являются</w:t>
      </w:r>
      <w:r>
        <w:rPr>
          <w:spacing w:val="11"/>
        </w:rPr>
        <w:t xml:space="preserve"> </w:t>
      </w:r>
      <w:r>
        <w:t>[6j:</w:t>
      </w:r>
    </w:p>
    <w:p w14:paraId="483B787D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before="7" w:line="204" w:lineRule="auto"/>
        <w:ind w:right="2902" w:firstLine="288"/>
        <w:jc w:val="both"/>
      </w:pPr>
      <w:r>
        <w:t>укрепление здоровья, содействие правильному физическо</w:t>
      </w:r>
      <w:r>
        <w:rPr>
          <w:spacing w:val="1"/>
        </w:rPr>
        <w:t xml:space="preserve"> </w:t>
      </w:r>
      <w:r>
        <w:t>му</w:t>
      </w:r>
      <w:r>
        <w:rPr>
          <w:spacing w:val="9"/>
        </w:rPr>
        <w:t xml:space="preserve"> </w:t>
      </w:r>
      <w:r>
        <w:t>развитию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закаливанию</w:t>
      </w:r>
      <w:r>
        <w:rPr>
          <w:spacing w:val="9"/>
        </w:rPr>
        <w:t xml:space="preserve"> </w:t>
      </w:r>
      <w:r>
        <w:t>организма;</w:t>
      </w:r>
    </w:p>
    <w:p w14:paraId="2C8A2E00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before="5" w:line="206" w:lineRule="auto"/>
        <w:ind w:right="2888" w:firstLine="288"/>
        <w:jc w:val="both"/>
      </w:pPr>
      <w:r>
        <w:t>повышение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ослабленных</w:t>
      </w:r>
      <w:r>
        <w:rPr>
          <w:spacing w:val="2"/>
        </w:rPr>
        <w:t xml:space="preserve"> </w:t>
      </w:r>
      <w:r>
        <w:t>болезнью;</w:t>
      </w:r>
    </w:p>
    <w:p w14:paraId="4C1380A1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line="205" w:lineRule="exact"/>
        <w:ind w:left="3104" w:hanging="253"/>
        <w:jc w:val="both"/>
      </w:pPr>
      <w:r>
        <w:t>повышение</w:t>
      </w:r>
      <w:r>
        <w:rPr>
          <w:spacing w:val="36"/>
        </w:rPr>
        <w:t xml:space="preserve"> </w:t>
      </w:r>
      <w:r>
        <w:t>физической</w:t>
      </w:r>
      <w:r>
        <w:rPr>
          <w:spacing w:val="31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умственной</w:t>
      </w:r>
      <w:r>
        <w:rPr>
          <w:spacing w:val="36"/>
        </w:rPr>
        <w:t xml:space="preserve"> </w:t>
      </w:r>
      <w:r>
        <w:t>работоспособности;</w:t>
      </w:r>
    </w:p>
    <w:p w14:paraId="233A7708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before="12" w:line="204" w:lineRule="auto"/>
        <w:ind w:right="2811" w:firstLine="288"/>
        <w:jc w:val="both"/>
      </w:pPr>
      <w:r>
        <w:t>повышение иммунологической реактивности и сопротивля-</w:t>
      </w:r>
      <w:r>
        <w:rPr>
          <w:spacing w:val="1"/>
        </w:rPr>
        <w:t xml:space="preserve"> </w:t>
      </w:r>
      <w:r>
        <w:t>емости организма как средств борьбы с аллергизацией, провоци-</w:t>
      </w:r>
      <w:r>
        <w:rPr>
          <w:spacing w:val="1"/>
        </w:rPr>
        <w:t xml:space="preserve"> </w:t>
      </w:r>
      <w:r>
        <w:t>руемой простудными заболеваниями и наличием очагов хрони</w:t>
      </w:r>
      <w:r>
        <w:rPr>
          <w:spacing w:val="1"/>
        </w:rPr>
        <w:t xml:space="preserve"> </w:t>
      </w:r>
      <w:r>
        <w:t>ческой</w:t>
      </w:r>
      <w:r>
        <w:rPr>
          <w:spacing w:val="8"/>
        </w:rPr>
        <w:t xml:space="preserve"> </w:t>
      </w:r>
      <w:r>
        <w:t>инфекции;</w:t>
      </w:r>
    </w:p>
    <w:p w14:paraId="14F53FE1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before="5" w:line="204" w:lineRule="auto"/>
        <w:ind w:right="2810" w:firstLine="288"/>
        <w:jc w:val="both"/>
      </w:pPr>
      <w:r>
        <w:t xml:space="preserve">формирование правильной осанки, а при </w:t>
      </w:r>
      <w:r>
        <w:t>необходимости ее</w:t>
      </w:r>
      <w:r>
        <w:rPr>
          <w:spacing w:val="1"/>
        </w:rPr>
        <w:t xml:space="preserve"> </w:t>
      </w:r>
      <w:r>
        <w:t>коррекция;</w:t>
      </w:r>
    </w:p>
    <w:p w14:paraId="1FA069A4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line="208" w:lineRule="exact"/>
        <w:ind w:left="3104" w:hanging="253"/>
      </w:pPr>
      <w:r>
        <w:t>обучение</w:t>
      </w:r>
      <w:r>
        <w:rPr>
          <w:spacing w:val="23"/>
        </w:rPr>
        <w:t xml:space="preserve"> </w:t>
      </w:r>
      <w:r>
        <w:t>рациональному</w:t>
      </w:r>
      <w:r>
        <w:rPr>
          <w:spacing w:val="23"/>
        </w:rPr>
        <w:t xml:space="preserve"> </w:t>
      </w:r>
      <w:r>
        <w:t>дыханию;</w:t>
      </w:r>
    </w:p>
    <w:p w14:paraId="68017651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line="220" w:lineRule="exact"/>
        <w:ind w:left="3104" w:hanging="253"/>
      </w:pPr>
      <w:r>
        <w:t>освоение</w:t>
      </w:r>
      <w:r>
        <w:rPr>
          <w:spacing w:val="18"/>
        </w:rPr>
        <w:t xml:space="preserve"> </w:t>
      </w:r>
      <w:r>
        <w:t>основных</w:t>
      </w:r>
      <w:r>
        <w:rPr>
          <w:spacing w:val="18"/>
        </w:rPr>
        <w:t xml:space="preserve"> </w:t>
      </w:r>
      <w:r>
        <w:t>двигательных</w:t>
      </w:r>
      <w:r>
        <w:rPr>
          <w:spacing w:val="21"/>
        </w:rPr>
        <w:t xml:space="preserve"> </w:t>
      </w:r>
      <w:r>
        <w:t>умений</w:t>
      </w:r>
      <w:r>
        <w:rPr>
          <w:spacing w:val="1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навыков;</w:t>
      </w:r>
    </w:p>
    <w:p w14:paraId="1B24F50B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line="217" w:lineRule="exact"/>
        <w:ind w:left="3104" w:hanging="253"/>
      </w:pPr>
      <w:r>
        <w:t>воспитание</w:t>
      </w:r>
      <w:r>
        <w:rPr>
          <w:spacing w:val="28"/>
        </w:rPr>
        <w:t xml:space="preserve"> </w:t>
      </w:r>
      <w:r>
        <w:t>морально-волевых</w:t>
      </w:r>
      <w:r>
        <w:rPr>
          <w:spacing w:val="26"/>
        </w:rPr>
        <w:t xml:space="preserve"> </w:t>
      </w:r>
      <w:r>
        <w:t>качеств;</w:t>
      </w:r>
    </w:p>
    <w:p w14:paraId="73D964E2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before="12" w:line="204" w:lineRule="auto"/>
        <w:ind w:right="2778" w:firstLine="288"/>
      </w:pPr>
      <w:r>
        <w:t>воспитание</w:t>
      </w:r>
      <w:r>
        <w:rPr>
          <w:spacing w:val="14"/>
        </w:rPr>
        <w:t xml:space="preserve"> </w:t>
      </w:r>
      <w:r>
        <w:t>интереса</w:t>
      </w:r>
      <w:r>
        <w:rPr>
          <w:spacing w:val="16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самостоятельным</w:t>
      </w:r>
      <w:r>
        <w:rPr>
          <w:spacing w:val="17"/>
        </w:rPr>
        <w:t xml:space="preserve"> </w:t>
      </w:r>
      <w:r>
        <w:t>занятиям</w:t>
      </w:r>
      <w:r>
        <w:rPr>
          <w:spacing w:val="13"/>
        </w:rPr>
        <w:t xml:space="preserve"> </w:t>
      </w:r>
      <w:r>
        <w:t>физичес*</w:t>
      </w:r>
      <w:r>
        <w:rPr>
          <w:spacing w:val="-52"/>
        </w:rPr>
        <w:t xml:space="preserve"> </w:t>
      </w:r>
      <w:r>
        <w:t>кой</w:t>
      </w:r>
      <w:r>
        <w:rPr>
          <w:spacing w:val="10"/>
        </w:rPr>
        <w:t xml:space="preserve"> </w:t>
      </w:r>
      <w:r>
        <w:t>культурой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внедрение</w:t>
      </w:r>
      <w:r>
        <w:rPr>
          <w:spacing w:val="11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режим</w:t>
      </w:r>
      <w:r>
        <w:rPr>
          <w:spacing w:val="11"/>
        </w:rPr>
        <w:t xml:space="preserve"> </w:t>
      </w:r>
      <w:r>
        <w:t>дня</w:t>
      </w:r>
      <w:r>
        <w:rPr>
          <w:spacing w:val="10"/>
        </w:rPr>
        <w:t xml:space="preserve"> </w:t>
      </w:r>
      <w:r>
        <w:t>учащихся;</w:t>
      </w:r>
    </w:p>
    <w:p w14:paraId="760033A6" w14:textId="77777777" w:rsidR="00F26240" w:rsidRDefault="005E36BC">
      <w:pPr>
        <w:pStyle w:val="a4"/>
        <w:numPr>
          <w:ilvl w:val="0"/>
          <w:numId w:val="176"/>
        </w:numPr>
        <w:tabs>
          <w:tab w:val="left" w:pos="3105"/>
        </w:tabs>
        <w:spacing w:before="2" w:line="204" w:lineRule="auto"/>
        <w:ind w:right="2803" w:firstLine="288"/>
      </w:pPr>
      <w:r>
        <w:t>создание</w:t>
      </w:r>
      <w:r>
        <w:rPr>
          <w:spacing w:val="5"/>
        </w:rPr>
        <w:t xml:space="preserve"> </w:t>
      </w:r>
      <w:r>
        <w:t>предпосылок,</w:t>
      </w:r>
      <w:r>
        <w:rPr>
          <w:spacing w:val="5"/>
        </w:rPr>
        <w:t xml:space="preserve"> </w:t>
      </w:r>
      <w:r>
        <w:t>необходимых</w:t>
      </w:r>
      <w:r>
        <w:rPr>
          <w:spacing w:val="6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будущей</w:t>
      </w:r>
      <w:r>
        <w:rPr>
          <w:spacing w:val="5"/>
        </w:rPr>
        <w:t xml:space="preserve"> </w:t>
      </w:r>
      <w:r>
        <w:t>трудовой</w:t>
      </w:r>
      <w:r>
        <w:rPr>
          <w:spacing w:val="-52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учащихся.</w:t>
      </w:r>
    </w:p>
    <w:p w14:paraId="00CA69C2" w14:textId="77777777" w:rsidR="00F26240" w:rsidRDefault="005E36BC">
      <w:pPr>
        <w:pStyle w:val="a3"/>
        <w:spacing w:before="5" w:line="206" w:lineRule="auto"/>
        <w:ind w:left="2571" w:right="2627" w:firstLine="273"/>
        <w:jc w:val="left"/>
      </w:pPr>
      <w:r>
        <w:t>Для</w:t>
      </w:r>
      <w:r>
        <w:rPr>
          <w:spacing w:val="37"/>
        </w:rPr>
        <w:t xml:space="preserve"> </w:t>
      </w:r>
      <w:r>
        <w:t>решения</w:t>
      </w:r>
      <w:r>
        <w:rPr>
          <w:spacing w:val="37"/>
        </w:rPr>
        <w:t xml:space="preserve"> </w:t>
      </w:r>
      <w:r>
        <w:t>этих</w:t>
      </w:r>
      <w:r>
        <w:rPr>
          <w:spacing w:val="38"/>
        </w:rPr>
        <w:t xml:space="preserve"> </w:t>
      </w:r>
      <w:r>
        <w:t>задач</w:t>
      </w:r>
      <w:r>
        <w:rPr>
          <w:spacing w:val="41"/>
        </w:rPr>
        <w:t xml:space="preserve"> </w:t>
      </w:r>
      <w:r>
        <w:t>организуются</w:t>
      </w:r>
      <w:r>
        <w:rPr>
          <w:spacing w:val="37"/>
        </w:rPr>
        <w:t xml:space="preserve"> </w:t>
      </w:r>
      <w:r>
        <w:t>занятия</w:t>
      </w:r>
      <w:r>
        <w:rPr>
          <w:spacing w:val="37"/>
        </w:rPr>
        <w:t xml:space="preserve"> </w:t>
      </w:r>
      <w:r>
        <w:t>лечебной</w:t>
      </w:r>
      <w:r>
        <w:rPr>
          <w:spacing w:val="38"/>
        </w:rPr>
        <w:t xml:space="preserve"> </w:t>
      </w:r>
      <w:r>
        <w:t>фИ1</w:t>
      </w:r>
      <w:r>
        <w:rPr>
          <w:spacing w:val="-52"/>
        </w:rPr>
        <w:t xml:space="preserve"> </w:t>
      </w:r>
      <w:r>
        <w:t>зической</w:t>
      </w:r>
      <w:r>
        <w:rPr>
          <w:spacing w:val="36"/>
        </w:rPr>
        <w:t xml:space="preserve"> </w:t>
      </w:r>
      <w:r>
        <w:t>культурой</w:t>
      </w:r>
      <w:r>
        <w:rPr>
          <w:spacing w:val="36"/>
        </w:rPr>
        <w:t xml:space="preserve"> </w:t>
      </w:r>
      <w:r>
        <w:t>(ЛФК).</w:t>
      </w:r>
      <w:r>
        <w:rPr>
          <w:spacing w:val="41"/>
        </w:rPr>
        <w:t xml:space="preserve"> </w:t>
      </w:r>
      <w:r>
        <w:t>Конкретная</w:t>
      </w:r>
      <w:r>
        <w:rPr>
          <w:spacing w:val="39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занятий</w:t>
      </w:r>
    </w:p>
    <w:p w14:paraId="7047F417" w14:textId="77777777" w:rsidR="00F26240" w:rsidRDefault="005E36BC">
      <w:pPr>
        <w:spacing w:before="163"/>
        <w:ind w:left="2571"/>
        <w:rPr>
          <w:rFonts w:ascii="Tahoma"/>
          <w:sz w:val="18"/>
        </w:rPr>
      </w:pPr>
      <w:r>
        <w:rPr>
          <w:rFonts w:ascii="Tahoma"/>
          <w:sz w:val="18"/>
        </w:rPr>
        <w:t>204</w:t>
      </w:r>
    </w:p>
    <w:p w14:paraId="136C148A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45CACA7" w14:textId="77777777" w:rsidR="00F26240" w:rsidRDefault="005E36BC">
      <w:pPr>
        <w:pStyle w:val="a3"/>
        <w:spacing w:before="95" w:line="206" w:lineRule="auto"/>
        <w:ind w:left="2475" w:right="2811"/>
      </w:pPr>
      <w:r>
        <w:lastRenderedPageBreak/>
        <w:t>ставляется</w:t>
      </w:r>
      <w:r>
        <w:t xml:space="preserve"> учителем физической культуры совместно с лечащим</w:t>
      </w:r>
      <w:r>
        <w:rPr>
          <w:spacing w:val="1"/>
        </w:rPr>
        <w:t xml:space="preserve"> </w:t>
      </w:r>
      <w:r>
        <w:t>врачом.</w:t>
      </w:r>
    </w:p>
    <w:p w14:paraId="6258572F" w14:textId="77777777" w:rsidR="00F26240" w:rsidRDefault="005E36BC">
      <w:pPr>
        <w:pStyle w:val="a3"/>
        <w:spacing w:before="1" w:line="204" w:lineRule="auto"/>
        <w:ind w:left="2461" w:right="2798" w:firstLine="280"/>
      </w:pPr>
      <w:r>
        <w:t>В зависимости от характера заболеваний учащихся, отнесенных</w:t>
      </w:r>
      <w:r>
        <w:rPr>
          <w:spacing w:val="1"/>
        </w:rPr>
        <w:t xml:space="preserve"> </w:t>
      </w:r>
      <w:r>
        <w:t>к специальной медицинской группе, рекомендуется разделять на</w:t>
      </w:r>
      <w:r>
        <w:rPr>
          <w:spacing w:val="1"/>
        </w:rPr>
        <w:t xml:space="preserve"> </w:t>
      </w:r>
      <w:r>
        <w:t>подгруппы: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болезнями</w:t>
      </w:r>
      <w:r>
        <w:rPr>
          <w:spacing w:val="1"/>
        </w:rPr>
        <w:t xml:space="preserve"> </w:t>
      </w:r>
      <w:r>
        <w:t>сердца,</w:t>
      </w:r>
      <w:r>
        <w:rPr>
          <w:spacing w:val="1"/>
        </w:rPr>
        <w:t xml:space="preserve"> </w:t>
      </w:r>
      <w:r>
        <w:t>верхних</w:t>
      </w:r>
      <w:r>
        <w:rPr>
          <w:spacing w:val="1"/>
        </w:rPr>
        <w:t xml:space="preserve"> </w:t>
      </w:r>
      <w:r>
        <w:t>дыхательных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легких, с аномалия</w:t>
      </w:r>
      <w:r>
        <w:t>ми рефракции глаз, с ожирением, с заболева-</w:t>
      </w:r>
      <w:r>
        <w:rPr>
          <w:spacing w:val="1"/>
        </w:rPr>
        <w:t xml:space="preserve"> </w:t>
      </w:r>
      <w:r>
        <w:t>ниями</w:t>
      </w:r>
      <w:r>
        <w:rPr>
          <w:spacing w:val="4"/>
        </w:rPr>
        <w:t xml:space="preserve"> </w:t>
      </w:r>
      <w:r>
        <w:t>желудочно-кишечного</w:t>
      </w:r>
      <w:r>
        <w:rPr>
          <w:spacing w:val="10"/>
        </w:rPr>
        <w:t xml:space="preserve"> </w:t>
      </w:r>
      <w:r>
        <w:t>тракта.</w:t>
      </w:r>
    </w:p>
    <w:p w14:paraId="7215A214" w14:textId="77777777" w:rsidR="00F26240" w:rsidRDefault="005E36BC">
      <w:pPr>
        <w:pStyle w:val="a3"/>
        <w:spacing w:before="10" w:line="204" w:lineRule="auto"/>
        <w:ind w:left="2453" w:right="2789" w:firstLine="280"/>
      </w:pPr>
      <w:r>
        <w:t>Основной формой физического воспитания учащихся с откло-</w:t>
      </w:r>
      <w:r>
        <w:rPr>
          <w:spacing w:val="1"/>
        </w:rPr>
        <w:t xml:space="preserve"> </w:t>
      </w:r>
      <w:r>
        <w:t>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</w:t>
      </w:r>
      <w:r>
        <w:rPr>
          <w:spacing w:val="55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урок,</w:t>
      </w:r>
      <w:r>
        <w:rPr>
          <w:spacing w:val="55"/>
        </w:rPr>
        <w:t xml:space="preserve"> </w:t>
      </w:r>
      <w:r>
        <w:t>который</w:t>
      </w:r>
      <w:r>
        <w:rPr>
          <w:spacing w:val="55"/>
        </w:rPr>
        <w:t xml:space="preserve"> </w:t>
      </w:r>
      <w:r>
        <w:t>строится</w:t>
      </w:r>
      <w:r>
        <w:rPr>
          <w:spacing w:val="-52"/>
        </w:rPr>
        <w:t xml:space="preserve"> </w:t>
      </w:r>
      <w:r>
        <w:t>по стандартной схеме: подготовительная, основная и заключите</w:t>
      </w:r>
      <w:r>
        <w:t>ль-</w:t>
      </w:r>
      <w:r>
        <w:rPr>
          <w:spacing w:val="1"/>
        </w:rPr>
        <w:t xml:space="preserve"> </w:t>
      </w:r>
      <w:r>
        <w:rPr>
          <w:spacing w:val="-2"/>
        </w:rPr>
        <w:t>ная</w:t>
      </w:r>
      <w:r>
        <w:rPr>
          <w:spacing w:val="-12"/>
        </w:rPr>
        <w:t xml:space="preserve"> </w:t>
      </w:r>
      <w:r>
        <w:rPr>
          <w:spacing w:val="-2"/>
        </w:rPr>
        <w:t>части.</w:t>
      </w:r>
      <w:r>
        <w:rPr>
          <w:spacing w:val="-10"/>
        </w:rPr>
        <w:t xml:space="preserve"> </w:t>
      </w:r>
      <w:r>
        <w:rPr>
          <w:spacing w:val="-2"/>
        </w:rPr>
        <w:t>Однако</w:t>
      </w:r>
      <w:r>
        <w:rPr>
          <w:spacing w:val="-10"/>
        </w:rPr>
        <w:t xml:space="preserve"> </w:t>
      </w:r>
      <w:r>
        <w:rPr>
          <w:spacing w:val="-2"/>
        </w:rPr>
        <w:t>от</w:t>
      </w:r>
      <w:r>
        <w:rPr>
          <w:spacing w:val="-11"/>
        </w:rPr>
        <w:t xml:space="preserve"> </w:t>
      </w:r>
      <w:r>
        <w:rPr>
          <w:spacing w:val="-2"/>
        </w:rPr>
        <w:t>обычных</w:t>
      </w:r>
      <w:r>
        <w:rPr>
          <w:spacing w:val="-10"/>
        </w:rPr>
        <w:t xml:space="preserve"> </w:t>
      </w:r>
      <w:r>
        <w:rPr>
          <w:spacing w:val="-1"/>
        </w:rPr>
        <w:t>уроков</w:t>
      </w:r>
      <w:r>
        <w:rPr>
          <w:spacing w:val="-11"/>
        </w:rPr>
        <w:t xml:space="preserve"> </w:t>
      </w:r>
      <w:r>
        <w:rPr>
          <w:spacing w:val="-1"/>
        </w:rPr>
        <w:t>физической</w:t>
      </w:r>
      <w:r>
        <w:rPr>
          <w:spacing w:val="-11"/>
        </w:rPr>
        <w:t xml:space="preserve"> </w:t>
      </w:r>
      <w:r>
        <w:rPr>
          <w:spacing w:val="-1"/>
        </w:rPr>
        <w:t>культуры</w:t>
      </w:r>
      <w:r>
        <w:rPr>
          <w:spacing w:val="-10"/>
        </w:rPr>
        <w:t xml:space="preserve"> </w:t>
      </w:r>
      <w:r>
        <w:rPr>
          <w:spacing w:val="-1"/>
        </w:rPr>
        <w:t>он</w:t>
      </w:r>
      <w:r>
        <w:rPr>
          <w:spacing w:val="-12"/>
        </w:rPr>
        <w:t xml:space="preserve"> </w:t>
      </w:r>
      <w:r>
        <w:rPr>
          <w:spacing w:val="-1"/>
        </w:rPr>
        <w:t>имеет</w:t>
      </w:r>
      <w:r>
        <w:rPr>
          <w:spacing w:val="-52"/>
        </w:rPr>
        <w:t xml:space="preserve"> </w:t>
      </w:r>
      <w:r>
        <w:t>свои принципиальные особенности. В отличие от обычного урока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увеличивается. В подготовительной части (до 20 мин) выполняются</w:t>
      </w:r>
      <w:r>
        <w:rPr>
          <w:spacing w:val="-52"/>
        </w:rPr>
        <w:t xml:space="preserve"> </w:t>
      </w:r>
      <w:r>
        <w:t>общ</w:t>
      </w:r>
      <w:r>
        <w:t>еразвивающие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медленном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темпе),</w:t>
      </w:r>
      <w:r>
        <w:rPr>
          <w:spacing w:val="1"/>
        </w:rPr>
        <w:t xml:space="preserve"> </w:t>
      </w:r>
      <w:r>
        <w:t>чередуясь с дыхательными. Нагрузка повышается постепенно; при-</w:t>
      </w:r>
      <w:r>
        <w:rPr>
          <w:spacing w:val="1"/>
        </w:rPr>
        <w:t xml:space="preserve"> </w:t>
      </w:r>
      <w:r>
        <w:rPr>
          <w:spacing w:val="-1"/>
        </w:rPr>
        <w:t>меняются</w:t>
      </w:r>
      <w:r>
        <w:rPr>
          <w:spacing w:val="-12"/>
        </w:rPr>
        <w:t xml:space="preserve"> </w:t>
      </w:r>
      <w:r>
        <w:rPr>
          <w:spacing w:val="-1"/>
        </w:rPr>
        <w:t>такие</w:t>
      </w:r>
      <w:r>
        <w:rPr>
          <w:spacing w:val="-12"/>
        </w:rPr>
        <w:t xml:space="preserve"> </w:t>
      </w:r>
      <w:r>
        <w:rPr>
          <w:spacing w:val="-1"/>
        </w:rPr>
        <w:t>упражнения,</w:t>
      </w:r>
      <w:r>
        <w:rPr>
          <w:spacing w:val="-12"/>
        </w:rPr>
        <w:t xml:space="preserve"> </w:t>
      </w:r>
      <w:r>
        <w:rPr>
          <w:spacing w:val="-1"/>
        </w:rPr>
        <w:t>которые</w:t>
      </w:r>
      <w:r>
        <w:rPr>
          <w:spacing w:val="-12"/>
        </w:rPr>
        <w:t xml:space="preserve"> </w:t>
      </w:r>
      <w:r>
        <w:rPr>
          <w:spacing w:val="-1"/>
        </w:rPr>
        <w:t>обеспечивают</w:t>
      </w:r>
      <w:r>
        <w:rPr>
          <w:spacing w:val="-13"/>
        </w:rPr>
        <w:t xml:space="preserve"> </w:t>
      </w:r>
      <w:r>
        <w:rPr>
          <w:spacing w:val="-1"/>
        </w:rPr>
        <w:t>подготовку</w:t>
      </w:r>
      <w:r>
        <w:rPr>
          <w:spacing w:val="-13"/>
        </w:rPr>
        <w:t xml:space="preserve"> </w:t>
      </w:r>
      <w:r>
        <w:t>всех</w:t>
      </w:r>
      <w:r>
        <w:rPr>
          <w:spacing w:val="-52"/>
        </w:rPr>
        <w:t xml:space="preserve"> </w:t>
      </w:r>
      <w:r>
        <w:t>органов и систем к выполнению основной части урока. Подбор уп-</w:t>
      </w:r>
      <w:r>
        <w:rPr>
          <w:spacing w:val="1"/>
        </w:rPr>
        <w:t xml:space="preserve"> </w:t>
      </w:r>
      <w:r>
        <w:t>ражнений</w:t>
      </w:r>
      <w:r>
        <w:t xml:space="preserve"> в основной части урока (20—22 мин) предусматривает</w:t>
      </w:r>
      <w:r>
        <w:rPr>
          <w:spacing w:val="1"/>
        </w:rPr>
        <w:t xml:space="preserve"> </w:t>
      </w:r>
      <w:r>
        <w:t>решение ряда задач: овладение простейшими двигательными на-</w:t>
      </w:r>
      <w:r>
        <w:rPr>
          <w:spacing w:val="1"/>
        </w:rPr>
        <w:t xml:space="preserve"> </w:t>
      </w:r>
      <w:r>
        <w:t>выками,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занимающихся)</w:t>
      </w:r>
      <w:r>
        <w:rPr>
          <w:spacing w:val="1"/>
        </w:rPr>
        <w:t xml:space="preserve"> </w:t>
      </w:r>
      <w:r>
        <w:t>ос-</w:t>
      </w:r>
      <w:r>
        <w:rPr>
          <w:spacing w:val="-52"/>
        </w:rPr>
        <w:t xml:space="preserve"> </w:t>
      </w:r>
      <w:r>
        <w:t>новных физических качеств. Наиболее широко используются гим-</w:t>
      </w:r>
      <w:r>
        <w:rPr>
          <w:spacing w:val="1"/>
        </w:rPr>
        <w:t xml:space="preserve"> </w:t>
      </w:r>
      <w:r>
        <w:t>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дозировать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нагрузку,</w:t>
      </w:r>
      <w:r>
        <w:rPr>
          <w:spacing w:val="1"/>
        </w:rPr>
        <w:t xml:space="preserve"> </w:t>
      </w:r>
      <w:r>
        <w:t>избирательно</w:t>
      </w:r>
      <w:r>
        <w:rPr>
          <w:spacing w:val="1"/>
        </w:rPr>
        <w:t xml:space="preserve"> </w:t>
      </w:r>
      <w:r>
        <w:t>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системы,</w:t>
      </w:r>
      <w:r>
        <w:rPr>
          <w:spacing w:val="-52"/>
        </w:rPr>
        <w:t xml:space="preserve"> </w:t>
      </w:r>
      <w:r>
        <w:t>мышечные группы и суставы. Применяются также элементы под-</w:t>
      </w:r>
      <w:r>
        <w:rPr>
          <w:spacing w:val="1"/>
        </w:rPr>
        <w:t xml:space="preserve"> </w:t>
      </w:r>
      <w:r>
        <w:t>вижных и спортивных игр, легкой атлетики и лыжной подготовки.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исключаются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уп</w:t>
      </w:r>
      <w:r>
        <w:t>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натуживанием,</w:t>
      </w:r>
      <w:r>
        <w:rPr>
          <w:spacing w:val="1"/>
        </w:rPr>
        <w:t xml:space="preserve"> </w:t>
      </w:r>
      <w:r>
        <w:t>продолжительными</w:t>
      </w:r>
      <w:r>
        <w:rPr>
          <w:spacing w:val="1"/>
        </w:rPr>
        <w:t xml:space="preserve"> </w:t>
      </w:r>
      <w:r>
        <w:t>статичес-</w:t>
      </w:r>
      <w:r>
        <w:rPr>
          <w:spacing w:val="-52"/>
        </w:rPr>
        <w:t xml:space="preserve"> </w:t>
      </w:r>
      <w:r>
        <w:t>кими напряжениями. В заключительной части урока (3—5 мин) вы-</w:t>
      </w:r>
      <w:r>
        <w:rPr>
          <w:spacing w:val="-52"/>
        </w:rPr>
        <w:t xml:space="preserve"> </w:t>
      </w:r>
      <w:r>
        <w:t>полняются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расслабление,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мед-</w:t>
      </w:r>
      <w:r>
        <w:rPr>
          <w:spacing w:val="-52"/>
        </w:rPr>
        <w:t xml:space="preserve"> </w:t>
      </w:r>
      <w:r>
        <w:t>ленном</w:t>
      </w:r>
      <w:r>
        <w:rPr>
          <w:spacing w:val="5"/>
        </w:rPr>
        <w:t xml:space="preserve"> </w:t>
      </w:r>
      <w:r>
        <w:t>темпе,</w:t>
      </w:r>
      <w:r>
        <w:rPr>
          <w:spacing w:val="6"/>
        </w:rPr>
        <w:t xml:space="preserve"> </w:t>
      </w:r>
      <w:r>
        <w:t>дыхательные</w:t>
      </w:r>
      <w:r>
        <w:rPr>
          <w:spacing w:val="6"/>
        </w:rPr>
        <w:t xml:space="preserve"> </w:t>
      </w:r>
      <w:r>
        <w:t>упражнения.</w:t>
      </w:r>
    </w:p>
    <w:p w14:paraId="42F7CAB5" w14:textId="77777777" w:rsidR="00F26240" w:rsidRDefault="005E36BC">
      <w:pPr>
        <w:pStyle w:val="a3"/>
        <w:spacing w:before="24" w:line="204" w:lineRule="auto"/>
        <w:ind w:left="2461" w:right="2820" w:firstLine="259"/>
      </w:pPr>
      <w:r>
        <w:t xml:space="preserve">Двигательные </w:t>
      </w:r>
      <w:r>
        <w:t>режимы для детей с ослабленным здоровьем ре-</w:t>
      </w:r>
      <w:r>
        <w:rPr>
          <w:spacing w:val="1"/>
        </w:rPr>
        <w:t xml:space="preserve"> </w:t>
      </w:r>
      <w:r>
        <w:t>комендуется выполнять при ЧСС 120—130 уд./мин, с постепен-</w:t>
      </w:r>
      <w:r>
        <w:rPr>
          <w:spacing w:val="1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основ-</w:t>
      </w:r>
      <w:r>
        <w:rPr>
          <w:spacing w:val="-52"/>
        </w:rPr>
        <w:t xml:space="preserve"> </w:t>
      </w:r>
      <w:r>
        <w:t>ной</w:t>
      </w:r>
      <w:r>
        <w:rPr>
          <w:spacing w:val="6"/>
        </w:rPr>
        <w:t xml:space="preserve"> </w:t>
      </w:r>
      <w:r>
        <w:t>части</w:t>
      </w:r>
      <w:r>
        <w:rPr>
          <w:spacing w:val="9"/>
        </w:rPr>
        <w:t xml:space="preserve"> </w:t>
      </w:r>
      <w:r>
        <w:t>урока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частоты</w:t>
      </w:r>
      <w:r>
        <w:rPr>
          <w:spacing w:val="9"/>
        </w:rPr>
        <w:t xml:space="preserve"> </w:t>
      </w:r>
      <w:r>
        <w:t>пульса</w:t>
      </w:r>
      <w:r>
        <w:rPr>
          <w:spacing w:val="11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140—150</w:t>
      </w:r>
      <w:r>
        <w:rPr>
          <w:spacing w:val="11"/>
        </w:rPr>
        <w:t xml:space="preserve"> </w:t>
      </w:r>
      <w:r>
        <w:t>уд./мин.</w:t>
      </w:r>
    </w:p>
    <w:p w14:paraId="37285BE5" w14:textId="77777777" w:rsidR="00F26240" w:rsidRDefault="005E36BC">
      <w:pPr>
        <w:pStyle w:val="a3"/>
        <w:spacing w:before="7" w:line="206" w:lineRule="auto"/>
        <w:ind w:left="2453" w:right="2828" w:firstLine="259"/>
      </w:pPr>
      <w:r>
        <w:t>Двигательные</w:t>
      </w:r>
      <w:r>
        <w:rPr>
          <w:spacing w:val="1"/>
        </w:rPr>
        <w:t xml:space="preserve"> </w:t>
      </w:r>
      <w:r>
        <w:t>режимы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ЧСС</w:t>
      </w:r>
      <w:r>
        <w:rPr>
          <w:spacing w:val="1"/>
        </w:rPr>
        <w:t xml:space="preserve"> </w:t>
      </w:r>
      <w:r>
        <w:t>130—150</w:t>
      </w:r>
      <w:r>
        <w:rPr>
          <w:spacing w:val="1"/>
        </w:rPr>
        <w:t xml:space="preserve"> </w:t>
      </w:r>
      <w:r>
        <w:t>уд./</w:t>
      </w:r>
      <w:r>
        <w:t>мин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оптимальными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кардиореспираторной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аэробного</w:t>
      </w:r>
      <w:r>
        <w:rPr>
          <w:spacing w:val="15"/>
        </w:rPr>
        <w:t xml:space="preserve"> </w:t>
      </w:r>
      <w:r>
        <w:t>дыхания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дают</w:t>
      </w:r>
      <w:r>
        <w:rPr>
          <w:spacing w:val="14"/>
        </w:rPr>
        <w:t xml:space="preserve"> </w:t>
      </w:r>
      <w:r>
        <w:t>хороший</w:t>
      </w:r>
      <w:r>
        <w:rPr>
          <w:spacing w:val="16"/>
        </w:rPr>
        <w:t xml:space="preserve"> </w:t>
      </w:r>
      <w:r>
        <w:t>тренирующий</w:t>
      </w:r>
      <w:r>
        <w:rPr>
          <w:spacing w:val="16"/>
        </w:rPr>
        <w:t xml:space="preserve"> </w:t>
      </w:r>
      <w:r>
        <w:t>эффект.</w:t>
      </w:r>
    </w:p>
    <w:p w14:paraId="225A2760" w14:textId="77777777" w:rsidR="00F26240" w:rsidRDefault="005E36BC">
      <w:pPr>
        <w:pStyle w:val="a3"/>
        <w:spacing w:line="204" w:lineRule="auto"/>
        <w:ind w:left="2453" w:right="2832" w:firstLine="273"/>
      </w:pPr>
      <w:r>
        <w:t>Учитель физической культуры контролирует нагрузку по пуль-</w:t>
      </w:r>
      <w:r>
        <w:rPr>
          <w:spacing w:val="1"/>
        </w:rPr>
        <w:t xml:space="preserve"> </w:t>
      </w:r>
      <w:r>
        <w:t>су,</w:t>
      </w:r>
      <w:r>
        <w:rPr>
          <w:spacing w:val="-8"/>
        </w:rPr>
        <w:t xml:space="preserve"> </w:t>
      </w:r>
      <w:r>
        <w:t>дьгханию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внешним</w:t>
      </w:r>
      <w:r>
        <w:rPr>
          <w:spacing w:val="-9"/>
        </w:rPr>
        <w:t xml:space="preserve"> </w:t>
      </w:r>
      <w:r>
        <w:t>признакам</w:t>
      </w:r>
      <w:r>
        <w:rPr>
          <w:spacing w:val="-5"/>
        </w:rPr>
        <w:t xml:space="preserve"> </w:t>
      </w:r>
      <w:r>
        <w:t>утомления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(см.</w:t>
      </w:r>
      <w:r>
        <w:rPr>
          <w:spacing w:val="-8"/>
        </w:rPr>
        <w:t xml:space="preserve"> </w:t>
      </w:r>
      <w:r>
        <w:t>табл.</w:t>
      </w:r>
      <w:r>
        <w:rPr>
          <w:spacing w:val="-8"/>
        </w:rPr>
        <w:t xml:space="preserve"> </w:t>
      </w:r>
      <w:r>
        <w:t>23).</w:t>
      </w:r>
    </w:p>
    <w:p w14:paraId="77A556C7" w14:textId="77777777" w:rsidR="00F26240" w:rsidRDefault="005E36BC">
      <w:pPr>
        <w:pStyle w:val="a3"/>
        <w:spacing w:before="2" w:line="204" w:lineRule="auto"/>
        <w:ind w:left="2446" w:right="2825" w:firstLine="288"/>
      </w:pPr>
      <w:r>
        <w:t>Кроме</w:t>
      </w:r>
      <w:r>
        <w:rPr>
          <w:spacing w:val="-8"/>
        </w:rPr>
        <w:t xml:space="preserve"> </w:t>
      </w:r>
      <w:r>
        <w:t>уроков</w:t>
      </w:r>
      <w:r>
        <w:rPr>
          <w:spacing w:val="-12"/>
        </w:rPr>
        <w:t xml:space="preserve"> </w:t>
      </w:r>
      <w:r>
        <w:t>используются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другие</w:t>
      </w:r>
      <w:r>
        <w:rPr>
          <w:spacing w:val="-10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физического</w:t>
      </w:r>
      <w:r>
        <w:rPr>
          <w:spacing w:val="-11"/>
        </w:rPr>
        <w:t xml:space="preserve"> </w:t>
      </w:r>
      <w:r>
        <w:t>воспи-</w:t>
      </w:r>
      <w:r>
        <w:rPr>
          <w:spacing w:val="-52"/>
        </w:rPr>
        <w:t xml:space="preserve"> </w:t>
      </w:r>
      <w:r>
        <w:t>тания учащихся с отклонениями в состоянии здоровья: утренняя</w:t>
      </w:r>
      <w:r>
        <w:rPr>
          <w:spacing w:val="1"/>
        </w:rPr>
        <w:t xml:space="preserve"> </w:t>
      </w:r>
      <w:r>
        <w:t>гигиеническая гимнастика; гимнастика до уроков, физкультурные</w:t>
      </w:r>
      <w:r>
        <w:rPr>
          <w:spacing w:val="1"/>
        </w:rPr>
        <w:t xml:space="preserve"> </w:t>
      </w:r>
      <w:r>
        <w:rPr>
          <w:spacing w:val="-1"/>
        </w:rPr>
        <w:t>минутки</w:t>
      </w:r>
      <w:r>
        <w:rPr>
          <w:spacing w:val="-11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общеобразовательных</w:t>
      </w:r>
      <w:r>
        <w:rPr>
          <w:spacing w:val="-10"/>
        </w:rPr>
        <w:t xml:space="preserve"> </w:t>
      </w:r>
      <w:r>
        <w:t>уроков;</w:t>
      </w:r>
      <w:r>
        <w:rPr>
          <w:spacing w:val="-11"/>
        </w:rPr>
        <w:t xml:space="preserve"> </w:t>
      </w:r>
      <w:r>
        <w:t>физкультурные</w:t>
      </w:r>
      <w:r>
        <w:rPr>
          <w:spacing w:val="-10"/>
        </w:rPr>
        <w:t xml:space="preserve"> </w:t>
      </w:r>
      <w:r>
        <w:t>па-</w:t>
      </w:r>
      <w:r>
        <w:rPr>
          <w:spacing w:val="-53"/>
        </w:rPr>
        <w:t xml:space="preserve"> </w:t>
      </w:r>
      <w:r>
        <w:t>Узы во время вып</w:t>
      </w:r>
      <w:r>
        <w:t>олнения домашних заданий; подвижные игры не-</w:t>
      </w:r>
      <w:r>
        <w:rPr>
          <w:spacing w:val="-52"/>
        </w:rPr>
        <w:t xml:space="preserve"> </w:t>
      </w:r>
      <w:r>
        <w:t>большой интенсивности на переменах, разлтгчные спортивные раз-</w:t>
      </w:r>
      <w:r>
        <w:rPr>
          <w:spacing w:val="-52"/>
        </w:rPr>
        <w:t xml:space="preserve"> </w:t>
      </w:r>
      <w:r>
        <w:t>влечения</w:t>
      </w:r>
      <w:r>
        <w:rPr>
          <w:spacing w:val="-2"/>
        </w:rPr>
        <w:t xml:space="preserve"> </w:t>
      </w:r>
      <w:r>
        <w:t>на свежем воздухе в</w:t>
      </w:r>
      <w:r>
        <w:rPr>
          <w:spacing w:val="-1"/>
        </w:rPr>
        <w:t xml:space="preserve"> </w:t>
      </w:r>
      <w:r>
        <w:t>летнее и</w:t>
      </w:r>
      <w:r>
        <w:rPr>
          <w:spacing w:val="-3"/>
        </w:rPr>
        <w:t xml:space="preserve"> </w:t>
      </w:r>
      <w:r>
        <w:t>зимнее время</w:t>
      </w:r>
      <w:r>
        <w:rPr>
          <w:spacing w:val="-2"/>
        </w:rPr>
        <w:t xml:space="preserve"> </w:t>
      </w:r>
      <w:r>
        <w:t>года и</w:t>
      </w:r>
      <w:r>
        <w:rPr>
          <w:spacing w:val="-3"/>
        </w:rPr>
        <w:t xml:space="preserve"> </w:t>
      </w:r>
      <w:r>
        <w:t>др.</w:t>
      </w:r>
    </w:p>
    <w:p w14:paraId="1CFF0662" w14:textId="77777777" w:rsidR="00F26240" w:rsidRDefault="005E36BC">
      <w:pPr>
        <w:pStyle w:val="a3"/>
        <w:spacing w:before="154"/>
        <w:ind w:right="2796"/>
        <w:jc w:val="right"/>
      </w:pPr>
      <w:r>
        <w:t>205</w:t>
      </w:r>
    </w:p>
    <w:p w14:paraId="7EA49B4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BE56C5A" w14:textId="77777777" w:rsidR="00F26240" w:rsidRDefault="005E36BC">
      <w:pPr>
        <w:pStyle w:val="7"/>
        <w:numPr>
          <w:ilvl w:val="1"/>
          <w:numId w:val="175"/>
        </w:numPr>
        <w:tabs>
          <w:tab w:val="left" w:pos="3491"/>
        </w:tabs>
        <w:spacing w:before="71"/>
        <w:ind w:right="3105" w:hanging="2211"/>
        <w:jc w:val="left"/>
      </w:pPr>
      <w:r>
        <w:lastRenderedPageBreak/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воспитания</w:t>
      </w:r>
      <w:r>
        <w:rPr>
          <w:spacing w:val="-62"/>
        </w:rPr>
        <w:t xml:space="preserve"> </w:t>
      </w:r>
      <w:r>
        <w:t>школьников</w:t>
      </w:r>
    </w:p>
    <w:p w14:paraId="7B7A7ADB" w14:textId="77777777" w:rsidR="00F26240" w:rsidRDefault="00F26240">
      <w:pPr>
        <w:pStyle w:val="a3"/>
        <w:spacing w:before="6"/>
        <w:jc w:val="left"/>
        <w:rPr>
          <w:sz w:val="24"/>
        </w:rPr>
      </w:pPr>
    </w:p>
    <w:p w14:paraId="24C80C4F" w14:textId="77777777" w:rsidR="00F26240" w:rsidRDefault="005E36BC">
      <w:pPr>
        <w:pStyle w:val="9"/>
        <w:numPr>
          <w:ilvl w:val="2"/>
          <w:numId w:val="174"/>
        </w:numPr>
        <w:tabs>
          <w:tab w:val="left" w:pos="3298"/>
        </w:tabs>
        <w:spacing w:before="1"/>
        <w:ind w:left="2864" w:hanging="245"/>
        <w:jc w:val="left"/>
        <w:rPr>
          <w:sz w:val="18"/>
        </w:rPr>
      </w:pPr>
      <w:r>
        <w:t>Формы</w:t>
      </w:r>
      <w:r>
        <w:rPr>
          <w:spacing w:val="13"/>
        </w:rPr>
        <w:t xml:space="preserve"> </w:t>
      </w:r>
      <w:r>
        <w:t>организации</w:t>
      </w:r>
      <w:r>
        <w:rPr>
          <w:spacing w:val="12"/>
        </w:rPr>
        <w:t xml:space="preserve"> </w:t>
      </w:r>
      <w:r>
        <w:t>физического</w:t>
      </w:r>
      <w:r>
        <w:rPr>
          <w:spacing w:val="10"/>
        </w:rPr>
        <w:t xml:space="preserve"> </w:t>
      </w:r>
      <w:r>
        <w:t>воспитания</w:t>
      </w:r>
      <w:r>
        <w:rPr>
          <w:spacing w:val="10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z w:val="18"/>
        </w:rPr>
        <w:t>IIIKOJ</w:t>
      </w:r>
    </w:p>
    <w:p w14:paraId="298D0A24" w14:textId="77777777" w:rsidR="00F26240" w:rsidRDefault="005E36BC">
      <w:pPr>
        <w:pStyle w:val="a3"/>
        <w:spacing w:before="171" w:line="204" w:lineRule="auto"/>
        <w:ind w:left="2562" w:right="2855" w:firstLine="302"/>
      </w:pPr>
      <w:r>
        <w:t>В системе физического воспитания школьников применяютс</w:t>
      </w:r>
      <w:r>
        <w:rPr>
          <w:spacing w:val="1"/>
        </w:rPr>
        <w:t xml:space="preserve"> </w:t>
      </w:r>
      <w:r>
        <w:t>разнообразные формы организации занятий физическими упра;</w:t>
      </w:r>
      <w:r>
        <w:rPr>
          <w:spacing w:val="1"/>
        </w:rPr>
        <w:t xml:space="preserve"> </w:t>
      </w:r>
      <w:r>
        <w:t>нениями.</w:t>
      </w:r>
    </w:p>
    <w:p w14:paraId="22CADFF2" w14:textId="77777777" w:rsidR="00F26240" w:rsidRDefault="005E36BC">
      <w:pPr>
        <w:pStyle w:val="a4"/>
        <w:numPr>
          <w:ilvl w:val="3"/>
          <w:numId w:val="174"/>
        </w:numPr>
        <w:tabs>
          <w:tab w:val="left" w:pos="3081"/>
        </w:tabs>
        <w:spacing w:before="3" w:line="204" w:lineRule="auto"/>
        <w:ind w:right="2824" w:firstLine="295"/>
      </w:pPr>
      <w:r>
        <w:t>Урок</w:t>
      </w:r>
      <w:r>
        <w:rPr>
          <w:spacing w:val="7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rPr>
          <w:b/>
        </w:rPr>
        <w:t>культуры.</w:t>
      </w:r>
      <w:r>
        <w:rPr>
          <w:b/>
          <w:spacing w:val="11"/>
        </w:rPr>
        <w:t xml:space="preserve"> </w:t>
      </w:r>
      <w:r>
        <w:t>Основной</w:t>
      </w:r>
      <w:r>
        <w:rPr>
          <w:spacing w:val="6"/>
        </w:rPr>
        <w:t xml:space="preserve"> </w:t>
      </w:r>
      <w:r>
        <w:t>формой</w:t>
      </w:r>
      <w:r>
        <w:rPr>
          <w:spacing w:val="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зическими</w:t>
      </w:r>
      <w:r>
        <w:rPr>
          <w:spacing w:val="15"/>
        </w:rPr>
        <w:t xml:space="preserve"> </w:t>
      </w:r>
      <w:r>
        <w:t>упражнениями</w:t>
      </w:r>
      <w:r>
        <w:rPr>
          <w:spacing w:val="15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школе</w:t>
      </w:r>
      <w:r>
        <w:rPr>
          <w:spacing w:val="17"/>
        </w:rPr>
        <w:t xml:space="preserve"> </w:t>
      </w:r>
      <w:r>
        <w:t>является</w:t>
      </w:r>
      <w:r>
        <w:rPr>
          <w:spacing w:val="10"/>
        </w:rPr>
        <w:t xml:space="preserve"> </w:t>
      </w:r>
      <w:r>
        <w:t>урок</w:t>
      </w:r>
      <w:r>
        <w:rPr>
          <w:spacing w:val="14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 другими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вое]</w:t>
      </w:r>
      <w:r>
        <w:rPr>
          <w:spacing w:val="-52"/>
        </w:rPr>
        <w:t xml:space="preserve"> </w:t>
      </w:r>
      <w:r>
        <w:t>питания</w:t>
      </w:r>
      <w:r>
        <w:rPr>
          <w:spacing w:val="14"/>
        </w:rPr>
        <w:t xml:space="preserve"> </w:t>
      </w:r>
      <w:r>
        <w:t>урок</w:t>
      </w:r>
      <w:r>
        <w:rPr>
          <w:spacing w:val="12"/>
        </w:rPr>
        <w:t xml:space="preserve"> </w:t>
      </w:r>
      <w:r>
        <w:t>физической</w:t>
      </w:r>
      <w:r>
        <w:rPr>
          <w:spacing w:val="10"/>
        </w:rPr>
        <w:t xml:space="preserve"> </w:t>
      </w:r>
      <w:r>
        <w:t>культуры</w:t>
      </w:r>
      <w:r>
        <w:rPr>
          <w:spacing w:val="69"/>
        </w:rPr>
        <w:t xml:space="preserve"> </w:t>
      </w:r>
      <w:r>
        <w:t>имеет</w:t>
      </w:r>
      <w:r>
        <w:rPr>
          <w:spacing w:val="68"/>
        </w:rPr>
        <w:t xml:space="preserve"> </w:t>
      </w:r>
      <w:r>
        <w:t>ряд</w:t>
      </w:r>
      <w:r>
        <w:rPr>
          <w:spacing w:val="61"/>
        </w:rPr>
        <w:t xml:space="preserve"> </w:t>
      </w:r>
      <w:r>
        <w:t>преимуществ?</w:t>
      </w:r>
      <w:r>
        <w:rPr>
          <w:spacing w:val="1"/>
        </w:rPr>
        <w:t xml:space="preserve"> </w:t>
      </w:r>
      <w:r>
        <w:t>так</w:t>
      </w:r>
      <w:r>
        <w:rPr>
          <w:spacing w:val="12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он:</w:t>
      </w:r>
    </w:p>
    <w:p w14:paraId="5BFE0AB9" w14:textId="77777777" w:rsidR="00F26240" w:rsidRDefault="005E36BC">
      <w:pPr>
        <w:pStyle w:val="a3"/>
        <w:spacing w:before="5" w:line="204" w:lineRule="auto"/>
        <w:ind w:left="2569" w:right="2769" w:firstLine="288"/>
        <w:jc w:val="left"/>
      </w:pPr>
      <w:r>
        <w:t>а)</w:t>
      </w:r>
      <w:r>
        <w:rPr>
          <w:spacing w:val="22"/>
        </w:rPr>
        <w:t xml:space="preserve"> </w:t>
      </w:r>
      <w:r>
        <w:t>является</w:t>
      </w:r>
      <w:r>
        <w:rPr>
          <w:spacing w:val="51"/>
        </w:rPr>
        <w:t xml:space="preserve"> </w:t>
      </w:r>
      <w:r>
        <w:t>самой</w:t>
      </w:r>
      <w:r>
        <w:rPr>
          <w:spacing w:val="51"/>
        </w:rPr>
        <w:t xml:space="preserve"> </w:t>
      </w:r>
      <w:r>
        <w:t>массовой</w:t>
      </w:r>
      <w:r>
        <w:rPr>
          <w:spacing w:val="51"/>
        </w:rPr>
        <w:t xml:space="preserve"> </w:t>
      </w:r>
      <w:r>
        <w:t>формой</w:t>
      </w:r>
      <w:r>
        <w:rPr>
          <w:spacing w:val="51"/>
        </w:rPr>
        <w:t xml:space="preserve"> </w:t>
      </w:r>
      <w:r>
        <w:t>организованных,</w:t>
      </w:r>
      <w:r>
        <w:rPr>
          <w:spacing w:val="53"/>
        </w:rPr>
        <w:t xml:space="preserve"> </w:t>
      </w:r>
      <w:r>
        <w:t>спел</w:t>
      </w:r>
      <w:r>
        <w:rPr>
          <w:spacing w:val="-52"/>
        </w:rPr>
        <w:t xml:space="preserve"> </w:t>
      </w:r>
      <w:r>
        <w:t>матических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обязательных</w:t>
      </w:r>
      <w:r>
        <w:rPr>
          <w:spacing w:val="11"/>
        </w:rPr>
        <w:t xml:space="preserve"> </w:t>
      </w:r>
      <w:r>
        <w:t>занятий</w:t>
      </w:r>
      <w:r>
        <w:rPr>
          <w:spacing w:val="11"/>
        </w:rPr>
        <w:t xml:space="preserve"> </w:t>
      </w:r>
      <w:r>
        <w:t>школьников;</w:t>
      </w:r>
    </w:p>
    <w:p w14:paraId="3BEE43CF" w14:textId="77777777" w:rsidR="00F26240" w:rsidRDefault="005E36BC">
      <w:pPr>
        <w:pStyle w:val="a3"/>
        <w:spacing w:before="2" w:line="204" w:lineRule="auto"/>
        <w:ind w:left="2569" w:right="2769" w:firstLine="288"/>
        <w:jc w:val="left"/>
      </w:pPr>
      <w:r>
        <w:t>б)</w:t>
      </w:r>
      <w:r>
        <w:rPr>
          <w:spacing w:val="32"/>
        </w:rPr>
        <w:t xml:space="preserve"> </w:t>
      </w:r>
      <w:r>
        <w:t>проводится</w:t>
      </w:r>
      <w:r>
        <w:rPr>
          <w:spacing w:val="16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базе</w:t>
      </w:r>
      <w:r>
        <w:rPr>
          <w:spacing w:val="19"/>
        </w:rPr>
        <w:t xml:space="preserve"> </w:t>
      </w:r>
      <w:r>
        <w:t>научно</w:t>
      </w:r>
      <w:r>
        <w:rPr>
          <w:spacing w:val="16"/>
        </w:rPr>
        <w:t xml:space="preserve"> </w:t>
      </w:r>
      <w:r>
        <w:t>обоснованной</w:t>
      </w:r>
      <w:r>
        <w:rPr>
          <w:spacing w:val="20"/>
        </w:rPr>
        <w:t xml:space="preserve"> </w:t>
      </w:r>
      <w:r>
        <w:t>государственнс</w:t>
      </w:r>
      <w:r>
        <w:rPr>
          <w:spacing w:val="-52"/>
        </w:rPr>
        <w:t xml:space="preserve"> </w:t>
      </w:r>
      <w:r>
        <w:t>программы,</w:t>
      </w:r>
      <w:r>
        <w:rPr>
          <w:spacing w:val="24"/>
        </w:rPr>
        <w:t xml:space="preserve"> </w:t>
      </w:r>
      <w:r>
        <w:t>рассчитанной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длительные</w:t>
      </w:r>
      <w:r>
        <w:rPr>
          <w:spacing w:val="24"/>
        </w:rPr>
        <w:t xml:space="preserve"> </w:t>
      </w:r>
      <w:r>
        <w:t>сроки</w:t>
      </w:r>
      <w:r>
        <w:rPr>
          <w:spacing w:val="24"/>
        </w:rPr>
        <w:t xml:space="preserve"> </w:t>
      </w:r>
      <w:r>
        <w:t>обучения;</w:t>
      </w:r>
    </w:p>
    <w:p w14:paraId="3EAC258E" w14:textId="77777777" w:rsidR="00F26240" w:rsidRDefault="005E36BC">
      <w:pPr>
        <w:pStyle w:val="a3"/>
        <w:spacing w:line="206" w:lineRule="auto"/>
        <w:ind w:left="2569" w:right="2873" w:firstLine="288"/>
        <w:jc w:val="left"/>
      </w:pPr>
      <w:r>
        <w:t>в)</w:t>
      </w:r>
      <w:r>
        <w:rPr>
          <w:spacing w:val="1"/>
        </w:rPr>
        <w:t xml:space="preserve"> </w:t>
      </w:r>
      <w:r>
        <w:t>осуществляется под руководством педагога при учете возрг</w:t>
      </w:r>
      <w:r>
        <w:rPr>
          <w:spacing w:val="-52"/>
        </w:rPr>
        <w:t xml:space="preserve"> </w:t>
      </w:r>
      <w:r>
        <w:t>стно-половых</w:t>
      </w:r>
      <w:r>
        <w:rPr>
          <w:spacing w:val="2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индивидуальных</w:t>
      </w:r>
      <w:r>
        <w:rPr>
          <w:spacing w:val="23"/>
        </w:rPr>
        <w:t xml:space="preserve"> </w:t>
      </w:r>
      <w:r>
        <w:t>особенностей</w:t>
      </w:r>
      <w:r>
        <w:rPr>
          <w:spacing w:val="22"/>
        </w:rPr>
        <w:t xml:space="preserve"> </w:t>
      </w:r>
      <w:r>
        <w:t>школьников;</w:t>
      </w:r>
    </w:p>
    <w:p w14:paraId="6D298BC1" w14:textId="77777777" w:rsidR="00F26240" w:rsidRDefault="005E36BC">
      <w:pPr>
        <w:pStyle w:val="a3"/>
        <w:spacing w:line="204" w:lineRule="auto"/>
        <w:ind w:left="2569" w:right="2904" w:firstLine="288"/>
        <w:jc w:val="left"/>
      </w:pPr>
      <w:r>
        <w:rPr>
          <w:sz w:val="18"/>
        </w:rPr>
        <w:t>Г</w:t>
      </w:r>
      <w:r>
        <w:t>)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гармоничному</w:t>
      </w:r>
      <w:r>
        <w:t xml:space="preserve"> физическое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2"/>
        </w:rPr>
        <w:t xml:space="preserve"> </w:t>
      </w:r>
      <w:r>
        <w:t>всех</w:t>
      </w:r>
      <w:r>
        <w:rPr>
          <w:spacing w:val="10"/>
        </w:rPr>
        <w:t xml:space="preserve"> </w:t>
      </w:r>
      <w:r>
        <w:t>учащихся</w:t>
      </w:r>
      <w:r>
        <w:rPr>
          <w:spacing w:val="12"/>
        </w:rPr>
        <w:t xml:space="preserve"> </w:t>
      </w:r>
      <w:r>
        <w:t>вне</w:t>
      </w:r>
      <w:r>
        <w:rPr>
          <w:spacing w:val="18"/>
        </w:rPr>
        <w:t xml:space="preserve"> </w:t>
      </w:r>
      <w:r>
        <w:t>зависимости</w:t>
      </w:r>
      <w:r>
        <w:rPr>
          <w:spacing w:val="11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двига</w:t>
      </w:r>
      <w:r>
        <w:rPr>
          <w:spacing w:val="-52"/>
        </w:rPr>
        <w:t xml:space="preserve"> </w:t>
      </w:r>
      <w:r>
        <w:t>тельных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спортивных</w:t>
      </w:r>
      <w:r>
        <w:rPr>
          <w:spacing w:val="55"/>
        </w:rPr>
        <w:t xml:space="preserve"> </w:t>
      </w:r>
      <w:r>
        <w:t>результатов,</w:t>
      </w:r>
      <w:r>
        <w:rPr>
          <w:spacing w:val="55"/>
        </w:rPr>
        <w:t xml:space="preserve"> </w:t>
      </w:r>
      <w:r>
        <w:t>распределен!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медицинские</w:t>
      </w:r>
      <w:r>
        <w:rPr>
          <w:spacing w:val="10"/>
        </w:rPr>
        <w:t xml:space="preserve"> </w:t>
      </w:r>
      <w:r>
        <w:t>группы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</w:t>
      </w:r>
    </w:p>
    <w:p w14:paraId="6DE35CC7" w14:textId="77777777" w:rsidR="00F26240" w:rsidRDefault="005E36BC">
      <w:pPr>
        <w:pStyle w:val="a3"/>
        <w:spacing w:before="3" w:line="204" w:lineRule="auto"/>
        <w:ind w:left="2583" w:right="2849" w:firstLine="280"/>
      </w:pPr>
      <w:r>
        <w:t>Уроки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проводятся 2 раза в неделю по 40—45 мин каждый. Их основш</w:t>
      </w:r>
      <w:r>
        <w:rPr>
          <w:spacing w:val="1"/>
        </w:rPr>
        <w:t xml:space="preserve"> </w:t>
      </w:r>
      <w:r>
        <w:t>содержание</w:t>
      </w:r>
      <w:r>
        <w:rPr>
          <w:spacing w:val="5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двигательная</w:t>
      </w:r>
      <w:r>
        <w:rPr>
          <w:spacing w:val="4"/>
        </w:rPr>
        <w:t xml:space="preserve"> </w:t>
      </w:r>
      <w:r>
        <w:t>деятельность.</w:t>
      </w:r>
    </w:p>
    <w:p w14:paraId="466B2D43" w14:textId="77777777" w:rsidR="00F26240" w:rsidRDefault="005E36BC">
      <w:pPr>
        <w:pStyle w:val="a4"/>
        <w:numPr>
          <w:ilvl w:val="3"/>
          <w:numId w:val="174"/>
        </w:numPr>
        <w:tabs>
          <w:tab w:val="left" w:pos="3081"/>
        </w:tabs>
        <w:spacing w:before="3" w:line="204" w:lineRule="auto"/>
        <w:ind w:right="2875" w:firstLine="295"/>
        <w:jc w:val="both"/>
      </w:pPr>
      <w:r>
        <w:rPr>
          <w:spacing w:val="-6"/>
        </w:rPr>
        <w:t xml:space="preserve">Физкультурно-оздоровительные мероприятия в режиме </w:t>
      </w:r>
      <w:r>
        <w:rPr>
          <w:spacing w:val="-5"/>
        </w:rPr>
        <w:t>учебно!</w:t>
      </w:r>
      <w:r>
        <w:rPr>
          <w:spacing w:val="-52"/>
        </w:rPr>
        <w:t xml:space="preserve"> </w:t>
      </w:r>
      <w:r>
        <w:rPr>
          <w:spacing w:val="-2"/>
        </w:rPr>
        <w:t xml:space="preserve">дня. В процессе проведения физкультурно-оздоровительных </w:t>
      </w:r>
      <w:r>
        <w:rPr>
          <w:spacing w:val="-1"/>
        </w:rPr>
        <w:t>Mepoj</w:t>
      </w:r>
      <w:r>
        <w:rPr>
          <w:spacing w:val="-52"/>
        </w:rPr>
        <w:t xml:space="preserve"> </w:t>
      </w:r>
      <w:r>
        <w:t>риятий</w:t>
      </w:r>
      <w:r>
        <w:t xml:space="preserve"> решаются следующие задачи: активизация двигательнО1</w:t>
      </w:r>
      <w:r>
        <w:rPr>
          <w:spacing w:val="1"/>
        </w:rPr>
        <w:t xml:space="preserve"> </w:t>
      </w:r>
      <w:r>
        <w:t>режима в течение учебного дня и внедрение физической культуру</w:t>
      </w:r>
      <w:r>
        <w:rPr>
          <w:spacing w:val="-53"/>
        </w:rPr>
        <w:t xml:space="preserve"> </w:t>
      </w:r>
      <w:r>
        <w:rPr>
          <w:spacing w:val="-2"/>
        </w:rPr>
        <w:t xml:space="preserve">в повседневный </w:t>
      </w:r>
      <w:r>
        <w:rPr>
          <w:spacing w:val="-1"/>
        </w:rPr>
        <w:t>быт школьников; поддержание оптимального ypoi</w:t>
      </w:r>
      <w:r>
        <w:rPr>
          <w:spacing w:val="-52"/>
        </w:rPr>
        <w:t xml:space="preserve"> </w:t>
      </w:r>
      <w:r>
        <w:t>ня работоспособности в учебной деятельности; укрепление здорс</w:t>
      </w:r>
      <w:r>
        <w:rPr>
          <w:spacing w:val="1"/>
        </w:rPr>
        <w:t xml:space="preserve"> </w:t>
      </w:r>
      <w:r>
        <w:t>вья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совершенство</w:t>
      </w:r>
      <w:r>
        <w:t>вание</w:t>
      </w:r>
      <w:r>
        <w:rPr>
          <w:spacing w:val="-13"/>
        </w:rPr>
        <w:t xml:space="preserve"> </w:t>
      </w:r>
      <w:r>
        <w:t>культуры</w:t>
      </w:r>
      <w:r>
        <w:rPr>
          <w:spacing w:val="-11"/>
        </w:rPr>
        <w:t xml:space="preserve"> </w:t>
      </w:r>
      <w:r>
        <w:t>движений;</w:t>
      </w:r>
      <w:r>
        <w:rPr>
          <w:spacing w:val="-12"/>
        </w:rPr>
        <w:t xml:space="preserve"> </w:t>
      </w:r>
      <w:r>
        <w:t>содействие</w:t>
      </w:r>
      <w:r>
        <w:rPr>
          <w:spacing w:val="-9"/>
        </w:rPr>
        <w:t xml:space="preserve"> </w:t>
      </w:r>
      <w:r>
        <w:t>улучщ*</w:t>
      </w:r>
      <w:r>
        <w:rPr>
          <w:spacing w:val="-53"/>
        </w:rPr>
        <w:t xml:space="preserve"> </w:t>
      </w:r>
      <w:r>
        <w:t>нию физического развития и двигательной подготовленности уч(</w:t>
      </w:r>
      <w:r>
        <w:rPr>
          <w:spacing w:val="1"/>
        </w:rPr>
        <w:t xml:space="preserve"> </w:t>
      </w:r>
      <w:r>
        <w:t>щихся; овладение навыками самостоятельных занятий фиэическс</w:t>
      </w:r>
      <w:r>
        <w:rPr>
          <w:spacing w:val="1"/>
        </w:rPr>
        <w:t xml:space="preserve"> </w:t>
      </w:r>
      <w:r>
        <w:t>культурой.</w:t>
      </w:r>
      <w:r>
        <w:rPr>
          <w:spacing w:val="-2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физкультурно-оздоровительным</w:t>
      </w:r>
      <w:r>
        <w:rPr>
          <w:spacing w:val="-1"/>
        </w:rPr>
        <w:t xml:space="preserve"> </w:t>
      </w:r>
      <w:r>
        <w:t>мероприятиям</w:t>
      </w:r>
    </w:p>
    <w:p w14:paraId="18B43DA2" w14:textId="77777777" w:rsidR="00F26240" w:rsidRDefault="005E36BC">
      <w:pPr>
        <w:pStyle w:val="a3"/>
        <w:spacing w:line="214" w:lineRule="exact"/>
        <w:ind w:left="2562"/>
      </w:pPr>
      <w:r>
        <w:t>сят</w:t>
      </w:r>
      <w:r>
        <w:rPr>
          <w:spacing w:val="36"/>
        </w:rPr>
        <w:t xml:space="preserve"> </w:t>
      </w:r>
      <w:r>
        <w:t>несколько</w:t>
      </w:r>
      <w:r>
        <w:rPr>
          <w:spacing w:val="37"/>
        </w:rPr>
        <w:t xml:space="preserve"> </w:t>
      </w:r>
      <w:r>
        <w:t>разновидностей</w:t>
      </w:r>
      <w:r>
        <w:rPr>
          <w:spacing w:val="36"/>
        </w:rPr>
        <w:t xml:space="preserve"> </w:t>
      </w:r>
      <w:r>
        <w:t>(форм)</w:t>
      </w:r>
      <w:r>
        <w:rPr>
          <w:spacing w:val="38"/>
        </w:rPr>
        <w:t xml:space="preserve"> </w:t>
      </w:r>
      <w:r>
        <w:t>занятий.</w:t>
      </w:r>
    </w:p>
    <w:p w14:paraId="55AD1E9B" w14:textId="77777777" w:rsidR="00F26240" w:rsidRDefault="005E36BC">
      <w:pPr>
        <w:pStyle w:val="a3"/>
        <w:spacing w:before="12" w:line="204" w:lineRule="auto"/>
        <w:ind w:left="2554" w:right="2833" w:firstLine="295"/>
      </w:pPr>
      <w:r>
        <w:rPr>
          <w:i/>
          <w:spacing w:val="-6"/>
        </w:rPr>
        <w:t xml:space="preserve">Утренняя </w:t>
      </w:r>
      <w:r>
        <w:rPr>
          <w:i/>
          <w:spacing w:val="-5"/>
        </w:rPr>
        <w:t xml:space="preserve">гимнастика до учебных занятий. </w:t>
      </w:r>
      <w:r>
        <w:rPr>
          <w:spacing w:val="-5"/>
        </w:rPr>
        <w:t>Ее цель — способстШ</w:t>
      </w:r>
      <w:r>
        <w:rPr>
          <w:spacing w:val="-52"/>
        </w:rPr>
        <w:t xml:space="preserve"> </w:t>
      </w:r>
      <w:r>
        <w:t>вать организованному началу учебного дня, улучшению</w:t>
      </w:r>
      <w:r>
        <w:rPr>
          <w:spacing w:val="1"/>
        </w:rPr>
        <w:t xml:space="preserve"> </w:t>
      </w:r>
      <w:r>
        <w:t>самоч;</w:t>
      </w:r>
      <w:r>
        <w:rPr>
          <w:spacing w:val="1"/>
        </w:rPr>
        <w:t xml:space="preserve"> </w:t>
      </w:r>
      <w:r>
        <w:t>ствия и настроения,,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первых</w:t>
      </w:r>
      <w:r>
        <w:rPr>
          <w:spacing w:val="33"/>
        </w:rPr>
        <w:t xml:space="preserve"> </w:t>
      </w:r>
      <w:r>
        <w:t>уроках.</w:t>
      </w:r>
      <w:r>
        <w:rPr>
          <w:spacing w:val="34"/>
        </w:rPr>
        <w:t xml:space="preserve"> </w:t>
      </w:r>
      <w:r>
        <w:t>Основа</w:t>
      </w:r>
      <w:r>
        <w:rPr>
          <w:spacing w:val="32"/>
        </w:rPr>
        <w:t xml:space="preserve"> </w:t>
      </w:r>
      <w:r>
        <w:t>гимнастики</w:t>
      </w:r>
      <w:r>
        <w:rPr>
          <w:spacing w:val="30"/>
        </w:rPr>
        <w:t xml:space="preserve"> </w:t>
      </w:r>
      <w:r>
        <w:t>до</w:t>
      </w:r>
      <w:r>
        <w:rPr>
          <w:spacing w:val="34"/>
        </w:rPr>
        <w:t xml:space="preserve"> </w:t>
      </w:r>
      <w:r>
        <w:t>занятий</w:t>
      </w:r>
      <w:r>
        <w:rPr>
          <w:spacing w:val="43"/>
        </w:rPr>
        <w:t xml:space="preserve"> </w:t>
      </w:r>
      <w:r>
        <w:t>—</w:t>
      </w:r>
      <w:r>
        <w:rPr>
          <w:spacing w:val="34"/>
        </w:rPr>
        <w:t xml:space="preserve"> </w:t>
      </w:r>
      <w:r>
        <w:t>это</w:t>
      </w:r>
      <w:r>
        <w:rPr>
          <w:spacing w:val="34"/>
        </w:rPr>
        <w:t xml:space="preserve"> </w:t>
      </w:r>
      <w:r>
        <w:t>комплекс</w:t>
      </w:r>
      <w:r>
        <w:rPr>
          <w:spacing w:val="-53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7—9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динамического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в(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выполняемые]</w:t>
      </w:r>
      <w:r>
        <w:rPr>
          <w:spacing w:val="1"/>
        </w:rPr>
        <w:t xml:space="preserve"> </w:t>
      </w:r>
      <w:r>
        <w:t xml:space="preserve">течение 6—7 мин (в младших классах — не более </w:t>
      </w:r>
      <w:r>
        <w:rPr>
          <w:i/>
        </w:rPr>
        <w:t xml:space="preserve">5—6 </w:t>
      </w:r>
      <w:r>
        <w:t>мин). Кои</w:t>
      </w:r>
      <w:r>
        <w:rPr>
          <w:spacing w:val="1"/>
        </w:rPr>
        <w:t xml:space="preserve"> </w:t>
      </w:r>
      <w:r>
        <w:t>плексы</w:t>
      </w:r>
      <w:r>
        <w:rPr>
          <w:spacing w:val="18"/>
        </w:rPr>
        <w:t xml:space="preserve"> </w:t>
      </w:r>
      <w:r>
        <w:t>упражнений</w:t>
      </w:r>
      <w:r>
        <w:rPr>
          <w:spacing w:val="17"/>
        </w:rPr>
        <w:t xml:space="preserve"> </w:t>
      </w:r>
      <w:r>
        <w:t>обновляются</w:t>
      </w:r>
      <w:r>
        <w:rPr>
          <w:spacing w:val="17"/>
        </w:rPr>
        <w:t xml:space="preserve"> </w:t>
      </w:r>
      <w:r>
        <w:t>через</w:t>
      </w:r>
      <w:r>
        <w:rPr>
          <w:spacing w:val="17"/>
        </w:rPr>
        <w:t xml:space="preserve"> </w:t>
      </w:r>
      <w:r>
        <w:t>2—3</w:t>
      </w:r>
      <w:r>
        <w:rPr>
          <w:spacing w:val="19"/>
        </w:rPr>
        <w:t xml:space="preserve"> </w:t>
      </w:r>
      <w:r>
        <w:t>недели,</w:t>
      </w:r>
      <w:r>
        <w:rPr>
          <w:spacing w:val="17"/>
        </w:rPr>
        <w:t xml:space="preserve"> </w:t>
      </w:r>
      <w:r>
        <w:t>т.е.</w:t>
      </w:r>
      <w:r>
        <w:rPr>
          <w:spacing w:val="17"/>
        </w:rPr>
        <w:t xml:space="preserve"> </w:t>
      </w:r>
      <w:r>
        <w:t>2—3</w:t>
      </w:r>
      <w:r>
        <w:rPr>
          <w:spacing w:val="18"/>
        </w:rPr>
        <w:t xml:space="preserve"> </w:t>
      </w:r>
      <w:r>
        <w:t>р£</w:t>
      </w:r>
      <w:r>
        <w:rPr>
          <w:spacing w:val="-5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четверти.</w:t>
      </w:r>
      <w:r>
        <w:rPr>
          <w:spacing w:val="20"/>
        </w:rPr>
        <w:t xml:space="preserve"> </w:t>
      </w:r>
      <w:r>
        <w:t>Утренняя</w:t>
      </w:r>
      <w:r>
        <w:rPr>
          <w:spacing w:val="19"/>
        </w:rPr>
        <w:t xml:space="preserve"> </w:t>
      </w:r>
      <w:r>
        <w:t>гимнастика</w:t>
      </w:r>
      <w:r>
        <w:rPr>
          <w:spacing w:val="20"/>
        </w:rPr>
        <w:t xml:space="preserve"> </w:t>
      </w:r>
      <w:r>
        <w:t>проводится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открытом</w:t>
      </w:r>
      <w:r>
        <w:rPr>
          <w:spacing w:val="21"/>
        </w:rPr>
        <w:t xml:space="preserve"> </w:t>
      </w:r>
      <w:r>
        <w:t>во:</w:t>
      </w:r>
    </w:p>
    <w:p w14:paraId="6D7C0755" w14:textId="77777777" w:rsidR="00F26240" w:rsidRDefault="005E36BC">
      <w:pPr>
        <w:pStyle w:val="a3"/>
        <w:spacing w:before="167"/>
        <w:ind w:left="2562"/>
        <w:jc w:val="left"/>
        <w:rPr>
          <w:rFonts w:ascii="Tahoma"/>
        </w:rPr>
      </w:pPr>
      <w:r>
        <w:rPr>
          <w:rFonts w:ascii="Tahoma"/>
          <w:w w:val="90"/>
        </w:rPr>
        <w:t>206</w:t>
      </w:r>
    </w:p>
    <w:p w14:paraId="4A323EB7" w14:textId="77777777" w:rsidR="00F26240" w:rsidRDefault="00F26240">
      <w:pPr>
        <w:rPr>
          <w:rFonts w:ascii="Tahoma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049CCF9F" w14:textId="77777777" w:rsidR="00F26240" w:rsidRDefault="005E36BC">
      <w:pPr>
        <w:pStyle w:val="a3"/>
        <w:spacing w:before="95" w:line="206" w:lineRule="auto"/>
        <w:ind w:left="2413" w:right="2859"/>
      </w:pPr>
      <w:r>
        <w:lastRenderedPageBreak/>
        <w:t>?се, а при неблагоприятной погоде — в помещении (в проветрен-</w:t>
      </w:r>
      <w:r>
        <w:rPr>
          <w:spacing w:val="1"/>
        </w:rPr>
        <w:t xml:space="preserve"> </w:t>
      </w:r>
      <w:r>
        <w:t>ных коридорах, рекреациях). Общее руководство и организацию</w:t>
      </w:r>
      <w:r>
        <w:rPr>
          <w:spacing w:val="1"/>
        </w:rPr>
        <w:t xml:space="preserve"> </w:t>
      </w:r>
      <w:r>
        <w:t>утренней гимнастики осуществляет учитель физической культуры.</w:t>
      </w:r>
      <w:r>
        <w:rPr>
          <w:spacing w:val="1"/>
        </w:rPr>
        <w:t xml:space="preserve"> </w:t>
      </w:r>
      <w:r>
        <w:t>Ему помогают учителя-предметники, ведущие первый урок в дан-</w:t>
      </w:r>
      <w:r>
        <w:rPr>
          <w:spacing w:val="1"/>
        </w:rPr>
        <w:t xml:space="preserve"> </w:t>
      </w:r>
      <w:r>
        <w:t>ном</w:t>
      </w:r>
      <w:r>
        <w:rPr>
          <w:spacing w:val="4"/>
        </w:rPr>
        <w:t xml:space="preserve"> </w:t>
      </w:r>
      <w:r>
        <w:t>классе.</w:t>
      </w:r>
    </w:p>
    <w:p w14:paraId="0ED5B1C6" w14:textId="77777777" w:rsidR="00F26240" w:rsidRDefault="005E36BC">
      <w:pPr>
        <w:pStyle w:val="a3"/>
        <w:spacing w:line="204" w:lineRule="auto"/>
        <w:ind w:left="2406" w:right="2847" w:firstLine="302"/>
      </w:pPr>
      <w:r>
        <w:rPr>
          <w:i/>
          <w:spacing w:val="-1"/>
        </w:rPr>
        <w:t>Физкультминутки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физкультпаузы</w:t>
      </w:r>
      <w:r>
        <w:rPr>
          <w:i/>
          <w:spacing w:val="-12"/>
        </w:rPr>
        <w:t xml:space="preserve"> </w:t>
      </w:r>
      <w:r>
        <w:rPr>
          <w:i/>
        </w:rPr>
        <w:t>на</w:t>
      </w:r>
      <w:r>
        <w:rPr>
          <w:i/>
          <w:spacing w:val="-11"/>
        </w:rPr>
        <w:t xml:space="preserve"> </w:t>
      </w:r>
      <w:r>
        <w:rPr>
          <w:i/>
        </w:rPr>
        <w:t>уроках.</w:t>
      </w:r>
      <w:r>
        <w:rPr>
          <w:i/>
          <w:spacing w:val="-9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цель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снятие</w:t>
      </w:r>
      <w:r>
        <w:rPr>
          <w:spacing w:val="-52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продуктивности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ческой работы, предупреждение нарушения осанки. Физкультми-</w:t>
      </w:r>
      <w:r>
        <w:rPr>
          <w:spacing w:val="1"/>
        </w:rPr>
        <w:t xml:space="preserve"> </w:t>
      </w:r>
      <w:r>
        <w:t xml:space="preserve">нутки </w:t>
      </w:r>
      <w:r>
        <w:t>проводятся на общеобразовательных уроках при появлении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утомления</w:t>
      </w:r>
      <w:r>
        <w:rPr>
          <w:spacing w:val="1"/>
        </w:rPr>
        <w:t xml:space="preserve"> </w:t>
      </w:r>
      <w:r>
        <w:t>(нарушения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активности и т.п.) под руководством учителя или физорга. Время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физкультминутки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проводящий</w:t>
      </w:r>
      <w:r>
        <w:rPr>
          <w:spacing w:val="1"/>
        </w:rPr>
        <w:t xml:space="preserve"> </w:t>
      </w:r>
      <w:r>
        <w:t>урок.</w:t>
      </w:r>
      <w:r>
        <w:rPr>
          <w:spacing w:val="1"/>
        </w:rPr>
        <w:t xml:space="preserve"> </w:t>
      </w:r>
      <w:r>
        <w:t>Комплексы физкультмин</w:t>
      </w:r>
      <w:r>
        <w:t xml:space="preserve">уток состоят из </w:t>
      </w:r>
      <w:r>
        <w:rPr>
          <w:i/>
        </w:rPr>
        <w:t xml:space="preserve">3—5 </w:t>
      </w:r>
      <w:r>
        <w:t>упражнений (потя-</w:t>
      </w:r>
      <w:r>
        <w:rPr>
          <w:spacing w:val="1"/>
        </w:rPr>
        <w:t xml:space="preserve"> </w:t>
      </w:r>
      <w:r>
        <w:t>гивания,</w:t>
      </w:r>
      <w:r>
        <w:rPr>
          <w:spacing w:val="1"/>
        </w:rPr>
        <w:t xml:space="preserve"> </w:t>
      </w:r>
      <w:r>
        <w:t>прогибания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наклоны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полунаклоны,</w:t>
      </w:r>
      <w:r>
        <w:rPr>
          <w:spacing w:val="1"/>
        </w:rPr>
        <w:t xml:space="preserve"> </w:t>
      </w:r>
      <w:r>
        <w:t>полу-</w:t>
      </w:r>
      <w:r>
        <w:rPr>
          <w:spacing w:val="1"/>
        </w:rPr>
        <w:t xml:space="preserve"> </w:t>
      </w:r>
      <w:r>
        <w:t>приседы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руками),</w:t>
      </w:r>
      <w:r>
        <w:rPr>
          <w:spacing w:val="1"/>
        </w:rPr>
        <w:t xml:space="preserve"> </w:t>
      </w:r>
      <w:r>
        <w:t>повто-</w:t>
      </w:r>
      <w:r>
        <w:rPr>
          <w:spacing w:val="1"/>
        </w:rPr>
        <w:t xml:space="preserve"> </w:t>
      </w:r>
      <w:r>
        <w:t>ряемых по 4—6 раз. Продолжительность выполнения комплекса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1—2</w:t>
      </w:r>
      <w:r>
        <w:rPr>
          <w:spacing w:val="2"/>
        </w:rPr>
        <w:t xml:space="preserve"> </w:t>
      </w:r>
      <w:r>
        <w:t>мин.</w:t>
      </w:r>
    </w:p>
    <w:p w14:paraId="3711B672" w14:textId="77777777" w:rsidR="00F26240" w:rsidRDefault="005E36BC">
      <w:pPr>
        <w:pStyle w:val="a3"/>
        <w:spacing w:before="9" w:line="204" w:lineRule="auto"/>
        <w:ind w:left="2406" w:right="2883" w:firstLine="280"/>
      </w:pPr>
      <w:r>
        <w:t>В старших классах проводятся физкультпаузы во время занятий</w:t>
      </w:r>
      <w:r>
        <w:rPr>
          <w:spacing w:val="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учебно-производственных</w:t>
      </w:r>
      <w:r>
        <w:rPr>
          <w:spacing w:val="8"/>
        </w:rPr>
        <w:t xml:space="preserve"> </w:t>
      </w:r>
      <w:r>
        <w:t>мастерских</w:t>
      </w:r>
      <w:r>
        <w:rPr>
          <w:spacing w:val="4"/>
        </w:rPr>
        <w:t xml:space="preserve"> </w:t>
      </w:r>
      <w:r>
        <w:t>(на</w:t>
      </w:r>
      <w:r>
        <w:rPr>
          <w:spacing w:val="9"/>
        </w:rPr>
        <w:t xml:space="preserve"> </w:t>
      </w:r>
      <w:r>
        <w:t>уроках</w:t>
      </w:r>
      <w:r>
        <w:rPr>
          <w:spacing w:val="8"/>
        </w:rPr>
        <w:t xml:space="preserve"> </w:t>
      </w:r>
      <w:r>
        <w:t>труда).</w:t>
      </w:r>
    </w:p>
    <w:p w14:paraId="3D911220" w14:textId="77777777" w:rsidR="00F26240" w:rsidRDefault="005E36BC">
      <w:pPr>
        <w:pStyle w:val="a3"/>
        <w:spacing w:before="2" w:line="204" w:lineRule="auto"/>
        <w:ind w:left="2398" w:right="2868" w:firstLine="288"/>
      </w:pPr>
      <w:r>
        <w:rPr>
          <w:i/>
          <w:spacing w:val="-2"/>
        </w:rPr>
        <w:t>Игры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и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физические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упражнения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на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удлиненных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переменах</w:t>
      </w:r>
      <w:r>
        <w:rPr>
          <w:i/>
          <w:spacing w:val="-9"/>
        </w:rPr>
        <w:t xml:space="preserve"> </w:t>
      </w:r>
      <w:r>
        <w:rPr>
          <w:spacing w:val="-1"/>
        </w:rPr>
        <w:t>являют-</w:t>
      </w:r>
      <w:r>
        <w:rPr>
          <w:spacing w:val="-52"/>
        </w:rPr>
        <w:t xml:space="preserve"> </w:t>
      </w:r>
      <w:r>
        <w:t>ся хорошим средством активного отдыха, укрепления здоровья и</w:t>
      </w:r>
      <w:r>
        <w:rPr>
          <w:spacing w:val="1"/>
        </w:rPr>
        <w:t xml:space="preserve"> </w:t>
      </w:r>
      <w:r>
        <w:t>восстановления раб</w:t>
      </w:r>
      <w:r>
        <w:t>отоспособности</w:t>
      </w:r>
      <w:r>
        <w:rPr>
          <w:spacing w:val="1"/>
        </w:rPr>
        <w:t xml:space="preserve"> </w:t>
      </w:r>
      <w:r>
        <w:t>учащихся в процессе</w:t>
      </w:r>
      <w:r>
        <w:rPr>
          <w:spacing w:val="55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го</w:t>
      </w:r>
      <w:r>
        <w:rPr>
          <w:spacing w:val="25"/>
        </w:rPr>
        <w:t xml:space="preserve"> </w:t>
      </w:r>
      <w:r>
        <w:t>дня.</w:t>
      </w:r>
      <w:r>
        <w:rPr>
          <w:spacing w:val="28"/>
        </w:rPr>
        <w:t xml:space="preserve"> </w:t>
      </w:r>
      <w:r>
        <w:t>Важными</w:t>
      </w:r>
      <w:r>
        <w:rPr>
          <w:spacing w:val="28"/>
        </w:rPr>
        <w:t xml:space="preserve"> </w:t>
      </w:r>
      <w:r>
        <w:t>условиями</w:t>
      </w:r>
      <w:r>
        <w:rPr>
          <w:spacing w:val="27"/>
        </w:rPr>
        <w:t xml:space="preserve"> </w:t>
      </w:r>
      <w:r>
        <w:t>проведения</w:t>
      </w:r>
      <w:r>
        <w:rPr>
          <w:spacing w:val="25"/>
        </w:rPr>
        <w:t xml:space="preserve"> </w:t>
      </w:r>
      <w:r>
        <w:t>физических</w:t>
      </w:r>
      <w:r>
        <w:rPr>
          <w:spacing w:val="27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и игр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перемене являются наличие хорошо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подготов-</w:t>
      </w:r>
      <w:r>
        <w:rPr>
          <w:spacing w:val="1"/>
        </w:rPr>
        <w:t xml:space="preserve"> </w:t>
      </w:r>
      <w:r>
        <w:t>ленных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занятий, достаточное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инвентаря и обо-</w:t>
      </w:r>
      <w:r>
        <w:rPr>
          <w:spacing w:val="1"/>
        </w:rPr>
        <w:t xml:space="preserve"> </w:t>
      </w:r>
      <w:r>
        <w:t>рудования</w:t>
      </w:r>
      <w:r>
        <w:t>. Как правило, во всех играх дети участвуют доброволь-</w:t>
      </w:r>
      <w:r>
        <w:rPr>
          <w:spacing w:val="1"/>
        </w:rPr>
        <w:t xml:space="preserve"> </w:t>
      </w:r>
      <w:r>
        <w:t>но,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желанию.</w:t>
      </w:r>
    </w:p>
    <w:p w14:paraId="01711FE2" w14:textId="77777777" w:rsidR="00F26240" w:rsidRDefault="005E36BC">
      <w:pPr>
        <w:pStyle w:val="a3"/>
        <w:spacing w:before="13" w:line="204" w:lineRule="auto"/>
        <w:ind w:left="2391" w:right="2873" w:firstLine="280"/>
      </w:pPr>
      <w:r>
        <w:rPr>
          <w:i/>
        </w:rPr>
        <w:t>Ежедневные физкультурные занятия в группах продленного дня</w:t>
      </w:r>
      <w:r>
        <w:rPr>
          <w:i/>
          <w:spacing w:val="-52"/>
        </w:rPr>
        <w:t xml:space="preserve"> </w:t>
      </w:r>
      <w:r>
        <w:t>(спортивный</w:t>
      </w:r>
      <w:r>
        <w:rPr>
          <w:spacing w:val="1"/>
        </w:rPr>
        <w:t xml:space="preserve"> </w:t>
      </w:r>
      <w:r>
        <w:t>час)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здоровья;</w:t>
      </w:r>
      <w:r>
        <w:rPr>
          <w:spacing w:val="1"/>
        </w:rPr>
        <w:t xml:space="preserve"> </w:t>
      </w:r>
      <w:r>
        <w:t>закаливание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учащихся;</w:t>
      </w:r>
      <w:r>
        <w:rPr>
          <w:spacing w:val="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шение</w:t>
      </w:r>
      <w:r>
        <w:t xml:space="preserve"> уровня физической и умственной работоспособности; под-</w:t>
      </w:r>
      <w:r>
        <w:rPr>
          <w:spacing w:val="1"/>
        </w:rPr>
        <w:t xml:space="preserve"> </w:t>
      </w:r>
      <w:r>
        <w:t>держание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навыков,</w:t>
      </w:r>
      <w:r>
        <w:rPr>
          <w:spacing w:val="55"/>
        </w:rPr>
        <w:t xml:space="preserve"> </w:t>
      </w:r>
      <w:r>
        <w:t>изученных</w:t>
      </w:r>
      <w:r>
        <w:rPr>
          <w:spacing w:val="-52"/>
        </w:rPr>
        <w:t xml:space="preserve"> </w:t>
      </w:r>
      <w:r>
        <w:t>на уроках физической культуры; формирование умений и воспи-</w:t>
      </w:r>
      <w:r>
        <w:rPr>
          <w:spacing w:val="1"/>
        </w:rPr>
        <w:t xml:space="preserve"> </w:t>
      </w:r>
      <w:r>
        <w:t>тание</w:t>
      </w:r>
      <w:r>
        <w:t xml:space="preserve"> привычки самостоятельно заниматься физическими упраж-</w:t>
      </w:r>
      <w:r>
        <w:rPr>
          <w:spacing w:val="1"/>
        </w:rPr>
        <w:t xml:space="preserve"> </w:t>
      </w:r>
      <w:r>
        <w:t>нениями.</w:t>
      </w:r>
    </w:p>
    <w:p w14:paraId="6BE0D4CD" w14:textId="77777777" w:rsidR="00F26240" w:rsidRDefault="005E36BC">
      <w:pPr>
        <w:pStyle w:val="a3"/>
        <w:spacing w:before="9" w:line="204" w:lineRule="auto"/>
        <w:ind w:left="2391" w:right="2878" w:firstLine="273"/>
      </w:pPr>
      <w:r>
        <w:t>Физкультурные занятия 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продленного дня</w:t>
      </w:r>
      <w:r>
        <w:rPr>
          <w:spacing w:val="55"/>
        </w:rPr>
        <w:t xml:space="preserve"> </w:t>
      </w:r>
      <w:r>
        <w:t>проводят-</w:t>
      </w:r>
      <w:r>
        <w:rPr>
          <w:spacing w:val="1"/>
        </w:rPr>
        <w:t xml:space="preserve"> </w:t>
      </w:r>
      <w:r>
        <w:t>ся, как правило, на свежем воздухе. Они не регламентируются так</w:t>
      </w:r>
      <w:r>
        <w:rPr>
          <w:spacing w:val="1"/>
        </w:rPr>
        <w:t xml:space="preserve"> </w:t>
      </w:r>
      <w:r>
        <w:t>строго по структуре и времени, как уроки физической культуры.</w:t>
      </w:r>
      <w:r>
        <w:rPr>
          <w:spacing w:val="1"/>
        </w:rPr>
        <w:t xml:space="preserve"> </w:t>
      </w:r>
      <w:r>
        <w:t>Распреде</w:t>
      </w:r>
      <w:r>
        <w:t>ление времени выполнения различных упражнений и игр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товленности детей. Каждое занятие состоит из трех частей. Первая</w:t>
      </w:r>
      <w:r>
        <w:rPr>
          <w:spacing w:val="1"/>
        </w:rPr>
        <w:t xml:space="preserve"> </w:t>
      </w:r>
      <w:r>
        <w:t>часть — подготовительная (10—15 мин). Состоит из построения,</w:t>
      </w:r>
      <w:r>
        <w:rPr>
          <w:spacing w:val="1"/>
        </w:rPr>
        <w:t xml:space="preserve"> </w:t>
      </w:r>
      <w:r>
        <w:t>разновидностей ход</w:t>
      </w:r>
      <w:r>
        <w:t>ьбы, медленного бега, общеразвивающих или</w:t>
      </w:r>
      <w:r>
        <w:rPr>
          <w:spacing w:val="1"/>
        </w:rPr>
        <w:t xml:space="preserve"> </w:t>
      </w:r>
      <w:r>
        <w:t>подготовительных упражнений. Вторая часть — основная (от 30 до</w:t>
      </w:r>
      <w:r>
        <w:rPr>
          <w:spacing w:val="-52"/>
        </w:rPr>
        <w:t xml:space="preserve"> </w:t>
      </w:r>
      <w:r>
        <w:t>60</w:t>
      </w:r>
      <w:r>
        <w:rPr>
          <w:spacing w:val="15"/>
        </w:rPr>
        <w:t xml:space="preserve"> </w:t>
      </w:r>
      <w:r>
        <w:t>мин,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зависимости</w:t>
      </w:r>
      <w:r>
        <w:rPr>
          <w:spacing w:val="14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времени</w:t>
      </w:r>
      <w:r>
        <w:rPr>
          <w:spacing w:val="15"/>
        </w:rPr>
        <w:t xml:space="preserve"> </w:t>
      </w:r>
      <w:r>
        <w:t>занятия).</w:t>
      </w:r>
      <w:r>
        <w:rPr>
          <w:spacing w:val="15"/>
        </w:rPr>
        <w:t xml:space="preserve"> </w:t>
      </w:r>
      <w:r>
        <w:t>Она</w:t>
      </w:r>
      <w:r>
        <w:rPr>
          <w:spacing w:val="16"/>
        </w:rPr>
        <w:t xml:space="preserve"> </w:t>
      </w:r>
      <w:r>
        <w:t>содержит</w:t>
      </w:r>
      <w:r>
        <w:rPr>
          <w:spacing w:val="-52"/>
        </w:rPr>
        <w:t xml:space="preserve"> </w:t>
      </w:r>
      <w:r>
        <w:rPr>
          <w:vertAlign w:val="superscript"/>
        </w:rPr>
        <w:t>в</w:t>
      </w:r>
      <w:r>
        <w:rPr>
          <w:spacing w:val="33"/>
        </w:rPr>
        <w:t xml:space="preserve"> </w:t>
      </w:r>
      <w:r>
        <w:t>себе</w:t>
      </w:r>
      <w:r>
        <w:rPr>
          <w:spacing w:val="32"/>
        </w:rPr>
        <w:t xml:space="preserve"> </w:t>
      </w:r>
      <w:r>
        <w:t>подвижные</w:t>
      </w:r>
      <w:r>
        <w:rPr>
          <w:spacing w:val="33"/>
        </w:rPr>
        <w:t xml:space="preserve"> </w:t>
      </w:r>
      <w:r>
        <w:t>игры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эстафеты,</w:t>
      </w:r>
      <w:r>
        <w:rPr>
          <w:spacing w:val="31"/>
        </w:rPr>
        <w:t xml:space="preserve"> </w:t>
      </w:r>
      <w:r>
        <w:t>спортивные</w:t>
      </w:r>
      <w:r>
        <w:rPr>
          <w:spacing w:val="33"/>
        </w:rPr>
        <w:t xml:space="preserve"> </w:t>
      </w:r>
      <w:r>
        <w:t>развлечения,</w:t>
      </w:r>
      <w:r>
        <w:rPr>
          <w:spacing w:val="28"/>
        </w:rPr>
        <w:t xml:space="preserve"> </w:t>
      </w:r>
      <w:r>
        <w:t>а</w:t>
      </w:r>
    </w:p>
    <w:p w14:paraId="2B50A30D" w14:textId="77777777" w:rsidR="00F26240" w:rsidRDefault="005E36BC">
      <w:pPr>
        <w:pStyle w:val="a3"/>
        <w:spacing w:before="147"/>
        <w:ind w:right="2845"/>
        <w:jc w:val="right"/>
        <w:rPr>
          <w:rFonts w:ascii="Tahoma"/>
        </w:rPr>
      </w:pPr>
      <w:r>
        <w:rPr>
          <w:rFonts w:ascii="Tahoma"/>
          <w:w w:val="90"/>
        </w:rPr>
        <w:t>207</w:t>
      </w:r>
    </w:p>
    <w:p w14:paraId="4F8C025D" w14:textId="77777777" w:rsidR="00F26240" w:rsidRDefault="00F26240">
      <w:pPr>
        <w:jc w:val="right"/>
        <w:rPr>
          <w:rFonts w:ascii="Tahoma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9437F0E" w14:textId="77777777" w:rsidR="00F26240" w:rsidRDefault="005E36BC">
      <w:pPr>
        <w:pStyle w:val="a3"/>
        <w:spacing w:before="95" w:line="206" w:lineRule="auto"/>
        <w:ind w:left="2706" w:right="2607"/>
      </w:pPr>
      <w:r>
        <w:lastRenderedPageBreak/>
        <w:t>также самостоятельную двигательную деятельность (игры, физи-</w:t>
      </w:r>
      <w:r>
        <w:rPr>
          <w:spacing w:val="1"/>
        </w:rPr>
        <w:t xml:space="preserve"> </w:t>
      </w:r>
      <w:r>
        <w:t>ческие упражнения). Третья часть</w:t>
      </w:r>
      <w:r>
        <w:rPr>
          <w:spacing w:val="55"/>
        </w:rPr>
        <w:t xml:space="preserve"> </w:t>
      </w:r>
      <w:r>
        <w:t>— заключительная (5—7 мин).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организованное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построение,</w:t>
      </w:r>
      <w:r>
        <w:rPr>
          <w:spacing w:val="1"/>
        </w:rPr>
        <w:t xml:space="preserve"> </w:t>
      </w:r>
      <w:r>
        <w:t>спокойную</w:t>
      </w:r>
      <w:r>
        <w:rPr>
          <w:spacing w:val="1"/>
        </w:rPr>
        <w:t xml:space="preserve"> </w:t>
      </w:r>
      <w:r>
        <w:t>ходьбу,</w:t>
      </w:r>
      <w:r>
        <w:rPr>
          <w:spacing w:val="1"/>
        </w:rPr>
        <w:t xml:space="preserve"> </w:t>
      </w:r>
      <w:r>
        <w:t>малоинтенсив-</w:t>
      </w:r>
      <w:r>
        <w:rPr>
          <w:spacing w:val="-52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</w:t>
      </w:r>
      <w:r>
        <w:t>ры,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структуре</w:t>
      </w:r>
      <w:r>
        <w:rPr>
          <w:spacing w:val="-52"/>
        </w:rPr>
        <w:t xml:space="preserve"> </w:t>
      </w:r>
      <w:r>
        <w:t>занятия обеспечивается постепенное</w:t>
      </w:r>
      <w:r>
        <w:rPr>
          <w:spacing w:val="1"/>
        </w:rPr>
        <w:t xml:space="preserve"> </w:t>
      </w:r>
      <w:r>
        <w:t>нарастание физической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грузки в начале его и постепенное снижение к концу. Организа-</w:t>
      </w:r>
      <w:r>
        <w:rPr>
          <w:spacing w:val="1"/>
        </w:rPr>
        <w:t xml:space="preserve"> </w:t>
      </w:r>
      <w:r>
        <w:t>ция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воспитателей</w:t>
      </w:r>
      <w:r>
        <w:rPr>
          <w:spacing w:val="1"/>
        </w:rPr>
        <w:t xml:space="preserve"> </w:t>
      </w:r>
      <w:r>
        <w:t>групп</w:t>
      </w:r>
      <w:r>
        <w:rPr>
          <w:spacing w:val="-52"/>
        </w:rPr>
        <w:t xml:space="preserve"> </w:t>
      </w:r>
      <w:r>
        <w:t>продленного</w:t>
      </w:r>
      <w:r>
        <w:rPr>
          <w:spacing w:val="7"/>
        </w:rPr>
        <w:t xml:space="preserve"> </w:t>
      </w:r>
      <w:r>
        <w:t>дня.</w:t>
      </w:r>
    </w:p>
    <w:p w14:paraId="3D6E0AB0" w14:textId="77777777" w:rsidR="00F26240" w:rsidRDefault="005E36BC">
      <w:pPr>
        <w:spacing w:before="5" w:line="206" w:lineRule="auto"/>
        <w:ind w:left="2698" w:right="2564" w:firstLine="280"/>
        <w:jc w:val="both"/>
      </w:pPr>
      <w:r>
        <w:rPr>
          <w:b/>
          <w:sz w:val="20"/>
        </w:rPr>
        <w:t>3. Внеклассные</w:t>
      </w:r>
      <w:r>
        <w:rPr>
          <w:b/>
          <w:sz w:val="20"/>
        </w:rPr>
        <w:t xml:space="preserve"> формы организации занятий. </w:t>
      </w:r>
      <w:r>
        <w:rPr>
          <w:sz w:val="20"/>
        </w:rPr>
        <w:t>К. внеклассным фор-</w:t>
      </w:r>
      <w:r>
        <w:rPr>
          <w:spacing w:val="1"/>
          <w:sz w:val="20"/>
        </w:rPr>
        <w:t xml:space="preserve"> </w:t>
      </w:r>
      <w:r>
        <w:t>мам физического воспитания школьников относятся:</w:t>
      </w:r>
      <w:r>
        <w:rPr>
          <w:spacing w:val="1"/>
        </w:rPr>
        <w:t xml:space="preserve"> </w:t>
      </w:r>
      <w:r>
        <w:t>I) спортив-</w:t>
      </w:r>
      <w:r>
        <w:rPr>
          <w:spacing w:val="1"/>
        </w:rPr>
        <w:t xml:space="preserve"> </w:t>
      </w:r>
      <w:r>
        <w:t>ные секции по видам спорта; 2) секции общей физической под-</w:t>
      </w:r>
      <w:r>
        <w:rPr>
          <w:spacing w:val="1"/>
        </w:rPr>
        <w:t xml:space="preserve"> </w:t>
      </w:r>
      <w:r>
        <w:t>готовки;</w:t>
      </w:r>
      <w:r>
        <w:rPr>
          <w:spacing w:val="48"/>
        </w:rPr>
        <w:t xml:space="preserve"> </w:t>
      </w:r>
      <w:r>
        <w:t>3)</w:t>
      </w:r>
      <w:r>
        <w:rPr>
          <w:spacing w:val="48"/>
        </w:rPr>
        <w:t xml:space="preserve"> </w:t>
      </w:r>
      <w:r>
        <w:t>секции</w:t>
      </w:r>
      <w:r>
        <w:rPr>
          <w:spacing w:val="45"/>
        </w:rPr>
        <w:t xml:space="preserve"> </w:t>
      </w:r>
      <w:r>
        <w:t>ритмической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атлетической</w:t>
      </w:r>
      <w:r>
        <w:rPr>
          <w:spacing w:val="45"/>
        </w:rPr>
        <w:t xml:space="preserve"> </w:t>
      </w:r>
      <w:r>
        <w:t>гимнастики;</w:t>
      </w:r>
    </w:p>
    <w:p w14:paraId="419CCA2B" w14:textId="77777777" w:rsidR="00F26240" w:rsidRDefault="005E36BC">
      <w:pPr>
        <w:pStyle w:val="a3"/>
        <w:spacing w:line="204" w:lineRule="auto"/>
        <w:ind w:left="2698" w:right="2561"/>
      </w:pPr>
      <w:r>
        <w:pict w14:anchorId="3F9A3191">
          <v:line id="_x0000_s1835" style="position:absolute;left:0;text-align:left;z-index:251422720;mso-position-horizontal-relative:page" from="464.4pt,32.4pt" to="464.4pt,92.9pt" strokeweight=".35pt">
            <w10:wrap anchorx="page"/>
          </v:line>
        </w:pict>
      </w:r>
      <w:r>
        <w:t xml:space="preserve">4) </w:t>
      </w:r>
      <w:r>
        <w:rPr>
          <w:i/>
        </w:rPr>
        <w:t xml:space="preserve">школьные </w:t>
      </w:r>
      <w:r>
        <w:t>соревнования; 5) туристские походы и слеты; 6) празд-</w:t>
      </w:r>
      <w:r>
        <w:rPr>
          <w:spacing w:val="-52"/>
        </w:rPr>
        <w:t xml:space="preserve"> </w:t>
      </w:r>
      <w:r>
        <w:t>ники физической культуры; 7) дни здоровья, плавания и т.д. Цель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чтобы:</w:t>
      </w:r>
      <w:r>
        <w:rPr>
          <w:spacing w:val="55"/>
        </w:rPr>
        <w:t xml:space="preserve"> </w:t>
      </w:r>
      <w:r>
        <w:t>а)</w:t>
      </w:r>
      <w:r>
        <w:rPr>
          <w:spacing w:val="55"/>
        </w:rPr>
        <w:t xml:space="preserve"> </w:t>
      </w:r>
      <w:r>
        <w:t>содейство-</w:t>
      </w:r>
      <w:r>
        <w:rPr>
          <w:spacing w:val="-52"/>
        </w:rPr>
        <w:t xml:space="preserve"> </w:t>
      </w:r>
      <w:r>
        <w:t>вать успешному и полному овладению материала программы 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</w:t>
      </w:r>
      <w:r>
        <w:t>я</w:t>
      </w:r>
      <w:r>
        <w:rPr>
          <w:spacing w:val="1"/>
        </w:rPr>
        <w:t xml:space="preserve"> </w:t>
      </w:r>
      <w:r>
        <w:t>культура»;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удовлетворять</w:t>
      </w:r>
      <w:r>
        <w:rPr>
          <w:spacing w:val="1"/>
        </w:rPr>
        <w:t xml:space="preserve"> </w:t>
      </w:r>
      <w:r>
        <w:t>интересы</w:t>
      </w:r>
      <w:r>
        <w:rPr>
          <w:spacing w:val="-52"/>
        </w:rPr>
        <w:t xml:space="preserve"> </w:t>
      </w:r>
      <w:r>
        <w:t>школьников к занятиям массовыми видами спорта и на этой ос-</w:t>
      </w:r>
      <w:r>
        <w:rPr>
          <w:spacing w:val="1"/>
        </w:rPr>
        <w:t xml:space="preserve"> </w:t>
      </w:r>
      <w:r>
        <w:t>нове выявлять детей, имеющих хорошие способности к занятиям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здоровый,</w:t>
      </w:r>
      <w:r>
        <w:rPr>
          <w:spacing w:val="1"/>
        </w:rPr>
        <w:t xml:space="preserve"> </w:t>
      </w:r>
      <w:r>
        <w:t>ак-</w:t>
      </w:r>
      <w:r>
        <w:rPr>
          <w:spacing w:val="1"/>
        </w:rPr>
        <w:t xml:space="preserve"> </w:t>
      </w:r>
      <w:r>
        <w:t>тивный, содержательный отдых. Содержан</w:t>
      </w:r>
      <w:r>
        <w:t>ие занятий в различных</w:t>
      </w:r>
      <w:r>
        <w:rPr>
          <w:spacing w:val="1"/>
        </w:rPr>
        <w:t xml:space="preserve"> </w:t>
      </w:r>
      <w:r>
        <w:t>формах внеклассной работы определяется с учетом возраста, пола,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интересов</w:t>
      </w:r>
      <w:r>
        <w:rPr>
          <w:spacing w:val="9"/>
        </w:rPr>
        <w:t xml:space="preserve"> </w:t>
      </w:r>
      <w:r>
        <w:t>школьников.</w:t>
      </w:r>
    </w:p>
    <w:p w14:paraId="3704B15B" w14:textId="77777777" w:rsidR="00F26240" w:rsidRDefault="00F26240">
      <w:pPr>
        <w:pStyle w:val="a3"/>
        <w:spacing w:before="2"/>
        <w:jc w:val="left"/>
        <w:rPr>
          <w:sz w:val="21"/>
        </w:rPr>
      </w:pPr>
    </w:p>
    <w:p w14:paraId="4A14D2D0" w14:textId="77777777" w:rsidR="00F26240" w:rsidRDefault="005E36BC">
      <w:pPr>
        <w:pStyle w:val="9"/>
        <w:numPr>
          <w:ilvl w:val="2"/>
          <w:numId w:val="174"/>
        </w:numPr>
        <w:tabs>
          <w:tab w:val="left" w:pos="3867"/>
        </w:tabs>
        <w:spacing w:line="244" w:lineRule="auto"/>
        <w:ind w:left="4038" w:right="2931" w:hanging="851"/>
        <w:jc w:val="left"/>
      </w:pPr>
      <w:r>
        <w:t>Формы</w:t>
      </w:r>
      <w:r>
        <w:rPr>
          <w:spacing w:val="15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физического</w:t>
      </w:r>
      <w:r>
        <w:rPr>
          <w:spacing w:val="12"/>
        </w:rPr>
        <w:t xml:space="preserve"> </w:t>
      </w:r>
      <w:r>
        <w:t>воспитания</w:t>
      </w:r>
      <w:r>
        <w:rPr>
          <w:spacing w:val="22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внешкольных</w:t>
      </w:r>
      <w:r>
        <w:rPr>
          <w:spacing w:val="-6"/>
        </w:rPr>
        <w:t xml:space="preserve"> </w:t>
      </w:r>
      <w:r>
        <w:t>учреяудений</w:t>
      </w:r>
    </w:p>
    <w:p w14:paraId="1BE85ED7" w14:textId="77777777" w:rsidR="00F26240" w:rsidRDefault="005E36BC">
      <w:pPr>
        <w:pStyle w:val="a3"/>
        <w:spacing w:before="108" w:line="206" w:lineRule="auto"/>
        <w:ind w:left="2691" w:right="2769" w:firstLine="302"/>
        <w:jc w:val="left"/>
      </w:pPr>
      <w:r>
        <w:rPr>
          <w:b/>
        </w:rPr>
        <w:t>В</w:t>
      </w:r>
      <w:r>
        <w:rPr>
          <w:b/>
          <w:spacing w:val="6"/>
        </w:rPr>
        <w:t xml:space="preserve"> </w:t>
      </w:r>
      <w:r>
        <w:t>нашей</w:t>
      </w:r>
      <w:r>
        <w:rPr>
          <w:spacing w:val="5"/>
        </w:rPr>
        <w:t xml:space="preserve"> </w:t>
      </w:r>
      <w:r>
        <w:t>стране</w:t>
      </w:r>
      <w:r>
        <w:rPr>
          <w:spacing w:val="53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широкая</w:t>
      </w:r>
      <w:r>
        <w:rPr>
          <w:spacing w:val="1"/>
        </w:rPr>
        <w:t xml:space="preserve"> </w:t>
      </w:r>
      <w:r>
        <w:t>сеть</w:t>
      </w:r>
      <w:r>
        <w:rPr>
          <w:spacing w:val="5"/>
        </w:rPr>
        <w:t xml:space="preserve"> </w:t>
      </w:r>
      <w:r>
        <w:t>внешколы</w:t>
      </w:r>
      <w:r>
        <w:rPr>
          <w:spacing w:val="1"/>
        </w:rPr>
        <w:t xml:space="preserve"> </w:t>
      </w:r>
      <w:r>
        <w:t>учреждений</w:t>
      </w:r>
      <w:r>
        <w:rPr>
          <w:spacing w:val="32"/>
        </w:rPr>
        <w:t xml:space="preserve"> </w:t>
      </w:r>
      <w:r>
        <w:t>различного</w:t>
      </w:r>
      <w:r>
        <w:rPr>
          <w:spacing w:val="33"/>
        </w:rPr>
        <w:t xml:space="preserve"> </w:t>
      </w:r>
      <w:r>
        <w:t>типа,</w:t>
      </w:r>
      <w:r>
        <w:rPr>
          <w:spacing w:val="34"/>
        </w:rPr>
        <w:t xml:space="preserve"> </w:t>
      </w:r>
      <w:r>
        <w:t>призванная</w:t>
      </w:r>
      <w:r>
        <w:rPr>
          <w:spacing w:val="35"/>
        </w:rPr>
        <w:t xml:space="preserve"> </w:t>
      </w:r>
      <w:r>
        <w:t>заниматься</w:t>
      </w:r>
      <w:r>
        <w:rPr>
          <w:spacing w:val="33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культуры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спорта</w:t>
      </w:r>
      <w:r>
        <w:rPr>
          <w:spacing w:val="16"/>
        </w:rPr>
        <w:t xml:space="preserve"> </w:t>
      </w:r>
      <w:r>
        <w:t>среди</w:t>
      </w:r>
      <w:r>
        <w:rPr>
          <w:spacing w:val="14"/>
        </w:rPr>
        <w:t xml:space="preserve"> </w:t>
      </w:r>
      <w:r>
        <w:t>школьников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учебных занятий время. Внешкольные спортивные,</w:t>
      </w:r>
      <w:r>
        <w:rPr>
          <w:spacing w:val="1"/>
        </w:rPr>
        <w:t xml:space="preserve"> </w:t>
      </w:r>
      <w:r>
        <w:t>BocnHT</w:t>
      </w:r>
      <w:r>
        <w:rPr>
          <w:spacing w:val="1"/>
        </w:rPr>
        <w:t xml:space="preserve"> </w:t>
      </w:r>
      <w:r>
        <w:t>но-</w:t>
      </w:r>
      <w:r>
        <w:rPr>
          <w:spacing w:val="-52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культурно-оздоровительные</w:t>
      </w:r>
      <w:r>
        <w:rPr>
          <w:spacing w:val="1"/>
        </w:rPr>
        <w:t xml:space="preserve"> </w:t>
      </w:r>
      <w:r>
        <w:t>учрежде]</w:t>
      </w:r>
      <w:r>
        <w:rPr>
          <w:spacing w:val="1"/>
        </w:rPr>
        <w:t xml:space="preserve"> </w:t>
      </w:r>
      <w:r>
        <w:t>включают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себя</w:t>
      </w:r>
      <w:r>
        <w:rPr>
          <w:spacing w:val="5"/>
        </w:rPr>
        <w:t xml:space="preserve"> </w:t>
      </w:r>
      <w:r>
        <w:t>разнообразные</w:t>
      </w:r>
      <w:r>
        <w:rPr>
          <w:spacing w:val="4"/>
        </w:rPr>
        <w:t xml:space="preserve"> </w:t>
      </w:r>
      <w:r>
        <w:t>формы</w:t>
      </w:r>
      <w:r>
        <w:rPr>
          <w:spacing w:val="3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физическс</w:t>
      </w:r>
      <w:r>
        <w:rPr>
          <w:spacing w:val="1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детей</w:t>
      </w:r>
      <w:r>
        <w:rPr>
          <w:spacing w:val="8"/>
        </w:rPr>
        <w:t xml:space="preserve"> </w:t>
      </w:r>
      <w:r>
        <w:t>школьного</w:t>
      </w:r>
      <w:r>
        <w:rPr>
          <w:spacing w:val="11"/>
        </w:rPr>
        <w:t xml:space="preserve"> </w:t>
      </w:r>
      <w:r>
        <w:t>возраста.</w:t>
      </w:r>
    </w:p>
    <w:p w14:paraId="3C8B1973" w14:textId="77777777" w:rsidR="00F26240" w:rsidRDefault="005E36BC">
      <w:pPr>
        <w:pStyle w:val="a4"/>
        <w:numPr>
          <w:ilvl w:val="0"/>
          <w:numId w:val="173"/>
        </w:numPr>
        <w:tabs>
          <w:tab w:val="left" w:pos="3261"/>
        </w:tabs>
        <w:spacing w:line="204" w:lineRule="auto"/>
        <w:ind w:right="2863" w:firstLine="288"/>
        <w:jc w:val="both"/>
        <w:rPr>
          <w:b/>
        </w:rPr>
      </w:pPr>
      <w:r>
        <w:t>Систематические занятия избранным видом спорта в дети</w:t>
      </w:r>
      <w:r>
        <w:rPr>
          <w:spacing w:val="1"/>
        </w:rPr>
        <w:t xml:space="preserve"> </w:t>
      </w:r>
      <w:r>
        <w:t>юношеских спортивных школах (ДЮСШ) или специализиро!</w:t>
      </w:r>
      <w:r>
        <w:rPr>
          <w:spacing w:val="1"/>
        </w:rPr>
        <w:t xml:space="preserve"> </w:t>
      </w:r>
      <w:r>
        <w:rPr>
          <w:spacing w:val="-5"/>
        </w:rPr>
        <w:t>нъгх</w:t>
      </w:r>
      <w:r>
        <w:rPr>
          <w:spacing w:val="-12"/>
        </w:rPr>
        <w:t xml:space="preserve"> </w:t>
      </w:r>
      <w:r>
        <w:rPr>
          <w:spacing w:val="-5"/>
        </w:rPr>
        <w:t>детско-юношеских</w:t>
      </w:r>
      <w:r>
        <w:rPr>
          <w:spacing w:val="-12"/>
        </w:rPr>
        <w:t xml:space="preserve"> </w:t>
      </w:r>
      <w:r>
        <w:rPr>
          <w:spacing w:val="-5"/>
        </w:rPr>
        <w:t>школах</w:t>
      </w:r>
      <w:r>
        <w:rPr>
          <w:spacing w:val="-9"/>
        </w:rPr>
        <w:t xml:space="preserve"> </w:t>
      </w:r>
      <w:r>
        <w:rPr>
          <w:spacing w:val="-5"/>
        </w:rPr>
        <w:t>олимпийского</w:t>
      </w:r>
      <w:r>
        <w:rPr>
          <w:spacing w:val="-10"/>
        </w:rPr>
        <w:t xml:space="preserve"> </w:t>
      </w:r>
      <w:r>
        <w:rPr>
          <w:spacing w:val="-5"/>
        </w:rPr>
        <w:t>резерва</w:t>
      </w:r>
      <w:r>
        <w:rPr>
          <w:spacing w:val="-7"/>
        </w:rPr>
        <w:t xml:space="preserve"> </w:t>
      </w:r>
      <w:r>
        <w:rPr>
          <w:b/>
          <w:spacing w:val="-4"/>
        </w:rPr>
        <w:t>(СДЮШО1</w:t>
      </w:r>
    </w:p>
    <w:p w14:paraId="3F5C2539" w14:textId="77777777" w:rsidR="00F26240" w:rsidRDefault="005E36BC">
      <w:pPr>
        <w:pStyle w:val="a4"/>
        <w:numPr>
          <w:ilvl w:val="0"/>
          <w:numId w:val="173"/>
        </w:numPr>
        <w:tabs>
          <w:tab w:val="left" w:pos="3261"/>
        </w:tabs>
        <w:spacing w:line="209" w:lineRule="exact"/>
        <w:ind w:left="3260" w:hanging="289"/>
        <w:jc w:val="both"/>
      </w:pPr>
      <w:r>
        <w:t>Занятия</w:t>
      </w:r>
      <w:r>
        <w:rPr>
          <w:spacing w:val="30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физкультурно-оздоровительных</w:t>
      </w:r>
      <w:r>
        <w:rPr>
          <w:spacing w:val="33"/>
        </w:rPr>
        <w:t xml:space="preserve"> </w:t>
      </w:r>
      <w:r>
        <w:t>центрах.</w:t>
      </w:r>
    </w:p>
    <w:p w14:paraId="4D0CCA62" w14:textId="77777777" w:rsidR="00F26240" w:rsidRDefault="005E36BC">
      <w:pPr>
        <w:pStyle w:val="a4"/>
        <w:numPr>
          <w:ilvl w:val="0"/>
          <w:numId w:val="173"/>
        </w:numPr>
        <w:tabs>
          <w:tab w:val="left" w:pos="3261"/>
        </w:tabs>
        <w:spacing w:before="6" w:line="206" w:lineRule="auto"/>
        <w:ind w:right="2885" w:firstLine="288"/>
      </w:pPr>
      <w:r>
        <w:t>Физкультурные мероприятия</w:t>
      </w:r>
      <w:r>
        <w:rPr>
          <w:spacing w:val="1"/>
        </w:rPr>
        <w:t xml:space="preserve"> </w:t>
      </w:r>
      <w:r>
        <w:t>в летних</w:t>
      </w:r>
      <w:r>
        <w:rPr>
          <w:spacing w:val="1"/>
        </w:rPr>
        <w:t xml:space="preserve"> </w:t>
      </w:r>
      <w:r>
        <w:t>и зимних оздоро!</w:t>
      </w:r>
      <w:r>
        <w:rPr>
          <w:spacing w:val="1"/>
        </w:rPr>
        <w:t xml:space="preserve"> </w:t>
      </w:r>
      <w:r>
        <w:t>тельных</w:t>
      </w:r>
      <w:r>
        <w:rPr>
          <w:spacing w:val="23"/>
        </w:rPr>
        <w:t xml:space="preserve"> </w:t>
      </w:r>
      <w:r>
        <w:t>лагерях.</w:t>
      </w:r>
      <w:r>
        <w:rPr>
          <w:spacing w:val="27"/>
        </w:rPr>
        <w:t xml:space="preserve"> </w:t>
      </w:r>
      <w:r>
        <w:t>Основными</w:t>
      </w:r>
      <w:r>
        <w:rPr>
          <w:spacing w:val="22"/>
        </w:rPr>
        <w:t xml:space="preserve"> </w:t>
      </w:r>
      <w:r>
        <w:t>задачами</w:t>
      </w:r>
      <w:r>
        <w:rPr>
          <w:spacing w:val="23"/>
        </w:rPr>
        <w:t xml:space="preserve"> </w:t>
      </w:r>
      <w:r>
        <w:t>направленного</w:t>
      </w:r>
      <w:r>
        <w:rPr>
          <w:spacing w:val="23"/>
        </w:rPr>
        <w:t xml:space="preserve"> </w:t>
      </w:r>
      <w:r>
        <w:t>испольэ</w:t>
      </w:r>
      <w:r>
        <w:rPr>
          <w:spacing w:val="-52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rPr>
          <w:i/>
        </w:rPr>
        <w:t>тнвного</w:t>
      </w:r>
      <w:r>
        <w:rPr>
          <w:i/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физическая</w:t>
      </w:r>
      <w:r>
        <w:rPr>
          <w:spacing w:val="55"/>
        </w:rPr>
        <w:t xml:space="preserve"> </w:t>
      </w:r>
      <w:r>
        <w:t>подготовка</w:t>
      </w:r>
      <w:r>
        <w:rPr>
          <w:spacing w:val="55"/>
        </w:rPr>
        <w:t xml:space="preserve"> </w:t>
      </w:r>
      <w:r>
        <w:t>школьников,</w:t>
      </w:r>
      <w:r>
        <w:rPr>
          <w:spacing w:val="55"/>
        </w:rPr>
        <w:t xml:space="preserve"> </w:t>
      </w:r>
      <w:r>
        <w:t>укре!</w:t>
      </w:r>
      <w:r>
        <w:rPr>
          <w:spacing w:val="1"/>
        </w:rPr>
        <w:t xml:space="preserve"> </w:t>
      </w:r>
      <w:r>
        <w:t>ние</w:t>
      </w:r>
      <w:r>
        <w:rPr>
          <w:spacing w:val="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здоровья.</w:t>
      </w:r>
      <w:r>
        <w:rPr>
          <w:spacing w:val="3"/>
        </w:rPr>
        <w:t xml:space="preserve"> </w:t>
      </w:r>
      <w:r>
        <w:t>Особое</w:t>
      </w:r>
      <w:r>
        <w:rPr>
          <w:spacing w:val="6"/>
        </w:rPr>
        <w:t xml:space="preserve"> </w:t>
      </w:r>
      <w:r>
        <w:t>внимание</w:t>
      </w:r>
      <w:r>
        <w:rPr>
          <w:spacing w:val="6"/>
        </w:rPr>
        <w:t xml:space="preserve"> </w:t>
      </w:r>
      <w:r>
        <w:t>уделяется</w:t>
      </w:r>
      <w:r>
        <w:rPr>
          <w:spacing w:val="2"/>
        </w:rPr>
        <w:t xml:space="preserve"> </w:t>
      </w:r>
      <w:r>
        <w:t>обучению</w:t>
      </w:r>
      <w:r>
        <w:rPr>
          <w:spacing w:val="3"/>
        </w:rPr>
        <w:t xml:space="preserve"> </w:t>
      </w:r>
      <w:r>
        <w:t>плаваш</w:t>
      </w:r>
      <w:r>
        <w:rPr>
          <w:spacing w:val="1"/>
        </w:rPr>
        <w:t xml:space="preserve"> </w:t>
      </w:r>
      <w:r>
        <w:t>различным способам передвижения на лыжах, туризму и спорт»</w:t>
      </w:r>
      <w:r>
        <w:rPr>
          <w:spacing w:val="-52"/>
        </w:rPr>
        <w:t xml:space="preserve"> </w:t>
      </w:r>
      <w:r>
        <w:t>ному совершенствованию учащихся в различных видах спорта,</w:t>
      </w:r>
      <w:r>
        <w:rPr>
          <w:spacing w:val="1"/>
        </w:rPr>
        <w:t xml:space="preserve"> </w:t>
      </w:r>
      <w:r>
        <w:t>новные</w:t>
      </w:r>
      <w:r>
        <w:rPr>
          <w:spacing w:val="51"/>
        </w:rPr>
        <w:t xml:space="preserve"> </w:t>
      </w:r>
      <w:r>
        <w:t>формы</w:t>
      </w:r>
      <w:r>
        <w:rPr>
          <w:spacing w:val="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содержание</w:t>
      </w:r>
      <w:r>
        <w:rPr>
          <w:spacing w:val="51"/>
        </w:rPr>
        <w:t xml:space="preserve"> </w:t>
      </w:r>
      <w:r>
        <w:t>работы:</w:t>
      </w:r>
      <w:r>
        <w:rPr>
          <w:spacing w:val="2"/>
        </w:rPr>
        <w:t xml:space="preserve"> </w:t>
      </w:r>
      <w:r>
        <w:t>утренняя</w:t>
      </w:r>
      <w:r>
        <w:rPr>
          <w:spacing w:val="54"/>
        </w:rPr>
        <w:t xml:space="preserve"> </w:t>
      </w:r>
      <w:r>
        <w:t>гитиеничеы</w:t>
      </w:r>
    </w:p>
    <w:p w14:paraId="7EBCE0CC" w14:textId="77777777" w:rsidR="00F26240" w:rsidRDefault="005E36BC">
      <w:pPr>
        <w:spacing w:before="169"/>
        <w:ind w:left="2684"/>
        <w:rPr>
          <w:rFonts w:ascii="Tahoma"/>
          <w:sz w:val="18"/>
        </w:rPr>
      </w:pPr>
      <w:r>
        <w:rPr>
          <w:rFonts w:ascii="Tahoma"/>
          <w:sz w:val="18"/>
        </w:rPr>
        <w:t>208</w:t>
      </w:r>
    </w:p>
    <w:p w14:paraId="2F08F217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3C1920" w14:textId="77777777" w:rsidR="00F26240" w:rsidRDefault="005E36BC">
      <w:pPr>
        <w:pStyle w:val="a3"/>
        <w:spacing w:before="95" w:line="206" w:lineRule="auto"/>
        <w:ind w:left="2545" w:right="2720"/>
      </w:pPr>
      <w:r>
        <w:lastRenderedPageBreak/>
        <w:t>ги</w:t>
      </w:r>
      <w:r>
        <w:t>мнастика;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(про-</w:t>
      </w:r>
      <w:r>
        <w:rPr>
          <w:spacing w:val="-52"/>
        </w:rPr>
        <w:t xml:space="preserve"> </w:t>
      </w:r>
      <w:r>
        <w:t>гулки, водные и воздушные процедуры и т.п.);</w:t>
      </w:r>
      <w:r>
        <w:rPr>
          <w:spacing w:val="1"/>
        </w:rPr>
        <w:t xml:space="preserve"> </w:t>
      </w:r>
      <w:r>
        <w:t>занятия в обще-</w:t>
      </w:r>
      <w:r>
        <w:rPr>
          <w:spacing w:val="1"/>
        </w:rPr>
        <w:t xml:space="preserve"> </w:t>
      </w:r>
      <w:r>
        <w:t>лагерных спортивных секциях; ежедневные занятия по плаванию;</w:t>
      </w:r>
      <w:r>
        <w:rPr>
          <w:spacing w:val="1"/>
        </w:rPr>
        <w:t xml:space="preserve"> </w:t>
      </w:r>
      <w:r>
        <w:t>спортивные</w:t>
      </w:r>
      <w:r>
        <w:rPr>
          <w:spacing w:val="12"/>
        </w:rPr>
        <w:t xml:space="preserve"> </w:t>
      </w:r>
      <w:r>
        <w:t>соревнования,</w:t>
      </w:r>
      <w:r>
        <w:rPr>
          <w:spacing w:val="12"/>
        </w:rPr>
        <w:t xml:space="preserve"> </w:t>
      </w:r>
      <w:r>
        <w:t>спартакиады.</w:t>
      </w:r>
    </w:p>
    <w:p w14:paraId="6D9CA003" w14:textId="77777777" w:rsidR="00F26240" w:rsidRDefault="005E36BC">
      <w:pPr>
        <w:pStyle w:val="a4"/>
        <w:numPr>
          <w:ilvl w:val="0"/>
          <w:numId w:val="172"/>
        </w:numPr>
        <w:tabs>
          <w:tab w:val="left" w:pos="3107"/>
        </w:tabs>
        <w:spacing w:before="3" w:line="204" w:lineRule="auto"/>
        <w:ind w:right="2795" w:firstLine="280"/>
      </w:pPr>
      <w:r>
        <w:t>Разнообразные физкультурно-оздоровител</w:t>
      </w:r>
      <w:r>
        <w:t>ьные мероприятия</w:t>
      </w:r>
      <w:r>
        <w:rPr>
          <w:spacing w:val="-5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парках</w:t>
      </w:r>
      <w:r>
        <w:rPr>
          <w:spacing w:val="19"/>
        </w:rPr>
        <w:t xml:space="preserve"> </w:t>
      </w:r>
      <w:r>
        <w:t>культуры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отдыха,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детских</w:t>
      </w:r>
      <w:r>
        <w:rPr>
          <w:spacing w:val="19"/>
        </w:rPr>
        <w:t xml:space="preserve"> </w:t>
      </w:r>
      <w:r>
        <w:t>площадках,</w:t>
      </w:r>
      <w:r>
        <w:rPr>
          <w:spacing w:val="19"/>
        </w:rPr>
        <w:t xml:space="preserve"> </w:t>
      </w:r>
      <w:r>
        <w:t>лыжных</w:t>
      </w:r>
      <w:r>
        <w:rPr>
          <w:spacing w:val="19"/>
        </w:rPr>
        <w:t xml:space="preserve"> </w:t>
      </w:r>
      <w:r>
        <w:t>ба</w:t>
      </w:r>
      <w:r>
        <w:rPr>
          <w:spacing w:val="1"/>
        </w:rPr>
        <w:t xml:space="preserve"> </w:t>
      </w:r>
      <w:r>
        <w:t>зах,</w:t>
      </w:r>
      <w:r>
        <w:rPr>
          <w:spacing w:val="11"/>
        </w:rPr>
        <w:t xml:space="preserve"> </w:t>
      </w:r>
      <w:r>
        <w:rPr>
          <w:i/>
        </w:rPr>
        <w:t>лодочных</w:t>
      </w:r>
      <w:r>
        <w:rPr>
          <w:i/>
          <w:spacing w:val="13"/>
        </w:rPr>
        <w:t xml:space="preserve"> </w:t>
      </w:r>
      <w:r>
        <w:t>станциях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других</w:t>
      </w:r>
      <w:r>
        <w:rPr>
          <w:spacing w:val="14"/>
        </w:rPr>
        <w:t xml:space="preserve"> </w:t>
      </w:r>
      <w:r>
        <w:t>местах</w:t>
      </w:r>
      <w:r>
        <w:rPr>
          <w:spacing w:val="10"/>
        </w:rPr>
        <w:t xml:space="preserve"> </w:t>
      </w:r>
      <w:r>
        <w:t>массового</w:t>
      </w:r>
      <w:r>
        <w:rPr>
          <w:spacing w:val="10"/>
        </w:rPr>
        <w:t xml:space="preserve"> </w:t>
      </w:r>
      <w:r>
        <w:t>отдыха.</w:t>
      </w:r>
    </w:p>
    <w:p w14:paraId="2CB3868E" w14:textId="77777777" w:rsidR="00F26240" w:rsidRDefault="005E36BC">
      <w:pPr>
        <w:pStyle w:val="a4"/>
        <w:numPr>
          <w:ilvl w:val="0"/>
          <w:numId w:val="172"/>
        </w:numPr>
        <w:tabs>
          <w:tab w:val="left" w:pos="3107"/>
        </w:tabs>
        <w:spacing w:before="3" w:line="204" w:lineRule="auto"/>
        <w:ind w:right="2816" w:firstLine="280"/>
      </w:pP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развле</w:t>
      </w:r>
      <w:r>
        <w:rPr>
          <w:spacing w:val="1"/>
        </w:rPr>
        <w:t xml:space="preserve"> </w:t>
      </w:r>
      <w:r>
        <w:t>чения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соревнования</w:t>
      </w:r>
      <w:r>
        <w:rPr>
          <w:spacing w:val="26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месту</w:t>
      </w:r>
      <w:r>
        <w:rPr>
          <w:spacing w:val="23"/>
        </w:rPr>
        <w:t xml:space="preserve"> </w:t>
      </w:r>
      <w:r>
        <w:t>жительства</w:t>
      </w:r>
      <w:r>
        <w:rPr>
          <w:spacing w:val="26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физкультурно-</w:t>
      </w:r>
      <w:r>
        <w:rPr>
          <w:spacing w:val="-52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клубах</w:t>
      </w:r>
      <w:r>
        <w:rPr>
          <w:spacing w:val="2"/>
        </w:rPr>
        <w:t xml:space="preserve"> </w:t>
      </w:r>
      <w:r>
        <w:t>(ФСК).</w:t>
      </w:r>
    </w:p>
    <w:p w14:paraId="7E3DCBFA" w14:textId="77777777" w:rsidR="00F26240" w:rsidRDefault="005E36BC">
      <w:pPr>
        <w:pStyle w:val="a4"/>
        <w:numPr>
          <w:ilvl w:val="0"/>
          <w:numId w:val="172"/>
        </w:numPr>
        <w:tabs>
          <w:tab w:val="left" w:pos="3107"/>
        </w:tabs>
        <w:spacing w:before="6" w:line="206" w:lineRule="auto"/>
        <w:ind w:right="2771" w:firstLine="280"/>
      </w:pPr>
      <w:r>
        <w:t>Учебно-тренировочные</w:t>
      </w:r>
      <w:r>
        <w:rPr>
          <w:spacing w:val="2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массово-оздоровительные</w:t>
      </w:r>
      <w:r>
        <w:rPr>
          <w:spacing w:val="27"/>
        </w:rPr>
        <w:t xml:space="preserve"> </w:t>
      </w:r>
      <w:r>
        <w:t>занятия</w:t>
      </w:r>
      <w:r>
        <w:rPr>
          <w:spacing w:val="-5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туристских</w:t>
      </w:r>
      <w:r>
        <w:rPr>
          <w:spacing w:val="-5"/>
        </w:rPr>
        <w:t xml:space="preserve"> </w:t>
      </w:r>
      <w:r>
        <w:t>лагерях</w:t>
      </w:r>
      <w:r>
        <w:rPr>
          <w:spacing w:val="-5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туристе</w:t>
      </w:r>
      <w:r>
        <w:rPr>
          <w:spacing w:val="-4"/>
        </w:rPr>
        <w:t xml:space="preserve"> </w:t>
      </w:r>
      <w:r>
        <w:t>ко-экс</w:t>
      </w:r>
      <w:r>
        <w:rPr>
          <w:spacing w:val="-7"/>
        </w:rPr>
        <w:t xml:space="preserve"> </w:t>
      </w:r>
      <w:r>
        <w:t>курс</w:t>
      </w:r>
      <w:r>
        <w:rPr>
          <w:spacing w:val="-4"/>
        </w:rPr>
        <w:t xml:space="preserve"> </w:t>
      </w:r>
      <w:r>
        <w:t>ионных</w:t>
      </w:r>
      <w:r>
        <w:rPr>
          <w:spacing w:val="-8"/>
        </w:rPr>
        <w:t xml:space="preserve"> </w:t>
      </w:r>
      <w:r>
        <w:t>базах).</w:t>
      </w:r>
    </w:p>
    <w:p w14:paraId="23C72038" w14:textId="77777777" w:rsidR="00F26240" w:rsidRDefault="005E36BC">
      <w:pPr>
        <w:pStyle w:val="a3"/>
        <w:spacing w:before="4" w:line="206" w:lineRule="auto"/>
        <w:ind w:left="2530" w:right="2724" w:firstLine="295"/>
      </w:pPr>
      <w:r>
        <w:t>Разнообразные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создают условия для более полного удовлетворения индивидуаль-</w:t>
      </w:r>
      <w:r>
        <w:rPr>
          <w:spacing w:val="1"/>
        </w:rPr>
        <w:t xml:space="preserve"> </w:t>
      </w:r>
      <w:r>
        <w:t>ных физкультурных и спортивных интересов и запросов подраста-</w:t>
      </w:r>
      <w:r>
        <w:rPr>
          <w:spacing w:val="1"/>
        </w:rPr>
        <w:t xml:space="preserve"> </w:t>
      </w:r>
      <w:r>
        <w:t>ющего поколения за счет широкого диапазона форм и видов физ-</w:t>
      </w:r>
      <w:r>
        <w:rPr>
          <w:spacing w:val="1"/>
        </w:rPr>
        <w:t xml:space="preserve"> </w:t>
      </w:r>
      <w:r>
        <w:t>культурных и спортивных занятий, проводимых во внешкольных</w:t>
      </w:r>
      <w:r>
        <w:rPr>
          <w:spacing w:val="1"/>
        </w:rPr>
        <w:t xml:space="preserve"> </w:t>
      </w:r>
      <w:r>
        <w:t>спортивных и культурно-оздоровительных учреждениях, для спе-</w:t>
      </w:r>
      <w:r>
        <w:rPr>
          <w:spacing w:val="1"/>
        </w:rPr>
        <w:t xml:space="preserve"> </w:t>
      </w:r>
      <w:r>
        <w:t>циализирован</w:t>
      </w:r>
      <w:r>
        <w:t>ного</w:t>
      </w:r>
      <w:r>
        <w:rPr>
          <w:spacing w:val="1"/>
        </w:rPr>
        <w:t xml:space="preserve"> </w:t>
      </w:r>
      <w:r>
        <w:t>учебно-материального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физкуль-</w:t>
      </w:r>
      <w:r>
        <w:rPr>
          <w:spacing w:val="1"/>
        </w:rPr>
        <w:t xml:space="preserve"> </w:t>
      </w:r>
      <w:r>
        <w:t>турно-спортивной базы, высокой квалификации специалистов по</w:t>
      </w:r>
      <w:r>
        <w:rPr>
          <w:spacing w:val="1"/>
        </w:rPr>
        <w:t xml:space="preserve"> </w:t>
      </w:r>
      <w:r>
        <w:t>физической культуре и спорту, которыми располагают внешколь-</w:t>
      </w:r>
      <w:r>
        <w:rPr>
          <w:spacing w:val="1"/>
        </w:rPr>
        <w:t xml:space="preserve"> </w:t>
      </w:r>
      <w:r>
        <w:t>ные</w:t>
      </w:r>
      <w:r>
        <w:rPr>
          <w:spacing w:val="5"/>
        </w:rPr>
        <w:t xml:space="preserve"> </w:t>
      </w:r>
      <w:r>
        <w:t>учреждения.</w:t>
      </w:r>
    </w:p>
    <w:p w14:paraId="292BDB7D" w14:textId="77777777" w:rsidR="00F26240" w:rsidRDefault="005E36BC">
      <w:pPr>
        <w:pStyle w:val="9"/>
        <w:numPr>
          <w:ilvl w:val="2"/>
          <w:numId w:val="174"/>
        </w:numPr>
        <w:tabs>
          <w:tab w:val="left" w:pos="3972"/>
        </w:tabs>
        <w:spacing w:before="213"/>
        <w:ind w:left="3971" w:hanging="693"/>
        <w:jc w:val="left"/>
      </w:pPr>
      <w:r>
        <w:t>Формы</w:t>
      </w:r>
      <w:r>
        <w:rPr>
          <w:spacing w:val="26"/>
        </w:rPr>
        <w:t xml:space="preserve"> </w:t>
      </w:r>
      <w:r>
        <w:t>физического</w:t>
      </w:r>
      <w:r>
        <w:rPr>
          <w:spacing w:val="23"/>
        </w:rPr>
        <w:t xml:space="preserve"> </w:t>
      </w:r>
      <w:r>
        <w:t>воспитания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семье</w:t>
      </w:r>
    </w:p>
    <w:p w14:paraId="12900768" w14:textId="77777777" w:rsidR="00F26240" w:rsidRDefault="005E36BC">
      <w:pPr>
        <w:pStyle w:val="a3"/>
        <w:spacing w:before="181" w:line="204" w:lineRule="auto"/>
        <w:ind w:left="2538" w:right="2741" w:firstLine="280"/>
      </w:pPr>
      <w:r>
        <w:t>К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распространенным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воспита-</w:t>
      </w:r>
      <w:r>
        <w:rPr>
          <w:spacing w:val="-52"/>
        </w:rPr>
        <w:t xml:space="preserve"> </w:t>
      </w:r>
      <w:r>
        <w:t>ния</w:t>
      </w:r>
      <w:r>
        <w:rPr>
          <w:spacing w:val="9"/>
        </w:rPr>
        <w:t xml:space="preserve"> </w:t>
      </w:r>
      <w:r>
        <w:t>детей</w:t>
      </w:r>
      <w:r>
        <w:rPr>
          <w:spacing w:val="10"/>
        </w:rPr>
        <w:t xml:space="preserve"> </w:t>
      </w:r>
      <w:r>
        <w:t>школьного</w:t>
      </w:r>
      <w:r>
        <w:rPr>
          <w:spacing w:val="10"/>
        </w:rPr>
        <w:t xml:space="preserve"> </w:t>
      </w:r>
      <w:r>
        <w:t>возраста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семье</w:t>
      </w:r>
      <w:r>
        <w:rPr>
          <w:spacing w:val="11"/>
        </w:rPr>
        <w:t xml:space="preserve"> </w:t>
      </w:r>
      <w:r>
        <w:t>относятся:</w:t>
      </w:r>
    </w:p>
    <w:p w14:paraId="3A78CEB7" w14:textId="77777777" w:rsidR="00F26240" w:rsidRDefault="005E36BC">
      <w:pPr>
        <w:pStyle w:val="a4"/>
        <w:numPr>
          <w:ilvl w:val="0"/>
          <w:numId w:val="171"/>
        </w:numPr>
        <w:tabs>
          <w:tab w:val="left" w:pos="3064"/>
        </w:tabs>
        <w:spacing w:line="212" w:lineRule="exact"/>
        <w:jc w:val="both"/>
      </w:pPr>
      <w:r>
        <w:rPr>
          <w:i/>
        </w:rPr>
        <w:t>утренняя</w:t>
      </w:r>
      <w:r>
        <w:rPr>
          <w:i/>
          <w:spacing w:val="-5"/>
        </w:rPr>
        <w:t xml:space="preserve"> </w:t>
      </w:r>
      <w:r>
        <w:rPr>
          <w:i/>
        </w:rPr>
        <w:t>гигиеническая</w:t>
      </w:r>
      <w:r>
        <w:rPr>
          <w:i/>
          <w:spacing w:val="-3"/>
        </w:rPr>
        <w:t xml:space="preserve"> </w:t>
      </w:r>
      <w:r>
        <w:rPr>
          <w:i/>
        </w:rPr>
        <w:t>гимнастика</w:t>
      </w:r>
      <w:r>
        <w:rPr>
          <w:i/>
          <w:spacing w:val="-1"/>
        </w:rPr>
        <w:t xml:space="preserve"> </w:t>
      </w:r>
      <w:r>
        <w:t>(зарядка);</w:t>
      </w:r>
    </w:p>
    <w:p w14:paraId="479F0338" w14:textId="77777777" w:rsidR="00F26240" w:rsidRDefault="005E36BC">
      <w:pPr>
        <w:pStyle w:val="a4"/>
        <w:numPr>
          <w:ilvl w:val="0"/>
          <w:numId w:val="171"/>
        </w:numPr>
        <w:tabs>
          <w:tab w:val="left" w:pos="3064"/>
        </w:tabs>
        <w:spacing w:before="14" w:line="204" w:lineRule="auto"/>
        <w:ind w:left="2516" w:right="2869" w:firstLine="273"/>
        <w:jc w:val="both"/>
      </w:pPr>
      <w:r>
        <w:rPr>
          <w:i/>
        </w:rPr>
        <w:t xml:space="preserve">физкультурные минутки (пауза) </w:t>
      </w:r>
      <w:r>
        <w:t>во время выполнения до</w:t>
      </w:r>
      <w:r>
        <w:rPr>
          <w:spacing w:val="1"/>
        </w:rPr>
        <w:t xml:space="preserve"> </w:t>
      </w:r>
      <w:r>
        <w:t>машних заданий. Проводятся после 30—35 мин непрерывной ра</w:t>
      </w:r>
      <w:r>
        <w:rPr>
          <w:spacing w:val="1"/>
        </w:rPr>
        <w:t xml:space="preserve"> </w:t>
      </w:r>
      <w:r>
        <w:t>боты со школьниками младшего возраста и через 40—45 мин ра</w:t>
      </w:r>
      <w:r>
        <w:rPr>
          <w:spacing w:val="1"/>
        </w:rPr>
        <w:t xml:space="preserve"> </w:t>
      </w:r>
      <w:r>
        <w:t>боты</w:t>
      </w:r>
      <w:r>
        <w:rPr>
          <w:spacing w:val="26"/>
        </w:rPr>
        <w:t xml:space="preserve"> </w:t>
      </w:r>
      <w:r>
        <w:t>со</w:t>
      </w:r>
      <w:r>
        <w:rPr>
          <w:spacing w:val="27"/>
        </w:rPr>
        <w:t xml:space="preserve"> </w:t>
      </w:r>
      <w:r>
        <w:t>школьниками</w:t>
      </w:r>
      <w:r>
        <w:rPr>
          <w:spacing w:val="26"/>
        </w:rPr>
        <w:t xml:space="preserve"> </w:t>
      </w:r>
      <w:r>
        <w:t>среднего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старшего</w:t>
      </w:r>
      <w:r>
        <w:rPr>
          <w:spacing w:val="27"/>
        </w:rPr>
        <w:t xml:space="preserve"> </w:t>
      </w:r>
      <w:r>
        <w:t>школьного</w:t>
      </w:r>
      <w:r>
        <w:rPr>
          <w:spacing w:val="29"/>
        </w:rPr>
        <w:t xml:space="preserve"> </w:t>
      </w:r>
      <w:r>
        <w:t>возраста;</w:t>
      </w:r>
    </w:p>
    <w:p w14:paraId="3A4B52C9" w14:textId="77777777" w:rsidR="00F26240" w:rsidRDefault="005E36BC">
      <w:pPr>
        <w:pStyle w:val="a4"/>
        <w:numPr>
          <w:ilvl w:val="0"/>
          <w:numId w:val="171"/>
        </w:numPr>
        <w:tabs>
          <w:tab w:val="left" w:pos="3064"/>
        </w:tabs>
        <w:spacing w:before="8" w:line="204" w:lineRule="auto"/>
        <w:ind w:left="2516" w:right="2893" w:firstLine="273"/>
        <w:jc w:val="both"/>
        <w:rPr>
          <w:i/>
        </w:rPr>
      </w:pPr>
      <w:r>
        <w:rPr>
          <w:i/>
          <w:spacing w:val="-4"/>
        </w:rPr>
        <w:t>индивидуальные занятия различными физическими упражнени</w:t>
      </w:r>
      <w:r>
        <w:rPr>
          <w:i/>
          <w:spacing w:val="-52"/>
        </w:rPr>
        <w:t xml:space="preserve"> </w:t>
      </w:r>
      <w:r>
        <w:rPr>
          <w:i/>
        </w:rPr>
        <w:t>ями</w:t>
      </w:r>
      <w:r>
        <w:rPr>
          <w:i/>
          <w:spacing w:val="-4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домашних</w:t>
      </w:r>
      <w:r>
        <w:rPr>
          <w:i/>
          <w:spacing w:val="-5"/>
        </w:rPr>
        <w:t xml:space="preserve"> </w:t>
      </w:r>
      <w:r>
        <w:rPr>
          <w:i/>
        </w:rPr>
        <w:t>условиях:</w:t>
      </w:r>
    </w:p>
    <w:p w14:paraId="76B3C1E2" w14:textId="77777777" w:rsidR="00F26240" w:rsidRDefault="005E36BC">
      <w:pPr>
        <w:pStyle w:val="a4"/>
        <w:numPr>
          <w:ilvl w:val="0"/>
          <w:numId w:val="170"/>
        </w:numPr>
        <w:tabs>
          <w:tab w:val="left" w:pos="3064"/>
        </w:tabs>
        <w:spacing w:line="230" w:lineRule="exact"/>
        <w:ind w:left="3063"/>
      </w:pPr>
      <w:r>
        <w:t>силовая</w:t>
      </w:r>
      <w:r>
        <w:rPr>
          <w:spacing w:val="45"/>
        </w:rPr>
        <w:t xml:space="preserve"> </w:t>
      </w:r>
      <w:r>
        <w:t>(атлетическая)</w:t>
      </w:r>
      <w:r>
        <w:rPr>
          <w:spacing w:val="48"/>
        </w:rPr>
        <w:t xml:space="preserve"> </w:t>
      </w:r>
      <w:r>
        <w:t>гимнастика;</w:t>
      </w:r>
    </w:p>
    <w:p w14:paraId="6921E546" w14:textId="77777777" w:rsidR="00F26240" w:rsidRDefault="005E36BC">
      <w:pPr>
        <w:pStyle w:val="a4"/>
        <w:numPr>
          <w:ilvl w:val="0"/>
          <w:numId w:val="170"/>
        </w:numPr>
        <w:tabs>
          <w:tab w:val="left" w:pos="3064"/>
        </w:tabs>
        <w:spacing w:before="11" w:line="206" w:lineRule="auto"/>
        <w:ind w:right="2984" w:firstLine="280"/>
      </w:pPr>
      <w:r>
        <w:t>оздоровительная</w:t>
      </w:r>
      <w:r>
        <w:rPr>
          <w:spacing w:val="1"/>
        </w:rPr>
        <w:t xml:space="preserve"> </w:t>
      </w:r>
      <w:r>
        <w:t>аэроб</w:t>
      </w:r>
      <w:r>
        <w:t>ика</w:t>
      </w:r>
      <w:r>
        <w:rPr>
          <w:spacing w:val="1"/>
        </w:rPr>
        <w:t xml:space="preserve"> </w:t>
      </w:r>
      <w:r>
        <w:t>(танцевальная</w:t>
      </w:r>
      <w:r>
        <w:rPr>
          <w:spacing w:val="1"/>
        </w:rPr>
        <w:t xml:space="preserve"> </w:t>
      </w:r>
      <w:r>
        <w:t>аэробика,</w:t>
      </w:r>
      <w:r>
        <w:rPr>
          <w:spacing w:val="1"/>
        </w:rPr>
        <w:t xml:space="preserve"> </w:t>
      </w:r>
      <w:r>
        <w:t>шей</w:t>
      </w:r>
      <w:r>
        <w:rPr>
          <w:spacing w:val="-52"/>
        </w:rPr>
        <w:t xml:space="preserve"> </w:t>
      </w:r>
      <w:r>
        <w:t>пинг);</w:t>
      </w:r>
    </w:p>
    <w:p w14:paraId="5465971B" w14:textId="77777777" w:rsidR="00F26240" w:rsidRDefault="005E36BC">
      <w:pPr>
        <w:pStyle w:val="a4"/>
        <w:numPr>
          <w:ilvl w:val="0"/>
          <w:numId w:val="170"/>
        </w:numPr>
        <w:tabs>
          <w:tab w:val="left" w:pos="3064"/>
        </w:tabs>
        <w:spacing w:line="227" w:lineRule="exact"/>
        <w:ind w:left="3063"/>
      </w:pPr>
      <w:r>
        <w:t>стретчинг,</w:t>
      </w:r>
      <w:r>
        <w:rPr>
          <w:spacing w:val="31"/>
        </w:rPr>
        <w:t xml:space="preserve"> </w:t>
      </w:r>
      <w:r>
        <w:t>калланетика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др.;</w:t>
      </w:r>
    </w:p>
    <w:p w14:paraId="5862B721" w14:textId="77777777" w:rsidR="00F26240" w:rsidRDefault="005E36BC">
      <w:pPr>
        <w:pStyle w:val="a4"/>
        <w:numPr>
          <w:ilvl w:val="0"/>
          <w:numId w:val="171"/>
        </w:numPr>
        <w:tabs>
          <w:tab w:val="left" w:pos="3064"/>
        </w:tabs>
        <w:spacing w:before="24" w:line="204" w:lineRule="auto"/>
        <w:ind w:left="2516" w:right="2837" w:firstLine="273"/>
      </w:pPr>
      <w:r>
        <w:rPr>
          <w:i/>
        </w:rPr>
        <w:t xml:space="preserve">активный отдых на свежем воздухе </w:t>
      </w:r>
      <w:r>
        <w:t>в свободное от уроков и</w:t>
      </w:r>
      <w:r>
        <w:rPr>
          <w:spacing w:val="-52"/>
        </w:rPr>
        <w:t xml:space="preserve"> </w:t>
      </w:r>
      <w:r>
        <w:t>выполнения домашних заданий время. Он включает в себя прогул</w:t>
      </w:r>
      <w:r>
        <w:rPr>
          <w:spacing w:val="1"/>
        </w:rPr>
        <w:t xml:space="preserve"> </w:t>
      </w:r>
      <w:r>
        <w:t>ки,</w:t>
      </w:r>
      <w:r>
        <w:rPr>
          <w:spacing w:val="3"/>
        </w:rPr>
        <w:t xml:space="preserve"> </w:t>
      </w:r>
      <w:r>
        <w:t>катание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велосипеде,</w:t>
      </w:r>
      <w:r>
        <w:rPr>
          <w:spacing w:val="3"/>
        </w:rPr>
        <w:t xml:space="preserve"> </w:t>
      </w:r>
      <w:r>
        <w:t>купание,</w:t>
      </w:r>
      <w:r>
        <w:rPr>
          <w:spacing w:val="3"/>
        </w:rPr>
        <w:t xml:space="preserve"> </w:t>
      </w:r>
      <w:r>
        <w:t>ходьбу</w:t>
      </w:r>
      <w:r>
        <w:rPr>
          <w:spacing w:val="3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лыжах,</w:t>
      </w:r>
      <w:r>
        <w:rPr>
          <w:spacing w:val="3"/>
        </w:rPr>
        <w:t xml:space="preserve"> </w:t>
      </w:r>
      <w:r>
        <w:t>разные</w:t>
      </w:r>
      <w:r>
        <w:rPr>
          <w:spacing w:val="-52"/>
        </w:rPr>
        <w:t xml:space="preserve"> </w:t>
      </w:r>
      <w:r>
        <w:t xml:space="preserve">игры и </w:t>
      </w:r>
      <w:r>
        <w:t>др. Суммарное время его продолжительности в режиме дня</w:t>
      </w:r>
      <w:r>
        <w:rPr>
          <w:spacing w:val="-52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1,5</w:t>
      </w:r>
      <w:r>
        <w:rPr>
          <w:spacing w:val="19"/>
        </w:rPr>
        <w:t xml:space="preserve"> </w:t>
      </w:r>
      <w:r>
        <w:t>доЗч.;</w:t>
      </w:r>
    </w:p>
    <w:p w14:paraId="5E186266" w14:textId="77777777" w:rsidR="00F26240" w:rsidRDefault="005E36BC">
      <w:pPr>
        <w:pStyle w:val="a4"/>
        <w:numPr>
          <w:ilvl w:val="0"/>
          <w:numId w:val="171"/>
        </w:numPr>
        <w:tabs>
          <w:tab w:val="left" w:pos="3064"/>
        </w:tabs>
        <w:spacing w:before="5" w:line="204" w:lineRule="auto"/>
        <w:ind w:left="2516" w:right="2895" w:firstLine="273"/>
        <w:rPr>
          <w:i/>
        </w:rPr>
      </w:pPr>
      <w:r>
        <w:rPr>
          <w:i/>
          <w:spacing w:val="-8"/>
        </w:rPr>
        <w:t>участие</w:t>
      </w:r>
      <w:r>
        <w:rPr>
          <w:i/>
          <w:spacing w:val="-17"/>
        </w:rPr>
        <w:t xml:space="preserve"> </w:t>
      </w:r>
      <w:r>
        <w:rPr>
          <w:i/>
          <w:spacing w:val="-8"/>
        </w:rPr>
        <w:t>совместно</w:t>
      </w:r>
      <w:r>
        <w:rPr>
          <w:i/>
          <w:spacing w:val="-17"/>
        </w:rPr>
        <w:t xml:space="preserve"> </w:t>
      </w:r>
      <w:r>
        <w:rPr>
          <w:i/>
          <w:spacing w:val="-8"/>
        </w:rPr>
        <w:t>с</w:t>
      </w:r>
      <w:r>
        <w:rPr>
          <w:i/>
          <w:spacing w:val="-16"/>
        </w:rPr>
        <w:t xml:space="preserve"> </w:t>
      </w:r>
      <w:r>
        <w:rPr>
          <w:i/>
          <w:spacing w:val="-8"/>
        </w:rPr>
        <w:t>родителями</w:t>
      </w:r>
      <w:r>
        <w:rPr>
          <w:i/>
          <w:spacing w:val="-17"/>
        </w:rPr>
        <w:t xml:space="preserve"> </w:t>
      </w:r>
      <w:r>
        <w:rPr>
          <w:i/>
          <w:spacing w:val="-7"/>
        </w:rPr>
        <w:t>в</w:t>
      </w:r>
      <w:r>
        <w:rPr>
          <w:i/>
          <w:spacing w:val="-17"/>
        </w:rPr>
        <w:t xml:space="preserve"> </w:t>
      </w:r>
      <w:r>
        <w:rPr>
          <w:i/>
          <w:spacing w:val="-7"/>
        </w:rPr>
        <w:t>различных</w:t>
      </w:r>
      <w:r>
        <w:rPr>
          <w:i/>
          <w:spacing w:val="-16"/>
        </w:rPr>
        <w:t xml:space="preserve"> </w:t>
      </w:r>
      <w:r>
        <w:rPr>
          <w:i/>
          <w:spacing w:val="-7"/>
        </w:rPr>
        <w:t>соревнованиях-кон</w:t>
      </w:r>
      <w:r>
        <w:rPr>
          <w:i/>
          <w:spacing w:val="-52"/>
        </w:rPr>
        <w:t xml:space="preserve"> </w:t>
      </w:r>
      <w:r>
        <w:rPr>
          <w:i/>
        </w:rPr>
        <w:t>курсах</w:t>
      </w:r>
      <w:r>
        <w:rPr>
          <w:i/>
          <w:spacing w:val="2"/>
        </w:rPr>
        <w:t xml:space="preserve"> </w:t>
      </w:r>
      <w:r>
        <w:t>(типа</w:t>
      </w:r>
      <w:r>
        <w:rPr>
          <w:spacing w:val="7"/>
        </w:rPr>
        <w:t xml:space="preserve"> </w:t>
      </w:r>
      <w:r>
        <w:t>«Мама,</w:t>
      </w:r>
      <w:r>
        <w:rPr>
          <w:spacing w:val="4"/>
        </w:rPr>
        <w:t xml:space="preserve"> </w:t>
      </w:r>
      <w:r>
        <w:t>папа,</w:t>
      </w:r>
      <w:r>
        <w:rPr>
          <w:spacing w:val="1"/>
        </w:rPr>
        <w:t xml:space="preserve"> </w:t>
      </w:r>
      <w:r>
        <w:t>я</w:t>
      </w:r>
      <w:r>
        <w:rPr>
          <w:spacing w:val="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семья)</w:t>
      </w:r>
      <w:r>
        <w:rPr>
          <w:spacing w:val="7"/>
        </w:rPr>
        <w:t xml:space="preserve"> </w:t>
      </w:r>
      <w:r>
        <w:rPr>
          <w:i/>
        </w:rPr>
        <w:t>и</w:t>
      </w:r>
      <w:r>
        <w:rPr>
          <w:i/>
          <w:spacing w:val="2"/>
        </w:rPr>
        <w:t xml:space="preserve"> </w:t>
      </w:r>
      <w:r>
        <w:rPr>
          <w:i/>
        </w:rPr>
        <w:t>викторинах;</w:t>
      </w:r>
    </w:p>
    <w:p w14:paraId="6883D518" w14:textId="77777777" w:rsidR="00F26240" w:rsidRDefault="005E36BC">
      <w:pPr>
        <w:pStyle w:val="a4"/>
        <w:numPr>
          <w:ilvl w:val="0"/>
          <w:numId w:val="171"/>
        </w:numPr>
        <w:tabs>
          <w:tab w:val="left" w:pos="3064"/>
        </w:tabs>
        <w:spacing w:before="2" w:line="204" w:lineRule="auto"/>
        <w:ind w:left="2516" w:right="2839" w:firstLine="273"/>
      </w:pPr>
      <w:r>
        <w:rPr>
          <w:i/>
        </w:rPr>
        <w:t>семейные</w:t>
      </w:r>
      <w:r>
        <w:rPr>
          <w:i/>
          <w:spacing w:val="31"/>
        </w:rPr>
        <w:t xml:space="preserve"> </w:t>
      </w:r>
      <w:r>
        <w:rPr>
          <w:i/>
        </w:rPr>
        <w:t>походы</w:t>
      </w:r>
      <w:r>
        <w:rPr>
          <w:i/>
          <w:spacing w:val="36"/>
        </w:rPr>
        <w:t xml:space="preserve"> </w:t>
      </w:r>
      <w:r>
        <w:t>(пешие,</w:t>
      </w:r>
      <w:r>
        <w:rPr>
          <w:spacing w:val="32"/>
        </w:rPr>
        <w:t xml:space="preserve"> </w:t>
      </w:r>
      <w:r>
        <w:t>лыжные,</w:t>
      </w:r>
      <w:r>
        <w:rPr>
          <w:spacing w:val="35"/>
        </w:rPr>
        <w:t xml:space="preserve"> </w:t>
      </w:r>
      <w:r>
        <w:t>велосипедные,</w:t>
      </w:r>
      <w:r>
        <w:rPr>
          <w:spacing w:val="32"/>
        </w:rPr>
        <w:t xml:space="preserve"> </w:t>
      </w:r>
      <w:r>
        <w:t>водные)</w:t>
      </w:r>
      <w:r>
        <w:rPr>
          <w:spacing w:val="-52"/>
        </w:rPr>
        <w:t xml:space="preserve"> </w:t>
      </w:r>
      <w:r>
        <w:t>R</w:t>
      </w:r>
      <w:r>
        <w:rPr>
          <w:spacing w:val="3"/>
        </w:rPr>
        <w:t xml:space="preserve"> </w:t>
      </w:r>
      <w:r>
        <w:t>выходные</w:t>
      </w:r>
      <w:r>
        <w:rPr>
          <w:spacing w:val="4"/>
        </w:rPr>
        <w:t xml:space="preserve"> </w:t>
      </w:r>
      <w:r>
        <w:t>дни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каникулярное</w:t>
      </w:r>
      <w:r>
        <w:rPr>
          <w:spacing w:val="5"/>
        </w:rPr>
        <w:t xml:space="preserve"> </w:t>
      </w:r>
      <w:r>
        <w:t>время</w:t>
      </w:r>
      <w:r>
        <w:rPr>
          <w:spacing w:val="4"/>
        </w:rPr>
        <w:t xml:space="preserve"> </w:t>
      </w:r>
      <w:r>
        <w:t>совместно</w:t>
      </w:r>
      <w:r>
        <w:rPr>
          <w:spacing w:val="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родителями;</w:t>
      </w:r>
    </w:p>
    <w:p w14:paraId="2492E518" w14:textId="77777777" w:rsidR="00F26240" w:rsidRDefault="005E36BC">
      <w:pPr>
        <w:spacing w:before="171"/>
        <w:ind w:right="2719"/>
        <w:jc w:val="right"/>
        <w:rPr>
          <w:rFonts w:ascii="Tahoma"/>
          <w:sz w:val="18"/>
        </w:rPr>
      </w:pPr>
      <w:r>
        <w:rPr>
          <w:rFonts w:ascii="Tahoma"/>
          <w:sz w:val="18"/>
        </w:rPr>
        <w:t>209</w:t>
      </w:r>
    </w:p>
    <w:p w14:paraId="326B885C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25B0591" w14:textId="77777777" w:rsidR="00F26240" w:rsidRDefault="005E36BC">
      <w:pPr>
        <w:pStyle w:val="a4"/>
        <w:numPr>
          <w:ilvl w:val="1"/>
          <w:numId w:val="178"/>
        </w:numPr>
        <w:tabs>
          <w:tab w:val="left" w:pos="3090"/>
        </w:tabs>
        <w:spacing w:before="155" w:line="206" w:lineRule="auto"/>
        <w:ind w:left="2509" w:right="2760" w:firstLine="288"/>
        <w:jc w:val="both"/>
      </w:pPr>
      <w:r>
        <w:lastRenderedPageBreak/>
        <w:pict w14:anchorId="196C6D35">
          <v:line id="_x0000_s1834" style="position:absolute;left:0;text-align:left;z-index:251423744;mso-position-horizontal-relative:page" from="479pt,.45pt" to="479pt,504.45pt" strokeweight=".35pt">
            <w10:wrap anchorx="page"/>
          </v:line>
        </w:pict>
      </w:r>
      <w:r>
        <w:rPr>
          <w:i/>
        </w:rPr>
        <w:t xml:space="preserve">закаливающие процедуры, </w:t>
      </w:r>
      <w:r>
        <w:t>применяемые после зарядки, са-</w:t>
      </w:r>
      <w:r>
        <w:rPr>
          <w:spacing w:val="1"/>
        </w:rPr>
        <w:t xml:space="preserve"> </w:t>
      </w:r>
      <w:r>
        <w:t>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сном.</w:t>
      </w:r>
    </w:p>
    <w:p w14:paraId="58F164D7" w14:textId="77777777" w:rsidR="00F26240" w:rsidRDefault="005E36BC">
      <w:pPr>
        <w:pStyle w:val="a3"/>
        <w:spacing w:line="204" w:lineRule="auto"/>
        <w:ind w:left="2502" w:right="2758" w:firstLine="295"/>
      </w:pPr>
      <w:r>
        <w:t>Физическое</w:t>
      </w:r>
      <w:r>
        <w:rPr>
          <w:spacing w:val="-11"/>
        </w:rPr>
        <w:t xml:space="preserve"> </w:t>
      </w:r>
      <w:r>
        <w:t>воспитание</w:t>
      </w:r>
      <w:r>
        <w:rPr>
          <w:spacing w:val="-11"/>
        </w:rPr>
        <w:t xml:space="preserve"> </w:t>
      </w:r>
      <w:r>
        <w:t>детей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семье</w:t>
      </w:r>
      <w:r>
        <w:rPr>
          <w:spacing w:val="-11"/>
        </w:rPr>
        <w:t xml:space="preserve"> </w:t>
      </w:r>
      <w:r>
        <w:t>требует</w:t>
      </w:r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родителей</w:t>
      </w:r>
      <w:r>
        <w:rPr>
          <w:spacing w:val="-12"/>
        </w:rPr>
        <w:t xml:space="preserve"> </w:t>
      </w:r>
      <w:r>
        <w:t>опре-</w:t>
      </w:r>
      <w:r>
        <w:rPr>
          <w:spacing w:val="-52"/>
        </w:rPr>
        <w:t xml:space="preserve"> </w:t>
      </w:r>
      <w:r>
        <w:t>деле</w:t>
      </w:r>
      <w:r>
        <w:t>нных знаний, опыта, терпения и непосредственного участия.</w:t>
      </w:r>
      <w:r>
        <w:rPr>
          <w:spacing w:val="1"/>
        </w:rPr>
        <w:t xml:space="preserve"> </w:t>
      </w:r>
      <w:r>
        <w:t>Родители должны: периодически проводить беседы со своими деть-</w:t>
      </w:r>
      <w:r>
        <w:rPr>
          <w:spacing w:val="-53"/>
        </w:rPr>
        <w:t xml:space="preserve"> </w:t>
      </w:r>
      <w:r>
        <w:t>ми на темы здорового образа жизни; приобщать их к системати-</w:t>
      </w:r>
      <w:r>
        <w:rPr>
          <w:spacing w:val="1"/>
        </w:rPr>
        <w:t xml:space="preserve"> </w:t>
      </w:r>
      <w:r>
        <w:t>ческим занятиям физическими упражнениями и спортом; участво-</w:t>
      </w:r>
      <w:r>
        <w:rPr>
          <w:spacing w:val="1"/>
        </w:rPr>
        <w:t xml:space="preserve"> </w:t>
      </w:r>
      <w:r>
        <w:t>вать в совмес</w:t>
      </w:r>
      <w:r>
        <w:t>тных с</w:t>
      </w:r>
      <w:r>
        <w:rPr>
          <w:spacing w:val="1"/>
        </w:rPr>
        <w:t xml:space="preserve"> </w:t>
      </w:r>
      <w:r>
        <w:t>детьми занятиях</w:t>
      </w:r>
      <w:r>
        <w:rPr>
          <w:spacing w:val="55"/>
        </w:rPr>
        <w:t xml:space="preserve"> </w:t>
      </w:r>
      <w:r>
        <w:t>оздоровительной физичес-</w:t>
      </w:r>
      <w:r>
        <w:rPr>
          <w:spacing w:val="1"/>
        </w:rPr>
        <w:t xml:space="preserve"> </w:t>
      </w:r>
      <w:r>
        <w:t>кой культурой; следить за состоянием физического развития, осан-</w:t>
      </w:r>
      <w:r>
        <w:rPr>
          <w:spacing w:val="1"/>
        </w:rPr>
        <w:t xml:space="preserve"> </w:t>
      </w:r>
      <w:r>
        <w:t>кой,</w:t>
      </w:r>
      <w:r>
        <w:rPr>
          <w:spacing w:val="10"/>
        </w:rPr>
        <w:t xml:space="preserve"> </w:t>
      </w:r>
      <w:r>
        <w:t>здоровьем</w:t>
      </w:r>
      <w:r>
        <w:rPr>
          <w:spacing w:val="9"/>
        </w:rPr>
        <w:t xml:space="preserve"> </w:t>
      </w:r>
      <w:r>
        <w:t>детей.</w:t>
      </w:r>
    </w:p>
    <w:p w14:paraId="3FB66BCA" w14:textId="77777777" w:rsidR="00F26240" w:rsidRDefault="00F26240">
      <w:pPr>
        <w:pStyle w:val="a3"/>
        <w:spacing w:before="5"/>
        <w:jc w:val="left"/>
        <w:rPr>
          <w:sz w:val="24"/>
        </w:rPr>
      </w:pPr>
    </w:p>
    <w:p w14:paraId="5451FC7F" w14:textId="77777777" w:rsidR="00F26240" w:rsidRDefault="005E36BC">
      <w:pPr>
        <w:pStyle w:val="7"/>
        <w:numPr>
          <w:ilvl w:val="1"/>
          <w:numId w:val="175"/>
        </w:numPr>
        <w:tabs>
          <w:tab w:val="left" w:pos="3441"/>
        </w:tabs>
        <w:spacing w:line="230" w:lineRule="auto"/>
        <w:ind w:left="2574" w:right="2814" w:firstLine="271"/>
        <w:jc w:val="both"/>
      </w:pPr>
      <w:r>
        <w:t>Физическое воспитание учащихся колледжей</w:t>
      </w:r>
      <w:r>
        <w:rPr>
          <w:spacing w:val="1"/>
        </w:rPr>
        <w:t xml:space="preserve"> </w:t>
      </w:r>
      <w:r>
        <w:rPr>
          <w:spacing w:val="-1"/>
        </w:rPr>
        <w:t>профессионального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средних</w:t>
      </w:r>
      <w:r>
        <w:rPr>
          <w:spacing w:val="-13"/>
        </w:rPr>
        <w:t xml:space="preserve"> </w:t>
      </w:r>
      <w:r>
        <w:t>специальных</w:t>
      </w:r>
    </w:p>
    <w:p w14:paraId="6850855A" w14:textId="77777777" w:rsidR="00F26240" w:rsidRDefault="005E36BC">
      <w:pPr>
        <w:spacing w:line="289" w:lineRule="exact"/>
        <w:ind w:left="4648"/>
        <w:rPr>
          <w:sz w:val="26"/>
        </w:rPr>
      </w:pPr>
      <w:r>
        <w:rPr>
          <w:sz w:val="26"/>
        </w:rPr>
        <w:t>учебных</w:t>
      </w:r>
      <w:r>
        <w:rPr>
          <w:spacing w:val="-11"/>
          <w:sz w:val="26"/>
        </w:rPr>
        <w:t xml:space="preserve"> </w:t>
      </w:r>
      <w:r>
        <w:rPr>
          <w:sz w:val="26"/>
        </w:rPr>
        <w:t>заведений</w:t>
      </w:r>
    </w:p>
    <w:p w14:paraId="7418B924" w14:textId="77777777" w:rsidR="00F26240" w:rsidRDefault="005E36BC">
      <w:pPr>
        <w:pStyle w:val="a3"/>
        <w:spacing w:before="175" w:line="204" w:lineRule="auto"/>
        <w:ind w:left="2509" w:right="2746" w:firstLine="280"/>
      </w:pPr>
      <w:r>
        <w:t>Физическое воспитание</w:t>
      </w:r>
      <w:r>
        <w:rPr>
          <w:spacing w:val="55"/>
        </w:rPr>
        <w:t xml:space="preserve"> </w:t>
      </w:r>
      <w:r>
        <w:t>в системе среднего</w:t>
      </w:r>
      <w:r>
        <w:rPr>
          <w:spacing w:val="55"/>
        </w:rPr>
        <w:t xml:space="preserve"> </w:t>
      </w:r>
      <w:r>
        <w:t>профессионально-</w:t>
      </w:r>
      <w:r>
        <w:rPr>
          <w:spacing w:val="1"/>
        </w:rPr>
        <w:t xml:space="preserve"> </w:t>
      </w:r>
      <w:r>
        <w:t>го образования осуществляется на протяжении всего периода обу-</w:t>
      </w:r>
      <w:r>
        <w:rPr>
          <w:spacing w:val="1"/>
        </w:rPr>
        <w:t xml:space="preserve"> </w:t>
      </w:r>
      <w:r>
        <w:t>чения по расписанию учебного дня и во внеурочное время в соот-</w:t>
      </w:r>
      <w:r>
        <w:rPr>
          <w:spacing w:val="1"/>
        </w:rPr>
        <w:t xml:space="preserve"> </w:t>
      </w:r>
      <w:r>
        <w:t>ветствии с государственной программой физического воспитания</w:t>
      </w:r>
      <w:r>
        <w:rPr>
          <w:spacing w:val="1"/>
        </w:rPr>
        <w:t xml:space="preserve"> </w:t>
      </w:r>
      <w:r>
        <w:t>учащихся. С</w:t>
      </w:r>
      <w:r>
        <w:t>одержание учебного материала каждого из ее разделов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55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нию</w:t>
      </w:r>
      <w:r>
        <w:rPr>
          <w:spacing w:val="8"/>
        </w:rPr>
        <w:t xml:space="preserve"> </w:t>
      </w:r>
      <w:r>
        <w:t>общеобразовательной</w:t>
      </w:r>
      <w:r>
        <w:rPr>
          <w:spacing w:val="8"/>
        </w:rPr>
        <w:t xml:space="preserve"> </w:t>
      </w:r>
      <w:r>
        <w:t>школы.</w:t>
      </w:r>
    </w:p>
    <w:p w14:paraId="7383860C" w14:textId="77777777" w:rsidR="00F26240" w:rsidRDefault="005E36BC">
      <w:pPr>
        <w:pStyle w:val="a3"/>
        <w:spacing w:before="7" w:line="204" w:lineRule="auto"/>
        <w:ind w:left="2502" w:right="2748" w:firstLine="288"/>
      </w:pPr>
      <w:r>
        <w:t>Задачи физического воспитания. В процессе физического воспи-</w:t>
      </w:r>
      <w:r>
        <w:rPr>
          <w:spacing w:val="-52"/>
        </w:rPr>
        <w:t xml:space="preserve"> </w:t>
      </w:r>
      <w:r>
        <w:t>тания</w:t>
      </w:r>
      <w:r>
        <w:rPr>
          <w:spacing w:val="14"/>
        </w:rPr>
        <w:t xml:space="preserve"> </w:t>
      </w:r>
      <w:r>
        <w:t>учащихся</w:t>
      </w:r>
      <w:r>
        <w:rPr>
          <w:spacing w:val="12"/>
        </w:rPr>
        <w:t xml:space="preserve"> </w:t>
      </w:r>
      <w:r>
        <w:t>решаются</w:t>
      </w:r>
      <w:r>
        <w:rPr>
          <w:spacing w:val="12"/>
        </w:rPr>
        <w:t xml:space="preserve"> </w:t>
      </w:r>
      <w:r>
        <w:t>следующие</w:t>
      </w:r>
      <w:r>
        <w:rPr>
          <w:spacing w:val="13"/>
        </w:rPr>
        <w:t xml:space="preserve"> </w:t>
      </w:r>
      <w:r>
        <w:t>основные</w:t>
      </w:r>
      <w:r>
        <w:rPr>
          <w:spacing w:val="14"/>
        </w:rPr>
        <w:t xml:space="preserve"> </w:t>
      </w:r>
      <w:r>
        <w:t>задачи:</w:t>
      </w:r>
    </w:p>
    <w:p w14:paraId="17BA70D3" w14:textId="77777777" w:rsidR="00F26240" w:rsidRDefault="005E36BC">
      <w:pPr>
        <w:pStyle w:val="a4"/>
        <w:numPr>
          <w:ilvl w:val="0"/>
          <w:numId w:val="169"/>
        </w:numPr>
        <w:tabs>
          <w:tab w:val="left" w:pos="3021"/>
        </w:tabs>
        <w:spacing w:before="2" w:line="204" w:lineRule="auto"/>
        <w:ind w:right="2893" w:firstLine="280"/>
      </w:pPr>
      <w:r>
        <w:t>фо</w:t>
      </w:r>
      <w:r>
        <w:t>рмирование</w:t>
      </w:r>
      <w:r>
        <w:rPr>
          <w:spacing w:val="1"/>
        </w:rPr>
        <w:t xml:space="preserve"> </w:t>
      </w:r>
      <w:r>
        <w:t>осознанной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 физической куль</w:t>
      </w:r>
      <w:r>
        <w:rPr>
          <w:spacing w:val="-52"/>
        </w:rPr>
        <w:t xml:space="preserve"> </w:t>
      </w:r>
      <w:r>
        <w:t>туре,</w:t>
      </w:r>
      <w:r>
        <w:rPr>
          <w:spacing w:val="10"/>
        </w:rPr>
        <w:t xml:space="preserve"> </w:t>
      </w:r>
      <w:r>
        <w:t>здоровом</w:t>
      </w:r>
      <w:r>
        <w:rPr>
          <w:spacing w:val="10"/>
        </w:rPr>
        <w:t xml:space="preserve"> </w:t>
      </w:r>
      <w:r>
        <w:t>образе</w:t>
      </w:r>
      <w:r>
        <w:rPr>
          <w:spacing w:val="10"/>
        </w:rPr>
        <w:t xml:space="preserve"> </w:t>
      </w:r>
      <w:r>
        <w:t>жизни;</w:t>
      </w:r>
    </w:p>
    <w:p w14:paraId="668708DF" w14:textId="77777777" w:rsidR="00F26240" w:rsidRDefault="005E36BC">
      <w:pPr>
        <w:pStyle w:val="a4"/>
        <w:numPr>
          <w:ilvl w:val="0"/>
          <w:numId w:val="169"/>
        </w:numPr>
        <w:tabs>
          <w:tab w:val="left" w:pos="3021"/>
        </w:tabs>
        <w:spacing w:before="2" w:line="204" w:lineRule="auto"/>
        <w:ind w:right="2826" w:firstLine="280"/>
        <w:rPr>
          <w:i/>
        </w:rPr>
      </w:pPr>
      <w:r>
        <w:t>обучение</w:t>
      </w:r>
      <w:r>
        <w:rPr>
          <w:spacing w:val="1"/>
        </w:rPr>
        <w:t xml:space="preserve"> </w:t>
      </w:r>
      <w:r>
        <w:t>прикладным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умениям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навыкам,</w:t>
      </w:r>
      <w:r>
        <w:rPr>
          <w:spacing w:val="1"/>
        </w:rPr>
        <w:t xml:space="preserve"> </w:t>
      </w:r>
      <w:r>
        <w:t>необходимым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жизни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конкретной</w:t>
      </w:r>
      <w:r>
        <w:rPr>
          <w:spacing w:val="11"/>
        </w:rPr>
        <w:t xml:space="preserve"> </w:t>
      </w:r>
      <w:r>
        <w:t>трудовой</w:t>
      </w:r>
      <w:r>
        <w:rPr>
          <w:spacing w:val="9"/>
        </w:rPr>
        <w:t xml:space="preserve"> </w:t>
      </w:r>
      <w:r>
        <w:t>деятельности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rPr>
          <w:i/>
        </w:rPr>
        <w:t>прохождении</w:t>
      </w:r>
      <w:r>
        <w:rPr>
          <w:i/>
          <w:spacing w:val="4"/>
        </w:rPr>
        <w:t xml:space="preserve"> </w:t>
      </w:r>
      <w:r>
        <w:rPr>
          <w:i/>
        </w:rPr>
        <w:t>военной</w:t>
      </w:r>
      <w:r>
        <w:rPr>
          <w:i/>
          <w:spacing w:val="5"/>
        </w:rPr>
        <w:t xml:space="preserve"> </w:t>
      </w:r>
      <w:r>
        <w:rPr>
          <w:i/>
        </w:rPr>
        <w:t>службы;</w:t>
      </w:r>
    </w:p>
    <w:p w14:paraId="656C3205" w14:textId="77777777" w:rsidR="00F26240" w:rsidRDefault="005E36BC">
      <w:pPr>
        <w:pStyle w:val="a4"/>
        <w:numPr>
          <w:ilvl w:val="0"/>
          <w:numId w:val="169"/>
        </w:numPr>
        <w:tabs>
          <w:tab w:val="left" w:pos="3021"/>
        </w:tabs>
        <w:spacing w:before="3" w:line="204" w:lineRule="auto"/>
        <w:ind w:right="2800" w:firstLine="280"/>
      </w:pPr>
      <w:r>
        <w:t>всестороннее</w:t>
      </w:r>
      <w:r>
        <w:rPr>
          <w:spacing w:val="15"/>
        </w:rPr>
        <w:t xml:space="preserve"> </w:t>
      </w:r>
      <w:r>
        <w:t>развитие</w:t>
      </w:r>
      <w:r>
        <w:rPr>
          <w:spacing w:val="11"/>
        </w:rPr>
        <w:t xml:space="preserve"> </w:t>
      </w:r>
      <w:r>
        <w:t>физических</w:t>
      </w:r>
      <w:r>
        <w:rPr>
          <w:spacing w:val="20"/>
        </w:rPr>
        <w:t xml:space="preserve"> </w:t>
      </w:r>
      <w:r>
        <w:t>качеств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обеспечение</w:t>
      </w:r>
      <w:r>
        <w:rPr>
          <w:spacing w:val="14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этой</w:t>
      </w:r>
      <w:r>
        <w:rPr>
          <w:spacing w:val="10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крепкого</w:t>
      </w:r>
      <w:r>
        <w:rPr>
          <w:spacing w:val="12"/>
        </w:rPr>
        <w:t xml:space="preserve"> </w:t>
      </w:r>
      <w:r>
        <w:t>здоровья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высокой</w:t>
      </w:r>
      <w:r>
        <w:rPr>
          <w:spacing w:val="11"/>
        </w:rPr>
        <w:t xml:space="preserve"> </w:t>
      </w:r>
      <w:r>
        <w:t>работоспособности</w:t>
      </w:r>
      <w:r>
        <w:rPr>
          <w:spacing w:val="10"/>
        </w:rPr>
        <w:t xml:space="preserve"> </w:t>
      </w:r>
      <w:r>
        <w:t>уча</w:t>
      </w:r>
      <w:r>
        <w:rPr>
          <w:spacing w:val="1"/>
        </w:rPr>
        <w:t xml:space="preserve"> </w:t>
      </w:r>
      <w:r>
        <w:t>щихся;</w:t>
      </w:r>
    </w:p>
    <w:p w14:paraId="02C7CFF3" w14:textId="77777777" w:rsidR="00F26240" w:rsidRDefault="005E36BC">
      <w:pPr>
        <w:pStyle w:val="a4"/>
        <w:numPr>
          <w:ilvl w:val="0"/>
          <w:numId w:val="169"/>
        </w:numPr>
        <w:tabs>
          <w:tab w:val="left" w:pos="3021"/>
        </w:tabs>
        <w:spacing w:line="207" w:lineRule="exact"/>
        <w:ind w:left="3020" w:hanging="253"/>
      </w:pPr>
      <w:r>
        <w:t>совершенствование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избранном</w:t>
      </w:r>
      <w:r>
        <w:rPr>
          <w:spacing w:val="35"/>
        </w:rPr>
        <w:t xml:space="preserve"> </w:t>
      </w:r>
      <w:r>
        <w:t>виде</w:t>
      </w:r>
      <w:r>
        <w:rPr>
          <w:spacing w:val="36"/>
        </w:rPr>
        <w:t xml:space="preserve"> </w:t>
      </w:r>
      <w:r>
        <w:t>спорта.</w:t>
      </w:r>
    </w:p>
    <w:p w14:paraId="4681407E" w14:textId="77777777" w:rsidR="00F26240" w:rsidRDefault="005E36BC">
      <w:pPr>
        <w:pStyle w:val="a3"/>
        <w:spacing w:before="12" w:line="204" w:lineRule="auto"/>
        <w:ind w:left="2487" w:right="2753" w:firstLine="273"/>
      </w:pPr>
      <w:r>
        <w:t>Добиться практического решения поставленных задач возмож-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роды</w:t>
      </w:r>
      <w:r>
        <w:rPr>
          <w:spacing w:val="20"/>
        </w:rPr>
        <w:t xml:space="preserve"> </w:t>
      </w:r>
      <w:r>
        <w:t>(солнца,</w:t>
      </w:r>
      <w:r>
        <w:rPr>
          <w:spacing w:val="24"/>
        </w:rPr>
        <w:t xml:space="preserve"> </w:t>
      </w:r>
      <w:r>
        <w:t>воздуха,</w:t>
      </w:r>
      <w:r>
        <w:rPr>
          <w:spacing w:val="21"/>
        </w:rPr>
        <w:t xml:space="preserve"> </w:t>
      </w:r>
      <w:r>
        <w:t>воды)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гигиенических</w:t>
      </w:r>
      <w:r>
        <w:rPr>
          <w:spacing w:val="24"/>
        </w:rPr>
        <w:t xml:space="preserve"> </w:t>
      </w:r>
      <w:r>
        <w:t>факторов.</w:t>
      </w:r>
    </w:p>
    <w:p w14:paraId="679409D9" w14:textId="77777777" w:rsidR="00F26240" w:rsidRDefault="005E36BC">
      <w:pPr>
        <w:pStyle w:val="a3"/>
        <w:spacing w:before="4" w:line="204" w:lineRule="auto"/>
        <w:ind w:left="2480" w:right="2748" w:firstLine="280"/>
      </w:pPr>
      <w:r>
        <w:rPr>
          <w:spacing w:val="-2"/>
        </w:rPr>
        <w:t>Основные</w:t>
      </w:r>
      <w:r>
        <w:rPr>
          <w:spacing w:val="-11"/>
        </w:rPr>
        <w:t xml:space="preserve"> </w:t>
      </w:r>
      <w:r>
        <w:rPr>
          <w:spacing w:val="-1"/>
        </w:rPr>
        <w:t>разделы</w:t>
      </w:r>
      <w:r>
        <w:rPr>
          <w:spacing w:val="-11"/>
        </w:rPr>
        <w:t xml:space="preserve"> </w:t>
      </w:r>
      <w:r>
        <w:rPr>
          <w:spacing w:val="-1"/>
        </w:rPr>
        <w:t>программы</w:t>
      </w:r>
      <w:r>
        <w:rPr>
          <w:spacing w:val="-12"/>
        </w:rPr>
        <w:t xml:space="preserve"> </w:t>
      </w:r>
      <w:r>
        <w:rPr>
          <w:spacing w:val="-1"/>
        </w:rPr>
        <w:t>физического</w:t>
      </w:r>
      <w:r>
        <w:rPr>
          <w:spacing w:val="-11"/>
        </w:rPr>
        <w:t xml:space="preserve"> </w:t>
      </w:r>
      <w:r>
        <w:rPr>
          <w:spacing w:val="-1"/>
        </w:rPr>
        <w:t>воспитания.</w:t>
      </w:r>
      <w:r>
        <w:rPr>
          <w:spacing w:val="-11"/>
        </w:rPr>
        <w:t xml:space="preserve"> </w:t>
      </w:r>
      <w:r>
        <w:rPr>
          <w:spacing w:val="-1"/>
        </w:rPr>
        <w:t>Програм-</w:t>
      </w:r>
      <w:r>
        <w:rPr>
          <w:spacing w:val="-52"/>
        </w:rPr>
        <w:t xml:space="preserve"> </w:t>
      </w:r>
      <w:r>
        <w:t>ма предусматривает проведение занятий с учащимися по следую-</w:t>
      </w:r>
      <w:r>
        <w:rPr>
          <w:spacing w:val="1"/>
        </w:rPr>
        <w:t xml:space="preserve"> </w:t>
      </w:r>
      <w:r>
        <w:t>щим</w:t>
      </w:r>
      <w:r>
        <w:rPr>
          <w:spacing w:val="7"/>
        </w:rPr>
        <w:t xml:space="preserve"> </w:t>
      </w:r>
      <w:r>
        <w:t>четырем</w:t>
      </w:r>
      <w:r>
        <w:rPr>
          <w:spacing w:val="7"/>
        </w:rPr>
        <w:t xml:space="preserve"> </w:t>
      </w:r>
      <w:r>
        <w:t>основным</w:t>
      </w:r>
      <w:r>
        <w:rPr>
          <w:spacing w:val="14"/>
        </w:rPr>
        <w:t xml:space="preserve"> </w:t>
      </w:r>
      <w:r>
        <w:t>разделам.</w:t>
      </w:r>
    </w:p>
    <w:p w14:paraId="354AC624" w14:textId="77777777" w:rsidR="00F26240" w:rsidRDefault="005E36BC">
      <w:pPr>
        <w:spacing w:line="204" w:lineRule="auto"/>
        <w:ind w:left="2480" w:right="2763" w:firstLine="295"/>
        <w:jc w:val="both"/>
      </w:pPr>
      <w:r>
        <w:pict w14:anchorId="6FA64273">
          <v:shape id="_x0000_s1833" type="#_x0000_t202" style="position:absolute;left:0;text-align:left;margin-left:438.2pt;margin-top:18.15pt;width:33.3pt;height:82pt;z-index:-251656192;mso-position-horizontal-relative:page" filled="f" stroked="f">
            <v:textbox inset="0,0,0,0">
              <w:txbxContent>
                <w:p w14:paraId="4BD97C79" w14:textId="77777777" w:rsidR="00F26240" w:rsidRDefault="005E36BC">
                  <w:pPr>
                    <w:spacing w:line="1640" w:lineRule="exact"/>
                    <w:rPr>
                      <w:b/>
                      <w:i/>
                      <w:sz w:val="148"/>
                    </w:rPr>
                  </w:pPr>
                  <w:r>
                    <w:rPr>
                      <w:b/>
                      <w:i/>
                      <w:w w:val="53"/>
                      <w:sz w:val="148"/>
                    </w:rPr>
                    <w:t>ш</w:t>
                  </w:r>
                </w:p>
              </w:txbxContent>
            </v:textbox>
            <w10:wrap anchorx="page"/>
          </v:shape>
        </w:pict>
      </w:r>
      <w:r>
        <w:rPr>
          <w:i/>
        </w:rPr>
        <w:t>1.</w:t>
      </w:r>
      <w:r>
        <w:rPr>
          <w:i/>
          <w:spacing w:val="1"/>
        </w:rPr>
        <w:t xml:space="preserve"> </w:t>
      </w:r>
      <w:r>
        <w:rPr>
          <w:i/>
        </w:rPr>
        <w:t>Уроки</w:t>
      </w:r>
      <w:r>
        <w:rPr>
          <w:i/>
          <w:spacing w:val="1"/>
        </w:rPr>
        <w:t xml:space="preserve"> </w:t>
      </w:r>
      <w:r>
        <w:rPr>
          <w:i/>
        </w:rPr>
        <w:t>физической</w:t>
      </w:r>
      <w:r>
        <w:rPr>
          <w:i/>
          <w:spacing w:val="1"/>
        </w:rPr>
        <w:t xml:space="preserve"> </w:t>
      </w:r>
      <w:r>
        <w:rPr>
          <w:i/>
        </w:rPr>
        <w:t>культуры.</w:t>
      </w:r>
      <w:r>
        <w:rPr>
          <w:i/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физического</w:t>
      </w:r>
      <w:r>
        <w:rPr>
          <w:spacing w:val="-52"/>
        </w:rPr>
        <w:t xml:space="preserve"> </w:t>
      </w:r>
      <w:r>
        <w:t>воспитания</w:t>
      </w:r>
      <w:r>
        <w:rPr>
          <w:spacing w:val="12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уроках</w:t>
      </w:r>
      <w:r>
        <w:rPr>
          <w:spacing w:val="14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культуры</w:t>
      </w:r>
      <w:r>
        <w:rPr>
          <w:spacing w:val="14"/>
        </w:rPr>
        <w:t xml:space="preserve"> </w:t>
      </w:r>
      <w:r>
        <w:t>следующие.</w:t>
      </w:r>
    </w:p>
    <w:p w14:paraId="10A013AB" w14:textId="77777777" w:rsidR="00F26240" w:rsidRDefault="005E36BC">
      <w:pPr>
        <w:pStyle w:val="a3"/>
        <w:spacing w:before="5" w:line="204" w:lineRule="auto"/>
        <w:ind w:left="2480" w:right="2768" w:firstLine="288"/>
      </w:pPr>
      <w:r>
        <w:rPr>
          <w:i/>
        </w:rPr>
        <w:t xml:space="preserve">Гимнастика. </w:t>
      </w:r>
      <w:r>
        <w:t>В нее входит изучение строевых, общеразвиваю-</w:t>
      </w:r>
      <w:r>
        <w:rPr>
          <w:spacing w:val="1"/>
        </w:rPr>
        <w:t xml:space="preserve"> </w:t>
      </w:r>
      <w:r>
        <w:t>щих,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гимнастичес-</w:t>
      </w:r>
      <w:r>
        <w:rPr>
          <w:spacing w:val="1"/>
        </w:rPr>
        <w:t xml:space="preserve"> </w:t>
      </w:r>
      <w:r>
        <w:t>ких</w:t>
      </w:r>
      <w:r>
        <w:rPr>
          <w:spacing w:val="-4"/>
        </w:rPr>
        <w:t xml:space="preserve"> </w:t>
      </w:r>
      <w:r>
        <w:t>снарядах.</w:t>
      </w:r>
    </w:p>
    <w:p w14:paraId="681F50A0" w14:textId="77777777" w:rsidR="00F26240" w:rsidRDefault="005E36BC">
      <w:pPr>
        <w:pStyle w:val="a3"/>
        <w:spacing w:before="207"/>
        <w:ind w:left="2473"/>
        <w:jc w:val="left"/>
      </w:pPr>
      <w:r>
        <w:t>210</w:t>
      </w:r>
    </w:p>
    <w:p w14:paraId="1464EB3C" w14:textId="77777777" w:rsidR="00F26240" w:rsidRDefault="00F26240">
      <w:pPr>
        <w:sectPr w:rsidR="00F26240">
          <w:pgSz w:w="11910" w:h="16840"/>
          <w:pgMar w:top="960" w:right="80" w:bottom="280" w:left="160" w:header="720" w:footer="720" w:gutter="0"/>
          <w:cols w:space="720"/>
        </w:sectPr>
      </w:pPr>
    </w:p>
    <w:p w14:paraId="7EA11FDB" w14:textId="77777777" w:rsidR="00F26240" w:rsidRDefault="005E36BC">
      <w:pPr>
        <w:spacing w:before="95" w:line="206" w:lineRule="auto"/>
        <w:ind w:left="2449" w:right="2830" w:firstLine="280"/>
        <w:jc w:val="both"/>
      </w:pPr>
      <w:r>
        <w:rPr>
          <w:i/>
        </w:rPr>
        <w:lastRenderedPageBreak/>
        <w:t xml:space="preserve">Легкая атлетика. </w:t>
      </w:r>
      <w:r>
        <w:t>В нее входят разновидности бега, прыжков,</w:t>
      </w:r>
      <w:r>
        <w:rPr>
          <w:spacing w:val="1"/>
        </w:rPr>
        <w:t xml:space="preserve"> </w:t>
      </w:r>
      <w:r>
        <w:t>метаний.</w:t>
      </w:r>
    </w:p>
    <w:p w14:paraId="06500435" w14:textId="77777777" w:rsidR="00F26240" w:rsidRDefault="005E36BC">
      <w:pPr>
        <w:pStyle w:val="a3"/>
        <w:spacing w:before="1" w:line="204" w:lineRule="auto"/>
        <w:ind w:left="2442" w:right="2801" w:firstLine="309"/>
      </w:pPr>
      <w:r>
        <w:rPr>
          <w:i/>
          <w:spacing w:val="-1"/>
        </w:rPr>
        <w:t>Спортивные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игры</w:t>
      </w:r>
      <w:r>
        <w:rPr>
          <w:i/>
          <w:spacing w:val="-12"/>
        </w:rPr>
        <w:t xml:space="preserve"> </w:t>
      </w:r>
      <w:r>
        <w:rPr>
          <w:spacing w:val="-1"/>
        </w:rPr>
        <w:t>включают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себя</w:t>
      </w:r>
      <w:r>
        <w:rPr>
          <w:spacing w:val="-13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баскетболу,</w:t>
      </w:r>
      <w:r>
        <w:rPr>
          <w:spacing w:val="-12"/>
        </w:rPr>
        <w:t xml:space="preserve"> </w:t>
      </w:r>
      <w:r>
        <w:t>волей-</w:t>
      </w:r>
      <w:r>
        <w:rPr>
          <w:spacing w:val="-52"/>
        </w:rPr>
        <w:t xml:space="preserve"> </w:t>
      </w:r>
      <w:r>
        <w:t>болу, футболу, ручному мячу (гандболу). В течение всего срока</w:t>
      </w:r>
      <w:r>
        <w:rPr>
          <w:spacing w:val="1"/>
        </w:rPr>
        <w:t xml:space="preserve"> </w:t>
      </w:r>
      <w:r>
        <w:t>обучения в профессиональном училище учащиеся</w:t>
      </w:r>
      <w:r>
        <w:rPr>
          <w:spacing w:val="1"/>
        </w:rPr>
        <w:t xml:space="preserve"> </w:t>
      </w:r>
      <w:r>
        <w:t>д</w:t>
      </w:r>
      <w:r>
        <w:t>олжны овла-</w:t>
      </w:r>
      <w:r>
        <w:rPr>
          <w:spacing w:val="1"/>
        </w:rPr>
        <w:t xml:space="preserve"> </w:t>
      </w:r>
      <w:r>
        <w:t>деть</w:t>
      </w:r>
      <w:r>
        <w:rPr>
          <w:spacing w:val="-6"/>
        </w:rPr>
        <w:t xml:space="preserve"> </w:t>
      </w:r>
      <w:r>
        <w:t>техникой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тактикой</w:t>
      </w:r>
      <w:r>
        <w:rPr>
          <w:spacing w:val="-9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спортивных</w:t>
      </w:r>
      <w:r>
        <w:rPr>
          <w:spacing w:val="-7"/>
        </w:rPr>
        <w:t xml:space="preserve"> </w:t>
      </w:r>
      <w:r>
        <w:t>игр.</w:t>
      </w:r>
      <w:r>
        <w:rPr>
          <w:spacing w:val="-4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спортив-</w:t>
      </w:r>
      <w:r>
        <w:rPr>
          <w:spacing w:val="-53"/>
        </w:rPr>
        <w:t xml:space="preserve"> </w:t>
      </w:r>
      <w:r>
        <w:t>ной игры зависит от условий, которыми располагает учебное за-</w:t>
      </w:r>
      <w:r>
        <w:rPr>
          <w:spacing w:val="1"/>
        </w:rPr>
        <w:t xml:space="preserve"> </w:t>
      </w:r>
      <w:r>
        <w:t>ведение,</w:t>
      </w:r>
      <w:r>
        <w:rPr>
          <w:spacing w:val="1"/>
        </w:rPr>
        <w:t xml:space="preserve"> </w:t>
      </w:r>
      <w:r>
        <w:t>специализации преподавателя и желания учащихся.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комендуется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профессионально-приклад-</w:t>
      </w:r>
      <w:r>
        <w:rPr>
          <w:spacing w:val="1"/>
        </w:rPr>
        <w:t xml:space="preserve"> </w:t>
      </w:r>
      <w:r>
        <w:t>ную</w:t>
      </w:r>
      <w:r>
        <w:rPr>
          <w:spacing w:val="8"/>
        </w:rPr>
        <w:t xml:space="preserve"> </w:t>
      </w:r>
      <w:r>
        <w:t>значимость</w:t>
      </w:r>
      <w:r>
        <w:rPr>
          <w:spacing w:val="4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игры.</w:t>
      </w:r>
    </w:p>
    <w:p w14:paraId="46BE0B3E" w14:textId="77777777" w:rsidR="00F26240" w:rsidRDefault="005E36BC">
      <w:pPr>
        <w:pStyle w:val="a3"/>
        <w:spacing w:before="13" w:line="204" w:lineRule="auto"/>
        <w:ind w:left="2442" w:right="2828" w:firstLine="273"/>
      </w:pPr>
      <w:r>
        <w:rPr>
          <w:i/>
        </w:rPr>
        <w:t xml:space="preserve">Лыжная подготовка </w:t>
      </w:r>
      <w:r>
        <w:t>предусматривает изучение различных спо-</w:t>
      </w:r>
      <w:r>
        <w:rPr>
          <w:spacing w:val="1"/>
        </w:rPr>
        <w:t xml:space="preserve"> </w:t>
      </w:r>
      <w:r>
        <w:t>собов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Проводится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виде</w:t>
      </w:r>
      <w:r>
        <w:rPr>
          <w:spacing w:val="11"/>
        </w:rPr>
        <w:t xml:space="preserve"> </w:t>
      </w:r>
      <w:r>
        <w:t>урока</w:t>
      </w:r>
      <w:r>
        <w:rPr>
          <w:spacing w:val="10"/>
        </w:rPr>
        <w:t xml:space="preserve"> </w:t>
      </w:r>
      <w:r>
        <w:t>длительностью</w:t>
      </w:r>
      <w:r>
        <w:rPr>
          <w:spacing w:val="11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90</w:t>
      </w:r>
      <w:r>
        <w:rPr>
          <w:spacing w:val="11"/>
        </w:rPr>
        <w:t xml:space="preserve"> </w:t>
      </w:r>
      <w:r>
        <w:t>мин.</w:t>
      </w:r>
    </w:p>
    <w:p w14:paraId="03C226E3" w14:textId="77777777" w:rsidR="00F26240" w:rsidRDefault="005E36BC">
      <w:pPr>
        <w:pStyle w:val="a3"/>
        <w:spacing w:before="8" w:line="204" w:lineRule="auto"/>
        <w:ind w:left="2427" w:right="2817" w:firstLine="280"/>
      </w:pPr>
      <w:r>
        <w:rPr>
          <w:i/>
        </w:rPr>
        <w:t xml:space="preserve">Профессионально-прикладная </w:t>
      </w:r>
      <w:r>
        <w:rPr>
          <w:i/>
        </w:rPr>
        <w:t>физическая подготовка (ППФП).</w:t>
      </w:r>
      <w:r>
        <w:rPr>
          <w:i/>
          <w:spacing w:val="1"/>
        </w:rPr>
        <w:t xml:space="preserve"> </w:t>
      </w:r>
      <w:r>
        <w:t>Содержит</w:t>
      </w:r>
      <w:r>
        <w:rPr>
          <w:spacing w:val="-12"/>
        </w:rPr>
        <w:t xml:space="preserve"> </w:t>
      </w:r>
      <w:r>
        <w:t>материал,</w:t>
      </w:r>
      <w:r>
        <w:rPr>
          <w:spacing w:val="-12"/>
        </w:rPr>
        <w:t xml:space="preserve"> </w:t>
      </w:r>
      <w:r>
        <w:t>способствующий</w:t>
      </w:r>
      <w:r>
        <w:rPr>
          <w:spacing w:val="-12"/>
        </w:rPr>
        <w:t xml:space="preserve"> </w:t>
      </w:r>
      <w:r>
        <w:t>развитию</w:t>
      </w:r>
      <w:r>
        <w:rPr>
          <w:spacing w:val="-11"/>
        </w:rPr>
        <w:t xml:space="preserve"> </w:t>
      </w:r>
      <w:r>
        <w:t>физических</w:t>
      </w:r>
      <w:r>
        <w:rPr>
          <w:spacing w:val="-11"/>
        </w:rPr>
        <w:t xml:space="preserve"> </w:t>
      </w:r>
      <w:r>
        <w:t>качеств</w:t>
      </w:r>
      <w:r>
        <w:rPr>
          <w:spacing w:val="-53"/>
        </w:rPr>
        <w:t xml:space="preserve"> </w:t>
      </w:r>
      <w:r>
        <w:t>и психофизиологических функций, необходимых в конкретной тру-</w:t>
      </w:r>
      <w:r>
        <w:rPr>
          <w:spacing w:val="-52"/>
        </w:rPr>
        <w:t xml:space="preserve"> </w:t>
      </w:r>
      <w:r>
        <w:t>довой</w:t>
      </w:r>
      <w:r>
        <w:rPr>
          <w:spacing w:val="24"/>
        </w:rPr>
        <w:t xml:space="preserve"> </w:t>
      </w:r>
      <w:r>
        <w:t>деятельности,</w:t>
      </w:r>
      <w:r>
        <w:rPr>
          <w:spacing w:val="25"/>
        </w:rPr>
        <w:t xml:space="preserve"> </w:t>
      </w:r>
      <w:r>
        <w:t>а</w:t>
      </w:r>
      <w:r>
        <w:rPr>
          <w:spacing w:val="27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t>формирование</w:t>
      </w:r>
      <w:r>
        <w:rPr>
          <w:spacing w:val="27"/>
        </w:rPr>
        <w:t xml:space="preserve"> </w:t>
      </w:r>
      <w:r>
        <w:t>двигательных</w:t>
      </w:r>
      <w:r>
        <w:rPr>
          <w:spacing w:val="26"/>
        </w:rPr>
        <w:t xml:space="preserve"> </w:t>
      </w:r>
      <w:r>
        <w:t>умений</w:t>
      </w:r>
      <w:r>
        <w:rPr>
          <w:spacing w:val="-52"/>
        </w:rPr>
        <w:t xml:space="preserve"> </w:t>
      </w:r>
      <w:r>
        <w:t>и навыков прикладной направленности. Удельный вес ППФП раз-</w:t>
      </w:r>
      <w:r>
        <w:rPr>
          <w:spacing w:val="1"/>
        </w:rPr>
        <w:t xml:space="preserve"> </w:t>
      </w:r>
      <w:r>
        <w:t>личен в зависимости от периода обучения. Ее объем составляет на</w:t>
      </w:r>
      <w:r>
        <w:rPr>
          <w:spacing w:val="1"/>
        </w:rPr>
        <w:t xml:space="preserve"> </w:t>
      </w:r>
      <w:r>
        <w:t>первом-втором годах обучения 30—40% времени, а на третьем —</w:t>
      </w:r>
      <w:r>
        <w:rPr>
          <w:spacing w:val="1"/>
        </w:rPr>
        <w:t xml:space="preserve"> </w:t>
      </w:r>
      <w:r>
        <w:t>50—60%. Увеличение содержания средств ППФП происходит по-</w:t>
      </w:r>
      <w:r>
        <w:rPr>
          <w:spacing w:val="1"/>
        </w:rPr>
        <w:t xml:space="preserve"> </w:t>
      </w:r>
      <w:r>
        <w:t>степенно.</w:t>
      </w:r>
      <w:r>
        <w:rPr>
          <w:spacing w:val="1"/>
        </w:rPr>
        <w:t xml:space="preserve"> </w:t>
      </w:r>
      <w:r>
        <w:t>Наиб</w:t>
      </w:r>
      <w:r>
        <w:t>олее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-52"/>
        </w:rPr>
        <w:t xml:space="preserve"> </w:t>
      </w:r>
      <w:r>
        <w:t>важных качеств учащиеся должны достигнуть к концу второго года</w:t>
      </w:r>
      <w:r>
        <w:rPr>
          <w:spacing w:val="-52"/>
        </w:rPr>
        <w:t xml:space="preserve"> </w:t>
      </w:r>
      <w:r>
        <w:t>обучения. Задача третьего года состоит в том, чтобы удержать дос-</w:t>
      </w:r>
      <w:r>
        <w:rPr>
          <w:spacing w:val="1"/>
        </w:rPr>
        <w:t xml:space="preserve"> </w:t>
      </w:r>
      <w:r>
        <w:t>тигнутый</w:t>
      </w:r>
      <w:r>
        <w:rPr>
          <w:spacing w:val="1"/>
        </w:rPr>
        <w:t xml:space="preserve"> </w:t>
      </w:r>
      <w:r>
        <w:t>уровень</w:t>
      </w:r>
      <w:r>
        <w:rPr>
          <w:spacing w:val="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2"/>
        </w:rPr>
        <w:t xml:space="preserve"> </w:t>
      </w:r>
      <w:r>
        <w:t>работы.</w:t>
      </w:r>
    </w:p>
    <w:p w14:paraId="4A5A9261" w14:textId="77777777" w:rsidR="00F26240" w:rsidRDefault="005E36BC">
      <w:pPr>
        <w:pStyle w:val="a3"/>
        <w:spacing w:before="15" w:line="204" w:lineRule="auto"/>
        <w:ind w:left="2434" w:right="2832" w:firstLine="266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в</w:t>
      </w:r>
      <w:r>
        <w:t>ажных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тренажеры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многокомплектное</w:t>
      </w:r>
      <w:r>
        <w:rPr>
          <w:spacing w:val="9"/>
        </w:rPr>
        <w:t xml:space="preserve"> </w:t>
      </w:r>
      <w:r>
        <w:t>спортивное</w:t>
      </w:r>
      <w:r>
        <w:rPr>
          <w:spacing w:val="7"/>
        </w:rPr>
        <w:t xml:space="preserve"> </w:t>
      </w:r>
      <w:r>
        <w:t>оборудование.</w:t>
      </w:r>
    </w:p>
    <w:p w14:paraId="0FAE6AC2" w14:textId="77777777" w:rsidR="00F26240" w:rsidRDefault="005E36BC">
      <w:pPr>
        <w:pStyle w:val="a3"/>
        <w:spacing w:before="3" w:line="204" w:lineRule="auto"/>
        <w:ind w:left="2427" w:right="2835" w:firstLine="288"/>
      </w:pPr>
      <w:r>
        <w:rPr>
          <w:i/>
        </w:rPr>
        <w:t>Плавание</w:t>
      </w:r>
      <w:r>
        <w:rPr>
          <w:i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уча-</w:t>
      </w:r>
      <w:r>
        <w:rPr>
          <w:spacing w:val="1"/>
        </w:rPr>
        <w:t xml:space="preserve"> </w:t>
      </w:r>
      <w:r>
        <w:t>щихся предусматривает изучение различных способов плавания и</w:t>
      </w:r>
      <w:r>
        <w:rPr>
          <w:spacing w:val="1"/>
        </w:rPr>
        <w:t xml:space="preserve"> </w:t>
      </w:r>
      <w:r>
        <w:t>развитие физических качеств. Отмена занятий по плаванию воз-</w:t>
      </w:r>
      <w:r>
        <w:rPr>
          <w:spacing w:val="1"/>
        </w:rPr>
        <w:t xml:space="preserve"> </w:t>
      </w:r>
      <w:r>
        <w:t>можна только при полном отсутствии условий в районе располо-</w:t>
      </w:r>
      <w:r>
        <w:rPr>
          <w:spacing w:val="1"/>
        </w:rPr>
        <w:t xml:space="preserve"> </w:t>
      </w:r>
      <w:r>
        <w:t>жения</w:t>
      </w:r>
      <w:r>
        <w:rPr>
          <w:spacing w:val="6"/>
        </w:rPr>
        <w:t xml:space="preserve"> </w:t>
      </w:r>
      <w:r>
        <w:t>учебного</w:t>
      </w:r>
      <w:r>
        <w:rPr>
          <w:spacing w:val="8"/>
        </w:rPr>
        <w:t xml:space="preserve"> </w:t>
      </w:r>
      <w:r>
        <w:t>заведения.</w:t>
      </w:r>
    </w:p>
    <w:p w14:paraId="31424DF3" w14:textId="77777777" w:rsidR="00F26240" w:rsidRDefault="005E36BC">
      <w:pPr>
        <w:pStyle w:val="a3"/>
        <w:spacing w:before="4" w:line="204" w:lineRule="auto"/>
        <w:ind w:left="2427" w:right="2842" w:firstLine="288"/>
      </w:pPr>
      <w:r>
        <w:rPr>
          <w:i/>
        </w:rPr>
        <w:t>Единоборства</w:t>
      </w:r>
      <w:r>
        <w:rPr>
          <w:i/>
          <w:spacing w:val="1"/>
        </w:rPr>
        <w:t xml:space="preserve"> </w:t>
      </w:r>
      <w:r>
        <w:rPr>
          <w:i/>
        </w:rPr>
        <w:t>(юноши).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 xml:space="preserve">прикладной подготовленности юношей предусматривается </w:t>
      </w:r>
      <w:r>
        <w:t>изуче-</w:t>
      </w:r>
      <w:r>
        <w:rPr>
          <w:spacing w:val="1"/>
        </w:rPr>
        <w:t xml:space="preserve"> </w:t>
      </w:r>
      <w:r>
        <w:t>ние</w:t>
      </w:r>
      <w:r>
        <w:rPr>
          <w:spacing w:val="11"/>
        </w:rPr>
        <w:t xml:space="preserve"> </w:t>
      </w:r>
      <w:r>
        <w:t>элементов</w:t>
      </w:r>
      <w:r>
        <w:rPr>
          <w:spacing w:val="10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различных</w:t>
      </w:r>
      <w:r>
        <w:rPr>
          <w:spacing w:val="11"/>
        </w:rPr>
        <w:t xml:space="preserve"> </w:t>
      </w:r>
      <w:r>
        <w:t>видов</w:t>
      </w:r>
      <w:r>
        <w:rPr>
          <w:spacing w:val="8"/>
        </w:rPr>
        <w:t xml:space="preserve"> </w:t>
      </w:r>
      <w:r>
        <w:t>борьбы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других</w:t>
      </w:r>
      <w:r>
        <w:rPr>
          <w:spacing w:val="11"/>
        </w:rPr>
        <w:t xml:space="preserve"> </w:t>
      </w:r>
      <w:r>
        <w:t>единоборств.</w:t>
      </w:r>
    </w:p>
    <w:p w14:paraId="57B522F7" w14:textId="77777777" w:rsidR="00F26240" w:rsidRDefault="005E36BC">
      <w:pPr>
        <w:pStyle w:val="a3"/>
        <w:spacing w:before="4" w:line="204" w:lineRule="auto"/>
        <w:ind w:left="2427" w:right="2840" w:firstLine="273"/>
      </w:pPr>
      <w:r>
        <w:rPr>
          <w:i/>
          <w:spacing w:val="-2"/>
        </w:rPr>
        <w:t>Элементы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художественной,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ритмической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гимнастики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(девушки).</w:t>
      </w:r>
      <w:r>
        <w:rPr>
          <w:i/>
          <w:spacing w:val="-52"/>
        </w:rPr>
        <w:t xml:space="preserve"> </w:t>
      </w:r>
      <w:r>
        <w:t>В художественной гимнастике осваиваются упражнения без пред-</w:t>
      </w:r>
      <w:r>
        <w:rPr>
          <w:spacing w:val="1"/>
        </w:rPr>
        <w:t xml:space="preserve"> </w:t>
      </w:r>
      <w:r>
        <w:t>мета, с предметами, упражнения с элементами акробатики. В рит-</w:t>
      </w:r>
      <w:r>
        <w:rPr>
          <w:spacing w:val="1"/>
        </w:rPr>
        <w:t xml:space="preserve"> </w:t>
      </w:r>
      <w:r>
        <w:t>мическую гимнастику включаются комплексы упражнений (в за-</w:t>
      </w:r>
      <w:r>
        <w:rPr>
          <w:spacing w:val="1"/>
        </w:rPr>
        <w:t xml:space="preserve"> </w:t>
      </w:r>
      <w:r>
        <w:t>висимости от года обучения от 14 до 24 упражнений), которые вы-</w:t>
      </w:r>
      <w:r>
        <w:rPr>
          <w:spacing w:val="1"/>
        </w:rPr>
        <w:t xml:space="preserve"> </w:t>
      </w:r>
      <w:r>
        <w:t>полняются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аэробном</w:t>
      </w:r>
      <w:r>
        <w:rPr>
          <w:spacing w:val="12"/>
        </w:rPr>
        <w:t xml:space="preserve"> </w:t>
      </w:r>
      <w:r>
        <w:t>режиме</w:t>
      </w:r>
      <w:r>
        <w:rPr>
          <w:spacing w:val="11"/>
        </w:rPr>
        <w:t xml:space="preserve"> </w:t>
      </w:r>
      <w:r>
        <w:t>под</w:t>
      </w:r>
      <w:r>
        <w:rPr>
          <w:spacing w:val="12"/>
        </w:rPr>
        <w:t xml:space="preserve"> </w:t>
      </w:r>
      <w:r>
        <w:t>музыкальное</w:t>
      </w:r>
      <w:r>
        <w:rPr>
          <w:spacing w:val="9"/>
        </w:rPr>
        <w:t xml:space="preserve"> </w:t>
      </w:r>
      <w:r>
        <w:t>сопровождение.</w:t>
      </w:r>
    </w:p>
    <w:p w14:paraId="5B0B46B4" w14:textId="77777777" w:rsidR="00F26240" w:rsidRDefault="005E36BC">
      <w:pPr>
        <w:pStyle w:val="a3"/>
        <w:spacing w:before="6" w:line="204" w:lineRule="auto"/>
        <w:ind w:left="2420" w:right="2847" w:firstLine="302"/>
      </w:pPr>
      <w:r>
        <w:rPr>
          <w:i/>
          <w:spacing w:val="-3"/>
        </w:rPr>
        <w:t>Факультативные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и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дополнительные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занятия</w:t>
      </w:r>
      <w:r>
        <w:rPr>
          <w:i/>
          <w:spacing w:val="-8"/>
        </w:rPr>
        <w:t xml:space="preserve"> </w:t>
      </w:r>
      <w:r>
        <w:rPr>
          <w:spacing w:val="-3"/>
        </w:rPr>
        <w:t>по</w:t>
      </w:r>
      <w:r>
        <w:rPr>
          <w:spacing w:val="-10"/>
        </w:rPr>
        <w:t xml:space="preserve"> </w:t>
      </w:r>
      <w:r>
        <w:rPr>
          <w:spacing w:val="-3"/>
        </w:rPr>
        <w:t>физической</w:t>
      </w:r>
      <w:r>
        <w:rPr>
          <w:spacing w:val="-10"/>
        </w:rPr>
        <w:t xml:space="preserve"> </w:t>
      </w:r>
      <w:r>
        <w:rPr>
          <w:spacing w:val="-2"/>
        </w:rPr>
        <w:t>куль-</w:t>
      </w:r>
      <w:r>
        <w:rPr>
          <w:spacing w:val="-52"/>
        </w:rPr>
        <w:t xml:space="preserve"> </w:t>
      </w:r>
      <w:r>
        <w:t>туре и спорту.</w:t>
      </w:r>
      <w:r>
        <w:t xml:space="preserve"> Дополнительные занятия проводятся для учащихся,</w:t>
      </w:r>
      <w:r>
        <w:rPr>
          <w:spacing w:val="1"/>
        </w:rPr>
        <w:t xml:space="preserve"> </w:t>
      </w:r>
      <w:r>
        <w:t>имеющих недостаточное физическое развитие и слабую физичес-</w:t>
      </w:r>
      <w:r>
        <w:rPr>
          <w:spacing w:val="1"/>
        </w:rPr>
        <w:t xml:space="preserve"> </w:t>
      </w:r>
      <w:r>
        <w:t>кую подготовленность. Они планируются один раз в неделю 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31"/>
        </w:rPr>
        <w:t xml:space="preserve"> </w:t>
      </w:r>
      <w:r>
        <w:t>основных</w:t>
      </w:r>
      <w:r>
        <w:rPr>
          <w:spacing w:val="32"/>
        </w:rPr>
        <w:t xml:space="preserve"> </w:t>
      </w:r>
      <w:r>
        <w:t>уроков</w:t>
      </w:r>
      <w:r>
        <w:rPr>
          <w:spacing w:val="31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дополнительному</w:t>
      </w:r>
      <w:r>
        <w:rPr>
          <w:spacing w:val="33"/>
        </w:rPr>
        <w:t xml:space="preserve"> </w:t>
      </w:r>
      <w:r>
        <w:t>расписанию</w:t>
      </w:r>
      <w:r>
        <w:rPr>
          <w:spacing w:val="33"/>
        </w:rPr>
        <w:t xml:space="preserve"> </w:t>
      </w:r>
      <w:r>
        <w:t>и</w:t>
      </w:r>
    </w:p>
    <w:p w14:paraId="5AA45396" w14:textId="77777777" w:rsidR="00F26240" w:rsidRDefault="005E36BC">
      <w:pPr>
        <w:pStyle w:val="a3"/>
        <w:spacing w:before="151"/>
        <w:ind w:right="2808"/>
        <w:jc w:val="right"/>
      </w:pPr>
      <w:r>
        <w:t>211</w:t>
      </w:r>
    </w:p>
    <w:p w14:paraId="6D27866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5CAA6A" w14:textId="77777777" w:rsidR="00F26240" w:rsidRDefault="005E36BC">
      <w:pPr>
        <w:pStyle w:val="a3"/>
        <w:spacing w:before="95" w:line="206" w:lineRule="auto"/>
        <w:ind w:left="2590" w:right="2676"/>
      </w:pPr>
      <w:r>
        <w:lastRenderedPageBreak/>
        <w:t>организую</w:t>
      </w:r>
      <w:r>
        <w:t>тся для учащихся, не занимающихся в спортивных сек-</w:t>
      </w:r>
      <w:r>
        <w:rPr>
          <w:spacing w:val="1"/>
        </w:rPr>
        <w:t xml:space="preserve"> </w:t>
      </w:r>
      <w:r>
        <w:t>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физкультурно-оздоровительных</w:t>
      </w:r>
      <w:r>
        <w:rPr>
          <w:spacing w:val="1"/>
        </w:rPr>
        <w:t xml:space="preserve"> </w:t>
      </w:r>
      <w:r>
        <w:t>группах.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прово-</w:t>
      </w:r>
      <w:r>
        <w:rPr>
          <w:spacing w:val="1"/>
        </w:rPr>
        <w:t xml:space="preserve"> </w:t>
      </w:r>
      <w:r>
        <w:t xml:space="preserve">дятся </w:t>
      </w:r>
      <w:r>
        <w:rPr>
          <w:i/>
        </w:rPr>
        <w:t xml:space="preserve">по </w:t>
      </w:r>
      <w:r>
        <w:t>специальному расписанию еженедельно в объеме 2 ч на</w:t>
      </w:r>
      <w:r>
        <w:rPr>
          <w:spacing w:val="1"/>
        </w:rPr>
        <w:t xml:space="preserve"> </w:t>
      </w:r>
      <w:r>
        <w:t>первом курсе и по 1 ч на последующих курсах. Основные цели</w:t>
      </w:r>
      <w:r>
        <w:rPr>
          <w:spacing w:val="1"/>
        </w:rPr>
        <w:t xml:space="preserve"> </w:t>
      </w:r>
      <w:r>
        <w:t>занятий — повышение общей физической подготовленности, раз-</w:t>
      </w:r>
      <w:r>
        <w:rPr>
          <w:spacing w:val="1"/>
        </w:rPr>
        <w:t xml:space="preserve"> </w:t>
      </w:r>
      <w:r>
        <w:t>витие</w:t>
      </w:r>
      <w:r>
        <w:rPr>
          <w:spacing w:val="12"/>
        </w:rPr>
        <w:t xml:space="preserve"> </w:t>
      </w:r>
      <w:r>
        <w:t>профессиональных</w:t>
      </w:r>
      <w:r>
        <w:rPr>
          <w:spacing w:val="9"/>
        </w:rPr>
        <w:t xml:space="preserve"> </w:t>
      </w:r>
      <w:r>
        <w:t>психомоторных</w:t>
      </w:r>
      <w:r>
        <w:rPr>
          <w:spacing w:val="9"/>
        </w:rPr>
        <w:t xml:space="preserve"> </w:t>
      </w:r>
      <w:r>
        <w:t>способностей.</w:t>
      </w:r>
    </w:p>
    <w:p w14:paraId="1E025B95" w14:textId="77777777" w:rsidR="00F26240" w:rsidRDefault="005E36BC">
      <w:pPr>
        <w:pStyle w:val="a4"/>
        <w:numPr>
          <w:ilvl w:val="0"/>
          <w:numId w:val="168"/>
        </w:numPr>
        <w:tabs>
          <w:tab w:val="left" w:pos="3153"/>
        </w:tabs>
        <w:spacing w:line="204" w:lineRule="auto"/>
        <w:ind w:right="2732" w:firstLine="280"/>
      </w:pPr>
      <w:r>
        <w:rPr>
          <w:i/>
          <w:spacing w:val="-2"/>
        </w:rPr>
        <w:t xml:space="preserve">Физкультурно-оздоровительные </w:t>
      </w:r>
      <w:r>
        <w:rPr>
          <w:i/>
          <w:spacing w:val="-1"/>
        </w:rPr>
        <w:t>мероприятия в режиме учеб</w:t>
      </w:r>
      <w:r>
        <w:rPr>
          <w:i/>
          <w:spacing w:val="-52"/>
        </w:rPr>
        <w:t xml:space="preserve"> </w:t>
      </w:r>
      <w:r>
        <w:rPr>
          <w:i/>
        </w:rPr>
        <w:t>ного</w:t>
      </w:r>
      <w:r>
        <w:rPr>
          <w:i/>
          <w:spacing w:val="2"/>
        </w:rPr>
        <w:t xml:space="preserve"> </w:t>
      </w:r>
      <w:r>
        <w:rPr>
          <w:i/>
        </w:rPr>
        <w:t>дня.</w:t>
      </w:r>
      <w:r>
        <w:rPr>
          <w:i/>
          <w:spacing w:val="4"/>
        </w:rPr>
        <w:t xml:space="preserve"> </w:t>
      </w:r>
      <w:r>
        <w:rPr>
          <w:i/>
        </w:rPr>
        <w:t>Вводная</w:t>
      </w:r>
      <w:r>
        <w:rPr>
          <w:i/>
          <w:spacing w:val="4"/>
        </w:rPr>
        <w:t xml:space="preserve"> </w:t>
      </w:r>
      <w:r>
        <w:rPr>
          <w:i/>
        </w:rPr>
        <w:t>гимнастика</w:t>
      </w:r>
      <w:r>
        <w:rPr>
          <w:i/>
          <w:spacing w:val="7"/>
        </w:rPr>
        <w:t xml:space="preserve"> </w:t>
      </w:r>
      <w:r>
        <w:t>проводится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течение</w:t>
      </w:r>
      <w:r>
        <w:rPr>
          <w:spacing w:val="2"/>
        </w:rPr>
        <w:t xml:space="preserve"> </w:t>
      </w:r>
      <w:r>
        <w:t>5—7</w:t>
      </w:r>
      <w:r>
        <w:rPr>
          <w:spacing w:val="2"/>
        </w:rPr>
        <w:t xml:space="preserve"> </w:t>
      </w:r>
      <w:r>
        <w:t>мин</w:t>
      </w:r>
      <w:r>
        <w:rPr>
          <w:spacing w:val="3"/>
        </w:rPr>
        <w:t xml:space="preserve"> </w:t>
      </w:r>
      <w:r>
        <w:t>пе</w:t>
      </w:r>
      <w:r>
        <w:rPr>
          <w:spacing w:val="1"/>
        </w:rPr>
        <w:t xml:space="preserve"> </w:t>
      </w:r>
      <w:r>
        <w:t>ред</w:t>
      </w:r>
      <w:r>
        <w:t xml:space="preserve"> началом работы в мастерских и на производстве. Она стимули</w:t>
      </w:r>
      <w:r>
        <w:rPr>
          <w:spacing w:val="1"/>
        </w:rPr>
        <w:t xml:space="preserve"> </w:t>
      </w:r>
      <w:r>
        <w:t>рует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организма до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обес</w:t>
      </w:r>
      <w:r>
        <w:rPr>
          <w:spacing w:val="1"/>
        </w:rPr>
        <w:t xml:space="preserve"> </w:t>
      </w:r>
      <w:r>
        <w:t>печивающего</w:t>
      </w:r>
      <w:r>
        <w:rPr>
          <w:spacing w:val="9"/>
        </w:rPr>
        <w:t xml:space="preserve"> </w:t>
      </w:r>
      <w:r>
        <w:t>быстрое</w:t>
      </w:r>
      <w:r>
        <w:rPr>
          <w:spacing w:val="13"/>
        </w:rPr>
        <w:t xml:space="preserve"> </w:t>
      </w:r>
      <w:r>
        <w:t>вхождение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работу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высокую</w:t>
      </w:r>
      <w:r>
        <w:rPr>
          <w:spacing w:val="13"/>
        </w:rPr>
        <w:t xml:space="preserve"> </w:t>
      </w:r>
      <w:r>
        <w:t>работоспо</w:t>
      </w:r>
      <w:r>
        <w:rPr>
          <w:spacing w:val="1"/>
        </w:rPr>
        <w:t xml:space="preserve"> </w:t>
      </w:r>
      <w:r>
        <w:t>собность учащихся в течение дня. Комплекс состоит из 6—8 обще-</w:t>
      </w:r>
      <w:r>
        <w:rPr>
          <w:spacing w:val="-52"/>
        </w:rPr>
        <w:t xml:space="preserve"> </w:t>
      </w:r>
      <w:r>
        <w:t>развивающих</w:t>
      </w:r>
      <w:r>
        <w:rPr>
          <w:spacing w:val="3"/>
        </w:rPr>
        <w:t xml:space="preserve"> </w:t>
      </w:r>
      <w:r>
        <w:t>упра</w:t>
      </w:r>
      <w:r>
        <w:t>жнений.</w:t>
      </w:r>
    </w:p>
    <w:p w14:paraId="5B802A02" w14:textId="77777777" w:rsidR="00F26240" w:rsidRDefault="005E36BC">
      <w:pPr>
        <w:pStyle w:val="a3"/>
        <w:spacing w:before="2" w:line="204" w:lineRule="auto"/>
        <w:ind w:left="2583" w:right="2686" w:firstLine="309"/>
      </w:pPr>
      <w:r>
        <w:rPr>
          <w:i/>
        </w:rPr>
        <w:t xml:space="preserve">Физкультурная пауза </w:t>
      </w:r>
      <w:r>
        <w:t>проводится в течение 3—5 мин в учебных</w:t>
      </w:r>
      <w:r>
        <w:rPr>
          <w:spacing w:val="-52"/>
        </w:rPr>
        <w:t xml:space="preserve"> </w:t>
      </w:r>
      <w:r>
        <w:t>мастерских и на производстве в середине учебного или рабочего</w:t>
      </w:r>
      <w:r>
        <w:rPr>
          <w:spacing w:val="1"/>
        </w:rPr>
        <w:t xml:space="preserve"> </w:t>
      </w:r>
      <w:r>
        <w:t>дня, а также после утомительной работы, длительных неподвиж-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ограниченно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поз,</w:t>
      </w:r>
      <w:r>
        <w:rPr>
          <w:spacing w:val="1"/>
        </w:rPr>
        <w:t xml:space="preserve"> </w:t>
      </w:r>
      <w:r>
        <w:t>вызывающих</w:t>
      </w:r>
      <w:r>
        <w:rPr>
          <w:spacing w:val="1"/>
        </w:rPr>
        <w:t xml:space="preserve"> </w:t>
      </w:r>
      <w:r>
        <w:t>чрезмерное</w:t>
      </w:r>
      <w:r>
        <w:rPr>
          <w:spacing w:val="-52"/>
        </w:rPr>
        <w:t xml:space="preserve"> </w:t>
      </w:r>
      <w:r>
        <w:t>напряжение отдельных групп мышц и психических процессов. Она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утомление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восстанавливает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учащихся.</w:t>
      </w:r>
      <w:r>
        <w:rPr>
          <w:spacing w:val="9"/>
        </w:rPr>
        <w:t xml:space="preserve"> </w:t>
      </w:r>
      <w:r>
        <w:t>Комплекс</w:t>
      </w:r>
      <w:r>
        <w:rPr>
          <w:spacing w:val="8"/>
        </w:rPr>
        <w:t xml:space="preserve"> </w:t>
      </w:r>
      <w:r>
        <w:t>состоит</w:t>
      </w:r>
      <w:r>
        <w:rPr>
          <w:spacing w:val="7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5—7</w:t>
      </w:r>
      <w:r>
        <w:rPr>
          <w:spacing w:val="10"/>
        </w:rPr>
        <w:t xml:space="preserve"> </w:t>
      </w:r>
      <w:r>
        <w:t>упражнений.</w:t>
      </w:r>
    </w:p>
    <w:p w14:paraId="5ED8887C" w14:textId="77777777" w:rsidR="00F26240" w:rsidRDefault="005E36BC">
      <w:pPr>
        <w:spacing w:before="13" w:line="204" w:lineRule="auto"/>
        <w:ind w:left="2598" w:right="2693" w:firstLine="302"/>
        <w:jc w:val="both"/>
      </w:pPr>
      <w:r>
        <w:rPr>
          <w:i/>
        </w:rPr>
        <w:t>Физические упражнения на длинных (подвижных) переменах.</w:t>
      </w:r>
      <w:r>
        <w:rPr>
          <w:i/>
          <w:spacing w:val="1"/>
        </w:rPr>
        <w:t xml:space="preserve"> </w:t>
      </w:r>
      <w:r>
        <w:t xml:space="preserve">Применяются комплексы физических </w:t>
      </w:r>
      <w:r>
        <w:t>упражнений оздоровитель-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игрового</w:t>
      </w:r>
      <w:r>
        <w:rPr>
          <w:spacing w:val="4"/>
        </w:rPr>
        <w:t xml:space="preserve"> </w:t>
      </w:r>
      <w:r>
        <w:t>характера</w:t>
      </w:r>
      <w:r>
        <w:rPr>
          <w:spacing w:val="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14:paraId="33F8DD42" w14:textId="77777777" w:rsidR="00F26240" w:rsidRDefault="005E36BC">
      <w:pPr>
        <w:pStyle w:val="a4"/>
        <w:numPr>
          <w:ilvl w:val="0"/>
          <w:numId w:val="168"/>
        </w:numPr>
        <w:tabs>
          <w:tab w:val="left" w:pos="3153"/>
        </w:tabs>
        <w:spacing w:line="208" w:lineRule="exact"/>
        <w:ind w:left="3152" w:hanging="275"/>
        <w:jc w:val="both"/>
        <w:rPr>
          <w:i/>
        </w:rPr>
      </w:pPr>
      <w:r>
        <w:rPr>
          <w:i/>
        </w:rPr>
        <w:t>Физическая</w:t>
      </w:r>
      <w:r>
        <w:rPr>
          <w:i/>
          <w:spacing w:val="-11"/>
        </w:rPr>
        <w:t xml:space="preserve"> </w:t>
      </w:r>
      <w:r>
        <w:rPr>
          <w:i/>
        </w:rPr>
        <w:t>культура</w:t>
      </w:r>
      <w:r>
        <w:rPr>
          <w:i/>
          <w:spacing w:val="-11"/>
        </w:rPr>
        <w:t xml:space="preserve"> </w:t>
      </w:r>
      <w:r>
        <w:rPr>
          <w:i/>
        </w:rPr>
        <w:t>во</w:t>
      </w:r>
      <w:r>
        <w:rPr>
          <w:i/>
          <w:spacing w:val="-12"/>
        </w:rPr>
        <w:t xml:space="preserve"> </w:t>
      </w:r>
      <w:r>
        <w:rPr>
          <w:i/>
        </w:rPr>
        <w:t>внеучебное</w:t>
      </w:r>
      <w:r>
        <w:rPr>
          <w:i/>
          <w:spacing w:val="-10"/>
        </w:rPr>
        <w:t xml:space="preserve"> </w:t>
      </w:r>
      <w:r>
        <w:rPr>
          <w:i/>
        </w:rPr>
        <w:t>время.</w:t>
      </w:r>
      <w:r>
        <w:rPr>
          <w:i/>
          <w:spacing w:val="-10"/>
        </w:rPr>
        <w:t xml:space="preserve"> </w:t>
      </w:r>
      <w:r>
        <w:rPr>
          <w:i/>
        </w:rPr>
        <w:t>Утренняя</w:t>
      </w:r>
      <w:r>
        <w:rPr>
          <w:i/>
          <w:spacing w:val="-11"/>
        </w:rPr>
        <w:t xml:space="preserve"> </w:t>
      </w:r>
      <w:r>
        <w:rPr>
          <w:i/>
        </w:rPr>
        <w:t>зарядка</w:t>
      </w:r>
    </w:p>
    <w:p w14:paraId="6D4CE924" w14:textId="77777777" w:rsidR="00F26240" w:rsidRDefault="005E36BC">
      <w:pPr>
        <w:pStyle w:val="a3"/>
        <w:spacing w:line="218" w:lineRule="exact"/>
        <w:ind w:left="2598"/>
      </w:pPr>
      <w:r>
        <w:t>проводится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течение</w:t>
      </w:r>
      <w:r>
        <w:rPr>
          <w:spacing w:val="10"/>
        </w:rPr>
        <w:t xml:space="preserve"> </w:t>
      </w:r>
      <w:r>
        <w:t>20—30</w:t>
      </w:r>
      <w:r>
        <w:rPr>
          <w:spacing w:val="10"/>
        </w:rPr>
        <w:t xml:space="preserve"> </w:t>
      </w:r>
      <w:r>
        <w:t>мин.</w:t>
      </w:r>
    </w:p>
    <w:p w14:paraId="3A9904D0" w14:textId="77777777" w:rsidR="00F26240" w:rsidRDefault="005E36BC">
      <w:pPr>
        <w:pStyle w:val="a3"/>
        <w:spacing w:before="12" w:line="206" w:lineRule="auto"/>
        <w:ind w:left="2583" w:right="2688" w:firstLine="280"/>
      </w:pPr>
      <w:r>
        <w:rPr>
          <w:i/>
          <w:spacing w:val="-4"/>
        </w:rPr>
        <w:t xml:space="preserve">Занятия в группах (секциях) общей физической подготовки. </w:t>
      </w:r>
      <w:r>
        <w:rPr>
          <w:spacing w:val="-4"/>
        </w:rPr>
        <w:t>Основ-</w:t>
      </w:r>
      <w:r>
        <w:rPr>
          <w:spacing w:val="-53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свободного времени, укрепление здоровья и профилактика забо-</w:t>
      </w:r>
      <w:r>
        <w:rPr>
          <w:spacing w:val="1"/>
        </w:rPr>
        <w:t xml:space="preserve"> </w:t>
      </w:r>
      <w:r>
        <w:t>леваний,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гательной функции и повышение обшей работоспособности. В про-</w:t>
      </w:r>
      <w:r>
        <w:rPr>
          <w:spacing w:val="-52"/>
        </w:rPr>
        <w:t xml:space="preserve"> </w:t>
      </w:r>
      <w:r>
        <w:t>цессе тр</w:t>
      </w:r>
      <w:r>
        <w:t>енировочных занятий используются гимнастические, ак-</w:t>
      </w:r>
      <w:r>
        <w:rPr>
          <w:spacing w:val="1"/>
        </w:rPr>
        <w:t xml:space="preserve"> </w:t>
      </w:r>
      <w:r>
        <w:t>робатические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легкоатлетические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спортивные</w:t>
      </w:r>
      <w:r>
        <w:rPr>
          <w:spacing w:val="23"/>
        </w:rPr>
        <w:t xml:space="preserve"> </w:t>
      </w:r>
      <w:r>
        <w:t>игры,</w:t>
      </w:r>
      <w:r>
        <w:rPr>
          <w:spacing w:val="23"/>
        </w:rPr>
        <w:t xml:space="preserve"> </w:t>
      </w:r>
      <w:r>
        <w:t>плавание,</w:t>
      </w:r>
      <w:r>
        <w:rPr>
          <w:spacing w:val="23"/>
        </w:rPr>
        <w:t xml:space="preserve"> </w:t>
      </w:r>
      <w:r>
        <w:t>занятия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тренажерах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др.</w:t>
      </w:r>
    </w:p>
    <w:p w14:paraId="1B5A676C" w14:textId="77777777" w:rsidR="00F26240" w:rsidRDefault="005E36BC">
      <w:pPr>
        <w:pStyle w:val="a3"/>
        <w:spacing w:line="204" w:lineRule="auto"/>
        <w:ind w:left="2583" w:right="2691" w:firstLine="295"/>
      </w:pPr>
      <w:r>
        <w:rPr>
          <w:i/>
        </w:rPr>
        <w:t>Занятия</w:t>
      </w:r>
      <w:r>
        <w:rPr>
          <w:i/>
          <w:spacing w:val="-9"/>
        </w:rPr>
        <w:t xml:space="preserve"> </w:t>
      </w:r>
      <w:r>
        <w:rPr>
          <w:i/>
        </w:rPr>
        <w:t>в</w:t>
      </w:r>
      <w:r>
        <w:rPr>
          <w:i/>
          <w:spacing w:val="-10"/>
        </w:rPr>
        <w:t xml:space="preserve"> </w:t>
      </w:r>
      <w:r>
        <w:rPr>
          <w:i/>
        </w:rPr>
        <w:t>спортивных</w:t>
      </w:r>
      <w:r>
        <w:rPr>
          <w:i/>
          <w:spacing w:val="-11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туристских</w:t>
      </w:r>
      <w:r>
        <w:rPr>
          <w:i/>
          <w:spacing w:val="-10"/>
        </w:rPr>
        <w:t xml:space="preserve"> </w:t>
      </w:r>
      <w:r>
        <w:rPr>
          <w:i/>
        </w:rPr>
        <w:t>секциях.</w:t>
      </w:r>
      <w:r>
        <w:rPr>
          <w:i/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спортивных</w:t>
      </w:r>
      <w:r>
        <w:rPr>
          <w:spacing w:val="-9"/>
        </w:rPr>
        <w:t xml:space="preserve"> </w:t>
      </w:r>
      <w:r>
        <w:t>сек-</w:t>
      </w:r>
      <w:r>
        <w:rPr>
          <w:spacing w:val="-53"/>
        </w:rPr>
        <w:t xml:space="preserve"> </w:t>
      </w:r>
      <w:r>
        <w:t>циях</w:t>
      </w:r>
      <w:r>
        <w:rPr>
          <w:spacing w:val="28"/>
        </w:rPr>
        <w:t xml:space="preserve"> </w:t>
      </w:r>
      <w:r>
        <w:t>учащиеся</w:t>
      </w:r>
      <w:r>
        <w:rPr>
          <w:spacing w:val="26"/>
        </w:rPr>
        <w:t xml:space="preserve"> </w:t>
      </w:r>
      <w:r>
        <w:t>повышают</w:t>
      </w:r>
      <w:r>
        <w:rPr>
          <w:spacing w:val="28"/>
        </w:rPr>
        <w:t xml:space="preserve"> </w:t>
      </w:r>
      <w:r>
        <w:t>свое</w:t>
      </w:r>
      <w:r>
        <w:rPr>
          <w:spacing w:val="29"/>
        </w:rPr>
        <w:t xml:space="preserve"> </w:t>
      </w:r>
      <w:r>
        <w:t>спортивное</w:t>
      </w:r>
      <w:r>
        <w:rPr>
          <w:spacing w:val="30"/>
        </w:rPr>
        <w:t xml:space="preserve"> </w:t>
      </w:r>
      <w:r>
        <w:t>мастерство,</w:t>
      </w:r>
      <w:r>
        <w:rPr>
          <w:spacing w:val="26"/>
        </w:rPr>
        <w:t xml:space="preserve"> </w:t>
      </w:r>
      <w:r>
        <w:t>готовятся</w:t>
      </w:r>
      <w:r>
        <w:rPr>
          <w:spacing w:val="-53"/>
        </w:rPr>
        <w:t xml:space="preserve"> </w:t>
      </w:r>
      <w:r>
        <w:t>к выполнению разрядных норм и требований в избранном виде</w:t>
      </w:r>
      <w:r>
        <w:rPr>
          <w:spacing w:val="1"/>
        </w:rPr>
        <w:t xml:space="preserve"> </w:t>
      </w:r>
      <w:r>
        <w:t>спорта и к у^/астию в спортивных соревнованиях как внутри учеб-</w:t>
      </w:r>
      <w:r>
        <w:rPr>
          <w:spacing w:val="1"/>
        </w:rPr>
        <w:t xml:space="preserve"> </w:t>
      </w:r>
      <w:r>
        <w:t>ного</w:t>
      </w:r>
      <w:r>
        <w:rPr>
          <w:spacing w:val="35"/>
        </w:rPr>
        <w:t xml:space="preserve"> </w:t>
      </w:r>
      <w:r>
        <w:t>заведения,</w:t>
      </w:r>
      <w:r>
        <w:rPr>
          <w:spacing w:val="33"/>
        </w:rPr>
        <w:t xml:space="preserve"> </w:t>
      </w:r>
      <w:r>
        <w:t>так.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проводимых</w:t>
      </w:r>
      <w:r>
        <w:rPr>
          <w:spacing w:val="34"/>
        </w:rPr>
        <w:t xml:space="preserve"> </w:t>
      </w:r>
      <w:r>
        <w:t>вышестоящими</w:t>
      </w:r>
      <w:r>
        <w:rPr>
          <w:spacing w:val="33"/>
        </w:rPr>
        <w:t xml:space="preserve"> </w:t>
      </w:r>
      <w:r>
        <w:t>спортивны-</w:t>
      </w:r>
      <w:r>
        <w:rPr>
          <w:spacing w:val="-53"/>
        </w:rPr>
        <w:t xml:space="preserve"> </w:t>
      </w:r>
      <w:r>
        <w:t>ми</w:t>
      </w:r>
      <w:r>
        <w:rPr>
          <w:spacing w:val="6"/>
        </w:rPr>
        <w:t xml:space="preserve"> </w:t>
      </w:r>
      <w:r>
        <w:t>организациями.</w:t>
      </w:r>
    </w:p>
    <w:p w14:paraId="763E5520" w14:textId="77777777" w:rsidR="00F26240" w:rsidRDefault="005E36BC">
      <w:pPr>
        <w:pStyle w:val="a3"/>
        <w:spacing w:before="1" w:line="206" w:lineRule="auto"/>
        <w:ind w:left="2583" w:right="2693" w:firstLine="288"/>
      </w:pPr>
      <w:r>
        <w:t>В секции туризма провод</w:t>
      </w:r>
      <w:r>
        <w:t>ятся практические занятия с учащи-</w:t>
      </w:r>
      <w:r>
        <w:rPr>
          <w:spacing w:val="1"/>
        </w:rPr>
        <w:t xml:space="preserve"> </w:t>
      </w:r>
      <w:r>
        <w:t>мися по обучению приемам туристской техники и тактики, а так-</w:t>
      </w:r>
      <w:r>
        <w:rPr>
          <w:spacing w:val="1"/>
        </w:rPr>
        <w:t xml:space="preserve"> </w:t>
      </w:r>
      <w:r>
        <w:t>же</w:t>
      </w:r>
      <w:r>
        <w:rPr>
          <w:spacing w:val="18"/>
        </w:rPr>
        <w:t xml:space="preserve"> </w:t>
      </w:r>
      <w:r>
        <w:t>туристские</w:t>
      </w:r>
      <w:r>
        <w:rPr>
          <w:spacing w:val="19"/>
        </w:rPr>
        <w:t xml:space="preserve"> </w:t>
      </w:r>
      <w:r>
        <w:t>соревнования,</w:t>
      </w:r>
      <w:r>
        <w:rPr>
          <w:spacing w:val="21"/>
        </w:rPr>
        <w:t xml:space="preserve"> </w:t>
      </w:r>
      <w:r>
        <w:t>зачетные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тренировочные</w:t>
      </w:r>
      <w:r>
        <w:rPr>
          <w:spacing w:val="21"/>
        </w:rPr>
        <w:t xml:space="preserve"> </w:t>
      </w:r>
      <w:r>
        <w:t>походы.</w:t>
      </w:r>
    </w:p>
    <w:p w14:paraId="5054A3FC" w14:textId="77777777" w:rsidR="00F26240" w:rsidRDefault="005E36BC">
      <w:pPr>
        <w:pStyle w:val="a3"/>
        <w:spacing w:line="209" w:lineRule="exact"/>
        <w:ind w:left="2871"/>
      </w:pPr>
      <w:r>
        <w:t>Занятия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секциях</w:t>
      </w:r>
      <w:r>
        <w:rPr>
          <w:spacing w:val="18"/>
        </w:rPr>
        <w:t xml:space="preserve"> </w:t>
      </w:r>
      <w:r>
        <w:t>проводятся</w:t>
      </w:r>
      <w:r>
        <w:rPr>
          <w:spacing w:val="17"/>
        </w:rPr>
        <w:t xml:space="preserve"> </w:t>
      </w:r>
      <w:r>
        <w:t>2—3</w:t>
      </w:r>
      <w:r>
        <w:rPr>
          <w:spacing w:val="18"/>
        </w:rPr>
        <w:t xml:space="preserve"> </w:t>
      </w:r>
      <w:r>
        <w:t>раза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неделю</w:t>
      </w:r>
      <w:r>
        <w:rPr>
          <w:spacing w:val="19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1,5</w:t>
      </w:r>
      <w:r>
        <w:rPr>
          <w:spacing w:val="18"/>
        </w:rPr>
        <w:t xml:space="preserve"> </w:t>
      </w:r>
      <w:r>
        <w:t>ч.</w:t>
      </w:r>
    </w:p>
    <w:p w14:paraId="5A23E206" w14:textId="77777777" w:rsidR="00F26240" w:rsidRDefault="005E36BC">
      <w:pPr>
        <w:spacing w:before="14" w:line="204" w:lineRule="auto"/>
        <w:ind w:left="2590" w:right="2688" w:firstLine="309"/>
        <w:jc w:val="both"/>
      </w:pPr>
      <w:r>
        <w:rPr>
          <w:i/>
          <w:spacing w:val="-1"/>
        </w:rPr>
        <w:t xml:space="preserve">Самостоятельные </w:t>
      </w:r>
      <w:r>
        <w:rPr>
          <w:i/>
        </w:rPr>
        <w:t xml:space="preserve">занятия физическими упражнениями </w:t>
      </w:r>
      <w:r>
        <w:t>допол-</w:t>
      </w:r>
      <w:r>
        <w:rPr>
          <w:spacing w:val="-52"/>
        </w:rPr>
        <w:t xml:space="preserve"> </w:t>
      </w:r>
      <w:r>
        <w:t>няют</w:t>
      </w:r>
      <w:r>
        <w:rPr>
          <w:spacing w:val="1"/>
        </w:rPr>
        <w:t xml:space="preserve"> </w:t>
      </w:r>
      <w:r>
        <w:t>уроки физической культуры.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22"/>
        </w:rPr>
        <w:t xml:space="preserve"> </w:t>
      </w:r>
      <w:r>
        <w:t>учащиеся</w:t>
      </w:r>
      <w:r>
        <w:rPr>
          <w:spacing w:val="19"/>
        </w:rPr>
        <w:t xml:space="preserve"> </w:t>
      </w:r>
      <w:r>
        <w:t>совершенствуют</w:t>
      </w:r>
      <w:r>
        <w:rPr>
          <w:spacing w:val="21"/>
        </w:rPr>
        <w:t xml:space="preserve"> </w:t>
      </w:r>
      <w:r>
        <w:t>физические</w:t>
      </w:r>
      <w:r>
        <w:rPr>
          <w:spacing w:val="21"/>
        </w:rPr>
        <w:t xml:space="preserve"> </w:t>
      </w:r>
      <w:r>
        <w:t>качества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двига-</w:t>
      </w:r>
    </w:p>
    <w:p w14:paraId="2DA2D41A" w14:textId="77777777" w:rsidR="00F26240" w:rsidRDefault="005E36BC">
      <w:pPr>
        <w:pStyle w:val="a3"/>
        <w:spacing w:line="251" w:lineRule="exact"/>
        <w:ind w:right="2693"/>
        <w:jc w:val="right"/>
      </w:pPr>
      <w:r>
        <w:t>га-</w:t>
      </w:r>
    </w:p>
    <w:p w14:paraId="5AAFADB4" w14:textId="77777777" w:rsidR="00F26240" w:rsidRDefault="005E36BC">
      <w:pPr>
        <w:spacing w:before="158"/>
        <w:ind w:left="2576"/>
        <w:rPr>
          <w:rFonts w:ascii="Tahoma"/>
          <w:sz w:val="20"/>
        </w:rPr>
      </w:pPr>
      <w:r>
        <w:rPr>
          <w:rFonts w:ascii="Tahoma"/>
          <w:sz w:val="20"/>
        </w:rPr>
        <w:t>212</w:t>
      </w:r>
    </w:p>
    <w:p w14:paraId="20A7BE71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E41A5AD" w14:textId="77777777" w:rsidR="00F26240" w:rsidRDefault="005E36BC">
      <w:pPr>
        <w:pStyle w:val="a3"/>
        <w:spacing w:before="95" w:line="206" w:lineRule="auto"/>
        <w:ind w:left="2456" w:right="2806"/>
      </w:pPr>
      <w:r>
        <w:lastRenderedPageBreak/>
        <w:t>тельные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закрепляют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ма-</w:t>
      </w:r>
      <w:r>
        <w:rPr>
          <w:spacing w:val="-52"/>
        </w:rPr>
        <w:t xml:space="preserve"> </w:t>
      </w:r>
      <w:r>
        <w:t>териал по пред</w:t>
      </w:r>
      <w:r>
        <w:t>мету, готовятся к сдаче учебных нормативов. Со-</w:t>
      </w:r>
      <w:r>
        <w:rPr>
          <w:spacing w:val="1"/>
        </w:rPr>
        <w:t xml:space="preserve"> </w:t>
      </w:r>
      <w:r>
        <w:t>держание самостоятельных занятий разрабатывается с учетом фи-</w:t>
      </w:r>
      <w:r>
        <w:rPr>
          <w:spacing w:val="1"/>
        </w:rPr>
        <w:t xml:space="preserve"> </w:t>
      </w:r>
      <w:r>
        <w:t>зической подготовленности конкретного учащегося, а их эффек-</w:t>
      </w:r>
      <w:r>
        <w:rPr>
          <w:spacing w:val="1"/>
        </w:rPr>
        <w:t xml:space="preserve"> </w:t>
      </w:r>
      <w:r>
        <w:t>тивность проверяется преподавателем на уроках физической куль-</w:t>
      </w:r>
      <w:r>
        <w:rPr>
          <w:spacing w:val="1"/>
        </w:rPr>
        <w:t xml:space="preserve"> </w:t>
      </w:r>
      <w:r>
        <w:t>туры.</w:t>
      </w:r>
    </w:p>
    <w:p w14:paraId="177DD9A2" w14:textId="77777777" w:rsidR="00F26240" w:rsidRDefault="005E36BC">
      <w:pPr>
        <w:spacing w:line="202" w:lineRule="exact"/>
        <w:ind w:left="2751"/>
        <w:jc w:val="both"/>
        <w:rPr>
          <w:b/>
          <w:sz w:val="20"/>
        </w:rPr>
      </w:pPr>
      <w:r>
        <w:rPr>
          <w:b/>
          <w:i/>
          <w:sz w:val="20"/>
        </w:rPr>
        <w:t>4.</w:t>
      </w:r>
      <w:r>
        <w:rPr>
          <w:b/>
          <w:i/>
          <w:spacing w:val="24"/>
          <w:sz w:val="20"/>
        </w:rPr>
        <w:t xml:space="preserve"> </w:t>
      </w:r>
      <w:r>
        <w:rPr>
          <w:b/>
          <w:i/>
          <w:sz w:val="20"/>
        </w:rPr>
        <w:t>Массовые</w:t>
      </w:r>
      <w:r>
        <w:rPr>
          <w:b/>
          <w:i/>
          <w:spacing w:val="25"/>
          <w:sz w:val="20"/>
        </w:rPr>
        <w:t xml:space="preserve"> </w:t>
      </w:r>
      <w:r>
        <w:rPr>
          <w:b/>
          <w:i/>
          <w:sz w:val="20"/>
        </w:rPr>
        <w:t>спортивные</w:t>
      </w:r>
      <w:r>
        <w:rPr>
          <w:b/>
          <w:i/>
          <w:spacing w:val="29"/>
          <w:sz w:val="20"/>
        </w:rPr>
        <w:t xml:space="preserve"> </w:t>
      </w:r>
      <w:r>
        <w:rPr>
          <w:b/>
          <w:i/>
          <w:sz w:val="20"/>
        </w:rPr>
        <w:t>и</w:t>
      </w:r>
      <w:r>
        <w:rPr>
          <w:b/>
          <w:i/>
          <w:spacing w:val="24"/>
          <w:sz w:val="20"/>
        </w:rPr>
        <w:t xml:space="preserve"> </w:t>
      </w:r>
      <w:r>
        <w:rPr>
          <w:b/>
          <w:i/>
          <w:sz w:val="20"/>
        </w:rPr>
        <w:t>туристские</w:t>
      </w:r>
      <w:r>
        <w:rPr>
          <w:b/>
          <w:i/>
          <w:spacing w:val="28"/>
          <w:sz w:val="20"/>
        </w:rPr>
        <w:t xml:space="preserve"> </w:t>
      </w:r>
      <w:r>
        <w:rPr>
          <w:b/>
          <w:i/>
          <w:sz w:val="20"/>
        </w:rPr>
        <w:t>мероприятия</w:t>
      </w:r>
      <w:r>
        <w:rPr>
          <w:b/>
          <w:i/>
          <w:spacing w:val="39"/>
          <w:sz w:val="20"/>
        </w:rPr>
        <w:t xml:space="preserve"> </w:t>
      </w:r>
      <w:r>
        <w:rPr>
          <w:sz w:val="20"/>
        </w:rPr>
        <w:t>включают</w:t>
      </w:r>
      <w:r>
        <w:rPr>
          <w:spacing w:val="30"/>
          <w:sz w:val="20"/>
        </w:rPr>
        <w:t xml:space="preserve"> </w:t>
      </w:r>
      <w:r>
        <w:rPr>
          <w:b/>
          <w:sz w:val="20"/>
        </w:rPr>
        <w:t>в</w:t>
      </w:r>
    </w:p>
    <w:p w14:paraId="5212D206" w14:textId="77777777" w:rsidR="00F26240" w:rsidRDefault="005E36BC">
      <w:pPr>
        <w:pStyle w:val="a3"/>
        <w:spacing w:line="221" w:lineRule="exact"/>
        <w:ind w:left="2463"/>
        <w:jc w:val="left"/>
      </w:pPr>
      <w:r>
        <w:t>себя:</w:t>
      </w:r>
    </w:p>
    <w:p w14:paraId="37101688" w14:textId="77777777" w:rsidR="00F26240" w:rsidRDefault="005E36BC">
      <w:pPr>
        <w:pStyle w:val="a4"/>
        <w:numPr>
          <w:ilvl w:val="0"/>
          <w:numId w:val="167"/>
        </w:numPr>
        <w:tabs>
          <w:tab w:val="left" w:pos="3026"/>
        </w:tabs>
        <w:spacing w:before="13" w:line="206" w:lineRule="auto"/>
        <w:ind w:right="2946" w:firstLine="288"/>
      </w:pPr>
      <w:r>
        <w:rPr>
          <w:i/>
        </w:rPr>
        <w:t>дни</w:t>
      </w:r>
      <w:r>
        <w:rPr>
          <w:i/>
          <w:spacing w:val="23"/>
        </w:rPr>
        <w:t xml:space="preserve"> </w:t>
      </w:r>
      <w:r>
        <w:rPr>
          <w:i/>
        </w:rPr>
        <w:t>здоровья</w:t>
      </w:r>
      <w:r>
        <w:rPr>
          <w:i/>
          <w:spacing w:val="20"/>
        </w:rPr>
        <w:t xml:space="preserve"> </w:t>
      </w:r>
      <w:r>
        <w:rPr>
          <w:i/>
        </w:rPr>
        <w:t>и</w:t>
      </w:r>
      <w:r>
        <w:rPr>
          <w:i/>
          <w:spacing w:val="24"/>
        </w:rPr>
        <w:t xml:space="preserve"> </w:t>
      </w:r>
      <w:r>
        <w:rPr>
          <w:i/>
        </w:rPr>
        <w:t>спорта,</w:t>
      </w:r>
      <w:r>
        <w:rPr>
          <w:i/>
          <w:spacing w:val="27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которых</w:t>
      </w:r>
      <w:r>
        <w:rPr>
          <w:spacing w:val="23"/>
        </w:rPr>
        <w:t xml:space="preserve"> </w:t>
      </w:r>
      <w:r>
        <w:t>принимает</w:t>
      </w:r>
      <w:r>
        <w:rPr>
          <w:spacing w:val="22"/>
        </w:rPr>
        <w:t xml:space="preserve"> </w:t>
      </w:r>
      <w:r>
        <w:t>участие</w:t>
      </w:r>
      <w:r>
        <w:rPr>
          <w:spacing w:val="23"/>
        </w:rPr>
        <w:t xml:space="preserve"> </w:t>
      </w:r>
      <w:r>
        <w:t>весь</w:t>
      </w:r>
      <w:r>
        <w:rPr>
          <w:spacing w:val="-52"/>
        </w:rPr>
        <w:t xml:space="preserve"> </w:t>
      </w:r>
      <w:r>
        <w:t>контингент</w:t>
      </w:r>
      <w:r>
        <w:rPr>
          <w:spacing w:val="9"/>
        </w:rPr>
        <w:t xml:space="preserve"> </w:t>
      </w:r>
      <w:r>
        <w:t>учебного</w:t>
      </w:r>
      <w:r>
        <w:rPr>
          <w:spacing w:val="13"/>
        </w:rPr>
        <w:t xml:space="preserve"> </w:t>
      </w:r>
      <w:r>
        <w:t>заведения;</w:t>
      </w:r>
      <w:r>
        <w:rPr>
          <w:spacing w:val="11"/>
        </w:rPr>
        <w:t xml:space="preserve"> </w:t>
      </w:r>
      <w:r>
        <w:t>проводятся</w:t>
      </w:r>
      <w:r>
        <w:rPr>
          <w:spacing w:val="10"/>
        </w:rPr>
        <w:t xml:space="preserve"> </w:t>
      </w:r>
      <w:r>
        <w:t>раз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месяц;</w:t>
      </w:r>
    </w:p>
    <w:p w14:paraId="7F3D3DE3" w14:textId="77777777" w:rsidR="00F26240" w:rsidRDefault="005E36BC">
      <w:pPr>
        <w:pStyle w:val="a4"/>
        <w:numPr>
          <w:ilvl w:val="0"/>
          <w:numId w:val="167"/>
        </w:numPr>
        <w:tabs>
          <w:tab w:val="left" w:pos="3026"/>
        </w:tabs>
        <w:spacing w:before="4" w:line="206" w:lineRule="auto"/>
        <w:ind w:right="2934" w:firstLine="288"/>
      </w:pPr>
      <w:r>
        <w:rPr>
          <w:i/>
        </w:rPr>
        <w:t>соревнования</w:t>
      </w:r>
      <w:r>
        <w:rPr>
          <w:i/>
          <w:spacing w:val="2"/>
        </w:rPr>
        <w:t xml:space="preserve"> </w:t>
      </w:r>
      <w:r>
        <w:rPr>
          <w:i/>
        </w:rPr>
        <w:t>по</w:t>
      </w:r>
      <w:r>
        <w:rPr>
          <w:i/>
          <w:spacing w:val="3"/>
        </w:rPr>
        <w:t xml:space="preserve"> </w:t>
      </w:r>
      <w:r>
        <w:rPr>
          <w:i/>
        </w:rPr>
        <w:t>видам</w:t>
      </w:r>
      <w:r>
        <w:rPr>
          <w:i/>
          <w:spacing w:val="1"/>
        </w:rPr>
        <w:t xml:space="preserve"> </w:t>
      </w:r>
      <w:r>
        <w:rPr>
          <w:i/>
        </w:rPr>
        <w:t>спорта:</w:t>
      </w:r>
      <w:r>
        <w:rPr>
          <w:i/>
          <w:spacing w:val="3"/>
        </w:rPr>
        <w:t xml:space="preserve"> </w:t>
      </w:r>
      <w:r>
        <w:t>соревнования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программе</w:t>
      </w:r>
      <w:r>
        <w:rPr>
          <w:spacing w:val="-52"/>
        </w:rPr>
        <w:t xml:space="preserve"> </w:t>
      </w:r>
      <w:r>
        <w:rPr>
          <w:w w:val="95"/>
        </w:rPr>
        <w:t>спартакиады</w:t>
      </w:r>
      <w:r>
        <w:rPr>
          <w:spacing w:val="11"/>
          <w:w w:val="95"/>
        </w:rPr>
        <w:t xml:space="preserve"> </w:t>
      </w:r>
      <w:r>
        <w:rPr>
          <w:w w:val="95"/>
        </w:rPr>
        <w:t>учащихся</w:t>
      </w:r>
      <w:r>
        <w:rPr>
          <w:spacing w:val="11"/>
          <w:w w:val="95"/>
        </w:rPr>
        <w:t xml:space="preserve"> </w:t>
      </w:r>
      <w:r>
        <w:rPr>
          <w:w w:val="95"/>
        </w:rPr>
        <w:t>профобразования;</w:t>
      </w:r>
      <w:r>
        <w:rPr>
          <w:spacing w:val="11"/>
          <w:w w:val="95"/>
        </w:rPr>
        <w:t xml:space="preserve"> </w:t>
      </w:r>
      <w:r>
        <w:rPr>
          <w:w w:val="95"/>
        </w:rPr>
        <w:t>массовые</w:t>
      </w:r>
      <w:r>
        <w:rPr>
          <w:spacing w:val="55"/>
        </w:rPr>
        <w:t xml:space="preserve"> </w:t>
      </w:r>
      <w:r>
        <w:rPr>
          <w:w w:val="95"/>
        </w:rPr>
        <w:t>соревнования</w:t>
      </w:r>
      <w:r>
        <w:rPr>
          <w:spacing w:val="1"/>
          <w:w w:val="95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девизом</w:t>
      </w:r>
      <w:r>
        <w:rPr>
          <w:spacing w:val="1"/>
        </w:rPr>
        <w:t xml:space="preserve"> </w:t>
      </w:r>
      <w:r>
        <w:t>«Стартуют все!*,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спортивным</w:t>
      </w:r>
      <w:r>
        <w:rPr>
          <w:spacing w:val="55"/>
        </w:rPr>
        <w:t xml:space="preserve"> </w:t>
      </w:r>
      <w:r>
        <w:t>иг</w:t>
      </w:r>
      <w:r>
        <w:rPr>
          <w:spacing w:val="-52"/>
        </w:rPr>
        <w:t xml:space="preserve"> </w:t>
      </w:r>
      <w:r>
        <w:t>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профессионально-прикладным</w:t>
      </w:r>
      <w:r>
        <w:rPr>
          <w:spacing w:val="1"/>
        </w:rPr>
        <w:t xml:space="preserve"> </w:t>
      </w:r>
      <w:r>
        <w:t>видам</w:t>
      </w:r>
      <w:r>
        <w:rPr>
          <w:spacing w:val="55"/>
        </w:rPr>
        <w:t xml:space="preserve"> </w:t>
      </w:r>
      <w:r>
        <w:t>спорта;</w:t>
      </w:r>
      <w:r>
        <w:rPr>
          <w:spacing w:val="55"/>
        </w:rPr>
        <w:t xml:space="preserve"> </w:t>
      </w:r>
      <w:r>
        <w:t>соревнова</w:t>
      </w:r>
      <w:r>
        <w:rPr>
          <w:spacing w:val="1"/>
        </w:rPr>
        <w:t xml:space="preserve"> </w:t>
      </w:r>
      <w:r>
        <w:t>ния</w:t>
      </w:r>
      <w:r>
        <w:rPr>
          <w:spacing w:val="1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летним</w:t>
      </w:r>
      <w:r>
        <w:rPr>
          <w:spacing w:val="18"/>
        </w:rPr>
        <w:t xml:space="preserve"> </w:t>
      </w:r>
      <w:r>
        <w:rPr>
          <w:b/>
        </w:rPr>
        <w:t>и</w:t>
      </w:r>
      <w:r>
        <w:rPr>
          <w:b/>
          <w:spacing w:val="13"/>
        </w:rPr>
        <w:t xml:space="preserve"> </w:t>
      </w:r>
      <w:r>
        <w:t>зимним</w:t>
      </w:r>
      <w:r>
        <w:rPr>
          <w:spacing w:val="16"/>
        </w:rPr>
        <w:t xml:space="preserve"> </w:t>
      </w:r>
      <w:r>
        <w:t>видам</w:t>
      </w:r>
      <w:r>
        <w:rPr>
          <w:spacing w:val="14"/>
        </w:rPr>
        <w:t xml:space="preserve"> </w:t>
      </w:r>
      <w:r>
        <w:t>спорта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др.;</w:t>
      </w:r>
    </w:p>
    <w:p w14:paraId="6B7C2F8A" w14:textId="77777777" w:rsidR="00F26240" w:rsidRDefault="005E36BC">
      <w:pPr>
        <w:pStyle w:val="a4"/>
        <w:numPr>
          <w:ilvl w:val="0"/>
          <w:numId w:val="167"/>
        </w:numPr>
        <w:tabs>
          <w:tab w:val="left" w:pos="3026"/>
        </w:tabs>
        <w:spacing w:line="206" w:lineRule="auto"/>
        <w:ind w:right="3031" w:firstLine="288"/>
        <w:jc w:val="both"/>
      </w:pPr>
      <w:r>
        <w:rPr>
          <w:i/>
          <w:w w:val="95"/>
        </w:rPr>
        <w:t>туризм:</w:t>
      </w:r>
      <w:r>
        <w:rPr>
          <w:i/>
          <w:spacing w:val="1"/>
          <w:w w:val="95"/>
        </w:rPr>
        <w:t xml:space="preserve"> </w:t>
      </w:r>
      <w:r>
        <w:rPr>
          <w:w w:val="95"/>
        </w:rPr>
        <w:t>туристские походы, туристские слеты и соревнова</w:t>
      </w:r>
      <w:r>
        <w:rPr>
          <w:spacing w:val="1"/>
          <w:w w:val="95"/>
        </w:rPr>
        <w:t xml:space="preserve"> </w:t>
      </w:r>
      <w:r>
        <w:t>ни</w:t>
      </w:r>
      <w:r>
        <w:t>я (по туристским навыкам, по туристской технике и по ориен</w:t>
      </w:r>
      <w:r>
        <w:rPr>
          <w:spacing w:val="1"/>
        </w:rPr>
        <w:t xml:space="preserve"> </w:t>
      </w:r>
      <w:r>
        <w:t>тированию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местности).</w:t>
      </w:r>
    </w:p>
    <w:p w14:paraId="1638A790" w14:textId="77777777" w:rsidR="00F26240" w:rsidRDefault="005E36BC">
      <w:pPr>
        <w:pStyle w:val="a3"/>
        <w:spacing w:before="2" w:line="206" w:lineRule="auto"/>
        <w:ind w:left="2449" w:right="2815" w:firstLine="302"/>
      </w:pPr>
      <w:r>
        <w:t>Итоговыми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воспи-</w:t>
      </w:r>
      <w:r>
        <w:rPr>
          <w:spacing w:val="1"/>
        </w:rPr>
        <w:t xml:space="preserve"> </w:t>
      </w:r>
      <w:r>
        <w:t>тания в колледжах профессионального образования и средних спе-</w:t>
      </w:r>
      <w:r>
        <w:rPr>
          <w:spacing w:val="1"/>
        </w:rPr>
        <w:t xml:space="preserve"> </w:t>
      </w:r>
      <w:r>
        <w:t>циальных</w:t>
      </w:r>
      <w:r>
        <w:t xml:space="preserve"> учебных заведениях служат состояние здоровья и физи-</w:t>
      </w:r>
      <w:r>
        <w:rPr>
          <w:spacing w:val="1"/>
        </w:rPr>
        <w:t xml:space="preserve"> </w:t>
      </w:r>
      <w:r>
        <w:rPr>
          <w:spacing w:val="-1"/>
        </w:rPr>
        <w:t>ческая</w:t>
      </w:r>
      <w:r>
        <w:rPr>
          <w:spacing w:val="-7"/>
        </w:rPr>
        <w:t xml:space="preserve"> </w:t>
      </w:r>
      <w:r>
        <w:rPr>
          <w:spacing w:val="-1"/>
        </w:rPr>
        <w:t>подготовленность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требованиями</w:t>
      </w:r>
      <w:r>
        <w:rPr>
          <w:spacing w:val="-7"/>
        </w:rPr>
        <w:t xml:space="preserve"> </w:t>
      </w:r>
      <w:r>
        <w:t>программы</w:t>
      </w:r>
      <w:r>
        <w:rPr>
          <w:spacing w:val="-53"/>
        </w:rPr>
        <w:t xml:space="preserve"> </w:t>
      </w:r>
      <w:r>
        <w:t>физического</w:t>
      </w:r>
      <w:r>
        <w:rPr>
          <w:spacing w:val="20"/>
        </w:rPr>
        <w:t xml:space="preserve"> </w:t>
      </w:r>
      <w:r>
        <w:t>воспитания</w:t>
      </w:r>
      <w:r>
        <w:rPr>
          <w:spacing w:val="16"/>
        </w:rPr>
        <w:t xml:space="preserve"> </w:t>
      </w:r>
      <w:r>
        <w:t>учащихся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избранной</w:t>
      </w:r>
      <w:r>
        <w:rPr>
          <w:spacing w:val="17"/>
        </w:rPr>
        <w:t xml:space="preserve"> </w:t>
      </w:r>
      <w:r>
        <w:t>профессии.</w:t>
      </w:r>
    </w:p>
    <w:p w14:paraId="1680FE7B" w14:textId="77777777" w:rsidR="00F26240" w:rsidRDefault="00F26240">
      <w:pPr>
        <w:pStyle w:val="a3"/>
        <w:spacing w:before="7"/>
        <w:jc w:val="left"/>
        <w:rPr>
          <w:sz w:val="27"/>
        </w:rPr>
      </w:pPr>
    </w:p>
    <w:p w14:paraId="6DAF6CE1" w14:textId="77777777" w:rsidR="00F26240" w:rsidRDefault="005E36BC">
      <w:pPr>
        <w:pStyle w:val="7"/>
        <w:numPr>
          <w:ilvl w:val="1"/>
          <w:numId w:val="175"/>
        </w:numPr>
        <w:tabs>
          <w:tab w:val="left" w:pos="3372"/>
        </w:tabs>
        <w:spacing w:line="230" w:lineRule="auto"/>
        <w:ind w:left="3046" w:right="3119" w:hanging="396"/>
        <w:jc w:val="left"/>
      </w:pPr>
      <w:r>
        <w:t>Урок</w:t>
      </w:r>
      <w:r>
        <w:rPr>
          <w:spacing w:val="4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основная</w:t>
      </w:r>
      <w:r>
        <w:rPr>
          <w:spacing w:val="5"/>
        </w:rPr>
        <w:t xml:space="preserve"> </w:t>
      </w:r>
      <w:r>
        <w:t>форма</w:t>
      </w:r>
      <w:r>
        <w:rPr>
          <w:spacing w:val="3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занятий</w:t>
      </w:r>
      <w:r>
        <w:rPr>
          <w:spacing w:val="-62"/>
        </w:rPr>
        <w:t xml:space="preserve"> </w:t>
      </w:r>
      <w:r>
        <w:t>физическими</w:t>
      </w:r>
      <w:r>
        <w:rPr>
          <w:spacing w:val="8"/>
        </w:rPr>
        <w:t xml:space="preserve"> </w:t>
      </w:r>
      <w:r>
        <w:t>упражнениями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построени</w:t>
      </w:r>
      <w:r>
        <w:t>е</w:t>
      </w:r>
    </w:p>
    <w:p w14:paraId="7DF0D66A" w14:textId="77777777" w:rsidR="00F26240" w:rsidRDefault="005E36BC">
      <w:pPr>
        <w:pStyle w:val="a3"/>
        <w:spacing w:before="178" w:line="204" w:lineRule="auto"/>
        <w:ind w:left="2442" w:right="2806" w:firstLine="288"/>
      </w:pPr>
      <w:r>
        <w:t>Главенствующее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(как</w:t>
      </w:r>
      <w:r>
        <w:rPr>
          <w:spacing w:val="-52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упражнениями)</w:t>
      </w:r>
      <w:r>
        <w:rPr>
          <w:spacing w:val="1"/>
        </w:rPr>
        <w:t xml:space="preserve"> </w:t>
      </w:r>
      <w:r>
        <w:t>опреде-</w:t>
      </w:r>
      <w:r>
        <w:rPr>
          <w:spacing w:val="1"/>
        </w:rPr>
        <w:t xml:space="preserve"> </w:t>
      </w:r>
      <w:r>
        <w:t>ляется тем, что в нем заложены возможности для решения стра-</w:t>
      </w:r>
      <w:r>
        <w:rPr>
          <w:spacing w:val="1"/>
        </w:rPr>
        <w:t xml:space="preserve"> </w:t>
      </w:r>
      <w:r>
        <w:t>тегических задач физкческой культуры — всестораннеха, с&amp;рио-</w:t>
      </w:r>
      <w:r>
        <w:rPr>
          <w:spacing w:val="1"/>
        </w:rPr>
        <w:t xml:space="preserve"> </w:t>
      </w:r>
      <w:r>
        <w:t>ничного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жизни</w:t>
      </w:r>
      <w:r>
        <w:rPr>
          <w:spacing w:val="55"/>
        </w:rPr>
        <w:t xml:space="preserve"> </w:t>
      </w:r>
      <w:r>
        <w:t>(к</w:t>
      </w:r>
      <w:r>
        <w:rPr>
          <w:spacing w:val="55"/>
        </w:rPr>
        <w:t xml:space="preserve"> </w:t>
      </w:r>
      <w:r>
        <w:t>трудовой</w:t>
      </w:r>
      <w:r>
        <w:rPr>
          <w:spacing w:val="55"/>
        </w:rPr>
        <w:t xml:space="preserve"> </w:t>
      </w:r>
      <w:r>
        <w:t>деятельности,</w:t>
      </w:r>
      <w:r>
        <w:rPr>
          <w:spacing w:val="55"/>
        </w:rPr>
        <w:t xml:space="preserve"> </w:t>
      </w:r>
      <w:r>
        <w:t>военной</w:t>
      </w:r>
      <w:r>
        <w:rPr>
          <w:spacing w:val="55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и др.). Относительно всех других форм физического воспитания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преиму-</w:t>
      </w:r>
      <w:r>
        <w:rPr>
          <w:spacing w:val="-52"/>
        </w:rPr>
        <w:t xml:space="preserve"> </w:t>
      </w:r>
      <w:r>
        <w:rPr>
          <w:spacing w:val="9"/>
        </w:rPr>
        <w:t>щества:</w:t>
      </w:r>
      <w:r>
        <w:rPr>
          <w:spacing w:val="10"/>
        </w:rPr>
        <w:t xml:space="preserve"> </w:t>
      </w:r>
      <w:r>
        <w:t>I)</w:t>
      </w:r>
      <w:r>
        <w:rPr>
          <w:spacing w:val="1"/>
        </w:rPr>
        <w:t xml:space="preserve"> </w:t>
      </w:r>
      <w:r>
        <w:rPr>
          <w:spacing w:val="9"/>
        </w:rPr>
        <w:t>является</w:t>
      </w:r>
      <w:r>
        <w:rPr>
          <w:spacing w:val="10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rPr>
          <w:spacing w:val="9"/>
        </w:rPr>
        <w:t>массовой</w:t>
      </w:r>
      <w:r>
        <w:rPr>
          <w:spacing w:val="10"/>
        </w:rPr>
        <w:t xml:space="preserve"> </w:t>
      </w:r>
      <w:r>
        <w:t>фо</w:t>
      </w:r>
      <w:r>
        <w:t>рмой</w:t>
      </w:r>
      <w:r>
        <w:rPr>
          <w:spacing w:val="1"/>
        </w:rPr>
        <w:t xml:space="preserve"> </w:t>
      </w:r>
      <w:r>
        <w:rPr>
          <w:spacing w:val="9"/>
        </w:rPr>
        <w:t>организации,</w:t>
      </w:r>
      <w:r>
        <w:rPr>
          <w:spacing w:val="10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школьников физическими</w:t>
      </w:r>
      <w:r>
        <w:rPr>
          <w:spacing w:val="1"/>
        </w:rPr>
        <w:t xml:space="preserve"> </w:t>
      </w:r>
      <w:r>
        <w:t>упражнения-</w:t>
      </w:r>
      <w:r>
        <w:rPr>
          <w:spacing w:val="1"/>
        </w:rPr>
        <w:t xml:space="preserve"> </w:t>
      </w:r>
      <w:r>
        <w:t>ми;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физического воспитания, рассчитанной на длительный срок обу-</w:t>
      </w:r>
      <w:r>
        <w:rPr>
          <w:spacing w:val="1"/>
        </w:rPr>
        <w:t xml:space="preserve"> </w:t>
      </w:r>
      <w:r>
        <w:t>чения;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физи-</w:t>
      </w:r>
      <w:r>
        <w:rPr>
          <w:spacing w:val="-52"/>
        </w:rPr>
        <w:t xml:space="preserve"> </w:t>
      </w:r>
      <w:r>
        <w:t>ческой культуре и спорту с учетом возрастно-половых и индиви-</w:t>
      </w:r>
      <w:r>
        <w:rPr>
          <w:spacing w:val="1"/>
        </w:rPr>
        <w:t xml:space="preserve"> </w:t>
      </w:r>
      <w:r>
        <w:t>дуальных особенностей школьников; 4) способствует направлен-</w:t>
      </w:r>
      <w:r>
        <w:rPr>
          <w:spacing w:val="1"/>
        </w:rPr>
        <w:t xml:space="preserve"> </w:t>
      </w:r>
      <w:r>
        <w:t>ному развитию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физической подготовке учащихся, оптимизации</w:t>
      </w:r>
      <w:r>
        <w:rPr>
          <w:spacing w:val="1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физического</w:t>
      </w:r>
      <w:r>
        <w:rPr>
          <w:spacing w:val="7"/>
        </w:rPr>
        <w:t xml:space="preserve"> </w:t>
      </w:r>
      <w:r>
        <w:t>состояния.</w:t>
      </w:r>
    </w:p>
    <w:p w14:paraId="1B5EA941" w14:textId="77777777" w:rsidR="00F26240" w:rsidRDefault="005E36BC">
      <w:pPr>
        <w:pStyle w:val="a3"/>
        <w:spacing w:before="17" w:line="204" w:lineRule="auto"/>
        <w:ind w:left="2470" w:right="2810" w:firstLine="259"/>
      </w:pPr>
      <w:r>
        <w:rPr>
          <w:b/>
          <w:spacing w:val="-4"/>
        </w:rPr>
        <w:t>Требования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к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уроку.</w:t>
      </w:r>
      <w:r>
        <w:rPr>
          <w:b/>
          <w:spacing w:val="-8"/>
        </w:rPr>
        <w:t xml:space="preserve"> </w:t>
      </w:r>
      <w:r>
        <w:rPr>
          <w:spacing w:val="-4"/>
        </w:rPr>
        <w:t>Урок</w:t>
      </w:r>
      <w:r>
        <w:rPr>
          <w:spacing w:val="-8"/>
        </w:rPr>
        <w:t xml:space="preserve"> </w:t>
      </w:r>
      <w:r>
        <w:rPr>
          <w:spacing w:val="-4"/>
        </w:rPr>
        <w:t>физической</w:t>
      </w:r>
      <w:r>
        <w:rPr>
          <w:spacing w:val="-8"/>
        </w:rPr>
        <w:t xml:space="preserve"> </w:t>
      </w:r>
      <w:r>
        <w:rPr>
          <w:spacing w:val="-4"/>
        </w:rPr>
        <w:t>культуры</w:t>
      </w:r>
      <w:r>
        <w:rPr>
          <w:spacing w:val="-8"/>
        </w:rPr>
        <w:t xml:space="preserve"> </w:t>
      </w:r>
      <w:r>
        <w:rPr>
          <w:spacing w:val="-3"/>
        </w:rPr>
        <w:t>о</w:t>
      </w:r>
      <w:r>
        <w:rPr>
          <w:spacing w:val="-3"/>
        </w:rPr>
        <w:t>бладает</w:t>
      </w:r>
      <w:r>
        <w:rPr>
          <w:spacing w:val="-8"/>
        </w:rPr>
        <w:t xml:space="preserve"> </w:t>
      </w:r>
      <w:r>
        <w:rPr>
          <w:spacing w:val="-3"/>
        </w:rPr>
        <w:t>особен-</w:t>
      </w:r>
      <w:r>
        <w:rPr>
          <w:spacing w:val="-53"/>
        </w:rPr>
        <w:t xml:space="preserve"> </w:t>
      </w:r>
      <w:r>
        <w:rPr>
          <w:w w:val="95"/>
        </w:rPr>
        <w:t>ностями,</w:t>
      </w:r>
      <w:r>
        <w:rPr>
          <w:spacing w:val="4"/>
          <w:w w:val="95"/>
        </w:rPr>
        <w:t xml:space="preserve"> </w:t>
      </w:r>
      <w:r>
        <w:rPr>
          <w:w w:val="95"/>
        </w:rPr>
        <w:t>обусловленными</w:t>
      </w:r>
      <w:r>
        <w:rPr>
          <w:spacing w:val="12"/>
          <w:w w:val="95"/>
        </w:rPr>
        <w:t xml:space="preserve"> </w:t>
      </w:r>
      <w:r>
        <w:rPr>
          <w:w w:val="95"/>
        </w:rPr>
        <w:t>возрастными</w:t>
      </w:r>
      <w:r>
        <w:rPr>
          <w:spacing w:val="12"/>
          <w:w w:val="95"/>
        </w:rPr>
        <w:t xml:space="preserve"> </w:t>
      </w:r>
      <w:r>
        <w:rPr>
          <w:w w:val="95"/>
        </w:rPr>
        <w:t>возможностями</w:t>
      </w:r>
      <w:r>
        <w:rPr>
          <w:spacing w:val="12"/>
          <w:w w:val="95"/>
        </w:rPr>
        <w:t xml:space="preserve"> </w:t>
      </w:r>
      <w:r>
        <w:rPr>
          <w:w w:val="95"/>
        </w:rPr>
        <w:t>учащих-</w:t>
      </w:r>
    </w:p>
    <w:p w14:paraId="198FE920" w14:textId="77777777" w:rsidR="00F26240" w:rsidRDefault="005E36BC">
      <w:pPr>
        <w:pStyle w:val="a3"/>
        <w:spacing w:before="156"/>
        <w:ind w:right="2803"/>
        <w:jc w:val="right"/>
      </w:pPr>
      <w:r>
        <w:t>213</w:t>
      </w:r>
    </w:p>
    <w:p w14:paraId="40EF212E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0D8B02A" w14:textId="77777777" w:rsidR="00F26240" w:rsidRDefault="005E36BC">
      <w:pPr>
        <w:pStyle w:val="a3"/>
        <w:spacing w:before="95" w:line="206" w:lineRule="auto"/>
        <w:ind w:left="2504" w:right="2756"/>
      </w:pPr>
      <w:r>
        <w:lastRenderedPageBreak/>
        <w:t>ся разных классов, содержанием учебных программ, комплексно-</w:t>
      </w:r>
      <w:r>
        <w:rPr>
          <w:spacing w:val="1"/>
        </w:rPr>
        <w:t xml:space="preserve"> </w:t>
      </w:r>
      <w:r>
        <w:t>стью решения педагогических задач, местом каждого урока в ряду</w:t>
      </w:r>
      <w:r>
        <w:rPr>
          <w:spacing w:val="1"/>
        </w:rPr>
        <w:t xml:space="preserve"> </w:t>
      </w:r>
      <w:r>
        <w:t>других общеобразовательных уроков и в ре</w:t>
      </w:r>
      <w:r>
        <w:t>жиме учебного дня. Все</w:t>
      </w:r>
      <w:r>
        <w:rPr>
          <w:spacing w:val="-52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указывает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необходимость соблюдения ряда требований к</w:t>
      </w:r>
      <w:r>
        <w:rPr>
          <w:spacing w:val="1"/>
        </w:rPr>
        <w:t xml:space="preserve"> </w:t>
      </w:r>
      <w:r>
        <w:t>его организации и проведению. К основным из них относятся сле-</w:t>
      </w:r>
      <w:r>
        <w:rPr>
          <w:spacing w:val="1"/>
        </w:rPr>
        <w:t xml:space="preserve"> </w:t>
      </w:r>
      <w:r>
        <w:t>дующие.</w:t>
      </w:r>
    </w:p>
    <w:p w14:paraId="03EAF58E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line="204" w:lineRule="auto"/>
        <w:ind w:right="2812" w:firstLine="288"/>
      </w:pPr>
      <w:r>
        <w:rPr>
          <w:i/>
        </w:rPr>
        <w:t xml:space="preserve">Четкость постановки целей и задан. </w:t>
      </w:r>
      <w:r>
        <w:t>Урок решает оздорови</w:t>
      </w:r>
      <w:r>
        <w:rPr>
          <w:spacing w:val="1"/>
        </w:rPr>
        <w:t xml:space="preserve"> </w:t>
      </w:r>
      <w:r>
        <w:t>тельные, образовательные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задачи,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орга</w:t>
      </w:r>
      <w:r>
        <w:rPr>
          <w:spacing w:val="-52"/>
        </w:rPr>
        <w:t xml:space="preserve"> </w:t>
      </w:r>
      <w:r>
        <w:t>низации</w:t>
      </w:r>
      <w:r>
        <w:rPr>
          <w:spacing w:val="10"/>
        </w:rPr>
        <w:t xml:space="preserve"> </w:t>
      </w:r>
      <w:r>
        <w:t>учебной</w:t>
      </w:r>
      <w:r>
        <w:rPr>
          <w:spacing w:val="8"/>
        </w:rPr>
        <w:t xml:space="preserve"> </w:t>
      </w:r>
      <w:r>
        <w:t>деятельности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уроке</w:t>
      </w:r>
      <w:r>
        <w:rPr>
          <w:spacing w:val="9"/>
        </w:rPr>
        <w:t xml:space="preserve"> </w:t>
      </w:r>
      <w:r>
        <w:t>преподаватель</w:t>
      </w:r>
      <w:r>
        <w:rPr>
          <w:spacing w:val="12"/>
        </w:rPr>
        <w:t xml:space="preserve"> </w:t>
      </w:r>
      <w:r>
        <w:t>обеспечи</w:t>
      </w:r>
      <w:r>
        <w:rPr>
          <w:spacing w:val="1"/>
        </w:rPr>
        <w:t xml:space="preserve"> </w:t>
      </w:r>
      <w:r>
        <w:t>вает</w:t>
      </w:r>
      <w:r>
        <w:rPr>
          <w:spacing w:val="26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только</w:t>
      </w:r>
      <w:r>
        <w:rPr>
          <w:spacing w:val="26"/>
        </w:rPr>
        <w:t xml:space="preserve"> </w:t>
      </w:r>
      <w:r>
        <w:t>овладение</w:t>
      </w:r>
      <w:r>
        <w:rPr>
          <w:spacing w:val="23"/>
        </w:rPr>
        <w:t xml:space="preserve"> </w:t>
      </w:r>
      <w:r>
        <w:t>двигательными</w:t>
      </w:r>
      <w:r>
        <w:rPr>
          <w:spacing w:val="23"/>
        </w:rPr>
        <w:t xml:space="preserve"> </w:t>
      </w:r>
      <w:r>
        <w:t>умениями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52"/>
        </w:rPr>
        <w:t xml:space="preserve"> </w:t>
      </w:r>
      <w:r>
        <w:t>минимума</w:t>
      </w:r>
      <w:r>
        <w:rPr>
          <w:spacing w:val="11"/>
        </w:rPr>
        <w:t xml:space="preserve"> </w:t>
      </w:r>
      <w:r>
        <w:t>знаний</w:t>
      </w:r>
      <w:r>
        <w:rPr>
          <w:spacing w:val="10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физической</w:t>
      </w:r>
      <w:r>
        <w:rPr>
          <w:spacing w:val="7"/>
        </w:rPr>
        <w:t xml:space="preserve"> </w:t>
      </w:r>
      <w:r>
        <w:t>культуре,</w:t>
      </w:r>
      <w:r>
        <w:rPr>
          <w:spacing w:val="12"/>
        </w:rPr>
        <w:t xml:space="preserve"> </w:t>
      </w:r>
      <w:r>
        <w:t>но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содейству</w:t>
      </w:r>
      <w:r>
        <w:t>ет</w:t>
      </w:r>
      <w:r>
        <w:rPr>
          <w:spacing w:val="11"/>
        </w:rPr>
        <w:t xml:space="preserve"> </w:t>
      </w:r>
      <w:r>
        <w:t>вос</w:t>
      </w:r>
      <w:r>
        <w:rPr>
          <w:spacing w:val="1"/>
        </w:rPr>
        <w:t xml:space="preserve"> </w:t>
      </w:r>
      <w:r>
        <w:t>питанию</w:t>
      </w:r>
      <w:r>
        <w:rPr>
          <w:spacing w:val="7"/>
        </w:rPr>
        <w:t xml:space="preserve"> </w:t>
      </w:r>
      <w:r>
        <w:t>личностных</w:t>
      </w:r>
      <w:r>
        <w:rPr>
          <w:spacing w:val="4"/>
        </w:rPr>
        <w:t xml:space="preserve"> </w:t>
      </w:r>
      <w:r>
        <w:t>качеств</w:t>
      </w:r>
      <w:r>
        <w:rPr>
          <w:spacing w:val="8"/>
        </w:rPr>
        <w:t xml:space="preserve"> </w:t>
      </w:r>
      <w:r>
        <w:t>учащихся</w:t>
      </w:r>
      <w:r>
        <w:rPr>
          <w:spacing w:val="3"/>
        </w:rPr>
        <w:t xml:space="preserve"> </w:t>
      </w:r>
      <w:r>
        <w:t>(смелость,</w:t>
      </w:r>
      <w:r>
        <w:rPr>
          <w:spacing w:val="6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коллективизм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конкретны,</w:t>
      </w:r>
      <w:r>
        <w:rPr>
          <w:spacing w:val="1"/>
        </w:rPr>
        <w:t xml:space="preserve"> </w:t>
      </w:r>
      <w:r>
        <w:t>лаконичны,</w:t>
      </w:r>
      <w:r>
        <w:rPr>
          <w:spacing w:val="55"/>
        </w:rPr>
        <w:t xml:space="preserve"> </w:t>
      </w:r>
      <w:r>
        <w:t>учитывают</w:t>
      </w:r>
      <w:r>
        <w:rPr>
          <w:spacing w:val="55"/>
        </w:rPr>
        <w:t xml:space="preserve"> </w:t>
      </w:r>
      <w:r>
        <w:t>состав</w:t>
      </w:r>
      <w:r>
        <w:rPr>
          <w:spacing w:val="55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rPr>
          <w:spacing w:val="-1"/>
        </w:rPr>
        <w:t>их</w:t>
      </w:r>
      <w:r>
        <w:rPr>
          <w:spacing w:val="-10"/>
        </w:rPr>
        <w:t xml:space="preserve"> </w:t>
      </w:r>
      <w:r>
        <w:rPr>
          <w:spacing w:val="-1"/>
        </w:rPr>
        <w:t>возраст,</w:t>
      </w:r>
      <w:r>
        <w:rPr>
          <w:spacing w:val="-11"/>
        </w:rPr>
        <w:t xml:space="preserve"> </w:t>
      </w:r>
      <w:r>
        <w:rPr>
          <w:spacing w:val="-1"/>
        </w:rPr>
        <w:t>физическое</w:t>
      </w:r>
      <w:r>
        <w:rPr>
          <w:spacing w:val="-9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подготовленность,</w:t>
      </w:r>
      <w:r>
        <w:rPr>
          <w:spacing w:val="-9"/>
        </w:rPr>
        <w:t xml:space="preserve"> </w:t>
      </w:r>
      <w:r>
        <w:t>обеспечивают</w:t>
      </w:r>
      <w:r>
        <w:rPr>
          <w:spacing w:val="-52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занятий с</w:t>
      </w:r>
      <w:r>
        <w:rPr>
          <w:spacing w:val="1"/>
        </w:rPr>
        <w:t xml:space="preserve"> </w:t>
      </w:r>
      <w:r>
        <w:t>последующими и с</w:t>
      </w:r>
      <w:r>
        <w:rPr>
          <w:spacing w:val="1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можно</w:t>
      </w:r>
      <w:r>
        <w:rPr>
          <w:spacing w:val="18"/>
        </w:rPr>
        <w:t xml:space="preserve"> </w:t>
      </w:r>
      <w:r>
        <w:t>большей</w:t>
      </w:r>
      <w:r>
        <w:rPr>
          <w:spacing w:val="18"/>
        </w:rPr>
        <w:t xml:space="preserve"> </w:t>
      </w:r>
      <w:r>
        <w:t>определенностью</w:t>
      </w:r>
      <w:r>
        <w:rPr>
          <w:spacing w:val="20"/>
        </w:rPr>
        <w:t xml:space="preserve"> </w:t>
      </w:r>
      <w:r>
        <w:t>отражают</w:t>
      </w:r>
      <w:r>
        <w:rPr>
          <w:spacing w:val="19"/>
        </w:rPr>
        <w:t xml:space="preserve"> </w:t>
      </w:r>
      <w:r>
        <w:t>планируемые</w:t>
      </w:r>
      <w:r>
        <w:rPr>
          <w:spacing w:val="20"/>
        </w:rPr>
        <w:t xml:space="preserve"> </w:t>
      </w:r>
      <w:r>
        <w:t>конеч</w:t>
      </w:r>
      <w:r>
        <w:rPr>
          <w:spacing w:val="1"/>
        </w:rPr>
        <w:t xml:space="preserve"> </w:t>
      </w:r>
      <w:r>
        <w:t>ные</w:t>
      </w:r>
      <w:r>
        <w:rPr>
          <w:spacing w:val="9"/>
        </w:rPr>
        <w:t xml:space="preserve"> </w:t>
      </w:r>
      <w:r>
        <w:t>результаты.</w:t>
      </w:r>
      <w:r>
        <w:rPr>
          <w:spacing w:val="12"/>
        </w:rPr>
        <w:t xml:space="preserve"> </w:t>
      </w:r>
      <w:r>
        <w:t>Оптимальное</w:t>
      </w:r>
      <w:r>
        <w:rPr>
          <w:spacing w:val="10"/>
        </w:rPr>
        <w:t xml:space="preserve"> </w:t>
      </w:r>
      <w:r>
        <w:t>количество</w:t>
      </w:r>
      <w:r>
        <w:rPr>
          <w:spacing w:val="12"/>
        </w:rPr>
        <w:t xml:space="preserve"> </w:t>
      </w:r>
      <w:r>
        <w:t>задач,</w:t>
      </w:r>
      <w:r>
        <w:rPr>
          <w:spacing w:val="10"/>
        </w:rPr>
        <w:t xml:space="preserve"> </w:t>
      </w:r>
      <w:r>
        <w:t>решаемых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ном</w:t>
      </w:r>
      <w:r>
        <w:rPr>
          <w:spacing w:val="6"/>
        </w:rPr>
        <w:t xml:space="preserve"> </w:t>
      </w:r>
      <w:r>
        <w:t>уроке,</w:t>
      </w:r>
      <w:r>
        <w:rPr>
          <w:spacing w:val="8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более</w:t>
      </w:r>
      <w:r>
        <w:rPr>
          <w:spacing w:val="6"/>
        </w:rPr>
        <w:t xml:space="preserve"> </w:t>
      </w:r>
      <w:r>
        <w:t>2—3.</w:t>
      </w:r>
    </w:p>
    <w:p w14:paraId="67DB0833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before="15" w:line="204" w:lineRule="auto"/>
        <w:ind w:right="2807" w:firstLine="288"/>
        <w:jc w:val="both"/>
      </w:pPr>
      <w:r>
        <w:rPr>
          <w:i/>
          <w:spacing w:val="-6"/>
        </w:rPr>
        <w:t xml:space="preserve">Соответствие состава учебного материала учебной </w:t>
      </w:r>
      <w:r>
        <w:rPr>
          <w:i/>
          <w:spacing w:val="-5"/>
        </w:rPr>
        <w:t>программе</w:t>
      </w:r>
      <w:r>
        <w:rPr>
          <w:i/>
          <w:spacing w:val="-53"/>
        </w:rPr>
        <w:t xml:space="preserve"> </w:t>
      </w:r>
      <w:r>
        <w:rPr>
          <w:i/>
          <w:spacing w:val="-2"/>
        </w:rPr>
        <w:t>и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характеру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поставленных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задач.</w:t>
      </w:r>
      <w:r>
        <w:rPr>
          <w:i/>
          <w:spacing w:val="-12"/>
        </w:rPr>
        <w:t xml:space="preserve"> </w:t>
      </w:r>
      <w:r>
        <w:rPr>
          <w:spacing w:val="-1"/>
        </w:rPr>
        <w:t>Внепрограммный</w:t>
      </w:r>
      <w:r>
        <w:rPr>
          <w:spacing w:val="-12"/>
        </w:rPr>
        <w:t xml:space="preserve"> </w:t>
      </w:r>
      <w:r>
        <w:rPr>
          <w:spacing w:val="-1"/>
        </w:rPr>
        <w:t>материал</w:t>
      </w:r>
      <w:r>
        <w:rPr>
          <w:spacing w:val="-12"/>
        </w:rPr>
        <w:t xml:space="preserve"> </w:t>
      </w:r>
      <w:r>
        <w:rPr>
          <w:spacing w:val="-1"/>
        </w:rPr>
        <w:t>может</w:t>
      </w:r>
      <w:r>
        <w:rPr>
          <w:spacing w:val="-52"/>
        </w:rPr>
        <w:t xml:space="preserve"> </w:t>
      </w:r>
      <w:r>
        <w:t>использоваться</w:t>
      </w:r>
      <w:r>
        <w:rPr>
          <w:spacing w:val="4"/>
        </w:rPr>
        <w:t xml:space="preserve"> </w:t>
      </w:r>
      <w:r>
        <w:t>лишь</w:t>
      </w:r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целью</w:t>
      </w:r>
      <w:r>
        <w:rPr>
          <w:spacing w:val="9"/>
        </w:rPr>
        <w:t xml:space="preserve"> </w:t>
      </w:r>
      <w:r>
        <w:t>индивидуализации</w:t>
      </w:r>
      <w:r>
        <w:rPr>
          <w:spacing w:val="5"/>
        </w:rPr>
        <w:t xml:space="preserve"> </w:t>
      </w:r>
      <w:r>
        <w:t>обучения.</w:t>
      </w:r>
    </w:p>
    <w:p w14:paraId="58D66E88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before="2" w:line="204" w:lineRule="auto"/>
        <w:ind w:right="2805" w:firstLine="288"/>
      </w:pPr>
      <w:r>
        <w:rPr>
          <w:i/>
          <w:spacing w:val="-1"/>
        </w:rPr>
        <w:t>Целесообразный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отбор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средств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методов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обучения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учетом</w:t>
      </w:r>
      <w:r>
        <w:rPr>
          <w:i/>
          <w:spacing w:val="-52"/>
        </w:rPr>
        <w:t xml:space="preserve"> </w:t>
      </w:r>
      <w:r>
        <w:rPr>
          <w:i/>
        </w:rPr>
        <w:t>дидактической цели и задачи урока.</w:t>
      </w:r>
      <w:r>
        <w:rPr>
          <w:i/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дидактическая цель</w:t>
      </w:r>
      <w:r>
        <w:rPr>
          <w:spacing w:val="1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задача</w:t>
      </w:r>
      <w:r>
        <w:rPr>
          <w:spacing w:val="19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может</w:t>
      </w:r>
      <w:r>
        <w:rPr>
          <w:spacing w:val="16"/>
        </w:rPr>
        <w:t xml:space="preserve"> </w:t>
      </w:r>
      <w:r>
        <w:t>быть</w:t>
      </w:r>
      <w:r>
        <w:rPr>
          <w:spacing w:val="15"/>
        </w:rPr>
        <w:t xml:space="preserve"> </w:t>
      </w:r>
      <w:r>
        <w:t>успешно</w:t>
      </w:r>
      <w:r>
        <w:rPr>
          <w:spacing w:val="15"/>
        </w:rPr>
        <w:t xml:space="preserve"> </w:t>
      </w:r>
      <w:r>
        <w:t>решена</w:t>
      </w:r>
      <w:r>
        <w:rPr>
          <w:spacing w:val="16"/>
        </w:rPr>
        <w:t xml:space="preserve"> </w:t>
      </w:r>
      <w:r>
        <w:t>без</w:t>
      </w:r>
      <w:r>
        <w:rPr>
          <w:spacing w:val="18"/>
        </w:rPr>
        <w:t xml:space="preserve"> </w:t>
      </w:r>
      <w:r>
        <w:t>заранее</w:t>
      </w:r>
      <w:r>
        <w:rPr>
          <w:spacing w:val="16"/>
        </w:rPr>
        <w:t xml:space="preserve"> </w:t>
      </w:r>
      <w:r>
        <w:t>обдултан-</w:t>
      </w:r>
      <w:r>
        <w:rPr>
          <w:spacing w:val="1"/>
        </w:rPr>
        <w:t xml:space="preserve"> </w:t>
      </w:r>
      <w:r>
        <w:t>ного</w:t>
      </w:r>
      <w:r>
        <w:rPr>
          <w:spacing w:val="8"/>
        </w:rPr>
        <w:t xml:space="preserve"> </w:t>
      </w:r>
      <w:r>
        <w:t>отбора</w:t>
      </w:r>
      <w:r>
        <w:rPr>
          <w:spacing w:val="13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материала</w:t>
      </w:r>
      <w:r>
        <w:rPr>
          <w:spacing w:val="9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учетом</w:t>
      </w:r>
      <w:r>
        <w:rPr>
          <w:spacing w:val="8"/>
        </w:rPr>
        <w:t xml:space="preserve"> </w:t>
      </w:r>
      <w:r>
        <w:t>конкретных</w:t>
      </w:r>
      <w:r>
        <w:rPr>
          <w:spacing w:val="9"/>
        </w:rPr>
        <w:t xml:space="preserve"> </w:t>
      </w:r>
      <w:r>
        <w:t>особеннос</w:t>
      </w:r>
      <w:r>
        <w:rPr>
          <w:spacing w:val="1"/>
        </w:rPr>
        <w:t xml:space="preserve"> </w:t>
      </w:r>
      <w:r>
        <w:t>тей темы,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 стороны,</w:t>
      </w:r>
      <w:r>
        <w:rPr>
          <w:spacing w:val="1"/>
        </w:rPr>
        <w:t xml:space="preserve"> </w:t>
      </w:r>
      <w:r>
        <w:t>и достигнутого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</w:t>
      </w:r>
      <w:r>
        <w:rPr>
          <w:spacing w:val="1"/>
        </w:rPr>
        <w:t xml:space="preserve"> </w:t>
      </w:r>
      <w:r>
        <w:t>ности,</w:t>
      </w:r>
      <w:r>
        <w:rPr>
          <w:spacing w:val="26"/>
        </w:rPr>
        <w:t xml:space="preserve"> </w:t>
      </w:r>
      <w:r>
        <w:t>возрастно-половых</w:t>
      </w:r>
      <w:r>
        <w:rPr>
          <w:spacing w:val="26"/>
        </w:rPr>
        <w:t xml:space="preserve"> </w:t>
      </w:r>
      <w:r>
        <w:t>особенностей</w:t>
      </w:r>
      <w:r>
        <w:rPr>
          <w:spacing w:val="25"/>
        </w:rPr>
        <w:t xml:space="preserve"> </w:t>
      </w:r>
      <w:r>
        <w:t>учащихся,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другой.</w:t>
      </w:r>
    </w:p>
    <w:p w14:paraId="355B47BA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before="6" w:line="204" w:lineRule="auto"/>
        <w:ind w:right="2865" w:firstLine="288"/>
      </w:pPr>
      <w:r>
        <w:rPr>
          <w:i/>
          <w:spacing w:val="-3"/>
        </w:rPr>
        <w:t>Тесная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связь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уроков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с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пр</w:t>
      </w:r>
      <w:r>
        <w:rPr>
          <w:i/>
          <w:spacing w:val="-2"/>
        </w:rPr>
        <w:t>едыдущими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и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последующими.</w:t>
      </w:r>
      <w:r>
        <w:rPr>
          <w:i/>
          <w:spacing w:val="-7"/>
        </w:rPr>
        <w:t xml:space="preserve"> </w:t>
      </w:r>
      <w:r>
        <w:rPr>
          <w:spacing w:val="-2"/>
        </w:rPr>
        <w:t>Каждый</w:t>
      </w:r>
      <w:r>
        <w:rPr>
          <w:spacing w:val="-52"/>
        </w:rPr>
        <w:t xml:space="preserve"> </w:t>
      </w:r>
      <w:r>
        <w:t>урок</w:t>
      </w:r>
      <w:r>
        <w:rPr>
          <w:spacing w:val="14"/>
        </w:rPr>
        <w:t xml:space="preserve"> </w:t>
      </w:r>
      <w:r>
        <w:t>имеет</w:t>
      </w:r>
      <w:r>
        <w:rPr>
          <w:spacing w:val="10"/>
        </w:rPr>
        <w:t xml:space="preserve"> </w:t>
      </w:r>
      <w:r>
        <w:t>преемственную</w:t>
      </w:r>
      <w:r>
        <w:rPr>
          <w:spacing w:val="15"/>
        </w:rPr>
        <w:t xml:space="preserve"> </w:t>
      </w:r>
      <w:r>
        <w:t>связь</w:t>
      </w:r>
      <w:r>
        <w:rPr>
          <w:spacing w:val="13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направленности</w:t>
      </w:r>
      <w:r>
        <w:rPr>
          <w:spacing w:val="12"/>
        </w:rPr>
        <w:t xml:space="preserve"> </w:t>
      </w:r>
      <w:r>
        <w:t>педагогичес</w:t>
      </w:r>
      <w:r>
        <w:rPr>
          <w:spacing w:val="1"/>
        </w:rPr>
        <w:t xml:space="preserve"> </w:t>
      </w:r>
      <w:r>
        <w:t>ких</w:t>
      </w:r>
      <w:r>
        <w:rPr>
          <w:spacing w:val="11"/>
        </w:rPr>
        <w:t xml:space="preserve"> </w:t>
      </w:r>
      <w:r>
        <w:t>задач,</w:t>
      </w:r>
      <w:r>
        <w:rPr>
          <w:spacing w:val="9"/>
        </w:rPr>
        <w:t xml:space="preserve"> </w:t>
      </w:r>
      <w:r>
        <w:t>содержанию</w:t>
      </w:r>
      <w:r>
        <w:rPr>
          <w:spacing w:val="11"/>
        </w:rPr>
        <w:t xml:space="preserve"> </w:t>
      </w:r>
      <w:r>
        <w:t>учебного</w:t>
      </w:r>
      <w:r>
        <w:rPr>
          <w:spacing w:val="9"/>
        </w:rPr>
        <w:t xml:space="preserve"> </w:t>
      </w:r>
      <w:r>
        <w:t>материала,</w:t>
      </w:r>
      <w:r>
        <w:rPr>
          <w:spacing w:val="11"/>
        </w:rPr>
        <w:t xml:space="preserve"> </w:t>
      </w:r>
      <w:r>
        <w:t>объемам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интенсив</w:t>
      </w:r>
      <w:r>
        <w:rPr>
          <w:spacing w:val="1"/>
        </w:rPr>
        <w:t xml:space="preserve"> </w:t>
      </w:r>
      <w:r>
        <w:t>ности</w:t>
      </w:r>
      <w:r>
        <w:rPr>
          <w:spacing w:val="19"/>
        </w:rPr>
        <w:t xml:space="preserve"> </w:t>
      </w:r>
      <w:r>
        <w:t>нагрузок</w:t>
      </w:r>
      <w:r>
        <w:rPr>
          <w:spacing w:val="22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последующими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предыдущими</w:t>
      </w:r>
      <w:r>
        <w:rPr>
          <w:spacing w:val="19"/>
        </w:rPr>
        <w:t xml:space="preserve"> </w:t>
      </w:r>
      <w:r>
        <w:t>уроками.</w:t>
      </w:r>
    </w:p>
    <w:p w14:paraId="09DB68C4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before="4" w:line="204" w:lineRule="auto"/>
        <w:ind w:right="2850" w:firstLine="288"/>
        <w:jc w:val="both"/>
      </w:pPr>
      <w:r>
        <w:rPr>
          <w:i/>
          <w:spacing w:val="-5"/>
        </w:rPr>
        <w:t xml:space="preserve">Сочетание фронтальной, групповой и индивидуальной </w:t>
      </w:r>
      <w:r>
        <w:rPr>
          <w:i/>
          <w:spacing w:val="-4"/>
        </w:rPr>
        <w:t>работы.</w:t>
      </w:r>
      <w:r>
        <w:rPr>
          <w:i/>
          <w:spacing w:val="-52"/>
        </w:rPr>
        <w:t xml:space="preserve"> </w:t>
      </w:r>
      <w:r>
        <w:t>Учебный процесс становится эффективным только при условии</w:t>
      </w:r>
      <w:r>
        <w:rPr>
          <w:spacing w:val="1"/>
        </w:rPr>
        <w:t xml:space="preserve"> </w:t>
      </w:r>
      <w:r>
        <w:t>учета индивидуальных особенностей занимающихся</w:t>
      </w:r>
      <w:r>
        <w:rPr>
          <w:spacing w:val="1"/>
        </w:rPr>
        <w:t xml:space="preserve"> </w:t>
      </w:r>
      <w:r>
        <w:rPr>
          <w:i/>
        </w:rPr>
        <w:t xml:space="preserve">и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</w:p>
    <w:p w14:paraId="414ED18A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before="7" w:line="206" w:lineRule="auto"/>
        <w:ind w:right="2833" w:firstLine="288"/>
        <w:jc w:val="both"/>
      </w:pPr>
      <w:r>
        <w:pict w14:anchorId="58501875">
          <v:shape id="_x0000_s1832" type="#_x0000_t202" style="position:absolute;left:0;text-align:left;margin-left:468.45pt;margin-top:32.95pt;width:24.7pt;height:84.9pt;z-index:251424768;mso-position-horizontal-relative:page" filled="f" stroked="f">
            <v:textbox inset="0,0,0,0">
              <w:txbxContent>
                <w:p w14:paraId="30C09180" w14:textId="77777777" w:rsidR="00F26240" w:rsidRDefault="005E36BC">
                  <w:pPr>
                    <w:spacing w:line="1697" w:lineRule="exact"/>
                    <w:rPr>
                      <w:rFonts w:ascii="Arial"/>
                      <w:b/>
                      <w:sz w:val="152"/>
                    </w:rPr>
                  </w:pPr>
                  <w:r>
                    <w:rPr>
                      <w:rFonts w:ascii="Arial"/>
                      <w:b/>
                      <w:w w:val="116"/>
                      <w:sz w:val="15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  <w:spacing w:val="-1"/>
        </w:rPr>
        <w:t>Постоянное</w:t>
      </w:r>
      <w:r>
        <w:rPr>
          <w:i/>
          <w:spacing w:val="-11"/>
        </w:rPr>
        <w:t xml:space="preserve"> </w:t>
      </w:r>
      <w:r>
        <w:rPr>
          <w:i/>
        </w:rPr>
        <w:t>видоизменение</w:t>
      </w:r>
      <w:r>
        <w:rPr>
          <w:i/>
          <w:spacing w:val="-14"/>
        </w:rPr>
        <w:t xml:space="preserve"> </w:t>
      </w:r>
      <w:r>
        <w:rPr>
          <w:i/>
        </w:rPr>
        <w:t>содержания</w:t>
      </w:r>
      <w:r>
        <w:rPr>
          <w:i/>
          <w:spacing w:val="-11"/>
        </w:rPr>
        <w:t xml:space="preserve"> </w:t>
      </w:r>
      <w:r>
        <w:rPr>
          <w:i/>
        </w:rPr>
        <w:t>урока,</w:t>
      </w:r>
      <w:r>
        <w:rPr>
          <w:i/>
          <w:spacing w:val="-12"/>
        </w:rPr>
        <w:t xml:space="preserve"> </w:t>
      </w:r>
      <w:r>
        <w:rPr>
          <w:i/>
        </w:rPr>
        <w:t>методики</w:t>
      </w:r>
      <w:r>
        <w:rPr>
          <w:i/>
          <w:spacing w:val="-11"/>
        </w:rPr>
        <w:t xml:space="preserve"> </w:t>
      </w:r>
      <w:r>
        <w:rPr>
          <w:i/>
        </w:rPr>
        <w:t>его</w:t>
      </w:r>
      <w:r>
        <w:rPr>
          <w:i/>
          <w:spacing w:val="-53"/>
        </w:rPr>
        <w:t xml:space="preserve"> </w:t>
      </w:r>
      <w:r>
        <w:rPr>
          <w:i/>
        </w:rPr>
        <w:t xml:space="preserve">организации и проведения. </w:t>
      </w:r>
      <w:r>
        <w:t>Разнообразие содержания, методики и</w:t>
      </w:r>
      <w:r>
        <w:rPr>
          <w:spacing w:val="1"/>
        </w:rPr>
        <w:t xml:space="preserve"> </w:t>
      </w:r>
      <w:r>
        <w:t>процессуального обеспечения урока способствует формированию</w:t>
      </w:r>
      <w:r>
        <w:rPr>
          <w:spacing w:val="1"/>
        </w:rPr>
        <w:t xml:space="preserve"> </w:t>
      </w:r>
      <w:r>
        <w:t>интереса у учащихся к занятиям физическими упражнениями и</w:t>
      </w:r>
      <w:r>
        <w:rPr>
          <w:spacing w:val="1"/>
        </w:rPr>
        <w:t xml:space="preserve"> </w:t>
      </w:r>
      <w:r>
        <w:t>побуждает</w:t>
      </w:r>
      <w:r>
        <w:rPr>
          <w:spacing w:val="7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активной</w:t>
      </w:r>
      <w:r>
        <w:rPr>
          <w:spacing w:val="7"/>
        </w:rPr>
        <w:t xml:space="preserve"> </w:t>
      </w:r>
      <w:r>
        <w:t>деятельности.</w:t>
      </w:r>
    </w:p>
    <w:p w14:paraId="07C966AA" w14:textId="77777777" w:rsidR="00F26240" w:rsidRDefault="005E36BC">
      <w:pPr>
        <w:pStyle w:val="a4"/>
        <w:numPr>
          <w:ilvl w:val="0"/>
          <w:numId w:val="11"/>
        </w:numPr>
        <w:tabs>
          <w:tab w:val="left" w:pos="3081"/>
        </w:tabs>
        <w:spacing w:line="206" w:lineRule="auto"/>
        <w:ind w:right="2818" w:firstLine="288"/>
      </w:pPr>
      <w:r>
        <w:rPr>
          <w:i/>
          <w:spacing w:val="-3"/>
        </w:rPr>
        <w:t xml:space="preserve">Обеспечение травмобезопасностиурока. </w:t>
      </w:r>
      <w:r>
        <w:rPr>
          <w:spacing w:val="-3"/>
        </w:rPr>
        <w:t>П</w:t>
      </w:r>
      <w:r>
        <w:rPr>
          <w:spacing w:val="-3"/>
        </w:rPr>
        <w:t xml:space="preserve">овышенная </w:t>
      </w:r>
      <w:r>
        <w:rPr>
          <w:spacing w:val="-2"/>
        </w:rPr>
        <w:t>травмо-</w:t>
      </w:r>
      <w:r>
        <w:rPr>
          <w:spacing w:val="-52"/>
        </w:rPr>
        <w:t xml:space="preserve"> </w:t>
      </w:r>
      <w:r>
        <w:rPr>
          <w:i/>
          <w:sz w:val="18"/>
        </w:rPr>
        <w:t>ОПЗСНОСТЬ</w:t>
      </w:r>
      <w:r>
        <w:rPr>
          <w:i/>
          <w:spacing w:val="11"/>
          <w:sz w:val="18"/>
        </w:rPr>
        <w:t xml:space="preserve"> </w:t>
      </w:r>
      <w:r>
        <w:t>урока</w:t>
      </w:r>
      <w:r>
        <w:rPr>
          <w:spacing w:val="10"/>
        </w:rPr>
        <w:t xml:space="preserve"> </w:t>
      </w:r>
      <w:r>
        <w:t>физической</w:t>
      </w:r>
      <w:r>
        <w:rPr>
          <w:spacing w:val="11"/>
        </w:rPr>
        <w:t xml:space="preserve"> </w:t>
      </w:r>
      <w:r>
        <w:t>культуры</w:t>
      </w:r>
      <w:r>
        <w:rPr>
          <w:spacing w:val="13"/>
        </w:rPr>
        <w:t xml:space="preserve"> </w:t>
      </w:r>
      <w:r>
        <w:t>обусловлена</w:t>
      </w:r>
      <w:r>
        <w:rPr>
          <w:spacing w:val="14"/>
        </w:rPr>
        <w:t xml:space="preserve"> </w:t>
      </w:r>
      <w:r>
        <w:t>тем,</w:t>
      </w:r>
      <w:r>
        <w:rPr>
          <w:spacing w:val="20"/>
        </w:rPr>
        <w:t xml:space="preserve"> </w:t>
      </w:r>
      <w:r>
        <w:rPr>
          <w:vertAlign w:val="superscript"/>
        </w:rPr>
        <w:t>г</w:t>
      </w:r>
      <w:r>
        <w:t>гго</w:t>
      </w:r>
      <w:r>
        <w:rPr>
          <w:spacing w:val="1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специфическим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разнообразная</w:t>
      </w:r>
      <w:r>
        <w:rPr>
          <w:spacing w:val="55"/>
        </w:rPr>
        <w:t xml:space="preserve"> </w:t>
      </w:r>
      <w:r>
        <w:t>двигатель</w:t>
      </w:r>
      <w:r>
        <w:rPr>
          <w:spacing w:val="1"/>
        </w:rPr>
        <w:t xml:space="preserve"> </w:t>
      </w:r>
      <w:r>
        <w:t>ная</w:t>
      </w:r>
      <w:r>
        <w:rPr>
          <w:spacing w:val="10"/>
        </w:rPr>
        <w:t xml:space="preserve"> </w:t>
      </w:r>
      <w:r>
        <w:t>деятельность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гимнастических</w:t>
      </w:r>
      <w:r>
        <w:rPr>
          <w:spacing w:val="10"/>
        </w:rPr>
        <w:t xml:space="preserve"> </w:t>
      </w:r>
      <w:r>
        <w:t>снарядах,</w:t>
      </w:r>
      <w:r>
        <w:rPr>
          <w:spacing w:val="10"/>
        </w:rPr>
        <w:t xml:space="preserve"> </w:t>
      </w:r>
      <w:r>
        <w:t>со</w:t>
      </w:r>
      <w:r>
        <w:rPr>
          <w:spacing w:val="10"/>
        </w:rPr>
        <w:t xml:space="preserve"> </w:t>
      </w:r>
      <w:r>
        <w:t>снарядами</w:t>
      </w:r>
      <w:r>
        <w:rPr>
          <w:spacing w:val="10"/>
        </w:rPr>
        <w:t xml:space="preserve"> </w:t>
      </w:r>
      <w:r>
        <w:t>я</w:t>
      </w:r>
      <w:r>
        <w:rPr>
          <w:spacing w:val="9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снарядов.</w:t>
      </w:r>
      <w:r>
        <w:rPr>
          <w:spacing w:val="-3"/>
        </w:rPr>
        <w:t xml:space="preserve"> </w:t>
      </w:r>
      <w:r>
        <w:t>Неправильная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учебно-воспитательного</w:t>
      </w:r>
      <w:r>
        <w:rPr>
          <w:spacing w:val="-3"/>
        </w:rPr>
        <w:t xml:space="preserve"> </w:t>
      </w:r>
      <w:r>
        <w:t>про-</w:t>
      </w:r>
    </w:p>
    <w:p w14:paraId="54743ED4" w14:textId="77777777" w:rsidR="00F26240" w:rsidRDefault="005E36BC">
      <w:pPr>
        <w:pStyle w:val="a3"/>
        <w:spacing w:before="136"/>
        <w:ind w:left="2490"/>
        <w:jc w:val="left"/>
      </w:pPr>
      <w:r>
        <w:pict w14:anchorId="13C722E3">
          <v:rect id="_x0000_s1831" style="position:absolute;left:0;text-align:left;margin-left:131.05pt;margin-top:7.1pt;width:361.15pt;height:12.7pt;z-index:-251655168;mso-position-horizontal-relative:page" stroked="f">
            <w10:wrap anchorx="page"/>
          </v:rect>
        </w:pict>
      </w:r>
      <w:r>
        <w:t>214</w:t>
      </w:r>
    </w:p>
    <w:p w14:paraId="0A9B384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FCA35BB" w14:textId="77777777" w:rsidR="00F26240" w:rsidRDefault="005E36BC">
      <w:pPr>
        <w:pStyle w:val="a3"/>
        <w:spacing w:before="95" w:line="206" w:lineRule="auto"/>
        <w:ind w:left="2389" w:right="2883"/>
      </w:pPr>
      <w:r>
        <w:lastRenderedPageBreak/>
        <w:t>цесса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травмам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(ушибы,</w:t>
      </w:r>
      <w:r>
        <w:rPr>
          <w:spacing w:val="-52"/>
        </w:rPr>
        <w:t xml:space="preserve"> </w:t>
      </w:r>
      <w:r>
        <w:t>вывихи, сотрясения, переломы и др.). Хорошо продуманная орга-</w:t>
      </w:r>
      <w:r>
        <w:rPr>
          <w:spacing w:val="1"/>
        </w:rPr>
        <w:t xml:space="preserve"> </w:t>
      </w:r>
      <w:r>
        <w:t>низация</w:t>
      </w:r>
      <w:r>
        <w:rPr>
          <w:spacing w:val="1"/>
        </w:rPr>
        <w:t xml:space="preserve"> </w:t>
      </w:r>
      <w:r>
        <w:t>урока, приемы и</w:t>
      </w:r>
      <w:r>
        <w:rPr>
          <w:spacing w:val="1"/>
        </w:rPr>
        <w:t xml:space="preserve"> </w:t>
      </w:r>
      <w:r>
        <w:t>способы помощи</w:t>
      </w:r>
      <w:r>
        <w:rPr>
          <w:spacing w:val="1"/>
        </w:rPr>
        <w:t xml:space="preserve"> </w:t>
      </w:r>
      <w:r>
        <w:t>и страховки, особое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уделяемое</w:t>
      </w:r>
      <w:r>
        <w:rPr>
          <w:spacing w:val="1"/>
        </w:rPr>
        <w:t xml:space="preserve"> </w:t>
      </w:r>
      <w:r>
        <w:t>упражнения</w:t>
      </w:r>
      <w:r>
        <w:t>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травмоопас-</w:t>
      </w:r>
      <w:r>
        <w:rPr>
          <w:spacing w:val="1"/>
        </w:rPr>
        <w:t xml:space="preserve"> </w:t>
      </w:r>
      <w:r>
        <w:t>ностью (соскоки с гимнастических снарядов, лазание по канату,</w:t>
      </w:r>
      <w:r>
        <w:rPr>
          <w:spacing w:val="1"/>
        </w:rPr>
        <w:t xml:space="preserve"> </w:t>
      </w:r>
      <w:r>
        <w:t>метание гранаты и др.), позволяют исключить травмирование на</w:t>
      </w:r>
      <w:r>
        <w:rPr>
          <w:spacing w:val="1"/>
        </w:rPr>
        <w:t xml:space="preserve"> </w:t>
      </w:r>
      <w:r>
        <w:t>уроках.</w:t>
      </w:r>
    </w:p>
    <w:p w14:paraId="0B7C4D82" w14:textId="77777777" w:rsidR="00F26240" w:rsidRDefault="005E36BC">
      <w:pPr>
        <w:spacing w:line="204" w:lineRule="auto"/>
        <w:ind w:left="2389" w:right="2878" w:firstLine="280"/>
        <w:jc w:val="both"/>
      </w:pPr>
      <w:r>
        <w:t xml:space="preserve">8. </w:t>
      </w:r>
      <w:r>
        <w:rPr>
          <w:i/>
        </w:rPr>
        <w:t>Постоянный контроль за ходом и результатами учебной дея-</w:t>
      </w:r>
      <w:r>
        <w:rPr>
          <w:i/>
          <w:spacing w:val="-52"/>
        </w:rPr>
        <w:t xml:space="preserve"> </w:t>
      </w:r>
      <w:r>
        <w:rPr>
          <w:i/>
        </w:rPr>
        <w:t xml:space="preserve">тельности учащихся. </w:t>
      </w:r>
      <w:r>
        <w:t>На каждом уроке обеспечивается оператив-</w:t>
      </w:r>
      <w:r>
        <w:rPr>
          <w:spacing w:val="1"/>
        </w:rPr>
        <w:t xml:space="preserve"> </w:t>
      </w:r>
      <w:r>
        <w:t>ное управление деятельностью учащихся. Оно осуществляется на</w:t>
      </w:r>
      <w:r>
        <w:rPr>
          <w:spacing w:val="1"/>
        </w:rPr>
        <w:t xml:space="preserve"> </w:t>
      </w:r>
      <w:r>
        <w:t>основе анализа и оценки выполнения учебных заданий и реакции</w:t>
      </w:r>
      <w:r>
        <w:rPr>
          <w:spacing w:val="1"/>
        </w:rPr>
        <w:t xml:space="preserve"> </w:t>
      </w:r>
      <w:r>
        <w:t>организма на нагрузки с учетом субъективных ощущений занима-</w:t>
      </w:r>
      <w:r>
        <w:rPr>
          <w:spacing w:val="1"/>
        </w:rPr>
        <w:t xml:space="preserve"> </w:t>
      </w:r>
      <w:r>
        <w:t>ющихся.</w:t>
      </w:r>
    </w:p>
    <w:p w14:paraId="3AB63065" w14:textId="77777777" w:rsidR="00F26240" w:rsidRDefault="005E36BC">
      <w:pPr>
        <w:pStyle w:val="a3"/>
        <w:spacing w:before="5" w:line="204" w:lineRule="auto"/>
        <w:ind w:left="2382" w:right="2888" w:firstLine="288"/>
      </w:pPr>
      <w:r>
        <w:rPr>
          <w:spacing w:val="-2"/>
        </w:rPr>
        <w:t>Структура</w:t>
      </w:r>
      <w:r>
        <w:rPr>
          <w:spacing w:val="-10"/>
        </w:rPr>
        <w:t xml:space="preserve"> </w:t>
      </w:r>
      <w:r>
        <w:rPr>
          <w:spacing w:val="-2"/>
        </w:rPr>
        <w:t>урока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  <w:r>
        <w:rPr>
          <w:spacing w:val="-10"/>
        </w:rPr>
        <w:t xml:space="preserve"> </w:t>
      </w:r>
      <w:r>
        <w:rPr>
          <w:spacing w:val="-1"/>
        </w:rPr>
        <w:t>его</w:t>
      </w:r>
      <w:r>
        <w:rPr>
          <w:spacing w:val="-10"/>
        </w:rPr>
        <w:t xml:space="preserve"> </w:t>
      </w:r>
      <w:r>
        <w:rPr>
          <w:spacing w:val="-1"/>
        </w:rPr>
        <w:t>частей.</w:t>
      </w:r>
      <w:r>
        <w:rPr>
          <w:spacing w:val="-10"/>
        </w:rPr>
        <w:t xml:space="preserve"> </w:t>
      </w:r>
      <w:r>
        <w:rPr>
          <w:spacing w:val="-1"/>
        </w:rPr>
        <w:t>Каждый</w:t>
      </w:r>
      <w:r>
        <w:rPr>
          <w:spacing w:val="-10"/>
        </w:rPr>
        <w:t xml:space="preserve"> </w:t>
      </w:r>
      <w:r>
        <w:rPr>
          <w:spacing w:val="-1"/>
        </w:rPr>
        <w:t>урок</w:t>
      </w:r>
      <w:r>
        <w:rPr>
          <w:spacing w:val="-11"/>
        </w:rPr>
        <w:t xml:space="preserve"> </w:t>
      </w:r>
      <w:r>
        <w:rPr>
          <w:spacing w:val="-1"/>
        </w:rPr>
        <w:t>физи-</w:t>
      </w:r>
      <w:r>
        <w:rPr>
          <w:spacing w:val="-52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функционально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ставных</w:t>
      </w:r>
      <w:r>
        <w:rPr>
          <w:spacing w:val="1"/>
        </w:rPr>
        <w:t xml:space="preserve"> </w:t>
      </w:r>
      <w:r>
        <w:t>частей:</w:t>
      </w:r>
      <w:r>
        <w:rPr>
          <w:spacing w:val="1"/>
        </w:rPr>
        <w:t xml:space="preserve"> </w:t>
      </w:r>
      <w:r>
        <w:t>подготовительной,</w:t>
      </w:r>
      <w:r>
        <w:rPr>
          <w:spacing w:val="1"/>
        </w:rPr>
        <w:t xml:space="preserve"> </w:t>
      </w:r>
      <w:r>
        <w:t>основной,</w:t>
      </w:r>
      <w:r>
        <w:rPr>
          <w:spacing w:val="1"/>
        </w:rPr>
        <w:t xml:space="preserve"> </w:t>
      </w:r>
      <w:r>
        <w:t>заключительной.</w:t>
      </w:r>
      <w:r>
        <w:rPr>
          <w:spacing w:val="1"/>
        </w:rPr>
        <w:t xml:space="preserve"> </w:t>
      </w:r>
      <w:r>
        <w:t>Последовательность этих частей отражает закономерности изме-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органи</w:t>
      </w:r>
      <w:r>
        <w:t>зма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нагрузок. В начале нагрузки организм преодолевает инерцию по-</w:t>
      </w:r>
      <w:r>
        <w:rPr>
          <w:spacing w:val="1"/>
        </w:rPr>
        <w:t xml:space="preserve"> </w:t>
      </w:r>
      <w:r>
        <w:t>коя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работо-</w:t>
      </w:r>
      <w:r>
        <w:rPr>
          <w:spacing w:val="1"/>
        </w:rPr>
        <w:t xml:space="preserve"> </w:t>
      </w:r>
      <w:r>
        <w:t>способности своих органов и систем. Это называется фазой враба-</w:t>
      </w:r>
      <w:r>
        <w:rPr>
          <w:spacing w:val="1"/>
        </w:rPr>
        <w:t xml:space="preserve"> </w:t>
      </w:r>
      <w:r>
        <w:t>тывания,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подготовитель</w:t>
      </w:r>
      <w:r>
        <w:t>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достигнутый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-52"/>
        </w:rPr>
        <w:t xml:space="preserve"> </w:t>
      </w:r>
      <w:r>
        <w:t>определенное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сохраняется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колебаниями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 ее увеличения и снижения. Это называется фазой устой-</w:t>
      </w:r>
      <w:r>
        <w:rPr>
          <w:spacing w:val="1"/>
        </w:rPr>
        <w:t xml:space="preserve"> </w:t>
      </w:r>
      <w:r>
        <w:t>чивой</w:t>
      </w:r>
      <w:r>
        <w:t xml:space="preserve"> работоспособности, которая соответствует основной части</w:t>
      </w:r>
      <w:r>
        <w:rPr>
          <w:spacing w:val="1"/>
        </w:rPr>
        <w:t xml:space="preserve"> </w:t>
      </w:r>
      <w:r>
        <w:t>урока. По мере расходования функциональных резервов рабочих</w:t>
      </w:r>
      <w:r>
        <w:rPr>
          <w:spacing w:val="1"/>
        </w:rPr>
        <w:t xml:space="preserve"> </w:t>
      </w:r>
      <w:r>
        <w:t>органов и систем организма (сердечно-сосудистой, дыхательной,</w:t>
      </w:r>
      <w:r>
        <w:rPr>
          <w:spacing w:val="1"/>
        </w:rPr>
        <w:t xml:space="preserve"> </w:t>
      </w:r>
      <w:r>
        <w:t>мышечной и др.) работоспособность занимающегося постепенно</w:t>
      </w:r>
      <w:r>
        <w:rPr>
          <w:spacing w:val="1"/>
        </w:rPr>
        <w:t xml:space="preserve"> </w:t>
      </w:r>
      <w:r>
        <w:t>снижается. Это наз</w:t>
      </w:r>
      <w:r>
        <w:t>ывается фазой истощения или утомления, ко-</w:t>
      </w:r>
      <w:r>
        <w:rPr>
          <w:spacing w:val="1"/>
        </w:rPr>
        <w:t xml:space="preserve"> </w:t>
      </w:r>
      <w:r>
        <w:t>торая</w:t>
      </w:r>
      <w:r>
        <w:rPr>
          <w:spacing w:val="2"/>
        </w:rPr>
        <w:t xml:space="preserve"> </w:t>
      </w:r>
      <w:r>
        <w:t>соответствует</w:t>
      </w:r>
      <w:r>
        <w:rPr>
          <w:spacing w:val="6"/>
        </w:rPr>
        <w:t xml:space="preserve"> </w:t>
      </w:r>
      <w:r>
        <w:t>заключительной</w:t>
      </w:r>
      <w:r>
        <w:rPr>
          <w:spacing w:val="5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урока.</w:t>
      </w:r>
    </w:p>
    <w:p w14:paraId="7A6B670F" w14:textId="77777777" w:rsidR="00F26240" w:rsidRDefault="005E36BC">
      <w:pPr>
        <w:pStyle w:val="a3"/>
        <w:spacing w:before="18" w:line="204" w:lineRule="auto"/>
        <w:ind w:left="2360" w:right="2907" w:firstLine="295"/>
      </w:pPr>
      <w:r>
        <w:t>1.</w:t>
      </w:r>
      <w:r>
        <w:rPr>
          <w:spacing w:val="-7"/>
        </w:rPr>
        <w:t xml:space="preserve"> </w:t>
      </w:r>
      <w:r>
        <w:rPr>
          <w:i/>
        </w:rPr>
        <w:t>Подготовительная</w:t>
      </w:r>
      <w:r>
        <w:rPr>
          <w:i/>
          <w:spacing w:val="-7"/>
        </w:rPr>
        <w:t xml:space="preserve"> </w:t>
      </w:r>
      <w:r>
        <w:rPr>
          <w:i/>
        </w:rPr>
        <w:t>часть</w:t>
      </w:r>
      <w:r>
        <w:rPr>
          <w:i/>
          <w:spacing w:val="-6"/>
        </w:rPr>
        <w:t xml:space="preserve"> </w:t>
      </w:r>
      <w:r>
        <w:rPr>
          <w:i/>
        </w:rPr>
        <w:t>урока.</w:t>
      </w:r>
      <w:r>
        <w:rPr>
          <w:i/>
          <w:spacing w:val="-7"/>
        </w:rPr>
        <w:t xml:space="preserve"> </w:t>
      </w:r>
      <w:r>
        <w:rPr>
          <w:i/>
        </w:rPr>
        <w:t>Основная</w:t>
      </w:r>
      <w:r>
        <w:rPr>
          <w:i/>
          <w:spacing w:val="-6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цель</w:t>
      </w:r>
      <w:r>
        <w:rPr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подгото-</w:t>
      </w:r>
      <w:r>
        <w:rPr>
          <w:spacing w:val="-52"/>
        </w:rPr>
        <w:t xml:space="preserve"> </w:t>
      </w:r>
      <w:r>
        <w:t>вить занимающихся к выполнению упражнений в основной части</w:t>
      </w:r>
      <w:r>
        <w:rPr>
          <w:spacing w:val="1"/>
        </w:rPr>
        <w:t xml:space="preserve"> </w:t>
      </w:r>
      <w:r>
        <w:t>занятия. Исходя из этого в подготовительной ч</w:t>
      </w:r>
      <w:r>
        <w:t>асти решаются сле-</w:t>
      </w:r>
      <w:r>
        <w:rPr>
          <w:spacing w:val="1"/>
        </w:rPr>
        <w:t xml:space="preserve"> </w:t>
      </w:r>
      <w:r>
        <w:t>дующие</w:t>
      </w:r>
      <w:r>
        <w:rPr>
          <w:spacing w:val="4"/>
        </w:rPr>
        <w:t xml:space="preserve"> </w:t>
      </w:r>
      <w:r>
        <w:t>методические</w:t>
      </w:r>
      <w:r>
        <w:rPr>
          <w:spacing w:val="4"/>
        </w:rPr>
        <w:t xml:space="preserve"> </w:t>
      </w:r>
      <w:r>
        <w:t>задачи:</w:t>
      </w:r>
    </w:p>
    <w:p w14:paraId="055D9886" w14:textId="77777777" w:rsidR="00F26240" w:rsidRDefault="005E36BC">
      <w:pPr>
        <w:pStyle w:val="a3"/>
        <w:spacing w:before="1" w:line="206" w:lineRule="auto"/>
        <w:ind w:left="2374" w:right="2932" w:firstLine="273"/>
        <w:jc w:val="left"/>
      </w:pPr>
      <w:r>
        <w:t>—</w:t>
      </w:r>
      <w:r>
        <w:rPr>
          <w:spacing w:val="-25"/>
        </w:rPr>
        <w:t xml:space="preserve"> </w:t>
      </w:r>
      <w:r>
        <w:t>обеспечение</w:t>
      </w:r>
      <w:r>
        <w:rPr>
          <w:spacing w:val="19"/>
        </w:rPr>
        <w:t xml:space="preserve"> </w:t>
      </w:r>
      <w:r>
        <w:t>первоначальной</w:t>
      </w:r>
      <w:r>
        <w:rPr>
          <w:spacing w:val="17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занимающихся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психического</w:t>
      </w:r>
      <w:r>
        <w:rPr>
          <w:spacing w:val="5"/>
        </w:rPr>
        <w:t xml:space="preserve"> </w:t>
      </w:r>
      <w:r>
        <w:t>настроя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занятие;</w:t>
      </w:r>
    </w:p>
    <w:p w14:paraId="72B0F9B5" w14:textId="77777777" w:rsidR="00F26240" w:rsidRDefault="005E36BC">
      <w:pPr>
        <w:pStyle w:val="a3"/>
        <w:spacing w:line="204" w:lineRule="auto"/>
        <w:ind w:left="2374" w:right="2769" w:firstLine="273"/>
        <w:jc w:val="left"/>
      </w:pPr>
      <w:r>
        <w:t>—</w:t>
      </w:r>
      <w:r>
        <w:rPr>
          <w:spacing w:val="-25"/>
        </w:rPr>
        <w:t xml:space="preserve"> </w:t>
      </w:r>
      <w:r>
        <w:t>активирование</w:t>
      </w:r>
      <w:r>
        <w:rPr>
          <w:spacing w:val="23"/>
        </w:rPr>
        <w:t xml:space="preserve"> </w:t>
      </w:r>
      <w:r>
        <w:t>внимания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повышение</w:t>
      </w:r>
      <w:r>
        <w:rPr>
          <w:spacing w:val="23"/>
        </w:rPr>
        <w:t xml:space="preserve"> </w:t>
      </w:r>
      <w:r>
        <w:t>эмоционального</w:t>
      </w:r>
      <w:r>
        <w:rPr>
          <w:spacing w:val="19"/>
        </w:rPr>
        <w:t xml:space="preserve"> </w:t>
      </w:r>
      <w:r>
        <w:t>со</w:t>
      </w:r>
      <w:r>
        <w:rPr>
          <w:spacing w:val="-52"/>
        </w:rPr>
        <w:t xml:space="preserve"> </w:t>
      </w:r>
      <w:r>
        <w:t>стояния</w:t>
      </w:r>
      <w:r>
        <w:rPr>
          <w:spacing w:val="3"/>
        </w:rPr>
        <w:t xml:space="preserve"> </w:t>
      </w:r>
      <w:r>
        <w:t>занимающихся;</w:t>
      </w:r>
    </w:p>
    <w:p w14:paraId="0A689B54" w14:textId="77777777" w:rsidR="00F26240" w:rsidRDefault="005E36BC">
      <w:pPr>
        <w:pStyle w:val="a3"/>
        <w:spacing w:before="2" w:line="204" w:lineRule="auto"/>
        <w:ind w:left="2374" w:right="2946" w:firstLine="273"/>
        <w:jc w:val="left"/>
      </w:pPr>
      <w:r>
        <w:t>—</w:t>
      </w:r>
      <w:r>
        <w:rPr>
          <w:spacing w:val="-20"/>
        </w:rPr>
        <w:t xml:space="preserve"> </w:t>
      </w:r>
      <w:r>
        <w:t>обеспечение</w:t>
      </w:r>
      <w:r>
        <w:rPr>
          <w:spacing w:val="35"/>
        </w:rPr>
        <w:t xml:space="preserve"> </w:t>
      </w:r>
      <w:r>
        <w:t>общей</w:t>
      </w:r>
      <w:r>
        <w:rPr>
          <w:spacing w:val="35"/>
        </w:rPr>
        <w:t xml:space="preserve"> </w:t>
      </w:r>
      <w:r>
        <w:t>функциональной</w:t>
      </w:r>
      <w:r>
        <w:rPr>
          <w:spacing w:val="34"/>
        </w:rPr>
        <w:t xml:space="preserve"> </w:t>
      </w:r>
      <w:r>
        <w:t>готовности</w:t>
      </w:r>
      <w:r>
        <w:rPr>
          <w:spacing w:val="34"/>
        </w:rPr>
        <w:t xml:space="preserve"> </w:t>
      </w:r>
      <w:r>
        <w:t>организма</w:t>
      </w:r>
      <w:r>
        <w:rPr>
          <w:spacing w:val="-52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активной</w:t>
      </w:r>
      <w:r>
        <w:rPr>
          <w:spacing w:val="11"/>
        </w:rPr>
        <w:t xml:space="preserve"> </w:t>
      </w:r>
      <w:r>
        <w:t>мышечной</w:t>
      </w:r>
      <w:r>
        <w:rPr>
          <w:spacing w:val="9"/>
        </w:rPr>
        <w:t xml:space="preserve"> </w:t>
      </w:r>
      <w:r>
        <w:t>деятельности</w:t>
      </w:r>
      <w:r>
        <w:rPr>
          <w:spacing w:val="9"/>
        </w:rPr>
        <w:t xml:space="preserve"> </w:t>
      </w:r>
      <w:r>
        <w:t>(выполнение</w:t>
      </w:r>
      <w:r>
        <w:rPr>
          <w:spacing w:val="10"/>
        </w:rPr>
        <w:t xml:space="preserve"> </w:t>
      </w:r>
      <w:r>
        <w:t>несложных</w:t>
      </w:r>
      <w:r>
        <w:rPr>
          <w:spacing w:val="10"/>
        </w:rPr>
        <w:t xml:space="preserve"> </w:t>
      </w:r>
      <w:r>
        <w:t>фи</w:t>
      </w:r>
      <w:r>
        <w:rPr>
          <w:spacing w:val="1"/>
        </w:rPr>
        <w:t xml:space="preserve"> </w:t>
      </w:r>
      <w:r>
        <w:t>зических</w:t>
      </w:r>
      <w:r>
        <w:rPr>
          <w:spacing w:val="6"/>
        </w:rPr>
        <w:t xml:space="preserve"> </w:t>
      </w:r>
      <w:r>
        <w:t>упражнений);</w:t>
      </w:r>
    </w:p>
    <w:p w14:paraId="6A1BA1AE" w14:textId="77777777" w:rsidR="00F26240" w:rsidRDefault="005E36BC">
      <w:pPr>
        <w:pStyle w:val="a3"/>
        <w:spacing w:before="3" w:line="204" w:lineRule="auto"/>
        <w:ind w:left="2374" w:right="2769" w:firstLine="273"/>
        <w:jc w:val="left"/>
      </w:pPr>
      <w:r>
        <w:t>— обеспечение специальной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первому виду</w:t>
      </w:r>
      <w:r>
        <w:rPr>
          <w:spacing w:val="1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ражнений</w:t>
      </w:r>
      <w:r>
        <w:rPr>
          <w:spacing w:val="16"/>
        </w:rPr>
        <w:t xml:space="preserve"> </w:t>
      </w:r>
      <w:r>
        <w:t>основной</w:t>
      </w:r>
      <w:r>
        <w:rPr>
          <w:spacing w:val="16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урока</w:t>
      </w:r>
      <w:r>
        <w:rPr>
          <w:spacing w:val="19"/>
        </w:rPr>
        <w:t xml:space="preserve"> </w:t>
      </w:r>
      <w:r>
        <w:t>(выполнение</w:t>
      </w:r>
      <w:r>
        <w:rPr>
          <w:spacing w:val="18"/>
        </w:rPr>
        <w:t xml:space="preserve"> </w:t>
      </w:r>
      <w:r>
        <w:t>подводящих</w:t>
      </w:r>
      <w:r>
        <w:rPr>
          <w:spacing w:val="2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под</w:t>
      </w:r>
      <w:r>
        <w:rPr>
          <w:spacing w:val="-52"/>
        </w:rPr>
        <w:t xml:space="preserve"> </w:t>
      </w:r>
      <w:r>
        <w:t>готовительных</w:t>
      </w:r>
      <w:r>
        <w:rPr>
          <w:spacing w:val="2"/>
        </w:rPr>
        <w:t xml:space="preserve"> </w:t>
      </w:r>
      <w:r>
        <w:t>упражнений).</w:t>
      </w:r>
    </w:p>
    <w:p w14:paraId="41168AF2" w14:textId="77777777" w:rsidR="00F26240" w:rsidRDefault="005E36BC">
      <w:pPr>
        <w:pStyle w:val="a3"/>
        <w:spacing w:before="3" w:line="204" w:lineRule="auto"/>
        <w:ind w:left="2374" w:right="2907" w:firstLine="273"/>
        <w:jc w:val="left"/>
      </w:pP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подготовительную</w:t>
      </w:r>
      <w:r>
        <w:rPr>
          <w:spacing w:val="-12"/>
        </w:rPr>
        <w:t xml:space="preserve"> </w:t>
      </w:r>
      <w:r>
        <w:t>часть</w:t>
      </w:r>
      <w:r>
        <w:rPr>
          <w:spacing w:val="-12"/>
        </w:rPr>
        <w:t xml:space="preserve"> </w:t>
      </w:r>
      <w:r>
        <w:t>урока</w:t>
      </w:r>
      <w:r>
        <w:rPr>
          <w:spacing w:val="-11"/>
        </w:rPr>
        <w:t xml:space="preserve"> </w:t>
      </w:r>
      <w:r>
        <w:t>включают</w:t>
      </w:r>
      <w:r>
        <w:rPr>
          <w:spacing w:val="-13"/>
        </w:rPr>
        <w:t xml:space="preserve"> </w:t>
      </w:r>
      <w:r>
        <w:t>игровые</w:t>
      </w:r>
      <w:r>
        <w:rPr>
          <w:spacing w:val="-12"/>
        </w:rPr>
        <w:t xml:space="preserve"> </w:t>
      </w:r>
      <w:r>
        <w:t>задания</w:t>
      </w:r>
      <w:r>
        <w:rPr>
          <w:spacing w:val="-12"/>
        </w:rPr>
        <w:t xml:space="preserve"> </w:t>
      </w:r>
      <w:r>
        <w:t>(2—</w:t>
      </w:r>
      <w:r>
        <w:rPr>
          <w:spacing w:val="-52"/>
        </w:rPr>
        <w:t xml:space="preserve"> </w:t>
      </w:r>
      <w:r>
        <w:t>3</w:t>
      </w:r>
      <w:r>
        <w:rPr>
          <w:spacing w:val="27"/>
        </w:rPr>
        <w:t xml:space="preserve"> </w:t>
      </w:r>
      <w:r>
        <w:t>мин)</w:t>
      </w:r>
      <w:r>
        <w:rPr>
          <w:spacing w:val="26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активизации</w:t>
      </w:r>
      <w:r>
        <w:rPr>
          <w:spacing w:val="23"/>
        </w:rPr>
        <w:t xml:space="preserve"> </w:t>
      </w:r>
      <w:r>
        <w:t>внимания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повышения</w:t>
      </w:r>
      <w:r>
        <w:rPr>
          <w:spacing w:val="24"/>
        </w:rPr>
        <w:t xml:space="preserve"> </w:t>
      </w:r>
      <w:r>
        <w:t>эмоционального</w:t>
      </w:r>
    </w:p>
    <w:p w14:paraId="18DD2DA0" w14:textId="77777777" w:rsidR="00F26240" w:rsidRDefault="005E36BC">
      <w:pPr>
        <w:pStyle w:val="a3"/>
        <w:spacing w:before="148"/>
        <w:ind w:right="2884"/>
        <w:jc w:val="right"/>
      </w:pPr>
      <w:r>
        <w:t>215</w:t>
      </w:r>
    </w:p>
    <w:p w14:paraId="782C001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B0BFEDE" w14:textId="77777777" w:rsidR="00F26240" w:rsidRDefault="005E36BC">
      <w:pPr>
        <w:pStyle w:val="a3"/>
        <w:spacing w:before="66" w:line="236" w:lineRule="exact"/>
        <w:ind w:left="2612"/>
      </w:pPr>
      <w:r>
        <w:lastRenderedPageBreak/>
        <w:pict w14:anchorId="599224E5">
          <v:line id="_x0000_s1830" style="position:absolute;left:0;text-align:left;z-index:251425792;mso-position-horizontal-relative:page" from="476.65pt,5.7pt" to="476.65pt,296.95pt" strokeweight=".7pt">
            <w10:wrap anchorx="page"/>
          </v:line>
        </w:pict>
      </w:r>
      <w:r>
        <w:t>состояния</w:t>
      </w:r>
      <w:r>
        <w:rPr>
          <w:spacing w:val="53"/>
        </w:rPr>
        <w:t xml:space="preserve"> </w:t>
      </w:r>
      <w:r>
        <w:t>занимающихся</w:t>
      </w:r>
      <w:r>
        <w:rPr>
          <w:spacing w:val="53"/>
        </w:rPr>
        <w:t xml:space="preserve"> </w:t>
      </w:r>
      <w:r>
        <w:t>(«Класс,</w:t>
      </w:r>
      <w:r>
        <w:rPr>
          <w:spacing w:val="54"/>
        </w:rPr>
        <w:t xml:space="preserve"> </w:t>
      </w:r>
      <w:r>
        <w:t>смирно!»,</w:t>
      </w:r>
      <w:r>
        <w:rPr>
          <w:spacing w:val="2"/>
        </w:rPr>
        <w:t xml:space="preserve"> </w:t>
      </w:r>
      <w:r>
        <w:t>«Делай</w:t>
      </w:r>
      <w:r>
        <w:rPr>
          <w:spacing w:val="53"/>
        </w:rPr>
        <w:t xml:space="preserve"> </w:t>
      </w:r>
      <w:r>
        <w:t>наоборот»,</w:t>
      </w:r>
    </w:p>
    <w:p w14:paraId="263D7161" w14:textId="77777777" w:rsidR="00F26240" w:rsidRDefault="005E36BC">
      <w:pPr>
        <w:pStyle w:val="a3"/>
        <w:spacing w:before="14" w:line="204" w:lineRule="auto"/>
        <w:ind w:left="2612" w:right="2662"/>
      </w:pPr>
      <w:r>
        <w:t>«Мы не слышим», «Мы не видим» и др.), упражнения умеренной</w:t>
      </w:r>
      <w:r>
        <w:rPr>
          <w:spacing w:val="1"/>
        </w:rPr>
        <w:t xml:space="preserve"> </w:t>
      </w:r>
      <w:r>
        <w:t>интенсивности,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движении;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 в строю и отдельные специально подготовительные уп-</w:t>
      </w:r>
      <w:r>
        <w:rPr>
          <w:spacing w:val="1"/>
        </w:rPr>
        <w:t xml:space="preserve"> </w:t>
      </w:r>
      <w:r>
        <w:t>ражнения (на месте в разомкнутом строю) без предметов, с пред-</w:t>
      </w:r>
      <w:r>
        <w:rPr>
          <w:spacing w:val="1"/>
        </w:rPr>
        <w:t xml:space="preserve"> </w:t>
      </w:r>
      <w:r>
        <w:t>метами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отягощениями:</w:t>
      </w:r>
      <w:r>
        <w:rPr>
          <w:spacing w:val="55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гимнастической</w:t>
      </w:r>
      <w:r>
        <w:rPr>
          <w:spacing w:val="55"/>
        </w:rPr>
        <w:t xml:space="preserve"> </w:t>
      </w:r>
      <w:r>
        <w:t>стенке</w:t>
      </w:r>
      <w:r>
        <w:rPr>
          <w:spacing w:val="-5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скамейках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14:paraId="1E334AD7" w14:textId="77777777" w:rsidR="00F26240" w:rsidRDefault="005E36BC">
      <w:pPr>
        <w:pStyle w:val="a3"/>
        <w:spacing w:before="7" w:line="204" w:lineRule="auto"/>
        <w:ind w:left="2612" w:right="2298" w:firstLine="288"/>
        <w:jc w:val="left"/>
      </w:pPr>
      <w:r>
        <w:rPr>
          <w:spacing w:val="10"/>
        </w:rPr>
        <w:t>Упражнения</w:t>
      </w:r>
      <w:r>
        <w:rPr>
          <w:spacing w:val="28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rPr>
          <w:spacing w:val="10"/>
        </w:rPr>
        <w:t>высокой</w:t>
      </w:r>
      <w:r>
        <w:rPr>
          <w:spacing w:val="32"/>
        </w:rPr>
        <w:t xml:space="preserve"> </w:t>
      </w:r>
      <w:r>
        <w:rPr>
          <w:spacing w:val="11"/>
        </w:rPr>
        <w:t>интенсивностью</w:t>
      </w:r>
      <w:r>
        <w:rPr>
          <w:spacing w:val="33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rPr>
          <w:spacing w:val="10"/>
        </w:rPr>
        <w:t>включаются</w:t>
      </w:r>
      <w:r>
        <w:rPr>
          <w:spacing w:val="32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f</w:t>
      </w:r>
      <w:r>
        <w:rPr>
          <w:spacing w:val="-52"/>
        </w:rPr>
        <w:t xml:space="preserve"> </w:t>
      </w:r>
      <w:r>
        <w:t>подготовительную</w:t>
      </w:r>
      <w:r>
        <w:rPr>
          <w:spacing w:val="3"/>
        </w:rPr>
        <w:t xml:space="preserve"> </w:t>
      </w:r>
      <w:r>
        <w:t>часть,</w:t>
      </w:r>
      <w:r>
        <w:rPr>
          <w:spacing w:val="5"/>
        </w:rPr>
        <w:t xml:space="preserve"> </w:t>
      </w:r>
      <w:r>
        <w:t>так</w:t>
      </w:r>
      <w:r>
        <w:rPr>
          <w:spacing w:val="4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снизить</w:t>
      </w:r>
      <w:r>
        <w:rPr>
          <w:spacing w:val="3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занимающихся.</w:t>
      </w:r>
    </w:p>
    <w:p w14:paraId="30CAE137" w14:textId="77777777" w:rsidR="00F26240" w:rsidRDefault="005E36BC">
      <w:pPr>
        <w:pStyle w:val="a3"/>
        <w:tabs>
          <w:tab w:val="left" w:pos="9129"/>
        </w:tabs>
        <w:spacing w:before="3" w:line="204" w:lineRule="auto"/>
        <w:ind w:left="2612" w:right="2463" w:firstLine="302"/>
        <w:jc w:val="left"/>
      </w:pPr>
      <w:r>
        <w:t>В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разминки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</w:t>
      </w:r>
      <w:r>
        <w:t>очередным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основные группы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посте- </w:t>
      </w:r>
      <w:r>
        <w:rPr>
          <w:sz w:val="18"/>
        </w:rPr>
        <w:t>J</w:t>
      </w:r>
      <w:r>
        <w:rPr>
          <w:spacing w:val="1"/>
          <w:sz w:val="18"/>
        </w:rPr>
        <w:t xml:space="preserve"> </w:t>
      </w:r>
      <w:r>
        <w:t>пенным</w:t>
      </w:r>
      <w:r>
        <w:rPr>
          <w:spacing w:val="12"/>
        </w:rPr>
        <w:t xml:space="preserve"> </w:t>
      </w:r>
      <w:r>
        <w:t>возрастанием</w:t>
      </w:r>
      <w:r>
        <w:rPr>
          <w:spacing w:val="13"/>
        </w:rPr>
        <w:t xml:space="preserve"> </w:t>
      </w:r>
      <w:r>
        <w:t>нагрузки.</w:t>
      </w:r>
      <w:r>
        <w:tab/>
      </w:r>
      <w:r>
        <w:rPr>
          <w:spacing w:val="-3"/>
        </w:rPr>
        <w:t>(</w:t>
      </w:r>
    </w:p>
    <w:p w14:paraId="722EBCEA" w14:textId="77777777" w:rsidR="00F26240" w:rsidRDefault="005E36BC">
      <w:pPr>
        <w:pStyle w:val="a3"/>
        <w:spacing w:before="3" w:line="204" w:lineRule="auto"/>
        <w:ind w:left="2612" w:right="2508" w:firstLine="288"/>
        <w:jc w:val="left"/>
      </w:pPr>
      <w:r>
        <w:t>Проводя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классом</w:t>
      </w:r>
      <w:r>
        <w:rPr>
          <w:spacing w:val="1"/>
        </w:rPr>
        <w:t xml:space="preserve"> </w:t>
      </w:r>
      <w:r>
        <w:t>(группой),</w:t>
      </w:r>
      <w:r>
        <w:rPr>
          <w:spacing w:val="1"/>
        </w:rPr>
        <w:t xml:space="preserve"> </w:t>
      </w:r>
      <w:r>
        <w:t>следует</w:t>
      </w:r>
      <w:r>
        <w:rPr>
          <w:spacing w:val="-52"/>
        </w:rPr>
        <w:t xml:space="preserve"> </w:t>
      </w:r>
      <w:r>
        <w:t>стремиться</w:t>
      </w:r>
      <w:r>
        <w:rPr>
          <w:spacing w:val="4"/>
        </w:rPr>
        <w:t xml:space="preserve"> </w:t>
      </w:r>
      <w:r>
        <w:t>разнообразить</w:t>
      </w:r>
      <w:r>
        <w:rPr>
          <w:spacing w:val="5"/>
        </w:rPr>
        <w:t xml:space="preserve"> </w:t>
      </w:r>
      <w:r>
        <w:t>упражнения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4"/>
        </w:rPr>
        <w:t xml:space="preserve"> </w:t>
      </w:r>
      <w:r>
        <w:t>части,</w:t>
      </w:r>
      <w:r>
        <w:rPr>
          <w:spacing w:val="11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всегда</w:t>
      </w:r>
      <w:r>
        <w:rPr>
          <w:spacing w:val="17"/>
        </w:rPr>
        <w:t xml:space="preserve"> </w:t>
      </w:r>
      <w:r>
        <w:t>включая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ее</w:t>
      </w:r>
      <w:r>
        <w:rPr>
          <w:spacing w:val="17"/>
        </w:rPr>
        <w:t xml:space="preserve"> </w:t>
      </w:r>
      <w:r>
        <w:t>содержание</w:t>
      </w:r>
      <w:r>
        <w:rPr>
          <w:spacing w:val="18"/>
        </w:rPr>
        <w:t xml:space="preserve"> </w:t>
      </w:r>
      <w:r>
        <w:t>элементы</w:t>
      </w:r>
      <w:r>
        <w:rPr>
          <w:spacing w:val="17"/>
        </w:rPr>
        <w:t xml:space="preserve"> </w:t>
      </w:r>
      <w:r>
        <w:t>новизны.</w:t>
      </w:r>
      <w:r>
        <w:rPr>
          <w:spacing w:val="16"/>
        </w:rPr>
        <w:t xml:space="preserve"> </w:t>
      </w:r>
      <w:r>
        <w:t>Разнообразие</w:t>
      </w:r>
      <w:r>
        <w:rPr>
          <w:spacing w:val="36"/>
        </w:rPr>
        <w:t xml:space="preserve"> </w:t>
      </w:r>
      <w:r>
        <w:t>-</w:t>
      </w:r>
      <w:r>
        <w:rPr>
          <w:spacing w:val="-52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обще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изменения исходных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(стоя,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коленях, лежа);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преиму-</w:t>
      </w:r>
      <w:r>
        <w:rPr>
          <w:spacing w:val="1"/>
        </w:rPr>
        <w:t xml:space="preserve"> </w:t>
      </w:r>
      <w:r>
        <w:t>щественно</w:t>
      </w:r>
      <w:r>
        <w:t xml:space="preserve"> с большой амплитудой и в разных направлениях и плос-</w:t>
      </w:r>
      <w:r>
        <w:rPr>
          <w:spacing w:val="1"/>
        </w:rPr>
        <w:t xml:space="preserve"> </w:t>
      </w:r>
      <w:r>
        <w:t>костях,</w:t>
      </w:r>
      <w:r>
        <w:rPr>
          <w:spacing w:val="22"/>
        </w:rPr>
        <w:t xml:space="preserve"> </w:t>
      </w:r>
      <w:r>
        <w:t>под</w:t>
      </w:r>
      <w:r>
        <w:rPr>
          <w:spacing w:val="23"/>
        </w:rPr>
        <w:t xml:space="preserve"> </w:t>
      </w:r>
      <w:r>
        <w:t>счет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самостоятельно</w:t>
      </w:r>
      <w:r>
        <w:rPr>
          <w:spacing w:val="22"/>
        </w:rPr>
        <w:t xml:space="preserve"> </w:t>
      </w:r>
      <w:r>
        <w:t>без</w:t>
      </w:r>
      <w:r>
        <w:rPr>
          <w:spacing w:val="22"/>
        </w:rPr>
        <w:t xml:space="preserve"> </w:t>
      </w:r>
      <w:r>
        <w:t>счета</w:t>
      </w:r>
      <w:r>
        <w:rPr>
          <w:spacing w:val="35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заданию;</w:t>
      </w:r>
      <w:r>
        <w:rPr>
          <w:spacing w:val="24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менения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9"/>
        </w:rPr>
        <w:t>набивными мячами,</w:t>
      </w:r>
      <w:r>
        <w:rPr>
          <w:spacing w:val="10"/>
        </w:rPr>
        <w:t xml:space="preserve"> </w:t>
      </w:r>
      <w:r>
        <w:rPr>
          <w:spacing w:val="9"/>
        </w:rPr>
        <w:t>гимнастическими</w:t>
      </w:r>
      <w:r>
        <w:rPr>
          <w:spacing w:val="10"/>
        </w:rPr>
        <w:t xml:space="preserve"> </w:t>
      </w:r>
      <w:r>
        <w:t>палками,</w:t>
      </w:r>
      <w:r>
        <w:rPr>
          <w:spacing w:val="22"/>
        </w:rPr>
        <w:t xml:space="preserve"> </w:t>
      </w:r>
      <w:r>
        <w:t>булавами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др.;</w:t>
      </w:r>
      <w:r>
        <w:rPr>
          <w:spacing w:val="23"/>
        </w:rPr>
        <w:t xml:space="preserve"> </w:t>
      </w:r>
      <w:r>
        <w:t>применения</w:t>
      </w:r>
      <w:r>
        <w:rPr>
          <w:spacing w:val="22"/>
        </w:rPr>
        <w:t xml:space="preserve"> </w:t>
      </w:r>
      <w:r>
        <w:t>различных</w:t>
      </w:r>
      <w:r>
        <w:rPr>
          <w:spacing w:val="22"/>
        </w:rPr>
        <w:t xml:space="preserve"> </w:t>
      </w:r>
      <w:r>
        <w:t>построений.</w:t>
      </w:r>
    </w:p>
    <w:p w14:paraId="06125738" w14:textId="77777777" w:rsidR="00F26240" w:rsidRDefault="005E36BC">
      <w:pPr>
        <w:pStyle w:val="a3"/>
        <w:spacing w:before="10" w:line="204" w:lineRule="auto"/>
        <w:ind w:left="2612" w:right="2660" w:firstLine="288"/>
      </w:pPr>
      <w:r>
        <w:t>Рекомендуется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порядо</w:t>
      </w:r>
      <w:r>
        <w:t>к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обшеразвивающих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ходьба, бег, упражнения для рук</w:t>
      </w:r>
      <w:r>
        <w:rPr>
          <w:spacing w:val="55"/>
        </w:rPr>
        <w:t xml:space="preserve"> </w:t>
      </w:r>
      <w:r>
        <w:t>и плеч,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дыхательные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упражнения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расслабление.</w:t>
      </w:r>
    </w:p>
    <w:p w14:paraId="08A8BCB7" w14:textId="77777777" w:rsidR="00F26240" w:rsidRDefault="005E36BC">
      <w:pPr>
        <w:spacing w:before="4" w:line="204" w:lineRule="auto"/>
        <w:ind w:left="2598" w:right="2657" w:firstLine="259"/>
        <w:jc w:val="both"/>
      </w:pPr>
      <w:r>
        <w:t>Общая продолжительность подготовительной части составляет</w:t>
      </w:r>
      <w:r>
        <w:rPr>
          <w:spacing w:val="1"/>
        </w:rPr>
        <w:t xml:space="preserve"> </w:t>
      </w:r>
      <w:r>
        <w:t>10—20% от общего времени урока и зависит от продолжительно-</w:t>
      </w:r>
      <w:r>
        <w:rPr>
          <w:spacing w:val="1"/>
        </w:rPr>
        <w:t xml:space="preserve"> </w:t>
      </w:r>
      <w:r>
        <w:t>сти</w:t>
      </w:r>
      <w:r>
        <w:rPr>
          <w:spacing w:val="-6"/>
        </w:rPr>
        <w:t xml:space="preserve"> </w:t>
      </w:r>
      <w:r>
        <w:rPr>
          <w:i/>
        </w:rPr>
        <w:t>занятия,</w:t>
      </w:r>
      <w:r>
        <w:rPr>
          <w:i/>
          <w:spacing w:val="-5"/>
        </w:rPr>
        <w:t xml:space="preserve"> </w:t>
      </w:r>
      <w:r>
        <w:rPr>
          <w:i/>
        </w:rPr>
        <w:t>вида</w:t>
      </w:r>
      <w:r>
        <w:rPr>
          <w:i/>
          <w:spacing w:val="-5"/>
        </w:rPr>
        <w:t xml:space="preserve"> </w:t>
      </w:r>
      <w:r>
        <w:rPr>
          <w:i/>
        </w:rPr>
        <w:t>учебного</w:t>
      </w:r>
      <w:r>
        <w:rPr>
          <w:i/>
          <w:spacing w:val="-5"/>
        </w:rPr>
        <w:t xml:space="preserve"> </w:t>
      </w:r>
      <w:r>
        <w:rPr>
          <w:i/>
        </w:rPr>
        <w:t>материала,</w:t>
      </w:r>
      <w:r>
        <w:rPr>
          <w:i/>
          <w:spacing w:val="-3"/>
        </w:rPr>
        <w:t xml:space="preserve"> </w:t>
      </w:r>
      <w:r>
        <w:rPr>
          <w:i/>
        </w:rPr>
        <w:t>температуры</w:t>
      </w:r>
      <w:r>
        <w:rPr>
          <w:i/>
          <w:spacing w:val="-6"/>
        </w:rPr>
        <w:t xml:space="preserve"> </w:t>
      </w:r>
      <w:r>
        <w:rPr>
          <w:i/>
        </w:rPr>
        <w:t>окружающей</w:t>
      </w:r>
      <w:r>
        <w:rPr>
          <w:i/>
          <w:spacing w:val="-53"/>
        </w:rPr>
        <w:t xml:space="preserve"> </w:t>
      </w:r>
      <w:r>
        <w:t>среды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14:paraId="4C5C62E4" w14:textId="77777777" w:rsidR="00F26240" w:rsidRDefault="005E36BC">
      <w:pPr>
        <w:pStyle w:val="a3"/>
        <w:spacing w:before="4" w:line="204" w:lineRule="auto"/>
        <w:ind w:left="2598" w:right="2609" w:firstLine="288"/>
      </w:pPr>
      <w:r>
        <w:t xml:space="preserve">2. </w:t>
      </w:r>
      <w:r>
        <w:rPr>
          <w:i/>
        </w:rPr>
        <w:t xml:space="preserve">Основная часть урока. </w:t>
      </w:r>
      <w:r>
        <w:t>Цель основной части — решение наи-</w:t>
      </w:r>
      <w:r>
        <w:rPr>
          <w:spacing w:val="1"/>
        </w:rPr>
        <w:t xml:space="preserve"> </w:t>
      </w:r>
      <w:r>
        <w:t>более значимых оздоровительных, образовательных и воспитатель-</w:t>
      </w:r>
      <w:r>
        <w:rPr>
          <w:spacing w:val="1"/>
        </w:rPr>
        <w:t xml:space="preserve"> </w:t>
      </w:r>
      <w:r>
        <w:t>ных задач, предусмотренных учебной программой и планом дан*|</w:t>
      </w:r>
      <w:r>
        <w:rPr>
          <w:spacing w:val="1"/>
        </w:rPr>
        <w:t xml:space="preserve"> </w:t>
      </w:r>
      <w:r>
        <w:t>ного</w:t>
      </w:r>
      <w:r>
        <w:rPr>
          <w:spacing w:val="2"/>
        </w:rPr>
        <w:t xml:space="preserve"> </w:t>
      </w:r>
      <w:r>
        <w:t>урока.</w:t>
      </w:r>
    </w:p>
    <w:p w14:paraId="0F4A9754" w14:textId="77777777" w:rsidR="00F26240" w:rsidRDefault="005E36BC">
      <w:pPr>
        <w:pStyle w:val="a3"/>
        <w:spacing w:before="4" w:line="204" w:lineRule="auto"/>
        <w:ind w:left="2583" w:right="2648" w:firstLine="309"/>
        <w:jc w:val="left"/>
      </w:pP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разучиваются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-52"/>
        </w:rPr>
        <w:t xml:space="preserve"> </w:t>
      </w:r>
      <w:r>
        <w:t>действия</w:t>
      </w:r>
      <w:r>
        <w:rPr>
          <w:spacing w:val="4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элементы.</w:t>
      </w:r>
      <w:r>
        <w:rPr>
          <w:spacing w:val="4"/>
        </w:rPr>
        <w:t xml:space="preserve"> </w:t>
      </w:r>
      <w:r>
        <w:t>Закрепление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совершенствование</w:t>
      </w:r>
      <w:r>
        <w:rPr>
          <w:spacing w:val="8"/>
        </w:rPr>
        <w:t xml:space="preserve"> </w:t>
      </w:r>
      <w:r>
        <w:t>yc-^J</w:t>
      </w:r>
      <w:r>
        <w:rPr>
          <w:spacing w:val="-52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навыков проводится</w:t>
      </w:r>
      <w:r>
        <w:rPr>
          <w:spacing w:val="1"/>
        </w:rPr>
        <w:t xml:space="preserve"> </w:t>
      </w:r>
      <w:r>
        <w:t>в середине</w:t>
      </w:r>
      <w:r>
        <w:rPr>
          <w:spacing w:val="1"/>
        </w:rPr>
        <w:t xml:space="preserve"> </w:t>
      </w:r>
      <w:r>
        <w:t>или конце</w:t>
      </w:r>
      <w:r>
        <w:rPr>
          <w:spacing w:val="1"/>
        </w:rPr>
        <w:t xml:space="preserve"> </w:t>
      </w:r>
      <w:r>
        <w:t>основ*</w:t>
      </w:r>
      <w:r>
        <w:rPr>
          <w:spacing w:val="-52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скорост-|</w:t>
      </w:r>
      <w:r>
        <w:rPr>
          <w:spacing w:val="1"/>
        </w:rPr>
        <w:t xml:space="preserve"> </w:t>
      </w:r>
      <w:r>
        <w:t>ных,</w:t>
      </w:r>
      <w:r>
        <w:rPr>
          <w:spacing w:val="1"/>
        </w:rPr>
        <w:t xml:space="preserve"> </w:t>
      </w:r>
      <w:r>
        <w:t>скоростно-силовых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тонкой координации движений,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свя-i</w:t>
      </w:r>
      <w:r>
        <w:rPr>
          <w:spacing w:val="-52"/>
        </w:rPr>
        <w:t xml:space="preserve"> </w:t>
      </w:r>
      <w:r>
        <w:t>занные</w:t>
      </w:r>
      <w:r>
        <w:rPr>
          <w:spacing w:val="10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силой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выносливостью,</w:t>
      </w:r>
      <w:r>
        <w:rPr>
          <w:spacing w:val="14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конце.</w:t>
      </w:r>
      <w:r>
        <w:rPr>
          <w:spacing w:val="10"/>
        </w:rPr>
        <w:t xml:space="preserve"> </w:t>
      </w:r>
      <w:r>
        <w:t>Причем</w:t>
      </w:r>
      <w:r>
        <w:rPr>
          <w:spacing w:val="9"/>
        </w:rPr>
        <w:t xml:space="preserve"> </w:t>
      </w:r>
      <w:r>
        <w:t>воспитание]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запланирована,</w:t>
      </w:r>
      <w:r>
        <w:rPr>
          <w:spacing w:val="1"/>
        </w:rPr>
        <w:t xml:space="preserve"> </w:t>
      </w:r>
      <w:r>
        <w:t>осуществ-J</w:t>
      </w:r>
      <w:r>
        <w:rPr>
          <w:spacing w:val="1"/>
        </w:rPr>
        <w:t xml:space="preserve"> </w:t>
      </w:r>
      <w:r>
        <w:t>ляется</w:t>
      </w:r>
      <w:r>
        <w:rPr>
          <w:spacing w:val="8"/>
        </w:rPr>
        <w:t xml:space="preserve"> </w:t>
      </w:r>
      <w:r>
        <w:t>раньше,</w:t>
      </w:r>
      <w:r>
        <w:rPr>
          <w:spacing w:val="9"/>
        </w:rPr>
        <w:t xml:space="preserve"> </w:t>
      </w:r>
      <w:r>
        <w:t>чем</w:t>
      </w:r>
      <w:r>
        <w:rPr>
          <w:spacing w:val="12"/>
        </w:rPr>
        <w:t xml:space="preserve"> </w:t>
      </w:r>
      <w:r>
        <w:t>воспитание</w:t>
      </w:r>
      <w:r>
        <w:rPr>
          <w:spacing w:val="9"/>
        </w:rPr>
        <w:t xml:space="preserve"> </w:t>
      </w:r>
      <w:r>
        <w:t>обшей</w:t>
      </w:r>
      <w:r>
        <w:rPr>
          <w:spacing w:val="11"/>
        </w:rPr>
        <w:t xml:space="preserve"> </w:t>
      </w:r>
      <w:r>
        <w:t>выносливости.</w:t>
      </w:r>
      <w:r>
        <w:rPr>
          <w:spacing w:val="22"/>
        </w:rPr>
        <w:t xml:space="preserve"> </w:t>
      </w:r>
      <w:r>
        <w:rPr>
          <w:i/>
        </w:rPr>
        <w:t>Состав</w:t>
      </w:r>
      <w:r>
        <w:rPr>
          <w:i/>
          <w:spacing w:val="14"/>
        </w:rPr>
        <w:t xml:space="preserve"> </w:t>
      </w:r>
      <w:r>
        <w:t>все)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55"/>
        </w:rPr>
        <w:t xml:space="preserve"> </w:t>
      </w:r>
      <w:r>
        <w:t>должен</w:t>
      </w:r>
      <w:r>
        <w:rPr>
          <w:spacing w:val="55"/>
        </w:rPr>
        <w:t xml:space="preserve"> </w:t>
      </w:r>
      <w:r>
        <w:t>быть</w:t>
      </w:r>
      <w:r>
        <w:rPr>
          <w:spacing w:val="55"/>
        </w:rPr>
        <w:t xml:space="preserve"> </w:t>
      </w:r>
      <w:r>
        <w:t>таким,</w:t>
      </w:r>
      <w:r>
        <w:rPr>
          <w:spacing w:val="55"/>
        </w:rPr>
        <w:t xml:space="preserve"> </w:t>
      </w:r>
      <w:r>
        <w:t>чтоб!</w:t>
      </w:r>
      <w:r>
        <w:rPr>
          <w:spacing w:val="1"/>
        </w:rPr>
        <w:t xml:space="preserve"> </w:t>
      </w:r>
      <w:r>
        <w:t>они</w:t>
      </w:r>
      <w:r>
        <w:rPr>
          <w:spacing w:val="10"/>
        </w:rPr>
        <w:t xml:space="preserve"> </w:t>
      </w:r>
      <w:r>
        <w:t>оказывали</w:t>
      </w:r>
      <w:r>
        <w:rPr>
          <w:spacing w:val="11"/>
        </w:rPr>
        <w:t xml:space="preserve"> </w:t>
      </w:r>
      <w:r>
        <w:t>разностороннее</w:t>
      </w:r>
      <w:r>
        <w:rPr>
          <w:spacing w:val="12"/>
        </w:rPr>
        <w:t xml:space="preserve"> </w:t>
      </w:r>
      <w:r>
        <w:t>влияние.</w:t>
      </w:r>
    </w:p>
    <w:p w14:paraId="3B9C2478" w14:textId="77777777" w:rsidR="00F26240" w:rsidRDefault="005E36BC">
      <w:pPr>
        <w:pStyle w:val="a3"/>
        <w:spacing w:before="158"/>
        <w:ind w:left="2583"/>
        <w:jc w:val="left"/>
      </w:pPr>
      <w:r>
        <w:t>216</w:t>
      </w:r>
    </w:p>
    <w:p w14:paraId="702FD6D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6523911" w14:textId="77777777" w:rsidR="00F26240" w:rsidRDefault="005E36BC">
      <w:pPr>
        <w:pStyle w:val="a3"/>
        <w:spacing w:before="95" w:line="206" w:lineRule="auto"/>
        <w:ind w:left="2418" w:right="2852" w:firstLine="280"/>
      </w:pPr>
      <w:r>
        <w:lastRenderedPageBreak/>
        <w:t>Для поддержании эмоционального</w:t>
      </w:r>
      <w:r>
        <w:t xml:space="preserve"> тонуса и закрепления прой-</w:t>
      </w:r>
      <w:r>
        <w:rPr>
          <w:spacing w:val="1"/>
        </w:rPr>
        <w:t xml:space="preserve"> </w:t>
      </w:r>
      <w:r>
        <w:t>денного на уроке материала преподавателю следует завершать ос-</w:t>
      </w:r>
      <w:r>
        <w:rPr>
          <w:spacing w:val="1"/>
        </w:rPr>
        <w:t xml:space="preserve"> </w:t>
      </w:r>
      <w:r>
        <w:t>новную часть подвижными играми и игровыми заданиями и уп-</w:t>
      </w:r>
      <w:r>
        <w:rPr>
          <w:spacing w:val="1"/>
        </w:rPr>
        <w:t xml:space="preserve"> </w:t>
      </w:r>
      <w:r>
        <w:t>ражнениями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включением</w:t>
      </w:r>
      <w:r>
        <w:rPr>
          <w:spacing w:val="20"/>
        </w:rPr>
        <w:t xml:space="preserve"> </w:t>
      </w:r>
      <w:r>
        <w:t>движений,</w:t>
      </w:r>
      <w:r>
        <w:rPr>
          <w:spacing w:val="21"/>
        </w:rPr>
        <w:t xml:space="preserve"> </w:t>
      </w:r>
      <w:r>
        <w:t>разученных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уроке.</w:t>
      </w:r>
    </w:p>
    <w:p w14:paraId="4B64334B" w14:textId="77777777" w:rsidR="00F26240" w:rsidRDefault="005E36BC">
      <w:pPr>
        <w:pStyle w:val="a3"/>
        <w:spacing w:line="204" w:lineRule="auto"/>
        <w:ind w:left="2410" w:right="2859" w:firstLine="295"/>
      </w:pPr>
      <w:r>
        <w:t>Продолжительность основной части урока зависит от пр</w:t>
      </w:r>
      <w:r>
        <w:t>одол-</w:t>
      </w:r>
      <w:r>
        <w:rPr>
          <w:spacing w:val="1"/>
        </w:rPr>
        <w:t xml:space="preserve"> </w:t>
      </w:r>
      <w:r>
        <w:t>жительности занятия, объема и интенсивности нагрузки, пола и</w:t>
      </w:r>
      <w:r>
        <w:rPr>
          <w:spacing w:val="1"/>
        </w:rPr>
        <w:t xml:space="preserve"> </w:t>
      </w:r>
      <w:r>
        <w:t>возраста занимающихся и др. В рамках школьного урока физиче-</w:t>
      </w:r>
      <w:r>
        <w:rPr>
          <w:spacing w:val="1"/>
        </w:rPr>
        <w:t xml:space="preserve"> </w:t>
      </w:r>
      <w:r>
        <w:t>ской</w:t>
      </w:r>
      <w:r>
        <w:rPr>
          <w:spacing w:val="4"/>
        </w:rPr>
        <w:t xml:space="preserve"> </w:t>
      </w:r>
      <w:r>
        <w:t>культуры</w:t>
      </w:r>
      <w:r>
        <w:rPr>
          <w:spacing w:val="7"/>
        </w:rPr>
        <w:t xml:space="preserve"> </w:t>
      </w:r>
      <w:r>
        <w:t>она</w:t>
      </w:r>
      <w:r>
        <w:rPr>
          <w:spacing w:val="7"/>
        </w:rPr>
        <w:t xml:space="preserve"> </w:t>
      </w:r>
      <w:r>
        <w:t>обычно</w:t>
      </w:r>
      <w:r>
        <w:rPr>
          <w:spacing w:val="6"/>
        </w:rPr>
        <w:t xml:space="preserve"> </w:t>
      </w:r>
      <w:r>
        <w:t>длится</w:t>
      </w:r>
      <w:r>
        <w:rPr>
          <w:spacing w:val="14"/>
        </w:rPr>
        <w:t xml:space="preserve"> </w:t>
      </w:r>
      <w:r>
        <w:t>25—30</w:t>
      </w:r>
      <w:r>
        <w:rPr>
          <w:spacing w:val="6"/>
        </w:rPr>
        <w:t xml:space="preserve"> </w:t>
      </w:r>
      <w:r>
        <w:t>мин.</w:t>
      </w:r>
    </w:p>
    <w:p w14:paraId="5E10904C" w14:textId="77777777" w:rsidR="00F26240" w:rsidRDefault="005E36BC">
      <w:pPr>
        <w:pStyle w:val="a3"/>
        <w:spacing w:before="3" w:line="204" w:lineRule="auto"/>
        <w:ind w:left="2432" w:right="2840" w:firstLine="259"/>
      </w:pPr>
      <w:r>
        <w:t>3.</w:t>
      </w:r>
      <w:r>
        <w:rPr>
          <w:spacing w:val="-13"/>
        </w:rPr>
        <w:t xml:space="preserve"> </w:t>
      </w:r>
      <w:r>
        <w:rPr>
          <w:i/>
        </w:rPr>
        <w:t>Заключительная</w:t>
      </w:r>
      <w:r>
        <w:rPr>
          <w:i/>
          <w:spacing w:val="-13"/>
        </w:rPr>
        <w:t xml:space="preserve"> </w:t>
      </w:r>
      <w:r>
        <w:rPr>
          <w:i/>
        </w:rPr>
        <w:t>часть</w:t>
      </w:r>
      <w:r>
        <w:rPr>
          <w:i/>
          <w:spacing w:val="-13"/>
        </w:rPr>
        <w:t xml:space="preserve"> </w:t>
      </w:r>
      <w:r>
        <w:rPr>
          <w:i/>
        </w:rPr>
        <w:t>урока.</w:t>
      </w:r>
      <w:r>
        <w:rPr>
          <w:i/>
          <w:spacing w:val="-10"/>
        </w:rPr>
        <w:t xml:space="preserve"> </w:t>
      </w:r>
      <w:r>
        <w:t>Цель</w:t>
      </w:r>
      <w:r>
        <w:rPr>
          <w:spacing w:val="-12"/>
        </w:rPr>
        <w:t xml:space="preserve"> </w:t>
      </w:r>
      <w:r>
        <w:t>заключительной</w:t>
      </w:r>
      <w:r>
        <w:rPr>
          <w:spacing w:val="-11"/>
        </w:rPr>
        <w:t xml:space="preserve"> </w:t>
      </w:r>
      <w:r>
        <w:t>части</w:t>
      </w:r>
      <w:r>
        <w:rPr>
          <w:spacing w:val="-11"/>
        </w:rPr>
        <w:t xml:space="preserve"> </w:t>
      </w:r>
      <w:r>
        <w:t>уро-</w:t>
      </w:r>
      <w:r>
        <w:rPr>
          <w:spacing w:val="-53"/>
        </w:rPr>
        <w:t xml:space="preserve"> </w:t>
      </w:r>
      <w:r>
        <w:t>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низма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приведение</w:t>
      </w:r>
      <w:r>
        <w:rPr>
          <w:spacing w:val="1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в относительно</w:t>
      </w:r>
      <w:r>
        <w:rPr>
          <w:spacing w:val="55"/>
        </w:rPr>
        <w:t xml:space="preserve"> </w:t>
      </w:r>
      <w:r>
        <w:t>спокой-</w:t>
      </w:r>
      <w:r>
        <w:rPr>
          <w:spacing w:val="1"/>
        </w:rPr>
        <w:t xml:space="preserve"> </w:t>
      </w:r>
      <w:r>
        <w:t>ное состояние. В соответствии с этой целью решается ряд методи-</w:t>
      </w:r>
      <w:r>
        <w:rPr>
          <w:spacing w:val="1"/>
        </w:rPr>
        <w:t xml:space="preserve"> </w:t>
      </w:r>
      <w:r>
        <w:t>ческих</w:t>
      </w:r>
      <w:r>
        <w:rPr>
          <w:spacing w:val="-6"/>
        </w:rPr>
        <w:t xml:space="preserve"> </w:t>
      </w:r>
      <w:r>
        <w:t>задач:</w:t>
      </w:r>
    </w:p>
    <w:p w14:paraId="3C7C9B76" w14:textId="77777777" w:rsidR="00F26240" w:rsidRDefault="005E36BC">
      <w:pPr>
        <w:pStyle w:val="a4"/>
        <w:numPr>
          <w:ilvl w:val="0"/>
          <w:numId w:val="166"/>
        </w:numPr>
        <w:tabs>
          <w:tab w:val="left" w:pos="2966"/>
        </w:tabs>
        <w:spacing w:before="4" w:line="204" w:lineRule="auto"/>
        <w:ind w:right="2944" w:firstLine="288"/>
      </w:pPr>
      <w:r>
        <w:t>снижение</w:t>
      </w:r>
      <w:r>
        <w:rPr>
          <w:spacing w:val="26"/>
        </w:rPr>
        <w:t xml:space="preserve"> </w:t>
      </w:r>
      <w:r>
        <w:t>физиологического</w:t>
      </w:r>
      <w:r>
        <w:rPr>
          <w:spacing w:val="29"/>
        </w:rPr>
        <w:t xml:space="preserve"> </w:t>
      </w:r>
      <w:r>
        <w:t>возбуждения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излишнего</w:t>
      </w:r>
      <w:r>
        <w:rPr>
          <w:spacing w:val="2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пряжения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(медленный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спокойная</w:t>
      </w:r>
      <w:r>
        <w:rPr>
          <w:spacing w:val="-52"/>
        </w:rPr>
        <w:t xml:space="preserve"> </w:t>
      </w:r>
      <w:r>
        <w:t>ходьба,</w:t>
      </w:r>
      <w:r>
        <w:rPr>
          <w:spacing w:val="26"/>
        </w:rPr>
        <w:t xml:space="preserve"> </w:t>
      </w:r>
      <w:r>
        <w:t>упражнения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глубоком</w:t>
      </w:r>
      <w:r>
        <w:rPr>
          <w:spacing w:val="25"/>
        </w:rPr>
        <w:t xml:space="preserve"> </w:t>
      </w:r>
      <w:r>
        <w:t>дыхании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расслабление,</w:t>
      </w:r>
      <w:r>
        <w:rPr>
          <w:spacing w:val="27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момассаж);</w:t>
      </w:r>
    </w:p>
    <w:p w14:paraId="1364CE45" w14:textId="77777777" w:rsidR="00F26240" w:rsidRDefault="005E36BC">
      <w:pPr>
        <w:pStyle w:val="a4"/>
        <w:numPr>
          <w:ilvl w:val="0"/>
          <w:numId w:val="166"/>
        </w:numPr>
        <w:tabs>
          <w:tab w:val="left" w:pos="2966"/>
        </w:tabs>
        <w:spacing w:before="4" w:line="204" w:lineRule="auto"/>
        <w:ind w:right="2976" w:firstLine="288"/>
      </w:pPr>
      <w:r>
        <w:t>регулирование</w:t>
      </w:r>
      <w:r>
        <w:rPr>
          <w:spacing w:val="23"/>
        </w:rPr>
        <w:t xml:space="preserve"> </w:t>
      </w:r>
      <w:r>
        <w:t>эмоционального</w:t>
      </w:r>
      <w:r>
        <w:rPr>
          <w:spacing w:val="22"/>
        </w:rPr>
        <w:t xml:space="preserve"> </w:t>
      </w:r>
      <w:r>
        <w:t>состояния</w:t>
      </w:r>
      <w:r>
        <w:rPr>
          <w:spacing w:val="19"/>
        </w:rPr>
        <w:t xml:space="preserve"> </w:t>
      </w:r>
      <w:r>
        <w:t>(успокаивающие</w:t>
      </w:r>
      <w:r>
        <w:rPr>
          <w:spacing w:val="-52"/>
        </w:rPr>
        <w:t xml:space="preserve"> </w:t>
      </w:r>
      <w:r>
        <w:t>подвижные</w:t>
      </w:r>
      <w:r>
        <w:rPr>
          <w:spacing w:val="43"/>
        </w:rPr>
        <w:t xml:space="preserve"> </w:t>
      </w:r>
      <w:r>
        <w:t>игры,</w:t>
      </w:r>
      <w:r>
        <w:rPr>
          <w:spacing w:val="42"/>
        </w:rPr>
        <w:t xml:space="preserve"> </w:t>
      </w:r>
      <w:r>
        <w:t>игровые</w:t>
      </w:r>
      <w:r>
        <w:rPr>
          <w:spacing w:val="44"/>
        </w:rPr>
        <w:t xml:space="preserve"> </w:t>
      </w:r>
      <w:r>
        <w:t>задания,</w:t>
      </w:r>
      <w:r>
        <w:rPr>
          <w:spacing w:val="47"/>
        </w:rPr>
        <w:t xml:space="preserve"> </w:t>
      </w:r>
      <w:r>
        <w:t>упражнения</w:t>
      </w:r>
      <w:r>
        <w:rPr>
          <w:spacing w:val="42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внимание);</w:t>
      </w:r>
    </w:p>
    <w:p w14:paraId="1D49DCB9" w14:textId="77777777" w:rsidR="00F26240" w:rsidRDefault="005E36BC">
      <w:pPr>
        <w:pStyle w:val="a4"/>
        <w:numPr>
          <w:ilvl w:val="0"/>
          <w:numId w:val="166"/>
        </w:numPr>
        <w:tabs>
          <w:tab w:val="left" w:pos="2966"/>
        </w:tabs>
        <w:spacing w:before="3" w:line="204" w:lineRule="auto"/>
        <w:ind w:right="2978" w:firstLine="288"/>
        <w:jc w:val="both"/>
      </w:pPr>
      <w:r>
        <w:t>подведение итогов урока с оценкой преподавателем резуль</w:t>
      </w:r>
      <w:r>
        <w:rPr>
          <w:spacing w:val="1"/>
        </w:rPr>
        <w:t xml:space="preserve"> </w:t>
      </w:r>
      <w:r>
        <w:t>татов деятельности занимающихся (здесь необходимо предусмот</w:t>
      </w:r>
      <w:r>
        <w:rPr>
          <w:spacing w:val="1"/>
        </w:rPr>
        <w:t xml:space="preserve"> </w:t>
      </w:r>
      <w:r>
        <w:t>реть дальнейшее стимулирование сознательной активности зани</w:t>
      </w:r>
      <w:r>
        <w:rPr>
          <w:spacing w:val="1"/>
        </w:rPr>
        <w:t xml:space="preserve"> </w:t>
      </w:r>
      <w:r>
        <w:t>мающихся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последующих</w:t>
      </w:r>
      <w:r>
        <w:rPr>
          <w:spacing w:val="4"/>
        </w:rPr>
        <w:t xml:space="preserve"> </w:t>
      </w:r>
      <w:r>
        <w:t>уроках);</w:t>
      </w:r>
    </w:p>
    <w:p w14:paraId="35A56CC4" w14:textId="77777777" w:rsidR="00F26240" w:rsidRDefault="005E36BC">
      <w:pPr>
        <w:pStyle w:val="a4"/>
        <w:numPr>
          <w:ilvl w:val="0"/>
          <w:numId w:val="166"/>
        </w:numPr>
        <w:tabs>
          <w:tab w:val="left" w:pos="2966"/>
        </w:tabs>
        <w:spacing w:before="4" w:line="204" w:lineRule="auto"/>
        <w:ind w:right="2956" w:firstLine="288"/>
        <w:jc w:val="both"/>
      </w:pPr>
      <w:r>
        <w:t>сообщение домашнего задания для самостоятельных</w:t>
      </w:r>
      <w:r>
        <w:t xml:space="preserve"> заня</w:t>
      </w:r>
      <w:r>
        <w:rPr>
          <w:spacing w:val="1"/>
        </w:rPr>
        <w:t xml:space="preserve"> </w:t>
      </w:r>
      <w:r>
        <w:rPr>
          <w:spacing w:val="-1"/>
        </w:rPr>
        <w:t>тий</w:t>
      </w:r>
      <w:r>
        <w:rPr>
          <w:spacing w:val="-13"/>
        </w:rPr>
        <w:t xml:space="preserve"> </w:t>
      </w:r>
      <w:r>
        <w:rPr>
          <w:spacing w:val="-1"/>
        </w:rPr>
        <w:t>физическими</w:t>
      </w:r>
      <w:r>
        <w:rPr>
          <w:spacing w:val="-10"/>
        </w:rPr>
        <w:t xml:space="preserve"> </w:t>
      </w:r>
      <w:r>
        <w:t>упражнениями,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подтягивания</w:t>
      </w:r>
      <w:r>
        <w:rPr>
          <w:spacing w:val="-11"/>
        </w:rPr>
        <w:t xml:space="preserve"> </w:t>
      </w:r>
      <w:r>
        <w:t>«слабых</w:t>
      </w:r>
      <w:r>
        <w:rPr>
          <w:spacing w:val="-9"/>
        </w:rPr>
        <w:t xml:space="preserve"> </w:t>
      </w:r>
      <w:r>
        <w:t>мест».</w:t>
      </w:r>
    </w:p>
    <w:p w14:paraId="264A6097" w14:textId="77777777" w:rsidR="00F26240" w:rsidRDefault="005E36BC">
      <w:pPr>
        <w:pStyle w:val="a3"/>
        <w:spacing w:line="208" w:lineRule="exact"/>
        <w:ind w:left="2691"/>
      </w:pPr>
      <w:r>
        <w:t>Длительность</w:t>
      </w:r>
      <w:r>
        <w:rPr>
          <w:spacing w:val="14"/>
        </w:rPr>
        <w:t xml:space="preserve"> </w:t>
      </w:r>
      <w:r>
        <w:t>заключительной</w:t>
      </w:r>
      <w:r>
        <w:rPr>
          <w:spacing w:val="11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урока</w:t>
      </w:r>
      <w:r>
        <w:rPr>
          <w:spacing w:val="12"/>
        </w:rPr>
        <w:t xml:space="preserve"> </w:t>
      </w:r>
      <w:r>
        <w:t>3—5</w:t>
      </w:r>
      <w:r>
        <w:rPr>
          <w:spacing w:val="14"/>
        </w:rPr>
        <w:t xml:space="preserve"> </w:t>
      </w:r>
      <w:r>
        <w:t>мин.</w:t>
      </w:r>
    </w:p>
    <w:p w14:paraId="0E683BFA" w14:textId="77777777" w:rsidR="00F26240" w:rsidRDefault="005E36BC">
      <w:pPr>
        <w:pStyle w:val="a3"/>
        <w:spacing w:before="14" w:line="204" w:lineRule="auto"/>
        <w:ind w:left="2410" w:right="2837" w:firstLine="280"/>
      </w:pPr>
      <w:r>
        <w:t>Постановка задач- Перед каждым уроком обязательно должны</w:t>
      </w:r>
      <w:r>
        <w:rPr>
          <w:spacing w:val="1"/>
        </w:rPr>
        <w:t xml:space="preserve"> </w:t>
      </w:r>
      <w:r>
        <w:t>ставиться конкретные задачи. В методике физического воспитания</w:t>
      </w:r>
      <w:r>
        <w:rPr>
          <w:spacing w:val="1"/>
        </w:rPr>
        <w:t xml:space="preserve"> </w:t>
      </w:r>
      <w:r>
        <w:t>нее задачи принято делить на три группы, исходя из их направ-</w:t>
      </w:r>
      <w:r>
        <w:rPr>
          <w:spacing w:val="1"/>
        </w:rPr>
        <w:t xml:space="preserve"> </w:t>
      </w:r>
      <w:r>
        <w:t>ленности:</w:t>
      </w:r>
      <w:r>
        <w:rPr>
          <w:spacing w:val="1"/>
        </w:rPr>
        <w:t xml:space="preserve"> </w:t>
      </w:r>
      <w:r>
        <w:t>образовательные,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воспитательные.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1"/>
        </w:rPr>
        <w:t xml:space="preserve"> </w:t>
      </w:r>
      <w:r>
        <w:t>возможно,</w:t>
      </w:r>
      <w:r>
        <w:rPr>
          <w:spacing w:val="1"/>
        </w:rPr>
        <w:t xml:space="preserve"> </w:t>
      </w:r>
      <w:r>
        <w:t>конкретнее, о&amp;разорателъные же</w:t>
      </w:r>
      <w:r>
        <w:rPr>
          <w:spacing w:val="55"/>
        </w:rPr>
        <w:t xml:space="preserve"> </w:t>
      </w:r>
      <w:r>
        <w:t>— с указанием уровня овладе-</w:t>
      </w:r>
      <w:r>
        <w:rPr>
          <w:spacing w:val="1"/>
        </w:rPr>
        <w:t xml:space="preserve"> </w:t>
      </w:r>
      <w:r>
        <w:t>ния</w:t>
      </w:r>
      <w:r>
        <w:rPr>
          <w:spacing w:val="8"/>
        </w:rPr>
        <w:t xml:space="preserve"> </w:t>
      </w:r>
      <w:r>
        <w:t>техникой</w:t>
      </w:r>
      <w:r>
        <w:rPr>
          <w:spacing w:val="7"/>
        </w:rPr>
        <w:t xml:space="preserve"> </w:t>
      </w:r>
      <w:r>
        <w:t>дв</w:t>
      </w:r>
      <w:r>
        <w:t>ижения.</w:t>
      </w:r>
    </w:p>
    <w:p w14:paraId="4FD1A55C" w14:textId="77777777" w:rsidR="00F26240" w:rsidRDefault="005E36BC">
      <w:pPr>
        <w:pStyle w:val="a3"/>
        <w:spacing w:before="7" w:line="204" w:lineRule="auto"/>
        <w:ind w:left="2432" w:right="2844" w:firstLine="302"/>
      </w:pPr>
      <w:r>
        <w:rPr>
          <w:i/>
        </w:rPr>
        <w:t>Образовательные</w:t>
      </w:r>
      <w:r>
        <w:rPr>
          <w:i/>
          <w:spacing w:val="1"/>
        </w:rPr>
        <w:t xml:space="preserve"> </w:t>
      </w:r>
      <w:r>
        <w:rPr>
          <w:i/>
        </w:rPr>
        <w:t>задачи</w:t>
      </w:r>
      <w:r>
        <w:rPr>
          <w:i/>
          <w:spacing w:val="1"/>
        </w:rPr>
        <w:t xml:space="preserve"> </w:t>
      </w:r>
      <w:r>
        <w:t>вооружают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 культуре, умениями и навыками выполнять физичес-</w:t>
      </w:r>
      <w:r>
        <w:rPr>
          <w:spacing w:val="1"/>
        </w:rPr>
        <w:t xml:space="preserve"> </w:t>
      </w:r>
      <w:r>
        <w:t>кие</w:t>
      </w:r>
      <w:r>
        <w:rPr>
          <w:spacing w:val="5"/>
        </w:rPr>
        <w:t xml:space="preserve"> </w:t>
      </w:r>
      <w:r>
        <w:t>упражнения.</w:t>
      </w:r>
    </w:p>
    <w:p w14:paraId="38C19576" w14:textId="77777777" w:rsidR="00F26240" w:rsidRDefault="005E36BC">
      <w:pPr>
        <w:pStyle w:val="a3"/>
        <w:spacing w:before="3" w:line="204" w:lineRule="auto"/>
        <w:ind w:left="2439" w:right="2865" w:firstLine="273"/>
      </w:pPr>
      <w:r>
        <w:t>В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приняты</w:t>
      </w:r>
      <w:r>
        <w:rPr>
          <w:spacing w:val="1"/>
        </w:rPr>
        <w:t xml:space="preserve"> </w:t>
      </w:r>
      <w:r>
        <w:t>следующие</w:t>
      </w:r>
      <w:r>
        <w:rPr>
          <w:spacing w:val="-52"/>
        </w:rPr>
        <w:t xml:space="preserve"> </w:t>
      </w:r>
      <w:r>
        <w:t>правила</w:t>
      </w:r>
      <w:r>
        <w:rPr>
          <w:spacing w:val="9"/>
        </w:rPr>
        <w:t xml:space="preserve"> </w:t>
      </w:r>
      <w:r>
        <w:t>постановки</w:t>
      </w:r>
      <w:r>
        <w:rPr>
          <w:spacing w:val="1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формулировки</w:t>
      </w:r>
      <w:r>
        <w:rPr>
          <w:spacing w:val="11"/>
        </w:rPr>
        <w:t xml:space="preserve"> </w:t>
      </w:r>
      <w:r>
        <w:t>задач.</w:t>
      </w:r>
    </w:p>
    <w:p w14:paraId="758F9DF1" w14:textId="77777777" w:rsidR="00F26240" w:rsidRDefault="005E36BC">
      <w:pPr>
        <w:pStyle w:val="a3"/>
        <w:spacing w:before="2" w:line="204" w:lineRule="auto"/>
        <w:ind w:left="2418" w:right="2854" w:firstLine="295"/>
      </w:pPr>
      <w:r>
        <w:t>При</w:t>
      </w:r>
      <w:r>
        <w:rPr>
          <w:spacing w:val="1"/>
        </w:rPr>
        <w:t xml:space="preserve"> </w:t>
      </w:r>
      <w:r>
        <w:t xml:space="preserve">обучении </w:t>
      </w:r>
      <w:r>
        <w:t>двигательным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форму-</w:t>
      </w:r>
      <w:r>
        <w:rPr>
          <w:spacing w:val="1"/>
        </w:rPr>
        <w:t xml:space="preserve"> </w:t>
      </w:r>
      <w:r>
        <w:t>лируются</w:t>
      </w:r>
      <w:r>
        <w:rPr>
          <w:spacing w:val="1"/>
        </w:rPr>
        <w:t xml:space="preserve"> </w:t>
      </w:r>
      <w:r>
        <w:t>следующим</w:t>
      </w:r>
      <w:r>
        <w:rPr>
          <w:spacing w:val="2"/>
        </w:rPr>
        <w:t xml:space="preserve"> </w:t>
      </w:r>
      <w:r>
        <w:t>образом:</w:t>
      </w:r>
    </w:p>
    <w:p w14:paraId="21AB0ABB" w14:textId="77777777" w:rsidR="00F26240" w:rsidRDefault="005E36BC">
      <w:pPr>
        <w:pStyle w:val="a4"/>
        <w:numPr>
          <w:ilvl w:val="0"/>
          <w:numId w:val="165"/>
        </w:numPr>
        <w:tabs>
          <w:tab w:val="left" w:pos="2973"/>
        </w:tabs>
        <w:spacing w:before="2" w:line="204" w:lineRule="auto"/>
        <w:ind w:right="2996" w:firstLine="280"/>
        <w:jc w:val="both"/>
      </w:pPr>
      <w:r>
        <w:t>при ознакомлении с двигательным действием: «Ознакомле</w:t>
      </w:r>
      <w:r>
        <w:rPr>
          <w:spacing w:val="1"/>
        </w:rPr>
        <w:t xml:space="preserve"> </w:t>
      </w:r>
      <w:r>
        <w:t>ние с техникой...» (и далее указывается то упражнение или от</w:t>
      </w:r>
      <w:r>
        <w:rPr>
          <w:spacing w:val="1"/>
        </w:rPr>
        <w:t xml:space="preserve"> </w:t>
      </w:r>
      <w:r>
        <w:t>дельный</w:t>
      </w:r>
      <w:r>
        <w:rPr>
          <w:spacing w:val="9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элемент,</w:t>
      </w:r>
      <w:r>
        <w:rPr>
          <w:spacing w:val="10"/>
        </w:rPr>
        <w:t xml:space="preserve"> </w:t>
      </w:r>
      <w:r>
        <w:t>которое</w:t>
      </w:r>
      <w:r>
        <w:rPr>
          <w:spacing w:val="11"/>
        </w:rPr>
        <w:t xml:space="preserve"> </w:t>
      </w:r>
      <w:r>
        <w:t>осваивается);</w:t>
      </w:r>
    </w:p>
    <w:p w14:paraId="39C77C3B" w14:textId="77777777" w:rsidR="00F26240" w:rsidRDefault="005E36BC">
      <w:pPr>
        <w:pStyle w:val="a4"/>
        <w:numPr>
          <w:ilvl w:val="0"/>
          <w:numId w:val="165"/>
        </w:numPr>
        <w:tabs>
          <w:tab w:val="left" w:pos="2973"/>
        </w:tabs>
        <w:spacing w:before="2" w:line="228" w:lineRule="auto"/>
        <w:ind w:right="3033" w:firstLine="280"/>
        <w:jc w:val="both"/>
      </w:pPr>
      <w:r>
        <w:rPr>
          <w:spacing w:val="-1"/>
        </w:rPr>
        <w:t>при</w:t>
      </w:r>
      <w:r>
        <w:rPr>
          <w:spacing w:val="-13"/>
        </w:rPr>
        <w:t xml:space="preserve"> </w:t>
      </w:r>
      <w:r>
        <w:rPr>
          <w:spacing w:val="-1"/>
        </w:rPr>
        <w:t>разучивай!™</w:t>
      </w:r>
      <w:r>
        <w:rPr>
          <w:spacing w:val="-11"/>
        </w:rPr>
        <w:t xml:space="preserve"> </w:t>
      </w:r>
      <w:r>
        <w:t>двигательного</w:t>
      </w:r>
      <w:r>
        <w:rPr>
          <w:spacing w:val="-11"/>
        </w:rPr>
        <w:t xml:space="preserve"> </w:t>
      </w:r>
      <w:r>
        <w:t>действия:</w:t>
      </w:r>
      <w:r>
        <w:rPr>
          <w:spacing w:val="-9"/>
        </w:rPr>
        <w:t xml:space="preserve"> </w:t>
      </w:r>
      <w:r>
        <w:t>«Разучивание</w:t>
      </w:r>
      <w:r>
        <w:rPr>
          <w:spacing w:val="-11"/>
        </w:rPr>
        <w:t xml:space="preserve"> </w:t>
      </w:r>
      <w:r>
        <w:t>тех</w:t>
      </w:r>
      <w:r>
        <w:rPr>
          <w:spacing w:val="-52"/>
        </w:rPr>
        <w:t xml:space="preserve"> </w:t>
      </w:r>
      <w:r>
        <w:t>ники</w:t>
      </w:r>
      <w:r>
        <w:rPr>
          <w:spacing w:val="-1"/>
        </w:rPr>
        <w:t xml:space="preserve"> </w:t>
      </w:r>
      <w:r>
        <w:t>выполнения...»",</w:t>
      </w:r>
    </w:p>
    <w:p w14:paraId="34F5A42C" w14:textId="77777777" w:rsidR="00F26240" w:rsidRDefault="005E36BC">
      <w:pPr>
        <w:pStyle w:val="a4"/>
        <w:numPr>
          <w:ilvl w:val="0"/>
          <w:numId w:val="165"/>
        </w:numPr>
        <w:tabs>
          <w:tab w:val="left" w:pos="2973"/>
        </w:tabs>
        <w:spacing w:line="204" w:lineRule="auto"/>
        <w:ind w:right="2991" w:firstLine="280"/>
        <w:jc w:val="both"/>
      </w:pPr>
      <w:r>
        <w:rPr>
          <w:spacing w:val="-1"/>
        </w:rPr>
        <w:t>при</w:t>
      </w:r>
      <w:r>
        <w:rPr>
          <w:spacing w:val="-11"/>
        </w:rPr>
        <w:t xml:space="preserve"> </w:t>
      </w:r>
      <w:r>
        <w:rPr>
          <w:spacing w:val="-1"/>
        </w:rPr>
        <w:t>совершенствовании</w:t>
      </w:r>
      <w:r>
        <w:rPr>
          <w:spacing w:val="-9"/>
        </w:rPr>
        <w:t xml:space="preserve"> </w:t>
      </w:r>
      <w:r>
        <w:rPr>
          <w:spacing w:val="-1"/>
        </w:rPr>
        <w:t>двигательного</w:t>
      </w:r>
      <w:r>
        <w:rPr>
          <w:spacing w:val="-7"/>
        </w:rPr>
        <w:t xml:space="preserve"> </w:t>
      </w:r>
      <w:r>
        <w:t>действия:</w:t>
      </w:r>
      <w:r>
        <w:rPr>
          <w:spacing w:val="-5"/>
        </w:rPr>
        <w:t xml:space="preserve"> </w:t>
      </w:r>
      <w:r>
        <w:t>«Совершен</w:t>
      </w:r>
      <w:r>
        <w:rPr>
          <w:spacing w:val="-52"/>
        </w:rPr>
        <w:t xml:space="preserve"> </w:t>
      </w:r>
      <w:r>
        <w:t>ствование</w:t>
      </w:r>
      <w:r>
        <w:rPr>
          <w:spacing w:val="6"/>
        </w:rPr>
        <w:t xml:space="preserve"> </w:t>
      </w:r>
      <w:r>
        <w:t>техники</w:t>
      </w:r>
      <w:r>
        <w:rPr>
          <w:spacing w:val="7"/>
        </w:rPr>
        <w:t xml:space="preserve"> </w:t>
      </w:r>
      <w:r>
        <w:t>выполнения...».</w:t>
      </w:r>
    </w:p>
    <w:p w14:paraId="4EA8036D" w14:textId="77777777" w:rsidR="00F26240" w:rsidRDefault="005E36BC">
      <w:pPr>
        <w:pStyle w:val="a3"/>
        <w:spacing w:before="147"/>
        <w:ind w:right="2817"/>
        <w:jc w:val="right"/>
      </w:pPr>
      <w:r>
        <w:t>217</w:t>
      </w:r>
    </w:p>
    <w:p w14:paraId="1E98457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2ADAA0A" w14:textId="77777777" w:rsidR="00F26240" w:rsidRDefault="005E36BC">
      <w:pPr>
        <w:pStyle w:val="a3"/>
        <w:tabs>
          <w:tab w:val="left" w:pos="9127"/>
          <w:tab w:val="left" w:pos="9173"/>
        </w:tabs>
        <w:spacing w:before="95" w:line="206" w:lineRule="auto"/>
        <w:ind w:left="2490" w:right="2360" w:firstLine="295"/>
        <w:jc w:val="left"/>
      </w:pPr>
      <w:r>
        <w:lastRenderedPageBreak/>
        <w:pict w14:anchorId="569E5B81">
          <v:line id="_x0000_s1829" style="position:absolute;left:0;text-align:left;z-index:251426816;mso-position-horizontal-relative:page" from="476.3pt,8.6pt" to="476.3pt,329pt" strokeweight=".7pt">
            <w10:wrap anchorx="page"/>
          </v:line>
        </w:pict>
      </w:r>
      <w:r>
        <w:t>Первой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уроке</w:t>
      </w:r>
      <w:r>
        <w:rPr>
          <w:spacing w:val="56"/>
        </w:rPr>
        <w:t xml:space="preserve"> </w:t>
      </w:r>
      <w:r>
        <w:t>решается</w:t>
      </w:r>
      <w:r>
        <w:rPr>
          <w:spacing w:val="56"/>
        </w:rPr>
        <w:t xml:space="preserve"> </w:t>
      </w:r>
      <w:r>
        <w:t>задача   ознакомления   с   техникой</w:t>
      </w:r>
      <w:r>
        <w:rPr>
          <w:spacing w:val="1"/>
        </w:rPr>
        <w:t xml:space="preserve"> </w:t>
      </w:r>
      <w:r>
        <w:t>того</w:t>
      </w:r>
      <w:r>
        <w:rPr>
          <w:spacing w:val="37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иного</w:t>
      </w:r>
      <w:r>
        <w:rPr>
          <w:spacing w:val="38"/>
        </w:rPr>
        <w:t xml:space="preserve"> </w:t>
      </w:r>
      <w:r>
        <w:t>двигательного</w:t>
      </w:r>
      <w:r>
        <w:rPr>
          <w:spacing w:val="35"/>
        </w:rPr>
        <w:t xml:space="preserve"> </w:t>
      </w:r>
      <w:r>
        <w:t>действия,</w:t>
      </w:r>
      <w:r>
        <w:rPr>
          <w:spacing w:val="38"/>
        </w:rPr>
        <w:t xml:space="preserve"> </w:t>
      </w:r>
      <w:r>
        <w:t>второй</w:t>
      </w:r>
      <w:r>
        <w:rPr>
          <w:spacing w:val="51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разучивания,</w:t>
      </w:r>
      <w:r>
        <w:tab/>
      </w:r>
      <w:r>
        <w:rPr>
          <w:i/>
        </w:rPr>
        <w:t>Л</w:t>
      </w:r>
      <w:r>
        <w:rPr>
          <w:i/>
          <w:spacing w:val="-52"/>
        </w:rPr>
        <w:t xml:space="preserve"> </w:t>
      </w:r>
      <w:r>
        <w:t>третьей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совершенствования.</w:t>
      </w:r>
      <w:r>
        <w:tab/>
      </w:r>
      <w:r>
        <w:tab/>
      </w:r>
      <w:r>
        <w:rPr>
          <w:spacing w:val="-3"/>
        </w:rPr>
        <w:t>■</w:t>
      </w:r>
    </w:p>
    <w:p w14:paraId="6B612A3B" w14:textId="77777777" w:rsidR="00F26240" w:rsidRDefault="005E36BC">
      <w:pPr>
        <w:pStyle w:val="a3"/>
        <w:tabs>
          <w:tab w:val="left" w:pos="8582"/>
          <w:tab w:val="left" w:pos="8625"/>
        </w:tabs>
        <w:spacing w:line="204" w:lineRule="auto"/>
        <w:ind w:left="2497" w:right="2439" w:firstLine="302"/>
        <w:jc w:val="left"/>
      </w:pPr>
      <w:r>
        <w:rPr>
          <w:i/>
          <w:spacing w:val="-2"/>
        </w:rPr>
        <w:t>Оздоровительные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задачи</w:t>
      </w:r>
      <w:r>
        <w:rPr>
          <w:i/>
          <w:spacing w:val="-12"/>
        </w:rPr>
        <w:t xml:space="preserve"> </w:t>
      </w:r>
      <w:r>
        <w:rPr>
          <w:spacing w:val="-1"/>
        </w:rPr>
        <w:t>предусматривают</w:t>
      </w:r>
      <w:r>
        <w:rPr>
          <w:spacing w:val="-11"/>
        </w:rPr>
        <w:t xml:space="preserve"> </w:t>
      </w:r>
      <w:r>
        <w:rPr>
          <w:spacing w:val="-1"/>
        </w:rPr>
        <w:t>обеспечение</w:t>
      </w:r>
      <w:r>
        <w:rPr>
          <w:spacing w:val="-11"/>
        </w:rPr>
        <w:t xml:space="preserve"> </w:t>
      </w:r>
      <w:r>
        <w:rPr>
          <w:spacing w:val="-1"/>
        </w:rPr>
        <w:t>возможного</w:t>
      </w:r>
      <w:r>
        <w:rPr>
          <w:spacing w:val="-5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определенном</w:t>
      </w:r>
      <w:r>
        <w:rPr>
          <w:spacing w:val="43"/>
        </w:rPr>
        <w:t xml:space="preserve"> </w:t>
      </w:r>
      <w:r>
        <w:t>возрасте</w:t>
      </w:r>
      <w:r>
        <w:rPr>
          <w:spacing w:val="42"/>
        </w:rPr>
        <w:t xml:space="preserve"> </w:t>
      </w:r>
      <w:r>
        <w:t>физического</w:t>
      </w:r>
      <w:r>
        <w:rPr>
          <w:spacing w:val="41"/>
        </w:rPr>
        <w:t xml:space="preserve"> </w:t>
      </w:r>
      <w:r>
        <w:t>развития</w:t>
      </w:r>
      <w:r>
        <w:rPr>
          <w:spacing w:val="36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физичес-</w:t>
      </w:r>
      <w:r>
        <w:tab/>
      </w:r>
      <w:r>
        <w:tab/>
      </w:r>
      <w:r>
        <w:rPr>
          <w:sz w:val="18"/>
        </w:rPr>
        <w:t>J</w:t>
      </w:r>
      <w:r>
        <w:rPr>
          <w:spacing w:val="1"/>
          <w:sz w:val="18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35"/>
        </w:rPr>
        <w:t xml:space="preserve"> </w:t>
      </w:r>
      <w:r>
        <w:t>формирование</w:t>
      </w:r>
      <w:r>
        <w:rPr>
          <w:spacing w:val="35"/>
        </w:rPr>
        <w:t xml:space="preserve"> </w:t>
      </w:r>
      <w:r>
        <w:t>осанки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обеспечение</w:t>
      </w:r>
      <w:r>
        <w:rPr>
          <w:spacing w:val="35"/>
        </w:rPr>
        <w:t xml:space="preserve"> </w:t>
      </w:r>
      <w:r>
        <w:t>на</w:t>
      </w:r>
      <w:r>
        <w:tab/>
      </w:r>
      <w:r>
        <w:rPr>
          <w:i/>
        </w:rPr>
        <w:t>Щ</w:t>
      </w:r>
      <w:r>
        <w:rPr>
          <w:i/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наилучших</w:t>
      </w:r>
      <w:r>
        <w:rPr>
          <w:spacing w:val="1"/>
        </w:rPr>
        <w:t xml:space="preserve"> </w:t>
      </w:r>
      <w:r>
        <w:t>условий для оздоровительного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организм</w:t>
      </w:r>
      <w:r>
        <w:rPr>
          <w:spacing w:val="10"/>
        </w:rPr>
        <w:t xml:space="preserve"> </w:t>
      </w:r>
      <w:r>
        <w:t>занимающихся.</w:t>
      </w:r>
    </w:p>
    <w:p w14:paraId="099E0928" w14:textId="77777777" w:rsidR="00F26240" w:rsidRDefault="005E36BC">
      <w:pPr>
        <w:pStyle w:val="a3"/>
        <w:spacing w:before="5" w:line="204" w:lineRule="auto"/>
        <w:ind w:left="2475" w:right="2765" w:firstLine="302"/>
      </w:pPr>
      <w:r>
        <w:t>Формулирование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сле-</w:t>
      </w:r>
      <w:r>
        <w:rPr>
          <w:spacing w:val="-52"/>
        </w:rPr>
        <w:t xml:space="preserve"> </w:t>
      </w:r>
      <w:r>
        <w:t>дующим образом: «формирование правильной осанки, добиваясь</w:t>
      </w:r>
      <w:r>
        <w:rPr>
          <w:spacing w:val="1"/>
        </w:rPr>
        <w:t xml:space="preserve"> </w:t>
      </w:r>
      <w:r>
        <w:t>свободного ненапряженного положения тул</w:t>
      </w:r>
      <w:r>
        <w:t>овища во время ходь-</w:t>
      </w:r>
      <w:r>
        <w:rPr>
          <w:spacing w:val="1"/>
        </w:rPr>
        <w:t xml:space="preserve"> </w:t>
      </w:r>
      <w:r>
        <w:t>бы и бега», «развитие общей выносливости, используя кроссовый</w:t>
      </w:r>
      <w:r>
        <w:rPr>
          <w:spacing w:val="1"/>
        </w:rPr>
        <w:t xml:space="preserve"> </w:t>
      </w:r>
      <w:r>
        <w:t>бег»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14:paraId="0ED1F06B" w14:textId="77777777" w:rsidR="00F26240" w:rsidRDefault="005E36BC">
      <w:pPr>
        <w:pStyle w:val="a3"/>
        <w:spacing w:before="5" w:line="204" w:lineRule="auto"/>
        <w:ind w:left="2482" w:right="2768" w:firstLine="302"/>
      </w:pPr>
      <w:r>
        <w:t>При решении задач воспитания физических качеств рекомен-</w:t>
      </w:r>
      <w:r>
        <w:rPr>
          <w:spacing w:val="1"/>
        </w:rPr>
        <w:t xml:space="preserve"> </w:t>
      </w:r>
      <w:r>
        <w:t>дуются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краткой</w:t>
      </w:r>
      <w:r>
        <w:rPr>
          <w:spacing w:val="1"/>
        </w:rPr>
        <w:t xml:space="preserve"> </w:t>
      </w:r>
      <w:r>
        <w:t>терминологической</w:t>
      </w:r>
      <w:r>
        <w:rPr>
          <w:spacing w:val="1"/>
        </w:rPr>
        <w:t xml:space="preserve"> </w:t>
      </w:r>
      <w:r>
        <w:t>записью,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«Воспитание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движений в беге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дистанции», «Воспитание скоростно-силовых качеств при выпол-</w:t>
      </w:r>
      <w:r>
        <w:rPr>
          <w:spacing w:val="1"/>
        </w:rPr>
        <w:t xml:space="preserve"> </w:t>
      </w:r>
      <w:r>
        <w:t>нении прыжка в длину с разбега» и т.д. Как видно из примеров,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«воспитание»,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указывается конкретное физическое качество и затем обязательно</w:t>
      </w:r>
      <w:r>
        <w:rPr>
          <w:spacing w:val="1"/>
        </w:rPr>
        <w:t xml:space="preserve"> </w:t>
      </w:r>
      <w:r>
        <w:t>то</w:t>
      </w:r>
      <w:r>
        <w:rPr>
          <w:spacing w:val="22"/>
        </w:rPr>
        <w:t xml:space="preserve"> </w:t>
      </w:r>
      <w:r>
        <w:t>упражнение,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помощью</w:t>
      </w:r>
      <w:r>
        <w:rPr>
          <w:spacing w:val="24"/>
        </w:rPr>
        <w:t xml:space="preserve"> </w:t>
      </w:r>
      <w:r>
        <w:t>которого</w:t>
      </w:r>
      <w:r>
        <w:rPr>
          <w:spacing w:val="20"/>
        </w:rPr>
        <w:t xml:space="preserve"> </w:t>
      </w:r>
      <w:r>
        <w:t>решается</w:t>
      </w:r>
      <w:r>
        <w:rPr>
          <w:spacing w:val="21"/>
        </w:rPr>
        <w:t xml:space="preserve"> </w:t>
      </w:r>
      <w:r>
        <w:t>данная</w:t>
      </w:r>
      <w:r>
        <w:rPr>
          <w:spacing w:val="22"/>
        </w:rPr>
        <w:t xml:space="preserve"> </w:t>
      </w:r>
      <w:r>
        <w:t>задача.</w:t>
      </w:r>
    </w:p>
    <w:p w14:paraId="2700E4C8" w14:textId="77777777" w:rsidR="00F26240" w:rsidRDefault="005E36BC">
      <w:pPr>
        <w:pStyle w:val="a3"/>
        <w:spacing w:before="8" w:line="204" w:lineRule="auto"/>
        <w:ind w:left="2497" w:right="2776" w:firstLine="288"/>
      </w:pPr>
      <w:r>
        <w:rPr>
          <w:i/>
        </w:rPr>
        <w:t xml:space="preserve">Воспитательные задачи </w:t>
      </w:r>
      <w:r>
        <w:t>обеспечивают положительное 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личности</w:t>
      </w:r>
      <w:r>
        <w:rPr>
          <w:spacing w:val="7"/>
        </w:rPr>
        <w:t xml:space="preserve"> </w:t>
      </w:r>
      <w:r>
        <w:t>учащегося.</w:t>
      </w:r>
    </w:p>
    <w:p w14:paraId="68559110" w14:textId="77777777" w:rsidR="00F26240" w:rsidRDefault="005E36BC">
      <w:pPr>
        <w:pStyle w:val="a3"/>
        <w:spacing w:before="3" w:line="204" w:lineRule="auto"/>
        <w:ind w:left="2482" w:right="2768" w:firstLine="295"/>
      </w:pP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в соответствии с возрастными особенностями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например: «Воспитание смелости при соскоке с гимнастического</w:t>
      </w:r>
      <w:r>
        <w:rPr>
          <w:spacing w:val="1"/>
        </w:rPr>
        <w:t xml:space="preserve"> </w:t>
      </w:r>
      <w:r>
        <w:t>козла», «Воспитание чувства выдержки в лыжных гонках на дис-</w:t>
      </w:r>
      <w:r>
        <w:rPr>
          <w:spacing w:val="1"/>
        </w:rPr>
        <w:t xml:space="preserve"> </w:t>
      </w:r>
      <w:r>
        <w:t>танции</w:t>
      </w:r>
      <w:r>
        <w:rPr>
          <w:spacing w:val="6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км»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т.д.</w:t>
      </w:r>
    </w:p>
    <w:p w14:paraId="35AB0CCC" w14:textId="77777777" w:rsidR="00F26240" w:rsidRDefault="005E36BC">
      <w:pPr>
        <w:pStyle w:val="a3"/>
        <w:spacing w:before="6" w:line="204" w:lineRule="auto"/>
        <w:ind w:left="2475" w:right="2765" w:firstLine="295"/>
      </w:pPr>
      <w:r>
        <w:rPr>
          <w:spacing w:val="-4"/>
        </w:rPr>
        <w:t>Классификация</w:t>
      </w:r>
      <w:r>
        <w:rPr>
          <w:spacing w:val="-9"/>
        </w:rPr>
        <w:t xml:space="preserve"> </w:t>
      </w:r>
      <w:r>
        <w:rPr>
          <w:spacing w:val="-3"/>
        </w:rPr>
        <w:t>уроков</w:t>
      </w:r>
      <w:r>
        <w:rPr>
          <w:spacing w:val="-8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 xml:space="preserve"> </w:t>
      </w:r>
      <w:r>
        <w:rPr>
          <w:spacing w:val="-3"/>
        </w:rPr>
        <w:t>зависимости</w:t>
      </w:r>
      <w:r>
        <w:rPr>
          <w:spacing w:val="-10"/>
        </w:rPr>
        <w:t xml:space="preserve"> </w:t>
      </w:r>
      <w:r>
        <w:rPr>
          <w:spacing w:val="-3"/>
        </w:rPr>
        <w:t>от</w:t>
      </w:r>
      <w:r>
        <w:rPr>
          <w:spacing w:val="-9"/>
        </w:rPr>
        <w:t xml:space="preserve"> </w:t>
      </w:r>
      <w:r>
        <w:rPr>
          <w:spacing w:val="-3"/>
        </w:rPr>
        <w:t>решаемых</w:t>
      </w:r>
      <w:r>
        <w:rPr>
          <w:spacing w:val="-8"/>
        </w:rPr>
        <w:t xml:space="preserve"> </w:t>
      </w:r>
      <w:r>
        <w:rPr>
          <w:spacing w:val="-3"/>
        </w:rPr>
        <w:t>задач.</w:t>
      </w:r>
      <w:r>
        <w:rPr>
          <w:spacing w:val="-10"/>
        </w:rPr>
        <w:t xml:space="preserve"> </w:t>
      </w:r>
      <w:r>
        <w:rPr>
          <w:spacing w:val="-3"/>
        </w:rPr>
        <w:t>По</w:t>
      </w:r>
      <w:r>
        <w:rPr>
          <w:spacing w:val="-9"/>
        </w:rPr>
        <w:t xml:space="preserve"> </w:t>
      </w:r>
      <w:r>
        <w:rPr>
          <w:spacing w:val="-3"/>
        </w:rPr>
        <w:t>приз-</w:t>
      </w:r>
      <w:r>
        <w:rPr>
          <w:spacing w:val="-52"/>
        </w:rPr>
        <w:t xml:space="preserve"> </w:t>
      </w:r>
      <w:r>
        <w:t>наку</w:t>
      </w:r>
      <w:r>
        <w:rPr>
          <w:spacing w:val="1"/>
        </w:rPr>
        <w:t xml:space="preserve"> </w:t>
      </w:r>
      <w:r>
        <w:t>преимущественной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образова-</w:t>
      </w:r>
      <w:r>
        <w:rPr>
          <w:spacing w:val="1"/>
        </w:rPr>
        <w:t xml:space="preserve"> </w:t>
      </w:r>
      <w:r>
        <w:t>тельных,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задач различают</w:t>
      </w:r>
      <w:r>
        <w:rPr>
          <w:spacing w:val="1"/>
        </w:rPr>
        <w:t xml:space="preserve"> </w:t>
      </w:r>
      <w:r>
        <w:t>четыре</w:t>
      </w:r>
      <w:r>
        <w:rPr>
          <w:spacing w:val="6"/>
        </w:rPr>
        <w:t xml:space="preserve"> </w:t>
      </w:r>
      <w:r>
        <w:t>разновидности</w:t>
      </w:r>
      <w:r>
        <w:rPr>
          <w:spacing w:val="7"/>
        </w:rPr>
        <w:t xml:space="preserve"> </w:t>
      </w:r>
      <w:r>
        <w:t>уроков</w:t>
      </w:r>
      <w:r>
        <w:rPr>
          <w:spacing w:val="4"/>
        </w:rPr>
        <w:t xml:space="preserve"> </w:t>
      </w:r>
      <w:r>
        <w:t>[10].</w:t>
      </w:r>
    </w:p>
    <w:p w14:paraId="7E16BCDB" w14:textId="77777777" w:rsidR="00F26240" w:rsidRDefault="005E36BC">
      <w:pPr>
        <w:pStyle w:val="a3"/>
        <w:spacing w:before="4" w:line="204" w:lineRule="auto"/>
        <w:ind w:left="2482" w:right="2791" w:firstLine="309"/>
      </w:pPr>
      <w:r>
        <w:t xml:space="preserve">L </w:t>
      </w:r>
      <w:r>
        <w:rPr>
          <w:i/>
        </w:rPr>
        <w:t xml:space="preserve">Комбинированные уроки. </w:t>
      </w:r>
      <w:r>
        <w:t>В них приме</w:t>
      </w:r>
      <w:r>
        <w:t>рно в одинаковой мере</w:t>
      </w:r>
      <w:r>
        <w:rPr>
          <w:spacing w:val="1"/>
        </w:rPr>
        <w:t xml:space="preserve"> </w:t>
      </w:r>
      <w:r>
        <w:t>пред</w:t>
      </w:r>
      <w:r>
        <w:rPr>
          <w:spacing w:val="6"/>
        </w:rPr>
        <w:t xml:space="preserve"> </w:t>
      </w:r>
      <w:r>
        <w:t>ста</w:t>
      </w:r>
      <w:r>
        <w:rPr>
          <w:spacing w:val="8"/>
        </w:rPr>
        <w:t xml:space="preserve"> </w:t>
      </w:r>
      <w:r>
        <w:t>влены</w:t>
      </w:r>
      <w:r>
        <w:rPr>
          <w:spacing w:val="7"/>
        </w:rPr>
        <w:t xml:space="preserve"> </w:t>
      </w:r>
      <w:r>
        <w:t>все</w:t>
      </w:r>
      <w:r>
        <w:rPr>
          <w:spacing w:val="9"/>
        </w:rPr>
        <w:t xml:space="preserve"> </w:t>
      </w:r>
      <w:r>
        <w:t>три</w:t>
      </w:r>
      <w:r>
        <w:rPr>
          <w:spacing w:val="6"/>
        </w:rPr>
        <w:t xml:space="preserve"> </w:t>
      </w:r>
      <w:r>
        <w:t>группы</w:t>
      </w:r>
      <w:r>
        <w:rPr>
          <w:spacing w:val="9"/>
        </w:rPr>
        <w:t xml:space="preserve"> </w:t>
      </w:r>
      <w:r>
        <w:t>задач</w:t>
      </w:r>
      <w:r>
        <w:rPr>
          <w:spacing w:val="6"/>
        </w:rPr>
        <w:t xml:space="preserve"> </w:t>
      </w:r>
      <w:r>
        <w:t>физического</w:t>
      </w:r>
      <w:r>
        <w:rPr>
          <w:spacing w:val="6"/>
        </w:rPr>
        <w:t xml:space="preserve"> </w:t>
      </w:r>
      <w:r>
        <w:t>воспитания.</w:t>
      </w:r>
    </w:p>
    <w:p w14:paraId="49581A17" w14:textId="77777777" w:rsidR="00F26240" w:rsidRDefault="005E36BC">
      <w:pPr>
        <w:pStyle w:val="a4"/>
        <w:numPr>
          <w:ilvl w:val="0"/>
          <w:numId w:val="164"/>
        </w:numPr>
        <w:tabs>
          <w:tab w:val="left" w:pos="3059"/>
        </w:tabs>
        <w:spacing w:before="7" w:line="204" w:lineRule="auto"/>
        <w:ind w:right="2895" w:firstLine="295"/>
        <w:jc w:val="both"/>
      </w:pPr>
      <w:r>
        <w:rPr>
          <w:i/>
          <w:spacing w:val="-2"/>
        </w:rPr>
        <w:t>Уроки с преимущественно оздоровительной направленность,</w:t>
      </w:r>
      <w:r>
        <w:rPr>
          <w:i/>
          <w:spacing w:val="-52"/>
        </w:rPr>
        <w:t xml:space="preserve"> </w:t>
      </w:r>
      <w:r>
        <w:t>проводятся в двух вариантах: первый — развивающие (формирую</w:t>
      </w:r>
      <w:r>
        <w:rPr>
          <w:spacing w:val="1"/>
        </w:rPr>
        <w:t xml:space="preserve"> </w:t>
      </w:r>
      <w:r>
        <w:t>щие)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служащие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второй — восстанавливающие (реабилитационные) уроки, направ</w:t>
      </w:r>
      <w:r>
        <w:rPr>
          <w:spacing w:val="1"/>
        </w:rPr>
        <w:t xml:space="preserve"> </w:t>
      </w:r>
      <w:r>
        <w:t>ленные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восстановление</w:t>
      </w:r>
      <w:r>
        <w:rPr>
          <w:spacing w:val="16"/>
        </w:rPr>
        <w:t xml:space="preserve"> </w:t>
      </w:r>
      <w:r>
        <w:t>сил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работоспособности.</w:t>
      </w:r>
    </w:p>
    <w:p w14:paraId="53EDB9FF" w14:textId="77777777" w:rsidR="00F26240" w:rsidRDefault="005E36BC">
      <w:pPr>
        <w:pStyle w:val="a4"/>
        <w:numPr>
          <w:ilvl w:val="0"/>
          <w:numId w:val="164"/>
        </w:numPr>
        <w:tabs>
          <w:tab w:val="left" w:pos="3059"/>
        </w:tabs>
        <w:spacing w:before="5" w:line="204" w:lineRule="auto"/>
        <w:ind w:right="2852" w:firstLine="295"/>
        <w:jc w:val="both"/>
      </w:pPr>
      <w:r>
        <w:rPr>
          <w:i/>
          <w:spacing w:val="-2"/>
        </w:rPr>
        <w:t>Уроки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с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преимущественно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воспитательной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направленностью</w:t>
      </w:r>
      <w:r>
        <w:rPr>
          <w:i/>
          <w:spacing w:val="-53"/>
        </w:rPr>
        <w:t xml:space="preserve"> </w:t>
      </w:r>
      <w:r>
        <w:t>дифференцируются в зависимости от конкретных задач нравствен</w:t>
      </w:r>
      <w:r>
        <w:rPr>
          <w:spacing w:val="1"/>
        </w:rPr>
        <w:t xml:space="preserve"> </w:t>
      </w:r>
      <w:r>
        <w:t>ного</w:t>
      </w:r>
      <w:r>
        <w:rPr>
          <w:spacing w:val="11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эстетического</w:t>
      </w:r>
      <w:r>
        <w:rPr>
          <w:spacing w:val="10"/>
        </w:rPr>
        <w:t xml:space="preserve"> </w:t>
      </w:r>
      <w:r>
        <w:t>воспита</w:t>
      </w:r>
      <w:r>
        <w:t>ния.</w:t>
      </w:r>
    </w:p>
    <w:p w14:paraId="62055D14" w14:textId="77777777" w:rsidR="00F26240" w:rsidRDefault="005E36BC">
      <w:pPr>
        <w:pStyle w:val="a4"/>
        <w:numPr>
          <w:ilvl w:val="0"/>
          <w:numId w:val="164"/>
        </w:numPr>
        <w:tabs>
          <w:tab w:val="left" w:pos="3059"/>
        </w:tabs>
        <w:spacing w:before="3" w:line="204" w:lineRule="auto"/>
        <w:ind w:right="2805" w:firstLine="295"/>
      </w:pPr>
      <w:r>
        <w:rPr>
          <w:i/>
          <w:spacing w:val="-2"/>
        </w:rPr>
        <w:t>Уроки с преимущественно образовательной направленностью</w:t>
      </w:r>
      <w:r>
        <w:rPr>
          <w:i/>
          <w:spacing w:val="-52"/>
        </w:rPr>
        <w:t xml:space="preserve"> </w:t>
      </w:r>
      <w:r>
        <w:t>подразделяются на пять</w:t>
      </w:r>
      <w:r>
        <w:rPr>
          <w:spacing w:val="1"/>
        </w:rPr>
        <w:t xml:space="preserve"> </w:t>
      </w:r>
      <w:r>
        <w:t>типов по</w:t>
      </w:r>
      <w:r>
        <w:rPr>
          <w:spacing w:val="1"/>
        </w:rPr>
        <w:t xml:space="preserve"> </w:t>
      </w:r>
      <w:r>
        <w:t>признаку выделяемых дидакти</w:t>
      </w:r>
      <w:r>
        <w:rPr>
          <w:spacing w:val="1"/>
        </w:rPr>
        <w:t xml:space="preserve"> </w:t>
      </w:r>
      <w:r>
        <w:t>ческих</w:t>
      </w:r>
      <w:r>
        <w:rPr>
          <w:spacing w:val="22"/>
        </w:rPr>
        <w:t xml:space="preserve"> </w:t>
      </w:r>
      <w:r>
        <w:t>задач:</w:t>
      </w:r>
      <w:r>
        <w:rPr>
          <w:spacing w:val="26"/>
        </w:rPr>
        <w:t xml:space="preserve"> </w:t>
      </w:r>
      <w:r>
        <w:t>вводные</w:t>
      </w:r>
      <w:r>
        <w:rPr>
          <w:spacing w:val="26"/>
        </w:rPr>
        <w:t xml:space="preserve"> </w:t>
      </w:r>
      <w:r>
        <w:t>уроки,</w:t>
      </w:r>
      <w:r>
        <w:rPr>
          <w:spacing w:val="22"/>
        </w:rPr>
        <w:t xml:space="preserve"> </w:t>
      </w:r>
      <w:r>
        <w:t>уроки</w:t>
      </w:r>
      <w:r>
        <w:rPr>
          <w:spacing w:val="22"/>
        </w:rPr>
        <w:t xml:space="preserve"> </w:t>
      </w:r>
      <w:r>
        <w:t>изучения</w:t>
      </w:r>
      <w:r>
        <w:rPr>
          <w:spacing w:val="21"/>
        </w:rPr>
        <w:t xml:space="preserve"> </w:t>
      </w:r>
      <w:r>
        <w:t>нового</w:t>
      </w:r>
      <w:r>
        <w:rPr>
          <w:spacing w:val="23"/>
        </w:rPr>
        <w:t xml:space="preserve"> </w:t>
      </w:r>
      <w:r>
        <w:t>материала:</w:t>
      </w:r>
    </w:p>
    <w:p w14:paraId="02D0A242" w14:textId="77777777" w:rsidR="00F26240" w:rsidRDefault="005E36BC">
      <w:pPr>
        <w:pStyle w:val="a3"/>
        <w:spacing w:before="164"/>
        <w:ind w:left="2475"/>
        <w:jc w:val="left"/>
      </w:pPr>
      <w:r>
        <w:t>218</w:t>
      </w:r>
    </w:p>
    <w:p w14:paraId="18ED773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90396DB" w14:textId="77777777" w:rsidR="00F26240" w:rsidRDefault="005E36BC">
      <w:pPr>
        <w:pStyle w:val="a3"/>
        <w:spacing w:before="95" w:line="206" w:lineRule="auto"/>
        <w:ind w:left="2427" w:right="2866"/>
      </w:pPr>
      <w:r>
        <w:lastRenderedPageBreak/>
        <w:t>уроки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смешанные</w:t>
      </w:r>
      <w:r>
        <w:rPr>
          <w:spacing w:val="1"/>
        </w:rPr>
        <w:t xml:space="preserve"> </w:t>
      </w:r>
      <w:r>
        <w:t>(комплексные)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контрольные</w:t>
      </w:r>
      <w:r>
        <w:rPr>
          <w:spacing w:val="11"/>
        </w:rPr>
        <w:t xml:space="preserve"> </w:t>
      </w:r>
      <w:r>
        <w:t>(зачетные)</w:t>
      </w:r>
      <w:r>
        <w:rPr>
          <w:spacing w:val="14"/>
        </w:rPr>
        <w:t xml:space="preserve"> </w:t>
      </w:r>
      <w:r>
        <w:t>уроки.</w:t>
      </w:r>
    </w:p>
    <w:p w14:paraId="49BF3589" w14:textId="77777777" w:rsidR="00F26240" w:rsidRDefault="005E36BC">
      <w:pPr>
        <w:pStyle w:val="a3"/>
        <w:spacing w:before="1" w:line="204" w:lineRule="auto"/>
        <w:ind w:left="2420" w:right="2842" w:firstLine="295"/>
      </w:pPr>
      <w:r>
        <w:t>Вводные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проводятся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начале</w:t>
      </w:r>
      <w:r>
        <w:rPr>
          <w:spacing w:val="55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года,</w:t>
      </w:r>
      <w:r>
        <w:rPr>
          <w:spacing w:val="55"/>
        </w:rPr>
        <w:t xml:space="preserve"> </w:t>
      </w:r>
      <w:r>
        <w:t>четвер-</w:t>
      </w:r>
      <w:r>
        <w:rPr>
          <w:spacing w:val="1"/>
        </w:rPr>
        <w:t xml:space="preserve"> </w:t>
      </w:r>
      <w:r>
        <w:t>ти, при изучении нового раздела учебной программы. На этих уро-</w:t>
      </w:r>
      <w:r>
        <w:rPr>
          <w:spacing w:val="1"/>
        </w:rPr>
        <w:t xml:space="preserve"> </w:t>
      </w:r>
      <w:r>
        <w:t>ках преподаватель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учащихся с</w:t>
      </w:r>
      <w:r>
        <w:rPr>
          <w:spacing w:val="1"/>
        </w:rPr>
        <w:t xml:space="preserve"> </w:t>
      </w:r>
      <w:r>
        <w:t>основными задачами и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 xml:space="preserve">предстоящий </w:t>
      </w:r>
      <w:r>
        <w:t>период,</w:t>
      </w:r>
      <w:r>
        <w:rPr>
          <w:spacing w:val="55"/>
        </w:rPr>
        <w:t xml:space="preserve"> </w:t>
      </w:r>
      <w:r>
        <w:t>зачетны-</w:t>
      </w:r>
      <w:r>
        <w:rPr>
          <w:spacing w:val="1"/>
        </w:rPr>
        <w:t xml:space="preserve"> </w:t>
      </w:r>
      <w:r>
        <w:t>ми</w:t>
      </w:r>
      <w:r>
        <w:rPr>
          <w:spacing w:val="10"/>
        </w:rPr>
        <w:t xml:space="preserve"> </w:t>
      </w:r>
      <w:r>
        <w:t>требованиями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учебными</w:t>
      </w:r>
      <w:r>
        <w:rPr>
          <w:spacing w:val="10"/>
        </w:rPr>
        <w:t xml:space="preserve"> </w:t>
      </w:r>
      <w:r>
        <w:t>нормативами.</w:t>
      </w:r>
    </w:p>
    <w:p w14:paraId="4775AAC7" w14:textId="77777777" w:rsidR="00F26240" w:rsidRDefault="005E36BC">
      <w:pPr>
        <w:pStyle w:val="a3"/>
        <w:spacing w:before="6" w:line="204" w:lineRule="auto"/>
        <w:ind w:left="2427" w:right="2844" w:firstLine="273"/>
      </w:pPr>
      <w:r>
        <w:rPr>
          <w:spacing w:val="16"/>
        </w:rPr>
        <w:t>Уроки</w:t>
      </w:r>
      <w:r>
        <w:rPr>
          <w:spacing w:val="17"/>
        </w:rPr>
        <w:t xml:space="preserve"> изучения</w:t>
      </w:r>
      <w:r>
        <w:rPr>
          <w:spacing w:val="18"/>
        </w:rPr>
        <w:t xml:space="preserve"> </w:t>
      </w:r>
      <w:r>
        <w:rPr>
          <w:spacing w:val="16"/>
        </w:rPr>
        <w:t>нового</w:t>
      </w:r>
      <w:r>
        <w:rPr>
          <w:spacing w:val="17"/>
        </w:rPr>
        <w:t xml:space="preserve"> материала</w:t>
      </w:r>
      <w:r>
        <w:rPr>
          <w:spacing w:val="18"/>
        </w:rPr>
        <w:t xml:space="preserve"> </w:t>
      </w:r>
      <w:r>
        <w:t xml:space="preserve">( </w:t>
      </w:r>
      <w:r>
        <w:rPr>
          <w:spacing w:val="17"/>
        </w:rPr>
        <w:t>обучающие).</w:t>
      </w:r>
      <w:r>
        <w:rPr>
          <w:spacing w:val="1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основные задачи — ознакомление учащихся с новыми двигатель-</w:t>
      </w:r>
      <w:r>
        <w:rPr>
          <w:spacing w:val="1"/>
        </w:rPr>
        <w:t xml:space="preserve"> </w:t>
      </w:r>
      <w:r>
        <w:t>ными</w:t>
      </w:r>
      <w:r>
        <w:rPr>
          <w:spacing w:val="9"/>
        </w:rPr>
        <w:t xml:space="preserve"> </w:t>
      </w:r>
      <w:r>
        <w:t>действиями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их</w:t>
      </w:r>
      <w:r>
        <w:rPr>
          <w:spacing w:val="13"/>
        </w:rPr>
        <w:t xml:space="preserve"> </w:t>
      </w:r>
      <w:r>
        <w:t>первоначальное</w:t>
      </w:r>
      <w:r>
        <w:rPr>
          <w:spacing w:val="10"/>
        </w:rPr>
        <w:t xml:space="preserve"> </w:t>
      </w:r>
      <w:r>
        <w:t>освоение.</w:t>
      </w:r>
    </w:p>
    <w:p w14:paraId="08255E40" w14:textId="77777777" w:rsidR="00F26240" w:rsidRDefault="005E36BC">
      <w:pPr>
        <w:pStyle w:val="a3"/>
        <w:spacing w:before="3" w:line="204" w:lineRule="auto"/>
        <w:ind w:left="2427" w:right="2864" w:firstLine="273"/>
      </w:pPr>
      <w:r>
        <w:rPr>
          <w:spacing w:val="13"/>
        </w:rPr>
        <w:t xml:space="preserve">Уроки </w:t>
      </w:r>
      <w:r>
        <w:rPr>
          <w:spacing w:val="15"/>
        </w:rPr>
        <w:t xml:space="preserve">совершенствования </w:t>
      </w:r>
      <w:r>
        <w:rPr>
          <w:spacing w:val="14"/>
        </w:rPr>
        <w:t xml:space="preserve">применяются </w:t>
      </w:r>
      <w:r>
        <w:rPr>
          <w:spacing w:val="11"/>
        </w:rPr>
        <w:t xml:space="preserve">для </w:t>
      </w:r>
      <w:r>
        <w:rPr>
          <w:spacing w:val="15"/>
        </w:rPr>
        <w:t>углублен-</w:t>
      </w:r>
      <w:r>
        <w:rPr>
          <w:spacing w:val="16"/>
        </w:rPr>
        <w:t xml:space="preserve"> </w:t>
      </w:r>
      <w:r>
        <w:t>ного</w:t>
      </w:r>
      <w:r>
        <w:rPr>
          <w:spacing w:val="11"/>
        </w:rPr>
        <w:t xml:space="preserve"> </w:t>
      </w:r>
      <w:r>
        <w:t>изучения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закрепления</w:t>
      </w:r>
      <w:r>
        <w:rPr>
          <w:spacing w:val="10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материала.</w:t>
      </w:r>
    </w:p>
    <w:p w14:paraId="1C9D7B71" w14:textId="77777777" w:rsidR="00F26240" w:rsidRDefault="005E36BC">
      <w:pPr>
        <w:pStyle w:val="a3"/>
        <w:spacing w:before="1" w:line="204" w:lineRule="auto"/>
        <w:ind w:left="2413" w:right="2856" w:firstLine="288"/>
      </w:pPr>
      <w:r>
        <w:t>Смешанные</w:t>
      </w:r>
      <w:r>
        <w:rPr>
          <w:spacing w:val="1"/>
        </w:rPr>
        <w:t xml:space="preserve"> </w:t>
      </w:r>
      <w:r>
        <w:t>(комплексные)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характерные</w:t>
      </w:r>
      <w:r>
        <w:rPr>
          <w:spacing w:val="55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перечисленных</w:t>
      </w:r>
      <w:r>
        <w:rPr>
          <w:spacing w:val="55"/>
        </w:rPr>
        <w:t xml:space="preserve"> </w:t>
      </w:r>
      <w:r>
        <w:t>выше</w:t>
      </w:r>
      <w:r>
        <w:rPr>
          <w:spacing w:val="55"/>
        </w:rPr>
        <w:t xml:space="preserve"> </w:t>
      </w:r>
      <w:r>
        <w:t>типов</w:t>
      </w:r>
      <w:r>
        <w:rPr>
          <w:spacing w:val="55"/>
        </w:rPr>
        <w:t xml:space="preserve"> </w:t>
      </w:r>
      <w:r>
        <w:t>уроков.</w:t>
      </w:r>
      <w:r>
        <w:rPr>
          <w:spacing w:val="-52"/>
        </w:rPr>
        <w:t xml:space="preserve"> </w:t>
      </w:r>
      <w:r>
        <w:t>В таких уроках могут совместно решаться задачи обучения, разви-</w:t>
      </w:r>
      <w:r>
        <w:rPr>
          <w:spacing w:val="1"/>
        </w:rPr>
        <w:t xml:space="preserve"> </w:t>
      </w:r>
      <w:r>
        <w:t>тия физических качес</w:t>
      </w:r>
      <w:r>
        <w:t>тв, контроля за уровнем физической подго-</w:t>
      </w:r>
      <w:r>
        <w:rPr>
          <w:spacing w:val="1"/>
        </w:rPr>
        <w:t xml:space="preserve"> </w:t>
      </w:r>
      <w:r>
        <w:t>товленности занимающихся</w:t>
      </w:r>
      <w:r>
        <w:rPr>
          <w:spacing w:val="1"/>
        </w:rPr>
        <w:t xml:space="preserve"> </w:t>
      </w:r>
      <w:r>
        <w:t>и др. Этот тип</w:t>
      </w:r>
      <w:r>
        <w:rPr>
          <w:spacing w:val="55"/>
        </w:rPr>
        <w:t xml:space="preserve"> </w:t>
      </w:r>
      <w:r>
        <w:t>урока наиболее широ-</w:t>
      </w:r>
      <w:r>
        <w:rPr>
          <w:spacing w:val="1"/>
        </w:rPr>
        <w:t xml:space="preserve"> </w:t>
      </w:r>
      <w:r>
        <w:t>ко</w:t>
      </w:r>
      <w:r>
        <w:rPr>
          <w:spacing w:val="11"/>
        </w:rPr>
        <w:t xml:space="preserve"> </w:t>
      </w:r>
      <w:r>
        <w:t>используется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практике</w:t>
      </w:r>
      <w:r>
        <w:rPr>
          <w:spacing w:val="12"/>
        </w:rPr>
        <w:t xml:space="preserve"> </w:t>
      </w:r>
      <w:r>
        <w:t>физического</w:t>
      </w:r>
      <w:r>
        <w:rPr>
          <w:spacing w:val="14"/>
        </w:rPr>
        <w:t xml:space="preserve"> </w:t>
      </w:r>
      <w:r>
        <w:t>воспитания.</w:t>
      </w:r>
    </w:p>
    <w:p w14:paraId="60956EBF" w14:textId="77777777" w:rsidR="00F26240" w:rsidRDefault="005E36BC">
      <w:pPr>
        <w:pStyle w:val="a3"/>
        <w:spacing w:before="11" w:line="204" w:lineRule="auto"/>
        <w:ind w:left="2413" w:right="2864" w:firstLine="295"/>
      </w:pPr>
      <w:r>
        <w:t>Контрольные</w:t>
      </w:r>
      <w:r>
        <w:rPr>
          <w:spacing w:val="56"/>
        </w:rPr>
        <w:t xml:space="preserve"> </w:t>
      </w:r>
      <w:r>
        <w:t>уроки</w:t>
      </w:r>
      <w:r>
        <w:rPr>
          <w:spacing w:val="56"/>
        </w:rPr>
        <w:t xml:space="preserve"> </w:t>
      </w:r>
      <w:r>
        <w:t>направлены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выявление   успеваемо-</w:t>
      </w:r>
      <w:r>
        <w:rPr>
          <w:spacing w:val="1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проверку усвоения ими</w:t>
      </w:r>
      <w:r>
        <w:rPr>
          <w:spacing w:val="1"/>
        </w:rPr>
        <w:t xml:space="preserve"> </w:t>
      </w:r>
      <w:r>
        <w:t>знаний, умений и навыков по теме или</w:t>
      </w:r>
      <w:r>
        <w:rPr>
          <w:spacing w:val="1"/>
        </w:rPr>
        <w:t xml:space="preserve"> </w:t>
      </w:r>
      <w:r>
        <w:t>разделу</w:t>
      </w:r>
      <w:r>
        <w:rPr>
          <w:spacing w:val="4"/>
        </w:rPr>
        <w:t xml:space="preserve"> </w:t>
      </w:r>
      <w:r>
        <w:t>программы</w:t>
      </w:r>
      <w:r>
        <w:rPr>
          <w:spacing w:val="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т.п.</w:t>
      </w:r>
    </w:p>
    <w:p w14:paraId="5FC68747" w14:textId="77777777" w:rsidR="00F26240" w:rsidRDefault="005E36BC">
      <w:pPr>
        <w:spacing w:before="175" w:line="206" w:lineRule="auto"/>
        <w:ind w:left="4293" w:right="3888" w:hanging="937"/>
        <w:jc w:val="both"/>
        <w:rPr>
          <w:i/>
        </w:rPr>
      </w:pPr>
      <w:r>
        <w:rPr>
          <w:i/>
          <w:spacing w:val="-4"/>
        </w:rPr>
        <w:t>Организация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и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методические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основы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проведения</w:t>
      </w:r>
      <w:r>
        <w:rPr>
          <w:i/>
          <w:spacing w:val="-52"/>
        </w:rPr>
        <w:t xml:space="preserve"> </w:t>
      </w:r>
      <w:r>
        <w:rPr>
          <w:i/>
        </w:rPr>
        <w:t>урока</w:t>
      </w:r>
      <w:r>
        <w:rPr>
          <w:i/>
          <w:spacing w:val="-5"/>
        </w:rPr>
        <w:t xml:space="preserve"> </w:t>
      </w:r>
      <w:r>
        <w:rPr>
          <w:i/>
        </w:rPr>
        <w:t>физической</w:t>
      </w:r>
      <w:r>
        <w:rPr>
          <w:i/>
          <w:spacing w:val="-6"/>
        </w:rPr>
        <w:t xml:space="preserve"> </w:t>
      </w:r>
      <w:r>
        <w:rPr>
          <w:i/>
        </w:rPr>
        <w:t>культуры</w:t>
      </w:r>
    </w:p>
    <w:p w14:paraId="5E408C3A" w14:textId="77777777" w:rsidR="00F26240" w:rsidRDefault="005E36BC">
      <w:pPr>
        <w:pStyle w:val="a3"/>
        <w:spacing w:before="50" w:line="204" w:lineRule="auto"/>
        <w:ind w:left="2398" w:right="2848" w:firstLine="280"/>
      </w:pPr>
      <w:r>
        <w:t>Результативность урока физической культуры во многом зави-</w:t>
      </w:r>
      <w:r>
        <w:rPr>
          <w:spacing w:val="1"/>
        </w:rPr>
        <w:t xml:space="preserve"> </w:t>
      </w:r>
      <w:r>
        <w:t>сит от того, насколько препо</w:t>
      </w:r>
      <w:r>
        <w:t>даватель будет претворять намечен-</w:t>
      </w:r>
      <w:r>
        <w:rPr>
          <w:spacing w:val="1"/>
        </w:rPr>
        <w:t xml:space="preserve"> </w:t>
      </w:r>
      <w:r>
        <w:t>ный им план, применять наиболее рациональные методы органи-</w:t>
      </w:r>
      <w:r>
        <w:rPr>
          <w:spacing w:val="1"/>
        </w:rPr>
        <w:t xml:space="preserve"> </w:t>
      </w:r>
      <w:r>
        <w:t>зации деятельности занимающихся и методические приемы, про-</w:t>
      </w:r>
      <w:r>
        <w:rPr>
          <w:spacing w:val="1"/>
        </w:rPr>
        <w:t xml:space="preserve"> </w:t>
      </w:r>
      <w:r>
        <w:t>дуктивно использовать имеющиеся оборудование, инвентарь, тех-</w:t>
      </w:r>
      <w:r>
        <w:rPr>
          <w:spacing w:val="1"/>
        </w:rPr>
        <w:t xml:space="preserve"> </w:t>
      </w:r>
      <w:r>
        <w:t>нические средства обучения, учитывая пр</w:t>
      </w:r>
      <w:r>
        <w:t>и этом специфику места</w:t>
      </w:r>
      <w:r>
        <w:rPr>
          <w:spacing w:val="1"/>
        </w:rPr>
        <w:t xml:space="preserve"> </w:t>
      </w:r>
      <w:r>
        <w:t>проведения занятия (спортивный зал или пришкольная спортивная</w:t>
      </w:r>
      <w:r>
        <w:rPr>
          <w:spacing w:val="1"/>
        </w:rPr>
        <w:t xml:space="preserve"> </w:t>
      </w:r>
      <w:r>
        <w:t>площадка, стадион или парк, ровная или пересеченная местность),</w:t>
      </w:r>
      <w:r>
        <w:rPr>
          <w:spacing w:val="1"/>
        </w:rPr>
        <w:t xml:space="preserve"> </w:t>
      </w:r>
      <w:r>
        <w:t>температурные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возрастные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индивидуальные</w:t>
      </w:r>
      <w:r>
        <w:rPr>
          <w:spacing w:val="7"/>
        </w:rPr>
        <w:t xml:space="preserve"> </w:t>
      </w:r>
      <w:r>
        <w:t>особенности.</w:t>
      </w:r>
    </w:p>
    <w:p w14:paraId="6D507A50" w14:textId="77777777" w:rsidR="00F26240" w:rsidRDefault="005E36BC">
      <w:pPr>
        <w:pStyle w:val="a3"/>
        <w:spacing w:before="9" w:line="204" w:lineRule="auto"/>
        <w:ind w:left="2427" w:right="2849" w:firstLine="280"/>
      </w:pPr>
      <w:r>
        <w:t>Организацио</w:t>
      </w:r>
      <w:r>
        <w:t>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предусматривает: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здание санитарно-гигиенических условий; 2) материально-техни-</w:t>
      </w:r>
      <w:r>
        <w:rPr>
          <w:spacing w:val="1"/>
        </w:rPr>
        <w:t xml:space="preserve"> </w:t>
      </w:r>
      <w:r>
        <w:t>ческое обеспечение; 3) выбор способа (метода) организации де-</w:t>
      </w:r>
      <w:r>
        <w:rPr>
          <w:spacing w:val="1"/>
        </w:rPr>
        <w:t xml:space="preserve"> </w:t>
      </w:r>
      <w:r>
        <w:t>ятельности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наилуч-</w:t>
      </w:r>
      <w:r>
        <w:rPr>
          <w:spacing w:val="1"/>
        </w:rPr>
        <w:t xml:space="preserve"> </w:t>
      </w:r>
      <w:r>
        <w:t>шим</w:t>
      </w:r>
      <w:r>
        <w:rPr>
          <w:spacing w:val="6"/>
        </w:rPr>
        <w:t xml:space="preserve"> </w:t>
      </w:r>
      <w:r>
        <w:t>образом</w:t>
      </w:r>
      <w:r>
        <w:rPr>
          <w:spacing w:val="11"/>
        </w:rPr>
        <w:t xml:space="preserve"> </w:t>
      </w:r>
      <w:r>
        <w:t>выполнить</w:t>
      </w:r>
      <w:r>
        <w:rPr>
          <w:spacing w:val="9"/>
        </w:rPr>
        <w:t xml:space="preserve"> </w:t>
      </w:r>
      <w:r>
        <w:t>поставленные</w:t>
      </w:r>
      <w:r>
        <w:rPr>
          <w:spacing w:val="7"/>
        </w:rPr>
        <w:t xml:space="preserve"> </w:t>
      </w:r>
      <w:r>
        <w:t>задачи.</w:t>
      </w:r>
    </w:p>
    <w:p w14:paraId="437148D2" w14:textId="77777777" w:rsidR="00F26240" w:rsidRDefault="005E36BC">
      <w:pPr>
        <w:spacing w:before="6" w:line="204" w:lineRule="auto"/>
        <w:ind w:left="2420" w:right="2844" w:firstLine="302"/>
        <w:jc w:val="both"/>
      </w:pPr>
      <w:r>
        <w:rPr>
          <w:i/>
          <w:spacing w:val="-4"/>
        </w:rPr>
        <w:t>Санитарно-гигиеническое обеспечение условий для проведения уро-</w:t>
      </w:r>
      <w:r>
        <w:rPr>
          <w:i/>
          <w:spacing w:val="-53"/>
        </w:rPr>
        <w:t xml:space="preserve"> </w:t>
      </w:r>
      <w:r>
        <w:rPr>
          <w:i/>
        </w:rPr>
        <w:t>ка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мероприятий,</w:t>
      </w:r>
      <w:r>
        <w:rPr>
          <w:spacing w:val="55"/>
        </w:rPr>
        <w:t xml:space="preserve"> </w:t>
      </w:r>
      <w:r>
        <w:t>обеспечиваю-</w:t>
      </w:r>
      <w:r>
        <w:rPr>
          <w:spacing w:val="1"/>
        </w:rPr>
        <w:t xml:space="preserve"> </w:t>
      </w:r>
      <w:r>
        <w:t>щих</w:t>
      </w:r>
      <w:r>
        <w:rPr>
          <w:spacing w:val="1"/>
        </w:rPr>
        <w:t xml:space="preserve"> </w:t>
      </w:r>
      <w:r>
        <w:t>оздоровительный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нениями.</w:t>
      </w:r>
    </w:p>
    <w:p w14:paraId="6C038092" w14:textId="77777777" w:rsidR="00F26240" w:rsidRDefault="005E36BC">
      <w:pPr>
        <w:pStyle w:val="a3"/>
        <w:spacing w:before="3" w:line="204" w:lineRule="auto"/>
        <w:ind w:left="2413" w:right="2844" w:firstLine="280"/>
      </w:pPr>
      <w:r>
        <w:t>В связи с этим санитарно-гигиеническое состояние мест заня-</w:t>
      </w:r>
      <w:r>
        <w:rPr>
          <w:spacing w:val="1"/>
        </w:rPr>
        <w:t xml:space="preserve"> </w:t>
      </w:r>
      <w:r>
        <w:t>тий должно строго соответствовать установленным нормам (во вся-</w:t>
      </w:r>
      <w:r>
        <w:rPr>
          <w:spacing w:val="-52"/>
        </w:rPr>
        <w:t xml:space="preserve"> </w:t>
      </w:r>
      <w:r>
        <w:t>ком</w:t>
      </w:r>
      <w:r>
        <w:rPr>
          <w:spacing w:val="16"/>
        </w:rPr>
        <w:t xml:space="preserve"> </w:t>
      </w:r>
      <w:r>
        <w:t>случае,</w:t>
      </w:r>
      <w:r>
        <w:rPr>
          <w:spacing w:val="16"/>
        </w:rPr>
        <w:t xml:space="preserve"> </w:t>
      </w:r>
      <w:r>
        <w:t>этого</w:t>
      </w:r>
      <w:r>
        <w:rPr>
          <w:spacing w:val="17"/>
        </w:rPr>
        <w:t xml:space="preserve"> </w:t>
      </w:r>
      <w:r>
        <w:t>следует</w:t>
      </w:r>
      <w:r>
        <w:rPr>
          <w:spacing w:val="16"/>
        </w:rPr>
        <w:t xml:space="preserve"> </w:t>
      </w:r>
      <w:r>
        <w:t>добиваться).</w:t>
      </w:r>
      <w:r>
        <w:rPr>
          <w:spacing w:val="17"/>
        </w:rPr>
        <w:t xml:space="preserve"> </w:t>
      </w:r>
      <w:r>
        <w:t>Так,</w:t>
      </w:r>
      <w:r>
        <w:rPr>
          <w:spacing w:val="16"/>
        </w:rPr>
        <w:t xml:space="preserve"> </w:t>
      </w:r>
      <w:r>
        <w:t>температура</w:t>
      </w:r>
      <w:r>
        <w:rPr>
          <w:spacing w:val="18"/>
        </w:rPr>
        <w:t xml:space="preserve"> </w:t>
      </w:r>
      <w:r>
        <w:t>воздуха</w:t>
      </w:r>
    </w:p>
    <w:p w14:paraId="5D684A89" w14:textId="77777777" w:rsidR="00F26240" w:rsidRDefault="005E36BC">
      <w:pPr>
        <w:pStyle w:val="a3"/>
        <w:spacing w:before="150"/>
        <w:ind w:right="2824"/>
        <w:jc w:val="right"/>
      </w:pPr>
      <w:r>
        <w:t>2J9</w:t>
      </w:r>
    </w:p>
    <w:p w14:paraId="05006063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A7E57AE" w14:textId="77777777" w:rsidR="00F26240" w:rsidRDefault="005E36BC">
      <w:pPr>
        <w:pStyle w:val="a3"/>
        <w:spacing w:before="95" w:line="206" w:lineRule="auto"/>
        <w:ind w:left="2566" w:right="2761"/>
      </w:pPr>
      <w:r>
        <w:lastRenderedPageBreak/>
        <w:t>для</w:t>
      </w:r>
      <w:r>
        <w:rPr>
          <w:spacing w:val="41"/>
        </w:rPr>
        <w:t xml:space="preserve"> </w:t>
      </w:r>
      <w:r>
        <w:t>спортивного</w:t>
      </w:r>
      <w:r>
        <w:rPr>
          <w:spacing w:val="44"/>
        </w:rPr>
        <w:t xml:space="preserve"> </w:t>
      </w:r>
      <w:r>
        <w:t>зала</w:t>
      </w:r>
      <w:r>
        <w:rPr>
          <w:spacing w:val="46"/>
        </w:rPr>
        <w:t xml:space="preserve"> </w:t>
      </w:r>
      <w:r>
        <w:t>поддерживается</w:t>
      </w:r>
      <w:r>
        <w:rPr>
          <w:spacing w:val="41"/>
        </w:rPr>
        <w:t xml:space="preserve"> </w:t>
      </w:r>
      <w:r>
        <w:t>(наиболее</w:t>
      </w:r>
      <w:r>
        <w:rPr>
          <w:spacing w:val="44"/>
        </w:rPr>
        <w:t xml:space="preserve"> </w:t>
      </w:r>
      <w:r>
        <w:t>благоприятная)</w:t>
      </w:r>
      <w:r>
        <w:rPr>
          <w:spacing w:val="-5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14—16°С.</w:t>
      </w:r>
    </w:p>
    <w:p w14:paraId="5BF6A45F" w14:textId="77777777" w:rsidR="00F26240" w:rsidRDefault="005E36BC">
      <w:pPr>
        <w:pStyle w:val="a3"/>
        <w:spacing w:before="1" w:line="204" w:lineRule="auto"/>
        <w:ind w:left="2566" w:right="2724" w:firstLine="295"/>
      </w:pPr>
      <w:r>
        <w:t>После каждого занятия с классом в школе необходимо провет-</w:t>
      </w:r>
      <w:r>
        <w:rPr>
          <w:spacing w:val="1"/>
        </w:rPr>
        <w:t xml:space="preserve"> </w:t>
      </w:r>
      <w:r>
        <w:t>ривать зал в течение всей перемены. Установлено, что вентиляция</w:t>
      </w:r>
      <w:r>
        <w:rPr>
          <w:spacing w:val="1"/>
        </w:rPr>
        <w:t xml:space="preserve"> </w:t>
      </w:r>
      <w:r>
        <w:t>воздуха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легких</w:t>
      </w:r>
      <w:r>
        <w:rPr>
          <w:spacing w:val="-4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покое</w:t>
      </w:r>
      <w:r>
        <w:rPr>
          <w:spacing w:val="-4"/>
        </w:rPr>
        <w:t xml:space="preserve"> </w:t>
      </w:r>
      <w:r>
        <w:t>колеблется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</w:t>
      </w:r>
      <w:r>
        <w:rPr>
          <w:spacing w:val="-53"/>
        </w:rPr>
        <w:t xml:space="preserve"> </w:t>
      </w:r>
      <w:r>
        <w:t>в 1 мин, а при упражнениях выс</w:t>
      </w:r>
      <w:r>
        <w:t>окой интенсивности (бег, спортив-</w:t>
      </w:r>
      <w:r>
        <w:rPr>
          <w:spacing w:val="1"/>
        </w:rPr>
        <w:t xml:space="preserve"> </w:t>
      </w:r>
      <w:r>
        <w:t>ные игры и др.) поглощение воздуха организмом возрастает в 10</w:t>
      </w:r>
      <w:r>
        <w:rPr>
          <w:spacing w:val="1"/>
        </w:rPr>
        <w:t xml:space="preserve"> </w:t>
      </w:r>
      <w:r>
        <w:t>раз и более. Поэтому исключительно важно обеспечивать в местах</w:t>
      </w:r>
      <w:r>
        <w:rPr>
          <w:spacing w:val="1"/>
        </w:rPr>
        <w:t xml:space="preserve"> </w:t>
      </w:r>
      <w:r>
        <w:t>занятий</w:t>
      </w:r>
      <w:r>
        <w:rPr>
          <w:spacing w:val="15"/>
        </w:rPr>
        <w:t xml:space="preserve"> </w:t>
      </w:r>
      <w:r>
        <w:t>физическими</w:t>
      </w:r>
      <w:r>
        <w:rPr>
          <w:spacing w:val="20"/>
        </w:rPr>
        <w:t xml:space="preserve"> </w:t>
      </w:r>
      <w:r>
        <w:t>упражнениями</w:t>
      </w:r>
      <w:r>
        <w:rPr>
          <w:spacing w:val="19"/>
        </w:rPr>
        <w:t xml:space="preserve"> </w:t>
      </w:r>
      <w:r>
        <w:t>должную</w:t>
      </w:r>
      <w:r>
        <w:rPr>
          <w:spacing w:val="18"/>
        </w:rPr>
        <w:t xml:space="preserve"> </w:t>
      </w:r>
      <w:r>
        <w:t>чистоту</w:t>
      </w:r>
      <w:r>
        <w:rPr>
          <w:spacing w:val="14"/>
        </w:rPr>
        <w:t xml:space="preserve"> </w:t>
      </w:r>
      <w:r>
        <w:t>воздуха.</w:t>
      </w:r>
    </w:p>
    <w:p w14:paraId="200CBB96" w14:textId="77777777" w:rsidR="00F26240" w:rsidRDefault="005E36BC">
      <w:pPr>
        <w:pStyle w:val="a3"/>
        <w:spacing w:before="8" w:line="204" w:lineRule="auto"/>
        <w:ind w:left="2552" w:right="2724" w:firstLine="302"/>
      </w:pPr>
      <w:r>
        <w:t>Очень большое внимание следует постоянн</w:t>
      </w:r>
      <w:r>
        <w:t>о уделять поддер-</w:t>
      </w:r>
      <w:r>
        <w:rPr>
          <w:spacing w:val="1"/>
        </w:rPr>
        <w:t xml:space="preserve"> </w:t>
      </w:r>
      <w:r>
        <w:t>жанию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зала,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матов,</w:t>
      </w:r>
      <w:r>
        <w:rPr>
          <w:spacing w:val="1"/>
        </w:rPr>
        <w:t xml:space="preserve"> </w:t>
      </w:r>
      <w:r>
        <w:t>снарядов,</w:t>
      </w:r>
      <w:r>
        <w:rPr>
          <w:spacing w:val="1"/>
        </w:rPr>
        <w:t xml:space="preserve"> </w:t>
      </w:r>
      <w:r>
        <w:t>спортивного инвентаря. Следует проводить после каждого урока</w:t>
      </w:r>
      <w:r>
        <w:rPr>
          <w:spacing w:val="1"/>
        </w:rPr>
        <w:t xml:space="preserve"> </w:t>
      </w:r>
      <w:r>
        <w:t>влажную уборку пола зала, протирать мокрой тряпкой гимнасти-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маты,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капитальную</w:t>
      </w:r>
      <w:r>
        <w:rPr>
          <w:spacing w:val="1"/>
        </w:rPr>
        <w:t xml:space="preserve"> </w:t>
      </w:r>
      <w:r>
        <w:t>уборку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мытье</w:t>
      </w:r>
      <w:r>
        <w:rPr>
          <w:spacing w:val="1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обтирание</w:t>
      </w:r>
      <w:r>
        <w:rPr>
          <w:spacing w:val="1"/>
        </w:rPr>
        <w:t xml:space="preserve"> </w:t>
      </w:r>
      <w:r>
        <w:t>снарядов, инвентаря (сначала влажным способом, а затем сухой</w:t>
      </w:r>
      <w:r>
        <w:rPr>
          <w:spacing w:val="1"/>
        </w:rPr>
        <w:t xml:space="preserve"> </w:t>
      </w:r>
      <w:r>
        <w:t>тряпкой)</w:t>
      </w:r>
      <w:r>
        <w:rPr>
          <w:spacing w:val="31"/>
        </w:rPr>
        <w:t xml:space="preserve"> </w:t>
      </w:r>
      <w:r>
        <w:t>производить</w:t>
      </w:r>
      <w:r>
        <w:rPr>
          <w:spacing w:val="30"/>
        </w:rPr>
        <w:t xml:space="preserve"> </w:t>
      </w:r>
      <w:r>
        <w:t>обязательно</w:t>
      </w:r>
      <w:r>
        <w:rPr>
          <w:spacing w:val="30"/>
        </w:rPr>
        <w:t xml:space="preserve"> </w:t>
      </w:r>
      <w:r>
        <w:t>после</w:t>
      </w:r>
      <w:r>
        <w:rPr>
          <w:spacing w:val="30"/>
        </w:rPr>
        <w:t xml:space="preserve"> </w:t>
      </w:r>
      <w:r>
        <w:t>окончания</w:t>
      </w:r>
      <w:r>
        <w:rPr>
          <w:spacing w:val="29"/>
        </w:rPr>
        <w:t xml:space="preserve"> </w:t>
      </w:r>
      <w:r>
        <w:t>всех</w:t>
      </w:r>
      <w:r>
        <w:rPr>
          <w:spacing w:val="30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зале.</w:t>
      </w:r>
    </w:p>
    <w:p w14:paraId="238532A0" w14:textId="77777777" w:rsidR="00F26240" w:rsidRDefault="005E36BC">
      <w:pPr>
        <w:pStyle w:val="a3"/>
        <w:spacing w:before="7" w:line="204" w:lineRule="auto"/>
        <w:ind w:left="2552" w:right="2717" w:firstLine="288"/>
      </w:pPr>
      <w:r>
        <w:t>Несоблюдение этих важных санитарно-гигиенических требова-</w:t>
      </w:r>
      <w:r>
        <w:rPr>
          <w:spacing w:val="1"/>
        </w:rPr>
        <w:t xml:space="preserve"> </w:t>
      </w:r>
      <w:r>
        <w:t>ний приводит к</w:t>
      </w:r>
      <w:r>
        <w:rPr>
          <w:spacing w:val="55"/>
        </w:rPr>
        <w:t xml:space="preserve"> </w:t>
      </w:r>
      <w:r>
        <w:t>большому скоплению</w:t>
      </w:r>
      <w:r>
        <w:rPr>
          <w:spacing w:val="55"/>
        </w:rPr>
        <w:t xml:space="preserve"> </w:t>
      </w:r>
      <w:r>
        <w:t>пыли в помещении. Заня-</w:t>
      </w:r>
      <w:r>
        <w:rPr>
          <w:spacing w:val="1"/>
        </w:rPr>
        <w:t xml:space="preserve"> </w:t>
      </w:r>
      <w:r>
        <w:t>тия в так</w:t>
      </w:r>
      <w:r>
        <w:t>их условиях наносят большой вред здоровью, так как в</w:t>
      </w:r>
      <w:r>
        <w:rPr>
          <w:spacing w:val="1"/>
        </w:rPr>
        <w:t xml:space="preserve"> </w:t>
      </w:r>
      <w:r>
        <w:t>легкие поступает пыльный воздух. Кроме того, в неубранном зале</w:t>
      </w:r>
      <w:r>
        <w:rPr>
          <w:spacing w:val="1"/>
        </w:rPr>
        <w:t xml:space="preserve"> </w:t>
      </w:r>
      <w:r>
        <w:t>загрязняются</w:t>
      </w:r>
      <w:r>
        <w:rPr>
          <w:spacing w:val="14"/>
        </w:rPr>
        <w:t xml:space="preserve"> </w:t>
      </w:r>
      <w:r>
        <w:t>тела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спортивная</w:t>
      </w:r>
      <w:r>
        <w:rPr>
          <w:spacing w:val="12"/>
        </w:rPr>
        <w:t xml:space="preserve"> </w:t>
      </w:r>
      <w:r>
        <w:t>одежда</w:t>
      </w:r>
      <w:r>
        <w:rPr>
          <w:spacing w:val="16"/>
        </w:rPr>
        <w:t xml:space="preserve"> </w:t>
      </w:r>
      <w:r>
        <w:t>занимающихся.</w:t>
      </w:r>
    </w:p>
    <w:p w14:paraId="47F3E264" w14:textId="77777777" w:rsidR="00F26240" w:rsidRDefault="005E36BC">
      <w:pPr>
        <w:pStyle w:val="a3"/>
        <w:spacing w:before="6" w:line="204" w:lineRule="auto"/>
        <w:ind w:left="2559" w:right="2709" w:firstLine="288"/>
      </w:pPr>
      <w:r>
        <w:rPr>
          <w:i/>
        </w:rPr>
        <w:t xml:space="preserve">Материально-техническое обеспечение урока </w:t>
      </w:r>
      <w:r>
        <w:t>предусматривает</w:t>
      </w:r>
      <w:r>
        <w:rPr>
          <w:spacing w:val="1"/>
        </w:rPr>
        <w:t xml:space="preserve"> </w:t>
      </w:r>
      <w:r>
        <w:t>обеспечение учебно-воспитатель</w:t>
      </w:r>
      <w:r>
        <w:t>ного процесса таким количеством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которое гарантировало бы полноценное решение всего комплекса</w:t>
      </w:r>
      <w:r>
        <w:rPr>
          <w:spacing w:val="1"/>
        </w:rPr>
        <w:t xml:space="preserve"> </w:t>
      </w:r>
      <w:r>
        <w:t>задач</w:t>
      </w:r>
      <w:r>
        <w:rPr>
          <w:spacing w:val="8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оптимальной</w:t>
      </w:r>
      <w:r>
        <w:rPr>
          <w:spacing w:val="8"/>
        </w:rPr>
        <w:t xml:space="preserve"> </w:t>
      </w:r>
      <w:r>
        <w:t>плотности</w:t>
      </w:r>
      <w:r>
        <w:rPr>
          <w:spacing w:val="10"/>
        </w:rPr>
        <w:t xml:space="preserve"> </w:t>
      </w:r>
      <w:r>
        <w:t>урока.</w:t>
      </w:r>
    </w:p>
    <w:p w14:paraId="7240EDFE" w14:textId="77777777" w:rsidR="00F26240" w:rsidRDefault="005E36BC">
      <w:pPr>
        <w:pStyle w:val="a3"/>
        <w:spacing w:before="5" w:line="204" w:lineRule="auto"/>
        <w:ind w:left="2538" w:right="2717" w:firstLine="280"/>
      </w:pPr>
      <w:r>
        <w:t>За последние годы по инициативе многих</w:t>
      </w:r>
      <w:r>
        <w:rPr>
          <w:spacing w:val="55"/>
        </w:rPr>
        <w:t xml:space="preserve"> </w:t>
      </w:r>
      <w:r>
        <w:t>учителей физичес-</w:t>
      </w:r>
      <w:r>
        <w:rPr>
          <w:spacing w:val="1"/>
        </w:rPr>
        <w:t xml:space="preserve"> </w:t>
      </w:r>
      <w:r>
        <w:t>кой</w:t>
      </w:r>
      <w:r>
        <w:rPr>
          <w:spacing w:val="23"/>
        </w:rPr>
        <w:t xml:space="preserve"> </w:t>
      </w:r>
      <w:r>
        <w:t>культуры</w:t>
      </w:r>
      <w:r>
        <w:rPr>
          <w:spacing w:val="25"/>
        </w:rPr>
        <w:t xml:space="preserve"> </w:t>
      </w:r>
      <w:r>
        <w:t>школьные</w:t>
      </w:r>
      <w:r>
        <w:rPr>
          <w:spacing w:val="22"/>
        </w:rPr>
        <w:t xml:space="preserve"> </w:t>
      </w:r>
      <w:r>
        <w:t>спортивные</w:t>
      </w:r>
      <w:r>
        <w:rPr>
          <w:spacing w:val="24"/>
        </w:rPr>
        <w:t xml:space="preserve"> </w:t>
      </w:r>
      <w:r>
        <w:t>залы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площадки</w:t>
      </w:r>
      <w:r>
        <w:rPr>
          <w:spacing w:val="23"/>
        </w:rPr>
        <w:t xml:space="preserve"> </w:t>
      </w:r>
      <w:r>
        <w:t>оснащают-</w:t>
      </w:r>
      <w:r>
        <w:rPr>
          <w:spacing w:val="-53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нестандартным</w:t>
      </w:r>
      <w:r>
        <w:rPr>
          <w:spacing w:val="1"/>
        </w:rPr>
        <w:t xml:space="preserve"> </w:t>
      </w:r>
      <w:r>
        <w:t>(многопропускным)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различ-</w:t>
      </w:r>
      <w:r>
        <w:rPr>
          <w:spacing w:val="1"/>
        </w:rPr>
        <w:t xml:space="preserve"> </w:t>
      </w:r>
      <w:r>
        <w:t>ными устройствами и тренажерами. Использование такого обору-</w:t>
      </w:r>
      <w:r>
        <w:rPr>
          <w:spacing w:val="1"/>
        </w:rPr>
        <w:t xml:space="preserve"> </w:t>
      </w:r>
      <w:r>
        <w:t>дования значительно повышает плотность занятий, вызывает по-</w:t>
      </w:r>
      <w:r>
        <w:rPr>
          <w:spacing w:val="1"/>
        </w:rPr>
        <w:t xml:space="preserve"> </w:t>
      </w:r>
      <w:r>
        <w:t>вышенный интерес учащ</w:t>
      </w:r>
      <w:r>
        <w:t>ихся, создает широкие возможности 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организационно-методичес-</w:t>
      </w:r>
      <w:r>
        <w:rPr>
          <w:spacing w:val="1"/>
        </w:rPr>
        <w:t xml:space="preserve"> </w:t>
      </w:r>
      <w:r>
        <w:t>ких форм урока и в конечном счете во многом способствует ре-</w:t>
      </w:r>
      <w:r>
        <w:rPr>
          <w:spacing w:val="1"/>
        </w:rPr>
        <w:t xml:space="preserve"> </w:t>
      </w:r>
      <w:r>
        <w:t>зультативности</w:t>
      </w:r>
      <w:r>
        <w:rPr>
          <w:spacing w:val="6"/>
        </w:rPr>
        <w:t xml:space="preserve"> </w:t>
      </w:r>
      <w:r>
        <w:t>занятий.</w:t>
      </w:r>
    </w:p>
    <w:p w14:paraId="3FF7170B" w14:textId="77777777" w:rsidR="00F26240" w:rsidRDefault="005E36BC">
      <w:pPr>
        <w:spacing w:before="28" w:line="206" w:lineRule="auto"/>
        <w:ind w:left="2538" w:right="2722" w:firstLine="309"/>
        <w:jc w:val="both"/>
      </w:pPr>
      <w:r>
        <w:rPr>
          <w:i/>
          <w:sz w:val="20"/>
        </w:rPr>
        <w:t xml:space="preserve">Методы организации деятельности занимающихся на уроке. </w:t>
      </w:r>
      <w:r>
        <w:rPr>
          <w:sz w:val="20"/>
        </w:rPr>
        <w:t>В прак-</w:t>
      </w:r>
      <w:r>
        <w:rPr>
          <w:spacing w:val="1"/>
          <w:sz w:val="20"/>
        </w:rPr>
        <w:t xml:space="preserve"> </w:t>
      </w:r>
      <w:r>
        <w:t>тике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занимающихся</w:t>
      </w:r>
      <w:r>
        <w:rPr>
          <w:spacing w:val="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уроке.</w:t>
      </w:r>
    </w:p>
    <w:p w14:paraId="053BDEE3" w14:textId="77777777" w:rsidR="00F26240" w:rsidRDefault="005E36BC">
      <w:pPr>
        <w:pStyle w:val="a3"/>
        <w:spacing w:before="1" w:line="204" w:lineRule="auto"/>
        <w:ind w:left="2545" w:right="2708" w:firstLine="316"/>
      </w:pPr>
      <w:r>
        <w:t xml:space="preserve">1. </w:t>
      </w:r>
      <w:r>
        <w:rPr>
          <w:i/>
        </w:rPr>
        <w:t xml:space="preserve">Фронтальный метод </w:t>
      </w:r>
      <w:r>
        <w:t>характеризуется выполнением всем со-</w:t>
      </w:r>
      <w:r>
        <w:rPr>
          <w:spacing w:val="1"/>
        </w:rPr>
        <w:t xml:space="preserve"> </w:t>
      </w:r>
      <w:r>
        <w:t>ставом класса одного и того же задания независимо от форм пост-</w:t>
      </w:r>
      <w:r>
        <w:rPr>
          <w:spacing w:val="1"/>
        </w:rPr>
        <w:t xml:space="preserve"> </w:t>
      </w:r>
      <w:r>
        <w:t xml:space="preserve">роения учащихся (в колоннах, нескольких </w:t>
      </w:r>
      <w:r>
        <w:t>шеренгах, в круг). Этот</w:t>
      </w:r>
      <w:r>
        <w:rPr>
          <w:spacing w:val="1"/>
        </w:rPr>
        <w:t xml:space="preserve"> </w:t>
      </w:r>
      <w:r>
        <w:t>метод широко используется во всех частях урока, но преимуще-</w:t>
      </w:r>
      <w:r>
        <w:rPr>
          <w:spacing w:val="1"/>
        </w:rPr>
        <w:t xml:space="preserve"> </w:t>
      </w:r>
      <w:r>
        <w:t>ственно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подготовительной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заключительной.</w:t>
      </w:r>
      <w:r>
        <w:rPr>
          <w:spacing w:val="-5"/>
        </w:rPr>
        <w:t xml:space="preserve"> </w:t>
      </w:r>
      <w:r>
        <w:t>Однако</w:t>
      </w:r>
      <w:r>
        <w:rPr>
          <w:spacing w:val="-7"/>
        </w:rPr>
        <w:t xml:space="preserve"> </w:t>
      </w:r>
      <w:r>
        <w:t>нужно</w:t>
      </w:r>
      <w:r>
        <w:rPr>
          <w:spacing w:val="-7"/>
        </w:rPr>
        <w:t xml:space="preserve"> </w:t>
      </w:r>
      <w:r>
        <w:t>стре-</w:t>
      </w:r>
      <w:r>
        <w:rPr>
          <w:spacing w:val="-53"/>
        </w:rPr>
        <w:t xml:space="preserve"> </w:t>
      </w:r>
      <w:r>
        <w:t>миться как можно больше использовать фронтальный метод и в</w:t>
      </w:r>
      <w:r>
        <w:rPr>
          <w:spacing w:val="1"/>
        </w:rPr>
        <w:t xml:space="preserve"> </w:t>
      </w:r>
      <w:r>
        <w:t xml:space="preserve">основной части. При этом обеспечивается высокая </w:t>
      </w:r>
      <w:r>
        <w:t>моторная плот-</w:t>
      </w:r>
      <w:r>
        <w:rPr>
          <w:spacing w:val="1"/>
        </w:rPr>
        <w:t xml:space="preserve"> </w:t>
      </w:r>
      <w:r>
        <w:t>ность</w:t>
      </w:r>
      <w:r>
        <w:rPr>
          <w:spacing w:val="13"/>
        </w:rPr>
        <w:t xml:space="preserve"> </w:t>
      </w:r>
      <w:r>
        <w:t>(можно</w:t>
      </w:r>
      <w:r>
        <w:rPr>
          <w:spacing w:val="17"/>
        </w:rPr>
        <w:t xml:space="preserve"> </w:t>
      </w:r>
      <w:r>
        <w:t>успеть</w:t>
      </w:r>
      <w:r>
        <w:rPr>
          <w:spacing w:val="14"/>
        </w:rPr>
        <w:t xml:space="preserve"> </w:t>
      </w:r>
      <w:r>
        <w:t>больше</w:t>
      </w:r>
      <w:r>
        <w:rPr>
          <w:spacing w:val="15"/>
        </w:rPr>
        <w:t xml:space="preserve"> </w:t>
      </w:r>
      <w:r>
        <w:t>сделать</w:t>
      </w:r>
      <w:r>
        <w:rPr>
          <w:spacing w:val="14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счет</w:t>
      </w:r>
      <w:r>
        <w:rPr>
          <w:spacing w:val="20"/>
        </w:rPr>
        <w:t xml:space="preserve"> </w:t>
      </w:r>
      <w:r>
        <w:t>увеличения</w:t>
      </w:r>
      <w:r>
        <w:rPr>
          <w:spacing w:val="12"/>
        </w:rPr>
        <w:t xml:space="preserve"> </w:t>
      </w:r>
      <w:r>
        <w:t>времени</w:t>
      </w:r>
    </w:p>
    <w:p w14:paraId="64E24E6E" w14:textId="77777777" w:rsidR="00F26240" w:rsidRDefault="005E36BC">
      <w:pPr>
        <w:spacing w:before="177"/>
        <w:ind w:left="2545"/>
        <w:rPr>
          <w:rFonts w:ascii="Tahoma"/>
          <w:sz w:val="18"/>
        </w:rPr>
      </w:pPr>
      <w:r>
        <w:rPr>
          <w:rFonts w:ascii="Tahoma"/>
          <w:sz w:val="18"/>
        </w:rPr>
        <w:t>220</w:t>
      </w:r>
    </w:p>
    <w:p w14:paraId="58E7B2FE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BCA9CBB" w14:textId="77777777" w:rsidR="00F26240" w:rsidRDefault="005E36BC">
      <w:pPr>
        <w:pStyle w:val="a3"/>
        <w:spacing w:before="95" w:line="206" w:lineRule="auto"/>
        <w:ind w:left="2406" w:right="2875"/>
      </w:pPr>
      <w:r>
        <w:lastRenderedPageBreak/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55"/>
        </w:rPr>
        <w:t xml:space="preserve"> </w:t>
      </w:r>
      <w:r>
        <w:t>обучающихся),</w:t>
      </w:r>
      <w:r>
        <w:rPr>
          <w:spacing w:val="1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очень</w:t>
      </w:r>
      <w:r>
        <w:rPr>
          <w:spacing w:val="2"/>
        </w:rPr>
        <w:t xml:space="preserve"> </w:t>
      </w:r>
      <w:r>
        <w:t>существенно.</w:t>
      </w:r>
    </w:p>
    <w:p w14:paraId="36EB7F56" w14:textId="77777777" w:rsidR="00F26240" w:rsidRDefault="005E36BC">
      <w:pPr>
        <w:pStyle w:val="a3"/>
        <w:spacing w:before="1" w:line="204" w:lineRule="auto"/>
        <w:ind w:left="2398" w:right="2849" w:firstLine="288"/>
      </w:pPr>
      <w:r>
        <w:t>Фронтальный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однородной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требующей</w:t>
      </w:r>
      <w:r>
        <w:rPr>
          <w:spacing w:val="1"/>
        </w:rPr>
        <w:t xml:space="preserve"> </w:t>
      </w:r>
      <w:r>
        <w:t>стра-</w:t>
      </w:r>
      <w:r>
        <w:rPr>
          <w:spacing w:val="1"/>
        </w:rPr>
        <w:t xml:space="preserve"> </w:t>
      </w:r>
      <w:r>
        <w:t>ховки,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разучивании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совершенствовании</w:t>
      </w:r>
      <w:r>
        <w:rPr>
          <w:spacing w:val="1"/>
        </w:rPr>
        <w:t xml:space="preserve"> </w:t>
      </w:r>
      <w:r>
        <w:t>тех-</w:t>
      </w:r>
      <w:r>
        <w:rPr>
          <w:spacing w:val="-52"/>
        </w:rPr>
        <w:t xml:space="preserve"> </w:t>
      </w:r>
      <w:r>
        <w:t>ники выполнения высокого и низкого старта в беге на короткие</w:t>
      </w:r>
      <w:r>
        <w:rPr>
          <w:spacing w:val="1"/>
        </w:rPr>
        <w:t xml:space="preserve"> </w:t>
      </w:r>
      <w:r>
        <w:t>дистанции, ряда простейших акробатических упражнений (кувыр-</w:t>
      </w:r>
      <w:r>
        <w:rPr>
          <w:spacing w:val="1"/>
        </w:rPr>
        <w:t xml:space="preserve"> </w:t>
      </w:r>
      <w:r>
        <w:t>ков, перекатов и др.), при отработке техни</w:t>
      </w:r>
      <w:r>
        <w:t>ческих приемов игры в</w:t>
      </w:r>
      <w:r>
        <w:rPr>
          <w:spacing w:val="1"/>
        </w:rPr>
        <w:t xml:space="preserve"> </w:t>
      </w:r>
      <w:r>
        <w:t>волейбол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парах</w:t>
      </w:r>
      <w:r>
        <w:rPr>
          <w:spacing w:val="9"/>
        </w:rPr>
        <w:t xml:space="preserve"> </w:t>
      </w:r>
      <w:r>
        <w:t>(передача</w:t>
      </w:r>
      <w:r>
        <w:rPr>
          <w:spacing w:val="11"/>
        </w:rPr>
        <w:t xml:space="preserve"> </w:t>
      </w:r>
      <w:r>
        <w:t>мяча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др.).</w:t>
      </w:r>
    </w:p>
    <w:p w14:paraId="0380D213" w14:textId="77777777" w:rsidR="00F26240" w:rsidRDefault="005E36BC">
      <w:pPr>
        <w:pStyle w:val="a3"/>
        <w:spacing w:before="8" w:line="204" w:lineRule="auto"/>
        <w:ind w:left="2391" w:right="2856" w:firstLine="273"/>
      </w:pPr>
      <w:r>
        <w:t>Важным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занимаю-</w:t>
      </w:r>
      <w:r>
        <w:rPr>
          <w:spacing w:val="-52"/>
        </w:rPr>
        <w:t xml:space="preserve"> </w:t>
      </w:r>
      <w:r>
        <w:t>щихся, чтобы они не мешали друг другу, все видели преподавате-</w:t>
      </w:r>
      <w:r>
        <w:rPr>
          <w:spacing w:val="1"/>
        </w:rPr>
        <w:t xml:space="preserve"> </w:t>
      </w:r>
      <w:r>
        <w:t>ля,</w:t>
      </w:r>
      <w:r>
        <w:rPr>
          <w:spacing w:val="17"/>
        </w:rPr>
        <w:t xml:space="preserve"> </w:t>
      </w:r>
      <w:r>
        <w:t>а</w:t>
      </w:r>
      <w:r>
        <w:rPr>
          <w:spacing w:val="17"/>
        </w:rPr>
        <w:t xml:space="preserve"> </w:t>
      </w:r>
      <w:r>
        <w:t>он,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свою</w:t>
      </w:r>
      <w:r>
        <w:rPr>
          <w:spacing w:val="17"/>
        </w:rPr>
        <w:t xml:space="preserve"> </w:t>
      </w:r>
      <w:r>
        <w:t>очередь,</w:t>
      </w:r>
      <w:r>
        <w:rPr>
          <w:spacing w:val="22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учеников.</w:t>
      </w:r>
    </w:p>
    <w:p w14:paraId="0007CF7D" w14:textId="77777777" w:rsidR="00F26240" w:rsidRDefault="005E36BC">
      <w:pPr>
        <w:pStyle w:val="a4"/>
        <w:numPr>
          <w:ilvl w:val="0"/>
          <w:numId w:val="163"/>
        </w:numPr>
        <w:tabs>
          <w:tab w:val="left" w:pos="2975"/>
        </w:tabs>
        <w:spacing w:before="2" w:line="204" w:lineRule="auto"/>
        <w:ind w:right="2902" w:firstLine="280"/>
      </w:pPr>
      <w:r>
        <w:rPr>
          <w:i/>
        </w:rPr>
        <w:t xml:space="preserve">Групповой метод </w:t>
      </w:r>
      <w:r>
        <w:t>предусматривает одновременное выполне</w:t>
      </w:r>
      <w:r>
        <w:rPr>
          <w:spacing w:val="1"/>
        </w:rPr>
        <w:t xml:space="preserve"> </w:t>
      </w:r>
      <w:r>
        <w:t>ние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нескольких</w:t>
      </w:r>
      <w:r>
        <w:rPr>
          <w:spacing w:val="4"/>
        </w:rPr>
        <w:t xml:space="preserve"> </w:t>
      </w:r>
      <w:r>
        <w:t>группах</w:t>
      </w:r>
      <w:r>
        <w:rPr>
          <w:spacing w:val="4"/>
        </w:rPr>
        <w:t xml:space="preserve"> </w:t>
      </w:r>
      <w:r>
        <w:t>разных</w:t>
      </w:r>
      <w:r>
        <w:rPr>
          <w:spacing w:val="5"/>
        </w:rPr>
        <w:t xml:space="preserve"> </w:t>
      </w:r>
      <w:r>
        <w:t>заданий</w:t>
      </w:r>
      <w:r>
        <w:rPr>
          <w:spacing w:val="3"/>
        </w:rPr>
        <w:t xml:space="preserve"> </w:t>
      </w:r>
      <w:r>
        <w:t>преподавателя.</w:t>
      </w:r>
      <w:r>
        <w:rPr>
          <w:spacing w:val="4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ние</w:t>
      </w:r>
      <w:r>
        <w:rPr>
          <w:spacing w:val="12"/>
        </w:rPr>
        <w:t xml:space="preserve"> </w:t>
      </w:r>
      <w:r>
        <w:t>занимающихся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группы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определение</w:t>
      </w:r>
      <w:r>
        <w:rPr>
          <w:spacing w:val="12"/>
        </w:rPr>
        <w:t xml:space="preserve"> </w:t>
      </w:r>
      <w:r>
        <w:t>содержания</w:t>
      </w:r>
      <w:r>
        <w:rPr>
          <w:spacing w:val="10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20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учетом</w:t>
      </w:r>
      <w:r>
        <w:rPr>
          <w:spacing w:val="23"/>
        </w:rPr>
        <w:t xml:space="preserve"> </w:t>
      </w:r>
      <w:r>
        <w:t>пола,</w:t>
      </w:r>
      <w:r>
        <w:rPr>
          <w:spacing w:val="22"/>
        </w:rPr>
        <w:t xml:space="preserve"> </w:t>
      </w:r>
      <w:r>
        <w:t>уровня</w:t>
      </w:r>
      <w:r>
        <w:rPr>
          <w:spacing w:val="23"/>
        </w:rPr>
        <w:t xml:space="preserve"> </w:t>
      </w:r>
      <w:r>
        <w:t>подготовленности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дру</w:t>
      </w:r>
      <w:r>
        <w:rPr>
          <w:spacing w:val="1"/>
        </w:rPr>
        <w:t xml:space="preserve"> </w:t>
      </w:r>
      <w:r>
        <w:t>гих</w:t>
      </w:r>
      <w:r>
        <w:rPr>
          <w:spacing w:val="1"/>
        </w:rPr>
        <w:t xml:space="preserve"> </w:t>
      </w:r>
      <w:r>
        <w:t>признаков (например,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росто-в</w:t>
      </w:r>
      <w:r>
        <w:t>есовым</w:t>
      </w:r>
      <w:r>
        <w:rPr>
          <w:spacing w:val="1"/>
        </w:rPr>
        <w:t xml:space="preserve"> </w:t>
      </w:r>
      <w:r>
        <w:t>показателям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уро</w:t>
      </w:r>
      <w:r>
        <w:rPr>
          <w:spacing w:val="-52"/>
        </w:rPr>
        <w:t xml:space="preserve"> </w:t>
      </w:r>
      <w:r>
        <w:rPr>
          <w:spacing w:val="-2"/>
        </w:rPr>
        <w:t>ках</w:t>
      </w:r>
      <w:r>
        <w:rPr>
          <w:spacing w:val="-9"/>
        </w:rPr>
        <w:t xml:space="preserve"> </w:t>
      </w:r>
      <w:r>
        <w:rPr>
          <w:spacing w:val="-2"/>
        </w:rPr>
        <w:t>баскетбола,</w:t>
      </w:r>
      <w:r>
        <w:rPr>
          <w:spacing w:val="-9"/>
        </w:rPr>
        <w:t xml:space="preserve"> </w:t>
      </w:r>
      <w:r>
        <w:rPr>
          <w:spacing w:val="-2"/>
        </w:rPr>
        <w:t>борьбы).</w:t>
      </w:r>
      <w:r>
        <w:rPr>
          <w:spacing w:val="-11"/>
        </w:rPr>
        <w:t xml:space="preserve"> </w:t>
      </w:r>
      <w:r>
        <w:rPr>
          <w:spacing w:val="-2"/>
        </w:rPr>
        <w:t>Этот</w:t>
      </w:r>
      <w:r>
        <w:rPr>
          <w:spacing w:val="-9"/>
        </w:rPr>
        <w:t xml:space="preserve"> </w:t>
      </w:r>
      <w:r>
        <w:rPr>
          <w:spacing w:val="-2"/>
        </w:rPr>
        <w:t>метод</w:t>
      </w:r>
      <w:r>
        <w:rPr>
          <w:spacing w:val="-9"/>
        </w:rPr>
        <w:t xml:space="preserve"> </w:t>
      </w:r>
      <w:r>
        <w:rPr>
          <w:spacing w:val="-1"/>
        </w:rPr>
        <w:t>используется</w:t>
      </w:r>
      <w:r>
        <w:rPr>
          <w:spacing w:val="-7"/>
        </w:rPr>
        <w:t xml:space="preserve"> </w:t>
      </w:r>
      <w:r>
        <w:rPr>
          <w:spacing w:val="-1"/>
        </w:rPr>
        <w:t>преимущественно</w:t>
      </w:r>
      <w:r>
        <w:rPr>
          <w:spacing w:val="-5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средних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старших</w:t>
      </w:r>
      <w:r>
        <w:rPr>
          <w:spacing w:val="19"/>
        </w:rPr>
        <w:t xml:space="preserve"> </w:t>
      </w:r>
      <w:r>
        <w:t>классах.</w:t>
      </w:r>
      <w:r>
        <w:rPr>
          <w:spacing w:val="21"/>
        </w:rPr>
        <w:t xml:space="preserve"> </w:t>
      </w:r>
      <w:r>
        <w:t>Но</w:t>
      </w:r>
      <w:r>
        <w:rPr>
          <w:spacing w:val="19"/>
        </w:rPr>
        <w:t xml:space="preserve"> </w:t>
      </w:r>
      <w:r>
        <w:t>его</w:t>
      </w:r>
      <w:r>
        <w:rPr>
          <w:spacing w:val="18"/>
        </w:rPr>
        <w:t xml:space="preserve"> </w:t>
      </w:r>
      <w:r>
        <w:t>применение</w:t>
      </w:r>
      <w:r>
        <w:rPr>
          <w:spacing w:val="19"/>
        </w:rPr>
        <w:t xml:space="preserve"> </w:t>
      </w:r>
      <w:r>
        <w:t>требует</w:t>
      </w:r>
      <w:r>
        <w:rPr>
          <w:spacing w:val="17"/>
        </w:rPr>
        <w:t xml:space="preserve"> </w:t>
      </w:r>
      <w:r>
        <w:t>специ</w:t>
      </w:r>
      <w:r>
        <w:rPr>
          <w:spacing w:val="1"/>
        </w:rPr>
        <w:t xml:space="preserve"> </w:t>
      </w:r>
      <w:r>
        <w:t>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помощников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наиболее под</w:t>
      </w:r>
      <w:r>
        <w:rPr>
          <w:spacing w:val="-52"/>
        </w:rPr>
        <w:t xml:space="preserve"> </w:t>
      </w:r>
      <w:r>
        <w:t>готовленных</w:t>
      </w:r>
      <w:r>
        <w:rPr>
          <w:spacing w:val="16"/>
        </w:rPr>
        <w:t xml:space="preserve"> </w:t>
      </w:r>
      <w:r>
        <w:t>учеников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заблаговременного</w:t>
      </w:r>
      <w:r>
        <w:rPr>
          <w:spacing w:val="14"/>
        </w:rPr>
        <w:t xml:space="preserve"> </w:t>
      </w:r>
      <w:r>
        <w:t>инструктирования</w:t>
      </w:r>
      <w:r>
        <w:rPr>
          <w:spacing w:val="1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учебному</w:t>
      </w:r>
      <w:r>
        <w:rPr>
          <w:spacing w:val="6"/>
        </w:rPr>
        <w:t xml:space="preserve"> </w:t>
      </w:r>
      <w:r>
        <w:t>материалу</w:t>
      </w:r>
      <w:r>
        <w:rPr>
          <w:spacing w:val="6"/>
        </w:rPr>
        <w:t xml:space="preserve"> </w:t>
      </w:r>
      <w:r>
        <w:t>предстоящего</w:t>
      </w:r>
      <w:r>
        <w:rPr>
          <w:spacing w:val="9"/>
        </w:rPr>
        <w:t xml:space="preserve"> </w:t>
      </w:r>
      <w:r>
        <w:t>урока.</w:t>
      </w:r>
    </w:p>
    <w:p w14:paraId="46AFA4CF" w14:textId="77777777" w:rsidR="00F26240" w:rsidRDefault="005E36BC">
      <w:pPr>
        <w:pStyle w:val="a4"/>
        <w:numPr>
          <w:ilvl w:val="0"/>
          <w:numId w:val="163"/>
        </w:numPr>
        <w:tabs>
          <w:tab w:val="left" w:pos="2975"/>
        </w:tabs>
        <w:spacing w:before="11" w:line="204" w:lineRule="auto"/>
        <w:ind w:right="2941" w:firstLine="280"/>
      </w:pPr>
      <w:r>
        <w:rPr>
          <w:i/>
          <w:spacing w:val="-5"/>
        </w:rPr>
        <w:t xml:space="preserve">Индивидуальный метод </w:t>
      </w:r>
      <w:r>
        <w:rPr>
          <w:spacing w:val="-5"/>
        </w:rPr>
        <w:t xml:space="preserve">заключается в </w:t>
      </w:r>
      <w:r>
        <w:rPr>
          <w:spacing w:val="-4"/>
        </w:rPr>
        <w:t>том, что учащимся пред</w:t>
      </w:r>
      <w:r>
        <w:rPr>
          <w:spacing w:val="-3"/>
        </w:rPr>
        <w:t xml:space="preserve"> </w:t>
      </w:r>
      <w:r>
        <w:t>лагаются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стоятельно.</w:t>
      </w:r>
      <w:r>
        <w:rPr>
          <w:spacing w:val="3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правило,</w:t>
      </w:r>
      <w:r>
        <w:rPr>
          <w:spacing w:val="4"/>
        </w:rPr>
        <w:t xml:space="preserve"> </w:t>
      </w:r>
      <w:r>
        <w:t>индивидуальные</w:t>
      </w:r>
      <w:r>
        <w:rPr>
          <w:spacing w:val="5"/>
        </w:rPr>
        <w:t xml:space="preserve"> </w:t>
      </w:r>
      <w:r>
        <w:t>задания</w:t>
      </w:r>
      <w:r>
        <w:rPr>
          <w:spacing w:val="4"/>
        </w:rPr>
        <w:t xml:space="preserve"> </w:t>
      </w:r>
      <w:r>
        <w:t>предназначены</w:t>
      </w:r>
      <w:r>
        <w:rPr>
          <w:spacing w:val="-52"/>
        </w:rPr>
        <w:t xml:space="preserve"> </w:t>
      </w:r>
      <w:r>
        <w:t>для занимающихся,</w:t>
      </w:r>
      <w:r>
        <w:rPr>
          <w:spacing w:val="1"/>
        </w:rPr>
        <w:t xml:space="preserve"> </w:t>
      </w:r>
      <w:r>
        <w:t>значительно отличающихся</w:t>
      </w:r>
      <w:r>
        <w:rPr>
          <w:spacing w:val="1"/>
        </w:rPr>
        <w:t xml:space="preserve"> </w:t>
      </w:r>
      <w:r>
        <w:t>от основного со</w:t>
      </w:r>
      <w:r>
        <w:rPr>
          <w:spacing w:val="1"/>
        </w:rPr>
        <w:t xml:space="preserve"> </w:t>
      </w:r>
      <w:r>
        <w:t>става</w:t>
      </w:r>
      <w:r>
        <w:rPr>
          <w:spacing w:val="18"/>
        </w:rPr>
        <w:t xml:space="preserve"> </w:t>
      </w:r>
      <w:r>
        <w:t>класса</w:t>
      </w:r>
      <w:r>
        <w:rPr>
          <w:spacing w:val="18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своей</w:t>
      </w:r>
      <w:r>
        <w:rPr>
          <w:spacing w:val="15"/>
        </w:rPr>
        <w:t xml:space="preserve"> </w:t>
      </w:r>
      <w:r>
        <w:t>подготовленности,</w:t>
      </w:r>
      <w:r>
        <w:rPr>
          <w:spacing w:val="17"/>
        </w:rPr>
        <w:t xml:space="preserve"> </w:t>
      </w:r>
      <w:r>
        <w:t>особенностям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ностям,</w:t>
      </w:r>
      <w:r>
        <w:rPr>
          <w:spacing w:val="9"/>
        </w:rPr>
        <w:t xml:space="preserve"> </w:t>
      </w:r>
      <w:r>
        <w:t>а</w:t>
      </w:r>
      <w:r>
        <w:rPr>
          <w:spacing w:val="12"/>
        </w:rPr>
        <w:t xml:space="preserve"> </w:t>
      </w:r>
      <w:r>
        <w:t>иногда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состоянию</w:t>
      </w:r>
      <w:r>
        <w:rPr>
          <w:spacing w:val="13"/>
        </w:rPr>
        <w:t xml:space="preserve"> </w:t>
      </w:r>
      <w:r>
        <w:t>здоровья.</w:t>
      </w:r>
      <w:r>
        <w:rPr>
          <w:spacing w:val="9"/>
        </w:rPr>
        <w:t xml:space="preserve"> </w:t>
      </w:r>
      <w:r>
        <w:t>Метод</w:t>
      </w:r>
      <w:r>
        <w:rPr>
          <w:spacing w:val="9"/>
        </w:rPr>
        <w:t xml:space="preserve"> </w:t>
      </w:r>
      <w:r>
        <w:t>широко</w:t>
      </w:r>
      <w:r>
        <w:rPr>
          <w:spacing w:val="9"/>
        </w:rPr>
        <w:t xml:space="preserve"> </w:t>
      </w:r>
      <w:r>
        <w:t>применя</w:t>
      </w:r>
      <w:r>
        <w:rPr>
          <w:spacing w:val="1"/>
        </w:rPr>
        <w:t xml:space="preserve"> </w:t>
      </w:r>
      <w:r>
        <w:t>ется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спортивных</w:t>
      </w:r>
      <w:r>
        <w:rPr>
          <w:spacing w:val="4"/>
        </w:rPr>
        <w:t xml:space="preserve"> </w:t>
      </w:r>
      <w:r>
        <w:t>играх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преимущественно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старших</w:t>
      </w:r>
      <w:r>
        <w:rPr>
          <w:spacing w:val="2"/>
        </w:rPr>
        <w:t xml:space="preserve"> </w:t>
      </w:r>
      <w:r>
        <w:t>классах.</w:t>
      </w:r>
    </w:p>
    <w:p w14:paraId="5B526E18" w14:textId="77777777" w:rsidR="00F26240" w:rsidRDefault="005E36BC">
      <w:pPr>
        <w:pStyle w:val="a4"/>
        <w:numPr>
          <w:ilvl w:val="0"/>
          <w:numId w:val="163"/>
        </w:numPr>
        <w:tabs>
          <w:tab w:val="left" w:pos="2975"/>
        </w:tabs>
        <w:spacing w:before="7" w:line="204" w:lineRule="auto"/>
        <w:ind w:right="2899" w:firstLine="280"/>
      </w:pPr>
      <w:r>
        <w:rPr>
          <w:i/>
        </w:rPr>
        <w:t>Круговой</w:t>
      </w:r>
      <w:r>
        <w:rPr>
          <w:i/>
          <w:spacing w:val="11"/>
        </w:rPr>
        <w:t xml:space="preserve"> </w:t>
      </w:r>
      <w:r>
        <w:rPr>
          <w:i/>
        </w:rPr>
        <w:t>метод</w:t>
      </w:r>
      <w:r>
        <w:rPr>
          <w:i/>
          <w:spacing w:val="16"/>
        </w:rPr>
        <w:t xml:space="preserve"> </w:t>
      </w:r>
      <w:r>
        <w:t>предусматривает</w:t>
      </w:r>
      <w:r>
        <w:rPr>
          <w:spacing w:val="13"/>
        </w:rPr>
        <w:t xml:space="preserve"> </w:t>
      </w:r>
      <w:r>
        <w:t>последовательное</w:t>
      </w:r>
      <w:r>
        <w:rPr>
          <w:spacing w:val="15"/>
        </w:rPr>
        <w:t xml:space="preserve"> </w:t>
      </w:r>
      <w:r>
        <w:t>выпол</w:t>
      </w:r>
      <w:r>
        <w:rPr>
          <w:spacing w:val="1"/>
        </w:rPr>
        <w:t xml:space="preserve"> </w:t>
      </w:r>
      <w:r>
        <w:t>нение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(упражнений)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rPr>
          <w:spacing w:val="9"/>
        </w:rPr>
        <w:t>специ</w:t>
      </w:r>
      <w:r>
        <w:rPr>
          <w:spacing w:val="10"/>
        </w:rPr>
        <w:t xml:space="preserve"> </w:t>
      </w:r>
      <w:r>
        <w:t>ально</w:t>
      </w:r>
      <w:r>
        <w:rPr>
          <w:spacing w:val="1"/>
        </w:rPr>
        <w:t xml:space="preserve"> </w:t>
      </w:r>
      <w:r>
        <w:t>подготовленных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(«станциях»),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распо</w:t>
      </w:r>
      <w:r>
        <w:rPr>
          <w:spacing w:val="-52"/>
        </w:rPr>
        <w:t xml:space="preserve"> </w:t>
      </w:r>
      <w:r>
        <w:t>ложенных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кругу</w:t>
      </w:r>
      <w:r>
        <w:rPr>
          <w:spacing w:val="4"/>
        </w:rPr>
        <w:t xml:space="preserve"> </w:t>
      </w:r>
      <w:r>
        <w:t>зала</w:t>
      </w:r>
      <w:r>
        <w:rPr>
          <w:spacing w:val="6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площадки.</w:t>
      </w:r>
      <w:r>
        <w:rPr>
          <w:spacing w:val="3"/>
        </w:rPr>
        <w:t xml:space="preserve"> </w:t>
      </w:r>
      <w:r>
        <w:t>Обычно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</w:t>
      </w:r>
      <w:r>
        <w:rPr>
          <w:spacing w:val="-52"/>
        </w:rPr>
        <w:t xml:space="preserve"> </w:t>
      </w:r>
      <w:r>
        <w:t>включается</w:t>
      </w:r>
      <w:r>
        <w:rPr>
          <w:spacing w:val="6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10</w:t>
      </w:r>
      <w:r>
        <w:rPr>
          <w:spacing w:val="7"/>
        </w:rPr>
        <w:t xml:space="preserve"> </w:t>
      </w:r>
      <w:r>
        <w:t>упражнений</w:t>
      </w:r>
      <w:r>
        <w:rPr>
          <w:spacing w:val="9"/>
        </w:rPr>
        <w:t xml:space="preserve"> </w:t>
      </w:r>
      <w:r>
        <w:t>(«станций*).</w:t>
      </w:r>
      <w:r>
        <w:rPr>
          <w:spacing w:val="7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каждой</w:t>
      </w:r>
      <w:r>
        <w:rPr>
          <w:spacing w:val="8"/>
        </w:rPr>
        <w:t xml:space="preserve"> </w:t>
      </w:r>
      <w:r>
        <w:t>«стан</w:t>
      </w:r>
      <w:r>
        <w:rPr>
          <w:spacing w:val="1"/>
        </w:rPr>
        <w:t xml:space="preserve"> </w:t>
      </w:r>
      <w:r>
        <w:t>ции»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</w:t>
      </w:r>
      <w:r>
        <w:rPr>
          <w:spacing w:val="-52"/>
        </w:rPr>
        <w:t xml:space="preserve"> </w:t>
      </w:r>
      <w:r>
        <w:t>ствий.</w:t>
      </w:r>
      <w:r>
        <w:rPr>
          <w:spacing w:val="4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состав</w:t>
      </w:r>
      <w:r>
        <w:rPr>
          <w:spacing w:val="4"/>
        </w:rPr>
        <w:t xml:space="preserve"> </w:t>
      </w:r>
      <w:r>
        <w:t>подбирается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расчетом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комплексное</w:t>
      </w:r>
      <w:r>
        <w:rPr>
          <w:spacing w:val="4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повышение</w:t>
      </w:r>
      <w:r>
        <w:rPr>
          <w:spacing w:val="55"/>
        </w:rPr>
        <w:t xml:space="preserve"> </w:t>
      </w:r>
      <w:r>
        <w:t>функциональных</w:t>
      </w:r>
      <w:r>
        <w:rPr>
          <w:spacing w:val="55"/>
        </w:rPr>
        <w:t xml:space="preserve"> </w:t>
      </w:r>
      <w:r>
        <w:t>возможнос</w:t>
      </w:r>
      <w:r>
        <w:rPr>
          <w:spacing w:val="1"/>
        </w:rPr>
        <w:t xml:space="preserve"> </w:t>
      </w:r>
      <w:r>
        <w:t>тей</w:t>
      </w:r>
      <w:r>
        <w:rPr>
          <w:spacing w:val="8"/>
        </w:rPr>
        <w:t xml:space="preserve"> </w:t>
      </w:r>
      <w:r>
        <w:t>организма.</w:t>
      </w:r>
      <w:r>
        <w:rPr>
          <w:spacing w:val="10"/>
        </w:rPr>
        <w:t xml:space="preserve"> </w:t>
      </w:r>
      <w:r>
        <w:t>Весь</w:t>
      </w:r>
      <w:r>
        <w:rPr>
          <w:spacing w:val="7"/>
        </w:rPr>
        <w:t xml:space="preserve"> </w:t>
      </w:r>
      <w:r>
        <w:t>круг</w:t>
      </w:r>
      <w:r>
        <w:rPr>
          <w:spacing w:val="7"/>
        </w:rPr>
        <w:t xml:space="preserve"> </w:t>
      </w:r>
      <w:r>
        <w:t>проходят</w:t>
      </w:r>
      <w:r>
        <w:rPr>
          <w:spacing w:val="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раз</w:t>
      </w:r>
      <w:r>
        <w:rPr>
          <w:spacing w:val="6"/>
        </w:rPr>
        <w:t xml:space="preserve"> </w:t>
      </w:r>
      <w:r>
        <w:t>без</w:t>
      </w:r>
      <w:r>
        <w:rPr>
          <w:spacing w:val="8"/>
        </w:rPr>
        <w:t xml:space="preserve"> </w:t>
      </w:r>
      <w:r>
        <w:t>интервала</w:t>
      </w:r>
      <w:r>
        <w:rPr>
          <w:spacing w:val="10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определенным интервалом отдыха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«станциями».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средних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старших</w:t>
      </w:r>
      <w:r>
        <w:rPr>
          <w:spacing w:val="6"/>
        </w:rPr>
        <w:t xml:space="preserve"> </w:t>
      </w:r>
      <w:r>
        <w:t>классах.</w:t>
      </w:r>
    </w:p>
    <w:p w14:paraId="04566E7B" w14:textId="77777777" w:rsidR="00F26240" w:rsidRDefault="005E36BC">
      <w:pPr>
        <w:pStyle w:val="a3"/>
        <w:spacing w:before="11" w:line="204" w:lineRule="auto"/>
        <w:ind w:left="2384" w:right="2875" w:firstLine="280"/>
      </w:pPr>
      <w:r>
        <w:t>Содержательная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 воспитанию, в которой четко определены цели, за-</w:t>
      </w:r>
      <w:r>
        <w:rPr>
          <w:spacing w:val="1"/>
        </w:rPr>
        <w:t xml:space="preserve"> </w:t>
      </w:r>
      <w:r>
        <w:t>дачи,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нормативы.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таким образом, чтобы учащиеся усвоили ее разделы на уроках за</w:t>
      </w:r>
      <w:r>
        <w:rPr>
          <w:spacing w:val="1"/>
        </w:rPr>
        <w:t xml:space="preserve"> </w:t>
      </w:r>
      <w:r>
        <w:t>Установленное</w:t>
      </w:r>
      <w:r>
        <w:rPr>
          <w:spacing w:val="7"/>
        </w:rPr>
        <w:t xml:space="preserve"> </w:t>
      </w:r>
      <w:r>
        <w:t>количество</w:t>
      </w:r>
      <w:r>
        <w:rPr>
          <w:spacing w:val="6"/>
        </w:rPr>
        <w:t xml:space="preserve"> </w:t>
      </w:r>
      <w:r>
        <w:t>часов</w:t>
      </w:r>
      <w:r>
        <w:rPr>
          <w:spacing w:val="3"/>
        </w:rPr>
        <w:t xml:space="preserve"> </w:t>
      </w:r>
      <w:r>
        <w:t>(68</w:t>
      </w:r>
      <w:r>
        <w:rPr>
          <w:spacing w:val="5"/>
        </w:rPr>
        <w:t xml:space="preserve"> </w:t>
      </w:r>
      <w:r>
        <w:t>ч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учебном</w:t>
      </w:r>
      <w:r>
        <w:rPr>
          <w:spacing w:val="3"/>
        </w:rPr>
        <w:t xml:space="preserve"> </w:t>
      </w:r>
      <w:r>
        <w:t>году).</w:t>
      </w:r>
    </w:p>
    <w:p w14:paraId="02D91D69" w14:textId="77777777" w:rsidR="00F26240" w:rsidRDefault="005E36BC">
      <w:pPr>
        <w:pStyle w:val="a3"/>
        <w:spacing w:before="4" w:line="204" w:lineRule="auto"/>
        <w:ind w:left="2391" w:right="2883" w:firstLine="288"/>
      </w:pPr>
      <w:r>
        <w:t>Педагогическое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определяет</w:t>
      </w:r>
      <w:r>
        <w:rPr>
          <w:spacing w:val="55"/>
        </w:rPr>
        <w:t xml:space="preserve"> </w:t>
      </w:r>
      <w:r>
        <w:t>физиологиче-</w:t>
      </w:r>
      <w:r>
        <w:rPr>
          <w:spacing w:val="1"/>
        </w:rPr>
        <w:t xml:space="preserve"> </w:t>
      </w:r>
      <w:r>
        <w:t>ская</w:t>
      </w:r>
      <w:r>
        <w:rPr>
          <w:spacing w:val="47"/>
        </w:rPr>
        <w:t xml:space="preserve"> </w:t>
      </w:r>
      <w:r>
        <w:t>закономерность,</w:t>
      </w:r>
      <w:r>
        <w:rPr>
          <w:spacing w:val="47"/>
        </w:rPr>
        <w:t xml:space="preserve"> </w:t>
      </w:r>
      <w:r>
        <w:t>связанная</w:t>
      </w:r>
      <w:r>
        <w:rPr>
          <w:spacing w:val="42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фазовым</w:t>
      </w:r>
      <w:r>
        <w:rPr>
          <w:spacing w:val="47"/>
        </w:rPr>
        <w:t xml:space="preserve"> </w:t>
      </w:r>
      <w:r>
        <w:t>изменением</w:t>
      </w:r>
      <w:r>
        <w:rPr>
          <w:spacing w:val="42"/>
        </w:rPr>
        <w:t xml:space="preserve"> </w:t>
      </w:r>
      <w:r>
        <w:t>работо</w:t>
      </w:r>
      <w:r>
        <w:t>-</w:t>
      </w:r>
    </w:p>
    <w:p w14:paraId="5E49E583" w14:textId="77777777" w:rsidR="00F26240" w:rsidRDefault="005E36BC">
      <w:pPr>
        <w:pStyle w:val="a3"/>
        <w:spacing w:before="142"/>
        <w:ind w:right="2851"/>
        <w:jc w:val="right"/>
      </w:pPr>
      <w:r>
        <w:t>221</w:t>
      </w:r>
    </w:p>
    <w:p w14:paraId="53F6BE6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BF3C199" w14:textId="77777777" w:rsidR="00F26240" w:rsidRDefault="005E36BC">
      <w:pPr>
        <w:pStyle w:val="a3"/>
        <w:spacing w:before="95" w:line="206" w:lineRule="auto"/>
        <w:ind w:left="2562" w:right="2717"/>
      </w:pPr>
      <w:r>
        <w:lastRenderedPageBreak/>
        <w:t>способности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(мышечной)</w:t>
      </w:r>
      <w:r>
        <w:rPr>
          <w:spacing w:val="55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Эта закономерность обусловливает выделение в структуре урока</w:t>
      </w:r>
      <w:r>
        <w:rPr>
          <w:spacing w:val="1"/>
        </w:rPr>
        <w:t xml:space="preserve"> </w:t>
      </w:r>
      <w:r>
        <w:t>трех функционально связанных составных частей: подготовитель-</w:t>
      </w:r>
      <w:r>
        <w:rPr>
          <w:spacing w:val="1"/>
        </w:rPr>
        <w:t xml:space="preserve"> </w:t>
      </w:r>
      <w:r>
        <w:t>ной,</w:t>
      </w:r>
      <w:r>
        <w:rPr>
          <w:spacing w:val="17"/>
        </w:rPr>
        <w:t xml:space="preserve"> </w:t>
      </w:r>
      <w:r>
        <w:t>основной,</w:t>
      </w:r>
      <w:r>
        <w:rPr>
          <w:spacing w:val="17"/>
        </w:rPr>
        <w:t xml:space="preserve"> </w:t>
      </w:r>
      <w:r>
        <w:t>заключительной.</w:t>
      </w:r>
    </w:p>
    <w:p w14:paraId="1156E34D" w14:textId="77777777" w:rsidR="00F26240" w:rsidRDefault="005E36BC">
      <w:pPr>
        <w:pStyle w:val="a3"/>
        <w:spacing w:before="3" w:line="204" w:lineRule="auto"/>
        <w:ind w:left="2569" w:right="2717" w:firstLine="280"/>
      </w:pPr>
      <w:r>
        <w:pict w14:anchorId="14293670">
          <v:line id="_x0000_s1828" style="position:absolute;left:0;text-align:left;z-index:251427840;mso-position-horizontal-relative:page" from="474.85pt,54.25pt" to="474.85pt,345.5pt" strokeweight=".7pt">
            <w10:wrap anchorx="page"/>
          </v:line>
        </w:pic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содержание</w:t>
      </w:r>
      <w:r>
        <w:rPr>
          <w:spacing w:val="-11"/>
        </w:rPr>
        <w:t xml:space="preserve"> </w:t>
      </w:r>
      <w:r>
        <w:rPr>
          <w:spacing w:val="-1"/>
        </w:rPr>
        <w:t>подготовительной</w:t>
      </w:r>
      <w:r>
        <w:rPr>
          <w:spacing w:val="-10"/>
        </w:rPr>
        <w:t xml:space="preserve"> </w:t>
      </w:r>
      <w:r>
        <w:t>части</w:t>
      </w:r>
      <w:r>
        <w:rPr>
          <w:spacing w:val="-11"/>
        </w:rPr>
        <w:t xml:space="preserve"> </w:t>
      </w:r>
      <w:r>
        <w:t>входят:</w:t>
      </w:r>
      <w:r>
        <w:rPr>
          <w:spacing w:val="-12"/>
        </w:rPr>
        <w:t xml:space="preserve"> </w:t>
      </w:r>
      <w:r>
        <w:t>1)</w:t>
      </w:r>
      <w:r>
        <w:rPr>
          <w:spacing w:val="-10"/>
        </w:rPr>
        <w:t xml:space="preserve"> </w:t>
      </w:r>
      <w:r>
        <w:t>начальная</w:t>
      </w:r>
      <w:r>
        <w:rPr>
          <w:spacing w:val="-11"/>
        </w:rPr>
        <w:t xml:space="preserve"> </w:t>
      </w:r>
      <w:r>
        <w:t>орга-</w:t>
      </w:r>
      <w:r>
        <w:rPr>
          <w:spacing w:val="-53"/>
        </w:rPr>
        <w:t xml:space="preserve"> </w:t>
      </w:r>
      <w:r>
        <w:t>низация занимающихся (построение, сообщение задач урока, стро-</w:t>
      </w:r>
      <w:r>
        <w:rPr>
          <w:spacing w:val="1"/>
        </w:rPr>
        <w:t xml:space="preserve"> </w:t>
      </w:r>
      <w:r>
        <w:t>евые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внимание);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ва-</w:t>
      </w:r>
      <w:r>
        <w:rPr>
          <w:spacing w:val="1"/>
        </w:rPr>
        <w:t xml:space="preserve"> </w:t>
      </w:r>
      <w:r>
        <w:t>рианты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бега;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-52"/>
        </w:rPr>
        <w:t xml:space="preserve"> </w:t>
      </w:r>
      <w:r>
        <w:t>упражнения (выполняемые</w:t>
      </w:r>
      <w:r>
        <w:rPr>
          <w:spacing w:val="55"/>
        </w:rPr>
        <w:t xml:space="preserve"> </w:t>
      </w:r>
      <w:r>
        <w:t>н</w:t>
      </w:r>
      <w:r>
        <w:t>а</w:t>
      </w:r>
      <w:r>
        <w:rPr>
          <w:spacing w:val="55"/>
        </w:rPr>
        <w:t xml:space="preserve"> </w:t>
      </w:r>
      <w:r>
        <w:t>месте,</w:t>
      </w:r>
      <w:r>
        <w:rPr>
          <w:spacing w:val="55"/>
        </w:rPr>
        <w:t xml:space="preserve"> </w:t>
      </w:r>
      <w:r>
        <w:t>в движении,</w:t>
      </w:r>
      <w:r>
        <w:rPr>
          <w:spacing w:val="55"/>
        </w:rPr>
        <w:t xml:space="preserve"> </w:t>
      </w:r>
      <w:r>
        <w:t>без предметов,</w:t>
      </w:r>
      <w:r>
        <w:rPr>
          <w:spacing w:val="-52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предметами).</w:t>
      </w:r>
    </w:p>
    <w:p w14:paraId="4D5AB6D8" w14:textId="77777777" w:rsidR="00F26240" w:rsidRDefault="005E36BC">
      <w:pPr>
        <w:pStyle w:val="a3"/>
        <w:spacing w:before="6" w:line="204" w:lineRule="auto"/>
        <w:ind w:left="2562" w:right="2439" w:firstLine="295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комплекс, а также от пола,</w:t>
      </w:r>
      <w:r>
        <w:t xml:space="preserve"> возраста и физической подготовленности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занимающимся</w:t>
      </w:r>
      <w:r>
        <w:rPr>
          <w:spacing w:val="9"/>
        </w:rPr>
        <w:t xml:space="preserve"> </w:t>
      </w:r>
      <w:r>
        <w:t>упражнения</w:t>
      </w:r>
      <w:r>
        <w:rPr>
          <w:spacing w:val="9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всех</w:t>
      </w:r>
      <w:r>
        <w:rPr>
          <w:spacing w:val="10"/>
        </w:rPr>
        <w:t xml:space="preserve"> </w:t>
      </w:r>
      <w:r>
        <w:t>групп</w:t>
      </w:r>
      <w:r>
        <w:rPr>
          <w:spacing w:val="11"/>
        </w:rPr>
        <w:t xml:space="preserve"> </w:t>
      </w:r>
      <w:r>
        <w:t>мышц.</w:t>
      </w:r>
    </w:p>
    <w:p w14:paraId="2C256D50" w14:textId="77777777" w:rsidR="00F26240" w:rsidRDefault="005E36BC">
      <w:pPr>
        <w:pStyle w:val="a3"/>
        <w:spacing w:before="6" w:line="204" w:lineRule="auto"/>
        <w:ind w:left="2562" w:right="2720" w:firstLine="288"/>
      </w:pPr>
      <w:r>
        <w:t>Как правило, упражнения выполняются на счет 2, 4 и 8: а) после</w:t>
      </w:r>
      <w:r>
        <w:rPr>
          <w:spacing w:val="-52"/>
        </w:rPr>
        <w:t xml:space="preserve"> </w:t>
      </w:r>
      <w:r>
        <w:t>предварительного показа и объяснения преподавателя; б) о</w:t>
      </w:r>
      <w:r>
        <w:t>дновре-</w:t>
      </w:r>
      <w:r>
        <w:rPr>
          <w:spacing w:val="1"/>
        </w:rPr>
        <w:t xml:space="preserve"> </w:t>
      </w:r>
      <w:r>
        <w:t>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показом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объяснением</w:t>
      </w:r>
      <w:r>
        <w:rPr>
          <w:spacing w:val="1"/>
        </w:rPr>
        <w:t xml:space="preserve"> </w:t>
      </w:r>
      <w:r>
        <w:t>преподавателя;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показу; г) только по объяснению. Число упражнений в комплексе</w:t>
      </w:r>
      <w:r>
        <w:rPr>
          <w:spacing w:val="1"/>
        </w:rPr>
        <w:t xml:space="preserve"> </w:t>
      </w:r>
      <w:r>
        <w:t>обычно</w:t>
      </w:r>
      <w:r>
        <w:rPr>
          <w:spacing w:val="4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превышает</w:t>
      </w:r>
      <w:r>
        <w:rPr>
          <w:spacing w:val="5"/>
        </w:rPr>
        <w:t xml:space="preserve"> </w:t>
      </w:r>
      <w:r>
        <w:t>8—10.</w:t>
      </w:r>
    </w:p>
    <w:p w14:paraId="32DF5EAB" w14:textId="77777777" w:rsidR="00F26240" w:rsidRDefault="005E36BC">
      <w:pPr>
        <w:pStyle w:val="a3"/>
        <w:spacing w:before="6" w:line="204" w:lineRule="auto"/>
        <w:ind w:left="2562" w:right="2722" w:firstLine="302"/>
      </w:pPr>
      <w:r>
        <w:t>При проведении обще развивающих упражнений для активиза-</w:t>
      </w:r>
      <w:r>
        <w:rPr>
          <w:spacing w:val="1"/>
        </w:rPr>
        <w:t xml:space="preserve"> </w:t>
      </w:r>
      <w:r>
        <w:t>ции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 рекомендуется использовать: 1) хлопки руками; 2) вы-</w:t>
      </w:r>
      <w:r>
        <w:rPr>
          <w:spacing w:val="1"/>
        </w:rPr>
        <w:t xml:space="preserve"> </w:t>
      </w:r>
      <w:r>
        <w:t>полнение</w:t>
      </w:r>
      <w:r>
        <w:rPr>
          <w:spacing w:val="1"/>
        </w:rPr>
        <w:t xml:space="preserve"> </w:t>
      </w:r>
      <w:r>
        <w:t>упражнений с</w:t>
      </w:r>
      <w:r>
        <w:rPr>
          <w:spacing w:val="1"/>
        </w:rPr>
        <w:t xml:space="preserve"> </w:t>
      </w:r>
      <w:r>
        <w:t>закрытыми глазами; 3) выполнение 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фиксацией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(поз)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5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5—7; 4) выполнение упражнений в различном темпе; 5) выпол-</w:t>
      </w:r>
      <w:r>
        <w:rPr>
          <w:spacing w:val="1"/>
        </w:rPr>
        <w:t xml:space="preserve"> </w:t>
      </w:r>
      <w:r>
        <w:t>не</w:t>
      </w:r>
      <w:r>
        <w:t>ние упражнений с постепенным увеличением амплитуды дви-</w:t>
      </w:r>
      <w:r>
        <w:rPr>
          <w:spacing w:val="1"/>
        </w:rPr>
        <w:t xml:space="preserve"> </w:t>
      </w:r>
      <w:r>
        <w:t>жения;</w:t>
      </w:r>
      <w:r>
        <w:rPr>
          <w:spacing w:val="1"/>
        </w:rPr>
        <w:t xml:space="preserve"> </w:t>
      </w:r>
      <w:r>
        <w:t>6)</w:t>
      </w:r>
      <w:r>
        <w:rPr>
          <w:spacing w:val="1"/>
        </w:rPr>
        <w:t xml:space="preserve"> </w:t>
      </w:r>
      <w:r>
        <w:t>выполнение 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различ-</w:t>
      </w:r>
      <w:r>
        <w:rPr>
          <w:spacing w:val="-52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исходных</w:t>
      </w:r>
      <w:r>
        <w:rPr>
          <w:spacing w:val="4"/>
        </w:rPr>
        <w:t xml:space="preserve"> </w:t>
      </w:r>
      <w:r>
        <w:t>положений.</w:t>
      </w:r>
    </w:p>
    <w:p w14:paraId="3E3FA056" w14:textId="77777777" w:rsidR="00F26240" w:rsidRDefault="005E36BC">
      <w:pPr>
        <w:pStyle w:val="a3"/>
        <w:spacing w:before="8" w:line="204" w:lineRule="auto"/>
        <w:ind w:left="2554" w:right="2474" w:firstLine="302"/>
        <w:jc w:val="left"/>
      </w:pPr>
      <w:r>
        <w:t>При</w:t>
      </w:r>
      <w:r>
        <w:rPr>
          <w:spacing w:val="3"/>
        </w:rPr>
        <w:t xml:space="preserve"> </w:t>
      </w:r>
      <w:r>
        <w:t>выполнении</w:t>
      </w:r>
      <w:r>
        <w:rPr>
          <w:spacing w:val="3"/>
        </w:rPr>
        <w:t xml:space="preserve"> </w:t>
      </w:r>
      <w:r>
        <w:t>упражнений</w:t>
      </w:r>
      <w:r>
        <w:rPr>
          <w:spacing w:val="53"/>
        </w:rPr>
        <w:t xml:space="preserve"> </w:t>
      </w:r>
      <w:r>
        <w:t>рекомендуется</w:t>
      </w:r>
      <w:r>
        <w:rPr>
          <w:spacing w:val="53"/>
        </w:rPr>
        <w:t xml:space="preserve"> </w:t>
      </w:r>
      <w:r>
        <w:t>ставить</w:t>
      </w:r>
      <w:r>
        <w:rPr>
          <w:spacing w:val="3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5"/>
        </w:rPr>
        <w:t xml:space="preserve"> </w:t>
      </w:r>
      <w:r>
        <w:t>конкретное</w:t>
      </w:r>
      <w:r>
        <w:rPr>
          <w:spacing w:val="18"/>
        </w:rPr>
        <w:t xml:space="preserve"> </w:t>
      </w:r>
      <w:r>
        <w:t>задание.</w:t>
      </w:r>
      <w:r>
        <w:rPr>
          <w:spacing w:val="20"/>
        </w:rPr>
        <w:t xml:space="preserve"> </w:t>
      </w:r>
      <w:r>
        <w:t>Например,</w:t>
      </w:r>
      <w:r>
        <w:rPr>
          <w:spacing w:val="20"/>
        </w:rPr>
        <w:t xml:space="preserve"> </w:t>
      </w:r>
      <w:r>
        <w:t>во</w:t>
      </w:r>
      <w:r>
        <w:rPr>
          <w:spacing w:val="16"/>
        </w:rPr>
        <w:t xml:space="preserve"> </w:t>
      </w:r>
      <w:r>
        <w:t>время</w:t>
      </w:r>
      <w:r>
        <w:rPr>
          <w:spacing w:val="19"/>
        </w:rPr>
        <w:t xml:space="preserve"> </w:t>
      </w:r>
      <w:r>
        <w:t>накло-</w:t>
      </w:r>
      <w:r>
        <w:rPr>
          <w:spacing w:val="50"/>
        </w:rPr>
        <w:t xml:space="preserve"> </w:t>
      </w:r>
      <w:r>
        <w:t>■</w:t>
      </w:r>
      <w:r>
        <w:rPr>
          <w:spacing w:val="-52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вперед</w:t>
      </w:r>
      <w:r>
        <w:rPr>
          <w:spacing w:val="25"/>
        </w:rPr>
        <w:t xml:space="preserve"> </w:t>
      </w:r>
      <w:r>
        <w:t>коснуться</w:t>
      </w:r>
      <w:r>
        <w:rPr>
          <w:spacing w:val="24"/>
        </w:rPr>
        <w:t xml:space="preserve"> </w:t>
      </w:r>
      <w:r>
        <w:t>пола</w:t>
      </w:r>
      <w:r>
        <w:rPr>
          <w:spacing w:val="25"/>
        </w:rPr>
        <w:t xml:space="preserve"> </w:t>
      </w:r>
      <w:r>
        <w:t>всей</w:t>
      </w:r>
      <w:r>
        <w:rPr>
          <w:spacing w:val="23"/>
        </w:rPr>
        <w:t xml:space="preserve"> </w:t>
      </w:r>
      <w:r>
        <w:t>ладонью</w:t>
      </w:r>
      <w:r>
        <w:rPr>
          <w:spacing w:val="26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выполнении</w:t>
      </w:r>
      <w:r>
        <w:rPr>
          <w:spacing w:val="42"/>
        </w:rPr>
        <w:t xml:space="preserve"> </w:t>
      </w:r>
      <w:r>
        <w:rPr>
          <w:i/>
        </w:rPr>
        <w:t>по-</w:t>
      </w:r>
      <w:r>
        <w:rPr>
          <w:i/>
          <w:spacing w:val="26"/>
        </w:rPr>
        <w:t xml:space="preserve"> </w:t>
      </w:r>
      <w:r>
        <w:rPr>
          <w:i/>
        </w:rPr>
        <w:t>т</w:t>
      </w:r>
      <w:r>
        <w:rPr>
          <w:i/>
          <w:spacing w:val="1"/>
        </w:rPr>
        <w:t xml:space="preserve"> </w:t>
      </w:r>
      <w:r>
        <w:t>ворота</w:t>
      </w:r>
      <w:r>
        <w:rPr>
          <w:spacing w:val="16"/>
        </w:rPr>
        <w:t xml:space="preserve"> </w:t>
      </w:r>
      <w:r>
        <w:t>туловища</w:t>
      </w:r>
      <w:r>
        <w:rPr>
          <w:spacing w:val="14"/>
        </w:rPr>
        <w:t xml:space="preserve"> </w:t>
      </w:r>
      <w:r>
        <w:t>направо</w:t>
      </w:r>
      <w:r>
        <w:rPr>
          <w:spacing w:val="14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стойки</w:t>
      </w:r>
      <w:r>
        <w:rPr>
          <w:spacing w:val="12"/>
        </w:rPr>
        <w:t xml:space="preserve"> </w:t>
      </w:r>
      <w:r>
        <w:t>ноги</w:t>
      </w:r>
      <w:r>
        <w:rPr>
          <w:spacing w:val="11"/>
        </w:rPr>
        <w:t xml:space="preserve"> </w:t>
      </w:r>
      <w:r>
        <w:t>врозь</w:t>
      </w:r>
      <w:r>
        <w:rPr>
          <w:spacing w:val="17"/>
        </w:rPr>
        <w:t xml:space="preserve"> </w:t>
      </w:r>
      <w:r>
        <w:t>правой</w:t>
      </w:r>
      <w:r>
        <w:rPr>
          <w:spacing w:val="12"/>
        </w:rPr>
        <w:t xml:space="preserve"> </w:t>
      </w:r>
      <w:r>
        <w:t>рукой</w:t>
      </w:r>
      <w:r>
        <w:rPr>
          <w:spacing w:val="16"/>
        </w:rPr>
        <w:t xml:space="preserve"> </w:t>
      </w:r>
      <w:r>
        <w:t>кос-</w:t>
      </w:r>
      <w:r>
        <w:rPr>
          <w:spacing w:val="1"/>
        </w:rPr>
        <w:t xml:space="preserve"> </w:t>
      </w:r>
      <w:r>
        <w:t>нуться</w:t>
      </w:r>
      <w:r>
        <w:rPr>
          <w:spacing w:val="10"/>
        </w:rPr>
        <w:t xml:space="preserve"> </w:t>
      </w:r>
      <w:r>
        <w:t>левой</w:t>
      </w:r>
      <w:r>
        <w:rPr>
          <w:spacing w:val="13"/>
        </w:rPr>
        <w:t xml:space="preserve"> </w:t>
      </w:r>
      <w:r>
        <w:t>пятки,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наоборот.</w:t>
      </w:r>
    </w:p>
    <w:p w14:paraId="29F6D165" w14:textId="77777777" w:rsidR="00F26240" w:rsidRDefault="005E36BC">
      <w:pPr>
        <w:pStyle w:val="a3"/>
        <w:spacing w:before="8" w:line="206" w:lineRule="auto"/>
        <w:ind w:left="2554" w:right="2715" w:firstLine="280"/>
      </w:pP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обшеразвивающих упражнений и более успешного реше</w:t>
      </w:r>
      <w:r>
        <w:t>ния задач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разно-</w:t>
      </w:r>
      <w:r>
        <w:rPr>
          <w:spacing w:val="1"/>
        </w:rPr>
        <w:t xml:space="preserve"> </w:t>
      </w:r>
      <w:r>
        <w:t>образные</w:t>
      </w:r>
      <w:r>
        <w:rPr>
          <w:spacing w:val="10"/>
        </w:rPr>
        <w:t xml:space="preserve"> </w:t>
      </w:r>
      <w:r>
        <w:t>способы</w:t>
      </w:r>
      <w:r>
        <w:rPr>
          <w:spacing w:val="13"/>
        </w:rPr>
        <w:t xml:space="preserve"> </w:t>
      </w:r>
      <w:r>
        <w:t>проведения</w:t>
      </w:r>
      <w:r>
        <w:rPr>
          <w:spacing w:val="12"/>
        </w:rPr>
        <w:t xml:space="preserve"> </w:t>
      </w:r>
      <w:r>
        <w:t>этих</w:t>
      </w:r>
      <w:r>
        <w:rPr>
          <w:spacing w:val="11"/>
        </w:rPr>
        <w:t xml:space="preserve"> </w:t>
      </w:r>
      <w:r>
        <w:t>упражнений.</w:t>
      </w:r>
    </w:p>
    <w:p w14:paraId="7CCBD479" w14:textId="77777777" w:rsidR="00F26240" w:rsidRDefault="005E36BC">
      <w:pPr>
        <w:pStyle w:val="a4"/>
        <w:numPr>
          <w:ilvl w:val="0"/>
          <w:numId w:val="162"/>
        </w:numPr>
        <w:tabs>
          <w:tab w:val="left" w:pos="3138"/>
        </w:tabs>
        <w:spacing w:line="204" w:lineRule="auto"/>
        <w:ind w:right="2803" w:firstLine="295"/>
      </w:pPr>
      <w:r>
        <w:t>Раздельный способ</w:t>
      </w:r>
      <w:r>
        <w:rPr>
          <w:spacing w:val="1"/>
        </w:rPr>
        <w:t xml:space="preserve"> </w:t>
      </w:r>
      <w:r>
        <w:t>характеризуется 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выпол</w:t>
      </w:r>
      <w:r>
        <w:rPr>
          <w:spacing w:val="1"/>
        </w:rPr>
        <w:t xml:space="preserve"> </w:t>
      </w:r>
      <w:r>
        <w:t>нения</w:t>
      </w:r>
      <w:r>
        <w:rPr>
          <w:spacing w:val="32"/>
        </w:rPr>
        <w:t xml:space="preserve"> </w:t>
      </w:r>
      <w:r>
        <w:t>каждого</w:t>
      </w:r>
      <w:r>
        <w:rPr>
          <w:spacing w:val="33"/>
        </w:rPr>
        <w:t xml:space="preserve"> </w:t>
      </w:r>
      <w:r>
        <w:t>упражнения</w:t>
      </w:r>
      <w:r>
        <w:rPr>
          <w:spacing w:val="32"/>
        </w:rPr>
        <w:t xml:space="preserve"> </w:t>
      </w:r>
      <w:r>
        <w:t>комплекса</w:t>
      </w:r>
      <w:r>
        <w:rPr>
          <w:spacing w:val="34"/>
        </w:rPr>
        <w:t xml:space="preserve"> </w:t>
      </w:r>
      <w:r>
        <w:t>делается</w:t>
      </w:r>
      <w:r>
        <w:rPr>
          <w:spacing w:val="29"/>
        </w:rPr>
        <w:t xml:space="preserve"> </w:t>
      </w:r>
      <w:r>
        <w:t>пауза.</w:t>
      </w:r>
      <w:r>
        <w:rPr>
          <w:spacing w:val="34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этом</w:t>
      </w:r>
      <w:r>
        <w:rPr>
          <w:spacing w:val="-52"/>
        </w:rPr>
        <w:t xml:space="preserve"> </w:t>
      </w:r>
      <w:r>
        <w:t xml:space="preserve">способе занимающиеся </w:t>
      </w:r>
      <w:r>
        <w:t>точнее выполняют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преподава</w:t>
      </w:r>
      <w:r>
        <w:rPr>
          <w:spacing w:val="1"/>
        </w:rPr>
        <w:t xml:space="preserve"> </w:t>
      </w:r>
      <w:r>
        <w:t>телю</w:t>
      </w:r>
      <w:r>
        <w:rPr>
          <w:spacing w:val="5"/>
        </w:rPr>
        <w:t xml:space="preserve"> </w:t>
      </w:r>
      <w:r>
        <w:t>легче</w:t>
      </w:r>
      <w:r>
        <w:rPr>
          <w:spacing w:val="6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контролировать.</w:t>
      </w:r>
    </w:p>
    <w:p w14:paraId="32A31C6B" w14:textId="77777777" w:rsidR="00F26240" w:rsidRDefault="005E36BC">
      <w:pPr>
        <w:pStyle w:val="a4"/>
        <w:numPr>
          <w:ilvl w:val="0"/>
          <w:numId w:val="162"/>
        </w:numPr>
        <w:tabs>
          <w:tab w:val="left" w:pos="3138"/>
        </w:tabs>
        <w:spacing w:before="2" w:line="204" w:lineRule="auto"/>
        <w:ind w:right="2744" w:firstLine="295"/>
      </w:pPr>
      <w:r>
        <w:t>Поточный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 что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непрерывно,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остановок,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конечное</w:t>
      </w:r>
      <w:r>
        <w:rPr>
          <w:spacing w:val="27"/>
        </w:rPr>
        <w:t xml:space="preserve"> </w:t>
      </w:r>
      <w:r>
        <w:t>положение</w:t>
      </w:r>
      <w:r>
        <w:rPr>
          <w:spacing w:val="28"/>
        </w:rPr>
        <w:t xml:space="preserve"> </w:t>
      </w:r>
      <w:r>
        <w:t>предыдущего</w:t>
      </w:r>
      <w:r>
        <w:rPr>
          <w:spacing w:val="31"/>
        </w:rPr>
        <w:t xml:space="preserve"> </w:t>
      </w:r>
      <w:r>
        <w:t>упражнения</w:t>
      </w:r>
      <w:r>
        <w:rPr>
          <w:spacing w:val="25"/>
        </w:rPr>
        <w:t xml:space="preserve"> </w:t>
      </w:r>
      <w:r>
        <w:t>является</w:t>
      </w:r>
      <w:r>
        <w:rPr>
          <w:spacing w:val="25"/>
        </w:rPr>
        <w:t xml:space="preserve"> </w:t>
      </w:r>
      <w:r>
        <w:t>исход-*)</w:t>
      </w:r>
      <w:r>
        <w:rPr>
          <w:spacing w:val="-52"/>
        </w:rPr>
        <w:t xml:space="preserve"> </w:t>
      </w:r>
      <w:r>
        <w:t>ным</w:t>
      </w:r>
      <w:r>
        <w:rPr>
          <w:spacing w:val="4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последующего.</w:t>
      </w:r>
    </w:p>
    <w:p w14:paraId="36861574" w14:textId="77777777" w:rsidR="00F26240" w:rsidRDefault="005E36BC">
      <w:pPr>
        <w:spacing w:before="188"/>
        <w:ind w:left="2547"/>
        <w:rPr>
          <w:rFonts w:ascii="Tahoma"/>
          <w:sz w:val="18"/>
        </w:rPr>
      </w:pPr>
      <w:r>
        <w:rPr>
          <w:rFonts w:ascii="Tahoma"/>
          <w:sz w:val="18"/>
        </w:rPr>
        <w:t>222</w:t>
      </w:r>
    </w:p>
    <w:p w14:paraId="50F1E226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A7DB1EE" w14:textId="77777777" w:rsidR="00F26240" w:rsidRDefault="005E36BC">
      <w:pPr>
        <w:pStyle w:val="a4"/>
        <w:numPr>
          <w:ilvl w:val="0"/>
          <w:numId w:val="161"/>
        </w:numPr>
        <w:tabs>
          <w:tab w:val="left" w:pos="2908"/>
        </w:tabs>
        <w:spacing w:before="66" w:line="236" w:lineRule="exact"/>
        <w:ind w:hanging="289"/>
      </w:pPr>
      <w:r>
        <w:lastRenderedPageBreak/>
        <w:t>Выполнение</w:t>
      </w:r>
      <w:r>
        <w:rPr>
          <w:spacing w:val="24"/>
        </w:rPr>
        <w:t xml:space="preserve"> </w:t>
      </w:r>
      <w:r>
        <w:t>упражнений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парах.</w:t>
      </w:r>
    </w:p>
    <w:p w14:paraId="731FE767" w14:textId="77777777" w:rsidR="00F26240" w:rsidRDefault="005E36BC">
      <w:pPr>
        <w:pStyle w:val="a4"/>
        <w:numPr>
          <w:ilvl w:val="0"/>
          <w:numId w:val="161"/>
        </w:numPr>
        <w:tabs>
          <w:tab w:val="left" w:pos="2908"/>
        </w:tabs>
        <w:spacing w:before="14" w:line="204" w:lineRule="auto"/>
        <w:ind w:left="2353" w:right="2998" w:firstLine="266"/>
      </w:pP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(гимнастическими</w:t>
      </w:r>
      <w:r>
        <w:rPr>
          <w:spacing w:val="-52"/>
        </w:rPr>
        <w:t xml:space="preserve"> </w:t>
      </w:r>
      <w:r>
        <w:t>палками, скакалками, набивными</w:t>
      </w:r>
      <w:r>
        <w:rPr>
          <w:spacing w:val="1"/>
        </w:rPr>
        <w:t xml:space="preserve"> </w:t>
      </w:r>
      <w:r>
        <w:t>мячами,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гимнастической ска</w:t>
      </w:r>
      <w:r>
        <w:rPr>
          <w:spacing w:val="1"/>
        </w:rPr>
        <w:t xml:space="preserve"> </w:t>
      </w:r>
      <w:r>
        <w:t>мейкой,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гимнастической</w:t>
      </w:r>
      <w:r>
        <w:rPr>
          <w:spacing w:val="11"/>
        </w:rPr>
        <w:t xml:space="preserve"> </w:t>
      </w:r>
      <w:r>
        <w:t>стенке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т.д.).</w:t>
      </w:r>
    </w:p>
    <w:p w14:paraId="29FD427F" w14:textId="77777777" w:rsidR="00F26240" w:rsidRDefault="005E36BC">
      <w:pPr>
        <w:pStyle w:val="a4"/>
        <w:numPr>
          <w:ilvl w:val="0"/>
          <w:numId w:val="161"/>
        </w:numPr>
        <w:tabs>
          <w:tab w:val="left" w:pos="2908"/>
        </w:tabs>
        <w:spacing w:line="207" w:lineRule="exact"/>
        <w:ind w:hanging="289"/>
      </w:pPr>
      <w:r>
        <w:t>Выполнение</w:t>
      </w:r>
      <w:r>
        <w:rPr>
          <w:spacing w:val="27"/>
        </w:rPr>
        <w:t xml:space="preserve"> </w:t>
      </w:r>
      <w:r>
        <w:t>упражнений</w:t>
      </w:r>
      <w:r>
        <w:rPr>
          <w:spacing w:val="2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движении.</w:t>
      </w:r>
    </w:p>
    <w:p w14:paraId="73ECC126" w14:textId="77777777" w:rsidR="00F26240" w:rsidRDefault="005E36BC">
      <w:pPr>
        <w:pStyle w:val="a3"/>
        <w:spacing w:before="12" w:line="204" w:lineRule="auto"/>
        <w:ind w:left="2346" w:right="2769" w:firstLine="266"/>
        <w:jc w:val="left"/>
      </w:pPr>
      <w:r>
        <w:t>Для</w:t>
      </w:r>
      <w:r>
        <w:rPr>
          <w:spacing w:val="47"/>
        </w:rPr>
        <w:t xml:space="preserve"> </w:t>
      </w:r>
      <w:r>
        <w:t>успешного</w:t>
      </w:r>
      <w:r>
        <w:rPr>
          <w:spacing w:val="48"/>
        </w:rPr>
        <w:t xml:space="preserve"> </w:t>
      </w:r>
      <w:r>
        <w:t>решения</w:t>
      </w:r>
      <w:r>
        <w:rPr>
          <w:spacing w:val="46"/>
        </w:rPr>
        <w:t xml:space="preserve"> </w:t>
      </w:r>
      <w:r>
        <w:t>задач</w:t>
      </w:r>
      <w:r>
        <w:rPr>
          <w:spacing w:val="47"/>
        </w:rPr>
        <w:t xml:space="preserve"> </w:t>
      </w:r>
      <w:r>
        <w:t>подготовительной</w:t>
      </w:r>
      <w:r>
        <w:rPr>
          <w:spacing w:val="45"/>
        </w:rPr>
        <w:t xml:space="preserve"> </w:t>
      </w:r>
      <w:r>
        <w:t>части</w:t>
      </w:r>
      <w:r>
        <w:rPr>
          <w:spacing w:val="45"/>
        </w:rPr>
        <w:t xml:space="preserve"> </w:t>
      </w:r>
      <w:r>
        <w:t>урока</w:t>
      </w:r>
      <w:r>
        <w:rPr>
          <w:spacing w:val="-52"/>
        </w:rPr>
        <w:t xml:space="preserve"> </w:t>
      </w:r>
      <w:r>
        <w:t>преподавателю</w:t>
      </w:r>
      <w:r>
        <w:rPr>
          <w:spacing w:val="3"/>
        </w:rPr>
        <w:t xml:space="preserve"> </w:t>
      </w:r>
      <w:r>
        <w:t>необходимо:</w:t>
      </w:r>
    </w:p>
    <w:p w14:paraId="5CBAC5CA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line="208" w:lineRule="exact"/>
        <w:ind w:left="2857" w:hanging="253"/>
      </w:pPr>
      <w:r>
        <w:t>правильно</w:t>
      </w:r>
      <w:r>
        <w:rPr>
          <w:spacing w:val="27"/>
        </w:rPr>
        <w:t xml:space="preserve"> </w:t>
      </w:r>
      <w:r>
        <w:t>выбирать</w:t>
      </w:r>
      <w:r>
        <w:rPr>
          <w:spacing w:val="27"/>
        </w:rPr>
        <w:t xml:space="preserve"> </w:t>
      </w:r>
      <w:r>
        <w:t>место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показа</w:t>
      </w:r>
      <w:r>
        <w:rPr>
          <w:spacing w:val="27"/>
        </w:rPr>
        <w:t xml:space="preserve"> </w:t>
      </w:r>
      <w:r>
        <w:t>упражнений;</w:t>
      </w:r>
    </w:p>
    <w:p w14:paraId="0442C14F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15" w:line="204" w:lineRule="auto"/>
        <w:ind w:right="3135" w:firstLine="288"/>
      </w:pPr>
      <w:r>
        <w:t>в</w:t>
      </w:r>
      <w:r>
        <w:rPr>
          <w:spacing w:val="21"/>
        </w:rPr>
        <w:t xml:space="preserve"> </w:t>
      </w:r>
      <w:r>
        <w:t>нужном</w:t>
      </w:r>
      <w:r>
        <w:rPr>
          <w:spacing w:val="20"/>
        </w:rPr>
        <w:t xml:space="preserve"> </w:t>
      </w:r>
      <w:r>
        <w:t>темпе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удобном</w:t>
      </w:r>
      <w:r>
        <w:rPr>
          <w:spacing w:val="19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просмотра</w:t>
      </w:r>
      <w:r>
        <w:rPr>
          <w:spacing w:val="21"/>
        </w:rPr>
        <w:t xml:space="preserve"> </w:t>
      </w:r>
      <w:r>
        <w:t>ракурсе</w:t>
      </w:r>
      <w:r>
        <w:rPr>
          <w:spacing w:val="23"/>
        </w:rPr>
        <w:t xml:space="preserve"> </w:t>
      </w:r>
      <w:r>
        <w:t>показы</w:t>
      </w:r>
      <w:r>
        <w:rPr>
          <w:spacing w:val="-52"/>
        </w:rPr>
        <w:t xml:space="preserve"> </w:t>
      </w:r>
      <w:r>
        <w:t>вать</w:t>
      </w:r>
      <w:r>
        <w:rPr>
          <w:spacing w:val="2"/>
        </w:rPr>
        <w:t xml:space="preserve"> </w:t>
      </w:r>
      <w:r>
        <w:t>упражнения;</w:t>
      </w:r>
    </w:p>
    <w:p w14:paraId="0FFEAEE5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line="212" w:lineRule="exact"/>
        <w:ind w:left="2857" w:hanging="253"/>
      </w:pPr>
      <w:r>
        <w:t>кратко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точно</w:t>
      </w:r>
      <w:r>
        <w:rPr>
          <w:spacing w:val="27"/>
        </w:rPr>
        <w:t xml:space="preserve"> </w:t>
      </w:r>
      <w:r>
        <w:t>называть</w:t>
      </w:r>
      <w:r>
        <w:rPr>
          <w:spacing w:val="27"/>
        </w:rPr>
        <w:t xml:space="preserve"> </w:t>
      </w:r>
      <w:r>
        <w:t>показываемые</w:t>
      </w:r>
      <w:r>
        <w:rPr>
          <w:spacing w:val="28"/>
        </w:rPr>
        <w:t xml:space="preserve"> </w:t>
      </w:r>
      <w:r>
        <w:t>упражнения;</w:t>
      </w:r>
    </w:p>
    <w:p w14:paraId="38884DB3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13" w:line="204" w:lineRule="auto"/>
        <w:ind w:right="3092" w:firstLine="288"/>
      </w:pPr>
      <w:r>
        <w:t>правильно,</w:t>
      </w:r>
      <w:r>
        <w:rPr>
          <w:spacing w:val="19"/>
        </w:rPr>
        <w:t xml:space="preserve"> </w:t>
      </w:r>
      <w:r>
        <w:t>своевременно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достаточно</w:t>
      </w:r>
      <w:r>
        <w:rPr>
          <w:spacing w:val="19"/>
        </w:rPr>
        <w:t xml:space="preserve"> </w:t>
      </w:r>
      <w:r>
        <w:t>громко</w:t>
      </w:r>
      <w:r>
        <w:rPr>
          <w:spacing w:val="23"/>
        </w:rPr>
        <w:t xml:space="preserve"> </w:t>
      </w:r>
      <w:r>
        <w:t>подавать</w:t>
      </w:r>
      <w:r>
        <w:rPr>
          <w:spacing w:val="19"/>
        </w:rPr>
        <w:t xml:space="preserve"> </w:t>
      </w:r>
      <w:r>
        <w:t>ко</w:t>
      </w:r>
      <w:r>
        <w:rPr>
          <w:spacing w:val="-52"/>
        </w:rPr>
        <w:t xml:space="preserve"> </w:t>
      </w:r>
      <w:r>
        <w:t>манды;</w:t>
      </w:r>
    </w:p>
    <w:p w14:paraId="6019A2F1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5" w:line="206" w:lineRule="auto"/>
        <w:ind w:right="3114" w:firstLine="288"/>
      </w:pPr>
      <w:r>
        <w:t>помогать</w:t>
      </w:r>
      <w:r>
        <w:rPr>
          <w:spacing w:val="6"/>
        </w:rPr>
        <w:t xml:space="preserve"> </w:t>
      </w:r>
      <w:r>
        <w:t>учащимся</w:t>
      </w:r>
      <w:r>
        <w:rPr>
          <w:spacing w:val="6"/>
        </w:rPr>
        <w:t xml:space="preserve"> </w:t>
      </w:r>
      <w:r>
        <w:t>зеркальным</w:t>
      </w:r>
      <w:r>
        <w:rPr>
          <w:spacing w:val="4"/>
        </w:rPr>
        <w:t xml:space="preserve"> </w:t>
      </w:r>
      <w:r>
        <w:t>показом,</w:t>
      </w:r>
      <w:r>
        <w:rPr>
          <w:spacing w:val="4"/>
        </w:rPr>
        <w:t xml:space="preserve"> </w:t>
      </w:r>
      <w:r>
        <w:t>осуществлять</w:t>
      </w:r>
      <w:r>
        <w:rPr>
          <w:spacing w:val="5"/>
        </w:rPr>
        <w:t xml:space="preserve"> </w:t>
      </w:r>
      <w:r>
        <w:t>под</w:t>
      </w:r>
      <w:r>
        <w:rPr>
          <w:spacing w:val="-52"/>
        </w:rPr>
        <w:t xml:space="preserve"> </w:t>
      </w:r>
      <w:r>
        <w:t>сказки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подсчеты;</w:t>
      </w:r>
    </w:p>
    <w:p w14:paraId="528CEC5D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4" w:line="206" w:lineRule="auto"/>
        <w:ind w:right="3180" w:firstLine="288"/>
      </w:pPr>
      <w:r>
        <w:t>добиваться</w:t>
      </w:r>
      <w:r>
        <w:rPr>
          <w:spacing w:val="1"/>
        </w:rPr>
        <w:t xml:space="preserve"> </w:t>
      </w:r>
      <w:r>
        <w:t>точного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синхронного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</w:t>
      </w:r>
      <w:r>
        <w:rPr>
          <w:spacing w:val="-52"/>
        </w:rPr>
        <w:t xml:space="preserve"> </w:t>
      </w:r>
      <w:r>
        <w:t>ний;</w:t>
      </w:r>
    </w:p>
    <w:p w14:paraId="03548C72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1" w:line="204" w:lineRule="auto"/>
        <w:ind w:right="3126" w:firstLine="288"/>
      </w:pPr>
      <w:r>
        <w:t>исправлять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ходу</w:t>
      </w:r>
      <w:r>
        <w:rPr>
          <w:spacing w:val="11"/>
        </w:rPr>
        <w:t xml:space="preserve"> </w:t>
      </w:r>
      <w:r>
        <w:t>выполнения</w:t>
      </w:r>
      <w:r>
        <w:rPr>
          <w:spacing w:val="12"/>
        </w:rPr>
        <w:t xml:space="preserve"> </w:t>
      </w:r>
      <w:r>
        <w:t>упражнений</w:t>
      </w:r>
      <w:r>
        <w:rPr>
          <w:spacing w:val="10"/>
        </w:rPr>
        <w:t xml:space="preserve"> </w:t>
      </w:r>
      <w:r>
        <w:t>ошибки,</w:t>
      </w:r>
      <w:r>
        <w:rPr>
          <w:spacing w:val="12"/>
        </w:rPr>
        <w:t xml:space="preserve"> </w:t>
      </w:r>
      <w:r>
        <w:t>допу</w:t>
      </w:r>
      <w:r>
        <w:rPr>
          <w:spacing w:val="-52"/>
        </w:rPr>
        <w:t xml:space="preserve"> </w:t>
      </w:r>
      <w:r>
        <w:t>щенные</w:t>
      </w:r>
      <w:r>
        <w:rPr>
          <w:spacing w:val="2"/>
        </w:rPr>
        <w:t xml:space="preserve"> </w:t>
      </w:r>
      <w:r>
        <w:t>учащимися.</w:t>
      </w:r>
    </w:p>
    <w:p w14:paraId="5D9CB107" w14:textId="77777777" w:rsidR="00F26240" w:rsidRDefault="005E36BC">
      <w:pPr>
        <w:pStyle w:val="a3"/>
        <w:spacing w:before="6" w:line="206" w:lineRule="auto"/>
        <w:ind w:left="2338" w:right="2769" w:firstLine="288"/>
        <w:jc w:val="left"/>
      </w:pPr>
      <w:r>
        <w:t>При</w:t>
      </w:r>
      <w:r>
        <w:rPr>
          <w:spacing w:val="16"/>
        </w:rPr>
        <w:t xml:space="preserve"> </w:t>
      </w:r>
      <w:r>
        <w:t>проведении</w:t>
      </w:r>
      <w:r>
        <w:rPr>
          <w:spacing w:val="17"/>
        </w:rPr>
        <w:t xml:space="preserve"> </w:t>
      </w:r>
      <w:r>
        <w:t>подготовительной</w:t>
      </w:r>
      <w:r>
        <w:rPr>
          <w:spacing w:val="15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урока</w:t>
      </w:r>
      <w:r>
        <w:rPr>
          <w:spacing w:val="16"/>
        </w:rPr>
        <w:t xml:space="preserve"> </w:t>
      </w:r>
      <w:r>
        <w:t>преподавателю</w:t>
      </w:r>
      <w:r>
        <w:rPr>
          <w:spacing w:val="-52"/>
        </w:rPr>
        <w:t xml:space="preserve"> </w:t>
      </w:r>
      <w:r>
        <w:t>необходимо</w:t>
      </w:r>
      <w:r>
        <w:rPr>
          <w:spacing w:val="11"/>
        </w:rPr>
        <w:t xml:space="preserve"> </w:t>
      </w:r>
      <w:r>
        <w:t>так</w:t>
      </w:r>
      <w:r>
        <w:rPr>
          <w:spacing w:val="11"/>
        </w:rPr>
        <w:t xml:space="preserve"> </w:t>
      </w:r>
      <w:r>
        <w:t>подобрать</w:t>
      </w:r>
      <w:r>
        <w:rPr>
          <w:spacing w:val="14"/>
        </w:rPr>
        <w:t xml:space="preserve"> </w:t>
      </w:r>
      <w:r>
        <w:t>упражнения,</w:t>
      </w:r>
      <w:r>
        <w:rPr>
          <w:spacing w:val="11"/>
        </w:rPr>
        <w:t xml:space="preserve"> </w:t>
      </w:r>
      <w:r>
        <w:t>чтобы</w:t>
      </w:r>
      <w:r>
        <w:rPr>
          <w:spacing w:val="11"/>
        </w:rPr>
        <w:t xml:space="preserve"> </w:t>
      </w:r>
      <w:r>
        <w:t>они:</w:t>
      </w:r>
    </w:p>
    <w:p w14:paraId="5F403B8D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1" w:line="204" w:lineRule="auto"/>
        <w:ind w:right="3111" w:firstLine="288"/>
      </w:pPr>
      <w:r>
        <w:t>начинались</w:t>
      </w:r>
      <w:r>
        <w:rPr>
          <w:spacing w:val="6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разных</w:t>
      </w:r>
      <w:r>
        <w:rPr>
          <w:spacing w:val="4"/>
        </w:rPr>
        <w:t xml:space="preserve"> </w:t>
      </w:r>
      <w:r>
        <w:t>исходных</w:t>
      </w:r>
      <w:r>
        <w:rPr>
          <w:spacing w:val="7"/>
        </w:rPr>
        <w:t xml:space="preserve"> </w:t>
      </w:r>
      <w:r>
        <w:t>положений</w:t>
      </w:r>
      <w:r>
        <w:rPr>
          <w:spacing w:val="3"/>
        </w:rPr>
        <w:t xml:space="preserve"> </w:t>
      </w:r>
      <w:r>
        <w:t>(различных</w:t>
      </w:r>
      <w:r>
        <w:rPr>
          <w:spacing w:val="4"/>
        </w:rPr>
        <w:t xml:space="preserve"> </w:t>
      </w:r>
      <w:r>
        <w:t>сто</w:t>
      </w:r>
      <w:r>
        <w:rPr>
          <w:spacing w:val="-52"/>
        </w:rPr>
        <w:t xml:space="preserve"> </w:t>
      </w:r>
      <w:r>
        <w:t>ек,</w:t>
      </w:r>
      <w:r>
        <w:rPr>
          <w:spacing w:val="22"/>
        </w:rPr>
        <w:t xml:space="preserve"> </w:t>
      </w:r>
      <w:r>
        <w:t>седов,</w:t>
      </w:r>
      <w:r>
        <w:rPr>
          <w:spacing w:val="27"/>
        </w:rPr>
        <w:t xml:space="preserve"> </w:t>
      </w:r>
      <w:r>
        <w:t>положений</w:t>
      </w:r>
      <w:r>
        <w:rPr>
          <w:spacing w:val="25"/>
        </w:rPr>
        <w:t xml:space="preserve"> </w:t>
      </w:r>
      <w:r>
        <w:t>лежа,</w:t>
      </w:r>
      <w:r>
        <w:rPr>
          <w:spacing w:val="26"/>
        </w:rPr>
        <w:t xml:space="preserve"> </w:t>
      </w:r>
      <w:r>
        <w:t>упоров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положений</w:t>
      </w:r>
      <w:r>
        <w:rPr>
          <w:spacing w:val="23"/>
        </w:rPr>
        <w:t xml:space="preserve"> </w:t>
      </w:r>
      <w:r>
        <w:t>рук);</w:t>
      </w:r>
    </w:p>
    <w:p w14:paraId="3E39712E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2" w:line="204" w:lineRule="auto"/>
        <w:ind w:right="3047" w:firstLine="288"/>
      </w:pPr>
      <w:r>
        <w:t>имели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кинематические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(различные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направления,</w:t>
      </w:r>
      <w:r>
        <w:rPr>
          <w:spacing w:val="-52"/>
        </w:rPr>
        <w:t xml:space="preserve"> </w:t>
      </w:r>
      <w:r>
        <w:t>амплитуду,</w:t>
      </w:r>
      <w:r>
        <w:rPr>
          <w:spacing w:val="11"/>
        </w:rPr>
        <w:t xml:space="preserve"> </w:t>
      </w:r>
      <w:r>
        <w:t>темп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характер</w:t>
      </w:r>
      <w:r>
        <w:rPr>
          <w:spacing w:val="10"/>
        </w:rPr>
        <w:t xml:space="preserve"> </w:t>
      </w:r>
      <w:r>
        <w:t>выполнения);</w:t>
      </w:r>
    </w:p>
    <w:p w14:paraId="3CB7CD33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line="207" w:lineRule="exact"/>
        <w:ind w:left="2857" w:hanging="253"/>
      </w:pPr>
      <w:r>
        <w:t>содержали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одном</w:t>
      </w:r>
      <w:r>
        <w:rPr>
          <w:spacing w:val="21"/>
        </w:rPr>
        <w:t xml:space="preserve"> </w:t>
      </w:r>
      <w:r>
        <w:t>цикле</w:t>
      </w:r>
      <w:r>
        <w:rPr>
          <w:spacing w:val="20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двух</w:t>
      </w:r>
      <w:r>
        <w:rPr>
          <w:spacing w:val="20"/>
        </w:rPr>
        <w:t xml:space="preserve"> </w:t>
      </w:r>
      <w:r>
        <w:t>до</w:t>
      </w:r>
      <w:r>
        <w:rPr>
          <w:spacing w:val="22"/>
        </w:rPr>
        <w:t xml:space="preserve"> </w:t>
      </w:r>
      <w:r>
        <w:t>восьми</w:t>
      </w:r>
      <w:r>
        <w:rPr>
          <w:spacing w:val="18"/>
        </w:rPr>
        <w:t xml:space="preserve"> </w:t>
      </w:r>
      <w:r>
        <w:t>движений.</w:t>
      </w:r>
    </w:p>
    <w:p w14:paraId="7247EF0C" w14:textId="77777777" w:rsidR="00F26240" w:rsidRDefault="005E36BC">
      <w:pPr>
        <w:pStyle w:val="a3"/>
        <w:spacing w:before="12" w:line="204" w:lineRule="auto"/>
        <w:ind w:left="2324" w:right="2950" w:firstLine="288"/>
      </w:pPr>
      <w:r>
        <w:t>В содержание основной части урока входят: 1) разучивание но-</w:t>
      </w:r>
      <w:r>
        <w:rPr>
          <w:spacing w:val="1"/>
        </w:rPr>
        <w:t xml:space="preserve"> </w:t>
      </w:r>
      <w:r>
        <w:t>вых двигательных дей</w:t>
      </w:r>
      <w:r>
        <w:t>ствий; 2) закрепление и совершенствование</w:t>
      </w:r>
      <w:r>
        <w:rPr>
          <w:spacing w:val="1"/>
        </w:rPr>
        <w:t xml:space="preserve"> </w:t>
      </w:r>
      <w:r>
        <w:t>усвоенных ранее двигательных умений и навыков общеобразова-</w:t>
      </w:r>
      <w:r>
        <w:rPr>
          <w:spacing w:val="1"/>
        </w:rPr>
        <w:t xml:space="preserve"> </w:t>
      </w:r>
      <w:r>
        <w:t>тельного, прикладного и спортивного характера; 3) развитие фи-</w:t>
      </w:r>
      <w:r>
        <w:rPr>
          <w:spacing w:val="1"/>
        </w:rPr>
        <w:t xml:space="preserve"> </w:t>
      </w:r>
      <w:r>
        <w:t>зических</w:t>
      </w:r>
      <w:r>
        <w:rPr>
          <w:spacing w:val="14"/>
        </w:rPr>
        <w:t xml:space="preserve"> </w:t>
      </w:r>
      <w:r>
        <w:t>качеств;</w:t>
      </w:r>
      <w:r>
        <w:rPr>
          <w:spacing w:val="15"/>
        </w:rPr>
        <w:t xml:space="preserve"> </w:t>
      </w:r>
      <w:r>
        <w:t>4)</w:t>
      </w:r>
      <w:r>
        <w:rPr>
          <w:spacing w:val="18"/>
        </w:rPr>
        <w:t xml:space="preserve"> </w:t>
      </w:r>
      <w:r>
        <w:t>воспитание</w:t>
      </w:r>
      <w:r>
        <w:rPr>
          <w:spacing w:val="18"/>
        </w:rPr>
        <w:t xml:space="preserve"> </w:t>
      </w:r>
      <w:r>
        <w:t>нравственных,</w:t>
      </w:r>
      <w:r>
        <w:rPr>
          <w:spacing w:val="17"/>
        </w:rPr>
        <w:t xml:space="preserve"> </w:t>
      </w:r>
      <w:r>
        <w:t>интеллектуальных</w:t>
      </w:r>
      <w:r>
        <w:rPr>
          <w:spacing w:val="-5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волевых</w:t>
      </w:r>
      <w:r>
        <w:rPr>
          <w:spacing w:val="9"/>
        </w:rPr>
        <w:t xml:space="preserve"> </w:t>
      </w:r>
      <w:r>
        <w:t>качеств;</w:t>
      </w:r>
      <w:r>
        <w:rPr>
          <w:spacing w:val="11"/>
        </w:rPr>
        <w:t xml:space="preserve"> </w:t>
      </w:r>
      <w:r>
        <w:t>5)</w:t>
      </w:r>
      <w:r>
        <w:rPr>
          <w:spacing w:val="10"/>
        </w:rPr>
        <w:t xml:space="preserve"> </w:t>
      </w:r>
      <w:r>
        <w:t>формирование</w:t>
      </w:r>
      <w:r>
        <w:rPr>
          <w:spacing w:val="10"/>
        </w:rPr>
        <w:t xml:space="preserve"> </w:t>
      </w:r>
      <w:r>
        <w:t>специальных</w:t>
      </w:r>
      <w:r>
        <w:rPr>
          <w:spacing w:val="9"/>
        </w:rPr>
        <w:t xml:space="preserve"> </w:t>
      </w:r>
      <w:r>
        <w:t>знаний.</w:t>
      </w:r>
    </w:p>
    <w:p w14:paraId="4CAA912D" w14:textId="77777777" w:rsidR="00F26240" w:rsidRDefault="005E36BC">
      <w:pPr>
        <w:pStyle w:val="a3"/>
        <w:spacing w:before="6" w:line="204" w:lineRule="auto"/>
        <w:ind w:left="2331" w:right="2957" w:firstLine="280"/>
      </w:pPr>
      <w:r>
        <w:t>В процессе обучения двигательным действиям преподавателю</w:t>
      </w:r>
      <w:r>
        <w:rPr>
          <w:spacing w:val="1"/>
        </w:rPr>
        <w:t xml:space="preserve"> </w:t>
      </w:r>
      <w:r>
        <w:t>следует:</w:t>
      </w:r>
    </w:p>
    <w:p w14:paraId="469041E4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line="206" w:lineRule="auto"/>
        <w:ind w:right="3057" w:firstLine="288"/>
        <w:jc w:val="both"/>
      </w:pPr>
      <w:r>
        <w:t>избегать</w:t>
      </w:r>
      <w:r>
        <w:rPr>
          <w:spacing w:val="1"/>
        </w:rPr>
        <w:t xml:space="preserve"> </w:t>
      </w:r>
      <w:r>
        <w:t>однообразия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манере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подборе</w:t>
      </w:r>
      <w:r>
        <w:rPr>
          <w:spacing w:val="-52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методов</w:t>
      </w:r>
      <w:r>
        <w:rPr>
          <w:spacing w:val="4"/>
        </w:rPr>
        <w:t xml:space="preserve"> </w:t>
      </w:r>
      <w:r>
        <w:t>обучения;</w:t>
      </w:r>
    </w:p>
    <w:p w14:paraId="273C99CD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line="204" w:lineRule="auto"/>
        <w:ind w:right="3118" w:firstLine="288"/>
        <w:jc w:val="both"/>
      </w:pPr>
      <w:r>
        <w:t>использовать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оценки:</w:t>
      </w:r>
      <w:r>
        <w:rPr>
          <w:spacing w:val="1"/>
        </w:rPr>
        <w:t xml:space="preserve"> </w:t>
      </w:r>
      <w:r>
        <w:t>одобрение,</w:t>
      </w:r>
      <w:r>
        <w:rPr>
          <w:spacing w:val="1"/>
        </w:rPr>
        <w:t xml:space="preserve"> </w:t>
      </w:r>
      <w:r>
        <w:t>поощрение, замечание,</w:t>
      </w:r>
      <w:r>
        <w:t xml:space="preserve"> порицание. При этом необходимо соблю</w:t>
      </w:r>
      <w:r>
        <w:rPr>
          <w:spacing w:val="1"/>
        </w:rPr>
        <w:t xml:space="preserve"> </w:t>
      </w:r>
      <w:r>
        <w:t>дать</w:t>
      </w:r>
      <w:r>
        <w:rPr>
          <w:spacing w:val="11"/>
        </w:rPr>
        <w:t xml:space="preserve"> </w:t>
      </w:r>
      <w:r>
        <w:t>справедливость</w:t>
      </w:r>
      <w:r>
        <w:rPr>
          <w:spacing w:val="15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объективность,</w:t>
      </w:r>
      <w:r>
        <w:rPr>
          <w:spacing w:val="15"/>
        </w:rPr>
        <w:t xml:space="preserve"> </w:t>
      </w:r>
      <w:r>
        <w:t>чувство</w:t>
      </w:r>
      <w:r>
        <w:rPr>
          <w:spacing w:val="15"/>
        </w:rPr>
        <w:t xml:space="preserve"> </w:t>
      </w:r>
      <w:r>
        <w:t>меры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такта;</w:t>
      </w:r>
    </w:p>
    <w:p w14:paraId="5AE51C5F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2" w:line="204" w:lineRule="auto"/>
        <w:ind w:right="3105" w:firstLine="288"/>
        <w:jc w:val="both"/>
      </w:pPr>
      <w:r>
        <w:t>индивидуально исправлять ошибки, указывая причину их</w:t>
      </w:r>
      <w:r>
        <w:rPr>
          <w:spacing w:val="1"/>
        </w:rPr>
        <w:t xml:space="preserve"> </w:t>
      </w:r>
      <w:r>
        <w:t>возникновения, и придерживаться требований: учить всех и от</w:t>
      </w:r>
      <w:r>
        <w:rPr>
          <w:spacing w:val="1"/>
        </w:rPr>
        <w:t xml:space="preserve"> </w:t>
      </w:r>
      <w:r>
        <w:t>дельно</w:t>
      </w:r>
      <w:r>
        <w:rPr>
          <w:spacing w:val="2"/>
        </w:rPr>
        <w:t xml:space="preserve"> </w:t>
      </w:r>
      <w:r>
        <w:t>каждого;</w:t>
      </w:r>
    </w:p>
    <w:p w14:paraId="227E4C9E" w14:textId="77777777" w:rsidR="00F26240" w:rsidRDefault="005E36BC">
      <w:pPr>
        <w:pStyle w:val="a4"/>
        <w:numPr>
          <w:ilvl w:val="0"/>
          <w:numId w:val="160"/>
        </w:numPr>
        <w:tabs>
          <w:tab w:val="left" w:pos="2858"/>
        </w:tabs>
        <w:spacing w:before="3" w:line="204" w:lineRule="auto"/>
        <w:ind w:right="3177" w:firstLine="288"/>
        <w:jc w:val="both"/>
      </w:pPr>
      <w:r>
        <w:t>формировать у учащихся умения самостоятельного выпол</w:t>
      </w:r>
      <w:r>
        <w:rPr>
          <w:spacing w:val="1"/>
        </w:rPr>
        <w:t xml:space="preserve"> </w:t>
      </w:r>
      <w:r>
        <w:t>нения</w:t>
      </w:r>
      <w:r>
        <w:rPr>
          <w:spacing w:val="3"/>
        </w:rPr>
        <w:t xml:space="preserve"> </w:t>
      </w:r>
      <w:r>
        <w:t>физических</w:t>
      </w:r>
      <w:r>
        <w:rPr>
          <w:spacing w:val="8"/>
        </w:rPr>
        <w:t xml:space="preserve"> </w:t>
      </w:r>
      <w:r>
        <w:t>упражнении.</w:t>
      </w:r>
    </w:p>
    <w:p w14:paraId="624E16A6" w14:textId="77777777" w:rsidR="00F26240" w:rsidRDefault="005E36BC">
      <w:pPr>
        <w:pStyle w:val="a3"/>
        <w:spacing w:before="2" w:line="204" w:lineRule="auto"/>
        <w:ind w:left="2331" w:right="2984" w:firstLine="259"/>
      </w:pPr>
      <w:r>
        <w:t>Для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выполнять</w:t>
      </w:r>
      <w:r>
        <w:rPr>
          <w:spacing w:val="5"/>
        </w:rPr>
        <w:t xml:space="preserve"> </w:t>
      </w:r>
      <w:r>
        <w:t>правильные</w:t>
      </w:r>
      <w:r>
        <w:rPr>
          <w:spacing w:val="3"/>
        </w:rPr>
        <w:t xml:space="preserve"> </w:t>
      </w:r>
      <w:r>
        <w:t>движения</w:t>
      </w:r>
      <w:r>
        <w:rPr>
          <w:spacing w:val="54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повторением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3"/>
        </w:rPr>
        <w:t xml:space="preserve"> </w:t>
      </w:r>
      <w:r>
        <w:t>8</w:t>
      </w:r>
      <w:r>
        <w:rPr>
          <w:spacing w:val="-18"/>
        </w:rPr>
        <w:t xml:space="preserve"> </w:t>
      </w:r>
      <w:r>
        <w:t>—</w:t>
      </w:r>
    </w:p>
    <w:p w14:paraId="68C7C28E" w14:textId="77777777" w:rsidR="00F26240" w:rsidRDefault="005E36BC">
      <w:pPr>
        <w:spacing w:before="172"/>
        <w:ind w:right="2940"/>
        <w:jc w:val="right"/>
        <w:rPr>
          <w:rFonts w:ascii="Tahoma"/>
          <w:sz w:val="18"/>
        </w:rPr>
      </w:pPr>
      <w:r>
        <w:rPr>
          <w:rFonts w:ascii="Tahoma"/>
          <w:sz w:val="18"/>
        </w:rPr>
        <w:t>223</w:t>
      </w:r>
    </w:p>
    <w:p w14:paraId="527FC323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A6DF1BB" w14:textId="77777777" w:rsidR="00F26240" w:rsidRDefault="005E36BC">
      <w:pPr>
        <w:pStyle w:val="a4"/>
        <w:numPr>
          <w:ilvl w:val="0"/>
          <w:numId w:val="159"/>
        </w:numPr>
        <w:tabs>
          <w:tab w:val="left" w:pos="120"/>
        </w:tabs>
        <w:spacing w:before="74" w:line="171" w:lineRule="exact"/>
        <w:ind w:right="2243" w:hanging="9032"/>
        <w:jc w:val="right"/>
        <w:rPr>
          <w:i/>
          <w:sz w:val="16"/>
        </w:rPr>
      </w:pPr>
      <w:r>
        <w:rPr>
          <w:i/>
          <w:w w:val="120"/>
          <w:sz w:val="16"/>
        </w:rPr>
        <w:lastRenderedPageBreak/>
        <w:t>~^Ш</w:t>
      </w:r>
    </w:p>
    <w:p w14:paraId="36DF4882" w14:textId="77777777" w:rsidR="00F26240" w:rsidRDefault="005E36BC">
      <w:pPr>
        <w:pStyle w:val="a3"/>
        <w:spacing w:before="14" w:line="204" w:lineRule="auto"/>
        <w:ind w:left="2619" w:right="2769"/>
        <w:jc w:val="left"/>
      </w:pPr>
      <w:r>
        <w:t>JO</w:t>
      </w:r>
      <w:r>
        <w:rPr>
          <w:spacing w:val="37"/>
        </w:rPr>
        <w:t xml:space="preserve"> </w:t>
      </w:r>
      <w:r>
        <w:t>раз,</w:t>
      </w:r>
      <w:r>
        <w:rPr>
          <w:spacing w:val="39"/>
        </w:rPr>
        <w:t xml:space="preserve"> </w:t>
      </w:r>
      <w:r>
        <w:t>а</w:t>
      </w:r>
      <w:r>
        <w:rPr>
          <w:spacing w:val="41"/>
        </w:rPr>
        <w:t xml:space="preserve"> </w:t>
      </w:r>
      <w:r>
        <w:t>при</w:t>
      </w:r>
      <w:r>
        <w:rPr>
          <w:spacing w:val="42"/>
        </w:rPr>
        <w:t xml:space="preserve"> </w:t>
      </w:r>
      <w:r>
        <w:t>закреплении</w:t>
      </w:r>
      <w:r>
        <w:rPr>
          <w:spacing w:val="40"/>
        </w:rPr>
        <w:t xml:space="preserve"> </w:t>
      </w:r>
      <w:r>
        <w:t>уже</w:t>
      </w:r>
      <w:r>
        <w:rPr>
          <w:spacing w:val="42"/>
        </w:rPr>
        <w:t xml:space="preserve"> </w:t>
      </w:r>
      <w:r>
        <w:t>изученного</w:t>
      </w:r>
      <w:r>
        <w:rPr>
          <w:spacing w:val="38"/>
        </w:rPr>
        <w:t xml:space="preserve"> </w:t>
      </w:r>
      <w:r>
        <w:t>движения</w:t>
      </w:r>
      <w:r>
        <w:rPr>
          <w:spacing w:val="53"/>
        </w:rPr>
        <w:t xml:space="preserve"> </w:t>
      </w:r>
      <w:r>
        <w:t>—</w:t>
      </w:r>
      <w:r>
        <w:rPr>
          <w:spacing w:val="43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</w:t>
      </w:r>
      <w:r>
        <w:rPr>
          <w:spacing w:val="-52"/>
        </w:rPr>
        <w:t xml:space="preserve"> </w:t>
      </w:r>
      <w:r>
        <w:t>делах</w:t>
      </w:r>
      <w:r>
        <w:rPr>
          <w:spacing w:val="2"/>
        </w:rPr>
        <w:t xml:space="preserve"> </w:t>
      </w:r>
      <w:r>
        <w:t>20—30</w:t>
      </w:r>
      <w:r>
        <w:rPr>
          <w:spacing w:val="2"/>
        </w:rPr>
        <w:t xml:space="preserve"> </w:t>
      </w:r>
      <w:r>
        <w:t>раз.</w:t>
      </w:r>
    </w:p>
    <w:p w14:paraId="2EED7832" w14:textId="77777777" w:rsidR="00F26240" w:rsidRDefault="005E36BC">
      <w:pPr>
        <w:pStyle w:val="a3"/>
        <w:spacing w:before="5" w:line="204" w:lineRule="auto"/>
        <w:ind w:left="2619" w:right="2650" w:firstLine="288"/>
      </w:pPr>
      <w:r>
        <w:t>Многократное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здания прочных навыков, нередко вызывает у учащихся утомле-</w:t>
      </w:r>
      <w:r>
        <w:rPr>
          <w:spacing w:val="1"/>
        </w:rPr>
        <w:t xml:space="preserve"> </w:t>
      </w:r>
      <w:r>
        <w:t>ние, потерю интереса к выполнению двигательного действия. Это</w:t>
      </w:r>
      <w:r>
        <w:rPr>
          <w:spacing w:val="1"/>
        </w:rPr>
        <w:t xml:space="preserve"> </w:t>
      </w:r>
      <w:r>
        <w:t xml:space="preserve">состояние является естественной реакцией организма </w:t>
      </w:r>
      <w:r>
        <w:rPr>
          <w:i/>
        </w:rPr>
        <w:t xml:space="preserve">на </w:t>
      </w:r>
      <w:r>
        <w:t>однооб-</w:t>
      </w:r>
      <w:r>
        <w:rPr>
          <w:spacing w:val="1"/>
        </w:rPr>
        <w:t xml:space="preserve"> </w:t>
      </w:r>
      <w:r>
        <w:t>разный характер учебно-практической деятельности. Включение в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упражнений, использование</w:t>
      </w:r>
      <w:r>
        <w:rPr>
          <w:spacing w:val="1"/>
        </w:rPr>
        <w:t xml:space="preserve"> </w:t>
      </w:r>
      <w:r>
        <w:t>игрового метода</w:t>
      </w:r>
      <w:r>
        <w:rPr>
          <w:spacing w:val="1"/>
        </w:rPr>
        <w:t xml:space="preserve"> </w:t>
      </w:r>
      <w:r>
        <w:t>активизируют вни-</w:t>
      </w:r>
      <w:r>
        <w:rPr>
          <w:spacing w:val="1"/>
        </w:rPr>
        <w:t xml:space="preserve"> </w:t>
      </w:r>
      <w:r>
        <w:t>мание, повышаю</w:t>
      </w:r>
      <w:r>
        <w:t>т эмоциональное состояние</w:t>
      </w:r>
      <w:r>
        <w:rPr>
          <w:spacing w:val="1"/>
        </w:rPr>
        <w:t xml:space="preserve"> </w:t>
      </w:r>
      <w:r>
        <w:t>учащихся и заинте-</w:t>
      </w:r>
      <w:r>
        <w:rPr>
          <w:spacing w:val="1"/>
        </w:rPr>
        <w:t xml:space="preserve"> </w:t>
      </w:r>
      <w:r>
        <w:t>ресованность.</w:t>
      </w:r>
    </w:p>
    <w:p w14:paraId="6728EF40" w14:textId="77777777" w:rsidR="00F26240" w:rsidRDefault="005E36BC">
      <w:pPr>
        <w:pStyle w:val="a3"/>
        <w:spacing w:before="12" w:line="206" w:lineRule="auto"/>
        <w:ind w:left="2619" w:right="2640" w:firstLine="288"/>
      </w:pPr>
      <w:r>
        <w:t>Однако необходимо помнить, что игра выступает как вспомо-</w:t>
      </w:r>
      <w:r>
        <w:rPr>
          <w:spacing w:val="1"/>
        </w:rPr>
        <w:t xml:space="preserve"> </w:t>
      </w:r>
      <w:r>
        <w:t>гательный, дополнительный метод. Она используется лишь тогда,</w:t>
      </w:r>
      <w:r>
        <w:rPr>
          <w:spacing w:val="1"/>
        </w:rPr>
        <w:t xml:space="preserve"> </w:t>
      </w:r>
      <w:r>
        <w:t>когда</w:t>
      </w:r>
      <w:r>
        <w:rPr>
          <w:spacing w:val="55"/>
        </w:rPr>
        <w:t xml:space="preserve"> </w:t>
      </w:r>
      <w:r>
        <w:t>движение достаточно хорошо освоено и внимание учащих-</w:t>
      </w:r>
      <w:r>
        <w:rPr>
          <w:spacing w:val="1"/>
        </w:rPr>
        <w:t xml:space="preserve"> </w:t>
      </w:r>
      <w:r>
        <w:t>ся сосредоточивае</w:t>
      </w:r>
      <w:r>
        <w:t>тся не столько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двигательном</w:t>
      </w:r>
      <w:r>
        <w:rPr>
          <w:spacing w:val="55"/>
        </w:rPr>
        <w:t xml:space="preserve"> </w:t>
      </w:r>
      <w:r>
        <w:t>акте,</w:t>
      </w:r>
      <w:r>
        <w:rPr>
          <w:spacing w:val="55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на результате действия, условии и ситуации, в которых оно вы-</w:t>
      </w:r>
      <w:r>
        <w:rPr>
          <w:spacing w:val="1"/>
        </w:rPr>
        <w:t xml:space="preserve"> </w:t>
      </w:r>
      <w:r>
        <w:t>полняется.</w:t>
      </w:r>
      <w:r>
        <w:rPr>
          <w:spacing w:val="1"/>
        </w:rPr>
        <w:t xml:space="preserve"> </w:t>
      </w:r>
      <w:r>
        <w:t>Подвижная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выполняемого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повышенном</w:t>
      </w:r>
      <w:r>
        <w:rPr>
          <w:spacing w:val="1"/>
        </w:rPr>
        <w:t xml:space="preserve"> </w:t>
      </w:r>
      <w:r>
        <w:t>эмо-</w:t>
      </w:r>
      <w:r>
        <w:rPr>
          <w:spacing w:val="1"/>
        </w:rPr>
        <w:t xml:space="preserve"> </w:t>
      </w:r>
      <w:r>
        <w:t>циональном</w:t>
      </w:r>
      <w:r>
        <w:t xml:space="preserve"> состоянии, в изменяющихся ситуациях, при внешних</w:t>
      </w:r>
      <w:r>
        <w:rPr>
          <w:spacing w:val="1"/>
        </w:rPr>
        <w:t xml:space="preserve"> </w:t>
      </w:r>
      <w:r>
        <w:t>противодействиях.</w:t>
      </w:r>
    </w:p>
    <w:p w14:paraId="286F6955" w14:textId="77777777" w:rsidR="00F26240" w:rsidRDefault="005E36BC">
      <w:pPr>
        <w:pStyle w:val="a3"/>
        <w:spacing w:line="206" w:lineRule="auto"/>
        <w:ind w:left="2619" w:right="2657" w:firstLine="288"/>
      </w:pPr>
      <w:r>
        <w:t>Последовательность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 должна быть спланирована заранее. Выбор игры зависит</w:t>
      </w:r>
      <w:r>
        <w:rPr>
          <w:spacing w:val="1"/>
        </w:rPr>
        <w:t xml:space="preserve"> </w:t>
      </w:r>
      <w:r>
        <w:t>главным образом от тех педагогических задач, которые ставятся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уроком.</w:t>
      </w:r>
      <w:r>
        <w:rPr>
          <w:spacing w:val="1"/>
        </w:rPr>
        <w:t xml:space="preserve"> </w:t>
      </w:r>
      <w:r>
        <w:t>Немаловажное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класса (физическая и техническая). Необходимо четко знать, что</w:t>
      </w:r>
      <w:r>
        <w:rPr>
          <w:spacing w:val="1"/>
        </w:rPr>
        <w:t xml:space="preserve"> </w:t>
      </w:r>
      <w:r>
        <w:t>занимающиеся могут и что еще не в их силах сделать. Подбор игр</w:t>
      </w:r>
      <w:r>
        <w:rPr>
          <w:spacing w:val="1"/>
        </w:rPr>
        <w:t xml:space="preserve"> </w:t>
      </w:r>
      <w:r>
        <w:t>зависит</w:t>
      </w:r>
      <w:r>
        <w:rPr>
          <w:spacing w:val="19"/>
        </w:rPr>
        <w:t xml:space="preserve"> </w:t>
      </w:r>
      <w:r>
        <w:t>также</w:t>
      </w:r>
      <w:r>
        <w:rPr>
          <w:spacing w:val="2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того,</w:t>
      </w:r>
      <w:r>
        <w:rPr>
          <w:spacing w:val="21"/>
        </w:rPr>
        <w:t xml:space="preserve"> </w:t>
      </w:r>
      <w:r>
        <w:t>где</w:t>
      </w:r>
      <w:r>
        <w:rPr>
          <w:spacing w:val="23"/>
        </w:rPr>
        <w:t xml:space="preserve"> </w:t>
      </w:r>
      <w:r>
        <w:t>проводится</w:t>
      </w:r>
      <w:r>
        <w:rPr>
          <w:spacing w:val="22"/>
        </w:rPr>
        <w:t xml:space="preserve"> </w:t>
      </w:r>
      <w:r>
        <w:t>игра</w:t>
      </w:r>
      <w:r>
        <w:rPr>
          <w:spacing w:val="20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спортивном</w:t>
      </w:r>
      <w:r>
        <w:rPr>
          <w:spacing w:val="19"/>
        </w:rPr>
        <w:t xml:space="preserve"> </w:t>
      </w:r>
      <w:r>
        <w:t>зале,</w:t>
      </w:r>
      <w:r>
        <w:rPr>
          <w:spacing w:val="-52"/>
        </w:rPr>
        <w:t xml:space="preserve"> </w:t>
      </w:r>
      <w:r>
        <w:t xml:space="preserve">на открытой </w:t>
      </w:r>
      <w:r>
        <w:t xml:space="preserve">площадке, стадионе), </w:t>
      </w:r>
      <w:r>
        <w:rPr>
          <w:i/>
        </w:rPr>
        <w:t xml:space="preserve">от </w:t>
      </w:r>
      <w:r>
        <w:t>наличия соответствующего</w:t>
      </w:r>
      <w:r>
        <w:rPr>
          <w:spacing w:val="1"/>
        </w:rPr>
        <w:t xml:space="preserve"> </w:t>
      </w:r>
      <w:r>
        <w:t>инвентаря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оборудования.</w:t>
      </w:r>
    </w:p>
    <w:p w14:paraId="552897C0" w14:textId="77777777" w:rsidR="00F26240" w:rsidRDefault="005E36BC">
      <w:pPr>
        <w:pStyle w:val="a3"/>
        <w:spacing w:line="204" w:lineRule="auto"/>
        <w:ind w:left="2612" w:right="2660" w:firstLine="302"/>
      </w:pPr>
      <w:r>
        <w:t>Включая в игры тот или иной элемент двигательного действия,</w:t>
      </w:r>
      <w:r>
        <w:rPr>
          <w:spacing w:val="1"/>
        </w:rPr>
        <w:t xml:space="preserve"> </w:t>
      </w:r>
      <w:r>
        <w:t>важно следить,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основная структура</w:t>
      </w:r>
      <w:r>
        <w:rPr>
          <w:spacing w:val="1"/>
        </w:rPr>
        <w:t xml:space="preserve"> </w:t>
      </w:r>
      <w:r>
        <w:t>движения</w:t>
      </w:r>
      <w:r>
        <w:rPr>
          <w:spacing w:val="55"/>
        </w:rPr>
        <w:t xml:space="preserve"> </w:t>
      </w:r>
      <w:r>
        <w:t>в ходе</w:t>
      </w:r>
      <w:r>
        <w:rPr>
          <w:spacing w:val="55"/>
        </w:rPr>
        <w:t xml:space="preserve"> </w:t>
      </w:r>
      <w:r>
        <w:t>игры</w:t>
      </w:r>
      <w:r>
        <w:rPr>
          <w:spacing w:val="-52"/>
        </w:rPr>
        <w:t xml:space="preserve"> </w:t>
      </w:r>
      <w:r>
        <w:t xml:space="preserve">не нарушалась. Не следует, к примеру, в игре закреплять </w:t>
      </w:r>
      <w:r>
        <w:t>движе-</w:t>
      </w:r>
      <w:r>
        <w:rPr>
          <w:spacing w:val="1"/>
        </w:rPr>
        <w:t xml:space="preserve"> </w:t>
      </w:r>
      <w:r>
        <w:t>ния с</w:t>
      </w:r>
      <w:r>
        <w:rPr>
          <w:spacing w:val="1"/>
        </w:rPr>
        <w:t xml:space="preserve"> </w:t>
      </w:r>
      <w:r>
        <w:t>максимальными усилиями, если это не</w:t>
      </w:r>
      <w:r>
        <w:rPr>
          <w:spacing w:val="1"/>
        </w:rPr>
        <w:t xml:space="preserve"> </w:t>
      </w:r>
      <w:r>
        <w:t>проделывалось на</w:t>
      </w:r>
      <w:r>
        <w:rPr>
          <w:spacing w:val="1"/>
        </w:rPr>
        <w:t xml:space="preserve"> </w:t>
      </w:r>
      <w:r>
        <w:t>уроке</w:t>
      </w:r>
      <w:r>
        <w:rPr>
          <w:spacing w:val="10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формировании</w:t>
      </w:r>
      <w:r>
        <w:rPr>
          <w:spacing w:val="10"/>
        </w:rPr>
        <w:t xml:space="preserve"> </w:t>
      </w:r>
      <w:r>
        <w:t>навыка.</w:t>
      </w:r>
    </w:p>
    <w:p w14:paraId="11529198" w14:textId="77777777" w:rsidR="00F26240" w:rsidRDefault="005E36BC">
      <w:pPr>
        <w:pStyle w:val="a3"/>
        <w:spacing w:line="204" w:lineRule="auto"/>
        <w:ind w:left="2619" w:right="2595" w:firstLine="302"/>
      </w:pPr>
      <w:r>
        <w:t>Определение результатов игры, выявление ошибок, неверных</w:t>
      </w:r>
      <w:r>
        <w:rPr>
          <w:spacing w:val="1"/>
        </w:rPr>
        <w:t xml:space="preserve"> </w:t>
      </w:r>
      <w:r>
        <w:t>действий имеют большое воспитательное значение. При подведе-,</w:t>
      </w:r>
      <w:r>
        <w:rPr>
          <w:spacing w:val="1"/>
        </w:rPr>
        <w:t xml:space="preserve"> </w:t>
      </w:r>
      <w:r>
        <w:t>нии итогов важно учитыва</w:t>
      </w:r>
      <w:r>
        <w:rPr>
          <w:spacing w:val="1"/>
        </w:rPr>
        <w:t xml:space="preserve"> </w:t>
      </w:r>
      <w:r>
        <w:t>не только быстр</w:t>
      </w:r>
      <w:r>
        <w:t>оту, но и качеств^ 1J</w:t>
      </w:r>
      <w:r>
        <w:rPr>
          <w:spacing w:val="1"/>
        </w:rPr>
        <w:t xml:space="preserve"> </w:t>
      </w:r>
      <w:r>
        <w:t>выполнения</w:t>
      </w:r>
      <w:r>
        <w:rPr>
          <w:spacing w:val="6"/>
        </w:rPr>
        <w:t xml:space="preserve"> </w:t>
      </w:r>
      <w:r>
        <w:t>игровых</w:t>
      </w:r>
      <w:r>
        <w:rPr>
          <w:spacing w:val="5"/>
        </w:rPr>
        <w:t xml:space="preserve"> </w:t>
      </w:r>
      <w:r>
        <w:t>действий.</w:t>
      </w:r>
    </w:p>
    <w:p w14:paraId="27A83CD3" w14:textId="77777777" w:rsidR="00F26240" w:rsidRDefault="005E36BC">
      <w:pPr>
        <w:pStyle w:val="a3"/>
        <w:spacing w:line="205" w:lineRule="exact"/>
        <w:ind w:left="2922"/>
      </w:pPr>
      <w:r>
        <w:pict w14:anchorId="0C1A209C">
          <v:shape id="_x0000_s1827" type="#_x0000_t202" style="position:absolute;left:0;text-align:left;margin-left:447.2pt;margin-top:8.4pt;width:39.8pt;height:45.85pt;z-index:251428864;mso-position-horizontal-relative:page" filled="f" stroked="f">
            <v:textbox inset="0,0,0,0">
              <w:txbxContent>
                <w:p w14:paraId="53D60E32" w14:textId="77777777" w:rsidR="00F26240" w:rsidRDefault="005E36BC">
                  <w:pPr>
                    <w:spacing w:line="917" w:lineRule="exact"/>
                    <w:rPr>
                      <w:rFonts w:ascii="Arial"/>
                      <w:b/>
                      <w:sz w:val="82"/>
                    </w:rPr>
                  </w:pPr>
                  <w:r>
                    <w:rPr>
                      <w:rFonts w:ascii="Arial"/>
                      <w:b/>
                      <w:w w:val="349"/>
                      <w:sz w:val="8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В</w:t>
      </w:r>
      <w:r>
        <w:rPr>
          <w:spacing w:val="13"/>
        </w:rPr>
        <w:t xml:space="preserve"> </w:t>
      </w:r>
      <w:r>
        <w:t>младшем</w:t>
      </w:r>
      <w:r>
        <w:rPr>
          <w:spacing w:val="10"/>
        </w:rPr>
        <w:t xml:space="preserve"> </w:t>
      </w:r>
      <w:r>
        <w:t>школьном</w:t>
      </w:r>
      <w:r>
        <w:rPr>
          <w:spacing w:val="14"/>
        </w:rPr>
        <w:t xml:space="preserve"> </w:t>
      </w:r>
      <w:r>
        <w:t>возрасте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этапе</w:t>
      </w:r>
      <w:r>
        <w:rPr>
          <w:spacing w:val="14"/>
        </w:rPr>
        <w:t xml:space="preserve"> </w:t>
      </w:r>
      <w:r>
        <w:t>разучивания</w:t>
      </w:r>
      <w:r>
        <w:rPr>
          <w:spacing w:val="13"/>
        </w:rPr>
        <w:t xml:space="preserve"> </w:t>
      </w:r>
      <w:r>
        <w:t>упражнений</w:t>
      </w:r>
    </w:p>
    <w:p w14:paraId="7C3244DD" w14:textId="77777777" w:rsidR="00F26240" w:rsidRDefault="005E36BC">
      <w:pPr>
        <w:pStyle w:val="a3"/>
        <w:spacing w:before="11" w:line="204" w:lineRule="auto"/>
        <w:ind w:left="2626" w:right="3199"/>
        <w:jc w:val="left"/>
      </w:pPr>
      <w:r>
        <w:t>на</w:t>
      </w:r>
      <w:r>
        <w:rPr>
          <w:spacing w:val="1"/>
        </w:rPr>
        <w:t xml:space="preserve"> </w:t>
      </w:r>
      <w:r>
        <w:t>уроке следует</w:t>
      </w:r>
      <w:r>
        <w:rPr>
          <w:spacing w:val="1"/>
        </w:rPr>
        <w:t xml:space="preserve"> </w:t>
      </w:r>
      <w:r>
        <w:t>применять соревновательный метод</w:t>
      </w:r>
      <w:r>
        <w:rPr>
          <w:spacing w:val="1"/>
        </w:rPr>
        <w:t xml:space="preserve"> </w:t>
      </w:r>
      <w:r>
        <w:t>обуче</w:t>
      </w:r>
      <w:r>
        <w:rPr>
          <w:spacing w:val="1"/>
        </w:rPr>
        <w:t xml:space="preserve"> </w:t>
      </w:r>
      <w:r>
        <w:t>ния,</w:t>
      </w:r>
      <w:r>
        <w:rPr>
          <w:spacing w:val="8"/>
        </w:rPr>
        <w:t xml:space="preserve"> </w:t>
      </w:r>
      <w:r>
        <w:t>предусматривающий</w:t>
      </w:r>
      <w:r>
        <w:rPr>
          <w:spacing w:val="6"/>
        </w:rPr>
        <w:t xml:space="preserve"> </w:t>
      </w:r>
      <w:r>
        <w:t>использование</w:t>
      </w:r>
      <w:r>
        <w:rPr>
          <w:spacing w:val="8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чала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качестве</w:t>
      </w:r>
      <w:r>
        <w:rPr>
          <w:spacing w:val="10"/>
        </w:rPr>
        <w:t xml:space="preserve"> </w:t>
      </w:r>
      <w:r>
        <w:t>подчиненного</w:t>
      </w:r>
      <w:r>
        <w:rPr>
          <w:spacing w:val="11"/>
        </w:rPr>
        <w:t xml:space="preserve"> </w:t>
      </w:r>
      <w:r>
        <w:t>цели</w:t>
      </w:r>
      <w:r>
        <w:rPr>
          <w:spacing w:val="10"/>
        </w:rPr>
        <w:t xml:space="preserve"> </w:t>
      </w:r>
      <w:r>
        <w:t>обучения.</w:t>
      </w:r>
    </w:p>
    <w:p w14:paraId="2F88C6CD" w14:textId="77777777" w:rsidR="00F26240" w:rsidRDefault="005E36BC">
      <w:pPr>
        <w:pStyle w:val="a3"/>
        <w:tabs>
          <w:tab w:val="left" w:pos="4163"/>
          <w:tab w:val="left" w:pos="6205"/>
          <w:tab w:val="left" w:pos="7792"/>
        </w:tabs>
        <w:spacing w:line="169" w:lineRule="exact"/>
        <w:ind w:left="2900"/>
        <w:jc w:val="left"/>
      </w:pPr>
      <w:r>
        <w:t>Объектом</w:t>
      </w:r>
      <w:r>
        <w:tab/>
        <w:t>соревновательной</w:t>
      </w:r>
      <w:r>
        <w:tab/>
        <w:t>деятельности</w:t>
      </w:r>
      <w:r>
        <w:tab/>
        <w:t>являются</w:t>
      </w:r>
    </w:p>
    <w:p w14:paraId="2D3F6B55" w14:textId="77777777" w:rsidR="00F26240" w:rsidRDefault="005E36BC">
      <w:pPr>
        <w:pStyle w:val="a3"/>
        <w:spacing w:before="50" w:line="204" w:lineRule="auto"/>
        <w:ind w:left="2605" w:right="2637"/>
      </w:pPr>
      <w:r>
        <w:t>показате-</w:t>
      </w:r>
      <w:r>
        <w:rPr>
          <w:vertAlign w:val="superscript"/>
        </w:rPr>
        <w:t>: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действий</w:t>
      </w:r>
      <w:r>
        <w:rPr>
          <w:spacing w:val="56"/>
        </w:rPr>
        <w:t xml:space="preserve"> </w:t>
      </w:r>
      <w:r>
        <w:t>(«кто</w:t>
      </w:r>
      <w:r>
        <w:rPr>
          <w:spacing w:val="56"/>
        </w:rPr>
        <w:t xml:space="preserve"> </w:t>
      </w:r>
      <w:r>
        <w:t>правильнее?»,</w:t>
      </w:r>
      <w:r>
        <w:rPr>
          <w:spacing w:val="56"/>
        </w:rPr>
        <w:t xml:space="preserve"> </w:t>
      </w:r>
      <w:r>
        <w:t>«кто</w:t>
      </w:r>
      <w:r>
        <w:rPr>
          <w:spacing w:val="56"/>
        </w:rPr>
        <w:t xml:space="preserve"> </w:t>
      </w:r>
      <w:r>
        <w:t>точнее?»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т.п.).</w:t>
      </w:r>
    </w:p>
    <w:p w14:paraId="750572F1" w14:textId="77777777" w:rsidR="00F26240" w:rsidRDefault="005E36BC">
      <w:pPr>
        <w:pStyle w:val="a3"/>
        <w:spacing w:before="3" w:line="204" w:lineRule="auto"/>
        <w:ind w:left="2626" w:right="2646" w:firstLine="273"/>
      </w:pP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предлагаемый</w:t>
      </w:r>
      <w:r>
        <w:rPr>
          <w:spacing w:val="1"/>
        </w:rPr>
        <w:t xml:space="preserve"> </w:t>
      </w:r>
      <w:r>
        <w:t>материал</w:t>
      </w:r>
      <w:r>
        <w:rPr>
          <w:spacing w:val="31"/>
        </w:rPr>
        <w:t xml:space="preserve"> </w:t>
      </w:r>
      <w:r>
        <w:t>урока</w:t>
      </w:r>
      <w:r>
        <w:rPr>
          <w:spacing w:val="29"/>
        </w:rPr>
        <w:t xml:space="preserve"> </w:t>
      </w:r>
      <w:r>
        <w:t>(выполнить</w:t>
      </w:r>
      <w:r>
        <w:rPr>
          <w:spacing w:val="30"/>
        </w:rPr>
        <w:t xml:space="preserve"> </w:t>
      </w:r>
      <w:r>
        <w:t>соответствующие</w:t>
      </w:r>
      <w:r>
        <w:rPr>
          <w:spacing w:val="29"/>
        </w:rPr>
        <w:t xml:space="preserve"> </w:t>
      </w:r>
      <w:r>
        <w:t>действия),</w:t>
      </w:r>
      <w:r>
        <w:rPr>
          <w:spacing w:val="29"/>
        </w:rPr>
        <w:t xml:space="preserve"> </w:t>
      </w:r>
      <w:r>
        <w:t>препод</w:t>
      </w:r>
    </w:p>
    <w:p w14:paraId="6D178A4C" w14:textId="77777777" w:rsidR="00F26240" w:rsidRDefault="005E36BC">
      <w:pPr>
        <w:spacing w:before="172"/>
        <w:ind w:left="2619"/>
        <w:rPr>
          <w:rFonts w:ascii="Tahoma"/>
          <w:sz w:val="18"/>
        </w:rPr>
      </w:pPr>
      <w:r>
        <w:rPr>
          <w:rFonts w:ascii="Tahoma"/>
          <w:sz w:val="18"/>
        </w:rPr>
        <w:t>224</w:t>
      </w:r>
    </w:p>
    <w:p w14:paraId="3B218477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0FE390A4" w14:textId="77777777" w:rsidR="00F26240" w:rsidRDefault="005E36BC">
      <w:pPr>
        <w:pStyle w:val="a3"/>
        <w:spacing w:before="95" w:line="206" w:lineRule="auto"/>
        <w:ind w:left="2453" w:right="2820"/>
      </w:pPr>
      <w:r>
        <w:lastRenderedPageBreak/>
        <w:t>давателъ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объясняет,</w:t>
      </w:r>
      <w:r>
        <w:rPr>
          <w:spacing w:val="1"/>
        </w:rPr>
        <w:t xml:space="preserve"> </w:t>
      </w:r>
      <w:r>
        <w:t>показы-</w:t>
      </w:r>
      <w:r>
        <w:rPr>
          <w:spacing w:val="-52"/>
        </w:rPr>
        <w:t xml:space="preserve"> </w:t>
      </w:r>
      <w:r>
        <w:t>вает, наблюдает, анализирует, оценивает работу учащихся и т.д.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ими</w:t>
      </w:r>
      <w:r>
        <w:rPr>
          <w:spacing w:val="55"/>
        </w:rPr>
        <w:t xml:space="preserve"> </w:t>
      </w:r>
      <w:r>
        <w:t>различных</w:t>
      </w:r>
      <w:r>
        <w:rPr>
          <w:spacing w:val="55"/>
        </w:rPr>
        <w:t xml:space="preserve"> </w:t>
      </w:r>
      <w:r>
        <w:t>действий:</w:t>
      </w:r>
      <w:r>
        <w:rPr>
          <w:spacing w:val="55"/>
        </w:rPr>
        <w:t xml:space="preserve"> </w:t>
      </w:r>
      <w:r>
        <w:t>восприя-</w:t>
      </w:r>
      <w:r>
        <w:rPr>
          <w:spacing w:val="1"/>
        </w:rPr>
        <w:t xml:space="preserve"> </w:t>
      </w:r>
      <w:r>
        <w:t>тие</w:t>
      </w:r>
      <w:r>
        <w:rPr>
          <w:spacing w:val="56"/>
        </w:rPr>
        <w:t xml:space="preserve"> </w:t>
      </w:r>
      <w:r>
        <w:t>сведений,</w:t>
      </w:r>
      <w:r>
        <w:rPr>
          <w:spacing w:val="55"/>
        </w:rPr>
        <w:t xml:space="preserve"> </w:t>
      </w:r>
      <w:r>
        <w:t>усвоение</w:t>
      </w:r>
      <w:r>
        <w:rPr>
          <w:spacing w:val="55"/>
        </w:rPr>
        <w:t xml:space="preserve"> </w:t>
      </w:r>
      <w:r>
        <w:t>элементов,</w:t>
      </w:r>
      <w:r>
        <w:rPr>
          <w:spacing w:val="55"/>
        </w:rPr>
        <w:t xml:space="preserve"> </w:t>
      </w:r>
      <w:r>
        <w:t>осуществление   повторных,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скорректированных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дей-</w:t>
      </w:r>
      <w:r>
        <w:rPr>
          <w:spacing w:val="1"/>
        </w:rPr>
        <w:t xml:space="preserve"> </w:t>
      </w:r>
      <w:r>
        <w:t>ствий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т.д.</w:t>
      </w:r>
    </w:p>
    <w:p w14:paraId="28309B07" w14:textId="77777777" w:rsidR="00F26240" w:rsidRDefault="005E36BC">
      <w:pPr>
        <w:pStyle w:val="a3"/>
        <w:spacing w:line="204" w:lineRule="auto"/>
        <w:ind w:left="2453" w:right="2820" w:firstLine="288"/>
      </w:pPr>
      <w:r>
        <w:t>Все действия педагога (и занимающихся) подчинены в итоге</w:t>
      </w:r>
      <w:r>
        <w:rPr>
          <w:spacing w:val="1"/>
        </w:rPr>
        <w:t xml:space="preserve"> </w:t>
      </w:r>
      <w:r>
        <w:t>конкретному</w:t>
      </w:r>
      <w:r>
        <w:rPr>
          <w:spacing w:val="1"/>
        </w:rPr>
        <w:t xml:space="preserve"> </w:t>
      </w:r>
      <w:r>
        <w:t>резул</w:t>
      </w:r>
      <w:r>
        <w:t>ьтату: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(научиться)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двига-</w:t>
      </w:r>
      <w:r>
        <w:rPr>
          <w:spacing w:val="1"/>
        </w:rPr>
        <w:t xml:space="preserve"> </w:t>
      </w:r>
      <w:r>
        <w:t>тельные</w:t>
      </w:r>
      <w:r>
        <w:rPr>
          <w:spacing w:val="4"/>
        </w:rPr>
        <w:t xml:space="preserve"> </w:t>
      </w:r>
      <w:r>
        <w:t>действия.</w:t>
      </w:r>
    </w:p>
    <w:p w14:paraId="6BB81EE7" w14:textId="77777777" w:rsidR="00F26240" w:rsidRDefault="005E36BC">
      <w:pPr>
        <w:pStyle w:val="a3"/>
        <w:spacing w:before="2" w:line="204" w:lineRule="auto"/>
        <w:ind w:left="2453" w:right="2823" w:firstLine="288"/>
      </w:pPr>
      <w:r>
        <w:t>Большое значение при обучении двигательным действиям иг-</w:t>
      </w:r>
      <w:r>
        <w:rPr>
          <w:spacing w:val="1"/>
        </w:rPr>
        <w:t xml:space="preserve"> </w:t>
      </w:r>
      <w:r>
        <w:t>рают зрительное и слуховое восприятие изучаемого упражнения</w:t>
      </w:r>
      <w:r>
        <w:rPr>
          <w:spacing w:val="1"/>
        </w:rPr>
        <w:t xml:space="preserve"> </w:t>
      </w:r>
      <w:r>
        <w:t>(наглядность). Использование наглядности зависит от этапа обу-</w:t>
      </w:r>
      <w:r>
        <w:rPr>
          <w:spacing w:val="1"/>
        </w:rPr>
        <w:t xml:space="preserve"> </w:t>
      </w:r>
      <w:r>
        <w:t>чения. Как пра</w:t>
      </w:r>
      <w:r>
        <w:t>вило, на этапах ознакомления и начального разу-</w:t>
      </w:r>
      <w:r>
        <w:rPr>
          <w:spacing w:val="1"/>
        </w:rPr>
        <w:t xml:space="preserve"> </w:t>
      </w:r>
      <w:r>
        <w:t>чивания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55"/>
        </w:rPr>
        <w:t xml:space="preserve"> </w:t>
      </w:r>
      <w:r>
        <w:t>действия</w:t>
      </w:r>
      <w:r>
        <w:rPr>
          <w:spacing w:val="55"/>
        </w:rPr>
        <w:t xml:space="preserve"> </w:t>
      </w:r>
      <w:r>
        <w:t>она</w:t>
      </w:r>
      <w:r>
        <w:rPr>
          <w:spacing w:val="55"/>
        </w:rPr>
        <w:t xml:space="preserve"> </w:t>
      </w:r>
      <w:r>
        <w:t>применяется</w:t>
      </w:r>
      <w:r>
        <w:rPr>
          <w:spacing w:val="55"/>
        </w:rPr>
        <w:t xml:space="preserve"> </w:t>
      </w:r>
      <w:r>
        <w:t>гораздо</w:t>
      </w:r>
      <w:r>
        <w:rPr>
          <w:spacing w:val="55"/>
        </w:rPr>
        <w:t xml:space="preserve"> </w:t>
      </w:r>
      <w:r>
        <w:t>чаще,</w:t>
      </w:r>
      <w:r>
        <w:rPr>
          <w:spacing w:val="-52"/>
        </w:rPr>
        <w:t xml:space="preserve"> </w:t>
      </w:r>
      <w:r>
        <w:t>а на этапе совершенствования используется для исправления по-</w:t>
      </w:r>
      <w:r>
        <w:rPr>
          <w:spacing w:val="1"/>
        </w:rPr>
        <w:t xml:space="preserve"> </w:t>
      </w:r>
      <w:r>
        <w:t>явившихся</w:t>
      </w:r>
      <w:r>
        <w:rPr>
          <w:spacing w:val="6"/>
        </w:rPr>
        <w:t xml:space="preserve"> </w:t>
      </w:r>
      <w:r>
        <w:t>ошибок.</w:t>
      </w:r>
    </w:p>
    <w:p w14:paraId="11866913" w14:textId="77777777" w:rsidR="00F26240" w:rsidRDefault="005E36BC">
      <w:pPr>
        <w:pStyle w:val="a3"/>
        <w:spacing w:before="6" w:line="204" w:lineRule="auto"/>
        <w:ind w:left="2453" w:right="2826" w:firstLine="288"/>
      </w:pPr>
      <w:r>
        <w:t>К</w:t>
      </w:r>
      <w:r>
        <w:rPr>
          <w:spacing w:val="-11"/>
        </w:rPr>
        <w:t xml:space="preserve"> </w:t>
      </w:r>
      <w:r>
        <w:t>средствам</w:t>
      </w:r>
      <w:r>
        <w:rPr>
          <w:spacing w:val="-10"/>
        </w:rPr>
        <w:t xml:space="preserve"> </w:t>
      </w:r>
      <w:r>
        <w:t>наглядности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обучении</w:t>
      </w:r>
      <w:r>
        <w:rPr>
          <w:spacing w:val="-10"/>
        </w:rPr>
        <w:t xml:space="preserve"> </w:t>
      </w:r>
      <w:r>
        <w:t>двигательным</w:t>
      </w:r>
      <w:r>
        <w:rPr>
          <w:spacing w:val="-10"/>
        </w:rPr>
        <w:t xml:space="preserve"> </w:t>
      </w:r>
      <w:r>
        <w:t>действиям</w:t>
      </w:r>
      <w:r>
        <w:rPr>
          <w:spacing w:val="-53"/>
        </w:rPr>
        <w:t xml:space="preserve"> </w:t>
      </w:r>
      <w:r>
        <w:t>относят</w:t>
      </w:r>
      <w:r>
        <w:t xml:space="preserve"> следующие.</w:t>
      </w:r>
    </w:p>
    <w:p w14:paraId="6C79B9C5" w14:textId="77777777" w:rsidR="00F26240" w:rsidRDefault="005E36BC">
      <w:pPr>
        <w:pStyle w:val="a4"/>
        <w:numPr>
          <w:ilvl w:val="0"/>
          <w:numId w:val="158"/>
        </w:numPr>
        <w:tabs>
          <w:tab w:val="left" w:pos="2970"/>
        </w:tabs>
        <w:spacing w:before="6" w:line="206" w:lineRule="auto"/>
        <w:ind w:right="2818" w:firstLine="295"/>
        <w:jc w:val="both"/>
      </w:pPr>
      <w:r>
        <w:rPr>
          <w:i/>
          <w:spacing w:val="-1"/>
        </w:rPr>
        <w:t>Показ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двигательного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действия</w:t>
      </w:r>
      <w:r>
        <w:rPr>
          <w:i/>
          <w:spacing w:val="-9"/>
        </w:rPr>
        <w:t xml:space="preserve"> </w:t>
      </w:r>
      <w:r>
        <w:rPr>
          <w:i/>
        </w:rPr>
        <w:t>преподавателем</w:t>
      </w:r>
      <w:r>
        <w:rPr>
          <w:i/>
          <w:spacing w:val="-9"/>
        </w:rPr>
        <w:t xml:space="preserve"> </w:t>
      </w:r>
      <w:r>
        <w:rPr>
          <w:i/>
        </w:rPr>
        <w:t>{или</w:t>
      </w:r>
      <w:r>
        <w:rPr>
          <w:i/>
          <w:spacing w:val="-10"/>
        </w:rPr>
        <w:t xml:space="preserve"> </w:t>
      </w:r>
      <w:r>
        <w:rPr>
          <w:i/>
        </w:rPr>
        <w:t>учеником</w:t>
      </w:r>
      <w:r>
        <w:rPr>
          <w:i/>
          <w:spacing w:val="-52"/>
        </w:rPr>
        <w:t xml:space="preserve"> </w:t>
      </w:r>
      <w:r>
        <w:rPr>
          <w:i/>
        </w:rPr>
        <w:t xml:space="preserve">по заданию преподавателя). </w:t>
      </w:r>
      <w:r>
        <w:t>В основе обучения с помощью показа</w:t>
      </w:r>
      <w:r>
        <w:rPr>
          <w:spacing w:val="1"/>
        </w:rPr>
        <w:t xml:space="preserve"> </w:t>
      </w:r>
      <w:r>
        <w:t>лежит подражание. При показе двигательных действий преподава-</w:t>
      </w:r>
      <w:r>
        <w:rPr>
          <w:spacing w:val="1"/>
        </w:rPr>
        <w:t xml:space="preserve"> </w:t>
      </w:r>
      <w:r>
        <w:t>телю</w:t>
      </w:r>
      <w:r>
        <w:rPr>
          <w:spacing w:val="8"/>
        </w:rPr>
        <w:t xml:space="preserve"> </w:t>
      </w:r>
      <w:r>
        <w:t>необходимо</w:t>
      </w:r>
      <w:r>
        <w:rPr>
          <w:spacing w:val="4"/>
        </w:rPr>
        <w:t xml:space="preserve"> </w:t>
      </w:r>
      <w:r>
        <w:t>соблюдать</w:t>
      </w:r>
      <w:r>
        <w:rPr>
          <w:spacing w:val="5"/>
        </w:rPr>
        <w:t xml:space="preserve"> </w:t>
      </w:r>
      <w:r>
        <w:t>следующие</w:t>
      </w:r>
      <w:r>
        <w:rPr>
          <w:spacing w:val="7"/>
        </w:rPr>
        <w:t xml:space="preserve"> </w:t>
      </w:r>
      <w:r>
        <w:t>требования</w:t>
      </w:r>
      <w:r>
        <w:rPr>
          <w:spacing w:val="6"/>
        </w:rPr>
        <w:t xml:space="preserve"> </w:t>
      </w:r>
      <w:r>
        <w:t>[10]:</w:t>
      </w:r>
    </w:p>
    <w:p w14:paraId="14D8996E" w14:textId="77777777" w:rsidR="00F26240" w:rsidRDefault="005E36BC">
      <w:pPr>
        <w:pStyle w:val="a4"/>
        <w:numPr>
          <w:ilvl w:val="1"/>
          <w:numId w:val="160"/>
        </w:numPr>
        <w:tabs>
          <w:tab w:val="left" w:pos="2973"/>
        </w:tabs>
        <w:spacing w:line="204" w:lineRule="auto"/>
        <w:ind w:right="2952" w:firstLine="280"/>
      </w:pPr>
      <w:r>
        <w:t>показ все</w:t>
      </w:r>
      <w:r>
        <w:t>гда следует сочетать с методами использования сло</w:t>
      </w:r>
      <w:r>
        <w:rPr>
          <w:spacing w:val="-53"/>
        </w:rPr>
        <w:t xml:space="preserve"> </w:t>
      </w:r>
      <w:r>
        <w:t>ва,</w:t>
      </w:r>
      <w:r>
        <w:rPr>
          <w:spacing w:val="10"/>
        </w:rPr>
        <w:t xml:space="preserve"> </w:t>
      </w:r>
      <w:r>
        <w:t>это</w:t>
      </w:r>
      <w:r>
        <w:rPr>
          <w:spacing w:val="11"/>
        </w:rPr>
        <w:t xml:space="preserve"> </w:t>
      </w:r>
      <w:r>
        <w:t>позволяет</w:t>
      </w:r>
      <w:r>
        <w:rPr>
          <w:spacing w:val="13"/>
        </w:rPr>
        <w:t xml:space="preserve"> </w:t>
      </w:r>
      <w:r>
        <w:t>избежать</w:t>
      </w:r>
      <w:r>
        <w:rPr>
          <w:spacing w:val="11"/>
        </w:rPr>
        <w:t xml:space="preserve"> </w:t>
      </w:r>
      <w:r>
        <w:t>слепого</w:t>
      </w:r>
      <w:r>
        <w:rPr>
          <w:spacing w:val="11"/>
        </w:rPr>
        <w:t xml:space="preserve"> </w:t>
      </w:r>
      <w:r>
        <w:t>копирования;</w:t>
      </w:r>
    </w:p>
    <w:p w14:paraId="5482C2F0" w14:textId="77777777" w:rsidR="00F26240" w:rsidRDefault="005E36BC">
      <w:pPr>
        <w:pStyle w:val="a4"/>
        <w:numPr>
          <w:ilvl w:val="1"/>
          <w:numId w:val="160"/>
        </w:numPr>
        <w:tabs>
          <w:tab w:val="left" w:pos="2973"/>
        </w:tabs>
        <w:spacing w:line="204" w:lineRule="auto"/>
        <w:ind w:right="2895" w:firstLine="280"/>
      </w:pPr>
      <w:r>
        <w:t>содержание</w:t>
      </w:r>
      <w:r>
        <w:rPr>
          <w:spacing w:val="1"/>
        </w:rPr>
        <w:t xml:space="preserve"> </w:t>
      </w:r>
      <w:r>
        <w:t>показа обязано, при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прочем, соответство</w:t>
      </w:r>
      <w:r>
        <w:rPr>
          <w:spacing w:val="1"/>
        </w:rPr>
        <w:t xml:space="preserve"> </w:t>
      </w:r>
      <w:r>
        <w:t>вать</w:t>
      </w:r>
      <w:r>
        <w:rPr>
          <w:spacing w:val="2"/>
        </w:rPr>
        <w:t xml:space="preserve"> </w:t>
      </w:r>
      <w:r>
        <w:t>задачам</w:t>
      </w:r>
      <w:r>
        <w:rPr>
          <w:spacing w:val="54"/>
        </w:rPr>
        <w:t xml:space="preserve"> </w:t>
      </w:r>
      <w:r>
        <w:t>обучения:</w:t>
      </w:r>
      <w:r>
        <w:rPr>
          <w:spacing w:val="3"/>
        </w:rPr>
        <w:t xml:space="preserve"> </w:t>
      </w:r>
      <w:r>
        <w:t>а)</w:t>
      </w:r>
      <w:r>
        <w:rPr>
          <w:spacing w:val="3"/>
        </w:rPr>
        <w:t xml:space="preserve"> </w:t>
      </w:r>
      <w:r>
        <w:t>первый</w:t>
      </w:r>
      <w:r>
        <w:rPr>
          <w:spacing w:val="5"/>
        </w:rPr>
        <w:t xml:space="preserve"> </w:t>
      </w:r>
      <w:r>
        <w:t>показ,</w:t>
      </w:r>
      <w:r>
        <w:rPr>
          <w:spacing w:val="1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физичес</w:t>
      </w:r>
      <w:r>
        <w:rPr>
          <w:spacing w:val="-52"/>
        </w:rPr>
        <w:t xml:space="preserve"> </w:t>
      </w:r>
      <w:r>
        <w:t>кого</w:t>
      </w:r>
      <w:r>
        <w:rPr>
          <w:spacing w:val="30"/>
        </w:rPr>
        <w:t xml:space="preserve"> </w:t>
      </w:r>
      <w:r>
        <w:t>упражнения;</w:t>
      </w:r>
      <w:r>
        <w:rPr>
          <w:spacing w:val="33"/>
        </w:rPr>
        <w:t xml:space="preserve"> </w:t>
      </w:r>
      <w:r>
        <w:t>б)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дальнейшем,</w:t>
      </w:r>
      <w:r>
        <w:rPr>
          <w:spacing w:val="31"/>
        </w:rPr>
        <w:t xml:space="preserve"> </w:t>
      </w:r>
      <w:r>
        <w:t>когда</w:t>
      </w:r>
      <w:r>
        <w:rPr>
          <w:spacing w:val="31"/>
        </w:rPr>
        <w:t xml:space="preserve"> </w:t>
      </w:r>
      <w:r>
        <w:t>необходимо</w:t>
      </w:r>
      <w:r>
        <w:rPr>
          <w:spacing w:val="3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акцентированные</w:t>
      </w:r>
      <w:r>
        <w:rPr>
          <w:spacing w:val="-52"/>
        </w:rPr>
        <w:t xml:space="preserve"> </w:t>
      </w:r>
      <w:r>
        <w:t>усилия,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показе</w:t>
      </w:r>
      <w:r>
        <w:rPr>
          <w:spacing w:val="3"/>
        </w:rPr>
        <w:t xml:space="preserve"> </w:t>
      </w:r>
      <w:r>
        <w:t>подчеркиваются</w:t>
      </w:r>
      <w:r>
        <w:rPr>
          <w:spacing w:val="1"/>
        </w:rPr>
        <w:t xml:space="preserve"> </w:t>
      </w:r>
      <w:r>
        <w:t>именно</w:t>
      </w:r>
      <w:r>
        <w:rPr>
          <w:spacing w:val="6"/>
        </w:rPr>
        <w:t xml:space="preserve"> </w:t>
      </w:r>
      <w:r>
        <w:t>эти</w:t>
      </w:r>
      <w:r>
        <w:rPr>
          <w:spacing w:val="3"/>
        </w:rPr>
        <w:t xml:space="preserve"> </w:t>
      </w:r>
      <w:r>
        <w:t>моменты;</w:t>
      </w:r>
      <w:r>
        <w:rPr>
          <w:spacing w:val="4"/>
        </w:rPr>
        <w:t xml:space="preserve"> </w:t>
      </w:r>
      <w:r>
        <w:t>в)</w:t>
      </w:r>
      <w:r>
        <w:rPr>
          <w:spacing w:val="4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большей</w:t>
      </w:r>
      <w:r>
        <w:rPr>
          <w:spacing w:val="18"/>
        </w:rPr>
        <w:t xml:space="preserve"> </w:t>
      </w:r>
      <w:r>
        <w:t>наглядности</w:t>
      </w:r>
      <w:r>
        <w:rPr>
          <w:spacing w:val="18"/>
        </w:rPr>
        <w:t xml:space="preserve"> </w:t>
      </w:r>
      <w:r>
        <w:t>иногда</w:t>
      </w:r>
      <w:r>
        <w:rPr>
          <w:spacing w:val="20"/>
        </w:rPr>
        <w:t xml:space="preserve"> </w:t>
      </w:r>
      <w:r>
        <w:t>показывают</w:t>
      </w:r>
      <w:r>
        <w:rPr>
          <w:spacing w:val="20"/>
        </w:rPr>
        <w:t xml:space="preserve"> </w:t>
      </w:r>
      <w:r>
        <w:t>лишь</w:t>
      </w:r>
      <w:r>
        <w:rPr>
          <w:spacing w:val="23"/>
        </w:rPr>
        <w:t xml:space="preserve"> </w:t>
      </w:r>
      <w:r>
        <w:t>часть</w:t>
      </w:r>
      <w:r>
        <w:rPr>
          <w:spacing w:val="19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действия,</w:t>
      </w:r>
      <w:r>
        <w:rPr>
          <w:spacing w:val="14"/>
        </w:rPr>
        <w:t xml:space="preserve"> </w:t>
      </w:r>
      <w:r>
        <w:t>уменьшают</w:t>
      </w:r>
      <w:r>
        <w:rPr>
          <w:spacing w:val="13"/>
        </w:rPr>
        <w:t xml:space="preserve"> </w:t>
      </w:r>
      <w:r>
        <w:t>скорость</w:t>
      </w:r>
      <w:r>
        <w:rPr>
          <w:spacing w:val="14"/>
        </w:rPr>
        <w:t xml:space="preserve"> </w:t>
      </w:r>
      <w:r>
        <w:t>движения,</w:t>
      </w:r>
      <w:r>
        <w:rPr>
          <w:spacing w:val="15"/>
        </w:rPr>
        <w:t xml:space="preserve"> </w:t>
      </w:r>
      <w:r>
        <w:t>делают</w:t>
      </w:r>
      <w:r>
        <w:rPr>
          <w:spacing w:val="16"/>
        </w:rPr>
        <w:t xml:space="preserve"> </w:t>
      </w:r>
      <w:r>
        <w:t>паузы;</w:t>
      </w:r>
    </w:p>
    <w:p w14:paraId="377D50F2" w14:textId="77777777" w:rsidR="00F26240" w:rsidRDefault="005E36BC">
      <w:pPr>
        <w:pStyle w:val="a4"/>
        <w:numPr>
          <w:ilvl w:val="1"/>
          <w:numId w:val="160"/>
        </w:numPr>
        <w:tabs>
          <w:tab w:val="left" w:pos="2973"/>
        </w:tabs>
        <w:spacing w:before="8" w:line="204" w:lineRule="auto"/>
        <w:ind w:right="2888" w:firstLine="280"/>
      </w:pPr>
      <w:r>
        <w:t>недопустим</w:t>
      </w:r>
      <w:r>
        <w:rPr>
          <w:spacing w:val="30"/>
        </w:rPr>
        <w:t xml:space="preserve"> </w:t>
      </w:r>
      <w:r>
        <w:t>небрежный,</w:t>
      </w:r>
      <w:r>
        <w:rPr>
          <w:spacing w:val="31"/>
        </w:rPr>
        <w:t xml:space="preserve"> </w:t>
      </w:r>
      <w:r>
        <w:t>неточный</w:t>
      </w:r>
      <w:r>
        <w:rPr>
          <w:spacing w:val="30"/>
        </w:rPr>
        <w:t xml:space="preserve"> </w:t>
      </w:r>
      <w:r>
        <w:t>показ,</w:t>
      </w:r>
      <w:r>
        <w:rPr>
          <w:spacing w:val="32"/>
        </w:rPr>
        <w:t xml:space="preserve"> </w:t>
      </w:r>
      <w:r>
        <w:t>так</w:t>
      </w:r>
      <w:r>
        <w:rPr>
          <w:spacing w:val="33"/>
        </w:rPr>
        <w:t xml:space="preserve"> </w:t>
      </w:r>
      <w:r>
        <w:t>как</w:t>
      </w:r>
      <w:r>
        <w:rPr>
          <w:spacing w:val="29"/>
        </w:rPr>
        <w:t xml:space="preserve"> </w:t>
      </w:r>
      <w:r>
        <w:t>он</w:t>
      </w:r>
      <w:r>
        <w:rPr>
          <w:spacing w:val="30"/>
        </w:rPr>
        <w:t xml:space="preserve"> </w:t>
      </w:r>
      <w:r>
        <w:t>может</w:t>
      </w:r>
      <w:r>
        <w:rPr>
          <w:spacing w:val="-52"/>
        </w:rPr>
        <w:t xml:space="preserve"> </w:t>
      </w:r>
      <w:r>
        <w:t>быть</w:t>
      </w:r>
      <w:r>
        <w:rPr>
          <w:spacing w:val="20"/>
        </w:rPr>
        <w:t xml:space="preserve"> </w:t>
      </w:r>
      <w:r>
        <w:t>принят</w:t>
      </w:r>
      <w:r>
        <w:rPr>
          <w:spacing w:val="19"/>
        </w:rPr>
        <w:t xml:space="preserve"> </w:t>
      </w:r>
      <w:r>
        <w:t>учениками</w:t>
      </w:r>
      <w:r>
        <w:rPr>
          <w:spacing w:val="19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t>образец,</w:t>
      </w:r>
      <w:r>
        <w:rPr>
          <w:spacing w:val="20"/>
        </w:rPr>
        <w:t xml:space="preserve"> </w:t>
      </w:r>
      <w:r>
        <w:t>которому</w:t>
      </w:r>
      <w:r>
        <w:rPr>
          <w:spacing w:val="21"/>
        </w:rPr>
        <w:t xml:space="preserve"> </w:t>
      </w:r>
      <w:r>
        <w:t>надо</w:t>
      </w:r>
      <w:r>
        <w:rPr>
          <w:spacing w:val="23"/>
        </w:rPr>
        <w:t xml:space="preserve"> </w:t>
      </w:r>
      <w:r>
        <w:t>подражать;</w:t>
      </w:r>
    </w:p>
    <w:p w14:paraId="5D9732FF" w14:textId="77777777" w:rsidR="00F26240" w:rsidRDefault="005E36BC">
      <w:pPr>
        <w:pStyle w:val="a4"/>
        <w:numPr>
          <w:ilvl w:val="1"/>
          <w:numId w:val="160"/>
        </w:numPr>
        <w:tabs>
          <w:tab w:val="left" w:pos="2973"/>
        </w:tabs>
        <w:spacing w:before="2" w:line="204" w:lineRule="auto"/>
        <w:ind w:right="2896" w:firstLine="280"/>
      </w:pPr>
      <w:r>
        <w:t>поручать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ученику можно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  <w:r>
        <w:rPr>
          <w:spacing w:val="3"/>
        </w:rPr>
        <w:t xml:space="preserve"> </w:t>
      </w:r>
      <w:r>
        <w:t>а)</w:t>
      </w:r>
      <w:r>
        <w:rPr>
          <w:spacing w:val="5"/>
        </w:rPr>
        <w:t xml:space="preserve"> </w:t>
      </w:r>
      <w:r>
        <w:t>если</w:t>
      </w:r>
      <w:r>
        <w:rPr>
          <w:spacing w:val="3"/>
        </w:rPr>
        <w:t xml:space="preserve"> </w:t>
      </w:r>
      <w:r>
        <w:t>преподаватель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состоянию</w:t>
      </w:r>
      <w:r>
        <w:rPr>
          <w:spacing w:val="4"/>
        </w:rPr>
        <w:t xml:space="preserve"> </w:t>
      </w:r>
      <w:r>
        <w:t>здоровья</w:t>
      </w:r>
      <w:r>
        <w:rPr>
          <w:spacing w:val="3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</w:t>
      </w:r>
      <w:r>
        <w:rPr>
          <w:spacing w:val="1"/>
        </w:rPr>
        <w:t xml:space="preserve"> </w:t>
      </w:r>
      <w:r>
        <w:t>янии</w:t>
      </w:r>
      <w:r>
        <w:rPr>
          <w:spacing w:val="15"/>
        </w:rPr>
        <w:t xml:space="preserve"> </w:t>
      </w:r>
      <w:r>
        <w:t>хорошо</w:t>
      </w:r>
      <w:r>
        <w:rPr>
          <w:spacing w:val="14"/>
        </w:rPr>
        <w:t xml:space="preserve"> </w:t>
      </w:r>
      <w:r>
        <w:t>выполнить</w:t>
      </w:r>
      <w:r>
        <w:rPr>
          <w:spacing w:val="16"/>
        </w:rPr>
        <w:t xml:space="preserve"> </w:t>
      </w:r>
      <w:r>
        <w:t>действие;</w:t>
      </w:r>
      <w:r>
        <w:rPr>
          <w:spacing w:val="15"/>
        </w:rPr>
        <w:t xml:space="preserve"> </w:t>
      </w:r>
      <w:r>
        <w:t>б)</w:t>
      </w:r>
      <w:r>
        <w:rPr>
          <w:spacing w:val="14"/>
        </w:rPr>
        <w:t xml:space="preserve"> </w:t>
      </w:r>
      <w:r>
        <w:t>если</w:t>
      </w:r>
      <w:r>
        <w:rPr>
          <w:spacing w:val="16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показе</w:t>
      </w:r>
      <w:r>
        <w:rPr>
          <w:spacing w:val="15"/>
        </w:rPr>
        <w:t xml:space="preserve"> </w:t>
      </w:r>
      <w:r>
        <w:t>преподава</w:t>
      </w:r>
      <w:r>
        <w:rPr>
          <w:spacing w:val="1"/>
        </w:rPr>
        <w:t xml:space="preserve"> </w:t>
      </w:r>
      <w:r>
        <w:t>тель</w:t>
      </w:r>
      <w:r>
        <w:rPr>
          <w:spacing w:val="11"/>
        </w:rPr>
        <w:t xml:space="preserve"> </w:t>
      </w:r>
      <w:r>
        <w:t>вынужден</w:t>
      </w:r>
      <w:r>
        <w:rPr>
          <w:spacing w:val="10"/>
        </w:rPr>
        <w:t xml:space="preserve"> </w:t>
      </w:r>
      <w:r>
        <w:t>принять</w:t>
      </w:r>
      <w:r>
        <w:rPr>
          <w:spacing w:val="13"/>
        </w:rPr>
        <w:t xml:space="preserve"> </w:t>
      </w:r>
      <w:r>
        <w:t>положение</w:t>
      </w:r>
      <w:r>
        <w:rPr>
          <w:spacing w:val="11"/>
        </w:rPr>
        <w:t xml:space="preserve"> </w:t>
      </w:r>
      <w:r>
        <w:t>(например,</w:t>
      </w:r>
      <w:r>
        <w:rPr>
          <w:spacing w:val="11"/>
        </w:rPr>
        <w:t xml:space="preserve"> </w:t>
      </w:r>
      <w:r>
        <w:t>вниз</w:t>
      </w:r>
      <w:r>
        <w:rPr>
          <w:spacing w:val="13"/>
        </w:rPr>
        <w:t xml:space="preserve"> </w:t>
      </w:r>
      <w:r>
        <w:t>головой),</w:t>
      </w:r>
      <w:r>
        <w:rPr>
          <w:spacing w:val="13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котором</w:t>
      </w:r>
      <w:r>
        <w:rPr>
          <w:spacing w:val="10"/>
        </w:rPr>
        <w:t xml:space="preserve"> </w:t>
      </w:r>
      <w:r>
        <w:t>ему</w:t>
      </w:r>
      <w:r>
        <w:rPr>
          <w:spacing w:val="8"/>
        </w:rPr>
        <w:t xml:space="preserve"> </w:t>
      </w:r>
      <w:r>
        <w:t>неудобно</w:t>
      </w:r>
      <w:r>
        <w:rPr>
          <w:spacing w:val="9"/>
        </w:rPr>
        <w:t xml:space="preserve"> </w:t>
      </w:r>
      <w:r>
        <w:t>объяснять;</w:t>
      </w:r>
      <w:r>
        <w:rPr>
          <w:spacing w:val="13"/>
        </w:rPr>
        <w:t xml:space="preserve"> </w:t>
      </w:r>
      <w:r>
        <w:t>в)</w:t>
      </w:r>
      <w:r>
        <w:rPr>
          <w:spacing w:val="10"/>
        </w:rPr>
        <w:t xml:space="preserve"> </w:t>
      </w:r>
      <w:r>
        <w:t>когда</w:t>
      </w:r>
      <w:r>
        <w:rPr>
          <w:spacing w:val="12"/>
        </w:rPr>
        <w:t xml:space="preserve"> </w:t>
      </w:r>
      <w:r>
        <w:t>необходимо</w:t>
      </w:r>
      <w:r>
        <w:rPr>
          <w:spacing w:val="9"/>
        </w:rPr>
        <w:t xml:space="preserve"> </w:t>
      </w:r>
      <w:r>
        <w:t>снять</w:t>
      </w:r>
      <w:r>
        <w:rPr>
          <w:spacing w:val="9"/>
        </w:rPr>
        <w:t xml:space="preserve"> </w:t>
      </w:r>
      <w:r>
        <w:t>пре</w:t>
      </w:r>
      <w:r>
        <w:rPr>
          <w:spacing w:val="1"/>
        </w:rPr>
        <w:t xml:space="preserve"> </w:t>
      </w:r>
      <w:r>
        <w:t>дубеждение</w:t>
      </w:r>
      <w:r>
        <w:rPr>
          <w:spacing w:val="13"/>
        </w:rPr>
        <w:t xml:space="preserve"> </w:t>
      </w:r>
      <w:r>
        <w:t>учеников</w:t>
      </w:r>
      <w:r>
        <w:rPr>
          <w:spacing w:val="13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невыполняемости</w:t>
      </w:r>
      <w:r>
        <w:rPr>
          <w:spacing w:val="10"/>
        </w:rPr>
        <w:t xml:space="preserve"> </w:t>
      </w:r>
      <w:r>
        <w:t>задания;</w:t>
      </w:r>
    </w:p>
    <w:p w14:paraId="0C8C4DBC" w14:textId="77777777" w:rsidR="00F26240" w:rsidRDefault="005E36BC">
      <w:pPr>
        <w:pStyle w:val="a4"/>
        <w:numPr>
          <w:ilvl w:val="1"/>
          <w:numId w:val="160"/>
        </w:numPr>
        <w:tabs>
          <w:tab w:val="left" w:pos="2973"/>
        </w:tabs>
        <w:spacing w:before="6" w:line="204" w:lineRule="auto"/>
        <w:ind w:right="2901" w:firstLine="280"/>
      </w:pPr>
      <w:r>
        <w:t>при</w:t>
      </w:r>
      <w:r>
        <w:rPr>
          <w:spacing w:val="1"/>
        </w:rPr>
        <w:t xml:space="preserve"> </w:t>
      </w:r>
      <w:r>
        <w:t>показе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положение,</w:t>
      </w:r>
      <w:r>
        <w:rPr>
          <w:spacing w:val="55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кото</w:t>
      </w:r>
      <w:r>
        <w:rPr>
          <w:spacing w:val="1"/>
        </w:rPr>
        <w:t xml:space="preserve"> </w:t>
      </w:r>
      <w:r>
        <w:t>ром</w:t>
      </w:r>
      <w:r>
        <w:rPr>
          <w:spacing w:val="15"/>
        </w:rPr>
        <w:t xml:space="preserve"> </w:t>
      </w:r>
      <w:r>
        <w:t>ему</w:t>
      </w:r>
      <w:r>
        <w:rPr>
          <w:spacing w:val="16"/>
        </w:rPr>
        <w:t xml:space="preserve"> </w:t>
      </w:r>
      <w:r>
        <w:t>удобно</w:t>
      </w:r>
      <w:r>
        <w:rPr>
          <w:spacing w:val="19"/>
        </w:rPr>
        <w:t xml:space="preserve"> </w:t>
      </w:r>
      <w:r>
        <w:t>руководить</w:t>
      </w:r>
      <w:r>
        <w:rPr>
          <w:spacing w:val="16"/>
        </w:rPr>
        <w:t xml:space="preserve"> </w:t>
      </w:r>
      <w:r>
        <w:t>всеми</w:t>
      </w:r>
      <w:r>
        <w:rPr>
          <w:spacing w:val="18"/>
        </w:rPr>
        <w:t xml:space="preserve"> </w:t>
      </w:r>
      <w:r>
        <w:t>учащимися</w:t>
      </w:r>
      <w:r>
        <w:rPr>
          <w:spacing w:val="18"/>
        </w:rPr>
        <w:t xml:space="preserve"> </w:t>
      </w:r>
      <w:r>
        <w:t>(например,</w:t>
      </w:r>
      <w:r>
        <w:rPr>
          <w:spacing w:val="16"/>
        </w:rPr>
        <w:t xml:space="preserve"> </w:t>
      </w:r>
      <w:r>
        <w:t>стоя</w:t>
      </w:r>
      <w:r>
        <w:rPr>
          <w:spacing w:val="18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возвышении,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держать под</w:t>
      </w:r>
      <w:r>
        <w:rPr>
          <w:spacing w:val="1"/>
        </w:rPr>
        <w:t xml:space="preserve"> </w:t>
      </w:r>
      <w:r>
        <w:t>контролем</w:t>
      </w:r>
      <w:r>
        <w:rPr>
          <w:spacing w:val="1"/>
        </w:rPr>
        <w:t xml:space="preserve"> </w:t>
      </w:r>
      <w:r>
        <w:t>учащихся всего клас</w:t>
      </w:r>
      <w:r>
        <w:rPr>
          <w:spacing w:val="1"/>
        </w:rPr>
        <w:t xml:space="preserve"> </w:t>
      </w:r>
      <w:r>
        <w:t>са),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ученикам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плоскости, наглядно</w:t>
      </w:r>
      <w:r>
        <w:rPr>
          <w:spacing w:val="1"/>
        </w:rPr>
        <w:t xml:space="preserve"> </w:t>
      </w:r>
      <w:r>
        <w:t>отра</w:t>
      </w:r>
      <w:r>
        <w:rPr>
          <w:spacing w:val="-52"/>
        </w:rPr>
        <w:t xml:space="preserve"> </w:t>
      </w:r>
      <w:r>
        <w:t>жающей</w:t>
      </w:r>
      <w:r>
        <w:rPr>
          <w:spacing w:val="25"/>
        </w:rPr>
        <w:t xml:space="preserve"> </w:t>
      </w:r>
      <w:r>
        <w:t>структуру</w:t>
      </w:r>
      <w:r>
        <w:rPr>
          <w:spacing w:val="24"/>
        </w:rPr>
        <w:t xml:space="preserve"> </w:t>
      </w:r>
      <w:r>
        <w:t>действия</w:t>
      </w:r>
      <w:r>
        <w:rPr>
          <w:spacing w:val="25"/>
        </w:rPr>
        <w:t xml:space="preserve"> </w:t>
      </w:r>
      <w:r>
        <w:t>(например,</w:t>
      </w:r>
      <w:r>
        <w:rPr>
          <w:spacing w:val="27"/>
        </w:rPr>
        <w:t xml:space="preserve"> </w:t>
      </w:r>
      <w:r>
        <w:t>стоя</w:t>
      </w:r>
      <w:r>
        <w:rPr>
          <w:spacing w:val="25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учащимся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филь,</w:t>
      </w:r>
      <w:r>
        <w:rPr>
          <w:spacing w:val="13"/>
        </w:rPr>
        <w:t xml:space="preserve"> </w:t>
      </w:r>
      <w:r>
        <w:t>легче</w:t>
      </w:r>
      <w:r>
        <w:rPr>
          <w:spacing w:val="14"/>
        </w:rPr>
        <w:t xml:space="preserve"> </w:t>
      </w:r>
      <w:r>
        <w:t>показать</w:t>
      </w:r>
      <w:r>
        <w:rPr>
          <w:spacing w:val="14"/>
        </w:rPr>
        <w:t xml:space="preserve"> </w:t>
      </w:r>
      <w:r>
        <w:t>правильное</w:t>
      </w:r>
      <w:r>
        <w:rPr>
          <w:spacing w:val="14"/>
        </w:rPr>
        <w:t xml:space="preserve"> </w:t>
      </w:r>
      <w:r>
        <w:t>сгибание</w:t>
      </w:r>
      <w:r>
        <w:rPr>
          <w:spacing w:val="13"/>
        </w:rPr>
        <w:t xml:space="preserve"> </w:t>
      </w:r>
      <w:r>
        <w:t>ноги</w:t>
      </w:r>
      <w:r>
        <w:rPr>
          <w:spacing w:val="15"/>
        </w:rPr>
        <w:t xml:space="preserve"> </w:t>
      </w:r>
      <w:r>
        <w:t>вперед);</w:t>
      </w:r>
    </w:p>
    <w:p w14:paraId="7D8EEAC1" w14:textId="77777777" w:rsidR="00F26240" w:rsidRDefault="00F26240">
      <w:pPr>
        <w:pStyle w:val="a3"/>
        <w:spacing w:before="2"/>
        <w:jc w:val="left"/>
        <w:rPr>
          <w:sz w:val="10"/>
        </w:rPr>
      </w:pPr>
    </w:p>
    <w:p w14:paraId="6ED0D690" w14:textId="77777777" w:rsidR="00F26240" w:rsidRDefault="005E36BC">
      <w:pPr>
        <w:pStyle w:val="a4"/>
        <w:numPr>
          <w:ilvl w:val="1"/>
          <w:numId w:val="181"/>
        </w:numPr>
        <w:tabs>
          <w:tab w:val="left" w:pos="2572"/>
        </w:tabs>
        <w:spacing w:before="94"/>
        <w:ind w:hanging="126"/>
        <w:rPr>
          <w:sz w:val="16"/>
        </w:rPr>
      </w:pPr>
      <w:r>
        <w:rPr>
          <w:sz w:val="16"/>
        </w:rPr>
        <w:t>*.</w:t>
      </w:r>
      <w:r>
        <w:rPr>
          <w:spacing w:val="5"/>
          <w:sz w:val="16"/>
        </w:rPr>
        <w:t xml:space="preserve"> </w:t>
      </w:r>
      <w:r>
        <w:rPr>
          <w:sz w:val="16"/>
        </w:rPr>
        <w:t>к.</w:t>
      </w:r>
      <w:r>
        <w:rPr>
          <w:spacing w:val="6"/>
          <w:sz w:val="16"/>
        </w:rPr>
        <w:t xml:space="preserve"> </w:t>
      </w:r>
      <w:r>
        <w:rPr>
          <w:sz w:val="16"/>
        </w:rPr>
        <w:t>холодов</w:t>
      </w:r>
    </w:p>
    <w:p w14:paraId="5CC4343E" w14:textId="77777777" w:rsidR="00F26240" w:rsidRDefault="005E36BC">
      <w:pPr>
        <w:spacing w:before="1"/>
        <w:ind w:left="8568"/>
        <w:rPr>
          <w:sz w:val="16"/>
        </w:rPr>
      </w:pPr>
      <w:r>
        <w:rPr>
          <w:spacing w:val="13"/>
          <w:sz w:val="16"/>
        </w:rPr>
        <w:t>22</w:t>
      </w:r>
    </w:p>
    <w:p w14:paraId="6E1517F2" w14:textId="77777777" w:rsidR="00F26240" w:rsidRDefault="005E36BC">
      <w:pPr>
        <w:ind w:left="2446"/>
        <w:rPr>
          <w:sz w:val="16"/>
        </w:rPr>
      </w:pPr>
      <w:r>
        <w:rPr>
          <w:sz w:val="16"/>
        </w:rPr>
        <w:t>5</w:t>
      </w:r>
    </w:p>
    <w:p w14:paraId="3A448E8F" w14:textId="77777777" w:rsidR="00F26240" w:rsidRDefault="00F26240">
      <w:pPr>
        <w:rPr>
          <w:sz w:val="1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1DD04C" w14:textId="77777777" w:rsidR="00F26240" w:rsidRDefault="005E36BC">
      <w:pPr>
        <w:pStyle w:val="a4"/>
        <w:numPr>
          <w:ilvl w:val="2"/>
          <w:numId w:val="181"/>
        </w:numPr>
        <w:tabs>
          <w:tab w:val="left" w:pos="3016"/>
        </w:tabs>
        <w:spacing w:before="66" w:line="215" w:lineRule="exact"/>
        <w:ind w:left="3015" w:hanging="253"/>
      </w:pPr>
      <w:r>
        <w:lastRenderedPageBreak/>
        <w:t>показы</w:t>
      </w:r>
      <w:r>
        <w:rPr>
          <w:spacing w:val="12"/>
        </w:rPr>
        <w:t xml:space="preserve"> </w:t>
      </w:r>
      <w:r>
        <w:t>преподавателем</w:t>
      </w:r>
      <w:r>
        <w:rPr>
          <w:spacing w:val="12"/>
        </w:rPr>
        <w:t xml:space="preserve"> </w:t>
      </w:r>
      <w:r>
        <w:t>«как</w:t>
      </w:r>
      <w:r>
        <w:rPr>
          <w:spacing w:val="12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надо</w:t>
      </w:r>
      <w:r>
        <w:rPr>
          <w:spacing w:val="11"/>
        </w:rPr>
        <w:t xml:space="preserve"> </w:t>
      </w:r>
      <w:r>
        <w:t>выполнять»</w:t>
      </w:r>
    </w:p>
    <w:p w14:paraId="59CCF755" w14:textId="77777777" w:rsidR="00F26240" w:rsidRDefault="005E36BC">
      <w:pPr>
        <w:pStyle w:val="a3"/>
        <w:tabs>
          <w:tab w:val="left" w:pos="8798"/>
        </w:tabs>
        <w:spacing w:line="238" w:lineRule="exact"/>
        <w:ind w:left="2461"/>
        <w:jc w:val="left"/>
        <w:rPr>
          <w:rFonts w:ascii="Arial" w:hAnsi="Arial"/>
          <w:b/>
          <w:sz w:val="20"/>
        </w:rPr>
      </w:pPr>
      <w:r>
        <w:t>допустимы</w:t>
      </w:r>
      <w:r>
        <w:tab/>
      </w:r>
      <w:r>
        <w:rPr>
          <w:rFonts w:ascii="Arial" w:hAnsi="Arial"/>
          <w:b/>
          <w:position w:val="6"/>
          <w:sz w:val="20"/>
        </w:rPr>
        <w:t>к</w:t>
      </w:r>
    </w:p>
    <w:p w14:paraId="27395E4F" w14:textId="77777777" w:rsidR="00F26240" w:rsidRDefault="005E36BC">
      <w:pPr>
        <w:pStyle w:val="a3"/>
        <w:spacing w:before="9" w:line="204" w:lineRule="auto"/>
        <w:ind w:left="2461" w:right="2904"/>
        <w:jc w:val="left"/>
      </w:pPr>
      <w:r>
        <w:t>в</w:t>
      </w:r>
      <w:r>
        <w:rPr>
          <w:spacing w:val="11"/>
        </w:rPr>
        <w:t xml:space="preserve"> </w:t>
      </w:r>
      <w:r>
        <w:t>тех</w:t>
      </w:r>
      <w:r>
        <w:rPr>
          <w:spacing w:val="10"/>
        </w:rPr>
        <w:t xml:space="preserve"> </w:t>
      </w:r>
      <w:r>
        <w:t>случаях,</w:t>
      </w:r>
      <w:r>
        <w:rPr>
          <w:spacing w:val="12"/>
        </w:rPr>
        <w:t xml:space="preserve"> </w:t>
      </w:r>
      <w:r>
        <w:t>когда</w:t>
      </w:r>
      <w:r>
        <w:rPr>
          <w:spacing w:val="10"/>
        </w:rPr>
        <w:t xml:space="preserve"> </w:t>
      </w:r>
      <w:r>
        <w:t>учащиеся</w:t>
      </w:r>
      <w:r>
        <w:rPr>
          <w:spacing w:val="18"/>
        </w:rPr>
        <w:t xml:space="preserve"> </w:t>
      </w:r>
      <w:r>
        <w:rPr>
          <w:i/>
        </w:rPr>
        <w:t>способны</w:t>
      </w:r>
      <w:r>
        <w:rPr>
          <w:i/>
          <w:spacing w:val="10"/>
        </w:rPr>
        <w:t xml:space="preserve"> </w:t>
      </w:r>
      <w:r>
        <w:t>критически</w:t>
      </w:r>
      <w:r>
        <w:rPr>
          <w:spacing w:val="8"/>
        </w:rPr>
        <w:t xml:space="preserve"> </w:t>
      </w:r>
      <w:r>
        <w:t>относиться</w:t>
      </w:r>
      <w:r>
        <w:rPr>
          <w:spacing w:val="9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выполняемым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свои</w:t>
      </w:r>
      <w:r>
        <w:rPr>
          <w:spacing w:val="55"/>
        </w:rPr>
        <w:t xml:space="preserve"> </w:t>
      </w:r>
      <w:r>
        <w:t>движе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и если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показ сопровождается</w:t>
      </w:r>
      <w:r>
        <w:rPr>
          <w:spacing w:val="1"/>
        </w:rPr>
        <w:t xml:space="preserve"> </w:t>
      </w:r>
      <w:r>
        <w:t>убедительным</w:t>
      </w:r>
      <w:r>
        <w:rPr>
          <w:spacing w:val="1"/>
        </w:rPr>
        <w:t xml:space="preserve"> </w:t>
      </w:r>
      <w:r>
        <w:t>объясне</w:t>
      </w:r>
      <w:r>
        <w:rPr>
          <w:spacing w:val="1"/>
        </w:rPr>
        <w:t xml:space="preserve"> </w:t>
      </w:r>
      <w:r>
        <w:t>нием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является</w:t>
      </w:r>
      <w:r>
        <w:rPr>
          <w:spacing w:val="23"/>
        </w:rPr>
        <w:t xml:space="preserve"> </w:t>
      </w:r>
      <w:r>
        <w:t>передразниванием</w:t>
      </w:r>
      <w:r>
        <w:rPr>
          <w:spacing w:val="22"/>
        </w:rPr>
        <w:t xml:space="preserve"> </w:t>
      </w:r>
      <w:r>
        <w:t>недостатков</w:t>
      </w:r>
      <w:r>
        <w:rPr>
          <w:spacing w:val="23"/>
        </w:rPr>
        <w:t xml:space="preserve"> </w:t>
      </w:r>
      <w:r>
        <w:t>учащегося;</w:t>
      </w:r>
    </w:p>
    <w:p w14:paraId="5EE3BBCA" w14:textId="77777777" w:rsidR="00F26240" w:rsidRDefault="005E36BC">
      <w:pPr>
        <w:pStyle w:val="a4"/>
        <w:numPr>
          <w:ilvl w:val="2"/>
          <w:numId w:val="181"/>
        </w:numPr>
        <w:tabs>
          <w:tab w:val="left" w:pos="3016"/>
        </w:tabs>
        <w:spacing w:before="8" w:line="204" w:lineRule="auto"/>
        <w:ind w:right="2830" w:firstLine="302"/>
        <w:jc w:val="both"/>
      </w:pPr>
      <w:r>
        <w:t>зеркальные показы целесообразны при использовании лишь</w:t>
      </w:r>
      <w:r>
        <w:rPr>
          <w:spacing w:val="1"/>
        </w:rPr>
        <w:t xml:space="preserve"> </w:t>
      </w:r>
      <w:r>
        <w:t>простых, преимущественно общеразвивающнх упражнении. При</w:t>
      </w:r>
      <w:r>
        <w:rPr>
          <w:spacing w:val="1"/>
        </w:rPr>
        <w:t xml:space="preserve"> </w:t>
      </w:r>
      <w:r>
        <w:t>показе сложных действий зеркальное исполнение приводит, как</w:t>
      </w:r>
      <w:r>
        <w:rPr>
          <w:spacing w:val="1"/>
        </w:rPr>
        <w:t xml:space="preserve"> </w:t>
      </w:r>
      <w:r>
        <w:t>правило,</w:t>
      </w:r>
      <w:r>
        <w:rPr>
          <w:spacing w:val="37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нарушению</w:t>
      </w:r>
      <w:r>
        <w:rPr>
          <w:spacing w:val="39"/>
        </w:rPr>
        <w:t xml:space="preserve"> </w:t>
      </w:r>
      <w:r>
        <w:t>естественности,</w:t>
      </w:r>
      <w:r>
        <w:rPr>
          <w:spacing w:val="38"/>
        </w:rPr>
        <w:t xml:space="preserve"> </w:t>
      </w:r>
      <w:r>
        <w:t>легкости</w:t>
      </w:r>
      <w:r>
        <w:rPr>
          <w:spacing w:val="38"/>
        </w:rPr>
        <w:t xml:space="preserve"> </w:t>
      </w:r>
      <w:r>
        <w:t>исполнения.</w:t>
      </w:r>
    </w:p>
    <w:p w14:paraId="61A80BF9" w14:textId="77777777" w:rsidR="00F26240" w:rsidRDefault="005E36BC">
      <w:pPr>
        <w:pStyle w:val="a4"/>
        <w:numPr>
          <w:ilvl w:val="0"/>
          <w:numId w:val="158"/>
        </w:numPr>
        <w:tabs>
          <w:tab w:val="left" w:pos="3009"/>
        </w:tabs>
        <w:spacing w:before="4" w:line="204" w:lineRule="auto"/>
        <w:ind w:left="2461" w:right="2848" w:firstLine="302"/>
      </w:pPr>
      <w:r>
        <w:rPr>
          <w:i/>
        </w:rPr>
        <w:t>Наглядные пособия</w:t>
      </w:r>
      <w:r>
        <w:rPr>
          <w:i/>
          <w:spacing w:val="1"/>
        </w:rPr>
        <w:t xml:space="preserve"> </w:t>
      </w:r>
      <w:r>
        <w:t>(рисунки; кинограммы 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4"/>
        </w:rPr>
        <w:t xml:space="preserve"> </w:t>
      </w:r>
      <w:r>
        <w:t>движений</w:t>
      </w:r>
      <w:r>
        <w:t>,</w:t>
      </w:r>
      <w:r>
        <w:rPr>
          <w:spacing w:val="15"/>
        </w:rPr>
        <w:t xml:space="preserve"> </w:t>
      </w:r>
      <w:r>
        <w:t>составляющих</w:t>
      </w:r>
      <w:r>
        <w:rPr>
          <w:spacing w:val="15"/>
        </w:rPr>
        <w:t xml:space="preserve"> </w:t>
      </w:r>
      <w:r>
        <w:t>действие;</w:t>
      </w:r>
      <w:r>
        <w:rPr>
          <w:spacing w:val="19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видеофильмы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т.п.).</w:t>
      </w:r>
      <w:r>
        <w:rPr>
          <w:spacing w:val="1"/>
        </w:rPr>
        <w:t xml:space="preserve"> </w:t>
      </w:r>
      <w:r>
        <w:t>Демонстрация наглядных пособий обладает</w:t>
      </w:r>
      <w:r>
        <w:rPr>
          <w:spacing w:val="-52"/>
        </w:rPr>
        <w:t xml:space="preserve"> </w:t>
      </w:r>
      <w:r>
        <w:t>преимуществом</w:t>
      </w:r>
      <w:r>
        <w:rPr>
          <w:spacing w:val="14"/>
        </w:rPr>
        <w:t xml:space="preserve"> </w:t>
      </w:r>
      <w:r>
        <w:t>перед</w:t>
      </w:r>
      <w:r>
        <w:rPr>
          <w:spacing w:val="19"/>
        </w:rPr>
        <w:t xml:space="preserve"> </w:t>
      </w:r>
      <w:r>
        <w:t>показом</w:t>
      </w:r>
      <w:r>
        <w:rPr>
          <w:spacing w:val="16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необходимости</w:t>
      </w:r>
      <w:r>
        <w:rPr>
          <w:spacing w:val="17"/>
        </w:rPr>
        <w:t xml:space="preserve"> </w:t>
      </w:r>
      <w:r>
        <w:t>акцентировать</w:t>
      </w:r>
      <w:r>
        <w:rPr>
          <w:spacing w:val="-52"/>
        </w:rPr>
        <w:t xml:space="preserve"> </w:t>
      </w:r>
      <w:r>
        <w:t>внимание</w:t>
      </w:r>
      <w:r>
        <w:rPr>
          <w:spacing w:val="10"/>
        </w:rPr>
        <w:t xml:space="preserve"> </w:t>
      </w:r>
      <w:r>
        <w:t>учащихся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статических</w:t>
      </w:r>
      <w:r>
        <w:rPr>
          <w:spacing w:val="12"/>
        </w:rPr>
        <w:t xml:space="preserve"> </w:t>
      </w:r>
      <w:r>
        <w:t>положениях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последователь</w:t>
      </w:r>
      <w:r>
        <w:rPr>
          <w:spacing w:val="1"/>
        </w:rPr>
        <w:t xml:space="preserve"> </w:t>
      </w:r>
      <w:r>
        <w:t>ной</w:t>
      </w:r>
      <w:r>
        <w:rPr>
          <w:spacing w:val="12"/>
        </w:rPr>
        <w:t xml:space="preserve"> </w:t>
      </w:r>
      <w:r>
        <w:t>смене</w:t>
      </w:r>
      <w:r>
        <w:rPr>
          <w:spacing w:val="10"/>
        </w:rPr>
        <w:t xml:space="preserve"> </w:t>
      </w:r>
      <w:r>
        <w:t>фаз</w:t>
      </w:r>
      <w:r>
        <w:rPr>
          <w:spacing w:val="10"/>
        </w:rPr>
        <w:t xml:space="preserve"> </w:t>
      </w:r>
      <w:r>
        <w:t>движений.</w:t>
      </w:r>
    </w:p>
    <w:p w14:paraId="06E03643" w14:textId="77777777" w:rsidR="00F26240" w:rsidRDefault="005E36BC">
      <w:pPr>
        <w:pStyle w:val="a3"/>
        <w:spacing w:before="6" w:line="204" w:lineRule="auto"/>
        <w:ind w:left="2475" w:right="2769" w:firstLine="273"/>
        <w:jc w:val="left"/>
      </w:pPr>
      <w:r>
        <w:t>Для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полезны</w:t>
      </w:r>
      <w:r>
        <w:rPr>
          <w:spacing w:val="-52"/>
        </w:rPr>
        <w:t xml:space="preserve"> </w:t>
      </w:r>
      <w:r>
        <w:t>вопросы</w:t>
      </w:r>
      <w:r>
        <w:rPr>
          <w:spacing w:val="6"/>
        </w:rPr>
        <w:t xml:space="preserve"> </w:t>
      </w:r>
      <w:r>
        <w:t>преподавателя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ответы</w:t>
      </w:r>
      <w:r>
        <w:rPr>
          <w:spacing w:val="9"/>
        </w:rPr>
        <w:t xml:space="preserve"> </w:t>
      </w:r>
      <w:r>
        <w:t>учащихся.</w:t>
      </w:r>
    </w:p>
    <w:p w14:paraId="628E63E8" w14:textId="77777777" w:rsidR="00F26240" w:rsidRDefault="005E36BC">
      <w:pPr>
        <w:pStyle w:val="a4"/>
        <w:numPr>
          <w:ilvl w:val="0"/>
          <w:numId w:val="158"/>
        </w:numPr>
        <w:tabs>
          <w:tab w:val="left" w:pos="3009"/>
        </w:tabs>
        <w:spacing w:before="2" w:line="204" w:lineRule="auto"/>
        <w:ind w:left="2461" w:right="2843" w:firstLine="302"/>
      </w:pPr>
      <w:r>
        <w:rPr>
          <w:i/>
          <w:spacing w:val="-3"/>
        </w:rPr>
        <w:t>Ориентиры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(предметные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регуляторы).</w:t>
      </w:r>
      <w:r>
        <w:rPr>
          <w:i/>
          <w:spacing w:val="-7"/>
        </w:rPr>
        <w:t xml:space="preserve"> </w:t>
      </w:r>
      <w:r>
        <w:rPr>
          <w:spacing w:val="-3"/>
        </w:rPr>
        <w:t>Если</w:t>
      </w:r>
      <w:r>
        <w:rPr>
          <w:spacing w:val="-6"/>
        </w:rPr>
        <w:t xml:space="preserve"> </w:t>
      </w:r>
      <w:r>
        <w:rPr>
          <w:spacing w:val="-2"/>
        </w:rPr>
        <w:t>показ</w:t>
      </w:r>
      <w:r>
        <w:rPr>
          <w:spacing w:val="-9"/>
        </w:rPr>
        <w:t xml:space="preserve"> </w:t>
      </w:r>
      <w:r>
        <w:rPr>
          <w:spacing w:val="-2"/>
        </w:rPr>
        <w:t>движений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52"/>
        </w:rPr>
        <w:t xml:space="preserve"> </w:t>
      </w:r>
      <w:r>
        <w:t>демонстрация</w:t>
      </w:r>
      <w:r>
        <w:rPr>
          <w:spacing w:val="11"/>
        </w:rPr>
        <w:t xml:space="preserve"> </w:t>
      </w:r>
      <w:r>
        <w:t>наглядных</w:t>
      </w:r>
      <w:r>
        <w:rPr>
          <w:spacing w:val="12"/>
        </w:rPr>
        <w:t xml:space="preserve"> </w:t>
      </w:r>
      <w:r>
        <w:t>пособий</w:t>
      </w:r>
      <w:r>
        <w:rPr>
          <w:spacing w:val="11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обучении</w:t>
      </w:r>
      <w:r>
        <w:rPr>
          <w:spacing w:val="7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довольно</w:t>
      </w:r>
      <w:r>
        <w:rPr>
          <w:spacing w:val="41"/>
        </w:rPr>
        <w:t xml:space="preserve"> </w:t>
      </w:r>
      <w:r>
        <w:t>часто,</w:t>
      </w:r>
      <w:r>
        <w:rPr>
          <w:spacing w:val="40"/>
        </w:rPr>
        <w:t xml:space="preserve"> </w:t>
      </w:r>
      <w:r>
        <w:t>то</w:t>
      </w:r>
      <w:r>
        <w:rPr>
          <w:spacing w:val="41"/>
        </w:rPr>
        <w:t xml:space="preserve"> </w:t>
      </w:r>
      <w:r>
        <w:t>ориентиры</w:t>
      </w:r>
      <w:r>
        <w:rPr>
          <w:spacing w:val="41"/>
        </w:rPr>
        <w:t xml:space="preserve"> </w:t>
      </w:r>
      <w:r>
        <w:t>пока</w:t>
      </w:r>
      <w:r>
        <w:rPr>
          <w:spacing w:val="4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получили</w:t>
      </w:r>
      <w:r>
        <w:rPr>
          <w:spacing w:val="25"/>
        </w:rPr>
        <w:t xml:space="preserve"> </w:t>
      </w:r>
      <w:r>
        <w:t>широкого</w:t>
      </w:r>
      <w:r>
        <w:rPr>
          <w:spacing w:val="28"/>
        </w:rPr>
        <w:t xml:space="preserve"> </w:t>
      </w:r>
      <w:r>
        <w:t>применения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уроке</w:t>
      </w:r>
      <w:r>
        <w:rPr>
          <w:spacing w:val="24"/>
        </w:rPr>
        <w:t xml:space="preserve"> </w:t>
      </w:r>
      <w:r>
        <w:t>физической</w:t>
      </w:r>
      <w:r>
        <w:rPr>
          <w:spacing w:val="26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между</w:t>
      </w:r>
      <w:r>
        <w:rPr>
          <w:spacing w:val="12"/>
        </w:rPr>
        <w:t xml:space="preserve"> </w:t>
      </w:r>
      <w:r>
        <w:t>тем</w:t>
      </w:r>
      <w:r>
        <w:rPr>
          <w:spacing w:val="13"/>
        </w:rPr>
        <w:t xml:space="preserve"> </w:t>
      </w:r>
      <w:r>
        <w:t>ориентиры</w:t>
      </w:r>
      <w:r>
        <w:rPr>
          <w:spacing w:val="21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одно</w:t>
      </w:r>
      <w:r>
        <w:rPr>
          <w:spacing w:val="12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эффективных</w:t>
      </w:r>
      <w:r>
        <w:rPr>
          <w:spacing w:val="15"/>
        </w:rPr>
        <w:t xml:space="preserve"> </w:t>
      </w:r>
      <w:r>
        <w:t>средств</w:t>
      </w:r>
      <w:r>
        <w:rPr>
          <w:spacing w:val="12"/>
        </w:rPr>
        <w:t xml:space="preserve"> </w:t>
      </w:r>
      <w:r>
        <w:t>нагляд</w:t>
      </w:r>
      <w:r>
        <w:rPr>
          <w:spacing w:val="1"/>
        </w:rPr>
        <w:t xml:space="preserve"> </w:t>
      </w:r>
      <w:r>
        <w:t>ности. Для безошибочного выполнения отдельных элементов и уп</w:t>
      </w:r>
      <w:r>
        <w:rPr>
          <w:spacing w:val="1"/>
        </w:rPr>
        <w:t xml:space="preserve"> </w:t>
      </w:r>
      <w:r>
        <w:t>ражнений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целом</w:t>
      </w:r>
      <w:r>
        <w:rPr>
          <w:spacing w:val="23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учебном</w:t>
      </w:r>
      <w:r>
        <w:rPr>
          <w:spacing w:val="23"/>
        </w:rPr>
        <w:t xml:space="preserve"> </w:t>
      </w:r>
      <w:r>
        <w:t>процессе</w:t>
      </w:r>
      <w:r>
        <w:rPr>
          <w:spacing w:val="27"/>
        </w:rPr>
        <w:t xml:space="preserve"> </w:t>
      </w:r>
      <w:r>
        <w:t>используются</w:t>
      </w:r>
      <w:r>
        <w:rPr>
          <w:spacing w:val="24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ориентиры:</w:t>
      </w:r>
    </w:p>
    <w:p w14:paraId="0B9BA4A2" w14:textId="77777777" w:rsidR="00F26240" w:rsidRDefault="005E36BC">
      <w:pPr>
        <w:pStyle w:val="a4"/>
        <w:numPr>
          <w:ilvl w:val="2"/>
          <w:numId w:val="181"/>
        </w:numPr>
        <w:tabs>
          <w:tab w:val="left" w:pos="3016"/>
        </w:tabs>
        <w:spacing w:before="13" w:line="204" w:lineRule="auto"/>
        <w:ind w:right="2880" w:firstLine="302"/>
      </w:pPr>
      <w:r>
        <w:t>простр</w:t>
      </w:r>
      <w:r>
        <w:t>анственные</w:t>
      </w:r>
      <w:r>
        <w:rPr>
          <w:spacing w:val="1"/>
        </w:rPr>
        <w:t xml:space="preserve"> </w:t>
      </w:r>
      <w:r>
        <w:t>(линии,</w:t>
      </w:r>
      <w:r>
        <w:rPr>
          <w:spacing w:val="1"/>
        </w:rPr>
        <w:t xml:space="preserve"> </w:t>
      </w:r>
      <w:r>
        <w:t>флажки,</w:t>
      </w:r>
      <w:r>
        <w:rPr>
          <w:spacing w:val="1"/>
        </w:rPr>
        <w:t xml:space="preserve"> </w:t>
      </w:r>
      <w:r>
        <w:t>метки,</w:t>
      </w:r>
      <w:r>
        <w:rPr>
          <w:spacing w:val="1"/>
        </w:rPr>
        <w:t xml:space="preserve"> </w:t>
      </w:r>
      <w:r>
        <w:t>жесткие</w:t>
      </w:r>
      <w:r>
        <w:rPr>
          <w:spacing w:val="1"/>
        </w:rPr>
        <w:t xml:space="preserve"> </w:t>
      </w:r>
      <w:r>
        <w:t>огра</w:t>
      </w:r>
      <w:r>
        <w:rPr>
          <w:spacing w:val="1"/>
        </w:rPr>
        <w:t xml:space="preserve"> </w:t>
      </w:r>
      <w:r>
        <w:t>ничители</w:t>
      </w:r>
      <w:r>
        <w:rPr>
          <w:spacing w:val="41"/>
        </w:rPr>
        <w:t xml:space="preserve"> </w:t>
      </w:r>
      <w:r>
        <w:t>движений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амплитуде,</w:t>
      </w:r>
      <w:r>
        <w:rPr>
          <w:spacing w:val="43"/>
        </w:rPr>
        <w:t xml:space="preserve"> </w:t>
      </w:r>
      <w:r>
        <w:t>направлению),</w:t>
      </w:r>
      <w:r>
        <w:rPr>
          <w:spacing w:val="43"/>
        </w:rPr>
        <w:t xml:space="preserve"> </w:t>
      </w:r>
      <w:r>
        <w:t>указывающие</w:t>
      </w:r>
      <w:r>
        <w:rPr>
          <w:spacing w:val="1"/>
        </w:rPr>
        <w:t xml:space="preserve"> </w:t>
      </w:r>
      <w:r>
        <w:t>точную</w:t>
      </w:r>
      <w:r>
        <w:rPr>
          <w:spacing w:val="15"/>
        </w:rPr>
        <w:t xml:space="preserve"> </w:t>
      </w:r>
      <w:r>
        <w:t>меру</w:t>
      </w:r>
      <w:r>
        <w:rPr>
          <w:spacing w:val="9"/>
        </w:rPr>
        <w:t xml:space="preserve"> </w:t>
      </w:r>
      <w:r>
        <w:t>движений</w:t>
      </w:r>
      <w:r>
        <w:rPr>
          <w:spacing w:val="11"/>
        </w:rPr>
        <w:t xml:space="preserve"> </w:t>
      </w:r>
      <w:r>
        <w:t>тела</w:t>
      </w:r>
      <w:r>
        <w:rPr>
          <w:spacing w:val="12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отдельных</w:t>
      </w:r>
      <w:r>
        <w:rPr>
          <w:spacing w:val="14"/>
        </w:rPr>
        <w:t xml:space="preserve"> </w:t>
      </w:r>
      <w:r>
        <w:t>частей;</w:t>
      </w:r>
    </w:p>
    <w:p w14:paraId="6D079D29" w14:textId="77777777" w:rsidR="00F26240" w:rsidRDefault="005E36BC">
      <w:pPr>
        <w:pStyle w:val="a4"/>
        <w:numPr>
          <w:ilvl w:val="2"/>
          <w:numId w:val="181"/>
        </w:numPr>
        <w:tabs>
          <w:tab w:val="left" w:pos="3016"/>
        </w:tabs>
        <w:spacing w:before="3" w:line="204" w:lineRule="auto"/>
        <w:ind w:right="2865" w:firstLine="302"/>
        <w:jc w:val="both"/>
      </w:pPr>
      <w:r>
        <w:t>звуковые и световые (метроном, хлопки руками, словесный</w:t>
      </w:r>
      <w:r>
        <w:rPr>
          <w:spacing w:val="1"/>
        </w:rPr>
        <w:t xml:space="preserve"> </w:t>
      </w:r>
      <w:r>
        <w:t xml:space="preserve">сигнал, музыкальный такт, электронные </w:t>
      </w:r>
      <w:r>
        <w:t>звуколидеры и светоли-</w:t>
      </w:r>
      <w:r>
        <w:rPr>
          <w:spacing w:val="1"/>
        </w:rPr>
        <w:t xml:space="preserve"> </w:t>
      </w:r>
      <w:r>
        <w:t>деры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задающие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направление,</w:t>
      </w:r>
      <w:r>
        <w:rPr>
          <w:spacing w:val="8"/>
        </w:rPr>
        <w:t xml:space="preserve"> </w:t>
      </w:r>
      <w:r>
        <w:t>амплитуду</w:t>
      </w:r>
      <w:r>
        <w:rPr>
          <w:spacing w:val="5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т.д.;</w:t>
      </w:r>
    </w:p>
    <w:p w14:paraId="58252494" w14:textId="77777777" w:rsidR="00F26240" w:rsidRDefault="005E36BC">
      <w:pPr>
        <w:pStyle w:val="a4"/>
        <w:numPr>
          <w:ilvl w:val="2"/>
          <w:numId w:val="181"/>
        </w:numPr>
        <w:tabs>
          <w:tab w:val="left" w:pos="3088"/>
        </w:tabs>
        <w:spacing w:before="3" w:line="204" w:lineRule="auto"/>
        <w:ind w:left="2482" w:right="2901" w:firstLine="295"/>
        <w:jc w:val="both"/>
      </w:pPr>
      <w:r>
        <w:t>инструментальные</w:t>
      </w:r>
      <w:r>
        <w:rPr>
          <w:spacing w:val="1"/>
        </w:rPr>
        <w:t xml:space="preserve"> </w:t>
      </w:r>
      <w:r>
        <w:t>(показания</w:t>
      </w:r>
      <w:r>
        <w:rPr>
          <w:spacing w:val="1"/>
        </w:rPr>
        <w:t xml:space="preserve"> </w:t>
      </w:r>
      <w:r>
        <w:t>приборов,</w:t>
      </w:r>
      <w:r>
        <w:rPr>
          <w:spacing w:val="1"/>
        </w:rPr>
        <w:t xml:space="preserve"> </w:t>
      </w:r>
      <w:r>
        <w:t>секундомеров,</w:t>
      </w:r>
      <w:r>
        <w:rPr>
          <w:spacing w:val="1"/>
        </w:rPr>
        <w:t xml:space="preserve"> </w:t>
      </w:r>
      <w:r>
        <w:t>измерителей</w:t>
      </w:r>
      <w:r>
        <w:rPr>
          <w:spacing w:val="15"/>
        </w:rPr>
        <w:t xml:space="preserve"> </w:t>
      </w:r>
      <w:r>
        <w:t>высоты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длины</w:t>
      </w:r>
      <w:r>
        <w:rPr>
          <w:spacing w:val="16"/>
        </w:rPr>
        <w:t xml:space="preserve"> </w:t>
      </w:r>
      <w:r>
        <w:t>прыжка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т.п.).</w:t>
      </w:r>
    </w:p>
    <w:p w14:paraId="23F9372E" w14:textId="77777777" w:rsidR="00F26240" w:rsidRDefault="005E36BC">
      <w:pPr>
        <w:pStyle w:val="a3"/>
        <w:spacing w:line="206" w:lineRule="auto"/>
        <w:ind w:left="2482" w:right="2791" w:firstLine="302"/>
      </w:pPr>
      <w:r>
        <w:t>Некоторые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8"/>
        </w:rPr>
        <w:t xml:space="preserve"> </w:t>
      </w:r>
      <w:r>
        <w:t>представлены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рис.</w:t>
      </w:r>
      <w:r>
        <w:rPr>
          <w:spacing w:val="5"/>
        </w:rPr>
        <w:t xml:space="preserve"> </w:t>
      </w:r>
      <w:r>
        <w:t>18.</w:t>
      </w:r>
    </w:p>
    <w:p w14:paraId="2AC6AB64" w14:textId="77777777" w:rsidR="00F26240" w:rsidRDefault="005E36BC">
      <w:pPr>
        <w:pStyle w:val="a3"/>
        <w:spacing w:line="204" w:lineRule="auto"/>
        <w:ind w:left="2475" w:right="2768" w:firstLine="295"/>
      </w:pPr>
      <w:r>
        <w:t>Увидев,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упражнение,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выслушав</w:t>
      </w:r>
      <w:r>
        <w:rPr>
          <w:spacing w:val="55"/>
        </w:rPr>
        <w:t xml:space="preserve"> </w:t>
      </w:r>
      <w:r>
        <w:t>объясне-</w:t>
      </w:r>
      <w:r>
        <w:rPr>
          <w:spacing w:val="1"/>
        </w:rPr>
        <w:t xml:space="preserve"> </w:t>
      </w:r>
      <w:r>
        <w:t>ния преподавателя, учащиеся иногда не могут воспроизвести его</w:t>
      </w:r>
      <w:r>
        <w:rPr>
          <w:spacing w:val="1"/>
        </w:rPr>
        <w:t xml:space="preserve"> </w:t>
      </w:r>
      <w:r>
        <w:t>правильно: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зрительно</w:t>
      </w:r>
      <w:r>
        <w:rPr>
          <w:spacing w:val="1"/>
        </w:rPr>
        <w:t xml:space="preserve"> </w:t>
      </w:r>
      <w:r>
        <w:t>воспринимают</w:t>
      </w:r>
      <w:r>
        <w:rPr>
          <w:spacing w:val="1"/>
        </w:rPr>
        <w:t xml:space="preserve"> </w:t>
      </w:r>
      <w:r>
        <w:t>«чужие»</w:t>
      </w:r>
      <w:r>
        <w:rPr>
          <w:spacing w:val="55"/>
        </w:rPr>
        <w:t xml:space="preserve"> </w:t>
      </w:r>
      <w:r>
        <w:t>движе-</w:t>
      </w:r>
      <w:r>
        <w:rPr>
          <w:spacing w:val="1"/>
        </w:rPr>
        <w:t xml:space="preserve"> </w:t>
      </w:r>
      <w:r>
        <w:t>ния</w:t>
      </w:r>
      <w:r>
        <w:t>. Зрительные восприятия, как бы точны они ни были, не со-</w:t>
      </w:r>
      <w:r>
        <w:rPr>
          <w:spacing w:val="1"/>
        </w:rPr>
        <w:t xml:space="preserve"> </w:t>
      </w:r>
      <w:r>
        <w:t>здают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«живого»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55"/>
        </w:rPr>
        <w:t xml:space="preserve"> </w:t>
      </w:r>
      <w:r>
        <w:t>если они не</w:t>
      </w:r>
      <w:r>
        <w:rPr>
          <w:spacing w:val="55"/>
        </w:rPr>
        <w:t xml:space="preserve"> </w:t>
      </w:r>
      <w:r>
        <w:t>подкрепле-</w:t>
      </w:r>
      <w:r>
        <w:rPr>
          <w:spacing w:val="1"/>
        </w:rPr>
        <w:t xml:space="preserve"> </w:t>
      </w:r>
      <w:r>
        <w:t>ны</w:t>
      </w:r>
      <w:r>
        <w:rPr>
          <w:spacing w:val="9"/>
        </w:rPr>
        <w:t xml:space="preserve"> </w:t>
      </w:r>
      <w:r>
        <w:t>мышечтю-двигательными</w:t>
      </w:r>
      <w:r>
        <w:rPr>
          <w:spacing w:val="9"/>
        </w:rPr>
        <w:t xml:space="preserve"> </w:t>
      </w:r>
      <w:r>
        <w:t>ощущениями.</w:t>
      </w:r>
    </w:p>
    <w:p w14:paraId="22A9E057" w14:textId="77777777" w:rsidR="00F26240" w:rsidRDefault="005E36BC">
      <w:pPr>
        <w:pStyle w:val="a3"/>
        <w:spacing w:before="5" w:line="204" w:lineRule="auto"/>
        <w:ind w:left="2468" w:right="2775" w:firstLine="295"/>
      </w:pPr>
      <w:r>
        <w:t>Чтобы</w:t>
      </w:r>
      <w:r>
        <w:rPr>
          <w:spacing w:val="1"/>
        </w:rPr>
        <w:t xml:space="preserve"> </w:t>
      </w:r>
      <w:r>
        <w:t>воспроизвести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зри-</w:t>
      </w:r>
      <w:r>
        <w:rPr>
          <w:spacing w:val="1"/>
        </w:rPr>
        <w:t xml:space="preserve"> </w:t>
      </w:r>
      <w:r>
        <w:t>тельный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соединить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мышечно-двигательн</w:t>
      </w:r>
      <w:r>
        <w:t>ыми</w:t>
      </w:r>
      <w:r>
        <w:rPr>
          <w:spacing w:val="55"/>
        </w:rPr>
        <w:t xml:space="preserve"> </w:t>
      </w:r>
      <w:r>
        <w:t>ощущения-</w:t>
      </w:r>
      <w:r>
        <w:rPr>
          <w:spacing w:val="-52"/>
        </w:rPr>
        <w:t xml:space="preserve"> </w:t>
      </w:r>
      <w:r>
        <w:t>ми собственных движений. Создать правильные мышечно-двига-</w:t>
      </w:r>
      <w:r>
        <w:rPr>
          <w:spacing w:val="1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ощущения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(предметные</w:t>
      </w:r>
      <w:r>
        <w:rPr>
          <w:spacing w:val="12"/>
        </w:rPr>
        <w:t xml:space="preserve"> </w:t>
      </w:r>
      <w:r>
        <w:t>регуляторы).</w:t>
      </w:r>
      <w:r>
        <w:rPr>
          <w:spacing w:val="13"/>
        </w:rPr>
        <w:t xml:space="preserve"> </w:t>
      </w:r>
      <w:r>
        <w:t>Например,</w:t>
      </w:r>
      <w:r>
        <w:rPr>
          <w:spacing w:val="11"/>
        </w:rPr>
        <w:t xml:space="preserve"> </w:t>
      </w:r>
      <w:r>
        <w:t>часто</w:t>
      </w:r>
      <w:r>
        <w:rPr>
          <w:spacing w:val="13"/>
        </w:rPr>
        <w:t xml:space="preserve"> </w:t>
      </w:r>
      <w:r>
        <w:t>после</w:t>
      </w:r>
      <w:r>
        <w:rPr>
          <w:spacing w:val="11"/>
        </w:rPr>
        <w:t xml:space="preserve"> </w:t>
      </w:r>
      <w:r>
        <w:t>показа</w:t>
      </w:r>
      <w:r>
        <w:rPr>
          <w:spacing w:val="1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объяс-</w:t>
      </w:r>
    </w:p>
    <w:p w14:paraId="6A10283E" w14:textId="77777777" w:rsidR="00F26240" w:rsidRDefault="005E36BC">
      <w:pPr>
        <w:pStyle w:val="a3"/>
        <w:spacing w:before="152"/>
        <w:ind w:left="2468"/>
        <w:jc w:val="left"/>
      </w:pPr>
      <w:r>
        <w:t>226</w:t>
      </w:r>
    </w:p>
    <w:p w14:paraId="08E4CD09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C9A8512" w14:textId="77777777" w:rsidR="00F26240" w:rsidRDefault="005E36BC">
      <w:pPr>
        <w:pStyle w:val="a3"/>
        <w:ind w:left="2506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6161C3CE" wp14:editId="7EA1AC72">
            <wp:extent cx="4069718" cy="4860036"/>
            <wp:effectExtent l="0" t="0" r="0" b="0"/>
            <wp:docPr id="2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2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718" cy="4860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FE339" w14:textId="77777777" w:rsidR="00F26240" w:rsidRDefault="005E36BC">
      <w:pPr>
        <w:spacing w:before="151" w:line="228" w:lineRule="auto"/>
        <w:ind w:left="4033" w:right="2769" w:hanging="1542"/>
        <w:rPr>
          <w:sz w:val="20"/>
        </w:rPr>
      </w:pPr>
      <w:r>
        <w:rPr>
          <w:sz w:val="20"/>
        </w:rPr>
        <w:t>Рис.</w:t>
      </w:r>
      <w:r>
        <w:rPr>
          <w:spacing w:val="6"/>
          <w:sz w:val="20"/>
        </w:rPr>
        <w:t xml:space="preserve"> </w:t>
      </w:r>
      <w:r>
        <w:rPr>
          <w:sz w:val="20"/>
        </w:rPr>
        <w:t>18.</w:t>
      </w:r>
      <w:r>
        <w:rPr>
          <w:spacing w:val="5"/>
          <w:sz w:val="20"/>
        </w:rPr>
        <w:t xml:space="preserve"> </w:t>
      </w:r>
      <w:r>
        <w:rPr>
          <w:sz w:val="20"/>
        </w:rPr>
        <w:t>Ориентиры</w:t>
      </w:r>
      <w:r>
        <w:rPr>
          <w:spacing w:val="3"/>
          <w:sz w:val="20"/>
        </w:rPr>
        <w:t xml:space="preserve"> </w:t>
      </w:r>
      <w:r>
        <w:rPr>
          <w:sz w:val="20"/>
        </w:rPr>
        <w:t>(предметные</w:t>
      </w:r>
      <w:r>
        <w:rPr>
          <w:spacing w:val="4"/>
          <w:sz w:val="20"/>
        </w:rPr>
        <w:t xml:space="preserve"> </w:t>
      </w:r>
      <w:r>
        <w:rPr>
          <w:sz w:val="20"/>
        </w:rPr>
        <w:t>регуляторы),</w:t>
      </w:r>
      <w:r>
        <w:rPr>
          <w:spacing w:val="5"/>
          <w:sz w:val="20"/>
        </w:rPr>
        <w:t xml:space="preserve"> </w:t>
      </w:r>
      <w:r>
        <w:rPr>
          <w:sz w:val="20"/>
        </w:rPr>
        <w:t>используемые</w:t>
      </w:r>
      <w:r>
        <w:rPr>
          <w:spacing w:val="9"/>
          <w:sz w:val="20"/>
        </w:rPr>
        <w:t xml:space="preserve"> </w:t>
      </w:r>
      <w:r>
        <w:rPr>
          <w:sz w:val="20"/>
        </w:rPr>
        <w:t>при</w:t>
      </w:r>
      <w:r>
        <w:rPr>
          <w:spacing w:val="2"/>
          <w:sz w:val="20"/>
        </w:rPr>
        <w:t xml:space="preserve"> </w:t>
      </w:r>
      <w:r>
        <w:rPr>
          <w:sz w:val="20"/>
        </w:rPr>
        <w:t>обуче-</w:t>
      </w:r>
      <w:r>
        <w:rPr>
          <w:spacing w:val="-47"/>
          <w:sz w:val="20"/>
        </w:rPr>
        <w:t xml:space="preserve"> </w:t>
      </w:r>
      <w:r>
        <w:rPr>
          <w:sz w:val="20"/>
        </w:rPr>
        <w:t>нии</w:t>
      </w:r>
      <w:r>
        <w:rPr>
          <w:spacing w:val="5"/>
          <w:sz w:val="20"/>
        </w:rPr>
        <w:t xml:space="preserve"> </w:t>
      </w:r>
      <w:r>
        <w:rPr>
          <w:sz w:val="20"/>
        </w:rPr>
        <w:t>легкоатлетическим</w:t>
      </w:r>
      <w:r>
        <w:rPr>
          <w:spacing w:val="8"/>
          <w:sz w:val="20"/>
        </w:rPr>
        <w:t xml:space="preserve"> </w:t>
      </w:r>
      <w:r>
        <w:rPr>
          <w:sz w:val="20"/>
        </w:rPr>
        <w:t>видам</w:t>
      </w:r>
      <w:r>
        <w:rPr>
          <w:spacing w:val="8"/>
          <w:sz w:val="20"/>
        </w:rPr>
        <w:t xml:space="preserve"> </w:t>
      </w:r>
      <w:r>
        <w:rPr>
          <w:sz w:val="20"/>
        </w:rPr>
        <w:t>спорта</w:t>
      </w:r>
    </w:p>
    <w:p w14:paraId="33ECD9D3" w14:textId="77777777" w:rsidR="00F26240" w:rsidRDefault="005E36BC">
      <w:pPr>
        <w:pStyle w:val="a3"/>
        <w:spacing w:before="181" w:line="204" w:lineRule="auto"/>
        <w:ind w:left="2492" w:right="2784"/>
      </w:pPr>
      <w:r>
        <w:t>нения ученики не выполняют требования бежать, высоко подни-</w:t>
      </w:r>
      <w:r>
        <w:rPr>
          <w:spacing w:val="1"/>
        </w:rPr>
        <w:t xml:space="preserve"> </w:t>
      </w:r>
      <w:r>
        <w:t>мая бедро. Добиться правильных движений помогают такие зада-</w:t>
      </w:r>
      <w:r>
        <w:rPr>
          <w:spacing w:val="1"/>
        </w:rPr>
        <w:t xml:space="preserve"> </w:t>
      </w:r>
      <w:r>
        <w:t>ния, как бег через набивные мячи, невысокие препятствия. При</w:t>
      </w:r>
      <w:r>
        <w:rPr>
          <w:spacing w:val="1"/>
        </w:rPr>
        <w:t xml:space="preserve"> </w:t>
      </w:r>
      <w:r>
        <w:t xml:space="preserve">метании малого </w:t>
      </w:r>
      <w:r>
        <w:t>мяча на дальность с места и разбега ученики не-</w:t>
      </w:r>
      <w:r>
        <w:rPr>
          <w:spacing w:val="1"/>
        </w:rPr>
        <w:t xml:space="preserve"> </w:t>
      </w:r>
      <w:r>
        <w:t>редко посылают его не прямо перед собой, а в сторону, хотя пре-</w:t>
      </w:r>
      <w:r>
        <w:rPr>
          <w:spacing w:val="1"/>
        </w:rPr>
        <w:t xml:space="preserve"> </w:t>
      </w:r>
      <w:r>
        <w:t>подаватель</w:t>
      </w:r>
      <w:r>
        <w:rPr>
          <w:spacing w:val="1"/>
        </w:rPr>
        <w:t xml:space="preserve"> </w:t>
      </w:r>
      <w:r>
        <w:t>показывал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объяснял,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метание. Более точному направлению броска способствует мета-</w:t>
      </w:r>
      <w:r>
        <w:rPr>
          <w:spacing w:val="1"/>
        </w:rPr>
        <w:t xml:space="preserve"> </w:t>
      </w:r>
      <w:r>
        <w:t>ние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длинный</w:t>
      </w:r>
      <w:r>
        <w:rPr>
          <w:spacing w:val="10"/>
        </w:rPr>
        <w:t xml:space="preserve"> </w:t>
      </w:r>
      <w:r>
        <w:t>узкий</w:t>
      </w:r>
      <w:r>
        <w:rPr>
          <w:spacing w:val="9"/>
        </w:rPr>
        <w:t xml:space="preserve"> </w:t>
      </w:r>
      <w:r>
        <w:t>коридор.</w:t>
      </w:r>
    </w:p>
    <w:p w14:paraId="206D3E82" w14:textId="77777777" w:rsidR="00F26240" w:rsidRDefault="00F26240">
      <w:pPr>
        <w:pStyle w:val="a3"/>
        <w:spacing w:before="9"/>
        <w:jc w:val="left"/>
        <w:rPr>
          <w:sz w:val="8"/>
        </w:rPr>
      </w:pPr>
    </w:p>
    <w:p w14:paraId="1A03C650" w14:textId="77777777" w:rsidR="00F26240" w:rsidRDefault="005E36BC">
      <w:pPr>
        <w:spacing w:before="83"/>
        <w:ind w:right="2762"/>
        <w:jc w:val="right"/>
        <w:rPr>
          <w:rFonts w:ascii="Tahoma"/>
          <w:sz w:val="18"/>
        </w:rPr>
      </w:pPr>
      <w:r>
        <w:rPr>
          <w:rFonts w:ascii="Tahoma"/>
          <w:sz w:val="18"/>
        </w:rPr>
        <w:t>227</w:t>
      </w:r>
    </w:p>
    <w:p w14:paraId="1DDBB0AC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10158683" w14:textId="77777777" w:rsidR="00F26240" w:rsidRDefault="005E36BC">
      <w:pPr>
        <w:pStyle w:val="a3"/>
        <w:spacing w:before="95" w:line="206" w:lineRule="auto"/>
        <w:ind w:left="2461" w:right="2832" w:firstLine="288"/>
      </w:pPr>
      <w:r>
        <w:lastRenderedPageBreak/>
        <w:t>Предметные регуляторы в основном используются при началь-</w:t>
      </w:r>
      <w:r>
        <w:rPr>
          <w:spacing w:val="1"/>
        </w:rPr>
        <w:t xml:space="preserve"> </w:t>
      </w:r>
      <w:r>
        <w:t>ном</w:t>
      </w:r>
      <w:r>
        <w:rPr>
          <w:spacing w:val="5"/>
        </w:rPr>
        <w:t xml:space="preserve"> </w:t>
      </w:r>
      <w:r>
        <w:t>разучивании</w:t>
      </w:r>
      <w:r>
        <w:rPr>
          <w:spacing w:val="2"/>
        </w:rPr>
        <w:t xml:space="preserve"> </w:t>
      </w:r>
      <w:r>
        <w:t>двигательных</w:t>
      </w:r>
      <w:r>
        <w:rPr>
          <w:spacing w:val="3"/>
        </w:rPr>
        <w:t xml:space="preserve"> </w:t>
      </w:r>
      <w:r>
        <w:t>действий.</w:t>
      </w:r>
    </w:p>
    <w:p w14:paraId="24D602C5" w14:textId="77777777" w:rsidR="00F26240" w:rsidRDefault="005E36BC">
      <w:pPr>
        <w:pStyle w:val="a3"/>
        <w:spacing w:before="1" w:line="204" w:lineRule="auto"/>
        <w:ind w:left="2446" w:right="2823" w:firstLine="288"/>
      </w:pPr>
      <w:r>
        <w:t>Ни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проходить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специальных</w:t>
      </w:r>
      <w:r>
        <w:rPr>
          <w:spacing w:val="-8"/>
        </w:rPr>
        <w:t xml:space="preserve"> </w:t>
      </w:r>
      <w:r>
        <w:t>упражнений,</w:t>
      </w:r>
      <w:r>
        <w:rPr>
          <w:spacing w:val="-8"/>
        </w:rPr>
        <w:t xml:space="preserve"> </w:t>
      </w:r>
      <w:r>
        <w:t>способствующих</w:t>
      </w:r>
      <w:r>
        <w:rPr>
          <w:spacing w:val="-8"/>
        </w:rPr>
        <w:t xml:space="preserve"> </w:t>
      </w:r>
      <w:r>
        <w:t>развитию</w:t>
      </w:r>
      <w:r>
        <w:rPr>
          <w:spacing w:val="-7"/>
        </w:rPr>
        <w:t xml:space="preserve"> </w:t>
      </w:r>
      <w:r>
        <w:t>тех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иных</w:t>
      </w:r>
      <w:r>
        <w:rPr>
          <w:spacing w:val="-53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воздей-</w:t>
      </w:r>
      <w:r>
        <w:rPr>
          <w:spacing w:val="1"/>
        </w:rPr>
        <w:t xml:space="preserve"> </w:t>
      </w:r>
      <w:r>
        <w:t>ствующих на то или иное физическое качество, важно придержи-</w:t>
      </w:r>
      <w:r>
        <w:rPr>
          <w:spacing w:val="1"/>
        </w:rPr>
        <w:t xml:space="preserve"> </w:t>
      </w:r>
      <w:r>
        <w:t>ваться</w:t>
      </w:r>
      <w:r>
        <w:rPr>
          <w:spacing w:val="1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t>рекомендаций.</w:t>
      </w:r>
    </w:p>
    <w:p w14:paraId="4134F55D" w14:textId="77777777" w:rsidR="00F26240" w:rsidRDefault="005E36BC">
      <w:pPr>
        <w:pStyle w:val="a4"/>
        <w:numPr>
          <w:ilvl w:val="0"/>
          <w:numId w:val="157"/>
        </w:numPr>
        <w:tabs>
          <w:tab w:val="left" w:pos="2980"/>
        </w:tabs>
        <w:spacing w:before="6" w:line="204" w:lineRule="auto"/>
        <w:ind w:right="2914" w:firstLine="288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</w:t>
      </w:r>
      <w:r>
        <w:rPr>
          <w:spacing w:val="-52"/>
        </w:rPr>
        <w:t xml:space="preserve"> </w:t>
      </w:r>
      <w:r>
        <w:t>ников</w:t>
      </w:r>
      <w:r>
        <w:rPr>
          <w:spacing w:val="17"/>
        </w:rPr>
        <w:t xml:space="preserve"> </w:t>
      </w:r>
      <w:r>
        <w:t>быстроты</w:t>
      </w:r>
      <w:r>
        <w:rPr>
          <w:spacing w:val="21"/>
        </w:rPr>
        <w:t xml:space="preserve"> </w:t>
      </w:r>
      <w:r>
        <w:t>следует</w:t>
      </w:r>
      <w:r>
        <w:rPr>
          <w:spacing w:val="19"/>
        </w:rPr>
        <w:t xml:space="preserve"> </w:t>
      </w:r>
      <w:r>
        <w:t>включать</w:t>
      </w:r>
      <w:r>
        <w:rPr>
          <w:spacing w:val="22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уроки</w:t>
      </w:r>
      <w:r>
        <w:rPr>
          <w:spacing w:val="19"/>
        </w:rPr>
        <w:t xml:space="preserve"> </w:t>
      </w:r>
      <w:r>
        <w:t>упражнения</w:t>
      </w:r>
      <w:r>
        <w:rPr>
          <w:spacing w:val="22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мгно</w:t>
      </w:r>
      <w:r>
        <w:rPr>
          <w:spacing w:val="1"/>
        </w:rPr>
        <w:t xml:space="preserve"> </w:t>
      </w:r>
      <w:r>
        <w:t>венному</w:t>
      </w:r>
      <w:r>
        <w:rPr>
          <w:spacing w:val="1"/>
        </w:rPr>
        <w:t xml:space="preserve"> </w:t>
      </w:r>
      <w:r>
        <w:t>реагированию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сигналы,</w:t>
      </w:r>
      <w:r>
        <w:rPr>
          <w:spacing w:val="1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ко</w:t>
      </w:r>
      <w:r>
        <w:rPr>
          <w:spacing w:val="-52"/>
        </w:rPr>
        <w:t xml:space="preserve"> </w:t>
      </w:r>
      <w:r>
        <w:t>ротких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минимальное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необхо</w:t>
      </w:r>
      <w:r>
        <w:rPr>
          <w:spacing w:val="1"/>
        </w:rPr>
        <w:t xml:space="preserve"> </w:t>
      </w:r>
      <w:r>
        <w:t>димо</w:t>
      </w:r>
      <w:r>
        <w:rPr>
          <w:spacing w:val="1"/>
        </w:rPr>
        <w:t xml:space="preserve"> </w:t>
      </w:r>
      <w:r>
        <w:t>подбирать</w:t>
      </w:r>
      <w:r>
        <w:rPr>
          <w:spacing w:val="7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вызывающие</w:t>
      </w:r>
      <w:r>
        <w:rPr>
          <w:spacing w:val="52"/>
        </w:rPr>
        <w:t xml:space="preserve"> </w:t>
      </w:r>
      <w:r>
        <w:t>быстрые</w:t>
      </w:r>
      <w:r>
        <w:rPr>
          <w:spacing w:val="1"/>
        </w:rPr>
        <w:t xml:space="preserve"> </w:t>
      </w:r>
      <w:r>
        <w:t>перемеще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частоту</w:t>
      </w:r>
      <w:r>
        <w:rPr>
          <w:spacing w:val="55"/>
        </w:rPr>
        <w:t xml:space="preserve"> </w:t>
      </w:r>
      <w:r>
        <w:t>движений. Такими</w:t>
      </w:r>
      <w:r>
        <w:rPr>
          <w:spacing w:val="55"/>
        </w:rPr>
        <w:t xml:space="preserve"> </w:t>
      </w:r>
      <w:r>
        <w:t>упражнения</w:t>
      </w:r>
      <w:r>
        <w:rPr>
          <w:spacing w:val="-52"/>
        </w:rPr>
        <w:t xml:space="preserve"> </w:t>
      </w:r>
      <w:r>
        <w:t>ми</w:t>
      </w:r>
      <w:r>
        <w:rPr>
          <w:spacing w:val="34"/>
        </w:rPr>
        <w:t xml:space="preserve"> </w:t>
      </w:r>
      <w:r>
        <w:t>являются</w:t>
      </w:r>
      <w:r>
        <w:rPr>
          <w:spacing w:val="34"/>
        </w:rPr>
        <w:t xml:space="preserve"> </w:t>
      </w:r>
      <w:r>
        <w:t>старты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различных</w:t>
      </w:r>
      <w:r>
        <w:rPr>
          <w:spacing w:val="34"/>
        </w:rPr>
        <w:t xml:space="preserve"> </w:t>
      </w:r>
      <w:r>
        <w:t>исходных</w:t>
      </w:r>
      <w:r>
        <w:rPr>
          <w:spacing w:val="35"/>
        </w:rPr>
        <w:t xml:space="preserve"> </w:t>
      </w:r>
      <w:r>
        <w:t>положений,</w:t>
      </w:r>
      <w:r>
        <w:rPr>
          <w:spacing w:val="34"/>
        </w:rPr>
        <w:t xml:space="preserve"> </w:t>
      </w:r>
      <w:r>
        <w:t>бег</w:t>
      </w:r>
      <w:r>
        <w:rPr>
          <w:spacing w:val="3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челночный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скакалку,</w:t>
      </w:r>
      <w:r>
        <w:rPr>
          <w:spacing w:val="1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также</w:t>
      </w:r>
      <w:r>
        <w:rPr>
          <w:spacing w:val="25"/>
        </w:rPr>
        <w:t xml:space="preserve"> </w:t>
      </w:r>
      <w:r>
        <w:t>подвижные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спортивные</w:t>
      </w:r>
      <w:r>
        <w:rPr>
          <w:spacing w:val="26"/>
        </w:rPr>
        <w:t xml:space="preserve"> </w:t>
      </w:r>
      <w:r>
        <w:t>игры,</w:t>
      </w:r>
      <w:r>
        <w:rPr>
          <w:spacing w:val="25"/>
        </w:rPr>
        <w:t xml:space="preserve"> </w:t>
      </w:r>
      <w:r>
        <w:t>встречные</w:t>
      </w:r>
      <w:r>
        <w:rPr>
          <w:spacing w:val="26"/>
        </w:rPr>
        <w:t xml:space="preserve"> </w:t>
      </w:r>
      <w:r>
        <w:t>эстафеты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т.д.</w:t>
      </w:r>
      <w:r>
        <w:rPr>
          <w:spacing w:val="-52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эстафет)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утомлен.</w:t>
      </w:r>
    </w:p>
    <w:p w14:paraId="27B5DAA9" w14:textId="77777777" w:rsidR="00F26240" w:rsidRDefault="005E36BC">
      <w:pPr>
        <w:pStyle w:val="a3"/>
        <w:spacing w:before="12" w:line="204" w:lineRule="auto"/>
        <w:ind w:left="2446" w:right="2837" w:firstLine="288"/>
      </w:pPr>
      <w:r>
        <w:t>Проявлению максимума скоростных возможностей содейству-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ний.</w:t>
      </w:r>
    </w:p>
    <w:p w14:paraId="06925220" w14:textId="77777777" w:rsidR="00F26240" w:rsidRDefault="005E36BC">
      <w:pPr>
        <w:pStyle w:val="a4"/>
        <w:numPr>
          <w:ilvl w:val="0"/>
          <w:numId w:val="157"/>
        </w:numPr>
        <w:tabs>
          <w:tab w:val="left" w:pos="2980"/>
        </w:tabs>
        <w:spacing w:before="3" w:line="204" w:lineRule="auto"/>
        <w:ind w:right="2903" w:firstLine="288"/>
        <w:jc w:val="both"/>
      </w:pPr>
      <w:r>
        <w:t>Для развития силы типичными являются упражнения об-</w:t>
      </w:r>
      <w:r>
        <w:rPr>
          <w:spacing w:val="1"/>
        </w:rPr>
        <w:t xml:space="preserve"> </w:t>
      </w:r>
      <w:r>
        <w:t>щеразвивающего характера без предметов и с</w:t>
      </w:r>
      <w:r>
        <w:rPr>
          <w:spacing w:val="55"/>
        </w:rPr>
        <w:t xml:space="preserve"> </w:t>
      </w:r>
      <w:r>
        <w:t>предметами (</w:t>
      </w:r>
      <w:r>
        <w:t>лаза</w:t>
      </w:r>
      <w:r>
        <w:rPr>
          <w:spacing w:val="1"/>
        </w:rPr>
        <w:t xml:space="preserve"> </w:t>
      </w:r>
      <w:r>
        <w:t>ние по вертикальному канату, подтягивание, сгибание и разгиба</w:t>
      </w:r>
      <w:r>
        <w:rPr>
          <w:spacing w:val="1"/>
        </w:rPr>
        <w:t xml:space="preserve"> </w:t>
      </w:r>
      <w:r>
        <w:t>ние рук в упоре лежа, упражнения на гимнастических снарядах,</w:t>
      </w:r>
      <w:r>
        <w:rPr>
          <w:spacing w:val="1"/>
        </w:rPr>
        <w:t xml:space="preserve"> </w:t>
      </w:r>
      <w:r>
        <w:t>использование гантелей, тренажеров, различные виды единоборств</w:t>
      </w:r>
      <w:r>
        <w:rPr>
          <w:spacing w:val="-5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т.д.).</w:t>
      </w:r>
    </w:p>
    <w:p w14:paraId="3665491A" w14:textId="77777777" w:rsidR="00F26240" w:rsidRDefault="005E36BC">
      <w:pPr>
        <w:pStyle w:val="a4"/>
        <w:numPr>
          <w:ilvl w:val="0"/>
          <w:numId w:val="157"/>
        </w:numPr>
        <w:tabs>
          <w:tab w:val="left" w:pos="2980"/>
        </w:tabs>
        <w:spacing w:before="6" w:line="204" w:lineRule="auto"/>
        <w:ind w:right="2915" w:firstLine="288"/>
      </w:pPr>
      <w:r>
        <w:t>Выносливость</w:t>
      </w:r>
      <w:r>
        <w:rPr>
          <w:spacing w:val="31"/>
        </w:rPr>
        <w:t xml:space="preserve"> </w:t>
      </w:r>
      <w:r>
        <w:t>надо</w:t>
      </w:r>
      <w:r>
        <w:rPr>
          <w:spacing w:val="32"/>
        </w:rPr>
        <w:t xml:space="preserve"> </w:t>
      </w:r>
      <w:r>
        <w:t>развивать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каждом</w:t>
      </w:r>
      <w:r>
        <w:rPr>
          <w:spacing w:val="31"/>
        </w:rPr>
        <w:t xml:space="preserve"> </w:t>
      </w:r>
      <w:r>
        <w:t>уроке,</w:t>
      </w:r>
      <w:r>
        <w:rPr>
          <w:spacing w:val="29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сп</w:t>
      </w:r>
      <w:r>
        <w:t>ециальные упражнения и увеличивая плотность и интенсивность</w:t>
      </w:r>
      <w:r>
        <w:rPr>
          <w:spacing w:val="-52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эффективны 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средние</w:t>
      </w:r>
      <w:r>
        <w:rPr>
          <w:spacing w:val="55"/>
        </w:rPr>
        <w:t xml:space="preserve"> </w:t>
      </w:r>
      <w:r>
        <w:t>дистанции, крос</w:t>
      </w:r>
      <w:r>
        <w:rPr>
          <w:spacing w:val="1"/>
        </w:rPr>
        <w:t xml:space="preserve"> </w:t>
      </w:r>
      <w:r>
        <w:t>сы,</w:t>
      </w:r>
      <w:r>
        <w:rPr>
          <w:spacing w:val="25"/>
        </w:rPr>
        <w:t xml:space="preserve"> </w:t>
      </w:r>
      <w:r>
        <w:t>бег</w:t>
      </w:r>
      <w:r>
        <w:rPr>
          <w:spacing w:val="27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лыжах,</w:t>
      </w:r>
      <w:r>
        <w:rPr>
          <w:spacing w:val="26"/>
        </w:rPr>
        <w:t xml:space="preserve"> </w:t>
      </w:r>
      <w:r>
        <w:t>подвижные</w:t>
      </w:r>
      <w:r>
        <w:rPr>
          <w:spacing w:val="25"/>
        </w:rPr>
        <w:t xml:space="preserve"> </w:t>
      </w:r>
      <w:r>
        <w:t>игры</w:t>
      </w:r>
      <w:r>
        <w:rPr>
          <w:spacing w:val="26"/>
        </w:rPr>
        <w:t xml:space="preserve"> </w:t>
      </w:r>
      <w:r>
        <w:t>(«Ручей*,</w:t>
      </w:r>
      <w:r>
        <w:rPr>
          <w:spacing w:val="29"/>
        </w:rPr>
        <w:t xml:space="preserve"> </w:t>
      </w:r>
      <w:r>
        <w:t>«Кросс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кругу»,</w:t>
      </w:r>
    </w:p>
    <w:p w14:paraId="66B23C1D" w14:textId="77777777" w:rsidR="00F26240" w:rsidRDefault="005E36BC">
      <w:pPr>
        <w:pStyle w:val="a3"/>
        <w:spacing w:before="3" w:line="204" w:lineRule="auto"/>
        <w:ind w:left="2410" w:right="2902"/>
        <w:jc w:val="left"/>
        <w:rPr>
          <w:i/>
        </w:rPr>
      </w:pPr>
      <w:r>
        <w:t>«Бег с</w:t>
      </w:r>
      <w:r>
        <w:rPr>
          <w:spacing w:val="1"/>
        </w:rPr>
        <w:t xml:space="preserve"> </w:t>
      </w:r>
      <w:r>
        <w:t>выбыванием»,</w:t>
      </w:r>
      <w:r>
        <w:rPr>
          <w:spacing w:val="1"/>
        </w:rPr>
        <w:t xml:space="preserve"> </w:t>
      </w:r>
      <w:r>
        <w:t>«Смена лидеров» и др.)</w:t>
      </w:r>
      <w:r>
        <w:rPr>
          <w:spacing w:val="55"/>
        </w:rPr>
        <w:t xml:space="preserve"> </w:t>
      </w:r>
      <w:r>
        <w:t>и спортивные игры.</w:t>
      </w:r>
      <w:r>
        <w:rPr>
          <w:spacing w:val="-52"/>
        </w:rPr>
        <w:t xml:space="preserve"> </w:t>
      </w:r>
      <w:r>
        <w:t>В младших классах в основном применяется бег в медленном, рав</w:t>
      </w:r>
      <w:r>
        <w:rPr>
          <w:spacing w:val="1"/>
        </w:rPr>
        <w:t xml:space="preserve"> </w:t>
      </w:r>
      <w:r>
        <w:t>номерном</w:t>
      </w:r>
      <w:r>
        <w:rPr>
          <w:spacing w:val="27"/>
        </w:rPr>
        <w:t xml:space="preserve"> </w:t>
      </w:r>
      <w:r>
        <w:t>темпе,</w:t>
      </w:r>
      <w:r>
        <w:rPr>
          <w:spacing w:val="28"/>
        </w:rPr>
        <w:t xml:space="preserve"> </w:t>
      </w:r>
      <w:r>
        <w:t>т.е.</w:t>
      </w:r>
      <w:r>
        <w:rPr>
          <w:spacing w:val="28"/>
        </w:rPr>
        <w:t xml:space="preserve"> </w:t>
      </w:r>
      <w:r>
        <w:t>бег</w:t>
      </w:r>
      <w:r>
        <w:rPr>
          <w:spacing w:val="30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t>скоростью</w:t>
      </w:r>
      <w:r>
        <w:rPr>
          <w:spacing w:val="29"/>
        </w:rPr>
        <w:t xml:space="preserve"> </w:t>
      </w:r>
      <w:r>
        <w:t>2—3</w:t>
      </w:r>
      <w:r>
        <w:rPr>
          <w:spacing w:val="28"/>
        </w:rPr>
        <w:t xml:space="preserve"> </w:t>
      </w:r>
      <w:r>
        <w:t>м/с,</w:t>
      </w:r>
      <w:r>
        <w:rPr>
          <w:spacing w:val="28"/>
        </w:rPr>
        <w:t xml:space="preserve"> </w:t>
      </w:r>
      <w:r>
        <w:t>а</w:t>
      </w:r>
      <w:r>
        <w:rPr>
          <w:spacing w:val="29"/>
        </w:rPr>
        <w:t xml:space="preserve"> </w:t>
      </w:r>
      <w:r>
        <w:t>также</w:t>
      </w:r>
      <w:r>
        <w:rPr>
          <w:spacing w:val="29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мерный</w:t>
      </w:r>
      <w:r>
        <w:rPr>
          <w:spacing w:val="9"/>
        </w:rPr>
        <w:t xml:space="preserve"> </w:t>
      </w:r>
      <w:r>
        <w:t>бег</w:t>
      </w:r>
      <w:r>
        <w:rPr>
          <w:spacing w:val="1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сочетании</w:t>
      </w:r>
      <w:r>
        <w:rPr>
          <w:spacing w:val="10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ходьбой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комплексами</w:t>
      </w:r>
      <w:r>
        <w:rPr>
          <w:spacing w:val="9"/>
        </w:rPr>
        <w:t xml:space="preserve"> </w:t>
      </w:r>
      <w:r>
        <w:t>общеразвиваю-</w:t>
      </w:r>
      <w:r>
        <w:rPr>
          <w:spacing w:val="1"/>
        </w:rPr>
        <w:t xml:space="preserve"> </w:t>
      </w:r>
      <w:r>
        <w:t>ших упражнений. В средних и старших классах применяется равно</w:t>
      </w:r>
      <w:r>
        <w:rPr>
          <w:spacing w:val="-52"/>
        </w:rPr>
        <w:t xml:space="preserve"> </w:t>
      </w:r>
      <w:r>
        <w:t>мерный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8—25</w:t>
      </w:r>
      <w:r>
        <w:rPr>
          <w:spacing w:val="1"/>
        </w:rPr>
        <w:t xml:space="preserve"> </w:t>
      </w:r>
      <w:r>
        <w:t>мин,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-53"/>
        </w:rPr>
        <w:t xml:space="preserve"> </w:t>
      </w:r>
      <w:r>
        <w:t>отрезках</w:t>
      </w:r>
      <w:r>
        <w:rPr>
          <w:spacing w:val="-2"/>
        </w:rPr>
        <w:t xml:space="preserve"> </w:t>
      </w:r>
      <w:r>
        <w:t>200—S00 м и</w:t>
      </w:r>
      <w:r>
        <w:rPr>
          <w:spacing w:val="-1"/>
        </w:rPr>
        <w:t xml:space="preserve"> </w:t>
      </w:r>
      <w:r>
        <w:rPr>
          <w:i/>
        </w:rPr>
        <w:t>пр.</w:t>
      </w:r>
    </w:p>
    <w:p w14:paraId="5EB92449" w14:textId="77777777" w:rsidR="00F26240" w:rsidRDefault="005E36BC">
      <w:pPr>
        <w:pStyle w:val="a3"/>
        <w:spacing w:before="8" w:line="204" w:lineRule="auto"/>
        <w:ind w:left="2418" w:right="2769" w:firstLine="295"/>
        <w:jc w:val="left"/>
      </w:pPr>
      <w:r>
        <w:t>В</w:t>
      </w:r>
      <w:r>
        <w:rPr>
          <w:spacing w:val="19"/>
        </w:rPr>
        <w:t xml:space="preserve"> </w:t>
      </w:r>
      <w:r>
        <w:t>основной</w:t>
      </w:r>
      <w:r>
        <w:rPr>
          <w:spacing w:val="22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занятия</w:t>
      </w:r>
      <w:r>
        <w:rPr>
          <w:spacing w:val="22"/>
        </w:rPr>
        <w:t xml:space="preserve"> </w:t>
      </w:r>
      <w:r>
        <w:t>упражнения</w:t>
      </w:r>
      <w:r>
        <w:rPr>
          <w:spacing w:val="22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выносливость</w:t>
      </w:r>
      <w:r>
        <w:rPr>
          <w:spacing w:val="23"/>
        </w:rPr>
        <w:t xml:space="preserve"> </w:t>
      </w:r>
      <w:r>
        <w:t>всегда</w:t>
      </w:r>
      <w:r>
        <w:rPr>
          <w:spacing w:val="-52"/>
        </w:rPr>
        <w:t xml:space="preserve"> </w:t>
      </w:r>
      <w:r>
        <w:t>следует</w:t>
      </w:r>
      <w:r>
        <w:rPr>
          <w:spacing w:val="6"/>
        </w:rPr>
        <w:t xml:space="preserve"> </w:t>
      </w:r>
      <w:r>
        <w:t>выполнять</w:t>
      </w:r>
      <w:r>
        <w:rPr>
          <w:spacing w:val="8"/>
        </w:rPr>
        <w:t xml:space="preserve"> </w:t>
      </w:r>
      <w:r>
        <w:t>последними.</w:t>
      </w:r>
    </w:p>
    <w:p w14:paraId="7FB1F91B" w14:textId="77777777" w:rsidR="00F26240" w:rsidRDefault="005E36BC">
      <w:pPr>
        <w:pStyle w:val="a4"/>
        <w:numPr>
          <w:ilvl w:val="0"/>
          <w:numId w:val="157"/>
        </w:numPr>
        <w:tabs>
          <w:tab w:val="left" w:pos="2980"/>
        </w:tabs>
        <w:spacing w:before="2" w:line="204" w:lineRule="auto"/>
        <w:ind w:right="2953" w:firstLine="288"/>
      </w:pPr>
      <w:r>
        <w:t>Развитию</w:t>
      </w:r>
      <w:r>
        <w:rPr>
          <w:spacing w:val="7"/>
        </w:rPr>
        <w:t xml:space="preserve"> </w:t>
      </w:r>
      <w:r>
        <w:t>координации</w:t>
      </w:r>
      <w:r>
        <w:rPr>
          <w:spacing w:val="4"/>
        </w:rPr>
        <w:t xml:space="preserve"> </w:t>
      </w:r>
      <w:r>
        <w:t>движений</w:t>
      </w:r>
      <w:r>
        <w:rPr>
          <w:spacing w:val="5"/>
        </w:rPr>
        <w:t xml:space="preserve"> </w:t>
      </w:r>
      <w:r>
        <w:t>способствуют</w:t>
      </w:r>
      <w:r>
        <w:rPr>
          <w:spacing w:val="4"/>
        </w:rPr>
        <w:t xml:space="preserve"> </w:t>
      </w:r>
      <w:r>
        <w:t>подвижные</w:t>
      </w:r>
      <w:r>
        <w:rPr>
          <w:spacing w:val="-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спортивные</w:t>
      </w:r>
      <w:r>
        <w:rPr>
          <w:spacing w:val="4"/>
        </w:rPr>
        <w:t xml:space="preserve"> </w:t>
      </w:r>
      <w:r>
        <w:t>игры,</w:t>
      </w:r>
      <w:r>
        <w:rPr>
          <w:spacing w:val="54"/>
        </w:rPr>
        <w:t xml:space="preserve"> </w:t>
      </w:r>
      <w:r>
        <w:t>акробатические</w:t>
      </w:r>
      <w:r>
        <w:rPr>
          <w:spacing w:val="3"/>
        </w:rPr>
        <w:t xml:space="preserve"> </w:t>
      </w:r>
      <w:r>
        <w:t>упражнения,  полосы</w:t>
      </w:r>
      <w:r>
        <w:rPr>
          <w:spacing w:val="54"/>
        </w:rPr>
        <w:t xml:space="preserve"> </w:t>
      </w:r>
      <w:r>
        <w:t>пре</w:t>
      </w:r>
      <w:r>
        <w:rPr>
          <w:spacing w:val="1"/>
        </w:rPr>
        <w:t xml:space="preserve"> </w:t>
      </w:r>
      <w:r>
        <w:t>пятствий,</w:t>
      </w:r>
      <w:r>
        <w:rPr>
          <w:spacing w:val="23"/>
        </w:rPr>
        <w:t xml:space="preserve"> </w:t>
      </w:r>
      <w:r>
        <w:t>эстафеты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предметами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различные</w:t>
      </w:r>
      <w:r>
        <w:rPr>
          <w:spacing w:val="23"/>
        </w:rPr>
        <w:t xml:space="preserve"> </w:t>
      </w:r>
      <w:r>
        <w:t>упражнения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ис</w:t>
      </w:r>
      <w:r>
        <w:rPr>
          <w:spacing w:val="1"/>
        </w:rPr>
        <w:t xml:space="preserve"> </w:t>
      </w:r>
      <w:r>
        <w:t>пользованием</w:t>
      </w:r>
      <w:r>
        <w:rPr>
          <w:spacing w:val="12"/>
        </w:rPr>
        <w:t xml:space="preserve"> </w:t>
      </w:r>
      <w:r>
        <w:t>нестандартного</w:t>
      </w:r>
      <w:r>
        <w:rPr>
          <w:spacing w:val="11"/>
        </w:rPr>
        <w:t xml:space="preserve"> </w:t>
      </w:r>
      <w:r>
        <w:t>оборудования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</w:t>
      </w:r>
    </w:p>
    <w:p w14:paraId="69AE72EC" w14:textId="77777777" w:rsidR="00F26240" w:rsidRDefault="005E36BC">
      <w:pPr>
        <w:pStyle w:val="a4"/>
        <w:numPr>
          <w:ilvl w:val="0"/>
          <w:numId w:val="157"/>
        </w:numPr>
        <w:tabs>
          <w:tab w:val="left" w:pos="2980"/>
        </w:tabs>
        <w:spacing w:before="3" w:line="204" w:lineRule="auto"/>
        <w:ind w:right="3018" w:firstLine="288"/>
      </w:pPr>
      <w:r>
        <w:t>Для</w:t>
      </w:r>
      <w:r>
        <w:rPr>
          <w:spacing w:val="28"/>
        </w:rPr>
        <w:t xml:space="preserve"> </w:t>
      </w:r>
      <w:r>
        <w:t>развития</w:t>
      </w:r>
      <w:r>
        <w:rPr>
          <w:spacing w:val="27"/>
        </w:rPr>
        <w:t xml:space="preserve"> </w:t>
      </w:r>
      <w:r>
        <w:t>вестибулярной</w:t>
      </w:r>
      <w:r>
        <w:rPr>
          <w:spacing w:val="29"/>
        </w:rPr>
        <w:t xml:space="preserve"> </w:t>
      </w:r>
      <w:r>
        <w:t>устойчивости</w:t>
      </w:r>
      <w:r>
        <w:rPr>
          <w:spacing w:val="26"/>
        </w:rPr>
        <w:t xml:space="preserve"> </w:t>
      </w:r>
      <w:r>
        <w:t>надо</w:t>
      </w:r>
      <w:r>
        <w:rPr>
          <w:spacing w:val="28"/>
        </w:rPr>
        <w:t xml:space="preserve"> </w:t>
      </w:r>
      <w:r>
        <w:t>чаще</w:t>
      </w:r>
      <w:r>
        <w:rPr>
          <w:spacing w:val="27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менять</w:t>
      </w:r>
      <w:r>
        <w:rPr>
          <w:spacing w:val="8"/>
        </w:rPr>
        <w:t xml:space="preserve"> </w:t>
      </w:r>
      <w:r>
        <w:t>упражнения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равновесие.</w:t>
      </w:r>
    </w:p>
    <w:p w14:paraId="647BBA26" w14:textId="77777777" w:rsidR="00F26240" w:rsidRDefault="005E36BC">
      <w:pPr>
        <w:pStyle w:val="a3"/>
        <w:spacing w:before="156"/>
        <w:ind w:left="2403"/>
        <w:jc w:val="left"/>
      </w:pPr>
      <w:r>
        <w:t>228</w:t>
      </w:r>
    </w:p>
    <w:p w14:paraId="79A12BA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7149C6E" w14:textId="77777777" w:rsidR="00F26240" w:rsidRDefault="005E36BC">
      <w:pPr>
        <w:pStyle w:val="a3"/>
        <w:spacing w:before="97" w:line="204" w:lineRule="auto"/>
        <w:ind w:left="2403" w:right="2842" w:firstLine="295"/>
      </w:pPr>
      <w:r>
        <w:lastRenderedPageBreak/>
        <w:t>Специфика предмета «Физическая культура» помогает препо-</w:t>
      </w:r>
      <w:r>
        <w:rPr>
          <w:spacing w:val="1"/>
        </w:rPr>
        <w:t xml:space="preserve"> </w:t>
      </w:r>
      <w:r>
        <w:t>давателю успешно воспитывать на уроках и личностные качества</w:t>
      </w:r>
      <w:r>
        <w:rPr>
          <w:spacing w:val="1"/>
        </w:rPr>
        <w:t xml:space="preserve"> </w:t>
      </w:r>
      <w:r>
        <w:t>учащихся. Для того чтобы достигнуть наибольшего эффекта в вос-</w:t>
      </w:r>
      <w:r>
        <w:rPr>
          <w:spacing w:val="1"/>
        </w:rPr>
        <w:t xml:space="preserve"> </w:t>
      </w:r>
      <w:r>
        <w:t>питании</w:t>
      </w:r>
      <w:r>
        <w:rPr>
          <w:spacing w:val="1"/>
        </w:rPr>
        <w:t xml:space="preserve"> </w:t>
      </w:r>
      <w:r>
        <w:t>нравственности, необходимо применять</w:t>
      </w:r>
      <w:r>
        <w:rPr>
          <w:spacing w:val="55"/>
        </w:rPr>
        <w:t xml:space="preserve"> </w:t>
      </w:r>
      <w:r>
        <w:t>на каждом</w:t>
      </w:r>
      <w:r>
        <w:rPr>
          <w:spacing w:val="55"/>
        </w:rPr>
        <w:t xml:space="preserve"> </w:t>
      </w:r>
      <w:r>
        <w:t>уро-</w:t>
      </w:r>
      <w:r>
        <w:rPr>
          <w:spacing w:val="1"/>
        </w:rPr>
        <w:t xml:space="preserve"> </w:t>
      </w:r>
      <w:r>
        <w:t>ке различные ср</w:t>
      </w:r>
      <w:r>
        <w:t>едства воспитывающего характера. К их числу от-</w:t>
      </w:r>
      <w:r>
        <w:rPr>
          <w:spacing w:val="1"/>
        </w:rPr>
        <w:t xml:space="preserve"> </w:t>
      </w:r>
      <w:r>
        <w:t>носятся: подбор заданий, содействующих сплочению коллектива</w:t>
      </w:r>
      <w:r>
        <w:rPr>
          <w:spacing w:val="1"/>
        </w:rPr>
        <w:t xml:space="preserve"> </w:t>
      </w:r>
      <w:r>
        <w:t>учащихся; организация совместных действий, взаимопомощь, вза-</w:t>
      </w:r>
      <w:r>
        <w:rPr>
          <w:spacing w:val="1"/>
        </w:rPr>
        <w:t xml:space="preserve"> </w:t>
      </w:r>
      <w:r>
        <w:t>имовыручка; поощрение положительных и порицание отрицатель-</w:t>
      </w:r>
      <w:r>
        <w:rPr>
          <w:spacing w:val="1"/>
        </w:rPr>
        <w:t xml:space="preserve"> </w:t>
      </w:r>
      <w:r>
        <w:t>ных поступков, совершаемых</w:t>
      </w:r>
      <w:r>
        <w:t xml:space="preserve"> учениками на уроке, и др. Для вос-</w:t>
      </w:r>
      <w:r>
        <w:rPr>
          <w:spacing w:val="1"/>
        </w:rPr>
        <w:t xml:space="preserve"> </w:t>
      </w:r>
      <w:r>
        <w:t>питания личностных качеств надо ставить перед учащимися труд-</w:t>
      </w:r>
      <w:r>
        <w:rPr>
          <w:spacing w:val="1"/>
        </w:rPr>
        <w:t xml:space="preserve"> </w:t>
      </w:r>
      <w:r>
        <w:t>ные, но посильные задачи, стимулировать достижение цели. Так,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смелости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настойчивости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 xml:space="preserve">упражнения, связанные с преодолением </w:t>
      </w:r>
      <w:r>
        <w:t>нерешительности и страха</w:t>
      </w:r>
      <w:r>
        <w:rPr>
          <w:spacing w:val="1"/>
        </w:rPr>
        <w:t xml:space="preserve"> </w:t>
      </w:r>
      <w:r>
        <w:t>перед</w:t>
      </w:r>
      <w:r>
        <w:rPr>
          <w:spacing w:val="55"/>
        </w:rPr>
        <w:t xml:space="preserve"> </w:t>
      </w:r>
      <w:r>
        <w:t>выполнением,</w:t>
      </w:r>
      <w:r>
        <w:rPr>
          <w:spacing w:val="55"/>
        </w:rPr>
        <w:t xml:space="preserve"> </w:t>
      </w:r>
      <w:r>
        <w:t>например,</w:t>
      </w:r>
      <w:r>
        <w:rPr>
          <w:spacing w:val="55"/>
        </w:rPr>
        <w:t xml:space="preserve"> </w:t>
      </w:r>
      <w:r>
        <w:t>опорных</w:t>
      </w:r>
      <w:r>
        <w:rPr>
          <w:spacing w:val="55"/>
        </w:rPr>
        <w:t xml:space="preserve"> </w:t>
      </w:r>
      <w:r>
        <w:t>прыжков,</w:t>
      </w:r>
      <w:r>
        <w:rPr>
          <w:spacing w:val="55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гимнастических</w:t>
      </w:r>
      <w:r>
        <w:rPr>
          <w:spacing w:val="5"/>
        </w:rPr>
        <w:t xml:space="preserve"> </w:t>
      </w:r>
      <w:r>
        <w:t>снарядах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</w:t>
      </w:r>
    </w:p>
    <w:p w14:paraId="2CC1FE0E" w14:textId="77777777" w:rsidR="00F26240" w:rsidRDefault="005E36BC">
      <w:pPr>
        <w:pStyle w:val="a3"/>
        <w:spacing w:before="22" w:line="204" w:lineRule="auto"/>
        <w:ind w:left="2396" w:right="2852" w:firstLine="295"/>
      </w:pPr>
      <w:r>
        <w:t>В содержание заключительной части урока, как правило, вхо-</w:t>
      </w:r>
      <w:r>
        <w:rPr>
          <w:spacing w:val="1"/>
        </w:rPr>
        <w:t xml:space="preserve"> </w:t>
      </w:r>
      <w:r>
        <w:t>дят: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снижению</w:t>
      </w:r>
      <w:r>
        <w:rPr>
          <w:spacing w:val="1"/>
        </w:rPr>
        <w:t xml:space="preserve"> </w:t>
      </w:r>
      <w:r>
        <w:t>возбуждения</w:t>
      </w:r>
      <w:r>
        <w:rPr>
          <w:spacing w:val="1"/>
        </w:rPr>
        <w:t xml:space="preserve"> </w:t>
      </w:r>
      <w:r>
        <w:t>(раз-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передвижений с</w:t>
      </w:r>
      <w:r>
        <w:rPr>
          <w:spacing w:val="1"/>
        </w:rPr>
        <w:t xml:space="preserve"> </w:t>
      </w:r>
      <w:r>
        <w:t>постепенным</w:t>
      </w:r>
      <w:r>
        <w:rPr>
          <w:spacing w:val="55"/>
        </w:rPr>
        <w:t xml:space="preserve"> </w:t>
      </w:r>
      <w:r>
        <w:t>снижением тем-</w:t>
      </w:r>
      <w:r>
        <w:rPr>
          <w:spacing w:val="1"/>
        </w:rPr>
        <w:t xml:space="preserve"> </w:t>
      </w:r>
      <w:r>
        <w:t>па, упражнения на дыхание и расслабление мышц); упражнения,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(ус-</w:t>
      </w:r>
      <w:r>
        <w:rPr>
          <w:spacing w:val="1"/>
        </w:rPr>
        <w:t xml:space="preserve"> </w:t>
      </w:r>
      <w:r>
        <w:t>покаивающие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игры,</w:t>
      </w:r>
      <w:r>
        <w:rPr>
          <w:spacing w:val="55"/>
        </w:rPr>
        <w:t xml:space="preserve"> </w:t>
      </w:r>
      <w:r>
        <w:t>игровые</w:t>
      </w:r>
      <w:r>
        <w:rPr>
          <w:spacing w:val="55"/>
        </w:rPr>
        <w:t xml:space="preserve"> </w:t>
      </w:r>
      <w:r>
        <w:t>задания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внимание);</w:t>
      </w:r>
      <w:r>
        <w:rPr>
          <w:spacing w:val="1"/>
        </w:rPr>
        <w:t xml:space="preserve"> </w:t>
      </w:r>
      <w:r>
        <w:t>мероприятия по</w:t>
      </w:r>
      <w:r>
        <w:rPr>
          <w:spacing w:val="1"/>
        </w:rPr>
        <w:t xml:space="preserve"> </w:t>
      </w:r>
      <w:r>
        <w:t>подведени</w:t>
      </w:r>
      <w:r>
        <w:t>ю</w:t>
      </w:r>
      <w:r>
        <w:rPr>
          <w:spacing w:val="1"/>
        </w:rPr>
        <w:t xml:space="preserve"> </w:t>
      </w:r>
      <w:r>
        <w:t>итогов урока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оцен-</w:t>
      </w:r>
      <w:r>
        <w:rPr>
          <w:spacing w:val="-52"/>
        </w:rPr>
        <w:t xml:space="preserve"> </w:t>
      </w:r>
      <w:r>
        <w:t>кой преподавателем результатов деятельности занимающихся; со-</w:t>
      </w:r>
      <w:r>
        <w:rPr>
          <w:spacing w:val="1"/>
        </w:rPr>
        <w:t xml:space="preserve"> </w:t>
      </w:r>
      <w:r>
        <w:t>общение задания на дом (для всего класса или отдельным учени-</w:t>
      </w:r>
      <w:r>
        <w:rPr>
          <w:spacing w:val="1"/>
        </w:rPr>
        <w:t xml:space="preserve"> </w:t>
      </w:r>
      <w:r>
        <w:t>кам).</w:t>
      </w:r>
    </w:p>
    <w:p w14:paraId="293C2D9D" w14:textId="77777777" w:rsidR="00F26240" w:rsidRDefault="005E36BC">
      <w:pPr>
        <w:spacing w:before="136"/>
        <w:ind w:left="3606"/>
        <w:jc w:val="both"/>
        <w:rPr>
          <w:i/>
        </w:rPr>
      </w:pPr>
      <w:r>
        <w:rPr>
          <w:i/>
        </w:rPr>
        <w:t>Дозирование</w:t>
      </w:r>
      <w:r>
        <w:rPr>
          <w:i/>
          <w:spacing w:val="-8"/>
        </w:rPr>
        <w:t xml:space="preserve"> </w:t>
      </w:r>
      <w:r>
        <w:rPr>
          <w:i/>
        </w:rPr>
        <w:t>физических</w:t>
      </w:r>
      <w:r>
        <w:rPr>
          <w:i/>
          <w:spacing w:val="-12"/>
        </w:rPr>
        <w:t xml:space="preserve"> </w:t>
      </w:r>
      <w:r>
        <w:rPr>
          <w:i/>
        </w:rPr>
        <w:t>нагрузок</w:t>
      </w:r>
      <w:r>
        <w:rPr>
          <w:i/>
          <w:spacing w:val="-12"/>
        </w:rPr>
        <w:t xml:space="preserve"> </w:t>
      </w:r>
      <w:r>
        <w:rPr>
          <w:i/>
        </w:rPr>
        <w:t>на</w:t>
      </w:r>
      <w:r>
        <w:rPr>
          <w:i/>
          <w:spacing w:val="-12"/>
        </w:rPr>
        <w:t xml:space="preserve"> </w:t>
      </w:r>
      <w:r>
        <w:rPr>
          <w:i/>
        </w:rPr>
        <w:t>уроке</w:t>
      </w:r>
    </w:p>
    <w:p w14:paraId="04AEA14D" w14:textId="77777777" w:rsidR="00F26240" w:rsidRDefault="005E36BC">
      <w:pPr>
        <w:pStyle w:val="a3"/>
        <w:spacing w:before="51" w:line="206" w:lineRule="auto"/>
        <w:ind w:left="2403" w:right="2849" w:firstLine="280"/>
      </w:pPr>
      <w:r>
        <w:t>Физическая нагрузка — это определенная мера влияния физи-</w:t>
      </w:r>
      <w:r>
        <w:rPr>
          <w:spacing w:val="1"/>
        </w:rPr>
        <w:t xml:space="preserve"> </w:t>
      </w:r>
      <w:r>
        <w:t xml:space="preserve">ческих упражнений на организм занимающихся. </w:t>
      </w:r>
      <w:r>
        <w:rPr>
          <w:i/>
        </w:rPr>
        <w:t>Доза нагрузки —</w:t>
      </w:r>
      <w:r>
        <w:rPr>
          <w:i/>
          <w:spacing w:val="1"/>
        </w:rPr>
        <w:t xml:space="preserve"> </w:t>
      </w:r>
      <w:r>
        <w:t>это определенная ее величина, измеряемая параметрами объема и</w:t>
      </w:r>
      <w:r>
        <w:rPr>
          <w:spacing w:val="1"/>
        </w:rPr>
        <w:t xml:space="preserve"> </w:t>
      </w:r>
      <w:r>
        <w:t xml:space="preserve">интенсивности. </w:t>
      </w:r>
      <w:r>
        <w:rPr>
          <w:i/>
        </w:rPr>
        <w:t xml:space="preserve">Дозировать нагрузку — </w:t>
      </w:r>
      <w:r>
        <w:t>значит строго регламенти-</w:t>
      </w:r>
      <w:r>
        <w:rPr>
          <w:spacing w:val="1"/>
        </w:rPr>
        <w:t xml:space="preserve"> </w:t>
      </w:r>
      <w:r>
        <w:t>ровать</w:t>
      </w:r>
      <w:r>
        <w:rPr>
          <w:spacing w:val="4"/>
        </w:rPr>
        <w:t xml:space="preserve"> </w:t>
      </w:r>
      <w:r>
        <w:t>ее</w:t>
      </w:r>
      <w:r>
        <w:rPr>
          <w:spacing w:val="6"/>
        </w:rPr>
        <w:t xml:space="preserve"> </w:t>
      </w:r>
      <w:r>
        <w:t>объем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интенсивность.</w:t>
      </w:r>
    </w:p>
    <w:p w14:paraId="3A6EC277" w14:textId="77777777" w:rsidR="00F26240" w:rsidRDefault="005E36BC">
      <w:pPr>
        <w:pStyle w:val="a3"/>
        <w:spacing w:line="204" w:lineRule="auto"/>
        <w:ind w:left="2410" w:right="2856" w:firstLine="302"/>
      </w:pPr>
      <w:r>
        <w:rPr>
          <w:i/>
        </w:rPr>
        <w:t>Объем</w:t>
      </w:r>
      <w:r>
        <w:rPr>
          <w:i/>
          <w:spacing w:val="-7"/>
        </w:rPr>
        <w:t xml:space="preserve"> </w:t>
      </w:r>
      <w:r>
        <w:rPr>
          <w:i/>
        </w:rPr>
        <w:t>нагрузки</w:t>
      </w:r>
      <w:r>
        <w:rPr>
          <w:i/>
          <w:spacing w:val="-5"/>
        </w:rPr>
        <w:t xml:space="preserve"> </w:t>
      </w:r>
      <w:r>
        <w:t>определяется</w:t>
      </w:r>
      <w:r>
        <w:rPr>
          <w:spacing w:val="-7"/>
        </w:rPr>
        <w:t xml:space="preserve"> </w:t>
      </w:r>
      <w:r>
        <w:t>количество</w:t>
      </w:r>
      <w:r>
        <w:t>м</w:t>
      </w:r>
      <w:r>
        <w:rPr>
          <w:spacing w:val="-7"/>
        </w:rPr>
        <w:t xml:space="preserve"> </w:t>
      </w:r>
      <w:r>
        <w:t>выполненных</w:t>
      </w:r>
      <w:r>
        <w:rPr>
          <w:spacing w:val="-6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нений, затратами времени на занятия, километражем преодолен-</w:t>
      </w:r>
      <w:r>
        <w:rPr>
          <w:spacing w:val="1"/>
        </w:rPr>
        <w:t xml:space="preserve"> </w:t>
      </w:r>
      <w:r>
        <w:t>ного</w:t>
      </w:r>
      <w:r>
        <w:rPr>
          <w:spacing w:val="21"/>
        </w:rPr>
        <w:t xml:space="preserve"> </w:t>
      </w:r>
      <w:r>
        <w:t>расстояния</w:t>
      </w:r>
      <w:r>
        <w:rPr>
          <w:spacing w:val="18"/>
        </w:rPr>
        <w:t xml:space="preserve"> </w:t>
      </w:r>
      <w:r>
        <w:t>(дистанции)</w:t>
      </w:r>
      <w:r>
        <w:rPr>
          <w:spacing w:val="2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другими</w:t>
      </w:r>
      <w:r>
        <w:rPr>
          <w:spacing w:val="21"/>
        </w:rPr>
        <w:t xml:space="preserve"> </w:t>
      </w:r>
      <w:r>
        <w:t>показателями.</w:t>
      </w:r>
    </w:p>
    <w:p w14:paraId="4627319C" w14:textId="77777777" w:rsidR="00F26240" w:rsidRDefault="005E36BC">
      <w:pPr>
        <w:pStyle w:val="a3"/>
        <w:spacing w:line="206" w:lineRule="auto"/>
        <w:ind w:left="2396" w:right="2866" w:firstLine="302"/>
      </w:pPr>
      <w:r>
        <w:rPr>
          <w:i/>
        </w:rPr>
        <w:t xml:space="preserve">Интенсивность </w:t>
      </w:r>
      <w:r>
        <w:t>характеризуется показателями темпа и скорос-</w:t>
      </w:r>
      <w:r>
        <w:rPr>
          <w:spacing w:val="1"/>
        </w:rPr>
        <w:t xml:space="preserve"> </w:t>
      </w:r>
      <w:r>
        <w:t>ти</w:t>
      </w:r>
      <w:r>
        <w:rPr>
          <w:spacing w:val="33"/>
        </w:rPr>
        <w:t xml:space="preserve"> </w:t>
      </w:r>
      <w:r>
        <w:t>движений,</w:t>
      </w:r>
      <w:r>
        <w:rPr>
          <w:spacing w:val="37"/>
        </w:rPr>
        <w:t xml:space="preserve"> </w:t>
      </w:r>
      <w:r>
        <w:t>ускорения,</w:t>
      </w:r>
      <w:r>
        <w:rPr>
          <w:spacing w:val="33"/>
        </w:rPr>
        <w:t xml:space="preserve"> </w:t>
      </w:r>
      <w:r>
        <w:t>частоты</w:t>
      </w:r>
      <w:r>
        <w:rPr>
          <w:spacing w:val="35"/>
        </w:rPr>
        <w:t xml:space="preserve"> </w:t>
      </w:r>
      <w:r>
        <w:t>сердечных</w:t>
      </w:r>
      <w:r>
        <w:rPr>
          <w:spacing w:val="33"/>
        </w:rPr>
        <w:t xml:space="preserve"> </w:t>
      </w:r>
      <w:r>
        <w:t>сокращений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др.</w:t>
      </w:r>
    </w:p>
    <w:p w14:paraId="68A71A77" w14:textId="77777777" w:rsidR="00F26240" w:rsidRDefault="005E36BC">
      <w:pPr>
        <w:pStyle w:val="a3"/>
        <w:spacing w:line="204" w:lineRule="auto"/>
        <w:ind w:left="2396" w:right="2861" w:firstLine="280"/>
      </w:pPr>
      <w:r>
        <w:t>Соот</w:t>
      </w:r>
      <w:r>
        <w:t>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обратно</w:t>
      </w:r>
      <w:r>
        <w:rPr>
          <w:spacing w:val="1"/>
        </w:rPr>
        <w:t xml:space="preserve"> </w:t>
      </w:r>
      <w:r>
        <w:t>пропорциональную</w:t>
      </w:r>
      <w:r>
        <w:rPr>
          <w:spacing w:val="1"/>
        </w:rPr>
        <w:t xml:space="preserve"> </w:t>
      </w:r>
      <w:r>
        <w:t>зави-</w:t>
      </w:r>
      <w:r>
        <w:rPr>
          <w:spacing w:val="1"/>
        </w:rPr>
        <w:t xml:space="preserve"> </w:t>
      </w:r>
      <w:r>
        <w:t>симость: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объем нагрузки,</w:t>
      </w:r>
      <w:r>
        <w:rPr>
          <w:spacing w:val="1"/>
        </w:rPr>
        <w:t xml:space="preserve"> </w:t>
      </w:r>
      <w:r>
        <w:t>тем меньше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интенсив-</w:t>
      </w:r>
      <w:r>
        <w:rPr>
          <w:spacing w:val="1"/>
        </w:rPr>
        <w:t xml:space="preserve"> </w:t>
      </w:r>
      <w:r>
        <w:t>ность,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наоборот.</w:t>
      </w:r>
      <w:r>
        <w:rPr>
          <w:spacing w:val="35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характеру</w:t>
      </w:r>
      <w:r>
        <w:rPr>
          <w:spacing w:val="32"/>
        </w:rPr>
        <w:t xml:space="preserve"> </w:t>
      </w:r>
      <w:r>
        <w:t>мышечной</w:t>
      </w:r>
      <w:r>
        <w:rPr>
          <w:spacing w:val="34"/>
        </w:rPr>
        <w:t xml:space="preserve"> </w:t>
      </w:r>
      <w:r>
        <w:t>работы</w:t>
      </w:r>
      <w:r>
        <w:rPr>
          <w:spacing w:val="35"/>
        </w:rPr>
        <w:t xml:space="preserve"> </w:t>
      </w:r>
      <w:r>
        <w:t>нагрузки</w:t>
      </w:r>
      <w:r>
        <w:rPr>
          <w:spacing w:val="34"/>
        </w:rPr>
        <w:t xml:space="preserve"> </w:t>
      </w:r>
      <w:r>
        <w:t>мо-</w:t>
      </w:r>
      <w:r>
        <w:rPr>
          <w:spacing w:val="-52"/>
        </w:rPr>
        <w:t xml:space="preserve"> </w:t>
      </w:r>
      <w:r>
        <w:t>гут</w:t>
      </w:r>
      <w:r>
        <w:rPr>
          <w:spacing w:val="5"/>
        </w:rPr>
        <w:t xml:space="preserve"> </w:t>
      </w:r>
      <w:r>
        <w:t>быть</w:t>
      </w:r>
      <w:r>
        <w:rPr>
          <w:spacing w:val="5"/>
        </w:rPr>
        <w:t xml:space="preserve"> </w:t>
      </w:r>
      <w:r>
        <w:t>стандартными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переменными.</w:t>
      </w:r>
    </w:p>
    <w:p w14:paraId="6DAF3D8A" w14:textId="77777777" w:rsidR="00F26240" w:rsidRDefault="005E36BC">
      <w:pPr>
        <w:pStyle w:val="a3"/>
        <w:spacing w:before="2" w:line="204" w:lineRule="auto"/>
        <w:ind w:left="2396" w:right="2859" w:firstLine="259"/>
      </w:pPr>
      <w:r>
        <w:t>Действием нагрузки является реакция организма на выполнен-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работу. Ее показатели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сердечных сокращений и</w:t>
      </w:r>
      <w:r>
        <w:rPr>
          <w:spacing w:val="1"/>
        </w:rPr>
        <w:t xml:space="preserve"> </w:t>
      </w:r>
      <w:r>
        <w:t>внешние признаки утомления учащихся. Градация внешних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знаков по степени утомления при физических нагрузках представ-</w:t>
      </w:r>
      <w:r>
        <w:rPr>
          <w:spacing w:val="1"/>
        </w:rPr>
        <w:t xml:space="preserve"> </w:t>
      </w:r>
      <w:r>
        <w:t>лена</w:t>
      </w:r>
      <w:r>
        <w:rPr>
          <w:spacing w:val="9"/>
        </w:rPr>
        <w:t xml:space="preserve"> </w:t>
      </w:r>
      <w:r>
        <w:t>ниже,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таблице</w:t>
      </w:r>
      <w:r>
        <w:rPr>
          <w:spacing w:val="10"/>
        </w:rPr>
        <w:t xml:space="preserve"> </w:t>
      </w:r>
      <w:r>
        <w:t>23.</w:t>
      </w:r>
    </w:p>
    <w:p w14:paraId="76D8D010" w14:textId="77777777" w:rsidR="00F26240" w:rsidRDefault="005E36BC">
      <w:pPr>
        <w:pStyle w:val="a3"/>
        <w:spacing w:before="137"/>
        <w:ind w:right="2836"/>
        <w:jc w:val="right"/>
      </w:pPr>
      <w:r>
        <w:t>229</w:t>
      </w:r>
    </w:p>
    <w:p w14:paraId="76B2FC9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B91BDD2" w14:textId="77777777" w:rsidR="00F26240" w:rsidRDefault="005E36BC">
      <w:pPr>
        <w:spacing w:before="77"/>
        <w:ind w:left="9180"/>
        <w:jc w:val="center"/>
        <w:rPr>
          <w:b/>
          <w:sz w:val="20"/>
        </w:rPr>
      </w:pPr>
      <w:r>
        <w:rPr>
          <w:b/>
          <w:spacing w:val="18"/>
          <w:w w:val="95"/>
          <w:sz w:val="20"/>
        </w:rPr>
        <w:lastRenderedPageBreak/>
        <w:t>Таблица</w:t>
      </w:r>
      <w:r>
        <w:rPr>
          <w:b/>
          <w:spacing w:val="-14"/>
          <w:w w:val="95"/>
          <w:sz w:val="20"/>
        </w:rPr>
        <w:t xml:space="preserve"> </w:t>
      </w:r>
      <w:r>
        <w:rPr>
          <w:b/>
          <w:spacing w:val="11"/>
          <w:w w:val="95"/>
          <w:sz w:val="20"/>
        </w:rPr>
        <w:t>23</w:t>
      </w:r>
    </w:p>
    <w:p w14:paraId="312BF057" w14:textId="77777777" w:rsidR="00F26240" w:rsidRDefault="005E36BC">
      <w:pPr>
        <w:spacing w:before="94"/>
        <w:ind w:left="931" w:right="678"/>
        <w:jc w:val="center"/>
        <w:rPr>
          <w:b/>
          <w:sz w:val="20"/>
        </w:rPr>
      </w:pPr>
      <w:r>
        <w:pict w14:anchorId="1B617FDC">
          <v:line id="_x0000_s1826" style="position:absolute;left:0;text-align:left;z-index:251429888;mso-position-horizontal-relative:page" from="24.85pt,90.55pt" to="24.85pt,119.35pt" strokeweight=".35pt">
            <w10:wrap anchorx="page"/>
          </v:line>
        </w:pict>
      </w:r>
      <w:r>
        <w:rPr>
          <w:b/>
          <w:spacing w:val="-5"/>
          <w:w w:val="95"/>
          <w:sz w:val="20"/>
        </w:rPr>
        <w:t>Внешние</w:t>
      </w:r>
      <w:r>
        <w:rPr>
          <w:b/>
          <w:spacing w:val="-18"/>
          <w:w w:val="95"/>
          <w:sz w:val="20"/>
        </w:rPr>
        <w:t xml:space="preserve"> </w:t>
      </w:r>
      <w:r>
        <w:rPr>
          <w:b/>
          <w:spacing w:val="-5"/>
          <w:w w:val="95"/>
          <w:sz w:val="20"/>
        </w:rPr>
        <w:t>признаки</w:t>
      </w:r>
      <w:r>
        <w:rPr>
          <w:b/>
          <w:spacing w:val="-21"/>
          <w:w w:val="95"/>
          <w:sz w:val="20"/>
        </w:rPr>
        <w:t xml:space="preserve"> </w:t>
      </w:r>
      <w:r>
        <w:rPr>
          <w:b/>
          <w:spacing w:val="-4"/>
          <w:w w:val="95"/>
          <w:sz w:val="20"/>
        </w:rPr>
        <w:t>утомления</w:t>
      </w:r>
    </w:p>
    <w:p w14:paraId="7DB00548" w14:textId="77777777" w:rsidR="00F26240" w:rsidRDefault="00F26240">
      <w:pPr>
        <w:pStyle w:val="a3"/>
        <w:spacing w:before="8"/>
        <w:jc w:val="left"/>
        <w:rPr>
          <w:b/>
          <w:sz w:val="11"/>
        </w:rPr>
      </w:pPr>
    </w:p>
    <w:tbl>
      <w:tblPr>
        <w:tblStyle w:val="TableNormal"/>
        <w:tblW w:w="0" w:type="auto"/>
        <w:tblInd w:w="8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2376"/>
        <w:gridCol w:w="2815"/>
        <w:gridCol w:w="3392"/>
      </w:tblGrid>
      <w:tr w:rsidR="00F26240" w14:paraId="49705660" w14:textId="77777777">
        <w:trPr>
          <w:trHeight w:val="345"/>
        </w:trPr>
        <w:tc>
          <w:tcPr>
            <w:tcW w:w="1584" w:type="dxa"/>
            <w:vMerge w:val="restart"/>
          </w:tcPr>
          <w:p w14:paraId="64C78687" w14:textId="77777777" w:rsidR="00F26240" w:rsidRDefault="005E36BC">
            <w:pPr>
              <w:pStyle w:val="TableParagraph"/>
              <w:spacing w:line="223" w:lineRule="exact"/>
              <w:ind w:left="307"/>
              <w:rPr>
                <w:sz w:val="20"/>
              </w:rPr>
            </w:pPr>
            <w:r>
              <w:rPr>
                <w:sz w:val="20"/>
              </w:rPr>
              <w:t>Признаки</w:t>
            </w:r>
          </w:p>
        </w:tc>
        <w:tc>
          <w:tcPr>
            <w:tcW w:w="8583" w:type="dxa"/>
            <w:gridSpan w:val="3"/>
          </w:tcPr>
          <w:p w14:paraId="5580CE1F" w14:textId="77777777" w:rsidR="00F26240" w:rsidRDefault="005E36BC">
            <w:pPr>
              <w:pStyle w:val="TableParagraph"/>
              <w:spacing w:line="223" w:lineRule="exact"/>
              <w:ind w:left="3384" w:right="3528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Степень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утомления</w:t>
            </w:r>
          </w:p>
        </w:tc>
      </w:tr>
      <w:tr w:rsidR="00F26240" w14:paraId="75DD1B43" w14:textId="77777777">
        <w:trPr>
          <w:trHeight w:val="316"/>
        </w:trPr>
        <w:tc>
          <w:tcPr>
            <w:tcW w:w="1584" w:type="dxa"/>
            <w:vMerge/>
            <w:tcBorders>
              <w:top w:val="nil"/>
            </w:tcBorders>
          </w:tcPr>
          <w:p w14:paraId="75AE75E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14:paraId="40EE986E" w14:textId="77777777" w:rsidR="00F26240" w:rsidRDefault="005E36BC">
            <w:pPr>
              <w:pStyle w:val="TableParagraph"/>
              <w:spacing w:line="223" w:lineRule="exact"/>
              <w:ind w:left="805" w:right="967"/>
              <w:jc w:val="center"/>
              <w:rPr>
                <w:sz w:val="20"/>
              </w:rPr>
            </w:pPr>
            <w:r>
              <w:rPr>
                <w:sz w:val="20"/>
              </w:rPr>
              <w:t>легкая</w:t>
            </w:r>
          </w:p>
        </w:tc>
        <w:tc>
          <w:tcPr>
            <w:tcW w:w="2815" w:type="dxa"/>
          </w:tcPr>
          <w:p w14:paraId="1C5A88B5" w14:textId="77777777" w:rsidR="00F26240" w:rsidRDefault="005E36BC">
            <w:pPr>
              <w:pStyle w:val="TableParagraph"/>
              <w:spacing w:line="223" w:lineRule="exact"/>
              <w:ind w:left="754"/>
              <w:rPr>
                <w:sz w:val="20"/>
              </w:rPr>
            </w:pPr>
            <w:r>
              <w:rPr>
                <w:sz w:val="20"/>
              </w:rPr>
              <w:t>значительная</w:t>
            </w:r>
          </w:p>
        </w:tc>
        <w:tc>
          <w:tcPr>
            <w:tcW w:w="3392" w:type="dxa"/>
          </w:tcPr>
          <w:p w14:paraId="583B4BF0" w14:textId="77777777" w:rsidR="00F26240" w:rsidRDefault="005E36BC">
            <w:pPr>
              <w:pStyle w:val="TableParagraph"/>
              <w:spacing w:line="223" w:lineRule="exact"/>
              <w:ind w:left="1000"/>
              <w:rPr>
                <w:sz w:val="20"/>
              </w:rPr>
            </w:pPr>
            <w:r>
              <w:rPr>
                <w:spacing w:val="-2"/>
                <w:sz w:val="20"/>
              </w:rPr>
              <w:t>очень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большая</w:t>
            </w:r>
          </w:p>
        </w:tc>
      </w:tr>
      <w:tr w:rsidR="00F26240" w14:paraId="6A762373" w14:textId="77777777">
        <w:trPr>
          <w:trHeight w:val="532"/>
        </w:trPr>
        <w:tc>
          <w:tcPr>
            <w:tcW w:w="1584" w:type="dxa"/>
          </w:tcPr>
          <w:p w14:paraId="3E6BDAD1" w14:textId="77777777" w:rsidR="00F26240" w:rsidRDefault="005E36BC">
            <w:pPr>
              <w:pStyle w:val="TableParagraph"/>
              <w:spacing w:line="232" w:lineRule="auto"/>
              <w:ind w:left="40" w:right="173"/>
              <w:rPr>
                <w:sz w:val="20"/>
              </w:rPr>
            </w:pPr>
            <w:r>
              <w:rPr>
                <w:sz w:val="20"/>
              </w:rPr>
              <w:t>Цвет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кожи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и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тулошшца</w:t>
            </w:r>
          </w:p>
        </w:tc>
        <w:tc>
          <w:tcPr>
            <w:tcW w:w="2376" w:type="dxa"/>
          </w:tcPr>
          <w:p w14:paraId="4AB658F8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Небольшое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покраснение</w:t>
            </w:r>
          </w:p>
        </w:tc>
        <w:tc>
          <w:tcPr>
            <w:tcW w:w="2815" w:type="dxa"/>
          </w:tcPr>
          <w:p w14:paraId="50800227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Значительное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покраснение</w:t>
            </w:r>
          </w:p>
        </w:tc>
        <w:tc>
          <w:tcPr>
            <w:tcW w:w="3392" w:type="dxa"/>
          </w:tcPr>
          <w:p w14:paraId="59DF66C3" w14:textId="77777777" w:rsidR="00F26240" w:rsidRDefault="005E36BC">
            <w:pPr>
              <w:pStyle w:val="TableParagraph"/>
              <w:spacing w:line="225" w:lineRule="auto"/>
              <w:ind w:left="42" w:right="333"/>
              <w:rPr>
                <w:sz w:val="20"/>
              </w:rPr>
            </w:pPr>
            <w:r>
              <w:rPr>
                <w:sz w:val="20"/>
              </w:rPr>
              <w:t>Резкое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покраснение,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побледиение,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появление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синюшности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губ</w:t>
            </w:r>
          </w:p>
        </w:tc>
      </w:tr>
      <w:tr w:rsidR="00F26240" w14:paraId="07C3A9A2" w14:textId="77777777">
        <w:trPr>
          <w:trHeight w:val="525"/>
        </w:trPr>
        <w:tc>
          <w:tcPr>
            <w:tcW w:w="1584" w:type="dxa"/>
          </w:tcPr>
          <w:p w14:paraId="513AE019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Потливость</w:t>
            </w:r>
          </w:p>
        </w:tc>
        <w:tc>
          <w:tcPr>
            <w:tcW w:w="2376" w:type="dxa"/>
          </w:tcPr>
          <w:p w14:paraId="5AB3F972" w14:textId="77777777" w:rsidR="00F26240" w:rsidRDefault="005E36BC">
            <w:pPr>
              <w:pStyle w:val="TableParagraph"/>
              <w:spacing w:line="225" w:lineRule="auto"/>
              <w:ind w:left="40" w:right="186"/>
              <w:rPr>
                <w:sz w:val="20"/>
              </w:rPr>
            </w:pPr>
            <w:r>
              <w:rPr>
                <w:sz w:val="20"/>
              </w:rPr>
              <w:t>Небольшая,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чаше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лице</w:t>
            </w:r>
          </w:p>
        </w:tc>
        <w:tc>
          <w:tcPr>
            <w:tcW w:w="2815" w:type="dxa"/>
          </w:tcPr>
          <w:p w14:paraId="45756680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Большая,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туловища</w:t>
            </w:r>
          </w:p>
        </w:tc>
        <w:tc>
          <w:tcPr>
            <w:tcW w:w="3392" w:type="dxa"/>
          </w:tcPr>
          <w:p w14:paraId="43EA1F68" w14:textId="77777777" w:rsidR="00F26240" w:rsidRDefault="005E36BC">
            <w:pPr>
              <w:pStyle w:val="TableParagraph"/>
              <w:spacing w:line="223" w:lineRule="exact"/>
              <w:ind w:left="42"/>
              <w:rPr>
                <w:sz w:val="20"/>
              </w:rPr>
            </w:pPr>
            <w:r>
              <w:rPr>
                <w:sz w:val="20"/>
              </w:rPr>
              <w:t>Оченьсильная.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выступление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соли</w:t>
            </w:r>
          </w:p>
        </w:tc>
      </w:tr>
      <w:tr w:rsidR="00F26240" w14:paraId="0A1E2354" w14:textId="77777777">
        <w:trPr>
          <w:trHeight w:val="532"/>
        </w:trPr>
        <w:tc>
          <w:tcPr>
            <w:tcW w:w="1584" w:type="dxa"/>
          </w:tcPr>
          <w:p w14:paraId="784F5EF3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Дыхание</w:t>
            </w:r>
          </w:p>
        </w:tc>
        <w:tc>
          <w:tcPr>
            <w:tcW w:w="2376" w:type="dxa"/>
          </w:tcPr>
          <w:p w14:paraId="17FA8BD6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Учащенное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ровное</w:t>
            </w:r>
          </w:p>
        </w:tc>
        <w:tc>
          <w:tcPr>
            <w:tcW w:w="2815" w:type="dxa"/>
          </w:tcPr>
          <w:p w14:paraId="01D35874" w14:textId="77777777" w:rsidR="00F26240" w:rsidRDefault="005E36BC">
            <w:pPr>
              <w:pStyle w:val="TableParagraph"/>
              <w:spacing w:line="225" w:lineRule="auto"/>
              <w:ind w:left="41" w:right="667" w:hanging="8"/>
              <w:rPr>
                <w:sz w:val="20"/>
              </w:rPr>
            </w:pPr>
            <w:r>
              <w:rPr>
                <w:spacing w:val="-1"/>
                <w:sz w:val="20"/>
              </w:rPr>
              <w:t>Значительное учащение,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периодически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рот</w:t>
            </w:r>
          </w:p>
        </w:tc>
        <w:tc>
          <w:tcPr>
            <w:tcW w:w="3392" w:type="dxa"/>
          </w:tcPr>
          <w:p w14:paraId="23F5071A" w14:textId="77777777" w:rsidR="00F26240" w:rsidRDefault="005E36BC">
            <w:pPr>
              <w:pStyle w:val="TableParagraph"/>
              <w:spacing w:line="225" w:lineRule="auto"/>
              <w:ind w:left="42" w:right="441" w:firstLine="7"/>
              <w:rPr>
                <w:sz w:val="20"/>
              </w:rPr>
            </w:pPr>
            <w:r>
              <w:rPr>
                <w:sz w:val="20"/>
              </w:rPr>
              <w:t>Резко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учащенное,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поверхностное,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появление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одышки</w:t>
            </w:r>
          </w:p>
        </w:tc>
      </w:tr>
      <w:tr w:rsidR="00F26240" w14:paraId="63BCCC85" w14:textId="77777777">
        <w:trPr>
          <w:trHeight w:val="741"/>
        </w:trPr>
        <w:tc>
          <w:tcPr>
            <w:tcW w:w="1584" w:type="dxa"/>
          </w:tcPr>
          <w:p w14:paraId="413DFE72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Движения</w:t>
            </w:r>
          </w:p>
        </w:tc>
        <w:tc>
          <w:tcPr>
            <w:tcW w:w="2376" w:type="dxa"/>
          </w:tcPr>
          <w:p w14:paraId="02572659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нарушены</w:t>
            </w:r>
          </w:p>
        </w:tc>
        <w:tc>
          <w:tcPr>
            <w:tcW w:w="2815" w:type="dxa"/>
          </w:tcPr>
          <w:p w14:paraId="6466CA05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Неуверенные</w:t>
            </w:r>
          </w:p>
        </w:tc>
        <w:tc>
          <w:tcPr>
            <w:tcW w:w="3392" w:type="dxa"/>
          </w:tcPr>
          <w:p w14:paraId="566109AB" w14:textId="77777777" w:rsidR="00F26240" w:rsidRDefault="005E36BC">
            <w:pPr>
              <w:pStyle w:val="TableParagraph"/>
              <w:spacing w:line="225" w:lineRule="auto"/>
              <w:ind w:left="42" w:right="372" w:firstLine="7"/>
              <w:rPr>
                <w:sz w:val="20"/>
              </w:rPr>
            </w:pPr>
            <w:r>
              <w:rPr>
                <w:sz w:val="20"/>
              </w:rPr>
              <w:t>Покачивания,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координации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дрожание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конечностей</w:t>
            </w:r>
          </w:p>
        </w:tc>
      </w:tr>
      <w:tr w:rsidR="00F26240" w14:paraId="40D6B4D0" w14:textId="77777777">
        <w:trPr>
          <w:trHeight w:val="525"/>
        </w:trPr>
        <w:tc>
          <w:tcPr>
            <w:tcW w:w="1584" w:type="dxa"/>
          </w:tcPr>
          <w:p w14:paraId="5CFEFDA1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Внимание</w:t>
            </w:r>
          </w:p>
        </w:tc>
        <w:tc>
          <w:tcPr>
            <w:tcW w:w="2376" w:type="dxa"/>
          </w:tcPr>
          <w:p w14:paraId="3D54F83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Безошибочное</w:t>
            </w:r>
          </w:p>
        </w:tc>
        <w:tc>
          <w:tcPr>
            <w:tcW w:w="2815" w:type="dxa"/>
          </w:tcPr>
          <w:p w14:paraId="7FC3DB1A" w14:textId="77777777" w:rsidR="00F26240" w:rsidRDefault="005E36BC">
            <w:pPr>
              <w:pStyle w:val="TableParagraph"/>
              <w:spacing w:line="225" w:lineRule="auto"/>
              <w:ind w:left="41" w:right="697"/>
              <w:rPr>
                <w:sz w:val="20"/>
              </w:rPr>
            </w:pPr>
            <w:r>
              <w:rPr>
                <w:spacing w:val="-2"/>
                <w:sz w:val="20"/>
              </w:rPr>
              <w:t>Неточность выполнения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команд</w:t>
            </w:r>
          </w:p>
        </w:tc>
        <w:tc>
          <w:tcPr>
            <w:tcW w:w="3392" w:type="dxa"/>
          </w:tcPr>
          <w:p w14:paraId="17B97553" w14:textId="77777777" w:rsidR="00F26240" w:rsidRDefault="005E36BC">
            <w:pPr>
              <w:pStyle w:val="TableParagraph"/>
              <w:spacing w:line="225" w:lineRule="auto"/>
              <w:ind w:left="42" w:right="369"/>
              <w:rPr>
                <w:sz w:val="20"/>
              </w:rPr>
            </w:pPr>
            <w:r>
              <w:rPr>
                <w:sz w:val="20"/>
              </w:rPr>
              <w:t>Замедленное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часто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повторную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команду</w:t>
            </w:r>
          </w:p>
        </w:tc>
      </w:tr>
      <w:tr w:rsidR="00F26240" w14:paraId="61AF0DD8" w14:textId="77777777">
        <w:trPr>
          <w:trHeight w:val="755"/>
        </w:trPr>
        <w:tc>
          <w:tcPr>
            <w:tcW w:w="1584" w:type="dxa"/>
          </w:tcPr>
          <w:p w14:paraId="07E36A3B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9"/>
                <w:sz w:val="20"/>
              </w:rPr>
              <w:t>Сахюч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увстиис</w:t>
            </w:r>
          </w:p>
        </w:tc>
        <w:tc>
          <w:tcPr>
            <w:tcW w:w="2376" w:type="dxa"/>
          </w:tcPr>
          <w:p w14:paraId="3A6F04AB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Жалоб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нет</w:t>
            </w:r>
          </w:p>
        </w:tc>
        <w:tc>
          <w:tcPr>
            <w:tcW w:w="2815" w:type="dxa"/>
          </w:tcPr>
          <w:p w14:paraId="5012E68B" w14:textId="77777777" w:rsidR="00F26240" w:rsidRDefault="005E36BC">
            <w:pPr>
              <w:pStyle w:val="TableParagraph"/>
              <w:spacing w:line="218" w:lineRule="auto"/>
              <w:ind w:left="41" w:right="297" w:firstLine="7"/>
              <w:rPr>
                <w:sz w:val="20"/>
              </w:rPr>
            </w:pPr>
            <w:r>
              <w:rPr>
                <w:sz w:val="20"/>
              </w:rPr>
              <w:t>Жалобы на усталость,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сердцебиение,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одышку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  <w:tc>
          <w:tcPr>
            <w:tcW w:w="3392" w:type="dxa"/>
          </w:tcPr>
          <w:p w14:paraId="002334D9" w14:textId="77777777" w:rsidR="00F26240" w:rsidRDefault="005E36BC">
            <w:pPr>
              <w:pStyle w:val="TableParagraph"/>
              <w:spacing w:line="218" w:lineRule="auto"/>
              <w:ind w:left="42" w:right="301"/>
              <w:rPr>
                <w:sz w:val="20"/>
              </w:rPr>
            </w:pPr>
            <w:r>
              <w:rPr>
                <w:sz w:val="20"/>
              </w:rPr>
              <w:t>Сильная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усталость,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больв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ногах,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головокружение,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одышка,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шум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ушах,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тошнота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</w:tbl>
    <w:p w14:paraId="13B30D56" w14:textId="77777777" w:rsidR="00F26240" w:rsidRDefault="00F26240">
      <w:pPr>
        <w:spacing w:line="218" w:lineRule="auto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57135363" w14:textId="77777777" w:rsidR="00F26240" w:rsidRDefault="005E36BC">
      <w:pPr>
        <w:pStyle w:val="a3"/>
        <w:spacing w:before="95" w:line="206" w:lineRule="auto"/>
        <w:ind w:left="2377" w:right="2885" w:firstLine="295"/>
      </w:pPr>
      <w:r>
        <w:lastRenderedPageBreak/>
        <w:t>Все</w:t>
      </w:r>
      <w:r>
        <w:rPr>
          <w:spacing w:val="1"/>
        </w:rPr>
        <w:t xml:space="preserve"> </w:t>
      </w:r>
      <w:r>
        <w:t>указалные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личных отношениях отражают величину воздействия физической</w:t>
      </w:r>
      <w:r>
        <w:rPr>
          <w:spacing w:val="1"/>
        </w:rPr>
        <w:t xml:space="preserve"> </w:t>
      </w:r>
      <w:r>
        <w:t>нагрузки на организм занимающихся, что позволяет определять и</w:t>
      </w:r>
      <w:r>
        <w:rPr>
          <w:spacing w:val="1"/>
        </w:rPr>
        <w:t xml:space="preserve"> </w:t>
      </w:r>
      <w:r>
        <w:t>регулировать</w:t>
      </w:r>
      <w:r>
        <w:rPr>
          <w:spacing w:val="8"/>
        </w:rPr>
        <w:t xml:space="preserve"> </w:t>
      </w:r>
      <w:r>
        <w:t>нагрузку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процессе</w:t>
      </w:r>
      <w:r>
        <w:rPr>
          <w:spacing w:val="6"/>
        </w:rPr>
        <w:t xml:space="preserve"> </w:t>
      </w:r>
      <w:r>
        <w:t>занятия.</w:t>
      </w:r>
    </w:p>
    <w:p w14:paraId="1B72F12E" w14:textId="77777777" w:rsidR="00F26240" w:rsidRDefault="005E36BC">
      <w:pPr>
        <w:pStyle w:val="a3"/>
        <w:spacing w:line="204" w:lineRule="auto"/>
        <w:ind w:left="2384" w:right="2883" w:firstLine="266"/>
      </w:pPr>
      <w:r>
        <w:t>Теоретико-методическую основу оптимального дозирования на-</w:t>
      </w:r>
      <w:r>
        <w:rPr>
          <w:spacing w:val="1"/>
        </w:rPr>
        <w:t xml:space="preserve"> </w:t>
      </w:r>
      <w:r>
        <w:t>грузок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действию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тренированности.</w:t>
      </w:r>
      <w:r>
        <w:rPr>
          <w:spacing w:val="1"/>
        </w:rPr>
        <w:t xml:space="preserve"> </w:t>
      </w:r>
      <w:r>
        <w:t>Исходя из этого сформулированы и научно обоснованы следую-</w:t>
      </w:r>
      <w:r>
        <w:rPr>
          <w:spacing w:val="1"/>
        </w:rPr>
        <w:t xml:space="preserve"> </w:t>
      </w:r>
      <w:r>
        <w:t>щие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положения:</w:t>
      </w:r>
      <w:r>
        <w:rPr>
          <w:spacing w:val="1"/>
        </w:rPr>
        <w:t xml:space="preserve"> </w:t>
      </w:r>
      <w:r>
        <w:rPr>
          <w:i/>
        </w:rPr>
        <w:t>адекватность</w:t>
      </w:r>
      <w:r>
        <w:rPr>
          <w:i/>
          <w:spacing w:val="1"/>
        </w:rPr>
        <w:t xml:space="preserve"> </w:t>
      </w:r>
      <w:r>
        <w:rPr>
          <w:i/>
        </w:rPr>
        <w:t>нагрузок</w:t>
      </w:r>
      <w:r>
        <w:rPr>
          <w:i/>
          <w:spacing w:val="1"/>
        </w:rPr>
        <w:t xml:space="preserve"> </w:t>
      </w:r>
      <w:r>
        <w:t>(соответ-</w:t>
      </w:r>
      <w:r>
        <w:rPr>
          <w:spacing w:val="-52"/>
        </w:rPr>
        <w:t xml:space="preserve"> </w:t>
      </w:r>
      <w:r>
        <w:t>ствие индивидуальным функциональным возможностям организ-</w:t>
      </w:r>
      <w:r>
        <w:rPr>
          <w:spacing w:val="1"/>
        </w:rPr>
        <w:t xml:space="preserve"> </w:t>
      </w:r>
      <w:r>
        <w:t xml:space="preserve">ма), </w:t>
      </w:r>
      <w:r>
        <w:rPr>
          <w:i/>
        </w:rPr>
        <w:t xml:space="preserve">постепенность повышения нагрузок </w:t>
      </w:r>
      <w:r>
        <w:t>(обеспечивающая</w:t>
      </w:r>
      <w:r>
        <w:t xml:space="preserve"> разви-</w:t>
      </w:r>
      <w:r>
        <w:rPr>
          <w:spacing w:val="1"/>
        </w:rPr>
        <w:t xml:space="preserve"> </w:t>
      </w:r>
      <w:r>
        <w:t xml:space="preserve">тие функциональных возможностей), </w:t>
      </w:r>
      <w:r>
        <w:rPr>
          <w:i/>
        </w:rPr>
        <w:t>систематичность нагрузок</w:t>
      </w:r>
      <w:r>
        <w:rPr>
          <w:i/>
          <w:spacing w:val="1"/>
        </w:rPr>
        <w:t xml:space="preserve"> </w:t>
      </w:r>
      <w:r>
        <w:t>(их</w:t>
      </w:r>
      <w:r>
        <w:rPr>
          <w:spacing w:val="5"/>
        </w:rPr>
        <w:t xml:space="preserve"> </w:t>
      </w:r>
      <w:r>
        <w:t>последовательность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регулярность).</w:t>
      </w:r>
    </w:p>
    <w:p w14:paraId="239B40FD" w14:textId="77777777" w:rsidR="00F26240" w:rsidRDefault="005E36BC">
      <w:pPr>
        <w:pStyle w:val="a3"/>
        <w:spacing w:before="12" w:line="204" w:lineRule="auto"/>
        <w:ind w:left="2377" w:right="2890" w:firstLine="273"/>
      </w:pPr>
      <w:r>
        <w:t>Физические нагрузки в каждом конкретном случае должны быть</w:t>
      </w:r>
      <w:r>
        <w:rPr>
          <w:spacing w:val="-52"/>
        </w:rPr>
        <w:t xml:space="preserve"> </w:t>
      </w:r>
      <w:r>
        <w:t>оптимальными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(объему,</w:t>
      </w:r>
      <w:r>
        <w:rPr>
          <w:spacing w:val="1"/>
        </w:rPr>
        <w:t xml:space="preserve"> </w:t>
      </w:r>
      <w:r>
        <w:t>интенсивности,</w:t>
      </w:r>
      <w:r>
        <w:rPr>
          <w:spacing w:val="1"/>
        </w:rPr>
        <w:t xml:space="preserve"> </w:t>
      </w:r>
      <w:r>
        <w:t>интервалам отдыха), что обеспечив</w:t>
      </w:r>
      <w:r>
        <w:t>ает тренирующий эффект. Не-</w:t>
      </w:r>
      <w:r>
        <w:rPr>
          <w:spacing w:val="1"/>
        </w:rPr>
        <w:t xml:space="preserve"> </w:t>
      </w:r>
      <w:r>
        <w:t>достаточные нагрузки неэффективны, так как ведут к потере учеб-</w:t>
      </w:r>
      <w:r>
        <w:rPr>
          <w:spacing w:val="1"/>
        </w:rPr>
        <w:t xml:space="preserve"> </w:t>
      </w:r>
      <w:r>
        <w:t>ного</w:t>
      </w:r>
      <w:r>
        <w:rPr>
          <w:spacing w:val="14"/>
        </w:rPr>
        <w:t xml:space="preserve"> </w:t>
      </w:r>
      <w:r>
        <w:t>времени,</w:t>
      </w:r>
      <w:r>
        <w:rPr>
          <w:spacing w:val="12"/>
        </w:rPr>
        <w:t xml:space="preserve"> </w:t>
      </w:r>
      <w:r>
        <w:t>а</w:t>
      </w:r>
      <w:r>
        <w:rPr>
          <w:spacing w:val="14"/>
        </w:rPr>
        <w:t xml:space="preserve"> </w:t>
      </w:r>
      <w:r>
        <w:t>чрезмерные</w:t>
      </w:r>
      <w:r>
        <w:rPr>
          <w:spacing w:val="20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наносят</w:t>
      </w:r>
      <w:r>
        <w:rPr>
          <w:spacing w:val="14"/>
        </w:rPr>
        <w:t xml:space="preserve"> </w:t>
      </w:r>
      <w:r>
        <w:t>вред</w:t>
      </w:r>
      <w:r>
        <w:rPr>
          <w:spacing w:val="12"/>
        </w:rPr>
        <w:t xml:space="preserve"> </w:t>
      </w:r>
      <w:r>
        <w:t>организму.</w:t>
      </w:r>
    </w:p>
    <w:p w14:paraId="1618E422" w14:textId="77777777" w:rsidR="00F26240" w:rsidRDefault="005E36BC">
      <w:pPr>
        <w:pStyle w:val="a3"/>
        <w:spacing w:before="5" w:line="204" w:lineRule="auto"/>
        <w:ind w:left="2391" w:right="2900" w:firstLine="280"/>
      </w:pPr>
      <w:r>
        <w:t>Если нагрузка остается прежней и не меняется, то ее воздей-</w:t>
      </w:r>
      <w:r>
        <w:rPr>
          <w:spacing w:val="1"/>
        </w:rPr>
        <w:t xml:space="preserve"> </w:t>
      </w:r>
      <w:r>
        <w:t>ствие становится привычным и перестает быть развива</w:t>
      </w:r>
      <w:r>
        <w:t>ющим сти-</w:t>
      </w:r>
      <w:r>
        <w:rPr>
          <w:spacing w:val="1"/>
        </w:rPr>
        <w:t xml:space="preserve"> </w:t>
      </w:r>
      <w:r>
        <w:t>мулом, поэтому постепенное увеличение физической нагрузки —</w:t>
      </w:r>
      <w:r>
        <w:rPr>
          <w:spacing w:val="1"/>
        </w:rPr>
        <w:t xml:space="preserve"> </w:t>
      </w:r>
      <w:r>
        <w:t>необходимое</w:t>
      </w:r>
      <w:r>
        <w:rPr>
          <w:spacing w:val="5"/>
        </w:rPr>
        <w:t xml:space="preserve"> </w:t>
      </w:r>
      <w:r>
        <w:t>требование.</w:t>
      </w:r>
    </w:p>
    <w:p w14:paraId="53F4A4FF" w14:textId="77777777" w:rsidR="00F26240" w:rsidRDefault="005E36BC">
      <w:pPr>
        <w:pStyle w:val="a3"/>
        <w:spacing w:before="5" w:line="204" w:lineRule="auto"/>
        <w:ind w:left="2377" w:right="2900" w:firstLine="295"/>
        <w:jc w:val="right"/>
      </w:pPr>
      <w:r>
        <w:t>Наиболее</w:t>
      </w:r>
      <w:r>
        <w:rPr>
          <w:spacing w:val="1"/>
        </w:rPr>
        <w:t xml:space="preserve"> </w:t>
      </w:r>
      <w:r>
        <w:t>информативным,</w:t>
      </w:r>
      <w:r>
        <w:rPr>
          <w:spacing w:val="1"/>
        </w:rPr>
        <w:t xml:space="preserve"> </w:t>
      </w:r>
      <w:r>
        <w:t>объективным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использу-</w:t>
      </w:r>
      <w:r>
        <w:rPr>
          <w:spacing w:val="-52"/>
        </w:rPr>
        <w:t xml:space="preserve"> </w:t>
      </w:r>
      <w:r>
        <w:t>емым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практике</w:t>
      </w:r>
      <w:r>
        <w:rPr>
          <w:spacing w:val="35"/>
        </w:rPr>
        <w:t xml:space="preserve"> </w:t>
      </w:r>
      <w:r>
        <w:t>показателем</w:t>
      </w:r>
      <w:r>
        <w:rPr>
          <w:spacing w:val="33"/>
        </w:rPr>
        <w:t xml:space="preserve"> </w:t>
      </w:r>
      <w:r>
        <w:t>реакции</w:t>
      </w:r>
      <w:r>
        <w:rPr>
          <w:spacing w:val="33"/>
        </w:rPr>
        <w:t xml:space="preserve"> </w:t>
      </w:r>
      <w:r>
        <w:t>организма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физическую</w:t>
      </w:r>
      <w:r>
        <w:rPr>
          <w:spacing w:val="-52"/>
        </w:rPr>
        <w:t xml:space="preserve"> </w:t>
      </w:r>
      <w:r>
        <w:t xml:space="preserve">нагрузку является величина частоты сердечных </w:t>
      </w:r>
      <w:r>
        <w:t>сокращений (ЧСС).</w:t>
      </w:r>
      <w:r>
        <w:rPr>
          <w:spacing w:val="-5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дозировании</w:t>
      </w:r>
      <w:r>
        <w:rPr>
          <w:spacing w:val="55"/>
        </w:rPr>
        <w:t xml:space="preserve"> </w:t>
      </w:r>
      <w:r>
        <w:t>нагрузок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целях</w:t>
      </w:r>
      <w:r>
        <w:rPr>
          <w:spacing w:val="55"/>
        </w:rPr>
        <w:t xml:space="preserve"> </w:t>
      </w:r>
      <w:r>
        <w:t>повышения</w:t>
      </w:r>
      <w:r>
        <w:rPr>
          <w:spacing w:val="55"/>
        </w:rPr>
        <w:t xml:space="preserve"> </w:t>
      </w:r>
      <w:r>
        <w:t>функциональ-</w:t>
      </w:r>
      <w:r>
        <w:rPr>
          <w:spacing w:val="1"/>
        </w:rPr>
        <w:t xml:space="preserve"> </w:t>
      </w:r>
      <w:r>
        <w:t>ных</w:t>
      </w:r>
      <w:r>
        <w:rPr>
          <w:spacing w:val="32"/>
        </w:rPr>
        <w:t xml:space="preserve"> </w:t>
      </w:r>
      <w:r>
        <w:t>возможностей</w:t>
      </w:r>
      <w:r>
        <w:rPr>
          <w:spacing w:val="32"/>
        </w:rPr>
        <w:t xml:space="preserve"> </w:t>
      </w:r>
      <w:r>
        <w:t>сердечно-сосудистой</w:t>
      </w:r>
      <w:r>
        <w:rPr>
          <w:spacing w:val="29"/>
        </w:rPr>
        <w:t xml:space="preserve"> </w:t>
      </w:r>
      <w:r>
        <w:t>системы</w:t>
      </w:r>
      <w:r>
        <w:rPr>
          <w:spacing w:val="30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величина</w:t>
      </w:r>
      <w:r>
        <w:rPr>
          <w:spacing w:val="33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показателю</w:t>
      </w:r>
      <w:r>
        <w:rPr>
          <w:spacing w:val="26"/>
        </w:rPr>
        <w:t xml:space="preserve"> </w:t>
      </w:r>
      <w:r>
        <w:t>ЧСС</w:t>
      </w:r>
      <w:r>
        <w:rPr>
          <w:spacing w:val="21"/>
        </w:rPr>
        <w:t xml:space="preserve"> </w:t>
      </w:r>
      <w:r>
        <w:t>должна</w:t>
      </w:r>
      <w:r>
        <w:rPr>
          <w:spacing w:val="23"/>
        </w:rPr>
        <w:t xml:space="preserve"> </w:t>
      </w:r>
      <w:r>
        <w:t>быть</w:t>
      </w:r>
      <w:r>
        <w:rPr>
          <w:spacing w:val="25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ниже</w:t>
      </w:r>
      <w:r>
        <w:rPr>
          <w:spacing w:val="26"/>
        </w:rPr>
        <w:t xml:space="preserve"> </w:t>
      </w:r>
      <w:r>
        <w:t>130</w:t>
      </w:r>
      <w:r>
        <w:rPr>
          <w:spacing w:val="25"/>
        </w:rPr>
        <w:t xml:space="preserve"> </w:t>
      </w:r>
      <w:r>
        <w:t>уд./мин</w:t>
      </w:r>
      <w:r>
        <w:rPr>
          <w:spacing w:val="25"/>
        </w:rPr>
        <w:t xml:space="preserve"> </w:t>
      </w:r>
      <w:r>
        <w:t>(при</w:t>
      </w:r>
      <w:r>
        <w:rPr>
          <w:spacing w:val="25"/>
        </w:rPr>
        <w:t xml:space="preserve"> </w:t>
      </w:r>
      <w:r>
        <w:t>этом</w:t>
      </w:r>
      <w:r>
        <w:rPr>
          <w:spacing w:val="25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блюдается</w:t>
      </w:r>
      <w:r>
        <w:rPr>
          <w:spacing w:val="30"/>
        </w:rPr>
        <w:t xml:space="preserve"> </w:t>
      </w:r>
      <w:r>
        <w:t>максимальный</w:t>
      </w:r>
      <w:r>
        <w:rPr>
          <w:spacing w:val="34"/>
        </w:rPr>
        <w:t xml:space="preserve"> </w:t>
      </w:r>
      <w:r>
        <w:t>ударный</w:t>
      </w:r>
      <w:r>
        <w:rPr>
          <w:spacing w:val="30"/>
        </w:rPr>
        <w:t xml:space="preserve"> </w:t>
      </w:r>
      <w:r>
        <w:t>объем</w:t>
      </w:r>
      <w:r>
        <w:rPr>
          <w:spacing w:val="31"/>
        </w:rPr>
        <w:t xml:space="preserve"> </w:t>
      </w:r>
      <w:r>
        <w:t>сердца).</w:t>
      </w:r>
      <w:r>
        <w:rPr>
          <w:spacing w:val="31"/>
        </w:rPr>
        <w:t xml:space="preserve"> </w:t>
      </w:r>
      <w:r>
        <w:t>Поэтому</w:t>
      </w:r>
      <w:r>
        <w:rPr>
          <w:spacing w:val="32"/>
        </w:rPr>
        <w:t xml:space="preserve"> </w:t>
      </w:r>
      <w:r>
        <w:t>вели-</w:t>
      </w:r>
      <w:r>
        <w:rPr>
          <w:spacing w:val="-52"/>
        </w:rPr>
        <w:t xml:space="preserve"> </w:t>
      </w:r>
      <w:r>
        <w:t>чина</w:t>
      </w:r>
      <w:r>
        <w:rPr>
          <w:spacing w:val="29"/>
        </w:rPr>
        <w:t xml:space="preserve"> </w:t>
      </w:r>
      <w:r>
        <w:t>нагрузок</w:t>
      </w:r>
      <w:r>
        <w:rPr>
          <w:spacing w:val="30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ЧСС,</w:t>
      </w:r>
      <w:r>
        <w:rPr>
          <w:spacing w:val="26"/>
        </w:rPr>
        <w:t xml:space="preserve"> </w:t>
      </w:r>
      <w:r>
        <w:t>равной</w:t>
      </w:r>
      <w:r>
        <w:rPr>
          <w:spacing w:val="29"/>
        </w:rPr>
        <w:t xml:space="preserve"> </w:t>
      </w:r>
      <w:r>
        <w:t>130</w:t>
      </w:r>
      <w:r>
        <w:rPr>
          <w:spacing w:val="28"/>
        </w:rPr>
        <w:t xml:space="preserve"> </w:t>
      </w:r>
      <w:r>
        <w:t>уд./мин,</w:t>
      </w:r>
      <w:r>
        <w:rPr>
          <w:spacing w:val="28"/>
        </w:rPr>
        <w:t xml:space="preserve"> </w:t>
      </w:r>
      <w:r>
        <w:t>соответствует</w:t>
      </w:r>
      <w:r>
        <w:rPr>
          <w:spacing w:val="29"/>
        </w:rPr>
        <w:t xml:space="preserve"> </w:t>
      </w:r>
      <w:r>
        <w:t>поро-</w:t>
      </w:r>
    </w:p>
    <w:p w14:paraId="6B6AB0C3" w14:textId="77777777" w:rsidR="00F26240" w:rsidRDefault="005E36BC">
      <w:pPr>
        <w:pStyle w:val="a3"/>
        <w:spacing w:line="211" w:lineRule="exact"/>
        <w:ind w:left="2377"/>
      </w:pPr>
      <w:r>
        <w:t>гу</w:t>
      </w:r>
      <w:r>
        <w:rPr>
          <w:spacing w:val="15"/>
        </w:rPr>
        <w:t xml:space="preserve"> </w:t>
      </w:r>
      <w:r>
        <w:t>тренирующей</w:t>
      </w:r>
      <w:r>
        <w:rPr>
          <w:spacing w:val="21"/>
        </w:rPr>
        <w:t xml:space="preserve"> </w:t>
      </w:r>
      <w:r>
        <w:t>нагрузки.</w:t>
      </w:r>
    </w:p>
    <w:p w14:paraId="770C18C8" w14:textId="77777777" w:rsidR="00F26240" w:rsidRDefault="005E36BC">
      <w:pPr>
        <w:pStyle w:val="a3"/>
        <w:spacing w:before="12" w:line="204" w:lineRule="auto"/>
        <w:ind w:left="2384" w:right="2895" w:firstLine="288"/>
      </w:pPr>
      <w:r>
        <w:t>В оздоровительных делях оптимальный диапазон нагрузок на</w:t>
      </w:r>
      <w:r>
        <w:rPr>
          <w:spacing w:val="1"/>
        </w:rPr>
        <w:t xml:space="preserve"> </w:t>
      </w:r>
      <w:r>
        <w:t>занятиях</w:t>
      </w:r>
      <w:r>
        <w:rPr>
          <w:spacing w:val="-9"/>
        </w:rPr>
        <w:t xml:space="preserve"> </w:t>
      </w:r>
      <w:r>
        <w:t>находится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пределах</w:t>
      </w:r>
      <w:r>
        <w:rPr>
          <w:spacing w:val="-11"/>
        </w:rPr>
        <w:t xml:space="preserve"> </w:t>
      </w:r>
      <w:r>
        <w:t>ЧСС</w:t>
      </w:r>
      <w:r>
        <w:rPr>
          <w:spacing w:val="-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130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170</w:t>
      </w:r>
      <w:r>
        <w:rPr>
          <w:spacing w:val="-9"/>
        </w:rPr>
        <w:t xml:space="preserve"> </w:t>
      </w:r>
      <w:r>
        <w:t>уд./мин</w:t>
      </w:r>
      <w:r>
        <w:rPr>
          <w:spacing w:val="-10"/>
        </w:rPr>
        <w:t xml:space="preserve"> </w:t>
      </w:r>
      <w:r>
        <w:t>(А.</w:t>
      </w:r>
      <w:r>
        <w:rPr>
          <w:spacing w:val="-9"/>
        </w:rPr>
        <w:t xml:space="preserve"> </w:t>
      </w:r>
      <w:r>
        <w:t>А.</w:t>
      </w:r>
      <w:r>
        <w:rPr>
          <w:spacing w:val="-8"/>
        </w:rPr>
        <w:t xml:space="preserve"> </w:t>
      </w:r>
      <w:r>
        <w:t>Ви-</w:t>
      </w:r>
      <w:r>
        <w:rPr>
          <w:spacing w:val="-53"/>
        </w:rPr>
        <w:t xml:space="preserve"> </w:t>
      </w:r>
      <w:r>
        <w:t>ру,</w:t>
      </w:r>
      <w:r>
        <w:rPr>
          <w:spacing w:val="11"/>
        </w:rPr>
        <w:t xml:space="preserve"> </w:t>
      </w:r>
      <w:r>
        <w:t>1988,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др.).</w:t>
      </w:r>
    </w:p>
    <w:p w14:paraId="261F98E2" w14:textId="77777777" w:rsidR="00F26240" w:rsidRDefault="005E36BC">
      <w:pPr>
        <w:pStyle w:val="a3"/>
        <w:spacing w:before="3" w:line="204" w:lineRule="auto"/>
        <w:ind w:left="2384" w:right="2902" w:firstLine="266"/>
      </w:pPr>
      <w:r>
        <w:t>Следовательно, наибольший общеукрепляющий оздоровитель-</w:t>
      </w:r>
      <w:r>
        <w:rPr>
          <w:spacing w:val="1"/>
        </w:rPr>
        <w:t xml:space="preserve"> </w:t>
      </w:r>
      <w:r>
        <w:t>ный эффект на занятиях с учащимися подросткового и юношеско-</w:t>
      </w:r>
      <w:r>
        <w:rPr>
          <w:spacing w:val="1"/>
        </w:rPr>
        <w:t xml:space="preserve"> </w:t>
      </w:r>
      <w:r>
        <w:t>го возраста достигается упражнениями аэробной направленности</w:t>
      </w:r>
      <w:r>
        <w:rPr>
          <w:spacing w:val="1"/>
        </w:rPr>
        <w:t xml:space="preserve"> </w:t>
      </w:r>
      <w:r>
        <w:t>средней и большой интенсивности (с помощью подвижных игр,</w:t>
      </w:r>
      <w:r>
        <w:rPr>
          <w:spacing w:val="1"/>
        </w:rPr>
        <w:t xml:space="preserve"> </w:t>
      </w:r>
      <w:r>
        <w:t>эстафет,</w:t>
      </w:r>
      <w:r>
        <w:rPr>
          <w:spacing w:val="8"/>
        </w:rPr>
        <w:t xml:space="preserve"> </w:t>
      </w:r>
      <w:r>
        <w:t>спортивных</w:t>
      </w:r>
      <w:r>
        <w:rPr>
          <w:spacing w:val="10"/>
        </w:rPr>
        <w:t xml:space="preserve"> </w:t>
      </w:r>
      <w:r>
        <w:t>игр,</w:t>
      </w:r>
      <w:r>
        <w:rPr>
          <w:spacing w:val="8"/>
        </w:rPr>
        <w:t xml:space="preserve"> </w:t>
      </w:r>
      <w:r>
        <w:t>плавания,</w:t>
      </w:r>
      <w:r>
        <w:rPr>
          <w:spacing w:val="8"/>
        </w:rPr>
        <w:t xml:space="preserve"> </w:t>
      </w:r>
      <w:r>
        <w:t>бега,</w:t>
      </w:r>
      <w:r>
        <w:rPr>
          <w:spacing w:val="11"/>
        </w:rPr>
        <w:t xml:space="preserve"> </w:t>
      </w:r>
      <w:r>
        <w:t>ходьбы</w:t>
      </w:r>
      <w:r>
        <w:rPr>
          <w:spacing w:val="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лыжах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др.).</w:t>
      </w:r>
    </w:p>
    <w:p w14:paraId="2538E30E" w14:textId="77777777" w:rsidR="00F26240" w:rsidRDefault="005E36BC">
      <w:pPr>
        <w:pStyle w:val="a3"/>
        <w:spacing w:before="5" w:line="204" w:lineRule="auto"/>
        <w:ind w:left="2406" w:right="2911" w:firstLine="244"/>
      </w:pPr>
      <w:r>
        <w:t>Диапазон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55"/>
        </w:rPr>
        <w:t xml:space="preserve"> </w:t>
      </w:r>
      <w:r>
        <w:t>составляет</w:t>
      </w:r>
      <w:r>
        <w:rPr>
          <w:spacing w:val="55"/>
        </w:rPr>
        <w:t xml:space="preserve"> </w:t>
      </w:r>
      <w:r>
        <w:t>130—</w:t>
      </w:r>
      <w:r>
        <w:rPr>
          <w:spacing w:val="1"/>
        </w:rPr>
        <w:t xml:space="preserve"> </w:t>
      </w:r>
      <w:r>
        <w:t>160</w:t>
      </w:r>
      <w:r>
        <w:rPr>
          <w:spacing w:val="-1"/>
        </w:rPr>
        <w:t xml:space="preserve"> </w:t>
      </w:r>
      <w:r>
        <w:t>уд./мин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интенсивности —</w:t>
      </w:r>
      <w:r>
        <w:rPr>
          <w:spacing w:val="-1"/>
        </w:rPr>
        <w:t xml:space="preserve"> </w:t>
      </w:r>
      <w:r>
        <w:t>161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175 уд./мин.</w:t>
      </w:r>
    </w:p>
    <w:p w14:paraId="126B5878" w14:textId="77777777" w:rsidR="00F26240" w:rsidRDefault="005E36BC">
      <w:pPr>
        <w:pStyle w:val="a3"/>
        <w:spacing w:before="2" w:line="204" w:lineRule="auto"/>
        <w:ind w:left="2377" w:right="2908" w:firstLine="273"/>
      </w:pPr>
      <w:r>
        <w:t>Строгое</w:t>
      </w:r>
      <w:r>
        <w:rPr>
          <w:spacing w:val="55"/>
        </w:rPr>
        <w:t xml:space="preserve"> </w:t>
      </w:r>
      <w:r>
        <w:t>регулирование физических</w:t>
      </w:r>
      <w:r>
        <w:rPr>
          <w:spacing w:val="55"/>
        </w:rPr>
        <w:t xml:space="preserve"> </w:t>
      </w:r>
      <w:r>
        <w:t>нагрузок</w:t>
      </w:r>
      <w:r>
        <w:rPr>
          <w:spacing w:val="55"/>
        </w:rPr>
        <w:t xml:space="preserve"> </w:t>
      </w:r>
      <w:r>
        <w:t>и их чередование</w:t>
      </w:r>
      <w:r>
        <w:rPr>
          <w:spacing w:val="-52"/>
        </w:rPr>
        <w:t xml:space="preserve"> </w:t>
      </w:r>
      <w:r>
        <w:rPr>
          <w:vertAlign w:val="superscript"/>
        </w:rPr>
        <w:t>с</w:t>
      </w:r>
      <w:r>
        <w:rPr>
          <w:spacing w:val="1"/>
        </w:rPr>
        <w:t xml:space="preserve"> </w:t>
      </w:r>
      <w:r>
        <w:t>отдыхом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направленное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на функциональную активность органов и структур</w:t>
      </w:r>
      <w:r>
        <w:rPr>
          <w:spacing w:val="1"/>
        </w:rPr>
        <w:t xml:space="preserve"> </w:t>
      </w:r>
      <w:r>
        <w:t>организма</w:t>
      </w:r>
      <w:r>
        <w:rPr>
          <w:spacing w:val="6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школьного</w:t>
      </w:r>
      <w:r>
        <w:rPr>
          <w:spacing w:val="5"/>
        </w:rPr>
        <w:t xml:space="preserve"> </w:t>
      </w:r>
      <w:r>
        <w:t>возраста.</w:t>
      </w:r>
    </w:p>
    <w:p w14:paraId="3B2DB8E7" w14:textId="77777777" w:rsidR="00F26240" w:rsidRDefault="005E36BC">
      <w:pPr>
        <w:pStyle w:val="a3"/>
        <w:spacing w:before="4" w:line="204" w:lineRule="auto"/>
        <w:ind w:left="2874" w:right="2914" w:hanging="216"/>
      </w:pPr>
      <w:r>
        <w:t>Регулирование параметров нагрузки на уроке физической кулъ-</w:t>
      </w:r>
      <w:r>
        <w:rPr>
          <w:spacing w:val="1"/>
        </w:rPr>
        <w:t xml:space="preserve"> </w:t>
      </w:r>
      <w:r>
        <w:t>достигается</w:t>
      </w:r>
      <w:r>
        <w:rPr>
          <w:spacing w:val="19"/>
        </w:rPr>
        <w:t xml:space="preserve"> </w:t>
      </w:r>
      <w:r>
        <w:t>многими</w:t>
      </w:r>
      <w:r>
        <w:rPr>
          <w:spacing w:val="24"/>
        </w:rPr>
        <w:t xml:space="preserve"> </w:t>
      </w:r>
      <w:r>
        <w:t>разнообразными</w:t>
      </w:r>
      <w:r>
        <w:rPr>
          <w:spacing w:val="20"/>
        </w:rPr>
        <w:t xml:space="preserve"> </w:t>
      </w:r>
      <w:r>
        <w:t>способами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методи-</w:t>
      </w:r>
    </w:p>
    <w:p w14:paraId="641B506E" w14:textId="77777777" w:rsidR="00F26240" w:rsidRDefault="005E36BC">
      <w:pPr>
        <w:spacing w:before="171"/>
        <w:ind w:right="2871"/>
        <w:jc w:val="right"/>
        <w:rPr>
          <w:rFonts w:ascii="Tahoma"/>
          <w:sz w:val="18"/>
        </w:rPr>
      </w:pPr>
      <w:r>
        <w:rPr>
          <w:rFonts w:ascii="Tahoma"/>
          <w:sz w:val="18"/>
        </w:rPr>
        <w:t>231</w:t>
      </w:r>
    </w:p>
    <w:p w14:paraId="06E975FD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5601F36" w14:textId="77777777" w:rsidR="00F26240" w:rsidRDefault="005E36BC">
      <w:pPr>
        <w:pStyle w:val="a3"/>
        <w:spacing w:before="95" w:line="206" w:lineRule="auto"/>
        <w:ind w:left="2518" w:right="2765"/>
      </w:pPr>
      <w:r>
        <w:lastRenderedPageBreak/>
        <w:t>ческими приемами;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и доступные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следующие:</w:t>
      </w:r>
    </w:p>
    <w:p w14:paraId="139A2C38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line="206" w:lineRule="auto"/>
        <w:ind w:right="2927" w:firstLine="288"/>
        <w:jc w:val="both"/>
      </w:pPr>
      <w:r>
        <w:t>изменение количества повторений одного и того же упраж</w:t>
      </w:r>
      <w:r>
        <w:rPr>
          <w:spacing w:val="1"/>
        </w:rPr>
        <w:t xml:space="preserve"> </w:t>
      </w:r>
      <w:r>
        <w:t>нения;</w:t>
      </w:r>
    </w:p>
    <w:p w14:paraId="1C9F0C67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line="203" w:lineRule="exact"/>
        <w:ind w:left="3058"/>
        <w:jc w:val="both"/>
      </w:pPr>
      <w:r>
        <w:pict w14:anchorId="0672EAE0">
          <v:shape id="_x0000_s1825" type="#_x0000_t202" style="position:absolute;left:0;text-align:left;margin-left:462pt;margin-top:7.75pt;width:28.4pt;height:57pt;z-index:251430912;mso-position-horizontal-relative:page" filled="f" stroked="f">
            <v:textbox inset="0,0,0,0">
              <w:txbxContent>
                <w:p w14:paraId="4682D008" w14:textId="77777777" w:rsidR="00F26240" w:rsidRDefault="005E36BC">
                  <w:pPr>
                    <w:spacing w:line="1140" w:lineRule="exact"/>
                    <w:rPr>
                      <w:rFonts w:ascii="Arial"/>
                      <w:b/>
                      <w:sz w:val="102"/>
                    </w:rPr>
                  </w:pPr>
                  <w:r>
                    <w:rPr>
                      <w:rFonts w:ascii="Arial"/>
                      <w:b/>
                      <w:w w:val="99"/>
                      <w:sz w:val="102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t>изменение</w:t>
      </w:r>
      <w:r>
        <w:rPr>
          <w:spacing w:val="31"/>
        </w:rPr>
        <w:t xml:space="preserve"> </w:t>
      </w:r>
      <w:r>
        <w:t>суммарного</w:t>
      </w:r>
      <w:r>
        <w:rPr>
          <w:spacing w:val="35"/>
        </w:rPr>
        <w:t xml:space="preserve"> </w:t>
      </w:r>
      <w:r>
        <w:t>количества</w:t>
      </w:r>
      <w:r>
        <w:rPr>
          <w:spacing w:val="37"/>
        </w:rPr>
        <w:t xml:space="preserve"> </w:t>
      </w:r>
      <w:r>
        <w:t>упражнений;</w:t>
      </w:r>
    </w:p>
    <w:p w14:paraId="1CAB9DC4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before="12" w:line="204" w:lineRule="auto"/>
        <w:ind w:right="2859" w:firstLine="288"/>
        <w:jc w:val="both"/>
      </w:pPr>
      <w:r>
        <w:t>изменение скорости выполнения одного и того же упражне</w:t>
      </w:r>
      <w:r>
        <w:rPr>
          <w:spacing w:val="1"/>
        </w:rPr>
        <w:t xml:space="preserve"> </w:t>
      </w:r>
      <w:r>
        <w:t>ния;</w:t>
      </w:r>
    </w:p>
    <w:p w14:paraId="7ED03394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line="206" w:lineRule="exact"/>
        <w:ind w:left="3058"/>
        <w:jc w:val="both"/>
      </w:pPr>
      <w:r>
        <w:t>увеличение</w:t>
      </w:r>
      <w:r>
        <w:rPr>
          <w:spacing w:val="28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уменьшение</w:t>
      </w:r>
      <w:r>
        <w:rPr>
          <w:spacing w:val="28"/>
        </w:rPr>
        <w:t xml:space="preserve"> </w:t>
      </w:r>
      <w:r>
        <w:t>амплитуды</w:t>
      </w:r>
      <w:r>
        <w:rPr>
          <w:spacing w:val="29"/>
        </w:rPr>
        <w:t xml:space="preserve"> </w:t>
      </w:r>
      <w:r>
        <w:t>движений;</w:t>
      </w:r>
    </w:p>
    <w:p w14:paraId="1457AAA1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line="218" w:lineRule="exact"/>
        <w:ind w:left="3058"/>
        <w:jc w:val="both"/>
      </w:pPr>
      <w:r>
        <w:t>варьирование</w:t>
      </w:r>
      <w:r>
        <w:rPr>
          <w:spacing w:val="41"/>
        </w:rPr>
        <w:t xml:space="preserve"> </w:t>
      </w:r>
      <w:r>
        <w:t>величин</w:t>
      </w:r>
      <w:r>
        <w:rPr>
          <w:spacing w:val="39"/>
        </w:rPr>
        <w:t xml:space="preserve"> </w:t>
      </w:r>
      <w:r>
        <w:t>внешних</w:t>
      </w:r>
      <w:r>
        <w:rPr>
          <w:spacing w:val="42"/>
        </w:rPr>
        <w:t xml:space="preserve"> </w:t>
      </w:r>
      <w:r>
        <w:t>отягощений;</w:t>
      </w:r>
    </w:p>
    <w:p w14:paraId="0239B1B1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before="14" w:line="204" w:lineRule="auto"/>
        <w:ind w:right="2878" w:firstLine="288"/>
        <w:jc w:val="both"/>
      </w:pPr>
      <w:r>
        <w:t>выполнение упражнений в усложненных или облегченных</w:t>
      </w:r>
      <w:r>
        <w:rPr>
          <w:spacing w:val="1"/>
        </w:rPr>
        <w:t xml:space="preserve"> </w:t>
      </w:r>
      <w:r>
        <w:t xml:space="preserve">условиях (например, бег в горку </w:t>
      </w:r>
      <w:r>
        <w:rPr>
          <w:i/>
        </w:rPr>
        <w:t xml:space="preserve">и </w:t>
      </w:r>
      <w:r>
        <w:t>бег под горку или бег по до</w:t>
      </w:r>
      <w:r>
        <w:rPr>
          <w:spacing w:val="1"/>
        </w:rPr>
        <w:t xml:space="preserve"> </w:t>
      </w:r>
      <w:r>
        <w:t>рожке</w:t>
      </w:r>
      <w:r>
        <w:rPr>
          <w:spacing w:val="9"/>
        </w:rPr>
        <w:t xml:space="preserve"> </w:t>
      </w:r>
      <w:r>
        <w:t>стадиона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бег</w:t>
      </w:r>
      <w:r>
        <w:rPr>
          <w:spacing w:val="12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песку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т.д.);</w:t>
      </w:r>
    </w:p>
    <w:p w14:paraId="7A62868C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before="3" w:line="204" w:lineRule="auto"/>
        <w:ind w:right="2801" w:firstLine="288"/>
      </w:pPr>
      <w:r>
        <w:t>изменение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 xml:space="preserve">положений </w:t>
      </w:r>
      <w:r>
        <w:t>(например,</w:t>
      </w:r>
      <w:r>
        <w:rPr>
          <w:spacing w:val="1"/>
        </w:rPr>
        <w:t xml:space="preserve"> </w:t>
      </w:r>
      <w:r>
        <w:t>выпрыгивания</w:t>
      </w:r>
      <w:r>
        <w:rPr>
          <w:spacing w:val="-52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полуприседа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приседа,</w:t>
      </w:r>
      <w:r>
        <w:rPr>
          <w:spacing w:val="1"/>
        </w:rPr>
        <w:t xml:space="preserve"> </w:t>
      </w:r>
      <w:r>
        <w:t>сгибание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</w:t>
      </w:r>
      <w:r>
        <w:rPr>
          <w:spacing w:val="3"/>
        </w:rPr>
        <w:t xml:space="preserve"> </w:t>
      </w:r>
      <w:r>
        <w:t>рук</w:t>
      </w:r>
      <w:r>
        <w:rPr>
          <w:spacing w:val="8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упоре лежа 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</w:t>
      </w:r>
      <w:r>
        <w:rPr>
          <w:spacing w:val="-52"/>
        </w:rPr>
        <w:t xml:space="preserve"> </w:t>
      </w:r>
      <w:r>
        <w:t>мейке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т.д.);</w:t>
      </w:r>
    </w:p>
    <w:p w14:paraId="30D0B25B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before="4" w:line="204" w:lineRule="auto"/>
        <w:ind w:right="2916" w:firstLine="288"/>
      </w:pPr>
      <w:r>
        <w:t>изменение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дистанций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беге,</w:t>
      </w:r>
      <w:r>
        <w:rPr>
          <w:spacing w:val="1"/>
        </w:rPr>
        <w:t xml:space="preserve"> </w:t>
      </w:r>
      <w:r>
        <w:t>плавании,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лыжах;</w:t>
      </w:r>
    </w:p>
    <w:p w14:paraId="51572373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line="206" w:lineRule="auto"/>
        <w:ind w:right="3004" w:firstLine="288"/>
      </w:pPr>
      <w:r>
        <w:t>проведение</w:t>
      </w:r>
      <w:r>
        <w:rPr>
          <w:spacing w:val="33"/>
        </w:rPr>
        <w:t xml:space="preserve"> </w:t>
      </w:r>
      <w:r>
        <w:t>занятий</w:t>
      </w:r>
      <w:r>
        <w:rPr>
          <w:spacing w:val="31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обычной,</w:t>
      </w:r>
      <w:r>
        <w:rPr>
          <w:spacing w:val="33"/>
        </w:rPr>
        <w:t xml:space="preserve"> </w:t>
      </w:r>
      <w:r>
        <w:t>увеличенной</w:t>
      </w:r>
      <w:r>
        <w:rPr>
          <w:spacing w:val="32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умень</w:t>
      </w:r>
      <w:r>
        <w:rPr>
          <w:spacing w:val="-52"/>
        </w:rPr>
        <w:t xml:space="preserve"> </w:t>
      </w:r>
      <w:r>
        <w:t>шенной</w:t>
      </w:r>
      <w:r>
        <w:rPr>
          <w:spacing w:val="10"/>
        </w:rPr>
        <w:t xml:space="preserve"> </w:t>
      </w:r>
      <w:r>
        <w:t>площадке</w:t>
      </w:r>
      <w:r>
        <w:rPr>
          <w:spacing w:val="9"/>
        </w:rPr>
        <w:t xml:space="preserve"> </w:t>
      </w:r>
      <w:r>
        <w:t>(в</w:t>
      </w:r>
      <w:r>
        <w:rPr>
          <w:spacing w:val="7"/>
        </w:rPr>
        <w:t xml:space="preserve"> </w:t>
      </w:r>
      <w:r>
        <w:t>спортивных</w:t>
      </w:r>
      <w:r>
        <w:rPr>
          <w:spacing w:val="12"/>
        </w:rPr>
        <w:t xml:space="preserve"> </w:t>
      </w:r>
      <w:r>
        <w:t>играх);</w:t>
      </w:r>
    </w:p>
    <w:p w14:paraId="16F7DD2E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line="204" w:lineRule="auto"/>
        <w:ind w:right="2970" w:firstLine="288"/>
      </w:pPr>
      <w:r>
        <w:t>варьирование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методов (равномерньтй,</w:t>
      </w:r>
      <w:r>
        <w:rPr>
          <w:spacing w:val="1"/>
        </w:rPr>
        <w:t xml:space="preserve"> </w:t>
      </w:r>
      <w:r>
        <w:t>игро</w:t>
      </w:r>
      <w:r>
        <w:rPr>
          <w:spacing w:val="-52"/>
        </w:rPr>
        <w:t xml:space="preserve"> </w:t>
      </w:r>
      <w:r>
        <w:t>вой,</w:t>
      </w:r>
      <w:r>
        <w:rPr>
          <w:spacing w:val="13"/>
        </w:rPr>
        <w:t xml:space="preserve"> </w:t>
      </w:r>
      <w:r>
        <w:t>соревновательный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др.);</w:t>
      </w:r>
    </w:p>
    <w:p w14:paraId="3DECDE7D" w14:textId="77777777" w:rsidR="00F26240" w:rsidRDefault="005E36BC">
      <w:pPr>
        <w:pStyle w:val="a4"/>
        <w:numPr>
          <w:ilvl w:val="0"/>
          <w:numId w:val="156"/>
        </w:numPr>
        <w:tabs>
          <w:tab w:val="left" w:pos="3059"/>
        </w:tabs>
        <w:spacing w:before="2" w:line="204" w:lineRule="auto"/>
        <w:ind w:right="2905" w:firstLine="288"/>
      </w:pPr>
      <w:r>
        <w:t>увеличение</w:t>
      </w:r>
      <w:r>
        <w:rPr>
          <w:spacing w:val="19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уменьшение</w:t>
      </w:r>
      <w:r>
        <w:rPr>
          <w:spacing w:val="20"/>
        </w:rPr>
        <w:t xml:space="preserve"> </w:t>
      </w:r>
      <w:r>
        <w:t>времени</w:t>
      </w:r>
      <w:r>
        <w:rPr>
          <w:spacing w:val="17"/>
        </w:rPr>
        <w:t xml:space="preserve"> </w:t>
      </w:r>
      <w:r>
        <w:t>(интервалов)</w:t>
      </w:r>
      <w:r>
        <w:rPr>
          <w:spacing w:val="20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харак</w:t>
      </w:r>
      <w:r>
        <w:rPr>
          <w:spacing w:val="-52"/>
        </w:rPr>
        <w:t xml:space="preserve"> </w:t>
      </w:r>
      <w:r>
        <w:t>тера</w:t>
      </w:r>
      <w:r>
        <w:rPr>
          <w:spacing w:val="10"/>
        </w:rPr>
        <w:t xml:space="preserve"> </w:t>
      </w:r>
      <w:r>
        <w:t>отдыха</w:t>
      </w:r>
      <w:r>
        <w:rPr>
          <w:spacing w:val="10"/>
        </w:rPr>
        <w:t xml:space="preserve"> </w:t>
      </w:r>
      <w:r>
        <w:t>между</w:t>
      </w:r>
      <w:r>
        <w:rPr>
          <w:spacing w:val="11"/>
        </w:rPr>
        <w:t xml:space="preserve"> </w:t>
      </w:r>
      <w:r>
        <w:t>выполнением</w:t>
      </w:r>
      <w:r>
        <w:rPr>
          <w:spacing w:val="11"/>
        </w:rPr>
        <w:t xml:space="preserve"> </w:t>
      </w:r>
      <w:r>
        <w:t>упражнений.</w:t>
      </w:r>
    </w:p>
    <w:p w14:paraId="432044C4" w14:textId="77777777" w:rsidR="00F26240" w:rsidRDefault="005E36BC">
      <w:pPr>
        <w:pStyle w:val="a3"/>
        <w:spacing w:before="1" w:line="204" w:lineRule="auto"/>
        <w:ind w:left="2511" w:right="2732" w:firstLine="295"/>
      </w:pPr>
      <w:r>
        <w:t>В каждом конкрет</w:t>
      </w:r>
      <w:r>
        <w:t>ном случае преподаватель применяет наибо-</w:t>
      </w:r>
      <w:r>
        <w:rPr>
          <w:spacing w:val="1"/>
        </w:rPr>
        <w:t xml:space="preserve"> </w:t>
      </w:r>
      <w:r>
        <w:t>лее оптимальные способы регулирования физической нагрузки 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8"/>
        </w:rPr>
        <w:t xml:space="preserve"> </w:t>
      </w:r>
      <w:r>
        <w:t>решения</w:t>
      </w:r>
      <w:r>
        <w:rPr>
          <w:spacing w:val="10"/>
        </w:rPr>
        <w:t xml:space="preserve"> </w:t>
      </w:r>
      <w:r>
        <w:t>задач</w:t>
      </w:r>
      <w:r>
        <w:rPr>
          <w:spacing w:val="8"/>
        </w:rPr>
        <w:t xml:space="preserve"> </w:t>
      </w:r>
      <w:r>
        <w:t>урока.</w:t>
      </w:r>
    </w:p>
    <w:p w14:paraId="47FAE77F" w14:textId="77777777" w:rsidR="00F26240" w:rsidRDefault="005E36BC">
      <w:pPr>
        <w:pStyle w:val="a3"/>
        <w:spacing w:before="3" w:line="204" w:lineRule="auto"/>
        <w:ind w:left="2497" w:right="2724" w:firstLine="295"/>
      </w:pPr>
      <w:r>
        <w:rPr>
          <w:spacing w:val="-1"/>
        </w:rPr>
        <w:t>Общая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моторная</w:t>
      </w:r>
      <w:r>
        <w:rPr>
          <w:spacing w:val="-13"/>
        </w:rPr>
        <w:t xml:space="preserve"> </w:t>
      </w:r>
      <w:r>
        <w:rPr>
          <w:spacing w:val="-1"/>
        </w:rPr>
        <w:t>плотность</w:t>
      </w:r>
      <w:r>
        <w:rPr>
          <w:spacing w:val="-11"/>
        </w:rPr>
        <w:t xml:space="preserve"> </w:t>
      </w:r>
      <w:r>
        <w:rPr>
          <w:spacing w:val="-1"/>
        </w:rPr>
        <w:t>урока.</w:t>
      </w:r>
      <w:r>
        <w:rPr>
          <w:spacing w:val="-13"/>
        </w:rPr>
        <w:t xml:space="preserve"> </w:t>
      </w:r>
      <w:r>
        <w:rPr>
          <w:spacing w:val="-1"/>
        </w:rPr>
        <w:t>Одним</w:t>
      </w:r>
      <w:r>
        <w:rPr>
          <w:spacing w:val="-10"/>
        </w:rPr>
        <w:t xml:space="preserve"> </w:t>
      </w:r>
      <w:r>
        <w:rPr>
          <w:spacing w:val="-1"/>
        </w:rPr>
        <w:t>из</w:t>
      </w:r>
      <w:r>
        <w:rPr>
          <w:spacing w:val="-13"/>
        </w:rPr>
        <w:t xml:space="preserve"> </w:t>
      </w:r>
      <w:r>
        <w:t>показателей</w:t>
      </w:r>
      <w:r>
        <w:rPr>
          <w:spacing w:val="-11"/>
        </w:rPr>
        <w:t xml:space="preserve"> </w:t>
      </w:r>
      <w:r>
        <w:t>эффек-</w:t>
      </w:r>
      <w:r>
        <w:rPr>
          <w:spacing w:val="-52"/>
        </w:rPr>
        <w:t xml:space="preserve"> </w:t>
      </w:r>
      <w:r>
        <w:t>тивности</w:t>
      </w:r>
      <w:r>
        <w:rPr>
          <w:spacing w:val="-8"/>
        </w:rPr>
        <w:t xml:space="preserve"> </w:t>
      </w:r>
      <w:r>
        <w:t>урока</w:t>
      </w:r>
      <w:r>
        <w:rPr>
          <w:spacing w:val="-8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плотность.</w:t>
      </w:r>
      <w:r>
        <w:rPr>
          <w:spacing w:val="-9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плотность</w:t>
      </w:r>
      <w:r>
        <w:rPr>
          <w:spacing w:val="-8"/>
        </w:rPr>
        <w:t xml:space="preserve"> </w:t>
      </w:r>
      <w:r>
        <w:t>урока</w:t>
      </w:r>
      <w:r>
        <w:rPr>
          <w:spacing w:val="-52"/>
        </w:rPr>
        <w:t xml:space="preserve"> </w:t>
      </w:r>
      <w:r>
        <w:t>необходимо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целом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частям.</w:t>
      </w:r>
      <w:r>
        <w:rPr>
          <w:spacing w:val="31"/>
        </w:rPr>
        <w:t xml:space="preserve"> </w:t>
      </w:r>
      <w:r>
        <w:t>Это</w:t>
      </w:r>
      <w:r>
        <w:rPr>
          <w:spacing w:val="34"/>
        </w:rPr>
        <w:t xml:space="preserve"> </w:t>
      </w:r>
      <w:r>
        <w:t>обусловлено</w:t>
      </w:r>
      <w:r>
        <w:rPr>
          <w:spacing w:val="33"/>
        </w:rPr>
        <w:t xml:space="preserve"> </w:t>
      </w:r>
      <w:r>
        <w:t>неодинаковы-</w:t>
      </w:r>
      <w:r>
        <w:rPr>
          <w:spacing w:val="-52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подгото-</w:t>
      </w:r>
      <w:r>
        <w:rPr>
          <w:spacing w:val="-52"/>
        </w:rPr>
        <w:t xml:space="preserve"> </w:t>
      </w:r>
      <w:r>
        <w:t>вительной, основной и заключительной частях урока. Общее вре-</w:t>
      </w:r>
      <w:r>
        <w:rPr>
          <w:spacing w:val="1"/>
        </w:rPr>
        <w:t xml:space="preserve"> </w:t>
      </w:r>
      <w:r>
        <w:t>мя,</w:t>
      </w:r>
      <w:r>
        <w:rPr>
          <w:spacing w:val="1"/>
        </w:rPr>
        <w:t xml:space="preserve"> </w:t>
      </w:r>
      <w:r>
        <w:t>затраченное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часть),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10</w:t>
      </w:r>
      <w:r>
        <w:t>0%.</w:t>
      </w:r>
      <w:r>
        <w:rPr>
          <w:spacing w:val="1"/>
        </w:rPr>
        <w:t xml:space="preserve"> </w:t>
      </w:r>
      <w:r>
        <w:t>Относительно</w:t>
      </w:r>
      <w:r>
        <w:rPr>
          <w:spacing w:val="24"/>
        </w:rPr>
        <w:t xml:space="preserve"> </w:t>
      </w:r>
      <w:r>
        <w:t>него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рассчитываются</w:t>
      </w:r>
      <w:r>
        <w:rPr>
          <w:spacing w:val="23"/>
        </w:rPr>
        <w:t xml:space="preserve"> </w:t>
      </w:r>
      <w:r>
        <w:t>процентные</w:t>
      </w:r>
      <w:r>
        <w:rPr>
          <w:spacing w:val="25"/>
        </w:rPr>
        <w:t xml:space="preserve"> </w:t>
      </w:r>
      <w:r>
        <w:t>величины.</w:t>
      </w:r>
    </w:p>
    <w:p w14:paraId="7F8FDA3C" w14:textId="77777777" w:rsidR="00F26240" w:rsidRDefault="005E36BC">
      <w:pPr>
        <w:pStyle w:val="a3"/>
        <w:spacing w:before="7" w:line="204" w:lineRule="auto"/>
        <w:ind w:left="2497" w:right="2758" w:firstLine="302"/>
      </w:pPr>
      <w:r>
        <w:t>Различают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(педагогическую)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моторную</w:t>
      </w:r>
      <w:r>
        <w:rPr>
          <w:spacing w:val="1"/>
        </w:rPr>
        <w:t xml:space="preserve"> </w:t>
      </w:r>
      <w:r>
        <w:t>(двигатель-</w:t>
      </w:r>
      <w:r>
        <w:rPr>
          <w:spacing w:val="1"/>
        </w:rPr>
        <w:t xml:space="preserve"> </w:t>
      </w:r>
      <w:r>
        <w:t>ную)</w:t>
      </w:r>
      <w:r>
        <w:rPr>
          <w:spacing w:val="11"/>
        </w:rPr>
        <w:t xml:space="preserve"> </w:t>
      </w:r>
      <w:r>
        <w:t>плотность</w:t>
      </w:r>
      <w:r>
        <w:rPr>
          <w:spacing w:val="9"/>
        </w:rPr>
        <w:t xml:space="preserve"> </w:t>
      </w:r>
      <w:r>
        <w:t>урока.</w:t>
      </w:r>
    </w:p>
    <w:p w14:paraId="4CB42D9A" w14:textId="77777777" w:rsidR="00F26240" w:rsidRDefault="005E36BC">
      <w:pPr>
        <w:pStyle w:val="a3"/>
        <w:spacing w:before="2" w:line="204" w:lineRule="auto"/>
        <w:ind w:left="2497" w:right="2748" w:firstLine="316"/>
      </w:pPr>
      <w:r>
        <w:rPr>
          <w:i/>
        </w:rPr>
        <w:t xml:space="preserve">Общая плотность урока — </w:t>
      </w:r>
      <w:r>
        <w:t>это отношение педагогически оп-</w:t>
      </w:r>
      <w:r>
        <w:rPr>
          <w:spacing w:val="1"/>
        </w:rPr>
        <w:t xml:space="preserve"> </w:t>
      </w:r>
      <w:r>
        <w:t>равданных</w:t>
      </w:r>
      <w:r>
        <w:rPr>
          <w:spacing w:val="1"/>
        </w:rPr>
        <w:t xml:space="preserve"> </w:t>
      </w:r>
      <w:r>
        <w:t>(рациональных)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продолжи-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урока.</w:t>
      </w:r>
    </w:p>
    <w:p w14:paraId="374645E3" w14:textId="77777777" w:rsidR="00F26240" w:rsidRDefault="005E36BC">
      <w:pPr>
        <w:pStyle w:val="a3"/>
        <w:spacing w:before="3" w:line="204" w:lineRule="auto"/>
        <w:ind w:left="2490" w:right="2751" w:firstLine="302"/>
      </w:pPr>
      <w:r>
        <w:t>Общая плотность урока включает в себя следующие педагоги-</w:t>
      </w:r>
      <w:r>
        <w:rPr>
          <w:spacing w:val="1"/>
        </w:rPr>
        <w:t xml:space="preserve"> </w:t>
      </w:r>
      <w:r>
        <w:t>чески</w:t>
      </w:r>
      <w:r>
        <w:rPr>
          <w:spacing w:val="32"/>
        </w:rPr>
        <w:t xml:space="preserve"> </w:t>
      </w:r>
      <w:r>
        <w:t>целесообразные</w:t>
      </w:r>
      <w:r>
        <w:rPr>
          <w:spacing w:val="34"/>
        </w:rPr>
        <w:t xml:space="preserve"> </w:t>
      </w:r>
      <w:r>
        <w:t>мероприятия</w:t>
      </w:r>
      <w:r>
        <w:rPr>
          <w:spacing w:val="33"/>
        </w:rPr>
        <w:t xml:space="preserve"> </w:t>
      </w:r>
      <w:r>
        <w:t>(В.Ф.</w:t>
      </w:r>
      <w:r>
        <w:rPr>
          <w:spacing w:val="34"/>
        </w:rPr>
        <w:t xml:space="preserve"> </w:t>
      </w:r>
      <w:r>
        <w:t>Новосельский,</w:t>
      </w:r>
      <w:r>
        <w:rPr>
          <w:spacing w:val="34"/>
        </w:rPr>
        <w:t xml:space="preserve"> </w:t>
      </w:r>
      <w:r>
        <w:t>1989):</w:t>
      </w:r>
    </w:p>
    <w:p w14:paraId="1DF3E03F" w14:textId="77777777" w:rsidR="00F26240" w:rsidRDefault="005E36BC">
      <w:pPr>
        <w:pStyle w:val="a4"/>
        <w:numPr>
          <w:ilvl w:val="0"/>
          <w:numId w:val="155"/>
        </w:numPr>
        <w:tabs>
          <w:tab w:val="left" w:pos="3066"/>
        </w:tabs>
        <w:spacing w:before="2" w:line="204" w:lineRule="auto"/>
        <w:ind w:right="2963" w:firstLine="288"/>
      </w:pPr>
      <w:r>
        <w:t>организацию</w:t>
      </w:r>
      <w:r>
        <w:rPr>
          <w:spacing w:val="40"/>
        </w:rPr>
        <w:t xml:space="preserve"> </w:t>
      </w:r>
      <w:r>
        <w:t>учащихся,</w:t>
      </w:r>
      <w:r>
        <w:rPr>
          <w:spacing w:val="39"/>
        </w:rPr>
        <w:t xml:space="preserve"> </w:t>
      </w:r>
      <w:r>
        <w:t>проверку</w:t>
      </w:r>
      <w:r>
        <w:rPr>
          <w:spacing w:val="36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задания,</w:t>
      </w:r>
      <w:r>
        <w:rPr>
          <w:spacing w:val="39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становку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задач;</w:t>
      </w:r>
    </w:p>
    <w:p w14:paraId="2FEE8F01" w14:textId="77777777" w:rsidR="00F26240" w:rsidRDefault="005E36BC">
      <w:pPr>
        <w:pStyle w:val="a4"/>
        <w:numPr>
          <w:ilvl w:val="0"/>
          <w:numId w:val="155"/>
        </w:numPr>
        <w:tabs>
          <w:tab w:val="left" w:pos="3066"/>
        </w:tabs>
        <w:spacing w:line="212" w:lineRule="exact"/>
        <w:ind w:left="3066"/>
      </w:pPr>
      <w:r>
        <w:t>сообщение</w:t>
      </w:r>
      <w:r>
        <w:rPr>
          <w:spacing w:val="2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закрепление</w:t>
      </w:r>
      <w:r>
        <w:rPr>
          <w:spacing w:val="32"/>
        </w:rPr>
        <w:t xml:space="preserve"> </w:t>
      </w:r>
      <w:r>
        <w:t>теоретических</w:t>
      </w:r>
      <w:r>
        <w:rPr>
          <w:spacing w:val="29"/>
        </w:rPr>
        <w:t xml:space="preserve"> </w:t>
      </w:r>
      <w:r>
        <w:t>сведений;</w:t>
      </w:r>
    </w:p>
    <w:p w14:paraId="6DF0E317" w14:textId="77777777" w:rsidR="00F26240" w:rsidRDefault="005E36BC">
      <w:pPr>
        <w:pStyle w:val="a4"/>
        <w:numPr>
          <w:ilvl w:val="0"/>
          <w:numId w:val="155"/>
        </w:numPr>
        <w:tabs>
          <w:tab w:val="left" w:pos="3066"/>
        </w:tabs>
        <w:spacing w:line="217" w:lineRule="exact"/>
        <w:ind w:left="3066"/>
      </w:pPr>
      <w:r>
        <w:t>проведение</w:t>
      </w:r>
      <w:r>
        <w:rPr>
          <w:spacing w:val="29"/>
        </w:rPr>
        <w:t xml:space="preserve"> </w:t>
      </w:r>
      <w:r>
        <w:t>общеразвивающих</w:t>
      </w:r>
      <w:r>
        <w:rPr>
          <w:spacing w:val="26"/>
        </w:rPr>
        <w:t xml:space="preserve"> </w:t>
      </w:r>
      <w:r>
        <w:t>упражнений;</w:t>
      </w:r>
    </w:p>
    <w:p w14:paraId="4D44DF5E" w14:textId="77777777" w:rsidR="00F26240" w:rsidRDefault="005E36BC">
      <w:pPr>
        <w:pStyle w:val="a4"/>
        <w:numPr>
          <w:ilvl w:val="0"/>
          <w:numId w:val="155"/>
        </w:numPr>
        <w:tabs>
          <w:tab w:val="left" w:pos="3066"/>
        </w:tabs>
        <w:spacing w:before="13" w:line="204" w:lineRule="auto"/>
        <w:ind w:right="2950" w:firstLine="288"/>
      </w:pPr>
      <w:r>
        <w:t>инструктирование,</w:t>
      </w:r>
      <w:r>
        <w:rPr>
          <w:spacing w:val="1"/>
        </w:rPr>
        <w:t xml:space="preserve"> </w:t>
      </w:r>
      <w:r>
        <w:t>регулирование,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(исправле</w:t>
      </w:r>
      <w:r>
        <w:rPr>
          <w:spacing w:val="-52"/>
        </w:rPr>
        <w:t xml:space="preserve"> </w:t>
      </w:r>
      <w:r>
        <w:t>ние</w:t>
      </w:r>
      <w:r>
        <w:rPr>
          <w:spacing w:val="17"/>
        </w:rPr>
        <w:t xml:space="preserve"> </w:t>
      </w:r>
      <w:r>
        <w:t>ошибок),</w:t>
      </w:r>
      <w:r>
        <w:rPr>
          <w:spacing w:val="17"/>
        </w:rPr>
        <w:t xml:space="preserve"> </w:t>
      </w:r>
      <w:r>
        <w:t>помощь,</w:t>
      </w:r>
      <w:r>
        <w:rPr>
          <w:spacing w:val="15"/>
        </w:rPr>
        <w:t xml:space="preserve"> </w:t>
      </w:r>
      <w:r>
        <w:t>страховку;</w:t>
      </w:r>
    </w:p>
    <w:p w14:paraId="6639F648" w14:textId="77777777" w:rsidR="00F26240" w:rsidRDefault="005E36BC">
      <w:pPr>
        <w:spacing w:before="186"/>
        <w:ind w:left="2497"/>
        <w:rPr>
          <w:rFonts w:ascii="Tahoma"/>
          <w:sz w:val="18"/>
        </w:rPr>
      </w:pPr>
      <w:r>
        <w:rPr>
          <w:rFonts w:ascii="Tahoma"/>
          <w:sz w:val="18"/>
        </w:rPr>
        <w:t>232</w:t>
      </w:r>
    </w:p>
    <w:p w14:paraId="58AA1FE4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19651B6" w14:textId="77777777" w:rsidR="00F26240" w:rsidRDefault="005E36BC">
      <w:pPr>
        <w:pStyle w:val="a4"/>
        <w:numPr>
          <w:ilvl w:val="0"/>
          <w:numId w:val="154"/>
        </w:numPr>
        <w:tabs>
          <w:tab w:val="left" w:pos="3174"/>
        </w:tabs>
        <w:spacing w:before="95" w:line="206" w:lineRule="auto"/>
        <w:ind w:right="2723" w:firstLine="280"/>
      </w:pPr>
      <w:r>
        <w:lastRenderedPageBreak/>
        <w:t>подготовку</w:t>
      </w:r>
      <w:r>
        <w:rPr>
          <w:spacing w:val="3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уборку</w:t>
      </w:r>
      <w:r>
        <w:rPr>
          <w:spacing w:val="35"/>
        </w:rPr>
        <w:t xml:space="preserve"> </w:t>
      </w:r>
      <w:r>
        <w:t>снарядов,</w:t>
      </w:r>
      <w:r>
        <w:rPr>
          <w:spacing w:val="35"/>
        </w:rPr>
        <w:t xml:space="preserve"> </w:t>
      </w:r>
      <w:r>
        <w:t>необходимые</w:t>
      </w:r>
      <w:r>
        <w:rPr>
          <w:spacing w:val="35"/>
        </w:rPr>
        <w:t xml:space="preserve"> </w:t>
      </w:r>
      <w:r>
        <w:t>перемещения</w:t>
      </w:r>
      <w:r>
        <w:rPr>
          <w:spacing w:val="-52"/>
        </w:rPr>
        <w:t xml:space="preserve"> </w:t>
      </w:r>
      <w:r>
        <w:t>учащихся</w:t>
      </w:r>
      <w:r>
        <w:rPr>
          <w:spacing w:val="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уроке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т.д.;</w:t>
      </w:r>
    </w:p>
    <w:p w14:paraId="4EC96B76" w14:textId="77777777" w:rsidR="00F26240" w:rsidRDefault="005E36BC">
      <w:pPr>
        <w:pStyle w:val="a4"/>
        <w:numPr>
          <w:ilvl w:val="0"/>
          <w:numId w:val="154"/>
        </w:numPr>
        <w:tabs>
          <w:tab w:val="left" w:pos="3174"/>
        </w:tabs>
        <w:spacing w:line="206" w:lineRule="auto"/>
        <w:ind w:right="2786" w:firstLine="280"/>
      </w:pPr>
      <w:r>
        <w:t>изучение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физичес</w:t>
      </w:r>
      <w:r>
        <w:t>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воспитание</w:t>
      </w:r>
      <w:r>
        <w:rPr>
          <w:spacing w:val="-52"/>
        </w:rPr>
        <w:t xml:space="preserve"> </w:t>
      </w:r>
      <w:r>
        <w:t>физических качеств;</w:t>
      </w:r>
    </w:p>
    <w:p w14:paraId="202C7E7D" w14:textId="77777777" w:rsidR="00F26240" w:rsidRDefault="005E36BC">
      <w:pPr>
        <w:pStyle w:val="a4"/>
        <w:numPr>
          <w:ilvl w:val="0"/>
          <w:numId w:val="154"/>
        </w:numPr>
        <w:tabs>
          <w:tab w:val="left" w:pos="3174"/>
        </w:tabs>
        <w:spacing w:before="3" w:line="204" w:lineRule="auto"/>
        <w:ind w:right="2755" w:firstLine="280"/>
      </w:pPr>
      <w:r>
        <w:t>методическую</w:t>
      </w:r>
      <w:r>
        <w:rPr>
          <w:spacing w:val="3"/>
        </w:rPr>
        <w:t xml:space="preserve"> </w:t>
      </w:r>
      <w:r>
        <w:t>подготовку</w:t>
      </w:r>
      <w:r>
        <w:rPr>
          <w:spacing w:val="6"/>
        </w:rPr>
        <w:t xml:space="preserve"> </w:t>
      </w:r>
      <w:r>
        <w:t>учащихся,</w:t>
      </w:r>
      <w:r>
        <w:rPr>
          <w:spacing w:val="6"/>
        </w:rPr>
        <w:t xml:space="preserve"> </w:t>
      </w:r>
      <w:r>
        <w:t>формирование</w:t>
      </w:r>
      <w:r>
        <w:rPr>
          <w:spacing w:val="7"/>
        </w:rPr>
        <w:t xml:space="preserve"> </w:t>
      </w:r>
      <w:r>
        <w:t>умений</w:t>
      </w:r>
      <w:r>
        <w:rPr>
          <w:spacing w:val="-52"/>
        </w:rPr>
        <w:t xml:space="preserve"> </w:t>
      </w:r>
      <w:r>
        <w:t>самостоятельно</w:t>
      </w:r>
      <w:r>
        <w:rPr>
          <w:spacing w:val="25"/>
        </w:rPr>
        <w:t xml:space="preserve"> </w:t>
      </w:r>
      <w:r>
        <w:t>заниматься,</w:t>
      </w:r>
      <w:r>
        <w:rPr>
          <w:spacing w:val="26"/>
        </w:rPr>
        <w:t xml:space="preserve"> </w:t>
      </w:r>
      <w:r>
        <w:t>а</w:t>
      </w:r>
      <w:r>
        <w:rPr>
          <w:spacing w:val="29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организаторских</w:t>
      </w:r>
      <w:r>
        <w:rPr>
          <w:spacing w:val="26"/>
        </w:rPr>
        <w:t xml:space="preserve"> </w:t>
      </w:r>
      <w:r>
        <w:t>навыков;</w:t>
      </w:r>
    </w:p>
    <w:p w14:paraId="65FD351C" w14:textId="77777777" w:rsidR="00F26240" w:rsidRDefault="005E36BC">
      <w:pPr>
        <w:pStyle w:val="a4"/>
        <w:numPr>
          <w:ilvl w:val="0"/>
          <w:numId w:val="154"/>
        </w:numPr>
        <w:tabs>
          <w:tab w:val="left" w:pos="3174"/>
        </w:tabs>
        <w:spacing w:line="206" w:lineRule="exact"/>
        <w:ind w:left="3174"/>
      </w:pPr>
      <w:r>
        <w:t>мотивацию</w:t>
      </w:r>
      <w:r>
        <w:rPr>
          <w:spacing w:val="14"/>
        </w:rPr>
        <w:t xml:space="preserve"> </w:t>
      </w:r>
      <w:r>
        <w:t>учащихся;</w:t>
      </w:r>
    </w:p>
    <w:p w14:paraId="3DEB59C0" w14:textId="77777777" w:rsidR="00F26240" w:rsidRDefault="005E36BC">
      <w:pPr>
        <w:pStyle w:val="a4"/>
        <w:numPr>
          <w:ilvl w:val="0"/>
          <w:numId w:val="154"/>
        </w:numPr>
        <w:tabs>
          <w:tab w:val="left" w:pos="3174"/>
        </w:tabs>
        <w:spacing w:before="13" w:line="204" w:lineRule="auto"/>
        <w:ind w:right="2794" w:firstLine="280"/>
      </w:pPr>
      <w:r>
        <w:t>использование</w:t>
      </w:r>
      <w:r>
        <w:rPr>
          <w:spacing w:val="9"/>
        </w:rPr>
        <w:t xml:space="preserve"> </w:t>
      </w:r>
      <w:r>
        <w:t>наглядных</w:t>
      </w:r>
      <w:r>
        <w:rPr>
          <w:spacing w:val="7"/>
        </w:rPr>
        <w:t xml:space="preserve"> </w:t>
      </w:r>
      <w:r>
        <w:t>пособий,</w:t>
      </w:r>
      <w:r>
        <w:rPr>
          <w:spacing w:val="7"/>
        </w:rPr>
        <w:t xml:space="preserve"> </w:t>
      </w:r>
      <w:r>
        <w:t>технических</w:t>
      </w:r>
      <w:r>
        <w:rPr>
          <w:spacing w:val="7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показ</w:t>
      </w:r>
      <w:r>
        <w:rPr>
          <w:spacing w:val="6"/>
        </w:rPr>
        <w:t xml:space="preserve"> </w:t>
      </w:r>
      <w:r>
        <w:t>упражнений;</w:t>
      </w:r>
    </w:p>
    <w:p w14:paraId="08DEE7C8" w14:textId="77777777" w:rsidR="00F26240" w:rsidRDefault="005E36BC">
      <w:pPr>
        <w:pStyle w:val="a4"/>
        <w:numPr>
          <w:ilvl w:val="0"/>
          <w:numId w:val="154"/>
        </w:numPr>
        <w:tabs>
          <w:tab w:val="left" w:pos="3275"/>
        </w:tabs>
        <w:spacing w:line="236" w:lineRule="exact"/>
        <w:ind w:left="3274" w:hanging="361"/>
      </w:pPr>
      <w:r>
        <w:t>педагогический</w:t>
      </w:r>
      <w:r>
        <w:rPr>
          <w:spacing w:val="36"/>
        </w:rPr>
        <w:t xml:space="preserve"> </w:t>
      </w:r>
      <w:r>
        <w:t>контроль;</w:t>
      </w:r>
    </w:p>
    <w:p w14:paraId="6A6E8CA4" w14:textId="77777777" w:rsidR="00F26240" w:rsidRDefault="005E36BC">
      <w:pPr>
        <w:pStyle w:val="a4"/>
        <w:numPr>
          <w:ilvl w:val="0"/>
          <w:numId w:val="154"/>
        </w:numPr>
        <w:tabs>
          <w:tab w:val="left" w:pos="3275"/>
        </w:tabs>
        <w:spacing w:before="13" w:line="204" w:lineRule="auto"/>
        <w:ind w:left="2605" w:right="2877" w:firstLine="309"/>
      </w:pPr>
      <w:r>
        <w:t>подведение</w:t>
      </w:r>
      <w:r>
        <w:rPr>
          <w:spacing w:val="38"/>
        </w:rPr>
        <w:t xml:space="preserve"> </w:t>
      </w:r>
      <w:r>
        <w:t>итогов,</w:t>
      </w:r>
      <w:r>
        <w:rPr>
          <w:spacing w:val="39"/>
        </w:rPr>
        <w:t xml:space="preserve"> </w:t>
      </w:r>
      <w:r>
        <w:t>выполнение</w:t>
      </w:r>
      <w:r>
        <w:rPr>
          <w:spacing w:val="39"/>
        </w:rPr>
        <w:t xml:space="preserve"> </w:t>
      </w:r>
      <w:r>
        <w:t>упражнений</w:t>
      </w:r>
      <w:r>
        <w:rPr>
          <w:spacing w:val="37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расслаб</w:t>
      </w:r>
      <w:r>
        <w:rPr>
          <w:spacing w:val="-52"/>
        </w:rPr>
        <w:t xml:space="preserve"> </w:t>
      </w:r>
      <w:r>
        <w:t>ление,</w:t>
      </w:r>
      <w:r>
        <w:rPr>
          <w:spacing w:val="11"/>
        </w:rPr>
        <w:t xml:space="preserve"> </w:t>
      </w:r>
      <w:r>
        <w:t>постановку</w:t>
      </w:r>
      <w:r>
        <w:rPr>
          <w:spacing w:val="10"/>
        </w:rPr>
        <w:t xml:space="preserve"> </w:t>
      </w:r>
      <w:r>
        <w:t>домашних</w:t>
      </w:r>
      <w:r>
        <w:rPr>
          <w:spacing w:val="12"/>
        </w:rPr>
        <w:t xml:space="preserve"> </w:t>
      </w:r>
      <w:r>
        <w:t>заданий;</w:t>
      </w:r>
    </w:p>
    <w:p w14:paraId="2E165721" w14:textId="77777777" w:rsidR="00F26240" w:rsidRDefault="005E36BC">
      <w:pPr>
        <w:pStyle w:val="a4"/>
        <w:numPr>
          <w:ilvl w:val="0"/>
          <w:numId w:val="154"/>
        </w:numPr>
        <w:tabs>
          <w:tab w:val="left" w:pos="3275"/>
        </w:tabs>
        <w:spacing w:line="206" w:lineRule="exact"/>
        <w:ind w:left="3274" w:hanging="361"/>
      </w:pPr>
      <w:r>
        <w:t>воспитательную</w:t>
      </w:r>
      <w:r>
        <w:rPr>
          <w:spacing w:val="26"/>
        </w:rPr>
        <w:t xml:space="preserve"> </w:t>
      </w:r>
      <w:r>
        <w:t>работу</w:t>
      </w:r>
      <w:r>
        <w:rPr>
          <w:spacing w:val="22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уроке.</w:t>
      </w:r>
    </w:p>
    <w:p w14:paraId="2A1967E1" w14:textId="77777777" w:rsidR="00F26240" w:rsidRDefault="005E36BC">
      <w:pPr>
        <w:pStyle w:val="a3"/>
        <w:spacing w:before="13" w:line="204" w:lineRule="auto"/>
        <w:ind w:left="2605" w:right="2657" w:firstLine="266"/>
      </w:pPr>
      <w:r>
        <w:t>Для определения общей плотности (ОП) урока или его частей</w:t>
      </w:r>
      <w:r>
        <w:rPr>
          <w:spacing w:val="1"/>
        </w:rPr>
        <w:t xml:space="preserve"> </w:t>
      </w:r>
      <w:r>
        <w:t>суммируются</w:t>
      </w:r>
      <w:r>
        <w:rPr>
          <w:spacing w:val="34"/>
        </w:rPr>
        <w:t xml:space="preserve"> </w:t>
      </w:r>
      <w:r>
        <w:t>показатели</w:t>
      </w:r>
      <w:r>
        <w:rPr>
          <w:spacing w:val="32"/>
        </w:rPr>
        <w:t xml:space="preserve"> </w:t>
      </w:r>
      <w:r>
        <w:t>времени</w:t>
      </w:r>
      <w:r>
        <w:rPr>
          <w:spacing w:val="32"/>
        </w:rPr>
        <w:t xml:space="preserve"> </w:t>
      </w:r>
      <w:r>
        <w:t>активной</w:t>
      </w:r>
      <w:r>
        <w:rPr>
          <w:spacing w:val="32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уро-</w:t>
      </w:r>
      <w:r>
        <w:rPr>
          <w:spacing w:val="-53"/>
        </w:rPr>
        <w:t xml:space="preserve"> </w:t>
      </w:r>
      <w:r>
        <w:t>ке / . Сюда входит время, затраченное на выполнение 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слушание,</w:t>
      </w:r>
      <w:r>
        <w:rPr>
          <w:spacing w:val="1"/>
        </w:rPr>
        <w:t xml:space="preserve"> </w:t>
      </w:r>
      <w:r>
        <w:t>наблюдение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организацию</w:t>
      </w:r>
      <w:r>
        <w:rPr>
          <w:spacing w:val="55"/>
        </w:rPr>
        <w:t xml:space="preserve"> </w:t>
      </w:r>
      <w:r>
        <w:t>урока,</w:t>
      </w:r>
      <w:r>
        <w:rPr>
          <w:spacing w:val="55"/>
        </w:rPr>
        <w:t xml:space="preserve"> </w:t>
      </w:r>
      <w:r>
        <w:t>кро-</w:t>
      </w:r>
      <w:r>
        <w:rPr>
          <w:spacing w:val="1"/>
        </w:rPr>
        <w:t xml:space="preserve"> </w:t>
      </w:r>
      <w:r>
        <w:t>ме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неоправданные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простои.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умножается на</w:t>
      </w:r>
      <w:r>
        <w:rPr>
          <w:spacing w:val="3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делится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общее</w:t>
      </w:r>
      <w:r>
        <w:rPr>
          <w:spacing w:val="4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/</w:t>
      </w:r>
      <w:r>
        <w:rPr>
          <w:vertAlign w:val="subscript"/>
        </w:rPr>
        <w:t>общ</w:t>
      </w:r>
      <w:r>
        <w:t>:</w:t>
      </w:r>
    </w:p>
    <w:p w14:paraId="2BB2E2E1" w14:textId="77777777" w:rsidR="00F26240" w:rsidRDefault="005E36BC">
      <w:pPr>
        <w:pStyle w:val="a3"/>
        <w:spacing w:before="210"/>
        <w:ind w:left="1074" w:right="678"/>
        <w:jc w:val="center"/>
      </w:pPr>
      <w:r>
        <w:t>/</w:t>
      </w:r>
      <w:r>
        <w:rPr>
          <w:spacing w:val="45"/>
        </w:rPr>
        <w:t xml:space="preserve"> </w:t>
      </w:r>
      <w:r>
        <w:t>-100%</w:t>
      </w:r>
    </w:p>
    <w:p w14:paraId="08B697CD" w14:textId="77777777" w:rsidR="00F26240" w:rsidRDefault="005E36BC">
      <w:pPr>
        <w:pStyle w:val="4"/>
        <w:spacing w:before="4"/>
        <w:ind w:right="962"/>
        <w:jc w:val="center"/>
      </w:pPr>
      <w:r>
        <w:rPr>
          <w:w w:val="73"/>
        </w:rPr>
        <w:t>п</w:t>
      </w:r>
    </w:p>
    <w:p w14:paraId="5FEA4094" w14:textId="77777777" w:rsidR="00F26240" w:rsidRDefault="005E36BC">
      <w:pPr>
        <w:spacing w:before="66"/>
        <w:ind w:left="1099" w:right="678"/>
        <w:jc w:val="center"/>
        <w:rPr>
          <w:rFonts w:ascii="Tahoma" w:hAnsi="Tahoma"/>
          <w:sz w:val="10"/>
        </w:rPr>
      </w:pPr>
      <w:r>
        <w:rPr>
          <w:rFonts w:ascii="Tahoma" w:hAnsi="Tahoma"/>
          <w:w w:val="105"/>
          <w:sz w:val="10"/>
        </w:rPr>
        <w:t>об</w:t>
      </w:r>
      <w:r>
        <w:rPr>
          <w:rFonts w:ascii="Tahoma" w:hAnsi="Tahoma"/>
          <w:w w:val="105"/>
          <w:sz w:val="10"/>
        </w:rPr>
        <w:t>щ</w:t>
      </w:r>
    </w:p>
    <w:p w14:paraId="38BC54F1" w14:textId="77777777" w:rsidR="00F26240" w:rsidRDefault="005E36BC">
      <w:pPr>
        <w:pStyle w:val="a3"/>
        <w:spacing w:before="194" w:line="204" w:lineRule="auto"/>
        <w:ind w:left="2598" w:right="2667" w:firstLine="295"/>
      </w:pPr>
      <w:r>
        <w:t>Общая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должна приближаться к 100%. К снижению общей плотности уро-</w:t>
      </w:r>
      <w:r>
        <w:rPr>
          <w:spacing w:val="1"/>
        </w:rPr>
        <w:t xml:space="preserve"> </w:t>
      </w:r>
      <w:r>
        <w:t>ка</w:t>
      </w:r>
      <w:r>
        <w:rPr>
          <w:spacing w:val="5"/>
        </w:rPr>
        <w:t xml:space="preserve"> </w:t>
      </w:r>
      <w:r>
        <w:t>приводят</w:t>
      </w:r>
      <w:r>
        <w:rPr>
          <w:spacing w:val="5"/>
        </w:rPr>
        <w:t xml:space="preserve"> </w:t>
      </w:r>
      <w:r>
        <w:t>следующие</w:t>
      </w:r>
      <w:r>
        <w:rPr>
          <w:spacing w:val="8"/>
        </w:rPr>
        <w:t xml:space="preserve"> </w:t>
      </w:r>
      <w:r>
        <w:t>причины:</w:t>
      </w:r>
    </w:p>
    <w:p w14:paraId="2C137FF6" w14:textId="77777777" w:rsidR="00F26240" w:rsidRDefault="005E36BC">
      <w:pPr>
        <w:pStyle w:val="a3"/>
        <w:spacing w:before="3" w:line="204" w:lineRule="auto"/>
        <w:ind w:left="2583" w:right="2873" w:firstLine="288"/>
      </w:pPr>
      <w:r>
        <w:t>—неоправданные</w:t>
      </w:r>
      <w:r>
        <w:rPr>
          <w:spacing w:val="1"/>
        </w:rPr>
        <w:t xml:space="preserve"> </w:t>
      </w:r>
      <w:r>
        <w:t>простои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(опоздание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началом,</w:t>
      </w:r>
      <w:r>
        <w:rPr>
          <w:spacing w:val="1"/>
        </w:rPr>
        <w:t xml:space="preserve"> </w:t>
      </w:r>
      <w:r>
        <w:t>несвоевременная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инвентаря,</w:t>
      </w:r>
      <w:r>
        <w:rPr>
          <w:spacing w:val="1"/>
        </w:rPr>
        <w:t xml:space="preserve"> </w:t>
      </w:r>
      <w:r>
        <w:t>ожида</w:t>
      </w:r>
      <w:r>
        <w:rPr>
          <w:spacing w:val="-52"/>
        </w:rPr>
        <w:t xml:space="preserve"> </w:t>
      </w:r>
      <w:r>
        <w:t>ние</w:t>
      </w:r>
      <w:r>
        <w:rPr>
          <w:spacing w:val="13"/>
        </w:rPr>
        <w:t xml:space="preserve"> </w:t>
      </w:r>
      <w:r>
        <w:t>очереди</w:t>
      </w:r>
      <w:r>
        <w:rPr>
          <w:spacing w:val="12"/>
        </w:rPr>
        <w:t xml:space="preserve"> </w:t>
      </w:r>
      <w:r>
        <w:t>перед</w:t>
      </w:r>
      <w:r>
        <w:rPr>
          <w:spacing w:val="14"/>
        </w:rPr>
        <w:t xml:space="preserve"> </w:t>
      </w:r>
      <w:r>
        <w:t>выполнением</w:t>
      </w:r>
      <w:r>
        <w:rPr>
          <w:spacing w:val="12"/>
        </w:rPr>
        <w:t xml:space="preserve"> </w:t>
      </w:r>
      <w:r>
        <w:t>упражнений);</w:t>
      </w:r>
    </w:p>
    <w:p w14:paraId="0320D51D" w14:textId="77777777" w:rsidR="00F26240" w:rsidRDefault="005E36BC">
      <w:pPr>
        <w:pStyle w:val="a3"/>
        <w:spacing w:before="3" w:line="204" w:lineRule="auto"/>
        <w:ind w:left="2583" w:right="2863" w:firstLine="288"/>
      </w:pPr>
      <w:r>
        <w:t>—неподготовленность учителя к уроку; непродуманные орга</w:t>
      </w:r>
      <w:r>
        <w:rPr>
          <w:spacing w:val="1"/>
        </w:rPr>
        <w:t xml:space="preserve"> </w:t>
      </w:r>
      <w:r>
        <w:t>низация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содержание</w:t>
      </w:r>
      <w:r>
        <w:rPr>
          <w:spacing w:val="20"/>
        </w:rPr>
        <w:t xml:space="preserve"> </w:t>
      </w:r>
      <w:r>
        <w:t>урока,</w:t>
      </w:r>
      <w:r>
        <w:rPr>
          <w:spacing w:val="20"/>
        </w:rPr>
        <w:t xml:space="preserve"> </w:t>
      </w:r>
      <w:r>
        <w:t>приводящие</w:t>
      </w:r>
      <w:r>
        <w:rPr>
          <w:spacing w:val="17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паузам;</w:t>
      </w:r>
    </w:p>
    <w:p w14:paraId="1D9C7DB9" w14:textId="77777777" w:rsidR="00F26240" w:rsidRDefault="005E36BC">
      <w:pPr>
        <w:pStyle w:val="a3"/>
        <w:spacing w:before="2" w:line="204" w:lineRule="auto"/>
        <w:ind w:left="2583" w:right="2848" w:firstLine="288"/>
      </w:pPr>
      <w:r>
        <w:t>—излишняя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малоэффективная словесная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уроке;</w:t>
      </w:r>
    </w:p>
    <w:p w14:paraId="178FE0ED" w14:textId="77777777" w:rsidR="00F26240" w:rsidRDefault="005E36BC">
      <w:pPr>
        <w:pStyle w:val="a3"/>
        <w:spacing w:before="2" w:line="204" w:lineRule="auto"/>
        <w:ind w:left="2583" w:right="2820" w:firstLine="288"/>
      </w:pPr>
      <w:r>
        <w:t>—неудовлетворительная дисципли</w:t>
      </w:r>
      <w:r>
        <w:t>на занимающихся, что при</w:t>
      </w:r>
      <w:r>
        <w:rPr>
          <w:spacing w:val="1"/>
        </w:rPr>
        <w:t xml:space="preserve"> </w:t>
      </w:r>
      <w:r>
        <w:t>водит к нерациональному использованию времени из-за много</w:t>
      </w:r>
      <w:r>
        <w:rPr>
          <w:spacing w:val="1"/>
        </w:rPr>
        <w:t xml:space="preserve"> </w:t>
      </w:r>
      <w:r>
        <w:t>кратного повторения команд и распоряжений, замечаний учени</w:t>
      </w:r>
      <w:r>
        <w:rPr>
          <w:spacing w:val="1"/>
        </w:rPr>
        <w:t xml:space="preserve"> </w:t>
      </w:r>
      <w:r>
        <w:t>кам,</w:t>
      </w:r>
      <w:r>
        <w:rPr>
          <w:spacing w:val="13"/>
        </w:rPr>
        <w:t xml:space="preserve"> </w:t>
      </w:r>
      <w:r>
        <w:t>повторений</w:t>
      </w:r>
      <w:r>
        <w:rPr>
          <w:spacing w:val="14"/>
        </w:rPr>
        <w:t xml:space="preserve"> </w:t>
      </w:r>
      <w:r>
        <w:t>объяснения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т.п.</w:t>
      </w:r>
    </w:p>
    <w:p w14:paraId="05B4AFDB" w14:textId="77777777" w:rsidR="00F26240" w:rsidRDefault="005E36BC">
      <w:pPr>
        <w:pStyle w:val="a3"/>
        <w:spacing w:before="3" w:line="211" w:lineRule="auto"/>
        <w:ind w:left="2583" w:right="2693" w:firstLine="295"/>
      </w:pPr>
      <w:r>
        <w:t>Например, если простой на уроке по вине преподавателя со-</w:t>
      </w:r>
      <w:r>
        <w:rPr>
          <w:spacing w:val="1"/>
        </w:rPr>
        <w:t xml:space="preserve"> </w:t>
      </w:r>
      <w:r>
        <w:t>ставил</w:t>
      </w:r>
      <w:r>
        <w:rPr>
          <w:spacing w:val="14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мин,</w:t>
      </w:r>
      <w:r>
        <w:rPr>
          <w:spacing w:val="15"/>
        </w:rPr>
        <w:t xml:space="preserve"> </w:t>
      </w:r>
      <w:r>
        <w:t>то</w:t>
      </w:r>
      <w:r>
        <w:rPr>
          <w:spacing w:val="14"/>
        </w:rPr>
        <w:t xml:space="preserve"> </w:t>
      </w:r>
      <w:r>
        <w:t>общая</w:t>
      </w:r>
      <w:r>
        <w:rPr>
          <w:spacing w:val="14"/>
        </w:rPr>
        <w:t xml:space="preserve"> </w:t>
      </w:r>
      <w:r>
        <w:t>плотность</w:t>
      </w:r>
      <w:r>
        <w:rPr>
          <w:spacing w:val="14"/>
        </w:rPr>
        <w:t xml:space="preserve"> </w:t>
      </w:r>
      <w:r>
        <w:t>урока</w:t>
      </w:r>
      <w:r>
        <w:rPr>
          <w:spacing w:val="15"/>
        </w:rPr>
        <w:t xml:space="preserve"> </w:t>
      </w:r>
      <w:r>
        <w:t>будет</w:t>
      </w:r>
      <w:r>
        <w:rPr>
          <w:spacing w:val="14"/>
        </w:rPr>
        <w:t xml:space="preserve"> </w:t>
      </w:r>
      <w:r>
        <w:t>равна:</w:t>
      </w:r>
    </w:p>
    <w:p w14:paraId="7FCB0A2B" w14:textId="77777777" w:rsidR="00F26240" w:rsidRDefault="00F26240">
      <w:pPr>
        <w:pStyle w:val="a3"/>
        <w:spacing w:before="8"/>
        <w:jc w:val="left"/>
        <w:rPr>
          <w:sz w:val="20"/>
        </w:rPr>
      </w:pPr>
    </w:p>
    <w:p w14:paraId="2B521ADE" w14:textId="77777777" w:rsidR="00F26240" w:rsidRDefault="005E36BC">
      <w:pPr>
        <w:pStyle w:val="a3"/>
        <w:ind w:left="5363" w:right="5345" w:hanging="807"/>
        <w:jc w:val="left"/>
      </w:pPr>
      <w:r>
        <w:rPr>
          <w:vertAlign w:val="subscript"/>
        </w:rPr>
        <w:t>оп</w:t>
      </w:r>
      <w:r>
        <w:rPr>
          <w:spacing w:val="-7"/>
        </w:rPr>
        <w:t xml:space="preserve"> </w:t>
      </w:r>
      <w:r>
        <w:rPr>
          <w:vertAlign w:val="subscript"/>
        </w:rPr>
        <w:t>=</w:t>
      </w:r>
      <w:r>
        <w:rPr>
          <w:spacing w:val="-9"/>
        </w:rPr>
        <w:t xml:space="preserve"> </w:t>
      </w:r>
      <w:r>
        <w:rPr>
          <w:strike/>
        </w:rPr>
        <w:t>39мин.100%</w:t>
      </w:r>
      <w:r>
        <w:rPr>
          <w:spacing w:val="-7"/>
        </w:rPr>
        <w:t xml:space="preserve"> </w:t>
      </w:r>
      <w:r>
        <w:t>40</w:t>
      </w:r>
      <w:r>
        <w:rPr>
          <w:spacing w:val="-52"/>
        </w:rPr>
        <w:t xml:space="preserve"> </w:t>
      </w:r>
      <w:r>
        <w:t>мин</w:t>
      </w:r>
    </w:p>
    <w:p w14:paraId="07DD8B3F" w14:textId="77777777" w:rsidR="00F26240" w:rsidRDefault="005E36BC">
      <w:pPr>
        <w:pStyle w:val="a3"/>
        <w:spacing w:before="163" w:line="206" w:lineRule="auto"/>
        <w:ind w:left="2583" w:right="2696" w:firstLine="280"/>
      </w:pPr>
      <w:r>
        <w:rPr>
          <w:i/>
        </w:rPr>
        <w:t xml:space="preserve">Моторная плотность урока — </w:t>
      </w:r>
      <w:r>
        <w:t>это отношение времени, исполь-</w:t>
      </w:r>
      <w:r>
        <w:rPr>
          <w:spacing w:val="1"/>
        </w:rPr>
        <w:t xml:space="preserve"> </w:t>
      </w:r>
      <w:r>
        <w:t>зованного непосредственно на двигательную деятельность учащих-</w:t>
      </w:r>
      <w:r>
        <w:rPr>
          <w:spacing w:val="-52"/>
        </w:rPr>
        <w:t xml:space="preserve"> </w:t>
      </w:r>
      <w:r>
        <w:t>ся,</w:t>
      </w:r>
      <w:r>
        <w:rPr>
          <w:spacing w:val="11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общей</w:t>
      </w:r>
      <w:r>
        <w:rPr>
          <w:spacing w:val="10"/>
        </w:rPr>
        <w:t xml:space="preserve"> </w:t>
      </w:r>
      <w:r>
        <w:t>продолжительности</w:t>
      </w:r>
      <w:r>
        <w:rPr>
          <w:spacing w:val="11"/>
        </w:rPr>
        <w:t xml:space="preserve"> </w:t>
      </w:r>
      <w:r>
        <w:t>урока.</w:t>
      </w:r>
    </w:p>
    <w:p w14:paraId="5933A622" w14:textId="77777777" w:rsidR="00F26240" w:rsidRDefault="005E36BC">
      <w:pPr>
        <w:spacing w:before="199"/>
        <w:ind w:right="2666"/>
        <w:jc w:val="right"/>
        <w:rPr>
          <w:rFonts w:ascii="Tahoma"/>
          <w:sz w:val="18"/>
        </w:rPr>
      </w:pPr>
      <w:r>
        <w:rPr>
          <w:rFonts w:ascii="Tahoma"/>
          <w:sz w:val="18"/>
        </w:rPr>
        <w:t>233</w:t>
      </w:r>
    </w:p>
    <w:p w14:paraId="2D7953AC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28BC7DA" w14:textId="77777777" w:rsidR="00F26240" w:rsidRDefault="005E36BC">
      <w:pPr>
        <w:pStyle w:val="a3"/>
        <w:spacing w:before="96" w:line="199" w:lineRule="auto"/>
        <w:ind w:left="2432" w:right="2947" w:firstLine="280"/>
      </w:pPr>
      <w:r>
        <w:lastRenderedPageBreak/>
        <w:pict w14:anchorId="01A93F96">
          <v:rect id="_x0000_s1824" style="position:absolute;left:0;text-align:left;margin-left:128.2pt;margin-top:25.9pt;width:317.25pt;height:10.45pt;z-index:-251654144;mso-position-horizontal-relative:page" stroked="f">
            <w10:wrap anchorx="page"/>
          </v:rect>
        </w:pict>
      </w:r>
      <w:r>
        <w:t xml:space="preserve">Для расчета моторной </w:t>
      </w:r>
      <w:r>
        <w:t>плотности (МП) необходимо время вы</w:t>
      </w:r>
      <w:r>
        <w:rPr>
          <w:spacing w:val="1"/>
        </w:rPr>
        <w:t xml:space="preserve"> </w:t>
      </w:r>
      <w:r>
        <w:t>полнения физических упражнений г</w:t>
      </w:r>
      <w:r>
        <w:rPr>
          <w:vertAlign w:val="subscript"/>
        </w:rPr>
        <w:t>фу</w:t>
      </w:r>
      <w:r>
        <w:t xml:space="preserve"> умножить на 100% и разде</w:t>
      </w:r>
      <w:r>
        <w:rPr>
          <w:spacing w:val="1"/>
        </w:rPr>
        <w:t xml:space="preserve"> </w:t>
      </w:r>
      <w:r>
        <w:t>лить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занятия,</w:t>
      </w:r>
      <w:r>
        <w:rPr>
          <w:spacing w:val="-4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"/</w:t>
      </w:r>
      <w:r>
        <w:rPr>
          <w:vertAlign w:val="subscript"/>
        </w:rPr>
        <w:t>общ</w:t>
      </w:r>
      <w:r>
        <w:t>:</w:t>
      </w:r>
    </w:p>
    <w:p w14:paraId="677EABEB" w14:textId="77777777" w:rsidR="00F26240" w:rsidRDefault="005E36BC">
      <w:pPr>
        <w:spacing w:before="177"/>
        <w:ind w:left="754" w:right="678"/>
        <w:jc w:val="center"/>
        <w:rPr>
          <w:rFonts w:ascii="Tahoma" w:hAnsi="Tahoma"/>
          <w:sz w:val="18"/>
        </w:rPr>
      </w:pPr>
      <w:r>
        <w:pict w14:anchorId="54F91769">
          <v:shape id="_x0000_s1823" style="position:absolute;left:0;text-align:left;margin-left:282.25pt;margin-top:21.9pt;width:39.6pt;height:.1pt;z-index:-251417600;mso-wrap-distance-left:0;mso-wrap-distance-right:0;mso-position-horizontal-relative:page" coordorigin="5645,438" coordsize="792,0" path="m5645,438r792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л</w:t>
      </w:r>
      <w:r>
        <w:rPr>
          <w:rFonts w:ascii="Tahoma" w:hAnsi="Tahoma"/>
          <w:spacing w:val="36"/>
          <w:sz w:val="18"/>
        </w:rPr>
        <w:t xml:space="preserve"> </w:t>
      </w:r>
      <w:r>
        <w:rPr>
          <w:rFonts w:ascii="Tahoma" w:hAnsi="Tahoma"/>
          <w:sz w:val="18"/>
        </w:rPr>
        <w:t>-100%</w:t>
      </w:r>
    </w:p>
    <w:p w14:paraId="01963948" w14:textId="77777777" w:rsidR="00F26240" w:rsidRDefault="005E36BC">
      <w:pPr>
        <w:spacing w:before="74"/>
        <w:ind w:left="735" w:right="678"/>
        <w:jc w:val="center"/>
        <w:rPr>
          <w:rFonts w:ascii="Tahoma" w:hAnsi="Tahoma"/>
          <w:sz w:val="10"/>
        </w:rPr>
      </w:pPr>
      <w:r>
        <w:rPr>
          <w:rFonts w:ascii="Tahoma" w:hAnsi="Tahoma"/>
          <w:sz w:val="10"/>
        </w:rPr>
        <w:t>'общ</w:t>
      </w:r>
    </w:p>
    <w:p w14:paraId="7B2029A3" w14:textId="77777777" w:rsidR="00F26240" w:rsidRDefault="00F26240">
      <w:pPr>
        <w:pStyle w:val="a3"/>
        <w:jc w:val="left"/>
        <w:rPr>
          <w:rFonts w:ascii="Tahoma"/>
          <w:sz w:val="10"/>
        </w:rPr>
      </w:pPr>
    </w:p>
    <w:p w14:paraId="1BEA520C" w14:textId="77777777" w:rsidR="00F26240" w:rsidRDefault="005E36BC">
      <w:pPr>
        <w:pStyle w:val="a3"/>
        <w:spacing w:before="73" w:line="204" w:lineRule="auto"/>
        <w:ind w:left="2418" w:right="2849" w:firstLine="288"/>
      </w:pPr>
      <w:r>
        <w:t>Например, установлено, что суммарное время, затраченное уча-</w:t>
      </w:r>
      <w:r>
        <w:rPr>
          <w:spacing w:val="1"/>
        </w:rPr>
        <w:t xml:space="preserve"> </w:t>
      </w:r>
      <w:r>
        <w:t>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(оставшиеся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 были</w:t>
      </w:r>
      <w:r>
        <w:rPr>
          <w:spacing w:val="1"/>
        </w:rPr>
        <w:t xml:space="preserve"> </w:t>
      </w:r>
      <w:r>
        <w:t>затрачены</w:t>
      </w:r>
      <w:r>
        <w:rPr>
          <w:spacing w:val="1"/>
        </w:rPr>
        <w:t xml:space="preserve"> </w:t>
      </w:r>
      <w:r>
        <w:t>на объяснения</w:t>
      </w:r>
      <w:r>
        <w:rPr>
          <w:spacing w:val="55"/>
        </w:rPr>
        <w:t xml:space="preserve"> </w:t>
      </w:r>
      <w:r>
        <w:t>преподавате-</w:t>
      </w:r>
      <w:r>
        <w:rPr>
          <w:spacing w:val="-52"/>
        </w:rPr>
        <w:t xml:space="preserve"> </w:t>
      </w:r>
      <w:r>
        <w:t>ля,</w:t>
      </w:r>
      <w:r>
        <w:rPr>
          <w:spacing w:val="1"/>
        </w:rPr>
        <w:t xml:space="preserve"> </w:t>
      </w:r>
      <w:r>
        <w:t>подготовку мест</w:t>
      </w:r>
      <w:r>
        <w:rPr>
          <w:spacing w:val="1"/>
        </w:rPr>
        <w:t xml:space="preserve"> </w:t>
      </w:r>
      <w:r>
        <w:t>занятий,</w:t>
      </w:r>
      <w:r>
        <w:rPr>
          <w:spacing w:val="55"/>
        </w:rPr>
        <w:t xml:space="preserve"> </w:t>
      </w:r>
      <w:r>
        <w:t>интервалы</w:t>
      </w:r>
      <w:r>
        <w:rPr>
          <w:spacing w:val="55"/>
        </w:rPr>
        <w:t xml:space="preserve"> </w:t>
      </w:r>
      <w:r>
        <w:t>отдыха между смежны-</w:t>
      </w:r>
      <w:r>
        <w:rPr>
          <w:spacing w:val="1"/>
        </w:rPr>
        <w:t xml:space="preserve"> </w:t>
      </w:r>
      <w:r>
        <w:t>ми заданиями и т.п.). В этом случае моторная плотность урока бу-</w:t>
      </w:r>
      <w:r>
        <w:rPr>
          <w:spacing w:val="1"/>
        </w:rPr>
        <w:t xml:space="preserve"> </w:t>
      </w:r>
      <w:r>
        <w:t>дет</w:t>
      </w:r>
      <w:r>
        <w:rPr>
          <w:spacing w:val="4"/>
        </w:rPr>
        <w:t xml:space="preserve"> </w:t>
      </w:r>
      <w:r>
        <w:t>равна:</w:t>
      </w:r>
    </w:p>
    <w:p w14:paraId="075A50BB" w14:textId="77777777" w:rsidR="00F26240" w:rsidRDefault="00F26240">
      <w:pPr>
        <w:pStyle w:val="a3"/>
        <w:spacing w:before="8"/>
        <w:jc w:val="left"/>
        <w:rPr>
          <w:sz w:val="10"/>
        </w:rPr>
      </w:pPr>
    </w:p>
    <w:p w14:paraId="2ED7DC84" w14:textId="77777777" w:rsidR="00F26240" w:rsidRDefault="005E36BC">
      <w:pPr>
        <w:spacing w:before="91" w:line="266" w:lineRule="exact"/>
        <w:ind w:left="847" w:right="678"/>
        <w:jc w:val="center"/>
        <w:rPr>
          <w:sz w:val="20"/>
        </w:rPr>
      </w:pPr>
      <w:r>
        <w:pict w14:anchorId="730400A4">
          <v:shape id="_x0000_s1822" type="#_x0000_t202" style="position:absolute;left:0;text-align:left;margin-left:256pt;margin-top:11.6pt;width:60.6pt;height:11.05pt;z-index:-251652096;mso-position-horizontal-relative:page" filled="f" stroked="f">
            <v:textbox inset="0,0,0,0">
              <w:txbxContent>
                <w:p w14:paraId="25B2D8AA" w14:textId="77777777" w:rsidR="00F26240" w:rsidRDefault="005E36BC">
                  <w:pPr>
                    <w:tabs>
                      <w:tab w:val="left" w:pos="303"/>
                      <w:tab w:val="left" w:pos="1211"/>
                    </w:tabs>
                    <w:spacing w:line="221" w:lineRule="exac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  <w:u w:val="dotted"/>
                    </w:rPr>
                    <w:t xml:space="preserve"> </w:t>
                  </w:r>
                  <w:r>
                    <w:rPr>
                      <w:sz w:val="20"/>
                      <w:u w:val="dotted"/>
                    </w:rPr>
                    <w:tab/>
                  </w:r>
                  <w:r>
                    <w:rPr>
                      <w:sz w:val="20"/>
                    </w:rPr>
                    <w:t>—</w:t>
                  </w:r>
                  <w:r>
                    <w:rPr>
                      <w:sz w:val="20"/>
                      <w:u w:val="dotted"/>
                    </w:rPr>
                    <w:t xml:space="preserve"> </w:t>
                  </w:r>
                  <w:r>
                    <w:rPr>
                      <w:sz w:val="20"/>
                      <w:u w:val="dotted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rPr>
          <w:spacing w:val="9"/>
          <w:sz w:val="20"/>
        </w:rPr>
        <w:t>25минЮ0%</w:t>
      </w:r>
      <w:r>
        <w:rPr>
          <w:spacing w:val="44"/>
          <w:sz w:val="20"/>
        </w:rPr>
        <w:t xml:space="preserve"> </w:t>
      </w:r>
      <w:r>
        <w:rPr>
          <w:position w:val="-3"/>
          <w:sz w:val="20"/>
        </w:rPr>
        <w:t>=</w:t>
      </w:r>
      <w:r>
        <w:rPr>
          <w:spacing w:val="-13"/>
          <w:position w:val="-3"/>
          <w:sz w:val="20"/>
        </w:rPr>
        <w:t xml:space="preserve"> </w:t>
      </w:r>
      <w:r>
        <w:rPr>
          <w:position w:val="-3"/>
          <w:sz w:val="20"/>
        </w:rPr>
        <w:t>62,5%,</w:t>
      </w:r>
    </w:p>
    <w:p w14:paraId="2A3391D7" w14:textId="77777777" w:rsidR="00F26240" w:rsidRDefault="005E36BC">
      <w:pPr>
        <w:spacing w:line="226" w:lineRule="exact"/>
        <w:ind w:right="600"/>
        <w:jc w:val="center"/>
        <w:rPr>
          <w:sz w:val="20"/>
        </w:rPr>
      </w:pPr>
      <w:r>
        <w:pict w14:anchorId="7B9995A6">
          <v:shape id="_x0000_s1821" style="position:absolute;left:0;text-align:left;margin-left:127.8pt;margin-top:3.85pt;width:323pt;height:24.5pt;z-index:-251653120;mso-position-horizontal-relative:page" coordorigin="2556,77" coordsize="6460,490" path="m9016,351r-2700,l6316,207r,-130l5379,77r,130l5084,207r,144l2556,351r,216l9016,567r,-216xe" stroked="f">
            <v:path arrowok="t"/>
            <w10:wrap anchorx="page"/>
          </v:shape>
        </w:pict>
      </w:r>
      <w:r>
        <w:rPr>
          <w:spacing w:val="-2"/>
          <w:sz w:val="20"/>
        </w:rPr>
        <w:t>40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мин</w:t>
      </w:r>
    </w:p>
    <w:p w14:paraId="176EAF70" w14:textId="77777777" w:rsidR="00F26240" w:rsidRDefault="005E36BC">
      <w:pPr>
        <w:pStyle w:val="a3"/>
        <w:spacing w:before="123" w:line="204" w:lineRule="auto"/>
        <w:ind w:left="2425" w:right="2832" w:firstLine="295"/>
      </w:pPr>
      <w:r>
        <w:t>Моторная</w:t>
      </w:r>
      <w:r>
        <w:rPr>
          <w:spacing w:val="-13"/>
        </w:rPr>
        <w:t xml:space="preserve"> </w:t>
      </w:r>
      <w:r>
        <w:t>плотность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урока</w:t>
      </w:r>
      <w:r>
        <w:rPr>
          <w:spacing w:val="-12"/>
        </w:rPr>
        <w:t xml:space="preserve"> </w:t>
      </w:r>
      <w:r>
        <w:t>постоянно</w:t>
      </w:r>
      <w:r>
        <w:rPr>
          <w:spacing w:val="-11"/>
        </w:rPr>
        <w:t xml:space="preserve"> </w:t>
      </w:r>
      <w:r>
        <w:t>меняется.</w:t>
      </w:r>
      <w:r>
        <w:rPr>
          <w:spacing w:val="-11"/>
        </w:rPr>
        <w:t xml:space="preserve"> </w:t>
      </w:r>
      <w:r>
        <w:t>Неиз-</w:t>
      </w:r>
      <w:r>
        <w:rPr>
          <w:spacing w:val="-53"/>
        </w:rPr>
        <w:t xml:space="preserve"> </w:t>
      </w:r>
      <w:r>
        <w:t>бежность таких изменений можно объяснить прежде всего разли-</w:t>
      </w:r>
      <w:r>
        <w:rPr>
          <w:spacing w:val="1"/>
        </w:rPr>
        <w:t xml:space="preserve"> </w:t>
      </w:r>
      <w:r>
        <w:t>чием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исполь-</w:t>
      </w:r>
      <w:r>
        <w:rPr>
          <w:spacing w:val="-52"/>
        </w:rPr>
        <w:t xml:space="preserve"> </w:t>
      </w:r>
      <w:r>
        <w:t>зования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методами</w:t>
      </w:r>
      <w:r>
        <w:rPr>
          <w:spacing w:val="43"/>
        </w:rPr>
        <w:t xml:space="preserve"> </w:t>
      </w:r>
      <w:r>
        <w:t>применения.</w:t>
      </w:r>
      <w:r>
        <w:rPr>
          <w:spacing w:val="45"/>
        </w:rPr>
        <w:t xml:space="preserve"> </w:t>
      </w:r>
      <w:r>
        <w:t>Показатели</w:t>
      </w:r>
      <w:r>
        <w:rPr>
          <w:spacing w:val="43"/>
        </w:rPr>
        <w:t xml:space="preserve"> </w:t>
      </w:r>
      <w:r>
        <w:t>моторной</w:t>
      </w:r>
      <w:r>
        <w:rPr>
          <w:spacing w:val="44"/>
        </w:rPr>
        <w:t xml:space="preserve"> </w:t>
      </w:r>
      <w:r>
        <w:t>плотнос-</w:t>
      </w:r>
      <w:r>
        <w:rPr>
          <w:spacing w:val="-53"/>
        </w:rPr>
        <w:t xml:space="preserve"> </w:t>
      </w:r>
      <w:r>
        <w:t>ти</w:t>
      </w:r>
      <w:r>
        <w:t xml:space="preserve"> меняются также и в зависимости от типа урока. Так, на уроках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 она может достигать 70—80%, а на уроках разучивания</w:t>
      </w:r>
      <w:r>
        <w:rPr>
          <w:spacing w:val="1"/>
        </w:rPr>
        <w:t xml:space="preserve"> </w:t>
      </w:r>
      <w:r>
        <w:t>двигательных действий и формирования знаний, требующих зна-</w:t>
      </w:r>
      <w:r>
        <w:rPr>
          <w:spacing w:val="1"/>
        </w:rPr>
        <w:t xml:space="preserve"> </w:t>
      </w:r>
      <w:r>
        <w:t>чительных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мающихся,</w:t>
      </w:r>
      <w:r>
        <w:rPr>
          <w:spacing w:val="4"/>
        </w:rPr>
        <w:t xml:space="preserve"> </w:t>
      </w:r>
      <w:r>
        <w:t>моторная</w:t>
      </w:r>
      <w:r>
        <w:rPr>
          <w:spacing w:val="3"/>
        </w:rPr>
        <w:t xml:space="preserve"> </w:t>
      </w:r>
      <w:r>
        <w:t>плотность</w:t>
      </w:r>
      <w:r>
        <w:rPr>
          <w:spacing w:val="4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находиться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уровне</w:t>
      </w:r>
      <w:r>
        <w:rPr>
          <w:spacing w:val="4"/>
        </w:rPr>
        <w:t xml:space="preserve"> </w:t>
      </w:r>
      <w:r>
        <w:t>50%.</w:t>
      </w:r>
    </w:p>
    <w:p w14:paraId="0C4D165C" w14:textId="77777777" w:rsidR="00F26240" w:rsidRDefault="005E36BC">
      <w:pPr>
        <w:pStyle w:val="a3"/>
        <w:spacing w:before="10" w:line="204" w:lineRule="auto"/>
        <w:ind w:left="2418" w:right="2844" w:firstLine="316"/>
      </w:pPr>
      <w:r>
        <w:t>При всей важности моторной плотности урока она</w:t>
      </w:r>
      <w:r>
        <w:rPr>
          <w:spacing w:val="1"/>
        </w:rPr>
        <w:t xml:space="preserve"> </w:t>
      </w:r>
      <w:r>
        <w:t>не может</w:t>
      </w:r>
      <w:r>
        <w:rPr>
          <w:spacing w:val="1"/>
        </w:rPr>
        <w:t xml:space="preserve"> </w:t>
      </w:r>
      <w:r>
        <w:t>достигать 100%, так как в противном случае не оставалось бы вре-</w:t>
      </w:r>
      <w:r>
        <w:rPr>
          <w:spacing w:val="1"/>
        </w:rPr>
        <w:t xml:space="preserve"> </w:t>
      </w:r>
      <w:r>
        <w:t>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учащимися,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неизбежно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бы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снижению</w:t>
      </w:r>
      <w:r>
        <w:rPr>
          <w:spacing w:val="55"/>
        </w:rPr>
        <w:t xml:space="preserve"> </w:t>
      </w:r>
      <w:r>
        <w:t>каче-</w:t>
      </w:r>
      <w:r>
        <w:rPr>
          <w:spacing w:val="1"/>
        </w:rPr>
        <w:t xml:space="preserve"> </w:t>
      </w:r>
      <w:r>
        <w:t>ства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эффективности</w:t>
      </w:r>
      <w:r>
        <w:rPr>
          <w:spacing w:val="12"/>
        </w:rPr>
        <w:t xml:space="preserve"> </w:t>
      </w:r>
      <w:r>
        <w:t>учебной</w:t>
      </w:r>
      <w:r>
        <w:rPr>
          <w:spacing w:val="12"/>
        </w:rPr>
        <w:t xml:space="preserve"> </w:t>
      </w:r>
      <w:r>
        <w:t>работы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целом.</w:t>
      </w:r>
    </w:p>
    <w:p w14:paraId="045F8385" w14:textId="77777777" w:rsidR="00F26240" w:rsidRDefault="005E36BC">
      <w:pPr>
        <w:spacing w:before="185" w:line="204" w:lineRule="auto"/>
        <w:ind w:left="4305" w:right="3324" w:hanging="1419"/>
        <w:jc w:val="both"/>
        <w:rPr>
          <w:i/>
        </w:rPr>
      </w:pPr>
      <w:r>
        <w:rPr>
          <w:i/>
          <w:spacing w:val="-2"/>
        </w:rPr>
        <w:t>Формирование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навыков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самостоятельности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при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занятиях</w:t>
      </w:r>
      <w:r>
        <w:rPr>
          <w:i/>
          <w:spacing w:val="-53"/>
        </w:rPr>
        <w:t xml:space="preserve"> </w:t>
      </w:r>
      <w:r>
        <w:rPr>
          <w:i/>
        </w:rPr>
        <w:t>физическими</w:t>
      </w:r>
      <w:r>
        <w:rPr>
          <w:i/>
          <w:spacing w:val="-4"/>
        </w:rPr>
        <w:t xml:space="preserve"> </w:t>
      </w:r>
      <w:r>
        <w:rPr>
          <w:i/>
        </w:rPr>
        <w:t>упражнениями</w:t>
      </w:r>
    </w:p>
    <w:p w14:paraId="5F452C5A" w14:textId="77777777" w:rsidR="00F26240" w:rsidRDefault="005E36BC">
      <w:pPr>
        <w:pStyle w:val="a3"/>
        <w:spacing w:before="60" w:line="204" w:lineRule="auto"/>
        <w:ind w:left="2418" w:right="2847" w:firstLine="302"/>
      </w:pPr>
      <w:r>
        <w:rPr>
          <w:spacing w:val="-6"/>
        </w:rPr>
        <w:t xml:space="preserve">Самостоятельная работа учащихся </w:t>
      </w:r>
      <w:r>
        <w:rPr>
          <w:spacing w:val="-5"/>
        </w:rPr>
        <w:t>выступает и как форма организа-</w:t>
      </w:r>
      <w:r>
        <w:rPr>
          <w:spacing w:val="-52"/>
        </w:rPr>
        <w:t xml:space="preserve"> </w:t>
      </w:r>
      <w:r>
        <w:t>ции занятия, и как способ деятельности учащихся по решению оп-</w:t>
      </w:r>
      <w:r>
        <w:rPr>
          <w:spacing w:val="1"/>
        </w:rPr>
        <w:t xml:space="preserve"> </w:t>
      </w:r>
      <w:r>
        <w:t>ределенных задач. Основная, специфическая цель самостоятельной</w:t>
      </w:r>
      <w:r>
        <w:rPr>
          <w:spacing w:val="-5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заключается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формировании</w:t>
      </w:r>
      <w:r>
        <w:rPr>
          <w:spacing w:val="-1"/>
        </w:rPr>
        <w:t xml:space="preserve"> </w:t>
      </w:r>
      <w:r>
        <w:t>самостоятельности.</w:t>
      </w:r>
    </w:p>
    <w:p w14:paraId="7BC36AE2" w14:textId="77777777" w:rsidR="00F26240" w:rsidRDefault="005E36BC">
      <w:pPr>
        <w:pStyle w:val="a3"/>
        <w:spacing w:before="4" w:line="204" w:lineRule="auto"/>
        <w:ind w:left="2418" w:right="2854" w:firstLine="302"/>
      </w:pPr>
      <w:r>
        <w:t>Исходным</w:t>
      </w:r>
      <w:r>
        <w:rPr>
          <w:spacing w:val="1"/>
        </w:rPr>
        <w:t xml:space="preserve"> </w:t>
      </w:r>
      <w:r>
        <w:t>признаком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</w:t>
      </w:r>
      <w:r>
        <w:t>яется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тельность</w:t>
      </w:r>
      <w:r>
        <w:rPr>
          <w:spacing w:val="1"/>
        </w:rPr>
        <w:t xml:space="preserve"> </w:t>
      </w:r>
      <w:r>
        <w:t>учашихся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посторонней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сравни-</w:t>
      </w:r>
      <w:r>
        <w:rPr>
          <w:spacing w:val="1"/>
        </w:rPr>
        <w:t xml:space="preserve"> </w:t>
      </w:r>
      <w:r>
        <w:t>тельно</w:t>
      </w:r>
      <w:r>
        <w:rPr>
          <w:spacing w:val="10"/>
        </w:rPr>
        <w:t xml:space="preserve"> </w:t>
      </w:r>
      <w:r>
        <w:t>небольшой</w:t>
      </w:r>
      <w:r>
        <w:rPr>
          <w:spacing w:val="9"/>
        </w:rPr>
        <w:t xml:space="preserve"> </w:t>
      </w:r>
      <w:r>
        <w:t>помощи.</w:t>
      </w:r>
    </w:p>
    <w:p w14:paraId="12E8596A" w14:textId="77777777" w:rsidR="00F26240" w:rsidRDefault="005E36BC">
      <w:pPr>
        <w:pStyle w:val="a3"/>
        <w:spacing w:before="6" w:line="206" w:lineRule="auto"/>
        <w:ind w:left="2418" w:right="2852" w:firstLine="295"/>
      </w:pPr>
      <w:r>
        <w:t>Степень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позна-</w:t>
      </w:r>
      <w:r>
        <w:rPr>
          <w:spacing w:val="1"/>
        </w:rPr>
        <w:t xml:space="preserve"> </w:t>
      </w:r>
      <w:r>
        <w:t>вательных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мате-</w:t>
      </w:r>
      <w:r>
        <w:rPr>
          <w:spacing w:val="1"/>
        </w:rPr>
        <w:t xml:space="preserve"> </w:t>
      </w:r>
      <w:r>
        <w:t>риала.</w:t>
      </w:r>
    </w:p>
    <w:p w14:paraId="76BAEDFA" w14:textId="77777777" w:rsidR="00F26240" w:rsidRDefault="005E36BC">
      <w:pPr>
        <w:pStyle w:val="a3"/>
        <w:spacing w:before="2" w:line="206" w:lineRule="auto"/>
        <w:ind w:left="2418" w:right="2849" w:firstLine="288"/>
      </w:pPr>
      <w:r>
        <w:t>У детей младшего школьного возраста самостоятельность в пер-</w:t>
      </w:r>
      <w:r>
        <w:rPr>
          <w:spacing w:val="-52"/>
        </w:rPr>
        <w:t xml:space="preserve"> </w:t>
      </w:r>
      <w:r>
        <w:t>вую</w:t>
      </w:r>
      <w:r>
        <w:rPr>
          <w:spacing w:val="3"/>
        </w:rPr>
        <w:t xml:space="preserve"> </w:t>
      </w:r>
      <w:r>
        <w:t>очередь</w:t>
      </w:r>
      <w:r>
        <w:rPr>
          <w:spacing w:val="6"/>
        </w:rPr>
        <w:t xml:space="preserve"> </w:t>
      </w:r>
      <w:r>
        <w:t>проявляется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подражательной,</w:t>
      </w:r>
      <w:r>
        <w:rPr>
          <w:spacing w:val="6"/>
        </w:rPr>
        <w:t xml:space="preserve"> </w:t>
      </w:r>
      <w:r>
        <w:t>воспроизводящей</w:t>
      </w:r>
      <w:r>
        <w:rPr>
          <w:spacing w:val="4"/>
        </w:rPr>
        <w:t xml:space="preserve"> </w:t>
      </w:r>
      <w:r>
        <w:t>де-</w:t>
      </w:r>
    </w:p>
    <w:p w14:paraId="7C48920B" w14:textId="77777777" w:rsidR="00F26240" w:rsidRDefault="005E36BC">
      <w:pPr>
        <w:spacing w:before="178"/>
        <w:ind w:left="2418"/>
        <w:rPr>
          <w:rFonts w:ascii="Tahoma"/>
          <w:sz w:val="18"/>
        </w:rPr>
      </w:pPr>
      <w:r>
        <w:rPr>
          <w:rFonts w:ascii="Tahoma"/>
          <w:sz w:val="18"/>
        </w:rPr>
        <w:t>234</w:t>
      </w:r>
    </w:p>
    <w:p w14:paraId="0717A483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10EFA73" w14:textId="77777777" w:rsidR="00F26240" w:rsidRDefault="005E36BC">
      <w:pPr>
        <w:pStyle w:val="a3"/>
        <w:spacing w:before="95" w:line="206" w:lineRule="auto"/>
        <w:ind w:left="2626" w:right="2647"/>
      </w:pPr>
      <w:r>
        <w:lastRenderedPageBreak/>
        <w:t>ятельности. В</w:t>
      </w:r>
      <w:r>
        <w:rPr>
          <w:spacing w:val="1"/>
        </w:rPr>
        <w:t xml:space="preserve"> </w:t>
      </w:r>
      <w:r>
        <w:t>среднем и старшем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самостоя-</w:t>
      </w:r>
      <w:r>
        <w:rPr>
          <w:spacing w:val="1"/>
        </w:rPr>
        <w:t xml:space="preserve"> </w:t>
      </w:r>
      <w:r>
        <w:t>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проводится: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различными</w:t>
      </w:r>
      <w:r>
        <w:rPr>
          <w:spacing w:val="55"/>
        </w:rPr>
        <w:t xml:space="preserve"> </w:t>
      </w:r>
      <w:r>
        <w:t>источниками</w:t>
      </w:r>
      <w:r>
        <w:rPr>
          <w:spacing w:val="55"/>
        </w:rPr>
        <w:t xml:space="preserve"> </w:t>
      </w:r>
      <w:r>
        <w:t>зна-</w:t>
      </w:r>
      <w:r>
        <w:rPr>
          <w:spacing w:val="1"/>
        </w:rPr>
        <w:t xml:space="preserve"> </w:t>
      </w:r>
      <w:r>
        <w:t>ний — учебником, учебными и наглядными пособиями по физи-</w:t>
      </w:r>
      <w:r>
        <w:rPr>
          <w:spacing w:val="1"/>
        </w:rPr>
        <w:t xml:space="preserve"> </w:t>
      </w:r>
      <w:r>
        <w:t>ческой культуре; 2) с практическим учебным материалом, пред-</w:t>
      </w:r>
      <w:r>
        <w:rPr>
          <w:spacing w:val="1"/>
        </w:rPr>
        <w:t xml:space="preserve"> </w:t>
      </w:r>
      <w:r>
        <w:t>ставленным в учебных карточках-заданиях, упражнениях-заявках,</w:t>
      </w:r>
      <w:r>
        <w:rPr>
          <w:spacing w:val="1"/>
        </w:rPr>
        <w:t xml:space="preserve"> </w:t>
      </w:r>
      <w:r>
        <w:t>контрольно-обучающих заданиях, обучающих программах, состав-</w:t>
      </w:r>
      <w:r>
        <w:rPr>
          <w:spacing w:val="1"/>
        </w:rPr>
        <w:t xml:space="preserve"> </w:t>
      </w:r>
      <w:r>
        <w:t>ленных</w:t>
      </w:r>
      <w:r>
        <w:rPr>
          <w:spacing w:val="14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принципу</w:t>
      </w:r>
      <w:r>
        <w:rPr>
          <w:spacing w:val="14"/>
        </w:rPr>
        <w:t xml:space="preserve"> </w:t>
      </w:r>
      <w:r>
        <w:t>алгоритмических</w:t>
      </w:r>
      <w:r>
        <w:rPr>
          <w:spacing w:val="18"/>
        </w:rPr>
        <w:t xml:space="preserve"> </w:t>
      </w:r>
      <w:r>
        <w:t>предписаний</w:t>
      </w:r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</w:t>
      </w:r>
    </w:p>
    <w:p w14:paraId="26AAE4D9" w14:textId="77777777" w:rsidR="00F26240" w:rsidRDefault="005E36BC">
      <w:pPr>
        <w:pStyle w:val="a3"/>
        <w:spacing w:line="204" w:lineRule="auto"/>
        <w:ind w:left="2619" w:right="2653" w:firstLine="288"/>
      </w:pPr>
      <w:r>
        <w:t>Самостоятельная работа с учебными и наглядными пособиями</w:t>
      </w:r>
      <w:r>
        <w:rPr>
          <w:spacing w:val="1"/>
        </w:rPr>
        <w:t xml:space="preserve"> </w:t>
      </w:r>
      <w:r>
        <w:t>по физической культуре проявляется в ответах учащихся (после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пособия)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выборочными</w:t>
      </w:r>
      <w:r>
        <w:rPr>
          <w:spacing w:val="1"/>
        </w:rPr>
        <w:t xml:space="preserve"> </w:t>
      </w:r>
      <w:r>
        <w:t>вариантами</w:t>
      </w:r>
      <w:r>
        <w:rPr>
          <w:spacing w:val="13"/>
        </w:rPr>
        <w:t xml:space="preserve"> </w:t>
      </w:r>
      <w:r>
        <w:t>ответов</w:t>
      </w:r>
      <w:r>
        <w:rPr>
          <w:spacing w:val="13"/>
        </w:rPr>
        <w:t xml:space="preserve"> </w:t>
      </w:r>
      <w:r>
        <w:t>(программированный</w:t>
      </w:r>
      <w:r>
        <w:rPr>
          <w:spacing w:val="14"/>
        </w:rPr>
        <w:t xml:space="preserve"> </w:t>
      </w:r>
      <w:r>
        <w:t>контроль</w:t>
      </w:r>
      <w:r>
        <w:rPr>
          <w:spacing w:val="13"/>
        </w:rPr>
        <w:t xml:space="preserve"> </w:t>
      </w:r>
      <w:r>
        <w:t>знаний).</w:t>
      </w:r>
    </w:p>
    <w:p w14:paraId="051A0EDC" w14:textId="77777777" w:rsidR="00F26240" w:rsidRDefault="005E36BC">
      <w:pPr>
        <w:pStyle w:val="a3"/>
        <w:spacing w:line="204" w:lineRule="auto"/>
        <w:ind w:left="2619" w:right="2647" w:firstLine="288"/>
      </w:pPr>
      <w:r>
        <w:t>В учебных карточках-заданиях перечисляются упражнения (на</w:t>
      </w:r>
      <w:r>
        <w:rPr>
          <w:spacing w:val="1"/>
        </w:rPr>
        <w:t xml:space="preserve"> </w:t>
      </w:r>
      <w:r>
        <w:t>закрепление ранее изученных двигательных действий, для обще-</w:t>
      </w:r>
      <w:r>
        <w:rPr>
          <w:spacing w:val="1"/>
        </w:rPr>
        <w:t xml:space="preserve"> </w:t>
      </w:r>
      <w:r>
        <w:t>физической подготовки), которые каждый занимающийся выпол-</w:t>
      </w:r>
      <w:r>
        <w:rPr>
          <w:spacing w:val="1"/>
        </w:rPr>
        <w:t xml:space="preserve"> </w:t>
      </w:r>
      <w:r>
        <w:t>няет за урок (или за несколько уроков). Успешная работа по кар-</w:t>
      </w:r>
      <w:r>
        <w:rPr>
          <w:spacing w:val="1"/>
        </w:rPr>
        <w:t xml:space="preserve"> </w:t>
      </w:r>
      <w:r>
        <w:t>точкам возможна в случае полного взаимопонимания преподава-</w:t>
      </w:r>
      <w:r>
        <w:rPr>
          <w:spacing w:val="1"/>
        </w:rPr>
        <w:t xml:space="preserve"> </w:t>
      </w:r>
      <w:r>
        <w:t>теля с</w:t>
      </w:r>
      <w:r>
        <w:rPr>
          <w:spacing w:val="1"/>
        </w:rPr>
        <w:t xml:space="preserve"> </w:t>
      </w:r>
      <w:r>
        <w:t>учащимися и</w:t>
      </w:r>
      <w:r>
        <w:rPr>
          <w:spacing w:val="1"/>
        </w:rPr>
        <w:t xml:space="preserve"> </w:t>
      </w:r>
      <w:r>
        <w:t>наличия хорошей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базы. Это позволяет учащимся заниматься, не мешая друг другу и</w:t>
      </w:r>
      <w:r>
        <w:rPr>
          <w:spacing w:val="1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ожидая</w:t>
      </w:r>
      <w:r>
        <w:rPr>
          <w:spacing w:val="11"/>
        </w:rPr>
        <w:t xml:space="preserve"> </w:t>
      </w:r>
      <w:r>
        <w:t>своей</w:t>
      </w:r>
      <w:r>
        <w:rPr>
          <w:spacing w:val="12"/>
        </w:rPr>
        <w:t xml:space="preserve"> </w:t>
      </w:r>
      <w:r>
        <w:t>очереди</w:t>
      </w:r>
      <w:r>
        <w:rPr>
          <w:spacing w:val="11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тому</w:t>
      </w:r>
      <w:r>
        <w:rPr>
          <w:spacing w:val="12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иному</w:t>
      </w:r>
      <w:r>
        <w:rPr>
          <w:spacing w:val="12"/>
        </w:rPr>
        <w:t xml:space="preserve"> </w:t>
      </w:r>
      <w:r>
        <w:t>снаряду.</w:t>
      </w:r>
    </w:p>
    <w:p w14:paraId="53B8BFF9" w14:textId="77777777" w:rsidR="00F26240" w:rsidRDefault="005E36BC">
      <w:pPr>
        <w:pStyle w:val="a3"/>
        <w:spacing w:before="7" w:line="204" w:lineRule="auto"/>
        <w:ind w:left="2619" w:right="2654" w:firstLine="280"/>
      </w:pPr>
      <w:r>
        <w:t>Суть упражнений-заявок заключается в том, что занимающимся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необходимо проявить смекалку, определенную сноровку, с целью</w:t>
      </w:r>
      <w:r>
        <w:rPr>
          <w:spacing w:val="1"/>
        </w:rPr>
        <w:t xml:space="preserve"> </w:t>
      </w:r>
      <w:r>
        <w:t>реализации</w:t>
      </w:r>
      <w:r>
        <w:rPr>
          <w:spacing w:val="7"/>
        </w:rPr>
        <w:t xml:space="preserve"> </w:t>
      </w:r>
      <w:r>
        <w:t>своих</w:t>
      </w:r>
      <w:r>
        <w:rPr>
          <w:spacing w:val="6"/>
        </w:rPr>
        <w:t xml:space="preserve"> </w:t>
      </w:r>
      <w:r>
        <w:t>двигательных</w:t>
      </w:r>
      <w:r>
        <w:rPr>
          <w:spacing w:val="8"/>
        </w:rPr>
        <w:t xml:space="preserve"> </w:t>
      </w:r>
      <w:r>
        <w:t>возможностей.</w:t>
      </w:r>
    </w:p>
    <w:p w14:paraId="71A99A2E" w14:textId="77777777" w:rsidR="00F26240" w:rsidRDefault="005E36BC">
      <w:pPr>
        <w:pStyle w:val="a3"/>
        <w:spacing w:before="4" w:line="204" w:lineRule="auto"/>
        <w:ind w:left="2605" w:right="2650" w:firstLine="302"/>
      </w:pPr>
      <w:r>
        <w:t>Контрольно-обучающие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(установки-задания)</w:t>
      </w:r>
      <w:r>
        <w:rPr>
          <w:spacing w:val="1"/>
        </w:rPr>
        <w:t xml:space="preserve"> </w:t>
      </w:r>
      <w:r>
        <w:t>направ-</w:t>
      </w:r>
      <w:r>
        <w:rPr>
          <w:spacing w:val="1"/>
        </w:rPr>
        <w:t xml:space="preserve"> </w:t>
      </w:r>
      <w:r>
        <w:t>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 задач урока. Они разрабатываются для каждого класса, уро-</w:t>
      </w:r>
      <w:r>
        <w:rPr>
          <w:spacing w:val="-52"/>
        </w:rPr>
        <w:t xml:space="preserve"> </w:t>
      </w:r>
      <w:r>
        <w:t>ка, этапа обучения. На уроках физической культуры применяются</w:t>
      </w:r>
      <w:r>
        <w:rPr>
          <w:spacing w:val="1"/>
        </w:rPr>
        <w:t xml:space="preserve"> </w:t>
      </w:r>
      <w:r>
        <w:t>следующие контрольно-обучающие задания: а) по формированию</w:t>
      </w:r>
      <w:r>
        <w:rPr>
          <w:spacing w:val="1"/>
        </w:rPr>
        <w:t xml:space="preserve"> </w:t>
      </w:r>
      <w:r>
        <w:t>двигательных умений и навыков; б) по общей и специальной физи-</w:t>
      </w:r>
      <w:r>
        <w:rPr>
          <w:spacing w:val="1"/>
        </w:rPr>
        <w:t xml:space="preserve"> </w:t>
      </w:r>
      <w:r>
        <w:t>ческой подготовке; в) по осмыслению рациональных форм орга-</w:t>
      </w:r>
      <w:r>
        <w:rPr>
          <w:spacing w:val="1"/>
        </w:rPr>
        <w:t xml:space="preserve"> </w:t>
      </w:r>
      <w:r>
        <w:t>низации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приемов в инд</w:t>
      </w:r>
      <w:r>
        <w:t>ивидуальных и групповых упражнениях, в играх и</w:t>
      </w:r>
      <w:r>
        <w:rPr>
          <w:spacing w:val="1"/>
        </w:rPr>
        <w:t xml:space="preserve"> </w:t>
      </w:r>
      <w:r>
        <w:t>состязаниях.</w:t>
      </w:r>
    </w:p>
    <w:p w14:paraId="128CD80A" w14:textId="77777777" w:rsidR="00F26240" w:rsidRDefault="005E36BC">
      <w:pPr>
        <w:pStyle w:val="a3"/>
        <w:spacing w:before="10" w:line="204" w:lineRule="auto"/>
        <w:ind w:left="2605" w:right="2669" w:firstLine="280"/>
      </w:pPr>
      <w:r>
        <w:t>Первая часть заданий носит обучающую направленность (на-</w:t>
      </w:r>
      <w:r>
        <w:rPr>
          <w:spacing w:val="1"/>
        </w:rPr>
        <w:t xml:space="preserve"> </w:t>
      </w:r>
      <w:r>
        <w:t>пример,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разрозненных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минки, составить комплекс с соблюдением их последовательнос-</w:t>
      </w:r>
      <w:r>
        <w:rPr>
          <w:spacing w:val="1"/>
        </w:rPr>
        <w:t xml:space="preserve"> </w:t>
      </w:r>
      <w:r>
        <w:t xml:space="preserve">ти), вторая часть — </w:t>
      </w:r>
      <w:r>
        <w:t>контрольную направленность (например, по</w:t>
      </w:r>
      <w:r>
        <w:rPr>
          <w:spacing w:val="1"/>
        </w:rPr>
        <w:t xml:space="preserve"> </w:t>
      </w:r>
      <w:r>
        <w:t>составленному</w:t>
      </w:r>
      <w:r>
        <w:rPr>
          <w:spacing w:val="11"/>
        </w:rPr>
        <w:t xml:space="preserve"> </w:t>
      </w:r>
      <w:r>
        <w:t>комплексу</w:t>
      </w:r>
      <w:r>
        <w:rPr>
          <w:spacing w:val="11"/>
        </w:rPr>
        <w:t xml:space="preserve"> </w:t>
      </w:r>
      <w:r>
        <w:t>провести</w:t>
      </w:r>
      <w:r>
        <w:rPr>
          <w:spacing w:val="13"/>
        </w:rPr>
        <w:t xml:space="preserve"> </w:t>
      </w:r>
      <w:r>
        <w:t>разминку</w:t>
      </w:r>
      <w:r>
        <w:rPr>
          <w:spacing w:val="13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классом).</w:t>
      </w:r>
    </w:p>
    <w:p w14:paraId="4048BEE4" w14:textId="77777777" w:rsidR="00F26240" w:rsidRDefault="005E36BC">
      <w:pPr>
        <w:pStyle w:val="a3"/>
        <w:spacing w:before="5" w:line="204" w:lineRule="auto"/>
        <w:ind w:left="2605" w:right="2676" w:firstLine="266"/>
      </w:pPr>
      <w:r>
        <w:t>Обучающие программы алгоритмического типа содержат в себе</w:t>
      </w:r>
      <w:r>
        <w:rPr>
          <w:spacing w:val="1"/>
        </w:rPr>
        <w:t xml:space="preserve"> </w:t>
      </w:r>
      <w:r>
        <w:t>комплекс взаимосвязанных учебных заданий последовательно на-</w:t>
      </w:r>
      <w:r>
        <w:rPr>
          <w:spacing w:val="1"/>
        </w:rPr>
        <w:t xml:space="preserve"> </w:t>
      </w:r>
      <w:r>
        <w:t>растающей сложности и направленных на пост</w:t>
      </w:r>
      <w:r>
        <w:t>епенное подведе-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Комплекс состоит из 5—6 серий учебных заданий. Первая серия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фи-</w:t>
      </w:r>
      <w:r>
        <w:rPr>
          <w:spacing w:val="-52"/>
        </w:rPr>
        <w:t xml:space="preserve"> </w:t>
      </w:r>
      <w:r>
        <w:t>зической подготовленности учащихся, необходимого для овладе-</w:t>
      </w:r>
      <w:r>
        <w:rPr>
          <w:spacing w:val="1"/>
        </w:rPr>
        <w:t xml:space="preserve"> </w:t>
      </w:r>
      <w:r>
        <w:rPr>
          <w:vertAlign w:val="superscript"/>
        </w:rPr>
        <w:t>н</w:t>
      </w:r>
      <w:r>
        <w:t>и</w:t>
      </w:r>
      <w:r>
        <w:t>я</w:t>
      </w:r>
      <w:r>
        <w:rPr>
          <w:spacing w:val="-3"/>
        </w:rPr>
        <w:t xml:space="preserve"> </w:t>
      </w:r>
      <w:r>
        <w:t>изучаемого</w:t>
      </w:r>
      <w:r>
        <w:rPr>
          <w:spacing w:val="-6"/>
        </w:rPr>
        <w:t xml:space="preserve"> </w:t>
      </w:r>
      <w:r>
        <w:t>двигательного</w:t>
      </w:r>
      <w:r>
        <w:rPr>
          <w:spacing w:val="-4"/>
        </w:rPr>
        <w:t xml:space="preserve"> </w:t>
      </w:r>
      <w:r>
        <w:t>действия.</w:t>
      </w:r>
      <w:r>
        <w:rPr>
          <w:spacing w:val="-5"/>
        </w:rPr>
        <w:t xml:space="preserve"> </w:t>
      </w:r>
      <w:r>
        <w:t>Вторая</w:t>
      </w:r>
      <w:r>
        <w:rPr>
          <w:spacing w:val="4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на</w:t>
      </w:r>
    </w:p>
    <w:p w14:paraId="41D000B4" w14:textId="77777777" w:rsidR="00F26240" w:rsidRDefault="005E36BC">
      <w:pPr>
        <w:pStyle w:val="a3"/>
        <w:spacing w:before="155"/>
        <w:ind w:right="2644"/>
        <w:jc w:val="right"/>
      </w:pPr>
      <w:r>
        <w:t>235</w:t>
      </w:r>
    </w:p>
    <w:p w14:paraId="63B7C4FE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C0D28AE" w14:textId="77777777" w:rsidR="00F26240" w:rsidRDefault="005E36BC">
      <w:pPr>
        <w:pStyle w:val="a3"/>
        <w:spacing w:before="95" w:line="206" w:lineRule="auto"/>
        <w:ind w:left="2398" w:right="2878"/>
      </w:pPr>
      <w:r>
        <w:lastRenderedPageBreak/>
        <w:t>освоение исходного положения (или основного элемента) изуча-</w:t>
      </w:r>
      <w:r>
        <w:rPr>
          <w:spacing w:val="1"/>
        </w:rPr>
        <w:t xml:space="preserve"> </w:t>
      </w:r>
      <w:r>
        <w:t>емого двигательного действия. Третья — упражнения, с 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изу-</w:t>
      </w:r>
      <w:r>
        <w:rPr>
          <w:spacing w:val="-52"/>
        </w:rPr>
        <w:t xml:space="preserve"> </w:t>
      </w:r>
      <w:r>
        <w:t>чаемого движения. Четвертая и пятая серии — упражнения, свя-</w:t>
      </w:r>
      <w:r>
        <w:rPr>
          <w:spacing w:val="1"/>
        </w:rPr>
        <w:t xml:space="preserve"> </w:t>
      </w:r>
      <w:r>
        <w:t>занные с обучением отдельным частям (элементам) техники дви-</w:t>
      </w:r>
      <w:r>
        <w:rPr>
          <w:spacing w:val="1"/>
        </w:rPr>
        <w:t xml:space="preserve"> </w:t>
      </w:r>
      <w:r>
        <w:t>гательного действия. Шестая серия — упражнения, 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совершенствование</w:t>
      </w:r>
      <w:r>
        <w:rPr>
          <w:spacing w:val="10"/>
        </w:rPr>
        <w:t xml:space="preserve"> </w:t>
      </w:r>
      <w:r>
        <w:t>техники.</w:t>
      </w:r>
    </w:p>
    <w:p w14:paraId="3FDE5DF9" w14:textId="77777777" w:rsidR="00F26240" w:rsidRDefault="005E36BC">
      <w:pPr>
        <w:pStyle w:val="a3"/>
        <w:spacing w:line="204" w:lineRule="auto"/>
        <w:ind w:left="2391" w:right="2866" w:firstLine="295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</w:t>
      </w:r>
      <w:r>
        <w:t>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следует</w:t>
      </w:r>
      <w:r>
        <w:rPr>
          <w:spacing w:val="-52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четкие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предстоящей</w:t>
      </w:r>
      <w:r>
        <w:rPr>
          <w:spacing w:val="-52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 xml:space="preserve">выполнения (если </w:t>
      </w:r>
      <w:r>
        <w:rPr>
          <w:i/>
        </w:rPr>
        <w:t xml:space="preserve">эта </w:t>
      </w:r>
      <w:r>
        <w:t>техника им еще неизвестна), т.е. проинст-</w:t>
      </w:r>
      <w:r>
        <w:rPr>
          <w:spacing w:val="1"/>
        </w:rPr>
        <w:t xml:space="preserve"> </w:t>
      </w:r>
      <w:r>
        <w:t>руктировать</w:t>
      </w:r>
      <w:r>
        <w:rPr>
          <w:spacing w:val="10"/>
        </w:rPr>
        <w:t xml:space="preserve"> </w:t>
      </w:r>
      <w:r>
        <w:t>учеников</w:t>
      </w:r>
      <w:r>
        <w:rPr>
          <w:spacing w:val="7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том,</w:t>
      </w:r>
      <w:r>
        <w:rPr>
          <w:spacing w:val="10"/>
        </w:rPr>
        <w:t xml:space="preserve"> </w:t>
      </w:r>
      <w:r>
        <w:t>что</w:t>
      </w:r>
      <w:r>
        <w:rPr>
          <w:spacing w:val="8"/>
        </w:rPr>
        <w:t xml:space="preserve"> </w:t>
      </w:r>
      <w:r>
        <w:t>делать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выполнять</w:t>
      </w:r>
      <w:r>
        <w:rPr>
          <w:spacing w:val="8"/>
        </w:rPr>
        <w:t xml:space="preserve"> </w:t>
      </w:r>
      <w:r>
        <w:t>задание.</w:t>
      </w:r>
    </w:p>
    <w:p w14:paraId="50C7ED3A" w14:textId="77777777" w:rsidR="00F26240" w:rsidRDefault="005E36BC">
      <w:pPr>
        <w:pStyle w:val="a3"/>
        <w:spacing w:before="6" w:line="206" w:lineRule="auto"/>
        <w:ind w:left="2398" w:right="2624" w:firstLine="288"/>
        <w:jc w:val="left"/>
      </w:pPr>
      <w:r>
        <w:pict w14:anchorId="4E0F0E18">
          <v:line id="_x0000_s1820" style="position:absolute;left:0;text-align:left;z-index:251431936;mso-position-horizontal-relative:page" from="476.45pt,75.55pt" to="476.45pt,133.5pt" strokeweight="1.1pt">
            <w10:wrap anchorx="page"/>
          </v:line>
        </w:pict>
      </w:r>
      <w:r>
        <w:pict w14:anchorId="329C943F">
          <v:shape id="_x0000_s1819" type="#_x0000_t202" style="position:absolute;left:0;text-align:left;margin-left:462.1pt;margin-top:64.75pt;width:26.2pt;height:57pt;z-index:251432960;mso-position-horizontal-relative:page" filled="f" stroked="f">
            <v:textbox inset="0,0,0,0">
              <w:txbxContent>
                <w:p w14:paraId="6F742A39" w14:textId="77777777" w:rsidR="00F26240" w:rsidRDefault="005E36BC">
                  <w:pPr>
                    <w:spacing w:line="1140" w:lineRule="exact"/>
                    <w:rPr>
                      <w:rFonts w:ascii="Arial"/>
                      <w:b/>
                      <w:sz w:val="102"/>
                    </w:rPr>
                  </w:pPr>
                  <w:r>
                    <w:rPr>
                      <w:rFonts w:ascii="Arial"/>
                      <w:b/>
                      <w:w w:val="184"/>
                      <w:sz w:val="10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Основным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самостоятельным</w:t>
      </w:r>
      <w:r>
        <w:rPr>
          <w:spacing w:val="55"/>
        </w:rPr>
        <w:t xml:space="preserve"> </w:t>
      </w:r>
      <w:r>
        <w:t>выполне-</w:t>
      </w:r>
      <w:r>
        <w:rPr>
          <w:spacing w:val="1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действия учащихся,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аналитическая деятельность</w:t>
      </w:r>
      <w:r>
        <w:rPr>
          <w:spacing w:val="1"/>
        </w:rPr>
        <w:t xml:space="preserve"> </w:t>
      </w:r>
      <w:r>
        <w:t>препода-</w:t>
      </w:r>
      <w:r>
        <w:rPr>
          <w:spacing w:val="1"/>
        </w:rPr>
        <w:t xml:space="preserve"> </w:t>
      </w:r>
      <w:r>
        <w:t>вателя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правильности,</w:t>
      </w:r>
      <w:r>
        <w:rPr>
          <w:spacing w:val="55"/>
        </w:rPr>
        <w:t xml:space="preserve"> </w:t>
      </w:r>
      <w:r>
        <w:t>числа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харак-</w:t>
      </w:r>
      <w:r>
        <w:rPr>
          <w:spacing w:val="1"/>
        </w:rPr>
        <w:t xml:space="preserve"> </w:t>
      </w:r>
      <w:r>
        <w:t>тера ошибок. Логическим завершением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усилий 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учащихся</w:t>
      </w:r>
      <w:r>
        <w:rPr>
          <w:spacing w:val="55"/>
        </w:rPr>
        <w:t xml:space="preserve"> </w:t>
      </w:r>
      <w:r>
        <w:t>навыков</w:t>
      </w:r>
      <w:r>
        <w:rPr>
          <w:spacing w:val="55"/>
        </w:rPr>
        <w:t xml:space="preserve"> </w:t>
      </w:r>
      <w:r>
        <w:t>самостоятельной</w:t>
      </w:r>
      <w:r>
        <w:rPr>
          <w:spacing w:val="55"/>
        </w:rPr>
        <w:t xml:space="preserve"> </w:t>
      </w:r>
      <w:r>
        <w:t>деятельнос-</w:t>
      </w:r>
      <w:r>
        <w:rPr>
          <w:spacing w:val="1"/>
        </w:rPr>
        <w:t xml:space="preserve"> </w:t>
      </w:r>
      <w:r>
        <w:t>ти</w:t>
      </w:r>
      <w:r>
        <w:rPr>
          <w:spacing w:val="17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уроке</w:t>
      </w:r>
      <w:r>
        <w:rPr>
          <w:spacing w:val="18"/>
        </w:rPr>
        <w:t xml:space="preserve"> </w:t>
      </w:r>
      <w:r>
        <w:t>становятся</w:t>
      </w:r>
      <w:r>
        <w:rPr>
          <w:spacing w:val="19"/>
        </w:rPr>
        <w:t xml:space="preserve"> </w:t>
      </w:r>
      <w:r>
        <w:t>разбор</w:t>
      </w:r>
      <w:r>
        <w:rPr>
          <w:spacing w:val="18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подведении</w:t>
      </w:r>
      <w:r>
        <w:rPr>
          <w:spacing w:val="17"/>
        </w:rPr>
        <w:t xml:space="preserve"> </w:t>
      </w:r>
      <w:r>
        <w:t>итогов</w:t>
      </w:r>
      <w:r>
        <w:rPr>
          <w:spacing w:val="19"/>
        </w:rPr>
        <w:t xml:space="preserve"> </w:t>
      </w:r>
      <w:r>
        <w:t>всей</w:t>
      </w:r>
      <w:r>
        <w:rPr>
          <w:spacing w:val="7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части</w:t>
      </w:r>
      <w:r>
        <w:rPr>
          <w:spacing w:val="35"/>
        </w:rPr>
        <w:t xml:space="preserve"> </w:t>
      </w:r>
      <w:r>
        <w:t>проделанной</w:t>
      </w:r>
      <w:r>
        <w:rPr>
          <w:spacing w:val="36"/>
        </w:rPr>
        <w:t xml:space="preserve"> </w:t>
      </w:r>
      <w:r>
        <w:t>работы,</w:t>
      </w:r>
      <w:r>
        <w:rPr>
          <w:spacing w:val="36"/>
        </w:rPr>
        <w:t xml:space="preserve"> </w:t>
      </w:r>
      <w:r>
        <w:t>выявление</w:t>
      </w:r>
      <w:r>
        <w:rPr>
          <w:spacing w:val="36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достижений,</w:t>
      </w:r>
      <w:r>
        <w:rPr>
          <w:spacing w:val="36"/>
        </w:rPr>
        <w:t xml:space="preserve"> </w:t>
      </w:r>
      <w:r>
        <w:t>определение</w:t>
      </w:r>
      <w:r>
        <w:rPr>
          <w:spacing w:val="-52"/>
        </w:rPr>
        <w:t xml:space="preserve"> </w:t>
      </w:r>
      <w:r>
        <w:t>правильности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характера</w:t>
      </w:r>
      <w:r>
        <w:rPr>
          <w:spacing w:val="9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дальнейших</w:t>
      </w:r>
      <w:r>
        <w:rPr>
          <w:spacing w:val="7"/>
        </w:rPr>
        <w:t xml:space="preserve"> </w:t>
      </w:r>
      <w:r>
        <w:t>учебных</w:t>
      </w:r>
      <w:r>
        <w:rPr>
          <w:spacing w:val="8"/>
        </w:rPr>
        <w:t xml:space="preserve"> </w:t>
      </w:r>
      <w:r>
        <w:t>действий.</w:t>
      </w:r>
    </w:p>
    <w:p w14:paraId="20E4A6C2" w14:textId="77777777" w:rsidR="00F26240" w:rsidRDefault="005E36BC">
      <w:pPr>
        <w:pStyle w:val="a3"/>
        <w:spacing w:line="204" w:lineRule="auto"/>
        <w:ind w:left="2398" w:right="2621" w:firstLine="280"/>
        <w:jc w:val="left"/>
      </w:pPr>
      <w:r>
        <w:t>Для</w:t>
      </w:r>
      <w:r>
        <w:rPr>
          <w:spacing w:val="47"/>
        </w:rPr>
        <w:t xml:space="preserve"> </w:t>
      </w:r>
      <w:r>
        <w:t>повышения</w:t>
      </w:r>
      <w:r>
        <w:rPr>
          <w:spacing w:val="49"/>
        </w:rPr>
        <w:t xml:space="preserve"> </w:t>
      </w:r>
      <w:r>
        <w:t>эффективности</w:t>
      </w:r>
      <w:r>
        <w:rPr>
          <w:spacing w:val="47"/>
        </w:rPr>
        <w:t xml:space="preserve"> </w:t>
      </w:r>
      <w:r>
        <w:t>самостоятельной</w:t>
      </w:r>
      <w:r>
        <w:rPr>
          <w:spacing w:val="47"/>
        </w:rPr>
        <w:t xml:space="preserve"> </w:t>
      </w:r>
      <w:r>
        <w:t>работы</w:t>
      </w:r>
      <w:r>
        <w:rPr>
          <w:spacing w:val="50"/>
        </w:rPr>
        <w:t xml:space="preserve"> </w:t>
      </w:r>
      <w:r>
        <w:t>уча-</w:t>
      </w:r>
      <w:r>
        <w:rPr>
          <w:spacing w:val="-52"/>
        </w:rPr>
        <w:t xml:space="preserve"> </w:t>
      </w:r>
      <w:r>
        <w:t>щихся</w:t>
      </w:r>
      <w:r>
        <w:rPr>
          <w:spacing w:val="36"/>
        </w:rPr>
        <w:t xml:space="preserve"> </w:t>
      </w:r>
      <w:r>
        <w:t>весьма</w:t>
      </w:r>
      <w:r>
        <w:rPr>
          <w:spacing w:val="38"/>
        </w:rPr>
        <w:t xml:space="preserve"> </w:t>
      </w:r>
      <w:r>
        <w:t>важно,</w:t>
      </w:r>
      <w:r>
        <w:rPr>
          <w:spacing w:val="41"/>
        </w:rPr>
        <w:t xml:space="preserve"> </w:t>
      </w:r>
      <w:r>
        <w:t>чтобы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процессе</w:t>
      </w:r>
      <w:r>
        <w:rPr>
          <w:spacing w:val="38"/>
        </w:rPr>
        <w:t xml:space="preserve"> </w:t>
      </w:r>
      <w:r>
        <w:t>наряду</w:t>
      </w:r>
      <w:r>
        <w:rPr>
          <w:spacing w:val="38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внешней</w:t>
      </w:r>
      <w:r>
        <w:rPr>
          <w:spacing w:val="-52"/>
        </w:rPr>
        <w:t xml:space="preserve"> </w:t>
      </w:r>
      <w:r>
        <w:t>существовала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обратная</w:t>
      </w:r>
      <w:r>
        <w:rPr>
          <w:spacing w:val="56"/>
        </w:rPr>
        <w:t xml:space="preserve"> </w:t>
      </w:r>
      <w:r>
        <w:t>связь.</w:t>
      </w:r>
      <w:r>
        <w:rPr>
          <w:spacing w:val="56"/>
        </w:rPr>
        <w:t xml:space="preserve"> </w:t>
      </w:r>
      <w:r>
        <w:t>Под</w:t>
      </w:r>
      <w:r>
        <w:rPr>
          <w:spacing w:val="56"/>
        </w:rPr>
        <w:t xml:space="preserve"> </w:t>
      </w:r>
      <w:r>
        <w:t>ней</w:t>
      </w:r>
      <w:r>
        <w:rPr>
          <w:spacing w:val="56"/>
        </w:rPr>
        <w:t xml:space="preserve"> </w:t>
      </w:r>
      <w:r>
        <w:t>подразуме-</w:t>
      </w:r>
      <w:r>
        <w:rPr>
          <w:spacing w:val="1"/>
        </w:rPr>
        <w:t xml:space="preserve"> </w:t>
      </w:r>
      <w:r>
        <w:t>вается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результатах</w:t>
      </w:r>
      <w:r>
        <w:rPr>
          <w:spacing w:val="13"/>
        </w:rPr>
        <w:t xml:space="preserve"> </w:t>
      </w:r>
      <w:r>
        <w:t>своей</w:t>
      </w:r>
      <w:r>
        <w:rPr>
          <w:spacing w:val="14"/>
        </w:rPr>
        <w:t xml:space="preserve"> </w:t>
      </w:r>
      <w:r>
        <w:t>работы.</w:t>
      </w:r>
      <w:r>
        <w:rPr>
          <w:spacing w:val="15"/>
        </w:rPr>
        <w:t xml:space="preserve"> </w:t>
      </w:r>
      <w:r>
        <w:t>Одной</w:t>
      </w:r>
      <w:r>
        <w:rPr>
          <w:spacing w:val="16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возможностей</w:t>
      </w:r>
      <w:r>
        <w:rPr>
          <w:spacing w:val="14"/>
        </w:rPr>
        <w:t xml:space="preserve"> </w:t>
      </w:r>
      <w:r>
        <w:t>создания</w:t>
      </w:r>
      <w:r>
        <w:rPr>
          <w:spacing w:val="15"/>
        </w:rPr>
        <w:t xml:space="preserve"> </w:t>
      </w:r>
      <w:r>
        <w:t>внут-</w:t>
      </w:r>
      <w:r>
        <w:rPr>
          <w:spacing w:val="1"/>
        </w:rPr>
        <w:t xml:space="preserve"> </w:t>
      </w:r>
      <w:r>
        <w:t>ренней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пользование</w:t>
      </w:r>
      <w:r>
        <w:rPr>
          <w:spacing w:val="16"/>
        </w:rPr>
        <w:t xml:space="preserve"> </w:t>
      </w:r>
      <w:r>
        <w:t>элементов</w:t>
      </w:r>
      <w:r>
        <w:rPr>
          <w:spacing w:val="17"/>
        </w:rPr>
        <w:t xml:space="preserve"> </w:t>
      </w:r>
      <w:r>
        <w:t>самоконтроля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самопроверки.</w:t>
      </w:r>
    </w:p>
    <w:p w14:paraId="7EDE2E66" w14:textId="77777777" w:rsidR="00F26240" w:rsidRDefault="005E36BC">
      <w:pPr>
        <w:pStyle w:val="a3"/>
        <w:spacing w:line="204" w:lineRule="auto"/>
        <w:ind w:left="2391" w:right="2861" w:firstLine="280"/>
      </w:pPr>
      <w:r>
        <w:t>Показателями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</w:t>
      </w:r>
      <w:r>
        <w:t>контроля</w:t>
      </w:r>
      <w:r>
        <w:rPr>
          <w:spacing w:val="55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ются способности учащихся самостоятельно соотносить свои дей-</w:t>
      </w:r>
      <w:r>
        <w:rPr>
          <w:spacing w:val="1"/>
        </w:rPr>
        <w:t xml:space="preserve"> </w:t>
      </w:r>
      <w:r>
        <w:t>ствия при выполнении физических упражнений и их результаты с</w:t>
      </w:r>
      <w:r>
        <w:rPr>
          <w:spacing w:val="1"/>
        </w:rPr>
        <w:t xml:space="preserve"> </w:t>
      </w:r>
      <w:r>
        <w:t>поставленными педагогом задачами. Весьма важно, чтобы учащи-</w:t>
      </w:r>
      <w:r>
        <w:rPr>
          <w:spacing w:val="1"/>
        </w:rPr>
        <w:t xml:space="preserve"> </w:t>
      </w:r>
      <w:r>
        <w:t xml:space="preserve">еся определяли недостатки и положительные стороны своей </w:t>
      </w:r>
      <w:r>
        <w:t>дея-</w:t>
      </w:r>
      <w:r>
        <w:rPr>
          <w:spacing w:val="1"/>
        </w:rPr>
        <w:t xml:space="preserve"> </w:t>
      </w:r>
      <w:r>
        <w:t>тельности, представляли мысленно возможные результаты тех 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действиях,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оценивали</w:t>
      </w:r>
      <w:r>
        <w:rPr>
          <w:spacing w:val="1"/>
        </w:rPr>
        <w:t xml:space="preserve"> </w:t>
      </w:r>
      <w:r>
        <w:t>выполнение</w:t>
      </w:r>
      <w:r>
        <w:rPr>
          <w:spacing w:val="7"/>
        </w:rPr>
        <w:t xml:space="preserve"> </w:t>
      </w:r>
      <w:r>
        <w:t>заданий.</w:t>
      </w:r>
    </w:p>
    <w:p w14:paraId="2CA6FBA9" w14:textId="77777777" w:rsidR="00F26240" w:rsidRDefault="005E36BC">
      <w:pPr>
        <w:pStyle w:val="a3"/>
        <w:spacing w:before="6" w:line="204" w:lineRule="auto"/>
        <w:ind w:left="2391" w:right="2513" w:firstLine="288"/>
      </w:pPr>
      <w:r>
        <w:t>Самостоятельная работа дает большой эффект, если она связана с</w:t>
      </w:r>
      <w:r>
        <w:rPr>
          <w:spacing w:val="1"/>
        </w:rPr>
        <w:t xml:space="preserve"> </w:t>
      </w:r>
      <w:r>
        <w:t>образовательно-воспитательными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конкрет</w:t>
      </w:r>
      <w:r>
        <w:t>ного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организуется планомерно и в определенной системе, обеспечивается</w:t>
      </w:r>
      <w:r>
        <w:rPr>
          <w:spacing w:val="1"/>
        </w:rPr>
        <w:t xml:space="preserve"> </w:t>
      </w:r>
      <w:r>
        <w:t>взаимосвязью одних видов работы с другими (при этом соблюдается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ними),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школьников.</w:t>
      </w:r>
    </w:p>
    <w:p w14:paraId="1D115EEF" w14:textId="77777777" w:rsidR="00F26240" w:rsidRDefault="005E36BC">
      <w:pPr>
        <w:pStyle w:val="a3"/>
        <w:spacing w:before="6" w:line="204" w:lineRule="auto"/>
        <w:ind w:left="2377" w:right="2907" w:firstLine="288"/>
      </w:pPr>
      <w:r>
        <w:t>Необходимо</w:t>
      </w:r>
      <w:r>
        <w:rPr>
          <w:spacing w:val="55"/>
        </w:rPr>
        <w:t xml:space="preserve"> </w:t>
      </w:r>
      <w:r>
        <w:t>также</w:t>
      </w:r>
      <w:r>
        <w:rPr>
          <w:spacing w:val="55"/>
        </w:rPr>
        <w:t xml:space="preserve"> </w:t>
      </w:r>
      <w:r>
        <w:t>учитывать следующие общеди</w:t>
      </w:r>
      <w:r>
        <w:t>дактические</w:t>
      </w:r>
      <w:r>
        <w:rPr>
          <w:spacing w:val="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методические</w:t>
      </w:r>
      <w:r>
        <w:rPr>
          <w:spacing w:val="30"/>
        </w:rPr>
        <w:t xml:space="preserve"> </w:t>
      </w:r>
      <w:r>
        <w:t>требования.</w:t>
      </w:r>
      <w:r>
        <w:rPr>
          <w:spacing w:val="27"/>
        </w:rPr>
        <w:t xml:space="preserve"> </w:t>
      </w:r>
      <w:r>
        <w:t>Работа</w:t>
      </w:r>
      <w:r>
        <w:rPr>
          <w:spacing w:val="30"/>
        </w:rPr>
        <w:t xml:space="preserve"> </w:t>
      </w:r>
      <w:r>
        <w:t>проводится</w:t>
      </w:r>
      <w:r>
        <w:rPr>
          <w:spacing w:val="26"/>
        </w:rPr>
        <w:t xml:space="preserve"> </w:t>
      </w:r>
      <w:r>
        <w:t>под</w:t>
      </w:r>
      <w:r>
        <w:rPr>
          <w:spacing w:val="28"/>
        </w:rPr>
        <w:t xml:space="preserve"> </w:t>
      </w:r>
      <w:r>
        <w:t>опосредован</w:t>
      </w:r>
    </w:p>
    <w:p w14:paraId="3E73B6D0" w14:textId="77777777" w:rsidR="00F26240" w:rsidRDefault="005E36BC">
      <w:pPr>
        <w:pStyle w:val="a3"/>
        <w:tabs>
          <w:tab w:val="left" w:pos="9053"/>
        </w:tabs>
        <w:spacing w:before="2" w:line="204" w:lineRule="auto"/>
        <w:ind w:left="2377" w:right="2527"/>
      </w:pPr>
      <w:r>
        <w:t>ным руководством преподавателя и занимает не весь урок, а часть</w:t>
      </w:r>
      <w:r>
        <w:rPr>
          <w:spacing w:val="5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его. Материал для самостоятельной деятельности школьников еле-</w:t>
      </w:r>
      <w:r>
        <w:rPr>
          <w:spacing w:val="1"/>
        </w:rPr>
        <w:t xml:space="preserve"> </w:t>
      </w:r>
      <w:r>
        <w:rPr>
          <w:i/>
        </w:rPr>
        <w:t>\</w:t>
      </w:r>
      <w:r>
        <w:rPr>
          <w:i/>
          <w:spacing w:val="1"/>
        </w:rPr>
        <w:t xml:space="preserve"> </w:t>
      </w:r>
      <w:r>
        <w:t>дует</w:t>
      </w:r>
      <w:r>
        <w:rPr>
          <w:spacing w:val="10"/>
        </w:rPr>
        <w:t xml:space="preserve"> </w:t>
      </w:r>
      <w:r>
        <w:t>подбирать</w:t>
      </w:r>
      <w:r>
        <w:rPr>
          <w:spacing w:val="10"/>
        </w:rPr>
        <w:t xml:space="preserve"> </w:t>
      </w:r>
      <w:r>
        <w:t>посильным</w:t>
      </w:r>
      <w:r>
        <w:rPr>
          <w:spacing w:val="10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выполнения.</w:t>
      </w:r>
      <w:r>
        <w:tab/>
      </w:r>
      <w:r>
        <w:rPr>
          <w:spacing w:val="-3"/>
        </w:rPr>
        <w:t>J</w:t>
      </w:r>
    </w:p>
    <w:p w14:paraId="7839280B" w14:textId="77777777" w:rsidR="00F26240" w:rsidRDefault="005E36BC">
      <w:pPr>
        <w:pStyle w:val="a3"/>
        <w:spacing w:before="157"/>
        <w:ind w:left="2384"/>
        <w:jc w:val="left"/>
      </w:pPr>
      <w:r>
        <w:t>236</w:t>
      </w:r>
    </w:p>
    <w:p w14:paraId="43C23012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BBB08F8" w14:textId="77777777" w:rsidR="00F26240" w:rsidRDefault="005E36BC">
      <w:pPr>
        <w:pStyle w:val="7"/>
        <w:numPr>
          <w:ilvl w:val="1"/>
          <w:numId w:val="175"/>
        </w:numPr>
        <w:tabs>
          <w:tab w:val="left" w:pos="3355"/>
        </w:tabs>
        <w:spacing w:before="96" w:line="220" w:lineRule="auto"/>
        <w:ind w:left="3976" w:right="3029" w:hanging="1333"/>
        <w:jc w:val="left"/>
      </w:pPr>
      <w:r>
        <w:rPr>
          <w:spacing w:val="-1"/>
        </w:rPr>
        <w:lastRenderedPageBreak/>
        <w:t>Профессионально-педагогическая деятельность</w:t>
      </w:r>
      <w:r>
        <w:rPr>
          <w:spacing w:val="-62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</w:p>
    <w:p w14:paraId="2153D130" w14:textId="77777777" w:rsidR="00F26240" w:rsidRDefault="005E36BC">
      <w:pPr>
        <w:pStyle w:val="a3"/>
        <w:spacing w:before="239" w:line="204" w:lineRule="auto"/>
        <w:ind w:left="2478" w:right="2769" w:firstLine="295"/>
        <w:jc w:val="left"/>
      </w:pPr>
      <w:r>
        <w:t>В</w:t>
      </w:r>
      <w:r>
        <w:rPr>
          <w:spacing w:val="4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4"/>
        </w:rPr>
        <w:t xml:space="preserve"> </w:t>
      </w:r>
      <w:r>
        <w:t>культуры</w:t>
      </w:r>
      <w:r>
        <w:rPr>
          <w:spacing w:val="5"/>
        </w:rPr>
        <w:t xml:space="preserve"> </w:t>
      </w:r>
      <w:r>
        <w:t>выделяют</w:t>
      </w:r>
      <w:r>
        <w:rPr>
          <w:spacing w:val="4"/>
        </w:rPr>
        <w:t xml:space="preserve"> </w:t>
      </w:r>
      <w:r>
        <w:t>три</w:t>
      </w:r>
      <w:r>
        <w:rPr>
          <w:spacing w:val="-52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этапа:</w:t>
      </w:r>
    </w:p>
    <w:p w14:paraId="278CCFAB" w14:textId="77777777" w:rsidR="00F26240" w:rsidRDefault="005E36BC">
      <w:pPr>
        <w:pStyle w:val="a4"/>
        <w:numPr>
          <w:ilvl w:val="2"/>
          <w:numId w:val="175"/>
        </w:numPr>
        <w:tabs>
          <w:tab w:val="left" w:pos="3026"/>
        </w:tabs>
        <w:spacing w:line="212" w:lineRule="exact"/>
        <w:ind w:hanging="268"/>
      </w:pPr>
      <w:r>
        <w:t>подготовка</w:t>
      </w:r>
      <w:r>
        <w:rPr>
          <w:spacing w:val="38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процессу</w:t>
      </w:r>
      <w:r>
        <w:rPr>
          <w:spacing w:val="36"/>
        </w:rPr>
        <w:t xml:space="preserve"> </w:t>
      </w:r>
      <w:r>
        <w:t>физического</w:t>
      </w:r>
      <w:r>
        <w:rPr>
          <w:spacing w:val="38"/>
        </w:rPr>
        <w:t xml:space="preserve"> </w:t>
      </w:r>
      <w:r>
        <w:t>воспитания;</w:t>
      </w:r>
    </w:p>
    <w:p w14:paraId="6007938F" w14:textId="77777777" w:rsidR="00F26240" w:rsidRDefault="005E36BC">
      <w:pPr>
        <w:pStyle w:val="a4"/>
        <w:numPr>
          <w:ilvl w:val="2"/>
          <w:numId w:val="175"/>
        </w:numPr>
        <w:tabs>
          <w:tab w:val="left" w:pos="3026"/>
        </w:tabs>
        <w:spacing w:line="217" w:lineRule="exact"/>
        <w:ind w:hanging="268"/>
      </w:pPr>
      <w:r>
        <w:t>практическая</w:t>
      </w:r>
      <w:r>
        <w:rPr>
          <w:spacing w:val="28"/>
        </w:rPr>
        <w:t xml:space="preserve"> </w:t>
      </w:r>
      <w:r>
        <w:t>деятельность</w:t>
      </w:r>
      <w:r>
        <w:rPr>
          <w:spacing w:val="33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уроке;</w:t>
      </w:r>
    </w:p>
    <w:p w14:paraId="1DB4B6E2" w14:textId="77777777" w:rsidR="00F26240" w:rsidRDefault="005E36BC">
      <w:pPr>
        <w:pStyle w:val="a4"/>
        <w:numPr>
          <w:ilvl w:val="2"/>
          <w:numId w:val="175"/>
        </w:numPr>
        <w:tabs>
          <w:tab w:val="left" w:pos="3026"/>
        </w:tabs>
        <w:spacing w:line="216" w:lineRule="exact"/>
        <w:ind w:hanging="268"/>
      </w:pPr>
      <w:r>
        <w:t>контроль</w:t>
      </w:r>
      <w:r>
        <w:rPr>
          <w:spacing w:val="37"/>
        </w:rPr>
        <w:t xml:space="preserve"> </w:t>
      </w:r>
      <w:r>
        <w:t>за</w:t>
      </w:r>
      <w:r>
        <w:rPr>
          <w:spacing w:val="34"/>
        </w:rPr>
        <w:t xml:space="preserve"> </w:t>
      </w:r>
      <w:r>
        <w:t>эффективностью</w:t>
      </w:r>
      <w:r>
        <w:rPr>
          <w:spacing w:val="35"/>
        </w:rPr>
        <w:t xml:space="preserve"> </w:t>
      </w:r>
      <w:r>
        <w:t>педагогического</w:t>
      </w:r>
      <w:r>
        <w:rPr>
          <w:spacing w:val="34"/>
        </w:rPr>
        <w:t xml:space="preserve"> </w:t>
      </w:r>
      <w:r>
        <w:t>процесса.</w:t>
      </w:r>
    </w:p>
    <w:p w14:paraId="38D8BF17" w14:textId="77777777" w:rsidR="00F26240" w:rsidRDefault="005E36BC">
      <w:pPr>
        <w:pStyle w:val="a3"/>
        <w:spacing w:before="8" w:line="208" w:lineRule="auto"/>
        <w:ind w:left="2463" w:right="2922" w:firstLine="295"/>
      </w:pPr>
      <w:r>
        <w:t>Каждый из этих этапов включает в себя определенные виды</w:t>
      </w:r>
      <w:r>
        <w:rPr>
          <w:spacing w:val="1"/>
        </w:rPr>
        <w:t xml:space="preserve"> </w:t>
      </w:r>
      <w:r>
        <w:t>деятельности.</w:t>
      </w:r>
    </w:p>
    <w:p w14:paraId="6E2797AA" w14:textId="77777777" w:rsidR="00F26240" w:rsidRDefault="005E36BC">
      <w:pPr>
        <w:pStyle w:val="a3"/>
        <w:spacing w:before="3" w:line="204" w:lineRule="auto"/>
        <w:ind w:left="2456" w:right="2811" w:firstLine="288"/>
      </w:pPr>
      <w:r>
        <w:t>Первый</w:t>
      </w:r>
      <w:r>
        <w:rPr>
          <w:spacing w:val="1"/>
        </w:rPr>
        <w:t xml:space="preserve"> </w:t>
      </w:r>
      <w:r>
        <w:t>(подготовительный)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зической культуры направлен на обеспечение условий качествен-</w:t>
      </w:r>
      <w:r>
        <w:rPr>
          <w:spacing w:val="1"/>
        </w:rPr>
        <w:t xml:space="preserve"> </w:t>
      </w:r>
      <w:r>
        <w:t>ного</w:t>
      </w:r>
      <w:r>
        <w:t xml:space="preserve"> проведения учебно-воспитательного процесса в целом и каж-</w:t>
      </w:r>
      <w:r>
        <w:rPr>
          <w:spacing w:val="1"/>
        </w:rPr>
        <w:t xml:space="preserve"> </w:t>
      </w:r>
      <w:r>
        <w:t>дого урока в отдельности. Он включает в себя разработку и состав-</w:t>
      </w:r>
      <w:r>
        <w:rPr>
          <w:spacing w:val="1"/>
        </w:rPr>
        <w:t xml:space="preserve"> </w:t>
      </w:r>
      <w:r>
        <w:t>ление</w:t>
      </w:r>
      <w:r>
        <w:rPr>
          <w:spacing w:val="1"/>
        </w:rPr>
        <w:t xml:space="preserve"> </w:t>
      </w:r>
      <w:r>
        <w:t>плана-графика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тематического (рабочего) плана на каждую учебную четверть, пла-</w:t>
      </w:r>
      <w:r>
        <w:rPr>
          <w:spacing w:val="1"/>
        </w:rPr>
        <w:t xml:space="preserve"> </w:t>
      </w:r>
      <w:r>
        <w:t>нов-кон</w:t>
      </w:r>
      <w:r>
        <w:t>спектов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урок,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2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именно:</w:t>
      </w:r>
    </w:p>
    <w:p w14:paraId="7FF24B71" w14:textId="77777777" w:rsidR="00F26240" w:rsidRDefault="005E36BC">
      <w:pPr>
        <w:pStyle w:val="a4"/>
        <w:numPr>
          <w:ilvl w:val="2"/>
          <w:numId w:val="181"/>
        </w:numPr>
        <w:tabs>
          <w:tab w:val="left" w:pos="2982"/>
        </w:tabs>
        <w:spacing w:line="219" w:lineRule="exact"/>
        <w:ind w:left="2982" w:hanging="260"/>
        <w:jc w:val="both"/>
      </w:pPr>
      <w:r>
        <w:t>основных,</w:t>
      </w:r>
      <w:r>
        <w:rPr>
          <w:spacing w:val="29"/>
        </w:rPr>
        <w:t xml:space="preserve"> </w:t>
      </w:r>
      <w:r>
        <w:t>подводящих</w:t>
      </w:r>
      <w:r>
        <w:rPr>
          <w:spacing w:val="33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специальных</w:t>
      </w:r>
      <w:r>
        <w:rPr>
          <w:spacing w:val="33"/>
        </w:rPr>
        <w:t xml:space="preserve"> </w:t>
      </w:r>
      <w:r>
        <w:t>упражнений;</w:t>
      </w:r>
    </w:p>
    <w:p w14:paraId="0D452378" w14:textId="77777777" w:rsidR="00F26240" w:rsidRDefault="005E36BC">
      <w:pPr>
        <w:pStyle w:val="a4"/>
        <w:numPr>
          <w:ilvl w:val="2"/>
          <w:numId w:val="181"/>
        </w:numPr>
        <w:tabs>
          <w:tab w:val="left" w:pos="2982"/>
        </w:tabs>
        <w:spacing w:line="220" w:lineRule="exact"/>
        <w:ind w:left="2982" w:hanging="260"/>
        <w:jc w:val="both"/>
      </w:pPr>
      <w:r>
        <w:t>определение</w:t>
      </w:r>
      <w:r>
        <w:rPr>
          <w:spacing w:val="34"/>
        </w:rPr>
        <w:t xml:space="preserve"> </w:t>
      </w:r>
      <w:r>
        <w:t>количества</w:t>
      </w:r>
      <w:r>
        <w:rPr>
          <w:spacing w:val="34"/>
        </w:rPr>
        <w:t xml:space="preserve"> </w:t>
      </w:r>
      <w:r>
        <w:t>повторений</w:t>
      </w:r>
      <w:r>
        <w:rPr>
          <w:spacing w:val="33"/>
        </w:rPr>
        <w:t xml:space="preserve"> </w:t>
      </w:r>
      <w:r>
        <w:t>каждого</w:t>
      </w:r>
      <w:r>
        <w:rPr>
          <w:spacing w:val="37"/>
        </w:rPr>
        <w:t xml:space="preserve"> </w:t>
      </w:r>
      <w:r>
        <w:t>упражнения;</w:t>
      </w:r>
    </w:p>
    <w:p w14:paraId="306E57FC" w14:textId="77777777" w:rsidR="00F26240" w:rsidRDefault="005E36BC">
      <w:pPr>
        <w:pStyle w:val="a4"/>
        <w:numPr>
          <w:ilvl w:val="2"/>
          <w:numId w:val="181"/>
        </w:numPr>
        <w:tabs>
          <w:tab w:val="left" w:pos="2982"/>
        </w:tabs>
        <w:spacing w:before="13" w:line="206" w:lineRule="auto"/>
        <w:ind w:left="2463" w:right="2969" w:firstLine="259"/>
      </w:pPr>
      <w:r>
        <w:t>определение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-52"/>
        </w:rPr>
        <w:t xml:space="preserve"> </w:t>
      </w:r>
      <w:r>
        <w:t>упражнений;</w:t>
      </w:r>
    </w:p>
    <w:p w14:paraId="14322A87" w14:textId="77777777" w:rsidR="00F26240" w:rsidRDefault="005E36BC">
      <w:pPr>
        <w:pStyle w:val="a4"/>
        <w:numPr>
          <w:ilvl w:val="2"/>
          <w:numId w:val="181"/>
        </w:numPr>
        <w:tabs>
          <w:tab w:val="left" w:pos="2982"/>
        </w:tabs>
        <w:spacing w:before="1" w:line="204" w:lineRule="auto"/>
        <w:ind w:left="2463" w:right="2900" w:firstLine="259"/>
      </w:pPr>
      <w:r>
        <w:t>выбор</w:t>
      </w:r>
      <w:r>
        <w:rPr>
          <w:spacing w:val="15"/>
        </w:rPr>
        <w:t xml:space="preserve"> </w:t>
      </w:r>
      <w:r>
        <w:t>общепедагогических</w:t>
      </w:r>
      <w:r>
        <w:rPr>
          <w:spacing w:val="15"/>
        </w:rPr>
        <w:t xml:space="preserve"> </w:t>
      </w:r>
      <w:r>
        <w:t>методов</w:t>
      </w:r>
      <w:r>
        <w:rPr>
          <w:spacing w:val="22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словесного</w:t>
      </w:r>
      <w:r>
        <w:rPr>
          <w:spacing w:val="15"/>
        </w:rPr>
        <w:t xml:space="preserve"> </w:t>
      </w:r>
      <w:r>
        <w:t>(рассказ,</w:t>
      </w:r>
      <w:r>
        <w:rPr>
          <w:spacing w:val="-52"/>
        </w:rPr>
        <w:t xml:space="preserve"> </w:t>
      </w:r>
      <w:r>
        <w:t>объяснение, описание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(демонстрация</w:t>
      </w:r>
      <w:r>
        <w:rPr>
          <w:spacing w:val="55"/>
        </w:rPr>
        <w:t xml:space="preserve"> </w:t>
      </w:r>
      <w:r>
        <w:t>рисун</w:t>
      </w:r>
      <w:r>
        <w:rPr>
          <w:spacing w:val="1"/>
        </w:rPr>
        <w:t xml:space="preserve"> </w:t>
      </w:r>
      <w:r>
        <w:t>ков,</w:t>
      </w:r>
      <w:r>
        <w:rPr>
          <w:spacing w:val="21"/>
        </w:rPr>
        <w:t xml:space="preserve"> </w:t>
      </w:r>
      <w:r>
        <w:t>кинограмм,</w:t>
      </w:r>
      <w:r>
        <w:rPr>
          <w:spacing w:val="26"/>
        </w:rPr>
        <w:t xml:space="preserve"> </w:t>
      </w:r>
      <w:r>
        <w:t>учебных</w:t>
      </w:r>
      <w:r>
        <w:rPr>
          <w:spacing w:val="21"/>
        </w:rPr>
        <w:t xml:space="preserve"> </w:t>
      </w:r>
      <w:r>
        <w:t>видеофильмов,</w:t>
      </w:r>
      <w:r>
        <w:rPr>
          <w:spacing w:val="22"/>
        </w:rPr>
        <w:t xml:space="preserve"> </w:t>
      </w:r>
      <w:r>
        <w:t>методических</w:t>
      </w:r>
      <w:r>
        <w:rPr>
          <w:spacing w:val="2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непосредственный</w:t>
      </w:r>
      <w:r>
        <w:rPr>
          <w:spacing w:val="3"/>
        </w:rPr>
        <w:t xml:space="preserve"> </w:t>
      </w:r>
      <w:r>
        <w:t>показ</w:t>
      </w:r>
      <w:r>
        <w:rPr>
          <w:spacing w:val="8"/>
        </w:rPr>
        <w:t xml:space="preserve"> </w:t>
      </w:r>
      <w:r>
        <w:t>учителем</w:t>
      </w:r>
      <w:r>
        <w:rPr>
          <w:spacing w:val="4"/>
        </w:rPr>
        <w:t xml:space="preserve"> </w:t>
      </w:r>
      <w:r>
        <w:t>движений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двигательных</w:t>
      </w:r>
      <w:r>
        <w:rPr>
          <w:spacing w:val="4"/>
        </w:rPr>
        <w:t xml:space="preserve"> </w:t>
      </w:r>
      <w:r>
        <w:t>дей</w:t>
      </w:r>
      <w:r>
        <w:rPr>
          <w:spacing w:val="1"/>
        </w:rPr>
        <w:t xml:space="preserve"> </w:t>
      </w:r>
      <w:r>
        <w:t>ствий) и специфических методов обучения двигательным действи</w:t>
      </w:r>
      <w:r>
        <w:rPr>
          <w:spacing w:val="1"/>
        </w:rPr>
        <w:t xml:space="preserve"> </w:t>
      </w:r>
      <w:r>
        <w:t>ям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физических</w:t>
      </w:r>
      <w:r>
        <w:rPr>
          <w:spacing w:val="9"/>
        </w:rPr>
        <w:t xml:space="preserve"> </w:t>
      </w:r>
      <w:r>
        <w:t>качеств.</w:t>
      </w:r>
    </w:p>
    <w:p w14:paraId="6396378F" w14:textId="77777777" w:rsidR="00F26240" w:rsidRDefault="005E36BC">
      <w:pPr>
        <w:pStyle w:val="a3"/>
        <w:spacing w:before="8" w:line="206" w:lineRule="auto"/>
        <w:ind w:left="2449" w:right="2816" w:firstLine="295"/>
      </w:pPr>
      <w:r>
        <w:t>Успешность процесса физического воспитания во многом зави-</w:t>
      </w:r>
      <w:r>
        <w:rPr>
          <w:spacing w:val="1"/>
        </w:rPr>
        <w:t xml:space="preserve"> </w:t>
      </w:r>
      <w:r>
        <w:t>сит и от его предварительной организации. На подготовительном</w:t>
      </w:r>
      <w:r>
        <w:rPr>
          <w:spacing w:val="1"/>
        </w:rPr>
        <w:t xml:space="preserve"> </w:t>
      </w:r>
      <w:r>
        <w:t>э</w:t>
      </w:r>
      <w:r>
        <w:t>тапе деятельность учителя физической культуры направлена на</w:t>
      </w:r>
      <w:r>
        <w:rPr>
          <w:spacing w:val="1"/>
        </w:rPr>
        <w:t xml:space="preserve"> </w:t>
      </w:r>
      <w:r>
        <w:t>организацию:</w:t>
      </w:r>
    </w:p>
    <w:p w14:paraId="14DE63D6" w14:textId="77777777" w:rsidR="00F26240" w:rsidRDefault="005E36BC">
      <w:pPr>
        <w:pStyle w:val="a4"/>
        <w:numPr>
          <w:ilvl w:val="2"/>
          <w:numId w:val="181"/>
        </w:numPr>
        <w:tabs>
          <w:tab w:val="left" w:pos="2982"/>
        </w:tabs>
        <w:spacing w:line="204" w:lineRule="exact"/>
        <w:ind w:left="2982" w:hanging="260"/>
        <w:jc w:val="both"/>
      </w:pPr>
      <w:r>
        <w:t>целостного</w:t>
      </w:r>
      <w:r>
        <w:rPr>
          <w:spacing w:val="33"/>
        </w:rPr>
        <w:t xml:space="preserve"> </w:t>
      </w:r>
      <w:r>
        <w:t>учебно-воспитательного</w:t>
      </w:r>
      <w:r>
        <w:rPr>
          <w:spacing w:val="34"/>
        </w:rPr>
        <w:t xml:space="preserve"> </w:t>
      </w:r>
      <w:r>
        <w:t>процесса;</w:t>
      </w:r>
    </w:p>
    <w:p w14:paraId="32A8B806" w14:textId="77777777" w:rsidR="00F26240" w:rsidRDefault="005E36BC">
      <w:pPr>
        <w:pStyle w:val="a4"/>
        <w:numPr>
          <w:ilvl w:val="2"/>
          <w:numId w:val="181"/>
        </w:numPr>
        <w:tabs>
          <w:tab w:val="left" w:pos="2982"/>
        </w:tabs>
        <w:spacing w:line="220" w:lineRule="exact"/>
        <w:ind w:left="2982" w:hanging="260"/>
        <w:jc w:val="both"/>
      </w:pPr>
      <w:r>
        <w:t>каждого</w:t>
      </w:r>
      <w:r>
        <w:rPr>
          <w:spacing w:val="15"/>
        </w:rPr>
        <w:t xml:space="preserve"> </w:t>
      </w:r>
      <w:r>
        <w:t>урока.</w:t>
      </w:r>
    </w:p>
    <w:p w14:paraId="0DA88943" w14:textId="77777777" w:rsidR="00F26240" w:rsidRDefault="005E36BC">
      <w:pPr>
        <w:pStyle w:val="a3"/>
        <w:spacing w:before="14" w:line="204" w:lineRule="auto"/>
        <w:ind w:left="2449" w:right="2835" w:firstLine="266"/>
      </w:pPr>
      <w:r>
        <w:t>Организация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включает совокупность профессиональных действий учителя фи-</w:t>
      </w:r>
      <w:r>
        <w:rPr>
          <w:spacing w:val="1"/>
        </w:rPr>
        <w:t xml:space="preserve"> </w:t>
      </w:r>
      <w:r>
        <w:t>зической</w:t>
      </w:r>
      <w:r>
        <w:t xml:space="preserve"> культуры, направленных на обеспечение условий успеш-</w:t>
      </w:r>
      <w:r>
        <w:rPr>
          <w:spacing w:val="1"/>
        </w:rPr>
        <w:t xml:space="preserve"> </w:t>
      </w:r>
      <w:r>
        <w:t>ного</w:t>
      </w:r>
      <w:r>
        <w:rPr>
          <w:spacing w:val="10"/>
        </w:rPr>
        <w:t xml:space="preserve"> </w:t>
      </w:r>
      <w:r>
        <w:t>проведения</w:t>
      </w:r>
      <w:r>
        <w:rPr>
          <w:spacing w:val="10"/>
        </w:rPr>
        <w:t xml:space="preserve"> </w:t>
      </w:r>
      <w:r>
        <w:t>уроков</w:t>
      </w:r>
      <w:r>
        <w:rPr>
          <w:spacing w:val="8"/>
        </w:rPr>
        <w:t xml:space="preserve"> </w:t>
      </w:r>
      <w:r>
        <w:t>планируемого</w:t>
      </w:r>
      <w:r>
        <w:rPr>
          <w:spacing w:val="13"/>
        </w:rPr>
        <w:t xml:space="preserve"> </w:t>
      </w:r>
      <w:r>
        <w:t>периода.</w:t>
      </w:r>
    </w:p>
    <w:p w14:paraId="15A682F8" w14:textId="77777777" w:rsidR="00F26240" w:rsidRDefault="005E36BC">
      <w:pPr>
        <w:pStyle w:val="a3"/>
        <w:spacing w:before="4" w:line="204" w:lineRule="auto"/>
        <w:ind w:left="2434" w:right="2828" w:firstLine="273"/>
      </w:pPr>
      <w:r>
        <w:t>Организация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фессиональных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направленных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упорядоче-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налаживание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В</w:t>
      </w:r>
      <w:r>
        <w:t>ажно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возможно более эффективное решение на конкретном уроке пре-</w:t>
      </w:r>
      <w:r>
        <w:rPr>
          <w:spacing w:val="1"/>
        </w:rPr>
        <w:t xml:space="preserve"> </w:t>
      </w:r>
      <w:r>
        <w:t>дусмотренных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запланированных</w:t>
      </w:r>
      <w:r>
        <w:rPr>
          <w:spacing w:val="55"/>
        </w:rPr>
        <w:t xml:space="preserve"> </w:t>
      </w:r>
      <w:r>
        <w:t>учите-</w:t>
      </w:r>
      <w:r>
        <w:rPr>
          <w:spacing w:val="1"/>
        </w:rPr>
        <w:t xml:space="preserve"> </w:t>
      </w:r>
      <w:r>
        <w:t>лем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организационной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ряд</w:t>
      </w:r>
      <w:r>
        <w:rPr>
          <w:spacing w:val="2"/>
        </w:rPr>
        <w:t xml:space="preserve"> </w:t>
      </w:r>
      <w:r>
        <w:t>мероприятий,</w:t>
      </w:r>
      <w:r>
        <w:rPr>
          <w:spacing w:val="2"/>
        </w:rPr>
        <w:t xml:space="preserve"> </w:t>
      </w:r>
      <w:r>
        <w:t>направленных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обеспечение</w:t>
      </w:r>
      <w:r>
        <w:rPr>
          <w:spacing w:val="2"/>
        </w:rPr>
        <w:t xml:space="preserve"> </w:t>
      </w:r>
      <w:r>
        <w:t>опти-</w:t>
      </w:r>
    </w:p>
    <w:p w14:paraId="2FFB1D57" w14:textId="77777777" w:rsidR="00F26240" w:rsidRDefault="005E36BC">
      <w:pPr>
        <w:spacing w:before="148"/>
        <w:ind w:right="2786"/>
        <w:jc w:val="right"/>
        <w:rPr>
          <w:rFonts w:ascii="Tahoma"/>
          <w:sz w:val="18"/>
        </w:rPr>
      </w:pPr>
      <w:r>
        <w:rPr>
          <w:rFonts w:ascii="Tahoma"/>
          <w:sz w:val="18"/>
        </w:rPr>
        <w:t>237</w:t>
      </w:r>
    </w:p>
    <w:p w14:paraId="4FA163C1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D7CB216" w14:textId="77777777" w:rsidR="00F26240" w:rsidRDefault="005E36BC">
      <w:pPr>
        <w:pStyle w:val="a3"/>
        <w:spacing w:before="95" w:line="206" w:lineRule="auto"/>
        <w:ind w:left="2506" w:right="2627"/>
        <w:jc w:val="left"/>
      </w:pPr>
      <w:r>
        <w:lastRenderedPageBreak/>
        <w:t>мальных</w:t>
      </w:r>
      <w:r>
        <w:rPr>
          <w:spacing w:val="49"/>
        </w:rPr>
        <w:t xml:space="preserve"> </w:t>
      </w:r>
      <w:r>
        <w:t>условий</w:t>
      </w:r>
      <w:r>
        <w:rPr>
          <w:spacing w:val="46"/>
        </w:rPr>
        <w:t xml:space="preserve"> </w:t>
      </w:r>
      <w:r>
        <w:t>для</w:t>
      </w:r>
      <w:r>
        <w:rPr>
          <w:spacing w:val="48"/>
        </w:rPr>
        <w:t xml:space="preserve"> </w:t>
      </w:r>
      <w:r>
        <w:t>обучения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воспитания</w:t>
      </w:r>
      <w:r>
        <w:rPr>
          <w:spacing w:val="49"/>
        </w:rPr>
        <w:t xml:space="preserve"> </w:t>
      </w:r>
      <w:r>
        <w:t>учащихся</w:t>
      </w:r>
      <w:r>
        <w:rPr>
          <w:spacing w:val="48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каж-</w:t>
      </w:r>
      <w:r>
        <w:rPr>
          <w:spacing w:val="-52"/>
        </w:rPr>
        <w:t xml:space="preserve"> </w:t>
      </w:r>
      <w:r>
        <w:t>дом</w:t>
      </w:r>
      <w:r>
        <w:rPr>
          <w:spacing w:val="8"/>
        </w:rPr>
        <w:t xml:space="preserve"> </w:t>
      </w:r>
      <w:r>
        <w:t>уроке:</w:t>
      </w:r>
    </w:p>
    <w:p w14:paraId="33C8E111" w14:textId="77777777" w:rsidR="00F26240" w:rsidRDefault="005E36BC">
      <w:pPr>
        <w:pStyle w:val="a3"/>
        <w:spacing w:line="206" w:lineRule="auto"/>
        <w:ind w:left="2506" w:right="2769" w:firstLine="295"/>
        <w:jc w:val="left"/>
      </w:pPr>
      <w:r>
        <w:t>—подготовка</w:t>
      </w:r>
      <w:r>
        <w:rPr>
          <w:spacing w:val="6"/>
        </w:rPr>
        <w:t xml:space="preserve"> </w:t>
      </w:r>
      <w:r>
        <w:t>предстоящих</w:t>
      </w:r>
      <w:r>
        <w:rPr>
          <w:spacing w:val="4"/>
        </w:rPr>
        <w:t xml:space="preserve"> </w:t>
      </w:r>
      <w:r>
        <w:t>мест</w:t>
      </w:r>
      <w:r>
        <w:rPr>
          <w:spacing w:val="4"/>
        </w:rPr>
        <w:t xml:space="preserve"> </w:t>
      </w:r>
      <w:r>
        <w:t>занятий</w:t>
      </w:r>
      <w:r>
        <w:rPr>
          <w:spacing w:val="4"/>
        </w:rPr>
        <w:t xml:space="preserve"> </w:t>
      </w:r>
      <w:r>
        <w:t>(организация</w:t>
      </w:r>
      <w:r>
        <w:rPr>
          <w:spacing w:val="4"/>
        </w:rPr>
        <w:t xml:space="preserve"> </w:t>
      </w:r>
      <w:r>
        <w:t>безо-;</w:t>
      </w:r>
      <w:r>
        <w:rPr>
          <w:spacing w:val="-52"/>
        </w:rPr>
        <w:t xml:space="preserve"> </w:t>
      </w:r>
      <w:r>
        <w:t>ласности</w:t>
      </w:r>
      <w:r>
        <w:rPr>
          <w:spacing w:val="9"/>
        </w:rPr>
        <w:t xml:space="preserve"> </w:t>
      </w:r>
      <w:r>
        <w:t>мест</w:t>
      </w:r>
      <w:r>
        <w:rPr>
          <w:spacing w:val="10"/>
        </w:rPr>
        <w:t xml:space="preserve"> </w:t>
      </w:r>
      <w:r>
        <w:t>занятий);</w:t>
      </w:r>
    </w:p>
    <w:p w14:paraId="3C6F1262" w14:textId="77777777" w:rsidR="00F26240" w:rsidRDefault="005E36BC">
      <w:pPr>
        <w:pStyle w:val="a3"/>
        <w:spacing w:line="204" w:lineRule="auto"/>
        <w:ind w:left="2506" w:right="2769" w:firstLine="295"/>
        <w:jc w:val="left"/>
      </w:pPr>
      <w:r>
        <w:t>—подготовка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</w:t>
      </w:r>
      <w:r>
        <w:rPr>
          <w:spacing w:val="-52"/>
        </w:rPr>
        <w:t xml:space="preserve"> </w:t>
      </w:r>
      <w:r>
        <w:t>вентаря.</w:t>
      </w:r>
    </w:p>
    <w:p w14:paraId="0C20FED7" w14:textId="77777777" w:rsidR="00F26240" w:rsidRDefault="005E36BC">
      <w:pPr>
        <w:pStyle w:val="a3"/>
        <w:spacing w:before="1" w:line="204" w:lineRule="auto"/>
        <w:ind w:left="2521" w:right="2765" w:firstLine="288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(второй</w:t>
      </w:r>
      <w:r>
        <w:rPr>
          <w:spacing w:val="1"/>
        </w:rPr>
        <w:t xml:space="preserve"> </w:t>
      </w:r>
      <w:r>
        <w:t>этап)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управление учеб но-практической и познавательной деятельное*</w:t>
      </w:r>
      <w:r>
        <w:rPr>
          <w:spacing w:val="1"/>
        </w:rPr>
        <w:t xml:space="preserve"> </w:t>
      </w:r>
      <w:r>
        <w:t>тью учащихся на уроке, в ходе которого выполняются программ-</w:t>
      </w:r>
      <w:r>
        <w:rPr>
          <w:spacing w:val="1"/>
        </w:rPr>
        <w:t xml:space="preserve"> </w:t>
      </w:r>
      <w:r>
        <w:t>ные требования по физическому воспитанию в</w:t>
      </w:r>
      <w:r>
        <w:rPr>
          <w:spacing w:val="55"/>
        </w:rPr>
        <w:t xml:space="preserve"> </w:t>
      </w:r>
      <w:r>
        <w:t>школе. Управле-</w:t>
      </w:r>
      <w:r>
        <w:rPr>
          <w:spacing w:val="1"/>
        </w:rPr>
        <w:t xml:space="preserve"> </w:t>
      </w:r>
      <w:r>
        <w:t>ние</w:t>
      </w:r>
      <w:r>
        <w:rPr>
          <w:spacing w:val="7"/>
        </w:rPr>
        <w:t xml:space="preserve"> </w:t>
      </w:r>
      <w:r>
        <w:t>деятельностью</w:t>
      </w:r>
      <w:r>
        <w:rPr>
          <w:spacing w:val="9"/>
        </w:rPr>
        <w:t xml:space="preserve"> </w:t>
      </w:r>
      <w:r>
        <w:t>учащихся</w:t>
      </w:r>
      <w:r>
        <w:rPr>
          <w:spacing w:val="5"/>
        </w:rPr>
        <w:t xml:space="preserve"> </w:t>
      </w:r>
      <w:r>
        <w:t>включает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себя:</w:t>
      </w:r>
    </w:p>
    <w:p w14:paraId="68DD2B49" w14:textId="77777777" w:rsidR="00F26240" w:rsidRDefault="005E36BC">
      <w:pPr>
        <w:pStyle w:val="a3"/>
        <w:spacing w:line="212" w:lineRule="exact"/>
        <w:ind w:left="2802"/>
        <w:jc w:val="left"/>
      </w:pPr>
      <w:r>
        <w:t>—организационные</w:t>
      </w:r>
      <w:r>
        <w:rPr>
          <w:spacing w:val="51"/>
        </w:rPr>
        <w:t xml:space="preserve"> </w:t>
      </w:r>
      <w:r>
        <w:t>мероприятия</w:t>
      </w:r>
      <w:r>
        <w:rPr>
          <w:spacing w:val="51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уроке;</w:t>
      </w:r>
    </w:p>
    <w:p w14:paraId="07D27DAB" w14:textId="77777777" w:rsidR="00F26240" w:rsidRDefault="005E36BC">
      <w:pPr>
        <w:pStyle w:val="a3"/>
        <w:spacing w:line="221" w:lineRule="exact"/>
        <w:ind w:left="2802"/>
        <w:jc w:val="left"/>
      </w:pPr>
      <w:r>
        <w:t>—непосредственно</w:t>
      </w:r>
      <w:r>
        <w:rPr>
          <w:spacing w:val="32"/>
        </w:rPr>
        <w:t xml:space="preserve"> </w:t>
      </w:r>
      <w:r>
        <w:t>педагогические</w:t>
      </w:r>
      <w:r>
        <w:rPr>
          <w:spacing w:val="35"/>
        </w:rPr>
        <w:t xml:space="preserve"> </w:t>
      </w:r>
      <w:r>
        <w:t>воздействия;</w:t>
      </w:r>
    </w:p>
    <w:p w14:paraId="312BBD0C" w14:textId="77777777" w:rsidR="00F26240" w:rsidRDefault="005E36BC">
      <w:pPr>
        <w:pStyle w:val="a3"/>
        <w:spacing w:line="220" w:lineRule="exact"/>
        <w:ind w:left="2802"/>
        <w:jc w:val="left"/>
      </w:pPr>
      <w:r>
        <w:t>—текущий</w:t>
      </w:r>
      <w:r>
        <w:rPr>
          <w:spacing w:val="20"/>
        </w:rPr>
        <w:t xml:space="preserve"> </w:t>
      </w:r>
      <w:r>
        <w:t>контроль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уроке.</w:t>
      </w:r>
    </w:p>
    <w:p w14:paraId="76004A7A" w14:textId="77777777" w:rsidR="00F26240" w:rsidRDefault="005E36BC">
      <w:pPr>
        <w:pStyle w:val="a3"/>
        <w:spacing w:before="13" w:line="204" w:lineRule="auto"/>
        <w:ind w:left="2521" w:right="2757" w:firstLine="288"/>
      </w:pPr>
      <w:r>
        <w:t>Приведению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программного материала и восп</w:t>
      </w:r>
      <w:r>
        <w:t>итательному воздействию служат</w:t>
      </w:r>
      <w:r>
        <w:rPr>
          <w:spacing w:val="1"/>
        </w:rPr>
        <w:t xml:space="preserve"> </w:t>
      </w:r>
      <w:r>
        <w:t>следующие</w:t>
      </w:r>
      <w:r>
        <w:rPr>
          <w:spacing w:val="4"/>
        </w:rPr>
        <w:t xml:space="preserve"> </w:t>
      </w:r>
      <w:r>
        <w:t>организационные</w:t>
      </w:r>
      <w:r>
        <w:rPr>
          <w:spacing w:val="4"/>
        </w:rPr>
        <w:t xml:space="preserve"> </w:t>
      </w:r>
      <w:r>
        <w:t>мероприятия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уроке:</w:t>
      </w:r>
    </w:p>
    <w:p w14:paraId="0436115A" w14:textId="77777777" w:rsidR="00F26240" w:rsidRDefault="005E36BC">
      <w:pPr>
        <w:pStyle w:val="a3"/>
        <w:spacing w:line="213" w:lineRule="exact"/>
        <w:ind w:left="2802"/>
      </w:pPr>
      <w:r>
        <w:t>—построение</w:t>
      </w:r>
      <w:r>
        <w:rPr>
          <w:spacing w:val="23"/>
        </w:rPr>
        <w:t xml:space="preserve"> </w:t>
      </w:r>
      <w:r>
        <w:t>класса;</w:t>
      </w:r>
    </w:p>
    <w:p w14:paraId="294453E2" w14:textId="77777777" w:rsidR="00F26240" w:rsidRDefault="005E36BC">
      <w:pPr>
        <w:pStyle w:val="a3"/>
        <w:spacing w:line="220" w:lineRule="exact"/>
        <w:ind w:left="2802"/>
      </w:pPr>
      <w:r>
        <w:t>—сообщение</w:t>
      </w:r>
      <w:r>
        <w:rPr>
          <w:spacing w:val="22"/>
        </w:rPr>
        <w:t xml:space="preserve"> </w:t>
      </w:r>
      <w:r>
        <w:t>учащимся</w:t>
      </w:r>
      <w:r>
        <w:rPr>
          <w:spacing w:val="18"/>
        </w:rPr>
        <w:t xml:space="preserve"> </w:t>
      </w:r>
      <w:r>
        <w:t>задач</w:t>
      </w:r>
      <w:r>
        <w:rPr>
          <w:spacing w:val="21"/>
        </w:rPr>
        <w:t xml:space="preserve"> </w:t>
      </w:r>
      <w:r>
        <w:t>урока;</w:t>
      </w:r>
    </w:p>
    <w:p w14:paraId="3D52C2B1" w14:textId="77777777" w:rsidR="00F26240" w:rsidRDefault="005E36BC">
      <w:pPr>
        <w:pStyle w:val="a3"/>
        <w:spacing w:before="13" w:line="206" w:lineRule="auto"/>
        <w:ind w:left="2506" w:right="2769" w:firstLine="295"/>
        <w:jc w:val="left"/>
      </w:pPr>
      <w:r>
        <w:t>—проведение</w:t>
      </w:r>
      <w:r>
        <w:rPr>
          <w:spacing w:val="1"/>
        </w:rPr>
        <w:t xml:space="preserve"> </w:t>
      </w:r>
      <w:r>
        <w:t>перестроений,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руководства</w:t>
      </w:r>
      <w:r>
        <w:rPr>
          <w:spacing w:val="-52"/>
        </w:rPr>
        <w:t xml:space="preserve"> </w:t>
      </w:r>
      <w:r>
        <w:t>классом;</w:t>
      </w:r>
    </w:p>
    <w:p w14:paraId="2B03E5FB" w14:textId="77777777" w:rsidR="00F26240" w:rsidRDefault="005E36BC">
      <w:pPr>
        <w:pStyle w:val="a3"/>
        <w:spacing w:before="1" w:line="204" w:lineRule="auto"/>
        <w:ind w:left="2506" w:right="2769" w:firstLine="295"/>
        <w:jc w:val="left"/>
      </w:pPr>
      <w:r>
        <w:t>—выбор</w:t>
      </w:r>
      <w:r>
        <w:rPr>
          <w:spacing w:val="8"/>
        </w:rPr>
        <w:t xml:space="preserve"> </w:t>
      </w:r>
      <w:r>
        <w:t>места</w:t>
      </w:r>
      <w:r>
        <w:rPr>
          <w:spacing w:val="6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руководства</w:t>
      </w:r>
      <w:r>
        <w:rPr>
          <w:spacing w:val="8"/>
        </w:rPr>
        <w:t xml:space="preserve"> </w:t>
      </w:r>
      <w:r>
        <w:t>классом</w:t>
      </w:r>
      <w:r>
        <w:rPr>
          <w:spacing w:val="6"/>
        </w:rPr>
        <w:t xml:space="preserve"> </w:t>
      </w:r>
      <w:r>
        <w:t>(отделением,</w:t>
      </w:r>
      <w:r>
        <w:rPr>
          <w:spacing w:val="7"/>
        </w:rPr>
        <w:t xml:space="preserve"> </w:t>
      </w:r>
      <w:r>
        <w:t>подгруп</w:t>
      </w:r>
      <w:r>
        <w:rPr>
          <w:spacing w:val="-52"/>
        </w:rPr>
        <w:t xml:space="preserve"> </w:t>
      </w:r>
      <w:r>
        <w:t>пами);</w:t>
      </w:r>
    </w:p>
    <w:p w14:paraId="4F9A9451" w14:textId="77777777" w:rsidR="00F26240" w:rsidRDefault="005E36BC">
      <w:pPr>
        <w:pStyle w:val="a3"/>
        <w:spacing w:line="206" w:lineRule="exact"/>
        <w:ind w:left="2802"/>
        <w:jc w:val="left"/>
      </w:pPr>
      <w:r>
        <w:t>—организация</w:t>
      </w:r>
      <w:r>
        <w:rPr>
          <w:spacing w:val="49"/>
        </w:rPr>
        <w:t xml:space="preserve"> </w:t>
      </w:r>
      <w:r>
        <w:t>дисциплины;</w:t>
      </w:r>
    </w:p>
    <w:p w14:paraId="7838C1DC" w14:textId="77777777" w:rsidR="00F26240" w:rsidRDefault="005E36BC">
      <w:pPr>
        <w:pStyle w:val="a3"/>
        <w:spacing w:before="12" w:line="204" w:lineRule="auto"/>
        <w:ind w:left="2506" w:right="2769" w:firstLine="295"/>
        <w:jc w:val="left"/>
      </w:pPr>
      <w:r>
        <w:t>—установка</w:t>
      </w:r>
      <w:r>
        <w:rPr>
          <w:spacing w:val="34"/>
        </w:rPr>
        <w:t xml:space="preserve"> </w:t>
      </w:r>
      <w:r>
        <w:t>необходимого</w:t>
      </w:r>
      <w:r>
        <w:rPr>
          <w:spacing w:val="35"/>
        </w:rPr>
        <w:t xml:space="preserve"> </w:t>
      </w:r>
      <w:r>
        <w:t>оборудования</w:t>
      </w:r>
      <w:r>
        <w:rPr>
          <w:spacing w:val="3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спортивного</w:t>
      </w:r>
      <w:r>
        <w:rPr>
          <w:spacing w:val="34"/>
        </w:rPr>
        <w:t xml:space="preserve"> </w:t>
      </w:r>
      <w:r>
        <w:t>ин</w:t>
      </w:r>
      <w:r>
        <w:rPr>
          <w:spacing w:val="-52"/>
        </w:rPr>
        <w:t xml:space="preserve"> </w:t>
      </w:r>
      <w:r>
        <w:t>вентаря;</w:t>
      </w:r>
    </w:p>
    <w:p w14:paraId="34721E57" w14:textId="77777777" w:rsidR="00F26240" w:rsidRDefault="005E36BC">
      <w:pPr>
        <w:pStyle w:val="a3"/>
        <w:spacing w:before="2" w:line="204" w:lineRule="auto"/>
        <w:ind w:left="2506" w:right="2769" w:firstLine="295"/>
        <w:jc w:val="left"/>
      </w:pPr>
      <w:r>
        <w:t>—организация</w:t>
      </w:r>
      <w:r>
        <w:rPr>
          <w:spacing w:val="28"/>
        </w:rPr>
        <w:t xml:space="preserve"> </w:t>
      </w:r>
      <w:r>
        <w:t>безопасности</w:t>
      </w:r>
      <w:r>
        <w:rPr>
          <w:spacing w:val="35"/>
        </w:rPr>
        <w:t xml:space="preserve"> </w:t>
      </w:r>
      <w:r>
        <w:t>учащихся</w:t>
      </w:r>
      <w:r>
        <w:rPr>
          <w:spacing w:val="32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выполнении</w:t>
      </w:r>
      <w:r>
        <w:rPr>
          <w:spacing w:val="32"/>
        </w:rPr>
        <w:t xml:space="preserve"> </w:t>
      </w:r>
      <w:r>
        <w:t>дви</w:t>
      </w:r>
      <w:r>
        <w:rPr>
          <w:spacing w:val="-52"/>
        </w:rPr>
        <w:t xml:space="preserve"> </w:t>
      </w:r>
      <w:r>
        <w:t>гательных действий;</w:t>
      </w:r>
    </w:p>
    <w:p w14:paraId="1902CE8B" w14:textId="77777777" w:rsidR="00F26240" w:rsidRDefault="005E36BC">
      <w:pPr>
        <w:pStyle w:val="a3"/>
        <w:spacing w:line="206" w:lineRule="exact"/>
        <w:ind w:left="2802"/>
        <w:jc w:val="left"/>
      </w:pPr>
      <w:r>
        <w:t>—рациональное</w:t>
      </w:r>
      <w:r>
        <w:rPr>
          <w:spacing w:val="36"/>
        </w:rPr>
        <w:t xml:space="preserve"> </w:t>
      </w:r>
      <w:r>
        <w:t>распределение</w:t>
      </w:r>
      <w:r>
        <w:rPr>
          <w:spacing w:val="40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t>времени;</w:t>
      </w:r>
    </w:p>
    <w:p w14:paraId="1BBA634B" w14:textId="77777777" w:rsidR="00F26240" w:rsidRDefault="005E36BC">
      <w:pPr>
        <w:pStyle w:val="a3"/>
        <w:spacing w:line="216" w:lineRule="exact"/>
        <w:ind w:left="2802"/>
        <w:jc w:val="left"/>
      </w:pPr>
      <w:r>
        <w:t>—уборка</w:t>
      </w:r>
      <w:r>
        <w:rPr>
          <w:spacing w:val="36"/>
        </w:rPr>
        <w:t xml:space="preserve"> </w:t>
      </w:r>
      <w:r>
        <w:t>мест</w:t>
      </w:r>
      <w:r>
        <w:rPr>
          <w:spacing w:val="37"/>
        </w:rPr>
        <w:t xml:space="preserve"> </w:t>
      </w:r>
      <w:r>
        <w:t>занятий</w:t>
      </w:r>
      <w:r>
        <w:rPr>
          <w:spacing w:val="36"/>
        </w:rPr>
        <w:t xml:space="preserve"> </w:t>
      </w:r>
      <w:r>
        <w:t>(оборудования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инвентаря);</w:t>
      </w:r>
    </w:p>
    <w:p w14:paraId="588001F2" w14:textId="77777777" w:rsidR="00F26240" w:rsidRDefault="005E36BC">
      <w:pPr>
        <w:pStyle w:val="a3"/>
        <w:spacing w:before="13" w:line="204" w:lineRule="auto"/>
        <w:ind w:left="2506" w:right="2769" w:firstLine="295"/>
        <w:jc w:val="left"/>
      </w:pPr>
      <w:r>
        <w:t>—подведение</w:t>
      </w:r>
      <w:r>
        <w:rPr>
          <w:spacing w:val="31"/>
        </w:rPr>
        <w:t xml:space="preserve"> </w:t>
      </w:r>
      <w:r>
        <w:t>итогов</w:t>
      </w:r>
      <w:r>
        <w:rPr>
          <w:spacing w:val="26"/>
        </w:rPr>
        <w:t xml:space="preserve"> </w:t>
      </w:r>
      <w:r>
        <w:t>урока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сообщение</w:t>
      </w:r>
      <w:r>
        <w:rPr>
          <w:spacing w:val="29"/>
        </w:rPr>
        <w:t xml:space="preserve"> </w:t>
      </w:r>
      <w:r>
        <w:t>домашнего</w:t>
      </w:r>
      <w:r>
        <w:rPr>
          <w:spacing w:val="29"/>
        </w:rPr>
        <w:t xml:space="preserve"> </w:t>
      </w:r>
      <w:r>
        <w:t>задания</w:t>
      </w:r>
      <w:r>
        <w:rPr>
          <w:spacing w:val="-52"/>
        </w:rPr>
        <w:t xml:space="preserve"> </w:t>
      </w:r>
      <w:r>
        <w:t>(индивидуального</w:t>
      </w:r>
      <w:r>
        <w:rPr>
          <w:spacing w:val="11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всего</w:t>
      </w:r>
      <w:r>
        <w:rPr>
          <w:spacing w:val="9"/>
        </w:rPr>
        <w:t xml:space="preserve"> </w:t>
      </w:r>
      <w:r>
        <w:t>класса).</w:t>
      </w:r>
    </w:p>
    <w:p w14:paraId="41D7889D" w14:textId="77777777" w:rsidR="00F26240" w:rsidRDefault="005E36BC">
      <w:pPr>
        <w:pStyle w:val="a3"/>
        <w:spacing w:before="4" w:line="206" w:lineRule="auto"/>
        <w:ind w:left="2513" w:right="2784" w:firstLine="273"/>
      </w:pPr>
      <w:r>
        <w:t>Действия</w:t>
      </w:r>
      <w:r>
        <w:rPr>
          <w:spacing w:val="1"/>
        </w:rPr>
        <w:t xml:space="preserve"> </w:t>
      </w:r>
      <w:r>
        <w:t>учителя</w:t>
      </w:r>
      <w:r>
        <w:rPr>
          <w:spacing w:val="55"/>
        </w:rPr>
        <w:t xml:space="preserve"> </w:t>
      </w:r>
      <w:r>
        <w:t>физической культуры на</w:t>
      </w:r>
      <w:r>
        <w:rPr>
          <w:spacing w:val="55"/>
        </w:rPr>
        <w:t xml:space="preserve"> </w:t>
      </w:r>
      <w:r>
        <w:t>уроке направлены</w:t>
      </w:r>
      <w:r>
        <w:rPr>
          <w:spacing w:val="1"/>
        </w:rPr>
        <w:t xml:space="preserve"> </w:t>
      </w:r>
      <w:r>
        <w:t>на решение конкретных задач и характеризуются совокупностью</w:t>
      </w:r>
      <w:r>
        <w:rPr>
          <w:spacing w:val="1"/>
        </w:rPr>
        <w:t xml:space="preserve"> </w:t>
      </w:r>
      <w:r>
        <w:t>методических</w:t>
      </w:r>
      <w:r>
        <w:rPr>
          <w:spacing w:val="15"/>
        </w:rPr>
        <w:t xml:space="preserve"> </w:t>
      </w:r>
      <w:r>
        <w:t>профессиональных</w:t>
      </w:r>
      <w:r>
        <w:rPr>
          <w:spacing w:val="12"/>
        </w:rPr>
        <w:t xml:space="preserve"> </w:t>
      </w:r>
      <w:r>
        <w:t>ме</w:t>
      </w:r>
      <w:r>
        <w:t>роприятий.</w:t>
      </w:r>
      <w:r>
        <w:rPr>
          <w:spacing w:val="15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ним</w:t>
      </w:r>
      <w:r>
        <w:rPr>
          <w:spacing w:val="15"/>
        </w:rPr>
        <w:t xml:space="preserve"> </w:t>
      </w:r>
      <w:r>
        <w:t>относятся:</w:t>
      </w:r>
    </w:p>
    <w:p w14:paraId="04A0D7DD" w14:textId="77777777" w:rsidR="00F26240" w:rsidRDefault="005E36BC">
      <w:pPr>
        <w:pStyle w:val="a3"/>
        <w:spacing w:line="206" w:lineRule="exact"/>
        <w:ind w:left="2802"/>
      </w:pPr>
      <w:r>
        <w:t>—объяснение</w:t>
      </w:r>
      <w:r>
        <w:rPr>
          <w:spacing w:val="28"/>
        </w:rPr>
        <w:t xml:space="preserve"> </w:t>
      </w:r>
      <w:r>
        <w:t>учебного</w:t>
      </w:r>
      <w:r>
        <w:rPr>
          <w:spacing w:val="24"/>
        </w:rPr>
        <w:t xml:space="preserve"> </w:t>
      </w:r>
      <w:r>
        <w:t>материала;</w:t>
      </w:r>
    </w:p>
    <w:p w14:paraId="2985F12F" w14:textId="77777777" w:rsidR="00F26240" w:rsidRDefault="005E36BC">
      <w:pPr>
        <w:pStyle w:val="a3"/>
        <w:spacing w:line="220" w:lineRule="exact"/>
        <w:ind w:left="2802"/>
      </w:pPr>
      <w:r>
        <w:t>—показ</w:t>
      </w:r>
      <w:r>
        <w:rPr>
          <w:spacing w:val="31"/>
        </w:rPr>
        <w:t xml:space="preserve"> </w:t>
      </w:r>
      <w:r>
        <w:t>упражнений;</w:t>
      </w:r>
    </w:p>
    <w:p w14:paraId="12825EE2" w14:textId="77777777" w:rsidR="00F26240" w:rsidRDefault="005E36BC">
      <w:pPr>
        <w:pStyle w:val="a3"/>
        <w:spacing w:before="14" w:line="204" w:lineRule="auto"/>
        <w:ind w:left="2506" w:right="2839" w:firstLine="295"/>
        <w:jc w:val="left"/>
      </w:pPr>
      <w:r>
        <w:t>—демонстрация</w:t>
      </w:r>
      <w:r>
        <w:rPr>
          <w:spacing w:val="26"/>
        </w:rPr>
        <w:t xml:space="preserve"> </w:t>
      </w:r>
      <w:r>
        <w:t>рисунков,</w:t>
      </w:r>
      <w:r>
        <w:rPr>
          <w:spacing w:val="32"/>
        </w:rPr>
        <w:t xml:space="preserve"> </w:t>
      </w:r>
      <w:r>
        <w:t>кинограмм,</w:t>
      </w:r>
      <w:r>
        <w:rPr>
          <w:spacing w:val="27"/>
        </w:rPr>
        <w:t xml:space="preserve"> </w:t>
      </w:r>
      <w:r>
        <w:t>методических</w:t>
      </w:r>
      <w:r>
        <w:rPr>
          <w:spacing w:val="28"/>
        </w:rPr>
        <w:t xml:space="preserve"> </w:t>
      </w:r>
      <w:r>
        <w:t>пособий</w:t>
      </w:r>
      <w:r>
        <w:rPr>
          <w:spacing w:val="-5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т.п.;</w:t>
      </w:r>
    </w:p>
    <w:p w14:paraId="2E7ED088" w14:textId="77777777" w:rsidR="00F26240" w:rsidRDefault="005E36BC">
      <w:pPr>
        <w:pStyle w:val="a3"/>
        <w:spacing w:before="2" w:line="204" w:lineRule="auto"/>
        <w:ind w:left="2506" w:right="2769" w:firstLine="295"/>
        <w:jc w:val="left"/>
      </w:pPr>
      <w:r>
        <w:t>—непосредственная</w:t>
      </w:r>
      <w:r>
        <w:rPr>
          <w:spacing w:val="24"/>
        </w:rPr>
        <w:t xml:space="preserve"> </w:t>
      </w:r>
      <w:r>
        <w:t>помошь</w:t>
      </w:r>
      <w:r>
        <w:rPr>
          <w:spacing w:val="22"/>
        </w:rPr>
        <w:t xml:space="preserve"> </w:t>
      </w:r>
      <w:r>
        <w:t>учащимся</w:t>
      </w:r>
      <w:r>
        <w:rPr>
          <w:spacing w:val="25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выполнении</w:t>
      </w:r>
      <w:r>
        <w:rPr>
          <w:spacing w:val="21"/>
        </w:rPr>
        <w:t xml:space="preserve"> </w:t>
      </w:r>
      <w:r>
        <w:t>дви</w:t>
      </w:r>
      <w:r>
        <w:rPr>
          <w:spacing w:val="-52"/>
        </w:rPr>
        <w:t xml:space="preserve"> </w:t>
      </w:r>
      <w:r>
        <w:t>гательных</w:t>
      </w:r>
      <w:r>
        <w:rPr>
          <w:spacing w:val="-1"/>
        </w:rPr>
        <w:t xml:space="preserve"> </w:t>
      </w:r>
      <w:r>
        <w:t>действий.</w:t>
      </w:r>
    </w:p>
    <w:p w14:paraId="5212AF5F" w14:textId="77777777" w:rsidR="00F26240" w:rsidRDefault="005E36BC">
      <w:pPr>
        <w:pStyle w:val="a3"/>
        <w:spacing w:before="2" w:line="204" w:lineRule="auto"/>
        <w:ind w:left="2499" w:right="2703" w:firstLine="295"/>
      </w:pPr>
      <w:r>
        <w:t>Слово</w:t>
      </w:r>
      <w:r>
        <w:rPr>
          <w:spacing w:val="55"/>
        </w:rPr>
        <w:t xml:space="preserve"> </w:t>
      </w:r>
      <w:r>
        <w:t>(объяснение,</w:t>
      </w:r>
      <w:r>
        <w:rPr>
          <w:spacing w:val="55"/>
        </w:rPr>
        <w:t xml:space="preserve"> </w:t>
      </w:r>
      <w:r>
        <w:t>описание,   рассказ)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наглядность</w:t>
      </w:r>
      <w:r>
        <w:rPr>
          <w:spacing w:val="55"/>
        </w:rPr>
        <w:t xml:space="preserve"> </w:t>
      </w:r>
      <w:r>
        <w:t>игра-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rPr>
          <w:spacing w:val="11"/>
        </w:rPr>
        <w:t xml:space="preserve">важную </w:t>
      </w:r>
      <w:r>
        <w:rPr>
          <w:spacing w:val="10"/>
        </w:rPr>
        <w:t xml:space="preserve">роль </w:t>
      </w:r>
      <w:r>
        <w:t>в</w:t>
      </w:r>
      <w:r>
        <w:rPr>
          <w:spacing w:val="1"/>
        </w:rPr>
        <w:t xml:space="preserve"> </w:t>
      </w:r>
      <w:r>
        <w:rPr>
          <w:spacing w:val="12"/>
        </w:rPr>
        <w:t xml:space="preserve">педагогическом воздействии </w:t>
      </w:r>
      <w:r>
        <w:rPr>
          <w:spacing w:val="11"/>
        </w:rPr>
        <w:t xml:space="preserve">учителя </w:t>
      </w:r>
      <w:r>
        <w:t>на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содействуют</w:t>
      </w:r>
      <w:r>
        <w:rPr>
          <w:spacing w:val="55"/>
        </w:rPr>
        <w:t xml:space="preserve"> </w:t>
      </w:r>
      <w:r>
        <w:t>созданию</w:t>
      </w:r>
      <w:r>
        <w:rPr>
          <w:spacing w:val="55"/>
        </w:rPr>
        <w:t xml:space="preserve"> </w:t>
      </w:r>
      <w:r>
        <w:t>представлений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rPr>
          <w:spacing w:val="9"/>
        </w:rPr>
        <w:t>поня-</w:t>
      </w:r>
      <w:r>
        <w:rPr>
          <w:spacing w:val="10"/>
        </w:rPr>
        <w:t xml:space="preserve"> </w:t>
      </w:r>
      <w:r>
        <w:t>тий;</w:t>
      </w:r>
      <w:r>
        <w:rPr>
          <w:spacing w:val="1"/>
        </w:rPr>
        <w:t xml:space="preserve"> </w:t>
      </w:r>
      <w:r>
        <w:t>облегчают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воспроизведение,</w:t>
      </w:r>
      <w:r>
        <w:rPr>
          <w:spacing w:val="1"/>
        </w:rPr>
        <w:t xml:space="preserve"> </w:t>
      </w:r>
      <w:r>
        <w:t>понимание,</w:t>
      </w:r>
      <w:r>
        <w:rPr>
          <w:spacing w:val="1"/>
        </w:rPr>
        <w:t xml:space="preserve"> </w:t>
      </w:r>
      <w:r>
        <w:t>за-,</w:t>
      </w:r>
      <w:r>
        <w:rPr>
          <w:spacing w:val="1"/>
        </w:rPr>
        <w:t xml:space="preserve"> </w:t>
      </w:r>
      <w:r>
        <w:rPr>
          <w:spacing w:val="12"/>
        </w:rPr>
        <w:t>поминание;</w:t>
      </w:r>
      <w:r>
        <w:rPr>
          <w:spacing w:val="38"/>
        </w:rPr>
        <w:t xml:space="preserve"> </w:t>
      </w:r>
      <w:r>
        <w:rPr>
          <w:spacing w:val="11"/>
        </w:rPr>
        <w:t>служат</w:t>
      </w:r>
      <w:r>
        <w:rPr>
          <w:spacing w:val="38"/>
        </w:rPr>
        <w:t xml:space="preserve"> </w:t>
      </w:r>
      <w:r>
        <w:rPr>
          <w:spacing w:val="12"/>
        </w:rPr>
        <w:t>источником</w:t>
      </w:r>
      <w:r>
        <w:rPr>
          <w:spacing w:val="38"/>
        </w:rPr>
        <w:t xml:space="preserve"> </w:t>
      </w:r>
      <w:r>
        <w:rPr>
          <w:spacing w:val="13"/>
        </w:rPr>
        <w:t>чувственного</w:t>
      </w:r>
      <w:r>
        <w:rPr>
          <w:spacing w:val="38"/>
        </w:rPr>
        <w:t xml:space="preserve"> </w:t>
      </w:r>
      <w:r>
        <w:rPr>
          <w:spacing w:val="12"/>
        </w:rPr>
        <w:t>восприятия;^</w:t>
      </w:r>
    </w:p>
    <w:p w14:paraId="31DEB1AB" w14:textId="77777777" w:rsidR="00F26240" w:rsidRDefault="005E36BC">
      <w:pPr>
        <w:pStyle w:val="a3"/>
        <w:spacing w:before="151"/>
        <w:ind w:left="2492"/>
        <w:jc w:val="left"/>
      </w:pPr>
      <w:r>
        <w:t>238</w:t>
      </w:r>
    </w:p>
    <w:p w14:paraId="4752C503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D5CE067" w14:textId="77777777" w:rsidR="00F26240" w:rsidRDefault="005E36BC">
      <w:pPr>
        <w:pStyle w:val="a3"/>
        <w:spacing w:before="95" w:line="206" w:lineRule="auto"/>
        <w:ind w:left="2518" w:right="2744"/>
      </w:pPr>
      <w:r>
        <w:lastRenderedPageBreak/>
        <w:t>контролируют</w:t>
      </w:r>
      <w:r>
        <w:rPr>
          <w:spacing w:val="1"/>
        </w:rPr>
        <w:t xml:space="preserve"> </w:t>
      </w:r>
      <w:r>
        <w:t>абстрактное</w:t>
      </w:r>
      <w:r>
        <w:rPr>
          <w:spacing w:val="1"/>
        </w:rPr>
        <w:t xml:space="preserve"> </w:t>
      </w:r>
      <w:r>
        <w:t>мышление;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активности, сознательности, самостоятельности, интереса, наблю-</w:t>
      </w:r>
      <w:r>
        <w:rPr>
          <w:spacing w:val="1"/>
        </w:rPr>
        <w:t xml:space="preserve"> </w:t>
      </w:r>
      <w:r>
        <w:t>дательности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т.п.</w:t>
      </w:r>
    </w:p>
    <w:p w14:paraId="7F19A0DD" w14:textId="77777777" w:rsidR="00F26240" w:rsidRDefault="005E36BC">
      <w:pPr>
        <w:pStyle w:val="a3"/>
        <w:spacing w:line="204" w:lineRule="auto"/>
        <w:ind w:left="2518" w:right="2746" w:firstLine="273"/>
      </w:pPr>
      <w:r>
        <w:t>Слово и показ выполняют в учебном процессе следующие ос-</w:t>
      </w:r>
      <w:r>
        <w:rPr>
          <w:spacing w:val="1"/>
        </w:rPr>
        <w:t xml:space="preserve"> </w:t>
      </w:r>
      <w:r>
        <w:t>новные функции: а) передачу знаний о выполняе</w:t>
      </w:r>
      <w:r>
        <w:t>мом двигатель-</w:t>
      </w:r>
      <w:r>
        <w:rPr>
          <w:spacing w:val="1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действии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элементах;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 (подготовку учащихся к восприятию передаваемых зна-</w:t>
      </w:r>
      <w:r>
        <w:rPr>
          <w:spacing w:val="1"/>
        </w:rPr>
        <w:t xml:space="preserve"> </w:t>
      </w:r>
      <w:r>
        <w:t>ний),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оценку,</w:t>
      </w:r>
      <w:r>
        <w:rPr>
          <w:spacing w:val="56"/>
        </w:rPr>
        <w:t xml:space="preserve"> </w:t>
      </w:r>
      <w:r>
        <w:t>органи-</w:t>
      </w:r>
      <w:r>
        <w:rPr>
          <w:spacing w:val="1"/>
        </w:rPr>
        <w:t xml:space="preserve"> </w:t>
      </w:r>
      <w:r>
        <w:t>зацию и поддержание дисциплины на уроке; в) управление дея-</w:t>
      </w:r>
      <w:r>
        <w:rPr>
          <w:spacing w:val="1"/>
        </w:rPr>
        <w:t xml:space="preserve"> </w:t>
      </w:r>
      <w:r>
        <w:t>те</w:t>
      </w:r>
      <w:r>
        <w:t>льностью</w:t>
      </w:r>
      <w:r>
        <w:rPr>
          <w:spacing w:val="2"/>
        </w:rPr>
        <w:t xml:space="preserve"> </w:t>
      </w:r>
      <w:r>
        <w:t>учащихся.</w:t>
      </w:r>
    </w:p>
    <w:p w14:paraId="153D2923" w14:textId="77777777" w:rsidR="00F26240" w:rsidRDefault="005E36BC">
      <w:pPr>
        <w:pStyle w:val="a3"/>
        <w:spacing w:before="12" w:line="204" w:lineRule="auto"/>
        <w:ind w:left="2526" w:right="2753" w:firstLine="280"/>
      </w:pPr>
      <w:r>
        <w:t>Соотношение слова и показа на уроках физической культуры</w:t>
      </w:r>
      <w:r>
        <w:rPr>
          <w:spacing w:val="1"/>
        </w:rPr>
        <w:t xml:space="preserve"> </w:t>
      </w:r>
      <w:r>
        <w:t>меняется в зависимости от сложности учебного материала, степе-</w:t>
      </w:r>
      <w:r>
        <w:rPr>
          <w:spacing w:val="1"/>
        </w:rPr>
        <w:t xml:space="preserve"> </w:t>
      </w:r>
      <w:r>
        <w:t>ни</w:t>
      </w:r>
      <w:r>
        <w:rPr>
          <w:spacing w:val="4"/>
        </w:rPr>
        <w:t xml:space="preserve"> </w:t>
      </w:r>
      <w:r>
        <w:t>подготовленности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возраста</w:t>
      </w:r>
      <w:r>
        <w:rPr>
          <w:spacing w:val="7"/>
        </w:rPr>
        <w:t xml:space="preserve"> </w:t>
      </w:r>
      <w:r>
        <w:t>обучаемых.</w:t>
      </w:r>
    </w:p>
    <w:p w14:paraId="665FD816" w14:textId="77777777" w:rsidR="00F26240" w:rsidRDefault="005E36BC">
      <w:pPr>
        <w:pStyle w:val="a3"/>
        <w:spacing w:before="5" w:line="206" w:lineRule="auto"/>
        <w:ind w:left="2518" w:right="2744" w:firstLine="273"/>
      </w:pPr>
      <w:r>
        <w:t>Основные сведения о двигательных действиях и способах их</w:t>
      </w:r>
      <w:r>
        <w:rPr>
          <w:spacing w:val="1"/>
        </w:rPr>
        <w:t xml:space="preserve"> </w:t>
      </w:r>
      <w:r>
        <w:t>выполнения</w:t>
      </w:r>
      <w:r>
        <w:rPr>
          <w:spacing w:val="39"/>
        </w:rPr>
        <w:t xml:space="preserve"> </w:t>
      </w:r>
      <w:r>
        <w:t>учащиес</w:t>
      </w:r>
      <w:r>
        <w:t>я</w:t>
      </w:r>
      <w:r>
        <w:rPr>
          <w:spacing w:val="39"/>
        </w:rPr>
        <w:t xml:space="preserve"> </w:t>
      </w:r>
      <w:r>
        <w:t>получают</w:t>
      </w:r>
      <w:r>
        <w:rPr>
          <w:spacing w:val="37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словесных</w:t>
      </w:r>
      <w:r>
        <w:rPr>
          <w:spacing w:val="38"/>
        </w:rPr>
        <w:t xml:space="preserve"> </w:t>
      </w:r>
      <w:r>
        <w:t>сообщений</w:t>
      </w:r>
      <w:r>
        <w:rPr>
          <w:spacing w:val="39"/>
        </w:rPr>
        <w:t xml:space="preserve"> </w:t>
      </w:r>
      <w:r>
        <w:t>учите-</w:t>
      </w:r>
      <w:r>
        <w:rPr>
          <w:spacing w:val="-53"/>
        </w:rPr>
        <w:t xml:space="preserve"> </w:t>
      </w:r>
      <w:r>
        <w:t>ля, а наглядные средства подтверждают или конкретизируют их.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разучиваемого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подкрепляется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показом,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ки-</w:t>
      </w:r>
      <w:r>
        <w:rPr>
          <w:spacing w:val="1"/>
        </w:rPr>
        <w:t xml:space="preserve"> </w:t>
      </w:r>
      <w:r>
        <w:t>нограмм</w:t>
      </w:r>
      <w:r>
        <w:t xml:space="preserve"> и т.п. При изучении нового двигательного действия учи-</w:t>
      </w:r>
      <w:r>
        <w:rPr>
          <w:spacing w:val="1"/>
        </w:rPr>
        <w:t xml:space="preserve"> </w:t>
      </w:r>
      <w:r>
        <w:t>тель обычно объясняет его, а затем с помощью различных нагляд-</w:t>
      </w:r>
      <w:r>
        <w:rPr>
          <w:spacing w:val="1"/>
        </w:rPr>
        <w:t xml:space="preserve"> </w:t>
      </w:r>
      <w:r>
        <w:t>ных приемов подтверждает или уточняет полученные при объяс-</w:t>
      </w:r>
      <w:r>
        <w:rPr>
          <w:spacing w:val="1"/>
        </w:rPr>
        <w:t xml:space="preserve"> </w:t>
      </w:r>
      <w:r>
        <w:t>нении</w:t>
      </w:r>
      <w:r>
        <w:rPr>
          <w:spacing w:val="8"/>
        </w:rPr>
        <w:t xml:space="preserve"> </w:t>
      </w:r>
      <w:r>
        <w:t>представления.</w:t>
      </w:r>
    </w:p>
    <w:p w14:paraId="05F1C2ED" w14:textId="77777777" w:rsidR="00F26240" w:rsidRDefault="005E36BC">
      <w:pPr>
        <w:pStyle w:val="a3"/>
        <w:spacing w:line="204" w:lineRule="auto"/>
        <w:ind w:left="2518" w:right="2758" w:firstLine="288"/>
      </w:pPr>
      <w:r>
        <w:t xml:space="preserve">В процессе обучения двигательным действиям учащихся </w:t>
      </w:r>
      <w:r>
        <w:t>стар-</w:t>
      </w:r>
      <w:r>
        <w:rPr>
          <w:spacing w:val="1"/>
        </w:rPr>
        <w:t xml:space="preserve"> </w:t>
      </w:r>
      <w:r>
        <w:t>ших классов для передачи знаний о структуре всего упражнения</w:t>
      </w:r>
      <w:r>
        <w:rPr>
          <w:spacing w:val="1"/>
        </w:rPr>
        <w:t xml:space="preserve"> </w:t>
      </w:r>
      <w:r>
        <w:t>учитель чаще использует слово и слово-показ, показ-слово, а на</w:t>
      </w:r>
      <w:r>
        <w:rPr>
          <w:spacing w:val="1"/>
        </w:rPr>
        <w:t xml:space="preserve"> </w:t>
      </w:r>
      <w:r>
        <w:t>занятиях с учащимися младших классов в большей мере исполь-</w:t>
      </w:r>
      <w:r>
        <w:rPr>
          <w:spacing w:val="1"/>
        </w:rPr>
        <w:t xml:space="preserve"> </w:t>
      </w:r>
      <w:r>
        <w:t>зует показ и одновременно слово и показ. При передаче знаний о</w:t>
      </w:r>
      <w:r>
        <w:rPr>
          <w:spacing w:val="1"/>
        </w:rPr>
        <w:t xml:space="preserve"> </w:t>
      </w:r>
      <w:r>
        <w:t>стр</w:t>
      </w:r>
      <w:r>
        <w:t>уктуре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приобретен-</w:t>
      </w:r>
      <w:r>
        <w:rPr>
          <w:spacing w:val="1"/>
        </w:rPr>
        <w:t xml:space="preserve"> </w:t>
      </w:r>
      <w:r>
        <w:t>ный учащимися начальных классов, позволяет учителю чаще ис-</w:t>
      </w:r>
      <w:r>
        <w:rPr>
          <w:spacing w:val="1"/>
        </w:rPr>
        <w:t xml:space="preserve"> </w:t>
      </w:r>
      <w:r>
        <w:t>пользовать</w:t>
      </w:r>
      <w:r>
        <w:rPr>
          <w:spacing w:val="-1"/>
        </w:rPr>
        <w:t xml:space="preserve"> </w:t>
      </w:r>
      <w:r>
        <w:t>слово.</w:t>
      </w:r>
    </w:p>
    <w:p w14:paraId="26CFA609" w14:textId="77777777" w:rsidR="00F26240" w:rsidRDefault="005E36BC">
      <w:pPr>
        <w:pStyle w:val="a3"/>
        <w:spacing w:line="204" w:lineRule="auto"/>
        <w:ind w:left="2511" w:right="2756" w:firstLine="295"/>
      </w:pPr>
      <w:r>
        <w:t>Показ в сочетании с объяснением вносит решающий вклад в</w:t>
      </w:r>
      <w:r>
        <w:rPr>
          <w:spacing w:val="1"/>
        </w:rPr>
        <w:t xml:space="preserve"> </w:t>
      </w:r>
      <w:r>
        <w:rPr>
          <w:spacing w:val="-1"/>
        </w:rPr>
        <w:t>формирование</w:t>
      </w:r>
      <w:r>
        <w:rPr>
          <w:spacing w:val="-11"/>
        </w:rPr>
        <w:t xml:space="preserve"> </w:t>
      </w:r>
      <w:r>
        <w:rPr>
          <w:spacing w:val="-1"/>
        </w:rPr>
        <w:t>представлений</w:t>
      </w:r>
      <w:r>
        <w:rPr>
          <w:spacing w:val="-10"/>
        </w:rPr>
        <w:t xml:space="preserve"> </w:t>
      </w:r>
      <w:r>
        <w:rPr>
          <w:spacing w:val="-1"/>
        </w:rPr>
        <w:t>об</w:t>
      </w:r>
      <w:r>
        <w:rPr>
          <w:spacing w:val="-9"/>
        </w:rPr>
        <w:t xml:space="preserve"> </w:t>
      </w:r>
      <w:r>
        <w:rPr>
          <w:spacing w:val="-1"/>
        </w:rPr>
        <w:t>изучаемом</w:t>
      </w:r>
      <w:r>
        <w:rPr>
          <w:spacing w:val="-10"/>
        </w:rPr>
        <w:t xml:space="preserve"> </w:t>
      </w:r>
      <w:r>
        <w:rPr>
          <w:spacing w:val="-1"/>
        </w:rPr>
        <w:t>двигательном</w:t>
      </w:r>
      <w:r>
        <w:rPr>
          <w:spacing w:val="-9"/>
        </w:rPr>
        <w:t xml:space="preserve"> </w:t>
      </w:r>
      <w:r>
        <w:t>действии.</w:t>
      </w:r>
      <w:r>
        <w:rPr>
          <w:spacing w:val="-53"/>
        </w:rPr>
        <w:t xml:space="preserve"> </w:t>
      </w:r>
      <w:r>
        <w:t>Всего в процессе разучивания обучаемый получает до 80% пред-</w:t>
      </w:r>
      <w:r>
        <w:rPr>
          <w:spacing w:val="1"/>
        </w:rPr>
        <w:t xml:space="preserve"> </w:t>
      </w:r>
      <w:r>
        <w:t>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действии,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объяснения.</w:t>
      </w:r>
    </w:p>
    <w:p w14:paraId="072179FF" w14:textId="77777777" w:rsidR="00F26240" w:rsidRDefault="005E36BC">
      <w:pPr>
        <w:pStyle w:val="a3"/>
        <w:spacing w:before="5" w:line="204" w:lineRule="auto"/>
        <w:ind w:left="2497" w:right="2772" w:firstLine="266"/>
      </w:pPr>
      <w:r>
        <w:t>Деятельность учащихся весьма вариативна, как и условия про-</w:t>
      </w:r>
      <w:r>
        <w:rPr>
          <w:spacing w:val="1"/>
        </w:rPr>
        <w:t xml:space="preserve"> </w:t>
      </w:r>
      <w:r>
        <w:t>веде</w:t>
      </w:r>
      <w:r>
        <w:t>ния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(спортивный</w:t>
      </w:r>
      <w:r>
        <w:rPr>
          <w:spacing w:val="1"/>
        </w:rPr>
        <w:t xml:space="preserve"> </w:t>
      </w:r>
      <w:r>
        <w:t>зал,</w:t>
      </w:r>
      <w:r>
        <w:rPr>
          <w:spacing w:val="55"/>
        </w:rPr>
        <w:t xml:space="preserve"> </w:t>
      </w:r>
      <w:r>
        <w:t>пришкольная</w:t>
      </w:r>
      <w:r>
        <w:rPr>
          <w:spacing w:val="55"/>
        </w:rPr>
        <w:t xml:space="preserve"> </w:t>
      </w:r>
      <w:r>
        <w:t>площадка,</w:t>
      </w:r>
      <w:r>
        <w:rPr>
          <w:spacing w:val="55"/>
        </w:rPr>
        <w:t xml:space="preserve"> </w:t>
      </w:r>
      <w:r>
        <w:t>стади-</w:t>
      </w:r>
      <w:r>
        <w:rPr>
          <w:spacing w:val="1"/>
        </w:rPr>
        <w:t xml:space="preserve"> </w:t>
      </w:r>
      <w:r>
        <w:t>он,</w:t>
      </w:r>
      <w:r>
        <w:rPr>
          <w:spacing w:val="1"/>
        </w:rPr>
        <w:t xml:space="preserve"> </w:t>
      </w:r>
      <w:r>
        <w:t>пересеченная</w:t>
      </w:r>
      <w:r>
        <w:rPr>
          <w:spacing w:val="1"/>
        </w:rPr>
        <w:t xml:space="preserve"> </w:t>
      </w:r>
      <w:r>
        <w:t>местность,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года).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выбрать свое</w:t>
      </w:r>
      <w:r>
        <w:rPr>
          <w:spacing w:val="1"/>
        </w:rPr>
        <w:t xml:space="preserve"> </w:t>
      </w:r>
      <w:r>
        <w:t>место на</w:t>
      </w:r>
      <w:r>
        <w:rPr>
          <w:spacing w:val="1"/>
        </w:rPr>
        <w:t xml:space="preserve"> </w:t>
      </w:r>
      <w:r>
        <w:t>уроке и те перемещения в процессе</w:t>
      </w:r>
      <w:r>
        <w:rPr>
          <w:spacing w:val="55"/>
        </w:rPr>
        <w:t xml:space="preserve"> </w:t>
      </w:r>
      <w:r>
        <w:t>заня-</w:t>
      </w:r>
      <w:r>
        <w:rPr>
          <w:spacing w:val="1"/>
        </w:rPr>
        <w:t xml:space="preserve"> </w:t>
      </w:r>
      <w:r>
        <w:t>тия, которые обеспеч</w:t>
      </w:r>
      <w:r>
        <w:t>ат ему надежный контроль за деятельностью</w:t>
      </w:r>
      <w:r>
        <w:rPr>
          <w:spacing w:val="1"/>
        </w:rPr>
        <w:t xml:space="preserve"> </w:t>
      </w:r>
      <w:r>
        <w:t>Учащихся. Основной принцип здесь — видеть всех и видеть все.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видов</w:t>
      </w:r>
      <w:r>
        <w:rPr>
          <w:spacing w:val="55"/>
        </w:rPr>
        <w:t xml:space="preserve"> </w:t>
      </w:r>
      <w:r>
        <w:t>двигательной</w:t>
      </w:r>
      <w:r>
        <w:rPr>
          <w:spacing w:val="55"/>
        </w:rPr>
        <w:t xml:space="preserve"> </w:t>
      </w:r>
      <w:r>
        <w:t>деятельности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их проведения обязывает педагога не только обеспечить наиболее</w:t>
      </w:r>
      <w:r>
        <w:rPr>
          <w:spacing w:val="1"/>
        </w:rPr>
        <w:t xml:space="preserve"> </w:t>
      </w:r>
      <w:r>
        <w:t>эффективную организацию деятельности занимающихся, но и пре-</w:t>
      </w:r>
      <w:r>
        <w:rPr>
          <w:spacing w:val="1"/>
        </w:rPr>
        <w:t xml:space="preserve"> </w:t>
      </w:r>
      <w:r>
        <w:t>дусмотреть</w:t>
      </w:r>
      <w:r>
        <w:rPr>
          <w:spacing w:val="7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этом</w:t>
      </w:r>
      <w:r>
        <w:rPr>
          <w:spacing w:val="10"/>
        </w:rPr>
        <w:t xml:space="preserve"> </w:t>
      </w:r>
      <w:r>
        <w:t>необходимые</w:t>
      </w:r>
      <w:r>
        <w:rPr>
          <w:spacing w:val="9"/>
        </w:rPr>
        <w:t xml:space="preserve"> </w:t>
      </w:r>
      <w:r>
        <w:t>меры</w:t>
      </w:r>
      <w:r>
        <w:rPr>
          <w:spacing w:val="9"/>
        </w:rPr>
        <w:t xml:space="preserve"> </w:t>
      </w:r>
      <w:r>
        <w:t>безопасности.</w:t>
      </w:r>
    </w:p>
    <w:p w14:paraId="2A51CD22" w14:textId="77777777" w:rsidR="00F26240" w:rsidRDefault="005E36BC">
      <w:pPr>
        <w:pStyle w:val="a3"/>
        <w:spacing w:before="158"/>
        <w:ind w:right="2745"/>
        <w:jc w:val="right"/>
      </w:pPr>
      <w:r>
        <w:t>239</w:t>
      </w:r>
    </w:p>
    <w:p w14:paraId="1F374C3F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774DDE3" w14:textId="77777777" w:rsidR="00F26240" w:rsidRDefault="005E36BC">
      <w:pPr>
        <w:pStyle w:val="a3"/>
        <w:spacing w:before="97" w:line="204" w:lineRule="auto"/>
        <w:ind w:left="2446" w:right="2792" w:firstLine="266"/>
      </w:pPr>
      <w:r>
        <w:lastRenderedPageBreak/>
        <w:t>Деятельность</w:t>
      </w:r>
      <w:r>
        <w:rPr>
          <w:spacing w:val="16"/>
        </w:rPr>
        <w:t xml:space="preserve"> </w:t>
      </w:r>
      <w:r>
        <w:t>учителя</w:t>
      </w:r>
      <w:r>
        <w:rPr>
          <w:spacing w:val="13"/>
        </w:rPr>
        <w:t xml:space="preserve"> </w:t>
      </w:r>
      <w:r>
        <w:t>физической</w:t>
      </w:r>
      <w:r>
        <w:rPr>
          <w:spacing w:val="13"/>
        </w:rPr>
        <w:t xml:space="preserve"> </w:t>
      </w:r>
      <w:r>
        <w:t>культуры</w:t>
      </w:r>
      <w:r>
        <w:rPr>
          <w:spacing w:val="18"/>
        </w:rPr>
        <w:t xml:space="preserve"> </w:t>
      </w:r>
      <w:r>
        <w:t>сводится</w:t>
      </w:r>
      <w:r>
        <w:rPr>
          <w:spacing w:val="15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только</w:t>
      </w:r>
      <w:r>
        <w:rPr>
          <w:spacing w:val="-5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учащимся,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двигательн</w:t>
      </w:r>
      <w:r>
        <w:t>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ка-</w:t>
      </w:r>
      <w:r>
        <w:rPr>
          <w:spacing w:val="1"/>
        </w:rPr>
        <w:t xml:space="preserve"> </w:t>
      </w:r>
      <w:r>
        <w:t>честв.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 урока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анализирует</w:t>
      </w:r>
      <w:r>
        <w:rPr>
          <w:spacing w:val="1"/>
        </w:rPr>
        <w:t xml:space="preserve"> </w:t>
      </w:r>
      <w:r>
        <w:t>учебно-практическую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тельность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оценивает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эффективность,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соот-</w:t>
      </w:r>
      <w:r>
        <w:rPr>
          <w:spacing w:val="1"/>
        </w:rPr>
        <w:t xml:space="preserve"> </w:t>
      </w:r>
      <w:r>
        <w:t>ветствующие коррективы и т.п., т.е. осуществляет текущий конт-</w:t>
      </w:r>
      <w:r>
        <w:rPr>
          <w:spacing w:val="1"/>
        </w:rPr>
        <w:t xml:space="preserve"> </w:t>
      </w:r>
      <w:r>
        <w:t xml:space="preserve">роль. Текущий контроль </w:t>
      </w:r>
      <w:r>
        <w:t>— это совокупность профессиональных</w:t>
      </w:r>
      <w:r>
        <w:rPr>
          <w:spacing w:val="1"/>
        </w:rPr>
        <w:t xml:space="preserve"> </w:t>
      </w:r>
      <w:r>
        <w:t>действий учителя физической культуры,</w:t>
      </w:r>
      <w:r>
        <w:rPr>
          <w:spacing w:val="1"/>
        </w:rPr>
        <w:t xml:space="preserve"> </w:t>
      </w:r>
      <w:r>
        <w:t>направленных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сверку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запланиро-</w:t>
      </w:r>
      <w:r>
        <w:rPr>
          <w:spacing w:val="1"/>
        </w:rPr>
        <w:t xml:space="preserve"> </w:t>
      </w:r>
      <w:r>
        <w:t>ванными и при необходимости на оперативное устранение заме-</w:t>
      </w:r>
      <w:r>
        <w:rPr>
          <w:spacing w:val="1"/>
        </w:rPr>
        <w:t xml:space="preserve"> </w:t>
      </w:r>
      <w:r>
        <w:t>ченных</w:t>
      </w:r>
      <w:r>
        <w:rPr>
          <w:spacing w:val="8"/>
        </w:rPr>
        <w:t xml:space="preserve"> </w:t>
      </w:r>
      <w:r>
        <w:t>отклонений</w:t>
      </w:r>
      <w:r>
        <w:rPr>
          <w:spacing w:val="7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плана.</w:t>
      </w:r>
    </w:p>
    <w:p w14:paraId="49710E81" w14:textId="77777777" w:rsidR="00F26240" w:rsidRDefault="005E36BC">
      <w:pPr>
        <w:pStyle w:val="a3"/>
        <w:spacing w:before="14" w:line="204" w:lineRule="auto"/>
        <w:ind w:left="2453" w:right="2801" w:firstLine="295"/>
      </w:pP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эффективностью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цесса</w:t>
      </w:r>
      <w:r>
        <w:rPr>
          <w:spacing w:val="42"/>
        </w:rPr>
        <w:t xml:space="preserve"> </w:t>
      </w:r>
      <w:r>
        <w:t>(трет</w:t>
      </w:r>
      <w:r>
        <w:rPr>
          <w:spacing w:val="46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й</w:t>
      </w:r>
      <w:r>
        <w:rPr>
          <w:spacing w:val="41"/>
        </w:rPr>
        <w:t xml:space="preserve"> </w:t>
      </w:r>
      <w:r>
        <w:t>эта</w:t>
      </w:r>
      <w:r>
        <w:rPr>
          <w:spacing w:val="42"/>
        </w:rPr>
        <w:t xml:space="preserve"> </w:t>
      </w:r>
      <w:r>
        <w:t>п)</w:t>
      </w:r>
      <w:r>
        <w:rPr>
          <w:spacing w:val="44"/>
        </w:rPr>
        <w:t xml:space="preserve"> </w:t>
      </w:r>
      <w:r>
        <w:t>деятельность</w:t>
      </w:r>
      <w:r>
        <w:rPr>
          <w:spacing w:val="42"/>
        </w:rPr>
        <w:t xml:space="preserve"> </w:t>
      </w:r>
      <w:r>
        <w:t>учителя</w:t>
      </w:r>
      <w:r>
        <w:rPr>
          <w:spacing w:val="41"/>
        </w:rPr>
        <w:t xml:space="preserve"> </w:t>
      </w:r>
      <w:r>
        <w:t>физической</w:t>
      </w:r>
      <w:r>
        <w:rPr>
          <w:spacing w:val="41"/>
        </w:rPr>
        <w:t xml:space="preserve"> </w:t>
      </w:r>
      <w:r>
        <w:t>культу-</w:t>
      </w:r>
      <w:r>
        <w:rPr>
          <w:spacing w:val="-53"/>
        </w:rPr>
        <w:t xml:space="preserve"> </w:t>
      </w:r>
      <w:r>
        <w:t>ры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 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поло-</w:t>
      </w:r>
      <w:r>
        <w:rPr>
          <w:spacing w:val="1"/>
        </w:rPr>
        <w:t xml:space="preserve"> </w:t>
      </w:r>
      <w:r>
        <w:t>жительных и отрицательных сторон своего труда, выявление наи-</w:t>
      </w:r>
      <w:r>
        <w:rPr>
          <w:spacing w:val="1"/>
        </w:rPr>
        <w:t xml:space="preserve"> </w:t>
      </w:r>
      <w:r>
        <w:t xml:space="preserve">более рациональных </w:t>
      </w:r>
      <w:r>
        <w:t>путей устранения замеченных недостатков и</w:t>
      </w:r>
      <w:r>
        <w:rPr>
          <w:spacing w:val="1"/>
        </w:rPr>
        <w:t xml:space="preserve"> </w:t>
      </w:r>
      <w:r>
        <w:t>при необходимости на выработку нового профессионально-педа-</w:t>
      </w:r>
      <w:r>
        <w:rPr>
          <w:spacing w:val="1"/>
        </w:rPr>
        <w:t xml:space="preserve"> </w:t>
      </w:r>
      <w:r>
        <w:t>гогического</w:t>
      </w:r>
      <w:r>
        <w:rPr>
          <w:spacing w:val="4"/>
        </w:rPr>
        <w:t xml:space="preserve"> </w:t>
      </w:r>
      <w:r>
        <w:t>решения.</w:t>
      </w:r>
    </w:p>
    <w:p w14:paraId="114637D1" w14:textId="77777777" w:rsidR="00F26240" w:rsidRDefault="005E36BC">
      <w:pPr>
        <w:pStyle w:val="a3"/>
        <w:spacing w:before="6" w:line="204" w:lineRule="auto"/>
        <w:ind w:left="2446" w:right="2794" w:firstLine="295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профессионально-педагогической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конструк-</w:t>
      </w:r>
      <w:r>
        <w:rPr>
          <w:spacing w:val="-52"/>
        </w:rPr>
        <w:t xml:space="preserve"> </w:t>
      </w:r>
      <w:r>
        <w:t>тивная деятельнос</w:t>
      </w:r>
      <w:r>
        <w:t>ть, направленная на</w:t>
      </w:r>
      <w:r>
        <w:rPr>
          <w:spacing w:val="1"/>
        </w:rPr>
        <w:t xml:space="preserve"> </w:t>
      </w:r>
      <w:r>
        <w:t>выработку программы де-</w:t>
      </w:r>
      <w:r>
        <w:rPr>
          <w:spacing w:val="1"/>
        </w:rPr>
        <w:t xml:space="preserve"> </w:t>
      </w:r>
      <w:r>
        <w:t>ятельности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уроках</w:t>
      </w:r>
      <w:r>
        <w:rPr>
          <w:spacing w:val="7"/>
        </w:rPr>
        <w:t xml:space="preserve"> </w:t>
      </w:r>
      <w:r>
        <w:t>физической</w:t>
      </w:r>
      <w:r>
        <w:rPr>
          <w:spacing w:val="6"/>
        </w:rPr>
        <w:t xml:space="preserve"> </w:t>
      </w:r>
      <w:r>
        <w:t>культуры.</w:t>
      </w:r>
    </w:p>
    <w:p w14:paraId="4DD8154E" w14:textId="77777777" w:rsidR="00F26240" w:rsidRDefault="005E36BC">
      <w:pPr>
        <w:pStyle w:val="a3"/>
        <w:spacing w:before="5" w:line="204" w:lineRule="auto"/>
        <w:ind w:left="2461" w:right="2801" w:firstLine="295"/>
        <w:rPr>
          <w:i/>
        </w:rPr>
      </w:pPr>
      <w:r>
        <w:t>Рассматривая конструктивную деятельность учителя физичес-</w:t>
      </w:r>
      <w:r>
        <w:rPr>
          <w:spacing w:val="1"/>
        </w:rPr>
        <w:t xml:space="preserve"> </w:t>
      </w:r>
      <w:r>
        <w:t>кой</w:t>
      </w:r>
      <w:r>
        <w:rPr>
          <w:spacing w:val="20"/>
        </w:rPr>
        <w:t xml:space="preserve"> </w:t>
      </w:r>
      <w:r>
        <w:t>культуры,</w:t>
      </w:r>
      <w:r>
        <w:rPr>
          <w:spacing w:val="22"/>
        </w:rPr>
        <w:t xml:space="preserve"> </w:t>
      </w:r>
      <w:r>
        <w:t>необходимо</w:t>
      </w:r>
      <w:r>
        <w:rPr>
          <w:spacing w:val="22"/>
        </w:rPr>
        <w:t xml:space="preserve"> </w:t>
      </w:r>
      <w:r>
        <w:t>отметить,</w:t>
      </w:r>
      <w:r>
        <w:rPr>
          <w:spacing w:val="22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она</w:t>
      </w:r>
      <w:r>
        <w:rPr>
          <w:spacing w:val="22"/>
        </w:rPr>
        <w:t xml:space="preserve"> </w:t>
      </w:r>
      <w:r>
        <w:t>направлена</w:t>
      </w:r>
      <w:r>
        <w:rPr>
          <w:spacing w:val="36"/>
        </w:rPr>
        <w:t xml:space="preserve"> </w:t>
      </w:r>
      <w:r>
        <w:rPr>
          <w:i/>
        </w:rPr>
        <w:t>на:</w:t>
      </w:r>
    </w:p>
    <w:p w14:paraId="75B63D01" w14:textId="77777777" w:rsidR="00F26240" w:rsidRDefault="005E36BC">
      <w:pPr>
        <w:pStyle w:val="a4"/>
        <w:numPr>
          <w:ilvl w:val="0"/>
          <w:numId w:val="153"/>
        </w:numPr>
        <w:tabs>
          <w:tab w:val="left" w:pos="3023"/>
        </w:tabs>
        <w:spacing w:before="2" w:line="204" w:lineRule="auto"/>
        <w:ind w:right="2903" w:firstLine="295"/>
        <w:jc w:val="left"/>
      </w:pPr>
      <w:r>
        <w:t>формирование</w:t>
      </w:r>
      <w:r>
        <w:rPr>
          <w:spacing w:val="35"/>
        </w:rPr>
        <w:t xml:space="preserve"> </w:t>
      </w:r>
      <w:r>
        <w:t>личности</w:t>
      </w:r>
      <w:r>
        <w:rPr>
          <w:spacing w:val="33"/>
        </w:rPr>
        <w:t xml:space="preserve"> </w:t>
      </w:r>
      <w:r>
        <w:t>учащихся,</w:t>
      </w:r>
      <w:r>
        <w:rPr>
          <w:spacing w:val="36"/>
        </w:rPr>
        <w:t xml:space="preserve"> </w:t>
      </w:r>
      <w:r>
        <w:t>характера</w:t>
      </w:r>
      <w:r>
        <w:rPr>
          <w:spacing w:val="35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объема</w:t>
      </w:r>
      <w:r>
        <w:rPr>
          <w:spacing w:val="35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теоретических</w:t>
      </w:r>
      <w:r>
        <w:rPr>
          <w:spacing w:val="19"/>
        </w:rPr>
        <w:t xml:space="preserve"> </w:t>
      </w:r>
      <w:r>
        <w:t>знаний,</w:t>
      </w:r>
      <w:r>
        <w:rPr>
          <w:spacing w:val="19"/>
        </w:rPr>
        <w:t xml:space="preserve"> </w:t>
      </w:r>
      <w:r>
        <w:t>двигательных</w:t>
      </w:r>
      <w:r>
        <w:rPr>
          <w:spacing w:val="19"/>
        </w:rPr>
        <w:t xml:space="preserve"> </w:t>
      </w:r>
      <w:r>
        <w:t>умений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навыков;</w:t>
      </w:r>
    </w:p>
    <w:p w14:paraId="6B4F503D" w14:textId="77777777" w:rsidR="00F26240" w:rsidRDefault="005E36BC">
      <w:pPr>
        <w:pStyle w:val="a4"/>
        <w:numPr>
          <w:ilvl w:val="0"/>
          <w:numId w:val="153"/>
        </w:numPr>
        <w:tabs>
          <w:tab w:val="left" w:pos="3023"/>
        </w:tabs>
        <w:spacing w:line="206" w:lineRule="exact"/>
        <w:ind w:left="3022"/>
        <w:jc w:val="left"/>
      </w:pPr>
      <w:r>
        <w:t>отбор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последовательное</w:t>
      </w:r>
      <w:r>
        <w:rPr>
          <w:spacing w:val="-12"/>
        </w:rPr>
        <w:t xml:space="preserve"> </w:t>
      </w:r>
      <w:r>
        <w:t>расположение</w:t>
      </w:r>
      <w:r>
        <w:rPr>
          <w:spacing w:val="-9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материала;</w:t>
      </w:r>
    </w:p>
    <w:p w14:paraId="5CC61E2F" w14:textId="77777777" w:rsidR="00F26240" w:rsidRDefault="005E36BC">
      <w:pPr>
        <w:pStyle w:val="a4"/>
        <w:numPr>
          <w:ilvl w:val="0"/>
          <w:numId w:val="153"/>
        </w:numPr>
        <w:tabs>
          <w:tab w:val="left" w:pos="3023"/>
        </w:tabs>
        <w:spacing w:before="12" w:line="204" w:lineRule="auto"/>
        <w:ind w:right="2950" w:firstLine="295"/>
        <w:jc w:val="left"/>
      </w:pPr>
      <w:r>
        <w:t>составление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-5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культуры;</w:t>
      </w:r>
    </w:p>
    <w:p w14:paraId="3780CBD0" w14:textId="77777777" w:rsidR="00F26240" w:rsidRDefault="005E36BC">
      <w:pPr>
        <w:pStyle w:val="a4"/>
        <w:numPr>
          <w:ilvl w:val="0"/>
          <w:numId w:val="153"/>
        </w:numPr>
        <w:tabs>
          <w:tab w:val="left" w:pos="3023"/>
        </w:tabs>
        <w:spacing w:before="2" w:line="204" w:lineRule="auto"/>
        <w:ind w:right="2920" w:firstLine="295"/>
        <w:jc w:val="left"/>
      </w:pPr>
      <w:r>
        <w:t>программирование</w:t>
      </w:r>
      <w:r>
        <w:rPr>
          <w:spacing w:val="-12"/>
        </w:rPr>
        <w:t xml:space="preserve"> </w:t>
      </w:r>
      <w:r>
        <w:t>учителем</w:t>
      </w:r>
      <w:r>
        <w:rPr>
          <w:spacing w:val="-12"/>
        </w:rPr>
        <w:t xml:space="preserve"> </w:t>
      </w:r>
      <w:r>
        <w:t>своей</w:t>
      </w:r>
      <w:r>
        <w:rPr>
          <w:spacing w:val="-11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управлению</w:t>
      </w:r>
      <w:r>
        <w:rPr>
          <w:spacing w:val="-11"/>
        </w:rPr>
        <w:t xml:space="preserve"> </w:t>
      </w:r>
      <w:r>
        <w:t>учеб</w:t>
      </w:r>
      <w:r>
        <w:rPr>
          <w:spacing w:val="-52"/>
        </w:rPr>
        <w:t xml:space="preserve"> </w:t>
      </w:r>
      <w:r>
        <w:t>но-практической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познавательной</w:t>
      </w:r>
      <w:r>
        <w:rPr>
          <w:spacing w:val="21"/>
        </w:rPr>
        <w:t xml:space="preserve"> </w:t>
      </w:r>
      <w:r>
        <w:t>деятельностью</w:t>
      </w:r>
      <w:r>
        <w:rPr>
          <w:spacing w:val="27"/>
        </w:rPr>
        <w:t xml:space="preserve"> </w:t>
      </w:r>
      <w:r>
        <w:t>учащихся.</w:t>
      </w:r>
    </w:p>
    <w:p w14:paraId="6317C320" w14:textId="77777777" w:rsidR="00F26240" w:rsidRDefault="005E36BC">
      <w:pPr>
        <w:pStyle w:val="a3"/>
        <w:spacing w:before="2" w:line="204" w:lineRule="auto"/>
        <w:ind w:left="2446" w:right="2808" w:firstLine="288"/>
      </w:pPr>
      <w:r>
        <w:t>Конструктивная деятельность включает в себя поиск и созда-</w:t>
      </w:r>
      <w:r>
        <w:rPr>
          <w:spacing w:val="1"/>
        </w:rPr>
        <w:t xml:space="preserve"> </w:t>
      </w:r>
      <w:r>
        <w:t>ние оптимальной методики урока физической культуры, посколь-</w:t>
      </w:r>
      <w:r>
        <w:rPr>
          <w:spacing w:val="1"/>
        </w:rPr>
        <w:t xml:space="preserve"> </w:t>
      </w:r>
      <w:r>
        <w:t>ку каждая предлагаемая специалистами методика дает максималь-</w:t>
      </w:r>
      <w:r>
        <w:rPr>
          <w:spacing w:val="1"/>
        </w:rPr>
        <w:t xml:space="preserve"> </w:t>
      </w:r>
      <w:r>
        <w:t>ный</w:t>
      </w:r>
      <w:r>
        <w:t xml:space="preserve"> положительный эффект лишь при определенном сочетании</w:t>
      </w:r>
      <w:r>
        <w:rPr>
          <w:spacing w:val="1"/>
        </w:rPr>
        <w:t xml:space="preserve"> </w:t>
      </w:r>
      <w:r>
        <w:t>условий.</w:t>
      </w:r>
    </w:p>
    <w:p w14:paraId="21A5974A" w14:textId="77777777" w:rsidR="00F26240" w:rsidRDefault="005E36BC">
      <w:pPr>
        <w:pStyle w:val="a3"/>
        <w:spacing w:before="5" w:line="204" w:lineRule="auto"/>
        <w:ind w:left="2446" w:right="2804" w:firstLine="280"/>
      </w:pPr>
      <w:r>
        <w:t>Элементы конструктивной деятельности учителя наглядно про-</w:t>
      </w:r>
      <w:r>
        <w:rPr>
          <w:spacing w:val="1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отдельного</w:t>
      </w:r>
      <w:r>
        <w:rPr>
          <w:spacing w:val="-2"/>
        </w:rPr>
        <w:t xml:space="preserve"> </w:t>
      </w:r>
      <w:r>
        <w:t>урока</w:t>
      </w:r>
      <w:r>
        <w:rPr>
          <w:spacing w:val="-1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культуры.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опыт-</w:t>
      </w:r>
      <w:r>
        <w:rPr>
          <w:spacing w:val="-52"/>
        </w:rPr>
        <w:t xml:space="preserve"> </w:t>
      </w:r>
      <w:r>
        <w:t>ных</w:t>
      </w:r>
      <w:r>
        <w:rPr>
          <w:spacing w:val="11"/>
        </w:rPr>
        <w:t xml:space="preserve"> </w:t>
      </w:r>
      <w:r>
        <w:t>педагогов</w:t>
      </w:r>
      <w:r>
        <w:rPr>
          <w:spacing w:val="11"/>
        </w:rPr>
        <w:t xml:space="preserve"> </w:t>
      </w:r>
      <w:r>
        <w:t>они</w:t>
      </w:r>
      <w:r>
        <w:rPr>
          <w:spacing w:val="11"/>
        </w:rPr>
        <w:t xml:space="preserve"> </w:t>
      </w:r>
      <w:r>
        <w:t>реализуются</w:t>
      </w:r>
      <w:r>
        <w:rPr>
          <w:spacing w:val="11"/>
        </w:rPr>
        <w:t xml:space="preserve"> </w:t>
      </w:r>
      <w:r>
        <w:t>следующим</w:t>
      </w:r>
      <w:r>
        <w:rPr>
          <w:spacing w:val="12"/>
        </w:rPr>
        <w:t xml:space="preserve"> </w:t>
      </w:r>
      <w:r>
        <w:t>составом</w:t>
      </w:r>
      <w:r>
        <w:rPr>
          <w:spacing w:val="14"/>
        </w:rPr>
        <w:t xml:space="preserve"> </w:t>
      </w:r>
      <w:r>
        <w:t>умений:</w:t>
      </w:r>
    </w:p>
    <w:p w14:paraId="68A9C49A" w14:textId="77777777" w:rsidR="00F26240" w:rsidRDefault="005E36BC">
      <w:pPr>
        <w:pStyle w:val="a4"/>
        <w:numPr>
          <w:ilvl w:val="2"/>
          <w:numId w:val="181"/>
        </w:numPr>
        <w:tabs>
          <w:tab w:val="left" w:pos="2987"/>
        </w:tabs>
        <w:spacing w:before="3" w:line="204" w:lineRule="auto"/>
        <w:ind w:left="2432" w:right="3007" w:firstLine="295"/>
        <w:jc w:val="both"/>
      </w:pPr>
      <w:r>
        <w:t>заранее опред</w:t>
      </w:r>
      <w:r>
        <w:t xml:space="preserve">елять </w:t>
      </w:r>
      <w:r>
        <w:rPr>
          <w:i/>
        </w:rPr>
        <w:t xml:space="preserve">и </w:t>
      </w:r>
      <w:r>
        <w:t>формулировать цель и задачи пред</w:t>
      </w:r>
      <w:r>
        <w:rPr>
          <w:spacing w:val="1"/>
        </w:rPr>
        <w:t xml:space="preserve"> </w:t>
      </w:r>
      <w:r>
        <w:t>стоящего</w:t>
      </w:r>
      <w:r>
        <w:rPr>
          <w:spacing w:val="9"/>
        </w:rPr>
        <w:t xml:space="preserve"> </w:t>
      </w:r>
      <w:r>
        <w:t>урока</w:t>
      </w:r>
      <w:r>
        <w:rPr>
          <w:spacing w:val="9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культуры;</w:t>
      </w:r>
    </w:p>
    <w:p w14:paraId="53E8362A" w14:textId="77777777" w:rsidR="00F26240" w:rsidRDefault="005E36BC">
      <w:pPr>
        <w:pStyle w:val="a4"/>
        <w:numPr>
          <w:ilvl w:val="2"/>
          <w:numId w:val="181"/>
        </w:numPr>
        <w:tabs>
          <w:tab w:val="left" w:pos="2987"/>
        </w:tabs>
        <w:spacing w:before="2" w:line="204" w:lineRule="auto"/>
        <w:ind w:left="2432" w:right="2950" w:firstLine="295"/>
        <w:jc w:val="both"/>
      </w:pPr>
      <w:r>
        <w:t>заранее подбирать упражнения по обучению технике двига</w:t>
      </w:r>
      <w:r>
        <w:rPr>
          <w:spacing w:val="1"/>
        </w:rPr>
        <w:t xml:space="preserve"> </w:t>
      </w:r>
      <w:r>
        <w:t>тельных действий и определять последовательность их выполне</w:t>
      </w:r>
      <w:r>
        <w:rPr>
          <w:spacing w:val="1"/>
        </w:rPr>
        <w:t xml:space="preserve"> </w:t>
      </w:r>
      <w:r>
        <w:t>ния;</w:t>
      </w:r>
    </w:p>
    <w:p w14:paraId="0E72CA85" w14:textId="77777777" w:rsidR="00F26240" w:rsidRDefault="005E36BC">
      <w:pPr>
        <w:pStyle w:val="a4"/>
        <w:numPr>
          <w:ilvl w:val="2"/>
          <w:numId w:val="181"/>
        </w:numPr>
        <w:tabs>
          <w:tab w:val="left" w:pos="2987"/>
        </w:tabs>
        <w:spacing w:before="3" w:line="204" w:lineRule="auto"/>
        <w:ind w:left="2432" w:right="2983" w:firstLine="295"/>
        <w:jc w:val="both"/>
      </w:pPr>
      <w:r>
        <w:t>заранее подбирать упражнения, направленные на воспита</w:t>
      </w:r>
      <w:r>
        <w:rPr>
          <w:spacing w:val="1"/>
        </w:rPr>
        <w:t xml:space="preserve"> </w:t>
      </w:r>
      <w:r>
        <w:t>ние</w:t>
      </w:r>
      <w:r>
        <w:t xml:space="preserve"> физических качеств с учетом сенситивных (наиболее благо</w:t>
      </w:r>
      <w:r>
        <w:rPr>
          <w:spacing w:val="1"/>
        </w:rPr>
        <w:t xml:space="preserve"> </w:t>
      </w:r>
      <w:r>
        <w:t>приятных</w:t>
      </w:r>
      <w:r>
        <w:rPr>
          <w:spacing w:val="12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воспитания)</w:t>
      </w:r>
      <w:r>
        <w:rPr>
          <w:spacing w:val="16"/>
        </w:rPr>
        <w:t xml:space="preserve"> </w:t>
      </w:r>
      <w:r>
        <w:t>периодов;</w:t>
      </w:r>
    </w:p>
    <w:p w14:paraId="64CFFAF3" w14:textId="77777777" w:rsidR="00F26240" w:rsidRDefault="005E36BC">
      <w:pPr>
        <w:spacing w:before="187"/>
        <w:ind w:left="2439"/>
        <w:rPr>
          <w:rFonts w:ascii="Tahoma"/>
          <w:sz w:val="18"/>
        </w:rPr>
      </w:pPr>
      <w:r>
        <w:rPr>
          <w:rFonts w:ascii="Tahoma"/>
          <w:sz w:val="18"/>
        </w:rPr>
        <w:t>240</w:t>
      </w:r>
    </w:p>
    <w:p w14:paraId="19DB23AE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6F4972B" w14:textId="77777777" w:rsidR="00F26240" w:rsidRDefault="005E36BC">
      <w:pPr>
        <w:pStyle w:val="a3"/>
        <w:spacing w:before="95" w:line="206" w:lineRule="auto"/>
        <w:ind w:left="2425" w:right="2769" w:firstLine="280"/>
        <w:jc w:val="left"/>
      </w:pPr>
      <w:r>
        <w:lastRenderedPageBreak/>
        <w:t>— заранее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эс</w:t>
      </w:r>
      <w:r>
        <w:rPr>
          <w:spacing w:val="1"/>
        </w:rPr>
        <w:t xml:space="preserve"> </w:t>
      </w:r>
      <w:r>
        <w:t>тафеты,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совершен</w:t>
      </w:r>
      <w:r>
        <w:rPr>
          <w:spacing w:val="1"/>
        </w:rPr>
        <w:t xml:space="preserve"> </w:t>
      </w:r>
      <w:r>
        <w:t>ствование</w:t>
      </w:r>
      <w:r>
        <w:rPr>
          <w:spacing w:val="2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воспитание</w:t>
      </w:r>
      <w:r>
        <w:rPr>
          <w:spacing w:val="6"/>
        </w:rPr>
        <w:t xml:space="preserve"> </w:t>
      </w:r>
      <w:r>
        <w:t>физических</w:t>
      </w:r>
      <w:r>
        <w:rPr>
          <w:spacing w:val="-52"/>
        </w:rPr>
        <w:t xml:space="preserve"> </w:t>
      </w:r>
      <w:r>
        <w:t>качеств;</w:t>
      </w:r>
    </w:p>
    <w:p w14:paraId="7057EEA3" w14:textId="77777777" w:rsidR="00F26240" w:rsidRDefault="005E36BC">
      <w:pPr>
        <w:pStyle w:val="a3"/>
        <w:spacing w:before="3" w:line="204" w:lineRule="auto"/>
        <w:ind w:left="2425" w:right="2769" w:firstLine="280"/>
        <w:jc w:val="left"/>
      </w:pPr>
      <w:r>
        <w:t>— заранее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уроку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</w:t>
      </w:r>
      <w:r>
        <w:rPr>
          <w:spacing w:val="1"/>
        </w:rPr>
        <w:t xml:space="preserve"> </w:t>
      </w:r>
      <w:r>
        <w:t>фективные</w:t>
      </w:r>
      <w:r>
        <w:rPr>
          <w:spacing w:val="15"/>
        </w:rPr>
        <w:t xml:space="preserve"> </w:t>
      </w:r>
      <w:r>
        <w:t>упражнения</w:t>
      </w:r>
      <w:r>
        <w:rPr>
          <w:spacing w:val="11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обшей</w:t>
      </w:r>
      <w:r>
        <w:rPr>
          <w:spacing w:val="11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подготовке</w:t>
      </w:r>
      <w:r>
        <w:rPr>
          <w:spacing w:val="23"/>
        </w:rPr>
        <w:t xml:space="preserve"> </w:t>
      </w:r>
      <w:r>
        <w:rPr>
          <w:b/>
        </w:rPr>
        <w:t>(ОФП),</w:t>
      </w:r>
      <w:r>
        <w:rPr>
          <w:b/>
          <w:spacing w:val="-52"/>
        </w:rPr>
        <w:t xml:space="preserve"> </w:t>
      </w:r>
      <w:r>
        <w:t>продумывать</w:t>
      </w:r>
      <w:r>
        <w:rPr>
          <w:spacing w:val="17"/>
        </w:rPr>
        <w:t xml:space="preserve"> </w:t>
      </w:r>
      <w:r>
        <w:t>последовательность</w:t>
      </w:r>
      <w:r>
        <w:rPr>
          <w:spacing w:val="15"/>
        </w:rPr>
        <w:t xml:space="preserve"> </w:t>
      </w:r>
      <w:r>
        <w:t>их</w:t>
      </w:r>
      <w:r>
        <w:rPr>
          <w:spacing w:val="17"/>
        </w:rPr>
        <w:t xml:space="preserve"> </w:t>
      </w:r>
      <w:r>
        <w:t>выполнения</w:t>
      </w:r>
      <w:r>
        <w:rPr>
          <w:spacing w:val="19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дозировку;</w:t>
      </w:r>
    </w:p>
    <w:p w14:paraId="786ACEE2" w14:textId="77777777" w:rsidR="00F26240" w:rsidRDefault="005E36BC">
      <w:pPr>
        <w:pStyle w:val="a3"/>
        <w:spacing w:before="3" w:line="204" w:lineRule="auto"/>
        <w:ind w:left="2425" w:right="2769" w:firstLine="280"/>
        <w:jc w:val="left"/>
      </w:pPr>
      <w:r>
        <w:t>—</w:t>
      </w:r>
      <w:r>
        <w:rPr>
          <w:spacing w:val="-28"/>
        </w:rPr>
        <w:t xml:space="preserve"> </w:t>
      </w:r>
      <w:r>
        <w:t>подбирать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использовать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уроке</w:t>
      </w:r>
      <w:r>
        <w:rPr>
          <w:spacing w:val="13"/>
        </w:rPr>
        <w:t xml:space="preserve"> </w:t>
      </w:r>
      <w:r>
        <w:t>полезные</w:t>
      </w:r>
      <w:r>
        <w:rPr>
          <w:spacing w:val="13"/>
        </w:rPr>
        <w:t xml:space="preserve"> </w:t>
      </w:r>
      <w:r>
        <w:t>упражнения</w:t>
      </w:r>
      <w:r>
        <w:rPr>
          <w:spacing w:val="11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других</w:t>
      </w:r>
      <w:r>
        <w:rPr>
          <w:spacing w:val="13"/>
        </w:rPr>
        <w:t xml:space="preserve"> </w:t>
      </w:r>
      <w:r>
        <w:t>видов</w:t>
      </w:r>
      <w:r>
        <w:rPr>
          <w:spacing w:val="10"/>
        </w:rPr>
        <w:t xml:space="preserve"> </w:t>
      </w:r>
      <w:r>
        <w:t>спорта</w:t>
      </w:r>
      <w:r>
        <w:rPr>
          <w:spacing w:val="12"/>
        </w:rPr>
        <w:t xml:space="preserve"> </w:t>
      </w:r>
      <w:r>
        <w:t>(не</w:t>
      </w:r>
      <w:r>
        <w:rPr>
          <w:spacing w:val="14"/>
        </w:rPr>
        <w:t xml:space="preserve"> </w:t>
      </w:r>
      <w:r>
        <w:t>входящих</w:t>
      </w:r>
      <w:r>
        <w:rPr>
          <w:spacing w:val="1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школьную</w:t>
      </w:r>
      <w:r>
        <w:rPr>
          <w:spacing w:val="12"/>
        </w:rPr>
        <w:t xml:space="preserve"> </w:t>
      </w:r>
      <w:r>
        <w:t>программу);</w:t>
      </w:r>
    </w:p>
    <w:p w14:paraId="348FB50E" w14:textId="77777777" w:rsidR="00F26240" w:rsidRDefault="005E36BC">
      <w:pPr>
        <w:pStyle w:val="a3"/>
        <w:spacing w:before="2" w:line="204" w:lineRule="auto"/>
        <w:ind w:left="2425" w:right="2769" w:firstLine="280"/>
        <w:jc w:val="left"/>
      </w:pPr>
      <w:r>
        <w:t>— заранее</w:t>
      </w:r>
      <w:r>
        <w:rPr>
          <w:spacing w:val="1"/>
        </w:rPr>
        <w:t xml:space="preserve"> </w:t>
      </w:r>
      <w:r>
        <w:t>обдумывать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этапов обучения и</w:t>
      </w:r>
      <w:r>
        <w:rPr>
          <w:spacing w:val="-5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физических</w:t>
      </w:r>
      <w:r>
        <w:rPr>
          <w:spacing w:val="3"/>
        </w:rPr>
        <w:t xml:space="preserve"> </w:t>
      </w:r>
      <w:r>
        <w:t>качеств,</w:t>
      </w:r>
      <w:r>
        <w:rPr>
          <w:spacing w:val="4"/>
        </w:rPr>
        <w:t xml:space="preserve"> </w:t>
      </w:r>
      <w:r>
        <w:t>чтобы</w:t>
      </w:r>
      <w:r>
        <w:rPr>
          <w:spacing w:val="4"/>
        </w:rPr>
        <w:t xml:space="preserve"> </w:t>
      </w:r>
      <w:r>
        <w:t>после</w:t>
      </w:r>
      <w:r>
        <w:rPr>
          <w:spacing w:val="5"/>
        </w:rPr>
        <w:t xml:space="preserve"> </w:t>
      </w:r>
      <w:r>
        <w:t>каждого</w:t>
      </w:r>
      <w:r>
        <w:rPr>
          <w:spacing w:val="4"/>
        </w:rPr>
        <w:t xml:space="preserve"> </w:t>
      </w:r>
      <w:r>
        <w:t>этапа</w:t>
      </w:r>
      <w:r>
        <w:rPr>
          <w:spacing w:val="4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чать</w:t>
      </w:r>
      <w:r>
        <w:rPr>
          <w:spacing w:val="4"/>
        </w:rPr>
        <w:t xml:space="preserve"> </w:t>
      </w:r>
      <w:r>
        <w:t>ожидаемый</w:t>
      </w:r>
      <w:r>
        <w:rPr>
          <w:spacing w:val="7"/>
        </w:rPr>
        <w:t xml:space="preserve"> </w:t>
      </w:r>
      <w:r>
        <w:t>эффект;</w:t>
      </w:r>
    </w:p>
    <w:p w14:paraId="0821A4CB" w14:textId="77777777" w:rsidR="00F26240" w:rsidRDefault="005E36BC">
      <w:pPr>
        <w:pStyle w:val="a3"/>
        <w:spacing w:before="6" w:line="206" w:lineRule="auto"/>
        <w:ind w:left="2425" w:right="2769" w:firstLine="280"/>
        <w:jc w:val="left"/>
      </w:pPr>
      <w:r>
        <w:t>—</w:t>
      </w:r>
      <w:r>
        <w:rPr>
          <w:spacing w:val="-27"/>
        </w:rPr>
        <w:t xml:space="preserve"> </w:t>
      </w:r>
      <w:r>
        <w:t>заранее</w:t>
      </w:r>
      <w:r>
        <w:rPr>
          <w:spacing w:val="12"/>
        </w:rPr>
        <w:t xml:space="preserve"> </w:t>
      </w:r>
      <w:r>
        <w:t>определять</w:t>
      </w:r>
      <w:r>
        <w:rPr>
          <w:spacing w:val="14"/>
        </w:rPr>
        <w:t xml:space="preserve"> </w:t>
      </w:r>
      <w:r>
        <w:t>характер</w:t>
      </w:r>
      <w:r>
        <w:rPr>
          <w:spacing w:val="12"/>
        </w:rPr>
        <w:t xml:space="preserve"> </w:t>
      </w:r>
      <w:r>
        <w:t>своего</w:t>
      </w:r>
      <w:r>
        <w:rPr>
          <w:spacing w:val="12"/>
        </w:rPr>
        <w:t xml:space="preserve"> </w:t>
      </w:r>
      <w:r>
        <w:t>руково</w:t>
      </w:r>
      <w:r>
        <w:t>дства</w:t>
      </w:r>
      <w:r>
        <w:rPr>
          <w:spacing w:val="15"/>
        </w:rPr>
        <w:t xml:space="preserve"> </w:t>
      </w:r>
      <w:r>
        <w:t>уроком</w:t>
      </w:r>
      <w:r>
        <w:rPr>
          <w:spacing w:val="15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выполнении</w:t>
      </w:r>
      <w:r>
        <w:rPr>
          <w:spacing w:val="16"/>
        </w:rPr>
        <w:t xml:space="preserve"> </w:t>
      </w:r>
      <w:r>
        <w:t>учащимися</w:t>
      </w:r>
      <w:r>
        <w:rPr>
          <w:spacing w:val="10"/>
        </w:rPr>
        <w:t xml:space="preserve"> </w:t>
      </w:r>
      <w:r>
        <w:t>различных</w:t>
      </w:r>
      <w:r>
        <w:rPr>
          <w:spacing w:val="17"/>
        </w:rPr>
        <w:t xml:space="preserve"> </w:t>
      </w:r>
      <w:r>
        <w:t>видов</w:t>
      </w:r>
      <w:r>
        <w:rPr>
          <w:spacing w:val="13"/>
        </w:rPr>
        <w:t xml:space="preserve"> </w:t>
      </w:r>
      <w:r>
        <w:t>деятельности;</w:t>
      </w:r>
    </w:p>
    <w:p w14:paraId="0DBBB6E6" w14:textId="77777777" w:rsidR="00F26240" w:rsidRDefault="005E36BC">
      <w:pPr>
        <w:pStyle w:val="a3"/>
        <w:spacing w:before="1" w:line="204" w:lineRule="auto"/>
        <w:ind w:left="2425" w:right="2932" w:firstLine="280"/>
        <w:jc w:val="left"/>
        <w:rPr>
          <w:b/>
        </w:rPr>
      </w:pPr>
      <w:r>
        <w:t>—</w:t>
      </w:r>
      <w:r>
        <w:rPr>
          <w:spacing w:val="-22"/>
        </w:rPr>
        <w:t xml:space="preserve"> </w:t>
      </w:r>
      <w:r>
        <w:t>рационально</w:t>
      </w:r>
      <w:r>
        <w:rPr>
          <w:spacing w:val="31"/>
        </w:rPr>
        <w:t xml:space="preserve"> </w:t>
      </w:r>
      <w:r>
        <w:t>распределять</w:t>
      </w:r>
      <w:r>
        <w:rPr>
          <w:spacing w:val="34"/>
        </w:rPr>
        <w:t xml:space="preserve"> </w:t>
      </w:r>
      <w:r>
        <w:t>время</w:t>
      </w:r>
      <w:r>
        <w:rPr>
          <w:spacing w:val="30"/>
        </w:rPr>
        <w:t xml:space="preserve"> </w:t>
      </w:r>
      <w:r>
        <w:t>между</w:t>
      </w:r>
      <w:r>
        <w:rPr>
          <w:spacing w:val="32"/>
        </w:rPr>
        <w:t xml:space="preserve"> </w:t>
      </w:r>
      <w:r>
        <w:t>отдельными</w:t>
      </w:r>
      <w:r>
        <w:rPr>
          <w:spacing w:val="30"/>
        </w:rPr>
        <w:t xml:space="preserve"> </w:t>
      </w:r>
      <w:r>
        <w:t>частя</w:t>
      </w:r>
      <w:r>
        <w:rPr>
          <w:spacing w:val="-52"/>
        </w:rPr>
        <w:t xml:space="preserve"> </w:t>
      </w:r>
      <w:r>
        <w:t>ми</w:t>
      </w:r>
      <w:r>
        <w:rPr>
          <w:spacing w:val="-12"/>
        </w:rPr>
        <w:t xml:space="preserve"> </w:t>
      </w:r>
      <w:r>
        <w:rPr>
          <w:b/>
        </w:rPr>
        <w:t>урока;</w:t>
      </w:r>
    </w:p>
    <w:p w14:paraId="75643D0A" w14:textId="77777777" w:rsidR="00F26240" w:rsidRDefault="005E36BC">
      <w:pPr>
        <w:pStyle w:val="a3"/>
        <w:spacing w:before="12" w:line="206" w:lineRule="auto"/>
        <w:ind w:left="2425" w:right="2963" w:firstLine="280"/>
      </w:pPr>
      <w:r>
        <w:t>— переходить от одного вида деятельности к другому, не вы</w:t>
      </w:r>
      <w:r>
        <w:rPr>
          <w:spacing w:val="1"/>
        </w:rPr>
        <w:t xml:space="preserve"> </w:t>
      </w:r>
      <w:r>
        <w:t>зывая организационного беспорядка или нежелательного состоя</w:t>
      </w:r>
      <w:r>
        <w:rPr>
          <w:spacing w:val="1"/>
        </w:rPr>
        <w:t xml:space="preserve"> </w:t>
      </w:r>
      <w:r>
        <w:t>ния</w:t>
      </w:r>
      <w:r>
        <w:rPr>
          <w:spacing w:val="6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учащихся;</w:t>
      </w:r>
    </w:p>
    <w:p w14:paraId="21869E46" w14:textId="77777777" w:rsidR="00F26240" w:rsidRDefault="005E36BC">
      <w:pPr>
        <w:pStyle w:val="a3"/>
        <w:spacing w:before="1" w:line="204" w:lineRule="auto"/>
        <w:ind w:left="2425" w:right="2769" w:firstLine="280"/>
        <w:jc w:val="left"/>
      </w:pPr>
      <w:r>
        <w:t>—</w:t>
      </w:r>
      <w:r>
        <w:rPr>
          <w:spacing w:val="-30"/>
        </w:rPr>
        <w:t xml:space="preserve"> </w:t>
      </w:r>
      <w:r>
        <w:t>подводить</w:t>
      </w:r>
      <w:r>
        <w:rPr>
          <w:spacing w:val="4"/>
        </w:rPr>
        <w:t xml:space="preserve"> </w:t>
      </w:r>
      <w:r>
        <w:t>учащегося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случае</w:t>
      </w:r>
      <w:r>
        <w:rPr>
          <w:spacing w:val="5"/>
        </w:rPr>
        <w:t xml:space="preserve"> </w:t>
      </w:r>
      <w:r>
        <w:t>необходимости</w:t>
      </w:r>
      <w:r>
        <w:rPr>
          <w:spacing w:val="4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выполнению</w:t>
      </w:r>
      <w:r>
        <w:rPr>
          <w:spacing w:val="-52"/>
        </w:rPr>
        <w:t xml:space="preserve"> </w:t>
      </w:r>
      <w:r>
        <w:t>основного задания через вспомогательные и подводящие упражне</w:t>
      </w:r>
      <w:r>
        <w:rPr>
          <w:spacing w:val="1"/>
        </w:rPr>
        <w:t xml:space="preserve"> </w:t>
      </w:r>
      <w:r>
        <w:t>ния;</w:t>
      </w:r>
    </w:p>
    <w:p w14:paraId="44729DCD" w14:textId="77777777" w:rsidR="00F26240" w:rsidRDefault="005E36BC">
      <w:pPr>
        <w:pStyle w:val="a3"/>
        <w:spacing w:before="12" w:line="206" w:lineRule="auto"/>
        <w:ind w:left="2425" w:right="2769" w:firstLine="280"/>
        <w:jc w:val="left"/>
      </w:pPr>
      <w:r>
        <w:t>— оптимально сочетать 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показ со словесным объясне</w:t>
      </w:r>
      <w:r>
        <w:rPr>
          <w:spacing w:val="-52"/>
        </w:rPr>
        <w:t xml:space="preserve"> </w:t>
      </w:r>
      <w:r>
        <w:t>нием;</w:t>
      </w:r>
    </w:p>
    <w:p w14:paraId="7C1C880D" w14:textId="77777777" w:rsidR="00F26240" w:rsidRDefault="005E36BC">
      <w:pPr>
        <w:pStyle w:val="a3"/>
        <w:spacing w:before="12" w:line="206" w:lineRule="auto"/>
        <w:ind w:left="2425" w:right="2769" w:firstLine="280"/>
        <w:jc w:val="left"/>
      </w:pPr>
      <w:r>
        <w:t>— рационально</w:t>
      </w:r>
      <w:r>
        <w:rPr>
          <w:spacing w:val="1"/>
        </w:rPr>
        <w:t xml:space="preserve"> </w:t>
      </w:r>
      <w:r>
        <w:t>использовать имеющийся инвентарь, техниче</w:t>
      </w:r>
      <w:r>
        <w:rPr>
          <w:spacing w:val="1"/>
        </w:rPr>
        <w:t xml:space="preserve"> </w:t>
      </w:r>
      <w:r>
        <w:t>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(ТСО),</w:t>
      </w:r>
      <w:r>
        <w:rPr>
          <w:spacing w:val="1"/>
        </w:rPr>
        <w:t xml:space="preserve"> </w:t>
      </w:r>
      <w:r>
        <w:t>подручные</w:t>
      </w:r>
      <w:r>
        <w:rPr>
          <w:spacing w:val="1"/>
        </w:rPr>
        <w:t xml:space="preserve"> </w:t>
      </w:r>
      <w:r>
        <w:t>(вспомогательные)</w:t>
      </w:r>
      <w:r>
        <w:rPr>
          <w:spacing w:val="-52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нестандартное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(предметные</w:t>
      </w:r>
      <w:r>
        <w:rPr>
          <w:spacing w:val="10"/>
        </w:rPr>
        <w:t xml:space="preserve"> </w:t>
      </w:r>
      <w:r>
        <w:t>регуляторы)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т.п.;</w:t>
      </w:r>
    </w:p>
    <w:p w14:paraId="6D9C5EF8" w14:textId="77777777" w:rsidR="00F26240" w:rsidRDefault="005E36BC">
      <w:pPr>
        <w:pStyle w:val="a3"/>
        <w:spacing w:line="202" w:lineRule="exact"/>
        <w:ind w:left="2706"/>
        <w:jc w:val="left"/>
      </w:pPr>
      <w:r>
        <w:t>—</w:t>
      </w:r>
      <w:r>
        <w:rPr>
          <w:spacing w:val="-2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процессе</w:t>
      </w:r>
      <w:r>
        <w:rPr>
          <w:spacing w:val="14"/>
        </w:rPr>
        <w:t xml:space="preserve"> </w:t>
      </w:r>
      <w:r>
        <w:t>урока</w:t>
      </w:r>
      <w:r>
        <w:rPr>
          <w:spacing w:val="12"/>
        </w:rPr>
        <w:t xml:space="preserve"> </w:t>
      </w:r>
      <w:r>
        <w:t>осуществлять</w:t>
      </w:r>
      <w:r>
        <w:rPr>
          <w:spacing w:val="13"/>
        </w:rPr>
        <w:t xml:space="preserve"> </w:t>
      </w:r>
      <w:r>
        <w:t>воспитательную</w:t>
      </w:r>
      <w:r>
        <w:rPr>
          <w:spacing w:val="13"/>
        </w:rPr>
        <w:t xml:space="preserve"> </w:t>
      </w:r>
      <w:r>
        <w:t>работу;</w:t>
      </w:r>
    </w:p>
    <w:p w14:paraId="22F440DD" w14:textId="77777777" w:rsidR="00F26240" w:rsidRDefault="005E36BC">
      <w:pPr>
        <w:pStyle w:val="a3"/>
        <w:spacing w:before="12" w:line="204" w:lineRule="auto"/>
        <w:ind w:left="2425" w:right="2946" w:firstLine="280"/>
        <w:jc w:val="left"/>
      </w:pPr>
      <w:r>
        <w:t>—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(исходя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ситуации)</w:t>
      </w:r>
      <w:r>
        <w:rPr>
          <w:spacing w:val="55"/>
        </w:rPr>
        <w:t xml:space="preserve"> </w:t>
      </w:r>
      <w:r>
        <w:t>изме</w:t>
      </w:r>
      <w:r>
        <w:rPr>
          <w:spacing w:val="1"/>
        </w:rPr>
        <w:t xml:space="preserve"> </w:t>
      </w:r>
      <w:r>
        <w:t>нять</w:t>
      </w:r>
      <w:r>
        <w:rPr>
          <w:spacing w:val="28"/>
        </w:rPr>
        <w:t xml:space="preserve"> </w:t>
      </w:r>
      <w:r>
        <w:t>запланированный</w:t>
      </w:r>
      <w:r>
        <w:rPr>
          <w:spacing w:val="27"/>
        </w:rPr>
        <w:t xml:space="preserve"> </w:t>
      </w:r>
      <w:r>
        <w:t>ход</w:t>
      </w:r>
      <w:r>
        <w:rPr>
          <w:spacing w:val="29"/>
        </w:rPr>
        <w:t xml:space="preserve"> </w:t>
      </w:r>
      <w:r>
        <w:t>работы,</w:t>
      </w:r>
      <w:r>
        <w:rPr>
          <w:spacing w:val="28"/>
        </w:rPr>
        <w:t xml:space="preserve"> </w:t>
      </w:r>
      <w:r>
        <w:t>упражнения,</w:t>
      </w:r>
      <w:r>
        <w:rPr>
          <w:spacing w:val="28"/>
        </w:rPr>
        <w:t xml:space="preserve"> </w:t>
      </w:r>
      <w:r>
        <w:t>нагрузку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т.п.;</w:t>
      </w:r>
    </w:p>
    <w:p w14:paraId="0F692000" w14:textId="77777777" w:rsidR="00F26240" w:rsidRDefault="005E36BC">
      <w:pPr>
        <w:pStyle w:val="a3"/>
        <w:spacing w:before="5" w:line="206" w:lineRule="auto"/>
        <w:ind w:left="2425" w:right="2769" w:firstLine="280"/>
        <w:jc w:val="left"/>
      </w:pPr>
      <w:r>
        <w:t>—</w:t>
      </w:r>
      <w:r>
        <w:rPr>
          <w:spacing w:val="-26"/>
        </w:rPr>
        <w:t xml:space="preserve"> </w:t>
      </w:r>
      <w:r>
        <w:t>соединять</w:t>
      </w:r>
      <w:r>
        <w:rPr>
          <w:spacing w:val="21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оптимальном</w:t>
      </w:r>
      <w:r>
        <w:rPr>
          <w:spacing w:val="18"/>
        </w:rPr>
        <w:t xml:space="preserve"> </w:t>
      </w:r>
      <w:r>
        <w:t>отношении</w:t>
      </w:r>
      <w:r>
        <w:rPr>
          <w:spacing w:val="16"/>
        </w:rPr>
        <w:t xml:space="preserve"> </w:t>
      </w:r>
      <w:r>
        <w:t>техническую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физи</w:t>
      </w:r>
      <w:r>
        <w:rPr>
          <w:spacing w:val="-52"/>
        </w:rPr>
        <w:t xml:space="preserve"> </w:t>
      </w:r>
      <w:r>
        <w:t>ческую</w:t>
      </w:r>
      <w:r>
        <w:rPr>
          <w:spacing w:val="2"/>
        </w:rPr>
        <w:t xml:space="preserve"> </w:t>
      </w:r>
      <w:r>
        <w:t>подготовку</w:t>
      </w:r>
      <w:r>
        <w:rPr>
          <w:spacing w:val="-1"/>
        </w:rPr>
        <w:t xml:space="preserve"> </w:t>
      </w:r>
      <w:r>
        <w:t>учащихся;</w:t>
      </w:r>
    </w:p>
    <w:p w14:paraId="4EFD5EF0" w14:textId="77777777" w:rsidR="00F26240" w:rsidRDefault="005E36BC">
      <w:pPr>
        <w:pStyle w:val="a3"/>
        <w:spacing w:before="4" w:line="206" w:lineRule="auto"/>
        <w:ind w:left="2425" w:right="2932" w:firstLine="280"/>
        <w:jc w:val="left"/>
      </w:pPr>
      <w:r>
        <w:t>—</w:t>
      </w:r>
      <w:r>
        <w:rPr>
          <w:spacing w:val="-28"/>
        </w:rPr>
        <w:t xml:space="preserve"> </w:t>
      </w:r>
      <w:r>
        <w:t>координировать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5"/>
        </w:rPr>
        <w:t xml:space="preserve"> </w:t>
      </w:r>
      <w:r>
        <w:t>урока</w:t>
      </w:r>
      <w:r>
        <w:rPr>
          <w:spacing w:val="11"/>
        </w:rPr>
        <w:t xml:space="preserve"> </w:t>
      </w:r>
      <w:r>
        <w:t>деятельность</w:t>
      </w:r>
      <w:r>
        <w:rPr>
          <w:spacing w:val="11"/>
        </w:rPr>
        <w:t xml:space="preserve"> </w:t>
      </w:r>
      <w:r>
        <w:t>всего</w:t>
      </w:r>
      <w:r>
        <w:rPr>
          <w:spacing w:val="11"/>
        </w:rPr>
        <w:t xml:space="preserve"> </w:t>
      </w:r>
      <w:r>
        <w:t>класса</w:t>
      </w:r>
      <w:r>
        <w:rPr>
          <w:spacing w:val="-5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выполнение</w:t>
      </w:r>
      <w:r>
        <w:rPr>
          <w:spacing w:val="9"/>
        </w:rPr>
        <w:t xml:space="preserve"> </w:t>
      </w:r>
      <w:r>
        <w:t>индивидуальных</w:t>
      </w:r>
      <w:r>
        <w:rPr>
          <w:spacing w:val="5"/>
        </w:rPr>
        <w:t xml:space="preserve"> </w:t>
      </w:r>
      <w:r>
        <w:t>заданий;</w:t>
      </w:r>
    </w:p>
    <w:p w14:paraId="69300D34" w14:textId="77777777" w:rsidR="00F26240" w:rsidRDefault="005E36BC">
      <w:pPr>
        <w:pStyle w:val="a3"/>
        <w:spacing w:before="4" w:line="206" w:lineRule="auto"/>
        <w:ind w:left="2425" w:right="2769" w:firstLine="280"/>
        <w:jc w:val="left"/>
      </w:pPr>
      <w:r>
        <w:t>—</w:t>
      </w:r>
      <w:r>
        <w:rPr>
          <w:spacing w:val="-24"/>
        </w:rPr>
        <w:t xml:space="preserve"> </w:t>
      </w:r>
      <w:r>
        <w:t>предусматривать</w:t>
      </w:r>
      <w:r>
        <w:rPr>
          <w:spacing w:val="28"/>
        </w:rPr>
        <w:t xml:space="preserve"> </w:t>
      </w:r>
      <w:r>
        <w:t>возможные</w:t>
      </w:r>
      <w:r>
        <w:rPr>
          <w:spacing w:val="28"/>
        </w:rPr>
        <w:t xml:space="preserve"> </w:t>
      </w:r>
      <w:r>
        <w:t>у</w:t>
      </w:r>
      <w:r>
        <w:rPr>
          <w:spacing w:val="25"/>
        </w:rPr>
        <w:t xml:space="preserve"> </w:t>
      </w:r>
      <w:r>
        <w:t>учащихся</w:t>
      </w:r>
      <w:r>
        <w:rPr>
          <w:spacing w:val="27"/>
        </w:rPr>
        <w:t xml:space="preserve"> </w:t>
      </w:r>
      <w:r>
        <w:t>затруднения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мечать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связи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этим</w:t>
      </w:r>
      <w:r>
        <w:rPr>
          <w:spacing w:val="17"/>
        </w:rPr>
        <w:t xml:space="preserve"> </w:t>
      </w:r>
      <w:r>
        <w:t>несколько</w:t>
      </w:r>
      <w:r>
        <w:rPr>
          <w:spacing w:val="18"/>
        </w:rPr>
        <w:t xml:space="preserve"> </w:t>
      </w:r>
      <w:r>
        <w:t>вариантов</w:t>
      </w:r>
      <w:r>
        <w:rPr>
          <w:spacing w:val="16"/>
        </w:rPr>
        <w:t xml:space="preserve"> </w:t>
      </w:r>
      <w:r>
        <w:t>упражнений;</w:t>
      </w:r>
    </w:p>
    <w:p w14:paraId="737772EE" w14:textId="77777777" w:rsidR="00F26240" w:rsidRDefault="005E36BC">
      <w:pPr>
        <w:pStyle w:val="a3"/>
        <w:spacing w:before="4" w:line="206" w:lineRule="auto"/>
        <w:ind w:left="2425" w:right="2769" w:firstLine="280"/>
        <w:jc w:val="left"/>
      </w:pPr>
      <w:r>
        <w:t>— развивать активность школьников,</w:t>
      </w:r>
      <w:r>
        <w:rPr>
          <w:spacing w:val="1"/>
        </w:rPr>
        <w:t xml:space="preserve"> </w:t>
      </w:r>
      <w:r>
        <w:t>делая их активными</w:t>
      </w:r>
      <w:r>
        <w:rPr>
          <w:spacing w:val="1"/>
        </w:rPr>
        <w:t xml:space="preserve"> </w:t>
      </w:r>
      <w:r>
        <w:t>уча</w:t>
      </w:r>
      <w:r>
        <w:rPr>
          <w:spacing w:val="-52"/>
        </w:rPr>
        <w:t xml:space="preserve"> </w:t>
      </w:r>
      <w:r>
        <w:t>стниками</w:t>
      </w:r>
      <w:r>
        <w:rPr>
          <w:spacing w:val="11"/>
        </w:rPr>
        <w:t xml:space="preserve"> </w:t>
      </w:r>
      <w:r>
        <w:t>организации</w:t>
      </w:r>
      <w:r>
        <w:rPr>
          <w:spacing w:val="11"/>
        </w:rPr>
        <w:t xml:space="preserve"> </w:t>
      </w:r>
      <w:r>
        <w:t>урока</w:t>
      </w:r>
      <w:r>
        <w:rPr>
          <w:spacing w:val="10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t>культуры.</w:t>
      </w:r>
    </w:p>
    <w:p w14:paraId="48811C02" w14:textId="77777777" w:rsidR="00F26240" w:rsidRDefault="005E36BC">
      <w:pPr>
        <w:pStyle w:val="a3"/>
        <w:spacing w:before="2" w:line="204" w:lineRule="auto"/>
        <w:ind w:left="2410" w:right="2840" w:firstLine="273"/>
      </w:pPr>
      <w:r>
        <w:t>Деятельность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осуществ-</w:t>
      </w:r>
      <w:r>
        <w:rPr>
          <w:spacing w:val="-52"/>
        </w:rPr>
        <w:t xml:space="preserve"> </w:t>
      </w:r>
      <w:r>
        <w:t>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56"/>
        </w:rPr>
        <w:t xml:space="preserve"> </w:t>
      </w:r>
      <w:r>
        <w:t>(Н.В.Кузьмина,</w:t>
      </w:r>
      <w:r>
        <w:rPr>
          <w:spacing w:val="1"/>
        </w:rPr>
        <w:t xml:space="preserve"> </w:t>
      </w:r>
      <w:r>
        <w:t>1970).</w:t>
      </w:r>
    </w:p>
    <w:p w14:paraId="1C1C42D5" w14:textId="77777777" w:rsidR="00F26240" w:rsidRDefault="005E36BC">
      <w:pPr>
        <w:pStyle w:val="a4"/>
        <w:numPr>
          <w:ilvl w:val="0"/>
          <w:numId w:val="152"/>
        </w:numPr>
        <w:tabs>
          <w:tab w:val="left" w:pos="2987"/>
        </w:tabs>
        <w:spacing w:before="3" w:line="204" w:lineRule="auto"/>
        <w:ind w:right="2945" w:firstLine="280"/>
      </w:pPr>
      <w:r>
        <w:t>Минимальный</w:t>
      </w:r>
      <w:r>
        <w:rPr>
          <w:spacing w:val="6"/>
        </w:rPr>
        <w:t xml:space="preserve"> </w:t>
      </w:r>
      <w:r>
        <w:t>уровень</w:t>
      </w:r>
      <w:r>
        <w:rPr>
          <w:spacing w:val="4"/>
        </w:rPr>
        <w:t xml:space="preserve"> </w:t>
      </w:r>
      <w:r>
        <w:t>(репродуктивный)</w:t>
      </w:r>
      <w:r>
        <w:rPr>
          <w:spacing w:val="7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учитель</w:t>
      </w:r>
      <w:r>
        <w:rPr>
          <w:spacing w:val="4"/>
        </w:rPr>
        <w:t xml:space="preserve"> </w:t>
      </w:r>
      <w:r>
        <w:t>может</w:t>
      </w:r>
      <w:r>
        <w:rPr>
          <w:spacing w:val="-52"/>
        </w:rPr>
        <w:t xml:space="preserve"> </w:t>
      </w:r>
      <w:r>
        <w:t>передать</w:t>
      </w:r>
      <w:r>
        <w:rPr>
          <w:spacing w:val="11"/>
        </w:rPr>
        <w:t xml:space="preserve"> </w:t>
      </w:r>
      <w:r>
        <w:t>учащимся</w:t>
      </w:r>
      <w:r>
        <w:rPr>
          <w:spacing w:val="10"/>
        </w:rPr>
        <w:t xml:space="preserve"> </w:t>
      </w:r>
      <w:r>
        <w:t>только</w:t>
      </w:r>
      <w:r>
        <w:rPr>
          <w:spacing w:val="12"/>
        </w:rPr>
        <w:t xml:space="preserve"> </w:t>
      </w:r>
      <w:r>
        <w:t>то,</w:t>
      </w:r>
      <w:r>
        <w:rPr>
          <w:spacing w:val="11"/>
        </w:rPr>
        <w:t xml:space="preserve"> </w:t>
      </w:r>
      <w:r>
        <w:t>что</w:t>
      </w:r>
      <w:r>
        <w:rPr>
          <w:spacing w:val="12"/>
        </w:rPr>
        <w:t xml:space="preserve"> </w:t>
      </w:r>
      <w:r>
        <w:t>знает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умеет</w:t>
      </w:r>
      <w:r>
        <w:rPr>
          <w:spacing w:val="8"/>
        </w:rPr>
        <w:t xml:space="preserve"> </w:t>
      </w:r>
      <w:r>
        <w:t>сам.</w:t>
      </w:r>
    </w:p>
    <w:p w14:paraId="033CB183" w14:textId="77777777" w:rsidR="00F26240" w:rsidRDefault="005E36BC">
      <w:pPr>
        <w:pStyle w:val="a4"/>
        <w:numPr>
          <w:ilvl w:val="0"/>
          <w:numId w:val="152"/>
        </w:numPr>
        <w:tabs>
          <w:tab w:val="left" w:pos="2987"/>
        </w:tabs>
        <w:spacing w:before="1" w:line="204" w:lineRule="auto"/>
        <w:ind w:right="2880" w:firstLine="280"/>
      </w:pP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(адаптивный)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передать</w:t>
      </w:r>
      <w:r>
        <w:rPr>
          <w:spacing w:val="-52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ко</w:t>
      </w:r>
      <w:r>
        <w:t>торыми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сам,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приспособить кон</w:t>
      </w:r>
      <w:r>
        <w:rPr>
          <w:spacing w:val="-52"/>
        </w:rPr>
        <w:t xml:space="preserve"> </w:t>
      </w:r>
      <w:r>
        <w:t>кретное</w:t>
      </w:r>
      <w:r>
        <w:rPr>
          <w:spacing w:val="27"/>
        </w:rPr>
        <w:t xml:space="preserve"> </w:t>
      </w:r>
      <w:r>
        <w:t>содержание</w:t>
      </w:r>
      <w:r>
        <w:rPr>
          <w:spacing w:val="28"/>
        </w:rPr>
        <w:t xml:space="preserve"> </w:t>
      </w:r>
      <w:r>
        <w:t>осваиваемого</w:t>
      </w:r>
      <w:r>
        <w:rPr>
          <w:spacing w:val="28"/>
        </w:rPr>
        <w:t xml:space="preserve"> </w:t>
      </w:r>
      <w:r>
        <w:t>материала</w:t>
      </w:r>
      <w:r>
        <w:rPr>
          <w:spacing w:val="27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возрастным</w:t>
      </w:r>
      <w:r>
        <w:rPr>
          <w:spacing w:val="2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ин-</w:t>
      </w:r>
    </w:p>
    <w:p w14:paraId="4A7290AF" w14:textId="77777777" w:rsidR="00F26240" w:rsidRDefault="005E36BC">
      <w:pPr>
        <w:spacing w:before="180"/>
        <w:ind w:right="2796"/>
        <w:jc w:val="right"/>
        <w:rPr>
          <w:rFonts w:ascii="Tahoma"/>
          <w:sz w:val="18"/>
        </w:rPr>
      </w:pPr>
      <w:r>
        <w:rPr>
          <w:rFonts w:ascii="Tahoma"/>
          <w:sz w:val="18"/>
        </w:rPr>
        <w:t>241</w:t>
      </w:r>
    </w:p>
    <w:p w14:paraId="282555D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B5B7997" w14:textId="77777777" w:rsidR="00F26240" w:rsidRDefault="005E36BC">
      <w:pPr>
        <w:pStyle w:val="a3"/>
        <w:spacing w:before="95" w:line="206" w:lineRule="auto"/>
        <w:ind w:left="2538" w:right="2722"/>
      </w:pPr>
      <w:r>
        <w:lastRenderedPageBreak/>
        <w:t>дивидуалъным особенностям занимающихся, к уровню их физи-</w:t>
      </w:r>
      <w:r>
        <w:rPr>
          <w:spacing w:val="1"/>
        </w:rPr>
        <w:t xml:space="preserve"> </w:t>
      </w:r>
      <w:r>
        <w:t>ческой</w:t>
      </w:r>
      <w:r>
        <w:rPr>
          <w:spacing w:val="3"/>
        </w:rPr>
        <w:t xml:space="preserve"> </w:t>
      </w:r>
      <w:r>
        <w:t>подготовленности.</w:t>
      </w:r>
    </w:p>
    <w:p w14:paraId="3F547730" w14:textId="77777777" w:rsidR="00F26240" w:rsidRDefault="005E36BC">
      <w:pPr>
        <w:pStyle w:val="a4"/>
        <w:numPr>
          <w:ilvl w:val="1"/>
          <w:numId w:val="157"/>
        </w:numPr>
        <w:tabs>
          <w:tab w:val="left" w:pos="3122"/>
        </w:tabs>
        <w:spacing w:before="1" w:line="204" w:lineRule="auto"/>
        <w:ind w:right="2869" w:firstLine="295"/>
        <w:jc w:val="both"/>
      </w:pPr>
      <w:r>
        <w:t xml:space="preserve">Средний уровень (локально-моделирующий) — учитель </w:t>
      </w:r>
      <w:r>
        <w:t>мо</w:t>
      </w:r>
      <w:r>
        <w:rPr>
          <w:spacing w:val="1"/>
        </w:rPr>
        <w:t xml:space="preserve"> </w:t>
      </w:r>
      <w:r>
        <w:t>жет</w:t>
      </w:r>
      <w:r>
        <w:rPr>
          <w:spacing w:val="-12"/>
        </w:rPr>
        <w:t xml:space="preserve"> </w:t>
      </w:r>
      <w:r>
        <w:t>формировать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занимающихся</w:t>
      </w:r>
      <w:r>
        <w:rPr>
          <w:spacing w:val="-10"/>
        </w:rPr>
        <w:t xml:space="preserve"> </w:t>
      </w:r>
      <w:r>
        <w:t>прочные</w:t>
      </w:r>
      <w:r>
        <w:rPr>
          <w:spacing w:val="-7"/>
        </w:rPr>
        <w:t xml:space="preserve"> </w:t>
      </w:r>
      <w:r>
        <w:t>знания,</w:t>
      </w:r>
      <w:r>
        <w:rPr>
          <w:spacing w:val="-10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навы</w:t>
      </w:r>
      <w:r>
        <w:rPr>
          <w:spacing w:val="-52"/>
        </w:rPr>
        <w:t xml:space="preserve"> </w:t>
      </w:r>
      <w:r>
        <w:t>ки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отдельным</w:t>
      </w:r>
      <w:r>
        <w:rPr>
          <w:spacing w:val="19"/>
        </w:rPr>
        <w:t xml:space="preserve"> </w:t>
      </w:r>
      <w:r>
        <w:t>разделам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частям</w:t>
      </w:r>
      <w:r>
        <w:rPr>
          <w:spacing w:val="19"/>
        </w:rPr>
        <w:t xml:space="preserve"> </w:t>
      </w:r>
      <w:r>
        <w:t>своего</w:t>
      </w:r>
      <w:r>
        <w:rPr>
          <w:spacing w:val="21"/>
        </w:rPr>
        <w:t xml:space="preserve"> </w:t>
      </w:r>
      <w:r>
        <w:t>учебного</w:t>
      </w:r>
      <w:r>
        <w:rPr>
          <w:spacing w:val="23"/>
        </w:rPr>
        <w:t xml:space="preserve"> </w:t>
      </w:r>
      <w:r>
        <w:t>предмета.</w:t>
      </w:r>
    </w:p>
    <w:p w14:paraId="266D4468" w14:textId="77777777" w:rsidR="00F26240" w:rsidRDefault="005E36BC">
      <w:pPr>
        <w:pStyle w:val="a4"/>
        <w:numPr>
          <w:ilvl w:val="1"/>
          <w:numId w:val="157"/>
        </w:numPr>
        <w:tabs>
          <w:tab w:val="left" w:pos="3122"/>
        </w:tabs>
        <w:spacing w:before="4" w:line="204" w:lineRule="auto"/>
        <w:ind w:right="2690" w:firstLine="295"/>
        <w:jc w:val="both"/>
      </w:pPr>
      <w:r>
        <w:rPr>
          <w:spacing w:val="-5"/>
        </w:rPr>
        <w:t>Высокий</w:t>
      </w:r>
      <w:r>
        <w:rPr>
          <w:spacing w:val="-10"/>
        </w:rPr>
        <w:t xml:space="preserve"> </w:t>
      </w:r>
      <w:r>
        <w:rPr>
          <w:spacing w:val="-5"/>
        </w:rPr>
        <w:t>(системы</w:t>
      </w:r>
      <w:r>
        <w:rPr>
          <w:spacing w:val="-12"/>
        </w:rPr>
        <w:t xml:space="preserve"> </w:t>
      </w:r>
      <w:r>
        <w:rPr>
          <w:spacing w:val="-5"/>
        </w:rPr>
        <w:t>о-моделирующий)</w:t>
      </w:r>
      <w:r>
        <w:rPr>
          <w:spacing w:val="-11"/>
        </w:rPr>
        <w:t xml:space="preserve"> </w:t>
      </w:r>
      <w:r>
        <w:rPr>
          <w:spacing w:val="-4"/>
        </w:rPr>
        <w:t>—</w:t>
      </w:r>
      <w:r>
        <w:rPr>
          <w:spacing w:val="-10"/>
        </w:rPr>
        <w:t xml:space="preserve"> </w:t>
      </w:r>
      <w:r>
        <w:rPr>
          <w:spacing w:val="-4"/>
        </w:rPr>
        <w:t>учитель</w:t>
      </w:r>
      <w:r>
        <w:rPr>
          <w:spacing w:val="-10"/>
        </w:rPr>
        <w:t xml:space="preserve"> </w:t>
      </w:r>
      <w:r>
        <w:rPr>
          <w:spacing w:val="-4"/>
        </w:rPr>
        <w:t>умеет</w:t>
      </w:r>
      <w:r>
        <w:rPr>
          <w:spacing w:val="-10"/>
        </w:rPr>
        <w:t xml:space="preserve"> </w:t>
      </w:r>
      <w:r>
        <w:rPr>
          <w:spacing w:val="-4"/>
        </w:rPr>
        <w:t>форм</w:t>
      </w:r>
      <w:r>
        <w:rPr>
          <w:spacing w:val="-13"/>
        </w:rPr>
        <w:t xml:space="preserve"> </w:t>
      </w:r>
      <w:r>
        <w:rPr>
          <w:spacing w:val="-4"/>
        </w:rPr>
        <w:t>и-1</w:t>
      </w:r>
      <w:r>
        <w:rPr>
          <w:spacing w:val="-52"/>
        </w:rPr>
        <w:t xml:space="preserve"> </w:t>
      </w:r>
      <w:r>
        <w:t>ровать у занимающихся прочные знания, умения и навыки по всемз|</w:t>
      </w:r>
      <w:r>
        <w:rPr>
          <w:spacing w:val="-52"/>
        </w:rPr>
        <w:t xml:space="preserve"> </w:t>
      </w:r>
      <w:r>
        <w:t>основным</w:t>
      </w:r>
      <w:r>
        <w:rPr>
          <w:spacing w:val="15"/>
        </w:rPr>
        <w:t xml:space="preserve"> </w:t>
      </w:r>
      <w:r>
        <w:t>аспектам</w:t>
      </w:r>
      <w:r>
        <w:rPr>
          <w:spacing w:val="13"/>
        </w:rPr>
        <w:t xml:space="preserve"> </w:t>
      </w:r>
      <w:r>
        <w:t>(сторонам)</w:t>
      </w:r>
      <w:r>
        <w:rPr>
          <w:spacing w:val="14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двигательной</w:t>
      </w:r>
      <w:r>
        <w:rPr>
          <w:spacing w:val="27"/>
        </w:rPr>
        <w:t xml:space="preserve"> </w:t>
      </w:r>
      <w:r>
        <w:t>деятельности.</w:t>
      </w:r>
    </w:p>
    <w:p w14:paraId="48E606B3" w14:textId="77777777" w:rsidR="00F26240" w:rsidRDefault="005E36BC">
      <w:pPr>
        <w:pStyle w:val="a4"/>
        <w:numPr>
          <w:ilvl w:val="1"/>
          <w:numId w:val="157"/>
        </w:numPr>
        <w:tabs>
          <w:tab w:val="left" w:pos="3122"/>
        </w:tabs>
        <w:spacing w:before="3" w:line="204" w:lineRule="auto"/>
        <w:ind w:right="2801" w:firstLine="295"/>
      </w:pPr>
      <w:r>
        <w:t>Высший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(системно-моделирующий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 поведение</w:t>
      </w:r>
      <w:r>
        <w:rPr>
          <w:spacing w:val="1"/>
        </w:rPr>
        <w:t xml:space="preserve"> </w:t>
      </w:r>
      <w:r>
        <w:t>учащихся)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учитель умеет использо</w:t>
      </w:r>
      <w:r>
        <w:rPr>
          <w:spacing w:val="1"/>
        </w:rPr>
        <w:t xml:space="preserve"> </w:t>
      </w:r>
      <w:r>
        <w:t>вать</w:t>
      </w:r>
      <w:r>
        <w:rPr>
          <w:spacing w:val="10"/>
        </w:rPr>
        <w:t xml:space="preserve"> </w:t>
      </w:r>
      <w:r>
        <w:t>свой</w:t>
      </w:r>
      <w:r>
        <w:rPr>
          <w:spacing w:val="12"/>
        </w:rPr>
        <w:t xml:space="preserve"> </w:t>
      </w:r>
      <w:r>
        <w:t>учебный</w:t>
      </w:r>
      <w:r>
        <w:rPr>
          <w:spacing w:val="9"/>
        </w:rPr>
        <w:t xml:space="preserve"> </w:t>
      </w:r>
      <w:r>
        <w:t>предмет</w:t>
      </w:r>
      <w:r>
        <w:rPr>
          <w:spacing w:val="13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средство</w:t>
      </w:r>
      <w:r>
        <w:rPr>
          <w:spacing w:val="11"/>
        </w:rPr>
        <w:t xml:space="preserve"> </w:t>
      </w:r>
      <w:r>
        <w:t>формирования</w:t>
      </w:r>
      <w:r>
        <w:rPr>
          <w:spacing w:val="1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творческое</w:t>
      </w:r>
      <w:r>
        <w:rPr>
          <w:spacing w:val="-52"/>
        </w:rPr>
        <w:t xml:space="preserve"> </w:t>
      </w:r>
      <w:r>
        <w:t>мышление,</w:t>
      </w:r>
      <w:r>
        <w:rPr>
          <w:spacing w:val="16"/>
        </w:rPr>
        <w:t xml:space="preserve"> </w:t>
      </w:r>
      <w:r>
        <w:t>умение</w:t>
      </w:r>
      <w:r>
        <w:rPr>
          <w:spacing w:val="14"/>
        </w:rPr>
        <w:t xml:space="preserve"> </w:t>
      </w:r>
      <w:r>
        <w:t>самостоятельно</w:t>
      </w:r>
      <w:r>
        <w:rPr>
          <w:spacing w:val="14"/>
        </w:rPr>
        <w:t xml:space="preserve"> </w:t>
      </w:r>
      <w:r>
        <w:t>добывать</w:t>
      </w:r>
      <w:r>
        <w:rPr>
          <w:spacing w:val="14"/>
        </w:rPr>
        <w:t xml:space="preserve"> </w:t>
      </w:r>
      <w:r>
        <w:t>новые</w:t>
      </w:r>
      <w:r>
        <w:rPr>
          <w:spacing w:val="17"/>
        </w:rPr>
        <w:t xml:space="preserve"> </w:t>
      </w:r>
      <w:r>
        <w:t>знания,</w:t>
      </w:r>
      <w:r>
        <w:rPr>
          <w:spacing w:val="17"/>
        </w:rPr>
        <w:t xml:space="preserve"> </w:t>
      </w:r>
      <w:r>
        <w:t>обоб-</w:t>
      </w:r>
      <w:r>
        <w:rPr>
          <w:spacing w:val="-52"/>
        </w:rPr>
        <w:t xml:space="preserve"> </w:t>
      </w:r>
      <w:r>
        <w:t>щать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перестраивать свою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</w:t>
      </w:r>
      <w:r>
        <w:rPr>
          <w:spacing w:val="-52"/>
        </w:rPr>
        <w:t xml:space="preserve"> </w:t>
      </w:r>
      <w:r>
        <w:t>вых,</w:t>
      </w:r>
      <w:r>
        <w:rPr>
          <w:spacing w:val="10"/>
        </w:rPr>
        <w:t xml:space="preserve"> </w:t>
      </w:r>
      <w:r>
        <w:t>изменяющихся</w:t>
      </w:r>
      <w:r>
        <w:rPr>
          <w:spacing w:val="7"/>
        </w:rPr>
        <w:t xml:space="preserve"> </w:t>
      </w:r>
      <w:r>
        <w:t>условиях.</w:t>
      </w:r>
    </w:p>
    <w:p w14:paraId="3B9BCE5B" w14:textId="77777777" w:rsidR="00F26240" w:rsidRDefault="00F26240">
      <w:pPr>
        <w:pStyle w:val="a3"/>
        <w:jc w:val="left"/>
        <w:rPr>
          <w:sz w:val="24"/>
        </w:rPr>
      </w:pPr>
    </w:p>
    <w:p w14:paraId="63483DEA" w14:textId="77777777" w:rsidR="00F26240" w:rsidRDefault="005E36BC">
      <w:pPr>
        <w:spacing w:before="170" w:line="230" w:lineRule="auto"/>
        <w:ind w:left="3568" w:right="2769" w:hanging="311"/>
        <w:rPr>
          <w:sz w:val="28"/>
        </w:rPr>
      </w:pPr>
      <w:r>
        <w:rPr>
          <w:sz w:val="28"/>
        </w:rPr>
        <w:t>Глава</w:t>
      </w:r>
      <w:r>
        <w:rPr>
          <w:spacing w:val="1"/>
          <w:sz w:val="28"/>
        </w:rPr>
        <w:t xml:space="preserve"> </w:t>
      </w:r>
      <w:r>
        <w:rPr>
          <w:sz w:val="28"/>
        </w:rPr>
        <w:t>12. ТЕХНОЛОГИЯ РАЗРАБОТКИ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ДОКУМЕНТОВ</w:t>
      </w:r>
      <w:r>
        <w:rPr>
          <w:spacing w:val="49"/>
          <w:sz w:val="28"/>
        </w:rPr>
        <w:t xml:space="preserve"> </w:t>
      </w:r>
      <w:r>
        <w:rPr>
          <w:spacing w:val="-3"/>
          <w:sz w:val="28"/>
        </w:rPr>
        <w:t>ПЛАНИРОВАНИЯ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ПО</w:t>
      </w:r>
    </w:p>
    <w:p w14:paraId="657C3770" w14:textId="77777777" w:rsidR="00F26240" w:rsidRDefault="005E36BC">
      <w:pPr>
        <w:spacing w:line="313" w:lineRule="exact"/>
        <w:ind w:left="3315"/>
        <w:rPr>
          <w:sz w:val="28"/>
        </w:rPr>
      </w:pPr>
      <w:r>
        <w:rPr>
          <w:sz w:val="28"/>
        </w:rPr>
        <w:t>ФИЗИЧЕСКОМУ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ВОСПИТАНИЮ</w:t>
      </w:r>
    </w:p>
    <w:p w14:paraId="6967A012" w14:textId="77777777" w:rsidR="00F26240" w:rsidRDefault="00F26240">
      <w:pPr>
        <w:pStyle w:val="a3"/>
        <w:spacing w:before="10"/>
        <w:jc w:val="left"/>
        <w:rPr>
          <w:sz w:val="29"/>
        </w:rPr>
      </w:pPr>
    </w:p>
    <w:p w14:paraId="4774D151" w14:textId="77777777" w:rsidR="00F26240" w:rsidRDefault="005E36BC">
      <w:pPr>
        <w:pStyle w:val="a3"/>
        <w:spacing w:line="204" w:lineRule="auto"/>
        <w:ind w:left="2530" w:right="2729" w:firstLine="295"/>
      </w:pPr>
      <w:r>
        <w:t>В</w:t>
      </w:r>
      <w:r>
        <w:rPr>
          <w:spacing w:val="1"/>
        </w:rPr>
        <w:t xml:space="preserve"> </w:t>
      </w:r>
      <w:r>
        <w:t>толковом</w:t>
      </w:r>
      <w:r>
        <w:rPr>
          <w:spacing w:val="1"/>
        </w:rPr>
        <w:t xml:space="preserve"> </w:t>
      </w:r>
      <w:r>
        <w:t>словаре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«технология»</w:t>
      </w:r>
      <w:r>
        <w:rPr>
          <w:spacing w:val="-52"/>
        </w:rPr>
        <w:t xml:space="preserve"> </w:t>
      </w:r>
      <w:r>
        <w:t>трактуется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(С.И.Ожегов,</w:t>
      </w:r>
      <w:r>
        <w:rPr>
          <w:spacing w:val="1"/>
        </w:rPr>
        <w:t xml:space="preserve"> </w:t>
      </w:r>
      <w:r>
        <w:t>Н.Ю.Шведова,</w:t>
      </w:r>
      <w:r>
        <w:rPr>
          <w:spacing w:val="15"/>
        </w:rPr>
        <w:t xml:space="preserve"> </w:t>
      </w:r>
      <w:r>
        <w:t>1994).</w:t>
      </w:r>
    </w:p>
    <w:p w14:paraId="678EF726" w14:textId="77777777" w:rsidR="00F26240" w:rsidRDefault="005E36BC">
      <w:pPr>
        <w:pStyle w:val="a3"/>
        <w:spacing w:before="4" w:line="204" w:lineRule="auto"/>
        <w:ind w:left="2523" w:right="2715" w:firstLine="309"/>
      </w:pPr>
      <w:r>
        <w:t xml:space="preserve">Педагогическая технология — это систематичное и </w:t>
      </w:r>
      <w:r>
        <w:t>последова-</w:t>
      </w:r>
      <w:r>
        <w:rPr>
          <w:spacing w:val="1"/>
        </w:rPr>
        <w:t xml:space="preserve"> </w:t>
      </w:r>
      <w:r>
        <w:t>тельное воплощение на практике заранее спроектированного учеб-</w:t>
      </w:r>
      <w:r>
        <w:rPr>
          <w:spacing w:val="1"/>
        </w:rPr>
        <w:t xml:space="preserve"> </w:t>
      </w:r>
      <w:r>
        <w:t>но-воспитательного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учебно-воспита-</w:t>
      </w:r>
      <w:r>
        <w:rPr>
          <w:spacing w:val="-52"/>
        </w:rPr>
        <w:t xml:space="preserve"> </w:t>
      </w:r>
      <w:r>
        <w:t>тельного процесса представляет собой описание некоторой педа-</w:t>
      </w:r>
      <w:r>
        <w:rPr>
          <w:spacing w:val="1"/>
        </w:rPr>
        <w:t xml:space="preserve"> </w:t>
      </w:r>
      <w:r>
        <w:t>гогической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естественно,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педагог</w:t>
      </w:r>
      <w:r>
        <w:t>и-</w:t>
      </w:r>
      <w:r>
        <w:rPr>
          <w:spacing w:val="1"/>
        </w:rPr>
        <w:t xml:space="preserve"> </w:t>
      </w:r>
      <w:r>
        <w:t>ческая технология в модельной форме</w:t>
      </w:r>
      <w:r>
        <w:rPr>
          <w:spacing w:val="55"/>
        </w:rPr>
        <w:t xml:space="preserve"> </w:t>
      </w:r>
      <w:r>
        <w:t>— это проект определен-</w:t>
      </w:r>
      <w:r>
        <w:rPr>
          <w:spacing w:val="1"/>
        </w:rPr>
        <w:t xml:space="preserve"> </w:t>
      </w:r>
      <w:r>
        <w:t>ной</w:t>
      </w:r>
      <w:r>
        <w:rPr>
          <w:spacing w:val="16"/>
        </w:rPr>
        <w:t xml:space="preserve"> </w:t>
      </w:r>
      <w:r>
        <w:t>педагогической</w:t>
      </w:r>
      <w:r>
        <w:rPr>
          <w:spacing w:val="17"/>
        </w:rPr>
        <w:t xml:space="preserve"> </w:t>
      </w:r>
      <w:r>
        <w:t>системы,</w:t>
      </w:r>
      <w:r>
        <w:rPr>
          <w:spacing w:val="18"/>
        </w:rPr>
        <w:t xml:space="preserve"> </w:t>
      </w:r>
      <w:r>
        <w:t>реализуемый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практике.</w:t>
      </w:r>
    </w:p>
    <w:p w14:paraId="72AC6E21" w14:textId="77777777" w:rsidR="00F26240" w:rsidRDefault="005E36BC">
      <w:pPr>
        <w:pStyle w:val="a3"/>
        <w:spacing w:before="6" w:line="204" w:lineRule="auto"/>
        <w:ind w:left="2516" w:right="2722" w:firstLine="280"/>
      </w:pPr>
      <w:r>
        <w:t>Воспроизводимость и планируемая эффективность педагогичес-</w:t>
      </w:r>
      <w:r>
        <w:rPr>
          <w:spacing w:val="1"/>
        </w:rPr>
        <w:t xml:space="preserve"> </w:t>
      </w:r>
      <w:r>
        <w:t>кой технологии целиком зависят от ее системности и структури-</w:t>
      </w:r>
      <w:r>
        <w:rPr>
          <w:spacing w:val="1"/>
        </w:rPr>
        <w:t xml:space="preserve"> </w:t>
      </w:r>
      <w:r>
        <w:t>рования. В ней реал</w:t>
      </w:r>
      <w:r>
        <w:t>изуются цели повысить эффективность образо-</w:t>
      </w:r>
      <w:r>
        <w:rPr>
          <w:spacing w:val="1"/>
        </w:rPr>
        <w:t xml:space="preserve"> </w:t>
      </w:r>
      <w:r>
        <w:t>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гарантировать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зап-</w:t>
      </w:r>
      <w:r>
        <w:rPr>
          <w:spacing w:val="-52"/>
        </w:rPr>
        <w:t xml:space="preserve"> </w:t>
      </w:r>
      <w:r>
        <w:t>ланированных</w:t>
      </w:r>
      <w:r>
        <w:rPr>
          <w:spacing w:val="5"/>
        </w:rPr>
        <w:t xml:space="preserve"> </w:t>
      </w:r>
      <w:r>
        <w:t>результатов</w:t>
      </w:r>
      <w:r>
        <w:rPr>
          <w:spacing w:val="4"/>
        </w:rPr>
        <w:t xml:space="preserve"> </w:t>
      </w:r>
      <w:r>
        <w:t>обучения.</w:t>
      </w:r>
    </w:p>
    <w:p w14:paraId="5C09D575" w14:textId="77777777" w:rsidR="00F26240" w:rsidRDefault="005E36BC">
      <w:pPr>
        <w:pStyle w:val="a3"/>
        <w:spacing w:before="6" w:line="204" w:lineRule="auto"/>
        <w:ind w:left="2516" w:right="2648" w:firstLine="302"/>
      </w:pP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структуру</w:t>
      </w:r>
      <w:r>
        <w:rPr>
          <w:spacing w:val="-12"/>
        </w:rPr>
        <w:t xml:space="preserve"> </w:t>
      </w:r>
      <w:r>
        <w:t>педагогической</w:t>
      </w:r>
      <w:r>
        <w:rPr>
          <w:spacing w:val="-10"/>
        </w:rPr>
        <w:t xml:space="preserve"> </w:t>
      </w:r>
      <w:r>
        <w:t>технологии</w:t>
      </w:r>
      <w:r>
        <w:rPr>
          <w:spacing w:val="-11"/>
        </w:rPr>
        <w:t xml:space="preserve"> </w:t>
      </w:r>
      <w:r>
        <w:t>входит</w:t>
      </w:r>
      <w:r>
        <w:rPr>
          <w:spacing w:val="-10"/>
        </w:rPr>
        <w:t xml:space="preserve"> </w:t>
      </w:r>
      <w:r>
        <w:t>разработка</w:t>
      </w:r>
      <w:r>
        <w:rPr>
          <w:spacing w:val="-12"/>
        </w:rPr>
        <w:t xml:space="preserve"> </w:t>
      </w:r>
      <w:r>
        <w:t>основ-</w:t>
      </w:r>
      <w:r>
        <w:rPr>
          <w:spacing w:val="-52"/>
        </w:rPr>
        <w:t xml:space="preserve"> </w:t>
      </w:r>
      <w:r>
        <w:t>ных</w:t>
      </w:r>
      <w:r>
        <w:t xml:space="preserve"> документов планирования по физическому воспитанию: I) об-</w:t>
      </w:r>
      <w:r>
        <w:rPr>
          <w:spacing w:val="1"/>
        </w:rPr>
        <w:t xml:space="preserve"> </w:t>
      </w:r>
      <w:r>
        <w:t>щего плана работы по физическому воспитанию; 2) годового пла-</w:t>
      </w:r>
      <w:r>
        <w:rPr>
          <w:spacing w:val="1"/>
        </w:rPr>
        <w:t xml:space="preserve"> </w:t>
      </w:r>
      <w:r>
        <w:t>на-графика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поурочного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(темати-</w:t>
      </w:r>
      <w:r>
        <w:rPr>
          <w:spacing w:val="1"/>
        </w:rPr>
        <w:t xml:space="preserve"> </w:t>
      </w:r>
      <w:r>
        <w:t>ческого)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четверть;</w:t>
      </w:r>
      <w:r>
        <w:rPr>
          <w:spacing w:val="55"/>
        </w:rPr>
        <w:t xml:space="preserve"> </w:t>
      </w:r>
      <w:r>
        <w:t>4)</w:t>
      </w:r>
      <w:r>
        <w:rPr>
          <w:spacing w:val="55"/>
        </w:rPr>
        <w:t xml:space="preserve"> </w:t>
      </w:r>
      <w:r>
        <w:t>плана-конспекта</w:t>
      </w:r>
      <w:r>
        <w:rPr>
          <w:spacing w:val="55"/>
        </w:rPr>
        <w:t xml:space="preserve"> </w:t>
      </w:r>
      <w:r>
        <w:t>урока.</w:t>
      </w:r>
      <w:r>
        <w:rPr>
          <w:spacing w:val="55"/>
        </w:rPr>
        <w:t xml:space="preserve"> </w:t>
      </w:r>
      <w:r>
        <w:t>Указан-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докумен</w:t>
      </w:r>
      <w:r>
        <w:t>ты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1"/>
        </w:rPr>
        <w:t xml:space="preserve"> </w:t>
      </w:r>
      <w:r>
        <w:t>отношениях связаны между собой. Каждый последующий, болезч</w:t>
      </w:r>
      <w:r>
        <w:rPr>
          <w:spacing w:val="1"/>
        </w:rPr>
        <w:t xml:space="preserve"> </w:t>
      </w:r>
      <w:r>
        <w:t>частного</w:t>
      </w:r>
      <w:r>
        <w:rPr>
          <w:spacing w:val="46"/>
        </w:rPr>
        <w:t xml:space="preserve"> </w:t>
      </w:r>
      <w:r>
        <w:t>характера</w:t>
      </w:r>
      <w:r>
        <w:rPr>
          <w:spacing w:val="46"/>
        </w:rPr>
        <w:t xml:space="preserve"> </w:t>
      </w:r>
      <w:r>
        <w:t>документ</w:t>
      </w:r>
      <w:r>
        <w:rPr>
          <w:spacing w:val="45"/>
        </w:rPr>
        <w:t xml:space="preserve"> </w:t>
      </w:r>
      <w:r>
        <w:t>разрабатывается</w:t>
      </w:r>
      <w:r>
        <w:rPr>
          <w:spacing w:val="42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соответствии</w:t>
      </w:r>
    </w:p>
    <w:p w14:paraId="004ED1E2" w14:textId="77777777" w:rsidR="00F26240" w:rsidRDefault="005E36BC">
      <w:pPr>
        <w:spacing w:before="199"/>
        <w:ind w:left="2516"/>
        <w:rPr>
          <w:rFonts w:ascii="Tahoma"/>
          <w:sz w:val="18"/>
        </w:rPr>
      </w:pPr>
      <w:r>
        <w:rPr>
          <w:rFonts w:ascii="Tahoma"/>
          <w:sz w:val="18"/>
        </w:rPr>
        <w:t>242</w:t>
      </w:r>
    </w:p>
    <w:p w14:paraId="6AD67F8D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1E823C2" w14:textId="77777777" w:rsidR="00F26240" w:rsidRDefault="005E36BC">
      <w:pPr>
        <w:pStyle w:val="a3"/>
        <w:spacing w:before="95" w:line="206" w:lineRule="auto"/>
        <w:ind w:left="2468" w:right="2799"/>
      </w:pPr>
      <w:r>
        <w:lastRenderedPageBreak/>
        <w:t>предшествующим. Вместе с тем каждый документ имеет свое на-</w:t>
      </w:r>
      <w:r>
        <w:rPr>
          <w:spacing w:val="1"/>
        </w:rPr>
        <w:t xml:space="preserve"> </w:t>
      </w:r>
      <w:r>
        <w:t>значение</w:t>
      </w:r>
      <w:r>
        <w:t xml:space="preserve"> в системе планирования, выполняет определенную фун-</w:t>
      </w:r>
      <w:r>
        <w:rPr>
          <w:spacing w:val="1"/>
        </w:rPr>
        <w:t xml:space="preserve"> </w:t>
      </w:r>
      <w:r>
        <w:t>кцию. В целом же реализация основных документов планирования</w:t>
      </w:r>
      <w:r>
        <w:rPr>
          <w:spacing w:val="1"/>
        </w:rPr>
        <w:t xml:space="preserve"> </w:t>
      </w:r>
      <w:r>
        <w:t>должна обеспечить необходимую организацию, оптимальный вы-</w:t>
      </w:r>
      <w:r>
        <w:rPr>
          <w:spacing w:val="1"/>
        </w:rPr>
        <w:t xml:space="preserve"> </w:t>
      </w:r>
      <w:r>
        <w:t>бор средств и методики педагогического процесса с данным кон-</w:t>
      </w:r>
      <w:r>
        <w:rPr>
          <w:spacing w:val="1"/>
        </w:rPr>
        <w:t xml:space="preserve"> </w:t>
      </w:r>
      <w:r>
        <w:t>тингентом</w:t>
      </w:r>
      <w:r>
        <w:rPr>
          <w:spacing w:val="4"/>
        </w:rPr>
        <w:t xml:space="preserve"> </w:t>
      </w:r>
      <w:r>
        <w:t>занимающихс</w:t>
      </w:r>
      <w:r>
        <w:t>я.</w:t>
      </w:r>
    </w:p>
    <w:p w14:paraId="01B0A21F" w14:textId="77777777" w:rsidR="00F26240" w:rsidRDefault="005E36BC">
      <w:pPr>
        <w:pStyle w:val="a3"/>
        <w:spacing w:line="204" w:lineRule="auto"/>
        <w:ind w:left="2468" w:right="2801" w:firstLine="295"/>
      </w:pPr>
      <w:r>
        <w:t>В сфере физического воспитания преподавателями разрабаты-</w:t>
      </w:r>
      <w:r>
        <w:rPr>
          <w:spacing w:val="1"/>
        </w:rPr>
        <w:t xml:space="preserve"> </w:t>
      </w:r>
      <w:r>
        <w:t>вается вся рабочая документация по планированию исходя из от-</w:t>
      </w:r>
      <w:r>
        <w:rPr>
          <w:spacing w:val="1"/>
        </w:rPr>
        <w:t xml:space="preserve"> </w:t>
      </w:r>
      <w:r>
        <w:t>правных, официальных документов — учебного плана образова-</w:t>
      </w:r>
      <w:r>
        <w:rPr>
          <w:spacing w:val="1"/>
        </w:rPr>
        <w:t xml:space="preserve"> </w:t>
      </w:r>
      <w:r>
        <w:t>тельного учреждения и государственной программы по физичес-</w:t>
      </w:r>
      <w:r>
        <w:rPr>
          <w:spacing w:val="1"/>
        </w:rPr>
        <w:t xml:space="preserve"> </w:t>
      </w:r>
      <w:r>
        <w:t>кому воспитани</w:t>
      </w:r>
      <w:r>
        <w:t>ю. В учебном плане указываются в первую очередь</w:t>
      </w:r>
      <w:r>
        <w:rPr>
          <w:spacing w:val="1"/>
        </w:rPr>
        <w:t xml:space="preserve"> </w:t>
      </w:r>
      <w:r>
        <w:t>все дисциплины, которые изучаются в данном учебном заведении</w:t>
      </w:r>
      <w:r>
        <w:rPr>
          <w:spacing w:val="1"/>
        </w:rPr>
        <w:t xml:space="preserve"> </w:t>
      </w:r>
      <w:r>
        <w:t>за весь период обучения. Среди этих дисциплин фигурирует в ка-</w:t>
      </w:r>
      <w:r>
        <w:rPr>
          <w:spacing w:val="1"/>
        </w:rPr>
        <w:t xml:space="preserve"> </w:t>
      </w:r>
      <w:r>
        <w:t>честве</w:t>
      </w:r>
      <w:r>
        <w:rPr>
          <w:spacing w:val="-4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«Физическая</w:t>
      </w:r>
      <w:r>
        <w:rPr>
          <w:spacing w:val="-4"/>
        </w:rPr>
        <w:t xml:space="preserve"> </w:t>
      </w:r>
      <w:r>
        <w:t>культура»,</w:t>
      </w:r>
      <w:r>
        <w:rPr>
          <w:spacing w:val="-2"/>
        </w:rPr>
        <w:t xml:space="preserve"> </w:t>
      </w:r>
      <w:r>
        <w:t>даны</w:t>
      </w:r>
      <w:r>
        <w:rPr>
          <w:spacing w:val="-4"/>
        </w:rPr>
        <w:t xml:space="preserve"> </w:t>
      </w:r>
      <w:r>
        <w:t>сро-</w:t>
      </w:r>
      <w:r>
        <w:rPr>
          <w:spacing w:val="-52"/>
        </w:rPr>
        <w:t xml:space="preserve"> </w:t>
      </w:r>
      <w:r>
        <w:t>ки</w:t>
      </w:r>
      <w:r>
        <w:rPr>
          <w:spacing w:val="6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изучения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об</w:t>
      </w:r>
      <w:r>
        <w:t>ъем</w:t>
      </w:r>
      <w:r>
        <w:rPr>
          <w:spacing w:val="9"/>
        </w:rPr>
        <w:t xml:space="preserve"> </w:t>
      </w:r>
      <w:r>
        <w:t>часов.</w:t>
      </w:r>
    </w:p>
    <w:p w14:paraId="70482E2A" w14:textId="77777777" w:rsidR="00F26240" w:rsidRDefault="00F26240">
      <w:pPr>
        <w:pStyle w:val="a3"/>
        <w:spacing w:before="5"/>
        <w:jc w:val="left"/>
        <w:rPr>
          <w:sz w:val="27"/>
        </w:rPr>
      </w:pPr>
    </w:p>
    <w:p w14:paraId="1C1FF63A" w14:textId="77777777" w:rsidR="00F26240" w:rsidRDefault="005E36BC">
      <w:pPr>
        <w:pStyle w:val="7"/>
        <w:numPr>
          <w:ilvl w:val="1"/>
          <w:numId w:val="151"/>
        </w:numPr>
        <w:tabs>
          <w:tab w:val="left" w:pos="3138"/>
        </w:tabs>
        <w:ind w:hanging="591"/>
        <w:jc w:val="both"/>
      </w:pPr>
      <w:r>
        <w:t>Общий</w:t>
      </w:r>
      <w:r>
        <w:rPr>
          <w:spacing w:val="4"/>
        </w:rPr>
        <w:t xml:space="preserve"> </w:t>
      </w:r>
      <w:r>
        <w:t>план</w:t>
      </w:r>
      <w:r>
        <w:rPr>
          <w:spacing w:val="4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</w:p>
    <w:p w14:paraId="1135C7F2" w14:textId="77777777" w:rsidR="00F26240" w:rsidRDefault="005E36BC">
      <w:pPr>
        <w:pStyle w:val="a3"/>
        <w:spacing w:before="230" w:line="206" w:lineRule="auto"/>
        <w:ind w:left="2446" w:right="2806" w:firstLine="288"/>
      </w:pPr>
      <w:r>
        <w:t>Общий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составной</w:t>
      </w:r>
      <w:r>
        <w:rPr>
          <w:spacing w:val="-4"/>
        </w:rPr>
        <w:t xml:space="preserve"> </w:t>
      </w:r>
      <w:r>
        <w:t>частью</w:t>
      </w:r>
      <w:r>
        <w:rPr>
          <w:spacing w:val="-53"/>
        </w:rPr>
        <w:t xml:space="preserve"> </w:t>
      </w:r>
      <w:r>
        <w:rPr>
          <w:spacing w:val="-1"/>
        </w:rPr>
        <w:t>плана</w:t>
      </w:r>
      <w:r>
        <w:rPr>
          <w:spacing w:val="-9"/>
        </w:rPr>
        <w:t xml:space="preserve"> </w:t>
      </w:r>
      <w:r>
        <w:rPr>
          <w:spacing w:val="-1"/>
        </w:rPr>
        <w:t>работы</w:t>
      </w:r>
      <w:r>
        <w:rPr>
          <w:spacing w:val="-9"/>
        </w:rPr>
        <w:t xml:space="preserve"> </w:t>
      </w:r>
      <w:r>
        <w:rPr>
          <w:spacing w:val="-1"/>
        </w:rPr>
        <w:t>образовательного</w:t>
      </w:r>
      <w:r>
        <w:rPr>
          <w:spacing w:val="-7"/>
        </w:rPr>
        <w:t xml:space="preserve"> </w:t>
      </w:r>
      <w:r>
        <w:t>учреждения.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учитель</w:t>
      </w:r>
      <w:r>
        <w:rPr>
          <w:spacing w:val="-52"/>
        </w:rPr>
        <w:t xml:space="preserve"> </w:t>
      </w:r>
      <w:r>
        <w:t>физической культуры при участии заместителей директора, врача</w:t>
      </w:r>
      <w:r>
        <w:rPr>
          <w:spacing w:val="1"/>
        </w:rPr>
        <w:t xml:space="preserve"> </w:t>
      </w:r>
      <w:r>
        <w:t xml:space="preserve">школы, </w:t>
      </w:r>
      <w:r>
        <w:t>преподавателя-организатора курса «Основы безопасности</w:t>
      </w:r>
      <w:r>
        <w:rPr>
          <w:spacing w:val="1"/>
        </w:rPr>
        <w:t xml:space="preserve"> </w:t>
      </w:r>
      <w:r>
        <w:t>жизнедеятельности» (ОБЖ). План включает в себя следующие раз-</w:t>
      </w:r>
      <w:r>
        <w:rPr>
          <w:spacing w:val="1"/>
        </w:rPr>
        <w:t xml:space="preserve"> </w:t>
      </w:r>
      <w:r>
        <w:t>делы: I) организационная работа; 2) учебная работа; 3) физкультур-</w:t>
      </w:r>
      <w:r>
        <w:rPr>
          <w:spacing w:val="-52"/>
        </w:rPr>
        <w:t xml:space="preserve"> </w:t>
      </w:r>
      <w:r>
        <w:t>но-оздоровительные мероприятия в режиме учебного дня; 4) физ-</w:t>
      </w:r>
      <w:r>
        <w:rPr>
          <w:spacing w:val="1"/>
        </w:rPr>
        <w:t xml:space="preserve"> </w:t>
      </w:r>
      <w:r>
        <w:t>культурно-м</w:t>
      </w:r>
      <w:r>
        <w:t>ассовая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спортивная</w:t>
      </w:r>
      <w:r>
        <w:rPr>
          <w:spacing w:val="8"/>
        </w:rPr>
        <w:t xml:space="preserve"> </w:t>
      </w:r>
      <w:r>
        <w:t>работа</w:t>
      </w:r>
      <w:r>
        <w:rPr>
          <w:spacing w:val="10"/>
        </w:rPr>
        <w:t xml:space="preserve"> </w:t>
      </w:r>
      <w:r>
        <w:t>во</w:t>
      </w:r>
      <w:r>
        <w:rPr>
          <w:spacing w:val="14"/>
        </w:rPr>
        <w:t xml:space="preserve"> </w:t>
      </w:r>
      <w:r>
        <w:t>внеурочное</w:t>
      </w:r>
      <w:r>
        <w:rPr>
          <w:spacing w:val="14"/>
        </w:rPr>
        <w:t xml:space="preserve"> </w:t>
      </w:r>
      <w:r>
        <w:t>время;</w:t>
      </w:r>
    </w:p>
    <w:p w14:paraId="57443D38" w14:textId="77777777" w:rsidR="00F26240" w:rsidRDefault="005E36BC">
      <w:pPr>
        <w:pStyle w:val="a4"/>
        <w:numPr>
          <w:ilvl w:val="0"/>
          <w:numId w:val="153"/>
        </w:numPr>
        <w:tabs>
          <w:tab w:val="left" w:pos="2709"/>
        </w:tabs>
        <w:spacing w:line="204" w:lineRule="auto"/>
        <w:ind w:right="2809" w:firstLine="0"/>
        <w:jc w:val="both"/>
      </w:pPr>
      <w:r>
        <w:t>агитационно-пропагандистская работа; 6) врачебный контроль и</w:t>
      </w:r>
      <w:r>
        <w:rPr>
          <w:spacing w:val="1"/>
        </w:rPr>
        <w:t xml:space="preserve"> </w:t>
      </w:r>
      <w:r>
        <w:t>медико-санитарный</w:t>
      </w:r>
      <w:r>
        <w:rPr>
          <w:spacing w:val="1"/>
        </w:rPr>
        <w:t xml:space="preserve"> </w:t>
      </w:r>
      <w:r>
        <w:t>надзор;</w:t>
      </w:r>
      <w:r>
        <w:rPr>
          <w:spacing w:val="2"/>
        </w:rPr>
        <w:t xml:space="preserve"> </w:t>
      </w:r>
      <w:r>
        <w:t>7)</w:t>
      </w:r>
      <w:r>
        <w:rPr>
          <w:spacing w:val="4"/>
        </w:rPr>
        <w:t xml:space="preserve"> </w:t>
      </w:r>
      <w:r>
        <w:t>хозяйственная работа.</w:t>
      </w:r>
    </w:p>
    <w:p w14:paraId="6FED70EC" w14:textId="77777777" w:rsidR="00F26240" w:rsidRDefault="005E36BC">
      <w:pPr>
        <w:pStyle w:val="a3"/>
        <w:spacing w:line="204" w:lineRule="auto"/>
        <w:ind w:left="2461" w:right="2824" w:firstLine="288"/>
      </w:pPr>
      <w:r>
        <w:t>Примерное содержание каждого из этих разделов 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 24.</w:t>
      </w:r>
    </w:p>
    <w:p w14:paraId="0311F6F0" w14:textId="77777777" w:rsidR="00F26240" w:rsidRDefault="005E36BC">
      <w:pPr>
        <w:pStyle w:val="a3"/>
        <w:spacing w:line="204" w:lineRule="auto"/>
        <w:ind w:left="2446" w:right="2818" w:firstLine="288"/>
      </w:pPr>
      <w:r>
        <w:t>Общешкольный план</w:t>
      </w:r>
      <w:r>
        <w:rPr>
          <w:spacing w:val="1"/>
        </w:rPr>
        <w:t xml:space="preserve"> </w:t>
      </w:r>
      <w:r>
        <w:t>физи</w:t>
      </w:r>
      <w:r>
        <w:t>ческого</w:t>
      </w:r>
      <w:r>
        <w:rPr>
          <w:spacing w:val="55"/>
        </w:rPr>
        <w:t xml:space="preserve"> </w:t>
      </w:r>
      <w:r>
        <w:t>воспитания согласовывает-</w:t>
      </w:r>
      <w:r>
        <w:rPr>
          <w:spacing w:val="1"/>
        </w:rPr>
        <w:t xml:space="preserve"> </w:t>
      </w:r>
      <w:r>
        <w:t>ся с</w:t>
      </w:r>
      <w:r>
        <w:rPr>
          <w:spacing w:val="1"/>
        </w:rPr>
        <w:t xml:space="preserve"> </w:t>
      </w:r>
      <w:r>
        <w:t>администрацией школы, чтобы</w:t>
      </w:r>
      <w:r>
        <w:rPr>
          <w:spacing w:val="1"/>
        </w:rPr>
        <w:t xml:space="preserve"> </w:t>
      </w:r>
      <w:r>
        <w:t>запланированные</w:t>
      </w:r>
      <w:r>
        <w:rPr>
          <w:spacing w:val="55"/>
        </w:rPr>
        <w:t xml:space="preserve"> </w:t>
      </w:r>
      <w:r>
        <w:t>мероприя-</w:t>
      </w:r>
      <w:r>
        <w:rPr>
          <w:spacing w:val="1"/>
        </w:rPr>
        <w:t xml:space="preserve"> </w:t>
      </w:r>
      <w:r>
        <w:t>тия не совмещались в одно и то же время с другой деятельностью</w:t>
      </w:r>
      <w:r>
        <w:rPr>
          <w:spacing w:val="1"/>
        </w:rPr>
        <w:t xml:space="preserve"> </w:t>
      </w:r>
      <w:r>
        <w:t>школьников.</w:t>
      </w:r>
    </w:p>
    <w:p w14:paraId="633B0990" w14:textId="77777777" w:rsidR="00F26240" w:rsidRDefault="005E36BC">
      <w:pPr>
        <w:pStyle w:val="a3"/>
        <w:spacing w:line="204" w:lineRule="auto"/>
        <w:ind w:left="2453" w:right="2808" w:firstLine="295"/>
      </w:pPr>
      <w:r>
        <w:t>План утверждает директор школы и доводит до сведения всех</w:t>
      </w:r>
      <w:r>
        <w:rPr>
          <w:spacing w:val="1"/>
        </w:rPr>
        <w:t xml:space="preserve"> </w:t>
      </w:r>
      <w:r>
        <w:t>учителей.</w:t>
      </w:r>
      <w:r>
        <w:rPr>
          <w:spacing w:val="-14"/>
        </w:rPr>
        <w:t xml:space="preserve"> </w:t>
      </w:r>
      <w:r>
        <w:t>Предлагаемый</w:t>
      </w:r>
      <w:r>
        <w:rPr>
          <w:spacing w:val="-13"/>
        </w:rPr>
        <w:t xml:space="preserve"> </w:t>
      </w:r>
      <w:r>
        <w:t>вариант</w:t>
      </w:r>
      <w:r>
        <w:rPr>
          <w:spacing w:val="-14"/>
        </w:rPr>
        <w:t xml:space="preserve"> </w:t>
      </w:r>
      <w:r>
        <w:t>плана</w:t>
      </w:r>
      <w:r>
        <w:rPr>
          <w:spacing w:val="-12"/>
        </w:rPr>
        <w:t xml:space="preserve"> </w:t>
      </w:r>
      <w:r>
        <w:t>следует</w:t>
      </w:r>
      <w:r>
        <w:rPr>
          <w:spacing w:val="-14"/>
        </w:rPr>
        <w:t xml:space="preserve"> </w:t>
      </w:r>
      <w:r>
        <w:t>рассматривать</w:t>
      </w:r>
      <w:r>
        <w:rPr>
          <w:spacing w:val="-12"/>
        </w:rPr>
        <w:t xml:space="preserve"> </w:t>
      </w:r>
      <w:r>
        <w:t>толь-</w:t>
      </w:r>
      <w:r>
        <w:rPr>
          <w:spacing w:val="-53"/>
        </w:rPr>
        <w:t xml:space="preserve"> </w:t>
      </w:r>
      <w:r>
        <w:t>ко как примерный: в каждой школе он составляется с учетом ме-</w:t>
      </w:r>
      <w:r>
        <w:rPr>
          <w:spacing w:val="1"/>
        </w:rPr>
        <w:t xml:space="preserve"> </w:t>
      </w:r>
      <w:r>
        <w:t>стных</w:t>
      </w:r>
      <w:r>
        <w:rPr>
          <w:spacing w:val="-1"/>
        </w:rPr>
        <w:t xml:space="preserve"> </w:t>
      </w:r>
      <w:r>
        <w:t>условий.</w:t>
      </w:r>
    </w:p>
    <w:p w14:paraId="6AEAB1E1" w14:textId="77777777" w:rsidR="00F26240" w:rsidRDefault="00F26240">
      <w:pPr>
        <w:pStyle w:val="a3"/>
        <w:spacing w:before="6"/>
        <w:jc w:val="left"/>
        <w:rPr>
          <w:sz w:val="28"/>
        </w:rPr>
      </w:pPr>
    </w:p>
    <w:p w14:paraId="48B6EA0B" w14:textId="77777777" w:rsidR="00F26240" w:rsidRDefault="005E36BC">
      <w:pPr>
        <w:pStyle w:val="7"/>
        <w:numPr>
          <w:ilvl w:val="1"/>
          <w:numId w:val="151"/>
        </w:numPr>
        <w:tabs>
          <w:tab w:val="left" w:pos="3635"/>
        </w:tabs>
        <w:spacing w:line="225" w:lineRule="auto"/>
        <w:ind w:left="4031" w:right="3492" w:hanging="980"/>
        <w:jc w:val="left"/>
      </w:pPr>
      <w:r>
        <w:t>Годовой план-график учебного процесса</w:t>
      </w:r>
      <w:r>
        <w:rPr>
          <w:spacing w:val="-6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воспитанию</w:t>
      </w:r>
    </w:p>
    <w:p w14:paraId="2C3D71A7" w14:textId="77777777" w:rsidR="00F26240" w:rsidRDefault="005E36BC">
      <w:pPr>
        <w:pStyle w:val="a3"/>
        <w:spacing w:before="180" w:line="204" w:lineRule="auto"/>
        <w:ind w:left="2446" w:right="2842" w:firstLine="288"/>
      </w:pPr>
      <w:r>
        <w:t>Главное назначение плана-графика заключается в том, чтобы</w:t>
      </w:r>
      <w:r>
        <w:rPr>
          <w:spacing w:val="1"/>
        </w:rPr>
        <w:t xml:space="preserve"> </w:t>
      </w:r>
      <w:r>
        <w:t xml:space="preserve">наиболее </w:t>
      </w:r>
      <w:r>
        <w:t>целесообразно, эффективно распределить 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учебный</w:t>
      </w:r>
      <w:r>
        <w:rPr>
          <w:spacing w:val="7"/>
        </w:rPr>
        <w:t xml:space="preserve"> </w:t>
      </w:r>
      <w:r>
        <w:t>год.</w:t>
      </w:r>
    </w:p>
    <w:p w14:paraId="4C3DDC59" w14:textId="77777777" w:rsidR="00F26240" w:rsidRDefault="005E36BC">
      <w:pPr>
        <w:spacing w:before="194"/>
        <w:ind w:right="2800"/>
        <w:jc w:val="right"/>
        <w:rPr>
          <w:rFonts w:ascii="Tahoma"/>
          <w:sz w:val="18"/>
        </w:rPr>
      </w:pPr>
      <w:r>
        <w:rPr>
          <w:rFonts w:ascii="Tahoma"/>
          <w:sz w:val="18"/>
        </w:rPr>
        <w:t>243</w:t>
      </w:r>
    </w:p>
    <w:p w14:paraId="7C3B2383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3CE48FC" w14:textId="77777777" w:rsidR="00F26240" w:rsidRDefault="005E36BC">
      <w:pPr>
        <w:spacing w:before="74" w:line="228" w:lineRule="auto"/>
        <w:ind w:left="1378" w:firstLine="8447"/>
        <w:rPr>
          <w:sz w:val="20"/>
        </w:rPr>
      </w:pPr>
      <w:r>
        <w:rPr>
          <w:spacing w:val="16"/>
          <w:sz w:val="20"/>
        </w:rPr>
        <w:lastRenderedPageBreak/>
        <w:t>Таблица</w:t>
      </w:r>
      <w:r>
        <w:rPr>
          <w:spacing w:val="46"/>
          <w:sz w:val="20"/>
        </w:rPr>
        <w:t xml:space="preserve"> </w:t>
      </w:r>
      <w:r>
        <w:rPr>
          <w:sz w:val="20"/>
        </w:rPr>
        <w:t>24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Примерный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общий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план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работы</w:t>
      </w:r>
      <w:r>
        <w:rPr>
          <w:spacing w:val="-11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физическому</w:t>
      </w:r>
      <w:r>
        <w:rPr>
          <w:spacing w:val="-12"/>
          <w:sz w:val="20"/>
        </w:rPr>
        <w:t xml:space="preserve"> </w:t>
      </w:r>
      <w:r>
        <w:rPr>
          <w:sz w:val="20"/>
        </w:rPr>
        <w:t>воспитанию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учебный</w:t>
      </w:r>
      <w:r>
        <w:rPr>
          <w:spacing w:val="-10"/>
          <w:sz w:val="20"/>
        </w:rPr>
        <w:t xml:space="preserve"> </w:t>
      </w:r>
      <w:r>
        <w:rPr>
          <w:sz w:val="20"/>
        </w:rPr>
        <w:t>год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общеобразовательной</w:t>
      </w:r>
      <w:r>
        <w:rPr>
          <w:spacing w:val="-11"/>
          <w:sz w:val="20"/>
        </w:rPr>
        <w:t xml:space="preserve"> </w:t>
      </w:r>
      <w:r>
        <w:rPr>
          <w:sz w:val="20"/>
        </w:rPr>
        <w:t>школе</w:t>
      </w:r>
    </w:p>
    <w:p w14:paraId="1BD2B0B5" w14:textId="77777777" w:rsidR="00F26240" w:rsidRDefault="00F26240">
      <w:pPr>
        <w:pStyle w:val="a3"/>
        <w:spacing w:before="2"/>
        <w:jc w:val="left"/>
        <w:rPr>
          <w:sz w:val="5"/>
        </w:rPr>
      </w:pPr>
    </w:p>
    <w:tbl>
      <w:tblPr>
        <w:tblStyle w:val="TableNormal"/>
        <w:tblW w:w="0" w:type="auto"/>
        <w:tblInd w:w="9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5912"/>
        <w:gridCol w:w="1246"/>
        <w:gridCol w:w="2535"/>
      </w:tblGrid>
      <w:tr w:rsidR="00F26240" w14:paraId="14C1AD5F" w14:textId="77777777">
        <w:trPr>
          <w:trHeight w:val="489"/>
        </w:trPr>
        <w:tc>
          <w:tcPr>
            <w:tcW w:w="404" w:type="dxa"/>
          </w:tcPr>
          <w:p w14:paraId="7CD1DC54" w14:textId="77777777" w:rsidR="00F26240" w:rsidRDefault="005E36BC">
            <w:pPr>
              <w:pStyle w:val="TableParagraph"/>
              <w:spacing w:line="232" w:lineRule="auto"/>
              <w:ind w:left="81" w:right="70" w:firstLine="31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№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w w:val="90"/>
                <w:sz w:val="16"/>
              </w:rPr>
              <w:t>п/п</w:t>
            </w:r>
          </w:p>
        </w:tc>
        <w:tc>
          <w:tcPr>
            <w:tcW w:w="5912" w:type="dxa"/>
          </w:tcPr>
          <w:p w14:paraId="19FE74C9" w14:textId="77777777" w:rsidR="00F26240" w:rsidRDefault="005E36BC">
            <w:pPr>
              <w:pStyle w:val="TableParagraph"/>
              <w:spacing w:line="179" w:lineRule="exact"/>
              <w:ind w:left="1326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Основные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разделы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содержание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работы</w:t>
            </w:r>
          </w:p>
        </w:tc>
        <w:tc>
          <w:tcPr>
            <w:tcW w:w="1246" w:type="dxa"/>
          </w:tcPr>
          <w:p w14:paraId="51D2F6A5" w14:textId="77777777" w:rsidR="00F26240" w:rsidRDefault="005E36BC">
            <w:pPr>
              <w:pStyle w:val="TableParagraph"/>
              <w:spacing w:line="223" w:lineRule="auto"/>
              <w:ind w:left="184" w:right="165" w:firstLine="196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Сроки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проведения</w:t>
            </w:r>
          </w:p>
        </w:tc>
        <w:tc>
          <w:tcPr>
            <w:tcW w:w="2535" w:type="dxa"/>
          </w:tcPr>
          <w:p w14:paraId="254CF78D" w14:textId="77777777" w:rsidR="00F26240" w:rsidRDefault="005E36BC">
            <w:pPr>
              <w:pStyle w:val="TableParagraph"/>
              <w:spacing w:before="8" w:line="259" w:lineRule="auto"/>
              <w:ind w:left="635" w:right="76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pacing w:val="-2"/>
                <w:sz w:val="16"/>
              </w:rPr>
              <w:t>Ответственные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за</w:t>
            </w:r>
            <w:r>
              <w:rPr>
                <w:rFonts w:ascii="Tahoma" w:hAnsi="Tahoma"/>
                <w:spacing w:val="-8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выполнение</w:t>
            </w:r>
          </w:p>
        </w:tc>
      </w:tr>
      <w:tr w:rsidR="00F26240" w14:paraId="56EEF0AB" w14:textId="77777777">
        <w:trPr>
          <w:trHeight w:val="258"/>
        </w:trPr>
        <w:tc>
          <w:tcPr>
            <w:tcW w:w="404" w:type="dxa"/>
          </w:tcPr>
          <w:p w14:paraId="6524E47C" w14:textId="77777777" w:rsidR="00F26240" w:rsidRDefault="005E36BC">
            <w:pPr>
              <w:pStyle w:val="TableParagraph"/>
              <w:spacing w:line="179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1</w:t>
            </w:r>
          </w:p>
        </w:tc>
        <w:tc>
          <w:tcPr>
            <w:tcW w:w="5912" w:type="dxa"/>
          </w:tcPr>
          <w:p w14:paraId="535E541E" w14:textId="77777777" w:rsidR="00F26240" w:rsidRDefault="005E36BC">
            <w:pPr>
              <w:pStyle w:val="TableParagraph"/>
              <w:spacing w:line="180" w:lineRule="exact"/>
              <w:ind w:right="98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2</w:t>
            </w:r>
          </w:p>
        </w:tc>
        <w:tc>
          <w:tcPr>
            <w:tcW w:w="1246" w:type="dxa"/>
          </w:tcPr>
          <w:p w14:paraId="64CDF264" w14:textId="77777777" w:rsidR="00F26240" w:rsidRDefault="005E36BC">
            <w:pPr>
              <w:pStyle w:val="TableParagraph"/>
              <w:spacing w:line="180" w:lineRule="exact"/>
              <w:ind w:left="9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3</w:t>
            </w:r>
          </w:p>
        </w:tc>
        <w:tc>
          <w:tcPr>
            <w:tcW w:w="2535" w:type="dxa"/>
          </w:tcPr>
          <w:p w14:paraId="4BD8CAF5" w14:textId="77777777" w:rsidR="00F26240" w:rsidRDefault="005E36BC">
            <w:pPr>
              <w:pStyle w:val="TableParagraph"/>
              <w:spacing w:line="179" w:lineRule="exact"/>
              <w:ind w:right="107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4</w:t>
            </w:r>
          </w:p>
        </w:tc>
      </w:tr>
      <w:tr w:rsidR="00F26240" w14:paraId="69E8B1A3" w14:textId="77777777">
        <w:trPr>
          <w:trHeight w:val="294"/>
        </w:trPr>
        <w:tc>
          <w:tcPr>
            <w:tcW w:w="10097" w:type="dxa"/>
            <w:gridSpan w:val="4"/>
          </w:tcPr>
          <w:p w14:paraId="2793BDE5" w14:textId="77777777" w:rsidR="00F26240" w:rsidRDefault="005E36BC">
            <w:pPr>
              <w:pStyle w:val="TableParagraph"/>
              <w:spacing w:line="179" w:lineRule="exact"/>
              <w:ind w:left="4023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1.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Организационная</w:t>
            </w:r>
            <w:r>
              <w:rPr>
                <w:rFonts w:ascii="Tahoma" w:hAnsi="Tahoma"/>
                <w:spacing w:val="-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работа</w:t>
            </w:r>
          </w:p>
        </w:tc>
      </w:tr>
      <w:tr w:rsidR="00F26240" w14:paraId="3BB42A5B" w14:textId="77777777">
        <w:trPr>
          <w:trHeight w:val="1619"/>
        </w:trPr>
        <w:tc>
          <w:tcPr>
            <w:tcW w:w="404" w:type="dxa"/>
          </w:tcPr>
          <w:p w14:paraId="1EF3A3F1" w14:textId="77777777" w:rsidR="00F26240" w:rsidRDefault="005E36BC">
            <w:pPr>
              <w:pStyle w:val="TableParagraph"/>
              <w:spacing w:line="182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1</w:t>
            </w:r>
          </w:p>
        </w:tc>
        <w:tc>
          <w:tcPr>
            <w:tcW w:w="5912" w:type="dxa"/>
          </w:tcPr>
          <w:p w14:paraId="03E51358" w14:textId="77777777" w:rsidR="00F26240" w:rsidRDefault="005E36BC">
            <w:pPr>
              <w:pStyle w:val="TableParagraph"/>
              <w:spacing w:line="232" w:lineRule="auto"/>
              <w:ind w:left="37" w:right="983"/>
              <w:jc w:val="both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Составить и утвердить документы планирования по физическому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воспитанию: а) годовой план-график б) поурочные планы на; 1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четверть</w:t>
            </w:r>
            <w:r>
              <w:rPr>
                <w:rFonts w:ascii="Tahoma" w:hAnsi="Tahoma"/>
                <w:spacing w:val="-19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J1</w:t>
            </w:r>
            <w:r>
              <w:rPr>
                <w:rFonts w:ascii="Tahoma" w:hAnsi="Tahoma"/>
                <w:spacing w:val="-20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четверть</w:t>
            </w:r>
            <w:r>
              <w:rPr>
                <w:rFonts w:ascii="Tahoma" w:hAnsi="Tahoma"/>
                <w:spacing w:val="-21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III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четверть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IV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четверть</w:t>
            </w:r>
          </w:p>
        </w:tc>
        <w:tc>
          <w:tcPr>
            <w:tcW w:w="1246" w:type="dxa"/>
          </w:tcPr>
          <w:p w14:paraId="0623D2B1" w14:textId="77777777" w:rsidR="00F26240" w:rsidRDefault="005E36BC">
            <w:pPr>
              <w:pStyle w:val="TableParagraph"/>
              <w:spacing w:line="232" w:lineRule="auto"/>
              <w:ind w:left="311" w:right="294" w:hanging="6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Август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Август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Октябрь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Декабрь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Март</w:t>
            </w:r>
          </w:p>
        </w:tc>
        <w:tc>
          <w:tcPr>
            <w:tcW w:w="2535" w:type="dxa"/>
          </w:tcPr>
          <w:p w14:paraId="27567ADD" w14:textId="77777777" w:rsidR="00F26240" w:rsidRDefault="005E36BC">
            <w:pPr>
              <w:pStyle w:val="TableParagraph"/>
              <w:spacing w:line="182" w:lineRule="exact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Учительфизическок</w:t>
            </w:r>
            <w:r>
              <w:rPr>
                <w:rFonts w:ascii="Tahoma" w:hAnsi="Tahoma"/>
                <w:spacing w:val="2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22154460" w14:textId="77777777">
        <w:trPr>
          <w:trHeight w:val="474"/>
        </w:trPr>
        <w:tc>
          <w:tcPr>
            <w:tcW w:w="404" w:type="dxa"/>
          </w:tcPr>
          <w:p w14:paraId="09C9B622" w14:textId="77777777" w:rsidR="00F26240" w:rsidRDefault="005E36BC">
            <w:pPr>
              <w:pStyle w:val="TableParagraph"/>
              <w:spacing w:line="179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2</w:t>
            </w:r>
          </w:p>
        </w:tc>
        <w:tc>
          <w:tcPr>
            <w:tcW w:w="5912" w:type="dxa"/>
          </w:tcPr>
          <w:p w14:paraId="1A5CFE5C" w14:textId="77777777" w:rsidR="00F26240" w:rsidRDefault="005E36BC">
            <w:pPr>
              <w:pStyle w:val="TableParagraph"/>
              <w:spacing w:line="232" w:lineRule="auto"/>
              <w:ind w:left="3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Обсудить на педсовете порядок проведения гимнастики до занятий,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физкультминуток,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подвижных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игр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на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переменах</w:t>
            </w:r>
          </w:p>
        </w:tc>
        <w:tc>
          <w:tcPr>
            <w:tcW w:w="1246" w:type="dxa"/>
          </w:tcPr>
          <w:p w14:paraId="7C96D840" w14:textId="77777777" w:rsidR="00F26240" w:rsidRDefault="005E36BC">
            <w:pPr>
              <w:pStyle w:val="TableParagraph"/>
              <w:spacing w:line="179" w:lineRule="exact"/>
              <w:ind w:left="34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Август</w:t>
            </w:r>
          </w:p>
        </w:tc>
        <w:tc>
          <w:tcPr>
            <w:tcW w:w="2535" w:type="dxa"/>
          </w:tcPr>
          <w:p w14:paraId="41F2FE5E" w14:textId="77777777" w:rsidR="00F26240" w:rsidRDefault="005E36BC">
            <w:pPr>
              <w:pStyle w:val="TableParagraph"/>
              <w:spacing w:line="232" w:lineRule="auto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Администрация,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учитель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физической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3A4CEA44" w14:textId="77777777">
        <w:trPr>
          <w:trHeight w:val="669"/>
        </w:trPr>
        <w:tc>
          <w:tcPr>
            <w:tcW w:w="404" w:type="dxa"/>
          </w:tcPr>
          <w:p w14:paraId="24ECE3C1" w14:textId="77777777" w:rsidR="00F26240" w:rsidRDefault="005E36BC">
            <w:pPr>
              <w:pStyle w:val="TableParagraph"/>
              <w:spacing w:line="182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3</w:t>
            </w:r>
          </w:p>
        </w:tc>
        <w:tc>
          <w:tcPr>
            <w:tcW w:w="5912" w:type="dxa"/>
          </w:tcPr>
          <w:p w14:paraId="2EEA2487" w14:textId="77777777" w:rsidR="00F26240" w:rsidRDefault="005E36BC">
            <w:pPr>
              <w:pStyle w:val="TableParagraph"/>
              <w:spacing w:line="232" w:lineRule="auto"/>
              <w:ind w:left="37" w:right="455"/>
              <w:jc w:val="both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Провести семинар для учителей </w:t>
            </w:r>
            <w:r>
              <w:rPr>
                <w:rFonts w:ascii="Tahoma" w:hAnsi="Tahoma"/>
                <w:sz w:val="16"/>
              </w:rPr>
              <w:t>начальных классов по вопросам орга-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низации оздоровительных мероприятий в режиме дня, планирования и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проведения</w:t>
            </w:r>
            <w:r>
              <w:rPr>
                <w:rFonts w:ascii="Tahoma" w:hAnsi="Tahoma"/>
                <w:spacing w:val="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внеклассной</w:t>
            </w:r>
            <w:r>
              <w:rPr>
                <w:rFonts w:ascii="Tahoma" w:hAnsi="Tahoma"/>
                <w:spacing w:val="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работы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</w:t>
            </w:r>
            <w:r>
              <w:rPr>
                <w:rFonts w:ascii="Tahoma" w:hAnsi="Tahoma"/>
                <w:spacing w:val="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младшими</w:t>
            </w:r>
            <w:r>
              <w:rPr>
                <w:rFonts w:ascii="Tahoma" w:hAnsi="Tahoma"/>
                <w:spacing w:val="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школьниками</w:t>
            </w:r>
          </w:p>
        </w:tc>
        <w:tc>
          <w:tcPr>
            <w:tcW w:w="1246" w:type="dxa"/>
          </w:tcPr>
          <w:p w14:paraId="67881878" w14:textId="77777777" w:rsidR="00F26240" w:rsidRDefault="005E36BC">
            <w:pPr>
              <w:pStyle w:val="TableParagraph"/>
              <w:spacing w:line="182" w:lineRule="exact"/>
              <w:ind w:left="34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Август</w:t>
            </w:r>
          </w:p>
        </w:tc>
        <w:tc>
          <w:tcPr>
            <w:tcW w:w="2535" w:type="dxa"/>
          </w:tcPr>
          <w:p w14:paraId="6B1FB418" w14:textId="77777777" w:rsidR="00F26240" w:rsidRDefault="005E36BC">
            <w:pPr>
              <w:pStyle w:val="TableParagraph"/>
              <w:spacing w:line="232" w:lineRule="auto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Учитсльфизической</w:t>
            </w:r>
            <w:r>
              <w:rPr>
                <w:rFonts w:ascii="Tahoma" w:hAnsi="Tahoma"/>
                <w:spacing w:val="2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  <w:r>
              <w:rPr>
                <w:rFonts w:ascii="Tahoma" w:hAnsi="Tahoma"/>
                <w:spacing w:val="2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заместитель директора по на-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чальной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школе</w:t>
            </w:r>
          </w:p>
        </w:tc>
      </w:tr>
      <w:tr w:rsidR="00F26240" w14:paraId="569211FC" w14:textId="77777777">
        <w:trPr>
          <w:trHeight w:val="481"/>
        </w:trPr>
        <w:tc>
          <w:tcPr>
            <w:tcW w:w="404" w:type="dxa"/>
          </w:tcPr>
          <w:p w14:paraId="33C3FBC2" w14:textId="77777777" w:rsidR="00F26240" w:rsidRDefault="005E36BC">
            <w:pPr>
              <w:pStyle w:val="TableParagraph"/>
              <w:spacing w:line="182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4</w:t>
            </w:r>
          </w:p>
        </w:tc>
        <w:tc>
          <w:tcPr>
            <w:tcW w:w="5912" w:type="dxa"/>
          </w:tcPr>
          <w:p w14:paraId="009E1F24" w14:textId="77777777" w:rsidR="00F26240" w:rsidRDefault="005E36BC">
            <w:pPr>
              <w:pStyle w:val="TableParagraph"/>
              <w:spacing w:line="237" w:lineRule="auto"/>
              <w:ind w:left="3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Определить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каждому </w:t>
            </w:r>
            <w:r>
              <w:rPr>
                <w:rFonts w:ascii="Tahoma" w:hAnsi="Tahoma"/>
                <w:sz w:val="16"/>
              </w:rPr>
              <w:t>классу места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для проведения гимнастики до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занятий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подиижных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игр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на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переменах</w:t>
            </w:r>
          </w:p>
        </w:tc>
        <w:tc>
          <w:tcPr>
            <w:tcW w:w="1246" w:type="dxa"/>
          </w:tcPr>
          <w:p w14:paraId="4D1D5D80" w14:textId="77777777" w:rsidR="00F26240" w:rsidRDefault="005E36BC">
            <w:pPr>
              <w:pStyle w:val="TableParagraph"/>
              <w:spacing w:line="182" w:lineRule="exact"/>
              <w:ind w:left="34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Август</w:t>
            </w:r>
          </w:p>
        </w:tc>
        <w:tc>
          <w:tcPr>
            <w:tcW w:w="2535" w:type="dxa"/>
          </w:tcPr>
          <w:p w14:paraId="7A98E4E5" w14:textId="77777777" w:rsidR="00F26240" w:rsidRDefault="005E36BC">
            <w:pPr>
              <w:pStyle w:val="TableParagraph"/>
              <w:spacing w:line="182" w:lineRule="exact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Учитсльфизической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264F25D2" w14:textId="77777777">
        <w:trPr>
          <w:trHeight w:val="477"/>
        </w:trPr>
        <w:tc>
          <w:tcPr>
            <w:tcW w:w="404" w:type="dxa"/>
          </w:tcPr>
          <w:p w14:paraId="3CC8E6DC" w14:textId="77777777" w:rsidR="00F26240" w:rsidRDefault="005E36BC">
            <w:pPr>
              <w:pStyle w:val="TableParagraph"/>
              <w:spacing w:line="182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5</w:t>
            </w:r>
          </w:p>
        </w:tc>
        <w:tc>
          <w:tcPr>
            <w:tcW w:w="5912" w:type="dxa"/>
          </w:tcPr>
          <w:p w14:paraId="024D587F" w14:textId="77777777" w:rsidR="00F26240" w:rsidRDefault="005E36BC">
            <w:pPr>
              <w:pStyle w:val="TableParagraph"/>
              <w:spacing w:line="232" w:lineRule="auto"/>
              <w:ind w:left="3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Провести</w:t>
            </w:r>
            <w:r>
              <w:rPr>
                <w:rFonts w:ascii="Tahoma" w:hAnsi="Tahoma"/>
                <w:spacing w:val="-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беседы</w:t>
            </w:r>
            <w:r>
              <w:rPr>
                <w:rFonts w:ascii="Tahoma" w:hAnsi="Tahoma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</w:t>
            </w:r>
            <w:r>
              <w:rPr>
                <w:rFonts w:ascii="Tahoma" w:hAnsi="Tahoma"/>
                <w:spacing w:val="-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классах</w:t>
            </w:r>
            <w:r>
              <w:rPr>
                <w:rFonts w:ascii="Tahoma" w:hAnsi="Tahoma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</w:t>
            </w:r>
            <w:r>
              <w:rPr>
                <w:rFonts w:ascii="Tahoma" w:hAnsi="Tahoma"/>
                <w:spacing w:val="-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режиме</w:t>
            </w:r>
            <w:r>
              <w:rPr>
                <w:rFonts w:ascii="Tahoma" w:hAnsi="Tahoma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дня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школьника,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порядке</w:t>
            </w:r>
            <w:r>
              <w:rPr>
                <w:rFonts w:ascii="Tahoma" w:hAnsi="Tahoma"/>
                <w:spacing w:val="-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проведения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гимнастики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до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занятий,</w:t>
            </w:r>
            <w:r>
              <w:rPr>
                <w:rFonts w:ascii="Tahoma" w:hAnsi="Tahoma"/>
                <w:spacing w:val="1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подвижных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игр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на</w:t>
            </w:r>
            <w:r>
              <w:rPr>
                <w:rFonts w:ascii="Tahoma" w:hAnsi="Tahoma"/>
                <w:spacing w:val="1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переменах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1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физкультминуток</w:t>
            </w:r>
          </w:p>
        </w:tc>
        <w:tc>
          <w:tcPr>
            <w:tcW w:w="1246" w:type="dxa"/>
          </w:tcPr>
          <w:p w14:paraId="6C48BA0E" w14:textId="77777777" w:rsidR="00F26240" w:rsidRDefault="005E36BC">
            <w:pPr>
              <w:pStyle w:val="TableParagraph"/>
              <w:spacing w:line="242" w:lineRule="auto"/>
              <w:ind w:left="414" w:hanging="202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До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10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сен-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тября</w:t>
            </w:r>
          </w:p>
        </w:tc>
        <w:tc>
          <w:tcPr>
            <w:tcW w:w="2535" w:type="dxa"/>
          </w:tcPr>
          <w:p w14:paraId="3D169496" w14:textId="77777777" w:rsidR="00F26240" w:rsidRDefault="005E36BC">
            <w:pPr>
              <w:pStyle w:val="TableParagraph"/>
              <w:spacing w:line="182" w:lineRule="exact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Классные</w:t>
            </w:r>
            <w:r>
              <w:rPr>
                <w:rFonts w:ascii="Tahoma" w:hAnsi="Tahoma"/>
                <w:spacing w:val="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руководители</w:t>
            </w:r>
          </w:p>
        </w:tc>
      </w:tr>
      <w:tr w:rsidR="00F26240" w14:paraId="7120F2DA" w14:textId="77777777">
        <w:trPr>
          <w:trHeight w:val="474"/>
        </w:trPr>
        <w:tc>
          <w:tcPr>
            <w:tcW w:w="404" w:type="dxa"/>
          </w:tcPr>
          <w:p w14:paraId="456AAF46" w14:textId="77777777" w:rsidR="00F26240" w:rsidRDefault="005E36BC">
            <w:pPr>
              <w:pStyle w:val="TableParagraph"/>
              <w:spacing w:line="179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6</w:t>
            </w:r>
          </w:p>
        </w:tc>
        <w:tc>
          <w:tcPr>
            <w:tcW w:w="5912" w:type="dxa"/>
          </w:tcPr>
          <w:p w14:paraId="28D2DCEF" w14:textId="77777777" w:rsidR="00F26240" w:rsidRDefault="005E36BC">
            <w:pPr>
              <w:pStyle w:val="TableParagraph"/>
              <w:spacing w:line="179" w:lineRule="exact"/>
              <w:ind w:left="3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Составить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расписание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занятий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секций</w:t>
            </w:r>
          </w:p>
        </w:tc>
        <w:tc>
          <w:tcPr>
            <w:tcW w:w="1246" w:type="dxa"/>
          </w:tcPr>
          <w:p w14:paraId="3C7281C2" w14:textId="77777777" w:rsidR="00F26240" w:rsidRDefault="005E36BC">
            <w:pPr>
              <w:pStyle w:val="TableParagraph"/>
              <w:spacing w:line="232" w:lineRule="auto"/>
              <w:ind w:left="414" w:hanging="204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До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10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сен-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тября</w:t>
            </w:r>
          </w:p>
        </w:tc>
        <w:tc>
          <w:tcPr>
            <w:tcW w:w="2535" w:type="dxa"/>
          </w:tcPr>
          <w:p w14:paraId="0FE8CD84" w14:textId="77777777" w:rsidR="00F26240" w:rsidRDefault="005E36BC">
            <w:pPr>
              <w:pStyle w:val="TableParagraph"/>
              <w:spacing w:line="179" w:lineRule="exact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Учительфизичсской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7574FD9C" w14:textId="77777777">
        <w:trPr>
          <w:trHeight w:val="280"/>
        </w:trPr>
        <w:tc>
          <w:tcPr>
            <w:tcW w:w="10097" w:type="dxa"/>
            <w:gridSpan w:val="4"/>
          </w:tcPr>
          <w:p w14:paraId="1811945A" w14:textId="77777777" w:rsidR="00F26240" w:rsidRDefault="005E36BC">
            <w:pPr>
              <w:pStyle w:val="TableParagraph"/>
              <w:spacing w:line="179" w:lineRule="exact"/>
              <w:ind w:left="4375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2.</w:t>
            </w:r>
            <w:r>
              <w:rPr>
                <w:rFonts w:ascii="Tahoma" w:hAnsi="Tahoma"/>
                <w:spacing w:val="-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Учебная</w:t>
            </w:r>
            <w:r>
              <w:rPr>
                <w:rFonts w:ascii="Tahoma" w:hAnsi="Tahoma"/>
                <w:spacing w:val="-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работа</w:t>
            </w:r>
          </w:p>
        </w:tc>
      </w:tr>
      <w:tr w:rsidR="00F26240" w14:paraId="422F4007" w14:textId="77777777">
        <w:trPr>
          <w:trHeight w:val="301"/>
        </w:trPr>
        <w:tc>
          <w:tcPr>
            <w:tcW w:w="404" w:type="dxa"/>
          </w:tcPr>
          <w:p w14:paraId="24323D5D" w14:textId="77777777" w:rsidR="00F26240" w:rsidRDefault="005E36BC">
            <w:pPr>
              <w:pStyle w:val="TableParagraph"/>
              <w:spacing w:line="179" w:lineRule="exact"/>
              <w:ind w:left="12"/>
              <w:jc w:val="center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1</w:t>
            </w:r>
          </w:p>
        </w:tc>
        <w:tc>
          <w:tcPr>
            <w:tcW w:w="5912" w:type="dxa"/>
          </w:tcPr>
          <w:p w14:paraId="3668DDA5" w14:textId="77777777" w:rsidR="00F26240" w:rsidRDefault="005E36BC">
            <w:pPr>
              <w:pStyle w:val="TableParagraph"/>
              <w:spacing w:line="179" w:lineRule="exact"/>
              <w:ind w:left="3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 уроков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физкультуры</w:t>
            </w:r>
          </w:p>
        </w:tc>
        <w:tc>
          <w:tcPr>
            <w:tcW w:w="1246" w:type="dxa"/>
          </w:tcPr>
          <w:p w14:paraId="700BDA01" w14:textId="77777777" w:rsidR="00F26240" w:rsidRDefault="005E36BC">
            <w:pPr>
              <w:pStyle w:val="TableParagraph"/>
              <w:spacing w:line="179" w:lineRule="exact"/>
              <w:ind w:left="43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pacing w:val="-3"/>
                <w:sz w:val="16"/>
              </w:rPr>
              <w:t>2</w:t>
            </w:r>
            <w:r>
              <w:rPr>
                <w:rFonts w:ascii="Tahoma" w:hAnsi="Tahoma"/>
                <w:spacing w:val="-20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раза</w:t>
            </w:r>
            <w:r>
              <w:rPr>
                <w:rFonts w:ascii="Tahoma" w:hAnsi="Tahoma"/>
                <w:spacing w:val="-20"/>
                <w:sz w:val="16"/>
              </w:rPr>
              <w:t xml:space="preserve"> </w:t>
            </w:r>
            <w:r>
              <w:rPr>
                <w:rFonts w:ascii="Tahoma" w:hAnsi="Tahoma"/>
                <w:spacing w:val="-3"/>
                <w:sz w:val="16"/>
              </w:rPr>
              <w:t>в</w:t>
            </w:r>
            <w:r>
              <w:rPr>
                <w:rFonts w:ascii="Tahoma" w:hAnsi="Tahoma"/>
                <w:spacing w:val="-18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неделю</w:t>
            </w:r>
          </w:p>
        </w:tc>
        <w:tc>
          <w:tcPr>
            <w:tcW w:w="2535" w:type="dxa"/>
          </w:tcPr>
          <w:p w14:paraId="11B75B1E" w14:textId="77777777" w:rsidR="00F26240" w:rsidRDefault="005E36BC">
            <w:pPr>
              <w:pStyle w:val="TableParagraph"/>
              <w:spacing w:line="179" w:lineRule="exact"/>
              <w:ind w:left="3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Учитсльфизической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</w:tbl>
    <w:p w14:paraId="29B813E0" w14:textId="77777777" w:rsidR="00F26240" w:rsidRDefault="00F26240">
      <w:pPr>
        <w:spacing w:line="179" w:lineRule="exact"/>
        <w:rPr>
          <w:rFonts w:ascii="Tahoma" w:hAnsi="Tahoma"/>
          <w:sz w:val="16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9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5934"/>
        <w:gridCol w:w="1246"/>
        <w:gridCol w:w="2535"/>
      </w:tblGrid>
      <w:tr w:rsidR="00F26240" w14:paraId="32EEDED4" w14:textId="77777777">
        <w:trPr>
          <w:trHeight w:val="287"/>
        </w:trPr>
        <w:tc>
          <w:tcPr>
            <w:tcW w:w="10119" w:type="dxa"/>
            <w:gridSpan w:val="4"/>
          </w:tcPr>
          <w:p w14:paraId="15DF4F38" w14:textId="77777777" w:rsidR="00F26240" w:rsidRDefault="005E36BC">
            <w:pPr>
              <w:pStyle w:val="TableParagraph"/>
              <w:spacing w:line="182" w:lineRule="exact"/>
              <w:ind w:left="2332"/>
              <w:rPr>
                <w:rFonts w:ascii="Tahoma" w:hAnsi="Tahoma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lastRenderedPageBreak/>
              <w:t>3.</w:t>
            </w:r>
            <w:r>
              <w:rPr>
                <w:rFonts w:ascii="Arial" w:hAnsi="Arial"/>
                <w:i/>
                <w:spacing w:val="1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Физкультурно-оздоровительные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мероприятия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режиме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учебного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дня</w:t>
            </w:r>
          </w:p>
        </w:tc>
      </w:tr>
      <w:tr w:rsidR="00F26240" w14:paraId="10C3B971" w14:textId="77777777">
        <w:trPr>
          <w:trHeight w:val="280"/>
        </w:trPr>
        <w:tc>
          <w:tcPr>
            <w:tcW w:w="404" w:type="dxa"/>
          </w:tcPr>
          <w:p w14:paraId="10E7296F" w14:textId="77777777" w:rsidR="00F26240" w:rsidRDefault="005E36BC">
            <w:pPr>
              <w:pStyle w:val="TableParagraph"/>
              <w:spacing w:line="182" w:lineRule="exact"/>
              <w:ind w:right="81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1</w:t>
            </w:r>
          </w:p>
        </w:tc>
        <w:tc>
          <w:tcPr>
            <w:tcW w:w="5934" w:type="dxa"/>
          </w:tcPr>
          <w:p w14:paraId="0F2D4691" w14:textId="77777777" w:rsidR="00F26240" w:rsidRDefault="005E36BC">
            <w:pPr>
              <w:pStyle w:val="TableParagraph"/>
              <w:spacing w:line="182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гимнастики</w:t>
            </w:r>
            <w:r>
              <w:rPr>
                <w:rFonts w:ascii="Tahoma" w:hAnsi="Tahoma"/>
                <w:spacing w:val="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до</w:t>
            </w:r>
            <w:r>
              <w:rPr>
                <w:rFonts w:ascii="Tahoma" w:hAnsi="Tahoma"/>
                <w:spacing w:val="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занятий</w:t>
            </w:r>
          </w:p>
        </w:tc>
        <w:tc>
          <w:tcPr>
            <w:tcW w:w="1246" w:type="dxa"/>
          </w:tcPr>
          <w:p w14:paraId="56F8E7D7" w14:textId="77777777" w:rsidR="00F26240" w:rsidRDefault="005E36BC">
            <w:pPr>
              <w:pStyle w:val="TableParagraph"/>
              <w:spacing w:line="182" w:lineRule="exact"/>
              <w:ind w:left="40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Ежедневно</w:t>
            </w:r>
          </w:p>
        </w:tc>
        <w:tc>
          <w:tcPr>
            <w:tcW w:w="2535" w:type="dxa"/>
          </w:tcPr>
          <w:p w14:paraId="25E301AB" w14:textId="77777777" w:rsidR="00F26240" w:rsidRDefault="005E36BC">
            <w:pPr>
              <w:pStyle w:val="TableParagraph"/>
              <w:spacing w:line="182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Инструкторы-общественники</w:t>
            </w:r>
          </w:p>
        </w:tc>
      </w:tr>
      <w:tr w:rsidR="00F26240" w14:paraId="5857A59C" w14:textId="77777777">
        <w:trPr>
          <w:trHeight w:val="482"/>
        </w:trPr>
        <w:tc>
          <w:tcPr>
            <w:tcW w:w="404" w:type="dxa"/>
          </w:tcPr>
          <w:p w14:paraId="3FADDFFE" w14:textId="77777777" w:rsidR="00F26240" w:rsidRDefault="005E36BC">
            <w:pPr>
              <w:pStyle w:val="TableParagraph"/>
              <w:spacing w:line="182" w:lineRule="exact"/>
              <w:ind w:right="72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80"/>
                <w:sz w:val="16"/>
              </w:rPr>
              <w:t>&gt;</w:t>
            </w:r>
          </w:p>
        </w:tc>
        <w:tc>
          <w:tcPr>
            <w:tcW w:w="5934" w:type="dxa"/>
          </w:tcPr>
          <w:p w14:paraId="0C76F91B" w14:textId="77777777" w:rsidR="00F26240" w:rsidRDefault="005E36BC">
            <w:pPr>
              <w:pStyle w:val="TableParagraph"/>
              <w:spacing w:line="225" w:lineRule="auto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подвижных</w:t>
            </w:r>
            <w:r>
              <w:rPr>
                <w:rFonts w:ascii="Tahoma" w:hAnsi="Tahoma"/>
                <w:spacing w:val="1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игр</w:t>
            </w:r>
            <w:r>
              <w:rPr>
                <w:rFonts w:ascii="Tahoma" w:hAnsi="Tahoma"/>
                <w:spacing w:val="1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занятий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физическими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упражнениями</w:t>
            </w:r>
            <w:r>
              <w:rPr>
                <w:rFonts w:ascii="Tahoma" w:hAnsi="Tahoma"/>
                <w:spacing w:val="1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на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больших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переменах</w:t>
            </w:r>
          </w:p>
        </w:tc>
        <w:tc>
          <w:tcPr>
            <w:tcW w:w="1246" w:type="dxa"/>
          </w:tcPr>
          <w:p w14:paraId="4B3F2E84" w14:textId="77777777" w:rsidR="00F26240" w:rsidRDefault="005E36BC">
            <w:pPr>
              <w:pStyle w:val="TableParagraph"/>
              <w:spacing w:line="182" w:lineRule="exact"/>
              <w:ind w:left="40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Ежедневно</w:t>
            </w:r>
          </w:p>
        </w:tc>
        <w:tc>
          <w:tcPr>
            <w:tcW w:w="2535" w:type="dxa"/>
          </w:tcPr>
          <w:p w14:paraId="51E85026" w14:textId="77777777" w:rsidR="00F26240" w:rsidRDefault="005E36BC">
            <w:pPr>
              <w:pStyle w:val="TableParagraph"/>
              <w:spacing w:line="182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То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же</w:t>
            </w:r>
          </w:p>
        </w:tc>
      </w:tr>
      <w:tr w:rsidR="00F26240" w14:paraId="490AFB51" w14:textId="77777777">
        <w:trPr>
          <w:trHeight w:val="481"/>
        </w:trPr>
        <w:tc>
          <w:tcPr>
            <w:tcW w:w="404" w:type="dxa"/>
          </w:tcPr>
          <w:p w14:paraId="3579296A" w14:textId="77777777" w:rsidR="00F26240" w:rsidRDefault="005E36BC">
            <w:pPr>
              <w:pStyle w:val="TableParagraph"/>
              <w:spacing w:line="250" w:lineRule="exact"/>
              <w:ind w:right="65"/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з</w:t>
            </w:r>
          </w:p>
        </w:tc>
        <w:tc>
          <w:tcPr>
            <w:tcW w:w="5934" w:type="dxa"/>
          </w:tcPr>
          <w:p w14:paraId="043695E3" w14:textId="77777777" w:rsidR="00F26240" w:rsidRDefault="005E36BC">
            <w:pPr>
              <w:pStyle w:val="TableParagraph"/>
              <w:spacing w:line="237" w:lineRule="auto"/>
              <w:ind w:left="40" w:right="1159" w:hanging="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физкультминуток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на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общеобразовательных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урока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</w:t>
            </w:r>
            <w:r>
              <w:rPr>
                <w:rFonts w:ascii="Tahoma" w:hAnsi="Tahoma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1—XI</w:t>
            </w:r>
            <w:r>
              <w:rPr>
                <w:rFonts w:ascii="Tahoma" w:hAnsi="Tahoma"/>
                <w:spacing w:val="-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классах</w:t>
            </w:r>
          </w:p>
        </w:tc>
        <w:tc>
          <w:tcPr>
            <w:tcW w:w="1246" w:type="dxa"/>
          </w:tcPr>
          <w:p w14:paraId="3D20D8CB" w14:textId="77777777" w:rsidR="00F26240" w:rsidRDefault="005E36BC">
            <w:pPr>
              <w:pStyle w:val="TableParagraph"/>
              <w:spacing w:line="182" w:lineRule="exact"/>
              <w:ind w:left="40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Ежедневно</w:t>
            </w:r>
          </w:p>
        </w:tc>
        <w:tc>
          <w:tcPr>
            <w:tcW w:w="2535" w:type="dxa"/>
          </w:tcPr>
          <w:p w14:paraId="3029A77C" w14:textId="77777777" w:rsidR="00F26240" w:rsidRDefault="005E36BC">
            <w:pPr>
              <w:pStyle w:val="TableParagraph"/>
              <w:spacing w:line="232" w:lineRule="auto"/>
              <w:ind w:left="40" w:right="636" w:firstLine="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Учителя</w:t>
            </w:r>
            <w:r>
              <w:rPr>
                <w:rFonts w:ascii="Tahoma" w:hAnsi="Tahoma"/>
                <w:spacing w:val="1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1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инструкторы-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общественники</w:t>
            </w:r>
          </w:p>
        </w:tc>
      </w:tr>
      <w:tr w:rsidR="00F26240" w14:paraId="7BF4FE53" w14:textId="77777777">
        <w:trPr>
          <w:trHeight w:val="477"/>
        </w:trPr>
        <w:tc>
          <w:tcPr>
            <w:tcW w:w="404" w:type="dxa"/>
          </w:tcPr>
          <w:p w14:paraId="45581FE7" w14:textId="77777777" w:rsidR="00F26240" w:rsidRDefault="005E36BC">
            <w:pPr>
              <w:pStyle w:val="TableParagraph"/>
              <w:spacing w:line="182" w:lineRule="exact"/>
              <w:ind w:right="71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4</w:t>
            </w:r>
          </w:p>
        </w:tc>
        <w:tc>
          <w:tcPr>
            <w:tcW w:w="5934" w:type="dxa"/>
          </w:tcPr>
          <w:p w14:paraId="60CCB3B6" w14:textId="77777777" w:rsidR="00F26240" w:rsidRDefault="005E36BC">
            <w:pPr>
              <w:pStyle w:val="TableParagraph"/>
              <w:spacing w:line="242" w:lineRule="auto"/>
              <w:ind w:left="40" w:hanging="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занятий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физическими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упражнениями</w:t>
            </w:r>
            <w:r>
              <w:rPr>
                <w:rFonts w:ascii="Tahoma" w:hAnsi="Tahoma"/>
                <w:spacing w:val="1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игр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группах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продленного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дня</w:t>
            </w:r>
          </w:p>
        </w:tc>
        <w:tc>
          <w:tcPr>
            <w:tcW w:w="1246" w:type="dxa"/>
          </w:tcPr>
          <w:p w14:paraId="2817424F" w14:textId="77777777" w:rsidR="00F26240" w:rsidRDefault="005E36BC">
            <w:pPr>
              <w:pStyle w:val="TableParagraph"/>
              <w:spacing w:line="182" w:lineRule="exact"/>
              <w:ind w:left="40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Ежедневно</w:t>
            </w:r>
          </w:p>
        </w:tc>
        <w:tc>
          <w:tcPr>
            <w:tcW w:w="2535" w:type="dxa"/>
          </w:tcPr>
          <w:p w14:paraId="1F578779" w14:textId="77777777" w:rsidR="00F26240" w:rsidRDefault="005E36BC">
            <w:pPr>
              <w:pStyle w:val="TableParagraph"/>
              <w:spacing w:line="182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Воспитатель</w:t>
            </w:r>
          </w:p>
        </w:tc>
      </w:tr>
      <w:tr w:rsidR="00F26240" w14:paraId="705AC179" w14:textId="77777777">
        <w:trPr>
          <w:trHeight w:val="285"/>
        </w:trPr>
        <w:tc>
          <w:tcPr>
            <w:tcW w:w="10119" w:type="dxa"/>
            <w:gridSpan w:val="4"/>
          </w:tcPr>
          <w:p w14:paraId="00CDC066" w14:textId="77777777" w:rsidR="00F26240" w:rsidRDefault="005E36BC">
            <w:pPr>
              <w:pStyle w:val="TableParagraph"/>
              <w:spacing w:line="179" w:lineRule="exact"/>
              <w:ind w:left="2452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4.</w:t>
            </w:r>
            <w:r>
              <w:rPr>
                <w:rFonts w:ascii="Tahoma" w:hAnsi="Tahoma"/>
                <w:spacing w:val="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Физкультурно-массовая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спортивная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работа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во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внеурочное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иремя</w:t>
            </w:r>
          </w:p>
        </w:tc>
      </w:tr>
      <w:tr w:rsidR="00F26240" w14:paraId="5685DDF6" w14:textId="77777777">
        <w:trPr>
          <w:trHeight w:val="477"/>
        </w:trPr>
        <w:tc>
          <w:tcPr>
            <w:tcW w:w="404" w:type="dxa"/>
          </w:tcPr>
          <w:p w14:paraId="64BD368B" w14:textId="77777777" w:rsidR="00F26240" w:rsidRDefault="005E36BC">
            <w:pPr>
              <w:pStyle w:val="TableParagraph"/>
              <w:spacing w:line="182" w:lineRule="exact"/>
              <w:ind w:right="81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1</w:t>
            </w:r>
          </w:p>
        </w:tc>
        <w:tc>
          <w:tcPr>
            <w:tcW w:w="5934" w:type="dxa"/>
          </w:tcPr>
          <w:p w14:paraId="49E253FA" w14:textId="77777777" w:rsidR="00F26240" w:rsidRDefault="005E36BC">
            <w:pPr>
              <w:pStyle w:val="TableParagraph"/>
              <w:spacing w:line="232" w:lineRule="auto"/>
              <w:ind w:left="40" w:right="169" w:hanging="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физкультурного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праздника,</w:t>
            </w:r>
            <w:r>
              <w:rPr>
                <w:rFonts w:ascii="Tahoma" w:hAnsi="Tahoma"/>
                <w:spacing w:val="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посвященного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началу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учебного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года</w:t>
            </w:r>
          </w:p>
        </w:tc>
        <w:tc>
          <w:tcPr>
            <w:tcW w:w="1246" w:type="dxa"/>
          </w:tcPr>
          <w:p w14:paraId="0ABC83BA" w14:textId="77777777" w:rsidR="00F26240" w:rsidRDefault="005E36BC">
            <w:pPr>
              <w:pStyle w:val="TableParagraph"/>
              <w:spacing w:line="182" w:lineRule="exact"/>
              <w:ind w:left="39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Сентябрь</w:t>
            </w:r>
          </w:p>
        </w:tc>
        <w:tc>
          <w:tcPr>
            <w:tcW w:w="2535" w:type="dxa"/>
          </w:tcPr>
          <w:p w14:paraId="7D162B3E" w14:textId="77777777" w:rsidR="00F26240" w:rsidRDefault="005E36BC">
            <w:pPr>
              <w:pStyle w:val="TableParagraph"/>
              <w:spacing w:line="242" w:lineRule="auto"/>
              <w:ind w:left="40" w:hanging="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Администрация</w:t>
            </w:r>
            <w:r>
              <w:rPr>
                <w:rFonts w:ascii="Tahoma" w:hAnsi="Tahoma"/>
                <w:spacing w:val="1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1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учитель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физической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0BF094A1" w14:textId="77777777">
        <w:trPr>
          <w:trHeight w:val="285"/>
        </w:trPr>
        <w:tc>
          <w:tcPr>
            <w:tcW w:w="404" w:type="dxa"/>
          </w:tcPr>
          <w:p w14:paraId="68A10AB2" w14:textId="77777777" w:rsidR="00F26240" w:rsidRDefault="005E36BC">
            <w:pPr>
              <w:pStyle w:val="TableParagraph"/>
              <w:spacing w:line="179" w:lineRule="exact"/>
              <w:ind w:right="52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2</w:t>
            </w:r>
          </w:p>
        </w:tc>
        <w:tc>
          <w:tcPr>
            <w:tcW w:w="5934" w:type="dxa"/>
          </w:tcPr>
          <w:p w14:paraId="052430D3" w14:textId="77777777" w:rsidR="00F26240" w:rsidRDefault="005E36BC">
            <w:pPr>
              <w:pStyle w:val="TableParagraph"/>
              <w:spacing w:line="179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занятии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спортивных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секциях</w:t>
            </w:r>
            <w:r>
              <w:rPr>
                <w:rFonts w:ascii="Tahoma" w:hAnsi="Tahoma"/>
                <w:spacing w:val="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кружках</w:t>
            </w:r>
          </w:p>
        </w:tc>
        <w:tc>
          <w:tcPr>
            <w:tcW w:w="1246" w:type="dxa"/>
          </w:tcPr>
          <w:p w14:paraId="5871C02E" w14:textId="77777777" w:rsidR="00F26240" w:rsidRDefault="005E36BC">
            <w:pPr>
              <w:pStyle w:val="TableParagraph"/>
              <w:spacing w:line="179" w:lineRule="exact"/>
              <w:ind w:left="43" w:right="23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pacing w:val="-1"/>
                <w:sz w:val="16"/>
              </w:rPr>
              <w:t>В</w:t>
            </w:r>
            <w:r>
              <w:rPr>
                <w:rFonts w:ascii="Tahoma" w:hAnsi="Tahoma"/>
                <w:spacing w:val="-12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течение</w:t>
            </w:r>
            <w:r>
              <w:rPr>
                <w:rFonts w:ascii="Tahoma" w:hAnsi="Tahoma"/>
                <w:spacing w:val="-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года</w:t>
            </w:r>
          </w:p>
        </w:tc>
        <w:tc>
          <w:tcPr>
            <w:tcW w:w="2535" w:type="dxa"/>
          </w:tcPr>
          <w:p w14:paraId="1EE68106" w14:textId="77777777" w:rsidR="00F26240" w:rsidRDefault="005E36BC">
            <w:pPr>
              <w:pStyle w:val="TableParagraph"/>
              <w:spacing w:line="179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Учительфизпческой</w:t>
            </w:r>
            <w:r>
              <w:rPr>
                <w:rFonts w:ascii="Tahoma" w:hAnsi="Tahoma"/>
                <w:spacing w:val="2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7015B91C" w14:textId="77777777">
        <w:trPr>
          <w:trHeight w:val="656"/>
        </w:trPr>
        <w:tc>
          <w:tcPr>
            <w:tcW w:w="404" w:type="dxa"/>
          </w:tcPr>
          <w:p w14:paraId="2782A8F9" w14:textId="77777777" w:rsidR="00F26240" w:rsidRDefault="005E36BC">
            <w:pPr>
              <w:pStyle w:val="TableParagraph"/>
              <w:spacing w:line="182" w:lineRule="exact"/>
              <w:ind w:right="52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3</w:t>
            </w:r>
          </w:p>
        </w:tc>
        <w:tc>
          <w:tcPr>
            <w:tcW w:w="5934" w:type="dxa"/>
          </w:tcPr>
          <w:p w14:paraId="5A99330B" w14:textId="77777777" w:rsidR="00F26240" w:rsidRDefault="005E36BC">
            <w:pPr>
              <w:pStyle w:val="TableParagraph"/>
              <w:spacing w:line="182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внутришколыюй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спартакиады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учащихся</w:t>
            </w:r>
          </w:p>
        </w:tc>
        <w:tc>
          <w:tcPr>
            <w:tcW w:w="1246" w:type="dxa"/>
          </w:tcPr>
          <w:p w14:paraId="42481DFD" w14:textId="77777777" w:rsidR="00F26240" w:rsidRDefault="005E36BC">
            <w:pPr>
              <w:pStyle w:val="TableParagraph"/>
              <w:spacing w:line="225" w:lineRule="auto"/>
              <w:ind w:left="464" w:right="233" w:hanging="202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pacing w:val="-2"/>
                <w:sz w:val="16"/>
              </w:rPr>
              <w:t>В</w:t>
            </w:r>
            <w:r>
              <w:rPr>
                <w:rFonts w:ascii="Tahoma" w:hAnsi="Tahoma"/>
                <w:spacing w:val="-14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течение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года</w:t>
            </w:r>
          </w:p>
        </w:tc>
        <w:tc>
          <w:tcPr>
            <w:tcW w:w="2535" w:type="dxa"/>
          </w:tcPr>
          <w:p w14:paraId="63B34973" w14:textId="77777777" w:rsidR="00F26240" w:rsidRDefault="005E36BC">
            <w:pPr>
              <w:pStyle w:val="TableParagraph"/>
              <w:spacing w:line="232" w:lineRule="auto"/>
              <w:ind w:left="40" w:right="146" w:firstLine="14"/>
              <w:jc w:val="both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Учитель физической культуры,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классный руководитель, адми-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нистрация</w:t>
            </w:r>
          </w:p>
        </w:tc>
      </w:tr>
      <w:tr w:rsidR="00F26240" w14:paraId="522CD07A" w14:textId="77777777">
        <w:trPr>
          <w:trHeight w:val="662"/>
        </w:trPr>
        <w:tc>
          <w:tcPr>
            <w:tcW w:w="404" w:type="dxa"/>
          </w:tcPr>
          <w:p w14:paraId="0C6B5C70" w14:textId="77777777" w:rsidR="00F26240" w:rsidRDefault="005E36BC">
            <w:pPr>
              <w:pStyle w:val="TableParagraph"/>
              <w:spacing w:line="179" w:lineRule="exact"/>
              <w:ind w:right="57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4</w:t>
            </w:r>
          </w:p>
        </w:tc>
        <w:tc>
          <w:tcPr>
            <w:tcW w:w="5934" w:type="dxa"/>
          </w:tcPr>
          <w:p w14:paraId="0DC5F282" w14:textId="77777777" w:rsidR="00F26240" w:rsidRDefault="005E36BC">
            <w:pPr>
              <w:pStyle w:val="TableParagraph"/>
              <w:spacing w:line="242" w:lineRule="auto"/>
              <w:ind w:left="40" w:firstLine="14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Участие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н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городской</w:t>
            </w:r>
            <w:r>
              <w:rPr>
                <w:rFonts w:ascii="Tahoma" w:hAnsi="Tahoma"/>
                <w:spacing w:val="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спартакиаде</w:t>
            </w:r>
            <w:r>
              <w:rPr>
                <w:rFonts w:ascii="Tahoma" w:hAnsi="Tahoma"/>
                <w:spacing w:val="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соревнованиях</w:t>
            </w:r>
            <w:r>
              <w:rPr>
                <w:rFonts w:ascii="Tahoma" w:hAnsi="Tahoma"/>
                <w:spacing w:val="1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отдельным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видам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спорта</w:t>
            </w:r>
          </w:p>
        </w:tc>
        <w:tc>
          <w:tcPr>
            <w:tcW w:w="1246" w:type="dxa"/>
          </w:tcPr>
          <w:p w14:paraId="7DF51314" w14:textId="77777777" w:rsidR="00F26240" w:rsidRDefault="005E36BC">
            <w:pPr>
              <w:pStyle w:val="TableParagraph"/>
              <w:spacing w:line="232" w:lineRule="auto"/>
              <w:ind w:left="97" w:right="80" w:hanging="3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Согласно</w:t>
            </w:r>
            <w:r>
              <w:rPr>
                <w:rFonts w:ascii="Tahoma" w:hAnsi="Tahoma"/>
                <w:spacing w:val="1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календарю</w:t>
            </w:r>
            <w:r>
              <w:rPr>
                <w:rFonts w:ascii="Tahoma" w:hAnsi="Tahoma"/>
                <w:spacing w:val="1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соревнований</w:t>
            </w:r>
          </w:p>
        </w:tc>
        <w:tc>
          <w:tcPr>
            <w:tcW w:w="2535" w:type="dxa"/>
          </w:tcPr>
          <w:p w14:paraId="3DE9ECC3" w14:textId="77777777" w:rsidR="00F26240" w:rsidRDefault="005E36BC">
            <w:pPr>
              <w:pStyle w:val="TableParagraph"/>
              <w:spacing w:line="179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Учнтельфизпческой</w:t>
            </w:r>
            <w:r>
              <w:rPr>
                <w:rFonts w:ascii="Tahoma" w:hAnsi="Tahoma"/>
                <w:spacing w:val="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4A7959D8" w14:textId="77777777">
        <w:trPr>
          <w:trHeight w:val="474"/>
        </w:trPr>
        <w:tc>
          <w:tcPr>
            <w:tcW w:w="404" w:type="dxa"/>
          </w:tcPr>
          <w:p w14:paraId="1C46B7C8" w14:textId="77777777" w:rsidR="00F26240" w:rsidRDefault="005E36BC">
            <w:pPr>
              <w:pStyle w:val="TableParagraph"/>
              <w:spacing w:line="179" w:lineRule="exact"/>
              <w:ind w:right="45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5</w:t>
            </w:r>
          </w:p>
        </w:tc>
        <w:tc>
          <w:tcPr>
            <w:tcW w:w="5934" w:type="dxa"/>
          </w:tcPr>
          <w:p w14:paraId="600536DE" w14:textId="77777777" w:rsidR="00F26240" w:rsidRDefault="005E36BC">
            <w:pPr>
              <w:pStyle w:val="TableParagraph"/>
              <w:spacing w:line="242" w:lineRule="auto"/>
              <w:ind w:left="40" w:firstLine="14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туристского слета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соревнований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по спортивному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ориентированию</w:t>
            </w:r>
          </w:p>
        </w:tc>
        <w:tc>
          <w:tcPr>
            <w:tcW w:w="1246" w:type="dxa"/>
          </w:tcPr>
          <w:p w14:paraId="4316B9DD" w14:textId="77777777" w:rsidR="00F26240" w:rsidRDefault="005E36BC">
            <w:pPr>
              <w:pStyle w:val="TableParagraph"/>
              <w:spacing w:line="179" w:lineRule="exact"/>
              <w:ind w:left="37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Июнь</w:t>
            </w:r>
          </w:p>
        </w:tc>
        <w:tc>
          <w:tcPr>
            <w:tcW w:w="2535" w:type="dxa"/>
          </w:tcPr>
          <w:p w14:paraId="59E53D9B" w14:textId="77777777" w:rsidR="00F26240" w:rsidRDefault="005E36BC">
            <w:pPr>
              <w:pStyle w:val="TableParagraph"/>
              <w:spacing w:line="232" w:lineRule="auto"/>
              <w:ind w:left="40" w:firstLine="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Учительфизпческой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культуры,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администрация</w:t>
            </w:r>
          </w:p>
        </w:tc>
      </w:tr>
      <w:tr w:rsidR="00F26240" w14:paraId="29DD09D6" w14:textId="77777777">
        <w:trPr>
          <w:trHeight w:val="280"/>
        </w:trPr>
        <w:tc>
          <w:tcPr>
            <w:tcW w:w="10119" w:type="dxa"/>
            <w:gridSpan w:val="4"/>
          </w:tcPr>
          <w:p w14:paraId="2C789AF2" w14:textId="77777777" w:rsidR="00F26240" w:rsidRDefault="005E36BC">
            <w:pPr>
              <w:pStyle w:val="TableParagraph"/>
              <w:spacing w:line="179" w:lineRule="exact"/>
              <w:ind w:left="3497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5.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Агитационно-пропагандистская</w:t>
            </w:r>
            <w:r>
              <w:rPr>
                <w:rFonts w:ascii="Tahoma" w:hAnsi="Tahoma"/>
                <w:spacing w:val="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работа</w:t>
            </w:r>
          </w:p>
        </w:tc>
      </w:tr>
      <w:tr w:rsidR="00F26240" w14:paraId="5534A112" w14:textId="77777777">
        <w:trPr>
          <w:trHeight w:val="474"/>
        </w:trPr>
        <w:tc>
          <w:tcPr>
            <w:tcW w:w="404" w:type="dxa"/>
          </w:tcPr>
          <w:p w14:paraId="1FCF1B01" w14:textId="77777777" w:rsidR="00F26240" w:rsidRDefault="005E36BC">
            <w:pPr>
              <w:pStyle w:val="TableParagraph"/>
              <w:spacing w:line="179" w:lineRule="exact"/>
              <w:ind w:right="57"/>
              <w:jc w:val="right"/>
              <w:rPr>
                <w:rFonts w:ascii="Tahoma"/>
                <w:sz w:val="16"/>
              </w:rPr>
            </w:pPr>
            <w:r>
              <w:rPr>
                <w:rFonts w:ascii="Tahoma"/>
                <w:w w:val="102"/>
                <w:sz w:val="16"/>
              </w:rPr>
              <w:t>1</w:t>
            </w:r>
          </w:p>
        </w:tc>
        <w:tc>
          <w:tcPr>
            <w:tcW w:w="5934" w:type="dxa"/>
          </w:tcPr>
          <w:p w14:paraId="674BBB0B" w14:textId="77777777" w:rsidR="00F26240" w:rsidRDefault="005E36BC">
            <w:pPr>
              <w:pStyle w:val="TableParagraph"/>
              <w:spacing w:line="232" w:lineRule="auto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Оформление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уголка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физической</w:t>
            </w:r>
            <w:r>
              <w:rPr>
                <w:rFonts w:ascii="Tahoma" w:hAnsi="Tahoma"/>
                <w:spacing w:val="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культуры,</w:t>
            </w:r>
            <w:r>
              <w:rPr>
                <w:rFonts w:ascii="Tahoma" w:hAnsi="Tahoma"/>
                <w:spacing w:val="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стенда</w:t>
            </w:r>
            <w:r>
              <w:rPr>
                <w:rFonts w:ascii="Tahoma" w:hAnsi="Tahoma"/>
                <w:spacing w:val="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</w:t>
            </w:r>
            <w:r>
              <w:rPr>
                <w:rFonts w:ascii="Tahoma" w:hAnsi="Tahoma"/>
                <w:spacing w:val="1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призами,</w:t>
            </w:r>
            <w:r>
              <w:rPr>
                <w:rFonts w:ascii="Tahoma" w:hAnsi="Tahoma"/>
                <w:spacing w:val="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вымпелами,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грамотами,</w:t>
            </w:r>
            <w:r>
              <w:rPr>
                <w:rFonts w:ascii="Tahoma" w:hAnsi="Tahoma"/>
                <w:spacing w:val="-10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стенда</w:t>
            </w:r>
            <w:r>
              <w:rPr>
                <w:rFonts w:ascii="Tahoma" w:hAnsi="Tahoma"/>
                <w:spacing w:val="-10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с</w:t>
            </w:r>
            <w:r>
              <w:rPr>
                <w:rFonts w:ascii="Tahoma" w:hAnsi="Tahoma"/>
                <w:spacing w:val="-8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рекордами</w:t>
            </w:r>
            <w:r>
              <w:rPr>
                <w:rFonts w:ascii="Tahoma" w:hAnsi="Tahoma"/>
                <w:spacing w:val="-11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школы,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стенда</w:t>
            </w:r>
            <w:r>
              <w:rPr>
                <w:rFonts w:ascii="Tahoma" w:hAnsi="Tahoma"/>
                <w:spacing w:val="-11"/>
                <w:sz w:val="16"/>
              </w:rPr>
              <w:t xml:space="preserve"> </w:t>
            </w:r>
            <w:r>
              <w:rPr>
                <w:rFonts w:ascii="Tahoma" w:hAnsi="Tahoma"/>
                <w:spacing w:val="-1"/>
                <w:sz w:val="16"/>
              </w:rPr>
              <w:t>«Лучшие</w:t>
            </w:r>
            <w:r>
              <w:rPr>
                <w:rFonts w:ascii="Tahoma" w:hAnsi="Tahoma"/>
                <w:spacing w:val="-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спортсмены</w:t>
            </w:r>
            <w:r>
              <w:rPr>
                <w:rFonts w:ascii="Tahoma" w:hAnsi="Tahoma"/>
                <w:spacing w:val="-1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школы»</w:t>
            </w:r>
          </w:p>
        </w:tc>
        <w:tc>
          <w:tcPr>
            <w:tcW w:w="1246" w:type="dxa"/>
          </w:tcPr>
          <w:p w14:paraId="5F539259" w14:textId="77777777" w:rsidR="00F26240" w:rsidRDefault="005E36BC">
            <w:pPr>
              <w:pStyle w:val="TableParagraph"/>
              <w:spacing w:line="179" w:lineRule="exact"/>
              <w:ind w:left="39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w w:val="105"/>
                <w:sz w:val="16"/>
              </w:rPr>
              <w:t>Сентябрь</w:t>
            </w:r>
          </w:p>
        </w:tc>
        <w:tc>
          <w:tcPr>
            <w:tcW w:w="2535" w:type="dxa"/>
          </w:tcPr>
          <w:p w14:paraId="24225C1E" w14:textId="77777777" w:rsidR="00F26240" w:rsidRDefault="005E36BC">
            <w:pPr>
              <w:pStyle w:val="TableParagraph"/>
              <w:spacing w:line="179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Учитель</w:t>
            </w:r>
            <w:r>
              <w:rPr>
                <w:rFonts w:ascii="Tahoma" w:hAnsi="Tahoma"/>
                <w:spacing w:val="-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физической</w:t>
            </w:r>
            <w:r>
              <w:rPr>
                <w:rFonts w:ascii="Tahoma" w:hAnsi="Tahoma"/>
                <w:spacing w:val="-9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  <w:tr w:rsidR="00F26240" w14:paraId="17027C84" w14:textId="77777777">
        <w:trPr>
          <w:trHeight w:val="503"/>
        </w:trPr>
        <w:tc>
          <w:tcPr>
            <w:tcW w:w="404" w:type="dxa"/>
          </w:tcPr>
          <w:p w14:paraId="5F1415E4" w14:textId="77777777" w:rsidR="00F26240" w:rsidRDefault="005E36BC">
            <w:pPr>
              <w:pStyle w:val="TableParagraph"/>
              <w:spacing w:line="201" w:lineRule="exact"/>
              <w:ind w:right="5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2</w:t>
            </w:r>
          </w:p>
        </w:tc>
        <w:tc>
          <w:tcPr>
            <w:tcW w:w="5934" w:type="dxa"/>
          </w:tcPr>
          <w:p w14:paraId="2098AA51" w14:textId="77777777" w:rsidR="00F26240" w:rsidRDefault="005E36BC">
            <w:pPr>
              <w:pStyle w:val="TableParagraph"/>
              <w:spacing w:line="179" w:lineRule="exact"/>
              <w:ind w:left="40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Проведение</w:t>
            </w:r>
            <w:r>
              <w:rPr>
                <w:rFonts w:ascii="Tahoma" w:hAnsi="Tahoma"/>
                <w:spacing w:val="1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спортивных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вечеров,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спортивных</w:t>
            </w:r>
            <w:r>
              <w:rPr>
                <w:rFonts w:ascii="Tahoma" w:hAnsi="Tahoma"/>
                <w:spacing w:val="1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викторин,</w:t>
            </w:r>
            <w:r>
              <w:rPr>
                <w:rFonts w:ascii="Tahoma" w:hAnsi="Tahoma"/>
                <w:spacing w:val="18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спортивного</w:t>
            </w:r>
            <w:r>
              <w:rPr>
                <w:rFonts w:ascii="Tahoma" w:hAnsi="Tahoma"/>
                <w:spacing w:val="1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КВН</w:t>
            </w:r>
          </w:p>
        </w:tc>
        <w:tc>
          <w:tcPr>
            <w:tcW w:w="1246" w:type="dxa"/>
          </w:tcPr>
          <w:p w14:paraId="1BCA9AC7" w14:textId="77777777" w:rsidR="00F26240" w:rsidRDefault="005E36BC">
            <w:pPr>
              <w:pStyle w:val="TableParagraph"/>
              <w:spacing w:line="179" w:lineRule="exact"/>
              <w:ind w:left="39" w:right="25"/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Декабрь,</w:t>
            </w:r>
            <w:r>
              <w:rPr>
                <w:rFonts w:ascii="Tahoma" w:hAnsi="Tahoma"/>
                <w:spacing w:val="1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май</w:t>
            </w:r>
          </w:p>
        </w:tc>
        <w:tc>
          <w:tcPr>
            <w:tcW w:w="2535" w:type="dxa"/>
          </w:tcPr>
          <w:p w14:paraId="46A0845B" w14:textId="77777777" w:rsidR="00F26240" w:rsidRDefault="005E36BC">
            <w:pPr>
              <w:pStyle w:val="TableParagraph"/>
              <w:spacing w:line="232" w:lineRule="auto"/>
              <w:ind w:left="40" w:hanging="8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Администрация</w:t>
            </w:r>
            <w:r>
              <w:rPr>
                <w:rFonts w:ascii="Tahoma" w:hAnsi="Tahoma"/>
                <w:spacing w:val="1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и</w:t>
            </w:r>
            <w:r>
              <w:rPr>
                <w:rFonts w:ascii="Tahoma" w:hAnsi="Tahoma"/>
                <w:spacing w:val="1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учитель</w:t>
            </w:r>
            <w:r>
              <w:rPr>
                <w:rFonts w:ascii="Tahoma" w:hAnsi="Tahoma"/>
                <w:spacing w:val="-47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физической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культуры</w:t>
            </w:r>
          </w:p>
        </w:tc>
      </w:tr>
    </w:tbl>
    <w:p w14:paraId="556F852E" w14:textId="77777777" w:rsidR="00F26240" w:rsidRDefault="00F26240">
      <w:pPr>
        <w:spacing w:line="232" w:lineRule="auto"/>
        <w:rPr>
          <w:rFonts w:ascii="Tahoma" w:hAnsi="Tahoma"/>
          <w:sz w:val="16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32551C84" w14:textId="77777777" w:rsidR="00F26240" w:rsidRDefault="005E36BC">
      <w:pPr>
        <w:spacing w:before="77" w:line="118" w:lineRule="exact"/>
        <w:ind w:right="43"/>
        <w:jc w:val="right"/>
        <w:rPr>
          <w:rFonts w:ascii="Tahoma" w:hAnsi="Tahoma"/>
          <w:sz w:val="10"/>
        </w:rPr>
      </w:pPr>
      <w:r>
        <w:rPr>
          <w:rFonts w:ascii="Tahoma" w:hAnsi="Tahoma"/>
          <w:w w:val="140"/>
          <w:sz w:val="10"/>
        </w:rPr>
        <w:lastRenderedPageBreak/>
        <w:t>КЗ</w:t>
      </w:r>
    </w:p>
    <w:p w14:paraId="0633AF86" w14:textId="77777777" w:rsidR="00F26240" w:rsidRDefault="005E36BC">
      <w:pPr>
        <w:pStyle w:val="a4"/>
        <w:numPr>
          <w:ilvl w:val="0"/>
          <w:numId w:val="150"/>
        </w:numPr>
        <w:tabs>
          <w:tab w:val="left" w:pos="62"/>
        </w:tabs>
        <w:spacing w:line="118" w:lineRule="exact"/>
        <w:ind w:right="38" w:hanging="654"/>
        <w:jc w:val="right"/>
        <w:rPr>
          <w:rFonts w:ascii="Tahoma" w:hAnsi="Tahoma"/>
          <w:sz w:val="10"/>
        </w:rPr>
      </w:pPr>
      <w:r>
        <w:rPr>
          <w:rFonts w:ascii="Tahoma" w:hAnsi="Tahoma"/>
          <w:spacing w:val="-5"/>
          <w:w w:val="88"/>
          <w:sz w:val="10"/>
        </w:rPr>
        <w:t>f</w:t>
      </w:r>
      <w:r>
        <w:rPr>
          <w:rFonts w:ascii="Tahoma" w:hAnsi="Tahoma"/>
          <w:spacing w:val="-11"/>
          <w:w w:val="106"/>
          <w:sz w:val="10"/>
        </w:rPr>
        <w:t>a</w:t>
      </w:r>
      <w:r>
        <w:rPr>
          <w:rFonts w:ascii="Tahoma" w:hAnsi="Tahoma"/>
          <w:w w:val="92"/>
          <w:sz w:val="10"/>
        </w:rPr>
        <w:t>.</w:t>
      </w:r>
    </w:p>
    <w:p w14:paraId="07E16AAB" w14:textId="77777777" w:rsidR="00F26240" w:rsidRDefault="005E36BC">
      <w:pPr>
        <w:spacing w:before="72"/>
        <w:ind w:left="591"/>
        <w:rPr>
          <w:i/>
          <w:sz w:val="20"/>
        </w:rPr>
      </w:pPr>
      <w:r>
        <w:br w:type="column"/>
      </w:r>
      <w:r>
        <w:rPr>
          <w:i/>
          <w:spacing w:val="-5"/>
          <w:sz w:val="20"/>
        </w:rPr>
        <w:lastRenderedPageBreak/>
        <w:t>Окончание</w:t>
      </w:r>
      <w:r>
        <w:rPr>
          <w:i/>
          <w:spacing w:val="-4"/>
          <w:sz w:val="20"/>
        </w:rPr>
        <w:t xml:space="preserve"> </w:t>
      </w:r>
      <w:r>
        <w:rPr>
          <w:i/>
          <w:spacing w:val="-5"/>
          <w:sz w:val="20"/>
        </w:rPr>
        <w:t>таблицы</w:t>
      </w:r>
    </w:p>
    <w:p w14:paraId="6DC5E46E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780" w:space="8057"/>
            <w:col w:w="2833"/>
          </w:cols>
        </w:sectPr>
      </w:pPr>
    </w:p>
    <w:p w14:paraId="5BD946A5" w14:textId="77777777" w:rsidR="00F26240" w:rsidRDefault="00F26240">
      <w:pPr>
        <w:pStyle w:val="a3"/>
        <w:spacing w:before="9"/>
        <w:jc w:val="left"/>
        <w:rPr>
          <w:i/>
          <w:sz w:val="7"/>
        </w:rPr>
      </w:pPr>
    </w:p>
    <w:tbl>
      <w:tblPr>
        <w:tblStyle w:val="TableNormal"/>
        <w:tblW w:w="0" w:type="auto"/>
        <w:tblInd w:w="5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5920"/>
        <w:gridCol w:w="1260"/>
        <w:gridCol w:w="2549"/>
      </w:tblGrid>
      <w:tr w:rsidR="00F26240" w14:paraId="383AD2C5" w14:textId="77777777">
        <w:trPr>
          <w:trHeight w:val="280"/>
        </w:trPr>
        <w:tc>
          <w:tcPr>
            <w:tcW w:w="418" w:type="dxa"/>
          </w:tcPr>
          <w:p w14:paraId="39781D5B" w14:textId="77777777" w:rsidR="00F26240" w:rsidRDefault="005E36BC">
            <w:pPr>
              <w:pStyle w:val="TableParagraph"/>
              <w:spacing w:line="181" w:lineRule="exact"/>
              <w:ind w:right="85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1</w:t>
            </w:r>
          </w:p>
        </w:tc>
        <w:tc>
          <w:tcPr>
            <w:tcW w:w="5920" w:type="dxa"/>
          </w:tcPr>
          <w:p w14:paraId="500AF7BC" w14:textId="77777777" w:rsidR="00F26240" w:rsidRDefault="005E36BC">
            <w:pPr>
              <w:pStyle w:val="TableParagraph"/>
              <w:spacing w:line="204" w:lineRule="exact"/>
              <w:ind w:left="-1" w:right="10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</w:tcPr>
          <w:p w14:paraId="4FCED2A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549" w:type="dxa"/>
          </w:tcPr>
          <w:p w14:paraId="4C74CF20" w14:textId="77777777" w:rsidR="00F26240" w:rsidRDefault="005E36BC">
            <w:pPr>
              <w:pStyle w:val="TableParagraph"/>
              <w:spacing w:line="181" w:lineRule="exact"/>
              <w:ind w:right="124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F26240" w14:paraId="04B9ED9F" w14:textId="77777777">
        <w:trPr>
          <w:trHeight w:val="287"/>
        </w:trPr>
        <w:tc>
          <w:tcPr>
            <w:tcW w:w="10147" w:type="dxa"/>
            <w:gridSpan w:val="4"/>
          </w:tcPr>
          <w:p w14:paraId="43B4A8BB" w14:textId="77777777" w:rsidR="00F26240" w:rsidRDefault="005E36BC">
            <w:pPr>
              <w:pStyle w:val="TableParagraph"/>
              <w:spacing w:line="205" w:lineRule="exact"/>
              <w:ind w:left="3075"/>
              <w:rPr>
                <w:sz w:val="18"/>
              </w:rPr>
            </w:pPr>
            <w:r>
              <w:rPr>
                <w:i/>
                <w:sz w:val="18"/>
              </w:rPr>
              <w:t>6.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Врачебный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кошрольи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медико-санитарный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надзор</w:t>
            </w:r>
          </w:p>
        </w:tc>
      </w:tr>
      <w:tr w:rsidR="00F26240" w14:paraId="0FAFBC0E" w14:textId="77777777">
        <w:trPr>
          <w:trHeight w:val="489"/>
        </w:trPr>
        <w:tc>
          <w:tcPr>
            <w:tcW w:w="418" w:type="dxa"/>
          </w:tcPr>
          <w:p w14:paraId="6BDD9E83" w14:textId="77777777" w:rsidR="00F26240" w:rsidRDefault="005E36BC">
            <w:pPr>
              <w:pStyle w:val="TableParagraph"/>
              <w:spacing w:line="202" w:lineRule="exact"/>
              <w:ind w:right="80"/>
              <w:jc w:val="right"/>
              <w:rPr>
                <w:sz w:val="18"/>
              </w:rPr>
            </w:pPr>
            <w:r>
              <w:rPr>
                <w:sz w:val="18"/>
              </w:rPr>
              <w:t>i</w:t>
            </w:r>
          </w:p>
        </w:tc>
        <w:tc>
          <w:tcPr>
            <w:tcW w:w="5920" w:type="dxa"/>
          </w:tcPr>
          <w:p w14:paraId="3016F8CF" w14:textId="77777777" w:rsidR="00F26240" w:rsidRDefault="005E36BC">
            <w:pPr>
              <w:pStyle w:val="TableParagraph"/>
              <w:spacing w:line="216" w:lineRule="auto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Проведение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медицинского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осмотра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учащихся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распределение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медицинским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группам</w:t>
            </w:r>
          </w:p>
        </w:tc>
        <w:tc>
          <w:tcPr>
            <w:tcW w:w="1260" w:type="dxa"/>
          </w:tcPr>
          <w:p w14:paraId="7C53E25B" w14:textId="77777777" w:rsidR="00F26240" w:rsidRDefault="005E36BC">
            <w:pPr>
              <w:pStyle w:val="TableParagraph"/>
              <w:spacing w:line="202" w:lineRule="exact"/>
              <w:ind w:left="46" w:right="31"/>
              <w:jc w:val="center"/>
              <w:rPr>
                <w:sz w:val="18"/>
              </w:rPr>
            </w:pPr>
            <w:r>
              <w:rPr>
                <w:sz w:val="18"/>
              </w:rPr>
              <w:t>Сентябрь</w:t>
            </w:r>
          </w:p>
        </w:tc>
        <w:tc>
          <w:tcPr>
            <w:tcW w:w="2549" w:type="dxa"/>
          </w:tcPr>
          <w:p w14:paraId="391FB000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Врач,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администрация</w:t>
            </w:r>
          </w:p>
        </w:tc>
      </w:tr>
      <w:tr w:rsidR="00F26240" w14:paraId="38F59E43" w14:textId="77777777">
        <w:trPr>
          <w:trHeight w:val="287"/>
        </w:trPr>
        <w:tc>
          <w:tcPr>
            <w:tcW w:w="418" w:type="dxa"/>
          </w:tcPr>
          <w:p w14:paraId="63CE2692" w14:textId="77777777" w:rsidR="00F26240" w:rsidRDefault="005E36BC">
            <w:pPr>
              <w:pStyle w:val="TableParagraph"/>
              <w:spacing w:line="207" w:lineRule="exact"/>
              <w:ind w:right="73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5920" w:type="dxa"/>
          </w:tcPr>
          <w:p w14:paraId="76AAA5CC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Контроль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состоянием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здоровья учащихся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спецмедгрупп</w:t>
            </w:r>
          </w:p>
        </w:tc>
        <w:tc>
          <w:tcPr>
            <w:tcW w:w="1260" w:type="dxa"/>
          </w:tcPr>
          <w:p w14:paraId="0BA77F7E" w14:textId="77777777" w:rsidR="00F26240" w:rsidRDefault="005E36BC">
            <w:pPr>
              <w:pStyle w:val="TableParagraph"/>
              <w:spacing w:line="202" w:lineRule="exact"/>
              <w:ind w:left="48" w:right="31"/>
              <w:jc w:val="center"/>
              <w:rPr>
                <w:sz w:val="18"/>
              </w:rPr>
            </w:pPr>
            <w:r>
              <w:rPr>
                <w:sz w:val="18"/>
              </w:rPr>
              <w:t>Ежемесячно</w:t>
            </w:r>
          </w:p>
        </w:tc>
        <w:tc>
          <w:tcPr>
            <w:tcW w:w="2549" w:type="dxa"/>
          </w:tcPr>
          <w:p w14:paraId="33D2CC55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Врач</w:t>
            </w:r>
          </w:p>
        </w:tc>
      </w:tr>
      <w:tr w:rsidR="00F26240" w14:paraId="04142FE5" w14:textId="77777777">
        <w:trPr>
          <w:trHeight w:val="294"/>
        </w:trPr>
        <w:tc>
          <w:tcPr>
            <w:tcW w:w="418" w:type="dxa"/>
          </w:tcPr>
          <w:p w14:paraId="41C551D2" w14:textId="77777777" w:rsidR="00F26240" w:rsidRDefault="005E36BC">
            <w:pPr>
              <w:pStyle w:val="TableParagraph"/>
              <w:spacing w:line="207" w:lineRule="exact"/>
              <w:ind w:right="66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3</w:t>
            </w:r>
          </w:p>
        </w:tc>
        <w:tc>
          <w:tcPr>
            <w:tcW w:w="5920" w:type="dxa"/>
          </w:tcPr>
          <w:p w14:paraId="49E0CB31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Проведение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итогового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медицинского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осмотра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учашнхея</w:t>
            </w:r>
          </w:p>
        </w:tc>
        <w:tc>
          <w:tcPr>
            <w:tcW w:w="1260" w:type="dxa"/>
          </w:tcPr>
          <w:p w14:paraId="4FDFF1D7" w14:textId="77777777" w:rsidR="00F26240" w:rsidRDefault="005E36BC">
            <w:pPr>
              <w:pStyle w:val="TableParagraph"/>
              <w:spacing w:line="223" w:lineRule="exact"/>
              <w:ind w:left="45" w:right="31"/>
              <w:jc w:val="center"/>
              <w:rPr>
                <w:sz w:val="20"/>
              </w:rPr>
            </w:pPr>
            <w:r>
              <w:rPr>
                <w:sz w:val="20"/>
              </w:rPr>
              <w:t>Май</w:t>
            </w:r>
          </w:p>
        </w:tc>
        <w:tc>
          <w:tcPr>
            <w:tcW w:w="2549" w:type="dxa"/>
          </w:tcPr>
          <w:p w14:paraId="5D4D932E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Врач,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адмигшстрацня</w:t>
            </w:r>
          </w:p>
        </w:tc>
      </w:tr>
      <w:tr w:rsidR="00F26240" w14:paraId="2087367F" w14:textId="77777777">
        <w:trPr>
          <w:trHeight w:val="287"/>
        </w:trPr>
        <w:tc>
          <w:tcPr>
            <w:tcW w:w="10147" w:type="dxa"/>
            <w:gridSpan w:val="4"/>
          </w:tcPr>
          <w:p w14:paraId="157E120D" w14:textId="77777777" w:rsidR="00F26240" w:rsidRDefault="005E36BC">
            <w:pPr>
              <w:pStyle w:val="TableParagraph"/>
              <w:spacing w:line="202" w:lineRule="exact"/>
              <w:ind w:left="4164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Хозяйстве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пиля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работа</w:t>
            </w:r>
          </w:p>
        </w:tc>
      </w:tr>
      <w:tr w:rsidR="00F26240" w14:paraId="27676641" w14:textId="77777777">
        <w:trPr>
          <w:trHeight w:val="481"/>
        </w:trPr>
        <w:tc>
          <w:tcPr>
            <w:tcW w:w="418" w:type="dxa"/>
          </w:tcPr>
          <w:p w14:paraId="7E425B55" w14:textId="77777777" w:rsidR="00F26240" w:rsidRDefault="005E36BC">
            <w:pPr>
              <w:pStyle w:val="TableParagraph"/>
              <w:spacing w:line="202" w:lineRule="exact"/>
              <w:ind w:right="73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20" w:type="dxa"/>
          </w:tcPr>
          <w:p w14:paraId="52B6CABB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Ремонт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спортивного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инвентаря,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</w:p>
        </w:tc>
        <w:tc>
          <w:tcPr>
            <w:tcW w:w="1260" w:type="dxa"/>
          </w:tcPr>
          <w:p w14:paraId="498C55B4" w14:textId="77777777" w:rsidR="00F26240" w:rsidRDefault="005E36BC">
            <w:pPr>
              <w:pStyle w:val="TableParagraph"/>
              <w:spacing w:line="202" w:lineRule="exact"/>
              <w:ind w:left="47" w:right="31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В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течение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года</w:t>
            </w:r>
          </w:p>
        </w:tc>
        <w:tc>
          <w:tcPr>
            <w:tcW w:w="2549" w:type="dxa"/>
          </w:tcPr>
          <w:p w14:paraId="27C0B834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Учительфизической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культуры</w:t>
            </w:r>
          </w:p>
        </w:tc>
      </w:tr>
      <w:tr w:rsidR="00F26240" w14:paraId="42075A32" w14:textId="77777777">
        <w:trPr>
          <w:trHeight w:val="309"/>
        </w:trPr>
        <w:tc>
          <w:tcPr>
            <w:tcW w:w="418" w:type="dxa"/>
          </w:tcPr>
          <w:p w14:paraId="44CA8A67" w14:textId="77777777" w:rsidR="00F26240" w:rsidRDefault="005E36BC">
            <w:pPr>
              <w:pStyle w:val="TableParagraph"/>
              <w:spacing w:line="202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920" w:type="dxa"/>
          </w:tcPr>
          <w:p w14:paraId="292C7380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Изготоапеиие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наглядных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пособий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физической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культуре</w:t>
            </w:r>
          </w:p>
        </w:tc>
        <w:tc>
          <w:tcPr>
            <w:tcW w:w="1260" w:type="dxa"/>
          </w:tcPr>
          <w:p w14:paraId="2957C66D" w14:textId="77777777" w:rsidR="00F26240" w:rsidRDefault="005E36BC">
            <w:pPr>
              <w:pStyle w:val="TableParagraph"/>
              <w:spacing w:line="202" w:lineRule="exact"/>
              <w:ind w:left="37" w:right="31"/>
              <w:jc w:val="center"/>
              <w:rPr>
                <w:sz w:val="18"/>
              </w:rPr>
            </w:pPr>
            <w:r>
              <w:rPr>
                <w:sz w:val="18"/>
              </w:rPr>
              <w:t>Тоже</w:t>
            </w:r>
          </w:p>
        </w:tc>
        <w:tc>
          <w:tcPr>
            <w:tcW w:w="2549" w:type="dxa"/>
          </w:tcPr>
          <w:p w14:paraId="2763FDAB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1"/>
                <w:sz w:val="18"/>
              </w:rPr>
              <w:t>То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же</w:t>
            </w:r>
          </w:p>
        </w:tc>
      </w:tr>
    </w:tbl>
    <w:p w14:paraId="2F1BF82C" w14:textId="77777777" w:rsidR="00F26240" w:rsidRDefault="00F26240">
      <w:pPr>
        <w:spacing w:line="202" w:lineRule="exact"/>
        <w:rPr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5F0C78D0" w14:textId="77777777" w:rsidR="00F26240" w:rsidRDefault="005E36BC">
      <w:pPr>
        <w:pStyle w:val="a3"/>
        <w:spacing w:before="95" w:line="206" w:lineRule="auto"/>
        <w:ind w:left="2290" w:right="2991" w:firstLine="266"/>
      </w:pPr>
      <w:r>
        <w:lastRenderedPageBreak/>
        <w:t>Составляя</w:t>
      </w:r>
      <w:r>
        <w:rPr>
          <w:spacing w:val="1"/>
        </w:rPr>
        <w:t xml:space="preserve"> </w:t>
      </w:r>
      <w:r>
        <w:t>план-график,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учеб-</w:t>
      </w:r>
      <w:r>
        <w:rPr>
          <w:spacing w:val="1"/>
        </w:rPr>
        <w:t xml:space="preserve"> </w:t>
      </w:r>
      <w:r>
        <w:t>ным планом (где приводится и расчет часов) и программой школь-</w:t>
      </w:r>
      <w:r>
        <w:rPr>
          <w:spacing w:val="1"/>
        </w:rPr>
        <w:t xml:space="preserve"> </w:t>
      </w:r>
      <w:r>
        <w:t>ного</w:t>
      </w:r>
      <w:r>
        <w:rPr>
          <w:spacing w:val="5"/>
        </w:rPr>
        <w:t xml:space="preserve"> </w:t>
      </w:r>
      <w:r>
        <w:t>курса</w:t>
      </w:r>
      <w:r>
        <w:rPr>
          <w:spacing w:val="8"/>
        </w:rPr>
        <w:t xml:space="preserve"> </w:t>
      </w:r>
      <w:r>
        <w:t>физического</w:t>
      </w:r>
      <w:r>
        <w:rPr>
          <w:spacing w:val="5"/>
        </w:rPr>
        <w:t xml:space="preserve"> </w:t>
      </w:r>
      <w:r>
        <w:t>воспитания.</w:t>
      </w:r>
    </w:p>
    <w:p w14:paraId="7C83B2AE" w14:textId="77777777" w:rsidR="00F26240" w:rsidRDefault="005E36BC">
      <w:pPr>
        <w:pStyle w:val="a3"/>
        <w:spacing w:before="5" w:line="204" w:lineRule="auto"/>
        <w:ind w:left="2269" w:right="2986" w:firstLine="302"/>
      </w:pPr>
      <w:r>
        <w:t>Планом-графиком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воспи-</w:t>
      </w:r>
      <w:r>
        <w:rPr>
          <w:spacing w:val="-52"/>
        </w:rPr>
        <w:t xml:space="preserve"> </w:t>
      </w:r>
      <w:r>
        <w:rPr>
          <w:spacing w:val="-1"/>
        </w:rPr>
        <w:t>танию</w:t>
      </w:r>
      <w:r>
        <w:rPr>
          <w:spacing w:val="-10"/>
        </w:rPr>
        <w:t xml:space="preserve"> </w:t>
      </w:r>
      <w:r>
        <w:rPr>
          <w:spacing w:val="-1"/>
        </w:rPr>
        <w:t>образовательной</w:t>
      </w:r>
      <w:r>
        <w:rPr>
          <w:spacing w:val="-10"/>
        </w:rPr>
        <w:t xml:space="preserve"> </w:t>
      </w:r>
      <w:r>
        <w:t>школы</w:t>
      </w:r>
      <w:r>
        <w:rPr>
          <w:spacing w:val="-10"/>
        </w:rPr>
        <w:t xml:space="preserve"> </w:t>
      </w:r>
      <w:r>
        <w:t>устанавливается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53"/>
        </w:rPr>
        <w:t xml:space="preserve"> </w:t>
      </w:r>
      <w:r>
        <w:t>прохождения материала разделов программы по месяцам и неде-</w:t>
      </w:r>
      <w:r>
        <w:rPr>
          <w:spacing w:val="1"/>
        </w:rPr>
        <w:t xml:space="preserve"> </w:t>
      </w:r>
      <w:r>
        <w:t>лям учебного года с учетов сезонно-климатических условий про-</w:t>
      </w:r>
      <w:r>
        <w:rPr>
          <w:spacing w:val="1"/>
        </w:rPr>
        <w:t xml:space="preserve"> </w:t>
      </w:r>
      <w:r>
        <w:t>ведения занятий в каждую школьную четверть. Учитывается также</w:t>
      </w:r>
      <w:r>
        <w:rPr>
          <w:spacing w:val="1"/>
        </w:rPr>
        <w:t xml:space="preserve"> </w:t>
      </w:r>
      <w:r>
        <w:t>наличие</w:t>
      </w:r>
      <w:r>
        <w:rPr>
          <w:spacing w:val="10"/>
        </w:rPr>
        <w:t xml:space="preserve"> </w:t>
      </w:r>
      <w:r>
        <w:t>материа</w:t>
      </w:r>
      <w:r>
        <w:t>льно-спортивной</w:t>
      </w:r>
      <w:r>
        <w:rPr>
          <w:spacing w:val="10"/>
        </w:rPr>
        <w:t xml:space="preserve"> </w:t>
      </w:r>
      <w:r>
        <w:t>базы</w:t>
      </w:r>
      <w:r>
        <w:rPr>
          <w:spacing w:val="11"/>
        </w:rPr>
        <w:t xml:space="preserve"> </w:t>
      </w:r>
      <w:r>
        <w:t>школы.</w:t>
      </w:r>
    </w:p>
    <w:p w14:paraId="636AA55C" w14:textId="77777777" w:rsidR="00F26240" w:rsidRDefault="005E36BC">
      <w:pPr>
        <w:pStyle w:val="a3"/>
        <w:spacing w:before="6" w:line="204" w:lineRule="auto"/>
        <w:ind w:left="2283" w:right="3003" w:firstLine="273"/>
      </w:pPr>
      <w:r>
        <w:t>Различные</w:t>
      </w:r>
      <w:r>
        <w:rPr>
          <w:spacing w:val="55"/>
        </w:rPr>
        <w:t xml:space="preserve"> </w:t>
      </w:r>
      <w:r>
        <w:t>условия</w:t>
      </w:r>
      <w:r>
        <w:rPr>
          <w:spacing w:val="55"/>
        </w:rPr>
        <w:t xml:space="preserve"> </w:t>
      </w:r>
      <w:r>
        <w:t>сезонов</w:t>
      </w:r>
      <w:r>
        <w:rPr>
          <w:spacing w:val="55"/>
        </w:rPr>
        <w:t xml:space="preserve"> </w:t>
      </w:r>
      <w:r>
        <w:t>года</w:t>
      </w:r>
      <w:r>
        <w:rPr>
          <w:spacing w:val="55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занятий</w:t>
      </w:r>
      <w:r>
        <w:rPr>
          <w:spacing w:val="55"/>
        </w:rPr>
        <w:t xml:space="preserve"> </w:t>
      </w:r>
      <w:r>
        <w:t>обусловлива-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выделять</w:t>
      </w:r>
      <w:r>
        <w:rPr>
          <w:spacing w:val="55"/>
        </w:rPr>
        <w:t xml:space="preserve"> </w:t>
      </w:r>
      <w:r>
        <w:t>следующие</w:t>
      </w:r>
      <w:r>
        <w:rPr>
          <w:spacing w:val="55"/>
        </w:rPr>
        <w:t xml:space="preserve"> </w:t>
      </w:r>
      <w:r>
        <w:t>эта-</w:t>
      </w:r>
      <w:r>
        <w:rPr>
          <w:spacing w:val="-52"/>
        </w:rPr>
        <w:t xml:space="preserve"> </w:t>
      </w:r>
      <w:r>
        <w:t>пы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осенний</w:t>
      </w:r>
      <w:r>
        <w:rPr>
          <w:spacing w:val="55"/>
        </w:rPr>
        <w:t xml:space="preserve"> </w:t>
      </w:r>
      <w:r>
        <w:t>(I</w:t>
      </w:r>
      <w:r>
        <w:rPr>
          <w:spacing w:val="55"/>
        </w:rPr>
        <w:t xml:space="preserve"> </w:t>
      </w:r>
      <w:r>
        <w:t>четверть),</w:t>
      </w:r>
      <w:r>
        <w:rPr>
          <w:spacing w:val="55"/>
        </w:rPr>
        <w:t xml:space="preserve"> </w:t>
      </w:r>
      <w:r>
        <w:t>2)</w:t>
      </w:r>
      <w:r>
        <w:rPr>
          <w:spacing w:val="55"/>
        </w:rPr>
        <w:t xml:space="preserve"> </w:t>
      </w:r>
      <w:r>
        <w:t>осенне-зим-</w:t>
      </w:r>
      <w:r>
        <w:rPr>
          <w:spacing w:val="1"/>
        </w:rPr>
        <w:t xml:space="preserve"> </w:t>
      </w:r>
      <w:r>
        <w:rPr>
          <w:spacing w:val="-1"/>
        </w:rPr>
        <w:t>ний</w:t>
      </w:r>
      <w:r>
        <w:rPr>
          <w:spacing w:val="-12"/>
        </w:rPr>
        <w:t xml:space="preserve"> </w:t>
      </w:r>
      <w:r>
        <w:rPr>
          <w:spacing w:val="-1"/>
        </w:rPr>
        <w:t>(II</w:t>
      </w:r>
      <w:r>
        <w:rPr>
          <w:spacing w:val="-13"/>
        </w:rPr>
        <w:t xml:space="preserve"> </w:t>
      </w:r>
      <w:r>
        <w:rPr>
          <w:spacing w:val="-1"/>
        </w:rPr>
        <w:t>четверть),</w:t>
      </w:r>
      <w:r>
        <w:rPr>
          <w:spacing w:val="-11"/>
        </w:rPr>
        <w:t xml:space="preserve"> </w:t>
      </w:r>
      <w:r>
        <w:rPr>
          <w:spacing w:val="-1"/>
        </w:rPr>
        <w:t>3)</w:t>
      </w:r>
      <w:r>
        <w:rPr>
          <w:spacing w:val="-11"/>
        </w:rPr>
        <w:t xml:space="preserve"> </w:t>
      </w:r>
      <w:r>
        <w:rPr>
          <w:spacing w:val="-1"/>
        </w:rPr>
        <w:t>зимний</w:t>
      </w:r>
      <w:r>
        <w:rPr>
          <w:spacing w:val="-11"/>
        </w:rPr>
        <w:t xml:space="preserve"> </w:t>
      </w:r>
      <w:r>
        <w:rPr>
          <w:spacing w:val="-1"/>
        </w:rPr>
        <w:t>(III</w:t>
      </w:r>
      <w:r>
        <w:rPr>
          <w:spacing w:val="-12"/>
        </w:rPr>
        <w:t xml:space="preserve"> </w:t>
      </w:r>
      <w:r>
        <w:t>четверть),</w:t>
      </w:r>
      <w:r>
        <w:rPr>
          <w:spacing w:val="-11"/>
        </w:rPr>
        <w:t xml:space="preserve"> </w:t>
      </w:r>
      <w:r>
        <w:t>4)</w:t>
      </w:r>
      <w:r>
        <w:rPr>
          <w:spacing w:val="-11"/>
        </w:rPr>
        <w:t xml:space="preserve"> </w:t>
      </w:r>
      <w:r>
        <w:t>весенне-летний</w:t>
      </w:r>
      <w:r>
        <w:rPr>
          <w:spacing w:val="-12"/>
        </w:rPr>
        <w:t xml:space="preserve"> </w:t>
      </w:r>
      <w:r>
        <w:t>(IV</w:t>
      </w:r>
      <w:r>
        <w:rPr>
          <w:spacing w:val="-10"/>
        </w:rPr>
        <w:t xml:space="preserve"> </w:t>
      </w:r>
      <w:r>
        <w:t>чет-</w:t>
      </w:r>
      <w:r>
        <w:rPr>
          <w:spacing w:val="-53"/>
        </w:rPr>
        <w:t xml:space="preserve"> </w:t>
      </w:r>
      <w:r>
        <w:t>верть).</w:t>
      </w:r>
    </w:p>
    <w:p w14:paraId="0D56A6D9" w14:textId="77777777" w:rsidR="00F26240" w:rsidRDefault="005E36BC">
      <w:pPr>
        <w:pStyle w:val="a3"/>
        <w:spacing w:before="5" w:line="204" w:lineRule="auto"/>
        <w:ind w:left="2276" w:right="2991" w:firstLine="259"/>
      </w:pPr>
      <w:r>
        <w:t>Для каждого этапа предусматриваются решение определенных</w:t>
      </w:r>
      <w:r>
        <w:rPr>
          <w:spacing w:val="1"/>
        </w:rPr>
        <w:t xml:space="preserve"> </w:t>
      </w:r>
      <w:r>
        <w:t>задач общей физической подготовки и использование соответству-</w:t>
      </w:r>
      <w:r>
        <w:rPr>
          <w:spacing w:val="1"/>
        </w:rPr>
        <w:t xml:space="preserve"> </w:t>
      </w:r>
      <w:r>
        <w:t>ющих средств. В частности, в межсезонье (на втором этапе) 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</w:t>
      </w:r>
      <w:r>
        <w:t>е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средства)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играм</w:t>
      </w:r>
      <w:r>
        <w:rPr>
          <w:spacing w:val="12"/>
        </w:rPr>
        <w:t xml:space="preserve"> </w:t>
      </w:r>
      <w:r>
        <w:t>(как</w:t>
      </w:r>
      <w:r>
        <w:rPr>
          <w:spacing w:val="16"/>
        </w:rPr>
        <w:t xml:space="preserve"> </w:t>
      </w:r>
      <w:r>
        <w:t>дополнительного</w:t>
      </w:r>
      <w:r>
        <w:rPr>
          <w:spacing w:val="15"/>
        </w:rPr>
        <w:t xml:space="preserve"> </w:t>
      </w:r>
      <w:r>
        <w:t>средства).</w:t>
      </w:r>
    </w:p>
    <w:p w14:paraId="504B7FF0" w14:textId="77777777" w:rsidR="00F26240" w:rsidRDefault="005E36BC">
      <w:pPr>
        <w:pStyle w:val="a3"/>
        <w:spacing w:before="5" w:line="204" w:lineRule="auto"/>
        <w:ind w:left="2262" w:right="3007" w:firstLine="273"/>
      </w:pPr>
      <w:r>
        <w:t>Содержание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органи-</w:t>
      </w:r>
      <w:r>
        <w:rPr>
          <w:spacing w:val="-52"/>
        </w:rPr>
        <w:t xml:space="preserve"> </w:t>
      </w:r>
      <w:r>
        <w:t>ческую связь с содержанием предыдущего и последующего этапов.</w:t>
      </w:r>
      <w:r>
        <w:rPr>
          <w:spacing w:val="-52"/>
        </w:rPr>
        <w:t xml:space="preserve"> </w:t>
      </w:r>
      <w:r>
        <w:t>Поэтому рекомендуется использовать не столько предметный спо-</w:t>
      </w:r>
      <w:r>
        <w:rPr>
          <w:spacing w:val="1"/>
        </w:rPr>
        <w:t xml:space="preserve"> </w:t>
      </w:r>
      <w:r>
        <w:t>соб прохо</w:t>
      </w:r>
      <w:r>
        <w:t>ждения материала — поочередно по видам (кроме пла-</w:t>
      </w:r>
      <w:r>
        <w:rPr>
          <w:spacing w:val="1"/>
        </w:rPr>
        <w:t xml:space="preserve"> </w:t>
      </w:r>
      <w:r>
        <w:t>вания и лыжной подготовки), сколько комплексный способ, пре-</w:t>
      </w:r>
      <w:r>
        <w:rPr>
          <w:spacing w:val="1"/>
        </w:rPr>
        <w:t xml:space="preserve"> </w:t>
      </w:r>
      <w:r>
        <w:t>дусматривающий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двух-трех</w:t>
      </w:r>
      <w:r>
        <w:rPr>
          <w:spacing w:val="1"/>
        </w:rPr>
        <w:t xml:space="preserve"> </w:t>
      </w:r>
      <w:r>
        <w:t>видов физической подготовки. Разумеется, больше времени сле-</w:t>
      </w:r>
      <w:r>
        <w:rPr>
          <w:spacing w:val="1"/>
        </w:rPr>
        <w:t xml:space="preserve"> </w:t>
      </w:r>
      <w:r>
        <w:t>дует</w:t>
      </w:r>
      <w:r>
        <w:t xml:space="preserve"> отводить главным для данного этапа упражнениям. Комплекс-</w:t>
      </w:r>
      <w:r>
        <w:rPr>
          <w:spacing w:val="-52"/>
        </w:rPr>
        <w:t xml:space="preserve"> </w:t>
      </w:r>
      <w:r>
        <w:t>ность содержания занятий обеспечивает их значительную эффек-</w:t>
      </w:r>
      <w:r>
        <w:rPr>
          <w:spacing w:val="1"/>
        </w:rPr>
        <w:t xml:space="preserve"> </w:t>
      </w:r>
      <w:r>
        <w:t>тивность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существенно,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 xml:space="preserve">учащихся основных физических качеств </w:t>
      </w:r>
      <w:r>
        <w:rPr>
          <w:i/>
        </w:rPr>
        <w:t xml:space="preserve">и </w:t>
      </w:r>
      <w:r>
        <w:t>совершенствования ряда</w:t>
      </w:r>
      <w:r>
        <w:rPr>
          <w:spacing w:val="-52"/>
        </w:rPr>
        <w:t xml:space="preserve"> </w:t>
      </w:r>
      <w:r>
        <w:t>важных навыков</w:t>
      </w:r>
      <w:r>
        <w:t xml:space="preserve"> в естественных движениях — в беге, прыжках,</w:t>
      </w:r>
      <w:r>
        <w:rPr>
          <w:spacing w:val="1"/>
        </w:rPr>
        <w:t xml:space="preserve"> </w:t>
      </w:r>
      <w:r>
        <w:t>метаниях</w:t>
      </w:r>
      <w:r>
        <w:rPr>
          <w:spacing w:val="2"/>
        </w:rPr>
        <w:t xml:space="preserve"> </w:t>
      </w:r>
      <w:r>
        <w:t>и др.</w:t>
      </w:r>
    </w:p>
    <w:p w14:paraId="7B78015C" w14:textId="77777777" w:rsidR="00F26240" w:rsidRDefault="005E36BC">
      <w:pPr>
        <w:pStyle w:val="a3"/>
        <w:spacing w:before="13" w:line="204" w:lineRule="auto"/>
        <w:ind w:left="2262" w:right="3049" w:firstLine="280"/>
      </w:pPr>
      <w:r>
        <w:t>Прием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намечают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этапов,</w:t>
      </w:r>
      <w:r>
        <w:rPr>
          <w:spacing w:val="1"/>
        </w:rPr>
        <w:t xml:space="preserve"> </w:t>
      </w:r>
      <w:r>
        <w:t>оставляя</w:t>
      </w:r>
      <w:r>
        <w:rPr>
          <w:spacing w:val="9"/>
        </w:rPr>
        <w:t xml:space="preserve"> </w:t>
      </w:r>
      <w:r>
        <w:t>резервное</w:t>
      </w:r>
      <w:r>
        <w:rPr>
          <w:spacing w:val="10"/>
        </w:rPr>
        <w:t xml:space="preserve"> </w:t>
      </w:r>
      <w:r>
        <w:t>время</w:t>
      </w:r>
      <w:r>
        <w:rPr>
          <w:spacing w:val="12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повторной</w:t>
      </w:r>
      <w:r>
        <w:rPr>
          <w:spacing w:val="9"/>
        </w:rPr>
        <w:t xml:space="preserve"> </w:t>
      </w:r>
      <w:r>
        <w:t>сдачи.</w:t>
      </w:r>
    </w:p>
    <w:p w14:paraId="45D92B32" w14:textId="77777777" w:rsidR="00F26240" w:rsidRDefault="005E36BC">
      <w:pPr>
        <w:pStyle w:val="a3"/>
        <w:spacing w:before="2" w:line="204" w:lineRule="auto"/>
        <w:ind w:left="2254" w:right="3017" w:firstLine="273"/>
      </w:pPr>
      <w:r>
        <w:rPr>
          <w:spacing w:val="-5"/>
        </w:rPr>
        <w:t>Годовой</w:t>
      </w:r>
      <w:r>
        <w:rPr>
          <w:spacing w:val="-9"/>
        </w:rPr>
        <w:t xml:space="preserve"> </w:t>
      </w:r>
      <w:r>
        <w:rPr>
          <w:spacing w:val="-5"/>
        </w:rPr>
        <w:t>план-график</w:t>
      </w:r>
      <w:r>
        <w:rPr>
          <w:spacing w:val="-8"/>
        </w:rPr>
        <w:t xml:space="preserve"> </w:t>
      </w:r>
      <w:r>
        <w:rPr>
          <w:spacing w:val="-5"/>
        </w:rPr>
        <w:t>может</w:t>
      </w:r>
      <w:r>
        <w:rPr>
          <w:spacing w:val="-8"/>
        </w:rPr>
        <w:t xml:space="preserve"> </w:t>
      </w:r>
      <w:r>
        <w:rPr>
          <w:spacing w:val="-4"/>
        </w:rPr>
        <w:t>быть</w:t>
      </w:r>
      <w:r>
        <w:rPr>
          <w:spacing w:val="-9"/>
        </w:rPr>
        <w:t xml:space="preserve"> </w:t>
      </w:r>
      <w:r>
        <w:rPr>
          <w:spacing w:val="-4"/>
        </w:rPr>
        <w:t>двух</w:t>
      </w:r>
      <w:r>
        <w:rPr>
          <w:spacing w:val="-7"/>
        </w:rPr>
        <w:t xml:space="preserve"> </w:t>
      </w:r>
      <w:r>
        <w:rPr>
          <w:spacing w:val="-4"/>
        </w:rPr>
        <w:t>видов:</w:t>
      </w:r>
      <w:r>
        <w:rPr>
          <w:spacing w:val="-7"/>
        </w:rPr>
        <w:t xml:space="preserve"> </w:t>
      </w:r>
      <w:r>
        <w:rPr>
          <w:spacing w:val="-4"/>
        </w:rPr>
        <w:t>с</w:t>
      </w:r>
      <w:r>
        <w:rPr>
          <w:spacing w:val="-8"/>
        </w:rPr>
        <w:t xml:space="preserve"> </w:t>
      </w:r>
      <w:r>
        <w:rPr>
          <w:spacing w:val="-4"/>
        </w:rPr>
        <w:t>составлением</w:t>
      </w:r>
      <w:r>
        <w:rPr>
          <w:spacing w:val="-9"/>
        </w:rPr>
        <w:t xml:space="preserve"> </w:t>
      </w:r>
      <w:r>
        <w:rPr>
          <w:spacing w:val="-4"/>
        </w:rPr>
        <w:t>круп-</w:t>
      </w:r>
      <w:r>
        <w:rPr>
          <w:spacing w:val="-52"/>
        </w:rPr>
        <w:t xml:space="preserve"> </w:t>
      </w:r>
      <w:r>
        <w:t>ных</w:t>
      </w:r>
      <w:r>
        <w:t xml:space="preserve"> блоков, включающих основные разделы программы по физи-</w:t>
      </w:r>
      <w:r>
        <w:rPr>
          <w:spacing w:val="1"/>
        </w:rPr>
        <w:t xml:space="preserve"> </w:t>
      </w:r>
      <w:r>
        <w:t>ческому воспитанию, и с распределением программного материала</w:t>
      </w:r>
      <w:r>
        <w:rPr>
          <w:spacing w:val="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урокам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весь</w:t>
      </w:r>
      <w:r>
        <w:rPr>
          <w:spacing w:val="-5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год.</w:t>
      </w:r>
      <w:r>
        <w:rPr>
          <w:spacing w:val="-5"/>
        </w:rPr>
        <w:t xml:space="preserve"> </w:t>
      </w:r>
      <w:r>
        <w:t>Существует</w:t>
      </w:r>
      <w:r>
        <w:rPr>
          <w:spacing w:val="-7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t>способа</w:t>
      </w:r>
      <w:r>
        <w:rPr>
          <w:spacing w:val="-5"/>
        </w:rPr>
        <w:t xml:space="preserve"> </w:t>
      </w:r>
      <w:r>
        <w:t>планирова-</w:t>
      </w:r>
      <w:r>
        <w:rPr>
          <w:spacing w:val="-53"/>
        </w:rPr>
        <w:t xml:space="preserve"> </w:t>
      </w:r>
      <w:r>
        <w:t>ния времени, отводимого на овладение материалом: либо указыва-</w:t>
      </w:r>
      <w:r>
        <w:rPr>
          <w:spacing w:val="1"/>
        </w:rPr>
        <w:t xml:space="preserve"> </w:t>
      </w:r>
      <w:r>
        <w:t>ется</w:t>
      </w:r>
      <w:r>
        <w:t xml:space="preserve"> время, отводимое на разные упражнения, либо символом ука-</w:t>
      </w:r>
      <w:r>
        <w:rPr>
          <w:spacing w:val="1"/>
        </w:rPr>
        <w:t xml:space="preserve"> </w:t>
      </w:r>
      <w:r>
        <w:t>зывается</w:t>
      </w:r>
      <w:r>
        <w:rPr>
          <w:spacing w:val="-2"/>
        </w:rPr>
        <w:t xml:space="preserve"> </w:t>
      </w:r>
      <w:r>
        <w:t>наличие</w:t>
      </w:r>
      <w:r>
        <w:rPr>
          <w:spacing w:val="-3"/>
        </w:rPr>
        <w:t xml:space="preserve"> </w:t>
      </w:r>
      <w:r>
        <w:t>данного материала</w:t>
      </w:r>
      <w:r>
        <w:rPr>
          <w:spacing w:val="-1"/>
        </w:rPr>
        <w:t xml:space="preserve"> </w:t>
      </w:r>
      <w:r>
        <w:t>без указания</w:t>
      </w:r>
      <w:r>
        <w:rPr>
          <w:spacing w:val="-1"/>
        </w:rPr>
        <w:t xml:space="preserve"> </w:t>
      </w:r>
      <w:r>
        <w:t>времени.</w:t>
      </w:r>
    </w:p>
    <w:p w14:paraId="375AF1E9" w14:textId="77777777" w:rsidR="00F26240" w:rsidRDefault="005E36BC">
      <w:pPr>
        <w:pStyle w:val="a3"/>
        <w:spacing w:before="7" w:line="204" w:lineRule="auto"/>
        <w:ind w:left="2240" w:right="3024" w:firstLine="273"/>
      </w:pPr>
      <w:r>
        <w:pict w14:anchorId="3BF01372">
          <v:line id="_x0000_s1818" style="position:absolute;left:0;text-align:left;z-index:251433984;mso-position-horizontal-relative:page" from="110.35pt,10.15pt" to="110.35pt,64.15pt" strokeweight="3.25pt">
            <w10:wrap anchorx="page"/>
          </v:line>
        </w:pic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годового</w:t>
      </w:r>
      <w:r>
        <w:rPr>
          <w:spacing w:val="1"/>
        </w:rPr>
        <w:t xml:space="preserve"> </w:t>
      </w:r>
      <w:r>
        <w:t>плана-графика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-52"/>
        </w:rPr>
        <w:t xml:space="preserve"> </w:t>
      </w:r>
      <w:r>
        <w:t>Программного материала по физическому воспитанию представ-</w:t>
      </w:r>
      <w:r>
        <w:rPr>
          <w:spacing w:val="1"/>
        </w:rPr>
        <w:t xml:space="preserve"> </w:t>
      </w:r>
      <w:r>
        <w:t>лен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рисунке</w:t>
      </w:r>
      <w:r>
        <w:rPr>
          <w:spacing w:val="8"/>
        </w:rPr>
        <w:t xml:space="preserve"> </w:t>
      </w:r>
      <w:r>
        <w:t>19.</w:t>
      </w:r>
    </w:p>
    <w:p w14:paraId="36FF3BD5" w14:textId="77777777" w:rsidR="00F26240" w:rsidRDefault="005E36BC">
      <w:pPr>
        <w:pStyle w:val="a3"/>
        <w:spacing w:before="3" w:line="204" w:lineRule="auto"/>
        <w:ind w:left="2686" w:right="3029" w:hanging="166"/>
      </w:pPr>
      <w:r>
        <w:t>Разраб</w:t>
      </w:r>
      <w:r>
        <w:t>атывая план-график на предстоящий учебный год, сле-</w:t>
      </w:r>
      <w:r>
        <w:rPr>
          <w:spacing w:val="1"/>
        </w:rPr>
        <w:t xml:space="preserve"> </w:t>
      </w:r>
      <w:r>
        <w:t>учитывать недостатки, которые были выявлены при реализа-</w:t>
      </w:r>
      <w:r>
        <w:rPr>
          <w:spacing w:val="1"/>
        </w:rPr>
        <w:t xml:space="preserve"> </w:t>
      </w:r>
      <w:r>
        <w:t>плана</w:t>
      </w:r>
      <w:r>
        <w:rPr>
          <w:spacing w:val="4"/>
        </w:rPr>
        <w:t xml:space="preserve"> </w:t>
      </w:r>
      <w:r>
        <w:t>текущего</w:t>
      </w:r>
      <w:r>
        <w:rPr>
          <w:spacing w:val="2"/>
        </w:rPr>
        <w:t xml:space="preserve"> </w:t>
      </w:r>
      <w:r>
        <w:t>года.</w:t>
      </w:r>
    </w:p>
    <w:p w14:paraId="78A71917" w14:textId="77777777" w:rsidR="00F26240" w:rsidRDefault="005E36BC">
      <w:pPr>
        <w:spacing w:before="148"/>
        <w:ind w:right="2975"/>
        <w:jc w:val="right"/>
        <w:rPr>
          <w:rFonts w:ascii="Tahoma"/>
          <w:sz w:val="20"/>
        </w:rPr>
      </w:pPr>
      <w:r>
        <w:rPr>
          <w:rFonts w:ascii="Tahoma"/>
          <w:sz w:val="20"/>
        </w:rPr>
        <w:t>247</w:t>
      </w:r>
    </w:p>
    <w:p w14:paraId="3D7A88D5" w14:textId="77777777" w:rsidR="00F26240" w:rsidRDefault="00F26240">
      <w:pPr>
        <w:jc w:val="right"/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E0286D" w14:textId="77777777" w:rsidR="00F26240" w:rsidRDefault="00F26240">
      <w:pPr>
        <w:pStyle w:val="a3"/>
        <w:spacing w:before="10"/>
        <w:jc w:val="left"/>
        <w:rPr>
          <w:rFonts w:ascii="Tahoma"/>
          <w:sz w:val="4"/>
        </w:rPr>
      </w:pPr>
    </w:p>
    <w:p w14:paraId="527B974B" w14:textId="77777777" w:rsidR="00F26240" w:rsidRDefault="005E36BC">
      <w:pPr>
        <w:pStyle w:val="a3"/>
        <w:spacing w:line="20" w:lineRule="exact"/>
        <w:ind w:left="2216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62497E06">
          <v:group id="_x0000_s1816" style="width:30.25pt;height:.75pt;mso-position-horizontal-relative:char;mso-position-vertical-relative:line" coordsize="605,15">
            <v:rect id="_x0000_s1817" style="position:absolute;width:605;height:15" fillcolor="black" stroked="f"/>
            <w10:wrap type="none"/>
            <w10:anchorlock/>
          </v:group>
        </w:pict>
      </w:r>
    </w:p>
    <w:p w14:paraId="6A67ECD6" w14:textId="77777777" w:rsidR="00F26240" w:rsidRDefault="005E36BC">
      <w:pPr>
        <w:spacing w:line="403" w:lineRule="auto"/>
        <w:ind w:left="2295" w:right="8879" w:hanging="27"/>
        <w:rPr>
          <w:sz w:val="16"/>
        </w:rPr>
      </w:pPr>
      <w:r>
        <w:pict w14:anchorId="38749202">
          <v:group id="_x0000_s1811" style="position:absolute;left:0;text-align:left;margin-left:149.05pt;margin-top:-.55pt;width:362.25pt;height:31.1pt;z-index:-251651072;mso-position-horizontal-relative:page" coordorigin="2981,-11" coordsize="7245,622">
            <v:shape id="_x0000_s1815" style="position:absolute;left:7088;top:-12;width:3138;height:312" coordorigin="7089,-11" coordsize="3138,312" o:spt="100" adj="0,,0" path="m9074,-11r-670,l8389,-11r-660,l7715,-11r-439,l7261,-11r-172,l7089,3r172,l7276,3r439,l7729,3r660,l8404,3r670,l9074,-11xm10226,-11r-14,l9981,-11r-14,l9758,-11r-14,l9535,-11r-15,l9088,-11r-14,l9074,3r14,l9520,3r15,l9744,3r14,l9967,3r14,l10212,3r,298l10226,301r,-298l10226,-11xe" fillcolor="black" stroked="f">
              <v:stroke joinstyle="round"/>
              <v:formulas/>
              <v:path arrowok="t" o:connecttype="segments"/>
            </v:shape>
            <v:shape id="_x0000_s1814" type="#_x0000_t202" style="position:absolute;left:7088;top:-12;width:3138;height:312" filled="f" stroked="f">
              <v:textbox inset="0,0,0,0">
                <w:txbxContent>
                  <w:p w14:paraId="3CE738B9" w14:textId="77777777" w:rsidR="00F26240" w:rsidRDefault="005E36BC">
                    <w:pPr>
                      <w:spacing w:before="14"/>
                      <w:ind w:left="1099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11</w:t>
                    </w:r>
                    <w:r>
                      <w:rPr>
                        <w:b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четверть</w:t>
                    </w:r>
                  </w:p>
                </w:txbxContent>
              </v:textbox>
            </v:shape>
            <v:shape id="_x0000_s1813" type="#_x0000_t202" style="position:absolute;left:2988;top:307;width:7231;height:296" filled="f" strokeweight=".72pt">
              <v:textbox inset="0,0,0,0">
                <w:txbxContent>
                  <w:p w14:paraId="4CA65B59" w14:textId="77777777" w:rsidR="00F26240" w:rsidRDefault="005E36BC">
                    <w:pPr>
                      <w:spacing w:line="179" w:lineRule="exact"/>
                      <w:ind w:left="3019" w:right="3188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Номера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уроко»</w:t>
                    </w:r>
                  </w:p>
                </w:txbxContent>
              </v:textbox>
            </v:shape>
            <v:shape id="_x0000_s1812" type="#_x0000_t202" style="position:absolute;left:2988;top:-5;width:4093;height:312" filled="f" strokeweight=".72pt">
              <v:textbox inset="0,0,0,0">
                <w:txbxContent>
                  <w:p w14:paraId="3EEA4579" w14:textId="77777777" w:rsidR="00F26240" w:rsidRDefault="005E36BC">
                    <w:pPr>
                      <w:spacing w:line="181" w:lineRule="exact"/>
                      <w:ind w:left="1612" w:right="1793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6"/>
                        <w:sz w:val="16"/>
                      </w:rPr>
                      <w:t>1</w:t>
                    </w:r>
                    <w:r>
                      <w:rPr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четгерть</w:t>
                    </w:r>
                  </w:p>
                </w:txbxContent>
              </v:textbox>
            </v:shape>
            <w10:wrap anchorx="page"/>
          </v:group>
        </w:pict>
      </w:r>
      <w:r>
        <w:pict w14:anchorId="6B122ACB">
          <v:group id="_x0000_s1731" style="position:absolute;left:0;text-align:left;margin-left:47.15pt;margin-top:-.55pt;width:464.15pt;height:145.05pt;z-index:-251650048;mso-position-horizontal-relative:page" coordorigin="943,-11" coordsize="9283,2901">
            <v:shape id="_x0000_s1810" style="position:absolute;left:3434;top:848;width:3820;height:332" coordorigin="3435,848" coordsize="3820,332" o:spt="100" adj="0,,0" path="m3670,848r-14,l3449,848r-14,l3435,863r,302l3449,1165r,-302l3656,863r,302l3670,1165r,-302l3670,848xm4333,1165r-209,l4110,1165r,14l4124,1179r209,l4333,1165xm5679,1165r-208,l5456,1165r-209,l5233,1165r,l5024,1165r-14,l4801,1165r,14l5010,1179r14,l5233,1179r,l5247,1179r209,l5471,1179r208,l5679,1165xm5679,848r-208,l5456,848r-209,l5233,848r,l5024,848r-14,l4801,848r-14,l4571,848r-15,l4347,848r-14,l4124,848r-14,l3894,848r-15,l3671,848r,15l3879,863r,302l3894,1165r,-302l4110,863r,302l4124,1165r,-302l4333,863r,302l4347,1165r,-302l4556,863r,302l4571,1165r,-302l4787,863r,302l4801,1165r,-302l5010,863r,302l5024,1165r,-302l5233,863r,302l5247,1165r,-302l5456,863r,302l5471,1165r,-302l5679,863r,-15xm5694,1165r-15,l5679,1179r15,l5694,1165xm5694,848r-15,l5679,863r,302l5694,1165r,-302l5694,848xm6822,1165r-14,l6592,1165r-15,l6369,1165r-15,l6145,1165r-14,l6131,1165r-209,l5907,1165r-213,l5694,1179r213,l5922,1179r209,l6131,1179r14,l6354,1179r15,l6577,1179r15,l6808,1179r14,l6822,1165xm7254,848r-165,l7074,848r-252,l6808,848r-216,l6577,848r-208,l6354,848r-209,l6131,848r,l5922,848r-15,l5694,848r,15l5907,863r,302l5922,1165r,-302l6131,863r,302l6145,1165r,-302l6354,863r,302l6369,1165r,-302l6577,863r,302l6592,1165r,-302l6808,863r,302l6822,1165r,-302l7074,863r,302l7089,1165r,-302l7254,863r,-15xe" fillcolor="black" stroked="f">
              <v:stroke joinstyle="round"/>
              <v:formulas/>
              <v:path arrowok="t" o:connecttype="segments"/>
            </v:shape>
            <v:shape id="_x0000_s1809" style="position:absolute;left:4109;top:848;width:6117;height:634" coordorigin="4110,848" coordsize="6117,634" o:spt="100" adj="0,,0" path="m4124,1179r-14,l4110,1482r14,l4124,1179xm5024,1179r-14,l5010,1482r14,l5024,1179xm8613,1165r-216,l8382,1165r-209,l8159,1165r-216,l7929,1165r-207,l7708,1165r-216,l7477,1165r-208,l7254,1165r-165,l7074,1165r-252,l6808,1165r,14l6822,1179r252,l7089,1179r165,l7269,1179r208,l7492,1179r216,l7722,1179r207,l7943,1179r216,l8173,1179r209,l8397,1179r216,l8613,1165xm8613,848r-216,l8382,848r-209,l8159,848r-216,l7929,848r-207,l7708,848r-216,l7477,848r,15l7477,1165r15,l7492,863r216,l7708,1165r14,l7722,863r207,l7929,1165r14,l7943,863r216,l8159,1165r14,l8173,863r209,l8382,1165r15,l8397,863r216,l8613,848xm9513,1165r-230,l9268,1165r-187,l9067,1165r-216,l8836,1165r-208,l8613,1165r,14l8628,1179r208,l8851,1179r216,l9081,1179r187,l9283,1179r230,l9513,1165xm9513,848r-230,l9268,848r-187,l9067,848r-216,l8836,848r-208,l8613,848r,15l8613,1165r15,l8628,863r208,l8836,1165r15,l8851,863r216,l9067,1165r14,l9081,863r187,l9268,1165r15,l9283,863r230,l9513,848xm10226,1165r-14,l9974,1165r-14,l9751,1165r-15,l9528,1165r-15,l9513,1179r15,l9736,1179r15,l9960,1179r14,l10212,1179r14,l10226,1165xm10226,848r-14,l9974,848r-14,l9751,848r-15,l9528,848r-15,l9513,863r,302l9528,1165r,-302l9736,863r,302l9751,1165r,-302l9960,863r,302l9974,1165r,-302l10212,863r,302l10226,1165r,-302l10226,848xe" fillcolor="black" stroked="f">
              <v:stroke joinstyle="round"/>
              <v:formulas/>
              <v:path arrowok="t" o:connecttype="segments"/>
            </v:shape>
            <v:shape id="_x0000_s1808" style="position:absolute;left:5009;top:1179;width:5217;height:303" coordorigin="5010,1179" coordsize="5217,303" o:spt="100" adj="0,,0" path="m5024,1179r-14,l5010,1482r14,l5024,1179xm5247,1179r-14,l5233,1482r14,l5247,1179xm5471,1179r-15,l5456,1482r15,l5471,1179xm5694,1179r-15,l5679,1482r15,l5694,1179xm5922,1179r-15,l5907,1482r15,l5922,1179xm6145,1179r-14,l6131,1482r14,l6145,1179xm6369,1179r-15,l6354,1482r15,l6369,1179xm6592,1179r-15,l6577,1482r15,l6592,1179xm6822,1179r-14,l6808,1482r14,l6822,1179xm7089,1179r-15,l7074,1482r15,l7089,1179xm7269,1179r-15,l7254,1482r15,l7269,1179xm7492,1179r-15,l7477,1482r15,l7492,1179xm7722,1179r-14,l7708,1482r14,l7722,1179xm7943,1179r-14,l7929,1482r14,l7943,1179xm8173,1179r-14,l8159,1482r14,l8173,1179xm8397,1179r-15,l8382,1482r15,l8397,1179xm8628,1179r-15,l8613,1482r15,l8628,1179xm8851,1179r-15,l8836,1482r15,l8851,1179xm9081,1179r-14,l9067,1482r14,l9081,1179xm9283,1179r-15,l9268,1482r15,l9283,1179xm9528,1179r-15,l9513,1482r15,l9528,1179xm9751,1179r-15,l9736,1482r15,l9751,1179xm9974,1179r-14,l9960,1482r14,l9974,1179xm10226,1179r-14,l10212,1482r14,l10226,1179xe" fillcolor="black" stroked="f">
              <v:stroke joinstyle="round"/>
              <v:formulas/>
              <v:path arrowok="t" o:connecttype="segments"/>
            </v:shape>
            <v:shape id="_x0000_s1807" style="position:absolute;left:9282;top:1496;width:684;height:519" coordorigin="9283,1496" coordsize="684,519" path="m9967,1727r-185,l9782,1496r-38,l9744,1727r,86l9559,1813r,-317l9520,1496r,317l9314,1813r,-317l9283,1496r,317l9283,2015r237,l9744,2015r223,l9967,1727xe" stroked="f">
              <v:path arrowok="t"/>
            </v:shape>
            <v:line id="_x0000_s1806" style="position:absolute" from="2981,1489" to="4801,1489" strokeweight=".72pt"/>
            <v:line id="_x0000_s1805" style="position:absolute" from="7074,1489" to="10226,1489" strokeweight=".72pt"/>
            <v:shape id="_x0000_s1804" style="position:absolute;left:2981;top:1496;width:7245;height:519" coordorigin="2981,1496" coordsize="7245,519" o:spt="100" adj="0,,0" path="m2996,1496r-15,l2981,2015r15,l2996,1496xm3219,1496r-15,l3204,2015r15,l3219,1496xm3449,1496r-14,l3435,2015r14,l3449,1496xm3670,1496r-14,l3656,2015r14,l3670,1496xm3894,1496r-15,l3879,2015r15,l3894,1496xm4124,1496r-14,l4110,2015r14,l4124,1496xm4347,1496r-14,l4333,2015r14,l4347,1496xm4571,1496r-15,l4556,2015r15,l4571,1496xm4801,1496r-14,l4787,2015r14,l4801,1496xm7089,1496r-15,l7074,2015r15,l7089,1496xm9283,1496r-15,l9268,2015r15,l9283,1496xm10226,1496r-14,l10212,2015r14,l10226,1496xe" fillcolor="black" stroked="f">
              <v:stroke joinstyle="round"/>
              <v:formulas/>
              <v:path arrowok="t" o:connecttype="segments"/>
            </v:shape>
            <v:shape id="_x0000_s1803" style="position:absolute;left:7119;top:2028;width:2624;height:483" coordorigin="7120,2029" coordsize="2624,483" o:spt="100" adj="0,,0" path="m9235,2029r-2115,l7120,2511r2115,l9235,2029xm9744,2259r-185,l9559,2029r-39,l9520,2259r,252l9744,2511r,-252xe" stroked="f">
              <v:stroke joinstyle="round"/>
              <v:formulas/>
              <v:path arrowok="t" o:connecttype="segments"/>
            </v:shape>
            <v:shape id="_x0000_s1802" style="position:absolute;left:2362;top:2014;width:620;height:15" coordorigin="2362,2015" coordsize="620,15" o:spt="100" adj="0,,0" path="m2376,2015r-14,l2362,2029r14,l2376,2015xm2981,2015r-605,l2376,2029r605,l2981,2015xe" fillcolor="black" stroked="f">
              <v:stroke joinstyle="round"/>
              <v:formulas/>
              <v:path arrowok="t" o:connecttype="segments"/>
            </v:shape>
            <v:line id="_x0000_s1801" style="position:absolute" from="2981,2022" to="7089,2022" strokeweight=".72pt"/>
            <v:rect id="_x0000_s1800" style="position:absolute;left:7088;top:2014;width:1986;height:15" fillcolor="black" stroked="f"/>
            <v:line id="_x0000_s1799" style="position:absolute" from="9074,2022" to="10226,2022" strokeweight=".72pt"/>
            <v:shape id="_x0000_s1798" style="position:absolute;left:2362;top:2028;width:7864;height:483" coordorigin="2362,2029" coordsize="7864,483" o:spt="100" adj="0,,0" path="m2376,2029r-14,l2362,2511r14,l2376,2029xm4571,2029r-15,l4556,2511r15,l4571,2029xm4801,2029r-14,l4787,2511r14,l4801,2029xm5024,2029r-14,l5010,2511r14,l5024,2029xm5247,2029r-14,l5233,2511r14,l5247,2029xm5471,2029r-15,l5456,2511r15,l5471,2029xm5694,2029r-15,l5679,2511r15,l5694,2029xm5922,2029r-15,l5907,2511r15,l5922,2029xm6145,2029r-14,l6131,2511r14,l6145,2029xm6369,2029r-15,l6354,2511r15,l6369,2029xm6592,2029r-15,l6577,2511r15,l6592,2029xm6822,2029r-14,l6808,2511r14,l6822,2029xm7089,2029r-15,l7074,2511r15,l7089,2029xm9283,2029r-15,l9268,2511r15,l9283,2029xm10226,2029r-14,l10212,2511r14,l10226,2029xe" fillcolor="black" stroked="f">
              <v:stroke joinstyle="round"/>
              <v:formulas/>
              <v:path arrowok="t" o:connecttype="segments"/>
            </v:shape>
            <v:shape id="_x0000_s1797" style="position:absolute;left:6853;top:2525;width:408;height:185" coordorigin="6853,2526" coordsize="408,185" path="m7261,2526r-40,l6853,2526r,185l7221,2711r40,l7261,2526xe" stroked="f">
              <v:path arrowok="t"/>
            </v:shape>
            <v:shape id="_x0000_s1796" style="position:absolute;left:2362;top:2511;width:7605;height:303" coordorigin="2362,2511" coordsize="7605,303" o:spt="100" adj="0,,0" path="m2376,2511r-14,l2362,2526r14,l2376,2511xm4340,2511r-1964,l2376,2526r1964,l4340,2511xm9033,2526r-603,l8389,2526r-40,l7753,2526r-40,l7674,2526r-374,l7261,2526r,185l7300,2711r374,l7713,2711r40,l8349,2711r40,l8430,2711r603,l9033,2526xm9074,2711r-685,l7713,2711r-452,l7261,2814r452,l8389,2814r685,l9074,2711xm9967,2526r-41,l9926,2711r,l9782,2711r,l9926,2711r,-185l9782,2526r-38,l9703,2526r,185l9703,2711r-144,l9559,2711r144,l9703,2526r-144,l9520,2526r-40,l9112,2526r-38,l9033,2526r,185l9074,2711r38,l9480,2711r40,l9520,2711r-446,l9074,2814r446,l9559,2814r144,l9744,2814r38,l9926,2814r41,l9967,2526xe" fillcolor="black" stroked="f">
              <v:stroke joinstyle="round"/>
              <v:formulas/>
              <v:path arrowok="t" o:connecttype="segments"/>
            </v:shape>
            <v:line id="_x0000_s1795" style="position:absolute" from="4340,2519" to="7261,2519" strokeweight=".72pt"/>
            <v:shape id="_x0000_s1794" style="position:absolute;left:7261;top:2511;width:2706;height:15" coordorigin="7261,2511" coordsize="2706,15" o:spt="100" adj="0,,0" path="m9074,2511r-685,l7715,2511r-454,l7261,2526r454,l8389,2526r685,l9074,2511xm9967,2511r-223,l9520,2511r-252,l9074,2511r,15l9268,2526r252,l9744,2526r223,l9967,2511xe" fillcolor="black" stroked="f">
              <v:stroke joinstyle="round"/>
              <v:formulas/>
              <v:path arrowok="t" o:connecttype="segments"/>
            </v:shape>
            <v:rect id="_x0000_s1793" style="position:absolute;left:9966;top:2511;width:245;height:15" stroked="f"/>
            <v:shape id="_x0000_s1792" style="position:absolute;left:2362;top:2511;width:7864;height:317" coordorigin="2362,2511" coordsize="7864,317" o:spt="100" adj="0,,0" path="m2376,2526r-14,l2362,2814r,14l2376,2828r,-14l2376,2526xm4571,2526r-15,l4556,2814r15,l4571,2526xm4801,2526r-14,l4787,2814r14,l4801,2526xm5679,2814r-208,l5471,2526r-15,l5456,2814r-209,l5247,2526r-14,l5233,2814r-209,l5024,2526r-14,l5010,2814r,14l5024,2828r209,l5233,2828r14,l5456,2828r15,l5679,2828r,-14xm5694,2526r-15,l5679,2814r,14l5694,2828r,-14l5694,2526xm7261,2814r-439,l6822,2526r-14,l6808,2814r-216,l6592,2526r-15,l6577,2814r-208,l6369,2526r-15,l6354,2814r-209,l6145,2526r-14,l6131,2814r-209,l5922,2526r-15,l5907,2814r-213,l5694,2828r213,l5922,2828r209,l6131,2828r14,l6354,2828r15,l6577,2828r15,l6808,2828r14,l7261,2828r,-14xm10226,2511r-14,l10212,2526r,288l10226,2814r,-288l10226,2511xe" fillcolor="black" stroked="f">
              <v:stroke joinstyle="round"/>
              <v:formulas/>
              <v:path arrowok="t" o:connecttype="segments"/>
            </v:shape>
            <v:shape id="_x0000_s1791" type="#_x0000_t202" style="position:absolute;left:4832;top:1496;width:74;height:179" filled="f" stroked="f">
              <v:textbox inset="0,0,0,0">
                <w:txbxContent>
                  <w:p w14:paraId="6156C4E5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shape>
            <v:shape id="_x0000_s1790" type="#_x0000_t202" style="position:absolute;left:7167;top:1891;width:2400;height:798" filled="f" stroked="f">
              <v:textbox inset="0,0,0,0">
                <w:txbxContent>
                  <w:p w14:paraId="381AF164" w14:textId="77777777" w:rsidR="00F26240" w:rsidRDefault="005E36BC">
                    <w:pPr>
                      <w:spacing w:line="797" w:lineRule="exact"/>
                      <w:rPr>
                        <w:b/>
                        <w:sz w:val="48"/>
                      </w:rPr>
                    </w:pPr>
                    <w:r>
                      <w:rPr>
                        <w:w w:val="55"/>
                        <w:sz w:val="72"/>
                      </w:rPr>
                      <w:t>ТТТТТТТТг</w:t>
                    </w:r>
                    <w:r>
                      <w:rPr>
                        <w:spacing w:val="-5"/>
                        <w:w w:val="55"/>
                        <w:sz w:val="72"/>
                      </w:rPr>
                      <w:t xml:space="preserve"> </w:t>
                    </w:r>
                    <w:r>
                      <w:rPr>
                        <w:b/>
                        <w:w w:val="55"/>
                        <w:position w:val="19"/>
                        <w:sz w:val="48"/>
                      </w:rPr>
                      <w:t>L</w:t>
                    </w:r>
                  </w:p>
                </w:txbxContent>
              </v:textbox>
            </v:shape>
            <v:shape id="_x0000_s1789" type="#_x0000_t202" style="position:absolute;left:7263;top:1168;width:2527;height:1207" filled="f" stroked="f">
              <v:textbox inset="0,0,0,0">
                <w:txbxContent>
                  <w:p w14:paraId="55E89BB7" w14:textId="77777777" w:rsidR="00F26240" w:rsidRDefault="005E36BC">
                    <w:pPr>
                      <w:spacing w:line="1207" w:lineRule="exact"/>
                      <w:rPr>
                        <w:sz w:val="72"/>
                      </w:rPr>
                    </w:pPr>
                    <w:r>
                      <w:rPr>
                        <w:w w:val="60"/>
                        <w:sz w:val="86"/>
                      </w:rPr>
                      <w:t>ilLLLlli</w:t>
                    </w:r>
                    <w:r>
                      <w:rPr>
                        <w:b/>
                        <w:w w:val="60"/>
                        <w:sz w:val="86"/>
                        <w:vertAlign w:val="superscript"/>
                      </w:rPr>
                      <w:t>L</w:t>
                    </w:r>
                    <w:r>
                      <w:rPr>
                        <w:w w:val="60"/>
                        <w:position w:val="38"/>
                        <w:sz w:val="72"/>
                      </w:rPr>
                      <w:t>ш</w:t>
                    </w:r>
                    <w:r>
                      <w:rPr>
                        <w:w w:val="60"/>
                        <w:position w:val="35"/>
                        <w:sz w:val="72"/>
                      </w:rPr>
                      <w:t>и</w:t>
                    </w:r>
                  </w:p>
                </w:txbxContent>
              </v:textbox>
            </v:shape>
            <v:shape id="_x0000_s1788" type="#_x0000_t202" style="position:absolute;left:10005;top:2042;width:177;height:354" filled="f" stroked="f">
              <v:textbox inset="0,0,0,0">
                <w:txbxContent>
                  <w:p w14:paraId="472C3115" w14:textId="77777777" w:rsidR="00F26240" w:rsidRDefault="005E36BC">
                    <w:pPr>
                      <w:spacing w:line="353" w:lineRule="exact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w w:val="43"/>
                        <w:sz w:val="32"/>
                      </w:rPr>
                      <w:t>Ш</w:t>
                    </w:r>
                  </w:p>
                </w:txbxContent>
              </v:textbox>
            </v:shape>
            <v:shape id="_x0000_s1787" type="#_x0000_t202" style="position:absolute;left:7391;top:2526;width:2492;height:363" filled="f" stroked="f">
              <v:textbox inset="0,0,0,0">
                <w:txbxContent>
                  <w:p w14:paraId="5DFBC80B" w14:textId="77777777" w:rsidR="00F26240" w:rsidRDefault="005E36BC">
                    <w:pPr>
                      <w:spacing w:line="178" w:lineRule="exact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 xml:space="preserve">2  </w:t>
                    </w:r>
                    <w:r>
                      <w:rPr>
                        <w:color w:val="FFFFFF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3  </w:t>
                    </w:r>
                    <w:r>
                      <w:rPr>
                        <w:color w:val="FFFFFF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4  </w:t>
                    </w:r>
                    <w:r>
                      <w:rPr>
                        <w:color w:val="FFFFFF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5  </w:t>
                    </w:r>
                    <w:r>
                      <w:rPr>
                        <w:color w:val="FFFFFF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6   </w:t>
                    </w:r>
                    <w:r>
                      <w:rPr>
                        <w:color w:val="FFFFFF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7  </w:t>
                    </w:r>
                    <w:r>
                      <w:rPr>
                        <w:color w:val="FFFF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8  </w:t>
                    </w:r>
                    <w:r>
                      <w:rPr>
                        <w:color w:val="FFFFFF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9</w:t>
                    </w:r>
                    <w:r>
                      <w:rPr>
                        <w:color w:val="FFFFFF"/>
                        <w:spacing w:val="6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10</w:t>
                    </w:r>
                    <w:r>
                      <w:rPr>
                        <w:color w:val="FFFFFF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II</w:t>
                    </w:r>
                    <w:r>
                      <w:rPr>
                        <w:b/>
                        <w:color w:val="FFFFFF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 xml:space="preserve">1  </w:t>
                    </w:r>
                    <w:r>
                      <w:rPr>
                        <w:color w:val="FFFFFF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1</w:t>
                    </w:r>
                  </w:p>
                  <w:p w14:paraId="1F363D1E" w14:textId="77777777" w:rsidR="00F26240" w:rsidRDefault="005E36BC">
                    <w:pPr>
                      <w:spacing w:before="1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 xml:space="preserve">2  </w:t>
                    </w:r>
                    <w:r>
                      <w:rPr>
                        <w:color w:val="FFFFFF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786" type="#_x0000_t202" style="position:absolute;left:9966;top:2525;width:245;height:296" filled="f" stroked="f">
              <v:textbox inset="0,0,0,0">
                <w:txbxContent>
                  <w:p w14:paraId="0F8A4AD9" w14:textId="77777777" w:rsidR="00F26240" w:rsidRDefault="005E36BC">
                    <w:pPr>
                      <w:spacing w:line="295" w:lineRule="exact"/>
                      <w:ind w:left="38" w:right="-15"/>
                      <w:rPr>
                        <w:b/>
                        <w:i/>
                        <w:sz w:val="44"/>
                      </w:rPr>
                    </w:pPr>
                    <w:r>
                      <w:rPr>
                        <w:b/>
                        <w:i/>
                        <w:w w:val="79"/>
                        <w:sz w:val="44"/>
                      </w:rPr>
                      <w:t>L</w:t>
                    </w:r>
                  </w:p>
                </w:txbxContent>
              </v:textbox>
            </v:shape>
            <v:shape id="_x0000_s1785" type="#_x0000_t202" style="position:absolute;left:6822;top:2525;width:440;height:288" filled="f" stroked="f">
              <v:textbox inset="0,0,0,0">
                <w:txbxContent>
                  <w:p w14:paraId="35C3BB13" w14:textId="77777777" w:rsidR="00F26240" w:rsidRDefault="005E36BC">
                    <w:pPr>
                      <w:spacing w:line="179" w:lineRule="exact"/>
                      <w:ind w:right="41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||</w:t>
                    </w:r>
                  </w:p>
                </w:txbxContent>
              </v:textbox>
            </v:shape>
            <v:shape id="_x0000_s1784" type="#_x0000_t202" style="position:absolute;left:2376;top:2525;width:2180;height:296" filled="f" stroked="f">
              <v:textbox inset="0,0,0,0">
                <w:txbxContent>
                  <w:p w14:paraId="00FA4837" w14:textId="77777777" w:rsidR="00F26240" w:rsidRDefault="005E36BC">
                    <w:pPr>
                      <w:tabs>
                        <w:tab w:val="left" w:pos="853"/>
                      </w:tabs>
                      <w:spacing w:line="295" w:lineRule="exact"/>
                      <w:ind w:left="324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sz w:val="34"/>
                      </w:rPr>
                      <w:t>зз</w:t>
                    </w:r>
                    <w:r>
                      <w:rPr>
                        <w:b/>
                        <w:sz w:val="34"/>
                      </w:rPr>
                      <w:tab/>
                      <w:t>ИЦЩя]</w:t>
                    </w:r>
                  </w:p>
                </w:txbxContent>
              </v:textbox>
            </v:shape>
            <v:shape id="_x0000_s1783" type="#_x0000_t202" style="position:absolute;left:950;top:2518;width:1419;height:303" filled="f" strokeweight=".72pt">
              <v:textbox inset="0,0,0,0">
                <w:txbxContent>
                  <w:p w14:paraId="53919380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Подвижные</w:t>
                    </w:r>
                    <w:r>
                      <w:rPr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игры</w:t>
                    </w:r>
                  </w:p>
                </w:txbxContent>
              </v:textbox>
            </v:shape>
            <v:shape id="_x0000_s1782" type="#_x0000_t202" style="position:absolute;left:4472;top:2029;width:74;height:179" filled="f" stroked="f">
              <v:textbox inset="0,0,0,0">
                <w:txbxContent>
                  <w:p w14:paraId="7C796A76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shape>
            <v:shape id="_x0000_s1781" type="#_x0000_t202" style="position:absolute;left:950;top:2021;width:1419;height:497" filled="f" strokeweight=".72pt">
              <v:textbox inset="0,0,0,0">
                <w:txbxContent>
                  <w:p w14:paraId="7569AC71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Лыжная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подготовка</w:t>
                    </w:r>
                  </w:p>
                </w:txbxContent>
              </v:textbox>
            </v:shape>
            <v:shape id="_x0000_s1780" type="#_x0000_t202" style="position:absolute;left:2369;top:1488;width:620;height:533" filled="f" strokeweight=".72pt">
              <v:textbox inset="0,0,0,0">
                <w:txbxContent>
                  <w:p w14:paraId="6CD4E042" w14:textId="77777777" w:rsidR="00F26240" w:rsidRDefault="005E36BC">
                    <w:pPr>
                      <w:spacing w:line="179" w:lineRule="exact"/>
                      <w:ind w:left="202" w:right="20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21</w:t>
                    </w:r>
                  </w:p>
                </w:txbxContent>
              </v:textbox>
            </v:shape>
            <v:shape id="_x0000_s1779" type="#_x0000_t202" style="position:absolute;left:950;top:1488;width:1419;height:533" filled="f" strokeweight=".72pt">
              <v:textbox inset="0,0,0,0">
                <w:txbxContent>
                  <w:p w14:paraId="144D6FA2" w14:textId="77777777" w:rsidR="00F26240" w:rsidRDefault="005E36BC">
                    <w:pPr>
                      <w:spacing w:line="216" w:lineRule="auto"/>
                      <w:ind w:left="33" w:right="226" w:hanging="15"/>
                      <w:rPr>
                        <w:sz w:val="16"/>
                      </w:rPr>
                    </w:pPr>
                    <w:r>
                      <w:rPr>
                        <w:spacing w:val="-6"/>
                        <w:sz w:val="16"/>
                      </w:rPr>
                      <w:t xml:space="preserve">Спортивные </w:t>
                    </w:r>
                    <w:r>
                      <w:rPr>
                        <w:spacing w:val="-5"/>
                        <w:sz w:val="16"/>
                      </w:rPr>
                      <w:t>игры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(баскетбол)</w:t>
                    </w:r>
                  </w:p>
                </w:txbxContent>
              </v:textbox>
            </v:shape>
            <v:shape id="_x0000_s1778" type="#_x0000_t202" style="position:absolute;left:4563;top:1172;width:231;height:317" filled="f" strokeweight=".72pt">
              <v:textbox inset="0,0,0,0">
                <w:txbxContent>
                  <w:p w14:paraId="64126247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8</w:t>
                    </w:r>
                  </w:p>
                </w:txbxContent>
              </v:textbox>
            </v:shape>
            <v:shape id="_x0000_s1777" type="#_x0000_t202" style="position:absolute;left:4340;top:1172;width:224;height:317" filled="f" strokeweight=".72pt">
              <v:textbox inset="0,0,0,0">
                <w:txbxContent>
                  <w:p w14:paraId="33D61E93" w14:textId="77777777" w:rsidR="00F26240" w:rsidRDefault="005E36BC">
                    <w:pPr>
                      <w:spacing w:line="179" w:lineRule="exact"/>
                      <w:ind w:left="9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7</w:t>
                    </w:r>
                  </w:p>
                </w:txbxContent>
              </v:textbox>
            </v:shape>
            <v:shape id="_x0000_s1776" type="#_x0000_t202" style="position:absolute;left:3886;top:1172;width:231;height:317" filled="f" strokeweight=".72pt">
              <v:textbox inset="0,0,0,0">
                <w:txbxContent>
                  <w:p w14:paraId="4B0A029D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</w:p>
                </w:txbxContent>
              </v:textbox>
            </v:shape>
            <v:shape id="_x0000_s1775" type="#_x0000_t202" style="position:absolute;left:3663;top:1172;width:224;height:317" filled="f" strokeweight=".72pt">
              <v:textbox inset="0,0,0,0">
                <w:txbxContent>
                  <w:p w14:paraId="289C24D4" w14:textId="77777777" w:rsidR="00F26240" w:rsidRDefault="005E36BC">
                    <w:pPr>
                      <w:spacing w:line="223" w:lineRule="exact"/>
                      <w:ind w:left="33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774" type="#_x0000_t202" style="position:absolute;left:3442;top:1172;width:222;height:317" filled="f" strokeweight=".26247mm">
              <v:textbox inset="0,0,0,0">
                <w:txbxContent>
                  <w:p w14:paraId="19CD893E" w14:textId="77777777" w:rsidR="00F26240" w:rsidRDefault="005E36BC">
                    <w:pPr>
                      <w:spacing w:line="223" w:lineRule="exact"/>
                      <w:ind w:left="3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773" type="#_x0000_t202" style="position:absolute;left:3211;top:1172;width:231;height:317" filled="f" strokeweight=".72pt">
              <v:textbox inset="0,0,0,0">
                <w:txbxContent>
                  <w:p w14:paraId="6C4C73CB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72" type="#_x0000_t202" style="position:absolute;left:2988;top:1172;width:224;height:317" filled="f" strokeweight=".72pt">
              <v:textbox inset="0,0,0,0">
                <w:txbxContent>
                  <w:p w14:paraId="2D54193D" w14:textId="77777777" w:rsidR="00F26240" w:rsidRDefault="005E36BC">
                    <w:pPr>
                      <w:ind w:left="4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,1</w:t>
                    </w:r>
                  </w:p>
                </w:txbxContent>
              </v:textbox>
            </v:shape>
            <v:shape id="_x0000_s1771" type="#_x0000_t202" style="position:absolute;left:2369;top:1172;width:620;height:317" filled="f" strokeweight=".72pt">
              <v:textbox inset="0,0,0,0">
                <w:txbxContent>
                  <w:p w14:paraId="088E6BF2" w14:textId="77777777" w:rsidR="00F26240" w:rsidRDefault="005E36BC">
                    <w:pPr>
                      <w:spacing w:line="179" w:lineRule="exact"/>
                      <w:ind w:left="202" w:right="20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18</w:t>
                    </w:r>
                  </w:p>
                </w:txbxContent>
              </v:textbox>
            </v:shape>
            <v:shape id="_x0000_s1770" type="#_x0000_t202" style="position:absolute;left:950;top:1172;width:1419;height:317" filled="f" strokeweight=".72pt">
              <v:textbox inset="0,0,0,0">
                <w:txbxContent>
                  <w:p w14:paraId="7257EC63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Легка»</w:t>
                    </w:r>
                    <w:r>
                      <w:rPr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атлетика</w:t>
                    </w:r>
                  </w:p>
                </w:txbxContent>
              </v:textbox>
            </v:shape>
            <v:shape id="_x0000_s1769" type="#_x0000_t202" style="position:absolute;left:7261;top:855;width:224;height:317" filled="f" strokeweight=".72pt">
              <v:textbox inset="0,0,0,0">
                <w:txbxContent>
                  <w:p w14:paraId="56419B18" w14:textId="77777777" w:rsidR="00F26240" w:rsidRDefault="005E36BC">
                    <w:pPr>
                      <w:ind w:left="31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1768" type="#_x0000_t202" style="position:absolute;left:3211;top:855;width:231;height:317" filled="f" strokeweight=".72pt">
              <v:textbox inset="0,0,0,0">
                <w:txbxContent>
                  <w:p w14:paraId="3088EAA5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67" type="#_x0000_t202" style="position:absolute;left:2988;top:855;width:224;height:317" filled="f" strokeweight=".72pt">
              <v:textbox inset="0,0,0,0">
                <w:txbxContent>
                  <w:p w14:paraId="52384794" w14:textId="77777777" w:rsidR="00F26240" w:rsidRDefault="005E36BC">
                    <w:pPr>
                      <w:spacing w:line="179" w:lineRule="exact"/>
                      <w:ind w:left="9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66" type="#_x0000_t202" style="position:absolute;left:2369;top:855;width:620;height:317" filled="f" strokeweight=".72pt">
              <v:textbox inset="0,0,0,0">
                <w:txbxContent>
                  <w:p w14:paraId="3CC77E63" w14:textId="77777777" w:rsidR="00F26240" w:rsidRDefault="005E36BC">
                    <w:pPr>
                      <w:spacing w:line="179" w:lineRule="exact"/>
                      <w:ind w:right="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</w:p>
                </w:txbxContent>
              </v:textbox>
            </v:shape>
            <v:shape id="_x0000_s1765" type="#_x0000_t202" style="position:absolute;left:950;top:855;width:1419;height:317" filled="f" strokeweight=".72pt">
              <v:textbox inset="0,0,0,0">
                <w:txbxContent>
                  <w:p w14:paraId="12B11373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Основы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знаний</w:t>
                    </w:r>
                  </w:p>
                </w:txbxContent>
              </v:textbox>
            </v:shape>
            <v:shape id="_x0000_s1764" type="#_x0000_t202" style="position:absolute;left:9966;top:602;width:252;height:253" filled="f" strokeweight=".72pt">
              <v:textbox inset="0,0,0,0">
                <w:txbxContent>
                  <w:p w14:paraId="7EF1C594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32</w:t>
                    </w:r>
                  </w:p>
                </w:txbxContent>
              </v:textbox>
            </v:shape>
            <v:shape id="_x0000_s1763" type="#_x0000_t202" style="position:absolute;left:9743;top:602;width:224;height:253" filled="f" strokeweight=".72pt">
              <v:textbox inset="0,0,0,0">
                <w:txbxContent>
                  <w:p w14:paraId="54FA611E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762" type="#_x0000_t202" style="position:absolute;left:9530;top:602;width:214;height:253" filled="f" strokeweight=".72pt">
              <v:textbox inset="0,0,0,0">
                <w:txbxContent>
                  <w:p w14:paraId="77514774" w14:textId="77777777" w:rsidR="00F26240" w:rsidRDefault="005E36BC">
                    <w:pPr>
                      <w:spacing w:line="179" w:lineRule="exact"/>
                      <w:ind w:left="2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761" type="#_x0000_t202" style="position:absolute;left:9275;top:602;width:255;height:253" filled="f" strokeweight=".72pt">
              <v:textbox inset="0,0,0,0">
                <w:txbxContent>
                  <w:p w14:paraId="21EB2F22" w14:textId="77777777" w:rsidR="00F26240" w:rsidRDefault="005E36BC">
                    <w:pPr>
                      <w:spacing w:line="179" w:lineRule="exact"/>
                      <w:ind w:left="3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29</w:t>
                    </w:r>
                  </w:p>
                </w:txbxContent>
              </v:textbox>
            </v:shape>
            <v:shape id="_x0000_s1760" type="#_x0000_t202" style="position:absolute;left:9074;top:602;width:202;height:253" filled="f" strokeweight=".72pt">
              <v:textbox inset="0,0,0,0">
                <w:txbxContent>
                  <w:p w14:paraId="6B95C05D" w14:textId="77777777" w:rsidR="00F26240" w:rsidRDefault="005E36BC">
                    <w:pPr>
                      <w:spacing w:line="179" w:lineRule="exact"/>
                      <w:ind w:left="7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9" type="#_x0000_t202" style="position:absolute;left:8843;top:602;width:231;height:253" filled="f" strokeweight=".72pt">
              <v:textbox inset="0,0,0,0">
                <w:txbxContent>
                  <w:p w14:paraId="37B2D226" w14:textId="77777777" w:rsidR="00F26240" w:rsidRDefault="005E36BC">
                    <w:pPr>
                      <w:spacing w:line="179" w:lineRule="exact"/>
                      <w:ind w:left="10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8" type="#_x0000_t202" style="position:absolute;left:8620;top:602;width:224;height:253" filled="f" strokeweight=".72pt">
              <v:textbox inset="0,0,0,0">
                <w:txbxContent>
                  <w:p w14:paraId="1D430BA7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7" type="#_x0000_t202" style="position:absolute;left:8389;top:602;width:231;height:253" filled="f" strokeweight=".72pt">
              <v:textbox inset="0,0,0,0">
                <w:txbxContent>
                  <w:p w14:paraId="43921F29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6" type="#_x0000_t202" style="position:absolute;left:8166;top:602;width:224;height:253" filled="f" strokeweight=".72pt">
              <v:textbox inset="0,0,0,0">
                <w:txbxContent>
                  <w:p w14:paraId="50723136" w14:textId="77777777" w:rsidR="00F26240" w:rsidRDefault="005E36BC">
                    <w:pPr>
                      <w:spacing w:line="179" w:lineRule="exact"/>
                      <w:ind w:left="9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5" type="#_x0000_t202" style="position:absolute;left:7935;top:602;width:231;height:253" filled="f" strokeweight=".72pt">
              <v:textbox inset="0,0,0,0">
                <w:txbxContent>
                  <w:p w14:paraId="17018166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4" type="#_x0000_t202" style="position:absolute;left:7715;top:602;width:221;height:253" filled="f" strokeweight=".72pt">
              <v:textbox inset="0,0,0,0">
                <w:txbxContent>
                  <w:p w14:paraId="098BEC26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3" type="#_x0000_t202" style="position:absolute;left:7484;top:602;width:231;height:253" filled="f" strokeweight=".72pt">
              <v:textbox inset="0,0,0,0">
                <w:txbxContent>
                  <w:p w14:paraId="0AA0670F" w14:textId="77777777" w:rsidR="00F26240" w:rsidRDefault="005E36BC">
                    <w:pPr>
                      <w:spacing w:line="179" w:lineRule="exact"/>
                      <w:ind w:left="10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2" type="#_x0000_t202" style="position:absolute;left:7261;top:602;width:224;height:253" filled="f" strokeweight=".72pt">
              <v:textbox inset="0,0,0,0">
                <w:txbxContent>
                  <w:p w14:paraId="4366ABB4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51" type="#_x0000_t202" style="position:absolute;left:7081;top:602;width:180;height:253" filled="f" strokeweight=".72pt">
              <v:textbox inset="0,0,0,0">
                <w:txbxContent>
                  <w:p w14:paraId="2D2DE4F4" w14:textId="77777777" w:rsidR="00F26240" w:rsidRDefault="005E36BC">
                    <w:pPr>
                      <w:spacing w:line="179" w:lineRule="exact"/>
                      <w:ind w:left="5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</w:t>
                    </w:r>
                  </w:p>
                </w:txbxContent>
              </v:textbox>
            </v:shape>
            <v:shape id="_x0000_s1750" type="#_x0000_t202" style="position:absolute;left:6815;top:602;width:267;height:253" filled="f" strokeweight=".72pt">
              <v:textbox inset="0,0,0,0">
                <w:txbxContent>
                  <w:p w14:paraId="4716D2C5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18</w:t>
                    </w:r>
                  </w:p>
                </w:txbxContent>
              </v:textbox>
            </v:shape>
            <v:shape id="_x0000_s1749" type="#_x0000_t202" style="position:absolute;left:6584;top:602;width:231;height:253" filled="f" strokeweight=".72pt">
              <v:textbox inset="0,0,0,0">
                <w:txbxContent>
                  <w:p w14:paraId="1D4A788A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8" type="#_x0000_t202" style="position:absolute;left:6361;top:602;width:224;height:253" filled="f" strokeweight=".72pt">
              <v:textbox inset="0,0,0,0">
                <w:txbxContent>
                  <w:p w14:paraId="6F4A09DB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7" type="#_x0000_t202" style="position:absolute;left:6138;top:602;width:224;height:253" filled="f" strokeweight=".72pt">
              <v:textbox inset="0,0,0,0">
                <w:txbxContent>
                  <w:p w14:paraId="05B569F5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6" type="#_x0000_t202" style="position:absolute;left:5914;top:602;width:224;height:253" filled="f" strokeweight=".72pt">
              <v:textbox inset="0,0,0,0">
                <w:txbxContent>
                  <w:p w14:paraId="12199AFD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5" type="#_x0000_t202" style="position:absolute;left:5686;top:602;width:228;height:253" filled="f" strokeweight=".72pt">
              <v:textbox inset="0,0,0,0">
                <w:txbxContent>
                  <w:p w14:paraId="0478A50B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4" type="#_x0000_t202" style="position:absolute;left:5463;top:602;width:224;height:253" filled="f" strokeweight=".72pt">
              <v:textbox inset="0,0,0,0">
                <w:txbxContent>
                  <w:p w14:paraId="40609244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3" type="#_x0000_t202" style="position:absolute;left:5240;top:602;width:224;height:253" filled="f" strokeweight=".72pt">
              <v:textbox inset="0,0,0,0">
                <w:txbxContent>
                  <w:p w14:paraId="24B85D3D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И</w:t>
                    </w:r>
                  </w:p>
                </w:txbxContent>
              </v:textbox>
            </v:shape>
            <v:shape id="_x0000_s1742" type="#_x0000_t202" style="position:absolute;left:5017;top:602;width:224;height:253" filled="f" strokeweight=".72pt">
              <v:textbox inset="0,0,0,0">
                <w:txbxContent>
                  <w:p w14:paraId="05D28E98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41" type="#_x0000_t202" style="position:absolute;left:4793;top:602;width:224;height:253" filled="f" strokeweight=".72pt">
              <v:textbox inset="0,0,0,0">
                <w:txbxContent>
                  <w:p w14:paraId="34E93055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</w:t>
                    </w:r>
                  </w:p>
                </w:txbxContent>
              </v:textbox>
            </v:shape>
            <v:shape id="_x0000_s1740" type="#_x0000_t202" style="position:absolute;left:4563;top:602;width:231;height:253" filled="f" strokeweight=".72pt">
              <v:textbox inset="0,0,0,0">
                <w:txbxContent>
                  <w:p w14:paraId="43A60DDC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8</w:t>
                    </w:r>
                  </w:p>
                </w:txbxContent>
              </v:textbox>
            </v:shape>
            <v:shape id="_x0000_s1739" type="#_x0000_t202" style="position:absolute;left:4340;top:602;width:224;height:253" filled="f" strokeweight=".72pt">
              <v:textbox inset="0,0,0,0">
                <w:txbxContent>
                  <w:p w14:paraId="3086243C" w14:textId="77777777" w:rsidR="00F26240" w:rsidRDefault="005E36BC">
                    <w:pPr>
                      <w:spacing w:line="179" w:lineRule="exact"/>
                      <w:ind w:left="9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7</w:t>
                    </w:r>
                  </w:p>
                </w:txbxContent>
              </v:textbox>
            </v:shape>
            <v:shape id="_x0000_s1738" type="#_x0000_t202" style="position:absolute;left:4117;top:602;width:224;height:253" filled="f" strokeweight=".72pt">
              <v:textbox inset="0,0,0,0">
                <w:txbxContent>
                  <w:p w14:paraId="2E8B5663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б</w:t>
                    </w:r>
                  </w:p>
                </w:txbxContent>
              </v:textbox>
            </v:shape>
            <v:shape id="_x0000_s1737" type="#_x0000_t202" style="position:absolute;left:3886;top:602;width:231;height:253" filled="f" strokeweight=".72pt">
              <v:textbox inset="0,0,0,0">
                <w:txbxContent>
                  <w:p w14:paraId="22B4598C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</w:p>
                </w:txbxContent>
              </v:textbox>
            </v:shape>
            <v:shape id="_x0000_s1736" type="#_x0000_t202" style="position:absolute;left:3663;top:602;width:224;height:253" filled="f" strokeweight=".72pt">
              <v:textbox inset="0,0,0,0">
                <w:txbxContent>
                  <w:p w14:paraId="443EF77B" w14:textId="77777777" w:rsidR="00F26240" w:rsidRDefault="005E36BC">
                    <w:pPr>
                      <w:spacing w:line="179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4</w:t>
                    </w:r>
                  </w:p>
                </w:txbxContent>
              </v:textbox>
            </v:shape>
            <v:shape id="_x0000_s1735" type="#_x0000_t202" style="position:absolute;left:3442;top:602;width:222;height:253" filled="f" strokeweight=".26247mm">
              <v:textbox inset="0,0,0,0">
                <w:txbxContent>
                  <w:p w14:paraId="750FFC50" w14:textId="77777777" w:rsidR="00F26240" w:rsidRDefault="005E36BC">
                    <w:pPr>
                      <w:spacing w:line="179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</w:p>
                </w:txbxContent>
              </v:textbox>
            </v:shape>
            <v:shape id="_x0000_s1734" type="#_x0000_t202" style="position:absolute;left:3211;top:602;width:231;height:253" filled="f" strokeweight=".72pt">
              <v:textbox inset="0,0,0,0">
                <w:txbxContent>
                  <w:p w14:paraId="640F7EEA" w14:textId="77777777" w:rsidR="00F26240" w:rsidRDefault="005E36BC">
                    <w:pPr>
                      <w:spacing w:line="179" w:lineRule="exact"/>
                      <w:ind w:left="31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733" type="#_x0000_t202" style="position:absolute;left:2988;top:602;width:224;height:253" filled="f" strokeweight=".72pt">
              <v:textbox inset="0,0,0,0">
                <w:txbxContent>
                  <w:p w14:paraId="1AF72CAB" w14:textId="77777777" w:rsidR="00F26240" w:rsidRDefault="005E36BC">
                    <w:pPr>
                      <w:spacing w:line="179" w:lineRule="exact"/>
                      <w:ind w:left="9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732" type="#_x0000_t202" style="position:absolute;left:950;top:-5;width:1419;height:860" filled="f" strokeweight=".72pt">
              <v:textbox inset="0,0,0,0">
                <w:txbxContent>
                  <w:p w14:paraId="2617596D" w14:textId="77777777" w:rsidR="00F26240" w:rsidRDefault="005E36BC">
                    <w:pPr>
                      <w:spacing w:line="181" w:lineRule="exact"/>
                      <w:ind w:left="33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Учебный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материал</w:t>
                    </w:r>
                  </w:p>
                </w:txbxContent>
              </v:textbox>
            </v:shape>
            <w10:wrap anchorx="page"/>
          </v:group>
        </w:pict>
      </w:r>
      <w:r>
        <w:rPr>
          <w:spacing w:val="-10"/>
          <w:sz w:val="16"/>
        </w:rPr>
        <w:t xml:space="preserve">Кат </w:t>
      </w:r>
      <w:r>
        <w:rPr>
          <w:spacing w:val="-9"/>
          <w:sz w:val="16"/>
        </w:rPr>
        <w:t>нчс-</w:t>
      </w:r>
      <w:r>
        <w:rPr>
          <w:spacing w:val="-37"/>
          <w:sz w:val="16"/>
        </w:rPr>
        <w:t xml:space="preserve"> </w:t>
      </w:r>
      <w:r>
        <w:rPr>
          <w:spacing w:val="-1"/>
          <w:sz w:val="16"/>
        </w:rPr>
        <w:t>уроков</w:t>
      </w:r>
    </w:p>
    <w:p w14:paraId="2FF5D0B8" w14:textId="77777777" w:rsidR="00F26240" w:rsidRDefault="00F26240">
      <w:pPr>
        <w:pStyle w:val="a3"/>
        <w:jc w:val="left"/>
        <w:rPr>
          <w:sz w:val="20"/>
        </w:rPr>
      </w:pPr>
    </w:p>
    <w:p w14:paraId="0454E9CE" w14:textId="77777777" w:rsidR="00F26240" w:rsidRDefault="00F26240">
      <w:pPr>
        <w:pStyle w:val="a3"/>
        <w:jc w:val="left"/>
        <w:rPr>
          <w:sz w:val="20"/>
        </w:rPr>
      </w:pPr>
    </w:p>
    <w:p w14:paraId="489A37D6" w14:textId="77777777" w:rsidR="00F26240" w:rsidRDefault="00F26240">
      <w:pPr>
        <w:pStyle w:val="a3"/>
        <w:jc w:val="left"/>
        <w:rPr>
          <w:sz w:val="20"/>
        </w:rPr>
      </w:pPr>
    </w:p>
    <w:p w14:paraId="5F5CE8D4" w14:textId="77777777" w:rsidR="00F26240" w:rsidRDefault="00F26240">
      <w:pPr>
        <w:pStyle w:val="a3"/>
        <w:jc w:val="left"/>
        <w:rPr>
          <w:sz w:val="20"/>
        </w:rPr>
      </w:pPr>
    </w:p>
    <w:p w14:paraId="0A5CEFED" w14:textId="77777777" w:rsidR="00F26240" w:rsidRDefault="00F26240">
      <w:pPr>
        <w:pStyle w:val="a3"/>
        <w:jc w:val="left"/>
        <w:rPr>
          <w:sz w:val="20"/>
        </w:rPr>
      </w:pPr>
    </w:p>
    <w:p w14:paraId="2A6D0195" w14:textId="77777777" w:rsidR="00F26240" w:rsidRDefault="00F26240">
      <w:pPr>
        <w:pStyle w:val="a3"/>
        <w:jc w:val="left"/>
        <w:rPr>
          <w:sz w:val="20"/>
        </w:rPr>
      </w:pPr>
    </w:p>
    <w:p w14:paraId="32E28A98" w14:textId="77777777" w:rsidR="00F26240" w:rsidRDefault="00F26240">
      <w:pPr>
        <w:pStyle w:val="a3"/>
        <w:jc w:val="left"/>
        <w:rPr>
          <w:sz w:val="20"/>
        </w:rPr>
      </w:pPr>
    </w:p>
    <w:p w14:paraId="37EBBE6A" w14:textId="77777777" w:rsidR="00F26240" w:rsidRDefault="00F26240">
      <w:pPr>
        <w:pStyle w:val="a3"/>
        <w:jc w:val="left"/>
        <w:rPr>
          <w:sz w:val="20"/>
        </w:rPr>
      </w:pPr>
    </w:p>
    <w:p w14:paraId="69F4B023" w14:textId="77777777" w:rsidR="00F26240" w:rsidRDefault="00F26240">
      <w:pPr>
        <w:pStyle w:val="a3"/>
        <w:jc w:val="left"/>
        <w:rPr>
          <w:sz w:val="20"/>
        </w:rPr>
      </w:pPr>
    </w:p>
    <w:p w14:paraId="6B16216E" w14:textId="77777777" w:rsidR="00F26240" w:rsidRDefault="00F26240">
      <w:pPr>
        <w:pStyle w:val="a3"/>
        <w:jc w:val="left"/>
        <w:rPr>
          <w:sz w:val="20"/>
        </w:rPr>
      </w:pPr>
    </w:p>
    <w:p w14:paraId="4B0D5652" w14:textId="77777777" w:rsidR="00F26240" w:rsidRDefault="00F26240">
      <w:pPr>
        <w:pStyle w:val="a3"/>
        <w:spacing w:before="7" w:after="1"/>
        <w:jc w:val="left"/>
        <w:rPr>
          <w:sz w:val="14"/>
        </w:rPr>
      </w:pPr>
    </w:p>
    <w:tbl>
      <w:tblPr>
        <w:tblStyle w:val="TableNormal"/>
        <w:tblW w:w="0" w:type="auto"/>
        <w:tblInd w:w="7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619"/>
        <w:gridCol w:w="230"/>
        <w:gridCol w:w="228"/>
        <w:gridCol w:w="224"/>
        <w:gridCol w:w="231"/>
        <w:gridCol w:w="224"/>
        <w:gridCol w:w="235"/>
        <w:gridCol w:w="221"/>
        <w:gridCol w:w="232"/>
        <w:gridCol w:w="225"/>
        <w:gridCol w:w="225"/>
        <w:gridCol w:w="230"/>
        <w:gridCol w:w="225"/>
        <w:gridCol w:w="225"/>
        <w:gridCol w:w="233"/>
        <w:gridCol w:w="225"/>
        <w:gridCol w:w="225"/>
        <w:gridCol w:w="232"/>
        <w:gridCol w:w="225"/>
        <w:gridCol w:w="230"/>
        <w:gridCol w:w="225"/>
        <w:gridCol w:w="232"/>
        <w:gridCol w:w="232"/>
        <w:gridCol w:w="225"/>
        <w:gridCol w:w="232"/>
        <w:gridCol w:w="225"/>
        <w:gridCol w:w="232"/>
        <w:gridCol w:w="230"/>
        <w:gridCol w:w="225"/>
        <w:gridCol w:w="232"/>
        <w:gridCol w:w="225"/>
        <w:gridCol w:w="225"/>
        <w:gridCol w:w="225"/>
        <w:gridCol w:w="232"/>
        <w:gridCol w:w="218"/>
        <w:gridCol w:w="225"/>
        <w:gridCol w:w="247"/>
      </w:tblGrid>
      <w:tr w:rsidR="00F26240" w14:paraId="22562D15" w14:textId="77777777">
        <w:trPr>
          <w:trHeight w:val="294"/>
        </w:trPr>
        <w:tc>
          <w:tcPr>
            <w:tcW w:w="1419" w:type="dxa"/>
            <w:vMerge w:val="restart"/>
          </w:tcPr>
          <w:p w14:paraId="59B56E37" w14:textId="77777777" w:rsidR="00F26240" w:rsidRDefault="005E36BC">
            <w:pPr>
              <w:pStyle w:val="TableParagraph"/>
              <w:spacing w:line="183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1"/>
                <w:sz w:val="16"/>
              </w:rPr>
              <w:t>Учебный</w:t>
            </w:r>
            <w:r>
              <w:rPr>
                <w:b/>
                <w:spacing w:val="-25"/>
                <w:sz w:val="16"/>
              </w:rPr>
              <w:t xml:space="preserve"> </w:t>
            </w:r>
            <w:r>
              <w:rPr>
                <w:b/>
                <w:spacing w:val="-11"/>
                <w:sz w:val="16"/>
              </w:rPr>
              <w:t>материал</w:t>
            </w:r>
          </w:p>
        </w:tc>
        <w:tc>
          <w:tcPr>
            <w:tcW w:w="619" w:type="dxa"/>
            <w:tcBorders>
              <w:bottom w:val="nil"/>
            </w:tcBorders>
          </w:tcPr>
          <w:p w14:paraId="20521970" w14:textId="77777777" w:rsidR="00F26240" w:rsidRDefault="005E36BC">
            <w:pPr>
              <w:pStyle w:val="TableParagraph"/>
              <w:spacing w:line="181" w:lineRule="exact"/>
              <w:ind w:lef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Колиме-</w:t>
            </w:r>
          </w:p>
        </w:tc>
        <w:tc>
          <w:tcPr>
            <w:tcW w:w="4550" w:type="dxa"/>
            <w:gridSpan w:val="20"/>
          </w:tcPr>
          <w:p w14:paraId="08A68EEB" w14:textId="77777777" w:rsidR="00F26240" w:rsidRDefault="005E36BC">
            <w:pPr>
              <w:pStyle w:val="TableParagraph"/>
              <w:spacing w:line="181" w:lineRule="exact"/>
              <w:ind w:left="1792" w:right="1921"/>
              <w:jc w:val="center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III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четверть</w:t>
            </w:r>
          </w:p>
        </w:tc>
        <w:tc>
          <w:tcPr>
            <w:tcW w:w="232" w:type="dxa"/>
            <w:tcBorders>
              <w:right w:val="nil"/>
            </w:tcBorders>
          </w:tcPr>
          <w:p w14:paraId="78C58DC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14:paraId="4DDE202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left w:val="nil"/>
              <w:right w:val="nil"/>
            </w:tcBorders>
          </w:tcPr>
          <w:p w14:paraId="5D837B6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14:paraId="18225AC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left w:val="nil"/>
              <w:right w:val="nil"/>
            </w:tcBorders>
          </w:tcPr>
          <w:p w14:paraId="7901C39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14:paraId="53B920E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  <w:tcBorders>
              <w:left w:val="nil"/>
              <w:right w:val="nil"/>
            </w:tcBorders>
          </w:tcPr>
          <w:p w14:paraId="00309F88" w14:textId="77777777" w:rsidR="00F26240" w:rsidRDefault="005E36BC">
            <w:pPr>
              <w:pStyle w:val="TableParagraph"/>
              <w:spacing w:line="183" w:lineRule="exact"/>
              <w:ind w:left="-21" w:right="6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IV</w:t>
            </w:r>
          </w:p>
        </w:tc>
        <w:tc>
          <w:tcPr>
            <w:tcW w:w="682" w:type="dxa"/>
            <w:gridSpan w:val="3"/>
            <w:tcBorders>
              <w:left w:val="nil"/>
              <w:right w:val="nil"/>
            </w:tcBorders>
          </w:tcPr>
          <w:p w14:paraId="6464D4CF" w14:textId="77777777" w:rsidR="00F26240" w:rsidRDefault="005E36BC">
            <w:pPr>
              <w:pStyle w:val="TableParagraph"/>
              <w:spacing w:line="181" w:lineRule="exact"/>
              <w:ind w:left="9"/>
              <w:rPr>
                <w:sz w:val="16"/>
              </w:rPr>
            </w:pPr>
            <w:r>
              <w:rPr>
                <w:sz w:val="16"/>
              </w:rPr>
              <w:t>четверть</w:t>
            </w:r>
          </w:p>
        </w:tc>
        <w:tc>
          <w:tcPr>
            <w:tcW w:w="225" w:type="dxa"/>
            <w:tcBorders>
              <w:left w:val="nil"/>
              <w:right w:val="nil"/>
            </w:tcBorders>
          </w:tcPr>
          <w:p w14:paraId="0B44F01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left w:val="nil"/>
              <w:right w:val="nil"/>
            </w:tcBorders>
          </w:tcPr>
          <w:p w14:paraId="6EBB003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14:paraId="170311D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18" w:type="dxa"/>
            <w:tcBorders>
              <w:left w:val="nil"/>
              <w:right w:val="nil"/>
            </w:tcBorders>
          </w:tcPr>
          <w:p w14:paraId="6BD1692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left w:val="nil"/>
              <w:right w:val="nil"/>
            </w:tcBorders>
          </w:tcPr>
          <w:p w14:paraId="5BBC18D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47" w:type="dxa"/>
            <w:tcBorders>
              <w:left w:val="nil"/>
            </w:tcBorders>
          </w:tcPr>
          <w:p w14:paraId="5A12E7D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38F2F519" w14:textId="77777777">
        <w:trPr>
          <w:trHeight w:val="280"/>
        </w:trPr>
        <w:tc>
          <w:tcPr>
            <w:tcW w:w="1419" w:type="dxa"/>
            <w:vMerge/>
            <w:tcBorders>
              <w:top w:val="nil"/>
            </w:tcBorders>
          </w:tcPr>
          <w:p w14:paraId="5F0C34A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tcBorders>
              <w:top w:val="nil"/>
              <w:bottom w:val="nil"/>
            </w:tcBorders>
          </w:tcPr>
          <w:p w14:paraId="724CC315" w14:textId="77777777" w:rsidR="00F26240" w:rsidRDefault="005E36BC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уроков</w:t>
            </w:r>
          </w:p>
        </w:tc>
        <w:tc>
          <w:tcPr>
            <w:tcW w:w="8212" w:type="dxa"/>
            <w:gridSpan w:val="36"/>
          </w:tcPr>
          <w:p w14:paraId="05E4E35C" w14:textId="77777777" w:rsidR="00F26240" w:rsidRDefault="005E36BC">
            <w:pPr>
              <w:pStyle w:val="TableParagraph"/>
              <w:spacing w:line="181" w:lineRule="exact"/>
              <w:ind w:left="3494" w:right="368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 xml:space="preserve">Номера </w:t>
            </w:r>
            <w:r>
              <w:rPr>
                <w:spacing w:val="-4"/>
                <w:sz w:val="16"/>
              </w:rPr>
              <w:t>уроков</w:t>
            </w:r>
          </w:p>
        </w:tc>
      </w:tr>
      <w:tr w:rsidR="00F26240" w14:paraId="00A10BB5" w14:textId="77777777">
        <w:trPr>
          <w:trHeight w:val="244"/>
        </w:trPr>
        <w:tc>
          <w:tcPr>
            <w:tcW w:w="1419" w:type="dxa"/>
            <w:vMerge/>
            <w:tcBorders>
              <w:top w:val="nil"/>
            </w:tcBorders>
          </w:tcPr>
          <w:p w14:paraId="5BB18E2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tcBorders>
              <w:top w:val="nil"/>
            </w:tcBorders>
          </w:tcPr>
          <w:p w14:paraId="45A778B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44CEB256" w14:textId="77777777" w:rsidR="00F26240" w:rsidRDefault="005E36BC">
            <w:pPr>
              <w:pStyle w:val="TableParagraph"/>
              <w:spacing w:line="181" w:lineRule="exact"/>
              <w:ind w:left="11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8" w:type="dxa"/>
          </w:tcPr>
          <w:p w14:paraId="489C6D60" w14:textId="77777777" w:rsidR="00F26240" w:rsidRDefault="005E36BC">
            <w:pPr>
              <w:pStyle w:val="TableParagraph"/>
              <w:spacing w:line="183" w:lineRule="exact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224" w:type="dxa"/>
          </w:tcPr>
          <w:p w14:paraId="341CD770" w14:textId="77777777" w:rsidR="00F26240" w:rsidRDefault="005E36BC"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31" w:type="dxa"/>
          </w:tcPr>
          <w:p w14:paraId="5181BC2D" w14:textId="77777777" w:rsidR="00F26240" w:rsidRDefault="005E36BC"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4" w:type="dxa"/>
          </w:tcPr>
          <w:p w14:paraId="791CF80A" w14:textId="77777777" w:rsidR="00F26240" w:rsidRDefault="005E36BC"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35" w:type="dxa"/>
          </w:tcPr>
          <w:p w14:paraId="676494D6" w14:textId="77777777" w:rsidR="00F26240" w:rsidRDefault="005E36BC">
            <w:pPr>
              <w:pStyle w:val="TableParagraph"/>
              <w:spacing w:line="181" w:lineRule="exact"/>
              <w:ind w:left="111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1" w:type="dxa"/>
          </w:tcPr>
          <w:p w14:paraId="18AEC3AA" w14:textId="77777777" w:rsidR="00F26240" w:rsidRDefault="005E36BC">
            <w:pPr>
              <w:pStyle w:val="TableParagraph"/>
              <w:spacing w:before="2"/>
              <w:ind w:left="32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32" w:type="dxa"/>
          </w:tcPr>
          <w:p w14:paraId="03951625" w14:textId="77777777" w:rsidR="00F26240" w:rsidRDefault="005E36BC">
            <w:pPr>
              <w:pStyle w:val="TableParagraph"/>
              <w:spacing w:line="183" w:lineRule="exact"/>
              <w:ind w:left="34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25" w:type="dxa"/>
          </w:tcPr>
          <w:p w14:paraId="097F4490" w14:textId="77777777" w:rsidR="00F26240" w:rsidRDefault="005E36BC">
            <w:pPr>
              <w:pStyle w:val="TableParagraph"/>
              <w:spacing w:line="183" w:lineRule="exact"/>
              <w:ind w:left="32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25" w:type="dxa"/>
          </w:tcPr>
          <w:p w14:paraId="727607D9" w14:textId="77777777" w:rsidR="00F26240" w:rsidRDefault="005E36BC">
            <w:pPr>
              <w:pStyle w:val="TableParagraph"/>
              <w:spacing w:line="181" w:lineRule="exact"/>
              <w:ind w:left="31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30" w:type="dxa"/>
          </w:tcPr>
          <w:p w14:paraId="3518113C" w14:textId="77777777" w:rsidR="00F26240" w:rsidRDefault="005E36BC">
            <w:pPr>
              <w:pStyle w:val="TableParagraph"/>
              <w:spacing w:line="181" w:lineRule="exact"/>
              <w:ind w:left="29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25" w:type="dxa"/>
          </w:tcPr>
          <w:p w14:paraId="7759F8F2" w14:textId="77777777" w:rsidR="00F26240" w:rsidRDefault="005E36BC">
            <w:pPr>
              <w:pStyle w:val="TableParagraph"/>
              <w:spacing w:line="181" w:lineRule="exact"/>
              <w:ind w:left="29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25" w:type="dxa"/>
          </w:tcPr>
          <w:p w14:paraId="51B04710" w14:textId="77777777" w:rsidR="00F26240" w:rsidRDefault="005E36BC">
            <w:pPr>
              <w:pStyle w:val="TableParagraph"/>
              <w:spacing w:line="181" w:lineRule="exact"/>
              <w:ind w:left="27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33" w:type="dxa"/>
          </w:tcPr>
          <w:p w14:paraId="72A3010F" w14:textId="77777777" w:rsidR="00F26240" w:rsidRDefault="005E36BC">
            <w:pPr>
              <w:pStyle w:val="TableParagraph"/>
              <w:spacing w:line="181" w:lineRule="exact"/>
              <w:ind w:left="26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25" w:type="dxa"/>
          </w:tcPr>
          <w:p w14:paraId="726C8AE4" w14:textId="77777777" w:rsidR="00F26240" w:rsidRDefault="005E36BC">
            <w:pPr>
              <w:pStyle w:val="TableParagraph"/>
              <w:spacing w:line="181" w:lineRule="exact"/>
              <w:ind w:left="86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25" w:type="dxa"/>
          </w:tcPr>
          <w:p w14:paraId="49194324" w14:textId="77777777" w:rsidR="00F26240" w:rsidRDefault="005E36BC">
            <w:pPr>
              <w:pStyle w:val="TableParagraph"/>
              <w:spacing w:line="181" w:lineRule="exact"/>
              <w:ind w:left="19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32" w:type="dxa"/>
          </w:tcPr>
          <w:p w14:paraId="69318EB9" w14:textId="77777777" w:rsidR="00F26240" w:rsidRDefault="005E36BC">
            <w:pPr>
              <w:pStyle w:val="TableParagraph"/>
              <w:spacing w:line="181" w:lineRule="exact"/>
              <w:ind w:left="17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25" w:type="dxa"/>
          </w:tcPr>
          <w:p w14:paraId="2D3D3676" w14:textId="77777777" w:rsidR="00F26240" w:rsidRDefault="005E36BC">
            <w:pPr>
              <w:pStyle w:val="TableParagraph"/>
              <w:spacing w:line="181" w:lineRule="exact"/>
              <w:ind w:left="16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0" w:type="dxa"/>
          </w:tcPr>
          <w:p w14:paraId="205F0BE2" w14:textId="77777777" w:rsidR="00F26240" w:rsidRDefault="005E36BC">
            <w:pPr>
              <w:pStyle w:val="TableParagraph"/>
              <w:spacing w:line="181" w:lineRule="exact"/>
              <w:ind w:left="1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25" w:type="dxa"/>
          </w:tcPr>
          <w:p w14:paraId="7957ADB9" w14:textId="77777777" w:rsidR="00F26240" w:rsidRDefault="005E36BC">
            <w:pPr>
              <w:pStyle w:val="TableParagraph"/>
              <w:spacing w:line="181" w:lineRule="exact"/>
              <w:ind w:left="1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2" w:type="dxa"/>
          </w:tcPr>
          <w:p w14:paraId="33B07D21" w14:textId="77777777" w:rsidR="00F26240" w:rsidRDefault="005E36BC">
            <w:pPr>
              <w:pStyle w:val="TableParagraph"/>
              <w:spacing w:line="181" w:lineRule="exact"/>
              <w:ind w:left="13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2" w:type="dxa"/>
          </w:tcPr>
          <w:p w14:paraId="14BD3C9F" w14:textId="77777777" w:rsidR="00F26240" w:rsidRDefault="005E36BC">
            <w:pPr>
              <w:pStyle w:val="TableParagraph"/>
              <w:spacing w:line="181" w:lineRule="exact"/>
              <w:ind w:left="11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25" w:type="dxa"/>
          </w:tcPr>
          <w:p w14:paraId="3ACB6D3D" w14:textId="77777777" w:rsidR="00F26240" w:rsidRDefault="005E36BC">
            <w:pPr>
              <w:pStyle w:val="TableParagraph"/>
              <w:spacing w:line="181" w:lineRule="exact"/>
              <w:ind w:left="9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2" w:type="dxa"/>
          </w:tcPr>
          <w:p w14:paraId="292A8FF5" w14:textId="77777777" w:rsidR="00F26240" w:rsidRDefault="005E36BC">
            <w:pPr>
              <w:pStyle w:val="TableParagraph"/>
              <w:spacing w:line="181" w:lineRule="exact"/>
              <w:ind w:left="5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25" w:type="dxa"/>
          </w:tcPr>
          <w:p w14:paraId="60E178D4" w14:textId="77777777" w:rsidR="00F26240" w:rsidRDefault="005E36BC">
            <w:pPr>
              <w:pStyle w:val="TableParagraph"/>
              <w:spacing w:line="181" w:lineRule="exact"/>
              <w:ind w:left="68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2" w:type="dxa"/>
          </w:tcPr>
          <w:p w14:paraId="44E53A27" w14:textId="77777777" w:rsidR="00F26240" w:rsidRDefault="005E36BC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0" w:type="dxa"/>
          </w:tcPr>
          <w:p w14:paraId="28F4BB8B" w14:textId="77777777" w:rsidR="00F26240" w:rsidRDefault="005E36BC">
            <w:pPr>
              <w:pStyle w:val="TableParagraph"/>
              <w:spacing w:line="181" w:lineRule="exact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25" w:type="dxa"/>
          </w:tcPr>
          <w:p w14:paraId="4FCB8103" w14:textId="77777777" w:rsidR="00F26240" w:rsidRDefault="005E36BC">
            <w:pPr>
              <w:pStyle w:val="TableParagraph"/>
              <w:spacing w:line="181" w:lineRule="exact"/>
              <w:ind w:left="1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32" w:type="dxa"/>
          </w:tcPr>
          <w:p w14:paraId="4D212ECC" w14:textId="77777777" w:rsidR="00F26240" w:rsidRDefault="005E36BC">
            <w:pPr>
              <w:pStyle w:val="TableParagraph"/>
              <w:spacing w:line="181" w:lineRule="exact"/>
              <w:ind w:left="-1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25" w:type="dxa"/>
          </w:tcPr>
          <w:p w14:paraId="0D0D38BB" w14:textId="77777777" w:rsidR="00F26240" w:rsidRDefault="005E36BC">
            <w:pPr>
              <w:pStyle w:val="TableParagraph"/>
              <w:spacing w:line="181" w:lineRule="exact"/>
              <w:ind w:left="-2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25" w:type="dxa"/>
          </w:tcPr>
          <w:p w14:paraId="4F4611A2" w14:textId="77777777" w:rsidR="00F26240" w:rsidRDefault="005E36BC">
            <w:pPr>
              <w:pStyle w:val="TableParagraph"/>
              <w:spacing w:line="181" w:lineRule="exact"/>
              <w:ind w:left="-4" w:right="131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25" w:type="dxa"/>
          </w:tcPr>
          <w:p w14:paraId="4E1F5A6E" w14:textId="77777777" w:rsidR="00F26240" w:rsidRDefault="005E36BC">
            <w:pPr>
              <w:pStyle w:val="TableParagraph"/>
              <w:spacing w:line="181" w:lineRule="exact"/>
              <w:ind w:left="-8" w:right="13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32" w:type="dxa"/>
          </w:tcPr>
          <w:p w14:paraId="23DCFAFD" w14:textId="77777777" w:rsidR="00F26240" w:rsidRDefault="005E36BC">
            <w:pPr>
              <w:pStyle w:val="TableParagraph"/>
              <w:spacing w:line="181" w:lineRule="exact"/>
              <w:ind w:left="-10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18" w:type="dxa"/>
          </w:tcPr>
          <w:p w14:paraId="6F958B42" w14:textId="77777777" w:rsidR="00F26240" w:rsidRDefault="005E36BC">
            <w:pPr>
              <w:pStyle w:val="TableParagraph"/>
              <w:spacing w:line="181" w:lineRule="exact"/>
              <w:ind w:left="-12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25" w:type="dxa"/>
          </w:tcPr>
          <w:p w14:paraId="570C4A87" w14:textId="77777777" w:rsidR="00F26240" w:rsidRDefault="005E36BC">
            <w:pPr>
              <w:pStyle w:val="TableParagraph"/>
              <w:spacing w:line="181" w:lineRule="exact"/>
              <w:ind w:left="-14" w:right="14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47" w:type="dxa"/>
          </w:tcPr>
          <w:p w14:paraId="0D93F816" w14:textId="77777777" w:rsidR="00F26240" w:rsidRDefault="005E36BC">
            <w:pPr>
              <w:pStyle w:val="TableParagraph"/>
              <w:spacing w:line="181" w:lineRule="exact"/>
              <w:ind w:left="-15" w:right="81"/>
              <w:jc w:val="right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</w:tr>
      <w:tr w:rsidR="00F26240" w14:paraId="20551CFB" w14:textId="77777777">
        <w:trPr>
          <w:trHeight w:val="309"/>
        </w:trPr>
        <w:tc>
          <w:tcPr>
            <w:tcW w:w="1419" w:type="dxa"/>
          </w:tcPr>
          <w:p w14:paraId="3D4ADC92" w14:textId="77777777" w:rsidR="00F26240" w:rsidRDefault="005E36BC"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Основы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знаний</w:t>
            </w:r>
          </w:p>
        </w:tc>
        <w:tc>
          <w:tcPr>
            <w:tcW w:w="619" w:type="dxa"/>
          </w:tcPr>
          <w:p w14:paraId="7BFCA142" w14:textId="77777777" w:rsidR="00F26240" w:rsidRDefault="005E36BC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30" w:type="dxa"/>
          </w:tcPr>
          <w:p w14:paraId="25C34C93" w14:textId="77777777" w:rsidR="00F26240" w:rsidRDefault="005E36BC">
            <w:pPr>
              <w:pStyle w:val="TableParagraph"/>
              <w:spacing w:line="184" w:lineRule="exact"/>
              <w:ind w:left="110" w:right="5" w:hanging="10"/>
              <w:rPr>
                <w:b/>
                <w:sz w:val="16"/>
              </w:rPr>
            </w:pPr>
            <w:r>
              <w:rPr>
                <w:b/>
                <w:sz w:val="16"/>
              </w:rPr>
              <w:t>''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228" w:type="dxa"/>
          </w:tcPr>
          <w:p w14:paraId="505D76F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2CA9100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1" w:type="dxa"/>
          </w:tcPr>
          <w:p w14:paraId="6CD9E9B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7EE8CCC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5" w:type="dxa"/>
          </w:tcPr>
          <w:p w14:paraId="4404D55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1" w:type="dxa"/>
          </w:tcPr>
          <w:p w14:paraId="08787B5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120763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56341D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6BE1C19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4ECD0B6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B3A91B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0F598B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</w:tcPr>
          <w:p w14:paraId="68EF650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430406F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C8B872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5FCD763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683D87B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1B8BEF2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6262F1E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08E6137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7D86789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ACC9B4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066D168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2072EC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089AAFC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31557E0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7D13A4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70B6485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C01ACB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74C89A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E48BD7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6798EE6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18" w:type="dxa"/>
          </w:tcPr>
          <w:p w14:paraId="70FF728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2DAC32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47" w:type="dxa"/>
          </w:tcPr>
          <w:p w14:paraId="6D7E462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3EDA2F1E" w14:textId="77777777">
        <w:trPr>
          <w:trHeight w:val="243"/>
        </w:trPr>
        <w:tc>
          <w:tcPr>
            <w:tcW w:w="1419" w:type="dxa"/>
          </w:tcPr>
          <w:p w14:paraId="7C459DA0" w14:textId="77777777" w:rsidR="00F26240" w:rsidRDefault="005E36BC">
            <w:pPr>
              <w:pStyle w:val="TableParagraph"/>
              <w:spacing w:line="122" w:lineRule="exact"/>
              <w:ind w:left="40"/>
              <w:rPr>
                <w:i/>
                <w:sz w:val="16"/>
              </w:rPr>
            </w:pPr>
            <w:r>
              <w:rPr>
                <w:i/>
                <w:spacing w:val="-11"/>
                <w:sz w:val="16"/>
              </w:rPr>
              <w:t>Легкий</w:t>
            </w:r>
            <w:r>
              <w:rPr>
                <w:i/>
                <w:spacing w:val="-21"/>
                <w:sz w:val="16"/>
              </w:rPr>
              <w:t xml:space="preserve"> </w:t>
            </w:r>
            <w:r>
              <w:rPr>
                <w:i/>
                <w:spacing w:val="-10"/>
                <w:sz w:val="16"/>
              </w:rPr>
              <w:t>атлетика</w:t>
            </w:r>
          </w:p>
        </w:tc>
        <w:tc>
          <w:tcPr>
            <w:tcW w:w="619" w:type="dxa"/>
          </w:tcPr>
          <w:p w14:paraId="15BCF82A" w14:textId="77777777" w:rsidR="00F26240" w:rsidRDefault="005E36BC">
            <w:pPr>
              <w:pStyle w:val="TableParagraph"/>
              <w:spacing w:line="122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IS</w:t>
            </w:r>
          </w:p>
        </w:tc>
        <w:tc>
          <w:tcPr>
            <w:tcW w:w="230" w:type="dxa"/>
          </w:tcPr>
          <w:p w14:paraId="0D89329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</w:tcPr>
          <w:p w14:paraId="63674BD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0CD611D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1" w:type="dxa"/>
          </w:tcPr>
          <w:p w14:paraId="0B7618B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4C9E777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5" w:type="dxa"/>
          </w:tcPr>
          <w:p w14:paraId="76594A3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1" w:type="dxa"/>
          </w:tcPr>
          <w:p w14:paraId="5A823A1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50FA564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ECD7D5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C4D993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67FBB86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EDF51E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85664D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</w:tcPr>
          <w:p w14:paraId="45663B2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7DF74A5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2EBADE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767BE0C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96ABB9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5EAB310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6885851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65503E4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527282C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E10341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EA9F18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78A385D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34531D2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7391CE35" w14:textId="77777777" w:rsidR="00F26240" w:rsidRDefault="005E36BC">
            <w:pPr>
              <w:pStyle w:val="TableParagraph"/>
              <w:spacing w:line="122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.1</w:t>
            </w:r>
          </w:p>
        </w:tc>
        <w:tc>
          <w:tcPr>
            <w:tcW w:w="225" w:type="dxa"/>
          </w:tcPr>
          <w:p w14:paraId="3BA0C92E" w14:textId="77777777" w:rsidR="00F26240" w:rsidRDefault="005E36BC">
            <w:pPr>
              <w:pStyle w:val="TableParagraph"/>
              <w:spacing w:line="122" w:lineRule="exact"/>
              <w:ind w:left="1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32" w:type="dxa"/>
          </w:tcPr>
          <w:p w14:paraId="2252C25A" w14:textId="77777777" w:rsidR="00F26240" w:rsidRDefault="005E36BC">
            <w:pPr>
              <w:pStyle w:val="TableParagraph"/>
              <w:spacing w:line="122" w:lineRule="exact"/>
              <w:ind w:left="-1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" w:type="dxa"/>
          </w:tcPr>
          <w:p w14:paraId="5BF6CBF6" w14:textId="77777777" w:rsidR="00F26240" w:rsidRDefault="005E36BC">
            <w:pPr>
              <w:pStyle w:val="TableParagraph"/>
              <w:spacing w:line="122" w:lineRule="exact"/>
              <w:ind w:left="-2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25" w:type="dxa"/>
          </w:tcPr>
          <w:p w14:paraId="25FB9155" w14:textId="77777777" w:rsidR="00F26240" w:rsidRDefault="005E36BC">
            <w:pPr>
              <w:pStyle w:val="TableParagraph"/>
              <w:spacing w:line="122" w:lineRule="exact"/>
              <w:ind w:left="-4" w:right="13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25" w:type="dxa"/>
          </w:tcPr>
          <w:p w14:paraId="3F03321C" w14:textId="77777777" w:rsidR="00F26240" w:rsidRDefault="005E36BC">
            <w:pPr>
              <w:pStyle w:val="TableParagraph"/>
              <w:spacing w:line="122" w:lineRule="exact"/>
              <w:ind w:left="-8" w:right="13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32" w:type="dxa"/>
          </w:tcPr>
          <w:p w14:paraId="78A639E7" w14:textId="77777777" w:rsidR="00F26240" w:rsidRDefault="005E36BC">
            <w:pPr>
              <w:pStyle w:val="TableParagraph"/>
              <w:spacing w:line="122" w:lineRule="exact"/>
              <w:ind w:left="-10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218" w:type="dxa"/>
          </w:tcPr>
          <w:p w14:paraId="1C085C0A" w14:textId="77777777" w:rsidR="00F26240" w:rsidRDefault="005E36BC">
            <w:pPr>
              <w:pStyle w:val="TableParagraph"/>
              <w:spacing w:line="122" w:lineRule="exact"/>
              <w:ind w:left="-12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225" w:type="dxa"/>
          </w:tcPr>
          <w:p w14:paraId="07BFAEB3" w14:textId="77777777" w:rsidR="00F26240" w:rsidRDefault="005E36BC">
            <w:pPr>
              <w:pStyle w:val="TableParagraph"/>
              <w:spacing w:line="122" w:lineRule="exact"/>
              <w:ind w:left="-14" w:right="14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247" w:type="dxa"/>
          </w:tcPr>
          <w:p w14:paraId="5F9DABF1" w14:textId="77777777" w:rsidR="00F26240" w:rsidRDefault="005E36BC">
            <w:pPr>
              <w:pStyle w:val="TableParagraph"/>
              <w:spacing w:line="122" w:lineRule="exact"/>
              <w:ind w:left="-15" w:right="81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F26240" w14:paraId="79FD8807" w14:textId="77777777">
        <w:trPr>
          <w:trHeight w:val="369"/>
        </w:trPr>
        <w:tc>
          <w:tcPr>
            <w:tcW w:w="1419" w:type="dxa"/>
          </w:tcPr>
          <w:p w14:paraId="534E6152" w14:textId="77777777" w:rsidR="00F26240" w:rsidRDefault="005E36BC">
            <w:pPr>
              <w:pStyle w:val="TableParagraph"/>
              <w:spacing w:before="2" w:line="216" w:lineRule="auto"/>
              <w:ind w:left="40" w:right="211" w:hanging="8"/>
              <w:rPr>
                <w:sz w:val="16"/>
              </w:rPr>
            </w:pPr>
            <w:r>
              <w:rPr>
                <w:spacing w:val="-6"/>
                <w:sz w:val="16"/>
              </w:rPr>
              <w:t xml:space="preserve">Спортивные </w:t>
            </w:r>
            <w:r>
              <w:rPr>
                <w:spacing w:val="-5"/>
                <w:sz w:val="16"/>
              </w:rPr>
              <w:t>игры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[баскетбол?</w:t>
            </w:r>
          </w:p>
        </w:tc>
        <w:tc>
          <w:tcPr>
            <w:tcW w:w="619" w:type="dxa"/>
          </w:tcPr>
          <w:p w14:paraId="00F87550" w14:textId="77777777" w:rsidR="00F26240" w:rsidRDefault="005E36BC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230" w:type="dxa"/>
          </w:tcPr>
          <w:p w14:paraId="56B92E7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</w:tcPr>
          <w:p w14:paraId="1938721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257E6A2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1" w:type="dxa"/>
          </w:tcPr>
          <w:p w14:paraId="7DBBF73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2F07118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5" w:type="dxa"/>
          </w:tcPr>
          <w:p w14:paraId="3D3761B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1" w:type="dxa"/>
          </w:tcPr>
          <w:p w14:paraId="10ABCFB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2A4C887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551BB65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32EE62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5940F32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BBD492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7AD490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vMerge w:val="restart"/>
          </w:tcPr>
          <w:p w14:paraId="6DD7207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vMerge w:val="restart"/>
          </w:tcPr>
          <w:p w14:paraId="7104E19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4F944E" w14:textId="77777777" w:rsidR="00F26240" w:rsidRDefault="005E36BC">
            <w:pPr>
              <w:pStyle w:val="TableParagraph"/>
              <w:spacing w:line="183" w:lineRule="exact"/>
              <w:ind w:left="16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1</w:t>
            </w:r>
            <w:r>
              <w:rPr>
                <w:b/>
                <w:color w:val="FFFFFF"/>
                <w:spacing w:val="46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2  </w:t>
            </w:r>
            <w:r>
              <w:rPr>
                <w:b/>
                <w:color w:val="FFFFFF"/>
                <w:spacing w:val="3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3  </w:t>
            </w:r>
            <w:r>
              <w:rPr>
                <w:b/>
                <w:color w:val="FFFFFF"/>
                <w:spacing w:val="3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4  </w:t>
            </w:r>
            <w:r>
              <w:rPr>
                <w:b/>
                <w:color w:val="FFFFFF"/>
                <w:spacing w:val="4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5  </w:t>
            </w:r>
            <w:r>
              <w:rPr>
                <w:b/>
                <w:color w:val="FFFFFF"/>
                <w:spacing w:val="5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1  </w:t>
            </w:r>
            <w:r>
              <w:rPr>
                <w:b/>
                <w:color w:val="FFFFFF"/>
                <w:spacing w:val="4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1  </w:t>
            </w:r>
            <w:r>
              <w:rPr>
                <w:b/>
                <w:color w:val="FFFFFF"/>
                <w:spacing w:val="3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3  </w:t>
            </w:r>
            <w:r>
              <w:rPr>
                <w:b/>
                <w:color w:val="FFFFFF"/>
                <w:spacing w:val="5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4  </w:t>
            </w:r>
            <w:r>
              <w:rPr>
                <w:b/>
                <w:color w:val="FFFFFF"/>
                <w:spacing w:val="4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F9598F" w14:textId="77777777" w:rsidR="00F26240" w:rsidRDefault="005E36BC">
            <w:pPr>
              <w:pStyle w:val="TableParagraph"/>
              <w:spacing w:before="2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6</w:t>
            </w:r>
          </w:p>
        </w:tc>
        <w:tc>
          <w:tcPr>
            <w:tcW w:w="230" w:type="dxa"/>
          </w:tcPr>
          <w:p w14:paraId="3EEDD25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44AC06B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68B490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787DF04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278BAD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CA500D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211EAC3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18" w:type="dxa"/>
          </w:tcPr>
          <w:p w14:paraId="30C1D84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793FAC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47" w:type="dxa"/>
          </w:tcPr>
          <w:p w14:paraId="2307B6D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4A9533C3" w14:textId="77777777">
        <w:trPr>
          <w:trHeight w:val="301"/>
        </w:trPr>
        <w:tc>
          <w:tcPr>
            <w:tcW w:w="1419" w:type="dxa"/>
          </w:tcPr>
          <w:p w14:paraId="0E586A69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Гимнастика</w:t>
            </w:r>
          </w:p>
        </w:tc>
        <w:tc>
          <w:tcPr>
            <w:tcW w:w="619" w:type="dxa"/>
          </w:tcPr>
          <w:p w14:paraId="70F6E6FA" w14:textId="77777777" w:rsidR="00F26240" w:rsidRDefault="005E36BC">
            <w:pPr>
              <w:pStyle w:val="TableParagraph"/>
              <w:spacing w:line="178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230" w:type="dxa"/>
          </w:tcPr>
          <w:p w14:paraId="4B0804C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</w:tcPr>
          <w:p w14:paraId="0DACE93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3D7CAEE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1" w:type="dxa"/>
          </w:tcPr>
          <w:p w14:paraId="734F141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</w:tcPr>
          <w:p w14:paraId="3BC34C7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5" w:type="dxa"/>
          </w:tcPr>
          <w:p w14:paraId="4E5A3AD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1" w:type="dxa"/>
          </w:tcPr>
          <w:p w14:paraId="7690255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2F66A2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2524BE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7A35D30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7DEE6B2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E923B8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B03252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vMerge/>
            <w:tcBorders>
              <w:top w:val="nil"/>
            </w:tcBorders>
          </w:tcPr>
          <w:p w14:paraId="12B4307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5" w:type="dxa"/>
            <w:vMerge/>
            <w:tcBorders>
              <w:top w:val="nil"/>
            </w:tcBorders>
          </w:tcPr>
          <w:p w14:paraId="25B4180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5" w:type="dxa"/>
            <w:tcBorders>
              <w:top w:val="nil"/>
            </w:tcBorders>
          </w:tcPr>
          <w:p w14:paraId="090A935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top w:val="single" w:sz="6" w:space="0" w:color="FFFFFF"/>
            </w:tcBorders>
          </w:tcPr>
          <w:p w14:paraId="75C45A4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top w:val="single" w:sz="6" w:space="0" w:color="FFFFFF"/>
            </w:tcBorders>
          </w:tcPr>
          <w:p w14:paraId="08C873E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  <w:tcBorders>
              <w:top w:val="single" w:sz="6" w:space="0" w:color="FFFFFF"/>
            </w:tcBorders>
          </w:tcPr>
          <w:p w14:paraId="0D12D5D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top w:val="single" w:sz="6" w:space="0" w:color="FFFFFF"/>
            </w:tcBorders>
          </w:tcPr>
          <w:p w14:paraId="26A31F3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5AF0F64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6924698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4F0CC7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4E1A19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F00F0F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522884F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7782377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5996EFD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0E7B6DF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03636F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AE71E8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7F8A425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761FA04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18" w:type="dxa"/>
          </w:tcPr>
          <w:p w14:paraId="365599B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CF5EE8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47" w:type="dxa"/>
          </w:tcPr>
          <w:p w14:paraId="51CD432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671C9FA5" w14:textId="77777777">
        <w:trPr>
          <w:trHeight w:val="294"/>
        </w:trPr>
        <w:tc>
          <w:tcPr>
            <w:tcW w:w="1419" w:type="dxa"/>
          </w:tcPr>
          <w:p w14:paraId="58EF9375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Лыжная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подготовка</w:t>
            </w:r>
          </w:p>
        </w:tc>
        <w:tc>
          <w:tcPr>
            <w:tcW w:w="619" w:type="dxa"/>
            <w:tcBorders>
              <w:right w:val="nil"/>
            </w:tcBorders>
          </w:tcPr>
          <w:p w14:paraId="79F8E49D" w14:textId="77777777" w:rsidR="00F26240" w:rsidRDefault="005E36BC">
            <w:pPr>
              <w:pStyle w:val="TableParagraph"/>
              <w:spacing w:line="178" w:lineRule="exact"/>
              <w:ind w:left="208" w:right="202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341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C675791" w14:textId="77777777" w:rsidR="00F26240" w:rsidRDefault="005E36BC">
            <w:pPr>
              <w:pStyle w:val="TableParagraph"/>
              <w:spacing w:line="178" w:lineRule="exact"/>
              <w:ind w:left="134"/>
              <w:rPr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1  </w:t>
            </w:r>
            <w:r>
              <w:rPr>
                <w:b/>
                <w:color w:val="FFFFFF"/>
                <w:spacing w:val="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2  </w:t>
            </w:r>
            <w:r>
              <w:rPr>
                <w:color w:val="FFFFFF"/>
                <w:spacing w:val="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3  </w:t>
            </w:r>
            <w:r>
              <w:rPr>
                <w:color w:val="FFFFFF"/>
                <w:spacing w:val="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4   </w:t>
            </w:r>
            <w:r>
              <w:rPr>
                <w:b/>
                <w:color w:val="FFFFFF"/>
                <w:spacing w:val="8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5  </w:t>
            </w:r>
            <w:r>
              <w:rPr>
                <w:color w:val="FFFFFF"/>
                <w:spacing w:val="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6  </w:t>
            </w:r>
            <w:r>
              <w:rPr>
                <w:b/>
                <w:color w:val="FFFFFF"/>
                <w:spacing w:val="4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7   </w:t>
            </w:r>
            <w:r>
              <w:rPr>
                <w:b/>
                <w:color w:val="FFFFFF"/>
                <w:spacing w:val="1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S  </w:t>
            </w:r>
            <w:r>
              <w:rPr>
                <w:color w:val="FFFFFF"/>
                <w:spacing w:val="5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ч  </w:t>
            </w:r>
            <w:r>
              <w:rPr>
                <w:b/>
                <w:color w:val="FFFFFF"/>
                <w:spacing w:val="5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10</w:t>
            </w:r>
            <w:r>
              <w:rPr>
                <w:b/>
                <w:color w:val="FFFFFF"/>
                <w:spacing w:val="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11</w:t>
            </w:r>
            <w:r>
              <w:rPr>
                <w:b/>
                <w:color w:val="FFFFFF"/>
                <w:spacing w:val="45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12</w:t>
            </w:r>
            <w:r>
              <w:rPr>
                <w:b/>
                <w:color w:val="FFFFFF"/>
                <w:spacing w:val="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13</w:t>
            </w:r>
            <w:r>
              <w:rPr>
                <w:color w:val="FFFFFF"/>
                <w:spacing w:val="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14</w:t>
            </w:r>
            <w:r>
              <w:rPr>
                <w:b/>
                <w:color w:val="FFFFFF"/>
                <w:spacing w:val="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15</w:t>
            </w:r>
          </w:p>
        </w:tc>
        <w:tc>
          <w:tcPr>
            <w:tcW w:w="225" w:type="dxa"/>
          </w:tcPr>
          <w:p w14:paraId="03972B5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5965B3D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DB225A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265ABDD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023118C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30913F7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4F3BE37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4793128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703B3A0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B2F29F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4B68C9F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0E1899D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60D1AA4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667E97A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18D839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4CFD229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bottom w:val="nil"/>
            </w:tcBorders>
          </w:tcPr>
          <w:p w14:paraId="2625280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bottom w:val="nil"/>
            </w:tcBorders>
          </w:tcPr>
          <w:p w14:paraId="7A7CF28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18" w:type="dxa"/>
            <w:tcBorders>
              <w:bottom w:val="nil"/>
            </w:tcBorders>
          </w:tcPr>
          <w:p w14:paraId="2670ED0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bottom w:val="nil"/>
            </w:tcBorders>
          </w:tcPr>
          <w:p w14:paraId="5542D4A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47" w:type="dxa"/>
            <w:vMerge w:val="restart"/>
          </w:tcPr>
          <w:p w14:paraId="7FE3F43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674DBA40" w14:textId="77777777">
        <w:trPr>
          <w:trHeight w:val="316"/>
        </w:trPr>
        <w:tc>
          <w:tcPr>
            <w:tcW w:w="1419" w:type="dxa"/>
          </w:tcPr>
          <w:p w14:paraId="502569A9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Подвижные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игры</w:t>
            </w:r>
          </w:p>
        </w:tc>
        <w:tc>
          <w:tcPr>
            <w:tcW w:w="619" w:type="dxa"/>
            <w:tcBorders>
              <w:bottom w:val="nil"/>
              <w:right w:val="nil"/>
            </w:tcBorders>
          </w:tcPr>
          <w:p w14:paraId="465367BD" w14:textId="77777777" w:rsidR="00F26240" w:rsidRDefault="005E36BC">
            <w:pPr>
              <w:pStyle w:val="TableParagraph"/>
              <w:spacing w:line="178" w:lineRule="exact"/>
              <w:ind w:left="208" w:right="202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13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BF945B" w14:textId="77777777" w:rsidR="00F26240" w:rsidRDefault="005E36BC">
            <w:pPr>
              <w:pStyle w:val="TableParagraph"/>
              <w:tabs>
                <w:tab w:val="left" w:pos="508"/>
                <w:tab w:val="left" w:pos="922"/>
              </w:tabs>
              <w:spacing w:line="178" w:lineRule="exact"/>
              <w:ind w:left="12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i/>
                <w:color w:val="FFFFFF"/>
                <w:sz w:val="16"/>
              </w:rPr>
              <w:t>2</w:t>
            </w:r>
            <w:r>
              <w:rPr>
                <w:i/>
                <w:color w:val="FFFFFF"/>
                <w:sz w:val="16"/>
              </w:rPr>
              <w:tab/>
            </w:r>
            <w:r>
              <w:rPr>
                <w:b/>
                <w:color w:val="FFFFFF"/>
                <w:sz w:val="16"/>
              </w:rPr>
              <w:t>.</w:t>
            </w:r>
            <w:r>
              <w:rPr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W</w:t>
            </w:r>
            <w:r>
              <w:rPr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|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|</w:t>
            </w:r>
          </w:p>
        </w:tc>
        <w:tc>
          <w:tcPr>
            <w:tcW w:w="221" w:type="dxa"/>
            <w:tcBorders>
              <w:top w:val="single" w:sz="6" w:space="0" w:color="FFFFFF"/>
            </w:tcBorders>
          </w:tcPr>
          <w:p w14:paraId="38AB209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top w:val="single" w:sz="6" w:space="0" w:color="FFFFFF"/>
            </w:tcBorders>
          </w:tcPr>
          <w:p w14:paraId="180EA0F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top w:val="single" w:sz="6" w:space="0" w:color="FFFFFF"/>
            </w:tcBorders>
          </w:tcPr>
          <w:p w14:paraId="0442089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tcBorders>
              <w:top w:val="single" w:sz="6" w:space="0" w:color="FFFFFF"/>
            </w:tcBorders>
          </w:tcPr>
          <w:p w14:paraId="745028B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FFFFFF"/>
            </w:tcBorders>
          </w:tcPr>
          <w:p w14:paraId="42363C6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5B94D4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20D5BC2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429F586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760FC23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 w14:paraId="559A541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1C98619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CE51EB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1CD8678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3507F14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</w:tcPr>
          <w:p w14:paraId="0CC0A8E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</w:tcPr>
          <w:p w14:paraId="561BA96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2" w:type="dxa"/>
            <w:tcBorders>
              <w:right w:val="nil"/>
            </w:tcBorders>
          </w:tcPr>
          <w:p w14:paraId="7E3E192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57AD02" w14:textId="77777777" w:rsidR="00F26240" w:rsidRDefault="005E36BC">
            <w:pPr>
              <w:pStyle w:val="TableParagraph"/>
              <w:spacing w:line="178" w:lineRule="exact"/>
              <w:ind w:right="11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J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94F646" w14:textId="77777777" w:rsidR="00F26240" w:rsidRDefault="005E36BC">
            <w:pPr>
              <w:pStyle w:val="TableParagraph"/>
              <w:spacing w:line="178" w:lineRule="exact"/>
              <w:ind w:left="9"/>
              <w:rPr>
                <w:sz w:val="16"/>
              </w:rPr>
            </w:pPr>
            <w:r>
              <w:rPr>
                <w:color w:val="FFFFFF"/>
                <w:sz w:val="16"/>
              </w:rPr>
              <w:t>2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AB8BF62" w14:textId="77777777" w:rsidR="00F26240" w:rsidRDefault="005E36BC">
            <w:pPr>
              <w:pStyle w:val="TableParagraph"/>
              <w:spacing w:line="178" w:lineRule="exact"/>
              <w:ind w:left="7"/>
              <w:rPr>
                <w:sz w:val="16"/>
              </w:rPr>
            </w:pPr>
            <w:r>
              <w:rPr>
                <w:color w:val="FFFFFF"/>
                <w:sz w:val="16"/>
              </w:rPr>
              <w:t>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92F847" w14:textId="77777777" w:rsidR="00F26240" w:rsidRDefault="005E36BC">
            <w:pPr>
              <w:pStyle w:val="TableParagraph"/>
              <w:spacing w:line="178" w:lineRule="exact"/>
              <w:ind w:left="5"/>
              <w:rPr>
                <w:i/>
                <w:sz w:val="16"/>
              </w:rPr>
            </w:pPr>
            <w:r>
              <w:rPr>
                <w:i/>
                <w:color w:val="FFFFFF"/>
                <w:sz w:val="16"/>
              </w:rPr>
              <w:t>А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D4BA84A" w14:textId="77777777" w:rsidR="00F26240" w:rsidRDefault="005E36BC">
            <w:pPr>
              <w:pStyle w:val="TableParagraph"/>
              <w:spacing w:line="178" w:lineRule="exact"/>
              <w:ind w:right="13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5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</w:tcBorders>
          </w:tcPr>
          <w:p w14:paraId="4A83F95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47" w:type="dxa"/>
            <w:vMerge/>
            <w:tcBorders>
              <w:top w:val="nil"/>
            </w:tcBorders>
          </w:tcPr>
          <w:p w14:paraId="4400A1D8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2BEF20D6" w14:textId="77777777" w:rsidR="00F26240" w:rsidRDefault="00F26240">
      <w:pPr>
        <w:pStyle w:val="a3"/>
        <w:jc w:val="left"/>
        <w:rPr>
          <w:sz w:val="14"/>
        </w:rPr>
      </w:pPr>
    </w:p>
    <w:p w14:paraId="0FCB87B0" w14:textId="77777777" w:rsidR="00F26240" w:rsidRDefault="005E36BC">
      <w:pPr>
        <w:spacing w:before="91"/>
        <w:ind w:left="862"/>
        <w:rPr>
          <w:sz w:val="20"/>
        </w:rPr>
      </w:pPr>
      <w:r>
        <w:pict w14:anchorId="3300A64F">
          <v:shape id="_x0000_s1730" style="position:absolute;left:0;text-align:left;margin-left:16.9pt;margin-top:22.6pt;width:506.15pt;height:.1pt;z-index:-251416576;mso-wrap-distance-left:0;mso-wrap-distance-right:0;mso-position-horizontal-relative:page" coordorigin="338,452" coordsize="10123,0" path="m338,452r10123,e" filled="f" strokeweight="1.1pt">
            <v:path arrowok="t"/>
            <w10:wrap type="topAndBottom" anchorx="page"/>
          </v:shape>
        </w:pict>
      </w:r>
      <w:r>
        <w:pict w14:anchorId="3AF8E237">
          <v:rect id="_x0000_s1729" style="position:absolute;left:0;text-align:left;margin-left:151.35pt;margin-top:-90.85pt;width:7.55pt;height:11.4pt;z-index:-251649024;mso-position-horizontal-relative:page" stroked="f">
            <w10:wrap anchorx="page"/>
          </v:rect>
        </w:pict>
      </w:r>
      <w:r>
        <w:rPr>
          <w:sz w:val="20"/>
        </w:rPr>
        <w:t>м.</w:t>
      </w:r>
      <w:r>
        <w:rPr>
          <w:spacing w:val="22"/>
          <w:sz w:val="20"/>
        </w:rPr>
        <w:t xml:space="preserve"> </w:t>
      </w:r>
      <w:r>
        <w:rPr>
          <w:b/>
          <w:sz w:val="20"/>
        </w:rPr>
        <w:t>рис.</w:t>
      </w:r>
      <w:r>
        <w:rPr>
          <w:b/>
          <w:spacing w:val="12"/>
          <w:sz w:val="20"/>
        </w:rPr>
        <w:t xml:space="preserve"> </w:t>
      </w:r>
      <w:r>
        <w:rPr>
          <w:sz w:val="20"/>
        </w:rPr>
        <w:t>V9.</w:t>
      </w:r>
      <w:r>
        <w:rPr>
          <w:spacing w:val="8"/>
          <w:sz w:val="20"/>
        </w:rPr>
        <w:t xml:space="preserve"> </w:t>
      </w:r>
      <w:r>
        <w:rPr>
          <w:sz w:val="20"/>
        </w:rPr>
        <w:t>Варианты</w:t>
      </w:r>
      <w:r>
        <w:rPr>
          <w:spacing w:val="12"/>
          <w:sz w:val="20"/>
        </w:rPr>
        <w:t xml:space="preserve"> </w:t>
      </w:r>
      <w:r>
        <w:rPr>
          <w:sz w:val="20"/>
        </w:rPr>
        <w:t>годового</w:t>
      </w:r>
      <w:r>
        <w:rPr>
          <w:spacing w:val="11"/>
          <w:sz w:val="20"/>
        </w:rPr>
        <w:t xml:space="preserve"> </w:t>
      </w:r>
      <w:r>
        <w:rPr>
          <w:sz w:val="20"/>
        </w:rPr>
        <w:t>плана-графика</w:t>
      </w:r>
      <w:r>
        <w:rPr>
          <w:spacing w:val="11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11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11"/>
          <w:sz w:val="20"/>
        </w:rPr>
        <w:t xml:space="preserve"> </w:t>
      </w:r>
      <w:r>
        <w:rPr>
          <w:sz w:val="20"/>
        </w:rPr>
        <w:t>по</w:t>
      </w:r>
      <w:r>
        <w:rPr>
          <w:spacing w:val="8"/>
          <w:sz w:val="20"/>
        </w:rPr>
        <w:t xml:space="preserve"> </w:t>
      </w:r>
      <w:r>
        <w:rPr>
          <w:sz w:val="20"/>
        </w:rPr>
        <w:t>физическому</w:t>
      </w:r>
      <w:r>
        <w:rPr>
          <w:spacing w:val="7"/>
          <w:sz w:val="20"/>
        </w:rPr>
        <w:t xml:space="preserve"> </w:t>
      </w:r>
      <w:r>
        <w:rPr>
          <w:sz w:val="20"/>
        </w:rPr>
        <w:t>воспитанию</w:t>
      </w:r>
      <w:r>
        <w:rPr>
          <w:spacing w:val="21"/>
          <w:sz w:val="20"/>
        </w:rPr>
        <w:t xml:space="preserve"> </w:t>
      </w:r>
      <w:r>
        <w:rPr>
          <w:i/>
          <w:sz w:val="20"/>
        </w:rPr>
        <w:t>(для</w:t>
      </w:r>
      <w:r>
        <w:rPr>
          <w:i/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z w:val="20"/>
        </w:rPr>
        <w:t>класса)</w:t>
      </w:r>
    </w:p>
    <w:p w14:paraId="0E212B87" w14:textId="77777777" w:rsidR="00F26240" w:rsidRDefault="00F26240">
      <w:pPr>
        <w:rPr>
          <w:sz w:val="20"/>
        </w:rPr>
        <w:sectPr w:rsidR="00F26240">
          <w:pgSz w:w="11910" w:h="16840"/>
          <w:pgMar w:top="1060" w:right="80" w:bottom="280" w:left="160" w:header="720" w:footer="720" w:gutter="0"/>
          <w:cols w:space="720"/>
        </w:sectPr>
      </w:pPr>
    </w:p>
    <w:p w14:paraId="298FA38D" w14:textId="77777777" w:rsidR="00F26240" w:rsidRDefault="005E36BC">
      <w:pPr>
        <w:pStyle w:val="7"/>
        <w:numPr>
          <w:ilvl w:val="1"/>
          <w:numId w:val="149"/>
        </w:numPr>
        <w:tabs>
          <w:tab w:val="left" w:pos="2953"/>
        </w:tabs>
        <w:spacing w:before="71"/>
        <w:ind w:hanging="543"/>
      </w:pPr>
      <w:bookmarkStart w:id="21" w:name="_TOC_250039"/>
      <w:r>
        <w:rPr>
          <w:spacing w:val="-7"/>
        </w:rPr>
        <w:lastRenderedPageBreak/>
        <w:t>Поурочный</w:t>
      </w:r>
      <w:r>
        <w:rPr>
          <w:spacing w:val="-11"/>
        </w:rPr>
        <w:t xml:space="preserve"> </w:t>
      </w:r>
      <w:r>
        <w:rPr>
          <w:spacing w:val="-7"/>
        </w:rPr>
        <w:t>рабочий</w:t>
      </w:r>
      <w:r>
        <w:rPr>
          <w:spacing w:val="-13"/>
        </w:rPr>
        <w:t xml:space="preserve"> </w:t>
      </w:r>
      <w:r>
        <w:rPr>
          <w:spacing w:val="-7"/>
        </w:rPr>
        <w:t>(тематический)</w:t>
      </w:r>
      <w:r>
        <w:rPr>
          <w:spacing w:val="-14"/>
        </w:rPr>
        <w:t xml:space="preserve"> </w:t>
      </w:r>
      <w:r>
        <w:rPr>
          <w:spacing w:val="-6"/>
        </w:rPr>
        <w:t>план</w:t>
      </w:r>
      <w:r>
        <w:rPr>
          <w:spacing w:val="-13"/>
        </w:rPr>
        <w:t xml:space="preserve"> </w:t>
      </w:r>
      <w:r>
        <w:rPr>
          <w:spacing w:val="-6"/>
        </w:rPr>
        <w:t>на</w:t>
      </w:r>
      <w:r>
        <w:rPr>
          <w:spacing w:val="-14"/>
        </w:rPr>
        <w:t xml:space="preserve"> </w:t>
      </w:r>
      <w:bookmarkEnd w:id="21"/>
      <w:r>
        <w:rPr>
          <w:spacing w:val="-6"/>
        </w:rPr>
        <w:t>четверть</w:t>
      </w:r>
    </w:p>
    <w:p w14:paraId="068212F8" w14:textId="77777777" w:rsidR="00F26240" w:rsidRDefault="005E36BC">
      <w:pPr>
        <w:pStyle w:val="a3"/>
        <w:spacing w:before="173" w:line="204" w:lineRule="auto"/>
        <w:ind w:left="2346" w:right="2926" w:firstLine="288"/>
      </w:pPr>
      <w:r>
        <w:t>Этот план составляется на основе годового плана-графика учеб-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параллелей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(он</w:t>
      </w:r>
      <w:r>
        <w:rPr>
          <w:spacing w:val="1"/>
        </w:rPr>
        <w:t xml:space="preserve"> </w:t>
      </w:r>
      <w:r>
        <w:t>имеет и другое название — «четвертной»), В нем в более конкрети-</w:t>
      </w:r>
      <w:r>
        <w:rPr>
          <w:spacing w:val="-52"/>
        </w:rPr>
        <w:t xml:space="preserve"> </w:t>
      </w:r>
      <w:r>
        <w:t>зированном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графике учебного</w:t>
      </w:r>
      <w:r>
        <w:rPr>
          <w:spacing w:val="55"/>
        </w:rPr>
        <w:t xml:space="preserve"> </w:t>
      </w:r>
      <w:r>
        <w:t>процесса, представле-</w:t>
      </w:r>
      <w:r>
        <w:rPr>
          <w:spacing w:val="-52"/>
        </w:rPr>
        <w:t xml:space="preserve"> </w:t>
      </w:r>
      <w:r>
        <w:t>ны используемые средства и отражена методика обучения двига-</w:t>
      </w:r>
      <w:r>
        <w:rPr>
          <w:spacing w:val="1"/>
        </w:rPr>
        <w:t xml:space="preserve"> </w:t>
      </w:r>
      <w:r>
        <w:t>тельным</w:t>
      </w:r>
      <w:r>
        <w:rPr>
          <w:spacing w:val="11"/>
        </w:rPr>
        <w:t xml:space="preserve"> </w:t>
      </w:r>
      <w:r>
        <w:t>действиям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воспитания</w:t>
      </w:r>
      <w:r>
        <w:rPr>
          <w:spacing w:val="12"/>
        </w:rPr>
        <w:t xml:space="preserve"> </w:t>
      </w:r>
      <w:r>
        <w:t>физических</w:t>
      </w:r>
      <w:r>
        <w:rPr>
          <w:spacing w:val="12"/>
        </w:rPr>
        <w:t xml:space="preserve"> </w:t>
      </w:r>
      <w:r>
        <w:t>качеств.</w:t>
      </w:r>
    </w:p>
    <w:p w14:paraId="471E7728" w14:textId="77777777" w:rsidR="00F26240" w:rsidRDefault="005E36BC">
      <w:pPr>
        <w:pStyle w:val="a3"/>
        <w:spacing w:before="9" w:line="206" w:lineRule="auto"/>
        <w:ind w:left="2360" w:right="2926" w:firstLine="288"/>
      </w:pPr>
      <w:r>
        <w:t>Школьный рабочий план имеет две части: объяснительную за-</w:t>
      </w:r>
      <w:r>
        <w:rPr>
          <w:spacing w:val="1"/>
        </w:rPr>
        <w:t xml:space="preserve"> </w:t>
      </w:r>
      <w:r>
        <w:t>писку</w:t>
      </w:r>
      <w:r>
        <w:rPr>
          <w:spacing w:val="5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плану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само</w:t>
      </w:r>
      <w:r>
        <w:rPr>
          <w:spacing w:val="8"/>
        </w:rPr>
        <w:t xml:space="preserve"> </w:t>
      </w:r>
      <w:r>
        <w:t>сод</w:t>
      </w:r>
      <w:r>
        <w:t>ержание</w:t>
      </w:r>
      <w:r>
        <w:rPr>
          <w:spacing w:val="11"/>
        </w:rPr>
        <w:t xml:space="preserve"> </w:t>
      </w:r>
      <w:r>
        <w:t>плана.</w:t>
      </w:r>
    </w:p>
    <w:p w14:paraId="76CE02CF" w14:textId="77777777" w:rsidR="00F26240" w:rsidRDefault="005E36BC">
      <w:pPr>
        <w:pStyle w:val="a3"/>
        <w:spacing w:before="1" w:line="204" w:lineRule="auto"/>
        <w:ind w:left="2338" w:right="2919" w:firstLine="280"/>
      </w:pPr>
      <w:r>
        <w:t>В объяснительной</w:t>
      </w:r>
      <w:r>
        <w:rPr>
          <w:spacing w:val="1"/>
        </w:rPr>
        <w:t xml:space="preserve"> </w:t>
      </w:r>
      <w:r>
        <w:t>записке</w:t>
      </w:r>
      <w:r>
        <w:rPr>
          <w:spacing w:val="1"/>
        </w:rPr>
        <w:t xml:space="preserve"> </w:t>
      </w:r>
      <w:r>
        <w:t>должны быть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сформулированы задачи учебной работы на четверть с данной па-</w:t>
      </w:r>
      <w:r>
        <w:rPr>
          <w:spacing w:val="1"/>
        </w:rPr>
        <w:t xml:space="preserve"> </w:t>
      </w:r>
      <w:r>
        <w:t>раллелью классов; указаны объемы изучения нового основного ма-</w:t>
      </w:r>
      <w:r>
        <w:rPr>
          <w:spacing w:val="1"/>
        </w:rPr>
        <w:t xml:space="preserve"> </w:t>
      </w:r>
      <w:r>
        <w:t>териала</w:t>
      </w:r>
      <w:r>
        <w:rPr>
          <w:spacing w:val="55"/>
        </w:rPr>
        <w:t xml:space="preserve"> </w:t>
      </w:r>
      <w:r>
        <w:t>и повторения ранее пройденного материала,</w:t>
      </w:r>
      <w:r>
        <w:rPr>
          <w:spacing w:val="55"/>
        </w:rPr>
        <w:t xml:space="preserve"> </w:t>
      </w:r>
      <w:r>
        <w:t>включенног</w:t>
      </w:r>
      <w:r>
        <w:t>о</w:t>
      </w:r>
      <w:r>
        <w:rPr>
          <w:spacing w:val="1"/>
        </w:rPr>
        <w:t xml:space="preserve"> </w:t>
      </w:r>
      <w:r>
        <w:t>в порядке повторения для закрепления и совершенствования уме-</w:t>
      </w:r>
      <w:r>
        <w:rPr>
          <w:spacing w:val="1"/>
        </w:rPr>
        <w:t xml:space="preserve"> </w:t>
      </w:r>
      <w:r>
        <w:t>ний и" навыков; отмечены особенности организации и методики</w:t>
      </w:r>
      <w:r>
        <w:rPr>
          <w:spacing w:val="1"/>
        </w:rPr>
        <w:t xml:space="preserve"> </w:t>
      </w:r>
      <w:r>
        <w:t>занятий в данной четверти; приведены контрольные упражнения,</w:t>
      </w:r>
      <w:r>
        <w:rPr>
          <w:spacing w:val="1"/>
        </w:rPr>
        <w:t xml:space="preserve"> </w:t>
      </w:r>
      <w:r>
        <w:t>учебные нормативы и требования на четверть. Непосредственно в</w:t>
      </w:r>
      <w:r>
        <w:rPr>
          <w:spacing w:val="1"/>
        </w:rPr>
        <w:t xml:space="preserve"> </w:t>
      </w:r>
      <w:r>
        <w:t>рабочем п</w:t>
      </w:r>
      <w:r>
        <w:t>лане приводятся основные изучаемые упражнения разде-</w:t>
      </w:r>
      <w:r>
        <w:rPr>
          <w:spacing w:val="1"/>
        </w:rPr>
        <w:t xml:space="preserve"> </w:t>
      </w:r>
      <w:r>
        <w:t>лов программы, распределенные в порядке преемственности и по-</w:t>
      </w:r>
      <w:r>
        <w:rPr>
          <w:spacing w:val="1"/>
        </w:rPr>
        <w:t xml:space="preserve"> </w:t>
      </w:r>
      <w:r>
        <w:t>степенного</w:t>
      </w:r>
      <w:r>
        <w:rPr>
          <w:spacing w:val="5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занятиям</w:t>
      </w:r>
      <w:r>
        <w:rPr>
          <w:spacing w:val="6"/>
        </w:rPr>
        <w:t xml:space="preserve"> </w:t>
      </w:r>
      <w:r>
        <w:t>(поурочно).</w:t>
      </w:r>
    </w:p>
    <w:p w14:paraId="584EB1C3" w14:textId="77777777" w:rsidR="00F26240" w:rsidRDefault="005E36BC">
      <w:pPr>
        <w:pStyle w:val="a3"/>
        <w:spacing w:before="11" w:line="204" w:lineRule="auto"/>
        <w:ind w:left="2353" w:right="2950" w:firstLine="273"/>
      </w:pPr>
      <w:r>
        <w:pict w14:anchorId="790B36B0">
          <v:line id="_x0000_s1728" style="position:absolute;left:0;text-align:left;z-index:251435008;mso-position-horizontal-relative:page" from="108.7pt,12.65pt" to="108.7pt,83.95pt" strokeweight="3.25pt">
            <w10:wrap anchorx="page"/>
          </v:line>
        </w:pict>
      </w:r>
      <w:r>
        <w:t>Физические нагрузки (по объему</w:t>
      </w:r>
      <w:r>
        <w:rPr>
          <w:spacing w:val="55"/>
        </w:rPr>
        <w:t xml:space="preserve"> </w:t>
      </w:r>
      <w:r>
        <w:t>и интенсивности) на заняти-</w:t>
      </w:r>
      <w:r>
        <w:rPr>
          <w:spacing w:val="1"/>
        </w:rPr>
        <w:t xml:space="preserve"> </w:t>
      </w:r>
      <w:r>
        <w:t>ях</w:t>
      </w:r>
      <w:r>
        <w:rPr>
          <w:spacing w:val="5"/>
        </w:rPr>
        <w:t xml:space="preserve"> </w:t>
      </w:r>
      <w:r>
        <w:t>должны</w:t>
      </w:r>
      <w:r>
        <w:rPr>
          <w:spacing w:val="7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постепенно</w:t>
      </w:r>
      <w:r>
        <w:rPr>
          <w:spacing w:val="6"/>
        </w:rPr>
        <w:t xml:space="preserve"> </w:t>
      </w:r>
      <w:r>
        <w:t>возрастать.</w:t>
      </w:r>
    </w:p>
    <w:p w14:paraId="5E067BB3" w14:textId="77777777" w:rsidR="00F26240" w:rsidRDefault="005E36BC">
      <w:pPr>
        <w:pStyle w:val="a3"/>
        <w:spacing w:before="5" w:line="206" w:lineRule="auto"/>
        <w:ind w:left="2346" w:right="2940" w:firstLine="273"/>
      </w:pPr>
      <w:r>
        <w:t>Кроме этого в рабочем плане на каждом уроке отводится время</w:t>
      </w:r>
      <w:r>
        <w:rPr>
          <w:spacing w:val="1"/>
        </w:rPr>
        <w:t xml:space="preserve"> </w:t>
      </w:r>
      <w:r>
        <w:t>(в мин)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сообщение</w:t>
      </w:r>
      <w:r>
        <w:rPr>
          <w:spacing w:val="55"/>
        </w:rPr>
        <w:t xml:space="preserve"> </w:t>
      </w:r>
      <w:r>
        <w:t>учащимся знаний по</w:t>
      </w:r>
      <w:r>
        <w:rPr>
          <w:spacing w:val="55"/>
        </w:rPr>
        <w:t xml:space="preserve"> </w:t>
      </w:r>
      <w:r>
        <w:t>физической культу-</w:t>
      </w:r>
      <w:r>
        <w:rPr>
          <w:spacing w:val="1"/>
        </w:rPr>
        <w:t xml:space="preserve"> </w:t>
      </w:r>
      <w:r>
        <w:t>ре, предусмотренных программой для данного класса и исходя из</w:t>
      </w:r>
      <w:r>
        <w:rPr>
          <w:spacing w:val="1"/>
        </w:rPr>
        <w:t xml:space="preserve"> </w:t>
      </w:r>
      <w:r>
        <w:t>общего</w:t>
      </w:r>
      <w:r>
        <w:rPr>
          <w:spacing w:val="10"/>
        </w:rPr>
        <w:t xml:space="preserve"> </w:t>
      </w:r>
      <w:r>
        <w:t>объема</w:t>
      </w:r>
      <w:r>
        <w:rPr>
          <w:spacing w:val="11"/>
        </w:rPr>
        <w:t xml:space="preserve"> </w:t>
      </w:r>
      <w:r>
        <w:t>часов,</w:t>
      </w:r>
      <w:r>
        <w:rPr>
          <w:spacing w:val="14"/>
        </w:rPr>
        <w:t xml:space="preserve"> </w:t>
      </w:r>
      <w:r>
        <w:t>выделенных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теоретический</w:t>
      </w:r>
      <w:r>
        <w:rPr>
          <w:spacing w:val="9"/>
        </w:rPr>
        <w:t xml:space="preserve"> </w:t>
      </w:r>
      <w:r>
        <w:t>раздел.</w:t>
      </w:r>
    </w:p>
    <w:p w14:paraId="39C47784" w14:textId="77777777" w:rsidR="00F26240" w:rsidRDefault="005E36BC">
      <w:pPr>
        <w:pStyle w:val="a3"/>
        <w:spacing w:before="1" w:line="206" w:lineRule="auto"/>
        <w:ind w:left="2331" w:right="2940" w:firstLine="273"/>
      </w:pPr>
      <w:r>
        <w:t>Знания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конкрет-</w:t>
      </w:r>
      <w:r>
        <w:rPr>
          <w:spacing w:val="1"/>
        </w:rPr>
        <w:t xml:space="preserve"> </w:t>
      </w:r>
      <w:r>
        <w:t>ного практического материала на занятиях. Например, если зап-</w:t>
      </w:r>
      <w:r>
        <w:rPr>
          <w:spacing w:val="1"/>
        </w:rPr>
        <w:t xml:space="preserve"> </w:t>
      </w:r>
      <w:r>
        <w:t>ланировано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дусматривать сообщение знания о технике изучаемого действия,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безопасности</w:t>
      </w:r>
      <w:r>
        <w:rPr>
          <w:spacing w:val="3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выполнения.</w:t>
      </w:r>
    </w:p>
    <w:p w14:paraId="4129D599" w14:textId="77777777" w:rsidR="00F26240" w:rsidRDefault="005E36BC">
      <w:pPr>
        <w:pStyle w:val="a3"/>
        <w:spacing w:line="204" w:lineRule="auto"/>
        <w:ind w:left="2353" w:right="2950" w:firstLine="280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придерживаться</w:t>
      </w:r>
      <w:r>
        <w:rPr>
          <w:spacing w:val="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методических рекомендаций:</w:t>
      </w:r>
    </w:p>
    <w:p w14:paraId="7CF435D4" w14:textId="77777777" w:rsidR="00F26240" w:rsidRDefault="005E36BC">
      <w:pPr>
        <w:pStyle w:val="a4"/>
        <w:numPr>
          <w:ilvl w:val="2"/>
          <w:numId w:val="149"/>
        </w:numPr>
        <w:tabs>
          <w:tab w:val="left" w:pos="2901"/>
        </w:tabs>
        <w:spacing w:line="206" w:lineRule="auto"/>
        <w:ind w:right="3038" w:firstLine="273"/>
      </w:pPr>
      <w:r>
        <w:t>учитывать</w:t>
      </w:r>
      <w:r>
        <w:rPr>
          <w:spacing w:val="20"/>
        </w:rPr>
        <w:t xml:space="preserve"> </w:t>
      </w:r>
      <w:r>
        <w:t>структурную</w:t>
      </w:r>
      <w:r>
        <w:rPr>
          <w:spacing w:val="24"/>
        </w:rPr>
        <w:t xml:space="preserve"> </w:t>
      </w:r>
      <w:r>
        <w:t>сложность</w:t>
      </w:r>
      <w:r>
        <w:rPr>
          <w:spacing w:val="24"/>
        </w:rPr>
        <w:t xml:space="preserve"> </w:t>
      </w:r>
      <w:r>
        <w:t>упражнений</w:t>
      </w:r>
      <w:r>
        <w:rPr>
          <w:spacing w:val="3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готовить</w:t>
      </w:r>
      <w:r>
        <w:rPr>
          <w:spacing w:val="-52"/>
        </w:rPr>
        <w:t xml:space="preserve"> </w:t>
      </w:r>
      <w:r>
        <w:t>обучаемых</w:t>
      </w:r>
      <w:r>
        <w:rPr>
          <w:spacing w:val="-1"/>
        </w:rPr>
        <w:t xml:space="preserve"> </w:t>
      </w:r>
      <w:r>
        <w:t>к их</w:t>
      </w:r>
      <w:r>
        <w:rPr>
          <w:spacing w:val="-3"/>
        </w:rPr>
        <w:t xml:space="preserve"> </w:t>
      </w:r>
      <w:r>
        <w:t>овладению;</w:t>
      </w:r>
    </w:p>
    <w:p w14:paraId="3FC211C2" w14:textId="77777777" w:rsidR="00F26240" w:rsidRDefault="005E36BC">
      <w:pPr>
        <w:pStyle w:val="a4"/>
        <w:numPr>
          <w:ilvl w:val="2"/>
          <w:numId w:val="149"/>
        </w:numPr>
        <w:tabs>
          <w:tab w:val="left" w:pos="2901"/>
        </w:tabs>
        <w:spacing w:line="204" w:lineRule="auto"/>
        <w:ind w:right="3018" w:firstLine="273"/>
      </w:pPr>
      <w:r>
        <w:pict w14:anchorId="3E3DEE8E">
          <v:line id="_x0000_s1727" style="position:absolute;left:0;text-align:left;z-index:251436032;mso-position-horizontal-relative:page" from="111.95pt,17.8pt" to="111.95pt,140.9pt" strokeweight="3.25pt">
            <w10:wrap anchorx="page"/>
          </v:line>
        </w:pict>
      </w:r>
      <w:r>
        <w:t>обучение</w:t>
      </w:r>
      <w:r>
        <w:rPr>
          <w:spacing w:val="3"/>
        </w:rPr>
        <w:t xml:space="preserve"> </w:t>
      </w:r>
      <w:r>
        <w:t>технике</w:t>
      </w:r>
      <w:r>
        <w:rPr>
          <w:spacing w:val="4"/>
        </w:rPr>
        <w:t xml:space="preserve"> </w:t>
      </w:r>
      <w:r>
        <w:t>конкретного</w:t>
      </w:r>
      <w:r>
        <w:rPr>
          <w:spacing w:val="4"/>
        </w:rPr>
        <w:t xml:space="preserve"> </w:t>
      </w:r>
      <w:r>
        <w:t>двигательного</w:t>
      </w:r>
      <w:r>
        <w:rPr>
          <w:spacing w:val="4"/>
        </w:rPr>
        <w:t xml:space="preserve"> </w:t>
      </w:r>
      <w:r>
        <w:t>действия</w:t>
      </w:r>
      <w:r>
        <w:rPr>
          <w:spacing w:val="3"/>
        </w:rPr>
        <w:t xml:space="preserve"> </w:t>
      </w:r>
      <w:r>
        <w:t>надо</w:t>
      </w:r>
      <w:r>
        <w:rPr>
          <w:spacing w:val="-52"/>
        </w:rPr>
        <w:t xml:space="preserve"> </w:t>
      </w:r>
      <w:r>
        <w:t>проводить</w:t>
      </w:r>
      <w:r>
        <w:rPr>
          <w:spacing w:val="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одном</w:t>
      </w:r>
      <w:r>
        <w:rPr>
          <w:spacing w:val="2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нескольких</w:t>
      </w:r>
      <w:r>
        <w:rPr>
          <w:spacing w:val="2"/>
        </w:rPr>
        <w:t xml:space="preserve"> </w:t>
      </w:r>
      <w:r>
        <w:t>смежных</w:t>
      </w:r>
      <w:r>
        <w:rPr>
          <w:spacing w:val="3"/>
        </w:rPr>
        <w:t xml:space="preserve"> </w:t>
      </w:r>
      <w:r>
        <w:t>занятиях,</w:t>
      </w:r>
      <w:r>
        <w:rPr>
          <w:spacing w:val="4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допус</w:t>
      </w:r>
      <w:r>
        <w:rPr>
          <w:spacing w:val="1"/>
        </w:rPr>
        <w:t xml:space="preserve"> </w:t>
      </w:r>
      <w:r>
        <w:t>кая</w:t>
      </w:r>
      <w:r>
        <w:rPr>
          <w:spacing w:val="31"/>
        </w:rPr>
        <w:t xml:space="preserve"> </w:t>
      </w:r>
      <w:r>
        <w:t>перерывов,</w:t>
      </w:r>
      <w:r>
        <w:rPr>
          <w:spacing w:val="30"/>
        </w:rPr>
        <w:t xml:space="preserve"> </w:t>
      </w:r>
      <w:r>
        <w:t>т.е.</w:t>
      </w:r>
      <w:r>
        <w:rPr>
          <w:spacing w:val="29"/>
        </w:rPr>
        <w:t xml:space="preserve"> </w:t>
      </w:r>
      <w:r>
        <w:t>применять</w:t>
      </w:r>
      <w:r>
        <w:rPr>
          <w:spacing w:val="30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первоначальном</w:t>
      </w:r>
      <w:r>
        <w:rPr>
          <w:spacing w:val="28"/>
        </w:rPr>
        <w:t xml:space="preserve"> </w:t>
      </w:r>
      <w:r>
        <w:t>разучивании</w:t>
      </w:r>
      <w:r>
        <w:rPr>
          <w:spacing w:val="1"/>
        </w:rPr>
        <w:t xml:space="preserve"> </w:t>
      </w:r>
      <w:r>
        <w:t>обучение,</w:t>
      </w:r>
      <w:r>
        <w:rPr>
          <w:spacing w:val="12"/>
        </w:rPr>
        <w:t xml:space="preserve"> </w:t>
      </w:r>
      <w:r>
        <w:t>концентрированное</w:t>
      </w:r>
      <w:r>
        <w:rPr>
          <w:spacing w:val="13"/>
        </w:rPr>
        <w:t xml:space="preserve"> </w:t>
      </w:r>
      <w:r>
        <w:t>во</w:t>
      </w:r>
      <w:r>
        <w:rPr>
          <w:spacing w:val="13"/>
        </w:rPr>
        <w:t xml:space="preserve"> </w:t>
      </w:r>
      <w:r>
        <w:t>времени;</w:t>
      </w:r>
    </w:p>
    <w:p w14:paraId="1330102D" w14:textId="77777777" w:rsidR="00F26240" w:rsidRDefault="005E36BC">
      <w:pPr>
        <w:pStyle w:val="a4"/>
        <w:numPr>
          <w:ilvl w:val="2"/>
          <w:numId w:val="149"/>
        </w:numPr>
        <w:tabs>
          <w:tab w:val="left" w:pos="2901"/>
        </w:tabs>
        <w:spacing w:line="204" w:lineRule="auto"/>
        <w:ind w:right="3076" w:firstLine="273"/>
        <w:jc w:val="both"/>
      </w:pPr>
      <w:r>
        <w:t xml:space="preserve">строить учебный процесс, используя в </w:t>
      </w:r>
      <w:r>
        <w:t>максимальной степе</w:t>
      </w:r>
      <w:r>
        <w:rPr>
          <w:spacing w:val="1"/>
        </w:rPr>
        <w:t xml:space="preserve"> </w:t>
      </w:r>
      <w:r>
        <w:t>ни эффект положительного переноса умений, навыков и исклю</w:t>
      </w:r>
      <w:r>
        <w:rPr>
          <w:spacing w:val="1"/>
        </w:rPr>
        <w:t xml:space="preserve"> </w:t>
      </w:r>
      <w:r>
        <w:t>чая</w:t>
      </w:r>
      <w:r>
        <w:rPr>
          <w:spacing w:val="3"/>
        </w:rPr>
        <w:t xml:space="preserve"> </w:t>
      </w:r>
      <w:r>
        <w:t>отрицательный</w:t>
      </w:r>
      <w:r>
        <w:rPr>
          <w:spacing w:val="4"/>
        </w:rPr>
        <w:t xml:space="preserve"> </w:t>
      </w:r>
      <w:r>
        <w:t>перенос.</w:t>
      </w:r>
    </w:p>
    <w:p w14:paraId="35E959E0" w14:textId="77777777" w:rsidR="00F26240" w:rsidRDefault="005E36BC">
      <w:pPr>
        <w:pStyle w:val="a3"/>
        <w:spacing w:before="1" w:line="204" w:lineRule="auto"/>
        <w:ind w:left="2346" w:right="2948" w:firstLine="280"/>
      </w:pPr>
      <w:r>
        <w:t>Квалифицированно</w:t>
      </w:r>
      <w:r>
        <w:rPr>
          <w:spacing w:val="1"/>
        </w:rPr>
        <w:t xml:space="preserve"> </w:t>
      </w:r>
      <w:r>
        <w:t>составленный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значитель-</w:t>
      </w:r>
      <w:r>
        <w:rPr>
          <w:spacing w:val="1"/>
        </w:rPr>
        <w:t xml:space="preserve"> </w:t>
      </w:r>
      <w:r>
        <w:t>ной мере выполняет функцию методического обеспечения учеб-</w:t>
      </w:r>
      <w:r>
        <w:rPr>
          <w:spacing w:val="1"/>
        </w:rPr>
        <w:t xml:space="preserve"> </w:t>
      </w:r>
      <w:r>
        <w:t>ного</w:t>
      </w:r>
      <w:r>
        <w:rPr>
          <w:spacing w:val="2"/>
        </w:rPr>
        <w:t xml:space="preserve"> </w:t>
      </w:r>
      <w:r>
        <w:t>процесса.</w:t>
      </w:r>
    </w:p>
    <w:p w14:paraId="5429C3CF" w14:textId="77777777" w:rsidR="00F26240" w:rsidRDefault="005E36BC">
      <w:pPr>
        <w:pStyle w:val="a3"/>
        <w:spacing w:before="114"/>
        <w:ind w:right="2925"/>
        <w:jc w:val="right"/>
      </w:pPr>
      <w:r>
        <w:t>249</w:t>
      </w:r>
    </w:p>
    <w:p w14:paraId="6149C971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6C1EDCF" w14:textId="77777777" w:rsidR="00F26240" w:rsidRDefault="005E36BC">
      <w:pPr>
        <w:pStyle w:val="a3"/>
        <w:spacing w:before="95" w:line="206" w:lineRule="auto"/>
        <w:ind w:left="2542" w:right="2708" w:firstLine="280"/>
      </w:pPr>
      <w:r>
        <w:lastRenderedPageBreak/>
        <w:t>Рабо</w:t>
      </w:r>
      <w:r>
        <w:t>чие планы составляют в графической и текстовой формах.</w:t>
      </w:r>
      <w:r>
        <w:rPr>
          <w:spacing w:val="1"/>
        </w:rPr>
        <w:t xml:space="preserve"> </w:t>
      </w:r>
      <w:r>
        <w:rPr>
          <w:spacing w:val="10"/>
        </w:rPr>
        <w:t xml:space="preserve">Графический </w:t>
      </w:r>
      <w:r>
        <w:t>план</w:t>
      </w:r>
      <w:r>
        <w:rPr>
          <w:spacing w:val="1"/>
        </w:rPr>
        <w:t xml:space="preserve"> </w:t>
      </w:r>
      <w:r>
        <w:rPr>
          <w:spacing w:val="9"/>
        </w:rPr>
        <w:t xml:space="preserve">имеет </w:t>
      </w:r>
      <w:r>
        <w:rPr>
          <w:spacing w:val="10"/>
        </w:rPr>
        <w:t xml:space="preserve">упрощенный характер.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пре -</w:t>
      </w:r>
      <w:r>
        <w:rPr>
          <w:spacing w:val="1"/>
        </w:rPr>
        <w:t xml:space="preserve"> </w:t>
      </w:r>
      <w:r>
        <w:t>дусматривают следующие графы: «Разделы и содержание занятий»</w:t>
      </w:r>
      <w:r>
        <w:rPr>
          <w:spacing w:val="1"/>
        </w:rPr>
        <w:t xml:space="preserve"> </w:t>
      </w:r>
      <w:r>
        <w:t>(перечень упражнений по разделам);</w:t>
      </w:r>
      <w:r>
        <w:rPr>
          <w:spacing w:val="1"/>
        </w:rPr>
        <w:t xml:space="preserve"> </w:t>
      </w:r>
      <w:r>
        <w:t>«Количество часов на про-</w:t>
      </w:r>
      <w:r>
        <w:rPr>
          <w:spacing w:val="1"/>
        </w:rPr>
        <w:t xml:space="preserve"> </w:t>
      </w:r>
      <w:r>
        <w:t>хождение материала разд</w:t>
      </w:r>
      <w:r>
        <w:t>ела» и «Распределение изучаемых упраж-</w:t>
      </w:r>
      <w:r>
        <w:rPr>
          <w:spacing w:val="1"/>
        </w:rPr>
        <w:t xml:space="preserve"> </w:t>
      </w:r>
      <w:r>
        <w:t>нений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учебным</w:t>
      </w:r>
      <w:r>
        <w:rPr>
          <w:spacing w:val="15"/>
        </w:rPr>
        <w:t xml:space="preserve"> </w:t>
      </w:r>
      <w:r>
        <w:t>неделям</w:t>
      </w:r>
      <w:r>
        <w:rPr>
          <w:spacing w:val="13"/>
        </w:rPr>
        <w:t xml:space="preserve"> </w:t>
      </w:r>
      <w:r>
        <w:t>года»</w:t>
      </w:r>
      <w:r>
        <w:rPr>
          <w:spacing w:val="11"/>
        </w:rPr>
        <w:t xml:space="preserve"> </w:t>
      </w:r>
      <w:r>
        <w:t>(отмечается</w:t>
      </w:r>
      <w:r>
        <w:rPr>
          <w:spacing w:val="15"/>
        </w:rPr>
        <w:t xml:space="preserve"> </w:t>
      </w:r>
      <w:r>
        <w:t>знаком</w:t>
      </w:r>
      <w:r>
        <w:rPr>
          <w:spacing w:val="15"/>
        </w:rPr>
        <w:t xml:space="preserve"> </w:t>
      </w:r>
      <w:r>
        <w:t>«+»).</w:t>
      </w:r>
    </w:p>
    <w:p w14:paraId="38CCFE68" w14:textId="77777777" w:rsidR="00F26240" w:rsidRDefault="005E36BC">
      <w:pPr>
        <w:pStyle w:val="a3"/>
        <w:spacing w:line="204" w:lineRule="auto"/>
        <w:ind w:left="2535" w:right="2715" w:firstLine="280"/>
      </w:pPr>
      <w:r>
        <w:rPr>
          <w:spacing w:val="9"/>
        </w:rPr>
        <w:t xml:space="preserve">Текстовой </w:t>
      </w:r>
      <w:r>
        <w:t>план</w:t>
      </w:r>
      <w:r>
        <w:rPr>
          <w:spacing w:val="1"/>
        </w:rPr>
        <w:t xml:space="preserve"> </w:t>
      </w:r>
      <w:r>
        <w:rPr>
          <w:spacing w:val="10"/>
        </w:rPr>
        <w:t xml:space="preserve">предпочтительнее, </w:t>
      </w:r>
      <w:r>
        <w:rPr>
          <w:spacing w:val="9"/>
        </w:rPr>
        <w:t xml:space="preserve">поскольку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rPr>
          <w:spacing w:val="12"/>
        </w:rPr>
        <w:t>рас-</w:t>
      </w:r>
      <w:r>
        <w:rPr>
          <w:spacing w:val="13"/>
        </w:rPr>
        <w:t xml:space="preserve"> </w:t>
      </w:r>
      <w:r>
        <w:t>крываются не только содержание, но и методика обучения в сис-</w:t>
      </w:r>
      <w:r>
        <w:rPr>
          <w:spacing w:val="1"/>
        </w:rPr>
        <w:t xml:space="preserve"> </w:t>
      </w:r>
      <w:r>
        <w:t xml:space="preserve">теме занятий, планируемые тренировочные </w:t>
      </w:r>
      <w:r>
        <w:t>нагрузки и их после-</w:t>
      </w:r>
      <w:r>
        <w:rPr>
          <w:spacing w:val="1"/>
        </w:rPr>
        <w:t xml:space="preserve"> </w:t>
      </w:r>
      <w:r>
        <w:t>довательное</w:t>
      </w:r>
      <w:r>
        <w:rPr>
          <w:spacing w:val="7"/>
        </w:rPr>
        <w:t xml:space="preserve"> </w:t>
      </w:r>
      <w:r>
        <w:t>повышение.</w:t>
      </w:r>
    </w:p>
    <w:p w14:paraId="2B48BE50" w14:textId="77777777" w:rsidR="00F26240" w:rsidRDefault="005E36BC">
      <w:pPr>
        <w:pStyle w:val="a3"/>
        <w:spacing w:before="4" w:line="204" w:lineRule="auto"/>
        <w:ind w:left="2550" w:right="2724" w:firstLine="288"/>
      </w:pPr>
      <w:r>
        <w:t>В рабочих планах, как правило, отражают содержание основ-</w:t>
      </w:r>
      <w:r>
        <w:rPr>
          <w:spacing w:val="1"/>
        </w:rPr>
        <w:t xml:space="preserve"> </w:t>
      </w:r>
      <w:r>
        <w:t>ной части урока, материал же подготовительной и заключитель-</w:t>
      </w:r>
      <w:r>
        <w:rPr>
          <w:spacing w:val="1"/>
        </w:rPr>
        <w:t xml:space="preserve"> </w:t>
      </w:r>
      <w:r>
        <w:t>ной</w:t>
      </w:r>
      <w:r>
        <w:rPr>
          <w:spacing w:val="11"/>
        </w:rPr>
        <w:t xml:space="preserve"> </w:t>
      </w:r>
      <w:r>
        <w:t>частей</w:t>
      </w:r>
      <w:r>
        <w:rPr>
          <w:spacing w:val="12"/>
        </w:rPr>
        <w:t xml:space="preserve"> </w:t>
      </w:r>
      <w:r>
        <w:t>указывается</w:t>
      </w:r>
      <w:r>
        <w:rPr>
          <w:spacing w:val="11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планах-конспектах</w:t>
      </w:r>
      <w:r>
        <w:rPr>
          <w:spacing w:val="15"/>
        </w:rPr>
        <w:t xml:space="preserve"> </w:t>
      </w:r>
      <w:r>
        <w:t>занятий.</w:t>
      </w:r>
    </w:p>
    <w:p w14:paraId="20B9D76F" w14:textId="77777777" w:rsidR="00F26240" w:rsidRDefault="005E36BC">
      <w:pPr>
        <w:pStyle w:val="a3"/>
        <w:spacing w:before="3" w:line="204" w:lineRule="auto"/>
        <w:ind w:left="2542" w:right="2717" w:firstLine="302"/>
      </w:pPr>
      <w:r>
        <w:t>Наиболее распространенная текстуальная фо</w:t>
      </w:r>
      <w:r>
        <w:t>рма рабочего пла-</w:t>
      </w:r>
      <w:r>
        <w:rPr>
          <w:spacing w:val="1"/>
        </w:rPr>
        <w:t xml:space="preserve"> </w:t>
      </w:r>
      <w:r>
        <w:t>на включает: номер урока, формулировку основных задач урока,</w:t>
      </w:r>
      <w:r>
        <w:rPr>
          <w:spacing w:val="1"/>
        </w:rPr>
        <w:t xml:space="preserve"> </w:t>
      </w:r>
      <w:r>
        <w:t>краткую</w:t>
      </w:r>
      <w:r>
        <w:rPr>
          <w:spacing w:val="37"/>
        </w:rPr>
        <w:t xml:space="preserve"> </w:t>
      </w:r>
      <w:r>
        <w:t>запись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содержании</w:t>
      </w:r>
      <w:r>
        <w:rPr>
          <w:spacing w:val="36"/>
        </w:rPr>
        <w:t xml:space="preserve"> </w:t>
      </w:r>
      <w:r>
        <w:t>обучения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тренировки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указани-</w:t>
      </w:r>
      <w:r>
        <w:rPr>
          <w:spacing w:val="-53"/>
        </w:rPr>
        <w:t xml:space="preserve"> </w:t>
      </w:r>
      <w:r>
        <w:t>ем нагрузок по объему и интенсивности дифференцированно для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8"/>
        </w:rPr>
        <w:t xml:space="preserve"> </w:t>
      </w:r>
      <w:r>
        <w:t>мужского</w:t>
      </w:r>
      <w:r>
        <w:rPr>
          <w:spacing w:val="1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женского</w:t>
      </w:r>
      <w:r>
        <w:rPr>
          <w:spacing w:val="12"/>
        </w:rPr>
        <w:t xml:space="preserve"> </w:t>
      </w:r>
      <w:r>
        <w:t>пола.</w:t>
      </w:r>
    </w:p>
    <w:p w14:paraId="148A8509" w14:textId="77777777" w:rsidR="00F26240" w:rsidRDefault="005E36BC">
      <w:pPr>
        <w:pStyle w:val="a3"/>
        <w:spacing w:before="3" w:line="206" w:lineRule="auto"/>
        <w:ind w:left="2542" w:right="2665" w:firstLine="302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примера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рабочего,</w:t>
      </w:r>
      <w:r>
        <w:rPr>
          <w:spacing w:val="-52"/>
        </w:rPr>
        <w:t xml:space="preserve"> </w:t>
      </w:r>
      <w:r>
        <w:t>плана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четверть</w:t>
      </w:r>
      <w:r>
        <w:rPr>
          <w:spacing w:val="8"/>
        </w:rPr>
        <w:t xml:space="preserve"> </w:t>
      </w:r>
      <w:r>
        <w:t>(см.</w:t>
      </w:r>
      <w:r>
        <w:rPr>
          <w:spacing w:val="8"/>
        </w:rPr>
        <w:t xml:space="preserve"> </w:t>
      </w:r>
      <w:r>
        <w:t>с.</w:t>
      </w:r>
      <w:r>
        <w:rPr>
          <w:spacing w:val="12"/>
        </w:rPr>
        <w:t xml:space="preserve"> </w:t>
      </w:r>
      <w:r>
        <w:t>252—253,</w:t>
      </w:r>
      <w:r>
        <w:rPr>
          <w:spacing w:val="10"/>
        </w:rPr>
        <w:t xml:space="preserve"> </w:t>
      </w:r>
      <w:r>
        <w:t>254)</w:t>
      </w:r>
      <w:r>
        <w:rPr>
          <w:spacing w:val="9"/>
        </w:rPr>
        <w:t xml:space="preserve"> </w:t>
      </w:r>
      <w:r>
        <w:t>данного</w:t>
      </w:r>
      <w:r>
        <w:rPr>
          <w:spacing w:val="10"/>
        </w:rPr>
        <w:t xml:space="preserve"> </w:t>
      </w:r>
      <w:r>
        <w:t>пособия.</w:t>
      </w:r>
    </w:p>
    <w:p w14:paraId="211E573B" w14:textId="77777777" w:rsidR="00F26240" w:rsidRDefault="005E36BC">
      <w:pPr>
        <w:pStyle w:val="a3"/>
        <w:spacing w:line="204" w:lineRule="auto"/>
        <w:ind w:left="2542" w:right="2654" w:firstLine="302"/>
      </w:pPr>
      <w:r>
        <w:t>В соответствии с рабочим планом на Т четверть рассмотрим по-{</w:t>
      </w:r>
      <w:r>
        <w:rPr>
          <w:spacing w:val="-52"/>
        </w:rPr>
        <w:t xml:space="preserve"> </w:t>
      </w:r>
      <w:r>
        <w:t>урочные</w:t>
      </w:r>
      <w:r>
        <w:rPr>
          <w:spacing w:val="5"/>
        </w:rPr>
        <w:t xml:space="preserve"> </w:t>
      </w:r>
      <w:r>
        <w:t>задачи</w:t>
      </w:r>
      <w:r>
        <w:rPr>
          <w:spacing w:val="4"/>
        </w:rPr>
        <w:t xml:space="preserve"> </w:t>
      </w:r>
      <w:r>
        <w:t>обучения.</w:t>
      </w:r>
    </w:p>
    <w:p w14:paraId="24052550" w14:textId="77777777" w:rsidR="00F26240" w:rsidRDefault="005E36BC">
      <w:pPr>
        <w:spacing w:before="162"/>
        <w:ind w:left="3961"/>
        <w:jc w:val="both"/>
        <w:rPr>
          <w:sz w:val="20"/>
        </w:rPr>
      </w:pPr>
      <w:r>
        <w:rPr>
          <w:sz w:val="20"/>
        </w:rPr>
        <w:t>Поурочные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10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четверть</w:t>
      </w:r>
    </w:p>
    <w:p w14:paraId="74752E59" w14:textId="77777777" w:rsidR="00F26240" w:rsidRDefault="005E36BC">
      <w:pPr>
        <w:spacing w:before="52" w:line="225" w:lineRule="auto"/>
        <w:ind w:left="2535" w:right="2655" w:firstLine="280"/>
        <w:jc w:val="both"/>
        <w:rPr>
          <w:sz w:val="20"/>
        </w:rPr>
      </w:pPr>
      <w:r>
        <w:rPr>
          <w:sz w:val="20"/>
        </w:rPr>
        <w:t xml:space="preserve">Урок 1. I. Познакомить с </w:t>
      </w:r>
      <w:r>
        <w:rPr>
          <w:sz w:val="20"/>
        </w:rPr>
        <w:t>содержанием нового комплекса УГГ. 2. Про-</w:t>
      </w:r>
      <w:r>
        <w:rPr>
          <w:spacing w:val="1"/>
          <w:sz w:val="20"/>
        </w:rPr>
        <w:t xml:space="preserve"> </w:t>
      </w:r>
      <w:r>
        <w:rPr>
          <w:sz w:val="20"/>
        </w:rPr>
        <w:t>вести беседу по технике безопасности во время занятий на 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площадке</w:t>
      </w:r>
      <w:r>
        <w:rPr>
          <w:spacing w:val="1"/>
          <w:sz w:val="20"/>
        </w:rPr>
        <w:t xml:space="preserve"> </w:t>
      </w:r>
      <w:r>
        <w:rPr>
          <w:sz w:val="20"/>
        </w:rPr>
        <w:t>(бег,</w:t>
      </w:r>
      <w:r>
        <w:rPr>
          <w:spacing w:val="1"/>
          <w:sz w:val="20"/>
        </w:rPr>
        <w:t xml:space="preserve"> </w:t>
      </w:r>
      <w:r>
        <w:rPr>
          <w:sz w:val="20"/>
        </w:rPr>
        <w:t>прыжки,</w:t>
      </w:r>
      <w:r>
        <w:rPr>
          <w:spacing w:val="1"/>
          <w:sz w:val="20"/>
        </w:rPr>
        <w:t xml:space="preserve"> </w:t>
      </w:r>
      <w:r>
        <w:rPr>
          <w:sz w:val="20"/>
        </w:rPr>
        <w:t>метания,</w:t>
      </w:r>
      <w:r>
        <w:rPr>
          <w:spacing w:val="1"/>
          <w:sz w:val="20"/>
        </w:rPr>
        <w:t xml:space="preserve"> </w:t>
      </w:r>
      <w:r>
        <w:rPr>
          <w:sz w:val="20"/>
        </w:rPr>
        <w:t>полоса</w:t>
      </w:r>
      <w:r>
        <w:rPr>
          <w:spacing w:val="50"/>
          <w:sz w:val="20"/>
        </w:rPr>
        <w:t xml:space="preserve"> </w:t>
      </w:r>
      <w:r>
        <w:rPr>
          <w:sz w:val="20"/>
        </w:rPr>
        <w:t>препятствий).</w:t>
      </w:r>
      <w:r>
        <w:rPr>
          <w:spacing w:val="50"/>
          <w:sz w:val="20"/>
        </w:rPr>
        <w:t xml:space="preserve"> </w:t>
      </w:r>
      <w:r>
        <w:rPr>
          <w:sz w:val="20"/>
        </w:rPr>
        <w:t>3.</w:t>
      </w:r>
      <w:r>
        <w:rPr>
          <w:spacing w:val="50"/>
          <w:sz w:val="20"/>
        </w:rPr>
        <w:t xml:space="preserve"> </w:t>
      </w:r>
      <w:r>
        <w:rPr>
          <w:sz w:val="20"/>
        </w:rPr>
        <w:t>Повторить</w:t>
      </w:r>
      <w:r>
        <w:rPr>
          <w:spacing w:val="1"/>
          <w:sz w:val="20"/>
        </w:rPr>
        <w:t xml:space="preserve"> </w:t>
      </w:r>
      <w:r>
        <w:rPr>
          <w:sz w:val="20"/>
        </w:rPr>
        <w:t>старт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одну</w:t>
      </w:r>
      <w:r>
        <w:rPr>
          <w:spacing w:val="1"/>
          <w:sz w:val="20"/>
        </w:rPr>
        <w:t xml:space="preserve"> </w:t>
      </w:r>
      <w:r>
        <w:rPr>
          <w:sz w:val="20"/>
        </w:rPr>
        <w:t>руку,</w:t>
      </w:r>
      <w:r>
        <w:rPr>
          <w:spacing w:val="1"/>
          <w:sz w:val="20"/>
        </w:rPr>
        <w:t xml:space="preserve"> </w:t>
      </w:r>
      <w:r>
        <w:rPr>
          <w:sz w:val="20"/>
        </w:rPr>
        <w:t>учить</w:t>
      </w:r>
      <w:r>
        <w:rPr>
          <w:spacing w:val="1"/>
          <w:sz w:val="20"/>
        </w:rPr>
        <w:t xml:space="preserve"> </w:t>
      </w:r>
      <w:r>
        <w:rPr>
          <w:sz w:val="20"/>
        </w:rPr>
        <w:t>низкому</w:t>
      </w:r>
      <w:r>
        <w:rPr>
          <w:spacing w:val="1"/>
          <w:sz w:val="20"/>
        </w:rPr>
        <w:t xml:space="preserve"> </w:t>
      </w:r>
      <w:r>
        <w:rPr>
          <w:sz w:val="20"/>
        </w:rPr>
        <w:t>старту</w:t>
      </w:r>
      <w:r>
        <w:rPr>
          <w:spacing w:val="1"/>
          <w:sz w:val="20"/>
        </w:rPr>
        <w:t xml:space="preserve"> </w:t>
      </w:r>
      <w:r>
        <w:rPr>
          <w:sz w:val="20"/>
        </w:rPr>
        <w:t>(положения).</w:t>
      </w:r>
      <w:r>
        <w:rPr>
          <w:spacing w:val="1"/>
          <w:sz w:val="20"/>
        </w:rPr>
        <w:t xml:space="preserve"> </w:t>
      </w:r>
      <w:r>
        <w:rPr>
          <w:sz w:val="20"/>
        </w:rPr>
        <w:t>4.</w:t>
      </w:r>
      <w:r>
        <w:rPr>
          <w:spacing w:val="1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бег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мин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выносливости.</w:t>
      </w:r>
      <w:r>
        <w:rPr>
          <w:spacing w:val="1"/>
          <w:sz w:val="20"/>
        </w:rPr>
        <w:t xml:space="preserve"> </w:t>
      </w:r>
      <w:r>
        <w:rPr>
          <w:sz w:val="20"/>
        </w:rPr>
        <w:t>5.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Контрольное,</w:t>
      </w:r>
      <w:r>
        <w:rPr>
          <w:spacing w:val="1"/>
          <w:sz w:val="20"/>
        </w:rPr>
        <w:t xml:space="preserve"> </w:t>
      </w:r>
      <w:r>
        <w:rPr>
          <w:sz w:val="20"/>
        </w:rPr>
        <w:t>троеборье.</w:t>
      </w:r>
    </w:p>
    <w:p w14:paraId="4E8006B0" w14:textId="77777777" w:rsidR="00F26240" w:rsidRDefault="005E36BC">
      <w:pPr>
        <w:spacing w:before="59" w:line="225" w:lineRule="auto"/>
        <w:ind w:left="2542" w:right="2731" w:firstLine="280"/>
        <w:jc w:val="both"/>
        <w:rPr>
          <w:sz w:val="20"/>
        </w:rPr>
      </w:pPr>
      <w:r>
        <w:rPr>
          <w:sz w:val="20"/>
        </w:rPr>
        <w:t>Урок</w:t>
      </w:r>
      <w:r>
        <w:rPr>
          <w:spacing w:val="-8"/>
          <w:sz w:val="20"/>
        </w:rPr>
        <w:t xml:space="preserve"> </w:t>
      </w:r>
      <w:r>
        <w:rPr>
          <w:sz w:val="20"/>
        </w:rPr>
        <w:t>2.</w:t>
      </w:r>
      <w:r>
        <w:rPr>
          <w:spacing w:val="-7"/>
          <w:sz w:val="20"/>
        </w:rPr>
        <w:t xml:space="preserve"> </w:t>
      </w:r>
      <w:r>
        <w:rPr>
          <w:sz w:val="20"/>
        </w:rPr>
        <w:t>1.</w:t>
      </w:r>
      <w:r>
        <w:rPr>
          <w:spacing w:val="-5"/>
          <w:sz w:val="20"/>
        </w:rPr>
        <w:t xml:space="preserve"> </w:t>
      </w:r>
      <w:r>
        <w:rPr>
          <w:sz w:val="20"/>
        </w:rPr>
        <w:t>Повторить</w:t>
      </w:r>
      <w:r>
        <w:rPr>
          <w:spacing w:val="-7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8"/>
          <w:sz w:val="20"/>
        </w:rPr>
        <w:t xml:space="preserve"> </w:t>
      </w:r>
      <w:r>
        <w:rPr>
          <w:sz w:val="20"/>
        </w:rPr>
        <w:t>старта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одну</w:t>
      </w:r>
      <w:r>
        <w:rPr>
          <w:spacing w:val="-9"/>
          <w:sz w:val="20"/>
        </w:rPr>
        <w:t xml:space="preserve"> </w:t>
      </w:r>
      <w:r>
        <w:rPr>
          <w:sz w:val="20"/>
        </w:rPr>
        <w:t>руку.</w:t>
      </w:r>
      <w:r>
        <w:rPr>
          <w:spacing w:val="-4"/>
          <w:sz w:val="20"/>
        </w:rPr>
        <w:t xml:space="preserve"> </w:t>
      </w:r>
      <w:r>
        <w:rPr>
          <w:sz w:val="20"/>
        </w:rPr>
        <w:t>2.</w:t>
      </w:r>
      <w:r>
        <w:rPr>
          <w:spacing w:val="-7"/>
          <w:sz w:val="20"/>
        </w:rPr>
        <w:t xml:space="preserve"> </w:t>
      </w:r>
      <w:r>
        <w:rPr>
          <w:sz w:val="20"/>
        </w:rPr>
        <w:t>Продол-"</w:t>
      </w:r>
      <w:r>
        <w:rPr>
          <w:spacing w:val="-48"/>
          <w:sz w:val="20"/>
        </w:rPr>
        <w:t xml:space="preserve"> </w:t>
      </w:r>
      <w:r>
        <w:rPr>
          <w:sz w:val="20"/>
        </w:rPr>
        <w:t>жить (закрепить) обучение технике низкого старта. 3. Провести контроль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за двигательной подготовленностью на скорость (бег </w:t>
      </w:r>
      <w:r>
        <w:rPr>
          <w:sz w:val="20"/>
        </w:rPr>
        <w:t>30 м с высокого</w:t>
      </w:r>
      <w:r>
        <w:rPr>
          <w:spacing w:val="1"/>
          <w:sz w:val="20"/>
        </w:rPr>
        <w:t xml:space="preserve"> </w:t>
      </w:r>
      <w:r>
        <w:rPr>
          <w:sz w:val="20"/>
        </w:rPr>
        <w:t>старта).</w:t>
      </w:r>
      <w:r>
        <w:rPr>
          <w:spacing w:val="7"/>
          <w:sz w:val="20"/>
        </w:rPr>
        <w:t xml:space="preserve"> </w:t>
      </w:r>
      <w:r>
        <w:rPr>
          <w:sz w:val="20"/>
        </w:rPr>
        <w:t>4.</w:t>
      </w:r>
      <w:r>
        <w:rPr>
          <w:spacing w:val="10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9"/>
          <w:sz w:val="20"/>
        </w:rPr>
        <w:t xml:space="preserve"> </w:t>
      </w:r>
      <w:r>
        <w:rPr>
          <w:sz w:val="20"/>
        </w:rPr>
        <w:t>бег</w:t>
      </w:r>
      <w:r>
        <w:rPr>
          <w:spacing w:val="7"/>
          <w:sz w:val="20"/>
        </w:rPr>
        <w:t xml:space="preserve"> </w:t>
      </w:r>
      <w:r>
        <w:rPr>
          <w:sz w:val="20"/>
        </w:rPr>
        <w:t>до</w:t>
      </w:r>
      <w:r>
        <w:rPr>
          <w:spacing w:val="11"/>
          <w:sz w:val="20"/>
        </w:rPr>
        <w:t xml:space="preserve"> </w:t>
      </w:r>
      <w:r>
        <w:rPr>
          <w:sz w:val="20"/>
        </w:rPr>
        <w:t>3</w:t>
      </w:r>
      <w:r>
        <w:rPr>
          <w:spacing w:val="8"/>
          <w:sz w:val="20"/>
        </w:rPr>
        <w:t xml:space="preserve"> </w:t>
      </w:r>
      <w:r>
        <w:rPr>
          <w:sz w:val="20"/>
        </w:rPr>
        <w:t>мин</w:t>
      </w:r>
      <w:r>
        <w:rPr>
          <w:spacing w:val="5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одним</w:t>
      </w:r>
      <w:r>
        <w:rPr>
          <w:spacing w:val="11"/>
          <w:sz w:val="20"/>
        </w:rPr>
        <w:t xml:space="preserve"> </w:t>
      </w:r>
      <w:r>
        <w:rPr>
          <w:sz w:val="20"/>
        </w:rPr>
        <w:t>ускорением</w:t>
      </w:r>
      <w:r>
        <w:rPr>
          <w:spacing w:val="11"/>
          <w:sz w:val="20"/>
        </w:rPr>
        <w:t xml:space="preserve"> </w:t>
      </w:r>
      <w:r>
        <w:rPr>
          <w:sz w:val="20"/>
        </w:rPr>
        <w:t>до</w:t>
      </w:r>
      <w:r>
        <w:rPr>
          <w:spacing w:val="8"/>
          <w:sz w:val="20"/>
        </w:rPr>
        <w:t xml:space="preserve"> </w:t>
      </w:r>
      <w:r>
        <w:rPr>
          <w:sz w:val="20"/>
        </w:rPr>
        <w:t>100</w:t>
      </w:r>
      <w:r>
        <w:rPr>
          <w:spacing w:val="8"/>
          <w:sz w:val="20"/>
        </w:rPr>
        <w:t xml:space="preserve"> </w:t>
      </w:r>
      <w:r>
        <w:rPr>
          <w:sz w:val="20"/>
        </w:rPr>
        <w:t>м.</w:t>
      </w:r>
    </w:p>
    <w:p w14:paraId="208D7F9B" w14:textId="77777777" w:rsidR="00F26240" w:rsidRDefault="005E36BC">
      <w:pPr>
        <w:spacing w:before="57" w:line="225" w:lineRule="auto"/>
        <w:ind w:left="2542" w:right="2710" w:firstLine="280"/>
        <w:jc w:val="both"/>
        <w:rPr>
          <w:sz w:val="20"/>
        </w:rPr>
      </w:pPr>
      <w:r>
        <w:rPr>
          <w:sz w:val="20"/>
        </w:rPr>
        <w:t>Урок</w:t>
      </w:r>
      <w:r>
        <w:rPr>
          <w:spacing w:val="-4"/>
          <w:sz w:val="20"/>
        </w:rPr>
        <w:t xml:space="preserve"> </w:t>
      </w:r>
      <w:r>
        <w:rPr>
          <w:sz w:val="20"/>
        </w:rPr>
        <w:t>3.</w:t>
      </w:r>
      <w:r>
        <w:rPr>
          <w:spacing w:val="-3"/>
          <w:sz w:val="20"/>
        </w:rPr>
        <w:t xml:space="preserve"> </w:t>
      </w:r>
      <w:r>
        <w:rPr>
          <w:sz w:val="20"/>
        </w:rPr>
        <w:t>I.</w:t>
      </w:r>
      <w:r>
        <w:rPr>
          <w:spacing w:val="-3"/>
          <w:sz w:val="20"/>
        </w:rPr>
        <w:t xml:space="preserve"> </w:t>
      </w:r>
      <w:r>
        <w:rPr>
          <w:sz w:val="20"/>
        </w:rPr>
        <w:t>Совершенствовать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низкого</w:t>
      </w:r>
      <w:r>
        <w:rPr>
          <w:spacing w:val="-3"/>
          <w:sz w:val="20"/>
        </w:rPr>
        <w:t xml:space="preserve"> </w:t>
      </w:r>
      <w:r>
        <w:rPr>
          <w:sz w:val="20"/>
        </w:rPr>
        <w:t>старта.</w:t>
      </w:r>
      <w:r>
        <w:rPr>
          <w:spacing w:val="-3"/>
          <w:sz w:val="20"/>
        </w:rPr>
        <w:t xml:space="preserve"> </w:t>
      </w:r>
      <w:r>
        <w:rPr>
          <w:sz w:val="20"/>
        </w:rPr>
        <w:t>2.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Проверить</w:t>
      </w:r>
      <w:r>
        <w:rPr>
          <w:spacing w:val="-1"/>
          <w:sz w:val="20"/>
        </w:rPr>
        <w:t xml:space="preserve"> </w:t>
      </w:r>
      <w:r>
        <w:rPr>
          <w:sz w:val="20"/>
        </w:rPr>
        <w:t>дви-</w:t>
      </w:r>
      <w:r>
        <w:rPr>
          <w:spacing w:val="-48"/>
          <w:sz w:val="20"/>
        </w:rPr>
        <w:t xml:space="preserve"> </w:t>
      </w:r>
      <w:r>
        <w:rPr>
          <w:sz w:val="20"/>
        </w:rPr>
        <w:t>гательную подготовленность в прыжках в длину с места. 3. Учить прыж-</w:t>
      </w:r>
      <w:r>
        <w:rPr>
          <w:spacing w:val="1"/>
          <w:sz w:val="20"/>
        </w:rPr>
        <w:t xml:space="preserve"> </w:t>
      </w:r>
      <w:r>
        <w:rPr>
          <w:sz w:val="20"/>
        </w:rPr>
        <w:t>кам</w:t>
      </w:r>
      <w:r>
        <w:rPr>
          <w:sz w:val="20"/>
        </w:rPr>
        <w:t xml:space="preserve"> в длину способом «согнув ноги». 4. Провести бег до 4 мин с двумя</w:t>
      </w:r>
      <w:r>
        <w:rPr>
          <w:spacing w:val="1"/>
          <w:sz w:val="20"/>
        </w:rPr>
        <w:t xml:space="preserve"> </w:t>
      </w:r>
      <w:r>
        <w:rPr>
          <w:sz w:val="20"/>
        </w:rPr>
        <w:t>ускорениями</w:t>
      </w:r>
      <w:r>
        <w:rPr>
          <w:spacing w:val="3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50—60</w:t>
      </w:r>
      <w:r>
        <w:rPr>
          <w:spacing w:val="4"/>
          <w:sz w:val="20"/>
        </w:rPr>
        <w:t xml:space="preserve"> </w:t>
      </w:r>
      <w:r>
        <w:rPr>
          <w:sz w:val="20"/>
        </w:rPr>
        <w:t>м.</w:t>
      </w:r>
    </w:p>
    <w:p w14:paraId="6F6525D6" w14:textId="77777777" w:rsidR="00F26240" w:rsidRDefault="005E36BC">
      <w:pPr>
        <w:spacing w:before="60" w:line="225" w:lineRule="auto"/>
        <w:ind w:left="2542" w:right="2633" w:firstLine="273"/>
        <w:jc w:val="both"/>
        <w:rPr>
          <w:sz w:val="20"/>
        </w:rPr>
      </w:pPr>
      <w:r>
        <w:rPr>
          <w:sz w:val="20"/>
        </w:rPr>
        <w:t xml:space="preserve">Урок 4. 1. Провести учет освоения бега на 30 м с высокого старта. </w:t>
      </w:r>
      <w:r>
        <w:rPr>
          <w:i/>
          <w:sz w:val="20"/>
        </w:rPr>
        <w:t xml:space="preserve">1. </w:t>
      </w:r>
      <w:r>
        <w:rPr>
          <w:sz w:val="20"/>
        </w:rPr>
        <w:t>За-</w:t>
      </w:r>
      <w:r>
        <w:rPr>
          <w:spacing w:val="1"/>
          <w:sz w:val="20"/>
        </w:rPr>
        <w:t xml:space="preserve"> </w:t>
      </w:r>
      <w:r>
        <w:rPr>
          <w:sz w:val="20"/>
        </w:rPr>
        <w:t>крепить технику прыжка в длину (разбег и отталкивание). 3. Учить мета-</w:t>
      </w:r>
      <w:r>
        <w:rPr>
          <w:spacing w:val="1"/>
          <w:sz w:val="20"/>
        </w:rPr>
        <w:t xml:space="preserve"> </w:t>
      </w:r>
      <w:r>
        <w:rPr>
          <w:sz w:val="20"/>
        </w:rPr>
        <w:t>нию мяча с разбега 4—5</w:t>
      </w:r>
      <w:r>
        <w:rPr>
          <w:sz w:val="20"/>
        </w:rPr>
        <w:t xml:space="preserve"> шагов. 4. Провести бег до 5 мин с двумя ускоре-)</w:t>
      </w:r>
      <w:r>
        <w:rPr>
          <w:spacing w:val="1"/>
          <w:sz w:val="20"/>
        </w:rPr>
        <w:t xml:space="preserve"> </w:t>
      </w:r>
      <w:r>
        <w:rPr>
          <w:sz w:val="20"/>
        </w:rPr>
        <w:t>ниями</w:t>
      </w:r>
      <w:r>
        <w:rPr>
          <w:spacing w:val="3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50—60</w:t>
      </w:r>
      <w:r>
        <w:rPr>
          <w:spacing w:val="3"/>
          <w:sz w:val="20"/>
        </w:rPr>
        <w:t xml:space="preserve"> </w:t>
      </w:r>
      <w:r>
        <w:rPr>
          <w:sz w:val="20"/>
        </w:rPr>
        <w:t>м.</w:t>
      </w:r>
    </w:p>
    <w:p w14:paraId="16697C5B" w14:textId="77777777" w:rsidR="00F26240" w:rsidRDefault="005E36BC">
      <w:pPr>
        <w:spacing w:before="58" w:line="218" w:lineRule="auto"/>
        <w:ind w:left="2542" w:right="2643" w:firstLine="288"/>
        <w:jc w:val="both"/>
        <w:rPr>
          <w:sz w:val="20"/>
        </w:rPr>
      </w:pPr>
      <w:r>
        <w:rPr>
          <w:sz w:val="20"/>
        </w:rPr>
        <w:t xml:space="preserve">Урок 5. </w:t>
      </w:r>
      <w:r>
        <w:rPr>
          <w:i/>
          <w:sz w:val="20"/>
        </w:rPr>
        <w:t xml:space="preserve">\. </w:t>
      </w:r>
      <w:r>
        <w:rPr>
          <w:sz w:val="20"/>
        </w:rPr>
        <w:t>Провести учет освоения бега на 60 м с низкого старта. 2. Со-]</w:t>
      </w:r>
      <w:r>
        <w:rPr>
          <w:spacing w:val="1"/>
          <w:sz w:val="20"/>
        </w:rPr>
        <w:t xml:space="preserve"> </w:t>
      </w:r>
      <w:r>
        <w:rPr>
          <w:sz w:val="20"/>
        </w:rPr>
        <w:t>вершенствовать технику прыжка в длину с разбега. 3. Закрепить технику]</w:t>
      </w:r>
      <w:r>
        <w:rPr>
          <w:spacing w:val="1"/>
          <w:sz w:val="20"/>
        </w:rPr>
        <w:t xml:space="preserve"> </w:t>
      </w:r>
      <w:r>
        <w:rPr>
          <w:sz w:val="20"/>
        </w:rPr>
        <w:t>разбега</w:t>
      </w:r>
      <w:r>
        <w:rPr>
          <w:spacing w:val="1"/>
          <w:sz w:val="20"/>
        </w:rPr>
        <w:t xml:space="preserve"> </w:t>
      </w:r>
      <w:r>
        <w:rPr>
          <w:sz w:val="20"/>
        </w:rPr>
        <w:t>при метании мяча. 4.</w:t>
      </w:r>
      <w:r>
        <w:rPr>
          <w:spacing w:val="1"/>
          <w:sz w:val="20"/>
        </w:rPr>
        <w:t xml:space="preserve"> </w:t>
      </w:r>
      <w:r>
        <w:rPr>
          <w:sz w:val="20"/>
        </w:rPr>
        <w:t>Провести бег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z w:val="20"/>
        </w:rPr>
        <w:t>6 мин</w:t>
      </w:r>
      <w:r>
        <w:rPr>
          <w:spacing w:val="50"/>
          <w:sz w:val="20"/>
        </w:rPr>
        <w:t xml:space="preserve"> </w:t>
      </w:r>
      <w:r>
        <w:rPr>
          <w:sz w:val="20"/>
        </w:rPr>
        <w:t>с</w:t>
      </w:r>
      <w:r>
        <w:rPr>
          <w:spacing w:val="50"/>
          <w:sz w:val="20"/>
        </w:rPr>
        <w:t xml:space="preserve"> </w:t>
      </w:r>
      <w:r>
        <w:rPr>
          <w:sz w:val="20"/>
        </w:rPr>
        <w:t>двумя</w:t>
      </w:r>
      <w:r>
        <w:rPr>
          <w:spacing w:val="50"/>
          <w:sz w:val="20"/>
        </w:rPr>
        <w:t xml:space="preserve"> </w:t>
      </w:r>
      <w:r>
        <w:rPr>
          <w:sz w:val="20"/>
        </w:rPr>
        <w:t>ускорени-</w:t>
      </w:r>
      <w:r>
        <w:rPr>
          <w:spacing w:val="1"/>
          <w:sz w:val="20"/>
        </w:rPr>
        <w:t xml:space="preserve"> </w:t>
      </w:r>
      <w:r>
        <w:rPr>
          <w:sz w:val="20"/>
        </w:rPr>
        <w:t>ями</w:t>
      </w:r>
      <w:r>
        <w:rPr>
          <w:spacing w:val="10"/>
          <w:sz w:val="20"/>
        </w:rPr>
        <w:t xml:space="preserve"> </w:t>
      </w:r>
      <w:r>
        <w:rPr>
          <w:sz w:val="20"/>
        </w:rPr>
        <w:t>до</w:t>
      </w:r>
      <w:r>
        <w:rPr>
          <w:spacing w:val="10"/>
          <w:sz w:val="20"/>
        </w:rPr>
        <w:t xml:space="preserve"> </w:t>
      </w:r>
      <w:r>
        <w:rPr>
          <w:sz w:val="20"/>
        </w:rPr>
        <w:t>60</w:t>
      </w:r>
      <w:r>
        <w:rPr>
          <w:spacing w:val="13"/>
          <w:sz w:val="20"/>
        </w:rPr>
        <w:t xml:space="preserve"> </w:t>
      </w:r>
      <w:r>
        <w:rPr>
          <w:sz w:val="20"/>
        </w:rPr>
        <w:t>м.</w:t>
      </w:r>
    </w:p>
    <w:p w14:paraId="67D45B0A" w14:textId="77777777" w:rsidR="00F26240" w:rsidRDefault="005E36BC">
      <w:pPr>
        <w:spacing w:before="151"/>
        <w:ind w:left="2535"/>
        <w:rPr>
          <w:sz w:val="20"/>
        </w:rPr>
      </w:pPr>
      <w:r>
        <w:rPr>
          <w:sz w:val="20"/>
        </w:rPr>
        <w:t>250</w:t>
      </w:r>
    </w:p>
    <w:p w14:paraId="58B5805F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60AB260" w14:textId="77777777" w:rsidR="00F26240" w:rsidRDefault="005E36BC">
      <w:pPr>
        <w:spacing w:before="97" w:line="218" w:lineRule="auto"/>
        <w:ind w:left="2446" w:right="2806" w:firstLine="280"/>
        <w:jc w:val="both"/>
        <w:rPr>
          <w:sz w:val="20"/>
        </w:rPr>
      </w:pPr>
      <w:r>
        <w:rPr>
          <w:b/>
          <w:sz w:val="20"/>
        </w:rPr>
        <w:lastRenderedPageBreak/>
        <w:t>Урок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6.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1.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-9"/>
          <w:sz w:val="20"/>
        </w:rPr>
        <w:t xml:space="preserve"> </w:t>
      </w:r>
      <w:r>
        <w:rPr>
          <w:sz w:val="20"/>
        </w:rPr>
        <w:t>учет</w:t>
      </w:r>
      <w:r>
        <w:rPr>
          <w:spacing w:val="-8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-8"/>
          <w:sz w:val="20"/>
        </w:rPr>
        <w:t xml:space="preserve"> </w:t>
      </w:r>
      <w:r>
        <w:rPr>
          <w:sz w:val="20"/>
        </w:rPr>
        <w:t>прыжков</w:t>
      </w:r>
      <w:r>
        <w:rPr>
          <w:spacing w:val="-8"/>
          <w:sz w:val="20"/>
        </w:rPr>
        <w:t xml:space="preserve"> </w:t>
      </w:r>
      <w:r>
        <w:rPr>
          <w:sz w:val="16"/>
        </w:rPr>
        <w:t>Б</w:t>
      </w:r>
      <w:r>
        <w:rPr>
          <w:spacing w:val="-6"/>
          <w:sz w:val="16"/>
        </w:rPr>
        <w:t xml:space="preserve"> </w:t>
      </w:r>
      <w:r>
        <w:rPr>
          <w:sz w:val="20"/>
        </w:rPr>
        <w:t>длину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разбега.</w:t>
      </w:r>
      <w:r>
        <w:rPr>
          <w:spacing w:val="-9"/>
          <w:sz w:val="20"/>
        </w:rPr>
        <w:t xml:space="preserve"> </w:t>
      </w:r>
      <w:r>
        <w:rPr>
          <w:sz w:val="20"/>
        </w:rPr>
        <w:t>2.</w:t>
      </w:r>
      <w:r>
        <w:rPr>
          <w:spacing w:val="-7"/>
          <w:sz w:val="20"/>
        </w:rPr>
        <w:t xml:space="preserve"> </w:t>
      </w:r>
      <w:r>
        <w:rPr>
          <w:sz w:val="20"/>
        </w:rPr>
        <w:t>Совер-</w:t>
      </w:r>
      <w:r>
        <w:rPr>
          <w:spacing w:val="-48"/>
          <w:sz w:val="20"/>
        </w:rPr>
        <w:t xml:space="preserve"> </w:t>
      </w:r>
      <w:r>
        <w:rPr>
          <w:sz w:val="20"/>
        </w:rPr>
        <w:t>шенствовать технику метания мяча с разбега. 3. Провести бег до 7 мин с</w:t>
      </w:r>
      <w:r>
        <w:rPr>
          <w:spacing w:val="1"/>
          <w:sz w:val="20"/>
        </w:rPr>
        <w:t xml:space="preserve"> </w:t>
      </w:r>
      <w:r>
        <w:rPr>
          <w:sz w:val="20"/>
        </w:rPr>
        <w:t>двумя-тремя</w:t>
      </w:r>
      <w:r>
        <w:rPr>
          <w:spacing w:val="7"/>
          <w:sz w:val="20"/>
        </w:rPr>
        <w:t xml:space="preserve"> </w:t>
      </w:r>
      <w:r>
        <w:rPr>
          <w:sz w:val="20"/>
        </w:rPr>
        <w:t>ускорениями</w:t>
      </w:r>
      <w:r>
        <w:rPr>
          <w:spacing w:val="7"/>
          <w:sz w:val="20"/>
        </w:rPr>
        <w:t xml:space="preserve"> </w:t>
      </w:r>
      <w:r>
        <w:rPr>
          <w:sz w:val="20"/>
        </w:rPr>
        <w:t>по</w:t>
      </w:r>
      <w:r>
        <w:rPr>
          <w:spacing w:val="6"/>
          <w:sz w:val="20"/>
        </w:rPr>
        <w:t xml:space="preserve"> </w:t>
      </w:r>
      <w:r>
        <w:rPr>
          <w:sz w:val="20"/>
        </w:rPr>
        <w:t>50—60</w:t>
      </w:r>
      <w:r>
        <w:rPr>
          <w:spacing w:val="6"/>
          <w:sz w:val="20"/>
        </w:rPr>
        <w:t xml:space="preserve"> </w:t>
      </w:r>
      <w:r>
        <w:rPr>
          <w:sz w:val="20"/>
        </w:rPr>
        <w:t>м.</w:t>
      </w:r>
    </w:p>
    <w:p w14:paraId="2369DC00" w14:textId="77777777" w:rsidR="00F26240" w:rsidRDefault="005E36BC">
      <w:pPr>
        <w:spacing w:before="66" w:line="218" w:lineRule="auto"/>
        <w:ind w:left="2461" w:right="2818" w:firstLine="273"/>
        <w:jc w:val="both"/>
        <w:rPr>
          <w:sz w:val="20"/>
        </w:rPr>
      </w:pPr>
      <w:r>
        <w:rPr>
          <w:b/>
          <w:sz w:val="20"/>
        </w:rPr>
        <w:t xml:space="preserve">Урок 7. 1. </w:t>
      </w:r>
      <w:r>
        <w:rPr>
          <w:sz w:val="20"/>
        </w:rPr>
        <w:t>Для развития координации и ловкости провести преодоле-</w:t>
      </w:r>
      <w:r>
        <w:rPr>
          <w:spacing w:val="1"/>
          <w:sz w:val="20"/>
        </w:rPr>
        <w:t xml:space="preserve"> </w:t>
      </w:r>
      <w:r>
        <w:rPr>
          <w:sz w:val="20"/>
        </w:rPr>
        <w:t>ние полосы препятствий с 4—5 препятствиями. 2. Провести учет освое-</w:t>
      </w:r>
      <w:r>
        <w:rPr>
          <w:spacing w:val="1"/>
          <w:sz w:val="20"/>
        </w:rPr>
        <w:t xml:space="preserve"> </w:t>
      </w:r>
      <w:r>
        <w:rPr>
          <w:sz w:val="20"/>
        </w:rPr>
        <w:t>ния</w:t>
      </w:r>
      <w:r>
        <w:rPr>
          <w:spacing w:val="8"/>
          <w:sz w:val="20"/>
        </w:rPr>
        <w:t xml:space="preserve"> </w:t>
      </w:r>
      <w:r>
        <w:rPr>
          <w:sz w:val="20"/>
        </w:rPr>
        <w:t>метания</w:t>
      </w:r>
      <w:r>
        <w:rPr>
          <w:spacing w:val="8"/>
          <w:sz w:val="20"/>
        </w:rPr>
        <w:t xml:space="preserve"> </w:t>
      </w:r>
      <w:r>
        <w:rPr>
          <w:sz w:val="20"/>
        </w:rPr>
        <w:t>мяча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11"/>
          <w:sz w:val="20"/>
        </w:rPr>
        <w:t xml:space="preserve"> </w:t>
      </w:r>
      <w:r>
        <w:rPr>
          <w:sz w:val="20"/>
        </w:rPr>
        <w:t>дальность</w:t>
      </w:r>
      <w:r>
        <w:rPr>
          <w:spacing w:val="10"/>
          <w:sz w:val="20"/>
        </w:rPr>
        <w:t xml:space="preserve"> </w:t>
      </w:r>
      <w:r>
        <w:rPr>
          <w:sz w:val="20"/>
        </w:rPr>
        <w:t>с</w:t>
      </w:r>
      <w:r>
        <w:rPr>
          <w:spacing w:val="9"/>
          <w:sz w:val="20"/>
        </w:rPr>
        <w:t xml:space="preserve"> </w:t>
      </w:r>
      <w:r>
        <w:rPr>
          <w:sz w:val="20"/>
        </w:rPr>
        <w:t>разбега.</w:t>
      </w:r>
      <w:r>
        <w:rPr>
          <w:spacing w:val="11"/>
          <w:sz w:val="20"/>
        </w:rPr>
        <w:t xml:space="preserve"> </w:t>
      </w:r>
      <w:r>
        <w:rPr>
          <w:sz w:val="20"/>
        </w:rPr>
        <w:t>3.</w:t>
      </w:r>
      <w:r>
        <w:rPr>
          <w:spacing w:val="9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11"/>
          <w:sz w:val="20"/>
        </w:rPr>
        <w:t xml:space="preserve"> </w:t>
      </w:r>
      <w:r>
        <w:rPr>
          <w:sz w:val="20"/>
        </w:rPr>
        <w:t>бег</w:t>
      </w:r>
      <w:r>
        <w:rPr>
          <w:spacing w:val="11"/>
          <w:sz w:val="20"/>
        </w:rPr>
        <w:t xml:space="preserve"> </w:t>
      </w:r>
      <w:r>
        <w:rPr>
          <w:sz w:val="20"/>
        </w:rPr>
        <w:t>до</w:t>
      </w:r>
      <w:r>
        <w:rPr>
          <w:spacing w:val="9"/>
          <w:sz w:val="20"/>
        </w:rPr>
        <w:t xml:space="preserve"> </w:t>
      </w:r>
      <w:r>
        <w:rPr>
          <w:sz w:val="20"/>
        </w:rPr>
        <w:t>8</w:t>
      </w:r>
      <w:r>
        <w:rPr>
          <w:spacing w:val="9"/>
          <w:sz w:val="20"/>
        </w:rPr>
        <w:t xml:space="preserve"> </w:t>
      </w:r>
      <w:r>
        <w:rPr>
          <w:sz w:val="20"/>
        </w:rPr>
        <w:t>мин.</w:t>
      </w:r>
    </w:p>
    <w:p w14:paraId="2F29BEA6" w14:textId="77777777" w:rsidR="00F26240" w:rsidRDefault="005E36BC">
      <w:pPr>
        <w:spacing w:before="55" w:line="225" w:lineRule="auto"/>
        <w:ind w:left="2461" w:right="2820" w:firstLine="273"/>
        <w:jc w:val="both"/>
        <w:rPr>
          <w:sz w:val="20"/>
        </w:rPr>
      </w:pPr>
      <w:r>
        <w:rPr>
          <w:b/>
          <w:sz w:val="20"/>
        </w:rPr>
        <w:t>Урок 8. 1</w:t>
      </w:r>
      <w:r>
        <w:rPr>
          <w:sz w:val="20"/>
        </w:rPr>
        <w:t>. Продолжить обучение технике преодоления различных пре-</w:t>
      </w:r>
      <w:r>
        <w:rPr>
          <w:spacing w:val="-47"/>
          <w:sz w:val="20"/>
        </w:rPr>
        <w:t xml:space="preserve"> </w:t>
      </w:r>
      <w:r>
        <w:rPr>
          <w:sz w:val="20"/>
        </w:rPr>
        <w:t>пятствий.</w:t>
      </w:r>
      <w:r>
        <w:rPr>
          <w:spacing w:val="18"/>
          <w:sz w:val="20"/>
        </w:rPr>
        <w:t xml:space="preserve"> </w:t>
      </w:r>
      <w:r>
        <w:rPr>
          <w:sz w:val="20"/>
        </w:rPr>
        <w:t>2.</w:t>
      </w:r>
      <w:r>
        <w:rPr>
          <w:spacing w:val="18"/>
          <w:sz w:val="20"/>
        </w:rPr>
        <w:t xml:space="preserve"> </w:t>
      </w:r>
      <w:r>
        <w:rPr>
          <w:sz w:val="20"/>
        </w:rPr>
        <w:t>Распределить</w:t>
      </w:r>
      <w:r>
        <w:rPr>
          <w:spacing w:val="18"/>
          <w:sz w:val="20"/>
        </w:rPr>
        <w:t xml:space="preserve"> </w:t>
      </w:r>
      <w:r>
        <w:rPr>
          <w:sz w:val="20"/>
        </w:rPr>
        <w:t>учащихся</w:t>
      </w:r>
      <w:r>
        <w:rPr>
          <w:spacing w:val="17"/>
          <w:sz w:val="20"/>
        </w:rPr>
        <w:t xml:space="preserve"> </w:t>
      </w:r>
      <w:r>
        <w:rPr>
          <w:sz w:val="20"/>
        </w:rPr>
        <w:t>на</w:t>
      </w:r>
      <w:r>
        <w:rPr>
          <w:spacing w:val="19"/>
          <w:sz w:val="20"/>
        </w:rPr>
        <w:t xml:space="preserve"> </w:t>
      </w:r>
      <w:r>
        <w:rPr>
          <w:sz w:val="20"/>
        </w:rPr>
        <w:t>два</w:t>
      </w:r>
      <w:r>
        <w:rPr>
          <w:spacing w:val="18"/>
          <w:sz w:val="20"/>
        </w:rPr>
        <w:t xml:space="preserve"> </w:t>
      </w:r>
      <w:r>
        <w:rPr>
          <w:sz w:val="20"/>
        </w:rPr>
        <w:t>забега</w:t>
      </w:r>
      <w:r>
        <w:rPr>
          <w:spacing w:val="18"/>
          <w:sz w:val="20"/>
        </w:rPr>
        <w:t xml:space="preserve"> </w:t>
      </w:r>
      <w:r>
        <w:rPr>
          <w:sz w:val="20"/>
        </w:rPr>
        <w:t>(мальчики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6"/>
          <w:sz w:val="20"/>
        </w:rPr>
        <w:t xml:space="preserve"> </w:t>
      </w:r>
      <w:r>
        <w:rPr>
          <w:sz w:val="20"/>
        </w:rPr>
        <w:t>девочки)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9"/>
          <w:sz w:val="20"/>
        </w:rPr>
        <w:t xml:space="preserve"> </w:t>
      </w:r>
      <w:r>
        <w:rPr>
          <w:sz w:val="20"/>
        </w:rPr>
        <w:t>бег</w:t>
      </w:r>
      <w:r>
        <w:rPr>
          <w:spacing w:val="10"/>
          <w:sz w:val="20"/>
        </w:rPr>
        <w:t xml:space="preserve"> </w:t>
      </w:r>
      <w:r>
        <w:rPr>
          <w:sz w:val="20"/>
        </w:rPr>
        <w:t>на</w:t>
      </w:r>
      <w:r>
        <w:rPr>
          <w:spacing w:val="11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1</w:t>
      </w:r>
      <w:r>
        <w:rPr>
          <w:spacing w:val="9"/>
          <w:sz w:val="20"/>
        </w:rPr>
        <w:t xml:space="preserve"> </w:t>
      </w:r>
      <w:r>
        <w:rPr>
          <w:sz w:val="20"/>
        </w:rPr>
        <w:t>500</w:t>
      </w:r>
      <w:r>
        <w:rPr>
          <w:spacing w:val="11"/>
          <w:sz w:val="20"/>
        </w:rPr>
        <w:t xml:space="preserve"> </w:t>
      </w:r>
      <w:r>
        <w:rPr>
          <w:sz w:val="20"/>
        </w:rPr>
        <w:t>м</w:t>
      </w:r>
      <w:r>
        <w:rPr>
          <w:spacing w:val="9"/>
          <w:sz w:val="20"/>
        </w:rPr>
        <w:t xml:space="preserve"> </w:t>
      </w:r>
      <w:r>
        <w:rPr>
          <w:sz w:val="20"/>
        </w:rPr>
        <w:t>(мальчики)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1000</w:t>
      </w:r>
      <w:r>
        <w:rPr>
          <w:spacing w:val="8"/>
          <w:sz w:val="20"/>
        </w:rPr>
        <w:t xml:space="preserve"> </w:t>
      </w:r>
      <w:r>
        <w:rPr>
          <w:sz w:val="20"/>
        </w:rPr>
        <w:t>м</w:t>
      </w:r>
      <w:r>
        <w:rPr>
          <w:spacing w:val="9"/>
          <w:sz w:val="20"/>
        </w:rPr>
        <w:t xml:space="preserve"> </w:t>
      </w:r>
      <w:r>
        <w:rPr>
          <w:sz w:val="20"/>
        </w:rPr>
        <w:t>(девочки).</w:t>
      </w:r>
      <w:r>
        <w:rPr>
          <w:spacing w:val="9"/>
          <w:sz w:val="20"/>
        </w:rPr>
        <w:t xml:space="preserve"> </w:t>
      </w:r>
      <w:r>
        <w:rPr>
          <w:sz w:val="20"/>
        </w:rPr>
        <w:t>3.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свободной</w:t>
      </w:r>
      <w:r>
        <w:rPr>
          <w:spacing w:val="4"/>
          <w:sz w:val="20"/>
        </w:rPr>
        <w:t xml:space="preserve"> </w:t>
      </w:r>
      <w:r>
        <w:rPr>
          <w:sz w:val="20"/>
        </w:rPr>
        <w:t>группе</w:t>
      </w:r>
      <w:r>
        <w:rPr>
          <w:spacing w:val="6"/>
          <w:sz w:val="20"/>
        </w:rPr>
        <w:t xml:space="preserve"> </w:t>
      </w:r>
      <w:r>
        <w:rPr>
          <w:sz w:val="20"/>
        </w:rPr>
        <w:t>от</w:t>
      </w:r>
      <w:r>
        <w:rPr>
          <w:spacing w:val="6"/>
          <w:sz w:val="20"/>
        </w:rPr>
        <w:t xml:space="preserve"> </w:t>
      </w:r>
      <w:r>
        <w:rPr>
          <w:sz w:val="20"/>
        </w:rPr>
        <w:t>бега</w:t>
      </w:r>
      <w:r>
        <w:rPr>
          <w:spacing w:val="4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4"/>
          <w:sz w:val="20"/>
        </w:rPr>
        <w:t xml:space="preserve"> </w:t>
      </w:r>
      <w:r>
        <w:rPr>
          <w:sz w:val="20"/>
        </w:rPr>
        <w:t>игру</w:t>
      </w:r>
      <w:r>
        <w:rPr>
          <w:spacing w:val="5"/>
          <w:sz w:val="20"/>
        </w:rPr>
        <w:t xml:space="preserve"> </w:t>
      </w:r>
      <w:r>
        <w:rPr>
          <w:sz w:val="20"/>
        </w:rPr>
        <w:t>«Пионербол».</w:t>
      </w:r>
    </w:p>
    <w:p w14:paraId="6F83A731" w14:textId="77777777" w:rsidR="00F26240" w:rsidRDefault="005E36BC">
      <w:pPr>
        <w:spacing w:before="57" w:line="225" w:lineRule="auto"/>
        <w:ind w:left="2446" w:right="2813" w:firstLine="288"/>
        <w:jc w:val="both"/>
        <w:rPr>
          <w:sz w:val="20"/>
        </w:rPr>
      </w:pPr>
      <w:r>
        <w:rPr>
          <w:b/>
          <w:sz w:val="20"/>
        </w:rPr>
        <w:t>Урок 9. 1</w:t>
      </w:r>
      <w:r>
        <w:rPr>
          <w:sz w:val="20"/>
        </w:rPr>
        <w:t>. Провести упражнения в парах на сопротивление для укреп-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ления основных групп мышц. </w:t>
      </w:r>
      <w:r>
        <w:rPr>
          <w:i/>
          <w:sz w:val="20"/>
        </w:rPr>
        <w:t xml:space="preserve">2. </w:t>
      </w:r>
      <w:r>
        <w:rPr>
          <w:sz w:val="20"/>
        </w:rPr>
        <w:t>Повторить технику ловли и передач мяча</w:t>
      </w:r>
      <w:r>
        <w:rPr>
          <w:spacing w:val="1"/>
          <w:sz w:val="20"/>
        </w:rPr>
        <w:t xml:space="preserve"> </w:t>
      </w:r>
      <w:r>
        <w:rPr>
          <w:sz w:val="20"/>
        </w:rPr>
        <w:t>в баскетболе. 3. Совершенствовать технику быстрых передач мяча различ-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ными способами со сменой мест в тройках. 4. Провести игру </w:t>
      </w:r>
      <w:r>
        <w:rPr>
          <w:sz w:val="20"/>
        </w:rPr>
        <w:t>с элементом</w:t>
      </w:r>
      <w:r>
        <w:rPr>
          <w:spacing w:val="1"/>
          <w:sz w:val="20"/>
        </w:rPr>
        <w:t xml:space="preserve"> </w:t>
      </w:r>
      <w:r>
        <w:rPr>
          <w:sz w:val="20"/>
        </w:rPr>
        <w:t>ведения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4"/>
          <w:sz w:val="20"/>
        </w:rPr>
        <w:t xml:space="preserve"> </w:t>
      </w:r>
      <w:r>
        <w:rPr>
          <w:sz w:val="20"/>
        </w:rPr>
        <w:t>мяча.</w:t>
      </w:r>
    </w:p>
    <w:p w14:paraId="28B1E82E" w14:textId="77777777" w:rsidR="00F26240" w:rsidRDefault="005E36BC">
      <w:pPr>
        <w:spacing w:before="64" w:line="225" w:lineRule="auto"/>
        <w:ind w:left="2446" w:right="2835" w:firstLine="280"/>
        <w:jc w:val="both"/>
        <w:rPr>
          <w:sz w:val="20"/>
        </w:rPr>
      </w:pPr>
      <w:r>
        <w:rPr>
          <w:sz w:val="20"/>
        </w:rPr>
        <w:t>Урок 10. Повторить содержание урока 9, выборочно поставить оценки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5"/>
          <w:sz w:val="20"/>
        </w:rPr>
        <w:t xml:space="preserve"> </w:t>
      </w:r>
      <w:r>
        <w:rPr>
          <w:sz w:val="20"/>
        </w:rPr>
        <w:t>проходимый</w:t>
      </w:r>
      <w:r>
        <w:rPr>
          <w:spacing w:val="4"/>
          <w:sz w:val="20"/>
        </w:rPr>
        <w:t xml:space="preserve"> </w:t>
      </w:r>
      <w:r>
        <w:rPr>
          <w:sz w:val="20"/>
        </w:rPr>
        <w:t>материал.</w:t>
      </w:r>
    </w:p>
    <w:p w14:paraId="4C24FD69" w14:textId="77777777" w:rsidR="00F26240" w:rsidRDefault="005E36BC">
      <w:pPr>
        <w:spacing w:before="60" w:line="225" w:lineRule="auto"/>
        <w:ind w:left="2446" w:right="2832" w:firstLine="273"/>
        <w:jc w:val="both"/>
        <w:rPr>
          <w:sz w:val="20"/>
        </w:rPr>
      </w:pPr>
      <w:r>
        <w:rPr>
          <w:sz w:val="20"/>
        </w:rPr>
        <w:t>Урок П. I. Разучить комплекс упражнений с гимнастической скакал-</w:t>
      </w:r>
      <w:r>
        <w:rPr>
          <w:spacing w:val="1"/>
          <w:sz w:val="20"/>
        </w:rPr>
        <w:t xml:space="preserve"> </w:t>
      </w:r>
      <w:r>
        <w:rPr>
          <w:sz w:val="20"/>
        </w:rPr>
        <w:t>кой, проверить ЧСС и частоту дыхания. 2. Совершенствовать изучен</w:t>
      </w:r>
      <w:r>
        <w:rPr>
          <w:sz w:val="20"/>
        </w:rPr>
        <w:t>ные</w:t>
      </w:r>
      <w:r>
        <w:rPr>
          <w:spacing w:val="1"/>
          <w:sz w:val="20"/>
        </w:rPr>
        <w:t xml:space="preserve"> </w:t>
      </w:r>
      <w:r>
        <w:rPr>
          <w:sz w:val="20"/>
        </w:rPr>
        <w:t>ранее</w:t>
      </w:r>
      <w:r>
        <w:rPr>
          <w:spacing w:val="35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33"/>
          <w:sz w:val="20"/>
        </w:rPr>
        <w:t xml:space="preserve"> </w:t>
      </w:r>
      <w:r>
        <w:rPr>
          <w:sz w:val="20"/>
        </w:rPr>
        <w:t>с</w:t>
      </w:r>
      <w:r>
        <w:rPr>
          <w:spacing w:val="33"/>
          <w:sz w:val="20"/>
        </w:rPr>
        <w:t xml:space="preserve"> </w:t>
      </w:r>
      <w:r>
        <w:rPr>
          <w:sz w:val="20"/>
        </w:rPr>
        <w:t>баскетбольным</w:t>
      </w:r>
      <w:r>
        <w:rPr>
          <w:spacing w:val="33"/>
          <w:sz w:val="20"/>
        </w:rPr>
        <w:t xml:space="preserve"> </w:t>
      </w:r>
      <w:r>
        <w:rPr>
          <w:sz w:val="20"/>
        </w:rPr>
        <w:t>мячом,</w:t>
      </w:r>
      <w:r>
        <w:rPr>
          <w:spacing w:val="34"/>
          <w:sz w:val="20"/>
        </w:rPr>
        <w:t xml:space="preserve"> </w:t>
      </w:r>
      <w:r>
        <w:rPr>
          <w:sz w:val="20"/>
        </w:rPr>
        <w:t>выборочно</w:t>
      </w:r>
      <w:r>
        <w:rPr>
          <w:spacing w:val="33"/>
          <w:sz w:val="20"/>
        </w:rPr>
        <w:t xml:space="preserve"> </w:t>
      </w:r>
      <w:r>
        <w:rPr>
          <w:sz w:val="20"/>
        </w:rPr>
        <w:t>поставить</w:t>
      </w:r>
      <w:r>
        <w:rPr>
          <w:spacing w:val="34"/>
          <w:sz w:val="20"/>
        </w:rPr>
        <w:t xml:space="preserve"> </w:t>
      </w:r>
      <w:r>
        <w:rPr>
          <w:sz w:val="20"/>
        </w:rPr>
        <w:t>оцен-</w:t>
      </w:r>
      <w:r>
        <w:rPr>
          <w:spacing w:val="-48"/>
          <w:sz w:val="20"/>
        </w:rPr>
        <w:t xml:space="preserve"> </w:t>
      </w:r>
      <w:r>
        <w:rPr>
          <w:sz w:val="20"/>
        </w:rPr>
        <w:t>ки за изучаемый материал. 3. Провести между командами эстафету с эле-</w:t>
      </w:r>
      <w:r>
        <w:rPr>
          <w:spacing w:val="1"/>
          <w:sz w:val="20"/>
        </w:rPr>
        <w:t xml:space="preserve"> </w:t>
      </w:r>
      <w:r>
        <w:rPr>
          <w:sz w:val="20"/>
        </w:rPr>
        <w:t>ментами</w:t>
      </w:r>
      <w:r>
        <w:rPr>
          <w:spacing w:val="6"/>
          <w:sz w:val="20"/>
        </w:rPr>
        <w:t xml:space="preserve"> </w:t>
      </w:r>
      <w:r>
        <w:rPr>
          <w:sz w:val="20"/>
        </w:rPr>
        <w:t>ведения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передач</w:t>
      </w:r>
      <w:r>
        <w:rPr>
          <w:spacing w:val="8"/>
          <w:sz w:val="20"/>
        </w:rPr>
        <w:t xml:space="preserve"> </w:t>
      </w:r>
      <w:r>
        <w:rPr>
          <w:sz w:val="20"/>
        </w:rPr>
        <w:t>мяча.</w:t>
      </w:r>
    </w:p>
    <w:p w14:paraId="421A70AC" w14:textId="77777777" w:rsidR="00F26240" w:rsidRDefault="005E36BC">
      <w:pPr>
        <w:spacing w:before="57" w:line="225" w:lineRule="auto"/>
        <w:ind w:left="2453" w:right="2835" w:firstLine="266"/>
        <w:jc w:val="both"/>
        <w:rPr>
          <w:sz w:val="20"/>
        </w:rPr>
      </w:pPr>
      <w:r>
        <w:rPr>
          <w:b/>
          <w:sz w:val="20"/>
        </w:rPr>
        <w:t xml:space="preserve">Урок 12. 1. </w:t>
      </w:r>
      <w:r>
        <w:rPr>
          <w:sz w:val="20"/>
        </w:rPr>
        <w:t>Закрепить умения по выполнению упражнений со скакал-</w:t>
      </w:r>
      <w:r>
        <w:rPr>
          <w:spacing w:val="1"/>
          <w:sz w:val="20"/>
        </w:rPr>
        <w:t xml:space="preserve"> </w:t>
      </w:r>
      <w:r>
        <w:rPr>
          <w:sz w:val="20"/>
        </w:rPr>
        <w:t>кой.</w:t>
      </w:r>
      <w:r>
        <w:rPr>
          <w:spacing w:val="38"/>
          <w:sz w:val="20"/>
        </w:rPr>
        <w:t xml:space="preserve"> </w:t>
      </w:r>
      <w:r>
        <w:rPr>
          <w:sz w:val="20"/>
        </w:rPr>
        <w:t>2.</w:t>
      </w:r>
      <w:r>
        <w:rPr>
          <w:spacing w:val="41"/>
          <w:sz w:val="20"/>
        </w:rPr>
        <w:t xml:space="preserve"> </w:t>
      </w:r>
      <w:r>
        <w:rPr>
          <w:sz w:val="20"/>
        </w:rPr>
        <w:t>Повторить</w:t>
      </w:r>
      <w:r>
        <w:rPr>
          <w:spacing w:val="42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36"/>
          <w:sz w:val="20"/>
        </w:rPr>
        <w:t xml:space="preserve"> </w:t>
      </w:r>
      <w:r>
        <w:rPr>
          <w:sz w:val="20"/>
        </w:rPr>
        <w:t>ведения</w:t>
      </w:r>
      <w:r>
        <w:rPr>
          <w:spacing w:val="37"/>
          <w:sz w:val="20"/>
        </w:rPr>
        <w:t xml:space="preserve"> </w:t>
      </w:r>
      <w:r>
        <w:rPr>
          <w:sz w:val="20"/>
        </w:rPr>
        <w:t>мяча</w:t>
      </w:r>
      <w:r>
        <w:rPr>
          <w:spacing w:val="41"/>
          <w:sz w:val="20"/>
        </w:rPr>
        <w:t xml:space="preserve"> </w:t>
      </w:r>
      <w:r>
        <w:rPr>
          <w:sz w:val="20"/>
        </w:rPr>
        <w:t>шагом</w:t>
      </w:r>
      <w:r>
        <w:rPr>
          <w:spacing w:val="43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бегом</w:t>
      </w:r>
      <w:r>
        <w:rPr>
          <w:spacing w:val="43"/>
          <w:sz w:val="20"/>
        </w:rPr>
        <w:t xml:space="preserve"> </w:t>
      </w:r>
      <w:r>
        <w:rPr>
          <w:sz w:val="20"/>
        </w:rPr>
        <w:t>одной</w:t>
      </w:r>
      <w:r>
        <w:rPr>
          <w:spacing w:val="36"/>
          <w:sz w:val="20"/>
        </w:rPr>
        <w:t xml:space="preserve"> </w:t>
      </w:r>
      <w:r>
        <w:rPr>
          <w:sz w:val="20"/>
        </w:rPr>
        <w:t>рукой.</w:t>
      </w:r>
    </w:p>
    <w:p w14:paraId="0B6153EC" w14:textId="77777777" w:rsidR="00F26240" w:rsidRDefault="005E36BC">
      <w:pPr>
        <w:spacing w:line="225" w:lineRule="auto"/>
        <w:ind w:left="2453" w:right="2830"/>
        <w:jc w:val="both"/>
        <w:rPr>
          <w:sz w:val="20"/>
        </w:rPr>
      </w:pPr>
      <w:r>
        <w:rPr>
          <w:sz w:val="20"/>
        </w:rPr>
        <w:t>3.</w:t>
      </w:r>
      <w:r>
        <w:rPr>
          <w:spacing w:val="-3"/>
          <w:sz w:val="20"/>
        </w:rPr>
        <w:t xml:space="preserve"> </w:t>
      </w:r>
      <w:r>
        <w:rPr>
          <w:sz w:val="20"/>
        </w:rPr>
        <w:t>Учить</w:t>
      </w:r>
      <w:r>
        <w:rPr>
          <w:spacing w:val="-2"/>
          <w:sz w:val="20"/>
        </w:rPr>
        <w:t xml:space="preserve"> </w:t>
      </w:r>
      <w:r>
        <w:rPr>
          <w:sz w:val="20"/>
        </w:rPr>
        <w:t>броску</w:t>
      </w:r>
      <w:r>
        <w:rPr>
          <w:spacing w:val="-5"/>
          <w:sz w:val="20"/>
        </w:rPr>
        <w:t xml:space="preserve"> </w:t>
      </w:r>
      <w:r>
        <w:rPr>
          <w:sz w:val="20"/>
        </w:rPr>
        <w:t>мяча</w:t>
      </w:r>
      <w:r>
        <w:rPr>
          <w:spacing w:val="-2"/>
          <w:sz w:val="20"/>
        </w:rPr>
        <w:t xml:space="preserve"> </w:t>
      </w:r>
      <w:r>
        <w:rPr>
          <w:sz w:val="20"/>
        </w:rPr>
        <w:t>по кольцу</w:t>
      </w:r>
      <w:r>
        <w:rPr>
          <w:spacing w:val="-3"/>
          <w:sz w:val="20"/>
        </w:rPr>
        <w:t xml:space="preserve"> </w:t>
      </w:r>
      <w:r>
        <w:rPr>
          <w:sz w:val="20"/>
        </w:rPr>
        <w:t>после</w:t>
      </w:r>
      <w:r>
        <w:rPr>
          <w:spacing w:val="-2"/>
          <w:sz w:val="20"/>
        </w:rPr>
        <w:t xml:space="preserve"> </w:t>
      </w:r>
      <w:r>
        <w:rPr>
          <w:sz w:val="20"/>
        </w:rPr>
        <w:t>ведения.</w:t>
      </w:r>
      <w:r>
        <w:rPr>
          <w:spacing w:val="-2"/>
          <w:sz w:val="20"/>
        </w:rPr>
        <w:t xml:space="preserve"> </w:t>
      </w:r>
      <w:r>
        <w:rPr>
          <w:sz w:val="20"/>
        </w:rPr>
        <w:t>4.</w:t>
      </w:r>
      <w:r>
        <w:rPr>
          <w:spacing w:val="-3"/>
          <w:sz w:val="20"/>
        </w:rPr>
        <w:t xml:space="preserve"> </w:t>
      </w:r>
      <w:r>
        <w:rPr>
          <w:sz w:val="20"/>
        </w:rPr>
        <w:t>Игра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элементами</w:t>
      </w:r>
      <w:r>
        <w:rPr>
          <w:spacing w:val="-3"/>
          <w:sz w:val="20"/>
        </w:rPr>
        <w:t xml:space="preserve"> </w:t>
      </w:r>
      <w:r>
        <w:rPr>
          <w:sz w:val="20"/>
        </w:rPr>
        <w:t>веде-</w:t>
      </w:r>
      <w:r>
        <w:rPr>
          <w:spacing w:val="-48"/>
          <w:sz w:val="20"/>
        </w:rPr>
        <w:t xml:space="preserve"> </w:t>
      </w:r>
      <w:r>
        <w:rPr>
          <w:sz w:val="20"/>
        </w:rPr>
        <w:t>ния</w:t>
      </w:r>
      <w:r>
        <w:rPr>
          <w:spacing w:val="6"/>
          <w:sz w:val="20"/>
        </w:rPr>
        <w:t xml:space="preserve"> </w:t>
      </w:r>
      <w:r>
        <w:rPr>
          <w:sz w:val="20"/>
        </w:rPr>
        <w:t>мяча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броска</w:t>
      </w:r>
      <w:r>
        <w:rPr>
          <w:spacing w:val="10"/>
          <w:sz w:val="20"/>
        </w:rPr>
        <w:t xml:space="preserve"> </w:t>
      </w:r>
      <w:r>
        <w:rPr>
          <w:sz w:val="20"/>
        </w:rPr>
        <w:t>по</w:t>
      </w:r>
      <w:r>
        <w:rPr>
          <w:spacing w:val="10"/>
          <w:sz w:val="20"/>
        </w:rPr>
        <w:t xml:space="preserve"> </w:t>
      </w:r>
      <w:r>
        <w:rPr>
          <w:sz w:val="20"/>
        </w:rPr>
        <w:t>кольцу.</w:t>
      </w:r>
      <w:r>
        <w:rPr>
          <w:spacing w:val="7"/>
          <w:sz w:val="20"/>
        </w:rPr>
        <w:t xml:space="preserve"> </w:t>
      </w:r>
      <w:r>
        <w:rPr>
          <w:sz w:val="20"/>
        </w:rPr>
        <w:t>5.</w:t>
      </w:r>
      <w:r>
        <w:rPr>
          <w:spacing w:val="10"/>
          <w:sz w:val="20"/>
        </w:rPr>
        <w:t xml:space="preserve"> </w:t>
      </w:r>
      <w:r>
        <w:rPr>
          <w:sz w:val="20"/>
        </w:rPr>
        <w:t>КУ</w:t>
      </w:r>
      <w:r>
        <w:rPr>
          <w:spacing w:val="17"/>
          <w:sz w:val="20"/>
        </w:rPr>
        <w:t xml:space="preserve"> </w:t>
      </w:r>
      <w:r>
        <w:rPr>
          <w:sz w:val="20"/>
        </w:rPr>
        <w:t>—</w:t>
      </w:r>
      <w:r>
        <w:rPr>
          <w:spacing w:val="10"/>
          <w:sz w:val="20"/>
        </w:rPr>
        <w:t xml:space="preserve"> </w:t>
      </w:r>
      <w:r>
        <w:rPr>
          <w:sz w:val="20"/>
        </w:rPr>
        <w:t>прыжки</w:t>
      </w:r>
      <w:r>
        <w:rPr>
          <w:spacing w:val="8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длину</w:t>
      </w:r>
      <w:r>
        <w:rPr>
          <w:spacing w:val="7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места.</w:t>
      </w:r>
    </w:p>
    <w:p w14:paraId="2FDD4B9E" w14:textId="77777777" w:rsidR="00F26240" w:rsidRDefault="005E36BC">
      <w:pPr>
        <w:spacing w:before="57" w:line="225" w:lineRule="auto"/>
        <w:ind w:left="2446" w:right="2846" w:firstLine="273"/>
        <w:jc w:val="both"/>
        <w:rPr>
          <w:sz w:val="20"/>
        </w:rPr>
      </w:pPr>
      <w:r>
        <w:rPr>
          <w:sz w:val="20"/>
        </w:rPr>
        <w:t>Урок 13. 1. Повторить содержание урока 12. 2. Выборочно поставить</w:t>
      </w:r>
      <w:r>
        <w:rPr>
          <w:spacing w:val="1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9"/>
          <w:sz w:val="20"/>
        </w:rPr>
        <w:t xml:space="preserve"> </w:t>
      </w:r>
      <w:r>
        <w:rPr>
          <w:sz w:val="20"/>
        </w:rPr>
        <w:t>за</w:t>
      </w:r>
      <w:r>
        <w:rPr>
          <w:spacing w:val="8"/>
          <w:sz w:val="20"/>
        </w:rPr>
        <w:t xml:space="preserve"> </w:t>
      </w:r>
      <w:r>
        <w:rPr>
          <w:sz w:val="20"/>
        </w:rPr>
        <w:t>изучаемый</w:t>
      </w:r>
      <w:r>
        <w:rPr>
          <w:spacing w:val="9"/>
          <w:sz w:val="20"/>
        </w:rPr>
        <w:t xml:space="preserve"> </w:t>
      </w:r>
      <w:r>
        <w:rPr>
          <w:sz w:val="20"/>
        </w:rPr>
        <w:t>материал.</w:t>
      </w:r>
    </w:p>
    <w:p w14:paraId="57AABFCB" w14:textId="77777777" w:rsidR="00F26240" w:rsidRDefault="005E36BC">
      <w:pPr>
        <w:spacing w:before="57" w:line="225" w:lineRule="auto"/>
        <w:ind w:left="2439" w:right="2838" w:firstLine="280"/>
        <w:jc w:val="both"/>
        <w:rPr>
          <w:sz w:val="20"/>
        </w:rPr>
      </w:pPr>
      <w:r>
        <w:rPr>
          <w:b/>
          <w:sz w:val="20"/>
        </w:rPr>
        <w:t>Урок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14.</w:t>
      </w:r>
      <w:r>
        <w:rPr>
          <w:b/>
          <w:spacing w:val="26"/>
          <w:sz w:val="20"/>
        </w:rPr>
        <w:t xml:space="preserve"> </w:t>
      </w:r>
      <w:r>
        <w:rPr>
          <w:sz w:val="20"/>
        </w:rPr>
        <w:t>I.</w:t>
      </w:r>
      <w:r>
        <w:rPr>
          <w:spacing w:val="19"/>
          <w:sz w:val="20"/>
        </w:rPr>
        <w:t xml:space="preserve"> </w:t>
      </w:r>
      <w:r>
        <w:rPr>
          <w:sz w:val="20"/>
        </w:rPr>
        <w:t>Разучить</w:t>
      </w:r>
      <w:r>
        <w:rPr>
          <w:spacing w:val="22"/>
          <w:sz w:val="20"/>
        </w:rPr>
        <w:t xml:space="preserve"> </w:t>
      </w:r>
      <w:r>
        <w:rPr>
          <w:sz w:val="20"/>
        </w:rPr>
        <w:t>комплекс</w:t>
      </w:r>
      <w:r>
        <w:rPr>
          <w:spacing w:val="23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7"/>
          <w:sz w:val="20"/>
        </w:rPr>
        <w:t xml:space="preserve"> </w:t>
      </w:r>
      <w:r>
        <w:rPr>
          <w:sz w:val="20"/>
        </w:rPr>
        <w:t>с</w:t>
      </w:r>
      <w:r>
        <w:rPr>
          <w:spacing w:val="22"/>
          <w:sz w:val="20"/>
        </w:rPr>
        <w:t xml:space="preserve"> </w:t>
      </w:r>
      <w:r>
        <w:rPr>
          <w:sz w:val="20"/>
        </w:rPr>
        <w:t>набивными</w:t>
      </w:r>
      <w:r>
        <w:rPr>
          <w:spacing w:val="17"/>
          <w:sz w:val="20"/>
        </w:rPr>
        <w:t xml:space="preserve"> </w:t>
      </w:r>
      <w:r>
        <w:rPr>
          <w:sz w:val="20"/>
        </w:rPr>
        <w:t>мячами</w:t>
      </w:r>
      <w:r>
        <w:rPr>
          <w:spacing w:val="18"/>
          <w:sz w:val="20"/>
        </w:rPr>
        <w:t xml:space="preserve"> </w:t>
      </w:r>
      <w:r>
        <w:rPr>
          <w:sz w:val="20"/>
        </w:rPr>
        <w:t>1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кг,</w:t>
      </w:r>
      <w:r>
        <w:rPr>
          <w:spacing w:val="-3"/>
          <w:sz w:val="20"/>
        </w:rPr>
        <w:t xml:space="preserve"> </w:t>
      </w:r>
      <w:r>
        <w:rPr>
          <w:sz w:val="20"/>
        </w:rPr>
        <w:t>2.</w:t>
      </w:r>
      <w:r>
        <w:rPr>
          <w:spacing w:val="-4"/>
          <w:sz w:val="20"/>
        </w:rPr>
        <w:t xml:space="preserve"> </w:t>
      </w:r>
      <w:r>
        <w:rPr>
          <w:sz w:val="20"/>
        </w:rPr>
        <w:t>Совершенствовать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4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-5"/>
          <w:sz w:val="20"/>
        </w:rPr>
        <w:t xml:space="preserve"> </w:t>
      </w:r>
      <w:r>
        <w:rPr>
          <w:sz w:val="20"/>
        </w:rPr>
        <w:t>(см.</w:t>
      </w:r>
      <w:r>
        <w:rPr>
          <w:spacing w:val="-3"/>
          <w:sz w:val="20"/>
        </w:rPr>
        <w:t xml:space="preserve"> </w:t>
      </w:r>
      <w:r>
        <w:rPr>
          <w:sz w:val="20"/>
        </w:rPr>
        <w:t>урок</w:t>
      </w:r>
      <w:r>
        <w:rPr>
          <w:spacing w:val="-5"/>
          <w:sz w:val="20"/>
        </w:rPr>
        <w:t xml:space="preserve"> </w:t>
      </w:r>
      <w:r>
        <w:rPr>
          <w:sz w:val="20"/>
        </w:rPr>
        <w:t>12).</w:t>
      </w:r>
    </w:p>
    <w:p w14:paraId="4C8CAEF4" w14:textId="77777777" w:rsidR="00F26240" w:rsidRDefault="005E36BC">
      <w:pPr>
        <w:pStyle w:val="a4"/>
        <w:numPr>
          <w:ilvl w:val="0"/>
          <w:numId w:val="148"/>
        </w:numPr>
        <w:tabs>
          <w:tab w:val="left" w:pos="2649"/>
        </w:tabs>
        <w:spacing w:line="225" w:lineRule="auto"/>
        <w:ind w:right="2967" w:firstLine="0"/>
        <w:jc w:val="both"/>
        <w:rPr>
          <w:sz w:val="20"/>
        </w:rPr>
      </w:pPr>
      <w:r>
        <w:rPr>
          <w:sz w:val="20"/>
        </w:rPr>
        <w:t>Провести учебную игру по</w:t>
      </w:r>
      <w:r>
        <w:rPr>
          <w:spacing w:val="1"/>
          <w:sz w:val="20"/>
        </w:rPr>
        <w:t xml:space="preserve"> </w:t>
      </w:r>
      <w:r>
        <w:rPr>
          <w:sz w:val="20"/>
        </w:rPr>
        <w:t>упрощенным</w:t>
      </w:r>
      <w:r>
        <w:rPr>
          <w:spacing w:val="50"/>
          <w:sz w:val="20"/>
        </w:rPr>
        <w:t xml:space="preserve"> </w:t>
      </w:r>
      <w:r>
        <w:rPr>
          <w:sz w:val="20"/>
        </w:rPr>
        <w:t>правилам 3x3 с выполнени</w:t>
      </w:r>
      <w:r>
        <w:rPr>
          <w:spacing w:val="1"/>
          <w:sz w:val="20"/>
        </w:rPr>
        <w:t xml:space="preserve"> </w:t>
      </w:r>
      <w:r>
        <w:rPr>
          <w:sz w:val="20"/>
        </w:rPr>
        <w:t>ем</w:t>
      </w:r>
      <w:r>
        <w:rPr>
          <w:spacing w:val="12"/>
          <w:sz w:val="20"/>
        </w:rPr>
        <w:t xml:space="preserve"> </w:t>
      </w:r>
      <w:r>
        <w:rPr>
          <w:sz w:val="20"/>
        </w:rPr>
        <w:t>заданий</w:t>
      </w:r>
      <w:r>
        <w:rPr>
          <w:spacing w:val="15"/>
          <w:sz w:val="20"/>
        </w:rPr>
        <w:t xml:space="preserve"> </w:t>
      </w:r>
      <w:r>
        <w:rPr>
          <w:sz w:val="20"/>
        </w:rPr>
        <w:t>по</w:t>
      </w:r>
      <w:r>
        <w:rPr>
          <w:spacing w:val="15"/>
          <w:sz w:val="20"/>
        </w:rPr>
        <w:t xml:space="preserve"> </w:t>
      </w:r>
      <w:r>
        <w:rPr>
          <w:sz w:val="20"/>
        </w:rPr>
        <w:t>защите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нападению.</w:t>
      </w:r>
    </w:p>
    <w:p w14:paraId="4C20A92C" w14:textId="77777777" w:rsidR="00F26240" w:rsidRDefault="005E36BC">
      <w:pPr>
        <w:spacing w:before="57" w:line="225" w:lineRule="auto"/>
        <w:ind w:left="2432" w:right="2844" w:firstLine="280"/>
        <w:jc w:val="both"/>
        <w:rPr>
          <w:sz w:val="20"/>
        </w:rPr>
      </w:pPr>
      <w:r>
        <w:rPr>
          <w:b/>
          <w:sz w:val="20"/>
        </w:rPr>
        <w:t xml:space="preserve">Урок 15. 1. </w:t>
      </w:r>
      <w:r>
        <w:rPr>
          <w:sz w:val="20"/>
        </w:rPr>
        <w:t>Повторить комплекс упражнений с набивными мячами,</w:t>
      </w:r>
      <w:r>
        <w:rPr>
          <w:spacing w:val="1"/>
          <w:sz w:val="20"/>
        </w:rPr>
        <w:t xml:space="preserve"> </w:t>
      </w:r>
      <w:r>
        <w:rPr>
          <w:sz w:val="20"/>
        </w:rPr>
        <w:t>увеличив темп и количество повторений. 2. Совершенствовать двусторон-</w:t>
      </w:r>
      <w:r>
        <w:rPr>
          <w:spacing w:val="-47"/>
          <w:sz w:val="20"/>
        </w:rPr>
        <w:t xml:space="preserve"> </w:t>
      </w:r>
      <w:r>
        <w:rPr>
          <w:sz w:val="20"/>
        </w:rPr>
        <w:t>нюю</w:t>
      </w:r>
      <w:r>
        <w:rPr>
          <w:spacing w:val="10"/>
          <w:sz w:val="20"/>
        </w:rPr>
        <w:t xml:space="preserve"> </w:t>
      </w:r>
      <w:r>
        <w:rPr>
          <w:sz w:val="20"/>
        </w:rPr>
        <w:t>игру</w:t>
      </w:r>
      <w:r>
        <w:rPr>
          <w:spacing w:val="6"/>
          <w:sz w:val="20"/>
        </w:rPr>
        <w:t xml:space="preserve"> </w:t>
      </w:r>
      <w:r>
        <w:rPr>
          <w:sz w:val="20"/>
        </w:rPr>
        <w:t>по</w:t>
      </w:r>
      <w:r>
        <w:rPr>
          <w:spacing w:val="12"/>
          <w:sz w:val="20"/>
        </w:rPr>
        <w:t xml:space="preserve"> </w:t>
      </w:r>
      <w:r>
        <w:rPr>
          <w:sz w:val="20"/>
        </w:rPr>
        <w:t>упрошенным</w:t>
      </w:r>
      <w:r>
        <w:rPr>
          <w:spacing w:val="10"/>
          <w:sz w:val="20"/>
        </w:rPr>
        <w:t xml:space="preserve"> </w:t>
      </w:r>
      <w:r>
        <w:rPr>
          <w:sz w:val="20"/>
        </w:rPr>
        <w:t>правилам</w:t>
      </w:r>
      <w:r>
        <w:rPr>
          <w:spacing w:val="9"/>
          <w:sz w:val="20"/>
        </w:rPr>
        <w:t xml:space="preserve"> </w:t>
      </w:r>
      <w:r>
        <w:rPr>
          <w:sz w:val="20"/>
        </w:rPr>
        <w:t>3x3.</w:t>
      </w:r>
    </w:p>
    <w:p w14:paraId="1C06D15B" w14:textId="77777777" w:rsidR="00F26240" w:rsidRDefault="005E36BC">
      <w:pPr>
        <w:spacing w:before="58" w:line="225" w:lineRule="auto"/>
        <w:ind w:left="2439" w:right="2856" w:firstLine="259"/>
        <w:jc w:val="both"/>
        <w:rPr>
          <w:sz w:val="20"/>
        </w:rPr>
      </w:pPr>
      <w:r>
        <w:rPr>
          <w:b/>
          <w:sz w:val="20"/>
        </w:rPr>
        <w:t xml:space="preserve">Урок 16. 1. </w:t>
      </w:r>
      <w:r>
        <w:rPr>
          <w:sz w:val="20"/>
        </w:rPr>
        <w:t>Закрепить знания по выполнению упражнений с набив-</w:t>
      </w:r>
      <w:r>
        <w:rPr>
          <w:spacing w:val="1"/>
          <w:sz w:val="20"/>
        </w:rPr>
        <w:t xml:space="preserve"> </w:t>
      </w:r>
      <w:r>
        <w:rPr>
          <w:sz w:val="20"/>
        </w:rPr>
        <w:t>ными мячами. 2. Провести</w:t>
      </w:r>
      <w:r>
        <w:rPr>
          <w:spacing w:val="1"/>
          <w:sz w:val="20"/>
        </w:rPr>
        <w:t xml:space="preserve"> </w:t>
      </w:r>
      <w:r>
        <w:rPr>
          <w:sz w:val="20"/>
        </w:rPr>
        <w:t>тренировку по подтягиванию</w:t>
      </w:r>
      <w:r>
        <w:rPr>
          <w:spacing w:val="50"/>
          <w:sz w:val="20"/>
        </w:rPr>
        <w:t xml:space="preserve"> </w:t>
      </w:r>
      <w:r>
        <w:rPr>
          <w:sz w:val="20"/>
        </w:rPr>
        <w:t>на переклади-</w:t>
      </w:r>
      <w:r>
        <w:rPr>
          <w:spacing w:val="1"/>
          <w:sz w:val="20"/>
        </w:rPr>
        <w:t xml:space="preserve"> </w:t>
      </w:r>
      <w:r>
        <w:rPr>
          <w:sz w:val="20"/>
        </w:rPr>
        <w:t>не.</w:t>
      </w:r>
      <w:r>
        <w:rPr>
          <w:spacing w:val="9"/>
          <w:sz w:val="20"/>
        </w:rPr>
        <w:t xml:space="preserve"> </w:t>
      </w:r>
      <w:r>
        <w:rPr>
          <w:sz w:val="20"/>
        </w:rPr>
        <w:t>3.</w:t>
      </w:r>
      <w:r>
        <w:rPr>
          <w:spacing w:val="6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8"/>
          <w:sz w:val="20"/>
        </w:rPr>
        <w:t xml:space="preserve"> </w:t>
      </w:r>
      <w:r>
        <w:rPr>
          <w:sz w:val="20"/>
        </w:rPr>
        <w:t>игру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баскетбол</w:t>
      </w:r>
      <w:r>
        <w:rPr>
          <w:spacing w:val="15"/>
          <w:sz w:val="20"/>
        </w:rPr>
        <w:t xml:space="preserve"> </w:t>
      </w:r>
      <w:r>
        <w:rPr>
          <w:sz w:val="20"/>
        </w:rPr>
        <w:t>3x3</w:t>
      </w:r>
      <w:r>
        <w:rPr>
          <w:spacing w:val="9"/>
          <w:sz w:val="20"/>
        </w:rPr>
        <w:t xml:space="preserve"> </w:t>
      </w:r>
      <w:r>
        <w:rPr>
          <w:sz w:val="20"/>
        </w:rPr>
        <w:t>или</w:t>
      </w:r>
      <w:r>
        <w:rPr>
          <w:spacing w:val="8"/>
          <w:sz w:val="20"/>
        </w:rPr>
        <w:t xml:space="preserve"> </w:t>
      </w:r>
      <w:r>
        <w:rPr>
          <w:sz w:val="20"/>
        </w:rPr>
        <w:t>4x4</w:t>
      </w:r>
      <w:r>
        <w:rPr>
          <w:spacing w:val="9"/>
          <w:sz w:val="20"/>
        </w:rPr>
        <w:t xml:space="preserve"> </w:t>
      </w:r>
      <w:r>
        <w:rPr>
          <w:sz w:val="20"/>
        </w:rPr>
        <w:t>по</w:t>
      </w:r>
      <w:r>
        <w:rPr>
          <w:spacing w:val="10"/>
          <w:sz w:val="20"/>
        </w:rPr>
        <w:t xml:space="preserve"> </w:t>
      </w:r>
      <w:r>
        <w:rPr>
          <w:sz w:val="20"/>
        </w:rPr>
        <w:t>упрошенным</w:t>
      </w:r>
      <w:r>
        <w:rPr>
          <w:spacing w:val="10"/>
          <w:sz w:val="20"/>
        </w:rPr>
        <w:t xml:space="preserve"> </w:t>
      </w:r>
      <w:r>
        <w:rPr>
          <w:sz w:val="20"/>
        </w:rPr>
        <w:t>правилам.</w:t>
      </w:r>
    </w:p>
    <w:p w14:paraId="4C9A57C4" w14:textId="77777777" w:rsidR="00F26240" w:rsidRDefault="005E36BC">
      <w:pPr>
        <w:pStyle w:val="a4"/>
        <w:numPr>
          <w:ilvl w:val="0"/>
          <w:numId w:val="148"/>
        </w:numPr>
        <w:tabs>
          <w:tab w:val="left" w:pos="2649"/>
        </w:tabs>
        <w:spacing w:line="225" w:lineRule="exact"/>
        <w:ind w:left="2648" w:hanging="217"/>
        <w:jc w:val="both"/>
        <w:rPr>
          <w:sz w:val="20"/>
        </w:rPr>
      </w:pPr>
      <w:r>
        <w:rPr>
          <w:sz w:val="20"/>
        </w:rPr>
        <w:t>КУ</w:t>
      </w:r>
      <w:r>
        <w:rPr>
          <w:spacing w:val="12"/>
          <w:sz w:val="20"/>
        </w:rPr>
        <w:t xml:space="preserve"> </w:t>
      </w:r>
      <w:r>
        <w:rPr>
          <w:sz w:val="20"/>
        </w:rPr>
        <w:t>—</w:t>
      </w:r>
      <w:r>
        <w:rPr>
          <w:spacing w:val="11"/>
          <w:sz w:val="20"/>
        </w:rPr>
        <w:t xml:space="preserve"> </w:t>
      </w:r>
      <w:r>
        <w:rPr>
          <w:sz w:val="20"/>
        </w:rPr>
        <w:t>броски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ловля</w:t>
      </w:r>
      <w:r>
        <w:rPr>
          <w:spacing w:val="7"/>
          <w:sz w:val="20"/>
        </w:rPr>
        <w:t xml:space="preserve"> </w:t>
      </w:r>
      <w:r>
        <w:rPr>
          <w:sz w:val="20"/>
        </w:rPr>
        <w:t>мяча.</w:t>
      </w:r>
    </w:p>
    <w:p w14:paraId="5825CD86" w14:textId="77777777" w:rsidR="00F26240" w:rsidRDefault="005E36BC">
      <w:pPr>
        <w:spacing w:before="43" w:line="228" w:lineRule="auto"/>
        <w:ind w:left="2432" w:right="2861" w:firstLine="273"/>
        <w:jc w:val="both"/>
        <w:rPr>
          <w:sz w:val="20"/>
        </w:rPr>
      </w:pPr>
      <w:r>
        <w:rPr>
          <w:b/>
          <w:sz w:val="20"/>
        </w:rPr>
        <w:t xml:space="preserve">Урок 17. 1. </w:t>
      </w:r>
      <w:r>
        <w:rPr>
          <w:sz w:val="20"/>
        </w:rPr>
        <w:t>Разучить комплекс упражнений типа зарядки. 2. Провести</w:t>
      </w:r>
      <w:r>
        <w:rPr>
          <w:spacing w:val="1"/>
          <w:sz w:val="20"/>
        </w:rPr>
        <w:t xml:space="preserve"> </w:t>
      </w:r>
      <w:r>
        <w:rPr>
          <w:sz w:val="20"/>
        </w:rPr>
        <w:t>тренировку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4"/>
          <w:sz w:val="20"/>
        </w:rPr>
        <w:t xml:space="preserve"> </w:t>
      </w:r>
      <w:r>
        <w:rPr>
          <w:sz w:val="20"/>
        </w:rPr>
        <w:t>подтягиванию.</w:t>
      </w:r>
      <w:r>
        <w:rPr>
          <w:spacing w:val="1"/>
          <w:sz w:val="20"/>
        </w:rPr>
        <w:t xml:space="preserve"> </w:t>
      </w:r>
      <w:r>
        <w:rPr>
          <w:sz w:val="20"/>
        </w:rPr>
        <w:t>3. Провести</w:t>
      </w:r>
      <w:r>
        <w:rPr>
          <w:spacing w:val="2"/>
          <w:sz w:val="20"/>
        </w:rPr>
        <w:t xml:space="preserve"> </w:t>
      </w:r>
      <w:r>
        <w:rPr>
          <w:sz w:val="20"/>
        </w:rPr>
        <w:t>игру</w:t>
      </w:r>
      <w:r>
        <w:rPr>
          <w:spacing w:val="4"/>
          <w:sz w:val="20"/>
        </w:rPr>
        <w:t xml:space="preserve"> </w:t>
      </w:r>
      <w:r>
        <w:rPr>
          <w:sz w:val="20"/>
        </w:rPr>
        <w:t>«Перестрелка*.</w:t>
      </w:r>
    </w:p>
    <w:p w14:paraId="3D4A66EB" w14:textId="77777777" w:rsidR="00F26240" w:rsidRDefault="005E36BC">
      <w:pPr>
        <w:spacing w:before="57" w:line="225" w:lineRule="auto"/>
        <w:ind w:left="2439" w:right="2852" w:firstLine="273"/>
        <w:jc w:val="both"/>
        <w:rPr>
          <w:sz w:val="20"/>
        </w:rPr>
      </w:pPr>
      <w:r>
        <w:rPr>
          <w:b/>
          <w:spacing w:val="-1"/>
          <w:sz w:val="20"/>
        </w:rPr>
        <w:t>Урок</w:t>
      </w:r>
      <w:r>
        <w:rPr>
          <w:b/>
          <w:spacing w:val="-10"/>
          <w:sz w:val="20"/>
        </w:rPr>
        <w:t xml:space="preserve"> </w:t>
      </w:r>
      <w:r>
        <w:rPr>
          <w:b/>
          <w:spacing w:val="-1"/>
          <w:sz w:val="20"/>
        </w:rPr>
        <w:t>18.</w:t>
      </w:r>
      <w:r>
        <w:rPr>
          <w:b/>
          <w:spacing w:val="-8"/>
          <w:sz w:val="20"/>
        </w:rPr>
        <w:t xml:space="preserve"> </w:t>
      </w:r>
      <w:r>
        <w:rPr>
          <w:spacing w:val="-1"/>
          <w:sz w:val="20"/>
        </w:rPr>
        <w:t>1.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Провести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контрольдвигательной</w:t>
      </w:r>
      <w:r>
        <w:rPr>
          <w:spacing w:val="-9"/>
          <w:sz w:val="20"/>
        </w:rPr>
        <w:t xml:space="preserve"> </w:t>
      </w:r>
      <w:r>
        <w:rPr>
          <w:sz w:val="20"/>
        </w:rPr>
        <w:t>подготовленности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подтя-</w:t>
      </w:r>
      <w:r>
        <w:rPr>
          <w:spacing w:val="-47"/>
          <w:sz w:val="20"/>
        </w:rPr>
        <w:t xml:space="preserve"> </w:t>
      </w:r>
      <w:r>
        <w:rPr>
          <w:sz w:val="20"/>
        </w:rPr>
        <w:t>гивании</w:t>
      </w:r>
      <w:r>
        <w:rPr>
          <w:spacing w:val="24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перекладине.</w:t>
      </w:r>
      <w:r>
        <w:rPr>
          <w:spacing w:val="23"/>
          <w:sz w:val="20"/>
        </w:rPr>
        <w:t xml:space="preserve"> </w:t>
      </w:r>
      <w:r>
        <w:rPr>
          <w:sz w:val="20"/>
        </w:rPr>
        <w:t>2.</w:t>
      </w:r>
      <w:r>
        <w:rPr>
          <w:spacing w:val="26"/>
          <w:sz w:val="20"/>
        </w:rPr>
        <w:t xml:space="preserve"> </w:t>
      </w:r>
      <w:r>
        <w:rPr>
          <w:sz w:val="20"/>
        </w:rPr>
        <w:t>Подвести</w:t>
      </w:r>
      <w:r>
        <w:rPr>
          <w:spacing w:val="24"/>
          <w:sz w:val="20"/>
        </w:rPr>
        <w:t xml:space="preserve"> </w:t>
      </w:r>
      <w:r>
        <w:rPr>
          <w:sz w:val="20"/>
        </w:rPr>
        <w:t>итоги</w:t>
      </w:r>
      <w:r>
        <w:rPr>
          <w:spacing w:val="24"/>
          <w:sz w:val="20"/>
        </w:rPr>
        <w:t xml:space="preserve"> </w:t>
      </w:r>
      <w:r>
        <w:rPr>
          <w:sz w:val="20"/>
        </w:rPr>
        <w:t>успеваемости</w:t>
      </w:r>
      <w:r>
        <w:rPr>
          <w:spacing w:val="21"/>
          <w:sz w:val="20"/>
        </w:rPr>
        <w:t xml:space="preserve"> </w:t>
      </w:r>
      <w:r>
        <w:rPr>
          <w:sz w:val="20"/>
        </w:rPr>
        <w:t>за</w:t>
      </w:r>
      <w:r>
        <w:rPr>
          <w:spacing w:val="38"/>
          <w:sz w:val="20"/>
        </w:rPr>
        <w:t xml:space="preserve"> </w:t>
      </w:r>
      <w:r>
        <w:rPr>
          <w:sz w:val="20"/>
        </w:rPr>
        <w:t>I</w:t>
      </w:r>
      <w:r>
        <w:rPr>
          <w:spacing w:val="27"/>
          <w:sz w:val="20"/>
        </w:rPr>
        <w:t xml:space="preserve"> </w:t>
      </w:r>
      <w:r>
        <w:rPr>
          <w:sz w:val="20"/>
        </w:rPr>
        <w:t>четверть.</w:t>
      </w:r>
      <w:r>
        <w:rPr>
          <w:spacing w:val="-48"/>
          <w:sz w:val="20"/>
        </w:rPr>
        <w:t xml:space="preserve"> </w:t>
      </w:r>
      <w:r>
        <w:rPr>
          <w:sz w:val="20"/>
        </w:rPr>
        <w:t>3-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-1"/>
          <w:sz w:val="20"/>
        </w:rPr>
        <w:t xml:space="preserve"> </w:t>
      </w:r>
      <w:r>
        <w:rPr>
          <w:sz w:val="20"/>
        </w:rPr>
        <w:t>игру</w:t>
      </w:r>
      <w:r>
        <w:rPr>
          <w:spacing w:val="-2"/>
          <w:sz w:val="20"/>
        </w:rPr>
        <w:t xml:space="preserve"> </w:t>
      </w:r>
      <w:r>
        <w:rPr>
          <w:sz w:val="20"/>
        </w:rPr>
        <w:t>«Перестрелка».</w:t>
      </w:r>
    </w:p>
    <w:p w14:paraId="6A5B2C05" w14:textId="77777777" w:rsidR="00F26240" w:rsidRDefault="005E36BC">
      <w:pPr>
        <w:spacing w:before="137"/>
        <w:ind w:right="2810"/>
        <w:jc w:val="right"/>
        <w:rPr>
          <w:b/>
          <w:sz w:val="20"/>
        </w:rPr>
      </w:pPr>
      <w:r>
        <w:rPr>
          <w:b/>
          <w:sz w:val="20"/>
        </w:rPr>
        <w:t>251</w:t>
      </w:r>
    </w:p>
    <w:p w14:paraId="46B4B62D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DBDA794" w14:textId="77777777" w:rsidR="00F26240" w:rsidRDefault="005E36BC">
      <w:pPr>
        <w:spacing w:before="65" w:line="224" w:lineRule="exact"/>
        <w:ind w:left="692" w:right="678"/>
        <w:jc w:val="center"/>
        <w:rPr>
          <w:b/>
          <w:sz w:val="20"/>
        </w:rPr>
      </w:pPr>
      <w:r>
        <w:lastRenderedPageBreak/>
        <w:pict w14:anchorId="68F597B9">
          <v:rect id="_x0000_s1726" style="position:absolute;left:0;text-align:left;margin-left:377.35pt;margin-top:366.05pt;width:10.1pt;height:10.45pt;z-index:-251648000;mso-position-horizontal-relative:page;mso-position-vertical-relative:page" stroked="f">
            <w10:wrap anchorx="page" anchory="page"/>
          </v:rect>
        </w:pict>
      </w:r>
      <w:r>
        <w:rPr>
          <w:b/>
          <w:spacing w:val="13"/>
          <w:sz w:val="20"/>
        </w:rPr>
        <w:t>Вариант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1</w:t>
      </w:r>
    </w:p>
    <w:p w14:paraId="0FD29A55" w14:textId="77777777" w:rsidR="00F26240" w:rsidRDefault="005E36BC">
      <w:pPr>
        <w:spacing w:after="58" w:line="224" w:lineRule="exact"/>
        <w:ind w:right="1"/>
        <w:jc w:val="center"/>
        <w:rPr>
          <w:sz w:val="20"/>
        </w:rPr>
      </w:pPr>
      <w:r>
        <w:rPr>
          <w:b/>
          <w:w w:val="95"/>
          <w:sz w:val="20"/>
        </w:rPr>
        <w:t>Рабочий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план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на</w:t>
      </w:r>
      <w:r>
        <w:rPr>
          <w:b/>
          <w:spacing w:val="7"/>
          <w:w w:val="95"/>
          <w:sz w:val="20"/>
        </w:rPr>
        <w:t xml:space="preserve"> </w:t>
      </w:r>
      <w:r>
        <w:rPr>
          <w:b/>
          <w:w w:val="95"/>
          <w:sz w:val="20"/>
        </w:rPr>
        <w:t>1</w:t>
      </w:r>
      <w:r>
        <w:rPr>
          <w:b/>
          <w:spacing w:val="7"/>
          <w:w w:val="95"/>
          <w:sz w:val="20"/>
        </w:rPr>
        <w:t xml:space="preserve"> </w:t>
      </w:r>
      <w:r>
        <w:rPr>
          <w:b/>
          <w:w w:val="95"/>
          <w:sz w:val="20"/>
        </w:rPr>
        <w:t>четверть</w:t>
      </w:r>
      <w:r>
        <w:rPr>
          <w:b/>
          <w:spacing w:val="5"/>
          <w:w w:val="95"/>
          <w:sz w:val="20"/>
        </w:rPr>
        <w:t xml:space="preserve"> </w:t>
      </w:r>
      <w:r>
        <w:rPr>
          <w:w w:val="95"/>
          <w:sz w:val="20"/>
        </w:rPr>
        <w:t>для</w:t>
      </w:r>
      <w:r>
        <w:rPr>
          <w:spacing w:val="7"/>
          <w:w w:val="95"/>
          <w:sz w:val="20"/>
        </w:rPr>
        <w:t xml:space="preserve"> </w:t>
      </w:r>
      <w:r>
        <w:rPr>
          <w:b/>
          <w:w w:val="95"/>
          <w:sz w:val="20"/>
        </w:rPr>
        <w:t>VI</w:t>
      </w:r>
      <w:r>
        <w:rPr>
          <w:b/>
          <w:spacing w:val="8"/>
          <w:w w:val="95"/>
          <w:sz w:val="20"/>
        </w:rPr>
        <w:t xml:space="preserve"> </w:t>
      </w:r>
      <w:r>
        <w:rPr>
          <w:w w:val="95"/>
          <w:sz w:val="20"/>
        </w:rPr>
        <w:t>класса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(по</w:t>
      </w:r>
      <w:r>
        <w:rPr>
          <w:spacing w:val="101"/>
          <w:sz w:val="20"/>
        </w:rPr>
        <w:t xml:space="preserve"> </w:t>
      </w:r>
      <w:r>
        <w:rPr>
          <w:w w:val="95"/>
          <w:sz w:val="20"/>
        </w:rPr>
        <w:t>И.И.Должикову,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1997)</w:t>
      </w:r>
    </w:p>
    <w:tbl>
      <w:tblPr>
        <w:tblStyle w:val="TableNormal"/>
        <w:tblW w:w="0" w:type="auto"/>
        <w:tblInd w:w="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1"/>
        <w:gridCol w:w="274"/>
        <w:gridCol w:w="276"/>
        <w:gridCol w:w="274"/>
        <w:gridCol w:w="281"/>
        <w:gridCol w:w="274"/>
        <w:gridCol w:w="281"/>
        <w:gridCol w:w="274"/>
        <w:gridCol w:w="281"/>
        <w:gridCol w:w="274"/>
        <w:gridCol w:w="283"/>
        <w:gridCol w:w="281"/>
        <w:gridCol w:w="274"/>
        <w:gridCol w:w="274"/>
        <w:gridCol w:w="274"/>
        <w:gridCol w:w="274"/>
        <w:gridCol w:w="274"/>
        <w:gridCol w:w="276"/>
        <w:gridCol w:w="288"/>
      </w:tblGrid>
      <w:tr w:rsidR="00F26240" w14:paraId="0DFF4EEF" w14:textId="77777777">
        <w:trPr>
          <w:trHeight w:val="237"/>
        </w:trPr>
        <w:tc>
          <w:tcPr>
            <w:tcW w:w="4991" w:type="dxa"/>
          </w:tcPr>
          <w:p w14:paraId="1D775FE2" w14:textId="77777777" w:rsidR="00F26240" w:rsidRDefault="005E36BC">
            <w:pPr>
              <w:pStyle w:val="TableParagraph"/>
              <w:spacing w:line="217" w:lineRule="exact"/>
              <w:ind w:left="1639"/>
              <w:rPr>
                <w:sz w:val="20"/>
              </w:rPr>
            </w:pPr>
            <w:r>
              <w:rPr>
                <w:spacing w:val="-4"/>
                <w:sz w:val="20"/>
              </w:rPr>
              <w:t>Учебный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материал</w:t>
            </w:r>
          </w:p>
        </w:tc>
        <w:tc>
          <w:tcPr>
            <w:tcW w:w="4987" w:type="dxa"/>
            <w:gridSpan w:val="18"/>
          </w:tcPr>
          <w:p w14:paraId="07A63300" w14:textId="77777777" w:rsidR="00F26240" w:rsidRDefault="005E36BC">
            <w:pPr>
              <w:pStyle w:val="TableParagraph"/>
              <w:spacing w:line="217" w:lineRule="exact"/>
              <w:ind w:left="1781" w:right="19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Номера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уроков</w:t>
            </w:r>
          </w:p>
        </w:tc>
      </w:tr>
      <w:tr w:rsidR="00F26240" w14:paraId="24569521" w14:textId="77777777">
        <w:trPr>
          <w:trHeight w:val="212"/>
        </w:trPr>
        <w:tc>
          <w:tcPr>
            <w:tcW w:w="4991" w:type="dxa"/>
          </w:tcPr>
          <w:p w14:paraId="1683E8B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D8274D0" w14:textId="77777777" w:rsidR="00F26240" w:rsidRDefault="005E36BC">
            <w:pPr>
              <w:pStyle w:val="TableParagraph"/>
              <w:spacing w:line="193" w:lineRule="exact"/>
              <w:ind w:left="11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76" w:type="dxa"/>
          </w:tcPr>
          <w:p w14:paraId="70C83756" w14:textId="77777777" w:rsidR="00F26240" w:rsidRDefault="005E36BC">
            <w:pPr>
              <w:pStyle w:val="TableParagraph"/>
              <w:spacing w:line="193" w:lineRule="exact"/>
              <w:ind w:right="88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74" w:type="dxa"/>
          </w:tcPr>
          <w:p w14:paraId="4BFFCE09" w14:textId="77777777" w:rsidR="00F26240" w:rsidRDefault="005E36BC">
            <w:pPr>
              <w:pStyle w:val="TableParagraph"/>
              <w:spacing w:line="193" w:lineRule="exact"/>
              <w:ind w:left="3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81" w:type="dxa"/>
          </w:tcPr>
          <w:p w14:paraId="2F900969" w14:textId="77777777" w:rsidR="00F26240" w:rsidRDefault="005E36BC">
            <w:pPr>
              <w:pStyle w:val="TableParagraph"/>
              <w:spacing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74" w:type="dxa"/>
          </w:tcPr>
          <w:p w14:paraId="43C5C854" w14:textId="77777777" w:rsidR="00F26240" w:rsidRDefault="005E36BC">
            <w:pPr>
              <w:pStyle w:val="TableParagraph"/>
              <w:spacing w:line="19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81" w:type="dxa"/>
          </w:tcPr>
          <w:p w14:paraId="15A3076C" w14:textId="77777777" w:rsidR="00F26240" w:rsidRDefault="005E36BC">
            <w:pPr>
              <w:pStyle w:val="TableParagraph"/>
              <w:spacing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74" w:type="dxa"/>
          </w:tcPr>
          <w:p w14:paraId="2A6089F6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81" w:type="dxa"/>
          </w:tcPr>
          <w:p w14:paraId="54996008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74" w:type="dxa"/>
          </w:tcPr>
          <w:p w14:paraId="1B05FF8E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83" w:type="dxa"/>
          </w:tcPr>
          <w:p w14:paraId="5029AC99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81" w:type="dxa"/>
          </w:tcPr>
          <w:p w14:paraId="69CF4465" w14:textId="77777777" w:rsidR="00F26240" w:rsidRDefault="005E36BC">
            <w:pPr>
              <w:pStyle w:val="TableParagraph"/>
              <w:spacing w:line="193" w:lineRule="exact"/>
              <w:ind w:left="36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74" w:type="dxa"/>
          </w:tcPr>
          <w:p w14:paraId="4F7FB639" w14:textId="77777777" w:rsidR="00F26240" w:rsidRDefault="005E36BC">
            <w:pPr>
              <w:pStyle w:val="TableParagraph"/>
              <w:spacing w:line="193" w:lineRule="exact"/>
              <w:ind w:left="17" w:right="1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74" w:type="dxa"/>
          </w:tcPr>
          <w:p w14:paraId="717E993F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74" w:type="dxa"/>
          </w:tcPr>
          <w:p w14:paraId="20C9FF59" w14:textId="77777777" w:rsidR="00F26240" w:rsidRDefault="005E36BC">
            <w:pPr>
              <w:pStyle w:val="TableParagraph"/>
              <w:spacing w:line="193" w:lineRule="exact"/>
              <w:ind w:left="37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74" w:type="dxa"/>
          </w:tcPr>
          <w:p w14:paraId="0055BDBF" w14:textId="77777777" w:rsidR="00F26240" w:rsidRDefault="005E36BC">
            <w:pPr>
              <w:pStyle w:val="TableParagraph"/>
              <w:spacing w:line="193" w:lineRule="exact"/>
              <w:ind w:left="37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74" w:type="dxa"/>
          </w:tcPr>
          <w:p w14:paraId="745CF5A4" w14:textId="77777777" w:rsidR="00F26240" w:rsidRDefault="005E36BC">
            <w:pPr>
              <w:pStyle w:val="TableParagraph"/>
              <w:spacing w:line="193" w:lineRule="exact"/>
              <w:ind w:left="18" w:right="18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76" w:type="dxa"/>
          </w:tcPr>
          <w:p w14:paraId="2D4889B2" w14:textId="77777777" w:rsidR="00F26240" w:rsidRDefault="005E36BC">
            <w:pPr>
              <w:pStyle w:val="TableParagraph"/>
              <w:spacing w:line="193" w:lineRule="exact"/>
              <w:ind w:left="19" w:right="22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88" w:type="dxa"/>
          </w:tcPr>
          <w:p w14:paraId="52D72FEE" w14:textId="77777777" w:rsidR="00F26240" w:rsidRDefault="005E36BC">
            <w:pPr>
              <w:pStyle w:val="TableParagraph"/>
              <w:spacing w:line="193" w:lineRule="exact"/>
              <w:ind w:left="16" w:right="36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F26240" w14:paraId="7F2ABAA4" w14:textId="77777777">
        <w:trPr>
          <w:trHeight w:val="460"/>
        </w:trPr>
        <w:tc>
          <w:tcPr>
            <w:tcW w:w="4991" w:type="dxa"/>
          </w:tcPr>
          <w:p w14:paraId="28A3DA66" w14:textId="77777777" w:rsidR="00F26240" w:rsidRDefault="005E36BC">
            <w:pPr>
              <w:pStyle w:val="TableParagraph"/>
              <w:spacing w:line="230" w:lineRule="exact"/>
              <w:ind w:left="40" w:right="1459"/>
              <w:rPr>
                <w:sz w:val="20"/>
              </w:rPr>
            </w:pPr>
            <w:r>
              <w:rPr>
                <w:spacing w:val="-2"/>
                <w:sz w:val="20"/>
              </w:rPr>
              <w:t>Основы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Праиила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безопасности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препятствий</w:t>
            </w:r>
          </w:p>
        </w:tc>
        <w:tc>
          <w:tcPr>
            <w:tcW w:w="274" w:type="dxa"/>
          </w:tcPr>
          <w:p w14:paraId="30FE3281" w14:textId="77777777" w:rsidR="00F26240" w:rsidRDefault="005E36BC">
            <w:pPr>
              <w:pStyle w:val="TableParagraph"/>
              <w:spacing w:line="204" w:lineRule="exact"/>
              <w:ind w:left="110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6" w:type="dxa"/>
          </w:tcPr>
          <w:p w14:paraId="22E4423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29CD69D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4862FF0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8DD9A4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0874C2F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0267DBB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564C37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65AC5B3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2035394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34E35E3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1A3374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3D8BA47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31301EC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E1973B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5178E88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267D73F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14:paraId="35D673F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D725713" w14:textId="77777777">
        <w:trPr>
          <w:trHeight w:val="441"/>
        </w:trPr>
        <w:tc>
          <w:tcPr>
            <w:tcW w:w="4991" w:type="dxa"/>
          </w:tcPr>
          <w:p w14:paraId="25471A78" w14:textId="77777777" w:rsidR="00F26240" w:rsidRDefault="005E36BC">
            <w:pPr>
              <w:pStyle w:val="TableParagraph"/>
              <w:spacing w:before="1" w:line="211" w:lineRule="auto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Содержание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комплекса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утренней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гииегшческой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гимнастике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(УГГ)</w:t>
            </w:r>
          </w:p>
        </w:tc>
        <w:tc>
          <w:tcPr>
            <w:tcW w:w="274" w:type="dxa"/>
          </w:tcPr>
          <w:p w14:paraId="33CF2EDB" w14:textId="77777777" w:rsidR="00F26240" w:rsidRDefault="005E36BC">
            <w:pPr>
              <w:pStyle w:val="TableParagraph"/>
              <w:spacing w:line="225" w:lineRule="exact"/>
              <w:ind w:left="9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6" w:type="dxa"/>
          </w:tcPr>
          <w:p w14:paraId="2E45696B" w14:textId="77777777" w:rsidR="00F26240" w:rsidRDefault="005E36BC">
            <w:pPr>
              <w:pStyle w:val="TableParagraph"/>
              <w:spacing w:line="225" w:lineRule="exact"/>
              <w:ind w:right="6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37E9E9E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23BE964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6197584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0622E17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032FFF6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366BBB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773CEB8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72538F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A0662B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2061FB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0FFB4E0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36EE26C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6951B8B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7F2929C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6935F3C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14:paraId="55D592E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2D085C23" w14:textId="77777777">
        <w:trPr>
          <w:trHeight w:val="457"/>
        </w:trPr>
        <w:tc>
          <w:tcPr>
            <w:tcW w:w="4991" w:type="dxa"/>
          </w:tcPr>
          <w:p w14:paraId="268370F6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Строй</w:t>
            </w:r>
          </w:p>
          <w:p w14:paraId="1B9146FD" w14:textId="77777777" w:rsidR="00F26240" w:rsidRDefault="005E36BC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Повторение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упражнений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274" w:type="dxa"/>
          </w:tcPr>
          <w:p w14:paraId="2F5D258A" w14:textId="77777777" w:rsidR="00F26240" w:rsidRDefault="005E36BC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6" w:type="dxa"/>
          </w:tcPr>
          <w:p w14:paraId="2375D981" w14:textId="77777777" w:rsidR="00F26240" w:rsidRDefault="005E36BC">
            <w:pPr>
              <w:pStyle w:val="TableParagraph"/>
              <w:spacing w:line="202" w:lineRule="exact"/>
              <w:ind w:right="77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4" w:type="dxa"/>
          </w:tcPr>
          <w:p w14:paraId="7B25F071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81" w:type="dxa"/>
          </w:tcPr>
          <w:p w14:paraId="7986234C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2A050B61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81" w:type="dxa"/>
          </w:tcPr>
          <w:p w14:paraId="1E9249F4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4" w:type="dxa"/>
          </w:tcPr>
          <w:p w14:paraId="6D2BD494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81" w:type="dxa"/>
          </w:tcPr>
          <w:p w14:paraId="458721C9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6C27E4C6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83" w:type="dxa"/>
          </w:tcPr>
          <w:p w14:paraId="51806814" w14:textId="77777777" w:rsidR="00F26240" w:rsidRDefault="005E36BC">
            <w:pPr>
              <w:pStyle w:val="TableParagraph"/>
              <w:spacing w:line="272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81" w:type="dxa"/>
          </w:tcPr>
          <w:p w14:paraId="4625B3B0" w14:textId="77777777" w:rsidR="00F26240" w:rsidRDefault="005E36BC">
            <w:pPr>
              <w:pStyle w:val="TableParagraph"/>
              <w:spacing w:line="272" w:lineRule="exact"/>
              <w:ind w:left="36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4" w:type="dxa"/>
          </w:tcPr>
          <w:p w14:paraId="2F6B3A69" w14:textId="77777777" w:rsidR="00F26240" w:rsidRDefault="005E36BC">
            <w:pPr>
              <w:pStyle w:val="TableParagraph"/>
              <w:spacing w:line="202" w:lineRule="exact"/>
              <w:ind w:right="83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4" w:type="dxa"/>
          </w:tcPr>
          <w:p w14:paraId="3FAC8EF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59F52B6A" w14:textId="77777777" w:rsidR="00F26240" w:rsidRDefault="005E36BC">
            <w:pPr>
              <w:pStyle w:val="TableParagraph"/>
              <w:spacing w:line="202" w:lineRule="exact"/>
              <w:ind w:left="37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4" w:type="dxa"/>
          </w:tcPr>
          <w:p w14:paraId="2D8F5641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6EECBFCC" w14:textId="77777777" w:rsidR="00F26240" w:rsidRDefault="005E36BC">
            <w:pPr>
              <w:pStyle w:val="TableParagraph"/>
              <w:spacing w:line="223" w:lineRule="exact"/>
              <w:ind w:righ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6" w:type="dxa"/>
          </w:tcPr>
          <w:p w14:paraId="0B86DA3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14:paraId="4F6D3EA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10B56E24" w14:textId="77777777">
        <w:trPr>
          <w:trHeight w:val="225"/>
        </w:trPr>
        <w:tc>
          <w:tcPr>
            <w:tcW w:w="4991" w:type="dxa"/>
          </w:tcPr>
          <w:p w14:paraId="34C386A7" w14:textId="77777777" w:rsidR="00F26240" w:rsidRDefault="005E36BC">
            <w:pPr>
              <w:pStyle w:val="TableParagraph"/>
              <w:spacing w:line="205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Строевой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шаг</w:t>
            </w:r>
          </w:p>
        </w:tc>
        <w:tc>
          <w:tcPr>
            <w:tcW w:w="274" w:type="dxa"/>
          </w:tcPr>
          <w:p w14:paraId="4C1189A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</w:tcPr>
          <w:p w14:paraId="57DA0B4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62F0880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40A036F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5D6945D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2AA95E7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3E98C8E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0660141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2EEEBB5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</w:tcPr>
          <w:p w14:paraId="17952F4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51428AC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00D20C8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15370E3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7C28AA1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3F1251D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3CD9A12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</w:tcPr>
          <w:p w14:paraId="04085A65" w14:textId="77777777" w:rsidR="00F26240" w:rsidRDefault="005E36BC">
            <w:pPr>
              <w:pStyle w:val="TableParagraph"/>
              <w:spacing w:line="205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88" w:type="dxa"/>
          </w:tcPr>
          <w:p w14:paraId="4F808685" w14:textId="77777777" w:rsidR="00F26240" w:rsidRDefault="005E36BC">
            <w:pPr>
              <w:pStyle w:val="TableParagraph"/>
              <w:spacing w:line="204" w:lineRule="exact"/>
              <w:ind w:right="101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</w:tr>
      <w:tr w:rsidR="00F26240" w14:paraId="005C8108" w14:textId="77777777">
        <w:trPr>
          <w:trHeight w:val="460"/>
        </w:trPr>
        <w:tc>
          <w:tcPr>
            <w:tcW w:w="4991" w:type="dxa"/>
          </w:tcPr>
          <w:p w14:paraId="1B4F1C0B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ОРУ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Специальные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беговые</w:t>
            </w:r>
          </w:p>
        </w:tc>
        <w:tc>
          <w:tcPr>
            <w:tcW w:w="274" w:type="dxa"/>
          </w:tcPr>
          <w:p w14:paraId="44F397FB" w14:textId="77777777" w:rsidR="00F26240" w:rsidRDefault="005E36BC">
            <w:pPr>
              <w:pStyle w:val="TableParagraph"/>
              <w:spacing w:line="228" w:lineRule="exact"/>
              <w:ind w:left="9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+</w:t>
            </w:r>
          </w:p>
        </w:tc>
        <w:tc>
          <w:tcPr>
            <w:tcW w:w="276" w:type="dxa"/>
          </w:tcPr>
          <w:p w14:paraId="501A44AF" w14:textId="77777777" w:rsidR="00F26240" w:rsidRDefault="005E36BC">
            <w:pPr>
              <w:pStyle w:val="TableParagraph"/>
              <w:spacing w:line="272" w:lineRule="exact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4" w:type="dxa"/>
          </w:tcPr>
          <w:p w14:paraId="1AC9D8E0" w14:textId="77777777" w:rsidR="00F26240" w:rsidRDefault="005E36BC">
            <w:pPr>
              <w:pStyle w:val="TableParagraph"/>
              <w:spacing w:line="272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81" w:type="dxa"/>
          </w:tcPr>
          <w:p w14:paraId="4C91C10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0EA7C1A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54BBEFE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48EFC73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31BA4F5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5382859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14BA22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5D99C4F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6F26BE3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3C5BB5B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255826B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41D3365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5ED98AD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5AB03A0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14:paraId="35AE721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CD728AB" w14:textId="77777777">
        <w:trPr>
          <w:trHeight w:val="222"/>
        </w:trPr>
        <w:tc>
          <w:tcPr>
            <w:tcW w:w="4991" w:type="dxa"/>
          </w:tcPr>
          <w:p w14:paraId="77CEAFBF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Специальные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прыжковые</w:t>
            </w:r>
          </w:p>
        </w:tc>
        <w:tc>
          <w:tcPr>
            <w:tcW w:w="274" w:type="dxa"/>
          </w:tcPr>
          <w:p w14:paraId="4F393A2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6178FDD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9AF6E8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5A31400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2E727C40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81" w:type="dxa"/>
          </w:tcPr>
          <w:p w14:paraId="79157B10" w14:textId="77777777" w:rsidR="00F26240" w:rsidRDefault="005E36BC">
            <w:pPr>
              <w:pStyle w:val="TableParagraph"/>
              <w:spacing w:line="203" w:lineRule="exact"/>
              <w:ind w:left="3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481F108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6AC993F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23E0F7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31E3628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7B48A8C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2D7F567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9252FC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2A5EA1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2131CB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240C17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594BB6A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48ABAB4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554F0156" w14:textId="77777777">
        <w:trPr>
          <w:trHeight w:val="222"/>
        </w:trPr>
        <w:tc>
          <w:tcPr>
            <w:tcW w:w="4991" w:type="dxa"/>
          </w:tcPr>
          <w:p w14:paraId="654032D0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z w:val="20"/>
              </w:rPr>
              <w:t>Линейные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эстафеты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этапом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74" w:type="dxa"/>
          </w:tcPr>
          <w:p w14:paraId="6AEA37C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366B459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C5A23A6" w14:textId="77777777" w:rsidR="00F26240" w:rsidRDefault="005E36BC">
            <w:pPr>
              <w:pStyle w:val="TableParagraph"/>
              <w:spacing w:line="203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81" w:type="dxa"/>
          </w:tcPr>
          <w:p w14:paraId="39167710" w14:textId="77777777" w:rsidR="00F26240" w:rsidRDefault="005E36BC">
            <w:pPr>
              <w:pStyle w:val="TableParagraph"/>
              <w:spacing w:line="203" w:lineRule="exact"/>
              <w:ind w:left="39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4" w:type="dxa"/>
          </w:tcPr>
          <w:p w14:paraId="2DE27FE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6551614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E0E195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7DEF070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5EE860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3A9830E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7B97F10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F06190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7FAA45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57E868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1FCA1D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3DAA8E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468E64E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5FC2F57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4A959130" w14:textId="77777777">
        <w:trPr>
          <w:trHeight w:val="222"/>
        </w:trPr>
        <w:tc>
          <w:tcPr>
            <w:tcW w:w="4991" w:type="dxa"/>
          </w:tcPr>
          <w:p w14:paraId="52F321CC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Преодоление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полосы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препятствий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(4—5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препятствии)</w:t>
            </w:r>
          </w:p>
        </w:tc>
        <w:tc>
          <w:tcPr>
            <w:tcW w:w="274" w:type="dxa"/>
          </w:tcPr>
          <w:p w14:paraId="54647BF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2DF5231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0506AE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1821B3DA" w14:textId="77777777" w:rsidR="00F26240" w:rsidRDefault="005E36BC">
            <w:pPr>
              <w:pStyle w:val="TableParagraph"/>
              <w:spacing w:line="223" w:lineRule="exact"/>
              <w:ind w:left="39" w:right="-44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63E09204">
                <v:group id="_x0000_s1724" style="width:10pt;height:11.2pt;mso-position-horizontal-relative:char;mso-position-vertical-relative:line" coordsize="200,224">
                  <v:rect id="_x0000_s1725" style="position:absolute;width:200;height:224" stroked="f"/>
                  <w10:wrap type="none"/>
                  <w10:anchorlock/>
                </v:group>
              </w:pict>
            </w:r>
          </w:p>
        </w:tc>
        <w:tc>
          <w:tcPr>
            <w:tcW w:w="274" w:type="dxa"/>
          </w:tcPr>
          <w:p w14:paraId="5FFD71C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1903F43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7BC5F35" w14:textId="77777777" w:rsidR="00F26240" w:rsidRDefault="005E36BC">
            <w:pPr>
              <w:pStyle w:val="TableParagraph"/>
              <w:spacing w:line="203" w:lineRule="exact"/>
              <w:ind w:left="3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+</w:t>
            </w:r>
          </w:p>
        </w:tc>
        <w:tc>
          <w:tcPr>
            <w:tcW w:w="281" w:type="dxa"/>
          </w:tcPr>
          <w:p w14:paraId="209D58C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F64CDE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693BBC1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33AB4F1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E05060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1C640D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DB27EA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3B2956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5197E9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4E1AEE6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7A37D28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31869AA9" w14:textId="77777777">
        <w:trPr>
          <w:trHeight w:val="222"/>
        </w:trPr>
        <w:tc>
          <w:tcPr>
            <w:tcW w:w="4991" w:type="dxa"/>
          </w:tcPr>
          <w:p w14:paraId="66EFC52A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парах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сопротиатенне</w:t>
            </w:r>
          </w:p>
        </w:tc>
        <w:tc>
          <w:tcPr>
            <w:tcW w:w="274" w:type="dxa"/>
          </w:tcPr>
          <w:p w14:paraId="176BB73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1A60CCD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E9E2FD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659F052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2094A6A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01C9D1C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68063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7662F64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D8FF01E" w14:textId="77777777" w:rsidR="00F26240" w:rsidRDefault="005E36BC">
            <w:pPr>
              <w:pStyle w:val="TableParagraph"/>
              <w:spacing w:line="201" w:lineRule="exact"/>
              <w:ind w:left="38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83" w:type="dxa"/>
          </w:tcPr>
          <w:p w14:paraId="25FB8A63" w14:textId="77777777" w:rsidR="00F26240" w:rsidRDefault="005E36BC">
            <w:pPr>
              <w:pStyle w:val="TableParagraph"/>
              <w:spacing w:line="201" w:lineRule="exact"/>
              <w:ind w:left="38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81" w:type="dxa"/>
          </w:tcPr>
          <w:p w14:paraId="3DF8C97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C568BD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F4073C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6A57E1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5E417F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A7955F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1BE3FE1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14984B1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4021311B" w14:textId="77777777">
        <w:trPr>
          <w:trHeight w:val="223"/>
        </w:trPr>
        <w:tc>
          <w:tcPr>
            <w:tcW w:w="4991" w:type="dxa"/>
          </w:tcPr>
          <w:p w14:paraId="13E81A4B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гимнастическими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скакалками</w:t>
            </w:r>
          </w:p>
        </w:tc>
        <w:tc>
          <w:tcPr>
            <w:tcW w:w="274" w:type="dxa"/>
          </w:tcPr>
          <w:p w14:paraId="4A455B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61C1123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6E40A6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356F6C5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E9BAFB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05B14AE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D93AC6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2549CA8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AEA7DA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30E3FBE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3543FDF9" w14:textId="77777777" w:rsidR="00F26240" w:rsidRDefault="005E36BC">
            <w:pPr>
              <w:pStyle w:val="TableParagraph"/>
              <w:spacing w:line="202" w:lineRule="exact"/>
              <w:ind w:left="36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  <w:tc>
          <w:tcPr>
            <w:tcW w:w="274" w:type="dxa"/>
          </w:tcPr>
          <w:p w14:paraId="0C731B9E" w14:textId="77777777" w:rsidR="00F26240" w:rsidRDefault="005E36BC">
            <w:pPr>
              <w:pStyle w:val="TableParagraph"/>
              <w:spacing w:line="203" w:lineRule="exact"/>
              <w:ind w:right="7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36F72DED" w14:textId="77777777" w:rsidR="00F26240" w:rsidRDefault="005E36BC">
            <w:pPr>
              <w:pStyle w:val="TableParagraph"/>
              <w:spacing w:line="203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274" w:type="dxa"/>
          </w:tcPr>
          <w:p w14:paraId="43A9B96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13AC29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264805B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340FA4F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5738FB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05D1A285" w14:textId="77777777">
        <w:trPr>
          <w:trHeight w:val="229"/>
        </w:trPr>
        <w:tc>
          <w:tcPr>
            <w:tcW w:w="4991" w:type="dxa"/>
          </w:tcPr>
          <w:p w14:paraId="5465AAC7" w14:textId="77777777" w:rsidR="00F26240" w:rsidRDefault="005E36BC"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набивными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мячами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(гантелями)</w:t>
            </w:r>
          </w:p>
        </w:tc>
        <w:tc>
          <w:tcPr>
            <w:tcW w:w="274" w:type="dxa"/>
          </w:tcPr>
          <w:p w14:paraId="5B55898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</w:tcPr>
          <w:p w14:paraId="7B8AF0B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1C40838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72039C8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0F99AF6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15E9F44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4B4D320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6B85993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7F53251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</w:tcPr>
          <w:p w14:paraId="33C4102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03AD2FD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26112C5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7BDFBCC8" w14:textId="77777777" w:rsidR="00F26240" w:rsidRDefault="005E36BC">
            <w:pPr>
              <w:pStyle w:val="TableParagraph"/>
              <w:spacing w:line="228" w:lineRule="exact"/>
              <w:ind w:left="38" w:right="-29"/>
              <w:rPr>
                <w:sz w:val="20"/>
              </w:rPr>
            </w:pPr>
            <w:r>
              <w:rPr>
                <w:position w:val="-4"/>
                <w:sz w:val="20"/>
              </w:rPr>
            </w:r>
            <w:r>
              <w:rPr>
                <w:position w:val="-4"/>
                <w:sz w:val="20"/>
              </w:rPr>
              <w:pict w14:anchorId="1765272A">
                <v:group id="_x0000_s1722" style="width:9.6pt;height:11.4pt;mso-position-horizontal-relative:char;mso-position-vertical-relative:line" coordsize="192,228">
                  <v:rect id="_x0000_s1723" style="position:absolute;width:192;height:228" stroked="f"/>
                  <w10:wrap type="none"/>
                  <w10:anchorlock/>
                </v:group>
              </w:pict>
            </w:r>
          </w:p>
        </w:tc>
        <w:tc>
          <w:tcPr>
            <w:tcW w:w="274" w:type="dxa"/>
          </w:tcPr>
          <w:p w14:paraId="515A2C0E" w14:textId="77777777" w:rsidR="00F26240" w:rsidRDefault="005E36BC">
            <w:pPr>
              <w:pStyle w:val="TableParagraph"/>
              <w:spacing w:line="210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0B590867" w14:textId="77777777" w:rsidR="00F26240" w:rsidRDefault="005E36BC">
            <w:pPr>
              <w:pStyle w:val="TableParagraph"/>
              <w:spacing w:line="210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4" w:type="dxa"/>
          </w:tcPr>
          <w:p w14:paraId="71A41FCC" w14:textId="77777777" w:rsidR="00F26240" w:rsidRDefault="005E36BC">
            <w:pPr>
              <w:pStyle w:val="TableParagraph"/>
              <w:spacing w:line="210" w:lineRule="exact"/>
              <w:ind w:righ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6" w:type="dxa"/>
          </w:tcPr>
          <w:p w14:paraId="4064C0C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14:paraId="7444933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427E4261" w14:textId="77777777">
        <w:trPr>
          <w:trHeight w:val="225"/>
        </w:trPr>
        <w:tc>
          <w:tcPr>
            <w:tcW w:w="4991" w:type="dxa"/>
          </w:tcPr>
          <w:p w14:paraId="5654787F" w14:textId="77777777" w:rsidR="00F26240" w:rsidRDefault="005E36BC">
            <w:pPr>
              <w:pStyle w:val="TableParagraph"/>
              <w:spacing w:line="20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Типа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зарядки</w:t>
            </w:r>
          </w:p>
        </w:tc>
        <w:tc>
          <w:tcPr>
            <w:tcW w:w="274" w:type="dxa"/>
          </w:tcPr>
          <w:p w14:paraId="019F721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</w:tcPr>
          <w:p w14:paraId="5CE96B1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01BD75A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5C5713A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1399F04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13A3688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7EEEA8C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24CD1BE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6BB354E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</w:tcPr>
          <w:p w14:paraId="59CC739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137C1E4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1BA29E9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48AB49B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6E38E90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18504D5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4" w:type="dxa"/>
          </w:tcPr>
          <w:p w14:paraId="5BB3EB6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</w:tcPr>
          <w:p w14:paraId="205BB939" w14:textId="77777777" w:rsidR="00F26240" w:rsidRDefault="005E36BC">
            <w:pPr>
              <w:pStyle w:val="TableParagraph"/>
              <w:spacing w:line="205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88" w:type="dxa"/>
          </w:tcPr>
          <w:p w14:paraId="79DD8683" w14:textId="77777777" w:rsidR="00F26240" w:rsidRDefault="005E36BC">
            <w:pPr>
              <w:pStyle w:val="TableParagraph"/>
              <w:spacing w:line="204" w:lineRule="exact"/>
              <w:ind w:right="101"/>
              <w:jc w:val="center"/>
              <w:rPr>
                <w:sz w:val="18"/>
              </w:rPr>
            </w:pPr>
            <w:r>
              <w:rPr>
                <w:sz w:val="18"/>
              </w:rPr>
              <w:t>+</w:t>
            </w:r>
          </w:p>
        </w:tc>
      </w:tr>
      <w:tr w:rsidR="00F26240" w14:paraId="015D62D9" w14:textId="77777777">
        <w:trPr>
          <w:trHeight w:val="465"/>
        </w:trPr>
        <w:tc>
          <w:tcPr>
            <w:tcW w:w="4991" w:type="dxa"/>
          </w:tcPr>
          <w:p w14:paraId="00C56792" w14:textId="77777777" w:rsidR="00F26240" w:rsidRDefault="005E36BC">
            <w:pPr>
              <w:pStyle w:val="TableParagraph"/>
              <w:spacing w:line="238" w:lineRule="exact"/>
              <w:ind w:left="40" w:right="1571"/>
              <w:rPr>
                <w:sz w:val="20"/>
              </w:rPr>
            </w:pPr>
            <w:r>
              <w:rPr>
                <w:spacing w:val="-2"/>
                <w:sz w:val="20"/>
              </w:rPr>
              <w:t>Легкая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атлетика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Старт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опорой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одну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(повторение)</w:t>
            </w:r>
          </w:p>
        </w:tc>
        <w:tc>
          <w:tcPr>
            <w:tcW w:w="274" w:type="dxa"/>
          </w:tcPr>
          <w:p w14:paraId="302307D5" w14:textId="77777777" w:rsidR="00F26240" w:rsidRDefault="005E36BC">
            <w:pPr>
              <w:pStyle w:val="TableParagraph"/>
              <w:spacing w:line="228" w:lineRule="exact"/>
              <w:ind w:left="6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С</w:t>
            </w:r>
          </w:p>
        </w:tc>
        <w:tc>
          <w:tcPr>
            <w:tcW w:w="276" w:type="dxa"/>
          </w:tcPr>
          <w:p w14:paraId="4AF04E45" w14:textId="77777777" w:rsidR="00F26240" w:rsidRDefault="005E36BC">
            <w:pPr>
              <w:pStyle w:val="TableParagraph"/>
              <w:spacing w:line="228" w:lineRule="exact"/>
              <w:ind w:right="3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С</w:t>
            </w:r>
          </w:p>
        </w:tc>
        <w:tc>
          <w:tcPr>
            <w:tcW w:w="274" w:type="dxa"/>
          </w:tcPr>
          <w:p w14:paraId="7FF794E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58175BC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32975D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389B16B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30C45C1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780E2C8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52D03EF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A0D766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11844F5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BE4BB7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30F8653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444F2C5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2C65FFF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601A980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7748105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14:paraId="22A725A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34446BA9" w14:textId="77777777">
        <w:trPr>
          <w:trHeight w:val="204"/>
        </w:trPr>
        <w:tc>
          <w:tcPr>
            <w:tcW w:w="4991" w:type="dxa"/>
          </w:tcPr>
          <w:p w14:paraId="76A5E21D" w14:textId="77777777" w:rsidR="00F26240" w:rsidRDefault="005E36BC">
            <w:pPr>
              <w:pStyle w:val="TableParagraph"/>
              <w:spacing w:line="184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Низкий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старт</w:t>
            </w:r>
          </w:p>
        </w:tc>
        <w:tc>
          <w:tcPr>
            <w:tcW w:w="274" w:type="dxa"/>
          </w:tcPr>
          <w:p w14:paraId="54E07715" w14:textId="77777777" w:rsidR="00F26240" w:rsidRDefault="005E36BC">
            <w:pPr>
              <w:pStyle w:val="TableParagraph"/>
              <w:spacing w:line="184" w:lineRule="exact"/>
              <w:ind w:left="40" w:right="-15"/>
              <w:jc w:val="center"/>
              <w:rPr>
                <w:b/>
                <w:sz w:val="30"/>
              </w:rPr>
            </w:pPr>
            <w:r>
              <w:rPr>
                <w:b/>
                <w:w w:val="115"/>
                <w:sz w:val="30"/>
              </w:rPr>
              <w:t>Т</w:t>
            </w:r>
          </w:p>
        </w:tc>
        <w:tc>
          <w:tcPr>
            <w:tcW w:w="276" w:type="dxa"/>
          </w:tcPr>
          <w:p w14:paraId="42455272" w14:textId="77777777" w:rsidR="00F26240" w:rsidRDefault="005E36BC">
            <w:pPr>
              <w:pStyle w:val="TableParagraph"/>
              <w:spacing w:line="184" w:lineRule="exact"/>
              <w:ind w:right="88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74" w:type="dxa"/>
          </w:tcPr>
          <w:p w14:paraId="7878B5E1" w14:textId="77777777" w:rsidR="00F26240" w:rsidRDefault="005E36BC">
            <w:pPr>
              <w:pStyle w:val="TableParagraph"/>
              <w:spacing w:line="184" w:lineRule="exact"/>
              <w:ind w:left="37"/>
              <w:rPr>
                <w:b/>
                <w:sz w:val="30"/>
              </w:rPr>
            </w:pPr>
            <w:r>
              <w:rPr>
                <w:b/>
                <w:w w:val="115"/>
                <w:sz w:val="30"/>
              </w:rPr>
              <w:t>с</w:t>
            </w:r>
          </w:p>
        </w:tc>
        <w:tc>
          <w:tcPr>
            <w:tcW w:w="281" w:type="dxa"/>
          </w:tcPr>
          <w:p w14:paraId="49E66A1B" w14:textId="77777777" w:rsidR="00F26240" w:rsidRDefault="005E36BC">
            <w:pPr>
              <w:pStyle w:val="TableParagraph"/>
              <w:spacing w:line="184" w:lineRule="exact"/>
              <w:ind w:left="39"/>
              <w:rPr>
                <w:sz w:val="18"/>
              </w:rPr>
            </w:pPr>
            <w:r>
              <w:rPr>
                <w:sz w:val="18"/>
              </w:rPr>
              <w:t>У</w:t>
            </w:r>
          </w:p>
        </w:tc>
        <w:tc>
          <w:tcPr>
            <w:tcW w:w="274" w:type="dxa"/>
          </w:tcPr>
          <w:p w14:paraId="278160E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296F689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20D420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41ABBF9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4E2000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1D274C1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079F798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C071CF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7EE3A0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9349DF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29C155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8ECA9C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3A3A80C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716B165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57AC3A99" w14:textId="77777777">
        <w:trPr>
          <w:trHeight w:val="215"/>
        </w:trPr>
        <w:tc>
          <w:tcPr>
            <w:tcW w:w="4991" w:type="dxa"/>
          </w:tcPr>
          <w:p w14:paraId="3FE2EF76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низкого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старта</w:t>
            </w:r>
          </w:p>
        </w:tc>
        <w:tc>
          <w:tcPr>
            <w:tcW w:w="274" w:type="dxa"/>
          </w:tcPr>
          <w:p w14:paraId="00095D22" w14:textId="77777777" w:rsidR="00F26240" w:rsidRDefault="005E36BC">
            <w:pPr>
              <w:pStyle w:val="TableParagraph"/>
              <w:spacing w:line="213" w:lineRule="exact"/>
              <w:ind w:left="40" w:right="-72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6ACB6281">
                <v:group id="_x0000_s1720" style="width:11.4pt;height:10.7pt;mso-position-horizontal-relative:char;mso-position-vertical-relative:line" coordsize="228,214">
                  <v:shape id="_x0000_s1721" style="position:absolute;width:228;height:214" coordsize="228,214" path="m228,l194,,,,,214r194,l228,214,228,xe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76" w:type="dxa"/>
          </w:tcPr>
          <w:p w14:paraId="02469DF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A270AE9" w14:textId="77777777" w:rsidR="00F26240" w:rsidRDefault="005E36BC">
            <w:pPr>
              <w:pStyle w:val="TableParagraph"/>
              <w:spacing w:line="213" w:lineRule="exact"/>
              <w:ind w:left="37" w:right="-29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619B8F2A">
                <v:group id="_x0000_s1718" style="width:9.75pt;height:10.7pt;mso-position-horizontal-relative:char;mso-position-vertical-relative:line" coordsize="195,214">
                  <v:rect id="_x0000_s1719" style="position:absolute;width:195;height:214" stroked="f"/>
                  <w10:wrap type="none"/>
                  <w10:anchorlock/>
                </v:group>
              </w:pict>
            </w:r>
          </w:p>
        </w:tc>
        <w:tc>
          <w:tcPr>
            <w:tcW w:w="281" w:type="dxa"/>
          </w:tcPr>
          <w:p w14:paraId="76DA6FA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4F9DCE4" w14:textId="77777777" w:rsidR="00F26240" w:rsidRDefault="005E36BC">
            <w:pPr>
              <w:pStyle w:val="TableParagraph"/>
              <w:spacing w:line="195" w:lineRule="exact"/>
              <w:ind w:left="39"/>
              <w:rPr>
                <w:sz w:val="18"/>
              </w:rPr>
            </w:pPr>
            <w:r>
              <w:rPr>
                <w:sz w:val="18"/>
              </w:rPr>
              <w:t>У</w:t>
            </w:r>
          </w:p>
        </w:tc>
        <w:tc>
          <w:tcPr>
            <w:tcW w:w="281" w:type="dxa"/>
          </w:tcPr>
          <w:p w14:paraId="709BE97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2858AE3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6D200CC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197333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2094A7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01F6A07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D75F82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61BD3A2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36DFFC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DF9716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580FBB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4044D61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2BD64F4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19040039" w14:textId="77777777">
        <w:trPr>
          <w:trHeight w:val="215"/>
        </w:trPr>
        <w:tc>
          <w:tcPr>
            <w:tcW w:w="4991" w:type="dxa"/>
          </w:tcPr>
          <w:p w14:paraId="0550D754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Прыжки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длину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разбега</w:t>
            </w:r>
          </w:p>
        </w:tc>
        <w:tc>
          <w:tcPr>
            <w:tcW w:w="274" w:type="dxa"/>
          </w:tcPr>
          <w:p w14:paraId="0961598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76B469B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2491509" w14:textId="77777777" w:rsidR="00F26240" w:rsidRDefault="005E36BC">
            <w:pPr>
              <w:pStyle w:val="TableParagraph"/>
              <w:spacing w:line="195" w:lineRule="exact"/>
              <w:ind w:left="37"/>
              <w:rPr>
                <w:sz w:val="18"/>
              </w:rPr>
            </w:pPr>
            <w:r>
              <w:rPr>
                <w:sz w:val="18"/>
              </w:rPr>
              <w:t>р</w:t>
            </w:r>
          </w:p>
        </w:tc>
        <w:tc>
          <w:tcPr>
            <w:tcW w:w="281" w:type="dxa"/>
          </w:tcPr>
          <w:p w14:paraId="48B8B58A" w14:textId="77777777" w:rsidR="00F26240" w:rsidRDefault="005E36BC">
            <w:pPr>
              <w:pStyle w:val="TableParagraph"/>
              <w:spacing w:line="195" w:lineRule="exact"/>
              <w:ind w:left="3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74" w:type="dxa"/>
          </w:tcPr>
          <w:p w14:paraId="71193C9C" w14:textId="77777777" w:rsidR="00F26240" w:rsidRDefault="005E36BC">
            <w:pPr>
              <w:pStyle w:val="TableParagraph"/>
              <w:spacing w:line="195" w:lineRule="exact"/>
              <w:ind w:left="39"/>
              <w:rPr>
                <w:sz w:val="18"/>
              </w:rPr>
            </w:pPr>
            <w:r>
              <w:rPr>
                <w:sz w:val="18"/>
              </w:rPr>
              <w:t>С</w:t>
            </w:r>
          </w:p>
        </w:tc>
        <w:tc>
          <w:tcPr>
            <w:tcW w:w="281" w:type="dxa"/>
          </w:tcPr>
          <w:p w14:paraId="70371678" w14:textId="77777777" w:rsidR="00F26240" w:rsidRDefault="005E36BC">
            <w:pPr>
              <w:pStyle w:val="TableParagraph"/>
              <w:spacing w:line="195" w:lineRule="exact"/>
              <w:ind w:left="39"/>
              <w:rPr>
                <w:sz w:val="18"/>
              </w:rPr>
            </w:pPr>
            <w:r>
              <w:rPr>
                <w:sz w:val="18"/>
              </w:rPr>
              <w:t>У</w:t>
            </w:r>
          </w:p>
        </w:tc>
        <w:tc>
          <w:tcPr>
            <w:tcW w:w="274" w:type="dxa"/>
          </w:tcPr>
          <w:p w14:paraId="0C65E5B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3C2A7B8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4D14F3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2CD8F02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19812B8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B70D34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026746A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F0F57E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1AAC18D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7415AA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01407AA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21AD864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73E20EE3" w14:textId="77777777">
        <w:trPr>
          <w:trHeight w:val="222"/>
        </w:trPr>
        <w:tc>
          <w:tcPr>
            <w:tcW w:w="4991" w:type="dxa"/>
          </w:tcPr>
          <w:p w14:paraId="498947D0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Метание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четырех-пяти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шагов</w:t>
            </w:r>
          </w:p>
        </w:tc>
        <w:tc>
          <w:tcPr>
            <w:tcW w:w="274" w:type="dxa"/>
          </w:tcPr>
          <w:p w14:paraId="3294C22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0FE839C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5AFCDC8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31A44BEE" w14:textId="77777777" w:rsidR="00F26240" w:rsidRDefault="005E36BC">
            <w:pPr>
              <w:pStyle w:val="TableParagraph"/>
              <w:spacing w:line="203" w:lineRule="exact"/>
              <w:ind w:left="39"/>
              <w:rPr>
                <w:b/>
                <w:sz w:val="18"/>
              </w:rPr>
            </w:pPr>
            <w:r>
              <w:rPr>
                <w:b/>
                <w:sz w:val="18"/>
              </w:rPr>
              <w:t>р</w:t>
            </w:r>
          </w:p>
        </w:tc>
        <w:tc>
          <w:tcPr>
            <w:tcW w:w="274" w:type="dxa"/>
          </w:tcPr>
          <w:p w14:paraId="0701C819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81" w:type="dxa"/>
          </w:tcPr>
          <w:p w14:paraId="6A662A5E" w14:textId="77777777" w:rsidR="00F26240" w:rsidRDefault="005E36BC">
            <w:pPr>
              <w:pStyle w:val="TableParagraph"/>
              <w:spacing w:line="203" w:lineRule="exact"/>
              <w:ind w:left="39"/>
              <w:rPr>
                <w:b/>
                <w:sz w:val="30"/>
              </w:rPr>
            </w:pPr>
            <w:r>
              <w:rPr>
                <w:b/>
                <w:w w:val="115"/>
                <w:sz w:val="30"/>
              </w:rPr>
              <w:t>с</w:t>
            </w:r>
          </w:p>
        </w:tc>
        <w:tc>
          <w:tcPr>
            <w:tcW w:w="274" w:type="dxa"/>
          </w:tcPr>
          <w:p w14:paraId="6C743655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У</w:t>
            </w:r>
          </w:p>
        </w:tc>
        <w:tc>
          <w:tcPr>
            <w:tcW w:w="281" w:type="dxa"/>
          </w:tcPr>
          <w:p w14:paraId="4155411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EAE932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0A51094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61DEB4C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37CAF08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7F7AD6B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268B281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38E6B8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4" w:type="dxa"/>
          </w:tcPr>
          <w:p w14:paraId="49C0CE9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</w:tcPr>
          <w:p w14:paraId="04C29D4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8" w:type="dxa"/>
          </w:tcPr>
          <w:p w14:paraId="39184A2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17575430" w14:textId="77777777">
        <w:trPr>
          <w:trHeight w:val="272"/>
        </w:trPr>
        <w:tc>
          <w:tcPr>
            <w:tcW w:w="4991" w:type="dxa"/>
          </w:tcPr>
          <w:p w14:paraId="42620E4E" w14:textId="77777777" w:rsidR="00F26240" w:rsidRDefault="005E36BC">
            <w:pPr>
              <w:pStyle w:val="TableParagraph"/>
              <w:tabs>
                <w:tab w:val="left" w:pos="3140"/>
              </w:tabs>
              <w:spacing w:line="228" w:lineRule="exact"/>
              <w:ind w:left="40"/>
              <w:rPr>
                <w:sz w:val="20"/>
              </w:rPr>
            </w:pPr>
            <w:r>
              <w:rPr>
                <w:b/>
                <w:spacing w:val="-3"/>
                <w:w w:val="95"/>
                <w:sz w:val="20"/>
              </w:rPr>
              <w:t>Бег</w:t>
            </w:r>
            <w:r>
              <w:rPr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в</w:t>
            </w:r>
            <w:r>
              <w:rPr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умеренном</w:t>
            </w:r>
            <w:r>
              <w:rPr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темпе</w:t>
            </w:r>
            <w:r>
              <w:rPr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(мин)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74" w:type="dxa"/>
          </w:tcPr>
          <w:p w14:paraId="46CB994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0BC43BEC" w14:textId="77777777" w:rsidR="00F26240" w:rsidRDefault="005E36BC">
            <w:pPr>
              <w:pStyle w:val="TableParagraph"/>
              <w:spacing w:line="202" w:lineRule="exact"/>
              <w:ind w:right="7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74" w:type="dxa"/>
          </w:tcPr>
          <w:p w14:paraId="023B7B45" w14:textId="77777777" w:rsidR="00F26240" w:rsidRDefault="005E36BC">
            <w:pPr>
              <w:pStyle w:val="TableParagraph"/>
              <w:spacing w:line="202" w:lineRule="exact"/>
              <w:ind w:left="37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81" w:type="dxa"/>
          </w:tcPr>
          <w:p w14:paraId="3EF4B1D3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74" w:type="dxa"/>
          </w:tcPr>
          <w:p w14:paraId="4C56C87E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81" w:type="dxa"/>
          </w:tcPr>
          <w:p w14:paraId="38565647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74" w:type="dxa"/>
          </w:tcPr>
          <w:p w14:paraId="6338A6BA" w14:textId="77777777" w:rsidR="00F26240" w:rsidRDefault="005E36BC">
            <w:pPr>
              <w:pStyle w:val="TableParagraph"/>
              <w:spacing w:line="202" w:lineRule="exact"/>
              <w:ind w:left="4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81" w:type="dxa"/>
          </w:tcPr>
          <w:p w14:paraId="0F610B9C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У</w:t>
            </w:r>
          </w:p>
        </w:tc>
        <w:tc>
          <w:tcPr>
            <w:tcW w:w="274" w:type="dxa"/>
          </w:tcPr>
          <w:p w14:paraId="1907119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F3A0D3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3118F40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2555B71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645D8FF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74691A2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7F1D03B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14:paraId="17244A2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663D05A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14:paraId="4E0E581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0C456E63" w14:textId="77777777" w:rsidR="00F26240" w:rsidRDefault="00F26240">
      <w:pPr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0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8"/>
        <w:gridCol w:w="273"/>
        <w:gridCol w:w="273"/>
        <w:gridCol w:w="275"/>
        <w:gridCol w:w="273"/>
        <w:gridCol w:w="280"/>
        <w:gridCol w:w="280"/>
        <w:gridCol w:w="273"/>
        <w:gridCol w:w="280"/>
        <w:gridCol w:w="281"/>
        <w:gridCol w:w="273"/>
        <w:gridCol w:w="283"/>
        <w:gridCol w:w="273"/>
        <w:gridCol w:w="273"/>
        <w:gridCol w:w="273"/>
        <w:gridCol w:w="273"/>
        <w:gridCol w:w="273"/>
        <w:gridCol w:w="275"/>
        <w:gridCol w:w="292"/>
      </w:tblGrid>
      <w:tr w:rsidR="00F26240" w14:paraId="0927D4A3" w14:textId="77777777">
        <w:trPr>
          <w:trHeight w:val="467"/>
        </w:trPr>
        <w:tc>
          <w:tcPr>
            <w:tcW w:w="4998" w:type="dxa"/>
          </w:tcPr>
          <w:p w14:paraId="5EA8813D" w14:textId="77777777" w:rsidR="00F26240" w:rsidRDefault="005E36BC">
            <w:pPr>
              <w:pStyle w:val="TableParagraph"/>
              <w:tabs>
                <w:tab w:val="left" w:pos="2062"/>
              </w:tabs>
              <w:spacing w:before="12"/>
              <w:ind w:left="33"/>
              <w:rPr>
                <w:sz w:val="20"/>
              </w:rPr>
            </w:pPr>
            <w:r>
              <w:rPr>
                <w:sz w:val="20"/>
              </w:rPr>
              <w:lastRenderedPageBreak/>
              <w:t>/</w:t>
            </w:r>
            <w:r>
              <w:rPr>
                <w:sz w:val="20"/>
              </w:rPr>
              <w:tab/>
              <w:t>Баскетбол</w:t>
            </w:r>
          </w:p>
          <w:p w14:paraId="0172E09F" w14:textId="77777777" w:rsidR="00F26240" w:rsidRDefault="005E36BC">
            <w:pPr>
              <w:pStyle w:val="TableParagraph"/>
              <w:spacing w:before="15" w:line="190" w:lineRule="exact"/>
              <w:ind w:left="40"/>
              <w:rPr>
                <w:sz w:val="20"/>
              </w:rPr>
            </w:pPr>
            <w:r>
              <w:rPr>
                <w:sz w:val="20"/>
              </w:rPr>
              <w:t>Лоаля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мята</w:t>
            </w:r>
          </w:p>
        </w:tc>
        <w:tc>
          <w:tcPr>
            <w:tcW w:w="273" w:type="dxa"/>
          </w:tcPr>
          <w:p w14:paraId="2F1FF6F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785285A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14:paraId="10DF0D5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580E6EA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3CB71C0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57BA6CC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25EC691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7988337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792AC766" w14:textId="77777777" w:rsidR="00F26240" w:rsidRDefault="005E36BC">
            <w:pPr>
              <w:pStyle w:val="TableParagraph"/>
              <w:ind w:left="46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273" w:type="dxa"/>
          </w:tcPr>
          <w:p w14:paraId="7930815F" w14:textId="77777777" w:rsidR="00F26240" w:rsidRDefault="005E36B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|_</w:t>
            </w:r>
          </w:p>
          <w:p w14:paraId="54E01A50" w14:textId="77777777" w:rsidR="00F26240" w:rsidRDefault="005E36BC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283" w:type="dxa"/>
          </w:tcPr>
          <w:p w14:paraId="345E5232" w14:textId="77777777" w:rsidR="00F26240" w:rsidRDefault="005E36BC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273" w:type="dxa"/>
          </w:tcPr>
          <w:p w14:paraId="2184078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61229FA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0854F94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3EEB160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5BB97F4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14:paraId="7653E9F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14:paraId="0C4333D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64C760BF" w14:textId="77777777">
        <w:trPr>
          <w:trHeight w:val="215"/>
        </w:trPr>
        <w:tc>
          <w:tcPr>
            <w:tcW w:w="4998" w:type="dxa"/>
          </w:tcPr>
          <w:p w14:paraId="5815206B" w14:textId="77777777" w:rsidR="00F26240" w:rsidRDefault="005E36BC">
            <w:pPr>
              <w:pStyle w:val="TableParagraph"/>
              <w:spacing w:line="196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1ередачи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мяча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сменой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тройке</w:t>
            </w:r>
          </w:p>
        </w:tc>
        <w:tc>
          <w:tcPr>
            <w:tcW w:w="273" w:type="dxa"/>
          </w:tcPr>
          <w:p w14:paraId="3D89935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61E6751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61265F7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182A862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326A033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2809A4B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15014E5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6E26054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43A4D001" w14:textId="77777777" w:rsidR="00F26240" w:rsidRDefault="005E36BC">
            <w:pPr>
              <w:pStyle w:val="TableParagraph"/>
              <w:spacing w:line="196" w:lineRule="exact"/>
              <w:ind w:left="46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273" w:type="dxa"/>
          </w:tcPr>
          <w:p w14:paraId="24CC8929" w14:textId="77777777" w:rsidR="00F26240" w:rsidRDefault="005E36BC">
            <w:pPr>
              <w:pStyle w:val="TableParagraph"/>
              <w:spacing w:line="196" w:lineRule="exact"/>
              <w:ind w:right="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283" w:type="dxa"/>
          </w:tcPr>
          <w:p w14:paraId="55B6B8B8" w14:textId="77777777" w:rsidR="00F26240" w:rsidRDefault="005E36BC">
            <w:pPr>
              <w:pStyle w:val="TableParagraph"/>
              <w:spacing w:line="196" w:lineRule="exact"/>
              <w:ind w:left="47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273" w:type="dxa"/>
          </w:tcPr>
          <w:p w14:paraId="5DD947F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3AB398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ACBE07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4A6F140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25FAEA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4BBCF8C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92" w:type="dxa"/>
          </w:tcPr>
          <w:p w14:paraId="2BA1445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41AE87FD" w14:textId="77777777">
        <w:trPr>
          <w:trHeight w:val="222"/>
        </w:trPr>
        <w:tc>
          <w:tcPr>
            <w:tcW w:w="4998" w:type="dxa"/>
          </w:tcPr>
          <w:p w14:paraId="4FD7607E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Зедение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мяча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шагом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бегом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(прямо)</w:t>
            </w:r>
          </w:p>
        </w:tc>
        <w:tc>
          <w:tcPr>
            <w:tcW w:w="273" w:type="dxa"/>
          </w:tcPr>
          <w:p w14:paraId="149DAB3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FBD8CC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25CFAD6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B3C17E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3B6E617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149F17C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36603AE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24C0BBA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10EC1305" w14:textId="77777777" w:rsidR="00F26240" w:rsidRDefault="005E36BC">
            <w:pPr>
              <w:pStyle w:val="TableParagraph"/>
              <w:spacing w:line="223" w:lineRule="exact"/>
              <w:ind w:left="46" w:right="-44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78A04191">
                <v:group id="_x0000_s1716" style="width:10.15pt;height:11.2pt;mso-position-horizontal-relative:char;mso-position-vertical-relative:line" coordsize="203,224">
                  <v:rect id="_x0000_s1717" style="position:absolute;width:203;height:224" stroked="f"/>
                  <w10:wrap type="none"/>
                  <w10:anchorlock/>
                </v:group>
              </w:pict>
            </w:r>
          </w:p>
        </w:tc>
        <w:tc>
          <w:tcPr>
            <w:tcW w:w="273" w:type="dxa"/>
          </w:tcPr>
          <w:p w14:paraId="4BA26B60" w14:textId="77777777" w:rsidR="00F26240" w:rsidRDefault="005E36BC">
            <w:pPr>
              <w:pStyle w:val="TableParagraph"/>
              <w:spacing w:line="223" w:lineRule="exact"/>
              <w:ind w:left="46" w:right="-44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1FFF2987">
                <v:group id="_x0000_s1714" style="width:9.75pt;height:11.2pt;mso-position-horizontal-relative:char;mso-position-vertical-relative:line" coordsize="195,224">
                  <v:rect id="_x0000_s1715" style="position:absolute;width:195;height:224" stroked="f"/>
                  <w10:wrap type="none"/>
                  <w10:anchorlock/>
                </v:group>
              </w:pict>
            </w:r>
          </w:p>
        </w:tc>
        <w:tc>
          <w:tcPr>
            <w:tcW w:w="283" w:type="dxa"/>
          </w:tcPr>
          <w:p w14:paraId="30FE236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0A21FD5" w14:textId="77777777" w:rsidR="00F26240" w:rsidRDefault="005E36BC">
            <w:pPr>
              <w:pStyle w:val="TableParagraph"/>
              <w:spacing w:line="203" w:lineRule="exact"/>
              <w:ind w:left="45"/>
              <w:rPr>
                <w:sz w:val="20"/>
              </w:rPr>
            </w:pPr>
            <w:r>
              <w:rPr>
                <w:w w:val="99"/>
                <w:sz w:val="20"/>
              </w:rPr>
              <w:t>Р</w:t>
            </w:r>
          </w:p>
        </w:tc>
        <w:tc>
          <w:tcPr>
            <w:tcW w:w="273" w:type="dxa"/>
          </w:tcPr>
          <w:p w14:paraId="06AC054D" w14:textId="77777777" w:rsidR="00F26240" w:rsidRDefault="005E36BC">
            <w:pPr>
              <w:pStyle w:val="TableParagraph"/>
              <w:spacing w:line="203" w:lineRule="exact"/>
              <w:ind w:left="4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3" w:type="dxa"/>
          </w:tcPr>
          <w:p w14:paraId="10540310" w14:textId="77777777" w:rsidR="00F26240" w:rsidRDefault="005E36BC">
            <w:pPr>
              <w:pStyle w:val="TableParagraph"/>
              <w:spacing w:line="203" w:lineRule="exact"/>
              <w:ind w:left="46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273" w:type="dxa"/>
          </w:tcPr>
          <w:p w14:paraId="0206371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437CECC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2A94BD0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92" w:type="dxa"/>
          </w:tcPr>
          <w:p w14:paraId="2724968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394E3435" w14:textId="77777777">
        <w:trPr>
          <w:trHeight w:val="229"/>
        </w:trPr>
        <w:tc>
          <w:tcPr>
            <w:tcW w:w="4998" w:type="dxa"/>
          </w:tcPr>
          <w:p w14:paraId="5FA3C66E" w14:textId="77777777" w:rsidR="00F26240" w:rsidRDefault="005E36BC">
            <w:pPr>
              <w:pStyle w:val="TableParagraph"/>
              <w:spacing w:line="209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Броски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мяча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кольцу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ведения</w:t>
            </w:r>
          </w:p>
        </w:tc>
        <w:tc>
          <w:tcPr>
            <w:tcW w:w="273" w:type="dxa"/>
          </w:tcPr>
          <w:p w14:paraId="29005BC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0DCDB7C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5" w:type="dxa"/>
          </w:tcPr>
          <w:p w14:paraId="280F7ED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7581F77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</w:tcPr>
          <w:p w14:paraId="16005A2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</w:tcPr>
          <w:p w14:paraId="268EE7E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5364489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</w:tcPr>
          <w:p w14:paraId="4940918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4D1AEFD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1D70974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</w:tcPr>
          <w:p w14:paraId="036835C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4FE46CA9" w14:textId="77777777" w:rsidR="00F26240" w:rsidRDefault="005E36BC">
            <w:pPr>
              <w:pStyle w:val="TableParagraph"/>
              <w:spacing w:line="209" w:lineRule="exact"/>
              <w:ind w:left="45"/>
              <w:rPr>
                <w:sz w:val="20"/>
              </w:rPr>
            </w:pPr>
            <w:r>
              <w:rPr>
                <w:w w:val="99"/>
                <w:sz w:val="20"/>
              </w:rPr>
              <w:t>Р</w:t>
            </w:r>
          </w:p>
        </w:tc>
        <w:tc>
          <w:tcPr>
            <w:tcW w:w="273" w:type="dxa"/>
          </w:tcPr>
          <w:p w14:paraId="092966EA" w14:textId="77777777" w:rsidR="00F26240" w:rsidRDefault="005E36BC">
            <w:pPr>
              <w:pStyle w:val="TableParagraph"/>
              <w:spacing w:line="209" w:lineRule="exact"/>
              <w:ind w:left="4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3" w:type="dxa"/>
          </w:tcPr>
          <w:p w14:paraId="145DD87B" w14:textId="77777777" w:rsidR="00F26240" w:rsidRDefault="005E36BC">
            <w:pPr>
              <w:pStyle w:val="TableParagraph"/>
              <w:spacing w:line="209" w:lineRule="exact"/>
              <w:ind w:left="46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273" w:type="dxa"/>
          </w:tcPr>
          <w:p w14:paraId="6F46A65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0469737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5" w:type="dxa"/>
          </w:tcPr>
          <w:p w14:paraId="5C80485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14:paraId="4063375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145EAED0" w14:textId="77777777">
        <w:trPr>
          <w:trHeight w:val="225"/>
        </w:trPr>
        <w:tc>
          <w:tcPr>
            <w:tcW w:w="4998" w:type="dxa"/>
          </w:tcPr>
          <w:p w14:paraId="0835B2EB" w14:textId="77777777" w:rsidR="00F26240" w:rsidRDefault="005E36BC">
            <w:pPr>
              <w:pStyle w:val="TableParagraph"/>
              <w:spacing w:line="205" w:lineRule="exact"/>
              <w:ind w:left="40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3x3,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4x4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упрошенным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правилам</w:t>
            </w:r>
          </w:p>
        </w:tc>
        <w:tc>
          <w:tcPr>
            <w:tcW w:w="273" w:type="dxa"/>
          </w:tcPr>
          <w:p w14:paraId="0F1D96C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7D2ED723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5" w:type="dxa"/>
          </w:tcPr>
          <w:p w14:paraId="0900616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6EA5D12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</w:tcPr>
          <w:p w14:paraId="6A56E25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</w:tcPr>
          <w:p w14:paraId="2235538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72D1756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</w:tcPr>
          <w:p w14:paraId="6891955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</w:tcPr>
          <w:p w14:paraId="341BB30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25AFEDC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</w:tcPr>
          <w:p w14:paraId="6940F9A0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7CB55A4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5454FF8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</w:tcPr>
          <w:p w14:paraId="5BDBBEA0" w14:textId="77777777" w:rsidR="00F26240" w:rsidRDefault="005E36BC">
            <w:pPr>
              <w:pStyle w:val="TableParagraph"/>
              <w:spacing w:line="205" w:lineRule="exact"/>
              <w:ind w:left="46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3" w:type="dxa"/>
          </w:tcPr>
          <w:p w14:paraId="182CDF23" w14:textId="77777777" w:rsidR="00F26240" w:rsidRDefault="005E36BC">
            <w:pPr>
              <w:pStyle w:val="TableParagraph"/>
              <w:spacing w:line="205" w:lineRule="exact"/>
              <w:ind w:left="49"/>
            </w:pPr>
            <w:r>
              <w:t>+</w:t>
            </w:r>
          </w:p>
        </w:tc>
        <w:tc>
          <w:tcPr>
            <w:tcW w:w="273" w:type="dxa"/>
          </w:tcPr>
          <w:p w14:paraId="0C79017B" w14:textId="77777777" w:rsidR="00F26240" w:rsidRDefault="005E36BC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5" w:type="dxa"/>
          </w:tcPr>
          <w:p w14:paraId="193A954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92" w:type="dxa"/>
          </w:tcPr>
          <w:p w14:paraId="777D136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68FF4FE0" w14:textId="77777777">
        <w:trPr>
          <w:trHeight w:val="465"/>
        </w:trPr>
        <w:tc>
          <w:tcPr>
            <w:tcW w:w="4998" w:type="dxa"/>
          </w:tcPr>
          <w:p w14:paraId="0F652B38" w14:textId="77777777" w:rsidR="00F26240" w:rsidRDefault="005E36BC">
            <w:pPr>
              <w:pStyle w:val="TableParagraph"/>
              <w:spacing w:line="238" w:lineRule="exact"/>
              <w:ind w:left="40" w:right="1642" w:firstLine="2246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Эстафеты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преодолением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препятствий</w:t>
            </w:r>
          </w:p>
        </w:tc>
        <w:tc>
          <w:tcPr>
            <w:tcW w:w="273" w:type="dxa"/>
          </w:tcPr>
          <w:p w14:paraId="3737CC06" w14:textId="77777777" w:rsidR="00F26240" w:rsidRDefault="005E36BC">
            <w:pPr>
              <w:pStyle w:val="TableParagraph"/>
              <w:spacing w:line="246" w:lineRule="exact"/>
              <w:ind w:left="40"/>
            </w:pPr>
            <w:r>
              <w:t>+</w:t>
            </w:r>
          </w:p>
        </w:tc>
        <w:tc>
          <w:tcPr>
            <w:tcW w:w="273" w:type="dxa"/>
          </w:tcPr>
          <w:p w14:paraId="729AE35C" w14:textId="77777777" w:rsidR="00F26240" w:rsidRDefault="005E36BC">
            <w:pPr>
              <w:pStyle w:val="TableParagraph"/>
              <w:spacing w:line="246" w:lineRule="exact"/>
              <w:ind w:left="41"/>
            </w:pPr>
            <w:r>
              <w:t>+</w:t>
            </w:r>
          </w:p>
        </w:tc>
        <w:tc>
          <w:tcPr>
            <w:tcW w:w="275" w:type="dxa"/>
          </w:tcPr>
          <w:p w14:paraId="3B1130D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1D8A871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666D239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03FA63F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37D8EE7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184123E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1609F74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176053C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57A01B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14A05A7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66BC502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615C448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2BBDF71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31BDE7F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14:paraId="5D7956D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14:paraId="1306052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6F148659" w14:textId="77777777">
        <w:trPr>
          <w:trHeight w:val="214"/>
        </w:trPr>
        <w:tc>
          <w:tcPr>
            <w:tcW w:w="4998" w:type="dxa"/>
          </w:tcPr>
          <w:p w14:paraId="25A82782" w14:textId="77777777" w:rsidR="00F26240" w:rsidRDefault="005E36BC">
            <w:pPr>
              <w:pStyle w:val="TableParagraph"/>
              <w:spacing w:line="194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Эстафеты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предметами</w:t>
            </w:r>
          </w:p>
        </w:tc>
        <w:tc>
          <w:tcPr>
            <w:tcW w:w="273" w:type="dxa"/>
          </w:tcPr>
          <w:p w14:paraId="3F00659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D472B8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7E5CA3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43056C5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421ABA6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166D9EA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66BCD4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70AECC2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7CDA9FD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6A334423" w14:textId="77777777" w:rsidR="00F26240" w:rsidRDefault="005E36BC">
            <w:pPr>
              <w:pStyle w:val="TableParagraph"/>
              <w:spacing w:line="194" w:lineRule="exact"/>
              <w:ind w:right="1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83" w:type="dxa"/>
          </w:tcPr>
          <w:p w14:paraId="4BC9D9BE" w14:textId="77777777" w:rsidR="00F26240" w:rsidRDefault="005E36BC">
            <w:pPr>
              <w:pStyle w:val="TableParagraph"/>
              <w:spacing w:line="194" w:lineRule="exact"/>
              <w:ind w:left="4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3" w:type="dxa"/>
          </w:tcPr>
          <w:p w14:paraId="19B31E8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7A5CB2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E6E4E0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68B5819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16389C1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14C85D2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92" w:type="dxa"/>
          </w:tcPr>
          <w:p w14:paraId="65AB136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4CF5A16C" w14:textId="77777777">
        <w:trPr>
          <w:trHeight w:val="222"/>
        </w:trPr>
        <w:tc>
          <w:tcPr>
            <w:tcW w:w="4998" w:type="dxa"/>
          </w:tcPr>
          <w:p w14:paraId="0172F10F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Эстафеты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элементами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баскетбола</w:t>
            </w:r>
          </w:p>
        </w:tc>
        <w:tc>
          <w:tcPr>
            <w:tcW w:w="273" w:type="dxa"/>
          </w:tcPr>
          <w:p w14:paraId="31966F2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33295B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76A75AF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D58F21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284B75A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71EC7A3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1818F92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111A318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34EB7112" w14:textId="77777777" w:rsidR="00F26240" w:rsidRDefault="005E36BC">
            <w:pPr>
              <w:pStyle w:val="TableParagraph"/>
              <w:spacing w:line="203" w:lineRule="exact"/>
              <w:ind w:left="46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73" w:type="dxa"/>
          </w:tcPr>
          <w:p w14:paraId="475D95A2" w14:textId="77777777" w:rsidR="00F26240" w:rsidRDefault="005E36BC">
            <w:pPr>
              <w:pStyle w:val="TableParagraph"/>
              <w:spacing w:line="203" w:lineRule="exact"/>
              <w:ind w:right="1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283" w:type="dxa"/>
          </w:tcPr>
          <w:p w14:paraId="6C423660" w14:textId="77777777" w:rsidR="00F26240" w:rsidRDefault="005E36BC">
            <w:pPr>
              <w:pStyle w:val="TableParagraph"/>
              <w:spacing w:line="203" w:lineRule="exact"/>
              <w:ind w:left="47"/>
            </w:pPr>
            <w:r>
              <w:t>+</w:t>
            </w:r>
          </w:p>
        </w:tc>
        <w:tc>
          <w:tcPr>
            <w:tcW w:w="273" w:type="dxa"/>
          </w:tcPr>
          <w:p w14:paraId="432CE880" w14:textId="77777777" w:rsidR="00F26240" w:rsidRDefault="005E36BC">
            <w:pPr>
              <w:pStyle w:val="TableParagraph"/>
              <w:spacing w:line="203" w:lineRule="exact"/>
              <w:ind w:left="45"/>
            </w:pPr>
            <w:r>
              <w:t>+</w:t>
            </w:r>
          </w:p>
        </w:tc>
        <w:tc>
          <w:tcPr>
            <w:tcW w:w="273" w:type="dxa"/>
          </w:tcPr>
          <w:p w14:paraId="2CE0586F" w14:textId="77777777" w:rsidR="00F26240" w:rsidRDefault="005E36BC">
            <w:pPr>
              <w:pStyle w:val="TableParagraph"/>
              <w:spacing w:line="203" w:lineRule="exact"/>
              <w:ind w:left="45"/>
            </w:pPr>
            <w:r>
              <w:t>+</w:t>
            </w:r>
          </w:p>
        </w:tc>
        <w:tc>
          <w:tcPr>
            <w:tcW w:w="273" w:type="dxa"/>
          </w:tcPr>
          <w:p w14:paraId="35AD5D5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56E1885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5399B3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2E03C29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92" w:type="dxa"/>
          </w:tcPr>
          <w:p w14:paraId="614C737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22B193D6" w14:textId="77777777">
        <w:trPr>
          <w:trHeight w:val="222"/>
        </w:trPr>
        <w:tc>
          <w:tcPr>
            <w:tcW w:w="4998" w:type="dxa"/>
          </w:tcPr>
          <w:p w14:paraId="063E913E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z w:val="20"/>
              </w:rPr>
              <w:t>«Перестрелка»</w:t>
            </w:r>
          </w:p>
        </w:tc>
        <w:tc>
          <w:tcPr>
            <w:tcW w:w="273" w:type="dxa"/>
          </w:tcPr>
          <w:p w14:paraId="2956A54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C107A7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1F38603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50CEC34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2725D98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7216D1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05CFFB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3ACAB5C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0DAC198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1E5B935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3A30B89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A264AF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A1735A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577249F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568C841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67B332E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60B4A0A2" w14:textId="77777777" w:rsidR="00F26240" w:rsidRDefault="005E36BC">
            <w:pPr>
              <w:pStyle w:val="TableParagraph"/>
              <w:spacing w:line="203" w:lineRule="exact"/>
              <w:ind w:left="50"/>
            </w:pPr>
            <w:r>
              <w:t>+</w:t>
            </w:r>
          </w:p>
        </w:tc>
        <w:tc>
          <w:tcPr>
            <w:tcW w:w="292" w:type="dxa"/>
          </w:tcPr>
          <w:p w14:paraId="0C834317" w14:textId="77777777" w:rsidR="00F26240" w:rsidRDefault="005E36BC">
            <w:pPr>
              <w:pStyle w:val="TableParagraph"/>
              <w:spacing w:line="203" w:lineRule="exact"/>
              <w:ind w:left="49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782EB4E1" w14:textId="77777777">
        <w:trPr>
          <w:trHeight w:val="452"/>
        </w:trPr>
        <w:tc>
          <w:tcPr>
            <w:tcW w:w="4998" w:type="dxa"/>
          </w:tcPr>
          <w:p w14:paraId="1181415A" w14:textId="77777777" w:rsidR="00F26240" w:rsidRDefault="005E36BC">
            <w:pPr>
              <w:pStyle w:val="TableParagraph"/>
              <w:spacing w:line="225" w:lineRule="exact"/>
              <w:ind w:left="710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двигательной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подготовленности</w:t>
            </w:r>
          </w:p>
          <w:p w14:paraId="26B4CD8C" w14:textId="77777777" w:rsidR="00F26240" w:rsidRDefault="005E36BC">
            <w:pPr>
              <w:pStyle w:val="TableParagraph"/>
              <w:spacing w:line="207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высокого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crapta</w:t>
            </w:r>
          </w:p>
        </w:tc>
        <w:tc>
          <w:tcPr>
            <w:tcW w:w="273" w:type="dxa"/>
          </w:tcPr>
          <w:p w14:paraId="013E420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4C7731E0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w w:val="99"/>
                <w:sz w:val="20"/>
              </w:rPr>
              <w:t>У</w:t>
            </w:r>
          </w:p>
        </w:tc>
        <w:tc>
          <w:tcPr>
            <w:tcW w:w="275" w:type="dxa"/>
          </w:tcPr>
          <w:p w14:paraId="13C12E7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7520C3E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0509517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5187DB9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63FFE5A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6B1A218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4859E3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7513CA8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34E2E8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395BF0F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1737501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4007D2C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072DE90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3" w:type="dxa"/>
          </w:tcPr>
          <w:p w14:paraId="07513EA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14:paraId="52DD84B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14:paraId="1738C6C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488417D3" w14:textId="77777777">
        <w:trPr>
          <w:trHeight w:val="215"/>
        </w:trPr>
        <w:tc>
          <w:tcPr>
            <w:tcW w:w="4998" w:type="dxa"/>
          </w:tcPr>
          <w:p w14:paraId="32DE0DDB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Прыжки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длину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места</w:t>
            </w:r>
          </w:p>
        </w:tc>
        <w:tc>
          <w:tcPr>
            <w:tcW w:w="273" w:type="dxa"/>
          </w:tcPr>
          <w:p w14:paraId="0BC6569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52F5868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30369314" w14:textId="77777777" w:rsidR="00F26240" w:rsidRDefault="005E36BC">
            <w:pPr>
              <w:pStyle w:val="TableParagraph"/>
              <w:spacing w:line="195" w:lineRule="exact"/>
              <w:ind w:left="41"/>
              <w:rPr>
                <w:sz w:val="20"/>
              </w:rPr>
            </w:pPr>
            <w:r>
              <w:rPr>
                <w:w w:val="99"/>
                <w:sz w:val="20"/>
              </w:rPr>
              <w:t>У</w:t>
            </w:r>
          </w:p>
        </w:tc>
        <w:tc>
          <w:tcPr>
            <w:tcW w:w="273" w:type="dxa"/>
          </w:tcPr>
          <w:p w14:paraId="38B53C4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1BD6841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0F95B8A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DD999C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1FED99E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7936CDC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4680F3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5BF751B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3A05D57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CDAC16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3F3A1C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335123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4AD7A70C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4E3051F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92" w:type="dxa"/>
          </w:tcPr>
          <w:p w14:paraId="2EC4A1E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0F5037FD" w14:textId="77777777">
        <w:trPr>
          <w:trHeight w:val="222"/>
        </w:trPr>
        <w:tc>
          <w:tcPr>
            <w:tcW w:w="4998" w:type="dxa"/>
          </w:tcPr>
          <w:p w14:paraId="0E92CBA1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Подтягивание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перекладине</w:t>
            </w:r>
          </w:p>
        </w:tc>
        <w:tc>
          <w:tcPr>
            <w:tcW w:w="273" w:type="dxa"/>
          </w:tcPr>
          <w:p w14:paraId="309A880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33613249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5" w:type="dxa"/>
          </w:tcPr>
          <w:p w14:paraId="32D2E7C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601254D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3A4CD77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30F33F5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ED17B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</w:tcPr>
          <w:p w14:paraId="4587D5E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</w:tcPr>
          <w:p w14:paraId="07258B6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4662E19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83" w:type="dxa"/>
          </w:tcPr>
          <w:p w14:paraId="5A76180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7F84B62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14C1E4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0032613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</w:tcPr>
          <w:p w14:paraId="27C913AA" w14:textId="77777777" w:rsidR="00F26240" w:rsidRDefault="005E36BC">
            <w:pPr>
              <w:pStyle w:val="TableParagraph"/>
              <w:spacing w:line="203" w:lineRule="exact"/>
              <w:ind w:left="49"/>
              <w:rPr>
                <w:sz w:val="20"/>
              </w:rPr>
            </w:pPr>
            <w:r>
              <w:rPr>
                <w:w w:val="99"/>
                <w:sz w:val="20"/>
              </w:rPr>
              <w:t>р</w:t>
            </w:r>
          </w:p>
        </w:tc>
        <w:tc>
          <w:tcPr>
            <w:tcW w:w="273" w:type="dxa"/>
          </w:tcPr>
          <w:p w14:paraId="68042491" w14:textId="77777777" w:rsidR="00F26240" w:rsidRDefault="005E36BC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5" w:type="dxa"/>
          </w:tcPr>
          <w:p w14:paraId="01FBC5AB" w14:textId="77777777" w:rsidR="00F26240" w:rsidRDefault="005E36BC">
            <w:pPr>
              <w:pStyle w:val="TableParagraph"/>
              <w:spacing w:line="203" w:lineRule="exact"/>
              <w:ind w:left="50"/>
              <w:rPr>
                <w:b/>
                <w:sz w:val="30"/>
              </w:rPr>
            </w:pPr>
            <w:r>
              <w:rPr>
                <w:b/>
                <w:sz w:val="30"/>
              </w:rPr>
              <w:t>с</w:t>
            </w:r>
          </w:p>
        </w:tc>
        <w:tc>
          <w:tcPr>
            <w:tcW w:w="292" w:type="dxa"/>
          </w:tcPr>
          <w:p w14:paraId="32DACF51" w14:textId="77777777" w:rsidR="00F26240" w:rsidRDefault="005E36BC">
            <w:pPr>
              <w:pStyle w:val="TableParagraph"/>
              <w:spacing w:line="203" w:lineRule="exact"/>
              <w:ind w:left="49"/>
              <w:rPr>
                <w:sz w:val="20"/>
              </w:rPr>
            </w:pPr>
            <w:r>
              <w:rPr>
                <w:w w:val="99"/>
                <w:sz w:val="20"/>
              </w:rPr>
              <w:t>У</w:t>
            </w:r>
          </w:p>
        </w:tc>
      </w:tr>
      <w:tr w:rsidR="00F26240" w14:paraId="1449C59B" w14:textId="77777777">
        <w:trPr>
          <w:trHeight w:val="222"/>
        </w:trPr>
        <w:tc>
          <w:tcPr>
            <w:tcW w:w="4998" w:type="dxa"/>
            <w:vMerge w:val="restart"/>
          </w:tcPr>
          <w:p w14:paraId="13809C0F" w14:textId="77777777" w:rsidR="00F26240" w:rsidRDefault="005E36BC">
            <w:pPr>
              <w:pStyle w:val="TableParagraph"/>
              <w:spacing w:before="5"/>
              <w:ind w:left="1416"/>
              <w:rPr>
                <w:sz w:val="20"/>
              </w:rPr>
            </w:pPr>
            <w:r>
              <w:rPr>
                <w:spacing w:val="-3"/>
                <w:sz w:val="20"/>
              </w:rPr>
              <w:t>Контрольные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упражнения</w:t>
            </w:r>
          </w:p>
          <w:p w14:paraId="47EFB94D" w14:textId="77777777" w:rsidR="00F26240" w:rsidRDefault="005E36BC">
            <w:pPr>
              <w:pStyle w:val="TableParagraph"/>
              <w:spacing w:before="7" w:line="198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488" w:type="dxa"/>
            <w:gridSpan w:val="9"/>
          </w:tcPr>
          <w:p w14:paraId="52A48E3F" w14:textId="77777777" w:rsidR="00F26240" w:rsidRDefault="005E36BC">
            <w:pPr>
              <w:pStyle w:val="TableParagraph"/>
              <w:spacing w:line="203" w:lineRule="exact"/>
              <w:ind w:left="827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2488" w:type="dxa"/>
            <w:gridSpan w:val="9"/>
          </w:tcPr>
          <w:p w14:paraId="0DF1E779" w14:textId="77777777" w:rsidR="00F26240" w:rsidRDefault="005E36BC">
            <w:pPr>
              <w:pStyle w:val="TableParagraph"/>
              <w:spacing w:line="203" w:lineRule="exact"/>
              <w:ind w:left="873" w:right="835"/>
              <w:jc w:val="center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</w:tr>
      <w:tr w:rsidR="00F26240" w14:paraId="53B6DE85" w14:textId="77777777">
        <w:trPr>
          <w:trHeight w:val="222"/>
        </w:trPr>
        <w:tc>
          <w:tcPr>
            <w:tcW w:w="4998" w:type="dxa"/>
            <w:vMerge/>
            <w:tcBorders>
              <w:top w:val="nil"/>
            </w:tcBorders>
          </w:tcPr>
          <w:p w14:paraId="6D2E8B1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488" w:type="dxa"/>
            <w:gridSpan w:val="9"/>
          </w:tcPr>
          <w:p w14:paraId="2D9A217C" w14:textId="77777777" w:rsidR="00F26240" w:rsidRDefault="005E36BC">
            <w:pPr>
              <w:pStyle w:val="TableParagraph"/>
              <w:spacing w:line="203" w:lineRule="exact"/>
              <w:ind w:left="561"/>
              <w:rPr>
                <w:sz w:val="20"/>
              </w:rPr>
            </w:pPr>
            <w:r>
              <w:rPr>
                <w:sz w:val="20"/>
              </w:rPr>
              <w:t>9.8-10,4-11,1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488" w:type="dxa"/>
            <w:gridSpan w:val="9"/>
          </w:tcPr>
          <w:p w14:paraId="0D0353EA" w14:textId="77777777" w:rsidR="00F26240" w:rsidRDefault="005E36BC">
            <w:pPr>
              <w:pStyle w:val="TableParagraph"/>
              <w:spacing w:line="203" w:lineRule="exact"/>
              <w:ind w:left="536"/>
              <w:rPr>
                <w:sz w:val="20"/>
              </w:rPr>
            </w:pPr>
            <w:r>
              <w:rPr>
                <w:sz w:val="20"/>
              </w:rPr>
              <w:t>10,3-10,6-11,2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F26240" w14:paraId="6437E818" w14:textId="77777777">
        <w:trPr>
          <w:trHeight w:val="223"/>
        </w:trPr>
        <w:tc>
          <w:tcPr>
            <w:tcW w:w="4998" w:type="dxa"/>
          </w:tcPr>
          <w:p w14:paraId="29837C18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Метание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разбега</w:t>
            </w:r>
          </w:p>
        </w:tc>
        <w:tc>
          <w:tcPr>
            <w:tcW w:w="2488" w:type="dxa"/>
            <w:gridSpan w:val="9"/>
          </w:tcPr>
          <w:p w14:paraId="343C6E26" w14:textId="77777777" w:rsidR="00F26240" w:rsidRDefault="005E36BC">
            <w:pPr>
              <w:pStyle w:val="TableParagraph"/>
              <w:spacing w:line="203" w:lineRule="exact"/>
              <w:ind w:left="715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36—29—21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м</w:t>
            </w:r>
          </w:p>
        </w:tc>
        <w:tc>
          <w:tcPr>
            <w:tcW w:w="2488" w:type="dxa"/>
            <w:gridSpan w:val="9"/>
          </w:tcPr>
          <w:p w14:paraId="0D5A81F2" w14:textId="77777777" w:rsidR="00F26240" w:rsidRDefault="005E36BC">
            <w:pPr>
              <w:pStyle w:val="TableParagraph"/>
              <w:spacing w:line="203" w:lineRule="exact"/>
              <w:ind w:left="747"/>
              <w:rPr>
                <w:b/>
                <w:sz w:val="20"/>
              </w:rPr>
            </w:pPr>
            <w:r>
              <w:rPr>
                <w:sz w:val="20"/>
              </w:rPr>
              <w:t>23—18—</w:t>
            </w:r>
            <w:r>
              <w:rPr>
                <w:b/>
                <w:sz w:val="20"/>
              </w:rPr>
              <w:t>15м</w:t>
            </w:r>
          </w:p>
        </w:tc>
      </w:tr>
      <w:tr w:rsidR="00F26240" w14:paraId="561A3275" w14:textId="77777777">
        <w:trPr>
          <w:trHeight w:val="225"/>
        </w:trPr>
        <w:tc>
          <w:tcPr>
            <w:tcW w:w="4998" w:type="dxa"/>
          </w:tcPr>
          <w:p w14:paraId="4FCFCFFD" w14:textId="77777777" w:rsidR="00F26240" w:rsidRDefault="005E36BC">
            <w:pPr>
              <w:pStyle w:val="TableParagraph"/>
              <w:spacing w:line="205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Прыжки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длину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разбега</w:t>
            </w:r>
          </w:p>
        </w:tc>
        <w:tc>
          <w:tcPr>
            <w:tcW w:w="2488" w:type="dxa"/>
            <w:gridSpan w:val="9"/>
          </w:tcPr>
          <w:p w14:paraId="726AECA2" w14:textId="77777777" w:rsidR="00F26240" w:rsidRDefault="005E36BC">
            <w:pPr>
              <w:pStyle w:val="TableParagraph"/>
              <w:spacing w:line="205" w:lineRule="exact"/>
              <w:ind w:left="527"/>
              <w:rPr>
                <w:sz w:val="20"/>
              </w:rPr>
            </w:pPr>
            <w:r>
              <w:rPr>
                <w:sz w:val="20"/>
              </w:rPr>
              <w:t>360-330-270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2488" w:type="dxa"/>
            <w:gridSpan w:val="9"/>
          </w:tcPr>
          <w:p w14:paraId="0B04E6E2" w14:textId="77777777" w:rsidR="00F26240" w:rsidRDefault="005E36BC">
            <w:pPr>
              <w:pStyle w:val="TableParagraph"/>
              <w:spacing w:line="205" w:lineRule="exact"/>
              <w:ind w:left="548"/>
              <w:rPr>
                <w:sz w:val="20"/>
              </w:rPr>
            </w:pPr>
            <w:r>
              <w:rPr>
                <w:sz w:val="20"/>
              </w:rPr>
              <w:t>330-280-230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</w:tr>
      <w:tr w:rsidR="00F26240" w14:paraId="1130A384" w14:textId="77777777">
        <w:trPr>
          <w:trHeight w:val="222"/>
        </w:trPr>
        <w:tc>
          <w:tcPr>
            <w:tcW w:w="4998" w:type="dxa"/>
          </w:tcPr>
          <w:p w14:paraId="460EA1D9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Бег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1500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</w:t>
            </w:r>
          </w:p>
        </w:tc>
        <w:tc>
          <w:tcPr>
            <w:tcW w:w="2488" w:type="dxa"/>
            <w:gridSpan w:val="9"/>
          </w:tcPr>
          <w:p w14:paraId="3A63D886" w14:textId="77777777" w:rsidR="00F26240" w:rsidRDefault="005E36BC">
            <w:pPr>
              <w:pStyle w:val="TableParagraph"/>
              <w:spacing w:line="203" w:lineRule="exact"/>
              <w:ind w:left="388"/>
              <w:rPr>
                <w:sz w:val="20"/>
              </w:rPr>
            </w:pPr>
            <w:r>
              <w:rPr>
                <w:sz w:val="20"/>
              </w:rPr>
              <w:t>7.30-7.50-8.10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  <w:tc>
          <w:tcPr>
            <w:tcW w:w="2488" w:type="dxa"/>
            <w:gridSpan w:val="9"/>
          </w:tcPr>
          <w:p w14:paraId="23766C97" w14:textId="77777777" w:rsidR="00F26240" w:rsidRDefault="005E36BC">
            <w:pPr>
              <w:pStyle w:val="TableParagraph"/>
              <w:spacing w:line="203" w:lineRule="exact"/>
              <w:ind w:left="416"/>
              <w:rPr>
                <w:sz w:val="20"/>
              </w:rPr>
            </w:pPr>
            <w:r>
              <w:rPr>
                <w:sz w:val="20"/>
              </w:rPr>
              <w:t>8.00-S.20-8.40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</w:tr>
      <w:tr w:rsidR="00F26240" w14:paraId="0658E7C0" w14:textId="77777777">
        <w:trPr>
          <w:trHeight w:val="445"/>
        </w:trPr>
        <w:tc>
          <w:tcPr>
            <w:tcW w:w="4998" w:type="dxa"/>
          </w:tcPr>
          <w:p w14:paraId="11FDBD72" w14:textId="77777777" w:rsidR="00F26240" w:rsidRDefault="005E36BC">
            <w:pPr>
              <w:pStyle w:val="TableParagraph"/>
              <w:spacing w:line="200" w:lineRule="exact"/>
              <w:ind w:left="55"/>
              <w:rPr>
                <w:sz w:val="20"/>
              </w:rPr>
            </w:pPr>
            <w:r>
              <w:rPr>
                <w:spacing w:val="-1"/>
                <w:sz w:val="20"/>
              </w:rPr>
              <w:t>Подтягивание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перекладине: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мальчики</w:t>
            </w:r>
          </w:p>
          <w:p w14:paraId="4E59849F" w14:textId="77777777" w:rsidR="00F26240" w:rsidRDefault="005E36BC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—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высокая,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девочки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—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низкая</w:t>
            </w:r>
          </w:p>
        </w:tc>
        <w:tc>
          <w:tcPr>
            <w:tcW w:w="2488" w:type="dxa"/>
            <w:gridSpan w:val="9"/>
          </w:tcPr>
          <w:p w14:paraId="5B41A92B" w14:textId="77777777" w:rsidR="00F26240" w:rsidRDefault="005E36BC">
            <w:pPr>
              <w:pStyle w:val="TableParagraph"/>
              <w:spacing w:line="223" w:lineRule="exact"/>
              <w:ind w:left="753"/>
              <w:rPr>
                <w:sz w:val="20"/>
              </w:rPr>
            </w:pPr>
            <w:r>
              <w:rPr>
                <w:spacing w:val="-10"/>
                <w:sz w:val="20"/>
              </w:rPr>
              <w:t>7—5—4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раза</w:t>
            </w:r>
          </w:p>
        </w:tc>
        <w:tc>
          <w:tcPr>
            <w:tcW w:w="2488" w:type="dxa"/>
            <w:gridSpan w:val="9"/>
          </w:tcPr>
          <w:p w14:paraId="0103B58F" w14:textId="77777777" w:rsidR="00F26240" w:rsidRDefault="005E36BC">
            <w:pPr>
              <w:pStyle w:val="TableParagraph"/>
              <w:spacing w:line="223" w:lineRule="exact"/>
              <w:ind w:left="716"/>
              <w:rPr>
                <w:sz w:val="20"/>
              </w:rPr>
            </w:pPr>
            <w:r>
              <w:rPr>
                <w:spacing w:val="9"/>
                <w:sz w:val="20"/>
              </w:rPr>
              <w:t>17-14-9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</w:tc>
      </w:tr>
    </w:tbl>
    <w:p w14:paraId="1BBF5817" w14:textId="77777777" w:rsidR="00F26240" w:rsidRDefault="005E36BC">
      <w:pPr>
        <w:spacing w:before="30" w:line="197" w:lineRule="exact"/>
        <w:ind w:left="1150"/>
        <w:rPr>
          <w:i/>
          <w:sz w:val="18"/>
        </w:rPr>
      </w:pPr>
      <w:r>
        <w:pict w14:anchorId="1AE8F2EB">
          <v:shape id="_x0000_s1713" style="position:absolute;left:0;text-align:left;margin-left:491.5pt;margin-top:105pt;width:9.75pt;height:23.4pt;z-index:-251646976;mso-position-horizontal-relative:page;mso-position-vertical-relative:page" coordorigin="9830,2100" coordsize="195,468" o:spt="100" adj="0,,0" path="m10024,2345r-194,l9830,2568r194,l10024,2345xm10024,2100r-194,l9830,2328r194,l10024,2100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75BBD0CC">
          <v:rect id="_x0000_s1712" style="position:absolute;left:0;text-align:left;margin-left:436.4pt;margin-top:-82.65pt;width:120.75pt;height:11.15pt;z-index:-251645952;mso-position-horizontal-relative:page;mso-position-vertical-relative:text" stroked="f">
            <w10:wrap anchorx="page"/>
          </v:rect>
        </w:pict>
      </w:r>
      <w:r>
        <w:rPr>
          <w:i/>
          <w:spacing w:val="-5"/>
          <w:sz w:val="18"/>
        </w:rPr>
        <w:t>Условные</w:t>
      </w:r>
      <w:r>
        <w:rPr>
          <w:i/>
          <w:spacing w:val="-12"/>
          <w:sz w:val="18"/>
        </w:rPr>
        <w:t xml:space="preserve"> </w:t>
      </w:r>
      <w:r>
        <w:rPr>
          <w:i/>
          <w:spacing w:val="-5"/>
          <w:sz w:val="18"/>
        </w:rPr>
        <w:t>обозначения:</w:t>
      </w:r>
    </w:p>
    <w:p w14:paraId="16A33731" w14:textId="77777777" w:rsidR="00F26240" w:rsidRDefault="005E36BC">
      <w:pPr>
        <w:spacing w:line="187" w:lineRule="exact"/>
        <w:ind w:left="1143"/>
        <w:rPr>
          <w:sz w:val="18"/>
        </w:rPr>
      </w:pPr>
      <w:r>
        <w:rPr>
          <w:sz w:val="18"/>
        </w:rPr>
        <w:t>знак</w:t>
      </w:r>
      <w:r>
        <w:rPr>
          <w:spacing w:val="18"/>
          <w:sz w:val="18"/>
        </w:rPr>
        <w:t xml:space="preserve"> </w:t>
      </w:r>
      <w:r>
        <w:rPr>
          <w:sz w:val="18"/>
        </w:rPr>
        <w:t>*+»</w:t>
      </w:r>
      <w:r>
        <w:rPr>
          <w:spacing w:val="13"/>
          <w:sz w:val="18"/>
        </w:rPr>
        <w:t xml:space="preserve"> </w:t>
      </w:r>
      <w:r>
        <w:rPr>
          <w:sz w:val="18"/>
        </w:rPr>
        <w:t>указывает</w:t>
      </w:r>
      <w:r>
        <w:rPr>
          <w:spacing w:val="15"/>
          <w:sz w:val="18"/>
        </w:rPr>
        <w:t xml:space="preserve"> </w:t>
      </w:r>
      <w:r>
        <w:rPr>
          <w:sz w:val="18"/>
        </w:rPr>
        <w:t>на</w:t>
      </w:r>
      <w:r>
        <w:rPr>
          <w:spacing w:val="19"/>
          <w:sz w:val="18"/>
        </w:rPr>
        <w:t xml:space="preserve"> </w:t>
      </w:r>
      <w:r>
        <w:rPr>
          <w:sz w:val="18"/>
        </w:rPr>
        <w:t>использование</w:t>
      </w:r>
      <w:r>
        <w:rPr>
          <w:spacing w:val="16"/>
          <w:sz w:val="18"/>
        </w:rPr>
        <w:t xml:space="preserve"> </w:t>
      </w:r>
      <w:r>
        <w:rPr>
          <w:sz w:val="18"/>
        </w:rPr>
        <w:t>этого</w:t>
      </w:r>
      <w:r>
        <w:rPr>
          <w:spacing w:val="17"/>
          <w:sz w:val="18"/>
        </w:rPr>
        <w:t xml:space="preserve"> </w:t>
      </w:r>
      <w:r>
        <w:rPr>
          <w:sz w:val="18"/>
        </w:rPr>
        <w:t>материала</w:t>
      </w:r>
      <w:r>
        <w:rPr>
          <w:spacing w:val="16"/>
          <w:sz w:val="18"/>
        </w:rPr>
        <w:t xml:space="preserve"> </w:t>
      </w:r>
      <w:r>
        <w:rPr>
          <w:sz w:val="18"/>
        </w:rPr>
        <w:t>в</w:t>
      </w:r>
      <w:r>
        <w:rPr>
          <w:spacing w:val="16"/>
          <w:sz w:val="18"/>
        </w:rPr>
        <w:t xml:space="preserve"> </w:t>
      </w:r>
      <w:r>
        <w:rPr>
          <w:sz w:val="18"/>
        </w:rPr>
        <w:t>уроке;</w:t>
      </w:r>
    </w:p>
    <w:p w14:paraId="0E891C45" w14:textId="77777777" w:rsidR="00F26240" w:rsidRDefault="005E36BC">
      <w:pPr>
        <w:spacing w:before="7" w:line="216" w:lineRule="auto"/>
        <w:ind w:left="1150" w:right="3751"/>
        <w:rPr>
          <w:sz w:val="18"/>
        </w:rPr>
      </w:pPr>
      <w:r>
        <w:rPr>
          <w:sz w:val="18"/>
        </w:rPr>
        <w:t>Р</w:t>
      </w:r>
      <w:r>
        <w:rPr>
          <w:spacing w:val="14"/>
          <w:sz w:val="18"/>
        </w:rPr>
        <w:t xml:space="preserve"> </w:t>
      </w:r>
      <w:r>
        <w:rPr>
          <w:sz w:val="18"/>
        </w:rPr>
        <w:t>—</w:t>
      </w:r>
      <w:r>
        <w:rPr>
          <w:spacing w:val="10"/>
          <w:sz w:val="18"/>
        </w:rPr>
        <w:t xml:space="preserve"> </w:t>
      </w:r>
      <w:r>
        <w:rPr>
          <w:sz w:val="18"/>
        </w:rPr>
        <w:t>разучивание</w:t>
      </w:r>
      <w:r>
        <w:rPr>
          <w:spacing w:val="12"/>
          <w:sz w:val="18"/>
        </w:rPr>
        <w:t xml:space="preserve"> </w:t>
      </w:r>
      <w:r>
        <w:rPr>
          <w:sz w:val="18"/>
        </w:rPr>
        <w:t>двигательного</w:t>
      </w:r>
      <w:r>
        <w:rPr>
          <w:spacing w:val="14"/>
          <w:sz w:val="18"/>
        </w:rPr>
        <w:t xml:space="preserve"> </w:t>
      </w:r>
      <w:r>
        <w:rPr>
          <w:sz w:val="18"/>
        </w:rPr>
        <w:t>действия</w:t>
      </w:r>
      <w:r>
        <w:rPr>
          <w:spacing w:val="13"/>
          <w:sz w:val="18"/>
        </w:rPr>
        <w:t xml:space="preserve"> </w:t>
      </w:r>
      <w:r>
        <w:rPr>
          <w:sz w:val="18"/>
        </w:rPr>
        <w:t>под</w:t>
      </w:r>
      <w:r>
        <w:rPr>
          <w:spacing w:val="12"/>
          <w:sz w:val="18"/>
        </w:rPr>
        <w:t xml:space="preserve"> </w:t>
      </w:r>
      <w:r>
        <w:rPr>
          <w:sz w:val="18"/>
        </w:rPr>
        <w:t>непосредственным</w:t>
      </w:r>
      <w:r>
        <w:rPr>
          <w:spacing w:val="12"/>
          <w:sz w:val="18"/>
        </w:rPr>
        <w:t xml:space="preserve"> </w:t>
      </w:r>
      <w:r>
        <w:rPr>
          <w:sz w:val="18"/>
        </w:rPr>
        <w:t>контролем</w:t>
      </w:r>
      <w:r>
        <w:rPr>
          <w:spacing w:val="12"/>
          <w:sz w:val="18"/>
        </w:rPr>
        <w:t xml:space="preserve"> </w:t>
      </w:r>
      <w:r>
        <w:rPr>
          <w:sz w:val="18"/>
        </w:rPr>
        <w:t>учителя;</w:t>
      </w:r>
      <w:r>
        <w:rPr>
          <w:spacing w:val="1"/>
          <w:sz w:val="18"/>
        </w:rPr>
        <w:t xml:space="preserve"> </w:t>
      </w:r>
      <w:r>
        <w:rPr>
          <w:sz w:val="18"/>
        </w:rPr>
        <w:t>3</w:t>
      </w:r>
      <w:r>
        <w:rPr>
          <w:spacing w:val="1"/>
          <w:sz w:val="18"/>
        </w:rPr>
        <w:t xml:space="preserve"> </w:t>
      </w:r>
      <w:r>
        <w:rPr>
          <w:sz w:val="18"/>
        </w:rPr>
        <w:t>— закрепление</w:t>
      </w:r>
      <w:r>
        <w:rPr>
          <w:spacing w:val="2"/>
          <w:sz w:val="18"/>
        </w:rPr>
        <w:t xml:space="preserve"> </w:t>
      </w:r>
      <w:r>
        <w:rPr>
          <w:sz w:val="18"/>
        </w:rPr>
        <w:t>двигательного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действия;</w:t>
      </w:r>
    </w:p>
    <w:p w14:paraId="3D0E4D82" w14:textId="77777777" w:rsidR="00F26240" w:rsidRDefault="005E36BC">
      <w:pPr>
        <w:spacing w:line="181" w:lineRule="exact"/>
        <w:ind w:left="1158"/>
        <w:rPr>
          <w:sz w:val="18"/>
        </w:rPr>
      </w:pPr>
      <w:r>
        <w:rPr>
          <w:sz w:val="18"/>
        </w:rPr>
        <w:t>С</w:t>
      </w:r>
      <w:r>
        <w:rPr>
          <w:spacing w:val="2"/>
          <w:sz w:val="18"/>
        </w:rPr>
        <w:t xml:space="preserve"> </w:t>
      </w:r>
      <w:r>
        <w:rPr>
          <w:sz w:val="18"/>
        </w:rPr>
        <w:t>—</w:t>
      </w:r>
      <w:r>
        <w:rPr>
          <w:spacing w:val="5"/>
          <w:sz w:val="18"/>
        </w:rPr>
        <w:t xml:space="preserve"> </w:t>
      </w:r>
      <w:r>
        <w:rPr>
          <w:sz w:val="18"/>
        </w:rPr>
        <w:t>совершенствование</w:t>
      </w:r>
      <w:r>
        <w:rPr>
          <w:spacing w:val="4"/>
          <w:sz w:val="18"/>
        </w:rPr>
        <w:t xml:space="preserve"> </w:t>
      </w:r>
      <w:r>
        <w:rPr>
          <w:sz w:val="18"/>
        </w:rPr>
        <w:t>двигательного</w:t>
      </w:r>
      <w:r>
        <w:rPr>
          <w:spacing w:val="5"/>
          <w:sz w:val="18"/>
        </w:rPr>
        <w:t xml:space="preserve"> </w:t>
      </w:r>
      <w:r>
        <w:rPr>
          <w:sz w:val="18"/>
        </w:rPr>
        <w:t>действия;</w:t>
      </w:r>
    </w:p>
    <w:p w14:paraId="68C04C87" w14:textId="77777777" w:rsidR="00F26240" w:rsidRDefault="005E36BC">
      <w:pPr>
        <w:spacing w:line="196" w:lineRule="exact"/>
        <w:ind w:left="1150"/>
        <w:rPr>
          <w:sz w:val="18"/>
        </w:rPr>
      </w:pPr>
      <w:r>
        <w:rPr>
          <w:sz w:val="18"/>
        </w:rPr>
        <w:t>У</w:t>
      </w:r>
      <w:r>
        <w:rPr>
          <w:spacing w:val="11"/>
          <w:sz w:val="18"/>
        </w:rPr>
        <w:t xml:space="preserve"> </w:t>
      </w:r>
      <w:r>
        <w:rPr>
          <w:sz w:val="18"/>
        </w:rPr>
        <w:t>—</w:t>
      </w:r>
      <w:r>
        <w:rPr>
          <w:spacing w:val="11"/>
          <w:sz w:val="18"/>
        </w:rPr>
        <w:t xml:space="preserve"> </w:t>
      </w:r>
      <w:r>
        <w:rPr>
          <w:sz w:val="18"/>
        </w:rPr>
        <w:t>учет</w:t>
      </w:r>
      <w:r>
        <w:rPr>
          <w:spacing w:val="11"/>
          <w:sz w:val="18"/>
        </w:rPr>
        <w:t xml:space="preserve"> </w:t>
      </w:r>
      <w:r>
        <w:rPr>
          <w:sz w:val="18"/>
        </w:rPr>
        <w:t>знаний,</w:t>
      </w:r>
      <w:r>
        <w:rPr>
          <w:spacing w:val="11"/>
          <w:sz w:val="18"/>
        </w:rPr>
        <w:t xml:space="preserve"> </w:t>
      </w:r>
      <w:r>
        <w:rPr>
          <w:sz w:val="18"/>
        </w:rPr>
        <w:t>умений</w:t>
      </w:r>
      <w:r>
        <w:rPr>
          <w:spacing w:val="10"/>
          <w:sz w:val="18"/>
        </w:rPr>
        <w:t xml:space="preserve"> </w:t>
      </w:r>
      <w:r>
        <w:rPr>
          <w:sz w:val="18"/>
        </w:rPr>
        <w:t>и</w:t>
      </w:r>
      <w:r>
        <w:rPr>
          <w:spacing w:val="9"/>
          <w:sz w:val="18"/>
        </w:rPr>
        <w:t xml:space="preserve"> </w:t>
      </w:r>
      <w:r>
        <w:rPr>
          <w:sz w:val="18"/>
        </w:rPr>
        <w:t>навыков,</w:t>
      </w:r>
      <w:r>
        <w:rPr>
          <w:spacing w:val="11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10"/>
          <w:sz w:val="18"/>
        </w:rPr>
        <w:t xml:space="preserve"> </w:t>
      </w:r>
      <w:r>
        <w:rPr>
          <w:sz w:val="18"/>
        </w:rPr>
        <w:t>в</w:t>
      </w:r>
      <w:r>
        <w:rPr>
          <w:spacing w:val="10"/>
          <w:sz w:val="18"/>
        </w:rPr>
        <w:t xml:space="preserve"> </w:t>
      </w:r>
      <w:r>
        <w:rPr>
          <w:sz w:val="18"/>
        </w:rPr>
        <w:t>контрольных</w:t>
      </w:r>
      <w:r>
        <w:rPr>
          <w:spacing w:val="9"/>
          <w:sz w:val="18"/>
        </w:rPr>
        <w:t xml:space="preserve"> </w:t>
      </w:r>
      <w:r>
        <w:rPr>
          <w:sz w:val="18"/>
        </w:rPr>
        <w:t>тестах</w:t>
      </w:r>
      <w:r>
        <w:rPr>
          <w:spacing w:val="9"/>
          <w:sz w:val="18"/>
        </w:rPr>
        <w:t xml:space="preserve"> </w:t>
      </w:r>
      <w:r>
        <w:rPr>
          <w:sz w:val="18"/>
        </w:rPr>
        <w:t>или</w:t>
      </w:r>
      <w:r>
        <w:rPr>
          <w:spacing w:val="10"/>
          <w:sz w:val="18"/>
        </w:rPr>
        <w:t xml:space="preserve"> </w:t>
      </w:r>
      <w:r>
        <w:rPr>
          <w:sz w:val="18"/>
        </w:rPr>
        <w:t>других</w:t>
      </w:r>
      <w:r>
        <w:rPr>
          <w:spacing w:val="9"/>
          <w:sz w:val="18"/>
        </w:rPr>
        <w:t xml:space="preserve"> </w:t>
      </w:r>
      <w:r>
        <w:rPr>
          <w:sz w:val="18"/>
        </w:rPr>
        <w:t>упражнениях</w:t>
      </w:r>
      <w:r>
        <w:rPr>
          <w:spacing w:val="8"/>
          <w:sz w:val="18"/>
        </w:rPr>
        <w:t xml:space="preserve"> </w:t>
      </w:r>
      <w:r>
        <w:rPr>
          <w:sz w:val="18"/>
        </w:rPr>
        <w:t>учебной</w:t>
      </w:r>
      <w:r>
        <w:rPr>
          <w:spacing w:val="10"/>
          <w:sz w:val="18"/>
        </w:rPr>
        <w:t xml:space="preserve"> </w:t>
      </w:r>
      <w:r>
        <w:rPr>
          <w:sz w:val="18"/>
        </w:rPr>
        <w:t>программы.</w:t>
      </w:r>
    </w:p>
    <w:p w14:paraId="3444C68A" w14:textId="77777777" w:rsidR="00F26240" w:rsidRDefault="00F26240">
      <w:pPr>
        <w:spacing w:line="196" w:lineRule="exact"/>
        <w:rPr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4D815A66" w14:textId="77777777" w:rsidR="00F26240" w:rsidRDefault="005E36BC">
      <w:pPr>
        <w:pStyle w:val="a3"/>
        <w:ind w:left="304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3A7F8A28">
          <v:group id="_x0000_s1708" style="width:326.85pt;height:47.75pt;mso-position-horizontal-relative:char;mso-position-vertical-relative:line" coordsize="6537,955">
            <v:shape id="_x0000_s1711" type="#_x0000_t75" style="position:absolute;left:5845;top:10;width:691;height:944">
              <v:imagedata r:id="rId49" o:title=""/>
            </v:shape>
            <v:shape id="_x0000_s1710" style="position:absolute;top:9;width:5877;height:420" coordorigin=",10" coordsize="5877,420" path="m5877,10l,10,,221,,430r5877,l5877,221r,-211xe" stroked="f">
              <v:path arrowok="t"/>
            </v:shape>
            <v:shape id="_x0000_s1709" type="#_x0000_t202" style="position:absolute;width:6537;height:955" filled="f" stroked="f">
              <v:textbox inset="0,0,0,0">
                <w:txbxContent>
                  <w:p w14:paraId="52127885" w14:textId="77777777" w:rsidR="00F26240" w:rsidRDefault="005E36BC">
                    <w:pPr>
                      <w:tabs>
                        <w:tab w:val="left" w:pos="1235"/>
                      </w:tabs>
                      <w:spacing w:before="5" w:line="220" w:lineRule="auto"/>
                      <w:ind w:left="28" w:right="1580" w:firstLine="227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13"/>
                        <w:sz w:val="20"/>
                      </w:rPr>
                      <w:t>Вариант</w:t>
                    </w:r>
                    <w:r>
                      <w:rPr>
                        <w:b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17"/>
                        <w:sz w:val="20"/>
                      </w:rPr>
                      <w:t>Преподавание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17"/>
                        <w:sz w:val="20"/>
                      </w:rPr>
                      <w:t>предмета</w:t>
                    </w:r>
                    <w:r>
                      <w:rPr>
                        <w:b/>
                        <w:spacing w:val="17"/>
                        <w:sz w:val="20"/>
                      </w:rPr>
                      <w:tab/>
                    </w:r>
                    <w:r>
                      <w:rPr>
                        <w:b/>
                        <w:w w:val="95"/>
                        <w:sz w:val="20"/>
                      </w:rPr>
                      <w:t>«</w:t>
                    </w:r>
                    <w:r>
                      <w:rPr>
                        <w:b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17"/>
                        <w:w w:val="95"/>
                        <w:sz w:val="20"/>
                      </w:rPr>
                      <w:t>Физическая</w:t>
                    </w:r>
                    <w:r>
                      <w:rPr>
                        <w:b/>
                        <w:spacing w:val="5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18"/>
                        <w:w w:val="95"/>
                        <w:sz w:val="20"/>
                      </w:rPr>
                      <w:t>культура»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675D2B8" w14:textId="77777777" w:rsidR="00F26240" w:rsidRDefault="00F26240">
      <w:pPr>
        <w:pStyle w:val="a3"/>
        <w:spacing w:before="10"/>
        <w:jc w:val="left"/>
        <w:rPr>
          <w:sz w:val="10"/>
        </w:rPr>
      </w:pPr>
    </w:p>
    <w:p w14:paraId="2121CA9E" w14:textId="77777777" w:rsidR="00F26240" w:rsidRDefault="005E36BC">
      <w:pPr>
        <w:spacing w:before="91" w:line="221" w:lineRule="exact"/>
        <w:ind w:right="2591"/>
        <w:jc w:val="right"/>
        <w:rPr>
          <w:b/>
          <w:sz w:val="20"/>
        </w:rPr>
      </w:pPr>
      <w:r>
        <w:rPr>
          <w:b/>
          <w:sz w:val="20"/>
        </w:rPr>
        <w:t>Утверждаю</w:t>
      </w:r>
    </w:p>
    <w:p w14:paraId="2866C6EC" w14:textId="77777777" w:rsidR="00F26240" w:rsidRDefault="005E36BC">
      <w:pPr>
        <w:tabs>
          <w:tab w:val="left" w:pos="1454"/>
        </w:tabs>
        <w:spacing w:line="221" w:lineRule="exact"/>
        <w:ind w:right="2602"/>
        <w:jc w:val="right"/>
        <w:rPr>
          <w:b/>
          <w:sz w:val="20"/>
        </w:rPr>
      </w:pPr>
      <w:r>
        <w:rPr>
          <w:b/>
          <w:spacing w:val="10"/>
          <w:w w:val="95"/>
          <w:sz w:val="20"/>
        </w:rPr>
        <w:t>«</w:t>
      </w:r>
      <w:r>
        <w:rPr>
          <w:b/>
          <w:spacing w:val="98"/>
          <w:sz w:val="20"/>
          <w:u w:val="single"/>
        </w:rPr>
        <w:t xml:space="preserve"> </w:t>
      </w:r>
      <w:r>
        <w:rPr>
          <w:b/>
          <w:spacing w:val="98"/>
          <w:sz w:val="20"/>
        </w:rPr>
        <w:t xml:space="preserve"> </w:t>
      </w:r>
      <w:r>
        <w:rPr>
          <w:b/>
          <w:spacing w:val="10"/>
          <w:sz w:val="20"/>
        </w:rPr>
        <w:t>»</w:t>
      </w:r>
      <w:r>
        <w:rPr>
          <w:b/>
          <w:spacing w:val="10"/>
          <w:sz w:val="20"/>
          <w:u w:val="single"/>
        </w:rPr>
        <w:tab/>
      </w:r>
      <w:r>
        <w:rPr>
          <w:b/>
          <w:sz w:val="20"/>
        </w:rPr>
        <w:t>200_г.</w:t>
      </w:r>
    </w:p>
    <w:p w14:paraId="09EA1611" w14:textId="77777777" w:rsidR="00F26240" w:rsidRDefault="005E36BC">
      <w:pPr>
        <w:spacing w:before="89" w:line="345" w:lineRule="auto"/>
        <w:ind w:left="3822" w:right="3661"/>
        <w:jc w:val="center"/>
        <w:rPr>
          <w:b/>
          <w:sz w:val="20"/>
        </w:rPr>
      </w:pPr>
      <w:r>
        <w:rPr>
          <w:b/>
          <w:spacing w:val="-1"/>
          <w:w w:val="95"/>
          <w:sz w:val="20"/>
        </w:rPr>
        <w:t>Рабочий</w:t>
      </w:r>
      <w:r>
        <w:rPr>
          <w:b/>
          <w:spacing w:val="-12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план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w w:val="95"/>
          <w:sz w:val="20"/>
        </w:rPr>
        <w:t>на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w w:val="95"/>
          <w:sz w:val="20"/>
        </w:rPr>
        <w:t>II</w:t>
      </w:r>
      <w:r>
        <w:rPr>
          <w:b/>
          <w:spacing w:val="-12"/>
          <w:w w:val="95"/>
          <w:sz w:val="20"/>
        </w:rPr>
        <w:t xml:space="preserve"> </w:t>
      </w:r>
      <w:r>
        <w:rPr>
          <w:b/>
          <w:w w:val="95"/>
          <w:sz w:val="20"/>
        </w:rPr>
        <w:t>четверть</w:t>
      </w:r>
      <w:r>
        <w:rPr>
          <w:b/>
          <w:spacing w:val="-15"/>
          <w:w w:val="95"/>
          <w:sz w:val="20"/>
        </w:rPr>
        <w:t xml:space="preserve"> </w:t>
      </w:r>
      <w:r>
        <w:rPr>
          <w:b/>
          <w:w w:val="95"/>
          <w:sz w:val="20"/>
        </w:rPr>
        <w:t>для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w w:val="95"/>
          <w:sz w:val="20"/>
        </w:rPr>
        <w:t>V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w w:val="95"/>
          <w:sz w:val="20"/>
        </w:rPr>
        <w:t>класса</w:t>
      </w:r>
      <w:r>
        <w:rPr>
          <w:b/>
          <w:spacing w:val="-44"/>
          <w:w w:val="95"/>
          <w:sz w:val="20"/>
        </w:rPr>
        <w:t xml:space="preserve"> </w:t>
      </w:r>
      <w:r>
        <w:rPr>
          <w:b/>
          <w:spacing w:val="-9"/>
          <w:sz w:val="20"/>
        </w:rPr>
        <w:t>Расписание</w:t>
      </w:r>
      <w:r>
        <w:rPr>
          <w:b/>
          <w:spacing w:val="-19"/>
          <w:sz w:val="20"/>
        </w:rPr>
        <w:t xml:space="preserve"> </w:t>
      </w:r>
      <w:r>
        <w:rPr>
          <w:b/>
          <w:spacing w:val="-9"/>
          <w:sz w:val="20"/>
        </w:rPr>
        <w:t>уроков</w:t>
      </w:r>
      <w:r>
        <w:rPr>
          <w:b/>
          <w:spacing w:val="-16"/>
          <w:sz w:val="20"/>
        </w:rPr>
        <w:t xml:space="preserve"> </w:t>
      </w:r>
      <w:r>
        <w:rPr>
          <w:b/>
          <w:spacing w:val="-8"/>
          <w:sz w:val="20"/>
        </w:rPr>
        <w:t>физической</w:t>
      </w:r>
      <w:r>
        <w:rPr>
          <w:b/>
          <w:spacing w:val="-19"/>
          <w:sz w:val="20"/>
        </w:rPr>
        <w:t xml:space="preserve"> </w:t>
      </w:r>
      <w:r>
        <w:rPr>
          <w:b/>
          <w:spacing w:val="-8"/>
          <w:sz w:val="20"/>
        </w:rPr>
        <w:t>культуры</w:t>
      </w:r>
    </w:p>
    <w:tbl>
      <w:tblPr>
        <w:tblStyle w:val="TableNormal"/>
        <w:tblW w:w="0" w:type="auto"/>
        <w:tblInd w:w="26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684"/>
        <w:gridCol w:w="1187"/>
        <w:gridCol w:w="799"/>
        <w:gridCol w:w="619"/>
        <w:gridCol w:w="741"/>
        <w:gridCol w:w="849"/>
        <w:gridCol w:w="864"/>
      </w:tblGrid>
      <w:tr w:rsidR="00F26240" w14:paraId="09C21F5B" w14:textId="77777777">
        <w:trPr>
          <w:trHeight w:val="561"/>
        </w:trPr>
        <w:tc>
          <w:tcPr>
            <w:tcW w:w="698" w:type="dxa"/>
          </w:tcPr>
          <w:p w14:paraId="745D44D7" w14:textId="77777777" w:rsidR="00F26240" w:rsidRDefault="005E36BC">
            <w:pPr>
              <w:pStyle w:val="TableParagraph"/>
              <w:spacing w:line="192" w:lineRule="exact"/>
              <w:ind w:left="45"/>
              <w:rPr>
                <w:sz w:val="18"/>
              </w:rPr>
            </w:pPr>
            <w:r>
              <w:rPr>
                <w:sz w:val="18"/>
              </w:rPr>
              <w:t>Уроки</w:t>
            </w:r>
          </w:p>
        </w:tc>
        <w:tc>
          <w:tcPr>
            <w:tcW w:w="684" w:type="dxa"/>
          </w:tcPr>
          <w:p w14:paraId="3926F4ED" w14:textId="77777777" w:rsidR="00F26240" w:rsidRDefault="005E36BC">
            <w:pPr>
              <w:pStyle w:val="TableParagraph"/>
              <w:spacing w:line="192" w:lineRule="exact"/>
              <w:ind w:left="45"/>
              <w:rPr>
                <w:sz w:val="18"/>
              </w:rPr>
            </w:pPr>
            <w:r>
              <w:rPr>
                <w:sz w:val="18"/>
              </w:rPr>
              <w:t>Время</w:t>
            </w:r>
          </w:p>
        </w:tc>
        <w:tc>
          <w:tcPr>
            <w:tcW w:w="1187" w:type="dxa"/>
          </w:tcPr>
          <w:p w14:paraId="268EF5A6" w14:textId="77777777" w:rsidR="00F26240" w:rsidRDefault="005E36BC">
            <w:pPr>
              <w:pStyle w:val="TableParagraph"/>
              <w:spacing w:line="192" w:lineRule="exact"/>
              <w:ind w:left="39"/>
              <w:rPr>
                <w:sz w:val="18"/>
              </w:rPr>
            </w:pPr>
            <w:r>
              <w:rPr>
                <w:sz w:val="18"/>
              </w:rPr>
              <w:t>Понедельник</w:t>
            </w:r>
          </w:p>
        </w:tc>
        <w:tc>
          <w:tcPr>
            <w:tcW w:w="799" w:type="dxa"/>
          </w:tcPr>
          <w:p w14:paraId="5572BB11" w14:textId="77777777" w:rsidR="00F26240" w:rsidRDefault="005E36BC">
            <w:pPr>
              <w:pStyle w:val="TableParagraph"/>
              <w:spacing w:line="192" w:lineRule="exact"/>
              <w:ind w:left="40"/>
              <w:rPr>
                <w:sz w:val="18"/>
              </w:rPr>
            </w:pPr>
            <w:r>
              <w:rPr>
                <w:sz w:val="18"/>
              </w:rPr>
              <w:t>Вторник</w:t>
            </w:r>
          </w:p>
        </w:tc>
        <w:tc>
          <w:tcPr>
            <w:tcW w:w="619" w:type="dxa"/>
          </w:tcPr>
          <w:p w14:paraId="2D7F6C3E" w14:textId="77777777" w:rsidR="00F26240" w:rsidRDefault="005E36BC">
            <w:pPr>
              <w:pStyle w:val="TableParagraph"/>
              <w:spacing w:line="192" w:lineRule="exact"/>
              <w:ind w:left="40"/>
              <w:rPr>
                <w:sz w:val="18"/>
              </w:rPr>
            </w:pPr>
            <w:r>
              <w:rPr>
                <w:sz w:val="18"/>
              </w:rPr>
              <w:t>Среда</w:t>
            </w:r>
          </w:p>
        </w:tc>
        <w:tc>
          <w:tcPr>
            <w:tcW w:w="741" w:type="dxa"/>
          </w:tcPr>
          <w:p w14:paraId="0C68640A" w14:textId="77777777" w:rsidR="00F26240" w:rsidRDefault="005E36BC">
            <w:pPr>
              <w:pStyle w:val="TableParagraph"/>
              <w:spacing w:line="192" w:lineRule="exact"/>
              <w:ind w:left="40"/>
              <w:rPr>
                <w:sz w:val="18"/>
              </w:rPr>
            </w:pPr>
            <w:r>
              <w:rPr>
                <w:sz w:val="18"/>
              </w:rPr>
              <w:t>Четверг</w:t>
            </w:r>
          </w:p>
        </w:tc>
        <w:tc>
          <w:tcPr>
            <w:tcW w:w="849" w:type="dxa"/>
          </w:tcPr>
          <w:p w14:paraId="1BD27B1F" w14:textId="77777777" w:rsidR="00F26240" w:rsidRDefault="005E36BC">
            <w:pPr>
              <w:pStyle w:val="TableParagraph"/>
              <w:spacing w:line="192" w:lineRule="exact"/>
              <w:ind w:left="41"/>
              <w:rPr>
                <w:sz w:val="18"/>
              </w:rPr>
            </w:pPr>
            <w:r>
              <w:rPr>
                <w:sz w:val="18"/>
              </w:rPr>
              <w:t>Пятница</w:t>
            </w:r>
          </w:p>
        </w:tc>
        <w:tc>
          <w:tcPr>
            <w:tcW w:w="864" w:type="dxa"/>
          </w:tcPr>
          <w:p w14:paraId="74CA2388" w14:textId="77777777" w:rsidR="00F26240" w:rsidRDefault="005E36BC">
            <w:pPr>
              <w:pStyle w:val="TableParagraph"/>
              <w:spacing w:line="192" w:lineRule="exact"/>
              <w:ind w:left="56"/>
              <w:rPr>
                <w:sz w:val="18"/>
              </w:rPr>
            </w:pPr>
            <w:r>
              <w:rPr>
                <w:sz w:val="18"/>
              </w:rPr>
              <w:t>Суббота</w:t>
            </w:r>
          </w:p>
        </w:tc>
      </w:tr>
      <w:tr w:rsidR="00F26240" w14:paraId="6C3E0456" w14:textId="77777777">
        <w:trPr>
          <w:trHeight w:val="272"/>
        </w:trPr>
        <w:tc>
          <w:tcPr>
            <w:tcW w:w="698" w:type="dxa"/>
          </w:tcPr>
          <w:p w14:paraId="77399EC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14:paraId="788D256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59E032C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14:paraId="0909318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14:paraId="40BE8A3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41" w:type="dxa"/>
          </w:tcPr>
          <w:p w14:paraId="68CA6A2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385831A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14:paraId="2A752CA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57DB8584" w14:textId="77777777">
        <w:trPr>
          <w:trHeight w:val="265"/>
        </w:trPr>
        <w:tc>
          <w:tcPr>
            <w:tcW w:w="698" w:type="dxa"/>
          </w:tcPr>
          <w:p w14:paraId="22394E0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14:paraId="0B72527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3BD2210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14:paraId="0749F12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14:paraId="3AB5E07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41" w:type="dxa"/>
          </w:tcPr>
          <w:p w14:paraId="6E718AB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14E2E1D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14:paraId="5EFE2B9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C74ED36" w14:textId="77777777">
        <w:trPr>
          <w:trHeight w:val="272"/>
        </w:trPr>
        <w:tc>
          <w:tcPr>
            <w:tcW w:w="698" w:type="dxa"/>
          </w:tcPr>
          <w:p w14:paraId="1B9DF93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14:paraId="166F5C4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49349FD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14:paraId="02E5830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14:paraId="39DF8D2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41" w:type="dxa"/>
          </w:tcPr>
          <w:p w14:paraId="503748E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73F4525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14:paraId="7F084CB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3F377AEB" w14:textId="77777777">
        <w:trPr>
          <w:trHeight w:val="265"/>
        </w:trPr>
        <w:tc>
          <w:tcPr>
            <w:tcW w:w="698" w:type="dxa"/>
          </w:tcPr>
          <w:p w14:paraId="2CBD28E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14:paraId="6FD607B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00F3F33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14:paraId="29C6741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14:paraId="3D60CB3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41" w:type="dxa"/>
          </w:tcPr>
          <w:p w14:paraId="45618E3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4A995B7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14:paraId="7857111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22495C9F" w14:textId="77777777">
        <w:trPr>
          <w:trHeight w:val="259"/>
        </w:trPr>
        <w:tc>
          <w:tcPr>
            <w:tcW w:w="698" w:type="dxa"/>
          </w:tcPr>
          <w:p w14:paraId="4E73620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14:paraId="3B83E25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4D8FB20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14:paraId="1CAD586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14:paraId="412591E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41" w:type="dxa"/>
          </w:tcPr>
          <w:p w14:paraId="595A477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7775960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14:paraId="750A2C1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1752C4B6" w14:textId="77777777">
        <w:trPr>
          <w:trHeight w:val="294"/>
        </w:trPr>
        <w:tc>
          <w:tcPr>
            <w:tcW w:w="698" w:type="dxa"/>
          </w:tcPr>
          <w:p w14:paraId="73730E8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14:paraId="20008DC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504B211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14:paraId="6D426D5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19" w:type="dxa"/>
          </w:tcPr>
          <w:p w14:paraId="28697C9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41" w:type="dxa"/>
          </w:tcPr>
          <w:p w14:paraId="71DDB2E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6125200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14:paraId="684AC41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5D513FB9" w14:textId="77777777" w:rsidR="00F26240" w:rsidRDefault="00F26240">
      <w:pPr>
        <w:pStyle w:val="a3"/>
        <w:jc w:val="left"/>
        <w:rPr>
          <w:b/>
          <w:sz w:val="24"/>
        </w:rPr>
      </w:pPr>
    </w:p>
    <w:p w14:paraId="11069299" w14:textId="77777777" w:rsidR="00F26240" w:rsidRDefault="005E36BC">
      <w:pPr>
        <w:ind w:left="4830"/>
        <w:jc w:val="both"/>
        <w:rPr>
          <w:b/>
          <w:sz w:val="20"/>
        </w:rPr>
      </w:pPr>
      <w:r>
        <w:rPr>
          <w:b/>
          <w:spacing w:val="-9"/>
          <w:sz w:val="20"/>
        </w:rPr>
        <w:t>Объяснительная</w:t>
      </w:r>
      <w:r>
        <w:rPr>
          <w:b/>
          <w:spacing w:val="-18"/>
          <w:sz w:val="20"/>
        </w:rPr>
        <w:t xml:space="preserve"> </w:t>
      </w:r>
      <w:r>
        <w:rPr>
          <w:b/>
          <w:spacing w:val="-9"/>
          <w:sz w:val="20"/>
        </w:rPr>
        <w:t>записка</w:t>
      </w:r>
    </w:p>
    <w:p w14:paraId="4432AAC2" w14:textId="77777777" w:rsidR="00F26240" w:rsidRDefault="005E36BC">
      <w:pPr>
        <w:spacing w:before="100" w:line="225" w:lineRule="auto"/>
        <w:ind w:left="2667" w:right="2595" w:firstLine="302"/>
        <w:jc w:val="both"/>
        <w:rPr>
          <w:sz w:val="20"/>
        </w:rPr>
      </w:pPr>
      <w:r>
        <w:rPr>
          <w:sz w:val="20"/>
        </w:rPr>
        <w:t>Рабочий план преподавания предмета «Физическая культура» состав-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лен на II четверть </w:t>
      </w:r>
      <w:r>
        <w:rPr>
          <w:i/>
          <w:sz w:val="20"/>
        </w:rPr>
        <w:t xml:space="preserve">ддя </w:t>
      </w:r>
      <w:r>
        <w:rPr>
          <w:sz w:val="20"/>
        </w:rPr>
        <w:t>V класса на основе официальной программы по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предмету для общеобразовательной школы. Рабочим планом предусмат-</w:t>
      </w:r>
      <w:r>
        <w:rPr>
          <w:spacing w:val="1"/>
          <w:sz w:val="20"/>
        </w:rPr>
        <w:t xml:space="preserve"> </w:t>
      </w:r>
      <w:r>
        <w:rPr>
          <w:sz w:val="20"/>
        </w:rPr>
        <w:t>ривается решение во II четверти следующих главных задач 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воспитания:</w:t>
      </w:r>
    </w:p>
    <w:p w14:paraId="66CDB0A3" w14:textId="77777777" w:rsidR="00F26240" w:rsidRDefault="005E36BC">
      <w:pPr>
        <w:pStyle w:val="a4"/>
        <w:numPr>
          <w:ilvl w:val="0"/>
          <w:numId w:val="147"/>
        </w:numPr>
        <w:tabs>
          <w:tab w:val="left" w:pos="3172"/>
        </w:tabs>
        <w:spacing w:line="225" w:lineRule="auto"/>
        <w:ind w:right="2676" w:firstLine="295"/>
        <w:rPr>
          <w:sz w:val="20"/>
        </w:rPr>
      </w:pPr>
      <w:r>
        <w:pict w14:anchorId="49E400E4">
          <v:line id="_x0000_s1707" style="position:absolute;left:0;text-align:left;z-index:251437056;mso-position-horizontal-relative:page" from="474.3pt,6.85pt" to="474.3pt,64.8pt" strokeweight="1.1pt">
            <w10:wrap anchorx="page"/>
          </v:line>
        </w:pict>
      </w:r>
      <w:r>
        <w:rPr>
          <w:sz w:val="20"/>
        </w:rPr>
        <w:t>дальнейшее</w:t>
      </w:r>
      <w:r>
        <w:rPr>
          <w:spacing w:val="14"/>
          <w:sz w:val="20"/>
        </w:rPr>
        <w:t xml:space="preserve"> </w:t>
      </w:r>
      <w:r>
        <w:rPr>
          <w:sz w:val="20"/>
        </w:rPr>
        <w:t>укрепление</w:t>
      </w:r>
      <w:r>
        <w:rPr>
          <w:spacing w:val="12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повышение</w:t>
      </w:r>
      <w:r>
        <w:rPr>
          <w:spacing w:val="12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24"/>
          <w:sz w:val="20"/>
        </w:rPr>
        <w:t xml:space="preserve"> </w:t>
      </w:r>
      <w:r>
        <w:rPr>
          <w:sz w:val="20"/>
        </w:rPr>
        <w:t>подго</w:t>
      </w:r>
      <w:r>
        <w:rPr>
          <w:spacing w:val="1"/>
          <w:sz w:val="20"/>
        </w:rPr>
        <w:t xml:space="preserve"> </w:t>
      </w:r>
      <w:r>
        <w:rPr>
          <w:sz w:val="20"/>
        </w:rPr>
        <w:t>товленности</w:t>
      </w:r>
      <w:r>
        <w:rPr>
          <w:spacing w:val="5"/>
          <w:sz w:val="20"/>
        </w:rPr>
        <w:t xml:space="preserve"> </w:t>
      </w:r>
      <w:r>
        <w:rPr>
          <w:sz w:val="20"/>
        </w:rPr>
        <w:t>учащихся</w:t>
      </w:r>
      <w:r>
        <w:rPr>
          <w:spacing w:val="8"/>
          <w:sz w:val="20"/>
        </w:rPr>
        <w:t xml:space="preserve"> </w:t>
      </w:r>
      <w:r>
        <w:rPr>
          <w:sz w:val="20"/>
        </w:rPr>
        <w:t>V</w:t>
      </w:r>
      <w:r>
        <w:rPr>
          <w:spacing w:val="4"/>
          <w:sz w:val="20"/>
        </w:rPr>
        <w:t xml:space="preserve"> </w:t>
      </w:r>
      <w:r>
        <w:rPr>
          <w:i/>
          <w:sz w:val="20"/>
        </w:rPr>
        <w:t>класса</w:t>
      </w:r>
      <w:r>
        <w:rPr>
          <w:i/>
          <w:spacing w:val="7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6"/>
          <w:sz w:val="20"/>
        </w:rPr>
        <w:t xml:space="preserve"> </w:t>
      </w:r>
      <w:r>
        <w:rPr>
          <w:sz w:val="20"/>
        </w:rPr>
        <w:t>всестор</w:t>
      </w:r>
      <w:r>
        <w:rPr>
          <w:sz w:val="20"/>
        </w:rPr>
        <w:t>оннего</w:t>
      </w:r>
      <w:r>
        <w:rPr>
          <w:spacing w:val="5"/>
          <w:sz w:val="20"/>
        </w:rPr>
        <w:t xml:space="preserve"> </w:t>
      </w:r>
      <w:r>
        <w:rPr>
          <w:sz w:val="20"/>
        </w:rPr>
        <w:t>воздействия</w:t>
      </w:r>
      <w:r>
        <w:rPr>
          <w:spacing w:val="-47"/>
          <w:sz w:val="20"/>
        </w:rPr>
        <w:t xml:space="preserve"> </w:t>
      </w:r>
      <w:r>
        <w:rPr>
          <w:sz w:val="20"/>
        </w:rPr>
        <w:t>физическими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развитие</w:t>
      </w:r>
      <w:r>
        <w:rPr>
          <w:spacing w:val="1"/>
          <w:sz w:val="20"/>
        </w:rPr>
        <w:t xml:space="preserve"> </w:t>
      </w:r>
      <w:r>
        <w:rPr>
          <w:sz w:val="20"/>
        </w:rPr>
        <w:t>важнейших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функциональных</w:t>
      </w:r>
      <w:r>
        <w:rPr>
          <w:spacing w:val="-47"/>
          <w:sz w:val="20"/>
        </w:rPr>
        <w:t xml:space="preserve"> </w:t>
      </w:r>
      <w:r>
        <w:rPr>
          <w:sz w:val="20"/>
        </w:rPr>
        <w:t>систем</w:t>
      </w:r>
      <w:r>
        <w:rPr>
          <w:spacing w:val="17"/>
          <w:sz w:val="20"/>
        </w:rPr>
        <w:t xml:space="preserve"> </w:t>
      </w:r>
      <w:r>
        <w:rPr>
          <w:sz w:val="20"/>
        </w:rPr>
        <w:t>их</w:t>
      </w:r>
      <w:r>
        <w:rPr>
          <w:spacing w:val="18"/>
          <w:sz w:val="20"/>
        </w:rPr>
        <w:t xml:space="preserve"> </w:t>
      </w:r>
      <w:r>
        <w:rPr>
          <w:sz w:val="20"/>
        </w:rPr>
        <w:t>организма,</w:t>
      </w:r>
      <w:r>
        <w:rPr>
          <w:spacing w:val="20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19"/>
          <w:sz w:val="20"/>
        </w:rPr>
        <w:t xml:space="preserve"> </w:t>
      </w:r>
      <w:r>
        <w:rPr>
          <w:sz w:val="20"/>
        </w:rPr>
        <w:t>основных</w:t>
      </w:r>
      <w:r>
        <w:rPr>
          <w:spacing w:val="17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18"/>
          <w:sz w:val="20"/>
        </w:rPr>
        <w:t xml:space="preserve"> </w:t>
      </w:r>
      <w:r>
        <w:rPr>
          <w:sz w:val="20"/>
        </w:rPr>
        <w:t>качеств;</w:t>
      </w:r>
    </w:p>
    <w:p w14:paraId="7BFE4716" w14:textId="77777777" w:rsidR="00F26240" w:rsidRDefault="005E36BC">
      <w:pPr>
        <w:pStyle w:val="a4"/>
        <w:numPr>
          <w:ilvl w:val="0"/>
          <w:numId w:val="147"/>
        </w:numPr>
        <w:tabs>
          <w:tab w:val="left" w:pos="3172"/>
        </w:tabs>
        <w:spacing w:line="225" w:lineRule="auto"/>
        <w:ind w:right="2671" w:firstLine="295"/>
        <w:rPr>
          <w:sz w:val="20"/>
        </w:rPr>
      </w:pPr>
      <w:r>
        <w:rPr>
          <w:sz w:val="20"/>
        </w:rPr>
        <w:t>обучение базовым</w:t>
      </w:r>
      <w:r>
        <w:rPr>
          <w:spacing w:val="1"/>
          <w:sz w:val="20"/>
        </w:rPr>
        <w:t xml:space="preserve"> </w:t>
      </w:r>
      <w:r>
        <w:rPr>
          <w:sz w:val="20"/>
        </w:rPr>
        <w:t>умениям</w:t>
      </w:r>
      <w:r>
        <w:rPr>
          <w:spacing w:val="1"/>
          <w:sz w:val="20"/>
        </w:rPr>
        <w:t xml:space="preserve"> </w:t>
      </w:r>
      <w:r>
        <w:rPr>
          <w:sz w:val="20"/>
        </w:rPr>
        <w:t>по разделу 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«Гимнастика </w:t>
      </w:r>
      <w:r>
        <w:rPr>
          <w:b/>
          <w:sz w:val="20"/>
        </w:rPr>
        <w:t>с</w:t>
      </w:r>
      <w:r>
        <w:rPr>
          <w:b/>
          <w:spacing w:val="-47"/>
          <w:sz w:val="20"/>
        </w:rPr>
        <w:t xml:space="preserve"> </w:t>
      </w:r>
      <w:r>
        <w:rPr>
          <w:sz w:val="20"/>
        </w:rPr>
        <w:t>основами</w:t>
      </w:r>
      <w:r>
        <w:rPr>
          <w:spacing w:val="3"/>
          <w:sz w:val="20"/>
        </w:rPr>
        <w:t xml:space="preserve"> </w:t>
      </w:r>
      <w:r>
        <w:rPr>
          <w:sz w:val="20"/>
        </w:rPr>
        <w:t>акробатики*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первоначальное</w:t>
      </w:r>
      <w:r>
        <w:rPr>
          <w:spacing w:val="2"/>
          <w:sz w:val="20"/>
        </w:rPr>
        <w:t xml:space="preserve"> </w:t>
      </w:r>
      <w:r>
        <w:rPr>
          <w:sz w:val="20"/>
        </w:rPr>
        <w:t>ознакомление</w:t>
      </w:r>
      <w:r>
        <w:rPr>
          <w:spacing w:val="4"/>
          <w:sz w:val="20"/>
        </w:rPr>
        <w:t xml:space="preserve"> </w:t>
      </w:r>
      <w:r>
        <w:rPr>
          <w:sz w:val="20"/>
        </w:rPr>
        <w:t>с</w:t>
      </w:r>
      <w:r>
        <w:rPr>
          <w:spacing w:val="5"/>
          <w:sz w:val="20"/>
        </w:rPr>
        <w:t xml:space="preserve"> </w:t>
      </w:r>
      <w:r>
        <w:rPr>
          <w:sz w:val="20"/>
        </w:rPr>
        <w:t>техникой</w:t>
      </w:r>
      <w:r>
        <w:rPr>
          <w:spacing w:val="3"/>
          <w:sz w:val="20"/>
        </w:rPr>
        <w:t xml:space="preserve"> </w:t>
      </w:r>
      <w:r>
        <w:rPr>
          <w:sz w:val="20"/>
        </w:rPr>
        <w:t>спор</w:t>
      </w:r>
      <w:r>
        <w:rPr>
          <w:spacing w:val="1"/>
          <w:sz w:val="20"/>
        </w:rPr>
        <w:t xml:space="preserve"> </w:t>
      </w:r>
      <w:r>
        <w:rPr>
          <w:sz w:val="20"/>
        </w:rPr>
        <w:t>тивной</w:t>
      </w:r>
      <w:r>
        <w:rPr>
          <w:spacing w:val="6"/>
          <w:sz w:val="20"/>
        </w:rPr>
        <w:t xml:space="preserve"> </w:t>
      </w:r>
      <w:r>
        <w:rPr>
          <w:sz w:val="20"/>
        </w:rPr>
        <w:t>игры</w:t>
      </w:r>
      <w:r>
        <w:rPr>
          <w:spacing w:val="11"/>
          <w:sz w:val="20"/>
        </w:rPr>
        <w:t xml:space="preserve"> </w:t>
      </w:r>
      <w:r>
        <w:rPr>
          <w:sz w:val="20"/>
        </w:rPr>
        <w:t>«Баскетбол».</w:t>
      </w:r>
    </w:p>
    <w:p w14:paraId="64FA0A15" w14:textId="77777777" w:rsidR="00F26240" w:rsidRDefault="005E36BC">
      <w:pPr>
        <w:spacing w:line="225" w:lineRule="auto"/>
        <w:ind w:left="2674" w:right="2593" w:firstLine="295"/>
        <w:rPr>
          <w:sz w:val="20"/>
        </w:rPr>
      </w:pPr>
      <w:r>
        <w:rPr>
          <w:sz w:val="20"/>
        </w:rPr>
        <w:t>В</w:t>
      </w:r>
      <w:r>
        <w:rPr>
          <w:spacing w:val="2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21"/>
          <w:sz w:val="20"/>
        </w:rPr>
        <w:t xml:space="preserve"> </w:t>
      </w:r>
      <w:r>
        <w:rPr>
          <w:sz w:val="20"/>
        </w:rPr>
        <w:t>с</w:t>
      </w:r>
      <w:r>
        <w:rPr>
          <w:spacing w:val="27"/>
          <w:sz w:val="20"/>
        </w:rPr>
        <w:t xml:space="preserve"> </w:t>
      </w:r>
      <w:r>
        <w:rPr>
          <w:sz w:val="20"/>
        </w:rPr>
        <w:t>указанными</w:t>
      </w:r>
      <w:r>
        <w:rPr>
          <w:spacing w:val="23"/>
          <w:sz w:val="20"/>
        </w:rPr>
        <w:t xml:space="preserve"> </w:t>
      </w:r>
      <w:r>
        <w:rPr>
          <w:sz w:val="20"/>
        </w:rPr>
        <w:t>задачами</w:t>
      </w:r>
      <w:r>
        <w:rPr>
          <w:spacing w:val="23"/>
          <w:sz w:val="20"/>
        </w:rPr>
        <w:t xml:space="preserve"> </w:t>
      </w:r>
      <w:r>
        <w:rPr>
          <w:sz w:val="20"/>
        </w:rPr>
        <w:t>в</w:t>
      </w:r>
      <w:r>
        <w:rPr>
          <w:spacing w:val="24"/>
          <w:sz w:val="20"/>
        </w:rPr>
        <w:t xml:space="preserve"> </w:t>
      </w:r>
      <w:r>
        <w:rPr>
          <w:sz w:val="20"/>
        </w:rPr>
        <w:t>рабочем</w:t>
      </w:r>
      <w:r>
        <w:rPr>
          <w:spacing w:val="25"/>
          <w:sz w:val="20"/>
        </w:rPr>
        <w:t xml:space="preserve"> </w:t>
      </w:r>
      <w:r>
        <w:rPr>
          <w:sz w:val="20"/>
        </w:rPr>
        <w:t>плане</w:t>
      </w:r>
      <w:r>
        <w:rPr>
          <w:spacing w:val="27"/>
          <w:sz w:val="20"/>
        </w:rPr>
        <w:t xml:space="preserve"> </w:t>
      </w:r>
      <w:r>
        <w:rPr>
          <w:sz w:val="20"/>
        </w:rPr>
        <w:t>представле-</w:t>
      </w:r>
      <w:r>
        <w:rPr>
          <w:spacing w:val="-47"/>
          <w:sz w:val="20"/>
        </w:rPr>
        <w:t xml:space="preserve"> </w:t>
      </w:r>
      <w:r>
        <w:rPr>
          <w:sz w:val="20"/>
        </w:rPr>
        <w:t>ны</w:t>
      </w:r>
      <w:r>
        <w:rPr>
          <w:spacing w:val="7"/>
          <w:sz w:val="20"/>
        </w:rPr>
        <w:t xml:space="preserve"> </w:t>
      </w:r>
      <w:r>
        <w:rPr>
          <w:sz w:val="20"/>
        </w:rPr>
        <w:t>поурочно</w:t>
      </w:r>
      <w:r>
        <w:rPr>
          <w:spacing w:val="8"/>
          <w:sz w:val="20"/>
        </w:rPr>
        <w:t xml:space="preserve"> </w:t>
      </w:r>
      <w:r>
        <w:rPr>
          <w:sz w:val="20"/>
        </w:rPr>
        <w:t>на</w:t>
      </w:r>
      <w:r>
        <w:rPr>
          <w:spacing w:val="11"/>
          <w:sz w:val="20"/>
        </w:rPr>
        <w:t xml:space="preserve"> </w:t>
      </w:r>
      <w:r>
        <w:rPr>
          <w:sz w:val="20"/>
        </w:rPr>
        <w:t>II</w:t>
      </w:r>
      <w:r>
        <w:rPr>
          <w:spacing w:val="6"/>
          <w:sz w:val="20"/>
        </w:rPr>
        <w:t xml:space="preserve"> </w:t>
      </w:r>
      <w:r>
        <w:rPr>
          <w:sz w:val="20"/>
        </w:rPr>
        <w:t>четверть</w:t>
      </w:r>
      <w:r>
        <w:rPr>
          <w:sz w:val="20"/>
          <w:vertAlign w:val="superscript"/>
        </w:rPr>
        <w:t>1</w:t>
      </w:r>
      <w:r>
        <w:rPr>
          <w:spacing w:val="5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8"/>
          <w:sz w:val="20"/>
        </w:rPr>
        <w:t xml:space="preserve"> </w:t>
      </w:r>
      <w:r>
        <w:rPr>
          <w:sz w:val="20"/>
        </w:rPr>
        <w:t>виды</w:t>
      </w:r>
      <w:r>
        <w:rPr>
          <w:spacing w:val="10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6"/>
          <w:sz w:val="20"/>
        </w:rPr>
        <w:t xml:space="preserve"> </w:t>
      </w:r>
      <w:r>
        <w:rPr>
          <w:sz w:val="20"/>
        </w:rPr>
        <w:t>материала:</w:t>
      </w:r>
    </w:p>
    <w:p w14:paraId="6761A177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25" w:lineRule="auto"/>
        <w:ind w:right="2700" w:firstLine="288"/>
        <w:rPr>
          <w:sz w:val="20"/>
        </w:rPr>
      </w:pPr>
      <w:r>
        <w:rPr>
          <w:sz w:val="20"/>
        </w:rPr>
        <w:t>основные</w:t>
      </w:r>
      <w:r>
        <w:rPr>
          <w:spacing w:val="1"/>
          <w:sz w:val="20"/>
        </w:rPr>
        <w:t xml:space="preserve"> </w:t>
      </w:r>
      <w:r>
        <w:rPr>
          <w:sz w:val="20"/>
        </w:rPr>
        <w:t>знания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видам,</w:t>
      </w:r>
      <w:r>
        <w:rPr>
          <w:spacing w:val="1"/>
          <w:sz w:val="20"/>
        </w:rPr>
        <w:t xml:space="preserve"> </w:t>
      </w:r>
      <w:r>
        <w:rPr>
          <w:sz w:val="20"/>
        </w:rPr>
        <w:t>запланированным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данную</w:t>
      </w:r>
      <w:r>
        <w:rPr>
          <w:spacing w:val="4"/>
          <w:sz w:val="20"/>
        </w:rPr>
        <w:t xml:space="preserve"> </w:t>
      </w:r>
      <w:r>
        <w:rPr>
          <w:sz w:val="20"/>
        </w:rPr>
        <w:t>четверть;</w:t>
      </w:r>
    </w:p>
    <w:p w14:paraId="277C4A44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14" w:lineRule="exact"/>
        <w:ind w:left="3229" w:hanging="282"/>
        <w:rPr>
          <w:sz w:val="20"/>
        </w:rPr>
      </w:pPr>
      <w:r>
        <w:rPr>
          <w:sz w:val="20"/>
        </w:rPr>
        <w:t>строевые</w:t>
      </w:r>
      <w:r>
        <w:rPr>
          <w:spacing w:val="24"/>
          <w:sz w:val="20"/>
        </w:rPr>
        <w:t xml:space="preserve"> </w:t>
      </w:r>
      <w:r>
        <w:rPr>
          <w:sz w:val="20"/>
        </w:rPr>
        <w:t>упражнения;</w:t>
      </w:r>
    </w:p>
    <w:p w14:paraId="6639EC17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20" w:lineRule="exact"/>
        <w:ind w:left="3229" w:hanging="282"/>
        <w:rPr>
          <w:sz w:val="20"/>
        </w:rPr>
      </w:pPr>
      <w:r>
        <w:rPr>
          <w:sz w:val="20"/>
        </w:rPr>
        <w:t>обще</w:t>
      </w:r>
      <w:r>
        <w:rPr>
          <w:spacing w:val="13"/>
          <w:sz w:val="20"/>
        </w:rPr>
        <w:t xml:space="preserve"> </w:t>
      </w:r>
      <w:r>
        <w:rPr>
          <w:sz w:val="20"/>
        </w:rPr>
        <w:t>развивающие</w:t>
      </w:r>
      <w:r>
        <w:rPr>
          <w:spacing w:val="13"/>
          <w:sz w:val="20"/>
        </w:rPr>
        <w:t xml:space="preserve"> </w:t>
      </w:r>
      <w:r>
        <w:rPr>
          <w:sz w:val="20"/>
        </w:rPr>
        <w:t>физические</w:t>
      </w:r>
      <w:r>
        <w:rPr>
          <w:spacing w:val="16"/>
          <w:sz w:val="20"/>
        </w:rPr>
        <w:t xml:space="preserve"> </w:t>
      </w:r>
      <w:r>
        <w:rPr>
          <w:sz w:val="20"/>
        </w:rPr>
        <w:t>упражнения;</w:t>
      </w:r>
    </w:p>
    <w:p w14:paraId="572322F1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17" w:lineRule="exact"/>
        <w:ind w:left="3229" w:hanging="282"/>
        <w:rPr>
          <w:sz w:val="20"/>
        </w:rPr>
      </w:pPr>
      <w:r>
        <w:rPr>
          <w:sz w:val="20"/>
        </w:rPr>
        <w:t>опорные</w:t>
      </w:r>
      <w:r>
        <w:rPr>
          <w:spacing w:val="33"/>
          <w:sz w:val="20"/>
        </w:rPr>
        <w:t xml:space="preserve"> </w:t>
      </w:r>
      <w:r>
        <w:rPr>
          <w:sz w:val="20"/>
        </w:rPr>
        <w:t>гимнастические</w:t>
      </w:r>
      <w:r>
        <w:rPr>
          <w:spacing w:val="33"/>
          <w:sz w:val="20"/>
        </w:rPr>
        <w:t xml:space="preserve"> </w:t>
      </w:r>
      <w:r>
        <w:rPr>
          <w:sz w:val="20"/>
        </w:rPr>
        <w:t>прыжки;</w:t>
      </w:r>
    </w:p>
    <w:p w14:paraId="7A0069AA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16" w:lineRule="exact"/>
        <w:ind w:left="3229" w:hanging="282"/>
        <w:rPr>
          <w:sz w:val="20"/>
        </w:rPr>
      </w:pPr>
      <w:r>
        <w:rPr>
          <w:sz w:val="20"/>
        </w:rPr>
        <w:t>основы</w:t>
      </w:r>
      <w:r>
        <w:rPr>
          <w:spacing w:val="29"/>
          <w:sz w:val="20"/>
        </w:rPr>
        <w:t xml:space="preserve"> </w:t>
      </w:r>
      <w:r>
        <w:rPr>
          <w:sz w:val="20"/>
        </w:rPr>
        <w:t>акробатики;</w:t>
      </w:r>
    </w:p>
    <w:p w14:paraId="7CE29118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18" w:lineRule="exact"/>
        <w:ind w:left="3229" w:hanging="282"/>
        <w:rPr>
          <w:sz w:val="20"/>
        </w:rPr>
      </w:pPr>
      <w:r>
        <w:rPr>
          <w:sz w:val="20"/>
        </w:rPr>
        <w:t>упражнения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7"/>
          <w:sz w:val="20"/>
        </w:rPr>
        <w:t xml:space="preserve"> </w:t>
      </w:r>
      <w:r>
        <w:rPr>
          <w:sz w:val="20"/>
        </w:rPr>
        <w:t>равновесии</w:t>
      </w:r>
      <w:r>
        <w:rPr>
          <w:spacing w:val="23"/>
          <w:sz w:val="20"/>
        </w:rPr>
        <w:t xml:space="preserve"> </w:t>
      </w:r>
      <w:r>
        <w:rPr>
          <w:sz w:val="20"/>
        </w:rPr>
        <w:t>на</w:t>
      </w:r>
      <w:r>
        <w:rPr>
          <w:spacing w:val="27"/>
          <w:sz w:val="20"/>
        </w:rPr>
        <w:t xml:space="preserve"> </w:t>
      </w:r>
      <w:r>
        <w:rPr>
          <w:sz w:val="20"/>
        </w:rPr>
        <w:t>бревне</w:t>
      </w:r>
      <w:r>
        <w:rPr>
          <w:spacing w:val="25"/>
          <w:sz w:val="20"/>
        </w:rPr>
        <w:t xml:space="preserve"> </w:t>
      </w:r>
      <w:r>
        <w:rPr>
          <w:sz w:val="20"/>
        </w:rPr>
        <w:t>(девочки);</w:t>
      </w:r>
    </w:p>
    <w:p w14:paraId="1AE54D1E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20" w:lineRule="exact"/>
        <w:ind w:left="3229" w:hanging="282"/>
        <w:rPr>
          <w:sz w:val="20"/>
        </w:rPr>
      </w:pPr>
      <w:r>
        <w:rPr>
          <w:sz w:val="20"/>
        </w:rPr>
        <w:t>упражнения</w:t>
      </w:r>
      <w:r>
        <w:rPr>
          <w:spacing w:val="23"/>
          <w:sz w:val="20"/>
        </w:rPr>
        <w:t xml:space="preserve"> </w:t>
      </w:r>
      <w:r>
        <w:rPr>
          <w:sz w:val="20"/>
        </w:rPr>
        <w:t>на</w:t>
      </w:r>
      <w:r>
        <w:rPr>
          <w:spacing w:val="23"/>
          <w:sz w:val="20"/>
        </w:rPr>
        <w:t xml:space="preserve"> </w:t>
      </w:r>
      <w:r>
        <w:rPr>
          <w:sz w:val="20"/>
        </w:rPr>
        <w:t>разновысоких</w:t>
      </w:r>
      <w:r>
        <w:rPr>
          <w:spacing w:val="22"/>
          <w:sz w:val="20"/>
        </w:rPr>
        <w:t xml:space="preserve"> </w:t>
      </w:r>
      <w:r>
        <w:rPr>
          <w:sz w:val="20"/>
        </w:rPr>
        <w:t>брусьях</w:t>
      </w:r>
      <w:r>
        <w:rPr>
          <w:spacing w:val="20"/>
          <w:sz w:val="20"/>
        </w:rPr>
        <w:t xml:space="preserve"> </w:t>
      </w:r>
      <w:r>
        <w:rPr>
          <w:sz w:val="20"/>
        </w:rPr>
        <w:t>(девочки);</w:t>
      </w:r>
    </w:p>
    <w:p w14:paraId="69CC3410" w14:textId="77777777" w:rsidR="00F26240" w:rsidRDefault="005E36BC">
      <w:pPr>
        <w:pStyle w:val="a4"/>
        <w:numPr>
          <w:ilvl w:val="0"/>
          <w:numId w:val="146"/>
        </w:numPr>
        <w:tabs>
          <w:tab w:val="left" w:pos="3230"/>
        </w:tabs>
        <w:spacing w:line="224" w:lineRule="exact"/>
        <w:ind w:left="3229" w:hanging="282"/>
        <w:rPr>
          <w:sz w:val="20"/>
        </w:rPr>
      </w:pPr>
      <w:r>
        <w:pict w14:anchorId="4B02F4EF">
          <v:shape id="_x0000_s1706" style="position:absolute;left:0;text-align:left;margin-left:140.6pt;margin-top:16.9pt;width:51.85pt;height:.1pt;z-index:-251415552;mso-wrap-distance-left:0;mso-wrap-distance-right:0;mso-position-horizontal-relative:page" coordorigin="2812,338" coordsize="1037,0" path="m2812,338r1037,e" filled="f" strokeweight=".35pt">
            <v:path arrowok="t"/>
            <w10:wrap type="topAndBottom" anchorx="page"/>
          </v:shape>
        </w:pict>
      </w:r>
      <w:r>
        <w:rPr>
          <w:sz w:val="20"/>
        </w:rPr>
        <w:t>упражнения</w:t>
      </w:r>
      <w:r>
        <w:rPr>
          <w:spacing w:val="20"/>
          <w:sz w:val="20"/>
        </w:rPr>
        <w:t xml:space="preserve"> </w:t>
      </w:r>
      <w:r>
        <w:rPr>
          <w:sz w:val="20"/>
        </w:rPr>
        <w:t>на</w:t>
      </w:r>
      <w:r>
        <w:rPr>
          <w:spacing w:val="22"/>
          <w:sz w:val="20"/>
        </w:rPr>
        <w:t xml:space="preserve"> </w:t>
      </w:r>
      <w:r>
        <w:rPr>
          <w:sz w:val="20"/>
        </w:rPr>
        <w:t>низких</w:t>
      </w:r>
      <w:r>
        <w:rPr>
          <w:spacing w:val="16"/>
          <w:sz w:val="20"/>
        </w:rPr>
        <w:t xml:space="preserve"> </w:t>
      </w:r>
      <w:r>
        <w:rPr>
          <w:sz w:val="20"/>
        </w:rPr>
        <w:t>брусьях</w:t>
      </w:r>
      <w:r>
        <w:rPr>
          <w:spacing w:val="17"/>
          <w:sz w:val="20"/>
        </w:rPr>
        <w:t xml:space="preserve"> </w:t>
      </w:r>
      <w:r>
        <w:rPr>
          <w:sz w:val="20"/>
        </w:rPr>
        <w:t>(мальчики);</w:t>
      </w:r>
    </w:p>
    <w:p w14:paraId="59F6448B" w14:textId="77777777" w:rsidR="00F26240" w:rsidRDefault="005E36BC">
      <w:pPr>
        <w:spacing w:before="33" w:line="190" w:lineRule="exact"/>
        <w:ind w:left="1060" w:right="678"/>
        <w:jc w:val="center"/>
        <w:rPr>
          <w:b/>
          <w:sz w:val="18"/>
        </w:rPr>
      </w:pPr>
      <w:r>
        <w:rPr>
          <w:sz w:val="18"/>
          <w:vertAlign w:val="superscript"/>
        </w:rPr>
        <w:t>1</w:t>
      </w:r>
      <w:r>
        <w:rPr>
          <w:spacing w:val="11"/>
          <w:sz w:val="18"/>
        </w:rPr>
        <w:t xml:space="preserve"> </w:t>
      </w:r>
      <w:r>
        <w:rPr>
          <w:sz w:val="18"/>
        </w:rPr>
        <w:t>Данный</w:t>
      </w:r>
      <w:r>
        <w:rPr>
          <w:spacing w:val="10"/>
          <w:sz w:val="18"/>
        </w:rPr>
        <w:t xml:space="preserve"> </w:t>
      </w:r>
      <w:r>
        <w:rPr>
          <w:sz w:val="18"/>
        </w:rPr>
        <w:t>рабочий</w:t>
      </w:r>
      <w:r>
        <w:rPr>
          <w:spacing w:val="9"/>
          <w:sz w:val="18"/>
        </w:rPr>
        <w:t xml:space="preserve"> </w:t>
      </w:r>
      <w:r>
        <w:rPr>
          <w:sz w:val="18"/>
        </w:rPr>
        <w:t>план</w:t>
      </w:r>
      <w:r>
        <w:rPr>
          <w:spacing w:val="8"/>
          <w:sz w:val="18"/>
        </w:rPr>
        <w:t xml:space="preserve"> </w:t>
      </w:r>
      <w:r>
        <w:rPr>
          <w:sz w:val="18"/>
        </w:rPr>
        <w:t>разработан</w:t>
      </w:r>
      <w:r>
        <w:rPr>
          <w:spacing w:val="10"/>
          <w:sz w:val="18"/>
        </w:rPr>
        <w:t xml:space="preserve"> </w:t>
      </w:r>
      <w:r>
        <w:rPr>
          <w:sz w:val="18"/>
        </w:rPr>
        <w:t>как</w:t>
      </w:r>
      <w:r>
        <w:rPr>
          <w:spacing w:val="7"/>
          <w:sz w:val="18"/>
        </w:rPr>
        <w:t xml:space="preserve"> </w:t>
      </w:r>
      <w:r>
        <w:rPr>
          <w:sz w:val="18"/>
        </w:rPr>
        <w:t>образец,</w:t>
      </w:r>
      <w:r>
        <w:rPr>
          <w:spacing w:val="9"/>
          <w:sz w:val="18"/>
        </w:rPr>
        <w:t xml:space="preserve"> </w:t>
      </w:r>
      <w:r>
        <w:rPr>
          <w:sz w:val="18"/>
        </w:rPr>
        <w:t>поэтому</w:t>
      </w:r>
      <w:r>
        <w:rPr>
          <w:spacing w:val="7"/>
          <w:sz w:val="18"/>
        </w:rPr>
        <w:t xml:space="preserve"> </w:t>
      </w:r>
      <w:r>
        <w:rPr>
          <w:sz w:val="18"/>
        </w:rPr>
        <w:t>он</w:t>
      </w:r>
      <w:r>
        <w:rPr>
          <w:spacing w:val="11"/>
          <w:sz w:val="18"/>
        </w:rPr>
        <w:t xml:space="preserve"> </w:t>
      </w:r>
      <w:r>
        <w:rPr>
          <w:sz w:val="18"/>
        </w:rPr>
        <w:t>составлен</w:t>
      </w:r>
      <w:r>
        <w:rPr>
          <w:spacing w:val="10"/>
          <w:sz w:val="18"/>
        </w:rPr>
        <w:t xml:space="preserve"> </w:t>
      </w:r>
      <w:r>
        <w:rPr>
          <w:sz w:val="18"/>
        </w:rPr>
        <w:t>не</w:t>
      </w:r>
      <w:r>
        <w:rPr>
          <w:spacing w:val="22"/>
          <w:sz w:val="18"/>
        </w:rPr>
        <w:t xml:space="preserve"> </w:t>
      </w:r>
      <w:r>
        <w:rPr>
          <w:b/>
          <w:sz w:val="18"/>
        </w:rPr>
        <w:t>все,</w:t>
      </w:r>
    </w:p>
    <w:p w14:paraId="57B07691" w14:textId="77777777" w:rsidR="00F26240" w:rsidRDefault="005E36BC">
      <w:pPr>
        <w:spacing w:line="190" w:lineRule="exact"/>
        <w:ind w:left="2667"/>
        <w:rPr>
          <w:sz w:val="18"/>
        </w:rPr>
      </w:pPr>
      <w:r>
        <w:rPr>
          <w:sz w:val="18"/>
        </w:rPr>
        <w:t>а</w:t>
      </w:r>
      <w:r>
        <w:rPr>
          <w:spacing w:val="19"/>
          <w:sz w:val="18"/>
        </w:rPr>
        <w:t xml:space="preserve"> </w:t>
      </w:r>
      <w:r>
        <w:rPr>
          <w:sz w:val="18"/>
        </w:rPr>
        <w:t>на</w:t>
      </w:r>
      <w:r>
        <w:rPr>
          <w:spacing w:val="15"/>
          <w:sz w:val="18"/>
        </w:rPr>
        <w:t xml:space="preserve"> </w:t>
      </w:r>
      <w:r>
        <w:rPr>
          <w:sz w:val="18"/>
        </w:rPr>
        <w:t>10</w:t>
      </w:r>
      <w:r>
        <w:rPr>
          <w:spacing w:val="18"/>
          <w:sz w:val="18"/>
        </w:rPr>
        <w:t xml:space="preserve"> </w:t>
      </w:r>
      <w:r>
        <w:rPr>
          <w:sz w:val="18"/>
        </w:rPr>
        <w:t>уроков</w:t>
      </w:r>
      <w:r>
        <w:rPr>
          <w:spacing w:val="15"/>
          <w:sz w:val="18"/>
        </w:rPr>
        <w:t xml:space="preserve"> </w:t>
      </w:r>
      <w:r>
        <w:rPr>
          <w:sz w:val="18"/>
        </w:rPr>
        <w:t>четверти.</w:t>
      </w:r>
    </w:p>
    <w:p w14:paraId="27C16BFF" w14:textId="77777777" w:rsidR="00F26240" w:rsidRDefault="005E36BC">
      <w:pPr>
        <w:spacing w:before="177"/>
        <w:ind w:left="2660"/>
        <w:rPr>
          <w:sz w:val="18"/>
        </w:rPr>
      </w:pPr>
      <w:r>
        <w:rPr>
          <w:sz w:val="18"/>
        </w:rPr>
        <w:t>254</w:t>
      </w:r>
    </w:p>
    <w:p w14:paraId="4258EEE0" w14:textId="77777777" w:rsidR="00F26240" w:rsidRDefault="00F26240">
      <w:pPr>
        <w:rPr>
          <w:sz w:val="18"/>
        </w:rPr>
        <w:sectPr w:rsidR="00F26240">
          <w:pgSz w:w="11910" w:h="16840"/>
          <w:pgMar w:top="1100" w:right="80" w:bottom="280" w:left="160" w:header="720" w:footer="720" w:gutter="0"/>
          <w:cols w:space="720"/>
        </w:sectPr>
      </w:pPr>
    </w:p>
    <w:p w14:paraId="68D0EE06" w14:textId="77777777" w:rsidR="00F26240" w:rsidRDefault="005E36BC">
      <w:pPr>
        <w:pStyle w:val="a4"/>
        <w:numPr>
          <w:ilvl w:val="0"/>
          <w:numId w:val="145"/>
        </w:numPr>
        <w:tabs>
          <w:tab w:val="left" w:pos="2874"/>
        </w:tabs>
        <w:spacing w:before="65" w:line="224" w:lineRule="exact"/>
        <w:jc w:val="both"/>
        <w:rPr>
          <w:sz w:val="20"/>
        </w:rPr>
      </w:pPr>
      <w:r>
        <w:rPr>
          <w:sz w:val="20"/>
        </w:rPr>
        <w:lastRenderedPageBreak/>
        <w:t>упражнения</w:t>
      </w:r>
      <w:r>
        <w:rPr>
          <w:spacing w:val="22"/>
          <w:sz w:val="20"/>
        </w:rPr>
        <w:t xml:space="preserve"> </w:t>
      </w:r>
      <w:r>
        <w:rPr>
          <w:sz w:val="20"/>
        </w:rPr>
        <w:t>на</w:t>
      </w:r>
      <w:r>
        <w:rPr>
          <w:spacing w:val="24"/>
          <w:sz w:val="20"/>
        </w:rPr>
        <w:t xml:space="preserve"> </w:t>
      </w:r>
      <w:r>
        <w:rPr>
          <w:sz w:val="20"/>
        </w:rPr>
        <w:t>перекладине</w:t>
      </w:r>
      <w:r>
        <w:rPr>
          <w:spacing w:val="21"/>
          <w:sz w:val="20"/>
        </w:rPr>
        <w:t xml:space="preserve"> </w:t>
      </w:r>
      <w:r>
        <w:rPr>
          <w:sz w:val="20"/>
        </w:rPr>
        <w:t>(мальчики);</w:t>
      </w:r>
    </w:p>
    <w:p w14:paraId="3248568A" w14:textId="77777777" w:rsidR="00F26240" w:rsidRDefault="005E36BC">
      <w:pPr>
        <w:pStyle w:val="a4"/>
        <w:numPr>
          <w:ilvl w:val="0"/>
          <w:numId w:val="145"/>
        </w:numPr>
        <w:tabs>
          <w:tab w:val="left" w:pos="2954"/>
        </w:tabs>
        <w:spacing w:before="5" w:line="225" w:lineRule="auto"/>
        <w:ind w:left="2319" w:right="3123" w:firstLine="302"/>
        <w:jc w:val="both"/>
        <w:rPr>
          <w:sz w:val="20"/>
        </w:rPr>
      </w:pPr>
      <w:r>
        <w:rPr>
          <w:sz w:val="20"/>
        </w:rPr>
        <w:t>игры и специальные упражнения для развития физических ка</w:t>
      </w:r>
      <w:r>
        <w:rPr>
          <w:spacing w:val="1"/>
          <w:sz w:val="20"/>
        </w:rPr>
        <w:t xml:space="preserve"> </w:t>
      </w:r>
      <w:r>
        <w:rPr>
          <w:sz w:val="20"/>
        </w:rPr>
        <w:t>честв.</w:t>
      </w:r>
    </w:p>
    <w:p w14:paraId="1C2CB75D" w14:textId="77777777" w:rsidR="00F26240" w:rsidRDefault="005E36BC">
      <w:pPr>
        <w:spacing w:line="225" w:lineRule="auto"/>
        <w:ind w:left="2319" w:right="2994" w:firstLine="273"/>
        <w:jc w:val="both"/>
        <w:rPr>
          <w:sz w:val="20"/>
        </w:rPr>
      </w:pPr>
      <w:r>
        <w:rPr>
          <w:sz w:val="20"/>
        </w:rPr>
        <w:t>Уроки,</w:t>
      </w:r>
      <w:r>
        <w:rPr>
          <w:spacing w:val="1"/>
          <w:sz w:val="20"/>
        </w:rPr>
        <w:t xml:space="preserve"> </w:t>
      </w:r>
      <w:r>
        <w:rPr>
          <w:sz w:val="20"/>
        </w:rPr>
        <w:t>проводимые</w:t>
      </w:r>
      <w:r>
        <w:rPr>
          <w:spacing w:val="1"/>
          <w:sz w:val="20"/>
        </w:rPr>
        <w:t xml:space="preserve"> </w:t>
      </w:r>
      <w:r>
        <w:rPr>
          <w:sz w:val="20"/>
        </w:rPr>
        <w:t>во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четверти,</w:t>
      </w:r>
      <w:r>
        <w:rPr>
          <w:spacing w:val="1"/>
          <w:sz w:val="20"/>
        </w:rPr>
        <w:t xml:space="preserve"> </w:t>
      </w:r>
      <w:r>
        <w:rPr>
          <w:sz w:val="20"/>
        </w:rPr>
        <w:t>носят</w:t>
      </w:r>
      <w:r>
        <w:rPr>
          <w:spacing w:val="1"/>
          <w:sz w:val="20"/>
        </w:rPr>
        <w:t xml:space="preserve"> </w:t>
      </w:r>
      <w:r>
        <w:rPr>
          <w:sz w:val="20"/>
        </w:rPr>
        <w:t>комплексный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включают</w:t>
      </w:r>
      <w:r>
        <w:rPr>
          <w:spacing w:val="1"/>
          <w:sz w:val="20"/>
        </w:rPr>
        <w:t xml:space="preserve"> </w:t>
      </w:r>
      <w:r>
        <w:rPr>
          <w:sz w:val="20"/>
        </w:rPr>
        <w:t>кроме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беге,</w:t>
      </w:r>
      <w:r>
        <w:rPr>
          <w:spacing w:val="11"/>
          <w:sz w:val="20"/>
        </w:rPr>
        <w:t xml:space="preserve"> </w:t>
      </w:r>
      <w:r>
        <w:rPr>
          <w:sz w:val="20"/>
        </w:rPr>
        <w:t>подвижные</w:t>
      </w:r>
      <w:r>
        <w:rPr>
          <w:spacing w:val="14"/>
          <w:sz w:val="20"/>
        </w:rPr>
        <w:t xml:space="preserve"> </w:t>
      </w:r>
      <w:r>
        <w:rPr>
          <w:sz w:val="20"/>
        </w:rPr>
        <w:t>игры,</w:t>
      </w:r>
      <w:r>
        <w:rPr>
          <w:spacing w:val="12"/>
          <w:sz w:val="20"/>
        </w:rPr>
        <w:t xml:space="preserve"> </w:t>
      </w:r>
      <w:r>
        <w:rPr>
          <w:sz w:val="20"/>
        </w:rPr>
        <w:t>эстафеты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1"/>
          <w:sz w:val="20"/>
        </w:rPr>
        <w:t xml:space="preserve"> </w:t>
      </w:r>
      <w:r>
        <w:rPr>
          <w:sz w:val="20"/>
        </w:rPr>
        <w:t>элементы</w:t>
      </w:r>
      <w:r>
        <w:rPr>
          <w:spacing w:val="15"/>
          <w:sz w:val="20"/>
        </w:rPr>
        <w:t xml:space="preserve"> </w:t>
      </w:r>
      <w:r>
        <w:rPr>
          <w:sz w:val="20"/>
        </w:rPr>
        <w:t>баскетбола.</w:t>
      </w:r>
    </w:p>
    <w:p w14:paraId="7A832C58" w14:textId="77777777" w:rsidR="00F26240" w:rsidRDefault="005E36BC">
      <w:pPr>
        <w:spacing w:line="225" w:lineRule="auto"/>
        <w:ind w:left="2319" w:right="2981" w:firstLine="288"/>
        <w:jc w:val="both"/>
        <w:rPr>
          <w:sz w:val="20"/>
        </w:rPr>
      </w:pPr>
      <w:r>
        <w:rPr>
          <w:sz w:val="20"/>
        </w:rPr>
        <w:t>На всех уроках в содержание разминки включается непродолжитель-</w:t>
      </w:r>
      <w:r>
        <w:rPr>
          <w:spacing w:val="1"/>
          <w:sz w:val="20"/>
        </w:rPr>
        <w:t xml:space="preserve"> </w:t>
      </w:r>
      <w:r>
        <w:rPr>
          <w:sz w:val="20"/>
        </w:rPr>
        <w:t>ный бег,</w:t>
      </w:r>
      <w:r>
        <w:rPr>
          <w:spacing w:val="50"/>
          <w:sz w:val="20"/>
        </w:rPr>
        <w:t xml:space="preserve"> </w:t>
      </w:r>
      <w:r>
        <w:rPr>
          <w:sz w:val="20"/>
        </w:rPr>
        <w:t>при этом</w:t>
      </w:r>
      <w:r>
        <w:rPr>
          <w:spacing w:val="50"/>
          <w:sz w:val="20"/>
        </w:rPr>
        <w:t xml:space="preserve"> </w:t>
      </w:r>
      <w:r>
        <w:rPr>
          <w:sz w:val="20"/>
        </w:rPr>
        <w:t>обращается внимание</w:t>
      </w:r>
      <w:r>
        <w:rPr>
          <w:spacing w:val="5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z w:val="20"/>
        </w:rPr>
        <w:t>технику бега.</w:t>
      </w:r>
      <w:r>
        <w:rPr>
          <w:spacing w:val="50"/>
          <w:sz w:val="20"/>
        </w:rPr>
        <w:t xml:space="preserve"> </w:t>
      </w:r>
      <w:r>
        <w:rPr>
          <w:sz w:val="20"/>
        </w:rPr>
        <w:t xml:space="preserve">При </w:t>
      </w:r>
      <w:r>
        <w:rPr>
          <w:sz w:val="20"/>
        </w:rPr>
        <w:t>наличии</w:t>
      </w:r>
      <w:r>
        <w:rPr>
          <w:spacing w:val="1"/>
          <w:sz w:val="20"/>
        </w:rPr>
        <w:t xml:space="preserve"> </w:t>
      </w:r>
      <w:r>
        <w:rPr>
          <w:sz w:val="20"/>
        </w:rPr>
        <w:t>в ней недостатков преподавателем вносятся поправки. В целях обеспе-</w:t>
      </w:r>
      <w:r>
        <w:rPr>
          <w:spacing w:val="1"/>
          <w:sz w:val="20"/>
        </w:rPr>
        <w:t xml:space="preserve"> </w:t>
      </w:r>
      <w:r>
        <w:rPr>
          <w:sz w:val="20"/>
        </w:rPr>
        <w:t>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преемственности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тренировочных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воспитание обшей выносливости в I четверти (легкая атлетика — бего-</w:t>
      </w:r>
      <w:r>
        <w:rPr>
          <w:spacing w:val="1"/>
          <w:sz w:val="20"/>
        </w:rPr>
        <w:t xml:space="preserve"> </w:t>
      </w:r>
      <w:r>
        <w:rPr>
          <w:sz w:val="20"/>
        </w:rPr>
        <w:t>вые нагрузки)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и </w:t>
      </w:r>
      <w:r>
        <w:rPr>
          <w:spacing w:val="19"/>
          <w:sz w:val="20"/>
        </w:rPr>
        <w:t xml:space="preserve">III </w:t>
      </w:r>
      <w:r>
        <w:rPr>
          <w:sz w:val="20"/>
        </w:rPr>
        <w:t>четверти (лыжная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подготовка)</w:t>
      </w:r>
      <w:r>
        <w:rPr>
          <w:spacing w:val="50"/>
          <w:sz w:val="20"/>
        </w:rPr>
        <w:t xml:space="preserve"> </w:t>
      </w:r>
      <w:r>
        <w:rPr>
          <w:sz w:val="20"/>
        </w:rPr>
        <w:t>в ряде</w:t>
      </w:r>
      <w:r>
        <w:rPr>
          <w:spacing w:val="50"/>
          <w:sz w:val="20"/>
        </w:rPr>
        <w:t xml:space="preserve"> </w:t>
      </w:r>
      <w:r>
        <w:rPr>
          <w:sz w:val="20"/>
        </w:rPr>
        <w:t>уроков дан-</w:t>
      </w:r>
      <w:r>
        <w:rPr>
          <w:spacing w:val="1"/>
          <w:sz w:val="20"/>
        </w:rPr>
        <w:t xml:space="preserve"> </w:t>
      </w:r>
      <w:r>
        <w:rPr>
          <w:sz w:val="20"/>
        </w:rPr>
        <w:t>ной четверти в конце основной части занятий специально планируется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продолжительный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бег</w:t>
      </w:r>
      <w:r>
        <w:rPr>
          <w:spacing w:val="50"/>
          <w:sz w:val="20"/>
        </w:rPr>
        <w:t xml:space="preserve"> </w:t>
      </w:r>
      <w:r>
        <w:rPr>
          <w:sz w:val="20"/>
        </w:rPr>
        <w:t>(беговая</w:t>
      </w:r>
      <w:r>
        <w:rPr>
          <w:spacing w:val="50"/>
          <w:sz w:val="20"/>
        </w:rPr>
        <w:t xml:space="preserve"> </w:t>
      </w:r>
      <w:r>
        <w:rPr>
          <w:sz w:val="20"/>
        </w:rPr>
        <w:t>тренировка),</w:t>
      </w:r>
      <w:r>
        <w:rPr>
          <w:spacing w:val="50"/>
          <w:sz w:val="20"/>
        </w:rPr>
        <w:t xml:space="preserve"> </w:t>
      </w:r>
      <w:r>
        <w:rPr>
          <w:sz w:val="20"/>
        </w:rPr>
        <w:t>а</w:t>
      </w:r>
      <w:r>
        <w:rPr>
          <w:spacing w:val="50"/>
          <w:sz w:val="20"/>
        </w:rPr>
        <w:t xml:space="preserve"> </w:t>
      </w:r>
      <w:r>
        <w:rPr>
          <w:sz w:val="20"/>
        </w:rPr>
        <w:t>также</w:t>
      </w:r>
      <w:r>
        <w:rPr>
          <w:spacing w:val="50"/>
          <w:sz w:val="20"/>
        </w:rPr>
        <w:t xml:space="preserve"> </w:t>
      </w:r>
      <w:r>
        <w:rPr>
          <w:sz w:val="20"/>
        </w:rPr>
        <w:t>подвижные</w:t>
      </w:r>
      <w:r>
        <w:rPr>
          <w:spacing w:val="50"/>
          <w:sz w:val="20"/>
        </w:rPr>
        <w:t xml:space="preserve"> </w:t>
      </w:r>
      <w:r>
        <w:rPr>
          <w:sz w:val="20"/>
        </w:rPr>
        <w:t>игры</w:t>
      </w:r>
      <w:r>
        <w:rPr>
          <w:spacing w:val="-47"/>
          <w:sz w:val="20"/>
        </w:rPr>
        <w:t xml:space="preserve"> </w:t>
      </w:r>
      <w:r>
        <w:rPr>
          <w:sz w:val="20"/>
        </w:rPr>
        <w:t>л</w:t>
      </w:r>
      <w:r>
        <w:rPr>
          <w:spacing w:val="8"/>
          <w:sz w:val="20"/>
        </w:rPr>
        <w:t xml:space="preserve"> </w:t>
      </w:r>
      <w:r>
        <w:rPr>
          <w:sz w:val="20"/>
        </w:rPr>
        <w:t>эстафеты.</w:t>
      </w:r>
    </w:p>
    <w:p w14:paraId="154929B4" w14:textId="77777777" w:rsidR="00F26240" w:rsidRDefault="005E36BC">
      <w:pPr>
        <w:spacing w:line="225" w:lineRule="auto"/>
        <w:ind w:left="2312" w:right="2984" w:firstLine="280"/>
        <w:jc w:val="both"/>
        <w:rPr>
          <w:sz w:val="20"/>
        </w:rPr>
      </w:pPr>
      <w:r>
        <w:rPr>
          <w:sz w:val="20"/>
        </w:rPr>
        <w:t>Настоящим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рабочим</w:t>
      </w:r>
      <w:r>
        <w:rPr>
          <w:spacing w:val="50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50"/>
          <w:sz w:val="20"/>
        </w:rPr>
        <w:t xml:space="preserve"> </w:t>
      </w:r>
      <w:r>
        <w:rPr>
          <w:sz w:val="20"/>
        </w:rPr>
        <w:t>предусмотрена сдача</w:t>
      </w:r>
      <w:r>
        <w:rPr>
          <w:spacing w:val="50"/>
          <w:sz w:val="20"/>
        </w:rPr>
        <w:t xml:space="preserve"> </w:t>
      </w:r>
      <w:r>
        <w:rPr>
          <w:sz w:val="20"/>
        </w:rPr>
        <w:t>текущих зачетов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выполнению</w:t>
      </w:r>
      <w:r>
        <w:rPr>
          <w:spacing w:val="1"/>
          <w:sz w:val="20"/>
        </w:rPr>
        <w:t xml:space="preserve"> </w:t>
      </w:r>
      <w:r>
        <w:rPr>
          <w:sz w:val="20"/>
        </w:rPr>
        <w:t>ряда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гимнастическ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комбинаций:</w:t>
      </w:r>
      <w:r>
        <w:rPr>
          <w:spacing w:val="51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5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бревне</w:t>
      </w:r>
      <w:r>
        <w:rPr>
          <w:spacing w:val="1"/>
          <w:sz w:val="20"/>
        </w:rPr>
        <w:t xml:space="preserve"> </w:t>
      </w:r>
      <w:r>
        <w:rPr>
          <w:sz w:val="20"/>
        </w:rPr>
        <w:t>(девочки),</w:t>
      </w:r>
      <w:r>
        <w:rPr>
          <w:spacing w:val="1"/>
          <w:sz w:val="20"/>
        </w:rPr>
        <w:t xml:space="preserve"> </w:t>
      </w:r>
      <w:r>
        <w:rPr>
          <w:sz w:val="20"/>
        </w:rPr>
        <w:t>акробатических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"/>
          <w:sz w:val="20"/>
        </w:rPr>
        <w:t xml:space="preserve"> </w:t>
      </w:r>
      <w:r>
        <w:rPr>
          <w:sz w:val="20"/>
        </w:rPr>
        <w:t>(мальчики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девочки),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упражнение,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включающее</w:t>
      </w:r>
      <w:r>
        <w:rPr>
          <w:spacing w:val="1"/>
          <w:sz w:val="20"/>
        </w:rPr>
        <w:t xml:space="preserve"> </w:t>
      </w:r>
      <w:r>
        <w:rPr>
          <w:sz w:val="20"/>
        </w:rPr>
        <w:t>прыжок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упор</w:t>
      </w:r>
      <w:r>
        <w:rPr>
          <w:spacing w:val="1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козла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1"/>
          <w:sz w:val="20"/>
        </w:rPr>
        <w:t xml:space="preserve"> </w:t>
      </w:r>
      <w:r>
        <w:rPr>
          <w:sz w:val="20"/>
        </w:rPr>
        <w:t>прогнувшись</w:t>
      </w:r>
      <w:r>
        <w:rPr>
          <w:spacing w:val="50"/>
          <w:sz w:val="20"/>
        </w:rPr>
        <w:t xml:space="preserve"> </w:t>
      </w:r>
      <w:r>
        <w:rPr>
          <w:sz w:val="20"/>
        </w:rPr>
        <w:t>(мальчики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девочки),</w:t>
      </w:r>
      <w:r>
        <w:rPr>
          <w:spacing w:val="50"/>
          <w:sz w:val="20"/>
        </w:rPr>
        <w:t xml:space="preserve"> </w:t>
      </w:r>
      <w:r>
        <w:rPr>
          <w:sz w:val="20"/>
        </w:rPr>
        <w:t>лазание</w:t>
      </w:r>
      <w:r>
        <w:rPr>
          <w:spacing w:val="50"/>
          <w:sz w:val="20"/>
        </w:rPr>
        <w:t xml:space="preserve"> </w:t>
      </w:r>
      <w:r>
        <w:rPr>
          <w:sz w:val="20"/>
        </w:rPr>
        <w:t>по</w:t>
      </w:r>
      <w:r>
        <w:rPr>
          <w:spacing w:val="50"/>
          <w:sz w:val="20"/>
        </w:rPr>
        <w:t xml:space="preserve"> </w:t>
      </w:r>
      <w:r>
        <w:rPr>
          <w:sz w:val="20"/>
        </w:rPr>
        <w:t>канату в</w:t>
      </w:r>
      <w:r>
        <w:rPr>
          <w:spacing w:val="50"/>
          <w:sz w:val="20"/>
        </w:rPr>
        <w:t xml:space="preserve"> </w:t>
      </w:r>
      <w:r>
        <w:rPr>
          <w:sz w:val="20"/>
        </w:rPr>
        <w:t>два</w:t>
      </w:r>
      <w:r>
        <w:rPr>
          <w:spacing w:val="50"/>
          <w:sz w:val="20"/>
        </w:rPr>
        <w:t xml:space="preserve"> </w:t>
      </w:r>
      <w:r>
        <w:rPr>
          <w:sz w:val="20"/>
        </w:rPr>
        <w:t>приема.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К концу четверти учащиеся также </w:t>
      </w:r>
      <w:r>
        <w:rPr>
          <w:sz w:val="20"/>
        </w:rPr>
        <w:t>должны быть подготовлены к сдаче</w:t>
      </w:r>
      <w:r>
        <w:rPr>
          <w:spacing w:val="1"/>
          <w:sz w:val="20"/>
        </w:rPr>
        <w:t xml:space="preserve"> </w:t>
      </w:r>
      <w:r>
        <w:rPr>
          <w:sz w:val="20"/>
        </w:rPr>
        <w:t>норматива по подтягиванию</w:t>
      </w:r>
      <w:r>
        <w:rPr>
          <w:spacing w:val="1"/>
          <w:sz w:val="20"/>
        </w:rPr>
        <w:t xml:space="preserve"> </w:t>
      </w:r>
      <w:r>
        <w:rPr>
          <w:sz w:val="20"/>
        </w:rPr>
        <w:t>— мальчики из положения виса на пере-</w:t>
      </w:r>
      <w:r>
        <w:rPr>
          <w:spacing w:val="1"/>
          <w:sz w:val="20"/>
        </w:rPr>
        <w:t xml:space="preserve"> </w:t>
      </w:r>
      <w:r>
        <w:rPr>
          <w:sz w:val="20"/>
        </w:rPr>
        <w:t>кладине,</w:t>
      </w:r>
      <w:r>
        <w:rPr>
          <w:spacing w:val="1"/>
          <w:sz w:val="20"/>
        </w:rPr>
        <w:t xml:space="preserve"> </w:t>
      </w:r>
      <w:r>
        <w:rPr>
          <w:sz w:val="20"/>
        </w:rPr>
        <w:t>девочки из положения виса</w:t>
      </w:r>
      <w:r>
        <w:rPr>
          <w:spacing w:val="1"/>
          <w:sz w:val="20"/>
        </w:rPr>
        <w:t xml:space="preserve"> </w:t>
      </w:r>
      <w:r>
        <w:rPr>
          <w:sz w:val="20"/>
        </w:rPr>
        <w:t>лежа</w:t>
      </w:r>
      <w:r>
        <w:rPr>
          <w:spacing w:val="1"/>
          <w:sz w:val="20"/>
        </w:rPr>
        <w:t xml:space="preserve"> </w:t>
      </w:r>
      <w:r>
        <w:rPr>
          <w:sz w:val="20"/>
        </w:rPr>
        <w:t>хватом за низкую перекла-</w:t>
      </w:r>
      <w:r>
        <w:rPr>
          <w:spacing w:val="1"/>
          <w:sz w:val="20"/>
        </w:rPr>
        <w:t xml:space="preserve"> </w:t>
      </w:r>
      <w:r>
        <w:rPr>
          <w:sz w:val="20"/>
        </w:rPr>
        <w:t>дину.</w:t>
      </w:r>
      <w:r>
        <w:rPr>
          <w:spacing w:val="1"/>
          <w:sz w:val="20"/>
        </w:rPr>
        <w:t xml:space="preserve"> </w:t>
      </w:r>
      <w:r>
        <w:rPr>
          <w:sz w:val="20"/>
        </w:rPr>
        <w:t>Зачетные</w:t>
      </w:r>
      <w:r>
        <w:rPr>
          <w:spacing w:val="1"/>
          <w:sz w:val="20"/>
        </w:rPr>
        <w:t xml:space="preserve"> </w:t>
      </w:r>
      <w:r>
        <w:rPr>
          <w:sz w:val="20"/>
        </w:rPr>
        <w:t>комбинации</w:t>
      </w:r>
      <w:r>
        <w:rPr>
          <w:spacing w:val="1"/>
          <w:sz w:val="20"/>
        </w:rPr>
        <w:t xml:space="preserve"> </w:t>
      </w:r>
      <w:r>
        <w:rPr>
          <w:sz w:val="20"/>
        </w:rPr>
        <w:t>приводятся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рабочем</w:t>
      </w:r>
      <w:r>
        <w:rPr>
          <w:spacing w:val="50"/>
          <w:sz w:val="20"/>
        </w:rPr>
        <w:t xml:space="preserve"> </w:t>
      </w:r>
      <w:r>
        <w:rPr>
          <w:sz w:val="20"/>
        </w:rPr>
        <w:t>плане</w:t>
      </w:r>
      <w:r>
        <w:rPr>
          <w:spacing w:val="5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z w:val="20"/>
        </w:rPr>
        <w:t>II</w:t>
      </w:r>
      <w:r>
        <w:rPr>
          <w:spacing w:val="50"/>
          <w:sz w:val="20"/>
        </w:rPr>
        <w:t xml:space="preserve"> </w:t>
      </w:r>
      <w:r>
        <w:rPr>
          <w:sz w:val="20"/>
        </w:rPr>
        <w:t>чет-</w:t>
      </w:r>
      <w:r>
        <w:rPr>
          <w:spacing w:val="1"/>
          <w:sz w:val="20"/>
        </w:rPr>
        <w:t xml:space="preserve"> </w:t>
      </w:r>
      <w:r>
        <w:rPr>
          <w:sz w:val="20"/>
        </w:rPr>
        <w:t>верть.</w:t>
      </w:r>
    </w:p>
    <w:p w14:paraId="32D18A13" w14:textId="77777777" w:rsidR="00F26240" w:rsidRDefault="005E36BC">
      <w:pPr>
        <w:spacing w:before="142" w:line="223" w:lineRule="exact"/>
        <w:ind w:right="711"/>
        <w:jc w:val="center"/>
        <w:rPr>
          <w:sz w:val="20"/>
        </w:rPr>
      </w:pPr>
      <w:r>
        <w:rPr>
          <w:spacing w:val="-3"/>
          <w:sz w:val="20"/>
        </w:rPr>
        <w:t>Содержание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уроков</w:t>
      </w:r>
    </w:p>
    <w:p w14:paraId="2BAAD0C6" w14:textId="77777777" w:rsidR="00F26240" w:rsidRDefault="005E36BC">
      <w:pPr>
        <w:spacing w:line="218" w:lineRule="exact"/>
        <w:ind w:right="5859"/>
        <w:jc w:val="center"/>
        <w:rPr>
          <w:sz w:val="20"/>
        </w:rPr>
      </w:pPr>
      <w:r>
        <w:rPr>
          <w:spacing w:val="-1"/>
          <w:sz w:val="20"/>
        </w:rPr>
        <w:t>Урок</w:t>
      </w:r>
      <w:r>
        <w:rPr>
          <w:spacing w:val="-12"/>
          <w:sz w:val="20"/>
        </w:rPr>
        <w:t xml:space="preserve"> </w:t>
      </w:r>
      <w:r>
        <w:rPr>
          <w:sz w:val="20"/>
        </w:rPr>
        <w:t>1.</w:t>
      </w:r>
    </w:p>
    <w:p w14:paraId="5317F58C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before="2" w:line="225" w:lineRule="auto"/>
        <w:ind w:right="3196" w:firstLine="273"/>
        <w:rPr>
          <w:sz w:val="20"/>
        </w:rPr>
      </w:pPr>
      <w:r>
        <w:rPr>
          <w:i/>
          <w:sz w:val="20"/>
        </w:rPr>
        <w:t>Беседа</w:t>
      </w:r>
      <w:r>
        <w:rPr>
          <w:i/>
          <w:spacing w:val="10"/>
          <w:sz w:val="20"/>
        </w:rPr>
        <w:t xml:space="preserve"> </w:t>
      </w:r>
      <w:r>
        <w:rPr>
          <w:sz w:val="20"/>
        </w:rPr>
        <w:t>«Правила</w:t>
      </w:r>
      <w:r>
        <w:rPr>
          <w:spacing w:val="4"/>
          <w:sz w:val="20"/>
        </w:rPr>
        <w:t xml:space="preserve"> </w:t>
      </w:r>
      <w:r>
        <w:rPr>
          <w:sz w:val="20"/>
        </w:rPr>
        <w:t>поведения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занятиях</w:t>
      </w:r>
      <w:r>
        <w:rPr>
          <w:spacing w:val="3"/>
          <w:sz w:val="20"/>
        </w:rPr>
        <w:t xml:space="preserve"> </w:t>
      </w:r>
      <w:r>
        <w:rPr>
          <w:sz w:val="20"/>
        </w:rPr>
        <w:t>по</w:t>
      </w:r>
      <w:r>
        <w:rPr>
          <w:spacing w:val="4"/>
          <w:sz w:val="20"/>
        </w:rPr>
        <w:t xml:space="preserve"> </w:t>
      </w:r>
      <w:r>
        <w:rPr>
          <w:sz w:val="20"/>
        </w:rPr>
        <w:t>гимнастике</w:t>
      </w:r>
      <w:r>
        <w:rPr>
          <w:spacing w:val="4"/>
          <w:sz w:val="20"/>
        </w:rPr>
        <w:t xml:space="preserve"> </w:t>
      </w:r>
      <w:r>
        <w:rPr>
          <w:sz w:val="20"/>
        </w:rPr>
        <w:t>и меры</w:t>
      </w:r>
      <w:r>
        <w:rPr>
          <w:spacing w:val="4"/>
          <w:sz w:val="20"/>
        </w:rPr>
        <w:t xml:space="preserve"> </w:t>
      </w:r>
      <w:r>
        <w:rPr>
          <w:sz w:val="20"/>
        </w:rPr>
        <w:t>бе</w:t>
      </w:r>
      <w:r>
        <w:rPr>
          <w:spacing w:val="-47"/>
          <w:sz w:val="20"/>
        </w:rPr>
        <w:t xml:space="preserve"> </w:t>
      </w:r>
      <w:r>
        <w:rPr>
          <w:sz w:val="20"/>
        </w:rPr>
        <w:t>зопасности</w:t>
      </w:r>
      <w:r>
        <w:rPr>
          <w:spacing w:val="3"/>
          <w:sz w:val="20"/>
        </w:rPr>
        <w:t xml:space="preserve"> </w:t>
      </w:r>
      <w:r>
        <w:rPr>
          <w:sz w:val="20"/>
        </w:rPr>
        <w:t>при</w:t>
      </w:r>
      <w:r>
        <w:rPr>
          <w:spacing w:val="4"/>
          <w:sz w:val="20"/>
        </w:rPr>
        <w:t xml:space="preserve"> </w:t>
      </w:r>
      <w:r>
        <w:rPr>
          <w:sz w:val="20"/>
        </w:rPr>
        <w:t>упражнениях</w:t>
      </w:r>
      <w:r>
        <w:rPr>
          <w:spacing w:val="4"/>
          <w:sz w:val="20"/>
        </w:rPr>
        <w:t xml:space="preserve"> </w:t>
      </w:r>
      <w:r>
        <w:rPr>
          <w:sz w:val="20"/>
        </w:rPr>
        <w:t>на</w:t>
      </w:r>
      <w:r>
        <w:rPr>
          <w:spacing w:val="6"/>
          <w:sz w:val="20"/>
        </w:rPr>
        <w:t xml:space="preserve"> </w:t>
      </w:r>
      <w:r>
        <w:rPr>
          <w:sz w:val="20"/>
        </w:rPr>
        <w:t>снарядах».</w:t>
      </w:r>
    </w:p>
    <w:p w14:paraId="5933EFD9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line="225" w:lineRule="auto"/>
        <w:ind w:right="3158" w:firstLine="273"/>
        <w:rPr>
          <w:sz w:val="20"/>
        </w:rPr>
      </w:pPr>
      <w:r>
        <w:rPr>
          <w:sz w:val="20"/>
        </w:rPr>
        <w:t>Построение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колонну</w:t>
      </w:r>
      <w:r>
        <w:rPr>
          <w:spacing w:val="8"/>
          <w:sz w:val="20"/>
        </w:rPr>
        <w:t xml:space="preserve"> </w:t>
      </w:r>
      <w:r>
        <w:rPr>
          <w:sz w:val="20"/>
        </w:rPr>
        <w:t>по</w:t>
      </w:r>
      <w:r>
        <w:rPr>
          <w:spacing w:val="12"/>
          <w:sz w:val="20"/>
        </w:rPr>
        <w:t xml:space="preserve"> </w:t>
      </w:r>
      <w:r>
        <w:rPr>
          <w:sz w:val="20"/>
        </w:rPr>
        <w:t>одному,</w:t>
      </w:r>
      <w:r>
        <w:rPr>
          <w:spacing w:val="12"/>
          <w:sz w:val="20"/>
        </w:rPr>
        <w:t xml:space="preserve"> </w:t>
      </w:r>
      <w:r>
        <w:rPr>
          <w:sz w:val="20"/>
        </w:rPr>
        <w:t>ознакомление</w:t>
      </w:r>
      <w:r>
        <w:rPr>
          <w:spacing w:val="12"/>
          <w:sz w:val="20"/>
        </w:rPr>
        <w:t xml:space="preserve"> </w:t>
      </w:r>
      <w:r>
        <w:rPr>
          <w:sz w:val="20"/>
        </w:rPr>
        <w:t>с</w:t>
      </w:r>
      <w:r>
        <w:rPr>
          <w:spacing w:val="12"/>
          <w:sz w:val="20"/>
        </w:rPr>
        <w:t xml:space="preserve"> </w:t>
      </w:r>
      <w:r>
        <w:rPr>
          <w:sz w:val="20"/>
        </w:rPr>
        <w:t>понятием</w:t>
      </w:r>
      <w:r>
        <w:rPr>
          <w:spacing w:val="15"/>
          <w:sz w:val="20"/>
        </w:rPr>
        <w:t xml:space="preserve"> </w:t>
      </w:r>
      <w:r>
        <w:rPr>
          <w:sz w:val="20"/>
        </w:rPr>
        <w:t>«дис</w:t>
      </w:r>
      <w:r>
        <w:rPr>
          <w:spacing w:val="-47"/>
          <w:sz w:val="20"/>
        </w:rPr>
        <w:t xml:space="preserve"> </w:t>
      </w:r>
      <w:r>
        <w:rPr>
          <w:sz w:val="20"/>
        </w:rPr>
        <w:t>танция».</w:t>
      </w:r>
    </w:p>
    <w:p w14:paraId="38853891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line="211" w:lineRule="exact"/>
        <w:ind w:left="2787"/>
        <w:rPr>
          <w:sz w:val="20"/>
        </w:rPr>
      </w:pPr>
      <w:r>
        <w:rPr>
          <w:sz w:val="20"/>
        </w:rPr>
        <w:t>Разучивание</w:t>
      </w:r>
      <w:r>
        <w:rPr>
          <w:spacing w:val="10"/>
          <w:sz w:val="20"/>
        </w:rPr>
        <w:t xml:space="preserve"> </w:t>
      </w:r>
      <w:r>
        <w:rPr>
          <w:sz w:val="20"/>
        </w:rPr>
        <w:t>строевого</w:t>
      </w:r>
      <w:r>
        <w:rPr>
          <w:spacing w:val="10"/>
          <w:sz w:val="20"/>
        </w:rPr>
        <w:t xml:space="preserve"> </w:t>
      </w:r>
      <w:r>
        <w:rPr>
          <w:sz w:val="20"/>
        </w:rPr>
        <w:t>шага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поворота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движении.</w:t>
      </w:r>
    </w:p>
    <w:p w14:paraId="69D7D942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line="216" w:lineRule="exact"/>
        <w:ind w:left="2787"/>
        <w:rPr>
          <w:sz w:val="20"/>
        </w:rPr>
      </w:pPr>
      <w:r>
        <w:rPr>
          <w:sz w:val="20"/>
        </w:rPr>
        <w:t>Разучивание</w:t>
      </w:r>
      <w:r>
        <w:rPr>
          <w:spacing w:val="14"/>
          <w:sz w:val="20"/>
        </w:rPr>
        <w:t xml:space="preserve"> </w:t>
      </w:r>
      <w:r>
        <w:rPr>
          <w:sz w:val="20"/>
        </w:rPr>
        <w:t>комплекса</w:t>
      </w:r>
      <w:r>
        <w:rPr>
          <w:spacing w:val="17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6"/>
          <w:sz w:val="20"/>
        </w:rPr>
        <w:t xml:space="preserve"> </w:t>
      </w:r>
      <w:r>
        <w:rPr>
          <w:sz w:val="20"/>
        </w:rPr>
        <w:t>утренней</w:t>
      </w:r>
      <w:r>
        <w:rPr>
          <w:spacing w:val="12"/>
          <w:sz w:val="20"/>
        </w:rPr>
        <w:t xml:space="preserve"> </w:t>
      </w:r>
      <w:r>
        <w:rPr>
          <w:sz w:val="20"/>
        </w:rPr>
        <w:t>гимнастики.</w:t>
      </w:r>
    </w:p>
    <w:p w14:paraId="18B696DD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before="4" w:line="225" w:lineRule="auto"/>
        <w:ind w:right="3101" w:firstLine="273"/>
        <w:rPr>
          <w:sz w:val="20"/>
        </w:rPr>
      </w:pPr>
      <w:r>
        <w:rPr>
          <w:sz w:val="20"/>
        </w:rPr>
        <w:t>Выполнение</w:t>
      </w:r>
      <w:r>
        <w:rPr>
          <w:spacing w:val="6"/>
          <w:sz w:val="20"/>
        </w:rPr>
        <w:t xml:space="preserve"> </w:t>
      </w:r>
      <w:r>
        <w:rPr>
          <w:sz w:val="20"/>
        </w:rPr>
        <w:t>подскоков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гимнастическом</w:t>
      </w:r>
      <w:r>
        <w:rPr>
          <w:spacing w:val="4"/>
          <w:sz w:val="20"/>
        </w:rPr>
        <w:t xml:space="preserve"> </w:t>
      </w:r>
      <w:r>
        <w:rPr>
          <w:sz w:val="20"/>
        </w:rPr>
        <w:t>мостике,</w:t>
      </w:r>
      <w:r>
        <w:rPr>
          <w:spacing w:val="6"/>
          <w:sz w:val="20"/>
        </w:rPr>
        <w:t xml:space="preserve"> </w:t>
      </w:r>
      <w:r>
        <w:rPr>
          <w:sz w:val="20"/>
        </w:rPr>
        <w:t>наскок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sz w:val="20"/>
        </w:rPr>
        <w:t>упор</w:t>
      </w:r>
      <w:r>
        <w:rPr>
          <w:spacing w:val="-47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колени</w:t>
      </w:r>
      <w:r>
        <w:rPr>
          <w:spacing w:val="4"/>
          <w:sz w:val="20"/>
        </w:rPr>
        <w:t xml:space="preserve"> </w:t>
      </w:r>
      <w:r>
        <w:rPr>
          <w:sz w:val="20"/>
        </w:rPr>
        <w:t>(на</w:t>
      </w:r>
      <w:r>
        <w:rPr>
          <w:spacing w:val="6"/>
          <w:sz w:val="20"/>
        </w:rPr>
        <w:t xml:space="preserve"> </w:t>
      </w:r>
      <w:r>
        <w:rPr>
          <w:sz w:val="20"/>
        </w:rPr>
        <w:t>гимнастического</w:t>
      </w:r>
      <w:r>
        <w:rPr>
          <w:spacing w:val="6"/>
          <w:sz w:val="20"/>
        </w:rPr>
        <w:t xml:space="preserve"> </w:t>
      </w:r>
      <w:r>
        <w:rPr>
          <w:sz w:val="20"/>
        </w:rPr>
        <w:t>козла).</w:t>
      </w:r>
    </w:p>
    <w:p w14:paraId="2FC6669E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line="218" w:lineRule="exact"/>
        <w:ind w:left="2787"/>
        <w:rPr>
          <w:sz w:val="20"/>
        </w:rPr>
      </w:pPr>
      <w:r>
        <w:rPr>
          <w:sz w:val="20"/>
        </w:rPr>
        <w:t>Соскок</w:t>
      </w:r>
      <w:r>
        <w:rPr>
          <w:spacing w:val="10"/>
          <w:sz w:val="20"/>
        </w:rPr>
        <w:t xml:space="preserve"> </w:t>
      </w:r>
      <w:r>
        <w:rPr>
          <w:sz w:val="20"/>
        </w:rPr>
        <w:t>из</w:t>
      </w:r>
      <w:r>
        <w:rPr>
          <w:spacing w:val="12"/>
          <w:sz w:val="20"/>
        </w:rPr>
        <w:t xml:space="preserve"> </w:t>
      </w:r>
      <w:r>
        <w:rPr>
          <w:sz w:val="20"/>
        </w:rPr>
        <w:t>упора</w:t>
      </w:r>
      <w:r>
        <w:rPr>
          <w:spacing w:val="12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10"/>
          <w:sz w:val="20"/>
        </w:rPr>
        <w:t xml:space="preserve"> </w:t>
      </w:r>
      <w:r>
        <w:rPr>
          <w:sz w:val="20"/>
        </w:rPr>
        <w:t>прогнувшись</w:t>
      </w:r>
      <w:r>
        <w:rPr>
          <w:spacing w:val="12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точность</w:t>
      </w:r>
      <w:r>
        <w:rPr>
          <w:spacing w:val="12"/>
          <w:sz w:val="20"/>
        </w:rPr>
        <w:t xml:space="preserve"> </w:t>
      </w:r>
      <w:r>
        <w:rPr>
          <w:sz w:val="20"/>
        </w:rPr>
        <w:t>приземления.</w:t>
      </w:r>
    </w:p>
    <w:p w14:paraId="695B7611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line="223" w:lineRule="exact"/>
        <w:ind w:left="2787"/>
        <w:rPr>
          <w:sz w:val="20"/>
        </w:rPr>
      </w:pPr>
      <w:r>
        <w:rPr>
          <w:spacing w:val="-2"/>
          <w:sz w:val="20"/>
        </w:rPr>
        <w:t>Кувырки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вперед.</w:t>
      </w:r>
    </w:p>
    <w:p w14:paraId="74CD4CA1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line="217" w:lineRule="exact"/>
        <w:ind w:left="2787"/>
        <w:rPr>
          <w:sz w:val="20"/>
        </w:rPr>
      </w:pPr>
      <w:r>
        <w:rPr>
          <w:spacing w:val="-1"/>
          <w:sz w:val="20"/>
        </w:rPr>
        <w:t>Перекаты</w:t>
      </w:r>
      <w:r>
        <w:rPr>
          <w:spacing w:val="-12"/>
          <w:sz w:val="20"/>
        </w:rPr>
        <w:t xml:space="preserve"> </w:t>
      </w:r>
      <w:r>
        <w:rPr>
          <w:sz w:val="20"/>
        </w:rPr>
        <w:t>назад.</w:t>
      </w:r>
    </w:p>
    <w:p w14:paraId="0301B042" w14:textId="77777777" w:rsidR="00F26240" w:rsidRDefault="005E36BC">
      <w:pPr>
        <w:pStyle w:val="a4"/>
        <w:numPr>
          <w:ilvl w:val="0"/>
          <w:numId w:val="144"/>
        </w:numPr>
        <w:tabs>
          <w:tab w:val="left" w:pos="2788"/>
        </w:tabs>
        <w:spacing w:before="4" w:line="225" w:lineRule="auto"/>
        <w:ind w:right="3179" w:firstLine="273"/>
        <w:rPr>
          <w:sz w:val="20"/>
        </w:rPr>
      </w:pPr>
      <w:r>
        <w:rPr>
          <w:i/>
          <w:sz w:val="20"/>
        </w:rPr>
        <w:t>Гимнастическое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бревно:</w:t>
      </w:r>
      <w:r>
        <w:rPr>
          <w:i/>
          <w:spacing w:val="8"/>
          <w:sz w:val="20"/>
        </w:rPr>
        <w:t xml:space="preserve"> </w:t>
      </w:r>
      <w:r>
        <w:rPr>
          <w:sz w:val="20"/>
        </w:rPr>
        <w:t>ходьба,</w:t>
      </w:r>
      <w:r>
        <w:rPr>
          <w:spacing w:val="4"/>
          <w:sz w:val="20"/>
        </w:rPr>
        <w:t xml:space="preserve"> </w:t>
      </w:r>
      <w:r>
        <w:rPr>
          <w:sz w:val="20"/>
        </w:rPr>
        <w:t>ходьба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7"/>
          <w:sz w:val="20"/>
        </w:rPr>
        <w:t xml:space="preserve"> </w:t>
      </w:r>
      <w:r>
        <w:rPr>
          <w:sz w:val="20"/>
        </w:rPr>
        <w:t>хлопками</w:t>
      </w:r>
      <w:r>
        <w:rPr>
          <w:spacing w:val="2"/>
          <w:sz w:val="20"/>
        </w:rPr>
        <w:t xml:space="preserve"> </w:t>
      </w:r>
      <w:r>
        <w:rPr>
          <w:sz w:val="20"/>
        </w:rPr>
        <w:t>пол</w:t>
      </w:r>
      <w:r>
        <w:rPr>
          <w:spacing w:val="3"/>
          <w:sz w:val="20"/>
        </w:rPr>
        <w:t xml:space="preserve"> </w:t>
      </w:r>
      <w:r>
        <w:rPr>
          <w:sz w:val="20"/>
        </w:rPr>
        <w:t>ногой,</w:t>
      </w:r>
      <w:r>
        <w:rPr>
          <w:spacing w:val="4"/>
          <w:sz w:val="20"/>
        </w:rPr>
        <w:t xml:space="preserve"> </w:t>
      </w:r>
      <w:r>
        <w:rPr>
          <w:sz w:val="20"/>
        </w:rPr>
        <w:t>со</w:t>
      </w:r>
      <w:r>
        <w:rPr>
          <w:spacing w:val="-47"/>
          <w:sz w:val="20"/>
        </w:rPr>
        <w:t xml:space="preserve"> </w:t>
      </w:r>
      <w:r>
        <w:rPr>
          <w:sz w:val="20"/>
        </w:rPr>
        <w:t>скок</w:t>
      </w:r>
      <w:r>
        <w:rPr>
          <w:spacing w:val="-4"/>
          <w:sz w:val="20"/>
        </w:rPr>
        <w:t xml:space="preserve"> </w:t>
      </w:r>
      <w:r>
        <w:rPr>
          <w:sz w:val="20"/>
        </w:rPr>
        <w:t>прогнувшись.</w:t>
      </w:r>
    </w:p>
    <w:p w14:paraId="72D37983" w14:textId="77777777" w:rsidR="00F26240" w:rsidRDefault="005E36BC">
      <w:pPr>
        <w:spacing w:line="211" w:lineRule="exact"/>
        <w:ind w:left="2600"/>
        <w:rPr>
          <w:sz w:val="20"/>
        </w:rPr>
      </w:pPr>
      <w:r>
        <w:rPr>
          <w:sz w:val="20"/>
        </w:rPr>
        <w:t>J0.</w:t>
      </w:r>
      <w:r>
        <w:rPr>
          <w:spacing w:val="10"/>
          <w:sz w:val="20"/>
        </w:rPr>
        <w:t xml:space="preserve"> </w:t>
      </w:r>
      <w:r>
        <w:rPr>
          <w:sz w:val="20"/>
        </w:rPr>
        <w:t>Передвижение</w:t>
      </w:r>
      <w:r>
        <w:rPr>
          <w:spacing w:val="8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упоре</w:t>
      </w:r>
      <w:r>
        <w:rPr>
          <w:spacing w:val="9"/>
          <w:sz w:val="20"/>
        </w:rPr>
        <w:t xml:space="preserve"> </w:t>
      </w:r>
      <w:r>
        <w:rPr>
          <w:sz w:val="20"/>
        </w:rPr>
        <w:t>на</w:t>
      </w:r>
      <w:r>
        <w:rPr>
          <w:spacing w:val="15"/>
          <w:sz w:val="20"/>
        </w:rPr>
        <w:t xml:space="preserve"> </w:t>
      </w:r>
      <w:r>
        <w:rPr>
          <w:i/>
          <w:sz w:val="20"/>
        </w:rPr>
        <w:t>низких</w:t>
      </w:r>
      <w:r>
        <w:rPr>
          <w:i/>
          <w:spacing w:val="8"/>
          <w:sz w:val="20"/>
        </w:rPr>
        <w:t xml:space="preserve"> </w:t>
      </w:r>
      <w:r>
        <w:rPr>
          <w:sz w:val="20"/>
        </w:rPr>
        <w:t>брусьях.</w:t>
      </w:r>
    </w:p>
    <w:p w14:paraId="35E996DF" w14:textId="77777777" w:rsidR="00F26240" w:rsidRDefault="005E36BC">
      <w:pPr>
        <w:pStyle w:val="a4"/>
        <w:numPr>
          <w:ilvl w:val="0"/>
          <w:numId w:val="143"/>
        </w:numPr>
        <w:tabs>
          <w:tab w:val="left" w:pos="2882"/>
        </w:tabs>
        <w:spacing w:before="4" w:line="225" w:lineRule="auto"/>
        <w:ind w:right="3095" w:firstLine="288"/>
        <w:rPr>
          <w:sz w:val="20"/>
        </w:rPr>
      </w:pPr>
      <w:r>
        <w:rPr>
          <w:sz w:val="20"/>
        </w:rPr>
        <w:t>Сгибание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25"/>
          <w:sz w:val="20"/>
        </w:rPr>
        <w:t xml:space="preserve"> </w:t>
      </w:r>
      <w:r>
        <w:rPr>
          <w:sz w:val="20"/>
        </w:rPr>
        <w:t>разгибание</w:t>
      </w:r>
      <w:r>
        <w:rPr>
          <w:spacing w:val="23"/>
          <w:sz w:val="20"/>
        </w:rPr>
        <w:t xml:space="preserve"> </w:t>
      </w:r>
      <w:r>
        <w:rPr>
          <w:sz w:val="20"/>
        </w:rPr>
        <w:t>рук</w:t>
      </w:r>
      <w:r>
        <w:rPr>
          <w:spacing w:val="25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горизонтальном</w:t>
      </w:r>
      <w:r>
        <w:rPr>
          <w:spacing w:val="25"/>
          <w:sz w:val="20"/>
        </w:rPr>
        <w:t xml:space="preserve"> </w:t>
      </w:r>
      <w:r>
        <w:rPr>
          <w:sz w:val="20"/>
        </w:rPr>
        <w:t>упоре</w:t>
      </w:r>
      <w:r>
        <w:rPr>
          <w:spacing w:val="26"/>
          <w:sz w:val="20"/>
        </w:rPr>
        <w:t xml:space="preserve"> </w:t>
      </w:r>
      <w:r>
        <w:rPr>
          <w:sz w:val="20"/>
        </w:rPr>
        <w:t>на</w:t>
      </w:r>
      <w:r>
        <w:rPr>
          <w:spacing w:val="26"/>
          <w:sz w:val="20"/>
        </w:rPr>
        <w:t xml:space="preserve"> </w:t>
      </w:r>
      <w:r>
        <w:rPr>
          <w:sz w:val="20"/>
        </w:rPr>
        <w:t>брусьях,</w:t>
      </w:r>
      <w:r>
        <w:rPr>
          <w:spacing w:val="-47"/>
          <w:sz w:val="20"/>
        </w:rPr>
        <w:t xml:space="preserve"> </w:t>
      </w:r>
      <w:r>
        <w:rPr>
          <w:sz w:val="20"/>
        </w:rPr>
        <w:t>Ноги</w:t>
      </w:r>
      <w:r>
        <w:rPr>
          <w:spacing w:val="-7"/>
          <w:sz w:val="20"/>
        </w:rPr>
        <w:t xml:space="preserve"> </w:t>
      </w:r>
      <w:r>
        <w:rPr>
          <w:sz w:val="20"/>
        </w:rPr>
        <w:t>врозь.</w:t>
      </w:r>
    </w:p>
    <w:p w14:paraId="5D4DB25D" w14:textId="77777777" w:rsidR="00F26240" w:rsidRDefault="005E36BC">
      <w:pPr>
        <w:pStyle w:val="a4"/>
        <w:numPr>
          <w:ilvl w:val="0"/>
          <w:numId w:val="143"/>
        </w:numPr>
        <w:tabs>
          <w:tab w:val="left" w:pos="2882"/>
        </w:tabs>
        <w:spacing w:line="211" w:lineRule="exact"/>
        <w:ind w:left="2881" w:hanging="282"/>
        <w:rPr>
          <w:sz w:val="20"/>
        </w:rPr>
      </w:pPr>
      <w:r>
        <w:rPr>
          <w:sz w:val="20"/>
        </w:rPr>
        <w:t>Прыжки</w:t>
      </w:r>
      <w:r>
        <w:rPr>
          <w:spacing w:val="1"/>
          <w:sz w:val="20"/>
        </w:rPr>
        <w:t xml:space="preserve"> </w:t>
      </w:r>
      <w:r>
        <w:rPr>
          <w:sz w:val="20"/>
        </w:rPr>
        <w:t>через</w:t>
      </w:r>
      <w:r>
        <w:rPr>
          <w:spacing w:val="5"/>
          <w:sz w:val="20"/>
        </w:rPr>
        <w:t xml:space="preserve"> </w:t>
      </w:r>
      <w:r>
        <w:rPr>
          <w:sz w:val="20"/>
        </w:rPr>
        <w:t>скакалку</w:t>
      </w:r>
      <w:r>
        <w:rPr>
          <w:spacing w:val="2"/>
          <w:sz w:val="20"/>
        </w:rPr>
        <w:t xml:space="preserve"> </w:t>
      </w:r>
      <w:r>
        <w:rPr>
          <w:sz w:val="20"/>
        </w:rPr>
        <w:t>за 30</w:t>
      </w:r>
      <w:r>
        <w:rPr>
          <w:spacing w:val="2"/>
          <w:sz w:val="20"/>
        </w:rPr>
        <w:t xml:space="preserve"> </w:t>
      </w:r>
      <w:r>
        <w:rPr>
          <w:sz w:val="20"/>
        </w:rPr>
        <w:t>с.</w:t>
      </w:r>
    </w:p>
    <w:p w14:paraId="08C09353" w14:textId="77777777" w:rsidR="00F26240" w:rsidRDefault="005E36BC">
      <w:pPr>
        <w:pStyle w:val="a4"/>
        <w:numPr>
          <w:ilvl w:val="0"/>
          <w:numId w:val="143"/>
        </w:numPr>
        <w:tabs>
          <w:tab w:val="left" w:pos="2882"/>
        </w:tabs>
        <w:spacing w:before="4" w:line="225" w:lineRule="auto"/>
        <w:ind w:right="3186" w:firstLine="288"/>
        <w:rPr>
          <w:sz w:val="20"/>
        </w:rPr>
      </w:pPr>
      <w:r>
        <w:rPr>
          <w:sz w:val="20"/>
        </w:rPr>
        <w:t>Упражнения</w:t>
      </w:r>
      <w:r>
        <w:rPr>
          <w:spacing w:val="23"/>
          <w:sz w:val="20"/>
        </w:rPr>
        <w:t xml:space="preserve"> </w:t>
      </w:r>
      <w:r>
        <w:rPr>
          <w:sz w:val="20"/>
        </w:rPr>
        <w:t>для</w:t>
      </w:r>
      <w:r>
        <w:rPr>
          <w:spacing w:val="20"/>
          <w:sz w:val="20"/>
        </w:rPr>
        <w:t xml:space="preserve"> </w:t>
      </w:r>
      <w:r>
        <w:rPr>
          <w:sz w:val="20"/>
        </w:rPr>
        <w:t>мышц</w:t>
      </w:r>
      <w:r>
        <w:rPr>
          <w:spacing w:val="23"/>
          <w:sz w:val="20"/>
        </w:rPr>
        <w:t xml:space="preserve"> </w:t>
      </w:r>
      <w:r>
        <w:rPr>
          <w:sz w:val="20"/>
        </w:rPr>
        <w:t>брюшного</w:t>
      </w:r>
      <w:r>
        <w:rPr>
          <w:spacing w:val="23"/>
          <w:sz w:val="20"/>
        </w:rPr>
        <w:t xml:space="preserve"> </w:t>
      </w:r>
      <w:r>
        <w:rPr>
          <w:sz w:val="20"/>
        </w:rPr>
        <w:t>пресса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21"/>
          <w:sz w:val="20"/>
        </w:rPr>
        <w:t xml:space="preserve"> </w:t>
      </w:r>
      <w:r>
        <w:rPr>
          <w:sz w:val="20"/>
        </w:rPr>
        <w:t>спины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1"/>
          <w:sz w:val="20"/>
        </w:rPr>
        <w:t xml:space="preserve"> </w:t>
      </w:r>
      <w:r>
        <w:rPr>
          <w:sz w:val="20"/>
        </w:rPr>
        <w:t>гимнасти</w:t>
      </w:r>
      <w:r>
        <w:rPr>
          <w:spacing w:val="-47"/>
          <w:sz w:val="20"/>
        </w:rPr>
        <w:t xml:space="preserve"> </w:t>
      </w:r>
      <w:r>
        <w:rPr>
          <w:sz w:val="20"/>
        </w:rPr>
        <w:t>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матах.</w:t>
      </w:r>
    </w:p>
    <w:p w14:paraId="5EE07C17" w14:textId="77777777" w:rsidR="00F26240" w:rsidRDefault="00F26240">
      <w:pPr>
        <w:pStyle w:val="a3"/>
        <w:spacing w:before="3"/>
        <w:jc w:val="left"/>
        <w:rPr>
          <w:sz w:val="9"/>
        </w:rPr>
      </w:pPr>
    </w:p>
    <w:p w14:paraId="65056D3F" w14:textId="77777777" w:rsidR="00F26240" w:rsidRDefault="005E36BC">
      <w:pPr>
        <w:spacing w:before="91"/>
        <w:ind w:right="2978"/>
        <w:jc w:val="right"/>
        <w:rPr>
          <w:sz w:val="20"/>
        </w:rPr>
      </w:pPr>
      <w:r>
        <w:rPr>
          <w:sz w:val="20"/>
        </w:rPr>
        <w:t>255</w:t>
      </w:r>
    </w:p>
    <w:p w14:paraId="1C3D037F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BBBF168" w14:textId="77777777" w:rsidR="00F26240" w:rsidRDefault="005E36BC">
      <w:pPr>
        <w:spacing w:before="79"/>
        <w:ind w:left="729" w:right="678"/>
        <w:jc w:val="center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325440" behindDoc="1" locked="0" layoutInCell="1" allowOverlap="1" wp14:anchorId="4B7B40F3" wp14:editId="52779918">
            <wp:simplePos x="0" y="0"/>
            <wp:positionH relativeFrom="page">
              <wp:posOffset>6414770</wp:posOffset>
            </wp:positionH>
            <wp:positionV relativeFrom="page">
              <wp:posOffset>4782946</wp:posOffset>
            </wp:positionV>
            <wp:extent cx="901741" cy="385000"/>
            <wp:effectExtent l="0" t="0" r="0" b="0"/>
            <wp:wrapNone/>
            <wp:docPr id="2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41" cy="38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Содержание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рабочего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плана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четверть</w:t>
      </w:r>
    </w:p>
    <w:p w14:paraId="24290D8E" w14:textId="77777777" w:rsidR="00F26240" w:rsidRDefault="00F26240">
      <w:pPr>
        <w:pStyle w:val="a3"/>
        <w:spacing w:before="10"/>
        <w:jc w:val="left"/>
        <w:rPr>
          <w:sz w:val="9"/>
        </w:rPr>
      </w:pPr>
    </w:p>
    <w:tbl>
      <w:tblPr>
        <w:tblStyle w:val="TableNormal"/>
        <w:tblW w:w="0" w:type="auto"/>
        <w:tblInd w:w="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382"/>
        <w:gridCol w:w="1792"/>
        <w:gridCol w:w="78"/>
        <w:gridCol w:w="1072"/>
        <w:gridCol w:w="985"/>
        <w:gridCol w:w="5349"/>
      </w:tblGrid>
      <w:tr w:rsidR="00F26240" w14:paraId="29695A55" w14:textId="77777777">
        <w:trPr>
          <w:trHeight w:val="660"/>
        </w:trPr>
        <w:tc>
          <w:tcPr>
            <w:tcW w:w="453" w:type="dxa"/>
          </w:tcPr>
          <w:p w14:paraId="55F9D448" w14:textId="77777777" w:rsidR="00F26240" w:rsidRDefault="00F26240">
            <w:pPr>
              <w:pStyle w:val="TableParagraph"/>
              <w:rPr>
                <w:sz w:val="21"/>
              </w:rPr>
            </w:pPr>
          </w:p>
          <w:p w14:paraId="6C51A3DF" w14:textId="77777777" w:rsidR="00F26240" w:rsidRDefault="005E36BC">
            <w:pPr>
              <w:pStyle w:val="TableParagraph"/>
              <w:ind w:right="29"/>
              <w:jc w:val="right"/>
            </w:pPr>
            <w:r>
              <w:t>п/п</w:t>
            </w:r>
          </w:p>
        </w:tc>
        <w:tc>
          <w:tcPr>
            <w:tcW w:w="382" w:type="dxa"/>
            <w:tcBorders>
              <w:right w:val="single" w:sz="6" w:space="0" w:color="000000"/>
            </w:tcBorders>
          </w:tcPr>
          <w:p w14:paraId="13089A6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792" w:type="dxa"/>
            <w:tcBorders>
              <w:left w:val="single" w:sz="6" w:space="0" w:color="000000"/>
              <w:right w:val="single" w:sz="6" w:space="0" w:color="000000"/>
            </w:tcBorders>
          </w:tcPr>
          <w:p w14:paraId="4C18F72D" w14:textId="77777777" w:rsidR="00F26240" w:rsidRDefault="005E36BC">
            <w:pPr>
              <w:pStyle w:val="TableParagraph"/>
              <w:spacing w:before="99" w:line="194" w:lineRule="exact"/>
              <w:ind w:left="61"/>
              <w:rPr>
                <w:sz w:val="18"/>
              </w:rPr>
            </w:pPr>
            <w:r>
              <w:rPr>
                <w:sz w:val="18"/>
              </w:rPr>
              <w:t>Разделы</w:t>
            </w:r>
          </w:p>
          <w:p w14:paraId="74CF604C" w14:textId="77777777" w:rsidR="00F26240" w:rsidRDefault="005E36BC">
            <w:pPr>
              <w:pStyle w:val="TableParagraph"/>
              <w:spacing w:line="180" w:lineRule="exact"/>
              <w:ind w:left="61" w:right="283"/>
              <w:rPr>
                <w:sz w:val="18"/>
              </w:rPr>
            </w:pPr>
            <w:r>
              <w:rPr>
                <w:sz w:val="18"/>
              </w:rPr>
              <w:t>содержания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учебного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процесса</w:t>
            </w:r>
          </w:p>
        </w:tc>
        <w:tc>
          <w:tcPr>
            <w:tcW w:w="78" w:type="dxa"/>
            <w:tcBorders>
              <w:left w:val="single" w:sz="6" w:space="0" w:color="000000"/>
            </w:tcBorders>
          </w:tcPr>
          <w:p w14:paraId="52AE337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072" w:type="dxa"/>
          </w:tcPr>
          <w:p w14:paraId="7FF9B080" w14:textId="77777777" w:rsidR="00F26240" w:rsidRDefault="005E36BC">
            <w:pPr>
              <w:pStyle w:val="TableParagraph"/>
              <w:spacing w:before="35" w:line="211" w:lineRule="auto"/>
              <w:ind w:left="145" w:right="51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Количество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повторений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четверти</w:t>
            </w:r>
          </w:p>
        </w:tc>
        <w:tc>
          <w:tcPr>
            <w:tcW w:w="985" w:type="dxa"/>
            <w:tcBorders>
              <w:right w:val="single" w:sz="8" w:space="0" w:color="000000"/>
            </w:tcBorders>
          </w:tcPr>
          <w:p w14:paraId="28F50EE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5349" w:type="dxa"/>
            <w:tcBorders>
              <w:left w:val="single" w:sz="8" w:space="0" w:color="000000"/>
            </w:tcBorders>
          </w:tcPr>
          <w:p w14:paraId="5C492C59" w14:textId="77777777" w:rsidR="00F26240" w:rsidRDefault="00F26240">
            <w:pPr>
              <w:pStyle w:val="TableParagraph"/>
              <w:spacing w:before="4"/>
              <w:rPr>
                <w:sz w:val="17"/>
              </w:rPr>
            </w:pPr>
          </w:p>
          <w:p w14:paraId="7E374545" w14:textId="77777777" w:rsidR="00F26240" w:rsidRDefault="005E36BC">
            <w:pPr>
              <w:pStyle w:val="TableParagraph"/>
              <w:ind w:left="1040"/>
              <w:rPr>
                <w:sz w:val="18"/>
              </w:rPr>
            </w:pPr>
            <w:r>
              <w:rPr>
                <w:spacing w:val="-1"/>
                <w:sz w:val="18"/>
              </w:rPr>
              <w:t>Задачи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обучения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воспитания</w:t>
            </w:r>
          </w:p>
        </w:tc>
      </w:tr>
      <w:tr w:rsidR="00F26240" w14:paraId="67F42285" w14:textId="77777777">
        <w:trPr>
          <w:trHeight w:val="755"/>
        </w:trPr>
        <w:tc>
          <w:tcPr>
            <w:tcW w:w="453" w:type="dxa"/>
          </w:tcPr>
          <w:p w14:paraId="49BB48D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30E74C42" w14:textId="77777777" w:rsidR="00F26240" w:rsidRDefault="005E36BC">
            <w:pPr>
              <w:pStyle w:val="TableParagraph"/>
              <w:spacing w:before="29" w:line="208" w:lineRule="auto"/>
              <w:ind w:left="64" w:right="84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Основные </w:t>
            </w:r>
            <w:r>
              <w:rPr>
                <w:sz w:val="18"/>
              </w:rPr>
              <w:t>знания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 практическим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программы</w:t>
            </w:r>
          </w:p>
        </w:tc>
        <w:tc>
          <w:tcPr>
            <w:tcW w:w="1072" w:type="dxa"/>
          </w:tcPr>
          <w:p w14:paraId="3465512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2DE6079A" w14:textId="77777777" w:rsidR="00F26240" w:rsidRDefault="005E36BC">
            <w:pPr>
              <w:pStyle w:val="TableParagraph"/>
              <w:numPr>
                <w:ilvl w:val="0"/>
                <w:numId w:val="142"/>
              </w:numPr>
              <w:tabs>
                <w:tab w:val="left" w:pos="240"/>
              </w:tabs>
              <w:spacing w:before="29" w:line="208" w:lineRule="auto"/>
              <w:ind w:right="457" w:firstLine="0"/>
              <w:rPr>
                <w:sz w:val="18"/>
              </w:rPr>
            </w:pPr>
            <w:r>
              <w:rPr>
                <w:sz w:val="18"/>
              </w:rPr>
              <w:t>Сообщение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элементарных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зияний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гимнастике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ОФП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школьной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программы</w:t>
            </w:r>
          </w:p>
          <w:p w14:paraId="6CBE63A7" w14:textId="77777777" w:rsidR="00F26240" w:rsidRDefault="005E36BC">
            <w:pPr>
              <w:pStyle w:val="TableParagraph"/>
              <w:numPr>
                <w:ilvl w:val="0"/>
                <w:numId w:val="142"/>
              </w:numPr>
              <w:tabs>
                <w:tab w:val="left" w:pos="240"/>
              </w:tabs>
              <w:spacing w:line="171" w:lineRule="exact"/>
              <w:ind w:left="239"/>
              <w:rPr>
                <w:sz w:val="18"/>
              </w:rPr>
            </w:pPr>
            <w:r>
              <w:rPr>
                <w:spacing w:val="-1"/>
                <w:sz w:val="18"/>
              </w:rPr>
              <w:t>Сообщение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о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мерах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предупреждения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травм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гимнастикой</w:t>
            </w:r>
          </w:p>
          <w:p w14:paraId="5F01ED29" w14:textId="77777777" w:rsidR="00F26240" w:rsidRDefault="005E36BC">
            <w:pPr>
              <w:pStyle w:val="TableParagraph"/>
              <w:numPr>
                <w:ilvl w:val="0"/>
                <w:numId w:val="142"/>
              </w:numPr>
              <w:tabs>
                <w:tab w:val="left" w:pos="240"/>
              </w:tabs>
              <w:spacing w:line="174" w:lineRule="exact"/>
              <w:ind w:left="239"/>
              <w:rPr>
                <w:sz w:val="18"/>
              </w:rPr>
            </w:pPr>
            <w:r>
              <w:rPr>
                <w:spacing w:val="-1"/>
                <w:sz w:val="18"/>
              </w:rPr>
              <w:t>Сообщение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технике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гимнастических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упражнений</w:t>
            </w:r>
          </w:p>
        </w:tc>
      </w:tr>
      <w:tr w:rsidR="00F26240" w14:paraId="064A2FDA" w14:textId="77777777">
        <w:trPr>
          <w:trHeight w:val="448"/>
        </w:trPr>
        <w:tc>
          <w:tcPr>
            <w:tcW w:w="453" w:type="dxa"/>
          </w:tcPr>
          <w:p w14:paraId="1BDD465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12E08BBE" w14:textId="77777777" w:rsidR="00F26240" w:rsidRDefault="005E36BC">
            <w:pPr>
              <w:pStyle w:val="TableParagraph"/>
              <w:spacing w:before="10"/>
              <w:ind w:left="64"/>
              <w:rPr>
                <w:sz w:val="18"/>
              </w:rPr>
            </w:pPr>
            <w:r>
              <w:rPr>
                <w:spacing w:val="-4"/>
                <w:sz w:val="18"/>
              </w:rPr>
              <w:t>Строедые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упражнения</w:t>
            </w:r>
          </w:p>
        </w:tc>
        <w:tc>
          <w:tcPr>
            <w:tcW w:w="1072" w:type="dxa"/>
          </w:tcPr>
          <w:p w14:paraId="4B5DAF7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64217851" w14:textId="77777777" w:rsidR="00F26240" w:rsidRDefault="005E36BC">
            <w:pPr>
              <w:pStyle w:val="TableParagraph"/>
              <w:numPr>
                <w:ilvl w:val="0"/>
                <w:numId w:val="141"/>
              </w:numPr>
              <w:tabs>
                <w:tab w:val="left" w:pos="255"/>
              </w:tabs>
              <w:spacing w:before="27" w:line="207" w:lineRule="exact"/>
              <w:rPr>
                <w:sz w:val="18"/>
              </w:rPr>
            </w:pPr>
            <w:r>
              <w:rPr>
                <w:sz w:val="18"/>
              </w:rPr>
              <w:t>Разучила)тс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строеиого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шага,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ознакомление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«дистанция»</w:t>
            </w:r>
          </w:p>
          <w:p w14:paraId="7311A094" w14:textId="77777777" w:rsidR="00F26240" w:rsidRDefault="005E36BC">
            <w:pPr>
              <w:pStyle w:val="TableParagraph"/>
              <w:numPr>
                <w:ilvl w:val="0"/>
                <w:numId w:val="141"/>
              </w:numPr>
              <w:tabs>
                <w:tab w:val="left" w:pos="255"/>
              </w:tabs>
              <w:spacing w:line="195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Закрепление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ранее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изученных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строевых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приемом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перестроений</w:t>
            </w:r>
          </w:p>
        </w:tc>
      </w:tr>
      <w:tr w:rsidR="00F26240" w14:paraId="0E06EA74" w14:textId="77777777">
        <w:trPr>
          <w:trHeight w:val="416"/>
        </w:trPr>
        <w:tc>
          <w:tcPr>
            <w:tcW w:w="453" w:type="dxa"/>
          </w:tcPr>
          <w:p w14:paraId="671A68D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7B34746A" w14:textId="77777777" w:rsidR="00F26240" w:rsidRDefault="005E36BC">
            <w:pPr>
              <w:pStyle w:val="TableParagraph"/>
              <w:spacing w:before="22" w:line="208" w:lineRule="auto"/>
              <w:ind w:left="71" w:right="238"/>
              <w:rPr>
                <w:sz w:val="18"/>
              </w:rPr>
            </w:pPr>
            <w:r>
              <w:rPr>
                <w:spacing w:val="-4"/>
                <w:sz w:val="18"/>
              </w:rPr>
              <w:t>Обше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развивающие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физи-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</w:p>
        </w:tc>
        <w:tc>
          <w:tcPr>
            <w:tcW w:w="1072" w:type="dxa"/>
          </w:tcPr>
          <w:p w14:paraId="2662F9D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3E16DC1C" w14:textId="77777777" w:rsidR="00F26240" w:rsidRDefault="005E36BC">
            <w:pPr>
              <w:pStyle w:val="TableParagraph"/>
              <w:spacing w:before="22" w:line="208" w:lineRule="auto"/>
              <w:ind w:left="67" w:right="487"/>
              <w:rPr>
                <w:sz w:val="18"/>
              </w:rPr>
            </w:pPr>
            <w:r>
              <w:rPr>
                <w:spacing w:val="-2"/>
                <w:sz w:val="18"/>
              </w:rPr>
              <w:t>Функциональная подготовка организма и полготопка опорно-двигатслиного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аппарата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нагрузкам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урока</w:t>
            </w:r>
          </w:p>
        </w:tc>
      </w:tr>
      <w:tr w:rsidR="00F26240" w14:paraId="6BE6D4A8" w14:textId="77777777">
        <w:trPr>
          <w:trHeight w:val="450"/>
        </w:trPr>
        <w:tc>
          <w:tcPr>
            <w:tcW w:w="453" w:type="dxa"/>
          </w:tcPr>
          <w:p w14:paraId="3A5D142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1FDBA006" w14:textId="77777777" w:rsidR="00F26240" w:rsidRDefault="005E36BC">
            <w:pPr>
              <w:pStyle w:val="TableParagraph"/>
              <w:spacing w:before="37" w:line="192" w:lineRule="auto"/>
              <w:ind w:left="64" w:right="232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Опорные </w:t>
            </w:r>
            <w:r>
              <w:rPr>
                <w:spacing w:val="-2"/>
                <w:sz w:val="18"/>
              </w:rPr>
              <w:t>гимнастические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</w:p>
        </w:tc>
        <w:tc>
          <w:tcPr>
            <w:tcW w:w="1072" w:type="dxa"/>
          </w:tcPr>
          <w:p w14:paraId="4796B6F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7BF5B85B" w14:textId="77777777" w:rsidR="00F26240" w:rsidRDefault="005E36BC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before="28" w:line="207" w:lineRule="exact"/>
              <w:ind w:hanging="181"/>
              <w:rPr>
                <w:sz w:val="18"/>
              </w:rPr>
            </w:pPr>
            <w:r>
              <w:rPr>
                <w:spacing w:val="-2"/>
                <w:sz w:val="18"/>
              </w:rPr>
              <w:t>Обучение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прыжку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упор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присел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ко^ла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соскоку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прогнувшись</w:t>
            </w:r>
          </w:p>
          <w:p w14:paraId="1CAE75B8" w14:textId="77777777" w:rsidR="00F26240" w:rsidRDefault="005E36BC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line="195" w:lineRule="exact"/>
              <w:ind w:hanging="181"/>
              <w:rPr>
                <w:sz w:val="18"/>
              </w:rPr>
            </w:pPr>
            <w:r>
              <w:rPr>
                <w:spacing w:val="-1"/>
                <w:sz w:val="18"/>
              </w:rPr>
              <w:t>Воспитание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координационных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волевых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способностей</w:t>
            </w:r>
          </w:p>
        </w:tc>
      </w:tr>
      <w:tr w:rsidR="00F26240" w14:paraId="0DE38EAE" w14:textId="77777777">
        <w:trPr>
          <w:trHeight w:val="558"/>
        </w:trPr>
        <w:tc>
          <w:tcPr>
            <w:tcW w:w="453" w:type="dxa"/>
          </w:tcPr>
          <w:p w14:paraId="11790F7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6C5236CB" w14:textId="77777777" w:rsidR="00F26240" w:rsidRDefault="005E36BC">
            <w:pPr>
              <w:pStyle w:val="TableParagraph"/>
              <w:spacing w:before="5"/>
              <w:ind w:left="64"/>
              <w:rPr>
                <w:sz w:val="18"/>
              </w:rPr>
            </w:pPr>
            <w:r>
              <w:rPr>
                <w:spacing w:val="-3"/>
                <w:sz w:val="18"/>
              </w:rPr>
              <w:t>Основы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акробатики</w:t>
            </w:r>
          </w:p>
        </w:tc>
        <w:tc>
          <w:tcPr>
            <w:tcW w:w="1072" w:type="dxa"/>
          </w:tcPr>
          <w:p w14:paraId="290CF44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7104C679" w14:textId="77777777" w:rsidR="00F26240" w:rsidRDefault="005E36BC">
            <w:pPr>
              <w:pStyle w:val="TableParagraph"/>
              <w:spacing w:line="192" w:lineRule="exact"/>
              <w:ind w:left="67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кувырку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вперед,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назад,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стойке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лопатках,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стойке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голове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14:paraId="5F3EF901" w14:textId="77777777" w:rsidR="00F26240" w:rsidRDefault="005E36BC">
            <w:pPr>
              <w:pStyle w:val="TableParagraph"/>
              <w:spacing w:line="180" w:lineRule="exact"/>
              <w:ind w:left="67" w:right="487"/>
              <w:rPr>
                <w:sz w:val="18"/>
              </w:rPr>
            </w:pPr>
            <w:r>
              <w:rPr>
                <w:sz w:val="18"/>
              </w:rPr>
              <w:t>руках,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«мосту»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Повышение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вестибулярной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устойчивости</w:t>
            </w:r>
          </w:p>
        </w:tc>
      </w:tr>
      <w:tr w:rsidR="00F26240" w14:paraId="25233F0B" w14:textId="77777777">
        <w:trPr>
          <w:trHeight w:val="580"/>
        </w:trPr>
        <w:tc>
          <w:tcPr>
            <w:tcW w:w="453" w:type="dxa"/>
          </w:tcPr>
          <w:p w14:paraId="6DE5719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16439988" w14:textId="77777777" w:rsidR="00F26240" w:rsidRDefault="005E36BC">
            <w:pPr>
              <w:pStyle w:val="TableParagraph"/>
              <w:spacing w:before="36" w:line="208" w:lineRule="auto"/>
              <w:ind w:left="64" w:right="180"/>
              <w:rPr>
                <w:sz w:val="18"/>
              </w:rPr>
            </w:pPr>
            <w:r>
              <w:rPr>
                <w:spacing w:val="-2"/>
                <w:sz w:val="18"/>
              </w:rPr>
              <w:t>Упражнения в равновесии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бревне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(девочки)</w:t>
            </w:r>
          </w:p>
        </w:tc>
        <w:tc>
          <w:tcPr>
            <w:tcW w:w="1072" w:type="dxa"/>
          </w:tcPr>
          <w:p w14:paraId="3A65AAA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694FD37A" w14:textId="77777777" w:rsidR="00F26240" w:rsidRDefault="005E36BC">
            <w:pPr>
              <w:pStyle w:val="TableParagraph"/>
              <w:numPr>
                <w:ilvl w:val="0"/>
                <w:numId w:val="139"/>
              </w:numPr>
              <w:tabs>
                <w:tab w:val="left" w:pos="248"/>
              </w:tabs>
              <w:spacing w:before="60" w:line="208" w:lineRule="auto"/>
              <w:ind w:right="396" w:firstLine="0"/>
              <w:rPr>
                <w:sz w:val="18"/>
              </w:rPr>
            </w:pPr>
            <w:r>
              <w:rPr>
                <w:spacing w:val="-1"/>
                <w:sz w:val="18"/>
              </w:rPr>
              <w:t>Обучение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упражнениям;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ходьбе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приставными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тагами,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повороту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носках,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приседанию,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соскоку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прогнувшись</w:t>
            </w:r>
          </w:p>
          <w:p w14:paraId="3670EC3A" w14:textId="77777777" w:rsidR="00F26240" w:rsidRDefault="005E36BC">
            <w:pPr>
              <w:pStyle w:val="TableParagraph"/>
              <w:numPr>
                <w:ilvl w:val="0"/>
                <w:numId w:val="139"/>
              </w:numPr>
              <w:tabs>
                <w:tab w:val="left" w:pos="248"/>
              </w:tabs>
              <w:spacing w:line="140" w:lineRule="exact"/>
              <w:ind w:left="247" w:hanging="174"/>
              <w:rPr>
                <w:sz w:val="18"/>
              </w:rPr>
            </w:pPr>
            <w:r>
              <w:rPr>
                <w:spacing w:val="-1"/>
                <w:sz w:val="18"/>
              </w:rPr>
              <w:t>Воспитание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координационных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способностей</w:t>
            </w:r>
          </w:p>
        </w:tc>
      </w:tr>
      <w:tr w:rsidR="00F26240" w14:paraId="7D6C74C7" w14:textId="77777777">
        <w:trPr>
          <w:trHeight w:val="407"/>
        </w:trPr>
        <w:tc>
          <w:tcPr>
            <w:tcW w:w="453" w:type="dxa"/>
          </w:tcPr>
          <w:p w14:paraId="543657E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43D6D04C" w14:textId="77777777" w:rsidR="00F26240" w:rsidRDefault="005E36BC">
            <w:pPr>
              <w:pStyle w:val="TableParagraph"/>
              <w:spacing w:before="22" w:line="208" w:lineRule="auto"/>
              <w:ind w:left="56" w:right="280"/>
              <w:rPr>
                <w:sz w:val="18"/>
              </w:rPr>
            </w:pPr>
            <w:r>
              <w:rPr>
                <w:spacing w:val="-2"/>
                <w:sz w:val="18"/>
              </w:rPr>
              <w:t>Упражнения на разновы-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брусьях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^девочки)</w:t>
            </w:r>
          </w:p>
        </w:tc>
        <w:tc>
          <w:tcPr>
            <w:tcW w:w="1072" w:type="dxa"/>
          </w:tcPr>
          <w:p w14:paraId="2301C0D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15509C2E" w14:textId="77777777" w:rsidR="00F26240" w:rsidRDefault="005E36BC">
            <w:pPr>
              <w:pStyle w:val="TableParagraph"/>
              <w:numPr>
                <w:ilvl w:val="0"/>
                <w:numId w:val="138"/>
              </w:numPr>
              <w:tabs>
                <w:tab w:val="left" w:pos="226"/>
              </w:tabs>
              <w:spacing w:before="51"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Ознакомление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с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техникой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размахивания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висе,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упражнения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висе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присев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лежи</w:t>
            </w:r>
          </w:p>
          <w:p w14:paraId="50844589" w14:textId="77777777" w:rsidR="00F26240" w:rsidRDefault="005E36BC">
            <w:pPr>
              <w:pStyle w:val="TableParagraph"/>
              <w:numPr>
                <w:ilvl w:val="0"/>
                <w:numId w:val="138"/>
              </w:numPr>
              <w:tabs>
                <w:tab w:val="left" w:pos="226"/>
              </w:tabs>
              <w:spacing w:line="130" w:lineRule="exact"/>
              <w:rPr>
                <w:sz w:val="18"/>
              </w:rPr>
            </w:pPr>
            <w:r>
              <w:rPr>
                <w:sz w:val="18"/>
              </w:rPr>
              <w:t>Воспитание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ловкости,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силы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(подтягивание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 висе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лежа)</w:t>
            </w:r>
          </w:p>
        </w:tc>
      </w:tr>
      <w:tr w:rsidR="00F26240" w14:paraId="381C691C" w14:textId="77777777">
        <w:trPr>
          <w:trHeight w:val="506"/>
        </w:trPr>
        <w:tc>
          <w:tcPr>
            <w:tcW w:w="453" w:type="dxa"/>
          </w:tcPr>
          <w:p w14:paraId="44C8F89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6CF5B443" w14:textId="77777777" w:rsidR="00F26240" w:rsidRDefault="005E36BC">
            <w:pPr>
              <w:pStyle w:val="TableParagraph"/>
              <w:spacing w:before="31" w:line="199" w:lineRule="auto"/>
              <w:ind w:left="56" w:right="418"/>
              <w:rPr>
                <w:sz w:val="18"/>
              </w:rPr>
            </w:pPr>
            <w:r>
              <w:rPr>
                <w:spacing w:val="-1"/>
                <w:sz w:val="18"/>
              </w:rPr>
              <w:t>Упражнения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низких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брусьях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(мальчики)</w:t>
            </w:r>
          </w:p>
        </w:tc>
        <w:tc>
          <w:tcPr>
            <w:tcW w:w="1072" w:type="dxa"/>
          </w:tcPr>
          <w:p w14:paraId="29114E6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17F973CD" w14:textId="77777777" w:rsidR="00F26240" w:rsidRDefault="005E36BC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before="99" w:line="207" w:lineRule="exact"/>
              <w:ind w:hanging="181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техникой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размахивания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упоре</w:t>
            </w:r>
          </w:p>
          <w:p w14:paraId="57DC43A8" w14:textId="77777777" w:rsidR="00F26240" w:rsidRDefault="005E36BC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line="180" w:lineRule="exact"/>
              <w:ind w:hanging="181"/>
              <w:rPr>
                <w:sz w:val="18"/>
              </w:rPr>
            </w:pPr>
            <w:r>
              <w:rPr>
                <w:spacing w:val="-1"/>
                <w:sz w:val="18"/>
              </w:rPr>
              <w:t>Воспитание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силы,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координационных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способностей</w:t>
            </w:r>
          </w:p>
        </w:tc>
      </w:tr>
      <w:tr w:rsidR="00F26240" w14:paraId="49E0FA31" w14:textId="77777777">
        <w:trPr>
          <w:trHeight w:val="576"/>
        </w:trPr>
        <w:tc>
          <w:tcPr>
            <w:tcW w:w="453" w:type="dxa"/>
          </w:tcPr>
          <w:p w14:paraId="34F9324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3"/>
          </w:tcPr>
          <w:p w14:paraId="570AEF90" w14:textId="77777777" w:rsidR="00F26240" w:rsidRDefault="005E36BC">
            <w:pPr>
              <w:pStyle w:val="TableParagraph"/>
              <w:spacing w:before="29" w:line="208" w:lineRule="auto"/>
              <w:ind w:left="64" w:right="300"/>
              <w:rPr>
                <w:sz w:val="18"/>
              </w:rPr>
            </w:pPr>
            <w:r>
              <w:rPr>
                <w:sz w:val="18"/>
              </w:rPr>
              <w:t>Упражнения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низкой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высокой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перекладинах</w:t>
            </w:r>
          </w:p>
        </w:tc>
        <w:tc>
          <w:tcPr>
            <w:tcW w:w="1072" w:type="dxa"/>
          </w:tcPr>
          <w:p w14:paraId="5995475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</w:tcPr>
          <w:p w14:paraId="4EDFDC1B" w14:textId="77777777" w:rsidR="00F26240" w:rsidRDefault="005E36BC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before="55" w:line="199" w:lineRule="auto"/>
              <w:ind w:right="177" w:firstLine="0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Обучение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на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низкой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перекладине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вису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согнувшись,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прогнувшись,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перевороту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махом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ногой,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толчком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</w:p>
          <w:p w14:paraId="7D0BD46B" w14:textId="77777777" w:rsidR="00F26240" w:rsidRDefault="005E36BC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line="158" w:lineRule="exact"/>
              <w:ind w:left="247" w:hanging="174"/>
              <w:rPr>
                <w:sz w:val="18"/>
              </w:rPr>
            </w:pPr>
            <w:r>
              <w:rPr>
                <w:sz w:val="18"/>
              </w:rPr>
              <w:t>Воспитание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силы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(подтягивание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висе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шеокой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перекладине)</w:t>
            </w:r>
          </w:p>
        </w:tc>
      </w:tr>
      <w:tr w:rsidR="00F26240" w14:paraId="0898845F" w14:textId="77777777">
        <w:trPr>
          <w:trHeight w:val="670"/>
        </w:trPr>
        <w:tc>
          <w:tcPr>
            <w:tcW w:w="453" w:type="dxa"/>
            <w:tcBorders>
              <w:bottom w:val="nil"/>
            </w:tcBorders>
          </w:tcPr>
          <w:p w14:paraId="56EB043D" w14:textId="77777777" w:rsidR="00F26240" w:rsidRDefault="005E36BC">
            <w:pPr>
              <w:pStyle w:val="TableParagraph"/>
              <w:spacing w:before="6"/>
              <w:ind w:right="73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252" w:type="dxa"/>
            <w:gridSpan w:val="3"/>
            <w:tcBorders>
              <w:bottom w:val="nil"/>
            </w:tcBorders>
          </w:tcPr>
          <w:p w14:paraId="110E7B38" w14:textId="77777777" w:rsidR="00F26240" w:rsidRDefault="005E36BC">
            <w:pPr>
              <w:pStyle w:val="TableParagraph"/>
              <w:spacing w:before="28" w:line="201" w:lineRule="auto"/>
              <w:ind w:left="452" w:right="-153"/>
              <w:rPr>
                <w:sz w:val="18"/>
              </w:rPr>
            </w:pPr>
            <w:r>
              <w:rPr>
                <w:sz w:val="18"/>
              </w:rPr>
              <w:t>Игры,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эстафеты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 спе-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циальные упражнения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развития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</w:p>
          <w:p w14:paraId="7399CBC3" w14:textId="77777777" w:rsidR="00F26240" w:rsidRDefault="005E36BC">
            <w:pPr>
              <w:pStyle w:val="TableParagraph"/>
              <w:spacing w:line="100" w:lineRule="exact"/>
              <w:ind w:left="452"/>
              <w:rPr>
                <w:b/>
                <w:sz w:val="16"/>
              </w:rPr>
            </w:pPr>
            <w:r>
              <w:rPr>
                <w:b/>
                <w:sz w:val="16"/>
              </w:rPr>
              <w:t>качеств</w:t>
            </w:r>
          </w:p>
        </w:tc>
        <w:tc>
          <w:tcPr>
            <w:tcW w:w="1072" w:type="dxa"/>
            <w:tcBorders>
              <w:bottom w:val="nil"/>
            </w:tcBorders>
          </w:tcPr>
          <w:p w14:paraId="6E2AEF6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6334" w:type="dxa"/>
            <w:gridSpan w:val="2"/>
            <w:tcBorders>
              <w:bottom w:val="nil"/>
            </w:tcBorders>
          </w:tcPr>
          <w:p w14:paraId="002FFE8B" w14:textId="77777777" w:rsidR="00F26240" w:rsidRDefault="005E36BC">
            <w:pPr>
              <w:pStyle w:val="TableParagraph"/>
              <w:spacing w:before="13" w:line="216" w:lineRule="auto"/>
              <w:ind w:left="470" w:right="575"/>
              <w:rPr>
                <w:sz w:val="18"/>
              </w:rPr>
            </w:pPr>
            <w:r>
              <w:rPr>
                <w:spacing w:val="-2"/>
                <w:sz w:val="18"/>
              </w:rPr>
              <w:t>!. Комплексное воспитание основных физических качеств средствами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подвижных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игр,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эстафет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14:paraId="4C44DB29" w14:textId="77777777" w:rsidR="00F26240" w:rsidRDefault="005E36BC">
            <w:pPr>
              <w:pStyle w:val="TableParagraph"/>
              <w:spacing w:line="187" w:lineRule="exact"/>
              <w:ind w:left="46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лазанию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канату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два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приема</w:t>
            </w:r>
          </w:p>
        </w:tc>
      </w:tr>
    </w:tbl>
    <w:p w14:paraId="5E1AF585" w14:textId="77777777" w:rsidR="00F26240" w:rsidRDefault="00F26240">
      <w:pPr>
        <w:spacing w:line="187" w:lineRule="exact"/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4B49D452" w14:textId="77777777" w:rsidR="00F26240" w:rsidRDefault="005E36BC">
      <w:pPr>
        <w:spacing w:before="52" w:line="237" w:lineRule="exact"/>
        <w:ind w:left="2686"/>
        <w:rPr>
          <w:rFonts w:ascii="Tahoma" w:hAnsi="Tahoma"/>
          <w:sz w:val="20"/>
        </w:rPr>
      </w:pPr>
      <w:r>
        <w:rPr>
          <w:rFonts w:ascii="Tahoma" w:hAnsi="Tahoma"/>
          <w:w w:val="95"/>
          <w:sz w:val="20"/>
        </w:rPr>
        <w:lastRenderedPageBreak/>
        <w:t>Урок</w:t>
      </w:r>
      <w:r>
        <w:rPr>
          <w:rFonts w:ascii="Tahoma" w:hAnsi="Tahoma"/>
          <w:spacing w:val="-7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2.</w:t>
      </w:r>
    </w:p>
    <w:p w14:paraId="6A6321EE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18" w:lineRule="exact"/>
        <w:ind w:hanging="196"/>
        <w:rPr>
          <w:sz w:val="20"/>
        </w:rPr>
      </w:pPr>
      <w:r>
        <w:rPr>
          <w:i/>
          <w:sz w:val="20"/>
        </w:rPr>
        <w:t>Беседа</w:t>
      </w:r>
      <w:r>
        <w:rPr>
          <w:i/>
          <w:spacing w:val="13"/>
          <w:sz w:val="20"/>
        </w:rPr>
        <w:t xml:space="preserve"> </w:t>
      </w:r>
      <w:r>
        <w:rPr>
          <w:sz w:val="20"/>
        </w:rPr>
        <w:t>«Виды</w:t>
      </w:r>
      <w:r>
        <w:rPr>
          <w:spacing w:val="11"/>
          <w:sz w:val="20"/>
        </w:rPr>
        <w:t xml:space="preserve"> </w:t>
      </w:r>
      <w:r>
        <w:rPr>
          <w:sz w:val="20"/>
        </w:rPr>
        <w:t>гимнастики</w:t>
      </w:r>
      <w:r>
        <w:rPr>
          <w:spacing w:val="8"/>
          <w:sz w:val="20"/>
        </w:rPr>
        <w:t xml:space="preserve"> </w:t>
      </w:r>
      <w:r>
        <w:rPr>
          <w:sz w:val="20"/>
        </w:rPr>
        <w:t>в</w:t>
      </w:r>
      <w:r>
        <w:rPr>
          <w:spacing w:val="12"/>
          <w:sz w:val="20"/>
        </w:rPr>
        <w:t xml:space="preserve"> </w:t>
      </w:r>
      <w:r>
        <w:rPr>
          <w:sz w:val="20"/>
        </w:rPr>
        <w:t>школьной</w:t>
      </w:r>
      <w:r>
        <w:rPr>
          <w:spacing w:val="8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их</w:t>
      </w:r>
      <w:r>
        <w:rPr>
          <w:spacing w:val="8"/>
          <w:sz w:val="20"/>
        </w:rPr>
        <w:t xml:space="preserve"> </w:t>
      </w:r>
      <w:r>
        <w:rPr>
          <w:sz w:val="20"/>
        </w:rPr>
        <w:t>значение».</w:t>
      </w:r>
    </w:p>
    <w:p w14:paraId="7819A6FC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16" w:lineRule="exact"/>
        <w:ind w:hanging="196"/>
        <w:rPr>
          <w:sz w:val="20"/>
        </w:rPr>
      </w:pPr>
      <w:r>
        <w:rPr>
          <w:sz w:val="20"/>
        </w:rPr>
        <w:t>Повторение</w:t>
      </w:r>
      <w:r>
        <w:rPr>
          <w:spacing w:val="13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15"/>
          <w:sz w:val="20"/>
        </w:rPr>
        <w:t xml:space="preserve"> </w:t>
      </w:r>
      <w:r>
        <w:rPr>
          <w:sz w:val="20"/>
        </w:rPr>
        <w:t>«дистанция».</w:t>
      </w:r>
    </w:p>
    <w:p w14:paraId="0B281799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16" w:lineRule="exact"/>
        <w:ind w:hanging="196"/>
        <w:rPr>
          <w:sz w:val="20"/>
        </w:rPr>
      </w:pPr>
      <w:r>
        <w:rPr>
          <w:sz w:val="20"/>
        </w:rPr>
        <w:t>Ходьба</w:t>
      </w:r>
      <w:r>
        <w:rPr>
          <w:spacing w:val="-2"/>
          <w:sz w:val="20"/>
        </w:rPr>
        <w:t xml:space="preserve"> </w:t>
      </w:r>
      <w:r>
        <w:rPr>
          <w:sz w:val="20"/>
        </w:rPr>
        <w:t>строевым</w:t>
      </w:r>
      <w:r>
        <w:rPr>
          <w:spacing w:val="-1"/>
          <w:sz w:val="20"/>
        </w:rPr>
        <w:t xml:space="preserve"> </w:t>
      </w:r>
      <w:r>
        <w:rPr>
          <w:sz w:val="20"/>
        </w:rPr>
        <w:t>шагом.</w:t>
      </w:r>
    </w:p>
    <w:p w14:paraId="1C1DFA69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18" w:lineRule="exact"/>
        <w:ind w:hanging="196"/>
        <w:rPr>
          <w:sz w:val="20"/>
        </w:rPr>
      </w:pPr>
      <w:r>
        <w:rPr>
          <w:sz w:val="20"/>
        </w:rPr>
        <w:t>Повороты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месте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2"/>
          <w:sz w:val="20"/>
        </w:rPr>
        <w:t xml:space="preserve"> </w:t>
      </w:r>
      <w:r>
        <w:rPr>
          <w:sz w:val="20"/>
        </w:rPr>
        <w:t>движении.</w:t>
      </w:r>
    </w:p>
    <w:p w14:paraId="451C5FF7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18" w:lineRule="exact"/>
        <w:ind w:hanging="196"/>
        <w:rPr>
          <w:sz w:val="20"/>
        </w:rPr>
      </w:pPr>
      <w:r>
        <w:rPr>
          <w:sz w:val="20"/>
        </w:rPr>
        <w:t>Повторение</w:t>
      </w:r>
      <w:r>
        <w:rPr>
          <w:spacing w:val="27"/>
          <w:sz w:val="20"/>
        </w:rPr>
        <w:t xml:space="preserve"> </w:t>
      </w:r>
      <w:r>
        <w:rPr>
          <w:i/>
          <w:sz w:val="20"/>
        </w:rPr>
        <w:t>комплекса</w:t>
      </w:r>
      <w:r>
        <w:rPr>
          <w:i/>
          <w:spacing w:val="30"/>
          <w:sz w:val="20"/>
        </w:rPr>
        <w:t xml:space="preserve"> </w:t>
      </w:r>
      <w:r>
        <w:rPr>
          <w:sz w:val="20"/>
        </w:rPr>
        <w:t>утренней</w:t>
      </w:r>
      <w:r>
        <w:rPr>
          <w:spacing w:val="20"/>
          <w:sz w:val="20"/>
        </w:rPr>
        <w:t xml:space="preserve"> </w:t>
      </w:r>
      <w:r>
        <w:rPr>
          <w:sz w:val="20"/>
        </w:rPr>
        <w:t>гимнастики.</w:t>
      </w:r>
    </w:p>
    <w:p w14:paraId="6C9A6E0E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before="4" w:line="225" w:lineRule="auto"/>
        <w:ind w:left="2406" w:right="3014" w:firstLine="280"/>
        <w:rPr>
          <w:sz w:val="20"/>
        </w:rPr>
      </w:pPr>
      <w:r>
        <w:rPr>
          <w:sz w:val="20"/>
        </w:rPr>
        <w:t>Подскоки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гимнастическом</w:t>
      </w:r>
      <w:r>
        <w:rPr>
          <w:spacing w:val="1"/>
          <w:sz w:val="20"/>
        </w:rPr>
        <w:t xml:space="preserve"> </w:t>
      </w:r>
      <w:r>
        <w:rPr>
          <w:sz w:val="20"/>
        </w:rPr>
        <w:t>мостике,</w:t>
      </w:r>
      <w:r>
        <w:rPr>
          <w:spacing w:val="1"/>
          <w:sz w:val="20"/>
        </w:rPr>
        <w:t xml:space="preserve"> </w:t>
      </w:r>
      <w:r>
        <w:rPr>
          <w:sz w:val="20"/>
        </w:rPr>
        <w:t>наскок в</w:t>
      </w:r>
      <w:r>
        <w:rPr>
          <w:spacing w:val="1"/>
          <w:sz w:val="20"/>
        </w:rPr>
        <w:t xml:space="preserve"> </w:t>
      </w:r>
      <w:r>
        <w:rPr>
          <w:sz w:val="20"/>
        </w:rPr>
        <w:t>упор</w:t>
      </w:r>
      <w:r>
        <w:rPr>
          <w:spacing w:val="1"/>
          <w:sz w:val="20"/>
        </w:rPr>
        <w:t xml:space="preserve"> </w:t>
      </w:r>
      <w:r>
        <w:rPr>
          <w:sz w:val="20"/>
        </w:rPr>
        <w:t>присев на</w:t>
      </w:r>
      <w:r>
        <w:rPr>
          <w:spacing w:val="-47"/>
          <w:sz w:val="20"/>
        </w:rPr>
        <w:t xml:space="preserve"> </w:t>
      </w:r>
      <w:r>
        <w:rPr>
          <w:sz w:val="20"/>
        </w:rPr>
        <w:t>гимнастического</w:t>
      </w:r>
      <w:r>
        <w:rPr>
          <w:spacing w:val="5"/>
          <w:sz w:val="20"/>
        </w:rPr>
        <w:t xml:space="preserve"> </w:t>
      </w:r>
      <w:r>
        <w:rPr>
          <w:sz w:val="20"/>
        </w:rPr>
        <w:t>коз</w:t>
      </w:r>
      <w:r>
        <w:rPr>
          <w:sz w:val="20"/>
        </w:rPr>
        <w:t>ла.</w:t>
      </w:r>
    </w:p>
    <w:p w14:paraId="7B7CFB6E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25" w:lineRule="auto"/>
        <w:ind w:left="2406" w:right="3029" w:firstLine="280"/>
        <w:rPr>
          <w:sz w:val="20"/>
        </w:rPr>
      </w:pPr>
      <w:r>
        <w:rPr>
          <w:sz w:val="20"/>
        </w:rPr>
        <w:t>Соскок</w:t>
      </w:r>
      <w:r>
        <w:rPr>
          <w:spacing w:val="30"/>
          <w:sz w:val="20"/>
        </w:rPr>
        <w:t xml:space="preserve"> </w:t>
      </w:r>
      <w:r>
        <w:rPr>
          <w:sz w:val="20"/>
        </w:rPr>
        <w:t>из</w:t>
      </w:r>
      <w:r>
        <w:rPr>
          <w:spacing w:val="32"/>
          <w:sz w:val="20"/>
        </w:rPr>
        <w:t xml:space="preserve"> </w:t>
      </w:r>
      <w:r>
        <w:rPr>
          <w:sz w:val="20"/>
        </w:rPr>
        <w:t>упора</w:t>
      </w:r>
      <w:r>
        <w:rPr>
          <w:spacing w:val="32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28"/>
          <w:sz w:val="20"/>
        </w:rPr>
        <w:t xml:space="preserve"> </w:t>
      </w:r>
      <w:r>
        <w:rPr>
          <w:sz w:val="20"/>
        </w:rPr>
        <w:t>на</w:t>
      </w:r>
      <w:r>
        <w:rPr>
          <w:spacing w:val="34"/>
          <w:sz w:val="20"/>
        </w:rPr>
        <w:t xml:space="preserve"> </w:t>
      </w:r>
      <w:r>
        <w:rPr>
          <w:sz w:val="20"/>
        </w:rPr>
        <w:t>устойчивость</w:t>
      </w:r>
      <w:r>
        <w:rPr>
          <w:spacing w:val="32"/>
          <w:sz w:val="20"/>
        </w:rPr>
        <w:t xml:space="preserve"> </w:t>
      </w:r>
      <w:r>
        <w:rPr>
          <w:sz w:val="20"/>
        </w:rPr>
        <w:t>приземления,</w:t>
      </w:r>
      <w:r>
        <w:rPr>
          <w:spacing w:val="29"/>
          <w:sz w:val="20"/>
        </w:rPr>
        <w:t xml:space="preserve"> </w:t>
      </w:r>
      <w:r>
        <w:rPr>
          <w:sz w:val="20"/>
        </w:rPr>
        <w:t>с</w:t>
      </w:r>
      <w:r>
        <w:rPr>
          <w:spacing w:val="28"/>
          <w:sz w:val="20"/>
        </w:rPr>
        <w:t xml:space="preserve"> </w:t>
      </w:r>
      <w:r>
        <w:rPr>
          <w:sz w:val="20"/>
        </w:rPr>
        <w:t>поворо</w:t>
      </w:r>
      <w:r>
        <w:rPr>
          <w:spacing w:val="-47"/>
          <w:sz w:val="20"/>
        </w:rPr>
        <w:t xml:space="preserve"> </w:t>
      </w:r>
      <w:r>
        <w:rPr>
          <w:sz w:val="20"/>
        </w:rPr>
        <w:t>тами</w:t>
      </w:r>
      <w:r>
        <w:rPr>
          <w:spacing w:val="2"/>
          <w:sz w:val="20"/>
        </w:rPr>
        <w:t xml:space="preserve"> </w:t>
      </w:r>
      <w:r>
        <w:rPr>
          <w:sz w:val="20"/>
        </w:rPr>
        <w:t>—</w:t>
      </w:r>
      <w:r>
        <w:rPr>
          <w:spacing w:val="5"/>
          <w:sz w:val="20"/>
        </w:rPr>
        <w:t xml:space="preserve"> </w:t>
      </w:r>
      <w:r>
        <w:rPr>
          <w:sz w:val="20"/>
        </w:rPr>
        <w:t>налево,</w:t>
      </w:r>
      <w:r>
        <w:rPr>
          <w:spacing w:val="2"/>
          <w:sz w:val="20"/>
        </w:rPr>
        <w:t xml:space="preserve"> </w:t>
      </w:r>
      <w:r>
        <w:rPr>
          <w:sz w:val="20"/>
        </w:rPr>
        <w:t>на/траво.</w:t>
      </w:r>
    </w:p>
    <w:p w14:paraId="04C69DFB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17" w:lineRule="exact"/>
        <w:ind w:hanging="196"/>
        <w:rPr>
          <w:sz w:val="20"/>
        </w:rPr>
      </w:pPr>
      <w:r>
        <w:rPr>
          <w:sz w:val="20"/>
        </w:rPr>
        <w:t>Два</w:t>
      </w:r>
      <w:r>
        <w:rPr>
          <w:spacing w:val="10"/>
          <w:sz w:val="20"/>
        </w:rPr>
        <w:t xml:space="preserve"> </w:t>
      </w:r>
      <w:r>
        <w:rPr>
          <w:sz w:val="20"/>
        </w:rPr>
        <w:t>кувырка</w:t>
      </w:r>
      <w:r>
        <w:rPr>
          <w:spacing w:val="11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9"/>
          <w:sz w:val="20"/>
        </w:rPr>
        <w:t xml:space="preserve"> </w:t>
      </w:r>
      <w:r>
        <w:rPr>
          <w:sz w:val="20"/>
        </w:rPr>
        <w:t>подряд</w:t>
      </w:r>
      <w:r>
        <w:rPr>
          <w:spacing w:val="10"/>
          <w:sz w:val="20"/>
        </w:rPr>
        <w:t xml:space="preserve"> </w:t>
      </w:r>
      <w:r>
        <w:rPr>
          <w:sz w:val="20"/>
        </w:rPr>
        <w:t>(слитно).</w:t>
      </w:r>
    </w:p>
    <w:p w14:paraId="52A752C4" w14:textId="77777777" w:rsidR="00F26240" w:rsidRDefault="005E36BC">
      <w:pPr>
        <w:pStyle w:val="a4"/>
        <w:numPr>
          <w:ilvl w:val="0"/>
          <w:numId w:val="135"/>
        </w:numPr>
        <w:tabs>
          <w:tab w:val="left" w:pos="2882"/>
        </w:tabs>
        <w:spacing w:line="220" w:lineRule="exact"/>
        <w:ind w:hanging="196"/>
        <w:rPr>
          <w:sz w:val="20"/>
        </w:rPr>
      </w:pPr>
      <w:r>
        <w:rPr>
          <w:spacing w:val="-3"/>
          <w:sz w:val="20"/>
        </w:rPr>
        <w:t>Перекаты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назад,.</w:t>
      </w:r>
    </w:p>
    <w:p w14:paraId="781F05F6" w14:textId="77777777" w:rsidR="00F26240" w:rsidRDefault="005E36BC">
      <w:pPr>
        <w:pStyle w:val="a4"/>
        <w:numPr>
          <w:ilvl w:val="0"/>
          <w:numId w:val="135"/>
        </w:numPr>
        <w:tabs>
          <w:tab w:val="left" w:pos="3004"/>
        </w:tabs>
        <w:spacing w:before="4" w:line="228" w:lineRule="auto"/>
        <w:ind w:left="2398" w:right="2989" w:firstLine="309"/>
        <w:rPr>
          <w:sz w:val="20"/>
        </w:rPr>
      </w:pPr>
      <w:r>
        <w:rPr>
          <w:i/>
          <w:sz w:val="20"/>
        </w:rPr>
        <w:t>Гимнастическое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бревно:</w:t>
      </w:r>
      <w:r>
        <w:rPr>
          <w:i/>
          <w:spacing w:val="6"/>
          <w:sz w:val="20"/>
        </w:rPr>
        <w:t xml:space="preserve"> </w:t>
      </w:r>
      <w:r>
        <w:rPr>
          <w:sz w:val="20"/>
        </w:rPr>
        <w:t>ходьба,</w:t>
      </w:r>
      <w:r>
        <w:rPr>
          <w:spacing w:val="4"/>
          <w:sz w:val="20"/>
        </w:rPr>
        <w:t xml:space="preserve"> </w:t>
      </w:r>
      <w:r>
        <w:rPr>
          <w:sz w:val="20"/>
        </w:rPr>
        <w:t>ходьба</w:t>
      </w:r>
      <w:r>
        <w:rPr>
          <w:spacing w:val="6"/>
          <w:sz w:val="20"/>
        </w:rPr>
        <w:t xml:space="preserve"> </w:t>
      </w:r>
      <w:r>
        <w:rPr>
          <w:sz w:val="20"/>
        </w:rPr>
        <w:t>приставными</w:t>
      </w:r>
      <w:r>
        <w:rPr>
          <w:spacing w:val="3"/>
          <w:sz w:val="20"/>
        </w:rPr>
        <w:t xml:space="preserve"> </w:t>
      </w:r>
      <w:r>
        <w:rPr>
          <w:sz w:val="20"/>
        </w:rPr>
        <w:t>шагами,</w:t>
      </w:r>
      <w:r>
        <w:rPr>
          <w:spacing w:val="4"/>
          <w:sz w:val="20"/>
        </w:rPr>
        <w:t xml:space="preserve"> </w:t>
      </w:r>
      <w:r>
        <w:rPr>
          <w:sz w:val="20"/>
        </w:rPr>
        <w:t>со</w:t>
      </w:r>
      <w:r>
        <w:rPr>
          <w:spacing w:val="-47"/>
          <w:sz w:val="20"/>
        </w:rPr>
        <w:t xml:space="preserve"> </w:t>
      </w:r>
      <w:r>
        <w:rPr>
          <w:sz w:val="20"/>
        </w:rPr>
        <w:t>скок</w:t>
      </w:r>
      <w:r>
        <w:rPr>
          <w:spacing w:val="6"/>
          <w:sz w:val="20"/>
        </w:rPr>
        <w:t xml:space="preserve"> </w:t>
      </w:r>
      <w:r>
        <w:rPr>
          <w:sz w:val="20"/>
        </w:rPr>
        <w:t>прогнувшись.</w:t>
      </w:r>
    </w:p>
    <w:p w14:paraId="5934A99F" w14:textId="77777777" w:rsidR="00F26240" w:rsidRDefault="005E36BC">
      <w:pPr>
        <w:spacing w:before="2" w:line="228" w:lineRule="auto"/>
        <w:ind w:left="2715" w:right="5020"/>
        <w:rPr>
          <w:sz w:val="20"/>
        </w:rPr>
      </w:pPr>
      <w:r>
        <w:rPr>
          <w:sz w:val="20"/>
        </w:rPr>
        <w:t>П.</w:t>
      </w:r>
      <w:r>
        <w:rPr>
          <w:spacing w:val="10"/>
          <w:sz w:val="20"/>
        </w:rPr>
        <w:t xml:space="preserve"> </w:t>
      </w:r>
      <w:r>
        <w:rPr>
          <w:sz w:val="20"/>
        </w:rPr>
        <w:t>Передвижение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упоре</w:t>
      </w:r>
      <w:r>
        <w:rPr>
          <w:spacing w:val="10"/>
          <w:sz w:val="20"/>
        </w:rPr>
        <w:t xml:space="preserve"> </w:t>
      </w:r>
      <w:r>
        <w:rPr>
          <w:sz w:val="20"/>
        </w:rPr>
        <w:t>на</w:t>
      </w:r>
      <w:r>
        <w:rPr>
          <w:spacing w:val="11"/>
          <w:sz w:val="20"/>
        </w:rPr>
        <w:t xml:space="preserve"> </w:t>
      </w:r>
      <w:r>
        <w:rPr>
          <w:sz w:val="20"/>
        </w:rPr>
        <w:t>низких</w:t>
      </w:r>
      <w:r>
        <w:rPr>
          <w:spacing w:val="8"/>
          <w:sz w:val="20"/>
        </w:rPr>
        <w:t xml:space="preserve"> </w:t>
      </w:r>
      <w:r>
        <w:rPr>
          <w:sz w:val="20"/>
        </w:rPr>
        <w:t>брусьях.</w:t>
      </w:r>
      <w:r>
        <w:rPr>
          <w:spacing w:val="-47"/>
          <w:sz w:val="20"/>
        </w:rPr>
        <w:t xml:space="preserve"> </w:t>
      </w:r>
      <w:r>
        <w:rPr>
          <w:sz w:val="20"/>
        </w:rPr>
        <w:t>L2.</w:t>
      </w:r>
      <w:r>
        <w:rPr>
          <w:spacing w:val="2"/>
          <w:sz w:val="20"/>
        </w:rPr>
        <w:t xml:space="preserve"> </w:t>
      </w:r>
      <w:r>
        <w:rPr>
          <w:sz w:val="20"/>
        </w:rPr>
        <w:t>Разучивание</w:t>
      </w:r>
      <w:r>
        <w:rPr>
          <w:spacing w:val="6"/>
          <w:sz w:val="20"/>
        </w:rPr>
        <w:t xml:space="preserve"> </w:t>
      </w:r>
      <w:r>
        <w:rPr>
          <w:sz w:val="20"/>
        </w:rPr>
        <w:t>техники размахивания.</w:t>
      </w:r>
    </w:p>
    <w:p w14:paraId="545C3152" w14:textId="77777777" w:rsidR="00F26240" w:rsidRDefault="005E36BC">
      <w:pPr>
        <w:pStyle w:val="a4"/>
        <w:numPr>
          <w:ilvl w:val="0"/>
          <w:numId w:val="134"/>
        </w:numPr>
        <w:tabs>
          <w:tab w:val="left" w:pos="2982"/>
        </w:tabs>
        <w:spacing w:line="213" w:lineRule="exact"/>
        <w:rPr>
          <w:sz w:val="20"/>
        </w:rPr>
      </w:pPr>
      <w:r>
        <w:rPr>
          <w:sz w:val="20"/>
        </w:rPr>
        <w:t>Прыжки</w:t>
      </w:r>
      <w:r>
        <w:rPr>
          <w:spacing w:val="10"/>
          <w:sz w:val="20"/>
        </w:rPr>
        <w:t xml:space="preserve"> </w:t>
      </w:r>
      <w:r>
        <w:rPr>
          <w:sz w:val="20"/>
        </w:rPr>
        <w:t>через</w:t>
      </w:r>
      <w:r>
        <w:rPr>
          <w:spacing w:val="12"/>
          <w:sz w:val="20"/>
        </w:rPr>
        <w:t xml:space="preserve"> </w:t>
      </w:r>
      <w:r>
        <w:rPr>
          <w:sz w:val="20"/>
        </w:rPr>
        <w:t>скакалку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5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12"/>
          <w:sz w:val="20"/>
        </w:rPr>
        <w:t xml:space="preserve"> </w:t>
      </w:r>
      <w:r>
        <w:rPr>
          <w:sz w:val="20"/>
        </w:rPr>
        <w:t>раз</w:t>
      </w:r>
      <w:r>
        <w:rPr>
          <w:spacing w:val="13"/>
          <w:sz w:val="20"/>
        </w:rPr>
        <w:t xml:space="preserve"> </w:t>
      </w:r>
      <w:r>
        <w:rPr>
          <w:sz w:val="20"/>
        </w:rPr>
        <w:t>за</w:t>
      </w:r>
      <w:r>
        <w:rPr>
          <w:spacing w:val="12"/>
          <w:sz w:val="20"/>
        </w:rPr>
        <w:t xml:space="preserve"> </w:t>
      </w:r>
      <w:r>
        <w:rPr>
          <w:sz w:val="20"/>
        </w:rPr>
        <w:t>30</w:t>
      </w:r>
      <w:r>
        <w:rPr>
          <w:spacing w:val="13"/>
          <w:sz w:val="20"/>
        </w:rPr>
        <w:t xml:space="preserve"> </w:t>
      </w:r>
      <w:r>
        <w:rPr>
          <w:sz w:val="20"/>
        </w:rPr>
        <w:t>с.</w:t>
      </w:r>
    </w:p>
    <w:p w14:paraId="6FDCFA97" w14:textId="77777777" w:rsidR="00F26240" w:rsidRDefault="005E36BC">
      <w:pPr>
        <w:pStyle w:val="a4"/>
        <w:numPr>
          <w:ilvl w:val="0"/>
          <w:numId w:val="134"/>
        </w:numPr>
        <w:tabs>
          <w:tab w:val="left" w:pos="2982"/>
        </w:tabs>
        <w:spacing w:line="220" w:lineRule="exact"/>
        <w:rPr>
          <w:sz w:val="20"/>
        </w:rPr>
      </w:pPr>
      <w:r>
        <w:rPr>
          <w:sz w:val="20"/>
        </w:rPr>
        <w:t>Подтягивание:</w:t>
      </w:r>
      <w:r>
        <w:rPr>
          <w:spacing w:val="27"/>
          <w:sz w:val="20"/>
        </w:rPr>
        <w:t xml:space="preserve"> </w:t>
      </w:r>
      <w:r>
        <w:rPr>
          <w:sz w:val="20"/>
        </w:rPr>
        <w:t>I)</w:t>
      </w:r>
      <w:r>
        <w:rPr>
          <w:spacing w:val="28"/>
          <w:sz w:val="20"/>
        </w:rPr>
        <w:t xml:space="preserve"> </w:t>
      </w:r>
      <w:r>
        <w:rPr>
          <w:sz w:val="20"/>
        </w:rPr>
        <w:t>из</w:t>
      </w:r>
      <w:r>
        <w:rPr>
          <w:spacing w:val="23"/>
          <w:sz w:val="20"/>
        </w:rPr>
        <w:t xml:space="preserve"> </w:t>
      </w:r>
      <w:r>
        <w:rPr>
          <w:sz w:val="20"/>
        </w:rPr>
        <w:t>виса</w:t>
      </w:r>
      <w:r>
        <w:rPr>
          <w:spacing w:val="23"/>
          <w:sz w:val="20"/>
        </w:rPr>
        <w:t xml:space="preserve"> </w:t>
      </w:r>
      <w:r>
        <w:rPr>
          <w:sz w:val="20"/>
        </w:rPr>
        <w:t>лежа</w:t>
      </w:r>
      <w:r>
        <w:rPr>
          <w:spacing w:val="26"/>
          <w:sz w:val="20"/>
        </w:rPr>
        <w:t xml:space="preserve"> </w:t>
      </w:r>
      <w:r>
        <w:rPr>
          <w:sz w:val="20"/>
        </w:rPr>
        <w:t>на</w:t>
      </w:r>
      <w:r>
        <w:rPr>
          <w:spacing w:val="26"/>
          <w:sz w:val="20"/>
        </w:rPr>
        <w:t xml:space="preserve"> </w:t>
      </w:r>
      <w:r>
        <w:rPr>
          <w:sz w:val="20"/>
        </w:rPr>
        <w:t>низкой</w:t>
      </w:r>
      <w:r>
        <w:rPr>
          <w:spacing w:val="24"/>
          <w:sz w:val="20"/>
        </w:rPr>
        <w:t xml:space="preserve"> </w:t>
      </w:r>
      <w:r>
        <w:rPr>
          <w:sz w:val="20"/>
        </w:rPr>
        <w:t>перекладине</w:t>
      </w:r>
      <w:r>
        <w:rPr>
          <w:spacing w:val="23"/>
          <w:sz w:val="20"/>
        </w:rPr>
        <w:t xml:space="preserve"> </w:t>
      </w:r>
      <w:r>
        <w:rPr>
          <w:sz w:val="20"/>
        </w:rPr>
        <w:t>(девочки);</w:t>
      </w:r>
    </w:p>
    <w:p w14:paraId="0B8670F7" w14:textId="77777777" w:rsidR="00F26240" w:rsidRDefault="005E36BC">
      <w:pPr>
        <w:pStyle w:val="a4"/>
        <w:numPr>
          <w:ilvl w:val="0"/>
          <w:numId w:val="133"/>
        </w:numPr>
        <w:tabs>
          <w:tab w:val="left" w:pos="2637"/>
        </w:tabs>
        <w:spacing w:line="224" w:lineRule="exact"/>
        <w:ind w:hanging="239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висе</w:t>
      </w:r>
      <w:r>
        <w:rPr>
          <w:spacing w:val="45"/>
          <w:sz w:val="20"/>
        </w:rPr>
        <w:t xml:space="preserve"> </w:t>
      </w:r>
      <w:r>
        <w:rPr>
          <w:i/>
          <w:sz w:val="20"/>
        </w:rPr>
        <w:t>т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высокой</w:t>
      </w:r>
      <w:r>
        <w:rPr>
          <w:i/>
          <w:spacing w:val="48"/>
          <w:sz w:val="20"/>
        </w:rPr>
        <w:t xml:space="preserve"> </w:t>
      </w:r>
      <w:r>
        <w:rPr>
          <w:sz w:val="20"/>
        </w:rPr>
        <w:t>перекладине</w:t>
      </w:r>
      <w:r>
        <w:rPr>
          <w:spacing w:val="42"/>
          <w:sz w:val="20"/>
        </w:rPr>
        <w:t xml:space="preserve"> </w:t>
      </w:r>
      <w:r>
        <w:rPr>
          <w:sz w:val="20"/>
        </w:rPr>
        <w:t>(мальчики).</w:t>
      </w:r>
    </w:p>
    <w:p w14:paraId="3FA85BD1" w14:textId="77777777" w:rsidR="00F26240" w:rsidRDefault="005E36BC">
      <w:pPr>
        <w:spacing w:before="52" w:line="223" w:lineRule="exact"/>
        <w:ind w:left="2686"/>
        <w:rPr>
          <w:sz w:val="20"/>
        </w:rPr>
      </w:pPr>
      <w:r>
        <w:rPr>
          <w:sz w:val="20"/>
        </w:rPr>
        <w:t>Урок</w:t>
      </w:r>
      <w:r>
        <w:rPr>
          <w:spacing w:val="-11"/>
          <w:sz w:val="20"/>
        </w:rPr>
        <w:t xml:space="preserve"> </w:t>
      </w:r>
      <w:r>
        <w:rPr>
          <w:sz w:val="20"/>
        </w:rPr>
        <w:t>3.</w:t>
      </w:r>
    </w:p>
    <w:p w14:paraId="38D74196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line="216" w:lineRule="exact"/>
        <w:ind w:hanging="210"/>
        <w:rPr>
          <w:sz w:val="20"/>
        </w:rPr>
      </w:pPr>
      <w:r>
        <w:rPr>
          <w:sz w:val="20"/>
        </w:rPr>
        <w:t>Сообщение</w:t>
      </w:r>
      <w:r>
        <w:rPr>
          <w:spacing w:val="21"/>
          <w:sz w:val="20"/>
        </w:rPr>
        <w:t xml:space="preserve"> </w:t>
      </w:r>
      <w:r>
        <w:rPr>
          <w:sz w:val="20"/>
        </w:rPr>
        <w:t>знаний</w:t>
      </w:r>
      <w:r>
        <w:rPr>
          <w:spacing w:val="17"/>
          <w:sz w:val="20"/>
        </w:rPr>
        <w:t xml:space="preserve"> </w:t>
      </w:r>
      <w:r>
        <w:rPr>
          <w:sz w:val="20"/>
        </w:rPr>
        <w:t>о</w:t>
      </w:r>
      <w:r>
        <w:rPr>
          <w:spacing w:val="20"/>
          <w:sz w:val="20"/>
        </w:rPr>
        <w:t xml:space="preserve"> </w:t>
      </w:r>
      <w:r>
        <w:rPr>
          <w:sz w:val="20"/>
        </w:rPr>
        <w:t>способе</w:t>
      </w:r>
      <w:r>
        <w:rPr>
          <w:spacing w:val="22"/>
          <w:sz w:val="20"/>
        </w:rPr>
        <w:t xml:space="preserve"> </w:t>
      </w:r>
      <w:r>
        <w:rPr>
          <w:sz w:val="20"/>
        </w:rPr>
        <w:t>лазания</w:t>
      </w:r>
      <w:r>
        <w:rPr>
          <w:spacing w:val="30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24"/>
          <w:sz w:val="20"/>
        </w:rPr>
        <w:t xml:space="preserve"> </w:t>
      </w:r>
      <w:r>
        <w:rPr>
          <w:sz w:val="20"/>
        </w:rPr>
        <w:t>канату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22"/>
          <w:sz w:val="20"/>
        </w:rPr>
        <w:t xml:space="preserve"> </w:t>
      </w:r>
      <w:r>
        <w:rPr>
          <w:sz w:val="20"/>
        </w:rPr>
        <w:t>два</w:t>
      </w:r>
      <w:r>
        <w:rPr>
          <w:spacing w:val="18"/>
          <w:sz w:val="20"/>
        </w:rPr>
        <w:t xml:space="preserve"> </w:t>
      </w:r>
      <w:r>
        <w:rPr>
          <w:sz w:val="20"/>
        </w:rPr>
        <w:t>приема.</w:t>
      </w:r>
    </w:p>
    <w:p w14:paraId="34FBD71B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before="4" w:line="225" w:lineRule="auto"/>
        <w:ind w:left="2391" w:right="3023" w:firstLine="280"/>
        <w:rPr>
          <w:sz w:val="20"/>
        </w:rPr>
      </w:pPr>
      <w:r>
        <w:rPr>
          <w:sz w:val="20"/>
        </w:rPr>
        <w:t>Обучение</w:t>
      </w:r>
      <w:r>
        <w:rPr>
          <w:spacing w:val="27"/>
          <w:sz w:val="20"/>
        </w:rPr>
        <w:t xml:space="preserve"> </w:t>
      </w:r>
      <w:r>
        <w:rPr>
          <w:sz w:val="20"/>
        </w:rPr>
        <w:t>выполнению</w:t>
      </w:r>
      <w:r>
        <w:rPr>
          <w:spacing w:val="27"/>
          <w:sz w:val="20"/>
        </w:rPr>
        <w:t xml:space="preserve"> </w:t>
      </w:r>
      <w:r>
        <w:rPr>
          <w:sz w:val="20"/>
        </w:rPr>
        <w:t>команд</w:t>
      </w:r>
      <w:r>
        <w:rPr>
          <w:spacing w:val="27"/>
          <w:sz w:val="20"/>
        </w:rPr>
        <w:t xml:space="preserve"> </w:t>
      </w:r>
      <w:r>
        <w:rPr>
          <w:sz w:val="20"/>
        </w:rPr>
        <w:t>на</w:t>
      </w:r>
      <w:r>
        <w:rPr>
          <w:spacing w:val="27"/>
          <w:sz w:val="20"/>
        </w:rPr>
        <w:t xml:space="preserve"> </w:t>
      </w:r>
      <w:r>
        <w:rPr>
          <w:sz w:val="20"/>
        </w:rPr>
        <w:t>уменьшение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увеличение</w:t>
      </w:r>
      <w:r>
        <w:rPr>
          <w:spacing w:val="27"/>
          <w:sz w:val="20"/>
        </w:rPr>
        <w:t xml:space="preserve"> </w:t>
      </w:r>
      <w:r>
        <w:rPr>
          <w:sz w:val="20"/>
        </w:rPr>
        <w:t>дис</w:t>
      </w:r>
      <w:r>
        <w:rPr>
          <w:spacing w:val="-47"/>
          <w:sz w:val="20"/>
        </w:rPr>
        <w:t xml:space="preserve"> </w:t>
      </w:r>
      <w:r>
        <w:rPr>
          <w:sz w:val="20"/>
        </w:rPr>
        <w:t>танции.</w:t>
      </w:r>
    </w:p>
    <w:p w14:paraId="3C7808D1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line="211" w:lineRule="exact"/>
        <w:ind w:hanging="210"/>
        <w:rPr>
          <w:sz w:val="20"/>
        </w:rPr>
      </w:pPr>
      <w:r>
        <w:rPr>
          <w:sz w:val="20"/>
        </w:rPr>
        <w:t>Повторение</w:t>
      </w:r>
      <w:r>
        <w:rPr>
          <w:spacing w:val="18"/>
          <w:sz w:val="20"/>
        </w:rPr>
        <w:t xml:space="preserve"> </w:t>
      </w:r>
      <w:r>
        <w:rPr>
          <w:sz w:val="20"/>
        </w:rPr>
        <w:t>строевого</w:t>
      </w:r>
      <w:r>
        <w:rPr>
          <w:spacing w:val="18"/>
          <w:sz w:val="20"/>
        </w:rPr>
        <w:t xml:space="preserve"> </w:t>
      </w:r>
      <w:r>
        <w:rPr>
          <w:sz w:val="20"/>
        </w:rPr>
        <w:t>шага,</w:t>
      </w:r>
      <w:r>
        <w:rPr>
          <w:spacing w:val="18"/>
          <w:sz w:val="20"/>
        </w:rPr>
        <w:t xml:space="preserve"> </w:t>
      </w:r>
      <w:r>
        <w:rPr>
          <w:sz w:val="20"/>
        </w:rPr>
        <w:t>поворота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движении.</w:t>
      </w:r>
    </w:p>
    <w:p w14:paraId="63F703E1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line="216" w:lineRule="exact"/>
        <w:ind w:hanging="210"/>
        <w:rPr>
          <w:i/>
          <w:sz w:val="20"/>
        </w:rPr>
      </w:pPr>
      <w:r>
        <w:rPr>
          <w:sz w:val="20"/>
        </w:rPr>
        <w:t>Повторение</w:t>
      </w:r>
      <w:r>
        <w:rPr>
          <w:spacing w:val="15"/>
          <w:sz w:val="20"/>
        </w:rPr>
        <w:t xml:space="preserve"> </w:t>
      </w:r>
      <w:r>
        <w:rPr>
          <w:i/>
          <w:sz w:val="20"/>
        </w:rPr>
        <w:t>комплекса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упражнений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утренней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гимнастики.</w:t>
      </w:r>
    </w:p>
    <w:p w14:paraId="165CB34B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before="4" w:line="225" w:lineRule="auto"/>
        <w:ind w:left="2391" w:right="2986" w:firstLine="280"/>
        <w:rPr>
          <w:sz w:val="20"/>
        </w:rPr>
      </w:pPr>
      <w:r>
        <w:rPr>
          <w:i/>
          <w:sz w:val="20"/>
        </w:rPr>
        <w:t>Гимнастический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козел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(повторение):</w:t>
      </w:r>
      <w:r>
        <w:rPr>
          <w:spacing w:val="-5"/>
          <w:sz w:val="20"/>
        </w:rPr>
        <w:t xml:space="preserve"> </w:t>
      </w:r>
      <w:r>
        <w:rPr>
          <w:sz w:val="20"/>
        </w:rPr>
        <w:t>наскок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упор</w:t>
      </w:r>
      <w:r>
        <w:rPr>
          <w:spacing w:val="-3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-47"/>
          <w:sz w:val="20"/>
        </w:rPr>
        <w:t xml:space="preserve"> </w:t>
      </w:r>
      <w:r>
        <w:rPr>
          <w:sz w:val="20"/>
        </w:rPr>
        <w:t>прогнувшись</w:t>
      </w:r>
      <w:r>
        <w:rPr>
          <w:spacing w:val="5"/>
          <w:sz w:val="20"/>
        </w:rPr>
        <w:t xml:space="preserve"> </w:t>
      </w:r>
      <w:r>
        <w:rPr>
          <w:sz w:val="20"/>
        </w:rPr>
        <w:t>(с</w:t>
      </w:r>
      <w:r>
        <w:rPr>
          <w:spacing w:val="8"/>
          <w:sz w:val="20"/>
        </w:rPr>
        <w:t xml:space="preserve"> </w:t>
      </w:r>
      <w:r>
        <w:rPr>
          <w:sz w:val="20"/>
        </w:rPr>
        <w:t>поворотами).</w:t>
      </w:r>
    </w:p>
    <w:p w14:paraId="7D5714F1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line="225" w:lineRule="auto"/>
        <w:ind w:left="2391" w:right="2943" w:firstLine="280"/>
        <w:rPr>
          <w:sz w:val="20"/>
        </w:rPr>
      </w:pPr>
      <w:r>
        <w:rPr>
          <w:sz w:val="20"/>
        </w:rPr>
        <w:t>Совершенствование</w:t>
      </w:r>
      <w:r>
        <w:rPr>
          <w:spacing w:val="32"/>
          <w:sz w:val="20"/>
        </w:rPr>
        <w:t xml:space="preserve"> </w:t>
      </w:r>
      <w:r>
        <w:rPr>
          <w:sz w:val="20"/>
        </w:rPr>
        <w:t>техники</w:t>
      </w:r>
      <w:r>
        <w:rPr>
          <w:spacing w:val="3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33"/>
          <w:sz w:val="20"/>
        </w:rPr>
        <w:t xml:space="preserve"> </w:t>
      </w:r>
      <w:r>
        <w:rPr>
          <w:sz w:val="20"/>
        </w:rPr>
        <w:t>кувырка</w:t>
      </w:r>
      <w:r>
        <w:rPr>
          <w:spacing w:val="32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назад</w:t>
      </w:r>
      <w:r>
        <w:rPr>
          <w:spacing w:val="-47"/>
          <w:sz w:val="20"/>
        </w:rPr>
        <w:t xml:space="preserve"> </w:t>
      </w:r>
      <w:r>
        <w:rPr>
          <w:sz w:val="20"/>
        </w:rPr>
        <w:t>(раздельно</w:t>
      </w:r>
      <w:r>
        <w:rPr>
          <w:spacing w:val="8"/>
          <w:sz w:val="20"/>
        </w:rPr>
        <w:t xml:space="preserve"> </w:t>
      </w:r>
      <w:r>
        <w:rPr>
          <w:sz w:val="20"/>
        </w:rPr>
        <w:t>if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сочетании).</w:t>
      </w:r>
    </w:p>
    <w:p w14:paraId="10CB5372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line="211" w:lineRule="exact"/>
        <w:ind w:hanging="210"/>
        <w:rPr>
          <w:sz w:val="20"/>
        </w:rPr>
      </w:pPr>
      <w:r>
        <w:rPr>
          <w:sz w:val="20"/>
        </w:rPr>
        <w:t>Разучивание</w:t>
      </w:r>
      <w:r>
        <w:rPr>
          <w:spacing w:val="12"/>
          <w:sz w:val="20"/>
        </w:rPr>
        <w:t xml:space="preserve"> </w:t>
      </w:r>
      <w:r>
        <w:rPr>
          <w:sz w:val="20"/>
        </w:rPr>
        <w:t>стойки</w:t>
      </w:r>
      <w:r>
        <w:rPr>
          <w:spacing w:val="10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лопатках.</w:t>
      </w:r>
    </w:p>
    <w:p w14:paraId="634CF37C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before="4" w:line="225" w:lineRule="auto"/>
        <w:ind w:left="2391" w:right="2970" w:firstLine="280"/>
        <w:rPr>
          <w:sz w:val="20"/>
        </w:rPr>
      </w:pPr>
      <w:r>
        <w:rPr>
          <w:i/>
          <w:sz w:val="20"/>
        </w:rPr>
        <w:t>Гимнастическое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бревно: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ходьба</w:t>
      </w:r>
      <w:r>
        <w:rPr>
          <w:spacing w:val="-5"/>
          <w:sz w:val="20"/>
        </w:rPr>
        <w:t xml:space="preserve"> </w:t>
      </w:r>
      <w:r>
        <w:rPr>
          <w:sz w:val="20"/>
        </w:rPr>
        <w:t>приставными</w:t>
      </w:r>
      <w:r>
        <w:rPr>
          <w:spacing w:val="-5"/>
          <w:sz w:val="20"/>
        </w:rPr>
        <w:t xml:space="preserve"> </w:t>
      </w:r>
      <w:r>
        <w:rPr>
          <w:sz w:val="20"/>
        </w:rPr>
        <w:t>шагами,</w:t>
      </w:r>
      <w:r>
        <w:rPr>
          <w:spacing w:val="-4"/>
          <w:sz w:val="20"/>
        </w:rPr>
        <w:t xml:space="preserve"> </w:t>
      </w:r>
      <w:r>
        <w:rPr>
          <w:sz w:val="20"/>
        </w:rPr>
        <w:t>повороты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носках,</w:t>
      </w:r>
      <w:r>
        <w:rPr>
          <w:spacing w:val="12"/>
          <w:sz w:val="20"/>
        </w:rPr>
        <w:t xml:space="preserve"> </w:t>
      </w:r>
      <w:r>
        <w:rPr>
          <w:sz w:val="20"/>
        </w:rPr>
        <w:t>приседание,</w:t>
      </w:r>
      <w:r>
        <w:rPr>
          <w:spacing w:val="13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11"/>
          <w:sz w:val="20"/>
        </w:rPr>
        <w:t xml:space="preserve"> </w:t>
      </w:r>
      <w:r>
        <w:rPr>
          <w:sz w:val="20"/>
        </w:rPr>
        <w:t>прогнувшись.</w:t>
      </w:r>
    </w:p>
    <w:p w14:paraId="1A25C94C" w14:textId="77777777" w:rsidR="00F26240" w:rsidRDefault="005E36BC">
      <w:pPr>
        <w:pStyle w:val="a4"/>
        <w:numPr>
          <w:ilvl w:val="1"/>
          <w:numId w:val="133"/>
        </w:numPr>
        <w:tabs>
          <w:tab w:val="left" w:pos="2882"/>
        </w:tabs>
        <w:spacing w:line="218" w:lineRule="exact"/>
        <w:ind w:hanging="210"/>
        <w:rPr>
          <w:sz w:val="20"/>
        </w:rPr>
      </w:pPr>
      <w:r>
        <w:pict w14:anchorId="5139205C">
          <v:line id="_x0000_s1705" style="position:absolute;left:0;text-align:left;z-index:251438080;mso-position-horizontal-relative:page" from="111.05pt,4.8pt" to="111.05pt,45.1pt" strokeweight=".7pt">
            <w10:wrap anchorx="page"/>
          </v:line>
        </w:pict>
      </w:r>
      <w:r>
        <w:rPr>
          <w:i/>
          <w:sz w:val="20"/>
        </w:rPr>
        <w:t>Брусья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низкие:</w:t>
      </w:r>
      <w:r>
        <w:rPr>
          <w:i/>
          <w:spacing w:val="14"/>
          <w:sz w:val="20"/>
        </w:rPr>
        <w:t xml:space="preserve"> </w:t>
      </w:r>
      <w:r>
        <w:rPr>
          <w:sz w:val="20"/>
        </w:rPr>
        <w:t>размахивание,</w:t>
      </w:r>
      <w:r>
        <w:rPr>
          <w:spacing w:val="12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12"/>
          <w:sz w:val="20"/>
        </w:rPr>
        <w:t xml:space="preserve"> </w:t>
      </w:r>
      <w:r>
        <w:rPr>
          <w:sz w:val="20"/>
        </w:rPr>
        <w:t>махом</w:t>
      </w:r>
      <w:r>
        <w:rPr>
          <w:spacing w:val="13"/>
          <w:sz w:val="20"/>
        </w:rPr>
        <w:t xml:space="preserve"> </w:t>
      </w:r>
      <w:r>
        <w:rPr>
          <w:sz w:val="20"/>
        </w:rPr>
        <w:t>назад.</w:t>
      </w:r>
    </w:p>
    <w:p w14:paraId="36A815A4" w14:textId="77777777" w:rsidR="00F26240" w:rsidRDefault="005E36BC">
      <w:pPr>
        <w:pStyle w:val="a4"/>
        <w:numPr>
          <w:ilvl w:val="1"/>
          <w:numId w:val="133"/>
        </w:numPr>
        <w:tabs>
          <w:tab w:val="left" w:pos="2968"/>
        </w:tabs>
        <w:spacing w:before="15" w:line="227" w:lineRule="exact"/>
        <w:ind w:left="2967" w:hanging="282"/>
        <w:rPr>
          <w:sz w:val="20"/>
        </w:rPr>
      </w:pPr>
      <w:r>
        <w:rPr>
          <w:sz w:val="20"/>
        </w:rPr>
        <w:t>Обучение</w:t>
      </w:r>
      <w:r>
        <w:rPr>
          <w:spacing w:val="3"/>
          <w:sz w:val="20"/>
        </w:rPr>
        <w:t xml:space="preserve"> </w:t>
      </w:r>
      <w:r>
        <w:rPr>
          <w:sz w:val="20"/>
        </w:rPr>
        <w:t>лазанию</w:t>
      </w:r>
      <w:r>
        <w:rPr>
          <w:spacing w:val="2"/>
          <w:sz w:val="20"/>
        </w:rPr>
        <w:t xml:space="preserve"> </w:t>
      </w:r>
      <w:r>
        <w:rPr>
          <w:sz w:val="20"/>
        </w:rPr>
        <w:t>ло</w:t>
      </w:r>
      <w:r>
        <w:rPr>
          <w:spacing w:val="8"/>
          <w:sz w:val="20"/>
        </w:rPr>
        <w:t xml:space="preserve"> </w:t>
      </w:r>
      <w:r>
        <w:rPr>
          <w:i/>
          <w:sz w:val="20"/>
        </w:rPr>
        <w:t>канату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4"/>
          <w:sz w:val="20"/>
        </w:rPr>
        <w:t xml:space="preserve"> </w:t>
      </w:r>
      <w:r>
        <w:rPr>
          <w:sz w:val="20"/>
        </w:rPr>
        <w:t>два</w:t>
      </w:r>
      <w:r>
        <w:rPr>
          <w:spacing w:val="2"/>
          <w:sz w:val="20"/>
        </w:rPr>
        <w:t xml:space="preserve"> </w:t>
      </w:r>
      <w:r>
        <w:rPr>
          <w:sz w:val="20"/>
        </w:rPr>
        <w:t>приема.</w:t>
      </w:r>
    </w:p>
    <w:p w14:paraId="695314C9" w14:textId="77777777" w:rsidR="00F26240" w:rsidRDefault="005E36BC">
      <w:pPr>
        <w:pStyle w:val="a4"/>
        <w:numPr>
          <w:ilvl w:val="1"/>
          <w:numId w:val="133"/>
        </w:numPr>
        <w:tabs>
          <w:tab w:val="left" w:pos="2968"/>
        </w:tabs>
        <w:spacing w:line="227" w:lineRule="exact"/>
        <w:ind w:left="2967" w:hanging="282"/>
        <w:rPr>
          <w:sz w:val="20"/>
        </w:rPr>
      </w:pPr>
      <w:r>
        <w:rPr>
          <w:sz w:val="20"/>
        </w:rPr>
        <w:t>Упражнения</w:t>
      </w:r>
      <w:r>
        <w:rPr>
          <w:spacing w:val="23"/>
          <w:sz w:val="20"/>
        </w:rPr>
        <w:t xml:space="preserve"> </w:t>
      </w:r>
      <w:r>
        <w:rPr>
          <w:sz w:val="20"/>
        </w:rPr>
        <w:t>на</w:t>
      </w:r>
      <w:r>
        <w:rPr>
          <w:spacing w:val="22"/>
          <w:sz w:val="20"/>
        </w:rPr>
        <w:t xml:space="preserve"> </w:t>
      </w:r>
      <w:r>
        <w:rPr>
          <w:sz w:val="20"/>
        </w:rPr>
        <w:t>развитие</w:t>
      </w:r>
      <w:r>
        <w:rPr>
          <w:spacing w:val="23"/>
          <w:sz w:val="20"/>
        </w:rPr>
        <w:t xml:space="preserve"> </w:t>
      </w:r>
      <w:r>
        <w:rPr>
          <w:sz w:val="20"/>
        </w:rPr>
        <w:t>силы</w:t>
      </w:r>
      <w:r>
        <w:rPr>
          <w:spacing w:val="25"/>
          <w:sz w:val="20"/>
        </w:rPr>
        <w:t xml:space="preserve"> </w:t>
      </w:r>
      <w:r>
        <w:rPr>
          <w:sz w:val="20"/>
        </w:rPr>
        <w:t>мышц</w:t>
      </w:r>
      <w:r>
        <w:rPr>
          <w:spacing w:val="21"/>
          <w:sz w:val="20"/>
        </w:rPr>
        <w:t xml:space="preserve"> </w:t>
      </w:r>
      <w:r>
        <w:rPr>
          <w:sz w:val="20"/>
        </w:rPr>
        <w:t>ног.</w:t>
      </w:r>
    </w:p>
    <w:p w14:paraId="3351458D" w14:textId="77777777" w:rsidR="00F26240" w:rsidRDefault="005E36BC">
      <w:pPr>
        <w:spacing w:before="54" w:line="223" w:lineRule="exact"/>
        <w:ind w:left="2665"/>
        <w:rPr>
          <w:sz w:val="20"/>
        </w:rPr>
      </w:pPr>
      <w:r>
        <w:rPr>
          <w:sz w:val="20"/>
        </w:rPr>
        <w:t>Урок</w:t>
      </w:r>
      <w:r>
        <w:rPr>
          <w:spacing w:val="-1"/>
          <w:sz w:val="20"/>
        </w:rPr>
        <w:t xml:space="preserve"> </w:t>
      </w:r>
      <w:r>
        <w:rPr>
          <w:sz w:val="20"/>
        </w:rPr>
        <w:t>4.</w:t>
      </w:r>
    </w:p>
    <w:p w14:paraId="4FE60697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18" w:lineRule="exact"/>
        <w:jc w:val="left"/>
        <w:rPr>
          <w:sz w:val="20"/>
        </w:rPr>
      </w:pPr>
      <w:r>
        <w:rPr>
          <w:sz w:val="20"/>
        </w:rPr>
        <w:t>Объяснение</w:t>
      </w:r>
      <w:r>
        <w:rPr>
          <w:spacing w:val="17"/>
          <w:sz w:val="20"/>
        </w:rPr>
        <w:t xml:space="preserve"> </w:t>
      </w:r>
      <w:r>
        <w:rPr>
          <w:sz w:val="20"/>
        </w:rPr>
        <w:t>перестроения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шеренгу</w:t>
      </w:r>
      <w:r>
        <w:rPr>
          <w:spacing w:val="16"/>
          <w:sz w:val="20"/>
        </w:rPr>
        <w:t xml:space="preserve"> </w:t>
      </w:r>
      <w:r>
        <w:rPr>
          <w:sz w:val="20"/>
        </w:rPr>
        <w:t>по</w:t>
      </w:r>
      <w:r>
        <w:rPr>
          <w:spacing w:val="18"/>
          <w:sz w:val="20"/>
        </w:rPr>
        <w:t xml:space="preserve"> </w:t>
      </w:r>
      <w:r>
        <w:rPr>
          <w:sz w:val="20"/>
        </w:rPr>
        <w:t>два.</w:t>
      </w:r>
    </w:p>
    <w:p w14:paraId="4697BCED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20" w:lineRule="exact"/>
        <w:jc w:val="left"/>
        <w:rPr>
          <w:sz w:val="20"/>
        </w:rPr>
      </w:pPr>
      <w:r>
        <w:rPr>
          <w:sz w:val="20"/>
        </w:rPr>
        <w:t>Повороты</w:t>
      </w:r>
      <w:r>
        <w:rPr>
          <w:spacing w:val="4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месте.</w:t>
      </w:r>
    </w:p>
    <w:p w14:paraId="4637A36B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17" w:lineRule="exact"/>
        <w:jc w:val="left"/>
        <w:rPr>
          <w:sz w:val="20"/>
        </w:rPr>
      </w:pPr>
      <w:r>
        <w:rPr>
          <w:sz w:val="20"/>
        </w:rPr>
        <w:t>Перестроение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шеренгу</w:t>
      </w:r>
      <w:r>
        <w:rPr>
          <w:spacing w:val="8"/>
          <w:sz w:val="20"/>
        </w:rPr>
        <w:t xml:space="preserve"> </w:t>
      </w:r>
      <w:r>
        <w:rPr>
          <w:sz w:val="20"/>
        </w:rPr>
        <w:t>по</w:t>
      </w:r>
      <w:r>
        <w:rPr>
          <w:spacing w:val="9"/>
          <w:sz w:val="20"/>
        </w:rPr>
        <w:t xml:space="preserve"> </w:t>
      </w:r>
      <w:r>
        <w:rPr>
          <w:sz w:val="20"/>
        </w:rPr>
        <w:t>два.</w:t>
      </w:r>
    </w:p>
    <w:p w14:paraId="5F85191C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before="4" w:line="225" w:lineRule="auto"/>
        <w:ind w:left="2377" w:right="3092" w:firstLine="280"/>
        <w:jc w:val="left"/>
        <w:rPr>
          <w:sz w:val="20"/>
        </w:rPr>
      </w:pPr>
      <w:r>
        <w:rPr>
          <w:sz w:val="20"/>
        </w:rPr>
        <w:t>Проверка</w:t>
      </w:r>
      <w:r>
        <w:rPr>
          <w:spacing w:val="13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комплекса</w:t>
      </w:r>
      <w:r>
        <w:rPr>
          <w:spacing w:val="18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4"/>
          <w:sz w:val="20"/>
        </w:rPr>
        <w:t xml:space="preserve"> </w:t>
      </w:r>
      <w:r>
        <w:rPr>
          <w:sz w:val="20"/>
        </w:rPr>
        <w:t>утренней</w:t>
      </w:r>
      <w:r>
        <w:rPr>
          <w:spacing w:val="11"/>
          <w:sz w:val="20"/>
        </w:rPr>
        <w:t xml:space="preserve"> </w:t>
      </w:r>
      <w:r>
        <w:rPr>
          <w:sz w:val="20"/>
        </w:rPr>
        <w:t>гимна</w:t>
      </w:r>
      <w:r>
        <w:rPr>
          <w:spacing w:val="1"/>
          <w:sz w:val="20"/>
        </w:rPr>
        <w:t xml:space="preserve"> </w:t>
      </w:r>
      <w:r>
        <w:rPr>
          <w:sz w:val="20"/>
        </w:rPr>
        <w:t>стики.</w:t>
      </w:r>
    </w:p>
    <w:p w14:paraId="10212DD4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25" w:lineRule="auto"/>
        <w:ind w:left="2377" w:right="3021" w:firstLine="280"/>
        <w:jc w:val="left"/>
        <w:rPr>
          <w:sz w:val="20"/>
        </w:rPr>
      </w:pPr>
      <w:r>
        <w:rPr>
          <w:i/>
          <w:sz w:val="20"/>
        </w:rPr>
        <w:t>Гимнастический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козел:</w:t>
      </w:r>
      <w:r>
        <w:rPr>
          <w:i/>
          <w:spacing w:val="21"/>
          <w:sz w:val="20"/>
        </w:rPr>
        <w:t xml:space="preserve"> </w:t>
      </w:r>
      <w:r>
        <w:rPr>
          <w:sz w:val="20"/>
        </w:rPr>
        <w:t>наскок</w:t>
      </w:r>
      <w:r>
        <w:rPr>
          <w:spacing w:val="15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упор</w:t>
      </w:r>
      <w:r>
        <w:rPr>
          <w:spacing w:val="18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16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15"/>
          <w:sz w:val="20"/>
        </w:rPr>
        <w:t xml:space="preserve"> </w:t>
      </w:r>
      <w:r>
        <w:rPr>
          <w:sz w:val="20"/>
        </w:rPr>
        <w:t>со</w:t>
      </w:r>
      <w:r>
        <w:rPr>
          <w:spacing w:val="15"/>
          <w:sz w:val="20"/>
        </w:rPr>
        <w:t xml:space="preserve"> </w:t>
      </w:r>
      <w:r>
        <w:rPr>
          <w:sz w:val="20"/>
        </w:rPr>
        <w:t>снаряда</w:t>
      </w:r>
      <w:r>
        <w:rPr>
          <w:spacing w:val="-47"/>
          <w:sz w:val="20"/>
        </w:rPr>
        <w:t xml:space="preserve"> </w:t>
      </w:r>
      <w:r>
        <w:rPr>
          <w:sz w:val="20"/>
        </w:rPr>
        <w:t>стоя</w:t>
      </w:r>
      <w:r>
        <w:rPr>
          <w:spacing w:val="7"/>
          <w:sz w:val="20"/>
        </w:rPr>
        <w:t xml:space="preserve"> </w:t>
      </w:r>
      <w:r>
        <w:rPr>
          <w:sz w:val="20"/>
        </w:rPr>
        <w:t>спиной</w:t>
      </w:r>
      <w:r>
        <w:rPr>
          <w:spacing w:val="10"/>
          <w:sz w:val="20"/>
        </w:rPr>
        <w:t xml:space="preserve"> </w:t>
      </w:r>
      <w:r>
        <w:rPr>
          <w:sz w:val="20"/>
        </w:rPr>
        <w:t>по</w:t>
      </w:r>
      <w:r>
        <w:rPr>
          <w:spacing w:val="10"/>
          <w:sz w:val="20"/>
        </w:rPr>
        <w:t xml:space="preserve"> </w:t>
      </w:r>
      <w:r>
        <w:rPr>
          <w:sz w:val="20"/>
        </w:rPr>
        <w:t>направлению</w:t>
      </w:r>
      <w:r>
        <w:rPr>
          <w:spacing w:val="10"/>
          <w:sz w:val="20"/>
        </w:rPr>
        <w:t xml:space="preserve"> </w:t>
      </w:r>
      <w:r>
        <w:rPr>
          <w:sz w:val="20"/>
        </w:rPr>
        <w:t>движения.</w:t>
      </w:r>
    </w:p>
    <w:p w14:paraId="63E7CBA5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17" w:lineRule="exact"/>
        <w:jc w:val="left"/>
        <w:rPr>
          <w:sz w:val="20"/>
        </w:rPr>
      </w:pPr>
      <w:r>
        <w:rPr>
          <w:sz w:val="20"/>
        </w:rPr>
        <w:t>Кувырок</w:t>
      </w:r>
      <w:r>
        <w:rPr>
          <w:spacing w:val="8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назад</w:t>
      </w:r>
      <w:r>
        <w:rPr>
          <w:spacing w:val="8"/>
          <w:sz w:val="20"/>
        </w:rPr>
        <w:t xml:space="preserve"> </w:t>
      </w:r>
      <w:r>
        <w:rPr>
          <w:sz w:val="20"/>
        </w:rPr>
        <w:t>слитно.</w:t>
      </w:r>
    </w:p>
    <w:p w14:paraId="4E7C6A88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17" w:lineRule="exact"/>
        <w:jc w:val="left"/>
        <w:rPr>
          <w:sz w:val="20"/>
        </w:rPr>
      </w:pPr>
      <w:r>
        <w:rPr>
          <w:sz w:val="20"/>
        </w:rPr>
        <w:t>Перекатом</w:t>
      </w:r>
      <w:r>
        <w:rPr>
          <w:spacing w:val="9"/>
          <w:sz w:val="20"/>
        </w:rPr>
        <w:t xml:space="preserve"> </w:t>
      </w:r>
      <w:r>
        <w:rPr>
          <w:sz w:val="20"/>
        </w:rPr>
        <w:t>назад</w:t>
      </w:r>
      <w:r>
        <w:rPr>
          <w:spacing w:val="10"/>
          <w:sz w:val="20"/>
        </w:rPr>
        <w:t xml:space="preserve"> </w:t>
      </w:r>
      <w:r>
        <w:rPr>
          <w:sz w:val="20"/>
        </w:rPr>
        <w:t>стойка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лопатках.</w:t>
      </w:r>
    </w:p>
    <w:p w14:paraId="160FCB56" w14:textId="77777777" w:rsidR="00F26240" w:rsidRDefault="005E36BC">
      <w:pPr>
        <w:pStyle w:val="a4"/>
        <w:numPr>
          <w:ilvl w:val="0"/>
          <w:numId w:val="132"/>
        </w:numPr>
        <w:tabs>
          <w:tab w:val="left" w:pos="2867"/>
        </w:tabs>
        <w:spacing w:line="223" w:lineRule="exact"/>
        <w:jc w:val="left"/>
        <w:rPr>
          <w:sz w:val="20"/>
        </w:rPr>
      </w:pPr>
      <w:r>
        <w:rPr>
          <w:i/>
          <w:sz w:val="20"/>
        </w:rPr>
        <w:t>Гимнастическое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бревно: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повторение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-4"/>
          <w:sz w:val="20"/>
        </w:rPr>
        <w:t xml:space="preserve"> </w:t>
      </w:r>
      <w:r>
        <w:rPr>
          <w:sz w:val="20"/>
        </w:rPr>
        <w:t>урока</w:t>
      </w:r>
      <w:r>
        <w:rPr>
          <w:spacing w:val="-2"/>
          <w:sz w:val="20"/>
        </w:rPr>
        <w:t xml:space="preserve"> </w:t>
      </w:r>
      <w:r>
        <w:rPr>
          <w:sz w:val="20"/>
        </w:rPr>
        <w:t>3.</w:t>
      </w:r>
    </w:p>
    <w:p w14:paraId="76F8533E" w14:textId="77777777" w:rsidR="00F26240" w:rsidRDefault="00F26240">
      <w:pPr>
        <w:pStyle w:val="a3"/>
        <w:spacing w:before="3"/>
        <w:jc w:val="left"/>
        <w:rPr>
          <w:sz w:val="20"/>
        </w:rPr>
      </w:pPr>
    </w:p>
    <w:p w14:paraId="2F9E69C9" w14:textId="77777777" w:rsidR="00F26240" w:rsidRDefault="005E36BC">
      <w:pPr>
        <w:ind w:left="2384"/>
        <w:rPr>
          <w:sz w:val="14"/>
        </w:rPr>
      </w:pPr>
      <w:r>
        <w:rPr>
          <w:sz w:val="14"/>
          <w:vertAlign w:val="superscript"/>
        </w:rPr>
        <w:t>9</w:t>
      </w:r>
      <w:r>
        <w:rPr>
          <w:spacing w:val="23"/>
          <w:sz w:val="14"/>
        </w:rPr>
        <w:t xml:space="preserve"> </w:t>
      </w:r>
      <w:r>
        <w:rPr>
          <w:sz w:val="14"/>
        </w:rPr>
        <w:t>Ж.</w:t>
      </w:r>
      <w:r>
        <w:rPr>
          <w:spacing w:val="24"/>
          <w:sz w:val="14"/>
        </w:rPr>
        <w:t xml:space="preserve"> </w:t>
      </w:r>
      <w:r>
        <w:rPr>
          <w:sz w:val="14"/>
        </w:rPr>
        <w:t>К.</w:t>
      </w:r>
      <w:r>
        <w:rPr>
          <w:spacing w:val="22"/>
          <w:sz w:val="14"/>
        </w:rPr>
        <w:t xml:space="preserve"> </w:t>
      </w:r>
      <w:r>
        <w:rPr>
          <w:sz w:val="14"/>
        </w:rPr>
        <w:t>Холодов</w:t>
      </w:r>
    </w:p>
    <w:p w14:paraId="6B4D0C06" w14:textId="77777777" w:rsidR="00F26240" w:rsidRDefault="00F26240">
      <w:pPr>
        <w:rPr>
          <w:sz w:val="14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05D33161" w14:textId="77777777" w:rsidR="00F26240" w:rsidRDefault="005E36BC">
      <w:pPr>
        <w:pStyle w:val="a4"/>
        <w:numPr>
          <w:ilvl w:val="0"/>
          <w:numId w:val="132"/>
        </w:numPr>
        <w:tabs>
          <w:tab w:val="left" w:pos="3066"/>
        </w:tabs>
        <w:spacing w:before="97" w:line="218" w:lineRule="auto"/>
        <w:ind w:left="2533" w:right="2870" w:firstLine="288"/>
        <w:jc w:val="both"/>
        <w:rPr>
          <w:sz w:val="20"/>
        </w:rPr>
      </w:pPr>
      <w:r>
        <w:rPr>
          <w:i/>
          <w:sz w:val="20"/>
        </w:rPr>
        <w:lastRenderedPageBreak/>
        <w:t xml:space="preserve">Брусья низкие: </w:t>
      </w:r>
      <w:r>
        <w:rPr>
          <w:sz w:val="20"/>
        </w:rPr>
        <w:t>1) совершенствование техники выполнения разма</w:t>
      </w:r>
      <w:r>
        <w:rPr>
          <w:spacing w:val="1"/>
          <w:sz w:val="20"/>
        </w:rPr>
        <w:t xml:space="preserve"> </w:t>
      </w:r>
      <w:r>
        <w:rPr>
          <w:sz w:val="20"/>
        </w:rPr>
        <w:t>хивания и соскока махом назад; 2) сгибание и разгибание рук в гори</w:t>
      </w:r>
      <w:r>
        <w:rPr>
          <w:spacing w:val="1"/>
          <w:sz w:val="20"/>
        </w:rPr>
        <w:t xml:space="preserve"> </w:t>
      </w:r>
      <w:r>
        <w:rPr>
          <w:sz w:val="20"/>
        </w:rPr>
        <w:t>зонтальном</w:t>
      </w:r>
      <w:r>
        <w:rPr>
          <w:spacing w:val="15"/>
          <w:sz w:val="20"/>
        </w:rPr>
        <w:t xml:space="preserve"> </w:t>
      </w:r>
      <w:r>
        <w:rPr>
          <w:sz w:val="20"/>
        </w:rPr>
        <w:t>упоре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брусьях,</w:t>
      </w:r>
      <w:r>
        <w:rPr>
          <w:spacing w:val="12"/>
          <w:sz w:val="20"/>
        </w:rPr>
        <w:t xml:space="preserve"> </w:t>
      </w:r>
      <w:r>
        <w:rPr>
          <w:sz w:val="20"/>
        </w:rPr>
        <w:t>ноги</w:t>
      </w:r>
      <w:r>
        <w:rPr>
          <w:spacing w:val="10"/>
          <w:sz w:val="20"/>
        </w:rPr>
        <w:t xml:space="preserve"> </w:t>
      </w:r>
      <w:r>
        <w:rPr>
          <w:sz w:val="20"/>
        </w:rPr>
        <w:t>врозь.</w:t>
      </w:r>
    </w:p>
    <w:p w14:paraId="1219F8A2" w14:textId="77777777" w:rsidR="00F26240" w:rsidRDefault="005E36BC">
      <w:pPr>
        <w:pStyle w:val="a4"/>
        <w:numPr>
          <w:ilvl w:val="0"/>
          <w:numId w:val="132"/>
        </w:numPr>
        <w:tabs>
          <w:tab w:val="left" w:pos="3124"/>
          <w:tab w:val="left" w:pos="9129"/>
        </w:tabs>
        <w:spacing w:line="204" w:lineRule="exact"/>
        <w:ind w:left="3123" w:hanging="282"/>
        <w:jc w:val="left"/>
        <w:rPr>
          <w:b/>
          <w:sz w:val="20"/>
        </w:rPr>
      </w:pPr>
      <w:r>
        <w:rPr>
          <w:sz w:val="20"/>
        </w:rPr>
        <w:t>Лазание</w:t>
      </w:r>
      <w:r>
        <w:rPr>
          <w:spacing w:val="7"/>
          <w:sz w:val="20"/>
        </w:rPr>
        <w:t xml:space="preserve"> </w:t>
      </w:r>
      <w:r>
        <w:rPr>
          <w:sz w:val="20"/>
        </w:rPr>
        <w:t>по</w:t>
      </w:r>
      <w:r>
        <w:rPr>
          <w:spacing w:val="8"/>
          <w:sz w:val="20"/>
        </w:rPr>
        <w:t xml:space="preserve"> </w:t>
      </w:r>
      <w:r>
        <w:rPr>
          <w:sz w:val="20"/>
        </w:rPr>
        <w:t>канату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два</w:t>
      </w:r>
      <w:r>
        <w:rPr>
          <w:spacing w:val="6"/>
          <w:sz w:val="20"/>
        </w:rPr>
        <w:t xml:space="preserve"> </w:t>
      </w:r>
      <w:r>
        <w:rPr>
          <w:sz w:val="20"/>
        </w:rPr>
        <w:t>приема.</w:t>
      </w:r>
      <w:r>
        <w:rPr>
          <w:sz w:val="20"/>
        </w:rPr>
        <w:tab/>
      </w:r>
      <w:r>
        <w:rPr>
          <w:b/>
          <w:sz w:val="20"/>
        </w:rPr>
        <w:t>р</w:t>
      </w:r>
    </w:p>
    <w:p w14:paraId="096420A4" w14:textId="77777777" w:rsidR="00F26240" w:rsidRDefault="005E36BC">
      <w:pPr>
        <w:pStyle w:val="a4"/>
        <w:numPr>
          <w:ilvl w:val="0"/>
          <w:numId w:val="132"/>
        </w:numPr>
        <w:tabs>
          <w:tab w:val="left" w:pos="3124"/>
          <w:tab w:val="left" w:pos="9058"/>
        </w:tabs>
        <w:spacing w:line="219" w:lineRule="exact"/>
        <w:ind w:left="3123" w:hanging="282"/>
        <w:jc w:val="left"/>
        <w:rPr>
          <w:sz w:val="20"/>
        </w:rPr>
      </w:pPr>
      <w:r>
        <w:rPr>
          <w:i/>
          <w:sz w:val="20"/>
        </w:rPr>
        <w:t>Бег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равномерном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темпе: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мальчи</w:t>
      </w:r>
      <w:r>
        <w:rPr>
          <w:sz w:val="20"/>
        </w:rPr>
        <w:t>ки</w:t>
      </w:r>
      <w:r>
        <w:rPr>
          <w:spacing w:val="-3"/>
          <w:sz w:val="20"/>
        </w:rPr>
        <w:t xml:space="preserve"> </w:t>
      </w:r>
      <w:r>
        <w:rPr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мин,</w:t>
      </w:r>
      <w:r>
        <w:rPr>
          <w:spacing w:val="-3"/>
          <w:sz w:val="20"/>
        </w:rPr>
        <w:t xml:space="preserve"> </w:t>
      </w:r>
      <w:r>
        <w:rPr>
          <w:sz w:val="20"/>
        </w:rPr>
        <w:t>девочки</w:t>
      </w:r>
      <w:r>
        <w:rPr>
          <w:spacing w:val="-2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1,5</w:t>
      </w:r>
      <w:r>
        <w:rPr>
          <w:spacing w:val="-1"/>
          <w:sz w:val="20"/>
        </w:rPr>
        <w:t xml:space="preserve"> </w:t>
      </w:r>
      <w:r>
        <w:rPr>
          <w:sz w:val="20"/>
        </w:rPr>
        <w:t>мин.</w:t>
      </w:r>
      <w:r>
        <w:rPr>
          <w:sz w:val="20"/>
        </w:rPr>
        <w:tab/>
        <w:t>"</w:t>
      </w:r>
    </w:p>
    <w:p w14:paraId="6144F97C" w14:textId="77777777" w:rsidR="00F26240" w:rsidRDefault="005E36BC">
      <w:pPr>
        <w:spacing w:before="48" w:line="223" w:lineRule="exact"/>
        <w:ind w:left="2821"/>
        <w:rPr>
          <w:sz w:val="20"/>
        </w:rPr>
      </w:pPr>
      <w:r>
        <w:rPr>
          <w:b/>
          <w:w w:val="95"/>
          <w:sz w:val="20"/>
        </w:rPr>
        <w:t>Урок</w:t>
      </w:r>
      <w:r>
        <w:rPr>
          <w:b/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5.</w:t>
      </w:r>
    </w:p>
    <w:p w14:paraId="2E23F5F2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  <w:tab w:val="left" w:pos="9086"/>
        </w:tabs>
        <w:spacing w:before="5" w:line="225" w:lineRule="auto"/>
        <w:ind w:right="2473" w:firstLine="288"/>
        <w:rPr>
          <w:sz w:val="20"/>
        </w:rPr>
      </w:pPr>
      <w:r>
        <w:rPr>
          <w:sz w:val="20"/>
        </w:rPr>
        <w:t>Ознакомление с</w:t>
      </w:r>
      <w:r>
        <w:rPr>
          <w:spacing w:val="4"/>
          <w:sz w:val="20"/>
        </w:rPr>
        <w:t xml:space="preserve"> </w:t>
      </w:r>
      <w:r>
        <w:rPr>
          <w:sz w:val="20"/>
        </w:rPr>
        <w:t>содержанием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правилами</w:t>
      </w:r>
      <w:r>
        <w:rPr>
          <w:spacing w:val="2"/>
          <w:sz w:val="20"/>
        </w:rPr>
        <w:t xml:space="preserve"> </w:t>
      </w:r>
      <w:r>
        <w:rPr>
          <w:sz w:val="20"/>
        </w:rPr>
        <w:t>подвижной</w:t>
      </w:r>
      <w:r>
        <w:rPr>
          <w:spacing w:val="2"/>
          <w:sz w:val="20"/>
        </w:rPr>
        <w:t xml:space="preserve"> </w:t>
      </w:r>
      <w:r>
        <w:rPr>
          <w:sz w:val="20"/>
        </w:rPr>
        <w:t>игры</w:t>
      </w:r>
      <w:r>
        <w:rPr>
          <w:spacing w:val="5"/>
          <w:sz w:val="20"/>
        </w:rPr>
        <w:t xml:space="preserve"> </w:t>
      </w:r>
      <w:r>
        <w:rPr>
          <w:sz w:val="20"/>
        </w:rPr>
        <w:t>«Охот</w:t>
      </w:r>
      <w:r>
        <w:rPr>
          <w:spacing w:val="1"/>
          <w:sz w:val="20"/>
        </w:rPr>
        <w:t xml:space="preserve"> </w:t>
      </w:r>
      <w:r>
        <w:rPr>
          <w:sz w:val="20"/>
        </w:rPr>
        <w:t>ники</w:t>
      </w:r>
      <w:r>
        <w:rPr>
          <w:spacing w:val="10"/>
          <w:sz w:val="20"/>
        </w:rPr>
        <w:t xml:space="preserve"> </w:t>
      </w:r>
      <w:r>
        <w:rPr>
          <w:sz w:val="20"/>
        </w:rPr>
        <w:t>к</w:t>
      </w:r>
      <w:r>
        <w:rPr>
          <w:spacing w:val="10"/>
          <w:sz w:val="20"/>
        </w:rPr>
        <w:t xml:space="preserve"> </w:t>
      </w:r>
      <w:r>
        <w:rPr>
          <w:sz w:val="20"/>
        </w:rPr>
        <w:t>утки».</w:t>
      </w:r>
      <w:r>
        <w:rPr>
          <w:sz w:val="20"/>
        </w:rPr>
        <w:tab/>
      </w:r>
      <w:r>
        <w:rPr>
          <w:spacing w:val="-4"/>
          <w:sz w:val="20"/>
        </w:rPr>
        <w:t>и</w:t>
      </w:r>
    </w:p>
    <w:p w14:paraId="349F0DF8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25" w:lineRule="auto"/>
        <w:ind w:left="3022" w:right="4799"/>
        <w:rPr>
          <w:sz w:val="20"/>
        </w:rPr>
      </w:pPr>
      <w:r>
        <w:rPr>
          <w:sz w:val="20"/>
        </w:rPr>
        <w:t>Повторение</w:t>
      </w:r>
      <w:r>
        <w:rPr>
          <w:spacing w:val="10"/>
          <w:sz w:val="20"/>
        </w:rPr>
        <w:t xml:space="preserve"> </w:t>
      </w:r>
      <w:r>
        <w:rPr>
          <w:sz w:val="20"/>
        </w:rPr>
        <w:t>перестроения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шеренгу</w:t>
      </w:r>
      <w:r>
        <w:rPr>
          <w:spacing w:val="6"/>
          <w:sz w:val="20"/>
        </w:rPr>
        <w:t xml:space="preserve"> </w:t>
      </w:r>
      <w:r>
        <w:rPr>
          <w:sz w:val="20"/>
        </w:rPr>
        <w:t>по</w:t>
      </w:r>
      <w:r>
        <w:rPr>
          <w:spacing w:val="11"/>
          <w:sz w:val="20"/>
        </w:rPr>
        <w:t xml:space="preserve"> </w:t>
      </w:r>
      <w:r>
        <w:rPr>
          <w:sz w:val="20"/>
        </w:rPr>
        <w:t>два.</w:t>
      </w:r>
      <w:r>
        <w:rPr>
          <w:spacing w:val="-47"/>
          <w:sz w:val="20"/>
        </w:rPr>
        <w:t xml:space="preserve"> </w:t>
      </w:r>
      <w:r>
        <w:rPr>
          <w:spacing w:val="14"/>
          <w:sz w:val="20"/>
        </w:rPr>
        <w:t>Hi</w:t>
      </w:r>
      <w:r>
        <w:rPr>
          <w:spacing w:val="-21"/>
          <w:sz w:val="20"/>
        </w:rPr>
        <w:t xml:space="preserve"> </w:t>
      </w:r>
    </w:p>
    <w:p w14:paraId="54E7C0C1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17" w:lineRule="exact"/>
        <w:ind w:left="3022"/>
        <w:jc w:val="both"/>
        <w:rPr>
          <w:sz w:val="20"/>
        </w:rPr>
      </w:pPr>
      <w:r>
        <w:rPr>
          <w:sz w:val="20"/>
        </w:rPr>
        <w:t>Закрепление</w:t>
      </w:r>
      <w:r>
        <w:rPr>
          <w:spacing w:val="12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14"/>
          <w:sz w:val="20"/>
        </w:rPr>
        <w:t xml:space="preserve"> </w:t>
      </w:r>
      <w:r>
        <w:rPr>
          <w:sz w:val="20"/>
        </w:rPr>
        <w:t>«дистанция».</w:t>
      </w:r>
    </w:p>
    <w:p w14:paraId="59DA87E6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before="5" w:line="225" w:lineRule="auto"/>
        <w:ind w:right="2863" w:firstLine="288"/>
        <w:jc w:val="both"/>
        <w:rPr>
          <w:sz w:val="20"/>
        </w:rPr>
      </w:pPr>
      <w:r>
        <w:pict w14:anchorId="179B3FD1">
          <v:line id="_x0000_s1704" style="position:absolute;left:0;text-align:left;z-index:251439104;mso-position-horizontal-relative:page" from="478.4pt,1pt" to="478.4pt,58.95pt" strokeweight=".7pt">
            <w10:wrap anchorx="page"/>
          </v:line>
        </w:pict>
      </w:r>
      <w:r>
        <w:rPr>
          <w:sz w:val="20"/>
        </w:rPr>
        <w:t>Ходьба</w:t>
      </w:r>
      <w:r>
        <w:rPr>
          <w:spacing w:val="1"/>
          <w:sz w:val="20"/>
        </w:rPr>
        <w:t xml:space="preserve"> </w:t>
      </w:r>
      <w:r>
        <w:rPr>
          <w:sz w:val="20"/>
        </w:rPr>
        <w:t>обычная,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носках,</w:t>
      </w:r>
      <w:r>
        <w:rPr>
          <w:spacing w:val="1"/>
          <w:sz w:val="20"/>
        </w:rPr>
        <w:t xml:space="preserve"> </w:t>
      </w:r>
      <w:r>
        <w:rPr>
          <w:sz w:val="20"/>
        </w:rPr>
        <w:t>боком,</w:t>
      </w:r>
      <w:r>
        <w:rPr>
          <w:spacing w:val="1"/>
          <w:sz w:val="20"/>
        </w:rPr>
        <w:t xml:space="preserve"> </w:t>
      </w:r>
      <w:r>
        <w:rPr>
          <w:sz w:val="20"/>
        </w:rPr>
        <w:t>выпадами,</w:t>
      </w:r>
      <w:r>
        <w:rPr>
          <w:spacing w:val="1"/>
          <w:sz w:val="20"/>
        </w:rPr>
        <w:t xml:space="preserve"> </w:t>
      </w:r>
      <w:r>
        <w:rPr>
          <w:sz w:val="20"/>
        </w:rPr>
        <w:t>ускоренная,</w:t>
      </w:r>
      <w:r>
        <w:rPr>
          <w:spacing w:val="1"/>
          <w:sz w:val="20"/>
        </w:rPr>
        <w:t xml:space="preserve"> </w:t>
      </w:r>
      <w:r>
        <w:rPr>
          <w:sz w:val="20"/>
        </w:rPr>
        <w:t>бег.</w:t>
      </w:r>
      <w:r>
        <w:rPr>
          <w:spacing w:val="-47"/>
          <w:sz w:val="20"/>
        </w:rPr>
        <w:t xml:space="preserve"> </w:t>
      </w:r>
      <w:r>
        <w:rPr>
          <w:sz w:val="20"/>
        </w:rPr>
        <w:t>Комплекс обшеразвивающих упражнений в</w:t>
      </w:r>
      <w:r>
        <w:rPr>
          <w:spacing w:val="50"/>
          <w:sz w:val="20"/>
        </w:rPr>
        <w:t xml:space="preserve"> </w:t>
      </w:r>
      <w:r>
        <w:rPr>
          <w:sz w:val="20"/>
        </w:rPr>
        <w:t>разомкнутых двух шерен</w:t>
      </w:r>
      <w:r>
        <w:rPr>
          <w:spacing w:val="1"/>
          <w:sz w:val="20"/>
        </w:rPr>
        <w:t xml:space="preserve"> </w:t>
      </w:r>
      <w:r>
        <w:rPr>
          <w:sz w:val="20"/>
        </w:rPr>
        <w:t>гах.</w:t>
      </w:r>
    </w:p>
    <w:p w14:paraId="2F9C6FF4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25" w:lineRule="auto"/>
        <w:ind w:right="2858" w:firstLine="288"/>
        <w:jc w:val="both"/>
        <w:rPr>
          <w:sz w:val="20"/>
        </w:rPr>
      </w:pPr>
      <w:r>
        <w:rPr>
          <w:i/>
          <w:sz w:val="20"/>
        </w:rPr>
        <w:t xml:space="preserve">Гимнастический козел: </w:t>
      </w:r>
      <w:r>
        <w:rPr>
          <w:sz w:val="20"/>
        </w:rPr>
        <w:t>совершенствование выполнения наскока в</w:t>
      </w:r>
      <w:r>
        <w:rPr>
          <w:spacing w:val="1"/>
          <w:sz w:val="20"/>
        </w:rPr>
        <w:t xml:space="preserve"> </w:t>
      </w:r>
      <w:r>
        <w:rPr>
          <w:sz w:val="20"/>
        </w:rPr>
        <w:t>упор</w:t>
      </w:r>
      <w:r>
        <w:rPr>
          <w:spacing w:val="9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соскока</w:t>
      </w:r>
      <w:r>
        <w:rPr>
          <w:spacing w:val="9"/>
          <w:sz w:val="20"/>
        </w:rPr>
        <w:t xml:space="preserve"> </w:t>
      </w:r>
      <w:r>
        <w:rPr>
          <w:sz w:val="20"/>
        </w:rPr>
        <w:t>прогнувшись.</w:t>
      </w:r>
    </w:p>
    <w:p w14:paraId="1F7F9E9D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25" w:lineRule="auto"/>
        <w:ind w:right="2801" w:firstLine="288"/>
        <w:jc w:val="both"/>
        <w:rPr>
          <w:sz w:val="20"/>
        </w:rPr>
      </w:pPr>
      <w:r>
        <w:rPr>
          <w:sz w:val="20"/>
        </w:rPr>
        <w:t>Выполнение</w:t>
      </w:r>
      <w:r>
        <w:rPr>
          <w:spacing w:val="18"/>
          <w:sz w:val="20"/>
        </w:rPr>
        <w:t xml:space="preserve"> </w:t>
      </w:r>
      <w:r>
        <w:rPr>
          <w:sz w:val="20"/>
        </w:rPr>
        <w:t>комбинации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20"/>
          <w:sz w:val="20"/>
        </w:rPr>
        <w:t xml:space="preserve"> </w:t>
      </w:r>
      <w:r>
        <w:rPr>
          <w:sz w:val="20"/>
        </w:rPr>
        <w:t>целом:</w:t>
      </w:r>
      <w:r>
        <w:rPr>
          <w:spacing w:val="17"/>
          <w:sz w:val="20"/>
        </w:rPr>
        <w:t xml:space="preserve"> </w:t>
      </w:r>
      <w:r>
        <w:rPr>
          <w:sz w:val="20"/>
        </w:rPr>
        <w:t>кувырок</w:t>
      </w:r>
      <w:r>
        <w:rPr>
          <w:spacing w:val="17"/>
          <w:sz w:val="20"/>
        </w:rPr>
        <w:t xml:space="preserve"> </w:t>
      </w:r>
      <w:r>
        <w:rPr>
          <w:sz w:val="20"/>
        </w:rPr>
        <w:t>вперед,</w:t>
      </w:r>
      <w:r>
        <w:rPr>
          <w:spacing w:val="19"/>
          <w:sz w:val="20"/>
        </w:rPr>
        <w:t xml:space="preserve"> </w:t>
      </w:r>
      <w:r>
        <w:rPr>
          <w:sz w:val="20"/>
        </w:rPr>
        <w:t>кувырок</w:t>
      </w:r>
      <w:r>
        <w:rPr>
          <w:spacing w:val="20"/>
          <w:sz w:val="20"/>
        </w:rPr>
        <w:t xml:space="preserve"> </w:t>
      </w:r>
      <w:r>
        <w:rPr>
          <w:sz w:val="20"/>
        </w:rPr>
        <w:t>назад</w:t>
      </w:r>
      <w:r>
        <w:rPr>
          <w:spacing w:val="-48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перекатом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стойку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лопа</w:t>
      </w:r>
      <w:r>
        <w:rPr>
          <w:sz w:val="20"/>
        </w:rPr>
        <w:t>тках.</w:t>
      </w:r>
    </w:p>
    <w:p w14:paraId="7DF49EA2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25" w:lineRule="auto"/>
        <w:ind w:right="2823" w:firstLine="288"/>
        <w:jc w:val="both"/>
        <w:rPr>
          <w:sz w:val="20"/>
        </w:rPr>
      </w:pPr>
      <w:r>
        <w:rPr>
          <w:sz w:val="20"/>
        </w:rPr>
        <w:t>Выполнение зачетной комбинации упражнений на гимнастическом</w:t>
      </w:r>
      <w:r>
        <w:rPr>
          <w:spacing w:val="1"/>
          <w:sz w:val="20"/>
        </w:rPr>
        <w:t xml:space="preserve"> </w:t>
      </w:r>
      <w:r>
        <w:rPr>
          <w:sz w:val="20"/>
        </w:rPr>
        <w:t>бревне: ходьба,</w:t>
      </w:r>
      <w:r>
        <w:rPr>
          <w:spacing w:val="1"/>
          <w:sz w:val="20"/>
        </w:rPr>
        <w:t xml:space="preserve"> </w:t>
      </w:r>
      <w:r>
        <w:rPr>
          <w:sz w:val="20"/>
        </w:rPr>
        <w:t>повороты</w:t>
      </w:r>
      <w:r>
        <w:rPr>
          <w:spacing w:val="1"/>
          <w:sz w:val="20"/>
        </w:rPr>
        <w:t xml:space="preserve"> </w:t>
      </w:r>
      <w:r>
        <w:rPr>
          <w:sz w:val="20"/>
        </w:rPr>
        <w:t>на носках,</w:t>
      </w:r>
      <w:r>
        <w:rPr>
          <w:spacing w:val="1"/>
          <w:sz w:val="20"/>
        </w:rPr>
        <w:t xml:space="preserve"> </w:t>
      </w:r>
      <w:r>
        <w:rPr>
          <w:sz w:val="20"/>
        </w:rPr>
        <w:t>приседание,</w:t>
      </w:r>
      <w:r>
        <w:rPr>
          <w:spacing w:val="50"/>
          <w:sz w:val="20"/>
        </w:rPr>
        <w:t xml:space="preserve"> </w:t>
      </w:r>
      <w:r>
        <w:rPr>
          <w:sz w:val="20"/>
        </w:rPr>
        <w:t>соскок прогнувшись</w:t>
      </w:r>
      <w:r>
        <w:rPr>
          <w:spacing w:val="1"/>
          <w:sz w:val="20"/>
        </w:rPr>
        <w:t xml:space="preserve"> </w:t>
      </w:r>
      <w:r>
        <w:rPr>
          <w:sz w:val="20"/>
        </w:rPr>
        <w:t>(на</w:t>
      </w:r>
      <w:r>
        <w:rPr>
          <w:spacing w:val="5"/>
          <w:sz w:val="20"/>
        </w:rPr>
        <w:t xml:space="preserve"> </w:t>
      </w:r>
      <w:r>
        <w:rPr>
          <w:sz w:val="20"/>
        </w:rPr>
        <w:t>оценку).</w:t>
      </w:r>
    </w:p>
    <w:p w14:paraId="2C76B67F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25" w:lineRule="auto"/>
        <w:ind w:right="2917" w:firstLine="288"/>
        <w:jc w:val="both"/>
        <w:rPr>
          <w:sz w:val="20"/>
        </w:rPr>
      </w:pPr>
      <w:r>
        <w:rPr>
          <w:sz w:val="20"/>
        </w:rPr>
        <w:t>Выполнение зачетной комбинации на низких брусьях: размахива</w:t>
      </w:r>
      <w:r>
        <w:rPr>
          <w:spacing w:val="1"/>
          <w:sz w:val="20"/>
        </w:rPr>
        <w:t xml:space="preserve"> </w:t>
      </w:r>
      <w:r>
        <w:rPr>
          <w:sz w:val="20"/>
        </w:rPr>
        <w:t>ние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sz w:val="20"/>
        </w:rPr>
        <w:t>упоре,</w:t>
      </w:r>
      <w:r>
        <w:rPr>
          <w:spacing w:val="13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10"/>
          <w:sz w:val="20"/>
        </w:rPr>
        <w:t xml:space="preserve"> </w:t>
      </w:r>
      <w:r>
        <w:rPr>
          <w:sz w:val="20"/>
        </w:rPr>
        <w:t>махом</w:t>
      </w:r>
      <w:r>
        <w:rPr>
          <w:spacing w:val="13"/>
          <w:sz w:val="20"/>
        </w:rPr>
        <w:t xml:space="preserve"> </w:t>
      </w:r>
      <w:r>
        <w:rPr>
          <w:sz w:val="20"/>
        </w:rPr>
        <w:t>назад</w:t>
      </w:r>
      <w:r>
        <w:rPr>
          <w:spacing w:val="11"/>
          <w:sz w:val="20"/>
        </w:rPr>
        <w:t xml:space="preserve"> </w:t>
      </w:r>
      <w:r>
        <w:rPr>
          <w:sz w:val="20"/>
        </w:rPr>
        <w:t>(на</w:t>
      </w:r>
      <w:r>
        <w:rPr>
          <w:spacing w:val="12"/>
          <w:sz w:val="20"/>
        </w:rPr>
        <w:t xml:space="preserve"> </w:t>
      </w:r>
      <w:r>
        <w:rPr>
          <w:sz w:val="20"/>
        </w:rPr>
        <w:t>оценку).</w:t>
      </w:r>
    </w:p>
    <w:p w14:paraId="6143F389" w14:textId="77777777" w:rsidR="00F26240" w:rsidRDefault="005E36BC">
      <w:pPr>
        <w:pStyle w:val="a4"/>
        <w:numPr>
          <w:ilvl w:val="0"/>
          <w:numId w:val="131"/>
        </w:numPr>
        <w:tabs>
          <w:tab w:val="left" w:pos="3023"/>
        </w:tabs>
        <w:spacing w:line="223" w:lineRule="exact"/>
        <w:ind w:left="3022"/>
        <w:jc w:val="both"/>
        <w:rPr>
          <w:sz w:val="20"/>
        </w:rPr>
      </w:pPr>
      <w:r>
        <w:rPr>
          <w:sz w:val="20"/>
        </w:rPr>
        <w:t>Игра</w:t>
      </w:r>
      <w:r>
        <w:rPr>
          <w:spacing w:val="4"/>
          <w:sz w:val="20"/>
        </w:rPr>
        <w:t xml:space="preserve"> </w:t>
      </w:r>
      <w:r>
        <w:rPr>
          <w:sz w:val="20"/>
        </w:rPr>
        <w:t>«Охотники и утки».</w:t>
      </w:r>
    </w:p>
    <w:p w14:paraId="06E2C0F7" w14:textId="77777777" w:rsidR="00F26240" w:rsidRDefault="005E36BC">
      <w:pPr>
        <w:spacing w:before="35" w:line="224" w:lineRule="exact"/>
        <w:ind w:left="2821"/>
        <w:jc w:val="both"/>
        <w:rPr>
          <w:b/>
          <w:sz w:val="20"/>
        </w:rPr>
      </w:pPr>
      <w:r>
        <w:rPr>
          <w:b/>
          <w:spacing w:val="-6"/>
          <w:sz w:val="20"/>
        </w:rPr>
        <w:t>Урок</w:t>
      </w:r>
      <w:r>
        <w:rPr>
          <w:b/>
          <w:spacing w:val="-14"/>
          <w:sz w:val="20"/>
        </w:rPr>
        <w:t xml:space="preserve"> </w:t>
      </w:r>
      <w:r>
        <w:rPr>
          <w:b/>
          <w:spacing w:val="-5"/>
          <w:sz w:val="20"/>
        </w:rPr>
        <w:t>6.</w:t>
      </w:r>
    </w:p>
    <w:p w14:paraId="44117050" w14:textId="77777777" w:rsidR="00F26240" w:rsidRDefault="005E36BC">
      <w:pPr>
        <w:pStyle w:val="a4"/>
        <w:numPr>
          <w:ilvl w:val="0"/>
          <w:numId w:val="130"/>
        </w:numPr>
        <w:tabs>
          <w:tab w:val="left" w:pos="3030"/>
        </w:tabs>
        <w:spacing w:before="5" w:line="225" w:lineRule="auto"/>
        <w:ind w:right="2914" w:firstLine="288"/>
        <w:jc w:val="both"/>
        <w:rPr>
          <w:sz w:val="20"/>
        </w:rPr>
      </w:pPr>
      <w:r>
        <w:rPr>
          <w:sz w:val="20"/>
        </w:rPr>
        <w:t>Сообщение знаний по строевым упражнениям и технике упражне</w:t>
      </w:r>
      <w:r>
        <w:rPr>
          <w:spacing w:val="1"/>
          <w:sz w:val="20"/>
        </w:rPr>
        <w:t xml:space="preserve"> </w:t>
      </w:r>
      <w:r>
        <w:rPr>
          <w:sz w:val="20"/>
        </w:rPr>
        <w:t>ний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9"/>
          <w:sz w:val="20"/>
        </w:rPr>
        <w:t xml:space="preserve"> </w:t>
      </w:r>
      <w:r>
        <w:rPr>
          <w:sz w:val="20"/>
        </w:rPr>
        <w:t>разновысоких</w:t>
      </w:r>
      <w:r>
        <w:rPr>
          <w:spacing w:val="9"/>
          <w:sz w:val="20"/>
        </w:rPr>
        <w:t xml:space="preserve"> </w:t>
      </w:r>
      <w:r>
        <w:rPr>
          <w:sz w:val="20"/>
        </w:rPr>
        <w:t>брусьях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высокой</w:t>
      </w:r>
      <w:r>
        <w:rPr>
          <w:spacing w:val="10"/>
          <w:sz w:val="20"/>
        </w:rPr>
        <w:t xml:space="preserve"> </w:t>
      </w:r>
      <w:r>
        <w:rPr>
          <w:sz w:val="20"/>
        </w:rPr>
        <w:t>перекладине.</w:t>
      </w:r>
    </w:p>
    <w:p w14:paraId="6C0E89D2" w14:textId="77777777" w:rsidR="00F26240" w:rsidRDefault="005E36BC">
      <w:pPr>
        <w:pStyle w:val="a4"/>
        <w:numPr>
          <w:ilvl w:val="0"/>
          <w:numId w:val="130"/>
        </w:numPr>
        <w:tabs>
          <w:tab w:val="left" w:pos="3030"/>
        </w:tabs>
        <w:spacing w:line="225" w:lineRule="auto"/>
        <w:ind w:right="2913" w:firstLine="288"/>
        <w:jc w:val="both"/>
        <w:rPr>
          <w:sz w:val="20"/>
        </w:rPr>
      </w:pPr>
      <w:r>
        <w:rPr>
          <w:sz w:val="20"/>
        </w:rPr>
        <w:t>Перестроение из колонны по одному в колонну по три и размы</w:t>
      </w:r>
      <w:r>
        <w:rPr>
          <w:spacing w:val="1"/>
          <w:sz w:val="20"/>
        </w:rPr>
        <w:t xml:space="preserve"> </w:t>
      </w:r>
      <w:r>
        <w:rPr>
          <w:sz w:val="20"/>
        </w:rPr>
        <w:t>кание</w:t>
      </w:r>
      <w:r>
        <w:rPr>
          <w:spacing w:val="7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движении.</w:t>
      </w:r>
    </w:p>
    <w:p w14:paraId="04CA388D" w14:textId="77777777" w:rsidR="00F26240" w:rsidRDefault="005E36BC">
      <w:pPr>
        <w:pStyle w:val="a4"/>
        <w:numPr>
          <w:ilvl w:val="0"/>
          <w:numId w:val="130"/>
        </w:numPr>
        <w:tabs>
          <w:tab w:val="left" w:pos="3030"/>
        </w:tabs>
        <w:spacing w:line="225" w:lineRule="auto"/>
        <w:ind w:right="2837" w:firstLine="288"/>
        <w:jc w:val="both"/>
        <w:rPr>
          <w:sz w:val="20"/>
        </w:rPr>
      </w:pPr>
      <w:r>
        <w:rPr>
          <w:sz w:val="20"/>
        </w:rPr>
        <w:t>Ходьба различными способами, ускоренная, бег. Комплекс обще-</w:t>
      </w:r>
      <w:r>
        <w:rPr>
          <w:spacing w:val="1"/>
          <w:sz w:val="20"/>
        </w:rPr>
        <w:t xml:space="preserve"> </w:t>
      </w:r>
      <w:r>
        <w:rPr>
          <w:sz w:val="20"/>
        </w:rPr>
        <w:t>развивающих</w:t>
      </w:r>
      <w:r>
        <w:rPr>
          <w:spacing w:val="14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разомкнутой</w:t>
      </w:r>
      <w:r>
        <w:rPr>
          <w:spacing w:val="12"/>
          <w:sz w:val="20"/>
        </w:rPr>
        <w:t xml:space="preserve"> </w:t>
      </w:r>
      <w:r>
        <w:rPr>
          <w:sz w:val="20"/>
        </w:rPr>
        <w:t>колонне</w:t>
      </w:r>
      <w:r>
        <w:rPr>
          <w:spacing w:val="11"/>
          <w:sz w:val="20"/>
        </w:rPr>
        <w:t xml:space="preserve"> </w:t>
      </w:r>
      <w:r>
        <w:rPr>
          <w:sz w:val="20"/>
        </w:rPr>
        <w:t>по</w:t>
      </w:r>
      <w:r>
        <w:rPr>
          <w:spacing w:val="13"/>
          <w:sz w:val="20"/>
        </w:rPr>
        <w:t xml:space="preserve"> </w:t>
      </w:r>
      <w:r>
        <w:rPr>
          <w:sz w:val="20"/>
        </w:rPr>
        <w:t>три.</w:t>
      </w:r>
    </w:p>
    <w:p w14:paraId="5CE8250E" w14:textId="77777777" w:rsidR="00F26240" w:rsidRDefault="005E36BC">
      <w:pPr>
        <w:pStyle w:val="a4"/>
        <w:numPr>
          <w:ilvl w:val="0"/>
          <w:numId w:val="130"/>
        </w:numPr>
        <w:tabs>
          <w:tab w:val="left" w:pos="3102"/>
        </w:tabs>
        <w:spacing w:line="225" w:lineRule="auto"/>
        <w:ind w:left="2533" w:right="2910" w:firstLine="280"/>
        <w:jc w:val="both"/>
        <w:rPr>
          <w:sz w:val="20"/>
        </w:rPr>
      </w:pPr>
      <w:r>
        <w:rPr>
          <w:sz w:val="20"/>
        </w:rPr>
        <w:t>Гимнастический козел в ширину, высота 100 см. Выполнение за</w:t>
      </w:r>
      <w:r>
        <w:rPr>
          <w:spacing w:val="1"/>
          <w:sz w:val="20"/>
        </w:rPr>
        <w:t xml:space="preserve"> </w:t>
      </w:r>
      <w:r>
        <w:rPr>
          <w:sz w:val="20"/>
        </w:rPr>
        <w:t>четной</w:t>
      </w:r>
      <w:r>
        <w:rPr>
          <w:spacing w:val="-5"/>
          <w:sz w:val="20"/>
        </w:rPr>
        <w:t xml:space="preserve"> </w:t>
      </w:r>
      <w:r>
        <w:rPr>
          <w:sz w:val="20"/>
        </w:rPr>
        <w:t>комбинации:</w:t>
      </w:r>
      <w:r>
        <w:rPr>
          <w:spacing w:val="-5"/>
          <w:sz w:val="20"/>
        </w:rPr>
        <w:t xml:space="preserve"> </w:t>
      </w:r>
      <w:r>
        <w:rPr>
          <w:sz w:val="20"/>
        </w:rPr>
        <w:t>наскок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упор</w:t>
      </w:r>
      <w:r>
        <w:rPr>
          <w:spacing w:val="-3"/>
          <w:sz w:val="20"/>
        </w:rPr>
        <w:t xml:space="preserve"> </w:t>
      </w:r>
      <w:r>
        <w:rPr>
          <w:sz w:val="20"/>
        </w:rPr>
        <w:t>присев,</w:t>
      </w:r>
      <w:r>
        <w:rPr>
          <w:spacing w:val="-7"/>
          <w:sz w:val="20"/>
        </w:rPr>
        <w:t xml:space="preserve"> </w:t>
      </w:r>
      <w:r>
        <w:rPr>
          <w:sz w:val="20"/>
        </w:rPr>
        <w:t>соскок</w:t>
      </w:r>
      <w:r>
        <w:rPr>
          <w:spacing w:val="-5"/>
          <w:sz w:val="20"/>
        </w:rPr>
        <w:t xml:space="preserve"> </w:t>
      </w:r>
      <w:r>
        <w:rPr>
          <w:sz w:val="20"/>
        </w:rPr>
        <w:t>прогнувшись</w:t>
      </w:r>
      <w:r>
        <w:rPr>
          <w:spacing w:val="-4"/>
          <w:sz w:val="20"/>
        </w:rPr>
        <w:t xml:space="preserve"> </w:t>
      </w:r>
      <w:r>
        <w:rPr>
          <w:sz w:val="20"/>
        </w:rPr>
        <w:t>(на</w:t>
      </w:r>
      <w:r>
        <w:rPr>
          <w:spacing w:val="-6"/>
          <w:sz w:val="20"/>
        </w:rPr>
        <w:t xml:space="preserve"> </w:t>
      </w:r>
      <w:r>
        <w:rPr>
          <w:sz w:val="20"/>
        </w:rPr>
        <w:t>оцен</w:t>
      </w:r>
      <w:r>
        <w:rPr>
          <w:spacing w:val="-48"/>
          <w:sz w:val="20"/>
        </w:rPr>
        <w:t xml:space="preserve"> </w:t>
      </w:r>
      <w:r>
        <w:rPr>
          <w:sz w:val="20"/>
        </w:rPr>
        <w:t>ку).</w:t>
      </w:r>
    </w:p>
    <w:p w14:paraId="50E26DE4" w14:textId="77777777" w:rsidR="00F26240" w:rsidRDefault="005E36BC">
      <w:pPr>
        <w:pStyle w:val="a4"/>
        <w:numPr>
          <w:ilvl w:val="0"/>
          <w:numId w:val="130"/>
        </w:numPr>
        <w:tabs>
          <w:tab w:val="left" w:pos="3023"/>
        </w:tabs>
        <w:spacing w:line="225" w:lineRule="auto"/>
        <w:ind w:left="2533" w:right="2805" w:firstLine="280"/>
        <w:jc w:val="both"/>
        <w:rPr>
          <w:sz w:val="20"/>
        </w:rPr>
      </w:pPr>
      <w:r>
        <w:rPr>
          <w:sz w:val="20"/>
        </w:rPr>
        <w:t>Выполнен</w:t>
      </w:r>
      <w:r>
        <w:rPr>
          <w:sz w:val="20"/>
        </w:rPr>
        <w:t>ие зачетной акробатической комбинации упражнений на</w:t>
      </w:r>
      <w:r>
        <w:rPr>
          <w:spacing w:val="1"/>
          <w:sz w:val="20"/>
        </w:rPr>
        <w:t xml:space="preserve"> </w:t>
      </w:r>
      <w:r>
        <w:rPr>
          <w:sz w:val="20"/>
        </w:rPr>
        <w:t>оценку.</w:t>
      </w:r>
    </w:p>
    <w:p w14:paraId="199E9B92" w14:textId="77777777" w:rsidR="00F26240" w:rsidRDefault="005E36BC">
      <w:pPr>
        <w:pStyle w:val="a4"/>
        <w:numPr>
          <w:ilvl w:val="0"/>
          <w:numId w:val="130"/>
        </w:numPr>
        <w:tabs>
          <w:tab w:val="left" w:pos="3023"/>
        </w:tabs>
        <w:spacing w:line="225" w:lineRule="auto"/>
        <w:ind w:left="2533" w:right="2881" w:firstLine="280"/>
        <w:jc w:val="both"/>
        <w:rPr>
          <w:sz w:val="20"/>
        </w:rPr>
      </w:pPr>
      <w:r>
        <w:rPr>
          <w:i/>
          <w:w w:val="95"/>
          <w:sz w:val="20"/>
        </w:rPr>
        <w:t xml:space="preserve">Упражнения на разновысоких брусьях: </w:t>
      </w:r>
      <w:r>
        <w:rPr>
          <w:w w:val="95"/>
          <w:sz w:val="20"/>
        </w:rPr>
        <w:t>I) разучивание техники выпол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нения</w:t>
      </w:r>
      <w:r>
        <w:rPr>
          <w:spacing w:val="18"/>
          <w:sz w:val="20"/>
        </w:rPr>
        <w:t xml:space="preserve"> </w:t>
      </w:r>
      <w:r>
        <w:rPr>
          <w:sz w:val="20"/>
        </w:rPr>
        <w:t>размахивания</w:t>
      </w:r>
      <w:r>
        <w:rPr>
          <w:spacing w:val="18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висе;</w:t>
      </w:r>
      <w:r>
        <w:rPr>
          <w:spacing w:val="16"/>
          <w:sz w:val="20"/>
        </w:rPr>
        <w:t xml:space="preserve"> </w:t>
      </w:r>
      <w:r>
        <w:rPr>
          <w:sz w:val="20"/>
        </w:rPr>
        <w:t>2)</w:t>
      </w:r>
      <w:r>
        <w:rPr>
          <w:spacing w:val="17"/>
          <w:sz w:val="20"/>
        </w:rPr>
        <w:t xml:space="preserve"> </w:t>
      </w:r>
      <w:r>
        <w:rPr>
          <w:sz w:val="20"/>
        </w:rPr>
        <w:t>подтягивание</w:t>
      </w:r>
      <w:r>
        <w:rPr>
          <w:spacing w:val="19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висе</w:t>
      </w:r>
      <w:r>
        <w:rPr>
          <w:spacing w:val="19"/>
          <w:sz w:val="20"/>
        </w:rPr>
        <w:t xml:space="preserve"> </w:t>
      </w:r>
      <w:r>
        <w:rPr>
          <w:sz w:val="20"/>
        </w:rPr>
        <w:t>лежа.</w:t>
      </w:r>
    </w:p>
    <w:p w14:paraId="74C2FE69" w14:textId="77777777" w:rsidR="00F26240" w:rsidRDefault="005E36BC">
      <w:pPr>
        <w:pStyle w:val="a4"/>
        <w:numPr>
          <w:ilvl w:val="0"/>
          <w:numId w:val="130"/>
        </w:numPr>
        <w:tabs>
          <w:tab w:val="left" w:pos="3030"/>
        </w:tabs>
        <w:spacing w:before="20" w:line="225" w:lineRule="auto"/>
        <w:ind w:left="2526" w:right="2850" w:firstLine="288"/>
        <w:rPr>
          <w:sz w:val="20"/>
        </w:rPr>
      </w:pPr>
      <w:r>
        <w:rPr>
          <w:i/>
          <w:sz w:val="20"/>
        </w:rPr>
        <w:t>Перекладина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высокая:</w:t>
      </w:r>
      <w:r>
        <w:rPr>
          <w:i/>
          <w:spacing w:val="12"/>
          <w:sz w:val="20"/>
        </w:rPr>
        <w:t xml:space="preserve"> </w:t>
      </w:r>
      <w:r>
        <w:rPr>
          <w:sz w:val="20"/>
        </w:rPr>
        <w:t>1)</w:t>
      </w:r>
      <w:r>
        <w:rPr>
          <w:spacing w:val="7"/>
          <w:sz w:val="20"/>
        </w:rPr>
        <w:t xml:space="preserve"> </w:t>
      </w:r>
      <w:r>
        <w:rPr>
          <w:sz w:val="20"/>
        </w:rPr>
        <w:t>разучивание</w:t>
      </w:r>
      <w:r>
        <w:rPr>
          <w:spacing w:val="9"/>
          <w:sz w:val="20"/>
        </w:rPr>
        <w:t xml:space="preserve"> </w:t>
      </w:r>
      <w:r>
        <w:rPr>
          <w:sz w:val="20"/>
        </w:rPr>
        <w:t>размахивания,</w:t>
      </w:r>
      <w:r>
        <w:rPr>
          <w:spacing w:val="8"/>
          <w:sz w:val="20"/>
        </w:rPr>
        <w:t xml:space="preserve"> </w:t>
      </w:r>
      <w:r>
        <w:rPr>
          <w:sz w:val="20"/>
        </w:rPr>
        <w:t>виса</w:t>
      </w:r>
      <w:r>
        <w:rPr>
          <w:spacing w:val="10"/>
          <w:sz w:val="20"/>
        </w:rPr>
        <w:t xml:space="preserve"> </w:t>
      </w:r>
      <w:r>
        <w:rPr>
          <w:sz w:val="20"/>
        </w:rPr>
        <w:t>согнув</w:t>
      </w:r>
      <w:r>
        <w:rPr>
          <w:spacing w:val="1"/>
          <w:sz w:val="20"/>
        </w:rPr>
        <w:t xml:space="preserve"> </w:t>
      </w:r>
      <w:r>
        <w:rPr>
          <w:sz w:val="20"/>
        </w:rPr>
        <w:t>шись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прогнувшись,</w:t>
      </w:r>
      <w:r>
        <w:rPr>
          <w:spacing w:val="1"/>
          <w:sz w:val="20"/>
        </w:rPr>
        <w:t xml:space="preserve"> </w:t>
      </w:r>
      <w:r>
        <w:rPr>
          <w:sz w:val="20"/>
        </w:rPr>
        <w:t>соскока</w:t>
      </w:r>
      <w:r>
        <w:rPr>
          <w:spacing w:val="1"/>
          <w:sz w:val="20"/>
        </w:rPr>
        <w:t xml:space="preserve"> </w:t>
      </w:r>
      <w:r>
        <w:rPr>
          <w:sz w:val="20"/>
        </w:rPr>
        <w:t>махом</w:t>
      </w:r>
      <w:r>
        <w:rPr>
          <w:spacing w:val="1"/>
          <w:sz w:val="20"/>
        </w:rPr>
        <w:t xml:space="preserve"> </w:t>
      </w:r>
      <w:r>
        <w:rPr>
          <w:sz w:val="20"/>
        </w:rPr>
        <w:t>вперед; 2)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силу:</w:t>
      </w:r>
      <w:r>
        <w:rPr>
          <w:spacing w:val="-47"/>
          <w:sz w:val="20"/>
        </w:rPr>
        <w:t xml:space="preserve"> </w:t>
      </w:r>
      <w:r>
        <w:rPr>
          <w:sz w:val="20"/>
        </w:rPr>
        <w:t>поднимание</w:t>
      </w:r>
      <w:r>
        <w:rPr>
          <w:spacing w:val="10"/>
          <w:sz w:val="20"/>
        </w:rPr>
        <w:t xml:space="preserve"> </w:t>
      </w:r>
      <w:r>
        <w:rPr>
          <w:sz w:val="20"/>
        </w:rPr>
        <w:t>прямых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согнутых</w:t>
      </w:r>
      <w:r>
        <w:rPr>
          <w:spacing w:val="10"/>
          <w:sz w:val="20"/>
        </w:rPr>
        <w:t xml:space="preserve"> </w:t>
      </w:r>
      <w:r>
        <w:rPr>
          <w:sz w:val="20"/>
        </w:rPr>
        <w:t>ног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висе,</w:t>
      </w:r>
    </w:p>
    <w:p w14:paraId="77A70232" w14:textId="77777777" w:rsidR="00F26240" w:rsidRDefault="005E36BC">
      <w:pPr>
        <w:pStyle w:val="a4"/>
        <w:numPr>
          <w:ilvl w:val="0"/>
          <w:numId w:val="130"/>
        </w:numPr>
        <w:tabs>
          <w:tab w:val="left" w:pos="3030"/>
        </w:tabs>
        <w:spacing w:line="218" w:lineRule="exact"/>
        <w:ind w:left="3030" w:hanging="216"/>
        <w:rPr>
          <w:sz w:val="20"/>
        </w:rPr>
      </w:pPr>
      <w:r>
        <w:rPr>
          <w:sz w:val="20"/>
        </w:rPr>
        <w:t>Эстафета</w:t>
      </w:r>
      <w:r>
        <w:rPr>
          <w:spacing w:val="21"/>
          <w:sz w:val="20"/>
        </w:rPr>
        <w:t xml:space="preserve"> </w:t>
      </w:r>
      <w:r>
        <w:rPr>
          <w:sz w:val="20"/>
        </w:rPr>
        <w:t>с</w:t>
      </w:r>
      <w:r>
        <w:rPr>
          <w:spacing w:val="22"/>
          <w:sz w:val="20"/>
        </w:rPr>
        <w:t xml:space="preserve"> </w:t>
      </w:r>
      <w:r>
        <w:rPr>
          <w:sz w:val="20"/>
        </w:rPr>
        <w:t>набивными</w:t>
      </w:r>
      <w:r>
        <w:rPr>
          <w:spacing w:val="23"/>
          <w:sz w:val="20"/>
        </w:rPr>
        <w:t xml:space="preserve"> </w:t>
      </w:r>
      <w:r>
        <w:rPr>
          <w:sz w:val="20"/>
        </w:rPr>
        <w:t>мячами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21"/>
          <w:sz w:val="20"/>
        </w:rPr>
        <w:t xml:space="preserve"> </w:t>
      </w:r>
      <w:r>
        <w:rPr>
          <w:sz w:val="20"/>
        </w:rPr>
        <w:t>кувырками.</w:t>
      </w:r>
    </w:p>
    <w:p w14:paraId="5D0C2256" w14:textId="77777777" w:rsidR="00F26240" w:rsidRDefault="005E36BC">
      <w:pPr>
        <w:spacing w:before="39" w:line="221" w:lineRule="exact"/>
        <w:ind w:left="2814"/>
        <w:rPr>
          <w:b/>
          <w:sz w:val="20"/>
        </w:rPr>
      </w:pPr>
      <w:r>
        <w:rPr>
          <w:b/>
          <w:w w:val="95"/>
          <w:sz w:val="20"/>
        </w:rPr>
        <w:t>Урок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w w:val="95"/>
          <w:sz w:val="20"/>
        </w:rPr>
        <w:t>7.</w:t>
      </w:r>
    </w:p>
    <w:p w14:paraId="358E25EB" w14:textId="77777777" w:rsidR="00F26240" w:rsidRDefault="005E36BC">
      <w:pPr>
        <w:pStyle w:val="a4"/>
        <w:numPr>
          <w:ilvl w:val="0"/>
          <w:numId w:val="129"/>
        </w:numPr>
        <w:tabs>
          <w:tab w:val="left" w:pos="3023"/>
        </w:tabs>
        <w:spacing w:before="7" w:line="218" w:lineRule="auto"/>
        <w:ind w:right="2799" w:firstLine="288"/>
        <w:rPr>
          <w:sz w:val="20"/>
        </w:rPr>
      </w:pPr>
      <w:r>
        <w:rPr>
          <w:sz w:val="20"/>
        </w:rPr>
        <w:t>Сообщение</w:t>
      </w:r>
      <w:r>
        <w:rPr>
          <w:spacing w:val="2"/>
          <w:sz w:val="20"/>
        </w:rPr>
        <w:t xml:space="preserve"> </w:t>
      </w:r>
      <w:r>
        <w:rPr>
          <w:sz w:val="20"/>
        </w:rPr>
        <w:t>знаний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3"/>
          <w:sz w:val="20"/>
        </w:rPr>
        <w:t xml:space="preserve"> </w:t>
      </w:r>
      <w:r>
        <w:rPr>
          <w:sz w:val="20"/>
        </w:rPr>
        <w:t>строевым</w:t>
      </w:r>
      <w:r>
        <w:rPr>
          <w:spacing w:val="6"/>
          <w:sz w:val="20"/>
        </w:rPr>
        <w:t xml:space="preserve"> </w:t>
      </w:r>
      <w:r>
        <w:rPr>
          <w:sz w:val="20"/>
        </w:rPr>
        <w:t>упражнениям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технике</w:t>
      </w:r>
      <w:r>
        <w:rPr>
          <w:spacing w:val="6"/>
          <w:sz w:val="20"/>
        </w:rPr>
        <w:t xml:space="preserve"> </w:t>
      </w:r>
      <w:r>
        <w:rPr>
          <w:sz w:val="20"/>
        </w:rPr>
        <w:t>упражне^-</w:t>
      </w:r>
      <w:r>
        <w:rPr>
          <w:spacing w:val="-47"/>
          <w:sz w:val="20"/>
        </w:rPr>
        <w:t xml:space="preserve"> </w:t>
      </w:r>
      <w:r>
        <w:rPr>
          <w:sz w:val="20"/>
        </w:rPr>
        <w:t>ний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разновысоких</w:t>
      </w:r>
      <w:r>
        <w:rPr>
          <w:spacing w:val="9"/>
          <w:sz w:val="20"/>
        </w:rPr>
        <w:t xml:space="preserve"> </w:t>
      </w:r>
      <w:r>
        <w:rPr>
          <w:sz w:val="20"/>
        </w:rPr>
        <w:t>брусьях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высокой</w:t>
      </w:r>
      <w:r>
        <w:rPr>
          <w:spacing w:val="9"/>
          <w:sz w:val="20"/>
        </w:rPr>
        <w:t xml:space="preserve"> </w:t>
      </w:r>
      <w:r>
        <w:rPr>
          <w:sz w:val="20"/>
        </w:rPr>
        <w:t>перекладине.</w:t>
      </w:r>
    </w:p>
    <w:p w14:paraId="295178B2" w14:textId="77777777" w:rsidR="00F26240" w:rsidRDefault="005E36BC">
      <w:pPr>
        <w:pStyle w:val="a4"/>
        <w:numPr>
          <w:ilvl w:val="0"/>
          <w:numId w:val="129"/>
        </w:numPr>
        <w:tabs>
          <w:tab w:val="left" w:pos="3023"/>
        </w:tabs>
        <w:spacing w:line="218" w:lineRule="auto"/>
        <w:ind w:right="2914" w:firstLine="288"/>
        <w:rPr>
          <w:sz w:val="20"/>
        </w:rPr>
      </w:pPr>
      <w:r>
        <w:rPr>
          <w:sz w:val="20"/>
        </w:rPr>
        <w:t>Перестроение</w:t>
      </w:r>
      <w:r>
        <w:rPr>
          <w:spacing w:val="30"/>
          <w:sz w:val="20"/>
        </w:rPr>
        <w:t xml:space="preserve"> </w:t>
      </w:r>
      <w:r>
        <w:rPr>
          <w:sz w:val="20"/>
        </w:rPr>
        <w:t>из</w:t>
      </w:r>
      <w:r>
        <w:rPr>
          <w:spacing w:val="31"/>
          <w:sz w:val="20"/>
        </w:rPr>
        <w:t xml:space="preserve"> </w:t>
      </w:r>
      <w:r>
        <w:rPr>
          <w:sz w:val="20"/>
        </w:rPr>
        <w:t>колонны</w:t>
      </w:r>
      <w:r>
        <w:rPr>
          <w:spacing w:val="31"/>
          <w:sz w:val="20"/>
        </w:rPr>
        <w:t xml:space="preserve"> </w:t>
      </w:r>
      <w:r>
        <w:rPr>
          <w:sz w:val="20"/>
        </w:rPr>
        <w:t>по</w:t>
      </w:r>
      <w:r>
        <w:rPr>
          <w:spacing w:val="28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z w:val="20"/>
        </w:rPr>
        <w:t>колонну</w:t>
      </w:r>
      <w:r>
        <w:rPr>
          <w:spacing w:val="28"/>
          <w:sz w:val="20"/>
        </w:rPr>
        <w:t xml:space="preserve"> </w:t>
      </w:r>
      <w:r>
        <w:rPr>
          <w:sz w:val="20"/>
        </w:rPr>
        <w:t>по</w:t>
      </w:r>
      <w:r>
        <w:rPr>
          <w:spacing w:val="28"/>
          <w:sz w:val="20"/>
        </w:rPr>
        <w:t xml:space="preserve"> </w:t>
      </w:r>
      <w:r>
        <w:rPr>
          <w:sz w:val="20"/>
        </w:rPr>
        <w:t>три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размы</w:t>
      </w:r>
      <w:r>
        <w:rPr>
          <w:spacing w:val="-47"/>
          <w:sz w:val="20"/>
        </w:rPr>
        <w:t xml:space="preserve"> </w:t>
      </w:r>
      <w:r>
        <w:rPr>
          <w:sz w:val="20"/>
        </w:rPr>
        <w:t>кание</w:t>
      </w:r>
      <w:r>
        <w:rPr>
          <w:spacing w:val="7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движении.</w:t>
      </w:r>
    </w:p>
    <w:p w14:paraId="359013B7" w14:textId="77777777" w:rsidR="00F26240" w:rsidRDefault="00F26240">
      <w:pPr>
        <w:pStyle w:val="a3"/>
        <w:spacing w:before="9"/>
        <w:jc w:val="left"/>
        <w:rPr>
          <w:sz w:val="18"/>
        </w:rPr>
      </w:pPr>
    </w:p>
    <w:p w14:paraId="73511F28" w14:textId="77777777" w:rsidR="00F26240" w:rsidRDefault="005E36BC">
      <w:pPr>
        <w:spacing w:before="1"/>
        <w:ind w:left="2526"/>
        <w:rPr>
          <w:sz w:val="20"/>
        </w:rPr>
      </w:pPr>
      <w:r>
        <w:rPr>
          <w:sz w:val="20"/>
        </w:rPr>
        <w:t>258</w:t>
      </w:r>
    </w:p>
    <w:p w14:paraId="0A252CE8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F387EFF" w14:textId="77777777" w:rsidR="00F26240" w:rsidRDefault="005E36BC">
      <w:pPr>
        <w:pStyle w:val="a4"/>
        <w:numPr>
          <w:ilvl w:val="0"/>
          <w:numId w:val="128"/>
        </w:numPr>
        <w:tabs>
          <w:tab w:val="left" w:pos="2901"/>
        </w:tabs>
        <w:spacing w:before="74" w:line="228" w:lineRule="auto"/>
        <w:ind w:right="2895" w:firstLine="280"/>
        <w:rPr>
          <w:sz w:val="20"/>
        </w:rPr>
      </w:pPr>
      <w:r>
        <w:rPr>
          <w:sz w:val="20"/>
        </w:rPr>
        <w:lastRenderedPageBreak/>
        <w:t>Ходьба</w:t>
      </w:r>
      <w:r>
        <w:rPr>
          <w:spacing w:val="30"/>
          <w:sz w:val="20"/>
        </w:rPr>
        <w:t xml:space="preserve"> </w:t>
      </w:r>
      <w:r>
        <w:rPr>
          <w:sz w:val="20"/>
        </w:rPr>
        <w:t>различными</w:t>
      </w:r>
      <w:r>
        <w:rPr>
          <w:spacing w:val="34"/>
          <w:sz w:val="20"/>
        </w:rPr>
        <w:t xml:space="preserve"> </w:t>
      </w:r>
      <w:r>
        <w:rPr>
          <w:sz w:val="20"/>
        </w:rPr>
        <w:t>способами,</w:t>
      </w:r>
      <w:r>
        <w:rPr>
          <w:spacing w:val="33"/>
          <w:sz w:val="20"/>
        </w:rPr>
        <w:t xml:space="preserve"> </w:t>
      </w:r>
      <w:r>
        <w:rPr>
          <w:sz w:val="20"/>
        </w:rPr>
        <w:t>ускоренная,</w:t>
      </w:r>
      <w:r>
        <w:rPr>
          <w:spacing w:val="33"/>
          <w:sz w:val="20"/>
        </w:rPr>
        <w:t xml:space="preserve"> </w:t>
      </w:r>
      <w:r>
        <w:rPr>
          <w:sz w:val="20"/>
        </w:rPr>
        <w:t>бег.</w:t>
      </w:r>
      <w:r>
        <w:rPr>
          <w:spacing w:val="38"/>
          <w:sz w:val="20"/>
        </w:rPr>
        <w:t xml:space="preserve"> </w:t>
      </w:r>
      <w:r>
        <w:rPr>
          <w:sz w:val="20"/>
        </w:rPr>
        <w:t>Комплекс</w:t>
      </w:r>
      <w:r>
        <w:rPr>
          <w:spacing w:val="36"/>
          <w:sz w:val="20"/>
        </w:rPr>
        <w:t xml:space="preserve"> </w:t>
      </w:r>
      <w:r>
        <w:rPr>
          <w:sz w:val="20"/>
        </w:rPr>
        <w:t>обще-</w:t>
      </w:r>
      <w:r>
        <w:rPr>
          <w:spacing w:val="-47"/>
          <w:sz w:val="20"/>
        </w:rPr>
        <w:t xml:space="preserve"> </w:t>
      </w:r>
      <w:r>
        <w:rPr>
          <w:sz w:val="20"/>
        </w:rPr>
        <w:t>развивающих</w:t>
      </w:r>
      <w:r>
        <w:rPr>
          <w:spacing w:val="6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sz w:val="20"/>
        </w:rPr>
        <w:t>разомкнутых</w:t>
      </w:r>
      <w:r>
        <w:rPr>
          <w:spacing w:val="5"/>
          <w:sz w:val="20"/>
        </w:rPr>
        <w:t xml:space="preserve"> </w:t>
      </w:r>
      <w:r>
        <w:rPr>
          <w:sz w:val="20"/>
        </w:rPr>
        <w:t>трех</w:t>
      </w:r>
      <w:r>
        <w:rPr>
          <w:spacing w:val="5"/>
          <w:sz w:val="20"/>
        </w:rPr>
        <w:t xml:space="preserve"> </w:t>
      </w:r>
      <w:r>
        <w:rPr>
          <w:sz w:val="20"/>
        </w:rPr>
        <w:t>шеренгах.</w:t>
      </w:r>
    </w:p>
    <w:p w14:paraId="456CD7C0" w14:textId="77777777" w:rsidR="00F26240" w:rsidRDefault="005E36BC">
      <w:pPr>
        <w:pStyle w:val="a4"/>
        <w:numPr>
          <w:ilvl w:val="0"/>
          <w:numId w:val="128"/>
        </w:numPr>
        <w:tabs>
          <w:tab w:val="left" w:pos="2901"/>
        </w:tabs>
        <w:spacing w:line="225" w:lineRule="auto"/>
        <w:ind w:right="3018" w:firstLine="280"/>
        <w:rPr>
          <w:sz w:val="20"/>
        </w:rPr>
      </w:pPr>
      <w:r>
        <w:rPr>
          <w:sz w:val="20"/>
        </w:rPr>
        <w:t>Разучивание</w:t>
      </w:r>
      <w:r>
        <w:rPr>
          <w:spacing w:val="3"/>
          <w:sz w:val="20"/>
        </w:rPr>
        <w:t xml:space="preserve"> </w:t>
      </w:r>
      <w:r>
        <w:rPr>
          <w:sz w:val="20"/>
        </w:rPr>
        <w:t>стойки</w:t>
      </w:r>
      <w:r>
        <w:rPr>
          <w:spacing w:val="4"/>
          <w:sz w:val="20"/>
        </w:rPr>
        <w:t xml:space="preserve"> </w:t>
      </w:r>
      <w:r>
        <w:rPr>
          <w:sz w:val="20"/>
        </w:rPr>
        <w:t>на</w:t>
      </w:r>
      <w:r>
        <w:rPr>
          <w:spacing w:val="6"/>
          <w:sz w:val="20"/>
        </w:rPr>
        <w:t xml:space="preserve"> </w:t>
      </w:r>
      <w:r>
        <w:rPr>
          <w:sz w:val="20"/>
        </w:rPr>
        <w:t>голове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4"/>
          <w:sz w:val="20"/>
        </w:rPr>
        <w:t xml:space="preserve"> </w:t>
      </w:r>
      <w:r>
        <w:rPr>
          <w:sz w:val="20"/>
        </w:rPr>
        <w:t>руках,</w:t>
      </w:r>
      <w:r>
        <w:rPr>
          <w:spacing w:val="3"/>
          <w:sz w:val="20"/>
        </w:rPr>
        <w:t xml:space="preserve"> </w:t>
      </w:r>
      <w:r>
        <w:rPr>
          <w:sz w:val="20"/>
        </w:rPr>
        <w:t>согнув</w:t>
      </w:r>
      <w:r>
        <w:rPr>
          <w:spacing w:val="8"/>
          <w:sz w:val="20"/>
        </w:rPr>
        <w:t xml:space="preserve"> </w:t>
      </w:r>
      <w:r>
        <w:rPr>
          <w:sz w:val="20"/>
        </w:rPr>
        <w:t>ноги</w:t>
      </w:r>
      <w:r>
        <w:rPr>
          <w:spacing w:val="2"/>
          <w:sz w:val="20"/>
        </w:rPr>
        <w:t xml:space="preserve"> </w:t>
      </w:r>
      <w:r>
        <w:rPr>
          <w:sz w:val="20"/>
        </w:rPr>
        <w:t>(мальчики).</w:t>
      </w:r>
      <w:r>
        <w:rPr>
          <w:spacing w:val="3"/>
          <w:sz w:val="20"/>
        </w:rPr>
        <w:t xml:space="preserve"> </w:t>
      </w:r>
      <w:r>
        <w:rPr>
          <w:sz w:val="20"/>
        </w:rPr>
        <w:t>Ра</w:t>
      </w:r>
      <w:r>
        <w:rPr>
          <w:spacing w:val="-47"/>
          <w:sz w:val="20"/>
        </w:rPr>
        <w:t xml:space="preserve"> </w:t>
      </w:r>
      <w:r>
        <w:rPr>
          <w:sz w:val="20"/>
        </w:rPr>
        <w:t>зучивание</w:t>
      </w:r>
      <w:r>
        <w:rPr>
          <w:spacing w:val="13"/>
          <w:sz w:val="20"/>
        </w:rPr>
        <w:t xml:space="preserve"> </w:t>
      </w:r>
      <w:r>
        <w:rPr>
          <w:sz w:val="20"/>
        </w:rPr>
        <w:t>моста</w:t>
      </w:r>
      <w:r>
        <w:rPr>
          <w:spacing w:val="13"/>
          <w:sz w:val="20"/>
        </w:rPr>
        <w:t xml:space="preserve"> </w:t>
      </w:r>
      <w:r>
        <w:rPr>
          <w:sz w:val="20"/>
        </w:rPr>
        <w:t>из</w:t>
      </w:r>
      <w:r>
        <w:rPr>
          <w:spacing w:val="11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13"/>
          <w:sz w:val="20"/>
        </w:rPr>
        <w:t xml:space="preserve"> </w:t>
      </w:r>
      <w:r>
        <w:rPr>
          <w:sz w:val="20"/>
        </w:rPr>
        <w:t>лежа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спине</w:t>
      </w:r>
      <w:r>
        <w:rPr>
          <w:spacing w:val="13"/>
          <w:sz w:val="20"/>
        </w:rPr>
        <w:t xml:space="preserve"> </w:t>
      </w:r>
      <w:r>
        <w:rPr>
          <w:sz w:val="20"/>
        </w:rPr>
        <w:t>(девочки).</w:t>
      </w:r>
    </w:p>
    <w:p w14:paraId="7B9DB5CA" w14:textId="77777777" w:rsidR="00F26240" w:rsidRDefault="005E36BC">
      <w:pPr>
        <w:pStyle w:val="a4"/>
        <w:numPr>
          <w:ilvl w:val="0"/>
          <w:numId w:val="128"/>
        </w:numPr>
        <w:tabs>
          <w:tab w:val="left" w:pos="2901"/>
        </w:tabs>
        <w:spacing w:line="212" w:lineRule="exact"/>
        <w:ind w:left="2900"/>
        <w:rPr>
          <w:b/>
          <w:sz w:val="20"/>
        </w:rPr>
      </w:pPr>
      <w:r>
        <w:rPr>
          <w:i/>
          <w:sz w:val="20"/>
        </w:rPr>
        <w:t>Разновысокие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брусья:</w:t>
      </w:r>
      <w:r>
        <w:rPr>
          <w:i/>
          <w:spacing w:val="19"/>
          <w:sz w:val="20"/>
        </w:rPr>
        <w:t xml:space="preserve"> </w:t>
      </w:r>
      <w:r>
        <w:rPr>
          <w:sz w:val="20"/>
        </w:rPr>
        <w:t>I)</w:t>
      </w:r>
      <w:r>
        <w:rPr>
          <w:spacing w:val="15"/>
          <w:sz w:val="20"/>
        </w:rPr>
        <w:t xml:space="preserve"> </w:t>
      </w:r>
      <w:r>
        <w:rPr>
          <w:sz w:val="20"/>
        </w:rPr>
        <w:t>размахивание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4"/>
          <w:sz w:val="20"/>
        </w:rPr>
        <w:t xml:space="preserve"> </w:t>
      </w:r>
      <w:r>
        <w:rPr>
          <w:sz w:val="20"/>
        </w:rPr>
        <w:t>висе;</w:t>
      </w:r>
      <w:r>
        <w:rPr>
          <w:spacing w:val="13"/>
          <w:sz w:val="20"/>
        </w:rPr>
        <w:t xml:space="preserve"> </w:t>
      </w:r>
      <w:r>
        <w:rPr>
          <w:sz w:val="20"/>
        </w:rPr>
        <w:t>2)</w:t>
      </w:r>
      <w:r>
        <w:rPr>
          <w:spacing w:val="15"/>
          <w:sz w:val="20"/>
        </w:rPr>
        <w:t xml:space="preserve"> </w:t>
      </w:r>
      <w:r>
        <w:rPr>
          <w:sz w:val="20"/>
        </w:rPr>
        <w:t>вис</w:t>
      </w:r>
      <w:r>
        <w:rPr>
          <w:spacing w:val="16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2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вис</w:t>
      </w:r>
    </w:p>
    <w:p w14:paraId="6C540CCD" w14:textId="77777777" w:rsidR="00F26240" w:rsidRDefault="005E36BC">
      <w:pPr>
        <w:spacing w:line="218" w:lineRule="exact"/>
        <w:ind w:left="2425"/>
        <w:rPr>
          <w:sz w:val="20"/>
        </w:rPr>
      </w:pPr>
      <w:r>
        <w:rPr>
          <w:sz w:val="20"/>
        </w:rPr>
        <w:t>лежа.</w:t>
      </w:r>
    </w:p>
    <w:p w14:paraId="6F7C0F94" w14:textId="77777777" w:rsidR="00F26240" w:rsidRDefault="005E36BC">
      <w:pPr>
        <w:pStyle w:val="a4"/>
        <w:numPr>
          <w:ilvl w:val="0"/>
          <w:numId w:val="128"/>
        </w:numPr>
        <w:tabs>
          <w:tab w:val="left" w:pos="2901"/>
        </w:tabs>
        <w:spacing w:line="218" w:lineRule="exact"/>
        <w:ind w:left="2900"/>
        <w:rPr>
          <w:sz w:val="20"/>
        </w:rPr>
      </w:pPr>
      <w:r>
        <w:rPr>
          <w:i/>
          <w:sz w:val="20"/>
        </w:rPr>
        <w:t>Перекладина</w:t>
      </w:r>
      <w:r>
        <w:rPr>
          <w:i/>
          <w:spacing w:val="43"/>
          <w:sz w:val="20"/>
        </w:rPr>
        <w:t xml:space="preserve"> </w:t>
      </w:r>
      <w:r>
        <w:rPr>
          <w:i/>
          <w:sz w:val="20"/>
        </w:rPr>
        <w:t>высокая:</w:t>
      </w:r>
      <w:r>
        <w:rPr>
          <w:i/>
          <w:spacing w:val="49"/>
          <w:sz w:val="20"/>
        </w:rPr>
        <w:t xml:space="preserve"> </w:t>
      </w:r>
      <w:r>
        <w:rPr>
          <w:sz w:val="20"/>
        </w:rPr>
        <w:t>I)</w:t>
      </w:r>
      <w:r>
        <w:rPr>
          <w:spacing w:val="39"/>
          <w:sz w:val="20"/>
        </w:rPr>
        <w:t xml:space="preserve"> </w:t>
      </w:r>
      <w:r>
        <w:rPr>
          <w:sz w:val="20"/>
        </w:rPr>
        <w:t>размахивание</w:t>
      </w:r>
      <w:r>
        <w:rPr>
          <w:spacing w:val="42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висе;</w:t>
      </w:r>
      <w:r>
        <w:rPr>
          <w:spacing w:val="40"/>
          <w:sz w:val="20"/>
        </w:rPr>
        <w:t xml:space="preserve"> </w:t>
      </w:r>
      <w:r>
        <w:rPr>
          <w:sz w:val="20"/>
        </w:rPr>
        <w:t>2)</w:t>
      </w:r>
      <w:r>
        <w:rPr>
          <w:spacing w:val="42"/>
          <w:sz w:val="20"/>
        </w:rPr>
        <w:t xml:space="preserve"> </w:t>
      </w:r>
      <w:r>
        <w:rPr>
          <w:sz w:val="20"/>
        </w:rPr>
        <w:t>подтягивание;</w:t>
      </w:r>
    </w:p>
    <w:p w14:paraId="056E8B64" w14:textId="77777777" w:rsidR="00F26240" w:rsidRDefault="005E36BC">
      <w:pPr>
        <w:pStyle w:val="a4"/>
        <w:numPr>
          <w:ilvl w:val="0"/>
          <w:numId w:val="133"/>
        </w:numPr>
        <w:tabs>
          <w:tab w:val="left" w:pos="2658"/>
        </w:tabs>
        <w:spacing w:line="216" w:lineRule="exact"/>
        <w:ind w:left="2657" w:hanging="233"/>
        <w:rPr>
          <w:sz w:val="20"/>
        </w:rPr>
      </w:pPr>
      <w:r>
        <w:rPr>
          <w:sz w:val="20"/>
        </w:rPr>
        <w:t>поднимание</w:t>
      </w:r>
      <w:r>
        <w:rPr>
          <w:spacing w:val="26"/>
          <w:sz w:val="20"/>
        </w:rPr>
        <w:t xml:space="preserve"> </w:t>
      </w:r>
      <w:r>
        <w:rPr>
          <w:sz w:val="20"/>
        </w:rPr>
        <w:t>согнутых</w:t>
      </w:r>
      <w:r>
        <w:rPr>
          <w:spacing w:val="28"/>
          <w:sz w:val="20"/>
        </w:rPr>
        <w:t xml:space="preserve"> </w:t>
      </w:r>
      <w:r>
        <w:rPr>
          <w:sz w:val="20"/>
        </w:rPr>
        <w:t>ног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7"/>
          <w:sz w:val="20"/>
        </w:rPr>
        <w:t xml:space="preserve"> </w:t>
      </w:r>
      <w:r>
        <w:rPr>
          <w:sz w:val="20"/>
        </w:rPr>
        <w:t>висе.</w:t>
      </w:r>
    </w:p>
    <w:p w14:paraId="7CE64115" w14:textId="77777777" w:rsidR="00F26240" w:rsidRDefault="005E36BC">
      <w:pPr>
        <w:pStyle w:val="a4"/>
        <w:numPr>
          <w:ilvl w:val="0"/>
          <w:numId w:val="128"/>
        </w:numPr>
        <w:tabs>
          <w:tab w:val="left" w:pos="2901"/>
        </w:tabs>
        <w:spacing w:line="218" w:lineRule="exact"/>
        <w:ind w:left="2900"/>
        <w:rPr>
          <w:sz w:val="20"/>
        </w:rPr>
      </w:pPr>
      <w:r>
        <w:rPr>
          <w:sz w:val="20"/>
        </w:rPr>
        <w:t>Лазание</w:t>
      </w:r>
      <w:r>
        <w:rPr>
          <w:spacing w:val="13"/>
          <w:sz w:val="20"/>
        </w:rPr>
        <w:t xml:space="preserve"> </w:t>
      </w:r>
      <w:r>
        <w:rPr>
          <w:sz w:val="20"/>
        </w:rPr>
        <w:t>по</w:t>
      </w:r>
      <w:r>
        <w:rPr>
          <w:spacing w:val="15"/>
          <w:sz w:val="20"/>
        </w:rPr>
        <w:t xml:space="preserve"> </w:t>
      </w:r>
      <w:r>
        <w:rPr>
          <w:sz w:val="20"/>
        </w:rPr>
        <w:t>канату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1"/>
          <w:sz w:val="20"/>
        </w:rPr>
        <w:t xml:space="preserve"> </w:t>
      </w:r>
      <w:r>
        <w:rPr>
          <w:sz w:val="20"/>
        </w:rPr>
        <w:t>два</w:t>
      </w:r>
      <w:r>
        <w:rPr>
          <w:spacing w:val="13"/>
          <w:sz w:val="20"/>
        </w:rPr>
        <w:t xml:space="preserve"> </w:t>
      </w:r>
      <w:r>
        <w:rPr>
          <w:sz w:val="20"/>
        </w:rPr>
        <w:t>приема.</w:t>
      </w:r>
    </w:p>
    <w:p w14:paraId="285BC6F4" w14:textId="77777777" w:rsidR="00F26240" w:rsidRDefault="005E36BC">
      <w:pPr>
        <w:pStyle w:val="a4"/>
        <w:numPr>
          <w:ilvl w:val="0"/>
          <w:numId w:val="128"/>
        </w:numPr>
        <w:tabs>
          <w:tab w:val="left" w:pos="2901"/>
        </w:tabs>
        <w:spacing w:line="225" w:lineRule="exact"/>
        <w:ind w:left="2900"/>
        <w:rPr>
          <w:sz w:val="20"/>
        </w:rPr>
      </w:pPr>
      <w:r>
        <w:rPr>
          <w:sz w:val="20"/>
        </w:rPr>
        <w:t>Упражнения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для</w:t>
      </w:r>
      <w:r>
        <w:rPr>
          <w:spacing w:val="11"/>
          <w:sz w:val="20"/>
        </w:rPr>
        <w:t xml:space="preserve"> </w:t>
      </w:r>
      <w:r>
        <w:rPr>
          <w:sz w:val="20"/>
        </w:rPr>
        <w:t>мышц</w:t>
      </w:r>
      <w:r>
        <w:rPr>
          <w:spacing w:val="10"/>
          <w:sz w:val="20"/>
        </w:rPr>
        <w:t xml:space="preserve"> </w:t>
      </w:r>
      <w:r>
        <w:rPr>
          <w:sz w:val="20"/>
        </w:rPr>
        <w:t>брюшного</w:t>
      </w:r>
      <w:r>
        <w:rPr>
          <w:spacing w:val="12"/>
          <w:sz w:val="20"/>
        </w:rPr>
        <w:t xml:space="preserve"> </w:t>
      </w:r>
      <w:r>
        <w:rPr>
          <w:sz w:val="20"/>
        </w:rPr>
        <w:t>пресса.</w:t>
      </w:r>
    </w:p>
    <w:p w14:paraId="63EC5016" w14:textId="77777777" w:rsidR="00F26240" w:rsidRDefault="005E36BC">
      <w:pPr>
        <w:spacing w:before="46" w:line="227" w:lineRule="exact"/>
        <w:ind w:left="2706"/>
        <w:rPr>
          <w:b/>
          <w:sz w:val="20"/>
        </w:rPr>
      </w:pPr>
      <w:r>
        <w:rPr>
          <w:b/>
          <w:spacing w:val="-5"/>
          <w:sz w:val="20"/>
        </w:rPr>
        <w:t>Урок</w:t>
      </w:r>
      <w:r>
        <w:rPr>
          <w:b/>
          <w:spacing w:val="-14"/>
          <w:sz w:val="20"/>
        </w:rPr>
        <w:t xml:space="preserve"> </w:t>
      </w:r>
      <w:r>
        <w:rPr>
          <w:b/>
          <w:spacing w:val="-5"/>
          <w:sz w:val="20"/>
        </w:rPr>
        <w:t>8.</w:t>
      </w:r>
    </w:p>
    <w:p w14:paraId="7BC946D6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line="222" w:lineRule="exact"/>
        <w:ind w:hanging="210"/>
        <w:rPr>
          <w:sz w:val="20"/>
        </w:rPr>
      </w:pPr>
      <w:r>
        <w:rPr>
          <w:sz w:val="20"/>
        </w:rPr>
        <w:t>Сообщение</w:t>
      </w:r>
      <w:r>
        <w:rPr>
          <w:spacing w:val="21"/>
          <w:sz w:val="20"/>
        </w:rPr>
        <w:t xml:space="preserve"> </w:t>
      </w:r>
      <w:r>
        <w:rPr>
          <w:sz w:val="20"/>
        </w:rPr>
        <w:t>знаний</w:t>
      </w:r>
      <w:r>
        <w:rPr>
          <w:spacing w:val="23"/>
          <w:sz w:val="20"/>
        </w:rPr>
        <w:t xml:space="preserve"> </w:t>
      </w:r>
      <w:r>
        <w:rPr>
          <w:sz w:val="20"/>
        </w:rPr>
        <w:t>по</w:t>
      </w:r>
      <w:r>
        <w:rPr>
          <w:spacing w:val="21"/>
          <w:sz w:val="20"/>
        </w:rPr>
        <w:t xml:space="preserve"> </w:t>
      </w:r>
      <w:r>
        <w:rPr>
          <w:sz w:val="20"/>
        </w:rPr>
        <w:t>технике</w:t>
      </w:r>
      <w:r>
        <w:rPr>
          <w:spacing w:val="22"/>
          <w:sz w:val="20"/>
        </w:rPr>
        <w:t xml:space="preserve"> </w:t>
      </w:r>
      <w:r>
        <w:rPr>
          <w:sz w:val="20"/>
        </w:rPr>
        <w:t>акробатических</w:t>
      </w:r>
      <w:r>
        <w:rPr>
          <w:spacing w:val="21"/>
          <w:sz w:val="20"/>
        </w:rPr>
        <w:t xml:space="preserve"> </w:t>
      </w:r>
      <w:r>
        <w:rPr>
          <w:sz w:val="20"/>
        </w:rPr>
        <w:t>упражнений.</w:t>
      </w:r>
    </w:p>
    <w:p w14:paraId="73AF80B1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line="220" w:lineRule="exact"/>
        <w:ind w:hanging="210"/>
        <w:rPr>
          <w:sz w:val="20"/>
        </w:rPr>
      </w:pPr>
      <w:r>
        <w:rPr>
          <w:sz w:val="20"/>
        </w:rPr>
        <w:t>Перестроение</w:t>
      </w:r>
      <w:r>
        <w:rPr>
          <w:spacing w:val="18"/>
          <w:sz w:val="20"/>
        </w:rPr>
        <w:t xml:space="preserve"> </w:t>
      </w:r>
      <w:r>
        <w:rPr>
          <w:sz w:val="20"/>
        </w:rPr>
        <w:t>из</w:t>
      </w:r>
      <w:r>
        <w:rPr>
          <w:spacing w:val="22"/>
          <w:sz w:val="20"/>
        </w:rPr>
        <w:t xml:space="preserve"> </w:t>
      </w:r>
      <w:r>
        <w:rPr>
          <w:sz w:val="20"/>
        </w:rPr>
        <w:t>колонны</w:t>
      </w:r>
      <w:r>
        <w:rPr>
          <w:spacing w:val="16"/>
          <w:sz w:val="20"/>
        </w:rPr>
        <w:t xml:space="preserve"> </w:t>
      </w:r>
      <w:r>
        <w:rPr>
          <w:sz w:val="20"/>
        </w:rPr>
        <w:t>по</w:t>
      </w:r>
      <w:r>
        <w:rPr>
          <w:spacing w:val="20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21"/>
          <w:sz w:val="20"/>
        </w:rPr>
        <w:t xml:space="preserve"> </w:t>
      </w:r>
      <w:r>
        <w:rPr>
          <w:sz w:val="20"/>
        </w:rPr>
        <w:t>колонну</w:t>
      </w:r>
      <w:r>
        <w:rPr>
          <w:spacing w:val="16"/>
          <w:sz w:val="20"/>
        </w:rPr>
        <w:t xml:space="preserve"> </w:t>
      </w:r>
      <w:r>
        <w:rPr>
          <w:sz w:val="20"/>
        </w:rPr>
        <w:t>по</w:t>
      </w:r>
      <w:r>
        <w:rPr>
          <w:spacing w:val="22"/>
          <w:sz w:val="20"/>
        </w:rPr>
        <w:t xml:space="preserve"> </w:t>
      </w:r>
      <w:r>
        <w:rPr>
          <w:sz w:val="20"/>
        </w:rPr>
        <w:t>три.</w:t>
      </w:r>
    </w:p>
    <w:p w14:paraId="2EE8F75E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before="5" w:line="225" w:lineRule="auto"/>
        <w:ind w:left="2425" w:right="2925" w:firstLine="266"/>
        <w:rPr>
          <w:sz w:val="20"/>
        </w:rPr>
      </w:pPr>
      <w:r>
        <w:rPr>
          <w:sz w:val="20"/>
        </w:rPr>
        <w:t>Ходьба</w:t>
      </w:r>
      <w:r>
        <w:rPr>
          <w:spacing w:val="-11"/>
          <w:sz w:val="20"/>
        </w:rPr>
        <w:t xml:space="preserve"> </w:t>
      </w:r>
      <w:r>
        <w:rPr>
          <w:sz w:val="20"/>
        </w:rPr>
        <w:t>обычная,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носках</w:t>
      </w:r>
      <w:r>
        <w:rPr>
          <w:spacing w:val="-11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вытянутыми</w:t>
      </w:r>
      <w:r>
        <w:rPr>
          <w:spacing w:val="-12"/>
          <w:sz w:val="20"/>
        </w:rPr>
        <w:t xml:space="preserve"> </w:t>
      </w:r>
      <w:r>
        <w:rPr>
          <w:sz w:val="20"/>
        </w:rPr>
        <w:t>руками</w:t>
      </w:r>
      <w:r>
        <w:rPr>
          <w:spacing w:val="-10"/>
          <w:sz w:val="20"/>
        </w:rPr>
        <w:t xml:space="preserve"> </w:t>
      </w:r>
      <w:r>
        <w:rPr>
          <w:sz w:val="20"/>
        </w:rPr>
        <w:t>вверх,</w:t>
      </w:r>
      <w:r>
        <w:rPr>
          <w:spacing w:val="-10"/>
          <w:sz w:val="20"/>
        </w:rPr>
        <w:t xml:space="preserve"> </w:t>
      </w:r>
      <w:r>
        <w:rPr>
          <w:sz w:val="20"/>
        </w:rPr>
        <w:t>ускоренная,</w:t>
      </w:r>
      <w:r>
        <w:rPr>
          <w:spacing w:val="-47"/>
          <w:sz w:val="20"/>
        </w:rPr>
        <w:t xml:space="preserve"> </w:t>
      </w:r>
      <w:r>
        <w:rPr>
          <w:sz w:val="20"/>
        </w:rPr>
        <w:t>разминочный</w:t>
      </w:r>
      <w:r>
        <w:rPr>
          <w:spacing w:val="1"/>
          <w:sz w:val="20"/>
        </w:rPr>
        <w:t xml:space="preserve"> </w:t>
      </w:r>
      <w:r>
        <w:rPr>
          <w:sz w:val="20"/>
        </w:rPr>
        <w:t>бег.</w:t>
      </w:r>
      <w:r>
        <w:rPr>
          <w:spacing w:val="1"/>
          <w:sz w:val="20"/>
        </w:rPr>
        <w:t xml:space="preserve"> </w:t>
      </w:r>
      <w:r>
        <w:rPr>
          <w:sz w:val="20"/>
        </w:rPr>
        <w:t>Комплекс</w:t>
      </w:r>
      <w:r>
        <w:rPr>
          <w:spacing w:val="1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разом</w:t>
      </w:r>
      <w:r>
        <w:rPr>
          <w:spacing w:val="1"/>
          <w:sz w:val="20"/>
        </w:rPr>
        <w:t xml:space="preserve"> </w:t>
      </w:r>
      <w:r>
        <w:rPr>
          <w:sz w:val="20"/>
        </w:rPr>
        <w:t>кнутом кругу.</w:t>
      </w:r>
    </w:p>
    <w:p w14:paraId="3A66AEBC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line="217" w:lineRule="exact"/>
        <w:ind w:hanging="210"/>
        <w:rPr>
          <w:sz w:val="20"/>
        </w:rPr>
      </w:pPr>
      <w:r>
        <w:rPr>
          <w:sz w:val="20"/>
        </w:rPr>
        <w:t>Стойка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4"/>
          <w:sz w:val="20"/>
        </w:rPr>
        <w:t xml:space="preserve"> </w:t>
      </w:r>
      <w:r>
        <w:rPr>
          <w:sz w:val="20"/>
        </w:rPr>
        <w:t>голове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руках</w:t>
      </w:r>
      <w:r>
        <w:rPr>
          <w:spacing w:val="10"/>
          <w:sz w:val="20"/>
        </w:rPr>
        <w:t xml:space="preserve"> </w:t>
      </w:r>
      <w:r>
        <w:rPr>
          <w:sz w:val="20"/>
        </w:rPr>
        <w:t>(силой</w:t>
      </w:r>
      <w:r>
        <w:rPr>
          <w:spacing w:val="20"/>
          <w:sz w:val="20"/>
        </w:rPr>
        <w:t xml:space="preserve"> </w:t>
      </w:r>
      <w:r>
        <w:rPr>
          <w:sz w:val="20"/>
        </w:rPr>
        <w:t>—</w:t>
      </w:r>
      <w:r>
        <w:rPr>
          <w:spacing w:val="11"/>
          <w:sz w:val="20"/>
        </w:rPr>
        <w:t xml:space="preserve"> </w:t>
      </w:r>
      <w:r>
        <w:rPr>
          <w:sz w:val="20"/>
        </w:rPr>
        <w:t>с</w:t>
      </w:r>
      <w:r>
        <w:rPr>
          <w:spacing w:val="14"/>
          <w:sz w:val="20"/>
        </w:rPr>
        <w:t xml:space="preserve"> </w:t>
      </w:r>
      <w:r>
        <w:rPr>
          <w:sz w:val="20"/>
        </w:rPr>
        <w:t>помощью).</w:t>
      </w:r>
    </w:p>
    <w:p w14:paraId="104A371E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before="5" w:line="225" w:lineRule="auto"/>
        <w:ind w:left="2425" w:right="3040" w:firstLine="266"/>
        <w:rPr>
          <w:sz w:val="20"/>
        </w:rPr>
      </w:pPr>
      <w:r>
        <w:rPr>
          <w:sz w:val="20"/>
        </w:rPr>
        <w:t>«Мост»</w:t>
      </w:r>
      <w:r>
        <w:rPr>
          <w:spacing w:val="9"/>
          <w:sz w:val="20"/>
        </w:rPr>
        <w:t xml:space="preserve"> </w:t>
      </w:r>
      <w:r>
        <w:rPr>
          <w:sz w:val="20"/>
        </w:rPr>
        <w:t>из</w:t>
      </w:r>
      <w:r>
        <w:rPr>
          <w:spacing w:val="14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13"/>
          <w:sz w:val="20"/>
        </w:rPr>
        <w:t xml:space="preserve"> </w:t>
      </w:r>
      <w:r>
        <w:rPr>
          <w:sz w:val="20"/>
        </w:rPr>
        <w:t>лежа</w:t>
      </w:r>
      <w:r>
        <w:rPr>
          <w:spacing w:val="14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спине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sz w:val="20"/>
        </w:rPr>
        <w:t>из</w:t>
      </w:r>
      <w:r>
        <w:rPr>
          <w:spacing w:val="14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13"/>
          <w:sz w:val="20"/>
        </w:rPr>
        <w:t xml:space="preserve"> </w:t>
      </w:r>
      <w:r>
        <w:rPr>
          <w:sz w:val="20"/>
        </w:rPr>
        <w:t>стоя</w:t>
      </w:r>
      <w:r>
        <w:rPr>
          <w:spacing w:val="11"/>
          <w:sz w:val="20"/>
        </w:rPr>
        <w:t xml:space="preserve"> </w:t>
      </w:r>
      <w:r>
        <w:rPr>
          <w:sz w:val="20"/>
        </w:rPr>
        <w:t>с</w:t>
      </w:r>
      <w:r>
        <w:rPr>
          <w:spacing w:val="14"/>
          <w:sz w:val="20"/>
        </w:rPr>
        <w:t xml:space="preserve"> </w:t>
      </w:r>
      <w:r>
        <w:rPr>
          <w:sz w:val="20"/>
        </w:rPr>
        <w:t>помо</w:t>
      </w:r>
      <w:r>
        <w:rPr>
          <w:spacing w:val="-47"/>
          <w:sz w:val="20"/>
        </w:rPr>
        <w:t xml:space="preserve"> </w:t>
      </w:r>
      <w:r>
        <w:rPr>
          <w:sz w:val="20"/>
        </w:rPr>
        <w:t>щью.</w:t>
      </w:r>
    </w:p>
    <w:p w14:paraId="0A31450E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line="214" w:lineRule="exact"/>
        <w:ind w:hanging="210"/>
        <w:rPr>
          <w:sz w:val="20"/>
        </w:rPr>
      </w:pPr>
      <w:r>
        <w:rPr>
          <w:i/>
          <w:sz w:val="20"/>
        </w:rPr>
        <w:t>Разновысокие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брусья: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повторение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-4"/>
          <w:sz w:val="20"/>
        </w:rPr>
        <w:t xml:space="preserve"> </w:t>
      </w:r>
      <w:r>
        <w:rPr>
          <w:sz w:val="20"/>
        </w:rPr>
        <w:t>урока</w:t>
      </w:r>
      <w:r>
        <w:rPr>
          <w:spacing w:val="-5"/>
          <w:sz w:val="20"/>
        </w:rPr>
        <w:t xml:space="preserve"> </w:t>
      </w:r>
      <w:r>
        <w:rPr>
          <w:sz w:val="20"/>
        </w:rPr>
        <w:t>7.</w:t>
      </w:r>
    </w:p>
    <w:p w14:paraId="1F32E4AF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line="220" w:lineRule="exact"/>
        <w:ind w:hanging="210"/>
        <w:rPr>
          <w:sz w:val="20"/>
        </w:rPr>
      </w:pPr>
      <w:r>
        <w:rPr>
          <w:i/>
          <w:sz w:val="20"/>
        </w:rPr>
        <w:t>Перекладина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высокая:</w:t>
      </w:r>
      <w:r>
        <w:rPr>
          <w:i/>
          <w:spacing w:val="8"/>
          <w:sz w:val="20"/>
        </w:rPr>
        <w:t xml:space="preserve"> </w:t>
      </w:r>
      <w:r>
        <w:rPr>
          <w:sz w:val="20"/>
        </w:rPr>
        <w:t>повторение</w:t>
      </w:r>
      <w:r>
        <w:rPr>
          <w:spacing w:val="4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4"/>
          <w:sz w:val="20"/>
        </w:rPr>
        <w:t xml:space="preserve"> </w:t>
      </w:r>
      <w:r>
        <w:rPr>
          <w:sz w:val="20"/>
        </w:rPr>
        <w:t>урока</w:t>
      </w:r>
      <w:r>
        <w:rPr>
          <w:spacing w:val="4"/>
          <w:sz w:val="20"/>
        </w:rPr>
        <w:t xml:space="preserve"> </w:t>
      </w:r>
      <w:r>
        <w:rPr>
          <w:sz w:val="20"/>
        </w:rPr>
        <w:t>7.</w:t>
      </w:r>
    </w:p>
    <w:p w14:paraId="7E7BC2B2" w14:textId="77777777" w:rsidR="00F26240" w:rsidRDefault="005E36BC">
      <w:pPr>
        <w:pStyle w:val="a4"/>
        <w:numPr>
          <w:ilvl w:val="0"/>
          <w:numId w:val="127"/>
        </w:numPr>
        <w:tabs>
          <w:tab w:val="left" w:pos="2901"/>
        </w:tabs>
        <w:spacing w:line="224" w:lineRule="exact"/>
        <w:ind w:hanging="210"/>
        <w:rPr>
          <w:sz w:val="20"/>
        </w:rPr>
      </w:pPr>
      <w:r>
        <w:rPr>
          <w:i/>
          <w:sz w:val="20"/>
        </w:rPr>
        <w:t>Бег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в равномерном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темпе:</w:t>
      </w:r>
      <w:r>
        <w:rPr>
          <w:i/>
          <w:spacing w:val="7"/>
          <w:sz w:val="20"/>
        </w:rPr>
        <w:t xml:space="preserve"> </w:t>
      </w:r>
      <w:r>
        <w:rPr>
          <w:sz w:val="20"/>
        </w:rPr>
        <w:t>мальчики</w:t>
      </w:r>
      <w:r>
        <w:rPr>
          <w:spacing w:val="4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3</w:t>
      </w:r>
      <w:r>
        <w:rPr>
          <w:spacing w:val="2"/>
          <w:sz w:val="20"/>
        </w:rPr>
        <w:t xml:space="preserve"> </w:t>
      </w:r>
      <w:r>
        <w:rPr>
          <w:sz w:val="20"/>
        </w:rPr>
        <w:t>мин,</w:t>
      </w:r>
      <w:r>
        <w:rPr>
          <w:spacing w:val="3"/>
          <w:sz w:val="20"/>
        </w:rPr>
        <w:t xml:space="preserve"> </w:t>
      </w:r>
      <w:r>
        <w:rPr>
          <w:sz w:val="20"/>
        </w:rPr>
        <w:t>девочки</w:t>
      </w:r>
      <w:r>
        <w:rPr>
          <w:spacing w:val="5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2</w:t>
      </w:r>
      <w:r>
        <w:rPr>
          <w:spacing w:val="3"/>
          <w:sz w:val="20"/>
        </w:rPr>
        <w:t xml:space="preserve"> </w:t>
      </w:r>
      <w:r>
        <w:rPr>
          <w:sz w:val="20"/>
        </w:rPr>
        <w:t>мин.</w:t>
      </w:r>
    </w:p>
    <w:p w14:paraId="6CE91E8C" w14:textId="77777777" w:rsidR="00F26240" w:rsidRDefault="005E36BC">
      <w:pPr>
        <w:spacing w:before="44" w:line="225" w:lineRule="exact"/>
        <w:ind w:left="2698"/>
        <w:rPr>
          <w:b/>
          <w:sz w:val="20"/>
        </w:rPr>
      </w:pPr>
      <w:r>
        <w:rPr>
          <w:b/>
          <w:w w:val="90"/>
          <w:sz w:val="20"/>
        </w:rPr>
        <w:t>Урок</w:t>
      </w:r>
      <w:r>
        <w:rPr>
          <w:b/>
          <w:spacing w:val="4"/>
          <w:w w:val="90"/>
          <w:sz w:val="20"/>
        </w:rPr>
        <w:t xml:space="preserve"> </w:t>
      </w:r>
      <w:r>
        <w:rPr>
          <w:b/>
          <w:w w:val="90"/>
          <w:sz w:val="20"/>
        </w:rPr>
        <w:t>9.</w:t>
      </w:r>
    </w:p>
    <w:p w14:paraId="4645D2AD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20" w:lineRule="exact"/>
        <w:rPr>
          <w:sz w:val="20"/>
        </w:rPr>
      </w:pPr>
      <w:r>
        <w:rPr>
          <w:sz w:val="20"/>
        </w:rPr>
        <w:t>Повторное</w:t>
      </w:r>
      <w:r>
        <w:rPr>
          <w:spacing w:val="17"/>
          <w:sz w:val="20"/>
        </w:rPr>
        <w:t xml:space="preserve"> </w:t>
      </w:r>
      <w:r>
        <w:rPr>
          <w:sz w:val="20"/>
        </w:rPr>
        <w:t>объяснение</w:t>
      </w:r>
      <w:r>
        <w:rPr>
          <w:spacing w:val="17"/>
          <w:sz w:val="20"/>
        </w:rPr>
        <w:t xml:space="preserve"> </w:t>
      </w:r>
      <w:r>
        <w:rPr>
          <w:sz w:val="20"/>
        </w:rPr>
        <w:t>техники</w:t>
      </w:r>
      <w:r>
        <w:rPr>
          <w:spacing w:val="16"/>
          <w:sz w:val="20"/>
        </w:rPr>
        <w:t xml:space="preserve"> </w:t>
      </w:r>
      <w:r>
        <w:rPr>
          <w:sz w:val="20"/>
        </w:rPr>
        <w:t>лазания</w:t>
      </w:r>
      <w:r>
        <w:rPr>
          <w:spacing w:val="16"/>
          <w:sz w:val="20"/>
        </w:rPr>
        <w:t xml:space="preserve"> </w:t>
      </w:r>
      <w:r>
        <w:rPr>
          <w:sz w:val="20"/>
        </w:rPr>
        <w:t>по</w:t>
      </w:r>
      <w:r>
        <w:rPr>
          <w:spacing w:val="18"/>
          <w:sz w:val="20"/>
        </w:rPr>
        <w:t xml:space="preserve"> </w:t>
      </w:r>
      <w:r>
        <w:rPr>
          <w:sz w:val="20"/>
        </w:rPr>
        <w:t>канату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два</w:t>
      </w:r>
      <w:r>
        <w:rPr>
          <w:spacing w:val="17"/>
          <w:sz w:val="20"/>
        </w:rPr>
        <w:t xml:space="preserve"> </w:t>
      </w:r>
      <w:r>
        <w:rPr>
          <w:sz w:val="20"/>
        </w:rPr>
        <w:t>приема.</w:t>
      </w:r>
    </w:p>
    <w:p w14:paraId="7FB00D63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20" w:lineRule="exact"/>
        <w:rPr>
          <w:sz w:val="20"/>
        </w:rPr>
      </w:pPr>
      <w:r>
        <w:rPr>
          <w:sz w:val="20"/>
        </w:rPr>
        <w:t>Повторное</w:t>
      </w:r>
      <w:r>
        <w:rPr>
          <w:spacing w:val="5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5"/>
          <w:sz w:val="20"/>
        </w:rPr>
        <w:t xml:space="preserve"> </w:t>
      </w:r>
      <w:r>
        <w:rPr>
          <w:sz w:val="20"/>
        </w:rPr>
        <w:t>строевых</w:t>
      </w:r>
      <w:r>
        <w:rPr>
          <w:spacing w:val="6"/>
          <w:sz w:val="20"/>
        </w:rPr>
        <w:t xml:space="preserve"> </w:t>
      </w:r>
      <w:r>
        <w:rPr>
          <w:sz w:val="20"/>
        </w:rPr>
        <w:t>приемов.</w:t>
      </w:r>
    </w:p>
    <w:p w14:paraId="1FFE874D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before="7" w:line="225" w:lineRule="auto"/>
        <w:ind w:left="2418" w:right="2960" w:firstLine="273"/>
        <w:rPr>
          <w:sz w:val="20"/>
        </w:rPr>
      </w:pPr>
      <w:r>
        <w:rPr>
          <w:sz w:val="20"/>
        </w:rPr>
        <w:t>Ходьба</w:t>
      </w:r>
      <w:r>
        <w:rPr>
          <w:spacing w:val="18"/>
          <w:sz w:val="20"/>
        </w:rPr>
        <w:t xml:space="preserve"> </w:t>
      </w:r>
      <w:r>
        <w:rPr>
          <w:sz w:val="20"/>
        </w:rPr>
        <w:t>различными</w:t>
      </w:r>
      <w:r>
        <w:rPr>
          <w:spacing w:val="20"/>
          <w:sz w:val="20"/>
        </w:rPr>
        <w:t xml:space="preserve"> </w:t>
      </w:r>
      <w:r>
        <w:rPr>
          <w:sz w:val="20"/>
        </w:rPr>
        <w:t>способами,</w:t>
      </w:r>
      <w:r>
        <w:rPr>
          <w:spacing w:val="27"/>
          <w:sz w:val="20"/>
        </w:rPr>
        <w:t xml:space="preserve"> </w:t>
      </w:r>
      <w:r>
        <w:rPr>
          <w:sz w:val="20"/>
        </w:rPr>
        <w:t>с</w:t>
      </w:r>
      <w:r>
        <w:rPr>
          <w:spacing w:val="21"/>
          <w:sz w:val="20"/>
        </w:rPr>
        <w:t xml:space="preserve"> </w:t>
      </w:r>
      <w:r>
        <w:rPr>
          <w:sz w:val="20"/>
        </w:rPr>
        <w:t>движениями</w:t>
      </w:r>
      <w:r>
        <w:rPr>
          <w:spacing w:val="16"/>
          <w:sz w:val="20"/>
        </w:rPr>
        <w:t xml:space="preserve"> </w:t>
      </w:r>
      <w:r>
        <w:rPr>
          <w:sz w:val="20"/>
        </w:rPr>
        <w:t>рук,</w:t>
      </w:r>
      <w:r>
        <w:rPr>
          <w:spacing w:val="21"/>
          <w:sz w:val="20"/>
        </w:rPr>
        <w:t xml:space="preserve"> </w:t>
      </w:r>
      <w:r>
        <w:rPr>
          <w:sz w:val="20"/>
        </w:rPr>
        <w:t>ускоренная</w:t>
      </w:r>
      <w:r>
        <w:rPr>
          <w:spacing w:val="18"/>
          <w:sz w:val="20"/>
        </w:rPr>
        <w:t xml:space="preserve"> </w:t>
      </w:r>
      <w:r>
        <w:rPr>
          <w:sz w:val="20"/>
        </w:rPr>
        <w:t>со</w:t>
      </w:r>
      <w:r>
        <w:rPr>
          <w:spacing w:val="-47"/>
          <w:sz w:val="20"/>
        </w:rPr>
        <w:t xml:space="preserve"> </w:t>
      </w:r>
      <w:r>
        <w:rPr>
          <w:sz w:val="20"/>
        </w:rPr>
        <w:t>сменой</w:t>
      </w:r>
      <w:r>
        <w:rPr>
          <w:spacing w:val="16"/>
          <w:sz w:val="20"/>
        </w:rPr>
        <w:t xml:space="preserve"> </w:t>
      </w:r>
      <w:r>
        <w:rPr>
          <w:sz w:val="20"/>
        </w:rPr>
        <w:t>темпа,</w:t>
      </w:r>
      <w:r>
        <w:rPr>
          <w:spacing w:val="18"/>
          <w:sz w:val="20"/>
        </w:rPr>
        <w:t xml:space="preserve"> </w:t>
      </w:r>
      <w:r>
        <w:rPr>
          <w:sz w:val="20"/>
        </w:rPr>
        <w:t>бег.</w:t>
      </w:r>
      <w:r>
        <w:rPr>
          <w:spacing w:val="18"/>
          <w:sz w:val="20"/>
        </w:rPr>
        <w:t xml:space="preserve"> </w:t>
      </w:r>
      <w:r>
        <w:rPr>
          <w:sz w:val="20"/>
        </w:rPr>
        <w:t>Комплекс</w:t>
      </w:r>
      <w:r>
        <w:rPr>
          <w:spacing w:val="16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16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7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трех</w:t>
      </w:r>
      <w:r>
        <w:rPr>
          <w:spacing w:val="14"/>
          <w:sz w:val="20"/>
        </w:rPr>
        <w:t xml:space="preserve"> </w:t>
      </w:r>
      <w:r>
        <w:rPr>
          <w:sz w:val="20"/>
        </w:rPr>
        <w:t>ра</w:t>
      </w:r>
      <w:r>
        <w:rPr>
          <w:spacing w:val="1"/>
          <w:sz w:val="20"/>
        </w:rPr>
        <w:t xml:space="preserve"> </w:t>
      </w:r>
      <w:r>
        <w:rPr>
          <w:sz w:val="20"/>
        </w:rPr>
        <w:t>зомкнутых</w:t>
      </w:r>
      <w:r>
        <w:rPr>
          <w:spacing w:val="-2"/>
          <w:sz w:val="20"/>
        </w:rPr>
        <w:t xml:space="preserve"> </w:t>
      </w:r>
      <w:r>
        <w:rPr>
          <w:sz w:val="20"/>
        </w:rPr>
        <w:t>шеренгах.</w:t>
      </w:r>
    </w:p>
    <w:p w14:paraId="02996407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16" w:lineRule="exact"/>
        <w:rPr>
          <w:sz w:val="20"/>
        </w:rPr>
      </w:pPr>
      <w:r>
        <w:rPr>
          <w:i/>
          <w:sz w:val="20"/>
        </w:rPr>
        <w:t>Акробатика:</w:t>
      </w:r>
      <w:r>
        <w:rPr>
          <w:i/>
          <w:spacing w:val="7"/>
          <w:sz w:val="20"/>
        </w:rPr>
        <w:t xml:space="preserve"> </w:t>
      </w:r>
      <w:r>
        <w:rPr>
          <w:sz w:val="20"/>
        </w:rPr>
        <w:t>повторение</w:t>
      </w:r>
      <w:r>
        <w:rPr>
          <w:spacing w:val="5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3"/>
          <w:sz w:val="20"/>
        </w:rPr>
        <w:t xml:space="preserve"> </w:t>
      </w:r>
      <w:r>
        <w:rPr>
          <w:sz w:val="20"/>
        </w:rPr>
        <w:t>урока</w:t>
      </w:r>
      <w:r>
        <w:rPr>
          <w:spacing w:val="2"/>
          <w:sz w:val="20"/>
        </w:rPr>
        <w:t xml:space="preserve"> </w:t>
      </w:r>
      <w:r>
        <w:rPr>
          <w:sz w:val="20"/>
        </w:rPr>
        <w:t>8.</w:t>
      </w:r>
    </w:p>
    <w:p w14:paraId="519F05DB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20" w:lineRule="exact"/>
        <w:rPr>
          <w:sz w:val="20"/>
        </w:rPr>
      </w:pPr>
      <w:r>
        <w:rPr>
          <w:i/>
          <w:sz w:val="20"/>
        </w:rPr>
        <w:t>Разновысокие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брусья: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подтягивание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висе</w:t>
      </w:r>
      <w:r>
        <w:rPr>
          <w:spacing w:val="-2"/>
          <w:sz w:val="20"/>
        </w:rPr>
        <w:t xml:space="preserve"> </w:t>
      </w:r>
      <w:r>
        <w:rPr>
          <w:sz w:val="20"/>
        </w:rPr>
        <w:t>лежа</w:t>
      </w:r>
      <w:r>
        <w:rPr>
          <w:spacing w:val="-5"/>
          <w:sz w:val="20"/>
        </w:rPr>
        <w:t xml:space="preserve"> </w:t>
      </w:r>
      <w:r>
        <w:rPr>
          <w:sz w:val="20"/>
        </w:rPr>
        <w:t>(девочки).</w:t>
      </w:r>
    </w:p>
    <w:p w14:paraId="5CB08DEF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17" w:lineRule="exact"/>
        <w:rPr>
          <w:sz w:val="20"/>
        </w:rPr>
      </w:pPr>
      <w:r>
        <w:rPr>
          <w:i/>
          <w:sz w:val="20"/>
        </w:rPr>
        <w:t>Перекладина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высокая:</w:t>
      </w:r>
      <w:r>
        <w:rPr>
          <w:i/>
          <w:spacing w:val="9"/>
          <w:sz w:val="20"/>
        </w:rPr>
        <w:t xml:space="preserve"> </w:t>
      </w:r>
      <w:r>
        <w:rPr>
          <w:sz w:val="20"/>
        </w:rPr>
        <w:t>подтягивание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висе</w:t>
      </w:r>
      <w:r>
        <w:rPr>
          <w:spacing w:val="1"/>
          <w:sz w:val="20"/>
        </w:rPr>
        <w:t xml:space="preserve"> </w:t>
      </w:r>
      <w:r>
        <w:rPr>
          <w:sz w:val="20"/>
        </w:rPr>
        <w:t>(мальчики).</w:t>
      </w:r>
    </w:p>
    <w:p w14:paraId="7C41DF77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22" w:lineRule="exact"/>
        <w:rPr>
          <w:sz w:val="20"/>
        </w:rPr>
      </w:pPr>
      <w:r>
        <w:rPr>
          <w:sz w:val="20"/>
        </w:rPr>
        <w:t>Лазание</w:t>
      </w:r>
      <w:r>
        <w:rPr>
          <w:spacing w:val="13"/>
          <w:sz w:val="20"/>
        </w:rPr>
        <w:t xml:space="preserve"> </w:t>
      </w:r>
      <w:r>
        <w:rPr>
          <w:sz w:val="20"/>
        </w:rPr>
        <w:t>по</w:t>
      </w:r>
      <w:r>
        <w:rPr>
          <w:spacing w:val="15"/>
          <w:sz w:val="20"/>
        </w:rPr>
        <w:t xml:space="preserve"> </w:t>
      </w:r>
      <w:r>
        <w:rPr>
          <w:sz w:val="20"/>
        </w:rPr>
        <w:t>канату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1"/>
          <w:sz w:val="20"/>
        </w:rPr>
        <w:t xml:space="preserve"> </w:t>
      </w:r>
      <w:r>
        <w:rPr>
          <w:sz w:val="20"/>
        </w:rPr>
        <w:t>два</w:t>
      </w:r>
      <w:r>
        <w:rPr>
          <w:spacing w:val="14"/>
          <w:sz w:val="20"/>
        </w:rPr>
        <w:t xml:space="preserve"> </w:t>
      </w:r>
      <w:r>
        <w:rPr>
          <w:sz w:val="20"/>
        </w:rPr>
        <w:t>приема</w:t>
      </w:r>
      <w:r>
        <w:rPr>
          <w:spacing w:val="21"/>
          <w:sz w:val="20"/>
        </w:rPr>
        <w:t xml:space="preserve"> </w:t>
      </w:r>
      <w:r>
        <w:rPr>
          <w:sz w:val="20"/>
        </w:rPr>
        <w:t>—</w:t>
      </w:r>
      <w:r>
        <w:rPr>
          <w:spacing w:val="12"/>
          <w:sz w:val="20"/>
        </w:rPr>
        <w:t xml:space="preserve"> </w:t>
      </w:r>
      <w:r>
        <w:rPr>
          <w:sz w:val="20"/>
        </w:rPr>
        <w:t>зачет</w:t>
      </w:r>
      <w:r>
        <w:rPr>
          <w:spacing w:val="10"/>
          <w:sz w:val="20"/>
        </w:rPr>
        <w:t xml:space="preserve"> </w:t>
      </w:r>
      <w:r>
        <w:rPr>
          <w:sz w:val="20"/>
        </w:rPr>
        <w:t>(на</w:t>
      </w:r>
      <w:r>
        <w:rPr>
          <w:spacing w:val="11"/>
          <w:sz w:val="20"/>
        </w:rPr>
        <w:t xml:space="preserve"> </w:t>
      </w:r>
      <w:r>
        <w:rPr>
          <w:sz w:val="20"/>
        </w:rPr>
        <w:t>оценку).</w:t>
      </w:r>
    </w:p>
    <w:p w14:paraId="0626C9AD" w14:textId="77777777" w:rsidR="00F26240" w:rsidRDefault="005E36BC">
      <w:pPr>
        <w:pStyle w:val="a4"/>
        <w:numPr>
          <w:ilvl w:val="0"/>
          <w:numId w:val="126"/>
        </w:numPr>
        <w:tabs>
          <w:tab w:val="left" w:pos="2886"/>
        </w:tabs>
        <w:spacing w:line="229" w:lineRule="exact"/>
        <w:rPr>
          <w:sz w:val="20"/>
        </w:rPr>
      </w:pPr>
      <w:r>
        <w:rPr>
          <w:sz w:val="20"/>
        </w:rPr>
        <w:t>Эстафеты</w:t>
      </w:r>
      <w:r>
        <w:rPr>
          <w:spacing w:val="24"/>
          <w:sz w:val="20"/>
        </w:rPr>
        <w:t xml:space="preserve"> </w:t>
      </w:r>
      <w:r>
        <w:rPr>
          <w:sz w:val="20"/>
        </w:rPr>
        <w:t>со</w:t>
      </w:r>
      <w:r>
        <w:rPr>
          <w:spacing w:val="25"/>
          <w:sz w:val="20"/>
        </w:rPr>
        <w:t xml:space="preserve"> </w:t>
      </w:r>
      <w:r>
        <w:rPr>
          <w:sz w:val="20"/>
        </w:rPr>
        <w:t>скакалками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19"/>
          <w:sz w:val="20"/>
        </w:rPr>
        <w:t xml:space="preserve"> </w:t>
      </w:r>
      <w:r>
        <w:rPr>
          <w:sz w:val="20"/>
        </w:rPr>
        <w:t>набивными</w:t>
      </w:r>
      <w:r>
        <w:rPr>
          <w:spacing w:val="25"/>
          <w:sz w:val="20"/>
        </w:rPr>
        <w:t xml:space="preserve"> </w:t>
      </w:r>
      <w:r>
        <w:rPr>
          <w:sz w:val="20"/>
        </w:rPr>
        <w:t>мячами.</w:t>
      </w:r>
    </w:p>
    <w:p w14:paraId="1913A5A0" w14:textId="77777777" w:rsidR="00F26240" w:rsidRDefault="005E36BC">
      <w:pPr>
        <w:spacing w:before="46" w:line="223" w:lineRule="exact"/>
        <w:ind w:left="2691"/>
        <w:rPr>
          <w:b/>
          <w:sz w:val="20"/>
        </w:rPr>
      </w:pPr>
      <w:r>
        <w:rPr>
          <w:b/>
          <w:w w:val="90"/>
          <w:sz w:val="20"/>
        </w:rPr>
        <w:t>Урок</w:t>
      </w:r>
      <w:r>
        <w:rPr>
          <w:b/>
          <w:spacing w:val="10"/>
          <w:w w:val="90"/>
          <w:sz w:val="20"/>
        </w:rPr>
        <w:t xml:space="preserve"> </w:t>
      </w:r>
      <w:r>
        <w:rPr>
          <w:b/>
          <w:w w:val="90"/>
          <w:sz w:val="20"/>
        </w:rPr>
        <w:t>10.</w:t>
      </w:r>
    </w:p>
    <w:p w14:paraId="21C5B24F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before="4" w:line="225" w:lineRule="auto"/>
        <w:ind w:right="3040" w:firstLine="280"/>
        <w:rPr>
          <w:sz w:val="20"/>
        </w:rPr>
      </w:pPr>
      <w:r>
        <w:rPr>
          <w:sz w:val="20"/>
        </w:rPr>
        <w:t>Сообщение</w:t>
      </w:r>
      <w:r>
        <w:rPr>
          <w:spacing w:val="19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14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14"/>
          <w:sz w:val="20"/>
        </w:rPr>
        <w:t xml:space="preserve"> </w:t>
      </w:r>
      <w:r>
        <w:rPr>
          <w:sz w:val="20"/>
        </w:rPr>
        <w:t>по</w:t>
      </w:r>
      <w:r>
        <w:rPr>
          <w:spacing w:val="21"/>
          <w:sz w:val="20"/>
        </w:rPr>
        <w:t xml:space="preserve"> </w:t>
      </w:r>
      <w:r>
        <w:rPr>
          <w:sz w:val="20"/>
        </w:rPr>
        <w:t>акробатике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связи</w:t>
      </w:r>
      <w:r>
        <w:rPr>
          <w:spacing w:val="15"/>
          <w:sz w:val="20"/>
        </w:rPr>
        <w:t xml:space="preserve"> </w:t>
      </w:r>
      <w:r>
        <w:rPr>
          <w:sz w:val="20"/>
        </w:rPr>
        <w:t>с</w:t>
      </w:r>
      <w:r>
        <w:rPr>
          <w:spacing w:val="16"/>
          <w:sz w:val="20"/>
        </w:rPr>
        <w:t xml:space="preserve"> </w:t>
      </w:r>
      <w:r>
        <w:rPr>
          <w:sz w:val="20"/>
        </w:rPr>
        <w:t>за</w:t>
      </w:r>
      <w:r>
        <w:rPr>
          <w:spacing w:val="-47"/>
          <w:sz w:val="20"/>
        </w:rPr>
        <w:t xml:space="preserve"> </w:t>
      </w:r>
      <w:r>
        <w:rPr>
          <w:sz w:val="20"/>
        </w:rPr>
        <w:t>четом</w:t>
      </w:r>
      <w:r>
        <w:rPr>
          <w:spacing w:val="9"/>
          <w:sz w:val="20"/>
        </w:rPr>
        <w:t xml:space="preserve"> </w:t>
      </w:r>
      <w:r>
        <w:rPr>
          <w:sz w:val="20"/>
        </w:rPr>
        <w:t>по</w:t>
      </w:r>
      <w:r>
        <w:rPr>
          <w:spacing w:val="6"/>
          <w:sz w:val="20"/>
        </w:rPr>
        <w:t xml:space="preserve"> </w:t>
      </w:r>
      <w:r>
        <w:rPr>
          <w:sz w:val="20"/>
        </w:rPr>
        <w:t>акробатическим</w:t>
      </w:r>
      <w:r>
        <w:rPr>
          <w:spacing w:val="9"/>
          <w:sz w:val="20"/>
        </w:rPr>
        <w:t xml:space="preserve"> </w:t>
      </w:r>
      <w:r>
        <w:rPr>
          <w:sz w:val="20"/>
        </w:rPr>
        <w:t>упражнениям.</w:t>
      </w:r>
    </w:p>
    <w:p w14:paraId="3856499B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line="212" w:lineRule="exact"/>
        <w:ind w:left="2893" w:hanging="210"/>
        <w:rPr>
          <w:sz w:val="20"/>
        </w:rPr>
      </w:pPr>
      <w:r>
        <w:rPr>
          <w:sz w:val="20"/>
        </w:rPr>
        <w:t>Строевой</w:t>
      </w:r>
      <w:r>
        <w:rPr>
          <w:spacing w:val="12"/>
          <w:sz w:val="20"/>
        </w:rPr>
        <w:t xml:space="preserve"> </w:t>
      </w:r>
      <w:r>
        <w:rPr>
          <w:sz w:val="20"/>
        </w:rPr>
        <w:t>шаг,</w:t>
      </w:r>
      <w:r>
        <w:rPr>
          <w:spacing w:val="18"/>
          <w:sz w:val="20"/>
        </w:rPr>
        <w:t xml:space="preserve"> </w:t>
      </w:r>
      <w:r>
        <w:rPr>
          <w:sz w:val="20"/>
        </w:rPr>
        <w:t>повороты</w:t>
      </w:r>
      <w:r>
        <w:rPr>
          <w:spacing w:val="17"/>
          <w:sz w:val="20"/>
        </w:rPr>
        <w:t xml:space="preserve"> </w:t>
      </w:r>
      <w:r>
        <w:rPr>
          <w:sz w:val="20"/>
        </w:rPr>
        <w:t>на</w:t>
      </w:r>
      <w:r>
        <w:rPr>
          <w:spacing w:val="18"/>
          <w:sz w:val="20"/>
        </w:rPr>
        <w:t xml:space="preserve"> </w:t>
      </w:r>
      <w:r>
        <w:rPr>
          <w:sz w:val="20"/>
        </w:rPr>
        <w:t>носках.</w:t>
      </w:r>
    </w:p>
    <w:p w14:paraId="61528F08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line="218" w:lineRule="exact"/>
        <w:ind w:left="2893" w:hanging="210"/>
        <w:rPr>
          <w:sz w:val="20"/>
        </w:rPr>
      </w:pPr>
      <w:r>
        <w:rPr>
          <w:sz w:val="20"/>
        </w:rPr>
        <w:t>Повторение</w:t>
      </w:r>
      <w:r>
        <w:rPr>
          <w:spacing w:val="13"/>
          <w:sz w:val="20"/>
        </w:rPr>
        <w:t xml:space="preserve"> </w:t>
      </w:r>
      <w:r>
        <w:rPr>
          <w:sz w:val="20"/>
        </w:rPr>
        <w:t>обшеразвивающих</w:t>
      </w:r>
      <w:r>
        <w:rPr>
          <w:spacing w:val="14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5"/>
          <w:sz w:val="20"/>
        </w:rPr>
        <w:t xml:space="preserve"> </w:t>
      </w:r>
      <w:r>
        <w:rPr>
          <w:sz w:val="20"/>
        </w:rPr>
        <w:t>урока</w:t>
      </w:r>
      <w:r>
        <w:rPr>
          <w:spacing w:val="14"/>
          <w:sz w:val="20"/>
        </w:rPr>
        <w:t xml:space="preserve"> </w:t>
      </w:r>
      <w:r>
        <w:rPr>
          <w:sz w:val="20"/>
        </w:rPr>
        <w:t>9.</w:t>
      </w:r>
    </w:p>
    <w:p w14:paraId="374609F0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before="5" w:line="228" w:lineRule="auto"/>
        <w:ind w:right="2913" w:firstLine="280"/>
        <w:rPr>
          <w:sz w:val="20"/>
        </w:rPr>
      </w:pPr>
      <w:r>
        <w:rPr>
          <w:sz w:val="20"/>
        </w:rPr>
        <w:t>Выполнение</w:t>
      </w:r>
      <w:r>
        <w:rPr>
          <w:spacing w:val="2"/>
          <w:sz w:val="20"/>
        </w:rPr>
        <w:t xml:space="preserve"> </w:t>
      </w:r>
      <w:r>
        <w:rPr>
          <w:sz w:val="20"/>
        </w:rPr>
        <w:t>зачетных</w:t>
      </w:r>
      <w:r>
        <w:rPr>
          <w:spacing w:val="4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2"/>
          <w:sz w:val="20"/>
        </w:rPr>
        <w:t xml:space="preserve"> </w:t>
      </w:r>
      <w:r>
        <w:rPr>
          <w:sz w:val="20"/>
        </w:rPr>
        <w:t>акробатике: стойка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голове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4"/>
          <w:sz w:val="20"/>
        </w:rPr>
        <w:t xml:space="preserve"> </w:t>
      </w:r>
      <w:r>
        <w:rPr>
          <w:sz w:val="20"/>
        </w:rPr>
        <w:t>руках</w:t>
      </w:r>
      <w:r>
        <w:rPr>
          <w:spacing w:val="4"/>
          <w:sz w:val="20"/>
        </w:rPr>
        <w:t xml:space="preserve"> </w:t>
      </w:r>
      <w:r>
        <w:rPr>
          <w:sz w:val="20"/>
        </w:rPr>
        <w:t>(мальчики).</w:t>
      </w:r>
      <w:r>
        <w:rPr>
          <w:spacing w:val="9"/>
          <w:sz w:val="20"/>
        </w:rPr>
        <w:t xml:space="preserve"> </w:t>
      </w:r>
      <w:r>
        <w:rPr>
          <w:sz w:val="20"/>
        </w:rPr>
        <w:t>«Мост»</w:t>
      </w:r>
      <w:r>
        <w:rPr>
          <w:spacing w:val="4"/>
          <w:sz w:val="20"/>
        </w:rPr>
        <w:t xml:space="preserve"> </w:t>
      </w:r>
      <w:r>
        <w:rPr>
          <w:sz w:val="20"/>
        </w:rPr>
        <w:t>из</w:t>
      </w:r>
      <w:r>
        <w:rPr>
          <w:spacing w:val="7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5"/>
          <w:sz w:val="20"/>
        </w:rPr>
        <w:t xml:space="preserve"> </w:t>
      </w:r>
      <w:r>
        <w:rPr>
          <w:sz w:val="20"/>
        </w:rPr>
        <w:t>лежа</w:t>
      </w:r>
      <w:r>
        <w:rPr>
          <w:spacing w:val="7"/>
          <w:sz w:val="20"/>
        </w:rPr>
        <w:t xml:space="preserve"> </w:t>
      </w:r>
      <w:r>
        <w:rPr>
          <w:sz w:val="20"/>
        </w:rPr>
        <w:t>(девочки).</w:t>
      </w:r>
    </w:p>
    <w:p w14:paraId="14F80279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before="2" w:line="228" w:lineRule="auto"/>
        <w:ind w:right="2999" w:firstLine="280"/>
        <w:rPr>
          <w:sz w:val="20"/>
        </w:rPr>
      </w:pPr>
      <w:r>
        <w:rPr>
          <w:i/>
          <w:sz w:val="20"/>
        </w:rPr>
        <w:t>Разновысокие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брусья:</w:t>
      </w:r>
      <w:r>
        <w:rPr>
          <w:i/>
          <w:spacing w:val="32"/>
          <w:sz w:val="20"/>
        </w:rPr>
        <w:t xml:space="preserve"> </w:t>
      </w:r>
      <w:r>
        <w:rPr>
          <w:sz w:val="20"/>
        </w:rPr>
        <w:t>висы</w:t>
      </w:r>
      <w:r>
        <w:rPr>
          <w:spacing w:val="23"/>
          <w:sz w:val="20"/>
        </w:rPr>
        <w:t xml:space="preserve"> </w:t>
      </w:r>
      <w:r>
        <w:rPr>
          <w:sz w:val="20"/>
        </w:rPr>
        <w:t>присев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23"/>
          <w:sz w:val="20"/>
        </w:rPr>
        <w:t xml:space="preserve"> </w:t>
      </w:r>
      <w:r>
        <w:rPr>
          <w:sz w:val="20"/>
        </w:rPr>
        <w:t>лежа,</w:t>
      </w:r>
      <w:r>
        <w:rPr>
          <w:spacing w:val="26"/>
          <w:sz w:val="20"/>
        </w:rPr>
        <w:t xml:space="preserve"> </w:t>
      </w:r>
      <w:r>
        <w:rPr>
          <w:sz w:val="20"/>
        </w:rPr>
        <w:t>подтягивание</w:t>
      </w:r>
      <w:r>
        <w:rPr>
          <w:spacing w:val="25"/>
          <w:sz w:val="20"/>
        </w:rPr>
        <w:t xml:space="preserve"> </w:t>
      </w:r>
      <w:r>
        <w:rPr>
          <w:sz w:val="20"/>
        </w:rPr>
        <w:t>из</w:t>
      </w:r>
      <w:r>
        <w:rPr>
          <w:spacing w:val="35"/>
          <w:sz w:val="20"/>
        </w:rPr>
        <w:t xml:space="preserve"> </w:t>
      </w:r>
      <w:r>
        <w:rPr>
          <w:sz w:val="20"/>
        </w:rPr>
        <w:t>виса</w:t>
      </w:r>
      <w:r>
        <w:rPr>
          <w:spacing w:val="-47"/>
          <w:sz w:val="20"/>
        </w:rPr>
        <w:t xml:space="preserve"> </w:t>
      </w:r>
      <w:r>
        <w:rPr>
          <w:sz w:val="20"/>
        </w:rPr>
        <w:t>лежа.</w:t>
      </w:r>
    </w:p>
    <w:p w14:paraId="09839DF9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line="217" w:lineRule="exact"/>
        <w:ind w:left="2893" w:hanging="210"/>
        <w:rPr>
          <w:sz w:val="20"/>
        </w:rPr>
      </w:pPr>
      <w:r>
        <w:rPr>
          <w:i/>
          <w:sz w:val="20"/>
        </w:rPr>
        <w:t>Перекладина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высокая: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подтягивание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висе.</w:t>
      </w:r>
    </w:p>
    <w:p w14:paraId="19500DE9" w14:textId="77777777" w:rsidR="00F26240" w:rsidRDefault="005E36BC">
      <w:pPr>
        <w:pStyle w:val="a4"/>
        <w:numPr>
          <w:ilvl w:val="0"/>
          <w:numId w:val="125"/>
        </w:numPr>
        <w:tabs>
          <w:tab w:val="left" w:pos="2894"/>
        </w:tabs>
        <w:spacing w:line="229" w:lineRule="exact"/>
        <w:ind w:left="2893" w:hanging="210"/>
        <w:rPr>
          <w:sz w:val="20"/>
        </w:rPr>
      </w:pPr>
      <w:r>
        <w:rPr>
          <w:sz w:val="20"/>
        </w:rPr>
        <w:t>Игра</w:t>
      </w:r>
      <w:r>
        <w:rPr>
          <w:spacing w:val="-2"/>
          <w:sz w:val="20"/>
        </w:rPr>
        <w:t xml:space="preserve"> </w:t>
      </w:r>
      <w:r>
        <w:rPr>
          <w:sz w:val="20"/>
        </w:rPr>
        <w:t>«Охотники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утки*.</w:t>
      </w:r>
    </w:p>
    <w:p w14:paraId="2F325CD1" w14:textId="77777777" w:rsidR="00F26240" w:rsidRDefault="00F26240">
      <w:pPr>
        <w:pStyle w:val="a3"/>
        <w:jc w:val="left"/>
      </w:pPr>
    </w:p>
    <w:p w14:paraId="3A1F881B" w14:textId="77777777" w:rsidR="00F26240" w:rsidRDefault="00F26240">
      <w:pPr>
        <w:pStyle w:val="a3"/>
        <w:spacing w:before="5"/>
        <w:jc w:val="left"/>
        <w:rPr>
          <w:sz w:val="27"/>
        </w:rPr>
      </w:pPr>
    </w:p>
    <w:p w14:paraId="66B546E7" w14:textId="77777777" w:rsidR="00F26240" w:rsidRDefault="005E36BC">
      <w:pPr>
        <w:spacing w:before="1"/>
        <w:ind w:right="2844"/>
        <w:jc w:val="right"/>
        <w:rPr>
          <w:b/>
          <w:sz w:val="20"/>
        </w:rPr>
      </w:pPr>
      <w:r>
        <w:rPr>
          <w:b/>
          <w:sz w:val="20"/>
        </w:rPr>
        <w:t>259</w:t>
      </w:r>
    </w:p>
    <w:p w14:paraId="536DF69D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C9AD80D" w14:textId="77777777" w:rsidR="00F26240" w:rsidRDefault="005E36BC">
      <w:pPr>
        <w:pStyle w:val="7"/>
        <w:spacing w:before="171"/>
        <w:ind w:left="4276"/>
      </w:pPr>
      <w:r>
        <w:lastRenderedPageBreak/>
        <w:pict w14:anchorId="39EBF8F6">
          <v:line id="_x0000_s1703" style="position:absolute;left:0;text-align:left;z-index:251440128;mso-position-horizontal-relative:page" from="124pt,.35pt" to="124pt,15.85pt" strokeweight=".35pt">
            <w10:wrap anchorx="page"/>
          </v:line>
        </w:pict>
      </w:r>
      <w:bookmarkStart w:id="22" w:name="_TOC_250038"/>
      <w:r>
        <w:t>12.4.</w:t>
      </w:r>
      <w:r>
        <w:rPr>
          <w:spacing w:val="29"/>
        </w:rPr>
        <w:t xml:space="preserve"> </w:t>
      </w:r>
      <w:r>
        <w:t>План-конспект</w:t>
      </w:r>
      <w:r>
        <w:rPr>
          <w:spacing w:val="28"/>
        </w:rPr>
        <w:t xml:space="preserve"> </w:t>
      </w:r>
      <w:bookmarkEnd w:id="22"/>
      <w:r>
        <w:t>урока</w:t>
      </w:r>
    </w:p>
    <w:p w14:paraId="1B5F3D99" w14:textId="77777777" w:rsidR="00F26240" w:rsidRDefault="00F26240">
      <w:pPr>
        <w:pStyle w:val="a3"/>
        <w:spacing w:before="11"/>
        <w:jc w:val="left"/>
        <w:rPr>
          <w:sz w:val="21"/>
        </w:rPr>
      </w:pPr>
    </w:p>
    <w:p w14:paraId="2FCAC603" w14:textId="77777777" w:rsidR="00F26240" w:rsidRDefault="005E36BC">
      <w:pPr>
        <w:pStyle w:val="a3"/>
        <w:spacing w:line="204" w:lineRule="auto"/>
        <w:ind w:left="2586" w:right="2693" w:firstLine="295"/>
      </w:pPr>
      <w:r>
        <w:t>План-конспект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документом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педаго-</w:t>
      </w:r>
      <w:r>
        <w:rPr>
          <w:spacing w:val="1"/>
        </w:rPr>
        <w:t xml:space="preserve"> </w:t>
      </w:r>
      <w:r>
        <w:t>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нятие</w:t>
      </w:r>
      <w:r>
        <w:rPr>
          <w:spacing w:val="1"/>
        </w:rPr>
        <w:t xml:space="preserve"> </w:t>
      </w:r>
      <w:r>
        <w:t>(урок). Это</w:t>
      </w:r>
      <w:r>
        <w:rPr>
          <w:spacing w:val="1"/>
        </w:rPr>
        <w:t xml:space="preserve"> </w:t>
      </w:r>
      <w:r>
        <w:t>самый детализированный</w:t>
      </w:r>
      <w:r>
        <w:rPr>
          <w:spacing w:val="1"/>
        </w:rPr>
        <w:t xml:space="preserve"> </w:t>
      </w:r>
      <w:r>
        <w:t>план занятия, необ-</w:t>
      </w:r>
      <w:r>
        <w:rPr>
          <w:spacing w:val="1"/>
        </w:rPr>
        <w:t xml:space="preserve"> </w:t>
      </w:r>
      <w:r>
        <w:t>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оперативного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учебно-воспитательным</w:t>
      </w:r>
      <w:r>
        <w:rPr>
          <w:spacing w:val="1"/>
        </w:rPr>
        <w:t xml:space="preserve"> </w:t>
      </w:r>
      <w:r>
        <w:t>процессом.</w:t>
      </w:r>
    </w:p>
    <w:p w14:paraId="111B3A1C" w14:textId="77777777" w:rsidR="00F26240" w:rsidRDefault="005E36BC">
      <w:pPr>
        <w:pStyle w:val="a3"/>
        <w:spacing w:before="5" w:line="204" w:lineRule="auto"/>
        <w:ind w:left="2593" w:right="2693" w:firstLine="280"/>
      </w:pPr>
      <w:r>
        <w:t>Эффективность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чет-</w:t>
      </w:r>
      <w:r>
        <w:rPr>
          <w:spacing w:val="1"/>
        </w:rPr>
        <w:t xml:space="preserve"> </w:t>
      </w:r>
      <w:r>
        <w:t>кой,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постановкой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отражаемых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плане-</w:t>
      </w:r>
      <w:r>
        <w:rPr>
          <w:spacing w:val="1"/>
        </w:rPr>
        <w:t xml:space="preserve"> </w:t>
      </w:r>
      <w:r>
        <w:t>конспекте.</w:t>
      </w:r>
    </w:p>
    <w:p w14:paraId="5C90EF8E" w14:textId="77777777" w:rsidR="00F26240" w:rsidRDefault="005E36BC">
      <w:pPr>
        <w:pStyle w:val="a3"/>
        <w:spacing w:before="5" w:line="206" w:lineRule="auto"/>
        <w:ind w:left="2593" w:right="2691" w:firstLine="280"/>
      </w:pPr>
      <w:r>
        <w:t>При постановке задач следует исходить из содержания поуроч-</w:t>
      </w:r>
      <w:r>
        <w:rPr>
          <w:spacing w:val="1"/>
        </w:rPr>
        <w:t xml:space="preserve"> </w:t>
      </w:r>
      <w:r>
        <w:t>ного рабочего плана, учитывать результаты предыдущего урока и</w:t>
      </w:r>
      <w:r>
        <w:rPr>
          <w:spacing w:val="1"/>
        </w:rPr>
        <w:t xml:space="preserve"> </w:t>
      </w:r>
      <w:r>
        <w:t>сложность освоения нового материала, а также состав занимаю-</w:t>
      </w:r>
      <w:r>
        <w:rPr>
          <w:spacing w:val="1"/>
        </w:rPr>
        <w:t xml:space="preserve"> </w:t>
      </w:r>
      <w:r>
        <w:t>щихся,</w:t>
      </w:r>
      <w:r>
        <w:rPr>
          <w:spacing w:val="15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подготовленность,</w:t>
      </w:r>
      <w:r>
        <w:rPr>
          <w:spacing w:val="16"/>
        </w:rPr>
        <w:t xml:space="preserve"> </w:t>
      </w:r>
      <w:r>
        <w:t>условия</w:t>
      </w:r>
      <w:r>
        <w:rPr>
          <w:spacing w:val="14"/>
        </w:rPr>
        <w:t xml:space="preserve"> </w:t>
      </w:r>
      <w:r>
        <w:t>места</w:t>
      </w:r>
      <w:r>
        <w:rPr>
          <w:spacing w:val="16"/>
        </w:rPr>
        <w:t xml:space="preserve"> </w:t>
      </w:r>
      <w:r>
        <w:t>занятия.</w:t>
      </w:r>
    </w:p>
    <w:p w14:paraId="3F42FAF2" w14:textId="77777777" w:rsidR="00F26240" w:rsidRDefault="005E36BC">
      <w:pPr>
        <w:pStyle w:val="a3"/>
        <w:spacing w:before="1" w:line="206" w:lineRule="auto"/>
        <w:ind w:left="2586" w:right="2684" w:firstLine="288"/>
      </w:pPr>
      <w:r>
        <w:t>Количество намечаемых задач определяется возможностями их</w:t>
      </w:r>
      <w:r>
        <w:rPr>
          <w:spacing w:val="1"/>
        </w:rPr>
        <w:t xml:space="preserve"> </w:t>
      </w:r>
      <w:r>
        <w:t>реализации на одном заня</w:t>
      </w:r>
      <w:r>
        <w:t>тии. В плане-конспекте урока формули-</w:t>
      </w:r>
      <w:r>
        <w:rPr>
          <w:spacing w:val="1"/>
        </w:rPr>
        <w:t xml:space="preserve"> </w:t>
      </w:r>
      <w:r>
        <w:t>руются главные задачи, решаемые в основной части урока, и ча-</w:t>
      </w:r>
      <w:r>
        <w:rPr>
          <w:spacing w:val="1"/>
        </w:rPr>
        <w:t xml:space="preserve"> </w:t>
      </w:r>
      <w:r>
        <w:t>стные. Частные задачи должны быть сформулированы по отдель-</w:t>
      </w:r>
      <w:r>
        <w:rPr>
          <w:spacing w:val="1"/>
        </w:rPr>
        <w:t xml:space="preserve"> </w:t>
      </w:r>
      <w:r>
        <w:t>ным упражнениям в каждой части урока и указаны в специальной</w:t>
      </w:r>
      <w:r>
        <w:rPr>
          <w:spacing w:val="1"/>
        </w:rPr>
        <w:t xml:space="preserve"> </w:t>
      </w:r>
      <w:r>
        <w:t>графе плана-конспекта. Педагогическ</w:t>
      </w:r>
      <w:r>
        <w:t>ие задачи необходимо фор-</w:t>
      </w:r>
      <w:r>
        <w:rPr>
          <w:spacing w:val="1"/>
        </w:rPr>
        <w:t xml:space="preserve"> </w:t>
      </w:r>
      <w:r>
        <w:t>мулировать возможно конкретнее, чтобы их можно было решить в</w:t>
      </w:r>
      <w:r>
        <w:rPr>
          <w:spacing w:val="1"/>
        </w:rPr>
        <w:t xml:space="preserve"> </w:t>
      </w:r>
      <w:r>
        <w:t>рамках</w:t>
      </w:r>
      <w:r>
        <w:rPr>
          <w:spacing w:val="8"/>
        </w:rPr>
        <w:t xml:space="preserve"> </w:t>
      </w:r>
      <w:r>
        <w:t>одного</w:t>
      </w:r>
      <w:r>
        <w:rPr>
          <w:spacing w:val="9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нескольких</w:t>
      </w:r>
      <w:r>
        <w:rPr>
          <w:spacing w:val="11"/>
        </w:rPr>
        <w:t xml:space="preserve"> </w:t>
      </w:r>
      <w:r>
        <w:t>занятий.</w:t>
      </w:r>
    </w:p>
    <w:p w14:paraId="07A1E006" w14:textId="77777777" w:rsidR="00F26240" w:rsidRDefault="005E36BC">
      <w:pPr>
        <w:pStyle w:val="a3"/>
        <w:spacing w:line="204" w:lineRule="auto"/>
        <w:ind w:left="2593" w:right="2702" w:firstLine="288"/>
      </w:pPr>
      <w:r>
        <w:t>Содержание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поурочным</w:t>
      </w:r>
      <w:r>
        <w:rPr>
          <w:spacing w:val="55"/>
        </w:rPr>
        <w:t xml:space="preserve"> </w:t>
      </w:r>
      <w:r>
        <w:t>рабочим</w:t>
      </w:r>
      <w:r>
        <w:rPr>
          <w:spacing w:val="55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четверть.</w:t>
      </w:r>
    </w:p>
    <w:p w14:paraId="681BEBF1" w14:textId="77777777" w:rsidR="00F26240" w:rsidRDefault="005E36BC">
      <w:pPr>
        <w:pStyle w:val="a3"/>
        <w:spacing w:line="204" w:lineRule="auto"/>
        <w:ind w:left="2593" w:right="2691" w:firstLine="288"/>
      </w:pPr>
      <w:r>
        <w:t>При разработке содержания урока физической культуры необ-</w:t>
      </w:r>
      <w:r>
        <w:rPr>
          <w:spacing w:val="1"/>
        </w:rPr>
        <w:t xml:space="preserve"> </w:t>
      </w:r>
      <w:r>
        <w:t>ходимо:</w:t>
      </w:r>
    </w:p>
    <w:p w14:paraId="12376B5F" w14:textId="77777777" w:rsidR="00F26240" w:rsidRDefault="005E36BC">
      <w:pPr>
        <w:pStyle w:val="a4"/>
        <w:numPr>
          <w:ilvl w:val="1"/>
          <w:numId w:val="125"/>
        </w:numPr>
        <w:tabs>
          <w:tab w:val="left" w:pos="3148"/>
        </w:tabs>
        <w:spacing w:line="206" w:lineRule="exact"/>
        <w:ind w:hanging="289"/>
        <w:jc w:val="both"/>
      </w:pPr>
      <w:r>
        <w:rPr>
          <w:spacing w:val="-1"/>
        </w:rPr>
        <w:t>определить</w:t>
      </w:r>
      <w:r>
        <w:rPr>
          <w:spacing w:val="-13"/>
        </w:rPr>
        <w:t xml:space="preserve"> </w:t>
      </w:r>
      <w:r>
        <w:rPr>
          <w:spacing w:val="-1"/>
        </w:rPr>
        <w:t>средства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методы</w:t>
      </w:r>
      <w:r>
        <w:rPr>
          <w:spacing w:val="-12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t>каждой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задач</w:t>
      </w:r>
      <w:r>
        <w:rPr>
          <w:spacing w:val="-13"/>
        </w:rPr>
        <w:t xml:space="preserve"> </w:t>
      </w:r>
      <w:r>
        <w:t>урока;</w:t>
      </w:r>
    </w:p>
    <w:p w14:paraId="731EE7C9" w14:textId="77777777" w:rsidR="00F26240" w:rsidRDefault="005E36BC">
      <w:pPr>
        <w:pStyle w:val="a4"/>
        <w:numPr>
          <w:ilvl w:val="1"/>
          <w:numId w:val="125"/>
        </w:numPr>
        <w:tabs>
          <w:tab w:val="left" w:pos="3148"/>
        </w:tabs>
        <w:spacing w:line="216" w:lineRule="exact"/>
        <w:ind w:hanging="289"/>
        <w:jc w:val="both"/>
      </w:pPr>
      <w:r>
        <w:t>уточнить</w:t>
      </w:r>
      <w:r>
        <w:rPr>
          <w:spacing w:val="17"/>
        </w:rPr>
        <w:t xml:space="preserve"> </w:t>
      </w:r>
      <w:r>
        <w:t>необходимый</w:t>
      </w:r>
      <w:r>
        <w:rPr>
          <w:spacing w:val="16"/>
        </w:rPr>
        <w:t xml:space="preserve"> </w:t>
      </w:r>
      <w:r>
        <w:t>инвентарь</w:t>
      </w:r>
      <w:r>
        <w:rPr>
          <w:spacing w:val="21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урока;</w:t>
      </w:r>
    </w:p>
    <w:p w14:paraId="03AF06C7" w14:textId="77777777" w:rsidR="00F26240" w:rsidRDefault="005E36BC">
      <w:pPr>
        <w:pStyle w:val="a4"/>
        <w:numPr>
          <w:ilvl w:val="1"/>
          <w:numId w:val="125"/>
        </w:numPr>
        <w:tabs>
          <w:tab w:val="left" w:pos="3148"/>
        </w:tabs>
        <w:spacing w:before="8" w:line="204" w:lineRule="auto"/>
        <w:ind w:left="2586" w:right="2738" w:firstLine="273"/>
        <w:jc w:val="both"/>
      </w:pPr>
      <w:r>
        <w:rPr>
          <w:spacing w:val="-2"/>
        </w:rPr>
        <w:t>разработать</w:t>
      </w:r>
      <w:r>
        <w:rPr>
          <w:spacing w:val="-11"/>
        </w:rPr>
        <w:t xml:space="preserve"> </w:t>
      </w:r>
      <w:r>
        <w:rPr>
          <w:spacing w:val="-2"/>
        </w:rPr>
        <w:t>методы</w:t>
      </w:r>
      <w:r>
        <w:rPr>
          <w:spacing w:val="-10"/>
        </w:rPr>
        <w:t xml:space="preserve"> </w:t>
      </w:r>
      <w:r>
        <w:rPr>
          <w:spacing w:val="-2"/>
        </w:rPr>
        <w:t>организации</w:t>
      </w:r>
      <w:r>
        <w:rPr>
          <w:spacing w:val="-11"/>
        </w:rPr>
        <w:t xml:space="preserve"> </w:t>
      </w:r>
      <w:r>
        <w:rPr>
          <w:spacing w:val="-1"/>
        </w:rPr>
        <w:t>деятельности</w:t>
      </w:r>
      <w:r>
        <w:rPr>
          <w:spacing w:val="-11"/>
        </w:rPr>
        <w:t xml:space="preserve"> </w:t>
      </w:r>
      <w:r>
        <w:rPr>
          <w:spacing w:val="-1"/>
        </w:rPr>
        <w:t>занимающихся</w:t>
      </w:r>
      <w:r>
        <w:rPr>
          <w:spacing w:val="-52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решении</w:t>
      </w:r>
      <w:r>
        <w:rPr>
          <w:spacing w:val="9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задач;</w:t>
      </w:r>
    </w:p>
    <w:p w14:paraId="6CA3C466" w14:textId="77777777" w:rsidR="00F26240" w:rsidRDefault="005E36BC">
      <w:pPr>
        <w:pStyle w:val="a4"/>
        <w:numPr>
          <w:ilvl w:val="1"/>
          <w:numId w:val="125"/>
        </w:numPr>
        <w:tabs>
          <w:tab w:val="left" w:pos="3148"/>
        </w:tabs>
        <w:spacing w:before="2" w:line="204" w:lineRule="auto"/>
        <w:ind w:left="2586" w:right="2810" w:firstLine="273"/>
      </w:pPr>
      <w:r>
        <w:pict w14:anchorId="2CBACC83">
          <v:line id="_x0000_s1702" style="position:absolute;left:0;text-align:left;z-index:251441152;mso-position-horizontal-relative:page" from="470.7pt,13.3pt" to="470.7pt,71.25pt" strokeweight="1.8pt">
            <w10:wrap anchorx="page"/>
          </v:line>
        </w:pict>
      </w:r>
      <w:r>
        <w:t>определить</w:t>
      </w:r>
      <w:r>
        <w:rPr>
          <w:spacing w:val="23"/>
        </w:rPr>
        <w:t xml:space="preserve"> </w:t>
      </w:r>
      <w:r>
        <w:t>критерии</w:t>
      </w:r>
      <w:r>
        <w:rPr>
          <w:spacing w:val="21"/>
        </w:rPr>
        <w:t xml:space="preserve"> </w:t>
      </w:r>
      <w:r>
        <w:t>оценки</w:t>
      </w:r>
      <w:r>
        <w:rPr>
          <w:spacing w:val="23"/>
        </w:rPr>
        <w:t xml:space="preserve"> </w:t>
      </w:r>
      <w:r>
        <w:t>деятельности</w:t>
      </w:r>
      <w:r>
        <w:rPr>
          <w:spacing w:val="27"/>
        </w:rPr>
        <w:t xml:space="preserve"> </w:t>
      </w:r>
      <w:r>
        <w:t>учащихся</w:t>
      </w:r>
      <w:r>
        <w:rPr>
          <w:spacing w:val="27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уроке.</w:t>
      </w:r>
    </w:p>
    <w:p w14:paraId="61B28187" w14:textId="77777777" w:rsidR="00F26240" w:rsidRDefault="005E36BC">
      <w:pPr>
        <w:pStyle w:val="a3"/>
        <w:spacing w:before="2" w:line="204" w:lineRule="auto"/>
        <w:ind w:left="2571" w:right="2627" w:firstLine="309"/>
        <w:jc w:val="left"/>
      </w:pPr>
      <w:r>
        <w:rPr>
          <w:spacing w:val="10"/>
        </w:rPr>
        <w:t xml:space="preserve">Первоначально </w:t>
      </w:r>
      <w:r>
        <w:t>при</w:t>
      </w:r>
      <w:r>
        <w:rPr>
          <w:spacing w:val="1"/>
        </w:rPr>
        <w:t xml:space="preserve"> </w:t>
      </w:r>
      <w:r>
        <w:rPr>
          <w:spacing w:val="10"/>
        </w:rPr>
        <w:t>составлении плана-конспекта</w:t>
      </w:r>
      <w:r>
        <w:rPr>
          <w:spacing w:val="11"/>
        </w:rPr>
        <w:t xml:space="preserve"> </w:t>
      </w:r>
      <w:r>
        <w:rPr>
          <w:spacing w:val="10"/>
        </w:rPr>
        <w:t>опреде-</w:t>
      </w:r>
      <w:r>
        <w:rPr>
          <w:spacing w:val="11"/>
        </w:rPr>
        <w:t xml:space="preserve"> </w:t>
      </w:r>
      <w:r>
        <w:rPr>
          <w:spacing w:val="9"/>
        </w:rPr>
        <w:t>ляется</w:t>
      </w:r>
      <w:r>
        <w:rPr>
          <w:spacing w:val="31"/>
        </w:rPr>
        <w:t xml:space="preserve"> </w:t>
      </w:r>
      <w:r>
        <w:rPr>
          <w:spacing w:val="9"/>
        </w:rPr>
        <w:t>содержание</w:t>
      </w:r>
      <w:r>
        <w:rPr>
          <w:spacing w:val="33"/>
        </w:rPr>
        <w:t xml:space="preserve"> </w:t>
      </w:r>
      <w:r>
        <w:rPr>
          <w:spacing w:val="9"/>
        </w:rPr>
        <w:t>основной</w:t>
      </w:r>
      <w:r>
        <w:rPr>
          <w:spacing w:val="32"/>
        </w:rPr>
        <w:t xml:space="preserve"> </w:t>
      </w:r>
      <w:r>
        <w:rPr>
          <w:spacing w:val="9"/>
        </w:rPr>
        <w:t>части</w:t>
      </w:r>
      <w:r>
        <w:rPr>
          <w:spacing w:val="32"/>
        </w:rPr>
        <w:t xml:space="preserve"> </w:t>
      </w:r>
      <w:r>
        <w:rPr>
          <w:spacing w:val="9"/>
        </w:rPr>
        <w:t>урока,</w:t>
      </w:r>
      <w:r>
        <w:rPr>
          <w:spacing w:val="32"/>
        </w:rPr>
        <w:t xml:space="preserve"> </w:t>
      </w:r>
      <w:r>
        <w:t>а</w:t>
      </w:r>
      <w:r>
        <w:rPr>
          <w:spacing w:val="34"/>
        </w:rPr>
        <w:t xml:space="preserve"> </w:t>
      </w:r>
      <w:r>
        <w:t>затем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11"/>
        </w:rPr>
        <w:t>соответ-</w:t>
      </w:r>
      <w:r>
        <w:rPr>
          <w:spacing w:val="31"/>
        </w:rPr>
        <w:t xml:space="preserve"> </w:t>
      </w:r>
      <w:r>
        <w:t>'</w:t>
      </w:r>
      <w:r>
        <w:rPr>
          <w:spacing w:val="-52"/>
        </w:rPr>
        <w:t xml:space="preserve"> </w:t>
      </w:r>
      <w:r>
        <w:rPr>
          <w:spacing w:val="10"/>
        </w:rPr>
        <w:t>ствии</w:t>
      </w:r>
      <w:r>
        <w:rPr>
          <w:spacing w:val="36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rPr>
          <w:spacing w:val="9"/>
        </w:rPr>
        <w:t>ним</w:t>
      </w:r>
      <w:r>
        <w:rPr>
          <w:spacing w:val="34"/>
        </w:rPr>
        <w:t xml:space="preserve"> </w:t>
      </w:r>
      <w:r>
        <w:rPr>
          <w:spacing w:val="12"/>
        </w:rPr>
        <w:t>материал</w:t>
      </w:r>
      <w:r>
        <w:rPr>
          <w:spacing w:val="37"/>
        </w:rPr>
        <w:t xml:space="preserve"> </w:t>
      </w:r>
      <w:r>
        <w:rPr>
          <w:spacing w:val="13"/>
        </w:rPr>
        <w:t>подготовительной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spacing w:val="12"/>
        </w:rPr>
        <w:t>заключительной</w:t>
      </w:r>
      <w:r>
        <w:rPr>
          <w:spacing w:val="13"/>
        </w:rPr>
        <w:t xml:space="preserve"> </w:t>
      </w:r>
      <w:r>
        <w:t>частей.</w:t>
      </w:r>
    </w:p>
    <w:p w14:paraId="181FF748" w14:textId="77777777" w:rsidR="00F26240" w:rsidRDefault="005E36BC">
      <w:pPr>
        <w:pStyle w:val="a3"/>
        <w:spacing w:before="7" w:line="206" w:lineRule="auto"/>
        <w:ind w:left="2578" w:right="2627" w:firstLine="295"/>
        <w:jc w:val="left"/>
      </w:pPr>
      <w:r>
        <w:t>В</w:t>
      </w:r>
      <w:r>
        <w:rPr>
          <w:spacing w:val="20"/>
        </w:rPr>
        <w:t xml:space="preserve"> </w:t>
      </w:r>
      <w:r>
        <w:t>практике</w:t>
      </w:r>
      <w:r>
        <w:rPr>
          <w:spacing w:val="22"/>
        </w:rPr>
        <w:t xml:space="preserve"> </w:t>
      </w:r>
      <w:r>
        <w:t>существуют</w:t>
      </w:r>
      <w:r>
        <w:rPr>
          <w:spacing w:val="19"/>
        </w:rPr>
        <w:t xml:space="preserve"> </w:t>
      </w:r>
      <w:r>
        <w:t>разные</w:t>
      </w:r>
      <w:r>
        <w:rPr>
          <w:spacing w:val="23"/>
        </w:rPr>
        <w:t xml:space="preserve"> </w:t>
      </w:r>
      <w:r>
        <w:t>формы</w:t>
      </w:r>
      <w:r>
        <w:rPr>
          <w:spacing w:val="22"/>
        </w:rPr>
        <w:t xml:space="preserve"> </w:t>
      </w:r>
      <w:r>
        <w:t>составления</w:t>
      </w:r>
      <w:r>
        <w:rPr>
          <w:spacing w:val="20"/>
        </w:rPr>
        <w:t xml:space="preserve"> </w:t>
      </w:r>
      <w:r>
        <w:t>плана-кон-</w:t>
      </w:r>
      <w:r>
        <w:rPr>
          <w:spacing w:val="-52"/>
        </w:rPr>
        <w:t xml:space="preserve"> </w:t>
      </w:r>
      <w:r>
        <w:t>спекта.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качестве</w:t>
      </w:r>
      <w:r>
        <w:rPr>
          <w:spacing w:val="9"/>
        </w:rPr>
        <w:t xml:space="preserve"> </w:t>
      </w:r>
      <w:r>
        <w:t>примера</w:t>
      </w:r>
      <w:r>
        <w:rPr>
          <w:spacing w:val="9"/>
        </w:rPr>
        <w:t xml:space="preserve"> </w:t>
      </w:r>
      <w:r>
        <w:t>ниже</w:t>
      </w:r>
      <w:r>
        <w:rPr>
          <w:spacing w:val="9"/>
        </w:rPr>
        <w:t xml:space="preserve"> </w:t>
      </w:r>
      <w:r>
        <w:t>приводится</w:t>
      </w:r>
      <w:r>
        <w:rPr>
          <w:spacing w:val="7"/>
        </w:rPr>
        <w:t xml:space="preserve"> </w:t>
      </w:r>
      <w:r>
        <w:t>одна</w:t>
      </w:r>
      <w:r>
        <w:rPr>
          <w:spacing w:val="11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них.</w:t>
      </w:r>
    </w:p>
    <w:p w14:paraId="1D5E3377" w14:textId="77777777" w:rsidR="00F26240" w:rsidRDefault="005E36BC">
      <w:pPr>
        <w:pStyle w:val="a3"/>
        <w:tabs>
          <w:tab w:val="left" w:pos="8304"/>
        </w:tabs>
        <w:spacing w:before="1" w:line="204" w:lineRule="auto"/>
        <w:ind w:left="2586" w:right="2571" w:firstLine="280"/>
      </w:pPr>
      <w:r>
        <w:t>Представленная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развернутой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плана-</w:t>
      </w:r>
      <w:r>
        <w:rPr>
          <w:spacing w:val="1"/>
        </w:rPr>
        <w:t xml:space="preserve"> </w:t>
      </w:r>
      <w:r>
        <w:t>конспекта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Преподаватели,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хорошие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вариантами</w:t>
      </w:r>
      <w:r>
        <w:rPr>
          <w:spacing w:val="1"/>
        </w:rPr>
        <w:t xml:space="preserve"> </w:t>
      </w:r>
      <w:r>
        <w:t>сокращенной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плана-</w:t>
      </w:r>
      <w:r>
        <w:rPr>
          <w:spacing w:val="1"/>
        </w:rPr>
        <w:t xml:space="preserve"> </w:t>
      </w:r>
      <w:r>
        <w:t>конспекта</w:t>
      </w:r>
      <w:r>
        <w:tab/>
        <w:t>занятия.</w:t>
      </w:r>
    </w:p>
    <w:p w14:paraId="41E91972" w14:textId="77777777" w:rsidR="00F26240" w:rsidRDefault="005E36BC">
      <w:pPr>
        <w:pStyle w:val="a3"/>
        <w:spacing w:before="190" w:line="225" w:lineRule="exact"/>
        <w:ind w:left="2586"/>
        <w:jc w:val="left"/>
      </w:pPr>
      <w:r>
        <w:t>'</w:t>
      </w:r>
    </w:p>
    <w:p w14:paraId="2682139E" w14:textId="77777777" w:rsidR="00F26240" w:rsidRDefault="005E36BC">
      <w:pPr>
        <w:pStyle w:val="a3"/>
        <w:tabs>
          <w:tab w:val="left" w:pos="8904"/>
        </w:tabs>
        <w:spacing w:before="23" w:line="204" w:lineRule="auto"/>
        <w:ind w:left="2586" w:right="2627" w:firstLine="288"/>
        <w:jc w:val="left"/>
      </w:pPr>
      <w:r>
        <w:t>На</w:t>
      </w:r>
      <w:r>
        <w:rPr>
          <w:spacing w:val="1"/>
        </w:rPr>
        <w:t xml:space="preserve"> </w:t>
      </w:r>
      <w:r>
        <w:t>с. 262—264</w:t>
      </w:r>
      <w:r>
        <w:rPr>
          <w:spacing w:val="1"/>
        </w:rPr>
        <w:t xml:space="preserve"> </w:t>
      </w:r>
      <w:r>
        <w:t>данного пособия приводятся примерные</w:t>
      </w:r>
      <w:r>
        <w:rPr>
          <w:spacing w:val="1"/>
        </w:rPr>
        <w:t xml:space="preserve"> </w:t>
      </w:r>
      <w:r>
        <w:t>планы-'</w:t>
      </w:r>
      <w:r>
        <w:rPr>
          <w:spacing w:val="-52"/>
        </w:rPr>
        <w:t xml:space="preserve"> </w:t>
      </w:r>
      <w:r>
        <w:t>конспекты</w:t>
      </w:r>
      <w:r>
        <w:rPr>
          <w:spacing w:val="16"/>
        </w:rPr>
        <w:t xml:space="preserve"> </w:t>
      </w:r>
      <w:r>
        <w:t>уроков</w:t>
      </w:r>
      <w:r>
        <w:rPr>
          <w:spacing w:val="12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t>культуры</w:t>
      </w:r>
      <w:r>
        <w:rPr>
          <w:spacing w:val="1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VII</w:t>
      </w:r>
      <w:r>
        <w:rPr>
          <w:spacing w:val="12"/>
        </w:rPr>
        <w:t xml:space="preserve"> </w:t>
      </w:r>
      <w:r>
        <w:t>классов.</w:t>
      </w:r>
      <w:r>
        <w:tab/>
        <w:t>!</w:t>
      </w:r>
    </w:p>
    <w:p w14:paraId="673748C5" w14:textId="77777777" w:rsidR="00F26240" w:rsidRDefault="005E36BC">
      <w:pPr>
        <w:pStyle w:val="a3"/>
        <w:spacing w:before="163"/>
        <w:ind w:left="2578"/>
        <w:jc w:val="left"/>
      </w:pPr>
      <w:r>
        <w:t>260</w:t>
      </w:r>
    </w:p>
    <w:p w14:paraId="4EEFAC7F" w14:textId="77777777" w:rsidR="00F26240" w:rsidRDefault="00F26240">
      <w:pPr>
        <w:sectPr w:rsidR="00F26240">
          <w:pgSz w:w="11910" w:h="16840"/>
          <w:pgMar w:top="940" w:right="80" w:bottom="280" w:left="160" w:header="720" w:footer="720" w:gutter="0"/>
          <w:cols w:space="720"/>
        </w:sectPr>
      </w:pPr>
    </w:p>
    <w:p w14:paraId="5BB9526F" w14:textId="77777777" w:rsidR="00F26240" w:rsidRDefault="005E36BC">
      <w:pPr>
        <w:spacing w:before="80"/>
        <w:ind w:right="396"/>
        <w:jc w:val="center"/>
        <w:rPr>
          <w:b/>
          <w:sz w:val="20"/>
        </w:rPr>
      </w:pPr>
      <w:r>
        <w:rPr>
          <w:b/>
          <w:sz w:val="20"/>
        </w:rPr>
        <w:lastRenderedPageBreak/>
        <w:t>План-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конспект</w:t>
      </w:r>
    </w:p>
    <w:p w14:paraId="6F9C6568" w14:textId="77777777" w:rsidR="00F26240" w:rsidRDefault="005E36BC">
      <w:pPr>
        <w:tabs>
          <w:tab w:val="left" w:pos="2932"/>
          <w:tab w:val="left" w:pos="4574"/>
        </w:tabs>
        <w:ind w:right="473"/>
        <w:jc w:val="center"/>
        <w:rPr>
          <w:b/>
          <w:sz w:val="18"/>
        </w:rPr>
      </w:pPr>
      <w:r>
        <w:rPr>
          <w:b/>
          <w:sz w:val="18"/>
        </w:rPr>
        <w:t>урока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физической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культуры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№</w:t>
      </w:r>
      <w:r>
        <w:rPr>
          <w:b/>
          <w:sz w:val="18"/>
          <w:u w:val="single"/>
        </w:rPr>
        <w:tab/>
      </w:r>
      <w:r>
        <w:rPr>
          <w:b/>
          <w:sz w:val="18"/>
        </w:rPr>
        <w:t>для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учащихся</w:t>
      </w:r>
      <w:r>
        <w:rPr>
          <w:b/>
          <w:sz w:val="18"/>
          <w:u w:val="single"/>
        </w:rPr>
        <w:tab/>
      </w:r>
      <w:r>
        <w:rPr>
          <w:b/>
          <w:sz w:val="18"/>
        </w:rPr>
        <w:t>класса</w:t>
      </w:r>
    </w:p>
    <w:p w14:paraId="5DEB3500" w14:textId="77777777" w:rsidR="00F26240" w:rsidRDefault="005E36BC">
      <w:pPr>
        <w:spacing w:before="80" w:line="207" w:lineRule="exact"/>
        <w:ind w:right="5106"/>
        <w:jc w:val="center"/>
        <w:rPr>
          <w:b/>
          <w:sz w:val="20"/>
        </w:rPr>
      </w:pPr>
      <w:r>
        <w:rPr>
          <w:b/>
          <w:spacing w:val="-6"/>
          <w:sz w:val="20"/>
        </w:rPr>
        <w:t>Задачи</w:t>
      </w:r>
      <w:r>
        <w:rPr>
          <w:b/>
          <w:spacing w:val="-14"/>
          <w:sz w:val="20"/>
        </w:rPr>
        <w:t xml:space="preserve"> </w:t>
      </w:r>
      <w:r>
        <w:rPr>
          <w:b/>
          <w:spacing w:val="-6"/>
          <w:sz w:val="20"/>
        </w:rPr>
        <w:t>урока</w:t>
      </w:r>
    </w:p>
    <w:p w14:paraId="235D2255" w14:textId="77777777" w:rsidR="00F26240" w:rsidRDefault="005E36BC">
      <w:pPr>
        <w:pStyle w:val="a4"/>
        <w:numPr>
          <w:ilvl w:val="0"/>
          <w:numId w:val="124"/>
        </w:numPr>
        <w:tabs>
          <w:tab w:val="left" w:pos="2865"/>
          <w:tab w:val="left" w:pos="8252"/>
        </w:tabs>
        <w:spacing w:line="186" w:lineRule="exact"/>
        <w:ind w:hanging="131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6FAEED8" w14:textId="77777777" w:rsidR="00F26240" w:rsidRDefault="005E36BC">
      <w:pPr>
        <w:tabs>
          <w:tab w:val="left" w:pos="8252"/>
        </w:tabs>
        <w:spacing w:before="14" w:line="194" w:lineRule="auto"/>
        <w:ind w:left="2727" w:right="3414" w:hanging="15"/>
        <w:rPr>
          <w:sz w:val="20"/>
        </w:rPr>
      </w:pPr>
      <w:r>
        <w:rPr>
          <w:sz w:val="20"/>
        </w:rPr>
        <w:t>2.</w:t>
      </w:r>
      <w:r>
        <w:rPr>
          <w:sz w:val="20"/>
          <w:u w:val="single"/>
        </w:rPr>
        <w:tab/>
      </w:r>
      <w:r>
        <w:rPr>
          <w:sz w:val="20"/>
        </w:rPr>
        <w:t xml:space="preserve"> 3.</w:t>
      </w:r>
    </w:p>
    <w:p w14:paraId="23A9B7C0" w14:textId="77777777" w:rsidR="00F26240" w:rsidRDefault="005E36BC">
      <w:pPr>
        <w:tabs>
          <w:tab w:val="left" w:pos="5802"/>
        </w:tabs>
        <w:spacing w:before="66"/>
        <w:ind w:left="2727"/>
        <w:rPr>
          <w:sz w:val="20"/>
        </w:rPr>
      </w:pPr>
      <w:r>
        <w:rPr>
          <w:position w:val="1"/>
          <w:sz w:val="20"/>
        </w:rPr>
        <w:t>Место</w:t>
      </w:r>
      <w:r>
        <w:rPr>
          <w:spacing w:val="5"/>
          <w:position w:val="1"/>
          <w:sz w:val="20"/>
        </w:rPr>
        <w:t xml:space="preserve"> </w:t>
      </w:r>
      <w:r>
        <w:rPr>
          <w:position w:val="1"/>
          <w:sz w:val="20"/>
        </w:rPr>
        <w:t>проведения</w:t>
      </w:r>
      <w:r>
        <w:rPr>
          <w:position w:val="1"/>
          <w:sz w:val="20"/>
        </w:rPr>
        <w:tab/>
      </w:r>
      <w:r>
        <w:rPr>
          <w:sz w:val="20"/>
        </w:rPr>
        <w:t>Дата</w:t>
      </w:r>
      <w:r>
        <w:rPr>
          <w:spacing w:val="12"/>
          <w:sz w:val="20"/>
        </w:rPr>
        <w:t xml:space="preserve"> </w:t>
      </w:r>
      <w:r>
        <w:rPr>
          <w:sz w:val="20"/>
        </w:rPr>
        <w:t>проведения</w:t>
      </w:r>
    </w:p>
    <w:p w14:paraId="40FB0E14" w14:textId="77777777" w:rsidR="00F26240" w:rsidRDefault="00F26240">
      <w:pPr>
        <w:pStyle w:val="a3"/>
        <w:spacing w:before="5"/>
        <w:jc w:val="left"/>
        <w:rPr>
          <w:sz w:val="14"/>
        </w:rPr>
      </w:pPr>
    </w:p>
    <w:tbl>
      <w:tblPr>
        <w:tblStyle w:val="TableNormal"/>
        <w:tblW w:w="0" w:type="auto"/>
        <w:tblInd w:w="2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843"/>
        <w:gridCol w:w="1145"/>
        <w:gridCol w:w="958"/>
        <w:gridCol w:w="2794"/>
      </w:tblGrid>
      <w:tr w:rsidR="00F26240" w14:paraId="5E1782F7" w14:textId="77777777">
        <w:trPr>
          <w:trHeight w:val="395"/>
        </w:trPr>
        <w:tc>
          <w:tcPr>
            <w:tcW w:w="684" w:type="dxa"/>
          </w:tcPr>
          <w:p w14:paraId="7A57DA1F" w14:textId="77777777" w:rsidR="00F26240" w:rsidRDefault="005E36BC">
            <w:pPr>
              <w:pStyle w:val="TableParagraph"/>
              <w:spacing w:line="204" w:lineRule="auto"/>
              <w:ind w:left="62" w:right="155"/>
              <w:rPr>
                <w:sz w:val="18"/>
              </w:rPr>
            </w:pPr>
            <w:r>
              <w:rPr>
                <w:spacing w:val="-4"/>
                <w:sz w:val="18"/>
              </w:rPr>
              <w:t>Части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урока</w:t>
            </w:r>
          </w:p>
        </w:tc>
        <w:tc>
          <w:tcPr>
            <w:tcW w:w="843" w:type="dxa"/>
          </w:tcPr>
          <w:p w14:paraId="1757D4B2" w14:textId="77777777" w:rsidR="00F26240" w:rsidRDefault="005E36BC">
            <w:pPr>
              <w:pStyle w:val="TableParagraph"/>
              <w:spacing w:line="208" w:lineRule="auto"/>
              <w:ind w:left="38" w:right="138"/>
              <w:rPr>
                <w:sz w:val="18"/>
              </w:rPr>
            </w:pPr>
            <w:r>
              <w:rPr>
                <w:spacing w:val="-3"/>
                <w:sz w:val="18"/>
              </w:rPr>
              <w:t>Частные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</w:p>
        </w:tc>
        <w:tc>
          <w:tcPr>
            <w:tcW w:w="1145" w:type="dxa"/>
          </w:tcPr>
          <w:p w14:paraId="1F8766D7" w14:textId="77777777" w:rsidR="00F26240" w:rsidRDefault="005E36BC">
            <w:pPr>
              <w:pStyle w:val="TableParagraph"/>
              <w:spacing w:line="204" w:lineRule="auto"/>
              <w:ind w:left="38" w:right="153"/>
              <w:rPr>
                <w:sz w:val="18"/>
              </w:rPr>
            </w:pPr>
            <w:r>
              <w:rPr>
                <w:spacing w:val="-3"/>
                <w:sz w:val="18"/>
              </w:rPr>
              <w:t>Содержание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урока</w:t>
            </w:r>
          </w:p>
        </w:tc>
        <w:tc>
          <w:tcPr>
            <w:tcW w:w="958" w:type="dxa"/>
          </w:tcPr>
          <w:p w14:paraId="28810619" w14:textId="77777777" w:rsidR="00F26240" w:rsidRDefault="005E36BC">
            <w:pPr>
              <w:pStyle w:val="TableParagraph"/>
              <w:spacing w:line="202" w:lineRule="exact"/>
              <w:ind w:left="37"/>
              <w:rPr>
                <w:sz w:val="18"/>
              </w:rPr>
            </w:pPr>
            <w:r>
              <w:rPr>
                <w:sz w:val="18"/>
              </w:rPr>
              <w:t>Дозировка</w:t>
            </w:r>
          </w:p>
          <w:p w14:paraId="78D3A533" w14:textId="77777777" w:rsidR="00F26240" w:rsidRDefault="005E36BC">
            <w:pPr>
              <w:pStyle w:val="TableParagraph"/>
              <w:spacing w:before="2" w:line="172" w:lineRule="exact"/>
              <w:ind w:left="37"/>
              <w:rPr>
                <w:sz w:val="18"/>
              </w:rPr>
            </w:pPr>
            <w:r>
              <w:rPr>
                <w:sz w:val="18"/>
              </w:rPr>
              <w:t>нагрузки</w:t>
            </w:r>
          </w:p>
        </w:tc>
        <w:tc>
          <w:tcPr>
            <w:tcW w:w="2794" w:type="dxa"/>
          </w:tcPr>
          <w:p w14:paraId="6A75979A" w14:textId="77777777" w:rsidR="00F26240" w:rsidRDefault="005E36BC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Организационно-методические</w:t>
            </w:r>
          </w:p>
          <w:p w14:paraId="3C45D55F" w14:textId="77777777" w:rsidR="00F26240" w:rsidRDefault="005E36BC">
            <w:pPr>
              <w:pStyle w:val="TableParagraph"/>
              <w:spacing w:before="2" w:line="172" w:lineRule="exact"/>
              <w:ind w:left="112"/>
              <w:rPr>
                <w:sz w:val="18"/>
              </w:rPr>
            </w:pPr>
            <w:r>
              <w:rPr>
                <w:sz w:val="18"/>
              </w:rPr>
              <w:t>указания</w:t>
            </w:r>
          </w:p>
        </w:tc>
      </w:tr>
      <w:tr w:rsidR="00F26240" w14:paraId="593250BD" w14:textId="77777777">
        <w:trPr>
          <w:trHeight w:val="388"/>
        </w:trPr>
        <w:tc>
          <w:tcPr>
            <w:tcW w:w="684" w:type="dxa"/>
          </w:tcPr>
          <w:p w14:paraId="47081552" w14:textId="77777777" w:rsidR="00F26240" w:rsidRDefault="005E36BC">
            <w:pPr>
              <w:pStyle w:val="TableParagraph"/>
              <w:spacing w:line="169" w:lineRule="exact"/>
              <w:ind w:left="27" w:right="47"/>
              <w:jc w:val="center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14:paraId="1C26D198" w14:textId="77777777" w:rsidR="00F26240" w:rsidRDefault="005E36BC">
            <w:pPr>
              <w:pStyle w:val="TableParagraph"/>
              <w:spacing w:line="193" w:lineRule="exact"/>
              <w:ind w:left="8" w:right="135"/>
              <w:jc w:val="center"/>
              <w:rPr>
                <w:sz w:val="18"/>
              </w:rPr>
            </w:pPr>
            <w:r>
              <w:rPr>
                <w:sz w:val="18"/>
              </w:rPr>
              <w:t>...мин</w:t>
            </w:r>
          </w:p>
        </w:tc>
        <w:tc>
          <w:tcPr>
            <w:tcW w:w="843" w:type="dxa"/>
          </w:tcPr>
          <w:p w14:paraId="18436FC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45" w:type="dxa"/>
          </w:tcPr>
          <w:p w14:paraId="6E245B5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958" w:type="dxa"/>
          </w:tcPr>
          <w:p w14:paraId="03D20DD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94" w:type="dxa"/>
          </w:tcPr>
          <w:p w14:paraId="2C69280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27981915" w14:textId="77777777">
        <w:trPr>
          <w:trHeight w:val="388"/>
        </w:trPr>
        <w:tc>
          <w:tcPr>
            <w:tcW w:w="684" w:type="dxa"/>
          </w:tcPr>
          <w:p w14:paraId="7A505094" w14:textId="77777777" w:rsidR="00F26240" w:rsidRDefault="005E36BC">
            <w:pPr>
              <w:pStyle w:val="TableParagraph"/>
              <w:spacing w:line="169" w:lineRule="exact"/>
              <w:ind w:left="22" w:right="135"/>
              <w:jc w:val="center"/>
              <w:rPr>
                <w:sz w:val="18"/>
              </w:rPr>
            </w:pPr>
            <w:r>
              <w:rPr>
                <w:sz w:val="18"/>
              </w:rPr>
              <w:t>2.</w:t>
            </w:r>
          </w:p>
          <w:p w14:paraId="76302982" w14:textId="77777777" w:rsidR="00F26240" w:rsidRDefault="005E36BC">
            <w:pPr>
              <w:pStyle w:val="TableParagraph"/>
              <w:spacing w:line="193" w:lineRule="exact"/>
              <w:ind w:left="27" w:right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...мин</w:t>
            </w:r>
          </w:p>
        </w:tc>
        <w:tc>
          <w:tcPr>
            <w:tcW w:w="843" w:type="dxa"/>
          </w:tcPr>
          <w:p w14:paraId="30B5683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45" w:type="dxa"/>
          </w:tcPr>
          <w:p w14:paraId="3A6C204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958" w:type="dxa"/>
          </w:tcPr>
          <w:p w14:paraId="611E5DB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94" w:type="dxa"/>
          </w:tcPr>
          <w:p w14:paraId="64FF0CB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6B856F40" w14:textId="77777777">
        <w:trPr>
          <w:trHeight w:val="402"/>
        </w:trPr>
        <w:tc>
          <w:tcPr>
            <w:tcW w:w="684" w:type="dxa"/>
          </w:tcPr>
          <w:p w14:paraId="1107087C" w14:textId="77777777" w:rsidR="00F26240" w:rsidRDefault="005E36BC">
            <w:pPr>
              <w:pStyle w:val="TableParagraph"/>
              <w:spacing w:line="223" w:lineRule="exact"/>
              <w:ind w:left="54"/>
              <w:rPr>
                <w:sz w:val="20"/>
              </w:rPr>
            </w:pPr>
            <w:r>
              <w:rPr>
                <w:sz w:val="20"/>
              </w:rPr>
              <w:t>3.</w:t>
            </w:r>
          </w:p>
          <w:p w14:paraId="55DD25F5" w14:textId="77777777" w:rsidR="00F26240" w:rsidRDefault="005E36BC">
            <w:pPr>
              <w:pStyle w:val="TableParagraph"/>
              <w:spacing w:before="2" w:line="157" w:lineRule="exact"/>
              <w:ind w:left="54"/>
              <w:rPr>
                <w:sz w:val="18"/>
              </w:rPr>
            </w:pPr>
            <w:r>
              <w:rPr>
                <w:sz w:val="18"/>
              </w:rPr>
              <w:t>...мин</w:t>
            </w:r>
          </w:p>
        </w:tc>
        <w:tc>
          <w:tcPr>
            <w:tcW w:w="843" w:type="dxa"/>
          </w:tcPr>
          <w:p w14:paraId="2006089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45" w:type="dxa"/>
          </w:tcPr>
          <w:p w14:paraId="2284418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958" w:type="dxa"/>
          </w:tcPr>
          <w:p w14:paraId="46D1B1A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94" w:type="dxa"/>
          </w:tcPr>
          <w:p w14:paraId="7598371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7909CFA0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86F2431" w14:textId="77777777" w:rsidR="00F26240" w:rsidRDefault="005E36BC">
      <w:pPr>
        <w:spacing w:before="87" w:line="223" w:lineRule="exact"/>
        <w:ind w:left="2720"/>
        <w:rPr>
          <w:sz w:val="20"/>
        </w:rPr>
      </w:pPr>
      <w:r>
        <w:rPr>
          <w:sz w:val="20"/>
        </w:rPr>
        <w:lastRenderedPageBreak/>
        <w:t>Необходимый</w:t>
      </w:r>
      <w:r>
        <w:rPr>
          <w:spacing w:val="5"/>
          <w:sz w:val="20"/>
        </w:rPr>
        <w:t xml:space="preserve"> </w:t>
      </w:r>
      <w:r>
        <w:rPr>
          <w:sz w:val="20"/>
        </w:rPr>
        <w:t>инвентарь</w:t>
      </w:r>
    </w:p>
    <w:p w14:paraId="2ACC110B" w14:textId="77777777" w:rsidR="00F26240" w:rsidRDefault="005E36BC">
      <w:pPr>
        <w:spacing w:line="199" w:lineRule="exact"/>
        <w:ind w:left="2720"/>
        <w:rPr>
          <w:i/>
          <w:sz w:val="20"/>
        </w:rPr>
      </w:pPr>
      <w:r>
        <w:rPr>
          <w:i/>
          <w:sz w:val="20"/>
        </w:rPr>
        <w:t>Примечания:</w:t>
      </w:r>
    </w:p>
    <w:p w14:paraId="71B69109" w14:textId="77777777" w:rsidR="00F26240" w:rsidRDefault="005E36BC">
      <w:pPr>
        <w:spacing w:before="60"/>
        <w:ind w:left="921"/>
        <w:rPr>
          <w:sz w:val="20"/>
        </w:rPr>
      </w:pPr>
      <w:r>
        <w:br w:type="column"/>
      </w:r>
      <w:r>
        <w:rPr>
          <w:sz w:val="20"/>
        </w:rPr>
        <w:lastRenderedPageBreak/>
        <w:t>Время</w:t>
      </w:r>
      <w:r>
        <w:rPr>
          <w:spacing w:val="7"/>
          <w:sz w:val="20"/>
        </w:rPr>
        <w:t xml:space="preserve"> </w:t>
      </w:r>
      <w:r>
        <w:rPr>
          <w:sz w:val="20"/>
        </w:rPr>
        <w:t>проведения</w:t>
      </w:r>
    </w:p>
    <w:p w14:paraId="03E6EF66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871" w:space="40"/>
            <w:col w:w="6759"/>
          </w:cols>
        </w:sectPr>
      </w:pPr>
    </w:p>
    <w:p w14:paraId="4D7AC989" w14:textId="77777777" w:rsidR="00F26240" w:rsidRDefault="005E36BC">
      <w:pPr>
        <w:pStyle w:val="a4"/>
        <w:numPr>
          <w:ilvl w:val="1"/>
          <w:numId w:val="124"/>
        </w:numPr>
        <w:tabs>
          <w:tab w:val="left" w:pos="2901"/>
        </w:tabs>
        <w:spacing w:before="18" w:line="204" w:lineRule="auto"/>
        <w:ind w:right="2929" w:firstLine="280"/>
        <w:rPr>
          <w:sz w:val="20"/>
        </w:rPr>
      </w:pPr>
      <w:r>
        <w:rPr>
          <w:sz w:val="20"/>
        </w:rPr>
        <w:lastRenderedPageBreak/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первой графе</w:t>
      </w:r>
      <w:r>
        <w:rPr>
          <w:spacing w:val="5"/>
          <w:sz w:val="20"/>
        </w:rPr>
        <w:t xml:space="preserve"> </w:t>
      </w:r>
      <w:r>
        <w:rPr>
          <w:sz w:val="20"/>
        </w:rPr>
        <w:t>конспекта</w:t>
      </w:r>
      <w:r>
        <w:rPr>
          <w:spacing w:val="7"/>
          <w:sz w:val="20"/>
        </w:rPr>
        <w:t xml:space="preserve"> </w:t>
      </w:r>
      <w:r>
        <w:rPr>
          <w:sz w:val="20"/>
        </w:rPr>
        <w:t>«Части</w:t>
      </w:r>
      <w:r>
        <w:rPr>
          <w:spacing w:val="4"/>
          <w:sz w:val="20"/>
        </w:rPr>
        <w:t xml:space="preserve"> </w:t>
      </w:r>
      <w:r>
        <w:rPr>
          <w:sz w:val="20"/>
        </w:rPr>
        <w:t>урока»</w:t>
      </w:r>
      <w:r>
        <w:rPr>
          <w:spacing w:val="3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5"/>
          <w:sz w:val="20"/>
        </w:rPr>
        <w:t xml:space="preserve"> </w:t>
      </w:r>
      <w:r>
        <w:rPr>
          <w:sz w:val="20"/>
        </w:rPr>
        <w:t>цифрами</w:t>
      </w:r>
      <w:r>
        <w:rPr>
          <w:spacing w:val="3"/>
          <w:sz w:val="20"/>
        </w:rPr>
        <w:t xml:space="preserve"> </w:t>
      </w:r>
      <w:r>
        <w:rPr>
          <w:sz w:val="20"/>
        </w:rPr>
        <w:t>ча</w:t>
      </w:r>
      <w:r>
        <w:rPr>
          <w:spacing w:val="1"/>
          <w:sz w:val="20"/>
        </w:rPr>
        <w:t xml:space="preserve"> </w:t>
      </w:r>
      <w:r>
        <w:rPr>
          <w:sz w:val="20"/>
        </w:rPr>
        <w:t>сти</w:t>
      </w:r>
      <w:r>
        <w:rPr>
          <w:spacing w:val="3"/>
          <w:sz w:val="20"/>
        </w:rPr>
        <w:t xml:space="preserve"> </w:t>
      </w:r>
      <w:r>
        <w:rPr>
          <w:sz w:val="20"/>
        </w:rPr>
        <w:t>урока</w:t>
      </w:r>
      <w:r>
        <w:rPr>
          <w:spacing w:val="4"/>
          <w:sz w:val="20"/>
        </w:rPr>
        <w:t xml:space="preserve"> </w:t>
      </w:r>
      <w:r>
        <w:rPr>
          <w:sz w:val="20"/>
        </w:rPr>
        <w:t>(1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3"/>
          <w:sz w:val="20"/>
        </w:rPr>
        <w:t xml:space="preserve"> </w:t>
      </w:r>
      <w:r>
        <w:rPr>
          <w:sz w:val="20"/>
        </w:rPr>
        <w:t>подготовительная;</w:t>
      </w:r>
      <w:r>
        <w:rPr>
          <w:spacing w:val="3"/>
          <w:sz w:val="20"/>
        </w:rPr>
        <w:t xml:space="preserve"> </w:t>
      </w:r>
      <w:r>
        <w:rPr>
          <w:sz w:val="20"/>
        </w:rPr>
        <w:t>2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основная;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3"/>
          <w:sz w:val="20"/>
        </w:rPr>
        <w:t xml:space="preserve"> </w:t>
      </w:r>
      <w:r>
        <w:rPr>
          <w:sz w:val="20"/>
        </w:rPr>
        <w:t>заключительная)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их</w:t>
      </w:r>
      <w:r>
        <w:rPr>
          <w:spacing w:val="3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5"/>
          <w:sz w:val="20"/>
        </w:rPr>
        <w:t xml:space="preserve"> </w:t>
      </w:r>
      <w:r>
        <w:rPr>
          <w:sz w:val="20"/>
        </w:rPr>
        <w:t>(в</w:t>
      </w:r>
      <w:r>
        <w:rPr>
          <w:spacing w:val="5"/>
          <w:sz w:val="20"/>
        </w:rPr>
        <w:t xml:space="preserve"> </w:t>
      </w:r>
      <w:r>
        <w:rPr>
          <w:sz w:val="20"/>
        </w:rPr>
        <w:t>мин).</w:t>
      </w:r>
    </w:p>
    <w:p w14:paraId="7A92706C" w14:textId="77777777" w:rsidR="00F26240" w:rsidRDefault="005E36BC">
      <w:pPr>
        <w:pStyle w:val="a4"/>
        <w:numPr>
          <w:ilvl w:val="1"/>
          <w:numId w:val="124"/>
        </w:numPr>
        <w:tabs>
          <w:tab w:val="left" w:pos="2901"/>
        </w:tabs>
        <w:spacing w:line="201" w:lineRule="auto"/>
        <w:ind w:right="2920" w:firstLine="280"/>
        <w:rPr>
          <w:sz w:val="20"/>
        </w:rPr>
      </w:pP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графе</w:t>
      </w:r>
      <w:r>
        <w:rPr>
          <w:spacing w:val="6"/>
          <w:sz w:val="20"/>
        </w:rPr>
        <w:t xml:space="preserve"> </w:t>
      </w:r>
      <w:r>
        <w:rPr>
          <w:sz w:val="20"/>
        </w:rPr>
        <w:t>«Частные</w:t>
      </w:r>
      <w:r>
        <w:rPr>
          <w:spacing w:val="1"/>
          <w:sz w:val="20"/>
        </w:rPr>
        <w:t xml:space="preserve"> </w:t>
      </w:r>
      <w:r>
        <w:rPr>
          <w:sz w:val="20"/>
        </w:rPr>
        <w:t>задачи» записываются</w:t>
      </w:r>
      <w:r>
        <w:rPr>
          <w:spacing w:val="4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2"/>
          <w:sz w:val="20"/>
        </w:rPr>
        <w:t xml:space="preserve"> </w:t>
      </w:r>
      <w:r>
        <w:rPr>
          <w:sz w:val="20"/>
        </w:rPr>
        <w:t>по</w:t>
      </w:r>
      <w:r>
        <w:rPr>
          <w:spacing w:val="2"/>
          <w:sz w:val="20"/>
        </w:rPr>
        <w:t xml:space="preserve"> </w:t>
      </w:r>
      <w:r>
        <w:rPr>
          <w:sz w:val="20"/>
        </w:rPr>
        <w:t>обучению</w:t>
      </w:r>
      <w:r>
        <w:rPr>
          <w:spacing w:val="5"/>
          <w:sz w:val="20"/>
        </w:rPr>
        <w:t xml:space="preserve"> </w:t>
      </w:r>
      <w:r>
        <w:rPr>
          <w:sz w:val="20"/>
        </w:rPr>
        <w:t>и со</w:t>
      </w:r>
      <w:r>
        <w:rPr>
          <w:spacing w:val="1"/>
          <w:sz w:val="20"/>
        </w:rPr>
        <w:t xml:space="preserve"> </w:t>
      </w:r>
      <w:r>
        <w:rPr>
          <w:sz w:val="20"/>
        </w:rPr>
        <w:t>вершенствованию</w:t>
      </w:r>
      <w:r>
        <w:rPr>
          <w:spacing w:val="1"/>
          <w:sz w:val="20"/>
        </w:rPr>
        <w:t xml:space="preserve"> </w:t>
      </w:r>
      <w:r>
        <w:rPr>
          <w:sz w:val="20"/>
        </w:rPr>
        <w:t>осваиваемого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двигательного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 xml:space="preserve">большие по своему содержанию </w:t>
      </w:r>
      <w:r>
        <w:rPr>
          <w:spacing w:val="-1"/>
          <w:sz w:val="20"/>
        </w:rPr>
        <w:t>дополнительные задачи, решаемые парал</w:t>
      </w:r>
      <w:r>
        <w:rPr>
          <w:sz w:val="20"/>
        </w:rPr>
        <w:t xml:space="preserve"> лельно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6"/>
          <w:sz w:val="20"/>
        </w:rPr>
        <w:t xml:space="preserve"> </w:t>
      </w:r>
      <w:r>
        <w:rPr>
          <w:sz w:val="20"/>
        </w:rPr>
        <w:t>прохождением</w:t>
      </w:r>
      <w:r>
        <w:rPr>
          <w:spacing w:val="38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42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41"/>
          <w:sz w:val="20"/>
        </w:rPr>
        <w:t xml:space="preserve"> </w:t>
      </w:r>
      <w:r>
        <w:rPr>
          <w:sz w:val="20"/>
        </w:rPr>
        <w:t>урока.</w:t>
      </w:r>
      <w:r>
        <w:rPr>
          <w:spacing w:val="38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41"/>
          <w:sz w:val="20"/>
        </w:rPr>
        <w:t xml:space="preserve"> </w:t>
      </w:r>
      <w:r>
        <w:rPr>
          <w:sz w:val="20"/>
        </w:rPr>
        <w:t>тех</w:t>
      </w:r>
      <w:r>
        <w:rPr>
          <w:spacing w:val="38"/>
          <w:sz w:val="20"/>
        </w:rPr>
        <w:t xml:space="preserve"> </w:t>
      </w:r>
      <w:r>
        <w:rPr>
          <w:sz w:val="20"/>
        </w:rPr>
        <w:t>или</w:t>
      </w:r>
      <w:r>
        <w:rPr>
          <w:spacing w:val="-47"/>
          <w:sz w:val="20"/>
        </w:rPr>
        <w:t xml:space="preserve"> </w:t>
      </w:r>
      <w:r>
        <w:rPr>
          <w:sz w:val="20"/>
        </w:rPr>
        <w:t>иных</w:t>
      </w:r>
      <w:r>
        <w:rPr>
          <w:spacing w:val="2"/>
          <w:sz w:val="20"/>
        </w:rPr>
        <w:t xml:space="preserve"> </w:t>
      </w:r>
      <w:r>
        <w:rPr>
          <w:sz w:val="20"/>
        </w:rPr>
        <w:t>частных</w:t>
      </w:r>
      <w:r>
        <w:rPr>
          <w:spacing w:val="2"/>
          <w:sz w:val="20"/>
        </w:rPr>
        <w:t xml:space="preserve"> </w:t>
      </w:r>
      <w:r>
        <w:rPr>
          <w:sz w:val="20"/>
        </w:rPr>
        <w:t>задач</w:t>
      </w:r>
      <w:r>
        <w:rPr>
          <w:spacing w:val="4"/>
          <w:sz w:val="20"/>
        </w:rPr>
        <w:t xml:space="preserve"> </w:t>
      </w:r>
      <w:r>
        <w:rPr>
          <w:sz w:val="20"/>
        </w:rPr>
        <w:t>предусматривается</w:t>
      </w:r>
      <w:r>
        <w:rPr>
          <w:spacing w:val="3"/>
          <w:sz w:val="20"/>
        </w:rPr>
        <w:t xml:space="preserve"> </w:t>
      </w:r>
      <w:r>
        <w:rPr>
          <w:sz w:val="20"/>
        </w:rPr>
        <w:t>во</w:t>
      </w:r>
      <w:r>
        <w:rPr>
          <w:spacing w:val="4"/>
          <w:sz w:val="20"/>
        </w:rPr>
        <w:t xml:space="preserve"> </w:t>
      </w:r>
      <w:r>
        <w:rPr>
          <w:sz w:val="20"/>
        </w:rPr>
        <w:t>всех</w:t>
      </w:r>
      <w:r>
        <w:rPr>
          <w:spacing w:val="2"/>
          <w:sz w:val="20"/>
        </w:rPr>
        <w:t xml:space="preserve"> </w:t>
      </w:r>
      <w:r>
        <w:rPr>
          <w:sz w:val="20"/>
        </w:rPr>
        <w:t>трех частях</w:t>
      </w:r>
      <w:r>
        <w:rPr>
          <w:spacing w:val="2"/>
          <w:sz w:val="20"/>
        </w:rPr>
        <w:t xml:space="preserve"> </w:t>
      </w:r>
      <w:r>
        <w:rPr>
          <w:sz w:val="20"/>
        </w:rPr>
        <w:t>урока.</w:t>
      </w:r>
    </w:p>
    <w:p w14:paraId="5EEFCF67" w14:textId="77777777" w:rsidR="00F26240" w:rsidRDefault="005E36BC">
      <w:pPr>
        <w:spacing w:before="3" w:line="201" w:lineRule="auto"/>
        <w:ind w:left="2425" w:right="2835" w:firstLine="288"/>
        <w:jc w:val="both"/>
        <w:rPr>
          <w:sz w:val="20"/>
        </w:rPr>
      </w:pPr>
      <w:r>
        <w:rPr>
          <w:i/>
          <w:sz w:val="20"/>
        </w:rPr>
        <w:t xml:space="preserve">Примеры частных задач. </w:t>
      </w:r>
      <w:r>
        <w:rPr>
          <w:sz w:val="20"/>
        </w:rPr>
        <w:t>Подготовительная часть урока: а) сообщить</w:t>
      </w:r>
      <w:r>
        <w:rPr>
          <w:spacing w:val="1"/>
          <w:sz w:val="20"/>
        </w:rPr>
        <w:t xml:space="preserve"> </w:t>
      </w:r>
      <w:r>
        <w:rPr>
          <w:sz w:val="20"/>
        </w:rPr>
        <w:t>задачи урока; б) разучить отдельные строевые приемы; в) содействовать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формированию правильной осанки и т.п. Основная часть </w:t>
      </w:r>
      <w:r>
        <w:rPr>
          <w:sz w:val="20"/>
        </w:rPr>
        <w:t>урока: а) со-</w:t>
      </w:r>
      <w:r>
        <w:rPr>
          <w:spacing w:val="1"/>
          <w:sz w:val="20"/>
        </w:rPr>
        <w:t xml:space="preserve"> </w:t>
      </w:r>
      <w:r>
        <w:rPr>
          <w:sz w:val="20"/>
        </w:rPr>
        <w:t>здать у занимающихся представление об изучаемом двигательном дей-</w:t>
      </w:r>
      <w:r>
        <w:rPr>
          <w:spacing w:val="1"/>
          <w:sz w:val="20"/>
        </w:rPr>
        <w:t xml:space="preserve"> </w:t>
      </w:r>
      <w:r>
        <w:rPr>
          <w:sz w:val="20"/>
        </w:rPr>
        <w:t>ствии; б) разучить отдельные элементы двигательного действия (напри-</w:t>
      </w:r>
      <w:r>
        <w:rPr>
          <w:spacing w:val="1"/>
          <w:sz w:val="20"/>
        </w:rPr>
        <w:t xml:space="preserve"> </w:t>
      </w:r>
      <w:r>
        <w:rPr>
          <w:sz w:val="20"/>
        </w:rPr>
        <w:t>мер,</w:t>
      </w:r>
      <w:r>
        <w:rPr>
          <w:spacing w:val="1"/>
          <w:sz w:val="20"/>
        </w:rPr>
        <w:t xml:space="preserve"> </w:t>
      </w:r>
      <w:r>
        <w:rPr>
          <w:sz w:val="20"/>
        </w:rPr>
        <w:t>разбег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отталкивание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мостика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опорном</w:t>
      </w:r>
      <w:r>
        <w:rPr>
          <w:spacing w:val="1"/>
          <w:sz w:val="20"/>
        </w:rPr>
        <w:t xml:space="preserve"> </w:t>
      </w:r>
      <w:r>
        <w:rPr>
          <w:sz w:val="20"/>
        </w:rPr>
        <w:t>прыжке);</w:t>
      </w:r>
      <w:r>
        <w:rPr>
          <w:spacing w:val="1"/>
          <w:sz w:val="20"/>
        </w:rPr>
        <w:t xml:space="preserve"> </w:t>
      </w:r>
      <w:r>
        <w:rPr>
          <w:sz w:val="20"/>
        </w:rPr>
        <w:t>в)</w:t>
      </w:r>
      <w:r>
        <w:rPr>
          <w:spacing w:val="50"/>
          <w:sz w:val="20"/>
        </w:rPr>
        <w:t xml:space="preserve"> </w:t>
      </w:r>
      <w:r>
        <w:rPr>
          <w:sz w:val="20"/>
        </w:rPr>
        <w:t>до-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биться мягкого и устойчивого приземления </w:t>
      </w:r>
      <w:r>
        <w:rPr>
          <w:sz w:val="20"/>
        </w:rPr>
        <w:t>при опорных прыжках; г) оз-</w:t>
      </w:r>
      <w:r>
        <w:rPr>
          <w:spacing w:val="1"/>
          <w:sz w:val="20"/>
        </w:rPr>
        <w:t xml:space="preserve"> </w:t>
      </w:r>
      <w:r>
        <w:rPr>
          <w:sz w:val="20"/>
        </w:rPr>
        <w:t>накомить</w:t>
      </w:r>
      <w:r>
        <w:rPr>
          <w:spacing w:val="14"/>
          <w:sz w:val="20"/>
        </w:rPr>
        <w:t xml:space="preserve"> </w:t>
      </w:r>
      <w:r>
        <w:rPr>
          <w:sz w:val="20"/>
        </w:rPr>
        <w:t>с</w:t>
      </w:r>
      <w:r>
        <w:rPr>
          <w:spacing w:val="15"/>
          <w:sz w:val="20"/>
        </w:rPr>
        <w:t xml:space="preserve"> </w:t>
      </w:r>
      <w:r>
        <w:rPr>
          <w:sz w:val="20"/>
        </w:rPr>
        <w:t>основными</w:t>
      </w:r>
      <w:r>
        <w:rPr>
          <w:spacing w:val="16"/>
          <w:sz w:val="20"/>
        </w:rPr>
        <w:t xml:space="preserve"> </w:t>
      </w:r>
      <w:r>
        <w:rPr>
          <w:sz w:val="20"/>
        </w:rPr>
        <w:t>правилами</w:t>
      </w:r>
      <w:r>
        <w:rPr>
          <w:spacing w:val="15"/>
          <w:sz w:val="20"/>
        </w:rPr>
        <w:t xml:space="preserve"> </w:t>
      </w:r>
      <w:r>
        <w:rPr>
          <w:sz w:val="20"/>
        </w:rPr>
        <w:t>подвижной</w:t>
      </w:r>
      <w:r>
        <w:rPr>
          <w:spacing w:val="13"/>
          <w:sz w:val="20"/>
        </w:rPr>
        <w:t xml:space="preserve"> </w:t>
      </w:r>
      <w:r>
        <w:rPr>
          <w:sz w:val="20"/>
        </w:rPr>
        <w:t>(спортивной)</w:t>
      </w:r>
      <w:r>
        <w:rPr>
          <w:spacing w:val="17"/>
          <w:sz w:val="20"/>
        </w:rPr>
        <w:t xml:space="preserve"> </w:t>
      </w:r>
      <w:r>
        <w:rPr>
          <w:sz w:val="20"/>
        </w:rPr>
        <w:t>игры</w:t>
      </w:r>
      <w:r>
        <w:rPr>
          <w:spacing w:val="17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т.п.</w:t>
      </w:r>
    </w:p>
    <w:p w14:paraId="30F4791C" w14:textId="77777777" w:rsidR="00F26240" w:rsidRDefault="005E36BC">
      <w:pPr>
        <w:pStyle w:val="a4"/>
        <w:numPr>
          <w:ilvl w:val="1"/>
          <w:numId w:val="124"/>
        </w:numPr>
        <w:tabs>
          <w:tab w:val="left" w:pos="2901"/>
        </w:tabs>
        <w:spacing w:before="8" w:line="201" w:lineRule="auto"/>
        <w:ind w:right="2947" w:firstLine="280"/>
        <w:rPr>
          <w:sz w:val="20"/>
        </w:rPr>
      </w:pPr>
      <w:r>
        <w:rPr>
          <w:sz w:val="20"/>
        </w:rPr>
        <w:t>В графе «Содержание урока» последовательно указываются по час</w:t>
      </w:r>
      <w:r>
        <w:rPr>
          <w:spacing w:val="1"/>
          <w:sz w:val="20"/>
        </w:rPr>
        <w:t xml:space="preserve"> </w:t>
      </w:r>
      <w:r>
        <w:rPr>
          <w:sz w:val="20"/>
        </w:rPr>
        <w:t>тям</w:t>
      </w:r>
      <w:r>
        <w:rPr>
          <w:spacing w:val="12"/>
          <w:sz w:val="20"/>
        </w:rPr>
        <w:t xml:space="preserve"> </w:t>
      </w:r>
      <w:r>
        <w:rPr>
          <w:sz w:val="20"/>
        </w:rPr>
        <w:t>занятия</w:t>
      </w:r>
      <w:r>
        <w:rPr>
          <w:spacing w:val="11"/>
          <w:sz w:val="20"/>
        </w:rPr>
        <w:t xml:space="preserve"> </w:t>
      </w:r>
      <w:r>
        <w:rPr>
          <w:sz w:val="20"/>
        </w:rPr>
        <w:t>все</w:t>
      </w:r>
      <w:r>
        <w:rPr>
          <w:spacing w:val="11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12"/>
          <w:sz w:val="20"/>
        </w:rPr>
        <w:t xml:space="preserve"> </w:t>
      </w:r>
      <w:r>
        <w:rPr>
          <w:sz w:val="20"/>
        </w:rPr>
        <w:t>для</w:t>
      </w:r>
      <w:r>
        <w:rPr>
          <w:spacing w:val="10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11"/>
          <w:sz w:val="20"/>
        </w:rPr>
        <w:t xml:space="preserve"> </w:t>
      </w:r>
      <w:r>
        <w:rPr>
          <w:sz w:val="20"/>
        </w:rPr>
        <w:t>физические</w:t>
      </w:r>
      <w:r>
        <w:rPr>
          <w:spacing w:val="11"/>
          <w:sz w:val="20"/>
        </w:rPr>
        <w:t xml:space="preserve"> </w:t>
      </w:r>
      <w:r>
        <w:rPr>
          <w:sz w:val="20"/>
        </w:rPr>
        <w:t>упражне</w:t>
      </w:r>
      <w:r>
        <w:rPr>
          <w:spacing w:val="1"/>
          <w:sz w:val="20"/>
        </w:rPr>
        <w:t xml:space="preserve"> </w:t>
      </w:r>
      <w:r>
        <w:rPr>
          <w:sz w:val="20"/>
        </w:rPr>
        <w:t>ния.</w:t>
      </w:r>
      <w:r>
        <w:rPr>
          <w:spacing w:val="1"/>
          <w:sz w:val="20"/>
        </w:rPr>
        <w:t xml:space="preserve"> </w:t>
      </w:r>
      <w:r>
        <w:rPr>
          <w:sz w:val="20"/>
        </w:rPr>
        <w:t>При записи обшеразвивающих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упражнений,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выполняемых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нес</w:t>
      </w:r>
      <w:r>
        <w:rPr>
          <w:spacing w:val="1"/>
          <w:sz w:val="20"/>
        </w:rPr>
        <w:t xml:space="preserve"> </w:t>
      </w:r>
      <w:r>
        <w:rPr>
          <w:sz w:val="20"/>
        </w:rPr>
        <w:t>колько</w:t>
      </w:r>
      <w:r>
        <w:rPr>
          <w:spacing w:val="27"/>
          <w:sz w:val="20"/>
        </w:rPr>
        <w:t xml:space="preserve"> </w:t>
      </w:r>
      <w:r>
        <w:rPr>
          <w:sz w:val="20"/>
        </w:rPr>
        <w:t>счетов,</w:t>
      </w:r>
      <w:r>
        <w:rPr>
          <w:spacing w:val="26"/>
          <w:sz w:val="20"/>
        </w:rPr>
        <w:t xml:space="preserve"> </w:t>
      </w:r>
      <w:r>
        <w:rPr>
          <w:sz w:val="20"/>
        </w:rPr>
        <w:t>обязательно</w:t>
      </w:r>
      <w:r>
        <w:rPr>
          <w:spacing w:val="27"/>
          <w:sz w:val="20"/>
        </w:rPr>
        <w:t xml:space="preserve"> </w:t>
      </w:r>
      <w:r>
        <w:rPr>
          <w:sz w:val="20"/>
        </w:rPr>
        <w:t>надо</w:t>
      </w:r>
      <w:r>
        <w:rPr>
          <w:spacing w:val="27"/>
          <w:sz w:val="20"/>
        </w:rPr>
        <w:t xml:space="preserve"> </w:t>
      </w:r>
      <w:r>
        <w:rPr>
          <w:sz w:val="20"/>
        </w:rPr>
        <w:t>записать</w:t>
      </w:r>
      <w:r>
        <w:rPr>
          <w:spacing w:val="29"/>
          <w:sz w:val="20"/>
        </w:rPr>
        <w:t xml:space="preserve"> </w:t>
      </w:r>
      <w:r>
        <w:rPr>
          <w:sz w:val="20"/>
        </w:rPr>
        <w:t>исходное</w:t>
      </w:r>
      <w:r>
        <w:rPr>
          <w:spacing w:val="26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29"/>
          <w:sz w:val="20"/>
        </w:rPr>
        <w:t xml:space="preserve"> </w:t>
      </w:r>
      <w:r>
        <w:rPr>
          <w:sz w:val="20"/>
        </w:rPr>
        <w:t>(и.п.)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9"/>
          <w:sz w:val="20"/>
        </w:rPr>
        <w:t xml:space="preserve"> </w:t>
      </w:r>
      <w:r>
        <w:rPr>
          <w:sz w:val="20"/>
        </w:rPr>
        <w:t>счет.</w:t>
      </w:r>
      <w:r>
        <w:rPr>
          <w:spacing w:val="-8"/>
          <w:sz w:val="20"/>
        </w:rPr>
        <w:t xml:space="preserve"> </w:t>
      </w:r>
      <w:r>
        <w:rPr>
          <w:sz w:val="20"/>
        </w:rPr>
        <w:t>Если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10"/>
          <w:sz w:val="20"/>
        </w:rPr>
        <w:t xml:space="preserve"> </w:t>
      </w:r>
      <w:r>
        <w:rPr>
          <w:sz w:val="20"/>
        </w:rPr>
        <w:t>части</w:t>
      </w:r>
      <w:r>
        <w:rPr>
          <w:spacing w:val="-7"/>
          <w:sz w:val="20"/>
        </w:rPr>
        <w:t xml:space="preserve"> </w:t>
      </w:r>
      <w:r>
        <w:rPr>
          <w:sz w:val="20"/>
        </w:rPr>
        <w:t>урока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используется</w:t>
      </w:r>
      <w:r>
        <w:rPr>
          <w:spacing w:val="-7"/>
          <w:sz w:val="20"/>
        </w:rPr>
        <w:t xml:space="preserve"> </w:t>
      </w:r>
      <w:r>
        <w:rPr>
          <w:sz w:val="20"/>
        </w:rPr>
        <w:t>груп</w:t>
      </w:r>
      <w:r>
        <w:rPr>
          <w:spacing w:val="1"/>
          <w:sz w:val="20"/>
        </w:rPr>
        <w:t xml:space="preserve"> </w:t>
      </w:r>
      <w:r>
        <w:rPr>
          <w:sz w:val="20"/>
        </w:rPr>
        <w:t>повой</w:t>
      </w:r>
      <w:r>
        <w:rPr>
          <w:spacing w:val="14"/>
          <w:sz w:val="20"/>
        </w:rPr>
        <w:t xml:space="preserve"> </w:t>
      </w:r>
      <w:r>
        <w:rPr>
          <w:sz w:val="20"/>
        </w:rPr>
        <w:t>метод,</w:t>
      </w:r>
      <w:r>
        <w:rPr>
          <w:spacing w:val="20"/>
          <w:sz w:val="20"/>
        </w:rPr>
        <w:t xml:space="preserve"> </w:t>
      </w:r>
      <w:r>
        <w:rPr>
          <w:sz w:val="20"/>
        </w:rPr>
        <w:t>то</w:t>
      </w:r>
      <w:r>
        <w:rPr>
          <w:spacing w:val="17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конспекте</w:t>
      </w:r>
      <w:r>
        <w:rPr>
          <w:spacing w:val="17"/>
          <w:sz w:val="20"/>
        </w:rPr>
        <w:t xml:space="preserve"> </w:t>
      </w:r>
      <w:r>
        <w:rPr>
          <w:sz w:val="20"/>
        </w:rPr>
        <w:t>записывается</w:t>
      </w:r>
      <w:r>
        <w:rPr>
          <w:spacing w:val="18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22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18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1"/>
          <w:sz w:val="20"/>
        </w:rPr>
        <w:t xml:space="preserve"> </w:t>
      </w:r>
      <w:r>
        <w:rPr>
          <w:sz w:val="20"/>
        </w:rPr>
        <w:t>отделения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1"/>
          <w:sz w:val="20"/>
        </w:rPr>
        <w:t xml:space="preserve"> </w:t>
      </w:r>
      <w:r>
        <w:rPr>
          <w:sz w:val="20"/>
        </w:rPr>
        <w:t>смены</w:t>
      </w:r>
      <w:r>
        <w:rPr>
          <w:spacing w:val="1"/>
          <w:sz w:val="20"/>
        </w:rPr>
        <w:t xml:space="preserve"> </w:t>
      </w:r>
      <w:r>
        <w:rPr>
          <w:sz w:val="20"/>
        </w:rPr>
        <w:t>видов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упражнений.</w:t>
      </w:r>
      <w:r>
        <w:rPr>
          <w:spacing w:val="-47"/>
          <w:sz w:val="20"/>
        </w:rPr>
        <w:t xml:space="preserve"> </w:t>
      </w:r>
      <w:r>
        <w:rPr>
          <w:sz w:val="20"/>
        </w:rPr>
        <w:t>Отдельно записываются упражнения для мальчиков и девочек при плани</w:t>
      </w:r>
      <w:r>
        <w:rPr>
          <w:spacing w:val="-47"/>
          <w:sz w:val="20"/>
        </w:rPr>
        <w:t xml:space="preserve"> </w:t>
      </w:r>
      <w:r>
        <w:rPr>
          <w:sz w:val="20"/>
        </w:rPr>
        <w:t>ровании</w:t>
      </w:r>
      <w:r>
        <w:rPr>
          <w:spacing w:val="8"/>
          <w:sz w:val="20"/>
        </w:rPr>
        <w:t xml:space="preserve"> </w:t>
      </w:r>
      <w:r>
        <w:rPr>
          <w:sz w:val="20"/>
        </w:rPr>
        <w:t>на</w:t>
      </w:r>
      <w:r>
        <w:rPr>
          <w:spacing w:val="9"/>
          <w:sz w:val="20"/>
        </w:rPr>
        <w:t xml:space="preserve"> </w:t>
      </w:r>
      <w:r>
        <w:rPr>
          <w:sz w:val="20"/>
        </w:rPr>
        <w:t>уроке</w:t>
      </w:r>
      <w:r>
        <w:rPr>
          <w:spacing w:val="8"/>
          <w:sz w:val="20"/>
        </w:rPr>
        <w:t xml:space="preserve"> </w:t>
      </w:r>
      <w:r>
        <w:rPr>
          <w:sz w:val="20"/>
        </w:rPr>
        <w:t>разного</w:t>
      </w:r>
      <w:r>
        <w:rPr>
          <w:spacing w:val="7"/>
          <w:sz w:val="20"/>
        </w:rPr>
        <w:t xml:space="preserve"> </w:t>
      </w:r>
      <w:r>
        <w:rPr>
          <w:sz w:val="20"/>
        </w:rPr>
        <w:t>для</w:t>
      </w:r>
      <w:r>
        <w:rPr>
          <w:spacing w:val="9"/>
          <w:sz w:val="20"/>
        </w:rPr>
        <w:t xml:space="preserve"> </w:t>
      </w:r>
      <w:r>
        <w:rPr>
          <w:sz w:val="20"/>
        </w:rPr>
        <w:t>них</w:t>
      </w:r>
      <w:r>
        <w:rPr>
          <w:spacing w:val="7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7"/>
          <w:sz w:val="20"/>
        </w:rPr>
        <w:t xml:space="preserve"> </w:t>
      </w:r>
      <w:r>
        <w:rPr>
          <w:sz w:val="20"/>
        </w:rPr>
        <w:t>материала.</w:t>
      </w:r>
    </w:p>
    <w:p w14:paraId="2DD70715" w14:textId="77777777" w:rsidR="00F26240" w:rsidRDefault="005E36BC">
      <w:pPr>
        <w:pStyle w:val="a4"/>
        <w:numPr>
          <w:ilvl w:val="1"/>
          <w:numId w:val="124"/>
        </w:numPr>
        <w:tabs>
          <w:tab w:val="left" w:pos="2901"/>
        </w:tabs>
        <w:spacing w:before="4" w:line="204" w:lineRule="auto"/>
        <w:ind w:right="2923" w:firstLine="280"/>
        <w:rPr>
          <w:sz w:val="20"/>
        </w:rPr>
      </w:pP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графе</w:t>
      </w:r>
      <w:r>
        <w:rPr>
          <w:spacing w:val="-3"/>
          <w:sz w:val="20"/>
        </w:rPr>
        <w:t xml:space="preserve"> </w:t>
      </w:r>
      <w:r>
        <w:rPr>
          <w:sz w:val="20"/>
        </w:rPr>
        <w:t>«Дозировка</w:t>
      </w:r>
      <w:r>
        <w:rPr>
          <w:spacing w:val="-6"/>
          <w:sz w:val="20"/>
        </w:rPr>
        <w:t xml:space="preserve"> </w:t>
      </w:r>
      <w:r>
        <w:rPr>
          <w:sz w:val="20"/>
        </w:rPr>
        <w:t>нагрузки»</w:t>
      </w:r>
      <w:r>
        <w:rPr>
          <w:spacing w:val="-6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6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повторений</w:t>
      </w:r>
      <w:r>
        <w:rPr>
          <w:spacing w:val="-47"/>
          <w:sz w:val="20"/>
        </w:rPr>
        <w:t xml:space="preserve"> </w:t>
      </w:r>
      <w:r>
        <w:rPr>
          <w:sz w:val="20"/>
        </w:rPr>
        <w:t>Упражнений, затраты времени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(в мин),</w:t>
      </w:r>
      <w:r>
        <w:rPr>
          <w:spacing w:val="1"/>
          <w:sz w:val="20"/>
        </w:rPr>
        <w:t xml:space="preserve"> </w:t>
      </w:r>
      <w:r>
        <w:rPr>
          <w:sz w:val="20"/>
        </w:rPr>
        <w:t>ве</w:t>
      </w:r>
      <w:r>
        <w:rPr>
          <w:spacing w:val="1"/>
          <w:sz w:val="20"/>
        </w:rPr>
        <w:t xml:space="preserve"> </w:t>
      </w:r>
      <w:r>
        <w:rPr>
          <w:sz w:val="20"/>
        </w:rPr>
        <w:t>личина</w:t>
      </w:r>
      <w:r>
        <w:rPr>
          <w:spacing w:val="8"/>
          <w:sz w:val="20"/>
        </w:rPr>
        <w:t xml:space="preserve"> </w:t>
      </w:r>
      <w:r>
        <w:rPr>
          <w:sz w:val="20"/>
        </w:rPr>
        <w:t>преодолеваемого</w:t>
      </w:r>
      <w:r>
        <w:rPr>
          <w:spacing w:val="6"/>
          <w:sz w:val="20"/>
        </w:rPr>
        <w:t xml:space="preserve"> </w:t>
      </w:r>
      <w:r>
        <w:rPr>
          <w:sz w:val="20"/>
        </w:rPr>
        <w:t>расстояния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т.д.</w:t>
      </w:r>
    </w:p>
    <w:p w14:paraId="2D37774A" w14:textId="77777777" w:rsidR="00F26240" w:rsidRDefault="005E36BC">
      <w:pPr>
        <w:pStyle w:val="a4"/>
        <w:numPr>
          <w:ilvl w:val="1"/>
          <w:numId w:val="124"/>
        </w:numPr>
        <w:tabs>
          <w:tab w:val="left" w:pos="2901"/>
        </w:tabs>
        <w:spacing w:line="201" w:lineRule="auto"/>
        <w:ind w:right="2935" w:firstLine="280"/>
        <w:jc w:val="both"/>
        <w:rPr>
          <w:sz w:val="20"/>
        </w:rPr>
      </w:pPr>
      <w:r>
        <w:rPr>
          <w:spacing w:val="-2"/>
          <w:sz w:val="20"/>
        </w:rPr>
        <w:t xml:space="preserve">В графе «Организационно-методические </w:t>
      </w:r>
      <w:r>
        <w:rPr>
          <w:spacing w:val="-1"/>
          <w:sz w:val="20"/>
        </w:rPr>
        <w:t>указания» указываются спо</w:t>
      </w:r>
      <w:r>
        <w:rPr>
          <w:spacing w:val="-47"/>
          <w:sz w:val="20"/>
        </w:rPr>
        <w:t xml:space="preserve"> </w:t>
      </w:r>
      <w:r>
        <w:rPr>
          <w:sz w:val="20"/>
        </w:rPr>
        <w:t>собы организации занимающихся, методы выполнения упражнений, тре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бования </w:t>
      </w:r>
      <w:r>
        <w:rPr>
          <w:b/>
          <w:sz w:val="20"/>
        </w:rPr>
        <w:t xml:space="preserve">к </w:t>
      </w:r>
      <w:r>
        <w:rPr>
          <w:sz w:val="20"/>
        </w:rPr>
        <w:t xml:space="preserve">их выполнению, а также делаются записи </w:t>
      </w:r>
      <w:r>
        <w:rPr>
          <w:sz w:val="20"/>
        </w:rPr>
        <w:t>типа: «сообщить об</w:t>
      </w:r>
      <w:r>
        <w:rPr>
          <w:spacing w:val="1"/>
          <w:sz w:val="20"/>
        </w:rPr>
        <w:t xml:space="preserve"> </w:t>
      </w:r>
      <w:r>
        <w:rPr>
          <w:sz w:val="20"/>
        </w:rPr>
        <w:t>ошибках»,</w:t>
      </w:r>
      <w:r>
        <w:rPr>
          <w:spacing w:val="11"/>
          <w:sz w:val="20"/>
        </w:rPr>
        <w:t xml:space="preserve"> </w:t>
      </w:r>
      <w:r>
        <w:rPr>
          <w:sz w:val="20"/>
        </w:rPr>
        <w:t>«обеспечить</w:t>
      </w:r>
      <w:r>
        <w:rPr>
          <w:spacing w:val="10"/>
          <w:sz w:val="20"/>
        </w:rPr>
        <w:t xml:space="preserve"> </w:t>
      </w:r>
      <w:r>
        <w:rPr>
          <w:sz w:val="20"/>
        </w:rPr>
        <w:t>страховку»,</w:t>
      </w:r>
      <w:r>
        <w:rPr>
          <w:spacing w:val="12"/>
          <w:sz w:val="20"/>
        </w:rPr>
        <w:t xml:space="preserve"> </w:t>
      </w:r>
      <w:r>
        <w:rPr>
          <w:sz w:val="20"/>
        </w:rPr>
        <w:t>«напомнить</w:t>
      </w:r>
      <w:r>
        <w:rPr>
          <w:spacing w:val="9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10"/>
          <w:sz w:val="20"/>
        </w:rPr>
        <w:t xml:space="preserve"> </w:t>
      </w:r>
      <w:r>
        <w:rPr>
          <w:sz w:val="20"/>
        </w:rPr>
        <w:t>игры»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т.п.</w:t>
      </w:r>
    </w:p>
    <w:p w14:paraId="43E81060" w14:textId="77777777" w:rsidR="00F26240" w:rsidRDefault="005E36BC">
      <w:pPr>
        <w:spacing w:before="142"/>
        <w:ind w:right="2810"/>
        <w:jc w:val="right"/>
        <w:rPr>
          <w:sz w:val="20"/>
        </w:rPr>
      </w:pPr>
      <w:r>
        <w:rPr>
          <w:sz w:val="20"/>
        </w:rPr>
        <w:t>261</w:t>
      </w:r>
    </w:p>
    <w:p w14:paraId="38C8F915" w14:textId="77777777" w:rsidR="00F26240" w:rsidRDefault="00F26240">
      <w:pPr>
        <w:jc w:val="right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11087C0A" w14:textId="77777777" w:rsidR="00F26240" w:rsidRDefault="005E36BC">
      <w:pPr>
        <w:pStyle w:val="9"/>
        <w:spacing w:before="96" w:line="211" w:lineRule="auto"/>
        <w:ind w:left="4585" w:right="4195" w:hanging="156"/>
      </w:pPr>
      <w:r>
        <w:lastRenderedPageBreak/>
        <w:pict w14:anchorId="15447A96">
          <v:rect id="_x0000_s1701" style="position:absolute;left:0;text-align:left;margin-left:137.9pt;margin-top:358pt;width:201.9pt;height:10.3pt;z-index:-251644928;mso-position-horizontal-relative:page;mso-position-vertical-relative:page" stroked="f">
            <w10:wrap anchorx="page" anchory="page"/>
          </v:rect>
        </w:pict>
      </w:r>
      <w:r>
        <w:rPr>
          <w:w w:val="85"/>
        </w:rPr>
        <w:t>Примерный</w:t>
      </w:r>
      <w:r>
        <w:rPr>
          <w:spacing w:val="1"/>
          <w:w w:val="85"/>
        </w:rPr>
        <w:t xml:space="preserve"> </w:t>
      </w:r>
      <w:r>
        <w:rPr>
          <w:w w:val="85"/>
        </w:rPr>
        <w:t>план-конспект</w:t>
      </w:r>
      <w:r>
        <w:rPr>
          <w:spacing w:val="1"/>
          <w:w w:val="85"/>
        </w:rPr>
        <w:t xml:space="preserve"> </w:t>
      </w:r>
      <w:r>
        <w:rPr>
          <w:w w:val="85"/>
        </w:rPr>
        <w:t>урока</w:t>
      </w:r>
      <w:r>
        <w:rPr>
          <w:spacing w:val="-44"/>
          <w:w w:val="85"/>
        </w:rPr>
        <w:t xml:space="preserve"> </w:t>
      </w:r>
      <w:r>
        <w:rPr>
          <w:spacing w:val="-3"/>
          <w:w w:val="85"/>
        </w:rPr>
        <w:t>физической</w:t>
      </w:r>
      <w:r>
        <w:rPr>
          <w:spacing w:val="32"/>
        </w:rPr>
        <w:t xml:space="preserve"> </w:t>
      </w:r>
      <w:r>
        <w:rPr>
          <w:spacing w:val="-2"/>
          <w:w w:val="85"/>
        </w:rPr>
        <w:t>культуры в</w:t>
      </w:r>
      <w:r>
        <w:rPr>
          <w:spacing w:val="35"/>
        </w:rPr>
        <w:t xml:space="preserve"> </w:t>
      </w:r>
      <w:r>
        <w:rPr>
          <w:spacing w:val="-2"/>
          <w:w w:val="85"/>
        </w:rPr>
        <w:t>I классе</w:t>
      </w:r>
      <w:r>
        <w:rPr>
          <w:spacing w:val="-1"/>
          <w:w w:val="85"/>
        </w:rPr>
        <w:t xml:space="preserve"> </w:t>
      </w:r>
      <w:r>
        <w:rPr>
          <w:w w:val="85"/>
        </w:rPr>
        <w:t>(I</w:t>
      </w:r>
      <w:r>
        <w:rPr>
          <w:spacing w:val="-3"/>
          <w:w w:val="85"/>
        </w:rPr>
        <w:t xml:space="preserve"> </w:t>
      </w:r>
      <w:r>
        <w:rPr>
          <w:w w:val="85"/>
        </w:rPr>
        <w:t>четверть</w:t>
      </w:r>
      <w:r>
        <w:rPr>
          <w:spacing w:val="-1"/>
          <w:w w:val="85"/>
        </w:rPr>
        <w:t xml:space="preserve"> </w:t>
      </w:r>
      <w:r>
        <w:rPr>
          <w:w w:val="85"/>
        </w:rPr>
        <w:t>—</w:t>
      </w:r>
      <w:r>
        <w:rPr>
          <w:spacing w:val="-5"/>
          <w:w w:val="85"/>
        </w:rPr>
        <w:t xml:space="preserve"> </w:t>
      </w:r>
      <w:r>
        <w:rPr>
          <w:w w:val="85"/>
        </w:rPr>
        <w:t>вторая</w:t>
      </w:r>
      <w:r>
        <w:rPr>
          <w:spacing w:val="-2"/>
          <w:w w:val="85"/>
        </w:rPr>
        <w:t xml:space="preserve"> </w:t>
      </w:r>
      <w:r>
        <w:rPr>
          <w:w w:val="85"/>
        </w:rPr>
        <w:t>половина)</w:t>
      </w:r>
    </w:p>
    <w:p w14:paraId="0D8B4435" w14:textId="77777777" w:rsidR="00F26240" w:rsidRDefault="005E36BC">
      <w:pPr>
        <w:spacing w:before="73" w:line="229" w:lineRule="exact"/>
        <w:ind w:left="1153"/>
        <w:rPr>
          <w:b/>
        </w:rPr>
      </w:pPr>
      <w:r>
        <w:rPr>
          <w:b/>
          <w:spacing w:val="-3"/>
          <w:w w:val="85"/>
        </w:rPr>
        <w:t>Основные</w:t>
      </w:r>
      <w:r>
        <w:rPr>
          <w:b/>
          <w:spacing w:val="-5"/>
          <w:w w:val="85"/>
        </w:rPr>
        <w:t xml:space="preserve"> </w:t>
      </w:r>
      <w:r>
        <w:rPr>
          <w:b/>
          <w:spacing w:val="-2"/>
          <w:w w:val="85"/>
        </w:rPr>
        <w:t>задачи</w:t>
      </w:r>
    </w:p>
    <w:p w14:paraId="32C45E0D" w14:textId="77777777" w:rsidR="00F26240" w:rsidRDefault="005E36BC">
      <w:pPr>
        <w:pStyle w:val="a4"/>
        <w:numPr>
          <w:ilvl w:val="1"/>
          <w:numId w:val="207"/>
        </w:numPr>
        <w:tabs>
          <w:tab w:val="left" w:pos="1363"/>
        </w:tabs>
        <w:spacing w:line="228" w:lineRule="exact"/>
        <w:ind w:hanging="210"/>
        <w:rPr>
          <w:b/>
        </w:rPr>
      </w:pPr>
      <w:r>
        <w:rPr>
          <w:w w:val="85"/>
        </w:rPr>
        <w:t>Разучивание</w:t>
      </w:r>
      <w:r>
        <w:rPr>
          <w:spacing w:val="42"/>
        </w:rPr>
        <w:t xml:space="preserve"> </w:t>
      </w:r>
      <w:r>
        <w:rPr>
          <w:w w:val="85"/>
        </w:rPr>
        <w:t>упражнений</w:t>
      </w:r>
      <w:r>
        <w:rPr>
          <w:spacing w:val="49"/>
        </w:rPr>
        <w:t xml:space="preserve"> </w:t>
      </w:r>
      <w:r>
        <w:rPr>
          <w:w w:val="85"/>
        </w:rPr>
        <w:t>с</w:t>
      </w:r>
      <w:r>
        <w:rPr>
          <w:spacing w:val="41"/>
        </w:rPr>
        <w:t xml:space="preserve"> </w:t>
      </w:r>
      <w:r>
        <w:rPr>
          <w:w w:val="85"/>
        </w:rPr>
        <w:t>бросанием</w:t>
      </w:r>
      <w:r>
        <w:rPr>
          <w:spacing w:val="58"/>
        </w:rPr>
        <w:t xml:space="preserve"> </w:t>
      </w:r>
      <w:r>
        <w:rPr>
          <w:b/>
          <w:w w:val="85"/>
        </w:rPr>
        <w:t>и</w:t>
      </w:r>
      <w:r>
        <w:rPr>
          <w:b/>
          <w:spacing w:val="42"/>
        </w:rPr>
        <w:t xml:space="preserve"> </w:t>
      </w:r>
      <w:r>
        <w:rPr>
          <w:b/>
          <w:w w:val="85"/>
        </w:rPr>
        <w:t>ловлей</w:t>
      </w:r>
      <w:r>
        <w:rPr>
          <w:b/>
          <w:spacing w:val="46"/>
        </w:rPr>
        <w:t xml:space="preserve"> </w:t>
      </w:r>
      <w:r>
        <w:rPr>
          <w:b/>
          <w:w w:val="85"/>
        </w:rPr>
        <w:t>малого</w:t>
      </w:r>
      <w:r>
        <w:rPr>
          <w:b/>
          <w:spacing w:val="48"/>
        </w:rPr>
        <w:t xml:space="preserve"> </w:t>
      </w:r>
      <w:r>
        <w:rPr>
          <w:w w:val="85"/>
        </w:rPr>
        <w:t>мяча,</w:t>
      </w:r>
      <w:r>
        <w:rPr>
          <w:spacing w:val="45"/>
        </w:rPr>
        <w:t xml:space="preserve"> </w:t>
      </w:r>
      <w:r>
        <w:rPr>
          <w:b/>
          <w:w w:val="85"/>
        </w:rPr>
        <w:t>развитие</w:t>
      </w:r>
      <w:r>
        <w:rPr>
          <w:b/>
          <w:spacing w:val="41"/>
        </w:rPr>
        <w:t xml:space="preserve"> </w:t>
      </w:r>
      <w:r>
        <w:rPr>
          <w:b/>
          <w:w w:val="85"/>
        </w:rPr>
        <w:t>координационных</w:t>
      </w:r>
      <w:r>
        <w:rPr>
          <w:b/>
          <w:spacing w:val="42"/>
        </w:rPr>
        <w:t xml:space="preserve"> </w:t>
      </w:r>
      <w:r>
        <w:rPr>
          <w:b/>
          <w:w w:val="85"/>
        </w:rPr>
        <w:t>способностей,</w:t>
      </w:r>
    </w:p>
    <w:p w14:paraId="3258E66D" w14:textId="77777777" w:rsidR="00F26240" w:rsidRDefault="005E36BC">
      <w:pPr>
        <w:pStyle w:val="a4"/>
        <w:numPr>
          <w:ilvl w:val="1"/>
          <w:numId w:val="207"/>
        </w:numPr>
        <w:tabs>
          <w:tab w:val="left" w:pos="1363"/>
          <w:tab w:val="left" w:pos="2864"/>
        </w:tabs>
        <w:spacing w:before="13" w:line="204" w:lineRule="auto"/>
        <w:ind w:left="1153" w:right="7341" w:firstLine="0"/>
      </w:pPr>
      <w:r>
        <w:rPr>
          <w:w w:val="90"/>
        </w:rPr>
        <w:t>Обучение</w:t>
      </w:r>
      <w:r>
        <w:rPr>
          <w:spacing w:val="2"/>
          <w:w w:val="90"/>
        </w:rPr>
        <w:t xml:space="preserve"> </w:t>
      </w:r>
      <w:r>
        <w:rPr>
          <w:w w:val="90"/>
        </w:rPr>
        <w:t>прыжкам</w:t>
      </w:r>
      <w:r>
        <w:rPr>
          <w:spacing w:val="5"/>
          <w:w w:val="90"/>
        </w:rPr>
        <w:t xml:space="preserve"> </w:t>
      </w:r>
      <w:r>
        <w:rPr>
          <w:w w:val="90"/>
        </w:rPr>
        <w:t>в</w:t>
      </w:r>
      <w:r>
        <w:rPr>
          <w:spacing w:val="2"/>
          <w:w w:val="90"/>
        </w:rPr>
        <w:t xml:space="preserve"> </w:t>
      </w:r>
      <w:r>
        <w:rPr>
          <w:w w:val="90"/>
        </w:rPr>
        <w:t>глубину.</w:t>
      </w:r>
      <w:r>
        <w:rPr>
          <w:spacing w:val="1"/>
          <w:w w:val="90"/>
        </w:rPr>
        <w:t xml:space="preserve"> </w:t>
      </w:r>
      <w:r>
        <w:rPr>
          <w:w w:val="85"/>
        </w:rPr>
        <w:t>Место</w:t>
      </w:r>
      <w:r>
        <w:rPr>
          <w:spacing w:val="1"/>
          <w:w w:val="85"/>
        </w:rPr>
        <w:t xml:space="preserve"> </w:t>
      </w:r>
      <w:r>
        <w:rPr>
          <w:w w:val="85"/>
        </w:rPr>
        <w:t>проведения:</w:t>
      </w:r>
      <w:r>
        <w:rPr>
          <w:spacing w:val="1"/>
          <w:w w:val="85"/>
        </w:rPr>
        <w:t xml:space="preserve"> </w:t>
      </w:r>
      <w:r>
        <w:rPr>
          <w:w w:val="85"/>
        </w:rPr>
        <w:t>спортзал</w:t>
      </w:r>
      <w:r>
        <w:rPr>
          <w:spacing w:val="1"/>
          <w:w w:val="85"/>
        </w:rPr>
        <w:t xml:space="preserve"> </w:t>
      </w:r>
      <w:r>
        <w:rPr>
          <w:w w:val="85"/>
        </w:rPr>
        <w:t>школы.</w:t>
      </w:r>
      <w:r>
        <w:rPr>
          <w:spacing w:val="-44"/>
          <w:w w:val="85"/>
        </w:rPr>
        <w:t xml:space="preserve"> </w:t>
      </w:r>
      <w:r>
        <w:rPr>
          <w:w w:val="95"/>
        </w:rPr>
        <w:t>Дата</w:t>
      </w:r>
      <w:r>
        <w:rPr>
          <w:spacing w:val="9"/>
        </w:rPr>
        <w:t xml:space="preserve"> </w:t>
      </w:r>
      <w:r>
        <w:rPr>
          <w:w w:val="86"/>
          <w:u w:val="single"/>
        </w:rPr>
        <w:t xml:space="preserve"> </w:t>
      </w:r>
      <w:r>
        <w:rPr>
          <w:u w:val="single"/>
        </w:rPr>
        <w:tab/>
      </w:r>
    </w:p>
    <w:p w14:paraId="178CA4F0" w14:textId="77777777" w:rsidR="00F26240" w:rsidRDefault="005E36BC">
      <w:pPr>
        <w:spacing w:line="207" w:lineRule="exact"/>
        <w:ind w:left="1167"/>
        <w:rPr>
          <w:b/>
        </w:rPr>
      </w:pPr>
      <w:r>
        <w:rPr>
          <w:w w:val="85"/>
        </w:rPr>
        <w:t>Необходимое</w:t>
      </w:r>
      <w:r>
        <w:rPr>
          <w:spacing w:val="39"/>
          <w:w w:val="85"/>
        </w:rPr>
        <w:t xml:space="preserve"> </w:t>
      </w:r>
      <w:r>
        <w:rPr>
          <w:w w:val="85"/>
        </w:rPr>
        <w:t>оборудование</w:t>
      </w:r>
      <w:r>
        <w:rPr>
          <w:spacing w:val="39"/>
          <w:w w:val="85"/>
        </w:rPr>
        <w:t xml:space="preserve"> </w:t>
      </w:r>
      <w:r>
        <w:rPr>
          <w:w w:val="85"/>
        </w:rPr>
        <w:t>и</w:t>
      </w:r>
      <w:r>
        <w:rPr>
          <w:spacing w:val="40"/>
          <w:w w:val="85"/>
        </w:rPr>
        <w:t xml:space="preserve"> </w:t>
      </w:r>
      <w:r>
        <w:rPr>
          <w:w w:val="85"/>
        </w:rPr>
        <w:t>инвентарь:</w:t>
      </w:r>
      <w:r>
        <w:rPr>
          <w:spacing w:val="46"/>
        </w:rPr>
        <w:t xml:space="preserve"> </w:t>
      </w:r>
      <w:r>
        <w:rPr>
          <w:b/>
          <w:w w:val="85"/>
        </w:rPr>
        <w:t>гимнастические</w:t>
      </w:r>
      <w:r>
        <w:rPr>
          <w:b/>
          <w:spacing w:val="39"/>
          <w:w w:val="85"/>
        </w:rPr>
        <w:t xml:space="preserve"> </w:t>
      </w:r>
      <w:r>
        <w:rPr>
          <w:b/>
          <w:w w:val="85"/>
        </w:rPr>
        <w:t>скамейки</w:t>
      </w:r>
      <w:r>
        <w:rPr>
          <w:b/>
          <w:spacing w:val="43"/>
        </w:rPr>
        <w:t xml:space="preserve"> </w:t>
      </w:r>
      <w:r>
        <w:rPr>
          <w:w w:val="85"/>
        </w:rPr>
        <w:t>—</w:t>
      </w:r>
      <w:r>
        <w:rPr>
          <w:spacing w:val="44"/>
          <w:w w:val="85"/>
        </w:rPr>
        <w:t xml:space="preserve"> </w:t>
      </w:r>
      <w:r>
        <w:rPr>
          <w:w w:val="85"/>
        </w:rPr>
        <w:t>3—4</w:t>
      </w:r>
      <w:r>
        <w:rPr>
          <w:spacing w:val="40"/>
        </w:rPr>
        <w:t xml:space="preserve"> </w:t>
      </w:r>
      <w:r>
        <w:rPr>
          <w:i/>
          <w:w w:val="85"/>
        </w:rPr>
        <w:t>шт.,</w:t>
      </w:r>
      <w:r>
        <w:rPr>
          <w:i/>
          <w:spacing w:val="42"/>
          <w:w w:val="85"/>
        </w:rPr>
        <w:t xml:space="preserve"> </w:t>
      </w:r>
      <w:r>
        <w:rPr>
          <w:b/>
          <w:w w:val="85"/>
        </w:rPr>
        <w:t>малые</w:t>
      </w:r>
      <w:r>
        <w:rPr>
          <w:b/>
          <w:spacing w:val="43"/>
          <w:w w:val="85"/>
        </w:rPr>
        <w:t xml:space="preserve"> </w:t>
      </w:r>
      <w:r>
        <w:rPr>
          <w:b/>
          <w:w w:val="85"/>
        </w:rPr>
        <w:t>мячи</w:t>
      </w:r>
      <w:r>
        <w:rPr>
          <w:b/>
          <w:spacing w:val="46"/>
          <w:w w:val="85"/>
        </w:rPr>
        <w:t xml:space="preserve"> </w:t>
      </w:r>
      <w:r>
        <w:rPr>
          <w:w w:val="85"/>
        </w:rPr>
        <w:t>{по</w:t>
      </w:r>
      <w:r>
        <w:rPr>
          <w:spacing w:val="45"/>
          <w:w w:val="85"/>
        </w:rPr>
        <w:t xml:space="preserve"> </w:t>
      </w:r>
      <w:r>
        <w:rPr>
          <w:b/>
          <w:w w:val="85"/>
        </w:rPr>
        <w:t>количеству</w:t>
      </w:r>
    </w:p>
    <w:p w14:paraId="09A04DA7" w14:textId="77777777" w:rsidR="00F26240" w:rsidRDefault="005E36BC">
      <w:pPr>
        <w:pStyle w:val="a3"/>
        <w:spacing w:line="234" w:lineRule="exact"/>
        <w:ind w:left="879"/>
        <w:jc w:val="left"/>
      </w:pPr>
      <w:r>
        <w:rPr>
          <w:w w:val="85"/>
        </w:rPr>
        <w:t>учеников</w:t>
      </w:r>
      <w:r>
        <w:rPr>
          <w:spacing w:val="41"/>
        </w:rPr>
        <w:t xml:space="preserve"> </w:t>
      </w:r>
      <w:r>
        <w:rPr>
          <w:w w:val="85"/>
        </w:rPr>
        <w:t>класса).</w:t>
      </w:r>
    </w:p>
    <w:p w14:paraId="65CFB790" w14:textId="77777777" w:rsidR="00F26240" w:rsidRDefault="00F26240">
      <w:pPr>
        <w:pStyle w:val="a3"/>
        <w:jc w:val="left"/>
        <w:rPr>
          <w:sz w:val="28"/>
        </w:rPr>
      </w:pPr>
    </w:p>
    <w:tbl>
      <w:tblPr>
        <w:tblStyle w:val="TableNormal"/>
        <w:tblW w:w="0" w:type="auto"/>
        <w:tblInd w:w="8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4120"/>
        <w:gridCol w:w="1131"/>
        <w:gridCol w:w="3234"/>
      </w:tblGrid>
      <w:tr w:rsidR="00F26240" w14:paraId="7DEB65BC" w14:textId="77777777">
        <w:trPr>
          <w:trHeight w:val="238"/>
        </w:trPr>
        <w:tc>
          <w:tcPr>
            <w:tcW w:w="1707" w:type="dxa"/>
            <w:tcBorders>
              <w:bottom w:val="nil"/>
            </w:tcBorders>
          </w:tcPr>
          <w:p w14:paraId="6CC1FC7B" w14:textId="77777777" w:rsidR="00F26240" w:rsidRDefault="005E36BC">
            <w:pPr>
              <w:pStyle w:val="TableParagraph"/>
              <w:spacing w:line="202" w:lineRule="exact"/>
              <w:ind w:left="487"/>
              <w:rPr>
                <w:sz w:val="18"/>
              </w:rPr>
            </w:pPr>
            <w:r>
              <w:rPr>
                <w:sz w:val="18"/>
              </w:rPr>
              <w:t>Частные</w:t>
            </w:r>
          </w:p>
        </w:tc>
        <w:tc>
          <w:tcPr>
            <w:tcW w:w="4120" w:type="dxa"/>
            <w:tcBorders>
              <w:bottom w:val="nil"/>
            </w:tcBorders>
          </w:tcPr>
          <w:p w14:paraId="68FFED79" w14:textId="77777777" w:rsidR="00F26240" w:rsidRDefault="005E36BC">
            <w:pPr>
              <w:pStyle w:val="TableParagraph"/>
              <w:spacing w:line="202" w:lineRule="exact"/>
              <w:ind w:left="1477" w:right="1604"/>
              <w:jc w:val="center"/>
              <w:rPr>
                <w:sz w:val="18"/>
              </w:rPr>
            </w:pPr>
            <w:r>
              <w:rPr>
                <w:sz w:val="18"/>
              </w:rPr>
              <w:t>Содержание</w:t>
            </w:r>
          </w:p>
        </w:tc>
        <w:tc>
          <w:tcPr>
            <w:tcW w:w="1131" w:type="dxa"/>
            <w:tcBorders>
              <w:bottom w:val="nil"/>
            </w:tcBorders>
          </w:tcPr>
          <w:p w14:paraId="3D461F49" w14:textId="77777777" w:rsidR="00F26240" w:rsidRDefault="005E36BC">
            <w:pPr>
              <w:pStyle w:val="TableParagraph"/>
              <w:spacing w:line="202" w:lineRule="exact"/>
              <w:ind w:right="152"/>
              <w:jc w:val="right"/>
              <w:rPr>
                <w:sz w:val="18"/>
              </w:rPr>
            </w:pPr>
            <w:r>
              <w:rPr>
                <w:sz w:val="18"/>
              </w:rPr>
              <w:t>Дозировка</w:t>
            </w:r>
          </w:p>
        </w:tc>
        <w:tc>
          <w:tcPr>
            <w:tcW w:w="3234" w:type="dxa"/>
            <w:tcBorders>
              <w:bottom w:val="nil"/>
            </w:tcBorders>
          </w:tcPr>
          <w:p w14:paraId="462B15AD" w14:textId="77777777" w:rsidR="00F26240" w:rsidRDefault="005E36BC">
            <w:pPr>
              <w:pStyle w:val="TableParagraph"/>
              <w:spacing w:line="202" w:lineRule="exact"/>
              <w:ind w:left="324"/>
              <w:rPr>
                <w:sz w:val="18"/>
              </w:rPr>
            </w:pPr>
            <w:r>
              <w:rPr>
                <w:sz w:val="18"/>
              </w:rPr>
              <w:t>Организационно-методические</w:t>
            </w:r>
          </w:p>
        </w:tc>
      </w:tr>
      <w:tr w:rsidR="00F26240" w14:paraId="1FAD6761" w14:textId="77777777">
        <w:trPr>
          <w:trHeight w:val="264"/>
        </w:trPr>
        <w:tc>
          <w:tcPr>
            <w:tcW w:w="1707" w:type="dxa"/>
            <w:tcBorders>
              <w:top w:val="nil"/>
            </w:tcBorders>
          </w:tcPr>
          <w:p w14:paraId="4AAADFF9" w14:textId="77777777" w:rsidR="00F26240" w:rsidRDefault="005E36BC">
            <w:pPr>
              <w:pStyle w:val="TableParagraph"/>
              <w:spacing w:before="29"/>
              <w:ind w:left="544"/>
              <w:rPr>
                <w:sz w:val="18"/>
              </w:rPr>
            </w:pPr>
            <w:r>
              <w:rPr>
                <w:sz w:val="18"/>
              </w:rPr>
              <w:t>задачи</w:t>
            </w:r>
          </w:p>
        </w:tc>
        <w:tc>
          <w:tcPr>
            <w:tcW w:w="4120" w:type="dxa"/>
            <w:tcBorders>
              <w:top w:val="nil"/>
            </w:tcBorders>
          </w:tcPr>
          <w:p w14:paraId="185F24E8" w14:textId="77777777" w:rsidR="00F26240" w:rsidRDefault="005E36BC">
            <w:pPr>
              <w:pStyle w:val="TableParagraph"/>
              <w:spacing w:before="29"/>
              <w:ind w:left="1477" w:right="1612"/>
              <w:jc w:val="center"/>
              <w:rPr>
                <w:sz w:val="18"/>
              </w:rPr>
            </w:pPr>
            <w:r>
              <w:rPr>
                <w:sz w:val="18"/>
              </w:rPr>
              <w:t>урока</w:t>
            </w:r>
          </w:p>
        </w:tc>
        <w:tc>
          <w:tcPr>
            <w:tcW w:w="1131" w:type="dxa"/>
            <w:tcBorders>
              <w:top w:val="nil"/>
            </w:tcBorders>
          </w:tcPr>
          <w:p w14:paraId="15179CC5" w14:textId="77777777" w:rsidR="00F26240" w:rsidRDefault="005E36BC">
            <w:pPr>
              <w:pStyle w:val="TableParagraph"/>
              <w:spacing w:before="29"/>
              <w:ind w:right="224"/>
              <w:jc w:val="right"/>
              <w:rPr>
                <w:sz w:val="18"/>
              </w:rPr>
            </w:pPr>
            <w:r>
              <w:rPr>
                <w:sz w:val="18"/>
              </w:rPr>
              <w:t>нагрузки</w:t>
            </w:r>
          </w:p>
        </w:tc>
        <w:tc>
          <w:tcPr>
            <w:tcW w:w="3234" w:type="dxa"/>
            <w:tcBorders>
              <w:top w:val="nil"/>
            </w:tcBorders>
          </w:tcPr>
          <w:p w14:paraId="45E5E5CB" w14:textId="77777777" w:rsidR="00F26240" w:rsidRDefault="005E36BC">
            <w:pPr>
              <w:pStyle w:val="TableParagraph"/>
              <w:spacing w:before="29"/>
              <w:ind w:left="1159" w:right="1335"/>
              <w:jc w:val="center"/>
              <w:rPr>
                <w:sz w:val="18"/>
              </w:rPr>
            </w:pPr>
            <w:r>
              <w:rPr>
                <w:sz w:val="18"/>
              </w:rPr>
              <w:t>указания</w:t>
            </w:r>
          </w:p>
        </w:tc>
      </w:tr>
      <w:tr w:rsidR="00F26240" w14:paraId="5AE5D7DD" w14:textId="77777777">
        <w:trPr>
          <w:trHeight w:val="285"/>
        </w:trPr>
        <w:tc>
          <w:tcPr>
            <w:tcW w:w="1707" w:type="dxa"/>
            <w:tcBorders>
              <w:right w:val="nil"/>
            </w:tcBorders>
          </w:tcPr>
          <w:p w14:paraId="5A63A46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4120" w:type="dxa"/>
            <w:tcBorders>
              <w:left w:val="nil"/>
              <w:right w:val="nil"/>
            </w:tcBorders>
          </w:tcPr>
          <w:p w14:paraId="3BA76ED8" w14:textId="77777777" w:rsidR="00F26240" w:rsidRDefault="005E36BC">
            <w:pPr>
              <w:pStyle w:val="TableParagraph"/>
              <w:spacing w:line="202" w:lineRule="exact"/>
              <w:ind w:left="2129"/>
              <w:rPr>
                <w:sz w:val="18"/>
              </w:rPr>
            </w:pPr>
            <w:r>
              <w:rPr>
                <w:spacing w:val="-4"/>
                <w:sz w:val="18"/>
              </w:rPr>
              <w:t>Подготовительная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часть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(</w:t>
            </w:r>
          </w:p>
        </w:tc>
        <w:tc>
          <w:tcPr>
            <w:tcW w:w="1131" w:type="dxa"/>
            <w:tcBorders>
              <w:left w:val="nil"/>
              <w:right w:val="nil"/>
            </w:tcBorders>
          </w:tcPr>
          <w:p w14:paraId="2154235F" w14:textId="77777777" w:rsidR="00F26240" w:rsidRDefault="005E36BC">
            <w:pPr>
              <w:pStyle w:val="TableParagraph"/>
              <w:spacing w:line="202" w:lineRule="exact"/>
              <w:ind w:left="4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S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млн)</w:t>
            </w:r>
          </w:p>
        </w:tc>
        <w:tc>
          <w:tcPr>
            <w:tcW w:w="3234" w:type="dxa"/>
            <w:tcBorders>
              <w:left w:val="nil"/>
            </w:tcBorders>
          </w:tcPr>
          <w:p w14:paraId="33DDB14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0FB1BC1E" w14:textId="77777777">
        <w:trPr>
          <w:trHeight w:val="214"/>
        </w:trPr>
        <w:tc>
          <w:tcPr>
            <w:tcW w:w="1707" w:type="dxa"/>
            <w:tcBorders>
              <w:bottom w:val="nil"/>
            </w:tcBorders>
          </w:tcPr>
          <w:p w14:paraId="3E971D8A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Сообщение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задач</w:t>
            </w:r>
          </w:p>
        </w:tc>
        <w:tc>
          <w:tcPr>
            <w:tcW w:w="4120" w:type="dxa"/>
            <w:tcBorders>
              <w:bottom w:val="nil"/>
            </w:tcBorders>
          </w:tcPr>
          <w:p w14:paraId="46551252" w14:textId="77777777" w:rsidR="00F26240" w:rsidRDefault="005E36BC">
            <w:pPr>
              <w:pStyle w:val="TableParagraph"/>
              <w:spacing w:line="195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Построение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шеренгу.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Выполнение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команд:</w:t>
            </w:r>
          </w:p>
        </w:tc>
        <w:tc>
          <w:tcPr>
            <w:tcW w:w="1131" w:type="dxa"/>
            <w:vMerge w:val="restart"/>
          </w:tcPr>
          <w:p w14:paraId="48ACAFCD" w14:textId="77777777" w:rsidR="00F26240" w:rsidRDefault="005E36BC">
            <w:pPr>
              <w:pStyle w:val="TableParagraph"/>
              <w:spacing w:line="204" w:lineRule="exact"/>
              <w:ind w:left="205"/>
              <w:rPr>
                <w:sz w:val="18"/>
              </w:rPr>
            </w:pPr>
            <w:r>
              <w:rPr>
                <w:spacing w:val="-4"/>
                <w:sz w:val="18"/>
              </w:rPr>
              <w:t>Два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круга</w:t>
            </w:r>
          </w:p>
        </w:tc>
        <w:tc>
          <w:tcPr>
            <w:tcW w:w="3234" w:type="dxa"/>
            <w:tcBorders>
              <w:bottom w:val="nil"/>
            </w:tcBorders>
          </w:tcPr>
          <w:p w14:paraId="23E12769" w14:textId="77777777" w:rsidR="00F26240" w:rsidRDefault="005E36BC">
            <w:pPr>
              <w:pStyle w:val="TableParagraph"/>
              <w:spacing w:line="195" w:lineRule="exact"/>
              <w:ind w:left="36"/>
              <w:rPr>
                <w:sz w:val="18"/>
              </w:rPr>
            </w:pPr>
            <w:r>
              <w:rPr>
                <w:spacing w:val="-4"/>
                <w:sz w:val="18"/>
              </w:rPr>
              <w:t>Следить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правильным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выполнением</w:t>
            </w:r>
          </w:p>
        </w:tc>
      </w:tr>
      <w:tr w:rsidR="00F26240" w14:paraId="33F5B162" w14:textId="77777777">
        <w:trPr>
          <w:trHeight w:val="199"/>
        </w:trPr>
        <w:tc>
          <w:tcPr>
            <w:tcW w:w="1707" w:type="dxa"/>
            <w:tcBorders>
              <w:top w:val="nil"/>
              <w:bottom w:val="nil"/>
            </w:tcBorders>
          </w:tcPr>
          <w:p w14:paraId="308A7DA0" w14:textId="77777777" w:rsidR="00F26240" w:rsidRDefault="005E36BC">
            <w:pPr>
              <w:pStyle w:val="TableParagraph"/>
              <w:spacing w:before="2" w:line="177" w:lineRule="exact"/>
              <w:ind w:left="40"/>
              <w:rPr>
                <w:sz w:val="18"/>
              </w:rPr>
            </w:pPr>
            <w:r>
              <w:rPr>
                <w:sz w:val="18"/>
              </w:rPr>
              <w:t>урока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C023BD7" w14:textId="77777777" w:rsidR="00F26240" w:rsidRDefault="005E36BC">
            <w:pPr>
              <w:pStyle w:val="TableParagraph"/>
              <w:spacing w:before="2" w:line="177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«Смирно!»,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«Вольно!».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Повороты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направо,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налево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0CBE835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03C19174" w14:textId="77777777" w:rsidR="00F26240" w:rsidRDefault="005E36BC">
            <w:pPr>
              <w:pStyle w:val="TableParagraph"/>
              <w:spacing w:before="2" w:line="177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упражнений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всеми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учениками</w:t>
            </w:r>
          </w:p>
        </w:tc>
      </w:tr>
      <w:tr w:rsidR="00F26240" w14:paraId="3A9776B0" w14:textId="77777777">
        <w:trPr>
          <w:trHeight w:val="179"/>
        </w:trPr>
        <w:tc>
          <w:tcPr>
            <w:tcW w:w="1707" w:type="dxa"/>
            <w:tcBorders>
              <w:top w:val="nil"/>
              <w:bottom w:val="nil"/>
            </w:tcBorders>
          </w:tcPr>
          <w:p w14:paraId="73A2D6D0" w14:textId="77777777" w:rsidR="00F26240" w:rsidRDefault="005E36BC">
            <w:pPr>
              <w:pStyle w:val="TableParagraph"/>
              <w:spacing w:line="159" w:lineRule="exact"/>
              <w:ind w:left="40"/>
              <w:rPr>
                <w:sz w:val="18"/>
              </w:rPr>
            </w:pPr>
            <w:r>
              <w:rPr>
                <w:spacing w:val="-8"/>
                <w:sz w:val="18"/>
              </w:rPr>
              <w:t>Воспитывать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пра-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917DE13" w14:textId="77777777" w:rsidR="00F26240" w:rsidRDefault="005E36BC">
            <w:pPr>
              <w:pStyle w:val="TableParagraph"/>
              <w:spacing w:line="159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Ходьба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обход,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ходьба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полусогнутых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ногах.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33AF6A2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6B8724B0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0D8AA486" w14:textId="77777777">
        <w:trPr>
          <w:trHeight w:val="183"/>
        </w:trPr>
        <w:tc>
          <w:tcPr>
            <w:tcW w:w="1707" w:type="dxa"/>
            <w:tcBorders>
              <w:top w:val="nil"/>
              <w:bottom w:val="nil"/>
            </w:tcBorders>
          </w:tcPr>
          <w:p w14:paraId="5FB1166D" w14:textId="77777777" w:rsidR="00F26240" w:rsidRDefault="005E36BC">
            <w:pPr>
              <w:pStyle w:val="TableParagraph"/>
              <w:spacing w:line="163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вильную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осанку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27B6414B" w14:textId="77777777" w:rsidR="00F26240" w:rsidRDefault="005E36BC">
            <w:pPr>
              <w:pStyle w:val="TableParagraph"/>
              <w:spacing w:line="163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обычная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ходьба,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медленный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бег.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15F3B11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40DD86D6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320DB84A" w14:textId="77777777">
        <w:trPr>
          <w:trHeight w:val="221"/>
        </w:trPr>
        <w:tc>
          <w:tcPr>
            <w:tcW w:w="1707" w:type="dxa"/>
            <w:tcBorders>
              <w:top w:val="nil"/>
            </w:tcBorders>
          </w:tcPr>
          <w:p w14:paraId="1AD667EC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строевых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приемах</w:t>
            </w:r>
          </w:p>
        </w:tc>
        <w:tc>
          <w:tcPr>
            <w:tcW w:w="4120" w:type="dxa"/>
            <w:tcBorders>
              <w:top w:val="nil"/>
            </w:tcBorders>
          </w:tcPr>
          <w:p w14:paraId="2E5D87E6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одну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шеренгу</w:t>
            </w:r>
          </w:p>
        </w:tc>
        <w:tc>
          <w:tcPr>
            <w:tcW w:w="1131" w:type="dxa"/>
            <w:vMerge/>
            <w:tcBorders>
              <w:top w:val="nil"/>
            </w:tcBorders>
          </w:tcPr>
          <w:p w14:paraId="5533611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34" w:type="dxa"/>
            <w:tcBorders>
              <w:top w:val="nil"/>
            </w:tcBorders>
          </w:tcPr>
          <w:p w14:paraId="2F21783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32246067" w14:textId="77777777">
        <w:trPr>
          <w:trHeight w:val="287"/>
        </w:trPr>
        <w:tc>
          <w:tcPr>
            <w:tcW w:w="10192" w:type="dxa"/>
            <w:gridSpan w:val="4"/>
          </w:tcPr>
          <w:p w14:paraId="5363AE59" w14:textId="77777777" w:rsidR="00F26240" w:rsidRDefault="005E36BC">
            <w:pPr>
              <w:pStyle w:val="TableParagraph"/>
              <w:spacing w:line="202" w:lineRule="exact"/>
              <w:ind w:left="4080" w:right="42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Основная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часть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мин)</w:t>
            </w:r>
          </w:p>
        </w:tc>
      </w:tr>
      <w:tr w:rsidR="00F26240" w14:paraId="5B3F9BD0" w14:textId="77777777">
        <w:trPr>
          <w:trHeight w:val="217"/>
        </w:trPr>
        <w:tc>
          <w:tcPr>
            <w:tcW w:w="1707" w:type="dxa"/>
            <w:vMerge w:val="restart"/>
          </w:tcPr>
          <w:p w14:paraId="3893219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4120" w:type="dxa"/>
            <w:tcBorders>
              <w:bottom w:val="nil"/>
            </w:tcBorders>
          </w:tcPr>
          <w:p w14:paraId="7F7D67D6" w14:textId="77777777" w:rsidR="00F26240" w:rsidRDefault="005E36B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Построение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«врассыпную»</w:t>
            </w:r>
          </w:p>
        </w:tc>
        <w:tc>
          <w:tcPr>
            <w:tcW w:w="1131" w:type="dxa"/>
            <w:tcBorders>
              <w:bottom w:val="nil"/>
            </w:tcBorders>
          </w:tcPr>
          <w:p w14:paraId="09057ADA" w14:textId="77777777" w:rsidR="00F26240" w:rsidRDefault="005E36BC">
            <w:pPr>
              <w:pStyle w:val="TableParagraph"/>
              <w:spacing w:line="197" w:lineRule="exact"/>
              <w:ind w:left="320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  <w:tc>
          <w:tcPr>
            <w:tcW w:w="3234" w:type="dxa"/>
            <w:tcBorders>
              <w:bottom w:val="nil"/>
            </w:tcBorders>
          </w:tcPr>
          <w:p w14:paraId="3246A548" w14:textId="77777777" w:rsidR="00F26240" w:rsidRDefault="005E36BC">
            <w:pPr>
              <w:pStyle w:val="TableParagraph"/>
              <w:spacing w:line="197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команде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счет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«раз*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все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разбега-</w:t>
            </w:r>
          </w:p>
        </w:tc>
      </w:tr>
      <w:tr w:rsidR="00F26240" w14:paraId="494FF191" w14:textId="77777777">
        <w:trPr>
          <w:trHeight w:val="211"/>
        </w:trPr>
        <w:tc>
          <w:tcPr>
            <w:tcW w:w="1707" w:type="dxa"/>
            <w:vMerge/>
            <w:tcBorders>
              <w:top w:val="nil"/>
            </w:tcBorders>
          </w:tcPr>
          <w:p w14:paraId="3249608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4097024" w14:textId="77777777" w:rsidR="00F26240" w:rsidRDefault="005E36BC">
            <w:pPr>
              <w:pStyle w:val="TableParagraph"/>
              <w:spacing w:before="7" w:line="184" w:lineRule="exact"/>
              <w:ind w:left="40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Упражнения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с</w:t>
            </w:r>
            <w:r>
              <w:rPr>
                <w:i/>
                <w:spacing w:val="-15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малым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мячом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391FDF0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16BC1A76" w14:textId="77777777" w:rsidR="00F26240" w:rsidRDefault="005E36BC">
            <w:pPr>
              <w:pStyle w:val="TableParagraph"/>
              <w:spacing w:before="7" w:line="184" w:lineRule="exact"/>
              <w:ind w:left="36"/>
              <w:rPr>
                <w:sz w:val="18"/>
              </w:rPr>
            </w:pPr>
            <w:r>
              <w:rPr>
                <w:spacing w:val="-3"/>
                <w:sz w:val="18"/>
              </w:rPr>
              <w:t>ются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залу,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«два»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прекращают</w:t>
            </w:r>
          </w:p>
        </w:tc>
      </w:tr>
      <w:tr w:rsidR="00F26240" w14:paraId="53D3D7BA" w14:textId="77777777">
        <w:trPr>
          <w:trHeight w:val="184"/>
        </w:trPr>
        <w:tc>
          <w:tcPr>
            <w:tcW w:w="1707" w:type="dxa"/>
            <w:vMerge/>
            <w:tcBorders>
              <w:top w:val="nil"/>
            </w:tcBorders>
          </w:tcPr>
          <w:p w14:paraId="1AF3133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7A348F53" w14:textId="77777777" w:rsidR="00F26240" w:rsidRDefault="005E36BC">
            <w:pPr>
              <w:pStyle w:val="TableParagraph"/>
              <w:spacing w:line="165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1.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И.п.—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основная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стойка,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мяч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правой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руке.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счет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D6B5066" w14:textId="77777777" w:rsidR="00F26240" w:rsidRDefault="005E36BC">
            <w:pPr>
              <w:pStyle w:val="TableParagraph"/>
              <w:spacing w:line="165" w:lineRule="exact"/>
              <w:ind w:left="363"/>
              <w:rPr>
                <w:sz w:val="18"/>
              </w:rPr>
            </w:pPr>
            <w:r>
              <w:rPr>
                <w:sz w:val="18"/>
              </w:rPr>
              <w:t>4.чин</w:t>
            </w: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28F82C9A" w14:textId="77777777" w:rsidR="00F26240" w:rsidRDefault="005E36BC">
            <w:pPr>
              <w:pStyle w:val="TableParagraph"/>
              <w:spacing w:line="165" w:lineRule="exact"/>
              <w:ind w:left="36"/>
              <w:rPr>
                <w:sz w:val="18"/>
              </w:rPr>
            </w:pPr>
            <w:r>
              <w:rPr>
                <w:spacing w:val="-3"/>
                <w:sz w:val="18"/>
              </w:rPr>
              <w:t>движение,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«три»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поворачиваются</w:t>
            </w:r>
          </w:p>
        </w:tc>
      </w:tr>
      <w:tr w:rsidR="00F26240" w14:paraId="614D3FC8" w14:textId="77777777">
        <w:trPr>
          <w:trHeight w:val="174"/>
        </w:trPr>
        <w:tc>
          <w:tcPr>
            <w:tcW w:w="1707" w:type="dxa"/>
            <w:vMerge/>
            <w:tcBorders>
              <w:top w:val="nil"/>
            </w:tcBorders>
          </w:tcPr>
          <w:p w14:paraId="0107D4D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247DD10B" w14:textId="77777777" w:rsidR="00F26240" w:rsidRDefault="005E36BC">
            <w:pPr>
              <w:pStyle w:val="TableParagraph"/>
              <w:spacing w:line="154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1—2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—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руки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через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стороны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вверх,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переложить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мяч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09C953AA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0B9B565F" w14:textId="77777777" w:rsidR="00F26240" w:rsidRDefault="005E36BC">
            <w:pPr>
              <w:pStyle w:val="TableParagraph"/>
              <w:spacing w:line="154" w:lineRule="exact"/>
              <w:ind w:left="36"/>
              <w:rPr>
                <w:sz w:val="18"/>
              </w:rPr>
            </w:pPr>
            <w:r>
              <w:rPr>
                <w:spacing w:val="-1"/>
                <w:sz w:val="18"/>
              </w:rPr>
              <w:t>лицом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учителю</w:t>
            </w:r>
          </w:p>
        </w:tc>
      </w:tr>
      <w:tr w:rsidR="00F26240" w14:paraId="6451122F" w14:textId="77777777">
        <w:trPr>
          <w:trHeight w:val="175"/>
        </w:trPr>
        <w:tc>
          <w:tcPr>
            <w:tcW w:w="1707" w:type="dxa"/>
            <w:vMerge/>
            <w:tcBorders>
              <w:top w:val="nil"/>
            </w:tcBorders>
          </w:tcPr>
          <w:p w14:paraId="6B94C5D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577AE83" w14:textId="77777777" w:rsidR="00F26240" w:rsidRDefault="005E36BC">
            <w:pPr>
              <w:pStyle w:val="TableParagraph"/>
              <w:spacing w:line="156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левую,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3—4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—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опустить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руки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через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стороны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вниз,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1B6EC1EA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0311FE2F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0DC556A3" w14:textId="77777777">
        <w:trPr>
          <w:trHeight w:val="168"/>
        </w:trPr>
        <w:tc>
          <w:tcPr>
            <w:tcW w:w="1707" w:type="dxa"/>
            <w:vMerge/>
            <w:tcBorders>
              <w:top w:val="nil"/>
            </w:tcBorders>
          </w:tcPr>
          <w:p w14:paraId="15338F5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760F97AE" w14:textId="77777777" w:rsidR="00F26240" w:rsidRDefault="005E36BC">
            <w:pPr>
              <w:pStyle w:val="TableParagraph"/>
              <w:spacing w:line="149" w:lineRule="exact"/>
              <w:ind w:left="40"/>
              <w:rPr>
                <w:sz w:val="18"/>
              </w:rPr>
            </w:pPr>
            <w:r>
              <w:rPr>
                <w:sz w:val="18"/>
              </w:rPr>
              <w:t>Тоже,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переложить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мяч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руки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правую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F3AF78E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2437DA7B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78E59ADF" w14:textId="77777777">
        <w:trPr>
          <w:trHeight w:val="179"/>
        </w:trPr>
        <w:tc>
          <w:tcPr>
            <w:tcW w:w="1707" w:type="dxa"/>
            <w:vMerge/>
            <w:tcBorders>
              <w:top w:val="nil"/>
            </w:tcBorders>
          </w:tcPr>
          <w:p w14:paraId="6699564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23908C76" w14:textId="77777777" w:rsidR="00F26240" w:rsidRDefault="005E36BC">
            <w:pPr>
              <w:pStyle w:val="TableParagraph"/>
              <w:spacing w:line="159" w:lineRule="exact"/>
              <w:ind w:left="4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И.и.—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ноги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ширине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плеч.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Ударить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7B693F17" w14:textId="77777777" w:rsidR="00F26240" w:rsidRDefault="005E36BC">
            <w:pPr>
              <w:pStyle w:val="TableParagraph"/>
              <w:spacing w:line="159" w:lineRule="exact"/>
              <w:ind w:left="272"/>
              <w:rPr>
                <w:sz w:val="18"/>
              </w:rPr>
            </w:pPr>
            <w:r>
              <w:rPr>
                <w:spacing w:val="-7"/>
                <w:sz w:val="18"/>
              </w:rPr>
              <w:t>6—8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раз</w:t>
            </w:r>
          </w:p>
        </w:tc>
        <w:tc>
          <w:tcPr>
            <w:tcW w:w="3234" w:type="dxa"/>
            <w:tcBorders>
              <w:top w:val="nil"/>
              <w:bottom w:val="nil"/>
            </w:tcBorders>
          </w:tcPr>
          <w:p w14:paraId="0FA6465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2D04D456" w14:textId="77777777">
        <w:trPr>
          <w:trHeight w:val="253"/>
        </w:trPr>
        <w:tc>
          <w:tcPr>
            <w:tcW w:w="1707" w:type="dxa"/>
            <w:vMerge/>
            <w:tcBorders>
              <w:top w:val="nil"/>
            </w:tcBorders>
          </w:tcPr>
          <w:p w14:paraId="1B73555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120" w:type="dxa"/>
            <w:tcBorders>
              <w:top w:val="nil"/>
            </w:tcBorders>
          </w:tcPr>
          <w:p w14:paraId="329E0662" w14:textId="77777777" w:rsidR="00F26240" w:rsidRDefault="005E36BC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мячом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поймать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двумя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руками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после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отскока</w:t>
            </w:r>
          </w:p>
        </w:tc>
        <w:tc>
          <w:tcPr>
            <w:tcW w:w="1131" w:type="dxa"/>
            <w:tcBorders>
              <w:top w:val="nil"/>
            </w:tcBorders>
          </w:tcPr>
          <w:p w14:paraId="7367A94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234" w:type="dxa"/>
            <w:tcBorders>
              <w:top w:val="nil"/>
            </w:tcBorders>
          </w:tcPr>
          <w:p w14:paraId="6AD5F42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2D52C26E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4127"/>
        <w:gridCol w:w="1124"/>
        <w:gridCol w:w="3235"/>
      </w:tblGrid>
      <w:tr w:rsidR="00F26240" w14:paraId="413AD5C3" w14:textId="77777777">
        <w:trPr>
          <w:trHeight w:val="1089"/>
        </w:trPr>
        <w:tc>
          <w:tcPr>
            <w:tcW w:w="1714" w:type="dxa"/>
          </w:tcPr>
          <w:p w14:paraId="5AF9D1F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4127" w:type="dxa"/>
          </w:tcPr>
          <w:p w14:paraId="3CF91965" w14:textId="77777777" w:rsidR="00F26240" w:rsidRDefault="005E36BC">
            <w:pPr>
              <w:pStyle w:val="TableParagraph"/>
              <w:spacing w:line="218" w:lineRule="auto"/>
              <w:ind w:left="40" w:right="409" w:hanging="15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_'. </w:t>
            </w:r>
            <w:r>
              <w:rPr>
                <w:i/>
                <w:spacing w:val="-2"/>
                <w:sz w:val="18"/>
              </w:rPr>
              <w:t xml:space="preserve">И.п.— </w:t>
            </w:r>
            <w:r>
              <w:rPr>
                <w:spacing w:val="-1"/>
                <w:sz w:val="18"/>
              </w:rPr>
              <w:t>неполная стопка, мяч п правой (лсиой)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руке </w:t>
            </w:r>
            <w:r>
              <w:rPr>
                <w:spacing w:val="-3"/>
                <w:sz w:val="18"/>
              </w:rPr>
              <w:t>— поочередно. Бросить мяч вверх, поймать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после отскока от пола 4. Свободная игра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мячом.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месте.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шеренгу</w:t>
            </w:r>
          </w:p>
        </w:tc>
        <w:tc>
          <w:tcPr>
            <w:tcW w:w="1124" w:type="dxa"/>
          </w:tcPr>
          <w:p w14:paraId="3B500CA9" w14:textId="77777777" w:rsidR="00F26240" w:rsidRDefault="005E36BC">
            <w:pPr>
              <w:pStyle w:val="TableParagraph"/>
              <w:spacing w:line="204" w:lineRule="exact"/>
              <w:ind w:left="167" w:right="150"/>
              <w:jc w:val="center"/>
              <w:rPr>
                <w:sz w:val="18"/>
              </w:rPr>
            </w:pPr>
            <w:r>
              <w:rPr>
                <w:sz w:val="18"/>
              </w:rPr>
              <w:t>4—6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pai</w:t>
            </w:r>
          </w:p>
        </w:tc>
        <w:tc>
          <w:tcPr>
            <w:tcW w:w="3235" w:type="dxa"/>
          </w:tcPr>
          <w:p w14:paraId="0902887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42A8B92E" w14:textId="77777777">
        <w:trPr>
          <w:trHeight w:val="1439"/>
        </w:trPr>
        <w:tc>
          <w:tcPr>
            <w:tcW w:w="1714" w:type="dxa"/>
          </w:tcPr>
          <w:p w14:paraId="09277615" w14:textId="77777777" w:rsidR="00F26240" w:rsidRDefault="005E36BC">
            <w:pPr>
              <w:pStyle w:val="TableParagraph"/>
              <w:spacing w:line="216" w:lineRule="auto"/>
              <w:ind w:left="40" w:right="404" w:hanging="15"/>
              <w:rPr>
                <w:sz w:val="18"/>
              </w:rPr>
            </w:pPr>
            <w:r>
              <w:rPr>
                <w:spacing w:val="-6"/>
                <w:sz w:val="18"/>
              </w:rPr>
              <w:t>Обучать мягкому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приземлению</w:t>
            </w:r>
          </w:p>
        </w:tc>
        <w:tc>
          <w:tcPr>
            <w:tcW w:w="4127" w:type="dxa"/>
          </w:tcPr>
          <w:p w14:paraId="49E9A7BE" w14:textId="77777777" w:rsidR="00F26240" w:rsidRDefault="005E36BC">
            <w:pPr>
              <w:pStyle w:val="TableParagraph"/>
              <w:spacing w:line="178" w:lineRule="exact"/>
              <w:ind w:left="40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Прыжки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глубину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гимнастической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скамейки</w:t>
            </w:r>
          </w:p>
          <w:p w14:paraId="23D512FF" w14:textId="77777777" w:rsidR="00F26240" w:rsidRDefault="005E36BC">
            <w:pPr>
              <w:pStyle w:val="TableParagraph"/>
              <w:numPr>
                <w:ilvl w:val="0"/>
                <w:numId w:val="123"/>
              </w:numPr>
              <w:tabs>
                <w:tab w:val="left" w:pos="223"/>
              </w:tabs>
              <w:spacing w:before="7" w:line="216" w:lineRule="auto"/>
              <w:ind w:right="392" w:firstLine="0"/>
              <w:rPr>
                <w:sz w:val="18"/>
              </w:rPr>
            </w:pPr>
            <w:r>
              <w:rPr>
                <w:sz w:val="18"/>
              </w:rPr>
              <w:t>Встатыш скамейку, слегка присестьи, отведя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назад,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спрыгнутьсо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скамейки,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руки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</w:p>
          <w:p w14:paraId="4046747D" w14:textId="77777777" w:rsidR="00F26240" w:rsidRDefault="005E36BC">
            <w:pPr>
              <w:pStyle w:val="TableParagraph"/>
              <w:numPr>
                <w:ilvl w:val="0"/>
                <w:numId w:val="123"/>
              </w:numPr>
              <w:tabs>
                <w:tab w:val="left" w:pos="223"/>
              </w:tabs>
              <w:spacing w:before="1" w:line="216" w:lineRule="auto"/>
              <w:ind w:right="416" w:firstLine="0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же, но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прыгнутьс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ладоши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З.То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диумн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хлопками</w:t>
            </w:r>
          </w:p>
        </w:tc>
        <w:tc>
          <w:tcPr>
            <w:tcW w:w="1124" w:type="dxa"/>
          </w:tcPr>
          <w:p w14:paraId="69EFAD8F" w14:textId="77777777" w:rsidR="00F26240" w:rsidRDefault="005E36BC">
            <w:pPr>
              <w:pStyle w:val="TableParagraph"/>
              <w:spacing w:line="202" w:lineRule="exact"/>
              <w:ind w:left="165" w:right="1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мин</w:t>
            </w:r>
          </w:p>
        </w:tc>
        <w:tc>
          <w:tcPr>
            <w:tcW w:w="3235" w:type="dxa"/>
          </w:tcPr>
          <w:p w14:paraId="2AE23219" w14:textId="77777777" w:rsidR="00F26240" w:rsidRDefault="005E36BC">
            <w:pPr>
              <w:pStyle w:val="TableParagraph"/>
              <w:spacing w:line="216" w:lineRule="auto"/>
              <w:ind w:left="39" w:right="114"/>
              <w:rPr>
                <w:sz w:val="18"/>
              </w:rPr>
            </w:pPr>
            <w:r>
              <w:rPr>
                <w:sz w:val="18"/>
              </w:rPr>
              <w:t>Приземление производится на носки,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ноги немного согнуты в коленях, пятки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соединены, руки вытянуты яперед. ту-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ловище прямо. Спрыгивать не дальше,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чем па 50 см от скамейки. Границу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приземления </w:t>
            </w:r>
            <w:r>
              <w:rPr>
                <w:spacing w:val="-3"/>
                <w:sz w:val="18"/>
              </w:rPr>
              <w:t>обозначить чертой (мелом).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начала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игры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надо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выучить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речитатив</w:t>
            </w:r>
          </w:p>
        </w:tc>
      </w:tr>
      <w:tr w:rsidR="00F26240" w14:paraId="09F92EC4" w14:textId="77777777">
        <w:trPr>
          <w:trHeight w:val="2402"/>
        </w:trPr>
        <w:tc>
          <w:tcPr>
            <w:tcW w:w="1714" w:type="dxa"/>
          </w:tcPr>
          <w:p w14:paraId="5DD4FA38" w14:textId="77777777" w:rsidR="00F26240" w:rsidRDefault="005E36BC">
            <w:pPr>
              <w:pStyle w:val="TableParagraph"/>
              <w:spacing w:line="216" w:lineRule="auto"/>
              <w:ind w:left="40" w:right="141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Посредством </w:t>
            </w:r>
            <w:r>
              <w:rPr>
                <w:spacing w:val="-2"/>
                <w:sz w:val="18"/>
              </w:rPr>
              <w:t>игры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быстроту действий,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ловкость, сообра-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зитсл</w:t>
            </w:r>
            <w:r>
              <w:rPr>
                <w:sz w:val="18"/>
              </w:rPr>
              <w:t>ьность(где,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какой стороны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лучше пробежать </w:t>
            </w:r>
            <w:r>
              <w:rPr>
                <w:spacing w:val="-3"/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другую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сторону).</w:t>
            </w:r>
          </w:p>
          <w:p w14:paraId="4E900E62" w14:textId="77777777" w:rsidR="00F26240" w:rsidRDefault="005E36BC">
            <w:pPr>
              <w:pStyle w:val="TableParagraph"/>
              <w:spacing w:line="218" w:lineRule="auto"/>
              <w:ind w:left="40" w:right="129"/>
              <w:rPr>
                <w:sz w:val="18"/>
              </w:rPr>
            </w:pPr>
            <w:r>
              <w:rPr>
                <w:spacing w:val="-5"/>
                <w:sz w:val="18"/>
              </w:rPr>
              <w:t>Повышение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эмоцио-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нального состояния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детей посредством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подвижной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4127" w:type="dxa"/>
          </w:tcPr>
          <w:p w14:paraId="0784AFDB" w14:textId="77777777" w:rsidR="00F26240" w:rsidRDefault="005E36BC">
            <w:pPr>
              <w:pStyle w:val="TableParagraph"/>
              <w:spacing w:line="216" w:lineRule="auto"/>
              <w:ind w:left="40"/>
              <w:rPr>
                <w:sz w:val="18"/>
              </w:rPr>
            </w:pPr>
            <w:r>
              <w:rPr>
                <w:i/>
                <w:spacing w:val="-5"/>
                <w:sz w:val="18"/>
              </w:rPr>
              <w:t xml:space="preserve">Подвижная игра с бегом «Мы веселые ребята» </w:t>
            </w:r>
            <w:r>
              <w:rPr>
                <w:spacing w:val="-4"/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обеих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сторонах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зала,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расстоянии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3—4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стены,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проводится мелом по одной</w:t>
            </w:r>
            <w:r>
              <w:rPr>
                <w:sz w:val="18"/>
              </w:rPr>
              <w:t xml:space="preserve"> линии. Дети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выстраиваются </w:t>
            </w:r>
            <w:r>
              <w:rPr>
                <w:i/>
                <w:sz w:val="18"/>
              </w:rPr>
              <w:t xml:space="preserve">т\ </w:t>
            </w:r>
            <w:r>
              <w:rPr>
                <w:sz w:val="18"/>
              </w:rPr>
              <w:t>линии и хором гоюрят: «Мы,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веселые ребята, любим бегать и играть. Ну,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попробуй пас догнать!* Водящий, стоящий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посередине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считает: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«Раз,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два,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три».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отвечают: «Лови» — и бегут </w:t>
            </w:r>
            <w:r>
              <w:rPr>
                <w:spacing w:val="-3"/>
                <w:sz w:val="18"/>
              </w:rPr>
              <w:t>на другую сторону зала.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Водящий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старается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коснуться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перебегающих.</w:t>
            </w:r>
          </w:p>
          <w:p w14:paraId="085B0767" w14:textId="77777777" w:rsidR="00F26240" w:rsidRDefault="005E36BC">
            <w:pPr>
              <w:pStyle w:val="TableParagraph"/>
              <w:spacing w:before="3" w:line="216" w:lineRule="auto"/>
              <w:ind w:left="40"/>
              <w:rPr>
                <w:sz w:val="18"/>
              </w:rPr>
            </w:pPr>
            <w:r>
              <w:rPr>
                <w:sz w:val="18"/>
              </w:rPr>
              <w:t>«Запятнанные» обязаны остановиться,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Учительотмечает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пойманных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допускает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игре.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Выигрывают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кто 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был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пойман</w:t>
            </w:r>
          </w:p>
        </w:tc>
        <w:tc>
          <w:tcPr>
            <w:tcW w:w="1124" w:type="dxa"/>
          </w:tcPr>
          <w:p w14:paraId="2737BFA7" w14:textId="77777777" w:rsidR="00F26240" w:rsidRDefault="005E36BC">
            <w:pPr>
              <w:pStyle w:val="TableParagraph"/>
              <w:spacing w:line="202" w:lineRule="exact"/>
              <w:ind w:left="165" w:right="1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мин</w:t>
            </w:r>
          </w:p>
        </w:tc>
        <w:tc>
          <w:tcPr>
            <w:tcW w:w="3235" w:type="dxa"/>
          </w:tcPr>
          <w:p w14:paraId="20C03D3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55C7CC1B" w14:textId="77777777">
        <w:trPr>
          <w:trHeight w:val="287"/>
        </w:trPr>
        <w:tc>
          <w:tcPr>
            <w:tcW w:w="10200" w:type="dxa"/>
            <w:gridSpan w:val="4"/>
          </w:tcPr>
          <w:p w14:paraId="3783C921" w14:textId="77777777" w:rsidR="00F26240" w:rsidRDefault="005E36BC">
            <w:pPr>
              <w:pStyle w:val="TableParagraph"/>
              <w:spacing w:line="204" w:lineRule="exact"/>
              <w:ind w:left="3605" w:right="430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Заключительная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часть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мин)</w:t>
            </w:r>
          </w:p>
        </w:tc>
      </w:tr>
      <w:tr w:rsidR="00F26240" w14:paraId="542E55F2" w14:textId="77777777">
        <w:trPr>
          <w:trHeight w:val="503"/>
        </w:trPr>
        <w:tc>
          <w:tcPr>
            <w:tcW w:w="1714" w:type="dxa"/>
          </w:tcPr>
          <w:p w14:paraId="6CEE0ED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4127" w:type="dxa"/>
          </w:tcPr>
          <w:p w14:paraId="03BBF838" w14:textId="77777777" w:rsidR="00F26240" w:rsidRDefault="005E36BC">
            <w:pPr>
              <w:pStyle w:val="TableParagraph"/>
              <w:spacing w:before="1" w:line="213" w:lineRule="auto"/>
              <w:ind w:left="40" w:firstLine="7"/>
              <w:rPr>
                <w:sz w:val="18"/>
              </w:rPr>
            </w:pPr>
            <w:r>
              <w:rPr>
                <w:sz w:val="18"/>
              </w:rPr>
              <w:t>Спокойная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вобхол.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замечания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уроку</w:t>
            </w:r>
          </w:p>
        </w:tc>
        <w:tc>
          <w:tcPr>
            <w:tcW w:w="1124" w:type="dxa"/>
          </w:tcPr>
          <w:p w14:paraId="5D2E331D" w14:textId="77777777" w:rsidR="00F26240" w:rsidRDefault="005E36BC">
            <w:pPr>
              <w:pStyle w:val="TableParagraph"/>
              <w:spacing w:line="204" w:lineRule="exact"/>
              <w:ind w:left="175" w:right="150"/>
              <w:jc w:val="center"/>
              <w:rPr>
                <w:sz w:val="18"/>
              </w:rPr>
            </w:pPr>
            <w:r>
              <w:rPr>
                <w:spacing w:val="-8"/>
                <w:sz w:val="18"/>
              </w:rPr>
              <w:t>1—2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круга</w:t>
            </w:r>
          </w:p>
        </w:tc>
        <w:tc>
          <w:tcPr>
            <w:tcW w:w="3235" w:type="dxa"/>
          </w:tcPr>
          <w:p w14:paraId="506BD74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10A403A0" w14:textId="77777777" w:rsidR="00F26240" w:rsidRDefault="00F26240">
      <w:pPr>
        <w:rPr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7F2BDB60" w14:textId="77777777" w:rsidR="00F26240" w:rsidRDefault="005E36BC">
      <w:pPr>
        <w:spacing w:before="75" w:line="232" w:lineRule="auto"/>
        <w:ind w:left="4600" w:right="3516" w:hanging="560"/>
        <w:rPr>
          <w:b/>
          <w:sz w:val="20"/>
        </w:rPr>
      </w:pPr>
      <w:r>
        <w:lastRenderedPageBreak/>
        <w:pict w14:anchorId="7F1F7A6B">
          <v:rect id="_x0000_s1700" style="position:absolute;left:0;text-align:left;margin-left:58.55pt;margin-top:337.6pt;width:81.25pt;height:9.35pt;z-index:-251640832;mso-position-horizontal-relative:page;mso-position-vertical-relative:page" stroked="f">
            <w10:wrap anchorx="page" anchory="page"/>
          </v:rect>
        </w:pict>
      </w:r>
      <w:r>
        <w:pict w14:anchorId="75A86855">
          <v:rect id="_x0000_s1699" style="position:absolute;left:0;text-align:left;margin-left:143.8pt;margin-top:337.6pt;width:202pt;height:9.35pt;z-index:-251639808;mso-position-horizontal-relative:page;mso-position-vertical-relative:page" stroked="f">
            <w10:wrap anchorx="page" anchory="page"/>
          </v:rect>
        </w:pict>
      </w:r>
      <w:r>
        <w:pict w14:anchorId="58B782AF">
          <v:shape id="_x0000_s1698" style="position:absolute;left:0;text-align:left;margin-left:143.8pt;margin-top:355.6pt;width:202.05pt;height:37pt;z-index:-251638784;mso-position-horizontal-relative:page;mso-position-vertical-relative:page" coordorigin="2876,7112" coordsize="4041,740" path="m6916,7112r-4040,l2876,7292r,173l2876,7645r,206l6916,7851r,-206l6916,7465r,-173l6916,7112xe" stroked="f">
            <v:path arrowok="t"/>
            <w10:wrap anchorx="page" anchory="page"/>
          </v:shape>
        </w:pict>
      </w:r>
      <w:r>
        <w:pict w14:anchorId="131D4C84">
          <v:shape id="_x0000_s1697" style="position:absolute;left:0;text-align:left;margin-left:400.5pt;margin-top:355.6pt;width:164.6pt;height:17.65pt;z-index:-251637760;mso-position-horizontal-relative:page;mso-position-vertical-relative:page" coordorigin="8010,7112" coordsize="3292,353" path="m11302,7112r-3292,l8010,7292r,173l11302,7465r,-173l11302,7112xe" stroked="f">
            <v:path arrowok="t"/>
            <w10:wrap anchorx="page" anchory="page"/>
          </v:shape>
        </w:pict>
      </w:r>
      <w:r>
        <w:pict w14:anchorId="660D2EBB">
          <v:rect id="_x0000_s1696" style="position:absolute;left:0;text-align:left;margin-left:349.75pt;margin-top:382.25pt;width:46.8pt;height:10.3pt;z-index:-251636736;mso-position-horizontal-relative:page;mso-position-vertical-relative:page" stroked="f">
            <w10:wrap anchorx="page" anchory="page"/>
          </v:rect>
        </w:pict>
      </w:r>
      <w:r>
        <w:pict w14:anchorId="22C6A06A">
          <v:rect id="_x0000_s1695" style="position:absolute;left:0;text-align:left;margin-left:400.5pt;margin-top:382.25pt;width:164.55pt;height:9.25pt;z-index:-251635712;mso-position-horizontal-relative:page;mso-position-vertical-relative:page" stroked="f">
            <w10:wrap anchorx="page" anchory="page"/>
          </v:rect>
        </w:pict>
      </w:r>
      <w:r>
        <w:rPr>
          <w:b/>
          <w:spacing w:val="-4"/>
          <w:sz w:val="20"/>
        </w:rPr>
        <w:t>Примерный</w:t>
      </w:r>
      <w:r>
        <w:rPr>
          <w:b/>
          <w:spacing w:val="1"/>
          <w:sz w:val="20"/>
        </w:rPr>
        <w:t xml:space="preserve"> </w:t>
      </w:r>
      <w:r>
        <w:rPr>
          <w:b/>
          <w:spacing w:val="-3"/>
          <w:sz w:val="20"/>
        </w:rPr>
        <w:t>план-конспект</w:t>
      </w:r>
      <w:r>
        <w:rPr>
          <w:b/>
          <w:spacing w:val="6"/>
          <w:sz w:val="20"/>
        </w:rPr>
        <w:t xml:space="preserve"> </w:t>
      </w:r>
      <w:r>
        <w:rPr>
          <w:b/>
          <w:spacing w:val="-3"/>
          <w:sz w:val="20"/>
        </w:rPr>
        <w:t>урока</w:t>
      </w:r>
      <w:r>
        <w:rPr>
          <w:b/>
          <w:spacing w:val="-15"/>
          <w:sz w:val="20"/>
        </w:rPr>
        <w:t xml:space="preserve"> </w:t>
      </w:r>
      <w:r>
        <w:rPr>
          <w:b/>
          <w:spacing w:val="-3"/>
          <w:sz w:val="20"/>
        </w:rPr>
        <w:t>физической</w:t>
      </w:r>
      <w:r>
        <w:rPr>
          <w:b/>
          <w:spacing w:val="-47"/>
          <w:sz w:val="20"/>
        </w:rPr>
        <w:t xml:space="preserve"> </w:t>
      </w:r>
      <w:r>
        <w:rPr>
          <w:b/>
          <w:spacing w:val="-1"/>
          <w:w w:val="95"/>
          <w:sz w:val="20"/>
        </w:rPr>
        <w:t>культуры</w:t>
      </w:r>
      <w:r>
        <w:rPr>
          <w:b/>
          <w:spacing w:val="-12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в</w:t>
      </w:r>
      <w:r>
        <w:rPr>
          <w:b/>
          <w:spacing w:val="-11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VII</w:t>
      </w:r>
      <w:r>
        <w:rPr>
          <w:b/>
          <w:spacing w:val="-12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классе</w:t>
      </w:r>
      <w:r>
        <w:rPr>
          <w:spacing w:val="-11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(II</w:t>
      </w:r>
      <w:r>
        <w:rPr>
          <w:b/>
          <w:spacing w:val="-13"/>
          <w:w w:val="95"/>
          <w:sz w:val="20"/>
        </w:rPr>
        <w:t xml:space="preserve"> </w:t>
      </w:r>
      <w:r>
        <w:rPr>
          <w:b/>
          <w:spacing w:val="-1"/>
          <w:w w:val="95"/>
          <w:sz w:val="20"/>
        </w:rPr>
        <w:t>четверть)</w:t>
      </w:r>
    </w:p>
    <w:p w14:paraId="508BF24D" w14:textId="77777777" w:rsidR="00F26240" w:rsidRDefault="005E36BC">
      <w:pPr>
        <w:spacing w:before="63" w:line="204" w:lineRule="exact"/>
        <w:ind w:left="1345"/>
        <w:rPr>
          <w:b/>
          <w:sz w:val="20"/>
        </w:rPr>
      </w:pPr>
      <w:r>
        <w:rPr>
          <w:spacing w:val="-6"/>
          <w:sz w:val="20"/>
        </w:rPr>
        <w:t>Основные</w:t>
      </w:r>
      <w:r>
        <w:rPr>
          <w:spacing w:val="-10"/>
          <w:sz w:val="20"/>
        </w:rPr>
        <w:t xml:space="preserve"> </w:t>
      </w:r>
      <w:r>
        <w:rPr>
          <w:b/>
          <w:spacing w:val="-6"/>
          <w:sz w:val="20"/>
        </w:rPr>
        <w:t>задачи</w:t>
      </w:r>
    </w:p>
    <w:p w14:paraId="23DB5AB4" w14:textId="77777777" w:rsidR="00F26240" w:rsidRDefault="005E36BC">
      <w:pPr>
        <w:pStyle w:val="a4"/>
        <w:numPr>
          <w:ilvl w:val="2"/>
          <w:numId w:val="207"/>
        </w:numPr>
        <w:tabs>
          <w:tab w:val="left" w:pos="1540"/>
        </w:tabs>
        <w:spacing w:before="31" w:line="187" w:lineRule="auto"/>
        <w:ind w:right="610" w:firstLine="288"/>
        <w:rPr>
          <w:sz w:val="20"/>
        </w:rPr>
      </w:pPr>
      <w:r>
        <w:rPr>
          <w:sz w:val="20"/>
        </w:rPr>
        <w:t>Дальнейшее</w:t>
      </w:r>
      <w:r>
        <w:rPr>
          <w:spacing w:val="13"/>
          <w:sz w:val="20"/>
        </w:rPr>
        <w:t xml:space="preserve"> </w:t>
      </w:r>
      <w:r>
        <w:rPr>
          <w:sz w:val="20"/>
        </w:rPr>
        <w:t>разучивание</w:t>
      </w:r>
      <w:r>
        <w:rPr>
          <w:spacing w:val="14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14"/>
          <w:sz w:val="20"/>
        </w:rPr>
        <w:t xml:space="preserve"> </w:t>
      </w:r>
      <w:r>
        <w:rPr>
          <w:sz w:val="20"/>
        </w:rPr>
        <w:t>переворотом</w:t>
      </w:r>
      <w:r>
        <w:rPr>
          <w:spacing w:val="15"/>
          <w:sz w:val="20"/>
        </w:rPr>
        <w:t xml:space="preserve"> </w:t>
      </w:r>
      <w:r>
        <w:rPr>
          <w:sz w:val="20"/>
        </w:rPr>
        <w:t>на</w:t>
      </w:r>
      <w:r>
        <w:rPr>
          <w:spacing w:val="14"/>
          <w:sz w:val="20"/>
        </w:rPr>
        <w:t xml:space="preserve"> </w:t>
      </w:r>
      <w:r>
        <w:rPr>
          <w:sz w:val="20"/>
        </w:rPr>
        <w:t>низкой</w:t>
      </w:r>
      <w:r>
        <w:rPr>
          <w:spacing w:val="12"/>
          <w:sz w:val="20"/>
        </w:rPr>
        <w:t xml:space="preserve"> </w:t>
      </w:r>
      <w:r>
        <w:rPr>
          <w:sz w:val="20"/>
        </w:rPr>
        <w:t>перекладине.</w:t>
      </w:r>
      <w:r>
        <w:rPr>
          <w:spacing w:val="14"/>
          <w:sz w:val="20"/>
        </w:rPr>
        <w:t xml:space="preserve"> </w:t>
      </w:r>
      <w:r>
        <w:rPr>
          <w:sz w:val="20"/>
        </w:rPr>
        <w:t>Совершенствование</w:t>
      </w:r>
      <w:r>
        <w:rPr>
          <w:spacing w:val="14"/>
          <w:sz w:val="20"/>
        </w:rPr>
        <w:t xml:space="preserve"> </w:t>
      </w:r>
      <w:r>
        <w:rPr>
          <w:sz w:val="20"/>
        </w:rPr>
        <w:t>кувырка</w:t>
      </w:r>
      <w:r>
        <w:rPr>
          <w:spacing w:val="13"/>
          <w:sz w:val="20"/>
        </w:rPr>
        <w:t xml:space="preserve"> </w:t>
      </w:r>
      <w:r>
        <w:rPr>
          <w:sz w:val="20"/>
        </w:rPr>
        <w:t>назад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стойку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5"/>
          <w:sz w:val="20"/>
        </w:rPr>
        <w:t xml:space="preserve"> </w:t>
      </w:r>
      <w:r>
        <w:rPr>
          <w:sz w:val="20"/>
        </w:rPr>
        <w:t>лопатках</w:t>
      </w:r>
      <w:r>
        <w:rPr>
          <w:spacing w:val="3"/>
          <w:sz w:val="20"/>
        </w:rPr>
        <w:t xml:space="preserve"> </w:t>
      </w:r>
      <w:r>
        <w:rPr>
          <w:sz w:val="20"/>
        </w:rPr>
        <w:t>(мальчики).</w:t>
      </w:r>
    </w:p>
    <w:p w14:paraId="31335FFE" w14:textId="77777777" w:rsidR="00F26240" w:rsidRDefault="005E36BC">
      <w:pPr>
        <w:pStyle w:val="a4"/>
        <w:numPr>
          <w:ilvl w:val="2"/>
          <w:numId w:val="207"/>
        </w:numPr>
        <w:tabs>
          <w:tab w:val="left" w:pos="1540"/>
        </w:tabs>
        <w:spacing w:before="2" w:line="187" w:lineRule="auto"/>
        <w:ind w:right="749" w:firstLine="288"/>
        <w:rPr>
          <w:sz w:val="20"/>
        </w:rPr>
      </w:pPr>
      <w:r>
        <w:rPr>
          <w:sz w:val="20"/>
        </w:rPr>
        <w:t>Дальнейшее</w:t>
      </w:r>
      <w:r>
        <w:rPr>
          <w:spacing w:val="1"/>
          <w:sz w:val="20"/>
        </w:rPr>
        <w:t xml:space="preserve"> </w:t>
      </w:r>
      <w:r>
        <w:rPr>
          <w:sz w:val="20"/>
        </w:rPr>
        <w:t>разучивание</w:t>
      </w:r>
      <w:r>
        <w:rPr>
          <w:spacing w:val="5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7"/>
          <w:sz w:val="20"/>
        </w:rPr>
        <w:t xml:space="preserve"> </w:t>
      </w:r>
      <w:r>
        <w:rPr>
          <w:sz w:val="20"/>
        </w:rPr>
        <w:t>переворотом</w:t>
      </w:r>
      <w:r>
        <w:rPr>
          <w:spacing w:val="5"/>
          <w:sz w:val="20"/>
        </w:rPr>
        <w:t xml:space="preserve"> </w:t>
      </w:r>
      <w:r>
        <w:rPr>
          <w:sz w:val="20"/>
        </w:rPr>
        <w:t>на</w:t>
      </w:r>
      <w:r>
        <w:rPr>
          <w:spacing w:val="7"/>
          <w:sz w:val="20"/>
        </w:rPr>
        <w:t xml:space="preserve"> </w:t>
      </w:r>
      <w:r>
        <w:rPr>
          <w:sz w:val="20"/>
        </w:rPr>
        <w:t>нижней</w:t>
      </w:r>
      <w:r>
        <w:rPr>
          <w:spacing w:val="6"/>
          <w:sz w:val="20"/>
        </w:rPr>
        <w:t xml:space="preserve"> </w:t>
      </w:r>
      <w:r>
        <w:rPr>
          <w:sz w:val="20"/>
        </w:rPr>
        <w:t>жерди (на</w:t>
      </w:r>
      <w:r>
        <w:rPr>
          <w:spacing w:val="2"/>
          <w:sz w:val="20"/>
        </w:rPr>
        <w:t xml:space="preserve"> </w:t>
      </w:r>
      <w:r>
        <w:rPr>
          <w:sz w:val="20"/>
        </w:rPr>
        <w:t>разновысоких</w:t>
      </w:r>
      <w:r>
        <w:rPr>
          <w:spacing w:val="3"/>
          <w:sz w:val="20"/>
        </w:rPr>
        <w:t xml:space="preserve"> </w:t>
      </w:r>
      <w:r>
        <w:rPr>
          <w:sz w:val="20"/>
        </w:rPr>
        <w:t>брусьях).</w:t>
      </w:r>
      <w:r>
        <w:rPr>
          <w:spacing w:val="4"/>
          <w:sz w:val="20"/>
        </w:rPr>
        <w:t xml:space="preserve"> </w:t>
      </w:r>
      <w:r>
        <w:rPr>
          <w:sz w:val="20"/>
        </w:rPr>
        <w:t>Совершенство</w:t>
      </w:r>
      <w:r>
        <w:rPr>
          <w:spacing w:val="-47"/>
          <w:sz w:val="20"/>
        </w:rPr>
        <w:t xml:space="preserve"> </w:t>
      </w:r>
      <w:r>
        <w:rPr>
          <w:sz w:val="20"/>
        </w:rPr>
        <w:t>вание</w:t>
      </w:r>
      <w:r>
        <w:rPr>
          <w:spacing w:val="7"/>
          <w:sz w:val="20"/>
        </w:rPr>
        <w:t xml:space="preserve"> </w:t>
      </w:r>
      <w:r>
        <w:rPr>
          <w:sz w:val="20"/>
        </w:rPr>
        <w:t>кувырка</w:t>
      </w:r>
      <w:r>
        <w:rPr>
          <w:spacing w:val="8"/>
          <w:sz w:val="20"/>
        </w:rPr>
        <w:t xml:space="preserve"> </w:t>
      </w:r>
      <w:r>
        <w:rPr>
          <w:sz w:val="20"/>
        </w:rPr>
        <w:t>назад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полушпагат</w:t>
      </w:r>
      <w:r>
        <w:rPr>
          <w:spacing w:val="5"/>
          <w:sz w:val="20"/>
        </w:rPr>
        <w:t xml:space="preserve"> </w:t>
      </w:r>
      <w:r>
        <w:rPr>
          <w:sz w:val="20"/>
        </w:rPr>
        <w:t>(девочки).</w:t>
      </w:r>
    </w:p>
    <w:p w14:paraId="1AF65A62" w14:textId="77777777" w:rsidR="00F26240" w:rsidRDefault="005E36BC">
      <w:pPr>
        <w:pStyle w:val="a4"/>
        <w:numPr>
          <w:ilvl w:val="2"/>
          <w:numId w:val="207"/>
        </w:numPr>
        <w:tabs>
          <w:tab w:val="left" w:pos="1555"/>
          <w:tab w:val="left" w:pos="2808"/>
        </w:tabs>
        <w:spacing w:before="1" w:line="187" w:lineRule="auto"/>
        <w:ind w:left="1330" w:right="6714" w:firstLine="0"/>
        <w:rPr>
          <w:sz w:val="20"/>
        </w:rPr>
      </w:pPr>
      <w:r>
        <w:rPr>
          <w:sz w:val="20"/>
        </w:rPr>
        <w:t>Содействие</w:t>
      </w:r>
      <w:r>
        <w:rPr>
          <w:spacing w:val="2"/>
          <w:sz w:val="20"/>
        </w:rPr>
        <w:t xml:space="preserve"> </w:t>
      </w:r>
      <w:r>
        <w:rPr>
          <w:sz w:val="20"/>
        </w:rPr>
        <w:t>развитию</w:t>
      </w:r>
      <w:r>
        <w:rPr>
          <w:spacing w:val="4"/>
          <w:sz w:val="20"/>
        </w:rPr>
        <w:t xml:space="preserve"> </w:t>
      </w:r>
      <w:r>
        <w:rPr>
          <w:sz w:val="20"/>
        </w:rPr>
        <w:t>силы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гибкости.</w:t>
      </w:r>
      <w:r>
        <w:rPr>
          <w:spacing w:val="-47"/>
          <w:sz w:val="20"/>
        </w:rPr>
        <w:t xml:space="preserve"> </w:t>
      </w:r>
      <w:r>
        <w:rPr>
          <w:sz w:val="20"/>
        </w:rPr>
        <w:t>Место</w:t>
      </w:r>
      <w:r>
        <w:rPr>
          <w:spacing w:val="50"/>
          <w:sz w:val="20"/>
        </w:rPr>
        <w:t xml:space="preserve"> </w:t>
      </w:r>
      <w:r>
        <w:rPr>
          <w:sz w:val="20"/>
        </w:rPr>
        <w:t>проведения:</w:t>
      </w:r>
      <w:r>
        <w:rPr>
          <w:spacing w:val="50"/>
          <w:sz w:val="20"/>
        </w:rPr>
        <w:t xml:space="preserve"> </w:t>
      </w:r>
      <w:r>
        <w:rPr>
          <w:sz w:val="20"/>
        </w:rPr>
        <w:t>спортзал</w:t>
      </w:r>
      <w:r>
        <w:rPr>
          <w:spacing w:val="50"/>
          <w:sz w:val="20"/>
        </w:rPr>
        <w:t xml:space="preserve"> </w:t>
      </w:r>
      <w:r>
        <w:rPr>
          <w:sz w:val="20"/>
        </w:rPr>
        <w:t>школы.</w:t>
      </w:r>
      <w:r>
        <w:rPr>
          <w:spacing w:val="1"/>
          <w:sz w:val="20"/>
        </w:rPr>
        <w:t xml:space="preserve"> </w:t>
      </w:r>
      <w:r>
        <w:rPr>
          <w:sz w:val="20"/>
        </w:rPr>
        <w:t>Дата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7F62389" w14:textId="77777777" w:rsidR="00F26240" w:rsidRDefault="005E36BC">
      <w:pPr>
        <w:spacing w:line="191" w:lineRule="exact"/>
        <w:ind w:left="1352"/>
        <w:rPr>
          <w:sz w:val="20"/>
        </w:rPr>
      </w:pPr>
      <w:r>
        <w:pict w14:anchorId="3904CC3D">
          <v:shape id="_x0000_s1694" style="position:absolute;left:0;text-align:left;margin-left:400.5pt;margin-top:83.8pt;width:164.6pt;height:26.3pt;z-index:-251643904;mso-position-horizontal-relative:page" coordorigin="8010,1676" coordsize="3292,526" path="m11302,1676r-3292,l8010,1849r,173l8010,2202r3292,l11302,2022r,-173l11302,1676xe" stroked="f">
            <v:path arrowok="t"/>
            <w10:wrap anchorx="page"/>
          </v:shape>
        </w:pict>
      </w:r>
      <w:r>
        <w:pict w14:anchorId="081C0FD0">
          <v:shape id="_x0000_s1693" style="position:absolute;left:0;text-align:left;margin-left:143.8pt;margin-top:92.45pt;width:202.05pt;height:45.75pt;z-index:-251642880;mso-position-horizontal-relative:page" coordorigin="2876,1849" coordsize="4041,915" o:spt="100" adj="0,,0" path="m6916,2202r-4040,l2876,2382r,180l2876,2764r4040,l6916,2562r,-180l6916,2202xm6916,1849r-4040,l2876,2022r,180l6916,2202r,-180l6916,1849xe" stroked="f">
            <v:stroke joinstyle="round"/>
            <v:formulas/>
            <v:path arrowok="t" o:connecttype="segments"/>
            <w10:wrap anchorx="page"/>
          </v:shape>
        </w:pict>
      </w:r>
      <w:r>
        <w:pict w14:anchorId="37975543">
          <v:shape id="_x0000_s1692" style="position:absolute;left:0;text-align:left;margin-left:349.75pt;margin-top:92.45pt;width:46.8pt;height:26.7pt;z-index:-251641856;mso-position-horizontal-relative:page" coordorigin="6995,1849" coordsize="936,534" o:spt="100" adj="0,,0" path="m7931,2202r-936,l6995,2382r936,l7931,2202xm7931,1849r-936,l6995,2022r,180l7931,2202r,-180l7931,1849xe" stroked="f">
            <v:stroke joinstyle="round"/>
            <v:formulas/>
            <v:path arrowok="t" o:connecttype="segments"/>
            <w10:wrap anchorx="page"/>
          </v:shape>
        </w:pict>
      </w:r>
      <w:r>
        <w:rPr>
          <w:sz w:val="20"/>
        </w:rPr>
        <w:t>Необходимое</w:t>
      </w:r>
      <w:r>
        <w:rPr>
          <w:spacing w:val="33"/>
          <w:sz w:val="20"/>
        </w:rPr>
        <w:t xml:space="preserve"> </w:t>
      </w:r>
      <w:r>
        <w:rPr>
          <w:sz w:val="20"/>
        </w:rPr>
        <w:t>оборудование</w:t>
      </w:r>
      <w:r>
        <w:rPr>
          <w:spacing w:val="36"/>
          <w:sz w:val="20"/>
        </w:rPr>
        <w:t xml:space="preserve"> </w:t>
      </w:r>
      <w:r>
        <w:rPr>
          <w:sz w:val="20"/>
        </w:rPr>
        <w:t>и</w:t>
      </w:r>
      <w:r>
        <w:rPr>
          <w:spacing w:val="35"/>
          <w:sz w:val="20"/>
        </w:rPr>
        <w:t xml:space="preserve"> </w:t>
      </w:r>
      <w:r>
        <w:rPr>
          <w:sz w:val="20"/>
        </w:rPr>
        <w:t>инвентарь:</w:t>
      </w:r>
      <w:r>
        <w:rPr>
          <w:spacing w:val="34"/>
          <w:sz w:val="20"/>
        </w:rPr>
        <w:t xml:space="preserve"> </w:t>
      </w:r>
      <w:r>
        <w:rPr>
          <w:sz w:val="20"/>
        </w:rPr>
        <w:t>перекладина,</w:t>
      </w:r>
      <w:r>
        <w:rPr>
          <w:spacing w:val="33"/>
          <w:sz w:val="20"/>
        </w:rPr>
        <w:t xml:space="preserve"> </w:t>
      </w:r>
      <w:r>
        <w:rPr>
          <w:sz w:val="20"/>
        </w:rPr>
        <w:t>разновысокие</w:t>
      </w:r>
      <w:r>
        <w:rPr>
          <w:spacing w:val="34"/>
          <w:sz w:val="20"/>
        </w:rPr>
        <w:t xml:space="preserve"> </w:t>
      </w:r>
      <w:r>
        <w:rPr>
          <w:sz w:val="20"/>
        </w:rPr>
        <w:t>брусья,</w:t>
      </w:r>
      <w:r>
        <w:rPr>
          <w:spacing w:val="38"/>
          <w:sz w:val="20"/>
        </w:rPr>
        <w:t xml:space="preserve"> </w:t>
      </w:r>
      <w:r>
        <w:rPr>
          <w:sz w:val="20"/>
        </w:rPr>
        <w:t>канат,</w:t>
      </w:r>
      <w:r>
        <w:rPr>
          <w:spacing w:val="37"/>
          <w:sz w:val="20"/>
        </w:rPr>
        <w:t xml:space="preserve"> </w:t>
      </w:r>
      <w:r>
        <w:rPr>
          <w:sz w:val="20"/>
        </w:rPr>
        <w:t>гимнастическая</w:t>
      </w:r>
      <w:r>
        <w:rPr>
          <w:spacing w:val="32"/>
          <w:sz w:val="20"/>
        </w:rPr>
        <w:t xml:space="preserve"> </w:t>
      </w:r>
      <w:r>
        <w:rPr>
          <w:sz w:val="20"/>
        </w:rPr>
        <w:t>стенка.</w:t>
      </w:r>
    </w:p>
    <w:p w14:paraId="38BE38FA" w14:textId="77777777" w:rsidR="00F26240" w:rsidRDefault="00F26240">
      <w:pPr>
        <w:pStyle w:val="a3"/>
        <w:jc w:val="left"/>
        <w:rPr>
          <w:sz w:val="20"/>
        </w:rPr>
      </w:pPr>
    </w:p>
    <w:p w14:paraId="749CB28C" w14:textId="77777777" w:rsidR="00F26240" w:rsidRDefault="00F26240">
      <w:pPr>
        <w:pStyle w:val="a3"/>
        <w:spacing w:before="6"/>
        <w:jc w:val="left"/>
        <w:rPr>
          <w:sz w:val="11"/>
        </w:rPr>
      </w:pPr>
    </w:p>
    <w:tbl>
      <w:tblPr>
        <w:tblStyle w:val="TableNormal"/>
        <w:tblW w:w="0" w:type="auto"/>
        <w:tblInd w:w="9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4120"/>
        <w:gridCol w:w="1016"/>
        <w:gridCol w:w="3371"/>
      </w:tblGrid>
      <w:tr w:rsidR="00F26240" w14:paraId="45715584" w14:textId="77777777">
        <w:trPr>
          <w:trHeight w:val="230"/>
        </w:trPr>
        <w:tc>
          <w:tcPr>
            <w:tcW w:w="1707" w:type="dxa"/>
            <w:tcBorders>
              <w:bottom w:val="nil"/>
            </w:tcBorders>
          </w:tcPr>
          <w:p w14:paraId="3A7A9BFF" w14:textId="77777777" w:rsidR="00F26240" w:rsidRDefault="005E36BC">
            <w:pPr>
              <w:pStyle w:val="TableParagraph"/>
              <w:spacing w:line="210" w:lineRule="exact"/>
              <w:ind w:left="472"/>
              <w:rPr>
                <w:sz w:val="20"/>
              </w:rPr>
            </w:pPr>
            <w:r>
              <w:rPr>
                <w:sz w:val="20"/>
              </w:rPr>
              <w:t>Частные</w:t>
            </w:r>
          </w:p>
        </w:tc>
        <w:tc>
          <w:tcPr>
            <w:tcW w:w="4120" w:type="dxa"/>
            <w:tcBorders>
              <w:bottom w:val="nil"/>
            </w:tcBorders>
          </w:tcPr>
          <w:p w14:paraId="0CBF5849" w14:textId="77777777" w:rsidR="00F26240" w:rsidRDefault="005E36BC">
            <w:pPr>
              <w:pStyle w:val="TableParagraph"/>
              <w:spacing w:line="202" w:lineRule="exact"/>
              <w:ind w:left="1460" w:right="1621"/>
              <w:jc w:val="center"/>
              <w:rPr>
                <w:sz w:val="18"/>
              </w:rPr>
            </w:pPr>
            <w:r>
              <w:rPr>
                <w:sz w:val="18"/>
              </w:rPr>
              <w:t>Содержание</w:t>
            </w:r>
          </w:p>
        </w:tc>
        <w:tc>
          <w:tcPr>
            <w:tcW w:w="1016" w:type="dxa"/>
            <w:tcBorders>
              <w:bottom w:val="nil"/>
            </w:tcBorders>
          </w:tcPr>
          <w:p w14:paraId="23AAA969" w14:textId="77777777" w:rsidR="00F26240" w:rsidRDefault="005E36BC">
            <w:pPr>
              <w:pStyle w:val="TableParagraph"/>
              <w:spacing w:line="202" w:lineRule="exact"/>
              <w:ind w:left="77" w:right="70"/>
              <w:jc w:val="center"/>
              <w:rPr>
                <w:sz w:val="18"/>
              </w:rPr>
            </w:pPr>
            <w:r>
              <w:rPr>
                <w:sz w:val="18"/>
              </w:rPr>
              <w:t>Дозировка</w:t>
            </w:r>
          </w:p>
        </w:tc>
        <w:tc>
          <w:tcPr>
            <w:tcW w:w="3371" w:type="dxa"/>
            <w:tcBorders>
              <w:bottom w:val="nil"/>
            </w:tcBorders>
          </w:tcPr>
          <w:p w14:paraId="6531E028" w14:textId="77777777" w:rsidR="00F26240" w:rsidRDefault="005E36BC">
            <w:pPr>
              <w:pStyle w:val="TableParagraph"/>
              <w:spacing w:line="202" w:lineRule="exact"/>
              <w:ind w:left="382"/>
              <w:rPr>
                <w:sz w:val="18"/>
              </w:rPr>
            </w:pPr>
            <w:r>
              <w:rPr>
                <w:sz w:val="18"/>
              </w:rPr>
              <w:t>Организационно-методические</w:t>
            </w:r>
          </w:p>
        </w:tc>
      </w:tr>
      <w:tr w:rsidR="00F26240" w14:paraId="3F8B736E" w14:textId="77777777">
        <w:trPr>
          <w:trHeight w:val="198"/>
        </w:trPr>
        <w:tc>
          <w:tcPr>
            <w:tcW w:w="1707" w:type="dxa"/>
            <w:tcBorders>
              <w:top w:val="nil"/>
            </w:tcBorders>
          </w:tcPr>
          <w:p w14:paraId="27EA93E1" w14:textId="77777777" w:rsidR="00F26240" w:rsidRDefault="005E36BC">
            <w:pPr>
              <w:pStyle w:val="TableParagraph"/>
              <w:spacing w:before="1" w:line="177" w:lineRule="exact"/>
              <w:ind w:left="530"/>
              <w:rPr>
                <w:sz w:val="16"/>
              </w:rPr>
            </w:pPr>
            <w:r>
              <w:rPr>
                <w:sz w:val="16"/>
              </w:rPr>
              <w:t>задачи</w:t>
            </w:r>
          </w:p>
        </w:tc>
        <w:tc>
          <w:tcPr>
            <w:tcW w:w="4120" w:type="dxa"/>
            <w:tcBorders>
              <w:top w:val="nil"/>
            </w:tcBorders>
          </w:tcPr>
          <w:p w14:paraId="6D37D9EE" w14:textId="77777777" w:rsidR="00F26240" w:rsidRDefault="005E36BC">
            <w:pPr>
              <w:pStyle w:val="TableParagraph"/>
              <w:spacing w:before="2" w:line="177" w:lineRule="exact"/>
              <w:ind w:left="1453" w:right="1621"/>
              <w:jc w:val="center"/>
              <w:rPr>
                <w:sz w:val="18"/>
              </w:rPr>
            </w:pPr>
            <w:r>
              <w:rPr>
                <w:sz w:val="18"/>
              </w:rPr>
              <w:t>урока</w:t>
            </w:r>
          </w:p>
        </w:tc>
        <w:tc>
          <w:tcPr>
            <w:tcW w:w="1016" w:type="dxa"/>
            <w:tcBorders>
              <w:top w:val="nil"/>
            </w:tcBorders>
          </w:tcPr>
          <w:p w14:paraId="12B06C56" w14:textId="77777777" w:rsidR="00F26240" w:rsidRDefault="005E36BC">
            <w:pPr>
              <w:pStyle w:val="TableParagraph"/>
              <w:spacing w:before="2" w:line="177" w:lineRule="exact"/>
              <w:ind w:left="77" w:right="68"/>
              <w:jc w:val="center"/>
              <w:rPr>
                <w:sz w:val="18"/>
              </w:rPr>
            </w:pPr>
            <w:r>
              <w:rPr>
                <w:sz w:val="18"/>
              </w:rPr>
              <w:t>нагрузки</w:t>
            </w:r>
          </w:p>
        </w:tc>
        <w:tc>
          <w:tcPr>
            <w:tcW w:w="3371" w:type="dxa"/>
            <w:tcBorders>
              <w:top w:val="nil"/>
            </w:tcBorders>
          </w:tcPr>
          <w:p w14:paraId="1538CFE0" w14:textId="77777777" w:rsidR="00F26240" w:rsidRDefault="005E36BC">
            <w:pPr>
              <w:pStyle w:val="TableParagraph"/>
              <w:spacing w:before="2" w:line="177" w:lineRule="exact"/>
              <w:ind w:left="1216" w:right="1415"/>
              <w:jc w:val="center"/>
              <w:rPr>
                <w:sz w:val="18"/>
              </w:rPr>
            </w:pPr>
            <w:r>
              <w:rPr>
                <w:sz w:val="18"/>
              </w:rPr>
              <w:t>указания</w:t>
            </w:r>
          </w:p>
        </w:tc>
      </w:tr>
      <w:tr w:rsidR="00F26240" w14:paraId="753D317C" w14:textId="77777777">
        <w:trPr>
          <w:trHeight w:val="260"/>
        </w:trPr>
        <w:tc>
          <w:tcPr>
            <w:tcW w:w="10214" w:type="dxa"/>
            <w:gridSpan w:val="4"/>
          </w:tcPr>
          <w:p w14:paraId="63D81F7F" w14:textId="77777777" w:rsidR="00F26240" w:rsidRDefault="005E36BC">
            <w:pPr>
              <w:pStyle w:val="TableParagraph"/>
              <w:spacing w:line="181" w:lineRule="exact"/>
              <w:ind w:left="3866" w:right="3859"/>
              <w:jc w:val="center"/>
              <w:rPr>
                <w:sz w:val="16"/>
              </w:rPr>
            </w:pPr>
            <w:r>
              <w:rPr>
                <w:sz w:val="16"/>
              </w:rPr>
              <w:t>Подготовительная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мин)</w:t>
            </w:r>
          </w:p>
        </w:tc>
      </w:tr>
      <w:tr w:rsidR="00F26240" w14:paraId="280CBE08" w14:textId="77777777">
        <w:trPr>
          <w:trHeight w:val="212"/>
        </w:trPr>
        <w:tc>
          <w:tcPr>
            <w:tcW w:w="1707" w:type="dxa"/>
            <w:tcBorders>
              <w:bottom w:val="nil"/>
            </w:tcBorders>
          </w:tcPr>
          <w:p w14:paraId="47A066E5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Сообщение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задач</w:t>
            </w:r>
          </w:p>
        </w:tc>
        <w:tc>
          <w:tcPr>
            <w:tcW w:w="4120" w:type="dxa"/>
            <w:tcBorders>
              <w:bottom w:val="nil"/>
            </w:tcBorders>
          </w:tcPr>
          <w:p w14:paraId="6F983AFA" w14:textId="77777777" w:rsidR="00F26240" w:rsidRDefault="005E36BC">
            <w:pPr>
              <w:pStyle w:val="TableParagraph"/>
              <w:spacing w:line="193" w:lineRule="exact"/>
              <w:ind w:left="37"/>
              <w:rPr>
                <w:sz w:val="18"/>
              </w:rPr>
            </w:pPr>
            <w:r>
              <w:rPr>
                <w:spacing w:val="-1"/>
                <w:sz w:val="18"/>
              </w:rPr>
              <w:t>Построение.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Рапорт.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Приветствие</w:t>
            </w:r>
          </w:p>
        </w:tc>
        <w:tc>
          <w:tcPr>
            <w:tcW w:w="1016" w:type="dxa"/>
            <w:tcBorders>
              <w:bottom w:val="nil"/>
            </w:tcBorders>
          </w:tcPr>
          <w:p w14:paraId="3E1B7637" w14:textId="77777777" w:rsidR="00F26240" w:rsidRDefault="005E36BC">
            <w:pPr>
              <w:pStyle w:val="TableParagraph"/>
              <w:spacing w:line="193" w:lineRule="exact"/>
              <w:ind w:left="77" w:right="65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3371" w:type="dxa"/>
            <w:tcBorders>
              <w:bottom w:val="nil"/>
            </w:tcBorders>
          </w:tcPr>
          <w:p w14:paraId="3E92FD50" w14:textId="77777777" w:rsidR="00F26240" w:rsidRDefault="005E36BC">
            <w:pPr>
              <w:pStyle w:val="TableParagraph"/>
              <w:spacing w:line="193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Перечислить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виды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упраж-</w:t>
            </w:r>
          </w:p>
        </w:tc>
      </w:tr>
      <w:tr w:rsidR="00F26240" w14:paraId="521CB933" w14:textId="77777777">
        <w:trPr>
          <w:trHeight w:val="189"/>
        </w:trPr>
        <w:tc>
          <w:tcPr>
            <w:tcW w:w="1707" w:type="dxa"/>
            <w:tcBorders>
              <w:top w:val="nil"/>
              <w:bottom w:val="nil"/>
            </w:tcBorders>
          </w:tcPr>
          <w:p w14:paraId="0BE2F5D4" w14:textId="77777777" w:rsidR="00F26240" w:rsidRDefault="005E36BC">
            <w:pPr>
              <w:pStyle w:val="TableParagraph"/>
              <w:spacing w:before="5" w:line="164" w:lineRule="exact"/>
              <w:ind w:left="40"/>
              <w:rPr>
                <w:sz w:val="16"/>
              </w:rPr>
            </w:pPr>
            <w:r>
              <w:rPr>
                <w:sz w:val="16"/>
              </w:rPr>
              <w:t>урока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1CFD6CF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414A9E0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669DE310" w14:textId="77777777" w:rsidR="00F26240" w:rsidRDefault="005E36BC">
            <w:pPr>
              <w:pStyle w:val="TableParagraph"/>
              <w:spacing w:before="5" w:line="164" w:lineRule="exact"/>
              <w:ind w:left="36"/>
              <w:rPr>
                <w:sz w:val="18"/>
              </w:rPr>
            </w:pPr>
            <w:r>
              <w:rPr>
                <w:sz w:val="18"/>
              </w:rPr>
              <w:t>нений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уроке</w:t>
            </w:r>
          </w:p>
        </w:tc>
      </w:tr>
      <w:tr w:rsidR="00F26240" w14:paraId="222A946E" w14:textId="77777777">
        <w:trPr>
          <w:trHeight w:val="173"/>
        </w:trPr>
        <w:tc>
          <w:tcPr>
            <w:tcW w:w="1707" w:type="dxa"/>
            <w:tcBorders>
              <w:top w:val="nil"/>
              <w:bottom w:val="nil"/>
            </w:tcBorders>
          </w:tcPr>
          <w:p w14:paraId="32F9B1F2" w14:textId="77777777" w:rsidR="00F26240" w:rsidRDefault="005E36BC">
            <w:pPr>
              <w:pStyle w:val="TableParagraph"/>
              <w:spacing w:line="154" w:lineRule="exact"/>
              <w:ind w:left="40"/>
              <w:rPr>
                <w:sz w:val="16"/>
              </w:rPr>
            </w:pPr>
            <w:r>
              <w:rPr>
                <w:sz w:val="16"/>
              </w:rPr>
              <w:t>Воспитыватьпра-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302C5147" w14:textId="77777777" w:rsidR="00F26240" w:rsidRDefault="005E36BC">
            <w:pPr>
              <w:pStyle w:val="TableParagraph"/>
              <w:spacing w:line="154" w:lineRule="exact"/>
              <w:ind w:left="37"/>
              <w:rPr>
                <w:sz w:val="18"/>
              </w:rPr>
            </w:pPr>
            <w:r>
              <w:rPr>
                <w:spacing w:val="-3"/>
                <w:sz w:val="18"/>
              </w:rPr>
              <w:t>Ходьба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(разновидности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ходьбы).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2F36EBC2" w14:textId="77777777" w:rsidR="00F26240" w:rsidRDefault="005E36BC">
            <w:pPr>
              <w:pStyle w:val="TableParagraph"/>
              <w:spacing w:line="154" w:lineRule="exact"/>
              <w:ind w:left="77" w:right="6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68FF3895" w14:textId="77777777" w:rsidR="00F26240" w:rsidRDefault="005E36BC">
            <w:pPr>
              <w:pStyle w:val="TableParagraph"/>
              <w:spacing w:line="15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Спина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прямая,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смотреть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Прямо</w:t>
            </w:r>
          </w:p>
        </w:tc>
      </w:tr>
      <w:tr w:rsidR="00F26240" w14:paraId="54C76C69" w14:textId="77777777">
        <w:trPr>
          <w:trHeight w:val="171"/>
        </w:trPr>
        <w:tc>
          <w:tcPr>
            <w:tcW w:w="1707" w:type="dxa"/>
            <w:tcBorders>
              <w:top w:val="nil"/>
              <w:bottom w:val="nil"/>
            </w:tcBorders>
          </w:tcPr>
          <w:p w14:paraId="568D13CE" w14:textId="77777777" w:rsidR="00F26240" w:rsidRDefault="005E36BC">
            <w:pPr>
              <w:pStyle w:val="TableParagraph"/>
              <w:spacing w:line="151" w:lineRule="exact"/>
              <w:ind w:left="40"/>
              <w:rPr>
                <w:sz w:val="16"/>
              </w:rPr>
            </w:pPr>
            <w:r>
              <w:rPr>
                <w:sz w:val="16"/>
              </w:rPr>
              <w:t>ннльную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осанку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7D3DA97D" w14:textId="77777777" w:rsidR="00F26240" w:rsidRDefault="005E36BC">
            <w:pPr>
              <w:pStyle w:val="TableParagraph"/>
              <w:spacing w:line="151" w:lineRule="exact"/>
              <w:ind w:left="37"/>
              <w:rPr>
                <w:sz w:val="18"/>
              </w:rPr>
            </w:pPr>
            <w:r>
              <w:rPr>
                <w:sz w:val="18"/>
              </w:rPr>
              <w:t>Беге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изменением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направления.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419C1094" w14:textId="77777777" w:rsidR="00F26240" w:rsidRDefault="005E36BC">
            <w:pPr>
              <w:pStyle w:val="TableParagraph"/>
              <w:spacing w:line="151" w:lineRule="exact"/>
              <w:ind w:left="77" w:right="6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2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1B34D476" w14:textId="77777777" w:rsidR="00F26240" w:rsidRDefault="005E36BC">
            <w:pPr>
              <w:pStyle w:val="TableParagraph"/>
              <w:spacing w:line="151" w:lineRule="exact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Девочки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через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1,5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мин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переходят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ходьбу</w:t>
            </w:r>
          </w:p>
        </w:tc>
      </w:tr>
      <w:tr w:rsidR="00F26240" w14:paraId="1B02BC02" w14:textId="77777777">
        <w:trPr>
          <w:trHeight w:val="184"/>
        </w:trPr>
        <w:tc>
          <w:tcPr>
            <w:tcW w:w="1707" w:type="dxa"/>
            <w:tcBorders>
              <w:top w:val="nil"/>
              <w:bottom w:val="nil"/>
            </w:tcBorders>
          </w:tcPr>
          <w:p w14:paraId="0196E52B" w14:textId="77777777" w:rsidR="00F26240" w:rsidRDefault="005E36BC">
            <w:pPr>
              <w:pStyle w:val="TableParagraph"/>
              <w:spacing w:line="164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строевых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приемах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14E2611D" w14:textId="77777777" w:rsidR="00F26240" w:rsidRDefault="005E36BC">
            <w:pPr>
              <w:pStyle w:val="TableParagraph"/>
              <w:spacing w:line="164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Построение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шеренгу.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Расчет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4BB45BBE" w14:textId="77777777" w:rsidR="00F26240" w:rsidRDefault="005E36BC">
            <w:pPr>
              <w:pStyle w:val="TableParagraph"/>
              <w:spacing w:line="164" w:lineRule="exact"/>
              <w:ind w:left="77" w:right="68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613074E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24CF0CB0" w14:textId="77777777">
        <w:trPr>
          <w:trHeight w:val="175"/>
        </w:trPr>
        <w:tc>
          <w:tcPr>
            <w:tcW w:w="1707" w:type="dxa"/>
            <w:tcBorders>
              <w:top w:val="nil"/>
              <w:bottom w:val="nil"/>
            </w:tcBorders>
          </w:tcPr>
          <w:p w14:paraId="52F361A2" w14:textId="77777777" w:rsidR="00F26240" w:rsidRDefault="005E36BC">
            <w:pPr>
              <w:pStyle w:val="TableParagraph"/>
              <w:spacing w:line="180" w:lineRule="exact"/>
              <w:ind w:left="40" w:right="-44"/>
              <w:rPr>
                <w:sz w:val="18"/>
              </w:rPr>
            </w:pPr>
            <w:r>
              <w:rPr>
                <w:position w:val="-3"/>
                <w:sz w:val="18"/>
              </w:rPr>
            </w:r>
            <w:r>
              <w:rPr>
                <w:position w:val="-3"/>
                <w:sz w:val="18"/>
              </w:rPr>
              <w:pict w14:anchorId="207F2207">
                <v:group id="_x0000_s1690" style="width:81.3pt;height:9.05pt;mso-position-horizontal-relative:char;mso-position-vertical-relative:line" coordsize="1626,181">
                  <v:rect id="_x0000_s1691" style="position:absolute;width:1626;height:181" stroked="f"/>
                  <w10:wrap type="none"/>
                  <w10:anchorlock/>
                </v:group>
              </w:pic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5DF55393" w14:textId="77777777" w:rsidR="00F26240" w:rsidRDefault="005E36BC">
            <w:pPr>
              <w:pStyle w:val="TableParagraph"/>
              <w:spacing w:line="156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месте.Перестроение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уступами.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2794126F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7693F29B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3B979159" w14:textId="77777777">
        <w:trPr>
          <w:trHeight w:val="176"/>
        </w:trPr>
        <w:tc>
          <w:tcPr>
            <w:tcW w:w="1707" w:type="dxa"/>
            <w:tcBorders>
              <w:top w:val="nil"/>
              <w:bottom w:val="nil"/>
            </w:tcBorders>
          </w:tcPr>
          <w:p w14:paraId="36267077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7BB5455E" w14:textId="77777777" w:rsidR="00F26240" w:rsidRDefault="005E36BC">
            <w:pPr>
              <w:pStyle w:val="TableParagraph"/>
              <w:spacing w:line="156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Комплекс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общеразвивагощих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упражнений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74331391" w14:textId="77777777" w:rsidR="00F26240" w:rsidRDefault="005E36BC">
            <w:pPr>
              <w:pStyle w:val="TableParagraph"/>
              <w:spacing w:line="156" w:lineRule="exact"/>
              <w:ind w:left="77" w:right="6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66829B95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1D97DD3A" w14:textId="77777777">
        <w:trPr>
          <w:trHeight w:val="188"/>
        </w:trPr>
        <w:tc>
          <w:tcPr>
            <w:tcW w:w="1707" w:type="dxa"/>
            <w:tcBorders>
              <w:top w:val="nil"/>
            </w:tcBorders>
          </w:tcPr>
          <w:p w14:paraId="40AFE497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4120" w:type="dxa"/>
            <w:tcBorders>
              <w:top w:val="nil"/>
            </w:tcBorders>
          </w:tcPr>
          <w:p w14:paraId="36E145DB" w14:textId="77777777" w:rsidR="00F26240" w:rsidRDefault="005E36BC">
            <w:pPr>
              <w:pStyle w:val="TableParagraph"/>
              <w:spacing w:line="169" w:lineRule="exact"/>
              <w:ind w:left="37"/>
              <w:rPr>
                <w:sz w:val="18"/>
              </w:rPr>
            </w:pPr>
            <w:r>
              <w:rPr>
                <w:sz w:val="18"/>
              </w:rPr>
              <w:t>(10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упражнений)</w:t>
            </w:r>
          </w:p>
        </w:tc>
        <w:tc>
          <w:tcPr>
            <w:tcW w:w="1016" w:type="dxa"/>
            <w:tcBorders>
              <w:top w:val="nil"/>
            </w:tcBorders>
          </w:tcPr>
          <w:p w14:paraId="7B41A398" w14:textId="77777777" w:rsidR="00F26240" w:rsidRDefault="005E36BC">
            <w:pPr>
              <w:pStyle w:val="TableParagraph"/>
              <w:spacing w:line="201" w:lineRule="exact"/>
              <w:ind w:left="37" w:right="-44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 w14:anchorId="38247BBB">
                <v:group id="_x0000_s1688" style="width:46.8pt;height:10.1pt;mso-position-horizontal-relative:char;mso-position-vertical-relative:line" coordsize="936,202">
                  <v:rect id="_x0000_s1689" style="position:absolute;width:936;height:202" stroked="f"/>
                  <w10:wrap type="none"/>
                  <w10:anchorlock/>
                </v:group>
              </w:pict>
            </w:r>
          </w:p>
        </w:tc>
        <w:tc>
          <w:tcPr>
            <w:tcW w:w="3371" w:type="dxa"/>
            <w:tcBorders>
              <w:top w:val="nil"/>
            </w:tcBorders>
          </w:tcPr>
          <w:p w14:paraId="202DF189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5FDC1AB9" w14:textId="77777777">
        <w:trPr>
          <w:trHeight w:val="261"/>
        </w:trPr>
        <w:tc>
          <w:tcPr>
            <w:tcW w:w="10214" w:type="dxa"/>
            <w:gridSpan w:val="4"/>
          </w:tcPr>
          <w:p w14:paraId="660EC658" w14:textId="77777777" w:rsidR="00F26240" w:rsidRDefault="005E36BC">
            <w:pPr>
              <w:pStyle w:val="TableParagraph"/>
              <w:spacing w:line="190" w:lineRule="exact"/>
              <w:ind w:left="3866" w:right="3849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Основная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часть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(28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мин)</w:t>
            </w:r>
          </w:p>
        </w:tc>
      </w:tr>
      <w:tr w:rsidR="00F26240" w14:paraId="6DD42E0A" w14:textId="77777777">
        <w:trPr>
          <w:trHeight w:val="202"/>
        </w:trPr>
        <w:tc>
          <w:tcPr>
            <w:tcW w:w="1707" w:type="dxa"/>
            <w:tcBorders>
              <w:bottom w:val="nil"/>
            </w:tcBorders>
          </w:tcPr>
          <w:p w14:paraId="19FA159C" w14:textId="77777777" w:rsidR="00F26240" w:rsidRDefault="005E36BC">
            <w:pPr>
              <w:pStyle w:val="TableParagraph"/>
              <w:spacing w:line="183" w:lineRule="exact"/>
              <w:ind w:left="40"/>
              <w:rPr>
                <w:sz w:val="18"/>
              </w:rPr>
            </w:pPr>
            <w:r>
              <w:rPr>
                <w:spacing w:val="-6"/>
                <w:sz w:val="18"/>
              </w:rPr>
              <w:t>Развивать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силу</w:t>
            </w:r>
          </w:p>
        </w:tc>
        <w:tc>
          <w:tcPr>
            <w:tcW w:w="4120" w:type="dxa"/>
            <w:tcBorders>
              <w:bottom w:val="nil"/>
            </w:tcBorders>
          </w:tcPr>
          <w:p w14:paraId="2A1BB274" w14:textId="77777777" w:rsidR="00F26240" w:rsidRDefault="005E36BC">
            <w:pPr>
              <w:pStyle w:val="TableParagraph"/>
              <w:spacing w:line="183" w:lineRule="exact"/>
              <w:ind w:left="1039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1-е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отделеше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—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мальчики</w:t>
            </w:r>
          </w:p>
        </w:tc>
        <w:tc>
          <w:tcPr>
            <w:tcW w:w="1016" w:type="dxa"/>
            <w:tcBorders>
              <w:bottom w:val="nil"/>
            </w:tcBorders>
          </w:tcPr>
          <w:p w14:paraId="0399C92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3371" w:type="dxa"/>
            <w:tcBorders>
              <w:bottom w:val="nil"/>
            </w:tcBorders>
          </w:tcPr>
          <w:p w14:paraId="3DC5F1A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63082AB1" w14:textId="77777777">
        <w:trPr>
          <w:trHeight w:val="199"/>
        </w:trPr>
        <w:tc>
          <w:tcPr>
            <w:tcW w:w="1707" w:type="dxa"/>
            <w:tcBorders>
              <w:top w:val="nil"/>
              <w:bottom w:val="nil"/>
            </w:tcBorders>
          </w:tcPr>
          <w:p w14:paraId="7FF7336F" w14:textId="77777777" w:rsidR="00F26240" w:rsidRDefault="005E36BC">
            <w:pPr>
              <w:pStyle w:val="TableParagraph"/>
              <w:spacing w:line="180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различных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групп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97D28A1" w14:textId="77777777" w:rsidR="00F26240" w:rsidRDefault="005E36BC">
            <w:pPr>
              <w:pStyle w:val="TableParagraph"/>
              <w:spacing w:line="180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1.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Перекладина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низкая.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Разучивание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подъема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перево-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618C7357" w14:textId="77777777" w:rsidR="00F26240" w:rsidRDefault="005E36BC">
            <w:pPr>
              <w:pStyle w:val="TableParagraph"/>
              <w:spacing w:line="180" w:lineRule="exact"/>
              <w:ind w:left="77" w:right="60"/>
              <w:jc w:val="center"/>
              <w:rPr>
                <w:sz w:val="18"/>
              </w:rPr>
            </w:pPr>
            <w:r>
              <w:rPr>
                <w:spacing w:val="-8"/>
                <w:sz w:val="18"/>
              </w:rPr>
              <w:t>10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6431BC0D" w14:textId="77777777" w:rsidR="00F26240" w:rsidRDefault="005E36BC">
            <w:pPr>
              <w:pStyle w:val="TableParagraph"/>
              <w:spacing w:line="180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Допускается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помощь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партнера.</w:t>
            </w:r>
          </w:p>
        </w:tc>
      </w:tr>
      <w:tr w:rsidR="00F26240" w14:paraId="3075716B" w14:textId="77777777">
        <w:trPr>
          <w:trHeight w:val="174"/>
        </w:trPr>
        <w:tc>
          <w:tcPr>
            <w:tcW w:w="1707" w:type="dxa"/>
            <w:tcBorders>
              <w:top w:val="nil"/>
              <w:bottom w:val="nil"/>
            </w:tcBorders>
          </w:tcPr>
          <w:p w14:paraId="4B5ABEB0" w14:textId="77777777" w:rsidR="00F26240" w:rsidRDefault="005E36BC">
            <w:pPr>
              <w:pStyle w:val="TableParagraph"/>
              <w:spacing w:line="155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мышц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умения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73523F79" w14:textId="77777777" w:rsidR="00F26240" w:rsidRDefault="005E36BC">
            <w:pPr>
              <w:pStyle w:val="TableParagraph"/>
              <w:spacing w:line="155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ротом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толчком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одной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махом;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силой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из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виса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присев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355A077C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59DDE3B5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3479B1B2" w14:textId="77777777">
        <w:trPr>
          <w:trHeight w:val="172"/>
        </w:trPr>
        <w:tc>
          <w:tcPr>
            <w:tcW w:w="1707" w:type="dxa"/>
            <w:tcBorders>
              <w:top w:val="nil"/>
              <w:bottom w:val="nil"/>
            </w:tcBorders>
          </w:tcPr>
          <w:p w14:paraId="248CE778" w14:textId="77777777" w:rsidR="00F26240" w:rsidRDefault="005E36BC">
            <w:pPr>
              <w:pStyle w:val="TableParagraph"/>
              <w:spacing w:line="153" w:lineRule="exact"/>
              <w:ind w:left="40"/>
              <w:rPr>
                <w:sz w:val="18"/>
              </w:rPr>
            </w:pPr>
            <w:r>
              <w:rPr>
                <w:sz w:val="18"/>
              </w:rPr>
              <w:t>группироваться</w:t>
            </w: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C98B904" w14:textId="77777777" w:rsidR="00F26240" w:rsidRDefault="005E36BC">
            <w:pPr>
              <w:pStyle w:val="TableParagraph"/>
              <w:spacing w:line="153" w:lineRule="exact"/>
              <w:ind w:left="37"/>
              <w:rPr>
                <w:sz w:val="18"/>
              </w:rPr>
            </w:pPr>
            <w:r>
              <w:rPr>
                <w:spacing w:val="-7"/>
                <w:sz w:val="18"/>
              </w:rPr>
              <w:t>2.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Акробатические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упражнения.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Повторить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19FEA0CD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586BA3D9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682953FD" w14:textId="77777777">
        <w:trPr>
          <w:trHeight w:val="183"/>
        </w:trPr>
        <w:tc>
          <w:tcPr>
            <w:tcW w:w="1707" w:type="dxa"/>
            <w:tcBorders>
              <w:top w:val="nil"/>
              <w:bottom w:val="nil"/>
            </w:tcBorders>
          </w:tcPr>
          <w:p w14:paraId="3BA2C8C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6EFDC007" w14:textId="77777777" w:rsidR="00F26240" w:rsidRDefault="005E36BC">
            <w:pPr>
              <w:pStyle w:val="TableParagraph"/>
              <w:spacing w:line="163" w:lineRule="exact"/>
              <w:ind w:left="37"/>
              <w:rPr>
                <w:sz w:val="18"/>
              </w:rPr>
            </w:pPr>
            <w:r>
              <w:rPr>
                <w:spacing w:val="-7"/>
                <w:sz w:val="18"/>
              </w:rPr>
              <w:t>упражнение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в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кувырке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назад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—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2—3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раза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подряд.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17BCB3CC" w14:textId="77777777" w:rsidR="00F26240" w:rsidRDefault="005E36BC">
            <w:pPr>
              <w:pStyle w:val="TableParagraph"/>
              <w:spacing w:line="163" w:lineRule="exact"/>
              <w:ind w:left="77" w:right="63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3D4A5846" w14:textId="77777777" w:rsidR="00F26240" w:rsidRDefault="005E36BC">
            <w:pPr>
              <w:pStyle w:val="TableParagraph"/>
              <w:spacing w:line="163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Стойка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должна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быть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вертикальной.</w:t>
            </w:r>
          </w:p>
        </w:tc>
      </w:tr>
      <w:tr w:rsidR="00F26240" w14:paraId="58E17AFD" w14:textId="77777777">
        <w:trPr>
          <w:trHeight w:val="177"/>
        </w:trPr>
        <w:tc>
          <w:tcPr>
            <w:tcW w:w="1707" w:type="dxa"/>
            <w:tcBorders>
              <w:top w:val="nil"/>
              <w:bottom w:val="nil"/>
            </w:tcBorders>
          </w:tcPr>
          <w:p w14:paraId="1487F398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3E98CA29" w14:textId="77777777" w:rsidR="00F26240" w:rsidRDefault="005E36BC">
            <w:pPr>
              <w:pStyle w:val="TableParagraph"/>
              <w:spacing w:line="158" w:lineRule="exact"/>
              <w:ind w:left="37"/>
              <w:rPr>
                <w:sz w:val="18"/>
              </w:rPr>
            </w:pPr>
            <w:r>
              <w:rPr>
                <w:spacing w:val="-6"/>
                <w:sz w:val="18"/>
              </w:rPr>
              <w:t>Кувырок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назад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в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стойку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лопатках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06906CBA" w14:textId="77777777" w:rsidR="00F26240" w:rsidRDefault="005E36BC">
            <w:pPr>
              <w:pStyle w:val="TableParagraph"/>
              <w:spacing w:line="180" w:lineRule="exact"/>
              <w:ind w:left="37" w:right="-44"/>
              <w:rPr>
                <w:sz w:val="18"/>
              </w:rPr>
            </w:pPr>
            <w:r>
              <w:rPr>
                <w:position w:val="-3"/>
                <w:sz w:val="18"/>
              </w:rPr>
            </w:r>
            <w:r>
              <w:rPr>
                <w:position w:val="-3"/>
                <w:sz w:val="18"/>
              </w:rPr>
              <w:pict w14:anchorId="4FF071DD">
                <v:group id="_x0000_s1686" style="width:46.8pt;height:9pt;mso-position-horizontal-relative:char;mso-position-vertical-relative:line" coordsize="936,180">
                  <v:rect id="_x0000_s1687" style="position:absolute;width:936;height:180" stroked="f"/>
                  <w10:wrap type="none"/>
                  <w10:anchorlock/>
                </v:group>
              </w:pic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6DA7C946" w14:textId="77777777" w:rsidR="00F26240" w:rsidRDefault="005E36BC">
            <w:pPr>
              <w:pStyle w:val="TableParagraph"/>
              <w:spacing w:line="158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допускается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помощь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партнера</w:t>
            </w:r>
          </w:p>
        </w:tc>
      </w:tr>
      <w:tr w:rsidR="00F26240" w14:paraId="5C0F0BE4" w14:textId="77777777">
        <w:trPr>
          <w:trHeight w:val="169"/>
        </w:trPr>
        <w:tc>
          <w:tcPr>
            <w:tcW w:w="1707" w:type="dxa"/>
            <w:tcBorders>
              <w:top w:val="nil"/>
              <w:bottom w:val="nil"/>
            </w:tcBorders>
          </w:tcPr>
          <w:p w14:paraId="5D381FCA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4D286717" w14:textId="77777777" w:rsidR="00F26240" w:rsidRDefault="005E36BC">
            <w:pPr>
              <w:pStyle w:val="TableParagraph"/>
              <w:spacing w:line="149" w:lineRule="exact"/>
              <w:ind w:left="37"/>
              <w:rPr>
                <w:sz w:val="18"/>
              </w:rPr>
            </w:pPr>
            <w:r>
              <w:rPr>
                <w:spacing w:val="-1"/>
                <w:sz w:val="18"/>
              </w:rPr>
              <w:t>3.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Канат.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Лазание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одних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руках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2207CDFA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2075A386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43B7FB22" w14:textId="77777777">
        <w:trPr>
          <w:trHeight w:val="163"/>
        </w:trPr>
        <w:tc>
          <w:tcPr>
            <w:tcW w:w="1707" w:type="dxa"/>
            <w:tcBorders>
              <w:top w:val="nil"/>
              <w:left w:val="nil"/>
              <w:bottom w:val="nil"/>
            </w:tcBorders>
          </w:tcPr>
          <w:p w14:paraId="48481D38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4120" w:type="dxa"/>
            <w:tcBorders>
              <w:top w:val="nil"/>
              <w:bottom w:val="nil"/>
            </w:tcBorders>
          </w:tcPr>
          <w:p w14:paraId="1195BCB2" w14:textId="77777777" w:rsidR="00F26240" w:rsidRDefault="005E36BC">
            <w:pPr>
              <w:pStyle w:val="TableParagraph"/>
              <w:spacing w:line="144" w:lineRule="exact"/>
              <w:ind w:left="37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стенки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1016" w:type="dxa"/>
            <w:tcBorders>
              <w:top w:val="nil"/>
              <w:bottom w:val="nil"/>
            </w:tcBorders>
          </w:tcPr>
          <w:p w14:paraId="3874B9DA" w14:textId="77777777" w:rsidR="00F26240" w:rsidRDefault="005E36BC">
            <w:pPr>
              <w:pStyle w:val="TableParagraph"/>
              <w:spacing w:line="144" w:lineRule="exact"/>
              <w:ind w:left="77" w:right="6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bottom w:val="nil"/>
            </w:tcBorders>
          </w:tcPr>
          <w:p w14:paraId="710ABB15" w14:textId="77777777" w:rsidR="00F26240" w:rsidRDefault="005E36BC">
            <w:pPr>
              <w:pStyle w:val="TableParagraph"/>
              <w:spacing w:line="144" w:lineRule="exact"/>
              <w:ind w:left="36"/>
              <w:rPr>
                <w:sz w:val="18"/>
              </w:rPr>
            </w:pPr>
            <w:r>
              <w:rPr>
                <w:spacing w:val="-1"/>
                <w:sz w:val="18"/>
              </w:rPr>
              <w:t>Выполняется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первоначально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</w:p>
        </w:tc>
      </w:tr>
      <w:tr w:rsidR="00F26240" w14:paraId="7AD60549" w14:textId="77777777">
        <w:trPr>
          <w:trHeight w:val="330"/>
        </w:trPr>
        <w:tc>
          <w:tcPr>
            <w:tcW w:w="1707" w:type="dxa"/>
            <w:tcBorders>
              <w:top w:val="nil"/>
              <w:left w:val="nil"/>
            </w:tcBorders>
          </w:tcPr>
          <w:p w14:paraId="042A0D6A" w14:textId="77777777" w:rsidR="00F26240" w:rsidRDefault="005E36BC">
            <w:pPr>
              <w:pStyle w:val="TableParagraph"/>
              <w:spacing w:line="202" w:lineRule="exact"/>
              <w:ind w:left="48"/>
              <w:rPr>
                <w:sz w:val="18"/>
              </w:rPr>
            </w:pPr>
            <w:r>
              <w:rPr>
                <w:sz w:val="18"/>
              </w:rPr>
              <w:t>\</w:t>
            </w:r>
          </w:p>
        </w:tc>
        <w:tc>
          <w:tcPr>
            <w:tcW w:w="4120" w:type="dxa"/>
            <w:tcBorders>
              <w:top w:val="nil"/>
            </w:tcBorders>
          </w:tcPr>
          <w:p w14:paraId="5C51489D" w14:textId="77777777" w:rsidR="00F26240" w:rsidRDefault="005E36BC">
            <w:pPr>
              <w:pStyle w:val="TableParagraph"/>
              <w:spacing w:line="20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развитие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силы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мышц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ног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мышц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брюшного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пресса</w:t>
            </w:r>
          </w:p>
        </w:tc>
        <w:tc>
          <w:tcPr>
            <w:tcW w:w="1016" w:type="dxa"/>
            <w:tcBorders>
              <w:top w:val="nil"/>
            </w:tcBorders>
          </w:tcPr>
          <w:p w14:paraId="355B9636" w14:textId="77777777" w:rsidR="00F26240" w:rsidRDefault="005E36BC">
            <w:pPr>
              <w:pStyle w:val="TableParagraph"/>
              <w:spacing w:line="202" w:lineRule="exact"/>
              <w:ind w:left="77" w:right="6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</w:p>
        </w:tc>
        <w:tc>
          <w:tcPr>
            <w:tcW w:w="3371" w:type="dxa"/>
            <w:tcBorders>
              <w:top w:val="nil"/>
              <w:right w:val="nil"/>
            </w:tcBorders>
          </w:tcPr>
          <w:p w14:paraId="159E7408" w14:textId="77777777" w:rsidR="00F26240" w:rsidRDefault="005E36BC">
            <w:pPr>
              <w:pStyle w:val="TableParagraph"/>
              <w:tabs>
                <w:tab w:val="left" w:pos="3207"/>
              </w:tabs>
              <w:spacing w:line="179" w:lineRule="exact"/>
              <w:ind w:left="36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страховкеi"i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/</w:t>
            </w:r>
          </w:p>
        </w:tc>
      </w:tr>
    </w:tbl>
    <w:p w14:paraId="7F95AC10" w14:textId="77777777" w:rsidR="00F26240" w:rsidRDefault="00F26240">
      <w:pPr>
        <w:pStyle w:val="a3"/>
        <w:spacing w:before="9"/>
        <w:jc w:val="left"/>
        <w:rPr>
          <w:sz w:val="4"/>
        </w:rPr>
      </w:pPr>
    </w:p>
    <w:p w14:paraId="2BF6ED68" w14:textId="77777777" w:rsidR="00F26240" w:rsidRDefault="005E36BC">
      <w:pPr>
        <w:pStyle w:val="a3"/>
        <w:spacing w:line="44" w:lineRule="exact"/>
        <w:ind w:left="178"/>
        <w:jc w:val="left"/>
        <w:rPr>
          <w:sz w:val="4"/>
        </w:rPr>
      </w:pPr>
      <w:r>
        <w:rPr>
          <w:sz w:val="4"/>
        </w:rPr>
      </w:r>
      <w:r>
        <w:rPr>
          <w:sz w:val="4"/>
        </w:rPr>
        <w:pict w14:anchorId="64826605">
          <v:group id="_x0000_s1684" style="width:560.15pt;height:2.15pt;mso-position-horizontal-relative:char;mso-position-vertical-relative:line" coordsize="11203,43">
            <v:line id="_x0000_s1685" style="position:absolute" from="0,22" to="11203,22" strokeweight="2.15pt"/>
            <w10:wrap type="none"/>
            <w10:anchorlock/>
          </v:group>
        </w:pict>
      </w:r>
    </w:p>
    <w:p w14:paraId="3AFE718B" w14:textId="77777777" w:rsidR="00F26240" w:rsidRDefault="00F26240">
      <w:pPr>
        <w:spacing w:line="44" w:lineRule="exact"/>
        <w:rPr>
          <w:sz w:val="4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4112"/>
        <w:gridCol w:w="1015"/>
        <w:gridCol w:w="3363"/>
      </w:tblGrid>
      <w:tr w:rsidR="00F26240" w14:paraId="3F33AEE4" w14:textId="77777777">
        <w:trPr>
          <w:trHeight w:val="1504"/>
        </w:trPr>
        <w:tc>
          <w:tcPr>
            <w:tcW w:w="1699" w:type="dxa"/>
          </w:tcPr>
          <w:p w14:paraId="4E56B54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4112" w:type="dxa"/>
          </w:tcPr>
          <w:p w14:paraId="6F74CE63" w14:textId="77777777" w:rsidR="00F26240" w:rsidRDefault="005E36BC">
            <w:pPr>
              <w:pStyle w:val="TableParagraph"/>
              <w:spacing w:line="161" w:lineRule="exact"/>
              <w:ind w:left="1140"/>
              <w:rPr>
                <w:sz w:val="18"/>
              </w:rPr>
            </w:pPr>
            <w:r>
              <w:rPr>
                <w:i/>
                <w:sz w:val="16"/>
              </w:rPr>
              <w:t>2-е</w:t>
            </w:r>
            <w:r>
              <w:rPr>
                <w:i/>
                <w:spacing w:val="16"/>
                <w:sz w:val="16"/>
              </w:rPr>
              <w:t xml:space="preserve"> </w:t>
            </w:r>
            <w:r>
              <w:rPr>
                <w:i/>
                <w:sz w:val="16"/>
              </w:rPr>
              <w:t>отделение</w:t>
            </w:r>
            <w:r>
              <w:rPr>
                <w:i/>
                <w:spacing w:val="17"/>
                <w:sz w:val="16"/>
              </w:rPr>
              <w:t xml:space="preserve"> </w:t>
            </w:r>
            <w:r>
              <w:rPr>
                <w:i/>
                <w:sz w:val="16"/>
              </w:rPr>
              <w:t>—</w:t>
            </w:r>
            <w:r>
              <w:rPr>
                <w:i/>
                <w:spacing w:val="20"/>
                <w:sz w:val="16"/>
              </w:rPr>
              <w:t xml:space="preserve"> </w:t>
            </w:r>
            <w:r>
              <w:rPr>
                <w:i/>
                <w:sz w:val="16"/>
              </w:rPr>
              <w:t>девочки</w:t>
            </w:r>
            <w:r>
              <w:rPr>
                <w:i/>
                <w:spacing w:val="22"/>
                <w:sz w:val="16"/>
              </w:rPr>
              <w:t xml:space="preserve"> </w:t>
            </w:r>
            <w:r>
              <w:rPr>
                <w:sz w:val="18"/>
              </w:rPr>
              <w:t>1.</w:t>
            </w:r>
          </w:p>
          <w:p w14:paraId="6F1EA040" w14:textId="77777777" w:rsidR="00F26240" w:rsidRDefault="005E36BC">
            <w:pPr>
              <w:pStyle w:val="TableParagraph"/>
              <w:spacing w:before="9" w:line="201" w:lineRule="auto"/>
              <w:ind w:left="3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Упражнения </w:t>
            </w:r>
            <w:r>
              <w:rPr>
                <w:sz w:val="18"/>
              </w:rPr>
              <w:t>на разновысоких брусьях. Подъем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переворотом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нижней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жерди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 стенки на растягивание мышц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(различные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махи)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укрепления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мышц брюшного пресса 3. Акробатические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упражнения. Кувырок назад в полушпагат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(выполнить4раза)</w:t>
            </w:r>
          </w:p>
        </w:tc>
        <w:tc>
          <w:tcPr>
            <w:tcW w:w="1015" w:type="dxa"/>
          </w:tcPr>
          <w:p w14:paraId="04F6B3DC" w14:textId="77777777" w:rsidR="00F26240" w:rsidRDefault="005E36BC">
            <w:pPr>
              <w:pStyle w:val="TableParagraph"/>
              <w:spacing w:line="202" w:lineRule="exact"/>
              <w:ind w:left="189"/>
              <w:rPr>
                <w:sz w:val="18"/>
              </w:rPr>
            </w:pPr>
            <w:r>
              <w:rPr>
                <w:spacing w:val="-2"/>
                <w:sz w:val="18"/>
              </w:rPr>
              <w:t>10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мин</w:t>
            </w:r>
          </w:p>
          <w:p w14:paraId="075EB519" w14:textId="77777777" w:rsidR="00F26240" w:rsidRDefault="005E36BC">
            <w:pPr>
              <w:pStyle w:val="TableParagraph"/>
              <w:spacing w:line="207" w:lineRule="exact"/>
              <w:ind w:left="189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</w:p>
          <w:p w14:paraId="57564012" w14:textId="77777777" w:rsidR="00F26240" w:rsidRDefault="005E36BC">
            <w:pPr>
              <w:pStyle w:val="TableParagraph"/>
              <w:spacing w:before="2"/>
              <w:ind w:left="189"/>
              <w:rPr>
                <w:sz w:val="18"/>
              </w:rPr>
            </w:pPr>
            <w:r>
              <w:rPr>
                <w:spacing w:val="-5"/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  <w:tc>
          <w:tcPr>
            <w:tcW w:w="3363" w:type="dxa"/>
          </w:tcPr>
          <w:p w14:paraId="22E4D107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10BF6E12" w14:textId="77777777">
        <w:trPr>
          <w:trHeight w:val="265"/>
        </w:trPr>
        <w:tc>
          <w:tcPr>
            <w:tcW w:w="10189" w:type="dxa"/>
            <w:gridSpan w:val="4"/>
          </w:tcPr>
          <w:p w14:paraId="3CC94741" w14:textId="77777777" w:rsidR="00F26240" w:rsidRDefault="005E36BC">
            <w:pPr>
              <w:pStyle w:val="TableParagraph"/>
              <w:spacing w:line="202" w:lineRule="exact"/>
              <w:ind w:left="3871" w:right="40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Заключительная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часть(5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мин)</w:t>
            </w:r>
          </w:p>
        </w:tc>
      </w:tr>
      <w:tr w:rsidR="00F26240" w14:paraId="1F99CCE5" w14:textId="77777777">
        <w:trPr>
          <w:trHeight w:val="445"/>
        </w:trPr>
        <w:tc>
          <w:tcPr>
            <w:tcW w:w="1699" w:type="dxa"/>
          </w:tcPr>
          <w:p w14:paraId="1AEE59C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4112" w:type="dxa"/>
          </w:tcPr>
          <w:p w14:paraId="44F69B01" w14:textId="77777777" w:rsidR="00F26240" w:rsidRDefault="005E36BC">
            <w:pPr>
              <w:pStyle w:val="TableParagraph"/>
              <w:spacing w:line="208" w:lineRule="auto"/>
              <w:ind w:left="38" w:right="453" w:hanging="8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Спокойная </w:t>
            </w:r>
            <w:r>
              <w:rPr>
                <w:spacing w:val="-2"/>
                <w:sz w:val="18"/>
              </w:rPr>
              <w:t>ходьба. Построение в одну шеренгу.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итогов.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дом</w:t>
            </w:r>
          </w:p>
        </w:tc>
        <w:tc>
          <w:tcPr>
            <w:tcW w:w="1015" w:type="dxa"/>
          </w:tcPr>
          <w:p w14:paraId="43A5574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3363" w:type="dxa"/>
          </w:tcPr>
          <w:p w14:paraId="3912C19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</w:tbl>
    <w:p w14:paraId="6A563D83" w14:textId="77777777" w:rsidR="00F26240" w:rsidRDefault="005E36BC">
      <w:pPr>
        <w:spacing w:before="179" w:line="199" w:lineRule="auto"/>
        <w:ind w:left="2698" w:hanging="994"/>
        <w:rPr>
          <w:sz w:val="18"/>
        </w:rPr>
      </w:pPr>
      <w:r>
        <w:rPr>
          <w:i/>
          <w:sz w:val="18"/>
        </w:rPr>
        <w:t>Примечание.</w:t>
      </w:r>
      <w:r>
        <w:rPr>
          <w:i/>
          <w:spacing w:val="14"/>
          <w:sz w:val="18"/>
        </w:rPr>
        <w:t xml:space="preserve"> </w:t>
      </w:r>
      <w:r>
        <w:rPr>
          <w:sz w:val="18"/>
        </w:rPr>
        <w:t>При</w:t>
      </w:r>
      <w:r>
        <w:rPr>
          <w:spacing w:val="13"/>
          <w:sz w:val="18"/>
        </w:rPr>
        <w:t xml:space="preserve"> </w:t>
      </w:r>
      <w:r>
        <w:rPr>
          <w:sz w:val="18"/>
        </w:rPr>
        <w:t>выполнении</w:t>
      </w:r>
      <w:r>
        <w:rPr>
          <w:spacing w:val="11"/>
          <w:sz w:val="18"/>
        </w:rPr>
        <w:t xml:space="preserve"> </w:t>
      </w:r>
      <w:r>
        <w:rPr>
          <w:sz w:val="18"/>
        </w:rPr>
        <w:t>основных</w:t>
      </w:r>
      <w:r>
        <w:rPr>
          <w:spacing w:val="12"/>
          <w:sz w:val="18"/>
        </w:rPr>
        <w:t xml:space="preserve"> </w:t>
      </w:r>
      <w:r>
        <w:rPr>
          <w:sz w:val="18"/>
        </w:rPr>
        <w:t>задач</w:t>
      </w:r>
      <w:r>
        <w:rPr>
          <w:spacing w:val="14"/>
          <w:sz w:val="18"/>
        </w:rPr>
        <w:t xml:space="preserve"> </w:t>
      </w:r>
      <w:r>
        <w:rPr>
          <w:sz w:val="18"/>
        </w:rPr>
        <w:t>урока,</w:t>
      </w:r>
      <w:r>
        <w:rPr>
          <w:spacing w:val="15"/>
          <w:sz w:val="18"/>
        </w:rPr>
        <w:t xml:space="preserve"> </w:t>
      </w:r>
      <w:r>
        <w:rPr>
          <w:sz w:val="18"/>
        </w:rPr>
        <w:t>связанных</w:t>
      </w:r>
      <w:r>
        <w:rPr>
          <w:spacing w:val="12"/>
          <w:sz w:val="18"/>
        </w:rPr>
        <w:t xml:space="preserve"> </w:t>
      </w:r>
      <w:r>
        <w:rPr>
          <w:sz w:val="18"/>
        </w:rPr>
        <w:t>с</w:t>
      </w:r>
      <w:r>
        <w:rPr>
          <w:spacing w:val="13"/>
          <w:sz w:val="18"/>
        </w:rPr>
        <w:t xml:space="preserve"> </w:t>
      </w:r>
      <w:r>
        <w:rPr>
          <w:sz w:val="18"/>
        </w:rPr>
        <w:t>совершенствованием</w:t>
      </w:r>
      <w:r>
        <w:rPr>
          <w:spacing w:val="13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12"/>
          <w:sz w:val="18"/>
        </w:rPr>
        <w:t xml:space="preserve"> </w:t>
      </w:r>
      <w:r>
        <w:rPr>
          <w:sz w:val="18"/>
        </w:rPr>
        <w:t>технических</w:t>
      </w:r>
      <w:r>
        <w:rPr>
          <w:spacing w:val="12"/>
          <w:sz w:val="18"/>
        </w:rPr>
        <w:t xml:space="preserve"> </w:t>
      </w:r>
      <w:r>
        <w:rPr>
          <w:sz w:val="18"/>
        </w:rPr>
        <w:t>приемов,</w:t>
      </w:r>
      <w:r>
        <w:rPr>
          <w:spacing w:val="1"/>
          <w:sz w:val="18"/>
        </w:rPr>
        <w:t xml:space="preserve"> </w:t>
      </w:r>
      <w:r>
        <w:rPr>
          <w:sz w:val="18"/>
        </w:rPr>
        <w:t>преподаватель</w:t>
      </w:r>
      <w:r>
        <w:rPr>
          <w:spacing w:val="5"/>
          <w:sz w:val="18"/>
        </w:rPr>
        <w:t xml:space="preserve"> </w:t>
      </w:r>
      <w:r>
        <w:rPr>
          <w:sz w:val="18"/>
        </w:rPr>
        <w:t>должен</w:t>
      </w:r>
      <w:r>
        <w:rPr>
          <w:spacing w:val="5"/>
          <w:sz w:val="18"/>
        </w:rPr>
        <w:t xml:space="preserve"> </w:t>
      </w:r>
      <w:r>
        <w:rPr>
          <w:sz w:val="18"/>
        </w:rPr>
        <w:t>дополнительно</w:t>
      </w:r>
      <w:r>
        <w:rPr>
          <w:spacing w:val="7"/>
          <w:sz w:val="18"/>
        </w:rPr>
        <w:t xml:space="preserve"> </w:t>
      </w:r>
      <w:r>
        <w:rPr>
          <w:sz w:val="18"/>
        </w:rPr>
        <w:t>сообщать</w:t>
      </w:r>
      <w:r>
        <w:rPr>
          <w:spacing w:val="4"/>
          <w:sz w:val="18"/>
        </w:rPr>
        <w:t xml:space="preserve"> </w:t>
      </w:r>
      <w:r>
        <w:rPr>
          <w:sz w:val="18"/>
        </w:rPr>
        <w:t>знания</w:t>
      </w:r>
      <w:r>
        <w:rPr>
          <w:spacing w:val="2"/>
          <w:sz w:val="18"/>
        </w:rPr>
        <w:t xml:space="preserve"> </w:t>
      </w:r>
      <w:r>
        <w:rPr>
          <w:sz w:val="18"/>
        </w:rPr>
        <w:t>о</w:t>
      </w:r>
      <w:r>
        <w:rPr>
          <w:spacing w:val="7"/>
          <w:sz w:val="18"/>
        </w:rPr>
        <w:t xml:space="preserve"> </w:t>
      </w:r>
      <w:r>
        <w:rPr>
          <w:sz w:val="18"/>
        </w:rPr>
        <w:t>технике</w:t>
      </w:r>
      <w:r>
        <w:rPr>
          <w:spacing w:val="5"/>
          <w:sz w:val="18"/>
        </w:rPr>
        <w:t xml:space="preserve"> </w:t>
      </w:r>
      <w:r>
        <w:rPr>
          <w:sz w:val="18"/>
        </w:rPr>
        <w:t>упражнений.</w:t>
      </w:r>
    </w:p>
    <w:p w14:paraId="0982C002" w14:textId="77777777" w:rsidR="00F26240" w:rsidRDefault="00F26240">
      <w:pPr>
        <w:pStyle w:val="a3"/>
        <w:jc w:val="left"/>
        <w:rPr>
          <w:sz w:val="20"/>
        </w:rPr>
      </w:pPr>
    </w:p>
    <w:p w14:paraId="780CB20A" w14:textId="77777777" w:rsidR="00F26240" w:rsidRDefault="00F26240">
      <w:pPr>
        <w:pStyle w:val="a3"/>
        <w:jc w:val="left"/>
        <w:rPr>
          <w:sz w:val="20"/>
        </w:rPr>
      </w:pPr>
    </w:p>
    <w:p w14:paraId="1A171502" w14:textId="77777777" w:rsidR="00F26240" w:rsidRDefault="00F26240">
      <w:pPr>
        <w:pStyle w:val="a3"/>
        <w:jc w:val="left"/>
        <w:rPr>
          <w:sz w:val="20"/>
        </w:rPr>
      </w:pPr>
    </w:p>
    <w:p w14:paraId="028DAC72" w14:textId="77777777" w:rsidR="00F26240" w:rsidRDefault="00F26240">
      <w:pPr>
        <w:pStyle w:val="a3"/>
        <w:jc w:val="left"/>
        <w:rPr>
          <w:sz w:val="20"/>
        </w:rPr>
      </w:pPr>
    </w:p>
    <w:p w14:paraId="101D462B" w14:textId="77777777" w:rsidR="00F26240" w:rsidRDefault="00F26240">
      <w:pPr>
        <w:pStyle w:val="a3"/>
        <w:jc w:val="left"/>
        <w:rPr>
          <w:sz w:val="20"/>
        </w:rPr>
      </w:pPr>
    </w:p>
    <w:p w14:paraId="4E198E4E" w14:textId="77777777" w:rsidR="00F26240" w:rsidRDefault="00F26240">
      <w:pPr>
        <w:pStyle w:val="a3"/>
        <w:jc w:val="left"/>
        <w:rPr>
          <w:sz w:val="20"/>
        </w:rPr>
      </w:pPr>
    </w:p>
    <w:p w14:paraId="45751709" w14:textId="77777777" w:rsidR="00F26240" w:rsidRDefault="00F26240">
      <w:pPr>
        <w:pStyle w:val="a3"/>
        <w:jc w:val="left"/>
        <w:rPr>
          <w:sz w:val="20"/>
        </w:rPr>
      </w:pPr>
    </w:p>
    <w:p w14:paraId="38017FCC" w14:textId="77777777" w:rsidR="00F26240" w:rsidRDefault="00F26240">
      <w:pPr>
        <w:pStyle w:val="a3"/>
        <w:jc w:val="left"/>
        <w:rPr>
          <w:sz w:val="20"/>
        </w:rPr>
      </w:pPr>
    </w:p>
    <w:p w14:paraId="2C90928C" w14:textId="77777777" w:rsidR="00F26240" w:rsidRDefault="00F26240">
      <w:pPr>
        <w:pStyle w:val="a3"/>
        <w:jc w:val="left"/>
        <w:rPr>
          <w:sz w:val="20"/>
        </w:rPr>
      </w:pPr>
    </w:p>
    <w:p w14:paraId="4152CBBE" w14:textId="77777777" w:rsidR="00F26240" w:rsidRDefault="00F26240">
      <w:pPr>
        <w:pStyle w:val="a3"/>
        <w:jc w:val="left"/>
        <w:rPr>
          <w:sz w:val="20"/>
        </w:rPr>
      </w:pPr>
    </w:p>
    <w:p w14:paraId="205F0B6C" w14:textId="77777777" w:rsidR="00F26240" w:rsidRDefault="00F26240">
      <w:pPr>
        <w:pStyle w:val="a3"/>
        <w:jc w:val="left"/>
        <w:rPr>
          <w:sz w:val="20"/>
        </w:rPr>
      </w:pPr>
    </w:p>
    <w:p w14:paraId="7945E813" w14:textId="77777777" w:rsidR="00F26240" w:rsidRDefault="00F26240">
      <w:pPr>
        <w:pStyle w:val="a3"/>
        <w:jc w:val="left"/>
        <w:rPr>
          <w:sz w:val="20"/>
        </w:rPr>
      </w:pPr>
    </w:p>
    <w:p w14:paraId="09E529CD" w14:textId="77777777" w:rsidR="00F26240" w:rsidRDefault="00F26240">
      <w:pPr>
        <w:pStyle w:val="a3"/>
        <w:jc w:val="left"/>
        <w:rPr>
          <w:sz w:val="20"/>
        </w:rPr>
      </w:pPr>
    </w:p>
    <w:p w14:paraId="37814B8E" w14:textId="77777777" w:rsidR="00F26240" w:rsidRDefault="00F26240">
      <w:pPr>
        <w:pStyle w:val="a3"/>
        <w:jc w:val="left"/>
        <w:rPr>
          <w:sz w:val="20"/>
        </w:rPr>
      </w:pPr>
    </w:p>
    <w:p w14:paraId="763C5542" w14:textId="77777777" w:rsidR="00F26240" w:rsidRDefault="00F26240">
      <w:pPr>
        <w:pStyle w:val="a3"/>
        <w:spacing w:before="8"/>
        <w:jc w:val="left"/>
        <w:rPr>
          <w:sz w:val="20"/>
        </w:rPr>
      </w:pPr>
    </w:p>
    <w:p w14:paraId="039FBA8B" w14:textId="77777777" w:rsidR="00F26240" w:rsidRDefault="005E36BC">
      <w:pPr>
        <w:ind w:left="639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с*</w:t>
      </w:r>
    </w:p>
    <w:p w14:paraId="21C419D3" w14:textId="77777777" w:rsidR="00F26240" w:rsidRDefault="00F26240">
      <w:pPr>
        <w:rPr>
          <w:rFonts w:ascii="Arial" w:hAnsi="Arial"/>
          <w:sz w:val="16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7B1F7762" w14:textId="77777777" w:rsidR="00F26240" w:rsidRDefault="005E36BC">
      <w:pPr>
        <w:pStyle w:val="6"/>
        <w:spacing w:before="93" w:line="225" w:lineRule="auto"/>
        <w:ind w:left="3623" w:right="3516" w:hanging="599"/>
      </w:pPr>
      <w:bookmarkStart w:id="23" w:name="_TOC_250037"/>
      <w:r>
        <w:lastRenderedPageBreak/>
        <w:t>Глава</w:t>
      </w:r>
      <w:r>
        <w:rPr>
          <w:spacing w:val="52"/>
        </w:rPr>
        <w:t xml:space="preserve"> </w:t>
      </w:r>
      <w:r>
        <w:t>13.</w:t>
      </w:r>
      <w:r>
        <w:rPr>
          <w:spacing w:val="11"/>
        </w:rPr>
        <w:t xml:space="preserve"> </w:t>
      </w:r>
      <w:r>
        <w:t>ФИЗИЧЕСКОЕ</w:t>
      </w:r>
      <w:r>
        <w:rPr>
          <w:spacing w:val="10"/>
        </w:rPr>
        <w:t xml:space="preserve"> </w:t>
      </w:r>
      <w:r>
        <w:t>ВОСПИТАНИЕ</w:t>
      </w:r>
      <w:r>
        <w:rPr>
          <w:spacing w:val="-67"/>
        </w:rPr>
        <w:t xml:space="preserve"> </w:t>
      </w:r>
      <w:r>
        <w:t>СТУДЕНЧЕСКОЙ</w:t>
      </w:r>
      <w:r>
        <w:rPr>
          <w:spacing w:val="-3"/>
        </w:rPr>
        <w:t xml:space="preserve"> </w:t>
      </w:r>
      <w:bookmarkEnd w:id="23"/>
      <w:r>
        <w:t>МОЛОДЕЖИ</w:t>
      </w:r>
    </w:p>
    <w:p w14:paraId="0133F29A" w14:textId="77777777" w:rsidR="00F26240" w:rsidRDefault="00F26240">
      <w:pPr>
        <w:pStyle w:val="a3"/>
        <w:spacing w:before="2"/>
        <w:jc w:val="left"/>
        <w:rPr>
          <w:sz w:val="29"/>
        </w:rPr>
      </w:pPr>
    </w:p>
    <w:p w14:paraId="40EEA522" w14:textId="77777777" w:rsidR="00F26240" w:rsidRDefault="005E36BC">
      <w:pPr>
        <w:spacing w:line="208" w:lineRule="auto"/>
        <w:ind w:left="3645" w:right="4133" w:firstLine="626"/>
        <w:rPr>
          <w:sz w:val="28"/>
        </w:rPr>
      </w:pPr>
      <w:bookmarkStart w:id="24" w:name="_TOC_250036"/>
      <w:r>
        <w:rPr>
          <w:sz w:val="28"/>
        </w:rPr>
        <w:t xml:space="preserve">13.1. </w:t>
      </w:r>
      <w:r>
        <w:rPr>
          <w:sz w:val="28"/>
        </w:rPr>
        <w:t>Значение и задачи</w:t>
      </w:r>
      <w:r>
        <w:rPr>
          <w:spacing w:val="1"/>
          <w:sz w:val="28"/>
        </w:rPr>
        <w:t xml:space="preserve"> </w:t>
      </w:r>
      <w:r>
        <w:rPr>
          <w:spacing w:val="-11"/>
          <w:sz w:val="28"/>
        </w:rPr>
        <w:t>физического</w:t>
      </w:r>
      <w:r>
        <w:rPr>
          <w:spacing w:val="-18"/>
          <w:sz w:val="28"/>
        </w:rPr>
        <w:t xml:space="preserve"> </w:t>
      </w:r>
      <w:r>
        <w:rPr>
          <w:spacing w:val="-10"/>
          <w:sz w:val="28"/>
        </w:rPr>
        <w:t>воспитания</w:t>
      </w:r>
      <w:r>
        <w:rPr>
          <w:spacing w:val="-21"/>
          <w:sz w:val="28"/>
        </w:rPr>
        <w:t xml:space="preserve"> </w:t>
      </w:r>
      <w:bookmarkEnd w:id="24"/>
      <w:r>
        <w:rPr>
          <w:spacing w:val="-10"/>
          <w:sz w:val="28"/>
        </w:rPr>
        <w:t>студентов</w:t>
      </w:r>
    </w:p>
    <w:p w14:paraId="1E41E31F" w14:textId="77777777" w:rsidR="00F26240" w:rsidRDefault="005E36BC">
      <w:pPr>
        <w:pStyle w:val="a3"/>
        <w:spacing w:before="239" w:line="204" w:lineRule="auto"/>
        <w:ind w:left="2406" w:right="2847" w:firstLine="280"/>
      </w:pPr>
      <w:r>
        <w:pict w14:anchorId="7990AC00">
          <v:line id="_x0000_s1683" style="position:absolute;left:0;text-align:left;z-index:251442176;mso-position-horizontal-relative:page" from="476.1pt,17.45pt" to="476.1pt,221.2pt" strokeweight=".7pt">
            <w10:wrap anchorx="page"/>
          </v:line>
        </w:pict>
      </w:r>
      <w:r>
        <w:t>Физическая культура в Основах законодательства Российской</w:t>
      </w:r>
      <w:r>
        <w:rPr>
          <w:spacing w:val="1"/>
        </w:rPr>
        <w:t xml:space="preserve"> </w:t>
      </w:r>
      <w:r>
        <w:t>Федерации о физической культуре и спорте представлена в выс-</w:t>
      </w:r>
      <w:r>
        <w:rPr>
          <w:spacing w:val="1"/>
        </w:rPr>
        <w:t xml:space="preserve"> </w:t>
      </w:r>
      <w:r>
        <w:t>ших учебных заведениях как учебная дисциплина и важнейший</w:t>
      </w:r>
      <w:r>
        <w:rPr>
          <w:spacing w:val="1"/>
        </w:rPr>
        <w:t xml:space="preserve"> </w:t>
      </w:r>
      <w:r>
        <w:t>компонент целостного развития личности. Являясь составной час-</w:t>
      </w:r>
      <w:r>
        <w:rPr>
          <w:spacing w:val="1"/>
        </w:rPr>
        <w:t xml:space="preserve"> </w:t>
      </w:r>
      <w:r>
        <w:t>тью общей культуры и профессиональной подготовки студента в</w:t>
      </w:r>
      <w:r>
        <w:rPr>
          <w:spacing w:val="1"/>
        </w:rPr>
        <w:t xml:space="preserve"> </w:t>
      </w:r>
      <w:r>
        <w:t>течение периода обучения, физическая культура входит обязатель-</w:t>
      </w:r>
      <w:r>
        <w:rPr>
          <w:spacing w:val="1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гуманитарный</w:t>
      </w:r>
      <w:r>
        <w:rPr>
          <w:spacing w:val="1"/>
        </w:rPr>
        <w:t xml:space="preserve"> </w:t>
      </w:r>
      <w:r>
        <w:rPr>
          <w:i/>
        </w:rPr>
        <w:t>компонент</w:t>
      </w:r>
      <w:r>
        <w:rPr>
          <w:i/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значи-</w:t>
      </w:r>
      <w:r>
        <w:rPr>
          <w:spacing w:val="1"/>
        </w:rPr>
        <w:t xml:space="preserve"> </w:t>
      </w:r>
      <w:r>
        <w:t>мость котор</w:t>
      </w:r>
      <w:r>
        <w:t>ого проявляется через гармонизацию духовных и фи-</w:t>
      </w:r>
      <w:r>
        <w:rPr>
          <w:spacing w:val="1"/>
        </w:rPr>
        <w:t xml:space="preserve"> </w:t>
      </w:r>
      <w:r>
        <w:t>зических сил, формирование таких общечеловеческих ценностей,</w:t>
      </w:r>
      <w:r>
        <w:rPr>
          <w:spacing w:val="1"/>
        </w:rPr>
        <w:t xml:space="preserve"> </w:t>
      </w:r>
      <w:r>
        <w:t>как здоровье, физическое и психическое благополучие, физическое</w:t>
      </w:r>
      <w:r>
        <w:rPr>
          <w:spacing w:val="1"/>
        </w:rPr>
        <w:t xml:space="preserve"> </w:t>
      </w:r>
      <w:r>
        <w:t>совершенство.</w:t>
      </w:r>
    </w:p>
    <w:p w14:paraId="60B2CC10" w14:textId="77777777" w:rsidR="00F26240" w:rsidRDefault="005E36BC">
      <w:pPr>
        <w:pStyle w:val="a3"/>
        <w:spacing w:before="11" w:line="204" w:lineRule="auto"/>
        <w:ind w:left="2406" w:right="2866" w:firstLine="280"/>
      </w:pPr>
      <w:r>
        <w:t>Свои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 наиб</w:t>
      </w:r>
      <w:r>
        <w:t>олее полно осуществляет в целенаправленном педа-</w:t>
      </w:r>
      <w:r>
        <w:rPr>
          <w:spacing w:val="1"/>
        </w:rPr>
        <w:t xml:space="preserve"> </w:t>
      </w:r>
      <w:r>
        <w:t>гогическом</w:t>
      </w:r>
      <w:r>
        <w:rPr>
          <w:spacing w:val="12"/>
        </w:rPr>
        <w:t xml:space="preserve"> </w:t>
      </w:r>
      <w:r>
        <w:t>процессе</w:t>
      </w:r>
      <w:r>
        <w:rPr>
          <w:spacing w:val="14"/>
        </w:rPr>
        <w:t xml:space="preserve"> </w:t>
      </w:r>
      <w:r>
        <w:t>физического</w:t>
      </w:r>
      <w:r>
        <w:rPr>
          <w:spacing w:val="13"/>
        </w:rPr>
        <w:t xml:space="preserve"> </w:t>
      </w:r>
      <w:r>
        <w:t>воспитания.</w:t>
      </w:r>
    </w:p>
    <w:p w14:paraId="464B7DAB" w14:textId="77777777" w:rsidR="00F26240" w:rsidRDefault="005E36BC">
      <w:pPr>
        <w:spacing w:before="3" w:line="204" w:lineRule="auto"/>
        <w:ind w:left="2406" w:right="2854" w:firstLine="295"/>
        <w:jc w:val="both"/>
      </w:pPr>
      <w:r>
        <w:rPr>
          <w:b/>
          <w:spacing w:val="-2"/>
        </w:rPr>
        <w:t>Целью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физического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воспитания</w:t>
      </w:r>
      <w:r>
        <w:rPr>
          <w:b/>
          <w:spacing w:val="-9"/>
        </w:rPr>
        <w:t xml:space="preserve"> </w:t>
      </w:r>
      <w:r>
        <w:rPr>
          <w:spacing w:val="-2"/>
        </w:rPr>
        <w:t>студентов</w:t>
      </w:r>
      <w:r>
        <w:rPr>
          <w:spacing w:val="-11"/>
        </w:rPr>
        <w:t xml:space="preserve"> </w:t>
      </w:r>
      <w:r>
        <w:rPr>
          <w:spacing w:val="-2"/>
        </w:rPr>
        <w:t>является</w:t>
      </w:r>
      <w:r>
        <w:rPr>
          <w:spacing w:val="-12"/>
        </w:rPr>
        <w:t xml:space="preserve"> </w:t>
      </w:r>
      <w:r>
        <w:rPr>
          <w:spacing w:val="-1"/>
        </w:rPr>
        <w:t>формирова-</w:t>
      </w:r>
      <w:r>
        <w:rPr>
          <w:spacing w:val="-53"/>
        </w:rPr>
        <w:t xml:space="preserve"> </w:t>
      </w:r>
      <w:r>
        <w:t>ние</w:t>
      </w:r>
      <w:r>
        <w:rPr>
          <w:spacing w:val="11"/>
        </w:rPr>
        <w:t xml:space="preserve"> </w:t>
      </w:r>
      <w:r>
        <w:t>физической</w:t>
      </w:r>
      <w:r>
        <w:rPr>
          <w:spacing w:val="10"/>
        </w:rPr>
        <w:t xml:space="preserve"> </w:t>
      </w:r>
      <w:r>
        <w:t>культуры</w:t>
      </w:r>
      <w:r>
        <w:rPr>
          <w:spacing w:val="11"/>
        </w:rPr>
        <w:t xml:space="preserve"> </w:t>
      </w:r>
      <w:r>
        <w:t>личности.</w:t>
      </w:r>
    </w:p>
    <w:p w14:paraId="5920ECA0" w14:textId="77777777" w:rsidR="00F26240" w:rsidRDefault="005E36BC">
      <w:pPr>
        <w:spacing w:before="2" w:line="204" w:lineRule="auto"/>
        <w:ind w:left="2406" w:right="2854" w:firstLine="288"/>
        <w:jc w:val="both"/>
      </w:pPr>
      <w:r>
        <w:rPr>
          <w:b/>
          <w:spacing w:val="-7"/>
        </w:rPr>
        <w:t xml:space="preserve">Задачи физического воспитания. </w:t>
      </w:r>
      <w:r>
        <w:rPr>
          <w:spacing w:val="-7"/>
        </w:rPr>
        <w:t xml:space="preserve">В процессе физического </w:t>
      </w:r>
      <w:r>
        <w:rPr>
          <w:spacing w:val="-6"/>
        </w:rPr>
        <w:t>воспита-</w:t>
      </w:r>
      <w:r>
        <w:rPr>
          <w:spacing w:val="-52"/>
        </w:rPr>
        <w:t xml:space="preserve"> </w:t>
      </w:r>
      <w:r>
        <w:t>ния</w:t>
      </w:r>
      <w:r>
        <w:rPr>
          <w:spacing w:val="8"/>
        </w:rPr>
        <w:t xml:space="preserve"> </w:t>
      </w:r>
      <w:r>
        <w:t>студентов</w:t>
      </w:r>
      <w:r>
        <w:rPr>
          <w:spacing w:val="8"/>
        </w:rPr>
        <w:t xml:space="preserve"> </w:t>
      </w:r>
      <w:r>
        <w:t>решаются</w:t>
      </w:r>
      <w:r>
        <w:rPr>
          <w:spacing w:val="12"/>
        </w:rPr>
        <w:t xml:space="preserve"> </w:t>
      </w:r>
      <w:r>
        <w:t>следующие</w:t>
      </w:r>
      <w:r>
        <w:rPr>
          <w:spacing w:val="10"/>
        </w:rPr>
        <w:t xml:space="preserve"> </w:t>
      </w:r>
      <w:r>
        <w:t>основные</w:t>
      </w:r>
      <w:r>
        <w:rPr>
          <w:spacing w:val="13"/>
        </w:rPr>
        <w:t xml:space="preserve"> </w:t>
      </w:r>
      <w:r>
        <w:t>задачи</w:t>
      </w:r>
      <w:r>
        <w:rPr>
          <w:spacing w:val="8"/>
        </w:rPr>
        <w:t xml:space="preserve"> </w:t>
      </w:r>
      <w:r>
        <w:t>[121:</w:t>
      </w:r>
    </w:p>
    <w:p w14:paraId="5F22985B" w14:textId="77777777" w:rsidR="00F26240" w:rsidRDefault="005E36BC">
      <w:pPr>
        <w:pStyle w:val="a4"/>
        <w:numPr>
          <w:ilvl w:val="0"/>
          <w:numId w:val="122"/>
        </w:numPr>
        <w:tabs>
          <w:tab w:val="left" w:pos="2932"/>
        </w:tabs>
        <w:spacing w:line="206" w:lineRule="exact"/>
        <w:ind w:left="2931" w:hanging="253"/>
        <w:jc w:val="both"/>
      </w:pPr>
      <w:r>
        <w:t>понимание</w:t>
      </w:r>
      <w:r>
        <w:rPr>
          <w:spacing w:val="18"/>
        </w:rPr>
        <w:t xml:space="preserve"> </w:t>
      </w:r>
      <w:r>
        <w:t>роли</w:t>
      </w:r>
      <w:r>
        <w:rPr>
          <w:spacing w:val="19"/>
        </w:rPr>
        <w:t xml:space="preserve"> </w:t>
      </w:r>
      <w:r>
        <w:t>физической</w:t>
      </w:r>
      <w:r>
        <w:rPr>
          <w:spacing w:val="16"/>
        </w:rPr>
        <w:t xml:space="preserve"> </w:t>
      </w:r>
      <w:r>
        <w:t>культуры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развитии</w:t>
      </w:r>
      <w:r>
        <w:rPr>
          <w:spacing w:val="20"/>
        </w:rPr>
        <w:t xml:space="preserve"> </w:t>
      </w:r>
      <w:r>
        <w:t>личности</w:t>
      </w:r>
    </w:p>
    <w:p w14:paraId="4D3BB9EB" w14:textId="77777777" w:rsidR="00F26240" w:rsidRDefault="005E36BC">
      <w:pPr>
        <w:pStyle w:val="a3"/>
        <w:spacing w:line="216" w:lineRule="exact"/>
        <w:ind w:left="2391"/>
      </w:pPr>
      <w:r>
        <w:rPr>
          <w:b/>
        </w:rPr>
        <w:t>и</w:t>
      </w:r>
      <w:r>
        <w:rPr>
          <w:b/>
          <w:spacing w:val="37"/>
        </w:rPr>
        <w:t xml:space="preserve"> </w:t>
      </w:r>
      <w:r>
        <w:t>подготовке</w:t>
      </w:r>
      <w:r>
        <w:rPr>
          <w:spacing w:val="37"/>
        </w:rPr>
        <w:t xml:space="preserve"> </w:t>
      </w:r>
      <w:r>
        <w:t>ее</w:t>
      </w:r>
      <w:r>
        <w:rPr>
          <w:spacing w:val="34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профессиональной</w:t>
      </w:r>
      <w:r>
        <w:rPr>
          <w:spacing w:val="36"/>
        </w:rPr>
        <w:t xml:space="preserve"> </w:t>
      </w:r>
      <w:r>
        <w:t>деятельности;</w:t>
      </w:r>
    </w:p>
    <w:p w14:paraId="07584491" w14:textId="77777777" w:rsidR="00F26240" w:rsidRDefault="005E36BC">
      <w:pPr>
        <w:pStyle w:val="a4"/>
        <w:numPr>
          <w:ilvl w:val="0"/>
          <w:numId w:val="122"/>
        </w:numPr>
        <w:tabs>
          <w:tab w:val="left" w:pos="2932"/>
        </w:tabs>
        <w:spacing w:before="12" w:line="204" w:lineRule="auto"/>
        <w:ind w:right="2938" w:firstLine="288"/>
        <w:jc w:val="both"/>
      </w:pPr>
      <w:r>
        <w:t>знание научно-практических основ физической культуры и</w:t>
      </w:r>
      <w:r>
        <w:rPr>
          <w:spacing w:val="1"/>
        </w:rPr>
        <w:t xml:space="preserve"> </w:t>
      </w:r>
      <w:r>
        <w:t>здорового</w:t>
      </w:r>
      <w:r>
        <w:rPr>
          <w:spacing w:val="7"/>
        </w:rPr>
        <w:t xml:space="preserve"> </w:t>
      </w:r>
      <w:r>
        <w:t>образа</w:t>
      </w:r>
      <w:r>
        <w:rPr>
          <w:spacing w:val="8"/>
        </w:rPr>
        <w:t xml:space="preserve"> </w:t>
      </w:r>
      <w:r>
        <w:t>жизни;</w:t>
      </w:r>
    </w:p>
    <w:p w14:paraId="604B1A22" w14:textId="77777777" w:rsidR="00F26240" w:rsidRDefault="005E36BC">
      <w:pPr>
        <w:pStyle w:val="a4"/>
        <w:numPr>
          <w:ilvl w:val="0"/>
          <w:numId w:val="122"/>
        </w:numPr>
        <w:tabs>
          <w:tab w:val="left" w:pos="2932"/>
        </w:tabs>
        <w:spacing w:before="5" w:line="206" w:lineRule="auto"/>
        <w:ind w:right="2976" w:firstLine="288"/>
        <w:jc w:val="both"/>
      </w:pPr>
      <w:r>
        <w:t>формирование</w:t>
      </w:r>
      <w:r>
        <w:rPr>
          <w:spacing w:val="1"/>
        </w:rPr>
        <w:t xml:space="preserve"> </w:t>
      </w:r>
      <w:r>
        <w:t>мотивационно-ценностного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 культуре, установки на здоровый стиль жизни, фи</w:t>
      </w:r>
      <w:r>
        <w:rPr>
          <w:spacing w:val="1"/>
        </w:rPr>
        <w:t xml:space="preserve"> </w:t>
      </w:r>
      <w:r>
        <w:t>зическое</w:t>
      </w:r>
      <w:r>
        <w:rPr>
          <w:spacing w:val="1"/>
        </w:rPr>
        <w:t xml:space="preserve"> </w:t>
      </w:r>
      <w:r>
        <w:t>самосовершенствование</w:t>
      </w:r>
      <w:r>
        <w:rPr>
          <w:spacing w:val="55"/>
        </w:rPr>
        <w:t xml:space="preserve"> </w:t>
      </w:r>
      <w:r>
        <w:t>и самовоспитание,</w:t>
      </w:r>
      <w:r>
        <w:rPr>
          <w:spacing w:val="55"/>
        </w:rPr>
        <w:t xml:space="preserve"> </w:t>
      </w:r>
      <w:r>
        <w:t>потребнос</w:t>
      </w:r>
      <w:r>
        <w:rPr>
          <w:spacing w:val="1"/>
        </w:rPr>
        <w:t xml:space="preserve"> </w:t>
      </w:r>
      <w:r>
        <w:t>ти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регулярных</w:t>
      </w:r>
      <w:r>
        <w:rPr>
          <w:spacing w:val="6"/>
        </w:rPr>
        <w:t xml:space="preserve"> </w:t>
      </w:r>
      <w:r>
        <w:t>занятиях</w:t>
      </w:r>
      <w:r>
        <w:rPr>
          <w:spacing w:val="5"/>
        </w:rPr>
        <w:t xml:space="preserve"> </w:t>
      </w:r>
      <w:r>
        <w:t>физическими</w:t>
      </w:r>
      <w:r>
        <w:rPr>
          <w:spacing w:val="5"/>
        </w:rPr>
        <w:t xml:space="preserve"> </w:t>
      </w:r>
      <w:r>
        <w:t>упражнениями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спортом;</w:t>
      </w:r>
    </w:p>
    <w:p w14:paraId="3C3671AE" w14:textId="77777777" w:rsidR="00F26240" w:rsidRDefault="005E36BC">
      <w:pPr>
        <w:pStyle w:val="a4"/>
        <w:numPr>
          <w:ilvl w:val="0"/>
          <w:numId w:val="122"/>
        </w:numPr>
        <w:tabs>
          <w:tab w:val="left" w:pos="2932"/>
        </w:tabs>
        <w:spacing w:line="204" w:lineRule="auto"/>
        <w:ind w:right="2933" w:firstLine="288"/>
        <w:jc w:val="both"/>
      </w:pPr>
      <w:r>
        <w:t>овладение системой практических умений и навыков, обеспе</w:t>
      </w:r>
      <w:r>
        <w:rPr>
          <w:spacing w:val="1"/>
        </w:rPr>
        <w:t xml:space="preserve"> </w:t>
      </w:r>
      <w:r>
        <w:t>чивающих сохранение и укрепление здоровья, психическое бла</w:t>
      </w:r>
      <w:r>
        <w:rPr>
          <w:spacing w:val="1"/>
        </w:rPr>
        <w:t xml:space="preserve"> </w:t>
      </w:r>
      <w:r>
        <w:rPr>
          <w:spacing w:val="9"/>
        </w:rPr>
        <w:t xml:space="preserve">гополучие, развитие </w:t>
      </w:r>
      <w:r>
        <w:t xml:space="preserve">и </w:t>
      </w:r>
      <w:r>
        <w:rPr>
          <w:spacing w:val="10"/>
        </w:rPr>
        <w:t>совершенствование психофизических</w:t>
      </w:r>
      <w:r>
        <w:rPr>
          <w:spacing w:val="1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самоопределение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культуре;</w:t>
      </w:r>
    </w:p>
    <w:p w14:paraId="0FB3E632" w14:textId="77777777" w:rsidR="00F26240" w:rsidRDefault="005E36BC">
      <w:pPr>
        <w:pStyle w:val="a4"/>
        <w:numPr>
          <w:ilvl w:val="0"/>
          <w:numId w:val="122"/>
        </w:numPr>
        <w:tabs>
          <w:tab w:val="left" w:pos="2932"/>
        </w:tabs>
        <w:spacing w:before="3" w:line="204" w:lineRule="auto"/>
        <w:ind w:right="2505" w:firstLine="288"/>
      </w:pPr>
      <w:r>
        <w:t>обе</w:t>
      </w:r>
      <w:r>
        <w:t>спечение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профессионально-прикладной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Ai</w:t>
      </w:r>
      <w:r>
        <w:rPr>
          <w:spacing w:val="-52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подготоатенности,</w:t>
      </w:r>
      <w:r>
        <w:rPr>
          <w:spacing w:val="1"/>
        </w:rPr>
        <w:t xml:space="preserve"> </w:t>
      </w:r>
      <w:r>
        <w:t>определяющей</w:t>
      </w:r>
      <w:r>
        <w:rPr>
          <w:spacing w:val="1"/>
        </w:rPr>
        <w:t xml:space="preserve"> </w:t>
      </w:r>
      <w:r>
        <w:t>психофизическую</w:t>
      </w:r>
      <w:r>
        <w:rPr>
          <w:spacing w:val="1"/>
        </w:rPr>
        <w:t xml:space="preserve"> </w:t>
      </w:r>
      <w:r>
        <w:t>го-</w:t>
      </w:r>
      <w:r>
        <w:rPr>
          <w:spacing w:val="1"/>
        </w:rPr>
        <w:t xml:space="preserve"> </w:t>
      </w:r>
      <w:r>
        <w:rPr>
          <w:i/>
        </w:rPr>
        <w:t>Щ</w:t>
      </w:r>
      <w:r>
        <w:rPr>
          <w:i/>
          <w:spacing w:val="1"/>
        </w:rPr>
        <w:t xml:space="preserve"> </w:t>
      </w:r>
      <w:r>
        <w:t>товность</w:t>
      </w:r>
      <w:r>
        <w:rPr>
          <w:spacing w:val="5"/>
        </w:rPr>
        <w:t xml:space="preserve"> </w:t>
      </w:r>
      <w:r>
        <w:t>студента</w:t>
      </w:r>
      <w:r>
        <w:rPr>
          <w:spacing w:val="6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будущей</w:t>
      </w:r>
      <w:r>
        <w:rPr>
          <w:spacing w:val="4"/>
        </w:rPr>
        <w:t xml:space="preserve"> </w:t>
      </w:r>
      <w:r>
        <w:t>профессии;</w:t>
      </w:r>
    </w:p>
    <w:p w14:paraId="0392D8AB" w14:textId="77777777" w:rsidR="00F26240" w:rsidRDefault="005E36BC">
      <w:pPr>
        <w:pStyle w:val="a4"/>
        <w:numPr>
          <w:ilvl w:val="0"/>
          <w:numId w:val="122"/>
        </w:numPr>
        <w:tabs>
          <w:tab w:val="left" w:pos="2932"/>
        </w:tabs>
        <w:spacing w:before="3" w:line="204" w:lineRule="auto"/>
        <w:ind w:right="2956" w:firstLine="288"/>
        <w:jc w:val="both"/>
      </w:pPr>
      <w:r>
        <w:t>приобретение опыта творческого использования физкуль-</w:t>
      </w:r>
      <w:r>
        <w:rPr>
          <w:spacing w:val="1"/>
        </w:rPr>
        <w:t xml:space="preserve"> </w:t>
      </w:r>
      <w:r>
        <w:t>турно-спортивной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профессиональных</w:t>
      </w:r>
      <w:r>
        <w:rPr>
          <w:spacing w:val="4"/>
        </w:rPr>
        <w:t xml:space="preserve"> </w:t>
      </w:r>
      <w:r>
        <w:t>целей.</w:t>
      </w:r>
    </w:p>
    <w:p w14:paraId="338EDD0E" w14:textId="77777777" w:rsidR="00F26240" w:rsidRDefault="005E36BC">
      <w:pPr>
        <w:pStyle w:val="a3"/>
        <w:spacing w:before="3" w:line="204" w:lineRule="auto"/>
        <w:ind w:left="2398" w:right="2878" w:firstLine="288"/>
      </w:pPr>
      <w:r>
        <w:t>На основе государственных образовательных стандартов выс-</w:t>
      </w:r>
      <w:r>
        <w:rPr>
          <w:spacing w:val="1"/>
        </w:rPr>
        <w:t xml:space="preserve"> </w:t>
      </w:r>
      <w:r>
        <w:t>шего</w:t>
      </w:r>
      <w:r>
        <w:rPr>
          <w:spacing w:val="32"/>
        </w:rPr>
        <w:t xml:space="preserve"> </w:t>
      </w:r>
      <w:r>
        <w:t>профессионального</w:t>
      </w:r>
      <w:r>
        <w:rPr>
          <w:spacing w:val="33"/>
        </w:rPr>
        <w:t xml:space="preserve"> </w:t>
      </w:r>
      <w:r>
        <w:t>образования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учебных</w:t>
      </w:r>
      <w:r>
        <w:rPr>
          <w:spacing w:val="30"/>
        </w:rPr>
        <w:t xml:space="preserve"> </w:t>
      </w:r>
      <w:r>
        <w:t>планах</w:t>
      </w:r>
      <w:r>
        <w:rPr>
          <w:spacing w:val="26"/>
        </w:rPr>
        <w:t xml:space="preserve"> </w:t>
      </w:r>
      <w:r>
        <w:t>факуль-</w:t>
      </w:r>
    </w:p>
    <w:p w14:paraId="0AC34020" w14:textId="77777777" w:rsidR="00F26240" w:rsidRDefault="005E36BC">
      <w:pPr>
        <w:spacing w:before="157"/>
        <w:ind w:left="2398"/>
        <w:rPr>
          <w:rFonts w:ascii="Tahoma"/>
          <w:sz w:val="18"/>
        </w:rPr>
      </w:pPr>
      <w:r>
        <w:rPr>
          <w:rFonts w:ascii="Tahoma"/>
          <w:sz w:val="18"/>
        </w:rPr>
        <w:t>266</w:t>
      </w:r>
    </w:p>
    <w:p w14:paraId="7F7FBD86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296BCD5" w14:textId="77777777" w:rsidR="00F26240" w:rsidRDefault="005E36BC">
      <w:pPr>
        <w:pStyle w:val="a3"/>
        <w:spacing w:before="96" w:line="199" w:lineRule="auto"/>
        <w:ind w:left="2478" w:right="2786"/>
      </w:pPr>
      <w:r>
        <w:lastRenderedPageBreak/>
        <w:t>тетов</w:t>
      </w:r>
      <w:r>
        <w:rPr>
          <w:spacing w:val="1"/>
        </w:rPr>
        <w:t xml:space="preserve"> </w:t>
      </w:r>
      <w:r>
        <w:t>вузов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специальностям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</w:t>
      </w:r>
      <w:r>
        <w:t>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общекулъ-</w:t>
      </w:r>
      <w:r>
        <w:rPr>
          <w:spacing w:val="1"/>
        </w:rPr>
        <w:t xml:space="preserve"> </w:t>
      </w:r>
      <w:r>
        <w:t>турной подготовки предусмотрено выделение обязательных учеб-</w:t>
      </w:r>
      <w:r>
        <w:rPr>
          <w:spacing w:val="1"/>
        </w:rPr>
        <w:t xml:space="preserve"> </w:t>
      </w:r>
      <w:r>
        <w:t>ных часов (408 ч) на дисциплину «Физическая культура» на весь</w:t>
      </w:r>
      <w:r>
        <w:rPr>
          <w:spacing w:val="1"/>
        </w:rPr>
        <w:t xml:space="preserve"> </w:t>
      </w:r>
      <w:r>
        <w:t>период обучения с проведением ежесеместровых зачетов в соот-</w:t>
      </w:r>
      <w:r>
        <w:rPr>
          <w:spacing w:val="1"/>
        </w:rPr>
        <w:t xml:space="preserve"> </w:t>
      </w:r>
      <w:r>
        <w:t>ветствии с требованиями учебной программ</w:t>
      </w:r>
      <w:r>
        <w:t>ы для вузов по физи-</w:t>
      </w:r>
      <w:r>
        <w:rPr>
          <w:spacing w:val="1"/>
        </w:rPr>
        <w:t xml:space="preserve"> </w:t>
      </w:r>
      <w:r>
        <w:t>ческому</w:t>
      </w:r>
      <w:r>
        <w:rPr>
          <w:spacing w:val="7"/>
        </w:rPr>
        <w:t xml:space="preserve"> </w:t>
      </w:r>
      <w:r>
        <w:t>воспитанию.</w:t>
      </w:r>
    </w:p>
    <w:p w14:paraId="4BD71AA9" w14:textId="77777777" w:rsidR="00F26240" w:rsidRDefault="00F26240">
      <w:pPr>
        <w:pStyle w:val="a3"/>
        <w:spacing w:before="4"/>
        <w:jc w:val="left"/>
        <w:rPr>
          <w:sz w:val="28"/>
        </w:rPr>
      </w:pPr>
    </w:p>
    <w:p w14:paraId="162692B9" w14:textId="77777777" w:rsidR="00F26240" w:rsidRDefault="005E36BC">
      <w:pPr>
        <w:pStyle w:val="7"/>
        <w:spacing w:line="225" w:lineRule="auto"/>
        <w:ind w:left="3709" w:right="4100" w:firstLine="324"/>
      </w:pPr>
      <w:r>
        <w:t>13.2.</w:t>
      </w:r>
      <w:r>
        <w:rPr>
          <w:spacing w:val="2"/>
        </w:rPr>
        <w:t xml:space="preserve"> </w:t>
      </w:r>
      <w:r>
        <w:t>Содержание</w:t>
      </w:r>
      <w:r>
        <w:rPr>
          <w:spacing w:val="3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rPr>
          <w:spacing w:val="-2"/>
        </w:rPr>
        <w:t>физического</w:t>
      </w:r>
      <w:r>
        <w:rPr>
          <w:spacing w:val="-14"/>
        </w:rPr>
        <w:t xml:space="preserve"> </w:t>
      </w:r>
      <w:r>
        <w:rPr>
          <w:spacing w:val="-2"/>
        </w:rPr>
        <w:t>воспитания</w:t>
      </w:r>
      <w:r>
        <w:rPr>
          <w:spacing w:val="-14"/>
        </w:rPr>
        <w:t xml:space="preserve"> </w:t>
      </w:r>
      <w:r>
        <w:rPr>
          <w:spacing w:val="-1"/>
        </w:rPr>
        <w:t>студентов</w:t>
      </w:r>
    </w:p>
    <w:p w14:paraId="60D78811" w14:textId="77777777" w:rsidR="00F26240" w:rsidRDefault="005E36BC">
      <w:pPr>
        <w:pStyle w:val="a3"/>
        <w:spacing w:before="183" w:line="206" w:lineRule="auto"/>
        <w:ind w:left="2470" w:right="2794" w:firstLine="288"/>
      </w:pP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регламентируется учебными планами и программами, которые раз-</w:t>
      </w:r>
      <w:r>
        <w:rPr>
          <w:spacing w:val="-52"/>
        </w:rPr>
        <w:t xml:space="preserve"> </w:t>
      </w:r>
      <w:r>
        <w:t>рабатываются</w:t>
      </w:r>
      <w:r>
        <w:t xml:space="preserve"> и утверждаются Министерством высшего образова-</w:t>
      </w:r>
      <w:r>
        <w:rPr>
          <w:spacing w:val="1"/>
        </w:rPr>
        <w:t xml:space="preserve"> </w:t>
      </w:r>
      <w:r>
        <w:t>ния РФ. Государственная программа физического воспитания оп-</w:t>
      </w:r>
      <w:r>
        <w:rPr>
          <w:spacing w:val="1"/>
        </w:rPr>
        <w:t xml:space="preserve"> </w:t>
      </w:r>
      <w:r>
        <w:t>ределяет обязательный для студентов всех вузов объем физкуль-</w:t>
      </w:r>
      <w:r>
        <w:rPr>
          <w:spacing w:val="1"/>
        </w:rPr>
        <w:t xml:space="preserve"> </w:t>
      </w:r>
      <w:r>
        <w:t>турных</w:t>
      </w:r>
      <w:r>
        <w:rPr>
          <w:spacing w:val="1"/>
        </w:rPr>
        <w:t xml:space="preserve"> </w:t>
      </w:r>
      <w:r>
        <w:t>знаний, двигательных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 и</w:t>
      </w:r>
      <w:r>
        <w:rPr>
          <w:spacing w:val="1"/>
        </w:rPr>
        <w:t xml:space="preserve"> </w:t>
      </w:r>
      <w:r>
        <w:t>уровень</w:t>
      </w:r>
      <w:r>
        <w:rPr>
          <w:spacing w:val="55"/>
        </w:rPr>
        <w:t xml:space="preserve"> </w:t>
      </w:r>
      <w:r>
        <w:t>разви-</w:t>
      </w:r>
      <w:r>
        <w:rPr>
          <w:spacing w:val="-52"/>
        </w:rPr>
        <w:t xml:space="preserve"> </w:t>
      </w:r>
      <w:r>
        <w:t>тия</w:t>
      </w:r>
      <w:r>
        <w:rPr>
          <w:spacing w:val="6"/>
        </w:rPr>
        <w:t xml:space="preserve"> </w:t>
      </w:r>
      <w:r>
        <w:t>физических</w:t>
      </w:r>
      <w:r>
        <w:rPr>
          <w:spacing w:val="7"/>
        </w:rPr>
        <w:t xml:space="preserve"> </w:t>
      </w:r>
      <w:r>
        <w:t>качеств.</w:t>
      </w:r>
    </w:p>
    <w:p w14:paraId="478BCB3E" w14:textId="77777777" w:rsidR="00F26240" w:rsidRDefault="005E36BC">
      <w:pPr>
        <w:pStyle w:val="a3"/>
        <w:spacing w:line="206" w:lineRule="auto"/>
        <w:ind w:left="2470" w:right="2791" w:firstLine="302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студентов</w:t>
      </w:r>
      <w:r>
        <w:rPr>
          <w:spacing w:val="55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теоретический,</w:t>
      </w:r>
      <w:r>
        <w:rPr>
          <w:spacing w:val="1"/>
        </w:rPr>
        <w:t xml:space="preserve"> </w:t>
      </w:r>
      <w:r>
        <w:t>практический,</w:t>
      </w:r>
      <w:r>
        <w:rPr>
          <w:spacing w:val="1"/>
        </w:rPr>
        <w:t xml:space="preserve"> </w:t>
      </w:r>
      <w:r>
        <w:rPr>
          <w:spacing w:val="10"/>
        </w:rPr>
        <w:t>конт-</w:t>
      </w:r>
      <w:r>
        <w:rPr>
          <w:spacing w:val="11"/>
        </w:rPr>
        <w:t xml:space="preserve"> </w:t>
      </w:r>
      <w:r>
        <w:t>рольный.</w:t>
      </w:r>
    </w:p>
    <w:p w14:paraId="5900E5E9" w14:textId="77777777" w:rsidR="00F26240" w:rsidRDefault="005E36BC">
      <w:pPr>
        <w:pStyle w:val="a3"/>
        <w:spacing w:line="204" w:lineRule="auto"/>
        <w:ind w:left="2463" w:right="2784" w:firstLine="309"/>
      </w:pPr>
      <w:r>
        <w:rPr>
          <w:i/>
          <w:spacing w:val="-4"/>
        </w:rPr>
        <w:t xml:space="preserve">Теоретический раздел. </w:t>
      </w:r>
      <w:r>
        <w:rPr>
          <w:spacing w:val="-4"/>
        </w:rPr>
        <w:t xml:space="preserve">Материал раздела </w:t>
      </w:r>
      <w:r>
        <w:rPr>
          <w:spacing w:val="-3"/>
        </w:rPr>
        <w:t>предусматривает овладе-</w:t>
      </w:r>
      <w:r>
        <w:rPr>
          <w:spacing w:val="-52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научно-практических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личности, умения их адаптивного, творческого использования 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-52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сти</w:t>
      </w:r>
      <w:r>
        <w:t>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профессиональной и социокультурной деятельности. Теоретичес-</w:t>
      </w:r>
      <w:r>
        <w:rPr>
          <w:spacing w:val="1"/>
        </w:rPr>
        <w:t xml:space="preserve"> </w:t>
      </w:r>
      <w:r>
        <w:t>кий раздел формирует мировоззренческую систему научно-прак-</w:t>
      </w:r>
      <w:r>
        <w:rPr>
          <w:spacing w:val="1"/>
        </w:rPr>
        <w:t xml:space="preserve"> </w:t>
      </w:r>
      <w:r>
        <w:t>тических</w:t>
      </w:r>
      <w:r>
        <w:rPr>
          <w:spacing w:val="13"/>
        </w:rPr>
        <w:t xml:space="preserve"> </w:t>
      </w:r>
      <w:r>
        <w:t>знаний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отношение</w:t>
      </w:r>
      <w:r>
        <w:rPr>
          <w:spacing w:val="13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физической</w:t>
      </w:r>
      <w:r>
        <w:rPr>
          <w:spacing w:val="13"/>
        </w:rPr>
        <w:t xml:space="preserve"> </w:t>
      </w:r>
      <w:r>
        <w:t>культуре.</w:t>
      </w:r>
    </w:p>
    <w:p w14:paraId="1280F410" w14:textId="77777777" w:rsidR="00F26240" w:rsidRDefault="005E36BC">
      <w:pPr>
        <w:pStyle w:val="a3"/>
        <w:spacing w:line="204" w:lineRule="auto"/>
        <w:ind w:left="2478" w:right="2809" w:firstLine="280"/>
      </w:pPr>
      <w:r>
        <w:t>Знания</w:t>
      </w:r>
      <w:r>
        <w:rPr>
          <w:spacing w:val="1"/>
        </w:rPr>
        <w:t xml:space="preserve"> </w:t>
      </w:r>
      <w:r>
        <w:t>сообщаются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кафедры</w:t>
      </w:r>
      <w:r>
        <w:rPr>
          <w:spacing w:val="1"/>
        </w:rPr>
        <w:t xml:space="preserve"> </w:t>
      </w:r>
      <w:r>
        <w:t>физическо</w:t>
      </w:r>
      <w:r>
        <w:t>го</w:t>
      </w:r>
      <w:r>
        <w:rPr>
          <w:spacing w:val="1"/>
        </w:rPr>
        <w:t xml:space="preserve"> </w:t>
      </w:r>
      <w:r>
        <w:t>воспитания</w:t>
      </w:r>
      <w:r>
        <w:rPr>
          <w:spacing w:val="11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форме</w:t>
      </w:r>
      <w:r>
        <w:rPr>
          <w:spacing w:val="15"/>
        </w:rPr>
        <w:t xml:space="preserve"> </w:t>
      </w:r>
      <w:r>
        <w:t>поточных</w:t>
      </w:r>
      <w:r>
        <w:rPr>
          <w:spacing w:val="12"/>
        </w:rPr>
        <w:t xml:space="preserve"> </w:t>
      </w:r>
      <w:r>
        <w:t>лекций</w:t>
      </w:r>
      <w:r>
        <w:rPr>
          <w:spacing w:val="15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объеме</w:t>
      </w:r>
      <w:r>
        <w:rPr>
          <w:spacing w:val="12"/>
        </w:rPr>
        <w:t xml:space="preserve"> </w:t>
      </w:r>
      <w:r>
        <w:t>26</w:t>
      </w:r>
      <w:r>
        <w:rPr>
          <w:spacing w:val="12"/>
        </w:rPr>
        <w:t xml:space="preserve"> </w:t>
      </w:r>
      <w:r>
        <w:t>ч.</w:t>
      </w:r>
    </w:p>
    <w:p w14:paraId="781FCA2C" w14:textId="77777777" w:rsidR="00F26240" w:rsidRDefault="005E36BC">
      <w:pPr>
        <w:pStyle w:val="a3"/>
        <w:spacing w:before="1" w:line="204" w:lineRule="auto"/>
        <w:ind w:left="2463" w:right="2801" w:firstLine="273"/>
      </w:pPr>
      <w:r>
        <w:t>Лекционный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читается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</w:t>
      </w:r>
      <w:r>
        <w:rPr>
          <w:spacing w:val="55"/>
        </w:rPr>
        <w:t xml:space="preserve"> </w:t>
      </w:r>
      <w:r>
        <w:t>темам:</w:t>
      </w:r>
      <w:r>
        <w:rPr>
          <w:spacing w:val="55"/>
        </w:rPr>
        <w:t xml:space="preserve"> </w:t>
      </w:r>
      <w:r>
        <w:t>«Физиче-</w:t>
      </w:r>
      <w:r>
        <w:rPr>
          <w:spacing w:val="1"/>
        </w:rPr>
        <w:t xml:space="preserve"> </w:t>
      </w:r>
      <w:r>
        <w:t>ская культура в общекультурной и профессиональной подготовке</w:t>
      </w:r>
      <w:r>
        <w:rPr>
          <w:spacing w:val="1"/>
        </w:rPr>
        <w:t xml:space="preserve"> </w:t>
      </w:r>
      <w:r>
        <w:t>студентов»,</w:t>
      </w:r>
      <w:r>
        <w:rPr>
          <w:spacing w:val="1"/>
        </w:rPr>
        <w:t xml:space="preserve"> </w:t>
      </w:r>
      <w:r>
        <w:t>«Социально-биологические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 xml:space="preserve">культуры», «Основы здорового </w:t>
      </w:r>
      <w:r>
        <w:t>образа жизни студента», «Психо-</w:t>
      </w:r>
      <w:r>
        <w:rPr>
          <w:spacing w:val="1"/>
        </w:rPr>
        <w:t xml:space="preserve"> </w:t>
      </w:r>
      <w:r>
        <w:t>физиологические основы учебного труда и интеллектуальной де-</w:t>
      </w:r>
      <w:r>
        <w:rPr>
          <w:spacing w:val="1"/>
        </w:rPr>
        <w:t xml:space="preserve"> </w:t>
      </w:r>
      <w:r>
        <w:t>ятельности. Средства физической культуры в регулировании ра-</w:t>
      </w:r>
      <w:r>
        <w:rPr>
          <w:spacing w:val="1"/>
        </w:rPr>
        <w:t xml:space="preserve"> </w:t>
      </w:r>
      <w:r>
        <w:t>ботоспособности»,</w:t>
      </w:r>
      <w:r>
        <w:rPr>
          <w:spacing w:val="1"/>
        </w:rPr>
        <w:t xml:space="preserve"> </w:t>
      </w:r>
      <w:r>
        <w:t>«Общая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воспитания»,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с</w:t>
      </w:r>
      <w:r>
        <w:t>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упражнениями», «Спорт. Индивидуальный</w:t>
      </w:r>
      <w:r>
        <w:rPr>
          <w:spacing w:val="1"/>
        </w:rPr>
        <w:t xml:space="preserve"> </w:t>
      </w:r>
      <w:r>
        <w:t>выбор вида спорта или оздоровительных систем физических уп-</w:t>
      </w:r>
      <w:r>
        <w:rPr>
          <w:spacing w:val="1"/>
        </w:rPr>
        <w:t xml:space="preserve"> </w:t>
      </w:r>
      <w:r>
        <w:t>ражнений», «Особенности занятий избранным видом спорта или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упражнений»,</w:t>
      </w:r>
      <w:r>
        <w:rPr>
          <w:spacing w:val="1"/>
        </w:rPr>
        <w:t xml:space="preserve"> </w:t>
      </w:r>
      <w:r>
        <w:t>«Самокон-</w:t>
      </w:r>
      <w:r>
        <w:rPr>
          <w:spacing w:val="-52"/>
        </w:rPr>
        <w:t xml:space="preserve"> </w:t>
      </w:r>
      <w:r>
        <w:t>троль</w:t>
      </w:r>
      <w:r>
        <w:rPr>
          <w:spacing w:val="51"/>
        </w:rPr>
        <w:t xml:space="preserve"> </w:t>
      </w:r>
      <w:r>
        <w:t>занимающихся</w:t>
      </w:r>
      <w:r>
        <w:rPr>
          <w:spacing w:val="52"/>
        </w:rPr>
        <w:t xml:space="preserve"> </w:t>
      </w:r>
      <w:r>
        <w:t>физическими</w:t>
      </w:r>
      <w:r>
        <w:rPr>
          <w:spacing w:val="49"/>
        </w:rPr>
        <w:t xml:space="preserve"> </w:t>
      </w:r>
      <w:r>
        <w:t>упражнениями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спортом»,</w:t>
      </w:r>
    </w:p>
    <w:p w14:paraId="769BFB4F" w14:textId="77777777" w:rsidR="00F26240" w:rsidRDefault="005E36BC">
      <w:pPr>
        <w:pStyle w:val="a3"/>
        <w:spacing w:before="160"/>
        <w:ind w:right="2774"/>
        <w:jc w:val="right"/>
      </w:pPr>
      <w:r>
        <w:t>267</w:t>
      </w:r>
    </w:p>
    <w:p w14:paraId="5904F351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DF760BD" w14:textId="77777777" w:rsidR="00F26240" w:rsidRDefault="005E36BC">
      <w:pPr>
        <w:pStyle w:val="a3"/>
        <w:spacing w:before="95" w:line="206" w:lineRule="auto"/>
        <w:ind w:left="2550" w:right="2932"/>
        <w:jc w:val="left"/>
      </w:pPr>
      <w:r>
        <w:lastRenderedPageBreak/>
        <w:t>«Профессионально-прикладная</w:t>
      </w:r>
      <w:r>
        <w:rPr>
          <w:spacing w:val="12"/>
        </w:rPr>
        <w:t xml:space="preserve"> </w:t>
      </w:r>
      <w:r>
        <w:t>физическая</w:t>
      </w:r>
      <w:r>
        <w:rPr>
          <w:spacing w:val="12"/>
        </w:rPr>
        <w:t xml:space="preserve"> </w:t>
      </w:r>
      <w:r>
        <w:t>подготовка</w:t>
      </w:r>
      <w:r>
        <w:rPr>
          <w:spacing w:val="10"/>
        </w:rPr>
        <w:t xml:space="preserve"> </w:t>
      </w:r>
      <w:r>
        <w:t>студе]</w:t>
      </w:r>
      <w:r>
        <w:rPr>
          <w:spacing w:val="1"/>
        </w:rPr>
        <w:t xml:space="preserve"> </w:t>
      </w:r>
      <w:r>
        <w:t>тов».</w:t>
      </w:r>
    </w:p>
    <w:p w14:paraId="0647053C" w14:textId="77777777" w:rsidR="00F26240" w:rsidRDefault="005E36BC">
      <w:pPr>
        <w:pStyle w:val="a3"/>
        <w:spacing w:before="1" w:line="204" w:lineRule="auto"/>
        <w:ind w:left="2564" w:right="2769" w:firstLine="288"/>
        <w:jc w:val="left"/>
      </w:pPr>
      <w:r>
        <w:rPr>
          <w:spacing w:val="11"/>
        </w:rPr>
        <w:t>Кроме</w:t>
      </w:r>
      <w:r>
        <w:rPr>
          <w:spacing w:val="32"/>
        </w:rPr>
        <w:t xml:space="preserve"> </w:t>
      </w:r>
      <w:r>
        <w:rPr>
          <w:spacing w:val="10"/>
        </w:rPr>
        <w:t>этого</w:t>
      </w:r>
      <w:r>
        <w:rPr>
          <w:spacing w:val="32"/>
        </w:rPr>
        <w:t xml:space="preserve"> </w:t>
      </w:r>
      <w:r>
        <w:rPr>
          <w:spacing w:val="12"/>
        </w:rPr>
        <w:t>студенты</w:t>
      </w:r>
      <w:r>
        <w:rPr>
          <w:spacing w:val="36"/>
        </w:rPr>
        <w:t xml:space="preserve"> </w:t>
      </w:r>
      <w:r>
        <w:rPr>
          <w:spacing w:val="11"/>
        </w:rPr>
        <w:t>получают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12"/>
        </w:rPr>
        <w:t>углубляют</w:t>
      </w:r>
      <w:r>
        <w:rPr>
          <w:spacing w:val="32"/>
        </w:rPr>
        <w:t xml:space="preserve"> </w:t>
      </w:r>
      <w:r>
        <w:rPr>
          <w:spacing w:val="11"/>
        </w:rPr>
        <w:t>знания</w:t>
      </w:r>
      <w:r>
        <w:rPr>
          <w:spacing w:val="12"/>
        </w:rPr>
        <w:t xml:space="preserve"> </w:t>
      </w:r>
      <w:r>
        <w:t>практических</w:t>
      </w:r>
      <w:r>
        <w:rPr>
          <w:spacing w:val="4"/>
        </w:rPr>
        <w:t xml:space="preserve"> </w:t>
      </w:r>
      <w:r>
        <w:t>занятиях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путем</w:t>
      </w:r>
      <w:r>
        <w:rPr>
          <w:spacing w:val="5"/>
        </w:rPr>
        <w:t xml:space="preserve"> </w:t>
      </w:r>
      <w:r>
        <w:t>самостоятельного</w:t>
      </w:r>
      <w:r>
        <w:rPr>
          <w:spacing w:val="7"/>
        </w:rPr>
        <w:t xml:space="preserve"> </w:t>
      </w:r>
      <w:r>
        <w:t>изучения</w:t>
      </w:r>
      <w:r>
        <w:rPr>
          <w:spacing w:val="3"/>
        </w:rPr>
        <w:t xml:space="preserve"> </w:t>
      </w:r>
      <w:r>
        <w:t>реке</w:t>
      </w:r>
      <w:r>
        <w:rPr>
          <w:spacing w:val="-52"/>
        </w:rPr>
        <w:t xml:space="preserve"> </w:t>
      </w:r>
      <w:r>
        <w:t>мендуемой</w:t>
      </w:r>
      <w:r>
        <w:rPr>
          <w:spacing w:val="-2"/>
        </w:rPr>
        <w:t xml:space="preserve"> </w:t>
      </w:r>
      <w:r>
        <w:t>литературы.</w:t>
      </w:r>
    </w:p>
    <w:p w14:paraId="6DA088B7" w14:textId="77777777" w:rsidR="00F26240" w:rsidRDefault="005E36BC">
      <w:pPr>
        <w:pStyle w:val="a3"/>
        <w:spacing w:before="4" w:line="204" w:lineRule="auto"/>
        <w:ind w:left="2542" w:right="2703" w:firstLine="288"/>
      </w:pPr>
      <w:r>
        <w:rPr>
          <w:i/>
        </w:rPr>
        <w:t>Практический</w:t>
      </w:r>
      <w:r>
        <w:rPr>
          <w:i/>
          <w:spacing w:val="1"/>
        </w:rPr>
        <w:t xml:space="preserve"> </w:t>
      </w:r>
      <w:r>
        <w:rPr>
          <w:i/>
        </w:rPr>
        <w:t>раздел.</w:t>
      </w:r>
      <w:r>
        <w:rPr>
          <w:i/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rPr>
          <w:i/>
          <w:sz w:val="18"/>
        </w:rPr>
        <w:t>ИГ</w:t>
      </w:r>
      <w:r>
        <w:rPr>
          <w:i/>
          <w:spacing w:val="-42"/>
          <w:sz w:val="18"/>
        </w:rPr>
        <w:t xml:space="preserve"> </w:t>
      </w:r>
      <w:r>
        <w:t>правлен на</w:t>
      </w:r>
      <w:r>
        <w:rPr>
          <w:spacing w:val="1"/>
        </w:rPr>
        <w:t xml:space="preserve"> </w:t>
      </w:r>
      <w:r>
        <w:t>повышение уровня функциональных и двигательных</w:t>
      </w:r>
      <w:r>
        <w:rPr>
          <w:spacing w:val="1"/>
        </w:rPr>
        <w:t xml:space="preserve"> </w:t>
      </w:r>
      <w:r>
        <w:t>способностей, на формирование необходимых качеств и свойств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спортивной</w:t>
      </w:r>
      <w:r>
        <w:t xml:space="preserve"> деятельности, на приобретение в ней личного опыта,</w:t>
      </w:r>
      <w:r>
        <w:rPr>
          <w:spacing w:val="1"/>
        </w:rPr>
        <w:t xml:space="preserve"> </w:t>
      </w:r>
      <w:r>
        <w:t>обеспечивающего</w:t>
      </w:r>
      <w:r>
        <w:rPr>
          <w:spacing w:val="55"/>
        </w:rPr>
        <w:t xml:space="preserve"> </w:t>
      </w:r>
      <w:r>
        <w:t>возможность самостоятельно,</w:t>
      </w:r>
      <w:r>
        <w:rPr>
          <w:spacing w:val="55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творчески</w:t>
      </w:r>
      <w:r>
        <w:rPr>
          <w:spacing w:val="-8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физической</w:t>
      </w:r>
      <w:r>
        <w:rPr>
          <w:spacing w:val="-8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спорта.</w:t>
      </w:r>
    </w:p>
    <w:p w14:paraId="42A9BDFB" w14:textId="77777777" w:rsidR="00F26240" w:rsidRDefault="005E36BC">
      <w:pPr>
        <w:pStyle w:val="a3"/>
        <w:spacing w:before="6" w:line="204" w:lineRule="auto"/>
        <w:ind w:left="2564" w:right="2712" w:firstLine="288"/>
      </w:pPr>
      <w:r>
        <w:t>Практический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методико-</w:t>
      </w:r>
      <w:r>
        <w:rPr>
          <w:spacing w:val="1"/>
        </w:rPr>
        <w:t xml:space="preserve"> </w:t>
      </w:r>
      <w:r>
        <w:t>практических и учебно-тренировочных занятиях в учебных груп-</w:t>
      </w:r>
      <w:r>
        <w:rPr>
          <w:spacing w:val="1"/>
        </w:rPr>
        <w:t xml:space="preserve"> </w:t>
      </w:r>
      <w:r>
        <w:t>пах</w:t>
      </w:r>
      <w:r>
        <w:rPr>
          <w:spacing w:val="-11"/>
        </w:rPr>
        <w:t xml:space="preserve"> </w:t>
      </w:r>
      <w:r>
        <w:t>(12—15</w:t>
      </w:r>
      <w:r>
        <w:rPr>
          <w:spacing w:val="-10"/>
        </w:rPr>
        <w:t xml:space="preserve"> </w:t>
      </w:r>
      <w:r>
        <w:t>чел.).</w:t>
      </w:r>
    </w:p>
    <w:p w14:paraId="04EA1670" w14:textId="77777777" w:rsidR="00F26240" w:rsidRDefault="005E36BC">
      <w:pPr>
        <w:pStyle w:val="a3"/>
        <w:spacing w:before="3" w:line="204" w:lineRule="auto"/>
        <w:ind w:left="2550" w:right="2708" w:firstLine="302"/>
      </w:pPr>
      <w:r>
        <w:rPr>
          <w:spacing w:val="21"/>
        </w:rPr>
        <w:t xml:space="preserve">Методико </w:t>
      </w:r>
      <w:r>
        <w:t xml:space="preserve">- </w:t>
      </w:r>
      <w:r>
        <w:rPr>
          <w:spacing w:val="22"/>
        </w:rPr>
        <w:t>практические</w:t>
      </w:r>
      <w:r>
        <w:rPr>
          <w:spacing w:val="23"/>
        </w:rPr>
        <w:t xml:space="preserve"> </w:t>
      </w:r>
      <w:r>
        <w:rPr>
          <w:spacing w:val="20"/>
        </w:rPr>
        <w:t>занятия</w:t>
      </w:r>
      <w:r>
        <w:rPr>
          <w:spacing w:val="21"/>
        </w:rPr>
        <w:t xml:space="preserve"> </w:t>
      </w:r>
      <w:r>
        <w:rPr>
          <w:spacing w:val="22"/>
        </w:rPr>
        <w:t>предусматривают</w:t>
      </w:r>
      <w:r>
        <w:rPr>
          <w:spacing w:val="23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55"/>
        </w:rPr>
        <w:t xml:space="preserve"> </w:t>
      </w:r>
      <w:r>
        <w:t>формирова-</w:t>
      </w:r>
      <w:r>
        <w:rPr>
          <w:spacing w:val="-52"/>
        </w:rPr>
        <w:t xml:space="preserve"> </w:t>
      </w:r>
      <w:r>
        <w:t>ния учебных, профессиональных и жизненных умений и навыков</w:t>
      </w:r>
      <w:r>
        <w:rPr>
          <w:spacing w:val="1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спорта.</w:t>
      </w:r>
    </w:p>
    <w:p w14:paraId="236B6868" w14:textId="77777777" w:rsidR="00F26240" w:rsidRDefault="005E36BC">
      <w:pPr>
        <w:pStyle w:val="a3"/>
        <w:spacing w:before="5" w:line="204" w:lineRule="auto"/>
        <w:ind w:left="2550" w:right="2715" w:firstLine="273"/>
      </w:pPr>
      <w:r>
        <w:t>Деятельность</w:t>
      </w:r>
      <w:r>
        <w:rPr>
          <w:spacing w:val="-5"/>
        </w:rPr>
        <w:t xml:space="preserve"> </w:t>
      </w:r>
      <w:r>
        <w:t>студентов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творчес-</w:t>
      </w:r>
      <w:r>
        <w:rPr>
          <w:spacing w:val="-52"/>
        </w:rPr>
        <w:t xml:space="preserve"> </w:t>
      </w:r>
      <w:r>
        <w:t>кое овладение методами, обеспечивающими достижение практи-</w:t>
      </w:r>
      <w:r>
        <w:rPr>
          <w:spacing w:val="1"/>
        </w:rPr>
        <w:t xml:space="preserve"> </w:t>
      </w:r>
      <w:r>
        <w:t>ческих результатов. Каждое методи ко-практическое занятие согла-</w:t>
      </w:r>
      <w:r>
        <w:rPr>
          <w:spacing w:val="-52"/>
        </w:rPr>
        <w:t xml:space="preserve"> </w:t>
      </w:r>
      <w:r>
        <w:t>суется</w:t>
      </w:r>
      <w:r>
        <w:rPr>
          <w:spacing w:val="5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соответствующей</w:t>
      </w:r>
      <w:r>
        <w:rPr>
          <w:spacing w:val="5"/>
        </w:rPr>
        <w:t xml:space="preserve"> </w:t>
      </w:r>
      <w:r>
        <w:t>теоретической</w:t>
      </w:r>
      <w:r>
        <w:rPr>
          <w:spacing w:val="6"/>
        </w:rPr>
        <w:t xml:space="preserve"> </w:t>
      </w:r>
      <w:r>
        <w:t>темой.</w:t>
      </w:r>
    </w:p>
    <w:p w14:paraId="6A912D94" w14:textId="77777777" w:rsidR="00F26240" w:rsidRDefault="005E36BC">
      <w:pPr>
        <w:pStyle w:val="a3"/>
        <w:spacing w:before="4" w:line="204" w:lineRule="auto"/>
        <w:ind w:left="2550" w:right="2708" w:firstLine="288"/>
      </w:pPr>
      <w:r>
        <w:rPr>
          <w:spacing w:val="-1"/>
        </w:rPr>
        <w:t xml:space="preserve">Программой предусматривается </w:t>
      </w:r>
      <w:r>
        <w:t>следующий перечень обязатель-</w:t>
      </w:r>
      <w:r>
        <w:rPr>
          <w:spacing w:val="-52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методико-практических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(36</w:t>
      </w:r>
      <w:r>
        <w:rPr>
          <w:spacing w:val="1"/>
        </w:rPr>
        <w:t xml:space="preserve"> </w:t>
      </w:r>
      <w:r>
        <w:t>ч),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лекци-</w:t>
      </w:r>
      <w:r>
        <w:rPr>
          <w:spacing w:val="-52"/>
        </w:rPr>
        <w:t xml:space="preserve"> </w:t>
      </w:r>
      <w:r>
        <w:t>онным</w:t>
      </w:r>
      <w:r>
        <w:rPr>
          <w:spacing w:val="4"/>
        </w:rPr>
        <w:t xml:space="preserve"> </w:t>
      </w:r>
      <w:r>
        <w:t>курсом</w:t>
      </w:r>
      <w:r>
        <w:rPr>
          <w:spacing w:val="4"/>
        </w:rPr>
        <w:t xml:space="preserve"> </w:t>
      </w:r>
      <w:r>
        <w:t>[12]:</w:t>
      </w:r>
    </w:p>
    <w:p w14:paraId="5E8E71C3" w14:textId="77777777" w:rsidR="00F26240" w:rsidRDefault="005E36BC">
      <w:pPr>
        <w:pStyle w:val="a3"/>
        <w:spacing w:before="3" w:line="204" w:lineRule="auto"/>
        <w:ind w:left="2535" w:right="2868" w:firstLine="295"/>
      </w:pPr>
      <w:r>
        <w:t xml:space="preserve">— методики эффективных </w:t>
      </w:r>
      <w:r>
        <w:rPr>
          <w:i/>
        </w:rPr>
        <w:t xml:space="preserve">и </w:t>
      </w:r>
      <w:r>
        <w:t>экономичных способов овладения</w:t>
      </w:r>
      <w:r>
        <w:rPr>
          <w:spacing w:val="-52"/>
        </w:rPr>
        <w:t xml:space="preserve"> </w:t>
      </w:r>
      <w:r>
        <w:t>жизненно важными умениями и навыками (ходьба, бег, пер</w:t>
      </w:r>
      <w:r>
        <w:t>едви</w:t>
      </w:r>
      <w:r>
        <w:rPr>
          <w:spacing w:val="1"/>
        </w:rPr>
        <w:t xml:space="preserve"> </w:t>
      </w:r>
      <w:r>
        <w:t>жения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лыжах,</w:t>
      </w:r>
      <w:r>
        <w:rPr>
          <w:spacing w:val="9"/>
        </w:rPr>
        <w:t xml:space="preserve"> </w:t>
      </w:r>
      <w:r>
        <w:t>плавание);</w:t>
      </w:r>
    </w:p>
    <w:p w14:paraId="19AF2E5E" w14:textId="77777777" w:rsidR="00F26240" w:rsidRDefault="005E36BC">
      <w:pPr>
        <w:pStyle w:val="a3"/>
        <w:spacing w:before="3" w:line="204" w:lineRule="auto"/>
        <w:ind w:left="2535" w:right="2769" w:firstLine="295"/>
        <w:jc w:val="left"/>
      </w:pPr>
      <w:r>
        <w:t>— простейшие</w:t>
      </w:r>
      <w:r>
        <w:rPr>
          <w:spacing w:val="1"/>
        </w:rPr>
        <w:t xml:space="preserve"> </w:t>
      </w:r>
      <w:r>
        <w:t>методики самооценки работоспособности,</w:t>
      </w:r>
      <w:r>
        <w:rPr>
          <w:spacing w:val="1"/>
        </w:rPr>
        <w:t xml:space="preserve"> </w:t>
      </w:r>
      <w:r>
        <w:t>ус</w:t>
      </w:r>
      <w:r>
        <w:rPr>
          <w:spacing w:val="1"/>
        </w:rPr>
        <w:t xml:space="preserve"> </w:t>
      </w:r>
      <w:r>
        <w:t>талости,</w:t>
      </w:r>
      <w:r>
        <w:rPr>
          <w:spacing w:val="1"/>
        </w:rPr>
        <w:t xml:space="preserve"> </w:t>
      </w:r>
      <w:r>
        <w:t>утомления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применения средств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52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направленной</w:t>
      </w:r>
      <w:r>
        <w:rPr>
          <w:spacing w:val="8"/>
        </w:rPr>
        <w:t xml:space="preserve"> </w:t>
      </w:r>
      <w:r>
        <w:t>коррекции;</w:t>
      </w:r>
    </w:p>
    <w:p w14:paraId="70928E88" w14:textId="77777777" w:rsidR="00F26240" w:rsidRDefault="005E36BC">
      <w:pPr>
        <w:pStyle w:val="a3"/>
        <w:tabs>
          <w:tab w:val="left" w:pos="8959"/>
        </w:tabs>
        <w:spacing w:before="2" w:line="204" w:lineRule="auto"/>
        <w:ind w:left="2535" w:right="2659" w:firstLine="295"/>
        <w:jc w:val="left"/>
        <w:rPr>
          <w:i/>
        </w:rPr>
      </w:pPr>
      <w:r>
        <w:t>— методика составления индивидуальных программ физичес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 xml:space="preserve">воспитания и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оздоровительной,</w:t>
      </w:r>
      <w:r>
        <w:rPr>
          <w:spacing w:val="1"/>
        </w:rPr>
        <w:t xml:space="preserve"> </w:t>
      </w:r>
      <w:r>
        <w:t>рекреационной и</w:t>
      </w:r>
      <w:r>
        <w:rPr>
          <w:spacing w:val="1"/>
        </w:rPr>
        <w:t xml:space="preserve"> </w:t>
      </w:r>
      <w:r>
        <w:t>восстановительной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(медленный</w:t>
      </w:r>
      <w:r>
        <w:rPr>
          <w:spacing w:val="1"/>
        </w:rPr>
        <w:t xml:space="preserve"> </w:t>
      </w:r>
      <w:r>
        <w:t>бег, плавание».</w:t>
      </w:r>
      <w:r>
        <w:rPr>
          <w:spacing w:val="1"/>
        </w:rPr>
        <w:t xml:space="preserve"> </w:t>
      </w:r>
      <w:r>
        <w:t>прогулки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т.д.);</w:t>
      </w:r>
      <w:r>
        <w:tab/>
      </w:r>
      <w:r>
        <w:rPr>
          <w:i/>
          <w:spacing w:val="-3"/>
        </w:rPr>
        <w:t>'</w:t>
      </w:r>
    </w:p>
    <w:p w14:paraId="4172F510" w14:textId="77777777" w:rsidR="00F26240" w:rsidRDefault="005E36BC">
      <w:pPr>
        <w:pStyle w:val="a3"/>
        <w:spacing w:line="208" w:lineRule="exact"/>
        <w:ind w:left="2830"/>
        <w:jc w:val="left"/>
      </w:pPr>
      <w:r>
        <w:t>—</w:t>
      </w:r>
      <w:r>
        <w:rPr>
          <w:spacing w:val="-25"/>
        </w:rPr>
        <w:t xml:space="preserve"> </w:t>
      </w:r>
      <w:r>
        <w:t>основы</w:t>
      </w:r>
      <w:r>
        <w:rPr>
          <w:spacing w:val="22"/>
        </w:rPr>
        <w:t xml:space="preserve"> </w:t>
      </w:r>
      <w:r>
        <w:t>методики</w:t>
      </w:r>
      <w:r>
        <w:rPr>
          <w:spacing w:val="17"/>
        </w:rPr>
        <w:t xml:space="preserve"> </w:t>
      </w:r>
      <w:r>
        <w:t>самомассажа;</w:t>
      </w:r>
    </w:p>
    <w:p w14:paraId="723031D0" w14:textId="77777777" w:rsidR="00F26240" w:rsidRDefault="005E36BC">
      <w:pPr>
        <w:pStyle w:val="a3"/>
        <w:spacing w:line="218" w:lineRule="exact"/>
        <w:ind w:left="2830"/>
        <w:jc w:val="left"/>
      </w:pPr>
      <w:r>
        <w:t>—</w:t>
      </w:r>
      <w:r>
        <w:rPr>
          <w:spacing w:val="-26"/>
        </w:rPr>
        <w:t xml:space="preserve"> </w:t>
      </w:r>
      <w:r>
        <w:t>методика</w:t>
      </w:r>
      <w:r>
        <w:rPr>
          <w:spacing w:val="20"/>
        </w:rPr>
        <w:t xml:space="preserve"> </w:t>
      </w:r>
      <w:r>
        <w:t>коррегирующей</w:t>
      </w:r>
      <w:r>
        <w:rPr>
          <w:spacing w:val="17"/>
        </w:rPr>
        <w:t xml:space="preserve"> </w:t>
      </w:r>
      <w:r>
        <w:t>гимнастики</w:t>
      </w:r>
      <w:r>
        <w:rPr>
          <w:spacing w:val="18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глаз;</w:t>
      </w:r>
    </w:p>
    <w:p w14:paraId="3DF3F1F2" w14:textId="77777777" w:rsidR="00F26240" w:rsidRDefault="005E36BC">
      <w:pPr>
        <w:pStyle w:val="a3"/>
        <w:spacing w:before="15" w:line="204" w:lineRule="auto"/>
        <w:ind w:left="2535" w:right="2957" w:firstLine="295"/>
      </w:pPr>
      <w:r>
        <w:t xml:space="preserve">— методика состаапения и проведения самостоятельных </w:t>
      </w:r>
      <w:r>
        <w:t>заня</w:t>
      </w:r>
      <w:r>
        <w:rPr>
          <w:spacing w:val="1"/>
        </w:rPr>
        <w:t xml:space="preserve"> </w:t>
      </w:r>
      <w:r>
        <w:t>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гигиенической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трениро</w:t>
      </w:r>
      <w:r>
        <w:rPr>
          <w:spacing w:val="1"/>
        </w:rPr>
        <w:t xml:space="preserve"> </w:t>
      </w:r>
      <w:r>
        <w:t>вочной</w:t>
      </w:r>
      <w:r>
        <w:rPr>
          <w:spacing w:val="6"/>
        </w:rPr>
        <w:t xml:space="preserve"> </w:t>
      </w:r>
      <w:r>
        <w:t>направленности;</w:t>
      </w:r>
    </w:p>
    <w:p w14:paraId="5295B4A5" w14:textId="77777777" w:rsidR="00F26240" w:rsidRDefault="005E36BC">
      <w:pPr>
        <w:pStyle w:val="a3"/>
        <w:spacing w:line="207" w:lineRule="exact"/>
        <w:ind w:left="2830"/>
      </w:pPr>
      <w:r>
        <w:t>—</w:t>
      </w:r>
      <w:r>
        <w:rPr>
          <w:spacing w:val="-24"/>
        </w:rPr>
        <w:t xml:space="preserve"> </w:t>
      </w:r>
      <w:r>
        <w:t>методы</w:t>
      </w:r>
      <w:r>
        <w:rPr>
          <w:spacing w:val="29"/>
        </w:rPr>
        <w:t xml:space="preserve"> </w:t>
      </w:r>
      <w:r>
        <w:t>оценки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коррекции</w:t>
      </w:r>
      <w:r>
        <w:rPr>
          <w:spacing w:val="28"/>
        </w:rPr>
        <w:t xml:space="preserve"> </w:t>
      </w:r>
      <w:r>
        <w:t>осанки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телосложения;</w:t>
      </w:r>
    </w:p>
    <w:p w14:paraId="543FEEB7" w14:textId="77777777" w:rsidR="00F26240" w:rsidRDefault="005E36BC">
      <w:pPr>
        <w:pStyle w:val="a3"/>
        <w:spacing w:before="12" w:line="204" w:lineRule="auto"/>
        <w:ind w:left="2535" w:right="2955" w:firstLine="295"/>
      </w:pPr>
      <w:r>
        <w:pict w14:anchorId="3E236234">
          <v:line id="_x0000_s1682" style="position:absolute;left:0;text-align:left;z-index:251443200;mso-position-horizontal-relative:page" from="472.85pt,16.5pt" to="472.85pt,74.45pt" strokeweight=".7pt">
            <w10:wrap anchorx="page"/>
          </v:line>
        </w:pict>
      </w:r>
      <w:r>
        <w:t xml:space="preserve">— </w:t>
      </w:r>
      <w:r>
        <w:rPr>
          <w:i/>
        </w:rPr>
        <w:t xml:space="preserve">методы </w:t>
      </w:r>
      <w:r>
        <w:t>самоконтроля состояния здоровья и 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4"/>
        </w:rPr>
        <w:t xml:space="preserve"> </w:t>
      </w:r>
      <w:r>
        <w:t>(стандарты,</w:t>
      </w:r>
      <w:r>
        <w:rPr>
          <w:spacing w:val="15"/>
        </w:rPr>
        <w:t xml:space="preserve"> </w:t>
      </w:r>
      <w:r>
        <w:t>программы,</w:t>
      </w:r>
      <w:r>
        <w:rPr>
          <w:spacing w:val="15"/>
        </w:rPr>
        <w:t xml:space="preserve"> </w:t>
      </w:r>
      <w:r>
        <w:t>формулы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др.);</w:t>
      </w:r>
    </w:p>
    <w:p w14:paraId="33B5B4FA" w14:textId="77777777" w:rsidR="00F26240" w:rsidRDefault="005E36BC">
      <w:pPr>
        <w:pStyle w:val="a3"/>
        <w:spacing w:before="2" w:line="204" w:lineRule="auto"/>
        <w:ind w:left="2535" w:right="2972" w:firstLine="295"/>
      </w:pPr>
      <w:r>
        <w:t>—</w:t>
      </w:r>
      <w:r>
        <w:rPr>
          <w:spacing w:val="-3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за функциональным состоянием орга</w:t>
      </w:r>
      <w:r>
        <w:rPr>
          <w:spacing w:val="-53"/>
        </w:rPr>
        <w:t xml:space="preserve"> </w:t>
      </w:r>
      <w:r>
        <w:t>низма</w:t>
      </w:r>
      <w:r>
        <w:rPr>
          <w:spacing w:val="6"/>
        </w:rPr>
        <w:t xml:space="preserve"> </w:t>
      </w:r>
      <w:r>
        <w:t>(функциональные</w:t>
      </w:r>
      <w:r>
        <w:rPr>
          <w:spacing w:val="9"/>
        </w:rPr>
        <w:t xml:space="preserve"> </w:t>
      </w:r>
      <w:r>
        <w:t>пробы);</w:t>
      </w:r>
    </w:p>
    <w:p w14:paraId="5CECB422" w14:textId="77777777" w:rsidR="00F26240" w:rsidRDefault="005E36BC">
      <w:pPr>
        <w:pStyle w:val="a3"/>
        <w:spacing w:line="224" w:lineRule="exact"/>
        <w:ind w:left="2830"/>
      </w:pPr>
      <w:r>
        <w:t>—</w:t>
      </w:r>
      <w:r>
        <w:rPr>
          <w:spacing w:val="-23"/>
        </w:rPr>
        <w:t xml:space="preserve"> </w:t>
      </w:r>
      <w:r>
        <w:t>методика</w:t>
      </w:r>
      <w:r>
        <w:rPr>
          <w:spacing w:val="27"/>
        </w:rPr>
        <w:t xml:space="preserve"> </w:t>
      </w:r>
      <w:r>
        <w:t>проведения</w:t>
      </w:r>
      <w:r>
        <w:rPr>
          <w:spacing w:val="28"/>
        </w:rPr>
        <w:t xml:space="preserve"> </w:t>
      </w:r>
      <w:r>
        <w:t>учебно-тренировочного</w:t>
      </w:r>
      <w:r>
        <w:rPr>
          <w:spacing w:val="25"/>
        </w:rPr>
        <w:t xml:space="preserve"> </w:t>
      </w:r>
      <w:r>
        <w:t>занятия;</w:t>
      </w:r>
    </w:p>
    <w:p w14:paraId="7FC769F8" w14:textId="77777777" w:rsidR="00F26240" w:rsidRDefault="005E36BC">
      <w:pPr>
        <w:pStyle w:val="a3"/>
        <w:spacing w:before="141"/>
        <w:ind w:left="2535"/>
        <w:jc w:val="left"/>
      </w:pPr>
      <w:r>
        <w:t>268</w:t>
      </w:r>
    </w:p>
    <w:p w14:paraId="20394555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02599A1" w14:textId="77777777" w:rsidR="00F26240" w:rsidRDefault="005E36BC">
      <w:pPr>
        <w:pStyle w:val="a3"/>
        <w:spacing w:before="95" w:line="206" w:lineRule="auto"/>
        <w:ind w:left="2526" w:right="2847" w:firstLine="288"/>
      </w:pPr>
      <w:r>
        <w:lastRenderedPageBreak/>
        <w:t>— методы самооценки специальной физической и спортивной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избранному</w:t>
      </w:r>
      <w:r>
        <w:rPr>
          <w:spacing w:val="-14"/>
        </w:rPr>
        <w:t xml:space="preserve"> </w:t>
      </w:r>
      <w:r>
        <w:t>виду</w:t>
      </w:r>
      <w:r>
        <w:rPr>
          <w:spacing w:val="-12"/>
        </w:rPr>
        <w:t xml:space="preserve"> </w:t>
      </w:r>
      <w:r>
        <w:t>спорта</w:t>
      </w:r>
      <w:r>
        <w:rPr>
          <w:spacing w:val="-13"/>
        </w:rPr>
        <w:t xml:space="preserve"> </w:t>
      </w:r>
      <w:r>
        <w:t>(тесты,</w:t>
      </w:r>
      <w:r>
        <w:rPr>
          <w:spacing w:val="-12"/>
        </w:rPr>
        <w:t xml:space="preserve"> </w:t>
      </w:r>
      <w:r>
        <w:t>контрольные</w:t>
      </w:r>
      <w:r>
        <w:rPr>
          <w:spacing w:val="-53"/>
        </w:rPr>
        <w:t xml:space="preserve"> </w:t>
      </w:r>
      <w:r>
        <w:t>задания);</w:t>
      </w:r>
    </w:p>
    <w:p w14:paraId="4D83A7D4" w14:textId="77777777" w:rsidR="00F26240" w:rsidRDefault="005E36BC">
      <w:pPr>
        <w:pStyle w:val="a3"/>
        <w:spacing w:before="5" w:line="204" w:lineRule="auto"/>
        <w:ind w:left="2526" w:right="2825" w:firstLine="288"/>
      </w:pPr>
      <w:r>
        <w:t>— методика индивидуального подхода и применения средств</w:t>
      </w:r>
      <w:r>
        <w:rPr>
          <w:spacing w:val="1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направленного</w:t>
      </w:r>
      <w:r>
        <w:rPr>
          <w:spacing w:val="12"/>
        </w:rPr>
        <w:t xml:space="preserve"> </w:t>
      </w:r>
      <w:r>
        <w:t>развития</w:t>
      </w:r>
      <w:r>
        <w:rPr>
          <w:spacing w:val="11"/>
        </w:rPr>
        <w:t xml:space="preserve"> </w:t>
      </w:r>
      <w:r>
        <w:t>отдельных</w:t>
      </w:r>
      <w:r>
        <w:rPr>
          <w:spacing w:val="12"/>
        </w:rPr>
        <w:t xml:space="preserve"> </w:t>
      </w:r>
      <w:r>
        <w:t>физических</w:t>
      </w:r>
      <w:r>
        <w:rPr>
          <w:spacing w:val="12"/>
        </w:rPr>
        <w:t xml:space="preserve"> </w:t>
      </w:r>
      <w:r>
        <w:t>качеств;</w:t>
      </w:r>
    </w:p>
    <w:p w14:paraId="4ECA50E6" w14:textId="77777777" w:rsidR="00F26240" w:rsidRDefault="005E36BC">
      <w:pPr>
        <w:pStyle w:val="a3"/>
        <w:spacing w:before="5" w:line="206" w:lineRule="auto"/>
        <w:ind w:left="2526" w:right="2910" w:firstLine="288"/>
      </w:pPr>
      <w:r>
        <w:t>— основы методики организации судейства соревнований по</w:t>
      </w:r>
      <w:r>
        <w:rPr>
          <w:spacing w:val="1"/>
        </w:rPr>
        <w:t xml:space="preserve"> </w:t>
      </w:r>
      <w:r>
        <w:t>избранному</w:t>
      </w:r>
      <w:r>
        <w:rPr>
          <w:spacing w:val="2"/>
        </w:rPr>
        <w:t xml:space="preserve"> </w:t>
      </w:r>
      <w:r>
        <w:t>виду</w:t>
      </w:r>
      <w:r>
        <w:rPr>
          <w:spacing w:val="2"/>
        </w:rPr>
        <w:t xml:space="preserve"> </w:t>
      </w:r>
      <w:r>
        <w:t>спорта;</w:t>
      </w:r>
    </w:p>
    <w:p w14:paraId="428E5C13" w14:textId="77777777" w:rsidR="00F26240" w:rsidRDefault="005E36BC">
      <w:pPr>
        <w:pStyle w:val="a3"/>
        <w:spacing w:before="4" w:line="206" w:lineRule="auto"/>
        <w:ind w:left="2526" w:right="2896" w:firstLine="288"/>
      </w:pPr>
      <w:r>
        <w:rPr>
          <w:spacing w:val="-2"/>
        </w:rPr>
        <w:t>—</w:t>
      </w:r>
      <w:r>
        <w:rPr>
          <w:spacing w:val="-31"/>
        </w:rPr>
        <w:t xml:space="preserve"> </w:t>
      </w:r>
      <w:r>
        <w:rPr>
          <w:spacing w:val="-2"/>
        </w:rPr>
        <w:t xml:space="preserve">методы </w:t>
      </w:r>
      <w:r>
        <w:rPr>
          <w:spacing w:val="-1"/>
        </w:rPr>
        <w:t>регулирования</w:t>
      </w:r>
      <w:r>
        <w:rPr>
          <w:spacing w:val="-3"/>
        </w:rPr>
        <w:t xml:space="preserve"> </w:t>
      </w:r>
      <w:r>
        <w:rPr>
          <w:spacing w:val="-1"/>
        </w:rPr>
        <w:t>психоэмоционального</w:t>
      </w:r>
      <w:r>
        <w:rPr>
          <w:spacing w:val="-2"/>
        </w:rPr>
        <w:t xml:space="preserve"> </w:t>
      </w:r>
      <w:r>
        <w:rPr>
          <w:spacing w:val="-1"/>
        </w:rPr>
        <w:t>состояния,</w:t>
      </w:r>
      <w:r>
        <w:rPr>
          <w:spacing w:val="-3"/>
        </w:rPr>
        <w:t xml:space="preserve"> </w:t>
      </w:r>
      <w:r>
        <w:rPr>
          <w:spacing w:val="-1"/>
        </w:rPr>
        <w:t>при</w:t>
      </w:r>
      <w:r>
        <w:rPr>
          <w:spacing w:val="-52"/>
        </w:rPr>
        <w:t xml:space="preserve"> </w:t>
      </w:r>
      <w:r>
        <w:t>меняемые</w:t>
      </w:r>
      <w:r>
        <w:rPr>
          <w:spacing w:val="17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занятиях</w:t>
      </w:r>
      <w:r>
        <w:rPr>
          <w:spacing w:val="15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культурой</w:t>
      </w:r>
      <w:r>
        <w:rPr>
          <w:spacing w:val="1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спортом;</w:t>
      </w:r>
    </w:p>
    <w:p w14:paraId="6A6F1A8B" w14:textId="77777777" w:rsidR="00F26240" w:rsidRDefault="005E36BC">
      <w:pPr>
        <w:pStyle w:val="a3"/>
        <w:spacing w:line="205" w:lineRule="exact"/>
        <w:ind w:left="2814"/>
      </w:pPr>
      <w:r>
        <w:t>—</w:t>
      </w:r>
      <w:r>
        <w:rPr>
          <w:spacing w:val="-26"/>
        </w:rPr>
        <w:t xml:space="preserve"> </w:t>
      </w:r>
      <w:r>
        <w:t>средства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методы</w:t>
      </w:r>
      <w:r>
        <w:rPr>
          <w:spacing w:val="22"/>
        </w:rPr>
        <w:t xml:space="preserve"> </w:t>
      </w:r>
      <w:r>
        <w:t>мышечной</w:t>
      </w:r>
      <w:r>
        <w:rPr>
          <w:spacing w:val="20"/>
        </w:rPr>
        <w:t xml:space="preserve"> </w:t>
      </w:r>
      <w:r>
        <w:t>релаксации</w:t>
      </w:r>
      <w:r>
        <w:rPr>
          <w:spacing w:val="24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спорте;</w:t>
      </w:r>
    </w:p>
    <w:p w14:paraId="435A37F0" w14:textId="77777777" w:rsidR="00F26240" w:rsidRDefault="005E36BC">
      <w:pPr>
        <w:pStyle w:val="a3"/>
        <w:spacing w:before="12" w:line="204" w:lineRule="auto"/>
        <w:ind w:left="2526" w:right="2802" w:firstLine="288"/>
        <w:jc w:val="left"/>
      </w:pPr>
      <w:r>
        <w:t>— методика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отдельных элементов</w:t>
      </w:r>
      <w:r>
        <w:rPr>
          <w:spacing w:val="-52"/>
        </w:rPr>
        <w:t xml:space="preserve"> </w:t>
      </w:r>
      <w:r>
        <w:t>профессионально-прикладной</w:t>
      </w:r>
      <w:r>
        <w:rPr>
          <w:spacing w:val="10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подготовки;</w:t>
      </w:r>
    </w:p>
    <w:p w14:paraId="7720CC2C" w14:textId="77777777" w:rsidR="00F26240" w:rsidRDefault="005E36BC">
      <w:pPr>
        <w:pStyle w:val="a3"/>
        <w:spacing w:before="5" w:line="206" w:lineRule="auto"/>
        <w:ind w:left="2526" w:right="2769" w:firstLine="288"/>
        <w:jc w:val="left"/>
      </w:pPr>
      <w:r>
        <w:t>—</w:t>
      </w:r>
      <w:r>
        <w:rPr>
          <w:spacing w:val="-22"/>
        </w:rPr>
        <w:t xml:space="preserve"> </w:t>
      </w:r>
      <w:r>
        <w:t>методика</w:t>
      </w:r>
      <w:r>
        <w:rPr>
          <w:spacing w:val="31"/>
        </w:rPr>
        <w:t xml:space="preserve"> </w:t>
      </w:r>
      <w:r>
        <w:t>проведения</w:t>
      </w:r>
      <w:r>
        <w:rPr>
          <w:spacing w:val="33"/>
        </w:rPr>
        <w:t xml:space="preserve"> </w:t>
      </w:r>
      <w:r>
        <w:t>производственной</w:t>
      </w:r>
      <w:r>
        <w:rPr>
          <w:spacing w:val="30"/>
        </w:rPr>
        <w:t xml:space="preserve"> </w:t>
      </w:r>
      <w:r>
        <w:t>гимнастики</w:t>
      </w:r>
      <w:r>
        <w:rPr>
          <w:spacing w:val="30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уче</w:t>
      </w:r>
      <w:r>
        <w:rPr>
          <w:spacing w:val="-52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заданных</w:t>
      </w:r>
      <w:r>
        <w:rPr>
          <w:spacing w:val="9"/>
        </w:rPr>
        <w:t xml:space="preserve"> </w:t>
      </w:r>
      <w:r>
        <w:t>условий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характера</w:t>
      </w:r>
      <w:r>
        <w:rPr>
          <w:spacing w:val="6"/>
        </w:rPr>
        <w:t xml:space="preserve"> </w:t>
      </w:r>
      <w:r>
        <w:t>труда.</w:t>
      </w:r>
    </w:p>
    <w:p w14:paraId="4045B9F5" w14:textId="77777777" w:rsidR="00F26240" w:rsidRDefault="005E36BC">
      <w:pPr>
        <w:pStyle w:val="a3"/>
        <w:spacing w:before="4" w:line="206" w:lineRule="auto"/>
        <w:ind w:left="2526" w:right="2753" w:firstLine="288"/>
      </w:pPr>
      <w:r>
        <w:rPr>
          <w:spacing w:val="19"/>
        </w:rPr>
        <w:t xml:space="preserve">Учебно- </w:t>
      </w:r>
      <w:r>
        <w:rPr>
          <w:spacing w:val="20"/>
        </w:rPr>
        <w:t xml:space="preserve">тренировочные </w:t>
      </w:r>
      <w:r>
        <w:rPr>
          <w:spacing w:val="18"/>
        </w:rPr>
        <w:t xml:space="preserve">занятия </w:t>
      </w:r>
      <w:r>
        <w:rPr>
          <w:spacing w:val="19"/>
        </w:rPr>
        <w:t xml:space="preserve">направлены </w:t>
      </w:r>
      <w:r>
        <w:rPr>
          <w:spacing w:val="10"/>
        </w:rPr>
        <w:t>на</w:t>
      </w:r>
      <w:r>
        <w:rPr>
          <w:spacing w:val="11"/>
        </w:rPr>
        <w:t xml:space="preserve"> </w:t>
      </w:r>
      <w:r>
        <w:rPr>
          <w:spacing w:val="14"/>
        </w:rPr>
        <w:t xml:space="preserve">при </w:t>
      </w:r>
      <w:r>
        <w:t>-</w:t>
      </w:r>
      <w:r>
        <w:rPr>
          <w:spacing w:val="1"/>
        </w:rPr>
        <w:t xml:space="preserve"> </w:t>
      </w:r>
      <w:r>
        <w:t>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дости-</w:t>
      </w:r>
      <w:r>
        <w:rPr>
          <w:spacing w:val="-52"/>
        </w:rPr>
        <w:t xml:space="preserve"> </w:t>
      </w:r>
      <w:r>
        <w:t>жение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самодеятельности в целях достижения физического совершенства,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 функциональных</w:t>
      </w:r>
      <w:r>
        <w:rPr>
          <w:spacing w:val="1"/>
        </w:rPr>
        <w:t xml:space="preserve"> </w:t>
      </w:r>
      <w:r>
        <w:t>и двигательных способнос-</w:t>
      </w:r>
      <w:r>
        <w:rPr>
          <w:spacing w:val="1"/>
        </w:rPr>
        <w:t xml:space="preserve"> </w:t>
      </w:r>
      <w:r>
        <w:t>тей,</w:t>
      </w:r>
      <w:r>
        <w:rPr>
          <w:spacing w:val="30"/>
        </w:rPr>
        <w:t xml:space="preserve"> </w:t>
      </w:r>
      <w:r>
        <w:t>направленного</w:t>
      </w:r>
      <w:r>
        <w:rPr>
          <w:spacing w:val="31"/>
        </w:rPr>
        <w:t xml:space="preserve"> </w:t>
      </w:r>
      <w:r>
        <w:t>формирования</w:t>
      </w:r>
      <w:r>
        <w:rPr>
          <w:spacing w:val="29"/>
        </w:rPr>
        <w:t xml:space="preserve"> </w:t>
      </w:r>
      <w:r>
        <w:t>качеств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свойств</w:t>
      </w:r>
      <w:r>
        <w:rPr>
          <w:spacing w:val="29"/>
        </w:rPr>
        <w:t xml:space="preserve"> </w:t>
      </w:r>
      <w:r>
        <w:t>личности.</w:t>
      </w:r>
    </w:p>
    <w:p w14:paraId="4DFBBD27" w14:textId="77777777" w:rsidR="00F26240" w:rsidRDefault="005E36BC">
      <w:pPr>
        <w:pStyle w:val="a3"/>
        <w:spacing w:line="204" w:lineRule="auto"/>
        <w:ind w:left="2518" w:right="2748" w:firstLine="280"/>
      </w:pPr>
      <w:r>
        <w:t>Средствами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раздела,</w:t>
      </w:r>
      <w:r>
        <w:rPr>
          <w:spacing w:val="1"/>
        </w:rPr>
        <w:t xml:space="preserve"> </w:t>
      </w:r>
      <w:r>
        <w:t>направленными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обес-</w:t>
      </w:r>
      <w:r>
        <w:rPr>
          <w:spacing w:val="1"/>
        </w:rPr>
        <w:t xml:space="preserve"> </w:t>
      </w:r>
      <w:r>
        <w:t>печение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студентов,</w:t>
      </w:r>
      <w:r>
        <w:rPr>
          <w:spacing w:val="1"/>
        </w:rPr>
        <w:t xml:space="preserve"> </w:t>
      </w:r>
      <w:r>
        <w:t>дос-</w:t>
      </w:r>
      <w:r>
        <w:rPr>
          <w:spacing w:val="1"/>
        </w:rPr>
        <w:t xml:space="preserve"> </w:t>
      </w:r>
      <w:r>
        <w:t>тижение и поддержание оптимального уровня физической и фун-</w:t>
      </w:r>
      <w:r>
        <w:rPr>
          <w:spacing w:val="1"/>
        </w:rPr>
        <w:t xml:space="preserve"> </w:t>
      </w:r>
      <w:r>
        <w:t>кциональной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 период обучения в вузе,</w:t>
      </w:r>
      <w:r>
        <w:rPr>
          <w:spacing w:val="1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ются</w:t>
      </w:r>
      <w:r>
        <w:rPr>
          <w:spacing w:val="-9"/>
        </w:rPr>
        <w:t xml:space="preserve"> </w:t>
      </w:r>
      <w:r>
        <w:t>отдельные</w:t>
      </w:r>
      <w:r>
        <w:rPr>
          <w:spacing w:val="-8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легкой</w:t>
      </w:r>
      <w:r>
        <w:rPr>
          <w:spacing w:val="-9"/>
        </w:rPr>
        <w:t xml:space="preserve"> </w:t>
      </w:r>
      <w:r>
        <w:t>атлетики</w:t>
      </w:r>
      <w:r>
        <w:rPr>
          <w:spacing w:val="-9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основном</w:t>
      </w:r>
      <w:r>
        <w:rPr>
          <w:spacing w:val="-6"/>
        </w:rPr>
        <w:t xml:space="preserve"> </w:t>
      </w:r>
      <w:r>
        <w:t>беговые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прыж-</w:t>
      </w:r>
      <w:r>
        <w:rPr>
          <w:spacing w:val="-53"/>
        </w:rPr>
        <w:t xml:space="preserve"> </w:t>
      </w:r>
      <w:r>
        <w:t>ковые), плавание, с</w:t>
      </w:r>
      <w:r>
        <w:t>портивные игры, лыжные гонки, туризм,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</w:t>
      </w:r>
      <w:r>
        <w:rPr>
          <w:spacing w:val="56"/>
        </w:rPr>
        <w:t xml:space="preserve"> </w:t>
      </w:r>
      <w:r>
        <w:t>профессионально-прикладной</w:t>
      </w:r>
      <w:r>
        <w:rPr>
          <w:spacing w:val="55"/>
        </w:rPr>
        <w:t xml:space="preserve"> </w:t>
      </w:r>
      <w:r>
        <w:t>физической   подготовки</w:t>
      </w:r>
      <w:r>
        <w:rPr>
          <w:spacing w:val="-5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силовой</w:t>
      </w:r>
      <w:r>
        <w:rPr>
          <w:spacing w:val="9"/>
        </w:rPr>
        <w:t xml:space="preserve"> </w:t>
      </w:r>
      <w:r>
        <w:t>направленности.</w:t>
      </w:r>
    </w:p>
    <w:p w14:paraId="4D945024" w14:textId="77777777" w:rsidR="00F26240" w:rsidRDefault="005E36BC">
      <w:pPr>
        <w:pStyle w:val="a3"/>
        <w:spacing w:before="3" w:line="204" w:lineRule="auto"/>
        <w:ind w:left="2511" w:right="2760" w:firstLine="280"/>
      </w:pPr>
      <w:r>
        <w:t>Практический раздел предусматривает как обучение занимаю-</w:t>
      </w:r>
      <w:r>
        <w:rPr>
          <w:spacing w:val="1"/>
        </w:rPr>
        <w:t xml:space="preserve"> </w:t>
      </w:r>
      <w:r>
        <w:t>щихся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физи-</w:t>
      </w:r>
      <w:r>
        <w:rPr>
          <w:spacing w:val="-52"/>
        </w:rPr>
        <w:t xml:space="preserve"> </w:t>
      </w:r>
      <w:r>
        <w:t>ческих</w:t>
      </w:r>
      <w:r>
        <w:rPr>
          <w:spacing w:val="1"/>
        </w:rPr>
        <w:t xml:space="preserve"> </w:t>
      </w:r>
      <w:r>
        <w:t>качеств.</w:t>
      </w:r>
    </w:p>
    <w:p w14:paraId="4DD36026" w14:textId="77777777" w:rsidR="00F26240" w:rsidRDefault="005E36BC">
      <w:pPr>
        <w:pStyle w:val="a3"/>
        <w:spacing w:before="3" w:line="204" w:lineRule="auto"/>
        <w:ind w:left="2511" w:right="2741" w:firstLine="295"/>
      </w:pPr>
      <w:r>
        <w:rPr>
          <w:i/>
          <w:spacing w:val="9"/>
        </w:rPr>
        <w:t>Контрольный</w:t>
      </w:r>
      <w:r>
        <w:rPr>
          <w:i/>
          <w:spacing w:val="10"/>
        </w:rPr>
        <w:t xml:space="preserve"> </w:t>
      </w:r>
      <w:r>
        <w:rPr>
          <w:i/>
          <w:spacing w:val="9"/>
        </w:rPr>
        <w:t>раздел.</w:t>
      </w:r>
      <w:r>
        <w:rPr>
          <w:i/>
          <w:spacing w:val="10"/>
        </w:rPr>
        <w:t xml:space="preserve"> </w:t>
      </w:r>
      <w:r>
        <w:rPr>
          <w:spacing w:val="9"/>
        </w:rPr>
        <w:t>Материал</w:t>
      </w:r>
      <w:r>
        <w:rPr>
          <w:spacing w:val="10"/>
        </w:rPr>
        <w:t xml:space="preserve"> </w:t>
      </w:r>
      <w:r>
        <w:rPr>
          <w:spacing w:val="9"/>
        </w:rPr>
        <w:t>раздела</w:t>
      </w:r>
      <w:r>
        <w:rPr>
          <w:spacing w:val="10"/>
        </w:rPr>
        <w:t xml:space="preserve"> </w:t>
      </w:r>
      <w:r>
        <w:rPr>
          <w:spacing w:val="9"/>
        </w:rPr>
        <w:t>направлен</w:t>
      </w:r>
      <w:r>
        <w:rPr>
          <w:spacing w:val="1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дифференцированный и объективный учет процесса и результатов</w:t>
      </w:r>
      <w:r>
        <w:rPr>
          <w:spacing w:val="1"/>
        </w:rPr>
        <w:t xml:space="preserve"> </w:t>
      </w:r>
      <w:r>
        <w:t>учебной деятельности студентов. Контрольные занятия обеспечи-</w:t>
      </w:r>
      <w:r>
        <w:rPr>
          <w:spacing w:val="1"/>
        </w:rPr>
        <w:t xml:space="preserve"> </w:t>
      </w:r>
      <w:r>
        <w:t>вают оперативную, текущую и итоговую информацию об уровне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теорети</w:t>
      </w:r>
      <w:r>
        <w:t>ческих,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знаний-</w:t>
      </w:r>
      <w:r>
        <w:rPr>
          <w:spacing w:val="1"/>
        </w:rPr>
        <w:t xml:space="preserve"> </w:t>
      </w:r>
      <w:r>
        <w:t>умений, о состоянии и динамике физического развития, физичес-</w:t>
      </w:r>
      <w:r>
        <w:rPr>
          <w:spacing w:val="1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профессионально-прикладной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студента.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учебно-тре-</w:t>
      </w:r>
      <w:r>
        <w:rPr>
          <w:spacing w:val="1"/>
        </w:rPr>
        <w:t xml:space="preserve"> </w:t>
      </w:r>
      <w:r>
        <w:t>нировочных занятий выступают зач</w:t>
      </w:r>
      <w:r>
        <w:t>етные требования и практичес-</w:t>
      </w:r>
      <w:r>
        <w:rPr>
          <w:spacing w:val="1"/>
        </w:rPr>
        <w:t xml:space="preserve"> </w:t>
      </w:r>
      <w:r>
        <w:t>кие нормативы, изложенные в примерной учебной программе для</w:t>
      </w:r>
      <w:r>
        <w:rPr>
          <w:spacing w:val="1"/>
        </w:rPr>
        <w:t xml:space="preserve"> </w:t>
      </w:r>
      <w:r>
        <w:t>высших учебных заведений, а также дополнительные тесты, разра-</w:t>
      </w:r>
      <w:r>
        <w:rPr>
          <w:spacing w:val="1"/>
        </w:rPr>
        <w:t xml:space="preserve"> </w:t>
      </w:r>
      <w:r>
        <w:t>батываемые кафедрой физического воспитания вуза с учетом спе-</w:t>
      </w:r>
      <w:r>
        <w:rPr>
          <w:spacing w:val="1"/>
        </w:rPr>
        <w:t xml:space="preserve"> </w:t>
      </w:r>
      <w:r>
        <w:t>цифики</w:t>
      </w:r>
      <w:r>
        <w:rPr>
          <w:spacing w:val="8"/>
        </w:rPr>
        <w:t xml:space="preserve"> </w:t>
      </w:r>
      <w:r>
        <w:t>подготовки</w:t>
      </w:r>
      <w:r>
        <w:rPr>
          <w:spacing w:val="6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данном</w:t>
      </w:r>
      <w:r>
        <w:rPr>
          <w:spacing w:val="9"/>
        </w:rPr>
        <w:t xml:space="preserve"> </w:t>
      </w:r>
      <w:r>
        <w:t>учебном</w:t>
      </w:r>
      <w:r>
        <w:rPr>
          <w:spacing w:val="10"/>
        </w:rPr>
        <w:t xml:space="preserve"> </w:t>
      </w:r>
      <w:r>
        <w:t>заведении.</w:t>
      </w:r>
    </w:p>
    <w:p w14:paraId="411C814C" w14:textId="77777777" w:rsidR="00F26240" w:rsidRDefault="005E36BC">
      <w:pPr>
        <w:pStyle w:val="a3"/>
        <w:spacing w:before="13" w:line="204" w:lineRule="auto"/>
        <w:ind w:left="2511" w:right="2762" w:firstLine="288"/>
      </w:pPr>
      <w:r>
        <w:t>Обязательными</w:t>
      </w:r>
      <w:r>
        <w:rPr>
          <w:spacing w:val="1"/>
        </w:rPr>
        <w:t xml:space="preserve"> </w:t>
      </w:r>
      <w:r>
        <w:t>тестами,</w:t>
      </w:r>
      <w:r>
        <w:rPr>
          <w:spacing w:val="1"/>
        </w:rPr>
        <w:t xml:space="preserve"> </w:t>
      </w:r>
      <w:r>
        <w:t>определяющими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товленность студентов, яштяются: 1) бег на 100 м; 2) поднимание</w:t>
      </w:r>
      <w:r>
        <w:rPr>
          <w:spacing w:val="1"/>
        </w:rPr>
        <w:t xml:space="preserve"> </w:t>
      </w:r>
      <w:r>
        <w:t>(сед)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опускание</w:t>
      </w:r>
      <w:r>
        <w:rPr>
          <w:spacing w:val="38"/>
        </w:rPr>
        <w:t xml:space="preserve"> </w:t>
      </w:r>
      <w:r>
        <w:t>туловища</w:t>
      </w:r>
      <w:r>
        <w:rPr>
          <w:spacing w:val="39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положения</w:t>
      </w:r>
      <w:r>
        <w:rPr>
          <w:spacing w:val="37"/>
        </w:rPr>
        <w:t xml:space="preserve"> </w:t>
      </w:r>
      <w:r>
        <w:t>лежа,</w:t>
      </w:r>
      <w:r>
        <w:rPr>
          <w:spacing w:val="37"/>
        </w:rPr>
        <w:t xml:space="preserve"> </w:t>
      </w:r>
      <w:r>
        <w:t>ноги</w:t>
      </w:r>
      <w:r>
        <w:rPr>
          <w:spacing w:val="38"/>
        </w:rPr>
        <w:t xml:space="preserve"> </w:t>
      </w:r>
      <w:r>
        <w:t>закрепле-</w:t>
      </w:r>
    </w:p>
    <w:p w14:paraId="7D99253C" w14:textId="77777777" w:rsidR="00F26240" w:rsidRDefault="005E36BC">
      <w:pPr>
        <w:spacing w:before="178"/>
        <w:ind w:right="2736"/>
        <w:jc w:val="right"/>
        <w:rPr>
          <w:sz w:val="20"/>
        </w:rPr>
      </w:pPr>
      <w:r>
        <w:rPr>
          <w:sz w:val="20"/>
        </w:rPr>
        <w:t>269</w:t>
      </w:r>
    </w:p>
    <w:p w14:paraId="77366CD3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DF9C892" w14:textId="77777777" w:rsidR="00F26240" w:rsidRDefault="005E36BC">
      <w:pPr>
        <w:pStyle w:val="a3"/>
        <w:spacing w:before="96" w:line="199" w:lineRule="auto"/>
        <w:ind w:left="2468" w:right="2828"/>
      </w:pPr>
      <w:r>
        <w:lastRenderedPageBreak/>
        <w:t>ны,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(женщины),</w:t>
      </w:r>
      <w:r>
        <w:rPr>
          <w:spacing w:val="1"/>
        </w:rPr>
        <w:t xml:space="preserve"> </w:t>
      </w:r>
      <w:r>
        <w:t>подтягивание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перекладине</w:t>
      </w:r>
      <w:r>
        <w:rPr>
          <w:spacing w:val="1"/>
        </w:rPr>
        <w:t xml:space="preserve"> </w:t>
      </w:r>
      <w:r>
        <w:t>(мужчины);</w:t>
      </w:r>
      <w:r>
        <w:rPr>
          <w:spacing w:val="29"/>
        </w:rPr>
        <w:t xml:space="preserve"> </w:t>
      </w:r>
      <w:r>
        <w:t>3)</w:t>
      </w:r>
      <w:r>
        <w:rPr>
          <w:spacing w:val="30"/>
        </w:rPr>
        <w:t xml:space="preserve"> </w:t>
      </w:r>
      <w:r>
        <w:t>бег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2000</w:t>
      </w:r>
      <w:r>
        <w:rPr>
          <w:spacing w:val="32"/>
        </w:rPr>
        <w:t xml:space="preserve"> </w:t>
      </w:r>
      <w:r>
        <w:t>м</w:t>
      </w:r>
      <w:r>
        <w:rPr>
          <w:spacing w:val="31"/>
        </w:rPr>
        <w:t xml:space="preserve"> </w:t>
      </w:r>
      <w:r>
        <w:t>(женщины)</w:t>
      </w:r>
      <w:r>
        <w:rPr>
          <w:spacing w:val="3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3000</w:t>
      </w:r>
      <w:r>
        <w:rPr>
          <w:spacing w:val="28"/>
        </w:rPr>
        <w:t xml:space="preserve"> </w:t>
      </w:r>
      <w:r>
        <w:t>м</w:t>
      </w:r>
      <w:r>
        <w:rPr>
          <w:spacing w:val="32"/>
        </w:rPr>
        <w:t xml:space="preserve"> </w:t>
      </w:r>
      <w:r>
        <w:t>(мужчины).</w:t>
      </w:r>
    </w:p>
    <w:p w14:paraId="729074DC" w14:textId="77777777" w:rsidR="00F26240" w:rsidRDefault="005E36BC">
      <w:pPr>
        <w:pStyle w:val="a3"/>
        <w:spacing w:line="199" w:lineRule="auto"/>
        <w:ind w:left="2453" w:right="2799" w:firstLine="288"/>
      </w:pPr>
      <w:r>
        <w:rPr>
          <w:spacing w:val="-2"/>
        </w:rPr>
        <w:t>Тесты</w:t>
      </w:r>
      <w:r>
        <w:rPr>
          <w:spacing w:val="-10"/>
        </w:rPr>
        <w:t xml:space="preserve"> </w:t>
      </w:r>
      <w:r>
        <w:rPr>
          <w:spacing w:val="-2"/>
        </w:rPr>
        <w:t>проводятся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начале</w:t>
      </w:r>
      <w:r>
        <w:rPr>
          <w:spacing w:val="-9"/>
        </w:rPr>
        <w:t xml:space="preserve"> </w:t>
      </w:r>
      <w:r>
        <w:rPr>
          <w:spacing w:val="-1"/>
        </w:rPr>
        <w:t>учебного</w:t>
      </w:r>
      <w:r>
        <w:rPr>
          <w:spacing w:val="-12"/>
        </w:rPr>
        <w:t xml:space="preserve"> </w:t>
      </w:r>
      <w:r>
        <w:rPr>
          <w:spacing w:val="-1"/>
        </w:rPr>
        <w:t>года</w:t>
      </w:r>
      <w:r>
        <w:rPr>
          <w:spacing w:val="-11"/>
        </w:rPr>
        <w:t xml:space="preserve"> </w:t>
      </w:r>
      <w:r>
        <w:rPr>
          <w:spacing w:val="-1"/>
        </w:rPr>
        <w:t>как</w:t>
      </w:r>
      <w:r>
        <w:rPr>
          <w:spacing w:val="-11"/>
        </w:rPr>
        <w:t xml:space="preserve"> </w:t>
      </w:r>
      <w:r>
        <w:rPr>
          <w:spacing w:val="-1"/>
        </w:rPr>
        <w:t>контрольные,</w:t>
      </w:r>
      <w:r>
        <w:rPr>
          <w:spacing w:val="-11"/>
        </w:rPr>
        <w:t xml:space="preserve"> </w:t>
      </w:r>
      <w:r>
        <w:rPr>
          <w:spacing w:val="-1"/>
        </w:rPr>
        <w:t>харак-</w:t>
      </w:r>
      <w:r>
        <w:rPr>
          <w:spacing w:val="-52"/>
        </w:rPr>
        <w:t xml:space="preserve"> </w:t>
      </w:r>
      <w:r>
        <w:t>теризующие подготовленность при поступлении в вуз, и в конце —</w:t>
      </w:r>
      <w:r>
        <w:rPr>
          <w:spacing w:val="-52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определяющие</w:t>
      </w:r>
      <w:r>
        <w:rPr>
          <w:spacing w:val="9"/>
        </w:rPr>
        <w:t xml:space="preserve"> </w:t>
      </w:r>
      <w:r>
        <w:t>сдвиг</w:t>
      </w:r>
      <w:r>
        <w:rPr>
          <w:spacing w:val="11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прошедший</w:t>
      </w:r>
      <w:r>
        <w:rPr>
          <w:spacing w:val="12"/>
        </w:rPr>
        <w:t xml:space="preserve"> </w:t>
      </w:r>
      <w:r>
        <w:t>учебный</w:t>
      </w:r>
      <w:r>
        <w:rPr>
          <w:spacing w:val="10"/>
        </w:rPr>
        <w:t xml:space="preserve"> </w:t>
      </w:r>
      <w:r>
        <w:t>период.</w:t>
      </w:r>
    </w:p>
    <w:p w14:paraId="2AE00473" w14:textId="77777777" w:rsidR="00F26240" w:rsidRDefault="00F26240">
      <w:pPr>
        <w:pStyle w:val="a3"/>
        <w:spacing w:before="4"/>
        <w:jc w:val="left"/>
        <w:rPr>
          <w:sz w:val="28"/>
        </w:rPr>
      </w:pPr>
    </w:p>
    <w:p w14:paraId="6F17723C" w14:textId="77777777" w:rsidR="00F26240" w:rsidRDefault="005E36BC">
      <w:pPr>
        <w:pStyle w:val="7"/>
        <w:numPr>
          <w:ilvl w:val="1"/>
          <w:numId w:val="121"/>
        </w:numPr>
        <w:tabs>
          <w:tab w:val="left" w:pos="3827"/>
        </w:tabs>
        <w:spacing w:line="230" w:lineRule="auto"/>
        <w:ind w:right="3658" w:hanging="1275"/>
        <w:jc w:val="left"/>
      </w:pPr>
      <w:r>
        <w:rPr>
          <w:spacing w:val="-1"/>
        </w:rPr>
        <w:t>Возрастные</w:t>
      </w:r>
      <w:r>
        <w:rPr>
          <w:spacing w:val="-13"/>
        </w:rPr>
        <w:t xml:space="preserve"> </w:t>
      </w:r>
      <w:r>
        <w:rPr>
          <w:spacing w:val="-1"/>
        </w:rPr>
        <w:t>особенности</w:t>
      </w:r>
      <w:r>
        <w:rPr>
          <w:spacing w:val="-12"/>
        </w:rPr>
        <w:t xml:space="preserve"> </w:t>
      </w:r>
      <w:r>
        <w:t>контингента</w:t>
      </w:r>
      <w:r>
        <w:rPr>
          <w:spacing w:val="-62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вузе</w:t>
      </w:r>
    </w:p>
    <w:p w14:paraId="71866C6B" w14:textId="77777777" w:rsidR="00F26240" w:rsidRDefault="005E36BC">
      <w:pPr>
        <w:pStyle w:val="a3"/>
        <w:spacing w:before="178" w:line="204" w:lineRule="auto"/>
        <w:ind w:left="2453" w:right="2801" w:firstLine="295"/>
      </w:pPr>
      <w:r>
        <w:t>В вузах контингент обучающихся относится к юношескому и</w:t>
      </w:r>
      <w:r>
        <w:rPr>
          <w:spacing w:val="1"/>
        </w:rPr>
        <w:t xml:space="preserve"> </w:t>
      </w:r>
      <w:r>
        <w:rPr>
          <w:spacing w:val="-2"/>
        </w:rPr>
        <w:t>молодежному</w:t>
      </w:r>
      <w:r>
        <w:rPr>
          <w:spacing w:val="-10"/>
        </w:rPr>
        <w:t xml:space="preserve"> </w:t>
      </w:r>
      <w:r>
        <w:rPr>
          <w:spacing w:val="-2"/>
        </w:rPr>
        <w:t>возрастам</w:t>
      </w:r>
      <w:r>
        <w:rPr>
          <w:spacing w:val="-10"/>
        </w:rPr>
        <w:t xml:space="preserve"> </w:t>
      </w:r>
      <w:r>
        <w:rPr>
          <w:spacing w:val="-2"/>
        </w:rPr>
        <w:t>(молодежный</w:t>
      </w:r>
      <w:r>
        <w:rPr>
          <w:spacing w:val="-10"/>
        </w:rPr>
        <w:t xml:space="preserve"> </w:t>
      </w:r>
      <w:r>
        <w:rPr>
          <w:spacing w:val="-2"/>
        </w:rPr>
        <w:t>возраст</w:t>
      </w:r>
      <w:r>
        <w:rPr>
          <w:spacing w:val="-12"/>
        </w:rPr>
        <w:t xml:space="preserve"> </w:t>
      </w:r>
      <w:r>
        <w:rPr>
          <w:spacing w:val="-2"/>
        </w:rPr>
        <w:t>считается</w:t>
      </w:r>
      <w:r>
        <w:rPr>
          <w:spacing w:val="-10"/>
        </w:rPr>
        <w:t xml:space="preserve"> </w:t>
      </w:r>
      <w:r>
        <w:rPr>
          <w:spacing w:val="-2"/>
        </w:rPr>
        <w:t>19—28</w:t>
      </w:r>
      <w:r>
        <w:rPr>
          <w:spacing w:val="-9"/>
        </w:rPr>
        <w:t xml:space="preserve"> </w:t>
      </w:r>
      <w:r>
        <w:rPr>
          <w:spacing w:val="-2"/>
        </w:rPr>
        <w:t>лет).</w:t>
      </w:r>
      <w:r>
        <w:rPr>
          <w:spacing w:val="-53"/>
        </w:rPr>
        <w:t xml:space="preserve"> </w:t>
      </w:r>
      <w:r>
        <w:t>Организуя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контингентом</w:t>
      </w:r>
      <w:r>
        <w:rPr>
          <w:spacing w:val="1"/>
        </w:rPr>
        <w:t xml:space="preserve"> </w:t>
      </w:r>
      <w:r>
        <w:t>обучаю-</w:t>
      </w:r>
      <w:r>
        <w:rPr>
          <w:spacing w:val="1"/>
        </w:rPr>
        <w:t xml:space="preserve"> </w:t>
      </w:r>
      <w:r>
        <w:t xml:space="preserve">щихся, </w:t>
      </w:r>
      <w:r>
        <w:t>необходимо принять во внимание их возрастные морфо-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психологические</w:t>
      </w:r>
      <w:r>
        <w:rPr>
          <w:spacing w:val="15"/>
        </w:rPr>
        <w:t xml:space="preserve"> </w:t>
      </w:r>
      <w:r>
        <w:t>особенности.</w:t>
      </w:r>
    </w:p>
    <w:p w14:paraId="4CFA3231" w14:textId="77777777" w:rsidR="00F26240" w:rsidRDefault="005E36BC">
      <w:pPr>
        <w:pStyle w:val="a3"/>
        <w:spacing w:before="10" w:line="204" w:lineRule="auto"/>
        <w:ind w:left="2439" w:right="2810" w:firstLine="295"/>
      </w:pPr>
      <w:r>
        <w:t>Медико-биологическими</w:t>
      </w:r>
      <w:r>
        <w:rPr>
          <w:spacing w:val="1"/>
        </w:rPr>
        <w:t xml:space="preserve"> </w:t>
      </w:r>
      <w:r>
        <w:t>исследованиями</w:t>
      </w:r>
      <w:r>
        <w:rPr>
          <w:spacing w:val="1"/>
        </w:rPr>
        <w:t xml:space="preserve"> </w:t>
      </w:r>
      <w:r>
        <w:t>установлено,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студентов при завершении роста тела в длину продолжается мор-</w:t>
      </w:r>
      <w:r>
        <w:rPr>
          <w:spacing w:val="1"/>
        </w:rPr>
        <w:t xml:space="preserve"> </w:t>
      </w:r>
      <w:r>
        <w:t>фофункциональное развитие организма. Наб</w:t>
      </w:r>
      <w:r>
        <w:t>людается увеличение</w:t>
      </w:r>
      <w:r>
        <w:rPr>
          <w:spacing w:val="1"/>
        </w:rPr>
        <w:t xml:space="preserve"> </w:t>
      </w:r>
      <w:r>
        <w:t>массы тела, окружности и экскурсии грудной клетки, жизненной</w:t>
      </w:r>
      <w:r>
        <w:rPr>
          <w:spacing w:val="1"/>
        </w:rPr>
        <w:t xml:space="preserve"> </w:t>
      </w:r>
      <w:r>
        <w:t>емкости</w:t>
      </w:r>
      <w:r>
        <w:rPr>
          <w:spacing w:val="1"/>
        </w:rPr>
        <w:t xml:space="preserve"> </w:t>
      </w:r>
      <w:r>
        <w:t>легких,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55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работоспособнос-</w:t>
      </w:r>
      <w:r>
        <w:rPr>
          <w:spacing w:val="1"/>
        </w:rPr>
        <w:t xml:space="preserve"> </w:t>
      </w:r>
      <w:r>
        <w:t>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завершения</w:t>
      </w:r>
      <w:r>
        <w:rPr>
          <w:spacing w:val="-52"/>
        </w:rPr>
        <w:t xml:space="preserve"> </w:t>
      </w:r>
      <w:r>
        <w:t>становления</w:t>
      </w:r>
      <w:r>
        <w:rPr>
          <w:spacing w:val="40"/>
        </w:rPr>
        <w:t xml:space="preserve"> </w:t>
      </w:r>
      <w:r>
        <w:t>организма</w:t>
      </w:r>
      <w:r>
        <w:rPr>
          <w:spacing w:val="46"/>
        </w:rPr>
        <w:t xml:space="preserve"> </w:t>
      </w:r>
      <w:r>
        <w:t>молодого</w:t>
      </w:r>
      <w:r>
        <w:rPr>
          <w:spacing w:val="42"/>
        </w:rPr>
        <w:t xml:space="preserve"> </w:t>
      </w:r>
      <w:r>
        <w:t>человека,</w:t>
      </w:r>
      <w:r>
        <w:rPr>
          <w:spacing w:val="41"/>
        </w:rPr>
        <w:t xml:space="preserve"> </w:t>
      </w:r>
      <w:r>
        <w:t>его</w:t>
      </w:r>
      <w:r>
        <w:rPr>
          <w:spacing w:val="42"/>
        </w:rPr>
        <w:t xml:space="preserve"> </w:t>
      </w:r>
      <w:r>
        <w:t>организм</w:t>
      </w:r>
      <w:r>
        <w:rPr>
          <w:spacing w:val="42"/>
        </w:rPr>
        <w:t xml:space="preserve"> </w:t>
      </w:r>
      <w:r>
        <w:t>о</w:t>
      </w:r>
      <w:r>
        <w:t>блада-</w:t>
      </w:r>
      <w:r>
        <w:rPr>
          <w:spacing w:val="-52"/>
        </w:rPr>
        <w:t xml:space="preserve"> </w:t>
      </w:r>
      <w:r>
        <w:t>ет достаточно высокой пластичностью, адаптацией к физическим</w:t>
      </w:r>
      <w:r>
        <w:rPr>
          <w:spacing w:val="1"/>
        </w:rPr>
        <w:t xml:space="preserve"> </w:t>
      </w:r>
      <w:r>
        <w:t>нагрузкам. Однако физическое воспитание приобретает значение</w:t>
      </w:r>
      <w:r>
        <w:rPr>
          <w:spacing w:val="1"/>
        </w:rPr>
        <w:t xml:space="preserve"> </w:t>
      </w:r>
      <w:r>
        <w:t>эффективного формирующего фактора при направленном приме-</w:t>
      </w:r>
      <w:r>
        <w:rPr>
          <w:spacing w:val="1"/>
        </w:rPr>
        <w:t xml:space="preserve"> </w:t>
      </w:r>
      <w:r>
        <w:t>нении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студентов.</w:t>
      </w:r>
    </w:p>
    <w:p w14:paraId="35645C3D" w14:textId="77777777" w:rsidR="00F26240" w:rsidRDefault="005E36BC">
      <w:pPr>
        <w:pStyle w:val="a3"/>
        <w:spacing w:before="15" w:line="204" w:lineRule="auto"/>
        <w:ind w:left="2446" w:right="2804" w:firstLine="295"/>
      </w:pPr>
      <w:r>
        <w:t>Оптимизация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направлена на повышение у них</w:t>
      </w:r>
      <w:r>
        <w:rPr>
          <w:spacing w:val="1"/>
        </w:rPr>
        <w:t xml:space="preserve"> </w:t>
      </w:r>
      <w:r>
        <w:t>уровня отстающих 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морфофункциональных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(улучшение</w:t>
      </w:r>
      <w:r>
        <w:rPr>
          <w:spacing w:val="55"/>
        </w:rPr>
        <w:t xml:space="preserve"> </w:t>
      </w:r>
      <w:r>
        <w:t>осан-</w:t>
      </w:r>
      <w:r>
        <w:rPr>
          <w:spacing w:val="1"/>
        </w:rPr>
        <w:t xml:space="preserve"> </w:t>
      </w:r>
      <w:r>
        <w:t>ки,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масс</w:t>
      </w:r>
      <w:r>
        <w:t>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емкости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др.)-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морфофункциональных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занимаю-</w:t>
      </w:r>
      <w:r>
        <w:rPr>
          <w:spacing w:val="1"/>
        </w:rPr>
        <w:t xml:space="preserve"> </w:t>
      </w:r>
      <w:r>
        <w:t>щихся проводится на основе сопоставления индивидуальных по-</w:t>
      </w:r>
      <w:r>
        <w:rPr>
          <w:spacing w:val="1"/>
        </w:rPr>
        <w:t xml:space="preserve"> </w:t>
      </w:r>
      <w:r>
        <w:t>казателей с имеющимися в литературе стандартами 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таблицами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гармони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вития,</w:t>
      </w:r>
      <w:r>
        <w:rPr>
          <w:spacing w:val="15"/>
        </w:rPr>
        <w:t xml:space="preserve"> </w:t>
      </w:r>
      <w:r>
        <w:t>использования</w:t>
      </w:r>
      <w:r>
        <w:rPr>
          <w:spacing w:val="16"/>
        </w:rPr>
        <w:t xml:space="preserve"> </w:t>
      </w:r>
      <w:r>
        <w:t>метода</w:t>
      </w:r>
      <w:r>
        <w:rPr>
          <w:spacing w:val="17"/>
        </w:rPr>
        <w:t xml:space="preserve"> </w:t>
      </w:r>
      <w:r>
        <w:t>индексов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</w:t>
      </w:r>
    </w:p>
    <w:p w14:paraId="66337337" w14:textId="77777777" w:rsidR="00F26240" w:rsidRDefault="005E36BC">
      <w:pPr>
        <w:pStyle w:val="a3"/>
        <w:spacing w:before="9" w:line="204" w:lineRule="auto"/>
        <w:ind w:left="2432" w:right="2741" w:firstLine="295"/>
      </w:pP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накладывает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отпечаток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психологию,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циологические исследования показывают, что в целом студенчес-</w:t>
      </w:r>
      <w:r>
        <w:rPr>
          <w:spacing w:val="1"/>
        </w:rPr>
        <w:t xml:space="preserve"> </w:t>
      </w:r>
      <w:r>
        <w:t xml:space="preserve">кая молодежь </w:t>
      </w:r>
      <w:r>
        <w:t>позитивно относится к занятиям физической куль-</w:t>
      </w:r>
      <w:r>
        <w:rPr>
          <w:spacing w:val="1"/>
        </w:rPr>
        <w:t xml:space="preserve"> </w:t>
      </w:r>
      <w:r>
        <w:t>турой, спортом. Вместе с тем у большой части юношей и особенно</w:t>
      </w:r>
      <w:r>
        <w:rPr>
          <w:spacing w:val="1"/>
        </w:rPr>
        <w:t xml:space="preserve"> </w:t>
      </w:r>
      <w:r>
        <w:t>девушек не сформированы физкультурно-спортивные интересы и</w:t>
      </w:r>
      <w:r>
        <w:rPr>
          <w:spacing w:val="1"/>
        </w:rPr>
        <w:t xml:space="preserve"> </w:t>
      </w:r>
      <w:r>
        <w:t>естественная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активной</w:t>
      </w:r>
      <w:r>
        <w:rPr>
          <w:spacing w:val="55"/>
        </w:rPr>
        <w:t xml:space="preserve"> </w:t>
      </w:r>
      <w:r>
        <w:t>двигательной</w:t>
      </w:r>
      <w:r>
        <w:rPr>
          <w:spacing w:val="55"/>
        </w:rPr>
        <w:t xml:space="preserve"> </w:t>
      </w:r>
      <w:r>
        <w:t>деятельности.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обстоятель</w:t>
      </w:r>
      <w:r>
        <w:t>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пси-</w:t>
      </w:r>
      <w:r>
        <w:rPr>
          <w:spacing w:val="1"/>
        </w:rPr>
        <w:t xml:space="preserve"> </w:t>
      </w:r>
      <w:r>
        <w:t>хологические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лучшего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про-,</w:t>
      </w:r>
      <w:r>
        <w:rPr>
          <w:spacing w:val="1"/>
        </w:rPr>
        <w:t xml:space="preserve"> </w:t>
      </w:r>
      <w:r>
        <w:t>граммы</w:t>
      </w:r>
      <w:r>
        <w:rPr>
          <w:spacing w:val="8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предмету.</w:t>
      </w:r>
      <w:r>
        <w:rPr>
          <w:spacing w:val="11"/>
        </w:rPr>
        <w:t xml:space="preserve"> </w:t>
      </w:r>
      <w:r>
        <w:t>Это,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свою</w:t>
      </w:r>
      <w:r>
        <w:rPr>
          <w:spacing w:val="9"/>
        </w:rPr>
        <w:t xml:space="preserve"> </w:t>
      </w:r>
      <w:r>
        <w:t>очередь,</w:t>
      </w:r>
      <w:r>
        <w:rPr>
          <w:spacing w:val="11"/>
        </w:rPr>
        <w:t xml:space="preserve"> </w:t>
      </w:r>
      <w:r>
        <w:t>отрицательно</w:t>
      </w:r>
      <w:r>
        <w:rPr>
          <w:spacing w:val="9"/>
        </w:rPr>
        <w:t xml:space="preserve"> </w:t>
      </w:r>
      <w:r>
        <w:t>отражает-</w:t>
      </w:r>
    </w:p>
    <w:p w14:paraId="5ED7E3C3" w14:textId="77777777" w:rsidR="00F26240" w:rsidRDefault="005E36BC">
      <w:pPr>
        <w:spacing w:before="187"/>
        <w:ind w:left="2432"/>
        <w:rPr>
          <w:rFonts w:ascii="Tahoma"/>
          <w:sz w:val="18"/>
        </w:rPr>
      </w:pPr>
      <w:r>
        <w:rPr>
          <w:rFonts w:ascii="Tahoma"/>
          <w:sz w:val="18"/>
        </w:rPr>
        <w:t>270</w:t>
      </w:r>
    </w:p>
    <w:p w14:paraId="1B49A76E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A8D68A" w14:textId="77777777" w:rsidR="00F26240" w:rsidRDefault="005E36BC">
      <w:pPr>
        <w:pStyle w:val="a3"/>
        <w:spacing w:before="95" w:line="206" w:lineRule="auto"/>
        <w:ind w:left="2470" w:right="2806"/>
      </w:pPr>
      <w:r>
        <w:lastRenderedPageBreak/>
        <w:t>ся на физической подготовленности и здоровье студентов. Вот по-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надо рассматривать как одну из важнейших педагогических задач.</w:t>
      </w:r>
      <w:r>
        <w:rPr>
          <w:spacing w:val="1"/>
        </w:rPr>
        <w:t xml:space="preserve"> </w:t>
      </w:r>
      <w:r>
        <w:rPr>
          <w:w w:val="95"/>
        </w:rPr>
        <w:t>Развитие</w:t>
      </w:r>
      <w:r>
        <w:rPr>
          <w:spacing w:val="1"/>
          <w:w w:val="95"/>
        </w:rPr>
        <w:t xml:space="preserve"> </w:t>
      </w:r>
      <w:r>
        <w:rPr>
          <w:w w:val="95"/>
        </w:rPr>
        <w:t>у</w:t>
      </w:r>
      <w:r>
        <w:rPr>
          <w:spacing w:val="1"/>
          <w:w w:val="95"/>
        </w:rPr>
        <w:t xml:space="preserve"> </w:t>
      </w:r>
      <w:r>
        <w:rPr>
          <w:w w:val="95"/>
        </w:rPr>
        <w:t>студентов</w:t>
      </w:r>
      <w:r>
        <w:rPr>
          <w:spacing w:val="1"/>
          <w:w w:val="95"/>
        </w:rPr>
        <w:t xml:space="preserve"> </w:t>
      </w:r>
      <w:r>
        <w:rPr>
          <w:w w:val="95"/>
        </w:rPr>
        <w:t>физкулътурно-спортивных</w:t>
      </w:r>
      <w:r>
        <w:rPr>
          <w:spacing w:val="1"/>
          <w:w w:val="95"/>
        </w:rPr>
        <w:t xml:space="preserve"> </w:t>
      </w:r>
      <w:r>
        <w:rPr>
          <w:w w:val="95"/>
        </w:rPr>
        <w:t>интересов</w:t>
      </w:r>
      <w:r>
        <w:rPr>
          <w:spacing w:val="1"/>
          <w:w w:val="95"/>
        </w:rPr>
        <w:t xml:space="preserve"> </w:t>
      </w:r>
      <w:r>
        <w:rPr>
          <w:w w:val="95"/>
        </w:rPr>
        <w:t>должно</w:t>
      </w:r>
      <w:r>
        <w:rPr>
          <w:spacing w:val="1"/>
          <w:w w:val="95"/>
        </w:rPr>
        <w:t xml:space="preserve"> </w:t>
      </w:r>
      <w:r>
        <w:t>осуществляться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основе:</w:t>
      </w:r>
    </w:p>
    <w:p w14:paraId="2F3B5316" w14:textId="77777777" w:rsidR="00F26240" w:rsidRDefault="005E36BC">
      <w:pPr>
        <w:pStyle w:val="a3"/>
        <w:spacing w:line="201" w:lineRule="exact"/>
        <w:ind w:left="2758"/>
      </w:pPr>
      <w:r>
        <w:rPr>
          <w:w w:val="95"/>
        </w:rPr>
        <w:t>—</w:t>
      </w:r>
      <w:r>
        <w:rPr>
          <w:spacing w:val="19"/>
          <w:w w:val="95"/>
        </w:rPr>
        <w:t xml:space="preserve"> </w:t>
      </w:r>
      <w:r>
        <w:rPr>
          <w:w w:val="95"/>
        </w:rPr>
        <w:t>усиления</w:t>
      </w:r>
      <w:r>
        <w:rPr>
          <w:spacing w:val="68"/>
        </w:rPr>
        <w:t xml:space="preserve"> </w:t>
      </w:r>
      <w:r>
        <w:rPr>
          <w:w w:val="95"/>
        </w:rPr>
        <w:t>социально</w:t>
      </w:r>
      <w:r>
        <w:rPr>
          <w:spacing w:val="68"/>
        </w:rPr>
        <w:t xml:space="preserve"> </w:t>
      </w:r>
      <w:r>
        <w:rPr>
          <w:w w:val="95"/>
        </w:rPr>
        <w:t>значимой</w:t>
      </w:r>
      <w:r>
        <w:rPr>
          <w:spacing w:val="74"/>
        </w:rPr>
        <w:t xml:space="preserve"> </w:t>
      </w:r>
      <w:r>
        <w:rPr>
          <w:w w:val="95"/>
        </w:rPr>
        <w:t>мотивации</w:t>
      </w:r>
      <w:r>
        <w:rPr>
          <w:spacing w:val="75"/>
        </w:rPr>
        <w:t xml:space="preserve"> </w:t>
      </w:r>
      <w:r>
        <w:rPr>
          <w:w w:val="95"/>
        </w:rPr>
        <w:t>интереса;</w:t>
      </w:r>
    </w:p>
    <w:p w14:paraId="11EF3CA6" w14:textId="77777777" w:rsidR="00F26240" w:rsidRDefault="005E36BC">
      <w:pPr>
        <w:pStyle w:val="a3"/>
        <w:spacing w:line="216" w:lineRule="exact"/>
        <w:ind w:left="2758"/>
      </w:pPr>
      <w:r>
        <w:rPr>
          <w:w w:val="95"/>
        </w:rPr>
        <w:t>—</w:t>
      </w:r>
      <w:r>
        <w:rPr>
          <w:spacing w:val="15"/>
          <w:w w:val="95"/>
        </w:rPr>
        <w:t xml:space="preserve"> </w:t>
      </w:r>
      <w:r>
        <w:rPr>
          <w:w w:val="95"/>
        </w:rPr>
        <w:t>п</w:t>
      </w:r>
      <w:r>
        <w:rPr>
          <w:w w:val="95"/>
        </w:rPr>
        <w:t>овышения</w:t>
      </w:r>
      <w:r>
        <w:rPr>
          <w:spacing w:val="57"/>
        </w:rPr>
        <w:t xml:space="preserve"> </w:t>
      </w:r>
      <w:r>
        <w:rPr>
          <w:w w:val="95"/>
        </w:rPr>
        <w:t>качества</w:t>
      </w:r>
      <w:r>
        <w:rPr>
          <w:spacing w:val="59"/>
        </w:rPr>
        <w:t xml:space="preserve"> </w:t>
      </w:r>
      <w:r>
        <w:rPr>
          <w:w w:val="95"/>
        </w:rPr>
        <w:t>учебного</w:t>
      </w:r>
      <w:r>
        <w:rPr>
          <w:spacing w:val="59"/>
        </w:rPr>
        <w:t xml:space="preserve"> </w:t>
      </w:r>
      <w:r>
        <w:rPr>
          <w:w w:val="95"/>
        </w:rPr>
        <w:t>процесса;</w:t>
      </w:r>
    </w:p>
    <w:p w14:paraId="21F674FD" w14:textId="77777777" w:rsidR="00F26240" w:rsidRDefault="005E36BC">
      <w:pPr>
        <w:pStyle w:val="a3"/>
        <w:spacing w:before="12" w:line="204" w:lineRule="auto"/>
        <w:ind w:left="2470" w:right="2816" w:firstLine="223"/>
      </w:pPr>
      <w:r>
        <w:t>|— дальнейшего улучшения условий</w:t>
      </w:r>
      <w:r>
        <w:rPr>
          <w:spacing w:val="1"/>
        </w:rPr>
        <w:t xml:space="preserve"> </w:t>
      </w:r>
      <w:r>
        <w:t>занятий 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воспитанию;</w:t>
      </w:r>
    </w:p>
    <w:p w14:paraId="06F2C8BC" w14:textId="77777777" w:rsidR="00F26240" w:rsidRDefault="005E36BC">
      <w:pPr>
        <w:pStyle w:val="a3"/>
        <w:spacing w:before="2" w:line="204" w:lineRule="auto"/>
        <w:ind w:left="2470" w:right="2813" w:firstLine="201"/>
      </w:pPr>
      <w:r>
        <w:rPr>
          <w:w w:val="95"/>
          <w:vertAlign w:val="superscript"/>
        </w:rPr>
        <w:t>1</w:t>
      </w:r>
      <w:r>
        <w:rPr>
          <w:w w:val="95"/>
        </w:rPr>
        <w:t xml:space="preserve"> — сообщения студентам большего объема специальных знаний и</w:t>
      </w:r>
      <w:r>
        <w:rPr>
          <w:spacing w:val="1"/>
          <w:w w:val="95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осознанной</w:t>
      </w:r>
      <w:r>
        <w:rPr>
          <w:spacing w:val="1"/>
        </w:rPr>
        <w:t xml:space="preserve"> </w:t>
      </w:r>
      <w:r>
        <w:t>потребности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заня-</w:t>
      </w:r>
      <w:r>
        <w:rPr>
          <w:spacing w:val="1"/>
        </w:rPr>
        <w:t xml:space="preserve"> </w:t>
      </w:r>
      <w:r>
        <w:t>тиях</w:t>
      </w:r>
      <w:r>
        <w:rPr>
          <w:spacing w:val="10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культурой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спортом;</w:t>
      </w:r>
    </w:p>
    <w:p w14:paraId="2B0B77F7" w14:textId="77777777" w:rsidR="00F26240" w:rsidRDefault="005E36BC">
      <w:pPr>
        <w:pStyle w:val="a3"/>
        <w:spacing w:before="8" w:line="204" w:lineRule="auto"/>
        <w:ind w:left="2470" w:right="2932" w:firstLine="288"/>
        <w:jc w:val="left"/>
      </w:pPr>
      <w:r>
        <w:rPr>
          <w:w w:val="95"/>
        </w:rPr>
        <w:t>—</w:t>
      </w:r>
      <w:r>
        <w:rPr>
          <w:spacing w:val="19"/>
          <w:w w:val="95"/>
        </w:rPr>
        <w:t xml:space="preserve"> </w:t>
      </w:r>
      <w:r>
        <w:rPr>
          <w:w w:val="95"/>
        </w:rPr>
        <w:t>установления</w:t>
      </w:r>
      <w:r>
        <w:rPr>
          <w:spacing w:val="20"/>
          <w:w w:val="95"/>
        </w:rPr>
        <w:t xml:space="preserve"> </w:t>
      </w:r>
      <w:r>
        <w:rPr>
          <w:w w:val="95"/>
        </w:rPr>
        <w:t>взаимосвязи</w:t>
      </w:r>
      <w:r>
        <w:rPr>
          <w:spacing w:val="64"/>
        </w:rPr>
        <w:t xml:space="preserve"> </w:t>
      </w:r>
      <w:r>
        <w:rPr>
          <w:w w:val="95"/>
        </w:rPr>
        <w:t>интереса</w:t>
      </w:r>
      <w:r>
        <w:rPr>
          <w:spacing w:val="65"/>
        </w:rPr>
        <w:t xml:space="preserve"> </w:t>
      </w:r>
      <w:r>
        <w:rPr>
          <w:w w:val="95"/>
        </w:rPr>
        <w:t>к</w:t>
      </w:r>
      <w:r>
        <w:rPr>
          <w:spacing w:val="71"/>
        </w:rPr>
        <w:t xml:space="preserve"> </w:t>
      </w:r>
      <w:r>
        <w:rPr>
          <w:w w:val="95"/>
        </w:rPr>
        <w:t>физической</w:t>
      </w:r>
      <w:r>
        <w:rPr>
          <w:spacing w:val="68"/>
        </w:rPr>
        <w:t xml:space="preserve"> </w:t>
      </w:r>
      <w:r>
        <w:rPr>
          <w:w w:val="95"/>
        </w:rPr>
        <w:t>культуре</w:t>
      </w:r>
      <w:r>
        <w:rPr>
          <w:spacing w:val="-50"/>
          <w:w w:val="9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спорту</w:t>
      </w:r>
      <w:r>
        <w:rPr>
          <w:spacing w:val="8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другими</w:t>
      </w:r>
      <w:r>
        <w:rPr>
          <w:spacing w:val="10"/>
        </w:rPr>
        <w:t xml:space="preserve"> </w:t>
      </w:r>
      <w:r>
        <w:t>интересами</w:t>
      </w:r>
      <w:r>
        <w:rPr>
          <w:spacing w:val="10"/>
        </w:rPr>
        <w:t xml:space="preserve"> </w:t>
      </w:r>
      <w:r>
        <w:t>студентов</w:t>
      </w:r>
      <w:r>
        <w:rPr>
          <w:spacing w:val="9"/>
        </w:rPr>
        <w:t xml:space="preserve"> </w:t>
      </w:r>
      <w:r>
        <w:t>(к</w:t>
      </w:r>
      <w:r>
        <w:rPr>
          <w:spacing w:val="11"/>
        </w:rPr>
        <w:t xml:space="preserve"> </w:t>
      </w:r>
      <w:r>
        <w:t>профессии,</w:t>
      </w:r>
      <w:r>
        <w:rPr>
          <w:spacing w:val="9"/>
        </w:rPr>
        <w:t xml:space="preserve"> </w:t>
      </w:r>
      <w:r>
        <w:t>искусст</w:t>
      </w:r>
      <w:r>
        <w:rPr>
          <w:spacing w:val="1"/>
        </w:rPr>
        <w:t xml:space="preserve"> </w:t>
      </w:r>
      <w:r>
        <w:t>ву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пр.);</w:t>
      </w:r>
    </w:p>
    <w:p w14:paraId="720603E3" w14:textId="77777777" w:rsidR="00F26240" w:rsidRDefault="005E36BC">
      <w:pPr>
        <w:pStyle w:val="a3"/>
        <w:spacing w:before="3" w:line="204" w:lineRule="auto"/>
        <w:ind w:left="2470" w:right="2932" w:firstLine="288"/>
        <w:jc w:val="left"/>
      </w:pPr>
      <w:r>
        <w:rPr>
          <w:w w:val="95"/>
        </w:rPr>
        <w:t>—</w:t>
      </w:r>
      <w:r>
        <w:rPr>
          <w:spacing w:val="10"/>
          <w:w w:val="95"/>
        </w:rPr>
        <w:t xml:space="preserve"> </w:t>
      </w:r>
      <w:r>
        <w:rPr>
          <w:w w:val="95"/>
        </w:rPr>
        <w:t>более</w:t>
      </w:r>
      <w:r>
        <w:rPr>
          <w:spacing w:val="1"/>
          <w:w w:val="95"/>
        </w:rPr>
        <w:t xml:space="preserve"> </w:t>
      </w:r>
      <w:r>
        <w:rPr>
          <w:w w:val="95"/>
        </w:rPr>
        <w:t>тщательного</w:t>
      </w:r>
      <w:r>
        <w:rPr>
          <w:spacing w:val="1"/>
          <w:w w:val="95"/>
        </w:rPr>
        <w:t xml:space="preserve"> </w:t>
      </w:r>
      <w:r>
        <w:rPr>
          <w:w w:val="95"/>
        </w:rPr>
        <w:t>учета</w:t>
      </w:r>
      <w:r>
        <w:rPr>
          <w:spacing w:val="49"/>
          <w:w w:val="95"/>
        </w:rPr>
        <w:t xml:space="preserve"> </w:t>
      </w:r>
      <w:r>
        <w:rPr>
          <w:w w:val="95"/>
        </w:rPr>
        <w:t>желаний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склонностей</w:t>
      </w:r>
      <w:r>
        <w:rPr>
          <w:spacing w:val="48"/>
          <w:w w:val="95"/>
        </w:rPr>
        <w:t xml:space="preserve"> </w:t>
      </w:r>
      <w:r>
        <w:rPr>
          <w:w w:val="95"/>
        </w:rPr>
        <w:t>студентов</w:t>
      </w:r>
      <w:r>
        <w:rPr>
          <w:spacing w:val="-50"/>
          <w:w w:val="95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распределении</w:t>
      </w:r>
      <w:r>
        <w:rPr>
          <w:spacing w:val="13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учебным</w:t>
      </w:r>
      <w:r>
        <w:rPr>
          <w:spacing w:val="13"/>
        </w:rPr>
        <w:t xml:space="preserve"> </w:t>
      </w:r>
      <w:r>
        <w:t>отделениям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видам</w:t>
      </w:r>
      <w:r>
        <w:rPr>
          <w:spacing w:val="13"/>
        </w:rPr>
        <w:t xml:space="preserve"> </w:t>
      </w:r>
      <w:r>
        <w:t>спорта.</w:t>
      </w:r>
    </w:p>
    <w:p w14:paraId="6BD00E67" w14:textId="77777777" w:rsidR="00F26240" w:rsidRDefault="00F26240">
      <w:pPr>
        <w:pStyle w:val="a3"/>
        <w:spacing w:before="10"/>
        <w:jc w:val="left"/>
        <w:rPr>
          <w:sz w:val="27"/>
        </w:rPr>
      </w:pPr>
    </w:p>
    <w:p w14:paraId="27C577D6" w14:textId="77777777" w:rsidR="00F26240" w:rsidRDefault="005E36BC">
      <w:pPr>
        <w:pStyle w:val="7"/>
        <w:numPr>
          <w:ilvl w:val="1"/>
          <w:numId w:val="121"/>
        </w:numPr>
        <w:tabs>
          <w:tab w:val="left" w:pos="4704"/>
        </w:tabs>
        <w:spacing w:line="232" w:lineRule="auto"/>
        <w:ind w:left="3897" w:right="4309" w:firstLine="208"/>
        <w:jc w:val="left"/>
      </w:pPr>
      <w:r>
        <w:t>Методические</w:t>
      </w:r>
      <w:r>
        <w:rPr>
          <w:spacing w:val="12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вузе</w:t>
      </w:r>
    </w:p>
    <w:p w14:paraId="5D930E4E" w14:textId="77777777" w:rsidR="00F26240" w:rsidRDefault="005E36BC">
      <w:pPr>
        <w:pStyle w:val="a3"/>
        <w:spacing w:before="182" w:line="204" w:lineRule="auto"/>
        <w:ind w:left="2456" w:right="2815" w:firstLine="280"/>
      </w:pPr>
      <w:r>
        <w:t>Обучение в высшем учебном заведении сопряжено с большим</w:t>
      </w:r>
      <w:r>
        <w:rPr>
          <w:spacing w:val="1"/>
        </w:rPr>
        <w:t xml:space="preserve"> </w:t>
      </w:r>
      <w:r>
        <w:t>объемом учебной работы и высокой умственной напряженностью.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вузах,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технических,</w:t>
      </w:r>
      <w:r>
        <w:rPr>
          <w:spacing w:val="9"/>
        </w:rPr>
        <w:t xml:space="preserve"> </w:t>
      </w:r>
      <w:r>
        <w:t>имеет</w:t>
      </w:r>
      <w:r>
        <w:rPr>
          <w:spacing w:val="10"/>
        </w:rPr>
        <w:t xml:space="preserve"> </w:t>
      </w:r>
      <w:r>
        <w:t>неуклонную</w:t>
      </w:r>
      <w:r>
        <w:rPr>
          <w:spacing w:val="11"/>
        </w:rPr>
        <w:t xml:space="preserve"> </w:t>
      </w:r>
      <w:r>
        <w:t>тенденцию</w:t>
      </w:r>
      <w:r>
        <w:rPr>
          <w:spacing w:val="12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возрастанию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связи</w:t>
      </w:r>
      <w:r>
        <w:rPr>
          <w:spacing w:val="-52"/>
        </w:rPr>
        <w:t xml:space="preserve"> </w:t>
      </w:r>
      <w:r>
        <w:t>с увеличением потока научной информации и</w:t>
      </w:r>
      <w:r>
        <w:rPr>
          <w:spacing w:val="1"/>
        </w:rPr>
        <w:t xml:space="preserve"> </w:t>
      </w:r>
      <w:r>
        <w:t>необходимости ее</w:t>
      </w:r>
      <w:r>
        <w:rPr>
          <w:spacing w:val="1"/>
        </w:rPr>
        <w:t xml:space="preserve"> </w:t>
      </w:r>
      <w:r>
        <w:t>усвоения</w:t>
      </w:r>
      <w:r>
        <w:rPr>
          <w:spacing w:val="4"/>
        </w:rPr>
        <w:t xml:space="preserve"> </w:t>
      </w:r>
      <w:r>
        <w:t>студентами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сжатые</w:t>
      </w:r>
      <w:r>
        <w:rPr>
          <w:spacing w:val="5"/>
        </w:rPr>
        <w:t xml:space="preserve"> </w:t>
      </w:r>
      <w:r>
        <w:t>сроки.</w:t>
      </w:r>
    </w:p>
    <w:p w14:paraId="6D989DB3" w14:textId="77777777" w:rsidR="00F26240" w:rsidRDefault="005E36BC">
      <w:pPr>
        <w:pStyle w:val="a3"/>
        <w:spacing w:before="11" w:line="204" w:lineRule="auto"/>
        <w:ind w:left="2456" w:right="2806" w:firstLine="280"/>
      </w:pPr>
      <w:r>
        <w:t>Установлено,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сохранение высокой умственной активности у студентов на про-</w:t>
      </w:r>
      <w:r>
        <w:rPr>
          <w:spacing w:val="1"/>
        </w:rPr>
        <w:t xml:space="preserve"> </w:t>
      </w:r>
      <w:r>
        <w:t>тяжении</w:t>
      </w:r>
      <w:r>
        <w:t xml:space="preserve"> всего периода обучения в вузе зависят от объема физи-</w:t>
      </w:r>
      <w:r>
        <w:rPr>
          <w:spacing w:val="1"/>
        </w:rPr>
        <w:t xml:space="preserve"> </w:t>
      </w:r>
      <w:r>
        <w:t>ческих нагрузок в режиме дня и учебной недели. Следовательно,</w:t>
      </w:r>
      <w:r>
        <w:rPr>
          <w:spacing w:val="1"/>
        </w:rPr>
        <w:t xml:space="preserve"> </w:t>
      </w:r>
      <w:r>
        <w:t>наблюдается тесная связь между физической и умственной рабо-</w:t>
      </w:r>
      <w:r>
        <w:rPr>
          <w:spacing w:val="1"/>
        </w:rPr>
        <w:t xml:space="preserve"> </w:t>
      </w:r>
      <w:r>
        <w:t>тоспособностью. Повышение физической работоспособности при</w:t>
      </w:r>
      <w:r>
        <w:rPr>
          <w:spacing w:val="1"/>
        </w:rPr>
        <w:t xml:space="preserve"> </w:t>
      </w:r>
      <w:r>
        <w:t>систематических зан</w:t>
      </w:r>
      <w:r>
        <w:t>ятиях по физическому воспитанию сопровож-</w:t>
      </w:r>
      <w:r>
        <w:rPr>
          <w:spacing w:val="1"/>
        </w:rPr>
        <w:t xml:space="preserve"> </w:t>
      </w:r>
      <w:r>
        <w:t>дается улучшением функционального состояния ЦНС, что благо-</w:t>
      </w:r>
      <w:r>
        <w:rPr>
          <w:spacing w:val="1"/>
        </w:rPr>
        <w:t xml:space="preserve"> </w:t>
      </w:r>
      <w:r>
        <w:rPr>
          <w:spacing w:val="-1"/>
        </w:rPr>
        <w:t xml:space="preserve">приятно отражается </w:t>
      </w:r>
      <w:r>
        <w:t>и на умственной работоспособности студентов.</w:t>
      </w:r>
      <w:r>
        <w:rPr>
          <w:spacing w:val="-5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эффективен</w:t>
      </w:r>
      <w:r>
        <w:rPr>
          <w:spacing w:val="1"/>
        </w:rPr>
        <w:t xml:space="preserve"> </w:t>
      </w:r>
      <w:r>
        <w:t>двига-</w:t>
      </w:r>
      <w:r>
        <w:rPr>
          <w:spacing w:val="1"/>
        </w:rPr>
        <w:t xml:space="preserve"> </w:t>
      </w:r>
      <w:r>
        <w:t>тельный режим в объеме 6—8 ч зан</w:t>
      </w:r>
      <w:r>
        <w:t>ятий в неделю в течение всех</w:t>
      </w:r>
      <w:r>
        <w:rPr>
          <w:spacing w:val="1"/>
        </w:rPr>
        <w:t xml:space="preserve"> </w:t>
      </w:r>
      <w:r>
        <w:t>лет</w:t>
      </w:r>
      <w:r>
        <w:rPr>
          <w:spacing w:val="6"/>
        </w:rPr>
        <w:t xml:space="preserve"> </w:t>
      </w:r>
      <w:r>
        <w:t>обучения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вузе</w:t>
      </w:r>
      <w:r>
        <w:rPr>
          <w:spacing w:val="6"/>
        </w:rPr>
        <w:t xml:space="preserve"> </w:t>
      </w:r>
      <w:r>
        <w:t>(Б.</w:t>
      </w:r>
      <w:r>
        <w:rPr>
          <w:spacing w:val="6"/>
        </w:rPr>
        <w:t xml:space="preserve"> </w:t>
      </w:r>
      <w:r>
        <w:t>К.</w:t>
      </w:r>
      <w:r>
        <w:rPr>
          <w:spacing w:val="7"/>
        </w:rPr>
        <w:t xml:space="preserve"> </w:t>
      </w:r>
      <w:r>
        <w:t>Замаренов,</w:t>
      </w:r>
      <w:r>
        <w:rPr>
          <w:spacing w:val="4"/>
        </w:rPr>
        <w:t xml:space="preserve"> </w:t>
      </w:r>
      <w:r>
        <w:t>1972).</w:t>
      </w:r>
    </w:p>
    <w:p w14:paraId="12E6D44A" w14:textId="77777777" w:rsidR="00F26240" w:rsidRDefault="005E36BC">
      <w:pPr>
        <w:pStyle w:val="a3"/>
        <w:spacing w:before="14" w:line="204" w:lineRule="auto"/>
        <w:ind w:left="2463" w:right="2825" w:firstLine="280"/>
      </w:pPr>
      <w:r>
        <w:t>Сочетание двигательных нагрузок с умственной деятельностью</w:t>
      </w:r>
      <w:r>
        <w:rPr>
          <w:spacing w:val="1"/>
        </w:rPr>
        <w:t xml:space="preserve"> </w:t>
      </w:r>
      <w:r>
        <w:t>осуществляется эффективно, если учитываются следующие прин-</w:t>
      </w:r>
      <w:r>
        <w:rPr>
          <w:spacing w:val="1"/>
        </w:rPr>
        <w:t xml:space="preserve"> </w:t>
      </w:r>
      <w:r>
        <w:t>ципиальные</w:t>
      </w:r>
      <w:r>
        <w:rPr>
          <w:spacing w:val="7"/>
        </w:rPr>
        <w:t xml:space="preserve"> </w:t>
      </w:r>
      <w:r>
        <w:t>положения</w:t>
      </w:r>
      <w:r>
        <w:rPr>
          <w:spacing w:val="7"/>
        </w:rPr>
        <w:t xml:space="preserve"> </w:t>
      </w:r>
      <w:r>
        <w:t>[3].</w:t>
      </w:r>
    </w:p>
    <w:p w14:paraId="3C6AE2E4" w14:textId="77777777" w:rsidR="00F26240" w:rsidRDefault="005E36BC">
      <w:pPr>
        <w:pStyle w:val="a4"/>
        <w:numPr>
          <w:ilvl w:val="3"/>
          <w:numId w:val="207"/>
        </w:numPr>
        <w:tabs>
          <w:tab w:val="left" w:pos="3023"/>
        </w:tabs>
        <w:spacing w:before="3" w:line="204" w:lineRule="auto"/>
        <w:ind w:right="2830" w:firstLine="302"/>
        <w:jc w:val="both"/>
      </w:pP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(обязательные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са-</w:t>
      </w:r>
      <w:r>
        <w:rPr>
          <w:spacing w:val="1"/>
        </w:rPr>
        <w:t xml:space="preserve"> </w:t>
      </w:r>
      <w:r>
        <w:t>мостоятельные), как правило, должны содержать в первой поло-</w:t>
      </w:r>
      <w:r>
        <w:rPr>
          <w:spacing w:val="1"/>
        </w:rPr>
        <w:t xml:space="preserve"> </w:t>
      </w:r>
      <w:r>
        <w:t>вине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семестра</w:t>
      </w:r>
      <w:r>
        <w:rPr>
          <w:spacing w:val="1"/>
        </w:rPr>
        <w:t xml:space="preserve"> </w:t>
      </w:r>
      <w:r>
        <w:t>70—75%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rPr>
          <w:w w:val="95"/>
        </w:rPr>
        <w:t>развитие</w:t>
      </w:r>
      <w:r>
        <w:rPr>
          <w:spacing w:val="41"/>
          <w:w w:val="95"/>
        </w:rPr>
        <w:t xml:space="preserve"> </w:t>
      </w:r>
      <w:r>
        <w:rPr>
          <w:w w:val="95"/>
        </w:rPr>
        <w:t>скоростных</w:t>
      </w:r>
      <w:r>
        <w:rPr>
          <w:spacing w:val="47"/>
          <w:w w:val="95"/>
        </w:rPr>
        <w:t xml:space="preserve"> </w:t>
      </w:r>
      <w:r>
        <w:rPr>
          <w:w w:val="95"/>
        </w:rPr>
        <w:t>способностей,</w:t>
      </w:r>
      <w:r>
        <w:rPr>
          <w:spacing w:val="44"/>
          <w:w w:val="95"/>
        </w:rPr>
        <w:t xml:space="preserve"> </w:t>
      </w:r>
      <w:r>
        <w:rPr>
          <w:w w:val="95"/>
        </w:rPr>
        <w:t>скоростно-силовых</w:t>
      </w:r>
      <w:r>
        <w:rPr>
          <w:spacing w:val="42"/>
          <w:w w:val="95"/>
        </w:rPr>
        <w:t xml:space="preserve"> </w:t>
      </w:r>
      <w:r>
        <w:rPr>
          <w:w w:val="95"/>
        </w:rPr>
        <w:t>качеств</w:t>
      </w:r>
      <w:r>
        <w:rPr>
          <w:spacing w:val="43"/>
          <w:w w:val="95"/>
        </w:rPr>
        <w:t xml:space="preserve"> </w:t>
      </w:r>
      <w:r>
        <w:rPr>
          <w:w w:val="95"/>
        </w:rPr>
        <w:t>и</w:t>
      </w:r>
    </w:p>
    <w:p w14:paraId="6B8F0DA8" w14:textId="77777777" w:rsidR="00F26240" w:rsidRDefault="005E36BC">
      <w:pPr>
        <w:pStyle w:val="9"/>
        <w:spacing w:before="155"/>
        <w:ind w:right="2810"/>
        <w:jc w:val="right"/>
      </w:pPr>
      <w:r>
        <w:t>271</w:t>
      </w:r>
    </w:p>
    <w:p w14:paraId="6A0BD52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2FCFB07" w14:textId="77777777" w:rsidR="00F26240" w:rsidRDefault="005E36BC">
      <w:pPr>
        <w:pStyle w:val="a3"/>
        <w:spacing w:before="95" w:line="206" w:lineRule="auto"/>
        <w:ind w:left="2509" w:right="2766"/>
      </w:pPr>
      <w:r>
        <w:lastRenderedPageBreak/>
        <w:t>скоростной выносливости. Интенсивность</w:t>
      </w:r>
      <w:r>
        <w:t xml:space="preserve"> нагрузки у студентов по</w:t>
      </w:r>
      <w:r>
        <w:rPr>
          <w:spacing w:val="1"/>
        </w:rPr>
        <w:t xml:space="preserve"> </w:t>
      </w:r>
      <w:r>
        <w:t>ЧСС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доходить</w:t>
      </w:r>
      <w:r>
        <w:rPr>
          <w:spacing w:val="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160—170</w:t>
      </w:r>
      <w:r>
        <w:rPr>
          <w:spacing w:val="3"/>
        </w:rPr>
        <w:t xml:space="preserve"> </w:t>
      </w:r>
      <w:r>
        <w:t>уд./мин.</w:t>
      </w:r>
    </w:p>
    <w:p w14:paraId="1E372EC9" w14:textId="77777777" w:rsidR="00F26240" w:rsidRDefault="005E36BC">
      <w:pPr>
        <w:pStyle w:val="a3"/>
        <w:spacing w:before="1" w:line="204" w:lineRule="auto"/>
        <w:ind w:left="2509" w:right="2753" w:firstLine="295"/>
      </w:pPr>
      <w:r>
        <w:t>Во второй половине каждого семестра примерно 70—75% при-</w:t>
      </w:r>
      <w:r>
        <w:rPr>
          <w:spacing w:val="1"/>
        </w:rPr>
        <w:t xml:space="preserve"> </w:t>
      </w:r>
      <w:r>
        <w:t>меняемых средств необходимо использовать для воспитания силы,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5"/>
        </w:rPr>
        <w:t xml:space="preserve"> </w:t>
      </w:r>
      <w:r>
        <w:t>несколько</w:t>
      </w:r>
      <w:r>
        <w:rPr>
          <w:spacing w:val="15"/>
        </w:rPr>
        <w:t xml:space="preserve"> </w:t>
      </w:r>
      <w:r>
        <w:t>снижается</w:t>
      </w:r>
      <w:r>
        <w:rPr>
          <w:spacing w:val="14"/>
        </w:rPr>
        <w:t xml:space="preserve"> </w:t>
      </w:r>
      <w:r>
        <w:t>(ЧСС</w:t>
      </w:r>
      <w:r>
        <w:rPr>
          <w:spacing w:val="15"/>
        </w:rPr>
        <w:t xml:space="preserve"> </w:t>
      </w:r>
      <w:r>
        <w:t>доходит</w:t>
      </w:r>
      <w:r>
        <w:rPr>
          <w:spacing w:val="14"/>
        </w:rPr>
        <w:t xml:space="preserve"> </w:t>
      </w:r>
      <w:r>
        <w:t>до</w:t>
      </w:r>
      <w:r>
        <w:rPr>
          <w:spacing w:val="29"/>
        </w:rPr>
        <w:t xml:space="preserve"> </w:t>
      </w:r>
      <w:r>
        <w:t>150</w:t>
      </w:r>
      <w:r>
        <w:rPr>
          <w:spacing w:val="17"/>
        </w:rPr>
        <w:t xml:space="preserve"> </w:t>
      </w:r>
      <w:r>
        <w:t>уд./мин).</w:t>
      </w:r>
    </w:p>
    <w:p w14:paraId="460A966F" w14:textId="77777777" w:rsidR="00F26240" w:rsidRDefault="005E36BC">
      <w:pPr>
        <w:pStyle w:val="a3"/>
        <w:spacing w:before="5" w:line="204" w:lineRule="auto"/>
        <w:ind w:left="2509" w:right="2760" w:firstLine="280"/>
      </w:pPr>
      <w:r>
        <w:pict w14:anchorId="6E7B3570">
          <v:line id="_x0000_s1681" style="position:absolute;left:0;text-align:left;z-index:251444224;mso-position-horizontal-relative:page" from="475.75pt,16.45pt" to="475.75pt,99.6pt" strokeweight=".7pt">
            <w10:wrap anchorx="page"/>
          </v:line>
        </w:pict>
      </w:r>
      <w:r>
        <w:t>Такое построение учебных и самостоятельных занятий оказы-</w:t>
      </w:r>
      <w:r>
        <w:rPr>
          <w:spacing w:val="1"/>
        </w:rPr>
        <w:t xml:space="preserve"> </w:t>
      </w:r>
      <w:r>
        <w:t>вает стимулирующее влияние на умственную работоспособность</w:t>
      </w:r>
      <w:r>
        <w:rPr>
          <w:spacing w:val="1"/>
        </w:rPr>
        <w:t xml:space="preserve"> </w:t>
      </w:r>
      <w:r>
        <w:t>студентов.</w:t>
      </w:r>
    </w:p>
    <w:p w14:paraId="1F39E9C2" w14:textId="77777777" w:rsidR="00F26240" w:rsidRDefault="005E36BC">
      <w:pPr>
        <w:pStyle w:val="a4"/>
        <w:numPr>
          <w:ilvl w:val="0"/>
          <w:numId w:val="120"/>
        </w:numPr>
        <w:tabs>
          <w:tab w:val="left" w:pos="3006"/>
        </w:tabs>
        <w:spacing w:before="3" w:line="204" w:lineRule="auto"/>
        <w:ind w:right="2776" w:firstLine="302"/>
      </w:pP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пер</w:t>
      </w:r>
      <w:r>
        <w:rPr>
          <w:spacing w:val="-52"/>
        </w:rPr>
        <w:t xml:space="preserve"> </w:t>
      </w:r>
      <w:r>
        <w:t>вая</w:t>
      </w:r>
      <w:r>
        <w:rPr>
          <w:spacing w:val="1"/>
        </w:rPr>
        <w:t xml:space="preserve"> </w:t>
      </w:r>
      <w:r>
        <w:t>пара,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интенсив</w:t>
      </w:r>
      <w:r>
        <w:rPr>
          <w:spacing w:val="1"/>
        </w:rPr>
        <w:t xml:space="preserve"> </w:t>
      </w:r>
      <w:r>
        <w:t>ности</w:t>
      </w:r>
      <w:r>
        <w:rPr>
          <w:spacing w:val="10"/>
        </w:rPr>
        <w:t xml:space="preserve"> </w:t>
      </w:r>
      <w:r>
        <w:t>(ЧСС</w:t>
      </w:r>
      <w:r>
        <w:rPr>
          <w:spacing w:val="12"/>
        </w:rPr>
        <w:t xml:space="preserve"> </w:t>
      </w:r>
      <w:r>
        <w:t>=</w:t>
      </w:r>
      <w:r>
        <w:rPr>
          <w:spacing w:val="12"/>
        </w:rPr>
        <w:t xml:space="preserve"> </w:t>
      </w:r>
      <w:r>
        <w:t>110—130</w:t>
      </w:r>
      <w:r>
        <w:rPr>
          <w:spacing w:val="14"/>
        </w:rPr>
        <w:t xml:space="preserve"> </w:t>
      </w:r>
      <w:r>
        <w:t>уд./мин)</w:t>
      </w:r>
      <w:r>
        <w:rPr>
          <w:spacing w:val="12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средней</w:t>
      </w:r>
      <w:r>
        <w:rPr>
          <w:spacing w:val="12"/>
        </w:rPr>
        <w:t xml:space="preserve"> </w:t>
      </w:r>
      <w:r>
        <w:t>интенсивности</w:t>
      </w:r>
      <w:r>
        <w:rPr>
          <w:spacing w:val="11"/>
        </w:rPr>
        <w:t xml:space="preserve"> </w:t>
      </w:r>
      <w:r>
        <w:t>(ЧСС</w:t>
      </w:r>
      <w:r>
        <w:rPr>
          <w:spacing w:val="-52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диапазоне</w:t>
      </w:r>
      <w:r>
        <w:rPr>
          <w:spacing w:val="21"/>
        </w:rPr>
        <w:t xml:space="preserve"> </w:t>
      </w:r>
      <w:r>
        <w:t>130—150</w:t>
      </w:r>
      <w:r>
        <w:rPr>
          <w:spacing w:val="26"/>
        </w:rPr>
        <w:t xml:space="preserve"> </w:t>
      </w:r>
      <w:r>
        <w:t>уд./мин).</w:t>
      </w:r>
      <w:r>
        <w:rPr>
          <w:spacing w:val="20"/>
        </w:rPr>
        <w:t xml:space="preserve"> </w:t>
      </w:r>
      <w:r>
        <w:t>Оптимальная</w:t>
      </w:r>
      <w:r>
        <w:rPr>
          <w:spacing w:val="18"/>
        </w:rPr>
        <w:t xml:space="preserve"> </w:t>
      </w:r>
      <w:r>
        <w:t>моторная</w:t>
      </w:r>
      <w:r>
        <w:rPr>
          <w:spacing w:val="19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находится</w:t>
      </w:r>
      <w:r>
        <w:rPr>
          <w:spacing w:val="1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пределах</w:t>
      </w:r>
      <w:r>
        <w:rPr>
          <w:spacing w:val="15"/>
        </w:rPr>
        <w:t xml:space="preserve"> </w:t>
      </w:r>
      <w:r>
        <w:t>50—60%.</w:t>
      </w:r>
      <w:r>
        <w:rPr>
          <w:spacing w:val="15"/>
        </w:rPr>
        <w:t xml:space="preserve"> </w:t>
      </w:r>
      <w:r>
        <w:t>Основное</w:t>
      </w:r>
      <w:r>
        <w:rPr>
          <w:spacing w:val="15"/>
        </w:rPr>
        <w:t xml:space="preserve"> </w:t>
      </w:r>
      <w:r>
        <w:t>назначение</w:t>
      </w:r>
      <w:r>
        <w:rPr>
          <w:spacing w:val="16"/>
        </w:rPr>
        <w:t xml:space="preserve"> </w:t>
      </w:r>
      <w:r>
        <w:t>таких</w:t>
      </w:r>
      <w:r>
        <w:rPr>
          <w:spacing w:val="19"/>
        </w:rPr>
        <w:t xml:space="preserve"> </w:t>
      </w:r>
      <w:r>
        <w:t>заня</w:t>
      </w:r>
      <w:r>
        <w:rPr>
          <w:spacing w:val="1"/>
        </w:rPr>
        <w:t xml:space="preserve"> </w:t>
      </w:r>
      <w:r>
        <w:t>тий</w:t>
      </w:r>
      <w:r>
        <w:rPr>
          <w:spacing w:val="15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обеспечение</w:t>
      </w:r>
      <w:r>
        <w:rPr>
          <w:spacing w:val="17"/>
        </w:rPr>
        <w:t xml:space="preserve"> </w:t>
      </w:r>
      <w:r>
        <w:t>сокращения</w:t>
      </w:r>
      <w:r>
        <w:rPr>
          <w:spacing w:val="15"/>
        </w:rPr>
        <w:t xml:space="preserve"> </w:t>
      </w:r>
      <w:r>
        <w:t>периода</w:t>
      </w:r>
      <w:r>
        <w:rPr>
          <w:spacing w:val="17"/>
        </w:rPr>
        <w:t xml:space="preserve"> </w:t>
      </w:r>
      <w:r>
        <w:t>врабатывания</w:t>
      </w:r>
      <w:r>
        <w:rPr>
          <w:spacing w:val="14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умствен</w:t>
      </w:r>
    </w:p>
    <w:p w14:paraId="0BC96B41" w14:textId="77777777" w:rsidR="00F26240" w:rsidRDefault="005E36BC">
      <w:pPr>
        <w:pStyle w:val="a3"/>
        <w:tabs>
          <w:tab w:val="left" w:pos="8990"/>
          <w:tab w:val="left" w:pos="9088"/>
        </w:tabs>
        <w:spacing w:before="5" w:line="204" w:lineRule="auto"/>
        <w:ind w:left="2480" w:right="2476"/>
        <w:jc w:val="left"/>
      </w:pPr>
      <w:r>
        <w:t>ную</w:t>
      </w:r>
      <w:r>
        <w:rPr>
          <w:spacing w:val="16"/>
        </w:rPr>
        <w:t xml:space="preserve"> </w:t>
      </w:r>
      <w:r>
        <w:t>деятельность,</w:t>
      </w:r>
      <w:r>
        <w:rPr>
          <w:spacing w:val="15"/>
        </w:rPr>
        <w:t xml:space="preserve"> </w:t>
      </w:r>
      <w:r>
        <w:t>что</w:t>
      </w:r>
      <w:r>
        <w:rPr>
          <w:spacing w:val="15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конечном</w:t>
      </w:r>
      <w:r>
        <w:rPr>
          <w:spacing w:val="15"/>
        </w:rPr>
        <w:t xml:space="preserve"> </w:t>
      </w:r>
      <w:r>
        <w:t>счете</w:t>
      </w:r>
      <w:r>
        <w:rPr>
          <w:spacing w:val="16"/>
        </w:rPr>
        <w:t xml:space="preserve"> </w:t>
      </w:r>
      <w:r>
        <w:t>стимулирует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удлиняет</w:t>
      </w:r>
      <w:r>
        <w:tab/>
      </w:r>
      <w:r>
        <w:tab/>
        <w:t>.</w:t>
      </w:r>
      <w:r>
        <w:rPr>
          <w:spacing w:val="-52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высокой работоспособности</w:t>
      </w:r>
      <w:r>
        <w:rPr>
          <w:spacing w:val="1"/>
        </w:rPr>
        <w:t xml:space="preserve"> </w:t>
      </w:r>
      <w:r>
        <w:t>и обеспечивает лучшее</w:t>
      </w:r>
      <w:r>
        <w:rPr>
          <w:spacing w:val="1"/>
        </w:rPr>
        <w:t xml:space="preserve"> </w:t>
      </w:r>
      <w:r>
        <w:t>усво-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ение</w:t>
      </w:r>
      <w:r>
        <w:rPr>
          <w:spacing w:val="20"/>
        </w:rPr>
        <w:t xml:space="preserve"> </w:t>
      </w:r>
      <w:r>
        <w:t>учебного</w:t>
      </w:r>
      <w:r>
        <w:rPr>
          <w:spacing w:val="20"/>
        </w:rPr>
        <w:t xml:space="preserve"> </w:t>
      </w:r>
      <w:r>
        <w:t>материала.</w:t>
      </w:r>
      <w:r>
        <w:rPr>
          <w:spacing w:val="16"/>
        </w:rPr>
        <w:t xml:space="preserve"> </w:t>
      </w:r>
      <w:r>
        <w:t>Занятия</w:t>
      </w:r>
      <w:r>
        <w:rPr>
          <w:spacing w:val="16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такими</w:t>
      </w:r>
      <w:r>
        <w:rPr>
          <w:spacing w:val="19"/>
        </w:rPr>
        <w:t xml:space="preserve"> </w:t>
      </w:r>
      <w:r>
        <w:t>нагрузками</w:t>
      </w:r>
      <w:r>
        <w:rPr>
          <w:spacing w:val="15"/>
        </w:rPr>
        <w:t xml:space="preserve"> </w:t>
      </w:r>
      <w:r>
        <w:t>позволя-</w:t>
      </w:r>
      <w:r>
        <w:tab/>
        <w:t>■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сохранить</w:t>
      </w:r>
      <w:r>
        <w:rPr>
          <w:spacing w:val="4"/>
        </w:rPr>
        <w:t xml:space="preserve"> </w:t>
      </w:r>
      <w:r>
        <w:t>хорошую</w:t>
      </w:r>
      <w:r>
        <w:rPr>
          <w:spacing w:val="4"/>
        </w:rPr>
        <w:t xml:space="preserve"> </w:t>
      </w:r>
      <w:r>
        <w:t>умственную</w:t>
      </w:r>
      <w:r>
        <w:rPr>
          <w:spacing w:val="2"/>
        </w:rPr>
        <w:t xml:space="preserve"> </w:t>
      </w:r>
      <w:r>
        <w:t>активность</w:t>
      </w:r>
      <w:r>
        <w:rPr>
          <w:spacing w:val="2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конца</w:t>
      </w:r>
      <w:r>
        <w:rPr>
          <w:spacing w:val="4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дня,</w:t>
      </w:r>
      <w:r>
        <w:rPr>
          <w:spacing w:val="10"/>
        </w:rPr>
        <w:t xml:space="preserve"> </w:t>
      </w:r>
      <w:r>
        <w:t>включая</w:t>
      </w:r>
      <w:r>
        <w:rPr>
          <w:spacing w:val="10"/>
        </w:rPr>
        <w:t xml:space="preserve"> </w:t>
      </w:r>
      <w:r>
        <w:t>самоподготовку.</w:t>
      </w:r>
    </w:p>
    <w:p w14:paraId="492463CC" w14:textId="77777777" w:rsidR="00F26240" w:rsidRDefault="005E36BC">
      <w:pPr>
        <w:pStyle w:val="a3"/>
        <w:spacing w:before="6" w:line="204" w:lineRule="auto"/>
        <w:ind w:left="2502" w:right="2760" w:firstLine="295"/>
      </w:pPr>
      <w:r>
        <w:t>В случае, когда урок физического воспитания проводится на</w:t>
      </w:r>
      <w:r>
        <w:rPr>
          <w:spacing w:val="1"/>
        </w:rPr>
        <w:t xml:space="preserve"> </w:t>
      </w:r>
      <w:r>
        <w:t>3—4-й паре, ЧСС не должна превышать 150—160 уд./мин. Боль-</w:t>
      </w:r>
      <w:r>
        <w:rPr>
          <w:spacing w:val="1"/>
        </w:rPr>
        <w:t xml:space="preserve"> </w:t>
      </w:r>
      <w:r>
        <w:t>шие нагрузки для групп с невысокой физической подготовленно-</w:t>
      </w:r>
      <w:r>
        <w:rPr>
          <w:spacing w:val="1"/>
        </w:rPr>
        <w:t xml:space="preserve"> </w:t>
      </w:r>
      <w:r>
        <w:t>стью</w:t>
      </w:r>
      <w:r>
        <w:rPr>
          <w:spacing w:val="6"/>
        </w:rPr>
        <w:t xml:space="preserve"> </w:t>
      </w:r>
      <w:r>
        <w:t>план</w:t>
      </w:r>
      <w:r>
        <w:t>ировать</w:t>
      </w:r>
      <w:r>
        <w:rPr>
          <w:spacing w:val="8"/>
        </w:rPr>
        <w:t xml:space="preserve"> </w:t>
      </w:r>
      <w:r>
        <w:t>нецелесообразно.</w:t>
      </w:r>
    </w:p>
    <w:p w14:paraId="14155205" w14:textId="77777777" w:rsidR="00F26240" w:rsidRDefault="005E36BC">
      <w:pPr>
        <w:pStyle w:val="a4"/>
        <w:numPr>
          <w:ilvl w:val="0"/>
          <w:numId w:val="120"/>
        </w:numPr>
        <w:tabs>
          <w:tab w:val="left" w:pos="3006"/>
        </w:tabs>
        <w:spacing w:before="8" w:line="204" w:lineRule="auto"/>
        <w:ind w:right="2829" w:firstLine="302"/>
      </w:pPr>
      <w:r>
        <w:rPr>
          <w:spacing w:val="-3"/>
        </w:rPr>
        <w:t xml:space="preserve">Проведение физкультурных занятий </w:t>
      </w:r>
      <w:r>
        <w:rPr>
          <w:spacing w:val="-2"/>
        </w:rPr>
        <w:t>2 раза в неделю с малотре</w:t>
      </w:r>
      <w:r>
        <w:rPr>
          <w:spacing w:val="-1"/>
        </w:rPr>
        <w:t xml:space="preserve"> </w:t>
      </w:r>
      <w:r>
        <w:t>нированными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нагрузками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-52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снижает</w:t>
      </w:r>
      <w:r>
        <w:rPr>
          <w:spacing w:val="1"/>
        </w:rPr>
        <w:t xml:space="preserve"> </w:t>
      </w:r>
      <w:r>
        <w:t>умственную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55"/>
        </w:rPr>
        <w:t xml:space="preserve"> </w:t>
      </w:r>
      <w:r>
        <w:t>учеб</w:t>
      </w:r>
      <w:r>
        <w:rPr>
          <w:spacing w:val="-52"/>
        </w:rPr>
        <w:t xml:space="preserve"> </w:t>
      </w:r>
      <w:r>
        <w:t>ной</w:t>
      </w:r>
      <w:r>
        <w:rPr>
          <w:spacing w:val="3"/>
        </w:rPr>
        <w:t xml:space="preserve"> </w:t>
      </w:r>
      <w:r>
        <w:t>недели.</w:t>
      </w:r>
      <w:r>
        <w:rPr>
          <w:spacing w:val="3"/>
        </w:rPr>
        <w:t xml:space="preserve"> </w:t>
      </w:r>
      <w:r>
        <w:t>Поэтому</w:t>
      </w:r>
      <w:r>
        <w:rPr>
          <w:spacing w:val="5"/>
        </w:rPr>
        <w:t xml:space="preserve"> </w:t>
      </w:r>
      <w:r>
        <w:t>важно</w:t>
      </w:r>
      <w:r>
        <w:rPr>
          <w:spacing w:val="3"/>
        </w:rPr>
        <w:t xml:space="preserve"> </w:t>
      </w:r>
      <w:r>
        <w:t>учитывать</w:t>
      </w:r>
      <w:r>
        <w:rPr>
          <w:spacing w:val="7"/>
        </w:rPr>
        <w:t xml:space="preserve"> </w:t>
      </w:r>
      <w:r>
        <w:t>уровень</w:t>
      </w:r>
      <w:r>
        <w:rPr>
          <w:spacing w:val="2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подго</w:t>
      </w:r>
      <w:r>
        <w:rPr>
          <w:spacing w:val="1"/>
        </w:rPr>
        <w:t xml:space="preserve"> </w:t>
      </w:r>
      <w:r>
        <w:t>товленности</w:t>
      </w:r>
      <w:r>
        <w:rPr>
          <w:spacing w:val="4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планировании</w:t>
      </w:r>
      <w:r>
        <w:rPr>
          <w:spacing w:val="4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нагрузок,</w:t>
      </w:r>
      <w:r>
        <w:rPr>
          <w:spacing w:val="5"/>
        </w:rPr>
        <w:t xml:space="preserve"> </w:t>
      </w:r>
      <w:r>
        <w:t>чтобы</w:t>
      </w:r>
      <w:r>
        <w:rPr>
          <w:spacing w:val="2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привести</w:t>
      </w:r>
      <w:r>
        <w:rPr>
          <w:spacing w:val="12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снижению</w:t>
      </w:r>
      <w:r>
        <w:rPr>
          <w:spacing w:val="15"/>
        </w:rPr>
        <w:t xml:space="preserve"> </w:t>
      </w:r>
      <w:r>
        <w:t>умственной</w:t>
      </w:r>
      <w:r>
        <w:rPr>
          <w:spacing w:val="12"/>
        </w:rPr>
        <w:t xml:space="preserve"> </w:t>
      </w:r>
      <w:r>
        <w:t>активности.</w:t>
      </w:r>
    </w:p>
    <w:p w14:paraId="10F8332E" w14:textId="77777777" w:rsidR="00F26240" w:rsidRDefault="005E36BC">
      <w:pPr>
        <w:pStyle w:val="a4"/>
        <w:numPr>
          <w:ilvl w:val="0"/>
          <w:numId w:val="120"/>
        </w:numPr>
        <w:tabs>
          <w:tab w:val="left" w:pos="3006"/>
        </w:tabs>
        <w:spacing w:before="6" w:line="204" w:lineRule="auto"/>
        <w:ind w:right="2817" w:firstLine="302"/>
      </w:pPr>
      <w:r>
        <w:t>Занятия</w:t>
      </w:r>
      <w:r>
        <w:rPr>
          <w:spacing w:val="29"/>
        </w:rPr>
        <w:t xml:space="preserve"> </w:t>
      </w:r>
      <w:r>
        <w:t>различными</w:t>
      </w:r>
      <w:r>
        <w:rPr>
          <w:spacing w:val="31"/>
        </w:rPr>
        <w:t xml:space="preserve"> </w:t>
      </w:r>
      <w:r>
        <w:t>видами</w:t>
      </w:r>
      <w:r>
        <w:rPr>
          <w:spacing w:val="29"/>
        </w:rPr>
        <w:t xml:space="preserve"> </w:t>
      </w:r>
      <w:r>
        <w:t>спорта</w:t>
      </w:r>
      <w:r>
        <w:rPr>
          <w:spacing w:val="31"/>
        </w:rPr>
        <w:t xml:space="preserve"> </w:t>
      </w:r>
      <w:r>
        <w:t>по-разному</w:t>
      </w:r>
      <w:r>
        <w:rPr>
          <w:spacing w:val="30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умственную</w:t>
      </w:r>
      <w:r>
        <w:rPr>
          <w:spacing w:val="1"/>
        </w:rPr>
        <w:t xml:space="preserve"> </w:t>
      </w:r>
      <w:r>
        <w:t>работоспособность. Так, с</w:t>
      </w:r>
      <w:r>
        <w:rPr>
          <w:spacing w:val="1"/>
        </w:rPr>
        <w:t xml:space="preserve"> </w:t>
      </w:r>
      <w:r>
        <w:t>одной сто</w:t>
      </w:r>
      <w:r>
        <w:rPr>
          <w:spacing w:val="-52"/>
        </w:rPr>
        <w:t xml:space="preserve"> </w:t>
      </w:r>
      <w:r>
        <w:t>роны,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 xml:space="preserve">и </w:t>
      </w:r>
      <w:r>
        <w:t>единоборства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повышенные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психике.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повышенным функцио</w:t>
      </w:r>
      <w:r>
        <w:rPr>
          <w:spacing w:val="1"/>
        </w:rPr>
        <w:t xml:space="preserve"> </w:t>
      </w:r>
      <w:r>
        <w:t>нированием</w:t>
      </w:r>
      <w:r>
        <w:rPr>
          <w:spacing w:val="1"/>
        </w:rPr>
        <w:t xml:space="preserve"> </w:t>
      </w:r>
      <w:r>
        <w:t>эмоционально-психических</w:t>
      </w:r>
      <w:r>
        <w:rPr>
          <w:spacing w:val="1"/>
        </w:rPr>
        <w:t xml:space="preserve"> </w:t>
      </w:r>
      <w:r>
        <w:t>механизмов.</w:t>
      </w:r>
      <w:r>
        <w:rPr>
          <w:spacing w:val="1"/>
        </w:rPr>
        <w:t xml:space="preserve"> </w:t>
      </w:r>
      <w:r>
        <w:t>Следствием</w:t>
      </w:r>
      <w:r>
        <w:rPr>
          <w:spacing w:val="-52"/>
        </w:rPr>
        <w:t xml:space="preserve"> </w:t>
      </w:r>
      <w:r>
        <w:t>таких занятий является снижение</w:t>
      </w:r>
      <w:r>
        <w:rPr>
          <w:spacing w:val="1"/>
        </w:rPr>
        <w:t xml:space="preserve"> </w:t>
      </w:r>
      <w:r>
        <w:t>умственной активности.</w:t>
      </w:r>
      <w:r>
        <w:rPr>
          <w:spacing w:val="1"/>
        </w:rPr>
        <w:t xml:space="preserve"> </w:t>
      </w:r>
      <w:r>
        <w:t>С дру</w:t>
      </w:r>
      <w:r>
        <w:rPr>
          <w:spacing w:val="1"/>
        </w:rPr>
        <w:t xml:space="preserve"> </w:t>
      </w:r>
      <w:r>
        <w:t>гой</w:t>
      </w:r>
      <w:r>
        <w:rPr>
          <w:spacing w:val="3"/>
        </w:rPr>
        <w:t xml:space="preserve"> </w:t>
      </w:r>
      <w:r>
        <w:t>стороны,</w:t>
      </w:r>
      <w:r>
        <w:rPr>
          <w:spacing w:val="6"/>
        </w:rPr>
        <w:t xml:space="preserve"> </w:t>
      </w:r>
      <w:r>
        <w:t>непродолжительные</w:t>
      </w:r>
      <w:r>
        <w:rPr>
          <w:spacing w:val="4"/>
        </w:rPr>
        <w:t xml:space="preserve"> </w:t>
      </w:r>
      <w:r>
        <w:t>игровые</w:t>
      </w:r>
      <w:r>
        <w:rPr>
          <w:spacing w:val="7"/>
        </w:rPr>
        <w:t xml:space="preserve"> </w:t>
      </w:r>
      <w:r>
        <w:t>эмоц</w:t>
      </w:r>
      <w:r>
        <w:t>иональные</w:t>
      </w:r>
      <w:r>
        <w:rPr>
          <w:spacing w:val="3"/>
        </w:rPr>
        <w:t xml:space="preserve"> </w:t>
      </w:r>
      <w:r>
        <w:t>нагруз</w:t>
      </w:r>
      <w:r>
        <w:rPr>
          <w:spacing w:val="1"/>
        </w:rPr>
        <w:t xml:space="preserve"> </w:t>
      </w:r>
      <w:r>
        <w:t>ки сгилгулируют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Наилучший эффект</w:t>
      </w:r>
      <w:r>
        <w:rPr>
          <w:spacing w:val="1"/>
        </w:rPr>
        <w:t xml:space="preserve"> </w:t>
      </w:r>
      <w:r>
        <w:t>дос</w:t>
      </w:r>
      <w:r>
        <w:rPr>
          <w:spacing w:val="-52"/>
        </w:rPr>
        <w:t xml:space="preserve"> </w:t>
      </w:r>
      <w:r>
        <w:t>тигается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занятий доста</w:t>
      </w:r>
      <w:r>
        <w:rPr>
          <w:spacing w:val="1"/>
        </w:rPr>
        <w:t xml:space="preserve"> </w:t>
      </w:r>
      <w:r>
        <w:t>точно</w:t>
      </w:r>
      <w:r>
        <w:rPr>
          <w:spacing w:val="17"/>
        </w:rPr>
        <w:t xml:space="preserve"> </w:t>
      </w:r>
      <w:r>
        <w:t>разнообразно,</w:t>
      </w:r>
      <w:r>
        <w:rPr>
          <w:spacing w:val="15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монотонно.</w:t>
      </w:r>
    </w:p>
    <w:p w14:paraId="1CD02961" w14:textId="77777777" w:rsidR="00F26240" w:rsidRDefault="005E36BC">
      <w:pPr>
        <w:pStyle w:val="a4"/>
        <w:numPr>
          <w:ilvl w:val="0"/>
          <w:numId w:val="120"/>
        </w:numPr>
        <w:tabs>
          <w:tab w:val="left" w:pos="3006"/>
        </w:tabs>
        <w:spacing w:before="10" w:line="204" w:lineRule="auto"/>
        <w:ind w:right="2805" w:firstLine="302"/>
      </w:pPr>
      <w:r>
        <w:t>В период</w:t>
      </w:r>
      <w:r>
        <w:rPr>
          <w:spacing w:val="1"/>
        </w:rPr>
        <w:t xml:space="preserve"> </w:t>
      </w:r>
      <w:r>
        <w:t>экзаменационной сессии</w:t>
      </w:r>
      <w:r>
        <w:rPr>
          <w:spacing w:val="1"/>
        </w:rPr>
        <w:t xml:space="preserve"> </w:t>
      </w:r>
      <w:r>
        <w:t>занятия желательно про</w:t>
      </w:r>
      <w:r>
        <w:rPr>
          <w:spacing w:val="1"/>
        </w:rPr>
        <w:t xml:space="preserve"> </w:t>
      </w:r>
      <w:r>
        <w:t>водить</w:t>
      </w:r>
      <w:r>
        <w:rPr>
          <w:spacing w:val="14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более</w:t>
      </w:r>
      <w:r>
        <w:rPr>
          <w:spacing w:val="13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раз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неделю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свежем</w:t>
      </w:r>
      <w:r>
        <w:rPr>
          <w:spacing w:val="12"/>
        </w:rPr>
        <w:t xml:space="preserve"> </w:t>
      </w:r>
      <w:r>
        <w:t>воздухе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интенсивнос</w:t>
      </w:r>
      <w:r>
        <w:rPr>
          <w:spacing w:val="1"/>
        </w:rPr>
        <w:t xml:space="preserve"> </w:t>
      </w:r>
      <w:r>
        <w:t>тью,</w:t>
      </w:r>
      <w:r>
        <w:rPr>
          <w:spacing w:val="27"/>
        </w:rPr>
        <w:t xml:space="preserve"> </w:t>
      </w:r>
      <w:r>
        <w:t>сниженной</w:t>
      </w:r>
      <w:r>
        <w:rPr>
          <w:spacing w:val="26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60—70%</w:t>
      </w:r>
      <w:r>
        <w:rPr>
          <w:spacing w:val="27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обычного</w:t>
      </w:r>
      <w:r>
        <w:rPr>
          <w:spacing w:val="30"/>
        </w:rPr>
        <w:t xml:space="preserve"> </w:t>
      </w:r>
      <w:r>
        <w:t>уровня.</w:t>
      </w:r>
      <w:r>
        <w:rPr>
          <w:spacing w:val="31"/>
        </w:rPr>
        <w:t xml:space="preserve"> </w:t>
      </w:r>
      <w:r>
        <w:t>Целесообразно</w:t>
      </w:r>
      <w:r>
        <w:rPr>
          <w:spacing w:val="-52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циклического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(плавание,</w:t>
      </w:r>
      <w:r>
        <w:rPr>
          <w:spacing w:val="1"/>
        </w:rPr>
        <w:t xml:space="preserve"> </w:t>
      </w:r>
      <w:r>
        <w:t>лыжи,</w:t>
      </w:r>
      <w:r>
        <w:rPr>
          <w:spacing w:val="11"/>
        </w:rPr>
        <w:t xml:space="preserve"> </w:t>
      </w:r>
      <w:r>
        <w:t>бег).</w:t>
      </w:r>
    </w:p>
    <w:p w14:paraId="78D03485" w14:textId="77777777" w:rsidR="00F26240" w:rsidRDefault="005E36BC">
      <w:pPr>
        <w:pStyle w:val="a3"/>
        <w:spacing w:before="5" w:line="204" w:lineRule="auto"/>
        <w:ind w:left="2487" w:right="2769" w:firstLine="280"/>
        <w:jc w:val="left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нениями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период</w:t>
      </w:r>
      <w:r>
        <w:rPr>
          <w:spacing w:val="39"/>
        </w:rPr>
        <w:t xml:space="preserve"> </w:t>
      </w:r>
      <w:r>
        <w:t>сессии</w:t>
      </w:r>
      <w:r>
        <w:rPr>
          <w:spacing w:val="40"/>
        </w:rPr>
        <w:t xml:space="preserve"> </w:t>
      </w:r>
      <w:r>
        <w:t>может</w:t>
      </w:r>
      <w:r>
        <w:rPr>
          <w:spacing w:val="38"/>
        </w:rPr>
        <w:t xml:space="preserve"> </w:t>
      </w:r>
      <w:r>
        <w:t>быть</w:t>
      </w:r>
      <w:r>
        <w:rPr>
          <w:spacing w:val="3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своему</w:t>
      </w:r>
      <w:r>
        <w:rPr>
          <w:spacing w:val="37"/>
        </w:rPr>
        <w:t xml:space="preserve"> </w:t>
      </w:r>
      <w:r>
        <w:t>характеру</w:t>
      </w:r>
    </w:p>
    <w:p w14:paraId="667BBAB1" w14:textId="77777777" w:rsidR="00F26240" w:rsidRDefault="005E36BC">
      <w:pPr>
        <w:spacing w:before="186"/>
        <w:ind w:left="2480"/>
        <w:rPr>
          <w:rFonts w:ascii="Tahoma"/>
          <w:sz w:val="18"/>
        </w:rPr>
      </w:pPr>
      <w:r>
        <w:rPr>
          <w:rFonts w:ascii="Tahoma"/>
          <w:sz w:val="18"/>
        </w:rPr>
        <w:t>272</w:t>
      </w:r>
    </w:p>
    <w:p w14:paraId="33B5F331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63F5EF0" w14:textId="77777777" w:rsidR="00F26240" w:rsidRDefault="005E36BC">
      <w:pPr>
        <w:pStyle w:val="a3"/>
        <w:spacing w:before="95" w:line="206" w:lineRule="auto"/>
        <w:ind w:left="2540" w:right="2753"/>
      </w:pPr>
      <w:r>
        <w:lastRenderedPageBreak/>
        <w:t>оздоровительно-профилактической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неспортсме-</w:t>
      </w:r>
      <w:r>
        <w:rPr>
          <w:spacing w:val="-52"/>
        </w:rPr>
        <w:t xml:space="preserve"> </w:t>
      </w:r>
      <w:r>
        <w:t>нов), так и поддерживающей (преимущественно для спортсменов).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устойчивой</w:t>
      </w:r>
      <w:r>
        <w:rPr>
          <w:spacing w:val="-52"/>
        </w:rPr>
        <w:t xml:space="preserve"> </w:t>
      </w:r>
      <w:r>
        <w:t xml:space="preserve">умственной работоспособности </w:t>
      </w:r>
      <w:r>
        <w:t>рекомендуется следующая исход-</w:t>
      </w:r>
      <w:r>
        <w:rPr>
          <w:spacing w:val="1"/>
        </w:rPr>
        <w:t xml:space="preserve"> </w:t>
      </w:r>
      <w:r>
        <w:t>но-ориентировочная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физическо-</w:t>
      </w:r>
      <w:r>
        <w:rPr>
          <w:spacing w:val="-52"/>
        </w:rPr>
        <w:t xml:space="preserve"> </w:t>
      </w:r>
      <w:r>
        <w:t>му</w:t>
      </w:r>
      <w:r>
        <w:rPr>
          <w:spacing w:val="-1"/>
        </w:rPr>
        <w:t xml:space="preserve"> </w:t>
      </w:r>
      <w:r>
        <w:t>воспитанию:</w:t>
      </w:r>
    </w:p>
    <w:p w14:paraId="282A099C" w14:textId="77777777" w:rsidR="00F26240" w:rsidRDefault="005E36BC">
      <w:pPr>
        <w:pStyle w:val="a3"/>
        <w:spacing w:line="204" w:lineRule="auto"/>
        <w:ind w:left="2533" w:right="2769" w:firstLine="288"/>
        <w:jc w:val="left"/>
      </w:pPr>
      <w:r>
        <w:rPr>
          <w:spacing w:val="-2"/>
        </w:rPr>
        <w:t>—</w:t>
      </w:r>
      <w:r>
        <w:rPr>
          <w:spacing w:val="-31"/>
        </w:rPr>
        <w:t xml:space="preserve"> </w:t>
      </w:r>
      <w:r>
        <w:rPr>
          <w:spacing w:val="-2"/>
        </w:rPr>
        <w:t>понедельник</w:t>
      </w:r>
      <w:r>
        <w:rPr>
          <w:spacing w:val="-3"/>
        </w:rPr>
        <w:t xml:space="preserve"> </w:t>
      </w:r>
      <w:r>
        <w:rPr>
          <w:spacing w:val="-1"/>
        </w:rPr>
        <w:t>—</w:t>
      </w:r>
      <w:r>
        <w:rPr>
          <w:spacing w:val="1"/>
        </w:rPr>
        <w:t xml:space="preserve"> </w:t>
      </w:r>
      <w:r>
        <w:rPr>
          <w:spacing w:val="-1"/>
        </w:rPr>
        <w:t>занятия</w:t>
      </w:r>
      <w:r>
        <w:rPr>
          <w:spacing w:val="-3"/>
        </w:rPr>
        <w:t xml:space="preserve"> </w:t>
      </w:r>
      <w:r>
        <w:rPr>
          <w:spacing w:val="-1"/>
        </w:rPr>
        <w:t>физическими</w:t>
      </w:r>
      <w:r>
        <w:rPr>
          <w:spacing w:val="1"/>
        </w:rPr>
        <w:t xml:space="preserve"> </w:t>
      </w:r>
      <w:r>
        <w:rPr>
          <w:spacing w:val="-1"/>
        </w:rPr>
        <w:t>упражнениями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 xml:space="preserve"> </w:t>
      </w:r>
      <w:r>
        <w:rPr>
          <w:spacing w:val="-1"/>
        </w:rPr>
        <w:t>целью</w:t>
      </w:r>
      <w:r>
        <w:rPr>
          <w:spacing w:val="-52"/>
        </w:rPr>
        <w:t xml:space="preserve"> </w:t>
      </w:r>
      <w:r>
        <w:t>активизации</w:t>
      </w:r>
      <w:r>
        <w:rPr>
          <w:spacing w:val="-2"/>
        </w:rPr>
        <w:t xml:space="preserve"> </w:t>
      </w:r>
      <w:r>
        <w:t>психофизического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студента;</w:t>
      </w:r>
    </w:p>
    <w:p w14:paraId="6FBF7924" w14:textId="77777777" w:rsidR="00F26240" w:rsidRDefault="005E36BC">
      <w:pPr>
        <w:pStyle w:val="a3"/>
        <w:spacing w:before="5" w:line="206" w:lineRule="auto"/>
        <w:ind w:left="2533" w:right="2769" w:firstLine="288"/>
        <w:jc w:val="left"/>
      </w:pPr>
      <w:r>
        <w:t>—</w:t>
      </w:r>
      <w:r>
        <w:rPr>
          <w:spacing w:val="-24"/>
        </w:rPr>
        <w:t xml:space="preserve"> </w:t>
      </w:r>
      <w:r>
        <w:t>среда</w:t>
      </w:r>
      <w:r>
        <w:rPr>
          <w:spacing w:val="27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t>занятия</w:t>
      </w:r>
      <w:r>
        <w:rPr>
          <w:spacing w:val="24"/>
        </w:rPr>
        <w:t xml:space="preserve"> </w:t>
      </w:r>
      <w:r>
        <w:t>физическими</w:t>
      </w:r>
      <w:r>
        <w:rPr>
          <w:spacing w:val="24"/>
        </w:rPr>
        <w:t xml:space="preserve"> </w:t>
      </w:r>
      <w:r>
        <w:t>упражнениями</w:t>
      </w:r>
      <w:r>
        <w:rPr>
          <w:spacing w:val="24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поддер</w:t>
      </w:r>
      <w:r>
        <w:rPr>
          <w:spacing w:val="-52"/>
        </w:rPr>
        <w:t xml:space="preserve"> </w:t>
      </w:r>
      <w:r>
        <w:t>жания</w:t>
      </w:r>
      <w:r>
        <w:rPr>
          <w:spacing w:val="3"/>
        </w:rPr>
        <w:t xml:space="preserve"> </w:t>
      </w:r>
      <w:r>
        <w:t>работоспособности;</w:t>
      </w:r>
    </w:p>
    <w:p w14:paraId="1F974142" w14:textId="77777777" w:rsidR="00F26240" w:rsidRDefault="005E36BC">
      <w:pPr>
        <w:pStyle w:val="a3"/>
        <w:spacing w:before="4" w:line="206" w:lineRule="auto"/>
        <w:ind w:left="2533" w:right="2769" w:firstLine="288"/>
        <w:jc w:val="left"/>
      </w:pPr>
      <w:r>
        <w:t>— пятница (или суббота)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занятия физическими упражнени</w:t>
      </w:r>
      <w:r>
        <w:rPr>
          <w:spacing w:val="-52"/>
        </w:rPr>
        <w:t xml:space="preserve"> </w:t>
      </w:r>
      <w:r>
        <w:t>ями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целью</w:t>
      </w:r>
      <w:r>
        <w:rPr>
          <w:spacing w:val="17"/>
        </w:rPr>
        <w:t xml:space="preserve"> </w:t>
      </w:r>
      <w:r>
        <w:t>снятия</w:t>
      </w:r>
      <w:r>
        <w:rPr>
          <w:spacing w:val="15"/>
        </w:rPr>
        <w:t xml:space="preserve"> </w:t>
      </w:r>
      <w:r>
        <w:t>недельного</w:t>
      </w:r>
      <w:r>
        <w:rPr>
          <w:spacing w:val="16"/>
        </w:rPr>
        <w:t xml:space="preserve"> </w:t>
      </w:r>
      <w:r>
        <w:t>кумулятивного</w:t>
      </w:r>
      <w:r>
        <w:rPr>
          <w:spacing w:val="19"/>
        </w:rPr>
        <w:t xml:space="preserve"> </w:t>
      </w:r>
      <w:r>
        <w:t>утомления.</w:t>
      </w:r>
    </w:p>
    <w:p w14:paraId="08AF391A" w14:textId="77777777" w:rsidR="00F26240" w:rsidRDefault="005E36BC">
      <w:pPr>
        <w:pStyle w:val="a3"/>
        <w:spacing w:before="1" w:line="204" w:lineRule="auto"/>
        <w:ind w:left="2533" w:right="2758" w:firstLine="288"/>
      </w:pPr>
      <w:r>
        <w:t>Следует отметить, что только систематическое использование</w:t>
      </w:r>
      <w:r>
        <w:rPr>
          <w:spacing w:val="1"/>
        </w:rPr>
        <w:t xml:space="preserve"> </w:t>
      </w:r>
      <w:r>
        <w:t>разнообразных средств физического вос</w:t>
      </w:r>
      <w:r>
        <w:t>питания создает объектив-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работо-</w:t>
      </w:r>
      <w:r>
        <w:rPr>
          <w:spacing w:val="1"/>
        </w:rPr>
        <w:t xml:space="preserve"> </w:t>
      </w:r>
      <w:r>
        <w:t>способности.</w:t>
      </w:r>
    </w:p>
    <w:p w14:paraId="452E4FCB" w14:textId="77777777" w:rsidR="00F26240" w:rsidRDefault="005E36BC">
      <w:pPr>
        <w:pStyle w:val="a3"/>
        <w:spacing w:before="4" w:line="204" w:lineRule="auto"/>
        <w:ind w:left="2533" w:right="2765" w:firstLine="280"/>
      </w:pPr>
      <w:r>
        <w:t>Физическое воспитание студентов включает в себя следующие</w:t>
      </w:r>
      <w:r>
        <w:rPr>
          <w:spacing w:val="1"/>
        </w:rPr>
        <w:t xml:space="preserve"> </w:t>
      </w:r>
      <w:r>
        <w:t>основные направления: общеподготовительное, спортивное, про-</w:t>
      </w:r>
      <w:r>
        <w:rPr>
          <w:spacing w:val="1"/>
        </w:rPr>
        <w:t xml:space="preserve"> </w:t>
      </w:r>
      <w:r>
        <w:t>фессионально</w:t>
      </w:r>
      <w:r>
        <w:t>-прикладное, гигиеническое, оздоровительно-ре кре-</w:t>
      </w:r>
      <w:r>
        <w:rPr>
          <w:spacing w:val="1"/>
        </w:rPr>
        <w:t xml:space="preserve"> </w:t>
      </w:r>
      <w:r>
        <w:t>ативное,</w:t>
      </w:r>
      <w:r>
        <w:rPr>
          <w:spacing w:val="7"/>
        </w:rPr>
        <w:t xml:space="preserve"> </w:t>
      </w:r>
      <w:r>
        <w:t>лечебное.</w:t>
      </w:r>
    </w:p>
    <w:p w14:paraId="1CB8052D" w14:textId="77777777" w:rsidR="00F26240" w:rsidRDefault="005E36BC">
      <w:pPr>
        <w:pStyle w:val="a3"/>
        <w:spacing w:before="98" w:line="204" w:lineRule="auto"/>
        <w:ind w:left="2526" w:right="2760" w:firstLine="302"/>
      </w:pPr>
      <w:r>
        <w:rPr>
          <w:i/>
          <w:spacing w:val="-4"/>
        </w:rPr>
        <w:t xml:space="preserve">Общеподготовительное направление </w:t>
      </w:r>
      <w:r>
        <w:rPr>
          <w:spacing w:val="-3"/>
        </w:rPr>
        <w:t>обеспечивает всестороннюю</w:t>
      </w:r>
      <w:r>
        <w:rPr>
          <w:spacing w:val="-52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52"/>
        </w:rPr>
        <w:t xml:space="preserve"> </w:t>
      </w:r>
      <w:r>
        <w:t>требований государственной программы физического воспитания.</w:t>
      </w:r>
      <w:r>
        <w:rPr>
          <w:spacing w:val="1"/>
        </w:rPr>
        <w:t xml:space="preserve"> </w:t>
      </w:r>
      <w:r>
        <w:t>Средств</w:t>
      </w:r>
      <w:r>
        <w:t>а: общеразвивающие упражнения без предметов и с пред-</w:t>
      </w:r>
      <w:r>
        <w:rPr>
          <w:spacing w:val="1"/>
        </w:rPr>
        <w:t xml:space="preserve"> </w:t>
      </w:r>
      <w:r>
        <w:t>метами,</w:t>
      </w:r>
      <w:r>
        <w:rPr>
          <w:spacing w:val="28"/>
        </w:rPr>
        <w:t xml:space="preserve"> </w:t>
      </w:r>
      <w:r>
        <w:t>легкая</w:t>
      </w:r>
      <w:r>
        <w:rPr>
          <w:spacing w:val="27"/>
        </w:rPr>
        <w:t xml:space="preserve"> </w:t>
      </w:r>
      <w:r>
        <w:t>атлетика,</w:t>
      </w:r>
      <w:r>
        <w:rPr>
          <w:spacing w:val="26"/>
        </w:rPr>
        <w:t xml:space="preserve"> </w:t>
      </w:r>
      <w:r>
        <w:t>плавание,</w:t>
      </w:r>
      <w:r>
        <w:rPr>
          <w:spacing w:val="29"/>
        </w:rPr>
        <w:t xml:space="preserve"> </w:t>
      </w:r>
      <w:r>
        <w:t>лыжный</w:t>
      </w:r>
      <w:r>
        <w:rPr>
          <w:spacing w:val="27"/>
        </w:rPr>
        <w:t xml:space="preserve"> </w:t>
      </w:r>
      <w:r>
        <w:t>спорт,</w:t>
      </w:r>
      <w:r>
        <w:rPr>
          <w:spacing w:val="28"/>
        </w:rPr>
        <w:t xml:space="preserve"> </w:t>
      </w:r>
      <w:r>
        <w:t>туризм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др.</w:t>
      </w:r>
    </w:p>
    <w:p w14:paraId="5AAB4E70" w14:textId="77777777" w:rsidR="00F26240" w:rsidRDefault="005E36BC">
      <w:pPr>
        <w:pStyle w:val="a3"/>
        <w:spacing w:before="87" w:line="206" w:lineRule="auto"/>
        <w:ind w:left="2526" w:right="2768" w:firstLine="302"/>
      </w:pPr>
      <w:r>
        <w:rPr>
          <w:i/>
        </w:rPr>
        <w:t xml:space="preserve">Спортивное направление </w:t>
      </w:r>
      <w:r>
        <w:t>обеспечивает специализированные си-</w:t>
      </w:r>
      <w:r>
        <w:rPr>
          <w:spacing w:val="-52"/>
        </w:rPr>
        <w:t xml:space="preserve"> </w:t>
      </w:r>
      <w:r>
        <w:t>стематические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отделениях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совершенство</w:t>
      </w:r>
      <w:r>
        <w:t>вания</w:t>
      </w:r>
      <w:r>
        <w:rPr>
          <w:spacing w:val="1"/>
        </w:rPr>
        <w:t xml:space="preserve"> </w:t>
      </w:r>
      <w:r>
        <w:t>(секциях),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 соревнованиях с целью повышения уровня спортив-</w:t>
      </w:r>
      <w:r>
        <w:rPr>
          <w:spacing w:val="1"/>
        </w:rPr>
        <w:t xml:space="preserve"> </w:t>
      </w:r>
      <w:r>
        <w:t>ного</w:t>
      </w:r>
      <w:r>
        <w:rPr>
          <w:spacing w:val="2"/>
        </w:rPr>
        <w:t xml:space="preserve"> </w:t>
      </w:r>
      <w:r>
        <w:t>мастерства.</w:t>
      </w:r>
    </w:p>
    <w:p w14:paraId="78ECF647" w14:textId="77777777" w:rsidR="00F26240" w:rsidRDefault="005E36BC">
      <w:pPr>
        <w:pStyle w:val="a3"/>
        <w:spacing w:before="72" w:line="206" w:lineRule="auto"/>
        <w:ind w:left="2526" w:right="2772" w:firstLine="288"/>
      </w:pPr>
      <w:r>
        <w:rPr>
          <w:i/>
          <w:spacing w:val="-1"/>
        </w:rPr>
        <w:t xml:space="preserve">Профессионально-прикладное направление </w:t>
      </w:r>
      <w:r>
        <w:t>способствует исполь-</w:t>
      </w:r>
      <w:r>
        <w:rPr>
          <w:spacing w:val="-52"/>
        </w:rPr>
        <w:t xml:space="preserve"> </w:t>
      </w:r>
      <w:r>
        <w:t>зованию средств физического воспитания в системе научной орга-</w:t>
      </w:r>
      <w:r>
        <w:rPr>
          <w:spacing w:val="1"/>
        </w:rPr>
        <w:t xml:space="preserve"> </w:t>
      </w:r>
      <w:r>
        <w:t>низации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избранной</w:t>
      </w:r>
      <w:r>
        <w:rPr>
          <w:spacing w:val="-52"/>
        </w:rPr>
        <w:t xml:space="preserve"> </w:t>
      </w:r>
      <w:r>
        <w:t>специальности</w:t>
      </w:r>
      <w:r>
        <w:rPr>
          <w:spacing w:val="8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учетом</w:t>
      </w:r>
      <w:r>
        <w:rPr>
          <w:spacing w:val="9"/>
        </w:rPr>
        <w:t xml:space="preserve"> </w:t>
      </w:r>
      <w:r>
        <w:t>ее</w:t>
      </w:r>
      <w:r>
        <w:rPr>
          <w:spacing w:val="9"/>
        </w:rPr>
        <w:t xml:space="preserve"> </w:t>
      </w:r>
      <w:r>
        <w:t>особенностей.</w:t>
      </w:r>
    </w:p>
    <w:p w14:paraId="35B0E898" w14:textId="77777777" w:rsidR="00F26240" w:rsidRDefault="005E36BC">
      <w:pPr>
        <w:pStyle w:val="a3"/>
        <w:spacing w:before="73" w:line="206" w:lineRule="auto"/>
        <w:ind w:left="2526" w:right="2767" w:firstLine="295"/>
      </w:pPr>
      <w:r>
        <w:rPr>
          <w:i/>
          <w:spacing w:val="-6"/>
        </w:rPr>
        <w:t xml:space="preserve">Гигиеническое направление </w:t>
      </w:r>
      <w:r>
        <w:rPr>
          <w:spacing w:val="-6"/>
        </w:rPr>
        <w:t xml:space="preserve">предусматривает использование </w:t>
      </w:r>
      <w:r>
        <w:rPr>
          <w:spacing w:val="-5"/>
        </w:rPr>
        <w:t>средств</w:t>
      </w:r>
      <w:r>
        <w:rPr>
          <w:spacing w:val="-52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воспитания для</w:t>
      </w:r>
      <w:r>
        <w:rPr>
          <w:spacing w:val="55"/>
        </w:rPr>
        <w:t xml:space="preserve"> </w:t>
      </w:r>
      <w:r>
        <w:t>восстановления</w:t>
      </w:r>
      <w:r>
        <w:rPr>
          <w:spacing w:val="55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 xml:space="preserve">и укрепления здоровья. Средства: утренняя </w:t>
      </w:r>
      <w:r>
        <w:t>гигиеническая гимна-</w:t>
      </w:r>
      <w:r>
        <w:rPr>
          <w:spacing w:val="1"/>
        </w:rPr>
        <w:t xml:space="preserve"> </w:t>
      </w:r>
      <w:r>
        <w:t>стика, закаливание, рациональный режим учебы и отдыха, пита-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прогулки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14:paraId="5ED7F126" w14:textId="77777777" w:rsidR="00F26240" w:rsidRDefault="005E36BC">
      <w:pPr>
        <w:pStyle w:val="a3"/>
        <w:spacing w:before="70" w:line="206" w:lineRule="auto"/>
        <w:ind w:left="2511" w:right="2772" w:firstLine="295"/>
      </w:pPr>
      <w:r>
        <w:rPr>
          <w:i/>
        </w:rPr>
        <w:t>Оздоровительно-рекреативное</w:t>
      </w:r>
      <w:r>
        <w:rPr>
          <w:i/>
          <w:spacing w:val="1"/>
        </w:rPr>
        <w:t xml:space="preserve"> </w:t>
      </w:r>
      <w:r>
        <w:rPr>
          <w:i/>
        </w:rPr>
        <w:t>направление</w:t>
      </w:r>
      <w:r>
        <w:rPr>
          <w:i/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использование средств физического воспитания</w:t>
      </w:r>
      <w:r>
        <w:t xml:space="preserve"> при организации</w:t>
      </w:r>
      <w:r>
        <w:rPr>
          <w:spacing w:val="1"/>
        </w:rPr>
        <w:t xml:space="preserve"> </w:t>
      </w:r>
      <w:r>
        <w:t>отдыха и культурного досуга в выходные дни и в период каникул</w:t>
      </w:r>
      <w:r>
        <w:rPr>
          <w:spacing w:val="1"/>
        </w:rPr>
        <w:t xml:space="preserve"> </w:t>
      </w:r>
      <w:r>
        <w:t>Для укрепления здоровья. Средства: туристские походы, экскур-</w:t>
      </w:r>
      <w:r>
        <w:rPr>
          <w:spacing w:val="1"/>
        </w:rPr>
        <w:t xml:space="preserve"> </w:t>
      </w:r>
      <w:r>
        <w:t>сии,</w:t>
      </w:r>
      <w:r>
        <w:rPr>
          <w:spacing w:val="12"/>
        </w:rPr>
        <w:t xml:space="preserve"> </w:t>
      </w:r>
      <w:r>
        <w:t>подвижные</w:t>
      </w:r>
      <w:r>
        <w:rPr>
          <w:spacing w:val="13"/>
        </w:rPr>
        <w:t xml:space="preserve"> </w:t>
      </w:r>
      <w:r>
        <w:t>игры</w:t>
      </w:r>
      <w:r>
        <w:rPr>
          <w:spacing w:val="1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</w:t>
      </w:r>
    </w:p>
    <w:p w14:paraId="1D4B2828" w14:textId="77777777" w:rsidR="00F26240" w:rsidRDefault="005E36BC">
      <w:pPr>
        <w:spacing w:before="173"/>
        <w:ind w:right="2752"/>
        <w:jc w:val="right"/>
        <w:rPr>
          <w:rFonts w:ascii="Tahoma"/>
          <w:sz w:val="18"/>
        </w:rPr>
      </w:pPr>
      <w:r>
        <w:rPr>
          <w:rFonts w:ascii="Tahoma"/>
          <w:sz w:val="18"/>
        </w:rPr>
        <w:t>273</w:t>
      </w:r>
    </w:p>
    <w:p w14:paraId="675048D7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E0756CC" w14:textId="77777777" w:rsidR="00F26240" w:rsidRDefault="005E36BC">
      <w:pPr>
        <w:pStyle w:val="a3"/>
        <w:spacing w:before="95" w:line="206" w:lineRule="auto"/>
        <w:ind w:left="2439" w:right="2816" w:firstLine="273"/>
      </w:pPr>
      <w:r>
        <w:rPr>
          <w:i/>
        </w:rPr>
        <w:lastRenderedPageBreak/>
        <w:t xml:space="preserve">Лечебное направление </w:t>
      </w:r>
      <w:r>
        <w:t>обеспечивает восстановление здоровья в</w:t>
      </w:r>
      <w:r>
        <w:rPr>
          <w:spacing w:val="1"/>
        </w:rPr>
        <w:t xml:space="preserve"> </w:t>
      </w:r>
      <w:r>
        <w:t>целом или о</w:t>
      </w:r>
      <w:r>
        <w:t>тдельных функций организма, сниженных либо утра-</w:t>
      </w:r>
      <w:r>
        <w:rPr>
          <w:spacing w:val="1"/>
        </w:rPr>
        <w:t xml:space="preserve"> </w:t>
      </w:r>
      <w:r>
        <w:t>ченных</w:t>
      </w:r>
      <w:r>
        <w:rPr>
          <w:spacing w:val="1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результате</w:t>
      </w:r>
      <w:r>
        <w:rPr>
          <w:spacing w:val="9"/>
        </w:rPr>
        <w:t xml:space="preserve"> </w:t>
      </w:r>
      <w:r>
        <w:t>заболеваний,</w:t>
      </w:r>
      <w:r>
        <w:rPr>
          <w:spacing w:val="11"/>
        </w:rPr>
        <w:t xml:space="preserve"> </w:t>
      </w:r>
      <w:r>
        <w:t>травм.</w:t>
      </w:r>
    </w:p>
    <w:p w14:paraId="4A9978CC" w14:textId="77777777" w:rsidR="00F26240" w:rsidRDefault="00F26240">
      <w:pPr>
        <w:pStyle w:val="a3"/>
        <w:jc w:val="left"/>
        <w:rPr>
          <w:sz w:val="19"/>
        </w:rPr>
      </w:pPr>
    </w:p>
    <w:p w14:paraId="7CBBF5C9" w14:textId="77777777" w:rsidR="00F26240" w:rsidRDefault="005E36BC">
      <w:pPr>
        <w:pStyle w:val="7"/>
        <w:numPr>
          <w:ilvl w:val="1"/>
          <w:numId w:val="119"/>
        </w:numPr>
        <w:tabs>
          <w:tab w:val="left" w:pos="3189"/>
        </w:tabs>
        <w:spacing w:before="98" w:line="230" w:lineRule="auto"/>
        <w:ind w:right="3098" w:hanging="440"/>
        <w:jc w:val="left"/>
      </w:pPr>
      <w:bookmarkStart w:id="25" w:name="_TOC_250035"/>
      <w:r>
        <w:t>Особенности методики занятий по физическому</w:t>
      </w:r>
      <w:r>
        <w:rPr>
          <w:spacing w:val="-62"/>
        </w:rPr>
        <w:t xml:space="preserve"> </w:t>
      </w:r>
      <w:r>
        <w:t>воспитанию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учебных</w:t>
      </w:r>
      <w:r>
        <w:rPr>
          <w:spacing w:val="4"/>
        </w:rPr>
        <w:t xml:space="preserve"> </w:t>
      </w:r>
      <w:bookmarkEnd w:id="25"/>
      <w:r>
        <w:t>отделениях</w:t>
      </w:r>
    </w:p>
    <w:p w14:paraId="51D10B64" w14:textId="77777777" w:rsidR="00F26240" w:rsidRDefault="005E36BC">
      <w:pPr>
        <w:pStyle w:val="a3"/>
        <w:spacing w:before="183" w:line="204" w:lineRule="auto"/>
        <w:ind w:left="2432" w:right="2758" w:firstLine="273"/>
      </w:pPr>
      <w:r>
        <w:pict w14:anchorId="07BDEDA5">
          <v:rect id="_x0000_s1680" style="position:absolute;left:0;text-align:left;margin-left:128.2pt;margin-top:106.45pt;width:326.6pt;height:10.8pt;z-index:-251634688;mso-position-horizontal-relative:page" stroked="f">
            <w10:wrap anchorx="page"/>
          </v:rect>
        </w:pict>
      </w:r>
      <w:r>
        <w:t>Для проведения занятий по физическому воспитанию все сту-</w:t>
      </w:r>
      <w:r>
        <w:rPr>
          <w:spacing w:val="1"/>
        </w:rPr>
        <w:t xml:space="preserve"> </w:t>
      </w:r>
      <w:r>
        <w:t>денты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вузе</w:t>
      </w:r>
      <w:r>
        <w:rPr>
          <w:spacing w:val="1"/>
        </w:rPr>
        <w:t xml:space="preserve"> </w:t>
      </w:r>
      <w:r>
        <w:t>р</w:t>
      </w:r>
      <w:r>
        <w:t>аспределяются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отделениям:</w:t>
      </w:r>
      <w:r>
        <w:rPr>
          <w:spacing w:val="1"/>
        </w:rPr>
        <w:t xml:space="preserve"> </w:t>
      </w:r>
      <w:r>
        <w:t>основное,</w:t>
      </w:r>
      <w:r>
        <w:rPr>
          <w:spacing w:val="57"/>
        </w:rPr>
        <w:t xml:space="preserve"> </w:t>
      </w:r>
      <w:r>
        <w:t>специальное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спортивное.</w:t>
      </w:r>
      <w:r>
        <w:rPr>
          <w:spacing w:val="57"/>
        </w:rPr>
        <w:t xml:space="preserve"> </w:t>
      </w:r>
      <w:r>
        <w:t>Распределение</w:t>
      </w:r>
      <w:r>
        <w:rPr>
          <w:spacing w:val="59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 начале учебного года с учетом пола, состояния здоровья (меди-</w:t>
      </w:r>
      <w:r>
        <w:rPr>
          <w:spacing w:val="1"/>
        </w:rPr>
        <w:t xml:space="preserve"> </w:t>
      </w:r>
      <w:r>
        <w:t>цинского</w:t>
      </w:r>
      <w:r>
        <w:rPr>
          <w:spacing w:val="1"/>
        </w:rPr>
        <w:t xml:space="preserve"> </w:t>
      </w:r>
      <w:r>
        <w:t>заключения),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спортивно-технической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55"/>
        </w:rPr>
        <w:t xml:space="preserve"> </w:t>
      </w:r>
      <w:r>
        <w:t>интересов</w:t>
      </w:r>
      <w:r>
        <w:rPr>
          <w:spacing w:val="55"/>
        </w:rPr>
        <w:t xml:space="preserve"> </w:t>
      </w:r>
      <w:r>
        <w:t>студентов.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этих</w:t>
      </w:r>
      <w:r>
        <w:rPr>
          <w:spacing w:val="55"/>
        </w:rPr>
        <w:t xml:space="preserve"> </w:t>
      </w:r>
      <w:r>
        <w:t>показателей каждый студент попадает в одно</w:t>
      </w:r>
      <w:r>
        <w:rPr>
          <w:spacing w:val="55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трех отделений для прохождения обязательного курса физического</w:t>
      </w:r>
      <w:r>
        <w:rPr>
          <w:spacing w:val="1"/>
        </w:rPr>
        <w:t xml:space="preserve"> </w:t>
      </w:r>
      <w:r>
        <w:t>воспитания. Каждое отделение имеет определенное содержание</w:t>
      </w:r>
      <w:r>
        <w:rPr>
          <w:i/>
          <w:vertAlign w:val="subscript"/>
        </w:rPr>
        <w:t>}</w:t>
      </w:r>
      <w:r>
        <w:rPr>
          <w:i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целевую</w:t>
      </w:r>
      <w:r>
        <w:rPr>
          <w:spacing w:val="11"/>
        </w:rPr>
        <w:t xml:space="preserve"> </w:t>
      </w:r>
      <w:r>
        <w:t>направленность</w:t>
      </w:r>
      <w:r>
        <w:rPr>
          <w:spacing w:val="9"/>
        </w:rPr>
        <w:t xml:space="preserve"> </w:t>
      </w:r>
      <w:r>
        <w:t>занятий.</w:t>
      </w:r>
    </w:p>
    <w:p w14:paraId="5BAEE068" w14:textId="77777777" w:rsidR="00F26240" w:rsidRDefault="005E36BC">
      <w:pPr>
        <w:pStyle w:val="a3"/>
        <w:spacing w:before="9" w:line="204" w:lineRule="auto"/>
        <w:ind w:left="2439" w:right="2813" w:firstLine="288"/>
      </w:pPr>
      <w:r>
        <w:t>В основное учебное отделение зачисляются студенты, отнесен-</w:t>
      </w:r>
      <w:r>
        <w:rPr>
          <w:spacing w:val="1"/>
        </w:rPr>
        <w:t xml:space="preserve"> </w:t>
      </w:r>
      <w:r>
        <w:t>ные по результатам медицинского обследования к основной и под-</w:t>
      </w:r>
      <w:r>
        <w:rPr>
          <w:spacing w:val="1"/>
        </w:rPr>
        <w:t xml:space="preserve"> </w:t>
      </w:r>
      <w:r>
        <w:t>готовительной</w:t>
      </w:r>
      <w:r>
        <w:rPr>
          <w:spacing w:val="1"/>
        </w:rPr>
        <w:t xml:space="preserve"> </w:t>
      </w:r>
      <w:r>
        <w:t>медицинским группам, т.е. не</w:t>
      </w:r>
      <w:r>
        <w:rPr>
          <w:spacing w:val="1"/>
        </w:rPr>
        <w:t xml:space="preserve"> </w:t>
      </w:r>
      <w:r>
        <w:t>имеющие отклоне-</w:t>
      </w:r>
      <w:r>
        <w:rPr>
          <w:spacing w:val="1"/>
        </w:rPr>
        <w:t xml:space="preserve"> </w:t>
      </w:r>
      <w:r>
        <w:t>ний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состоянии</w:t>
      </w:r>
      <w:r>
        <w:rPr>
          <w:spacing w:val="29"/>
        </w:rPr>
        <w:t xml:space="preserve"> </w:t>
      </w:r>
      <w:r>
        <w:t>здоровья,</w:t>
      </w:r>
      <w:r>
        <w:rPr>
          <w:spacing w:val="30"/>
        </w:rPr>
        <w:t xml:space="preserve"> </w:t>
      </w:r>
      <w:r>
        <w:t>но</w:t>
      </w:r>
      <w:r>
        <w:rPr>
          <w:spacing w:val="31"/>
        </w:rPr>
        <w:t xml:space="preserve"> </w:t>
      </w:r>
      <w:r>
        <w:t>физически</w:t>
      </w:r>
      <w:r>
        <w:rPr>
          <w:spacing w:val="29"/>
        </w:rPr>
        <w:t xml:space="preserve"> </w:t>
      </w:r>
      <w:r>
        <w:t>слабо</w:t>
      </w:r>
      <w:r>
        <w:rPr>
          <w:spacing w:val="31"/>
        </w:rPr>
        <w:t xml:space="preserve"> </w:t>
      </w:r>
      <w:r>
        <w:t>подготовленные.</w:t>
      </w:r>
    </w:p>
    <w:p w14:paraId="5EE3D0E4" w14:textId="77777777" w:rsidR="00F26240" w:rsidRDefault="005E36BC">
      <w:pPr>
        <w:pStyle w:val="a3"/>
        <w:spacing w:line="214" w:lineRule="exact"/>
        <w:ind w:left="2727"/>
      </w:pPr>
      <w:r>
        <w:t>В</w:t>
      </w:r>
      <w:r>
        <w:rPr>
          <w:spacing w:val="25"/>
        </w:rPr>
        <w:t xml:space="preserve"> </w:t>
      </w:r>
      <w:r>
        <w:t>основном</w:t>
      </w:r>
      <w:r>
        <w:rPr>
          <w:spacing w:val="22"/>
        </w:rPr>
        <w:t xml:space="preserve"> </w:t>
      </w:r>
      <w:r>
        <w:t>отделении</w:t>
      </w:r>
      <w:r>
        <w:rPr>
          <w:spacing w:val="23"/>
        </w:rPr>
        <w:t xml:space="preserve"> </w:t>
      </w:r>
      <w:r>
        <w:t>учебный</w:t>
      </w:r>
      <w:r>
        <w:rPr>
          <w:spacing w:val="22"/>
        </w:rPr>
        <w:t xml:space="preserve"> </w:t>
      </w:r>
      <w:r>
        <w:t>процесс</w:t>
      </w:r>
      <w:r>
        <w:rPr>
          <w:spacing w:val="27"/>
        </w:rPr>
        <w:t xml:space="preserve"> </w:t>
      </w:r>
      <w:r>
        <w:t>направлен</w:t>
      </w:r>
      <w:r>
        <w:rPr>
          <w:spacing w:val="22"/>
        </w:rPr>
        <w:t xml:space="preserve"> </w:t>
      </w:r>
      <w:r>
        <w:t>на:</w:t>
      </w:r>
    </w:p>
    <w:p w14:paraId="64D1B63C" w14:textId="77777777" w:rsidR="00F26240" w:rsidRDefault="005E36BC">
      <w:pPr>
        <w:pStyle w:val="a4"/>
        <w:numPr>
          <w:ilvl w:val="0"/>
          <w:numId w:val="118"/>
        </w:numPr>
        <w:tabs>
          <w:tab w:val="left" w:pos="3030"/>
        </w:tabs>
        <w:spacing w:before="14" w:line="204" w:lineRule="auto"/>
        <w:ind w:right="2911" w:firstLine="295"/>
        <w:jc w:val="both"/>
      </w:pPr>
      <w:r>
        <w:pict w14:anchorId="1C529268">
          <v:shape id="_x0000_s1679" type="#_x0000_t202" style="position:absolute;left:0;text-align:left;margin-left:463.4pt;margin-top:2.45pt;width:14.45pt;height:58.05pt;z-index:251445248;mso-position-horizontal-relative:page" filled="f" stroked="f">
            <v:textbox inset="0,0,0,0">
              <w:txbxContent>
                <w:p w14:paraId="6ECF2FAF" w14:textId="77777777" w:rsidR="00F26240" w:rsidRDefault="005E36BC">
                  <w:pPr>
                    <w:spacing w:line="1161" w:lineRule="exact"/>
                    <w:rPr>
                      <w:rFonts w:ascii="Arial"/>
                      <w:b/>
                      <w:sz w:val="104"/>
                    </w:rPr>
                  </w:pPr>
                  <w:r>
                    <w:rPr>
                      <w:rFonts w:ascii="Arial"/>
                      <w:b/>
                      <w:w w:val="99"/>
                      <w:sz w:val="10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всестороннее физическое развитие студентов, 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профессионально-прикладной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методико-практической</w:t>
      </w:r>
      <w:r>
        <w:rPr>
          <w:spacing w:val="9"/>
        </w:rPr>
        <w:t xml:space="preserve"> </w:t>
      </w:r>
      <w:r>
        <w:t>подготовленности;</w:t>
      </w:r>
    </w:p>
    <w:p w14:paraId="5C48FBDB" w14:textId="77777777" w:rsidR="00F26240" w:rsidRDefault="005E36BC">
      <w:pPr>
        <w:pStyle w:val="a3"/>
        <w:spacing w:before="3" w:line="204" w:lineRule="auto"/>
        <w:ind w:left="2439" w:right="2883" w:firstLine="288"/>
      </w:pPr>
      <w:r>
        <w:t>— формирование активного отношения и интереса к 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7"/>
        </w:rPr>
        <w:t xml:space="preserve"> </w:t>
      </w:r>
      <w:r>
        <w:t>культурой</w:t>
      </w:r>
      <w:r>
        <w:rPr>
          <w:spacing w:val="10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спортом.</w:t>
      </w:r>
    </w:p>
    <w:p w14:paraId="76F2D526" w14:textId="77777777" w:rsidR="00F26240" w:rsidRDefault="005E36BC">
      <w:pPr>
        <w:pStyle w:val="a3"/>
        <w:spacing w:before="6" w:line="204" w:lineRule="auto"/>
        <w:ind w:left="2425" w:right="2816" w:firstLine="280"/>
      </w:pPr>
      <w:r>
        <w:pict w14:anchorId="26C773DA">
          <v:shape id="_x0000_s1678" type="#_x0000_t202" style="position:absolute;left:0;text-align:left;margin-left:461.6pt;margin-top:72.55pt;width:14.45pt;height:58.05pt;z-index:251446272;mso-position-horizontal-relative:page" filled="f" stroked="f">
            <v:textbox inset="0,0,0,0">
              <w:txbxContent>
                <w:p w14:paraId="4FB59D44" w14:textId="77777777" w:rsidR="00F26240" w:rsidRDefault="005E36BC">
                  <w:pPr>
                    <w:spacing w:line="1161" w:lineRule="exact"/>
                    <w:rPr>
                      <w:rFonts w:ascii="Arial"/>
                      <w:b/>
                      <w:sz w:val="104"/>
                    </w:rPr>
                  </w:pPr>
                  <w:r>
                    <w:rPr>
                      <w:rFonts w:ascii="Arial"/>
                      <w:b/>
                      <w:w w:val="99"/>
                      <w:sz w:val="10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Занятия имеют заметно выраженную комплексную направлен-</w:t>
      </w:r>
      <w:r>
        <w:rPr>
          <w:spacing w:val="1"/>
        </w:rPr>
        <w:t xml:space="preserve"> </w:t>
      </w:r>
      <w:r>
        <w:t>ность по типу ОФП, с акцентом на воспитание аэробной вынос-</w:t>
      </w:r>
      <w:r>
        <w:rPr>
          <w:spacing w:val="1"/>
        </w:rPr>
        <w:t xml:space="preserve"> </w:t>
      </w:r>
      <w:r>
        <w:t>ливости,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сердечно-сосуди-</w:t>
      </w:r>
      <w:r>
        <w:rPr>
          <w:spacing w:val="-52"/>
        </w:rPr>
        <w:t xml:space="preserve"> </w:t>
      </w:r>
      <w:r>
        <w:t>стой и дыхательной систем. Должное внимание уделяется воспи-</w:t>
      </w:r>
      <w:r>
        <w:rPr>
          <w:spacing w:val="1"/>
        </w:rPr>
        <w:t xml:space="preserve"> </w:t>
      </w:r>
      <w:r>
        <w:t>танию силовых и координационных способностей, обучению тех-</w:t>
      </w:r>
      <w:r>
        <w:rPr>
          <w:spacing w:val="1"/>
        </w:rPr>
        <w:t xml:space="preserve"> </w:t>
      </w:r>
      <w:r>
        <w:t>нике движений в рамках как общей, так и профессионально-при-</w:t>
      </w:r>
      <w:r>
        <w:rPr>
          <w:spacing w:val="1"/>
        </w:rPr>
        <w:t xml:space="preserve"> </w:t>
      </w:r>
      <w:r>
        <w:t>кладной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преимущест</w:t>
      </w:r>
      <w:r>
        <w:t>-</w:t>
      </w:r>
      <w:r>
        <w:rPr>
          <w:spacing w:val="1"/>
        </w:rPr>
        <w:t xml:space="preserve"> </w:t>
      </w:r>
      <w:r>
        <w:t>венно</w:t>
      </w:r>
      <w:r>
        <w:rPr>
          <w:spacing w:val="1"/>
        </w:rPr>
        <w:t xml:space="preserve"> </w:t>
      </w:r>
      <w:r>
        <w:t>учебно-тренировочный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Моторная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опускается</w:t>
      </w:r>
      <w:r>
        <w:rPr>
          <w:spacing w:val="13"/>
        </w:rPr>
        <w:t xml:space="preserve"> </w:t>
      </w:r>
      <w:r>
        <w:t>ниже</w:t>
      </w:r>
      <w:r>
        <w:rPr>
          <w:spacing w:val="16"/>
        </w:rPr>
        <w:t xml:space="preserve"> </w:t>
      </w:r>
      <w:r>
        <w:t>50%,</w:t>
      </w:r>
      <w:r>
        <w:rPr>
          <w:spacing w:val="15"/>
        </w:rPr>
        <w:t xml:space="preserve"> </w:t>
      </w:r>
      <w:r>
        <w:t>интенсивность</w:t>
      </w:r>
      <w:r>
        <w:rPr>
          <w:spacing w:val="14"/>
        </w:rPr>
        <w:t xml:space="preserve"> </w:t>
      </w:r>
      <w:r>
        <w:t>нагрузки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ЧСС</w:t>
      </w:r>
      <w:r>
        <w:rPr>
          <w:spacing w:val="14"/>
        </w:rPr>
        <w:t xml:space="preserve"> </w:t>
      </w:r>
      <w:r>
        <w:t>колеблется</w:t>
      </w:r>
      <w:r>
        <w:rPr>
          <w:spacing w:val="-5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пределах</w:t>
      </w:r>
      <w:r>
        <w:rPr>
          <w:spacing w:val="3"/>
        </w:rPr>
        <w:t xml:space="preserve"> </w:t>
      </w:r>
      <w:r>
        <w:t>130—160</w:t>
      </w:r>
      <w:r>
        <w:rPr>
          <w:spacing w:val="4"/>
        </w:rPr>
        <w:t xml:space="preserve"> </w:t>
      </w:r>
      <w:r>
        <w:t>уд./мин.</w:t>
      </w:r>
    </w:p>
    <w:p w14:paraId="5CE815C7" w14:textId="77777777" w:rsidR="00F26240" w:rsidRDefault="005E36BC">
      <w:pPr>
        <w:pStyle w:val="a3"/>
        <w:spacing w:before="14" w:line="206" w:lineRule="auto"/>
        <w:ind w:left="2425" w:right="2760" w:firstLine="295"/>
      </w:pP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специальное</w:t>
      </w:r>
      <w:r>
        <w:rPr>
          <w:spacing w:val="-7"/>
        </w:rPr>
        <w:t xml:space="preserve"> </w:t>
      </w:r>
      <w:r>
        <w:rPr>
          <w:spacing w:val="-1"/>
        </w:rPr>
        <w:t>учебное</w:t>
      </w:r>
      <w:r>
        <w:rPr>
          <w:spacing w:val="-9"/>
        </w:rPr>
        <w:t xml:space="preserve"> </w:t>
      </w:r>
      <w:r>
        <w:rPr>
          <w:spacing w:val="-1"/>
        </w:rPr>
        <w:t>отделение</w:t>
      </w:r>
      <w:r>
        <w:rPr>
          <w:spacing w:val="-9"/>
        </w:rPr>
        <w:t xml:space="preserve"> </w:t>
      </w:r>
      <w:r>
        <w:rPr>
          <w:spacing w:val="-1"/>
        </w:rPr>
        <w:t>зачисляются</w:t>
      </w:r>
      <w:r>
        <w:rPr>
          <w:spacing w:val="-9"/>
        </w:rPr>
        <w:t xml:space="preserve"> </w:t>
      </w:r>
      <w:r>
        <w:rPr>
          <w:spacing w:val="-1"/>
        </w:rPr>
        <w:t>студенты,</w:t>
      </w:r>
      <w:r>
        <w:rPr>
          <w:spacing w:val="-9"/>
        </w:rPr>
        <w:t xml:space="preserve"> </w:t>
      </w:r>
      <w:r>
        <w:rPr>
          <w:spacing w:val="-1"/>
        </w:rPr>
        <w:t>отнесен-</w:t>
      </w:r>
      <w:r>
        <w:rPr>
          <w:spacing w:val="-53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 медицинского</w:t>
      </w:r>
      <w:r>
        <w:rPr>
          <w:spacing w:val="1"/>
        </w:rPr>
        <w:t xml:space="preserve"> </w:t>
      </w:r>
      <w:r>
        <w:t xml:space="preserve">обследования в </w:t>
      </w:r>
      <w:r>
        <w:t>специальную</w:t>
      </w:r>
      <w:r>
        <w:rPr>
          <w:spacing w:val="55"/>
        </w:rPr>
        <w:t xml:space="preserve"> </w:t>
      </w:r>
      <w:r>
        <w:t>груп-</w:t>
      </w:r>
      <w:r>
        <w:rPr>
          <w:spacing w:val="1"/>
        </w:rPr>
        <w:t xml:space="preserve"> </w:t>
      </w:r>
      <w:r>
        <w:t xml:space="preserve">пу, т.е. имеющие определенные отклонения </w:t>
      </w:r>
      <w:r>
        <w:rPr>
          <w:sz w:val="18"/>
        </w:rPr>
        <w:t xml:space="preserve">D СОСТОЯНИИ </w:t>
      </w:r>
      <w:r>
        <w:t>здоровья.</w:t>
      </w:r>
      <w:r>
        <w:rPr>
          <w:spacing w:val="1"/>
        </w:rPr>
        <w:t xml:space="preserve"> </w:t>
      </w:r>
      <w:r>
        <w:t>Практический материал для специального учебного отделения раз-</w:t>
      </w:r>
      <w:r>
        <w:rPr>
          <w:spacing w:val="1"/>
        </w:rPr>
        <w:t xml:space="preserve"> </w:t>
      </w:r>
      <w:r>
        <w:t>рабатывается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показаний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противопо-</w:t>
      </w:r>
      <w:r>
        <w:rPr>
          <w:spacing w:val="-52"/>
        </w:rPr>
        <w:t xml:space="preserve"> </w:t>
      </w:r>
      <w:r>
        <w:t>казаний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студента,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коррегирующую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оздоро-</w:t>
      </w:r>
      <w:r>
        <w:rPr>
          <w:spacing w:val="-52"/>
        </w:rPr>
        <w:t xml:space="preserve"> </w:t>
      </w:r>
      <w:r>
        <w:t>вительно-профилактическую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физического</w:t>
      </w:r>
      <w:r>
        <w:rPr>
          <w:spacing w:val="9"/>
        </w:rPr>
        <w:t xml:space="preserve"> </w:t>
      </w:r>
      <w:r>
        <w:t>воспитания.</w:t>
      </w:r>
    </w:p>
    <w:p w14:paraId="4E98609D" w14:textId="77777777" w:rsidR="00F26240" w:rsidRDefault="005E36BC">
      <w:pPr>
        <w:spacing w:before="169"/>
        <w:ind w:left="2425"/>
        <w:rPr>
          <w:rFonts w:ascii="Tahoma"/>
          <w:sz w:val="18"/>
        </w:rPr>
      </w:pPr>
      <w:r>
        <w:rPr>
          <w:rFonts w:ascii="Tahoma"/>
          <w:sz w:val="18"/>
        </w:rPr>
        <w:t>274</w:t>
      </w:r>
    </w:p>
    <w:p w14:paraId="46BF4166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23CC225" w14:textId="77777777" w:rsidR="00F26240" w:rsidRDefault="005E36BC">
      <w:pPr>
        <w:pStyle w:val="a3"/>
        <w:spacing w:before="95" w:line="206" w:lineRule="auto"/>
        <w:ind w:left="2504" w:right="2758" w:firstLine="288"/>
      </w:pPr>
      <w:r>
        <w:lastRenderedPageBreak/>
        <w:t>Учебный процесс в специальном медицинском отделении имеет</w:t>
      </w:r>
      <w:r>
        <w:rPr>
          <w:spacing w:val="1"/>
        </w:rPr>
        <w:t xml:space="preserve"> </w:t>
      </w:r>
      <w:r>
        <w:t>определенную</w:t>
      </w:r>
      <w:r>
        <w:rPr>
          <w:spacing w:val="17"/>
        </w:rPr>
        <w:t xml:space="preserve"> </w:t>
      </w:r>
      <w:r>
        <w:t>специфику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преимущественно</w:t>
      </w:r>
      <w:r>
        <w:rPr>
          <w:spacing w:val="17"/>
        </w:rPr>
        <w:t xml:space="preserve"> </w:t>
      </w:r>
      <w:r>
        <w:t>направлен</w:t>
      </w:r>
      <w:r>
        <w:rPr>
          <w:spacing w:val="17"/>
        </w:rPr>
        <w:t xml:space="preserve"> </w:t>
      </w:r>
      <w:r>
        <w:t>на:</w:t>
      </w:r>
    </w:p>
    <w:p w14:paraId="5FF0C1FB" w14:textId="77777777" w:rsidR="00F26240" w:rsidRDefault="005E36BC">
      <w:pPr>
        <w:pStyle w:val="a3"/>
        <w:spacing w:before="1" w:line="204" w:lineRule="auto"/>
        <w:ind w:left="2490" w:right="2925" w:firstLine="295"/>
      </w:pPr>
      <w:r>
        <w:t>— укрепление здоровья студентов, устранение функциональ</w:t>
      </w:r>
      <w:r>
        <w:rPr>
          <w:spacing w:val="1"/>
        </w:rPr>
        <w:t xml:space="preserve"> </w:t>
      </w:r>
      <w:r>
        <w:t>ных отклонений, недостатков в физическом развитии и физичес</w:t>
      </w:r>
      <w:r>
        <w:rPr>
          <w:spacing w:val="1"/>
        </w:rPr>
        <w:t xml:space="preserve"> </w:t>
      </w:r>
      <w:r>
        <w:t>кой</w:t>
      </w:r>
      <w:r>
        <w:rPr>
          <w:spacing w:val="26"/>
        </w:rPr>
        <w:t xml:space="preserve"> </w:t>
      </w:r>
      <w:r>
        <w:t>подготовленности</w:t>
      </w:r>
      <w:r>
        <w:rPr>
          <w:spacing w:val="23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протяжении</w:t>
      </w:r>
      <w:r>
        <w:rPr>
          <w:spacing w:val="24"/>
        </w:rPr>
        <w:t xml:space="preserve"> </w:t>
      </w:r>
      <w:r>
        <w:t>всего</w:t>
      </w:r>
      <w:r>
        <w:rPr>
          <w:spacing w:val="24"/>
        </w:rPr>
        <w:t xml:space="preserve"> </w:t>
      </w:r>
      <w:r>
        <w:t>периода</w:t>
      </w:r>
      <w:r>
        <w:rPr>
          <w:spacing w:val="25"/>
        </w:rPr>
        <w:t xml:space="preserve"> </w:t>
      </w:r>
      <w:r>
        <w:t>обучения;</w:t>
      </w:r>
    </w:p>
    <w:p w14:paraId="324EB165" w14:textId="77777777" w:rsidR="00F26240" w:rsidRDefault="005E36BC">
      <w:pPr>
        <w:pStyle w:val="a3"/>
        <w:spacing w:before="4" w:line="204" w:lineRule="auto"/>
        <w:ind w:left="2490" w:right="2883" w:firstLine="295"/>
      </w:pPr>
      <w:r>
        <w:t>— использование студентами знаний 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и течении</w:t>
      </w:r>
      <w:r>
        <w:rPr>
          <w:spacing w:val="1"/>
        </w:rPr>
        <w:t xml:space="preserve"> </w:t>
      </w:r>
      <w:r>
        <w:t xml:space="preserve">своего заболевания, </w:t>
      </w:r>
      <w:r>
        <w:t>самостоятельное составление и выполнение</w:t>
      </w:r>
      <w:r>
        <w:rPr>
          <w:spacing w:val="1"/>
        </w:rPr>
        <w:t xml:space="preserve"> </w:t>
      </w:r>
      <w:r>
        <w:t>комплексов общеразвивающих и специальных упражнений, на</w:t>
      </w:r>
      <w:r>
        <w:rPr>
          <w:spacing w:val="1"/>
        </w:rPr>
        <w:t xml:space="preserve"> </w:t>
      </w:r>
      <w:r>
        <w:t>правленных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профилактику</w:t>
      </w:r>
      <w:r>
        <w:rPr>
          <w:spacing w:val="6"/>
        </w:rPr>
        <w:t xml:space="preserve"> </w:t>
      </w:r>
      <w:r>
        <w:t>болезни;</w:t>
      </w:r>
    </w:p>
    <w:p w14:paraId="0FF84929" w14:textId="77777777" w:rsidR="00F26240" w:rsidRDefault="005E36BC">
      <w:pPr>
        <w:pStyle w:val="a3"/>
        <w:spacing w:before="4" w:line="204" w:lineRule="auto"/>
        <w:ind w:left="2490" w:right="2921" w:firstLine="295"/>
      </w:pPr>
      <w:r>
        <w:t>— приобретение студентами необходимых знаний по основам</w:t>
      </w:r>
      <w:r>
        <w:rPr>
          <w:spacing w:val="1"/>
        </w:rPr>
        <w:t xml:space="preserve"> </w:t>
      </w:r>
      <w:r>
        <w:t>теории,</w:t>
      </w:r>
      <w:r>
        <w:rPr>
          <w:spacing w:val="29"/>
        </w:rPr>
        <w:t xml:space="preserve"> </w:t>
      </w:r>
      <w:r>
        <w:t>методики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организации</w:t>
      </w:r>
      <w:r>
        <w:rPr>
          <w:spacing w:val="26"/>
        </w:rPr>
        <w:t xml:space="preserve"> </w:t>
      </w:r>
      <w:r>
        <w:t>физического</w:t>
      </w:r>
      <w:r>
        <w:rPr>
          <w:spacing w:val="30"/>
        </w:rPr>
        <w:t xml:space="preserve"> </w:t>
      </w:r>
      <w:r>
        <w:t>воспитания.</w:t>
      </w:r>
    </w:p>
    <w:p w14:paraId="431B58BA" w14:textId="77777777" w:rsidR="00F26240" w:rsidRDefault="005E36BC">
      <w:pPr>
        <w:pStyle w:val="a3"/>
        <w:spacing w:before="6" w:line="204" w:lineRule="auto"/>
        <w:ind w:left="2497" w:right="2799" w:firstLine="295"/>
      </w:pPr>
      <w:r>
        <w:t>Направленнос</w:t>
      </w:r>
      <w:r>
        <w:t>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выраженный</w:t>
      </w:r>
      <w:r>
        <w:rPr>
          <w:spacing w:val="1"/>
        </w:rPr>
        <w:t xml:space="preserve"> </w:t>
      </w:r>
      <w:r>
        <w:t>оздоровительно-восстановительный</w:t>
      </w:r>
      <w:r>
        <w:rPr>
          <w:spacing w:val="5"/>
        </w:rPr>
        <w:t xml:space="preserve"> </w:t>
      </w:r>
      <w:r>
        <w:t>характер.</w:t>
      </w:r>
    </w:p>
    <w:p w14:paraId="0B279F35" w14:textId="77777777" w:rsidR="00F26240" w:rsidRDefault="005E36BC">
      <w:pPr>
        <w:pStyle w:val="a3"/>
        <w:spacing w:before="2" w:line="204" w:lineRule="auto"/>
        <w:ind w:left="2482" w:right="2790" w:firstLine="288"/>
      </w:pPr>
      <w:r>
        <w:t>Согласно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обоснованным</w:t>
      </w:r>
      <w:r>
        <w:rPr>
          <w:spacing w:val="1"/>
        </w:rPr>
        <w:t xml:space="preserve"> </w:t>
      </w:r>
      <w:r>
        <w:t>рекомендациям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специального отделения в зависимости от характера заболевания</w:t>
      </w:r>
      <w:r>
        <w:rPr>
          <w:spacing w:val="1"/>
        </w:rPr>
        <w:t xml:space="preserve"> </w:t>
      </w:r>
      <w:r>
        <w:t>делятся</w:t>
      </w:r>
      <w:r>
        <w:rPr>
          <w:spacing w:val="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четыре</w:t>
      </w:r>
      <w:r>
        <w:rPr>
          <w:spacing w:val="10"/>
        </w:rPr>
        <w:t xml:space="preserve"> </w:t>
      </w:r>
      <w:r>
        <w:t>группы:</w:t>
      </w:r>
      <w:r>
        <w:rPr>
          <w:spacing w:val="12"/>
        </w:rPr>
        <w:t xml:space="preserve"> </w:t>
      </w:r>
      <w:r>
        <w:t>А,</w:t>
      </w:r>
      <w:r>
        <w:rPr>
          <w:spacing w:val="9"/>
        </w:rPr>
        <w:t xml:space="preserve"> </w:t>
      </w:r>
      <w:r>
        <w:t>Б,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лечебную.</w:t>
      </w:r>
    </w:p>
    <w:p w14:paraId="0A135A3F" w14:textId="77777777" w:rsidR="00F26240" w:rsidRDefault="005E36BC">
      <w:pPr>
        <w:pStyle w:val="a3"/>
        <w:spacing w:before="6" w:line="206" w:lineRule="auto"/>
        <w:ind w:left="2490" w:right="2770" w:firstLine="288"/>
      </w:pPr>
      <w:r>
        <w:rPr>
          <w:i/>
        </w:rPr>
        <w:t xml:space="preserve">Группа Л </w:t>
      </w:r>
      <w:r>
        <w:t>ком</w:t>
      </w:r>
      <w:r>
        <w:t>плектуется из студентов с заболеванием сердечно-</w:t>
      </w:r>
      <w:r>
        <w:rPr>
          <w:spacing w:val="1"/>
        </w:rPr>
        <w:t xml:space="preserve"> </w:t>
      </w:r>
      <w:r>
        <w:t>сосудистой, дыхательной и центральной нервной систем. Поэтому</w:t>
      </w:r>
      <w:r>
        <w:rPr>
          <w:spacing w:val="1"/>
        </w:rPr>
        <w:t xml:space="preserve"> </w:t>
      </w:r>
      <w:r>
        <w:rPr>
          <w:i/>
        </w:rPr>
        <w:t xml:space="preserve">основным </w:t>
      </w:r>
      <w:r>
        <w:t>содержанием занятий в этой группе являются дыхатель-</w:t>
      </w:r>
      <w:r>
        <w:rPr>
          <w:spacing w:val="1"/>
        </w:rPr>
        <w:t xml:space="preserve"> </w:t>
      </w:r>
      <w:r>
        <w:t>ные упражнения, строго индивидуально дозируемые упражнения</w:t>
      </w:r>
      <w:r>
        <w:rPr>
          <w:spacing w:val="1"/>
        </w:rPr>
        <w:t xml:space="preserve"> </w:t>
      </w:r>
      <w:r>
        <w:t>(бег, плавание, передвижение на лыжах и др.), позволяющие со-</w:t>
      </w:r>
      <w:r>
        <w:rPr>
          <w:spacing w:val="1"/>
        </w:rPr>
        <w:t xml:space="preserve"> </w:t>
      </w:r>
      <w:r>
        <w:t>вершенствовать аэробные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занимающихся.</w:t>
      </w:r>
    </w:p>
    <w:p w14:paraId="2379D9E3" w14:textId="77777777" w:rsidR="00F26240" w:rsidRDefault="005E36BC">
      <w:pPr>
        <w:pStyle w:val="a3"/>
        <w:spacing w:line="204" w:lineRule="auto"/>
        <w:ind w:left="2490" w:right="2795" w:firstLine="273"/>
      </w:pPr>
      <w:r>
        <w:rPr>
          <w:i/>
        </w:rPr>
        <w:t xml:space="preserve">Группа Б </w:t>
      </w:r>
      <w:r>
        <w:t>формируется из студентов с заболеваниями органов</w:t>
      </w:r>
      <w:r>
        <w:rPr>
          <w:spacing w:val="1"/>
        </w:rPr>
        <w:t xml:space="preserve"> </w:t>
      </w:r>
      <w:r>
        <w:t>пищеварения,</w:t>
      </w:r>
      <w:r>
        <w:rPr>
          <w:spacing w:val="1"/>
        </w:rPr>
        <w:t xml:space="preserve"> </w:t>
      </w:r>
      <w:r>
        <w:t>печени,</w:t>
      </w:r>
      <w:r>
        <w:rPr>
          <w:spacing w:val="1"/>
        </w:rPr>
        <w:t xml:space="preserve"> </w:t>
      </w:r>
      <w:r>
        <w:t>почек,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эндокринной</w:t>
      </w:r>
      <w:r>
        <w:rPr>
          <w:spacing w:val="1"/>
        </w:rPr>
        <w:t xml:space="preserve"> </w:t>
      </w:r>
      <w:r>
        <w:t>системы, а также слабовидящие</w:t>
      </w:r>
      <w:r>
        <w:t>. В этой группе преимущественно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включенные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программы</w:t>
      </w:r>
      <w:r>
        <w:rPr>
          <w:spacing w:val="10"/>
        </w:rPr>
        <w:t xml:space="preserve"> </w:t>
      </w:r>
      <w:r>
        <w:t>лечения</w:t>
      </w:r>
      <w:r>
        <w:rPr>
          <w:spacing w:val="9"/>
        </w:rPr>
        <w:t xml:space="preserve"> </w:t>
      </w:r>
      <w:r>
        <w:t>конкретных</w:t>
      </w:r>
      <w:r>
        <w:rPr>
          <w:spacing w:val="12"/>
        </w:rPr>
        <w:t xml:space="preserve"> </w:t>
      </w:r>
      <w:r>
        <w:t>заболеваний.</w:t>
      </w:r>
    </w:p>
    <w:p w14:paraId="14A89962" w14:textId="77777777" w:rsidR="00F26240" w:rsidRDefault="005E36BC">
      <w:pPr>
        <w:pStyle w:val="a3"/>
        <w:spacing w:line="204" w:lineRule="auto"/>
        <w:ind w:left="2482" w:right="2796" w:firstLine="295"/>
      </w:pPr>
      <w:r>
        <w:rPr>
          <w:i/>
        </w:rPr>
        <w:t>Группа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опорно-двига-</w:t>
      </w:r>
      <w:r>
        <w:rPr>
          <w:spacing w:val="-52"/>
        </w:rPr>
        <w:t xml:space="preserve"> </w:t>
      </w:r>
      <w:r>
        <w:t>тельного аппарата. В этой группе преобладают упражнения, совер-</w:t>
      </w:r>
      <w:r>
        <w:rPr>
          <w:spacing w:val="1"/>
        </w:rPr>
        <w:t xml:space="preserve"> </w:t>
      </w:r>
      <w:r>
        <w:rPr>
          <w:spacing w:val="-1"/>
        </w:rPr>
        <w:t>шен</w:t>
      </w:r>
      <w:r>
        <w:rPr>
          <w:spacing w:val="-1"/>
        </w:rPr>
        <w:t>ствующие</w:t>
      </w:r>
      <w:r>
        <w:rPr>
          <w:spacing w:val="-9"/>
        </w:rPr>
        <w:t xml:space="preserve"> </w:t>
      </w:r>
      <w:r>
        <w:t>осанку,</w:t>
      </w:r>
      <w:r>
        <w:rPr>
          <w:spacing w:val="-8"/>
        </w:rPr>
        <w:t xml:space="preserve"> </w:t>
      </w:r>
      <w:r>
        <w:t>опорно-двигателъный</w:t>
      </w:r>
      <w:r>
        <w:rPr>
          <w:spacing w:val="-9"/>
        </w:rPr>
        <w:t xml:space="preserve"> </w:t>
      </w:r>
      <w:r>
        <w:t>аппарат,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обще-</w:t>
      </w:r>
      <w:r>
        <w:rPr>
          <w:spacing w:val="-53"/>
        </w:rPr>
        <w:t xml:space="preserve"> </w:t>
      </w:r>
      <w:r>
        <w:t>развивающие и направленно коррегирующие физические упраж-</w:t>
      </w:r>
      <w:r>
        <w:rPr>
          <w:spacing w:val="1"/>
        </w:rPr>
        <w:t xml:space="preserve"> </w:t>
      </w:r>
      <w:r>
        <w:t>нения.</w:t>
      </w:r>
    </w:p>
    <w:p w14:paraId="2310F5C2" w14:textId="77777777" w:rsidR="00F26240" w:rsidRDefault="005E36BC">
      <w:pPr>
        <w:pStyle w:val="a3"/>
        <w:spacing w:before="8" w:line="206" w:lineRule="auto"/>
        <w:ind w:left="2497" w:right="2787" w:firstLine="273"/>
      </w:pPr>
      <w:r>
        <w:rPr>
          <w:i/>
        </w:rPr>
        <w:t xml:space="preserve">Лечебная группа </w:t>
      </w:r>
      <w:r>
        <w:t>комплектуется из студентов с ярко выражен-</w:t>
      </w:r>
      <w:r>
        <w:rPr>
          <w:spacing w:val="1"/>
        </w:rPr>
        <w:t xml:space="preserve"> </w:t>
      </w:r>
      <w:r>
        <w:t>ными,</w:t>
      </w:r>
      <w:r>
        <w:rPr>
          <w:spacing w:val="1"/>
        </w:rPr>
        <w:t xml:space="preserve"> </w:t>
      </w:r>
      <w:r>
        <w:t>существенными</w:t>
      </w:r>
      <w:r>
        <w:rPr>
          <w:spacing w:val="1"/>
        </w:rPr>
        <w:t xml:space="preserve"> </w:t>
      </w:r>
      <w:r>
        <w:t>отклонениями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нятия</w:t>
      </w:r>
      <w:r>
        <w:t xml:space="preserve"> в этой группе проводятся исключительно по индивидуаль-</w:t>
      </w:r>
      <w:r>
        <w:rPr>
          <w:spacing w:val="1"/>
        </w:rPr>
        <w:t xml:space="preserve"> </w:t>
      </w:r>
      <w:r>
        <w:t>ным</w:t>
      </w:r>
      <w:r>
        <w:rPr>
          <w:spacing w:val="8"/>
        </w:rPr>
        <w:t xml:space="preserve"> </w:t>
      </w:r>
      <w:r>
        <w:t>лечебным</w:t>
      </w:r>
      <w:r>
        <w:rPr>
          <w:spacing w:val="8"/>
        </w:rPr>
        <w:t xml:space="preserve"> </w:t>
      </w:r>
      <w:r>
        <w:t>программам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методикам.</w:t>
      </w:r>
    </w:p>
    <w:p w14:paraId="5CB0CCF2" w14:textId="77777777" w:rsidR="00F26240" w:rsidRDefault="005E36BC">
      <w:pPr>
        <w:pStyle w:val="a3"/>
        <w:spacing w:line="204" w:lineRule="auto"/>
        <w:ind w:left="2490" w:right="2792" w:firstLine="280"/>
      </w:pPr>
      <w:r>
        <w:rPr>
          <w:spacing w:val="-1"/>
        </w:rPr>
        <w:t>Физическая</w:t>
      </w:r>
      <w:r>
        <w:rPr>
          <w:spacing w:val="-11"/>
        </w:rPr>
        <w:t xml:space="preserve"> </w:t>
      </w:r>
      <w:r>
        <w:rPr>
          <w:spacing w:val="-1"/>
        </w:rPr>
        <w:t>нагрузка</w:t>
      </w:r>
      <w:r>
        <w:rPr>
          <w:spacing w:val="-9"/>
        </w:rPr>
        <w:t xml:space="preserve"> </w:t>
      </w:r>
      <w:r>
        <w:rPr>
          <w:spacing w:val="-1"/>
        </w:rPr>
        <w:t>во</w:t>
      </w:r>
      <w:r>
        <w:rPr>
          <w:spacing w:val="-12"/>
        </w:rPr>
        <w:t xml:space="preserve"> </w:t>
      </w:r>
      <w:r>
        <w:rPr>
          <w:spacing w:val="-1"/>
        </w:rPr>
        <w:t>всех</w:t>
      </w:r>
      <w:r>
        <w:rPr>
          <w:spacing w:val="-10"/>
        </w:rPr>
        <w:t xml:space="preserve"> </w:t>
      </w:r>
      <w:r>
        <w:rPr>
          <w:spacing w:val="-1"/>
        </w:rPr>
        <w:t>четырех</w:t>
      </w:r>
      <w:r>
        <w:rPr>
          <w:spacing w:val="-12"/>
        </w:rPr>
        <w:t xml:space="preserve"> </w:t>
      </w:r>
      <w:r>
        <w:rPr>
          <w:spacing w:val="-1"/>
        </w:rPr>
        <w:t>группах</w:t>
      </w:r>
      <w:r>
        <w:rPr>
          <w:spacing w:val="-12"/>
        </w:rPr>
        <w:t xml:space="preserve"> </w:t>
      </w:r>
      <w:r>
        <w:rPr>
          <w:spacing w:val="-1"/>
        </w:rPr>
        <w:t>строго</w:t>
      </w:r>
      <w:r>
        <w:rPr>
          <w:spacing w:val="-9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индивиду-</w:t>
      </w:r>
      <w:r>
        <w:rPr>
          <w:spacing w:val="-52"/>
        </w:rPr>
        <w:t xml:space="preserve"> </w:t>
      </w:r>
      <w:r>
        <w:t>ально</w:t>
      </w:r>
      <w:r>
        <w:rPr>
          <w:spacing w:val="1"/>
        </w:rPr>
        <w:t xml:space="preserve"> </w:t>
      </w:r>
      <w:r>
        <w:t>регламентируется,</w:t>
      </w:r>
      <w:r>
        <w:rPr>
          <w:spacing w:val="1"/>
        </w:rPr>
        <w:t xml:space="preserve"> </w:t>
      </w:r>
      <w:r>
        <w:t>исключаются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натужива-</w:t>
      </w:r>
      <w:r>
        <w:rPr>
          <w:spacing w:val="1"/>
        </w:rPr>
        <w:t xml:space="preserve"> </w:t>
      </w:r>
      <w:r>
        <w:t>нием</w:t>
      </w:r>
      <w:r>
        <w:t xml:space="preserve"> и жесткими интервалами отдыха. Моторная (двигательная)</w:t>
      </w:r>
      <w:r>
        <w:rPr>
          <w:spacing w:val="1"/>
        </w:rPr>
        <w:t xml:space="preserve"> </w:t>
      </w:r>
      <w:r>
        <w:t>плотность занятий невысока, отдых между отдельными нагрузка-</w:t>
      </w:r>
      <w:r>
        <w:rPr>
          <w:spacing w:val="1"/>
        </w:rPr>
        <w:t xml:space="preserve"> </w:t>
      </w:r>
      <w:r>
        <w:t>ми должен быть достаточен для восстановления. Циклические уп-</w:t>
      </w:r>
      <w:r>
        <w:rPr>
          <w:spacing w:val="1"/>
        </w:rPr>
        <w:t xml:space="preserve"> </w:t>
      </w:r>
      <w:r>
        <w:t>ражнения</w:t>
      </w:r>
      <w:r>
        <w:rPr>
          <w:spacing w:val="15"/>
        </w:rPr>
        <w:t xml:space="preserve"> </w:t>
      </w:r>
      <w:r>
        <w:t>выполняются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умеренной</w:t>
      </w:r>
      <w:r>
        <w:rPr>
          <w:spacing w:val="16"/>
        </w:rPr>
        <w:t xml:space="preserve"> </w:t>
      </w:r>
      <w:r>
        <w:t>интенсивностью.</w:t>
      </w:r>
    </w:p>
    <w:p w14:paraId="05B345F8" w14:textId="77777777" w:rsidR="00F26240" w:rsidRDefault="005E36BC">
      <w:pPr>
        <w:pStyle w:val="a3"/>
        <w:spacing w:before="4" w:line="204" w:lineRule="auto"/>
        <w:ind w:left="2482" w:right="2789" w:firstLine="280"/>
      </w:pP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спортивное</w:t>
      </w:r>
      <w:r>
        <w:rPr>
          <w:spacing w:val="-9"/>
        </w:rPr>
        <w:t xml:space="preserve"> </w:t>
      </w:r>
      <w:r>
        <w:rPr>
          <w:spacing w:val="-1"/>
        </w:rPr>
        <w:t>учебное</w:t>
      </w:r>
      <w:r>
        <w:rPr>
          <w:spacing w:val="-11"/>
        </w:rPr>
        <w:t xml:space="preserve"> </w:t>
      </w:r>
      <w:r>
        <w:rPr>
          <w:spacing w:val="-1"/>
        </w:rPr>
        <w:t>отделение</w:t>
      </w:r>
      <w:r>
        <w:rPr>
          <w:spacing w:val="-9"/>
        </w:rPr>
        <w:t xml:space="preserve"> </w:t>
      </w:r>
      <w:r>
        <w:rPr>
          <w:spacing w:val="-1"/>
        </w:rPr>
        <w:t>(учебные</w:t>
      </w:r>
      <w:r>
        <w:rPr>
          <w:spacing w:val="-11"/>
        </w:rPr>
        <w:t xml:space="preserve"> </w:t>
      </w:r>
      <w:r>
        <w:rPr>
          <w:spacing w:val="-1"/>
        </w:rPr>
        <w:t>группы</w:t>
      </w:r>
      <w:r>
        <w:rPr>
          <w:spacing w:val="-9"/>
        </w:rPr>
        <w:t xml:space="preserve"> </w:t>
      </w:r>
      <w:r>
        <w:rPr>
          <w:spacing w:val="-1"/>
        </w:rPr>
        <w:t>по</w:t>
      </w:r>
      <w:r>
        <w:rPr>
          <w:spacing w:val="-10"/>
        </w:rPr>
        <w:t xml:space="preserve"> </w:t>
      </w:r>
      <w:r>
        <w:rPr>
          <w:spacing w:val="-1"/>
        </w:rPr>
        <w:t>видам</w:t>
      </w:r>
      <w:r>
        <w:rPr>
          <w:spacing w:val="-12"/>
        </w:rPr>
        <w:t xml:space="preserve"> </w:t>
      </w:r>
      <w:r>
        <w:rPr>
          <w:spacing w:val="-1"/>
        </w:rPr>
        <w:t>спор-</w:t>
      </w:r>
      <w:r>
        <w:rPr>
          <w:spacing w:val="-53"/>
        </w:rPr>
        <w:t xml:space="preserve"> </w:t>
      </w:r>
      <w:r>
        <w:t>та)</w:t>
      </w:r>
      <w:r>
        <w:rPr>
          <w:spacing w:val="1"/>
        </w:rPr>
        <w:t xml:space="preserve"> </w:t>
      </w:r>
      <w:r>
        <w:t>зачисляются студенты</w:t>
      </w:r>
      <w:r>
        <w:rPr>
          <w:spacing w:val="1"/>
        </w:rPr>
        <w:t xml:space="preserve"> </w:t>
      </w:r>
      <w:r>
        <w:t>основной медицинской группы,</w:t>
      </w:r>
      <w:r>
        <w:rPr>
          <w:spacing w:val="1"/>
        </w:rPr>
        <w:t xml:space="preserve"> </w:t>
      </w:r>
      <w:r>
        <w:t>пока-</w:t>
      </w:r>
      <w:r>
        <w:rPr>
          <w:spacing w:val="1"/>
        </w:rPr>
        <w:t xml:space="preserve"> </w:t>
      </w:r>
      <w:r>
        <w:t>завшие хорошую общую физическую и спортивную подготовлен-</w:t>
      </w:r>
      <w:r>
        <w:rPr>
          <w:spacing w:val="1"/>
        </w:rPr>
        <w:t xml:space="preserve"> </w:t>
      </w:r>
      <w:r>
        <w:t>ность и желание углубленно заниматься и совершенствовать свое</w:t>
      </w:r>
      <w:r>
        <w:rPr>
          <w:spacing w:val="1"/>
        </w:rPr>
        <w:t xml:space="preserve"> </w:t>
      </w:r>
      <w:r>
        <w:t>мастерство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одном</w:t>
      </w:r>
      <w:r>
        <w:rPr>
          <w:spacing w:val="5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спорта.</w:t>
      </w:r>
    </w:p>
    <w:p w14:paraId="498FFDB4" w14:textId="77777777" w:rsidR="00F26240" w:rsidRDefault="005E36BC">
      <w:pPr>
        <w:pStyle w:val="a3"/>
        <w:spacing w:before="152"/>
        <w:ind w:right="2762"/>
        <w:jc w:val="right"/>
      </w:pPr>
      <w:r>
        <w:t>275</w:t>
      </w:r>
    </w:p>
    <w:p w14:paraId="3404CE9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776356C" w14:textId="77777777" w:rsidR="00F26240" w:rsidRDefault="00F26240">
      <w:pPr>
        <w:pStyle w:val="a3"/>
        <w:spacing w:before="5"/>
        <w:jc w:val="left"/>
        <w:rPr>
          <w:sz w:val="20"/>
        </w:rPr>
      </w:pPr>
    </w:p>
    <w:p w14:paraId="4CEC3D69" w14:textId="77777777" w:rsidR="00F26240" w:rsidRDefault="005E36BC">
      <w:pPr>
        <w:pStyle w:val="a3"/>
        <w:spacing w:before="120" w:line="206" w:lineRule="auto"/>
        <w:ind w:left="2513" w:right="2758" w:firstLine="288"/>
      </w:pPr>
      <w:r>
        <w:pict w14:anchorId="4CB44464">
          <v:group id="_x0000_s1675" style="position:absolute;left:0;text-align:left;margin-left:132.25pt;margin-top:-11.4pt;width:354.3pt;height:71.75pt;z-index:-251633664;mso-position-horizontal-relative:page" coordorigin="2645,-228" coordsize="7086,1435">
            <v:shape id="_x0000_s1677" type="#_x0000_t75" style="position:absolute;left:8975;top:-228;width:756;height:1274">
              <v:imagedata r:id="rId51" o:title=""/>
            </v:shape>
            <v:shape id="_x0000_s1676" style="position:absolute;left:2645;top:123;width:6453;height:1083" coordorigin="2645,124" coordsize="6453,1083" o:spt="100" adj="0,,0" path="m9098,991r-6453,l2645,1207r6453,l9098,991xm9098,558r-6453,l2645,774r,l2645,991r6453,l9098,774r,l9098,558xm9098,124r-6453,l2645,342r,216l9098,558r,-216l9098,124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Занятия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принципов</w:t>
      </w:r>
      <w:r>
        <w:rPr>
          <w:spacing w:val="55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ной</w:t>
      </w:r>
      <w:r>
        <w:rPr>
          <w:spacing w:val="37"/>
        </w:rPr>
        <w:t xml:space="preserve"> </w:t>
      </w:r>
      <w:r>
        <w:t>тренировки</w:t>
      </w:r>
      <w:r>
        <w:rPr>
          <w:spacing w:val="37"/>
        </w:rPr>
        <w:t xml:space="preserve"> </w:t>
      </w:r>
      <w:r>
        <w:t>(цикличность,</w:t>
      </w:r>
      <w:r>
        <w:rPr>
          <w:spacing w:val="37"/>
        </w:rPr>
        <w:t xml:space="preserve"> </w:t>
      </w:r>
      <w:r>
        <w:t>волнообразность,</w:t>
      </w:r>
      <w:r>
        <w:rPr>
          <w:spacing w:val="41"/>
        </w:rPr>
        <w:t xml:space="preserve"> </w:t>
      </w:r>
      <w:r>
        <w:t>единство</w:t>
      </w:r>
      <w:r>
        <w:rPr>
          <w:spacing w:val="37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специальной</w:t>
      </w:r>
      <w:r>
        <w:rPr>
          <w:spacing w:val="10"/>
        </w:rPr>
        <w:t xml:space="preserve"> </w:t>
      </w:r>
      <w:r>
        <w:t>подготовки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др.)-</w:t>
      </w:r>
    </w:p>
    <w:p w14:paraId="1DFCC26F" w14:textId="77777777" w:rsidR="00F26240" w:rsidRDefault="005E36BC">
      <w:pPr>
        <w:pStyle w:val="a3"/>
        <w:spacing w:line="204" w:lineRule="auto"/>
        <w:ind w:left="2513" w:right="2758" w:firstLine="295"/>
      </w:pPr>
      <w:r>
        <w:t>Студенты спортивного отделения выполняют обязательные за-</w:t>
      </w:r>
      <w:r>
        <w:rPr>
          <w:spacing w:val="1"/>
        </w:rPr>
        <w:t xml:space="preserve"> </w:t>
      </w:r>
      <w:r>
        <w:t>четные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нормативы,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отделения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</w:t>
      </w:r>
      <w:r>
        <w:rPr>
          <w:spacing w:val="10"/>
        </w:rPr>
        <w:t xml:space="preserve"> </w:t>
      </w:r>
      <w:r>
        <w:t>же</w:t>
      </w:r>
      <w:r>
        <w:rPr>
          <w:spacing w:val="10"/>
        </w:rPr>
        <w:t xml:space="preserve"> </w:t>
      </w:r>
      <w:r>
        <w:t>сроки.</w:t>
      </w:r>
    </w:p>
    <w:p w14:paraId="04BBD546" w14:textId="77777777" w:rsidR="00F26240" w:rsidRDefault="005E36BC">
      <w:pPr>
        <w:pStyle w:val="a3"/>
        <w:spacing w:before="3" w:line="204" w:lineRule="auto"/>
        <w:ind w:left="2513" w:right="2753" w:firstLine="288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физическому</w:t>
      </w:r>
      <w:r>
        <w:rPr>
          <w:spacing w:val="55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нию студентов включает в себя два взаимосвязанных содержатель-</w:t>
      </w:r>
      <w:r>
        <w:rPr>
          <w:spacing w:val="1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компонента:</w:t>
      </w:r>
    </w:p>
    <w:p w14:paraId="34F193B4" w14:textId="77777777" w:rsidR="00F26240" w:rsidRDefault="005E36BC">
      <w:pPr>
        <w:pStyle w:val="a4"/>
        <w:numPr>
          <w:ilvl w:val="0"/>
          <w:numId w:val="117"/>
        </w:numPr>
        <w:tabs>
          <w:tab w:val="left" w:pos="3040"/>
        </w:tabs>
        <w:spacing w:before="3" w:line="204" w:lineRule="auto"/>
        <w:ind w:left="2513" w:right="2881" w:firstLine="288"/>
      </w:pPr>
      <w:r>
        <w:t>базовые</w:t>
      </w:r>
      <w:r>
        <w:rPr>
          <w:spacing w:val="15"/>
        </w:rPr>
        <w:t xml:space="preserve"> </w:t>
      </w:r>
      <w:r>
        <w:t>занятия</w:t>
      </w:r>
      <w:r>
        <w:rPr>
          <w:spacing w:val="4"/>
        </w:rPr>
        <w:t xml:space="preserve"> </w:t>
      </w:r>
      <w:r>
        <w:t>физической</w:t>
      </w:r>
      <w:r>
        <w:rPr>
          <w:spacing w:val="10"/>
        </w:rPr>
        <w:t xml:space="preserve"> </w:t>
      </w:r>
      <w:r>
        <w:t>культурой,</w:t>
      </w:r>
      <w:r>
        <w:rPr>
          <w:spacing w:val="10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фор</w:t>
      </w:r>
      <w:r>
        <w:t>мирование</w:t>
      </w:r>
      <w:r>
        <w:rPr>
          <w:spacing w:val="17"/>
        </w:rPr>
        <w:t xml:space="preserve"> </w:t>
      </w:r>
      <w:r>
        <w:t>основ</w:t>
      </w:r>
      <w:r>
        <w:rPr>
          <w:spacing w:val="16"/>
        </w:rPr>
        <w:t xml:space="preserve"> </w:t>
      </w:r>
      <w:r>
        <w:t>физической</w:t>
      </w:r>
      <w:r>
        <w:rPr>
          <w:spacing w:val="16"/>
        </w:rPr>
        <w:t xml:space="preserve"> </w:t>
      </w:r>
      <w:r>
        <w:t>культуры</w:t>
      </w:r>
      <w:r>
        <w:rPr>
          <w:spacing w:val="17"/>
        </w:rPr>
        <w:t xml:space="preserve"> </w:t>
      </w:r>
      <w:r>
        <w:t>личности;</w:t>
      </w:r>
    </w:p>
    <w:p w14:paraId="32BC3FDA" w14:textId="77777777" w:rsidR="00F26240" w:rsidRDefault="005E36BC">
      <w:pPr>
        <w:pStyle w:val="a4"/>
        <w:numPr>
          <w:ilvl w:val="0"/>
          <w:numId w:val="117"/>
        </w:numPr>
        <w:tabs>
          <w:tab w:val="left" w:pos="3040"/>
        </w:tabs>
        <w:spacing w:before="2" w:line="204" w:lineRule="auto"/>
        <w:ind w:left="2513" w:right="2904" w:firstLine="288"/>
      </w:pPr>
      <w:r>
        <w:t>спортивный</w:t>
      </w:r>
      <w:r>
        <w:rPr>
          <w:spacing w:val="1"/>
        </w:rPr>
        <w:t xml:space="preserve"> </w:t>
      </w:r>
      <w:r>
        <w:t>компонент,</w:t>
      </w:r>
      <w:r>
        <w:rPr>
          <w:spacing w:val="1"/>
        </w:rPr>
        <w:t xml:space="preserve"> </w:t>
      </w:r>
      <w:r>
        <w:t>дополняющий</w:t>
      </w:r>
      <w:r>
        <w:rPr>
          <w:spacing w:val="1"/>
        </w:rPr>
        <w:t xml:space="preserve"> </w:t>
      </w:r>
      <w:r>
        <w:t>базовый и</w:t>
      </w:r>
      <w:r>
        <w:rPr>
          <w:spacing w:val="1"/>
        </w:rPr>
        <w:t xml:space="preserve"> </w:t>
      </w:r>
      <w:r>
        <w:t>включа</w:t>
      </w:r>
      <w:r>
        <w:rPr>
          <w:spacing w:val="1"/>
        </w:rPr>
        <w:t xml:space="preserve"> </w:t>
      </w:r>
      <w:r>
        <w:rPr>
          <w:spacing w:val="13"/>
        </w:rPr>
        <w:t>ющий</w:t>
      </w:r>
      <w:r>
        <w:rPr>
          <w:spacing w:val="39"/>
        </w:rPr>
        <w:t xml:space="preserve"> </w:t>
      </w:r>
      <w:r>
        <w:rPr>
          <w:spacing w:val="14"/>
        </w:rPr>
        <w:t>занятия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rPr>
          <w:spacing w:val="15"/>
        </w:rPr>
        <w:t>избранном</w:t>
      </w:r>
      <w:r>
        <w:rPr>
          <w:spacing w:val="39"/>
        </w:rPr>
        <w:t xml:space="preserve"> </w:t>
      </w:r>
      <w:r>
        <w:rPr>
          <w:spacing w:val="12"/>
        </w:rPr>
        <w:t>виде</w:t>
      </w:r>
      <w:r>
        <w:rPr>
          <w:spacing w:val="41"/>
        </w:rPr>
        <w:t xml:space="preserve"> </w:t>
      </w:r>
      <w:r>
        <w:rPr>
          <w:spacing w:val="14"/>
        </w:rPr>
        <w:t>спорта,</w:t>
      </w:r>
      <w:r>
        <w:rPr>
          <w:spacing w:val="40"/>
        </w:rPr>
        <w:t xml:space="preserve"> </w:t>
      </w:r>
      <w:r>
        <w:rPr>
          <w:spacing w:val="14"/>
        </w:rPr>
        <w:t>учитывая</w:t>
      </w:r>
      <w:r>
        <w:rPr>
          <w:spacing w:val="40"/>
        </w:rPr>
        <w:t xml:space="preserve"> </w:t>
      </w:r>
      <w:r>
        <w:rPr>
          <w:spacing w:val="12"/>
        </w:rPr>
        <w:t>инди</w:t>
      </w:r>
      <w:r>
        <w:rPr>
          <w:spacing w:val="13"/>
        </w:rPr>
        <w:t xml:space="preserve"> </w:t>
      </w:r>
      <w:r>
        <w:t>видуальность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студента,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мотивы,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потреб</w:t>
      </w:r>
      <w:r>
        <w:rPr>
          <w:spacing w:val="-52"/>
        </w:rPr>
        <w:t xml:space="preserve"> </w:t>
      </w:r>
      <w:r>
        <w:t>ности.</w:t>
      </w:r>
    </w:p>
    <w:p w14:paraId="7AEA5167" w14:textId="77777777" w:rsidR="00F26240" w:rsidRDefault="00F26240">
      <w:pPr>
        <w:pStyle w:val="a3"/>
        <w:spacing w:before="3"/>
        <w:jc w:val="left"/>
        <w:rPr>
          <w:sz w:val="14"/>
        </w:rPr>
      </w:pPr>
    </w:p>
    <w:p w14:paraId="0A41DA00" w14:textId="77777777" w:rsidR="00F26240" w:rsidRDefault="005E36BC">
      <w:pPr>
        <w:pStyle w:val="7"/>
        <w:numPr>
          <w:ilvl w:val="1"/>
          <w:numId w:val="119"/>
        </w:numPr>
        <w:tabs>
          <w:tab w:val="left" w:pos="4089"/>
        </w:tabs>
        <w:spacing w:before="103" w:line="225" w:lineRule="auto"/>
        <w:ind w:left="3116" w:right="3368" w:firstLine="360"/>
        <w:jc w:val="left"/>
      </w:pPr>
      <w:bookmarkStart w:id="26" w:name="_TOC_250034"/>
      <w:r>
        <w:t>Методика занятии</w:t>
      </w:r>
      <w:r>
        <w:rPr>
          <w:spacing w:val="1"/>
        </w:rPr>
        <w:t xml:space="preserve"> </w:t>
      </w:r>
      <w:r>
        <w:t>со студентами,</w:t>
      </w:r>
      <w:r>
        <w:rPr>
          <w:spacing w:val="1"/>
        </w:rPr>
        <w:t xml:space="preserve"> </w:t>
      </w:r>
      <w:r>
        <w:t>имеющими</w:t>
      </w:r>
      <w:r>
        <w:rPr>
          <w:spacing w:val="12"/>
        </w:rPr>
        <w:t xml:space="preserve"> </w:t>
      </w:r>
      <w:r>
        <w:t>отклонения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состоянии</w:t>
      </w:r>
      <w:r>
        <w:rPr>
          <w:spacing w:val="13"/>
        </w:rPr>
        <w:t xml:space="preserve"> </w:t>
      </w:r>
      <w:bookmarkEnd w:id="26"/>
      <w:r>
        <w:t>здоровья,</w:t>
      </w:r>
    </w:p>
    <w:p w14:paraId="1B54F5F6" w14:textId="77777777" w:rsidR="00F26240" w:rsidRDefault="005E36BC">
      <w:pPr>
        <w:pStyle w:val="7"/>
        <w:spacing w:line="287" w:lineRule="exact"/>
        <w:ind w:left="3659"/>
      </w:pPr>
      <w:bookmarkStart w:id="27" w:name="_TOC_250033"/>
      <w:r>
        <w:t>по</w:t>
      </w:r>
      <w:r>
        <w:rPr>
          <w:spacing w:val="10"/>
        </w:rPr>
        <w:t xml:space="preserve"> </w:t>
      </w:r>
      <w:r>
        <w:t>адаптивной</w:t>
      </w:r>
      <w:r>
        <w:rPr>
          <w:spacing w:val="11"/>
        </w:rPr>
        <w:t xml:space="preserve"> </w:t>
      </w:r>
      <w:r>
        <w:t>физической</w:t>
      </w:r>
      <w:r>
        <w:rPr>
          <w:spacing w:val="11"/>
        </w:rPr>
        <w:t xml:space="preserve"> </w:t>
      </w:r>
      <w:bookmarkEnd w:id="27"/>
      <w:r>
        <w:t>культуре</w:t>
      </w:r>
    </w:p>
    <w:p w14:paraId="256CAE8B" w14:textId="77777777" w:rsidR="00F26240" w:rsidRDefault="005E36BC">
      <w:pPr>
        <w:pStyle w:val="a3"/>
        <w:spacing w:before="177" w:line="204" w:lineRule="auto"/>
        <w:ind w:left="2506" w:right="2777" w:firstLine="288"/>
      </w:pPr>
      <w:r>
        <w:t>Число</w:t>
      </w:r>
      <w:r>
        <w:rPr>
          <w:spacing w:val="1"/>
        </w:rPr>
        <w:t xml:space="preserve"> </w:t>
      </w:r>
      <w:r>
        <w:t>студентов с</w:t>
      </w:r>
      <w:r>
        <w:rPr>
          <w:spacing w:val="1"/>
        </w:rPr>
        <w:t xml:space="preserve"> </w:t>
      </w:r>
      <w:r>
        <w:t>ослабленным здоровьем,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56"/>
        </w:rPr>
        <w:t xml:space="preserve"> </w:t>
      </w:r>
      <w:r>
        <w:t>п</w:t>
      </w:r>
      <w:r>
        <w:rPr>
          <w:spacing w:val="1"/>
        </w:rPr>
        <w:t xml:space="preserve"> </w:t>
      </w:r>
      <w:r>
        <w:t>грамме, составляет в зависимости от вида высшего учебного заве-</w:t>
      </w:r>
      <w:r>
        <w:rPr>
          <w:spacing w:val="1"/>
        </w:rPr>
        <w:t xml:space="preserve"> </w:t>
      </w:r>
      <w:r>
        <w:t>дени</w:t>
      </w:r>
      <w:r>
        <w:t>я</w:t>
      </w:r>
      <w:r>
        <w:rPr>
          <w:spacing w:val="25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15</w:t>
      </w:r>
      <w:r>
        <w:rPr>
          <w:spacing w:val="27"/>
        </w:rPr>
        <w:t xml:space="preserve"> </w:t>
      </w:r>
      <w:r>
        <w:t>до</w:t>
      </w:r>
      <w:r>
        <w:rPr>
          <w:spacing w:val="27"/>
        </w:rPr>
        <w:t xml:space="preserve"> </w:t>
      </w:r>
      <w:r>
        <w:t>30%</w:t>
      </w:r>
      <w:r>
        <w:rPr>
          <w:spacing w:val="24"/>
        </w:rPr>
        <w:t xml:space="preserve"> </w:t>
      </w:r>
      <w:r>
        <w:t>(В.В.Чоговадзе,</w:t>
      </w:r>
      <w:r>
        <w:rPr>
          <w:spacing w:val="27"/>
        </w:rPr>
        <w:t xml:space="preserve"> </w:t>
      </w:r>
      <w:r>
        <w:t>М.М.Рыжак,</w:t>
      </w:r>
      <w:r>
        <w:rPr>
          <w:spacing w:val="24"/>
        </w:rPr>
        <w:t xml:space="preserve"> </w:t>
      </w:r>
      <w:r>
        <w:t>1993).</w:t>
      </w:r>
    </w:p>
    <w:p w14:paraId="5570CB9C" w14:textId="77777777" w:rsidR="00F26240" w:rsidRDefault="005E36BC">
      <w:pPr>
        <w:pStyle w:val="a3"/>
        <w:spacing w:before="4" w:line="204" w:lineRule="auto"/>
        <w:ind w:left="2499" w:right="2748" w:firstLine="295"/>
      </w:pPr>
      <w:r>
        <w:t>В связи с тенденцией увеличения количества студентов, име-</w:t>
      </w:r>
      <w:r>
        <w:rPr>
          <w:spacing w:val="1"/>
        </w:rPr>
        <w:t xml:space="preserve"> </w:t>
      </w:r>
      <w:r>
        <w:t>ющих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воздействия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оздоровления</w:t>
      </w:r>
      <w:r>
        <w:rPr>
          <w:spacing w:val="55"/>
        </w:rPr>
        <w:t xml:space="preserve"> </w:t>
      </w:r>
      <w:r>
        <w:t>которого</w:t>
      </w:r>
      <w:r>
        <w:rPr>
          <w:spacing w:val="55"/>
        </w:rPr>
        <w:t xml:space="preserve"> </w:t>
      </w:r>
      <w:r>
        <w:t>являются</w:t>
      </w:r>
      <w:r>
        <w:rPr>
          <w:spacing w:val="55"/>
        </w:rPr>
        <w:t xml:space="preserve"> </w:t>
      </w:r>
      <w:r>
        <w:t>боль-</w:t>
      </w:r>
      <w:r>
        <w:rPr>
          <w:spacing w:val="1"/>
        </w:rPr>
        <w:t xml:space="preserve"> </w:t>
      </w:r>
      <w:r>
        <w:t xml:space="preserve">ные люди, — </w:t>
      </w:r>
      <w:r>
        <w:rPr>
          <w:b/>
        </w:rPr>
        <w:t xml:space="preserve">адаптивной' физической культуры (АФК). </w:t>
      </w:r>
      <w:r>
        <w:t>Специ-</w:t>
      </w:r>
      <w:r>
        <w:rPr>
          <w:spacing w:val="1"/>
        </w:rPr>
        <w:t xml:space="preserve"> </w:t>
      </w:r>
      <w:r>
        <w:t>алисты</w:t>
      </w:r>
      <w:r>
        <w:rPr>
          <w:spacing w:val="1"/>
        </w:rPr>
        <w:t xml:space="preserve"> </w:t>
      </w:r>
      <w:r>
        <w:t>АФК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привлекают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способствуя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макси-</w:t>
      </w:r>
      <w:r>
        <w:rPr>
          <w:spacing w:val="1"/>
        </w:rPr>
        <w:t xml:space="preserve"> </w:t>
      </w:r>
      <w:r>
        <w:t>мально</w:t>
      </w:r>
      <w:r>
        <w:rPr>
          <w:spacing w:val="1"/>
        </w:rPr>
        <w:t xml:space="preserve"> </w:t>
      </w:r>
      <w:r>
        <w:t>возможному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эффек-</w:t>
      </w:r>
      <w:r>
        <w:rPr>
          <w:spacing w:val="1"/>
        </w:rPr>
        <w:t xml:space="preserve"> </w:t>
      </w:r>
      <w:r>
        <w:t>тивной</w:t>
      </w:r>
      <w:r>
        <w:rPr>
          <w:spacing w:val="55"/>
        </w:rPr>
        <w:t xml:space="preserve"> </w:t>
      </w:r>
      <w:r>
        <w:t>самореализации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качестве</w:t>
      </w:r>
      <w:r>
        <w:rPr>
          <w:spacing w:val="55"/>
        </w:rPr>
        <w:t xml:space="preserve"> </w:t>
      </w:r>
      <w:r>
        <w:t>социально</w:t>
      </w:r>
      <w:r>
        <w:rPr>
          <w:spacing w:val="55"/>
        </w:rPr>
        <w:t xml:space="preserve"> </w:t>
      </w:r>
      <w:r>
        <w:t xml:space="preserve">значимых   </w:t>
      </w:r>
      <w:r>
        <w:rPr>
          <w:spacing w:val="9"/>
        </w:rPr>
        <w:t>чле-</w:t>
      </w:r>
      <w:r>
        <w:rPr>
          <w:spacing w:val="10"/>
        </w:rPr>
        <w:t xml:space="preserve"> </w:t>
      </w:r>
      <w:r>
        <w:t>нов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(С.П.Евсеев,</w:t>
      </w:r>
      <w:r>
        <w:rPr>
          <w:spacing w:val="1"/>
        </w:rPr>
        <w:t xml:space="preserve"> </w:t>
      </w:r>
      <w:r>
        <w:t>1998).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АФК</w:t>
      </w:r>
      <w:r>
        <w:rPr>
          <w:spacing w:val="55"/>
        </w:rPr>
        <w:t xml:space="preserve"> </w:t>
      </w:r>
      <w:r>
        <w:t>разрабаты-</w:t>
      </w:r>
      <w:r>
        <w:rPr>
          <w:spacing w:val="1"/>
        </w:rPr>
        <w:t xml:space="preserve"> </w:t>
      </w:r>
      <w:r>
        <w:t>ваются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оздоровлению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отклоне-</w:t>
      </w:r>
      <w:r>
        <w:rPr>
          <w:spacing w:val="1"/>
        </w:rPr>
        <w:t xml:space="preserve"> </w:t>
      </w:r>
      <w:r>
        <w:t>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55"/>
        </w:rPr>
        <w:t xml:space="preserve"> </w:t>
      </w:r>
      <w:r>
        <w:t>(С.П.Евсеев,</w:t>
      </w:r>
      <w:r>
        <w:rPr>
          <w:spacing w:val="55"/>
        </w:rPr>
        <w:t xml:space="preserve"> </w:t>
      </w:r>
      <w:r>
        <w:t>1998;</w:t>
      </w:r>
      <w:r>
        <w:rPr>
          <w:spacing w:val="55"/>
        </w:rPr>
        <w:t xml:space="preserve"> </w:t>
      </w:r>
      <w:r>
        <w:t>Г.А.Хомутов,</w:t>
      </w:r>
      <w:r>
        <w:rPr>
          <w:spacing w:val="1"/>
        </w:rPr>
        <w:t xml:space="preserve"> </w:t>
      </w:r>
      <w:r>
        <w:t>1999;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др.).</w:t>
      </w:r>
    </w:p>
    <w:p w14:paraId="633FF397" w14:textId="77777777" w:rsidR="00F26240" w:rsidRDefault="005E36BC">
      <w:pPr>
        <w:pStyle w:val="a3"/>
        <w:spacing w:before="14" w:line="204" w:lineRule="auto"/>
        <w:ind w:left="2499" w:right="2744" w:firstLine="295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куль-</w:t>
      </w:r>
      <w:r>
        <w:rPr>
          <w:spacing w:val="1"/>
        </w:rPr>
        <w:t xml:space="preserve"> </w:t>
      </w:r>
      <w:r>
        <w:t>тура» со студентами, имеющими освобождение от 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длительный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грамме,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модуля:</w:t>
      </w:r>
      <w:r>
        <w:rPr>
          <w:spacing w:val="1"/>
        </w:rPr>
        <w:t xml:space="preserve"> </w:t>
      </w:r>
      <w:r>
        <w:t>образовательный,</w:t>
      </w:r>
      <w:r>
        <w:rPr>
          <w:spacing w:val="1"/>
        </w:rPr>
        <w:t xml:space="preserve"> </w:t>
      </w:r>
      <w:r>
        <w:t>валеометрический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практический</w:t>
      </w:r>
      <w:r>
        <w:rPr>
          <w:spacing w:val="18"/>
        </w:rPr>
        <w:t xml:space="preserve"> </w:t>
      </w:r>
      <w:r>
        <w:t>(Г.А.Хомутов,</w:t>
      </w:r>
      <w:r>
        <w:rPr>
          <w:spacing w:val="18"/>
        </w:rPr>
        <w:t xml:space="preserve"> </w:t>
      </w:r>
      <w:r>
        <w:t>1999).</w:t>
      </w:r>
    </w:p>
    <w:p w14:paraId="2770D27B" w14:textId="77777777" w:rsidR="00F26240" w:rsidRDefault="005E36BC">
      <w:pPr>
        <w:pStyle w:val="a3"/>
        <w:spacing w:before="4"/>
        <w:jc w:val="left"/>
        <w:rPr>
          <w:sz w:val="27"/>
        </w:rPr>
      </w:pPr>
      <w:r>
        <w:pict w14:anchorId="3AB09422">
          <v:shape id="_x0000_s1674" style="position:absolute;margin-left:132.3pt;margin-top:17.9pt;width:52.2pt;height:.1pt;z-index:-251414528;mso-wrap-distance-left:0;mso-wrap-distance-right:0;mso-position-horizontal-relative:page" coordorigin="2646,358" coordsize="1044,0" path="m2646,358r1044,e" filled="f" strokeweight=".35pt">
            <v:path arrowok="t"/>
            <w10:wrap type="topAndBottom" anchorx="page"/>
          </v:shape>
        </w:pict>
      </w:r>
    </w:p>
    <w:p w14:paraId="2E477E5E" w14:textId="77777777" w:rsidR="00F26240" w:rsidRDefault="005E36BC">
      <w:pPr>
        <w:spacing w:before="26"/>
        <w:ind w:left="2794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От</w:t>
      </w:r>
      <w:r>
        <w:rPr>
          <w:spacing w:val="3"/>
          <w:sz w:val="18"/>
        </w:rPr>
        <w:t xml:space="preserve"> </w:t>
      </w:r>
      <w:r>
        <w:rPr>
          <w:sz w:val="18"/>
        </w:rPr>
        <w:t>лат.</w:t>
      </w:r>
      <w:r>
        <w:rPr>
          <w:spacing w:val="5"/>
          <w:sz w:val="18"/>
        </w:rPr>
        <w:t xml:space="preserve"> </w:t>
      </w:r>
      <w:r>
        <w:rPr>
          <w:i/>
          <w:sz w:val="18"/>
        </w:rPr>
        <w:t>adaptio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—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прилаживание,</w:t>
      </w:r>
      <w:r>
        <w:rPr>
          <w:spacing w:val="3"/>
          <w:sz w:val="18"/>
        </w:rPr>
        <w:t xml:space="preserve"> </w:t>
      </w:r>
      <w:r>
        <w:rPr>
          <w:sz w:val="18"/>
        </w:rPr>
        <w:t>приравнивание.</w:t>
      </w:r>
    </w:p>
    <w:p w14:paraId="07C7B325" w14:textId="77777777" w:rsidR="00F26240" w:rsidRDefault="005E36BC">
      <w:pPr>
        <w:spacing w:before="183"/>
        <w:ind w:left="2492"/>
        <w:rPr>
          <w:sz w:val="20"/>
        </w:rPr>
      </w:pPr>
      <w:r>
        <w:rPr>
          <w:sz w:val="20"/>
        </w:rPr>
        <w:t>276</w:t>
      </w:r>
    </w:p>
    <w:p w14:paraId="13304180" w14:textId="77777777" w:rsidR="00F26240" w:rsidRDefault="00F26240">
      <w:pPr>
        <w:rPr>
          <w:sz w:val="20"/>
        </w:rPr>
        <w:sectPr w:rsidR="00F26240">
          <w:pgSz w:w="11910" w:h="16840"/>
          <w:pgMar w:top="760" w:right="80" w:bottom="280" w:left="160" w:header="720" w:footer="720" w:gutter="0"/>
          <w:cols w:space="720"/>
        </w:sectPr>
      </w:pPr>
    </w:p>
    <w:p w14:paraId="3D4D81AC" w14:textId="77777777" w:rsidR="00F26240" w:rsidRDefault="005E36BC">
      <w:pPr>
        <w:pStyle w:val="a3"/>
        <w:spacing w:before="95" w:line="206" w:lineRule="auto"/>
        <w:ind w:left="2504" w:right="2763" w:firstLine="288"/>
      </w:pPr>
      <w:r>
        <w:lastRenderedPageBreak/>
        <w:t>В образовательном модуле программы студенты получают зна-</w:t>
      </w:r>
      <w:r>
        <w:rPr>
          <w:spacing w:val="1"/>
        </w:rPr>
        <w:t xml:space="preserve"> </w:t>
      </w:r>
      <w:r>
        <w:t>ния</w:t>
      </w:r>
      <w:r>
        <w:rPr>
          <w:spacing w:val="9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уровне</w:t>
      </w:r>
      <w:r>
        <w:rPr>
          <w:spacing w:val="8"/>
        </w:rPr>
        <w:t xml:space="preserve"> </w:t>
      </w:r>
      <w:r>
        <w:t>современных</w:t>
      </w:r>
      <w:r>
        <w:rPr>
          <w:spacing w:val="8"/>
        </w:rPr>
        <w:t xml:space="preserve"> </w:t>
      </w:r>
      <w:r>
        <w:t>научных</w:t>
      </w:r>
      <w:r>
        <w:rPr>
          <w:spacing w:val="8"/>
        </w:rPr>
        <w:t xml:space="preserve"> </w:t>
      </w:r>
      <w:r>
        <w:t>достижений</w:t>
      </w:r>
      <w:r>
        <w:rPr>
          <w:spacing w:val="7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проблеме</w:t>
      </w:r>
    </w:p>
    <w:p w14:paraId="617489D6" w14:textId="77777777" w:rsidR="00F26240" w:rsidRDefault="005E36BC">
      <w:pPr>
        <w:pStyle w:val="a3"/>
        <w:spacing w:line="205" w:lineRule="exact"/>
        <w:ind w:left="2504"/>
      </w:pPr>
      <w:r>
        <w:t>«Человек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t>здоровье».</w:t>
      </w:r>
    </w:p>
    <w:p w14:paraId="4ED8B53A" w14:textId="77777777" w:rsidR="00F26240" w:rsidRDefault="005E36BC">
      <w:pPr>
        <w:pStyle w:val="a3"/>
        <w:spacing w:before="13" w:line="204" w:lineRule="auto"/>
        <w:ind w:left="2504" w:right="2765" w:firstLine="288"/>
      </w:pPr>
      <w:r>
        <w:t>В валеометрическом модуле программы студенты наглядно,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представле-</w:t>
      </w:r>
      <w:r>
        <w:rPr>
          <w:spacing w:val="-52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имеющегося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подверженности</w:t>
      </w:r>
      <w:r>
        <w:rPr>
          <w:spacing w:val="1"/>
        </w:rPr>
        <w:t xml:space="preserve"> </w:t>
      </w:r>
      <w:r>
        <w:t xml:space="preserve">риску заболевания основными </w:t>
      </w:r>
      <w:r>
        <w:t>патологическими синдромами, ди-</w:t>
      </w:r>
      <w:r>
        <w:rPr>
          <w:spacing w:val="1"/>
        </w:rPr>
        <w:t xml:space="preserve"> </w:t>
      </w:r>
      <w:r>
        <w:t>намике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реализации</w:t>
      </w:r>
      <w:r>
        <w:rPr>
          <w:spacing w:val="55"/>
        </w:rPr>
        <w:t xml:space="preserve"> </w:t>
      </w:r>
      <w:r>
        <w:t>собствен-</w:t>
      </w:r>
      <w:r>
        <w:rPr>
          <w:spacing w:val="1"/>
        </w:rPr>
        <w:t xml:space="preserve"> </w:t>
      </w:r>
      <w:r>
        <w:t>ной</w:t>
      </w:r>
      <w:r>
        <w:rPr>
          <w:spacing w:val="7"/>
        </w:rPr>
        <w:t xml:space="preserve"> </w:t>
      </w:r>
      <w:r>
        <w:t>программы</w:t>
      </w:r>
      <w:r>
        <w:rPr>
          <w:spacing w:val="8"/>
        </w:rPr>
        <w:t xml:space="preserve"> </w:t>
      </w:r>
      <w:r>
        <w:t>оздоровления.</w:t>
      </w:r>
    </w:p>
    <w:p w14:paraId="6AAD4DC8" w14:textId="77777777" w:rsidR="00F26240" w:rsidRDefault="005E36BC">
      <w:pPr>
        <w:pStyle w:val="a3"/>
        <w:spacing w:before="10" w:line="204" w:lineRule="auto"/>
        <w:ind w:left="2497" w:right="2772" w:firstLine="288"/>
      </w:pPr>
      <w:r>
        <w:t>Систематизирующим,</w:t>
      </w:r>
      <w:r>
        <w:rPr>
          <w:spacing w:val="1"/>
        </w:rPr>
        <w:t xml:space="preserve"> </w:t>
      </w:r>
      <w:r>
        <w:t>объединяющим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стимулирующим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чалом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разработка</w:t>
      </w:r>
      <w:r>
        <w:rPr>
          <w:spacing w:val="55"/>
        </w:rPr>
        <w:t xml:space="preserve"> </w:t>
      </w:r>
      <w:r>
        <w:t>студента-</w:t>
      </w:r>
      <w:r>
        <w:rPr>
          <w:spacing w:val="-52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личностно-ориентированной,</w:t>
      </w:r>
      <w:r>
        <w:rPr>
          <w:spacing w:val="1"/>
        </w:rPr>
        <w:t xml:space="preserve"> </w:t>
      </w:r>
      <w:r>
        <w:t>индивидуальной,</w:t>
      </w:r>
      <w:r>
        <w:rPr>
          <w:spacing w:val="1"/>
        </w:rPr>
        <w:t xml:space="preserve"> </w:t>
      </w:r>
      <w:r>
        <w:t>комплексной,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содержанию,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перспек-</w:t>
      </w:r>
      <w:r>
        <w:rPr>
          <w:spacing w:val="-52"/>
        </w:rPr>
        <w:t xml:space="preserve"> </w:t>
      </w:r>
      <w:r>
        <w:t>тивной по времени программы оздоровления. Обязательными со-</w:t>
      </w:r>
      <w:r>
        <w:rPr>
          <w:spacing w:val="1"/>
        </w:rPr>
        <w:t xml:space="preserve"> </w:t>
      </w:r>
      <w:r>
        <w:t>ставляющими базовой программы</w:t>
      </w:r>
      <w:r>
        <w:rPr>
          <w:spacing w:val="1"/>
        </w:rPr>
        <w:t xml:space="preserve"> </w:t>
      </w:r>
      <w:r>
        <w:t>являются двигательная актив-</w:t>
      </w:r>
      <w:r>
        <w:rPr>
          <w:spacing w:val="1"/>
        </w:rPr>
        <w:t xml:space="preserve"> </w:t>
      </w:r>
      <w:r>
        <w:t>ность, термозакаливани</w:t>
      </w:r>
      <w:r>
        <w:t>е, дыхательная гимнастика, рациональное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психотехнологии.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вклю-</w:t>
      </w:r>
      <w:r>
        <w:rPr>
          <w:spacing w:val="1"/>
        </w:rPr>
        <w:t xml:space="preserve"> </w:t>
      </w:r>
      <w:r>
        <w:t>чают индивидуальные</w:t>
      </w:r>
      <w:r>
        <w:rPr>
          <w:spacing w:val="1"/>
        </w:rPr>
        <w:t xml:space="preserve"> </w:t>
      </w:r>
      <w:r>
        <w:t>методы оздоровления, зависящие от</w:t>
      </w:r>
      <w:r>
        <w:rPr>
          <w:spacing w:val="1"/>
        </w:rPr>
        <w:t xml:space="preserve"> </w:t>
      </w:r>
      <w:r>
        <w:t>име-</w:t>
      </w:r>
      <w:r>
        <w:rPr>
          <w:spacing w:val="1"/>
        </w:rPr>
        <w:t xml:space="preserve"> </w:t>
      </w:r>
      <w:r>
        <w:t>ющегося у студентов заболевания. Базовая и дополнительная про-</w:t>
      </w:r>
      <w:r>
        <w:rPr>
          <w:spacing w:val="1"/>
        </w:rPr>
        <w:t xml:space="preserve"> </w:t>
      </w:r>
      <w:r>
        <w:t>граммы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оздоровления</w:t>
      </w:r>
      <w:r>
        <w:rPr>
          <w:spacing w:val="55"/>
        </w:rPr>
        <w:t xml:space="preserve"> </w:t>
      </w:r>
      <w:r>
        <w:t>п</w:t>
      </w:r>
      <w:r>
        <w:t>о</w:t>
      </w:r>
      <w:r>
        <w:rPr>
          <w:spacing w:val="55"/>
        </w:rPr>
        <w:t xml:space="preserve"> </w:t>
      </w:r>
      <w:r>
        <w:t>времени</w:t>
      </w:r>
      <w:r>
        <w:rPr>
          <w:spacing w:val="55"/>
        </w:rPr>
        <w:t xml:space="preserve"> </w:t>
      </w:r>
      <w:r>
        <w:t>планируют-</w:t>
      </w:r>
      <w:r>
        <w:rPr>
          <w:spacing w:val="1"/>
        </w:rPr>
        <w:t xml:space="preserve"> </w:t>
      </w:r>
      <w:r>
        <w:t>ся</w:t>
      </w:r>
      <w:r>
        <w:rPr>
          <w:spacing w:val="36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текущие</w:t>
      </w:r>
      <w:r>
        <w:rPr>
          <w:spacing w:val="41"/>
        </w:rPr>
        <w:t xml:space="preserve"> </w:t>
      </w:r>
      <w:r>
        <w:t>—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период</w:t>
      </w:r>
      <w:r>
        <w:rPr>
          <w:spacing w:val="39"/>
        </w:rPr>
        <w:t xml:space="preserve"> </w:t>
      </w:r>
      <w:r>
        <w:t>обучения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вузе</w:t>
      </w:r>
      <w:r>
        <w:rPr>
          <w:spacing w:val="38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перспектив-</w:t>
      </w:r>
      <w:r>
        <w:rPr>
          <w:spacing w:val="-53"/>
        </w:rPr>
        <w:t xml:space="preserve"> </w:t>
      </w:r>
      <w:r>
        <w:t>ные</w:t>
      </w:r>
      <w:r>
        <w:rPr>
          <w:spacing w:val="27"/>
        </w:rPr>
        <w:t xml:space="preserve"> </w:t>
      </w:r>
      <w:r>
        <w:t>—</w:t>
      </w:r>
      <w:r>
        <w:rPr>
          <w:spacing w:val="24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обозримый</w:t>
      </w:r>
      <w:r>
        <w:rPr>
          <w:spacing w:val="25"/>
        </w:rPr>
        <w:t xml:space="preserve"> </w:t>
      </w:r>
      <w:r>
        <w:t>период</w:t>
      </w:r>
      <w:r>
        <w:rPr>
          <w:spacing w:val="27"/>
        </w:rPr>
        <w:t xml:space="preserve"> </w:t>
      </w:r>
      <w:r>
        <w:t>времени,</w:t>
      </w:r>
      <w:r>
        <w:rPr>
          <w:spacing w:val="26"/>
        </w:rPr>
        <w:t xml:space="preserve"> </w:t>
      </w:r>
      <w:r>
        <w:t>примерно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лет.</w:t>
      </w:r>
    </w:p>
    <w:p w14:paraId="158DD816" w14:textId="77777777" w:rsidR="00F26240" w:rsidRDefault="005E36BC">
      <w:pPr>
        <w:pStyle w:val="a3"/>
        <w:spacing w:before="13" w:line="204" w:lineRule="auto"/>
        <w:ind w:left="2497" w:right="2765" w:firstLine="288"/>
      </w:pPr>
      <w:r>
        <w:t>В практическом модуле программы целеполагание подкрепля-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целедостижением,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практикой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(телесный</w:t>
      </w:r>
      <w:r>
        <w:rPr>
          <w:spacing w:val="1"/>
        </w:rPr>
        <w:t xml:space="preserve"> </w:t>
      </w:r>
      <w:r>
        <w:t>компонент) в виде реализации индивидуальной программы</w:t>
      </w:r>
      <w:r>
        <w:rPr>
          <w:spacing w:val="1"/>
        </w:rPr>
        <w:t xml:space="preserve"> </w:t>
      </w:r>
      <w:r>
        <w:t>оздо-</w:t>
      </w:r>
      <w:r>
        <w:rPr>
          <w:spacing w:val="1"/>
        </w:rPr>
        <w:t xml:space="preserve"> </w:t>
      </w:r>
      <w:r>
        <w:t>ровления на занятиях по адаптивной физической культуре и са-</w:t>
      </w:r>
      <w:r>
        <w:rPr>
          <w:spacing w:val="1"/>
        </w:rPr>
        <w:t xml:space="preserve"> </w:t>
      </w:r>
      <w:r>
        <w:t>мостоятельно.</w:t>
      </w:r>
    </w:p>
    <w:p w14:paraId="7DA78314" w14:textId="77777777" w:rsidR="00F26240" w:rsidRDefault="005E36BC">
      <w:pPr>
        <w:pStyle w:val="a3"/>
        <w:spacing w:before="5" w:line="204" w:lineRule="auto"/>
        <w:ind w:left="2504" w:right="2782" w:firstLine="280"/>
      </w:pPr>
      <w:r>
        <w:t>Оптимальными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(адекватными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здоровья)</w:t>
      </w:r>
      <w:r>
        <w:rPr>
          <w:spacing w:val="1"/>
        </w:rPr>
        <w:t xml:space="preserve"> </w:t>
      </w:r>
      <w:r>
        <w:t>привлечения студентов к освоению ценностного потенциала фи-</w:t>
      </w:r>
      <w:r>
        <w:rPr>
          <w:spacing w:val="1"/>
        </w:rPr>
        <w:t xml:space="preserve"> </w:t>
      </w:r>
      <w:r>
        <w:t>зическо</w:t>
      </w:r>
      <w:r>
        <w:t>й</w:t>
      </w:r>
      <w:r>
        <w:rPr>
          <w:spacing w:val="1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являются:</w:t>
      </w:r>
    </w:p>
    <w:p w14:paraId="1E5C9439" w14:textId="77777777" w:rsidR="00F26240" w:rsidRDefault="005E36BC">
      <w:pPr>
        <w:pStyle w:val="a4"/>
        <w:numPr>
          <w:ilvl w:val="0"/>
          <w:numId w:val="116"/>
        </w:numPr>
        <w:tabs>
          <w:tab w:val="left" w:pos="3038"/>
        </w:tabs>
        <w:spacing w:before="3" w:line="204" w:lineRule="auto"/>
        <w:ind w:right="2867" w:firstLine="288"/>
        <w:jc w:val="both"/>
      </w:pPr>
      <w:r>
        <w:t>практическая реализация под руководством преподавателя</w:t>
      </w:r>
      <w:r>
        <w:rPr>
          <w:spacing w:val="1"/>
        </w:rPr>
        <w:t xml:space="preserve"> </w:t>
      </w:r>
      <w:r>
        <w:t>личностно-ориентированных, индивидуальных программ оздоров</w:t>
      </w:r>
      <w:r>
        <w:rPr>
          <w:spacing w:val="1"/>
        </w:rPr>
        <w:t xml:space="preserve"> </w:t>
      </w:r>
      <w:r>
        <w:t>ления;</w:t>
      </w:r>
    </w:p>
    <w:p w14:paraId="60AF0F38" w14:textId="77777777" w:rsidR="00F26240" w:rsidRDefault="005E36BC">
      <w:pPr>
        <w:pStyle w:val="a4"/>
        <w:numPr>
          <w:ilvl w:val="0"/>
          <w:numId w:val="116"/>
        </w:numPr>
        <w:tabs>
          <w:tab w:val="left" w:pos="3038"/>
        </w:tabs>
        <w:spacing w:before="3" w:line="204" w:lineRule="auto"/>
        <w:ind w:right="2935" w:firstLine="288"/>
        <w:jc w:val="both"/>
      </w:pPr>
      <w:r>
        <w:t>рекреативные занятия в виде циклических физических уп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аэробного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лыж</w:t>
      </w:r>
      <w:r>
        <w:rPr>
          <w:spacing w:val="-52"/>
        </w:rPr>
        <w:t xml:space="preserve"> </w:t>
      </w:r>
      <w:r>
        <w:t>ные</w:t>
      </w:r>
      <w:r>
        <w:rPr>
          <w:spacing w:val="2"/>
        </w:rPr>
        <w:t xml:space="preserve"> </w:t>
      </w:r>
      <w:r>
        <w:t>прогулки).</w:t>
      </w:r>
    </w:p>
    <w:p w14:paraId="36E7C03F" w14:textId="77777777" w:rsidR="00F26240" w:rsidRDefault="005E36BC">
      <w:pPr>
        <w:pStyle w:val="a3"/>
        <w:spacing w:before="3" w:line="204" w:lineRule="auto"/>
        <w:ind w:left="2482" w:right="2780" w:firstLine="295"/>
      </w:pPr>
      <w:r>
        <w:t>Как</w:t>
      </w:r>
      <w:r>
        <w:rPr>
          <w:spacing w:val="1"/>
        </w:rPr>
        <w:t xml:space="preserve"> </w:t>
      </w:r>
      <w:r>
        <w:t>показали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Г.А.Хомутова,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ализация</w:t>
      </w:r>
      <w:r>
        <w:rPr>
          <w:spacing w:val="56"/>
        </w:rPr>
        <w:t xml:space="preserve"> </w:t>
      </w:r>
      <w:r>
        <w:t xml:space="preserve">личностно-ориентированной  </w:t>
      </w:r>
      <w:r>
        <w:rPr>
          <w:spacing w:val="1"/>
        </w:rPr>
        <w:t xml:space="preserve"> </w:t>
      </w:r>
      <w:r>
        <w:t xml:space="preserve">программы  </w:t>
      </w:r>
      <w:r>
        <w:rPr>
          <w:spacing w:val="1"/>
        </w:rPr>
        <w:t xml:space="preserve"> </w:t>
      </w:r>
      <w:r>
        <w:t>оздоровле-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оздоровлению</w:t>
      </w:r>
      <w:r>
        <w:rPr>
          <w:spacing w:val="1"/>
        </w:rPr>
        <w:t xml:space="preserve"> </w:t>
      </w:r>
      <w:r>
        <w:t>студентов,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подтверждается</w:t>
      </w:r>
      <w:r>
        <w:rPr>
          <w:spacing w:val="1"/>
        </w:rPr>
        <w:t xml:space="preserve"> </w:t>
      </w:r>
      <w:r>
        <w:t>положи-</w:t>
      </w:r>
      <w:r>
        <w:rPr>
          <w:spacing w:val="1"/>
        </w:rPr>
        <w:t xml:space="preserve"> </w:t>
      </w:r>
      <w:r>
        <w:t>тельной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морфофункциональных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ЖЕЛ,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индекса,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снижением</w:t>
      </w:r>
      <w:r>
        <w:rPr>
          <w:spacing w:val="1"/>
        </w:rPr>
        <w:t xml:space="preserve"> </w:t>
      </w:r>
      <w:r>
        <w:t>ЧСС,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пульса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55"/>
        </w:rPr>
        <w:t xml:space="preserve"> </w:t>
      </w:r>
      <w:r>
        <w:t>Занятия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адаптивной</w:t>
      </w:r>
      <w:r>
        <w:rPr>
          <w:spacing w:val="55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культу-</w:t>
      </w:r>
      <w:r>
        <w:rPr>
          <w:spacing w:val="1"/>
        </w:rPr>
        <w:t xml:space="preserve"> </w:t>
      </w:r>
      <w:r>
        <w:t>ре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психофизиологического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студентов,</w:t>
      </w:r>
      <w:r>
        <w:rPr>
          <w:spacing w:val="49"/>
        </w:rPr>
        <w:t xml:space="preserve"> </w:t>
      </w:r>
      <w:r>
        <w:t>что</w:t>
      </w:r>
      <w:r>
        <w:rPr>
          <w:spacing w:val="50"/>
        </w:rPr>
        <w:t xml:space="preserve"> </w:t>
      </w:r>
      <w:r>
        <w:t>проявляется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устойчивом</w:t>
      </w:r>
      <w:r>
        <w:rPr>
          <w:spacing w:val="48"/>
        </w:rPr>
        <w:t xml:space="preserve"> </w:t>
      </w:r>
      <w:r>
        <w:t>росте</w:t>
      </w:r>
      <w:r>
        <w:rPr>
          <w:spacing w:val="46"/>
        </w:rPr>
        <w:t xml:space="preserve"> </w:t>
      </w:r>
      <w:r>
        <w:t>показателей</w:t>
      </w:r>
      <w:r>
        <w:rPr>
          <w:spacing w:val="48"/>
        </w:rPr>
        <w:t xml:space="preserve"> </w:t>
      </w:r>
      <w:r>
        <w:t>по</w:t>
      </w:r>
    </w:p>
    <w:p w14:paraId="73C6EFC0" w14:textId="77777777" w:rsidR="00F26240" w:rsidRDefault="005E36BC">
      <w:pPr>
        <w:spacing w:before="188"/>
        <w:ind w:right="2764"/>
        <w:jc w:val="right"/>
        <w:rPr>
          <w:rFonts w:ascii="Tahoma"/>
          <w:sz w:val="18"/>
        </w:rPr>
      </w:pPr>
      <w:r>
        <w:rPr>
          <w:rFonts w:ascii="Tahoma"/>
          <w:sz w:val="18"/>
        </w:rPr>
        <w:t>277</w:t>
      </w:r>
    </w:p>
    <w:p w14:paraId="31E881CD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FC8626D" w14:textId="77777777" w:rsidR="00F26240" w:rsidRDefault="005E36BC">
      <w:pPr>
        <w:spacing w:before="114" w:line="184" w:lineRule="auto"/>
        <w:ind w:left="2504" w:right="2769"/>
        <w:rPr>
          <w:sz w:val="24"/>
        </w:rPr>
      </w:pPr>
      <w:r>
        <w:rPr>
          <w:sz w:val="24"/>
        </w:rPr>
        <w:lastRenderedPageBreak/>
        <w:t>шкалам</w:t>
      </w:r>
      <w:r>
        <w:rPr>
          <w:spacing w:val="41"/>
          <w:sz w:val="24"/>
        </w:rPr>
        <w:t xml:space="preserve"> </w:t>
      </w:r>
      <w:r>
        <w:rPr>
          <w:sz w:val="24"/>
        </w:rPr>
        <w:t>самочувствия,</w:t>
      </w:r>
      <w:r>
        <w:rPr>
          <w:spacing w:val="42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настроения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(методш</w:t>
      </w:r>
      <w:r>
        <w:rPr>
          <w:spacing w:val="-57"/>
          <w:sz w:val="24"/>
        </w:rPr>
        <w:t xml:space="preserve"> </w:t>
      </w:r>
      <w:r>
        <w:rPr>
          <w:sz w:val="24"/>
        </w:rPr>
        <w:t>САН).</w:t>
      </w:r>
    </w:p>
    <w:p w14:paraId="0574B7FB" w14:textId="77777777" w:rsidR="00F26240" w:rsidRDefault="00F26240">
      <w:pPr>
        <w:pStyle w:val="a3"/>
        <w:spacing w:before="3"/>
        <w:jc w:val="left"/>
        <w:rPr>
          <w:sz w:val="26"/>
        </w:rPr>
      </w:pPr>
    </w:p>
    <w:p w14:paraId="69C2DD7D" w14:textId="77777777" w:rsidR="00F26240" w:rsidRDefault="005E36BC">
      <w:pPr>
        <w:pStyle w:val="7"/>
        <w:ind w:left="5161" w:right="2769" w:hanging="2327"/>
      </w:pPr>
      <w:bookmarkStart w:id="28" w:name="_TOC_250032"/>
      <w:r>
        <w:t>13.7.</w:t>
      </w:r>
      <w:r>
        <w:rPr>
          <w:spacing w:val="14"/>
        </w:rPr>
        <w:t xml:space="preserve"> </w:t>
      </w:r>
      <w:r>
        <w:t>Формы</w:t>
      </w:r>
      <w:r>
        <w:rPr>
          <w:spacing w:val="16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физического</w:t>
      </w:r>
      <w:r>
        <w:rPr>
          <w:spacing w:val="14"/>
        </w:rPr>
        <w:t xml:space="preserve"> </w:t>
      </w:r>
      <w:r>
        <w:t>воспитания</w:t>
      </w:r>
      <w:r>
        <w:rPr>
          <w:spacing w:val="-62"/>
        </w:rPr>
        <w:t xml:space="preserve"> </w:t>
      </w:r>
      <w:bookmarkEnd w:id="28"/>
      <w:r>
        <w:t>студентов</w:t>
      </w:r>
    </w:p>
    <w:p w14:paraId="73B80549" w14:textId="77777777" w:rsidR="00F26240" w:rsidRDefault="005E36BC">
      <w:pPr>
        <w:pStyle w:val="a3"/>
        <w:spacing w:before="171" w:line="204" w:lineRule="auto"/>
        <w:ind w:left="2497" w:right="2775" w:firstLine="288"/>
      </w:pPr>
      <w:r>
        <w:t>Физическое</w:t>
      </w:r>
      <w:r>
        <w:rPr>
          <w:spacing w:val="29"/>
        </w:rPr>
        <w:t xml:space="preserve"> </w:t>
      </w:r>
      <w:r>
        <w:t>воспитание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вузе</w:t>
      </w:r>
      <w:r>
        <w:rPr>
          <w:spacing w:val="29"/>
        </w:rPr>
        <w:t xml:space="preserve"> </w:t>
      </w:r>
      <w:r>
        <w:t>проводится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протяжении</w:t>
      </w:r>
      <w:r>
        <w:rPr>
          <w:spacing w:val="29"/>
        </w:rPr>
        <w:t xml:space="preserve"> </w:t>
      </w:r>
      <w:r>
        <w:t>все-</w:t>
      </w:r>
      <w:r>
        <w:rPr>
          <w:spacing w:val="-53"/>
        </w:rPr>
        <w:t xml:space="preserve"> </w:t>
      </w:r>
      <w:r>
        <w:t>го периода обучения студентов в режиме учебной деятельности и</w:t>
      </w:r>
      <w:r>
        <w:rPr>
          <w:spacing w:val="1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внеучебное</w:t>
      </w:r>
      <w:r>
        <w:rPr>
          <w:spacing w:val="7"/>
        </w:rPr>
        <w:t xml:space="preserve"> </w:t>
      </w:r>
      <w:r>
        <w:t>время.</w:t>
      </w:r>
    </w:p>
    <w:p w14:paraId="75AFAB8A" w14:textId="77777777" w:rsidR="00F26240" w:rsidRDefault="005E36BC">
      <w:pPr>
        <w:pStyle w:val="a3"/>
        <w:spacing w:before="6" w:line="206" w:lineRule="auto"/>
        <w:ind w:left="2497" w:right="2784" w:firstLine="288"/>
      </w:pPr>
      <w:r>
        <w:t>Физическое</w:t>
      </w:r>
      <w:r>
        <w:rPr>
          <w:spacing w:val="-13"/>
        </w:rPr>
        <w:t xml:space="preserve"> </w:t>
      </w:r>
      <w:r>
        <w:t>воспитание</w:t>
      </w:r>
      <w:r>
        <w:rPr>
          <w:spacing w:val="-13"/>
        </w:rPr>
        <w:t xml:space="preserve"> </w:t>
      </w:r>
      <w:r>
        <w:t>студентов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режиме</w:t>
      </w:r>
      <w:r>
        <w:rPr>
          <w:spacing w:val="-11"/>
        </w:rPr>
        <w:t xml:space="preserve"> </w:t>
      </w:r>
      <w:r>
        <w:t>учебной</w:t>
      </w:r>
      <w:r>
        <w:rPr>
          <w:spacing w:val="-14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осу-</w:t>
      </w:r>
      <w:r>
        <w:rPr>
          <w:spacing w:val="-52"/>
        </w:rPr>
        <w:t xml:space="preserve"> </w:t>
      </w:r>
      <w:r>
        <w:t>ществляется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следую</w:t>
      </w:r>
      <w:r>
        <w:t>щих</w:t>
      </w:r>
      <w:r>
        <w:rPr>
          <w:spacing w:val="4"/>
        </w:rPr>
        <w:t xml:space="preserve"> </w:t>
      </w:r>
      <w:r>
        <w:t>формах.</w:t>
      </w:r>
    </w:p>
    <w:p w14:paraId="6F54CE3B" w14:textId="77777777" w:rsidR="00F26240" w:rsidRDefault="005E36BC">
      <w:pPr>
        <w:pStyle w:val="a4"/>
        <w:numPr>
          <w:ilvl w:val="0"/>
          <w:numId w:val="115"/>
        </w:numPr>
        <w:tabs>
          <w:tab w:val="left" w:pos="3016"/>
        </w:tabs>
        <w:spacing w:before="1" w:line="204" w:lineRule="auto"/>
        <w:ind w:right="2880" w:firstLine="295"/>
        <w:jc w:val="both"/>
      </w:pPr>
      <w:r>
        <w:rPr>
          <w:i/>
        </w:rPr>
        <w:t xml:space="preserve">Учебные занятия, </w:t>
      </w:r>
      <w:r>
        <w:t>предусмотренные учебным планом и рас</w:t>
      </w:r>
      <w:r>
        <w:rPr>
          <w:spacing w:val="1"/>
        </w:rPr>
        <w:t xml:space="preserve"> </w:t>
      </w:r>
      <w:r>
        <w:t>писанием вуза (по 4 ч в неделю). Это основная форма занятий 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5"/>
        </w:rPr>
        <w:t xml:space="preserve"> </w:t>
      </w:r>
      <w:r>
        <w:t>воспитанию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вузах.</w:t>
      </w:r>
    </w:p>
    <w:p w14:paraId="2378AC70" w14:textId="77777777" w:rsidR="00F26240" w:rsidRDefault="005E36BC">
      <w:pPr>
        <w:pStyle w:val="a4"/>
        <w:numPr>
          <w:ilvl w:val="0"/>
          <w:numId w:val="115"/>
        </w:numPr>
        <w:tabs>
          <w:tab w:val="left" w:pos="3016"/>
          <w:tab w:val="left" w:pos="9093"/>
        </w:tabs>
        <w:spacing w:before="3" w:line="204" w:lineRule="auto"/>
        <w:ind w:right="2462" w:firstLine="295"/>
        <w:rPr>
          <w:i/>
        </w:rPr>
      </w:pPr>
      <w:r>
        <w:pict w14:anchorId="232FB418">
          <v:line id="_x0000_s1673" style="position:absolute;left:0;text-align:left;z-index:251447296;mso-position-horizontal-relative:page" from="477.35pt,12.4pt" to="477.35pt,309.75pt" strokeweight=".35pt">
            <w10:wrap anchorx="page"/>
          </v:line>
        </w:pict>
      </w:r>
      <w:r>
        <w:rPr>
          <w:i/>
        </w:rPr>
        <w:t>Факультативные</w:t>
      </w:r>
      <w:r>
        <w:rPr>
          <w:i/>
          <w:spacing w:val="1"/>
        </w:rPr>
        <w:t xml:space="preserve"> </w:t>
      </w:r>
      <w:r>
        <w:rPr>
          <w:i/>
        </w:rPr>
        <w:t>занятия,</w:t>
      </w:r>
      <w:r>
        <w:rPr>
          <w:i/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продолжением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добавлением к учебным занятиям. Они включаются в учебное распи</w:t>
      </w:r>
      <w:r>
        <w:rPr>
          <w:spacing w:val="1"/>
        </w:rPr>
        <w:t xml:space="preserve"> </w:t>
      </w:r>
      <w:r>
        <w:t>сание</w:t>
      </w:r>
      <w:r>
        <w:rPr>
          <w:spacing w:val="1"/>
        </w:rPr>
        <w:t xml:space="preserve"> </w:t>
      </w:r>
      <w:r>
        <w:t>учебным управлением (частью)</w:t>
      </w:r>
      <w:r>
        <w:rPr>
          <w:spacing w:val="1"/>
        </w:rPr>
        <w:t xml:space="preserve"> </w:t>
      </w:r>
      <w:r>
        <w:t>вуза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 с</w:t>
      </w:r>
      <w:r>
        <w:rPr>
          <w:spacing w:val="1"/>
        </w:rPr>
        <w:t xml:space="preserve"> </w:t>
      </w:r>
      <w:r>
        <w:t>ка</w:t>
      </w:r>
      <w:r>
        <w:rPr>
          <w:spacing w:val="1"/>
        </w:rPr>
        <w:t xml:space="preserve"> </w:t>
      </w:r>
      <w:r>
        <w:t>федрой</w:t>
      </w:r>
      <w:r>
        <w:rPr>
          <w:spacing w:val="1"/>
        </w:rPr>
        <w:t xml:space="preserve"> </w:t>
      </w:r>
      <w:r>
        <w:t>физического</w:t>
      </w:r>
      <w:r>
        <w:rPr>
          <w:spacing w:val="4"/>
        </w:rPr>
        <w:t xml:space="preserve"> </w:t>
      </w:r>
      <w:r>
        <w:t>воспитания,</w:t>
      </w:r>
      <w:r>
        <w:rPr>
          <w:spacing w:val="4"/>
        </w:rPr>
        <w:t xml:space="preserve"> </w:t>
      </w:r>
      <w:r>
        <w:t>чтобы</w:t>
      </w:r>
      <w:r>
        <w:rPr>
          <w:spacing w:val="2"/>
        </w:rPr>
        <w:t xml:space="preserve"> </w:t>
      </w:r>
      <w:r>
        <w:t>обеспечить</w:t>
      </w:r>
      <w:r>
        <w:rPr>
          <w:spacing w:val="2"/>
        </w:rPr>
        <w:t xml:space="preserve"> </w:t>
      </w:r>
      <w:r>
        <w:t>студентам</w:t>
      </w:r>
      <w:r>
        <w:rPr>
          <w:spacing w:val="3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можность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посещения.</w:t>
      </w:r>
      <w:r>
        <w:rPr>
          <w:spacing w:val="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факультативных</w:t>
      </w:r>
      <w:r>
        <w:rPr>
          <w:spacing w:val="3"/>
        </w:rPr>
        <w:t xml:space="preserve"> </w:t>
      </w:r>
      <w:r>
        <w:t>занятиях</w:t>
      </w:r>
      <w:r>
        <w:rPr>
          <w:spacing w:val="4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2—4</w:t>
      </w:r>
      <w:r>
        <w:rPr>
          <w:spacing w:val="4"/>
        </w:rPr>
        <w:t xml:space="preserve"> </w:t>
      </w:r>
      <w:r>
        <w:t>ч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4"/>
        </w:rPr>
        <w:t xml:space="preserve">неделю) </w:t>
      </w:r>
      <w:r>
        <w:rPr>
          <w:spacing w:val="-4"/>
        </w:rPr>
        <w:t xml:space="preserve">совершенствуется физическая подготовка студентов в </w:t>
      </w:r>
      <w:r>
        <w:rPr>
          <w:spacing w:val="-3"/>
        </w:rPr>
        <w:t>объеме</w:t>
      </w:r>
      <w:r>
        <w:rPr>
          <w:spacing w:val="-2"/>
        </w:rPr>
        <w:t xml:space="preserve"> </w:t>
      </w:r>
      <w:r>
        <w:t>требований программных норм, углубляется профессиональная фи</w:t>
      </w:r>
      <w:r>
        <w:rPr>
          <w:spacing w:val="1"/>
        </w:rPr>
        <w:t xml:space="preserve"> </w:t>
      </w:r>
      <w:r>
        <w:t>зическая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расширяются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физического воспитания, продолжается подготовка студентов к об</w:t>
      </w:r>
      <w:r>
        <w:rPr>
          <w:spacing w:val="1"/>
        </w:rPr>
        <w:t xml:space="preserve"> </w:t>
      </w:r>
      <w:r>
        <w:rPr>
          <w:spacing w:val="-3"/>
        </w:rPr>
        <w:t>щественной</w:t>
      </w:r>
      <w:r>
        <w:rPr>
          <w:spacing w:val="-10"/>
        </w:rPr>
        <w:t xml:space="preserve"> </w:t>
      </w:r>
      <w:r>
        <w:rPr>
          <w:spacing w:val="-3"/>
        </w:rPr>
        <w:t>физкультур</w:t>
      </w:r>
      <w:r>
        <w:rPr>
          <w:spacing w:val="-4"/>
        </w:rPr>
        <w:t xml:space="preserve"> </w:t>
      </w:r>
      <w:r>
        <w:rPr>
          <w:spacing w:val="-3"/>
        </w:rPr>
        <w:t>но-спортивной</w:t>
      </w:r>
      <w:r>
        <w:rPr>
          <w:spacing w:val="-7"/>
        </w:rPr>
        <w:t xml:space="preserve"> </w:t>
      </w:r>
      <w:r>
        <w:rPr>
          <w:spacing w:val="-3"/>
        </w:rPr>
        <w:t>деятельности.</w:t>
      </w:r>
      <w:r>
        <w:rPr>
          <w:spacing w:val="-3"/>
        </w:rPr>
        <w:tab/>
      </w:r>
      <w:r>
        <w:rPr>
          <w:i/>
          <w:spacing w:val="-3"/>
        </w:rPr>
        <w:t>1</w:t>
      </w:r>
    </w:p>
    <w:p w14:paraId="677C1A07" w14:textId="77777777" w:rsidR="00F26240" w:rsidRDefault="005E36BC">
      <w:pPr>
        <w:pStyle w:val="a3"/>
        <w:tabs>
          <w:tab w:val="left" w:pos="9006"/>
        </w:tabs>
        <w:spacing w:line="214" w:lineRule="exact"/>
        <w:ind w:left="2785"/>
        <w:jc w:val="left"/>
      </w:pPr>
      <w:r>
        <w:t>Физическое</w:t>
      </w:r>
      <w:r>
        <w:rPr>
          <w:spacing w:val="-2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студентов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внеучебное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(т.е.</w:t>
      </w:r>
      <w:r>
        <w:rPr>
          <w:spacing w:val="-2"/>
        </w:rPr>
        <w:t xml:space="preserve"> </w:t>
      </w:r>
      <w:r>
        <w:t>вне</w:t>
      </w:r>
      <w:r>
        <w:tab/>
        <w:t>1</w:t>
      </w:r>
    </w:p>
    <w:p w14:paraId="1EFF7A7A" w14:textId="77777777" w:rsidR="00F26240" w:rsidRDefault="005E36BC">
      <w:pPr>
        <w:pStyle w:val="a3"/>
        <w:spacing w:line="234" w:lineRule="exact"/>
        <w:ind w:left="2490"/>
        <w:jc w:val="left"/>
      </w:pPr>
      <w:r>
        <w:t>обязательных</w:t>
      </w:r>
      <w:r>
        <w:rPr>
          <w:spacing w:val="15"/>
        </w:rPr>
        <w:t xml:space="preserve"> </w:t>
      </w:r>
      <w:r>
        <w:t>занятий)</w:t>
      </w:r>
      <w:r>
        <w:rPr>
          <w:spacing w:val="13"/>
        </w:rPr>
        <w:t xml:space="preserve"> </w:t>
      </w:r>
      <w:r>
        <w:t>проводится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следующих</w:t>
      </w:r>
      <w:r>
        <w:rPr>
          <w:spacing w:val="9"/>
        </w:rPr>
        <w:t xml:space="preserve"> </w:t>
      </w:r>
      <w:r>
        <w:t>формах.</w:t>
      </w:r>
    </w:p>
    <w:p w14:paraId="4A0A5E6E" w14:textId="77777777" w:rsidR="00F26240" w:rsidRDefault="005E36BC">
      <w:pPr>
        <w:spacing w:before="179" w:line="225" w:lineRule="exact"/>
        <w:ind w:left="2490"/>
        <w:rPr>
          <w:i/>
        </w:rPr>
      </w:pPr>
      <w:r>
        <w:rPr>
          <w:i/>
        </w:rPr>
        <w:t>Я</w:t>
      </w:r>
    </w:p>
    <w:p w14:paraId="0AD58013" w14:textId="77777777" w:rsidR="00F26240" w:rsidRDefault="005E36BC">
      <w:pPr>
        <w:pStyle w:val="a4"/>
        <w:numPr>
          <w:ilvl w:val="0"/>
          <w:numId w:val="114"/>
        </w:numPr>
        <w:tabs>
          <w:tab w:val="left" w:pos="2994"/>
        </w:tabs>
        <w:spacing w:before="22" w:line="204" w:lineRule="auto"/>
        <w:ind w:right="2557" w:firstLine="288"/>
      </w:pPr>
      <w:r>
        <w:rPr>
          <w:i/>
          <w:spacing w:val="-1"/>
        </w:rPr>
        <w:t>Физические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упражнения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режиме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учебного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дня:</w:t>
      </w:r>
      <w:r>
        <w:rPr>
          <w:i/>
          <w:spacing w:val="-9"/>
        </w:rPr>
        <w:t xml:space="preserve"> </w:t>
      </w:r>
      <w:r>
        <w:t>утренняя</w:t>
      </w:r>
      <w:r>
        <w:rPr>
          <w:spacing w:val="-12"/>
        </w:rPr>
        <w:t xml:space="preserve"> </w:t>
      </w:r>
      <w:r>
        <w:t>гим-</w:t>
      </w:r>
      <w:r>
        <w:rPr>
          <w:spacing w:val="36"/>
        </w:rPr>
        <w:t xml:space="preserve"> </w:t>
      </w:r>
      <w:r>
        <w:t>■</w:t>
      </w:r>
      <w:r>
        <w:rPr>
          <w:spacing w:val="-52"/>
        </w:rPr>
        <w:t xml:space="preserve"> </w:t>
      </w:r>
      <w:r>
        <w:t>настика,</w:t>
      </w:r>
      <w:r>
        <w:rPr>
          <w:spacing w:val="1"/>
        </w:rPr>
        <w:t xml:space="preserve"> </w:t>
      </w:r>
      <w:r>
        <w:t>вводная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55"/>
        </w:rPr>
        <w:t xml:space="preserve"> </w:t>
      </w:r>
      <w:r>
        <w:t>паузы,</w:t>
      </w:r>
      <w:r>
        <w:rPr>
          <w:spacing w:val="55"/>
        </w:rPr>
        <w:t xml:space="preserve"> </w:t>
      </w:r>
      <w:r>
        <w:t>дополни</w:t>
      </w:r>
      <w:r>
        <w:rPr>
          <w:spacing w:val="1"/>
        </w:rPr>
        <w:t xml:space="preserve"> </w:t>
      </w:r>
      <w:r>
        <w:t>тельные</w:t>
      </w:r>
      <w:r>
        <w:rPr>
          <w:spacing w:val="9"/>
        </w:rPr>
        <w:t xml:space="preserve"> </w:t>
      </w:r>
      <w:r>
        <w:t>занятия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</w:t>
      </w:r>
    </w:p>
    <w:p w14:paraId="3B9F11C6" w14:textId="77777777" w:rsidR="00F26240" w:rsidRDefault="005E36BC">
      <w:pPr>
        <w:pStyle w:val="a3"/>
        <w:spacing w:before="3" w:line="204" w:lineRule="auto"/>
        <w:ind w:left="2497" w:right="2783" w:firstLine="280"/>
      </w:pPr>
      <w:r>
        <w:t>Физкультпаузы проводятся после первых 4 ч аудиторных или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2"/>
        </w:rPr>
        <w:t xml:space="preserve"> </w:t>
      </w:r>
      <w:r>
        <w:t>занятий.</w:t>
      </w:r>
      <w:r>
        <w:rPr>
          <w:spacing w:val="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8—10</w:t>
      </w:r>
      <w:r>
        <w:rPr>
          <w:spacing w:val="2"/>
        </w:rPr>
        <w:t xml:space="preserve"> </w:t>
      </w:r>
      <w:r>
        <w:t>мин.</w:t>
      </w:r>
    </w:p>
    <w:p w14:paraId="6079AD99" w14:textId="77777777" w:rsidR="00F26240" w:rsidRDefault="005E36BC">
      <w:pPr>
        <w:pStyle w:val="a3"/>
        <w:spacing w:before="2" w:line="204" w:lineRule="auto"/>
        <w:ind w:left="2482" w:right="2775" w:firstLine="273"/>
      </w:pPr>
      <w:r>
        <w:t>Дополнительные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(индивидуальные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групповые)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слабоподготов-</w:t>
      </w:r>
      <w:r>
        <w:rPr>
          <w:spacing w:val="1"/>
        </w:rPr>
        <w:t xml:space="preserve"> </w:t>
      </w:r>
      <w:r>
        <w:t>ленных студентов к сдаче зачетных норм и требований 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1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физическому</w:t>
      </w:r>
      <w:r>
        <w:rPr>
          <w:spacing w:val="10"/>
        </w:rPr>
        <w:t xml:space="preserve"> </w:t>
      </w:r>
      <w:r>
        <w:t>воспитанию.</w:t>
      </w:r>
    </w:p>
    <w:p w14:paraId="3705AA2A" w14:textId="77777777" w:rsidR="00F26240" w:rsidRDefault="005E36BC">
      <w:pPr>
        <w:pStyle w:val="a3"/>
        <w:spacing w:before="5" w:line="204" w:lineRule="auto"/>
        <w:ind w:left="2490" w:right="2789" w:firstLine="288"/>
      </w:pP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функцию</w:t>
      </w:r>
      <w:r>
        <w:rPr>
          <w:spacing w:val="8"/>
        </w:rPr>
        <w:t xml:space="preserve"> </w:t>
      </w:r>
      <w:r>
        <w:t>активного</w:t>
      </w:r>
      <w:r>
        <w:rPr>
          <w:spacing w:val="8"/>
        </w:rPr>
        <w:t xml:space="preserve"> </w:t>
      </w:r>
      <w:r>
        <w:t>отдыха.</w:t>
      </w:r>
    </w:p>
    <w:p w14:paraId="6F5DD017" w14:textId="77777777" w:rsidR="00F26240" w:rsidRDefault="005E36BC">
      <w:pPr>
        <w:pStyle w:val="a4"/>
        <w:numPr>
          <w:ilvl w:val="0"/>
          <w:numId w:val="114"/>
        </w:numPr>
        <w:tabs>
          <w:tab w:val="left" w:pos="2994"/>
        </w:tabs>
        <w:spacing w:before="2" w:line="204" w:lineRule="auto"/>
        <w:ind w:right="2885" w:firstLine="288"/>
        <w:jc w:val="both"/>
      </w:pPr>
      <w:r>
        <w:rPr>
          <w:i/>
        </w:rPr>
        <w:t xml:space="preserve">Организованные занятия студентов во внеучебное время </w:t>
      </w:r>
      <w:r>
        <w:t>В</w:t>
      </w:r>
      <w:r>
        <w:rPr>
          <w:spacing w:val="1"/>
        </w:rPr>
        <w:t xml:space="preserve"> </w:t>
      </w:r>
      <w:r>
        <w:t>спортивных секциях, в группах ОФП, аэробики, шейпинга и др.</w:t>
      </w:r>
      <w:r>
        <w:rPr>
          <w:spacing w:val="1"/>
        </w:rPr>
        <w:t xml:space="preserve"> </w:t>
      </w:r>
      <w:r>
        <w:t>под</w:t>
      </w:r>
      <w:r>
        <w:rPr>
          <w:spacing w:val="20"/>
        </w:rPr>
        <w:t xml:space="preserve"> </w:t>
      </w:r>
      <w:r>
        <w:t>руководством</w:t>
      </w:r>
      <w:r>
        <w:rPr>
          <w:spacing w:val="19"/>
        </w:rPr>
        <w:t xml:space="preserve"> </w:t>
      </w:r>
      <w:r>
        <w:t>педагога</w:t>
      </w:r>
      <w:r>
        <w:rPr>
          <w:spacing w:val="20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физической</w:t>
      </w:r>
      <w:r>
        <w:rPr>
          <w:spacing w:val="19"/>
        </w:rPr>
        <w:t xml:space="preserve"> </w:t>
      </w:r>
      <w:r>
        <w:t>культуре</w:t>
      </w:r>
      <w:r>
        <w:rPr>
          <w:spacing w:val="2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спорту.</w:t>
      </w:r>
    </w:p>
    <w:p w14:paraId="7D050374" w14:textId="77777777" w:rsidR="00F26240" w:rsidRDefault="005E36BC">
      <w:pPr>
        <w:pStyle w:val="a4"/>
        <w:numPr>
          <w:ilvl w:val="0"/>
          <w:numId w:val="114"/>
        </w:numPr>
        <w:tabs>
          <w:tab w:val="left" w:pos="2994"/>
        </w:tabs>
        <w:spacing w:before="2" w:line="204" w:lineRule="auto"/>
        <w:ind w:right="2648" w:firstLine="288"/>
      </w:pPr>
      <w:r>
        <w:rPr>
          <w:i/>
        </w:rPr>
        <w:t xml:space="preserve">Самостоятельные занятия студентов </w:t>
      </w:r>
      <w:r>
        <w:t>физическими упражне</w:t>
      </w:r>
      <w:r>
        <w:rPr>
          <w:spacing w:val="1"/>
        </w:rPr>
        <w:t xml:space="preserve"> </w:t>
      </w:r>
      <w:r>
        <w:t>ниями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свободное</w:t>
      </w:r>
      <w:r>
        <w:rPr>
          <w:spacing w:val="25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учебы</w:t>
      </w:r>
      <w:r>
        <w:rPr>
          <w:spacing w:val="31"/>
        </w:rPr>
        <w:t xml:space="preserve"> </w:t>
      </w:r>
      <w:r>
        <w:t>время:</w:t>
      </w:r>
      <w:r>
        <w:rPr>
          <w:spacing w:val="29"/>
        </w:rPr>
        <w:t xml:space="preserve"> </w:t>
      </w:r>
      <w:r>
        <w:t>а)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основе</w:t>
      </w:r>
      <w:r>
        <w:rPr>
          <w:spacing w:val="25"/>
        </w:rPr>
        <w:t xml:space="preserve"> </w:t>
      </w:r>
      <w:r>
        <w:t>полной</w:t>
      </w:r>
      <w:r>
        <w:rPr>
          <w:spacing w:val="24"/>
        </w:rPr>
        <w:t xml:space="preserve"> </w:t>
      </w:r>
      <w:r>
        <w:t>добро-</w:t>
      </w:r>
      <w:r>
        <w:rPr>
          <w:spacing w:val="19"/>
        </w:rPr>
        <w:t xml:space="preserve"> </w:t>
      </w:r>
      <w:r>
        <w:t>'</w:t>
      </w:r>
      <w:r>
        <w:rPr>
          <w:spacing w:val="-52"/>
        </w:rPr>
        <w:t xml:space="preserve"> </w:t>
      </w:r>
      <w:r>
        <w:t>вольности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желанию);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препода</w:t>
      </w:r>
      <w:r>
        <w:rPr>
          <w:spacing w:val="1"/>
        </w:rPr>
        <w:t xml:space="preserve"> </w:t>
      </w:r>
      <w:r>
        <w:t>вателя</w:t>
      </w:r>
      <w:r>
        <w:rPr>
          <w:spacing w:val="4"/>
        </w:rPr>
        <w:t xml:space="preserve"> </w:t>
      </w:r>
      <w:r>
        <w:t>(домашние</w:t>
      </w:r>
      <w:r>
        <w:rPr>
          <w:spacing w:val="10"/>
        </w:rPr>
        <w:t xml:space="preserve"> </w:t>
      </w:r>
      <w:r>
        <w:t>задания).</w:t>
      </w:r>
    </w:p>
    <w:p w14:paraId="44627825" w14:textId="77777777" w:rsidR="00F26240" w:rsidRDefault="005E36BC">
      <w:pPr>
        <w:pStyle w:val="a4"/>
        <w:numPr>
          <w:ilvl w:val="0"/>
          <w:numId w:val="114"/>
        </w:numPr>
        <w:tabs>
          <w:tab w:val="left" w:pos="2994"/>
        </w:tabs>
        <w:spacing w:before="4" w:line="204" w:lineRule="auto"/>
        <w:ind w:right="2882" w:firstLine="288"/>
      </w:pPr>
      <w:r>
        <w:rPr>
          <w:i/>
        </w:rPr>
        <w:t xml:space="preserve">Массовые физкультурно-спортивные мероприятия, </w:t>
      </w:r>
      <w:r>
        <w:t>проводи</w:t>
      </w:r>
      <w:r>
        <w:rPr>
          <w:spacing w:val="-52"/>
        </w:rPr>
        <w:t xml:space="preserve"> </w:t>
      </w:r>
      <w:r>
        <w:t>мые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выходные</w:t>
      </w:r>
      <w:r>
        <w:rPr>
          <w:spacing w:val="32"/>
        </w:rPr>
        <w:t xml:space="preserve"> </w:t>
      </w:r>
      <w:r>
        <w:t>дни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течение</w:t>
      </w:r>
      <w:r>
        <w:rPr>
          <w:spacing w:val="34"/>
        </w:rPr>
        <w:t xml:space="preserve"> </w:t>
      </w:r>
      <w:r>
        <w:t>учебного</w:t>
      </w:r>
      <w:r>
        <w:rPr>
          <w:spacing w:val="31"/>
        </w:rPr>
        <w:t xml:space="preserve"> </w:t>
      </w:r>
      <w:r>
        <w:t>года</w:t>
      </w:r>
      <w:r>
        <w:rPr>
          <w:spacing w:val="27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каникулярное</w:t>
      </w:r>
    </w:p>
    <w:p w14:paraId="10A7F8CA" w14:textId="77777777" w:rsidR="00F26240" w:rsidRDefault="005E36BC">
      <w:pPr>
        <w:pStyle w:val="a3"/>
        <w:spacing w:before="154"/>
        <w:ind w:left="2482"/>
        <w:jc w:val="left"/>
        <w:rPr>
          <w:rFonts w:ascii="Tahoma"/>
        </w:rPr>
      </w:pPr>
      <w:r>
        <w:rPr>
          <w:rFonts w:ascii="Tahoma"/>
          <w:w w:val="90"/>
        </w:rPr>
        <w:t>278</w:t>
      </w:r>
    </w:p>
    <w:p w14:paraId="17000C97" w14:textId="77777777" w:rsidR="00F26240" w:rsidRDefault="00F26240">
      <w:pPr>
        <w:rPr>
          <w:rFonts w:ascii="Tahoma"/>
        </w:rPr>
        <w:sectPr w:rsidR="00F26240">
          <w:pgSz w:w="11910" w:h="16840"/>
          <w:pgMar w:top="1000" w:right="80" w:bottom="280" w:left="160" w:header="720" w:footer="720" w:gutter="0"/>
          <w:cols w:space="720"/>
        </w:sectPr>
      </w:pPr>
    </w:p>
    <w:p w14:paraId="77EFC0F6" w14:textId="77777777" w:rsidR="00F26240" w:rsidRDefault="005E36BC">
      <w:pPr>
        <w:pStyle w:val="a3"/>
        <w:spacing w:before="95" w:line="206" w:lineRule="auto"/>
        <w:ind w:left="2382" w:right="2903"/>
      </w:pPr>
      <w:r>
        <w:lastRenderedPageBreak/>
        <w:t xml:space="preserve">время. В их содержание входят спортивные вечера, </w:t>
      </w:r>
      <w:r>
        <w:t>спартакиады с</w:t>
      </w:r>
      <w:r>
        <w:rPr>
          <w:spacing w:val="1"/>
        </w:rPr>
        <w:t xml:space="preserve"> </w:t>
      </w:r>
      <w:r>
        <w:t>участием сборных команд факультетов, массовые кроссы и эста-</w:t>
      </w:r>
      <w:r>
        <w:rPr>
          <w:spacing w:val="1"/>
        </w:rPr>
        <w:t xml:space="preserve"> </w:t>
      </w:r>
      <w:r>
        <w:rPr>
          <w:w w:val="95"/>
        </w:rPr>
        <w:t>феты,</w:t>
      </w:r>
      <w:r>
        <w:rPr>
          <w:spacing w:val="1"/>
          <w:w w:val="95"/>
        </w:rPr>
        <w:t xml:space="preserve"> </w:t>
      </w:r>
      <w:r>
        <w:rPr>
          <w:w w:val="95"/>
        </w:rPr>
        <w:t>праздники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физической</w:t>
      </w:r>
      <w:r>
        <w:rPr>
          <w:spacing w:val="1"/>
          <w:w w:val="95"/>
        </w:rPr>
        <w:t xml:space="preserve"> </w:t>
      </w:r>
      <w:r>
        <w:rPr>
          <w:w w:val="95"/>
        </w:rPr>
        <w:t>культуры,</w:t>
      </w:r>
      <w:r>
        <w:rPr>
          <w:spacing w:val="1"/>
          <w:w w:val="95"/>
        </w:rPr>
        <w:t xml:space="preserve"> </w:t>
      </w:r>
      <w:r>
        <w:rPr>
          <w:w w:val="95"/>
        </w:rPr>
        <w:t>соревнования</w:t>
      </w:r>
      <w:r>
        <w:rPr>
          <w:spacing w:val="1"/>
          <w:w w:val="95"/>
        </w:rPr>
        <w:t xml:space="preserve"> </w:t>
      </w:r>
      <w:r>
        <w:rPr>
          <w:w w:val="95"/>
        </w:rPr>
        <w:t>различного</w:t>
      </w:r>
      <w:r>
        <w:rPr>
          <w:spacing w:val="1"/>
          <w:w w:val="95"/>
        </w:rPr>
        <w:t xml:space="preserve"> </w:t>
      </w:r>
      <w:r>
        <w:t>уровня,</w:t>
      </w:r>
      <w:r>
        <w:rPr>
          <w:spacing w:val="11"/>
        </w:rPr>
        <w:t xml:space="preserve"> </w:t>
      </w:r>
      <w:r>
        <w:t>туристские</w:t>
      </w:r>
      <w:r>
        <w:rPr>
          <w:spacing w:val="10"/>
        </w:rPr>
        <w:t xml:space="preserve"> </w:t>
      </w:r>
      <w:r>
        <w:t>походы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</w:t>
      </w:r>
    </w:p>
    <w:p w14:paraId="43CAA1D7" w14:textId="77777777" w:rsidR="00F26240" w:rsidRDefault="005E36BC">
      <w:pPr>
        <w:pStyle w:val="a3"/>
        <w:spacing w:line="204" w:lineRule="auto"/>
        <w:ind w:left="2367" w:right="2904" w:firstLine="273"/>
      </w:pPr>
      <w:r>
        <w:t xml:space="preserve">5. </w:t>
      </w:r>
      <w:r>
        <w:rPr>
          <w:i/>
        </w:rPr>
        <w:t xml:space="preserve">Занятия в оздоровительно-спортивных лагерях </w:t>
      </w:r>
      <w:r>
        <w:t>в период зим-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летних</w:t>
      </w:r>
      <w:r>
        <w:rPr>
          <w:spacing w:val="1"/>
        </w:rPr>
        <w:t xml:space="preserve"> </w:t>
      </w:r>
      <w:r>
        <w:t>студенческих к</w:t>
      </w:r>
      <w:r>
        <w:t>аникул, обеспечивающие</w:t>
      </w:r>
      <w:r>
        <w:rPr>
          <w:spacing w:val="1"/>
        </w:rPr>
        <w:t xml:space="preserve"> </w:t>
      </w:r>
      <w:r>
        <w:t>восстано-</w:t>
      </w:r>
      <w:r>
        <w:rPr>
          <w:spacing w:val="1"/>
        </w:rPr>
        <w:t xml:space="preserve"> </w:t>
      </w:r>
      <w:r>
        <w:t>вительно-оздоровительный,</w:t>
      </w:r>
      <w:r>
        <w:rPr>
          <w:spacing w:val="1"/>
        </w:rPr>
        <w:t xml:space="preserve"> </w:t>
      </w:r>
      <w:r>
        <w:t>закаливающий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развивающий</w:t>
      </w:r>
      <w:r>
        <w:rPr>
          <w:spacing w:val="1"/>
        </w:rPr>
        <w:t xml:space="preserve"> </w:t>
      </w:r>
      <w:r>
        <w:t>эф-</w:t>
      </w:r>
      <w:r>
        <w:rPr>
          <w:spacing w:val="1"/>
        </w:rPr>
        <w:t xml:space="preserve"> </w:t>
      </w:r>
      <w:r>
        <w:t>фекты. В условиях лагеря реализуются многие формы физической</w:t>
      </w:r>
      <w:r>
        <w:rPr>
          <w:spacing w:val="1"/>
        </w:rPr>
        <w:t xml:space="preserve"> </w:t>
      </w:r>
      <w:r>
        <w:t>активности студентов: утренняя гимнастика, обучение плаванию,</w:t>
      </w:r>
      <w:r>
        <w:rPr>
          <w:spacing w:val="1"/>
        </w:rPr>
        <w:t xml:space="preserve"> </w:t>
      </w:r>
      <w:r>
        <w:t>тренировочные занятия по различным видам сп</w:t>
      </w:r>
      <w:r>
        <w:t>орта (по выбору</w:t>
      </w:r>
      <w:r>
        <w:rPr>
          <w:spacing w:val="1"/>
        </w:rPr>
        <w:t xml:space="preserve"> </w:t>
      </w:r>
      <w:r>
        <w:t>студентов), занятия со студентами с ослабленным здоровьем (по</w:t>
      </w:r>
      <w:r>
        <w:rPr>
          <w:spacing w:val="1"/>
        </w:rPr>
        <w:t xml:space="preserve"> </w:t>
      </w:r>
      <w:r>
        <w:t>лечебным</w:t>
      </w:r>
      <w:r>
        <w:rPr>
          <w:spacing w:val="1"/>
        </w:rPr>
        <w:t xml:space="preserve"> </w:t>
      </w:r>
      <w:r>
        <w:rPr>
          <w:spacing w:val="9"/>
        </w:rPr>
        <w:t>программам),</w:t>
      </w:r>
      <w:r>
        <w:rPr>
          <w:spacing w:val="10"/>
        </w:rPr>
        <w:t xml:space="preserve"> </w:t>
      </w:r>
      <w:r>
        <w:t>туристские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rPr>
          <w:spacing w:val="9"/>
        </w:rPr>
        <w:t>физкультурно-</w:t>
      </w:r>
      <w:r>
        <w:rPr>
          <w:spacing w:val="10"/>
        </w:rPr>
        <w:t xml:space="preserve"> </w:t>
      </w:r>
      <w:r>
        <w:t>спортивные развлечения и игры, внутри- и межлагерные спортив-</w:t>
      </w:r>
      <w:r>
        <w:rPr>
          <w:spacing w:val="1"/>
        </w:rPr>
        <w:t xml:space="preserve"> </w:t>
      </w:r>
      <w:r>
        <w:t>ные</w:t>
      </w:r>
      <w:r>
        <w:rPr>
          <w:spacing w:val="9"/>
        </w:rPr>
        <w:t xml:space="preserve"> </w:t>
      </w:r>
      <w:r>
        <w:t>соревнования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</w:t>
      </w:r>
    </w:p>
    <w:p w14:paraId="4FAF9457" w14:textId="77777777" w:rsidR="00F26240" w:rsidRDefault="005E36BC">
      <w:pPr>
        <w:pStyle w:val="a3"/>
        <w:spacing w:before="8" w:line="204" w:lineRule="auto"/>
        <w:ind w:left="2367" w:right="2902" w:firstLine="280"/>
      </w:pPr>
      <w:r>
        <w:t>Таким образом, помимо решения воспитат</w:t>
      </w:r>
      <w:r>
        <w:t>ельных и образова-</w:t>
      </w:r>
      <w:r>
        <w:rPr>
          <w:spacing w:val="1"/>
        </w:rPr>
        <w:t xml:space="preserve"> </w:t>
      </w:r>
      <w:r>
        <w:t>тельных задач физическое воспитание во внеучебное время при-</w:t>
      </w:r>
      <w:r>
        <w:rPr>
          <w:spacing w:val="1"/>
        </w:rPr>
        <w:t xml:space="preserve"> </w:t>
      </w:r>
      <w:r>
        <w:rPr>
          <w:spacing w:val="-1"/>
        </w:rPr>
        <w:t xml:space="preserve">звано повысить двигательную активность </w:t>
      </w:r>
      <w:r>
        <w:t>студентов; улучшить про-</w:t>
      </w:r>
      <w:r>
        <w:rPr>
          <w:spacing w:val="-52"/>
        </w:rPr>
        <w:t xml:space="preserve"> </w:t>
      </w:r>
      <w:r>
        <w:t>фессионально-прикладную готовность и оптимизировать учебную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нервно-эмоционального</w:t>
      </w:r>
      <w:r>
        <w:rPr>
          <w:spacing w:val="1"/>
        </w:rPr>
        <w:t xml:space="preserve"> </w:t>
      </w:r>
      <w:r>
        <w:t>напря-</w:t>
      </w:r>
      <w:r>
        <w:rPr>
          <w:spacing w:val="1"/>
        </w:rPr>
        <w:t xml:space="preserve"> </w:t>
      </w:r>
      <w:r>
        <w:t>жения;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rPr>
          <w:spacing w:val="-1"/>
        </w:rPr>
        <w:t>связанных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-7"/>
        </w:rPr>
        <w:t xml:space="preserve"> </w:t>
      </w:r>
      <w:r>
        <w:rPr>
          <w:spacing w:val="-1"/>
        </w:rPr>
        <w:t>проведением</w:t>
      </w:r>
      <w:r>
        <w:rPr>
          <w:spacing w:val="-6"/>
        </w:rPr>
        <w:t xml:space="preserve"> </w:t>
      </w:r>
      <w:r>
        <w:rPr>
          <w:spacing w:val="-1"/>
        </w:rPr>
        <w:t>самостоятельных</w:t>
      </w:r>
      <w:r>
        <w:rPr>
          <w:spacing w:val="-6"/>
        </w:rPr>
        <w:t xml:space="preserve"> </w:t>
      </w:r>
      <w:r>
        <w:rPr>
          <w:spacing w:val="-1"/>
        </w:rPr>
        <w:t>ф</w:t>
      </w:r>
      <w:r>
        <w:rPr>
          <w:spacing w:val="-6"/>
        </w:rPr>
        <w:t xml:space="preserve"> </w:t>
      </w:r>
      <w:r>
        <w:rPr>
          <w:spacing w:val="-1"/>
        </w:rPr>
        <w:t>из</w:t>
      </w:r>
      <w:r>
        <w:rPr>
          <w:spacing w:val="-8"/>
        </w:rPr>
        <w:t xml:space="preserve"> </w:t>
      </w:r>
      <w:r>
        <w:rPr>
          <w:spacing w:val="-1"/>
        </w:rPr>
        <w:t>культурно-спортив-</w:t>
      </w:r>
      <w:r>
        <w:rPr>
          <w:spacing w:val="-52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занятий.</w:t>
      </w:r>
    </w:p>
    <w:p w14:paraId="1DDAA247" w14:textId="77777777" w:rsidR="00F26240" w:rsidRDefault="00F26240">
      <w:pPr>
        <w:pStyle w:val="a3"/>
        <w:jc w:val="left"/>
        <w:rPr>
          <w:sz w:val="24"/>
        </w:rPr>
      </w:pPr>
    </w:p>
    <w:p w14:paraId="67903B02" w14:textId="77777777" w:rsidR="00F26240" w:rsidRDefault="005E36BC">
      <w:pPr>
        <w:pStyle w:val="7"/>
        <w:tabs>
          <w:tab w:val="left" w:pos="3834"/>
          <w:tab w:val="left" w:pos="4385"/>
        </w:tabs>
        <w:spacing w:before="173" w:line="249" w:lineRule="auto"/>
        <w:ind w:left="2970" w:right="3529"/>
        <w:jc w:val="center"/>
      </w:pPr>
      <w:r>
        <w:t>Глава</w:t>
      </w:r>
      <w:r>
        <w:tab/>
        <w:t>14.</w:t>
      </w:r>
      <w:r>
        <w:tab/>
        <w:t>ФИЗИЧЕСКОЕ</w:t>
      </w:r>
      <w:r>
        <w:rPr>
          <w:spacing w:val="13"/>
        </w:rPr>
        <w:t xml:space="preserve"> </w:t>
      </w:r>
      <w:r>
        <w:t>ВОСПИТАНИЕ</w:t>
      </w:r>
      <w:r>
        <w:rPr>
          <w:spacing w:val="-6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10"/>
        </w:rPr>
        <w:t>ОСНОВНОЙ</w:t>
      </w:r>
      <w:r>
        <w:rPr>
          <w:spacing w:val="11"/>
        </w:rPr>
        <w:t xml:space="preserve"> </w:t>
      </w:r>
      <w:r>
        <w:rPr>
          <w:spacing w:val="9"/>
        </w:rPr>
        <w:t>ПЕРИОД</w:t>
      </w:r>
      <w:r>
        <w:rPr>
          <w:spacing w:val="10"/>
        </w:rPr>
        <w:t xml:space="preserve"> ТРУДОВОЙ</w:t>
      </w:r>
      <w:r>
        <w:rPr>
          <w:spacing w:val="11"/>
        </w:rPr>
        <w:t xml:space="preserve"> </w:t>
      </w:r>
      <w:r>
        <w:t>ДЕЯТЕЛЬНОСТИ</w:t>
      </w:r>
    </w:p>
    <w:p w14:paraId="2334A4EE" w14:textId="77777777" w:rsidR="00F26240" w:rsidRDefault="00F26240">
      <w:pPr>
        <w:pStyle w:val="a3"/>
        <w:spacing w:before="5"/>
        <w:jc w:val="left"/>
        <w:rPr>
          <w:sz w:val="27"/>
        </w:rPr>
      </w:pPr>
    </w:p>
    <w:p w14:paraId="35A7F2D6" w14:textId="77777777" w:rsidR="00F26240" w:rsidRDefault="005E36BC">
      <w:pPr>
        <w:pStyle w:val="a4"/>
        <w:numPr>
          <w:ilvl w:val="1"/>
          <w:numId w:val="113"/>
        </w:numPr>
        <w:tabs>
          <w:tab w:val="left" w:pos="3370"/>
        </w:tabs>
        <w:spacing w:line="230" w:lineRule="auto"/>
        <w:ind w:right="3178" w:firstLine="170"/>
        <w:jc w:val="left"/>
        <w:rPr>
          <w:sz w:val="26"/>
        </w:rPr>
      </w:pPr>
      <w:r>
        <w:rPr>
          <w:sz w:val="26"/>
        </w:rPr>
        <w:t>Социальное</w:t>
      </w:r>
      <w:r>
        <w:rPr>
          <w:spacing w:val="14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15"/>
          <w:sz w:val="26"/>
        </w:rPr>
        <w:t xml:space="preserve"> </w:t>
      </w:r>
      <w:r>
        <w:rPr>
          <w:sz w:val="26"/>
        </w:rPr>
        <w:t>и</w:t>
      </w:r>
      <w:r>
        <w:rPr>
          <w:spacing w:val="19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18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5"/>
          <w:sz w:val="26"/>
        </w:rPr>
        <w:t xml:space="preserve"> </w:t>
      </w:r>
      <w:r>
        <w:rPr>
          <w:sz w:val="26"/>
        </w:rPr>
        <w:t>взрослого</w:t>
      </w:r>
      <w:r>
        <w:rPr>
          <w:spacing w:val="15"/>
          <w:sz w:val="26"/>
        </w:rPr>
        <w:t xml:space="preserve"> </w:t>
      </w:r>
      <w:r>
        <w:rPr>
          <w:sz w:val="26"/>
        </w:rPr>
        <w:t>населения,</w:t>
      </w:r>
      <w:r>
        <w:rPr>
          <w:spacing w:val="13"/>
          <w:sz w:val="26"/>
        </w:rPr>
        <w:t xml:space="preserve"> </w:t>
      </w:r>
      <w:r>
        <w:rPr>
          <w:sz w:val="26"/>
        </w:rPr>
        <w:t>занятого</w:t>
      </w:r>
      <w:r>
        <w:rPr>
          <w:spacing w:val="14"/>
          <w:sz w:val="26"/>
        </w:rPr>
        <w:t xml:space="preserve"> </w:t>
      </w:r>
      <w:r>
        <w:rPr>
          <w:sz w:val="26"/>
        </w:rPr>
        <w:t>трудовой</w:t>
      </w:r>
    </w:p>
    <w:p w14:paraId="071BD450" w14:textId="77777777" w:rsidR="00F26240" w:rsidRDefault="005E36BC">
      <w:pPr>
        <w:pStyle w:val="7"/>
        <w:spacing w:line="298" w:lineRule="exact"/>
        <w:ind w:left="4734"/>
      </w:pPr>
      <w:r>
        <w:t>деятельностью</w:t>
      </w:r>
    </w:p>
    <w:p w14:paraId="51ACA900" w14:textId="77777777" w:rsidR="00F26240" w:rsidRDefault="005E36BC">
      <w:pPr>
        <w:pStyle w:val="a3"/>
        <w:spacing w:before="228" w:line="206" w:lineRule="auto"/>
        <w:ind w:left="2367" w:right="2918" w:firstLine="273"/>
      </w:pPr>
      <w:r>
        <w:t>С завершением общего и профессионального образования люди</w:t>
      </w:r>
      <w:r>
        <w:rPr>
          <w:spacing w:val="1"/>
        </w:rPr>
        <w:t xml:space="preserve"> </w:t>
      </w:r>
      <w:r>
        <w:t>приступают к многолетней трудовой деятельности. В этой связи</w:t>
      </w:r>
      <w:r>
        <w:rPr>
          <w:spacing w:val="1"/>
        </w:rPr>
        <w:t xml:space="preserve"> </w:t>
      </w:r>
      <w:r>
        <w:t>физическая культура является одним из факторов, оказывающим</w:t>
      </w:r>
      <w:r>
        <w:rPr>
          <w:spacing w:val="1"/>
        </w:rPr>
        <w:t xml:space="preserve"> </w:t>
      </w:r>
      <w:r>
        <w:t>положительно</w:t>
      </w:r>
      <w:r>
        <w:t>е влияние на трудовую деятельность человека в со-</w:t>
      </w:r>
      <w:r>
        <w:rPr>
          <w:spacing w:val="1"/>
        </w:rPr>
        <w:t xml:space="preserve"> </w:t>
      </w:r>
      <w:r>
        <w:t>временном</w:t>
      </w:r>
      <w:r>
        <w:rPr>
          <w:spacing w:val="5"/>
        </w:rPr>
        <w:t xml:space="preserve"> </w:t>
      </w:r>
      <w:r>
        <w:t>производстве.</w:t>
      </w:r>
    </w:p>
    <w:p w14:paraId="67DC37B8" w14:textId="77777777" w:rsidR="00F26240" w:rsidRDefault="005E36BC">
      <w:pPr>
        <w:pStyle w:val="a3"/>
        <w:spacing w:line="204" w:lineRule="auto"/>
        <w:ind w:left="2367" w:right="2926" w:firstLine="273"/>
      </w:pPr>
      <w:r>
        <w:t>Связи физической культуры с трудовой деятельностью просле-</w:t>
      </w:r>
      <w:r>
        <w:rPr>
          <w:spacing w:val="1"/>
        </w:rPr>
        <w:t xml:space="preserve"> </w:t>
      </w:r>
      <w:r>
        <w:t>живаются</w:t>
      </w:r>
      <w:r>
        <w:rPr>
          <w:spacing w:val="3"/>
        </w:rPr>
        <w:t xml:space="preserve"> </w:t>
      </w:r>
      <w:r>
        <w:t>во</w:t>
      </w:r>
      <w:r>
        <w:rPr>
          <w:spacing w:val="5"/>
        </w:rPr>
        <w:t xml:space="preserve"> </w:t>
      </w:r>
      <w:r>
        <w:t>многих</w:t>
      </w:r>
      <w:r>
        <w:rPr>
          <w:spacing w:val="5"/>
        </w:rPr>
        <w:t xml:space="preserve"> </w:t>
      </w:r>
      <w:r>
        <w:t>аспектах.</w:t>
      </w:r>
    </w:p>
    <w:p w14:paraId="06527C11" w14:textId="77777777" w:rsidR="00F26240" w:rsidRDefault="005E36BC">
      <w:pPr>
        <w:pStyle w:val="a3"/>
        <w:spacing w:line="204" w:lineRule="auto"/>
        <w:ind w:left="2367" w:right="2918" w:firstLine="288"/>
      </w:pPr>
      <w:r>
        <w:t>1.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процесс</w:t>
      </w:r>
      <w:r>
        <w:rPr>
          <w:spacing w:val="55"/>
        </w:rPr>
        <w:t xml:space="preserve"> </w:t>
      </w:r>
      <w:r>
        <w:t>имеет фазу</w:t>
      </w:r>
      <w:r>
        <w:rPr>
          <w:spacing w:val="55"/>
        </w:rPr>
        <w:t xml:space="preserve"> </w:t>
      </w:r>
      <w:r>
        <w:t>врабатывания, а</w:t>
      </w:r>
      <w:r>
        <w:rPr>
          <w:spacing w:val="55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 xml:space="preserve">его большой продолжительности и </w:t>
      </w:r>
      <w:r>
        <w:t>напряженности также и фазу</w:t>
      </w:r>
      <w:r>
        <w:rPr>
          <w:spacing w:val="1"/>
        </w:rPr>
        <w:t xml:space="preserve"> </w:t>
      </w:r>
      <w:r>
        <w:t>снижения работоспособности. Средства физического воспитания</w:t>
      </w:r>
      <w:r>
        <w:rPr>
          <w:spacing w:val="1"/>
        </w:rPr>
        <w:t xml:space="preserve"> </w:t>
      </w:r>
      <w:r>
        <w:t>Ускоряют врабатываемость, замедляют падение работоспособно-</w:t>
      </w:r>
      <w:r>
        <w:rPr>
          <w:spacing w:val="1"/>
        </w:rPr>
        <w:t xml:space="preserve"> </w:t>
      </w:r>
      <w:r>
        <w:t>сти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производительности</w:t>
      </w:r>
      <w:r>
        <w:rPr>
          <w:spacing w:val="29"/>
        </w:rPr>
        <w:t xml:space="preserve"> </w:t>
      </w:r>
      <w:r>
        <w:t>труда,</w:t>
      </w:r>
      <w:r>
        <w:rPr>
          <w:spacing w:val="25"/>
        </w:rPr>
        <w:t xml:space="preserve"> </w:t>
      </w:r>
      <w:r>
        <w:t>способствуют</w:t>
      </w:r>
      <w:r>
        <w:rPr>
          <w:spacing w:val="25"/>
        </w:rPr>
        <w:t xml:space="preserve"> </w:t>
      </w:r>
      <w:r>
        <w:t>более</w:t>
      </w:r>
      <w:r>
        <w:rPr>
          <w:spacing w:val="24"/>
        </w:rPr>
        <w:t xml:space="preserve"> </w:t>
      </w:r>
      <w:r>
        <w:t>быстрому</w:t>
      </w:r>
    </w:p>
    <w:p w14:paraId="256E5312" w14:textId="77777777" w:rsidR="00F26240" w:rsidRDefault="005E36BC">
      <w:pPr>
        <w:pStyle w:val="a3"/>
        <w:spacing w:before="165"/>
        <w:ind w:right="2906"/>
        <w:jc w:val="right"/>
      </w:pPr>
      <w:r>
        <w:t>279</w:t>
      </w:r>
    </w:p>
    <w:p w14:paraId="1475AA8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11C312D" w14:textId="77777777" w:rsidR="00F26240" w:rsidRDefault="005E36BC">
      <w:pPr>
        <w:pStyle w:val="a3"/>
        <w:spacing w:before="95" w:line="206" w:lineRule="auto"/>
        <w:ind w:left="2605" w:right="2769"/>
        <w:jc w:val="left"/>
      </w:pPr>
      <w:r>
        <w:lastRenderedPageBreak/>
        <w:t>восстановлению</w:t>
      </w:r>
      <w:r>
        <w:rPr>
          <w:spacing w:val="28"/>
        </w:rPr>
        <w:t xml:space="preserve"> </w:t>
      </w:r>
      <w:r>
        <w:t>утраченной</w:t>
      </w:r>
      <w:r>
        <w:rPr>
          <w:spacing w:val="22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процессе</w:t>
      </w:r>
      <w:r>
        <w:rPr>
          <w:spacing w:val="28"/>
        </w:rPr>
        <w:t xml:space="preserve"> </w:t>
      </w:r>
      <w:r>
        <w:t>труда</w:t>
      </w:r>
      <w:r>
        <w:rPr>
          <w:spacing w:val="26"/>
        </w:rPr>
        <w:t xml:space="preserve"> </w:t>
      </w:r>
      <w:r>
        <w:t>нервно-психичес</w:t>
      </w:r>
      <w:r>
        <w:rPr>
          <w:spacing w:val="-52"/>
        </w:rPr>
        <w:t xml:space="preserve"> </w:t>
      </w:r>
      <w:r>
        <w:t>кой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мышечной</w:t>
      </w:r>
      <w:r>
        <w:rPr>
          <w:spacing w:val="9"/>
        </w:rPr>
        <w:t xml:space="preserve"> </w:t>
      </w:r>
      <w:r>
        <w:t>энергии.</w:t>
      </w:r>
    </w:p>
    <w:p w14:paraId="319731F0" w14:textId="77777777" w:rsidR="00F26240" w:rsidRDefault="005E36BC">
      <w:pPr>
        <w:pStyle w:val="a4"/>
        <w:numPr>
          <w:ilvl w:val="0"/>
          <w:numId w:val="112"/>
        </w:numPr>
        <w:tabs>
          <w:tab w:val="left" w:pos="3095"/>
        </w:tabs>
        <w:spacing w:before="1" w:line="204" w:lineRule="auto"/>
        <w:ind w:right="2736" w:firstLine="295"/>
      </w:pPr>
      <w:r>
        <w:t>Некоторые</w:t>
      </w:r>
      <w:r>
        <w:rPr>
          <w:spacing w:val="15"/>
        </w:rPr>
        <w:t xml:space="preserve"> </w:t>
      </w:r>
      <w:r>
        <w:t>современные</w:t>
      </w:r>
      <w:r>
        <w:rPr>
          <w:spacing w:val="18"/>
        </w:rPr>
        <w:t xml:space="preserve"> </w:t>
      </w:r>
      <w:r>
        <w:t>виды</w:t>
      </w:r>
      <w:r>
        <w:rPr>
          <w:spacing w:val="19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характеризуются</w:t>
      </w:r>
      <w:r>
        <w:rPr>
          <w:spacing w:val="15"/>
        </w:rPr>
        <w:t xml:space="preserve"> </w:t>
      </w:r>
      <w:r>
        <w:t>малой</w:t>
      </w:r>
      <w:r>
        <w:rPr>
          <w:spacing w:val="-52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активностью</w:t>
      </w:r>
      <w:r>
        <w:rPr>
          <w:spacing w:val="1"/>
        </w:rPr>
        <w:t xml:space="preserve"> </w:t>
      </w:r>
      <w:r>
        <w:t>(гиподинамией)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локальной</w:t>
      </w:r>
      <w:r>
        <w:rPr>
          <w:spacing w:val="55"/>
        </w:rPr>
        <w:t xml:space="preserve"> </w:t>
      </w:r>
      <w:r>
        <w:t>нагруз</w:t>
      </w:r>
      <w:r>
        <w:rPr>
          <w:spacing w:val="1"/>
        </w:rPr>
        <w:t xml:space="preserve"> </w:t>
      </w:r>
      <w:r>
        <w:t>кой</w:t>
      </w:r>
      <w:r>
        <w:rPr>
          <w:spacing w:val="26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отдельные</w:t>
      </w:r>
      <w:r>
        <w:rPr>
          <w:spacing w:val="28"/>
        </w:rPr>
        <w:t xml:space="preserve"> </w:t>
      </w:r>
      <w:r>
        <w:t>части</w:t>
      </w:r>
      <w:r>
        <w:rPr>
          <w:spacing w:val="26"/>
        </w:rPr>
        <w:t xml:space="preserve"> </w:t>
      </w:r>
      <w:r>
        <w:t>тела,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отдельные</w:t>
      </w:r>
      <w:r>
        <w:rPr>
          <w:spacing w:val="27"/>
        </w:rPr>
        <w:t xml:space="preserve"> </w:t>
      </w:r>
      <w:r>
        <w:t>функции</w:t>
      </w:r>
      <w:r>
        <w:rPr>
          <w:spacing w:val="27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Средства физического воспита</w:t>
      </w:r>
      <w:r>
        <w:t>ния позволяют предупредить откло</w:t>
      </w:r>
      <w:r>
        <w:rPr>
          <w:spacing w:val="1"/>
        </w:rPr>
        <w:t xml:space="preserve"> </w:t>
      </w:r>
      <w:r>
        <w:t>нения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физическом</w:t>
      </w:r>
      <w:r>
        <w:rPr>
          <w:spacing w:val="30"/>
        </w:rPr>
        <w:t xml:space="preserve"> </w:t>
      </w:r>
      <w:r>
        <w:t>состоянии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развитии,</w:t>
      </w:r>
      <w:r>
        <w:rPr>
          <w:spacing w:val="31"/>
        </w:rPr>
        <w:t xml:space="preserve"> </w:t>
      </w:r>
      <w:r>
        <w:t>возникающие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специфики</w:t>
      </w:r>
      <w:r>
        <w:rPr>
          <w:spacing w:val="3"/>
        </w:rPr>
        <w:t xml:space="preserve"> </w:t>
      </w:r>
      <w:r>
        <w:t>данного</w:t>
      </w:r>
      <w:r>
        <w:rPr>
          <w:spacing w:val="5"/>
        </w:rPr>
        <w:t xml:space="preserve"> </w:t>
      </w:r>
      <w:r>
        <w:t>труда.</w:t>
      </w:r>
    </w:p>
    <w:p w14:paraId="10638C93" w14:textId="77777777" w:rsidR="00F26240" w:rsidRDefault="005E36BC">
      <w:pPr>
        <w:pStyle w:val="a4"/>
        <w:numPr>
          <w:ilvl w:val="0"/>
          <w:numId w:val="112"/>
        </w:numPr>
        <w:tabs>
          <w:tab w:val="left" w:pos="3095"/>
        </w:tabs>
        <w:spacing w:before="7" w:line="204" w:lineRule="auto"/>
        <w:ind w:right="2763" w:firstLine="295"/>
      </w:pP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3"/>
        </w:rPr>
        <w:t xml:space="preserve"> </w:t>
      </w:r>
      <w:r>
        <w:t>производстве</w:t>
      </w:r>
      <w:r>
        <w:rPr>
          <w:spacing w:val="4"/>
        </w:rPr>
        <w:t xml:space="preserve"> </w:t>
      </w:r>
      <w:r>
        <w:t>пока</w:t>
      </w:r>
      <w:r>
        <w:rPr>
          <w:spacing w:val="2"/>
        </w:rPr>
        <w:t xml:space="preserve"> </w:t>
      </w:r>
      <w:r>
        <w:t>еще</w:t>
      </w:r>
      <w:r>
        <w:rPr>
          <w:spacing w:val="4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исключены</w:t>
      </w:r>
      <w:r>
        <w:rPr>
          <w:spacing w:val="2"/>
        </w:rPr>
        <w:t xml:space="preserve"> </w:t>
      </w:r>
      <w:r>
        <w:t>факто</w:t>
      </w:r>
      <w:r>
        <w:rPr>
          <w:spacing w:val="1"/>
        </w:rPr>
        <w:t xml:space="preserve"> </w:t>
      </w:r>
      <w:r>
        <w:t>ры и</w:t>
      </w:r>
      <w:r>
        <w:rPr>
          <w:spacing w:val="1"/>
        </w:rPr>
        <w:t xml:space="preserve"> </w:t>
      </w:r>
      <w:r>
        <w:t>условия, создающие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профессиональных забо</w:t>
      </w:r>
      <w:r>
        <w:rPr>
          <w:spacing w:val="1"/>
        </w:rPr>
        <w:t xml:space="preserve"> </w:t>
      </w:r>
      <w:r>
        <w:t>леваний.</w:t>
      </w:r>
      <w:r>
        <w:rPr>
          <w:spacing w:val="1"/>
        </w:rPr>
        <w:t xml:space="preserve"> </w:t>
      </w:r>
      <w:r>
        <w:t xml:space="preserve">Средства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 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-52"/>
        </w:rPr>
        <w:t xml:space="preserve"> </w:t>
      </w:r>
      <w:r>
        <w:t>выполняют</w:t>
      </w:r>
      <w:r>
        <w:rPr>
          <w:spacing w:val="23"/>
        </w:rPr>
        <w:t xml:space="preserve"> </w:t>
      </w:r>
      <w:r>
        <w:t>профилактическую</w:t>
      </w:r>
      <w:r>
        <w:rPr>
          <w:spacing w:val="25"/>
        </w:rPr>
        <w:t xml:space="preserve"> </w:t>
      </w:r>
      <w:r>
        <w:t>функцию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снижают</w:t>
      </w:r>
      <w:r>
        <w:rPr>
          <w:spacing w:val="24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появления</w:t>
      </w:r>
      <w:r>
        <w:rPr>
          <w:spacing w:val="8"/>
        </w:rPr>
        <w:t xml:space="preserve"> </w:t>
      </w:r>
      <w:r>
        <w:t>типичных</w:t>
      </w:r>
      <w:r>
        <w:rPr>
          <w:spacing w:val="10"/>
        </w:rPr>
        <w:t xml:space="preserve"> </w:t>
      </w:r>
      <w:r>
        <w:t>заболеваний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травм.</w:t>
      </w:r>
    </w:p>
    <w:p w14:paraId="56148DD9" w14:textId="77777777" w:rsidR="00F26240" w:rsidRDefault="005E36BC">
      <w:pPr>
        <w:pStyle w:val="a4"/>
        <w:numPr>
          <w:ilvl w:val="0"/>
          <w:numId w:val="112"/>
        </w:numPr>
        <w:tabs>
          <w:tab w:val="left" w:pos="3095"/>
        </w:tabs>
        <w:spacing w:before="9" w:line="204" w:lineRule="auto"/>
        <w:ind w:right="2856" w:firstLine="295"/>
        <w:jc w:val="both"/>
      </w:pPr>
      <w:r>
        <w:t>Ряд видов труда требует специальной физической подготов</w:t>
      </w:r>
      <w:r>
        <w:rPr>
          <w:spacing w:val="1"/>
        </w:rPr>
        <w:t xml:space="preserve"> </w:t>
      </w:r>
      <w:r>
        <w:t>ленности, которая может быть обеспечена только специфически</w:t>
      </w:r>
      <w:r>
        <w:rPr>
          <w:spacing w:val="1"/>
        </w:rPr>
        <w:t xml:space="preserve"> </w:t>
      </w:r>
      <w:r>
        <w:t>ми</w:t>
      </w:r>
      <w:r>
        <w:rPr>
          <w:spacing w:val="10"/>
        </w:rPr>
        <w:t xml:space="preserve"> </w:t>
      </w:r>
      <w:r>
        <w:t>средствами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методами</w:t>
      </w:r>
      <w:r>
        <w:rPr>
          <w:spacing w:val="11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t>подготовки.</w:t>
      </w:r>
    </w:p>
    <w:p w14:paraId="6D92A6FE" w14:textId="77777777" w:rsidR="00F26240" w:rsidRDefault="005E36BC">
      <w:pPr>
        <w:pStyle w:val="a4"/>
        <w:numPr>
          <w:ilvl w:val="0"/>
          <w:numId w:val="112"/>
        </w:numPr>
        <w:tabs>
          <w:tab w:val="left" w:pos="3095"/>
        </w:tabs>
        <w:spacing w:before="3" w:line="204" w:lineRule="auto"/>
        <w:ind w:right="2776" w:firstLine="295"/>
      </w:pPr>
      <w:r>
        <w:t>В</w:t>
      </w:r>
      <w:r>
        <w:rPr>
          <w:spacing w:val="17"/>
        </w:rPr>
        <w:t xml:space="preserve"> </w:t>
      </w:r>
      <w:r>
        <w:t>современном</w:t>
      </w:r>
      <w:r>
        <w:rPr>
          <w:spacing w:val="21"/>
        </w:rPr>
        <w:t xml:space="preserve"> </w:t>
      </w:r>
      <w:r>
        <w:t>производстве</w:t>
      </w:r>
      <w:r>
        <w:rPr>
          <w:spacing w:val="2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связи</w:t>
      </w:r>
      <w:r>
        <w:rPr>
          <w:spacing w:val="18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научно-техническим</w:t>
      </w:r>
      <w:r>
        <w:rPr>
          <w:spacing w:val="-52"/>
        </w:rPr>
        <w:t xml:space="preserve"> </w:t>
      </w:r>
      <w:r>
        <w:rPr>
          <w:spacing w:val="-3"/>
        </w:rPr>
        <w:t>прогрессом</w:t>
      </w:r>
      <w:r>
        <w:rPr>
          <w:spacing w:val="-11"/>
        </w:rPr>
        <w:t xml:space="preserve"> </w:t>
      </w:r>
      <w:r>
        <w:rPr>
          <w:spacing w:val="-3"/>
        </w:rPr>
        <w:t>наблюдается</w:t>
      </w:r>
      <w:r>
        <w:rPr>
          <w:spacing w:val="-8"/>
        </w:rPr>
        <w:t xml:space="preserve"> </w:t>
      </w:r>
      <w:r>
        <w:rPr>
          <w:spacing w:val="-3"/>
        </w:rPr>
        <w:t>тенденция</w:t>
      </w:r>
      <w:r>
        <w:rPr>
          <w:spacing w:val="-8"/>
        </w:rPr>
        <w:t xml:space="preserve"> </w:t>
      </w:r>
      <w:r>
        <w:rPr>
          <w:spacing w:val="-2"/>
        </w:rPr>
        <w:t>смены</w:t>
      </w:r>
      <w:r>
        <w:rPr>
          <w:spacing w:val="-9"/>
        </w:rPr>
        <w:t xml:space="preserve"> </w:t>
      </w:r>
      <w:r>
        <w:rPr>
          <w:spacing w:val="-2"/>
        </w:rPr>
        <w:t>профессий</w:t>
      </w:r>
      <w:r>
        <w:rPr>
          <w:spacing w:val="-9"/>
        </w:rPr>
        <w:t xml:space="preserve"> </w:t>
      </w:r>
      <w:r>
        <w:rPr>
          <w:spacing w:val="-2"/>
        </w:rPr>
        <w:t>у</w:t>
      </w:r>
      <w:r>
        <w:rPr>
          <w:spacing w:val="-10"/>
        </w:rPr>
        <w:t xml:space="preserve"> </w:t>
      </w:r>
      <w:r>
        <w:rPr>
          <w:spacing w:val="-2"/>
        </w:rPr>
        <w:t>трудящихся.</w:t>
      </w:r>
      <w:r>
        <w:rPr>
          <w:spacing w:val="-52"/>
        </w:rPr>
        <w:t xml:space="preserve"> </w:t>
      </w:r>
      <w:r>
        <w:t>Хорошая</w:t>
      </w:r>
      <w:r>
        <w:rPr>
          <w:spacing w:val="6"/>
        </w:rPr>
        <w:t xml:space="preserve"> </w:t>
      </w:r>
      <w:r>
        <w:t>общая</w:t>
      </w:r>
      <w:r>
        <w:rPr>
          <w:spacing w:val="7"/>
        </w:rPr>
        <w:t xml:space="preserve"> </w:t>
      </w:r>
      <w:r>
        <w:t>физическая</w:t>
      </w:r>
      <w:r>
        <w:rPr>
          <w:spacing w:val="5"/>
        </w:rPr>
        <w:t xml:space="preserve"> </w:t>
      </w:r>
      <w:r>
        <w:t>подготовленность</w:t>
      </w:r>
      <w:r>
        <w:rPr>
          <w:spacing w:val="5"/>
        </w:rPr>
        <w:t xml:space="preserve"> </w:t>
      </w:r>
      <w:r>
        <w:t>расширяет</w:t>
      </w:r>
      <w:r>
        <w:rPr>
          <w:spacing w:val="6"/>
        </w:rPr>
        <w:t xml:space="preserve"> </w:t>
      </w:r>
      <w:r>
        <w:t>возмож</w:t>
      </w:r>
      <w:r>
        <w:rPr>
          <w:spacing w:val="1"/>
        </w:rPr>
        <w:t xml:space="preserve"> </w:t>
      </w:r>
      <w:r>
        <w:t>ности для</w:t>
      </w:r>
      <w:r>
        <w:rPr>
          <w:spacing w:val="1"/>
        </w:rPr>
        <w:t xml:space="preserve"> </w:t>
      </w:r>
      <w:r>
        <w:t xml:space="preserve">соответствующей </w:t>
      </w:r>
      <w:r>
        <w:t>адаптации и овладения</w:t>
      </w:r>
      <w:r>
        <w:rPr>
          <w:spacing w:val="1"/>
        </w:rPr>
        <w:t xml:space="preserve"> </w:t>
      </w:r>
      <w:r>
        <w:t>новыми про</w:t>
      </w:r>
      <w:r>
        <w:rPr>
          <w:spacing w:val="1"/>
        </w:rPr>
        <w:t xml:space="preserve"> </w:t>
      </w:r>
      <w:r>
        <w:t>фессиями.</w:t>
      </w:r>
    </w:p>
    <w:p w14:paraId="2E1D48AC" w14:textId="77777777" w:rsidR="00F26240" w:rsidRDefault="005E36BC">
      <w:pPr>
        <w:pStyle w:val="a3"/>
        <w:spacing w:before="6" w:line="204" w:lineRule="auto"/>
        <w:ind w:left="2576" w:right="2696" w:firstLine="280"/>
      </w:pPr>
      <w:r>
        <w:t>Физическая культура в научной организации труда. Внедрение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(НОТ)</w:t>
      </w:r>
      <w:r>
        <w:rPr>
          <w:spacing w:val="1"/>
        </w:rPr>
        <w:t xml:space="preserve"> </w:t>
      </w:r>
      <w:r>
        <w:t>яв-</w:t>
      </w:r>
      <w:r>
        <w:rPr>
          <w:spacing w:val="1"/>
        </w:rPr>
        <w:t xml:space="preserve"> </w:t>
      </w:r>
      <w:r>
        <w:t>ляется существенной необходимостью. НОТ, основываясь на по-</w:t>
      </w:r>
      <w:r>
        <w:rPr>
          <w:spacing w:val="1"/>
        </w:rPr>
        <w:t xml:space="preserve"> </w:t>
      </w:r>
      <w:r>
        <w:t>стоянном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достижений</w:t>
      </w:r>
      <w:r>
        <w:rPr>
          <w:spacing w:val="55"/>
        </w:rPr>
        <w:t xml:space="preserve"> </w:t>
      </w:r>
      <w:r>
        <w:t>на</w:t>
      </w:r>
      <w:r>
        <w:t>уки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передового</w:t>
      </w:r>
      <w:r>
        <w:rPr>
          <w:spacing w:val="55"/>
        </w:rPr>
        <w:t xml:space="preserve"> </w:t>
      </w:r>
      <w:r>
        <w:t>опы-</w:t>
      </w:r>
      <w:r>
        <w:rPr>
          <w:spacing w:val="1"/>
        </w:rPr>
        <w:t xml:space="preserve"> </w:t>
      </w:r>
      <w:r>
        <w:t>та,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тех-</w:t>
      </w:r>
      <w:r>
        <w:rPr>
          <w:spacing w:val="1"/>
        </w:rPr>
        <w:t xml:space="preserve"> </w:t>
      </w:r>
      <w:r>
        <w:t>ники в едином производственном процессе с целью повышения</w:t>
      </w:r>
      <w:r>
        <w:rPr>
          <w:spacing w:val="1"/>
        </w:rPr>
        <w:t xml:space="preserve"> </w:t>
      </w:r>
      <w:r>
        <w:t>производительности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имеет</w:t>
      </w:r>
      <w:r>
        <w:rPr>
          <w:spacing w:val="56"/>
        </w:rPr>
        <w:t xml:space="preserve"> </w:t>
      </w:r>
      <w:r>
        <w:t>существенное</w:t>
      </w:r>
      <w:r>
        <w:rPr>
          <w:spacing w:val="56"/>
        </w:rPr>
        <w:t xml:space="preserve"> </w:t>
      </w:r>
      <w:r>
        <w:t>социально-экономическое</w:t>
      </w:r>
      <w:r>
        <w:rPr>
          <w:spacing w:val="56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Это определяется прежде всего ролью физической культуры как</w:t>
      </w:r>
      <w:r>
        <w:rPr>
          <w:spacing w:val="1"/>
        </w:rPr>
        <w:t xml:space="preserve"> </w:t>
      </w:r>
      <w:r>
        <w:t>неотъемлемого</w:t>
      </w:r>
      <w:r>
        <w:rPr>
          <w:spacing w:val="1"/>
        </w:rPr>
        <w:t xml:space="preserve"> </w:t>
      </w:r>
      <w:r>
        <w:t>фактора</w:t>
      </w:r>
      <w:r>
        <w:rPr>
          <w:spacing w:val="55"/>
        </w:rPr>
        <w:t xml:space="preserve"> </w:t>
      </w:r>
      <w:r>
        <w:t>достижения</w:t>
      </w:r>
      <w:r>
        <w:rPr>
          <w:spacing w:val="55"/>
        </w:rPr>
        <w:t xml:space="preserve"> </w:t>
      </w:r>
      <w:r>
        <w:t>высокой</w:t>
      </w:r>
      <w:r>
        <w:rPr>
          <w:spacing w:val="55"/>
        </w:rPr>
        <w:t xml:space="preserve"> </w:t>
      </w:r>
      <w:r>
        <w:t>работоспособнос-</w:t>
      </w:r>
      <w:r>
        <w:rPr>
          <w:spacing w:val="1"/>
        </w:rPr>
        <w:t xml:space="preserve"> </w:t>
      </w:r>
      <w:r>
        <w:t>ти,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здо-</w:t>
      </w:r>
      <w:r>
        <w:rPr>
          <w:spacing w:val="1"/>
        </w:rPr>
        <w:t xml:space="preserve"> </w:t>
      </w:r>
      <w:r>
        <w:t>ровья.</w:t>
      </w:r>
    </w:p>
    <w:p w14:paraId="3479C5A1" w14:textId="77777777" w:rsidR="00F26240" w:rsidRDefault="005E36BC">
      <w:pPr>
        <w:pStyle w:val="a3"/>
        <w:spacing w:before="14" w:line="206" w:lineRule="auto"/>
        <w:ind w:left="2583" w:right="2686" w:firstLine="288"/>
      </w:pPr>
      <w:r>
        <w:t>Главной целью внедрения физической культуры в систему НОТ</w:t>
      </w:r>
      <w:r>
        <w:rPr>
          <w:spacing w:val="1"/>
        </w:rPr>
        <w:t xml:space="preserve"> </w:t>
      </w:r>
      <w:r>
        <w:t xml:space="preserve">в обществе </w:t>
      </w:r>
      <w:r>
        <w:t>является содействие повышению производительности</w:t>
      </w:r>
      <w:r>
        <w:rPr>
          <w:spacing w:val="1"/>
        </w:rPr>
        <w:t xml:space="preserve"> </w:t>
      </w:r>
      <w:r>
        <w:t>труда на базе укрепления здоровья и всестороннего гармоничес-</w:t>
      </w:r>
      <w:r>
        <w:rPr>
          <w:spacing w:val="1"/>
        </w:rPr>
        <w:t xml:space="preserve"> </w:t>
      </w:r>
      <w:r>
        <w:t>кого</w:t>
      </w:r>
      <w:r>
        <w:rPr>
          <w:spacing w:val="9"/>
        </w:rPr>
        <w:t xml:space="preserve"> </w:t>
      </w:r>
      <w:r>
        <w:t>физического</w:t>
      </w:r>
      <w:r>
        <w:rPr>
          <w:spacing w:val="11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трудящихся.</w:t>
      </w:r>
    </w:p>
    <w:p w14:paraId="3E9F6E7B" w14:textId="77777777" w:rsidR="00F26240" w:rsidRDefault="005E36BC">
      <w:pPr>
        <w:pStyle w:val="a3"/>
        <w:spacing w:line="204" w:lineRule="auto"/>
        <w:ind w:left="2569" w:right="2709" w:firstLine="280"/>
      </w:pP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конкретизируется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специфически^</w:t>
      </w:r>
      <w:r>
        <w:rPr>
          <w:spacing w:val="1"/>
        </w:rPr>
        <w:t xml:space="preserve"> </w:t>
      </w:r>
      <w:r>
        <w:t>задачах, решаемых средствами физической культуры в п</w:t>
      </w:r>
      <w:r>
        <w:t>роцессе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</w:p>
    <w:p w14:paraId="055E38FB" w14:textId="77777777" w:rsidR="00F26240" w:rsidRDefault="005E36BC">
      <w:pPr>
        <w:pStyle w:val="a4"/>
        <w:numPr>
          <w:ilvl w:val="0"/>
          <w:numId w:val="111"/>
        </w:numPr>
        <w:tabs>
          <w:tab w:val="left" w:pos="3114"/>
        </w:tabs>
        <w:spacing w:before="1" w:line="204" w:lineRule="auto"/>
        <w:ind w:right="2684" w:firstLine="309"/>
        <w:jc w:val="both"/>
      </w:pPr>
      <w:r>
        <w:t>На этапе обучения профессиям (в колледжах профессиональ-</w:t>
      </w:r>
      <w:r>
        <w:rPr>
          <w:spacing w:val="1"/>
        </w:rPr>
        <w:t xml:space="preserve"> </w:t>
      </w:r>
      <w:r>
        <w:t>ного образования, училищах, вузах) обеспечить необходимый уро-</w:t>
      </w:r>
      <w:r>
        <w:rPr>
          <w:spacing w:val="1"/>
        </w:rPr>
        <w:t xml:space="preserve"> </w:t>
      </w:r>
      <w:r>
        <w:t>вень</w:t>
      </w:r>
      <w:r>
        <w:rPr>
          <w:spacing w:val="1"/>
        </w:rPr>
        <w:t xml:space="preserve"> </w:t>
      </w:r>
      <w:r>
        <w:t>профессионально-прикладной</w:t>
      </w:r>
      <w:r>
        <w:rPr>
          <w:spacing w:val="55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подготовленнос-</w:t>
      </w:r>
      <w:r>
        <w:rPr>
          <w:spacing w:val="1"/>
        </w:rPr>
        <w:t xml:space="preserve"> </w:t>
      </w:r>
      <w:r>
        <w:t>ти</w:t>
      </w:r>
      <w:r>
        <w:t xml:space="preserve"> к избранной трудовой деятельности (т.е. повысить уровень спе-</w:t>
      </w:r>
      <w:r>
        <w:rPr>
          <w:spacing w:val="1"/>
        </w:rPr>
        <w:t xml:space="preserve"> </w:t>
      </w:r>
      <w:r>
        <w:t>цифических для избранной профессии физических качеств и сфор'</w:t>
      </w:r>
      <w:r>
        <w:rPr>
          <w:spacing w:val="1"/>
        </w:rPr>
        <w:t xml:space="preserve"> </w:t>
      </w:r>
      <w:r>
        <w:t>мировать</w:t>
      </w:r>
      <w:r>
        <w:rPr>
          <w:spacing w:val="55"/>
        </w:rPr>
        <w:t xml:space="preserve"> </w:t>
      </w:r>
      <w:r>
        <w:t>необходимые</w:t>
      </w:r>
      <w:r>
        <w:rPr>
          <w:spacing w:val="55"/>
        </w:rPr>
        <w:t xml:space="preserve"> </w:t>
      </w:r>
      <w:r>
        <w:t>профессиональные</w:t>
      </w:r>
      <w:r>
        <w:rPr>
          <w:spacing w:val="55"/>
        </w:rPr>
        <w:t xml:space="preserve"> </w:t>
      </w:r>
      <w:r>
        <w:t>двигательные</w:t>
      </w:r>
      <w:r>
        <w:rPr>
          <w:spacing w:val="55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навыки).</w:t>
      </w:r>
    </w:p>
    <w:p w14:paraId="0ABCB5ED" w14:textId="77777777" w:rsidR="00F26240" w:rsidRDefault="005E36BC">
      <w:pPr>
        <w:pStyle w:val="a3"/>
        <w:spacing w:before="147"/>
        <w:ind w:left="2569"/>
        <w:jc w:val="left"/>
      </w:pPr>
      <w:r>
        <w:t>280</w:t>
      </w:r>
    </w:p>
    <w:p w14:paraId="049BF62E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E3FF536" w14:textId="77777777" w:rsidR="00F26240" w:rsidRDefault="005E36BC">
      <w:pPr>
        <w:pStyle w:val="a4"/>
        <w:numPr>
          <w:ilvl w:val="0"/>
          <w:numId w:val="110"/>
        </w:numPr>
        <w:tabs>
          <w:tab w:val="left" w:pos="3038"/>
        </w:tabs>
        <w:spacing w:before="95" w:line="206" w:lineRule="auto"/>
        <w:ind w:right="2805" w:firstLine="295"/>
        <w:jc w:val="both"/>
      </w:pPr>
      <w:r>
        <w:lastRenderedPageBreak/>
        <w:t>В процессе непосредственной трудовой деятель</w:t>
      </w:r>
      <w:r>
        <w:t>ности (т.е. в</w:t>
      </w:r>
      <w:r>
        <w:rPr>
          <w:spacing w:val="1"/>
        </w:rPr>
        <w:t xml:space="preserve"> </w:t>
      </w:r>
      <w:r>
        <w:rPr>
          <w:spacing w:val="-1"/>
        </w:rPr>
        <w:t>течение рабочего дня) способствовать оптимальной динамике (уско</w:t>
      </w:r>
      <w:r>
        <w:rPr>
          <w:spacing w:val="-52"/>
        </w:rPr>
        <w:t xml:space="preserve"> </w:t>
      </w:r>
      <w:r>
        <w:t>рению</w:t>
      </w:r>
      <w:r>
        <w:rPr>
          <w:spacing w:val="55"/>
        </w:rPr>
        <w:t xml:space="preserve"> </w:t>
      </w:r>
      <w:r>
        <w:t>врабатывания,</w:t>
      </w:r>
      <w:r>
        <w:rPr>
          <w:spacing w:val="55"/>
        </w:rPr>
        <w:t xml:space="preserve"> </w:t>
      </w:r>
      <w:r>
        <w:t>поддержанию</w:t>
      </w:r>
      <w:r>
        <w:rPr>
          <w:spacing w:val="55"/>
        </w:rPr>
        <w:t xml:space="preserve"> </w:t>
      </w:r>
      <w:r>
        <w:t>высокой 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замедлению</w:t>
      </w:r>
      <w:r>
        <w:rPr>
          <w:spacing w:val="12"/>
        </w:rPr>
        <w:t xml:space="preserve"> </w:t>
      </w:r>
      <w:r>
        <w:t>темпов</w:t>
      </w:r>
      <w:r>
        <w:rPr>
          <w:spacing w:val="6"/>
        </w:rPr>
        <w:t xml:space="preserve"> </w:t>
      </w:r>
      <w:r>
        <w:t>ее</w:t>
      </w:r>
      <w:r>
        <w:rPr>
          <w:spacing w:val="9"/>
        </w:rPr>
        <w:t xml:space="preserve"> </w:t>
      </w:r>
      <w:r>
        <w:t>снижения).</w:t>
      </w:r>
    </w:p>
    <w:p w14:paraId="26AF02CB" w14:textId="77777777" w:rsidR="00F26240" w:rsidRDefault="005E36BC">
      <w:pPr>
        <w:pStyle w:val="a4"/>
        <w:numPr>
          <w:ilvl w:val="0"/>
          <w:numId w:val="110"/>
        </w:numPr>
        <w:tabs>
          <w:tab w:val="left" w:pos="3102"/>
        </w:tabs>
        <w:spacing w:line="204" w:lineRule="auto"/>
        <w:ind w:right="2829" w:firstLine="295"/>
        <w:jc w:val="both"/>
      </w:pPr>
      <w:r>
        <w:rPr>
          <w:spacing w:val="-3"/>
        </w:rPr>
        <w:t xml:space="preserve">В послерабочее время </w:t>
      </w:r>
      <w:r>
        <w:rPr>
          <w:spacing w:val="-2"/>
        </w:rPr>
        <w:t>путем специально направленного актив</w:t>
      </w:r>
      <w:r>
        <w:rPr>
          <w:spacing w:val="-52"/>
        </w:rPr>
        <w:t xml:space="preserve"> </w:t>
      </w:r>
      <w:r>
        <w:t>ного отдыха содействовать во</w:t>
      </w:r>
      <w:r>
        <w:t>сстановлению работоспособности, а</w:t>
      </w:r>
      <w:r>
        <w:rPr>
          <w:spacing w:val="1"/>
        </w:rPr>
        <w:t xml:space="preserve"> </w:t>
      </w:r>
      <w:r>
        <w:t>также устранению негативных сдвигов в физическом состоянии</w:t>
      </w:r>
      <w:r>
        <w:rPr>
          <w:spacing w:val="1"/>
        </w:rPr>
        <w:t xml:space="preserve"> </w:t>
      </w:r>
      <w:r>
        <w:t>организма,</w:t>
      </w:r>
      <w:r>
        <w:rPr>
          <w:spacing w:val="9"/>
        </w:rPr>
        <w:t xml:space="preserve"> </w:t>
      </w:r>
      <w:r>
        <w:t>вызванных</w:t>
      </w:r>
      <w:r>
        <w:rPr>
          <w:spacing w:val="9"/>
        </w:rPr>
        <w:t xml:space="preserve"> </w:t>
      </w:r>
      <w:r>
        <w:t>неблагоприятными</w:t>
      </w:r>
      <w:r>
        <w:rPr>
          <w:spacing w:val="7"/>
        </w:rPr>
        <w:t xml:space="preserve"> </w:t>
      </w:r>
      <w:r>
        <w:t>условиями</w:t>
      </w:r>
      <w:r>
        <w:rPr>
          <w:spacing w:val="7"/>
        </w:rPr>
        <w:t xml:space="preserve"> </w:t>
      </w:r>
      <w:r>
        <w:t>труда.</w:t>
      </w:r>
    </w:p>
    <w:p w14:paraId="230AE80F" w14:textId="77777777" w:rsidR="00F26240" w:rsidRDefault="005E36BC">
      <w:pPr>
        <w:pStyle w:val="a3"/>
        <w:spacing w:before="3" w:line="204" w:lineRule="auto"/>
        <w:ind w:left="2518" w:right="2751" w:firstLine="295"/>
      </w:pPr>
      <w:r>
        <w:t>От успешного решения перечисленных задач в немалой степе-</w:t>
      </w:r>
      <w:r>
        <w:rPr>
          <w:spacing w:val="1"/>
        </w:rPr>
        <w:t xml:space="preserve"> </w:t>
      </w:r>
      <w:r>
        <w:t>ни зависят здоровье человека, его творческое долго</w:t>
      </w:r>
      <w:r>
        <w:t>летие и обще-</w:t>
      </w:r>
      <w:r>
        <w:rPr>
          <w:spacing w:val="1"/>
        </w:rPr>
        <w:t xml:space="preserve"> </w:t>
      </w:r>
      <w:r>
        <w:t>ственно</w:t>
      </w:r>
      <w:r>
        <w:rPr>
          <w:spacing w:val="10"/>
        </w:rPr>
        <w:t xml:space="preserve"> </w:t>
      </w:r>
      <w:r>
        <w:t>полезная</w:t>
      </w:r>
      <w:r>
        <w:rPr>
          <w:spacing w:val="7"/>
        </w:rPr>
        <w:t xml:space="preserve"> </w:t>
      </w:r>
      <w:r>
        <w:t>активность.</w:t>
      </w:r>
    </w:p>
    <w:p w14:paraId="747557C5" w14:textId="77777777" w:rsidR="00F26240" w:rsidRDefault="005E36BC">
      <w:pPr>
        <w:pStyle w:val="a3"/>
        <w:spacing w:line="214" w:lineRule="exact"/>
        <w:ind w:left="2806"/>
      </w:pPr>
      <w:r>
        <w:t>Эти</w:t>
      </w:r>
      <w:r>
        <w:rPr>
          <w:spacing w:val="25"/>
        </w:rPr>
        <w:t xml:space="preserve"> </w:t>
      </w:r>
      <w:r>
        <w:t>задачи</w:t>
      </w:r>
      <w:r>
        <w:rPr>
          <w:spacing w:val="21"/>
        </w:rPr>
        <w:t xml:space="preserve"> </w:t>
      </w:r>
      <w:r>
        <w:t>конкретизируются</w:t>
      </w:r>
      <w:r>
        <w:rPr>
          <w:spacing w:val="25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зависимости</w:t>
      </w:r>
      <w:r>
        <w:rPr>
          <w:spacing w:val="25"/>
        </w:rPr>
        <w:t xml:space="preserve"> </w:t>
      </w:r>
      <w:r>
        <w:t>от:</w:t>
      </w:r>
    </w:p>
    <w:p w14:paraId="54B515FA" w14:textId="77777777" w:rsidR="00F26240" w:rsidRDefault="005E36BC">
      <w:pPr>
        <w:pStyle w:val="a3"/>
        <w:spacing w:before="12" w:line="206" w:lineRule="auto"/>
        <w:ind w:left="2511" w:right="2769" w:firstLine="295"/>
        <w:jc w:val="left"/>
      </w:pPr>
      <w:r>
        <w:t>—</w:t>
      </w:r>
      <w:r>
        <w:rPr>
          <w:spacing w:val="-23"/>
        </w:rPr>
        <w:t xml:space="preserve"> </w:t>
      </w:r>
      <w:r>
        <w:t>содержания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характера</w:t>
      </w:r>
      <w:r>
        <w:rPr>
          <w:spacing w:val="30"/>
        </w:rPr>
        <w:t xml:space="preserve"> </w:t>
      </w:r>
      <w:r>
        <w:t>труда</w:t>
      </w:r>
      <w:r>
        <w:rPr>
          <w:spacing w:val="44"/>
        </w:rPr>
        <w:t xml:space="preserve"> </w:t>
      </w:r>
      <w:r>
        <w:t>(умственный</w:t>
      </w:r>
      <w:r>
        <w:rPr>
          <w:spacing w:val="31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физичес</w:t>
      </w:r>
      <w:r>
        <w:rPr>
          <w:spacing w:val="-52"/>
        </w:rPr>
        <w:t xml:space="preserve"> </w:t>
      </w:r>
      <w:r>
        <w:t>кий,</w:t>
      </w:r>
      <w:r>
        <w:rPr>
          <w:spacing w:val="19"/>
        </w:rPr>
        <w:t xml:space="preserve"> </w:t>
      </w:r>
      <w:r>
        <w:t>напряженность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длительность</w:t>
      </w:r>
      <w:r>
        <w:rPr>
          <w:spacing w:val="20"/>
        </w:rPr>
        <w:t xml:space="preserve"> </w:t>
      </w:r>
      <w:r>
        <w:t>рабочих</w:t>
      </w:r>
      <w:r>
        <w:rPr>
          <w:spacing w:val="18"/>
        </w:rPr>
        <w:t xml:space="preserve"> </w:t>
      </w:r>
      <w:r>
        <w:t>усилий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т.д.);</w:t>
      </w:r>
    </w:p>
    <w:p w14:paraId="421909F0" w14:textId="77777777" w:rsidR="00F26240" w:rsidRDefault="005E36BC">
      <w:pPr>
        <w:pStyle w:val="a3"/>
        <w:spacing w:before="4" w:line="206" w:lineRule="auto"/>
        <w:ind w:left="2511" w:right="2769" w:firstLine="295"/>
        <w:jc w:val="left"/>
      </w:pPr>
      <w:r>
        <w:t>— особенностей</w:t>
      </w:r>
      <w:r>
        <w:rPr>
          <w:spacing w:val="1"/>
        </w:rPr>
        <w:t xml:space="preserve"> </w:t>
      </w:r>
      <w:r>
        <w:t xml:space="preserve">производственных условий </w:t>
      </w:r>
      <w:r>
        <w:t>(технологических,</w:t>
      </w:r>
      <w:r>
        <w:rPr>
          <w:spacing w:val="-52"/>
        </w:rPr>
        <w:t xml:space="preserve"> </w:t>
      </w:r>
      <w:r>
        <w:t>гигиенических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др.);</w:t>
      </w:r>
    </w:p>
    <w:p w14:paraId="559F082A" w14:textId="77777777" w:rsidR="00F26240" w:rsidRDefault="005E36BC">
      <w:pPr>
        <w:pStyle w:val="a3"/>
        <w:spacing w:before="4" w:line="206" w:lineRule="auto"/>
        <w:ind w:left="2511" w:right="2931" w:firstLine="295"/>
      </w:pPr>
      <w:r>
        <w:t>— особенностей реакции организма на требования, предъяв</w:t>
      </w:r>
      <w:r>
        <w:rPr>
          <w:spacing w:val="1"/>
        </w:rPr>
        <w:t xml:space="preserve"> </w:t>
      </w:r>
      <w:r>
        <w:t>ляемые трудовой деятельностью и ее условиями (характер функ</w:t>
      </w:r>
      <w:r>
        <w:rPr>
          <w:spacing w:val="1"/>
        </w:rPr>
        <w:t xml:space="preserve"> </w:t>
      </w:r>
      <w:r>
        <w:rPr>
          <w:spacing w:val="-1"/>
        </w:rPr>
        <w:t>циональных</w:t>
      </w:r>
      <w:r>
        <w:rPr>
          <w:spacing w:val="-12"/>
        </w:rPr>
        <w:t xml:space="preserve"> </w:t>
      </w:r>
      <w:r>
        <w:rPr>
          <w:spacing w:val="-1"/>
        </w:rPr>
        <w:t>сдвигов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основных</w:t>
      </w:r>
      <w:r>
        <w:rPr>
          <w:spacing w:val="-11"/>
        </w:rPr>
        <w:t xml:space="preserve"> </w:t>
      </w:r>
      <w:r>
        <w:rPr>
          <w:spacing w:val="-1"/>
        </w:rPr>
        <w:t>системах</w:t>
      </w:r>
      <w:r>
        <w:rPr>
          <w:spacing w:val="-12"/>
        </w:rPr>
        <w:t xml:space="preserve"> </w:t>
      </w:r>
      <w:r>
        <w:rPr>
          <w:spacing w:val="-1"/>
        </w:rPr>
        <w:t>организма,</w:t>
      </w:r>
      <w:r>
        <w:rPr>
          <w:spacing w:val="-12"/>
        </w:rPr>
        <w:t xml:space="preserve"> </w:t>
      </w:r>
      <w:r>
        <w:rPr>
          <w:spacing w:val="-1"/>
        </w:rPr>
        <w:t>степень</w:t>
      </w:r>
      <w:r>
        <w:rPr>
          <w:spacing w:val="-12"/>
        </w:rPr>
        <w:t xml:space="preserve"> </w:t>
      </w:r>
      <w:r>
        <w:t>утом</w:t>
      </w:r>
      <w:r>
        <w:rPr>
          <w:spacing w:val="-52"/>
        </w:rPr>
        <w:t xml:space="preserve"> </w:t>
      </w:r>
      <w:r>
        <w:t>ления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т.д.).</w:t>
      </w:r>
    </w:p>
    <w:p w14:paraId="51091424" w14:textId="77777777" w:rsidR="00F26240" w:rsidRDefault="005E36BC">
      <w:pPr>
        <w:pStyle w:val="a3"/>
        <w:spacing w:before="2" w:line="206" w:lineRule="auto"/>
        <w:ind w:left="2518" w:right="2763" w:firstLine="288"/>
      </w:pPr>
      <w:r>
        <w:t xml:space="preserve">При конкретизации </w:t>
      </w:r>
      <w:r>
        <w:t>задач и форм направленного</w:t>
      </w:r>
      <w:r>
        <w:rPr>
          <w:spacing w:val="1"/>
        </w:rPr>
        <w:t xml:space="preserve"> </w:t>
      </w:r>
      <w:r>
        <w:t>использова-</w:t>
      </w:r>
      <w:r>
        <w:rPr>
          <w:spacing w:val="1"/>
        </w:rPr>
        <w:t xml:space="preserve"> </w:t>
      </w:r>
      <w:r>
        <w:t>ния физической культуры в системе НОТ учитываются также воз-</w:t>
      </w:r>
      <w:r>
        <w:rPr>
          <w:spacing w:val="1"/>
        </w:rPr>
        <w:t xml:space="preserve"> </w:t>
      </w:r>
      <w:r>
        <w:t>растные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трудящихся,</w:t>
      </w:r>
      <w:r>
        <w:rPr>
          <w:spacing w:val="55"/>
        </w:rPr>
        <w:t xml:space="preserve"> </w:t>
      </w:r>
      <w:r>
        <w:t>уровень</w:t>
      </w:r>
      <w:r>
        <w:rPr>
          <w:spacing w:val="55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кой</w:t>
      </w:r>
      <w:r>
        <w:rPr>
          <w:spacing w:val="11"/>
        </w:rPr>
        <w:t xml:space="preserve"> </w:t>
      </w:r>
      <w:r>
        <w:t>подготовленности,</w:t>
      </w:r>
      <w:r>
        <w:rPr>
          <w:spacing w:val="9"/>
        </w:rPr>
        <w:t xml:space="preserve"> </w:t>
      </w:r>
      <w:r>
        <w:t>состояние</w:t>
      </w:r>
      <w:r>
        <w:rPr>
          <w:spacing w:val="10"/>
        </w:rPr>
        <w:t xml:space="preserve"> </w:t>
      </w:r>
      <w:r>
        <w:t>здоровья.</w:t>
      </w:r>
    </w:p>
    <w:p w14:paraId="64567D98" w14:textId="77777777" w:rsidR="00F26240" w:rsidRDefault="005E36BC">
      <w:pPr>
        <w:pStyle w:val="a3"/>
        <w:spacing w:before="1" w:line="206" w:lineRule="auto"/>
        <w:ind w:left="2511" w:right="2756" w:firstLine="288"/>
      </w:pP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</w:t>
      </w:r>
      <w:r>
        <w:t>льзования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цесса; 2) в непосредственной связи с процессом труда (на произ-</w:t>
      </w:r>
      <w:r>
        <w:rPr>
          <w:spacing w:val="1"/>
        </w:rPr>
        <w:t xml:space="preserve"> </w:t>
      </w:r>
      <w:r>
        <w:t>водстве), но вне его собственных рамок; 3) вне производства, но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системе</w:t>
      </w:r>
      <w:r>
        <w:rPr>
          <w:spacing w:val="56"/>
        </w:rPr>
        <w:t xml:space="preserve"> </w:t>
      </w:r>
      <w:r>
        <w:t>профессионально-при-</w:t>
      </w:r>
      <w:r>
        <w:rPr>
          <w:spacing w:val="1"/>
        </w:rPr>
        <w:t xml:space="preserve"> </w:t>
      </w:r>
      <w:r>
        <w:t>кладной</w:t>
      </w:r>
      <w:r>
        <w:rPr>
          <w:spacing w:val="56"/>
        </w:rPr>
        <w:t xml:space="preserve"> </w:t>
      </w:r>
      <w:r>
        <w:t>под</w:t>
      </w:r>
      <w:r>
        <w:t xml:space="preserve">готовки,  </w:t>
      </w:r>
      <w:r>
        <w:rPr>
          <w:spacing w:val="1"/>
        </w:rPr>
        <w:t xml:space="preserve"> </w:t>
      </w:r>
      <w:r>
        <w:t xml:space="preserve">а  </w:t>
      </w:r>
      <w:r>
        <w:rPr>
          <w:spacing w:val="1"/>
        </w:rPr>
        <w:t xml:space="preserve"> </w:t>
      </w:r>
      <w:r>
        <w:t xml:space="preserve">также  </w:t>
      </w:r>
      <w:r>
        <w:rPr>
          <w:spacing w:val="1"/>
        </w:rPr>
        <w:t xml:space="preserve"> </w:t>
      </w:r>
      <w:r>
        <w:t>физкультурно-реабилитацион-</w:t>
      </w:r>
      <w:r>
        <w:rPr>
          <w:spacing w:val="1"/>
        </w:rPr>
        <w:t xml:space="preserve"> </w:t>
      </w:r>
      <w:r>
        <w:t>ных</w:t>
      </w:r>
      <w:r>
        <w:rPr>
          <w:spacing w:val="14"/>
        </w:rPr>
        <w:t xml:space="preserve"> </w:t>
      </w:r>
      <w:r>
        <w:t>мер).</w:t>
      </w:r>
    </w:p>
    <w:p w14:paraId="651D2C39" w14:textId="77777777" w:rsidR="00F26240" w:rsidRDefault="005E36BC">
      <w:pPr>
        <w:pStyle w:val="a3"/>
        <w:spacing w:line="204" w:lineRule="auto"/>
        <w:ind w:left="2526" w:right="2755" w:firstLine="280"/>
      </w:pPr>
      <w:r>
        <w:t>В результате организованного включения физической культуры</w:t>
      </w:r>
      <w:r>
        <w:rPr>
          <w:spacing w:val="1"/>
        </w:rPr>
        <w:t xml:space="preserve"> </w:t>
      </w:r>
      <w:r>
        <w:t>в НОТ, как показывают</w:t>
      </w:r>
      <w:r>
        <w:rPr>
          <w:spacing w:val="1"/>
        </w:rPr>
        <w:t xml:space="preserve"> </w:t>
      </w:r>
      <w:r>
        <w:t>многочисленные исследования, заметно</w:t>
      </w:r>
      <w:r>
        <w:rPr>
          <w:spacing w:val="1"/>
        </w:rPr>
        <w:t xml:space="preserve"> </w:t>
      </w:r>
      <w:r>
        <w:t>возрастает производительность труда, уменьшаются пропуски по</w:t>
      </w:r>
      <w:r>
        <w:rPr>
          <w:spacing w:val="1"/>
        </w:rPr>
        <w:t xml:space="preserve"> </w:t>
      </w:r>
      <w:r>
        <w:t>болезням,</w:t>
      </w:r>
      <w:r>
        <w:rPr>
          <w:spacing w:val="9"/>
        </w:rPr>
        <w:t xml:space="preserve"> </w:t>
      </w:r>
      <w:r>
        <w:t>увеличивается</w:t>
      </w:r>
      <w:r>
        <w:rPr>
          <w:spacing w:val="8"/>
        </w:rPr>
        <w:t xml:space="preserve"> </w:t>
      </w:r>
      <w:r>
        <w:t>трудовое</w:t>
      </w:r>
      <w:r>
        <w:rPr>
          <w:spacing w:val="8"/>
        </w:rPr>
        <w:t xml:space="preserve"> </w:t>
      </w:r>
      <w:r>
        <w:t>долголетие.</w:t>
      </w:r>
    </w:p>
    <w:p w14:paraId="2B367826" w14:textId="77777777" w:rsidR="00F26240" w:rsidRDefault="00F26240">
      <w:pPr>
        <w:pStyle w:val="a3"/>
        <w:spacing w:before="8"/>
        <w:jc w:val="left"/>
        <w:rPr>
          <w:sz w:val="32"/>
        </w:rPr>
      </w:pPr>
    </w:p>
    <w:p w14:paraId="63AC23CB" w14:textId="77777777" w:rsidR="00F26240" w:rsidRDefault="005E36BC">
      <w:pPr>
        <w:pStyle w:val="7"/>
        <w:numPr>
          <w:ilvl w:val="1"/>
          <w:numId w:val="113"/>
        </w:numPr>
        <w:tabs>
          <w:tab w:val="left" w:pos="4009"/>
        </w:tabs>
        <w:spacing w:line="292" w:lineRule="exact"/>
        <w:ind w:left="4008" w:hanging="591"/>
        <w:jc w:val="left"/>
      </w:pPr>
      <w:r>
        <w:t>Особенности</w:t>
      </w:r>
      <w:r>
        <w:rPr>
          <w:spacing w:val="3"/>
        </w:rPr>
        <w:t xml:space="preserve"> </w:t>
      </w:r>
      <w:r>
        <w:t>физического</w:t>
      </w:r>
      <w:r>
        <w:rPr>
          <w:spacing w:val="4"/>
        </w:rPr>
        <w:t xml:space="preserve"> </w:t>
      </w:r>
      <w:r>
        <w:t>развития</w:t>
      </w:r>
    </w:p>
    <w:p w14:paraId="5DE6025A" w14:textId="77777777" w:rsidR="00F26240" w:rsidRDefault="005E36BC">
      <w:pPr>
        <w:spacing w:line="237" w:lineRule="auto"/>
        <w:ind w:left="4660" w:right="3268" w:hanging="1549"/>
        <w:rPr>
          <w:sz w:val="26"/>
        </w:rPr>
      </w:pP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>подготовленности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лиц</w:t>
      </w:r>
      <w:r>
        <w:rPr>
          <w:spacing w:val="-4"/>
          <w:sz w:val="26"/>
        </w:rPr>
        <w:t xml:space="preserve"> </w:t>
      </w:r>
      <w:r>
        <w:rPr>
          <w:sz w:val="26"/>
        </w:rPr>
        <w:t>молодого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зрелого</w:t>
      </w:r>
      <w:r>
        <w:rPr>
          <w:spacing w:val="4"/>
          <w:sz w:val="26"/>
        </w:rPr>
        <w:t xml:space="preserve"> </w:t>
      </w:r>
      <w:r>
        <w:rPr>
          <w:sz w:val="26"/>
        </w:rPr>
        <w:t>возраста</w:t>
      </w:r>
    </w:p>
    <w:p w14:paraId="5BF52E34" w14:textId="77777777" w:rsidR="00F26240" w:rsidRDefault="00F26240">
      <w:pPr>
        <w:pStyle w:val="a3"/>
        <w:spacing w:before="11"/>
        <w:jc w:val="left"/>
        <w:rPr>
          <w:sz w:val="21"/>
        </w:rPr>
      </w:pPr>
    </w:p>
    <w:p w14:paraId="67FA763A" w14:textId="77777777" w:rsidR="00F26240" w:rsidRDefault="005E36BC">
      <w:pPr>
        <w:pStyle w:val="a3"/>
        <w:spacing w:line="206" w:lineRule="auto"/>
        <w:ind w:left="2504" w:right="2770" w:firstLine="309"/>
      </w:pPr>
      <w:r>
        <w:t>Возраст от 18 до</w:t>
      </w:r>
      <w:r>
        <w:rPr>
          <w:spacing w:val="55"/>
        </w:rPr>
        <w:t xml:space="preserve"> </w:t>
      </w:r>
      <w:r>
        <w:t>29 лет принято считать молодежным, а от 30</w:t>
      </w:r>
      <w:r>
        <w:rPr>
          <w:spacing w:val="1"/>
        </w:rPr>
        <w:t xml:space="preserve"> </w:t>
      </w:r>
      <w:r>
        <w:t>до</w:t>
      </w:r>
      <w:r>
        <w:rPr>
          <w:spacing w:val="16"/>
        </w:rPr>
        <w:t xml:space="preserve"> </w:t>
      </w:r>
      <w:r>
        <w:t>55</w:t>
      </w:r>
      <w:r>
        <w:rPr>
          <w:spacing w:val="15"/>
        </w:rPr>
        <w:t xml:space="preserve"> </w:t>
      </w:r>
      <w:r>
        <w:t>лет</w:t>
      </w:r>
      <w:r>
        <w:rPr>
          <w:spacing w:val="15"/>
        </w:rPr>
        <w:t xml:space="preserve"> </w:t>
      </w:r>
      <w:r>
        <w:t>(женщины)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60</w:t>
      </w:r>
      <w:r>
        <w:rPr>
          <w:spacing w:val="17"/>
        </w:rPr>
        <w:t xml:space="preserve"> </w:t>
      </w:r>
      <w:r>
        <w:t>лет</w:t>
      </w:r>
      <w:r>
        <w:rPr>
          <w:spacing w:val="15"/>
        </w:rPr>
        <w:t xml:space="preserve"> </w:t>
      </w:r>
      <w:r>
        <w:t>(мужчины)</w:t>
      </w:r>
      <w:r>
        <w:rPr>
          <w:spacing w:val="24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зрелым.</w:t>
      </w:r>
    </w:p>
    <w:p w14:paraId="0E967A25" w14:textId="77777777" w:rsidR="00F26240" w:rsidRDefault="005E36BC">
      <w:pPr>
        <w:pStyle w:val="a3"/>
        <w:spacing w:before="1" w:line="204" w:lineRule="auto"/>
        <w:ind w:left="2511" w:right="2756" w:firstLine="288"/>
      </w:pPr>
      <w:r>
        <w:t>В возрастном интервале 18—29 лет у человека сохраняется вы-</w:t>
      </w:r>
      <w:r>
        <w:rPr>
          <w:spacing w:val="1"/>
        </w:rPr>
        <w:t xml:space="preserve"> </w:t>
      </w:r>
      <w:r>
        <w:t>сокий</w:t>
      </w:r>
      <w:r>
        <w:rPr>
          <w:spacing w:val="1"/>
        </w:rPr>
        <w:t xml:space="preserve"> </w:t>
      </w:r>
      <w:r>
        <w:t>уровень</w:t>
      </w:r>
      <w:r>
        <w:rPr>
          <w:spacing w:val="55"/>
        </w:rPr>
        <w:t xml:space="preserve"> </w:t>
      </w:r>
      <w:r>
        <w:t>тренируемости</w:t>
      </w:r>
      <w:r>
        <w:rPr>
          <w:spacing w:val="55"/>
        </w:rPr>
        <w:t xml:space="preserve"> </w:t>
      </w:r>
      <w:r>
        <w:t>двигательной</w:t>
      </w:r>
      <w:r>
        <w:rPr>
          <w:spacing w:val="55"/>
        </w:rPr>
        <w:t xml:space="preserve"> </w:t>
      </w:r>
      <w:r>
        <w:t>функции,</w:t>
      </w:r>
      <w:r>
        <w:rPr>
          <w:spacing w:val="55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ее</w:t>
      </w:r>
      <w:r>
        <w:rPr>
          <w:spacing w:val="21"/>
        </w:rPr>
        <w:t xml:space="preserve"> </w:t>
      </w:r>
      <w:r>
        <w:t>силовых</w:t>
      </w:r>
      <w:r>
        <w:rPr>
          <w:spacing w:val="20"/>
        </w:rPr>
        <w:t xml:space="preserve"> </w:t>
      </w:r>
      <w:r>
        <w:t>проявлений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работоспособности,</w:t>
      </w:r>
      <w:r>
        <w:rPr>
          <w:spacing w:val="20"/>
        </w:rPr>
        <w:t xml:space="preserve"> </w:t>
      </w:r>
      <w:r>
        <w:t>складываются</w:t>
      </w:r>
      <w:r>
        <w:rPr>
          <w:spacing w:val="19"/>
        </w:rPr>
        <w:t xml:space="preserve"> </w:t>
      </w:r>
      <w:r>
        <w:t>бла-</w:t>
      </w:r>
    </w:p>
    <w:p w14:paraId="3DD8A692" w14:textId="77777777" w:rsidR="00F26240" w:rsidRDefault="005E36BC">
      <w:pPr>
        <w:spacing w:before="187"/>
        <w:ind w:right="2743"/>
        <w:jc w:val="right"/>
        <w:rPr>
          <w:rFonts w:ascii="Tahoma"/>
          <w:sz w:val="18"/>
        </w:rPr>
      </w:pPr>
      <w:r>
        <w:rPr>
          <w:rFonts w:ascii="Tahoma"/>
          <w:sz w:val="18"/>
        </w:rPr>
        <w:t>281</w:t>
      </w:r>
    </w:p>
    <w:p w14:paraId="3B7B13A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BAE5EC9" w14:textId="77777777" w:rsidR="00F26240" w:rsidRDefault="005E36BC">
      <w:pPr>
        <w:pStyle w:val="a3"/>
        <w:spacing w:before="95" w:line="206" w:lineRule="auto"/>
        <w:ind w:left="2502" w:right="2828"/>
      </w:pPr>
      <w:r>
        <w:lastRenderedPageBreak/>
        <w:t>гоприятные</w:t>
      </w:r>
      <w:r>
        <w:rPr>
          <w:spacing w:val="55"/>
        </w:rPr>
        <w:t xml:space="preserve"> </w:t>
      </w:r>
      <w:r>
        <w:t>предпосылки для занятий различными видами спорт</w:t>
      </w:r>
      <w:r>
        <w:t>а</w:t>
      </w:r>
      <w:r>
        <w:rPr>
          <w:spacing w:val="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достижения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них</w:t>
      </w:r>
      <w:r>
        <w:rPr>
          <w:spacing w:val="4"/>
        </w:rPr>
        <w:t xml:space="preserve"> </w:t>
      </w:r>
      <w:r>
        <w:t>высоких</w:t>
      </w:r>
      <w:r>
        <w:rPr>
          <w:spacing w:val="5"/>
        </w:rPr>
        <w:t xml:space="preserve"> </w:t>
      </w:r>
      <w:r>
        <w:t>спортивных</w:t>
      </w:r>
      <w:r>
        <w:rPr>
          <w:spacing w:val="7"/>
        </w:rPr>
        <w:t xml:space="preserve"> </w:t>
      </w:r>
      <w:r>
        <w:t>результатов.</w:t>
      </w:r>
    </w:p>
    <w:p w14:paraId="6B7732CA" w14:textId="77777777" w:rsidR="00F26240" w:rsidRDefault="005E36BC">
      <w:pPr>
        <w:pStyle w:val="a3"/>
        <w:spacing w:before="1" w:line="204" w:lineRule="auto"/>
        <w:ind w:left="2487" w:right="2813" w:firstLine="288"/>
      </w:pPr>
      <w:r>
        <w:t>В возрастном интервале 30—60 лет наступает медленное, но</w:t>
      </w:r>
      <w:r>
        <w:rPr>
          <w:spacing w:val="1"/>
        </w:rPr>
        <w:t xml:space="preserve"> </w:t>
      </w:r>
      <w:r>
        <w:t>неуклонное снижение ряда показателей физического</w:t>
      </w:r>
      <w:r>
        <w:rPr>
          <w:spacing w:val="1"/>
        </w:rPr>
        <w:t xml:space="preserve"> </w:t>
      </w:r>
      <w:r>
        <w:t>развития и</w:t>
      </w:r>
      <w:r>
        <w:rPr>
          <w:spacing w:val="1"/>
        </w:rPr>
        <w:t xml:space="preserve"> </w:t>
      </w:r>
      <w:r>
        <w:t>уровня физического потенциала человека. Причем масса тела, ча-</w:t>
      </w:r>
      <w:r>
        <w:rPr>
          <w:spacing w:val="1"/>
        </w:rPr>
        <w:t xml:space="preserve"> </w:t>
      </w:r>
      <w:r>
        <w:t>стота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систолич</w:t>
      </w:r>
      <w:r>
        <w:t>еское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изменяются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увеличения,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снижа-</w:t>
      </w:r>
      <w:r>
        <w:rPr>
          <w:spacing w:val="1"/>
        </w:rPr>
        <w:t xml:space="preserve"> </w:t>
      </w:r>
      <w:r>
        <w:t xml:space="preserve">ются. Мышцы человека зрелого возраста </w:t>
      </w:r>
      <w:r>
        <w:rPr>
          <w:i/>
        </w:rPr>
        <w:t xml:space="preserve">в </w:t>
      </w:r>
      <w:r>
        <w:t>основном сохраняют</w:t>
      </w:r>
      <w:r>
        <w:rPr>
          <w:spacing w:val="1"/>
        </w:rPr>
        <w:t xml:space="preserve"> </w:t>
      </w:r>
      <w:r>
        <w:t>свои функциональные свойства, однако регрессивные изменения</w:t>
      </w:r>
      <w:r>
        <w:rPr>
          <w:spacing w:val="1"/>
        </w:rPr>
        <w:t xml:space="preserve"> </w:t>
      </w:r>
      <w:r>
        <w:t xml:space="preserve">морфологических характеристик аппарата </w:t>
      </w:r>
      <w:r>
        <w:t>движения заметны уже</w:t>
      </w:r>
      <w:r>
        <w:rPr>
          <w:spacing w:val="1"/>
        </w:rPr>
        <w:t xml:space="preserve"> </w:t>
      </w:r>
      <w:r>
        <w:t>после 30—35 лет. Это относится прежде всего к снижению элас-</w:t>
      </w:r>
      <w:r>
        <w:rPr>
          <w:spacing w:val="1"/>
        </w:rPr>
        <w:t xml:space="preserve"> </w:t>
      </w:r>
      <w:r>
        <w:t>тичности</w:t>
      </w:r>
      <w:r>
        <w:rPr>
          <w:spacing w:val="1"/>
        </w:rPr>
        <w:t xml:space="preserve"> </w:t>
      </w:r>
      <w:r>
        <w:t>связочного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понижению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прочности,</w:t>
      </w:r>
      <w:r>
        <w:rPr>
          <w:spacing w:val="1"/>
        </w:rPr>
        <w:t xml:space="preserve"> </w:t>
      </w:r>
      <w:r>
        <w:t>возрастанию хрупкости костей, окостенению ряда элементов по-</w:t>
      </w:r>
      <w:r>
        <w:rPr>
          <w:spacing w:val="1"/>
        </w:rPr>
        <w:t xml:space="preserve"> </w:t>
      </w:r>
      <w:r>
        <w:t xml:space="preserve">звоночного столба, снижению подвижности в суставах (В. К. </w:t>
      </w:r>
      <w:r>
        <w:t>Баль-</w:t>
      </w:r>
      <w:r>
        <w:rPr>
          <w:spacing w:val="-52"/>
        </w:rPr>
        <w:t xml:space="preserve"> </w:t>
      </w:r>
      <w:r>
        <w:t>севич,</w:t>
      </w:r>
      <w:r>
        <w:rPr>
          <w:spacing w:val="-11"/>
        </w:rPr>
        <w:t xml:space="preserve"> </w:t>
      </w:r>
      <w:r>
        <w:t>В.А.Запорожанов,</w:t>
      </w:r>
      <w:r>
        <w:rPr>
          <w:spacing w:val="-7"/>
        </w:rPr>
        <w:t xml:space="preserve"> </w:t>
      </w:r>
      <w:r>
        <w:t>1987).</w:t>
      </w:r>
      <w:r>
        <w:rPr>
          <w:spacing w:val="-11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t>лег</w:t>
      </w:r>
      <w:r>
        <w:rPr>
          <w:spacing w:val="-10"/>
        </w:rPr>
        <w:t xml:space="preserve"> </w:t>
      </w:r>
      <w:r>
        <w:t>начинает</w:t>
      </w:r>
      <w:r>
        <w:rPr>
          <w:spacing w:val="-10"/>
        </w:rPr>
        <w:t xml:space="preserve"> </w:t>
      </w:r>
      <w:r>
        <w:t>уменьшаться</w:t>
      </w:r>
      <w:r>
        <w:rPr>
          <w:spacing w:val="-53"/>
        </w:rPr>
        <w:t xml:space="preserve"> </w:t>
      </w:r>
      <w:r>
        <w:t>скорость двигательной реакции, что связано также с понижением</w:t>
      </w:r>
      <w:r>
        <w:rPr>
          <w:spacing w:val="1"/>
        </w:rPr>
        <w:t xml:space="preserve"> </w:t>
      </w:r>
      <w:r>
        <w:t>возбудимости нервных</w:t>
      </w:r>
      <w:r>
        <w:rPr>
          <w:spacing w:val="1"/>
        </w:rPr>
        <w:t xml:space="preserve"> </w:t>
      </w:r>
      <w:r>
        <w:t>центров и мышц и</w:t>
      </w:r>
      <w:r>
        <w:rPr>
          <w:spacing w:val="1"/>
        </w:rPr>
        <w:t xml:space="preserve"> </w:t>
      </w:r>
      <w:r>
        <w:t>уменьшением их ла-</w:t>
      </w:r>
      <w:r>
        <w:rPr>
          <w:spacing w:val="1"/>
        </w:rPr>
        <w:t xml:space="preserve"> </w:t>
      </w:r>
      <w:r>
        <w:t>бильности.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заметно</w:t>
      </w:r>
      <w:r>
        <w:rPr>
          <w:spacing w:val="1"/>
        </w:rPr>
        <w:t xml:space="preserve"> </w:t>
      </w:r>
      <w:r>
        <w:t>ухудшаются</w:t>
      </w:r>
      <w:r>
        <w:rPr>
          <w:spacing w:val="1"/>
        </w:rPr>
        <w:t xml:space="preserve"> </w:t>
      </w:r>
      <w:r>
        <w:t>координационные</w:t>
      </w:r>
      <w:r>
        <w:rPr>
          <w:spacing w:val="1"/>
        </w:rPr>
        <w:t xml:space="preserve"> </w:t>
      </w:r>
      <w:r>
        <w:t>способно</w:t>
      </w:r>
      <w:r>
        <w:t>сти,</w:t>
      </w:r>
      <w:r>
        <w:rPr>
          <w:spacing w:val="1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движе-</w:t>
      </w:r>
      <w:r>
        <w:rPr>
          <w:spacing w:val="1"/>
        </w:rPr>
        <w:t xml:space="preserve"> </w:t>
      </w:r>
      <w:r>
        <w:t>ний. Снижается также продуктивность умственной деятельности,</w:t>
      </w:r>
      <w:r>
        <w:rPr>
          <w:spacing w:val="1"/>
        </w:rPr>
        <w:t xml:space="preserve"> </w:t>
      </w:r>
      <w:r>
        <w:t>главным образом в количественных параметрах, что приводит к</w:t>
      </w:r>
      <w:r>
        <w:rPr>
          <w:spacing w:val="1"/>
        </w:rPr>
        <w:t xml:space="preserve"> </w:t>
      </w:r>
      <w:r>
        <w:t>более</w:t>
      </w:r>
      <w:r>
        <w:rPr>
          <w:spacing w:val="5"/>
        </w:rPr>
        <w:t xml:space="preserve"> </w:t>
      </w:r>
      <w:r>
        <w:t>быстрой</w:t>
      </w:r>
      <w:r>
        <w:rPr>
          <w:spacing w:val="7"/>
        </w:rPr>
        <w:t xml:space="preserve"> </w:t>
      </w:r>
      <w:r>
        <w:t>утомляемости.</w:t>
      </w:r>
    </w:p>
    <w:p w14:paraId="56E44D44" w14:textId="77777777" w:rsidR="00F26240" w:rsidRDefault="005E36BC">
      <w:pPr>
        <w:pStyle w:val="a3"/>
        <w:spacing w:before="21" w:line="204" w:lineRule="auto"/>
        <w:ind w:left="2494" w:right="2837" w:firstLine="288"/>
      </w:pPr>
      <w:r>
        <w:t>Современные данные геронтологии свидетельствуют о том, ч</w:t>
      </w:r>
      <w:r>
        <w:t>то</w:t>
      </w:r>
      <w:r>
        <w:rPr>
          <w:spacing w:val="-52"/>
        </w:rPr>
        <w:t xml:space="preserve"> </w:t>
      </w:r>
      <w:r>
        <w:rPr>
          <w:spacing w:val="-2"/>
        </w:rPr>
        <w:t>инволюционный</w:t>
      </w:r>
      <w:r>
        <w:rPr>
          <w:spacing w:val="-11"/>
        </w:rPr>
        <w:t xml:space="preserve"> </w:t>
      </w:r>
      <w:r>
        <w:rPr>
          <w:spacing w:val="-1"/>
        </w:rPr>
        <w:t>период</w:t>
      </w:r>
      <w:r>
        <w:rPr>
          <w:spacing w:val="-11"/>
        </w:rPr>
        <w:t xml:space="preserve"> </w:t>
      </w:r>
      <w:r>
        <w:rPr>
          <w:spacing w:val="-1"/>
        </w:rPr>
        <w:t>развития</w:t>
      </w:r>
      <w:r>
        <w:rPr>
          <w:spacing w:val="-11"/>
        </w:rPr>
        <w:t xml:space="preserve"> </w:t>
      </w:r>
      <w:r>
        <w:rPr>
          <w:spacing w:val="-1"/>
        </w:rPr>
        <w:t>человека</w:t>
      </w:r>
      <w:r>
        <w:rPr>
          <w:spacing w:val="-9"/>
        </w:rPr>
        <w:t xml:space="preserve"> </w:t>
      </w:r>
      <w:r>
        <w:rPr>
          <w:spacing w:val="-1"/>
        </w:rPr>
        <w:t>начинается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30—35</w:t>
      </w:r>
      <w:r>
        <w:rPr>
          <w:spacing w:val="-13"/>
        </w:rPr>
        <w:t xml:space="preserve"> </w:t>
      </w:r>
      <w:r>
        <w:rPr>
          <w:spacing w:val="-1"/>
        </w:rPr>
        <w:t>лет,</w:t>
      </w:r>
      <w:r>
        <w:rPr>
          <w:spacing w:val="-52"/>
        </w:rPr>
        <w:t xml:space="preserve"> </w:t>
      </w:r>
      <w:r>
        <w:t>когда осуществляется переход от первого зрелого возраста во вто-</w:t>
      </w:r>
      <w:r>
        <w:rPr>
          <w:spacing w:val="1"/>
        </w:rPr>
        <w:t xml:space="preserve"> </w:t>
      </w:r>
      <w:r>
        <w:t>рой. Этот период, как плато, разделяет эволюционные и инволю-</w:t>
      </w:r>
      <w:r>
        <w:rPr>
          <w:spacing w:val="1"/>
        </w:rPr>
        <w:t xml:space="preserve"> </w:t>
      </w:r>
      <w:r>
        <w:t>ционные</w:t>
      </w:r>
      <w:r>
        <w:rPr>
          <w:spacing w:val="10"/>
        </w:rPr>
        <w:t xml:space="preserve"> </w:t>
      </w:r>
      <w:r>
        <w:t>периоды</w:t>
      </w:r>
      <w:r>
        <w:rPr>
          <w:spacing w:val="10"/>
        </w:rPr>
        <w:t xml:space="preserve"> </w:t>
      </w:r>
      <w:r>
        <w:t>развития.</w:t>
      </w:r>
    </w:p>
    <w:p w14:paraId="0F751A79" w14:textId="77777777" w:rsidR="00F26240" w:rsidRDefault="005E36BC">
      <w:pPr>
        <w:pStyle w:val="a3"/>
        <w:spacing w:before="5" w:line="204" w:lineRule="auto"/>
        <w:ind w:left="2480" w:right="2839" w:firstLine="280"/>
      </w:pPr>
      <w:r>
        <w:rPr>
          <w:spacing w:val="-2"/>
        </w:rPr>
        <w:t>Характер</w:t>
      </w:r>
      <w:r>
        <w:rPr>
          <w:spacing w:val="-9"/>
        </w:rPr>
        <w:t xml:space="preserve"> </w:t>
      </w:r>
      <w:r>
        <w:rPr>
          <w:spacing w:val="-2"/>
        </w:rPr>
        <w:t>возрастных</w:t>
      </w:r>
      <w:r>
        <w:rPr>
          <w:spacing w:val="-9"/>
        </w:rPr>
        <w:t xml:space="preserve"> </w:t>
      </w:r>
      <w:r>
        <w:rPr>
          <w:spacing w:val="-2"/>
        </w:rPr>
        <w:t>изменений</w:t>
      </w:r>
      <w:r>
        <w:rPr>
          <w:spacing w:val="-9"/>
        </w:rPr>
        <w:t xml:space="preserve"> </w:t>
      </w:r>
      <w:r>
        <w:rPr>
          <w:spacing w:val="-2"/>
        </w:rPr>
        <w:t>морфофункциональньгх</w:t>
      </w:r>
      <w:r>
        <w:rPr>
          <w:spacing w:val="-8"/>
        </w:rPr>
        <w:t xml:space="preserve"> </w:t>
      </w:r>
      <w:r>
        <w:rPr>
          <w:spacing w:val="-1"/>
        </w:rPr>
        <w:t>свойств</w:t>
      </w:r>
      <w:r>
        <w:rPr>
          <w:spacing w:val="-53"/>
        </w:rPr>
        <w:t xml:space="preserve"> </w:t>
      </w:r>
      <w:r>
        <w:t>аппарата движения человека зависит от образа жизни, уровня и</w:t>
      </w:r>
      <w:r>
        <w:rPr>
          <w:spacing w:val="1"/>
        </w:rPr>
        <w:t xml:space="preserve"> </w:t>
      </w:r>
      <w:r>
        <w:t>содержания его физической активности. Научные и практические</w:t>
      </w:r>
      <w:r>
        <w:rPr>
          <w:spacing w:val="1"/>
        </w:rPr>
        <w:t xml:space="preserve"> </w:t>
      </w:r>
      <w:r>
        <w:t>данные говорят о том, что в принципе мояно управлять процессом</w:t>
      </w:r>
      <w:r>
        <w:rPr>
          <w:spacing w:val="1"/>
        </w:rPr>
        <w:t xml:space="preserve"> </w:t>
      </w:r>
      <w:r>
        <w:t xml:space="preserve">инволюционных изменений, замедляя регресс </w:t>
      </w:r>
      <w:r>
        <w:t>организма с помо-</w:t>
      </w:r>
      <w:r>
        <w:rPr>
          <w:spacing w:val="1"/>
        </w:rPr>
        <w:t xml:space="preserve"> </w:t>
      </w:r>
      <w:r>
        <w:t>щью рациональной двигательной деятельности. Правильная орга-</w:t>
      </w:r>
      <w:r>
        <w:rPr>
          <w:spacing w:val="1"/>
        </w:rPr>
        <w:t xml:space="preserve"> </w:t>
      </w:r>
      <w:r>
        <w:t>низация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 человека предполагает систематическую физичес-</w:t>
      </w:r>
      <w:r>
        <w:rPr>
          <w:spacing w:val="1"/>
        </w:rPr>
        <w:t xml:space="preserve"> </w:t>
      </w:r>
      <w:r>
        <w:t>кую тренировку со средней и невысокой интенсивностью нагр</w:t>
      </w:r>
      <w:r>
        <w:t>у-</w:t>
      </w:r>
      <w:r>
        <w:rPr>
          <w:spacing w:val="1"/>
        </w:rPr>
        <w:t xml:space="preserve"> </w:t>
      </w:r>
      <w:r>
        <w:t>зок,</w:t>
      </w:r>
      <w:r>
        <w:rPr>
          <w:spacing w:val="3"/>
        </w:rPr>
        <w:t xml:space="preserve"> </w:t>
      </w:r>
      <w:r>
        <w:t>разнообразных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воздействия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организм.</w:t>
      </w:r>
    </w:p>
    <w:p w14:paraId="1A855599" w14:textId="77777777" w:rsidR="00F26240" w:rsidRDefault="005E36BC">
      <w:pPr>
        <w:pStyle w:val="a3"/>
        <w:spacing w:before="10" w:line="204" w:lineRule="auto"/>
        <w:ind w:left="2502" w:right="2840" w:firstLine="295"/>
      </w:pPr>
      <w:r>
        <w:t>Исходя из естественных возможностей организма людям в воз-</w:t>
      </w:r>
      <w:r>
        <w:rPr>
          <w:spacing w:val="1"/>
        </w:rPr>
        <w:t xml:space="preserve"> </w:t>
      </w:r>
      <w:r>
        <w:t xml:space="preserve">расте до </w:t>
      </w:r>
      <w:r>
        <w:rPr>
          <w:i/>
        </w:rPr>
        <w:t xml:space="preserve">50 лет </w:t>
      </w:r>
      <w:r>
        <w:t>можно выполнять физические нагрузки умеренно</w:t>
      </w:r>
      <w:r>
        <w:rPr>
          <w:spacing w:val="1"/>
        </w:rPr>
        <w:t xml:space="preserve"> </w:t>
      </w:r>
      <w:r>
        <w:t>развивающего</w:t>
      </w:r>
      <w:r>
        <w:rPr>
          <w:spacing w:val="14"/>
        </w:rPr>
        <w:t xml:space="preserve"> </w:t>
      </w:r>
      <w:r>
        <w:t>характера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пределах</w:t>
      </w:r>
      <w:r>
        <w:rPr>
          <w:spacing w:val="15"/>
        </w:rPr>
        <w:t xml:space="preserve"> </w:t>
      </w:r>
      <w:r>
        <w:t>60—"5%</w:t>
      </w:r>
      <w:r>
        <w:rPr>
          <w:spacing w:val="16"/>
        </w:rPr>
        <w:t xml:space="preserve"> </w:t>
      </w:r>
      <w:r>
        <w:t>собственного</w:t>
      </w:r>
      <w:r>
        <w:rPr>
          <w:spacing w:val="15"/>
        </w:rPr>
        <w:t xml:space="preserve"> </w:t>
      </w:r>
      <w:r>
        <w:t>МПК,</w:t>
      </w:r>
      <w:r>
        <w:rPr>
          <w:spacing w:val="-53"/>
        </w:rPr>
        <w:t xml:space="preserve"> </w:t>
      </w:r>
      <w:r>
        <w:rPr>
          <w:spacing w:val="-1"/>
        </w:rPr>
        <w:t>а</w:t>
      </w:r>
      <w:r>
        <w:rPr>
          <w:spacing w:val="-13"/>
        </w:rPr>
        <w:t xml:space="preserve"> </w:t>
      </w:r>
      <w:r>
        <w:rPr>
          <w:spacing w:val="-1"/>
        </w:rPr>
        <w:t>старше</w:t>
      </w:r>
      <w:r>
        <w:rPr>
          <w:spacing w:val="-11"/>
        </w:rPr>
        <w:t xml:space="preserve"> </w:t>
      </w:r>
      <w:r>
        <w:rPr>
          <w:spacing w:val="-1"/>
        </w:rPr>
        <w:t>50</w:t>
      </w:r>
      <w:r>
        <w:rPr>
          <w:spacing w:val="-12"/>
        </w:rPr>
        <w:t xml:space="preserve"> </w:t>
      </w:r>
      <w:r>
        <w:rPr>
          <w:spacing w:val="-1"/>
        </w:rPr>
        <w:t>лет</w:t>
      </w:r>
      <w:r>
        <w:rPr>
          <w:spacing w:val="-12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поддерживающие</w:t>
      </w:r>
      <w:r>
        <w:rPr>
          <w:spacing w:val="-10"/>
        </w:rPr>
        <w:t xml:space="preserve"> </w:t>
      </w:r>
      <w:r>
        <w:t>нагрузки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пределах</w:t>
      </w:r>
      <w:r>
        <w:rPr>
          <w:spacing w:val="-12"/>
        </w:rPr>
        <w:t xml:space="preserve"> </w:t>
      </w:r>
      <w:r>
        <w:t>50%</w:t>
      </w:r>
      <w:r>
        <w:rPr>
          <w:spacing w:val="-12"/>
        </w:rPr>
        <w:t xml:space="preserve"> </w:t>
      </w:r>
      <w:r>
        <w:t>МПК</w:t>
      </w:r>
      <w:r>
        <w:rPr>
          <w:spacing w:val="-53"/>
        </w:rPr>
        <w:t xml:space="preserve"> </w:t>
      </w:r>
      <w:r>
        <w:t>(Н.Амосов,</w:t>
      </w:r>
      <w:r>
        <w:rPr>
          <w:spacing w:val="9"/>
        </w:rPr>
        <w:t xml:space="preserve"> </w:t>
      </w:r>
      <w:r>
        <w:t>1985).</w:t>
      </w:r>
    </w:p>
    <w:p w14:paraId="0831868F" w14:textId="77777777" w:rsidR="00F26240" w:rsidRDefault="005E36BC">
      <w:pPr>
        <w:pStyle w:val="a3"/>
        <w:spacing w:before="5" w:line="204" w:lineRule="auto"/>
        <w:ind w:left="2494" w:right="2854" w:firstLine="288"/>
      </w:pPr>
      <w:r>
        <w:t xml:space="preserve">Оба эти типа нагрузок можно </w:t>
      </w:r>
      <w:r>
        <w:rPr>
          <w:i/>
        </w:rPr>
        <w:t xml:space="preserve">определять по частоте </w:t>
      </w:r>
      <w:r>
        <w:t>пульса,</w:t>
      </w:r>
      <w:r>
        <w:rPr>
          <w:spacing w:val="1"/>
        </w:rPr>
        <w:t xml:space="preserve"> </w:t>
      </w:r>
      <w:r>
        <w:t>так как между ЧСС и МПК обнаружена линейная зависимость.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аэробных</w:t>
      </w:r>
      <w:r>
        <w:rPr>
          <w:spacing w:val="1"/>
        </w:rPr>
        <w:t xml:space="preserve"> </w:t>
      </w:r>
      <w:r>
        <w:t>затрат,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иную</w:t>
      </w:r>
      <w:r>
        <w:rPr>
          <w:spacing w:val="1"/>
        </w:rPr>
        <w:t xml:space="preserve"> </w:t>
      </w:r>
      <w:r>
        <w:t>выполняемую</w:t>
      </w:r>
      <w:r>
        <w:rPr>
          <w:spacing w:val="1"/>
        </w:rPr>
        <w:t xml:space="preserve"> </w:t>
      </w:r>
      <w:r>
        <w:t>физическую нагрузку, можно определить по спе-</w:t>
      </w:r>
      <w:r>
        <w:rPr>
          <w:spacing w:val="1"/>
        </w:rPr>
        <w:t xml:space="preserve"> </w:t>
      </w:r>
      <w:r>
        <w:t>циальной</w:t>
      </w:r>
      <w:r>
        <w:rPr>
          <w:spacing w:val="3"/>
        </w:rPr>
        <w:t xml:space="preserve"> </w:t>
      </w:r>
      <w:r>
        <w:t>таблице</w:t>
      </w:r>
      <w:r>
        <w:rPr>
          <w:spacing w:val="2"/>
        </w:rPr>
        <w:t xml:space="preserve"> </w:t>
      </w:r>
      <w:r>
        <w:t>(табл.</w:t>
      </w:r>
      <w:r>
        <w:rPr>
          <w:spacing w:val="3"/>
        </w:rPr>
        <w:t xml:space="preserve"> </w:t>
      </w:r>
      <w:r>
        <w:t>25).</w:t>
      </w:r>
    </w:p>
    <w:p w14:paraId="6F03C35C" w14:textId="77777777" w:rsidR="00F26240" w:rsidRDefault="005E36BC">
      <w:pPr>
        <w:spacing w:before="188"/>
        <w:ind w:left="2494"/>
        <w:rPr>
          <w:rFonts w:ascii="Tahoma"/>
          <w:sz w:val="18"/>
        </w:rPr>
      </w:pPr>
      <w:r>
        <w:rPr>
          <w:rFonts w:ascii="Tahoma"/>
          <w:sz w:val="18"/>
        </w:rPr>
        <w:t>282</w:t>
      </w:r>
    </w:p>
    <w:p w14:paraId="7E6A8F16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9004A22" w14:textId="77777777" w:rsidR="00F26240" w:rsidRDefault="005E36BC">
      <w:pPr>
        <w:spacing w:before="72" w:line="278" w:lineRule="auto"/>
        <w:ind w:left="2468" w:right="2769" w:firstLine="5180"/>
        <w:rPr>
          <w:sz w:val="20"/>
        </w:rPr>
      </w:pPr>
      <w:r>
        <w:rPr>
          <w:spacing w:val="18"/>
          <w:sz w:val="20"/>
        </w:rPr>
        <w:lastRenderedPageBreak/>
        <w:t>Таблица</w:t>
      </w:r>
      <w:r>
        <w:rPr>
          <w:spacing w:val="49"/>
          <w:sz w:val="20"/>
        </w:rPr>
        <w:t xml:space="preserve"> </w:t>
      </w:r>
      <w:r>
        <w:rPr>
          <w:sz w:val="20"/>
        </w:rPr>
        <w:t>25</w:t>
      </w:r>
      <w:r>
        <w:rPr>
          <w:spacing w:val="-47"/>
          <w:sz w:val="20"/>
        </w:rPr>
        <w:t xml:space="preserve"> </w:t>
      </w:r>
      <w:r>
        <w:rPr>
          <w:sz w:val="20"/>
        </w:rPr>
        <w:t>Приблизительная</w:t>
      </w:r>
      <w:r>
        <w:rPr>
          <w:spacing w:val="-9"/>
          <w:sz w:val="20"/>
        </w:rPr>
        <w:t xml:space="preserve"> </w:t>
      </w:r>
      <w:r>
        <w:rPr>
          <w:sz w:val="20"/>
        </w:rPr>
        <w:t>частота</w:t>
      </w:r>
      <w:r>
        <w:rPr>
          <w:spacing w:val="-7"/>
          <w:sz w:val="20"/>
        </w:rPr>
        <w:t xml:space="preserve"> </w:t>
      </w:r>
      <w:r>
        <w:rPr>
          <w:sz w:val="20"/>
        </w:rPr>
        <w:t>пульса</w:t>
      </w:r>
      <w:r>
        <w:rPr>
          <w:spacing w:val="-9"/>
          <w:sz w:val="20"/>
        </w:rPr>
        <w:t xml:space="preserve"> </w:t>
      </w:r>
      <w:r>
        <w:rPr>
          <w:sz w:val="20"/>
        </w:rPr>
        <w:t>(в</w:t>
      </w:r>
      <w:r>
        <w:rPr>
          <w:spacing w:val="-10"/>
          <w:sz w:val="20"/>
        </w:rPr>
        <w:t xml:space="preserve"> </w:t>
      </w:r>
      <w:r>
        <w:rPr>
          <w:sz w:val="20"/>
        </w:rPr>
        <w:t>уд./мин)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8"/>
          <w:sz w:val="20"/>
        </w:rPr>
        <w:t xml:space="preserve"> </w:t>
      </w:r>
      <w:r>
        <w:rPr>
          <w:sz w:val="20"/>
        </w:rPr>
        <w:t>уровнях</w:t>
      </w:r>
      <w:r>
        <w:rPr>
          <w:spacing w:val="-9"/>
          <w:sz w:val="20"/>
        </w:rPr>
        <w:t xml:space="preserve"> </w:t>
      </w:r>
      <w:r>
        <w:rPr>
          <w:sz w:val="20"/>
        </w:rPr>
        <w:t>аэробной</w:t>
      </w:r>
    </w:p>
    <w:p w14:paraId="7B28E007" w14:textId="77777777" w:rsidR="00F26240" w:rsidRDefault="005E36BC">
      <w:pPr>
        <w:spacing w:line="174" w:lineRule="exact"/>
        <w:ind w:left="4189"/>
        <w:rPr>
          <w:sz w:val="20"/>
        </w:rPr>
      </w:pPr>
      <w:r>
        <w:rPr>
          <w:sz w:val="20"/>
        </w:rPr>
        <w:t>возможности</w:t>
      </w:r>
      <w:r>
        <w:rPr>
          <w:spacing w:val="1"/>
          <w:sz w:val="20"/>
        </w:rPr>
        <w:t xml:space="preserve"> </w:t>
      </w:r>
      <w:r>
        <w:rPr>
          <w:sz w:val="20"/>
        </w:rPr>
        <w:t>(по</w:t>
      </w:r>
      <w:r>
        <w:rPr>
          <w:spacing w:val="7"/>
          <w:sz w:val="20"/>
        </w:rPr>
        <w:t xml:space="preserve"> </w:t>
      </w:r>
      <w:r>
        <w:rPr>
          <w:sz w:val="20"/>
        </w:rPr>
        <w:t>Schepard,</w:t>
      </w:r>
      <w:r>
        <w:rPr>
          <w:spacing w:val="9"/>
          <w:sz w:val="20"/>
        </w:rPr>
        <w:t xml:space="preserve"> </w:t>
      </w:r>
      <w:r>
        <w:rPr>
          <w:sz w:val="20"/>
        </w:rPr>
        <w:t>1971)</w:t>
      </w:r>
    </w:p>
    <w:p w14:paraId="6A275909" w14:textId="77777777" w:rsidR="00F26240" w:rsidRDefault="00F26240">
      <w:pPr>
        <w:pStyle w:val="a3"/>
        <w:spacing w:before="8"/>
        <w:jc w:val="left"/>
        <w:rPr>
          <w:sz w:val="5"/>
        </w:rPr>
      </w:pPr>
    </w:p>
    <w:tbl>
      <w:tblPr>
        <w:tblStyle w:val="TableNormal"/>
        <w:tblW w:w="0" w:type="auto"/>
        <w:tblInd w:w="24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504"/>
        <w:gridCol w:w="511"/>
        <w:gridCol w:w="511"/>
        <w:gridCol w:w="504"/>
        <w:gridCol w:w="504"/>
        <w:gridCol w:w="511"/>
        <w:gridCol w:w="511"/>
        <w:gridCol w:w="516"/>
        <w:gridCol w:w="511"/>
        <w:gridCol w:w="526"/>
      </w:tblGrid>
      <w:tr w:rsidR="00F26240" w14:paraId="3767C497" w14:textId="77777777">
        <w:trPr>
          <w:trHeight w:val="323"/>
        </w:trPr>
        <w:tc>
          <w:tcPr>
            <w:tcW w:w="1311" w:type="dxa"/>
            <w:vMerge w:val="restart"/>
          </w:tcPr>
          <w:p w14:paraId="028FAF13" w14:textId="77777777" w:rsidR="00F26240" w:rsidRDefault="005E36BC">
            <w:pPr>
              <w:pStyle w:val="TableParagraph"/>
              <w:spacing w:line="218" w:lineRule="auto"/>
              <w:ind w:left="98" w:right="80"/>
              <w:jc w:val="center"/>
              <w:rPr>
                <w:sz w:val="20"/>
              </w:rPr>
            </w:pPr>
            <w:r>
              <w:rPr>
                <w:sz w:val="20"/>
              </w:rPr>
              <w:t>Аэробная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возможность,</w:t>
            </w:r>
          </w:p>
          <w:p w14:paraId="5D3C2898" w14:textId="77777777" w:rsidR="00F26240" w:rsidRDefault="005E36BC">
            <w:pPr>
              <w:pStyle w:val="TableParagraph"/>
              <w:spacing w:line="212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5109" w:type="dxa"/>
            <w:gridSpan w:val="10"/>
          </w:tcPr>
          <w:p w14:paraId="67EE2E01" w14:textId="77777777" w:rsidR="00F26240" w:rsidRDefault="005E36BC">
            <w:pPr>
              <w:pStyle w:val="TableParagraph"/>
              <w:spacing w:line="223" w:lineRule="exact"/>
              <w:ind w:left="1937" w:right="21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Возраст,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лет</w:t>
            </w:r>
          </w:p>
        </w:tc>
      </w:tr>
      <w:tr w:rsidR="00F26240" w14:paraId="206DDCE9" w14:textId="77777777">
        <w:trPr>
          <w:trHeight w:val="301"/>
        </w:trPr>
        <w:tc>
          <w:tcPr>
            <w:tcW w:w="1311" w:type="dxa"/>
            <w:vMerge/>
            <w:tcBorders>
              <w:top w:val="nil"/>
            </w:tcBorders>
          </w:tcPr>
          <w:p w14:paraId="22EDA1B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gridSpan w:val="2"/>
          </w:tcPr>
          <w:p w14:paraId="11626AB6" w14:textId="77777777" w:rsidR="00F26240" w:rsidRDefault="005E36BC">
            <w:pPr>
              <w:pStyle w:val="TableParagraph"/>
              <w:spacing w:line="223" w:lineRule="exact"/>
              <w:ind w:left="170"/>
              <w:rPr>
                <w:sz w:val="20"/>
              </w:rPr>
            </w:pPr>
            <w:r>
              <w:rPr>
                <w:w w:val="95"/>
                <w:sz w:val="20"/>
              </w:rPr>
              <w:t>20-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spacing w:val="13"/>
                <w:w w:val="95"/>
                <w:sz w:val="20"/>
              </w:rPr>
              <w:t>29</w:t>
            </w:r>
          </w:p>
        </w:tc>
        <w:tc>
          <w:tcPr>
            <w:tcW w:w="1015" w:type="dxa"/>
            <w:gridSpan w:val="2"/>
          </w:tcPr>
          <w:p w14:paraId="07A4918D" w14:textId="77777777" w:rsidR="00F26240" w:rsidRDefault="005E36BC">
            <w:pPr>
              <w:pStyle w:val="TableParagraph"/>
              <w:spacing w:line="223" w:lineRule="exact"/>
              <w:ind w:left="177"/>
              <w:rPr>
                <w:sz w:val="20"/>
              </w:rPr>
            </w:pPr>
            <w:r>
              <w:rPr>
                <w:spacing w:val="13"/>
                <w:sz w:val="20"/>
              </w:rPr>
              <w:t>30-39</w:t>
            </w:r>
          </w:p>
        </w:tc>
        <w:tc>
          <w:tcPr>
            <w:tcW w:w="1015" w:type="dxa"/>
            <w:gridSpan w:val="2"/>
          </w:tcPr>
          <w:p w14:paraId="4F7081FF" w14:textId="77777777" w:rsidR="00F26240" w:rsidRDefault="005E36BC"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pacing w:val="11"/>
                <w:w w:val="95"/>
                <w:sz w:val="20"/>
              </w:rPr>
              <w:t>40-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49</w:t>
            </w:r>
            <w:r>
              <w:rPr>
                <w:spacing w:val="-32"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</w:tcPr>
          <w:p w14:paraId="2A38012F" w14:textId="77777777" w:rsidR="00F26240" w:rsidRDefault="005E36BC">
            <w:pPr>
              <w:pStyle w:val="TableParagraph"/>
              <w:spacing w:line="223" w:lineRule="exact"/>
              <w:ind w:left="175"/>
              <w:rPr>
                <w:sz w:val="20"/>
              </w:rPr>
            </w:pPr>
            <w:r>
              <w:rPr>
                <w:w w:val="95"/>
                <w:sz w:val="20"/>
              </w:rPr>
              <w:t>50-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spacing w:val="13"/>
                <w:w w:val="95"/>
                <w:sz w:val="20"/>
              </w:rPr>
              <w:t>59</w:t>
            </w:r>
          </w:p>
        </w:tc>
        <w:tc>
          <w:tcPr>
            <w:tcW w:w="1037" w:type="dxa"/>
            <w:gridSpan w:val="2"/>
          </w:tcPr>
          <w:p w14:paraId="419230FB" w14:textId="77777777" w:rsidR="00F26240" w:rsidRDefault="005E36BC">
            <w:pPr>
              <w:pStyle w:val="TableParagraph"/>
              <w:spacing w:line="223" w:lineRule="exact"/>
              <w:ind w:left="164"/>
              <w:rPr>
                <w:sz w:val="20"/>
              </w:rPr>
            </w:pPr>
            <w:r>
              <w:rPr>
                <w:spacing w:val="11"/>
                <w:w w:val="95"/>
                <w:sz w:val="20"/>
              </w:rPr>
              <w:t>60-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69</w:t>
            </w:r>
            <w:r>
              <w:rPr>
                <w:spacing w:val="-32"/>
                <w:sz w:val="20"/>
              </w:rPr>
              <w:t xml:space="preserve"> </w:t>
            </w:r>
          </w:p>
        </w:tc>
      </w:tr>
      <w:tr w:rsidR="00F26240" w14:paraId="3BFCDFCB" w14:textId="77777777">
        <w:trPr>
          <w:trHeight w:val="308"/>
        </w:trPr>
        <w:tc>
          <w:tcPr>
            <w:tcW w:w="1311" w:type="dxa"/>
            <w:vMerge/>
            <w:tcBorders>
              <w:top w:val="nil"/>
            </w:tcBorders>
          </w:tcPr>
          <w:p w14:paraId="31C0945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</w:tcPr>
          <w:p w14:paraId="44068758" w14:textId="77777777" w:rsidR="00F26240" w:rsidRDefault="005E36BC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6"/>
                <w:w w:val="95"/>
                <w:sz w:val="20"/>
              </w:rPr>
              <w:t>муж.</w:t>
            </w:r>
          </w:p>
        </w:tc>
        <w:tc>
          <w:tcPr>
            <w:tcW w:w="511" w:type="dxa"/>
          </w:tcPr>
          <w:p w14:paraId="49832358" w14:textId="77777777" w:rsidR="00F26240" w:rsidRDefault="005E36BC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z w:val="20"/>
              </w:rPr>
              <w:t>жен.</w:t>
            </w:r>
          </w:p>
        </w:tc>
        <w:tc>
          <w:tcPr>
            <w:tcW w:w="511" w:type="dxa"/>
          </w:tcPr>
          <w:p w14:paraId="46EFC1C8" w14:textId="77777777" w:rsidR="00F26240" w:rsidRDefault="005E36BC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муж.</w:t>
            </w:r>
          </w:p>
        </w:tc>
        <w:tc>
          <w:tcPr>
            <w:tcW w:w="504" w:type="dxa"/>
          </w:tcPr>
          <w:p w14:paraId="76E9F530" w14:textId="77777777" w:rsidR="00F26240" w:rsidRDefault="005E36BC">
            <w:pPr>
              <w:pStyle w:val="TableParagraph"/>
              <w:spacing w:line="223" w:lineRule="exact"/>
              <w:ind w:left="96"/>
              <w:rPr>
                <w:sz w:val="20"/>
              </w:rPr>
            </w:pPr>
            <w:r>
              <w:rPr>
                <w:spacing w:val="-1"/>
                <w:sz w:val="20"/>
              </w:rPr>
              <w:t>жен.</w:t>
            </w:r>
          </w:p>
        </w:tc>
        <w:tc>
          <w:tcPr>
            <w:tcW w:w="504" w:type="dxa"/>
          </w:tcPr>
          <w:p w14:paraId="087022FC" w14:textId="77777777" w:rsidR="00F26240" w:rsidRDefault="005E36BC">
            <w:pPr>
              <w:pStyle w:val="TableParagraph"/>
              <w:spacing w:line="223" w:lineRule="exact"/>
              <w:ind w:left="9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муж.</w:t>
            </w:r>
          </w:p>
        </w:tc>
        <w:tc>
          <w:tcPr>
            <w:tcW w:w="511" w:type="dxa"/>
          </w:tcPr>
          <w:p w14:paraId="50FACA6E" w14:textId="77777777" w:rsidR="00F26240" w:rsidRDefault="005E36BC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жен.</w:t>
            </w:r>
          </w:p>
        </w:tc>
        <w:tc>
          <w:tcPr>
            <w:tcW w:w="511" w:type="dxa"/>
          </w:tcPr>
          <w:p w14:paraId="4034B03C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муж.</w:t>
            </w:r>
          </w:p>
        </w:tc>
        <w:tc>
          <w:tcPr>
            <w:tcW w:w="516" w:type="dxa"/>
          </w:tcPr>
          <w:p w14:paraId="4059B235" w14:textId="77777777" w:rsidR="00F26240" w:rsidRDefault="005E36B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жен.</w:t>
            </w:r>
          </w:p>
        </w:tc>
        <w:tc>
          <w:tcPr>
            <w:tcW w:w="511" w:type="dxa"/>
          </w:tcPr>
          <w:p w14:paraId="4C166EE0" w14:textId="77777777" w:rsidR="00F26240" w:rsidRDefault="005E36BC">
            <w:pPr>
              <w:pStyle w:val="TableParagraph"/>
              <w:spacing w:line="223" w:lineRule="exact"/>
              <w:ind w:left="99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муж.</w:t>
            </w:r>
          </w:p>
        </w:tc>
        <w:tc>
          <w:tcPr>
            <w:tcW w:w="526" w:type="dxa"/>
          </w:tcPr>
          <w:p w14:paraId="13A85621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жен.</w:t>
            </w:r>
          </w:p>
        </w:tc>
      </w:tr>
      <w:tr w:rsidR="00F26240" w14:paraId="29C39D16" w14:textId="77777777">
        <w:trPr>
          <w:trHeight w:val="971"/>
        </w:trPr>
        <w:tc>
          <w:tcPr>
            <w:tcW w:w="1311" w:type="dxa"/>
          </w:tcPr>
          <w:p w14:paraId="6F22443D" w14:textId="77777777" w:rsidR="00F26240" w:rsidRDefault="005E36BC">
            <w:pPr>
              <w:pStyle w:val="TableParagraph"/>
              <w:spacing w:line="200" w:lineRule="exact"/>
              <w:ind w:left="98" w:right="37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  <w:p w14:paraId="10A0BBAB" w14:textId="77777777" w:rsidR="00F26240" w:rsidRDefault="005E36BC">
            <w:pPr>
              <w:pStyle w:val="TableParagraph"/>
              <w:spacing w:line="209" w:lineRule="exact"/>
              <w:ind w:left="98" w:right="32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  <w:p w14:paraId="014C4AFE" w14:textId="77777777" w:rsidR="00F26240" w:rsidRDefault="005E36BC">
            <w:pPr>
              <w:pStyle w:val="TableParagraph"/>
              <w:spacing w:line="209" w:lineRule="exact"/>
              <w:ind w:left="98" w:right="37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  <w:p w14:paraId="66E5AAC4" w14:textId="77777777" w:rsidR="00F26240" w:rsidRDefault="005E36BC">
            <w:pPr>
              <w:pStyle w:val="TableParagraph"/>
              <w:spacing w:line="219" w:lineRule="exact"/>
              <w:ind w:left="98" w:right="3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504" w:type="dxa"/>
          </w:tcPr>
          <w:p w14:paraId="13D51FC3" w14:textId="77777777" w:rsidR="00F26240" w:rsidRDefault="005E36BC">
            <w:pPr>
              <w:pStyle w:val="TableParagraph"/>
              <w:spacing w:line="209" w:lineRule="exact"/>
              <w:ind w:left="213"/>
              <w:rPr>
                <w:sz w:val="20"/>
              </w:rPr>
            </w:pPr>
            <w:r>
              <w:rPr>
                <w:spacing w:val="-11"/>
                <w:sz w:val="20"/>
              </w:rPr>
              <w:t>115</w:t>
            </w:r>
          </w:p>
          <w:p w14:paraId="723032C2" w14:textId="77777777" w:rsidR="00F26240" w:rsidRDefault="005E36BC">
            <w:pPr>
              <w:pStyle w:val="TableParagraph"/>
              <w:spacing w:line="216" w:lineRule="exact"/>
              <w:ind w:left="225"/>
              <w:rPr>
                <w:sz w:val="20"/>
              </w:rPr>
            </w:pPr>
            <w:r>
              <w:rPr>
                <w:spacing w:val="-8"/>
                <w:w w:val="95"/>
                <w:sz w:val="20"/>
              </w:rPr>
              <w:t>141</w:t>
            </w:r>
          </w:p>
          <w:p w14:paraId="3E184226" w14:textId="77777777" w:rsidR="00F26240" w:rsidRDefault="005E36BC">
            <w:pPr>
              <w:pStyle w:val="TableParagraph"/>
              <w:spacing w:line="216" w:lineRule="exact"/>
              <w:ind w:left="234"/>
              <w:rPr>
                <w:sz w:val="20"/>
              </w:rPr>
            </w:pPr>
            <w:r>
              <w:rPr>
                <w:spacing w:val="-18"/>
                <w:sz w:val="20"/>
              </w:rPr>
              <w:t>161</w:t>
            </w:r>
          </w:p>
          <w:p w14:paraId="43AE8771" w14:textId="77777777" w:rsidR="00F26240" w:rsidRDefault="005E36BC">
            <w:pPr>
              <w:pStyle w:val="TableParagraph"/>
              <w:spacing w:line="223" w:lineRule="exact"/>
              <w:ind w:left="215"/>
              <w:rPr>
                <w:sz w:val="20"/>
              </w:rPr>
            </w:pPr>
            <w:r>
              <w:rPr>
                <w:spacing w:val="-6"/>
                <w:w w:val="95"/>
                <w:sz w:val="20"/>
              </w:rPr>
              <w:t>195</w:t>
            </w:r>
          </w:p>
        </w:tc>
        <w:tc>
          <w:tcPr>
            <w:tcW w:w="511" w:type="dxa"/>
          </w:tcPr>
          <w:p w14:paraId="198ED983" w14:textId="77777777" w:rsidR="00F26240" w:rsidRDefault="005E36BC">
            <w:pPr>
              <w:pStyle w:val="TableParagraph"/>
              <w:spacing w:line="209" w:lineRule="exact"/>
              <w:ind w:left="215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122</w:t>
            </w:r>
          </w:p>
          <w:p w14:paraId="183B39CE" w14:textId="77777777" w:rsidR="00F26240" w:rsidRDefault="005E36BC">
            <w:pPr>
              <w:pStyle w:val="TableParagraph"/>
              <w:spacing w:line="216" w:lineRule="exact"/>
              <w:ind w:left="215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148</w:t>
            </w:r>
          </w:p>
          <w:p w14:paraId="332544B1" w14:textId="77777777" w:rsidR="00F26240" w:rsidRDefault="005E36BC">
            <w:pPr>
              <w:pStyle w:val="TableParagraph"/>
              <w:spacing w:line="216" w:lineRule="exact"/>
              <w:ind w:left="215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167</w:t>
            </w:r>
          </w:p>
          <w:p w14:paraId="37C8FE43" w14:textId="77777777" w:rsidR="00F26240" w:rsidRDefault="005E36BC">
            <w:pPr>
              <w:pStyle w:val="TableParagraph"/>
              <w:spacing w:line="223" w:lineRule="exact"/>
              <w:ind w:left="222"/>
              <w:rPr>
                <w:sz w:val="20"/>
              </w:rPr>
            </w:pPr>
            <w:r>
              <w:rPr>
                <w:spacing w:val="-6"/>
                <w:w w:val="95"/>
                <w:sz w:val="20"/>
              </w:rPr>
              <w:t>198</w:t>
            </w:r>
          </w:p>
        </w:tc>
        <w:tc>
          <w:tcPr>
            <w:tcW w:w="511" w:type="dxa"/>
          </w:tcPr>
          <w:p w14:paraId="34CF2084" w14:textId="77777777" w:rsidR="00F26240" w:rsidRDefault="005E36BC">
            <w:pPr>
              <w:pStyle w:val="TableParagraph"/>
              <w:spacing w:line="200" w:lineRule="exact"/>
              <w:ind w:left="225"/>
              <w:rPr>
                <w:sz w:val="20"/>
              </w:rPr>
            </w:pPr>
            <w:r>
              <w:rPr>
                <w:spacing w:val="-6"/>
                <w:w w:val="95"/>
                <w:sz w:val="20"/>
              </w:rPr>
              <w:t>115</w:t>
            </w:r>
          </w:p>
          <w:p w14:paraId="091F2912" w14:textId="77777777" w:rsidR="00F26240" w:rsidRDefault="005E36BC">
            <w:pPr>
              <w:pStyle w:val="TableParagraph"/>
              <w:spacing w:line="209" w:lineRule="exact"/>
              <w:ind w:left="215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138</w:t>
            </w:r>
          </w:p>
          <w:p w14:paraId="0B774519" w14:textId="77777777" w:rsidR="00F26240" w:rsidRDefault="005E36BC">
            <w:pPr>
              <w:pStyle w:val="TableParagraph"/>
              <w:spacing w:line="209" w:lineRule="exact"/>
              <w:ind w:left="215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156</w:t>
            </w:r>
          </w:p>
          <w:p w14:paraId="79A29457" w14:textId="77777777" w:rsidR="00F26240" w:rsidRDefault="005E36BC">
            <w:pPr>
              <w:pStyle w:val="TableParagraph"/>
              <w:spacing w:line="219" w:lineRule="exact"/>
              <w:ind w:left="230"/>
              <w:rPr>
                <w:sz w:val="20"/>
              </w:rPr>
            </w:pPr>
            <w:r>
              <w:rPr>
                <w:spacing w:val="-8"/>
                <w:w w:val="95"/>
                <w:sz w:val="20"/>
              </w:rPr>
              <w:t>187</w:t>
            </w:r>
          </w:p>
        </w:tc>
        <w:tc>
          <w:tcPr>
            <w:tcW w:w="504" w:type="dxa"/>
          </w:tcPr>
          <w:p w14:paraId="6D21B9A6" w14:textId="77777777" w:rsidR="00F26240" w:rsidRDefault="005E36BC">
            <w:pPr>
              <w:pStyle w:val="TableParagraph"/>
              <w:spacing w:line="209" w:lineRule="exact"/>
              <w:ind w:left="201"/>
              <w:rPr>
                <w:sz w:val="20"/>
              </w:rPr>
            </w:pPr>
            <w:r>
              <w:rPr>
                <w:spacing w:val="-6"/>
                <w:sz w:val="20"/>
              </w:rPr>
              <w:t>120</w:t>
            </w:r>
          </w:p>
          <w:p w14:paraId="41DC12CF" w14:textId="77777777" w:rsidR="00F26240" w:rsidRDefault="005E36BC">
            <w:pPr>
              <w:pStyle w:val="TableParagraph"/>
              <w:spacing w:line="216" w:lineRule="exact"/>
              <w:ind w:left="206"/>
              <w:rPr>
                <w:sz w:val="20"/>
              </w:rPr>
            </w:pPr>
            <w:r>
              <w:rPr>
                <w:spacing w:val="-8"/>
                <w:sz w:val="20"/>
              </w:rPr>
              <w:t>143</w:t>
            </w:r>
          </w:p>
          <w:p w14:paraId="32CA72A1" w14:textId="77777777" w:rsidR="00F26240" w:rsidRDefault="005E36BC">
            <w:pPr>
              <w:pStyle w:val="TableParagraph"/>
              <w:spacing w:line="216" w:lineRule="exact"/>
              <w:ind w:left="199"/>
              <w:rPr>
                <w:sz w:val="20"/>
              </w:rPr>
            </w:pPr>
            <w:r>
              <w:rPr>
                <w:spacing w:val="-6"/>
                <w:sz w:val="20"/>
              </w:rPr>
              <w:t>160</w:t>
            </w:r>
          </w:p>
          <w:p w14:paraId="1B9C65C1" w14:textId="77777777" w:rsidR="00F26240" w:rsidRDefault="005E36BC">
            <w:pPr>
              <w:pStyle w:val="TableParagraph"/>
              <w:spacing w:line="223" w:lineRule="exact"/>
              <w:ind w:left="213"/>
              <w:rPr>
                <w:sz w:val="20"/>
              </w:rPr>
            </w:pPr>
            <w:r>
              <w:rPr>
                <w:spacing w:val="-10"/>
                <w:sz w:val="20"/>
              </w:rPr>
              <w:t>189</w:t>
            </w:r>
          </w:p>
        </w:tc>
        <w:tc>
          <w:tcPr>
            <w:tcW w:w="504" w:type="dxa"/>
          </w:tcPr>
          <w:p w14:paraId="59F859BB" w14:textId="77777777" w:rsidR="00F26240" w:rsidRDefault="005E36BC">
            <w:pPr>
              <w:pStyle w:val="TableParagraph"/>
              <w:spacing w:line="200" w:lineRule="exact"/>
              <w:ind w:left="206"/>
              <w:rPr>
                <w:sz w:val="20"/>
              </w:rPr>
            </w:pPr>
            <w:r>
              <w:rPr>
                <w:spacing w:val="-8"/>
                <w:sz w:val="20"/>
              </w:rPr>
              <w:t>115</w:t>
            </w:r>
          </w:p>
          <w:p w14:paraId="279732C0" w14:textId="77777777" w:rsidR="00F26240" w:rsidRDefault="005E36BC">
            <w:pPr>
              <w:pStyle w:val="TableParagraph"/>
              <w:spacing w:line="209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136</w:t>
            </w:r>
          </w:p>
          <w:p w14:paraId="6E82C517" w14:textId="77777777" w:rsidR="00F26240" w:rsidRDefault="005E36BC">
            <w:pPr>
              <w:pStyle w:val="TableParagraph"/>
              <w:spacing w:line="209" w:lineRule="exact"/>
              <w:ind w:left="216"/>
              <w:rPr>
                <w:sz w:val="20"/>
              </w:rPr>
            </w:pPr>
            <w:r>
              <w:rPr>
                <w:spacing w:val="-6"/>
                <w:w w:val="95"/>
                <w:sz w:val="20"/>
              </w:rPr>
              <w:t>152</w:t>
            </w:r>
          </w:p>
          <w:p w14:paraId="29CFFF4A" w14:textId="77777777" w:rsidR="00F26240" w:rsidRDefault="005E36BC">
            <w:pPr>
              <w:pStyle w:val="TableParagraph"/>
              <w:spacing w:line="219" w:lineRule="exact"/>
              <w:ind w:left="214"/>
              <w:rPr>
                <w:sz w:val="20"/>
              </w:rPr>
            </w:pPr>
            <w:r>
              <w:rPr>
                <w:spacing w:val="-10"/>
                <w:sz w:val="20"/>
              </w:rPr>
              <w:t>178</w:t>
            </w:r>
          </w:p>
        </w:tc>
        <w:tc>
          <w:tcPr>
            <w:tcW w:w="511" w:type="dxa"/>
          </w:tcPr>
          <w:p w14:paraId="2B817E25" w14:textId="77777777" w:rsidR="00F26240" w:rsidRDefault="005E36BC">
            <w:pPr>
              <w:pStyle w:val="TableParagraph"/>
              <w:spacing w:line="209" w:lineRule="exact"/>
              <w:ind w:left="214"/>
              <w:rPr>
                <w:sz w:val="20"/>
              </w:rPr>
            </w:pPr>
            <w:r>
              <w:rPr>
                <w:spacing w:val="-8"/>
                <w:sz w:val="20"/>
              </w:rPr>
              <w:t>117</w:t>
            </w:r>
          </w:p>
          <w:p w14:paraId="21D11720" w14:textId="77777777" w:rsidR="00F26240" w:rsidRDefault="005E36BC">
            <w:pPr>
              <w:pStyle w:val="TableParagraph"/>
              <w:spacing w:line="216" w:lineRule="exact"/>
              <w:ind w:left="214"/>
              <w:rPr>
                <w:sz w:val="20"/>
              </w:rPr>
            </w:pPr>
            <w:r>
              <w:rPr>
                <w:spacing w:val="-8"/>
                <w:sz w:val="20"/>
              </w:rPr>
              <w:t>138</w:t>
            </w:r>
          </w:p>
          <w:p w14:paraId="6D70FD9D" w14:textId="77777777" w:rsidR="00F26240" w:rsidRDefault="005E36BC">
            <w:pPr>
              <w:pStyle w:val="TableParagraph"/>
              <w:spacing w:line="216" w:lineRule="exact"/>
              <w:ind w:left="211"/>
              <w:rPr>
                <w:sz w:val="20"/>
              </w:rPr>
            </w:pPr>
            <w:r>
              <w:rPr>
                <w:spacing w:val="-9"/>
                <w:sz w:val="20"/>
              </w:rPr>
              <w:t>154</w:t>
            </w:r>
          </w:p>
          <w:p w14:paraId="22BE6BD2" w14:textId="77777777" w:rsidR="00F26240" w:rsidRDefault="005E36BC">
            <w:pPr>
              <w:pStyle w:val="TableParagraph"/>
              <w:spacing w:line="223" w:lineRule="exact"/>
              <w:ind w:left="228"/>
              <w:rPr>
                <w:sz w:val="20"/>
              </w:rPr>
            </w:pPr>
            <w:r>
              <w:rPr>
                <w:spacing w:val="-8"/>
                <w:w w:val="95"/>
                <w:sz w:val="20"/>
              </w:rPr>
              <w:t>179</w:t>
            </w:r>
          </w:p>
        </w:tc>
        <w:tc>
          <w:tcPr>
            <w:tcW w:w="511" w:type="dxa"/>
          </w:tcPr>
          <w:p w14:paraId="7E3B0D75" w14:textId="77777777" w:rsidR="00F26240" w:rsidRDefault="005E36BC">
            <w:pPr>
              <w:pStyle w:val="TableParagraph"/>
              <w:spacing w:line="220" w:lineRule="exact"/>
              <w:ind w:left="67"/>
              <w:rPr>
                <w:sz w:val="20"/>
              </w:rPr>
            </w:pPr>
            <w:r>
              <w:rPr>
                <w:sz w:val="20"/>
              </w:rPr>
              <w:t>111</w:t>
            </w:r>
          </w:p>
          <w:p w14:paraId="3A804E38" w14:textId="77777777" w:rsidR="00F26240" w:rsidRDefault="005E36BC">
            <w:pPr>
              <w:pStyle w:val="TableParagraph"/>
              <w:spacing w:line="220" w:lineRule="exact"/>
              <w:ind w:left="82"/>
              <w:rPr>
                <w:sz w:val="20"/>
              </w:rPr>
            </w:pPr>
            <w:r>
              <w:rPr>
                <w:sz w:val="20"/>
              </w:rPr>
              <w:t>131</w:t>
            </w:r>
          </w:p>
          <w:p w14:paraId="674598FA" w14:textId="77777777" w:rsidR="00F26240" w:rsidRDefault="005E36BC">
            <w:pPr>
              <w:pStyle w:val="TableParagraph"/>
              <w:spacing w:line="216" w:lineRule="exact"/>
              <w:ind w:left="67"/>
              <w:rPr>
                <w:sz w:val="20"/>
              </w:rPr>
            </w:pPr>
            <w:r>
              <w:rPr>
                <w:sz w:val="20"/>
              </w:rPr>
              <w:t>145</w:t>
            </w:r>
          </w:p>
          <w:p w14:paraId="740A9877" w14:textId="77777777" w:rsidR="00F26240" w:rsidRDefault="005E36BC">
            <w:pPr>
              <w:pStyle w:val="TableParagraph"/>
              <w:spacing w:line="223" w:lineRule="exact"/>
              <w:ind w:left="67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516" w:type="dxa"/>
          </w:tcPr>
          <w:p w14:paraId="558811C7" w14:textId="77777777" w:rsidR="00F26240" w:rsidRDefault="005E36BC">
            <w:pPr>
              <w:pStyle w:val="TableParagraph"/>
              <w:spacing w:line="200" w:lineRule="exact"/>
              <w:ind w:left="214"/>
              <w:rPr>
                <w:sz w:val="20"/>
              </w:rPr>
            </w:pPr>
            <w:r>
              <w:rPr>
                <w:spacing w:val="-7"/>
                <w:sz w:val="20"/>
              </w:rPr>
              <w:t>113</w:t>
            </w:r>
          </w:p>
          <w:p w14:paraId="601EE592" w14:textId="77777777" w:rsidR="00F26240" w:rsidRDefault="005E36BC">
            <w:pPr>
              <w:pStyle w:val="TableParagraph"/>
              <w:spacing w:line="209" w:lineRule="exact"/>
              <w:ind w:left="214"/>
              <w:rPr>
                <w:sz w:val="20"/>
              </w:rPr>
            </w:pPr>
            <w:r>
              <w:rPr>
                <w:spacing w:val="-7"/>
                <w:sz w:val="20"/>
              </w:rPr>
              <w:t>134</w:t>
            </w:r>
          </w:p>
          <w:p w14:paraId="1C59E98F" w14:textId="77777777" w:rsidR="00F26240" w:rsidRDefault="005E36BC">
            <w:pPr>
              <w:pStyle w:val="TableParagraph"/>
              <w:spacing w:line="209" w:lineRule="exact"/>
              <w:ind w:left="219"/>
              <w:rPr>
                <w:sz w:val="20"/>
              </w:rPr>
            </w:pPr>
            <w:r>
              <w:rPr>
                <w:spacing w:val="-8"/>
                <w:sz w:val="20"/>
              </w:rPr>
              <w:t>145</w:t>
            </w:r>
          </w:p>
          <w:p w14:paraId="4061CC6B" w14:textId="77777777" w:rsidR="00F26240" w:rsidRDefault="005E36BC">
            <w:pPr>
              <w:pStyle w:val="TableParagraph"/>
              <w:spacing w:line="219" w:lineRule="exact"/>
              <w:ind w:left="255"/>
              <w:rPr>
                <w:sz w:val="20"/>
              </w:rPr>
            </w:pPr>
            <w:r>
              <w:rPr>
                <w:spacing w:val="-14"/>
                <w:w w:val="95"/>
                <w:sz w:val="20"/>
              </w:rPr>
              <w:t>171</w:t>
            </w:r>
          </w:p>
        </w:tc>
        <w:tc>
          <w:tcPr>
            <w:tcW w:w="511" w:type="dxa"/>
          </w:tcPr>
          <w:p w14:paraId="02EC0AED" w14:textId="77777777" w:rsidR="00F26240" w:rsidRDefault="005E36BC">
            <w:pPr>
              <w:pStyle w:val="TableParagraph"/>
              <w:spacing w:line="225" w:lineRule="auto"/>
              <w:ind w:left="212" w:right="-6" w:hanging="8"/>
              <w:rPr>
                <w:sz w:val="20"/>
              </w:rPr>
            </w:pPr>
            <w:r>
              <w:rPr>
                <w:spacing w:val="-6"/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127</w:t>
            </w:r>
          </w:p>
          <w:p w14:paraId="346BE8B6" w14:textId="77777777" w:rsidR="00F26240" w:rsidRDefault="005E36BC">
            <w:pPr>
              <w:pStyle w:val="TableParagraph"/>
              <w:spacing w:line="211" w:lineRule="exact"/>
              <w:ind w:left="216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140</w:t>
            </w:r>
          </w:p>
          <w:p w14:paraId="2ACB53F4" w14:textId="77777777" w:rsidR="00F26240" w:rsidRDefault="005E36BC">
            <w:pPr>
              <w:pStyle w:val="TableParagraph"/>
              <w:spacing w:line="223" w:lineRule="exact"/>
              <w:ind w:left="216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162</w:t>
            </w:r>
          </w:p>
        </w:tc>
        <w:tc>
          <w:tcPr>
            <w:tcW w:w="526" w:type="dxa"/>
          </w:tcPr>
          <w:p w14:paraId="55608D35" w14:textId="77777777" w:rsidR="00F26240" w:rsidRDefault="005E36BC">
            <w:pPr>
              <w:pStyle w:val="TableParagraph"/>
              <w:spacing w:line="209" w:lineRule="exact"/>
              <w:ind w:left="78"/>
              <w:rPr>
                <w:sz w:val="20"/>
              </w:rPr>
            </w:pPr>
            <w:r>
              <w:rPr>
                <w:sz w:val="20"/>
              </w:rPr>
              <w:t>112</w:t>
            </w:r>
          </w:p>
          <w:p w14:paraId="741614B9" w14:textId="77777777" w:rsidR="00F26240" w:rsidRDefault="005E36BC">
            <w:pPr>
              <w:pStyle w:val="TableParagraph"/>
              <w:spacing w:line="216" w:lineRule="exact"/>
              <w:ind w:left="63"/>
              <w:rPr>
                <w:sz w:val="20"/>
              </w:rPr>
            </w:pPr>
            <w:r>
              <w:rPr>
                <w:sz w:val="20"/>
              </w:rPr>
              <w:t>130</w:t>
            </w:r>
          </w:p>
          <w:p w14:paraId="0E2601AF" w14:textId="77777777" w:rsidR="00F26240" w:rsidRDefault="005E36BC">
            <w:pPr>
              <w:pStyle w:val="TableParagraph"/>
              <w:spacing w:line="216" w:lineRule="exact"/>
              <w:ind w:left="78"/>
              <w:rPr>
                <w:sz w:val="20"/>
              </w:rPr>
            </w:pPr>
            <w:r>
              <w:rPr>
                <w:sz w:val="20"/>
              </w:rPr>
              <w:t>142</w:t>
            </w:r>
          </w:p>
          <w:p w14:paraId="631B4F71" w14:textId="77777777" w:rsidR="00F26240" w:rsidRDefault="005E36BC">
            <w:pPr>
              <w:pStyle w:val="TableParagraph"/>
              <w:spacing w:line="223" w:lineRule="exact"/>
              <w:ind w:left="63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</w:tr>
    </w:tbl>
    <w:p w14:paraId="506E1235" w14:textId="77777777" w:rsidR="00F26240" w:rsidRDefault="005E36BC">
      <w:pPr>
        <w:pStyle w:val="a3"/>
        <w:spacing w:before="145" w:line="206" w:lineRule="auto"/>
        <w:ind w:left="2425" w:right="2837" w:firstLine="288"/>
      </w:pPr>
      <w:r>
        <w:t>Таблица 25 отражает уровень физической нагрузки практически</w:t>
      </w:r>
      <w:r>
        <w:rPr>
          <w:spacing w:val="1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любом</w:t>
      </w:r>
      <w:r>
        <w:rPr>
          <w:spacing w:val="23"/>
        </w:rPr>
        <w:t xml:space="preserve"> </w:t>
      </w:r>
      <w:r>
        <w:t>уровне</w:t>
      </w:r>
      <w:r>
        <w:rPr>
          <w:spacing w:val="25"/>
        </w:rPr>
        <w:t xml:space="preserve"> </w:t>
      </w:r>
      <w:r>
        <w:t>МПК</w:t>
      </w:r>
      <w:r>
        <w:rPr>
          <w:spacing w:val="23"/>
        </w:rPr>
        <w:t xml:space="preserve"> </w:t>
      </w:r>
      <w:r>
        <w:t>независимо</w:t>
      </w:r>
      <w:r>
        <w:rPr>
          <w:spacing w:val="25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пола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возраста,</w:t>
      </w:r>
      <w:r>
        <w:rPr>
          <w:spacing w:val="24"/>
        </w:rPr>
        <w:t xml:space="preserve"> </w:t>
      </w:r>
      <w:r>
        <w:t>начиная</w:t>
      </w:r>
      <w:r>
        <w:rPr>
          <w:spacing w:val="23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20 лет и кончая 70 годами. Например, на уровне 75% МПК муж-</w:t>
      </w:r>
      <w:r>
        <w:rPr>
          <w:spacing w:val="1"/>
        </w:rPr>
        <w:t xml:space="preserve"> </w:t>
      </w:r>
      <w:r>
        <w:t>чина в возрасте 25 лет должен выполнять физическую нагрузку с</w:t>
      </w:r>
      <w:r>
        <w:rPr>
          <w:spacing w:val="1"/>
        </w:rPr>
        <w:t xml:space="preserve"> </w:t>
      </w:r>
      <w:r>
        <w:t>частотой</w:t>
      </w:r>
      <w:r>
        <w:rPr>
          <w:spacing w:val="10"/>
        </w:rPr>
        <w:t xml:space="preserve"> </w:t>
      </w:r>
      <w:r>
        <w:t>пуль</w:t>
      </w:r>
      <w:r>
        <w:t>са,</w:t>
      </w:r>
      <w:r>
        <w:rPr>
          <w:spacing w:val="11"/>
        </w:rPr>
        <w:t xml:space="preserve"> </w:t>
      </w:r>
      <w:r>
        <w:t>равной</w:t>
      </w:r>
      <w:r>
        <w:rPr>
          <w:spacing w:val="14"/>
        </w:rPr>
        <w:t xml:space="preserve"> </w:t>
      </w:r>
      <w:r>
        <w:t>161</w:t>
      </w:r>
      <w:r>
        <w:rPr>
          <w:spacing w:val="11"/>
        </w:rPr>
        <w:t xml:space="preserve"> </w:t>
      </w:r>
      <w:r>
        <w:t>уд./мин.</w:t>
      </w:r>
    </w:p>
    <w:p w14:paraId="29BD6474" w14:textId="77777777" w:rsidR="00F26240" w:rsidRDefault="005E36BC">
      <w:pPr>
        <w:pStyle w:val="a3"/>
        <w:spacing w:line="204" w:lineRule="auto"/>
        <w:ind w:left="2432" w:right="2830" w:firstLine="295"/>
      </w:pPr>
      <w:r>
        <w:t>В</w:t>
      </w:r>
      <w:r>
        <w:rPr>
          <w:spacing w:val="1"/>
        </w:rPr>
        <w:t xml:space="preserve"> </w:t>
      </w:r>
      <w:r>
        <w:t>молодом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зрелом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физическими упражнениями не реже 3 раз в неделю с дополни-</w:t>
      </w:r>
      <w:r>
        <w:rPr>
          <w:spacing w:val="1"/>
        </w:rPr>
        <w:t xml:space="preserve"> </w:t>
      </w:r>
      <w:r>
        <w:t>тельным занятием оздоровительного и рекреационного характера.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молодого возраста и 1,5 ч для людей зрелого возраста. Следует</w:t>
      </w:r>
      <w:r>
        <w:rPr>
          <w:spacing w:val="1"/>
        </w:rPr>
        <w:t xml:space="preserve"> </w:t>
      </w:r>
      <w:r>
        <w:t>отметить, что интенсивность занятий на начальном этапе не дол-</w:t>
      </w:r>
      <w:r>
        <w:rPr>
          <w:spacing w:val="1"/>
        </w:rPr>
        <w:t xml:space="preserve"> </w:t>
      </w:r>
      <w:r>
        <w:t>жна превышать</w:t>
      </w:r>
      <w:r>
        <w:rPr>
          <w:spacing w:val="1"/>
        </w:rPr>
        <w:t xml:space="preserve"> </w:t>
      </w:r>
      <w:r>
        <w:t>40—45%</w:t>
      </w:r>
      <w:r>
        <w:rPr>
          <w:spacing w:val="5"/>
        </w:rPr>
        <w:t xml:space="preserve"> </w:t>
      </w:r>
      <w:r>
        <w:t>МПК.</w:t>
      </w:r>
    </w:p>
    <w:p w14:paraId="61C390E1" w14:textId="77777777" w:rsidR="00F26240" w:rsidRDefault="005E36BC">
      <w:pPr>
        <w:pStyle w:val="a3"/>
        <w:spacing w:before="4" w:line="204" w:lineRule="auto"/>
        <w:ind w:left="2425" w:right="2837" w:firstLine="273"/>
      </w:pPr>
      <w:r>
        <w:t>Активные занятия почти в любом возрасте повышают жизнен-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тонус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противодействуют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забо-</w:t>
      </w:r>
      <w:r>
        <w:rPr>
          <w:spacing w:val="1"/>
        </w:rPr>
        <w:t xml:space="preserve"> </w:t>
      </w:r>
      <w:r>
        <w:t>леваниям,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сердечно-сосудистым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простудным.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зрелого возраста, систематически занимающиеся физической куль-</w:t>
      </w:r>
      <w:r>
        <w:rPr>
          <w:spacing w:val="1"/>
        </w:rPr>
        <w:t xml:space="preserve"> </w:t>
      </w:r>
      <w:r>
        <w:t>турой, в 2—3 раза реже болеют, а по физической подготовленно-</w:t>
      </w:r>
      <w:r>
        <w:rPr>
          <w:spacing w:val="1"/>
        </w:rPr>
        <w:t xml:space="preserve"> </w:t>
      </w:r>
      <w:r>
        <w:t>сти и состоянию здоровья приравниваются к лицам на 10—15 лет</w:t>
      </w:r>
      <w:r>
        <w:rPr>
          <w:spacing w:val="1"/>
        </w:rPr>
        <w:t xml:space="preserve"> </w:t>
      </w:r>
      <w:r>
        <w:t>моложе</w:t>
      </w:r>
      <w:r>
        <w:rPr>
          <w:spacing w:val="15"/>
        </w:rPr>
        <w:t xml:space="preserve"> </w:t>
      </w:r>
      <w:r>
        <w:t>себя</w:t>
      </w:r>
      <w:r>
        <w:rPr>
          <w:spacing w:val="15"/>
        </w:rPr>
        <w:t xml:space="preserve"> </w:t>
      </w:r>
      <w:r>
        <w:t>(Р.Е.Мотылянская,</w:t>
      </w:r>
      <w:r>
        <w:rPr>
          <w:spacing w:val="14"/>
        </w:rPr>
        <w:t xml:space="preserve"> </w:t>
      </w:r>
      <w:r>
        <w:t>1967).</w:t>
      </w:r>
    </w:p>
    <w:p w14:paraId="2699E04E" w14:textId="77777777" w:rsidR="00F26240" w:rsidRDefault="00F26240">
      <w:pPr>
        <w:pStyle w:val="a3"/>
        <w:jc w:val="left"/>
        <w:rPr>
          <w:sz w:val="27"/>
        </w:rPr>
      </w:pPr>
    </w:p>
    <w:p w14:paraId="783EDEA2" w14:textId="77777777" w:rsidR="00F26240" w:rsidRDefault="005E36BC">
      <w:pPr>
        <w:pStyle w:val="7"/>
        <w:ind w:right="391"/>
        <w:jc w:val="center"/>
      </w:pPr>
      <w:bookmarkStart w:id="29" w:name="_TOC_250031"/>
      <w:r>
        <w:t>14.3.</w:t>
      </w:r>
      <w:r>
        <w:rPr>
          <w:spacing w:val="24"/>
        </w:rPr>
        <w:t xml:space="preserve"> </w:t>
      </w:r>
      <w:r>
        <w:t>Физическая</w:t>
      </w:r>
      <w:r>
        <w:rPr>
          <w:spacing w:val="24"/>
        </w:rPr>
        <w:t xml:space="preserve"> </w:t>
      </w:r>
      <w:r>
        <w:t>культура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режиме</w:t>
      </w:r>
      <w:r>
        <w:rPr>
          <w:spacing w:val="21"/>
        </w:rPr>
        <w:t xml:space="preserve"> </w:t>
      </w:r>
      <w:r>
        <w:t>трудового</w:t>
      </w:r>
      <w:r>
        <w:rPr>
          <w:spacing w:val="24"/>
        </w:rPr>
        <w:t xml:space="preserve"> </w:t>
      </w:r>
      <w:bookmarkEnd w:id="29"/>
      <w:r>
        <w:t>дня</w:t>
      </w:r>
    </w:p>
    <w:p w14:paraId="1EEFE5F0" w14:textId="77777777" w:rsidR="00F26240" w:rsidRDefault="005E36BC">
      <w:pPr>
        <w:pStyle w:val="a3"/>
        <w:spacing w:before="175" w:line="206" w:lineRule="auto"/>
        <w:ind w:left="2418" w:right="2837" w:firstLine="295"/>
      </w:pPr>
      <w:r>
        <w:t>Особенности целесообразного использования физической куль-</w:t>
      </w:r>
      <w:r>
        <w:rPr>
          <w:spacing w:val="1"/>
        </w:rPr>
        <w:t xml:space="preserve"> </w:t>
      </w:r>
      <w:r>
        <w:t>туры непосредственно в рамках трудового процесса определяются</w:t>
      </w:r>
      <w:r>
        <w:rPr>
          <w:spacing w:val="1"/>
        </w:rPr>
        <w:t xml:space="preserve"> </w:t>
      </w:r>
      <w:r>
        <w:t xml:space="preserve">содержанием конкретного труда и теми условиями, </w:t>
      </w:r>
      <w:r>
        <w:t>в которых он</w:t>
      </w:r>
      <w:r>
        <w:rPr>
          <w:spacing w:val="1"/>
        </w:rPr>
        <w:t xml:space="preserve"> </w:t>
      </w:r>
      <w:r>
        <w:t>осуществляется.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находят применение лишь такие средства, методы и формы физи-</w:t>
      </w:r>
      <w:r>
        <w:rPr>
          <w:spacing w:val="1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производи-</w:t>
      </w:r>
      <w:r>
        <w:rPr>
          <w:spacing w:val="1"/>
        </w:rPr>
        <w:t xml:space="preserve"> </w:t>
      </w:r>
      <w:r>
        <w:t>тельности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эффективности</w:t>
      </w:r>
      <w:r>
        <w:rPr>
          <w:spacing w:val="7"/>
        </w:rPr>
        <w:t xml:space="preserve"> </w:t>
      </w:r>
      <w:r>
        <w:t>труда.</w:t>
      </w:r>
    </w:p>
    <w:p w14:paraId="7454F00A" w14:textId="77777777" w:rsidR="00F26240" w:rsidRDefault="005E36BC">
      <w:pPr>
        <w:pStyle w:val="a3"/>
        <w:spacing w:line="204" w:lineRule="auto"/>
        <w:ind w:left="2418" w:right="2856" w:firstLine="295"/>
      </w:pPr>
      <w:r>
        <w:t>Непосредственно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трудового</w:t>
      </w:r>
      <w:r>
        <w:rPr>
          <w:spacing w:val="-6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физическая</w:t>
      </w:r>
      <w:r>
        <w:rPr>
          <w:spacing w:val="-6"/>
        </w:rPr>
        <w:t xml:space="preserve"> </w:t>
      </w:r>
      <w:r>
        <w:t>куль-</w:t>
      </w:r>
      <w:r>
        <w:rPr>
          <w:spacing w:val="-53"/>
        </w:rPr>
        <w:t xml:space="preserve"> </w:t>
      </w:r>
      <w:r>
        <w:t>тура представлена главным образом производственной гимнасти-</w:t>
      </w:r>
      <w:r>
        <w:rPr>
          <w:spacing w:val="1"/>
        </w:rPr>
        <w:t xml:space="preserve"> </w:t>
      </w:r>
      <w:r>
        <w:t>кой,</w:t>
      </w:r>
      <w:r>
        <w:rPr>
          <w:spacing w:val="29"/>
        </w:rPr>
        <w:t xml:space="preserve"> </w:t>
      </w:r>
      <w:r>
        <w:t>которая</w:t>
      </w:r>
      <w:r>
        <w:rPr>
          <w:spacing w:val="30"/>
        </w:rPr>
        <w:t xml:space="preserve"> </w:t>
      </w:r>
      <w:r>
        <w:t>имеет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основном</w:t>
      </w:r>
      <w:r>
        <w:rPr>
          <w:spacing w:val="29"/>
        </w:rPr>
        <w:t xml:space="preserve"> </w:t>
      </w:r>
      <w:r>
        <w:t>три</w:t>
      </w:r>
      <w:r>
        <w:rPr>
          <w:spacing w:val="30"/>
        </w:rPr>
        <w:t xml:space="preserve"> </w:t>
      </w:r>
      <w:r>
        <w:t>формы:</w:t>
      </w:r>
      <w:r>
        <w:rPr>
          <w:spacing w:val="31"/>
        </w:rPr>
        <w:t xml:space="preserve"> </w:t>
      </w:r>
      <w:r>
        <w:t>1)</w:t>
      </w:r>
      <w:r>
        <w:rPr>
          <w:spacing w:val="30"/>
        </w:rPr>
        <w:t xml:space="preserve"> </w:t>
      </w:r>
      <w:r>
        <w:t>вводная</w:t>
      </w:r>
      <w:r>
        <w:rPr>
          <w:spacing w:val="30"/>
        </w:rPr>
        <w:t xml:space="preserve"> </w:t>
      </w:r>
      <w:r>
        <w:t>гимнасти-</w:t>
      </w:r>
      <w:r>
        <w:rPr>
          <w:spacing w:val="-52"/>
        </w:rPr>
        <w:t xml:space="preserve"> </w:t>
      </w:r>
      <w:r>
        <w:t>ка;</w:t>
      </w:r>
      <w:r>
        <w:rPr>
          <w:spacing w:val="51"/>
        </w:rPr>
        <w:t xml:space="preserve"> </w:t>
      </w:r>
      <w:r>
        <w:t>2)</w:t>
      </w:r>
      <w:r>
        <w:rPr>
          <w:spacing w:val="52"/>
        </w:rPr>
        <w:t xml:space="preserve"> </w:t>
      </w:r>
      <w:r>
        <w:t>физкультпаузы;</w:t>
      </w:r>
      <w:r>
        <w:rPr>
          <w:spacing w:val="52"/>
        </w:rPr>
        <w:t xml:space="preserve"> </w:t>
      </w:r>
      <w:r>
        <w:t>3)</w:t>
      </w:r>
      <w:r>
        <w:rPr>
          <w:spacing w:val="52"/>
        </w:rPr>
        <w:t xml:space="preserve"> </w:t>
      </w:r>
      <w:r>
        <w:t>физкультминутки.</w:t>
      </w:r>
      <w:r>
        <w:rPr>
          <w:spacing w:val="50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понимания</w:t>
      </w:r>
      <w:r>
        <w:rPr>
          <w:spacing w:val="52"/>
        </w:rPr>
        <w:t xml:space="preserve"> </w:t>
      </w:r>
      <w:r>
        <w:t>их</w:t>
      </w:r>
    </w:p>
    <w:p w14:paraId="7989B740" w14:textId="77777777" w:rsidR="00F26240" w:rsidRDefault="005E36BC">
      <w:pPr>
        <w:pStyle w:val="a3"/>
        <w:spacing w:before="137"/>
        <w:ind w:right="2822"/>
        <w:jc w:val="right"/>
      </w:pPr>
      <w:r>
        <w:t>283</w:t>
      </w:r>
    </w:p>
    <w:p w14:paraId="334809C3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DAB4CE3" w14:textId="77777777" w:rsidR="00F26240" w:rsidRDefault="005E36BC">
      <w:pPr>
        <w:pStyle w:val="a3"/>
        <w:spacing w:before="95" w:line="206" w:lineRule="auto"/>
        <w:ind w:left="2502" w:right="2708"/>
      </w:pPr>
      <w:r>
        <w:lastRenderedPageBreak/>
        <w:t>сути и отличительных</w:t>
      </w:r>
      <w:r>
        <w:t xml:space="preserve"> особенностей необходимо рассмотреть ди-</w:t>
      </w:r>
      <w:r>
        <w:rPr>
          <w:spacing w:val="1"/>
        </w:rPr>
        <w:t xml:space="preserve"> </w:t>
      </w:r>
      <w:r>
        <w:t>намику работоспособности человека в течение рабочего дня, по-</w:t>
      </w:r>
      <w:r>
        <w:rPr>
          <w:spacing w:val="1"/>
        </w:rPr>
        <w:t xml:space="preserve"> </w:t>
      </w:r>
      <w:r>
        <w:t>скольку непосредственный смысл всех этих форм производствен-</w:t>
      </w:r>
      <w:r>
        <w:rPr>
          <w:spacing w:val="1"/>
        </w:rPr>
        <w:t xml:space="preserve"> </w:t>
      </w:r>
      <w:r>
        <w:t>ной гимнастики заключается прежде всего в оптимальном опера-</w:t>
      </w:r>
      <w:r>
        <w:rPr>
          <w:spacing w:val="1"/>
        </w:rPr>
        <w:t xml:space="preserve"> </w:t>
      </w:r>
      <w:r>
        <w:t>тивном управлении динамикой раб</w:t>
      </w:r>
      <w:r>
        <w:t>отоспособности, в содействии,</w:t>
      </w:r>
      <w:r>
        <w:rPr>
          <w:spacing w:val="1"/>
        </w:rPr>
        <w:t xml:space="preserve"> </w:t>
      </w:r>
      <w:r>
        <w:t>максимальной производительности труда без ущерба для здоровы</w:t>
      </w:r>
      <w:r>
        <w:rPr>
          <w:spacing w:val="1"/>
        </w:rPr>
        <w:t xml:space="preserve"> </w:t>
      </w:r>
      <w:r>
        <w:t>работающих.</w:t>
      </w:r>
    </w:p>
    <w:p w14:paraId="5FB19281" w14:textId="77777777" w:rsidR="00F26240" w:rsidRDefault="005E36BC">
      <w:pPr>
        <w:pStyle w:val="a3"/>
        <w:spacing w:line="204" w:lineRule="auto"/>
        <w:ind w:left="2494" w:right="2696" w:firstLine="280"/>
      </w:pPr>
      <w:r>
        <w:t>Работоспособность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днз</w:t>
      </w:r>
      <w:r>
        <w:rPr>
          <w:spacing w:val="1"/>
        </w:rPr>
        <w:t xml:space="preserve"> </w:t>
      </w:r>
      <w:r>
        <w:t>претерпевает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закономерных</w:t>
      </w:r>
      <w:r>
        <w:rPr>
          <w:spacing w:val="1"/>
        </w:rPr>
        <w:t xml:space="preserve"> </w:t>
      </w:r>
      <w:r>
        <w:t>последовательных</w:t>
      </w:r>
      <w:r>
        <w:rPr>
          <w:spacing w:val="1"/>
        </w:rPr>
        <w:t xml:space="preserve"> </w:t>
      </w:r>
      <w:r>
        <w:t>изменений.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 xml:space="preserve">Обычно при достаточно высоком темпе </w:t>
      </w:r>
      <w:r>
        <w:t>трудовых действий, при</w:t>
      </w:r>
      <w:r>
        <w:rPr>
          <w:vertAlign w:val="superscript"/>
        </w:rPr>
        <w:t>1</w:t>
      </w:r>
      <w:r>
        <w:t>]</w:t>
      </w:r>
      <w:r>
        <w:rPr>
          <w:spacing w:val="1"/>
        </w:rPr>
        <w:t xml:space="preserve"> </w:t>
      </w:r>
      <w:r>
        <w:t>значительной интенсивности и продолжительности рабочего дшс)</w:t>
      </w:r>
      <w:r>
        <w:rPr>
          <w:spacing w:val="1"/>
        </w:rPr>
        <w:t xml:space="preserve"> </w:t>
      </w:r>
      <w:r>
        <w:t>показатели работоспособности вначале возрастают, затем стаби-=|</w:t>
      </w:r>
      <w:r>
        <w:rPr>
          <w:spacing w:val="1"/>
        </w:rPr>
        <w:t xml:space="preserve"> </w:t>
      </w:r>
      <w:r>
        <w:t>лмзируются и, наконец, снижаются. При этом наблюдается чере-^</w:t>
      </w:r>
      <w:r>
        <w:rPr>
          <w:spacing w:val="1"/>
        </w:rPr>
        <w:t xml:space="preserve"> </w:t>
      </w:r>
      <w:r>
        <w:t>дование</w:t>
      </w:r>
      <w:r>
        <w:rPr>
          <w:spacing w:val="4"/>
        </w:rPr>
        <w:t xml:space="preserve"> </w:t>
      </w:r>
      <w:r>
        <w:t>трех</w:t>
      </w:r>
      <w:r>
        <w:rPr>
          <w:spacing w:val="2"/>
        </w:rPr>
        <w:t xml:space="preserve"> </w:t>
      </w:r>
      <w:r>
        <w:t>периодов:</w:t>
      </w:r>
    </w:p>
    <w:p w14:paraId="3A4E4A63" w14:textId="77777777" w:rsidR="00F26240" w:rsidRDefault="005E36BC">
      <w:pPr>
        <w:pStyle w:val="a4"/>
        <w:numPr>
          <w:ilvl w:val="0"/>
          <w:numId w:val="156"/>
        </w:numPr>
        <w:tabs>
          <w:tab w:val="left" w:pos="3090"/>
        </w:tabs>
        <w:spacing w:before="1" w:line="204" w:lineRule="auto"/>
        <w:ind w:left="2494" w:right="2721" w:firstLine="302"/>
        <w:jc w:val="both"/>
      </w:pPr>
      <w:r>
        <w:rPr>
          <w:i/>
          <w:spacing w:val="-1"/>
        </w:rPr>
        <w:t>период</w:t>
      </w:r>
      <w:r>
        <w:rPr>
          <w:i/>
          <w:spacing w:val="-9"/>
        </w:rPr>
        <w:t xml:space="preserve"> </w:t>
      </w:r>
      <w:r>
        <w:rPr>
          <w:i/>
        </w:rPr>
        <w:t>срабатывания</w:t>
      </w:r>
      <w:r>
        <w:rPr>
          <w:i/>
          <w:spacing w:val="-7"/>
        </w:rPr>
        <w:t xml:space="preserve"> </w:t>
      </w:r>
      <w:r>
        <w:t>(</w:t>
      </w:r>
      <w:r>
        <w:t>примерно</w:t>
      </w:r>
      <w:r>
        <w:rPr>
          <w:spacing w:val="-8"/>
        </w:rPr>
        <w:t xml:space="preserve"> </w:t>
      </w:r>
      <w:r>
        <w:t>первые</w:t>
      </w:r>
      <w:r>
        <w:rPr>
          <w:spacing w:val="-10"/>
        </w:rPr>
        <w:t xml:space="preserve"> </w:t>
      </w:r>
      <w:r>
        <w:t>1—2</w:t>
      </w:r>
      <w:r>
        <w:rPr>
          <w:spacing w:val="-8"/>
        </w:rPr>
        <w:t xml:space="preserve"> </w:t>
      </w:r>
      <w:r>
        <w:t>ч</w:t>
      </w:r>
      <w:r>
        <w:rPr>
          <w:spacing w:val="-10"/>
        </w:rPr>
        <w:t xml:space="preserve"> </w:t>
      </w:r>
      <w:r>
        <w:t>работы).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этс</w:t>
      </w:r>
      <w:r>
        <w:rPr>
          <w:spacing w:val="-52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происходит</w:t>
      </w:r>
      <w:r>
        <w:rPr>
          <w:spacing w:val="55"/>
        </w:rPr>
        <w:t xml:space="preserve"> </w:t>
      </w:r>
      <w:r>
        <w:t>соответствующая координационная</w:t>
      </w:r>
      <w:r>
        <w:rPr>
          <w:spacing w:val="55"/>
        </w:rPr>
        <w:t xml:space="preserve"> </w:t>
      </w:r>
      <w:r>
        <w:t>настрой-!</w:t>
      </w:r>
      <w:r>
        <w:rPr>
          <w:spacing w:val="1"/>
        </w:rPr>
        <w:t xml:space="preserve"> </w:t>
      </w:r>
      <w:r>
        <w:t>ка в различных системах организма, в частности, концентрируется</w:t>
      </w:r>
      <w:r>
        <w:rPr>
          <w:spacing w:val="1"/>
        </w:rPr>
        <w:t xml:space="preserve"> </w:t>
      </w:r>
      <w:r>
        <w:t>внимание, устанавливаются необходимый темп, ритм и точность</w:t>
      </w:r>
      <w:r>
        <w:rPr>
          <w:spacing w:val="1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операций;</w:t>
      </w:r>
    </w:p>
    <w:p w14:paraId="6888848A" w14:textId="77777777" w:rsidR="00F26240" w:rsidRDefault="00F26240">
      <w:pPr>
        <w:pStyle w:val="a3"/>
        <w:jc w:val="left"/>
        <w:rPr>
          <w:sz w:val="20"/>
        </w:rPr>
      </w:pPr>
    </w:p>
    <w:p w14:paraId="58519466" w14:textId="77777777" w:rsidR="00F26240" w:rsidRDefault="005E36BC">
      <w:pPr>
        <w:pStyle w:val="a3"/>
        <w:spacing w:before="7"/>
        <w:jc w:val="left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302912" behindDoc="0" locked="0" layoutInCell="1" allowOverlap="1" wp14:anchorId="781CCB17" wp14:editId="03A83169">
            <wp:simplePos x="0" y="0"/>
            <wp:positionH relativeFrom="page">
              <wp:posOffset>1859279</wp:posOffset>
            </wp:positionH>
            <wp:positionV relativeFrom="paragraph">
              <wp:posOffset>226360</wp:posOffset>
            </wp:positionV>
            <wp:extent cx="3763216" cy="2313431"/>
            <wp:effectExtent l="0" t="0" r="0" b="0"/>
            <wp:wrapTopAndBottom/>
            <wp:docPr id="29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6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216" cy="2313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6E6F8" w14:textId="77777777" w:rsidR="00F26240" w:rsidRDefault="005E36BC">
      <w:pPr>
        <w:tabs>
          <w:tab w:val="left" w:pos="7024"/>
          <w:tab w:val="left" w:pos="7672"/>
          <w:tab w:val="left" w:pos="8306"/>
        </w:tabs>
        <w:spacing w:line="178" w:lineRule="exact"/>
        <w:ind w:left="6355"/>
        <w:jc w:val="both"/>
        <w:rPr>
          <w:b/>
          <w:sz w:val="18"/>
        </w:rPr>
      </w:pPr>
      <w:r>
        <w:rPr>
          <w:b/>
          <w:sz w:val="18"/>
        </w:rPr>
        <w:t>5</w:t>
      </w:r>
      <w:r>
        <w:rPr>
          <w:b/>
          <w:sz w:val="18"/>
        </w:rPr>
        <w:tab/>
        <w:t>6</w:t>
      </w:r>
      <w:r>
        <w:rPr>
          <w:b/>
          <w:sz w:val="18"/>
        </w:rPr>
        <w:tab/>
        <w:t>7</w:t>
      </w:r>
      <w:r>
        <w:rPr>
          <w:b/>
          <w:sz w:val="18"/>
        </w:rPr>
        <w:tab/>
        <w:t>8</w:t>
      </w:r>
    </w:p>
    <w:p w14:paraId="1FC790BC" w14:textId="77777777" w:rsidR="00F26240" w:rsidRDefault="005E36BC">
      <w:pPr>
        <w:spacing w:line="228" w:lineRule="exact"/>
        <w:ind w:left="7543"/>
        <w:jc w:val="both"/>
        <w:rPr>
          <w:i/>
          <w:sz w:val="20"/>
        </w:rPr>
      </w:pPr>
      <w:r>
        <w:rPr>
          <w:i/>
          <w:spacing w:val="-1"/>
          <w:sz w:val="20"/>
        </w:rPr>
        <w:t>Часы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работы</w:t>
      </w:r>
    </w:p>
    <w:p w14:paraId="46085191" w14:textId="77777777" w:rsidR="00F26240" w:rsidRDefault="005E36BC">
      <w:pPr>
        <w:spacing w:before="62" w:line="194" w:lineRule="auto"/>
        <w:ind w:left="2487" w:right="2782"/>
        <w:jc w:val="both"/>
        <w:rPr>
          <w:sz w:val="20"/>
        </w:rPr>
      </w:pPr>
      <w:r>
        <w:pict w14:anchorId="667C4CF4">
          <v:rect id="_x0000_s1672" style="position:absolute;left:0;text-align:left;margin-left:130.95pt;margin-top:31.2pt;width:322.65pt;height:9.35pt;z-index:-251632640;mso-position-horizontal-relative:page" stroked="f">
            <w10:wrap anchorx="page"/>
          </v:rect>
        </w:pict>
      </w:r>
      <w:r>
        <w:rPr>
          <w:b/>
          <w:sz w:val="20"/>
        </w:rPr>
        <w:t>Рас. 20. Схема динамики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оперативной работоспособности в процессе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рабочего</w:t>
      </w:r>
      <w:r>
        <w:rPr>
          <w:spacing w:val="21"/>
          <w:sz w:val="20"/>
        </w:rPr>
        <w:t xml:space="preserve"> </w:t>
      </w:r>
      <w:r>
        <w:rPr>
          <w:sz w:val="20"/>
        </w:rPr>
        <w:t>дня</w:t>
      </w:r>
      <w:r>
        <w:rPr>
          <w:spacing w:val="21"/>
          <w:sz w:val="20"/>
        </w:rPr>
        <w:t xml:space="preserve"> </w:t>
      </w:r>
      <w:r>
        <w:rPr>
          <w:sz w:val="20"/>
        </w:rPr>
        <w:t>(один</w:t>
      </w:r>
      <w:r>
        <w:rPr>
          <w:spacing w:val="20"/>
          <w:sz w:val="20"/>
        </w:rPr>
        <w:t xml:space="preserve"> </w:t>
      </w:r>
      <w:r>
        <w:rPr>
          <w:sz w:val="20"/>
        </w:rPr>
        <w:t>из</w:t>
      </w:r>
      <w:r>
        <w:rPr>
          <w:spacing w:val="22"/>
          <w:sz w:val="20"/>
        </w:rPr>
        <w:t xml:space="preserve"> </w:t>
      </w:r>
      <w:r>
        <w:rPr>
          <w:sz w:val="20"/>
        </w:rPr>
        <w:t>типичных</w:t>
      </w:r>
      <w:r>
        <w:rPr>
          <w:spacing w:val="19"/>
          <w:sz w:val="20"/>
        </w:rPr>
        <w:t xml:space="preserve"> </w:t>
      </w:r>
      <w:r>
        <w:rPr>
          <w:sz w:val="20"/>
        </w:rPr>
        <w:t>вариантов)</w:t>
      </w:r>
      <w:r>
        <w:rPr>
          <w:spacing w:val="22"/>
          <w:sz w:val="20"/>
        </w:rPr>
        <w:t xml:space="preserve"> </w:t>
      </w:r>
      <w:r>
        <w:rPr>
          <w:sz w:val="20"/>
        </w:rPr>
        <w:t>(по</w:t>
      </w:r>
      <w:r>
        <w:rPr>
          <w:spacing w:val="20"/>
          <w:sz w:val="20"/>
        </w:rPr>
        <w:t xml:space="preserve"> </w:t>
      </w:r>
      <w:r>
        <w:rPr>
          <w:sz w:val="20"/>
        </w:rPr>
        <w:t>Л.</w:t>
      </w:r>
      <w:r>
        <w:rPr>
          <w:spacing w:val="22"/>
          <w:sz w:val="20"/>
        </w:rPr>
        <w:t xml:space="preserve"> </w:t>
      </w:r>
      <w:r>
        <w:rPr>
          <w:sz w:val="20"/>
        </w:rPr>
        <w:t>П.</w:t>
      </w:r>
      <w:r>
        <w:rPr>
          <w:spacing w:val="16"/>
          <w:sz w:val="20"/>
        </w:rPr>
        <w:t xml:space="preserve"> </w:t>
      </w:r>
      <w:r>
        <w:rPr>
          <w:sz w:val="20"/>
        </w:rPr>
        <w:t>Матвееву,</w:t>
      </w:r>
      <w:r>
        <w:rPr>
          <w:spacing w:val="22"/>
          <w:sz w:val="20"/>
        </w:rPr>
        <w:t xml:space="preserve"> </w:t>
      </w:r>
      <w:r>
        <w:rPr>
          <w:sz w:val="20"/>
        </w:rPr>
        <w:t>1991)."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а, — период начального врабатывания; </w:t>
      </w:r>
      <w:r>
        <w:rPr>
          <w:i/>
          <w:sz w:val="20"/>
        </w:rPr>
        <w:t>6</w:t>
      </w:r>
      <w:r>
        <w:rPr>
          <w:i/>
          <w:sz w:val="20"/>
          <w:vertAlign w:val="subscript"/>
        </w:rPr>
        <w:t>t</w:t>
      </w:r>
      <w:r>
        <w:rPr>
          <w:i/>
          <w:sz w:val="20"/>
        </w:rPr>
        <w:t xml:space="preserve"> </w:t>
      </w:r>
      <w:r>
        <w:rPr>
          <w:sz w:val="20"/>
        </w:rPr>
        <w:t>— период устойчивого проявле-</w:t>
      </w:r>
      <w:r>
        <w:rPr>
          <w:spacing w:val="-47"/>
          <w:sz w:val="20"/>
        </w:rPr>
        <w:t xml:space="preserve"> </w:t>
      </w:r>
      <w:r>
        <w:rPr>
          <w:sz w:val="20"/>
        </w:rPr>
        <w:t>ния работоспособности на повышенном уровне;</w:t>
      </w:r>
      <w:r>
        <w:rPr>
          <w:sz w:val="20"/>
        </w:rPr>
        <w:t xml:space="preserve"> </w:t>
      </w:r>
      <w:r>
        <w:rPr>
          <w:i/>
          <w:sz w:val="20"/>
        </w:rPr>
        <w:t xml:space="preserve">в, ~ </w:t>
      </w:r>
      <w:r>
        <w:rPr>
          <w:sz w:val="20"/>
        </w:rPr>
        <w:t>период первого от-</w:t>
      </w:r>
      <w:r>
        <w:rPr>
          <w:spacing w:val="1"/>
          <w:sz w:val="20"/>
        </w:rPr>
        <w:t xml:space="preserve"> </w:t>
      </w:r>
      <w:r>
        <w:rPr>
          <w:sz w:val="20"/>
        </w:rPr>
        <w:t>носительного снижения уровня оперативной работоспособности; о,— пе-</w:t>
      </w:r>
      <w:r>
        <w:rPr>
          <w:spacing w:val="1"/>
          <w:sz w:val="20"/>
        </w:rPr>
        <w:t xml:space="preserve"> </w:t>
      </w:r>
      <w:r>
        <w:rPr>
          <w:sz w:val="20"/>
        </w:rPr>
        <w:t>риод</w:t>
      </w:r>
      <w:r>
        <w:rPr>
          <w:spacing w:val="-10"/>
          <w:sz w:val="20"/>
        </w:rPr>
        <w:t xml:space="preserve"> </w:t>
      </w:r>
      <w:r>
        <w:rPr>
          <w:sz w:val="20"/>
        </w:rPr>
        <w:t>повторного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врабатывания;</w:t>
      </w:r>
      <w:r>
        <w:rPr>
          <w:spacing w:val="-11"/>
          <w:sz w:val="20"/>
        </w:rPr>
        <w:t xml:space="preserve"> </w:t>
      </w:r>
      <w:r>
        <w:rPr>
          <w:i/>
          <w:sz w:val="20"/>
        </w:rPr>
        <w:t>б-,</w:t>
      </w:r>
      <w:r>
        <w:rPr>
          <w:i/>
          <w:spacing w:val="-10"/>
          <w:sz w:val="20"/>
        </w:rPr>
        <w:t xml:space="preserve"> </w:t>
      </w:r>
      <w:r>
        <w:rPr>
          <w:sz w:val="20"/>
        </w:rPr>
        <w:t>—</w:t>
      </w:r>
      <w:r>
        <w:rPr>
          <w:spacing w:val="-9"/>
          <w:sz w:val="20"/>
        </w:rPr>
        <w:t xml:space="preserve"> </w:t>
      </w:r>
      <w:r>
        <w:rPr>
          <w:sz w:val="20"/>
        </w:rPr>
        <w:t>второй</w:t>
      </w:r>
      <w:r>
        <w:rPr>
          <w:spacing w:val="-10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-10"/>
          <w:sz w:val="20"/>
        </w:rPr>
        <w:t xml:space="preserve"> </w:t>
      </w:r>
      <w:r>
        <w:rPr>
          <w:sz w:val="20"/>
        </w:rPr>
        <w:t>устойчивого</w:t>
      </w:r>
      <w:r>
        <w:rPr>
          <w:spacing w:val="-8"/>
          <w:sz w:val="20"/>
        </w:rPr>
        <w:t xml:space="preserve"> </w:t>
      </w:r>
      <w:r>
        <w:rPr>
          <w:sz w:val="20"/>
        </w:rPr>
        <w:t>проявле-</w:t>
      </w:r>
      <w:r>
        <w:rPr>
          <w:spacing w:val="-48"/>
          <w:sz w:val="20"/>
        </w:rPr>
        <w:t xml:space="preserve"> </w:t>
      </w:r>
      <w:r>
        <w:rPr>
          <w:sz w:val="20"/>
        </w:rPr>
        <w:t>ния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работоспособности;</w:t>
      </w:r>
      <w:r>
        <w:rPr>
          <w:spacing w:val="1"/>
          <w:sz w:val="20"/>
        </w:rPr>
        <w:t xml:space="preserve"> </w:t>
      </w:r>
      <w:r>
        <w:rPr>
          <w:sz w:val="20"/>
        </w:rPr>
        <w:t>в,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1"/>
          <w:sz w:val="20"/>
        </w:rPr>
        <w:t xml:space="preserve"> </w:t>
      </w:r>
      <w:r>
        <w:rPr>
          <w:sz w:val="20"/>
        </w:rPr>
        <w:t>нарастающего</w:t>
      </w:r>
      <w:r>
        <w:rPr>
          <w:spacing w:val="1"/>
          <w:sz w:val="20"/>
        </w:rPr>
        <w:t xml:space="preserve"> </w:t>
      </w:r>
      <w:r>
        <w:rPr>
          <w:sz w:val="20"/>
        </w:rPr>
        <w:t>снижения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1"/>
          <w:sz w:val="20"/>
        </w:rPr>
        <w:t xml:space="preserve"> </w:t>
      </w:r>
      <w:r>
        <w:rPr>
          <w:sz w:val="20"/>
        </w:rPr>
        <w:t>оперативной</w:t>
      </w:r>
      <w:r>
        <w:rPr>
          <w:spacing w:val="14"/>
          <w:sz w:val="20"/>
        </w:rPr>
        <w:t xml:space="preserve"> </w:t>
      </w:r>
      <w:r>
        <w:rPr>
          <w:sz w:val="20"/>
        </w:rPr>
        <w:t>работоспособности;</w:t>
      </w:r>
      <w:r>
        <w:rPr>
          <w:spacing w:val="27"/>
          <w:sz w:val="20"/>
        </w:rPr>
        <w:t xml:space="preserve"> </w:t>
      </w:r>
      <w:r>
        <w:rPr>
          <w:i/>
          <w:sz w:val="20"/>
        </w:rPr>
        <w:t>г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19"/>
          <w:sz w:val="20"/>
        </w:rPr>
        <w:t xml:space="preserve"> </w:t>
      </w:r>
      <w:r>
        <w:rPr>
          <w:sz w:val="20"/>
        </w:rPr>
        <w:t>феномен</w:t>
      </w:r>
      <w:r>
        <w:rPr>
          <w:spacing w:val="17"/>
          <w:sz w:val="20"/>
        </w:rPr>
        <w:t xml:space="preserve"> </w:t>
      </w:r>
      <w:r>
        <w:rPr>
          <w:sz w:val="20"/>
        </w:rPr>
        <w:t>конечного</w:t>
      </w:r>
      <w:r>
        <w:rPr>
          <w:spacing w:val="17"/>
          <w:sz w:val="20"/>
        </w:rPr>
        <w:t xml:space="preserve"> </w:t>
      </w:r>
      <w:r>
        <w:rPr>
          <w:sz w:val="20"/>
        </w:rPr>
        <w:t>порыва</w:t>
      </w:r>
    </w:p>
    <w:p w14:paraId="482DF646" w14:textId="77777777" w:rsidR="00F26240" w:rsidRDefault="005E36BC">
      <w:pPr>
        <w:spacing w:before="193"/>
        <w:ind w:left="2487"/>
        <w:rPr>
          <w:b/>
          <w:sz w:val="20"/>
        </w:rPr>
      </w:pPr>
      <w:r>
        <w:rPr>
          <w:b/>
          <w:sz w:val="20"/>
        </w:rPr>
        <w:t>284</w:t>
      </w:r>
    </w:p>
    <w:p w14:paraId="264DCA07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14C25EB" w14:textId="77777777" w:rsidR="00F26240" w:rsidRDefault="005E36BC">
      <w:pPr>
        <w:pStyle w:val="a3"/>
        <w:spacing w:before="95" w:line="206" w:lineRule="auto"/>
        <w:ind w:left="2442" w:right="2870" w:firstLine="288"/>
      </w:pPr>
      <w:r>
        <w:rPr>
          <w:spacing w:val="-6"/>
        </w:rPr>
        <w:lastRenderedPageBreak/>
        <w:t>—</w:t>
      </w:r>
      <w:r>
        <w:rPr>
          <w:i/>
          <w:spacing w:val="-6"/>
        </w:rPr>
        <w:t>период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стабилизации</w:t>
      </w:r>
      <w:r>
        <w:rPr>
          <w:i/>
          <w:spacing w:val="-13"/>
        </w:rPr>
        <w:t xml:space="preserve"> </w:t>
      </w:r>
      <w:r>
        <w:rPr>
          <w:spacing w:val="-6"/>
        </w:rPr>
        <w:t>(средняя</w:t>
      </w:r>
      <w:r>
        <w:rPr>
          <w:spacing w:val="-16"/>
        </w:rPr>
        <w:t xml:space="preserve"> </w:t>
      </w:r>
      <w:r>
        <w:rPr>
          <w:spacing w:val="-6"/>
        </w:rPr>
        <w:t>продолжительность</w:t>
      </w:r>
      <w:r>
        <w:rPr>
          <w:spacing w:val="-15"/>
        </w:rPr>
        <w:t xml:space="preserve"> </w:t>
      </w:r>
      <w:r>
        <w:rPr>
          <w:spacing w:val="-6"/>
        </w:rPr>
        <w:t>4—5</w:t>
      </w:r>
      <w:r>
        <w:rPr>
          <w:spacing w:val="-15"/>
        </w:rPr>
        <w:t xml:space="preserve"> </w:t>
      </w:r>
      <w:r>
        <w:rPr>
          <w:spacing w:val="-6"/>
        </w:rPr>
        <w:t>ч).</w:t>
      </w:r>
      <w:r>
        <w:rPr>
          <w:spacing w:val="-15"/>
        </w:rPr>
        <w:t xml:space="preserve"> </w:t>
      </w: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этот</w:t>
      </w:r>
      <w:r>
        <w:rPr>
          <w:spacing w:val="-53"/>
        </w:rPr>
        <w:t xml:space="preserve"> </w:t>
      </w:r>
      <w:r>
        <w:rPr>
          <w:spacing w:val="9"/>
        </w:rPr>
        <w:t xml:space="preserve">период </w:t>
      </w:r>
      <w:r>
        <w:rPr>
          <w:spacing w:val="11"/>
        </w:rPr>
        <w:t xml:space="preserve">наблюдаются </w:t>
      </w:r>
      <w:r>
        <w:rPr>
          <w:spacing w:val="10"/>
        </w:rPr>
        <w:t>устойчивые,</w:t>
      </w:r>
      <w:r>
        <w:rPr>
          <w:spacing w:val="11"/>
        </w:rPr>
        <w:t xml:space="preserve"> </w:t>
      </w:r>
      <w:r>
        <w:rPr>
          <w:spacing w:val="10"/>
        </w:rPr>
        <w:t>повышенные показатели</w:t>
      </w:r>
      <w:r>
        <w:rPr>
          <w:spacing w:val="11"/>
        </w:rPr>
        <w:t xml:space="preserve"> </w:t>
      </w:r>
      <w:r>
        <w:t>работоспособности;</w:t>
      </w:r>
    </w:p>
    <w:p w14:paraId="315764C4" w14:textId="77777777" w:rsidR="00F26240" w:rsidRDefault="005E36BC">
      <w:pPr>
        <w:spacing w:line="204" w:lineRule="auto"/>
        <w:ind w:left="2442" w:right="2839" w:firstLine="288"/>
      </w:pPr>
      <w:r>
        <w:rPr>
          <w:spacing w:val="-3"/>
        </w:rPr>
        <w:t>—</w:t>
      </w:r>
      <w:r>
        <w:rPr>
          <w:i/>
          <w:spacing w:val="-3"/>
        </w:rPr>
        <w:t>период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снижения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работоспособности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(период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утомления).</w:t>
      </w:r>
      <w:r>
        <w:rPr>
          <w:i/>
          <w:spacing w:val="-7"/>
        </w:rPr>
        <w:t xml:space="preserve"> </w:t>
      </w:r>
      <w:r>
        <w:rPr>
          <w:spacing w:val="-2"/>
        </w:rPr>
        <w:t>Он</w:t>
      </w:r>
      <w:r>
        <w:rPr>
          <w:spacing w:val="-52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прогрессирующим</w:t>
      </w:r>
      <w:r>
        <w:rPr>
          <w:spacing w:val="1"/>
        </w:rPr>
        <w:t xml:space="preserve"> </w:t>
      </w:r>
      <w:r>
        <w:t>снижением</w:t>
      </w:r>
      <w:r>
        <w:rPr>
          <w:spacing w:val="1"/>
        </w:rPr>
        <w:t xml:space="preserve"> </w:t>
      </w:r>
      <w:r>
        <w:t>производительно</w:t>
      </w:r>
      <w:r>
        <w:rPr>
          <w:spacing w:val="-52"/>
        </w:rPr>
        <w:t xml:space="preserve"> </w:t>
      </w:r>
      <w:r>
        <w:t>сти</w:t>
      </w:r>
      <w:r>
        <w:rPr>
          <w:spacing w:val="-1"/>
        </w:rPr>
        <w:t xml:space="preserve"> </w:t>
      </w:r>
      <w:r>
        <w:t>труда.</w:t>
      </w:r>
    </w:p>
    <w:p w14:paraId="00C1761E" w14:textId="77777777" w:rsidR="00F26240" w:rsidRDefault="005E36BC">
      <w:pPr>
        <w:pStyle w:val="a3"/>
        <w:spacing w:before="3" w:line="204" w:lineRule="auto"/>
        <w:ind w:left="2442" w:right="2769" w:firstLine="280"/>
        <w:jc w:val="left"/>
      </w:pPr>
      <w:r>
        <w:t>Такое</w:t>
      </w:r>
      <w:r>
        <w:rPr>
          <w:spacing w:val="28"/>
        </w:rPr>
        <w:t xml:space="preserve"> </w:t>
      </w:r>
      <w:r>
        <w:t>изменение</w:t>
      </w:r>
      <w:r>
        <w:rPr>
          <w:spacing w:val="29"/>
        </w:rPr>
        <w:t xml:space="preserve"> </w:t>
      </w:r>
      <w:r>
        <w:t>может</w:t>
      </w:r>
      <w:r>
        <w:rPr>
          <w:spacing w:val="33"/>
        </w:rPr>
        <w:t xml:space="preserve"> </w:t>
      </w:r>
      <w:r>
        <w:t>повторяться</w:t>
      </w:r>
      <w:r>
        <w:rPr>
          <w:spacing w:val="31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смену</w:t>
      </w:r>
      <w:r>
        <w:rPr>
          <w:spacing w:val="29"/>
        </w:rPr>
        <w:t xml:space="preserve"> </w:t>
      </w:r>
      <w:r>
        <w:t>дважды</w:t>
      </w:r>
      <w:r>
        <w:rPr>
          <w:spacing w:val="35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до</w:t>
      </w:r>
      <w:r>
        <w:rPr>
          <w:spacing w:val="3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после</w:t>
      </w:r>
      <w:r>
        <w:rPr>
          <w:spacing w:val="5"/>
        </w:rPr>
        <w:t xml:space="preserve"> </w:t>
      </w:r>
      <w:r>
        <w:t>обеденного</w:t>
      </w:r>
      <w:r>
        <w:rPr>
          <w:spacing w:val="5"/>
        </w:rPr>
        <w:t xml:space="preserve"> </w:t>
      </w:r>
      <w:r>
        <w:t>перерыва</w:t>
      </w:r>
      <w:r>
        <w:rPr>
          <w:spacing w:val="6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20).</w:t>
      </w:r>
    </w:p>
    <w:p w14:paraId="18DD183F" w14:textId="77777777" w:rsidR="00F26240" w:rsidRDefault="005E36BC">
      <w:pPr>
        <w:pStyle w:val="a3"/>
        <w:spacing w:before="2" w:line="204" w:lineRule="auto"/>
        <w:ind w:left="2442" w:right="2832" w:firstLine="288"/>
      </w:pPr>
      <w:r>
        <w:t>После обеда снова</w:t>
      </w:r>
      <w:r>
        <w:rPr>
          <w:spacing w:val="1"/>
        </w:rPr>
        <w:t xml:space="preserve"> </w:t>
      </w:r>
      <w:r>
        <w:t>требуется дополнительное время врабаты-</w:t>
      </w:r>
      <w:r>
        <w:rPr>
          <w:spacing w:val="1"/>
        </w:rPr>
        <w:t xml:space="preserve"> </w:t>
      </w:r>
      <w:r>
        <w:t>вания, которое значительно короч</w:t>
      </w:r>
      <w:r>
        <w:t>е, чем начальное утреннее вра-</w:t>
      </w:r>
      <w:r>
        <w:rPr>
          <w:spacing w:val="1"/>
        </w:rPr>
        <w:t xml:space="preserve"> </w:t>
      </w:r>
      <w:r>
        <w:t>батывание.</w:t>
      </w:r>
      <w:r>
        <w:rPr>
          <w:spacing w:val="14"/>
        </w:rPr>
        <w:t xml:space="preserve"> </w:t>
      </w:r>
      <w:r>
        <w:t>Период</w:t>
      </w:r>
      <w:r>
        <w:rPr>
          <w:spacing w:val="14"/>
        </w:rPr>
        <w:t xml:space="preserve"> </w:t>
      </w:r>
      <w:r>
        <w:t>утомления</w:t>
      </w:r>
      <w:r>
        <w:rPr>
          <w:spacing w:val="14"/>
        </w:rPr>
        <w:t xml:space="preserve"> </w:t>
      </w:r>
      <w:r>
        <w:t>после</w:t>
      </w:r>
      <w:r>
        <w:rPr>
          <w:spacing w:val="15"/>
        </w:rPr>
        <w:t xml:space="preserve"> </w:t>
      </w:r>
      <w:r>
        <w:t>обеда</w:t>
      </w:r>
      <w:r>
        <w:rPr>
          <w:spacing w:val="15"/>
        </w:rPr>
        <w:t xml:space="preserve"> </w:t>
      </w:r>
      <w:r>
        <w:t>выражен</w:t>
      </w:r>
      <w:r>
        <w:rPr>
          <w:spacing w:val="11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сильно,</w:t>
      </w:r>
      <w:r>
        <w:rPr>
          <w:spacing w:val="-52"/>
        </w:rPr>
        <w:t xml:space="preserve"> </w:t>
      </w:r>
      <w:r>
        <w:t>и само утомление наступает раньше, чем до обеда, т.е. фаза отно-</w:t>
      </w:r>
      <w:r>
        <w:rPr>
          <w:spacing w:val="1"/>
        </w:rPr>
        <w:t xml:space="preserve"> </w:t>
      </w:r>
      <w:r>
        <w:t>сительно устойчивого состояния работоспособности более корот-</w:t>
      </w:r>
      <w:r>
        <w:rPr>
          <w:spacing w:val="1"/>
        </w:rPr>
        <w:t xml:space="preserve"> </w:t>
      </w:r>
      <w:r>
        <w:t>ка</w:t>
      </w:r>
      <w:r>
        <w:t xml:space="preserve"> (см. рис. 20). Нередко на фоне снижения работоспособности в</w:t>
      </w:r>
      <w:r>
        <w:rPr>
          <w:spacing w:val="1"/>
        </w:rPr>
        <w:t xml:space="preserve"> </w:t>
      </w:r>
      <w:r>
        <w:t>конце рабочего дня она может временно повыситься. Это явление</w:t>
      </w:r>
      <w:r>
        <w:rPr>
          <w:spacing w:val="1"/>
        </w:rPr>
        <w:t xml:space="preserve"> </w:t>
      </w:r>
      <w:r>
        <w:t>получило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«конечного</w:t>
      </w:r>
      <w:r>
        <w:rPr>
          <w:spacing w:val="1"/>
        </w:rPr>
        <w:t xml:space="preserve"> </w:t>
      </w:r>
      <w:r>
        <w:t>порыва».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мобилизации работающих систем как своеобразная психологичес-</w:t>
      </w:r>
      <w:r>
        <w:rPr>
          <w:spacing w:val="1"/>
        </w:rPr>
        <w:t xml:space="preserve"> </w:t>
      </w:r>
      <w:r>
        <w:t>кая</w:t>
      </w:r>
      <w:r>
        <w:rPr>
          <w:spacing w:val="16"/>
        </w:rPr>
        <w:t xml:space="preserve"> </w:t>
      </w:r>
      <w:r>
        <w:t>реакция</w:t>
      </w:r>
      <w:r>
        <w:rPr>
          <w:spacing w:val="17"/>
        </w:rPr>
        <w:t xml:space="preserve"> </w:t>
      </w:r>
      <w:r>
        <w:t>н</w:t>
      </w:r>
      <w:r>
        <w:t>а</w:t>
      </w:r>
      <w:r>
        <w:rPr>
          <w:spacing w:val="18"/>
        </w:rPr>
        <w:t xml:space="preserve"> </w:t>
      </w:r>
      <w:r>
        <w:t>момент</w:t>
      </w:r>
      <w:r>
        <w:rPr>
          <w:spacing w:val="18"/>
        </w:rPr>
        <w:t xml:space="preserve"> </w:t>
      </w:r>
      <w:r>
        <w:t>предстоящего</w:t>
      </w:r>
      <w:r>
        <w:rPr>
          <w:spacing w:val="16"/>
        </w:rPr>
        <w:t xml:space="preserve"> </w:t>
      </w:r>
      <w:r>
        <w:t>окончания</w:t>
      </w:r>
      <w:r>
        <w:rPr>
          <w:spacing w:val="16"/>
        </w:rPr>
        <w:t xml:space="preserve"> </w:t>
      </w:r>
      <w:r>
        <w:t>работы.</w:t>
      </w:r>
    </w:p>
    <w:p w14:paraId="74F7D6F7" w14:textId="77777777" w:rsidR="00F26240" w:rsidRDefault="005E36BC">
      <w:pPr>
        <w:pStyle w:val="a3"/>
        <w:spacing w:before="10" w:line="204" w:lineRule="auto"/>
        <w:ind w:left="2442" w:right="2830" w:firstLine="266"/>
      </w:pPr>
      <w:r>
        <w:t>Динамика работоспособности в течение рабочей смены зависит</w:t>
      </w:r>
      <w:r>
        <w:rPr>
          <w:spacing w:val="1"/>
        </w:rPr>
        <w:t xml:space="preserve"> </w:t>
      </w:r>
      <w:r>
        <w:t>не только от внутренних факторов (состояния различных органов и</w:t>
      </w:r>
      <w:r>
        <w:rPr>
          <w:spacing w:val="-52"/>
        </w:rPr>
        <w:t xml:space="preserve"> </w:t>
      </w:r>
      <w:r>
        <w:t>систем организма), но также и от внешних факторов: характер про-</w:t>
      </w:r>
      <w:r>
        <w:rPr>
          <w:spacing w:val="-52"/>
        </w:rPr>
        <w:t xml:space="preserve"> </w:t>
      </w:r>
      <w:r>
        <w:t>изводственной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rPr>
          <w:i/>
        </w:rPr>
        <w:t>психическая</w:t>
      </w:r>
      <w:r>
        <w:rPr>
          <w:i/>
          <w:spacing w:val="1"/>
        </w:rPr>
        <w:t xml:space="preserve"> </w:t>
      </w:r>
      <w:r>
        <w:rPr>
          <w:i/>
        </w:rPr>
        <w:t>нагрузка,</w:t>
      </w:r>
      <w:r>
        <w:rPr>
          <w:i/>
          <w:spacing w:val="55"/>
        </w:rPr>
        <w:t xml:space="preserve"> </w:t>
      </w:r>
      <w:r>
        <w:t>гигиеничес-</w:t>
      </w:r>
      <w:r>
        <w:rPr>
          <w:spacing w:val="1"/>
        </w:rPr>
        <w:t xml:space="preserve"> </w:t>
      </w:r>
      <w:r>
        <w:t>кие</w:t>
      </w:r>
      <w:r>
        <w:rPr>
          <w:spacing w:val="38"/>
        </w:rPr>
        <w:t xml:space="preserve"> </w:t>
      </w:r>
      <w:r>
        <w:t>условия,</w:t>
      </w:r>
      <w:r>
        <w:rPr>
          <w:spacing w:val="38"/>
        </w:rPr>
        <w:t xml:space="preserve"> </w:t>
      </w:r>
      <w:r>
        <w:t>квалификация</w:t>
      </w:r>
      <w:r>
        <w:rPr>
          <w:spacing w:val="37"/>
        </w:rPr>
        <w:t xml:space="preserve"> </w:t>
      </w:r>
      <w:r>
        <w:t>работающего,</w:t>
      </w:r>
      <w:r>
        <w:rPr>
          <w:spacing w:val="38"/>
        </w:rPr>
        <w:t xml:space="preserve"> </w:t>
      </w:r>
      <w:r>
        <w:t>его</w:t>
      </w:r>
      <w:r>
        <w:rPr>
          <w:spacing w:val="38"/>
        </w:rPr>
        <w:t xml:space="preserve"> </w:t>
      </w:r>
      <w:r>
        <w:t>возраст,</w:t>
      </w:r>
      <w:r>
        <w:rPr>
          <w:spacing w:val="38"/>
        </w:rPr>
        <w:t xml:space="preserve"> </w:t>
      </w:r>
      <w:r>
        <w:t>пол,</w:t>
      </w:r>
      <w:r>
        <w:rPr>
          <w:spacing w:val="38"/>
        </w:rPr>
        <w:t xml:space="preserve"> </w:t>
      </w:r>
      <w:r>
        <w:t>стаж</w:t>
      </w:r>
      <w:r>
        <w:rPr>
          <w:spacing w:val="1"/>
        </w:rPr>
        <w:t xml:space="preserve"> </w:t>
      </w:r>
      <w:r>
        <w:t>и физическое состояние организма, направленное использование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культуры</w:t>
      </w:r>
      <w:r>
        <w:rPr>
          <w:spacing w:val="5"/>
        </w:rPr>
        <w:t xml:space="preserve"> </w:t>
      </w:r>
      <w:r>
        <w:t>(производственная</w:t>
      </w:r>
      <w:r>
        <w:rPr>
          <w:spacing w:val="3"/>
        </w:rPr>
        <w:t xml:space="preserve"> </w:t>
      </w:r>
      <w:r>
        <w:t>гимнастика).</w:t>
      </w:r>
    </w:p>
    <w:p w14:paraId="62FEC245" w14:textId="77777777" w:rsidR="00F26240" w:rsidRDefault="005E36BC">
      <w:pPr>
        <w:pStyle w:val="a3"/>
        <w:spacing w:before="7" w:line="204" w:lineRule="auto"/>
        <w:ind w:left="2434" w:right="2837" w:firstLine="273"/>
      </w:pPr>
      <w:r>
        <w:rPr>
          <w:b/>
          <w:spacing w:val="-3"/>
        </w:rPr>
        <w:t>Вводная</w:t>
      </w:r>
      <w:r>
        <w:rPr>
          <w:b/>
          <w:spacing w:val="-9"/>
        </w:rPr>
        <w:t xml:space="preserve"> </w:t>
      </w:r>
      <w:r>
        <w:rPr>
          <w:b/>
          <w:spacing w:val="-3"/>
        </w:rPr>
        <w:t>гимнастика</w:t>
      </w:r>
      <w:r>
        <w:rPr>
          <w:b/>
          <w:spacing w:val="-6"/>
        </w:rPr>
        <w:t xml:space="preserve"> </w:t>
      </w:r>
      <w:r>
        <w:rPr>
          <w:spacing w:val="-3"/>
        </w:rPr>
        <w:t>—</w:t>
      </w:r>
      <w:r>
        <w:rPr>
          <w:spacing w:val="-11"/>
        </w:rPr>
        <w:t xml:space="preserve"> </w:t>
      </w:r>
      <w:r>
        <w:rPr>
          <w:spacing w:val="-3"/>
        </w:rPr>
        <w:t>организованное,</w:t>
      </w:r>
      <w:r>
        <w:rPr>
          <w:spacing w:val="-7"/>
        </w:rPr>
        <w:t xml:space="preserve"> </w:t>
      </w:r>
      <w:r>
        <w:rPr>
          <w:spacing w:val="-3"/>
        </w:rPr>
        <w:t>систематическое</w:t>
      </w:r>
      <w:r>
        <w:rPr>
          <w:spacing w:val="-7"/>
        </w:rPr>
        <w:t xml:space="preserve"> </w:t>
      </w:r>
      <w:r>
        <w:rPr>
          <w:spacing w:val="-2"/>
        </w:rPr>
        <w:t>выпол-</w:t>
      </w:r>
      <w:r>
        <w:rPr>
          <w:spacing w:val="-52"/>
        </w:rPr>
        <w:t xml:space="preserve"> </w:t>
      </w:r>
      <w:r>
        <w:t>нение специально подобранных физических упражнений перед на-</w:t>
      </w:r>
      <w:r>
        <w:rPr>
          <w:spacing w:val="1"/>
        </w:rPr>
        <w:t xml:space="preserve"> </w:t>
      </w:r>
      <w:r>
        <w:t>чалом работы с целью быстрейшего врабатьгеания организма. Вра-</w:t>
      </w:r>
      <w:r>
        <w:rPr>
          <w:spacing w:val="-52"/>
        </w:rPr>
        <w:t xml:space="preserve"> </w:t>
      </w:r>
      <w:r>
        <w:t>батывание — это период времени, который необходим для перехо-</w:t>
      </w:r>
      <w:r>
        <w:rPr>
          <w:spacing w:val="1"/>
        </w:rPr>
        <w:t xml:space="preserve"> </w:t>
      </w:r>
      <w:r>
        <w:t>да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одного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другой,</w:t>
      </w:r>
      <w:r>
        <w:rPr>
          <w:spacing w:val="4"/>
        </w:rPr>
        <w:t xml:space="preserve"> </w:t>
      </w:r>
      <w:r>
        <w:t>более</w:t>
      </w:r>
      <w:r>
        <w:rPr>
          <w:spacing w:val="2"/>
        </w:rPr>
        <w:t xml:space="preserve"> </w:t>
      </w:r>
      <w:r>
        <w:t>высокий</w:t>
      </w:r>
      <w:r>
        <w:rPr>
          <w:spacing w:val="4"/>
        </w:rPr>
        <w:t xml:space="preserve"> </w:t>
      </w:r>
      <w:r>
        <w:t>уровень</w:t>
      </w:r>
      <w:r>
        <w:rPr>
          <w:spacing w:val="4"/>
        </w:rPr>
        <w:t xml:space="preserve"> </w:t>
      </w:r>
      <w:r>
        <w:t>фу</w:t>
      </w:r>
      <w:r>
        <w:t>нкционирования.</w:t>
      </w:r>
    </w:p>
    <w:p w14:paraId="626FAEF3" w14:textId="77777777" w:rsidR="00F26240" w:rsidRDefault="005E36BC">
      <w:pPr>
        <w:pStyle w:val="a3"/>
        <w:spacing w:before="5" w:line="204" w:lineRule="auto"/>
        <w:ind w:left="2406" w:right="2840" w:firstLine="302"/>
      </w:pPr>
      <w:r>
        <w:t>Вводная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решает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жизнедеятельность организма, способствовать созданию рабочей</w:t>
      </w:r>
      <w:r>
        <w:rPr>
          <w:spacing w:val="1"/>
        </w:rPr>
        <w:t xml:space="preserve"> </w:t>
      </w:r>
      <w:r>
        <w:t>обстановки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тем</w:t>
      </w:r>
      <w:r>
        <w:rPr>
          <w:spacing w:val="21"/>
        </w:rPr>
        <w:t xml:space="preserve"> </w:t>
      </w:r>
      <w:r>
        <w:t>самым</w:t>
      </w:r>
      <w:r>
        <w:rPr>
          <w:spacing w:val="24"/>
        </w:rPr>
        <w:t xml:space="preserve"> </w:t>
      </w:r>
      <w:r>
        <w:t>сократить</w:t>
      </w:r>
      <w:r>
        <w:rPr>
          <w:spacing w:val="22"/>
        </w:rPr>
        <w:t xml:space="preserve"> </w:t>
      </w:r>
      <w:r>
        <w:t>период</w:t>
      </w:r>
      <w:r>
        <w:rPr>
          <w:spacing w:val="25"/>
        </w:rPr>
        <w:t xml:space="preserve"> </w:t>
      </w:r>
      <w:r>
        <w:t>«вхождения»</w:t>
      </w:r>
      <w:r>
        <w:rPr>
          <w:spacing w:val="18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работу.</w:t>
      </w:r>
      <w:r>
        <w:rPr>
          <w:spacing w:val="-52"/>
        </w:rPr>
        <w:t xml:space="preserve"> </w:t>
      </w:r>
      <w:r>
        <w:t>С одной стороны, это содействует улучшению и укреплению здо-</w:t>
      </w:r>
      <w:r>
        <w:rPr>
          <w:spacing w:val="1"/>
        </w:rPr>
        <w:t xml:space="preserve"> </w:t>
      </w:r>
      <w:r>
        <w:t>ровья</w:t>
      </w:r>
      <w:r>
        <w:rPr>
          <w:spacing w:val="1"/>
        </w:rPr>
        <w:t xml:space="preserve"> </w:t>
      </w:r>
      <w:r>
        <w:t>работающих,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 другой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повышает</w:t>
      </w:r>
      <w:r>
        <w:rPr>
          <w:spacing w:val="55"/>
        </w:rPr>
        <w:t xml:space="preserve"> </w:t>
      </w:r>
      <w:r>
        <w:t>производительность</w:t>
      </w:r>
      <w:r>
        <w:rPr>
          <w:spacing w:val="-52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труда.</w:t>
      </w:r>
      <w:r>
        <w:rPr>
          <w:spacing w:val="21"/>
        </w:rPr>
        <w:t xml:space="preserve"> </w:t>
      </w:r>
      <w:r>
        <w:t>Примерная</w:t>
      </w:r>
      <w:r>
        <w:rPr>
          <w:spacing w:val="22"/>
        </w:rPr>
        <w:t xml:space="preserve"> </w:t>
      </w:r>
      <w:r>
        <w:t>продолжительность</w:t>
      </w:r>
      <w:r>
        <w:rPr>
          <w:spacing w:val="22"/>
        </w:rPr>
        <w:t xml:space="preserve"> </w:t>
      </w:r>
      <w:r>
        <w:t>вводной</w:t>
      </w:r>
      <w:r>
        <w:rPr>
          <w:spacing w:val="21"/>
        </w:rPr>
        <w:t xml:space="preserve"> </w:t>
      </w:r>
      <w:r>
        <w:t>гимнастики</w:t>
      </w:r>
      <w:r>
        <w:rPr>
          <w:spacing w:val="21"/>
        </w:rPr>
        <w:t xml:space="preserve"> </w:t>
      </w:r>
      <w:r>
        <w:t>5—</w:t>
      </w:r>
      <w:r>
        <w:rPr>
          <w:spacing w:val="-52"/>
        </w:rPr>
        <w:t xml:space="preserve"> </w:t>
      </w:r>
      <w:r>
        <w:t>7 мин. Типичный комплекс вводной гимнастики состоит из 6—8</w:t>
      </w:r>
      <w:r>
        <w:rPr>
          <w:spacing w:val="1"/>
        </w:rPr>
        <w:t xml:space="preserve"> </w:t>
      </w:r>
      <w:r>
        <w:t>упражнений, близких к рабочим движениям и оказывающих раз-</w:t>
      </w:r>
      <w:r>
        <w:rPr>
          <w:spacing w:val="1"/>
        </w:rPr>
        <w:t xml:space="preserve"> </w:t>
      </w:r>
      <w:r>
        <w:t>ностороннее влияние</w:t>
      </w:r>
      <w:r>
        <w:t xml:space="preserve"> на организм. Темп выполнения упражнений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таким, как</w:t>
      </w:r>
      <w:r>
        <w:rPr>
          <w:spacing w:val="1"/>
        </w:rPr>
        <w:t xml:space="preserve"> </w:t>
      </w:r>
      <w:r>
        <w:t>обычный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выше.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помогают</w:t>
      </w:r>
      <w:r>
        <w:rPr>
          <w:spacing w:val="55"/>
        </w:rPr>
        <w:t xml:space="preserve"> </w:t>
      </w:r>
      <w:r>
        <w:t>восстано-</w:t>
      </w:r>
      <w:r>
        <w:rPr>
          <w:spacing w:val="1"/>
        </w:rPr>
        <w:t xml:space="preserve"> </w:t>
      </w:r>
      <w:r>
        <w:t>вить</w:t>
      </w:r>
      <w:r>
        <w:rPr>
          <w:spacing w:val="1"/>
        </w:rPr>
        <w:t xml:space="preserve"> </w:t>
      </w:r>
      <w:r>
        <w:t>координационные</w:t>
      </w:r>
      <w:r>
        <w:rPr>
          <w:spacing w:val="1"/>
        </w:rPr>
        <w:t xml:space="preserve"> </w:t>
      </w:r>
      <w:r>
        <w:t>механизмы,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возбудимость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функциональную подвижность (лабильность) нер</w:t>
      </w:r>
      <w:r>
        <w:t>в но-мышечного</w:t>
      </w:r>
      <w:r>
        <w:rPr>
          <w:spacing w:val="1"/>
        </w:rPr>
        <w:t xml:space="preserve"> </w:t>
      </w:r>
      <w:r>
        <w:t>аппарата и анализаторов, способствуют более быстрому вхожде-</w:t>
      </w:r>
      <w:r>
        <w:rPr>
          <w:spacing w:val="1"/>
        </w:rPr>
        <w:t xml:space="preserve"> </w:t>
      </w:r>
      <w:r>
        <w:t>нию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темп</w:t>
      </w:r>
      <w:r>
        <w:rPr>
          <w:spacing w:val="1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ритм</w:t>
      </w:r>
      <w:r>
        <w:rPr>
          <w:spacing w:val="14"/>
        </w:rPr>
        <w:t xml:space="preserve"> </w:t>
      </w:r>
      <w:r>
        <w:t>рабочих</w:t>
      </w:r>
      <w:r>
        <w:rPr>
          <w:spacing w:val="12"/>
        </w:rPr>
        <w:t xml:space="preserve"> </w:t>
      </w:r>
      <w:r>
        <w:t>движений.</w:t>
      </w:r>
    </w:p>
    <w:p w14:paraId="719790F7" w14:textId="77777777" w:rsidR="00F26240" w:rsidRDefault="005E36BC">
      <w:pPr>
        <w:spacing w:before="15" w:line="204" w:lineRule="auto"/>
        <w:ind w:left="2420" w:right="2861" w:firstLine="280"/>
        <w:jc w:val="both"/>
      </w:pPr>
      <w:r>
        <w:rPr>
          <w:b/>
          <w:spacing w:val="-2"/>
        </w:rPr>
        <w:t xml:space="preserve">Физкультурная пауза </w:t>
      </w:r>
      <w:r>
        <w:rPr>
          <w:spacing w:val="-2"/>
        </w:rPr>
        <w:t xml:space="preserve">— выполнение физических </w:t>
      </w:r>
      <w:r>
        <w:rPr>
          <w:spacing w:val="-1"/>
        </w:rPr>
        <w:t>упражнений в</w:t>
      </w:r>
      <w:r>
        <w:rPr>
          <w:spacing w:val="-52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смены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срочного</w:t>
      </w:r>
      <w:r>
        <w:rPr>
          <w:spacing w:val="-8"/>
        </w:rPr>
        <w:t xml:space="preserve"> </w:t>
      </w:r>
      <w:r>
        <w:rPr>
          <w:i/>
        </w:rPr>
        <w:t>активного</w:t>
      </w:r>
      <w:r>
        <w:rPr>
          <w:i/>
          <w:spacing w:val="-8"/>
        </w:rPr>
        <w:t xml:space="preserve"> </w:t>
      </w:r>
      <w:r>
        <w:t>от-</w:t>
      </w:r>
    </w:p>
    <w:p w14:paraId="5EA15B20" w14:textId="77777777" w:rsidR="00F26240" w:rsidRDefault="005E36BC">
      <w:pPr>
        <w:pStyle w:val="a3"/>
        <w:spacing w:before="141"/>
        <w:ind w:right="2829"/>
        <w:jc w:val="right"/>
      </w:pPr>
      <w:r>
        <w:t>285</w:t>
      </w:r>
    </w:p>
    <w:p w14:paraId="6F31BD2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2327BE6" w14:textId="77777777" w:rsidR="00F26240" w:rsidRDefault="005E36BC">
      <w:pPr>
        <w:pStyle w:val="a3"/>
        <w:spacing w:before="97" w:line="204" w:lineRule="auto"/>
        <w:ind w:left="2403" w:right="2847"/>
      </w:pPr>
      <w:r>
        <w:lastRenderedPageBreak/>
        <w:t>дыха</w:t>
      </w:r>
      <w:r>
        <w:t xml:space="preserve"> для профилактики снижения работоспособности в течение ра-</w:t>
      </w:r>
      <w:r>
        <w:rPr>
          <w:spacing w:val="-52"/>
        </w:rPr>
        <w:t xml:space="preserve"> </w:t>
      </w:r>
      <w:r>
        <w:t>бочего</w:t>
      </w:r>
      <w:r>
        <w:rPr>
          <w:spacing w:val="-6"/>
        </w:rPr>
        <w:t xml:space="preserve"> </w:t>
      </w:r>
      <w:r>
        <w:t>дня.</w:t>
      </w:r>
      <w:r>
        <w:rPr>
          <w:spacing w:val="-6"/>
        </w:rPr>
        <w:t xml:space="preserve"> </w:t>
      </w:r>
      <w:r>
        <w:t>Число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6"/>
        </w:rPr>
        <w:t xml:space="preserve"> </w:t>
      </w:r>
      <w:r>
        <w:t>включений</w:t>
      </w:r>
      <w:r>
        <w:rPr>
          <w:spacing w:val="-5"/>
        </w:rPr>
        <w:t xml:space="preserve"> </w:t>
      </w:r>
      <w:r>
        <w:t>физкультурных</w:t>
      </w:r>
      <w:r>
        <w:rPr>
          <w:spacing w:val="-6"/>
        </w:rPr>
        <w:t xml:space="preserve"> </w:t>
      </w:r>
      <w:r>
        <w:t>пауз</w:t>
      </w:r>
      <w:r>
        <w:rPr>
          <w:spacing w:val="-53"/>
        </w:rPr>
        <w:t xml:space="preserve"> </w:t>
      </w:r>
      <w:r>
        <w:t>зависят от особенностей трудового процесса, прежде всего от его</w:t>
      </w:r>
      <w:r>
        <w:rPr>
          <w:spacing w:val="1"/>
        </w:rPr>
        <w:t xml:space="preserve"> </w:t>
      </w:r>
      <w:r>
        <w:t>напряженности.</w:t>
      </w:r>
      <w:r>
        <w:rPr>
          <w:spacing w:val="-5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рабочих</w:t>
      </w:r>
      <w:r>
        <w:rPr>
          <w:spacing w:val="-5"/>
        </w:rPr>
        <w:t xml:space="preserve"> </w:t>
      </w:r>
      <w:r>
        <w:t>мест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появлении</w:t>
      </w:r>
      <w:r>
        <w:rPr>
          <w:spacing w:val="-6"/>
        </w:rPr>
        <w:t xml:space="preserve"> </w:t>
      </w:r>
      <w:r>
        <w:t>пер-</w:t>
      </w:r>
      <w:r>
        <w:rPr>
          <w:spacing w:val="-52"/>
        </w:rPr>
        <w:t xml:space="preserve"> </w:t>
      </w:r>
      <w:r>
        <w:rPr>
          <w:spacing w:val="-3"/>
        </w:rPr>
        <w:t>вых</w:t>
      </w:r>
      <w:r>
        <w:rPr>
          <w:spacing w:val="-8"/>
        </w:rPr>
        <w:t xml:space="preserve"> </w:t>
      </w:r>
      <w:r>
        <w:rPr>
          <w:spacing w:val="-3"/>
        </w:rPr>
        <w:t>пр</w:t>
      </w:r>
      <w:r>
        <w:rPr>
          <w:spacing w:val="-3"/>
        </w:rPr>
        <w:t>изнаков</w:t>
      </w:r>
      <w:r>
        <w:rPr>
          <w:spacing w:val="-9"/>
        </w:rPr>
        <w:t xml:space="preserve"> </w:t>
      </w:r>
      <w:r>
        <w:rPr>
          <w:spacing w:val="-3"/>
        </w:rPr>
        <w:t>утомления.</w:t>
      </w:r>
      <w:r>
        <w:rPr>
          <w:spacing w:val="-10"/>
        </w:rPr>
        <w:t xml:space="preserve"> </w:t>
      </w:r>
      <w:r>
        <w:rPr>
          <w:spacing w:val="-3"/>
        </w:rPr>
        <w:t>Обычно</w:t>
      </w:r>
      <w:r>
        <w:rPr>
          <w:spacing w:val="-8"/>
        </w:rPr>
        <w:t xml:space="preserve"> </w:t>
      </w:r>
      <w:r>
        <w:rPr>
          <w:spacing w:val="-3"/>
        </w:rPr>
        <w:t>первую</w:t>
      </w:r>
      <w:r>
        <w:rPr>
          <w:spacing w:val="-7"/>
        </w:rPr>
        <w:t xml:space="preserve"> </w:t>
      </w:r>
      <w:r>
        <w:rPr>
          <w:spacing w:val="-3"/>
        </w:rPr>
        <w:t>из</w:t>
      </w:r>
      <w:r>
        <w:rPr>
          <w:spacing w:val="-9"/>
        </w:rPr>
        <w:t xml:space="preserve"> </w:t>
      </w:r>
      <w:r>
        <w:rPr>
          <w:spacing w:val="-3"/>
        </w:rPr>
        <w:t>физкулътпауз</w:t>
      </w:r>
      <w:r>
        <w:rPr>
          <w:spacing w:val="-9"/>
        </w:rPr>
        <w:t xml:space="preserve"> </w:t>
      </w:r>
      <w:r>
        <w:rPr>
          <w:spacing w:val="-3"/>
        </w:rPr>
        <w:t>(при</w:t>
      </w:r>
      <w:r>
        <w:rPr>
          <w:spacing w:val="-8"/>
        </w:rPr>
        <w:t xml:space="preserve"> </w:t>
      </w:r>
      <w:r>
        <w:rPr>
          <w:spacing w:val="-2"/>
        </w:rPr>
        <w:t>уме-</w:t>
      </w:r>
      <w:r>
        <w:rPr>
          <w:spacing w:val="-53"/>
        </w:rPr>
        <w:t xml:space="preserve"> </w:t>
      </w:r>
      <w:r>
        <w:t>ренной напряженности труда) проводят через 2,5—3 ч после начала</w:t>
      </w:r>
      <w:r>
        <w:rPr>
          <w:spacing w:val="-52"/>
        </w:rPr>
        <w:t xml:space="preserve"> </w:t>
      </w:r>
      <w:r>
        <w:t>работы, а последующую — через 1,5—2 ч после обеда. Комплекс</w:t>
      </w:r>
      <w:r>
        <w:rPr>
          <w:spacing w:val="1"/>
        </w:rPr>
        <w:t xml:space="preserve"> </w:t>
      </w:r>
      <w:r>
        <w:t>обычно состоит из 5—7 упражнений. Упражнения должны подби-</w:t>
      </w:r>
      <w:r>
        <w:rPr>
          <w:spacing w:val="1"/>
        </w:rPr>
        <w:t xml:space="preserve"> </w:t>
      </w:r>
      <w:r>
        <w:t>раться</w:t>
      </w:r>
      <w:r>
        <w:t xml:space="preserve"> так, чтобы они обеспечивали переключение деятельности на</w:t>
      </w:r>
      <w:r>
        <w:rPr>
          <w:spacing w:val="-52"/>
        </w:rPr>
        <w:t xml:space="preserve"> </w:t>
      </w:r>
      <w:r>
        <w:t>мышечные</w:t>
      </w:r>
      <w:r>
        <w:rPr>
          <w:spacing w:val="-5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участвующие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меньшей</w:t>
      </w:r>
      <w:r>
        <w:rPr>
          <w:spacing w:val="-53"/>
        </w:rPr>
        <w:t xml:space="preserve"> </w:t>
      </w:r>
      <w:r>
        <w:rPr>
          <w:spacing w:val="-3"/>
        </w:rPr>
        <w:t>степени</w:t>
      </w:r>
      <w:r>
        <w:rPr>
          <w:spacing w:val="-10"/>
        </w:rPr>
        <w:t xml:space="preserve"> </w:t>
      </w:r>
      <w:r>
        <w:rPr>
          <w:spacing w:val="-3"/>
        </w:rPr>
        <w:t>на</w:t>
      </w:r>
      <w:r>
        <w:rPr>
          <w:spacing w:val="-6"/>
        </w:rPr>
        <w:t xml:space="preserve"> </w:t>
      </w:r>
      <w:r>
        <w:rPr>
          <w:spacing w:val="-3"/>
        </w:rPr>
        <w:t>участвующие</w:t>
      </w:r>
      <w:r>
        <w:rPr>
          <w:spacing w:val="-6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 xml:space="preserve"> </w:t>
      </w:r>
      <w:r>
        <w:rPr>
          <w:spacing w:val="-3"/>
        </w:rPr>
        <w:t>трудовом</w:t>
      </w:r>
      <w:r>
        <w:rPr>
          <w:spacing w:val="-7"/>
        </w:rPr>
        <w:t xml:space="preserve"> </w:t>
      </w:r>
      <w:r>
        <w:rPr>
          <w:spacing w:val="-3"/>
        </w:rPr>
        <w:t>процессе.</w:t>
      </w:r>
      <w:r>
        <w:rPr>
          <w:spacing w:val="-6"/>
        </w:rPr>
        <w:t xml:space="preserve"> </w:t>
      </w:r>
      <w:r>
        <w:rPr>
          <w:spacing w:val="-3"/>
        </w:rPr>
        <w:t>Если</w:t>
      </w:r>
      <w:r>
        <w:rPr>
          <w:spacing w:val="-11"/>
        </w:rPr>
        <w:t xml:space="preserve"> </w:t>
      </w:r>
      <w:r>
        <w:rPr>
          <w:spacing w:val="-3"/>
        </w:rPr>
        <w:t>же</w:t>
      </w:r>
      <w:r>
        <w:rPr>
          <w:spacing w:val="-7"/>
        </w:rPr>
        <w:t xml:space="preserve"> </w:t>
      </w:r>
      <w:r>
        <w:rPr>
          <w:spacing w:val="-3"/>
        </w:rPr>
        <w:t>трудовые</w:t>
      </w:r>
      <w:r>
        <w:rPr>
          <w:spacing w:val="-8"/>
        </w:rPr>
        <w:t xml:space="preserve"> </w:t>
      </w:r>
      <w:r>
        <w:rPr>
          <w:spacing w:val="-2"/>
        </w:rPr>
        <w:t>дви-</w:t>
      </w:r>
      <w:r>
        <w:rPr>
          <w:spacing w:val="-52"/>
        </w:rPr>
        <w:t xml:space="preserve"> </w:t>
      </w:r>
      <w:r>
        <w:t>жения отличаются большим разнообразием, то широко применяют-</w:t>
      </w:r>
      <w:r>
        <w:rPr>
          <w:spacing w:val="-52"/>
        </w:rPr>
        <w:t xml:space="preserve"> </w:t>
      </w:r>
      <w:r>
        <w:rPr>
          <w:spacing w:val="-6"/>
        </w:rPr>
        <w:t>ся растяг</w:t>
      </w:r>
      <w:r>
        <w:rPr>
          <w:spacing w:val="-6"/>
        </w:rPr>
        <w:t xml:space="preserve">ивающие, расслабляющие идьгхателъные </w:t>
      </w:r>
      <w:r>
        <w:rPr>
          <w:spacing w:val="-5"/>
        </w:rPr>
        <w:t>упражнения. Вместе</w:t>
      </w:r>
      <w:r>
        <w:rPr>
          <w:spacing w:val="-52"/>
        </w:rPr>
        <w:t xml:space="preserve"> </w:t>
      </w:r>
      <w:r>
        <w:t>с тем в заключительной части паузы должны быть представлены</w:t>
      </w:r>
      <w:r>
        <w:rPr>
          <w:spacing w:val="1"/>
        </w:rPr>
        <w:t xml:space="preserve"> </w:t>
      </w:r>
      <w:r>
        <w:t>упражнения,</w:t>
      </w:r>
      <w:r>
        <w:rPr>
          <w:spacing w:val="2"/>
        </w:rPr>
        <w:t xml:space="preserve"> </w:t>
      </w:r>
      <w:r>
        <w:t>настраивающие</w:t>
      </w:r>
      <w:r>
        <w:rPr>
          <w:spacing w:val="1"/>
        </w:rPr>
        <w:t xml:space="preserve"> </w:t>
      </w:r>
      <w:r>
        <w:t>на трудовые</w:t>
      </w:r>
      <w:r>
        <w:rPr>
          <w:spacing w:val="1"/>
        </w:rPr>
        <w:t xml:space="preserve"> </w:t>
      </w:r>
      <w:r>
        <w:t>движения.</w:t>
      </w:r>
    </w:p>
    <w:p w14:paraId="45C814C6" w14:textId="77777777" w:rsidR="00F26240" w:rsidRDefault="005E36BC">
      <w:pPr>
        <w:pStyle w:val="a3"/>
        <w:spacing w:before="17" w:line="204" w:lineRule="auto"/>
        <w:ind w:left="2396" w:right="2849" w:firstLine="280"/>
      </w:pPr>
      <w:r>
        <w:rPr>
          <w:b/>
        </w:rPr>
        <w:t xml:space="preserve">Физкультурные минуты </w:t>
      </w:r>
      <w:r>
        <w:t>представляют собой кратковременные</w:t>
      </w:r>
      <w:r>
        <w:rPr>
          <w:spacing w:val="-52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</w:t>
      </w:r>
      <w:r>
        <w:rPr>
          <w:spacing w:val="55"/>
        </w:rPr>
        <w:t xml:space="preserve"> </w:t>
      </w:r>
      <w:r>
        <w:t>мин,</w:t>
      </w:r>
      <w:r>
        <w:rPr>
          <w:spacing w:val="55"/>
        </w:rPr>
        <w:t xml:space="preserve"> </w:t>
      </w:r>
      <w:r>
        <w:t>когда</w:t>
      </w:r>
      <w:r>
        <w:rPr>
          <w:spacing w:val="55"/>
        </w:rPr>
        <w:t xml:space="preserve"> </w:t>
      </w:r>
      <w:r>
        <w:t>выполняются</w:t>
      </w:r>
      <w:r>
        <w:rPr>
          <w:spacing w:val="-52"/>
        </w:rPr>
        <w:t xml:space="preserve"> </w:t>
      </w:r>
      <w:r>
        <w:t>2—3 физических упражнения.</w:t>
      </w:r>
      <w:r>
        <w:rPr>
          <w:spacing w:val="1"/>
        </w:rPr>
        <w:t xml:space="preserve"> </w:t>
      </w:r>
      <w:r>
        <w:rPr>
          <w:i/>
        </w:rPr>
        <w:t xml:space="preserve">Основное назначение </w:t>
      </w:r>
      <w:r>
        <w:t>физкультми-</w:t>
      </w:r>
      <w:r>
        <w:rPr>
          <w:spacing w:val="1"/>
        </w:rPr>
        <w:t xml:space="preserve"> </w:t>
      </w:r>
      <w:r>
        <w:t>нуток — расслабить работающие мышечные группы, усилить де-</w:t>
      </w:r>
      <w:r>
        <w:rPr>
          <w:spacing w:val="1"/>
        </w:rPr>
        <w:t xml:space="preserve"> </w:t>
      </w:r>
      <w:r>
        <w:t>ятельность сердечно-сосудистой системы и устранить застойные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слабонагруженных</w:t>
      </w:r>
      <w:r>
        <w:rPr>
          <w:spacing w:val="1"/>
        </w:rPr>
        <w:t xml:space="preserve"> </w:t>
      </w:r>
      <w:r>
        <w:t>звеньях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кра</w:t>
      </w:r>
      <w:r>
        <w:t>тковре-</w:t>
      </w:r>
      <w:r>
        <w:rPr>
          <w:spacing w:val="1"/>
        </w:rPr>
        <w:t xml:space="preserve"> </w:t>
      </w:r>
      <w:r>
        <w:t>менный отдых организму. Число и периодичность включения физ-</w:t>
      </w:r>
      <w:r>
        <w:rPr>
          <w:spacing w:val="1"/>
        </w:rPr>
        <w:t xml:space="preserve"> </w:t>
      </w:r>
      <w:r>
        <w:t>культминуток</w:t>
      </w:r>
      <w:r>
        <w:rPr>
          <w:spacing w:val="1"/>
        </w:rPr>
        <w:t xml:space="preserve"> </w:t>
      </w:r>
      <w:r>
        <w:t>в трудовой</w:t>
      </w:r>
      <w:r>
        <w:rPr>
          <w:spacing w:val="55"/>
        </w:rPr>
        <w:t xml:space="preserve"> </w:t>
      </w:r>
      <w:r>
        <w:t>процесс так же, как и при использова-</w:t>
      </w:r>
      <w:r>
        <w:rPr>
          <w:spacing w:val="1"/>
        </w:rPr>
        <w:t xml:space="preserve"> </w:t>
      </w:r>
      <w:r>
        <w:t>нии физкультпауз, зависят от его особенностей. В среднем в режи-</w:t>
      </w:r>
      <w:r>
        <w:rPr>
          <w:spacing w:val="1"/>
        </w:rPr>
        <w:t xml:space="preserve"> </w:t>
      </w:r>
      <w:r>
        <w:t>ме рабочего дня они выполняются от 2 до 5 раз независимо от</w:t>
      </w:r>
      <w:r>
        <w:rPr>
          <w:spacing w:val="1"/>
        </w:rPr>
        <w:t xml:space="preserve"> </w:t>
      </w:r>
      <w:r>
        <w:t>других</w:t>
      </w:r>
      <w:r>
        <w:rPr>
          <w:spacing w:val="12"/>
        </w:rPr>
        <w:t xml:space="preserve"> </w:t>
      </w:r>
      <w:r>
        <w:t>форм</w:t>
      </w:r>
      <w:r>
        <w:rPr>
          <w:spacing w:val="12"/>
        </w:rPr>
        <w:t xml:space="preserve"> </w:t>
      </w:r>
      <w:r>
        <w:t>производственной</w:t>
      </w:r>
      <w:r>
        <w:rPr>
          <w:spacing w:val="12"/>
        </w:rPr>
        <w:t xml:space="preserve"> </w:t>
      </w:r>
      <w:r>
        <w:t>гимнастики.</w:t>
      </w:r>
    </w:p>
    <w:p w14:paraId="27D1D130" w14:textId="77777777" w:rsidR="00F26240" w:rsidRDefault="005E36BC">
      <w:pPr>
        <w:pStyle w:val="a3"/>
        <w:spacing w:before="12" w:line="204" w:lineRule="auto"/>
        <w:ind w:left="2396" w:right="2854" w:firstLine="273"/>
      </w:pPr>
      <w:r>
        <w:t>Для поддержания высокой работоспособности, активизации вос-</w:t>
      </w:r>
      <w:r>
        <w:rPr>
          <w:spacing w:val="-52"/>
        </w:rPr>
        <w:t xml:space="preserve"> </w:t>
      </w:r>
      <w:r>
        <w:t>становительных процессов и профилактики негативных профессио-</w:t>
      </w:r>
      <w:r>
        <w:rPr>
          <w:spacing w:val="-52"/>
        </w:rPr>
        <w:t xml:space="preserve"> </w:t>
      </w:r>
      <w:r>
        <w:t>нальных факторов (производственные шумы, вибрация, чрезмерная</w:t>
      </w:r>
      <w:r>
        <w:rPr>
          <w:spacing w:val="-52"/>
        </w:rPr>
        <w:t xml:space="preserve"> </w:t>
      </w:r>
      <w:r>
        <w:t>нагрузка на зрительный и другие</w:t>
      </w:r>
      <w:r>
        <w:t xml:space="preserve"> анализаторы и т.д.) кроме произ-</w:t>
      </w:r>
      <w:r>
        <w:rPr>
          <w:spacing w:val="1"/>
        </w:rPr>
        <w:t xml:space="preserve"> </w:t>
      </w:r>
      <w:r>
        <w:t>водственной гимнастики дополнительно предусматриваются заня-</w:t>
      </w:r>
      <w:r>
        <w:rPr>
          <w:spacing w:val="1"/>
        </w:rPr>
        <w:t xml:space="preserve"> </w:t>
      </w:r>
      <w:r>
        <w:t>тия физическими упражнениями вне рамок процесса труда, т.е. во</w:t>
      </w:r>
      <w:r>
        <w:rPr>
          <w:spacing w:val="1"/>
        </w:rPr>
        <w:t xml:space="preserve"> </w:t>
      </w:r>
      <w:r>
        <w:t>время обеденного перерыва (прогулочная ходьба, непродолжитель-</w:t>
      </w:r>
      <w:r>
        <w:rPr>
          <w:spacing w:val="-52"/>
        </w:rPr>
        <w:t xml:space="preserve"> </w:t>
      </w:r>
      <w:r>
        <w:t xml:space="preserve">ные игры типа настольного тенниса, </w:t>
      </w:r>
      <w:r>
        <w:t>бадминтона, волейбола, обще-</w:t>
      </w:r>
      <w:r>
        <w:rPr>
          <w:spacing w:val="1"/>
        </w:rPr>
        <w:t xml:space="preserve"> </w:t>
      </w:r>
      <w:r>
        <w:t>развивающие</w:t>
      </w:r>
      <w:r>
        <w:rPr>
          <w:spacing w:val="-4"/>
        </w:rPr>
        <w:t xml:space="preserve"> </w:t>
      </w:r>
      <w:r>
        <w:t>гимнастические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дыхательные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послерабочее время до выхода с территории предприятия (физичес-</w:t>
      </w:r>
      <w:r>
        <w:rPr>
          <w:spacing w:val="-52"/>
        </w:rPr>
        <w:t xml:space="preserve"> </w:t>
      </w:r>
      <w:r>
        <w:rPr>
          <w:spacing w:val="-4"/>
        </w:rPr>
        <w:t>кие</w:t>
      </w:r>
      <w:r>
        <w:rPr>
          <w:spacing w:val="-8"/>
        </w:rPr>
        <w:t xml:space="preserve"> </w:t>
      </w:r>
      <w:r>
        <w:rPr>
          <w:spacing w:val="-4"/>
        </w:rPr>
        <w:t>упражнения</w:t>
      </w:r>
      <w:r>
        <w:rPr>
          <w:spacing w:val="-8"/>
        </w:rPr>
        <w:t xml:space="preserve"> </w:t>
      </w:r>
      <w:r>
        <w:rPr>
          <w:spacing w:val="-4"/>
        </w:rPr>
        <w:t>рекреационного</w:t>
      </w:r>
      <w:r>
        <w:rPr>
          <w:spacing w:val="-7"/>
        </w:rPr>
        <w:t xml:space="preserve"> </w:t>
      </w:r>
      <w:r>
        <w:rPr>
          <w:spacing w:val="-3"/>
        </w:rPr>
        <w:t>и</w:t>
      </w:r>
      <w:r>
        <w:rPr>
          <w:spacing w:val="-9"/>
        </w:rPr>
        <w:t xml:space="preserve"> </w:t>
      </w:r>
      <w:r>
        <w:rPr>
          <w:spacing w:val="-3"/>
        </w:rPr>
        <w:t>коррегирующего</w:t>
      </w:r>
      <w:r>
        <w:rPr>
          <w:spacing w:val="-10"/>
        </w:rPr>
        <w:t xml:space="preserve"> </w:t>
      </w:r>
      <w:r>
        <w:rPr>
          <w:spacing w:val="-3"/>
        </w:rPr>
        <w:t>характера</w:t>
      </w:r>
      <w:r>
        <w:rPr>
          <w:spacing w:val="-7"/>
        </w:rPr>
        <w:t xml:space="preserve"> </w:t>
      </w:r>
      <w:r>
        <w:rPr>
          <w:spacing w:val="-3"/>
        </w:rPr>
        <w:t>в</w:t>
      </w:r>
      <w:r>
        <w:rPr>
          <w:spacing w:val="-8"/>
        </w:rPr>
        <w:t xml:space="preserve"> </w:t>
      </w:r>
      <w:r>
        <w:rPr>
          <w:spacing w:val="-3"/>
        </w:rPr>
        <w:t>комп-</w:t>
      </w:r>
      <w:r>
        <w:rPr>
          <w:spacing w:val="-53"/>
        </w:rPr>
        <w:t xml:space="preserve"> </w:t>
      </w:r>
      <w:r>
        <w:t>лексе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сауной,</w:t>
      </w:r>
      <w:r>
        <w:rPr>
          <w:spacing w:val="-12"/>
        </w:rPr>
        <w:t xml:space="preserve"> </w:t>
      </w:r>
      <w:r>
        <w:t>контрастным</w:t>
      </w:r>
      <w:r>
        <w:rPr>
          <w:spacing w:val="-10"/>
        </w:rPr>
        <w:t xml:space="preserve"> </w:t>
      </w:r>
      <w:r>
        <w:t>душем,</w:t>
      </w:r>
      <w:r>
        <w:rPr>
          <w:spacing w:val="-9"/>
        </w:rPr>
        <w:t xml:space="preserve"> </w:t>
      </w:r>
      <w:r>
        <w:t>сеансы</w:t>
      </w:r>
      <w:r>
        <w:rPr>
          <w:spacing w:val="-8"/>
        </w:rPr>
        <w:t xml:space="preserve"> </w:t>
      </w:r>
      <w:r>
        <w:t>психорегуляции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т.п.).</w:t>
      </w:r>
    </w:p>
    <w:p w14:paraId="3752EF70" w14:textId="77777777" w:rsidR="00F26240" w:rsidRDefault="00F26240">
      <w:pPr>
        <w:pStyle w:val="a3"/>
        <w:spacing w:before="5"/>
        <w:jc w:val="left"/>
        <w:rPr>
          <w:sz w:val="27"/>
        </w:rPr>
      </w:pPr>
    </w:p>
    <w:p w14:paraId="03B85CBB" w14:textId="77777777" w:rsidR="00F26240" w:rsidRDefault="005E36BC">
      <w:pPr>
        <w:pStyle w:val="7"/>
        <w:numPr>
          <w:ilvl w:val="1"/>
          <w:numId w:val="109"/>
        </w:numPr>
        <w:tabs>
          <w:tab w:val="left" w:pos="3562"/>
        </w:tabs>
        <w:jc w:val="left"/>
      </w:pPr>
      <w:bookmarkStart w:id="30" w:name="_TOC_250030"/>
      <w:r>
        <w:t>Физическая</w:t>
      </w:r>
      <w:r>
        <w:rPr>
          <w:spacing w:val="27"/>
        </w:rPr>
        <w:t xml:space="preserve"> </w:t>
      </w:r>
      <w:r>
        <w:t>культура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быту</w:t>
      </w:r>
      <w:r>
        <w:rPr>
          <w:spacing w:val="19"/>
        </w:rPr>
        <w:t xml:space="preserve"> </w:t>
      </w:r>
      <w:bookmarkEnd w:id="30"/>
      <w:r>
        <w:t>трудящихся</w:t>
      </w:r>
    </w:p>
    <w:p w14:paraId="52CA1885" w14:textId="77777777" w:rsidR="00F26240" w:rsidRDefault="005E36BC">
      <w:pPr>
        <w:pStyle w:val="a3"/>
        <w:spacing w:before="187" w:line="206" w:lineRule="auto"/>
        <w:ind w:left="2382" w:right="2577" w:firstLine="288"/>
      </w:pPr>
      <w:r>
        <w:t>Для физической культуры в быту трудящихся характерны следу-</w:t>
      </w:r>
      <w:r>
        <w:rPr>
          <w:spacing w:val="1"/>
        </w:rPr>
        <w:t xml:space="preserve"> </w:t>
      </w:r>
      <w:r>
        <w:t>-1</w:t>
      </w:r>
      <w:r>
        <w:rPr>
          <w:spacing w:val="-53"/>
        </w:rPr>
        <w:t xml:space="preserve"> </w:t>
      </w:r>
      <w:r>
        <w:t>тощие</w:t>
      </w:r>
      <w:r>
        <w:rPr>
          <w:spacing w:val="2"/>
        </w:rPr>
        <w:t xml:space="preserve"> </w:t>
      </w:r>
      <w:r>
        <w:t>функции:</w:t>
      </w:r>
    </w:p>
    <w:p w14:paraId="2E1B9510" w14:textId="77777777" w:rsidR="00F26240" w:rsidRDefault="005E36BC">
      <w:pPr>
        <w:pStyle w:val="a4"/>
        <w:numPr>
          <w:ilvl w:val="0"/>
          <w:numId w:val="118"/>
        </w:numPr>
        <w:tabs>
          <w:tab w:val="left" w:pos="2970"/>
        </w:tabs>
        <w:spacing w:before="2" w:line="204" w:lineRule="auto"/>
        <w:ind w:left="2382" w:right="2873" w:firstLine="295"/>
        <w:jc w:val="both"/>
      </w:pPr>
      <w:r>
        <w:t>оптимизация физического развития человека (совершенство-</w:t>
      </w:r>
      <w:r>
        <w:rPr>
          <w:spacing w:val="1"/>
        </w:rPr>
        <w:t xml:space="preserve"> </w:t>
      </w:r>
      <w:r>
        <w:t>вание</w:t>
      </w:r>
      <w:r>
        <w:t xml:space="preserve"> тех или иных физических качеств, формирование правиль-</w:t>
      </w:r>
      <w:r>
        <w:rPr>
          <w:spacing w:val="1"/>
        </w:rPr>
        <w:t xml:space="preserve"> </w:t>
      </w:r>
      <w:r>
        <w:t>ного</w:t>
      </w:r>
      <w:r>
        <w:rPr>
          <w:spacing w:val="24"/>
        </w:rPr>
        <w:t xml:space="preserve"> </w:t>
      </w:r>
      <w:r>
        <w:t>телосложения,</w:t>
      </w:r>
      <w:r>
        <w:rPr>
          <w:spacing w:val="28"/>
        </w:rPr>
        <w:t xml:space="preserve"> </w:t>
      </w:r>
      <w:r>
        <w:t>укрепление</w:t>
      </w:r>
      <w:r>
        <w:rPr>
          <w:spacing w:val="25"/>
        </w:rPr>
        <w:t xml:space="preserve"> </w:t>
      </w:r>
      <w:r>
        <w:t>функциональных</w:t>
      </w:r>
      <w:r>
        <w:rPr>
          <w:spacing w:val="25"/>
        </w:rPr>
        <w:t xml:space="preserve"> </w:t>
      </w:r>
      <w:r>
        <w:t>систем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т.д.);</w:t>
      </w:r>
    </w:p>
    <w:p w14:paraId="73324C1E" w14:textId="77777777" w:rsidR="00F26240" w:rsidRDefault="005E36BC">
      <w:pPr>
        <w:pStyle w:val="a3"/>
        <w:tabs>
          <w:tab w:val="left" w:pos="8957"/>
        </w:tabs>
        <w:spacing w:before="160"/>
        <w:ind w:left="2382"/>
        <w:jc w:val="left"/>
        <w:rPr>
          <w:rFonts w:ascii="Arial"/>
          <w:b/>
          <w:sz w:val="50"/>
        </w:rPr>
      </w:pPr>
      <w:r>
        <w:rPr>
          <w:w w:val="120"/>
        </w:rPr>
        <w:t>286</w:t>
      </w:r>
      <w:r>
        <w:rPr>
          <w:w w:val="120"/>
        </w:rPr>
        <w:tab/>
      </w:r>
      <w:r>
        <w:rPr>
          <w:rFonts w:ascii="Arial"/>
          <w:b/>
          <w:w w:val="195"/>
          <w:position w:val="-25"/>
          <w:sz w:val="50"/>
        </w:rPr>
        <w:t>I</w:t>
      </w:r>
    </w:p>
    <w:p w14:paraId="6B9F1BC6" w14:textId="77777777" w:rsidR="00F26240" w:rsidRDefault="00F26240">
      <w:pPr>
        <w:rPr>
          <w:rFonts w:ascii="Arial"/>
          <w:sz w:val="5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1F964F4" w14:textId="77777777" w:rsidR="00F26240" w:rsidRDefault="005E36BC">
      <w:pPr>
        <w:pStyle w:val="a4"/>
        <w:numPr>
          <w:ilvl w:val="0"/>
          <w:numId w:val="10"/>
        </w:numPr>
        <w:tabs>
          <w:tab w:val="left" w:pos="2886"/>
        </w:tabs>
        <w:spacing w:before="95" w:line="206" w:lineRule="auto"/>
        <w:ind w:right="3027" w:firstLine="288"/>
        <w:jc w:val="both"/>
      </w:pPr>
      <w:r>
        <w:lastRenderedPageBreak/>
        <w:t>коммуникативная, удовлетворяющая потребность людей</w:t>
      </w:r>
      <w:r>
        <w:rPr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t>приятном общении в процессе совместных занятий физическими</w:t>
      </w:r>
      <w:r>
        <w:rPr>
          <w:spacing w:val="1"/>
        </w:rPr>
        <w:t xml:space="preserve"> </w:t>
      </w:r>
      <w:r>
        <w:t>упражнениями;</w:t>
      </w:r>
    </w:p>
    <w:p w14:paraId="67A2BF60" w14:textId="77777777" w:rsidR="00F26240" w:rsidRDefault="005E36BC">
      <w:pPr>
        <w:pStyle w:val="a4"/>
        <w:numPr>
          <w:ilvl w:val="0"/>
          <w:numId w:val="10"/>
        </w:numPr>
        <w:tabs>
          <w:tab w:val="left" w:pos="2886"/>
        </w:tabs>
        <w:spacing w:line="204" w:lineRule="auto"/>
        <w:ind w:right="3058" w:firstLine="288"/>
        <w:jc w:val="both"/>
      </w:pPr>
      <w:r>
        <w:t>организация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активизация</w:t>
      </w:r>
      <w:r>
        <w:rPr>
          <w:spacing w:val="1"/>
        </w:rPr>
        <w:t xml:space="preserve"> </w:t>
      </w:r>
      <w:r>
        <w:t>восстановления жизненных сил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после</w:t>
      </w:r>
      <w:r>
        <w:rPr>
          <w:spacing w:val="55"/>
        </w:rPr>
        <w:t xml:space="preserve"> </w:t>
      </w:r>
      <w:r>
        <w:t>производствен</w:t>
      </w:r>
      <w:r>
        <w:rPr>
          <w:spacing w:val="1"/>
        </w:rPr>
        <w:t xml:space="preserve"> </w:t>
      </w:r>
      <w:r>
        <w:t>ной</w:t>
      </w:r>
      <w:r>
        <w:rPr>
          <w:spacing w:val="3"/>
        </w:rPr>
        <w:t xml:space="preserve"> </w:t>
      </w:r>
      <w:r>
        <w:t>деятельности:</w:t>
      </w:r>
    </w:p>
    <w:p w14:paraId="6994C4CD" w14:textId="77777777" w:rsidR="00F26240" w:rsidRDefault="005E36BC">
      <w:pPr>
        <w:pStyle w:val="a4"/>
        <w:numPr>
          <w:ilvl w:val="0"/>
          <w:numId w:val="10"/>
        </w:numPr>
        <w:tabs>
          <w:tab w:val="left" w:pos="2886"/>
        </w:tabs>
        <w:spacing w:before="15" w:line="204" w:lineRule="auto"/>
        <w:ind w:right="3002" w:firstLine="288"/>
      </w:pPr>
      <w:r>
        <w:t>социально-профилактическая,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взаимосвязанная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6"/>
        </w:rPr>
        <w:t xml:space="preserve"> </w:t>
      </w:r>
      <w:r>
        <w:t>здорового</w:t>
      </w:r>
      <w:r>
        <w:rPr>
          <w:spacing w:val="7"/>
        </w:rPr>
        <w:t xml:space="preserve"> </w:t>
      </w:r>
      <w:r>
        <w:t>досуга</w:t>
      </w:r>
      <w:r>
        <w:rPr>
          <w:spacing w:val="5"/>
        </w:rPr>
        <w:t xml:space="preserve"> </w:t>
      </w:r>
      <w:r>
        <w:t>(предупреждение</w:t>
      </w:r>
      <w:r>
        <w:rPr>
          <w:spacing w:val="8"/>
        </w:rPr>
        <w:t xml:space="preserve"> </w:t>
      </w:r>
      <w:r>
        <w:t>появления</w:t>
      </w:r>
      <w:r>
        <w:rPr>
          <w:spacing w:val="6"/>
        </w:rPr>
        <w:t xml:space="preserve"> </w:t>
      </w:r>
      <w:r>
        <w:t>таки</w:t>
      </w:r>
      <w:r>
        <w:t>х</w:t>
      </w:r>
      <w:r>
        <w:rPr>
          <w:spacing w:val="-52"/>
        </w:rPr>
        <w:t xml:space="preserve"> </w:t>
      </w:r>
      <w:r>
        <w:t>асоциальных</w:t>
      </w:r>
      <w:r>
        <w:rPr>
          <w:spacing w:val="12"/>
        </w:rPr>
        <w:t xml:space="preserve"> </w:t>
      </w:r>
      <w:r>
        <w:t>привычек,</w:t>
      </w:r>
      <w:r>
        <w:rPr>
          <w:spacing w:val="7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t>алкоголизм,</w:t>
      </w:r>
      <w:r>
        <w:rPr>
          <w:spacing w:val="7"/>
        </w:rPr>
        <w:t xml:space="preserve"> </w:t>
      </w:r>
      <w:r>
        <w:t>курение,</w:t>
      </w:r>
      <w:r>
        <w:rPr>
          <w:spacing w:val="12"/>
        </w:rPr>
        <w:t xml:space="preserve"> </w:t>
      </w:r>
      <w:r>
        <w:t>наркомания,</w:t>
      </w:r>
      <w:r>
        <w:rPr>
          <w:spacing w:val="1"/>
        </w:rPr>
        <w:t xml:space="preserve"> </w:t>
      </w:r>
      <w:r>
        <w:t>пустое</w:t>
      </w:r>
      <w:r>
        <w:rPr>
          <w:spacing w:val="6"/>
        </w:rPr>
        <w:t xml:space="preserve"> </w:t>
      </w:r>
      <w:r>
        <w:t>времяпровождение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т.д.);</w:t>
      </w:r>
    </w:p>
    <w:p w14:paraId="0B4EE124" w14:textId="77777777" w:rsidR="00F26240" w:rsidRDefault="005E36BC">
      <w:pPr>
        <w:pStyle w:val="a4"/>
        <w:numPr>
          <w:ilvl w:val="0"/>
          <w:numId w:val="10"/>
        </w:numPr>
        <w:tabs>
          <w:tab w:val="left" w:pos="2886"/>
        </w:tabs>
        <w:spacing w:before="4" w:line="204" w:lineRule="auto"/>
        <w:ind w:right="2998" w:firstLine="288"/>
      </w:pPr>
      <w:r>
        <w:t>психорегулирующая,</w:t>
      </w:r>
      <w:r>
        <w:rPr>
          <w:spacing w:val="17"/>
        </w:rPr>
        <w:t xml:space="preserve"> </w:t>
      </w:r>
      <w:r>
        <w:t>направленная</w:t>
      </w:r>
      <w:r>
        <w:rPr>
          <w:spacing w:val="16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воспитание</w:t>
      </w:r>
      <w:r>
        <w:rPr>
          <w:spacing w:val="18"/>
        </w:rPr>
        <w:t xml:space="preserve"> </w:t>
      </w:r>
      <w:r>
        <w:t>культуры</w:t>
      </w:r>
      <w:r>
        <w:rPr>
          <w:spacing w:val="-52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психическим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человека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физи</w:t>
      </w:r>
      <w:r>
        <w:rPr>
          <w:spacing w:val="-52"/>
        </w:rPr>
        <w:t xml:space="preserve"> </w:t>
      </w:r>
      <w:r>
        <w:t>ческих</w:t>
      </w:r>
      <w:r>
        <w:rPr>
          <w:spacing w:val="1"/>
        </w:rPr>
        <w:t xml:space="preserve"> </w:t>
      </w:r>
      <w:r>
        <w:t>и психофизических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(дыхательной гимнасти</w:t>
      </w:r>
      <w:r>
        <w:rPr>
          <w:spacing w:val="1"/>
        </w:rPr>
        <w:t xml:space="preserve"> </w:t>
      </w:r>
      <w:r>
        <w:t>ки,</w:t>
      </w:r>
      <w:r>
        <w:rPr>
          <w:spacing w:val="14"/>
        </w:rPr>
        <w:t xml:space="preserve"> </w:t>
      </w:r>
      <w:r>
        <w:t>психомышечной</w:t>
      </w:r>
      <w:r>
        <w:rPr>
          <w:spacing w:val="15"/>
        </w:rPr>
        <w:t xml:space="preserve"> </w:t>
      </w:r>
      <w:r>
        <w:t>тренировки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др.);</w:t>
      </w:r>
    </w:p>
    <w:p w14:paraId="6C1FCE6F" w14:textId="77777777" w:rsidR="00F26240" w:rsidRDefault="005E36BC">
      <w:pPr>
        <w:pStyle w:val="a4"/>
        <w:numPr>
          <w:ilvl w:val="0"/>
          <w:numId w:val="10"/>
        </w:numPr>
        <w:tabs>
          <w:tab w:val="left" w:pos="2886"/>
        </w:tabs>
        <w:spacing w:before="7" w:line="206" w:lineRule="auto"/>
        <w:ind w:right="3012" w:firstLine="288"/>
      </w:pPr>
      <w:r>
        <w:t>эстетическая,</w:t>
      </w:r>
      <w:r>
        <w:rPr>
          <w:spacing w:val="5"/>
        </w:rPr>
        <w:t xml:space="preserve"> </w:t>
      </w:r>
      <w:r>
        <w:t>связанная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проявлением</w:t>
      </w:r>
      <w:r>
        <w:rPr>
          <w:spacing w:val="4"/>
        </w:rPr>
        <w:t xml:space="preserve"> </w:t>
      </w:r>
      <w:r>
        <w:t>эстетических</w:t>
      </w:r>
      <w:r>
        <w:rPr>
          <w:spacing w:val="4"/>
        </w:rPr>
        <w:t xml:space="preserve"> </w:t>
      </w:r>
      <w:r>
        <w:t>начал</w:t>
      </w:r>
      <w:r>
        <w:rPr>
          <w:spacing w:val="7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физкультурной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красивого</w:t>
      </w:r>
      <w:r>
        <w:rPr>
          <w:spacing w:val="1"/>
        </w:rPr>
        <w:t xml:space="preserve"> </w:t>
      </w:r>
      <w:r>
        <w:t>тело</w:t>
      </w:r>
      <w:r>
        <w:rPr>
          <w:spacing w:val="-52"/>
        </w:rPr>
        <w:t xml:space="preserve"> </w:t>
      </w:r>
      <w:r>
        <w:t>сложения, 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познанием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законо</w:t>
      </w:r>
      <w:r>
        <w:rPr>
          <w:spacing w:val="1"/>
        </w:rPr>
        <w:t xml:space="preserve"> </w:t>
      </w:r>
      <w:r>
        <w:t>мерностей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процессе</w:t>
      </w:r>
      <w:r>
        <w:rPr>
          <w:spacing w:val="7"/>
        </w:rPr>
        <w:t xml:space="preserve"> </w:t>
      </w:r>
      <w:r>
        <w:t>осуществления</w:t>
      </w:r>
      <w:r>
        <w:rPr>
          <w:spacing w:val="4"/>
        </w:rPr>
        <w:t xml:space="preserve"> </w:t>
      </w:r>
      <w:r>
        <w:t>данной</w:t>
      </w:r>
      <w:r>
        <w:rPr>
          <w:spacing w:val="4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т.п.);</w:t>
      </w:r>
    </w:p>
    <w:p w14:paraId="1B3F668C" w14:textId="77777777" w:rsidR="00F26240" w:rsidRDefault="005E36BC">
      <w:pPr>
        <w:pStyle w:val="a4"/>
        <w:numPr>
          <w:ilvl w:val="0"/>
          <w:numId w:val="10"/>
        </w:numPr>
        <w:tabs>
          <w:tab w:val="left" w:pos="2894"/>
        </w:tabs>
        <w:spacing w:line="206" w:lineRule="auto"/>
        <w:ind w:left="2360" w:right="3076" w:firstLine="273"/>
        <w:jc w:val="both"/>
      </w:pPr>
      <w:r>
        <w:t>педагогическая,</w:t>
      </w:r>
      <w:r>
        <w:rPr>
          <w:spacing w:val="1"/>
        </w:rPr>
        <w:t xml:space="preserve"> </w:t>
      </w:r>
      <w:r>
        <w:t>проявляющаяся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физическими упражнениями родителей и детей, в процессе фи</w:t>
      </w:r>
      <w:r>
        <w:rPr>
          <w:spacing w:val="1"/>
        </w:rPr>
        <w:t xml:space="preserve"> </w:t>
      </w:r>
      <w:r>
        <w:t>зического</w:t>
      </w:r>
      <w:r>
        <w:rPr>
          <w:spacing w:val="22"/>
        </w:rPr>
        <w:t xml:space="preserve"> </w:t>
      </w:r>
      <w:r>
        <w:t>самовоспитания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т.д.</w:t>
      </w:r>
      <w:r>
        <w:rPr>
          <w:spacing w:val="22"/>
        </w:rPr>
        <w:t xml:space="preserve"> </w:t>
      </w:r>
      <w:r>
        <w:t>(И.И.Сулейманов,</w:t>
      </w:r>
      <w:r>
        <w:rPr>
          <w:spacing w:val="23"/>
        </w:rPr>
        <w:t xml:space="preserve"> </w:t>
      </w:r>
      <w:r>
        <w:t>1987).</w:t>
      </w:r>
    </w:p>
    <w:p w14:paraId="6A4DC3D3" w14:textId="77777777" w:rsidR="00F26240" w:rsidRDefault="005E36BC">
      <w:pPr>
        <w:pStyle w:val="a3"/>
        <w:spacing w:line="204" w:lineRule="auto"/>
        <w:ind w:left="2360" w:right="2769" w:firstLine="288"/>
        <w:jc w:val="left"/>
      </w:pPr>
      <w:r>
        <w:t>К</w:t>
      </w:r>
      <w:r>
        <w:rPr>
          <w:spacing w:val="36"/>
        </w:rPr>
        <w:t xml:space="preserve"> </w:t>
      </w:r>
      <w:r>
        <w:t>основным</w:t>
      </w:r>
      <w:r>
        <w:rPr>
          <w:spacing w:val="34"/>
        </w:rPr>
        <w:t xml:space="preserve"> </w:t>
      </w:r>
      <w:r>
        <w:t>формам</w:t>
      </w:r>
      <w:r>
        <w:rPr>
          <w:spacing w:val="36"/>
        </w:rPr>
        <w:t xml:space="preserve"> </w:t>
      </w:r>
      <w:r>
        <w:t>использования</w:t>
      </w:r>
      <w:r>
        <w:rPr>
          <w:spacing w:val="36"/>
        </w:rPr>
        <w:t xml:space="preserve"> </w:t>
      </w:r>
      <w:r>
        <w:t>трудящимися</w:t>
      </w:r>
      <w:r>
        <w:rPr>
          <w:spacing w:val="35"/>
        </w:rPr>
        <w:t xml:space="preserve"> </w:t>
      </w:r>
      <w:r>
        <w:t>фи</w:t>
      </w:r>
      <w:r>
        <w:t>зической</w:t>
      </w:r>
      <w:r>
        <w:rPr>
          <w:spacing w:val="-52"/>
        </w:rPr>
        <w:t xml:space="preserve"> </w:t>
      </w:r>
      <w:r>
        <w:t>культуры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быту</w:t>
      </w:r>
      <w:r>
        <w:rPr>
          <w:spacing w:val="2"/>
        </w:rPr>
        <w:t xml:space="preserve"> </w:t>
      </w:r>
      <w:r>
        <w:t>относятся</w:t>
      </w:r>
      <w:r>
        <w:rPr>
          <w:spacing w:val="4"/>
        </w:rPr>
        <w:t xml:space="preserve"> </w:t>
      </w:r>
      <w:r>
        <w:t>[4]:</w:t>
      </w:r>
    </w:p>
    <w:p w14:paraId="445E73FB" w14:textId="77777777" w:rsidR="00F26240" w:rsidRDefault="005E36BC">
      <w:pPr>
        <w:pStyle w:val="a4"/>
        <w:numPr>
          <w:ilvl w:val="0"/>
          <w:numId w:val="10"/>
        </w:numPr>
        <w:tabs>
          <w:tab w:val="left" w:pos="2894"/>
        </w:tabs>
        <w:spacing w:line="206" w:lineRule="exact"/>
        <w:ind w:left="2893" w:hanging="260"/>
      </w:pPr>
      <w:r>
        <w:t>базово-пролонгируюшая</w:t>
      </w:r>
      <w:r>
        <w:rPr>
          <w:spacing w:val="34"/>
        </w:rPr>
        <w:t xml:space="preserve"> </w:t>
      </w:r>
      <w:r>
        <w:t>физическая</w:t>
      </w:r>
      <w:r>
        <w:rPr>
          <w:spacing w:val="29"/>
        </w:rPr>
        <w:t xml:space="preserve"> </w:t>
      </w:r>
      <w:r>
        <w:t>культура;</w:t>
      </w:r>
    </w:p>
    <w:p w14:paraId="76944776" w14:textId="77777777" w:rsidR="00F26240" w:rsidRDefault="005E36BC">
      <w:pPr>
        <w:pStyle w:val="a4"/>
        <w:numPr>
          <w:ilvl w:val="0"/>
          <w:numId w:val="10"/>
        </w:numPr>
        <w:tabs>
          <w:tab w:val="left" w:pos="2894"/>
        </w:tabs>
        <w:spacing w:line="216" w:lineRule="exact"/>
        <w:ind w:left="2893" w:hanging="260"/>
      </w:pPr>
      <w:r>
        <w:t>гигиеническая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рекреативная</w:t>
      </w:r>
      <w:r>
        <w:rPr>
          <w:spacing w:val="28"/>
        </w:rPr>
        <w:t xml:space="preserve"> </w:t>
      </w:r>
      <w:r>
        <w:t>физическая</w:t>
      </w:r>
      <w:r>
        <w:rPr>
          <w:spacing w:val="33"/>
        </w:rPr>
        <w:t xml:space="preserve"> </w:t>
      </w:r>
      <w:r>
        <w:t>культура;</w:t>
      </w:r>
    </w:p>
    <w:p w14:paraId="31866D8F" w14:textId="77777777" w:rsidR="00F26240" w:rsidRDefault="005E36BC">
      <w:pPr>
        <w:pStyle w:val="a4"/>
        <w:numPr>
          <w:ilvl w:val="0"/>
          <w:numId w:val="10"/>
        </w:numPr>
        <w:tabs>
          <w:tab w:val="left" w:pos="2894"/>
        </w:tabs>
        <w:spacing w:line="216" w:lineRule="exact"/>
        <w:ind w:left="2893" w:hanging="260"/>
      </w:pPr>
      <w:r>
        <w:t>оздоровительно-реабилитационная</w:t>
      </w:r>
      <w:r>
        <w:rPr>
          <w:spacing w:val="37"/>
        </w:rPr>
        <w:t xml:space="preserve"> </w:t>
      </w:r>
      <w:r>
        <w:t>физическая</w:t>
      </w:r>
      <w:r>
        <w:rPr>
          <w:spacing w:val="37"/>
        </w:rPr>
        <w:t xml:space="preserve"> </w:t>
      </w:r>
      <w:r>
        <w:t>культура;</w:t>
      </w:r>
    </w:p>
    <w:p w14:paraId="0D25CBD0" w14:textId="77777777" w:rsidR="00F26240" w:rsidRDefault="005E36BC">
      <w:pPr>
        <w:pStyle w:val="a4"/>
        <w:numPr>
          <w:ilvl w:val="0"/>
          <w:numId w:val="10"/>
        </w:numPr>
        <w:tabs>
          <w:tab w:val="left" w:pos="2894"/>
        </w:tabs>
        <w:spacing w:line="225" w:lineRule="exact"/>
        <w:ind w:left="2893" w:hanging="260"/>
      </w:pPr>
      <w:r>
        <w:t>базовый</w:t>
      </w:r>
      <w:r>
        <w:rPr>
          <w:spacing w:val="14"/>
        </w:rPr>
        <w:t xml:space="preserve"> </w:t>
      </w:r>
      <w:r>
        <w:t>спорт.</w:t>
      </w:r>
    </w:p>
    <w:p w14:paraId="7E089B43" w14:textId="77777777" w:rsidR="00F26240" w:rsidRDefault="005E36BC">
      <w:pPr>
        <w:pStyle w:val="a3"/>
        <w:spacing w:before="11" w:line="206" w:lineRule="auto"/>
        <w:ind w:left="2346" w:right="2940" w:firstLine="288"/>
      </w:pPr>
      <w:r>
        <w:rPr>
          <w:b/>
          <w:sz w:val="20"/>
        </w:rPr>
        <w:t xml:space="preserve">Базово-пролонгирующая физическая культура. </w:t>
      </w:r>
      <w:r>
        <w:rPr>
          <w:sz w:val="20"/>
        </w:rPr>
        <w:t xml:space="preserve">Основная </w:t>
      </w:r>
      <w:r>
        <w:rPr>
          <w:sz w:val="20"/>
        </w:rPr>
        <w:t>направ-</w:t>
      </w:r>
      <w:r>
        <w:rPr>
          <w:spacing w:val="1"/>
          <w:sz w:val="20"/>
        </w:rPr>
        <w:t xml:space="preserve"> </w:t>
      </w:r>
      <w:r>
        <w:t>ленность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продлевать</w:t>
      </w:r>
      <w:r>
        <w:rPr>
          <w:spacing w:val="1"/>
        </w:rPr>
        <w:t xml:space="preserve"> </w:t>
      </w:r>
      <w:r>
        <w:t>(пролонгировать)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общей</w:t>
      </w:r>
      <w:r>
        <w:rPr>
          <w:spacing w:val="55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подготовки,</w:t>
      </w:r>
      <w:r>
        <w:rPr>
          <w:spacing w:val="55"/>
        </w:rPr>
        <w:t xml:space="preserve"> </w:t>
      </w:r>
      <w:r>
        <w:t>ко-</w:t>
      </w:r>
      <w:r>
        <w:rPr>
          <w:spacing w:val="1"/>
        </w:rPr>
        <w:t xml:space="preserve"> </w:t>
      </w:r>
      <w:r>
        <w:t>торая была заложена в процессе физического воспитания по госу-</w:t>
      </w:r>
      <w:r>
        <w:rPr>
          <w:spacing w:val="1"/>
        </w:rPr>
        <w:t xml:space="preserve"> </w:t>
      </w:r>
      <w:r>
        <w:t>дарственным программам в период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Поэтому</w:t>
      </w:r>
      <w:r>
        <w:rPr>
          <w:spacing w:val="55"/>
        </w:rPr>
        <w:t xml:space="preserve"> </w:t>
      </w:r>
      <w:r>
        <w:t>в основ-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ческая</w:t>
      </w:r>
      <w:r>
        <w:rPr>
          <w:spacing w:val="1"/>
        </w:rPr>
        <w:t xml:space="preserve"> </w:t>
      </w:r>
      <w:r>
        <w:t>подготовка,</w:t>
      </w:r>
      <w:r>
        <w:rPr>
          <w:spacing w:val="55"/>
        </w:rPr>
        <w:t xml:space="preserve"> </w:t>
      </w:r>
      <w:r>
        <w:t>но</w:t>
      </w:r>
      <w:r>
        <w:rPr>
          <w:spacing w:val="55"/>
        </w:rPr>
        <w:t xml:space="preserve"> </w:t>
      </w:r>
      <w:r>
        <w:t>уже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основе</w:t>
      </w:r>
      <w:r>
        <w:rPr>
          <w:spacing w:val="55"/>
        </w:rPr>
        <w:t xml:space="preserve"> </w:t>
      </w:r>
      <w:r>
        <w:t>индивидуальных</w:t>
      </w:r>
      <w:r>
        <w:rPr>
          <w:spacing w:val="55"/>
        </w:rPr>
        <w:t xml:space="preserve"> </w:t>
      </w:r>
      <w:r>
        <w:t>запро-</w:t>
      </w:r>
      <w:r>
        <w:rPr>
          <w:spacing w:val="1"/>
        </w:rPr>
        <w:t xml:space="preserve"> </w:t>
      </w:r>
      <w:r>
        <w:t>сов,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потребностей.</w:t>
      </w:r>
      <w:r>
        <w:rPr>
          <w:spacing w:val="1"/>
        </w:rPr>
        <w:t xml:space="preserve"> </w:t>
      </w:r>
      <w:r>
        <w:t>Базово-пролоигирующая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55"/>
        </w:rPr>
        <w:t xml:space="preserve"> </w:t>
      </w:r>
      <w:r>
        <w:t>используется</w:t>
      </w:r>
      <w:r>
        <w:rPr>
          <w:spacing w:val="55"/>
        </w:rPr>
        <w:t xml:space="preserve"> </w:t>
      </w:r>
      <w:r>
        <w:t>практически</w:t>
      </w:r>
      <w:r>
        <w:rPr>
          <w:spacing w:val="55"/>
        </w:rPr>
        <w:t xml:space="preserve"> </w:t>
      </w:r>
      <w:r>
        <w:t>здоровыми</w:t>
      </w:r>
      <w:r>
        <w:rPr>
          <w:spacing w:val="55"/>
        </w:rPr>
        <w:t xml:space="preserve"> </w:t>
      </w:r>
      <w:r>
        <w:t>людьми.</w:t>
      </w:r>
      <w:r>
        <w:rPr>
          <w:spacing w:val="1"/>
        </w:rPr>
        <w:t xml:space="preserve"> </w:t>
      </w:r>
      <w:r>
        <w:t>не</w:t>
      </w:r>
      <w:r>
        <w:rPr>
          <w:spacing w:val="20"/>
        </w:rPr>
        <w:t xml:space="preserve"> </w:t>
      </w:r>
      <w:r>
        <w:t>имеющими</w:t>
      </w:r>
      <w:r>
        <w:rPr>
          <w:spacing w:val="71"/>
        </w:rPr>
        <w:t xml:space="preserve"> </w:t>
      </w:r>
      <w:r>
        <w:t>серьезных</w:t>
      </w:r>
      <w:r>
        <w:rPr>
          <w:spacing w:val="74"/>
        </w:rPr>
        <w:t xml:space="preserve"> </w:t>
      </w:r>
      <w:r>
        <w:t>отклонений</w:t>
      </w:r>
      <w:r>
        <w:rPr>
          <w:spacing w:val="89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t>физическом</w:t>
      </w:r>
      <w:r>
        <w:rPr>
          <w:spacing w:val="72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здоровье.</w:t>
      </w:r>
    </w:p>
    <w:p w14:paraId="2B395C17" w14:textId="77777777" w:rsidR="00F26240" w:rsidRDefault="005E36BC">
      <w:pPr>
        <w:pStyle w:val="a3"/>
        <w:spacing w:line="204" w:lineRule="auto"/>
        <w:ind w:left="2353" w:right="2952" w:firstLine="288"/>
      </w:pPr>
      <w:r>
        <w:t>Основными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являются секции общей физической подготовки и самостоятель-</w:t>
      </w:r>
      <w:r>
        <w:rPr>
          <w:spacing w:val="1"/>
        </w:rPr>
        <w:t xml:space="preserve"> </w:t>
      </w:r>
      <w:r>
        <w:t>ные</w:t>
      </w:r>
      <w:r>
        <w:rPr>
          <w:spacing w:val="5"/>
        </w:rPr>
        <w:t xml:space="preserve"> </w:t>
      </w:r>
      <w:r>
        <w:t>занятия.</w:t>
      </w:r>
    </w:p>
    <w:p w14:paraId="528EB6D8" w14:textId="77777777" w:rsidR="00F26240" w:rsidRDefault="005E36BC">
      <w:pPr>
        <w:pStyle w:val="a3"/>
        <w:spacing w:line="204" w:lineRule="auto"/>
        <w:ind w:left="2338" w:right="2952" w:firstLine="316"/>
      </w:pPr>
      <w:r>
        <w:rPr>
          <w:i/>
        </w:rPr>
        <w:t xml:space="preserve">Секции ОФП. </w:t>
      </w:r>
      <w:r>
        <w:t>Создаются в коллективах физической культуры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прояв!твших склонности к занятиям определенным видом спорта.</w:t>
      </w:r>
      <w:r>
        <w:rPr>
          <w:spacing w:val="1"/>
        </w:rPr>
        <w:t xml:space="preserve"> </w:t>
      </w:r>
      <w:r>
        <w:t>Группы комплектуются по возрастному и половому признакам в</w:t>
      </w:r>
      <w:r>
        <w:rPr>
          <w:spacing w:val="1"/>
        </w:rPr>
        <w:t xml:space="preserve"> </w:t>
      </w:r>
      <w:r>
        <w:t>количестве</w:t>
      </w:r>
      <w:r>
        <w:rPr>
          <w:spacing w:val="-5"/>
        </w:rPr>
        <w:t xml:space="preserve"> </w:t>
      </w:r>
      <w:r>
        <w:t>20—25</w:t>
      </w:r>
      <w:r>
        <w:rPr>
          <w:spacing w:val="-3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группе.</w:t>
      </w:r>
      <w:r>
        <w:rPr>
          <w:spacing w:val="-3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2—</w:t>
      </w:r>
      <w:r>
        <w:rPr>
          <w:spacing w:val="-52"/>
        </w:rPr>
        <w:t xml:space="preserve"> </w:t>
      </w:r>
      <w:r>
        <w:t>3</w:t>
      </w:r>
      <w:r>
        <w:rPr>
          <w:spacing w:val="5"/>
        </w:rPr>
        <w:t xml:space="preserve"> </w:t>
      </w:r>
      <w:r>
        <w:t>раза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неделю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среднем</w:t>
      </w:r>
      <w:r>
        <w:rPr>
          <w:spacing w:val="6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1,5—2</w:t>
      </w:r>
      <w:r>
        <w:rPr>
          <w:spacing w:val="9"/>
        </w:rPr>
        <w:t xml:space="preserve"> </w:t>
      </w:r>
      <w:r>
        <w:t>ч</w:t>
      </w:r>
      <w:r>
        <w:rPr>
          <w:spacing w:val="5"/>
        </w:rPr>
        <w:t xml:space="preserve"> </w:t>
      </w:r>
      <w:r>
        <w:t>каждое.</w:t>
      </w:r>
    </w:p>
    <w:p w14:paraId="48096A2A" w14:textId="77777777" w:rsidR="00F26240" w:rsidRDefault="005E36BC">
      <w:pPr>
        <w:pStyle w:val="a3"/>
        <w:spacing w:before="144"/>
        <w:ind w:right="2920"/>
        <w:jc w:val="right"/>
      </w:pPr>
      <w:r>
        <w:t>287</w:t>
      </w:r>
    </w:p>
    <w:p w14:paraId="2C3AA41A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0B640ED" w14:textId="77777777" w:rsidR="00F26240" w:rsidRDefault="005E36BC">
      <w:pPr>
        <w:pStyle w:val="a3"/>
        <w:spacing w:before="95" w:line="206" w:lineRule="auto"/>
        <w:ind w:left="2619" w:right="2686" w:firstLine="280"/>
      </w:pPr>
      <w:r>
        <w:lastRenderedPageBreak/>
        <w:pict w14:anchorId="49A1153E">
          <v:line id="_x0000_s1671" style="position:absolute;left:0;text-align:left;z-index:251448320;mso-position-horizontal-relative:page" from="467.6pt,16.5pt" to="467.6pt,155.1pt" strokeweight="3.95pt">
            <w10:wrap anchorx="page"/>
          </v:line>
        </w:pict>
      </w:r>
      <w:r>
        <w:t>Главная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секции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-52"/>
        </w:rPr>
        <w:t xml:space="preserve"> </w:t>
      </w:r>
      <w:r>
        <w:t>оптимального уровня всесторонней физической подготовленнос-</w:t>
      </w:r>
      <w:r>
        <w:rPr>
          <w:spacing w:val="1"/>
        </w:rPr>
        <w:t xml:space="preserve"> </w:t>
      </w:r>
      <w:r>
        <w:t>ти, гарантирующей сохранение здоровья и работоспособности за-</w:t>
      </w:r>
      <w:r>
        <w:rPr>
          <w:spacing w:val="1"/>
        </w:rPr>
        <w:t xml:space="preserve"> </w:t>
      </w:r>
      <w:r>
        <w:t>нимающихся.</w:t>
      </w:r>
    </w:p>
    <w:p w14:paraId="4AE5A8E0" w14:textId="77777777" w:rsidR="00F26240" w:rsidRDefault="005E36BC">
      <w:pPr>
        <w:pStyle w:val="a3"/>
        <w:spacing w:line="204" w:lineRule="auto"/>
        <w:ind w:left="2612" w:right="2684" w:firstLine="288"/>
      </w:pPr>
      <w:r>
        <w:t>Средствами обычно являются самые разнообразные физич</w:t>
      </w:r>
      <w:r>
        <w:t>ес-</w:t>
      </w:r>
      <w:r>
        <w:rPr>
          <w:spacing w:val="1"/>
        </w:rPr>
        <w:t xml:space="preserve"> </w:t>
      </w:r>
      <w:r>
        <w:t>кие упражнения, в том числе из легкой атлетики, основной гим-</w:t>
      </w:r>
      <w:r>
        <w:rPr>
          <w:spacing w:val="1"/>
        </w:rPr>
        <w:t xml:space="preserve"> </w:t>
      </w:r>
      <w:r>
        <w:t xml:space="preserve">настики, спортивных </w:t>
      </w:r>
      <w:r>
        <w:rPr>
          <w:i/>
        </w:rPr>
        <w:t xml:space="preserve">н </w:t>
      </w:r>
      <w:r>
        <w:t>подвижных игр, плавания и т.д. Эти сред-</w:t>
      </w:r>
      <w:r>
        <w:rPr>
          <w:spacing w:val="1"/>
        </w:rPr>
        <w:t xml:space="preserve"> </w:t>
      </w:r>
      <w:r>
        <w:t>ства легко поддаются дозировке и в то же время эффективно воз-</w:t>
      </w:r>
      <w:r>
        <w:rPr>
          <w:spacing w:val="1"/>
        </w:rPr>
        <w:t xml:space="preserve"> </w:t>
      </w:r>
      <w:r>
        <w:t>действуют на жизненно важные функции организма. Удельный вес</w:t>
      </w:r>
      <w:r>
        <w:rPr>
          <w:spacing w:val="-52"/>
        </w:rPr>
        <w:t xml:space="preserve"> </w:t>
      </w:r>
      <w:r>
        <w:t>физ</w:t>
      </w:r>
      <w:r>
        <w:t>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больше,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технической.</w:t>
      </w:r>
      <w:r>
        <w:rPr>
          <w:spacing w:val="1"/>
        </w:rPr>
        <w:t xml:space="preserve"> </w:t>
      </w:r>
      <w:r>
        <w:t>Обучение</w:t>
      </w:r>
      <w:r>
        <w:rPr>
          <w:spacing w:val="38"/>
        </w:rPr>
        <w:t xml:space="preserve"> </w:t>
      </w:r>
      <w:r>
        <w:t>технике</w:t>
      </w:r>
      <w:r>
        <w:rPr>
          <w:spacing w:val="38"/>
        </w:rPr>
        <w:t xml:space="preserve"> </w:t>
      </w:r>
      <w:r>
        <w:t>может</w:t>
      </w:r>
      <w:r>
        <w:rPr>
          <w:spacing w:val="38"/>
        </w:rPr>
        <w:t xml:space="preserve"> </w:t>
      </w:r>
      <w:r>
        <w:t>быть</w:t>
      </w:r>
      <w:r>
        <w:rPr>
          <w:spacing w:val="37"/>
        </w:rPr>
        <w:t xml:space="preserve"> </w:t>
      </w:r>
      <w:r>
        <w:t>ограничено</w:t>
      </w:r>
      <w:r>
        <w:rPr>
          <w:spacing w:val="35"/>
        </w:rPr>
        <w:t xml:space="preserve"> </w:t>
      </w:r>
      <w:r>
        <w:t>правильным</w:t>
      </w:r>
      <w:r>
        <w:rPr>
          <w:spacing w:val="37"/>
        </w:rPr>
        <w:t xml:space="preserve"> </w:t>
      </w:r>
      <w:r>
        <w:t>освоени-</w:t>
      </w:r>
      <w:r>
        <w:rPr>
          <w:spacing w:val="-52"/>
        </w:rPr>
        <w:t xml:space="preserve"> </w:t>
      </w:r>
      <w:r>
        <w:t>ем движения до уровня двигательного умения (т.е. безошибочное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основы</w:t>
      </w:r>
      <w:r>
        <w:rPr>
          <w:spacing w:val="55"/>
        </w:rPr>
        <w:t xml:space="preserve"> </w:t>
      </w:r>
      <w:r>
        <w:t>техники,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пространственных,</w:t>
      </w:r>
      <w:r>
        <w:rPr>
          <w:spacing w:val="55"/>
        </w:rPr>
        <w:t xml:space="preserve"> </w:t>
      </w:r>
      <w:r>
        <w:t>временных</w:t>
      </w:r>
      <w:r>
        <w:rPr>
          <w:spacing w:val="-5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динамических</w:t>
      </w:r>
      <w:r>
        <w:rPr>
          <w:spacing w:val="5"/>
        </w:rPr>
        <w:t xml:space="preserve"> </w:t>
      </w:r>
      <w:r>
        <w:t>характеристик).</w:t>
      </w:r>
    </w:p>
    <w:p w14:paraId="678C7EFA" w14:textId="77777777" w:rsidR="00F26240" w:rsidRDefault="005E36BC">
      <w:pPr>
        <w:pStyle w:val="a3"/>
        <w:spacing w:before="8" w:line="204" w:lineRule="auto"/>
        <w:ind w:left="2619" w:right="2674" w:firstLine="280"/>
      </w:pPr>
      <w:r>
        <w:t>В рамках непосредственно физической подготовки предпочте-</w:t>
      </w:r>
      <w:r>
        <w:rPr>
          <w:spacing w:val="1"/>
        </w:rPr>
        <w:t xml:space="preserve"> </w:t>
      </w:r>
      <w:r>
        <w:t>ние отдается воспитанию общей выносливости и силы основных</w:t>
      </w:r>
      <w:r>
        <w:rPr>
          <w:spacing w:val="1"/>
        </w:rPr>
        <w:t xml:space="preserve"> </w:t>
      </w:r>
      <w:r>
        <w:t>мышечных</w:t>
      </w:r>
      <w:r>
        <w:rPr>
          <w:spacing w:val="3"/>
        </w:rPr>
        <w:t xml:space="preserve"> </w:t>
      </w:r>
      <w:r>
        <w:t>групп</w:t>
      </w:r>
      <w:r>
        <w:rPr>
          <w:spacing w:val="4"/>
        </w:rPr>
        <w:t xml:space="preserve"> </w:t>
      </w:r>
      <w:r>
        <w:t>двигательного</w:t>
      </w:r>
      <w:r>
        <w:rPr>
          <w:spacing w:val="3"/>
        </w:rPr>
        <w:t xml:space="preserve"> </w:t>
      </w:r>
      <w:r>
        <w:t>аппарата.</w:t>
      </w:r>
    </w:p>
    <w:p w14:paraId="13F0225A" w14:textId="77777777" w:rsidR="00F26240" w:rsidRDefault="005E36BC">
      <w:pPr>
        <w:pStyle w:val="a3"/>
        <w:spacing w:before="3" w:line="204" w:lineRule="auto"/>
        <w:ind w:left="2619" w:right="2679" w:firstLine="295"/>
      </w:pPr>
      <w:r>
        <w:t>Методика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методи-</w:t>
      </w:r>
      <w:r>
        <w:rPr>
          <w:spacing w:val="1"/>
        </w:rPr>
        <w:t xml:space="preserve"> </w:t>
      </w:r>
      <w:r>
        <w:t>ческими принципами физическ</w:t>
      </w:r>
      <w:r>
        <w:t>ого воспитания (см. главу 5). Со-</w:t>
      </w:r>
      <w:r>
        <w:rPr>
          <w:spacing w:val="1"/>
        </w:rPr>
        <w:t xml:space="preserve"> </w:t>
      </w:r>
      <w:r>
        <w:t>блюдается также трехструктурное построение занятия, т.е. сохра-</w:t>
      </w:r>
      <w:r>
        <w:rPr>
          <w:spacing w:val="1"/>
        </w:rPr>
        <w:t xml:space="preserve"> </w:t>
      </w:r>
      <w:r>
        <w:t>няется подготовительная, основная и заключительная части с их</w:t>
      </w:r>
      <w:r>
        <w:rPr>
          <w:spacing w:val="1"/>
        </w:rPr>
        <w:t xml:space="preserve"> </w:t>
      </w:r>
      <w:r>
        <w:t>содержательными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методическими</w:t>
      </w:r>
      <w:r>
        <w:rPr>
          <w:spacing w:val="9"/>
        </w:rPr>
        <w:t xml:space="preserve"> </w:t>
      </w:r>
      <w:r>
        <w:t>установками.</w:t>
      </w:r>
    </w:p>
    <w:p w14:paraId="7E628EE3" w14:textId="77777777" w:rsidR="00F26240" w:rsidRDefault="005E36BC">
      <w:pPr>
        <w:pStyle w:val="a3"/>
        <w:spacing w:before="6" w:line="204" w:lineRule="auto"/>
        <w:ind w:left="2612" w:right="2676" w:firstLine="309"/>
      </w:pPr>
      <w:r>
        <w:rPr>
          <w:i/>
        </w:rPr>
        <w:t xml:space="preserve">Самостоятельные занятия. </w:t>
      </w:r>
      <w:r>
        <w:t xml:space="preserve">Они решают ряд задач — от </w:t>
      </w:r>
      <w:r>
        <w:t>про-</w:t>
      </w:r>
      <w:r>
        <w:rPr>
          <w:spacing w:val="1"/>
        </w:rPr>
        <w:t xml:space="preserve"> </w:t>
      </w:r>
      <w:r>
        <w:t>стой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послерабочего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работоспо-</w:t>
      </w:r>
      <w:r>
        <w:rPr>
          <w:spacing w:val="1"/>
        </w:rPr>
        <w:t xml:space="preserve"> </w:t>
      </w:r>
      <w:r>
        <w:t>собности до достижения высокой физической подготовленности.</w:t>
      </w:r>
      <w:r>
        <w:rPr>
          <w:spacing w:val="1"/>
        </w:rPr>
        <w:t xml:space="preserve"> </w:t>
      </w:r>
      <w:r>
        <w:t>Средствами самостоятельных занятий являются различные физи-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оздоровительный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атлетическая</w:t>
      </w:r>
      <w:r>
        <w:rPr>
          <w:spacing w:val="1"/>
        </w:rPr>
        <w:t xml:space="preserve"> </w:t>
      </w:r>
      <w:r>
        <w:t>гимнас-</w:t>
      </w:r>
      <w:r>
        <w:rPr>
          <w:spacing w:val="-52"/>
        </w:rPr>
        <w:t xml:space="preserve"> </w:t>
      </w:r>
      <w:r>
        <w:t>тика,</w:t>
      </w:r>
      <w:r>
        <w:rPr>
          <w:spacing w:val="20"/>
        </w:rPr>
        <w:t xml:space="preserve"> </w:t>
      </w:r>
      <w:r>
        <w:t>плавание,</w:t>
      </w:r>
      <w:r>
        <w:rPr>
          <w:spacing w:val="18"/>
        </w:rPr>
        <w:t xml:space="preserve"> </w:t>
      </w:r>
      <w:r>
        <w:t>калланетика,</w:t>
      </w:r>
      <w:r>
        <w:rPr>
          <w:spacing w:val="17"/>
        </w:rPr>
        <w:t xml:space="preserve"> </w:t>
      </w:r>
      <w:r>
        <w:t>стретчинг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др.</w:t>
      </w:r>
    </w:p>
    <w:p w14:paraId="2610A383" w14:textId="77777777" w:rsidR="00F26240" w:rsidRDefault="005E36BC">
      <w:pPr>
        <w:pStyle w:val="a3"/>
        <w:spacing w:before="6" w:line="204" w:lineRule="auto"/>
        <w:ind w:left="2605" w:right="2674" w:firstLine="295"/>
      </w:pPr>
      <w:r>
        <w:rPr>
          <w:spacing w:val="-3"/>
        </w:rPr>
        <w:t>Количество</w:t>
      </w:r>
      <w:r>
        <w:rPr>
          <w:spacing w:val="-10"/>
        </w:rPr>
        <w:t xml:space="preserve"> </w:t>
      </w:r>
      <w:r>
        <w:rPr>
          <w:spacing w:val="-2"/>
        </w:rPr>
        <w:t>занятий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неделю</w:t>
      </w:r>
      <w:r>
        <w:rPr>
          <w:spacing w:val="-11"/>
        </w:rPr>
        <w:t xml:space="preserve"> </w:t>
      </w:r>
      <w:r>
        <w:rPr>
          <w:spacing w:val="-2"/>
        </w:rPr>
        <w:t>может</w:t>
      </w:r>
      <w:r>
        <w:rPr>
          <w:spacing w:val="-9"/>
        </w:rPr>
        <w:t xml:space="preserve"> </w:t>
      </w:r>
      <w:r>
        <w:rPr>
          <w:spacing w:val="-2"/>
        </w:rPr>
        <w:t>варьировать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9"/>
        </w:rPr>
        <w:t xml:space="preserve"> </w:t>
      </w:r>
      <w:r>
        <w:rPr>
          <w:spacing w:val="-2"/>
        </w:rPr>
        <w:t>3</w:t>
      </w:r>
      <w:r>
        <w:rPr>
          <w:spacing w:val="-11"/>
        </w:rPr>
        <w:t xml:space="preserve"> </w:t>
      </w:r>
      <w:r>
        <w:rPr>
          <w:spacing w:val="-2"/>
        </w:rPr>
        <w:t>до</w:t>
      </w:r>
      <w:r>
        <w:rPr>
          <w:spacing w:val="-10"/>
        </w:rPr>
        <w:t xml:space="preserve"> </w:t>
      </w:r>
      <w:r>
        <w:rPr>
          <w:spacing w:val="-2"/>
        </w:rPr>
        <w:t>7.</w:t>
      </w:r>
      <w:r>
        <w:rPr>
          <w:spacing w:val="-9"/>
        </w:rPr>
        <w:t xml:space="preserve"> </w:t>
      </w:r>
      <w:r>
        <w:rPr>
          <w:spacing w:val="-2"/>
        </w:rPr>
        <w:t>Диапа-</w:t>
      </w:r>
      <w:r>
        <w:rPr>
          <w:spacing w:val="-53"/>
        </w:rPr>
        <w:t xml:space="preserve"> </w:t>
      </w:r>
      <w:r>
        <w:t>зон оптимальных недельных затрат времени на физические упраж-</w:t>
      </w:r>
      <w:r>
        <w:rPr>
          <w:spacing w:val="1"/>
        </w:rPr>
        <w:t xml:space="preserve"> </w:t>
      </w:r>
      <w:r>
        <w:t>нения также может колебаться от 2 до 10 ч (Л. Н. Нифонтова, 1979;</w:t>
      </w:r>
      <w:r>
        <w:rPr>
          <w:spacing w:val="-52"/>
        </w:rPr>
        <w:t xml:space="preserve"> </w:t>
      </w:r>
      <w:r>
        <w:t>К. Кулер, 1989). Практика</w:t>
      </w:r>
      <w:r>
        <w:t xml:space="preserve"> показывает, что занятия с периодично-</w:t>
      </w:r>
      <w:r>
        <w:rPr>
          <w:spacing w:val="1"/>
        </w:rPr>
        <w:t xml:space="preserve"> </w:t>
      </w:r>
      <w:r>
        <w:t>стью менее 3 раз в неделю не оказывают заметного положительно-</w:t>
      </w:r>
      <w:r>
        <w:rPr>
          <w:spacing w:val="1"/>
        </w:rPr>
        <w:t xml:space="preserve"> </w:t>
      </w:r>
      <w:r>
        <w:t>го влияния на состояние организма. Более частые физические на-</w:t>
      </w:r>
      <w:r>
        <w:rPr>
          <w:spacing w:val="1"/>
        </w:rPr>
        <w:t xml:space="preserve"> </w:t>
      </w:r>
      <w:r>
        <w:t>грузки способствуют повышению функциональных возможностей,</w:t>
      </w:r>
      <w:r>
        <w:rPr>
          <w:spacing w:val="1"/>
        </w:rPr>
        <w:t xml:space="preserve"> </w:t>
      </w:r>
      <w:r>
        <w:t>а также</w:t>
      </w:r>
      <w:r>
        <w:rPr>
          <w:spacing w:val="3"/>
        </w:rPr>
        <w:t xml:space="preserve"> </w:t>
      </w:r>
      <w:r>
        <w:t>эффективнее снимают</w:t>
      </w:r>
      <w:r>
        <w:rPr>
          <w:spacing w:val="3"/>
        </w:rPr>
        <w:t xml:space="preserve"> </w:t>
      </w:r>
      <w:r>
        <w:t>посл</w:t>
      </w:r>
      <w:r>
        <w:t>ерабочую</w:t>
      </w:r>
      <w:r>
        <w:rPr>
          <w:spacing w:val="3"/>
        </w:rPr>
        <w:t xml:space="preserve"> </w:t>
      </w:r>
      <w:r>
        <w:t>усталость.</w:t>
      </w:r>
    </w:p>
    <w:p w14:paraId="675D949B" w14:textId="77777777" w:rsidR="00F26240" w:rsidRDefault="005E36BC">
      <w:pPr>
        <w:pStyle w:val="a3"/>
        <w:spacing w:before="8" w:line="204" w:lineRule="auto"/>
        <w:ind w:left="2598" w:right="2679" w:firstLine="288"/>
      </w:pPr>
      <w:r>
        <w:rPr>
          <w:spacing w:val="-5"/>
        </w:rPr>
        <w:t xml:space="preserve">Гигиеническая </w:t>
      </w:r>
      <w:r>
        <w:rPr>
          <w:spacing w:val="-4"/>
        </w:rPr>
        <w:t>и рекреативная физическая культура. Основное наз-</w:t>
      </w:r>
      <w:r>
        <w:rPr>
          <w:spacing w:val="-52"/>
        </w:rPr>
        <w:t xml:space="preserve"> </w:t>
      </w:r>
      <w:r>
        <w:t>начение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оперативной</w:t>
      </w:r>
      <w:r>
        <w:rPr>
          <w:spacing w:val="1"/>
        </w:rPr>
        <w:t xml:space="preserve"> </w:t>
      </w:r>
      <w:r>
        <w:t>опти-</w:t>
      </w:r>
      <w:r>
        <w:rPr>
          <w:spacing w:val="-52"/>
        </w:rPr>
        <w:t xml:space="preserve"> </w:t>
      </w:r>
      <w:r>
        <w:t>мизации организма человека в рамках повседневного быта и рас-</w:t>
      </w:r>
      <w:r>
        <w:rPr>
          <w:spacing w:val="1"/>
        </w:rPr>
        <w:t xml:space="preserve"> </w:t>
      </w:r>
      <w:r>
        <w:t>ширенного</w:t>
      </w:r>
      <w:r>
        <w:rPr>
          <w:spacing w:val="4"/>
        </w:rPr>
        <w:t xml:space="preserve"> </w:t>
      </w:r>
      <w:r>
        <w:t>отдыха.</w:t>
      </w:r>
    </w:p>
    <w:p w14:paraId="0C1AEB1C" w14:textId="77777777" w:rsidR="00F26240" w:rsidRDefault="005E36BC">
      <w:pPr>
        <w:pStyle w:val="a3"/>
        <w:spacing w:before="4" w:line="204" w:lineRule="auto"/>
        <w:ind w:left="2598" w:right="2684" w:firstLine="309"/>
      </w:pPr>
      <w:r>
        <w:t xml:space="preserve">Гигиеническую функцию в этом </w:t>
      </w:r>
      <w:r>
        <w:t>аспекте выполняет утренняя</w:t>
      </w:r>
      <w:r>
        <w:rPr>
          <w:spacing w:val="1"/>
        </w:rPr>
        <w:t xml:space="preserve"> </w:t>
      </w:r>
      <w:r>
        <w:t>гимнастика; рекреативную, связанную с восстановлением работо-</w:t>
      </w:r>
      <w:r>
        <w:rPr>
          <w:spacing w:val="1"/>
        </w:rPr>
        <w:t xml:space="preserve"> </w:t>
      </w:r>
      <w:r>
        <w:t>способности после трудового дня, — занятия различными видами,</w:t>
      </w:r>
      <w:r>
        <w:rPr>
          <w:spacing w:val="1"/>
        </w:rPr>
        <w:t xml:space="preserve"> </w:t>
      </w:r>
      <w:r>
        <w:t>такими, как туристские походы, водный туризм, лыжные прогул-</w:t>
      </w:r>
      <w:r>
        <w:rPr>
          <w:spacing w:val="1"/>
        </w:rPr>
        <w:t xml:space="preserve"> </w:t>
      </w:r>
      <w:r>
        <w:t>ки,</w:t>
      </w:r>
      <w:r>
        <w:rPr>
          <w:spacing w:val="9"/>
        </w:rPr>
        <w:t xml:space="preserve"> </w:t>
      </w:r>
      <w:r>
        <w:t>купание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плавание,</w:t>
      </w:r>
      <w:r>
        <w:rPr>
          <w:spacing w:val="10"/>
        </w:rPr>
        <w:t xml:space="preserve"> </w:t>
      </w:r>
      <w:r>
        <w:t>закаливающие</w:t>
      </w:r>
      <w:r>
        <w:rPr>
          <w:spacing w:val="13"/>
        </w:rPr>
        <w:t xml:space="preserve"> </w:t>
      </w:r>
      <w:r>
        <w:t>процеду</w:t>
      </w:r>
      <w:r>
        <w:t>ры</w:t>
      </w:r>
      <w:r>
        <w:rPr>
          <w:spacing w:val="15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т.д.</w:t>
      </w:r>
    </w:p>
    <w:p w14:paraId="7FBA3AC1" w14:textId="77777777" w:rsidR="00F26240" w:rsidRDefault="005E36BC">
      <w:pPr>
        <w:pStyle w:val="a3"/>
        <w:ind w:left="256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1FFFEEE9">
          <v:group id="_x0000_s1667" style="width:338pt;height:56.9pt;mso-position-horizontal-relative:char;mso-position-vertical-relative:line" coordsize="6760,1138">
            <v:shape id="_x0000_s1670" type="#_x0000_t75" style="position:absolute;left:6097;top:215;width:662;height:922">
              <v:imagedata r:id="rId53" o:title=""/>
            </v:shape>
            <v:shape id="_x0000_s1669" style="position:absolute;top:23;width:6395;height:1052" coordorigin=",24" coordsize="6395,1052" o:spt="100" adj="0,,0" path="m6129,823l,823r,252l6129,1075r,-252xm6395,24l7,24r,216l7,456r,216l6129,672r,-216l6129,240r266,l6395,24xe" stroked="f">
              <v:stroke joinstyle="round"/>
              <v:formulas/>
              <v:path arrowok="t" o:connecttype="segments"/>
            </v:shape>
            <v:shape id="_x0000_s1668" type="#_x0000_t202" style="position:absolute;width:6760;height:1138" filled="f" stroked="f">
              <v:textbox inset="0,0,0,0">
                <w:txbxContent>
                  <w:p w14:paraId="2E0FCF8E" w14:textId="77777777" w:rsidR="00F26240" w:rsidRDefault="005E36BC">
                    <w:pPr>
                      <w:tabs>
                        <w:tab w:val="left" w:pos="1564"/>
                        <w:tab w:val="left" w:pos="3179"/>
                        <w:tab w:val="left" w:pos="4664"/>
                        <w:tab w:val="left" w:pos="5811"/>
                      </w:tabs>
                      <w:spacing w:before="22" w:line="204" w:lineRule="auto"/>
                      <w:ind w:left="35" w:right="389" w:firstLine="295"/>
                    </w:pPr>
                    <w:r>
                      <w:rPr>
                        <w:i/>
                      </w:rPr>
                      <w:t>Утренняя</w:t>
                    </w:r>
                    <w:r>
                      <w:rPr>
                        <w:i/>
                      </w:rPr>
                      <w:tab/>
                      <w:t>гигиеническая</w:t>
                    </w:r>
                    <w:r>
                      <w:rPr>
                        <w:i/>
                      </w:rPr>
                      <w:tab/>
                      <w:t>гимнастика.</w:t>
                    </w:r>
                    <w:r>
                      <w:rPr>
                        <w:i/>
                      </w:rPr>
                      <w:tab/>
                    </w:r>
                    <w:r>
                      <w:t>Является</w:t>
                    </w:r>
                    <w:r>
                      <w:tab/>
                    </w:r>
                    <w:r>
                      <w:rPr>
                        <w:spacing w:val="-1"/>
                      </w:rPr>
                      <w:t>самой</w:t>
                    </w:r>
                    <w:r>
                      <w:rPr>
                        <w:spacing w:val="-53"/>
                      </w:rPr>
                      <w:t xml:space="preserve"> </w:t>
                    </w:r>
                    <w:r>
                      <w:t>массовой^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широко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распространенной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формой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занятий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физическими</w:t>
                    </w:r>
                  </w:p>
                  <w:p w14:paraId="2F9A3CF9" w14:textId="77777777" w:rsidR="00F26240" w:rsidRDefault="005E36BC">
                    <w:pPr>
                      <w:spacing w:before="150"/>
                      <w:ind w:left="28"/>
                    </w:pPr>
                    <w:r>
                      <w:t>288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66CF70D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D4E67CB" w14:textId="77777777" w:rsidR="00F26240" w:rsidRDefault="005E36BC">
      <w:pPr>
        <w:pStyle w:val="a3"/>
        <w:spacing w:before="95" w:line="206" w:lineRule="auto"/>
        <w:ind w:left="2475" w:right="2804"/>
      </w:pPr>
      <w:r>
        <w:lastRenderedPageBreak/>
        <w:t>ражнениями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контингентов</w:t>
      </w:r>
      <w:r>
        <w:rPr>
          <w:spacing w:val="1"/>
        </w:rPr>
        <w:t xml:space="preserve"> </w:t>
      </w:r>
      <w:r>
        <w:t>трудя</w:t>
      </w:r>
      <w:r>
        <w:t>щихся,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 у людей умственного труда. Ее основное назначение связа-</w:t>
      </w:r>
      <w:r>
        <w:rPr>
          <w:spacing w:val="1"/>
        </w:rPr>
        <w:t xml:space="preserve"> </w:t>
      </w:r>
      <w:r>
        <w:t>но с переводом организма от пассивного состояния к</w:t>
      </w:r>
      <w:r>
        <w:rPr>
          <w:spacing w:val="55"/>
        </w:rPr>
        <w:t xml:space="preserve"> </w:t>
      </w:r>
      <w:r>
        <w:t>деятельно-</w:t>
      </w:r>
      <w:r>
        <w:rPr>
          <w:spacing w:val="1"/>
        </w:rPr>
        <w:t xml:space="preserve"> </w:t>
      </w:r>
      <w:r>
        <w:t>му,</w:t>
      </w:r>
      <w:r>
        <w:rPr>
          <w:spacing w:val="4"/>
        </w:rPr>
        <w:t xml:space="preserve"> </w:t>
      </w:r>
      <w:r>
        <w:t>рабочему.</w:t>
      </w:r>
    </w:p>
    <w:p w14:paraId="03F0A7D3" w14:textId="77777777" w:rsidR="00F26240" w:rsidRDefault="005E36BC">
      <w:pPr>
        <w:pStyle w:val="a3"/>
        <w:spacing w:line="204" w:lineRule="auto"/>
        <w:ind w:left="2461" w:right="2784" w:firstLine="280"/>
      </w:pPr>
      <w:r>
        <w:t>Число упражнений в комплексе обычно колеблется от 8 до 12,</w:t>
      </w:r>
      <w:r>
        <w:rPr>
          <w:spacing w:val="1"/>
        </w:rPr>
        <w:t xml:space="preserve"> </w:t>
      </w:r>
      <w:r>
        <w:t xml:space="preserve">каждое из них повторяется 10—12 и более раз. </w:t>
      </w:r>
      <w:r>
        <w:t>Продолжительность</w:t>
      </w:r>
      <w:r>
        <w:rPr>
          <w:spacing w:val="1"/>
        </w:rPr>
        <w:t xml:space="preserve"> </w:t>
      </w:r>
      <w:r>
        <w:t>выполнения всех упражнений составляет 10—15 мин. Комплекс пе-</w:t>
      </w:r>
      <w:r>
        <w:rPr>
          <w:spacing w:val="-52"/>
        </w:rPr>
        <w:t xml:space="preserve"> </w:t>
      </w:r>
      <w:r>
        <w:t>риодически обновляется. Очередность упражнений должна выгля-</w:t>
      </w:r>
      <w:r>
        <w:rPr>
          <w:spacing w:val="1"/>
        </w:rPr>
        <w:t xml:space="preserve"> </w:t>
      </w:r>
      <w:r>
        <w:t>деть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так:</w:t>
      </w:r>
      <w:r>
        <w:rPr>
          <w:spacing w:val="1"/>
        </w:rPr>
        <w:t xml:space="preserve"> </w:t>
      </w:r>
      <w:r>
        <w:t>сначала ходьба,</w:t>
      </w:r>
      <w:r>
        <w:rPr>
          <w:spacing w:val="1"/>
        </w:rPr>
        <w:t xml:space="preserve"> </w:t>
      </w:r>
      <w:r>
        <w:t>потягивание</w:t>
      </w:r>
      <w:r>
        <w:rPr>
          <w:spacing w:val="1"/>
        </w:rPr>
        <w:t xml:space="preserve"> </w:t>
      </w:r>
      <w:r>
        <w:t>и дыхательные</w:t>
      </w:r>
      <w:r>
        <w:rPr>
          <w:spacing w:val="1"/>
        </w:rPr>
        <w:t xml:space="preserve"> </w:t>
      </w:r>
      <w:r>
        <w:t xml:space="preserve">упражнения; затем поочередно выполняют упражнения для </w:t>
      </w:r>
      <w:r>
        <w:t>мышц</w:t>
      </w:r>
      <w:r>
        <w:rPr>
          <w:spacing w:val="1"/>
        </w:rPr>
        <w:t xml:space="preserve"> </w:t>
      </w:r>
      <w:r>
        <w:t>плечевого пояса, туловища, брюшного пресса, а также общего воз-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(приседания,</w:t>
      </w:r>
      <w:r>
        <w:rPr>
          <w:spacing w:val="1"/>
        </w:rPr>
        <w:t xml:space="preserve"> </w:t>
      </w:r>
      <w:r>
        <w:t>махи,</w:t>
      </w:r>
      <w:r>
        <w:rPr>
          <w:spacing w:val="1"/>
        </w:rPr>
        <w:t xml:space="preserve"> </w:t>
      </w:r>
      <w:r>
        <w:t>выпады,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расслабление).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заключение</w:t>
      </w:r>
      <w:r>
        <w:rPr>
          <w:spacing w:val="-6"/>
        </w:rPr>
        <w:t xml:space="preserve"> </w:t>
      </w:r>
      <w:r>
        <w:t>дается</w:t>
      </w:r>
      <w:r>
        <w:rPr>
          <w:spacing w:val="-6"/>
        </w:rPr>
        <w:t xml:space="preserve"> </w:t>
      </w:r>
      <w:r>
        <w:t>спокойная</w:t>
      </w:r>
      <w:r>
        <w:rPr>
          <w:spacing w:val="-7"/>
        </w:rPr>
        <w:t xml:space="preserve"> </w:t>
      </w:r>
      <w:r>
        <w:t>ходьба,</w:t>
      </w:r>
      <w:r>
        <w:rPr>
          <w:spacing w:val="-5"/>
        </w:rPr>
        <w:t xml:space="preserve"> </w:t>
      </w:r>
      <w:r>
        <w:t>сочетаемая</w:t>
      </w:r>
      <w:r>
        <w:rPr>
          <w:spacing w:val="-7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дыхательными</w:t>
      </w:r>
      <w:r>
        <w:rPr>
          <w:spacing w:val="1"/>
        </w:rPr>
        <w:t xml:space="preserve"> </w:t>
      </w:r>
      <w:r>
        <w:t>упражнениями.</w:t>
      </w:r>
    </w:p>
    <w:p w14:paraId="4262EB4C" w14:textId="77777777" w:rsidR="00F26240" w:rsidRDefault="005E36BC">
      <w:pPr>
        <w:pStyle w:val="a3"/>
        <w:spacing w:before="13" w:line="204" w:lineRule="auto"/>
        <w:ind w:left="2475" w:right="2794" w:firstLine="288"/>
      </w:pPr>
      <w:r>
        <w:t>Гигиенический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</w:t>
      </w:r>
      <w:r>
        <w:t>стики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выполняющих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тонизи-</w:t>
      </w:r>
      <w:r>
        <w:rPr>
          <w:spacing w:val="1"/>
        </w:rPr>
        <w:t xml:space="preserve"> </w:t>
      </w:r>
      <w:r>
        <w:t>рующую,</w:t>
      </w:r>
      <w:r>
        <w:rPr>
          <w:spacing w:val="8"/>
        </w:rPr>
        <w:t xml:space="preserve"> </w:t>
      </w:r>
      <w:r>
        <w:t>но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закаливающую</w:t>
      </w:r>
      <w:r>
        <w:rPr>
          <w:spacing w:val="9"/>
        </w:rPr>
        <w:t xml:space="preserve"> </w:t>
      </w:r>
      <w:r>
        <w:t>функцию.</w:t>
      </w:r>
    </w:p>
    <w:p w14:paraId="67E98B70" w14:textId="77777777" w:rsidR="00F26240" w:rsidRDefault="005E36BC">
      <w:pPr>
        <w:spacing w:before="3" w:line="204" w:lineRule="auto"/>
        <w:ind w:left="2461" w:right="2800" w:firstLine="280"/>
        <w:jc w:val="both"/>
      </w:pPr>
      <w:r>
        <w:rPr>
          <w:i/>
          <w:spacing w:val="-2"/>
        </w:rPr>
        <w:t>Рекреативная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(восстановительная)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форма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физической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культуры.</w:t>
      </w:r>
      <w:r>
        <w:rPr>
          <w:i/>
          <w:spacing w:val="-52"/>
        </w:rPr>
        <w:t xml:space="preserve"> </w:t>
      </w:r>
      <w:r>
        <w:t>Используется в выходные и праздничные дня, а</w:t>
      </w:r>
      <w:r>
        <w:rPr>
          <w:spacing w:val="55"/>
        </w:rPr>
        <w:t xml:space="preserve"> </w:t>
      </w:r>
      <w:r>
        <w:t>также в отпуск-</w:t>
      </w:r>
      <w:r>
        <w:rPr>
          <w:spacing w:val="1"/>
        </w:rPr>
        <w:t xml:space="preserve"> </w:t>
      </w:r>
      <w:r>
        <w:t>ное</w:t>
      </w:r>
      <w:r>
        <w:t xml:space="preserve"> время с целью снятия кумулятивного утомления, восстанов-</w:t>
      </w:r>
      <w:r>
        <w:rPr>
          <w:spacing w:val="1"/>
        </w:rPr>
        <w:t xml:space="preserve"> </w:t>
      </w:r>
      <w:r>
        <w:t>ления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культурно-развлекательного</w:t>
      </w:r>
      <w:r>
        <w:rPr>
          <w:spacing w:val="3"/>
        </w:rPr>
        <w:t xml:space="preserve"> </w:t>
      </w:r>
      <w:r>
        <w:t>досуга</w:t>
      </w:r>
      <w:r>
        <w:rPr>
          <w:spacing w:val="4"/>
        </w:rPr>
        <w:t xml:space="preserve"> </w:t>
      </w:r>
      <w:r>
        <w:t>трудящихся.</w:t>
      </w:r>
    </w:p>
    <w:p w14:paraId="059736CF" w14:textId="77777777" w:rsidR="00F26240" w:rsidRDefault="005E36BC">
      <w:pPr>
        <w:pStyle w:val="a3"/>
        <w:spacing w:before="6" w:line="204" w:lineRule="auto"/>
        <w:ind w:left="2461" w:right="2794" w:firstLine="288"/>
      </w:pPr>
      <w:r>
        <w:t>Одним из наиболее массовых видов физической рекреации яв-</w:t>
      </w:r>
      <w:r>
        <w:rPr>
          <w:spacing w:val="1"/>
        </w:rPr>
        <w:t xml:space="preserve"> </w:t>
      </w:r>
      <w:r>
        <w:t>ляется</w:t>
      </w:r>
      <w:r>
        <w:rPr>
          <w:spacing w:val="1"/>
        </w:rPr>
        <w:t xml:space="preserve"> </w:t>
      </w:r>
      <w:r>
        <w:t>туризм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55"/>
        </w:rPr>
        <w:t xml:space="preserve"> </w:t>
      </w:r>
      <w:r>
        <w:t>средств</w:t>
      </w:r>
      <w:r>
        <w:rPr>
          <w:spacing w:val="55"/>
        </w:rPr>
        <w:t xml:space="preserve"> </w:t>
      </w:r>
      <w:r>
        <w:t>передвиже-</w:t>
      </w:r>
      <w:r>
        <w:rPr>
          <w:spacing w:val="1"/>
        </w:rPr>
        <w:t xml:space="preserve"> </w:t>
      </w:r>
      <w:r>
        <w:t>ния</w:t>
      </w:r>
      <w:r>
        <w:rPr>
          <w:spacing w:val="15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пешком,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велосипеде,</w:t>
      </w:r>
      <w:r>
        <w:rPr>
          <w:spacing w:val="17"/>
        </w:rPr>
        <w:t xml:space="preserve"> </w:t>
      </w:r>
      <w:r>
        <w:t>лыжах,</w:t>
      </w:r>
      <w:r>
        <w:rPr>
          <w:spacing w:val="15"/>
        </w:rPr>
        <w:t xml:space="preserve"> </w:t>
      </w:r>
      <w:r>
        <w:t>байдарках.</w:t>
      </w:r>
    </w:p>
    <w:p w14:paraId="151E64FD" w14:textId="77777777" w:rsidR="00F26240" w:rsidRDefault="005E36BC">
      <w:pPr>
        <w:pStyle w:val="a3"/>
        <w:spacing w:before="2" w:line="204" w:lineRule="auto"/>
        <w:ind w:left="2461" w:right="2804" w:firstLine="309"/>
      </w:pPr>
      <w:r>
        <w:t>Незаменимым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рекреации,</w:t>
      </w:r>
      <w:r>
        <w:rPr>
          <w:spacing w:val="55"/>
        </w:rPr>
        <w:t xml:space="preserve"> </w:t>
      </w:r>
      <w:r>
        <w:t>доступным</w:t>
      </w:r>
      <w:r>
        <w:rPr>
          <w:spacing w:val="1"/>
        </w:rPr>
        <w:t xml:space="preserve"> </w:t>
      </w:r>
      <w:r>
        <w:t>для всех возрастов, являются лыжные прогулки. По оздоровитель-</w:t>
      </w:r>
      <w:r>
        <w:rPr>
          <w:spacing w:val="1"/>
        </w:rPr>
        <w:t xml:space="preserve"> </w:t>
      </w:r>
      <w:r>
        <w:t>ному эффекту они занимают ведущее место среди различных физ-</w:t>
      </w:r>
      <w:r>
        <w:rPr>
          <w:spacing w:val="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занятий.</w:t>
      </w:r>
    </w:p>
    <w:p w14:paraId="4A1503D1" w14:textId="77777777" w:rsidR="00F26240" w:rsidRDefault="005E36BC">
      <w:pPr>
        <w:pStyle w:val="a3"/>
        <w:spacing w:before="4" w:line="204" w:lineRule="auto"/>
        <w:ind w:left="2461" w:right="2819" w:firstLine="273"/>
      </w:pPr>
      <w:r>
        <w:t>Достаточно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являются:</w:t>
      </w:r>
    </w:p>
    <w:p w14:paraId="234054D3" w14:textId="77777777" w:rsidR="00F26240" w:rsidRDefault="005E36BC">
      <w:pPr>
        <w:pStyle w:val="a4"/>
        <w:numPr>
          <w:ilvl w:val="0"/>
          <w:numId w:val="108"/>
        </w:numPr>
        <w:tabs>
          <w:tab w:val="left" w:pos="3016"/>
        </w:tabs>
        <w:spacing w:before="2" w:line="204" w:lineRule="auto"/>
        <w:ind w:right="2893" w:firstLine="280"/>
      </w:pPr>
      <w:r>
        <w:t>всевозможные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элементарные</w:t>
      </w:r>
      <w:r>
        <w:rPr>
          <w:spacing w:val="55"/>
        </w:rPr>
        <w:t xml:space="preserve"> </w:t>
      </w:r>
      <w:r>
        <w:t>соревнова</w:t>
      </w:r>
      <w:r>
        <w:rPr>
          <w:spacing w:val="1"/>
        </w:rPr>
        <w:t xml:space="preserve"> </w:t>
      </w:r>
      <w:r>
        <w:t>ния</w:t>
      </w:r>
      <w:r>
        <w:rPr>
          <w:spacing w:val="8"/>
        </w:rPr>
        <w:t xml:space="preserve"> </w:t>
      </w:r>
      <w:r>
        <w:t>(футбол,</w:t>
      </w:r>
      <w:r>
        <w:rPr>
          <w:spacing w:val="12"/>
        </w:rPr>
        <w:t xml:space="preserve"> </w:t>
      </w:r>
      <w:r>
        <w:t>волейбол,</w:t>
      </w:r>
      <w:r>
        <w:rPr>
          <w:spacing w:val="12"/>
        </w:rPr>
        <w:t xml:space="preserve"> </w:t>
      </w:r>
      <w:r>
        <w:t>теннис,</w:t>
      </w:r>
      <w:r>
        <w:rPr>
          <w:spacing w:val="8"/>
        </w:rPr>
        <w:t xml:space="preserve"> </w:t>
      </w:r>
      <w:r>
        <w:t>бадминтон</w:t>
      </w:r>
      <w:r>
        <w:rPr>
          <w:spacing w:val="1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др.)</w:t>
      </w:r>
      <w:r>
        <w:rPr>
          <w:spacing w:val="63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выходные</w:t>
      </w:r>
      <w:r>
        <w:rPr>
          <w:spacing w:val="-52"/>
        </w:rPr>
        <w:t xml:space="preserve"> </w:t>
      </w:r>
      <w:r>
        <w:t>дни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отпускное</w:t>
      </w:r>
      <w:r>
        <w:rPr>
          <w:spacing w:val="10"/>
        </w:rPr>
        <w:t xml:space="preserve"> </w:t>
      </w:r>
      <w:r>
        <w:t>время;</w:t>
      </w:r>
    </w:p>
    <w:p w14:paraId="7602EBB4" w14:textId="77777777" w:rsidR="00F26240" w:rsidRDefault="005E36BC">
      <w:pPr>
        <w:pStyle w:val="a4"/>
        <w:numPr>
          <w:ilvl w:val="0"/>
          <w:numId w:val="108"/>
        </w:numPr>
        <w:tabs>
          <w:tab w:val="left" w:pos="3016"/>
        </w:tabs>
        <w:spacing w:line="207" w:lineRule="exact"/>
        <w:ind w:left="3015"/>
      </w:pPr>
      <w:r>
        <w:t>купание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плава</w:t>
      </w:r>
      <w:r>
        <w:t>ние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водоемах,</w:t>
      </w:r>
      <w:r>
        <w:rPr>
          <w:spacing w:val="27"/>
        </w:rPr>
        <w:t xml:space="preserve"> </w:t>
      </w:r>
      <w:r>
        <w:t>реках,</w:t>
      </w:r>
      <w:r>
        <w:rPr>
          <w:spacing w:val="28"/>
        </w:rPr>
        <w:t xml:space="preserve"> </w:t>
      </w:r>
      <w:r>
        <w:t>озерах;</w:t>
      </w:r>
    </w:p>
    <w:p w14:paraId="69195C69" w14:textId="77777777" w:rsidR="00F26240" w:rsidRDefault="005E36BC">
      <w:pPr>
        <w:pStyle w:val="a4"/>
        <w:numPr>
          <w:ilvl w:val="0"/>
          <w:numId w:val="108"/>
        </w:numPr>
        <w:tabs>
          <w:tab w:val="left" w:pos="3016"/>
        </w:tabs>
        <w:spacing w:before="10" w:line="206" w:lineRule="auto"/>
        <w:ind w:left="2749" w:right="2882" w:firstLine="0"/>
      </w:pPr>
      <w:r>
        <w:t>рыбная</w:t>
      </w:r>
      <w:r>
        <w:rPr>
          <w:spacing w:val="1"/>
        </w:rPr>
        <w:t xml:space="preserve"> </w:t>
      </w:r>
      <w:r>
        <w:t>ловля,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в лес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грибами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ягодами</w:t>
      </w:r>
      <w:r>
        <w:rPr>
          <w:spacing w:val="1"/>
        </w:rPr>
        <w:t xml:space="preserve"> </w:t>
      </w:r>
      <w:r>
        <w:t>и др.</w:t>
      </w:r>
      <w:r>
        <w:rPr>
          <w:spacing w:val="1"/>
        </w:rPr>
        <w:t xml:space="preserve"> </w:t>
      </w:r>
      <w:r>
        <w:rPr>
          <w:spacing w:val="-3"/>
        </w:rPr>
        <w:t>Оздоровительно-реабилитационная</w:t>
      </w:r>
      <w:r>
        <w:rPr>
          <w:spacing w:val="-10"/>
        </w:rPr>
        <w:t xml:space="preserve"> </w:t>
      </w:r>
      <w:r>
        <w:rPr>
          <w:spacing w:val="-3"/>
        </w:rPr>
        <w:t>физическая</w:t>
      </w:r>
      <w:r>
        <w:rPr>
          <w:spacing w:val="-6"/>
        </w:rPr>
        <w:t xml:space="preserve"> </w:t>
      </w:r>
      <w:r>
        <w:rPr>
          <w:spacing w:val="-3"/>
        </w:rPr>
        <w:t>культура.</w:t>
      </w:r>
      <w:r>
        <w:rPr>
          <w:spacing w:val="-6"/>
        </w:rPr>
        <w:t xml:space="preserve"> </w:t>
      </w:r>
      <w:r>
        <w:rPr>
          <w:spacing w:val="-3"/>
        </w:rPr>
        <w:t>Термин</w:t>
      </w:r>
    </w:p>
    <w:p w14:paraId="0CFB2A73" w14:textId="77777777" w:rsidR="00F26240" w:rsidRDefault="005E36BC">
      <w:pPr>
        <w:pStyle w:val="a3"/>
        <w:spacing w:line="204" w:lineRule="auto"/>
        <w:ind w:left="2453" w:right="2808"/>
      </w:pPr>
      <w:r>
        <w:t>«реабилитация»,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здра-</w:t>
      </w:r>
      <w:r>
        <w:rPr>
          <w:spacing w:val="1"/>
        </w:rPr>
        <w:t xml:space="preserve"> </w:t>
      </w:r>
      <w:r>
        <w:t>воохранения</w:t>
      </w:r>
      <w:r>
        <w:t>, означает помощь больному в достижении им соци-</w:t>
      </w:r>
      <w:r>
        <w:rPr>
          <w:spacing w:val="1"/>
        </w:rPr>
        <w:t xml:space="preserve"> </w:t>
      </w:r>
      <w:r>
        <w:t>ально-профессиональной</w:t>
      </w:r>
      <w:r>
        <w:rPr>
          <w:spacing w:val="1"/>
        </w:rPr>
        <w:t xml:space="preserve"> </w:t>
      </w:r>
      <w:r>
        <w:t>полноценности,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которую</w:t>
      </w:r>
      <w:r>
        <w:rPr>
          <w:spacing w:val="55"/>
        </w:rPr>
        <w:t xml:space="preserve"> </w:t>
      </w:r>
      <w:r>
        <w:t>он</w:t>
      </w:r>
      <w:r>
        <w:rPr>
          <w:spacing w:val="55"/>
        </w:rPr>
        <w:t xml:space="preserve"> </w:t>
      </w:r>
      <w:r>
        <w:t>спосо-</w:t>
      </w:r>
      <w:r>
        <w:rPr>
          <w:spacing w:val="1"/>
        </w:rPr>
        <w:t xml:space="preserve"> </w:t>
      </w:r>
      <w:r>
        <w:t>бен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рамках</w:t>
      </w:r>
      <w:r>
        <w:rPr>
          <w:spacing w:val="3"/>
        </w:rPr>
        <w:t xml:space="preserve"> </w:t>
      </w:r>
      <w:r>
        <w:t>существующего</w:t>
      </w:r>
      <w:r>
        <w:rPr>
          <w:spacing w:val="5"/>
        </w:rPr>
        <w:t xml:space="preserve"> </w:t>
      </w:r>
      <w:r>
        <w:t>заболевания.</w:t>
      </w:r>
    </w:p>
    <w:p w14:paraId="1A982C63" w14:textId="77777777" w:rsidR="00F26240" w:rsidRDefault="005E36BC">
      <w:pPr>
        <w:pStyle w:val="a3"/>
        <w:spacing w:before="4" w:line="204" w:lineRule="auto"/>
        <w:ind w:left="2468" w:right="2801" w:firstLine="266"/>
      </w:pPr>
      <w:r>
        <w:t>Лечение с помощью физических упражнений основано на улуч-</w:t>
      </w:r>
      <w:r>
        <w:rPr>
          <w:spacing w:val="1"/>
        </w:rPr>
        <w:t xml:space="preserve"> </w:t>
      </w:r>
      <w:r>
        <w:t>шении циркуляции крови, снабжении кислородом больн</w:t>
      </w:r>
      <w:r>
        <w:t>ых и здо-</w:t>
      </w:r>
      <w:r>
        <w:rPr>
          <w:spacing w:val="1"/>
        </w:rPr>
        <w:t xml:space="preserve"> </w:t>
      </w:r>
      <w:r>
        <w:t>ровых тканей организма, повышении мышечного тонуса, умень-</w:t>
      </w:r>
      <w:r>
        <w:rPr>
          <w:spacing w:val="1"/>
        </w:rPr>
        <w:t xml:space="preserve"> </w:t>
      </w:r>
      <w:r>
        <w:t>шении</w:t>
      </w:r>
      <w:r>
        <w:rPr>
          <w:spacing w:val="9"/>
        </w:rPr>
        <w:t xml:space="preserve"> </w:t>
      </w:r>
      <w:r>
        <w:t>жировой</w:t>
      </w:r>
      <w:r>
        <w:rPr>
          <w:spacing w:val="10"/>
        </w:rPr>
        <w:t xml:space="preserve"> </w:t>
      </w:r>
      <w:r>
        <w:t>прослойки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</w:t>
      </w:r>
    </w:p>
    <w:p w14:paraId="5AEB84B1" w14:textId="77777777" w:rsidR="00F26240" w:rsidRDefault="005E36BC">
      <w:pPr>
        <w:pStyle w:val="a3"/>
        <w:spacing w:before="6" w:line="201" w:lineRule="auto"/>
        <w:ind w:left="2475" w:right="2809" w:firstLine="266"/>
      </w:pPr>
      <w:r>
        <w:t>Оздоровительно-реабилитационное направление в нашей стране</w:t>
      </w:r>
      <w:r>
        <w:rPr>
          <w:spacing w:val="-52"/>
        </w:rPr>
        <w:t xml:space="preserve"> </w:t>
      </w:r>
      <w:r>
        <w:t>представлено</w:t>
      </w:r>
      <w:r>
        <w:rPr>
          <w:spacing w:val="6"/>
        </w:rPr>
        <w:t xml:space="preserve"> </w:t>
      </w:r>
      <w:r>
        <w:t>следующими</w:t>
      </w:r>
      <w:r>
        <w:rPr>
          <w:spacing w:val="6"/>
        </w:rPr>
        <w:t xml:space="preserve"> </w:t>
      </w:r>
      <w:r>
        <w:t>основными</w:t>
      </w:r>
      <w:r>
        <w:rPr>
          <w:spacing w:val="8"/>
        </w:rPr>
        <w:t xml:space="preserve"> </w:t>
      </w:r>
      <w:r>
        <w:t>формами:</w:t>
      </w:r>
    </w:p>
    <w:p w14:paraId="184E5305" w14:textId="77777777" w:rsidR="00F26240" w:rsidRDefault="00F26240">
      <w:pPr>
        <w:spacing w:line="201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FD39CB1" w14:textId="77777777" w:rsidR="00F26240" w:rsidRDefault="00F26240">
      <w:pPr>
        <w:pStyle w:val="a3"/>
        <w:jc w:val="left"/>
        <w:rPr>
          <w:sz w:val="14"/>
        </w:rPr>
      </w:pPr>
    </w:p>
    <w:p w14:paraId="442EFCC8" w14:textId="77777777" w:rsidR="00F26240" w:rsidRDefault="005E36BC">
      <w:pPr>
        <w:spacing w:before="101"/>
        <w:ind w:left="2732"/>
        <w:rPr>
          <w:sz w:val="14"/>
        </w:rPr>
      </w:pPr>
      <w:r>
        <w:rPr>
          <w:sz w:val="14"/>
        </w:rPr>
        <w:t>ж.</w:t>
      </w:r>
      <w:r>
        <w:rPr>
          <w:spacing w:val="11"/>
          <w:sz w:val="14"/>
        </w:rPr>
        <w:t xml:space="preserve"> </w:t>
      </w:r>
      <w:r>
        <w:rPr>
          <w:sz w:val="14"/>
        </w:rPr>
        <w:t>К.</w:t>
      </w:r>
    </w:p>
    <w:p w14:paraId="59A44D43" w14:textId="77777777" w:rsidR="00F26240" w:rsidRDefault="005E36BC">
      <w:pPr>
        <w:ind w:left="2691"/>
        <w:rPr>
          <w:sz w:val="14"/>
        </w:rPr>
      </w:pPr>
      <w:r>
        <w:rPr>
          <w:sz w:val="14"/>
        </w:rPr>
        <w:t>Хояадад</w:t>
      </w:r>
    </w:p>
    <w:p w14:paraId="0F34DD8F" w14:textId="77777777" w:rsidR="00F26240" w:rsidRDefault="005E36BC">
      <w:pPr>
        <w:spacing w:before="159"/>
        <w:ind w:left="2673" w:right="2662"/>
        <w:jc w:val="center"/>
      </w:pPr>
      <w:r>
        <w:br w:type="column"/>
      </w:r>
      <w:r>
        <w:lastRenderedPageBreak/>
        <w:t>289</w:t>
      </w:r>
    </w:p>
    <w:p w14:paraId="7A245EBC" w14:textId="77777777" w:rsidR="00F26240" w:rsidRDefault="00F26240">
      <w:pPr>
        <w:jc w:val="center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3258" w:space="2707"/>
            <w:col w:w="5705"/>
          </w:cols>
        </w:sectPr>
      </w:pPr>
    </w:p>
    <w:p w14:paraId="60533D71" w14:textId="77777777" w:rsidR="00F26240" w:rsidRDefault="005E36BC">
      <w:pPr>
        <w:pStyle w:val="a4"/>
        <w:numPr>
          <w:ilvl w:val="0"/>
          <w:numId w:val="107"/>
        </w:numPr>
        <w:tabs>
          <w:tab w:val="left" w:pos="3045"/>
        </w:tabs>
        <w:spacing w:before="95" w:line="206" w:lineRule="auto"/>
        <w:ind w:left="2453" w:right="2897" w:firstLine="302"/>
      </w:pPr>
      <w:r>
        <w:lastRenderedPageBreak/>
        <w:t>группами</w:t>
      </w:r>
      <w:r>
        <w:rPr>
          <w:spacing w:val="20"/>
        </w:rPr>
        <w:t xml:space="preserve"> </w:t>
      </w:r>
      <w:r>
        <w:t>ЛФК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больницах,</w:t>
      </w:r>
      <w:r>
        <w:rPr>
          <w:spacing w:val="22"/>
        </w:rPr>
        <w:t xml:space="preserve"> </w:t>
      </w:r>
      <w:r>
        <w:t>врачебно-физкультурных</w:t>
      </w:r>
      <w:r>
        <w:rPr>
          <w:spacing w:val="-52"/>
        </w:rPr>
        <w:t xml:space="preserve"> </w:t>
      </w:r>
      <w:r>
        <w:t>диспансерах,</w:t>
      </w:r>
      <w:r>
        <w:rPr>
          <w:spacing w:val="11"/>
        </w:rPr>
        <w:t xml:space="preserve"> </w:t>
      </w:r>
      <w:r>
        <w:t>поликлиниках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т.д.;</w:t>
      </w:r>
    </w:p>
    <w:p w14:paraId="74690EA9" w14:textId="77777777" w:rsidR="00F26240" w:rsidRDefault="005E36BC">
      <w:pPr>
        <w:pStyle w:val="a4"/>
        <w:numPr>
          <w:ilvl w:val="0"/>
          <w:numId w:val="107"/>
        </w:numPr>
        <w:tabs>
          <w:tab w:val="left" w:pos="3045"/>
        </w:tabs>
        <w:spacing w:line="206" w:lineRule="auto"/>
        <w:ind w:left="2453" w:right="2865" w:firstLine="302"/>
      </w:pPr>
      <w:r>
        <w:t>группами</w:t>
      </w:r>
      <w:r>
        <w:rPr>
          <w:spacing w:val="22"/>
        </w:rPr>
        <w:t xml:space="preserve"> </w:t>
      </w:r>
      <w:r>
        <w:t>здоровья</w:t>
      </w:r>
      <w:r>
        <w:rPr>
          <w:spacing w:val="23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коллективах</w:t>
      </w:r>
      <w:r>
        <w:rPr>
          <w:spacing w:val="20"/>
        </w:rPr>
        <w:t xml:space="preserve"> </w:t>
      </w:r>
      <w:r>
        <w:t>физической</w:t>
      </w:r>
      <w:r>
        <w:rPr>
          <w:spacing w:val="19"/>
        </w:rPr>
        <w:t xml:space="preserve"> </w:t>
      </w:r>
      <w:r>
        <w:t>культуры,</w:t>
      </w:r>
      <w:r>
        <w:rPr>
          <w:spacing w:val="20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физкультурно-споршвньгх</w:t>
      </w:r>
      <w:r>
        <w:rPr>
          <w:spacing w:val="5"/>
        </w:rPr>
        <w:t xml:space="preserve"> </w:t>
      </w:r>
      <w:r>
        <w:t>базах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т.д.;</w:t>
      </w:r>
    </w:p>
    <w:p w14:paraId="7D6457D6" w14:textId="77777777" w:rsidR="00F26240" w:rsidRDefault="005E36BC">
      <w:pPr>
        <w:pStyle w:val="a4"/>
        <w:numPr>
          <w:ilvl w:val="0"/>
          <w:numId w:val="107"/>
        </w:numPr>
        <w:tabs>
          <w:tab w:val="left" w:pos="3045"/>
        </w:tabs>
        <w:spacing w:line="204" w:lineRule="auto"/>
        <w:ind w:left="2453" w:right="2936" w:firstLine="302"/>
      </w:pPr>
      <w:r>
        <w:t>самостоятельными</w:t>
      </w:r>
      <w:r>
        <w:rPr>
          <w:spacing w:val="32"/>
        </w:rPr>
        <w:t xml:space="preserve"> </w:t>
      </w:r>
      <w:r>
        <w:t>занятиями</w:t>
      </w:r>
      <w:r>
        <w:rPr>
          <w:spacing w:val="30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предписанной</w:t>
      </w:r>
      <w:r>
        <w:rPr>
          <w:spacing w:val="32"/>
        </w:rPr>
        <w:t xml:space="preserve"> </w:t>
      </w:r>
      <w:r>
        <w:t>врачам</w:t>
      </w:r>
      <w:r>
        <w:t>и</w:t>
      </w:r>
      <w:r>
        <w:rPr>
          <w:spacing w:val="-52"/>
        </w:rPr>
        <w:t xml:space="preserve"> </w:t>
      </w:r>
      <w:r>
        <w:t>(методистами</w:t>
      </w:r>
      <w:r>
        <w:rPr>
          <w:spacing w:val="15"/>
        </w:rPr>
        <w:t xml:space="preserve"> </w:t>
      </w:r>
      <w:r>
        <w:t>ЛФК)</w:t>
      </w:r>
      <w:r>
        <w:rPr>
          <w:spacing w:val="17"/>
        </w:rPr>
        <w:t xml:space="preserve"> </w:t>
      </w:r>
      <w:r>
        <w:t>программе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методике.</w:t>
      </w:r>
    </w:p>
    <w:p w14:paraId="0D8AA30F" w14:textId="77777777" w:rsidR="00F26240" w:rsidRDefault="005E36BC">
      <w:pPr>
        <w:pStyle w:val="a3"/>
        <w:spacing w:before="1" w:line="204" w:lineRule="auto"/>
        <w:ind w:left="2453" w:right="2801" w:firstLine="302"/>
      </w:pPr>
      <w:r>
        <w:t>Занятия в группах ЛФК осуществляются, как правило, специа-</w:t>
      </w:r>
      <w:r>
        <w:rPr>
          <w:spacing w:val="1"/>
        </w:rPr>
        <w:t xml:space="preserve"> </w:t>
      </w:r>
      <w:r>
        <w:t>листами</w:t>
      </w:r>
      <w:r>
        <w:rPr>
          <w:spacing w:val="13"/>
        </w:rPr>
        <w:t xml:space="preserve"> </w:t>
      </w:r>
      <w:r>
        <w:t>физкультурно-медицинского</w:t>
      </w:r>
      <w:r>
        <w:rPr>
          <w:spacing w:val="15"/>
        </w:rPr>
        <w:t xml:space="preserve"> </w:t>
      </w:r>
      <w:r>
        <w:t>профиля.</w:t>
      </w:r>
    </w:p>
    <w:p w14:paraId="1A9E22BC" w14:textId="77777777" w:rsidR="00F26240" w:rsidRDefault="005E36BC">
      <w:pPr>
        <w:pStyle w:val="a3"/>
        <w:spacing w:before="2" w:line="204" w:lineRule="auto"/>
        <w:ind w:left="2468" w:right="2803" w:firstLine="295"/>
      </w:pPr>
      <w:r>
        <w:rPr>
          <w:i/>
        </w:rPr>
        <w:t xml:space="preserve">Группы здоровья </w:t>
      </w:r>
      <w:r>
        <w:t>формируются с учетом состояния здоровья,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занимающихся в одной группе может быть от 15</w:t>
      </w:r>
      <w:r>
        <w:rPr>
          <w:spacing w:val="5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 чел. Занятия носят обще оздоровительный характер для людей,</w:t>
      </w:r>
      <w:r>
        <w:rPr>
          <w:spacing w:val="1"/>
        </w:rPr>
        <w:t xml:space="preserve"> </w:t>
      </w:r>
      <w:r>
        <w:t>не имеющих серьезных отклонений в состоянии здоровья, и спе-</w:t>
      </w:r>
      <w:r>
        <w:rPr>
          <w:spacing w:val="1"/>
        </w:rPr>
        <w:t xml:space="preserve"> </w:t>
      </w:r>
      <w:r>
        <w:t>циально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лечебный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</w:t>
      </w:r>
      <w:r>
        <w:t>ики</w:t>
      </w:r>
      <w:r>
        <w:rPr>
          <w:spacing w:val="1"/>
        </w:rPr>
        <w:t xml:space="preserve"> </w:t>
      </w:r>
      <w:r>
        <w:t>заболевания.</w:t>
      </w:r>
    </w:p>
    <w:p w14:paraId="3FA7472F" w14:textId="77777777" w:rsidR="00F26240" w:rsidRDefault="005E36BC">
      <w:pPr>
        <w:pStyle w:val="a3"/>
        <w:spacing w:before="6" w:line="204" w:lineRule="auto"/>
        <w:ind w:left="2453" w:right="2801" w:firstLine="288"/>
      </w:pPr>
      <w:r>
        <w:t>Основными средствами являются легкодозируемые</w:t>
      </w:r>
      <w:r>
        <w:rPr>
          <w:spacing w:val="55"/>
        </w:rPr>
        <w:t xml:space="preserve"> </w:t>
      </w:r>
      <w:r>
        <w:t>по нагруз-</w:t>
      </w:r>
      <w:r>
        <w:rPr>
          <w:spacing w:val="1"/>
        </w:rPr>
        <w:t xml:space="preserve"> </w:t>
      </w:r>
      <w:r>
        <w:t>ке упражнения основной гимнастики, плавания, легкой атлетики.</w:t>
      </w:r>
      <w:r>
        <w:rPr>
          <w:spacing w:val="1"/>
        </w:rPr>
        <w:t xml:space="preserve"> </w:t>
      </w:r>
      <w:r>
        <w:t>Лучший</w:t>
      </w:r>
      <w:r>
        <w:rPr>
          <w:spacing w:val="1"/>
        </w:rPr>
        <w:t xml:space="preserve"> </w:t>
      </w:r>
      <w:r>
        <w:t>оздоровительный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тонизирующий</w:t>
      </w:r>
      <w:r>
        <w:rPr>
          <w:spacing w:val="1"/>
        </w:rPr>
        <w:t xml:space="preserve"> </w:t>
      </w:r>
      <w:r>
        <w:t>эффект</w:t>
      </w:r>
      <w:r>
        <w:rPr>
          <w:spacing w:val="55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комплексном</w:t>
      </w:r>
      <w:r>
        <w:rPr>
          <w:spacing w:val="20"/>
        </w:rPr>
        <w:t xml:space="preserve"> </w:t>
      </w:r>
      <w:r>
        <w:t>использовании</w:t>
      </w:r>
      <w:r>
        <w:rPr>
          <w:spacing w:val="21"/>
        </w:rPr>
        <w:t xml:space="preserve"> </w:t>
      </w:r>
      <w:r>
        <w:t>разнообразных</w:t>
      </w:r>
      <w:r>
        <w:rPr>
          <w:spacing w:val="21"/>
        </w:rPr>
        <w:t xml:space="preserve"> </w:t>
      </w:r>
      <w:r>
        <w:t>упражнений.</w:t>
      </w:r>
    </w:p>
    <w:p w14:paraId="0F62BB75" w14:textId="77777777" w:rsidR="00F26240" w:rsidRDefault="005E36BC">
      <w:pPr>
        <w:pStyle w:val="a3"/>
        <w:spacing w:before="10" w:line="204" w:lineRule="auto"/>
        <w:ind w:left="2468" w:right="2806" w:firstLine="288"/>
      </w:pPr>
      <w:r>
        <w:t>Занятия</w:t>
      </w:r>
      <w:r>
        <w:t xml:space="preserve"> проводятся обычно 3 раза в неделю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45—90 мин.</w:t>
      </w:r>
      <w:r>
        <w:rPr>
          <w:spacing w:val="1"/>
        </w:rPr>
        <w:t xml:space="preserve"> </w:t>
      </w:r>
      <w:r>
        <w:t>Моторная</w:t>
      </w:r>
      <w:r>
        <w:rPr>
          <w:spacing w:val="-4"/>
        </w:rPr>
        <w:t xml:space="preserve"> </w:t>
      </w:r>
      <w:r>
        <w:t>плотность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вначале</w:t>
      </w:r>
      <w:r>
        <w:rPr>
          <w:spacing w:val="-3"/>
        </w:rPr>
        <w:t xml:space="preserve"> </w:t>
      </w:r>
      <w:r>
        <w:t>невысока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40—45%,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даль-</w:t>
      </w:r>
      <w:r>
        <w:rPr>
          <w:spacing w:val="-53"/>
        </w:rPr>
        <w:t xml:space="preserve"> </w:t>
      </w:r>
      <w:r>
        <w:t>нейшем</w:t>
      </w:r>
      <w:r>
        <w:rPr>
          <w:spacing w:val="9"/>
        </w:rPr>
        <w:t xml:space="preserve"> </w:t>
      </w:r>
      <w:r>
        <w:t>может</w:t>
      </w:r>
      <w:r>
        <w:rPr>
          <w:spacing w:val="10"/>
        </w:rPr>
        <w:t xml:space="preserve"> </w:t>
      </w:r>
      <w:r>
        <w:t>постепенно</w:t>
      </w:r>
      <w:r>
        <w:rPr>
          <w:spacing w:val="13"/>
        </w:rPr>
        <w:t xml:space="preserve"> </w:t>
      </w:r>
      <w:r>
        <w:t>увеличиваться</w:t>
      </w:r>
      <w:r>
        <w:rPr>
          <w:spacing w:val="10"/>
        </w:rPr>
        <w:t xml:space="preserve"> </w:t>
      </w:r>
      <w:r>
        <w:t>до</w:t>
      </w:r>
      <w:r>
        <w:rPr>
          <w:spacing w:val="21"/>
        </w:rPr>
        <w:t xml:space="preserve"> </w:t>
      </w:r>
      <w:r>
        <w:t>60%.</w:t>
      </w:r>
    </w:p>
    <w:p w14:paraId="59BE21C3" w14:textId="77777777" w:rsidR="00F26240" w:rsidRDefault="005E36BC">
      <w:pPr>
        <w:pStyle w:val="a3"/>
        <w:spacing w:before="3" w:line="204" w:lineRule="auto"/>
        <w:ind w:left="2461" w:right="2799" w:firstLine="288"/>
      </w:pPr>
      <w:r>
        <w:t>В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пропедения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центральное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занимает</w:t>
      </w:r>
      <w:r>
        <w:rPr>
          <w:spacing w:val="-52"/>
        </w:rPr>
        <w:t xml:space="preserve"> </w:t>
      </w:r>
      <w:r>
        <w:t>строго индивидуальное дозирование нагрузки и отдыха. Мера до-</w:t>
      </w:r>
      <w:r>
        <w:rPr>
          <w:spacing w:val="1"/>
        </w:rPr>
        <w:t xml:space="preserve"> </w:t>
      </w:r>
      <w:r>
        <w:t>ступности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методистом,</w:t>
      </w:r>
      <w:r>
        <w:rPr>
          <w:spacing w:val="1"/>
        </w:rPr>
        <w:t xml:space="preserve"> </w:t>
      </w:r>
      <w:r>
        <w:t>врачом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занимаю-</w:t>
      </w:r>
      <w:r>
        <w:rPr>
          <w:spacing w:val="1"/>
        </w:rPr>
        <w:t xml:space="preserve"> </w:t>
      </w:r>
      <w:r>
        <w:t>щимся. Нагрузки считаются доступными, если после занятий на-</w:t>
      </w:r>
      <w:r>
        <w:rPr>
          <w:spacing w:val="1"/>
        </w:rPr>
        <w:t xml:space="preserve"> </w:t>
      </w:r>
      <w:r>
        <w:t>блюдаются небольшая и приятная усталость, чувство удовлетво-</w:t>
      </w:r>
      <w:r>
        <w:rPr>
          <w:spacing w:val="1"/>
        </w:rPr>
        <w:t xml:space="preserve"> </w:t>
      </w:r>
      <w:r>
        <w:t>рения,</w:t>
      </w:r>
      <w:r>
        <w:rPr>
          <w:spacing w:val="11"/>
        </w:rPr>
        <w:t xml:space="preserve"> </w:t>
      </w:r>
      <w:r>
        <w:t>неболь</w:t>
      </w:r>
      <w:r>
        <w:t>шое</w:t>
      </w:r>
      <w:r>
        <w:rPr>
          <w:spacing w:val="11"/>
        </w:rPr>
        <w:t xml:space="preserve"> </w:t>
      </w:r>
      <w:r>
        <w:t>потоотделение.</w:t>
      </w:r>
    </w:p>
    <w:p w14:paraId="6E2220C3" w14:textId="77777777" w:rsidR="00F26240" w:rsidRDefault="005E36BC">
      <w:pPr>
        <w:pStyle w:val="a3"/>
        <w:spacing w:before="5" w:line="204" w:lineRule="auto"/>
        <w:ind w:left="2439" w:right="2806" w:firstLine="309"/>
      </w:pPr>
      <w:r>
        <w:rPr>
          <w:i/>
        </w:rPr>
        <w:t xml:space="preserve">Самостоятельные занятия </w:t>
      </w:r>
      <w:r>
        <w:t>носят как общеоздоровительно-про-</w:t>
      </w:r>
      <w:r>
        <w:rPr>
          <w:spacing w:val="-52"/>
        </w:rPr>
        <w:t xml:space="preserve"> </w:t>
      </w:r>
      <w:r>
        <w:t>филактический,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лечебный</w:t>
      </w:r>
      <w:r>
        <w:rPr>
          <w:spacing w:val="1"/>
        </w:rPr>
        <w:t xml:space="preserve"> </w:t>
      </w:r>
      <w:r>
        <w:t>ха-</w:t>
      </w:r>
      <w:r>
        <w:rPr>
          <w:spacing w:val="1"/>
        </w:rPr>
        <w:t xml:space="preserve"> </w:t>
      </w:r>
      <w:r>
        <w:t>рактер.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сердечно-</w:t>
      </w:r>
      <w:r>
        <w:rPr>
          <w:spacing w:val="1"/>
        </w:rPr>
        <w:t xml:space="preserve"> </w:t>
      </w:r>
      <w:r>
        <w:t>сосудистой и дыхательной систем целесообразно применять цик-</w:t>
      </w:r>
      <w:r>
        <w:rPr>
          <w:spacing w:val="1"/>
        </w:rPr>
        <w:t xml:space="preserve"> </w:t>
      </w:r>
      <w:r>
        <w:t>лические</w:t>
      </w:r>
      <w:r>
        <w:rPr>
          <w:spacing w:val="18"/>
        </w:rPr>
        <w:t xml:space="preserve"> </w:t>
      </w:r>
      <w:r>
        <w:t>физические</w:t>
      </w:r>
      <w:r>
        <w:rPr>
          <w:spacing w:val="18"/>
        </w:rPr>
        <w:t xml:space="preserve"> </w:t>
      </w:r>
      <w:r>
        <w:t>упражнения</w:t>
      </w:r>
      <w:r>
        <w:rPr>
          <w:spacing w:val="17"/>
        </w:rPr>
        <w:t xml:space="preserve"> </w:t>
      </w:r>
      <w:r>
        <w:t>аэробного</w:t>
      </w:r>
      <w:r>
        <w:rPr>
          <w:spacing w:val="18"/>
        </w:rPr>
        <w:t xml:space="preserve"> </w:t>
      </w:r>
      <w:r>
        <w:t>характера.</w:t>
      </w:r>
    </w:p>
    <w:p w14:paraId="2E4FBA66" w14:textId="77777777" w:rsidR="00F26240" w:rsidRDefault="005E36BC">
      <w:pPr>
        <w:pStyle w:val="a3"/>
        <w:spacing w:before="8" w:line="206" w:lineRule="auto"/>
        <w:ind w:left="2453" w:right="2833" w:firstLine="295"/>
      </w:pPr>
      <w:r>
        <w:t>Базовый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фактором</w:t>
      </w:r>
      <w:r>
        <w:rPr>
          <w:spacing w:val="23"/>
        </w:rPr>
        <w:t xml:space="preserve"> </w:t>
      </w:r>
      <w:r>
        <w:t>разностороннего</w:t>
      </w:r>
      <w:r>
        <w:rPr>
          <w:spacing w:val="25"/>
        </w:rPr>
        <w:t xml:space="preserve"> </w:t>
      </w:r>
      <w:r>
        <w:t>развития,</w:t>
      </w:r>
      <w:r>
        <w:rPr>
          <w:spacing w:val="24"/>
        </w:rPr>
        <w:t xml:space="preserve"> </w:t>
      </w:r>
      <w:r>
        <w:t>укрепления</w:t>
      </w:r>
      <w:r>
        <w:rPr>
          <w:spacing w:val="24"/>
        </w:rPr>
        <w:t xml:space="preserve"> </w:t>
      </w:r>
      <w:r>
        <w:t>здоровья.</w:t>
      </w:r>
    </w:p>
    <w:p w14:paraId="43AEA1B6" w14:textId="77777777" w:rsidR="00F26240" w:rsidRDefault="005E36BC">
      <w:pPr>
        <w:pStyle w:val="a3"/>
        <w:spacing w:line="204" w:lineRule="auto"/>
        <w:ind w:left="2439" w:right="2816" w:firstLine="288"/>
      </w:pPr>
      <w:r>
        <w:t>Занятия различными видами спорта тру</w:t>
      </w:r>
      <w:r>
        <w:t>дящихся организуются</w:t>
      </w:r>
      <w:r>
        <w:rPr>
          <w:spacing w:val="1"/>
        </w:rPr>
        <w:t xml:space="preserve"> </w:t>
      </w:r>
      <w:r>
        <w:t>коллективами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функционирующими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крупных предприятиях и учреждениях. При коллективах физичес-</w:t>
      </w:r>
      <w:r>
        <w:rPr>
          <w:spacing w:val="1"/>
        </w:rPr>
        <w:t xml:space="preserve"> </w:t>
      </w:r>
      <w:r>
        <w:t>кой культуры создаются спортивные секции (по видам спорта), в</w:t>
      </w:r>
      <w:r>
        <w:rPr>
          <w:spacing w:val="1"/>
        </w:rPr>
        <w:t xml:space="preserve"> </w:t>
      </w:r>
      <w:r>
        <w:t>которых</w:t>
      </w:r>
      <w:r>
        <w:rPr>
          <w:spacing w:val="45"/>
        </w:rPr>
        <w:t xml:space="preserve"> </w:t>
      </w:r>
      <w:r>
        <w:t>могут</w:t>
      </w:r>
      <w:r>
        <w:rPr>
          <w:spacing w:val="46"/>
        </w:rPr>
        <w:t xml:space="preserve"> </w:t>
      </w:r>
      <w:r>
        <w:t>заниматься</w:t>
      </w:r>
      <w:r>
        <w:rPr>
          <w:spacing w:val="45"/>
        </w:rPr>
        <w:t xml:space="preserve"> </w:t>
      </w:r>
      <w:r>
        <w:t>все</w:t>
      </w:r>
      <w:r>
        <w:rPr>
          <w:spacing w:val="47"/>
        </w:rPr>
        <w:t xml:space="preserve"> </w:t>
      </w:r>
      <w:r>
        <w:t>желающие</w:t>
      </w:r>
      <w:r>
        <w:rPr>
          <w:spacing w:val="47"/>
        </w:rPr>
        <w:t xml:space="preserve"> </w:t>
      </w:r>
      <w:r>
        <w:t>при</w:t>
      </w:r>
      <w:r>
        <w:rPr>
          <w:spacing w:val="46"/>
        </w:rPr>
        <w:t xml:space="preserve"> </w:t>
      </w:r>
      <w:r>
        <w:t>наличии</w:t>
      </w:r>
      <w:r>
        <w:rPr>
          <w:spacing w:val="45"/>
        </w:rPr>
        <w:t xml:space="preserve"> </w:t>
      </w:r>
      <w:r>
        <w:t>разреше</w:t>
      </w:r>
      <w:r>
        <w:t>-</w:t>
      </w:r>
      <w:r>
        <w:rPr>
          <w:spacing w:val="-52"/>
        </w:rPr>
        <w:t xml:space="preserve"> </w:t>
      </w:r>
      <w:r>
        <w:t>ния врача и хорошей физической подготовленности. Тренировоч-</w:t>
      </w:r>
      <w:r>
        <w:rPr>
          <w:spacing w:val="1"/>
        </w:rPr>
        <w:t xml:space="preserve"> </w:t>
      </w:r>
      <w:r>
        <w:t>ный процесс осуществляется круглогодично в течение многих лет.</w:t>
      </w:r>
      <w:r>
        <w:rPr>
          <w:spacing w:val="1"/>
        </w:rPr>
        <w:t xml:space="preserve"> </w:t>
      </w:r>
      <w:r>
        <w:t>Секционные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 раз в</w:t>
      </w:r>
      <w:r>
        <w:rPr>
          <w:spacing w:val="55"/>
        </w:rPr>
        <w:t xml:space="preserve"> </w:t>
      </w:r>
      <w:r>
        <w:t>неделю с</w:t>
      </w:r>
      <w:r>
        <w:rPr>
          <w:spacing w:val="55"/>
        </w:rPr>
        <w:t xml:space="preserve"> </w:t>
      </w:r>
      <w:r>
        <w:t>уче-</w:t>
      </w:r>
      <w:r>
        <w:rPr>
          <w:spacing w:val="1"/>
        </w:rPr>
        <w:t xml:space="preserve"> </w:t>
      </w:r>
      <w:r>
        <w:t>том закономерностей спортивной тренировки. Численный состав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гру</w:t>
      </w:r>
      <w:r>
        <w:t>ппы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квалификации.</w:t>
      </w:r>
    </w:p>
    <w:p w14:paraId="1D7EA7F9" w14:textId="77777777" w:rsidR="00F26240" w:rsidRDefault="005E36BC">
      <w:pPr>
        <w:pStyle w:val="a3"/>
        <w:spacing w:before="165"/>
        <w:ind w:left="2446"/>
        <w:jc w:val="left"/>
      </w:pPr>
      <w:r>
        <w:t>290</w:t>
      </w:r>
    </w:p>
    <w:p w14:paraId="1EFEC1AB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E58782A" w14:textId="77777777" w:rsidR="00F26240" w:rsidRDefault="005E36BC">
      <w:pPr>
        <w:pStyle w:val="a3"/>
        <w:spacing w:before="96" w:line="199" w:lineRule="auto"/>
        <w:ind w:left="2410" w:right="2851" w:firstLine="295"/>
      </w:pPr>
      <w:r>
        <w:rPr>
          <w:spacing w:val="-1"/>
        </w:rPr>
        <w:lastRenderedPageBreak/>
        <w:t>В</w:t>
      </w:r>
      <w:r>
        <w:rPr>
          <w:spacing w:val="-12"/>
        </w:rPr>
        <w:t xml:space="preserve"> </w:t>
      </w:r>
      <w:r>
        <w:rPr>
          <w:spacing w:val="-1"/>
        </w:rPr>
        <w:t>возрасте</w:t>
      </w:r>
      <w:r>
        <w:rPr>
          <w:spacing w:val="-11"/>
        </w:rPr>
        <w:t xml:space="preserve"> </w:t>
      </w:r>
      <w:r>
        <w:t>20—30</w:t>
      </w:r>
      <w:r>
        <w:rPr>
          <w:spacing w:val="-12"/>
        </w:rPr>
        <w:t xml:space="preserve"> </w:t>
      </w:r>
      <w:r>
        <w:t>лет,</w:t>
      </w:r>
      <w:r>
        <w:rPr>
          <w:spacing w:val="-12"/>
        </w:rPr>
        <w:t xml:space="preserve"> </w:t>
      </w:r>
      <w:r>
        <w:t>когда</w:t>
      </w:r>
      <w:r>
        <w:rPr>
          <w:spacing w:val="-11"/>
        </w:rPr>
        <w:t xml:space="preserve"> </w:t>
      </w:r>
      <w:r>
        <w:t>организм</w:t>
      </w:r>
      <w:r>
        <w:rPr>
          <w:spacing w:val="-11"/>
        </w:rPr>
        <w:t xml:space="preserve"> </w:t>
      </w:r>
      <w:r>
        <w:t>находится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стадии</w:t>
      </w:r>
      <w:r>
        <w:rPr>
          <w:spacing w:val="-12"/>
        </w:rPr>
        <w:t xml:space="preserve"> </w:t>
      </w:r>
      <w:r>
        <w:t>эволю-</w:t>
      </w:r>
      <w:r>
        <w:rPr>
          <w:spacing w:val="-52"/>
        </w:rPr>
        <w:t xml:space="preserve"> </w:t>
      </w:r>
      <w:r>
        <w:t>ционного развития, во многих видах спорта (легкая атлетика, лыж-</w:t>
      </w:r>
      <w:r>
        <w:rPr>
          <w:spacing w:val="1"/>
        </w:rPr>
        <w:t xml:space="preserve"> </w:t>
      </w:r>
      <w:r>
        <w:t>ный спорт, тяжелая атлетика и др.) можно достигну</w:t>
      </w:r>
      <w:r>
        <w:t>ть хороших</w:t>
      </w:r>
      <w:r>
        <w:rPr>
          <w:spacing w:val="1"/>
        </w:rPr>
        <w:t xml:space="preserve"> </w:t>
      </w:r>
      <w:r>
        <w:t>спортивных результатов. На рубеже 30—40 лет спортивная актив-</w:t>
      </w:r>
      <w:r>
        <w:rPr>
          <w:spacing w:val="1"/>
        </w:rPr>
        <w:t xml:space="preserve"> </w:t>
      </w:r>
      <w:r>
        <w:t>ность и спортивные результаты снижаются. Спорт постепенно за-</w:t>
      </w:r>
      <w:r>
        <w:rPr>
          <w:spacing w:val="1"/>
        </w:rPr>
        <w:t xml:space="preserve"> </w:t>
      </w:r>
      <w:r>
        <w:t>меняется базово-пролонгирующей физической культурой, а в даль-</w:t>
      </w:r>
      <w:r>
        <w:rPr>
          <w:spacing w:val="1"/>
        </w:rPr>
        <w:t xml:space="preserve"> </w:t>
      </w:r>
      <w:r>
        <w:t>нейшем</w:t>
      </w:r>
      <w:r>
        <w:rPr>
          <w:spacing w:val="8"/>
        </w:rPr>
        <w:t xml:space="preserve"> </w:t>
      </w:r>
      <w:r>
        <w:t>гигиенической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рекреативной</w:t>
      </w:r>
      <w:r>
        <w:rPr>
          <w:spacing w:val="9"/>
        </w:rPr>
        <w:t xml:space="preserve"> </w:t>
      </w:r>
      <w:r>
        <w:t>физической</w:t>
      </w:r>
      <w:r>
        <w:rPr>
          <w:spacing w:val="10"/>
        </w:rPr>
        <w:t xml:space="preserve"> </w:t>
      </w:r>
      <w:r>
        <w:t>культурой.</w:t>
      </w:r>
    </w:p>
    <w:p w14:paraId="1306C232" w14:textId="77777777" w:rsidR="00F26240" w:rsidRDefault="00F26240">
      <w:pPr>
        <w:pStyle w:val="a3"/>
        <w:spacing w:before="3"/>
        <w:jc w:val="left"/>
        <w:rPr>
          <w:sz w:val="27"/>
        </w:rPr>
      </w:pPr>
    </w:p>
    <w:p w14:paraId="0554B0F7" w14:textId="77777777" w:rsidR="00F26240" w:rsidRDefault="005E36BC">
      <w:pPr>
        <w:pStyle w:val="7"/>
        <w:numPr>
          <w:ilvl w:val="1"/>
          <w:numId w:val="109"/>
        </w:numPr>
        <w:tabs>
          <w:tab w:val="left" w:pos="4625"/>
        </w:tabs>
        <w:spacing w:line="293" w:lineRule="exact"/>
        <w:ind w:left="4624" w:hanging="599"/>
        <w:jc w:val="left"/>
      </w:pPr>
      <w:r>
        <w:t>Контроль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здоровьем</w:t>
      </w:r>
    </w:p>
    <w:p w14:paraId="1D159B12" w14:textId="77777777" w:rsidR="00F26240" w:rsidRDefault="005E36BC">
      <w:pPr>
        <w:spacing w:line="237" w:lineRule="auto"/>
        <w:ind w:left="4033" w:right="2769" w:hanging="1189"/>
        <w:rPr>
          <w:sz w:val="26"/>
        </w:rPr>
      </w:pP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-5"/>
          <w:sz w:val="26"/>
        </w:rPr>
        <w:t xml:space="preserve"> </w:t>
      </w:r>
      <w:r>
        <w:rPr>
          <w:sz w:val="26"/>
        </w:rPr>
        <w:t>подготовленностью</w:t>
      </w:r>
      <w:r>
        <w:rPr>
          <w:spacing w:val="-8"/>
          <w:sz w:val="26"/>
        </w:rPr>
        <w:t xml:space="preserve"> </w:t>
      </w:r>
      <w:r>
        <w:rPr>
          <w:sz w:val="26"/>
        </w:rPr>
        <w:t>занимающихся</w:t>
      </w:r>
      <w:r>
        <w:rPr>
          <w:spacing w:val="-62"/>
          <w:sz w:val="26"/>
        </w:rPr>
        <w:t xml:space="preserve"> </w:t>
      </w:r>
      <w:r>
        <w:rPr>
          <w:sz w:val="26"/>
        </w:rPr>
        <w:t>физическими</w:t>
      </w:r>
      <w:r>
        <w:rPr>
          <w:spacing w:val="-3"/>
          <w:sz w:val="26"/>
        </w:rPr>
        <w:t xml:space="preserve"> </w:t>
      </w:r>
      <w:r>
        <w:rPr>
          <w:sz w:val="26"/>
        </w:rPr>
        <w:t>упражнениями</w:t>
      </w:r>
    </w:p>
    <w:p w14:paraId="60EAC2E0" w14:textId="77777777" w:rsidR="00F26240" w:rsidRDefault="005E36BC">
      <w:pPr>
        <w:pStyle w:val="a3"/>
        <w:spacing w:before="237" w:line="204" w:lineRule="auto"/>
        <w:ind w:left="2410" w:right="2870" w:firstLine="288"/>
      </w:pPr>
      <w:r>
        <w:t>При занятиях физическими упражнениями очень важно конт-</w:t>
      </w:r>
      <w:r>
        <w:rPr>
          <w:spacing w:val="1"/>
        </w:rPr>
        <w:t xml:space="preserve"> </w:t>
      </w:r>
      <w:r>
        <w:t>ролировать состояние здоровья, физическое развитие и</w:t>
      </w:r>
      <w:r>
        <w:rPr>
          <w:spacing w:val="1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кую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7"/>
        </w:rPr>
        <w:t xml:space="preserve"> </w:t>
      </w:r>
      <w:r>
        <w:t>занимающихся.</w:t>
      </w:r>
    </w:p>
    <w:p w14:paraId="2942F434" w14:textId="77777777" w:rsidR="00F26240" w:rsidRDefault="005E36BC">
      <w:pPr>
        <w:pStyle w:val="a3"/>
        <w:spacing w:before="5" w:line="206" w:lineRule="auto"/>
        <w:ind w:left="2403" w:right="2866" w:firstLine="295"/>
      </w:pPr>
      <w:r>
        <w:t>Оценку реакции пульса на физическую нагрузку можно прове-</w:t>
      </w:r>
      <w:r>
        <w:rPr>
          <w:spacing w:val="1"/>
        </w:rPr>
        <w:t xml:space="preserve"> </w:t>
      </w:r>
      <w:r>
        <w:t>сти методом сопоставления данных частоты сердечных сокраще-</w:t>
      </w:r>
      <w:r>
        <w:rPr>
          <w:spacing w:val="1"/>
        </w:rPr>
        <w:t xml:space="preserve"> </w:t>
      </w:r>
      <w:r>
        <w:t>ний в покое и после нагрузки, т.е. определить процент учащения</w:t>
      </w:r>
      <w:r>
        <w:rPr>
          <w:spacing w:val="1"/>
        </w:rPr>
        <w:t xml:space="preserve"> </w:t>
      </w:r>
      <w:r>
        <w:rPr>
          <w:spacing w:val="-1"/>
        </w:rPr>
        <w:t>пульса.</w:t>
      </w:r>
      <w:r>
        <w:rPr>
          <w:spacing w:val="-11"/>
        </w:rPr>
        <w:t xml:space="preserve"> </w:t>
      </w:r>
      <w:r>
        <w:rPr>
          <w:spacing w:val="-1"/>
        </w:rPr>
        <w:t>Частоту</w:t>
      </w:r>
      <w:r>
        <w:rPr>
          <w:spacing w:val="-9"/>
        </w:rPr>
        <w:t xml:space="preserve"> </w:t>
      </w:r>
      <w:r>
        <w:rPr>
          <w:spacing w:val="-1"/>
        </w:rPr>
        <w:t>сердечных</w:t>
      </w:r>
      <w:r>
        <w:rPr>
          <w:spacing w:val="-10"/>
        </w:rPr>
        <w:t xml:space="preserve"> </w:t>
      </w:r>
      <w:r>
        <w:rPr>
          <w:spacing w:val="-1"/>
        </w:rPr>
        <w:t>сокращений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покое</w:t>
      </w:r>
      <w:r>
        <w:rPr>
          <w:spacing w:val="-9"/>
        </w:rPr>
        <w:t xml:space="preserve"> </w:t>
      </w:r>
      <w:r>
        <w:t>принимают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100%,</w:t>
      </w:r>
      <w:r>
        <w:rPr>
          <w:spacing w:val="-53"/>
        </w:rPr>
        <w:t xml:space="preserve"> </w:t>
      </w:r>
      <w:r>
        <w:t>разницу в ч</w:t>
      </w:r>
      <w:r>
        <w:t xml:space="preserve">астоте до и после нагрузки — за </w:t>
      </w:r>
      <w:r>
        <w:rPr>
          <w:i/>
        </w:rPr>
        <w:t xml:space="preserve">X. </w:t>
      </w:r>
      <w:r>
        <w:t>Например, пульс до</w:t>
      </w:r>
      <w:r>
        <w:rPr>
          <w:spacing w:val="1"/>
        </w:rPr>
        <w:t xml:space="preserve"> </w:t>
      </w:r>
      <w:r>
        <w:t>нагрузки за 10 с был равен 12 ударам (100%), а после выполнения</w:t>
      </w:r>
      <w:r>
        <w:rPr>
          <w:spacing w:val="1"/>
        </w:rPr>
        <w:t xml:space="preserve"> </w:t>
      </w:r>
      <w:r>
        <w:t>нагрузки за 10 с на 1-й минуте восстановления — 20 ударам. Со-</w:t>
      </w:r>
      <w:r>
        <w:rPr>
          <w:spacing w:val="1"/>
        </w:rPr>
        <w:t xml:space="preserve"> </w:t>
      </w:r>
      <w:r>
        <w:rPr>
          <w:w w:val="95"/>
        </w:rPr>
        <w:t>поставляется</w:t>
      </w:r>
      <w:r>
        <w:rPr>
          <w:spacing w:val="31"/>
          <w:w w:val="95"/>
        </w:rPr>
        <w:t xml:space="preserve"> </w:t>
      </w:r>
      <w:r>
        <w:rPr>
          <w:w w:val="95"/>
        </w:rPr>
        <w:t>пропорция</w:t>
      </w:r>
      <w:r>
        <w:rPr>
          <w:spacing w:val="31"/>
          <w:w w:val="95"/>
        </w:rPr>
        <w:t xml:space="preserve"> </w:t>
      </w:r>
      <w:r>
        <w:rPr>
          <w:w w:val="95"/>
        </w:rPr>
        <w:t>и</w:t>
      </w:r>
      <w:r>
        <w:rPr>
          <w:spacing w:val="36"/>
          <w:w w:val="95"/>
        </w:rPr>
        <w:t xml:space="preserve"> </w:t>
      </w:r>
      <w:r>
        <w:rPr>
          <w:w w:val="95"/>
        </w:rPr>
        <w:t>рассчитывается</w:t>
      </w:r>
      <w:r>
        <w:rPr>
          <w:spacing w:val="31"/>
          <w:w w:val="95"/>
        </w:rPr>
        <w:t xml:space="preserve"> </w:t>
      </w:r>
      <w:r>
        <w:rPr>
          <w:w w:val="95"/>
        </w:rPr>
        <w:t>процент</w:t>
      </w:r>
      <w:r>
        <w:rPr>
          <w:spacing w:val="34"/>
          <w:w w:val="95"/>
        </w:rPr>
        <w:t xml:space="preserve"> </w:t>
      </w:r>
      <w:r>
        <w:rPr>
          <w:w w:val="95"/>
        </w:rPr>
        <w:t>учащения</w:t>
      </w:r>
      <w:r>
        <w:rPr>
          <w:spacing w:val="32"/>
          <w:w w:val="95"/>
        </w:rPr>
        <w:t xml:space="preserve"> </w:t>
      </w:r>
      <w:r>
        <w:rPr>
          <w:w w:val="95"/>
        </w:rPr>
        <w:t>пульса</w:t>
      </w:r>
      <w:r>
        <w:rPr>
          <w:spacing w:val="-50"/>
          <w:w w:val="95"/>
        </w:rPr>
        <w:t xml:space="preserve"> </w:t>
      </w:r>
      <w:r>
        <w:rPr>
          <w:i/>
        </w:rPr>
        <w:t>X</w:t>
      </w:r>
      <w:r>
        <w:rPr>
          <w:i/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формуле</w:t>
      </w:r>
    </w:p>
    <w:p w14:paraId="089F26CA" w14:textId="77777777" w:rsidR="00F26240" w:rsidRDefault="005E36BC">
      <w:pPr>
        <w:pStyle w:val="a3"/>
        <w:spacing w:before="9"/>
        <w:jc w:val="left"/>
        <w:rPr>
          <w:sz w:val="28"/>
        </w:rPr>
      </w:pPr>
      <w:r>
        <w:pict w14:anchorId="387D2BF3">
          <v:shape id="_x0000_s1666" style="position:absolute;margin-left:250.15pt;margin-top:18.75pt;width:63.35pt;height:.1pt;z-index:-251413504;mso-wrap-distance-left:0;mso-wrap-distance-right:0;mso-position-horizontal-relative:page" coordorigin="5003,375" coordsize="1267,0" path="m5003,375r1267,e" filled="f" strokeweight=".35pt">
            <v:path arrowok="t"/>
            <w10:wrap type="topAndBottom" anchorx="page"/>
          </v:shape>
        </w:pict>
      </w:r>
    </w:p>
    <w:p w14:paraId="5C9FDA30" w14:textId="77777777" w:rsidR="00F26240" w:rsidRDefault="00F26240">
      <w:pPr>
        <w:pStyle w:val="a3"/>
        <w:spacing w:before="6"/>
        <w:jc w:val="left"/>
        <w:rPr>
          <w:sz w:val="29"/>
        </w:rPr>
      </w:pPr>
    </w:p>
    <w:p w14:paraId="7B825639" w14:textId="77777777" w:rsidR="00F26240" w:rsidRDefault="005E36BC">
      <w:pPr>
        <w:pStyle w:val="a3"/>
        <w:spacing w:line="204" w:lineRule="auto"/>
        <w:ind w:left="2684" w:right="2880" w:firstLine="21"/>
      </w:pPr>
      <w:r>
        <w:rPr>
          <w:w w:val="95"/>
        </w:rPr>
        <w:t>Расчеты</w:t>
      </w:r>
      <w:r>
        <w:rPr>
          <w:spacing w:val="3"/>
          <w:w w:val="95"/>
        </w:rPr>
        <w:t xml:space="preserve"> </w:t>
      </w:r>
      <w:r>
        <w:rPr>
          <w:w w:val="95"/>
        </w:rPr>
        <w:t>показывают,</w:t>
      </w:r>
      <w:r>
        <w:rPr>
          <w:spacing w:val="3"/>
          <w:w w:val="95"/>
        </w:rPr>
        <w:t xml:space="preserve"> </w:t>
      </w:r>
      <w:r>
        <w:rPr>
          <w:w w:val="95"/>
        </w:rPr>
        <w:t>что</w:t>
      </w:r>
      <w:r>
        <w:rPr>
          <w:spacing w:val="4"/>
          <w:w w:val="95"/>
        </w:rPr>
        <w:t xml:space="preserve"> </w:t>
      </w:r>
      <w:r>
        <w:rPr>
          <w:w w:val="95"/>
        </w:rPr>
        <w:t>пульс</w:t>
      </w:r>
      <w:r>
        <w:rPr>
          <w:spacing w:val="2"/>
          <w:w w:val="95"/>
        </w:rPr>
        <w:t xml:space="preserve"> </w:t>
      </w:r>
      <w:r>
        <w:rPr>
          <w:w w:val="95"/>
        </w:rPr>
        <w:t>после</w:t>
      </w:r>
      <w:r>
        <w:rPr>
          <w:spacing w:val="4"/>
          <w:w w:val="95"/>
        </w:rPr>
        <w:t xml:space="preserve"> </w:t>
      </w:r>
      <w:r>
        <w:rPr>
          <w:w w:val="95"/>
        </w:rPr>
        <w:t>нагрузки</w:t>
      </w:r>
      <w:r>
        <w:rPr>
          <w:spacing w:val="1"/>
          <w:w w:val="95"/>
        </w:rPr>
        <w:t xml:space="preserve"> </w:t>
      </w:r>
      <w:r>
        <w:rPr>
          <w:w w:val="95"/>
        </w:rPr>
        <w:t>участился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4"/>
          <w:w w:val="95"/>
        </w:rPr>
        <w:t xml:space="preserve"> </w:t>
      </w:r>
      <w:r>
        <w:rPr>
          <w:w w:val="95"/>
        </w:rPr>
        <w:t>67%.</w:t>
      </w:r>
      <w:r>
        <w:rPr>
          <w:spacing w:val="1"/>
          <w:w w:val="95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приспособлении</w:t>
      </w:r>
      <w:r>
        <w:rPr>
          <w:spacing w:val="45"/>
        </w:rPr>
        <w:t xml:space="preserve"> </w:t>
      </w:r>
      <w:r>
        <w:t>организма</w:t>
      </w:r>
      <w:r>
        <w:rPr>
          <w:spacing w:val="46"/>
        </w:rPr>
        <w:t xml:space="preserve"> </w:t>
      </w:r>
      <w:r>
        <w:t>к</w:t>
      </w:r>
      <w:r>
        <w:rPr>
          <w:spacing w:val="48"/>
        </w:rPr>
        <w:t xml:space="preserve"> </w:t>
      </w:r>
      <w:r>
        <w:t>нагрузкам</w:t>
      </w:r>
      <w:r>
        <w:rPr>
          <w:spacing w:val="46"/>
        </w:rPr>
        <w:t xml:space="preserve"> </w:t>
      </w:r>
      <w:r>
        <w:t>(ходьбе,</w:t>
      </w:r>
      <w:r>
        <w:rPr>
          <w:spacing w:val="44"/>
        </w:rPr>
        <w:t xml:space="preserve"> </w:t>
      </w:r>
      <w:r>
        <w:t>бегу,</w:t>
      </w:r>
      <w:r>
        <w:rPr>
          <w:spacing w:val="43"/>
        </w:rPr>
        <w:t xml:space="preserve"> </w:t>
      </w:r>
      <w:r>
        <w:t>пла-</w:t>
      </w:r>
    </w:p>
    <w:p w14:paraId="5232D366" w14:textId="77777777" w:rsidR="00F26240" w:rsidRDefault="005E36BC">
      <w:pPr>
        <w:pStyle w:val="a3"/>
        <w:spacing w:before="2" w:line="204" w:lineRule="auto"/>
        <w:ind w:left="2396" w:right="2880"/>
      </w:pPr>
      <w:r>
        <w:t>ванию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др.)</w:t>
      </w:r>
      <w:r>
        <w:rPr>
          <w:spacing w:val="38"/>
        </w:rPr>
        <w:t xml:space="preserve"> </w:t>
      </w:r>
      <w:r>
        <w:t>судят</w:t>
      </w:r>
      <w:r>
        <w:rPr>
          <w:spacing w:val="38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реакции</w:t>
      </w:r>
      <w:r>
        <w:rPr>
          <w:spacing w:val="38"/>
        </w:rPr>
        <w:t xml:space="preserve"> </w:t>
      </w:r>
      <w:r>
        <w:t>восстановления</w:t>
      </w:r>
      <w:r>
        <w:rPr>
          <w:spacing w:val="40"/>
        </w:rPr>
        <w:t xml:space="preserve"> </w:t>
      </w:r>
      <w:r>
        <w:t>пульса</w:t>
      </w:r>
      <w:r>
        <w:rPr>
          <w:spacing w:val="39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3</w:t>
      </w:r>
      <w:r>
        <w:rPr>
          <w:spacing w:val="38"/>
        </w:rPr>
        <w:t xml:space="preserve"> </w:t>
      </w:r>
      <w:r>
        <w:t>мин.</w:t>
      </w:r>
      <w:r>
        <w:rPr>
          <w:spacing w:val="-53"/>
        </w:rPr>
        <w:t xml:space="preserve"> </w:t>
      </w:r>
      <w:r>
        <w:t>Для этого рассчитывают коэффициент восстановления пульса КВП</w:t>
      </w:r>
      <w:r>
        <w:rPr>
          <w:spacing w:val="-52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формуле</w:t>
      </w:r>
    </w:p>
    <w:p w14:paraId="02E4D24A" w14:textId="77777777" w:rsidR="00F26240" w:rsidRDefault="005E36BC">
      <w:pPr>
        <w:pStyle w:val="a3"/>
        <w:spacing w:before="128" w:line="247" w:lineRule="auto"/>
        <w:ind w:left="4657" w:right="3977" w:hanging="720"/>
        <w:jc w:val="left"/>
      </w:pPr>
      <w:r>
        <w:rPr>
          <w:spacing w:val="-5"/>
          <w:w w:val="95"/>
        </w:rPr>
        <w:t>_</w:t>
      </w:r>
      <w:r>
        <w:rPr>
          <w:spacing w:val="-19"/>
          <w:w w:val="95"/>
        </w:rPr>
        <w:t xml:space="preserve"> </w:t>
      </w:r>
      <w:r>
        <w:rPr>
          <w:spacing w:val="-5"/>
          <w:w w:val="95"/>
        </w:rPr>
        <w:t>ЧСС</w:t>
      </w:r>
      <w:r>
        <w:rPr>
          <w:spacing w:val="-18"/>
          <w:w w:val="95"/>
        </w:rPr>
        <w:t xml:space="preserve"> </w:t>
      </w:r>
      <w:r>
        <w:rPr>
          <w:spacing w:val="-5"/>
          <w:w w:val="95"/>
        </w:rPr>
        <w:t>(через</w:t>
      </w:r>
      <w:r>
        <w:rPr>
          <w:spacing w:val="-20"/>
          <w:w w:val="95"/>
        </w:rPr>
        <w:t xml:space="preserve"> </w:t>
      </w:r>
      <w:r>
        <w:rPr>
          <w:spacing w:val="-5"/>
          <w:w w:val="95"/>
        </w:rPr>
        <w:t>3</w:t>
      </w:r>
      <w:r>
        <w:rPr>
          <w:spacing w:val="-18"/>
          <w:w w:val="95"/>
        </w:rPr>
        <w:t xml:space="preserve"> </w:t>
      </w:r>
      <w:r>
        <w:rPr>
          <w:spacing w:val="-5"/>
          <w:w w:val="95"/>
        </w:rPr>
        <w:t>мин</w:t>
      </w:r>
      <w:r>
        <w:rPr>
          <w:spacing w:val="-19"/>
          <w:w w:val="95"/>
        </w:rPr>
        <w:t xml:space="preserve"> </w:t>
      </w:r>
      <w:r>
        <w:rPr>
          <w:spacing w:val="-4"/>
          <w:w w:val="95"/>
        </w:rPr>
        <w:t>после</w:t>
      </w:r>
      <w:r>
        <w:rPr>
          <w:spacing w:val="-18"/>
          <w:w w:val="95"/>
        </w:rPr>
        <w:t xml:space="preserve"> </w:t>
      </w:r>
      <w:r>
        <w:rPr>
          <w:spacing w:val="-4"/>
          <w:w w:val="95"/>
        </w:rPr>
        <w:t>нагрузки)</w:t>
      </w:r>
      <w:r>
        <w:rPr>
          <w:spacing w:val="-18"/>
          <w:w w:val="95"/>
        </w:rPr>
        <w:t xml:space="preserve"> </w:t>
      </w:r>
      <w:r>
        <w:rPr>
          <w:spacing w:val="-4"/>
          <w:w w:val="95"/>
        </w:rPr>
        <w:t>■</w:t>
      </w:r>
      <w:r>
        <w:rPr>
          <w:spacing w:val="-20"/>
          <w:w w:val="95"/>
        </w:rPr>
        <w:t xml:space="preserve"> </w:t>
      </w:r>
      <w:r>
        <w:rPr>
          <w:spacing w:val="-4"/>
          <w:w w:val="95"/>
        </w:rPr>
        <w:t>100%</w:t>
      </w:r>
      <w:r>
        <w:rPr>
          <w:spacing w:val="-49"/>
          <w:w w:val="95"/>
        </w:rPr>
        <w:t xml:space="preserve"> </w:t>
      </w:r>
      <w:r>
        <w:rPr>
          <w:spacing w:val="-4"/>
          <w:w w:val="95"/>
        </w:rPr>
        <w:t>ЧСС</w:t>
      </w:r>
      <w:r>
        <w:rPr>
          <w:spacing w:val="-14"/>
          <w:w w:val="95"/>
        </w:rPr>
        <w:t xml:space="preserve"> </w:t>
      </w:r>
      <w:r>
        <w:rPr>
          <w:spacing w:val="-3"/>
          <w:w w:val="95"/>
        </w:rPr>
        <w:t>(сразу</w:t>
      </w:r>
      <w:r>
        <w:rPr>
          <w:spacing w:val="-11"/>
          <w:w w:val="95"/>
        </w:rPr>
        <w:t xml:space="preserve"> </w:t>
      </w:r>
      <w:r>
        <w:rPr>
          <w:spacing w:val="-3"/>
          <w:w w:val="95"/>
        </w:rPr>
        <w:t>после</w:t>
      </w:r>
      <w:r>
        <w:rPr>
          <w:spacing w:val="-14"/>
          <w:w w:val="95"/>
        </w:rPr>
        <w:t xml:space="preserve"> </w:t>
      </w:r>
      <w:r>
        <w:rPr>
          <w:spacing w:val="-3"/>
          <w:w w:val="95"/>
        </w:rPr>
        <w:t>нагрузки)</w:t>
      </w:r>
    </w:p>
    <w:p w14:paraId="1F641962" w14:textId="77777777" w:rsidR="00F26240" w:rsidRDefault="005E36BC">
      <w:pPr>
        <w:pStyle w:val="a3"/>
        <w:spacing w:before="161" w:line="204" w:lineRule="auto"/>
        <w:ind w:left="2403" w:right="2882" w:firstLine="295"/>
      </w:pPr>
      <w:r>
        <w:t>Если КВП менее 30%, то это свидетельствует о хорошей реак-</w:t>
      </w:r>
      <w:r>
        <w:rPr>
          <w:spacing w:val="1"/>
        </w:rPr>
        <w:t xml:space="preserve"> </w:t>
      </w:r>
      <w:r>
        <w:t>ции</w:t>
      </w:r>
      <w:r>
        <w:rPr>
          <w:spacing w:val="1"/>
        </w:rPr>
        <w:t xml:space="preserve"> </w:t>
      </w:r>
      <w:r>
        <w:t>восстановления 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нагрузки, о</w:t>
      </w:r>
      <w:r>
        <w:rPr>
          <w:spacing w:val="1"/>
        </w:rPr>
        <w:t xml:space="preserve"> </w:t>
      </w:r>
      <w:r>
        <w:t>хорошем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способлении</w:t>
      </w:r>
      <w:r>
        <w:rPr>
          <w:spacing w:val="9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ней.</w:t>
      </w:r>
    </w:p>
    <w:p w14:paraId="5E2E766E" w14:textId="77777777" w:rsidR="00F26240" w:rsidRDefault="005E36BC">
      <w:pPr>
        <w:pStyle w:val="a3"/>
        <w:spacing w:before="3" w:line="204" w:lineRule="auto"/>
        <w:ind w:left="2403" w:right="2878" w:firstLine="280"/>
      </w:pPr>
      <w:r>
        <w:t>Одним из простых и достаточно информативных тестов, с по-</w:t>
      </w:r>
      <w:r>
        <w:rPr>
          <w:spacing w:val="1"/>
        </w:rPr>
        <w:t xml:space="preserve"> </w:t>
      </w:r>
      <w:r>
        <w:t>мощью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подго-</w:t>
      </w:r>
      <w:r>
        <w:rPr>
          <w:spacing w:val="-52"/>
        </w:rPr>
        <w:t xml:space="preserve"> </w:t>
      </w:r>
      <w:r>
        <w:t>товленности людей разного возраста, является 12-минутный тест,</w:t>
      </w:r>
      <w:r>
        <w:rPr>
          <w:spacing w:val="1"/>
        </w:rPr>
        <w:t xml:space="preserve"> </w:t>
      </w:r>
      <w:r>
        <w:t>предложенный К. Купером (1987). Тест состоит в определении рас-</w:t>
      </w:r>
      <w:r>
        <w:rPr>
          <w:spacing w:val="-52"/>
        </w:rPr>
        <w:t xml:space="preserve"> </w:t>
      </w:r>
      <w:r>
        <w:t>стояния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м,</w:t>
      </w:r>
      <w:r>
        <w:t xml:space="preserve"> км), которое</w:t>
      </w:r>
      <w:r>
        <w:rPr>
          <w:spacing w:val="1"/>
        </w:rPr>
        <w:t xml:space="preserve"> </w:t>
      </w:r>
      <w:r>
        <w:t>занимающийся может проплыть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пробежать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мин</w:t>
      </w:r>
      <w:r>
        <w:rPr>
          <w:spacing w:val="-3"/>
        </w:rPr>
        <w:t xml:space="preserve"> </w:t>
      </w:r>
      <w:r>
        <w:t>(табл.</w:t>
      </w:r>
      <w:r>
        <w:rPr>
          <w:spacing w:val="-5"/>
        </w:rPr>
        <w:t xml:space="preserve"> </w:t>
      </w:r>
      <w:r>
        <w:t>26—27).</w:t>
      </w:r>
    </w:p>
    <w:p w14:paraId="378242C9" w14:textId="77777777" w:rsidR="00F26240" w:rsidRDefault="00F26240">
      <w:pPr>
        <w:pStyle w:val="a3"/>
        <w:spacing w:before="10"/>
        <w:jc w:val="left"/>
        <w:rPr>
          <w:sz w:val="8"/>
        </w:rPr>
      </w:pPr>
    </w:p>
    <w:p w14:paraId="1B48F748" w14:textId="77777777" w:rsidR="00F26240" w:rsidRDefault="005E36BC">
      <w:pPr>
        <w:pStyle w:val="9"/>
        <w:spacing w:before="91"/>
        <w:ind w:right="2869"/>
        <w:jc w:val="right"/>
      </w:pPr>
      <w:r>
        <w:t>291</w:t>
      </w:r>
    </w:p>
    <w:p w14:paraId="59434BF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C60F29" w14:textId="77777777" w:rsidR="00F26240" w:rsidRDefault="005E36BC">
      <w:pPr>
        <w:tabs>
          <w:tab w:val="left" w:pos="9333"/>
        </w:tabs>
        <w:spacing w:before="77"/>
        <w:ind w:right="60"/>
        <w:jc w:val="center"/>
        <w:rPr>
          <w:b/>
          <w:sz w:val="20"/>
        </w:rPr>
      </w:pPr>
      <w:r>
        <w:rPr>
          <w:b/>
          <w:sz w:val="20"/>
        </w:rPr>
        <w:lastRenderedPageBreak/>
        <w:t>Jo</w:t>
      </w:r>
      <w:r>
        <w:rPr>
          <w:b/>
          <w:sz w:val="20"/>
        </w:rPr>
        <w:tab/>
      </w:r>
      <w:r>
        <w:rPr>
          <w:b/>
          <w:spacing w:val="20"/>
          <w:w w:val="95"/>
          <w:sz w:val="20"/>
        </w:rPr>
        <w:t>Таблица</w:t>
      </w:r>
      <w:r>
        <w:rPr>
          <w:b/>
          <w:spacing w:val="21"/>
          <w:w w:val="95"/>
          <w:sz w:val="20"/>
        </w:rPr>
        <w:t xml:space="preserve"> </w:t>
      </w:r>
      <w:r>
        <w:rPr>
          <w:b/>
          <w:spacing w:val="12"/>
          <w:w w:val="95"/>
          <w:sz w:val="20"/>
        </w:rPr>
        <w:t>26</w:t>
      </w:r>
    </w:p>
    <w:p w14:paraId="1A4055DD" w14:textId="77777777" w:rsidR="00F26240" w:rsidRDefault="005E36BC">
      <w:pPr>
        <w:spacing w:before="87" w:line="228" w:lineRule="exact"/>
        <w:ind w:left="942" w:right="576"/>
        <w:jc w:val="center"/>
        <w:rPr>
          <w:b/>
          <w:sz w:val="20"/>
        </w:rPr>
      </w:pPr>
      <w:r>
        <w:rPr>
          <w:b/>
          <w:w w:val="90"/>
          <w:sz w:val="20"/>
        </w:rPr>
        <w:t>Оценка</w:t>
      </w:r>
      <w:r>
        <w:rPr>
          <w:b/>
          <w:spacing w:val="18"/>
          <w:w w:val="90"/>
          <w:sz w:val="20"/>
        </w:rPr>
        <w:t xml:space="preserve"> </w:t>
      </w:r>
      <w:r>
        <w:rPr>
          <w:b/>
          <w:w w:val="90"/>
          <w:sz w:val="20"/>
        </w:rPr>
        <w:t>физической</w:t>
      </w:r>
      <w:r>
        <w:rPr>
          <w:b/>
          <w:spacing w:val="21"/>
          <w:w w:val="90"/>
          <w:sz w:val="20"/>
        </w:rPr>
        <w:t xml:space="preserve"> </w:t>
      </w:r>
      <w:r>
        <w:rPr>
          <w:b/>
          <w:w w:val="90"/>
          <w:sz w:val="20"/>
        </w:rPr>
        <w:t>подготовленности</w:t>
      </w:r>
      <w:r>
        <w:rPr>
          <w:b/>
          <w:spacing w:val="20"/>
          <w:w w:val="90"/>
          <w:sz w:val="20"/>
        </w:rPr>
        <w:t xml:space="preserve"> </w:t>
      </w:r>
      <w:r>
        <w:rPr>
          <w:b/>
          <w:w w:val="90"/>
          <w:sz w:val="20"/>
        </w:rPr>
        <w:t>людей</w:t>
      </w:r>
      <w:r>
        <w:rPr>
          <w:b/>
          <w:spacing w:val="20"/>
          <w:w w:val="90"/>
          <w:sz w:val="20"/>
        </w:rPr>
        <w:t xml:space="preserve"> </w:t>
      </w:r>
      <w:r>
        <w:rPr>
          <w:b/>
          <w:w w:val="90"/>
          <w:sz w:val="20"/>
        </w:rPr>
        <w:t>разного</w:t>
      </w:r>
      <w:r>
        <w:rPr>
          <w:b/>
          <w:spacing w:val="19"/>
          <w:w w:val="90"/>
          <w:sz w:val="20"/>
        </w:rPr>
        <w:t xml:space="preserve"> </w:t>
      </w:r>
      <w:r>
        <w:rPr>
          <w:b/>
          <w:w w:val="90"/>
          <w:sz w:val="20"/>
        </w:rPr>
        <w:t>возраста</w:t>
      </w:r>
      <w:r>
        <w:rPr>
          <w:b/>
          <w:spacing w:val="19"/>
          <w:w w:val="90"/>
          <w:sz w:val="20"/>
        </w:rPr>
        <w:t xml:space="preserve"> </w:t>
      </w:r>
      <w:r>
        <w:rPr>
          <w:b/>
          <w:w w:val="90"/>
          <w:sz w:val="20"/>
        </w:rPr>
        <w:t>по</w:t>
      </w:r>
      <w:r>
        <w:rPr>
          <w:b/>
          <w:spacing w:val="19"/>
          <w:w w:val="90"/>
          <w:sz w:val="20"/>
        </w:rPr>
        <w:t xml:space="preserve"> </w:t>
      </w:r>
      <w:r>
        <w:rPr>
          <w:b/>
          <w:w w:val="90"/>
          <w:sz w:val="20"/>
        </w:rPr>
        <w:t>результатам</w:t>
      </w:r>
      <w:r>
        <w:rPr>
          <w:b/>
          <w:spacing w:val="21"/>
          <w:w w:val="90"/>
          <w:sz w:val="20"/>
        </w:rPr>
        <w:t xml:space="preserve"> </w:t>
      </w:r>
      <w:r>
        <w:rPr>
          <w:b/>
          <w:w w:val="90"/>
          <w:sz w:val="20"/>
        </w:rPr>
        <w:t>12-минутного</w:t>
      </w:r>
      <w:r>
        <w:rPr>
          <w:b/>
          <w:spacing w:val="19"/>
          <w:w w:val="90"/>
          <w:sz w:val="20"/>
        </w:rPr>
        <w:t xml:space="preserve"> </w:t>
      </w:r>
      <w:r>
        <w:rPr>
          <w:b/>
          <w:w w:val="90"/>
          <w:sz w:val="20"/>
        </w:rPr>
        <w:t>теста</w:t>
      </w:r>
      <w:r>
        <w:rPr>
          <w:b/>
          <w:spacing w:val="23"/>
          <w:w w:val="90"/>
          <w:sz w:val="20"/>
        </w:rPr>
        <w:t xml:space="preserve"> </w:t>
      </w:r>
      <w:r>
        <w:rPr>
          <w:b/>
          <w:w w:val="90"/>
          <w:sz w:val="20"/>
        </w:rPr>
        <w:t>в</w:t>
      </w:r>
      <w:r>
        <w:rPr>
          <w:b/>
          <w:spacing w:val="19"/>
          <w:w w:val="90"/>
          <w:sz w:val="20"/>
        </w:rPr>
        <w:t xml:space="preserve"> </w:t>
      </w:r>
      <w:r>
        <w:rPr>
          <w:b/>
          <w:w w:val="90"/>
          <w:sz w:val="20"/>
        </w:rPr>
        <w:t>плавании</w:t>
      </w:r>
    </w:p>
    <w:p w14:paraId="312ABB14" w14:textId="77777777" w:rsidR="00F26240" w:rsidRDefault="005E36BC">
      <w:pPr>
        <w:spacing w:line="228" w:lineRule="exact"/>
        <w:ind w:left="1032" w:right="678"/>
        <w:jc w:val="center"/>
        <w:rPr>
          <w:sz w:val="20"/>
        </w:rPr>
      </w:pPr>
      <w:r>
        <w:rPr>
          <w:sz w:val="20"/>
        </w:rPr>
        <w:t>(по</w:t>
      </w:r>
      <w:r>
        <w:rPr>
          <w:spacing w:val="4"/>
          <w:sz w:val="20"/>
        </w:rPr>
        <w:t xml:space="preserve"> </w:t>
      </w:r>
      <w:r>
        <w:rPr>
          <w:sz w:val="20"/>
        </w:rPr>
        <w:t>К.</w:t>
      </w:r>
      <w:r>
        <w:rPr>
          <w:spacing w:val="2"/>
          <w:sz w:val="20"/>
        </w:rPr>
        <w:t xml:space="preserve"> </w:t>
      </w:r>
      <w:r>
        <w:rPr>
          <w:sz w:val="20"/>
        </w:rPr>
        <w:t>Куперу, 1987)</w:t>
      </w:r>
    </w:p>
    <w:p w14:paraId="4F57C628" w14:textId="77777777" w:rsidR="00F26240" w:rsidRDefault="00F26240">
      <w:pPr>
        <w:pStyle w:val="a3"/>
        <w:spacing w:before="6"/>
        <w:jc w:val="left"/>
        <w:rPr>
          <w:sz w:val="12"/>
        </w:rPr>
      </w:pPr>
    </w:p>
    <w:tbl>
      <w:tblPr>
        <w:tblStyle w:val="TableNormal"/>
        <w:tblW w:w="0" w:type="auto"/>
        <w:tblInd w:w="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391"/>
        <w:gridCol w:w="1376"/>
        <w:gridCol w:w="1384"/>
        <w:gridCol w:w="1384"/>
        <w:gridCol w:w="1385"/>
        <w:gridCol w:w="1382"/>
      </w:tblGrid>
      <w:tr w:rsidR="00F26240" w14:paraId="53BA16EE" w14:textId="77777777">
        <w:trPr>
          <w:trHeight w:val="323"/>
        </w:trPr>
        <w:tc>
          <w:tcPr>
            <w:tcW w:w="1844" w:type="dxa"/>
            <w:vMerge w:val="restart"/>
          </w:tcPr>
          <w:p w14:paraId="7559C8D7" w14:textId="77777777" w:rsidR="00F26240" w:rsidRDefault="005E36BC">
            <w:pPr>
              <w:pStyle w:val="TableParagraph"/>
              <w:spacing w:line="225" w:lineRule="auto"/>
              <w:ind w:left="98" w:right="216" w:firstLine="446"/>
              <w:rPr>
                <w:sz w:val="20"/>
              </w:rPr>
            </w:pPr>
            <w:r>
              <w:rPr>
                <w:w w:val="105"/>
                <w:sz w:val="20"/>
              </w:rPr>
              <w:t>Оценка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физической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подготовленности</w:t>
            </w:r>
          </w:p>
        </w:tc>
        <w:tc>
          <w:tcPr>
            <w:tcW w:w="8302" w:type="dxa"/>
            <w:gridSpan w:val="6"/>
          </w:tcPr>
          <w:p w14:paraId="107AD7EB" w14:textId="77777777" w:rsidR="00F26240" w:rsidRDefault="005E36BC">
            <w:pPr>
              <w:pStyle w:val="TableParagraph"/>
              <w:spacing w:line="225" w:lineRule="exact"/>
              <w:ind w:left="2438" w:right="2431"/>
              <w:jc w:val="center"/>
              <w:rPr>
                <w:sz w:val="20"/>
              </w:rPr>
            </w:pPr>
            <w:r>
              <w:rPr>
                <w:sz w:val="20"/>
              </w:rPr>
              <w:t>Дистанция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преодоленная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12 мин</w:t>
            </w:r>
          </w:p>
        </w:tc>
      </w:tr>
      <w:tr w:rsidR="00F26240" w14:paraId="3B334F12" w14:textId="77777777">
        <w:trPr>
          <w:trHeight w:val="316"/>
        </w:trPr>
        <w:tc>
          <w:tcPr>
            <w:tcW w:w="1844" w:type="dxa"/>
            <w:vMerge/>
            <w:tcBorders>
              <w:top w:val="nil"/>
            </w:tcBorders>
          </w:tcPr>
          <w:p w14:paraId="250E8A0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302" w:type="dxa"/>
            <w:gridSpan w:val="6"/>
          </w:tcPr>
          <w:p w14:paraId="39D1A853" w14:textId="77777777" w:rsidR="00F26240" w:rsidRDefault="005E36BC">
            <w:pPr>
              <w:pStyle w:val="TableParagraph"/>
              <w:spacing w:line="223" w:lineRule="exact"/>
              <w:ind w:left="2438" w:right="2429"/>
              <w:jc w:val="center"/>
              <w:rPr>
                <w:sz w:val="20"/>
              </w:rPr>
            </w:pPr>
            <w:r>
              <w:rPr>
                <w:sz w:val="20"/>
              </w:rPr>
              <w:t>Возраст,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</w:tr>
      <w:tr w:rsidR="00F26240" w14:paraId="03A6A30E" w14:textId="77777777">
        <w:trPr>
          <w:trHeight w:val="309"/>
        </w:trPr>
        <w:tc>
          <w:tcPr>
            <w:tcW w:w="1844" w:type="dxa"/>
            <w:vMerge/>
            <w:tcBorders>
              <w:top w:val="nil"/>
            </w:tcBorders>
          </w:tcPr>
          <w:p w14:paraId="3A6D33F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</w:tcPr>
          <w:p w14:paraId="0A705192" w14:textId="77777777" w:rsidR="00F26240" w:rsidRDefault="005E36BC">
            <w:pPr>
              <w:pStyle w:val="TableParagraph"/>
              <w:spacing w:line="223" w:lineRule="exact"/>
              <w:ind w:left="82" w:right="7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13-19</w:t>
            </w:r>
          </w:p>
        </w:tc>
        <w:tc>
          <w:tcPr>
            <w:tcW w:w="1376" w:type="dxa"/>
          </w:tcPr>
          <w:p w14:paraId="11F60DA8" w14:textId="77777777" w:rsidR="00F26240" w:rsidRDefault="005E36BC">
            <w:pPr>
              <w:pStyle w:val="TableParagraph"/>
              <w:spacing w:line="223" w:lineRule="exact"/>
              <w:ind w:left="50" w:right="4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20-29</w:t>
            </w:r>
          </w:p>
        </w:tc>
        <w:tc>
          <w:tcPr>
            <w:tcW w:w="1384" w:type="dxa"/>
          </w:tcPr>
          <w:p w14:paraId="2776A1AD" w14:textId="77777777" w:rsidR="00F26240" w:rsidRDefault="005E36BC">
            <w:pPr>
              <w:pStyle w:val="TableParagraph"/>
              <w:spacing w:line="223" w:lineRule="exact"/>
              <w:ind w:left="52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30-39</w:t>
            </w:r>
          </w:p>
        </w:tc>
        <w:tc>
          <w:tcPr>
            <w:tcW w:w="1384" w:type="dxa"/>
          </w:tcPr>
          <w:p w14:paraId="0D2533CE" w14:textId="77777777" w:rsidR="00F26240" w:rsidRDefault="005E36BC">
            <w:pPr>
              <w:pStyle w:val="TableParagraph"/>
              <w:spacing w:line="223" w:lineRule="exact"/>
              <w:ind w:left="426"/>
              <w:rPr>
                <w:sz w:val="20"/>
              </w:rPr>
            </w:pPr>
            <w:r>
              <w:rPr>
                <w:w w:val="105"/>
                <w:sz w:val="20"/>
              </w:rPr>
              <w:t>40-49</w:t>
            </w:r>
          </w:p>
        </w:tc>
        <w:tc>
          <w:tcPr>
            <w:tcW w:w="1385" w:type="dxa"/>
          </w:tcPr>
          <w:p w14:paraId="67412406" w14:textId="77777777" w:rsidR="00F26240" w:rsidRDefault="005E36BC">
            <w:pPr>
              <w:pStyle w:val="TableParagraph"/>
              <w:spacing w:line="223" w:lineRule="exact"/>
              <w:ind w:left="424"/>
              <w:rPr>
                <w:sz w:val="20"/>
              </w:rPr>
            </w:pPr>
            <w:r>
              <w:rPr>
                <w:w w:val="105"/>
                <w:sz w:val="20"/>
              </w:rPr>
              <w:t>50-59</w:t>
            </w:r>
          </w:p>
        </w:tc>
        <w:tc>
          <w:tcPr>
            <w:tcW w:w="1382" w:type="dxa"/>
          </w:tcPr>
          <w:p w14:paraId="490FF13E" w14:textId="77777777" w:rsidR="00F26240" w:rsidRDefault="005E36BC">
            <w:pPr>
              <w:pStyle w:val="TableParagraph"/>
              <w:spacing w:line="223" w:lineRule="exact"/>
              <w:ind w:left="84" w:right="8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старше</w:t>
            </w:r>
          </w:p>
        </w:tc>
      </w:tr>
      <w:tr w:rsidR="00F26240" w14:paraId="238176C7" w14:textId="77777777">
        <w:trPr>
          <w:trHeight w:val="323"/>
        </w:trPr>
        <w:tc>
          <w:tcPr>
            <w:tcW w:w="10146" w:type="dxa"/>
            <w:gridSpan w:val="7"/>
          </w:tcPr>
          <w:p w14:paraId="2ACA0729" w14:textId="77777777" w:rsidR="00F26240" w:rsidRDefault="005E36BC">
            <w:pPr>
              <w:pStyle w:val="TableParagraph"/>
              <w:spacing w:line="223" w:lineRule="exact"/>
              <w:ind w:left="4589" w:right="457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Мужчины</w:t>
            </w:r>
          </w:p>
        </w:tc>
      </w:tr>
      <w:tr w:rsidR="00F26240" w14:paraId="2145E8CF" w14:textId="77777777">
        <w:trPr>
          <w:trHeight w:val="211"/>
        </w:trPr>
        <w:tc>
          <w:tcPr>
            <w:tcW w:w="1844" w:type="dxa"/>
            <w:tcBorders>
              <w:bottom w:val="nil"/>
            </w:tcBorders>
          </w:tcPr>
          <w:p w14:paraId="38B683B0" w14:textId="77777777" w:rsidR="00F26240" w:rsidRDefault="005E36BC">
            <w:pPr>
              <w:pStyle w:val="TableParagraph"/>
              <w:spacing w:line="192" w:lineRule="exact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Очень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плохо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Плохо</w:t>
            </w:r>
          </w:p>
        </w:tc>
        <w:tc>
          <w:tcPr>
            <w:tcW w:w="1391" w:type="dxa"/>
            <w:tcBorders>
              <w:bottom w:val="nil"/>
            </w:tcBorders>
          </w:tcPr>
          <w:p w14:paraId="4CE6D725" w14:textId="77777777" w:rsidR="00F26240" w:rsidRDefault="005E36BC">
            <w:pPr>
              <w:pStyle w:val="TableParagraph"/>
              <w:spacing w:line="192" w:lineRule="exact"/>
              <w:ind w:left="98" w:right="41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450</w:t>
            </w:r>
          </w:p>
        </w:tc>
        <w:tc>
          <w:tcPr>
            <w:tcW w:w="1376" w:type="dxa"/>
            <w:tcBorders>
              <w:bottom w:val="nil"/>
            </w:tcBorders>
          </w:tcPr>
          <w:p w14:paraId="4ED888F9" w14:textId="77777777" w:rsidR="00F26240" w:rsidRDefault="005E36BC">
            <w:pPr>
              <w:pStyle w:val="TableParagraph"/>
              <w:spacing w:line="192" w:lineRule="exact"/>
              <w:ind w:left="71" w:right="15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350</w:t>
            </w:r>
          </w:p>
        </w:tc>
        <w:tc>
          <w:tcPr>
            <w:tcW w:w="1384" w:type="dxa"/>
            <w:tcBorders>
              <w:bottom w:val="nil"/>
            </w:tcBorders>
          </w:tcPr>
          <w:p w14:paraId="640B8CD3" w14:textId="77777777" w:rsidR="00F26240" w:rsidRDefault="005E36BC">
            <w:pPr>
              <w:pStyle w:val="TableParagraph"/>
              <w:spacing w:line="191" w:lineRule="exact"/>
              <w:ind w:left="59" w:right="4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Меньше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325</w:t>
            </w:r>
          </w:p>
        </w:tc>
        <w:tc>
          <w:tcPr>
            <w:tcW w:w="1384" w:type="dxa"/>
            <w:tcBorders>
              <w:bottom w:val="nil"/>
            </w:tcBorders>
          </w:tcPr>
          <w:p w14:paraId="2A2668B9" w14:textId="77777777" w:rsidR="00F26240" w:rsidRDefault="005E36BC">
            <w:pPr>
              <w:pStyle w:val="TableParagraph"/>
              <w:spacing w:line="192" w:lineRule="exact"/>
              <w:ind w:right="154"/>
              <w:jc w:val="right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275</w:t>
            </w:r>
          </w:p>
        </w:tc>
        <w:tc>
          <w:tcPr>
            <w:tcW w:w="1385" w:type="dxa"/>
            <w:tcBorders>
              <w:bottom w:val="nil"/>
            </w:tcBorders>
          </w:tcPr>
          <w:p w14:paraId="1E8C5488" w14:textId="77777777" w:rsidR="00F26240" w:rsidRDefault="005E36BC">
            <w:pPr>
              <w:pStyle w:val="TableParagraph"/>
              <w:spacing w:line="191" w:lineRule="exact"/>
              <w:ind w:right="149"/>
              <w:jc w:val="right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225</w:t>
            </w:r>
          </w:p>
        </w:tc>
        <w:tc>
          <w:tcPr>
            <w:tcW w:w="1382" w:type="dxa"/>
            <w:tcBorders>
              <w:bottom w:val="nil"/>
            </w:tcBorders>
          </w:tcPr>
          <w:p w14:paraId="08939849" w14:textId="77777777" w:rsidR="00F26240" w:rsidRDefault="005E36BC">
            <w:pPr>
              <w:pStyle w:val="TableParagraph"/>
              <w:spacing w:line="192" w:lineRule="exact"/>
              <w:ind w:left="84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Меньше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225</w:t>
            </w:r>
          </w:p>
        </w:tc>
      </w:tr>
      <w:tr w:rsidR="00F26240" w14:paraId="6F4DC739" w14:textId="77777777">
        <w:trPr>
          <w:trHeight w:val="210"/>
        </w:trPr>
        <w:tc>
          <w:tcPr>
            <w:tcW w:w="1844" w:type="dxa"/>
            <w:vMerge w:val="restart"/>
            <w:tcBorders>
              <w:top w:val="nil"/>
              <w:bottom w:val="nil"/>
            </w:tcBorders>
          </w:tcPr>
          <w:p w14:paraId="12012132" w14:textId="77777777" w:rsidR="00F26240" w:rsidRDefault="005E36BC">
            <w:pPr>
              <w:pStyle w:val="TableParagraph"/>
              <w:spacing w:line="187" w:lineRule="exact"/>
              <w:ind w:left="5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Удовлетворительно</w:t>
            </w:r>
          </w:p>
        </w:tc>
        <w:tc>
          <w:tcPr>
            <w:tcW w:w="1391" w:type="dxa"/>
            <w:vMerge w:val="restart"/>
            <w:tcBorders>
              <w:top w:val="nil"/>
              <w:bottom w:val="nil"/>
            </w:tcBorders>
          </w:tcPr>
          <w:p w14:paraId="50634664" w14:textId="77777777" w:rsidR="00F26240" w:rsidRDefault="005E36BC">
            <w:pPr>
              <w:pStyle w:val="TableParagraph"/>
              <w:spacing w:line="187" w:lineRule="exact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450-550</w:t>
            </w:r>
            <w:r>
              <w:rPr>
                <w:spacing w:val="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550-</w:t>
            </w:r>
          </w:p>
        </w:tc>
        <w:tc>
          <w:tcPr>
            <w:tcW w:w="1376" w:type="dxa"/>
            <w:vMerge w:val="restart"/>
            <w:tcBorders>
              <w:top w:val="nil"/>
              <w:bottom w:val="nil"/>
            </w:tcBorders>
          </w:tcPr>
          <w:p w14:paraId="0B905242" w14:textId="77777777" w:rsidR="00F26240" w:rsidRDefault="005E36BC">
            <w:pPr>
              <w:pStyle w:val="TableParagraph"/>
              <w:spacing w:line="187" w:lineRule="exact"/>
              <w:ind w:left="339"/>
              <w:rPr>
                <w:sz w:val="20"/>
              </w:rPr>
            </w:pPr>
            <w:r>
              <w:rPr>
                <w:w w:val="105"/>
                <w:sz w:val="20"/>
              </w:rPr>
              <w:t>350-450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AB05EFB" w14:textId="77777777" w:rsidR="00F26240" w:rsidRDefault="005E36BC">
            <w:pPr>
              <w:pStyle w:val="TableParagraph"/>
              <w:spacing w:line="194" w:lineRule="exact"/>
              <w:ind w:left="70" w:right="4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325-400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400-</w:t>
            </w:r>
          </w:p>
        </w:tc>
        <w:tc>
          <w:tcPr>
            <w:tcW w:w="1384" w:type="dxa"/>
            <w:vMerge w:val="restart"/>
            <w:tcBorders>
              <w:top w:val="nil"/>
              <w:bottom w:val="nil"/>
            </w:tcBorders>
          </w:tcPr>
          <w:p w14:paraId="1B389515" w14:textId="77777777" w:rsidR="00F26240" w:rsidRDefault="005E36BC">
            <w:pPr>
              <w:pStyle w:val="TableParagraph"/>
              <w:spacing w:line="187" w:lineRule="exact"/>
              <w:ind w:left="330"/>
              <w:rPr>
                <w:sz w:val="20"/>
              </w:rPr>
            </w:pPr>
            <w:r>
              <w:rPr>
                <w:w w:val="105"/>
                <w:sz w:val="20"/>
              </w:rPr>
              <w:t>275-350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14:paraId="64BC0E8F" w14:textId="77777777" w:rsidR="00F26240" w:rsidRDefault="005E36BC">
            <w:pPr>
              <w:pStyle w:val="TableParagraph"/>
              <w:spacing w:line="191" w:lineRule="exact"/>
              <w:ind w:right="75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225-325</w:t>
            </w:r>
            <w:r>
              <w:rPr>
                <w:spacing w:val="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325-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D876C2D" w14:textId="77777777" w:rsidR="00F26240" w:rsidRDefault="005E36BC">
            <w:pPr>
              <w:pStyle w:val="TableParagraph"/>
              <w:spacing w:line="191" w:lineRule="exact"/>
              <w:ind w:left="84" w:right="8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225-275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275-</w:t>
            </w:r>
          </w:p>
        </w:tc>
      </w:tr>
      <w:tr w:rsidR="00F26240" w14:paraId="0AB7A6E1" w14:textId="77777777">
        <w:trPr>
          <w:trHeight w:val="23"/>
        </w:trPr>
        <w:tc>
          <w:tcPr>
            <w:tcW w:w="1844" w:type="dxa"/>
            <w:vMerge/>
            <w:tcBorders>
              <w:top w:val="nil"/>
              <w:bottom w:val="nil"/>
            </w:tcBorders>
          </w:tcPr>
          <w:p w14:paraId="15E0BD7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  <w:bottom w:val="nil"/>
            </w:tcBorders>
          </w:tcPr>
          <w:p w14:paraId="69D2078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  <w:bottom w:val="nil"/>
            </w:tcBorders>
          </w:tcPr>
          <w:p w14:paraId="39788D5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 w:val="restart"/>
            <w:tcBorders>
              <w:top w:val="nil"/>
            </w:tcBorders>
          </w:tcPr>
          <w:p w14:paraId="60D2B8F0" w14:textId="77777777" w:rsidR="00F26240" w:rsidRDefault="005E36BC">
            <w:pPr>
              <w:pStyle w:val="TableParagraph"/>
              <w:spacing w:line="192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500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500-600</w:t>
            </w:r>
          </w:p>
          <w:p w14:paraId="0F0DBED5" w14:textId="77777777" w:rsidR="00F26240" w:rsidRDefault="005E36BC">
            <w:pPr>
              <w:pStyle w:val="TableParagraph"/>
              <w:spacing w:line="219" w:lineRule="exact"/>
              <w:ind w:left="216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600</w:t>
            </w:r>
          </w:p>
        </w:tc>
        <w:tc>
          <w:tcPr>
            <w:tcW w:w="1384" w:type="dxa"/>
            <w:vMerge/>
            <w:tcBorders>
              <w:top w:val="nil"/>
              <w:bottom w:val="nil"/>
            </w:tcBorders>
          </w:tcPr>
          <w:p w14:paraId="1D5EBD9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 w:val="restart"/>
            <w:tcBorders>
              <w:top w:val="nil"/>
            </w:tcBorders>
          </w:tcPr>
          <w:p w14:paraId="569BCC8D" w14:textId="77777777" w:rsidR="00F26240" w:rsidRDefault="005E36BC">
            <w:pPr>
              <w:pStyle w:val="TableParagraph"/>
              <w:spacing w:line="196" w:lineRule="exact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400</w:t>
            </w:r>
            <w:r>
              <w:rPr>
                <w:spacing w:val="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400-500</w:t>
            </w:r>
          </w:p>
          <w:p w14:paraId="32032BBE" w14:textId="77777777" w:rsidR="00F26240" w:rsidRDefault="005E36BC">
            <w:pPr>
              <w:pStyle w:val="TableParagraph"/>
              <w:spacing w:line="219" w:lineRule="exact"/>
              <w:ind w:left="208"/>
              <w:rPr>
                <w:sz w:val="20"/>
              </w:rPr>
            </w:pPr>
            <w:r>
              <w:rPr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</w:tc>
        <w:tc>
          <w:tcPr>
            <w:tcW w:w="1382" w:type="dxa"/>
            <w:vMerge w:val="restart"/>
            <w:tcBorders>
              <w:top w:val="nil"/>
            </w:tcBorders>
          </w:tcPr>
          <w:p w14:paraId="3EB1EECA" w14:textId="77777777" w:rsidR="00F26240" w:rsidRDefault="005E36BC">
            <w:pPr>
              <w:pStyle w:val="TableParagraph"/>
              <w:spacing w:line="218" w:lineRule="exact"/>
              <w:ind w:left="134"/>
              <w:rPr>
                <w:sz w:val="20"/>
              </w:rPr>
            </w:pPr>
            <w:r>
              <w:rPr>
                <w:w w:val="105"/>
                <w:sz w:val="20"/>
              </w:rPr>
              <w:t>350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350-450</w:t>
            </w:r>
          </w:p>
          <w:p w14:paraId="4B22A242" w14:textId="77777777" w:rsidR="00F26240" w:rsidRDefault="005E36BC">
            <w:pPr>
              <w:pStyle w:val="TableParagraph"/>
              <w:spacing w:line="223" w:lineRule="exact"/>
              <w:ind w:left="201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450</w:t>
            </w:r>
          </w:p>
        </w:tc>
      </w:tr>
      <w:tr w:rsidR="00F26240" w14:paraId="5B0FF6D7" w14:textId="77777777">
        <w:trPr>
          <w:trHeight w:val="738"/>
        </w:trPr>
        <w:tc>
          <w:tcPr>
            <w:tcW w:w="1844" w:type="dxa"/>
            <w:tcBorders>
              <w:top w:val="nil"/>
            </w:tcBorders>
          </w:tcPr>
          <w:p w14:paraId="4289C49A" w14:textId="77777777" w:rsidR="00F26240" w:rsidRDefault="005E36BC">
            <w:pPr>
              <w:pStyle w:val="TableParagraph"/>
              <w:spacing w:line="213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Хорошо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Отлично</w:t>
            </w:r>
          </w:p>
        </w:tc>
        <w:tc>
          <w:tcPr>
            <w:tcW w:w="1391" w:type="dxa"/>
            <w:tcBorders>
              <w:top w:val="nil"/>
            </w:tcBorders>
          </w:tcPr>
          <w:p w14:paraId="3A4830FF" w14:textId="77777777" w:rsidR="00F26240" w:rsidRDefault="005E36BC">
            <w:pPr>
              <w:pStyle w:val="TableParagraph"/>
              <w:spacing w:line="206" w:lineRule="exact"/>
              <w:ind w:left="160"/>
              <w:rPr>
                <w:sz w:val="20"/>
              </w:rPr>
            </w:pPr>
            <w:r>
              <w:rPr>
                <w:w w:val="105"/>
                <w:sz w:val="20"/>
              </w:rPr>
              <w:t>650</w:t>
            </w:r>
            <w:r>
              <w:rPr>
                <w:spacing w:val="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650-725</w:t>
            </w:r>
          </w:p>
          <w:p w14:paraId="7E8C736F" w14:textId="77777777" w:rsidR="00F26240" w:rsidRDefault="005E36BC">
            <w:pPr>
              <w:pStyle w:val="TableParagraph"/>
              <w:spacing w:line="223" w:lineRule="exact"/>
              <w:ind w:left="229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</w:t>
            </w:r>
          </w:p>
        </w:tc>
        <w:tc>
          <w:tcPr>
            <w:tcW w:w="1376" w:type="dxa"/>
            <w:tcBorders>
              <w:top w:val="nil"/>
            </w:tcBorders>
          </w:tcPr>
          <w:p w14:paraId="6D35707E" w14:textId="77777777" w:rsidR="00F26240" w:rsidRDefault="005E36BC">
            <w:pPr>
              <w:pStyle w:val="TableParagraph"/>
              <w:spacing w:line="206" w:lineRule="exact"/>
              <w:ind w:left="71" w:right="2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450-550</w:t>
            </w:r>
          </w:p>
          <w:p w14:paraId="362985B0" w14:textId="77777777" w:rsidR="00F26240" w:rsidRDefault="005E36BC">
            <w:pPr>
              <w:pStyle w:val="TableParagraph"/>
              <w:spacing w:line="216" w:lineRule="exact"/>
              <w:ind w:left="71" w:right="3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550-650</w:t>
            </w:r>
          </w:p>
          <w:p w14:paraId="71FA8AC6" w14:textId="77777777" w:rsidR="00F26240" w:rsidRDefault="005E36BC">
            <w:pPr>
              <w:pStyle w:val="TableParagraph"/>
              <w:spacing w:line="223" w:lineRule="exact"/>
              <w:ind w:left="71" w:right="18"/>
              <w:jc w:val="center"/>
              <w:rPr>
                <w:sz w:val="20"/>
              </w:rPr>
            </w:pPr>
            <w:r>
              <w:rPr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650</w:t>
            </w:r>
          </w:p>
        </w:tc>
        <w:tc>
          <w:tcPr>
            <w:tcW w:w="1384" w:type="dxa"/>
            <w:vMerge/>
            <w:tcBorders>
              <w:top w:val="nil"/>
            </w:tcBorders>
          </w:tcPr>
          <w:p w14:paraId="33AAC5F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tcBorders>
              <w:top w:val="nil"/>
            </w:tcBorders>
          </w:tcPr>
          <w:p w14:paraId="39796E45" w14:textId="77777777" w:rsidR="00F26240" w:rsidRDefault="005E36BC">
            <w:pPr>
              <w:pStyle w:val="TableParagraph"/>
              <w:spacing w:line="207" w:lineRule="exact"/>
              <w:ind w:left="6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350-450</w:t>
            </w:r>
          </w:p>
          <w:p w14:paraId="0288293B" w14:textId="77777777" w:rsidR="00F26240" w:rsidRDefault="005E36BC">
            <w:pPr>
              <w:pStyle w:val="TableParagraph"/>
              <w:spacing w:line="216" w:lineRule="exact"/>
              <w:ind w:left="6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450-550</w:t>
            </w:r>
          </w:p>
          <w:p w14:paraId="3CA27FF2" w14:textId="77777777" w:rsidR="00F26240" w:rsidRDefault="005E36BC">
            <w:pPr>
              <w:pStyle w:val="TableParagraph"/>
              <w:spacing w:line="223" w:lineRule="exact"/>
              <w:ind w:left="70" w:right="43"/>
              <w:jc w:val="center"/>
              <w:rPr>
                <w:sz w:val="20"/>
              </w:rPr>
            </w:pPr>
            <w:r>
              <w:rPr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550</w:t>
            </w:r>
          </w:p>
        </w:tc>
        <w:tc>
          <w:tcPr>
            <w:tcW w:w="1385" w:type="dxa"/>
            <w:vMerge/>
            <w:tcBorders>
              <w:top w:val="nil"/>
            </w:tcBorders>
          </w:tcPr>
          <w:p w14:paraId="411333A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</w:tcBorders>
          </w:tcPr>
          <w:p w14:paraId="18B10B6C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D4AC7F0" w14:textId="77777777">
        <w:trPr>
          <w:trHeight w:val="316"/>
        </w:trPr>
        <w:tc>
          <w:tcPr>
            <w:tcW w:w="10146" w:type="dxa"/>
            <w:gridSpan w:val="7"/>
          </w:tcPr>
          <w:p w14:paraId="0E7D7053" w14:textId="77777777" w:rsidR="00F26240" w:rsidRDefault="005E36BC">
            <w:pPr>
              <w:pStyle w:val="TableParagraph"/>
              <w:spacing w:line="223" w:lineRule="exact"/>
              <w:ind w:left="4589" w:right="458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Женщины</w:t>
            </w:r>
          </w:p>
        </w:tc>
      </w:tr>
      <w:tr w:rsidR="00F26240" w14:paraId="0C330C7A" w14:textId="77777777">
        <w:trPr>
          <w:trHeight w:val="213"/>
        </w:trPr>
        <w:tc>
          <w:tcPr>
            <w:tcW w:w="1844" w:type="dxa"/>
            <w:tcBorders>
              <w:bottom w:val="nil"/>
            </w:tcBorders>
          </w:tcPr>
          <w:p w14:paraId="38E52D56" w14:textId="77777777" w:rsidR="00F26240" w:rsidRDefault="005E36BC">
            <w:pPr>
              <w:pStyle w:val="TableParagraph"/>
              <w:spacing w:line="193" w:lineRule="exact"/>
              <w:ind w:left="26"/>
              <w:rPr>
                <w:sz w:val="20"/>
              </w:rPr>
            </w:pPr>
            <w:r>
              <w:rPr>
                <w:spacing w:val="-5"/>
                <w:sz w:val="20"/>
              </w:rPr>
              <w:t>Очень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плохо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Плохо</w:t>
            </w:r>
          </w:p>
        </w:tc>
        <w:tc>
          <w:tcPr>
            <w:tcW w:w="1391" w:type="dxa"/>
            <w:tcBorders>
              <w:bottom w:val="nil"/>
            </w:tcBorders>
          </w:tcPr>
          <w:p w14:paraId="4B090C7D" w14:textId="77777777" w:rsidR="00F26240" w:rsidRDefault="005E36BC">
            <w:pPr>
              <w:pStyle w:val="TableParagraph"/>
              <w:spacing w:line="193" w:lineRule="exact"/>
              <w:ind w:left="98" w:right="56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350</w:t>
            </w:r>
          </w:p>
        </w:tc>
        <w:tc>
          <w:tcPr>
            <w:tcW w:w="1376" w:type="dxa"/>
            <w:tcBorders>
              <w:bottom w:val="nil"/>
            </w:tcBorders>
          </w:tcPr>
          <w:p w14:paraId="353105DB" w14:textId="77777777" w:rsidR="00F26240" w:rsidRDefault="005E36BC">
            <w:pPr>
              <w:pStyle w:val="TableParagraph"/>
              <w:spacing w:line="193" w:lineRule="exact"/>
              <w:ind w:left="64" w:righ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Меньше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275</w:t>
            </w:r>
          </w:p>
        </w:tc>
        <w:tc>
          <w:tcPr>
            <w:tcW w:w="1384" w:type="dxa"/>
            <w:tcBorders>
              <w:bottom w:val="nil"/>
            </w:tcBorders>
          </w:tcPr>
          <w:p w14:paraId="34BA725C" w14:textId="77777777" w:rsidR="00F26240" w:rsidRDefault="005E36BC">
            <w:pPr>
              <w:pStyle w:val="TableParagraph"/>
              <w:spacing w:line="193" w:lineRule="exact"/>
              <w:ind w:left="68" w:right="4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Меньше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225</w:t>
            </w:r>
          </w:p>
        </w:tc>
        <w:tc>
          <w:tcPr>
            <w:tcW w:w="1384" w:type="dxa"/>
            <w:tcBorders>
              <w:bottom w:val="nil"/>
            </w:tcBorders>
          </w:tcPr>
          <w:p w14:paraId="6FC1F80E" w14:textId="77777777" w:rsidR="00F26240" w:rsidRDefault="005E36BC">
            <w:pPr>
              <w:pStyle w:val="TableParagraph"/>
              <w:spacing w:line="193" w:lineRule="exact"/>
              <w:ind w:right="17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Меньше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175</w:t>
            </w:r>
          </w:p>
        </w:tc>
        <w:tc>
          <w:tcPr>
            <w:tcW w:w="1385" w:type="dxa"/>
            <w:tcBorders>
              <w:bottom w:val="nil"/>
            </w:tcBorders>
          </w:tcPr>
          <w:p w14:paraId="7F56199B" w14:textId="77777777" w:rsidR="00F26240" w:rsidRDefault="005E36BC">
            <w:pPr>
              <w:pStyle w:val="TableParagraph"/>
              <w:spacing w:line="193" w:lineRule="exact"/>
              <w:ind w:left="218"/>
              <w:rPr>
                <w:sz w:val="20"/>
              </w:rPr>
            </w:pPr>
            <w:r>
              <w:rPr>
                <w:w w:val="105"/>
                <w:sz w:val="20"/>
              </w:rPr>
              <w:t>Меньше150</w:t>
            </w:r>
          </w:p>
        </w:tc>
        <w:tc>
          <w:tcPr>
            <w:tcW w:w="1382" w:type="dxa"/>
            <w:tcBorders>
              <w:bottom w:val="nil"/>
            </w:tcBorders>
          </w:tcPr>
          <w:p w14:paraId="25215E80" w14:textId="77777777" w:rsidR="00F26240" w:rsidRDefault="005E36BC">
            <w:pPr>
              <w:pStyle w:val="TableParagraph"/>
              <w:spacing w:line="193" w:lineRule="exact"/>
              <w:ind w:left="84" w:right="8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Меньше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150</w:t>
            </w:r>
          </w:p>
        </w:tc>
      </w:tr>
      <w:tr w:rsidR="00F26240" w14:paraId="28FE9F55" w14:textId="77777777">
        <w:trPr>
          <w:trHeight w:val="216"/>
        </w:trPr>
        <w:tc>
          <w:tcPr>
            <w:tcW w:w="1844" w:type="dxa"/>
            <w:tcBorders>
              <w:top w:val="nil"/>
              <w:bottom w:val="nil"/>
            </w:tcBorders>
          </w:tcPr>
          <w:p w14:paraId="1D724BBC" w14:textId="77777777" w:rsidR="00F26240" w:rsidRDefault="005E36BC">
            <w:pPr>
              <w:pStyle w:val="TableParagraph"/>
              <w:spacing w:line="196" w:lineRule="exact"/>
              <w:ind w:left="40"/>
              <w:rPr>
                <w:sz w:val="20"/>
              </w:rPr>
            </w:pPr>
            <w:r>
              <w:rPr>
                <w:spacing w:val="-7"/>
                <w:w w:val="105"/>
                <w:sz w:val="20"/>
              </w:rPr>
              <w:t>Удош1етворитсльно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14:paraId="44D0339A" w14:textId="77777777" w:rsidR="00F26240" w:rsidRDefault="005E36BC">
            <w:pPr>
              <w:pStyle w:val="TableParagraph"/>
              <w:spacing w:line="196" w:lineRule="exact"/>
              <w:ind w:left="98" w:right="7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350-450</w:t>
            </w:r>
            <w:r>
              <w:rPr>
                <w:spacing w:val="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450-</w:t>
            </w:r>
          </w:p>
        </w:tc>
        <w:tc>
          <w:tcPr>
            <w:tcW w:w="1376" w:type="dxa"/>
            <w:tcBorders>
              <w:top w:val="nil"/>
              <w:bottom w:val="nil"/>
            </w:tcBorders>
          </w:tcPr>
          <w:p w14:paraId="02587FA7" w14:textId="77777777" w:rsidR="00F26240" w:rsidRDefault="005E36BC">
            <w:pPr>
              <w:pStyle w:val="TableParagraph"/>
              <w:spacing w:line="196" w:lineRule="exact"/>
              <w:ind w:left="47" w:right="4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275-350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1825E1F1" w14:textId="77777777" w:rsidR="00F26240" w:rsidRDefault="005E36BC">
            <w:pPr>
              <w:pStyle w:val="TableParagraph"/>
              <w:spacing w:line="196" w:lineRule="exact"/>
              <w:ind w:left="5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225-325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0599DD8" w14:textId="77777777" w:rsidR="00F26240" w:rsidRDefault="005E36BC">
            <w:pPr>
              <w:pStyle w:val="TableParagraph"/>
              <w:spacing w:line="196" w:lineRule="exact"/>
              <w:ind w:right="11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175-275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275-</w:t>
            </w:r>
          </w:p>
        </w:tc>
        <w:tc>
          <w:tcPr>
            <w:tcW w:w="1385" w:type="dxa"/>
            <w:tcBorders>
              <w:top w:val="nil"/>
              <w:bottom w:val="nil"/>
            </w:tcBorders>
          </w:tcPr>
          <w:p w14:paraId="09090FEF" w14:textId="77777777" w:rsidR="00F26240" w:rsidRDefault="005E36BC">
            <w:pPr>
              <w:pStyle w:val="TableParagraph"/>
              <w:spacing w:line="196" w:lineRule="exact"/>
              <w:ind w:left="347"/>
              <w:rPr>
                <w:sz w:val="20"/>
              </w:rPr>
            </w:pPr>
            <w:r>
              <w:rPr>
                <w:w w:val="105"/>
                <w:sz w:val="20"/>
              </w:rPr>
              <w:t>150-225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BB4FA99" w14:textId="77777777" w:rsidR="00F26240" w:rsidRDefault="005E36BC">
            <w:pPr>
              <w:pStyle w:val="TableParagraph"/>
              <w:spacing w:line="196" w:lineRule="exact"/>
              <w:ind w:left="84" w:right="8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150-175</w:t>
            </w:r>
          </w:p>
        </w:tc>
      </w:tr>
      <w:tr w:rsidR="00F26240" w14:paraId="0D68A0C6" w14:textId="77777777">
        <w:trPr>
          <w:trHeight w:val="772"/>
        </w:trPr>
        <w:tc>
          <w:tcPr>
            <w:tcW w:w="1844" w:type="dxa"/>
            <w:tcBorders>
              <w:top w:val="nil"/>
            </w:tcBorders>
          </w:tcPr>
          <w:p w14:paraId="4B334FAD" w14:textId="77777777" w:rsidR="00F26240" w:rsidRDefault="005E36BC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Хорошо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Отлично</w:t>
            </w:r>
          </w:p>
        </w:tc>
        <w:tc>
          <w:tcPr>
            <w:tcW w:w="1391" w:type="dxa"/>
            <w:tcBorders>
              <w:top w:val="nil"/>
            </w:tcBorders>
          </w:tcPr>
          <w:p w14:paraId="0A848AD9" w14:textId="77777777" w:rsidR="00F26240" w:rsidRDefault="005E36BC">
            <w:pPr>
              <w:pStyle w:val="TableParagraph"/>
              <w:spacing w:line="212" w:lineRule="exact"/>
              <w:ind w:left="145"/>
              <w:rPr>
                <w:sz w:val="20"/>
              </w:rPr>
            </w:pPr>
            <w:r>
              <w:rPr>
                <w:w w:val="105"/>
                <w:sz w:val="20"/>
              </w:rPr>
              <w:t>550</w:t>
            </w:r>
            <w:r>
              <w:rPr>
                <w:spacing w:val="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550-650</w:t>
            </w:r>
          </w:p>
          <w:p w14:paraId="19CF68FF" w14:textId="77777777" w:rsidR="00F26240" w:rsidRDefault="005E36BC">
            <w:pPr>
              <w:pStyle w:val="TableParagraph"/>
              <w:spacing w:line="223" w:lineRule="exact"/>
              <w:ind w:left="217"/>
              <w:rPr>
                <w:sz w:val="20"/>
              </w:rPr>
            </w:pPr>
            <w:r>
              <w:rPr>
                <w:spacing w:val="-1"/>
                <w:sz w:val="20"/>
              </w:rPr>
              <w:t>Больше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650</w:t>
            </w:r>
          </w:p>
        </w:tc>
        <w:tc>
          <w:tcPr>
            <w:tcW w:w="1376" w:type="dxa"/>
            <w:tcBorders>
              <w:top w:val="nil"/>
            </w:tcBorders>
          </w:tcPr>
          <w:p w14:paraId="44FBC106" w14:textId="77777777" w:rsidR="00F26240" w:rsidRDefault="005E36BC">
            <w:pPr>
              <w:pStyle w:val="TableParagraph"/>
              <w:spacing w:line="212" w:lineRule="exact"/>
              <w:ind w:left="44" w:right="4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350-450</w:t>
            </w:r>
          </w:p>
          <w:p w14:paraId="0928DA7A" w14:textId="77777777" w:rsidR="00F26240" w:rsidRDefault="005E36BC">
            <w:pPr>
              <w:pStyle w:val="TableParagraph"/>
              <w:spacing w:line="216" w:lineRule="exact"/>
              <w:ind w:left="47" w:right="4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450-550</w:t>
            </w:r>
          </w:p>
          <w:p w14:paraId="7F521EE2" w14:textId="77777777" w:rsidR="00F26240" w:rsidRDefault="005E36BC">
            <w:pPr>
              <w:pStyle w:val="TableParagraph"/>
              <w:spacing w:line="223" w:lineRule="exact"/>
              <w:ind w:left="57" w:right="42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550</w:t>
            </w:r>
          </w:p>
        </w:tc>
        <w:tc>
          <w:tcPr>
            <w:tcW w:w="1384" w:type="dxa"/>
            <w:tcBorders>
              <w:top w:val="nil"/>
            </w:tcBorders>
          </w:tcPr>
          <w:p w14:paraId="0C77B685" w14:textId="77777777" w:rsidR="00F26240" w:rsidRDefault="005E36BC">
            <w:pPr>
              <w:pStyle w:val="TableParagraph"/>
              <w:spacing w:line="212" w:lineRule="exact"/>
              <w:ind w:left="56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325-400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400-</w:t>
            </w:r>
          </w:p>
          <w:p w14:paraId="67A1CDE0" w14:textId="77777777" w:rsidR="00F26240" w:rsidRDefault="005E36BC">
            <w:pPr>
              <w:pStyle w:val="TableParagraph"/>
              <w:spacing w:line="216" w:lineRule="exact"/>
              <w:ind w:left="69" w:right="44"/>
              <w:jc w:val="center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500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Больше</w:t>
            </w:r>
          </w:p>
          <w:p w14:paraId="4564081B" w14:textId="77777777" w:rsidR="00F26240" w:rsidRDefault="005E36BC">
            <w:pPr>
              <w:pStyle w:val="TableParagraph"/>
              <w:spacing w:line="223" w:lineRule="exact"/>
              <w:ind w:left="62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500</w:t>
            </w:r>
          </w:p>
        </w:tc>
        <w:tc>
          <w:tcPr>
            <w:tcW w:w="1384" w:type="dxa"/>
            <w:tcBorders>
              <w:top w:val="nil"/>
            </w:tcBorders>
          </w:tcPr>
          <w:p w14:paraId="2997C5B5" w14:textId="77777777" w:rsidR="00F26240" w:rsidRDefault="005E36BC">
            <w:pPr>
              <w:pStyle w:val="TableParagraph"/>
              <w:spacing w:line="212" w:lineRule="exact"/>
              <w:ind w:left="37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350</w:t>
            </w:r>
          </w:p>
          <w:p w14:paraId="3E8878AF" w14:textId="77777777" w:rsidR="00F26240" w:rsidRDefault="005E36BC">
            <w:pPr>
              <w:pStyle w:val="TableParagraph"/>
              <w:spacing w:line="216" w:lineRule="exact"/>
              <w:ind w:left="40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350-450</w:t>
            </w:r>
          </w:p>
          <w:p w14:paraId="148AB9CD" w14:textId="77777777" w:rsidR="00F26240" w:rsidRDefault="005E36BC">
            <w:pPr>
              <w:pStyle w:val="TableParagraph"/>
              <w:spacing w:line="223" w:lineRule="exact"/>
              <w:ind w:left="47" w:right="44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450</w:t>
            </w:r>
          </w:p>
        </w:tc>
        <w:tc>
          <w:tcPr>
            <w:tcW w:w="1385" w:type="dxa"/>
            <w:tcBorders>
              <w:top w:val="nil"/>
            </w:tcBorders>
          </w:tcPr>
          <w:p w14:paraId="2906BA5A" w14:textId="77777777" w:rsidR="00F26240" w:rsidRDefault="005E36BC">
            <w:pPr>
              <w:pStyle w:val="TableParagraph"/>
              <w:spacing w:line="212" w:lineRule="exact"/>
              <w:ind w:left="198" w:right="1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225-325</w:t>
            </w:r>
          </w:p>
          <w:p w14:paraId="0227D01D" w14:textId="77777777" w:rsidR="00F26240" w:rsidRDefault="005E36BC">
            <w:pPr>
              <w:pStyle w:val="TableParagraph"/>
              <w:spacing w:line="216" w:lineRule="exact"/>
              <w:ind w:left="192" w:right="1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325-400</w:t>
            </w:r>
          </w:p>
          <w:p w14:paraId="4C678B9A" w14:textId="77777777" w:rsidR="00F26240" w:rsidRDefault="005E36BC">
            <w:pPr>
              <w:pStyle w:val="TableParagraph"/>
              <w:spacing w:line="223" w:lineRule="exact"/>
              <w:ind w:left="202" w:right="167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400</w:t>
            </w:r>
          </w:p>
        </w:tc>
        <w:tc>
          <w:tcPr>
            <w:tcW w:w="1382" w:type="dxa"/>
            <w:tcBorders>
              <w:top w:val="nil"/>
            </w:tcBorders>
          </w:tcPr>
          <w:p w14:paraId="3B636D16" w14:textId="77777777" w:rsidR="00F26240" w:rsidRDefault="005E36BC">
            <w:pPr>
              <w:pStyle w:val="TableParagraph"/>
              <w:spacing w:line="212" w:lineRule="exact"/>
              <w:ind w:left="79" w:right="8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175-275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275-</w:t>
            </w:r>
          </w:p>
          <w:p w14:paraId="705CC32D" w14:textId="77777777" w:rsidR="00F26240" w:rsidRDefault="005E36BC">
            <w:pPr>
              <w:pStyle w:val="TableParagraph"/>
              <w:spacing w:line="216" w:lineRule="exact"/>
              <w:ind w:left="84" w:right="81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Больше</w:t>
            </w:r>
          </w:p>
          <w:p w14:paraId="31B87B8D" w14:textId="77777777" w:rsidR="00F26240" w:rsidRDefault="005E36BC">
            <w:pPr>
              <w:pStyle w:val="TableParagraph"/>
              <w:spacing w:line="223" w:lineRule="exact"/>
              <w:ind w:left="84" w:right="8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350</w:t>
            </w:r>
          </w:p>
        </w:tc>
      </w:tr>
    </w:tbl>
    <w:p w14:paraId="01EC8986" w14:textId="77777777" w:rsidR="00F26240" w:rsidRDefault="00F26240">
      <w:pPr>
        <w:spacing w:line="223" w:lineRule="exact"/>
        <w:jc w:val="center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A6498FE" w14:textId="77777777" w:rsidR="00F26240" w:rsidRDefault="005E36BC">
      <w:pPr>
        <w:spacing w:before="72"/>
        <w:ind w:right="559"/>
        <w:jc w:val="right"/>
        <w:rPr>
          <w:sz w:val="20"/>
        </w:rPr>
      </w:pPr>
      <w:r>
        <w:lastRenderedPageBreak/>
        <w:pict w14:anchorId="350BD1CF">
          <v:rect id="_x0000_s1665" style="position:absolute;left:0;text-align:left;margin-left:59.15pt;margin-top:213.6pt;width:88.95pt;height:10.8pt;z-index:-251631616;mso-position-horizontal-relative:page;mso-position-vertical-relative:page" stroked="f">
            <w10:wrap anchorx="page" anchory="page"/>
          </v:rect>
        </w:pict>
      </w:r>
      <w:r>
        <w:pict w14:anchorId="217CC572">
          <v:rect id="_x0000_s1664" style="position:absolute;left:0;text-align:left;margin-left:152.05pt;margin-top:213.6pt;width:65.55pt;height:10.8pt;z-index:-251630592;mso-position-horizontal-relative:page;mso-position-vertical-relative:page" stroked="f">
            <w10:wrap anchorx="page" anchory="page"/>
          </v:rect>
        </w:pict>
      </w:r>
      <w:r>
        <w:pict w14:anchorId="4AAF78AF">
          <v:rect id="_x0000_s1663" style="position:absolute;left:0;text-align:left;margin-left:221.7pt;margin-top:213.6pt;width:65.05pt;height:10.8pt;z-index:-251629568;mso-position-horizontal-relative:page;mso-position-vertical-relative:page" stroked="f">
            <w10:wrap anchorx="page" anchory="page"/>
          </v:rect>
        </w:pict>
      </w:r>
      <w:r>
        <w:pict w14:anchorId="48B5BC59">
          <v:rect id="_x0000_s1662" style="position:absolute;left:0;text-align:left;margin-left:290.7pt;margin-top:213.6pt;width:64.8pt;height:10.8pt;z-index:-251628544;mso-position-horizontal-relative:page;mso-position-vertical-relative:page" stroked="f">
            <w10:wrap anchorx="page" anchory="page"/>
          </v:rect>
        </w:pict>
      </w:r>
      <w:r>
        <w:pict w14:anchorId="7F0775F3">
          <v:rect id="_x0000_s1661" style="position:absolute;left:0;text-align:left;margin-left:359.45pt;margin-top:213.6pt;width:65.5pt;height:10.8pt;z-index:-251627520;mso-position-horizontal-relative:page;mso-position-vertical-relative:page" stroked="f">
            <w10:wrap anchorx="page" anchory="page"/>
          </v:rect>
        </w:pict>
      </w:r>
      <w:r>
        <w:pict w14:anchorId="5C44E064">
          <v:rect id="_x0000_s1660" style="position:absolute;left:0;text-align:left;margin-left:429.1pt;margin-top:213.6pt;width:65.05pt;height:10.8pt;z-index:-251626496;mso-position-horizontal-relative:page;mso-position-vertical-relative:page" stroked="f">
            <w10:wrap anchorx="page" anchory="page"/>
          </v:rect>
        </w:pict>
      </w:r>
      <w:r>
        <w:pict w14:anchorId="59613292">
          <v:rect id="_x0000_s1659" style="position:absolute;left:0;text-align:left;margin-left:498.1pt;margin-top:213.6pt;width:65.2pt;height:10.8pt;z-index:-251625472;mso-position-horizontal-relative:page;mso-position-vertical-relative:page" stroked="f">
            <w10:wrap anchorx="page" anchory="page"/>
          </v:rect>
        </w:pict>
      </w:r>
      <w:r>
        <w:rPr>
          <w:w w:val="120"/>
          <w:sz w:val="20"/>
        </w:rPr>
        <w:t>Таблица</w:t>
      </w:r>
      <w:r>
        <w:rPr>
          <w:spacing w:val="-15"/>
          <w:w w:val="120"/>
          <w:sz w:val="20"/>
        </w:rPr>
        <w:t xml:space="preserve"> </w:t>
      </w:r>
      <w:r>
        <w:rPr>
          <w:w w:val="120"/>
          <w:sz w:val="20"/>
        </w:rPr>
        <w:t>27</w:t>
      </w:r>
    </w:p>
    <w:p w14:paraId="304E34C6" w14:textId="77777777" w:rsidR="00F26240" w:rsidRDefault="005E36BC">
      <w:pPr>
        <w:spacing w:before="122" w:line="204" w:lineRule="exact"/>
        <w:ind w:left="942" w:right="634"/>
        <w:jc w:val="center"/>
        <w:rPr>
          <w:b/>
          <w:sz w:val="18"/>
        </w:rPr>
      </w:pPr>
      <w:r>
        <w:rPr>
          <w:b/>
          <w:sz w:val="18"/>
        </w:rPr>
        <w:t>Оценка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физической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подготовленности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людей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разного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возраста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результатам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12-минутного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бегового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теста</w:t>
      </w:r>
    </w:p>
    <w:p w14:paraId="434B5B02" w14:textId="77777777" w:rsidR="00F26240" w:rsidRDefault="005E36BC">
      <w:pPr>
        <w:spacing w:line="227" w:lineRule="exact"/>
        <w:ind w:left="1104" w:right="678"/>
        <w:jc w:val="center"/>
        <w:rPr>
          <w:sz w:val="20"/>
        </w:rPr>
      </w:pPr>
      <w:r>
        <w:rPr>
          <w:sz w:val="20"/>
        </w:rPr>
        <w:t>(по</w:t>
      </w:r>
      <w:r>
        <w:rPr>
          <w:spacing w:val="17"/>
          <w:sz w:val="20"/>
        </w:rPr>
        <w:t xml:space="preserve"> </w:t>
      </w:r>
      <w:r>
        <w:rPr>
          <w:sz w:val="20"/>
        </w:rPr>
        <w:t>К.Куперу,</w:t>
      </w:r>
      <w:r>
        <w:rPr>
          <w:spacing w:val="14"/>
          <w:sz w:val="20"/>
        </w:rPr>
        <w:t xml:space="preserve"> </w:t>
      </w:r>
      <w:r>
        <w:rPr>
          <w:sz w:val="20"/>
        </w:rPr>
        <w:t>1987)</w:t>
      </w:r>
    </w:p>
    <w:p w14:paraId="3CEF35B7" w14:textId="77777777" w:rsidR="00F26240" w:rsidRDefault="00F26240">
      <w:pPr>
        <w:pStyle w:val="a3"/>
        <w:jc w:val="left"/>
        <w:rPr>
          <w:sz w:val="14"/>
        </w:rPr>
      </w:pPr>
    </w:p>
    <w:tbl>
      <w:tblPr>
        <w:tblStyle w:val="TableNormal"/>
        <w:tblW w:w="0" w:type="auto"/>
        <w:tblInd w:w="9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1384"/>
        <w:gridCol w:w="1382"/>
        <w:gridCol w:w="1375"/>
        <w:gridCol w:w="1389"/>
        <w:gridCol w:w="1382"/>
        <w:gridCol w:w="1382"/>
      </w:tblGrid>
      <w:tr w:rsidR="00F26240" w14:paraId="61CE2FD6" w14:textId="77777777">
        <w:trPr>
          <w:trHeight w:val="320"/>
        </w:trPr>
        <w:tc>
          <w:tcPr>
            <w:tcW w:w="1863" w:type="dxa"/>
            <w:tcBorders>
              <w:bottom w:val="nil"/>
            </w:tcBorders>
          </w:tcPr>
          <w:p w14:paraId="3FEC8D17" w14:textId="77777777" w:rsidR="00F26240" w:rsidRDefault="005E36BC">
            <w:pPr>
              <w:pStyle w:val="TableParagraph"/>
              <w:spacing w:line="223" w:lineRule="exact"/>
              <w:ind w:left="542"/>
              <w:rPr>
                <w:sz w:val="20"/>
              </w:rPr>
            </w:pPr>
            <w:r>
              <w:rPr>
                <w:sz w:val="20"/>
              </w:rPr>
              <w:t>Оценка</w:t>
            </w:r>
          </w:p>
        </w:tc>
        <w:tc>
          <w:tcPr>
            <w:tcW w:w="8294" w:type="dxa"/>
            <w:gridSpan w:val="6"/>
          </w:tcPr>
          <w:p w14:paraId="70ED7C80" w14:textId="77777777" w:rsidR="00F26240" w:rsidRDefault="005E36BC">
            <w:pPr>
              <w:pStyle w:val="TableParagraph"/>
              <w:spacing w:line="223" w:lineRule="exact"/>
              <w:ind w:left="2177" w:right="2358"/>
              <w:jc w:val="center"/>
              <w:rPr>
                <w:sz w:val="20"/>
              </w:rPr>
            </w:pPr>
            <w:r>
              <w:rPr>
                <w:sz w:val="20"/>
              </w:rPr>
              <w:t>Расстояние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(км),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преодолеваемое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</w:tr>
      <w:tr w:rsidR="00F26240" w14:paraId="2DC0677F" w14:textId="77777777">
        <w:trPr>
          <w:trHeight w:val="309"/>
        </w:trPr>
        <w:tc>
          <w:tcPr>
            <w:tcW w:w="1863" w:type="dxa"/>
            <w:tcBorders>
              <w:top w:val="nil"/>
              <w:bottom w:val="nil"/>
            </w:tcBorders>
          </w:tcPr>
          <w:p w14:paraId="3E0E0FF7" w14:textId="77777777" w:rsidR="00F26240" w:rsidRDefault="005E36BC">
            <w:pPr>
              <w:pStyle w:val="TableParagraph"/>
              <w:spacing w:line="225" w:lineRule="exact"/>
              <w:ind w:left="348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</w:tc>
        <w:tc>
          <w:tcPr>
            <w:tcW w:w="8294" w:type="dxa"/>
            <w:gridSpan w:val="6"/>
            <w:tcBorders>
              <w:bottom w:val="single" w:sz="6" w:space="0" w:color="FFFFFF"/>
            </w:tcBorders>
          </w:tcPr>
          <w:p w14:paraId="3C874DCC" w14:textId="77777777" w:rsidR="00F26240" w:rsidRDefault="005E36BC">
            <w:pPr>
              <w:pStyle w:val="TableParagraph"/>
              <w:spacing w:line="225" w:lineRule="exact"/>
              <w:ind w:left="2177" w:right="2303"/>
              <w:jc w:val="center"/>
              <w:rPr>
                <w:sz w:val="20"/>
              </w:rPr>
            </w:pPr>
            <w:r>
              <w:rPr>
                <w:spacing w:val="-8"/>
                <w:w w:val="110"/>
                <w:sz w:val="20"/>
              </w:rPr>
              <w:t>Возраст,</w:t>
            </w:r>
            <w:r>
              <w:rPr>
                <w:spacing w:val="-20"/>
                <w:w w:val="110"/>
                <w:sz w:val="20"/>
              </w:rPr>
              <w:t xml:space="preserve"> </w:t>
            </w:r>
            <w:r>
              <w:rPr>
                <w:spacing w:val="-8"/>
                <w:w w:val="110"/>
                <w:sz w:val="20"/>
              </w:rPr>
              <w:t>лет</w:t>
            </w:r>
          </w:p>
        </w:tc>
      </w:tr>
      <w:tr w:rsidR="00F26240" w14:paraId="3F92BC5E" w14:textId="77777777">
        <w:trPr>
          <w:trHeight w:val="316"/>
        </w:trPr>
        <w:tc>
          <w:tcPr>
            <w:tcW w:w="1863" w:type="dxa"/>
            <w:tcBorders>
              <w:top w:val="nil"/>
            </w:tcBorders>
          </w:tcPr>
          <w:p w14:paraId="494F4B8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</w:tcPr>
          <w:p w14:paraId="021246F4" w14:textId="77777777" w:rsidR="00F26240" w:rsidRDefault="005E36BC">
            <w:pPr>
              <w:pStyle w:val="TableParagraph"/>
              <w:spacing w:line="225" w:lineRule="exact"/>
              <w:ind w:left="49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13-19</w:t>
            </w:r>
          </w:p>
        </w:tc>
        <w:tc>
          <w:tcPr>
            <w:tcW w:w="1382" w:type="dxa"/>
          </w:tcPr>
          <w:p w14:paraId="1238B33E" w14:textId="77777777" w:rsidR="00F26240" w:rsidRDefault="005E36BC">
            <w:pPr>
              <w:pStyle w:val="TableParagraph"/>
              <w:spacing w:line="225" w:lineRule="exact"/>
              <w:ind w:left="84" w:right="65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20-29</w:t>
            </w:r>
          </w:p>
        </w:tc>
        <w:tc>
          <w:tcPr>
            <w:tcW w:w="1375" w:type="dxa"/>
          </w:tcPr>
          <w:p w14:paraId="244118A2" w14:textId="77777777" w:rsidR="00F26240" w:rsidRDefault="005E36BC">
            <w:pPr>
              <w:pStyle w:val="TableParagraph"/>
              <w:spacing w:line="225" w:lineRule="exact"/>
              <w:ind w:left="85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30-39</w:t>
            </w:r>
          </w:p>
        </w:tc>
        <w:tc>
          <w:tcPr>
            <w:tcW w:w="1389" w:type="dxa"/>
          </w:tcPr>
          <w:p w14:paraId="705AD7CA" w14:textId="77777777" w:rsidR="00F26240" w:rsidRDefault="005E36BC">
            <w:pPr>
              <w:pStyle w:val="TableParagraph"/>
              <w:spacing w:line="225" w:lineRule="exact"/>
              <w:ind w:left="170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40-49</w:t>
            </w:r>
          </w:p>
        </w:tc>
        <w:tc>
          <w:tcPr>
            <w:tcW w:w="1382" w:type="dxa"/>
          </w:tcPr>
          <w:p w14:paraId="68155186" w14:textId="77777777" w:rsidR="00F26240" w:rsidRDefault="005E36BC">
            <w:pPr>
              <w:pStyle w:val="TableParagraph"/>
              <w:spacing w:line="225" w:lineRule="exact"/>
              <w:ind w:left="84" w:right="6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50-59</w:t>
            </w:r>
          </w:p>
        </w:tc>
        <w:tc>
          <w:tcPr>
            <w:tcW w:w="1382" w:type="dxa"/>
          </w:tcPr>
          <w:p w14:paraId="14E56650" w14:textId="77777777" w:rsidR="00F26240" w:rsidRDefault="005E36BC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8"/>
                <w:w w:val="110"/>
                <w:sz w:val="20"/>
              </w:rPr>
              <w:t>60</w:t>
            </w:r>
            <w:r>
              <w:rPr>
                <w:spacing w:val="-25"/>
                <w:w w:val="110"/>
                <w:sz w:val="20"/>
              </w:rPr>
              <w:t xml:space="preserve"> </w:t>
            </w:r>
            <w:r>
              <w:rPr>
                <w:spacing w:val="-8"/>
                <w:w w:val="110"/>
                <w:sz w:val="20"/>
              </w:rPr>
              <w:t>и</w:t>
            </w:r>
            <w:r>
              <w:rPr>
                <w:spacing w:val="-25"/>
                <w:w w:val="110"/>
                <w:sz w:val="20"/>
              </w:rPr>
              <w:t xml:space="preserve"> </w:t>
            </w:r>
            <w:r>
              <w:rPr>
                <w:spacing w:val="-8"/>
                <w:w w:val="110"/>
                <w:sz w:val="20"/>
              </w:rPr>
              <w:t>старше</w:t>
            </w:r>
          </w:p>
        </w:tc>
      </w:tr>
      <w:tr w:rsidR="00F26240" w14:paraId="73B40A65" w14:textId="77777777">
        <w:trPr>
          <w:trHeight w:val="297"/>
        </w:trPr>
        <w:tc>
          <w:tcPr>
            <w:tcW w:w="10157" w:type="dxa"/>
            <w:gridSpan w:val="7"/>
          </w:tcPr>
          <w:p w14:paraId="7B51298D" w14:textId="77777777" w:rsidR="00F26240" w:rsidRDefault="005E36BC">
            <w:pPr>
              <w:pStyle w:val="TableParagraph"/>
              <w:spacing w:line="225" w:lineRule="exact"/>
              <w:ind w:left="4619" w:right="4601"/>
              <w:jc w:val="center"/>
              <w:rPr>
                <w:sz w:val="20"/>
              </w:rPr>
            </w:pPr>
            <w:r>
              <w:rPr>
                <w:sz w:val="20"/>
              </w:rPr>
              <w:t>Мужчины</w:t>
            </w:r>
          </w:p>
        </w:tc>
      </w:tr>
      <w:tr w:rsidR="00F26240" w14:paraId="0CE41A91" w14:textId="77777777">
        <w:trPr>
          <w:trHeight w:val="233"/>
        </w:trPr>
        <w:tc>
          <w:tcPr>
            <w:tcW w:w="1863" w:type="dxa"/>
            <w:tcBorders>
              <w:bottom w:val="nil"/>
            </w:tcBorders>
          </w:tcPr>
          <w:p w14:paraId="5CFFAE6A" w14:textId="77777777" w:rsidR="00F26240" w:rsidRDefault="005E36BC">
            <w:pPr>
              <w:pStyle w:val="TableParagraph"/>
              <w:spacing w:line="214" w:lineRule="exact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Очень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плохо</w:t>
            </w:r>
          </w:p>
        </w:tc>
        <w:tc>
          <w:tcPr>
            <w:tcW w:w="1384" w:type="dxa"/>
            <w:tcBorders>
              <w:bottom w:val="nil"/>
            </w:tcBorders>
          </w:tcPr>
          <w:p w14:paraId="57D2FDBC" w14:textId="77777777" w:rsidR="00F26240" w:rsidRDefault="005E36BC">
            <w:pPr>
              <w:pStyle w:val="TableParagraph"/>
              <w:spacing w:line="214" w:lineRule="exact"/>
              <w:ind w:left="55" w:right="4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Меньше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2.1</w:t>
            </w:r>
          </w:p>
        </w:tc>
        <w:tc>
          <w:tcPr>
            <w:tcW w:w="1382" w:type="dxa"/>
            <w:tcBorders>
              <w:bottom w:val="nil"/>
            </w:tcBorders>
          </w:tcPr>
          <w:p w14:paraId="545CFE58" w14:textId="77777777" w:rsidR="00F26240" w:rsidRDefault="005E36BC">
            <w:pPr>
              <w:pStyle w:val="TableParagraph"/>
              <w:spacing w:line="214" w:lineRule="exact"/>
              <w:ind w:left="84" w:right="54"/>
              <w:jc w:val="center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Меньше</w:t>
            </w:r>
            <w:r>
              <w:rPr>
                <w:spacing w:val="-30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1,95</w:t>
            </w:r>
          </w:p>
        </w:tc>
        <w:tc>
          <w:tcPr>
            <w:tcW w:w="1375" w:type="dxa"/>
            <w:tcBorders>
              <w:bottom w:val="nil"/>
            </w:tcBorders>
          </w:tcPr>
          <w:p w14:paraId="0E966923" w14:textId="77777777" w:rsidR="00F26240" w:rsidRDefault="005E36BC">
            <w:pPr>
              <w:pStyle w:val="TableParagraph"/>
              <w:spacing w:line="214" w:lineRule="exact"/>
              <w:ind w:left="88" w:right="62"/>
              <w:jc w:val="center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Меньше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1,9</w:t>
            </w:r>
          </w:p>
        </w:tc>
        <w:tc>
          <w:tcPr>
            <w:tcW w:w="1389" w:type="dxa"/>
            <w:tcBorders>
              <w:bottom w:val="nil"/>
            </w:tcBorders>
          </w:tcPr>
          <w:p w14:paraId="3B4C1E29" w14:textId="77777777" w:rsidR="00F26240" w:rsidRDefault="005E36BC">
            <w:pPr>
              <w:pStyle w:val="TableParagraph"/>
              <w:spacing w:line="214" w:lineRule="exact"/>
              <w:ind w:left="184" w:right="154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Меньше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1,8</w:t>
            </w:r>
          </w:p>
        </w:tc>
        <w:tc>
          <w:tcPr>
            <w:tcW w:w="1382" w:type="dxa"/>
            <w:tcBorders>
              <w:bottom w:val="nil"/>
            </w:tcBorders>
          </w:tcPr>
          <w:p w14:paraId="722DD871" w14:textId="77777777" w:rsidR="00F26240" w:rsidRDefault="005E36BC">
            <w:pPr>
              <w:pStyle w:val="TableParagraph"/>
              <w:spacing w:line="214" w:lineRule="exact"/>
              <w:ind w:left="84" w:right="50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Меньше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1,65</w:t>
            </w:r>
          </w:p>
        </w:tc>
        <w:tc>
          <w:tcPr>
            <w:tcW w:w="1382" w:type="dxa"/>
            <w:tcBorders>
              <w:bottom w:val="nil"/>
            </w:tcBorders>
          </w:tcPr>
          <w:p w14:paraId="63D5672D" w14:textId="77777777" w:rsidR="00F26240" w:rsidRDefault="005E36BC">
            <w:pPr>
              <w:pStyle w:val="TableParagraph"/>
              <w:spacing w:line="214" w:lineRule="exact"/>
              <w:ind w:left="205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Меньше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1,4</w:t>
            </w:r>
          </w:p>
        </w:tc>
      </w:tr>
      <w:tr w:rsidR="00F26240" w14:paraId="6BD3EEAC" w14:textId="77777777">
        <w:trPr>
          <w:trHeight w:val="229"/>
        </w:trPr>
        <w:tc>
          <w:tcPr>
            <w:tcW w:w="1863" w:type="dxa"/>
            <w:tcBorders>
              <w:top w:val="nil"/>
              <w:bottom w:val="nil"/>
            </w:tcBorders>
          </w:tcPr>
          <w:p w14:paraId="25DBF1C3" w14:textId="77777777" w:rsidR="00F26240" w:rsidRDefault="005E36BC">
            <w:pPr>
              <w:pStyle w:val="TableParagraph"/>
              <w:spacing w:before="1" w:line="208" w:lineRule="exact"/>
              <w:ind w:left="38"/>
              <w:rPr>
                <w:sz w:val="20"/>
              </w:rPr>
            </w:pPr>
            <w:r>
              <w:rPr>
                <w:sz w:val="20"/>
              </w:rPr>
              <w:t>Плохо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1D68B74" w14:textId="77777777" w:rsidR="00F26240" w:rsidRDefault="005E36BC">
            <w:pPr>
              <w:pStyle w:val="TableParagraph"/>
              <w:spacing w:before="1" w:line="208" w:lineRule="exact"/>
              <w:ind w:left="4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2,1-2,2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EB08ACE" w14:textId="77777777" w:rsidR="00F26240" w:rsidRDefault="005E36BC">
            <w:pPr>
              <w:pStyle w:val="TableParagraph"/>
              <w:spacing w:before="1" w:line="208" w:lineRule="exact"/>
              <w:ind w:left="84" w:right="6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1,95-2,1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75C9B403" w14:textId="77777777" w:rsidR="00F26240" w:rsidRDefault="005E36BC">
            <w:pPr>
              <w:pStyle w:val="TableParagraph"/>
              <w:spacing w:before="1" w:line="208" w:lineRule="exact"/>
              <w:ind w:left="88" w:right="7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1,9-2,1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560BCA41" w14:textId="77777777" w:rsidR="00F26240" w:rsidRDefault="005E36BC">
            <w:pPr>
              <w:pStyle w:val="TableParagraph"/>
              <w:spacing w:before="1" w:line="208" w:lineRule="exact"/>
              <w:ind w:left="168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1,8-2,0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D5B007F" w14:textId="77777777" w:rsidR="00F26240" w:rsidRDefault="005E36BC">
            <w:pPr>
              <w:pStyle w:val="TableParagraph"/>
              <w:spacing w:before="1" w:line="208" w:lineRule="exact"/>
              <w:ind w:left="84" w:right="5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1,65-1,85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472EDCA8" w14:textId="77777777" w:rsidR="00F26240" w:rsidRDefault="005E36BC">
            <w:pPr>
              <w:pStyle w:val="TableParagraph"/>
              <w:spacing w:before="1" w:line="208" w:lineRule="exact"/>
              <w:ind w:left="382"/>
              <w:rPr>
                <w:sz w:val="20"/>
              </w:rPr>
            </w:pPr>
            <w:r>
              <w:rPr>
                <w:w w:val="110"/>
                <w:sz w:val="20"/>
              </w:rPr>
              <w:t>1,4-1,6</w:t>
            </w:r>
          </w:p>
        </w:tc>
      </w:tr>
      <w:tr w:rsidR="00F26240" w14:paraId="28ED3695" w14:textId="77777777">
        <w:trPr>
          <w:trHeight w:val="219"/>
        </w:trPr>
        <w:tc>
          <w:tcPr>
            <w:tcW w:w="1863" w:type="dxa"/>
            <w:tcBorders>
              <w:top w:val="nil"/>
              <w:bottom w:val="nil"/>
            </w:tcBorders>
          </w:tcPr>
          <w:p w14:paraId="3C782DED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Удовлетворится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ьно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986B73C" w14:textId="77777777" w:rsidR="00F26240" w:rsidRDefault="005E36BC">
            <w:pPr>
              <w:pStyle w:val="TableParagraph"/>
              <w:spacing w:line="200" w:lineRule="exact"/>
              <w:ind w:left="4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2,2-2,5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70306657" w14:textId="77777777" w:rsidR="00F26240" w:rsidRDefault="005E36BC">
            <w:pPr>
              <w:pStyle w:val="TableParagraph"/>
              <w:spacing w:line="200" w:lineRule="exact"/>
              <w:ind w:left="84" w:right="7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2,1-2,4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0BD306E1" w14:textId="77777777" w:rsidR="00F26240" w:rsidRDefault="005E36BC">
            <w:pPr>
              <w:pStyle w:val="TableParagraph"/>
              <w:spacing w:line="200" w:lineRule="exact"/>
              <w:ind w:left="86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2,1-2,3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39BB8F2D" w14:textId="77777777" w:rsidR="00F26240" w:rsidRDefault="005E36BC">
            <w:pPr>
              <w:pStyle w:val="TableParagraph"/>
              <w:spacing w:line="200" w:lineRule="exact"/>
              <w:ind w:left="164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2,0-2,2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6B7075FB" w14:textId="77777777" w:rsidR="00F26240" w:rsidRDefault="005E36BC">
            <w:pPr>
              <w:pStyle w:val="TableParagraph"/>
              <w:spacing w:line="200" w:lineRule="exact"/>
              <w:ind w:left="84" w:right="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1,85-2,1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546B06B5" w14:textId="77777777" w:rsidR="00F26240" w:rsidRDefault="005E36BC">
            <w:pPr>
              <w:pStyle w:val="TableParagraph"/>
              <w:spacing w:line="200" w:lineRule="exact"/>
              <w:ind w:left="382"/>
              <w:rPr>
                <w:sz w:val="20"/>
              </w:rPr>
            </w:pPr>
            <w:r>
              <w:rPr>
                <w:w w:val="110"/>
                <w:sz w:val="20"/>
              </w:rPr>
              <w:t>1,6-1,9</w:t>
            </w:r>
          </w:p>
        </w:tc>
      </w:tr>
      <w:tr w:rsidR="00F26240" w14:paraId="79075274" w14:textId="77777777">
        <w:trPr>
          <w:trHeight w:val="213"/>
        </w:trPr>
        <w:tc>
          <w:tcPr>
            <w:tcW w:w="1863" w:type="dxa"/>
            <w:tcBorders>
              <w:top w:val="nil"/>
              <w:bottom w:val="nil"/>
            </w:tcBorders>
          </w:tcPr>
          <w:p w14:paraId="2F53AA07" w14:textId="77777777" w:rsidR="00F26240" w:rsidRDefault="005E36BC">
            <w:pPr>
              <w:pStyle w:val="TableParagraph"/>
              <w:spacing w:line="194" w:lineRule="exact"/>
              <w:ind w:left="38"/>
              <w:rPr>
                <w:sz w:val="20"/>
              </w:rPr>
            </w:pPr>
            <w:r>
              <w:rPr>
                <w:sz w:val="20"/>
              </w:rPr>
              <w:t>Хорошо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7AE955A" w14:textId="77777777" w:rsidR="00F26240" w:rsidRDefault="005E36BC">
            <w:pPr>
              <w:pStyle w:val="TableParagraph"/>
              <w:spacing w:line="194" w:lineRule="exact"/>
              <w:ind w:left="4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2,5-2,75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FA46A1F" w14:textId="77777777" w:rsidR="00F26240" w:rsidRDefault="005E36BC">
            <w:pPr>
              <w:pStyle w:val="TableParagraph"/>
              <w:spacing w:line="194" w:lineRule="exact"/>
              <w:ind w:left="84" w:right="6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2,4-2,6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21880B98" w14:textId="77777777" w:rsidR="00F26240" w:rsidRDefault="005E36BC">
            <w:pPr>
              <w:pStyle w:val="TableParagraph"/>
              <w:spacing w:line="194" w:lineRule="exact"/>
              <w:ind w:left="83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2,3-2,5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7B318202" w14:textId="77777777" w:rsidR="00F26240" w:rsidRDefault="005E36BC">
            <w:pPr>
              <w:pStyle w:val="TableParagraph"/>
              <w:spacing w:line="194" w:lineRule="exact"/>
              <w:ind w:left="169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2,2-2,45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55584FB" w14:textId="77777777" w:rsidR="00F26240" w:rsidRDefault="005E36BC">
            <w:pPr>
              <w:pStyle w:val="TableParagraph"/>
              <w:spacing w:line="194" w:lineRule="exact"/>
              <w:ind w:left="84" w:right="6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2,1-2,3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2CDB6D92" w14:textId="77777777" w:rsidR="00F26240" w:rsidRDefault="005E36BC">
            <w:pPr>
              <w:pStyle w:val="TableParagraph"/>
              <w:spacing w:line="194" w:lineRule="exact"/>
              <w:ind w:left="397"/>
              <w:rPr>
                <w:sz w:val="20"/>
              </w:rPr>
            </w:pPr>
            <w:r>
              <w:rPr>
                <w:w w:val="110"/>
                <w:sz w:val="20"/>
              </w:rPr>
              <w:t>1,9-2,1</w:t>
            </w:r>
          </w:p>
        </w:tc>
      </w:tr>
      <w:tr w:rsidR="00F26240" w14:paraId="4ED50EEC" w14:textId="77777777">
        <w:trPr>
          <w:trHeight w:val="210"/>
        </w:trPr>
        <w:tc>
          <w:tcPr>
            <w:tcW w:w="1863" w:type="dxa"/>
            <w:tcBorders>
              <w:top w:val="nil"/>
              <w:bottom w:val="nil"/>
            </w:tcBorders>
          </w:tcPr>
          <w:p w14:paraId="28F312DE" w14:textId="77777777" w:rsidR="00F26240" w:rsidRDefault="005E36BC">
            <w:pPr>
              <w:pStyle w:val="TableParagraph"/>
              <w:spacing w:line="190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1027A9B1" w14:textId="77777777" w:rsidR="00F26240" w:rsidRDefault="005E36BC">
            <w:pPr>
              <w:pStyle w:val="TableParagraph"/>
              <w:spacing w:line="190" w:lineRule="exact"/>
              <w:ind w:left="4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2,75-3,0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5CA59303" w14:textId="77777777" w:rsidR="00F26240" w:rsidRDefault="005E36BC">
            <w:pPr>
              <w:pStyle w:val="TableParagraph"/>
              <w:spacing w:line="190" w:lineRule="exact"/>
              <w:ind w:left="84" w:right="6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2,6-2,8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5705BE45" w14:textId="77777777" w:rsidR="00F26240" w:rsidRDefault="005E36BC">
            <w:pPr>
              <w:pStyle w:val="TableParagraph"/>
              <w:spacing w:line="190" w:lineRule="exact"/>
              <w:ind w:left="83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2,5-2,7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1261314A" w14:textId="77777777" w:rsidR="00F26240" w:rsidRDefault="005E36BC">
            <w:pPr>
              <w:pStyle w:val="TableParagraph"/>
              <w:spacing w:line="190" w:lineRule="exact"/>
              <w:ind w:left="169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2,45-2,6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5AC9DA7" w14:textId="77777777" w:rsidR="00F26240" w:rsidRDefault="005E36BC">
            <w:pPr>
              <w:pStyle w:val="TableParagraph"/>
              <w:spacing w:line="190" w:lineRule="exact"/>
              <w:ind w:left="84" w:right="6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2,3-2,5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A28EB3B" w14:textId="77777777" w:rsidR="00F26240" w:rsidRDefault="005E36BC">
            <w:pPr>
              <w:pStyle w:val="TableParagraph"/>
              <w:spacing w:line="190" w:lineRule="exact"/>
              <w:ind w:left="373"/>
              <w:rPr>
                <w:sz w:val="20"/>
              </w:rPr>
            </w:pPr>
            <w:r>
              <w:rPr>
                <w:w w:val="110"/>
                <w:sz w:val="20"/>
              </w:rPr>
              <w:t>2,1-2,4</w:t>
            </w:r>
          </w:p>
        </w:tc>
      </w:tr>
      <w:tr w:rsidR="00F26240" w14:paraId="3392E817" w14:textId="77777777">
        <w:trPr>
          <w:trHeight w:val="275"/>
        </w:trPr>
        <w:tc>
          <w:tcPr>
            <w:tcW w:w="1863" w:type="dxa"/>
            <w:tcBorders>
              <w:top w:val="nil"/>
            </w:tcBorders>
          </w:tcPr>
          <w:p w14:paraId="5EAA616E" w14:textId="77777777" w:rsidR="00F26240" w:rsidRDefault="005E36BC">
            <w:pPr>
              <w:pStyle w:val="TableParagraph"/>
              <w:spacing w:line="218" w:lineRule="exact"/>
              <w:ind w:left="38"/>
              <w:rPr>
                <w:sz w:val="20"/>
              </w:rPr>
            </w:pPr>
            <w:r>
              <w:rPr>
                <w:sz w:val="20"/>
              </w:rPr>
              <w:t>Превосходно</w:t>
            </w:r>
          </w:p>
        </w:tc>
        <w:tc>
          <w:tcPr>
            <w:tcW w:w="1384" w:type="dxa"/>
            <w:tcBorders>
              <w:top w:val="nil"/>
            </w:tcBorders>
          </w:tcPr>
          <w:p w14:paraId="49688FCD" w14:textId="77777777" w:rsidR="00F26240" w:rsidRDefault="005E36BC">
            <w:pPr>
              <w:pStyle w:val="TableParagraph"/>
              <w:spacing w:line="218" w:lineRule="exact"/>
              <w:ind w:left="55" w:right="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Больше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3,0</w:t>
            </w:r>
          </w:p>
        </w:tc>
        <w:tc>
          <w:tcPr>
            <w:tcW w:w="1382" w:type="dxa"/>
            <w:tcBorders>
              <w:top w:val="nil"/>
            </w:tcBorders>
          </w:tcPr>
          <w:p w14:paraId="4B619951" w14:textId="77777777" w:rsidR="00F26240" w:rsidRDefault="005E36BC">
            <w:pPr>
              <w:pStyle w:val="TableParagraph"/>
              <w:spacing w:line="218" w:lineRule="exact"/>
              <w:ind w:left="84" w:right="54"/>
              <w:jc w:val="center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Больше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2,8</w:t>
            </w:r>
          </w:p>
        </w:tc>
        <w:tc>
          <w:tcPr>
            <w:tcW w:w="1375" w:type="dxa"/>
            <w:tcBorders>
              <w:top w:val="nil"/>
            </w:tcBorders>
          </w:tcPr>
          <w:p w14:paraId="7A439D33" w14:textId="77777777" w:rsidR="00F26240" w:rsidRDefault="005E36BC">
            <w:pPr>
              <w:pStyle w:val="TableParagraph"/>
              <w:spacing w:line="218" w:lineRule="exact"/>
              <w:ind w:left="88" w:right="60"/>
              <w:jc w:val="center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Больше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2,7</w:t>
            </w:r>
          </w:p>
        </w:tc>
        <w:tc>
          <w:tcPr>
            <w:tcW w:w="1389" w:type="dxa"/>
            <w:tcBorders>
              <w:top w:val="nil"/>
            </w:tcBorders>
          </w:tcPr>
          <w:p w14:paraId="0EF2B97F" w14:textId="77777777" w:rsidR="00F26240" w:rsidRDefault="005E36BC">
            <w:pPr>
              <w:pStyle w:val="TableParagraph"/>
              <w:spacing w:line="218" w:lineRule="exact"/>
              <w:ind w:left="182" w:right="154"/>
              <w:jc w:val="center"/>
              <w:rPr>
                <w:sz w:val="20"/>
              </w:rPr>
            </w:pPr>
            <w:r>
              <w:rPr>
                <w:spacing w:val="-9"/>
                <w:w w:val="110"/>
                <w:sz w:val="20"/>
              </w:rPr>
              <w:t>Больше</w:t>
            </w:r>
            <w:r>
              <w:rPr>
                <w:spacing w:val="-25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2,6</w:t>
            </w:r>
          </w:p>
        </w:tc>
        <w:tc>
          <w:tcPr>
            <w:tcW w:w="1382" w:type="dxa"/>
            <w:tcBorders>
              <w:top w:val="nil"/>
            </w:tcBorders>
          </w:tcPr>
          <w:p w14:paraId="10C2FC4E" w14:textId="77777777" w:rsidR="00F26240" w:rsidRDefault="005E36BC">
            <w:pPr>
              <w:pStyle w:val="TableParagraph"/>
              <w:spacing w:line="218" w:lineRule="exact"/>
              <w:ind w:left="84" w:right="52"/>
              <w:jc w:val="center"/>
              <w:rPr>
                <w:sz w:val="20"/>
              </w:rPr>
            </w:pPr>
            <w:r>
              <w:rPr>
                <w:spacing w:val="-9"/>
                <w:w w:val="110"/>
                <w:sz w:val="20"/>
              </w:rPr>
              <w:t>Больше</w:t>
            </w:r>
            <w:r>
              <w:rPr>
                <w:spacing w:val="-25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2,5</w:t>
            </w:r>
          </w:p>
        </w:tc>
        <w:tc>
          <w:tcPr>
            <w:tcW w:w="1382" w:type="dxa"/>
            <w:tcBorders>
              <w:top w:val="nil"/>
            </w:tcBorders>
          </w:tcPr>
          <w:p w14:paraId="2355F489" w14:textId="77777777" w:rsidR="00F26240" w:rsidRDefault="005E36BC">
            <w:pPr>
              <w:pStyle w:val="TableParagraph"/>
              <w:spacing w:line="218" w:lineRule="exact"/>
              <w:ind w:left="236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Больше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2,4</w:t>
            </w:r>
          </w:p>
        </w:tc>
      </w:tr>
      <w:tr w:rsidR="00F26240" w14:paraId="626D276F" w14:textId="77777777">
        <w:trPr>
          <w:trHeight w:val="316"/>
        </w:trPr>
        <w:tc>
          <w:tcPr>
            <w:tcW w:w="10157" w:type="dxa"/>
            <w:gridSpan w:val="7"/>
          </w:tcPr>
          <w:p w14:paraId="25DE764D" w14:textId="77777777" w:rsidR="00F26240" w:rsidRDefault="005E36BC">
            <w:pPr>
              <w:pStyle w:val="TableParagraph"/>
              <w:spacing w:line="223" w:lineRule="exact"/>
              <w:ind w:left="4619" w:right="4604"/>
              <w:jc w:val="center"/>
              <w:rPr>
                <w:sz w:val="20"/>
              </w:rPr>
            </w:pPr>
            <w:r>
              <w:rPr>
                <w:sz w:val="20"/>
              </w:rPr>
              <w:t>Женщины</w:t>
            </w:r>
          </w:p>
        </w:tc>
      </w:tr>
      <w:tr w:rsidR="00F26240" w14:paraId="7269832E" w14:textId="77777777">
        <w:trPr>
          <w:trHeight w:val="233"/>
        </w:trPr>
        <w:tc>
          <w:tcPr>
            <w:tcW w:w="1863" w:type="dxa"/>
            <w:tcBorders>
              <w:bottom w:val="nil"/>
            </w:tcBorders>
          </w:tcPr>
          <w:p w14:paraId="108EC7C3" w14:textId="77777777" w:rsidR="00F26240" w:rsidRDefault="005E36BC">
            <w:pPr>
              <w:pStyle w:val="TableParagraph"/>
              <w:spacing w:line="214" w:lineRule="exact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Очень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плохо</w:t>
            </w:r>
          </w:p>
        </w:tc>
        <w:tc>
          <w:tcPr>
            <w:tcW w:w="1384" w:type="dxa"/>
            <w:tcBorders>
              <w:bottom w:val="nil"/>
            </w:tcBorders>
          </w:tcPr>
          <w:p w14:paraId="50922FAC" w14:textId="77777777" w:rsidR="00F26240" w:rsidRDefault="005E36BC">
            <w:pPr>
              <w:pStyle w:val="TableParagraph"/>
              <w:spacing w:line="214" w:lineRule="exact"/>
              <w:ind w:left="53" w:right="44"/>
              <w:jc w:val="center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</w:p>
        </w:tc>
        <w:tc>
          <w:tcPr>
            <w:tcW w:w="1382" w:type="dxa"/>
            <w:tcBorders>
              <w:bottom w:val="nil"/>
            </w:tcBorders>
          </w:tcPr>
          <w:p w14:paraId="133BBD4B" w14:textId="77777777" w:rsidR="00F26240" w:rsidRDefault="005E36BC">
            <w:pPr>
              <w:pStyle w:val="TableParagraph"/>
              <w:spacing w:line="214" w:lineRule="exact"/>
              <w:ind w:left="84" w:right="54"/>
              <w:jc w:val="center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Меньше</w:t>
            </w:r>
            <w:r>
              <w:rPr>
                <w:spacing w:val="-30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1,55</w:t>
            </w:r>
          </w:p>
        </w:tc>
        <w:tc>
          <w:tcPr>
            <w:tcW w:w="1375" w:type="dxa"/>
            <w:tcBorders>
              <w:bottom w:val="nil"/>
            </w:tcBorders>
          </w:tcPr>
          <w:p w14:paraId="75D9979F" w14:textId="77777777" w:rsidR="00F26240" w:rsidRDefault="005E36BC">
            <w:pPr>
              <w:pStyle w:val="TableParagraph"/>
              <w:spacing w:line="214" w:lineRule="exact"/>
              <w:ind w:left="88" w:right="60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Меньше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1,5</w:t>
            </w:r>
          </w:p>
        </w:tc>
        <w:tc>
          <w:tcPr>
            <w:tcW w:w="1389" w:type="dxa"/>
            <w:tcBorders>
              <w:bottom w:val="nil"/>
            </w:tcBorders>
          </w:tcPr>
          <w:p w14:paraId="379AA380" w14:textId="77777777" w:rsidR="00F26240" w:rsidRDefault="005E36BC">
            <w:pPr>
              <w:pStyle w:val="TableParagraph"/>
              <w:spacing w:line="214" w:lineRule="exact"/>
              <w:ind w:left="182" w:right="154"/>
              <w:jc w:val="center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Меньше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1,4</w:t>
            </w:r>
          </w:p>
        </w:tc>
        <w:tc>
          <w:tcPr>
            <w:tcW w:w="1382" w:type="dxa"/>
            <w:tcBorders>
              <w:bottom w:val="nil"/>
            </w:tcBorders>
          </w:tcPr>
          <w:p w14:paraId="427F3F57" w14:textId="77777777" w:rsidR="00F26240" w:rsidRDefault="005E36BC">
            <w:pPr>
              <w:pStyle w:val="TableParagraph"/>
              <w:spacing w:line="214" w:lineRule="exact"/>
              <w:ind w:left="84" w:right="50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Меньше</w:t>
            </w:r>
            <w:r>
              <w:rPr>
                <w:spacing w:val="-26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1,35</w:t>
            </w:r>
          </w:p>
        </w:tc>
        <w:tc>
          <w:tcPr>
            <w:tcW w:w="1382" w:type="dxa"/>
            <w:tcBorders>
              <w:bottom w:val="nil"/>
            </w:tcBorders>
          </w:tcPr>
          <w:p w14:paraId="26ADBE47" w14:textId="77777777" w:rsidR="00F26240" w:rsidRDefault="005E36BC">
            <w:pPr>
              <w:pStyle w:val="TableParagraph"/>
              <w:spacing w:line="214" w:lineRule="exact"/>
              <w:ind w:left="154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Меньше</w:t>
            </w:r>
            <w:r>
              <w:rPr>
                <w:spacing w:val="-30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1,25</w:t>
            </w:r>
          </w:p>
        </w:tc>
      </w:tr>
      <w:tr w:rsidR="00F26240" w14:paraId="389BDA85" w14:textId="77777777">
        <w:trPr>
          <w:trHeight w:val="229"/>
        </w:trPr>
        <w:tc>
          <w:tcPr>
            <w:tcW w:w="1863" w:type="dxa"/>
            <w:tcBorders>
              <w:top w:val="nil"/>
              <w:bottom w:val="nil"/>
            </w:tcBorders>
          </w:tcPr>
          <w:p w14:paraId="54DA704C" w14:textId="77777777" w:rsidR="00F26240" w:rsidRDefault="005E36BC">
            <w:pPr>
              <w:pStyle w:val="TableParagraph"/>
              <w:spacing w:before="2" w:line="208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Плохо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B1305B9" w14:textId="77777777" w:rsidR="00F26240" w:rsidRDefault="005E36BC">
            <w:pPr>
              <w:pStyle w:val="TableParagraph"/>
              <w:spacing w:before="2" w:line="208" w:lineRule="exact"/>
              <w:ind w:left="44" w:right="4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1,6-1,9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03CF7C8D" w14:textId="77777777" w:rsidR="00F26240" w:rsidRDefault="005E36BC">
            <w:pPr>
              <w:pStyle w:val="TableParagraph"/>
              <w:spacing w:before="2" w:line="208" w:lineRule="exact"/>
              <w:ind w:left="84" w:right="66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1,55-1,8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49E9E7BE" w14:textId="77777777" w:rsidR="00F26240" w:rsidRDefault="005E36BC">
            <w:pPr>
              <w:pStyle w:val="TableParagraph"/>
              <w:spacing w:before="2" w:line="208" w:lineRule="exact"/>
              <w:ind w:left="87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1,5-1,7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2D6C388B" w14:textId="77777777" w:rsidR="00F26240" w:rsidRDefault="005E36BC">
            <w:pPr>
              <w:pStyle w:val="TableParagraph"/>
              <w:spacing w:before="2" w:line="208" w:lineRule="exact"/>
              <w:ind w:left="169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1,4-1,7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2BC20224" w14:textId="77777777" w:rsidR="00F26240" w:rsidRDefault="005E36BC">
            <w:pPr>
              <w:pStyle w:val="TableParagraph"/>
              <w:spacing w:before="2" w:line="208" w:lineRule="exact"/>
              <w:ind w:left="84" w:right="62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1,35-1,5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4CD8EA28" w14:textId="77777777" w:rsidR="00F26240" w:rsidRDefault="005E36BC">
            <w:pPr>
              <w:pStyle w:val="TableParagraph"/>
              <w:spacing w:before="2" w:line="208" w:lineRule="exact"/>
              <w:ind w:left="286"/>
              <w:rPr>
                <w:sz w:val="20"/>
              </w:rPr>
            </w:pPr>
            <w:r>
              <w:rPr>
                <w:w w:val="110"/>
                <w:sz w:val="20"/>
              </w:rPr>
              <w:t>1,25-1,35</w:t>
            </w:r>
          </w:p>
        </w:tc>
      </w:tr>
      <w:tr w:rsidR="00F26240" w14:paraId="0EDE904A" w14:textId="77777777">
        <w:trPr>
          <w:trHeight w:val="219"/>
        </w:trPr>
        <w:tc>
          <w:tcPr>
            <w:tcW w:w="1863" w:type="dxa"/>
            <w:tcBorders>
              <w:top w:val="nil"/>
              <w:bottom w:val="nil"/>
            </w:tcBorders>
          </w:tcPr>
          <w:p w14:paraId="4E1AFFED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pacing w:val="-6"/>
                <w:sz w:val="20"/>
              </w:rPr>
              <w:t>Удоалетворител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ьно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7CD8F83E" w14:textId="77777777" w:rsidR="00F26240" w:rsidRDefault="005E36BC">
            <w:pPr>
              <w:pStyle w:val="TableParagraph"/>
              <w:spacing w:line="200" w:lineRule="exact"/>
              <w:ind w:left="54" w:right="4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1,9-2,1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2AB857DD" w14:textId="77777777" w:rsidR="00F26240" w:rsidRDefault="005E36BC">
            <w:pPr>
              <w:pStyle w:val="TableParagraph"/>
              <w:spacing w:line="200" w:lineRule="exact"/>
              <w:ind w:left="84" w:right="65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1,8-1,9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7D0F7E24" w14:textId="77777777" w:rsidR="00F26240" w:rsidRDefault="005E36BC">
            <w:pPr>
              <w:pStyle w:val="TableParagraph"/>
              <w:spacing w:line="200" w:lineRule="exact"/>
              <w:ind w:left="87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1,7-1,9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56672882" w14:textId="77777777" w:rsidR="00F26240" w:rsidRDefault="005E36BC">
            <w:pPr>
              <w:pStyle w:val="TableParagraph"/>
              <w:spacing w:line="200" w:lineRule="exact"/>
              <w:ind w:left="168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1,6-1,8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4E89DFC3" w14:textId="77777777" w:rsidR="00F26240" w:rsidRDefault="005E36BC">
            <w:pPr>
              <w:pStyle w:val="TableParagraph"/>
              <w:spacing w:line="200" w:lineRule="exact"/>
              <w:ind w:left="84" w:right="6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1,5-1,7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A5A2232" w14:textId="77777777" w:rsidR="00F26240" w:rsidRDefault="005E36BC">
            <w:pPr>
              <w:pStyle w:val="TableParagraph"/>
              <w:spacing w:line="200" w:lineRule="exact"/>
              <w:ind w:left="339"/>
              <w:rPr>
                <w:sz w:val="20"/>
              </w:rPr>
            </w:pPr>
            <w:r>
              <w:rPr>
                <w:w w:val="110"/>
                <w:sz w:val="20"/>
              </w:rPr>
              <w:t>1,4-1,55</w:t>
            </w:r>
          </w:p>
        </w:tc>
      </w:tr>
      <w:tr w:rsidR="00F26240" w14:paraId="5C569E2E" w14:textId="77777777">
        <w:trPr>
          <w:trHeight w:val="215"/>
        </w:trPr>
        <w:tc>
          <w:tcPr>
            <w:tcW w:w="1863" w:type="dxa"/>
            <w:tcBorders>
              <w:top w:val="nil"/>
              <w:bottom w:val="nil"/>
            </w:tcBorders>
          </w:tcPr>
          <w:p w14:paraId="0B521C3C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Хорошо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811E9DC" w14:textId="77777777" w:rsidR="00F26240" w:rsidRDefault="005E36BC">
            <w:pPr>
              <w:pStyle w:val="TableParagraph"/>
              <w:spacing w:line="196" w:lineRule="exact"/>
              <w:ind w:left="45" w:right="4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2,1-2,3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2458261" w14:textId="77777777" w:rsidR="00F26240" w:rsidRDefault="005E36BC">
            <w:pPr>
              <w:pStyle w:val="TableParagraph"/>
              <w:spacing w:line="196" w:lineRule="exact"/>
              <w:ind w:left="84" w:right="6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1,9-2,1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0FA77478" w14:textId="77777777" w:rsidR="00F26240" w:rsidRDefault="005E36BC">
            <w:pPr>
              <w:pStyle w:val="TableParagraph"/>
              <w:spacing w:line="196" w:lineRule="exact"/>
              <w:ind w:left="87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1,9-2,0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262BE009" w14:textId="77777777" w:rsidR="00F26240" w:rsidRDefault="005E36BC">
            <w:pPr>
              <w:pStyle w:val="TableParagraph"/>
              <w:spacing w:line="196" w:lineRule="exact"/>
              <w:ind w:left="168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1,8-2,0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7C3E74D6" w14:textId="77777777" w:rsidR="00F26240" w:rsidRDefault="005E36BC">
            <w:pPr>
              <w:pStyle w:val="TableParagraph"/>
              <w:spacing w:line="196" w:lineRule="exact"/>
              <w:ind w:left="84" w:right="6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1,7-1,9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03151F18" w14:textId="77777777" w:rsidR="00F26240" w:rsidRDefault="005E36BC">
            <w:pPr>
              <w:pStyle w:val="TableParagraph"/>
              <w:spacing w:line="196" w:lineRule="exact"/>
              <w:ind w:left="380"/>
              <w:rPr>
                <w:sz w:val="20"/>
              </w:rPr>
            </w:pPr>
            <w:r>
              <w:rPr>
                <w:w w:val="110"/>
                <w:sz w:val="20"/>
              </w:rPr>
              <w:t>1,6-1,7</w:t>
            </w:r>
          </w:p>
        </w:tc>
      </w:tr>
      <w:tr w:rsidR="00F26240" w14:paraId="750A2001" w14:textId="77777777">
        <w:trPr>
          <w:trHeight w:val="212"/>
        </w:trPr>
        <w:tc>
          <w:tcPr>
            <w:tcW w:w="1863" w:type="dxa"/>
            <w:tcBorders>
              <w:top w:val="nil"/>
              <w:bottom w:val="nil"/>
            </w:tcBorders>
          </w:tcPr>
          <w:p w14:paraId="01FF28FA" w14:textId="77777777" w:rsidR="00F26240" w:rsidRDefault="005E36BC">
            <w:pPr>
              <w:pStyle w:val="TableParagraph"/>
              <w:spacing w:line="192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Отлично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4D3B645" w14:textId="77777777" w:rsidR="00F26240" w:rsidRDefault="005E36BC">
            <w:pPr>
              <w:pStyle w:val="TableParagraph"/>
              <w:spacing w:line="192" w:lineRule="exact"/>
              <w:ind w:left="45" w:right="4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2,3-2,4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904386E" w14:textId="77777777" w:rsidR="00F26240" w:rsidRDefault="005E36BC">
            <w:pPr>
              <w:pStyle w:val="TableParagraph"/>
              <w:spacing w:line="192" w:lineRule="exact"/>
              <w:ind w:left="84" w:right="6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2,15-2,3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71F5A9C0" w14:textId="77777777" w:rsidR="00F26240" w:rsidRDefault="005E36BC">
            <w:pPr>
              <w:pStyle w:val="TableParagraph"/>
              <w:spacing w:line="192" w:lineRule="exact"/>
              <w:ind w:left="83" w:right="7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2,1-2,2</w:t>
            </w:r>
          </w:p>
        </w:tc>
        <w:tc>
          <w:tcPr>
            <w:tcW w:w="1389" w:type="dxa"/>
            <w:tcBorders>
              <w:top w:val="nil"/>
              <w:bottom w:val="nil"/>
            </w:tcBorders>
          </w:tcPr>
          <w:p w14:paraId="787E2A20" w14:textId="77777777" w:rsidR="00F26240" w:rsidRDefault="005E36BC">
            <w:pPr>
              <w:pStyle w:val="TableParagraph"/>
              <w:spacing w:line="192" w:lineRule="exact"/>
              <w:ind w:left="168" w:right="15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2,0-2,1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B2305BD" w14:textId="77777777" w:rsidR="00F26240" w:rsidRDefault="005E36BC">
            <w:pPr>
              <w:pStyle w:val="TableParagraph"/>
              <w:spacing w:line="192" w:lineRule="exact"/>
              <w:ind w:left="84" w:right="64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1,9-2,0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299FDDBB" w14:textId="77777777" w:rsidR="00F26240" w:rsidRDefault="005E36BC">
            <w:pPr>
              <w:pStyle w:val="TableParagraph"/>
              <w:spacing w:line="192" w:lineRule="exact"/>
              <w:ind w:left="337"/>
              <w:rPr>
                <w:sz w:val="20"/>
              </w:rPr>
            </w:pPr>
            <w:r>
              <w:rPr>
                <w:w w:val="110"/>
                <w:sz w:val="20"/>
              </w:rPr>
              <w:t>1,75-1,9</w:t>
            </w:r>
          </w:p>
        </w:tc>
      </w:tr>
      <w:tr w:rsidR="00F26240" w14:paraId="1E9782F6" w14:textId="77777777">
        <w:trPr>
          <w:trHeight w:val="292"/>
        </w:trPr>
        <w:tc>
          <w:tcPr>
            <w:tcW w:w="1863" w:type="dxa"/>
            <w:tcBorders>
              <w:top w:val="nil"/>
            </w:tcBorders>
          </w:tcPr>
          <w:p w14:paraId="207AB4BC" w14:textId="77777777" w:rsidR="00F26240" w:rsidRDefault="005E36BC">
            <w:pPr>
              <w:pStyle w:val="TableParagraph"/>
              <w:spacing w:line="218" w:lineRule="exact"/>
              <w:ind w:left="38"/>
              <w:rPr>
                <w:sz w:val="20"/>
              </w:rPr>
            </w:pPr>
            <w:r>
              <w:rPr>
                <w:w w:val="105"/>
                <w:sz w:val="20"/>
              </w:rPr>
              <w:t>Преиосходно</w:t>
            </w:r>
          </w:p>
        </w:tc>
        <w:tc>
          <w:tcPr>
            <w:tcW w:w="1384" w:type="dxa"/>
            <w:tcBorders>
              <w:top w:val="nil"/>
            </w:tcBorders>
          </w:tcPr>
          <w:p w14:paraId="1E745934" w14:textId="77777777" w:rsidR="00F26240" w:rsidRDefault="005E36BC">
            <w:pPr>
              <w:pStyle w:val="TableParagraph"/>
              <w:spacing w:line="218" w:lineRule="exact"/>
              <w:ind w:left="64" w:right="44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Больше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2,4</w:t>
            </w:r>
          </w:p>
        </w:tc>
        <w:tc>
          <w:tcPr>
            <w:tcW w:w="1382" w:type="dxa"/>
            <w:tcBorders>
              <w:top w:val="nil"/>
            </w:tcBorders>
          </w:tcPr>
          <w:p w14:paraId="708EEF9D" w14:textId="77777777" w:rsidR="00F26240" w:rsidRDefault="005E36BC">
            <w:pPr>
              <w:pStyle w:val="TableParagraph"/>
              <w:spacing w:line="218" w:lineRule="exact"/>
              <w:ind w:left="84" w:right="54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Больше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2,3</w:t>
            </w:r>
          </w:p>
        </w:tc>
        <w:tc>
          <w:tcPr>
            <w:tcW w:w="1375" w:type="dxa"/>
            <w:tcBorders>
              <w:top w:val="nil"/>
            </w:tcBorders>
          </w:tcPr>
          <w:p w14:paraId="368B3E11" w14:textId="77777777" w:rsidR="00F26240" w:rsidRDefault="005E36BC">
            <w:pPr>
              <w:pStyle w:val="TableParagraph"/>
              <w:spacing w:line="218" w:lineRule="exact"/>
              <w:ind w:left="88" w:right="60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Больше</w:t>
            </w:r>
            <w:r>
              <w:rPr>
                <w:spacing w:val="-27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2,2</w:t>
            </w:r>
          </w:p>
        </w:tc>
        <w:tc>
          <w:tcPr>
            <w:tcW w:w="1389" w:type="dxa"/>
            <w:tcBorders>
              <w:top w:val="nil"/>
            </w:tcBorders>
          </w:tcPr>
          <w:p w14:paraId="16D8D889" w14:textId="77777777" w:rsidR="00F26240" w:rsidRDefault="005E36BC">
            <w:pPr>
              <w:pStyle w:val="TableParagraph"/>
              <w:spacing w:line="218" w:lineRule="exact"/>
              <w:ind w:left="184" w:right="154"/>
              <w:jc w:val="center"/>
              <w:rPr>
                <w:sz w:val="20"/>
              </w:rPr>
            </w:pPr>
            <w:r>
              <w:rPr>
                <w:spacing w:val="-12"/>
                <w:w w:val="110"/>
                <w:sz w:val="20"/>
              </w:rPr>
              <w:t>Больше</w:t>
            </w:r>
            <w:r>
              <w:rPr>
                <w:spacing w:val="-31"/>
                <w:w w:val="110"/>
                <w:sz w:val="20"/>
              </w:rPr>
              <w:t xml:space="preserve"> </w:t>
            </w:r>
            <w:r>
              <w:rPr>
                <w:spacing w:val="-11"/>
                <w:w w:val="110"/>
                <w:sz w:val="20"/>
              </w:rPr>
              <w:t>2,1</w:t>
            </w:r>
          </w:p>
        </w:tc>
        <w:tc>
          <w:tcPr>
            <w:tcW w:w="1382" w:type="dxa"/>
            <w:tcBorders>
              <w:top w:val="nil"/>
            </w:tcBorders>
          </w:tcPr>
          <w:p w14:paraId="17F7C8C1" w14:textId="77777777" w:rsidR="00F26240" w:rsidRDefault="005E36BC">
            <w:pPr>
              <w:pStyle w:val="TableParagraph"/>
              <w:spacing w:line="218" w:lineRule="exact"/>
              <w:ind w:left="84" w:right="52"/>
              <w:jc w:val="center"/>
              <w:rPr>
                <w:sz w:val="20"/>
              </w:rPr>
            </w:pPr>
            <w:r>
              <w:rPr>
                <w:spacing w:val="-9"/>
                <w:w w:val="110"/>
                <w:sz w:val="20"/>
              </w:rPr>
              <w:t>Больше</w:t>
            </w:r>
            <w:r>
              <w:rPr>
                <w:spacing w:val="-25"/>
                <w:w w:val="110"/>
                <w:sz w:val="20"/>
              </w:rPr>
              <w:t xml:space="preserve"> </w:t>
            </w:r>
            <w:r>
              <w:rPr>
                <w:spacing w:val="-9"/>
                <w:w w:val="110"/>
                <w:sz w:val="20"/>
              </w:rPr>
              <w:t>2,0</w:t>
            </w:r>
          </w:p>
        </w:tc>
        <w:tc>
          <w:tcPr>
            <w:tcW w:w="1382" w:type="dxa"/>
            <w:tcBorders>
              <w:top w:val="nil"/>
            </w:tcBorders>
          </w:tcPr>
          <w:p w14:paraId="17DD4472" w14:textId="77777777" w:rsidR="00F26240" w:rsidRDefault="005E36BC">
            <w:pPr>
              <w:pStyle w:val="TableParagraph"/>
              <w:spacing w:line="218" w:lineRule="exact"/>
              <w:ind w:left="236"/>
              <w:rPr>
                <w:sz w:val="20"/>
              </w:rPr>
            </w:pPr>
            <w:r>
              <w:rPr>
                <w:spacing w:val="-11"/>
                <w:w w:val="110"/>
                <w:sz w:val="20"/>
              </w:rPr>
              <w:t>Больше</w:t>
            </w:r>
            <w:r>
              <w:rPr>
                <w:spacing w:val="-29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1,9</w:t>
            </w:r>
          </w:p>
        </w:tc>
      </w:tr>
    </w:tbl>
    <w:p w14:paraId="3587DE07" w14:textId="77777777" w:rsidR="00F26240" w:rsidRDefault="00F26240">
      <w:pPr>
        <w:spacing w:line="218" w:lineRule="exac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85D7109" w14:textId="77777777" w:rsidR="00F26240" w:rsidRDefault="005E36BC">
      <w:pPr>
        <w:spacing w:before="61" w:line="242" w:lineRule="exact"/>
        <w:ind w:left="8892"/>
        <w:rPr>
          <w:i/>
          <w:sz w:val="24"/>
        </w:rPr>
      </w:pPr>
      <w:r>
        <w:rPr>
          <w:i/>
          <w:sz w:val="24"/>
        </w:rPr>
        <w:lastRenderedPageBreak/>
        <w:t>\</w:t>
      </w:r>
    </w:p>
    <w:p w14:paraId="73C62C79" w14:textId="77777777" w:rsidR="00F26240" w:rsidRDefault="005E36BC">
      <w:pPr>
        <w:spacing w:before="16" w:line="187" w:lineRule="auto"/>
        <w:ind w:left="2482" w:right="2769" w:firstLine="280"/>
        <w:rPr>
          <w:sz w:val="24"/>
        </w:rPr>
      </w:pPr>
      <w:r>
        <w:pict w14:anchorId="00DDE781">
          <v:line id="_x0000_s1658" style="position:absolute;left:0;text-align:left;z-index:251449344;mso-position-horizontal-relative:page" from="477.7pt,.5pt" to="477.7pt,448.35pt" strokeweight=".35pt">
            <w10:wrap anchorx="page"/>
          </v:line>
        </w:pict>
      </w:r>
      <w:r>
        <w:rPr>
          <w:sz w:val="24"/>
        </w:rPr>
        <w:t>Чтобы</w:t>
      </w:r>
      <w:r>
        <w:rPr>
          <w:spacing w:val="9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0"/>
          <w:sz w:val="24"/>
        </w:rPr>
        <w:t xml:space="preserve"> </w:t>
      </w:r>
      <w:r>
        <w:rPr>
          <w:sz w:val="24"/>
        </w:rPr>
        <w:t>нормы</w:t>
      </w:r>
      <w:r>
        <w:rPr>
          <w:spacing w:val="12"/>
          <w:sz w:val="24"/>
        </w:rPr>
        <w:t xml:space="preserve"> </w:t>
      </w:r>
      <w:r>
        <w:rPr>
          <w:sz w:val="24"/>
        </w:rPr>
        <w:t>массы</w:t>
      </w:r>
      <w:r>
        <w:rPr>
          <w:spacing w:val="12"/>
          <w:sz w:val="24"/>
        </w:rPr>
        <w:t xml:space="preserve"> </w:t>
      </w:r>
      <w:r>
        <w:rPr>
          <w:sz w:val="24"/>
        </w:rPr>
        <w:t>тела,</w:t>
      </w:r>
      <w:r>
        <w:rPr>
          <w:spacing w:val="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7"/>
          <w:sz w:val="24"/>
        </w:rPr>
        <w:t xml:space="preserve"> </w:t>
      </w:r>
      <w:r>
        <w:rPr>
          <w:spacing w:val="-6"/>
          <w:sz w:val="24"/>
        </w:rPr>
        <w:t>воспользоваться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весоростовым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индексом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Кетле:</w:t>
      </w:r>
    </w:p>
    <w:p w14:paraId="14A525BB" w14:textId="77777777" w:rsidR="00F26240" w:rsidRDefault="005E36BC">
      <w:pPr>
        <w:spacing w:before="46"/>
        <w:ind w:left="4858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pacing w:val="-11"/>
          <w:sz w:val="24"/>
          <w:u w:val="single"/>
        </w:rPr>
        <w:t xml:space="preserve"> </w:t>
      </w:r>
      <w:r>
        <w:rPr>
          <w:spacing w:val="-10"/>
          <w:sz w:val="24"/>
          <w:u w:val="single"/>
        </w:rPr>
        <w:t>Масса</w:t>
      </w:r>
      <w:r>
        <w:rPr>
          <w:spacing w:val="-33"/>
          <w:sz w:val="24"/>
          <w:u w:val="single"/>
        </w:rPr>
        <w:t xml:space="preserve"> </w:t>
      </w:r>
      <w:r>
        <w:rPr>
          <w:spacing w:val="-9"/>
          <w:sz w:val="24"/>
          <w:u w:val="single"/>
        </w:rPr>
        <w:t>тела(в</w:t>
      </w:r>
      <w:r>
        <w:rPr>
          <w:spacing w:val="-35"/>
          <w:sz w:val="24"/>
        </w:rPr>
        <w:t xml:space="preserve"> </w:t>
      </w:r>
      <w:r>
        <w:rPr>
          <w:spacing w:val="-9"/>
          <w:sz w:val="24"/>
          <w:u w:val="single"/>
        </w:rPr>
        <w:t>г)</w:t>
      </w:r>
    </w:p>
    <w:p w14:paraId="1EA52F82" w14:textId="77777777" w:rsidR="00F26240" w:rsidRDefault="005E36BC">
      <w:pPr>
        <w:spacing w:before="16"/>
        <w:ind w:left="4881"/>
        <w:jc w:val="both"/>
        <w:rPr>
          <w:sz w:val="20"/>
        </w:rPr>
      </w:pPr>
      <w:r>
        <w:rPr>
          <w:sz w:val="20"/>
        </w:rPr>
        <w:t>Длина</w:t>
      </w:r>
      <w:r>
        <w:rPr>
          <w:spacing w:val="12"/>
          <w:sz w:val="20"/>
        </w:rPr>
        <w:t xml:space="preserve"> </w:t>
      </w:r>
      <w:r>
        <w:rPr>
          <w:sz w:val="20"/>
        </w:rPr>
        <w:t>тела</w:t>
      </w:r>
      <w:r>
        <w:rPr>
          <w:spacing w:val="10"/>
          <w:sz w:val="20"/>
        </w:rPr>
        <w:t xml:space="preserve"> </w:t>
      </w:r>
      <w:r>
        <w:rPr>
          <w:sz w:val="20"/>
        </w:rPr>
        <w:t>(в</w:t>
      </w:r>
      <w:r>
        <w:rPr>
          <w:spacing w:val="9"/>
          <w:sz w:val="20"/>
        </w:rPr>
        <w:t xml:space="preserve"> </w:t>
      </w:r>
      <w:r>
        <w:rPr>
          <w:sz w:val="20"/>
        </w:rPr>
        <w:t>см)</w:t>
      </w:r>
    </w:p>
    <w:p w14:paraId="421C4706" w14:textId="77777777" w:rsidR="00F26240" w:rsidRDefault="005E36BC">
      <w:pPr>
        <w:pStyle w:val="a3"/>
        <w:spacing w:before="55" w:line="206" w:lineRule="auto"/>
        <w:ind w:left="2475" w:right="2788" w:firstLine="295"/>
      </w:pPr>
      <w:r>
        <w:t>Нормальным считается такой</w:t>
      </w:r>
      <w:r>
        <w:rPr>
          <w:spacing w:val="1"/>
        </w:rPr>
        <w:t xml:space="preserve"> </w:t>
      </w:r>
      <w:r>
        <w:t>вес, когда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 см</w:t>
      </w:r>
      <w:r>
        <w:rPr>
          <w:spacing w:val="1"/>
        </w:rPr>
        <w:t xml:space="preserve"> </w:t>
      </w:r>
      <w:r>
        <w:t>длины тела</w:t>
      </w:r>
      <w:r>
        <w:rPr>
          <w:spacing w:val="1"/>
        </w:rPr>
        <w:t xml:space="preserve"> </w:t>
      </w:r>
      <w:r>
        <w:t>приходится у мужчин 350—400 г, у женщин — 325—375 г. Масса</w:t>
      </w:r>
      <w:r>
        <w:rPr>
          <w:spacing w:val="1"/>
        </w:rPr>
        <w:t xml:space="preserve"> </w:t>
      </w:r>
      <w:r>
        <w:t>тела недостаточна при значениях</w:t>
      </w:r>
      <w:r>
        <w:rPr>
          <w:spacing w:val="1"/>
        </w:rPr>
        <w:t xml:space="preserve"> </w:t>
      </w:r>
      <w:r>
        <w:t>индекса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300</w:t>
      </w:r>
      <w:r>
        <w:rPr>
          <w:spacing w:val="55"/>
        </w:rPr>
        <w:t xml:space="preserve"> </w:t>
      </w:r>
      <w:r>
        <w:t>и чрезмер-</w:t>
      </w:r>
      <w:r>
        <w:rPr>
          <w:spacing w:val="-5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величине</w:t>
      </w:r>
      <w:r>
        <w:rPr>
          <w:spacing w:val="7"/>
        </w:rPr>
        <w:t xml:space="preserve"> </w:t>
      </w:r>
      <w:r>
        <w:t>показателя</w:t>
      </w:r>
      <w:r>
        <w:rPr>
          <w:spacing w:val="7"/>
        </w:rPr>
        <w:t xml:space="preserve"> </w:t>
      </w:r>
      <w:r>
        <w:t>более</w:t>
      </w:r>
      <w:r>
        <w:rPr>
          <w:spacing w:val="8"/>
        </w:rPr>
        <w:t xml:space="preserve"> </w:t>
      </w:r>
      <w:r>
        <w:t>500</w:t>
      </w:r>
      <w:r>
        <w:rPr>
          <w:spacing w:val="9"/>
        </w:rPr>
        <w:t xml:space="preserve"> </w:t>
      </w:r>
      <w:r>
        <w:t>г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см</w:t>
      </w:r>
      <w:r>
        <w:rPr>
          <w:spacing w:val="7"/>
        </w:rPr>
        <w:t xml:space="preserve"> </w:t>
      </w:r>
      <w:r>
        <w:t>роста</w:t>
      </w:r>
      <w:r>
        <w:rPr>
          <w:spacing w:val="11"/>
        </w:rPr>
        <w:t xml:space="preserve"> </w:t>
      </w:r>
      <w:r>
        <w:t>(длины</w:t>
      </w:r>
      <w:r>
        <w:rPr>
          <w:spacing w:val="7"/>
        </w:rPr>
        <w:t xml:space="preserve"> </w:t>
      </w:r>
      <w:r>
        <w:t>тела).</w:t>
      </w:r>
    </w:p>
    <w:p w14:paraId="51DD7EE1" w14:textId="77777777" w:rsidR="00F26240" w:rsidRDefault="005E36BC">
      <w:pPr>
        <w:pStyle w:val="a3"/>
        <w:spacing w:before="2" w:line="204" w:lineRule="auto"/>
        <w:ind w:left="2475" w:right="2353" w:firstLine="302"/>
      </w:pP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знать,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реагирует</w:t>
      </w:r>
      <w:r>
        <w:rPr>
          <w:spacing w:val="1"/>
        </w:rPr>
        <w:t xml:space="preserve"> </w:t>
      </w:r>
      <w:r>
        <w:t>нервно-мышечная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f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важными</w:t>
      </w:r>
      <w:r>
        <w:rPr>
          <w:spacing w:val="1"/>
        </w:rPr>
        <w:t xml:space="preserve"> </w:t>
      </w:r>
      <w:r>
        <w:t>физиологическими</w:t>
      </w:r>
      <w:r>
        <w:rPr>
          <w:spacing w:val="1"/>
        </w:rPr>
        <w:t xml:space="preserve"> </w:t>
      </w:r>
      <w:r>
        <w:t>свойствами: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будимостью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сократимостью.</w:t>
      </w:r>
      <w:r>
        <w:rPr>
          <w:spacing w:val="1"/>
        </w:rPr>
        <w:t xml:space="preserve"> </w:t>
      </w:r>
      <w:r>
        <w:t>Сократимость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можно</w:t>
      </w:r>
      <w:r>
        <w:rPr>
          <w:spacing w:val="55"/>
        </w:rPr>
        <w:t xml:space="preserve"> </w:t>
      </w:r>
      <w:r>
        <w:t>измерить.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практике</w:t>
      </w:r>
      <w:r>
        <w:rPr>
          <w:spacing w:val="55"/>
        </w:rPr>
        <w:t xml:space="preserve"> </w:t>
      </w:r>
      <w:r>
        <w:t>обычно</w:t>
      </w:r>
      <w:r>
        <w:rPr>
          <w:spacing w:val="55"/>
        </w:rPr>
        <w:t xml:space="preserve"> </w:t>
      </w:r>
      <w:r>
        <w:t>измеряется</w:t>
      </w:r>
      <w:r>
        <w:rPr>
          <w:spacing w:val="1"/>
        </w:rPr>
        <w:t xml:space="preserve"> </w:t>
      </w:r>
      <w:r>
        <w:t>сила кисти ручным динамометром и высчитывается так называемый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индекс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(показанной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динамометре) на массу тела. Средняя величина силы кисти у мужчин</w:t>
      </w:r>
      <w:r>
        <w:rPr>
          <w:spacing w:val="1"/>
        </w:rPr>
        <w:t xml:space="preserve"> </w:t>
      </w:r>
      <w:r>
        <w:t>равна</w:t>
      </w:r>
      <w:r>
        <w:rPr>
          <w:spacing w:val="1"/>
        </w:rPr>
        <w:t xml:space="preserve"> </w:t>
      </w:r>
      <w:r>
        <w:t>70—75%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50—60%.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сила</w:t>
      </w:r>
      <w:r>
        <w:rPr>
          <w:spacing w:val="-52"/>
        </w:rPr>
        <w:t xml:space="preserve"> </w:t>
      </w:r>
      <w:r>
        <w:t>правой кисти равна 52 кг, а масса тела — 76 кг, тогда силовой индекс</w:t>
      </w:r>
      <w:r>
        <w:rPr>
          <w:spacing w:val="1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кисти</w:t>
      </w:r>
      <w:r>
        <w:rPr>
          <w:spacing w:val="12"/>
        </w:rPr>
        <w:t xml:space="preserve"> </w:t>
      </w:r>
      <w:r>
        <w:t>равен:</w:t>
      </w:r>
    </w:p>
    <w:p w14:paraId="39596571" w14:textId="77777777" w:rsidR="00F26240" w:rsidRDefault="005E36BC">
      <w:pPr>
        <w:pStyle w:val="a3"/>
        <w:spacing w:before="143" w:line="253" w:lineRule="exact"/>
        <w:ind w:left="4917"/>
        <w:jc w:val="left"/>
      </w:pPr>
      <w:r>
        <w:t>4|Ю0%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68,4%.</w:t>
      </w:r>
    </w:p>
    <w:p w14:paraId="35956283" w14:textId="77777777" w:rsidR="00F26240" w:rsidRDefault="005E36BC">
      <w:pPr>
        <w:spacing w:line="204" w:lineRule="exact"/>
        <w:ind w:left="4945"/>
        <w:rPr>
          <w:rFonts w:ascii="Arial"/>
          <w:b/>
          <w:sz w:val="18"/>
        </w:rPr>
      </w:pPr>
      <w:r>
        <w:rPr>
          <w:rFonts w:ascii="Arial"/>
          <w:b/>
          <w:sz w:val="18"/>
        </w:rPr>
        <w:t>76</w:t>
      </w:r>
    </w:p>
    <w:p w14:paraId="3EF119DA" w14:textId="77777777" w:rsidR="00F26240" w:rsidRDefault="005E36BC">
      <w:pPr>
        <w:pStyle w:val="a3"/>
        <w:spacing w:before="28" w:line="204" w:lineRule="auto"/>
        <w:ind w:left="2475" w:right="2787" w:firstLine="295"/>
      </w:pPr>
      <w:r>
        <w:t>Наиболее удобная форма самоконтроля при занятиях физичес-</w:t>
      </w:r>
      <w:r>
        <w:rPr>
          <w:spacing w:val="1"/>
        </w:rPr>
        <w:t xml:space="preserve"> </w:t>
      </w:r>
      <w:r>
        <w:t>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дневника,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</w:t>
      </w:r>
      <w:r>
        <w:t>ром фиксируются следующие показатели: самочувствие, сон,</w:t>
      </w:r>
      <w:r>
        <w:rPr>
          <w:spacing w:val="1"/>
        </w:rPr>
        <w:t xml:space="preserve"> </w:t>
      </w:r>
      <w:r>
        <w:t>аппетит,</w:t>
      </w:r>
      <w:r>
        <w:rPr>
          <w:spacing w:val="1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нениями,</w:t>
      </w:r>
      <w:r>
        <w:rPr>
          <w:spacing w:val="25"/>
        </w:rPr>
        <w:t xml:space="preserve"> </w:t>
      </w:r>
      <w:r>
        <w:t>переносимость</w:t>
      </w:r>
      <w:r>
        <w:rPr>
          <w:spacing w:val="26"/>
        </w:rPr>
        <w:t xml:space="preserve"> </w:t>
      </w:r>
      <w:r>
        <w:t>занятия,</w:t>
      </w:r>
      <w:r>
        <w:rPr>
          <w:spacing w:val="25"/>
        </w:rPr>
        <w:t xml:space="preserve"> </w:t>
      </w:r>
      <w:r>
        <w:t>болевые</w:t>
      </w:r>
      <w:r>
        <w:rPr>
          <w:spacing w:val="27"/>
        </w:rPr>
        <w:t xml:space="preserve"> </w:t>
      </w:r>
      <w:r>
        <w:t>ощущения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др.</w:t>
      </w:r>
    </w:p>
    <w:p w14:paraId="42798701" w14:textId="77777777" w:rsidR="00F26240" w:rsidRDefault="00F26240">
      <w:pPr>
        <w:pStyle w:val="a3"/>
        <w:jc w:val="left"/>
        <w:rPr>
          <w:sz w:val="24"/>
        </w:rPr>
      </w:pPr>
    </w:p>
    <w:p w14:paraId="4B3CFDCA" w14:textId="77777777" w:rsidR="00F26240" w:rsidRDefault="00F26240">
      <w:pPr>
        <w:pStyle w:val="a3"/>
        <w:spacing w:before="1"/>
        <w:jc w:val="left"/>
        <w:rPr>
          <w:sz w:val="19"/>
        </w:rPr>
      </w:pPr>
    </w:p>
    <w:p w14:paraId="7DE112B5" w14:textId="77777777" w:rsidR="00F26240" w:rsidRDefault="005E36BC">
      <w:pPr>
        <w:pStyle w:val="7"/>
        <w:spacing w:before="1" w:line="249" w:lineRule="auto"/>
        <w:ind w:left="3044" w:right="2769" w:firstLine="115"/>
      </w:pPr>
      <w:bookmarkStart w:id="31" w:name="_TOC_250029"/>
      <w:r>
        <w:t>Глава</w:t>
      </w:r>
      <w:r>
        <w:rPr>
          <w:spacing w:val="38"/>
        </w:rPr>
        <w:t xml:space="preserve"> </w:t>
      </w:r>
      <w:r>
        <w:t>15.</w:t>
      </w:r>
      <w:r>
        <w:rPr>
          <w:spacing w:val="39"/>
        </w:rPr>
        <w:t xml:space="preserve"> </w:t>
      </w:r>
      <w:r>
        <w:rPr>
          <w:spacing w:val="10"/>
        </w:rPr>
        <w:t>ФИЗИЧЕСКОЕ</w:t>
      </w:r>
      <w:r>
        <w:rPr>
          <w:spacing w:val="38"/>
        </w:rPr>
        <w:t xml:space="preserve"> </w:t>
      </w:r>
      <w:r>
        <w:rPr>
          <w:spacing w:val="10"/>
        </w:rPr>
        <w:t>ВОСПИТАНИЕ</w:t>
      </w:r>
      <w:r>
        <w:rPr>
          <w:spacing w:val="48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rPr>
          <w:spacing w:val="14"/>
        </w:rPr>
        <w:t>ПОЖИЛОМ</w:t>
      </w:r>
      <w:r>
        <w:rPr>
          <w:spacing w:val="34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14"/>
        </w:rPr>
        <w:t>СТАРШЕМ</w:t>
      </w:r>
      <w:r>
        <w:rPr>
          <w:spacing w:val="32"/>
        </w:rPr>
        <w:t xml:space="preserve"> </w:t>
      </w:r>
      <w:bookmarkEnd w:id="31"/>
      <w:r>
        <w:rPr>
          <w:spacing w:val="14"/>
        </w:rPr>
        <w:t>ВОЗРАСТЕ</w:t>
      </w:r>
    </w:p>
    <w:p w14:paraId="3E97B246" w14:textId="77777777" w:rsidR="00F26240" w:rsidRDefault="00F26240">
      <w:pPr>
        <w:pStyle w:val="a3"/>
        <w:spacing w:before="11"/>
        <w:jc w:val="left"/>
        <w:rPr>
          <w:sz w:val="23"/>
        </w:rPr>
      </w:pPr>
    </w:p>
    <w:p w14:paraId="5C9EFF78" w14:textId="77777777" w:rsidR="00F26240" w:rsidRDefault="005E36BC">
      <w:pPr>
        <w:spacing w:line="230" w:lineRule="auto"/>
        <w:ind w:left="3210" w:right="2769" w:hanging="490"/>
        <w:rPr>
          <w:sz w:val="26"/>
        </w:rPr>
      </w:pPr>
      <w:r>
        <w:rPr>
          <w:sz w:val="26"/>
        </w:rPr>
        <w:t>15.1.</w:t>
      </w:r>
      <w:r>
        <w:rPr>
          <w:spacing w:val="5"/>
          <w:sz w:val="26"/>
        </w:rPr>
        <w:t xml:space="preserve"> </w:t>
      </w:r>
      <w:r>
        <w:rPr>
          <w:sz w:val="26"/>
        </w:rPr>
        <w:t>Старение</w:t>
      </w:r>
      <w:r>
        <w:rPr>
          <w:spacing w:val="6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6"/>
          <w:sz w:val="26"/>
        </w:rPr>
        <w:t xml:space="preserve"> </w:t>
      </w:r>
      <w:r>
        <w:rPr>
          <w:sz w:val="26"/>
        </w:rPr>
        <w:t>направленного</w:t>
      </w:r>
      <w:r>
        <w:rPr>
          <w:spacing w:val="5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-62"/>
          <w:sz w:val="26"/>
        </w:rPr>
        <w:t xml:space="preserve"> </w:t>
      </w:r>
      <w:r>
        <w:rPr>
          <w:sz w:val="26"/>
        </w:rPr>
        <w:t>воспитания</w:t>
      </w:r>
      <w:r>
        <w:rPr>
          <w:spacing w:val="17"/>
          <w:sz w:val="26"/>
        </w:rPr>
        <w:t xml:space="preserve"> </w:t>
      </w:r>
      <w:r>
        <w:rPr>
          <w:sz w:val="26"/>
        </w:rPr>
        <w:t>в</w:t>
      </w:r>
      <w:r>
        <w:rPr>
          <w:spacing w:val="13"/>
          <w:sz w:val="26"/>
        </w:rPr>
        <w:t xml:space="preserve"> </w:t>
      </w:r>
      <w:r>
        <w:rPr>
          <w:sz w:val="26"/>
        </w:rPr>
        <w:t>пожилом</w:t>
      </w:r>
      <w:r>
        <w:rPr>
          <w:spacing w:val="16"/>
          <w:sz w:val="26"/>
        </w:rPr>
        <w:t xml:space="preserve"> </w:t>
      </w:r>
      <w:r>
        <w:rPr>
          <w:sz w:val="26"/>
        </w:rPr>
        <w:t>и</w:t>
      </w:r>
      <w:r>
        <w:rPr>
          <w:spacing w:val="17"/>
          <w:sz w:val="26"/>
        </w:rPr>
        <w:t xml:space="preserve"> </w:t>
      </w:r>
      <w:r>
        <w:rPr>
          <w:sz w:val="26"/>
        </w:rPr>
        <w:t>старшем</w:t>
      </w:r>
      <w:r>
        <w:rPr>
          <w:spacing w:val="13"/>
          <w:sz w:val="26"/>
        </w:rPr>
        <w:t xml:space="preserve"> </w:t>
      </w:r>
      <w:r>
        <w:rPr>
          <w:sz w:val="26"/>
        </w:rPr>
        <w:t>возрасте</w:t>
      </w:r>
    </w:p>
    <w:p w14:paraId="5ABB88D7" w14:textId="77777777" w:rsidR="00F26240" w:rsidRDefault="005E36BC">
      <w:pPr>
        <w:pStyle w:val="a3"/>
        <w:spacing w:before="233" w:line="204" w:lineRule="auto"/>
        <w:ind w:left="2453" w:right="2804" w:firstLine="288"/>
      </w:pPr>
      <w:r>
        <w:t>К пожилому возрасту относят период с 55 до 75 лет (у жен-</w:t>
      </w:r>
      <w:r>
        <w:rPr>
          <w:spacing w:val="1"/>
        </w:rPr>
        <w:t xml:space="preserve"> </w:t>
      </w:r>
      <w:r>
        <w:t>щин), с 60 до 75 лет (у мужчин). Вслед за ним начинается стар-</w:t>
      </w:r>
      <w:r>
        <w:rPr>
          <w:spacing w:val="1"/>
        </w:rPr>
        <w:t xml:space="preserve"> </w:t>
      </w:r>
      <w:r>
        <w:t>ший, или старческий, возраст (75—90 лет). Люди старше 90 лет</w:t>
      </w:r>
      <w:r>
        <w:rPr>
          <w:spacing w:val="1"/>
        </w:rPr>
        <w:t xml:space="preserve"> </w:t>
      </w:r>
      <w:r>
        <w:t>называются</w:t>
      </w:r>
      <w:r>
        <w:rPr>
          <w:spacing w:val="6"/>
        </w:rPr>
        <w:t xml:space="preserve"> </w:t>
      </w:r>
      <w:r>
        <w:t>долгожителями.</w:t>
      </w:r>
    </w:p>
    <w:p w14:paraId="677D8FAC" w14:textId="77777777" w:rsidR="00F26240" w:rsidRDefault="005E36BC">
      <w:pPr>
        <w:pStyle w:val="a3"/>
        <w:spacing w:before="4" w:line="204" w:lineRule="auto"/>
        <w:ind w:left="2461" w:right="2801" w:firstLine="288"/>
      </w:pPr>
      <w:r>
        <w:t>В пожилом и старшем возрасте происходят необратимые изме-</w:t>
      </w:r>
      <w:r>
        <w:rPr>
          <w:spacing w:val="1"/>
        </w:rPr>
        <w:t xml:space="preserve"> </w:t>
      </w:r>
      <w:r>
        <w:t xml:space="preserve">нения </w:t>
      </w:r>
      <w:r>
        <w:rPr>
          <w:i/>
        </w:rPr>
        <w:t xml:space="preserve">в </w:t>
      </w:r>
      <w:r>
        <w:t>системах и органах человеческого организма, называемые</w:t>
      </w:r>
      <w:r>
        <w:rPr>
          <w:spacing w:val="1"/>
        </w:rPr>
        <w:t xml:space="preserve"> </w:t>
      </w:r>
      <w:r>
        <w:t>старением.</w:t>
      </w:r>
    </w:p>
    <w:p w14:paraId="56FDA515" w14:textId="77777777" w:rsidR="00F26240" w:rsidRDefault="005E36BC">
      <w:pPr>
        <w:pStyle w:val="a3"/>
        <w:spacing w:before="3" w:line="204" w:lineRule="auto"/>
        <w:ind w:left="2446" w:right="2806" w:firstLine="302"/>
      </w:pPr>
      <w:r>
        <w:t>Старение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функцио-</w:t>
      </w:r>
      <w:r>
        <w:rPr>
          <w:spacing w:val="1"/>
        </w:rPr>
        <w:t xml:space="preserve"> </w:t>
      </w:r>
      <w:r>
        <w:t>нальными</w:t>
      </w:r>
      <w:r>
        <w:rPr>
          <w:spacing w:val="18"/>
        </w:rPr>
        <w:t xml:space="preserve"> </w:t>
      </w:r>
      <w:r>
        <w:t>изменениями</w:t>
      </w:r>
      <w:r>
        <w:rPr>
          <w:spacing w:val="17"/>
        </w:rPr>
        <w:t xml:space="preserve"> </w:t>
      </w:r>
      <w:r>
        <w:t>(рис.</w:t>
      </w:r>
      <w:r>
        <w:rPr>
          <w:spacing w:val="16"/>
        </w:rPr>
        <w:t xml:space="preserve"> </w:t>
      </w:r>
      <w:r>
        <w:t>21,</w:t>
      </w:r>
      <w:r>
        <w:rPr>
          <w:spacing w:val="17"/>
        </w:rPr>
        <w:t xml:space="preserve"> </w:t>
      </w:r>
      <w:r>
        <w:t>22.</w:t>
      </w:r>
      <w:r>
        <w:rPr>
          <w:spacing w:val="20"/>
        </w:rPr>
        <w:t xml:space="preserve"> </w:t>
      </w:r>
      <w:r>
        <w:t>23,</w:t>
      </w:r>
      <w:r>
        <w:rPr>
          <w:spacing w:val="19"/>
        </w:rPr>
        <w:t xml:space="preserve"> </w:t>
      </w:r>
      <w:r>
        <w:t>24).</w:t>
      </w:r>
    </w:p>
    <w:p w14:paraId="5BB2EA2C" w14:textId="77777777" w:rsidR="00F26240" w:rsidRDefault="005E36BC">
      <w:pPr>
        <w:pStyle w:val="9"/>
        <w:spacing w:before="190"/>
        <w:ind w:left="2453"/>
      </w:pPr>
      <w:r>
        <w:t>294</w:t>
      </w:r>
    </w:p>
    <w:p w14:paraId="79CE8820" w14:textId="77777777" w:rsidR="00F26240" w:rsidRDefault="00F26240">
      <w:pPr>
        <w:sectPr w:rsidR="00F26240">
          <w:pgSz w:w="11910" w:h="16840"/>
          <w:pgMar w:top="800" w:right="80" w:bottom="280" w:left="160" w:header="720" w:footer="720" w:gutter="0"/>
          <w:cols w:space="720"/>
        </w:sectPr>
      </w:pPr>
    </w:p>
    <w:p w14:paraId="03493448" w14:textId="77777777" w:rsidR="00F26240" w:rsidRDefault="00F26240">
      <w:pPr>
        <w:pStyle w:val="a3"/>
        <w:jc w:val="left"/>
        <w:rPr>
          <w:b/>
          <w:sz w:val="20"/>
        </w:rPr>
      </w:pPr>
    </w:p>
    <w:p w14:paraId="2A675CFD" w14:textId="77777777" w:rsidR="00F26240" w:rsidRDefault="00F26240">
      <w:pPr>
        <w:pStyle w:val="a3"/>
        <w:jc w:val="left"/>
        <w:rPr>
          <w:b/>
          <w:sz w:val="20"/>
        </w:rPr>
      </w:pPr>
    </w:p>
    <w:p w14:paraId="5A671D8B" w14:textId="77777777" w:rsidR="00F26240" w:rsidRDefault="00F26240">
      <w:pPr>
        <w:pStyle w:val="a3"/>
        <w:jc w:val="left"/>
        <w:rPr>
          <w:b/>
          <w:sz w:val="20"/>
        </w:rPr>
      </w:pPr>
    </w:p>
    <w:p w14:paraId="40E540DA" w14:textId="77777777" w:rsidR="00F26240" w:rsidRDefault="00F26240">
      <w:pPr>
        <w:pStyle w:val="a3"/>
        <w:jc w:val="left"/>
        <w:rPr>
          <w:b/>
          <w:sz w:val="20"/>
        </w:rPr>
      </w:pPr>
    </w:p>
    <w:p w14:paraId="35F5BF7E" w14:textId="77777777" w:rsidR="00F26240" w:rsidRDefault="00F26240">
      <w:pPr>
        <w:pStyle w:val="a3"/>
        <w:jc w:val="left"/>
        <w:rPr>
          <w:b/>
          <w:sz w:val="20"/>
        </w:rPr>
      </w:pPr>
    </w:p>
    <w:p w14:paraId="2FC00583" w14:textId="77777777" w:rsidR="00F26240" w:rsidRDefault="00F26240">
      <w:pPr>
        <w:pStyle w:val="a3"/>
        <w:jc w:val="left"/>
        <w:rPr>
          <w:b/>
          <w:sz w:val="20"/>
        </w:rPr>
      </w:pPr>
    </w:p>
    <w:p w14:paraId="74A04A07" w14:textId="77777777" w:rsidR="00F26240" w:rsidRDefault="00F26240">
      <w:pPr>
        <w:pStyle w:val="a3"/>
        <w:jc w:val="left"/>
        <w:rPr>
          <w:b/>
          <w:sz w:val="20"/>
        </w:rPr>
      </w:pPr>
    </w:p>
    <w:p w14:paraId="4444EDC5" w14:textId="77777777" w:rsidR="00F26240" w:rsidRDefault="00F26240">
      <w:pPr>
        <w:pStyle w:val="a3"/>
        <w:spacing w:before="10"/>
        <w:jc w:val="left"/>
        <w:rPr>
          <w:b/>
          <w:sz w:val="20"/>
        </w:rPr>
      </w:pPr>
    </w:p>
    <w:p w14:paraId="236288E4" w14:textId="77777777" w:rsidR="00F26240" w:rsidRDefault="005E36BC">
      <w:pPr>
        <w:spacing w:before="89" w:line="144" w:lineRule="exact"/>
        <w:ind w:right="241"/>
        <w:jc w:val="center"/>
        <w:rPr>
          <w:rFonts w:ascii="Tahoma"/>
          <w:sz w:val="12"/>
        </w:rPr>
      </w:pPr>
      <w:r>
        <w:pict w14:anchorId="5C06F8E2">
          <v:group id="_x0000_s1654" style="position:absolute;left:0;text-align:left;margin-left:131.55pt;margin-top:-92.55pt;width:323.15pt;height:99.1pt;z-index:-251624448;mso-position-horizontal-relative:page" coordorigin="2631,-1851" coordsize="6463,1982">
            <v:shape id="_x0000_s1657" type="#_x0000_t75" style="position:absolute;left:2631;top:-1850;width:6408;height:1980">
              <v:imagedata r:id="rId54" o:title=""/>
            </v:shape>
            <v:shape id="_x0000_s1656" style="position:absolute;left:8709;top:-1851;width:384;height:939" coordorigin="8709,-1851" coordsize="384,939" o:spt="100" adj="0,,0" path="m9079,-1851r-370,l8709,-1707r,15l8820,-1692r,-15l9079,-1707r,-144xm9093,-1049r-319,l8774,-912r319,l9093,-1049xe" stroked="f">
              <v:stroke joinstyle="round"/>
              <v:formulas/>
              <v:path arrowok="t" o:connecttype="segments"/>
            </v:shape>
            <v:shape id="_x0000_s1655" type="#_x0000_t202" style="position:absolute;left:2631;top:-1851;width:6463;height:1982" filled="f" stroked="f">
              <v:textbox inset="0,0,0,0">
                <w:txbxContent>
                  <w:p w14:paraId="7090D7AD" w14:textId="77777777" w:rsidR="00F26240" w:rsidRDefault="005E36BC">
                    <w:pPr>
                      <w:spacing w:line="138" w:lineRule="exact"/>
                      <w:ind w:left="6106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sz w:val="12"/>
                      </w:rPr>
                      <w:t>40%</w:t>
                    </w:r>
                  </w:p>
                  <w:p w14:paraId="7FAEFA42" w14:textId="77777777" w:rsidR="00F26240" w:rsidRDefault="00F26240">
                    <w:pPr>
                      <w:rPr>
                        <w:rFonts w:ascii="Tahoma"/>
                        <w:sz w:val="10"/>
                      </w:rPr>
                    </w:pPr>
                  </w:p>
                  <w:p w14:paraId="76C3C443" w14:textId="77777777" w:rsidR="00F26240" w:rsidRDefault="005E36BC">
                    <w:pPr>
                      <w:spacing w:before="1"/>
                      <w:ind w:left="6092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spacing w:val="-5"/>
                        <w:w w:val="88"/>
                        <w:sz w:val="12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/>
                        <w:sz w:val="12"/>
                        <w:shd w:val="clear" w:color="auto" w:fill="FFFFFF"/>
                      </w:rPr>
                      <w:t>100%</w:t>
                    </w:r>
                  </w:p>
                  <w:p w14:paraId="4F4D3C25" w14:textId="77777777" w:rsidR="00F26240" w:rsidRDefault="00F26240">
                    <w:pPr>
                      <w:rPr>
                        <w:rFonts w:ascii="Tahoma"/>
                        <w:sz w:val="12"/>
                      </w:rPr>
                    </w:pPr>
                  </w:p>
                  <w:p w14:paraId="61093061" w14:textId="77777777" w:rsidR="00F26240" w:rsidRDefault="00F26240">
                    <w:pPr>
                      <w:rPr>
                        <w:rFonts w:ascii="Tahoma"/>
                        <w:sz w:val="12"/>
                      </w:rPr>
                    </w:pPr>
                  </w:p>
                  <w:p w14:paraId="3891EA61" w14:textId="77777777" w:rsidR="00F26240" w:rsidRDefault="005E36BC">
                    <w:pPr>
                      <w:spacing w:before="98"/>
                      <w:ind w:left="6171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sz w:val="12"/>
                      </w:rPr>
                      <w:t>8D%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/>
          <w:sz w:val="12"/>
        </w:rPr>
        <w:t>30</w:t>
      </w:r>
      <w:r>
        <w:rPr>
          <w:rFonts w:ascii="Tahoma"/>
          <w:spacing w:val="25"/>
          <w:sz w:val="12"/>
        </w:rPr>
        <w:t xml:space="preserve"> </w:t>
      </w:r>
      <w:r>
        <w:rPr>
          <w:rFonts w:ascii="Tahoma"/>
          <w:sz w:val="12"/>
        </w:rPr>
        <w:t>40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50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60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70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80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 xml:space="preserve">90   </w:t>
      </w:r>
      <w:r>
        <w:rPr>
          <w:rFonts w:ascii="Tahoma"/>
          <w:spacing w:val="18"/>
          <w:sz w:val="12"/>
        </w:rPr>
        <w:t xml:space="preserve"> </w:t>
      </w:r>
      <w:r>
        <w:rPr>
          <w:rFonts w:ascii="Tahoma"/>
          <w:sz w:val="12"/>
        </w:rPr>
        <w:t>30</w:t>
      </w:r>
      <w:r>
        <w:rPr>
          <w:rFonts w:ascii="Tahoma"/>
          <w:spacing w:val="25"/>
          <w:sz w:val="12"/>
        </w:rPr>
        <w:t xml:space="preserve"> </w:t>
      </w:r>
      <w:r>
        <w:rPr>
          <w:rFonts w:ascii="Tahoma"/>
          <w:sz w:val="12"/>
        </w:rPr>
        <w:t>40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50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60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70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80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90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30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40</w:t>
      </w:r>
      <w:r>
        <w:rPr>
          <w:rFonts w:ascii="Tahoma"/>
          <w:spacing w:val="25"/>
          <w:sz w:val="12"/>
        </w:rPr>
        <w:t xml:space="preserve"> </w:t>
      </w:r>
      <w:r>
        <w:rPr>
          <w:rFonts w:ascii="Tahoma"/>
          <w:sz w:val="12"/>
        </w:rPr>
        <w:t>50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60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70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80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90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30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40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50</w:t>
      </w:r>
      <w:r>
        <w:rPr>
          <w:rFonts w:ascii="Tahoma"/>
          <w:spacing w:val="25"/>
          <w:sz w:val="12"/>
        </w:rPr>
        <w:t xml:space="preserve"> </w:t>
      </w:r>
      <w:r>
        <w:rPr>
          <w:rFonts w:ascii="Tahoma"/>
          <w:sz w:val="12"/>
        </w:rPr>
        <w:t>60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70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80</w:t>
      </w:r>
      <w:r>
        <w:rPr>
          <w:rFonts w:ascii="Tahoma"/>
          <w:spacing w:val="26"/>
          <w:sz w:val="12"/>
        </w:rPr>
        <w:t xml:space="preserve"> </w:t>
      </w:r>
      <w:r>
        <w:rPr>
          <w:rFonts w:ascii="Tahoma"/>
          <w:sz w:val="12"/>
        </w:rPr>
        <w:t>90</w:t>
      </w:r>
    </w:p>
    <w:p w14:paraId="162A6301" w14:textId="77777777" w:rsidR="00F26240" w:rsidRDefault="005E36BC">
      <w:pPr>
        <w:tabs>
          <w:tab w:val="left" w:pos="1447"/>
          <w:tab w:val="left" w:pos="2866"/>
          <w:tab w:val="left" w:pos="4284"/>
        </w:tabs>
        <w:spacing w:line="145" w:lineRule="exact"/>
        <w:ind w:right="159"/>
        <w:jc w:val="center"/>
        <w:rPr>
          <w:rFonts w:ascii="Arial" w:hAnsi="Arial"/>
          <w:i/>
          <w:sz w:val="12"/>
        </w:rPr>
      </w:pPr>
      <w:r>
        <w:rPr>
          <w:rFonts w:ascii="Arial" w:hAnsi="Arial"/>
          <w:i/>
          <w:sz w:val="12"/>
        </w:rPr>
        <w:t>Возраст,</w:t>
      </w:r>
      <w:r>
        <w:rPr>
          <w:rFonts w:ascii="Arial" w:hAnsi="Arial"/>
          <w:i/>
          <w:spacing w:val="14"/>
          <w:sz w:val="12"/>
        </w:rPr>
        <w:t xml:space="preserve"> </w:t>
      </w:r>
      <w:r>
        <w:rPr>
          <w:rFonts w:ascii="Tahoma" w:hAnsi="Tahoma"/>
          <w:sz w:val="12"/>
        </w:rPr>
        <w:t>лет</w:t>
      </w:r>
      <w:r>
        <w:rPr>
          <w:rFonts w:ascii="Tahoma" w:hAnsi="Tahoma"/>
          <w:sz w:val="12"/>
        </w:rPr>
        <w:tab/>
        <w:t>возраст,</w:t>
      </w:r>
      <w:r>
        <w:rPr>
          <w:rFonts w:ascii="Tahoma" w:hAnsi="Tahoma"/>
          <w:spacing w:val="18"/>
          <w:sz w:val="12"/>
        </w:rPr>
        <w:t xml:space="preserve"> </w:t>
      </w:r>
      <w:r>
        <w:rPr>
          <w:rFonts w:ascii="Arial" w:hAnsi="Arial"/>
          <w:i/>
          <w:sz w:val="12"/>
        </w:rPr>
        <w:t>лет</w:t>
      </w:r>
      <w:r>
        <w:rPr>
          <w:rFonts w:ascii="Arial" w:hAnsi="Arial"/>
          <w:i/>
          <w:sz w:val="12"/>
        </w:rPr>
        <w:tab/>
        <w:t>Возраст,</w:t>
      </w:r>
      <w:r>
        <w:rPr>
          <w:rFonts w:ascii="Arial" w:hAnsi="Arial"/>
          <w:i/>
          <w:spacing w:val="-6"/>
          <w:sz w:val="12"/>
        </w:rPr>
        <w:t xml:space="preserve"> </w:t>
      </w:r>
      <w:r>
        <w:rPr>
          <w:rFonts w:ascii="Arial" w:hAnsi="Arial"/>
          <w:i/>
          <w:sz w:val="12"/>
        </w:rPr>
        <w:t>лет</w:t>
      </w:r>
      <w:r>
        <w:rPr>
          <w:rFonts w:ascii="Arial" w:hAnsi="Arial"/>
          <w:i/>
          <w:sz w:val="12"/>
        </w:rPr>
        <w:tab/>
        <w:t>Возраст,</w:t>
      </w:r>
      <w:r>
        <w:rPr>
          <w:rFonts w:ascii="Arial" w:hAnsi="Arial"/>
          <w:i/>
          <w:spacing w:val="-1"/>
          <w:sz w:val="12"/>
        </w:rPr>
        <w:t xml:space="preserve"> </w:t>
      </w:r>
      <w:r>
        <w:rPr>
          <w:rFonts w:ascii="Arial" w:hAnsi="Arial"/>
          <w:i/>
          <w:sz w:val="12"/>
        </w:rPr>
        <w:t>лет</w:t>
      </w:r>
    </w:p>
    <w:p w14:paraId="7324DE79" w14:textId="77777777" w:rsidR="00F26240" w:rsidRDefault="005E36BC">
      <w:pPr>
        <w:pStyle w:val="a3"/>
        <w:spacing w:before="39" w:line="350" w:lineRule="atLeast"/>
        <w:ind w:left="2773" w:right="2775" w:firstLine="518"/>
      </w:pPr>
      <w:r>
        <w:rPr>
          <w:spacing w:val="-5"/>
        </w:rPr>
        <w:t xml:space="preserve">Рис. 21. Ослабление функций </w:t>
      </w:r>
      <w:r>
        <w:rPr>
          <w:spacing w:val="-4"/>
        </w:rPr>
        <w:t>организма с возрастом</w:t>
      </w:r>
      <w:r>
        <w:rPr>
          <w:spacing w:val="-3"/>
        </w:rPr>
        <w:t xml:space="preserve"> </w:t>
      </w:r>
      <w:r>
        <w:t>Постепенно</w:t>
      </w:r>
      <w:r>
        <w:rPr>
          <w:spacing w:val="19"/>
        </w:rPr>
        <w:t xml:space="preserve"> </w:t>
      </w:r>
      <w:r>
        <w:t>уменьшаются</w:t>
      </w:r>
      <w:r>
        <w:rPr>
          <w:spacing w:val="19"/>
        </w:rPr>
        <w:t xml:space="preserve"> </w:t>
      </w:r>
      <w:r>
        <w:t>размеры</w:t>
      </w:r>
      <w:r>
        <w:rPr>
          <w:spacing w:val="17"/>
        </w:rPr>
        <w:t xml:space="preserve"> </w:t>
      </w:r>
      <w:r>
        <w:t>сердца,</w:t>
      </w:r>
      <w:r>
        <w:rPr>
          <w:spacing w:val="17"/>
        </w:rPr>
        <w:t xml:space="preserve"> </w:t>
      </w:r>
      <w:r>
        <w:t>снижается</w:t>
      </w:r>
      <w:r>
        <w:rPr>
          <w:spacing w:val="17"/>
        </w:rPr>
        <w:t xml:space="preserve"> </w:t>
      </w:r>
      <w:r>
        <w:t>сила</w:t>
      </w:r>
      <w:r>
        <w:rPr>
          <w:spacing w:val="17"/>
        </w:rPr>
        <w:t xml:space="preserve"> </w:t>
      </w:r>
      <w:r>
        <w:t>сер-</w:t>
      </w:r>
    </w:p>
    <w:p w14:paraId="6877C23D" w14:textId="77777777" w:rsidR="00F26240" w:rsidRDefault="005E36BC">
      <w:pPr>
        <w:pStyle w:val="a3"/>
        <w:spacing w:line="204" w:lineRule="auto"/>
        <w:ind w:left="2478" w:right="2772"/>
      </w:pPr>
      <w:r>
        <w:t>дечных сокращений, уменьшается количество крови, выбрасывае-</w:t>
      </w:r>
      <w:r>
        <w:rPr>
          <w:spacing w:val="1"/>
        </w:rPr>
        <w:t xml:space="preserve"> </w:t>
      </w:r>
      <w:r>
        <w:rPr>
          <w:spacing w:val="-1"/>
        </w:rPr>
        <w:t>мой</w:t>
      </w:r>
      <w:r>
        <w:rPr>
          <w:spacing w:val="-12"/>
        </w:rPr>
        <w:t xml:space="preserve"> </w:t>
      </w:r>
      <w:r>
        <w:rPr>
          <w:spacing w:val="-1"/>
        </w:rPr>
        <w:t>сердцем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сосудистую</w:t>
      </w:r>
      <w:r>
        <w:rPr>
          <w:spacing w:val="-11"/>
        </w:rPr>
        <w:t xml:space="preserve"> </w:t>
      </w:r>
      <w:r>
        <w:t>систему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t>сокращение.</w:t>
      </w:r>
      <w:r>
        <w:rPr>
          <w:spacing w:val="-12"/>
        </w:rPr>
        <w:t xml:space="preserve"> </w:t>
      </w:r>
      <w:r>
        <w:t>Понижается</w:t>
      </w:r>
      <w:r>
        <w:rPr>
          <w:spacing w:val="-52"/>
        </w:rPr>
        <w:t xml:space="preserve"> </w:t>
      </w:r>
      <w:r>
        <w:t>эластичность кровеносных сосудов, оболочка их утолщается, про-</w:t>
      </w:r>
      <w:r>
        <w:rPr>
          <w:spacing w:val="1"/>
        </w:rPr>
        <w:t xml:space="preserve"> </w:t>
      </w:r>
      <w:r>
        <w:t xml:space="preserve">свет уменьшается, в </w:t>
      </w:r>
      <w:r>
        <w:t>результате чего повышается артериальное дав-</w:t>
      </w:r>
      <w:r>
        <w:rPr>
          <w:spacing w:val="1"/>
        </w:rPr>
        <w:t xml:space="preserve"> </w:t>
      </w:r>
      <w:r>
        <w:rPr>
          <w:spacing w:val="-2"/>
        </w:rPr>
        <w:t>ление</w:t>
      </w:r>
      <w:r>
        <w:rPr>
          <w:spacing w:val="-11"/>
        </w:rPr>
        <w:t xml:space="preserve"> </w:t>
      </w:r>
      <w:r>
        <w:rPr>
          <w:spacing w:val="-2"/>
        </w:rPr>
        <w:t>(в</w:t>
      </w:r>
      <w:r>
        <w:rPr>
          <w:spacing w:val="-12"/>
        </w:rPr>
        <w:t xml:space="preserve"> </w:t>
      </w:r>
      <w:r>
        <w:rPr>
          <w:spacing w:val="-2"/>
        </w:rPr>
        <w:t>среднем</w:t>
      </w:r>
      <w:r>
        <w:rPr>
          <w:spacing w:val="-11"/>
        </w:rPr>
        <w:t xml:space="preserve"> </w:t>
      </w:r>
      <w:r>
        <w:rPr>
          <w:spacing w:val="-2"/>
        </w:rPr>
        <w:t>оно</w:t>
      </w:r>
      <w:r>
        <w:rPr>
          <w:spacing w:val="-12"/>
        </w:rPr>
        <w:t xml:space="preserve"> </w:t>
      </w:r>
      <w:r>
        <w:rPr>
          <w:spacing w:val="-2"/>
        </w:rPr>
        <w:t>составляет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покое</w:t>
      </w:r>
      <w:r>
        <w:rPr>
          <w:spacing w:val="-11"/>
        </w:rPr>
        <w:t xml:space="preserve"> </w:t>
      </w:r>
      <w:r>
        <w:rPr>
          <w:spacing w:val="-2"/>
        </w:rPr>
        <w:t>150/90</w:t>
      </w:r>
      <w:r>
        <w:rPr>
          <w:spacing w:val="-11"/>
        </w:rPr>
        <w:t xml:space="preserve"> </w:t>
      </w:r>
      <w:r>
        <w:rPr>
          <w:spacing w:val="-1"/>
        </w:rPr>
        <w:t>мм</w:t>
      </w:r>
      <w:r>
        <w:rPr>
          <w:spacing w:val="-10"/>
        </w:rPr>
        <w:t xml:space="preserve"> </w:t>
      </w:r>
      <w:r>
        <w:rPr>
          <w:spacing w:val="-1"/>
        </w:rPr>
        <w:t>ртутного</w:t>
      </w:r>
      <w:r>
        <w:rPr>
          <w:spacing w:val="-11"/>
        </w:rPr>
        <w:t xml:space="preserve"> </w:t>
      </w:r>
      <w:r>
        <w:rPr>
          <w:spacing w:val="-1"/>
        </w:rPr>
        <w:t>столба).</w:t>
      </w:r>
    </w:p>
    <w:p w14:paraId="556388C8" w14:textId="77777777" w:rsidR="00F26240" w:rsidRDefault="005E36BC">
      <w:pPr>
        <w:pStyle w:val="a3"/>
        <w:spacing w:line="204" w:lineRule="auto"/>
        <w:ind w:left="2492" w:right="2780" w:firstLine="288"/>
      </w:pPr>
      <w:r>
        <w:t>Возрастные изменения вдыхательной системе характеризуются</w:t>
      </w:r>
      <w:r>
        <w:rPr>
          <w:spacing w:val="1"/>
        </w:rPr>
        <w:t xml:space="preserve"> </w:t>
      </w:r>
      <w:r>
        <w:t>ухудшением эластичности легочной ткани, ослаблением дыхатель-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ограничением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грудной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умень-</w:t>
      </w:r>
      <w:r>
        <w:rPr>
          <w:spacing w:val="1"/>
        </w:rPr>
        <w:t xml:space="preserve"> </w:t>
      </w:r>
      <w:r>
        <w:t>шением легочной вентиляции. Максимальное потребление кисло-</w:t>
      </w:r>
      <w:r>
        <w:rPr>
          <w:spacing w:val="1"/>
        </w:rPr>
        <w:t xml:space="preserve"> </w:t>
      </w:r>
      <w:r>
        <w:t>рода после 25—30 лет постепенно уменьшается и к 70 годам со-</w:t>
      </w:r>
      <w:r>
        <w:rPr>
          <w:spacing w:val="1"/>
        </w:rPr>
        <w:t xml:space="preserve"> </w:t>
      </w:r>
      <w:r>
        <w:t>ставляет</w:t>
      </w:r>
      <w:r>
        <w:rPr>
          <w:spacing w:val="10"/>
        </w:rPr>
        <w:t xml:space="preserve"> </w:t>
      </w:r>
      <w:r>
        <w:t>50%</w:t>
      </w:r>
      <w:r>
        <w:rPr>
          <w:spacing w:val="11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уровня</w:t>
      </w:r>
      <w:r>
        <w:rPr>
          <w:spacing w:val="7"/>
        </w:rPr>
        <w:t xml:space="preserve"> </w:t>
      </w:r>
      <w:r>
        <w:t>20</w:t>
      </w:r>
      <w:r>
        <w:rPr>
          <w:spacing w:val="11"/>
        </w:rPr>
        <w:t xml:space="preserve"> </w:t>
      </w:r>
      <w:r>
        <w:t>лет</w:t>
      </w:r>
      <w:r>
        <w:rPr>
          <w:spacing w:val="10"/>
        </w:rPr>
        <w:t xml:space="preserve"> </w:t>
      </w:r>
      <w:r>
        <w:t>(П.О.Астранд,</w:t>
      </w:r>
      <w:r>
        <w:rPr>
          <w:spacing w:val="12"/>
        </w:rPr>
        <w:t xml:space="preserve"> </w:t>
      </w:r>
      <w:r>
        <w:t>1969).</w:t>
      </w:r>
    </w:p>
    <w:p w14:paraId="66834CB3" w14:textId="77777777" w:rsidR="00F26240" w:rsidRDefault="005E36BC">
      <w:pPr>
        <w:pStyle w:val="a3"/>
        <w:spacing w:before="3" w:line="204" w:lineRule="auto"/>
        <w:ind w:left="2499" w:right="2787" w:firstLine="280"/>
      </w:pPr>
      <w:r>
        <w:t>Возрастные изменения в мышечной системе и связочн</w:t>
      </w:r>
      <w:r>
        <w:t>ом ап-</w:t>
      </w:r>
      <w:r>
        <w:rPr>
          <w:spacing w:val="1"/>
        </w:rPr>
        <w:t xml:space="preserve"> </w:t>
      </w:r>
      <w:r>
        <w:t>парате</w:t>
      </w:r>
      <w:r>
        <w:rPr>
          <w:spacing w:val="4"/>
        </w:rPr>
        <w:t xml:space="preserve"> </w:t>
      </w:r>
      <w:r>
        <w:t>выражаются</w:t>
      </w:r>
      <w:r>
        <w:rPr>
          <w:spacing w:val="3"/>
        </w:rPr>
        <w:t xml:space="preserve"> </w:t>
      </w:r>
      <w:r>
        <w:t>в:</w:t>
      </w:r>
    </w:p>
    <w:p w14:paraId="56226C62" w14:textId="77777777" w:rsidR="00F26240" w:rsidRDefault="005E36BC">
      <w:pPr>
        <w:pStyle w:val="a3"/>
        <w:spacing w:before="2" w:line="204" w:lineRule="auto"/>
        <w:ind w:left="2485" w:right="2870" w:firstLine="280"/>
      </w:pPr>
      <w:r>
        <w:t>—ухудшении эластических свойств мышц и связок, что при</w:t>
      </w:r>
      <w:r>
        <w:rPr>
          <w:spacing w:val="1"/>
        </w:rPr>
        <w:t xml:space="preserve"> </w:t>
      </w:r>
      <w:r>
        <w:t>неправильном дозировании</w:t>
      </w:r>
      <w:r>
        <w:rPr>
          <w:spacing w:val="1"/>
        </w:rPr>
        <w:t xml:space="preserve"> </w:t>
      </w:r>
      <w:r>
        <w:t>физических нагрузок может</w:t>
      </w:r>
      <w:r>
        <w:rPr>
          <w:spacing w:val="55"/>
        </w:rPr>
        <w:t xml:space="preserve"> </w:t>
      </w:r>
      <w:r>
        <w:t>привести</w:t>
      </w:r>
      <w:r>
        <w:rPr>
          <w:spacing w:val="-53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разрыву</w:t>
      </w:r>
      <w:r>
        <w:rPr>
          <w:spacing w:val="9"/>
        </w:rPr>
        <w:t xml:space="preserve"> </w:t>
      </w:r>
      <w:r>
        <w:t>мышечных</w:t>
      </w:r>
      <w:r>
        <w:rPr>
          <w:spacing w:val="11"/>
        </w:rPr>
        <w:t xml:space="preserve"> </w:t>
      </w:r>
      <w:r>
        <w:t>волокон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связок;</w:t>
      </w:r>
    </w:p>
    <w:p w14:paraId="01A4C106" w14:textId="77777777" w:rsidR="00F26240" w:rsidRDefault="005E36BC">
      <w:pPr>
        <w:pStyle w:val="a3"/>
        <w:spacing w:line="207" w:lineRule="exact"/>
        <w:ind w:left="2766"/>
      </w:pPr>
      <w:r>
        <w:t>—уменьшении</w:t>
      </w:r>
      <w:r>
        <w:rPr>
          <w:spacing w:val="40"/>
        </w:rPr>
        <w:t xml:space="preserve"> </w:t>
      </w:r>
      <w:r>
        <w:t>величины</w:t>
      </w:r>
      <w:r>
        <w:rPr>
          <w:spacing w:val="42"/>
        </w:rPr>
        <w:t xml:space="preserve"> </w:t>
      </w:r>
      <w:r>
        <w:t>проявляемой</w:t>
      </w:r>
      <w:r>
        <w:rPr>
          <w:spacing w:val="40"/>
        </w:rPr>
        <w:t xml:space="preserve"> </w:t>
      </w:r>
      <w:r>
        <w:t>силы;</w:t>
      </w:r>
    </w:p>
    <w:p w14:paraId="288DB95B" w14:textId="77777777" w:rsidR="00F26240" w:rsidRDefault="005E36BC">
      <w:pPr>
        <w:pStyle w:val="a3"/>
        <w:spacing w:line="206" w:lineRule="exact"/>
        <w:ind w:left="2766"/>
      </w:pPr>
      <w:r>
        <w:rPr>
          <w:spacing w:val="-6"/>
        </w:rPr>
        <w:t>—замедленном</w:t>
      </w:r>
      <w:r>
        <w:rPr>
          <w:spacing w:val="-9"/>
        </w:rPr>
        <w:t xml:space="preserve"> </w:t>
      </w:r>
      <w:r>
        <w:rPr>
          <w:spacing w:val="-5"/>
        </w:rPr>
        <w:t>переходе</w:t>
      </w:r>
    </w:p>
    <w:p w14:paraId="600C980C" w14:textId="77777777" w:rsidR="00F26240" w:rsidRDefault="00F26240">
      <w:pPr>
        <w:spacing w:line="206" w:lineRule="exact"/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5E31EE58" w14:textId="77777777" w:rsidR="00F26240" w:rsidRDefault="005E36BC">
      <w:pPr>
        <w:pStyle w:val="a3"/>
        <w:spacing w:before="22" w:line="204" w:lineRule="auto"/>
        <w:ind w:left="2485"/>
        <w:jc w:val="left"/>
      </w:pPr>
      <w:r>
        <w:lastRenderedPageBreak/>
        <w:t>мышц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spacing w:val="9"/>
        </w:rPr>
        <w:t xml:space="preserve">состояния </w:t>
      </w:r>
      <w:r>
        <w:t>рас</w:t>
      </w:r>
      <w:r>
        <w:rPr>
          <w:spacing w:val="1"/>
        </w:rPr>
        <w:t xml:space="preserve"> </w:t>
      </w:r>
      <w:r>
        <w:t>слабления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напряженное</w:t>
      </w:r>
      <w:r>
        <w:rPr>
          <w:spacing w:val="-52"/>
        </w:rPr>
        <w:t xml:space="preserve"> </w:t>
      </w:r>
      <w:r>
        <w:t>состояние</w:t>
      </w:r>
      <w:r>
        <w:rPr>
          <w:spacing w:val="-1"/>
        </w:rPr>
        <w:t xml:space="preserve"> </w:t>
      </w:r>
      <w:r>
        <w:t>и наоборот;</w:t>
      </w:r>
    </w:p>
    <w:p w14:paraId="3C91905E" w14:textId="77777777" w:rsidR="00F26240" w:rsidRDefault="005E36BC">
      <w:pPr>
        <w:pStyle w:val="a3"/>
        <w:spacing w:line="204" w:lineRule="auto"/>
        <w:ind w:left="2485" w:firstLine="280"/>
      </w:pPr>
      <w:r>
        <w:t>—уменьшении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мышц (мышцы становятся</w:t>
      </w:r>
      <w:r>
        <w:rPr>
          <w:spacing w:val="-52"/>
        </w:rPr>
        <w:t xml:space="preserve"> </w:t>
      </w:r>
      <w:r>
        <w:t>дряблыми).</w:t>
      </w:r>
    </w:p>
    <w:p w14:paraId="375C3D4A" w14:textId="77777777" w:rsidR="00F26240" w:rsidRDefault="005E36BC">
      <w:pPr>
        <w:spacing w:before="74"/>
        <w:ind w:left="200"/>
        <w:rPr>
          <w:rFonts w:ascii="Tahoma"/>
          <w:sz w:val="12"/>
        </w:rPr>
      </w:pPr>
      <w:r>
        <w:br w:type="column"/>
      </w:r>
      <w:r>
        <w:rPr>
          <w:rFonts w:ascii="Tahoma"/>
          <w:sz w:val="12"/>
        </w:rPr>
        <w:lastRenderedPageBreak/>
        <w:t>13</w:t>
      </w:r>
      <w:r>
        <w:rPr>
          <w:rFonts w:ascii="Tahoma"/>
          <w:spacing w:val="-16"/>
          <w:sz w:val="12"/>
        </w:rPr>
        <w:t xml:space="preserve"> </w:t>
      </w:r>
      <w:r>
        <w:rPr>
          <w:rFonts w:ascii="Tahoma"/>
          <w:sz w:val="12"/>
        </w:rPr>
        <w:t>.</w:t>
      </w:r>
      <w:r>
        <w:rPr>
          <w:rFonts w:ascii="Tahoma"/>
          <w:spacing w:val="-16"/>
          <w:sz w:val="12"/>
        </w:rPr>
        <w:t xml:space="preserve"> </w:t>
      </w:r>
      <w:r>
        <w:rPr>
          <w:rFonts w:ascii="Tahoma"/>
          <w:sz w:val="12"/>
        </w:rPr>
        <w:t>5</w:t>
      </w:r>
    </w:p>
    <w:p w14:paraId="68A8233C" w14:textId="77777777" w:rsidR="00F26240" w:rsidRDefault="00F26240">
      <w:pPr>
        <w:pStyle w:val="a3"/>
        <w:spacing w:before="7"/>
        <w:jc w:val="left"/>
        <w:rPr>
          <w:rFonts w:ascii="Tahoma"/>
          <w:sz w:val="14"/>
        </w:rPr>
      </w:pPr>
    </w:p>
    <w:p w14:paraId="155CAF75" w14:textId="77777777" w:rsidR="00F26240" w:rsidRDefault="005E36BC">
      <w:pPr>
        <w:spacing w:before="1"/>
        <w:ind w:left="171"/>
        <w:rPr>
          <w:sz w:val="16"/>
        </w:rPr>
      </w:pPr>
      <w:r>
        <w:pict w14:anchorId="1286D8B6">
          <v:group id="_x0000_s1651" style="position:absolute;left:0;text-align:left;margin-left:301.45pt;margin-top:-4.5pt;width:139pt;height:77.75pt;z-index:251450368;mso-position-horizontal-relative:page" coordorigin="6029,-90" coordsize="2780,1555">
            <v:shape id="_x0000_s1653" type="#_x0000_t75" style="position:absolute;left:6029;top:-90;width:2780;height:1555">
              <v:imagedata r:id="rId55" o:title=""/>
            </v:shape>
            <v:shape id="_x0000_s1652" type="#_x0000_t202" style="position:absolute;left:7513;top:-14;width:570;height:135" filled="f" stroked="f">
              <v:textbox inset="0,0,0,0">
                <w:txbxContent>
                  <w:p w14:paraId="409FAF93" w14:textId="77777777" w:rsidR="00F26240" w:rsidRDefault="005E36BC">
                    <w:pPr>
                      <w:spacing w:line="134" w:lineRule="exact"/>
                      <w:rPr>
                        <w:rFonts w:ascii="Arial" w:hAnsi="Arial"/>
                        <w:i/>
                        <w:sz w:val="12"/>
                      </w:rPr>
                    </w:pPr>
                    <w:r>
                      <w:rPr>
                        <w:spacing w:val="-2"/>
                        <w:sz w:val="12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2"/>
                        <w:shd w:val="clear" w:color="auto" w:fill="FFFFFF"/>
                      </w:rPr>
                      <w:t>Мужчины</w:t>
                    </w:r>
                  </w:p>
                </w:txbxContent>
              </v:textbox>
            </v:shape>
            <w10:wrap anchorx="page"/>
          </v:group>
        </w:pict>
      </w:r>
      <w:r>
        <w:rPr>
          <w:i/>
          <w:sz w:val="16"/>
        </w:rPr>
        <w:t>6</w:t>
      </w:r>
      <w:r>
        <w:rPr>
          <w:i/>
          <w:spacing w:val="3"/>
          <w:sz w:val="16"/>
        </w:rPr>
        <w:t xml:space="preserve"> </w:t>
      </w:r>
      <w:r>
        <w:rPr>
          <w:sz w:val="16"/>
        </w:rPr>
        <w:t>3,0</w:t>
      </w:r>
    </w:p>
    <w:p w14:paraId="1FC3DC3F" w14:textId="77777777" w:rsidR="00F26240" w:rsidRDefault="00F26240">
      <w:pPr>
        <w:pStyle w:val="a3"/>
        <w:spacing w:before="6"/>
        <w:jc w:val="left"/>
        <w:rPr>
          <w:sz w:val="15"/>
        </w:rPr>
      </w:pPr>
    </w:p>
    <w:p w14:paraId="37E50DF7" w14:textId="77777777" w:rsidR="00F26240" w:rsidRDefault="005E36BC">
      <w:pPr>
        <w:ind w:left="193"/>
        <w:rPr>
          <w:rFonts w:ascii="Tahoma"/>
          <w:sz w:val="12"/>
        </w:rPr>
      </w:pPr>
      <w:r>
        <w:rPr>
          <w:rFonts w:ascii="Tahoma"/>
          <w:w w:val="105"/>
          <w:sz w:val="12"/>
        </w:rPr>
        <w:t>S</w:t>
      </w:r>
      <w:r>
        <w:rPr>
          <w:rFonts w:ascii="Tahoma"/>
          <w:spacing w:val="12"/>
          <w:w w:val="105"/>
          <w:sz w:val="12"/>
        </w:rPr>
        <w:t xml:space="preserve"> </w:t>
      </w:r>
      <w:r>
        <w:rPr>
          <w:rFonts w:ascii="Tahoma"/>
          <w:w w:val="105"/>
          <w:sz w:val="12"/>
        </w:rPr>
        <w:t>2,5</w:t>
      </w:r>
    </w:p>
    <w:p w14:paraId="69559598" w14:textId="77777777" w:rsidR="00F26240" w:rsidRDefault="00F26240">
      <w:pPr>
        <w:pStyle w:val="a3"/>
        <w:spacing w:before="5"/>
        <w:jc w:val="left"/>
        <w:rPr>
          <w:rFonts w:ascii="Tahoma"/>
          <w:sz w:val="15"/>
        </w:rPr>
      </w:pPr>
    </w:p>
    <w:p w14:paraId="1358D265" w14:textId="77777777" w:rsidR="00F26240" w:rsidRDefault="005E36BC">
      <w:pPr>
        <w:spacing w:before="1"/>
        <w:ind w:left="272"/>
        <w:rPr>
          <w:rFonts w:ascii="Tahoma"/>
          <w:sz w:val="12"/>
        </w:rPr>
      </w:pPr>
      <w:r>
        <w:rPr>
          <w:rFonts w:ascii="Tahoma"/>
          <w:sz w:val="12"/>
        </w:rPr>
        <w:t>'2.0</w:t>
      </w:r>
    </w:p>
    <w:p w14:paraId="518C2EED" w14:textId="77777777" w:rsidR="00F26240" w:rsidRDefault="00F26240">
      <w:pPr>
        <w:rPr>
          <w:rFonts w:ascii="Tahoma"/>
          <w:sz w:val="12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018" w:space="40"/>
            <w:col w:w="6612"/>
          </w:cols>
        </w:sectPr>
      </w:pPr>
    </w:p>
    <w:p w14:paraId="09F129D2" w14:textId="77777777" w:rsidR="00F26240" w:rsidRDefault="005E36BC">
      <w:pPr>
        <w:pStyle w:val="a3"/>
        <w:tabs>
          <w:tab w:val="left" w:pos="4824"/>
        </w:tabs>
        <w:spacing w:line="224" w:lineRule="exact"/>
        <w:ind w:left="2758"/>
        <w:jc w:val="left"/>
        <w:rPr>
          <w:rFonts w:ascii="Tahoma" w:hAnsi="Tahoma"/>
          <w:sz w:val="12"/>
        </w:rPr>
      </w:pPr>
      <w:r>
        <w:lastRenderedPageBreak/>
        <w:t>Инволюционные</w:t>
      </w:r>
      <w:r>
        <w:tab/>
        <w:t>изме-</w:t>
      </w:r>
      <w:r>
        <w:rPr>
          <w:spacing w:val="-14"/>
        </w:rPr>
        <w:t xml:space="preserve"> </w:t>
      </w:r>
      <w:r>
        <w:rPr>
          <w:rFonts w:ascii="Tahoma" w:hAnsi="Tahoma"/>
          <w:position w:val="-4"/>
          <w:sz w:val="12"/>
        </w:rPr>
        <w:t>1.5</w:t>
      </w:r>
    </w:p>
    <w:p w14:paraId="03DE0A1A" w14:textId="77777777" w:rsidR="00F26240" w:rsidRDefault="005E36BC">
      <w:pPr>
        <w:pStyle w:val="a3"/>
        <w:spacing w:line="221" w:lineRule="exact"/>
        <w:ind w:left="2478"/>
        <w:jc w:val="left"/>
      </w:pPr>
      <w:r>
        <w:t>нения</w:t>
      </w:r>
      <w:r>
        <w:rPr>
          <w:spacing w:val="6"/>
        </w:rPr>
        <w:t xml:space="preserve"> </w:t>
      </w:r>
      <w:r>
        <w:t>происходят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нервной</w:t>
      </w:r>
    </w:p>
    <w:p w14:paraId="78362C62" w14:textId="77777777" w:rsidR="00F26240" w:rsidRDefault="00F26240">
      <w:pPr>
        <w:spacing w:line="221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51519A7F" w14:textId="77777777" w:rsidR="00F26240" w:rsidRDefault="005E36BC">
      <w:pPr>
        <w:pStyle w:val="a3"/>
        <w:spacing w:before="116"/>
        <w:ind w:left="2478"/>
      </w:pPr>
      <w:r>
        <w:lastRenderedPageBreak/>
        <w:t xml:space="preserve">системе,  </w:t>
      </w:r>
      <w:r>
        <w:rPr>
          <w:spacing w:val="16"/>
        </w:rPr>
        <w:t xml:space="preserve"> </w:t>
      </w:r>
      <w:r>
        <w:t xml:space="preserve">что  </w:t>
      </w:r>
      <w:r>
        <w:rPr>
          <w:spacing w:val="16"/>
        </w:rPr>
        <w:t xml:space="preserve"> </w:t>
      </w:r>
      <w:r>
        <w:t xml:space="preserve">выражается  </w:t>
      </w:r>
      <w:r>
        <w:rPr>
          <w:spacing w:val="16"/>
        </w:rPr>
        <w:t xml:space="preserve"> </w:t>
      </w:r>
      <w:r>
        <w:t>в</w:t>
      </w:r>
    </w:p>
    <w:p w14:paraId="42A0CD62" w14:textId="77777777" w:rsidR="00F26240" w:rsidRDefault="005E36BC">
      <w:pPr>
        <w:pStyle w:val="a3"/>
        <w:tabs>
          <w:tab w:val="left" w:pos="4015"/>
        </w:tabs>
        <w:spacing w:before="83" w:line="216" w:lineRule="exact"/>
        <w:ind w:left="2478" w:right="128"/>
      </w:pPr>
      <w:r>
        <w:t>затрудненном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-52"/>
        </w:rPr>
        <w:t xml:space="preserve"> </w:t>
      </w:r>
      <w:r>
        <w:t>новых</w:t>
      </w:r>
      <w:r>
        <w:tab/>
      </w:r>
      <w:r>
        <w:rPr>
          <w:spacing w:val="-8"/>
        </w:rPr>
        <w:t>двигательных</w:t>
      </w:r>
      <w:r>
        <w:rPr>
          <w:spacing w:val="-53"/>
        </w:rPr>
        <w:t xml:space="preserve"> </w:t>
      </w:r>
      <w:r>
        <w:t>координации,</w:t>
      </w:r>
      <w:r>
        <w:rPr>
          <w:spacing w:val="37"/>
        </w:rPr>
        <w:t xml:space="preserve"> </w:t>
      </w:r>
      <w:r>
        <w:t>ухудшении</w:t>
      </w:r>
    </w:p>
    <w:p w14:paraId="2DF3FAE0" w14:textId="77777777" w:rsidR="00F26240" w:rsidRDefault="005E36BC">
      <w:pPr>
        <w:ind w:left="-1"/>
        <w:rPr>
          <w:rFonts w:ascii="Tahoma"/>
          <w:sz w:val="12"/>
        </w:rPr>
      </w:pPr>
      <w:r>
        <w:br w:type="column"/>
      </w:r>
      <w:r>
        <w:rPr>
          <w:rFonts w:ascii="Tahoma"/>
          <w:sz w:val="12"/>
        </w:rPr>
        <w:lastRenderedPageBreak/>
        <w:t>1.0</w:t>
      </w:r>
    </w:p>
    <w:p w14:paraId="03EC27CA" w14:textId="77777777" w:rsidR="00F26240" w:rsidRDefault="00F26240">
      <w:pPr>
        <w:pStyle w:val="a3"/>
        <w:spacing w:before="11"/>
        <w:jc w:val="left"/>
        <w:rPr>
          <w:rFonts w:ascii="Tahoma"/>
          <w:sz w:val="14"/>
        </w:rPr>
      </w:pPr>
    </w:p>
    <w:p w14:paraId="15BF1DA4" w14:textId="77777777" w:rsidR="00F26240" w:rsidRDefault="005E36BC">
      <w:pPr>
        <w:spacing w:before="1"/>
        <w:ind w:left="-8"/>
        <w:rPr>
          <w:sz w:val="14"/>
        </w:rPr>
      </w:pPr>
      <w:r>
        <w:rPr>
          <w:sz w:val="14"/>
        </w:rPr>
        <w:t>0.5</w:t>
      </w:r>
    </w:p>
    <w:p w14:paraId="5FE0EB53" w14:textId="77777777" w:rsidR="00F26240" w:rsidRDefault="005E36BC">
      <w:pPr>
        <w:pStyle w:val="a3"/>
        <w:jc w:val="left"/>
        <w:rPr>
          <w:sz w:val="12"/>
        </w:rPr>
      </w:pPr>
      <w:r>
        <w:br w:type="column"/>
      </w:r>
    </w:p>
    <w:p w14:paraId="52B0CBAF" w14:textId="77777777" w:rsidR="00F26240" w:rsidRDefault="00F26240">
      <w:pPr>
        <w:pStyle w:val="a3"/>
        <w:jc w:val="left"/>
        <w:rPr>
          <w:sz w:val="12"/>
        </w:rPr>
      </w:pPr>
    </w:p>
    <w:p w14:paraId="6382CE11" w14:textId="77777777" w:rsidR="00F26240" w:rsidRDefault="00F26240">
      <w:pPr>
        <w:pStyle w:val="a3"/>
        <w:jc w:val="left"/>
        <w:rPr>
          <w:sz w:val="12"/>
        </w:rPr>
      </w:pPr>
    </w:p>
    <w:p w14:paraId="2C2845AF" w14:textId="77777777" w:rsidR="00F26240" w:rsidRDefault="00F26240">
      <w:pPr>
        <w:pStyle w:val="a3"/>
        <w:jc w:val="left"/>
        <w:rPr>
          <w:sz w:val="12"/>
        </w:rPr>
      </w:pPr>
    </w:p>
    <w:p w14:paraId="20060672" w14:textId="77777777" w:rsidR="00F26240" w:rsidRDefault="00F26240">
      <w:pPr>
        <w:pStyle w:val="a3"/>
        <w:jc w:val="left"/>
        <w:rPr>
          <w:sz w:val="12"/>
        </w:rPr>
      </w:pPr>
    </w:p>
    <w:p w14:paraId="2231FBEA" w14:textId="77777777" w:rsidR="00F26240" w:rsidRDefault="005E36BC">
      <w:pPr>
        <w:tabs>
          <w:tab w:val="left" w:pos="1181"/>
        </w:tabs>
        <w:spacing w:before="90"/>
        <w:ind w:left="764"/>
        <w:rPr>
          <w:rFonts w:ascii="Tahoma"/>
          <w:sz w:val="12"/>
        </w:rPr>
      </w:pPr>
      <w:r>
        <w:rPr>
          <w:rFonts w:ascii="Tahoma"/>
          <w:sz w:val="12"/>
        </w:rPr>
        <w:t>20</w:t>
      </w:r>
      <w:r>
        <w:rPr>
          <w:rFonts w:ascii="Tahoma"/>
          <w:sz w:val="12"/>
        </w:rPr>
        <w:tab/>
      </w:r>
      <w:r>
        <w:rPr>
          <w:rFonts w:ascii="Tahoma"/>
          <w:spacing w:val="-1"/>
          <w:sz w:val="12"/>
        </w:rPr>
        <w:t>30</w:t>
      </w:r>
    </w:p>
    <w:p w14:paraId="7299F1D5" w14:textId="77777777" w:rsidR="00F26240" w:rsidRDefault="005E36BC">
      <w:pPr>
        <w:pStyle w:val="a3"/>
        <w:jc w:val="left"/>
        <w:rPr>
          <w:rFonts w:ascii="Tahoma"/>
          <w:sz w:val="14"/>
        </w:rPr>
      </w:pPr>
      <w:r>
        <w:br w:type="column"/>
      </w:r>
    </w:p>
    <w:p w14:paraId="16DF7091" w14:textId="77777777" w:rsidR="00F26240" w:rsidRDefault="00F26240">
      <w:pPr>
        <w:pStyle w:val="a3"/>
        <w:jc w:val="left"/>
        <w:rPr>
          <w:rFonts w:ascii="Tahoma"/>
          <w:sz w:val="14"/>
        </w:rPr>
      </w:pPr>
    </w:p>
    <w:p w14:paraId="14EE2BA4" w14:textId="77777777" w:rsidR="00F26240" w:rsidRDefault="00F26240">
      <w:pPr>
        <w:pStyle w:val="a3"/>
        <w:jc w:val="left"/>
        <w:rPr>
          <w:rFonts w:ascii="Tahoma"/>
          <w:sz w:val="14"/>
        </w:rPr>
      </w:pPr>
    </w:p>
    <w:p w14:paraId="100CF890" w14:textId="77777777" w:rsidR="00F26240" w:rsidRDefault="00F26240">
      <w:pPr>
        <w:pStyle w:val="a3"/>
        <w:spacing w:before="9"/>
        <w:jc w:val="left"/>
        <w:rPr>
          <w:rFonts w:ascii="Tahoma"/>
          <w:sz w:val="20"/>
        </w:rPr>
      </w:pPr>
    </w:p>
    <w:p w14:paraId="5CA878D0" w14:textId="77777777" w:rsidR="00F26240" w:rsidRDefault="005E36BC">
      <w:pPr>
        <w:tabs>
          <w:tab w:val="left" w:pos="1078"/>
          <w:tab w:val="left" w:pos="1488"/>
        </w:tabs>
        <w:spacing w:line="148" w:lineRule="exact"/>
        <w:ind w:left="667"/>
        <w:rPr>
          <w:rFonts w:ascii="Tahoma"/>
          <w:sz w:val="12"/>
        </w:rPr>
      </w:pPr>
      <w:r>
        <w:rPr>
          <w:sz w:val="14"/>
        </w:rPr>
        <w:t>50</w:t>
      </w:r>
      <w:r>
        <w:rPr>
          <w:sz w:val="14"/>
        </w:rPr>
        <w:tab/>
      </w:r>
      <w:r>
        <w:rPr>
          <w:rFonts w:ascii="Tahoma"/>
          <w:sz w:val="12"/>
        </w:rPr>
        <w:t>60</w:t>
      </w:r>
      <w:r>
        <w:rPr>
          <w:rFonts w:ascii="Tahoma"/>
          <w:sz w:val="12"/>
        </w:rPr>
        <w:tab/>
        <w:t>70</w:t>
      </w:r>
    </w:p>
    <w:p w14:paraId="462FAEDC" w14:textId="77777777" w:rsidR="00F26240" w:rsidRDefault="005E36BC">
      <w:pPr>
        <w:spacing w:line="125" w:lineRule="exact"/>
        <w:ind w:left="999"/>
        <w:rPr>
          <w:rFonts w:ascii="Arial" w:hAnsi="Arial"/>
          <w:i/>
          <w:sz w:val="12"/>
        </w:rPr>
      </w:pPr>
      <w:r>
        <w:rPr>
          <w:rFonts w:ascii="Arial" w:hAnsi="Arial"/>
          <w:i/>
          <w:sz w:val="12"/>
        </w:rPr>
        <w:t>Возраст,</w:t>
      </w:r>
      <w:r>
        <w:rPr>
          <w:rFonts w:ascii="Arial" w:hAnsi="Arial"/>
          <w:i/>
          <w:spacing w:val="-8"/>
          <w:sz w:val="12"/>
        </w:rPr>
        <w:t xml:space="preserve"> </w:t>
      </w:r>
      <w:r>
        <w:rPr>
          <w:rFonts w:ascii="Arial" w:hAnsi="Arial"/>
          <w:i/>
          <w:sz w:val="12"/>
        </w:rPr>
        <w:t>лет</w:t>
      </w:r>
    </w:p>
    <w:p w14:paraId="2E540BF5" w14:textId="77777777" w:rsidR="00F26240" w:rsidRDefault="00F26240">
      <w:pPr>
        <w:spacing w:line="125" w:lineRule="exact"/>
        <w:rPr>
          <w:rFonts w:ascii="Arial" w:hAnsi="Arial"/>
          <w:sz w:val="12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4" w:space="720" w:equalWidth="0">
            <w:col w:w="5363" w:space="40"/>
            <w:col w:w="168" w:space="39"/>
            <w:col w:w="1317" w:space="39"/>
            <w:col w:w="4704"/>
          </w:cols>
        </w:sectPr>
      </w:pPr>
    </w:p>
    <w:p w14:paraId="695B8E44" w14:textId="77777777" w:rsidR="00F26240" w:rsidRDefault="005E36BC">
      <w:pPr>
        <w:tabs>
          <w:tab w:val="left" w:pos="1260"/>
          <w:tab w:val="left" w:pos="2599"/>
        </w:tabs>
        <w:spacing w:before="33" w:line="2" w:lineRule="auto"/>
        <w:ind w:right="388"/>
        <w:jc w:val="center"/>
        <w:rPr>
          <w:sz w:val="20"/>
        </w:rPr>
      </w:pPr>
      <w:r>
        <w:rPr>
          <w:spacing w:val="17"/>
          <w:position w:val="-9"/>
        </w:rPr>
        <w:lastRenderedPageBreak/>
        <w:t>точности</w:t>
      </w:r>
      <w:r>
        <w:rPr>
          <w:spacing w:val="17"/>
          <w:position w:val="-9"/>
        </w:rPr>
        <w:tab/>
        <w:t>движений</w:t>
      </w:r>
      <w:r>
        <w:rPr>
          <w:spacing w:val="17"/>
          <w:position w:val="-9"/>
        </w:rPr>
        <w:tab/>
      </w:r>
      <w:r>
        <w:rPr>
          <w:position w:val="-9"/>
        </w:rPr>
        <w:t>и</w:t>
      </w:r>
      <w:r>
        <w:rPr>
          <w:spacing w:val="7"/>
          <w:position w:val="-9"/>
        </w:rPr>
        <w:t xml:space="preserve"> </w:t>
      </w:r>
      <w:r>
        <w:rPr>
          <w:sz w:val="20"/>
        </w:rPr>
        <w:t>Рис.</w:t>
      </w:r>
      <w:r>
        <w:rPr>
          <w:spacing w:val="4"/>
          <w:sz w:val="20"/>
        </w:rPr>
        <w:t xml:space="preserve"> </w:t>
      </w:r>
      <w:r>
        <w:rPr>
          <w:sz w:val="20"/>
        </w:rPr>
        <w:t>22.</w:t>
      </w:r>
      <w:r>
        <w:rPr>
          <w:spacing w:val="2"/>
          <w:sz w:val="20"/>
        </w:rPr>
        <w:t xml:space="preserve"> </w:t>
      </w:r>
      <w:r>
        <w:rPr>
          <w:sz w:val="20"/>
        </w:rPr>
        <w:t>Максимальное</w:t>
      </w:r>
      <w:r>
        <w:rPr>
          <w:spacing w:val="4"/>
          <w:sz w:val="20"/>
        </w:rPr>
        <w:t xml:space="preserve"> </w:t>
      </w:r>
      <w:r>
        <w:rPr>
          <w:sz w:val="20"/>
        </w:rPr>
        <w:t>потребление</w:t>
      </w:r>
      <w:r>
        <w:rPr>
          <w:spacing w:val="9"/>
          <w:sz w:val="20"/>
        </w:rPr>
        <w:t xml:space="preserve"> </w:t>
      </w:r>
      <w:r>
        <w:rPr>
          <w:sz w:val="20"/>
        </w:rPr>
        <w:t>кис-</w:t>
      </w:r>
    </w:p>
    <w:p w14:paraId="786DC5DA" w14:textId="77777777" w:rsidR="00F26240" w:rsidRDefault="00F26240">
      <w:pPr>
        <w:spacing w:line="2" w:lineRule="auto"/>
        <w:jc w:val="center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64C45C4" w14:textId="77777777" w:rsidR="00F26240" w:rsidRDefault="005E36BC">
      <w:pPr>
        <w:pStyle w:val="a3"/>
        <w:spacing w:before="135" w:line="204" w:lineRule="auto"/>
        <w:ind w:left="2478"/>
        <w:jc w:val="left"/>
      </w:pPr>
      <w:r>
        <w:lastRenderedPageBreak/>
        <w:t>уменьшении</w:t>
      </w:r>
      <w:r>
        <w:rPr>
          <w:spacing w:val="31"/>
        </w:rPr>
        <w:t xml:space="preserve"> </w:t>
      </w:r>
      <w:r>
        <w:t>их</w:t>
      </w:r>
      <w:r>
        <w:rPr>
          <w:spacing w:val="31"/>
        </w:rPr>
        <w:t xml:space="preserve"> </w:t>
      </w:r>
      <w:r>
        <w:t>вариатив-</w:t>
      </w:r>
      <w:r>
        <w:rPr>
          <w:spacing w:val="-52"/>
        </w:rPr>
        <w:t xml:space="preserve"> </w:t>
      </w:r>
      <w:r>
        <w:t>ности.</w:t>
      </w:r>
    </w:p>
    <w:p w14:paraId="571D368F" w14:textId="77777777" w:rsidR="00F26240" w:rsidRDefault="005E36BC">
      <w:pPr>
        <w:spacing w:line="221" w:lineRule="exact"/>
        <w:ind w:left="313"/>
        <w:rPr>
          <w:sz w:val="20"/>
        </w:rPr>
      </w:pPr>
      <w:r>
        <w:br w:type="column"/>
      </w:r>
      <w:r>
        <w:rPr>
          <w:sz w:val="20"/>
        </w:rPr>
        <w:lastRenderedPageBreak/>
        <w:t>лорода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10"/>
          <w:sz w:val="20"/>
        </w:rPr>
        <w:t xml:space="preserve"> </w:t>
      </w:r>
      <w:r>
        <w:rPr>
          <w:sz w:val="20"/>
        </w:rPr>
        <w:t>от</w:t>
      </w:r>
      <w:r>
        <w:rPr>
          <w:spacing w:val="12"/>
          <w:sz w:val="20"/>
        </w:rPr>
        <w:t xml:space="preserve"> </w:t>
      </w:r>
      <w:r>
        <w:rPr>
          <w:sz w:val="20"/>
        </w:rPr>
        <w:t>возраста</w:t>
      </w:r>
    </w:p>
    <w:p w14:paraId="16C2FB4C" w14:textId="77777777" w:rsidR="00F26240" w:rsidRDefault="005E36BC">
      <w:pPr>
        <w:pStyle w:val="a3"/>
        <w:jc w:val="left"/>
        <w:rPr>
          <w:sz w:val="24"/>
        </w:rPr>
      </w:pPr>
      <w:r>
        <w:br w:type="column"/>
      </w:r>
    </w:p>
    <w:p w14:paraId="512F42F0" w14:textId="77777777" w:rsidR="00F26240" w:rsidRDefault="00F26240">
      <w:pPr>
        <w:pStyle w:val="a3"/>
        <w:jc w:val="left"/>
        <w:rPr>
          <w:sz w:val="24"/>
        </w:rPr>
      </w:pPr>
    </w:p>
    <w:p w14:paraId="1D27D119" w14:textId="77777777" w:rsidR="00F26240" w:rsidRDefault="005E36BC">
      <w:pPr>
        <w:pStyle w:val="a3"/>
        <w:spacing w:before="147"/>
        <w:ind w:left="53"/>
        <w:jc w:val="left"/>
      </w:pPr>
      <w:r>
        <w:t>295</w:t>
      </w:r>
    </w:p>
    <w:p w14:paraId="1B8D72BE" w14:textId="77777777" w:rsidR="00F26240" w:rsidRDefault="00F26240">
      <w:pPr>
        <w:sectPr w:rsidR="00F26240">
          <w:type w:val="continuous"/>
          <w:pgSz w:w="11910" w:h="16840"/>
          <w:pgMar w:top="1040" w:right="80" w:bottom="280" w:left="160" w:header="720" w:footer="720" w:gutter="0"/>
          <w:cols w:num="3" w:space="720" w:equalWidth="0">
            <w:col w:w="5221" w:space="40"/>
            <w:col w:w="3246" w:space="39"/>
            <w:col w:w="3124"/>
          </w:cols>
        </w:sectPr>
      </w:pPr>
    </w:p>
    <w:p w14:paraId="1C77A184" w14:textId="77777777" w:rsidR="00F26240" w:rsidRDefault="00F26240">
      <w:pPr>
        <w:pStyle w:val="a3"/>
        <w:jc w:val="left"/>
        <w:rPr>
          <w:sz w:val="46"/>
        </w:rPr>
      </w:pPr>
    </w:p>
    <w:p w14:paraId="347C0B29" w14:textId="77777777" w:rsidR="00F26240" w:rsidRDefault="005E36BC">
      <w:pPr>
        <w:spacing w:before="276"/>
        <w:ind w:left="2509"/>
        <w:rPr>
          <w:rFonts w:ascii="Arial"/>
          <w:b/>
          <w:sz w:val="42"/>
        </w:rPr>
      </w:pPr>
      <w:r>
        <w:rPr>
          <w:rFonts w:ascii="Arial"/>
          <w:b/>
          <w:w w:val="76"/>
          <w:sz w:val="42"/>
        </w:rPr>
        <w:t>M</w:t>
      </w:r>
    </w:p>
    <w:p w14:paraId="15C5054E" w14:textId="77777777" w:rsidR="00F26240" w:rsidRDefault="005E36BC">
      <w:pPr>
        <w:spacing w:before="104"/>
        <w:ind w:left="2516"/>
        <w:rPr>
          <w:sz w:val="16"/>
        </w:rPr>
      </w:pPr>
      <w:r>
        <w:rPr>
          <w:w w:val="104"/>
          <w:sz w:val="16"/>
        </w:rPr>
        <w:t>8</w:t>
      </w:r>
    </w:p>
    <w:p w14:paraId="426939E8" w14:textId="77777777" w:rsidR="00F26240" w:rsidRDefault="005E36BC">
      <w:pPr>
        <w:spacing w:before="1" w:line="183" w:lineRule="exact"/>
        <w:ind w:left="2516"/>
        <w:rPr>
          <w:sz w:val="16"/>
        </w:rPr>
      </w:pPr>
      <w:r>
        <w:rPr>
          <w:spacing w:val="-1"/>
          <w:w w:val="105"/>
          <w:sz w:val="16"/>
        </w:rPr>
        <w:t>150</w:t>
      </w:r>
    </w:p>
    <w:p w14:paraId="59DF5870" w14:textId="77777777" w:rsidR="00F26240" w:rsidRDefault="005E36BC">
      <w:pPr>
        <w:spacing w:line="183" w:lineRule="exact"/>
        <w:ind w:left="2523"/>
        <w:rPr>
          <w:i/>
          <w:sz w:val="16"/>
        </w:rPr>
      </w:pPr>
      <w:r>
        <w:rPr>
          <w:i/>
          <w:w w:val="104"/>
          <w:sz w:val="16"/>
        </w:rPr>
        <w:t>к</w:t>
      </w:r>
    </w:p>
    <w:p w14:paraId="6850B4C0" w14:textId="77777777" w:rsidR="00F26240" w:rsidRDefault="005E36BC">
      <w:pPr>
        <w:pStyle w:val="a3"/>
        <w:jc w:val="left"/>
        <w:rPr>
          <w:i/>
          <w:sz w:val="16"/>
        </w:rPr>
      </w:pPr>
      <w:r>
        <w:br w:type="column"/>
      </w:r>
    </w:p>
    <w:p w14:paraId="7B331173" w14:textId="77777777" w:rsidR="00F26240" w:rsidRDefault="00F26240">
      <w:pPr>
        <w:pStyle w:val="a3"/>
        <w:jc w:val="left"/>
        <w:rPr>
          <w:i/>
          <w:sz w:val="16"/>
        </w:rPr>
      </w:pPr>
    </w:p>
    <w:p w14:paraId="71315199" w14:textId="77777777" w:rsidR="00F26240" w:rsidRDefault="00F26240">
      <w:pPr>
        <w:pStyle w:val="a3"/>
        <w:spacing w:before="2"/>
        <w:jc w:val="left"/>
        <w:rPr>
          <w:i/>
          <w:sz w:val="21"/>
        </w:rPr>
      </w:pPr>
    </w:p>
    <w:p w14:paraId="0C145F49" w14:textId="77777777" w:rsidR="00F26240" w:rsidRDefault="005E36BC">
      <w:pPr>
        <w:ind w:left="-38"/>
        <w:rPr>
          <w:rFonts w:ascii="Tahoma"/>
          <w:sz w:val="14"/>
        </w:rPr>
      </w:pPr>
      <w:r>
        <w:pict w14:anchorId="5A347E8E">
          <v:shape id="_x0000_s1650" style="position:absolute;left:0;text-align:left;margin-left:156.5pt;margin-top:-12.2pt;width:23.05pt;height:12.6pt;z-index:-251623424;mso-position-horizontal-relative:page" coordorigin="3130,-244" coordsize="461,252" path="m3591,-244r-447,l3130,-244r,14l3130,8r14,l3144,-230r447,l3591,-244xe" fillcolor="black" stroked="f">
            <v:path arrowok="t"/>
            <w10:wrap anchorx="page"/>
          </v:shape>
        </w:pict>
      </w:r>
      <w:r>
        <w:rPr>
          <w:rFonts w:ascii="Tahoma"/>
          <w:sz w:val="14"/>
        </w:rPr>
        <w:t>200</w:t>
      </w:r>
    </w:p>
    <w:p w14:paraId="04981B03" w14:textId="77777777" w:rsidR="00F26240" w:rsidRDefault="005E36BC">
      <w:pPr>
        <w:pStyle w:val="a3"/>
        <w:spacing w:before="2" w:after="39"/>
        <w:jc w:val="left"/>
        <w:rPr>
          <w:rFonts w:ascii="Tahoma"/>
          <w:sz w:val="27"/>
        </w:rPr>
      </w:pPr>
      <w:r>
        <w:br w:type="column"/>
      </w:r>
    </w:p>
    <w:p w14:paraId="5A50EB00" w14:textId="77777777" w:rsidR="00F26240" w:rsidRDefault="005E36BC">
      <w:pPr>
        <w:pStyle w:val="a3"/>
        <w:ind w:left="378"/>
        <w:jc w:val="left"/>
        <w:rPr>
          <w:rFonts w:ascii="Tahoma"/>
          <w:sz w:val="20"/>
        </w:rPr>
      </w:pPr>
      <w:r>
        <w:rPr>
          <w:rFonts w:ascii="Tahoma"/>
          <w:sz w:val="20"/>
        </w:rPr>
      </w:r>
      <w:r>
        <w:rPr>
          <w:rFonts w:ascii="Tahoma"/>
          <w:sz w:val="20"/>
        </w:rPr>
        <w:pict w14:anchorId="1EDC844E">
          <v:shape id="_x0000_s2564" type="#_x0000_t202" style="width:21.65pt;height:16.95pt;mso-left-percent:-10001;mso-top-percent:-10001;mso-position-horizontal:absolute;mso-position-horizontal-relative:char;mso-position-vertical:absolute;mso-position-vertical-relative:line;mso-left-percent:-10001;mso-top-percent:-10001" filled="f" strokeweight=".72pt">
            <v:textbox inset="0,0,0,0">
              <w:txbxContent>
                <w:p w14:paraId="553451C8" w14:textId="77777777" w:rsidR="00F26240" w:rsidRDefault="005E36BC">
                  <w:pPr>
                    <w:spacing w:before="17" w:line="112" w:lineRule="auto"/>
                    <w:ind w:left="31"/>
                    <w:rPr>
                      <w:sz w:val="20"/>
                    </w:rPr>
                  </w:pPr>
                  <w:r>
                    <w:rPr>
                      <w:sz w:val="13"/>
                    </w:rPr>
                    <w:t>1</w:t>
                  </w:r>
                  <w:r>
                    <w:rPr>
                      <w:position w:val="-8"/>
                      <w:sz w:val="20"/>
                    </w:rPr>
                    <w:t>—</w:t>
                  </w:r>
                </w:p>
              </w:txbxContent>
            </v:textbox>
            <w10:wrap type="none"/>
            <w10:anchorlock/>
          </v:shape>
        </w:pict>
      </w:r>
    </w:p>
    <w:p w14:paraId="6D543F95" w14:textId="77777777" w:rsidR="00F26240" w:rsidRDefault="00F26240">
      <w:pPr>
        <w:pStyle w:val="a3"/>
        <w:jc w:val="left"/>
        <w:rPr>
          <w:rFonts w:ascii="Tahoma"/>
          <w:sz w:val="16"/>
        </w:rPr>
      </w:pPr>
    </w:p>
    <w:p w14:paraId="54181623" w14:textId="77777777" w:rsidR="00F26240" w:rsidRDefault="00F26240">
      <w:pPr>
        <w:pStyle w:val="a3"/>
        <w:jc w:val="left"/>
        <w:rPr>
          <w:rFonts w:ascii="Tahoma"/>
          <w:sz w:val="16"/>
        </w:rPr>
      </w:pPr>
    </w:p>
    <w:p w14:paraId="3B1622D8" w14:textId="77777777" w:rsidR="00F26240" w:rsidRDefault="00F26240">
      <w:pPr>
        <w:pStyle w:val="a3"/>
        <w:jc w:val="left"/>
        <w:rPr>
          <w:rFonts w:ascii="Tahoma"/>
          <w:sz w:val="16"/>
        </w:rPr>
      </w:pPr>
    </w:p>
    <w:p w14:paraId="5B43820C" w14:textId="77777777" w:rsidR="00F26240" w:rsidRDefault="00F26240">
      <w:pPr>
        <w:pStyle w:val="a3"/>
        <w:jc w:val="left"/>
        <w:rPr>
          <w:rFonts w:ascii="Tahoma"/>
          <w:sz w:val="16"/>
        </w:rPr>
      </w:pPr>
    </w:p>
    <w:p w14:paraId="47E0EE6F" w14:textId="77777777" w:rsidR="00F26240" w:rsidRDefault="00F26240">
      <w:pPr>
        <w:pStyle w:val="a3"/>
        <w:jc w:val="left"/>
        <w:rPr>
          <w:rFonts w:ascii="Tahoma"/>
          <w:sz w:val="16"/>
        </w:rPr>
      </w:pPr>
    </w:p>
    <w:p w14:paraId="1B27FDA1" w14:textId="77777777" w:rsidR="00F26240" w:rsidRDefault="005E36BC">
      <w:pPr>
        <w:tabs>
          <w:tab w:val="left" w:pos="754"/>
          <w:tab w:val="left" w:pos="1169"/>
          <w:tab w:val="left" w:pos="1586"/>
        </w:tabs>
        <w:spacing w:before="141" w:line="97" w:lineRule="exact"/>
        <w:ind w:left="336"/>
        <w:rPr>
          <w:rFonts w:ascii="Tahoma"/>
          <w:sz w:val="14"/>
        </w:rPr>
      </w:pPr>
      <w:r>
        <w:rPr>
          <w:sz w:val="14"/>
        </w:rPr>
        <w:t>10</w:t>
      </w:r>
      <w:r>
        <w:rPr>
          <w:sz w:val="14"/>
        </w:rPr>
        <w:tab/>
      </w:r>
      <w:r>
        <w:rPr>
          <w:rFonts w:ascii="Tahoma"/>
          <w:position w:val="1"/>
          <w:sz w:val="14"/>
        </w:rPr>
        <w:t>20</w:t>
      </w:r>
      <w:r>
        <w:rPr>
          <w:rFonts w:ascii="Tahoma"/>
          <w:position w:val="1"/>
          <w:sz w:val="14"/>
        </w:rPr>
        <w:tab/>
        <w:t>30</w:t>
      </w:r>
      <w:r>
        <w:rPr>
          <w:rFonts w:ascii="Tahoma"/>
          <w:position w:val="1"/>
          <w:sz w:val="14"/>
        </w:rPr>
        <w:tab/>
      </w:r>
      <w:r>
        <w:rPr>
          <w:rFonts w:ascii="Tahoma"/>
          <w:spacing w:val="-5"/>
          <w:position w:val="1"/>
          <w:sz w:val="14"/>
        </w:rPr>
        <w:t>40</w:t>
      </w:r>
    </w:p>
    <w:p w14:paraId="6839D324" w14:textId="77777777" w:rsidR="00F26240" w:rsidRDefault="005E36BC">
      <w:pPr>
        <w:pStyle w:val="a3"/>
        <w:jc w:val="left"/>
        <w:rPr>
          <w:rFonts w:ascii="Tahoma"/>
          <w:sz w:val="10"/>
        </w:rPr>
      </w:pPr>
      <w:r>
        <w:br w:type="column"/>
      </w:r>
    </w:p>
    <w:p w14:paraId="0D65FB20" w14:textId="77777777" w:rsidR="00F26240" w:rsidRDefault="00F26240">
      <w:pPr>
        <w:pStyle w:val="a3"/>
        <w:jc w:val="left"/>
        <w:rPr>
          <w:rFonts w:ascii="Tahoma"/>
          <w:sz w:val="10"/>
        </w:rPr>
      </w:pPr>
    </w:p>
    <w:p w14:paraId="1C5FB572" w14:textId="77777777" w:rsidR="00F26240" w:rsidRDefault="00F26240">
      <w:pPr>
        <w:pStyle w:val="a3"/>
        <w:jc w:val="left"/>
        <w:rPr>
          <w:rFonts w:ascii="Tahoma"/>
          <w:sz w:val="10"/>
        </w:rPr>
      </w:pPr>
    </w:p>
    <w:p w14:paraId="1EC0A072" w14:textId="77777777" w:rsidR="00F26240" w:rsidRDefault="00F26240">
      <w:pPr>
        <w:pStyle w:val="a3"/>
        <w:jc w:val="left"/>
        <w:rPr>
          <w:rFonts w:ascii="Tahoma"/>
          <w:sz w:val="10"/>
        </w:rPr>
      </w:pPr>
    </w:p>
    <w:p w14:paraId="5ED7FA92" w14:textId="77777777" w:rsidR="00F26240" w:rsidRDefault="00F26240">
      <w:pPr>
        <w:pStyle w:val="a3"/>
        <w:jc w:val="left"/>
        <w:rPr>
          <w:rFonts w:ascii="Tahoma"/>
          <w:sz w:val="10"/>
        </w:rPr>
      </w:pPr>
    </w:p>
    <w:p w14:paraId="1EB4A5FB" w14:textId="77777777" w:rsidR="00F26240" w:rsidRDefault="00F26240">
      <w:pPr>
        <w:pStyle w:val="a3"/>
        <w:spacing w:before="6"/>
        <w:jc w:val="left"/>
        <w:rPr>
          <w:rFonts w:ascii="Tahoma"/>
          <w:sz w:val="9"/>
        </w:rPr>
      </w:pPr>
    </w:p>
    <w:p w14:paraId="13505A17" w14:textId="77777777" w:rsidR="00F26240" w:rsidRDefault="005E36BC">
      <w:pPr>
        <w:spacing w:before="1"/>
        <w:jc w:val="right"/>
        <w:rPr>
          <w:b/>
          <w:i/>
          <w:sz w:val="10"/>
        </w:rPr>
      </w:pPr>
      <w:r>
        <w:rPr>
          <w:b/>
          <w:i/>
          <w:sz w:val="10"/>
        </w:rPr>
        <w:t>lUHbl</w:t>
      </w:r>
    </w:p>
    <w:p w14:paraId="0C9CD7E9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7813B7EB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2783AE01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01B72B1E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6AFDCDB3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25C947E3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35D7A39C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2CAC70D7" w14:textId="77777777" w:rsidR="00F26240" w:rsidRDefault="00F26240">
      <w:pPr>
        <w:pStyle w:val="a3"/>
        <w:jc w:val="left"/>
        <w:rPr>
          <w:b/>
          <w:i/>
          <w:sz w:val="10"/>
        </w:rPr>
      </w:pPr>
    </w:p>
    <w:p w14:paraId="6E71A16C" w14:textId="77777777" w:rsidR="00F26240" w:rsidRDefault="00F26240">
      <w:pPr>
        <w:pStyle w:val="a3"/>
        <w:spacing w:before="4"/>
        <w:jc w:val="left"/>
        <w:rPr>
          <w:b/>
          <w:i/>
          <w:sz w:val="8"/>
        </w:rPr>
      </w:pPr>
    </w:p>
    <w:p w14:paraId="184AAAB7" w14:textId="77777777" w:rsidR="00F26240" w:rsidRDefault="005E36BC">
      <w:pPr>
        <w:tabs>
          <w:tab w:val="left" w:pos="677"/>
        </w:tabs>
        <w:spacing w:line="102" w:lineRule="exact"/>
        <w:ind w:left="245"/>
        <w:rPr>
          <w:rFonts w:ascii="Tahoma"/>
          <w:sz w:val="14"/>
        </w:rPr>
      </w:pPr>
      <w:r>
        <w:pict w14:anchorId="0CCC66A7">
          <v:group id="_x0000_s1645" style="position:absolute;left:0;text-align:left;margin-left:156.5pt;margin-top:-74.15pt;width:151.3pt;height:76pt;z-index:-251622400;mso-position-horizontal-relative:page" coordorigin="3130,-1483" coordsize="3026,1520">
            <v:shape id="_x0000_s1648" style="position:absolute;left:3130;top:-1483;width:3026;height:1107" coordorigin="3130,-1483" coordsize="3026,1107" o:spt="100" adj="0,,0" path="m3144,-1067r-14,l3130,-772r,168l3130,-453r14,l3144,-604r,-168l3144,-1067xm4023,-1144r-418,l3591,-1144r-389,l3202,-1130r389,l3591,-772r,168l3591,-376r14,l3605,-604r,-168l3605,-1130r418,l4023,-1144xm4427,-1483r-389,l4023,-1483r,15l4023,-1144r,14l4023,-1130r,358l4023,-604r,228l4038,-376r,-228l4038,-772r,-358l4427,-1130r,-14l4038,-1144r,-324l4427,-1468r,-15xm4880,-1483r-14,l4441,-1483r-14,l4427,-1468r,324l4427,-1130r,l4427,-772r,168l4427,-376r14,l4441,-604r,-168l4441,-1130r425,l4866,-1144r-425,l4441,-1468r425,l4866,-1144r14,l4880,-1468r,-15xm6155,-1144r-425,l5730,-1130r425,l6155,-1144xm6155,-1483r-425,l5715,-1483r-417,l5283,-1483r-403,l4880,-1468r403,l5283,-1144r15,l5298,-1468r417,l5715,-1144r15,l5730,-1468r425,l6155,-1483xe" fillcolor="black" stroked="f">
              <v:stroke joinstyle="round"/>
              <v:formulas/>
              <v:path arrowok="t" o:connecttype="segments"/>
            </v:shape>
            <v:rect id="_x0000_s1647" style="position:absolute;left:4911;top:-360;width:339;height:228" stroked="f"/>
            <v:shape id="_x0000_s1646" style="position:absolute;left:3151;top:-376;width:3004;height:413" coordorigin="3152,-376" coordsize="3004,413" o:spt="100" adj="0,,0" path="m4023,-376r-418,l3591,-376r-439,l3152,-362r439,l3591,22r-439,l3152,37r439,l3605,37r332,l3937,22r-332,l3605,-362r418,l4023,-376xm4427,-376r-389,l4023,-376r,14l4023,15r15,l4038,-362r389,l4427,-376xm4866,-376r-425,l4427,-376r,14l4427,15r14,l4441,-362r425,l4866,-376xm4880,-362r-14,l4866,15r14,l4880,-362xm5204,22r-115,l5089,37r115,l5204,22xm5298,-362r-15,l5283,8r15,l5298,-362xm5636,22r-218,l5418,37r218,l5636,22xm5730,-362r-15,l5715,8r15,l5730,-362xm6155,22r-305,l5850,37r305,l6155,22xm6155,-376r-425,l5730,-362r425,l6155,-376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188ABEA1">
          <v:group id="_x0000_s1642" style="position:absolute;left:0;text-align:left;margin-left:243.3pt;margin-top:-57.2pt;width:43.2pt;height:39.15pt;z-index:251451392;mso-position-horizontal-relative:page" coordorigin="4866,-1144" coordsize="864,783">
            <v:shape id="_x0000_s1644" type="#_x0000_t202" style="position:absolute;left:5290;top:-1138;width:432;height:769" filled="f" strokeweight=".72pt">
              <v:textbox inset="0,0,0,0">
                <w:txbxContent>
                  <w:p w14:paraId="4D2A553C" w14:textId="77777777" w:rsidR="00F26240" w:rsidRDefault="005E36BC">
                    <w:pPr>
                      <w:spacing w:line="179" w:lineRule="exact"/>
                      <w:ind w:left="31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Жет</w:t>
                    </w:r>
                  </w:p>
                </w:txbxContent>
              </v:textbox>
            </v:shape>
            <v:shape id="_x0000_s1643" type="#_x0000_t202" style="position:absolute;left:4873;top:-1138;width:418;height:769" filled="f" strokeweight=".72pt">
              <v:textbox inset="0,0,0,0">
                <w:txbxContent>
                  <w:p w14:paraId="72A88F20" w14:textId="77777777" w:rsidR="00F26240" w:rsidRDefault="00F26240">
                    <w:pPr>
                      <w:rPr>
                        <w:sz w:val="12"/>
                      </w:rPr>
                    </w:pPr>
                  </w:p>
                  <w:p w14:paraId="4787AD72" w14:textId="77777777" w:rsidR="00F26240" w:rsidRDefault="00F26240">
                    <w:pPr>
                      <w:rPr>
                        <w:sz w:val="12"/>
                      </w:rPr>
                    </w:pPr>
                  </w:p>
                  <w:p w14:paraId="3B15BAC4" w14:textId="77777777" w:rsidR="00F26240" w:rsidRDefault="00F26240">
                    <w:pPr>
                      <w:rPr>
                        <w:sz w:val="12"/>
                      </w:rPr>
                    </w:pPr>
                  </w:p>
                  <w:p w14:paraId="4BAACE90" w14:textId="77777777" w:rsidR="00F26240" w:rsidRDefault="005E36BC">
                    <w:pPr>
                      <w:spacing w:before="84" w:line="136" w:lineRule="exact"/>
                      <w:ind w:left="31" w:right="38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spacing w:val="-2"/>
                        <w:sz w:val="12"/>
                      </w:rPr>
                      <w:t>Мужч</w:t>
                    </w:r>
                    <w:r>
                      <w:rPr>
                        <w:i/>
                        <w:spacing w:val="-27"/>
                        <w:sz w:val="12"/>
                      </w:rPr>
                      <w:t xml:space="preserve"> </w:t>
                    </w:r>
                    <w:r>
                      <w:rPr>
                        <w:i/>
                        <w:sz w:val="12"/>
                      </w:rPr>
                      <w:t>и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/>
          <w:sz w:val="14"/>
        </w:rPr>
        <w:t>50</w:t>
      </w:r>
      <w:r>
        <w:rPr>
          <w:rFonts w:ascii="Tahoma"/>
          <w:sz w:val="14"/>
        </w:rPr>
        <w:tab/>
        <w:t>60</w:t>
      </w:r>
    </w:p>
    <w:p w14:paraId="0383F956" w14:textId="77777777" w:rsidR="00F26240" w:rsidRDefault="005E36BC">
      <w:pPr>
        <w:pStyle w:val="a3"/>
        <w:spacing w:before="93" w:line="199" w:lineRule="auto"/>
        <w:ind w:left="146" w:right="2758" w:firstLine="410"/>
      </w:pPr>
      <w:r>
        <w:br w:type="column"/>
      </w:r>
      <w:r>
        <w:rPr>
          <w:spacing w:val="-5"/>
        </w:rPr>
        <w:lastRenderedPageBreak/>
        <w:t xml:space="preserve">Совокупность </w:t>
      </w:r>
      <w:r>
        <w:rPr>
          <w:spacing w:val="-4"/>
        </w:rPr>
        <w:t>отмеченных</w:t>
      </w:r>
      <w:r>
        <w:rPr>
          <w:spacing w:val="-52"/>
        </w:rPr>
        <w:t xml:space="preserve"> </w:t>
      </w:r>
      <w:r>
        <w:rPr>
          <w:spacing w:val="-5"/>
        </w:rPr>
        <w:t xml:space="preserve">возрастных </w:t>
      </w:r>
      <w:r>
        <w:rPr>
          <w:spacing w:val="-4"/>
        </w:rPr>
        <w:t>изменений морфо-</w:t>
      </w:r>
      <w:r>
        <w:rPr>
          <w:spacing w:val="-3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52"/>
        </w:rPr>
        <w:t xml:space="preserve"> </w:t>
      </w:r>
      <w:r>
        <w:t>проявляется в ухудшении ра-</w:t>
      </w:r>
      <w:r>
        <w:rPr>
          <w:spacing w:val="1"/>
        </w:rPr>
        <w:t xml:space="preserve"> </w:t>
      </w:r>
      <w:r>
        <w:rPr>
          <w:spacing w:val="-3"/>
        </w:rPr>
        <w:t xml:space="preserve">ботоспособности </w:t>
      </w:r>
      <w:r>
        <w:rPr>
          <w:spacing w:val="-2"/>
        </w:rPr>
        <w:t>и отдельных</w:t>
      </w:r>
      <w:r>
        <w:rPr>
          <w:spacing w:val="-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Падают</w:t>
      </w:r>
      <w:r>
        <w:rPr>
          <w:spacing w:val="-52"/>
        </w:rPr>
        <w:t xml:space="preserve"> </w:t>
      </w:r>
      <w:r>
        <w:rPr>
          <w:spacing w:val="-2"/>
        </w:rPr>
        <w:t xml:space="preserve">показатели </w:t>
      </w:r>
      <w:r>
        <w:rPr>
          <w:spacing w:val="-1"/>
        </w:rPr>
        <w:t>быстроты и точно-</w:t>
      </w:r>
      <w:r>
        <w:rPr>
          <w:spacing w:val="-52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rPr>
          <w:spacing w:val="-4"/>
        </w:rPr>
        <w:t>менее</w:t>
      </w:r>
      <w:r>
        <w:rPr>
          <w:spacing w:val="-7"/>
        </w:rPr>
        <w:t xml:space="preserve"> </w:t>
      </w:r>
      <w:r>
        <w:rPr>
          <w:spacing w:val="-4"/>
        </w:rPr>
        <w:t>совершенной</w:t>
      </w:r>
      <w:r>
        <w:rPr>
          <w:spacing w:val="-6"/>
        </w:rPr>
        <w:t xml:space="preserve"> </w:t>
      </w:r>
      <w:r>
        <w:rPr>
          <w:spacing w:val="-3"/>
        </w:rPr>
        <w:t>становится</w:t>
      </w:r>
    </w:p>
    <w:p w14:paraId="79011D53" w14:textId="77777777" w:rsidR="00F26240" w:rsidRDefault="00F26240">
      <w:pPr>
        <w:spacing w:line="199" w:lineRule="auto"/>
        <w:sectPr w:rsidR="00F26240">
          <w:pgSz w:w="11910" w:h="16840"/>
          <w:pgMar w:top="1020" w:right="80" w:bottom="280" w:left="160" w:header="720" w:footer="720" w:gutter="0"/>
          <w:cols w:num="5" w:space="720" w:equalWidth="0">
            <w:col w:w="2776" w:space="40"/>
            <w:col w:w="196" w:space="39"/>
            <w:col w:w="1736" w:space="40"/>
            <w:col w:w="1033" w:space="40"/>
            <w:col w:w="5770"/>
          </w:cols>
        </w:sectPr>
      </w:pPr>
    </w:p>
    <w:p w14:paraId="3ACEE520" w14:textId="77777777" w:rsidR="00F26240" w:rsidRDefault="005E36BC">
      <w:pPr>
        <w:spacing w:before="37"/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6"/>
          <w:sz w:val="14"/>
        </w:rPr>
        <w:lastRenderedPageBreak/>
        <w:t>Возраст,</w:t>
      </w:r>
      <w:r>
        <w:rPr>
          <w:rFonts w:ascii="Arial" w:hAnsi="Arial"/>
          <w:i/>
          <w:spacing w:val="-12"/>
          <w:sz w:val="14"/>
        </w:rPr>
        <w:t xml:space="preserve"> </w:t>
      </w:r>
      <w:r>
        <w:rPr>
          <w:rFonts w:ascii="Arial" w:hAnsi="Arial"/>
          <w:i/>
          <w:spacing w:val="-5"/>
          <w:sz w:val="14"/>
        </w:rPr>
        <w:t>лет</w:t>
      </w:r>
    </w:p>
    <w:p w14:paraId="2E38CCBA" w14:textId="77777777" w:rsidR="00F26240" w:rsidRDefault="005E36BC">
      <w:pPr>
        <w:pStyle w:val="a3"/>
        <w:tabs>
          <w:tab w:val="left" w:pos="2918"/>
        </w:tabs>
        <w:spacing w:line="199" w:lineRule="auto"/>
        <w:ind w:left="1092" w:right="2767" w:hanging="334"/>
        <w:jc w:val="left"/>
      </w:pPr>
      <w:r>
        <w:br w:type="column"/>
      </w:r>
      <w:r>
        <w:lastRenderedPageBreak/>
        <w:t>координация</w:t>
      </w:r>
      <w:r>
        <w:tab/>
        <w:t>движений,</w:t>
      </w:r>
      <w:r>
        <w:rPr>
          <w:spacing w:val="-52"/>
        </w:rPr>
        <w:t xml:space="preserve"> </w:t>
      </w:r>
      <w:r>
        <w:t>постепенно</w:t>
      </w:r>
      <w:r>
        <w:rPr>
          <w:spacing w:val="54"/>
        </w:rPr>
        <w:t xml:space="preserve"> </w:t>
      </w:r>
      <w:r>
        <w:t>уменьшается</w:t>
      </w:r>
      <w:r>
        <w:rPr>
          <w:spacing w:val="54"/>
        </w:rPr>
        <w:t xml:space="preserve"> </w:t>
      </w:r>
      <w:r>
        <w:t>их</w:t>
      </w:r>
    </w:p>
    <w:p w14:paraId="5412B5B7" w14:textId="77777777" w:rsidR="00F26240" w:rsidRDefault="00F26240">
      <w:pPr>
        <w:spacing w:line="199" w:lineRule="auto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899" w:space="40"/>
            <w:col w:w="6731"/>
          </w:cols>
        </w:sectPr>
      </w:pPr>
    </w:p>
    <w:p w14:paraId="6CD20585" w14:textId="77777777" w:rsidR="00F26240" w:rsidRDefault="005E36BC">
      <w:pPr>
        <w:spacing w:line="135" w:lineRule="exact"/>
        <w:ind w:left="2502"/>
      </w:pPr>
      <w:r>
        <w:rPr>
          <w:spacing w:val="-2"/>
          <w:sz w:val="20"/>
        </w:rPr>
        <w:lastRenderedPageBreak/>
        <w:t>Рис.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23.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Изменение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максима</w:t>
      </w:r>
      <w:r>
        <w:rPr>
          <w:spacing w:val="-2"/>
          <w:sz w:val="20"/>
        </w:rPr>
        <w:t>льной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 xml:space="preserve">часто- </w:t>
      </w:r>
      <w:r>
        <w:rPr>
          <w:spacing w:val="-1"/>
          <w:position w:val="-2"/>
        </w:rPr>
        <w:t>амплитуда.</w:t>
      </w:r>
    </w:p>
    <w:p w14:paraId="502AA990" w14:textId="77777777" w:rsidR="00F26240" w:rsidRDefault="00F26240">
      <w:pPr>
        <w:spacing w:line="135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0FB7E909" w14:textId="77777777" w:rsidR="00F26240" w:rsidRDefault="005E36BC">
      <w:pPr>
        <w:spacing w:line="221" w:lineRule="exact"/>
        <w:ind w:left="2574"/>
        <w:rPr>
          <w:sz w:val="20"/>
        </w:rPr>
      </w:pPr>
      <w:r>
        <w:rPr>
          <w:sz w:val="20"/>
        </w:rPr>
        <w:lastRenderedPageBreak/>
        <w:t>ты</w:t>
      </w:r>
      <w:r>
        <w:rPr>
          <w:spacing w:val="-5"/>
          <w:sz w:val="20"/>
        </w:rPr>
        <w:t xml:space="preserve"> </w:t>
      </w:r>
      <w:r>
        <w:rPr>
          <w:sz w:val="20"/>
        </w:rPr>
        <w:t>сердечных</w:t>
      </w:r>
      <w:r>
        <w:rPr>
          <w:spacing w:val="-6"/>
          <w:sz w:val="20"/>
        </w:rPr>
        <w:t xml:space="preserve"> </w:t>
      </w:r>
      <w:r>
        <w:rPr>
          <w:sz w:val="20"/>
        </w:rPr>
        <w:t>сокращений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возрастом</w:t>
      </w:r>
    </w:p>
    <w:p w14:paraId="1D73AB14" w14:textId="77777777" w:rsidR="00F26240" w:rsidRDefault="005E36BC">
      <w:pPr>
        <w:pStyle w:val="a3"/>
        <w:spacing w:before="32" w:line="229" w:lineRule="exact"/>
        <w:ind w:left="583"/>
        <w:jc w:val="left"/>
      </w:pPr>
      <w:r>
        <w:br w:type="column"/>
      </w:r>
      <w:r>
        <w:lastRenderedPageBreak/>
        <w:t>Инволюционные</w:t>
      </w:r>
      <w:r>
        <w:rPr>
          <w:spacing w:val="-5"/>
        </w:rPr>
        <w:t xml:space="preserve"> </w:t>
      </w:r>
      <w:r>
        <w:t>измене-</w:t>
      </w:r>
    </w:p>
    <w:p w14:paraId="7976E991" w14:textId="77777777" w:rsidR="00F26240" w:rsidRDefault="00F26240">
      <w:pPr>
        <w:spacing w:line="229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898" w:space="40"/>
            <w:col w:w="5732"/>
          </w:cols>
        </w:sectPr>
      </w:pPr>
    </w:p>
    <w:p w14:paraId="61EB4E91" w14:textId="77777777" w:rsidR="00F26240" w:rsidRDefault="005E36BC">
      <w:pPr>
        <w:pStyle w:val="a3"/>
        <w:spacing w:before="22" w:line="204" w:lineRule="auto"/>
        <w:ind w:left="2473" w:right="2772"/>
      </w:pPr>
      <w:r>
        <w:lastRenderedPageBreak/>
        <w:t>ния, их темп и интенсивность во многом определяются как характе-</w:t>
      </w:r>
      <w:r>
        <w:rPr>
          <w:spacing w:val="-52"/>
        </w:rPr>
        <w:t xml:space="preserve"> </w:t>
      </w:r>
      <w:r>
        <w:t xml:space="preserve">ром физической активности пожилого человека, так </w:t>
      </w:r>
      <w:r>
        <w:rPr>
          <w:i/>
        </w:rPr>
        <w:t xml:space="preserve">и </w:t>
      </w:r>
      <w:r>
        <w:t>образом его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юном, молодом и</w:t>
      </w:r>
      <w:r>
        <w:rPr>
          <w:spacing w:val="-3"/>
        </w:rPr>
        <w:t xml:space="preserve"> </w:t>
      </w:r>
      <w:r>
        <w:t>зрелом возрасте.</w:t>
      </w:r>
    </w:p>
    <w:p w14:paraId="1B320A49" w14:textId="77777777" w:rsidR="00F26240" w:rsidRDefault="005E36BC">
      <w:pPr>
        <w:pStyle w:val="a3"/>
        <w:spacing w:before="3" w:line="204" w:lineRule="auto"/>
        <w:ind w:left="2487" w:right="2792" w:firstLine="288"/>
      </w:pPr>
      <w:r>
        <w:t>Главенствующей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воспита-</w:t>
      </w:r>
      <w:r>
        <w:rPr>
          <w:spacing w:val="-52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55</w:t>
      </w:r>
      <w:r>
        <w:rPr>
          <w:spacing w:val="-1"/>
        </w:rPr>
        <w:t xml:space="preserve"> </w:t>
      </w:r>
      <w:r>
        <w:t>лет и</w:t>
      </w:r>
      <w:r>
        <w:rPr>
          <w:spacing w:val="-1"/>
        </w:rPr>
        <w:t xml:space="preserve"> </w:t>
      </w:r>
      <w:r>
        <w:t>старше</w:t>
      </w:r>
      <w:r>
        <w:rPr>
          <w:spacing w:val="-1"/>
        </w:rPr>
        <w:t xml:space="preserve"> </w:t>
      </w:r>
      <w:r>
        <w:t>становится оздоровительная.</w:t>
      </w:r>
    </w:p>
    <w:p w14:paraId="69C164CA" w14:textId="77777777" w:rsidR="00F26240" w:rsidRDefault="005E36BC">
      <w:pPr>
        <w:pStyle w:val="a3"/>
        <w:spacing w:line="206" w:lineRule="auto"/>
        <w:ind w:left="2473" w:right="2784" w:firstLine="288"/>
      </w:pPr>
      <w:r>
        <w:t>Основные задачи направленного использования средств физи-</w:t>
      </w:r>
      <w:r>
        <w:rPr>
          <w:spacing w:val="1"/>
        </w:rPr>
        <w:t xml:space="preserve"> </w:t>
      </w:r>
      <w:r>
        <w:t>ческого</w:t>
      </w:r>
      <w:r>
        <w:t xml:space="preserve"> воспитания в пожилом и старшем возрасте заключаются в</w:t>
      </w:r>
      <w:r>
        <w:rPr>
          <w:spacing w:val="1"/>
        </w:rPr>
        <w:t xml:space="preserve"> </w:t>
      </w:r>
      <w:r>
        <w:t>том,</w:t>
      </w:r>
      <w:r>
        <w:rPr>
          <w:spacing w:val="9"/>
        </w:rPr>
        <w:t xml:space="preserve"> </w:t>
      </w:r>
      <w:r>
        <w:t>чтобы</w:t>
      </w:r>
      <w:r>
        <w:rPr>
          <w:spacing w:val="10"/>
        </w:rPr>
        <w:t xml:space="preserve"> </w:t>
      </w:r>
      <w:r>
        <w:t>[9]:</w:t>
      </w:r>
    </w:p>
    <w:p w14:paraId="3B448428" w14:textId="77777777" w:rsidR="00F26240" w:rsidRDefault="005E36BC">
      <w:pPr>
        <w:pStyle w:val="a4"/>
        <w:numPr>
          <w:ilvl w:val="0"/>
          <w:numId w:val="106"/>
        </w:numPr>
        <w:tabs>
          <w:tab w:val="left" w:pos="3014"/>
        </w:tabs>
        <w:spacing w:line="206" w:lineRule="auto"/>
        <w:ind w:right="2887" w:firstLine="295"/>
      </w:pPr>
      <w:r>
        <w:t>содействовать</w:t>
      </w:r>
      <w:r>
        <w:rPr>
          <w:spacing w:val="21"/>
        </w:rPr>
        <w:t xml:space="preserve"> </w:t>
      </w:r>
      <w:r>
        <w:t>творческому</w:t>
      </w:r>
      <w:r>
        <w:rPr>
          <w:spacing w:val="21"/>
        </w:rPr>
        <w:t xml:space="preserve"> </w:t>
      </w:r>
      <w:r>
        <w:t>долголетию,</w:t>
      </w:r>
      <w:r>
        <w:rPr>
          <w:spacing w:val="21"/>
        </w:rPr>
        <w:t xml:space="preserve"> </w:t>
      </w:r>
      <w:r>
        <w:t>сохранению</w:t>
      </w:r>
      <w:r>
        <w:rPr>
          <w:spacing w:val="27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восстановлению</w:t>
      </w:r>
      <w:r>
        <w:rPr>
          <w:spacing w:val="6"/>
        </w:rPr>
        <w:t xml:space="preserve"> </w:t>
      </w:r>
      <w:r>
        <w:t>здоровья;</w:t>
      </w:r>
      <w:r>
        <w:rPr>
          <w:spacing w:val="4"/>
        </w:rPr>
        <w:t xml:space="preserve"> </w:t>
      </w:r>
      <w:r>
        <w:t>задержать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уменьшить</w:t>
      </w:r>
      <w:r>
        <w:rPr>
          <w:spacing w:val="4"/>
        </w:rPr>
        <w:t xml:space="preserve"> </w:t>
      </w:r>
      <w:r>
        <w:t>возрастные</w:t>
      </w:r>
      <w:r>
        <w:rPr>
          <w:spacing w:val="6"/>
        </w:rPr>
        <w:t xml:space="preserve"> </w:t>
      </w:r>
      <w:r>
        <w:t>ин</w:t>
      </w:r>
      <w:r>
        <w:rPr>
          <w:spacing w:val="1"/>
        </w:rPr>
        <w:t xml:space="preserve"> </w:t>
      </w:r>
      <w:r>
        <w:t>волюционные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обеспечив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функциональ</w:t>
      </w:r>
      <w:r>
        <w:rPr>
          <w:spacing w:val="1"/>
        </w:rPr>
        <w:t xml:space="preserve"> </w:t>
      </w:r>
      <w:r>
        <w:t>ных</w:t>
      </w:r>
      <w:r>
        <w:rPr>
          <w:spacing w:val="2"/>
        </w:rPr>
        <w:t xml:space="preserve"> </w:t>
      </w:r>
      <w:r>
        <w:t>возможностей</w:t>
      </w:r>
      <w:r>
        <w:rPr>
          <w:spacing w:val="53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сохранение</w:t>
      </w:r>
      <w:r>
        <w:rPr>
          <w:spacing w:val="6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работоспособ</w:t>
      </w:r>
      <w:r>
        <w:rPr>
          <w:spacing w:val="1"/>
        </w:rPr>
        <w:t xml:space="preserve"> </w:t>
      </w:r>
      <w:r>
        <w:t>ности;</w:t>
      </w:r>
    </w:p>
    <w:p w14:paraId="4E8EC627" w14:textId="77777777" w:rsidR="00F26240" w:rsidRDefault="005E36BC">
      <w:pPr>
        <w:pStyle w:val="a4"/>
        <w:numPr>
          <w:ilvl w:val="0"/>
          <w:numId w:val="106"/>
        </w:numPr>
        <w:tabs>
          <w:tab w:val="left" w:pos="3014"/>
        </w:tabs>
        <w:spacing w:line="204" w:lineRule="auto"/>
        <w:ind w:right="2935" w:firstLine="295"/>
        <w:jc w:val="both"/>
      </w:pPr>
      <w:r>
        <w:t>не допустить регресса жизненно важных двигательных уме</w:t>
      </w:r>
      <w:r>
        <w:rPr>
          <w:spacing w:val="1"/>
        </w:rPr>
        <w:t xml:space="preserve"> </w:t>
      </w:r>
      <w:r>
        <w:t>ний и навыков, восстановить их (если они утрачены), сформиро</w:t>
      </w:r>
      <w:r>
        <w:rPr>
          <w:spacing w:val="1"/>
        </w:rPr>
        <w:t xml:space="preserve"> </w:t>
      </w:r>
      <w:r>
        <w:t>вать необходимые;</w:t>
      </w:r>
    </w:p>
    <w:p w14:paraId="565494EB" w14:textId="77777777" w:rsidR="00F26240" w:rsidRDefault="005E36BC">
      <w:pPr>
        <w:pStyle w:val="a4"/>
        <w:numPr>
          <w:ilvl w:val="0"/>
          <w:numId w:val="106"/>
        </w:numPr>
        <w:tabs>
          <w:tab w:val="left" w:pos="3014"/>
        </w:tabs>
        <w:spacing w:line="204" w:lineRule="auto"/>
        <w:ind w:right="2870" w:firstLine="295"/>
        <w:jc w:val="both"/>
      </w:pPr>
      <w:r>
        <w:t>пополнить и углубить знания, нужные для самостоятельного</w:t>
      </w:r>
      <w:r>
        <w:rPr>
          <w:spacing w:val="-52"/>
        </w:rPr>
        <w:t xml:space="preserve"> </w:t>
      </w:r>
      <w:r>
        <w:t>приме</w:t>
      </w:r>
      <w:r>
        <w:t>нения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воспитания;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воплощать</w:t>
      </w:r>
      <w:r>
        <w:rPr>
          <w:spacing w:val="12"/>
        </w:rPr>
        <w:t xml:space="preserve"> </w:t>
      </w:r>
      <w:r>
        <w:t>эти</w:t>
      </w:r>
      <w:r>
        <w:rPr>
          <w:spacing w:val="12"/>
        </w:rPr>
        <w:t xml:space="preserve"> </w:t>
      </w:r>
      <w:r>
        <w:t>знания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практические</w:t>
      </w:r>
      <w:r>
        <w:rPr>
          <w:spacing w:val="13"/>
        </w:rPr>
        <w:t xml:space="preserve"> </w:t>
      </w:r>
      <w:r>
        <w:t>умения.</w:t>
      </w:r>
    </w:p>
    <w:p w14:paraId="05E1D18B" w14:textId="77777777" w:rsidR="00F26240" w:rsidRDefault="005E36BC">
      <w:pPr>
        <w:pStyle w:val="a3"/>
        <w:spacing w:line="197" w:lineRule="exact"/>
        <w:ind w:left="5260"/>
      </w:pPr>
      <w:r>
        <w:rPr>
          <w:noProof/>
          <w:lang w:eastAsia="ru-RU"/>
        </w:rPr>
        <w:drawing>
          <wp:anchor distT="0" distB="0" distL="0" distR="0" simplePos="0" relativeHeight="251315200" behindDoc="0" locked="0" layoutInCell="1" allowOverlap="1" wp14:anchorId="1DBFF58A" wp14:editId="683B7ACF">
            <wp:simplePos x="0" y="0"/>
            <wp:positionH relativeFrom="page">
              <wp:posOffset>2147570</wp:posOffset>
            </wp:positionH>
            <wp:positionV relativeFrom="paragraph">
              <wp:posOffset>123321</wp:posOffset>
            </wp:positionV>
            <wp:extent cx="1097280" cy="744524"/>
            <wp:effectExtent l="0" t="0" r="0" b="0"/>
            <wp:wrapNone/>
            <wp:docPr id="3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0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4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Частные  </w:t>
      </w:r>
      <w:r>
        <w:rPr>
          <w:spacing w:val="34"/>
        </w:rPr>
        <w:t xml:space="preserve"> </w:t>
      </w:r>
      <w:r>
        <w:t xml:space="preserve">оздоровительные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3"/>
        </w:rPr>
        <w:t xml:space="preserve"> </w:t>
      </w:r>
      <w:r>
        <w:t>до-</w:t>
      </w:r>
    </w:p>
    <w:p w14:paraId="433070A0" w14:textId="77777777" w:rsidR="00F26240" w:rsidRDefault="00F26240">
      <w:pPr>
        <w:spacing w:line="197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345D8DA1" w14:textId="77777777" w:rsidR="00F26240" w:rsidRDefault="005E36BC">
      <w:pPr>
        <w:spacing w:before="126"/>
        <w:ind w:left="2785" w:right="1570"/>
        <w:jc w:val="center"/>
        <w:rPr>
          <w:rFonts w:ascii="Tahoma"/>
          <w:sz w:val="14"/>
        </w:rPr>
      </w:pPr>
      <w:r>
        <w:rPr>
          <w:rFonts w:ascii="Tahoma"/>
          <w:sz w:val="14"/>
        </w:rPr>
        <w:lastRenderedPageBreak/>
        <w:t>140</w:t>
      </w:r>
    </w:p>
    <w:p w14:paraId="040F3BB9" w14:textId="77777777" w:rsidR="00F26240" w:rsidRDefault="00F26240">
      <w:pPr>
        <w:pStyle w:val="a3"/>
        <w:spacing w:before="10"/>
        <w:jc w:val="left"/>
        <w:rPr>
          <w:rFonts w:ascii="Tahoma"/>
          <w:sz w:val="16"/>
        </w:rPr>
      </w:pPr>
    </w:p>
    <w:p w14:paraId="5772E0B4" w14:textId="77777777" w:rsidR="00F26240" w:rsidRDefault="005E36BC">
      <w:pPr>
        <w:spacing w:line="165" w:lineRule="exact"/>
        <w:ind w:left="2502"/>
        <w:rPr>
          <w:rFonts w:ascii="Tahoma"/>
          <w:sz w:val="14"/>
        </w:rPr>
      </w:pPr>
      <w:r>
        <w:rPr>
          <w:rFonts w:ascii="Tahoma"/>
          <w:w w:val="95"/>
          <w:sz w:val="14"/>
        </w:rPr>
        <w:t>|</w:t>
      </w:r>
      <w:r>
        <w:rPr>
          <w:rFonts w:ascii="Tahoma"/>
          <w:spacing w:val="-7"/>
          <w:w w:val="95"/>
          <w:sz w:val="14"/>
        </w:rPr>
        <w:t xml:space="preserve"> </w:t>
      </w:r>
      <w:r>
        <w:rPr>
          <w:rFonts w:ascii="Tahoma"/>
          <w:w w:val="95"/>
          <w:sz w:val="14"/>
        </w:rPr>
        <w:t>|</w:t>
      </w:r>
      <w:r>
        <w:rPr>
          <w:rFonts w:ascii="Tahoma"/>
          <w:spacing w:val="-8"/>
          <w:w w:val="95"/>
          <w:sz w:val="14"/>
        </w:rPr>
        <w:t xml:space="preserve"> </w:t>
      </w:r>
      <w:r>
        <w:rPr>
          <w:rFonts w:ascii="Tahoma"/>
          <w:w w:val="95"/>
          <w:sz w:val="14"/>
        </w:rPr>
        <w:t>1</w:t>
      </w:r>
      <w:r>
        <w:rPr>
          <w:rFonts w:ascii="Tahoma"/>
          <w:spacing w:val="-7"/>
          <w:w w:val="95"/>
          <w:sz w:val="14"/>
        </w:rPr>
        <w:t xml:space="preserve"> </w:t>
      </w:r>
      <w:r>
        <w:rPr>
          <w:rFonts w:ascii="Tahoma"/>
          <w:w w:val="95"/>
          <w:sz w:val="14"/>
        </w:rPr>
        <w:t>3</w:t>
      </w:r>
    </w:p>
    <w:p w14:paraId="6D233194" w14:textId="77777777" w:rsidR="00F26240" w:rsidRDefault="005E36BC">
      <w:pPr>
        <w:spacing w:line="161" w:lineRule="exact"/>
        <w:ind w:left="2502"/>
        <w:rPr>
          <w:rFonts w:ascii="Tahoma"/>
          <w:sz w:val="14"/>
        </w:rPr>
      </w:pPr>
      <w:r>
        <w:rPr>
          <w:rFonts w:ascii="Tahoma"/>
          <w:w w:val="101"/>
          <w:sz w:val="14"/>
        </w:rPr>
        <w:t>0</w:t>
      </w:r>
    </w:p>
    <w:p w14:paraId="7A31F2F3" w14:textId="77777777" w:rsidR="00F26240" w:rsidRDefault="005E36BC">
      <w:pPr>
        <w:spacing w:before="9" w:line="199" w:lineRule="auto"/>
        <w:ind w:left="2509"/>
        <w:rPr>
          <w:rFonts w:ascii="Tahoma" w:hAnsi="Tahoma"/>
          <w:sz w:val="14"/>
        </w:rPr>
      </w:pPr>
      <w:r>
        <w:rPr>
          <w:rFonts w:ascii="Tahoma" w:hAnsi="Tahoma"/>
          <w:sz w:val="12"/>
        </w:rPr>
        <w:t>3</w:t>
      </w:r>
      <w:r>
        <w:rPr>
          <w:rFonts w:ascii="Tahoma" w:hAnsi="Tahoma"/>
          <w:spacing w:val="27"/>
          <w:sz w:val="12"/>
        </w:rPr>
        <w:t xml:space="preserve"> </w:t>
      </w:r>
      <w:r>
        <w:rPr>
          <w:rFonts w:ascii="Tahoma" w:hAnsi="Tahoma"/>
          <w:sz w:val="12"/>
        </w:rPr>
        <w:t>В)</w:t>
      </w:r>
      <w:r>
        <w:rPr>
          <w:rFonts w:ascii="Tahoma" w:hAnsi="Tahoma"/>
          <w:spacing w:val="12"/>
          <w:sz w:val="12"/>
        </w:rPr>
        <w:t xml:space="preserve"> </w:t>
      </w:r>
      <w:r>
        <w:rPr>
          <w:rFonts w:ascii="Tahoma" w:hAnsi="Tahoma"/>
          <w:position w:val="-6"/>
          <w:sz w:val="14"/>
        </w:rPr>
        <w:t>120</w:t>
      </w:r>
    </w:p>
    <w:p w14:paraId="69423B9A" w14:textId="77777777" w:rsidR="00F26240" w:rsidRDefault="00F26240">
      <w:pPr>
        <w:pStyle w:val="a3"/>
        <w:spacing w:before="3"/>
        <w:jc w:val="left"/>
        <w:rPr>
          <w:rFonts w:ascii="Tahoma"/>
          <w:sz w:val="16"/>
        </w:rPr>
      </w:pPr>
    </w:p>
    <w:p w14:paraId="2CF56F5E" w14:textId="77777777" w:rsidR="00F26240" w:rsidRDefault="005E36BC">
      <w:pPr>
        <w:tabs>
          <w:tab w:val="left" w:pos="3329"/>
          <w:tab w:val="left" w:pos="3726"/>
          <w:tab w:val="left" w:pos="4100"/>
          <w:tab w:val="left" w:pos="4474"/>
        </w:tabs>
        <w:spacing w:line="254" w:lineRule="exact"/>
        <w:ind w:left="2631"/>
        <w:rPr>
          <w:rFonts w:ascii="Tahoma" w:hAnsi="Tahoma"/>
          <w:sz w:val="14"/>
        </w:rPr>
      </w:pPr>
      <w:r>
        <w:pict w14:anchorId="4CE34292">
          <v:rect id="_x0000_s1641" style="position:absolute;left:0;text-align:left;margin-left:156.5pt;margin-top:5.5pt;width:26.65pt;height:8.3pt;z-index:-251621376;mso-position-horizontal-relative:page" stroked="f">
            <w10:wrap anchorx="page"/>
          </v:rect>
        </w:pict>
      </w:r>
      <w:r>
        <w:pict w14:anchorId="457DC00B">
          <v:shape id="_x0000_s1640" type="#_x0000_t202" style="position:absolute;left:0;text-align:left;margin-left:157.95pt;margin-top:5.7pt;width:7.35pt;height:7.8pt;z-index:-251620352;mso-position-horizontal-relative:page" filled="f" stroked="f">
            <v:textbox inset="0,0,0,0">
              <w:txbxContent>
                <w:p w14:paraId="49F7885F" w14:textId="77777777" w:rsidR="00F26240" w:rsidRDefault="005E36BC">
                  <w:pPr>
                    <w:spacing w:line="155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pacing w:val="-3"/>
                      <w:sz w:val="14"/>
                    </w:rPr>
                    <w:t>20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spacing w:val="-3"/>
          <w:w w:val="90"/>
          <w:position w:val="10"/>
          <w:sz w:val="14"/>
        </w:rPr>
        <w:t>*»</w:t>
      </w:r>
      <w:r>
        <w:rPr>
          <w:rFonts w:ascii="Tahoma" w:hAnsi="Tahoma"/>
          <w:spacing w:val="-17"/>
          <w:w w:val="90"/>
          <w:position w:val="10"/>
          <w:sz w:val="14"/>
        </w:rPr>
        <w:t xml:space="preserve"> </w:t>
      </w:r>
      <w:r>
        <w:rPr>
          <w:rFonts w:ascii="Tahoma" w:hAnsi="Tahoma"/>
          <w:spacing w:val="-2"/>
          <w:w w:val="90"/>
          <w:position w:val="10"/>
          <w:sz w:val="14"/>
        </w:rPr>
        <w:t>110.</w:t>
      </w:r>
      <w:r>
        <w:rPr>
          <w:rFonts w:ascii="Tahoma" w:hAnsi="Tahoma"/>
          <w:spacing w:val="-2"/>
          <w:w w:val="90"/>
          <w:position w:val="10"/>
          <w:sz w:val="14"/>
        </w:rPr>
        <w:tab/>
      </w:r>
      <w:r>
        <w:rPr>
          <w:rFonts w:ascii="Tahoma" w:hAnsi="Tahoma"/>
          <w:sz w:val="14"/>
        </w:rPr>
        <w:t>30</w:t>
      </w:r>
      <w:r>
        <w:rPr>
          <w:rFonts w:ascii="Tahoma" w:hAnsi="Tahoma"/>
          <w:sz w:val="14"/>
        </w:rPr>
        <w:tab/>
        <w:t>40</w:t>
      </w:r>
      <w:r>
        <w:rPr>
          <w:rFonts w:ascii="Tahoma" w:hAnsi="Tahoma"/>
          <w:sz w:val="14"/>
        </w:rPr>
        <w:tab/>
        <w:t>50</w:t>
      </w:r>
      <w:r>
        <w:rPr>
          <w:rFonts w:ascii="Tahoma" w:hAnsi="Tahoma"/>
          <w:sz w:val="14"/>
        </w:rPr>
        <w:tab/>
      </w:r>
      <w:r>
        <w:rPr>
          <w:rFonts w:ascii="Tahoma" w:hAnsi="Tahoma"/>
          <w:spacing w:val="-5"/>
          <w:sz w:val="14"/>
        </w:rPr>
        <w:t>60</w:t>
      </w:r>
    </w:p>
    <w:p w14:paraId="5EBE3C9E" w14:textId="77777777" w:rsidR="00F26240" w:rsidRDefault="005E36BC">
      <w:pPr>
        <w:spacing w:line="146" w:lineRule="exact"/>
        <w:ind w:right="105"/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6"/>
          <w:sz w:val="14"/>
        </w:rPr>
        <w:t>Возраст,</w:t>
      </w:r>
      <w:r>
        <w:rPr>
          <w:rFonts w:ascii="Arial" w:hAnsi="Arial"/>
          <w:i/>
          <w:spacing w:val="-12"/>
          <w:sz w:val="14"/>
        </w:rPr>
        <w:t xml:space="preserve"> </w:t>
      </w:r>
      <w:r>
        <w:rPr>
          <w:rFonts w:ascii="Arial" w:hAnsi="Arial"/>
          <w:i/>
          <w:spacing w:val="-5"/>
          <w:sz w:val="14"/>
        </w:rPr>
        <w:t>лет</w:t>
      </w:r>
    </w:p>
    <w:p w14:paraId="43286093" w14:textId="77777777" w:rsidR="00F26240" w:rsidRDefault="005E36BC">
      <w:pPr>
        <w:pStyle w:val="a3"/>
        <w:spacing w:before="22" w:line="204" w:lineRule="auto"/>
        <w:ind w:left="322" w:right="2784"/>
      </w:pPr>
      <w:r>
        <w:br w:type="column"/>
      </w:r>
      <w:r>
        <w:lastRenderedPageBreak/>
        <w:t>полнительные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ук-</w:t>
      </w:r>
      <w:r>
        <w:rPr>
          <w:spacing w:val="1"/>
        </w:rPr>
        <w:t xml:space="preserve"> </w:t>
      </w:r>
      <w:r>
        <w:t>репление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ап-</w:t>
      </w:r>
      <w:r>
        <w:rPr>
          <w:spacing w:val="1"/>
        </w:rPr>
        <w:t xml:space="preserve"> </w:t>
      </w:r>
      <w:r>
        <w:t>парата,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ЦНС,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сер-</w:t>
      </w:r>
      <w:r>
        <w:rPr>
          <w:spacing w:val="1"/>
        </w:rPr>
        <w:t xml:space="preserve"> </w:t>
      </w:r>
      <w:r>
        <w:t>дечко-сосудистой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дыхательной</w:t>
      </w:r>
      <w:r>
        <w:rPr>
          <w:spacing w:val="30"/>
        </w:rPr>
        <w:t xml:space="preserve"> </w:t>
      </w:r>
      <w:r>
        <w:t>си-</w:t>
      </w:r>
    </w:p>
    <w:p w14:paraId="7F0DC5CF" w14:textId="77777777" w:rsidR="00F26240" w:rsidRDefault="005E36BC">
      <w:pPr>
        <w:spacing w:before="3" w:line="159" w:lineRule="exact"/>
        <w:ind w:left="228"/>
        <w:rPr>
          <w:rFonts w:ascii="Tahoma"/>
          <w:sz w:val="14"/>
        </w:rPr>
      </w:pPr>
      <w:r>
        <w:rPr>
          <w:rFonts w:ascii="Tahoma"/>
          <w:sz w:val="14"/>
        </w:rPr>
        <w:t>70</w:t>
      </w:r>
    </w:p>
    <w:p w14:paraId="4E6A914E" w14:textId="77777777" w:rsidR="00F26240" w:rsidRDefault="005E36BC">
      <w:pPr>
        <w:pStyle w:val="a3"/>
        <w:tabs>
          <w:tab w:val="left" w:pos="765"/>
          <w:tab w:val="left" w:pos="2210"/>
          <w:tab w:val="left" w:pos="3465"/>
          <w:tab w:val="left" w:pos="3846"/>
        </w:tabs>
        <w:spacing w:line="214" w:lineRule="exact"/>
        <w:ind w:left="5"/>
        <w:jc w:val="left"/>
      </w:pPr>
      <w:r>
        <w:t>стем,</w:t>
      </w:r>
      <w:r>
        <w:tab/>
        <w:t>закаливание</w:t>
      </w:r>
      <w:r>
        <w:tab/>
        <w:t>организма</w:t>
      </w:r>
      <w:r>
        <w:tab/>
        <w:t>и</w:t>
      </w:r>
      <w:r>
        <w:tab/>
        <w:t>др.)</w:t>
      </w:r>
    </w:p>
    <w:p w14:paraId="695547F5" w14:textId="77777777" w:rsidR="00F26240" w:rsidRDefault="00F26240">
      <w:pPr>
        <w:spacing w:line="214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625" w:space="40"/>
            <w:col w:w="7005"/>
          </w:cols>
        </w:sectPr>
      </w:pPr>
    </w:p>
    <w:p w14:paraId="07B66E0E" w14:textId="77777777" w:rsidR="00F26240" w:rsidRDefault="005E36BC">
      <w:pPr>
        <w:spacing w:before="31" w:line="180" w:lineRule="auto"/>
        <w:ind w:left="2516" w:right="2777"/>
        <w:jc w:val="both"/>
      </w:pPr>
      <w:r>
        <w:rPr>
          <w:position w:val="-4"/>
          <w:sz w:val="20"/>
        </w:rPr>
        <w:lastRenderedPageBreak/>
        <w:t>Рис. 24. Возрастные измен</w:t>
      </w:r>
      <w:r>
        <w:rPr>
          <w:position w:val="-4"/>
          <w:sz w:val="20"/>
        </w:rPr>
        <w:t xml:space="preserve">е- </w:t>
      </w:r>
      <w:r>
        <w:t>определяются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зависимости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rPr>
          <w:sz w:val="20"/>
        </w:rPr>
        <w:t xml:space="preserve">ния артериального давления </w:t>
      </w:r>
      <w:r>
        <w:t>раста,   характера   трудовой   деятельно-</w:t>
      </w:r>
      <w:r>
        <w:rPr>
          <w:spacing w:val="-52"/>
        </w:rPr>
        <w:t xml:space="preserve"> </w:t>
      </w:r>
      <w:r>
        <w:rPr>
          <w:position w:val="4"/>
          <w:sz w:val="20"/>
        </w:rPr>
        <w:t>в</w:t>
      </w:r>
      <w:r>
        <w:rPr>
          <w:spacing w:val="24"/>
          <w:position w:val="4"/>
          <w:sz w:val="20"/>
        </w:rPr>
        <w:t xml:space="preserve"> </w:t>
      </w:r>
      <w:r>
        <w:rPr>
          <w:position w:val="4"/>
          <w:sz w:val="20"/>
        </w:rPr>
        <w:t>среднем</w:t>
      </w:r>
      <w:r>
        <w:rPr>
          <w:spacing w:val="29"/>
          <w:position w:val="4"/>
          <w:sz w:val="20"/>
        </w:rPr>
        <w:t xml:space="preserve"> </w:t>
      </w:r>
      <w:r>
        <w:rPr>
          <w:position w:val="4"/>
          <w:sz w:val="20"/>
        </w:rPr>
        <w:t>у</w:t>
      </w:r>
      <w:r>
        <w:rPr>
          <w:spacing w:val="23"/>
          <w:position w:val="4"/>
          <w:sz w:val="20"/>
        </w:rPr>
        <w:t xml:space="preserve"> </w:t>
      </w:r>
      <w:r>
        <w:rPr>
          <w:position w:val="4"/>
          <w:sz w:val="20"/>
        </w:rPr>
        <w:t>населения</w:t>
      </w:r>
      <w:r>
        <w:rPr>
          <w:spacing w:val="31"/>
          <w:position w:val="4"/>
          <w:sz w:val="20"/>
        </w:rPr>
        <w:t xml:space="preserve"> </w:t>
      </w:r>
      <w:r>
        <w:rPr>
          <w:position w:val="4"/>
          <w:sz w:val="20"/>
        </w:rPr>
        <w:t>(</w:t>
      </w:r>
      <w:r>
        <w:rPr>
          <w:spacing w:val="-10"/>
          <w:position w:val="4"/>
          <w:sz w:val="20"/>
        </w:rPr>
        <w:t xml:space="preserve"> </w:t>
      </w:r>
      <w:r>
        <w:rPr>
          <w:position w:val="4"/>
          <w:sz w:val="20"/>
        </w:rPr>
        <w:t>/</w:t>
      </w:r>
      <w:r>
        <w:rPr>
          <w:spacing w:val="-7"/>
          <w:position w:val="4"/>
          <w:sz w:val="20"/>
        </w:rPr>
        <w:t xml:space="preserve"> </w:t>
      </w:r>
      <w:r>
        <w:rPr>
          <w:position w:val="4"/>
          <w:sz w:val="20"/>
        </w:rPr>
        <w:t>)</w:t>
      </w:r>
      <w:r>
        <w:rPr>
          <w:spacing w:val="65"/>
          <w:position w:val="4"/>
          <w:sz w:val="20"/>
        </w:rPr>
        <w:t xml:space="preserve"> </w:t>
      </w:r>
      <w:r>
        <w:rPr>
          <w:position w:val="4"/>
          <w:sz w:val="20"/>
        </w:rPr>
        <w:t>и</w:t>
      </w:r>
      <w:r>
        <w:rPr>
          <w:spacing w:val="-6"/>
          <w:position w:val="4"/>
          <w:sz w:val="20"/>
        </w:rPr>
        <w:t xml:space="preserve"> </w:t>
      </w:r>
      <w:r>
        <w:t xml:space="preserve">сти,  </w:t>
      </w:r>
      <w:r>
        <w:rPr>
          <w:spacing w:val="37"/>
        </w:rPr>
        <w:t xml:space="preserve"> </w:t>
      </w:r>
      <w:r>
        <w:t xml:space="preserve">функционального  </w:t>
      </w:r>
      <w:r>
        <w:rPr>
          <w:spacing w:val="38"/>
        </w:rPr>
        <w:t xml:space="preserve"> </w:t>
      </w:r>
      <w:r>
        <w:t xml:space="preserve">состояния  </w:t>
      </w:r>
      <w:r>
        <w:rPr>
          <w:spacing w:val="36"/>
        </w:rPr>
        <w:t xml:space="preserve"> </w:t>
      </w:r>
      <w:r>
        <w:t>и</w:t>
      </w:r>
    </w:p>
    <w:p w14:paraId="7CA8BFB6" w14:textId="77777777" w:rsidR="00F26240" w:rsidRDefault="005E36BC">
      <w:pPr>
        <w:spacing w:line="89" w:lineRule="exact"/>
        <w:ind w:left="2516"/>
        <w:jc w:val="both"/>
      </w:pPr>
      <w:r>
        <w:rPr>
          <w:position w:val="8"/>
          <w:sz w:val="20"/>
        </w:rPr>
        <w:t>в</w:t>
      </w:r>
      <w:r>
        <w:rPr>
          <w:spacing w:val="91"/>
          <w:position w:val="8"/>
          <w:sz w:val="20"/>
        </w:rPr>
        <w:t xml:space="preserve"> </w:t>
      </w:r>
      <w:r>
        <w:rPr>
          <w:position w:val="8"/>
          <w:sz w:val="20"/>
        </w:rPr>
        <w:t>группе,</w:t>
      </w:r>
      <w:r>
        <w:rPr>
          <w:spacing w:val="96"/>
          <w:position w:val="8"/>
          <w:sz w:val="20"/>
        </w:rPr>
        <w:t xml:space="preserve"> </w:t>
      </w:r>
      <w:r>
        <w:rPr>
          <w:position w:val="8"/>
          <w:sz w:val="20"/>
        </w:rPr>
        <w:t>включаюшей</w:t>
      </w:r>
      <w:r>
        <w:rPr>
          <w:spacing w:val="91"/>
          <w:position w:val="8"/>
          <w:sz w:val="20"/>
        </w:rPr>
        <w:t xml:space="preserve"> </w:t>
      </w:r>
      <w:r>
        <w:rPr>
          <w:position w:val="8"/>
          <w:sz w:val="20"/>
        </w:rPr>
        <w:t>107</w:t>
      </w:r>
      <w:r>
        <w:rPr>
          <w:spacing w:val="8"/>
          <w:position w:val="8"/>
          <w:sz w:val="20"/>
        </w:rPr>
        <w:t xml:space="preserve"> </w:t>
      </w:r>
      <w:r>
        <w:t xml:space="preserve">приспособительных       </w:t>
      </w:r>
      <w:r>
        <w:rPr>
          <w:spacing w:val="21"/>
        </w:rPr>
        <w:t xml:space="preserve"> </w:t>
      </w:r>
      <w:r>
        <w:t>возможностей</w:t>
      </w:r>
    </w:p>
    <w:p w14:paraId="70CFA4E5" w14:textId="77777777" w:rsidR="00F26240" w:rsidRDefault="00F26240">
      <w:pPr>
        <w:spacing w:line="89" w:lineRule="exact"/>
        <w:jc w:val="both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68F5E817" w14:textId="77777777" w:rsidR="00F26240" w:rsidRDefault="005E36BC">
      <w:pPr>
        <w:spacing w:before="37" w:line="180" w:lineRule="auto"/>
        <w:ind w:left="3070" w:hanging="555"/>
        <w:rPr>
          <w:i/>
          <w:sz w:val="20"/>
        </w:rPr>
      </w:pPr>
      <w:r>
        <w:rPr>
          <w:sz w:val="20"/>
        </w:rPr>
        <w:lastRenderedPageBreak/>
        <w:t>хорошо</w:t>
      </w:r>
      <w:r>
        <w:rPr>
          <w:spacing w:val="1"/>
          <w:sz w:val="20"/>
        </w:rPr>
        <w:t xml:space="preserve"> </w:t>
      </w:r>
      <w:r>
        <w:rPr>
          <w:sz w:val="20"/>
        </w:rPr>
        <w:t>тренированных</w:t>
      </w:r>
      <w:r>
        <w:rPr>
          <w:spacing w:val="-47"/>
          <w:sz w:val="20"/>
        </w:rPr>
        <w:t xml:space="preserve"> </w:t>
      </w:r>
      <w:r>
        <w:rPr>
          <w:sz w:val="20"/>
        </w:rPr>
        <w:t>спортсменов</w:t>
      </w:r>
      <w:r>
        <w:rPr>
          <w:spacing w:val="32"/>
          <w:sz w:val="20"/>
        </w:rPr>
        <w:t xml:space="preserve"> </w:t>
      </w:r>
      <w:r>
        <w:rPr>
          <w:i/>
          <w:sz w:val="20"/>
        </w:rPr>
        <w:t>(2)</w:t>
      </w:r>
    </w:p>
    <w:p w14:paraId="3CD5A0C8" w14:textId="77777777" w:rsidR="00F26240" w:rsidRDefault="005E36BC">
      <w:pPr>
        <w:spacing w:line="182" w:lineRule="exact"/>
        <w:ind w:left="2905"/>
        <w:rPr>
          <w:sz w:val="20"/>
        </w:rPr>
      </w:pPr>
      <w:r>
        <w:rPr>
          <w:sz w:val="20"/>
        </w:rPr>
        <w:t>(по</w:t>
      </w:r>
      <w:r>
        <w:rPr>
          <w:spacing w:val="19"/>
          <w:sz w:val="20"/>
        </w:rPr>
        <w:t xml:space="preserve"> </w:t>
      </w:r>
      <w:r>
        <w:rPr>
          <w:sz w:val="20"/>
        </w:rPr>
        <w:t>Г.Меллеровичу)</w:t>
      </w:r>
    </w:p>
    <w:p w14:paraId="6A85FE1B" w14:textId="77777777" w:rsidR="00F26240" w:rsidRDefault="00F26240">
      <w:pPr>
        <w:pStyle w:val="a3"/>
        <w:spacing w:before="7"/>
        <w:jc w:val="left"/>
        <w:rPr>
          <w:sz w:val="32"/>
        </w:rPr>
      </w:pPr>
    </w:p>
    <w:p w14:paraId="31724FC4" w14:textId="77777777" w:rsidR="00F26240" w:rsidRDefault="005E36BC">
      <w:pPr>
        <w:ind w:left="2447" w:right="1875"/>
        <w:jc w:val="center"/>
        <w:rPr>
          <w:sz w:val="20"/>
        </w:rPr>
      </w:pPr>
      <w:r>
        <w:rPr>
          <w:sz w:val="20"/>
        </w:rPr>
        <w:t>296</w:t>
      </w:r>
    </w:p>
    <w:p w14:paraId="096AD2A5" w14:textId="77777777" w:rsidR="00F26240" w:rsidRDefault="005E36BC">
      <w:pPr>
        <w:pStyle w:val="a3"/>
        <w:spacing w:before="130" w:line="204" w:lineRule="auto"/>
        <w:ind w:left="399" w:right="2787"/>
      </w:pPr>
      <w:r>
        <w:br w:type="column"/>
      </w:r>
      <w:r>
        <w:lastRenderedPageBreak/>
        <w:t>организма,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rPr>
          <w:spacing w:val="11"/>
        </w:rPr>
        <w:t>готовленности,</w:t>
      </w:r>
      <w:r>
        <w:rPr>
          <w:spacing w:val="78"/>
        </w:rPr>
        <w:t xml:space="preserve"> </w:t>
      </w:r>
      <w:r>
        <w:rPr>
          <w:spacing w:val="11"/>
        </w:rPr>
        <w:t>индивидуальных</w:t>
      </w:r>
      <w:r>
        <w:rPr>
          <w:spacing w:val="-52"/>
        </w:rPr>
        <w:t xml:space="preserve"> </w:t>
      </w:r>
      <w:r>
        <w:t>склонностей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условий</w:t>
      </w:r>
      <w:r>
        <w:rPr>
          <w:spacing w:val="9"/>
        </w:rPr>
        <w:t xml:space="preserve"> </w:t>
      </w:r>
      <w:r>
        <w:t>быта.</w:t>
      </w:r>
    </w:p>
    <w:p w14:paraId="621FBF82" w14:textId="77777777" w:rsidR="00F26240" w:rsidRDefault="00F26240">
      <w:pPr>
        <w:spacing w:line="204" w:lineRule="auto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663" w:space="40"/>
            <w:col w:w="6967"/>
          </w:cols>
        </w:sectPr>
      </w:pPr>
    </w:p>
    <w:p w14:paraId="7702C793" w14:textId="77777777" w:rsidR="00F26240" w:rsidRDefault="005E36BC">
      <w:pPr>
        <w:pStyle w:val="7"/>
        <w:spacing w:before="74" w:line="228" w:lineRule="auto"/>
        <w:ind w:left="3330" w:right="3476" w:firstLine="341"/>
      </w:pPr>
      <w:r>
        <w:lastRenderedPageBreak/>
        <w:t>15.2.</w:t>
      </w:r>
      <w:r>
        <w:rPr>
          <w:spacing w:val="9"/>
        </w:rPr>
        <w:t xml:space="preserve"> </w:t>
      </w:r>
      <w:r>
        <w:t>Содержание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организационно-</w:t>
      </w:r>
      <w:r>
        <w:rPr>
          <w:spacing w:val="1"/>
        </w:rPr>
        <w:t xml:space="preserve"> </w:t>
      </w:r>
      <w:r>
        <w:rPr>
          <w:spacing w:val="-1"/>
        </w:rPr>
        <w:t>методические</w:t>
      </w:r>
      <w:r>
        <w:rPr>
          <w:spacing w:val="-14"/>
        </w:rPr>
        <w:t xml:space="preserve"> </w:t>
      </w:r>
      <w:r>
        <w:t>основы</w:t>
      </w:r>
      <w:r>
        <w:rPr>
          <w:spacing w:val="-12"/>
        </w:rPr>
        <w:t xml:space="preserve"> </w:t>
      </w:r>
      <w:r>
        <w:t>занятий</w:t>
      </w:r>
      <w:r>
        <w:rPr>
          <w:spacing w:val="-12"/>
        </w:rPr>
        <w:t xml:space="preserve"> </w:t>
      </w:r>
      <w:r>
        <w:t>физическими</w:t>
      </w:r>
    </w:p>
    <w:p w14:paraId="40AF3B14" w14:textId="77777777" w:rsidR="00F26240" w:rsidRDefault="005E36BC">
      <w:pPr>
        <w:spacing w:line="283" w:lineRule="exact"/>
        <w:ind w:left="4950"/>
        <w:rPr>
          <w:sz w:val="26"/>
        </w:rPr>
      </w:pPr>
      <w:r>
        <w:rPr>
          <w:sz w:val="26"/>
        </w:rPr>
        <w:t>упражнениями</w:t>
      </w:r>
    </w:p>
    <w:p w14:paraId="1D7A3EAB" w14:textId="77777777" w:rsidR="00F26240" w:rsidRDefault="005E36BC">
      <w:pPr>
        <w:pStyle w:val="a3"/>
        <w:spacing w:before="223" w:line="206" w:lineRule="auto"/>
        <w:ind w:left="2554" w:right="2705" w:firstLine="295"/>
      </w:pPr>
      <w:r>
        <w:t>Средства</w:t>
      </w:r>
      <w:r>
        <w:rPr>
          <w:spacing w:val="-12"/>
        </w:rPr>
        <w:t xml:space="preserve"> </w:t>
      </w:r>
      <w:r>
        <w:t>физического</w:t>
      </w:r>
      <w:r>
        <w:rPr>
          <w:spacing w:val="-11"/>
        </w:rPr>
        <w:t xml:space="preserve"> </w:t>
      </w:r>
      <w:r>
        <w:t>воспитания.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пожилом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старшем</w:t>
      </w:r>
      <w:r>
        <w:rPr>
          <w:spacing w:val="-10"/>
        </w:rPr>
        <w:t xml:space="preserve"> </w:t>
      </w:r>
      <w:r>
        <w:t>возрас-</w:t>
      </w:r>
      <w:r>
        <w:rPr>
          <w:spacing w:val="-53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эффективными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профилактику</w:t>
      </w:r>
      <w:r>
        <w:rPr>
          <w:spacing w:val="1"/>
        </w:rPr>
        <w:t xml:space="preserve"> </w:t>
      </w:r>
      <w:r>
        <w:t>преждевременного старения и активное долголетие, являются фи-</w:t>
      </w:r>
      <w:r>
        <w:rPr>
          <w:spacing w:val="1"/>
        </w:rPr>
        <w:t xml:space="preserve"> </w:t>
      </w:r>
      <w:r>
        <w:t>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гигие-</w:t>
      </w:r>
      <w:r>
        <w:rPr>
          <w:spacing w:val="1"/>
        </w:rPr>
        <w:t xml:space="preserve"> </w:t>
      </w:r>
      <w:r>
        <w:t>нические</w:t>
      </w:r>
      <w:r>
        <w:rPr>
          <w:spacing w:val="5"/>
        </w:rPr>
        <w:t xml:space="preserve"> </w:t>
      </w:r>
      <w:r>
        <w:t>факторы.</w:t>
      </w:r>
    </w:p>
    <w:p w14:paraId="75C2D5C6" w14:textId="77777777" w:rsidR="00F26240" w:rsidRDefault="005E36BC">
      <w:pPr>
        <w:pStyle w:val="a3"/>
        <w:spacing w:line="206" w:lineRule="auto"/>
        <w:ind w:left="2547" w:right="2712" w:firstLine="295"/>
      </w:pPr>
      <w:r>
        <w:t>Основными средствами воздействия на организм людей пожи-</w:t>
      </w:r>
      <w:r>
        <w:rPr>
          <w:spacing w:val="1"/>
        </w:rPr>
        <w:t xml:space="preserve"> </w:t>
      </w:r>
      <w:r>
        <w:t>лого и старшего возраста служат физические</w:t>
      </w:r>
      <w:r>
        <w:rPr>
          <w:spacing w:val="55"/>
        </w:rPr>
        <w:t xml:space="preserve"> </w:t>
      </w:r>
      <w:r>
        <w:t>упражнения, кото-</w:t>
      </w:r>
      <w:r>
        <w:rPr>
          <w:spacing w:val="1"/>
        </w:rPr>
        <w:t xml:space="preserve"> </w:t>
      </w:r>
      <w:r>
        <w:t>рые не только способствуют поддержанию систем опорно-двига-</w:t>
      </w:r>
      <w:r>
        <w:rPr>
          <w:spacing w:val="1"/>
        </w:rPr>
        <w:t xml:space="preserve"> </w:t>
      </w:r>
      <w:r>
        <w:t>тельного аппарата на достаточно высоком функциональном уров-</w:t>
      </w:r>
      <w:r>
        <w:rPr>
          <w:spacing w:val="1"/>
        </w:rPr>
        <w:t xml:space="preserve"> </w:t>
      </w:r>
      <w:r>
        <w:t>не, но и оказывают благотворное влияние на состояние органов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пищеварения,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желез</w:t>
      </w:r>
      <w:r>
        <w:rPr>
          <w:spacing w:val="1"/>
        </w:rPr>
        <w:t xml:space="preserve"> </w:t>
      </w:r>
      <w:r>
        <w:t>внутренней секреции. В этом возрасте предпочтение следует отда-</w:t>
      </w:r>
      <w:r>
        <w:rPr>
          <w:spacing w:val="1"/>
        </w:rPr>
        <w:t xml:space="preserve"> </w:t>
      </w:r>
      <w:r>
        <w:t>вать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срав-</w:t>
      </w:r>
      <w:r>
        <w:rPr>
          <w:spacing w:val="1"/>
        </w:rPr>
        <w:t xml:space="preserve"> </w:t>
      </w:r>
      <w:r>
        <w:t>нительно</w:t>
      </w:r>
      <w:r>
        <w:rPr>
          <w:spacing w:val="32"/>
        </w:rPr>
        <w:t xml:space="preserve"> </w:t>
      </w:r>
      <w:r>
        <w:t>невыс</w:t>
      </w:r>
      <w:r>
        <w:t>окие</w:t>
      </w:r>
      <w:r>
        <w:rPr>
          <w:spacing w:val="32"/>
        </w:rPr>
        <w:t xml:space="preserve"> </w:t>
      </w:r>
      <w:r>
        <w:t>требования</w:t>
      </w:r>
      <w:r>
        <w:rPr>
          <w:spacing w:val="29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организму</w:t>
      </w:r>
      <w:r>
        <w:rPr>
          <w:spacing w:val="3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легко</w:t>
      </w:r>
      <w:r>
        <w:rPr>
          <w:spacing w:val="32"/>
        </w:rPr>
        <w:t xml:space="preserve"> </w:t>
      </w:r>
      <w:r>
        <w:t>дозируются</w:t>
      </w:r>
      <w:r>
        <w:rPr>
          <w:spacing w:val="-5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нагрузке.</w:t>
      </w:r>
    </w:p>
    <w:p w14:paraId="4E8FFAD9" w14:textId="77777777" w:rsidR="00F26240" w:rsidRDefault="005E36BC">
      <w:pPr>
        <w:pStyle w:val="a3"/>
        <w:spacing w:line="204" w:lineRule="auto"/>
        <w:ind w:left="2547" w:right="2717" w:firstLine="288"/>
      </w:pPr>
      <w:r>
        <w:t>К числу основных средств сохранения и восстановления функ-</w:t>
      </w:r>
      <w:r>
        <w:rPr>
          <w:spacing w:val="1"/>
        </w:rPr>
        <w:t xml:space="preserve"> </w:t>
      </w:r>
      <w:r>
        <w:t xml:space="preserve">ций </w:t>
      </w:r>
      <w:r>
        <w:rPr>
          <w:i/>
        </w:rPr>
        <w:t xml:space="preserve">опорно-двигательного аппарата </w:t>
      </w:r>
      <w:r>
        <w:t>в пожилом и старшем возрас-</w:t>
      </w:r>
      <w:r>
        <w:rPr>
          <w:spacing w:val="1"/>
        </w:rPr>
        <w:t xml:space="preserve"> </w:t>
      </w:r>
      <w:r>
        <w:t>те относятся гигиеническая, основная и лечебная гимнастика. Спе-</w:t>
      </w:r>
      <w:r>
        <w:rPr>
          <w:spacing w:val="1"/>
        </w:rPr>
        <w:t xml:space="preserve"> </w:t>
      </w:r>
      <w:r>
        <w:t>циальные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(без</w:t>
      </w:r>
      <w:r>
        <w:rPr>
          <w:spacing w:val="55"/>
        </w:rPr>
        <w:t xml:space="preserve"> </w:t>
      </w:r>
      <w:r>
        <w:t>предме-</w:t>
      </w:r>
      <w:r>
        <w:rPr>
          <w:spacing w:val="1"/>
        </w:rPr>
        <w:t xml:space="preserve"> </w:t>
      </w:r>
      <w:r>
        <w:t>тов,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устройствами,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снарядах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 позволяют направленно воздействовать на ослабленные</w:t>
      </w:r>
      <w:r>
        <w:rPr>
          <w:spacing w:val="1"/>
        </w:rPr>
        <w:t xml:space="preserve"> </w:t>
      </w:r>
      <w:r>
        <w:t>мышечные группы, обеспечивать прогрессивные морфофункцио-</w:t>
      </w:r>
      <w:r>
        <w:rPr>
          <w:spacing w:val="1"/>
        </w:rPr>
        <w:t xml:space="preserve"> </w:t>
      </w:r>
      <w:r>
        <w:t>нальные изменения в опорно-двигательном аппарате, не допускать</w:t>
      </w:r>
      <w:r>
        <w:rPr>
          <w:spacing w:val="1"/>
        </w:rPr>
        <w:t xml:space="preserve"> </w:t>
      </w:r>
      <w:r>
        <w:t>утраты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нормальную</w:t>
      </w:r>
      <w:r>
        <w:rPr>
          <w:spacing w:val="1"/>
        </w:rPr>
        <w:t xml:space="preserve"> </w:t>
      </w:r>
      <w:r>
        <w:t>осанку.</w:t>
      </w:r>
    </w:p>
    <w:p w14:paraId="049742A8" w14:textId="77777777" w:rsidR="00F26240" w:rsidRDefault="005E36BC">
      <w:pPr>
        <w:pStyle w:val="a3"/>
        <w:spacing w:before="4" w:line="204" w:lineRule="auto"/>
        <w:ind w:left="2540" w:right="2727" w:firstLine="280"/>
      </w:pPr>
      <w:r>
        <w:t>В</w:t>
      </w:r>
      <w:r>
        <w:rPr>
          <w:spacing w:val="-7"/>
        </w:rPr>
        <w:t xml:space="preserve"> </w:t>
      </w:r>
      <w:r>
        <w:t>общеоздоровителъных</w:t>
      </w:r>
      <w:r>
        <w:rPr>
          <w:spacing w:val="-5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направленного</w:t>
      </w:r>
      <w:r>
        <w:rPr>
          <w:spacing w:val="-6"/>
        </w:rPr>
        <w:t xml:space="preserve"> </w:t>
      </w:r>
      <w:r>
        <w:t>воздействия</w:t>
      </w:r>
      <w:r>
        <w:rPr>
          <w:spacing w:val="-52"/>
        </w:rPr>
        <w:t xml:space="preserve"> </w:t>
      </w:r>
      <w:r>
        <w:t>на функц</w:t>
      </w:r>
      <w:r>
        <w:t xml:space="preserve">ии </w:t>
      </w:r>
      <w:r>
        <w:rPr>
          <w:i/>
        </w:rPr>
        <w:t xml:space="preserve">сердечно-сосудистой и дыхательной систем </w:t>
      </w:r>
      <w:r>
        <w:t>в пожи-</w:t>
      </w:r>
      <w:r>
        <w:rPr>
          <w:spacing w:val="1"/>
        </w:rPr>
        <w:t xml:space="preserve"> </w:t>
      </w:r>
      <w:r>
        <w:t>лом и старшем возрасте широко используются дозированная ходь-</w:t>
      </w:r>
      <w:r>
        <w:rPr>
          <w:spacing w:val="1"/>
        </w:rPr>
        <w:t xml:space="preserve"> </w:t>
      </w:r>
      <w:r>
        <w:t>ба,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интенсивности,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езда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велосипеде,</w:t>
      </w:r>
      <w:r>
        <w:rPr>
          <w:spacing w:val="1"/>
        </w:rPr>
        <w:t xml:space="preserve"> </w:t>
      </w:r>
      <w:r>
        <w:t>плавание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аэробные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цикличес-</w:t>
      </w:r>
      <w:r>
        <w:rPr>
          <w:spacing w:val="-52"/>
        </w:rPr>
        <w:t xml:space="preserve"> </w:t>
      </w:r>
      <w:r>
        <w:t>кого характера. Эффективными являются такие циклические уп-</w:t>
      </w:r>
      <w:r>
        <w:rPr>
          <w:spacing w:val="1"/>
        </w:rPr>
        <w:t xml:space="preserve"> </w:t>
      </w:r>
      <w:r>
        <w:t>ражнения, которые выполняются не менее 10 мин с интенсивно-</w:t>
      </w:r>
      <w:r>
        <w:rPr>
          <w:spacing w:val="1"/>
        </w:rPr>
        <w:t xml:space="preserve"> </w:t>
      </w:r>
      <w:r>
        <w:t>стью,</w:t>
      </w:r>
      <w:r>
        <w:rPr>
          <w:spacing w:val="11"/>
        </w:rPr>
        <w:t xml:space="preserve"> </w:t>
      </w:r>
      <w:r>
        <w:t>приводящей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легкому</w:t>
      </w:r>
      <w:r>
        <w:rPr>
          <w:spacing w:val="9"/>
        </w:rPr>
        <w:t xml:space="preserve"> </w:t>
      </w:r>
      <w:r>
        <w:t>утомлению.</w:t>
      </w:r>
    </w:p>
    <w:p w14:paraId="39E4E91E" w14:textId="77777777" w:rsidR="00F26240" w:rsidRDefault="005E36BC">
      <w:pPr>
        <w:pStyle w:val="a3"/>
        <w:spacing w:before="8" w:line="204" w:lineRule="auto"/>
        <w:ind w:left="2540" w:right="2739" w:firstLine="280"/>
      </w:pPr>
      <w:r>
        <w:t>Применяются также такие игры, как городки, бадминтон, тен-</w:t>
      </w:r>
      <w:r>
        <w:rPr>
          <w:spacing w:val="1"/>
        </w:rPr>
        <w:t xml:space="preserve"> </w:t>
      </w:r>
      <w:r>
        <w:t>нис и др. В этом возрасте доступным и э</w:t>
      </w:r>
      <w:r>
        <w:t>ффективным средством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дыхательная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назначения.</w:t>
      </w:r>
    </w:p>
    <w:p w14:paraId="1DD005AF" w14:textId="77777777" w:rsidR="00F26240" w:rsidRDefault="005E36BC">
      <w:pPr>
        <w:pStyle w:val="a3"/>
        <w:spacing w:before="4" w:line="204" w:lineRule="auto"/>
        <w:ind w:left="2533" w:right="2744" w:firstLine="295"/>
      </w:pPr>
      <w:r>
        <w:t>1. Улучшить дыхание во время выполнения физических упраж-</w:t>
      </w:r>
      <w:r>
        <w:rPr>
          <w:spacing w:val="1"/>
        </w:rPr>
        <w:t xml:space="preserve"> </w:t>
      </w:r>
      <w:r>
        <w:t>нений: провентилировать легкие, ликвидировать возможную кис-</w:t>
      </w:r>
      <w:r>
        <w:rPr>
          <w:spacing w:val="1"/>
        </w:rPr>
        <w:t xml:space="preserve"> </w:t>
      </w:r>
      <w:r>
        <w:t>лородную задолженность и оказать помощь серд</w:t>
      </w:r>
      <w:r>
        <w:t>цу в его усилен-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работе.</w:t>
      </w:r>
    </w:p>
    <w:p w14:paraId="5076BF9F" w14:textId="77777777" w:rsidR="00F26240" w:rsidRDefault="005E36BC">
      <w:pPr>
        <w:pStyle w:val="a3"/>
        <w:spacing w:before="144"/>
        <w:ind w:right="2709"/>
        <w:jc w:val="right"/>
      </w:pPr>
      <w:r>
        <w:t>297</w:t>
      </w:r>
    </w:p>
    <w:p w14:paraId="76A227AD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45D90DC9" w14:textId="77777777" w:rsidR="00F26240" w:rsidRDefault="005E36BC">
      <w:pPr>
        <w:pStyle w:val="a4"/>
        <w:numPr>
          <w:ilvl w:val="0"/>
          <w:numId w:val="111"/>
        </w:numPr>
        <w:tabs>
          <w:tab w:val="left" w:pos="2944"/>
        </w:tabs>
        <w:spacing w:before="95" w:line="206" w:lineRule="auto"/>
        <w:ind w:left="2353" w:right="2991" w:firstLine="302"/>
        <w:jc w:val="left"/>
      </w:pPr>
      <w:r>
        <w:lastRenderedPageBreak/>
        <w:t>Совершенствовать</w:t>
      </w:r>
      <w:r>
        <w:rPr>
          <w:spacing w:val="4"/>
        </w:rPr>
        <w:t xml:space="preserve"> </w:t>
      </w:r>
      <w:r>
        <w:t>дыхательный</w:t>
      </w:r>
      <w:r>
        <w:rPr>
          <w:spacing w:val="6"/>
        </w:rPr>
        <w:t xml:space="preserve"> </w:t>
      </w:r>
      <w:r>
        <w:t>аппарат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поддерживать</w:t>
      </w:r>
      <w:r>
        <w:rPr>
          <w:spacing w:val="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высоком</w:t>
      </w:r>
      <w:r>
        <w:rPr>
          <w:spacing w:val="7"/>
        </w:rPr>
        <w:t xml:space="preserve"> </w:t>
      </w:r>
      <w:r>
        <w:t>уровне</w:t>
      </w:r>
      <w:r>
        <w:rPr>
          <w:spacing w:val="7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работоспособность.</w:t>
      </w:r>
    </w:p>
    <w:p w14:paraId="32F2AE43" w14:textId="77777777" w:rsidR="00F26240" w:rsidRDefault="005E36BC">
      <w:pPr>
        <w:pStyle w:val="a4"/>
        <w:numPr>
          <w:ilvl w:val="0"/>
          <w:numId w:val="111"/>
        </w:numPr>
        <w:tabs>
          <w:tab w:val="left" w:pos="2944"/>
        </w:tabs>
        <w:spacing w:before="1" w:line="204" w:lineRule="auto"/>
        <w:ind w:left="2353" w:right="2979" w:firstLine="302"/>
        <w:jc w:val="left"/>
      </w:pPr>
      <w:r>
        <w:t>Выработать</w:t>
      </w:r>
      <w:r>
        <w:rPr>
          <w:spacing w:val="6"/>
        </w:rPr>
        <w:t xml:space="preserve"> </w:t>
      </w:r>
      <w:r>
        <w:t>умение</w:t>
      </w:r>
      <w:r>
        <w:rPr>
          <w:spacing w:val="3"/>
        </w:rPr>
        <w:t xml:space="preserve"> </w:t>
      </w:r>
      <w:r>
        <w:t>дышать</w:t>
      </w:r>
      <w:r>
        <w:rPr>
          <w:spacing w:val="5"/>
        </w:rPr>
        <w:t xml:space="preserve"> </w:t>
      </w:r>
      <w:r>
        <w:t>правильно,</w:t>
      </w:r>
      <w:r>
        <w:rPr>
          <w:spacing w:val="4"/>
        </w:rPr>
        <w:t xml:space="preserve"> </w:t>
      </w:r>
      <w:r>
        <w:t>оказывая</w:t>
      </w:r>
      <w:r>
        <w:rPr>
          <w:spacing w:val="6"/>
        </w:rPr>
        <w:t xml:space="preserve"> </w:t>
      </w:r>
      <w:r>
        <w:t>тем</w:t>
      </w:r>
      <w:r>
        <w:rPr>
          <w:spacing w:val="4"/>
        </w:rPr>
        <w:t xml:space="preserve"> </w:t>
      </w:r>
      <w:r>
        <w:t>самым</w:t>
      </w:r>
      <w:r>
        <w:rPr>
          <w:spacing w:val="-52"/>
        </w:rPr>
        <w:t xml:space="preserve"> </w:t>
      </w:r>
      <w:r>
        <w:t>по^</w:t>
      </w:r>
      <w:r>
        <w:rPr>
          <w:vertAlign w:val="superscript"/>
        </w:rPr>
        <w:t>тоянное</w:t>
      </w:r>
      <w:r>
        <w:rPr>
          <w:spacing w:val="1"/>
        </w:rPr>
        <w:t xml:space="preserve"> </w:t>
      </w:r>
      <w:r>
        <w:t>массирующее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(пищеварительный</w:t>
      </w:r>
      <w:r>
        <w:rPr>
          <w:spacing w:val="10"/>
        </w:rPr>
        <w:t xml:space="preserve"> </w:t>
      </w:r>
      <w:r>
        <w:t>тракт,</w:t>
      </w:r>
      <w:r>
        <w:rPr>
          <w:spacing w:val="12"/>
        </w:rPr>
        <w:t xml:space="preserve"> </w:t>
      </w:r>
      <w:r>
        <w:t>печень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др.).</w:t>
      </w:r>
    </w:p>
    <w:p w14:paraId="23141CCE" w14:textId="77777777" w:rsidR="00F26240" w:rsidRDefault="005E36BC">
      <w:pPr>
        <w:pStyle w:val="a3"/>
        <w:spacing w:before="4" w:line="204" w:lineRule="auto"/>
        <w:ind w:left="2353" w:right="2921" w:firstLine="316"/>
      </w:pPr>
      <w:r>
        <w:pict w14:anchorId="043D3A25">
          <v:rect id="_x0000_s1639" style="position:absolute;left:0;text-align:left;margin-left:124.2pt;margin-top:32.7pt;width:322.25pt;height:10.8pt;z-index:-251619328;mso-position-horizontal-relative:page" stroked="f">
            <w10:wrap anchorx="page"/>
          </v:rect>
        </w:pict>
      </w:r>
      <w:r>
        <w:t>В пожилом возрасте нередко продолжают заниматься избран-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спортсмены-ветераны)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участво-</w:t>
      </w:r>
      <w:r>
        <w:rPr>
          <w:spacing w:val="-52"/>
        </w:rPr>
        <w:t xml:space="preserve"> </w:t>
      </w:r>
      <w:r>
        <w:rPr>
          <w:vertAlign w:val="subscript"/>
        </w:rPr>
        <w:t>ва</w:t>
      </w:r>
      <w:r>
        <w:t>гь в соревнованиях различного уровня (первенство города, стра-</w:t>
      </w:r>
      <w:r>
        <w:rPr>
          <w:spacing w:val="1"/>
        </w:rPr>
        <w:t xml:space="preserve"> </w:t>
      </w:r>
      <w:r>
        <w:t>ны,</w:t>
      </w:r>
      <w:r>
        <w:rPr>
          <w:spacing w:val="19"/>
        </w:rPr>
        <w:t xml:space="preserve"> </w:t>
      </w:r>
      <w:r>
        <w:t>мира)</w:t>
      </w:r>
      <w:r>
        <w:rPr>
          <w:spacing w:val="21"/>
        </w:rPr>
        <w:t xml:space="preserve"> </w:t>
      </w:r>
      <w:r>
        <w:t>среди</w:t>
      </w:r>
      <w:r>
        <w:rPr>
          <w:spacing w:val="20"/>
        </w:rPr>
        <w:t xml:space="preserve"> </w:t>
      </w:r>
      <w:r>
        <w:t>ветеранов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своей</w:t>
      </w:r>
      <w:r>
        <w:rPr>
          <w:spacing w:val="20"/>
        </w:rPr>
        <w:t xml:space="preserve"> </w:t>
      </w:r>
      <w:r>
        <w:t>возрастной</w:t>
      </w:r>
      <w:r>
        <w:rPr>
          <w:spacing w:val="16"/>
        </w:rPr>
        <w:t xml:space="preserve"> </w:t>
      </w:r>
      <w:r>
        <w:t>группе.</w:t>
      </w:r>
    </w:p>
    <w:p w14:paraId="55A1C3DB" w14:textId="77777777" w:rsidR="00F26240" w:rsidRDefault="005E36BC">
      <w:pPr>
        <w:pStyle w:val="a3"/>
        <w:spacing w:before="4" w:line="204" w:lineRule="auto"/>
        <w:ind w:left="2360" w:right="2917"/>
      </w:pP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самодеятельных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занятий"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(занятия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секциях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клубах</w:t>
      </w:r>
      <w:r>
        <w:rPr>
          <w:spacing w:val="1"/>
        </w:rPr>
        <w:t xml:space="preserve"> </w:t>
      </w:r>
      <w:r>
        <w:t>любителей бега</w:t>
      </w:r>
      <w:r>
        <w:rPr>
          <w:spacing w:val="1"/>
        </w:rPr>
        <w:t xml:space="preserve"> </w:t>
      </w:r>
      <w:r>
        <w:t>и др.);</w:t>
      </w:r>
      <w:r>
        <w:rPr>
          <w:spacing w:val="55"/>
        </w:rPr>
        <w:t xml:space="preserve"> </w:t>
      </w:r>
      <w:r>
        <w:t>туристс-</w:t>
      </w:r>
      <w:r>
        <w:rPr>
          <w:spacing w:val="1"/>
        </w:rPr>
        <w:t xml:space="preserve"> </w:t>
      </w:r>
      <w:r>
        <w:t>кие</w:t>
      </w:r>
      <w:r>
        <w:rPr>
          <w:spacing w:val="20"/>
        </w:rPr>
        <w:t xml:space="preserve"> </w:t>
      </w:r>
      <w:r>
        <w:t>походы;</w:t>
      </w:r>
      <w:r>
        <w:rPr>
          <w:spacing w:val="21"/>
        </w:rPr>
        <w:t xml:space="preserve"> </w:t>
      </w:r>
      <w:r>
        <w:t>самостоятельные</w:t>
      </w:r>
      <w:r>
        <w:rPr>
          <w:spacing w:val="21"/>
        </w:rPr>
        <w:t xml:space="preserve"> </w:t>
      </w:r>
      <w:r>
        <w:t>(индивидуальные)</w:t>
      </w:r>
      <w:r>
        <w:rPr>
          <w:spacing w:val="21"/>
        </w:rPr>
        <w:t xml:space="preserve"> </w:t>
      </w:r>
      <w:r>
        <w:t>занятия.</w:t>
      </w:r>
    </w:p>
    <w:p w14:paraId="39E38B2A" w14:textId="77777777" w:rsidR="00F26240" w:rsidRDefault="005E36BC">
      <w:pPr>
        <w:pStyle w:val="a3"/>
        <w:spacing w:before="5" w:line="204" w:lineRule="auto"/>
        <w:ind w:left="2360" w:right="2907" w:firstLine="295"/>
      </w:pPr>
      <w:r>
        <w:pict w14:anchorId="3BEC503E">
          <v:rect id="_x0000_s1638" style="position:absolute;left:0;text-align:left;margin-left:124.6pt;margin-top:75.95pt;width:322.65pt;height:10.8pt;z-index:-251618304;mso-position-horizontal-relative:page" stroked="f">
            <w10:wrap anchorx="page"/>
          </v:rect>
        </w:pict>
      </w:r>
      <w:r>
        <w:t>Занятия в группах здоровья и секциях обшей физической подго-</w:t>
      </w:r>
      <w:r>
        <w:rPr>
          <w:spacing w:val="-52"/>
        </w:rPr>
        <w:t xml:space="preserve"> </w:t>
      </w:r>
      <w:r>
        <w:t>товки проводятся 2—3 раза в неделю под руководством инструк-</w:t>
      </w:r>
      <w:r>
        <w:rPr>
          <w:spacing w:val="1"/>
        </w:rPr>
        <w:t xml:space="preserve"> </w:t>
      </w:r>
      <w:r>
        <w:t>торов-метод истов лреимущест</w:t>
      </w:r>
      <w:r>
        <w:t>венно на открытом воздухе по оп-</w:t>
      </w:r>
      <w:r>
        <w:rPr>
          <w:spacing w:val="1"/>
        </w:rPr>
        <w:t xml:space="preserve"> </w:t>
      </w:r>
      <w:r>
        <w:t>ределенным программам с учетом возраста, состояния здоровья и</w:t>
      </w:r>
      <w:r>
        <w:rPr>
          <w:spacing w:val="1"/>
        </w:rPr>
        <w:t xml:space="preserve"> </w:t>
      </w:r>
      <w:r>
        <w:t>степени физической подготовленности занимающихся. Продолжи-</w:t>
      </w:r>
      <w:r>
        <w:rPr>
          <w:spacing w:val="1"/>
        </w:rPr>
        <w:t xml:space="preserve"> </w:t>
      </w:r>
      <w:r>
        <w:t>тельность занятий в начальном периоде не должна превышать 45</w:t>
      </w:r>
      <w:r>
        <w:rPr>
          <w:spacing w:val="1"/>
        </w:rPr>
        <w:t xml:space="preserve"> </w:t>
      </w:r>
      <w:r>
        <w:rPr>
          <w:vertAlign w:val="subscript"/>
        </w:rPr>
        <w:t>Ш</w:t>
      </w:r>
      <w:r>
        <w:t>(</w:t>
      </w:r>
      <w:r>
        <w:t>Н, с течением времени продолжительность занятий увеличива-</w:t>
      </w:r>
      <w:r>
        <w:rPr>
          <w:spacing w:val="1"/>
        </w:rPr>
        <w:t xml:space="preserve"> </w:t>
      </w:r>
      <w:r>
        <w:t xml:space="preserve">ется </w:t>
      </w:r>
      <w:r>
        <w:rPr>
          <w:i/>
        </w:rPr>
        <w:t xml:space="preserve">до </w:t>
      </w:r>
      <w:r>
        <w:t>60—75 мин. Такая продолжительность обусловлена замед-</w:t>
      </w:r>
      <w:r>
        <w:rPr>
          <w:spacing w:val="1"/>
        </w:rPr>
        <w:t xml:space="preserve"> </w:t>
      </w:r>
      <w:r>
        <w:t xml:space="preserve">декной врабатываем </w:t>
      </w:r>
      <w:r>
        <w:rPr>
          <w:i/>
        </w:rPr>
        <w:t xml:space="preserve">остью </w:t>
      </w:r>
      <w:r>
        <w:t>и приспосабливаем остью стареющего</w:t>
      </w:r>
      <w:r>
        <w:rPr>
          <w:spacing w:val="1"/>
        </w:rPr>
        <w:t xml:space="preserve"> </w:t>
      </w:r>
      <w:r>
        <w:t>организма</w:t>
      </w:r>
      <w:r>
        <w:rPr>
          <w:spacing w:val="8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физическим</w:t>
      </w:r>
      <w:r>
        <w:rPr>
          <w:spacing w:val="8"/>
        </w:rPr>
        <w:t xml:space="preserve"> </w:t>
      </w:r>
      <w:r>
        <w:t>нагрузкам.</w:t>
      </w:r>
    </w:p>
    <w:p w14:paraId="695EA598" w14:textId="77777777" w:rsidR="00F26240" w:rsidRDefault="005E36BC">
      <w:pPr>
        <w:pStyle w:val="a3"/>
        <w:spacing w:before="11" w:line="204" w:lineRule="auto"/>
        <w:ind w:left="2367" w:right="2895" w:firstLine="288"/>
      </w:pPr>
      <w:r>
        <w:pict w14:anchorId="73CF3A34">
          <v:shape id="_x0000_s1637" type="#_x0000_t202" style="position:absolute;left:0;text-align:left;margin-left:460.05pt;margin-top:52.15pt;width:11.7pt;height:41.3pt;z-index:251452416;mso-position-horizontal-relative:page" filled="f" stroked="f">
            <v:textbox inset="0,0,0,0">
              <w:txbxContent>
                <w:p w14:paraId="44DD0A05" w14:textId="77777777" w:rsidR="00F26240" w:rsidRDefault="005E36BC">
                  <w:pPr>
                    <w:spacing w:line="826" w:lineRule="exact"/>
                    <w:rPr>
                      <w:rFonts w:ascii="Arial"/>
                      <w:b/>
                      <w:sz w:val="74"/>
                    </w:rPr>
                  </w:pPr>
                  <w:r>
                    <w:rPr>
                      <w:rFonts w:ascii="Arial"/>
                      <w:b/>
                      <w:w w:val="113"/>
                      <w:sz w:val="7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(индиви</w:t>
      </w:r>
      <w:r>
        <w:t>дуальных)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 упражнениями входят: утренняя гигиеническая гим-</w:t>
      </w:r>
      <w:r>
        <w:rPr>
          <w:spacing w:val="1"/>
        </w:rPr>
        <w:t xml:space="preserve"> </w:t>
      </w:r>
      <w:r>
        <w:t>настика;</w:t>
      </w:r>
      <w:r>
        <w:rPr>
          <w:spacing w:val="1"/>
        </w:rPr>
        <w:t xml:space="preserve"> </w:t>
      </w:r>
      <w:r>
        <w:t>аэробные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циклического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55"/>
        </w:rPr>
        <w:t xml:space="preserve"> </w:t>
      </w:r>
      <w:r>
        <w:t>умерен-</w:t>
      </w:r>
      <w:r>
        <w:rPr>
          <w:spacing w:val="1"/>
        </w:rPr>
        <w:t xml:space="preserve"> </w:t>
      </w:r>
      <w:r>
        <w:t>ной интенсивности, при которых не возникает резкого усиления</w:t>
      </w:r>
      <w:r>
        <w:rPr>
          <w:spacing w:val="1"/>
        </w:rPr>
        <w:t xml:space="preserve"> </w:t>
      </w:r>
      <w:r>
        <w:t>кровообращения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(оздоровительная</w:t>
      </w:r>
      <w:r>
        <w:rPr>
          <w:spacing w:val="1"/>
        </w:rPr>
        <w:t xml:space="preserve"> </w:t>
      </w:r>
      <w:r>
        <w:rPr>
          <w:i/>
        </w:rPr>
        <w:t>ходьба,</w:t>
      </w:r>
      <w:r>
        <w:rPr>
          <w:i/>
          <w:spacing w:val="1"/>
        </w:rPr>
        <w:t xml:space="preserve"> </w:t>
      </w:r>
      <w:r>
        <w:rPr>
          <w:i/>
        </w:rPr>
        <w:t>оздоро</w:t>
      </w:r>
      <w:r>
        <w:rPr>
          <w:i/>
        </w:rPr>
        <w:t>ви-</w:t>
      </w:r>
      <w:r>
        <w:rPr>
          <w:i/>
          <w:spacing w:val="1"/>
        </w:rPr>
        <w:t xml:space="preserve"> </w:t>
      </w:r>
      <w:r>
        <w:t>тельный бег, оздоровительное плавание, ходьба на лыжах и т.д.);</w:t>
      </w:r>
      <w:r>
        <w:rPr>
          <w:spacing w:val="1"/>
        </w:rPr>
        <w:t xml:space="preserve"> </w:t>
      </w:r>
      <w:r>
        <w:t>различные игры по упрощенным правилам; спортивные упражне-</w:t>
      </w:r>
      <w:r>
        <w:rPr>
          <w:spacing w:val="1"/>
        </w:rPr>
        <w:t xml:space="preserve"> </w:t>
      </w:r>
      <w:r>
        <w:t>ния,</w:t>
      </w:r>
      <w:r>
        <w:rPr>
          <w:spacing w:val="18"/>
        </w:rPr>
        <w:t xml:space="preserve"> </w:t>
      </w:r>
      <w:r>
        <w:t>но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ограничением</w:t>
      </w:r>
      <w:r>
        <w:rPr>
          <w:spacing w:val="14"/>
        </w:rPr>
        <w:t xml:space="preserve"> </w:t>
      </w:r>
      <w:r>
        <w:t>тренировочных</w:t>
      </w:r>
      <w:r>
        <w:rPr>
          <w:spacing w:val="19"/>
        </w:rPr>
        <w:t xml:space="preserve"> </w:t>
      </w:r>
      <w:r>
        <w:t>натрузок</w:t>
      </w:r>
      <w:r>
        <w:rPr>
          <w:spacing w:val="18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соревнований</w:t>
      </w:r>
    </w:p>
    <w:p w14:paraId="6F03A22A" w14:textId="77777777" w:rsidR="00F26240" w:rsidRDefault="005E36BC">
      <w:pPr>
        <w:spacing w:before="52" w:line="190" w:lineRule="exact"/>
        <w:ind w:left="2382"/>
        <w:jc w:val="both"/>
        <w:rPr>
          <w:b/>
          <w:sz w:val="18"/>
        </w:rPr>
      </w:pPr>
      <w:r>
        <w:rPr>
          <w:b/>
          <w:sz w:val="18"/>
        </w:rPr>
        <w:t>и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ДР-</w:t>
      </w:r>
    </w:p>
    <w:p w14:paraId="79711F50" w14:textId="77777777" w:rsidR="00F26240" w:rsidRDefault="005E36BC">
      <w:pPr>
        <w:pStyle w:val="a3"/>
        <w:spacing w:before="15" w:line="204" w:lineRule="auto"/>
        <w:ind w:left="2382" w:right="2888" w:firstLine="266"/>
      </w:pPr>
      <w:r>
        <w:t>Человек,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нениями с целью укрепления и сохранет^я здоровья, должен знать</w:t>
      </w:r>
      <w:r>
        <w:rPr>
          <w:spacing w:val="1"/>
        </w:rPr>
        <w:t xml:space="preserve"> </w:t>
      </w:r>
      <w:r>
        <w:t>правила организации тренировочного занятия, понимать сущность</w:t>
      </w:r>
      <w:r>
        <w:rPr>
          <w:spacing w:val="1"/>
        </w:rPr>
        <w:t xml:space="preserve"> </w:t>
      </w:r>
      <w:r>
        <w:t>его основных частей, их функциональное назначение. Он должен</w:t>
      </w:r>
      <w:r>
        <w:rPr>
          <w:spacing w:val="1"/>
        </w:rPr>
        <w:t xml:space="preserve"> </w:t>
      </w:r>
      <w:r>
        <w:t>у&gt;1еть подобрать с помощью методической литературы или опи-</w:t>
      </w:r>
      <w:r>
        <w:rPr>
          <w:spacing w:val="1"/>
        </w:rPr>
        <w:t xml:space="preserve"> </w:t>
      </w:r>
      <w:r>
        <w:t>раясь на о</w:t>
      </w:r>
      <w:r>
        <w:t>пыт прошлых</w:t>
      </w:r>
      <w:r>
        <w:rPr>
          <w:spacing w:val="1"/>
        </w:rPr>
        <w:t xml:space="preserve"> </w:t>
      </w:r>
      <w:r>
        <w:t>занятий в школе, в вузе, в спортивной</w:t>
      </w:r>
      <w:r>
        <w:rPr>
          <w:spacing w:val="1"/>
        </w:rPr>
        <w:t xml:space="preserve"> </w:t>
      </w:r>
      <w:r>
        <w:t>секции и т.п. нужные средства оздоровительной тренировки и их</w:t>
      </w:r>
      <w:r>
        <w:rPr>
          <w:spacing w:val="1"/>
        </w:rPr>
        <w:t xml:space="preserve"> </w:t>
      </w:r>
      <w:r>
        <w:t>правильную дозировку.</w:t>
      </w:r>
    </w:p>
    <w:p w14:paraId="03CB3C39" w14:textId="77777777" w:rsidR="00F26240" w:rsidRDefault="005E36BC">
      <w:pPr>
        <w:pStyle w:val="a3"/>
        <w:spacing w:before="8" w:line="204" w:lineRule="auto"/>
        <w:ind w:left="2374" w:right="2890" w:firstLine="266"/>
      </w:pPr>
      <w:r>
        <w:t>Самостоятельно занимающимся нужно знать правила и пони-</w:t>
      </w:r>
      <w:r>
        <w:rPr>
          <w:spacing w:val="1"/>
        </w:rPr>
        <w:t xml:space="preserve"> </w:t>
      </w:r>
      <w:r>
        <w:t>жать сущность физической тренировки, основные механизмы по-</w:t>
      </w:r>
      <w:r>
        <w:rPr>
          <w:spacing w:val="1"/>
        </w:rPr>
        <w:t xml:space="preserve"> </w:t>
      </w:r>
      <w:r>
        <w:t>лучени</w:t>
      </w:r>
      <w:r>
        <w:t>я</w:t>
      </w:r>
      <w:r>
        <w:rPr>
          <w:spacing w:val="7"/>
        </w:rPr>
        <w:t xml:space="preserve"> </w:t>
      </w:r>
      <w:r>
        <w:t>тренировочного</w:t>
      </w:r>
      <w:r>
        <w:rPr>
          <w:spacing w:val="8"/>
        </w:rPr>
        <w:t xml:space="preserve"> </w:t>
      </w:r>
      <w:r>
        <w:t>эффекта.</w:t>
      </w:r>
    </w:p>
    <w:p w14:paraId="26D2096F" w14:textId="77777777" w:rsidR="00F26240" w:rsidRDefault="005E36BC">
      <w:pPr>
        <w:pStyle w:val="a3"/>
        <w:spacing w:before="3" w:line="204" w:lineRule="auto"/>
        <w:ind w:left="2374" w:right="2888" w:firstLine="273"/>
      </w:pPr>
      <w:r>
        <w:t>Методические</w:t>
      </w:r>
      <w:r>
        <w:rPr>
          <w:spacing w:val="-6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занятий.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большинства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груп-</w:t>
      </w:r>
      <w:r>
        <w:rPr>
          <w:spacing w:val="-53"/>
        </w:rPr>
        <w:t xml:space="preserve"> </w:t>
      </w:r>
      <w:r>
        <w:t>пах</w:t>
      </w:r>
      <w:r>
        <w:rPr>
          <w:spacing w:val="4"/>
        </w:rPr>
        <w:t xml:space="preserve"> </w:t>
      </w:r>
      <w:r>
        <w:t>здоровья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секциях</w:t>
      </w:r>
      <w:r>
        <w:rPr>
          <w:spacing w:val="5"/>
        </w:rPr>
        <w:t xml:space="preserve"> </w:t>
      </w:r>
      <w:r>
        <w:t>общей</w:t>
      </w:r>
      <w:r>
        <w:rPr>
          <w:spacing w:val="3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подготовки</w:t>
      </w:r>
      <w:r>
        <w:rPr>
          <w:spacing w:val="4"/>
        </w:rPr>
        <w:t xml:space="preserve"> </w:t>
      </w:r>
      <w:r>
        <w:t>характерно</w:t>
      </w:r>
    </w:p>
    <w:p w14:paraId="62C0C00A" w14:textId="77777777" w:rsidR="00F26240" w:rsidRDefault="005E36BC">
      <w:pPr>
        <w:pStyle w:val="a3"/>
        <w:spacing w:before="184"/>
        <w:ind w:left="2389"/>
        <w:jc w:val="left"/>
      </w:pPr>
      <w:r>
        <w:t>298</w:t>
      </w:r>
    </w:p>
    <w:p w14:paraId="17941BD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7FE047E" w14:textId="77777777" w:rsidR="00F26240" w:rsidRDefault="005E36BC">
      <w:pPr>
        <w:pStyle w:val="a3"/>
        <w:spacing w:before="112" w:line="206" w:lineRule="auto"/>
        <w:ind w:left="2418"/>
      </w:pPr>
      <w:r>
        <w:lastRenderedPageBreak/>
        <w:t>комплексное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rPr>
          <w:spacing w:val="15"/>
        </w:rPr>
        <w:t>различных</w:t>
      </w:r>
      <w:r>
        <w:rPr>
          <w:spacing w:val="16"/>
        </w:rPr>
        <w:t xml:space="preserve"> </w:t>
      </w:r>
      <w:r>
        <w:rPr>
          <w:spacing w:val="15"/>
        </w:rPr>
        <w:t>физических</w:t>
      </w:r>
      <w:r>
        <w:rPr>
          <w:spacing w:val="-52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Комплексные</w:t>
      </w:r>
      <w:r>
        <w:rPr>
          <w:spacing w:val="-52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эф-</w:t>
      </w:r>
      <w:r>
        <w:rPr>
          <w:spacing w:val="1"/>
        </w:rPr>
        <w:t xml:space="preserve"> </w:t>
      </w:r>
      <w:r>
        <w:t>фект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 xml:space="preserve">ческой    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занимающихся менее</w:t>
      </w:r>
      <w:r>
        <w:rPr>
          <w:spacing w:val="-52"/>
        </w:rPr>
        <w:t xml:space="preserve"> </w:t>
      </w:r>
      <w:r>
        <w:t>утомительны,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пред-</w:t>
      </w:r>
      <w:r>
        <w:rPr>
          <w:spacing w:val="-52"/>
        </w:rPr>
        <w:t xml:space="preserve"> </w:t>
      </w:r>
      <w:r>
        <w:t>метные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43"/>
        </w:rPr>
        <w:t xml:space="preserve"> </w:t>
      </w:r>
      <w:r>
        <w:t>круглогодично.</w:t>
      </w:r>
    </w:p>
    <w:p w14:paraId="56FF1E61" w14:textId="77777777" w:rsidR="00F26240" w:rsidRDefault="005E36BC">
      <w:pPr>
        <w:spacing w:before="142"/>
        <w:ind w:right="55"/>
        <w:jc w:val="right"/>
        <w:rPr>
          <w:rFonts w:ascii="Tahoma"/>
          <w:sz w:val="14"/>
        </w:rPr>
      </w:pPr>
      <w:r>
        <w:br w:type="column"/>
      </w:r>
      <w:r>
        <w:rPr>
          <w:rFonts w:ascii="Tahoma"/>
          <w:sz w:val="14"/>
        </w:rPr>
        <w:lastRenderedPageBreak/>
        <w:t>14</w:t>
      </w:r>
    </w:p>
    <w:p w14:paraId="143D4974" w14:textId="77777777" w:rsidR="00F26240" w:rsidRDefault="005E36BC">
      <w:pPr>
        <w:tabs>
          <w:tab w:val="left" w:pos="295"/>
        </w:tabs>
        <w:spacing w:before="76"/>
        <w:ind w:right="1"/>
        <w:jc w:val="right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0</w:t>
      </w:r>
      <w:r>
        <w:rPr>
          <w:rFonts w:ascii="Tahoma" w:hAnsi="Tahoma"/>
          <w:sz w:val="14"/>
        </w:rPr>
        <w:tab/>
        <w:t>§</w:t>
      </w:r>
    </w:p>
    <w:p w14:paraId="0E37B54B" w14:textId="77777777" w:rsidR="00F26240" w:rsidRDefault="005E36BC">
      <w:pPr>
        <w:spacing w:before="36" w:line="254" w:lineRule="auto"/>
        <w:ind w:left="87" w:right="-4"/>
        <w:rPr>
          <w:rFonts w:ascii="Tahoma"/>
          <w:sz w:val="18"/>
        </w:rPr>
      </w:pPr>
      <w:r>
        <w:rPr>
          <w:rFonts w:ascii="Tahoma"/>
          <w:sz w:val="14"/>
        </w:rPr>
        <w:t>130</w:t>
      </w:r>
      <w:r>
        <w:rPr>
          <w:rFonts w:ascii="Tahoma"/>
          <w:spacing w:val="28"/>
          <w:sz w:val="14"/>
        </w:rPr>
        <w:t xml:space="preserve"> </w:t>
      </w:r>
      <w:r>
        <w:rPr>
          <w:rFonts w:ascii="Tahoma"/>
          <w:sz w:val="18"/>
        </w:rPr>
        <w:t>f</w:t>
      </w:r>
      <w:r>
        <w:rPr>
          <w:rFonts w:ascii="Tahoma"/>
          <w:spacing w:val="-53"/>
          <w:sz w:val="18"/>
        </w:rPr>
        <w:t xml:space="preserve"> </w:t>
      </w:r>
      <w:r>
        <w:rPr>
          <w:rFonts w:ascii="Tahoma"/>
          <w:sz w:val="18"/>
        </w:rPr>
        <w:t>120</w:t>
      </w:r>
      <w:r>
        <w:rPr>
          <w:rFonts w:ascii="Tahoma"/>
          <w:spacing w:val="1"/>
          <w:sz w:val="18"/>
        </w:rPr>
        <w:t xml:space="preserve"> </w:t>
      </w:r>
      <w:r>
        <w:rPr>
          <w:rFonts w:ascii="Tahoma"/>
          <w:sz w:val="18"/>
        </w:rPr>
        <w:t>5</w:t>
      </w:r>
    </w:p>
    <w:p w14:paraId="0A32C309" w14:textId="77777777" w:rsidR="00F26240" w:rsidRDefault="005E36BC">
      <w:pPr>
        <w:spacing w:line="194" w:lineRule="exact"/>
        <w:ind w:left="87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по</w:t>
      </w:r>
    </w:p>
    <w:p w14:paraId="5870DA01" w14:textId="77777777" w:rsidR="00F26240" w:rsidRDefault="005E36BC">
      <w:pPr>
        <w:spacing w:before="1"/>
        <w:ind w:left="87"/>
        <w:rPr>
          <w:rFonts w:ascii="Arial" w:hAnsi="Arial"/>
          <w:i/>
          <w:sz w:val="12"/>
        </w:rPr>
      </w:pPr>
      <w:r>
        <w:rPr>
          <w:rFonts w:ascii="Arial" w:hAnsi="Arial"/>
          <w:i/>
          <w:sz w:val="12"/>
        </w:rPr>
        <w:t>-а</w:t>
      </w:r>
    </w:p>
    <w:p w14:paraId="7C6838DE" w14:textId="77777777" w:rsidR="00F26240" w:rsidRDefault="005E36BC">
      <w:pPr>
        <w:spacing w:before="72"/>
        <w:jc w:val="right"/>
        <w:rPr>
          <w:rFonts w:ascii="Tahoma" w:hAnsi="Tahoma"/>
          <w:sz w:val="14"/>
        </w:rPr>
      </w:pPr>
      <w:r>
        <w:rPr>
          <w:rFonts w:ascii="Arial" w:hAnsi="Arial"/>
          <w:i/>
          <w:sz w:val="14"/>
        </w:rPr>
        <w:t>ъ</w:t>
      </w:r>
      <w:r>
        <w:rPr>
          <w:rFonts w:ascii="Arial" w:hAnsi="Arial"/>
          <w:i/>
          <w:spacing w:val="60"/>
          <w:sz w:val="14"/>
        </w:rPr>
        <w:t xml:space="preserve"> </w:t>
      </w:r>
      <w:r>
        <w:rPr>
          <w:rFonts w:ascii="Tahoma" w:hAnsi="Tahoma"/>
          <w:sz w:val="14"/>
        </w:rPr>
        <w:t>80</w:t>
      </w:r>
    </w:p>
    <w:p w14:paraId="455A9B0D" w14:textId="77777777" w:rsidR="00F26240" w:rsidRDefault="005E36BC">
      <w:pPr>
        <w:spacing w:before="91"/>
        <w:ind w:left="245"/>
        <w:rPr>
          <w:rFonts w:ascii="Arial"/>
          <w:i/>
          <w:sz w:val="12"/>
        </w:rPr>
      </w:pPr>
      <w:r>
        <w:rPr>
          <w:rFonts w:ascii="Arial"/>
          <w:i/>
          <w:sz w:val="12"/>
        </w:rPr>
        <w:t>10</w:t>
      </w:r>
    </w:p>
    <w:p w14:paraId="3FFB2C0C" w14:textId="77777777" w:rsidR="00F26240" w:rsidRDefault="005E36BC">
      <w:pPr>
        <w:pStyle w:val="a3"/>
        <w:jc w:val="left"/>
        <w:rPr>
          <w:rFonts w:ascii="Arial"/>
          <w:i/>
          <w:sz w:val="14"/>
        </w:rPr>
      </w:pPr>
      <w:r>
        <w:br w:type="column"/>
      </w:r>
    </w:p>
    <w:p w14:paraId="21D59889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1A4980E3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10E23206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50A5D470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04D3B8BD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4962DB4A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70837B4C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7F1E1581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402C02A7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736EA631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76EAAAB8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23A45E0A" w14:textId="77777777" w:rsidR="00F26240" w:rsidRDefault="00F26240">
      <w:pPr>
        <w:pStyle w:val="a3"/>
        <w:jc w:val="left"/>
        <w:rPr>
          <w:rFonts w:ascii="Arial"/>
          <w:i/>
          <w:sz w:val="14"/>
        </w:rPr>
      </w:pPr>
    </w:p>
    <w:p w14:paraId="73B86F96" w14:textId="77777777" w:rsidR="00F26240" w:rsidRDefault="005E36BC">
      <w:pPr>
        <w:spacing w:before="101" w:line="64" w:lineRule="exact"/>
        <w:ind w:left="-31"/>
        <w:rPr>
          <w:sz w:val="14"/>
        </w:rPr>
      </w:pPr>
      <w:r>
        <w:pict w14:anchorId="6FF8DB5E">
          <v:group id="_x0000_s1616" style="position:absolute;left:0;text-align:left;margin-left:292.35pt;margin-top:-100.4pt;width:156.3pt;height:106.25pt;z-index:251453440;mso-position-horizontal-relative:page" coordorigin="5847,-2008" coordsize="3126,2125">
            <v:shape id="_x0000_s1636" style="position:absolute;left:5847;top:-2008;width:1376;height:166" coordorigin="5847,-2008" coordsize="1376,166" o:spt="100" adj="0,,0" path="m6942,-2008r-14,l6928,-1857r-252,l6676,-2008r-15,l6661,-1857r-252,l6409,-2008r-14,l6395,-1857r-245,l6150,-2008r-14,l6136,-1857r-274,l5847,-1857r,15l5862,-1842r274,l6136,-1842r14,l6395,-1842r14,l6661,-1842r15,l6928,-1842r14,l6942,-1857r,-151xm7223,-2008r-14,l7209,-1857r14,l7223,-2008xe" fillcolor="black" stroked="f">
              <v:stroke joinstyle="round"/>
              <v:formulas/>
              <v:path arrowok="t" o:connecttype="segments"/>
            </v:shape>
            <v:rect id="_x0000_s1635" style="position:absolute;left:7254;top:-1843;width:447;height:161" stroked="f"/>
            <v:shape id="_x0000_s1634" style="position:absolute;left:5847;top:-2008;width:3126;height:634" coordorigin="5847,-2008" coordsize="3126,634" o:spt="100" adj="0,,0" path="m7998,-1626r-235,l7749,-1626r-15,l7223,-1626r,-216l7209,-1842r,216l6942,-1626r,-216l6928,-1842r,216l6928,-1612r,223l6676,-1389r,-223l6928,-1612r,-14l6676,-1626r,-216l6661,-1842r,216l6661,-1612r,223l6409,-1389r,-223l6661,-1612r,-14l6409,-1626r,-216l6395,-1842r,216l6395,-1612r,223l6150,-1389r,-223l6395,-1612r,-14l6150,-1626r,-216l6136,-1842r,216l6136,-1612r,223l5862,-1389r,-223l6136,-1612r,-14l5862,-1626r,-216l5847,-1842r,216l5847,-1612r,223l5847,-1374r15,l6136,-1374r,l6150,-1374r245,l6409,-1374r252,l6676,-1374r252,l6942,-1374r267,l7209,-1389r-267,l6942,-1612r267,l7209,-1389r14,l7223,-1612r511,l7734,-1389r15,l7749,-1612r14,l7998,-1612r,-14xm8013,-1842r-15,l7998,-1626r,14l7998,-1389r15,l8013,-1612r,-14l8013,-1842xm8013,-2008r-15,l7998,-1857r-242,l7741,-1857r-518,l7209,-1857r-267,l6942,-1842r267,l7223,-1842r518,l7756,-1842r242,l8013,-1842r,-15l8013,-2008xm8538,-1626r-259,l8279,-1842r-14,l8265,-1626r-252,l8013,-1612r252,l8265,-1389r14,l8279,-1612r259,l8538,-1626xm8538,-1857r-259,l8279,-2008r-14,l8265,-1857r-252,l8013,-1842r252,l8279,-1842r259,l8538,-1857xm8553,-1842r-15,l8538,-1626r,14l8538,-1389r15,l8553,-1612r,-14l8553,-1842xm8553,-2008r-15,l8538,-1857r,15l8553,-1842r,-15l8553,-2008xm8973,-1626r-161,l8812,-1842r-14,l8798,-1626r-245,l8553,-1612r245,l8798,-1389r14,l8812,-1612r161,l8973,-1626xm8973,-1857r-161,l8812,-2008r-14,l8798,-1857r-245,l8553,-1842r245,l8812,-1842r161,l8973,-1857xe" fillcolor="black" stroked="f">
              <v:stroke joinstyle="round"/>
              <v:formulas/>
              <v:path arrowok="t" o:connecttype="segments"/>
            </v:shape>
            <v:shape id="_x0000_s1633" style="position:absolute;left:5847;top:-1389;width:3126;height:238" coordorigin="5847,-1389" coordsize="3126,238" o:spt="100" adj="0,,0" path="m5862,-1374r-15,l5847,-1151r15,l5862,-1374xm6150,-1374r-14,l6136,-1151r14,l6150,-1374xm6409,-1374r-14,l6395,-1151r14,l6409,-1374xm6676,-1374r-15,l6661,-1151r15,l6676,-1374xm8013,-1389r-15,l7749,-1389r-15,l7223,-1389r-14,l6942,-1389r,15l6928,-1374r,223l6942,-1151r,-223l7209,-1374r,223l7223,-1151r,-223l7734,-1374r,223l7749,-1151r,-223l7998,-1374r,223l8013,-1151r,-223l8013,-1374r,-15xm8538,-1389r-259,l8265,-1389r-252,l8013,-1374r252,l8265,-1151r14,l8279,-1374r259,l8538,-1389xm8553,-1389r-15,l8538,-1374r,l8538,-1151r15,l8553,-1374r,l8553,-1389xm8973,-1389r-161,l8798,-1389r-245,l8553,-1374r245,l8798,-1151r14,l8812,-1374r161,l8973,-1389xe" fillcolor="black" stroked="f">
              <v:stroke joinstyle="round"/>
              <v:formulas/>
              <v:path arrowok="t" o:connecttype="segments"/>
            </v:shape>
            <v:rect id="_x0000_s1632" style="position:absolute;left:8312;top:-1137;width:195;height:238" stroked="f"/>
            <v:shape id="_x0000_s1631" style="position:absolute;left:5847;top:-1151;width:3126;height:252" coordorigin="5847,-1151" coordsize="3126,252" o:spt="100" adj="0,,0" path="m7749,-1151r-15,l7482,-1151r-14,l7223,-1151r-14,l6942,-1151r-14,l6676,-1151r-15,l6409,-1151r-14,l6150,-1151r-14,l6136,-1151r-274,l5847,-1151r,15l5847,-899r15,l5862,-1136r274,l6136,-899r14,l6150,-1136r245,l6395,-899r14,l6409,-1136r252,l6661,-899r15,l6676,-1136r252,l6928,-899r14,l6942,-1136r267,l7209,-899r14,l7223,-1136r245,l7468,-899r14,l7482,-1136r252,l7734,-899r15,l7749,-1136r,-15xm8013,-1151r-15,l7998,-1136r,237l8013,-899r,-237l8013,-1151xm8538,-1151r-259,l8265,-1151r,15l8265,-899r14,l8279,-1136r259,l8538,-1151xm8553,-1151r-15,l8538,-1136r,237l8553,-899r,-237l8553,-1151xm8973,-1151r-161,l8798,-1151r-245,l8553,-1136r245,l8798,-899r14,l8812,-1136r161,l8973,-1151xe" fillcolor="black" stroked="f">
              <v:stroke joinstyle="round"/>
              <v:formulas/>
              <v:path arrowok="t" o:connecttype="segments"/>
            </v:shape>
            <v:shape id="_x0000_s1630" style="position:absolute;left:6443;top:-885;width:2064;height:238" coordorigin="6443,-884" coordsize="2064,238" o:spt="100" adj="0,,0" path="m6628,-884r-185,l6443,-654r185,l6628,-884xm8507,-884r-194,l8313,-647r194,l8507,-884xe" stroked="f">
              <v:stroke joinstyle="round"/>
              <v:formulas/>
              <v:path arrowok="t" o:connecttype="segments"/>
            </v:shape>
            <v:shape id="_x0000_s1629" style="position:absolute;left:5847;top:-899;width:3126;height:252" coordorigin="5847,-899" coordsize="3126,252" o:spt="100" adj="0,,0" path="m8013,-899r-15,l7749,-899r-15,l7482,-899r-14,l7223,-899r-14,l6942,-899r-14,l6676,-899r-15,l6409,-899r-14,l6150,-899r-14,l6136,-899r-274,l5847,-899r,15l5847,-647r15,l5862,-884r274,l6136,-647r14,l6150,-884r245,l6395,-647r14,l6409,-884r252,l6661,-647r15,l6676,-884r252,l6928,-647r14,l6942,-884r267,l7209,-647r14,l7223,-884r245,l7468,-647r14,l7482,-884r252,l7734,-647r15,l7749,-884r249,l7998,-647r15,l8013,-884r,-15xm8538,-899r-259,l8265,-899r-252,l8013,-884r252,l8265,-647r14,l8279,-884r259,l8538,-899xm8553,-899r-15,l8538,-884r,237l8553,-647r,-237l8553,-899xm8973,-899r-161,l8798,-899r-245,l8553,-884r245,l8798,-647r14,l8812,-884r161,l8973,-899xe" fillcolor="black" stroked="f">
              <v:stroke joinstyle="round"/>
              <v:formulas/>
              <v:path arrowok="t" o:connecttype="segments"/>
            </v:shape>
            <v:rect id="_x0000_s1628" style="position:absolute;left:8046;top:-633;width:461;height:140" stroked="f"/>
            <v:shape id="_x0000_s1627" style="position:absolute;left:5847;top:-647;width:3126;height:504" coordorigin="5847,-647" coordsize="3126,504" o:spt="100" adj="0,,0" path="m8013,-632r-15,l7998,-409r-249,l7749,-632r-15,l7734,-409r-252,l7482,-632r-14,l7468,-409r-245,l7223,-632r-14,l7209,-409r-267,l6942,-632r-14,l6928,-409r-252,l6676,-632r-15,l6661,-409r-252,l6409,-632r-14,l6395,-409r-245,l6150,-632r-14,l6136,-409r-274,l5862,-632r-15,l5847,-409r,14l5847,-157r,14l5862,-143r,-14l5862,-395r274,l6136,-157r14,l6150,-395r245,l6409,-395r252,l6661,-157r15,l6676,-395r252,l6928,-157r14,l6942,-395r267,l7209,-157r14,l7223,-395r245,l7468,-157r14,l7482,-395r252,l7734,-157r15,l7749,-395r249,l7998,-157r15,l8013,-395r,-14l8013,-632xm8013,-647r-15,l7749,-647r-15,l7482,-647r-14,l7223,-647r-14,l6942,-647r-14,l6676,-647r-15,l6409,-647r-14,l6150,-647r-14,l6136,-647r-274,l5847,-647r,15l5862,-632r274,l6136,-632r14,l6395,-632r14,l6661,-632r15,l6928,-632r14,l7209,-632r14,l7468,-632r14,l7734,-632r15,l7998,-632r15,l8013,-647xm8538,-409r-259,l8265,-409r-252,l8013,-395r252,l8265,-157r14,l8279,-395r259,l8538,-409xm8538,-647r-259,l8265,-647r-252,l8013,-632r252,l8279,-632r259,l8538,-647xm8553,-632r-15,l8538,-409r,14l8538,-157r15,l8553,-395r,-14l8553,-632xm8553,-647r-15,l8538,-632r15,l8553,-647xm8973,-409r-161,l8812,-632r-14,l8798,-409r-245,l8553,-395r245,l8798,-157r14,l8812,-395r161,l8973,-409xm8973,-647r-161,l8798,-647r-245,l8553,-632r245,l8812,-632r161,l8973,-647xe" fillcolor="black" stroked="f">
              <v:stroke joinstyle="round"/>
              <v:formulas/>
              <v:path arrowok="t" o:connecttype="segments"/>
            </v:shape>
            <v:shape id="_x0000_s1626" style="position:absolute;left:5847;top:-158;width:3126;height:274" coordorigin="5847,-157" coordsize="3126,274" o:spt="100" adj="0,,0" path="m8013,-157r-15,l7749,-157r-15,l7482,-157r-14,l7223,-157r-14,l6942,-157r-14,l6676,-157r-15,l6661,-143r,245l6409,102r,-245l6661,-143r,-14l6409,-157r-14,l6395,-143r,245l6150,102r,-245l6395,-143r,-14l6150,-157r-14,l6136,-157r,14l6136,102r-274,l5862,-143r274,l6136,-157r-274,l5847,-157r,14l5847,102r,15l5862,117r274,l6136,117r14,l6395,117r14,l6661,117r15,l6820,117r,-15l6676,102r,-245l6928,-143r,216l6942,73r,-216l7209,-143r,216l7223,73r,-216l7468,-143r,216l7482,73r,-216l7734,-143r,216l7749,73r,-216l7998,-143r,245l7835,102r,15l7998,117r15,l8013,102r,-245l8013,-157xm8538,-157r-259,l8265,-157r-252,l8013,-143r252,l8265,102r-252,l8013,117r252,l8279,117r259,l8538,102r-259,l8279,-143r259,l8538,-157xm8553,-157r-15,l8538,-143r,245l8538,117r15,l8553,102r,-245l8553,-157xm8973,-157r-161,l8798,-157r-245,l8553,-143r245,l8798,102r-245,l8553,117r245,l8812,117r161,l8973,102r-161,l8812,-143r161,l8973,-157xe" fillcolor="black" stroked="f">
              <v:stroke joinstyle="round"/>
              <v:formulas/>
              <v:path arrowok="t" o:connecttype="segments"/>
            </v:shape>
            <v:shape id="_x0000_s1625" type="#_x0000_t202" style="position:absolute;left:7107;top:-2006;width:1093;height:907" filled="f" stroked="f">
              <v:textbox inset="0,0,0,0">
                <w:txbxContent>
                  <w:p w14:paraId="2E001395" w14:textId="77777777" w:rsidR="00F26240" w:rsidRDefault="005E36BC">
                    <w:pPr>
                      <w:spacing w:line="188" w:lineRule="exact"/>
                      <w:ind w:left="29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20"/>
                      </w:rPr>
                      <w:t>I</w:t>
                    </w:r>
                  </w:p>
                  <w:p w14:paraId="53FBF9B1" w14:textId="77777777" w:rsidR="00F26240" w:rsidRDefault="005E36BC">
                    <w:pPr>
                      <w:spacing w:line="134" w:lineRule="exact"/>
                      <w:ind w:right="259"/>
                      <w:jc w:val="center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z w:val="14"/>
                      </w:rPr>
                      <w:t>ji2Q-</w:t>
                    </w:r>
                  </w:p>
                  <w:p w14:paraId="04A6EED8" w14:textId="77777777" w:rsidR="00F26240" w:rsidRDefault="005E36BC">
                    <w:pPr>
                      <w:tabs>
                        <w:tab w:val="left" w:pos="671"/>
                      </w:tabs>
                      <w:spacing w:before="62"/>
                      <w:ind w:right="318"/>
                      <w:jc w:val="center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Arial"/>
                        <w:i/>
                        <w:sz w:val="12"/>
                      </w:rPr>
                      <w:t>3</w:t>
                    </w:r>
                    <w:r>
                      <w:rPr>
                        <w:rFonts w:ascii="Arial"/>
                        <w:i/>
                        <w:sz w:val="12"/>
                      </w:rPr>
                      <w:tab/>
                    </w:r>
                    <w:r>
                      <w:rPr>
                        <w:rFonts w:ascii="Tahoma"/>
                        <w:spacing w:val="-3"/>
                        <w:sz w:val="12"/>
                      </w:rPr>
                      <w:t>,4</w:t>
                    </w:r>
                  </w:p>
                  <w:p w14:paraId="13258B65" w14:textId="77777777" w:rsidR="00F26240" w:rsidRDefault="005E36BC">
                    <w:pPr>
                      <w:spacing w:before="92" w:line="142" w:lineRule="exact"/>
                      <w:ind w:right="18"/>
                      <w:jc w:val="righ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spacing w:val="-4"/>
                        <w:sz w:val="12"/>
                      </w:rPr>
                      <w:t>38-126</w:t>
                    </w:r>
                    <w:r>
                      <w:rPr>
                        <w:rFonts w:ascii="Tahoma"/>
                        <w:spacing w:val="49"/>
                        <w:sz w:val="12"/>
                      </w:rPr>
                      <w:t xml:space="preserve">  </w:t>
                    </w:r>
                    <w:r>
                      <w:rPr>
                        <w:rFonts w:ascii="Tahoma"/>
                        <w:sz w:val="12"/>
                      </w:rPr>
                      <w:t>96-</w:t>
                    </w:r>
                    <w:r>
                      <w:rPr>
                        <w:rFonts w:ascii="Tahoma"/>
                        <w:spacing w:val="19"/>
                        <w:sz w:val="12"/>
                      </w:rPr>
                      <w:t xml:space="preserve"> </w:t>
                    </w:r>
                    <w:r>
                      <w:rPr>
                        <w:rFonts w:ascii="Tahoma"/>
                        <w:sz w:val="12"/>
                      </w:rPr>
                      <w:t>13</w:t>
                    </w:r>
                  </w:p>
                  <w:p w14:paraId="22615AA4" w14:textId="77777777" w:rsidR="00F26240" w:rsidRDefault="005E36BC">
                    <w:pPr>
                      <w:spacing w:line="142" w:lineRule="exact"/>
                      <w:ind w:right="85"/>
                      <w:jc w:val="righ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101"/>
                        <w:sz w:val="12"/>
                      </w:rPr>
                      <w:t>2</w:t>
                    </w:r>
                  </w:p>
                </w:txbxContent>
              </v:textbox>
            </v:shape>
            <v:shape id="_x0000_s1624" type="#_x0000_t202" style="position:absolute;left:6255;top:-883;width:54;height:135" filled="f" stroked="f">
              <v:textbox inset="0,0,0,0">
                <w:txbxContent>
                  <w:p w14:paraId="044A5CA8" w14:textId="77777777" w:rsidR="00F26240" w:rsidRDefault="005E36BC">
                    <w:pPr>
                      <w:spacing w:line="133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72"/>
                        <w:sz w:val="12"/>
                      </w:rPr>
                      <w:t>/</w:t>
                    </w:r>
                  </w:p>
                </w:txbxContent>
              </v:textbox>
            </v:shape>
            <v:shape id="_x0000_s1623" type="#_x0000_t202" style="position:absolute;left:6507;top:-1135;width:690;height:362" filled="f" stroked="f">
              <v:textbox inset="0,0,0,0">
                <w:txbxContent>
                  <w:p w14:paraId="01CC8DBE" w14:textId="77777777" w:rsidR="00F26240" w:rsidRDefault="005E36BC">
                    <w:pPr>
                      <w:spacing w:line="356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i/>
                        <w:w w:val="85"/>
                        <w:position w:val="-17"/>
                        <w:sz w:val="32"/>
                      </w:rPr>
                      <w:t>У</w:t>
                    </w:r>
                    <w:r>
                      <w:rPr>
                        <w:rFonts w:ascii="Arial" w:hAnsi="Arial"/>
                        <w:b/>
                        <w:i/>
                        <w:spacing w:val="-4"/>
                        <w:w w:val="85"/>
                        <w:position w:val="-17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0"/>
                        <w:sz w:val="12"/>
                      </w:rPr>
                      <w:t>96-</w:t>
                    </w:r>
                    <w:r>
                      <w:rPr>
                        <w:rFonts w:ascii="Tahoma" w:hAnsi="Tahoma"/>
                        <w:spacing w:val="42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0"/>
                        <w:sz w:val="12"/>
                      </w:rPr>
                      <w:t>114</w:t>
                    </w:r>
                  </w:p>
                </w:txbxContent>
              </v:textbox>
            </v:shape>
            <v:shape id="_x0000_s1622" type="#_x0000_t202" style="position:absolute;left:8312;top:-1368;width:148;height:357" filled="f" stroked="f">
              <v:textbox inset="0,0,0,0">
                <w:txbxContent>
                  <w:p w14:paraId="38C914B9" w14:textId="77777777" w:rsidR="00F26240" w:rsidRDefault="005E36B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w w:val="120"/>
                        <w:sz w:val="32"/>
                      </w:rPr>
                      <w:t>f</w:t>
                    </w:r>
                  </w:p>
                </w:txbxContent>
              </v:textbox>
            </v:shape>
            <v:shape id="_x0000_s1621" type="#_x0000_t202" style="position:absolute;left:8312;top:-1131;width:127;height:357" filled="f" stroked="f">
              <v:textbox inset="0,0,0,0">
                <w:txbxContent>
                  <w:p w14:paraId="74009C01" w14:textId="77777777" w:rsidR="00F26240" w:rsidRDefault="005E36B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w w:val="120"/>
                        <w:sz w:val="32"/>
                      </w:rPr>
                      <w:t>\</w:t>
                    </w:r>
                  </w:p>
                </w:txbxContent>
              </v:textbox>
            </v:shape>
            <v:shape id="_x0000_s1620" type="#_x0000_t202" style="position:absolute;left:5974;top:-631;width:87;height:135" filled="f" stroked="f">
              <v:textbox inset="0,0,0,0">
                <w:txbxContent>
                  <w:p w14:paraId="4B179A52" w14:textId="77777777" w:rsidR="00F26240" w:rsidRDefault="005E36BC">
                    <w:pPr>
                      <w:spacing w:line="134" w:lineRule="exact"/>
                      <w:rPr>
                        <w:rFonts w:ascii="Arial"/>
                        <w:i/>
                        <w:sz w:val="12"/>
                      </w:rPr>
                    </w:pPr>
                    <w:r>
                      <w:rPr>
                        <w:rFonts w:ascii="Arial"/>
                        <w:i/>
                        <w:w w:val="99"/>
                        <w:sz w:val="12"/>
                      </w:rPr>
                      <w:t>1</w:t>
                    </w:r>
                  </w:p>
                </w:txbxContent>
              </v:textbox>
            </v:shape>
            <v:shape id="_x0000_s1619" type="#_x0000_t202" style="position:absolute;left:8075;top:-631;width:601;height:135" filled="f" stroked="f">
              <v:textbox inset="0,0,0,0">
                <w:txbxContent>
                  <w:p w14:paraId="7750AC0B" w14:textId="77777777" w:rsidR="00F26240" w:rsidRDefault="005E36BC">
                    <w:pPr>
                      <w:tabs>
                        <w:tab w:val="left" w:pos="511"/>
                      </w:tabs>
                      <w:spacing w:line="133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sz w:val="12"/>
                      </w:rPr>
                      <w:t>84-96</w:t>
                    </w:r>
                    <w:r>
                      <w:rPr>
                        <w:rFonts w:ascii="Tahoma" w:hAnsi="Tahoma"/>
                        <w:sz w:val="12"/>
                      </w:rPr>
                      <w:tab/>
                      <w:t>б</w:t>
                    </w:r>
                  </w:p>
                </w:txbxContent>
              </v:textbox>
            </v:shape>
            <v:shape id="_x0000_s1618" type="#_x0000_t202" style="position:absolute;left:8348;top:-879;width:127;height:357" filled="f" stroked="f">
              <v:textbox inset="0,0,0,0">
                <w:txbxContent>
                  <w:p w14:paraId="2DD3AAE6" w14:textId="77777777" w:rsidR="00F26240" w:rsidRDefault="005E36B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w w:val="120"/>
                        <w:sz w:val="32"/>
                      </w:rPr>
                      <w:t>\</w:t>
                    </w:r>
                  </w:p>
                </w:txbxContent>
              </v:textbox>
            </v:shape>
            <v:shape id="_x0000_s1617" type="#_x0000_t202" style="position:absolute;left:5931;top:-393;width:707;height:158" filled="f" stroked="f">
              <v:textbox inset="0,0,0,0">
                <w:txbxContent>
                  <w:p w14:paraId="14A376C9" w14:textId="77777777" w:rsidR="00F26240" w:rsidRDefault="005E36BC">
                    <w:pPr>
                      <w:tabs>
                        <w:tab w:val="left" w:pos="369"/>
                      </w:tabs>
                      <w:spacing w:line="157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position w:val="2"/>
                        <w:sz w:val="12"/>
                      </w:rPr>
                      <w:t>/</w:t>
                    </w:r>
                    <w:r>
                      <w:rPr>
                        <w:rFonts w:ascii="Arial" w:hAnsi="Arial"/>
                        <w:i/>
                        <w:position w:val="2"/>
                        <w:sz w:val="12"/>
                      </w:rPr>
                      <w:tab/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>76-аа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14"/>
        </w:rPr>
        <w:t xml:space="preserve">0   </w:t>
      </w:r>
      <w:r>
        <w:rPr>
          <w:spacing w:val="6"/>
          <w:sz w:val="14"/>
        </w:rPr>
        <w:t xml:space="preserve"> </w:t>
      </w:r>
      <w:r>
        <w:rPr>
          <w:sz w:val="14"/>
        </w:rPr>
        <w:t xml:space="preserve">10  </w:t>
      </w:r>
      <w:r>
        <w:rPr>
          <w:spacing w:val="3"/>
          <w:sz w:val="14"/>
        </w:rPr>
        <w:t xml:space="preserve"> </w:t>
      </w:r>
      <w:r>
        <w:rPr>
          <w:sz w:val="14"/>
        </w:rPr>
        <w:t xml:space="preserve">20  </w:t>
      </w:r>
      <w:r>
        <w:rPr>
          <w:spacing w:val="4"/>
          <w:sz w:val="14"/>
        </w:rPr>
        <w:t xml:space="preserve"> </w:t>
      </w:r>
      <w:r>
        <w:rPr>
          <w:sz w:val="14"/>
        </w:rPr>
        <w:t>30</w:t>
      </w:r>
    </w:p>
    <w:p w14:paraId="059DB20D" w14:textId="77777777" w:rsidR="00F26240" w:rsidRDefault="005E36BC">
      <w:pPr>
        <w:pStyle w:val="a3"/>
        <w:jc w:val="left"/>
        <w:rPr>
          <w:sz w:val="14"/>
        </w:rPr>
      </w:pPr>
      <w:r>
        <w:br w:type="column"/>
      </w:r>
    </w:p>
    <w:p w14:paraId="0DC44736" w14:textId="77777777" w:rsidR="00F26240" w:rsidRDefault="00F26240">
      <w:pPr>
        <w:pStyle w:val="a3"/>
        <w:jc w:val="left"/>
        <w:rPr>
          <w:sz w:val="14"/>
        </w:rPr>
      </w:pPr>
    </w:p>
    <w:p w14:paraId="3DEC95B8" w14:textId="77777777" w:rsidR="00F26240" w:rsidRDefault="00F26240">
      <w:pPr>
        <w:pStyle w:val="a3"/>
        <w:jc w:val="left"/>
        <w:rPr>
          <w:sz w:val="14"/>
        </w:rPr>
      </w:pPr>
    </w:p>
    <w:p w14:paraId="3838890A" w14:textId="77777777" w:rsidR="00F26240" w:rsidRDefault="00F26240">
      <w:pPr>
        <w:pStyle w:val="a3"/>
        <w:jc w:val="left"/>
        <w:rPr>
          <w:sz w:val="14"/>
        </w:rPr>
      </w:pPr>
    </w:p>
    <w:p w14:paraId="6BEE0C43" w14:textId="77777777" w:rsidR="00F26240" w:rsidRDefault="00F26240">
      <w:pPr>
        <w:pStyle w:val="a3"/>
        <w:jc w:val="left"/>
        <w:rPr>
          <w:sz w:val="14"/>
        </w:rPr>
      </w:pPr>
    </w:p>
    <w:p w14:paraId="2659590F" w14:textId="77777777" w:rsidR="00F26240" w:rsidRDefault="00F26240">
      <w:pPr>
        <w:pStyle w:val="a3"/>
        <w:jc w:val="left"/>
        <w:rPr>
          <w:sz w:val="14"/>
        </w:rPr>
      </w:pPr>
    </w:p>
    <w:p w14:paraId="4CBA4B85" w14:textId="77777777" w:rsidR="00F26240" w:rsidRDefault="00F26240">
      <w:pPr>
        <w:pStyle w:val="a3"/>
        <w:jc w:val="left"/>
        <w:rPr>
          <w:sz w:val="14"/>
        </w:rPr>
      </w:pPr>
    </w:p>
    <w:p w14:paraId="21F01A90" w14:textId="77777777" w:rsidR="00F26240" w:rsidRDefault="00F26240">
      <w:pPr>
        <w:pStyle w:val="a3"/>
        <w:jc w:val="left"/>
        <w:rPr>
          <w:sz w:val="14"/>
        </w:rPr>
      </w:pPr>
    </w:p>
    <w:p w14:paraId="1337D9B6" w14:textId="77777777" w:rsidR="00F26240" w:rsidRDefault="00F26240">
      <w:pPr>
        <w:pStyle w:val="a3"/>
        <w:jc w:val="left"/>
        <w:rPr>
          <w:sz w:val="14"/>
        </w:rPr>
      </w:pPr>
    </w:p>
    <w:p w14:paraId="60A7D4F6" w14:textId="77777777" w:rsidR="00F26240" w:rsidRDefault="00F26240">
      <w:pPr>
        <w:pStyle w:val="a3"/>
        <w:jc w:val="left"/>
        <w:rPr>
          <w:sz w:val="14"/>
        </w:rPr>
      </w:pPr>
    </w:p>
    <w:p w14:paraId="21A1C3E6" w14:textId="77777777" w:rsidR="00F26240" w:rsidRDefault="00F26240">
      <w:pPr>
        <w:pStyle w:val="a3"/>
        <w:jc w:val="left"/>
        <w:rPr>
          <w:sz w:val="14"/>
        </w:rPr>
      </w:pPr>
    </w:p>
    <w:p w14:paraId="55E522EC" w14:textId="77777777" w:rsidR="00F26240" w:rsidRDefault="00F26240">
      <w:pPr>
        <w:pStyle w:val="a3"/>
        <w:jc w:val="left"/>
        <w:rPr>
          <w:sz w:val="14"/>
        </w:rPr>
      </w:pPr>
    </w:p>
    <w:p w14:paraId="5279A5CE" w14:textId="77777777" w:rsidR="00F26240" w:rsidRDefault="00F26240">
      <w:pPr>
        <w:pStyle w:val="a3"/>
        <w:jc w:val="left"/>
        <w:rPr>
          <w:sz w:val="14"/>
        </w:rPr>
      </w:pPr>
    </w:p>
    <w:p w14:paraId="1FDAA329" w14:textId="77777777" w:rsidR="00F26240" w:rsidRDefault="005E36BC">
      <w:pPr>
        <w:spacing w:before="92" w:line="73" w:lineRule="exact"/>
        <w:ind w:left="110"/>
        <w:rPr>
          <w:sz w:val="14"/>
        </w:rPr>
      </w:pPr>
      <w:r>
        <w:rPr>
          <w:sz w:val="14"/>
        </w:rPr>
        <w:t xml:space="preserve">40  </w:t>
      </w:r>
      <w:r>
        <w:rPr>
          <w:spacing w:val="15"/>
          <w:sz w:val="14"/>
        </w:rPr>
        <w:t xml:space="preserve"> </w:t>
      </w:r>
      <w:r>
        <w:rPr>
          <w:sz w:val="14"/>
        </w:rPr>
        <w:t xml:space="preserve">50  </w:t>
      </w:r>
      <w:r>
        <w:rPr>
          <w:spacing w:val="15"/>
          <w:sz w:val="14"/>
        </w:rPr>
        <w:t xml:space="preserve"> </w:t>
      </w:r>
      <w:r>
        <w:rPr>
          <w:sz w:val="14"/>
        </w:rPr>
        <w:t xml:space="preserve">60  </w:t>
      </w:r>
      <w:r>
        <w:rPr>
          <w:spacing w:val="14"/>
          <w:sz w:val="14"/>
        </w:rPr>
        <w:t xml:space="preserve"> </w:t>
      </w:r>
      <w:r>
        <w:rPr>
          <w:sz w:val="14"/>
        </w:rPr>
        <w:t>70</w:t>
      </w:r>
    </w:p>
    <w:p w14:paraId="21B20EC6" w14:textId="77777777" w:rsidR="00F26240" w:rsidRDefault="005E36BC">
      <w:pPr>
        <w:pStyle w:val="a3"/>
        <w:jc w:val="left"/>
        <w:rPr>
          <w:sz w:val="16"/>
        </w:rPr>
      </w:pPr>
      <w:r>
        <w:br w:type="column"/>
      </w:r>
    </w:p>
    <w:p w14:paraId="46ED8238" w14:textId="77777777" w:rsidR="00F26240" w:rsidRDefault="00F26240">
      <w:pPr>
        <w:pStyle w:val="a3"/>
        <w:jc w:val="left"/>
        <w:rPr>
          <w:sz w:val="16"/>
        </w:rPr>
      </w:pPr>
    </w:p>
    <w:p w14:paraId="20A97257" w14:textId="77777777" w:rsidR="00F26240" w:rsidRDefault="00F26240">
      <w:pPr>
        <w:pStyle w:val="a3"/>
        <w:jc w:val="left"/>
        <w:rPr>
          <w:sz w:val="16"/>
        </w:rPr>
      </w:pPr>
    </w:p>
    <w:p w14:paraId="1F943ED6" w14:textId="77777777" w:rsidR="00F26240" w:rsidRDefault="00F26240">
      <w:pPr>
        <w:pStyle w:val="a3"/>
        <w:jc w:val="left"/>
        <w:rPr>
          <w:sz w:val="16"/>
        </w:rPr>
      </w:pPr>
    </w:p>
    <w:p w14:paraId="153B594F" w14:textId="77777777" w:rsidR="00F26240" w:rsidRDefault="00F26240">
      <w:pPr>
        <w:pStyle w:val="a3"/>
        <w:jc w:val="left"/>
        <w:rPr>
          <w:sz w:val="16"/>
        </w:rPr>
      </w:pPr>
    </w:p>
    <w:p w14:paraId="20DDDCB4" w14:textId="77777777" w:rsidR="00F26240" w:rsidRDefault="00F26240">
      <w:pPr>
        <w:pStyle w:val="a3"/>
        <w:jc w:val="left"/>
        <w:rPr>
          <w:sz w:val="16"/>
        </w:rPr>
      </w:pPr>
    </w:p>
    <w:p w14:paraId="7A68B749" w14:textId="77777777" w:rsidR="00F26240" w:rsidRDefault="00F26240">
      <w:pPr>
        <w:pStyle w:val="a3"/>
        <w:jc w:val="left"/>
        <w:rPr>
          <w:sz w:val="16"/>
        </w:rPr>
      </w:pPr>
    </w:p>
    <w:p w14:paraId="1E4C59D1" w14:textId="77777777" w:rsidR="00F26240" w:rsidRDefault="00F26240">
      <w:pPr>
        <w:pStyle w:val="a3"/>
        <w:jc w:val="left"/>
        <w:rPr>
          <w:sz w:val="16"/>
        </w:rPr>
      </w:pPr>
    </w:p>
    <w:p w14:paraId="721E68C9" w14:textId="77777777" w:rsidR="00F26240" w:rsidRDefault="00F26240">
      <w:pPr>
        <w:pStyle w:val="a3"/>
        <w:jc w:val="left"/>
        <w:rPr>
          <w:sz w:val="16"/>
        </w:rPr>
      </w:pPr>
    </w:p>
    <w:p w14:paraId="13A6DA43" w14:textId="77777777" w:rsidR="00F26240" w:rsidRDefault="00F26240">
      <w:pPr>
        <w:pStyle w:val="a3"/>
        <w:jc w:val="left"/>
        <w:rPr>
          <w:sz w:val="16"/>
        </w:rPr>
      </w:pPr>
    </w:p>
    <w:p w14:paraId="030FFDE8" w14:textId="77777777" w:rsidR="00F26240" w:rsidRDefault="00F26240">
      <w:pPr>
        <w:pStyle w:val="a3"/>
        <w:jc w:val="left"/>
        <w:rPr>
          <w:sz w:val="16"/>
        </w:rPr>
      </w:pPr>
    </w:p>
    <w:p w14:paraId="178C5E4A" w14:textId="77777777" w:rsidR="00F26240" w:rsidRDefault="00F26240">
      <w:pPr>
        <w:pStyle w:val="a3"/>
        <w:jc w:val="left"/>
        <w:rPr>
          <w:sz w:val="14"/>
        </w:rPr>
      </w:pPr>
    </w:p>
    <w:p w14:paraId="7F09E86A" w14:textId="77777777" w:rsidR="00F26240" w:rsidRDefault="005E36BC">
      <w:pPr>
        <w:spacing w:line="73" w:lineRule="exact"/>
        <w:ind w:left="108"/>
        <w:rPr>
          <w:rFonts w:ascii="Tahoma"/>
          <w:sz w:val="14"/>
        </w:rPr>
      </w:pPr>
      <w:r>
        <w:rPr>
          <w:rFonts w:ascii="Tahoma"/>
          <w:sz w:val="14"/>
        </w:rPr>
        <w:t>80</w:t>
      </w:r>
      <w:r>
        <w:rPr>
          <w:rFonts w:ascii="Tahoma"/>
          <w:spacing w:val="25"/>
          <w:sz w:val="14"/>
        </w:rPr>
        <w:t xml:space="preserve"> </w:t>
      </w:r>
      <w:r>
        <w:rPr>
          <w:rFonts w:ascii="Tahoma"/>
          <w:sz w:val="14"/>
        </w:rPr>
        <w:t>90</w:t>
      </w:r>
      <w:r>
        <w:rPr>
          <w:rFonts w:ascii="Tahoma"/>
          <w:spacing w:val="67"/>
          <w:sz w:val="14"/>
        </w:rPr>
        <w:t xml:space="preserve"> </w:t>
      </w:r>
      <w:r>
        <w:rPr>
          <w:rFonts w:ascii="Tahoma"/>
          <w:sz w:val="14"/>
        </w:rPr>
        <w:t>100</w:t>
      </w:r>
    </w:p>
    <w:p w14:paraId="3A262FCE" w14:textId="77777777" w:rsidR="00F26240" w:rsidRDefault="00F26240">
      <w:pPr>
        <w:spacing w:line="73" w:lineRule="exact"/>
        <w:rPr>
          <w:rFonts w:ascii="Tahoma"/>
          <w:sz w:val="14"/>
        </w:rPr>
        <w:sectPr w:rsidR="00F26240">
          <w:pgSz w:w="11910" w:h="16840"/>
          <w:pgMar w:top="1000" w:right="80" w:bottom="280" w:left="160" w:header="720" w:footer="720" w:gutter="0"/>
          <w:cols w:num="5" w:space="720" w:equalWidth="0">
            <w:col w:w="5155" w:space="40"/>
            <w:col w:w="462" w:space="39"/>
            <w:col w:w="842" w:space="40"/>
            <w:col w:w="1050" w:space="39"/>
            <w:col w:w="4003"/>
          </w:cols>
        </w:sectPr>
      </w:pPr>
    </w:p>
    <w:p w14:paraId="6604D111" w14:textId="77777777" w:rsidR="00F26240" w:rsidRDefault="005E36BC">
      <w:pPr>
        <w:pStyle w:val="a3"/>
        <w:spacing w:line="215" w:lineRule="exact"/>
        <w:ind w:left="2418"/>
        <w:jc w:val="left"/>
      </w:pPr>
      <w:r>
        <w:lastRenderedPageBreak/>
        <w:t xml:space="preserve">По   </w:t>
      </w:r>
      <w:r>
        <w:rPr>
          <w:spacing w:val="8"/>
        </w:rPr>
        <w:t xml:space="preserve"> </w:t>
      </w:r>
      <w:r>
        <w:t xml:space="preserve">мере   </w:t>
      </w:r>
      <w:r>
        <w:rPr>
          <w:spacing w:val="8"/>
        </w:rPr>
        <w:t xml:space="preserve"> </w:t>
      </w:r>
      <w:r>
        <w:t xml:space="preserve">старения   </w:t>
      </w:r>
      <w:r>
        <w:rPr>
          <w:spacing w:val="7"/>
        </w:rPr>
        <w:t xml:space="preserve"> </w:t>
      </w:r>
      <w:r>
        <w:t>организма</w:t>
      </w:r>
    </w:p>
    <w:p w14:paraId="61D57435" w14:textId="77777777" w:rsidR="00F26240" w:rsidRDefault="005E36BC">
      <w:pPr>
        <w:spacing w:before="84" w:line="152" w:lineRule="exact"/>
        <w:ind w:left="1184"/>
        <w:rPr>
          <w:i/>
          <w:sz w:val="14"/>
        </w:rPr>
      </w:pPr>
      <w:r>
        <w:br w:type="column"/>
      </w:r>
      <w:r>
        <w:rPr>
          <w:i/>
          <w:sz w:val="14"/>
        </w:rPr>
        <w:lastRenderedPageBreak/>
        <w:t>Время,</w:t>
      </w:r>
      <w:r>
        <w:rPr>
          <w:i/>
          <w:spacing w:val="15"/>
          <w:sz w:val="14"/>
        </w:rPr>
        <w:t xml:space="preserve"> </w:t>
      </w:r>
      <w:r>
        <w:rPr>
          <w:i/>
          <w:sz w:val="14"/>
        </w:rPr>
        <w:t>мин</w:t>
      </w:r>
    </w:p>
    <w:p w14:paraId="54D7F8D5" w14:textId="77777777" w:rsidR="00F26240" w:rsidRDefault="00F26240">
      <w:pPr>
        <w:spacing w:line="152" w:lineRule="exact"/>
        <w:rPr>
          <w:sz w:val="14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630" w:space="40"/>
            <w:col w:w="6000"/>
          </w:cols>
        </w:sectPr>
      </w:pPr>
    </w:p>
    <w:p w14:paraId="7C71EC93" w14:textId="77777777" w:rsidR="00F26240" w:rsidRDefault="005E36BC">
      <w:pPr>
        <w:tabs>
          <w:tab w:val="left" w:pos="1139"/>
          <w:tab w:val="left" w:pos="2106"/>
        </w:tabs>
        <w:spacing w:line="216" w:lineRule="exact"/>
        <w:ind w:right="464"/>
        <w:jc w:val="center"/>
        <w:rPr>
          <w:sz w:val="20"/>
        </w:rPr>
      </w:pPr>
      <w:r>
        <w:rPr>
          <w:position w:val="12"/>
        </w:rPr>
        <w:lastRenderedPageBreak/>
        <w:t>нагрузки</w:t>
      </w:r>
      <w:r>
        <w:rPr>
          <w:position w:val="12"/>
        </w:rPr>
        <w:tab/>
        <w:t>теряют</w:t>
      </w:r>
      <w:r>
        <w:rPr>
          <w:position w:val="12"/>
        </w:rPr>
        <w:tab/>
      </w:r>
      <w:r>
        <w:rPr>
          <w:position w:val="12"/>
        </w:rPr>
        <w:t>общую</w:t>
      </w:r>
      <w:r>
        <w:rPr>
          <w:spacing w:val="9"/>
          <w:position w:val="12"/>
        </w:rPr>
        <w:t xml:space="preserve"> </w:t>
      </w:r>
      <w:r>
        <w:rPr>
          <w:sz w:val="20"/>
        </w:rPr>
        <w:t>Рис.</w:t>
      </w:r>
      <w:r>
        <w:rPr>
          <w:spacing w:val="9"/>
          <w:sz w:val="20"/>
        </w:rPr>
        <w:t xml:space="preserve"> </w:t>
      </w:r>
      <w:r>
        <w:rPr>
          <w:sz w:val="20"/>
        </w:rPr>
        <w:t>25.</w:t>
      </w:r>
      <w:r>
        <w:rPr>
          <w:spacing w:val="13"/>
          <w:sz w:val="20"/>
        </w:rPr>
        <w:t xml:space="preserve"> </w:t>
      </w:r>
      <w:r>
        <w:rPr>
          <w:sz w:val="20"/>
        </w:rPr>
        <w:t>Физиологическая</w:t>
      </w:r>
      <w:r>
        <w:rPr>
          <w:spacing w:val="12"/>
          <w:sz w:val="20"/>
        </w:rPr>
        <w:t xml:space="preserve"> </w:t>
      </w:r>
      <w:r>
        <w:rPr>
          <w:sz w:val="20"/>
        </w:rPr>
        <w:t>кривая</w:t>
      </w:r>
      <w:r>
        <w:rPr>
          <w:spacing w:val="11"/>
          <w:sz w:val="20"/>
        </w:rPr>
        <w:t xml:space="preserve"> </w:t>
      </w:r>
      <w:r>
        <w:rPr>
          <w:sz w:val="20"/>
        </w:rPr>
        <w:t>пульса</w:t>
      </w:r>
    </w:p>
    <w:p w14:paraId="398DC481" w14:textId="77777777" w:rsidR="00F26240" w:rsidRDefault="00F26240">
      <w:pPr>
        <w:spacing w:line="216" w:lineRule="exact"/>
        <w:jc w:val="center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0EB86182" w14:textId="77777777" w:rsidR="00F26240" w:rsidRDefault="005E36BC">
      <w:pPr>
        <w:pStyle w:val="a3"/>
        <w:spacing w:before="18" w:line="204" w:lineRule="auto"/>
        <w:ind w:left="2706" w:hanging="288"/>
        <w:jc w:val="left"/>
      </w:pPr>
      <w:r>
        <w:lastRenderedPageBreak/>
        <w:t>тенденцию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возрастанию.</w:t>
      </w:r>
      <w:r>
        <w:rPr>
          <w:spacing w:val="1"/>
        </w:rPr>
        <w:t xml:space="preserve"> </w:t>
      </w:r>
      <w:r>
        <w:t>Занятия</w:t>
      </w:r>
      <w:r>
        <w:rPr>
          <w:spacing w:val="7"/>
        </w:rPr>
        <w:t xml:space="preserve"> </w:t>
      </w:r>
      <w:r>
        <w:t>урочного</w:t>
      </w:r>
      <w:r>
        <w:rPr>
          <w:spacing w:val="5"/>
        </w:rPr>
        <w:t xml:space="preserve"> </w:t>
      </w:r>
      <w:r>
        <w:t>типа</w:t>
      </w:r>
      <w:r>
        <w:rPr>
          <w:spacing w:val="6"/>
        </w:rPr>
        <w:t xml:space="preserve"> </w:t>
      </w:r>
      <w:r>
        <w:t>с</w:t>
      </w:r>
    </w:p>
    <w:p w14:paraId="52816722" w14:textId="77777777" w:rsidR="00F26240" w:rsidRDefault="005E36BC">
      <w:pPr>
        <w:spacing w:before="135" w:line="180" w:lineRule="auto"/>
        <w:ind w:left="712" w:right="2945" w:hanging="404"/>
        <w:rPr>
          <w:sz w:val="20"/>
        </w:rPr>
      </w:pPr>
      <w:r>
        <w:br w:type="column"/>
      </w:r>
      <w:r>
        <w:rPr>
          <w:sz w:val="20"/>
        </w:rPr>
        <w:lastRenderedPageBreak/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физическую</w:t>
      </w:r>
      <w:r>
        <w:rPr>
          <w:spacing w:val="9"/>
          <w:sz w:val="20"/>
        </w:rPr>
        <w:t xml:space="preserve"> </w:t>
      </w:r>
      <w:r>
        <w:rPr>
          <w:sz w:val="20"/>
        </w:rPr>
        <w:t>нагрузку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12"/>
          <w:sz w:val="20"/>
        </w:rPr>
        <w:t xml:space="preserve"> </w:t>
      </w:r>
      <w:r>
        <w:rPr>
          <w:sz w:val="20"/>
        </w:rPr>
        <w:t>уроке</w:t>
      </w:r>
      <w:r>
        <w:rPr>
          <w:spacing w:val="-47"/>
          <w:sz w:val="20"/>
        </w:rPr>
        <w:t xml:space="preserve"> </w:t>
      </w:r>
      <w:r>
        <w:rPr>
          <w:sz w:val="20"/>
        </w:rPr>
        <w:t>(по</w:t>
      </w:r>
      <w:r>
        <w:rPr>
          <w:spacing w:val="16"/>
          <w:sz w:val="20"/>
        </w:rPr>
        <w:t xml:space="preserve"> </w:t>
      </w:r>
      <w:r>
        <w:rPr>
          <w:sz w:val="20"/>
        </w:rPr>
        <w:t>А.Т.Рубцову,</w:t>
      </w:r>
      <w:r>
        <w:rPr>
          <w:spacing w:val="16"/>
          <w:sz w:val="20"/>
        </w:rPr>
        <w:t xml:space="preserve"> </w:t>
      </w:r>
      <w:r>
        <w:rPr>
          <w:sz w:val="20"/>
        </w:rPr>
        <w:t>1984):</w:t>
      </w:r>
    </w:p>
    <w:p w14:paraId="495E51F3" w14:textId="77777777" w:rsidR="00F26240" w:rsidRDefault="00F26240">
      <w:pPr>
        <w:spacing w:line="180" w:lineRule="auto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207" w:space="40"/>
            <w:col w:w="6423"/>
          </w:cols>
        </w:sectPr>
      </w:pPr>
    </w:p>
    <w:p w14:paraId="427AC5DF" w14:textId="77777777" w:rsidR="00F26240" w:rsidRDefault="005E36BC">
      <w:pPr>
        <w:spacing w:before="32" w:line="141" w:lineRule="auto"/>
        <w:ind w:left="2425" w:right="2859"/>
        <w:jc w:val="both"/>
        <w:rPr>
          <w:sz w:val="20"/>
        </w:rPr>
      </w:pPr>
      <w:r>
        <w:rPr>
          <w:spacing w:val="-2"/>
          <w:position w:val="11"/>
        </w:rPr>
        <w:lastRenderedPageBreak/>
        <w:t>комплексным</w:t>
      </w:r>
      <w:r>
        <w:rPr>
          <w:spacing w:val="-1"/>
          <w:position w:val="11"/>
        </w:rPr>
        <w:t xml:space="preserve"> содержанием </w:t>
      </w:r>
      <w:r>
        <w:rPr>
          <w:spacing w:val="-1"/>
          <w:sz w:val="20"/>
        </w:rPr>
        <w:t xml:space="preserve">/ — перед началом занятий; </w:t>
      </w:r>
      <w:r>
        <w:rPr>
          <w:i/>
          <w:spacing w:val="-1"/>
          <w:sz w:val="20"/>
        </w:rPr>
        <w:t xml:space="preserve">2 — </w:t>
      </w:r>
      <w:r>
        <w:rPr>
          <w:spacing w:val="-1"/>
          <w:sz w:val="20"/>
        </w:rPr>
        <w:t>в конце</w:t>
      </w:r>
      <w:r>
        <w:rPr>
          <w:sz w:val="20"/>
        </w:rPr>
        <w:t xml:space="preserve"> </w:t>
      </w:r>
      <w:r>
        <w:rPr>
          <w:position w:val="8"/>
        </w:rPr>
        <w:t>строятся</w:t>
      </w:r>
      <w:r>
        <w:rPr>
          <w:spacing w:val="1"/>
          <w:position w:val="8"/>
        </w:rPr>
        <w:t xml:space="preserve"> </w:t>
      </w:r>
      <w:r>
        <w:rPr>
          <w:position w:val="8"/>
        </w:rPr>
        <w:t>в</w:t>
      </w:r>
      <w:r>
        <w:rPr>
          <w:spacing w:val="1"/>
          <w:position w:val="8"/>
        </w:rPr>
        <w:t xml:space="preserve"> </w:t>
      </w:r>
      <w:r>
        <w:rPr>
          <w:position w:val="8"/>
        </w:rPr>
        <w:t>соответствии</w:t>
      </w:r>
      <w:r>
        <w:rPr>
          <w:spacing w:val="1"/>
          <w:position w:val="8"/>
        </w:rPr>
        <w:t xml:space="preserve"> </w:t>
      </w:r>
      <w:r>
        <w:rPr>
          <w:position w:val="8"/>
        </w:rPr>
        <w:t xml:space="preserve">с </w:t>
      </w:r>
      <w:r>
        <w:rPr>
          <w:sz w:val="20"/>
        </w:rPr>
        <w:t xml:space="preserve">подготовительной части; </w:t>
      </w:r>
      <w:r>
        <w:rPr>
          <w:i/>
          <w:sz w:val="20"/>
        </w:rPr>
        <w:t xml:space="preserve">3 — </w:t>
      </w:r>
      <w:r>
        <w:rPr>
          <w:sz w:val="20"/>
        </w:rPr>
        <w:t>в середине</w:t>
      </w:r>
      <w:r>
        <w:rPr>
          <w:spacing w:val="1"/>
          <w:sz w:val="20"/>
        </w:rPr>
        <w:t xml:space="preserve"> </w:t>
      </w:r>
      <w:r>
        <w:rPr>
          <w:spacing w:val="-3"/>
          <w:position w:val="4"/>
        </w:rPr>
        <w:t>общепринятой</w:t>
      </w:r>
      <w:r>
        <w:rPr>
          <w:spacing w:val="53"/>
          <w:position w:val="4"/>
        </w:rPr>
        <w:t xml:space="preserve">   </w:t>
      </w:r>
      <w:r>
        <w:rPr>
          <w:spacing w:val="-3"/>
          <w:position w:val="4"/>
        </w:rPr>
        <w:t>структурой.</w:t>
      </w:r>
      <w:r>
        <w:rPr>
          <w:spacing w:val="-14"/>
          <w:position w:val="4"/>
        </w:rPr>
        <w:t xml:space="preserve"> </w:t>
      </w:r>
      <w:r>
        <w:rPr>
          <w:spacing w:val="-3"/>
          <w:sz w:val="20"/>
        </w:rPr>
        <w:t>урока;</w:t>
      </w:r>
      <w:r>
        <w:rPr>
          <w:spacing w:val="7"/>
          <w:sz w:val="20"/>
        </w:rPr>
        <w:t xml:space="preserve"> </w:t>
      </w:r>
      <w:r>
        <w:rPr>
          <w:i/>
          <w:spacing w:val="-3"/>
          <w:sz w:val="20"/>
        </w:rPr>
        <w:t>4</w:t>
      </w:r>
      <w:r>
        <w:rPr>
          <w:i/>
          <w:spacing w:val="9"/>
          <w:sz w:val="20"/>
        </w:rPr>
        <w:t xml:space="preserve"> </w:t>
      </w:r>
      <w:r>
        <w:rPr>
          <w:i/>
          <w:spacing w:val="-2"/>
          <w:sz w:val="20"/>
        </w:rPr>
        <w:t>—</w:t>
      </w:r>
      <w:r>
        <w:rPr>
          <w:i/>
          <w:spacing w:val="8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конце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общеразвивающих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уп-</w:t>
      </w:r>
    </w:p>
    <w:p w14:paraId="7B05D9BE" w14:textId="77777777" w:rsidR="00F26240" w:rsidRDefault="005E36BC">
      <w:pPr>
        <w:spacing w:line="107" w:lineRule="exact"/>
        <w:ind w:left="2425"/>
        <w:jc w:val="both"/>
        <w:rPr>
          <w:sz w:val="20"/>
        </w:rPr>
      </w:pPr>
      <w:r>
        <w:rPr>
          <w:spacing w:val="-2"/>
          <w:position w:val="1"/>
        </w:rPr>
        <w:t>Подготовительная</w:t>
      </w:r>
      <w:r>
        <w:rPr>
          <w:spacing w:val="123"/>
          <w:position w:val="1"/>
        </w:rPr>
        <w:t xml:space="preserve"> </w:t>
      </w:r>
      <w:r>
        <w:rPr>
          <w:spacing w:val="-1"/>
          <w:position w:val="1"/>
        </w:rPr>
        <w:t>и</w:t>
      </w:r>
      <w:r>
        <w:rPr>
          <w:spacing w:val="124"/>
          <w:position w:val="1"/>
        </w:rPr>
        <w:t xml:space="preserve"> </w:t>
      </w:r>
      <w:r>
        <w:rPr>
          <w:spacing w:val="-1"/>
          <w:position w:val="1"/>
        </w:rPr>
        <w:t>заклю-</w:t>
      </w:r>
      <w:r>
        <w:rPr>
          <w:spacing w:val="-18"/>
          <w:position w:val="1"/>
        </w:rPr>
        <w:t xml:space="preserve"> </w:t>
      </w:r>
      <w:r>
        <w:rPr>
          <w:spacing w:val="-1"/>
          <w:sz w:val="20"/>
        </w:rPr>
        <w:t>ражнений,</w:t>
      </w:r>
      <w:r>
        <w:rPr>
          <w:spacing w:val="32"/>
          <w:sz w:val="20"/>
        </w:rPr>
        <w:t xml:space="preserve"> </w:t>
      </w:r>
      <w:r>
        <w:rPr>
          <w:spacing w:val="-1"/>
          <w:sz w:val="20"/>
        </w:rPr>
        <w:t>бега;</w:t>
      </w:r>
      <w:r>
        <w:rPr>
          <w:spacing w:val="30"/>
          <w:sz w:val="20"/>
        </w:rPr>
        <w:t xml:space="preserve"> </w:t>
      </w:r>
      <w:r>
        <w:rPr>
          <w:i/>
          <w:spacing w:val="-1"/>
          <w:sz w:val="20"/>
        </w:rPr>
        <w:t>5</w:t>
      </w:r>
      <w:r>
        <w:rPr>
          <w:i/>
          <w:spacing w:val="32"/>
          <w:sz w:val="20"/>
        </w:rPr>
        <w:t xml:space="preserve"> </w:t>
      </w:r>
      <w:r>
        <w:rPr>
          <w:spacing w:val="-1"/>
          <w:sz w:val="20"/>
        </w:rPr>
        <w:t>—</w:t>
      </w:r>
      <w:r>
        <w:rPr>
          <w:spacing w:val="32"/>
          <w:sz w:val="20"/>
        </w:rPr>
        <w:t xml:space="preserve"> </w:t>
      </w:r>
      <w:r>
        <w:rPr>
          <w:spacing w:val="-1"/>
          <w:sz w:val="20"/>
        </w:rPr>
        <w:t>во</w:t>
      </w:r>
      <w:r>
        <w:rPr>
          <w:spacing w:val="30"/>
          <w:sz w:val="20"/>
        </w:rPr>
        <w:t xml:space="preserve"> </w:t>
      </w:r>
      <w:r>
        <w:rPr>
          <w:spacing w:val="-1"/>
          <w:sz w:val="20"/>
        </w:rPr>
        <w:t>время</w:t>
      </w:r>
      <w:r>
        <w:rPr>
          <w:spacing w:val="29"/>
          <w:sz w:val="20"/>
        </w:rPr>
        <w:t xml:space="preserve"> </w:t>
      </w:r>
      <w:r>
        <w:rPr>
          <w:spacing w:val="-1"/>
          <w:sz w:val="20"/>
        </w:rPr>
        <w:t>спортив-</w:t>
      </w:r>
    </w:p>
    <w:p w14:paraId="2A7F5725" w14:textId="77777777" w:rsidR="00F26240" w:rsidRDefault="00F26240">
      <w:pPr>
        <w:spacing w:line="107" w:lineRule="exact"/>
        <w:jc w:val="both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723EE980" w14:textId="77777777" w:rsidR="00F26240" w:rsidRDefault="005E36BC">
      <w:pPr>
        <w:pStyle w:val="a3"/>
        <w:spacing w:before="3" w:line="225" w:lineRule="exact"/>
        <w:ind w:left="2425"/>
        <w:jc w:val="left"/>
      </w:pPr>
      <w:r>
        <w:lastRenderedPageBreak/>
        <w:t>чительная</w:t>
      </w:r>
      <w:r>
        <w:rPr>
          <w:spacing w:val="58"/>
        </w:rPr>
        <w:t xml:space="preserve"> </w:t>
      </w:r>
      <w:r>
        <w:t>части</w:t>
      </w:r>
      <w:r>
        <w:rPr>
          <w:spacing w:val="62"/>
        </w:rPr>
        <w:t xml:space="preserve"> </w:t>
      </w:r>
      <w:r>
        <w:t>занятия,</w:t>
      </w:r>
    </w:p>
    <w:p w14:paraId="7290C324" w14:textId="77777777" w:rsidR="00F26240" w:rsidRDefault="005E36BC">
      <w:pPr>
        <w:spacing w:line="221" w:lineRule="exact"/>
        <w:ind w:left="275"/>
        <w:rPr>
          <w:sz w:val="20"/>
        </w:rPr>
      </w:pPr>
      <w:r>
        <w:br w:type="column"/>
      </w:r>
      <w:r>
        <w:rPr>
          <w:sz w:val="20"/>
        </w:rPr>
        <w:lastRenderedPageBreak/>
        <w:t>ных</w:t>
      </w:r>
      <w:r>
        <w:rPr>
          <w:spacing w:val="9"/>
          <w:sz w:val="20"/>
        </w:rPr>
        <w:t xml:space="preserve"> </w:t>
      </w:r>
      <w:r>
        <w:rPr>
          <w:sz w:val="20"/>
        </w:rPr>
        <w:t>игр;</w:t>
      </w:r>
      <w:r>
        <w:rPr>
          <w:spacing w:val="10"/>
          <w:sz w:val="20"/>
        </w:rPr>
        <w:t xml:space="preserve"> </w:t>
      </w:r>
      <w:r>
        <w:rPr>
          <w:i/>
          <w:sz w:val="20"/>
        </w:rPr>
        <w:t>6</w:t>
      </w:r>
      <w:r>
        <w:rPr>
          <w:i/>
          <w:spacing w:val="10"/>
          <w:sz w:val="20"/>
        </w:rPr>
        <w:t xml:space="preserve"> </w:t>
      </w:r>
      <w:r>
        <w:rPr>
          <w:sz w:val="20"/>
        </w:rPr>
        <w:t>—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конце</w:t>
      </w:r>
      <w:r>
        <w:rPr>
          <w:spacing w:val="11"/>
          <w:sz w:val="20"/>
        </w:rPr>
        <w:t xml:space="preserve"> </w:t>
      </w:r>
      <w:r>
        <w:rPr>
          <w:sz w:val="20"/>
        </w:rPr>
        <w:t>урока</w:t>
      </w:r>
    </w:p>
    <w:p w14:paraId="369B2ECB" w14:textId="77777777" w:rsidR="00F26240" w:rsidRDefault="00F26240">
      <w:pPr>
        <w:spacing w:line="221" w:lineRule="exact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933" w:space="40"/>
            <w:col w:w="6697"/>
          </w:cols>
        </w:sectPr>
      </w:pPr>
    </w:p>
    <w:p w14:paraId="7A5EFF2E" w14:textId="77777777" w:rsidR="00F26240" w:rsidRDefault="005E36BC">
      <w:pPr>
        <w:pStyle w:val="a3"/>
        <w:spacing w:before="22" w:line="204" w:lineRule="auto"/>
        <w:ind w:left="2425" w:right="2849"/>
      </w:pPr>
      <w:r>
        <w:lastRenderedPageBreak/>
        <w:t>как правило, имеют тем большую продолжительность, чем старше</w:t>
      </w:r>
      <w:r>
        <w:rPr>
          <w:spacing w:val="1"/>
        </w:rPr>
        <w:t xml:space="preserve"> </w:t>
      </w:r>
      <w:r>
        <w:t>занимающиеся, поскольку с возрастом замедляются процессы вра-</w:t>
      </w:r>
      <w:r>
        <w:rPr>
          <w:spacing w:val="1"/>
        </w:rPr>
        <w:t xml:space="preserve"> </w:t>
      </w:r>
      <w:r>
        <w:t>батывания и восстановления. По этой же причине после основных</w:t>
      </w:r>
      <w:r>
        <w:rPr>
          <w:spacing w:val="1"/>
        </w:rPr>
        <w:t xml:space="preserve"> </w:t>
      </w:r>
      <w:r>
        <w:t>упражнений предусматривается дос</w:t>
      </w:r>
      <w:r>
        <w:t>таточный отдых (активный и</w:t>
      </w:r>
      <w:r>
        <w:rPr>
          <w:spacing w:val="1"/>
        </w:rPr>
        <w:t xml:space="preserve"> </w:t>
      </w:r>
      <w:r>
        <w:t>пассивный), проводятся дыхательные упражнения и упражнения в</w:t>
      </w:r>
      <w:r>
        <w:rPr>
          <w:spacing w:val="1"/>
        </w:rPr>
        <w:t xml:space="preserve"> </w:t>
      </w:r>
      <w:r>
        <w:t>расслаблении.</w:t>
      </w:r>
    </w:p>
    <w:p w14:paraId="297074F5" w14:textId="77777777" w:rsidR="00F26240" w:rsidRDefault="005E36BC">
      <w:pPr>
        <w:pStyle w:val="a3"/>
        <w:spacing w:before="9" w:line="206" w:lineRule="auto"/>
        <w:ind w:left="2410" w:right="2859" w:firstLine="288"/>
      </w:pPr>
      <w:r>
        <w:t>Общая динамика в занятии должна иметь вид волнообразной</w:t>
      </w:r>
      <w:r>
        <w:rPr>
          <w:spacing w:val="1"/>
        </w:rPr>
        <w:t xml:space="preserve"> </w:t>
      </w:r>
      <w:r>
        <w:t>кривой с тенденцией к постепенному нарастанию. Наиболее зна-</w:t>
      </w:r>
      <w:r>
        <w:rPr>
          <w:spacing w:val="1"/>
        </w:rPr>
        <w:t xml:space="preserve"> </w:t>
      </w:r>
      <w:r>
        <w:t>чительная</w:t>
      </w:r>
      <w:r>
        <w:t xml:space="preserve"> нагрузка приходится на середину или на вторую треть</w:t>
      </w:r>
      <w:r>
        <w:rPr>
          <w:spacing w:val="1"/>
        </w:rPr>
        <w:t xml:space="preserve"> </w:t>
      </w:r>
      <w:r>
        <w:t>основной</w:t>
      </w:r>
      <w:r>
        <w:rPr>
          <w:spacing w:val="4"/>
        </w:rPr>
        <w:t xml:space="preserve"> </w:t>
      </w:r>
      <w:r>
        <w:t>части</w:t>
      </w:r>
      <w:r>
        <w:rPr>
          <w:spacing w:val="4"/>
        </w:rPr>
        <w:t xml:space="preserve"> </w:t>
      </w:r>
      <w:r>
        <w:t>занятия</w:t>
      </w:r>
      <w:r>
        <w:rPr>
          <w:spacing w:val="4"/>
        </w:rPr>
        <w:t xml:space="preserve"> </w:t>
      </w:r>
      <w:r>
        <w:t>(рис.</w:t>
      </w:r>
      <w:r>
        <w:rPr>
          <w:spacing w:val="5"/>
        </w:rPr>
        <w:t xml:space="preserve"> </w:t>
      </w:r>
      <w:r>
        <w:t>25).</w:t>
      </w:r>
    </w:p>
    <w:p w14:paraId="5A43AE8C" w14:textId="77777777" w:rsidR="00F26240" w:rsidRDefault="005E36BC">
      <w:pPr>
        <w:pStyle w:val="a3"/>
        <w:spacing w:line="204" w:lineRule="auto"/>
        <w:ind w:left="2403" w:right="2856" w:firstLine="266"/>
      </w:pPr>
      <w:r>
        <w:rPr>
          <w:spacing w:val="-1"/>
        </w:rPr>
        <w:t>Продолжительность</w:t>
      </w:r>
      <w:r>
        <w:rPr>
          <w:spacing w:val="-12"/>
        </w:rPr>
        <w:t xml:space="preserve"> </w:t>
      </w:r>
      <w:r>
        <w:t>одного</w:t>
      </w:r>
      <w:r>
        <w:rPr>
          <w:spacing w:val="-11"/>
        </w:rPr>
        <w:t xml:space="preserve"> </w:t>
      </w:r>
      <w:r>
        <w:t>занятия</w:t>
      </w:r>
      <w:r>
        <w:rPr>
          <w:spacing w:val="-13"/>
        </w:rPr>
        <w:t xml:space="preserve"> </w:t>
      </w:r>
      <w:r>
        <w:t>колеблется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35—40</w:t>
      </w:r>
      <w:r>
        <w:rPr>
          <w:spacing w:val="-13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90—</w:t>
      </w:r>
      <w:r>
        <w:rPr>
          <w:spacing w:val="-53"/>
        </w:rPr>
        <w:t xml:space="preserve"> </w:t>
      </w:r>
      <w:r>
        <w:t>120 мин. Для плавного повышения физиологической кривой урока</w:t>
      </w:r>
      <w:r>
        <w:rPr>
          <w:spacing w:val="1"/>
        </w:rPr>
        <w:t xml:space="preserve"> </w:t>
      </w:r>
      <w:r>
        <w:t xml:space="preserve">необходимо начинать с легких упражнений, в </w:t>
      </w:r>
      <w:r>
        <w:t>которых участвуют</w:t>
      </w:r>
      <w:r>
        <w:rPr>
          <w:spacing w:val="1"/>
        </w:rPr>
        <w:t xml:space="preserve"> </w:t>
      </w:r>
      <w:r>
        <w:t>мелкие и средние мышечные группы, и постепенно переходить к</w:t>
      </w:r>
      <w:r>
        <w:rPr>
          <w:spacing w:val="1"/>
        </w:rPr>
        <w:t xml:space="preserve"> </w:t>
      </w:r>
      <w:r>
        <w:t>упражнениям для средних и крупных мышечных групп. Наиболее</w:t>
      </w:r>
      <w:r>
        <w:rPr>
          <w:spacing w:val="1"/>
        </w:rPr>
        <w:t xml:space="preserve"> </w:t>
      </w:r>
      <w:r>
        <w:t>трудные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(глубокие</w:t>
      </w:r>
      <w:r>
        <w:rPr>
          <w:spacing w:val="1"/>
        </w:rPr>
        <w:t xml:space="preserve"> </w:t>
      </w:r>
      <w:r>
        <w:t>приседания,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бег с</w:t>
      </w:r>
      <w:r>
        <w:rPr>
          <w:spacing w:val="55"/>
        </w:rPr>
        <w:t xml:space="preserve"> </w:t>
      </w:r>
      <w:r>
        <w:t>ускорени-</w:t>
      </w:r>
      <w:r>
        <w:rPr>
          <w:spacing w:val="-53"/>
        </w:rPr>
        <w:t xml:space="preserve"> </w:t>
      </w:r>
      <w:r>
        <w:t>ем,</w:t>
      </w:r>
      <w:r>
        <w:rPr>
          <w:spacing w:val="20"/>
        </w:rPr>
        <w:t xml:space="preserve"> </w:t>
      </w:r>
      <w:r>
        <w:t>прыжки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места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др.)</w:t>
      </w:r>
      <w:r>
        <w:rPr>
          <w:spacing w:val="22"/>
        </w:rPr>
        <w:t xml:space="preserve"> </w:t>
      </w:r>
      <w:r>
        <w:t>даются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середине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во</w:t>
      </w:r>
      <w:r>
        <w:rPr>
          <w:spacing w:val="17"/>
        </w:rPr>
        <w:t xml:space="preserve"> </w:t>
      </w:r>
      <w:r>
        <w:t>второй</w:t>
      </w:r>
      <w:r>
        <w:rPr>
          <w:spacing w:val="20"/>
        </w:rPr>
        <w:t xml:space="preserve"> </w:t>
      </w:r>
      <w:r>
        <w:t>п</w:t>
      </w:r>
      <w:r>
        <w:t>олови-</w:t>
      </w:r>
      <w:r>
        <w:rPr>
          <w:spacing w:val="-53"/>
        </w:rPr>
        <w:t xml:space="preserve"> </w:t>
      </w:r>
      <w:r>
        <w:t>не 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 (причем</w:t>
      </w:r>
      <w:r>
        <w:rPr>
          <w:spacing w:val="1"/>
        </w:rPr>
        <w:t xml:space="preserve"> </w:t>
      </w:r>
      <w:r>
        <w:t>в чередовании с ходьбой, с</w:t>
      </w:r>
      <w:r>
        <w:rPr>
          <w:spacing w:val="1"/>
        </w:rPr>
        <w:t xml:space="preserve"> </w:t>
      </w:r>
      <w:r>
        <w:t>успокаивающими упражнениями), когда организм оптимально под-</w:t>
      </w:r>
      <w:r>
        <w:rPr>
          <w:spacing w:val="-52"/>
        </w:rPr>
        <w:t xml:space="preserve"> </w:t>
      </w:r>
      <w:r>
        <w:t>готовлен.</w:t>
      </w:r>
    </w:p>
    <w:p w14:paraId="718C1F00" w14:textId="77777777" w:rsidR="00F26240" w:rsidRDefault="005E36BC">
      <w:pPr>
        <w:pStyle w:val="a3"/>
        <w:spacing w:before="8" w:line="204" w:lineRule="auto"/>
        <w:ind w:left="2396" w:right="2865" w:firstLine="295"/>
      </w:pP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занятие</w:t>
      </w:r>
      <w:r>
        <w:rPr>
          <w:spacing w:val="-10"/>
        </w:rPr>
        <w:t xml:space="preserve"> </w:t>
      </w:r>
      <w:r>
        <w:rPr>
          <w:spacing w:val="-1"/>
        </w:rPr>
        <w:t>рекомендуется</w:t>
      </w:r>
      <w:r>
        <w:rPr>
          <w:spacing w:val="-13"/>
        </w:rPr>
        <w:t xml:space="preserve"> </w:t>
      </w:r>
      <w:r>
        <w:rPr>
          <w:spacing w:val="-1"/>
        </w:rPr>
        <w:t>включать</w:t>
      </w:r>
      <w:r>
        <w:rPr>
          <w:spacing w:val="-11"/>
        </w:rPr>
        <w:t xml:space="preserve"> </w:t>
      </w:r>
      <w:r>
        <w:rPr>
          <w:spacing w:val="-1"/>
        </w:rPr>
        <w:t>от</w:t>
      </w:r>
      <w:r>
        <w:rPr>
          <w:spacing w:val="-12"/>
        </w:rPr>
        <w:t xml:space="preserve"> </w:t>
      </w:r>
      <w:r>
        <w:rPr>
          <w:spacing w:val="-1"/>
        </w:rPr>
        <w:t>30</w:t>
      </w:r>
      <w:r>
        <w:rPr>
          <w:spacing w:val="-10"/>
        </w:rPr>
        <w:t xml:space="preserve"> </w:t>
      </w:r>
      <w:r>
        <w:rPr>
          <w:spacing w:val="-1"/>
        </w:rPr>
        <w:t>до</w:t>
      </w:r>
      <w:r>
        <w:rPr>
          <w:spacing w:val="-10"/>
        </w:rPr>
        <w:t xml:space="preserve"> </w:t>
      </w:r>
      <w:r>
        <w:rPr>
          <w:spacing w:val="-1"/>
        </w:rPr>
        <w:t>50</w:t>
      </w:r>
      <w:r>
        <w:rPr>
          <w:spacing w:val="-13"/>
        </w:rPr>
        <w:t xml:space="preserve"> </w:t>
      </w:r>
      <w:r>
        <w:t>общеразвивающих</w:t>
      </w:r>
      <w:r>
        <w:rPr>
          <w:spacing w:val="-53"/>
        </w:rPr>
        <w:t xml:space="preserve"> </w:t>
      </w:r>
      <w:r>
        <w:t xml:space="preserve">упражнений, чередуемых с ходьбой и бегом (А. Т. Рубцов, </w:t>
      </w:r>
      <w:r>
        <w:t>1984).</w:t>
      </w:r>
      <w:r>
        <w:rPr>
          <w:spacing w:val="1"/>
        </w:rPr>
        <w:t xml:space="preserve"> </w:t>
      </w:r>
      <w:r>
        <w:t>Количество повторений каждого упражнения зависит от подготов-</w:t>
      </w:r>
      <w:r>
        <w:rPr>
          <w:spacing w:val="1"/>
        </w:rPr>
        <w:t xml:space="preserve"> </w:t>
      </w:r>
      <w:r>
        <w:t>ленности занимающихся, возраста, трудности упражнений, задач</w:t>
      </w:r>
      <w:r>
        <w:rPr>
          <w:spacing w:val="1"/>
        </w:rPr>
        <w:t xml:space="preserve"> </w:t>
      </w:r>
      <w:r>
        <w:t>урока. В первые месяцы занятий каждое упражнение повторяется</w:t>
      </w:r>
      <w:r>
        <w:rPr>
          <w:spacing w:val="1"/>
        </w:rPr>
        <w:t xml:space="preserve"> </w:t>
      </w:r>
      <w:r>
        <w:t>4—6 раз, со временем число повторений увеличивается и к концу</w:t>
      </w:r>
      <w:r>
        <w:rPr>
          <w:spacing w:val="1"/>
        </w:rPr>
        <w:t xml:space="preserve"> </w:t>
      </w:r>
      <w:r>
        <w:t>год</w:t>
      </w:r>
      <w:r>
        <w:t>а</w:t>
      </w:r>
      <w:r>
        <w:rPr>
          <w:spacing w:val="-6"/>
        </w:rPr>
        <w:t xml:space="preserve"> </w:t>
      </w:r>
      <w:r>
        <w:t>достигает</w:t>
      </w:r>
      <w:r>
        <w:rPr>
          <w:spacing w:val="-6"/>
        </w:rPr>
        <w:t xml:space="preserve"> </w:t>
      </w:r>
      <w:r>
        <w:t>8—20</w:t>
      </w:r>
      <w:r>
        <w:rPr>
          <w:spacing w:val="-6"/>
        </w:rPr>
        <w:t xml:space="preserve"> </w:t>
      </w:r>
      <w:r>
        <w:t>раз.</w:t>
      </w:r>
    </w:p>
    <w:p w14:paraId="278E43A7" w14:textId="77777777" w:rsidR="00F26240" w:rsidRDefault="005E36BC">
      <w:pPr>
        <w:spacing w:before="182"/>
        <w:ind w:right="2832"/>
        <w:jc w:val="right"/>
        <w:rPr>
          <w:sz w:val="20"/>
        </w:rPr>
      </w:pPr>
      <w:r>
        <w:rPr>
          <w:sz w:val="20"/>
        </w:rPr>
        <w:t>299</w:t>
      </w:r>
    </w:p>
    <w:p w14:paraId="17C632DD" w14:textId="77777777" w:rsidR="00F26240" w:rsidRDefault="00F26240">
      <w:pPr>
        <w:jc w:val="right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99A0FEB" w14:textId="77777777" w:rsidR="00F26240" w:rsidRDefault="00F26240">
      <w:pPr>
        <w:pStyle w:val="a3"/>
        <w:spacing w:before="8"/>
        <w:jc w:val="left"/>
        <w:rPr>
          <w:sz w:val="11"/>
        </w:rPr>
      </w:pPr>
    </w:p>
    <w:p w14:paraId="166176BA" w14:textId="77777777" w:rsidR="00F26240" w:rsidRDefault="005E36BC">
      <w:pPr>
        <w:pStyle w:val="a3"/>
        <w:spacing w:before="92" w:line="236" w:lineRule="exact"/>
        <w:ind w:left="2833"/>
        <w:rPr>
          <w:i/>
        </w:rPr>
      </w:pPr>
      <w:r>
        <w:pict w14:anchorId="3904965E">
          <v:line id="_x0000_s1615" style="position:absolute;left:0;text-align:left;z-index:251454464;mso-position-horizontal-relative:page" from="124pt,-6.65pt" to="124pt,10.65pt" strokeweight=".35pt">
            <w10:wrap anchorx="page"/>
          </v:line>
        </w:pict>
      </w:r>
      <w:r>
        <w:t>Определяя</w:t>
      </w:r>
      <w:r>
        <w:rPr>
          <w:spacing w:val="33"/>
        </w:rPr>
        <w:t xml:space="preserve"> </w:t>
      </w:r>
      <w:r>
        <w:t>дозировку</w:t>
      </w:r>
      <w:r>
        <w:rPr>
          <w:spacing w:val="31"/>
        </w:rPr>
        <w:t xml:space="preserve"> </w:t>
      </w:r>
      <w:r>
        <w:t>нагрузок,</w:t>
      </w:r>
      <w:r>
        <w:rPr>
          <w:spacing w:val="33"/>
        </w:rPr>
        <w:t xml:space="preserve"> </w:t>
      </w:r>
      <w:r>
        <w:t>надо</w:t>
      </w:r>
      <w:r>
        <w:rPr>
          <w:spacing w:val="34"/>
        </w:rPr>
        <w:t xml:space="preserve"> </w:t>
      </w:r>
      <w:r>
        <w:t>ориентироваться</w:t>
      </w:r>
      <w:r>
        <w:rPr>
          <w:spacing w:val="40"/>
        </w:rPr>
        <w:t xml:space="preserve"> </w:t>
      </w:r>
      <w:r>
        <w:rPr>
          <w:i/>
        </w:rPr>
        <w:t>прежде</w:t>
      </w:r>
    </w:p>
    <w:p w14:paraId="34147492" w14:textId="77777777" w:rsidR="00F26240" w:rsidRDefault="005E36BC">
      <w:pPr>
        <w:pStyle w:val="a3"/>
        <w:spacing w:line="217" w:lineRule="exact"/>
        <w:ind w:left="2552"/>
      </w:pPr>
      <w:r>
        <w:t>всего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состояние</w:t>
      </w:r>
      <w:r>
        <w:rPr>
          <w:spacing w:val="21"/>
        </w:rPr>
        <w:t xml:space="preserve"> </w:t>
      </w:r>
      <w:r>
        <w:t>сердечно-сосудистой</w:t>
      </w:r>
      <w:r>
        <w:rPr>
          <w:spacing w:val="2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дыхательной</w:t>
      </w:r>
      <w:r>
        <w:rPr>
          <w:spacing w:val="18"/>
        </w:rPr>
        <w:t xml:space="preserve"> </w:t>
      </w:r>
      <w:r>
        <w:t>систем.</w:t>
      </w:r>
    </w:p>
    <w:p w14:paraId="0FC8C4F5" w14:textId="77777777" w:rsidR="00F26240" w:rsidRDefault="005E36BC">
      <w:pPr>
        <w:pStyle w:val="a3"/>
        <w:spacing w:before="12" w:line="204" w:lineRule="auto"/>
        <w:ind w:left="2545" w:right="2760" w:firstLine="273"/>
      </w:pPr>
      <w:r>
        <w:t>С увеличением возраста занимающихся общий объем работы</w:t>
      </w:r>
      <w:r>
        <w:rPr>
          <w:spacing w:val="1"/>
        </w:rPr>
        <w:t xml:space="preserve"> </w:t>
      </w:r>
      <w:r>
        <w:t>поддерживается по возможности на дости</w:t>
      </w:r>
      <w:r>
        <w:t>гнутом уровне, а интен-</w:t>
      </w:r>
      <w:r>
        <w:rPr>
          <w:spacing w:val="1"/>
        </w:rPr>
        <w:t xml:space="preserve"> </w:t>
      </w:r>
      <w:r>
        <w:t>сивность</w:t>
      </w:r>
      <w:r>
        <w:rPr>
          <w:spacing w:val="8"/>
        </w:rPr>
        <w:t xml:space="preserve"> </w:t>
      </w:r>
      <w:r>
        <w:t>постепенно</w:t>
      </w:r>
      <w:r>
        <w:rPr>
          <w:spacing w:val="4"/>
        </w:rPr>
        <w:t xml:space="preserve"> </w:t>
      </w:r>
      <w:r>
        <w:t>снижается.</w:t>
      </w:r>
    </w:p>
    <w:p w14:paraId="24389C29" w14:textId="77777777" w:rsidR="00F26240" w:rsidRDefault="005E36BC">
      <w:pPr>
        <w:pStyle w:val="a3"/>
        <w:spacing w:before="3" w:line="204" w:lineRule="auto"/>
        <w:ind w:left="2545" w:right="2753" w:firstLine="280"/>
      </w:pPr>
      <w:r>
        <w:t>При проведении занятий с лицами пожилого и старшего воз-</w:t>
      </w:r>
      <w:r>
        <w:rPr>
          <w:spacing w:val="1"/>
        </w:rPr>
        <w:t xml:space="preserve"> </w:t>
      </w:r>
      <w:r>
        <w:t>раста необходимо придерживаться следующих методических пра-</w:t>
      </w:r>
      <w:r>
        <w:rPr>
          <w:spacing w:val="1"/>
        </w:rPr>
        <w:t xml:space="preserve"> </w:t>
      </w:r>
      <w:r>
        <w:t>вил.</w:t>
      </w:r>
    </w:p>
    <w:p w14:paraId="2ACB8A5E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3" w:line="204" w:lineRule="auto"/>
        <w:ind w:right="2855" w:firstLine="295"/>
        <w:jc w:val="both"/>
      </w:pPr>
      <w:r>
        <w:t>Применяемые физические упражнения должны быть строго</w:t>
      </w:r>
      <w:r>
        <w:rPr>
          <w:spacing w:val="1"/>
        </w:rPr>
        <w:t xml:space="preserve"> </w:t>
      </w:r>
      <w:r>
        <w:t>дозированными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повторений,</w:t>
      </w:r>
      <w:r>
        <w:rPr>
          <w:spacing w:val="1"/>
        </w:rPr>
        <w:t xml:space="preserve"> </w:t>
      </w:r>
      <w:r>
        <w:t>темпу</w:t>
      </w:r>
      <w:r>
        <w:rPr>
          <w:spacing w:val="1"/>
        </w:rPr>
        <w:t xml:space="preserve"> </w:t>
      </w:r>
      <w:r>
        <w:t>выполнения,</w:t>
      </w:r>
      <w:r>
        <w:rPr>
          <w:spacing w:val="-52"/>
        </w:rPr>
        <w:t xml:space="preserve"> </w:t>
      </w:r>
      <w:r>
        <w:t>амплитуде</w:t>
      </w:r>
      <w:r>
        <w:rPr>
          <w:spacing w:val="5"/>
        </w:rPr>
        <w:t xml:space="preserve"> </w:t>
      </w:r>
      <w:r>
        <w:t>движений.</w:t>
      </w:r>
    </w:p>
    <w:p w14:paraId="5D87F7D6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3" w:line="204" w:lineRule="auto"/>
        <w:ind w:right="2914" w:firstLine="295"/>
        <w:jc w:val="both"/>
      </w:pPr>
      <w:r>
        <w:t>Упражнения с силовыми напряжениями (например, упраж</w:t>
      </w:r>
      <w:r>
        <w:rPr>
          <w:spacing w:val="1"/>
        </w:rPr>
        <w:t xml:space="preserve"> </w:t>
      </w:r>
      <w:r>
        <w:t>нения с</w:t>
      </w:r>
      <w:r>
        <w:rPr>
          <w:spacing w:val="1"/>
        </w:rPr>
        <w:t xml:space="preserve"> </w:t>
      </w:r>
      <w:r>
        <w:t>гантелями,</w:t>
      </w:r>
      <w:r>
        <w:rPr>
          <w:spacing w:val="1"/>
        </w:rPr>
        <w:t xml:space="preserve"> </w:t>
      </w:r>
      <w:r>
        <w:t>эластичным резиновым бинтом</w:t>
      </w:r>
      <w:r>
        <w:rPr>
          <w:spacing w:val="1"/>
        </w:rPr>
        <w:t xml:space="preserve"> </w:t>
      </w:r>
      <w:r>
        <w:t>и т.д.)</w:t>
      </w:r>
      <w:r>
        <w:rPr>
          <w:spacing w:val="55"/>
        </w:rPr>
        <w:t xml:space="preserve"> </w:t>
      </w:r>
      <w:r>
        <w:t>следу</w:t>
      </w:r>
      <w:r>
        <w:rPr>
          <w:spacing w:val="-52"/>
        </w:rPr>
        <w:t xml:space="preserve"> </w:t>
      </w:r>
      <w:r>
        <w:t>ет</w:t>
      </w:r>
      <w:r>
        <w:rPr>
          <w:spacing w:val="9"/>
        </w:rPr>
        <w:t xml:space="preserve"> </w:t>
      </w:r>
      <w:r>
        <w:t>чередовать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упражнениями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расслабление.</w:t>
      </w:r>
    </w:p>
    <w:p w14:paraId="443BB5B7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3" w:line="204" w:lineRule="auto"/>
        <w:ind w:right="2826" w:firstLine="295"/>
        <w:jc w:val="both"/>
        <w:rPr>
          <w:i/>
        </w:rPr>
      </w:pPr>
      <w:r>
        <w:t>После каждой группы из 3—4 упражнени</w:t>
      </w:r>
      <w:r>
        <w:t>й общеразвиваю-</w:t>
      </w:r>
      <w:r>
        <w:rPr>
          <w:spacing w:val="1"/>
        </w:rPr>
        <w:t xml:space="preserve"> </w:t>
      </w:r>
      <w:r>
        <w:t>шего</w:t>
      </w:r>
      <w:r>
        <w:rPr>
          <w:spacing w:val="6"/>
        </w:rPr>
        <w:t xml:space="preserve"> </w:t>
      </w:r>
      <w:r>
        <w:t>характера</w:t>
      </w:r>
      <w:r>
        <w:rPr>
          <w:spacing w:val="9"/>
        </w:rPr>
        <w:t xml:space="preserve"> </w:t>
      </w:r>
      <w:r>
        <w:t>необходимо</w:t>
      </w:r>
      <w:r>
        <w:rPr>
          <w:spacing w:val="8"/>
        </w:rPr>
        <w:t xml:space="preserve"> </w:t>
      </w:r>
      <w:r>
        <w:t>выполнять</w:t>
      </w:r>
      <w:r>
        <w:rPr>
          <w:spacing w:val="8"/>
        </w:rPr>
        <w:t xml:space="preserve"> </w:t>
      </w:r>
      <w:r>
        <w:t>дыхательные</w:t>
      </w:r>
      <w:r>
        <w:rPr>
          <w:spacing w:val="13"/>
        </w:rPr>
        <w:t xml:space="preserve"> </w:t>
      </w:r>
      <w:r>
        <w:rPr>
          <w:i/>
        </w:rPr>
        <w:t>упражнения.</w:t>
      </w:r>
    </w:p>
    <w:p w14:paraId="41B719AD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2" w:line="204" w:lineRule="auto"/>
        <w:ind w:right="2846" w:firstLine="295"/>
      </w:pPr>
      <w:r>
        <w:t>Во</w:t>
      </w:r>
      <w:r>
        <w:rPr>
          <w:spacing w:val="13"/>
        </w:rPr>
        <w:t xml:space="preserve"> </w:t>
      </w:r>
      <w:r>
        <w:t>избежание</w:t>
      </w:r>
      <w:r>
        <w:rPr>
          <w:spacing w:val="14"/>
        </w:rPr>
        <w:t xml:space="preserve"> </w:t>
      </w:r>
      <w:r>
        <w:t>перегрузки</w:t>
      </w:r>
      <w:r>
        <w:rPr>
          <w:spacing w:val="10"/>
        </w:rPr>
        <w:t xml:space="preserve"> </w:t>
      </w:r>
      <w:r>
        <w:t>необходимо</w:t>
      </w:r>
      <w:r>
        <w:rPr>
          <w:spacing w:val="20"/>
        </w:rPr>
        <w:t xml:space="preserve"> </w:t>
      </w:r>
      <w:r>
        <w:t>чередовать</w:t>
      </w:r>
      <w:r>
        <w:rPr>
          <w:spacing w:val="10"/>
        </w:rPr>
        <w:t xml:space="preserve"> </w:t>
      </w:r>
      <w:r>
        <w:t>упражне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верхних</w:t>
      </w:r>
      <w:r>
        <w:rPr>
          <w:spacing w:val="2"/>
        </w:rPr>
        <w:t xml:space="preserve"> </w:t>
      </w:r>
      <w:r>
        <w:t>конечностей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упражнениями</w:t>
      </w:r>
      <w:r>
        <w:rPr>
          <w:spacing w:val="2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нижних</w:t>
      </w:r>
      <w:r>
        <w:rPr>
          <w:spacing w:val="4"/>
        </w:rPr>
        <w:t xml:space="preserve"> </w:t>
      </w:r>
      <w:r>
        <w:t>конеч</w:t>
      </w:r>
      <w:r>
        <w:rPr>
          <w:spacing w:val="1"/>
        </w:rPr>
        <w:t xml:space="preserve"> </w:t>
      </w:r>
      <w:r>
        <w:t>ностей</w:t>
      </w:r>
      <w:r>
        <w:rPr>
          <w:spacing w:val="12"/>
        </w:rPr>
        <w:t xml:space="preserve"> </w:t>
      </w:r>
      <w:r>
        <w:t>или</w:t>
      </w:r>
      <w:r>
        <w:rPr>
          <w:spacing w:val="9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туловища,</w:t>
      </w:r>
      <w:r>
        <w:rPr>
          <w:spacing w:val="14"/>
        </w:rPr>
        <w:t xml:space="preserve"> </w:t>
      </w:r>
      <w:r>
        <w:t>упражнения</w:t>
      </w:r>
      <w:r>
        <w:rPr>
          <w:spacing w:val="9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мышц-сгибателей</w:t>
      </w:r>
      <w:r>
        <w:rPr>
          <w:spacing w:val="15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упражнениями</w:t>
      </w:r>
      <w:r>
        <w:rPr>
          <w:spacing w:val="8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мышц-разгибзтелей.</w:t>
      </w:r>
    </w:p>
    <w:p w14:paraId="2860E6C7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5" w:line="204" w:lineRule="auto"/>
        <w:ind w:right="2855" w:firstLine="295"/>
        <w:jc w:val="both"/>
      </w:pPr>
      <w:r>
        <w:t>У нетренированных людей в начале занятий 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-11"/>
        </w:rPr>
        <w:t xml:space="preserve"> </w:t>
      </w:r>
      <w:r>
        <w:t>пульс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учащаться</w:t>
      </w:r>
      <w:r>
        <w:rPr>
          <w:spacing w:val="-10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чем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уд./мин</w:t>
      </w:r>
      <w:r>
        <w:rPr>
          <w:spacing w:val="-5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сравнению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частотой</w:t>
      </w:r>
      <w:r>
        <w:rPr>
          <w:spacing w:val="9"/>
        </w:rPr>
        <w:t xml:space="preserve"> </w:t>
      </w:r>
      <w:r>
        <w:t>пульса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состоянии</w:t>
      </w:r>
      <w:r>
        <w:rPr>
          <w:spacing w:val="9"/>
        </w:rPr>
        <w:t xml:space="preserve"> </w:t>
      </w:r>
      <w:r>
        <w:t>покоя.</w:t>
      </w:r>
    </w:p>
    <w:p w14:paraId="28822D79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2" w:line="204" w:lineRule="auto"/>
        <w:ind w:right="2828" w:firstLine="295"/>
        <w:jc w:val="both"/>
      </w:pPr>
      <w:r>
        <w:t>Сразу после занятий ЧСС у практически здоровых людей н</w:t>
      </w:r>
      <w:r>
        <w:t>е</w:t>
      </w:r>
      <w:r>
        <w:rPr>
          <w:spacing w:val="-52"/>
        </w:rPr>
        <w:t xml:space="preserve"> </w:t>
      </w:r>
      <w:r>
        <w:t>должна</w:t>
      </w:r>
      <w:r>
        <w:rPr>
          <w:spacing w:val="4"/>
        </w:rPr>
        <w:t xml:space="preserve"> </w:t>
      </w:r>
      <w:r>
        <w:t>превышать</w:t>
      </w:r>
      <w:r>
        <w:rPr>
          <w:spacing w:val="5"/>
        </w:rPr>
        <w:t xml:space="preserve"> </w:t>
      </w:r>
      <w:r>
        <w:t>100—120</w:t>
      </w:r>
      <w:r>
        <w:rPr>
          <w:spacing w:val="5"/>
        </w:rPr>
        <w:t xml:space="preserve"> </w:t>
      </w:r>
      <w:r>
        <w:t>уд./мин.</w:t>
      </w:r>
    </w:p>
    <w:p w14:paraId="251731E2" w14:textId="77777777" w:rsidR="00F26240" w:rsidRDefault="005E36BC">
      <w:pPr>
        <w:pStyle w:val="a4"/>
        <w:numPr>
          <w:ilvl w:val="0"/>
          <w:numId w:val="9"/>
        </w:numPr>
        <w:tabs>
          <w:tab w:val="left" w:pos="3100"/>
        </w:tabs>
        <w:spacing w:before="2" w:line="204" w:lineRule="auto"/>
        <w:ind w:right="2848" w:firstLine="295"/>
      </w:pPr>
      <w:r>
        <w:t>Во</w:t>
      </w:r>
      <w:r>
        <w:rPr>
          <w:spacing w:val="11"/>
        </w:rPr>
        <w:t xml:space="preserve"> </w:t>
      </w:r>
      <w:r>
        <w:t>время</w:t>
      </w:r>
      <w:r>
        <w:rPr>
          <w:spacing w:val="8"/>
        </w:rPr>
        <w:t xml:space="preserve"> </w:t>
      </w:r>
      <w:r>
        <w:t>занятий</w:t>
      </w:r>
      <w:r>
        <w:rPr>
          <w:spacing w:val="8"/>
        </w:rPr>
        <w:t xml:space="preserve"> </w:t>
      </w:r>
      <w:r>
        <w:t>физическими</w:t>
      </w:r>
      <w:r>
        <w:rPr>
          <w:spacing w:val="8"/>
        </w:rPr>
        <w:t xml:space="preserve"> </w:t>
      </w:r>
      <w:r>
        <w:t>упражнениями</w:t>
      </w:r>
      <w:r>
        <w:rPr>
          <w:spacing w:val="8"/>
        </w:rPr>
        <w:t xml:space="preserve"> </w:t>
      </w:r>
      <w:r>
        <w:t>сердце</w:t>
      </w:r>
      <w:r>
        <w:rPr>
          <w:spacing w:val="10"/>
        </w:rPr>
        <w:t xml:space="preserve"> </w:t>
      </w:r>
      <w:r>
        <w:t>дол</w:t>
      </w:r>
      <w:r>
        <w:rPr>
          <w:spacing w:val="1"/>
        </w:rPr>
        <w:t xml:space="preserve"> </w:t>
      </w:r>
      <w:r>
        <w:t>жно</w:t>
      </w:r>
      <w:r>
        <w:rPr>
          <w:spacing w:val="2"/>
        </w:rPr>
        <w:t xml:space="preserve"> </w:t>
      </w:r>
      <w:r>
        <w:t>работать</w:t>
      </w:r>
      <w:r>
        <w:rPr>
          <w:spacing w:val="2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определенной,</w:t>
      </w:r>
      <w:r>
        <w:rPr>
          <w:spacing w:val="2"/>
        </w:rPr>
        <w:t xml:space="preserve"> </w:t>
      </w:r>
      <w:r>
        <w:t>но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максимальной</w:t>
      </w:r>
      <w:r>
        <w:rPr>
          <w:spacing w:val="4"/>
        </w:rPr>
        <w:t xml:space="preserve"> </w:t>
      </w:r>
      <w:r>
        <w:t>нагрузкой,</w:t>
      </w:r>
      <w:r>
        <w:rPr>
          <w:spacing w:val="-52"/>
        </w:rPr>
        <w:t xml:space="preserve"> </w:t>
      </w:r>
      <w:r>
        <w:t>обеспечивающей</w:t>
      </w:r>
      <w:r>
        <w:rPr>
          <w:spacing w:val="10"/>
        </w:rPr>
        <w:t xml:space="preserve"> </w:t>
      </w:r>
      <w:r>
        <w:t>безопасный</w:t>
      </w:r>
      <w:r>
        <w:rPr>
          <w:spacing w:val="13"/>
        </w:rPr>
        <w:t xml:space="preserve"> </w:t>
      </w:r>
      <w:r>
        <w:t>уровень</w:t>
      </w:r>
      <w:r>
        <w:rPr>
          <w:spacing w:val="11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выполнения</w:t>
      </w:r>
      <w:r>
        <w:rPr>
          <w:spacing w:val="13"/>
        </w:rPr>
        <w:t xml:space="preserve"> </w:t>
      </w:r>
      <w:r>
        <w:t>непрерыв</w:t>
      </w:r>
      <w:r>
        <w:rPr>
          <w:spacing w:val="1"/>
        </w:rPr>
        <w:t xml:space="preserve"> </w:t>
      </w:r>
      <w:r>
        <w:t>ных</w:t>
      </w:r>
      <w:r>
        <w:rPr>
          <w:spacing w:val="15"/>
        </w:rPr>
        <w:t xml:space="preserve"> </w:t>
      </w:r>
      <w:r>
        <w:t>упражнений.</w:t>
      </w:r>
      <w:r>
        <w:rPr>
          <w:spacing w:val="14"/>
        </w:rPr>
        <w:t xml:space="preserve"> </w:t>
      </w:r>
      <w:r>
        <w:t>Максимальную</w:t>
      </w:r>
      <w:r>
        <w:rPr>
          <w:spacing w:val="17"/>
        </w:rPr>
        <w:t xml:space="preserve"> </w:t>
      </w:r>
      <w:r>
        <w:t>частоту</w:t>
      </w:r>
      <w:r>
        <w:rPr>
          <w:spacing w:val="13"/>
        </w:rPr>
        <w:t xml:space="preserve"> </w:t>
      </w:r>
      <w:r>
        <w:t>сердечных</w:t>
      </w:r>
      <w:r>
        <w:rPr>
          <w:spacing w:val="14"/>
        </w:rPr>
        <w:t xml:space="preserve"> </w:t>
      </w:r>
      <w:r>
        <w:t>сокращений</w:t>
      </w:r>
      <w:r>
        <w:rPr>
          <w:spacing w:val="-52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людей</w:t>
      </w:r>
      <w:r>
        <w:rPr>
          <w:spacing w:val="8"/>
        </w:rPr>
        <w:t xml:space="preserve"> </w:t>
      </w:r>
      <w:r>
        <w:t>пожилого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старшего</w:t>
      </w:r>
      <w:r>
        <w:rPr>
          <w:spacing w:val="11"/>
        </w:rPr>
        <w:t xml:space="preserve"> </w:t>
      </w:r>
      <w:r>
        <w:t>возраста</w:t>
      </w:r>
      <w:r>
        <w:rPr>
          <w:spacing w:val="13"/>
        </w:rPr>
        <w:t xml:space="preserve"> </w:t>
      </w:r>
      <w:r>
        <w:t>во</w:t>
      </w:r>
      <w:r>
        <w:rPr>
          <w:spacing w:val="9"/>
        </w:rPr>
        <w:t xml:space="preserve"> </w:t>
      </w:r>
      <w:r>
        <w:t>время</w:t>
      </w:r>
      <w:r>
        <w:rPr>
          <w:spacing w:val="8"/>
        </w:rPr>
        <w:t xml:space="preserve"> </w:t>
      </w:r>
      <w:r>
        <w:t>занятий</w:t>
      </w:r>
      <w:r>
        <w:rPr>
          <w:spacing w:val="8"/>
        </w:rPr>
        <w:t xml:space="preserve"> </w:t>
      </w:r>
      <w:r>
        <w:t>следу</w:t>
      </w:r>
      <w:r>
        <w:rPr>
          <w:spacing w:val="1"/>
        </w:rPr>
        <w:t xml:space="preserve"> </w:t>
      </w:r>
      <w:r>
        <w:t>ет</w:t>
      </w:r>
      <w:r>
        <w:rPr>
          <w:spacing w:val="4"/>
        </w:rPr>
        <w:t xml:space="preserve"> </w:t>
      </w:r>
      <w:r>
        <w:t>определять</w:t>
      </w:r>
      <w:r>
        <w:rPr>
          <w:spacing w:val="8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формуле</w:t>
      </w:r>
    </w:p>
    <w:p w14:paraId="05E1640D" w14:textId="77777777" w:rsidR="00F26240" w:rsidRDefault="005E36BC">
      <w:pPr>
        <w:pStyle w:val="a3"/>
        <w:spacing w:before="88"/>
        <w:ind w:left="4595"/>
        <w:jc w:val="left"/>
      </w:pPr>
      <w:r>
        <w:rPr>
          <w:spacing w:val="-4"/>
        </w:rPr>
        <w:t>ЧСС</w:t>
      </w:r>
      <w:r>
        <w:rPr>
          <w:spacing w:val="-11"/>
        </w:rPr>
        <w:t xml:space="preserve"> </w:t>
      </w:r>
      <w:r>
        <w:rPr>
          <w:spacing w:val="-4"/>
        </w:rPr>
        <w:t>=</w:t>
      </w:r>
      <w:r>
        <w:rPr>
          <w:spacing w:val="-9"/>
        </w:rPr>
        <w:t xml:space="preserve"> </w:t>
      </w:r>
      <w:r>
        <w:rPr>
          <w:spacing w:val="-4"/>
        </w:rPr>
        <w:t>190-</w:t>
      </w:r>
      <w:r>
        <w:rPr>
          <w:spacing w:val="-14"/>
        </w:rPr>
        <w:t xml:space="preserve"> </w:t>
      </w:r>
      <w:r>
        <w:rPr>
          <w:spacing w:val="-4"/>
        </w:rPr>
        <w:t>возраст</w:t>
      </w:r>
      <w:r>
        <w:rPr>
          <w:spacing w:val="-9"/>
        </w:rPr>
        <w:t xml:space="preserve"> </w:t>
      </w:r>
      <w:r>
        <w:rPr>
          <w:spacing w:val="-4"/>
        </w:rPr>
        <w:t>(лет).</w:t>
      </w:r>
    </w:p>
    <w:p w14:paraId="32C7FBFF" w14:textId="77777777" w:rsidR="00F26240" w:rsidRDefault="005E36BC">
      <w:pPr>
        <w:pStyle w:val="a3"/>
        <w:spacing w:before="78" w:line="206" w:lineRule="auto"/>
        <w:ind w:left="2530" w:right="2734" w:firstLine="302"/>
      </w:pPr>
      <w:r>
        <w:t>Возрастные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 xml:space="preserve">здоровья занимающихся обусловливают необходимость </w:t>
      </w:r>
      <w:r>
        <w:rPr>
          <w:i/>
        </w:rPr>
        <w:t>строгого</w:t>
      </w:r>
      <w:r>
        <w:rPr>
          <w:i/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(систематичности,</w:t>
      </w:r>
      <w:r>
        <w:rPr>
          <w:spacing w:val="1"/>
        </w:rPr>
        <w:t xml:space="preserve"> </w:t>
      </w:r>
      <w:r>
        <w:t>доступ-</w:t>
      </w:r>
      <w:r>
        <w:rPr>
          <w:spacing w:val="-52"/>
        </w:rPr>
        <w:t xml:space="preserve"> </w:t>
      </w:r>
      <w:r>
        <w:t>ности,</w:t>
      </w:r>
      <w:r>
        <w:rPr>
          <w:spacing w:val="13"/>
        </w:rPr>
        <w:t xml:space="preserve"> </w:t>
      </w:r>
      <w:r>
        <w:t>индивидуализации</w:t>
      </w:r>
      <w:r>
        <w:rPr>
          <w:spacing w:val="1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др.).</w:t>
      </w:r>
    </w:p>
    <w:p w14:paraId="3D1B4519" w14:textId="77777777" w:rsidR="00F26240" w:rsidRDefault="005E36BC">
      <w:pPr>
        <w:pStyle w:val="a3"/>
        <w:spacing w:before="2" w:line="206" w:lineRule="auto"/>
        <w:ind w:left="2523" w:right="2739" w:firstLine="295"/>
      </w:pPr>
      <w:r>
        <w:t>Физические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разнообразного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значительное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изменяя состояние практически всех его систем. Причем ответны</w:t>
      </w:r>
      <w:r>
        <w:t>е</w:t>
      </w:r>
      <w:r>
        <w:rPr>
          <w:spacing w:val="1"/>
        </w:rPr>
        <w:t xml:space="preserve"> </w:t>
      </w:r>
      <w:r>
        <w:t>реакции</w:t>
      </w:r>
      <w:r>
        <w:rPr>
          <w:spacing w:val="33"/>
        </w:rPr>
        <w:t xml:space="preserve"> </w:t>
      </w:r>
      <w:r>
        <w:t>организма</w:t>
      </w:r>
      <w:r>
        <w:rPr>
          <w:spacing w:val="34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нагрузки</w:t>
      </w:r>
      <w:r>
        <w:rPr>
          <w:spacing w:val="34"/>
        </w:rPr>
        <w:t xml:space="preserve"> </w:t>
      </w:r>
      <w:r>
        <w:t>весьма</w:t>
      </w:r>
      <w:r>
        <w:rPr>
          <w:spacing w:val="33"/>
        </w:rPr>
        <w:t xml:space="preserve"> </w:t>
      </w:r>
      <w:r>
        <w:t>индивидуальны,</w:t>
      </w:r>
      <w:r>
        <w:rPr>
          <w:spacing w:val="34"/>
        </w:rPr>
        <w:t xml:space="preserve"> </w:t>
      </w:r>
      <w:r>
        <w:t>несмотря</w:t>
      </w:r>
      <w:r>
        <w:rPr>
          <w:spacing w:val="-52"/>
        </w:rPr>
        <w:t xml:space="preserve"> </w:t>
      </w:r>
      <w:r>
        <w:t>на выполнение одних и тех же физических упражнений</w:t>
      </w:r>
      <w:r>
        <w:rPr>
          <w:spacing w:val="55"/>
        </w:rPr>
        <w:t xml:space="preserve"> </w:t>
      </w:r>
      <w:r>
        <w:t>в процес-</w:t>
      </w:r>
      <w:r>
        <w:rPr>
          <w:spacing w:val="1"/>
        </w:rPr>
        <w:t xml:space="preserve"> </w:t>
      </w:r>
      <w:r>
        <w:t>се занятия. В этой связи важное значение имеет самоконтроль за</w:t>
      </w:r>
      <w:r>
        <w:rPr>
          <w:spacing w:val="1"/>
        </w:rPr>
        <w:t xml:space="preserve"> </w:t>
      </w:r>
      <w:r>
        <w:t>состоянием</w:t>
      </w:r>
      <w:r>
        <w:rPr>
          <w:spacing w:val="20"/>
        </w:rPr>
        <w:t xml:space="preserve"> </w:t>
      </w:r>
      <w:r>
        <w:t>организма</w:t>
      </w:r>
      <w:r>
        <w:rPr>
          <w:spacing w:val="2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реакциями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физические</w:t>
      </w:r>
      <w:r>
        <w:rPr>
          <w:spacing w:val="22"/>
        </w:rPr>
        <w:t xml:space="preserve"> </w:t>
      </w:r>
      <w:r>
        <w:t>нагрузки.</w:t>
      </w:r>
    </w:p>
    <w:p w14:paraId="5A36934B" w14:textId="77777777" w:rsidR="00F26240" w:rsidRDefault="005E36BC">
      <w:pPr>
        <w:pStyle w:val="a3"/>
        <w:spacing w:line="204" w:lineRule="auto"/>
        <w:ind w:left="2523" w:right="2739" w:firstLine="309"/>
      </w:pPr>
      <w:r>
        <w:t>Применяются субъективные и объективные методы самоконт-</w:t>
      </w:r>
      <w:r>
        <w:rPr>
          <w:spacing w:val="1"/>
        </w:rPr>
        <w:t xml:space="preserve"> </w:t>
      </w:r>
      <w:r>
        <w:t>роля.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субъективным</w:t>
      </w:r>
      <w:r>
        <w:rPr>
          <w:spacing w:val="1"/>
        </w:rPr>
        <w:t xml:space="preserve"> </w:t>
      </w:r>
      <w:r>
        <w:t>методам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относят:</w:t>
      </w:r>
      <w:r>
        <w:rPr>
          <w:spacing w:val="1"/>
        </w:rPr>
        <w:t xml:space="preserve"> </w:t>
      </w:r>
      <w:r>
        <w:t>самонаб-</w:t>
      </w:r>
      <w:r>
        <w:rPr>
          <w:spacing w:val="-52"/>
        </w:rPr>
        <w:t xml:space="preserve"> </w:t>
      </w:r>
      <w:r>
        <w:t>людение</w:t>
      </w:r>
      <w:r>
        <w:rPr>
          <w:spacing w:val="39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оценку</w:t>
      </w:r>
      <w:r>
        <w:rPr>
          <w:spacing w:val="33"/>
        </w:rPr>
        <w:t xml:space="preserve"> </w:t>
      </w:r>
      <w:r>
        <w:t>общего</w:t>
      </w:r>
      <w:r>
        <w:rPr>
          <w:spacing w:val="36"/>
        </w:rPr>
        <w:t xml:space="preserve"> </w:t>
      </w:r>
      <w:r>
        <w:t>самочувствия,</w:t>
      </w:r>
      <w:r>
        <w:rPr>
          <w:spacing w:val="36"/>
        </w:rPr>
        <w:t xml:space="preserve"> </w:t>
      </w:r>
      <w:r>
        <w:t>сна,</w:t>
      </w:r>
      <w:r>
        <w:rPr>
          <w:spacing w:val="33"/>
        </w:rPr>
        <w:t xml:space="preserve"> </w:t>
      </w:r>
      <w:r>
        <w:t>физической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ум-</w:t>
      </w:r>
    </w:p>
    <w:p w14:paraId="7ABD7B76" w14:textId="77777777" w:rsidR="00F26240" w:rsidRDefault="005E36BC">
      <w:pPr>
        <w:spacing w:before="173"/>
        <w:ind w:left="2538"/>
        <w:rPr>
          <w:rFonts w:ascii="Tahoma"/>
          <w:sz w:val="18"/>
        </w:rPr>
      </w:pPr>
      <w:r>
        <w:rPr>
          <w:rFonts w:ascii="Tahoma"/>
          <w:sz w:val="18"/>
        </w:rPr>
        <w:t>300</w:t>
      </w:r>
    </w:p>
    <w:p w14:paraId="52364831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860" w:right="80" w:bottom="280" w:left="160" w:header="720" w:footer="720" w:gutter="0"/>
          <w:cols w:space="720"/>
        </w:sectPr>
      </w:pPr>
    </w:p>
    <w:p w14:paraId="077C500E" w14:textId="77777777" w:rsidR="00F26240" w:rsidRDefault="005E36BC">
      <w:pPr>
        <w:pStyle w:val="a3"/>
        <w:spacing w:before="95" w:line="206" w:lineRule="auto"/>
        <w:ind w:left="2513" w:right="2757"/>
      </w:pPr>
      <w:r>
        <w:rPr>
          <w:i/>
        </w:rPr>
        <w:lastRenderedPageBreak/>
        <w:t xml:space="preserve">ственной </w:t>
      </w:r>
      <w:r>
        <w:t>работоспособности, настроения, а также общую оценку</w:t>
      </w:r>
      <w:r>
        <w:rPr>
          <w:spacing w:val="1"/>
        </w:rPr>
        <w:t xml:space="preserve"> </w:t>
      </w:r>
      <w:r>
        <w:t>с</w:t>
      </w:r>
      <w:r>
        <w:t>остояния</w:t>
      </w:r>
      <w:r>
        <w:rPr>
          <w:spacing w:val="18"/>
        </w:rPr>
        <w:t xml:space="preserve"> </w:t>
      </w:r>
      <w:r>
        <w:t>опорно-двигательного</w:t>
      </w:r>
      <w:r>
        <w:rPr>
          <w:spacing w:val="20"/>
        </w:rPr>
        <w:t xml:space="preserve"> </w:t>
      </w:r>
      <w:r>
        <w:t>аппарата</w:t>
      </w:r>
      <w:r>
        <w:rPr>
          <w:spacing w:val="2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мышечной</w:t>
      </w:r>
      <w:r>
        <w:rPr>
          <w:spacing w:val="19"/>
        </w:rPr>
        <w:t xml:space="preserve"> </w:t>
      </w:r>
      <w:r>
        <w:t>системы.</w:t>
      </w:r>
    </w:p>
    <w:p w14:paraId="4717CACE" w14:textId="77777777" w:rsidR="00F26240" w:rsidRDefault="005E36BC">
      <w:pPr>
        <w:pStyle w:val="a3"/>
        <w:spacing w:before="1" w:line="204" w:lineRule="auto"/>
        <w:ind w:left="2506" w:right="2760" w:firstLine="295"/>
      </w:pP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объективных</w:t>
      </w:r>
      <w:r>
        <w:rPr>
          <w:spacing w:val="-4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самоконтроля</w:t>
      </w:r>
      <w:r>
        <w:rPr>
          <w:spacing w:val="-3"/>
        </w:rPr>
        <w:t xml:space="preserve"> </w:t>
      </w:r>
      <w:r>
        <w:t>используют</w:t>
      </w:r>
      <w:r>
        <w:rPr>
          <w:spacing w:val="-4"/>
        </w:rPr>
        <w:t xml:space="preserve"> </w:t>
      </w:r>
      <w:r>
        <w:t>наи-</w:t>
      </w:r>
      <w:r>
        <w:rPr>
          <w:spacing w:val="-53"/>
        </w:rPr>
        <w:t xml:space="preserve"> </w:t>
      </w:r>
      <w:r>
        <w:t>более доступные: наблюдение</w:t>
      </w:r>
      <w:r>
        <w:rPr>
          <w:spacing w:val="1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частотой сердечных сокращений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артериальным</w:t>
      </w:r>
      <w:r>
        <w:rPr>
          <w:spacing w:val="1"/>
        </w:rPr>
        <w:t xml:space="preserve"> </w:t>
      </w:r>
      <w:r>
        <w:t>давлением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55"/>
        </w:rPr>
        <w:t xml:space="preserve"> </w:t>
      </w:r>
      <w:r>
        <w:t>электронного</w:t>
      </w:r>
      <w:r>
        <w:rPr>
          <w:spacing w:val="55"/>
        </w:rPr>
        <w:t xml:space="preserve"> </w:t>
      </w:r>
      <w:r>
        <w:t>тономет-</w:t>
      </w:r>
      <w:r>
        <w:rPr>
          <w:spacing w:val="1"/>
        </w:rPr>
        <w:t xml:space="preserve"> </w:t>
      </w:r>
      <w:r>
        <w:t>ра),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ческих</w:t>
      </w:r>
      <w:r>
        <w:rPr>
          <w:spacing w:val="-4"/>
        </w:rPr>
        <w:t xml:space="preserve"> </w:t>
      </w:r>
      <w:r>
        <w:t>качеств.</w:t>
      </w:r>
    </w:p>
    <w:p w14:paraId="76CC10A2" w14:textId="77777777" w:rsidR="00F26240" w:rsidRDefault="005E36BC">
      <w:pPr>
        <w:pStyle w:val="a3"/>
        <w:spacing w:before="6" w:line="204" w:lineRule="auto"/>
        <w:ind w:left="2499" w:right="2753" w:firstLine="309"/>
      </w:pPr>
      <w:r>
        <w:t>Проверка</w:t>
      </w:r>
      <w:r>
        <w:rPr>
          <w:spacing w:val="1"/>
        </w:rPr>
        <w:t xml:space="preserve"> </w:t>
      </w:r>
      <w:r>
        <w:t>сдвигов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осуществ-</w:t>
      </w:r>
      <w:r>
        <w:rPr>
          <w:spacing w:val="-52"/>
        </w:rPr>
        <w:t xml:space="preserve"> </w:t>
      </w:r>
      <w:r>
        <w:t>ляется с помощью контрольных упражнений, разрабатываемых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инволюции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ка-</w:t>
      </w:r>
      <w:r>
        <w:rPr>
          <w:spacing w:val="1"/>
        </w:rPr>
        <w:t xml:space="preserve"> </w:t>
      </w:r>
      <w:r>
        <w:t>честв и двигательны</w:t>
      </w:r>
      <w:r>
        <w:t>х навыков. Контрольные упражнения выбира-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преимуществу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большими</w:t>
      </w:r>
      <w:r>
        <w:rPr>
          <w:spacing w:val="56"/>
        </w:rPr>
        <w:t xml:space="preserve"> </w:t>
      </w:r>
      <w:r>
        <w:t>функциональными   нагрузками   общего   воздействия.</w:t>
      </w:r>
      <w:r>
        <w:rPr>
          <w:spacing w:val="-52"/>
        </w:rPr>
        <w:t xml:space="preserve"> </w:t>
      </w:r>
      <w:r>
        <w:t>В состав тестов целесообразно включать ряд постоянных упражне-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меняющихся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год),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судить</w:t>
      </w:r>
      <w:r>
        <w:rPr>
          <w:spacing w:val="5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многолетней</w:t>
      </w:r>
      <w:r>
        <w:rPr>
          <w:spacing w:val="8"/>
        </w:rPr>
        <w:t xml:space="preserve"> </w:t>
      </w:r>
      <w:r>
        <w:t>динамике</w:t>
      </w:r>
      <w:r>
        <w:rPr>
          <w:spacing w:val="7"/>
        </w:rPr>
        <w:t xml:space="preserve"> </w:t>
      </w:r>
      <w:r>
        <w:t>показателей.</w:t>
      </w:r>
    </w:p>
    <w:p w14:paraId="0DA701DA" w14:textId="77777777" w:rsidR="00F26240" w:rsidRDefault="005E36BC">
      <w:pPr>
        <w:pStyle w:val="a3"/>
        <w:spacing w:before="13" w:line="204" w:lineRule="auto"/>
        <w:ind w:left="2506" w:right="2765" w:firstLine="273"/>
      </w:pP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рекомендовать контрольные показатели в следующих упражнени-</w:t>
      </w:r>
      <w:r>
        <w:rPr>
          <w:spacing w:val="1"/>
        </w:rPr>
        <w:t xml:space="preserve"> </w:t>
      </w:r>
      <w:r>
        <w:t>ях</w:t>
      </w:r>
      <w:r>
        <w:rPr>
          <w:spacing w:val="9"/>
        </w:rPr>
        <w:t xml:space="preserve"> </w:t>
      </w:r>
      <w:r>
        <w:t>(В.</w:t>
      </w:r>
      <w:r>
        <w:rPr>
          <w:spacing w:val="10"/>
        </w:rPr>
        <w:t xml:space="preserve"> </w:t>
      </w:r>
      <w:r>
        <w:t>К.</w:t>
      </w:r>
      <w:r>
        <w:rPr>
          <w:spacing w:val="10"/>
        </w:rPr>
        <w:t xml:space="preserve"> </w:t>
      </w:r>
      <w:r>
        <w:t>Бальсевич,</w:t>
      </w:r>
      <w:r>
        <w:rPr>
          <w:spacing w:val="12"/>
        </w:rPr>
        <w:t xml:space="preserve"> </w:t>
      </w:r>
      <w:r>
        <w:t>В.А.Запорожанов,</w:t>
      </w:r>
      <w:r>
        <w:rPr>
          <w:spacing w:val="10"/>
        </w:rPr>
        <w:t xml:space="preserve"> </w:t>
      </w:r>
      <w:r>
        <w:t>1987):</w:t>
      </w:r>
    </w:p>
    <w:p w14:paraId="5AFECA5B" w14:textId="77777777" w:rsidR="00F26240" w:rsidRDefault="005E36BC">
      <w:pPr>
        <w:pStyle w:val="a4"/>
        <w:numPr>
          <w:ilvl w:val="0"/>
          <w:numId w:val="105"/>
        </w:numPr>
        <w:tabs>
          <w:tab w:val="left" w:pos="3040"/>
        </w:tabs>
        <w:spacing w:before="4" w:line="204" w:lineRule="auto"/>
        <w:ind w:right="2868" w:firstLine="273"/>
        <w:jc w:val="both"/>
      </w:pPr>
      <w:r>
        <w:t>бег 2000 м без учета врем</w:t>
      </w:r>
      <w:r>
        <w:t>ени или та же дистанция с учетом</w:t>
      </w:r>
      <w:r>
        <w:rPr>
          <w:spacing w:val="1"/>
        </w:rPr>
        <w:t xml:space="preserve"> </w:t>
      </w:r>
      <w:r>
        <w:t>времени:</w:t>
      </w:r>
      <w:r>
        <w:rPr>
          <w:spacing w:val="9"/>
        </w:rPr>
        <w:t xml:space="preserve"> </w:t>
      </w:r>
      <w:r>
        <w:t>мужчины</w:t>
      </w:r>
      <w:r>
        <w:rPr>
          <w:spacing w:val="11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17</w:t>
      </w:r>
      <w:r>
        <w:rPr>
          <w:spacing w:val="9"/>
        </w:rPr>
        <w:t xml:space="preserve"> </w:t>
      </w:r>
      <w:r>
        <w:t>мин,</w:t>
      </w:r>
      <w:r>
        <w:rPr>
          <w:spacing w:val="6"/>
        </w:rPr>
        <w:t xml:space="preserve"> </w:t>
      </w:r>
      <w:r>
        <w:t>женщины</w:t>
      </w:r>
      <w:r>
        <w:rPr>
          <w:spacing w:val="11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20</w:t>
      </w:r>
      <w:r>
        <w:rPr>
          <w:spacing w:val="6"/>
        </w:rPr>
        <w:t xml:space="preserve"> </w:t>
      </w:r>
      <w:r>
        <w:t>мин;</w:t>
      </w:r>
    </w:p>
    <w:p w14:paraId="7BA5EDCE" w14:textId="77777777" w:rsidR="00F26240" w:rsidRDefault="005E36BC">
      <w:pPr>
        <w:pStyle w:val="a4"/>
        <w:numPr>
          <w:ilvl w:val="0"/>
          <w:numId w:val="105"/>
        </w:numPr>
        <w:tabs>
          <w:tab w:val="left" w:pos="3040"/>
        </w:tabs>
        <w:spacing w:before="2" w:line="204" w:lineRule="auto"/>
        <w:ind w:right="2804" w:firstLine="273"/>
        <w:jc w:val="both"/>
      </w:pPr>
      <w:r>
        <w:t>бег на лыжах: мужчины — 5 км за 42 мин, женщины — 2 км</w:t>
      </w:r>
      <w:r>
        <w:rPr>
          <w:spacing w:val="1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23</w:t>
      </w:r>
      <w:r>
        <w:rPr>
          <w:spacing w:val="2"/>
        </w:rPr>
        <w:t xml:space="preserve"> </w:t>
      </w:r>
      <w:r>
        <w:t>мин;</w:t>
      </w:r>
    </w:p>
    <w:p w14:paraId="27A0F57E" w14:textId="77777777" w:rsidR="00F26240" w:rsidRDefault="005E36BC">
      <w:pPr>
        <w:pStyle w:val="a4"/>
        <w:numPr>
          <w:ilvl w:val="0"/>
          <w:numId w:val="105"/>
        </w:numPr>
        <w:tabs>
          <w:tab w:val="left" w:pos="3040"/>
        </w:tabs>
        <w:spacing w:line="206" w:lineRule="exact"/>
        <w:ind w:left="3039"/>
        <w:jc w:val="both"/>
      </w:pPr>
      <w:r>
        <w:t>плавание</w:t>
      </w:r>
      <w:r>
        <w:rPr>
          <w:spacing w:val="32"/>
        </w:rPr>
        <w:t xml:space="preserve"> </w:t>
      </w:r>
      <w:r>
        <w:t>без</w:t>
      </w:r>
      <w:r>
        <w:rPr>
          <w:spacing w:val="31"/>
        </w:rPr>
        <w:t xml:space="preserve"> </w:t>
      </w:r>
      <w:r>
        <w:t>учета</w:t>
      </w:r>
      <w:r>
        <w:rPr>
          <w:spacing w:val="33"/>
        </w:rPr>
        <w:t xml:space="preserve"> </w:t>
      </w:r>
      <w:r>
        <w:t>времени:</w:t>
      </w:r>
      <w:r>
        <w:rPr>
          <w:spacing w:val="32"/>
        </w:rPr>
        <w:t xml:space="preserve"> </w:t>
      </w:r>
      <w:r>
        <w:t>50</w:t>
      </w:r>
      <w:r>
        <w:rPr>
          <w:spacing w:val="31"/>
        </w:rPr>
        <w:t xml:space="preserve"> </w:t>
      </w:r>
      <w:r>
        <w:t>м</w:t>
      </w:r>
      <w:r>
        <w:rPr>
          <w:spacing w:val="32"/>
        </w:rPr>
        <w:t xml:space="preserve"> </w:t>
      </w:r>
      <w:r>
        <w:t>(мужчины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женщины);</w:t>
      </w:r>
    </w:p>
    <w:p w14:paraId="64F6ADC6" w14:textId="77777777" w:rsidR="00F26240" w:rsidRDefault="005E36BC">
      <w:pPr>
        <w:pStyle w:val="a4"/>
        <w:numPr>
          <w:ilvl w:val="0"/>
          <w:numId w:val="105"/>
        </w:numPr>
        <w:tabs>
          <w:tab w:val="left" w:pos="3047"/>
        </w:tabs>
        <w:spacing w:line="216" w:lineRule="exact"/>
        <w:ind w:left="3046" w:hanging="253"/>
        <w:jc w:val="both"/>
      </w:pPr>
      <w:r>
        <w:t>пеший</w:t>
      </w:r>
      <w:r>
        <w:rPr>
          <w:spacing w:val="6"/>
        </w:rPr>
        <w:t xml:space="preserve"> </w:t>
      </w:r>
      <w:r>
        <w:t>поход</w:t>
      </w:r>
      <w:r>
        <w:rPr>
          <w:spacing w:val="8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пересеченной</w:t>
      </w:r>
      <w:r>
        <w:rPr>
          <w:spacing w:val="9"/>
        </w:rPr>
        <w:t xml:space="preserve"> </w:t>
      </w:r>
      <w:r>
        <w:t>местности</w:t>
      </w:r>
      <w:r>
        <w:rPr>
          <w:spacing w:val="16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12</w:t>
      </w:r>
      <w:r>
        <w:rPr>
          <w:spacing w:val="8"/>
        </w:rPr>
        <w:t xml:space="preserve"> </w:t>
      </w:r>
      <w:r>
        <w:t>км.</w:t>
      </w:r>
    </w:p>
    <w:p w14:paraId="66757E50" w14:textId="77777777" w:rsidR="00F26240" w:rsidRDefault="005E36BC">
      <w:pPr>
        <w:pStyle w:val="a3"/>
        <w:spacing w:before="12" w:line="204" w:lineRule="auto"/>
        <w:ind w:left="2499" w:right="2768" w:firstLine="295"/>
      </w:pPr>
      <w:r>
        <w:rPr>
          <w:spacing w:val="-1"/>
        </w:rPr>
        <w:t>Оценить</w:t>
      </w:r>
      <w:r>
        <w:rPr>
          <w:spacing w:val="-12"/>
        </w:rPr>
        <w:t xml:space="preserve"> </w:t>
      </w:r>
      <w:r>
        <w:rPr>
          <w:spacing w:val="-1"/>
        </w:rPr>
        <w:t>физическую</w:t>
      </w:r>
      <w:r>
        <w:rPr>
          <w:spacing w:val="-12"/>
        </w:rPr>
        <w:t xml:space="preserve"> </w:t>
      </w:r>
      <w:r>
        <w:rPr>
          <w:spacing w:val="-1"/>
        </w:rPr>
        <w:t>подготоаченность</w:t>
      </w:r>
      <w:r>
        <w:rPr>
          <w:spacing w:val="-12"/>
        </w:rPr>
        <w:t xml:space="preserve"> </w:t>
      </w:r>
      <w:r>
        <w:rPr>
          <w:spacing w:val="-1"/>
        </w:rPr>
        <w:t>лиц</w:t>
      </w:r>
      <w:r>
        <w:rPr>
          <w:spacing w:val="-13"/>
        </w:rPr>
        <w:t xml:space="preserve"> </w:t>
      </w:r>
      <w:r>
        <w:rPr>
          <w:spacing w:val="-1"/>
        </w:rPr>
        <w:t>старше</w:t>
      </w:r>
      <w:r>
        <w:rPr>
          <w:spacing w:val="-9"/>
        </w:rPr>
        <w:t xml:space="preserve"> </w:t>
      </w:r>
      <w:r>
        <w:rPr>
          <w:spacing w:val="-1"/>
        </w:rPr>
        <w:t>60</w:t>
      </w:r>
      <w:r>
        <w:rPr>
          <w:spacing w:val="-12"/>
        </w:rPr>
        <w:t xml:space="preserve"> </w:t>
      </w:r>
      <w:r>
        <w:t>лет</w:t>
      </w:r>
      <w:r>
        <w:rPr>
          <w:spacing w:val="-12"/>
        </w:rPr>
        <w:t xml:space="preserve"> </w:t>
      </w:r>
      <w:r>
        <w:t>можно</w:t>
      </w:r>
      <w:r>
        <w:rPr>
          <w:spacing w:val="-53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помощью</w:t>
      </w:r>
      <w:r>
        <w:rPr>
          <w:spacing w:val="-11"/>
        </w:rPr>
        <w:t xml:space="preserve"> </w:t>
      </w:r>
      <w:r>
        <w:rPr>
          <w:spacing w:val="-2"/>
        </w:rPr>
        <w:t>12-минутных</w:t>
      </w:r>
      <w:r>
        <w:rPr>
          <w:spacing w:val="-11"/>
        </w:rPr>
        <w:t xml:space="preserve"> </w:t>
      </w:r>
      <w:r>
        <w:rPr>
          <w:spacing w:val="-2"/>
        </w:rPr>
        <w:t>тестов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плавании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беге</w:t>
      </w:r>
      <w:r>
        <w:rPr>
          <w:spacing w:val="-11"/>
        </w:rPr>
        <w:t xml:space="preserve"> </w:t>
      </w:r>
      <w:r>
        <w:rPr>
          <w:spacing w:val="-1"/>
        </w:rPr>
        <w:t>(см.</w:t>
      </w:r>
      <w:r>
        <w:rPr>
          <w:spacing w:val="-11"/>
        </w:rPr>
        <w:t xml:space="preserve"> </w:t>
      </w:r>
      <w:r>
        <w:rPr>
          <w:spacing w:val="-1"/>
        </w:rPr>
        <w:t>табл.</w:t>
      </w:r>
      <w:r>
        <w:rPr>
          <w:spacing w:val="-10"/>
        </w:rPr>
        <w:t xml:space="preserve"> </w:t>
      </w:r>
      <w:r>
        <w:rPr>
          <w:spacing w:val="-1"/>
        </w:rPr>
        <w:t>26,</w:t>
      </w:r>
      <w:r>
        <w:rPr>
          <w:spacing w:val="-10"/>
        </w:rPr>
        <w:t xml:space="preserve"> </w:t>
      </w:r>
      <w:r>
        <w:rPr>
          <w:spacing w:val="-1"/>
        </w:rPr>
        <w:t>27).</w:t>
      </w:r>
      <w:r>
        <w:rPr>
          <w:spacing w:val="-52"/>
        </w:rPr>
        <w:t xml:space="preserve"> </w:t>
      </w:r>
      <w:r>
        <w:t>Самоконтроль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системати-</w:t>
      </w:r>
      <w:r>
        <w:rPr>
          <w:spacing w:val="1"/>
        </w:rPr>
        <w:t xml:space="preserve"> </w:t>
      </w:r>
      <w:r>
        <w:t>чески. По времени он осуществляется перед занятием, непосред-</w:t>
      </w:r>
      <w:r>
        <w:rPr>
          <w:spacing w:val="1"/>
        </w:rPr>
        <w:t xml:space="preserve"> </w:t>
      </w:r>
      <w:r>
        <w:t>ственно</w:t>
      </w:r>
      <w:r>
        <w:t xml:space="preserve"> после него и в последующий период восстановления. Дан-</w:t>
      </w:r>
      <w:r>
        <w:rPr>
          <w:spacing w:val="1"/>
        </w:rPr>
        <w:t xml:space="preserve"> </w:t>
      </w:r>
      <w:r>
        <w:t>ные</w:t>
      </w:r>
      <w:r>
        <w:rPr>
          <w:spacing w:val="14"/>
        </w:rPr>
        <w:t xml:space="preserve"> </w:t>
      </w:r>
      <w:r>
        <w:t>рекомендуется</w:t>
      </w:r>
      <w:r>
        <w:rPr>
          <w:spacing w:val="14"/>
        </w:rPr>
        <w:t xml:space="preserve"> </w:t>
      </w:r>
      <w:r>
        <w:t>фиксировать</w:t>
      </w:r>
      <w:r>
        <w:rPr>
          <w:spacing w:val="17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i/>
        </w:rPr>
        <w:t>специальном</w:t>
      </w:r>
      <w:r>
        <w:rPr>
          <w:i/>
          <w:spacing w:val="18"/>
        </w:rPr>
        <w:t xml:space="preserve"> </w:t>
      </w:r>
      <w:r>
        <w:t>дневнике.</w:t>
      </w:r>
    </w:p>
    <w:p w14:paraId="447BA6CB" w14:textId="77777777" w:rsidR="00F26240" w:rsidRDefault="00F26240">
      <w:pPr>
        <w:pStyle w:val="a3"/>
        <w:jc w:val="left"/>
        <w:rPr>
          <w:sz w:val="24"/>
        </w:rPr>
      </w:pPr>
    </w:p>
    <w:p w14:paraId="56BA8A85" w14:textId="77777777" w:rsidR="00F26240" w:rsidRDefault="005E36BC">
      <w:pPr>
        <w:pStyle w:val="7"/>
        <w:spacing w:before="178" w:line="249" w:lineRule="auto"/>
        <w:ind w:left="2802" w:right="2769" w:firstLine="799"/>
      </w:pPr>
      <w:bookmarkStart w:id="32" w:name="_TOC_250028"/>
      <w:r>
        <w:rPr>
          <w:spacing w:val="9"/>
        </w:rPr>
        <w:t xml:space="preserve">Глава </w:t>
      </w:r>
      <w:r>
        <w:t>16.</w:t>
      </w:r>
      <w:r>
        <w:rPr>
          <w:spacing w:val="1"/>
        </w:rPr>
        <w:t xml:space="preserve"> </w:t>
      </w:r>
      <w:r>
        <w:rPr>
          <w:spacing w:val="12"/>
        </w:rPr>
        <w:t>ПРОФЕССИОНАЛЬНО-</w:t>
      </w:r>
      <w:r>
        <w:rPr>
          <w:spacing w:val="13"/>
        </w:rPr>
        <w:t xml:space="preserve"> </w:t>
      </w:r>
      <w:r>
        <w:t>ПРИКЛАДНАЯ</w:t>
      </w:r>
      <w:r>
        <w:rPr>
          <w:spacing w:val="3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bookmarkEnd w:id="32"/>
      <w:r>
        <w:t>ПОДГОТОВКА</w:t>
      </w:r>
    </w:p>
    <w:p w14:paraId="4D60E2D0" w14:textId="77777777" w:rsidR="00F26240" w:rsidRDefault="00F26240">
      <w:pPr>
        <w:pStyle w:val="a3"/>
        <w:spacing w:before="6"/>
        <w:jc w:val="left"/>
        <w:rPr>
          <w:sz w:val="23"/>
        </w:rPr>
      </w:pPr>
    </w:p>
    <w:p w14:paraId="18EA1EE1" w14:textId="77777777" w:rsidR="00F26240" w:rsidRDefault="005E36BC">
      <w:pPr>
        <w:pStyle w:val="7"/>
        <w:numPr>
          <w:ilvl w:val="1"/>
          <w:numId w:val="104"/>
        </w:numPr>
        <w:tabs>
          <w:tab w:val="left" w:pos="4813"/>
        </w:tabs>
        <w:spacing w:before="1" w:line="230" w:lineRule="auto"/>
        <w:ind w:right="3020" w:firstLine="1527"/>
        <w:jc w:val="left"/>
      </w:pPr>
      <w:bookmarkStart w:id="33" w:name="_TOC_250027"/>
      <w:r>
        <w:t>Назначение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rPr>
          <w:spacing w:val="-2"/>
        </w:rPr>
        <w:t>профессионально-прикладной</w:t>
      </w:r>
      <w:r>
        <w:rPr>
          <w:spacing w:val="-10"/>
        </w:rPr>
        <w:t xml:space="preserve"> </w:t>
      </w:r>
      <w:r>
        <w:rPr>
          <w:spacing w:val="-2"/>
        </w:rPr>
        <w:t>физической</w:t>
      </w:r>
      <w:r>
        <w:rPr>
          <w:spacing w:val="-11"/>
        </w:rPr>
        <w:t xml:space="preserve"> </w:t>
      </w:r>
      <w:bookmarkEnd w:id="33"/>
      <w:r>
        <w:rPr>
          <w:spacing w:val="-2"/>
        </w:rPr>
        <w:t>подготовки</w:t>
      </w:r>
    </w:p>
    <w:p w14:paraId="68AF64FE" w14:textId="77777777" w:rsidR="00F26240" w:rsidRDefault="005E36BC">
      <w:pPr>
        <w:spacing w:before="240" w:line="204" w:lineRule="auto"/>
        <w:ind w:left="2499" w:right="2768" w:firstLine="302"/>
        <w:jc w:val="both"/>
      </w:pPr>
      <w:r>
        <w:rPr>
          <w:i/>
        </w:rPr>
        <w:t>Профессионально-прикладная физическая подготовка (ППФЛ)</w:t>
      </w:r>
      <w:r>
        <w:rPr>
          <w:i/>
          <w:spacing w:val="1"/>
        </w:rPr>
        <w:t xml:space="preserve"> </w:t>
      </w:r>
      <w:r>
        <w:rPr>
          <w:spacing w:val="12"/>
          <w:w w:val="85"/>
        </w:rPr>
        <w:t>представляет</w:t>
      </w:r>
      <w:r>
        <w:rPr>
          <w:spacing w:val="13"/>
          <w:w w:val="85"/>
        </w:rPr>
        <w:t xml:space="preserve"> </w:t>
      </w:r>
      <w:r>
        <w:rPr>
          <w:spacing w:val="10"/>
          <w:w w:val="85"/>
        </w:rPr>
        <w:t>собой</w:t>
      </w:r>
      <w:r>
        <w:rPr>
          <w:spacing w:val="11"/>
          <w:w w:val="85"/>
        </w:rPr>
        <w:t xml:space="preserve"> </w:t>
      </w:r>
      <w:r>
        <w:rPr>
          <w:spacing w:val="13"/>
          <w:w w:val="85"/>
        </w:rPr>
        <w:t>специализированный</w:t>
      </w:r>
      <w:r>
        <w:rPr>
          <w:spacing w:val="14"/>
          <w:w w:val="85"/>
        </w:rPr>
        <w:t xml:space="preserve"> </w:t>
      </w:r>
      <w:r>
        <w:rPr>
          <w:spacing w:val="9"/>
          <w:w w:val="85"/>
        </w:rPr>
        <w:t>вид</w:t>
      </w:r>
      <w:r>
        <w:rPr>
          <w:spacing w:val="10"/>
          <w:w w:val="85"/>
        </w:rPr>
        <w:t xml:space="preserve"> </w:t>
      </w:r>
      <w:r>
        <w:rPr>
          <w:spacing w:val="12"/>
          <w:w w:val="85"/>
        </w:rPr>
        <w:t>физического</w:t>
      </w:r>
      <w:r>
        <w:rPr>
          <w:spacing w:val="13"/>
          <w:w w:val="85"/>
        </w:rPr>
        <w:t xml:space="preserve"> </w:t>
      </w:r>
      <w:r>
        <w:rPr>
          <w:spacing w:val="9"/>
          <w:w w:val="85"/>
        </w:rPr>
        <w:t xml:space="preserve">вос </w:t>
      </w:r>
      <w:r>
        <w:rPr>
          <w:w w:val="85"/>
        </w:rPr>
        <w:t>-</w:t>
      </w:r>
      <w:r>
        <w:rPr>
          <w:spacing w:val="1"/>
          <w:w w:val="85"/>
        </w:rPr>
        <w:t xml:space="preserve"> </w:t>
      </w:r>
      <w:r>
        <w:rPr>
          <w:spacing w:val="10"/>
          <w:w w:val="85"/>
        </w:rPr>
        <w:t>питания,</w:t>
      </w:r>
      <w:r>
        <w:rPr>
          <w:spacing w:val="11"/>
          <w:w w:val="85"/>
        </w:rPr>
        <w:t xml:space="preserve"> </w:t>
      </w:r>
      <w:r>
        <w:rPr>
          <w:spacing w:val="12"/>
          <w:w w:val="85"/>
        </w:rPr>
        <w:t>осуществляемый</w:t>
      </w:r>
      <w:r>
        <w:rPr>
          <w:spacing w:val="13"/>
          <w:w w:val="85"/>
        </w:rPr>
        <w:t xml:space="preserve"> </w:t>
      </w:r>
      <w:r>
        <w:rPr>
          <w:w w:val="85"/>
        </w:rPr>
        <w:t>в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 xml:space="preserve">соответс </w:t>
      </w:r>
      <w:r>
        <w:rPr>
          <w:spacing w:val="9"/>
          <w:w w:val="85"/>
        </w:rPr>
        <w:t>твии</w:t>
      </w:r>
      <w:r>
        <w:rPr>
          <w:spacing w:val="10"/>
          <w:w w:val="85"/>
        </w:rPr>
        <w:t xml:space="preserve"> </w:t>
      </w:r>
      <w:r>
        <w:rPr>
          <w:w w:val="85"/>
        </w:rPr>
        <w:t>с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требованиями</w:t>
      </w:r>
      <w:r>
        <w:rPr>
          <w:spacing w:val="12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spacing w:val="11"/>
          <w:w w:val="85"/>
        </w:rPr>
        <w:t>осо-</w:t>
      </w:r>
      <w:r>
        <w:rPr>
          <w:spacing w:val="12"/>
          <w:w w:val="85"/>
        </w:rPr>
        <w:t xml:space="preserve"> </w:t>
      </w:r>
      <w:r>
        <w:rPr>
          <w:spacing w:val="13"/>
        </w:rPr>
        <w:t>бенностями</w:t>
      </w:r>
      <w:r>
        <w:rPr>
          <w:spacing w:val="16"/>
        </w:rPr>
        <w:t xml:space="preserve"> </w:t>
      </w:r>
      <w:r>
        <w:rPr>
          <w:spacing w:val="12"/>
        </w:rPr>
        <w:t>данной</w:t>
      </w:r>
      <w:r>
        <w:rPr>
          <w:spacing w:val="19"/>
        </w:rPr>
        <w:t xml:space="preserve"> </w:t>
      </w:r>
      <w:r>
        <w:rPr>
          <w:spacing w:val="13"/>
        </w:rPr>
        <w:t>профессии.</w:t>
      </w:r>
    </w:p>
    <w:p w14:paraId="2BC25A83" w14:textId="77777777" w:rsidR="00F26240" w:rsidRDefault="005E36BC">
      <w:pPr>
        <w:pStyle w:val="a3"/>
        <w:spacing w:before="4" w:line="204" w:lineRule="auto"/>
        <w:ind w:left="2499" w:right="2783" w:firstLine="280"/>
      </w:pPr>
      <w:r>
        <w:rPr>
          <w:w w:val="90"/>
        </w:rPr>
        <w:t>Термин</w:t>
      </w:r>
      <w:r>
        <w:rPr>
          <w:spacing w:val="1"/>
          <w:w w:val="90"/>
        </w:rPr>
        <w:t xml:space="preserve"> </w:t>
      </w:r>
      <w:r>
        <w:rPr>
          <w:w w:val="90"/>
        </w:rPr>
        <w:t>«прикладность»</w:t>
      </w:r>
      <w:r>
        <w:rPr>
          <w:spacing w:val="1"/>
          <w:w w:val="90"/>
        </w:rPr>
        <w:t xml:space="preserve"> </w:t>
      </w:r>
      <w:r>
        <w:rPr>
          <w:w w:val="90"/>
        </w:rPr>
        <w:t>подчеркивает</w:t>
      </w:r>
      <w:r>
        <w:rPr>
          <w:spacing w:val="1"/>
          <w:w w:val="90"/>
        </w:rPr>
        <w:t xml:space="preserve"> </w:t>
      </w:r>
      <w:r>
        <w:rPr>
          <w:w w:val="90"/>
        </w:rPr>
        <w:t>сугубо</w:t>
      </w:r>
      <w:r>
        <w:rPr>
          <w:spacing w:val="1"/>
          <w:w w:val="90"/>
        </w:rPr>
        <w:t xml:space="preserve"> </w:t>
      </w:r>
      <w:r>
        <w:rPr>
          <w:w w:val="90"/>
        </w:rPr>
        <w:t>утилитарную</w:t>
      </w:r>
      <w:r>
        <w:rPr>
          <w:spacing w:val="1"/>
          <w:w w:val="90"/>
        </w:rPr>
        <w:t xml:space="preserve"> </w:t>
      </w:r>
      <w:r>
        <w:rPr>
          <w:w w:val="90"/>
        </w:rPr>
        <w:t>про -</w:t>
      </w:r>
      <w:r>
        <w:rPr>
          <w:spacing w:val="1"/>
          <w:w w:val="90"/>
        </w:rPr>
        <w:t xml:space="preserve"> </w:t>
      </w:r>
      <w:r>
        <w:rPr>
          <w:spacing w:val="15"/>
          <w:w w:val="85"/>
        </w:rPr>
        <w:t>филиров</w:t>
      </w:r>
      <w:r>
        <w:rPr>
          <w:spacing w:val="-20"/>
          <w:w w:val="85"/>
        </w:rPr>
        <w:t xml:space="preserve"> </w:t>
      </w:r>
      <w:r>
        <w:rPr>
          <w:spacing w:val="13"/>
          <w:w w:val="85"/>
        </w:rPr>
        <w:t>аннос</w:t>
      </w:r>
      <w:r>
        <w:rPr>
          <w:spacing w:val="-18"/>
          <w:w w:val="85"/>
        </w:rPr>
        <w:t xml:space="preserve"> </w:t>
      </w:r>
      <w:r>
        <w:rPr>
          <w:w w:val="85"/>
        </w:rPr>
        <w:t>ть</w:t>
      </w:r>
      <w:r>
        <w:rPr>
          <w:spacing w:val="33"/>
          <w:w w:val="85"/>
        </w:rPr>
        <w:t xml:space="preserve"> </w:t>
      </w:r>
      <w:r>
        <w:rPr>
          <w:spacing w:val="10"/>
          <w:w w:val="85"/>
        </w:rPr>
        <w:t>час</w:t>
      </w:r>
      <w:r>
        <w:rPr>
          <w:spacing w:val="-18"/>
          <w:w w:val="85"/>
        </w:rPr>
        <w:t xml:space="preserve"> </w:t>
      </w:r>
      <w:r>
        <w:rPr>
          <w:w w:val="85"/>
        </w:rPr>
        <w:t>ти</w:t>
      </w:r>
      <w:r>
        <w:rPr>
          <w:spacing w:val="31"/>
          <w:w w:val="85"/>
        </w:rPr>
        <w:t xml:space="preserve"> </w:t>
      </w:r>
      <w:r>
        <w:rPr>
          <w:spacing w:val="15"/>
          <w:w w:val="85"/>
        </w:rPr>
        <w:t>физичес</w:t>
      </w:r>
      <w:r>
        <w:rPr>
          <w:spacing w:val="-18"/>
          <w:w w:val="85"/>
        </w:rPr>
        <w:t xml:space="preserve"> </w:t>
      </w:r>
      <w:r>
        <w:rPr>
          <w:spacing w:val="11"/>
          <w:w w:val="85"/>
        </w:rPr>
        <w:t>кой</w:t>
      </w:r>
      <w:r>
        <w:rPr>
          <w:spacing w:val="20"/>
          <w:w w:val="85"/>
        </w:rPr>
        <w:t xml:space="preserve"> </w:t>
      </w:r>
      <w:r>
        <w:rPr>
          <w:spacing w:val="12"/>
          <w:w w:val="85"/>
        </w:rPr>
        <w:t>куль</w:t>
      </w:r>
      <w:r>
        <w:rPr>
          <w:spacing w:val="-18"/>
          <w:w w:val="85"/>
        </w:rPr>
        <w:t xml:space="preserve"> </w:t>
      </w:r>
      <w:r>
        <w:rPr>
          <w:spacing w:val="13"/>
          <w:w w:val="85"/>
        </w:rPr>
        <w:t>туры</w:t>
      </w:r>
      <w:r>
        <w:rPr>
          <w:spacing w:val="14"/>
          <w:w w:val="85"/>
        </w:rPr>
        <w:t xml:space="preserve"> </w:t>
      </w:r>
      <w:r>
        <w:rPr>
          <w:spacing w:val="13"/>
          <w:w w:val="85"/>
        </w:rPr>
        <w:t>приме</w:t>
      </w:r>
      <w:r>
        <w:rPr>
          <w:spacing w:val="-18"/>
          <w:w w:val="85"/>
        </w:rPr>
        <w:t xml:space="preserve"> </w:t>
      </w:r>
      <w:r>
        <w:rPr>
          <w:spacing w:val="15"/>
          <w:w w:val="85"/>
        </w:rPr>
        <w:t>нительно</w:t>
      </w:r>
      <w:r>
        <w:rPr>
          <w:spacing w:val="73"/>
          <w:w w:val="85"/>
        </w:rPr>
        <w:t xml:space="preserve"> </w:t>
      </w:r>
      <w:r>
        <w:rPr>
          <w:w w:val="85"/>
        </w:rPr>
        <w:t>к</w:t>
      </w:r>
    </w:p>
    <w:p w14:paraId="5A171F31" w14:textId="77777777" w:rsidR="00F26240" w:rsidRDefault="005E36BC">
      <w:pPr>
        <w:pStyle w:val="a3"/>
        <w:spacing w:before="156"/>
        <w:ind w:right="2774"/>
        <w:jc w:val="right"/>
      </w:pPr>
      <w:r>
        <w:t>301</w:t>
      </w:r>
    </w:p>
    <w:p w14:paraId="44147F3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160D703" w14:textId="77777777" w:rsidR="00F26240" w:rsidRDefault="005E36BC">
      <w:pPr>
        <w:pStyle w:val="a3"/>
        <w:spacing w:before="95" w:line="206" w:lineRule="auto"/>
        <w:ind w:left="2394" w:right="2880"/>
      </w:pPr>
      <w:r>
        <w:lastRenderedPageBreak/>
        <w:t>основной в жизни индивида и общества деятельности</w:t>
      </w:r>
      <w:r>
        <w:rPr>
          <w:spacing w:val="1"/>
        </w:rPr>
        <w:t xml:space="preserve"> </w:t>
      </w:r>
      <w:r>
        <w:t>— к про-</w:t>
      </w:r>
      <w:r>
        <w:rPr>
          <w:spacing w:val="1"/>
        </w:rPr>
        <w:t xml:space="preserve"> </w:t>
      </w:r>
      <w:r>
        <w:t>фессиональному</w:t>
      </w:r>
      <w:r>
        <w:rPr>
          <w:spacing w:val="2"/>
        </w:rPr>
        <w:t xml:space="preserve"> </w:t>
      </w:r>
      <w:r>
        <w:t>труду.</w:t>
      </w:r>
    </w:p>
    <w:p w14:paraId="5B258839" w14:textId="77777777" w:rsidR="00F26240" w:rsidRDefault="005E36BC">
      <w:pPr>
        <w:pStyle w:val="a3"/>
        <w:spacing w:before="1" w:line="204" w:lineRule="auto"/>
        <w:ind w:left="2372" w:right="2854" w:firstLine="302"/>
      </w:pPr>
      <w:r>
        <w:t>Основное назначение ППФП — направленное развитие и под-</w:t>
      </w:r>
      <w:r>
        <w:rPr>
          <w:spacing w:val="1"/>
        </w:rPr>
        <w:t xml:space="preserve"> </w:t>
      </w:r>
      <w:r>
        <w:t>держание</w:t>
      </w:r>
      <w:r>
        <w:t xml:space="preserve"> на оптимальном уровне тех психических и физических</w:t>
      </w:r>
      <w:r>
        <w:rPr>
          <w:spacing w:val="1"/>
        </w:rPr>
        <w:t xml:space="preserve"> </w:t>
      </w:r>
      <w:r>
        <w:t>качеств человека, к которым предъявляют повышенные требова-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конкретная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выра-</w:t>
      </w:r>
      <w:r>
        <w:rPr>
          <w:spacing w:val="1"/>
        </w:rPr>
        <w:t xml:space="preserve"> </w:t>
      </w:r>
      <w:r>
        <w:t>ботка функциональной устойчивости организма к условиям этой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формирова</w:t>
      </w:r>
      <w:r>
        <w:t>ние</w:t>
      </w:r>
      <w:r>
        <w:rPr>
          <w:spacing w:val="43"/>
        </w:rPr>
        <w:t xml:space="preserve"> </w:t>
      </w:r>
      <w:r>
        <w:t>прикладных</w:t>
      </w:r>
      <w:r>
        <w:rPr>
          <w:spacing w:val="42"/>
        </w:rPr>
        <w:t xml:space="preserve"> </w:t>
      </w:r>
      <w:r>
        <w:t>двигательных</w:t>
      </w:r>
      <w:r>
        <w:rPr>
          <w:spacing w:val="45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внешними</w:t>
      </w:r>
      <w:r>
        <w:rPr>
          <w:spacing w:val="6"/>
        </w:rPr>
        <w:t xml:space="preserve"> </w:t>
      </w:r>
      <w:r>
        <w:t>условиями</w:t>
      </w:r>
      <w:r>
        <w:rPr>
          <w:spacing w:val="4"/>
        </w:rPr>
        <w:t xml:space="preserve"> </w:t>
      </w:r>
      <w:r>
        <w:t>труда.</w:t>
      </w:r>
    </w:p>
    <w:p w14:paraId="49E7CF65" w14:textId="77777777" w:rsidR="00F26240" w:rsidRDefault="005E36BC">
      <w:pPr>
        <w:pStyle w:val="a3"/>
        <w:spacing w:before="9" w:line="204" w:lineRule="auto"/>
        <w:ind w:left="2379" w:right="2866" w:firstLine="302"/>
      </w:pPr>
      <w:r>
        <w:t>Многочисленные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показывают,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ППФП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повьпление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 xml:space="preserve">обучения и сокращение </w:t>
      </w:r>
      <w:r>
        <w:t>сроков овладения трудовыми навыками,</w:t>
      </w:r>
      <w:r>
        <w:rPr>
          <w:spacing w:val="1"/>
        </w:rPr>
        <w:t xml:space="preserve"> </w:t>
      </w:r>
      <w:r>
        <w:t>создание предпосылок для устойчивой и высокой работоспособ-</w:t>
      </w:r>
      <w:r>
        <w:rPr>
          <w:spacing w:val="1"/>
        </w:rPr>
        <w:t xml:space="preserve"> </w:t>
      </w:r>
      <w:r>
        <w:t>ности, что тем самым увеличивает надежность человеческого зве-</w:t>
      </w:r>
      <w:r>
        <w:rPr>
          <w:spacing w:val="1"/>
        </w:rPr>
        <w:t xml:space="preserve"> </w:t>
      </w:r>
      <w:r>
        <w:t>на в системе «человек — машина». ППФП также повышает устой-</w:t>
      </w:r>
      <w:r>
        <w:rPr>
          <w:spacing w:val="1"/>
        </w:rPr>
        <w:t xml:space="preserve"> </w:t>
      </w:r>
      <w:r>
        <w:t>чивость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неблагоприятным</w:t>
      </w:r>
      <w:r>
        <w:rPr>
          <w:spacing w:val="1"/>
        </w:rPr>
        <w:t xml:space="preserve"> </w:t>
      </w:r>
      <w:r>
        <w:t>воздействиям</w:t>
      </w:r>
      <w:r>
        <w:rPr>
          <w:spacing w:val="1"/>
        </w:rPr>
        <w:t xml:space="preserve"> </w:t>
      </w:r>
      <w:r>
        <w:t>производ-</w:t>
      </w:r>
      <w:r>
        <w:rPr>
          <w:spacing w:val="1"/>
        </w:rPr>
        <w:t xml:space="preserve"> </w:t>
      </w:r>
      <w:r>
        <w:t xml:space="preserve">ственной среды </w:t>
      </w:r>
      <w:r>
        <w:rPr>
          <w:i/>
        </w:rPr>
        <w:t xml:space="preserve">и </w:t>
      </w:r>
      <w:r>
        <w:t>снижает заболеваемость, способствует професси-</w:t>
      </w:r>
      <w:r>
        <w:rPr>
          <w:spacing w:val="1"/>
        </w:rPr>
        <w:t xml:space="preserve"> </w:t>
      </w:r>
      <w:r>
        <w:t>ональному</w:t>
      </w:r>
      <w:r>
        <w:rPr>
          <w:spacing w:val="5"/>
        </w:rPr>
        <w:t xml:space="preserve"> </w:t>
      </w:r>
      <w:r>
        <w:t>долголетию</w:t>
      </w:r>
      <w:r>
        <w:rPr>
          <w:spacing w:val="9"/>
        </w:rPr>
        <w:t xml:space="preserve"> </w:t>
      </w:r>
      <w:r>
        <w:t>кадрового</w:t>
      </w:r>
      <w:r>
        <w:rPr>
          <w:spacing w:val="8"/>
        </w:rPr>
        <w:t xml:space="preserve"> </w:t>
      </w:r>
      <w:r>
        <w:t>состава</w:t>
      </w:r>
      <w:r>
        <w:rPr>
          <w:spacing w:val="12"/>
        </w:rPr>
        <w:t xml:space="preserve"> </w:t>
      </w:r>
      <w:r>
        <w:t>работников.</w:t>
      </w:r>
    </w:p>
    <w:p w14:paraId="5D0C239E" w14:textId="77777777" w:rsidR="00F26240" w:rsidRDefault="005E36BC">
      <w:pPr>
        <w:pStyle w:val="a3"/>
        <w:spacing w:before="14" w:line="204" w:lineRule="auto"/>
        <w:ind w:left="2379" w:right="2864" w:firstLine="295"/>
      </w:pPr>
      <w:r>
        <w:t>Все сказанное 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 в ППФП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конкретно воплощается в один из важнейших принципов педаго-</w:t>
      </w:r>
      <w:r>
        <w:rPr>
          <w:spacing w:val="1"/>
        </w:rPr>
        <w:t xml:space="preserve"> </w:t>
      </w:r>
      <w:r>
        <w:t>г</w:t>
      </w:r>
      <w:r>
        <w:t>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2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практикой</w:t>
      </w:r>
      <w:r>
        <w:rPr>
          <w:spacing w:val="13"/>
        </w:rPr>
        <w:t xml:space="preserve"> </w:t>
      </w:r>
      <w:r>
        <w:t>трудовой</w:t>
      </w:r>
      <w:r>
        <w:rPr>
          <w:spacing w:val="13"/>
        </w:rPr>
        <w:t xml:space="preserve"> </w:t>
      </w:r>
      <w:r>
        <w:t>деятельности.</w:t>
      </w:r>
    </w:p>
    <w:p w14:paraId="35BF3AA4" w14:textId="77777777" w:rsidR="00F26240" w:rsidRDefault="005E36BC">
      <w:pPr>
        <w:pStyle w:val="a3"/>
        <w:spacing w:before="4" w:line="204" w:lineRule="auto"/>
        <w:ind w:left="2372" w:right="2946" w:firstLine="302"/>
        <w:jc w:val="left"/>
      </w:pPr>
      <w:r>
        <w:rPr>
          <w:spacing w:val="9"/>
        </w:rPr>
        <w:t>Каждая</w:t>
      </w:r>
      <w:r>
        <w:rPr>
          <w:spacing w:val="26"/>
        </w:rPr>
        <w:t xml:space="preserve"> </w:t>
      </w:r>
      <w:r>
        <w:rPr>
          <w:spacing w:val="9"/>
        </w:rPr>
        <w:t>профессия</w:t>
      </w:r>
      <w:r>
        <w:rPr>
          <w:spacing w:val="26"/>
        </w:rPr>
        <w:t xml:space="preserve"> </w:t>
      </w:r>
      <w:r>
        <w:rPr>
          <w:spacing w:val="10"/>
        </w:rPr>
        <w:t>предъявляет</w:t>
      </w:r>
      <w:r>
        <w:rPr>
          <w:spacing w:val="28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rPr>
          <w:spacing w:val="9"/>
        </w:rPr>
        <w:t>человеку</w:t>
      </w:r>
      <w:r>
        <w:rPr>
          <w:spacing w:val="26"/>
        </w:rPr>
        <w:t xml:space="preserve"> </w:t>
      </w:r>
      <w:r>
        <w:rPr>
          <w:spacing w:val="10"/>
        </w:rPr>
        <w:t>специфическ</w:t>
      </w:r>
      <w:r>
        <w:rPr>
          <w:spacing w:val="11"/>
        </w:rPr>
        <w:t xml:space="preserve"> </w:t>
      </w:r>
      <w:r>
        <w:t>требования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часто</w:t>
      </w:r>
      <w:r>
        <w:rPr>
          <w:spacing w:val="24"/>
        </w:rPr>
        <w:t xml:space="preserve"> </w:t>
      </w:r>
      <w:r>
        <w:t>очень</w:t>
      </w:r>
      <w:r>
        <w:rPr>
          <w:spacing w:val="23"/>
        </w:rPr>
        <w:t xml:space="preserve"> </w:t>
      </w:r>
      <w:r>
        <w:t>высокие</w:t>
      </w:r>
      <w:r>
        <w:rPr>
          <w:spacing w:val="33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физическим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психиче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качествам,</w:t>
      </w:r>
      <w:r>
        <w:rPr>
          <w:spacing w:val="1"/>
        </w:rPr>
        <w:t xml:space="preserve"> </w:t>
      </w:r>
      <w:r>
        <w:t>прикладным</w:t>
      </w:r>
      <w:r>
        <w:rPr>
          <w:spacing w:val="1"/>
        </w:rPr>
        <w:t xml:space="preserve"> </w:t>
      </w:r>
      <w:r>
        <w:t>навыкам.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возник»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55"/>
        </w:rPr>
        <w:t xml:space="preserve"> </w:t>
      </w:r>
      <w:r>
        <w:t>профилирования</w:t>
      </w:r>
      <w:r>
        <w:rPr>
          <w:spacing w:val="55"/>
        </w:rPr>
        <w:t xml:space="preserve"> </w:t>
      </w:r>
      <w:r>
        <w:t>процесса</w:t>
      </w:r>
      <w:r>
        <w:rPr>
          <w:spacing w:val="55"/>
        </w:rPr>
        <w:t xml:space="preserve"> </w:t>
      </w:r>
      <w:r>
        <w:t>физического</w:t>
      </w:r>
      <w:r>
        <w:rPr>
          <w:spacing w:val="55"/>
        </w:rPr>
        <w:t xml:space="preserve"> </w:t>
      </w:r>
      <w:r>
        <w:t>воспи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обшей</w:t>
      </w:r>
      <w:r>
        <w:rPr>
          <w:spacing w:val="1"/>
        </w:rPr>
        <w:t xml:space="preserve"> </w:t>
      </w:r>
      <w:r>
        <w:t>физ</w:t>
      </w:r>
      <w:r>
        <w:rPr>
          <w:spacing w:val="1"/>
        </w:rPr>
        <w:t xml:space="preserve"> </w:t>
      </w:r>
      <w:r>
        <w:t>ческой</w:t>
      </w:r>
      <w:r>
        <w:rPr>
          <w:spacing w:val="33"/>
        </w:rPr>
        <w:t xml:space="preserve"> </w:t>
      </w:r>
      <w:r>
        <w:t>подготовки</w:t>
      </w:r>
      <w:r>
        <w:rPr>
          <w:spacing w:val="33"/>
        </w:rPr>
        <w:t xml:space="preserve"> </w:t>
      </w:r>
      <w:r>
        <w:t>со</w:t>
      </w:r>
      <w:r>
        <w:rPr>
          <w:spacing w:val="35"/>
        </w:rPr>
        <w:t xml:space="preserve"> </w:t>
      </w:r>
      <w:r>
        <w:t>специализированной</w:t>
      </w:r>
      <w:r>
        <w:rPr>
          <w:spacing w:val="48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t>профессионально-</w:t>
      </w:r>
      <w:r>
        <w:rPr>
          <w:spacing w:val="-52"/>
        </w:rPr>
        <w:t xml:space="preserve"> </w:t>
      </w:r>
      <w:r>
        <w:t>прикладной</w:t>
      </w:r>
      <w:r>
        <w:rPr>
          <w:spacing w:val="10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подготовкой.</w:t>
      </w:r>
    </w:p>
    <w:p w14:paraId="0439820B" w14:textId="77777777" w:rsidR="00F26240" w:rsidRDefault="005E36BC">
      <w:pPr>
        <w:pStyle w:val="a3"/>
        <w:spacing w:before="6" w:line="204" w:lineRule="auto"/>
        <w:ind w:left="2365" w:right="2871" w:firstLine="309"/>
      </w:pPr>
      <w:r>
        <w:t>Следует</w:t>
      </w:r>
      <w:r>
        <w:rPr>
          <w:spacing w:val="1"/>
        </w:rPr>
        <w:t xml:space="preserve"> </w:t>
      </w:r>
      <w:r>
        <w:t>подчеркнуть,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здает</w:t>
      </w:r>
      <w:r>
        <w:rPr>
          <w:spacing w:val="1"/>
        </w:rPr>
        <w:t xml:space="preserve"> </w:t>
      </w: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предпосылка</w:t>
      </w:r>
      <w:r>
        <w:rPr>
          <w:i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 опосредованно</w:t>
      </w:r>
      <w:r>
        <w:rPr>
          <w:spacing w:val="1"/>
        </w:rPr>
        <w:t xml:space="preserve"> </w:t>
      </w:r>
      <w:r>
        <w:t>проявляясь</w:t>
      </w:r>
      <w:r>
        <w:rPr>
          <w:spacing w:val="1"/>
        </w:rPr>
        <w:t xml:space="preserve"> </w:t>
      </w:r>
      <w:r>
        <w:t>в ней</w:t>
      </w:r>
      <w:r>
        <w:rPr>
          <w:spacing w:val="1"/>
        </w:rPr>
        <w:t xml:space="preserve"> </w:t>
      </w:r>
      <w:r>
        <w:t>через такие фак-</w:t>
      </w:r>
      <w:r>
        <w:rPr>
          <w:spacing w:val="1"/>
        </w:rPr>
        <w:t xml:space="preserve"> </w:t>
      </w:r>
      <w:r>
        <w:t>торы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аэробной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анаэробной</w:t>
      </w:r>
      <w:r>
        <w:rPr>
          <w:spacing w:val="1"/>
        </w:rPr>
        <w:t xml:space="preserve"> </w:t>
      </w:r>
      <w:r>
        <w:t>мощности функциональных систем организма, силы и мышечной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др.</w:t>
      </w:r>
      <w:r>
        <w:rPr>
          <w:spacing w:val="19"/>
        </w:rPr>
        <w:t xml:space="preserve"> </w:t>
      </w:r>
      <w:r>
        <w:t>Поэтому</w:t>
      </w:r>
      <w:r>
        <w:rPr>
          <w:spacing w:val="16"/>
        </w:rPr>
        <w:t xml:space="preserve"> </w:t>
      </w:r>
      <w:r>
        <w:t>ОФП</w:t>
      </w:r>
      <w:r>
        <w:rPr>
          <w:spacing w:val="17"/>
        </w:rPr>
        <w:t xml:space="preserve"> </w:t>
      </w:r>
      <w:r>
        <w:t>служит</w:t>
      </w:r>
      <w:r>
        <w:rPr>
          <w:spacing w:val="18"/>
        </w:rPr>
        <w:t xml:space="preserve"> </w:t>
      </w:r>
      <w:r>
        <w:t>основой</w:t>
      </w:r>
      <w:r>
        <w:rPr>
          <w:spacing w:val="18"/>
        </w:rPr>
        <w:t xml:space="preserve"> </w:t>
      </w:r>
      <w:r>
        <w:t>ППФП.</w:t>
      </w:r>
    </w:p>
    <w:p w14:paraId="2D3E9905" w14:textId="77777777" w:rsidR="00F26240" w:rsidRDefault="005E36BC">
      <w:pPr>
        <w:pStyle w:val="a3"/>
        <w:spacing w:before="12" w:line="204" w:lineRule="auto"/>
        <w:ind w:left="2365" w:right="2861" w:firstLine="302"/>
      </w:pPr>
      <w:r>
        <w:pict w14:anchorId="00095950">
          <v:shape id="_x0000_s1614" type="#_x0000_t202" style="position:absolute;left:0;text-align:left;margin-left:434pt;margin-top:66.4pt;width:41.05pt;height:107.3pt;z-index:-251617280;mso-position-horizontal-relative:page" filled="f" stroked="f">
            <v:textbox inset="0,0,0,0">
              <w:txbxContent>
                <w:p w14:paraId="3FF11996" w14:textId="77777777" w:rsidR="00F26240" w:rsidRDefault="005E36BC">
                  <w:pPr>
                    <w:spacing w:line="2145" w:lineRule="exact"/>
                    <w:rPr>
                      <w:rFonts w:ascii="Arial" w:hAnsi="Arial"/>
                      <w:b/>
                      <w:sz w:val="192"/>
                    </w:rPr>
                  </w:pPr>
                  <w:r>
                    <w:rPr>
                      <w:rFonts w:ascii="Arial" w:hAnsi="Arial"/>
                      <w:b/>
                      <w:w w:val="70"/>
                      <w:sz w:val="192"/>
                    </w:rPr>
                    <w:t>■</w:t>
                  </w:r>
                </w:p>
              </w:txbxContent>
            </v:textbox>
            <w10:wrap anchorx="page"/>
          </v:shape>
        </w:pict>
      </w:r>
      <w:r>
        <w:t>Задачи и содержание любого вида профессионально-прикладной</w:t>
      </w:r>
      <w:r>
        <w:rPr>
          <w:spacing w:val="-52"/>
        </w:rPr>
        <w:t xml:space="preserve"> </w:t>
      </w:r>
      <w:r>
        <w:rPr>
          <w:spacing w:val="-4"/>
        </w:rPr>
        <w:t>физтгческой</w:t>
      </w:r>
      <w:r>
        <w:rPr>
          <w:spacing w:val="-8"/>
        </w:rPr>
        <w:t xml:space="preserve"> </w:t>
      </w:r>
      <w:r>
        <w:rPr>
          <w:spacing w:val="-4"/>
        </w:rPr>
        <w:t>подготовки</w:t>
      </w:r>
      <w:r>
        <w:rPr>
          <w:spacing w:val="-8"/>
        </w:rPr>
        <w:t xml:space="preserve"> </w:t>
      </w:r>
      <w:r>
        <w:rPr>
          <w:spacing w:val="-4"/>
        </w:rPr>
        <w:t>могут</w:t>
      </w:r>
      <w:r>
        <w:rPr>
          <w:spacing w:val="-8"/>
        </w:rPr>
        <w:t xml:space="preserve"> </w:t>
      </w:r>
      <w:r>
        <w:rPr>
          <w:spacing w:val="-4"/>
        </w:rPr>
        <w:t>быть</w:t>
      </w:r>
      <w:r>
        <w:rPr>
          <w:spacing w:val="-9"/>
        </w:rPr>
        <w:t xml:space="preserve"> </w:t>
      </w:r>
      <w:r>
        <w:rPr>
          <w:spacing w:val="-4"/>
        </w:rPr>
        <w:t>определены,</w:t>
      </w:r>
      <w:r>
        <w:rPr>
          <w:spacing w:val="-8"/>
        </w:rPr>
        <w:t xml:space="preserve"> </w:t>
      </w:r>
      <w:r>
        <w:rPr>
          <w:spacing w:val="-4"/>
        </w:rPr>
        <w:t>если</w:t>
      </w:r>
      <w:r>
        <w:rPr>
          <w:spacing w:val="-8"/>
        </w:rPr>
        <w:t xml:space="preserve"> </w:t>
      </w:r>
      <w:r>
        <w:rPr>
          <w:spacing w:val="-4"/>
        </w:rPr>
        <w:t>известны</w:t>
      </w:r>
      <w:r>
        <w:rPr>
          <w:spacing w:val="-10"/>
        </w:rPr>
        <w:t xml:space="preserve"> </w:t>
      </w:r>
      <w:r>
        <w:rPr>
          <w:spacing w:val="-4"/>
        </w:rPr>
        <w:t>объек-</w:t>
      </w:r>
      <w:r>
        <w:rPr>
          <w:spacing w:val="-52"/>
        </w:rPr>
        <w:t xml:space="preserve"> </w:t>
      </w:r>
      <w:r>
        <w:t>тивные</w:t>
      </w:r>
      <w:r>
        <w:rPr>
          <w:spacing w:val="-13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профессии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человеку.</w:t>
      </w:r>
      <w:r>
        <w:rPr>
          <w:spacing w:val="-11"/>
        </w:rPr>
        <w:t xml:space="preserve"> </w:t>
      </w:r>
      <w:r>
        <w:t>Вот</w:t>
      </w:r>
      <w:r>
        <w:rPr>
          <w:spacing w:val="-13"/>
        </w:rPr>
        <w:t xml:space="preserve"> </w:t>
      </w:r>
      <w:r>
        <w:t>почему</w:t>
      </w:r>
      <w:r>
        <w:rPr>
          <w:spacing w:val="-12"/>
        </w:rPr>
        <w:t xml:space="preserve"> </w:t>
      </w:r>
      <w:r>
        <w:t>научно-теоре-</w:t>
      </w:r>
      <w:r>
        <w:rPr>
          <w:spacing w:val="-53"/>
        </w:rPr>
        <w:t xml:space="preserve"> </w:t>
      </w:r>
      <w:r>
        <w:t>тическое обоснование ППФП прежде всего связано с изучением</w:t>
      </w:r>
      <w:r>
        <w:rPr>
          <w:spacing w:val="1"/>
        </w:rPr>
        <w:t xml:space="preserve"> </w:t>
      </w:r>
      <w:r>
        <w:t>факторов профессиональной деятельности и ее условий, преимуще-</w:t>
      </w:r>
      <w:r>
        <w:rPr>
          <w:spacing w:val="-52"/>
        </w:rPr>
        <w:t xml:space="preserve"> </w:t>
      </w:r>
      <w:r>
        <w:t>ственно обусловливающих требования к физической и другим сто-</w:t>
      </w:r>
      <w:r>
        <w:rPr>
          <w:spacing w:val="1"/>
        </w:rPr>
        <w:t xml:space="preserve"> </w:t>
      </w:r>
      <w:r>
        <w:rPr>
          <w:spacing w:val="-1"/>
        </w:rPr>
        <w:t>ронам</w:t>
      </w:r>
      <w:r>
        <w:rPr>
          <w:spacing w:val="-11"/>
        </w:rPr>
        <w:t xml:space="preserve"> </w:t>
      </w:r>
      <w:r>
        <w:rPr>
          <w:spacing w:val="-1"/>
        </w:rPr>
        <w:t>п</w:t>
      </w:r>
      <w:r>
        <w:rPr>
          <w:spacing w:val="-1"/>
        </w:rPr>
        <w:t>рикладной</w:t>
      </w:r>
      <w:r>
        <w:rPr>
          <w:spacing w:val="-13"/>
        </w:rPr>
        <w:t xml:space="preserve"> </w:t>
      </w:r>
      <w:r>
        <w:rPr>
          <w:spacing w:val="-1"/>
        </w:rPr>
        <w:t>подготовленности</w:t>
      </w:r>
      <w:r>
        <w:rPr>
          <w:spacing w:val="-13"/>
        </w:rPr>
        <w:t xml:space="preserve"> </w:t>
      </w:r>
      <w:r>
        <w:rPr>
          <w:spacing w:val="-1"/>
        </w:rPr>
        <w:t>человека</w:t>
      </w:r>
      <w:r>
        <w:rPr>
          <w:spacing w:val="-12"/>
        </w:rPr>
        <w:t xml:space="preserve"> </w:t>
      </w:r>
      <w:r>
        <w:t>(к</w:t>
      </w:r>
      <w:r>
        <w:rPr>
          <w:spacing w:val="-10"/>
        </w:rPr>
        <w:t xml:space="preserve"> </w:t>
      </w:r>
      <w:r>
        <w:t>определенным</w:t>
      </w:r>
      <w:r>
        <w:rPr>
          <w:spacing w:val="-12"/>
        </w:rPr>
        <w:t xml:space="preserve"> </w:t>
      </w:r>
      <w:r>
        <w:t>дви-</w:t>
      </w:r>
      <w:r>
        <w:rPr>
          <w:spacing w:val="-53"/>
        </w:rPr>
        <w:t xml:space="preserve"> </w:t>
      </w:r>
      <w:r>
        <w:t>гательным и психическим качествам, функциональной устойчивос-</w:t>
      </w:r>
      <w:r>
        <w:rPr>
          <w:spacing w:val="1"/>
        </w:rPr>
        <w:t xml:space="preserve"> </w:t>
      </w:r>
      <w:r>
        <w:t>ти организма к внешним воздействиям, овладению прикладными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1"/>
        </w:rPr>
        <w:t xml:space="preserve"> </w:t>
      </w:r>
      <w:r>
        <w:t>навыками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связанными</w:t>
      </w:r>
      <w:r>
        <w:rPr>
          <w:spacing w:val="2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ними</w:t>
      </w:r>
      <w:r>
        <w:rPr>
          <w:spacing w:val="11"/>
        </w:rPr>
        <w:t xml:space="preserve"> </w:t>
      </w:r>
      <w:r>
        <w:t>знаниями).</w:t>
      </w:r>
    </w:p>
    <w:p w14:paraId="5581110F" w14:textId="77777777" w:rsidR="00F26240" w:rsidRDefault="00F26240">
      <w:pPr>
        <w:pStyle w:val="a3"/>
        <w:spacing w:before="11"/>
        <w:jc w:val="left"/>
        <w:rPr>
          <w:sz w:val="17"/>
        </w:rPr>
      </w:pPr>
    </w:p>
    <w:p w14:paraId="537847C9" w14:textId="77777777" w:rsidR="00F26240" w:rsidRDefault="005E36BC">
      <w:pPr>
        <w:spacing w:before="80"/>
        <w:ind w:left="2377"/>
        <w:rPr>
          <w:rFonts w:ascii="Tahoma"/>
          <w:sz w:val="20"/>
        </w:rPr>
      </w:pPr>
      <w:r>
        <w:rPr>
          <w:rFonts w:ascii="Tahoma"/>
          <w:sz w:val="20"/>
        </w:rPr>
        <w:t>302</w:t>
      </w:r>
    </w:p>
    <w:p w14:paraId="4866D3F8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BDEA4CA" w14:textId="77777777" w:rsidR="00F26240" w:rsidRDefault="005E36BC">
      <w:pPr>
        <w:pStyle w:val="a3"/>
        <w:spacing w:before="66" w:line="236" w:lineRule="exact"/>
        <w:ind w:left="2629"/>
        <w:jc w:val="left"/>
      </w:pPr>
      <w:r>
        <w:lastRenderedPageBreak/>
        <w:t>К</w:t>
      </w:r>
      <w:r>
        <w:rPr>
          <w:spacing w:val="24"/>
        </w:rPr>
        <w:t xml:space="preserve"> </w:t>
      </w:r>
      <w:r>
        <w:t>таким</w:t>
      </w:r>
      <w:r>
        <w:rPr>
          <w:spacing w:val="22"/>
        </w:rPr>
        <w:t xml:space="preserve"> </w:t>
      </w:r>
      <w:r>
        <w:t>^</w:t>
      </w:r>
      <w:r>
        <w:t>фшашакотносят</w:t>
      </w:r>
      <w:r>
        <w:rPr>
          <w:spacing w:val="26"/>
        </w:rPr>
        <w:t xml:space="preserve"> </w:t>
      </w:r>
      <w:r>
        <w:t>следующие</w:t>
      </w:r>
      <w:r>
        <w:rPr>
          <w:spacing w:val="24"/>
        </w:rPr>
        <w:t xml:space="preserve"> </w:t>
      </w:r>
      <w:r>
        <w:t>(Б.</w:t>
      </w:r>
      <w:r>
        <w:rPr>
          <w:spacing w:val="26"/>
        </w:rPr>
        <w:t xml:space="preserve"> </w:t>
      </w:r>
      <w:r>
        <w:t>И.</w:t>
      </w:r>
      <w:r>
        <w:rPr>
          <w:spacing w:val="26"/>
        </w:rPr>
        <w:t xml:space="preserve"> </w:t>
      </w:r>
      <w:r>
        <w:t>Загорский,</w:t>
      </w:r>
      <w:r>
        <w:rPr>
          <w:spacing w:val="23"/>
        </w:rPr>
        <w:t xml:space="preserve"> </w:t>
      </w:r>
      <w:r>
        <w:t>1984):</w:t>
      </w:r>
    </w:p>
    <w:p w14:paraId="1764AF1B" w14:textId="77777777" w:rsidR="00F26240" w:rsidRDefault="005E36BC">
      <w:pPr>
        <w:pStyle w:val="a3"/>
        <w:spacing w:line="217" w:lineRule="exact"/>
        <w:ind w:left="2614"/>
        <w:jc w:val="left"/>
      </w:pPr>
      <w:r>
        <w:t>—</w:t>
      </w:r>
      <w:r>
        <w:rPr>
          <w:spacing w:val="-19"/>
        </w:rPr>
        <w:t xml:space="preserve"> </w:t>
      </w:r>
      <w:r>
        <w:t>особенности</w:t>
      </w:r>
      <w:r>
        <w:rPr>
          <w:spacing w:val="37"/>
        </w:rPr>
        <w:t xml:space="preserve"> </w:t>
      </w:r>
      <w:r>
        <w:t>информационного</w:t>
      </w:r>
      <w:r>
        <w:rPr>
          <w:spacing w:val="40"/>
        </w:rPr>
        <w:t xml:space="preserve"> </w:t>
      </w:r>
      <w:r>
        <w:t>обеспечения</w:t>
      </w:r>
      <w:r>
        <w:rPr>
          <w:spacing w:val="37"/>
        </w:rPr>
        <w:t xml:space="preserve"> </w:t>
      </w:r>
      <w:r>
        <w:t>деятельности;</w:t>
      </w:r>
    </w:p>
    <w:p w14:paraId="0C9E4A7F" w14:textId="77777777" w:rsidR="00F26240" w:rsidRDefault="005E36BC">
      <w:pPr>
        <w:pStyle w:val="a3"/>
        <w:spacing w:line="216" w:lineRule="exact"/>
        <w:ind w:left="2614"/>
        <w:jc w:val="left"/>
      </w:pPr>
      <w:r>
        <w:t>—</w:t>
      </w:r>
      <w:r>
        <w:rPr>
          <w:spacing w:val="-26"/>
        </w:rPr>
        <w:t xml:space="preserve"> </w:t>
      </w:r>
      <w:r>
        <w:t>характер</w:t>
      </w:r>
      <w:r>
        <w:rPr>
          <w:spacing w:val="18"/>
        </w:rPr>
        <w:t xml:space="preserve"> </w:t>
      </w:r>
      <w:r>
        <w:t>основных</w:t>
      </w:r>
      <w:r>
        <w:rPr>
          <w:spacing w:val="18"/>
        </w:rPr>
        <w:t xml:space="preserve"> </w:t>
      </w:r>
      <w:r>
        <w:t>рабочих</w:t>
      </w:r>
      <w:r>
        <w:rPr>
          <w:spacing w:val="19"/>
        </w:rPr>
        <w:t xml:space="preserve"> </w:t>
      </w:r>
      <w:r>
        <w:t>движений;</w:t>
      </w:r>
    </w:p>
    <w:p w14:paraId="2F9C99A5" w14:textId="77777777" w:rsidR="00F26240" w:rsidRDefault="005E36BC">
      <w:pPr>
        <w:pStyle w:val="a3"/>
        <w:spacing w:line="216" w:lineRule="exact"/>
        <w:ind w:left="2614"/>
        <w:jc w:val="left"/>
      </w:pPr>
      <w:r>
        <w:t>—</w:t>
      </w:r>
      <w:r>
        <w:rPr>
          <w:spacing w:val="-24"/>
        </w:rPr>
        <w:t xml:space="preserve"> </w:t>
      </w:r>
      <w:r>
        <w:t>особые</w:t>
      </w:r>
      <w:r>
        <w:rPr>
          <w:spacing w:val="30"/>
        </w:rPr>
        <w:t xml:space="preserve"> </w:t>
      </w:r>
      <w:r>
        <w:t>внешние</w:t>
      </w:r>
      <w:r>
        <w:rPr>
          <w:spacing w:val="29"/>
        </w:rPr>
        <w:t xml:space="preserve"> </w:t>
      </w:r>
      <w:r>
        <w:t>условия</w:t>
      </w:r>
      <w:r>
        <w:rPr>
          <w:spacing w:val="26"/>
        </w:rPr>
        <w:t xml:space="preserve"> </w:t>
      </w:r>
      <w:r>
        <w:t>деятельности.</w:t>
      </w:r>
    </w:p>
    <w:p w14:paraId="25BF0890" w14:textId="77777777" w:rsidR="00F26240" w:rsidRDefault="005E36BC">
      <w:pPr>
        <w:pStyle w:val="a3"/>
        <w:spacing w:before="13" w:line="204" w:lineRule="auto"/>
        <w:ind w:left="2326" w:right="2914" w:firstLine="273"/>
      </w:pPr>
      <w:r>
        <w:rPr>
          <w:spacing w:val="-5"/>
        </w:rPr>
        <w:t xml:space="preserve">Трудовая </w:t>
      </w:r>
      <w:r>
        <w:rPr>
          <w:spacing w:val="-4"/>
        </w:rPr>
        <w:t>деятельность человека основывается на постоянном прие-</w:t>
      </w:r>
      <w:r>
        <w:rPr>
          <w:spacing w:val="-52"/>
        </w:rPr>
        <w:t xml:space="preserve"> </w:t>
      </w:r>
      <w:r>
        <w:t>ме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анализе</w:t>
      </w:r>
      <w:r>
        <w:rPr>
          <w:spacing w:val="-2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выполняемых</w:t>
      </w:r>
      <w:r>
        <w:rPr>
          <w:spacing w:val="-5"/>
        </w:rPr>
        <w:t xml:space="preserve"> </w:t>
      </w:r>
      <w:r>
        <w:t>действиях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внешней</w:t>
      </w:r>
      <w:r>
        <w:rPr>
          <w:spacing w:val="-5"/>
        </w:rPr>
        <w:t xml:space="preserve"> </w:t>
      </w:r>
      <w:r>
        <w:t>сре-</w:t>
      </w:r>
      <w:r>
        <w:rPr>
          <w:spacing w:val="-52"/>
        </w:rPr>
        <w:t xml:space="preserve"> </w:t>
      </w:r>
      <w:r>
        <w:t>де. Прием этой информации связан с преобладающей загрузкой оп-</w:t>
      </w:r>
      <w:r>
        <w:rPr>
          <w:spacing w:val="1"/>
        </w:rPr>
        <w:t xml:space="preserve"> </w:t>
      </w:r>
      <w:r>
        <w:t>ределенных анализаторов (зрительного, слухового, двигательного и</w:t>
      </w:r>
      <w:r>
        <w:rPr>
          <w:spacing w:val="-52"/>
        </w:rPr>
        <w:t xml:space="preserve"> </w:t>
      </w:r>
      <w:r>
        <w:t>др.) и сопряжен с такими психическими процессами, как внима-</w:t>
      </w:r>
      <w:r>
        <w:rPr>
          <w:spacing w:val="1"/>
        </w:rPr>
        <w:t xml:space="preserve"> </w:t>
      </w:r>
      <w:r>
        <w:t>ние,</w:t>
      </w:r>
      <w:r>
        <w:rPr>
          <w:spacing w:val="1"/>
        </w:rPr>
        <w:t xml:space="preserve"> </w:t>
      </w:r>
      <w:r>
        <w:t>памя</w:t>
      </w:r>
      <w:r>
        <w:t>ть,</w:t>
      </w:r>
      <w:r>
        <w:rPr>
          <w:spacing w:val="1"/>
        </w:rPr>
        <w:t xml:space="preserve"> </w:t>
      </w:r>
      <w:r>
        <w:t>оперативное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нервно-эмоциональное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пряжение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пр.</w:t>
      </w:r>
      <w:r>
        <w:rPr>
          <w:spacing w:val="-9"/>
        </w:rPr>
        <w:t xml:space="preserve"> </w:t>
      </w:r>
      <w:r>
        <w:t>Причем</w:t>
      </w:r>
      <w:r>
        <w:rPr>
          <w:spacing w:val="-9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психических</w:t>
      </w:r>
      <w:r>
        <w:rPr>
          <w:spacing w:val="-11"/>
        </w:rPr>
        <w:t xml:space="preserve"> </w:t>
      </w:r>
      <w:r>
        <w:t>процессов</w:t>
      </w:r>
      <w:r>
        <w:rPr>
          <w:spacing w:val="-10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мно-</w:t>
      </w:r>
      <w:r>
        <w:rPr>
          <w:spacing w:val="-53"/>
        </w:rPr>
        <w:t xml:space="preserve"> </w:t>
      </w:r>
      <w:r>
        <w:t>гом</w:t>
      </w:r>
      <w:r>
        <w:rPr>
          <w:spacing w:val="-4"/>
        </w:rPr>
        <w:t xml:space="preserve"> </w:t>
      </w:r>
      <w:r>
        <w:t>зависят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характера,</w:t>
      </w:r>
      <w:r>
        <w:rPr>
          <w:spacing w:val="-5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поступающей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усло-</w:t>
      </w:r>
      <w:r>
        <w:rPr>
          <w:spacing w:val="-53"/>
        </w:rPr>
        <w:t xml:space="preserve"> </w:t>
      </w:r>
      <w:r>
        <w:t>вий ее восприятия человеком при трудовых действиях. Имеется в</w:t>
      </w:r>
      <w:r>
        <w:rPr>
          <w:spacing w:val="1"/>
        </w:rPr>
        <w:t xml:space="preserve"> </w:t>
      </w:r>
      <w:r>
        <w:t>виду модальност</w:t>
      </w:r>
      <w:r>
        <w:t>ь, виды, интенсивность сигналов и изменение их</w:t>
      </w:r>
      <w:r>
        <w:rPr>
          <w:spacing w:val="1"/>
        </w:rPr>
        <w:t xml:space="preserve"> </w:t>
      </w:r>
      <w:r>
        <w:t>интенсивности, количество поступающей информации в единицу</w:t>
      </w:r>
      <w:r>
        <w:rPr>
          <w:spacing w:val="1"/>
        </w:rPr>
        <w:t xml:space="preserve"> </w:t>
      </w:r>
      <w:r>
        <w:t>времени; условия восприятия (лимит времени, восприятие при дви-</w:t>
      </w:r>
      <w:r>
        <w:rPr>
          <w:spacing w:val="1"/>
        </w:rPr>
        <w:t xml:space="preserve"> </w:t>
      </w:r>
      <w:r>
        <w:t>жении</w:t>
      </w:r>
      <w:r>
        <w:rPr>
          <w:spacing w:val="1"/>
        </w:rPr>
        <w:t xml:space="preserve"> </w:t>
      </w:r>
      <w:r>
        <w:t>объекта</w:t>
      </w:r>
      <w:r>
        <w:rPr>
          <w:spacing w:val="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субъекта труда,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помехах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пр.).</w:t>
      </w:r>
    </w:p>
    <w:p w14:paraId="2CB849F1" w14:textId="77777777" w:rsidR="00F26240" w:rsidRDefault="005E36BC">
      <w:pPr>
        <w:pStyle w:val="a3"/>
        <w:spacing w:before="12" w:line="204" w:lineRule="auto"/>
        <w:ind w:left="2326" w:right="2931" w:firstLine="309"/>
      </w:pPr>
      <w:r>
        <w:t>Изучая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(кри-</w:t>
      </w:r>
      <w:r>
        <w:rPr>
          <w:spacing w:val="1"/>
        </w:rPr>
        <w:t xml:space="preserve"> </w:t>
      </w:r>
      <w:r>
        <w:t>тические</w:t>
      </w:r>
      <w:r>
        <w:rPr>
          <w:spacing w:val="1"/>
        </w:rPr>
        <w:t xml:space="preserve"> </w:t>
      </w:r>
      <w:r>
        <w:t>значения)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конкретной</w:t>
      </w:r>
      <w:r>
        <w:rPr>
          <w:spacing w:val="55"/>
        </w:rPr>
        <w:t xml:space="preserve"> </w:t>
      </w:r>
      <w:r>
        <w:t>профессиональной</w:t>
      </w:r>
      <w:r>
        <w:rPr>
          <w:spacing w:val="55"/>
        </w:rPr>
        <w:t xml:space="preserve"> </w:t>
      </w:r>
      <w:r>
        <w:t>деятельно-</w:t>
      </w:r>
      <w:r>
        <w:rPr>
          <w:spacing w:val="1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операторов,</w:t>
      </w:r>
      <w:r>
        <w:rPr>
          <w:spacing w:val="55"/>
        </w:rPr>
        <w:t xml:space="preserve"> </w:t>
      </w:r>
      <w:r>
        <w:t>водителей</w:t>
      </w:r>
      <w:r>
        <w:rPr>
          <w:spacing w:val="55"/>
        </w:rPr>
        <w:t xml:space="preserve"> </w:t>
      </w:r>
      <w:r>
        <w:t>автотранспорта),</w:t>
      </w:r>
      <w:r>
        <w:rPr>
          <w:spacing w:val="55"/>
        </w:rPr>
        <w:t xml:space="preserve"> </w:t>
      </w:r>
      <w:r>
        <w:t>возмож-</w:t>
      </w:r>
      <w:r>
        <w:rPr>
          <w:spacing w:val="1"/>
        </w:rPr>
        <w:t xml:space="preserve"> </w:t>
      </w:r>
      <w:r>
        <w:t>но установить ее специфические требования к психическим и дви-</w:t>
      </w:r>
      <w:r>
        <w:rPr>
          <w:spacing w:val="1"/>
        </w:rPr>
        <w:t xml:space="preserve"> </w:t>
      </w:r>
      <w:r>
        <w:t>гательным</w:t>
      </w:r>
      <w:r>
        <w:rPr>
          <w:spacing w:val="1"/>
        </w:rPr>
        <w:t xml:space="preserve"> </w:t>
      </w:r>
      <w:r>
        <w:t>качествам</w:t>
      </w:r>
      <w:r>
        <w:rPr>
          <w:spacing w:val="2"/>
        </w:rPr>
        <w:t xml:space="preserve"> </w:t>
      </w:r>
      <w:r>
        <w:t>человека.</w:t>
      </w:r>
    </w:p>
    <w:p w14:paraId="34F95CEC" w14:textId="77777777" w:rsidR="00F26240" w:rsidRDefault="005E36BC">
      <w:pPr>
        <w:pStyle w:val="a3"/>
        <w:spacing w:before="6" w:line="204" w:lineRule="auto"/>
        <w:ind w:left="2326" w:right="2920" w:firstLine="266"/>
      </w:pPr>
      <w:r>
        <w:t>Другим</w:t>
      </w:r>
      <w:r>
        <w:rPr>
          <w:spacing w:val="1"/>
        </w:rPr>
        <w:t xml:space="preserve"> </w:t>
      </w:r>
      <w:r>
        <w:t>опре</w:t>
      </w:r>
      <w:r>
        <w:t>деляющим</w:t>
      </w:r>
      <w:r>
        <w:rPr>
          <w:spacing w:val="1"/>
        </w:rPr>
        <w:t xml:space="preserve"> </w:t>
      </w:r>
      <w:r>
        <w:t>объективным</w:t>
      </w:r>
      <w:r>
        <w:rPr>
          <w:spacing w:val="1"/>
        </w:rPr>
        <w:t xml:space="preserve"> </w:t>
      </w:r>
      <w:r>
        <w:t>фактором</w:t>
      </w:r>
      <w:r>
        <w:rPr>
          <w:spacing w:val="1"/>
        </w:rPr>
        <w:t xml:space="preserve"> </w:t>
      </w:r>
      <w:r>
        <w:t>ППФП</w:t>
      </w:r>
      <w:r>
        <w:rPr>
          <w:spacing w:val="55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ется характер рабочих движений. Его выделение основывается на</w:t>
      </w:r>
      <w:r>
        <w:rPr>
          <w:spacing w:val="1"/>
        </w:rPr>
        <w:t xml:space="preserve"> </w:t>
      </w:r>
      <w:r>
        <w:t>анализе структуры двигательной деятельности в процессе труда. В</w:t>
      </w:r>
      <w:r>
        <w:rPr>
          <w:spacing w:val="1"/>
        </w:rPr>
        <w:t xml:space="preserve"> </w:t>
      </w:r>
      <w:r>
        <w:t>трудовых действиях посредством их двигательных компонентов —</w:t>
      </w:r>
      <w:r>
        <w:rPr>
          <w:spacing w:val="1"/>
        </w:rPr>
        <w:t xml:space="preserve"> </w:t>
      </w:r>
      <w:r>
        <w:rPr>
          <w:spacing w:val="-1"/>
        </w:rPr>
        <w:t>рабочих</w:t>
      </w:r>
      <w:r>
        <w:rPr>
          <w:spacing w:val="-12"/>
        </w:rPr>
        <w:t xml:space="preserve"> </w:t>
      </w:r>
      <w:r>
        <w:rPr>
          <w:spacing w:val="-1"/>
        </w:rPr>
        <w:t>движений</w:t>
      </w:r>
      <w:r>
        <w:rPr>
          <w:spacing w:val="-10"/>
        </w:rPr>
        <w:t xml:space="preserve"> </w:t>
      </w:r>
      <w:r>
        <w:rPr>
          <w:spacing w:val="-1"/>
        </w:rPr>
        <w:t>происходит</w:t>
      </w:r>
      <w:r>
        <w:rPr>
          <w:spacing w:val="-11"/>
        </w:rPr>
        <w:t xml:space="preserve"> </w:t>
      </w:r>
      <w:r>
        <w:rPr>
          <w:spacing w:val="-1"/>
        </w:rPr>
        <w:t>преобразование</w:t>
      </w:r>
      <w:r>
        <w:rPr>
          <w:spacing w:val="-10"/>
        </w:rPr>
        <w:t xml:space="preserve"> </w:t>
      </w:r>
      <w:r>
        <w:rPr>
          <w:spacing w:val="-1"/>
        </w:rPr>
        <w:t>предмета</w:t>
      </w:r>
      <w:r>
        <w:rPr>
          <w:spacing w:val="-10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через</w:t>
      </w:r>
      <w:r>
        <w:rPr>
          <w:spacing w:val="-52"/>
        </w:rPr>
        <w:t xml:space="preserve"> </w:t>
      </w:r>
      <w:r>
        <w:t>орудия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поставленная</w:t>
      </w:r>
      <w:r>
        <w:rPr>
          <w:spacing w:val="1"/>
        </w:rPr>
        <w:t xml:space="preserve"> </w:t>
      </w:r>
      <w:r>
        <w:t>цель.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многим</w:t>
      </w:r>
      <w:r>
        <w:rPr>
          <w:spacing w:val="-52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присуща</w:t>
      </w:r>
      <w:r>
        <w:rPr>
          <w:spacing w:val="1"/>
        </w:rPr>
        <w:t xml:space="preserve"> </w:t>
      </w:r>
      <w:r>
        <w:t>повторяемость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многократно</w:t>
      </w:r>
      <w:r>
        <w:rPr>
          <w:spacing w:val="1"/>
        </w:rPr>
        <w:t xml:space="preserve"> </w:t>
      </w:r>
      <w:r>
        <w:t>выполняется одна</w:t>
      </w:r>
      <w:r>
        <w:rPr>
          <w:spacing w:val="1"/>
        </w:rPr>
        <w:t xml:space="preserve"> </w:t>
      </w:r>
      <w:r>
        <w:t>и та</w:t>
      </w:r>
      <w:r>
        <w:rPr>
          <w:spacing w:val="1"/>
        </w:rPr>
        <w:t xml:space="preserve"> </w:t>
      </w:r>
      <w:r>
        <w:t>же трудовая задача.</w:t>
      </w:r>
      <w:r>
        <w:rPr>
          <w:spacing w:val="1"/>
        </w:rPr>
        <w:t xml:space="preserve"> </w:t>
      </w:r>
      <w:r>
        <w:t>Вслед-</w:t>
      </w:r>
      <w:r>
        <w:rPr>
          <w:spacing w:val="1"/>
        </w:rPr>
        <w:t xml:space="preserve"> </w:t>
      </w:r>
      <w:r>
        <w:t>ствие</w:t>
      </w:r>
      <w:r>
        <w:rPr>
          <w:spacing w:val="33"/>
        </w:rPr>
        <w:t xml:space="preserve"> </w:t>
      </w:r>
      <w:r>
        <w:t>этого</w:t>
      </w:r>
      <w:r>
        <w:rPr>
          <w:spacing w:val="34"/>
        </w:rPr>
        <w:t xml:space="preserve"> </w:t>
      </w:r>
      <w:r>
        <w:t>рабочие</w:t>
      </w:r>
      <w:r>
        <w:rPr>
          <w:spacing w:val="34"/>
        </w:rPr>
        <w:t xml:space="preserve"> </w:t>
      </w:r>
      <w:r>
        <w:t>движения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своей</w:t>
      </w:r>
      <w:r>
        <w:rPr>
          <w:spacing w:val="32"/>
        </w:rPr>
        <w:t xml:space="preserve"> </w:t>
      </w:r>
      <w:r>
        <w:t>мас</w:t>
      </w:r>
      <w:r>
        <w:t>се</w:t>
      </w:r>
      <w:r>
        <w:rPr>
          <w:spacing w:val="32"/>
        </w:rPr>
        <w:t xml:space="preserve"> </w:t>
      </w:r>
      <w:r>
        <w:t>стереотипны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0"/>
        </w:rPr>
        <w:t xml:space="preserve"> </w:t>
      </w:r>
      <w:r>
        <w:t>время</w:t>
      </w:r>
      <w:r>
        <w:rPr>
          <w:spacing w:val="8"/>
        </w:rPr>
        <w:t xml:space="preserve"> </w:t>
      </w:r>
      <w:r>
        <w:t>качественно</w:t>
      </w:r>
      <w:r>
        <w:rPr>
          <w:spacing w:val="9"/>
        </w:rPr>
        <w:t xml:space="preserve"> </w:t>
      </w:r>
      <w:r>
        <w:t>разнообразны.</w:t>
      </w:r>
    </w:p>
    <w:p w14:paraId="5D6E9051" w14:textId="77777777" w:rsidR="00F26240" w:rsidRDefault="005E36BC">
      <w:pPr>
        <w:pStyle w:val="a3"/>
        <w:spacing w:before="9" w:line="204" w:lineRule="auto"/>
        <w:ind w:left="2319" w:right="2928" w:firstLine="280"/>
      </w:pPr>
      <w:r>
        <w:t>Своеобразие рабочих движений в конкретной профессиональ-</w:t>
      </w:r>
      <w:r>
        <w:rPr>
          <w:spacing w:val="1"/>
        </w:rPr>
        <w:t xml:space="preserve"> </w:t>
      </w:r>
      <w:r>
        <w:t>ной деятельности и обусловливает ее специфические психофизи-</w:t>
      </w:r>
      <w:r>
        <w:rPr>
          <w:spacing w:val="1"/>
        </w:rPr>
        <w:t xml:space="preserve"> </w:t>
      </w:r>
      <w:r>
        <w:t>ологические воздействия на организм. Правомерно поэтому выде-</w:t>
      </w:r>
      <w:r>
        <w:rPr>
          <w:spacing w:val="1"/>
        </w:rPr>
        <w:t xml:space="preserve"> </w:t>
      </w:r>
      <w:r>
        <w:t>лить</w:t>
      </w:r>
      <w:r>
        <w:t xml:space="preserve"> понятие «характер основных рабочих движений». Пол ним</w:t>
      </w:r>
      <w:r>
        <w:rPr>
          <w:spacing w:val="1"/>
        </w:rPr>
        <w:t xml:space="preserve"> </w:t>
      </w:r>
      <w:r>
        <w:t>подразумевается совокупность наиболее выраженных (преоблада-</w:t>
      </w:r>
      <w:r>
        <w:rPr>
          <w:spacing w:val="1"/>
        </w:rPr>
        <w:t xml:space="preserve"> </w:t>
      </w:r>
      <w:r>
        <w:t>ющих) особенностей основных рабочих движений в трудовых дей-</w:t>
      </w:r>
      <w:r>
        <w:rPr>
          <w:spacing w:val="1"/>
        </w:rPr>
        <w:t xml:space="preserve"> </w:t>
      </w:r>
      <w:r>
        <w:t>ствиях, составляющих содержание данной профессиональной де-</w:t>
      </w:r>
      <w:r>
        <w:rPr>
          <w:spacing w:val="1"/>
        </w:rPr>
        <w:t xml:space="preserve"> </w:t>
      </w:r>
      <w:r>
        <w:t>ятельности</w:t>
      </w:r>
      <w:r>
        <w:t>. Указанную совокупность моторных особенностей тру-</w:t>
      </w:r>
      <w:r>
        <w:rPr>
          <w:spacing w:val="1"/>
        </w:rPr>
        <w:t xml:space="preserve"> </w:t>
      </w:r>
      <w:r>
        <w:t>довых действий возможно описать, указав тип движений (нажим-</w:t>
      </w:r>
      <w:r>
        <w:rPr>
          <w:spacing w:val="1"/>
        </w:rPr>
        <w:t xml:space="preserve"> </w:t>
      </w:r>
      <w:r>
        <w:t>ные,</w:t>
      </w:r>
      <w:r>
        <w:rPr>
          <w:spacing w:val="25"/>
        </w:rPr>
        <w:t xml:space="preserve"> </w:t>
      </w:r>
      <w:r>
        <w:t>ударные,</w:t>
      </w:r>
      <w:r>
        <w:rPr>
          <w:spacing w:val="26"/>
        </w:rPr>
        <w:t xml:space="preserve"> </w:t>
      </w:r>
      <w:r>
        <w:t>вращательные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пр.),</w:t>
      </w:r>
      <w:r>
        <w:rPr>
          <w:spacing w:val="26"/>
        </w:rPr>
        <w:t xml:space="preserve"> </w:t>
      </w:r>
      <w:r>
        <w:t>особенности</w:t>
      </w:r>
      <w:r>
        <w:rPr>
          <w:spacing w:val="27"/>
        </w:rPr>
        <w:t xml:space="preserve"> </w:t>
      </w:r>
      <w:r>
        <w:t>согласованности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прочие</w:t>
      </w:r>
      <w:r>
        <w:rPr>
          <w:spacing w:val="1"/>
        </w:rPr>
        <w:t xml:space="preserve"> </w:t>
      </w:r>
      <w:r>
        <w:t>характеристики, а такж</w:t>
      </w:r>
      <w:r>
        <w:t>е представить в количественных показате-</w:t>
      </w:r>
      <w:r>
        <w:rPr>
          <w:spacing w:val="1"/>
        </w:rPr>
        <w:t xml:space="preserve"> </w:t>
      </w:r>
      <w:r>
        <w:t>лях</w:t>
      </w:r>
      <w:r>
        <w:rPr>
          <w:spacing w:val="19"/>
        </w:rPr>
        <w:t xml:space="preserve"> </w:t>
      </w:r>
      <w:r>
        <w:t>(пространственных,</w:t>
      </w:r>
      <w:r>
        <w:rPr>
          <w:spacing w:val="23"/>
        </w:rPr>
        <w:t xml:space="preserve"> </w:t>
      </w:r>
      <w:r>
        <w:t>временных</w:t>
      </w:r>
      <w:r>
        <w:rPr>
          <w:spacing w:val="24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динамических</w:t>
      </w:r>
      <w:r>
        <w:rPr>
          <w:spacing w:val="20"/>
        </w:rPr>
        <w:t xml:space="preserve"> </w:t>
      </w:r>
      <w:r>
        <w:t>параметрах).</w:t>
      </w:r>
    </w:p>
    <w:p w14:paraId="75A3514F" w14:textId="77777777" w:rsidR="00F26240" w:rsidRDefault="005E36BC">
      <w:pPr>
        <w:pStyle w:val="a3"/>
        <w:spacing w:before="13" w:line="204" w:lineRule="auto"/>
        <w:ind w:left="2319" w:right="2940" w:firstLine="302"/>
      </w:pPr>
      <w:r>
        <w:t>Специфические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товленности</w:t>
      </w:r>
      <w:r>
        <w:rPr>
          <w:spacing w:val="32"/>
        </w:rPr>
        <w:t xml:space="preserve"> </w:t>
      </w:r>
      <w:r>
        <w:t>человека</w:t>
      </w:r>
      <w:r>
        <w:rPr>
          <w:spacing w:val="38"/>
        </w:rPr>
        <w:t xml:space="preserve"> </w:t>
      </w:r>
      <w:r>
        <w:t>вызываются</w:t>
      </w:r>
      <w:r>
        <w:rPr>
          <w:spacing w:val="33"/>
        </w:rPr>
        <w:t xml:space="preserve"> </w:t>
      </w:r>
      <w:r>
        <w:t>также</w:t>
      </w:r>
      <w:r>
        <w:rPr>
          <w:spacing w:val="34"/>
        </w:rPr>
        <w:t xml:space="preserve"> </w:t>
      </w:r>
      <w:r>
        <w:t>особыми</w:t>
      </w:r>
      <w:r>
        <w:rPr>
          <w:spacing w:val="36"/>
        </w:rPr>
        <w:t xml:space="preserve"> </w:t>
      </w:r>
      <w:r>
        <w:t>внешними</w:t>
      </w:r>
      <w:r>
        <w:rPr>
          <w:spacing w:val="36"/>
        </w:rPr>
        <w:t xml:space="preserve"> </w:t>
      </w:r>
      <w:r>
        <w:t>ус-</w:t>
      </w:r>
    </w:p>
    <w:p w14:paraId="15733465" w14:textId="77777777" w:rsidR="00F26240" w:rsidRDefault="005E36BC">
      <w:pPr>
        <w:spacing w:before="179"/>
        <w:ind w:right="2906"/>
        <w:jc w:val="right"/>
        <w:rPr>
          <w:rFonts w:ascii="Tahoma"/>
          <w:sz w:val="18"/>
        </w:rPr>
      </w:pPr>
      <w:r>
        <w:rPr>
          <w:rFonts w:ascii="Tahoma"/>
          <w:sz w:val="18"/>
        </w:rPr>
        <w:t>303</w:t>
      </w:r>
    </w:p>
    <w:p w14:paraId="7FADC15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7DFC8E1" w14:textId="77777777" w:rsidR="00F26240" w:rsidRDefault="005E36BC">
      <w:pPr>
        <w:pStyle w:val="a3"/>
        <w:spacing w:before="95" w:line="206" w:lineRule="auto"/>
        <w:ind w:left="2425" w:right="2840"/>
      </w:pPr>
      <w:r>
        <w:lastRenderedPageBreak/>
        <w:t>ловиями</w:t>
      </w:r>
      <w:r>
        <w:t xml:space="preserve"> деятельности. Под ними подразумевается сопутствующее</w:t>
      </w:r>
      <w:r>
        <w:rPr>
          <w:spacing w:val="1"/>
        </w:rPr>
        <w:t xml:space="preserve"> </w:t>
      </w:r>
      <w:r>
        <w:t>действие факторов, усложняющих осуществление трудового про-</w:t>
      </w:r>
      <w:r>
        <w:rPr>
          <w:spacing w:val="1"/>
        </w:rPr>
        <w:t xml:space="preserve"> </w:t>
      </w:r>
      <w:r>
        <w:t>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кладными</w:t>
      </w:r>
      <w:r>
        <w:rPr>
          <w:spacing w:val="13"/>
        </w:rPr>
        <w:t xml:space="preserve"> </w:t>
      </w:r>
      <w:r>
        <w:t>двигательными</w:t>
      </w:r>
      <w:r>
        <w:rPr>
          <w:spacing w:val="13"/>
        </w:rPr>
        <w:t xml:space="preserve"> </w:t>
      </w:r>
      <w:r>
        <w:t>умениями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навыками.</w:t>
      </w:r>
    </w:p>
    <w:p w14:paraId="6F2A2D49" w14:textId="77777777" w:rsidR="00F26240" w:rsidRDefault="005E36BC">
      <w:pPr>
        <w:pStyle w:val="a3"/>
        <w:spacing w:line="204" w:lineRule="auto"/>
        <w:ind w:left="2425" w:right="2820" w:firstLine="288"/>
      </w:pPr>
      <w:r>
        <w:t>Неблагоприятные внешние условия, включа</w:t>
      </w:r>
      <w:r>
        <w:t>я и производствен-</w:t>
      </w:r>
      <w:r>
        <w:rPr>
          <w:spacing w:val="1"/>
        </w:rPr>
        <w:t xml:space="preserve"> </w:t>
      </w:r>
      <w:r>
        <w:t>ные (гипокинезия, неудобная рабочая поза, нагревающий микро-</w:t>
      </w:r>
      <w:r>
        <w:rPr>
          <w:spacing w:val="1"/>
        </w:rPr>
        <w:t xml:space="preserve"> </w:t>
      </w:r>
      <w:r>
        <w:t>климат, укачивание и пр.), вызывают дополнительное напряжение</w:t>
      </w:r>
      <w:r>
        <w:rPr>
          <w:spacing w:val="1"/>
        </w:rPr>
        <w:t xml:space="preserve"> </w:t>
      </w:r>
      <w:r>
        <w:rPr>
          <w:spacing w:val="-3"/>
        </w:rPr>
        <w:t>функций</w:t>
      </w:r>
      <w:r>
        <w:rPr>
          <w:spacing w:val="-9"/>
        </w:rPr>
        <w:t xml:space="preserve"> </w:t>
      </w:r>
      <w:r>
        <w:rPr>
          <w:spacing w:val="-3"/>
        </w:rPr>
        <w:t>организма</w:t>
      </w:r>
      <w:r>
        <w:rPr>
          <w:spacing w:val="-8"/>
        </w:rPr>
        <w:t xml:space="preserve"> </w:t>
      </w:r>
      <w:r>
        <w:rPr>
          <w:spacing w:val="-3"/>
        </w:rPr>
        <w:t>и</w:t>
      </w:r>
      <w:r>
        <w:rPr>
          <w:spacing w:val="-9"/>
        </w:rPr>
        <w:t xml:space="preserve"> </w:t>
      </w:r>
      <w:r>
        <w:rPr>
          <w:spacing w:val="-3"/>
        </w:rPr>
        <w:t>ухудшают</w:t>
      </w:r>
      <w:r>
        <w:rPr>
          <w:spacing w:val="-8"/>
        </w:rPr>
        <w:t xml:space="preserve"> </w:t>
      </w:r>
      <w:r>
        <w:rPr>
          <w:spacing w:val="-3"/>
        </w:rPr>
        <w:t>параметры</w:t>
      </w:r>
      <w:r>
        <w:rPr>
          <w:spacing w:val="-8"/>
        </w:rPr>
        <w:t xml:space="preserve"> </w:t>
      </w:r>
      <w:r>
        <w:rPr>
          <w:spacing w:val="-3"/>
        </w:rPr>
        <w:t>рабочих</w:t>
      </w:r>
      <w:r>
        <w:rPr>
          <w:spacing w:val="-10"/>
        </w:rPr>
        <w:t xml:space="preserve"> </w:t>
      </w:r>
      <w:r>
        <w:rPr>
          <w:spacing w:val="-3"/>
        </w:rPr>
        <w:t>движений.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таб-</w:t>
      </w:r>
      <w:r>
        <w:rPr>
          <w:spacing w:val="-52"/>
        </w:rPr>
        <w:t xml:space="preserve"> </w:t>
      </w:r>
      <w:r>
        <w:t>лице 28 представлены некоторые данные об изменения</w:t>
      </w:r>
      <w:r>
        <w:t>х в состоя-</w:t>
      </w:r>
      <w:r>
        <w:rPr>
          <w:spacing w:val="1"/>
        </w:rPr>
        <w:t xml:space="preserve"> </w:t>
      </w:r>
      <w:r>
        <w:t>нии организма и двигательной деятельности в процессе труда под</w:t>
      </w:r>
      <w:r>
        <w:rPr>
          <w:spacing w:val="1"/>
        </w:rPr>
        <w:t xml:space="preserve"> </w:t>
      </w:r>
      <w:r>
        <w:t>влиянием</w:t>
      </w:r>
      <w:r>
        <w:rPr>
          <w:spacing w:val="2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отрицательно</w:t>
      </w:r>
      <w:r>
        <w:rPr>
          <w:spacing w:val="1"/>
        </w:rPr>
        <w:t xml:space="preserve"> </w:t>
      </w:r>
      <w:r>
        <w:t>действующих</w:t>
      </w:r>
      <w:r>
        <w:rPr>
          <w:spacing w:val="2"/>
        </w:rPr>
        <w:t xml:space="preserve"> </w:t>
      </w:r>
      <w:r>
        <w:t>факторов.</w:t>
      </w:r>
    </w:p>
    <w:p w14:paraId="401849A6" w14:textId="77777777" w:rsidR="00F26240" w:rsidRDefault="005E36BC">
      <w:pPr>
        <w:pStyle w:val="a3"/>
        <w:spacing w:before="5" w:line="204" w:lineRule="auto"/>
        <w:ind w:left="2425" w:right="2830" w:firstLine="295"/>
      </w:pPr>
      <w:r>
        <w:t>Воздействие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экстремальный характер. В подобных условиях профессиональная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протекает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напряжений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 стрессовых явлений, а также требует мобилизации функци-</w:t>
      </w:r>
      <w:r>
        <w:rPr>
          <w:spacing w:val="1"/>
        </w:rPr>
        <w:t xml:space="preserve"> </w:t>
      </w:r>
      <w:r>
        <w:t>ональных</w:t>
      </w:r>
      <w:r>
        <w:rPr>
          <w:spacing w:val="4"/>
        </w:rPr>
        <w:t xml:space="preserve"> </w:t>
      </w:r>
      <w:r>
        <w:t>резервов</w:t>
      </w:r>
      <w:r>
        <w:rPr>
          <w:spacing w:val="6"/>
        </w:rPr>
        <w:t xml:space="preserve"> </w:t>
      </w:r>
      <w:r>
        <w:t>организма.</w:t>
      </w:r>
    </w:p>
    <w:p w14:paraId="7ECE3028" w14:textId="77777777" w:rsidR="00F26240" w:rsidRDefault="005E36BC">
      <w:pPr>
        <w:pStyle w:val="a3"/>
        <w:spacing w:before="5" w:line="204" w:lineRule="auto"/>
        <w:ind w:left="2432" w:right="2832" w:firstLine="288"/>
      </w:pPr>
      <w:r>
        <w:t>В процессе</w:t>
      </w:r>
      <w:r>
        <w:rPr>
          <w:spacing w:val="1"/>
        </w:rPr>
        <w:t xml:space="preserve"> </w:t>
      </w:r>
      <w:r>
        <w:t>многолетней трудовой деятельности формируется</w:t>
      </w:r>
      <w:r>
        <w:rPr>
          <w:spacing w:val="1"/>
        </w:rPr>
        <w:t xml:space="preserve"> </w:t>
      </w:r>
      <w:r>
        <w:t>профессиональный тип личности, характеризующийся оп</w:t>
      </w:r>
      <w:r>
        <w:t>ределен-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ценностными</w:t>
      </w:r>
      <w:r>
        <w:rPr>
          <w:spacing w:val="1"/>
        </w:rPr>
        <w:t xml:space="preserve"> </w:t>
      </w:r>
      <w:r>
        <w:t>ориентациями,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структурой</w:t>
      </w:r>
      <w:r>
        <w:rPr>
          <w:spacing w:val="8"/>
        </w:rPr>
        <w:t xml:space="preserve"> </w:t>
      </w:r>
      <w:r>
        <w:t>психических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качеств.</w:t>
      </w:r>
    </w:p>
    <w:p w14:paraId="471A59FA" w14:textId="77777777" w:rsidR="00F26240" w:rsidRDefault="005E36BC">
      <w:pPr>
        <w:pStyle w:val="a3"/>
        <w:spacing w:before="5" w:line="204" w:lineRule="auto"/>
        <w:ind w:left="2418" w:right="2648" w:firstLine="288"/>
      </w:pPr>
      <w:r>
        <w:t>Изучение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человеку позволяет выявить эти значимые и определенные для каж-</w:t>
      </w:r>
      <w:r>
        <w:rPr>
          <w:spacing w:val="1"/>
        </w:rPr>
        <w:t xml:space="preserve"> </w:t>
      </w:r>
      <w:r>
        <w:t>дого</w:t>
      </w:r>
      <w:r>
        <w:rPr>
          <w:spacing w:val="17"/>
        </w:rPr>
        <w:t xml:space="preserve"> </w:t>
      </w:r>
      <w:r>
        <w:t>вида</w:t>
      </w:r>
      <w:r>
        <w:rPr>
          <w:spacing w:val="18"/>
        </w:rPr>
        <w:t xml:space="preserve"> </w:t>
      </w:r>
      <w:r>
        <w:t>труда</w:t>
      </w:r>
      <w:r>
        <w:rPr>
          <w:spacing w:val="17"/>
        </w:rPr>
        <w:t xml:space="preserve"> </w:t>
      </w:r>
      <w:r>
        <w:t>качества,</w:t>
      </w:r>
      <w:r>
        <w:rPr>
          <w:spacing w:val="20"/>
        </w:rPr>
        <w:t xml:space="preserve"> </w:t>
      </w:r>
      <w:r>
        <w:t>прикладные</w:t>
      </w:r>
      <w:r>
        <w:rPr>
          <w:spacing w:val="18"/>
        </w:rPr>
        <w:t xml:space="preserve"> </w:t>
      </w:r>
      <w:r>
        <w:t>навыки,</w:t>
      </w:r>
      <w:r>
        <w:rPr>
          <w:spacing w:val="20"/>
        </w:rPr>
        <w:t xml:space="preserve"> </w:t>
      </w:r>
      <w:r>
        <w:t>умения</w:t>
      </w:r>
      <w:r>
        <w:rPr>
          <w:spacing w:val="1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знания.</w:t>
      </w:r>
    </w:p>
    <w:p w14:paraId="58FAB7F1" w14:textId="77777777" w:rsidR="00F26240" w:rsidRDefault="005E36BC">
      <w:pPr>
        <w:pStyle w:val="a3"/>
        <w:tabs>
          <w:tab w:val="left" w:pos="9014"/>
        </w:tabs>
        <w:spacing w:before="3" w:line="204" w:lineRule="auto"/>
        <w:ind w:left="2425" w:right="2545" w:firstLine="288"/>
        <w:jc w:val="left"/>
      </w:pPr>
      <w:r>
        <w:t>В</w:t>
      </w:r>
      <w:r>
        <w:rPr>
          <w:spacing w:val="14"/>
        </w:rPr>
        <w:t xml:space="preserve"> </w:t>
      </w:r>
      <w:r>
        <w:t>структуре</w:t>
      </w:r>
      <w:r>
        <w:rPr>
          <w:spacing w:val="14"/>
        </w:rPr>
        <w:t xml:space="preserve"> </w:t>
      </w:r>
      <w:r>
        <w:t>профессиональных</w:t>
      </w:r>
      <w:r>
        <w:rPr>
          <w:spacing w:val="13"/>
        </w:rPr>
        <w:t xml:space="preserve"> </w:t>
      </w:r>
      <w:r>
        <w:t>способностей</w:t>
      </w:r>
      <w:r>
        <w:rPr>
          <w:spacing w:val="66"/>
        </w:rPr>
        <w:t xml:space="preserve"> </w:t>
      </w:r>
      <w:r>
        <w:t>выделяют</w:t>
      </w:r>
      <w:r>
        <w:rPr>
          <w:spacing w:val="69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56"/>
        </w:rPr>
        <w:t xml:space="preserve"> </w:t>
      </w:r>
      <w:r>
        <w:t>те,</w:t>
      </w:r>
      <w:r>
        <w:rPr>
          <w:spacing w:val="55"/>
        </w:rPr>
        <w:t xml:space="preserve"> </w:t>
      </w:r>
      <w:r>
        <w:t>без</w:t>
      </w:r>
      <w:r>
        <w:rPr>
          <w:spacing w:val="55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данная</w:t>
      </w:r>
      <w:r>
        <w:rPr>
          <w:spacing w:val="8"/>
        </w:rPr>
        <w:t xml:space="preserve"> </w:t>
      </w:r>
      <w:r>
        <w:t>деятельность</w:t>
      </w:r>
      <w:r>
        <w:rPr>
          <w:spacing w:val="11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может</w:t>
      </w:r>
      <w:r>
        <w:rPr>
          <w:spacing w:val="11"/>
        </w:rPr>
        <w:t xml:space="preserve"> </w:t>
      </w:r>
      <w:r>
        <w:t>эффективно</w:t>
      </w:r>
      <w:r>
        <w:rPr>
          <w:spacing w:val="9"/>
        </w:rPr>
        <w:t xml:space="preserve"> </w:t>
      </w:r>
      <w:r>
        <w:t>выполняться</w:t>
      </w:r>
      <w:r>
        <w:rPr>
          <w:spacing w:val="6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кото-</w:t>
      </w:r>
      <w:r>
        <w:rPr>
          <w:spacing w:val="58"/>
        </w:rPr>
        <w:t xml:space="preserve"> </w:t>
      </w:r>
      <w:r>
        <w:t>_</w:t>
      </w:r>
      <w:r>
        <w:rPr>
          <w:spacing w:val="-52"/>
        </w:rPr>
        <w:t xml:space="preserve"> </w:t>
      </w:r>
      <w:r>
        <w:t>рые</w:t>
      </w:r>
      <w:r>
        <w:rPr>
          <w:spacing w:val="9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могут</w:t>
      </w:r>
      <w:r>
        <w:rPr>
          <w:spacing w:val="6"/>
        </w:rPr>
        <w:t xml:space="preserve"> </w:t>
      </w:r>
      <w:r>
        <w:t>компенсироваться</w:t>
      </w:r>
      <w:r>
        <w:rPr>
          <w:spacing w:val="5"/>
        </w:rPr>
        <w:t xml:space="preserve"> </w:t>
      </w:r>
      <w:r>
        <w:t>другими</w:t>
      </w:r>
      <w:r>
        <w:rPr>
          <w:spacing w:val="8"/>
        </w:rPr>
        <w:t xml:space="preserve"> </w:t>
      </w:r>
      <w:r>
        <w:t>способностями</w:t>
      </w:r>
      <w:r>
        <w:rPr>
          <w:spacing w:val="5"/>
        </w:rPr>
        <w:t xml:space="preserve"> </w:t>
      </w:r>
      <w:r>
        <w:t>данной</w:t>
      </w:r>
      <w:r>
        <w:rPr>
          <w:spacing w:val="26"/>
        </w:rPr>
        <w:t xml:space="preserve"> </w:t>
      </w:r>
      <w:r>
        <w:t>■</w:t>
      </w:r>
      <w:r>
        <w:rPr>
          <w:spacing w:val="-52"/>
        </w:rPr>
        <w:t xml:space="preserve"> </w:t>
      </w:r>
      <w:r>
        <w:t>структуры.</w:t>
      </w:r>
      <w:r>
        <w:tab/>
        <w:t>|</w:t>
      </w:r>
    </w:p>
    <w:p w14:paraId="256F7683" w14:textId="77777777" w:rsidR="00F26240" w:rsidRDefault="005E36BC">
      <w:pPr>
        <w:pStyle w:val="a3"/>
        <w:tabs>
          <w:tab w:val="left" w:pos="9048"/>
        </w:tabs>
        <w:spacing w:before="5" w:line="204" w:lineRule="auto"/>
        <w:ind w:left="2418" w:right="2563" w:firstLine="288"/>
        <w:jc w:val="left"/>
      </w:pPr>
      <w:r>
        <w:t>Дополнительные</w:t>
      </w:r>
      <w:r>
        <w:rPr>
          <w:spacing w:val="37"/>
        </w:rPr>
        <w:t xml:space="preserve"> </w:t>
      </w:r>
      <w:r>
        <w:t>способности</w:t>
      </w:r>
      <w:r>
        <w:rPr>
          <w:spacing w:val="49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существенные,</w:t>
      </w:r>
      <w:r>
        <w:rPr>
          <w:spacing w:val="40"/>
        </w:rPr>
        <w:t xml:space="preserve"> </w:t>
      </w:r>
      <w:r>
        <w:t>но</w:t>
      </w:r>
      <w:r>
        <w:rPr>
          <w:spacing w:val="41"/>
        </w:rPr>
        <w:t xml:space="preserve"> </w:t>
      </w:r>
      <w:r>
        <w:t>не</w:t>
      </w:r>
      <w:r>
        <w:rPr>
          <w:spacing w:val="42"/>
        </w:rPr>
        <w:t xml:space="preserve"> </w:t>
      </w:r>
      <w:r>
        <w:t>обяза-</w:t>
      </w:r>
      <w:r>
        <w:tab/>
      </w:r>
      <w:r>
        <w:rPr>
          <w:spacing w:val="-4"/>
        </w:rPr>
        <w:t>.</w:t>
      </w:r>
      <w:r>
        <w:rPr>
          <w:spacing w:val="-52"/>
        </w:rPr>
        <w:t xml:space="preserve"> </w:t>
      </w:r>
      <w:r>
        <w:t>тельные,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они</w:t>
      </w:r>
      <w:r>
        <w:rPr>
          <w:spacing w:val="12"/>
        </w:rPr>
        <w:t xml:space="preserve"> </w:t>
      </w:r>
      <w:r>
        <w:t>могут</w:t>
      </w:r>
      <w:r>
        <w:rPr>
          <w:spacing w:val="11"/>
        </w:rPr>
        <w:t xml:space="preserve"> </w:t>
      </w:r>
      <w:r>
        <w:t>заменяться</w:t>
      </w:r>
      <w:r>
        <w:rPr>
          <w:spacing w:val="12"/>
        </w:rPr>
        <w:t xml:space="preserve"> </w:t>
      </w:r>
      <w:r>
        <w:t>другими</w:t>
      </w:r>
      <w:r>
        <w:rPr>
          <w:spacing w:val="12"/>
        </w:rPr>
        <w:t xml:space="preserve"> </w:t>
      </w:r>
      <w:r>
        <w:t>компонентами.</w:t>
      </w:r>
    </w:p>
    <w:p w14:paraId="402250E3" w14:textId="77777777" w:rsidR="00F26240" w:rsidRDefault="005E36BC">
      <w:pPr>
        <w:spacing w:before="187" w:line="225" w:lineRule="exact"/>
        <w:ind w:left="2418"/>
        <w:rPr>
          <w:i/>
        </w:rPr>
      </w:pPr>
      <w:r>
        <w:rPr>
          <w:i/>
        </w:rPr>
        <w:t>г</w:t>
      </w:r>
    </w:p>
    <w:p w14:paraId="7F85F15F" w14:textId="77777777" w:rsidR="00F26240" w:rsidRDefault="005E36BC">
      <w:pPr>
        <w:pStyle w:val="a3"/>
        <w:spacing w:before="22" w:line="204" w:lineRule="auto"/>
        <w:ind w:left="2425" w:right="2769" w:firstLine="288"/>
        <w:jc w:val="left"/>
      </w:pPr>
      <w:r>
        <w:t>Учет</w:t>
      </w:r>
      <w:r>
        <w:rPr>
          <w:spacing w:val="33"/>
        </w:rPr>
        <w:t xml:space="preserve"> </w:t>
      </w:r>
      <w:r>
        <w:t>этих</w:t>
      </w:r>
      <w:r>
        <w:rPr>
          <w:spacing w:val="34"/>
        </w:rPr>
        <w:t xml:space="preserve"> </w:t>
      </w:r>
      <w:r>
        <w:t>научных</w:t>
      </w:r>
      <w:r>
        <w:rPr>
          <w:spacing w:val="34"/>
        </w:rPr>
        <w:t xml:space="preserve"> </w:t>
      </w:r>
      <w:r>
        <w:t>положений</w:t>
      </w:r>
      <w:r>
        <w:rPr>
          <w:spacing w:val="34"/>
        </w:rPr>
        <w:t xml:space="preserve"> </w:t>
      </w:r>
      <w:r>
        <w:t>имеет</w:t>
      </w:r>
      <w:r>
        <w:rPr>
          <w:spacing w:val="34"/>
        </w:rPr>
        <w:t xml:space="preserve"> </w:t>
      </w:r>
      <w:r>
        <w:t>принципиальное</w:t>
      </w:r>
      <w:r>
        <w:rPr>
          <w:spacing w:val="35"/>
        </w:rPr>
        <w:t xml:space="preserve"> </w:t>
      </w:r>
      <w:r>
        <w:t>значе-</w:t>
      </w:r>
      <w:r>
        <w:rPr>
          <w:spacing w:val="34"/>
        </w:rPr>
        <w:t xml:space="preserve"> </w:t>
      </w:r>
      <w:r>
        <w:t>j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ППФП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-52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плане</w:t>
      </w:r>
      <w:r>
        <w:rPr>
          <w:spacing w:val="1"/>
        </w:rPr>
        <w:t xml:space="preserve"> </w:t>
      </w:r>
      <w:r>
        <w:t>сосредоточения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уровня</w:t>
      </w:r>
      <w:r>
        <w:rPr>
          <w:spacing w:val="11"/>
        </w:rPr>
        <w:t xml:space="preserve"> </w:t>
      </w:r>
      <w:r>
        <w:t>их</w:t>
      </w:r>
      <w:r>
        <w:rPr>
          <w:spacing w:val="13"/>
        </w:rPr>
        <w:t xml:space="preserve"> </w:t>
      </w:r>
      <w:r>
        <w:t>развития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большей</w:t>
      </w:r>
      <w:r>
        <w:rPr>
          <w:spacing w:val="11"/>
        </w:rPr>
        <w:t xml:space="preserve"> </w:t>
      </w:r>
      <w:r>
        <w:t>степени</w:t>
      </w:r>
      <w:r>
        <w:rPr>
          <w:spacing w:val="15"/>
        </w:rPr>
        <w:t xml:space="preserve"> </w:t>
      </w:r>
      <w:r>
        <w:t>зависит</w:t>
      </w:r>
      <w:r>
        <w:rPr>
          <w:spacing w:val="15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работоспособность.</w:t>
      </w:r>
    </w:p>
    <w:p w14:paraId="5089D2B4" w14:textId="77777777" w:rsidR="00F26240" w:rsidRDefault="005E36BC">
      <w:pPr>
        <w:pStyle w:val="a3"/>
        <w:spacing w:before="6" w:line="204" w:lineRule="auto"/>
        <w:ind w:left="2410" w:right="2545" w:firstLine="280"/>
        <w:jc w:val="left"/>
      </w:pPr>
      <w:r>
        <w:t>Задачи</w:t>
      </w:r>
      <w:r>
        <w:rPr>
          <w:spacing w:val="26"/>
        </w:rPr>
        <w:t xml:space="preserve"> </w:t>
      </w:r>
      <w:r>
        <w:t>ППФП.</w:t>
      </w:r>
      <w:r>
        <w:rPr>
          <w:spacing w:val="28"/>
        </w:rPr>
        <w:t xml:space="preserve"> </w:t>
      </w:r>
      <w:r>
        <w:t>ППФП</w:t>
      </w:r>
      <w:r>
        <w:rPr>
          <w:spacing w:val="26"/>
        </w:rPr>
        <w:t xml:space="preserve"> </w:t>
      </w:r>
      <w:r>
        <w:t>призвана</w:t>
      </w:r>
      <w:r>
        <w:rPr>
          <w:spacing w:val="28"/>
        </w:rPr>
        <w:t xml:space="preserve"> </w:t>
      </w:r>
      <w:r>
        <w:t>адаптировать,</w:t>
      </w:r>
      <w:r>
        <w:rPr>
          <w:spacing w:val="28"/>
        </w:rPr>
        <w:t xml:space="preserve"> </w:t>
      </w:r>
      <w:r>
        <w:t>готовить</w:t>
      </w:r>
      <w:r>
        <w:rPr>
          <w:spacing w:val="28"/>
        </w:rPr>
        <w:t xml:space="preserve"> </w:t>
      </w:r>
      <w:r>
        <w:t>чело-</w:t>
      </w:r>
      <w:r>
        <w:rPr>
          <w:spacing w:val="14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века</w:t>
      </w:r>
      <w:r>
        <w:rPr>
          <w:spacing w:val="20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вообще</w:t>
      </w:r>
      <w:r>
        <w:rPr>
          <w:spacing w:val="2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труду,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избранному</w:t>
      </w:r>
      <w:r>
        <w:rPr>
          <w:spacing w:val="21"/>
        </w:rPr>
        <w:t xml:space="preserve"> </w:t>
      </w:r>
      <w:r>
        <w:t>виду</w:t>
      </w:r>
      <w:r>
        <w:rPr>
          <w:spacing w:val="20"/>
        </w:rPr>
        <w:t xml:space="preserve"> </w:t>
      </w:r>
      <w:r>
        <w:t>трудовой</w:t>
      </w:r>
      <w:r>
        <w:rPr>
          <w:spacing w:val="20"/>
        </w:rPr>
        <w:t xml:space="preserve"> </w:t>
      </w:r>
      <w:r>
        <w:t>деятельно-</w:t>
      </w:r>
      <w:r>
        <w:rPr>
          <w:spacing w:val="18"/>
        </w:rPr>
        <w:t xml:space="preserve"> </w:t>
      </w:r>
      <w:r>
        <w:t>м</w:t>
      </w:r>
      <w:r>
        <w:rPr>
          <w:spacing w:val="-52"/>
        </w:rPr>
        <w:t xml:space="preserve"> </w:t>
      </w:r>
      <w:r>
        <w:t>сти.</w:t>
      </w:r>
      <w:r>
        <w:rPr>
          <w:spacing w:val="16"/>
        </w:rPr>
        <w:t xml:space="preserve"> </w:t>
      </w:r>
      <w:r>
        <w:t>Поэтому</w:t>
      </w:r>
      <w:r>
        <w:rPr>
          <w:spacing w:val="15"/>
        </w:rPr>
        <w:t xml:space="preserve"> </w:t>
      </w:r>
      <w:r>
        <w:t>ее</w:t>
      </w:r>
      <w:r>
        <w:rPr>
          <w:spacing w:val="18"/>
        </w:rPr>
        <w:t xml:space="preserve"> </w:t>
      </w:r>
      <w:r>
        <w:t>задачи</w:t>
      </w:r>
      <w:r>
        <w:rPr>
          <w:spacing w:val="15"/>
        </w:rPr>
        <w:t xml:space="preserve"> </w:t>
      </w:r>
      <w:r>
        <w:t>можно</w:t>
      </w:r>
      <w:r>
        <w:rPr>
          <w:spacing w:val="17"/>
        </w:rPr>
        <w:t xml:space="preserve"> </w:t>
      </w:r>
      <w:r>
        <w:t>назвать</w:t>
      </w:r>
      <w:r>
        <w:rPr>
          <w:spacing w:val="17"/>
        </w:rPr>
        <w:t xml:space="preserve"> </w:t>
      </w:r>
      <w:r>
        <w:t>специфическими</w:t>
      </w:r>
      <w:r>
        <w:rPr>
          <w:spacing w:val="15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направ-</w:t>
      </w:r>
      <w:r>
        <w:rPr>
          <w:spacing w:val="15"/>
        </w:rPr>
        <w:t xml:space="preserve"> </w:t>
      </w:r>
      <w:r>
        <w:rPr>
          <w:i/>
        </w:rPr>
        <w:t>Щ</w:t>
      </w:r>
      <w:r>
        <w:rPr>
          <w:i/>
          <w:spacing w:val="-52"/>
        </w:rPr>
        <w:t xml:space="preserve"> </w:t>
      </w:r>
      <w:r>
        <w:t>ленность</w:t>
      </w:r>
      <w:r>
        <w:rPr>
          <w:spacing w:val="22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определяется</w:t>
      </w:r>
      <w:r>
        <w:rPr>
          <w:spacing w:val="21"/>
        </w:rPr>
        <w:t xml:space="preserve"> </w:t>
      </w:r>
      <w:r>
        <w:t>требованиями</w:t>
      </w:r>
      <w:r>
        <w:rPr>
          <w:spacing w:val="19"/>
        </w:rPr>
        <w:t xml:space="preserve"> </w:t>
      </w:r>
      <w:r>
        <w:t>конкретной</w:t>
      </w:r>
      <w:r>
        <w:rPr>
          <w:spacing w:val="19"/>
        </w:rPr>
        <w:t xml:space="preserve"> </w:t>
      </w:r>
      <w:r>
        <w:t>профессии.</w:t>
      </w:r>
    </w:p>
    <w:p w14:paraId="526533B5" w14:textId="77777777" w:rsidR="00F26240" w:rsidRDefault="005E36BC">
      <w:pPr>
        <w:pStyle w:val="a3"/>
        <w:spacing w:before="9" w:line="204" w:lineRule="auto"/>
        <w:ind w:left="2418" w:right="2627" w:firstLine="302"/>
        <w:jc w:val="left"/>
      </w:pP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подчеркнуть,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ППФП</w:t>
      </w:r>
      <w:r>
        <w:rPr>
          <w:spacing w:val="-52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наряду со</w:t>
      </w:r>
      <w:r>
        <w:rPr>
          <w:spacing w:val="1"/>
        </w:rPr>
        <w:t xml:space="preserve"> </w:t>
      </w:r>
      <w:r>
        <w:t>специфическим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эффек- 1</w:t>
      </w:r>
      <w:r>
        <w:rPr>
          <w:spacing w:val="-52"/>
        </w:rPr>
        <w:t xml:space="preserve"> </w:t>
      </w:r>
      <w:r>
        <w:t>том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известной</w:t>
      </w:r>
      <w:r>
        <w:rPr>
          <w:spacing w:val="10"/>
        </w:rPr>
        <w:t xml:space="preserve"> </w:t>
      </w:r>
      <w:r>
        <w:t>степени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генерализованный</w:t>
      </w:r>
      <w:r>
        <w:rPr>
          <w:spacing w:val="12"/>
        </w:rPr>
        <w:t xml:space="preserve"> </w:t>
      </w:r>
      <w:r>
        <w:t>эффект.</w:t>
      </w:r>
      <w:r>
        <w:rPr>
          <w:spacing w:val="11"/>
        </w:rPr>
        <w:t xml:space="preserve"> </w:t>
      </w:r>
      <w:r>
        <w:t>Параллель-</w:t>
      </w:r>
      <w:r>
        <w:rPr>
          <w:spacing w:val="10"/>
        </w:rPr>
        <w:t xml:space="preserve"> </w:t>
      </w:r>
      <w:r>
        <w:t>™</w:t>
      </w:r>
      <w:r>
        <w:rPr>
          <w:spacing w:val="1"/>
        </w:rPr>
        <w:t xml:space="preserve"> </w:t>
      </w:r>
      <w:r>
        <w:t>но</w:t>
      </w:r>
      <w:r>
        <w:rPr>
          <w:spacing w:val="12"/>
        </w:rPr>
        <w:t xml:space="preserve"> </w:t>
      </w:r>
      <w:r>
        <w:t>происходит</w:t>
      </w:r>
      <w:r>
        <w:rPr>
          <w:spacing w:val="13"/>
        </w:rPr>
        <w:t xml:space="preserve"> </w:t>
      </w:r>
      <w:r>
        <w:t>общее</w:t>
      </w:r>
      <w:r>
        <w:rPr>
          <w:spacing w:val="17"/>
        </w:rPr>
        <w:t xml:space="preserve"> </w:t>
      </w:r>
      <w:r>
        <w:t>укрепление</w:t>
      </w:r>
      <w:r>
        <w:rPr>
          <w:spacing w:val="14"/>
        </w:rPr>
        <w:t xml:space="preserve"> </w:t>
      </w:r>
      <w:r>
        <w:t>организма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здоровья</w:t>
      </w:r>
      <w:r>
        <w:rPr>
          <w:spacing w:val="15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повышается</w:t>
      </w:r>
      <w:r>
        <w:rPr>
          <w:spacing w:val="19"/>
        </w:rPr>
        <w:t xml:space="preserve"> </w:t>
      </w:r>
      <w:r>
        <w:t>уровень</w:t>
      </w:r>
      <w:r>
        <w:rPr>
          <w:spacing w:val="19"/>
        </w:rPr>
        <w:t xml:space="preserve"> </w:t>
      </w:r>
      <w:r>
        <w:t>его</w:t>
      </w:r>
      <w:r>
        <w:rPr>
          <w:spacing w:val="14"/>
        </w:rPr>
        <w:t xml:space="preserve"> </w:t>
      </w:r>
      <w:r>
        <w:t>всестороннег</w:t>
      </w:r>
      <w:r>
        <w:t>о</w:t>
      </w:r>
      <w:r>
        <w:rPr>
          <w:spacing w:val="15"/>
        </w:rPr>
        <w:t xml:space="preserve"> </w:t>
      </w:r>
      <w:r>
        <w:t>физического</w:t>
      </w:r>
      <w:r>
        <w:rPr>
          <w:spacing w:val="19"/>
        </w:rPr>
        <w:t xml:space="preserve"> </w:t>
      </w:r>
      <w:r>
        <w:t>развития.</w:t>
      </w:r>
    </w:p>
    <w:p w14:paraId="0F7D8B50" w14:textId="77777777" w:rsidR="00F26240" w:rsidRDefault="005E36BC">
      <w:pPr>
        <w:pStyle w:val="a3"/>
        <w:spacing w:before="5" w:line="204" w:lineRule="auto"/>
        <w:ind w:left="2425" w:right="2769" w:firstLine="295"/>
        <w:jc w:val="left"/>
      </w:pPr>
      <w:r>
        <w:t>Всестороннее</w:t>
      </w:r>
      <w:r>
        <w:rPr>
          <w:spacing w:val="16"/>
        </w:rPr>
        <w:t xml:space="preserve"> </w:t>
      </w:r>
      <w:r>
        <w:t>воспитание</w:t>
      </w:r>
      <w:r>
        <w:rPr>
          <w:spacing w:val="13"/>
        </w:rPr>
        <w:t xml:space="preserve"> </w:t>
      </w:r>
      <w:r>
        <w:t>физических</w:t>
      </w:r>
      <w:r>
        <w:rPr>
          <w:spacing w:val="13"/>
        </w:rPr>
        <w:t xml:space="preserve"> </w:t>
      </w:r>
      <w:r>
        <w:t>способностей</w:t>
      </w:r>
      <w:r>
        <w:rPr>
          <w:spacing w:val="1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систе-</w:t>
      </w:r>
      <w:r>
        <w:rPr>
          <w:spacing w:val="-52"/>
        </w:rPr>
        <w:t xml:space="preserve"> </w:t>
      </w:r>
      <w:r>
        <w:t>матическое</w:t>
      </w:r>
      <w:r>
        <w:rPr>
          <w:spacing w:val="41"/>
        </w:rPr>
        <w:t xml:space="preserve"> </w:t>
      </w:r>
      <w:r>
        <w:t>обогащение</w:t>
      </w:r>
      <w:r>
        <w:rPr>
          <w:spacing w:val="41"/>
        </w:rPr>
        <w:t xml:space="preserve"> </w:t>
      </w:r>
      <w:r>
        <w:t>фонда</w:t>
      </w:r>
      <w:r>
        <w:rPr>
          <w:spacing w:val="42"/>
        </w:rPr>
        <w:t xml:space="preserve"> </w:t>
      </w:r>
      <w:r>
        <w:t>двигательных</w:t>
      </w:r>
      <w:r>
        <w:rPr>
          <w:spacing w:val="4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навыко!</w:t>
      </w:r>
    </w:p>
    <w:p w14:paraId="5E562665" w14:textId="77777777" w:rsidR="00F26240" w:rsidRDefault="005E36BC">
      <w:pPr>
        <w:spacing w:before="184"/>
        <w:ind w:left="2425"/>
        <w:rPr>
          <w:rFonts w:ascii="Tahoma"/>
          <w:sz w:val="16"/>
        </w:rPr>
      </w:pPr>
      <w:r>
        <w:rPr>
          <w:rFonts w:ascii="Tahoma"/>
          <w:sz w:val="16"/>
        </w:rPr>
        <w:t>304</w:t>
      </w:r>
    </w:p>
    <w:p w14:paraId="2A0BE296" w14:textId="77777777" w:rsidR="00F26240" w:rsidRDefault="00F26240">
      <w:pPr>
        <w:rPr>
          <w:rFonts w:ascii="Tahoma"/>
          <w:sz w:val="1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5004B91" w14:textId="77777777" w:rsidR="00F26240" w:rsidRDefault="005E36BC">
      <w:pPr>
        <w:spacing w:before="76"/>
        <w:ind w:right="589"/>
        <w:jc w:val="right"/>
        <w:rPr>
          <w:b/>
          <w:sz w:val="24"/>
        </w:rPr>
      </w:pPr>
      <w:r>
        <w:lastRenderedPageBreak/>
        <w:pict w14:anchorId="01B3F848">
          <v:rect id="_x0000_s1613" style="position:absolute;left:0;text-align:left;margin-left:56.5pt;margin-top:219.6pt;width:53.65pt;height:10.8pt;z-index:-251616256;mso-position-horizontal-relative:page;mso-position-vertical-relative:page" stroked="f">
            <w10:wrap anchorx="page" anchory="page"/>
          </v:rect>
        </w:pict>
      </w:r>
      <w:r>
        <w:pict w14:anchorId="704887B2">
          <v:rect id="_x0000_s1612" style="position:absolute;left:0;text-align:left;margin-left:114.15pt;margin-top:219.6pt;width:59.05pt;height:10.8pt;z-index:-251615232;mso-position-horizontal-relative:page;mso-position-vertical-relative:page" stroked="f">
            <w10:wrap anchorx="page" anchory="page"/>
          </v:rect>
        </w:pict>
      </w:r>
      <w:r>
        <w:pict w14:anchorId="298A9F3C">
          <v:rect id="_x0000_s1611" style="position:absolute;left:0;text-align:left;margin-left:177.15pt;margin-top:219.6pt;width:65.9pt;height:10.8pt;z-index:-251614208;mso-position-horizontal-relative:page;mso-position-vertical-relative:page" stroked="f">
            <w10:wrap anchorx="page" anchory="page"/>
          </v:rect>
        </w:pict>
      </w:r>
      <w:r>
        <w:pict w14:anchorId="460B93E4">
          <v:rect id="_x0000_s1610" style="position:absolute;left:0;text-align:left;margin-left:247pt;margin-top:219.6pt;width:91.8pt;height:10.8pt;z-index:-251613184;mso-position-horizontal-relative:page;mso-position-vertical-relative:page" stroked="f">
            <w10:wrap anchorx="page" anchory="page"/>
          </v:rect>
        </w:pict>
      </w:r>
      <w:r>
        <w:pict w14:anchorId="45357C87">
          <v:rect id="_x0000_s1609" style="position:absolute;left:0;text-align:left;margin-left:342.8pt;margin-top:219.6pt;width:55.8pt;height:10.8pt;z-index:-251612160;mso-position-horizontal-relative:page;mso-position-vertical-relative:page" stroked="f">
            <w10:wrap anchorx="page" anchory="page"/>
          </v:rect>
        </w:pict>
      </w:r>
      <w:r>
        <w:pict w14:anchorId="2FF713B2">
          <v:rect id="_x0000_s1608" style="position:absolute;left:0;text-align:left;margin-left:402.55pt;margin-top:219.6pt;width:72.75pt;height:10.8pt;z-index:-251611136;mso-position-horizontal-relative:page;mso-position-vertical-relative:page" stroked="f">
            <w10:wrap anchorx="page" anchory="page"/>
          </v:rect>
        </w:pict>
      </w:r>
      <w:r>
        <w:pict w14:anchorId="34BB6689">
          <v:rect id="_x0000_s1607" style="position:absolute;left:0;text-align:left;margin-left:479.25pt;margin-top:219.6pt;width:82.1pt;height:10.8pt;z-index:-251610112;mso-position-horizontal-relative:page;mso-position-vertical-relative:page" stroked="f">
            <w10:wrap anchorx="page" anchory="page"/>
          </v:rect>
        </w:pict>
      </w:r>
      <w:r>
        <w:rPr>
          <w:b/>
          <w:spacing w:val="-6"/>
          <w:sz w:val="24"/>
        </w:rPr>
        <w:t>Таблица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28</w:t>
      </w:r>
    </w:p>
    <w:p w14:paraId="175FC090" w14:textId="77777777" w:rsidR="00F26240" w:rsidRDefault="005E36BC">
      <w:pPr>
        <w:spacing w:before="92" w:line="259" w:lineRule="auto"/>
        <w:ind w:left="3813" w:right="2024" w:hanging="1227"/>
        <w:rPr>
          <w:b/>
          <w:sz w:val="18"/>
        </w:rPr>
      </w:pPr>
      <w:r>
        <w:rPr>
          <w:b/>
          <w:sz w:val="18"/>
        </w:rPr>
        <w:t>Изменения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состоянии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организма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двигательной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деятельности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процессе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труда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под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влиянием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отрицательно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действующих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факторов</w:t>
      </w:r>
    </w:p>
    <w:p w14:paraId="4F6B0158" w14:textId="77777777" w:rsidR="00F26240" w:rsidRDefault="00F26240">
      <w:pPr>
        <w:pStyle w:val="a3"/>
        <w:spacing w:before="8"/>
        <w:jc w:val="left"/>
        <w:rPr>
          <w:b/>
          <w:sz w:val="8"/>
        </w:rPr>
      </w:pPr>
    </w:p>
    <w:tbl>
      <w:tblPr>
        <w:tblStyle w:val="TableNormal"/>
        <w:tblW w:w="0" w:type="auto"/>
        <w:tblInd w:w="9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260"/>
        <w:gridCol w:w="1397"/>
        <w:gridCol w:w="1915"/>
        <w:gridCol w:w="1195"/>
        <w:gridCol w:w="1534"/>
        <w:gridCol w:w="1721"/>
      </w:tblGrid>
      <w:tr w:rsidR="00F26240" w14:paraId="38339697" w14:textId="77777777">
        <w:trPr>
          <w:trHeight w:val="255"/>
        </w:trPr>
        <w:tc>
          <w:tcPr>
            <w:tcW w:w="1152" w:type="dxa"/>
            <w:tcBorders>
              <w:bottom w:val="nil"/>
            </w:tcBorders>
          </w:tcPr>
          <w:p w14:paraId="571F6D2D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Умственное</w:t>
            </w:r>
          </w:p>
        </w:tc>
        <w:tc>
          <w:tcPr>
            <w:tcW w:w="1260" w:type="dxa"/>
            <w:tcBorders>
              <w:bottom w:val="nil"/>
            </w:tcBorders>
          </w:tcPr>
          <w:p w14:paraId="6BAC39E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Физическое</w:t>
            </w:r>
          </w:p>
        </w:tc>
        <w:tc>
          <w:tcPr>
            <w:tcW w:w="1397" w:type="dxa"/>
            <w:tcBorders>
              <w:bottom w:val="nil"/>
            </w:tcBorders>
          </w:tcPr>
          <w:p w14:paraId="4935411B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Гиподинамия,</w:t>
            </w:r>
          </w:p>
        </w:tc>
        <w:tc>
          <w:tcPr>
            <w:tcW w:w="1915" w:type="dxa"/>
            <w:tcBorders>
              <w:bottom w:val="nil"/>
            </w:tcBorders>
          </w:tcPr>
          <w:p w14:paraId="1B0F9708" w14:textId="77777777" w:rsidR="00F26240" w:rsidRDefault="005E36BC">
            <w:pPr>
              <w:pStyle w:val="TableParagraph"/>
              <w:spacing w:line="223" w:lineRule="exact"/>
              <w:ind w:left="226"/>
              <w:rPr>
                <w:sz w:val="20"/>
              </w:rPr>
            </w:pPr>
            <w:r>
              <w:rPr>
                <w:spacing w:val="-1"/>
                <w:sz w:val="20"/>
              </w:rPr>
              <w:t>Нахождение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95" w:type="dxa"/>
            <w:tcBorders>
              <w:bottom w:val="nil"/>
            </w:tcBorders>
          </w:tcPr>
          <w:p w14:paraId="4021C8CD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Статическое</w:t>
            </w:r>
          </w:p>
        </w:tc>
        <w:tc>
          <w:tcPr>
            <w:tcW w:w="1534" w:type="dxa"/>
            <w:tcBorders>
              <w:bottom w:val="nil"/>
            </w:tcBorders>
          </w:tcPr>
          <w:p w14:paraId="6B213178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Отрицательные</w:t>
            </w:r>
          </w:p>
        </w:tc>
        <w:tc>
          <w:tcPr>
            <w:tcW w:w="1721" w:type="dxa"/>
            <w:tcBorders>
              <w:bottom w:val="nil"/>
            </w:tcBorders>
          </w:tcPr>
          <w:p w14:paraId="7373AFFE" w14:textId="77777777" w:rsidR="00F26240" w:rsidRDefault="005E36BC">
            <w:pPr>
              <w:pStyle w:val="TableParagraph"/>
              <w:spacing w:line="223" w:lineRule="exact"/>
              <w:ind w:left="428"/>
              <w:rPr>
                <w:sz w:val="20"/>
              </w:rPr>
            </w:pPr>
            <w:r>
              <w:rPr>
                <w:sz w:val="20"/>
              </w:rPr>
              <w:t>Высокая</w:t>
            </w:r>
          </w:p>
        </w:tc>
      </w:tr>
      <w:tr w:rsidR="00F26240" w14:paraId="4EC935BD" w14:textId="77777777">
        <w:trPr>
          <w:trHeight w:val="254"/>
        </w:trPr>
        <w:tc>
          <w:tcPr>
            <w:tcW w:w="1152" w:type="dxa"/>
            <w:tcBorders>
              <w:top w:val="nil"/>
              <w:bottom w:val="nil"/>
            </w:tcBorders>
          </w:tcPr>
          <w:p w14:paraId="2E24E750" w14:textId="77777777" w:rsidR="00F26240" w:rsidRDefault="005E36BC">
            <w:pPr>
              <w:pStyle w:val="TableParagraph"/>
              <w:spacing w:before="23" w:line="211" w:lineRule="exact"/>
              <w:ind w:left="59"/>
              <w:rPr>
                <w:sz w:val="20"/>
              </w:rPr>
            </w:pPr>
            <w:r>
              <w:rPr>
                <w:sz w:val="20"/>
              </w:rPr>
              <w:t>утомление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8CAB457" w14:textId="77777777" w:rsidR="00F26240" w:rsidRDefault="005E36BC">
            <w:pPr>
              <w:pStyle w:val="TableParagraph"/>
              <w:spacing w:before="23"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утомление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737543FF" w14:textId="77777777" w:rsidR="00F26240" w:rsidRDefault="005E36BC">
            <w:pPr>
              <w:pStyle w:val="TableParagraph"/>
              <w:spacing w:before="23" w:line="211" w:lineRule="exact"/>
              <w:ind w:left="67"/>
              <w:rPr>
                <w:sz w:val="20"/>
              </w:rPr>
            </w:pPr>
            <w:r>
              <w:rPr>
                <w:sz w:val="20"/>
              </w:rPr>
              <w:t>гипокинезия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74BE7808" w14:textId="77777777" w:rsidR="00F26240" w:rsidRDefault="005E36BC">
            <w:pPr>
              <w:pStyle w:val="TableParagraph"/>
              <w:spacing w:before="23" w:line="211" w:lineRule="exact"/>
              <w:ind w:left="110"/>
              <w:rPr>
                <w:sz w:val="20"/>
              </w:rPr>
            </w:pPr>
            <w:r>
              <w:rPr>
                <w:spacing w:val="-3"/>
                <w:sz w:val="20"/>
              </w:rPr>
              <w:t>высоте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A0FC869" w14:textId="77777777" w:rsidR="00F26240" w:rsidRDefault="005E36BC">
            <w:pPr>
              <w:pStyle w:val="TableParagraph"/>
              <w:spacing w:before="23" w:line="211" w:lineRule="exact"/>
              <w:ind w:left="39"/>
              <w:rPr>
                <w:sz w:val="20"/>
              </w:rPr>
            </w:pPr>
            <w:r>
              <w:rPr>
                <w:sz w:val="20"/>
              </w:rPr>
              <w:t>напряжение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5A884793" w14:textId="77777777" w:rsidR="00F26240" w:rsidRDefault="005E36BC">
            <w:pPr>
              <w:pStyle w:val="TableParagraph"/>
              <w:spacing w:before="23" w:line="211" w:lineRule="exact"/>
              <w:ind w:left="39"/>
              <w:rPr>
                <w:sz w:val="20"/>
              </w:rPr>
            </w:pPr>
            <w:r>
              <w:rPr>
                <w:sz w:val="20"/>
              </w:rPr>
              <w:t>эмоциональные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392EADAA" w14:textId="77777777" w:rsidR="00F26240" w:rsidRDefault="005E36BC">
            <w:pPr>
              <w:pStyle w:val="TableParagraph"/>
              <w:spacing w:before="23" w:line="211" w:lineRule="exact"/>
              <w:ind w:left="255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</w:p>
        </w:tc>
      </w:tr>
      <w:tr w:rsidR="00F26240" w14:paraId="5CA76BFB" w14:textId="77777777">
        <w:trPr>
          <w:trHeight w:val="219"/>
        </w:trPr>
        <w:tc>
          <w:tcPr>
            <w:tcW w:w="1152" w:type="dxa"/>
            <w:tcBorders>
              <w:top w:val="nil"/>
              <w:bottom w:val="nil"/>
            </w:tcBorders>
          </w:tcPr>
          <w:p w14:paraId="181F6B7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86AFCA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0B6BDB5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43C9E9A0" w14:textId="77777777" w:rsidR="00F26240" w:rsidRDefault="005E36BC">
            <w:pPr>
              <w:pStyle w:val="TableParagraph"/>
              <w:spacing w:line="200" w:lineRule="exact"/>
              <w:ind w:left="276"/>
              <w:rPr>
                <w:sz w:val="20"/>
              </w:rPr>
            </w:pPr>
            <w:r>
              <w:rPr>
                <w:sz w:val="20"/>
              </w:rPr>
              <w:t>ограниченной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4147D3C" w14:textId="77777777" w:rsidR="00F26240" w:rsidRDefault="005E36BC">
            <w:pPr>
              <w:pStyle w:val="TableParagraph"/>
              <w:spacing w:line="200" w:lineRule="exact"/>
              <w:ind w:left="269"/>
              <w:rPr>
                <w:sz w:val="20"/>
              </w:rPr>
            </w:pPr>
            <w:r>
              <w:rPr>
                <w:sz w:val="20"/>
              </w:rPr>
              <w:t>мышц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11154609" w14:textId="77777777" w:rsidR="00F26240" w:rsidRDefault="005E36BC">
            <w:pPr>
              <w:pStyle w:val="TableParagraph"/>
              <w:spacing w:line="200" w:lineRule="exact"/>
              <w:ind w:left="320"/>
              <w:rPr>
                <w:sz w:val="20"/>
              </w:rPr>
            </w:pPr>
            <w:r>
              <w:rPr>
                <w:sz w:val="20"/>
              </w:rPr>
              <w:t>нагрузки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782C759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41FE3C22" w14:textId="77777777">
        <w:trPr>
          <w:trHeight w:val="246"/>
        </w:trPr>
        <w:tc>
          <w:tcPr>
            <w:tcW w:w="1152" w:type="dxa"/>
            <w:tcBorders>
              <w:top w:val="nil"/>
            </w:tcBorders>
          </w:tcPr>
          <w:p w14:paraId="1DE6657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2ACF1B3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6653BB0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915" w:type="dxa"/>
            <w:tcBorders>
              <w:top w:val="nil"/>
            </w:tcBorders>
          </w:tcPr>
          <w:p w14:paraId="353C237D" w14:textId="77777777" w:rsidR="00F26240" w:rsidRDefault="005E36BC">
            <w:pPr>
              <w:pStyle w:val="TableParagraph"/>
              <w:spacing w:line="218" w:lineRule="exact"/>
              <w:ind w:left="614"/>
              <w:rPr>
                <w:sz w:val="20"/>
              </w:rPr>
            </w:pPr>
            <w:r>
              <w:rPr>
                <w:sz w:val="20"/>
              </w:rPr>
              <w:t>опоры</w:t>
            </w:r>
          </w:p>
        </w:tc>
        <w:tc>
          <w:tcPr>
            <w:tcW w:w="1195" w:type="dxa"/>
            <w:tcBorders>
              <w:top w:val="nil"/>
            </w:tcBorders>
          </w:tcPr>
          <w:p w14:paraId="5F2A419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14:paraId="7323D74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  <w:tcBorders>
              <w:top w:val="nil"/>
            </w:tcBorders>
          </w:tcPr>
          <w:p w14:paraId="4106EEA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36029700" w14:textId="77777777">
        <w:trPr>
          <w:trHeight w:val="254"/>
        </w:trPr>
        <w:tc>
          <w:tcPr>
            <w:tcW w:w="1152" w:type="dxa"/>
            <w:tcBorders>
              <w:bottom w:val="nil"/>
            </w:tcBorders>
          </w:tcPr>
          <w:p w14:paraId="5155B86C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Ухудшение</w:t>
            </w:r>
          </w:p>
        </w:tc>
        <w:tc>
          <w:tcPr>
            <w:tcW w:w="1260" w:type="dxa"/>
            <w:tcBorders>
              <w:bottom w:val="nil"/>
            </w:tcBorders>
          </w:tcPr>
          <w:p w14:paraId="6090D96E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Нарушение</w:t>
            </w:r>
          </w:p>
        </w:tc>
        <w:tc>
          <w:tcPr>
            <w:tcW w:w="1397" w:type="dxa"/>
            <w:tcBorders>
              <w:bottom w:val="nil"/>
            </w:tcBorders>
          </w:tcPr>
          <w:p w14:paraId="2FF234C4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Нарушение</w:t>
            </w:r>
          </w:p>
        </w:tc>
        <w:tc>
          <w:tcPr>
            <w:tcW w:w="1915" w:type="dxa"/>
            <w:tcBorders>
              <w:bottom w:val="nil"/>
            </w:tcBorders>
          </w:tcPr>
          <w:p w14:paraId="79DF1AF1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Значительное</w:t>
            </w:r>
          </w:p>
        </w:tc>
        <w:tc>
          <w:tcPr>
            <w:tcW w:w="1195" w:type="dxa"/>
            <w:tcBorders>
              <w:bottom w:val="nil"/>
            </w:tcBorders>
          </w:tcPr>
          <w:p w14:paraId="7F198449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z w:val="20"/>
              </w:rPr>
              <w:t>Нарушение</w:t>
            </w:r>
          </w:p>
        </w:tc>
        <w:tc>
          <w:tcPr>
            <w:tcW w:w="1534" w:type="dxa"/>
            <w:tcBorders>
              <w:bottom w:val="nil"/>
            </w:tcBorders>
          </w:tcPr>
          <w:p w14:paraId="10F4E4BA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z w:val="20"/>
              </w:rPr>
              <w:t>Ухудшение</w:t>
            </w:r>
          </w:p>
        </w:tc>
        <w:tc>
          <w:tcPr>
            <w:tcW w:w="1721" w:type="dxa"/>
            <w:tcBorders>
              <w:bottom w:val="nil"/>
            </w:tcBorders>
          </w:tcPr>
          <w:p w14:paraId="1DF75EF5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Сдвиги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работе</w:t>
            </w:r>
          </w:p>
        </w:tc>
      </w:tr>
      <w:tr w:rsidR="00F26240" w14:paraId="76E48243" w14:textId="77777777">
        <w:trPr>
          <w:trHeight w:val="247"/>
        </w:trPr>
        <w:tc>
          <w:tcPr>
            <w:tcW w:w="1152" w:type="dxa"/>
            <w:tcBorders>
              <w:top w:val="nil"/>
              <w:bottom w:val="nil"/>
            </w:tcBorders>
          </w:tcPr>
          <w:p w14:paraId="1C67A51B" w14:textId="77777777" w:rsidR="00F26240" w:rsidRDefault="005E36BC">
            <w:pPr>
              <w:pStyle w:val="TableParagraph"/>
              <w:spacing w:before="19" w:line="208" w:lineRule="exact"/>
              <w:ind w:left="38"/>
              <w:rPr>
                <w:sz w:val="20"/>
              </w:rPr>
            </w:pPr>
            <w:r>
              <w:rPr>
                <w:sz w:val="20"/>
              </w:rPr>
              <w:t>внимания,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F35C8EF" w14:textId="77777777" w:rsidR="00F26240" w:rsidRDefault="005E36BC">
            <w:pPr>
              <w:pStyle w:val="TableParagraph"/>
              <w:spacing w:before="19" w:line="208" w:lineRule="exact"/>
              <w:ind w:left="38"/>
              <w:rPr>
                <w:sz w:val="20"/>
              </w:rPr>
            </w:pPr>
            <w:r>
              <w:rPr>
                <w:sz w:val="20"/>
              </w:rPr>
              <w:t>точности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5D6A67A4" w14:textId="77777777" w:rsidR="00F26240" w:rsidRDefault="005E36BC">
            <w:pPr>
              <w:pStyle w:val="TableParagraph"/>
              <w:spacing w:before="19" w:line="208" w:lineRule="exact"/>
              <w:ind w:left="38"/>
              <w:rPr>
                <w:sz w:val="20"/>
              </w:rPr>
            </w:pPr>
            <w:r>
              <w:rPr>
                <w:sz w:val="20"/>
              </w:rPr>
              <w:t>точности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5616F138" w14:textId="77777777" w:rsidR="00F26240" w:rsidRDefault="005E36BC">
            <w:pPr>
              <w:pStyle w:val="TableParagraph"/>
              <w:spacing w:before="19" w:line="208" w:lineRule="exact"/>
              <w:ind w:left="38"/>
              <w:rPr>
                <w:sz w:val="20"/>
              </w:rPr>
            </w:pPr>
            <w:r>
              <w:rPr>
                <w:sz w:val="20"/>
              </w:rPr>
              <w:t>нервно-психическое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930C7BC" w14:textId="77777777" w:rsidR="00F26240" w:rsidRDefault="005E36BC">
            <w:pPr>
              <w:pStyle w:val="TableParagraph"/>
              <w:spacing w:before="19" w:line="208" w:lineRule="exact"/>
              <w:ind w:left="39"/>
              <w:rPr>
                <w:sz w:val="20"/>
              </w:rPr>
            </w:pPr>
            <w:r>
              <w:rPr>
                <w:sz w:val="20"/>
              </w:rPr>
              <w:t>точности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6F6B61B1" w14:textId="77777777" w:rsidR="00F26240" w:rsidRDefault="005E36BC">
            <w:pPr>
              <w:pStyle w:val="TableParagraph"/>
              <w:spacing w:before="19" w:line="208" w:lineRule="exact"/>
              <w:ind w:left="39"/>
              <w:rPr>
                <w:sz w:val="20"/>
              </w:rPr>
            </w:pPr>
            <w:r>
              <w:rPr>
                <w:sz w:val="20"/>
              </w:rPr>
              <w:t>координации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058FC0CF" w14:textId="77777777" w:rsidR="00F26240" w:rsidRDefault="005E36BC">
            <w:pPr>
              <w:pStyle w:val="TableParagraph"/>
              <w:spacing w:before="19" w:line="208" w:lineRule="exact"/>
              <w:ind w:left="39"/>
              <w:rPr>
                <w:sz w:val="20"/>
              </w:rPr>
            </w:pPr>
            <w:r>
              <w:rPr>
                <w:sz w:val="20"/>
              </w:rPr>
              <w:t>терморегулятор-</w:t>
            </w:r>
          </w:p>
        </w:tc>
      </w:tr>
      <w:tr w:rsidR="00F26240" w14:paraId="054E07A9" w14:textId="77777777">
        <w:trPr>
          <w:trHeight w:val="215"/>
        </w:trPr>
        <w:tc>
          <w:tcPr>
            <w:tcW w:w="1152" w:type="dxa"/>
            <w:tcBorders>
              <w:top w:val="nil"/>
              <w:bottom w:val="nil"/>
            </w:tcBorders>
          </w:tcPr>
          <w:p w14:paraId="376645F7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увеличение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996F7DC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дозирования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5FAF98AC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быстроты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6E80F1F2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напряжение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63CECD98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движений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0FB223A7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точности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дви-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400E7291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аппарата,</w:t>
            </w:r>
          </w:p>
        </w:tc>
      </w:tr>
      <w:tr w:rsidR="00F26240" w14:paraId="2700B8C7" w14:textId="77777777">
        <w:trPr>
          <w:trHeight w:val="215"/>
        </w:trPr>
        <w:tc>
          <w:tcPr>
            <w:tcW w:w="1152" w:type="dxa"/>
            <w:tcBorders>
              <w:top w:val="nil"/>
              <w:bottom w:val="nil"/>
            </w:tcBorders>
          </w:tcPr>
          <w:p w14:paraId="1D888FDA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времени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B034D2E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мышечных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68B48CEA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действий,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718ED77A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непрерывным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FED67CC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вследствие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21B3B5FB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жений,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065932DB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напряжение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сер-</w:t>
            </w:r>
          </w:p>
        </w:tc>
      </w:tr>
      <w:tr w:rsidR="00F26240" w14:paraId="5CC27301" w14:textId="77777777">
        <w:trPr>
          <w:trHeight w:val="212"/>
        </w:trPr>
        <w:tc>
          <w:tcPr>
            <w:tcW w:w="1152" w:type="dxa"/>
            <w:tcBorders>
              <w:top w:val="nil"/>
              <w:bottom w:val="nil"/>
            </w:tcBorders>
          </w:tcPr>
          <w:p w14:paraId="61BD6D21" w14:textId="77777777" w:rsidR="00F26240" w:rsidRDefault="005E36BC">
            <w:pPr>
              <w:pStyle w:val="TableParagraph"/>
              <w:spacing w:line="192" w:lineRule="exact"/>
              <w:ind w:left="38"/>
              <w:rPr>
                <w:sz w:val="20"/>
              </w:rPr>
            </w:pPr>
            <w:r>
              <w:rPr>
                <w:sz w:val="20"/>
              </w:rPr>
              <w:t>двигатель-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B1065BA" w14:textId="77777777" w:rsidR="00F26240" w:rsidRDefault="005E36BC">
            <w:pPr>
              <w:pStyle w:val="TableParagraph"/>
              <w:spacing w:line="192" w:lineRule="exact"/>
              <w:ind w:left="38"/>
              <w:rPr>
                <w:sz w:val="20"/>
              </w:rPr>
            </w:pPr>
            <w:r>
              <w:rPr>
                <w:sz w:val="20"/>
              </w:rPr>
              <w:t>усилий,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вос-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7F1B6922" w14:textId="77777777" w:rsidR="00F26240" w:rsidRDefault="005E36BC">
            <w:pPr>
              <w:pStyle w:val="TableParagraph"/>
              <w:spacing w:line="192" w:lineRule="exact"/>
              <w:ind w:left="38"/>
              <w:rPr>
                <w:sz w:val="20"/>
              </w:rPr>
            </w:pPr>
            <w:r>
              <w:rPr>
                <w:sz w:val="20"/>
              </w:rPr>
              <w:t>снижение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599D3204" w14:textId="77777777" w:rsidR="00F26240" w:rsidRDefault="005E36BC">
            <w:pPr>
              <w:pStyle w:val="TableParagraph"/>
              <w:spacing w:line="192" w:lineRule="exact"/>
              <w:ind w:left="38"/>
              <w:rPr>
                <w:sz w:val="20"/>
              </w:rPr>
            </w:pPr>
            <w:r>
              <w:rPr>
                <w:spacing w:val="-1"/>
                <w:sz w:val="20"/>
              </w:rPr>
              <w:t>контролем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7E94963F" w14:textId="77777777" w:rsidR="00F26240" w:rsidRDefault="005E36BC">
            <w:pPr>
              <w:pStyle w:val="TableParagraph"/>
              <w:spacing w:line="192" w:lineRule="exact"/>
              <w:ind w:left="39"/>
              <w:rPr>
                <w:sz w:val="20"/>
              </w:rPr>
            </w:pPr>
            <w:r>
              <w:rPr>
                <w:sz w:val="20"/>
              </w:rPr>
              <w:t>усиления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2554E414" w14:textId="77777777" w:rsidR="00F26240" w:rsidRDefault="005E36BC">
            <w:pPr>
              <w:pStyle w:val="TableParagraph"/>
              <w:spacing w:line="192" w:lineRule="exact"/>
              <w:ind w:left="39"/>
              <w:rPr>
                <w:sz w:val="20"/>
              </w:rPr>
            </w:pPr>
            <w:r>
              <w:rPr>
                <w:sz w:val="20"/>
              </w:rPr>
              <w:t>несоразмер-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44BE8A0A" w14:textId="77777777" w:rsidR="00F26240" w:rsidRDefault="005E36BC">
            <w:pPr>
              <w:pStyle w:val="TableParagraph"/>
              <w:spacing w:line="192" w:lineRule="exact"/>
              <w:ind w:left="39"/>
              <w:rPr>
                <w:sz w:val="20"/>
              </w:rPr>
            </w:pPr>
            <w:r>
              <w:rPr>
                <w:sz w:val="20"/>
              </w:rPr>
              <w:t>дечно-сосудистой,</w:t>
            </w:r>
          </w:p>
        </w:tc>
      </w:tr>
      <w:tr w:rsidR="00F26240" w14:paraId="2F981472" w14:textId="77777777">
        <w:trPr>
          <w:trHeight w:val="206"/>
        </w:trPr>
        <w:tc>
          <w:tcPr>
            <w:tcW w:w="1152" w:type="dxa"/>
            <w:tcBorders>
              <w:top w:val="nil"/>
              <w:bottom w:val="nil"/>
            </w:tcBorders>
          </w:tcPr>
          <w:p w14:paraId="2AC2D13F" w14:textId="77777777" w:rsidR="00F26240" w:rsidRDefault="005E36BC">
            <w:pPr>
              <w:pStyle w:val="TableParagraph"/>
              <w:spacing w:line="186" w:lineRule="exact"/>
              <w:ind w:left="38"/>
              <w:rPr>
                <w:sz w:val="20"/>
              </w:rPr>
            </w:pPr>
            <w:r>
              <w:rPr>
                <w:sz w:val="20"/>
              </w:rPr>
              <w:t>ной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EE2163C" w14:textId="77777777" w:rsidR="00F26240" w:rsidRDefault="005E36BC">
            <w:pPr>
              <w:pStyle w:val="TableParagraph"/>
              <w:spacing w:line="186" w:lineRule="exact"/>
              <w:ind w:left="38"/>
              <w:rPr>
                <w:sz w:val="20"/>
              </w:rPr>
            </w:pPr>
            <w:r>
              <w:rPr>
                <w:sz w:val="20"/>
              </w:rPr>
              <w:t>произведе-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127BC60E" w14:textId="77777777" w:rsidR="00F26240" w:rsidRDefault="005E36BC">
            <w:pPr>
              <w:pStyle w:val="TableParagraph"/>
              <w:spacing w:line="186" w:lineRule="exact"/>
              <w:ind w:left="38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умственной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3169BACA" w14:textId="77777777" w:rsidR="00F26240" w:rsidRDefault="005E36BC">
            <w:pPr>
              <w:pStyle w:val="TableParagraph"/>
              <w:spacing w:line="186" w:lineRule="exact"/>
              <w:ind w:left="38"/>
              <w:rPr>
                <w:sz w:val="20"/>
              </w:rPr>
            </w:pPr>
            <w:r>
              <w:rPr>
                <w:sz w:val="20"/>
              </w:rPr>
              <w:t>положением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02F9799" w14:textId="77777777" w:rsidR="00F26240" w:rsidRDefault="005E36BC">
            <w:pPr>
              <w:pStyle w:val="TableParagraph"/>
              <w:spacing w:line="186" w:lineRule="exact"/>
              <w:ind w:left="39"/>
              <w:rPr>
                <w:sz w:val="20"/>
              </w:rPr>
            </w:pPr>
            <w:r>
              <w:rPr>
                <w:sz w:val="20"/>
              </w:rPr>
              <w:t>проприо-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7CD7959B" w14:textId="77777777" w:rsidR="00F26240" w:rsidRDefault="005E36BC">
            <w:pPr>
              <w:pStyle w:val="TableParagraph"/>
              <w:spacing w:line="186" w:lineRule="exact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усилий,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75935105" w14:textId="77777777" w:rsidR="00F26240" w:rsidRDefault="005E36BC">
            <w:pPr>
              <w:pStyle w:val="TableParagraph"/>
              <w:spacing w:line="186" w:lineRule="exact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дыхательной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F26240" w14:paraId="2FEEE8FD" w14:textId="77777777">
        <w:trPr>
          <w:trHeight w:val="210"/>
        </w:trPr>
        <w:tc>
          <w:tcPr>
            <w:tcW w:w="1152" w:type="dxa"/>
            <w:tcBorders>
              <w:top w:val="nil"/>
              <w:bottom w:val="nil"/>
            </w:tcBorders>
          </w:tcPr>
          <w:p w14:paraId="785514FB" w14:textId="77777777" w:rsidR="00F26240" w:rsidRDefault="005E36BC">
            <w:pPr>
              <w:pStyle w:val="TableParagraph"/>
              <w:spacing w:line="190" w:lineRule="exact"/>
              <w:ind w:left="38"/>
              <w:rPr>
                <w:sz w:val="20"/>
              </w:rPr>
            </w:pPr>
            <w:r>
              <w:rPr>
                <w:sz w:val="20"/>
              </w:rPr>
              <w:t>реакции.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312CA88" w14:textId="77777777" w:rsidR="00F26240" w:rsidRDefault="005E36BC">
            <w:pPr>
              <w:pStyle w:val="TableParagraph"/>
              <w:spacing w:line="190" w:lineRule="exact"/>
              <w:ind w:left="38"/>
              <w:rPr>
                <w:sz w:val="20"/>
              </w:rPr>
            </w:pPr>
            <w:r>
              <w:rPr>
                <w:sz w:val="20"/>
              </w:rPr>
              <w:t>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интерва-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32F0AC3B" w14:textId="77777777" w:rsidR="00F26240" w:rsidRDefault="005E36BC">
            <w:pPr>
              <w:pStyle w:val="TableParagraph"/>
              <w:spacing w:line="190" w:lineRule="exact"/>
              <w:ind w:left="38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560C31C4" w14:textId="77777777" w:rsidR="00F26240" w:rsidRDefault="005E36BC">
            <w:pPr>
              <w:pStyle w:val="TableParagraph"/>
              <w:spacing w:line="190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собственного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тела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2CDE2058" w14:textId="77777777" w:rsidR="00F26240" w:rsidRDefault="005E36BC">
            <w:pPr>
              <w:pStyle w:val="TableParagraph"/>
              <w:spacing w:line="190" w:lineRule="exact"/>
              <w:ind w:left="39"/>
              <w:rPr>
                <w:sz w:val="20"/>
              </w:rPr>
            </w:pPr>
            <w:r>
              <w:rPr>
                <w:sz w:val="20"/>
              </w:rPr>
              <w:t>цептивной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608B9846" w14:textId="77777777" w:rsidR="00F26240" w:rsidRDefault="005E36BC">
            <w:pPr>
              <w:pStyle w:val="TableParagraph"/>
              <w:spacing w:line="190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понижение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665D9A22" w14:textId="77777777" w:rsidR="00F26240" w:rsidRDefault="005E36BC">
            <w:pPr>
              <w:pStyle w:val="TableParagraph"/>
              <w:spacing w:line="190" w:lineRule="exact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нервной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</w:t>
            </w:r>
          </w:p>
        </w:tc>
      </w:tr>
      <w:tr w:rsidR="00F26240" w14:paraId="477A5535" w14:textId="77777777">
        <w:trPr>
          <w:trHeight w:val="222"/>
        </w:trPr>
        <w:tc>
          <w:tcPr>
            <w:tcW w:w="1152" w:type="dxa"/>
            <w:tcBorders>
              <w:top w:val="nil"/>
              <w:bottom w:val="nil"/>
            </w:tcBorders>
          </w:tcPr>
          <w:p w14:paraId="7B6CF531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снижение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E075D5A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1B95059D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работоспо-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3F050930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пространстве;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F3E5645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20"/>
              </w:rPr>
            </w:pPr>
            <w:r>
              <w:rPr>
                <w:spacing w:val="-3"/>
                <w:w w:val="95"/>
                <w:sz w:val="20"/>
              </w:rPr>
              <w:t>мм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пульса-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55807B1E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20"/>
              </w:rPr>
            </w:pPr>
            <w:r>
              <w:rPr>
                <w:sz w:val="20"/>
              </w:rPr>
              <w:t>способности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3D0016E0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20"/>
              </w:rPr>
            </w:pPr>
            <w:r>
              <w:rPr>
                <w:sz w:val="20"/>
              </w:rPr>
              <w:t>организма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чело-</w:t>
            </w:r>
          </w:p>
        </w:tc>
      </w:tr>
      <w:tr w:rsidR="00F26240" w14:paraId="7F08ABFE" w14:textId="77777777">
        <w:trPr>
          <w:trHeight w:val="222"/>
        </w:trPr>
        <w:tc>
          <w:tcPr>
            <w:tcW w:w="1152" w:type="dxa"/>
            <w:tcBorders>
              <w:top w:val="nil"/>
              <w:bottom w:val="nil"/>
            </w:tcBorders>
          </w:tcPr>
          <w:p w14:paraId="3B23B72F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умствен-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4375340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реагирова-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39819B89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собности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3C38B614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суммар-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66ADF8E7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20"/>
              </w:rPr>
            </w:pPr>
            <w:r>
              <w:rPr>
                <w:sz w:val="20"/>
              </w:rPr>
              <w:t>ции,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уве-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3B329561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20"/>
              </w:rPr>
            </w:pPr>
            <w:r>
              <w:rPr>
                <w:sz w:val="20"/>
              </w:rPr>
              <w:t>сохранять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1E996D74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века;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отмечается</w:t>
            </w:r>
          </w:p>
        </w:tc>
      </w:tr>
      <w:tr w:rsidR="00F26240" w14:paraId="26718B4D" w14:textId="77777777">
        <w:trPr>
          <w:trHeight w:val="216"/>
        </w:trPr>
        <w:tc>
          <w:tcPr>
            <w:tcW w:w="1152" w:type="dxa"/>
            <w:tcBorders>
              <w:top w:val="nil"/>
              <w:bottom w:val="nil"/>
            </w:tcBorders>
          </w:tcPr>
          <w:p w14:paraId="0ABB199A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6D1D2D5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7A91FD7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4DB567AA" w14:textId="77777777" w:rsidR="00F26240" w:rsidRDefault="005E36BC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pacing w:val="-3"/>
                <w:sz w:val="20"/>
              </w:rPr>
              <w:t>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амплитуды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356CFD5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личение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746FE782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равновесие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04114ADC" w14:textId="77777777" w:rsidR="00F26240" w:rsidRDefault="005E36BC">
            <w:pPr>
              <w:pStyle w:val="TableParagraph"/>
              <w:spacing w:line="196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поелсрабочее</w:t>
            </w:r>
          </w:p>
        </w:tc>
      </w:tr>
      <w:tr w:rsidR="00F26240" w14:paraId="0B75E238" w14:textId="77777777">
        <w:trPr>
          <w:trHeight w:val="212"/>
        </w:trPr>
        <w:tc>
          <w:tcPr>
            <w:tcW w:w="1152" w:type="dxa"/>
            <w:tcBorders>
              <w:top w:val="nil"/>
              <w:bottom w:val="nil"/>
            </w:tcBorders>
          </w:tcPr>
          <w:p w14:paraId="6CF9D758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20"/>
              </w:rPr>
            </w:pPr>
            <w:r>
              <w:rPr>
                <w:sz w:val="20"/>
              </w:rPr>
              <w:t>физиче-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7C74B05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20"/>
              </w:rPr>
            </w:pPr>
            <w:r>
              <w:rPr>
                <w:sz w:val="20"/>
              </w:rPr>
              <w:t>движущийся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4395E8FD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69181A82" w14:textId="77777777" w:rsidR="00F26240" w:rsidRDefault="005E36BC">
            <w:pPr>
              <w:pStyle w:val="TableParagraph"/>
              <w:spacing w:line="193" w:lineRule="exact"/>
              <w:ind w:left="38"/>
              <w:rPr>
                <w:sz w:val="20"/>
              </w:rPr>
            </w:pPr>
            <w:r>
              <w:rPr>
                <w:sz w:val="20"/>
              </w:rPr>
              <w:t>тремора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ЧСС,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5CBDDCF1" w14:textId="77777777" w:rsidR="00F26240" w:rsidRDefault="005E36BC">
            <w:pPr>
              <w:pStyle w:val="TableParagraph"/>
              <w:spacing w:line="193" w:lineRule="exact"/>
              <w:ind w:left="39"/>
              <w:rPr>
                <w:sz w:val="20"/>
              </w:rPr>
            </w:pPr>
            <w:r>
              <w:rPr>
                <w:sz w:val="20"/>
              </w:rPr>
              <w:t>времени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7AD2031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65CD2E4B" w14:textId="77777777" w:rsidR="00F26240" w:rsidRDefault="005E36BC">
            <w:pPr>
              <w:pStyle w:val="TableParagraph"/>
              <w:spacing w:line="193" w:lineRule="exact"/>
              <w:ind w:left="39"/>
              <w:rPr>
                <w:sz w:val="20"/>
              </w:rPr>
            </w:pPr>
            <w:r>
              <w:rPr>
                <w:sz w:val="20"/>
              </w:rPr>
              <w:t>снижение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мы-</w:t>
            </w:r>
          </w:p>
        </w:tc>
      </w:tr>
      <w:tr w:rsidR="00F26240" w14:paraId="5526723F" w14:textId="77777777">
        <w:trPr>
          <w:trHeight w:val="219"/>
        </w:trPr>
        <w:tc>
          <w:tcPr>
            <w:tcW w:w="1152" w:type="dxa"/>
            <w:tcBorders>
              <w:top w:val="nil"/>
              <w:bottom w:val="nil"/>
            </w:tcBorders>
          </w:tcPr>
          <w:p w14:paraId="44743232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ской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8B67651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объект,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4AE5C63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6BF1D5B7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pacing w:val="-1"/>
                <w:sz w:val="20"/>
              </w:rPr>
              <w:t>ухудшение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функ-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7A0ADFD" w14:textId="77777777" w:rsidR="00F26240" w:rsidRDefault="005E36BC">
            <w:pPr>
              <w:pStyle w:val="TableParagraph"/>
              <w:spacing w:line="200" w:lineRule="exact"/>
              <w:ind w:left="39"/>
              <w:rPr>
                <w:sz w:val="20"/>
              </w:rPr>
            </w:pPr>
            <w:r>
              <w:rPr>
                <w:sz w:val="20"/>
              </w:rPr>
              <w:t>реакции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2A3F9AF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65284686" w14:textId="77777777" w:rsidR="00F26240" w:rsidRDefault="005E36BC">
            <w:pPr>
              <w:pStyle w:val="TableParagraph"/>
              <w:spacing w:line="200" w:lineRule="exact"/>
              <w:ind w:left="39"/>
              <w:rPr>
                <w:sz w:val="20"/>
              </w:rPr>
            </w:pPr>
            <w:r>
              <w:rPr>
                <w:sz w:val="20"/>
              </w:rPr>
              <w:t>шечной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вынос-</w:t>
            </w:r>
          </w:p>
        </w:tc>
      </w:tr>
      <w:tr w:rsidR="00F26240" w14:paraId="37B47D71" w14:textId="77777777">
        <w:trPr>
          <w:trHeight w:val="219"/>
        </w:trPr>
        <w:tc>
          <w:tcPr>
            <w:tcW w:w="1152" w:type="dxa"/>
            <w:tcBorders>
              <w:top w:val="nil"/>
              <w:bottom w:val="nil"/>
            </w:tcBorders>
          </w:tcPr>
          <w:p w14:paraId="3EF9C67C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работоспо-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F405698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снижение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3246CD0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61335349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ционирования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90F130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2258CE0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43E4B304" w14:textId="77777777" w:rsidR="00F26240" w:rsidRDefault="005E36BC">
            <w:pPr>
              <w:pStyle w:val="TableParagraph"/>
              <w:spacing w:line="200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л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вости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ста-</w:t>
            </w:r>
          </w:p>
        </w:tc>
      </w:tr>
      <w:tr w:rsidR="00F26240" w14:paraId="560BA91A" w14:textId="77777777">
        <w:trPr>
          <w:trHeight w:val="208"/>
        </w:trPr>
        <w:tc>
          <w:tcPr>
            <w:tcW w:w="1152" w:type="dxa"/>
            <w:tcBorders>
              <w:top w:val="nil"/>
              <w:bottom w:val="nil"/>
            </w:tcBorders>
          </w:tcPr>
          <w:p w14:paraId="223D1B7D" w14:textId="77777777" w:rsidR="00F26240" w:rsidRDefault="005E36BC">
            <w:pPr>
              <w:pStyle w:val="TableParagraph"/>
              <w:spacing w:line="189" w:lineRule="exact"/>
              <w:ind w:left="38"/>
              <w:rPr>
                <w:sz w:val="20"/>
              </w:rPr>
            </w:pPr>
            <w:r>
              <w:rPr>
                <w:sz w:val="20"/>
              </w:rPr>
              <w:t>собности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D54502C" w14:textId="77777777" w:rsidR="00F26240" w:rsidRDefault="005E36BC">
            <w:pPr>
              <w:pStyle w:val="TableParagraph"/>
              <w:spacing w:line="189" w:lineRule="exact"/>
              <w:ind w:left="38"/>
              <w:rPr>
                <w:sz w:val="20"/>
              </w:rPr>
            </w:pPr>
            <w:r>
              <w:rPr>
                <w:sz w:val="20"/>
              </w:rPr>
              <w:t>физической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46945F9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4523A86D" w14:textId="77777777" w:rsidR="00F26240" w:rsidRDefault="005E36BC">
            <w:pPr>
              <w:pStyle w:val="TableParagraph"/>
              <w:spacing w:line="189" w:lineRule="exact"/>
              <w:ind w:left="38"/>
              <w:rPr>
                <w:sz w:val="20"/>
              </w:rPr>
            </w:pPr>
            <w:r>
              <w:rPr>
                <w:sz w:val="20"/>
              </w:rPr>
              <w:t>двигательного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4013A8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3E2E700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168DB955" w14:textId="77777777" w:rsidR="00F26240" w:rsidRDefault="005E36BC">
            <w:pPr>
              <w:pStyle w:val="TableParagraph"/>
              <w:spacing w:line="189" w:lineRule="exact"/>
              <w:ind w:left="39"/>
              <w:rPr>
                <w:sz w:val="20"/>
              </w:rPr>
            </w:pPr>
            <w:r>
              <w:rPr>
                <w:sz w:val="20"/>
              </w:rPr>
              <w:t>тическому</w:t>
            </w:r>
          </w:p>
        </w:tc>
      </w:tr>
      <w:tr w:rsidR="00F26240" w14:paraId="22AA6CB3" w14:textId="77777777">
        <w:trPr>
          <w:trHeight w:val="219"/>
        </w:trPr>
        <w:tc>
          <w:tcPr>
            <w:tcW w:w="1152" w:type="dxa"/>
            <w:tcBorders>
              <w:top w:val="nil"/>
              <w:bottom w:val="nil"/>
            </w:tcBorders>
          </w:tcPr>
          <w:p w14:paraId="18631F4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DB33EDC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работоспо-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507F3884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3BA7FB71" w14:textId="77777777" w:rsidR="00F26240" w:rsidRDefault="005E36BC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анализатора;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665EF93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7FA4A5D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6A7B9906" w14:textId="77777777" w:rsidR="00F26240" w:rsidRDefault="005E36BC">
            <w:pPr>
              <w:pStyle w:val="TableParagraph"/>
              <w:spacing w:line="200" w:lineRule="exact"/>
              <w:ind w:left="39"/>
              <w:rPr>
                <w:sz w:val="20"/>
              </w:rPr>
            </w:pPr>
            <w:r>
              <w:rPr>
                <w:sz w:val="20"/>
              </w:rPr>
              <w:t>напряжению,</w:t>
            </w:r>
          </w:p>
        </w:tc>
      </w:tr>
      <w:tr w:rsidR="00F26240" w14:paraId="01A2873D" w14:textId="77777777">
        <w:trPr>
          <w:trHeight w:val="223"/>
        </w:trPr>
        <w:tc>
          <w:tcPr>
            <w:tcW w:w="1152" w:type="dxa"/>
            <w:tcBorders>
              <w:top w:val="nil"/>
              <w:bottom w:val="nil"/>
            </w:tcBorders>
          </w:tcPr>
          <w:p w14:paraId="7F18C99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4FBB43F" w14:textId="77777777" w:rsidR="00F26240" w:rsidRDefault="005E36BC">
            <w:pPr>
              <w:pStyle w:val="TableParagraph"/>
              <w:spacing w:line="203" w:lineRule="exact"/>
              <w:ind w:left="38"/>
              <w:rPr>
                <w:sz w:val="20"/>
              </w:rPr>
            </w:pPr>
            <w:r>
              <w:rPr>
                <w:sz w:val="20"/>
              </w:rPr>
              <w:t>собности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773ECCD8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915" w:type="dxa"/>
            <w:tcBorders>
              <w:top w:val="nil"/>
              <w:bottom w:val="nil"/>
            </w:tcBorders>
          </w:tcPr>
          <w:p w14:paraId="3F457354" w14:textId="77777777" w:rsidR="00F26240" w:rsidRDefault="005E36BC">
            <w:pPr>
              <w:pStyle w:val="TableParagraph"/>
              <w:spacing w:line="203" w:lineRule="exact"/>
              <w:ind w:left="38"/>
              <w:rPr>
                <w:sz w:val="20"/>
              </w:rPr>
            </w:pPr>
            <w:r>
              <w:rPr>
                <w:sz w:val="20"/>
              </w:rPr>
              <w:t>проявление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отри-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666636E7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14:paraId="7A55308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14:paraId="3132B6FB" w14:textId="77777777" w:rsidR="00F26240" w:rsidRDefault="005E36BC">
            <w:pPr>
              <w:pStyle w:val="TableParagraph"/>
              <w:spacing w:line="203" w:lineRule="exact"/>
              <w:ind w:left="39"/>
              <w:rPr>
                <w:sz w:val="20"/>
              </w:rPr>
            </w:pPr>
            <w:r>
              <w:rPr>
                <w:sz w:val="20"/>
              </w:rPr>
              <w:t>уменьшение</w:t>
            </w:r>
          </w:p>
        </w:tc>
      </w:tr>
      <w:tr w:rsidR="00F26240" w14:paraId="6E7C1ED2" w14:textId="77777777">
        <w:trPr>
          <w:trHeight w:val="270"/>
        </w:trPr>
        <w:tc>
          <w:tcPr>
            <w:tcW w:w="1152" w:type="dxa"/>
            <w:tcBorders>
              <w:top w:val="nil"/>
            </w:tcBorders>
          </w:tcPr>
          <w:p w14:paraId="532AF0A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315EE0B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1FDF3AE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915" w:type="dxa"/>
            <w:tcBorders>
              <w:top w:val="nil"/>
            </w:tcBorders>
          </w:tcPr>
          <w:p w14:paraId="51E262EA" w14:textId="77777777" w:rsidR="00F26240" w:rsidRDefault="005E36BC">
            <w:pPr>
              <w:pStyle w:val="TableParagraph"/>
              <w:spacing w:line="218" w:lineRule="exact"/>
              <w:ind w:left="38"/>
              <w:rPr>
                <w:sz w:val="20"/>
              </w:rPr>
            </w:pPr>
            <w:r>
              <w:rPr>
                <w:spacing w:val="-3"/>
                <w:sz w:val="20"/>
              </w:rPr>
              <w:t>цательных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эмоций</w:t>
            </w:r>
          </w:p>
        </w:tc>
        <w:tc>
          <w:tcPr>
            <w:tcW w:w="1195" w:type="dxa"/>
            <w:tcBorders>
              <w:top w:val="nil"/>
            </w:tcBorders>
          </w:tcPr>
          <w:p w14:paraId="74F9860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14:paraId="2398487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  <w:tcBorders>
              <w:top w:val="nil"/>
            </w:tcBorders>
          </w:tcPr>
          <w:p w14:paraId="241FAEA8" w14:textId="77777777" w:rsidR="00F26240" w:rsidRDefault="005E36BC">
            <w:pPr>
              <w:pStyle w:val="TableParagraph"/>
              <w:spacing w:line="218" w:lineRule="exact"/>
              <w:ind w:left="39"/>
              <w:rPr>
                <w:sz w:val="20"/>
              </w:rPr>
            </w:pPr>
            <w:r>
              <w:rPr>
                <w:sz w:val="20"/>
              </w:rPr>
              <w:t>объема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</w:p>
        </w:tc>
      </w:tr>
    </w:tbl>
    <w:p w14:paraId="2AB75C8B" w14:textId="77777777" w:rsidR="00F26240" w:rsidRDefault="00F26240">
      <w:pPr>
        <w:spacing w:line="218" w:lineRule="exac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57661CE2" w14:textId="77777777" w:rsidR="00F26240" w:rsidRDefault="005E36BC">
      <w:pPr>
        <w:pStyle w:val="a3"/>
        <w:spacing w:before="95" w:line="206" w:lineRule="auto"/>
        <w:ind w:left="2466" w:right="2769"/>
        <w:jc w:val="left"/>
      </w:pPr>
      <w:r>
        <w:lastRenderedPageBreak/>
        <w:t>гарантируют</w:t>
      </w:r>
      <w:r>
        <w:rPr>
          <w:spacing w:val="14"/>
        </w:rPr>
        <w:t xml:space="preserve"> </w:t>
      </w:r>
      <w:r>
        <w:t>общие</w:t>
      </w:r>
      <w:r>
        <w:rPr>
          <w:spacing w:val="15"/>
        </w:rPr>
        <w:t xml:space="preserve"> </w:t>
      </w:r>
      <w:r>
        <w:t>предпосылки</w:t>
      </w:r>
      <w:r>
        <w:rPr>
          <w:spacing w:val="15"/>
        </w:rPr>
        <w:t xml:space="preserve"> </w:t>
      </w:r>
      <w:r>
        <w:t>продуктивности</w:t>
      </w:r>
      <w:r>
        <w:rPr>
          <w:spacing w:val="16"/>
        </w:rPr>
        <w:t xml:space="preserve"> </w:t>
      </w:r>
      <w:r>
        <w:t>любой</w:t>
      </w:r>
      <w:r>
        <w:rPr>
          <w:spacing w:val="15"/>
        </w:rPr>
        <w:t xml:space="preserve"> </w:t>
      </w:r>
      <w:r>
        <w:t>деятель-</w:t>
      </w:r>
      <w:r>
        <w:rPr>
          <w:spacing w:val="-52"/>
        </w:rPr>
        <w:t xml:space="preserve"> </w:t>
      </w:r>
      <w:r>
        <w:t>ности,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том</w:t>
      </w:r>
      <w:r>
        <w:rPr>
          <w:spacing w:val="14"/>
        </w:rPr>
        <w:t xml:space="preserve"> </w:t>
      </w:r>
      <w:r>
        <w:t>числе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профессиональной.</w:t>
      </w:r>
    </w:p>
    <w:p w14:paraId="036EE285" w14:textId="77777777" w:rsidR="00F26240" w:rsidRDefault="005E36BC">
      <w:pPr>
        <w:pStyle w:val="a3"/>
        <w:spacing w:line="206" w:lineRule="auto"/>
        <w:ind w:left="2466" w:right="2823" w:firstLine="280"/>
        <w:jc w:val="left"/>
      </w:pPr>
      <w:r>
        <w:t>Задачи</w:t>
      </w:r>
      <w:r>
        <w:rPr>
          <w:spacing w:val="8"/>
        </w:rPr>
        <w:t xml:space="preserve"> </w:t>
      </w:r>
      <w:r>
        <w:t>ПГТФП</w:t>
      </w:r>
      <w:r>
        <w:rPr>
          <w:spacing w:val="9"/>
        </w:rPr>
        <w:t xml:space="preserve"> </w:t>
      </w:r>
      <w:r>
        <w:t>обобщенно</w:t>
      </w:r>
      <w:r>
        <w:rPr>
          <w:spacing w:val="11"/>
        </w:rPr>
        <w:t xml:space="preserve"> </w:t>
      </w:r>
      <w:r>
        <w:t>можно</w:t>
      </w:r>
      <w:r>
        <w:rPr>
          <w:spacing w:val="9"/>
        </w:rPr>
        <w:t xml:space="preserve"> </w:t>
      </w:r>
      <w:r>
        <w:t>сформулировать</w:t>
      </w:r>
      <w:r>
        <w:rPr>
          <w:spacing w:val="12"/>
        </w:rPr>
        <w:t xml:space="preserve"> </w:t>
      </w:r>
      <w:r>
        <w:t>следующим</w:t>
      </w:r>
      <w:r>
        <w:rPr>
          <w:spacing w:val="-52"/>
        </w:rPr>
        <w:t xml:space="preserve"> </w:t>
      </w:r>
      <w:r>
        <w:t>образом:</w:t>
      </w:r>
    </w:p>
    <w:p w14:paraId="4FF4C8AE" w14:textId="77777777" w:rsidR="00F26240" w:rsidRDefault="005E36BC">
      <w:pPr>
        <w:pStyle w:val="a4"/>
        <w:numPr>
          <w:ilvl w:val="0"/>
          <w:numId w:val="103"/>
        </w:numPr>
        <w:tabs>
          <w:tab w:val="left" w:pos="2999"/>
        </w:tabs>
        <w:spacing w:line="204" w:lineRule="auto"/>
        <w:ind w:right="3039" w:firstLine="288"/>
      </w:pPr>
      <w:r>
        <w:t>направленное</w:t>
      </w:r>
      <w:r>
        <w:rPr>
          <w:spacing w:val="5"/>
        </w:rPr>
        <w:t xml:space="preserve"> </w:t>
      </w:r>
      <w:r>
        <w:t>развитие</w:t>
      </w:r>
      <w:r>
        <w:rPr>
          <w:spacing w:val="5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способностей,</w:t>
      </w:r>
      <w:r>
        <w:rPr>
          <w:spacing w:val="9"/>
        </w:rPr>
        <w:t xml:space="preserve"> </w:t>
      </w:r>
      <w:r>
        <w:t>специ</w:t>
      </w:r>
      <w:r>
        <w:rPr>
          <w:spacing w:val="1"/>
        </w:rPr>
        <w:t xml:space="preserve"> </w:t>
      </w:r>
      <w:r>
        <w:t>фических</w:t>
      </w:r>
      <w:r>
        <w:rPr>
          <w:spacing w:val="18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избранной</w:t>
      </w:r>
      <w:r>
        <w:rPr>
          <w:spacing w:val="18"/>
        </w:rPr>
        <w:t xml:space="preserve"> </w:t>
      </w:r>
      <w:r>
        <w:t>профессиональной</w:t>
      </w:r>
      <w:r>
        <w:rPr>
          <w:spacing w:val="18"/>
        </w:rPr>
        <w:t xml:space="preserve"> </w:t>
      </w:r>
      <w:r>
        <w:t>деятельности;</w:t>
      </w:r>
    </w:p>
    <w:p w14:paraId="7CC3962C" w14:textId="77777777" w:rsidR="00F26240" w:rsidRDefault="005E36BC">
      <w:pPr>
        <w:pStyle w:val="a4"/>
        <w:numPr>
          <w:ilvl w:val="0"/>
          <w:numId w:val="103"/>
        </w:numPr>
        <w:tabs>
          <w:tab w:val="left" w:pos="2999"/>
        </w:tabs>
        <w:spacing w:before="1" w:line="204" w:lineRule="auto"/>
        <w:ind w:right="2903" w:firstLine="288"/>
      </w:pPr>
      <w:r>
        <w:t>воспитание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деятель</w:t>
      </w:r>
      <w:r>
        <w:rPr>
          <w:spacing w:val="-52"/>
        </w:rPr>
        <w:t xml:space="preserve"> </w:t>
      </w:r>
      <w:r>
        <w:t>ности</w:t>
      </w:r>
      <w:r>
        <w:rPr>
          <w:spacing w:val="4"/>
        </w:rPr>
        <w:t xml:space="preserve"> </w:t>
      </w:r>
      <w:r>
        <w:t>психических</w:t>
      </w:r>
      <w:r>
        <w:rPr>
          <w:spacing w:val="54"/>
        </w:rPr>
        <w:t xml:space="preserve"> </w:t>
      </w:r>
      <w:r>
        <w:t>качеств</w:t>
      </w:r>
      <w:r>
        <w:rPr>
          <w:spacing w:val="52"/>
        </w:rPr>
        <w:t xml:space="preserve"> </w:t>
      </w:r>
      <w:r>
        <w:t>(волевых,</w:t>
      </w:r>
      <w:r>
        <w:rPr>
          <w:spacing w:val="3"/>
        </w:rPr>
        <w:t xml:space="preserve"> </w:t>
      </w:r>
      <w:r>
        <w:t>оперативного</w:t>
      </w:r>
      <w:r>
        <w:rPr>
          <w:spacing w:val="3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вос</w:t>
      </w:r>
      <w:r>
        <w:rPr>
          <w:spacing w:val="-52"/>
        </w:rPr>
        <w:t xml:space="preserve"> </w:t>
      </w:r>
      <w:r>
        <w:t>приятия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др.);</w:t>
      </w:r>
    </w:p>
    <w:p w14:paraId="76650374" w14:textId="77777777" w:rsidR="00F26240" w:rsidRDefault="005E36BC">
      <w:pPr>
        <w:pStyle w:val="a4"/>
        <w:numPr>
          <w:ilvl w:val="0"/>
          <w:numId w:val="103"/>
        </w:numPr>
        <w:tabs>
          <w:tab w:val="left" w:pos="2999"/>
        </w:tabs>
        <w:spacing w:before="3" w:line="204" w:lineRule="auto"/>
        <w:ind w:right="2864" w:firstLine="288"/>
      </w:pPr>
      <w:r>
        <w:t>формирование и совершенствование</w:t>
      </w:r>
      <w:r>
        <w:rPr>
          <w:spacing w:val="1"/>
        </w:rPr>
        <w:t xml:space="preserve"> </w:t>
      </w:r>
      <w:r>
        <w:t>профессионально-при</w:t>
      </w:r>
      <w:r>
        <w:rPr>
          <w:spacing w:val="1"/>
        </w:rPr>
        <w:t xml:space="preserve"> </w:t>
      </w:r>
      <w:r>
        <w:t>кладных умений и</w:t>
      </w:r>
      <w:r>
        <w:rPr>
          <w:spacing w:val="1"/>
        </w:rPr>
        <w:t xml:space="preserve"> </w:t>
      </w:r>
      <w:r>
        <w:t>навыков (связанных с особыми</w:t>
      </w:r>
      <w:r>
        <w:rPr>
          <w:spacing w:val="1"/>
        </w:rPr>
        <w:t xml:space="preserve"> </w:t>
      </w:r>
      <w:r>
        <w:t>внешними</w:t>
      </w:r>
      <w:r>
        <w:rPr>
          <w:spacing w:val="1"/>
        </w:rPr>
        <w:t xml:space="preserve"> </w:t>
      </w:r>
      <w:r>
        <w:t>ус</w:t>
      </w:r>
      <w:r>
        <w:rPr>
          <w:spacing w:val="1"/>
        </w:rPr>
        <w:t xml:space="preserve"> </w:t>
      </w:r>
      <w:r>
        <w:t>ловиями</w:t>
      </w:r>
      <w:r>
        <w:rPr>
          <w:spacing w:val="17"/>
        </w:rPr>
        <w:t xml:space="preserve"> </w:t>
      </w:r>
      <w:r>
        <w:t>будущей</w:t>
      </w:r>
      <w:r>
        <w:rPr>
          <w:spacing w:val="20"/>
        </w:rPr>
        <w:t xml:space="preserve"> </w:t>
      </w:r>
      <w:r>
        <w:t>т</w:t>
      </w:r>
      <w:r>
        <w:t>рудовой</w:t>
      </w:r>
      <w:r>
        <w:rPr>
          <w:spacing w:val="18"/>
        </w:rPr>
        <w:t xml:space="preserve"> </w:t>
      </w:r>
      <w:r>
        <w:t>деятельности,</w:t>
      </w:r>
      <w:r>
        <w:rPr>
          <w:spacing w:val="22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том</w:t>
      </w:r>
      <w:r>
        <w:rPr>
          <w:spacing w:val="18"/>
        </w:rPr>
        <w:t xml:space="preserve"> </w:t>
      </w:r>
      <w:r>
        <w:t>числе</w:t>
      </w:r>
      <w:r>
        <w:rPr>
          <w:spacing w:val="20"/>
        </w:rPr>
        <w:t xml:space="preserve"> </w:t>
      </w:r>
      <w:r>
        <w:t>сенсорных</w:t>
      </w:r>
      <w:r>
        <w:rPr>
          <w:spacing w:val="-52"/>
        </w:rPr>
        <w:t xml:space="preserve"> </w:t>
      </w:r>
      <w:r>
        <w:t>навыков);</w:t>
      </w:r>
    </w:p>
    <w:p w14:paraId="1C426185" w14:textId="77777777" w:rsidR="00F26240" w:rsidRDefault="005E36BC">
      <w:pPr>
        <w:pStyle w:val="a3"/>
        <w:spacing w:before="26" w:line="204" w:lineRule="auto"/>
        <w:ind w:left="2444" w:right="2999" w:firstLine="295"/>
      </w:pPr>
      <w:r>
        <w:t>— повышение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неблагоприятному воздействию</w:t>
      </w:r>
      <w:r>
        <w:rPr>
          <w:spacing w:val="1"/>
        </w:rPr>
        <w:t xml:space="preserve"> </w:t>
      </w:r>
      <w:r>
        <w:t>факторов специфических усло</w:t>
      </w:r>
      <w:r>
        <w:rPr>
          <w:spacing w:val="1"/>
        </w:rPr>
        <w:t xml:space="preserve"> </w:t>
      </w:r>
      <w:r>
        <w:t>вий трудовой деятельности (гипокинезия, высокая и низкая, тем</w:t>
      </w:r>
      <w:r>
        <w:rPr>
          <w:spacing w:val="1"/>
        </w:rPr>
        <w:t xml:space="preserve"> </w:t>
      </w:r>
      <w:r>
        <w:t>пература</w:t>
      </w:r>
      <w:r>
        <w:t xml:space="preserve"> и перепады температуры окружающей среды, нахожде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на большой высоте, укачивание, действие</w:t>
      </w:r>
      <w:r>
        <w:rPr>
          <w:spacing w:val="1"/>
        </w:rPr>
        <w:t xml:space="preserve"> </w:t>
      </w:r>
      <w:r>
        <w:t>токсических</w:t>
      </w:r>
      <w:r>
        <w:rPr>
          <w:spacing w:val="1"/>
        </w:rPr>
        <w:t xml:space="preserve"> </w:t>
      </w:r>
      <w:r>
        <w:t>ве</w:t>
      </w:r>
      <w:r>
        <w:rPr>
          <w:spacing w:val="1"/>
        </w:rPr>
        <w:t xml:space="preserve"> </w:t>
      </w:r>
      <w:r>
        <w:t>ществ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др.);</w:t>
      </w:r>
    </w:p>
    <w:p w14:paraId="39A3DFD8" w14:textId="77777777" w:rsidR="00F26240" w:rsidRDefault="005E36BC">
      <w:pPr>
        <w:pStyle w:val="a3"/>
        <w:spacing w:before="6" w:line="204" w:lineRule="auto"/>
        <w:ind w:left="2444" w:right="2998" w:firstLine="295"/>
      </w:pPr>
      <w:r>
        <w:t>— сообщение специальных знаний для успешного освоения</w:t>
      </w:r>
      <w:r>
        <w:rPr>
          <w:spacing w:val="1"/>
        </w:rPr>
        <w:t xml:space="preserve"> </w:t>
      </w:r>
      <w:r>
        <w:t>обучаемыми практического раздела ППФП и применения приоб</w:t>
      </w:r>
      <w:r>
        <w:rPr>
          <w:spacing w:val="1"/>
        </w:rPr>
        <w:t xml:space="preserve"> </w:t>
      </w:r>
      <w:r>
        <w:t>ретенных</w:t>
      </w:r>
      <w:r>
        <w:rPr>
          <w:spacing w:val="26"/>
        </w:rPr>
        <w:t xml:space="preserve"> </w:t>
      </w:r>
      <w:r>
        <w:t>умений,</w:t>
      </w:r>
      <w:r>
        <w:rPr>
          <w:spacing w:val="23"/>
        </w:rPr>
        <w:t xml:space="preserve"> </w:t>
      </w:r>
      <w:r>
        <w:t>навык</w:t>
      </w:r>
      <w:r>
        <w:t>ов</w:t>
      </w:r>
      <w:r>
        <w:rPr>
          <w:spacing w:val="2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качеств</w:t>
      </w:r>
      <w:r>
        <w:rPr>
          <w:spacing w:val="2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трудовой</w:t>
      </w:r>
      <w:r>
        <w:rPr>
          <w:spacing w:val="22"/>
        </w:rPr>
        <w:t xml:space="preserve"> </w:t>
      </w:r>
      <w:r>
        <w:t>деятельности.</w:t>
      </w:r>
    </w:p>
    <w:p w14:paraId="5ECF219B" w14:textId="77777777" w:rsidR="00F26240" w:rsidRDefault="005E36BC">
      <w:pPr>
        <w:pStyle w:val="a3"/>
        <w:tabs>
          <w:tab w:val="left" w:pos="3029"/>
          <w:tab w:val="left" w:pos="3551"/>
          <w:tab w:val="left" w:pos="5065"/>
          <w:tab w:val="left" w:pos="6412"/>
          <w:tab w:val="left" w:pos="7811"/>
        </w:tabs>
        <w:spacing w:before="3" w:line="204" w:lineRule="auto"/>
        <w:ind w:left="2466" w:right="2738" w:firstLine="295"/>
        <w:jc w:val="left"/>
      </w:pPr>
      <w:r>
        <w:pict w14:anchorId="14596B91">
          <v:line id="_x0000_s1606" style="position:absolute;left:0;text-align:left;z-index:251455488;mso-position-horizontal-relative:page" from="473.6pt,15.95pt" to="473.6pt,222.95pt" strokeweight=".35pt">
            <w10:wrap anchorx="page"/>
          </v:line>
        </w:pict>
      </w:r>
      <w:r>
        <w:pict w14:anchorId="45804C54">
          <v:shape id="_x0000_s1605" type="#_x0000_t202" style="position:absolute;left:0;text-align:left;margin-left:456.35pt;margin-top:5.05pt;width:27.4pt;height:84.9pt;z-index:251456512;mso-position-horizontal-relative:page" filled="f" stroked="f">
            <v:textbox inset="0,0,0,0">
              <w:txbxContent>
                <w:p w14:paraId="10B2AD59" w14:textId="77777777" w:rsidR="00F26240" w:rsidRDefault="005E36BC">
                  <w:pPr>
                    <w:spacing w:line="1697" w:lineRule="exact"/>
                    <w:rPr>
                      <w:rFonts w:ascii="Arial"/>
                      <w:b/>
                      <w:sz w:val="152"/>
                    </w:rPr>
                  </w:pPr>
                  <w:r>
                    <w:rPr>
                      <w:rFonts w:ascii="Arial"/>
                      <w:b/>
                      <w:w w:val="129"/>
                      <w:sz w:val="15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pacing w:val="15"/>
        </w:rPr>
        <w:t>Перечисленные</w:t>
      </w:r>
      <w:r>
        <w:rPr>
          <w:spacing w:val="43"/>
        </w:rPr>
        <w:t xml:space="preserve"> </w:t>
      </w:r>
      <w:r>
        <w:rPr>
          <w:spacing w:val="15"/>
        </w:rPr>
        <w:t>педагогические</w:t>
      </w:r>
      <w:r>
        <w:rPr>
          <w:spacing w:val="43"/>
        </w:rPr>
        <w:t xml:space="preserve"> </w:t>
      </w:r>
      <w:r>
        <w:rPr>
          <w:spacing w:val="14"/>
        </w:rPr>
        <w:t>задачи</w:t>
      </w:r>
      <w:r>
        <w:rPr>
          <w:spacing w:val="43"/>
        </w:rPr>
        <w:t xml:space="preserve"> </w:t>
      </w:r>
      <w:r>
        <w:rPr>
          <w:spacing w:val="15"/>
        </w:rPr>
        <w:t>должны</w:t>
      </w:r>
      <w:r>
        <w:rPr>
          <w:spacing w:val="43"/>
        </w:rPr>
        <w:t xml:space="preserve"> </w:t>
      </w:r>
      <w:r>
        <w:rPr>
          <w:spacing w:val="13"/>
        </w:rPr>
        <w:t>быть</w:t>
      </w:r>
      <w:r>
        <w:rPr>
          <w:spacing w:val="14"/>
        </w:rPr>
        <w:t xml:space="preserve"> </w:t>
      </w:r>
      <w:r>
        <w:t>конкретизированы</w:t>
      </w:r>
      <w:r>
        <w:rPr>
          <w:spacing w:val="5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учетом</w:t>
      </w:r>
      <w:r>
        <w:rPr>
          <w:spacing w:val="7"/>
        </w:rPr>
        <w:t xml:space="preserve"> </w:t>
      </w:r>
      <w:r>
        <w:t>особенностей</w:t>
      </w:r>
      <w:r>
        <w:rPr>
          <w:spacing w:val="7"/>
        </w:rPr>
        <w:t xml:space="preserve"> </w:t>
      </w:r>
      <w:r>
        <w:t>изучаемой</w:t>
      </w:r>
      <w:r>
        <w:rPr>
          <w:spacing w:val="61"/>
        </w:rPr>
        <w:t xml:space="preserve"> </w:t>
      </w:r>
      <w:r>
        <w:t>профессии.</w:t>
      </w:r>
      <w:r>
        <w:rPr>
          <w:spacing w:val="-5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все</w:t>
      </w:r>
      <w:r>
        <w:rPr>
          <w:spacing w:val="19"/>
        </w:rPr>
        <w:t xml:space="preserve"> </w:t>
      </w:r>
      <w:r>
        <w:t>из</w:t>
      </w:r>
      <w:r>
        <w:rPr>
          <w:spacing w:val="17"/>
        </w:rPr>
        <w:t xml:space="preserve"> </w:t>
      </w:r>
      <w:r>
        <w:t>указанных</w:t>
      </w:r>
      <w:r>
        <w:rPr>
          <w:spacing w:val="18"/>
        </w:rPr>
        <w:t xml:space="preserve"> </w:t>
      </w:r>
      <w:r>
        <w:t>задач</w:t>
      </w:r>
      <w:r>
        <w:rPr>
          <w:spacing w:val="16"/>
        </w:rPr>
        <w:t xml:space="preserve"> </w:t>
      </w:r>
      <w:r>
        <w:t>ППФП</w:t>
      </w:r>
      <w:r>
        <w:rPr>
          <w:spacing w:val="14"/>
        </w:rPr>
        <w:t xml:space="preserve"> </w:t>
      </w:r>
      <w:r>
        <w:t>будут</w:t>
      </w:r>
      <w:r>
        <w:rPr>
          <w:spacing w:val="18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предусматриваться,</w:t>
      </w:r>
      <w:r>
        <w:rPr>
          <w:spacing w:val="-52"/>
        </w:rPr>
        <w:t xml:space="preserve"> </w:t>
      </w:r>
      <w:r>
        <w:t>ибо</w:t>
      </w:r>
      <w:r>
        <w:tab/>
        <w:t>это</w:t>
      </w:r>
      <w:r>
        <w:tab/>
        <w:t>определяется</w:t>
      </w:r>
      <w:r>
        <w:tab/>
        <w:t>конкретной</w:t>
      </w:r>
      <w:r>
        <w:tab/>
        <w:t>спецификой</w:t>
      </w:r>
      <w:r>
        <w:tab/>
        <w:t>профессии.</w:t>
      </w:r>
      <w:r>
        <w:rPr>
          <w:spacing w:val="1"/>
        </w:rPr>
        <w:t xml:space="preserve"> </w:t>
      </w:r>
      <w:r>
        <w:t>Выполнение</w:t>
      </w:r>
      <w:r>
        <w:rPr>
          <w:spacing w:val="37"/>
        </w:rPr>
        <w:t xml:space="preserve"> </w:t>
      </w:r>
      <w:r>
        <w:t>задач</w:t>
      </w:r>
      <w:r>
        <w:rPr>
          <w:spacing w:val="36"/>
        </w:rPr>
        <w:t xml:space="preserve"> </w:t>
      </w:r>
      <w:r>
        <w:t>должно</w:t>
      </w:r>
      <w:r>
        <w:rPr>
          <w:spacing w:val="33"/>
        </w:rPr>
        <w:t xml:space="preserve"> </w:t>
      </w:r>
      <w:r>
        <w:t>обеспечивать</w:t>
      </w:r>
      <w:r>
        <w:rPr>
          <w:spacing w:val="33"/>
        </w:rPr>
        <w:t xml:space="preserve"> </w:t>
      </w:r>
      <w:r>
        <w:t>необходимый</w:t>
      </w:r>
      <w:r>
        <w:rPr>
          <w:spacing w:val="36"/>
        </w:rPr>
        <w:t xml:space="preserve"> </w:t>
      </w:r>
      <w:r>
        <w:t>уровень</w:t>
      </w:r>
      <w:r>
        <w:rPr>
          <w:spacing w:val="-52"/>
        </w:rPr>
        <w:t xml:space="preserve"> </w:t>
      </w:r>
      <w:r>
        <w:t>профессионально-прикладной</w:t>
      </w:r>
      <w:r>
        <w:rPr>
          <w:spacing w:val="32"/>
        </w:rPr>
        <w:t xml:space="preserve"> </w:t>
      </w:r>
      <w:r>
        <w:t>физической</w:t>
      </w:r>
      <w:r>
        <w:rPr>
          <w:spacing w:val="33"/>
        </w:rPr>
        <w:t xml:space="preserve"> </w:t>
      </w:r>
      <w:r>
        <w:t>подготовленности.</w:t>
      </w:r>
    </w:p>
    <w:p w14:paraId="4B4923BB" w14:textId="77777777" w:rsidR="00F26240" w:rsidRDefault="00F26240">
      <w:pPr>
        <w:pStyle w:val="a3"/>
        <w:jc w:val="left"/>
        <w:rPr>
          <w:sz w:val="27"/>
        </w:rPr>
      </w:pPr>
    </w:p>
    <w:p w14:paraId="4FEC9067" w14:textId="77777777" w:rsidR="00F26240" w:rsidRDefault="005E36BC">
      <w:pPr>
        <w:pStyle w:val="6"/>
        <w:numPr>
          <w:ilvl w:val="1"/>
          <w:numId w:val="104"/>
        </w:numPr>
        <w:tabs>
          <w:tab w:val="left" w:pos="3691"/>
        </w:tabs>
        <w:ind w:left="3690" w:hanging="606"/>
        <w:jc w:val="left"/>
      </w:pPr>
      <w:bookmarkStart w:id="34" w:name="_TOC_250026"/>
      <w:r>
        <w:rPr>
          <w:spacing w:val="-3"/>
        </w:rPr>
        <w:t>Построение</w:t>
      </w:r>
      <w:r>
        <w:rPr>
          <w:spacing w:val="-15"/>
        </w:rPr>
        <w:t xml:space="preserve"> </w:t>
      </w:r>
      <w:r>
        <w:rPr>
          <w:spacing w:val="-3"/>
        </w:rPr>
        <w:t>и</w:t>
      </w:r>
      <w:r>
        <w:rPr>
          <w:spacing w:val="-14"/>
        </w:rPr>
        <w:t xml:space="preserve"> </w:t>
      </w:r>
      <w:r>
        <w:rPr>
          <w:spacing w:val="-3"/>
        </w:rPr>
        <w:t>основы</w:t>
      </w:r>
      <w:r>
        <w:rPr>
          <w:spacing w:val="-15"/>
        </w:rPr>
        <w:t xml:space="preserve"> </w:t>
      </w:r>
      <w:r>
        <w:rPr>
          <w:spacing w:val="-2"/>
        </w:rPr>
        <w:t>методики</w:t>
      </w:r>
      <w:r>
        <w:rPr>
          <w:spacing w:val="-14"/>
        </w:rPr>
        <w:t xml:space="preserve"> </w:t>
      </w:r>
      <w:bookmarkEnd w:id="34"/>
      <w:r>
        <w:rPr>
          <w:spacing w:val="-2"/>
        </w:rPr>
        <w:t>ППФП</w:t>
      </w:r>
    </w:p>
    <w:p w14:paraId="416CA698" w14:textId="77777777" w:rsidR="00F26240" w:rsidRDefault="005E36BC">
      <w:pPr>
        <w:pStyle w:val="a3"/>
        <w:spacing w:before="231" w:line="206" w:lineRule="auto"/>
        <w:ind w:left="2451" w:right="2804" w:firstLine="295"/>
      </w:pPr>
      <w:r>
        <w:t>ППФП строится на основе и в единстве (в соответствующих</w:t>
      </w:r>
      <w:r>
        <w:rPr>
          <w:spacing w:val="1"/>
        </w:rPr>
        <w:t xml:space="preserve"> </w:t>
      </w:r>
      <w:r>
        <w:t>отношениях)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общей</w:t>
      </w:r>
      <w:r>
        <w:rPr>
          <w:spacing w:val="16"/>
        </w:rPr>
        <w:t xml:space="preserve"> </w:t>
      </w:r>
      <w:r>
        <w:t>физической</w:t>
      </w:r>
      <w:r>
        <w:rPr>
          <w:spacing w:val="18"/>
        </w:rPr>
        <w:t xml:space="preserve"> </w:t>
      </w:r>
      <w:r>
        <w:t>подготовкой.</w:t>
      </w:r>
      <w:r>
        <w:rPr>
          <w:spacing w:val="22"/>
        </w:rPr>
        <w:t xml:space="preserve"> </w:t>
      </w:r>
      <w:r>
        <w:t>Содержание</w:t>
      </w:r>
      <w:r>
        <w:rPr>
          <w:spacing w:val="22"/>
        </w:rPr>
        <w:t xml:space="preserve"> </w:t>
      </w:r>
      <w:r>
        <w:t>ОФП</w:t>
      </w:r>
      <w:r>
        <w:rPr>
          <w:spacing w:val="-5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учебных</w:t>
      </w:r>
      <w:r>
        <w:rPr>
          <w:spacing w:val="46"/>
        </w:rPr>
        <w:t xml:space="preserve"> </w:t>
      </w:r>
      <w:r>
        <w:t>заведениях</w:t>
      </w:r>
      <w:r>
        <w:rPr>
          <w:spacing w:val="46"/>
        </w:rPr>
        <w:t xml:space="preserve"> </w:t>
      </w:r>
      <w:r>
        <w:t>определено</w:t>
      </w:r>
      <w:r>
        <w:rPr>
          <w:spacing w:val="44"/>
        </w:rPr>
        <w:t xml:space="preserve"> </w:t>
      </w:r>
      <w:r>
        <w:t>государственными</w:t>
      </w:r>
      <w:r>
        <w:rPr>
          <w:spacing w:val="46"/>
        </w:rPr>
        <w:t xml:space="preserve"> </w:t>
      </w:r>
      <w:r>
        <w:t>программа-</w:t>
      </w:r>
      <w:r>
        <w:rPr>
          <w:spacing w:val="-53"/>
        </w:rPr>
        <w:t xml:space="preserve"> </w:t>
      </w:r>
      <w:r>
        <w:t>ми</w:t>
      </w:r>
      <w:r>
        <w:rPr>
          <w:spacing w:val="10"/>
        </w:rPr>
        <w:t xml:space="preserve"> </w:t>
      </w:r>
      <w:r>
        <w:rPr>
          <w:i/>
        </w:rPr>
        <w:t>по</w:t>
      </w:r>
      <w:r>
        <w:rPr>
          <w:i/>
          <w:spacing w:val="11"/>
        </w:rPr>
        <w:t xml:space="preserve"> </w:t>
      </w:r>
      <w:r>
        <w:t>физическому</w:t>
      </w:r>
      <w:r>
        <w:rPr>
          <w:spacing w:val="9"/>
        </w:rPr>
        <w:t xml:space="preserve"> </w:t>
      </w:r>
      <w:r>
        <w:t>воспитанию.</w:t>
      </w:r>
    </w:p>
    <w:p w14:paraId="003FF3A2" w14:textId="77777777" w:rsidR="00F26240" w:rsidRDefault="005E36BC">
      <w:pPr>
        <w:pStyle w:val="a3"/>
        <w:spacing w:line="204" w:lineRule="auto"/>
        <w:ind w:left="2451" w:right="2804" w:firstLine="309"/>
      </w:pPr>
      <w:r>
        <w:t>Наиболее информативными и значимыми для построения кон-</w:t>
      </w:r>
      <w:r>
        <w:rPr>
          <w:spacing w:val="1"/>
        </w:rPr>
        <w:t xml:space="preserve"> </w:t>
      </w:r>
      <w:r>
        <w:t>кретных методик и технологий физкультурной оптимизации про-</w:t>
      </w:r>
      <w:r>
        <w:rPr>
          <w:spacing w:val="1"/>
        </w:rPr>
        <w:t xml:space="preserve"> </w:t>
      </w:r>
      <w:r>
        <w:t>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(В.П.Полянский,</w:t>
      </w:r>
      <w:r>
        <w:rPr>
          <w:spacing w:val="16"/>
        </w:rPr>
        <w:t xml:space="preserve"> </w:t>
      </w:r>
      <w:r>
        <w:t>1999):</w:t>
      </w:r>
    </w:p>
    <w:p w14:paraId="30723C3C" w14:textId="77777777" w:rsidR="00F26240" w:rsidRDefault="005E36BC">
      <w:pPr>
        <w:pStyle w:val="a3"/>
        <w:spacing w:line="204" w:lineRule="auto"/>
        <w:ind w:left="2984" w:right="4756" w:hanging="245"/>
      </w:pPr>
      <w:r>
        <w:t>— типичные трудовые действия, операции;</w:t>
      </w:r>
      <w:r>
        <w:rPr>
          <w:spacing w:val="1"/>
        </w:rPr>
        <w:t xml:space="preserve"> </w:t>
      </w:r>
      <w:r>
        <w:t>А</w:t>
      </w:r>
    </w:p>
    <w:p w14:paraId="297D8DFC" w14:textId="77777777" w:rsidR="00F26240" w:rsidRDefault="005E36BC">
      <w:pPr>
        <w:pStyle w:val="a3"/>
        <w:tabs>
          <w:tab w:val="right" w:pos="9158"/>
        </w:tabs>
        <w:spacing w:line="211" w:lineRule="exact"/>
        <w:ind w:left="2739"/>
        <w:jc w:val="left"/>
      </w:pPr>
      <w:r>
        <w:t>—</w:t>
      </w:r>
      <w:r>
        <w:rPr>
          <w:spacing w:val="-31"/>
        </w:rPr>
        <w:t xml:space="preserve"> </w:t>
      </w:r>
      <w:r>
        <w:t>типичные</w:t>
      </w:r>
      <w:r>
        <w:rPr>
          <w:spacing w:val="5"/>
        </w:rPr>
        <w:t xml:space="preserve"> </w:t>
      </w:r>
      <w:r>
        <w:t>ошибки;</w:t>
      </w:r>
      <w:r>
        <w:tab/>
        <w:t>1</w:t>
      </w:r>
    </w:p>
    <w:p w14:paraId="50BCC9A6" w14:textId="77777777" w:rsidR="00F26240" w:rsidRDefault="005E36BC">
      <w:pPr>
        <w:pStyle w:val="a3"/>
        <w:spacing w:line="211" w:lineRule="exact"/>
        <w:ind w:left="2739"/>
        <w:jc w:val="left"/>
      </w:pPr>
      <w:r>
        <w:pict w14:anchorId="65FD0443">
          <v:shape id="_x0000_s1604" type="#_x0000_t202" style="position:absolute;left:0;text-align:left;margin-left:453.1pt;margin-top:5.75pt;width:41.25pt;height:73.75pt;z-index:251457536;mso-position-horizontal-relative:page" filled="f" stroked="f">
            <v:textbox inset="0,0,0,0">
              <w:txbxContent>
                <w:p w14:paraId="6902BBFE" w14:textId="77777777" w:rsidR="00F26240" w:rsidRDefault="005E36BC">
                  <w:pPr>
                    <w:spacing w:line="1475" w:lineRule="exact"/>
                    <w:rPr>
                      <w:rFonts w:ascii="Arial"/>
                      <w:b/>
                      <w:sz w:val="132"/>
                    </w:rPr>
                  </w:pPr>
                  <w:r>
                    <w:rPr>
                      <w:rFonts w:ascii="Arial"/>
                      <w:b/>
                      <w:w w:val="224"/>
                      <w:sz w:val="13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pacing w:val="-1"/>
        </w:rPr>
        <w:t>—</w:t>
      </w:r>
      <w:r>
        <w:rPr>
          <w:spacing w:val="-31"/>
        </w:rPr>
        <w:t xml:space="preserve"> </w:t>
      </w:r>
      <w:r>
        <w:rPr>
          <w:spacing w:val="-1"/>
        </w:rPr>
        <w:t>основные</w:t>
      </w:r>
      <w:r>
        <w:rPr>
          <w:spacing w:val="-2"/>
        </w:rPr>
        <w:t xml:space="preserve"> </w:t>
      </w:r>
      <w:r>
        <w:rPr>
          <w:spacing w:val="-1"/>
        </w:rPr>
        <w:t>и</w:t>
      </w:r>
      <w:r>
        <w:rPr>
          <w:spacing w:val="-2"/>
        </w:rPr>
        <w:t xml:space="preserve"> </w:t>
      </w:r>
      <w:r>
        <w:rPr>
          <w:spacing w:val="-1"/>
        </w:rPr>
        <w:t>вспомогательные</w:t>
      </w:r>
      <w:r>
        <w:rPr>
          <w:spacing w:val="-2"/>
        </w:rPr>
        <w:t xml:space="preserve"> </w:t>
      </w:r>
      <w:r>
        <w:rPr>
          <w:spacing w:val="-1"/>
        </w:rPr>
        <w:t>рабочие</w:t>
      </w:r>
      <w:r>
        <w:rPr>
          <w:spacing w:val="-5"/>
        </w:rPr>
        <w:t xml:space="preserve"> </w:t>
      </w:r>
      <w:r>
        <w:rPr>
          <w:spacing w:val="-1"/>
        </w:rPr>
        <w:t>движения,</w:t>
      </w:r>
      <w:r>
        <w:rPr>
          <w:spacing w:val="-4"/>
        </w:rPr>
        <w:t xml:space="preserve"> </w:t>
      </w:r>
      <w:r>
        <w:rPr>
          <w:spacing w:val="-1"/>
        </w:rPr>
        <w:t>рабочая</w:t>
      </w:r>
      <w:r>
        <w:rPr>
          <w:spacing w:val="-3"/>
        </w:rPr>
        <w:t xml:space="preserve"> </w:t>
      </w:r>
      <w:r>
        <w:rPr>
          <w:spacing w:val="-1"/>
        </w:rPr>
        <w:t>поза;</w:t>
      </w:r>
    </w:p>
    <w:p w14:paraId="7590BB9E" w14:textId="77777777" w:rsidR="00F26240" w:rsidRDefault="005E36BC">
      <w:pPr>
        <w:pStyle w:val="a3"/>
        <w:spacing w:before="22" w:line="204" w:lineRule="auto"/>
        <w:ind w:left="2444" w:right="2769" w:firstLine="295"/>
        <w:jc w:val="left"/>
      </w:pPr>
      <w:r>
        <w:t>—</w:t>
      </w:r>
      <w:r>
        <w:rPr>
          <w:spacing w:val="-23"/>
        </w:rPr>
        <w:t xml:space="preserve"> </w:t>
      </w:r>
      <w:r>
        <w:t>двигательная</w:t>
      </w:r>
      <w:r>
        <w:rPr>
          <w:spacing w:val="27"/>
        </w:rPr>
        <w:t xml:space="preserve"> </w:t>
      </w:r>
      <w:r>
        <w:t>активность,</w:t>
      </w:r>
      <w:r>
        <w:rPr>
          <w:spacing w:val="28"/>
        </w:rPr>
        <w:t xml:space="preserve"> </w:t>
      </w:r>
      <w:r>
        <w:t>физическая</w:t>
      </w:r>
      <w:r>
        <w:rPr>
          <w:spacing w:val="29"/>
        </w:rPr>
        <w:t xml:space="preserve"> </w:t>
      </w:r>
      <w:r>
        <w:t>нагрузка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ее</w:t>
      </w:r>
      <w:r>
        <w:rPr>
          <w:spacing w:val="29"/>
        </w:rPr>
        <w:t xml:space="preserve"> </w:t>
      </w:r>
      <w:r>
        <w:t>направ</w:t>
      </w:r>
      <w:r>
        <w:rPr>
          <w:spacing w:val="-52"/>
        </w:rPr>
        <w:t xml:space="preserve"> </w:t>
      </w:r>
      <w:r>
        <w:t>ленность;</w:t>
      </w:r>
    </w:p>
    <w:p w14:paraId="4C7AA631" w14:textId="77777777" w:rsidR="00F26240" w:rsidRDefault="005E36BC">
      <w:pPr>
        <w:pStyle w:val="a3"/>
        <w:spacing w:line="229" w:lineRule="exact"/>
        <w:ind w:left="2739"/>
        <w:jc w:val="left"/>
      </w:pPr>
      <w:r>
        <w:t>—</w:t>
      </w:r>
      <w:r>
        <w:rPr>
          <w:spacing w:val="-20"/>
        </w:rPr>
        <w:t xml:space="preserve"> </w:t>
      </w:r>
      <w:r>
        <w:t>характер</w:t>
      </w:r>
      <w:r>
        <w:rPr>
          <w:spacing w:val="38"/>
        </w:rPr>
        <w:t xml:space="preserve"> </w:t>
      </w:r>
      <w:r>
        <w:t>психической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психофизической</w:t>
      </w:r>
      <w:r>
        <w:rPr>
          <w:spacing w:val="37"/>
        </w:rPr>
        <w:t xml:space="preserve"> </w:t>
      </w:r>
      <w:r>
        <w:t>нагрузки;</w:t>
      </w:r>
    </w:p>
    <w:p w14:paraId="18468124" w14:textId="77777777" w:rsidR="00F26240" w:rsidRDefault="005E36BC">
      <w:pPr>
        <w:spacing w:before="178"/>
        <w:ind w:left="2458"/>
        <w:rPr>
          <w:sz w:val="20"/>
        </w:rPr>
      </w:pPr>
      <w:r>
        <w:rPr>
          <w:sz w:val="20"/>
        </w:rPr>
        <w:t>306</w:t>
      </w:r>
    </w:p>
    <w:p w14:paraId="63D505A9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E471E73" w14:textId="77777777" w:rsidR="00F26240" w:rsidRDefault="005E36BC">
      <w:pPr>
        <w:pStyle w:val="a4"/>
        <w:numPr>
          <w:ilvl w:val="0"/>
          <w:numId w:val="102"/>
        </w:numPr>
        <w:tabs>
          <w:tab w:val="left" w:pos="2836"/>
        </w:tabs>
        <w:spacing w:before="95" w:line="206" w:lineRule="auto"/>
        <w:ind w:right="3222" w:firstLine="295"/>
        <w:jc w:val="both"/>
      </w:pPr>
      <w:r>
        <w:lastRenderedPageBreak/>
        <w:t>климатические,</w:t>
      </w:r>
      <w:r>
        <w:rPr>
          <w:spacing w:val="1"/>
        </w:rPr>
        <w:t xml:space="preserve"> </w:t>
      </w:r>
      <w:r>
        <w:t>метеорологические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санитарно-гигиени</w:t>
      </w:r>
      <w:r>
        <w:rPr>
          <w:spacing w:val="1"/>
        </w:rPr>
        <w:t xml:space="preserve"> </w:t>
      </w:r>
      <w:r>
        <w:t>ческие</w:t>
      </w:r>
      <w:r>
        <w:rPr>
          <w:spacing w:val="6"/>
        </w:rPr>
        <w:t xml:space="preserve"> </w:t>
      </w:r>
      <w:r>
        <w:t>производственные</w:t>
      </w:r>
      <w:r>
        <w:rPr>
          <w:spacing w:val="6"/>
        </w:rPr>
        <w:t xml:space="preserve"> </w:t>
      </w:r>
      <w:r>
        <w:t>условия;</w:t>
      </w:r>
    </w:p>
    <w:p w14:paraId="09681DDD" w14:textId="77777777" w:rsidR="00F26240" w:rsidRDefault="005E36BC">
      <w:pPr>
        <w:pStyle w:val="a4"/>
        <w:numPr>
          <w:ilvl w:val="0"/>
          <w:numId w:val="102"/>
        </w:numPr>
        <w:tabs>
          <w:tab w:val="left" w:pos="2836"/>
        </w:tabs>
        <w:spacing w:line="210" w:lineRule="exact"/>
        <w:ind w:left="2835" w:hanging="253"/>
        <w:jc w:val="both"/>
      </w:pPr>
      <w:r>
        <w:t>профессиональные</w:t>
      </w:r>
      <w:r>
        <w:rPr>
          <w:spacing w:val="34"/>
        </w:rPr>
        <w:t xml:space="preserve"> </w:t>
      </w:r>
      <w:r>
        <w:t>вредности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заболевания;</w:t>
      </w:r>
    </w:p>
    <w:p w14:paraId="7A4E52F7" w14:textId="77777777" w:rsidR="00F26240" w:rsidRDefault="005E36BC">
      <w:pPr>
        <w:pStyle w:val="a4"/>
        <w:numPr>
          <w:ilvl w:val="0"/>
          <w:numId w:val="102"/>
        </w:numPr>
        <w:tabs>
          <w:tab w:val="left" w:pos="2836"/>
        </w:tabs>
        <w:spacing w:before="13" w:line="204" w:lineRule="auto"/>
        <w:ind w:right="3048" w:firstLine="295"/>
        <w:jc w:val="both"/>
      </w:pPr>
      <w:r>
        <w:t xml:space="preserve">ключевые профессионально значимые физические </w:t>
      </w:r>
      <w:r>
        <w:t>качества,</w:t>
      </w:r>
      <w:r>
        <w:rPr>
          <w:spacing w:val="1"/>
        </w:rPr>
        <w:t xml:space="preserve"> </w:t>
      </w:r>
      <w:r>
        <w:t>двигательные</w:t>
      </w:r>
      <w:r>
        <w:rPr>
          <w:spacing w:val="10"/>
        </w:rPr>
        <w:t xml:space="preserve"> </w:t>
      </w:r>
      <w:r>
        <w:t>умения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навыки;</w:t>
      </w:r>
    </w:p>
    <w:p w14:paraId="29D1C9F7" w14:textId="77777777" w:rsidR="00F26240" w:rsidRDefault="005E36BC">
      <w:pPr>
        <w:pStyle w:val="a4"/>
        <w:numPr>
          <w:ilvl w:val="0"/>
          <w:numId w:val="102"/>
        </w:numPr>
        <w:tabs>
          <w:tab w:val="left" w:pos="2894"/>
        </w:tabs>
        <w:spacing w:before="2" w:line="204" w:lineRule="auto"/>
        <w:ind w:left="2302" w:right="3069" w:firstLine="288"/>
        <w:jc w:val="both"/>
      </w:pPr>
      <w:r>
        <w:t>ключевые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психофизические</w:t>
      </w:r>
      <w:r>
        <w:rPr>
          <w:spacing w:val="1"/>
        </w:rPr>
        <w:t xml:space="preserve"> </w:t>
      </w:r>
      <w:r>
        <w:t>функции;</w:t>
      </w:r>
    </w:p>
    <w:p w14:paraId="703DC27F" w14:textId="77777777" w:rsidR="00F26240" w:rsidRDefault="005E36BC">
      <w:pPr>
        <w:pStyle w:val="a4"/>
        <w:numPr>
          <w:ilvl w:val="0"/>
          <w:numId w:val="102"/>
        </w:numPr>
        <w:tabs>
          <w:tab w:val="left" w:pos="2836"/>
        </w:tabs>
        <w:spacing w:before="4" w:line="206" w:lineRule="auto"/>
        <w:ind w:left="2302" w:right="3006" w:firstLine="280"/>
        <w:jc w:val="both"/>
      </w:pPr>
      <w:r>
        <w:t>ключевые профессионально значимые психические качества</w:t>
      </w:r>
      <w:r>
        <w:rPr>
          <w:spacing w:val="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способности,</w:t>
      </w:r>
      <w:r>
        <w:rPr>
          <w:spacing w:val="17"/>
        </w:rPr>
        <w:t xml:space="preserve"> </w:t>
      </w:r>
      <w:r>
        <w:t>деловые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другие</w:t>
      </w:r>
      <w:r>
        <w:rPr>
          <w:spacing w:val="17"/>
        </w:rPr>
        <w:t xml:space="preserve"> </w:t>
      </w:r>
      <w:r>
        <w:t>личностные</w:t>
      </w:r>
      <w:r>
        <w:rPr>
          <w:spacing w:val="17"/>
        </w:rPr>
        <w:t xml:space="preserve"> </w:t>
      </w:r>
      <w:r>
        <w:t>свойства.</w:t>
      </w:r>
    </w:p>
    <w:p w14:paraId="0C5B8411" w14:textId="77777777" w:rsidR="00F26240" w:rsidRDefault="005E36BC">
      <w:pPr>
        <w:pStyle w:val="a3"/>
        <w:spacing w:before="4" w:line="206" w:lineRule="auto"/>
        <w:ind w:left="2295" w:right="2998" w:firstLine="288"/>
      </w:pPr>
      <w:r>
        <w:t>Затраты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ППФП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объема</w:t>
      </w:r>
      <w:r>
        <w:rPr>
          <w:spacing w:val="6"/>
        </w:rPr>
        <w:t xml:space="preserve"> </w:t>
      </w:r>
      <w:r>
        <w:t>профессиональных</w:t>
      </w:r>
      <w:r>
        <w:rPr>
          <w:spacing w:val="6"/>
        </w:rPr>
        <w:t xml:space="preserve"> </w:t>
      </w:r>
      <w:r>
        <w:t>требований.</w:t>
      </w:r>
    </w:p>
    <w:p w14:paraId="2DE63274" w14:textId="77777777" w:rsidR="00F26240" w:rsidRDefault="005E36BC">
      <w:pPr>
        <w:pStyle w:val="a3"/>
        <w:spacing w:before="2" w:line="204" w:lineRule="auto"/>
        <w:ind w:left="2288" w:right="2981" w:firstLine="302"/>
      </w:pPr>
      <w:r>
        <w:t>Принципиальная особенность ППФП заключается в ее направ-</w:t>
      </w:r>
      <w:r>
        <w:rPr>
          <w:spacing w:val="1"/>
        </w:rPr>
        <w:t xml:space="preserve"> </w:t>
      </w:r>
      <w:r>
        <w:t>ленности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 не-</w:t>
      </w:r>
      <w:r>
        <w:rPr>
          <w:spacing w:val="1"/>
        </w:rPr>
        <w:t xml:space="preserve"> </w:t>
      </w:r>
      <w:r>
        <w:t>посредственно прикладных результатов для избранной професси-</w:t>
      </w:r>
      <w:r>
        <w:rPr>
          <w:spacing w:val="1"/>
        </w:rPr>
        <w:t xml:space="preserve"> </w:t>
      </w:r>
      <w:r>
        <w:t>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конкрет-</w:t>
      </w:r>
      <w:r>
        <w:rPr>
          <w:spacing w:val="-52"/>
        </w:rPr>
        <w:t xml:space="preserve"> </w:t>
      </w:r>
      <w:r>
        <w:t>ное</w:t>
      </w:r>
      <w:r>
        <w:rPr>
          <w:spacing w:val="16"/>
        </w:rPr>
        <w:t xml:space="preserve"> </w:t>
      </w:r>
      <w:r>
        <w:t>выражение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специфическом</w:t>
      </w:r>
      <w:r>
        <w:rPr>
          <w:spacing w:val="15"/>
        </w:rPr>
        <w:t xml:space="preserve"> </w:t>
      </w:r>
      <w:r>
        <w:t>содержании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методике</w:t>
      </w:r>
      <w:r>
        <w:rPr>
          <w:spacing w:val="16"/>
        </w:rPr>
        <w:t xml:space="preserve"> </w:t>
      </w:r>
      <w:r>
        <w:t>ППФП.</w:t>
      </w:r>
    </w:p>
    <w:p w14:paraId="732A6168" w14:textId="77777777" w:rsidR="00F26240" w:rsidRDefault="005E36BC">
      <w:pPr>
        <w:pStyle w:val="a3"/>
        <w:spacing w:before="7" w:line="206" w:lineRule="auto"/>
        <w:ind w:left="2281" w:right="2976" w:firstLine="295"/>
      </w:pPr>
      <w:r>
        <w:t>Научное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специфического</w:t>
      </w:r>
      <w:r>
        <w:rPr>
          <w:spacing w:val="1"/>
        </w:rPr>
        <w:t xml:space="preserve"> </w:t>
      </w:r>
      <w:r>
        <w:t>содержания 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ППФП может быть дано</w:t>
      </w:r>
      <w:r>
        <w:rPr>
          <w:spacing w:val="1"/>
        </w:rPr>
        <w:t xml:space="preserve"> </w:t>
      </w:r>
      <w:r>
        <w:t>с позиций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об адаптации</w:t>
      </w:r>
      <w:r>
        <w:rPr>
          <w:spacing w:val="55"/>
        </w:rPr>
        <w:t xml:space="preserve"> </w:t>
      </w:r>
      <w:r>
        <w:t>организ-</w:t>
      </w:r>
      <w:r>
        <w:rPr>
          <w:spacing w:val="-52"/>
        </w:rPr>
        <w:t xml:space="preserve"> </w:t>
      </w:r>
      <w:r>
        <w:t>ма</w:t>
      </w:r>
      <w:r>
        <w:rPr>
          <w:spacing w:val="13"/>
        </w:rPr>
        <w:t xml:space="preserve"> </w:t>
      </w:r>
      <w:r>
        <w:t>человека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теории</w:t>
      </w:r>
      <w:r>
        <w:rPr>
          <w:spacing w:val="13"/>
        </w:rPr>
        <w:t xml:space="preserve"> </w:t>
      </w:r>
      <w:r>
        <w:t>переноса</w:t>
      </w:r>
      <w:r>
        <w:rPr>
          <w:spacing w:val="13"/>
        </w:rPr>
        <w:t xml:space="preserve"> </w:t>
      </w:r>
      <w:r>
        <w:t>тренированности.</w:t>
      </w:r>
    </w:p>
    <w:p w14:paraId="3BE7C7BF" w14:textId="77777777" w:rsidR="00F26240" w:rsidRDefault="005E36BC">
      <w:pPr>
        <w:pStyle w:val="a3"/>
        <w:spacing w:before="1" w:line="204" w:lineRule="auto"/>
        <w:ind w:left="2288" w:right="2969" w:firstLine="309"/>
      </w:pPr>
      <w:r>
        <w:t>Воздействие</w:t>
      </w:r>
      <w:r>
        <w:rPr>
          <w:spacing w:val="-11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человека</w:t>
      </w:r>
      <w:r>
        <w:rPr>
          <w:spacing w:val="-10"/>
        </w:rPr>
        <w:t xml:space="preserve"> </w:t>
      </w:r>
      <w:r>
        <w:t>вызывает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организме</w:t>
      </w:r>
      <w:r>
        <w:rPr>
          <w:spacing w:val="-11"/>
        </w:rPr>
        <w:t xml:space="preserve"> </w:t>
      </w:r>
      <w:r>
        <w:t>опреде-</w:t>
      </w:r>
      <w:r>
        <w:rPr>
          <w:spacing w:val="-52"/>
        </w:rPr>
        <w:t xml:space="preserve"> </w:t>
      </w:r>
      <w:r>
        <w:t>ленные</w:t>
      </w:r>
      <w:r>
        <w:rPr>
          <w:spacing w:val="1"/>
        </w:rPr>
        <w:t xml:space="preserve"> </w:t>
      </w:r>
      <w:r>
        <w:t>приспособительные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адаптационные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цессы носят специализированный характер. Вследствие этого тре-</w:t>
      </w:r>
      <w:r>
        <w:rPr>
          <w:spacing w:val="1"/>
        </w:rPr>
        <w:t xml:space="preserve"> </w:t>
      </w:r>
      <w:r>
        <w:t>буется</w:t>
      </w:r>
      <w:r>
        <w:rPr>
          <w:spacing w:val="29"/>
        </w:rPr>
        <w:t xml:space="preserve"> </w:t>
      </w:r>
      <w:r>
        <w:t>строго</w:t>
      </w:r>
      <w:r>
        <w:rPr>
          <w:spacing w:val="31"/>
        </w:rPr>
        <w:t xml:space="preserve"> </w:t>
      </w:r>
      <w:r>
        <w:t>адекватный</w:t>
      </w:r>
      <w:r>
        <w:rPr>
          <w:spacing w:val="31"/>
        </w:rPr>
        <w:t xml:space="preserve"> </w:t>
      </w:r>
      <w:r>
        <w:t>подбор</w:t>
      </w:r>
      <w:r>
        <w:rPr>
          <w:spacing w:val="31"/>
        </w:rPr>
        <w:t xml:space="preserve"> </w:t>
      </w:r>
      <w:r>
        <w:t>средств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методов</w:t>
      </w:r>
      <w:r>
        <w:rPr>
          <w:spacing w:val="30"/>
        </w:rPr>
        <w:t xml:space="preserve"> </w:t>
      </w:r>
      <w:r>
        <w:t>ППФП,</w:t>
      </w:r>
      <w:r>
        <w:rPr>
          <w:spacing w:val="31"/>
        </w:rPr>
        <w:t xml:space="preserve"> </w:t>
      </w:r>
      <w:r>
        <w:t>что-</w:t>
      </w:r>
      <w:r>
        <w:rPr>
          <w:spacing w:val="-53"/>
        </w:rPr>
        <w:t xml:space="preserve"> </w:t>
      </w:r>
      <w:r>
        <w:t>бы ее вли</w:t>
      </w:r>
      <w:r>
        <w:t>яние проходило в направлении естественного хода адап-</w:t>
      </w:r>
      <w:r>
        <w:rPr>
          <w:spacing w:val="1"/>
        </w:rPr>
        <w:t xml:space="preserve"> </w:t>
      </w:r>
      <w:r>
        <w:t>тации организма человека к конкретному виду труда. Поэтому 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 ППФП надо</w:t>
      </w:r>
      <w:r>
        <w:rPr>
          <w:spacing w:val="1"/>
        </w:rPr>
        <w:t xml:space="preserve"> </w:t>
      </w:r>
      <w:r>
        <w:t>выбрать те из них, которые дают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наибольший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 и развитых психических и физических качеств на трудо-</w:t>
      </w:r>
      <w:r>
        <w:rPr>
          <w:spacing w:val="1"/>
        </w:rPr>
        <w:t xml:space="preserve"> </w:t>
      </w:r>
      <w:r>
        <w:t>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2"/>
        </w:rPr>
        <w:t xml:space="preserve"> </w:t>
      </w:r>
      <w:r>
        <w:t>ППФП.</w:t>
      </w:r>
    </w:p>
    <w:p w14:paraId="45E6B2B1" w14:textId="77777777" w:rsidR="00F26240" w:rsidRDefault="005E36BC">
      <w:pPr>
        <w:pStyle w:val="a3"/>
        <w:spacing w:before="14" w:line="206" w:lineRule="auto"/>
        <w:ind w:left="2274" w:right="2981" w:firstLine="273"/>
      </w:pPr>
      <w:r>
        <w:t>Физическая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организуемая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связи</w:t>
      </w:r>
      <w:r>
        <w:rPr>
          <w:spacing w:val="55"/>
        </w:rPr>
        <w:t xml:space="preserve"> </w:t>
      </w:r>
      <w:r>
        <w:t>со</w:t>
      </w:r>
      <w:r>
        <w:rPr>
          <w:spacing w:val="55"/>
        </w:rPr>
        <w:t xml:space="preserve"> </w:t>
      </w:r>
      <w:r>
        <w:t>специфи-</w:t>
      </w:r>
      <w:r>
        <w:rPr>
          <w:spacing w:val="1"/>
        </w:rPr>
        <w:t xml:space="preserve"> </w:t>
      </w:r>
      <w:r>
        <w:t>кой труда, может не толь</w:t>
      </w:r>
      <w:r>
        <w:t>ко не способствовать освоению профес-</w:t>
      </w:r>
      <w:r>
        <w:rPr>
          <w:spacing w:val="1"/>
        </w:rPr>
        <w:t xml:space="preserve"> </w:t>
      </w:r>
      <w:r>
        <w:t>сии, но в ряде случаев и затруднять в силу отрицательного пере-</w:t>
      </w:r>
      <w:r>
        <w:rPr>
          <w:spacing w:val="1"/>
        </w:rPr>
        <w:t xml:space="preserve"> </w:t>
      </w:r>
      <w:r>
        <w:t>носа формирования профессионально важных качеств и навыков.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факта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принципиальное</w:t>
      </w:r>
      <w:r>
        <w:rPr>
          <w:spacing w:val="1"/>
        </w:rPr>
        <w:t xml:space="preserve"> </w:t>
      </w:r>
      <w:r>
        <w:t>значение,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частности,</w:t>
      </w:r>
      <w:r>
        <w:rPr>
          <w:spacing w:val="-52"/>
        </w:rPr>
        <w:t xml:space="preserve"> </w:t>
      </w:r>
      <w:r>
        <w:t>для обоснования необходимости спе</w:t>
      </w:r>
      <w:r>
        <w:t>циальной физической подго-</w:t>
      </w:r>
      <w:r>
        <w:rPr>
          <w:spacing w:val="1"/>
        </w:rPr>
        <w:t xml:space="preserve"> </w:t>
      </w:r>
      <w:r>
        <w:t>товки</w:t>
      </w:r>
      <w:r>
        <w:rPr>
          <w:spacing w:val="12"/>
        </w:rPr>
        <w:t xml:space="preserve"> </w:t>
      </w:r>
      <w:r>
        <w:t>применительно</w:t>
      </w:r>
      <w:r>
        <w:rPr>
          <w:spacing w:val="14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требованиям</w:t>
      </w:r>
      <w:r>
        <w:rPr>
          <w:spacing w:val="13"/>
        </w:rPr>
        <w:t xml:space="preserve"> </w:t>
      </w:r>
      <w:r>
        <w:t>профессии.</w:t>
      </w:r>
    </w:p>
    <w:p w14:paraId="3E621501" w14:textId="77777777" w:rsidR="00F26240" w:rsidRDefault="005E36BC">
      <w:pPr>
        <w:pStyle w:val="a3"/>
        <w:spacing w:line="204" w:lineRule="auto"/>
        <w:ind w:left="2288" w:right="2981" w:firstLine="295"/>
      </w:pPr>
      <w:r>
        <w:t>Вместе с тем следует особо подчеркнуть исключительно важ-</w:t>
      </w:r>
      <w:r>
        <w:rPr>
          <w:spacing w:val="1"/>
        </w:rPr>
        <w:t xml:space="preserve"> </w:t>
      </w:r>
      <w:r>
        <w:t>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неспецифического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адаптации.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казали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работоспособность человека в экстремальных условиях деятельно-</w:t>
      </w:r>
      <w:r>
        <w:rPr>
          <w:spacing w:val="1"/>
        </w:rPr>
        <w:t xml:space="preserve"> </w:t>
      </w:r>
      <w:r>
        <w:t>сти и внешней среды прежде всего определяются общим состоя-</w:t>
      </w:r>
      <w:r>
        <w:rPr>
          <w:spacing w:val="1"/>
        </w:rPr>
        <w:t xml:space="preserve"> </w:t>
      </w:r>
      <w:r>
        <w:t>нием</w:t>
      </w:r>
      <w:r>
        <w:rPr>
          <w:spacing w:val="14"/>
        </w:rPr>
        <w:t xml:space="preserve"> </w:t>
      </w:r>
      <w:r>
        <w:t>физиологических</w:t>
      </w:r>
      <w:r>
        <w:rPr>
          <w:spacing w:val="15"/>
        </w:rPr>
        <w:t xml:space="preserve"> </w:t>
      </w:r>
      <w:r>
        <w:t>систем,</w:t>
      </w:r>
      <w:r>
        <w:rPr>
          <w:spacing w:val="14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t>резервами.</w:t>
      </w:r>
      <w:r>
        <w:rPr>
          <w:spacing w:val="14"/>
        </w:rPr>
        <w:t xml:space="preserve"> </w:t>
      </w:r>
      <w:r>
        <w:t>Высокие</w:t>
      </w:r>
      <w:r>
        <w:rPr>
          <w:spacing w:val="15"/>
        </w:rPr>
        <w:t xml:space="preserve"> </w:t>
      </w:r>
      <w:r>
        <w:t>результаты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адаптоспособности</w:t>
      </w:r>
      <w:r>
        <w:rPr>
          <w:spacing w:val="1"/>
        </w:rPr>
        <w:t xml:space="preserve"> </w:t>
      </w:r>
      <w:r>
        <w:t>организма,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физиологичес-</w:t>
      </w:r>
      <w:r>
        <w:rPr>
          <w:spacing w:val="1"/>
        </w:rPr>
        <w:t xml:space="preserve"> </w:t>
      </w:r>
      <w:r>
        <w:t>ких резервов</w:t>
      </w:r>
      <w:r>
        <w:t xml:space="preserve"> обеспечиваются аэробными упражнениями, в част-</w:t>
      </w:r>
      <w:r>
        <w:rPr>
          <w:spacing w:val="1"/>
        </w:rPr>
        <w:t xml:space="preserve"> </w:t>
      </w:r>
      <w:r>
        <w:t>ности</w:t>
      </w:r>
      <w:r>
        <w:rPr>
          <w:spacing w:val="20"/>
        </w:rPr>
        <w:t xml:space="preserve"> </w:t>
      </w:r>
      <w:r>
        <w:t>циклической</w:t>
      </w:r>
      <w:r>
        <w:rPr>
          <w:spacing w:val="21"/>
        </w:rPr>
        <w:t xml:space="preserve"> </w:t>
      </w:r>
      <w:r>
        <w:t>мышечной</w:t>
      </w:r>
      <w:r>
        <w:rPr>
          <w:spacing w:val="21"/>
        </w:rPr>
        <w:t xml:space="preserve"> </w:t>
      </w:r>
      <w:r>
        <w:t>работой</w:t>
      </w:r>
      <w:r>
        <w:rPr>
          <w:spacing w:val="21"/>
        </w:rPr>
        <w:t xml:space="preserve"> </w:t>
      </w:r>
      <w:r>
        <w:t>большой</w:t>
      </w:r>
      <w:r>
        <w:rPr>
          <w:spacing w:val="19"/>
        </w:rPr>
        <w:t xml:space="preserve"> </w:t>
      </w:r>
      <w:r>
        <w:t>мощности.</w:t>
      </w:r>
    </w:p>
    <w:p w14:paraId="53CCA5FF" w14:textId="77777777" w:rsidR="00F26240" w:rsidRDefault="005E36BC">
      <w:pPr>
        <w:spacing w:before="179"/>
        <w:ind w:right="2952"/>
        <w:jc w:val="right"/>
        <w:rPr>
          <w:rFonts w:ascii="Tahoma"/>
          <w:sz w:val="18"/>
        </w:rPr>
      </w:pPr>
      <w:r>
        <w:rPr>
          <w:rFonts w:ascii="Tahoma"/>
          <w:sz w:val="18"/>
        </w:rPr>
        <w:t>307</w:t>
      </w:r>
    </w:p>
    <w:p w14:paraId="6D091148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FE8FBB5" w14:textId="77777777" w:rsidR="00F26240" w:rsidRDefault="005E36BC">
      <w:pPr>
        <w:pStyle w:val="a3"/>
        <w:spacing w:before="96" w:line="199" w:lineRule="auto"/>
        <w:ind w:left="2453" w:right="2806" w:firstLine="295"/>
      </w:pPr>
      <w:r>
        <w:lastRenderedPageBreak/>
        <w:pict w14:anchorId="36995EB3">
          <v:shape id="_x0000_s1603" type="#_x0000_t202" style="position:absolute;left:0;text-align:left;margin-left:462.35pt;margin-top:63.15pt;width:17.8pt;height:57pt;z-index:251458560;mso-position-horizontal-relative:page" filled="f" stroked="f">
            <v:textbox inset="0,0,0,0">
              <w:txbxContent>
                <w:p w14:paraId="08CD7035" w14:textId="77777777" w:rsidR="00F26240" w:rsidRDefault="005E36BC">
                  <w:pPr>
                    <w:spacing w:line="1140" w:lineRule="exact"/>
                    <w:rPr>
                      <w:rFonts w:ascii="Arial"/>
                      <w:b/>
                      <w:sz w:val="102"/>
                    </w:rPr>
                  </w:pPr>
                  <w:r>
                    <w:rPr>
                      <w:rFonts w:ascii="Arial"/>
                      <w:b/>
                      <w:w w:val="125"/>
                      <w:sz w:val="10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pacing w:val="9"/>
        </w:rPr>
        <w:t>Совершенствование</w:t>
      </w:r>
      <w:r>
        <w:rPr>
          <w:spacing w:val="10"/>
        </w:rPr>
        <w:t xml:space="preserve"> </w:t>
      </w:r>
      <w:r>
        <w:rPr>
          <w:spacing w:val="9"/>
        </w:rPr>
        <w:t>физических</w:t>
      </w:r>
      <w:r>
        <w:rPr>
          <w:spacing w:val="10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сопряженных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ключевое значение для </w:t>
      </w:r>
      <w:r>
        <w:t>той или иной профессии, обеспечивается</w:t>
      </w:r>
      <w:r>
        <w:rPr>
          <w:spacing w:val="1"/>
        </w:rPr>
        <w:t xml:space="preserve"> </w:t>
      </w:r>
      <w:r>
        <w:t>при клад но-специализирован ной подготовкой, включающей сред-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профессио-</w:t>
      </w:r>
      <w:r>
        <w:rPr>
          <w:spacing w:val="-52"/>
        </w:rPr>
        <w:t xml:space="preserve"> </w:t>
      </w:r>
      <w:r>
        <w:t>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(табл.</w:t>
      </w:r>
      <w:r>
        <w:rPr>
          <w:spacing w:val="3"/>
        </w:rPr>
        <w:t xml:space="preserve"> </w:t>
      </w:r>
      <w:r>
        <w:t>29).</w:t>
      </w:r>
    </w:p>
    <w:p w14:paraId="780D0EAA" w14:textId="77777777" w:rsidR="00F26240" w:rsidRDefault="005E36BC">
      <w:pPr>
        <w:pStyle w:val="a3"/>
        <w:spacing w:before="7"/>
        <w:ind w:left="7684"/>
        <w:jc w:val="left"/>
      </w:pPr>
      <w:r>
        <w:t>Таблица</w:t>
      </w:r>
      <w:r>
        <w:rPr>
          <w:spacing w:val="57"/>
        </w:rPr>
        <w:t xml:space="preserve"> </w:t>
      </w:r>
      <w:r>
        <w:t>29</w:t>
      </w:r>
    </w:p>
    <w:p w14:paraId="27F88DA4" w14:textId="77777777" w:rsidR="00F26240" w:rsidRDefault="005E36BC">
      <w:pPr>
        <w:pStyle w:val="a3"/>
        <w:spacing w:before="114" w:line="206" w:lineRule="auto"/>
        <w:ind w:left="2936" w:right="2769" w:firstLine="201"/>
        <w:jc w:val="left"/>
      </w:pPr>
      <w:r>
        <w:rPr>
          <w:spacing w:val="-11"/>
        </w:rPr>
        <w:t>Иллюстрации</w:t>
      </w:r>
      <w:r>
        <w:rPr>
          <w:spacing w:val="-21"/>
        </w:rPr>
        <w:t xml:space="preserve"> </w:t>
      </w:r>
      <w:r>
        <w:rPr>
          <w:spacing w:val="-10"/>
        </w:rPr>
        <w:t>прямого</w:t>
      </w:r>
      <w:r>
        <w:rPr>
          <w:spacing w:val="-21"/>
        </w:rPr>
        <w:t xml:space="preserve"> </w:t>
      </w:r>
      <w:r>
        <w:rPr>
          <w:spacing w:val="-10"/>
        </w:rPr>
        <w:t>прикладного</w:t>
      </w:r>
      <w:r>
        <w:rPr>
          <w:spacing w:val="-20"/>
        </w:rPr>
        <w:t xml:space="preserve"> </w:t>
      </w:r>
      <w:r>
        <w:rPr>
          <w:spacing w:val="-10"/>
        </w:rPr>
        <w:t>переноса</w:t>
      </w:r>
      <w:r>
        <w:rPr>
          <w:spacing w:val="-23"/>
        </w:rPr>
        <w:t xml:space="preserve"> </w:t>
      </w:r>
      <w:r>
        <w:rPr>
          <w:spacing w:val="-10"/>
        </w:rPr>
        <w:t>двигательных</w:t>
      </w:r>
      <w:r>
        <w:rPr>
          <w:spacing w:val="-23"/>
        </w:rPr>
        <w:t xml:space="preserve"> </w:t>
      </w:r>
      <w:r>
        <w:rPr>
          <w:spacing w:val="-10"/>
        </w:rPr>
        <w:t>и</w:t>
      </w:r>
      <w:r>
        <w:rPr>
          <w:spacing w:val="-52"/>
        </w:rPr>
        <w:t xml:space="preserve"> </w:t>
      </w:r>
      <w:r>
        <w:rPr>
          <w:spacing w:val="-8"/>
        </w:rPr>
        <w:t>сопряженных</w:t>
      </w:r>
      <w:r>
        <w:rPr>
          <w:spacing w:val="-17"/>
        </w:rPr>
        <w:t xml:space="preserve"> </w:t>
      </w:r>
      <w:r>
        <w:rPr>
          <w:spacing w:val="-7"/>
        </w:rPr>
        <w:t>умений</w:t>
      </w:r>
      <w:r>
        <w:rPr>
          <w:spacing w:val="-18"/>
        </w:rPr>
        <w:t xml:space="preserve"> </w:t>
      </w:r>
      <w:r>
        <w:rPr>
          <w:spacing w:val="-7"/>
        </w:rPr>
        <w:t>и</w:t>
      </w:r>
      <w:r>
        <w:rPr>
          <w:spacing w:val="-17"/>
        </w:rPr>
        <w:t xml:space="preserve"> </w:t>
      </w:r>
      <w:r>
        <w:rPr>
          <w:spacing w:val="-7"/>
        </w:rPr>
        <w:t>навыков</w:t>
      </w:r>
      <w:r>
        <w:rPr>
          <w:spacing w:val="-18"/>
        </w:rPr>
        <w:t xml:space="preserve"> </w:t>
      </w:r>
      <w:r>
        <w:rPr>
          <w:spacing w:val="-7"/>
        </w:rPr>
        <w:t>(по</w:t>
      </w:r>
      <w:r>
        <w:rPr>
          <w:spacing w:val="-17"/>
        </w:rPr>
        <w:t xml:space="preserve"> </w:t>
      </w:r>
      <w:r>
        <w:rPr>
          <w:spacing w:val="-7"/>
        </w:rPr>
        <w:t>В.П.Полянскому,</w:t>
      </w:r>
      <w:r>
        <w:rPr>
          <w:spacing w:val="-16"/>
        </w:rPr>
        <w:t xml:space="preserve"> </w:t>
      </w:r>
      <w:r>
        <w:rPr>
          <w:spacing w:val="-7"/>
        </w:rPr>
        <w:t>1999)</w:t>
      </w:r>
    </w:p>
    <w:p w14:paraId="055E860D" w14:textId="77777777" w:rsidR="00F26240" w:rsidRDefault="00F26240">
      <w:pPr>
        <w:pStyle w:val="a3"/>
        <w:spacing w:before="1"/>
        <w:jc w:val="left"/>
        <w:rPr>
          <w:sz w:val="15"/>
        </w:rPr>
      </w:pPr>
    </w:p>
    <w:tbl>
      <w:tblPr>
        <w:tblStyle w:val="TableNormal"/>
        <w:tblW w:w="0" w:type="auto"/>
        <w:tblInd w:w="24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706"/>
        <w:gridCol w:w="3010"/>
      </w:tblGrid>
      <w:tr w:rsidR="00F26240" w14:paraId="7303C9A5" w14:textId="77777777">
        <w:trPr>
          <w:trHeight w:val="512"/>
        </w:trPr>
        <w:tc>
          <w:tcPr>
            <w:tcW w:w="1721" w:type="dxa"/>
          </w:tcPr>
          <w:p w14:paraId="1649606A" w14:textId="77777777" w:rsidR="00F26240" w:rsidRDefault="005E36BC">
            <w:pPr>
              <w:pStyle w:val="TableParagraph"/>
              <w:spacing w:line="211" w:lineRule="auto"/>
              <w:ind w:left="184" w:right="307"/>
            </w:pPr>
            <w:r>
              <w:rPr>
                <w:spacing w:val="-11"/>
              </w:rPr>
              <w:t>Двигательные</w:t>
            </w:r>
            <w:r>
              <w:rPr>
                <w:spacing w:val="-52"/>
              </w:rPr>
              <w:t xml:space="preserve"> </w:t>
            </w:r>
            <w:r>
              <w:t>навыки</w:t>
            </w:r>
          </w:p>
        </w:tc>
        <w:tc>
          <w:tcPr>
            <w:tcW w:w="1706" w:type="dxa"/>
          </w:tcPr>
          <w:p w14:paraId="1804851F" w14:textId="77777777" w:rsidR="00F26240" w:rsidRDefault="005E36BC">
            <w:pPr>
              <w:pStyle w:val="TableParagraph"/>
              <w:spacing w:line="211" w:lineRule="auto"/>
              <w:ind w:left="40" w:right="92"/>
            </w:pPr>
            <w:r>
              <w:rPr>
                <w:spacing w:val="-15"/>
              </w:rPr>
              <w:t>Виды</w:t>
            </w:r>
            <w:r>
              <w:rPr>
                <w:spacing w:val="-27"/>
              </w:rPr>
              <w:t xml:space="preserve"> </w:t>
            </w:r>
            <w:r>
              <w:rPr>
                <w:spacing w:val="-15"/>
              </w:rPr>
              <w:t>упражнений,</w:t>
            </w:r>
            <w:r>
              <w:rPr>
                <w:spacing w:val="-52"/>
              </w:rPr>
              <w:t xml:space="preserve"> </w:t>
            </w:r>
            <w:r>
              <w:t>спорта</w:t>
            </w:r>
          </w:p>
        </w:tc>
        <w:tc>
          <w:tcPr>
            <w:tcW w:w="3010" w:type="dxa"/>
          </w:tcPr>
          <w:p w14:paraId="0073BC19" w14:textId="77777777" w:rsidR="00F26240" w:rsidRDefault="005E36BC">
            <w:pPr>
              <w:pStyle w:val="TableParagraph"/>
              <w:spacing w:line="249" w:lineRule="exact"/>
              <w:ind w:left="953"/>
            </w:pPr>
            <w:r>
              <w:t>Профессии</w:t>
            </w:r>
          </w:p>
        </w:tc>
      </w:tr>
      <w:tr w:rsidR="00F26240" w14:paraId="34C98017" w14:textId="77777777">
        <w:trPr>
          <w:trHeight w:val="501"/>
        </w:trPr>
        <w:tc>
          <w:tcPr>
            <w:tcW w:w="1721" w:type="dxa"/>
          </w:tcPr>
          <w:p w14:paraId="735BB27B" w14:textId="77777777" w:rsidR="00F26240" w:rsidRDefault="005E36BC">
            <w:pPr>
              <w:pStyle w:val="TableParagraph"/>
              <w:spacing w:line="204" w:lineRule="auto"/>
              <w:ind w:left="40" w:right="470" w:firstLine="7"/>
            </w:pPr>
            <w:r>
              <w:rPr>
                <w:spacing w:val="-9"/>
              </w:rPr>
              <w:t>Действия под</w:t>
            </w:r>
            <w:r>
              <w:rPr>
                <w:spacing w:val="-52"/>
              </w:rPr>
              <w:t xml:space="preserve"> </w:t>
            </w:r>
            <w:r>
              <w:t>водой</w:t>
            </w:r>
          </w:p>
        </w:tc>
        <w:tc>
          <w:tcPr>
            <w:tcW w:w="1706" w:type="dxa"/>
          </w:tcPr>
          <w:p w14:paraId="1FDB0183" w14:textId="77777777" w:rsidR="00F26240" w:rsidRDefault="005E36BC">
            <w:pPr>
              <w:pStyle w:val="TableParagraph"/>
              <w:spacing w:line="204" w:lineRule="auto"/>
              <w:ind w:left="40" w:right="92" w:firstLine="7"/>
            </w:pPr>
            <w:r>
              <w:t>Плавание,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подводный</w:t>
            </w:r>
            <w:r>
              <w:rPr>
                <w:spacing w:val="-23"/>
              </w:rPr>
              <w:t xml:space="preserve"> </w:t>
            </w:r>
            <w:r>
              <w:rPr>
                <w:spacing w:val="-10"/>
              </w:rPr>
              <w:t>спорт</w:t>
            </w:r>
          </w:p>
        </w:tc>
        <w:tc>
          <w:tcPr>
            <w:tcW w:w="3010" w:type="dxa"/>
          </w:tcPr>
          <w:p w14:paraId="2FD5B690" w14:textId="77777777" w:rsidR="00F26240" w:rsidRDefault="005E36BC">
            <w:pPr>
              <w:pStyle w:val="TableParagraph"/>
              <w:spacing w:line="246" w:lineRule="exact"/>
              <w:ind w:left="38"/>
            </w:pPr>
            <w:r>
              <w:t>Водолаз</w:t>
            </w:r>
          </w:p>
        </w:tc>
      </w:tr>
      <w:tr w:rsidR="00F26240" w14:paraId="657BF921" w14:textId="77777777">
        <w:trPr>
          <w:trHeight w:val="496"/>
        </w:trPr>
        <w:tc>
          <w:tcPr>
            <w:tcW w:w="1721" w:type="dxa"/>
          </w:tcPr>
          <w:p w14:paraId="3143BAAA" w14:textId="77777777" w:rsidR="00F26240" w:rsidRDefault="005E36BC">
            <w:pPr>
              <w:pStyle w:val="TableParagraph"/>
              <w:spacing w:line="211" w:lineRule="auto"/>
              <w:ind w:left="40" w:right="341" w:firstLine="7"/>
            </w:pPr>
            <w:r>
              <w:t>Вождение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автотранспорта</w:t>
            </w:r>
          </w:p>
        </w:tc>
        <w:tc>
          <w:tcPr>
            <w:tcW w:w="1706" w:type="dxa"/>
          </w:tcPr>
          <w:p w14:paraId="0E5CCA1A" w14:textId="77777777" w:rsidR="00F26240" w:rsidRDefault="005E36BC">
            <w:pPr>
              <w:pStyle w:val="TableParagraph"/>
              <w:spacing w:line="199" w:lineRule="auto"/>
              <w:ind w:left="40" w:right="92"/>
            </w:pPr>
            <w:r>
              <w:rPr>
                <w:spacing w:val="-9"/>
              </w:rPr>
              <w:t>Авто-</w:t>
            </w:r>
            <w:r>
              <w:rPr>
                <w:spacing w:val="-23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0"/>
              </w:rPr>
              <w:t xml:space="preserve"> </w:t>
            </w:r>
            <w:r>
              <w:rPr>
                <w:spacing w:val="-8"/>
              </w:rPr>
              <w:t>мото-</w:t>
            </w:r>
            <w:r>
              <w:rPr>
                <w:spacing w:val="-52"/>
              </w:rPr>
              <w:t xml:space="preserve"> </w:t>
            </w:r>
            <w:r>
              <w:t>спорт</w:t>
            </w:r>
          </w:p>
        </w:tc>
        <w:tc>
          <w:tcPr>
            <w:tcW w:w="3010" w:type="dxa"/>
          </w:tcPr>
          <w:p w14:paraId="18C1FFB8" w14:textId="77777777" w:rsidR="00F26240" w:rsidRDefault="005E36BC">
            <w:pPr>
              <w:pStyle w:val="TableParagraph"/>
              <w:spacing w:line="249" w:lineRule="exact"/>
              <w:ind w:left="38"/>
            </w:pPr>
            <w:r>
              <w:t>Водитель</w:t>
            </w:r>
          </w:p>
        </w:tc>
      </w:tr>
      <w:tr w:rsidR="00F26240" w14:paraId="4F2F4B80" w14:textId="77777777">
        <w:trPr>
          <w:trHeight w:val="720"/>
        </w:trPr>
        <w:tc>
          <w:tcPr>
            <w:tcW w:w="1721" w:type="dxa"/>
          </w:tcPr>
          <w:p w14:paraId="6011452C" w14:textId="77777777" w:rsidR="00F26240" w:rsidRDefault="005E36BC">
            <w:pPr>
              <w:pStyle w:val="TableParagraph"/>
              <w:spacing w:line="199" w:lineRule="auto"/>
              <w:ind w:left="40" w:right="66" w:firstLine="7"/>
              <w:jc w:val="both"/>
            </w:pPr>
            <w:r>
              <w:rPr>
                <w:spacing w:val="-8"/>
              </w:rPr>
              <w:t>Координационно-</w:t>
            </w:r>
            <w:r>
              <w:rPr>
                <w:spacing w:val="-53"/>
              </w:rPr>
              <w:t xml:space="preserve"> </w:t>
            </w:r>
            <w:r>
              <w:rPr>
                <w:spacing w:val="-9"/>
              </w:rPr>
              <w:t xml:space="preserve">сложные </w:t>
            </w:r>
            <w:r>
              <w:rPr>
                <w:spacing w:val="-8"/>
              </w:rPr>
              <w:t>действия</w:t>
            </w:r>
            <w:r>
              <w:rPr>
                <w:spacing w:val="-52"/>
              </w:rPr>
              <w:t xml:space="preserve"> </w:t>
            </w:r>
            <w:r>
              <w:rPr>
                <w:spacing w:val="-8"/>
              </w:rPr>
              <w:t>на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высоте</w:t>
            </w:r>
          </w:p>
        </w:tc>
        <w:tc>
          <w:tcPr>
            <w:tcW w:w="1706" w:type="dxa"/>
          </w:tcPr>
          <w:p w14:paraId="11978F31" w14:textId="77777777" w:rsidR="00F26240" w:rsidRDefault="005E36BC">
            <w:pPr>
              <w:pStyle w:val="TableParagraph"/>
              <w:spacing w:line="204" w:lineRule="auto"/>
              <w:ind w:left="40" w:right="619"/>
            </w:pPr>
            <w:r>
              <w:rPr>
                <w:spacing w:val="-11"/>
              </w:rPr>
              <w:t>Альпинизм,</w:t>
            </w:r>
            <w:r>
              <w:rPr>
                <w:spacing w:val="-52"/>
              </w:rPr>
              <w:t xml:space="preserve"> </w:t>
            </w:r>
            <w:r>
              <w:rPr>
                <w:spacing w:val="-7"/>
              </w:rPr>
              <w:t>гимнастика</w:t>
            </w:r>
          </w:p>
        </w:tc>
        <w:tc>
          <w:tcPr>
            <w:tcW w:w="3010" w:type="dxa"/>
          </w:tcPr>
          <w:p w14:paraId="7E5CF4FB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Монтажник-высотник</w:t>
            </w:r>
          </w:p>
        </w:tc>
      </w:tr>
      <w:tr w:rsidR="00F26240" w14:paraId="7481B8BD" w14:textId="77777777">
        <w:trPr>
          <w:trHeight w:val="496"/>
        </w:trPr>
        <w:tc>
          <w:tcPr>
            <w:tcW w:w="1721" w:type="dxa"/>
          </w:tcPr>
          <w:p w14:paraId="64705353" w14:textId="77777777" w:rsidR="00F26240" w:rsidRDefault="005E36BC">
            <w:pPr>
              <w:pStyle w:val="TableParagraph"/>
              <w:spacing w:line="204" w:lineRule="auto"/>
              <w:ind w:left="40" w:right="418" w:firstLine="7"/>
            </w:pPr>
            <w:r>
              <w:rPr>
                <w:spacing w:val="-14"/>
              </w:rPr>
              <w:t>Вращательные</w:t>
            </w:r>
            <w:r>
              <w:rPr>
                <w:spacing w:val="-52"/>
              </w:rPr>
              <w:t xml:space="preserve"> </w:t>
            </w:r>
            <w:r>
              <w:t>движения</w:t>
            </w:r>
          </w:p>
        </w:tc>
        <w:tc>
          <w:tcPr>
            <w:tcW w:w="1706" w:type="dxa"/>
          </w:tcPr>
          <w:p w14:paraId="44399196" w14:textId="77777777" w:rsidR="00F26240" w:rsidRDefault="005E36BC">
            <w:pPr>
              <w:pStyle w:val="TableParagraph"/>
              <w:spacing w:line="204" w:lineRule="auto"/>
              <w:ind w:left="40" w:right="92"/>
            </w:pPr>
            <w:r>
              <w:t>Акробатка,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прыжки</w:t>
            </w:r>
            <w:r>
              <w:rPr>
                <w:spacing w:val="-23"/>
              </w:rPr>
              <w:t xml:space="preserve"> </w:t>
            </w:r>
            <w:r>
              <w:rPr>
                <w:spacing w:val="-11"/>
              </w:rPr>
              <w:t>на</w:t>
            </w:r>
            <w:r>
              <w:rPr>
                <w:spacing w:val="-22"/>
              </w:rPr>
              <w:t xml:space="preserve"> </w:t>
            </w:r>
            <w:r>
              <w:rPr>
                <w:spacing w:val="-11"/>
              </w:rPr>
              <w:t>батуте</w:t>
            </w:r>
          </w:p>
        </w:tc>
        <w:tc>
          <w:tcPr>
            <w:tcW w:w="3010" w:type="dxa"/>
          </w:tcPr>
          <w:p w14:paraId="6F92F9B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Летчик,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космонавт</w:t>
            </w:r>
          </w:p>
        </w:tc>
      </w:tr>
      <w:tr w:rsidR="00F26240" w14:paraId="2FBC5E22" w14:textId="77777777">
        <w:trPr>
          <w:trHeight w:val="496"/>
        </w:trPr>
        <w:tc>
          <w:tcPr>
            <w:tcW w:w="1721" w:type="dxa"/>
          </w:tcPr>
          <w:p w14:paraId="2F9928C4" w14:textId="77777777" w:rsidR="00F26240" w:rsidRDefault="005E36BC">
            <w:pPr>
              <w:pStyle w:val="TableParagraph"/>
              <w:spacing w:line="204" w:lineRule="auto"/>
              <w:ind w:left="40" w:right="116"/>
            </w:pPr>
            <w:r>
              <w:rPr>
                <w:spacing w:val="-9"/>
              </w:rPr>
              <w:t xml:space="preserve">Оперирование </w:t>
            </w:r>
            <w:r>
              <w:rPr>
                <w:spacing w:val="-8"/>
              </w:rP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9"/>
              </w:rPr>
              <w:t>картами,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схемами</w:t>
            </w:r>
          </w:p>
        </w:tc>
        <w:tc>
          <w:tcPr>
            <w:tcW w:w="1706" w:type="dxa"/>
          </w:tcPr>
          <w:p w14:paraId="21BDB5A8" w14:textId="77777777" w:rsidR="00F26240" w:rsidRDefault="005E36BC">
            <w:pPr>
              <w:pStyle w:val="TableParagraph"/>
              <w:spacing w:line="199" w:lineRule="auto"/>
              <w:ind w:left="40" w:right="249"/>
            </w:pPr>
            <w:r>
              <w:t>Спортивное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ориентирование</w:t>
            </w:r>
          </w:p>
        </w:tc>
        <w:tc>
          <w:tcPr>
            <w:tcW w:w="3010" w:type="dxa"/>
          </w:tcPr>
          <w:p w14:paraId="05EEA854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Штурман,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инженер</w:t>
            </w:r>
          </w:p>
        </w:tc>
      </w:tr>
      <w:tr w:rsidR="00F26240" w14:paraId="1E98BAD8" w14:textId="77777777">
        <w:trPr>
          <w:trHeight w:val="496"/>
        </w:trPr>
        <w:tc>
          <w:tcPr>
            <w:tcW w:w="1721" w:type="dxa"/>
          </w:tcPr>
          <w:p w14:paraId="6873F9FE" w14:textId="77777777" w:rsidR="00F26240" w:rsidRDefault="005E36BC">
            <w:pPr>
              <w:pStyle w:val="TableParagraph"/>
              <w:spacing w:line="204" w:lineRule="auto"/>
              <w:ind w:left="40" w:right="356" w:firstLine="7"/>
            </w:pPr>
            <w:r>
              <w:rPr>
                <w:spacing w:val="-11"/>
              </w:rPr>
              <w:t>Использование</w:t>
            </w:r>
            <w:r>
              <w:rPr>
                <w:spacing w:val="-52"/>
              </w:rPr>
              <w:t xml:space="preserve"> </w:t>
            </w:r>
            <w:r>
              <w:t>оружия</w:t>
            </w:r>
          </w:p>
        </w:tc>
        <w:tc>
          <w:tcPr>
            <w:tcW w:w="1706" w:type="dxa"/>
          </w:tcPr>
          <w:p w14:paraId="444A7597" w14:textId="77777777" w:rsidR="00F26240" w:rsidRDefault="005E36BC">
            <w:pPr>
              <w:pStyle w:val="TableParagraph"/>
              <w:spacing w:line="204" w:lineRule="auto"/>
              <w:ind w:left="40" w:right="803" w:hanging="8"/>
            </w:pPr>
            <w:r>
              <w:rPr>
                <w:spacing w:val="-10"/>
              </w:rPr>
              <w:t>Стрельба,</w:t>
            </w:r>
            <w:r>
              <w:rPr>
                <w:spacing w:val="-52"/>
              </w:rPr>
              <w:t xml:space="preserve"> </w:t>
            </w:r>
            <w:r>
              <w:t>биатлон</w:t>
            </w:r>
          </w:p>
        </w:tc>
        <w:tc>
          <w:tcPr>
            <w:tcW w:w="3010" w:type="dxa"/>
          </w:tcPr>
          <w:p w14:paraId="778E0668" w14:textId="77777777" w:rsidR="00F26240" w:rsidRDefault="005E36BC">
            <w:pPr>
              <w:pStyle w:val="TableParagraph"/>
              <w:spacing w:line="225" w:lineRule="auto"/>
              <w:ind w:left="38" w:right="1397"/>
              <w:rPr>
                <w:sz w:val="20"/>
              </w:rPr>
            </w:pPr>
            <w:r>
              <w:rPr>
                <w:spacing w:val="-2"/>
                <w:sz w:val="20"/>
              </w:rPr>
              <w:t>Военнослужащий,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охотник</w:t>
            </w:r>
          </w:p>
        </w:tc>
      </w:tr>
      <w:tr w:rsidR="00F26240" w14:paraId="17E36A3D" w14:textId="77777777">
        <w:trPr>
          <w:trHeight w:val="510"/>
        </w:trPr>
        <w:tc>
          <w:tcPr>
            <w:tcW w:w="1721" w:type="dxa"/>
          </w:tcPr>
          <w:p w14:paraId="6444BC12" w14:textId="77777777" w:rsidR="00F26240" w:rsidRDefault="005E36BC">
            <w:pPr>
              <w:pStyle w:val="TableParagraph"/>
              <w:spacing w:line="199" w:lineRule="auto"/>
              <w:ind w:left="40" w:right="598" w:firstLine="7"/>
            </w:pPr>
            <w:r>
              <w:rPr>
                <w:spacing w:val="-11"/>
              </w:rPr>
              <w:t>Рукопашная</w:t>
            </w:r>
            <w:r>
              <w:rPr>
                <w:spacing w:val="-52"/>
              </w:rPr>
              <w:t xml:space="preserve"> </w:t>
            </w:r>
            <w:r>
              <w:t>схватка</w:t>
            </w:r>
          </w:p>
        </w:tc>
        <w:tc>
          <w:tcPr>
            <w:tcW w:w="1706" w:type="dxa"/>
          </w:tcPr>
          <w:p w14:paraId="3BEFE2F2" w14:textId="77777777" w:rsidR="00F26240" w:rsidRDefault="005E36BC">
            <w:pPr>
              <w:pStyle w:val="TableParagraph"/>
              <w:spacing w:line="246" w:lineRule="exact"/>
              <w:ind w:left="40"/>
            </w:pPr>
            <w:r>
              <w:t>Бокс,</w:t>
            </w:r>
          </w:p>
          <w:p w14:paraId="7CE220AC" w14:textId="77777777" w:rsidR="00F26240" w:rsidRDefault="005E36BC">
            <w:pPr>
              <w:pStyle w:val="TableParagraph"/>
              <w:spacing w:before="1" w:line="243" w:lineRule="exact"/>
              <w:ind w:left="40"/>
            </w:pPr>
            <w:r>
              <w:rPr>
                <w:spacing w:val="-10"/>
              </w:rPr>
              <w:t>все</w:t>
            </w:r>
            <w:r>
              <w:rPr>
                <w:spacing w:val="-21"/>
              </w:rPr>
              <w:t xml:space="preserve"> </w:t>
            </w:r>
            <w:r>
              <w:rPr>
                <w:spacing w:val="-9"/>
              </w:rPr>
              <w:t>виды</w:t>
            </w:r>
            <w:r>
              <w:rPr>
                <w:spacing w:val="-20"/>
              </w:rPr>
              <w:t xml:space="preserve"> </w:t>
            </w:r>
            <w:r>
              <w:rPr>
                <w:spacing w:val="-9"/>
              </w:rPr>
              <w:t>борьбы</w:t>
            </w:r>
          </w:p>
        </w:tc>
        <w:tc>
          <w:tcPr>
            <w:tcW w:w="3010" w:type="dxa"/>
          </w:tcPr>
          <w:p w14:paraId="0A0C609F" w14:textId="77777777" w:rsidR="00F26240" w:rsidRDefault="005E36BC">
            <w:pPr>
              <w:pStyle w:val="TableParagraph"/>
              <w:spacing w:line="218" w:lineRule="auto"/>
              <w:ind w:left="38" w:right="172"/>
              <w:rPr>
                <w:sz w:val="20"/>
              </w:rPr>
            </w:pPr>
            <w:r>
              <w:rPr>
                <w:sz w:val="20"/>
              </w:rPr>
              <w:t>Милиционер,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военнослужащий,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сотрудник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службы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</w:tr>
    </w:tbl>
    <w:p w14:paraId="0A6F5BAA" w14:textId="77777777" w:rsidR="00F26240" w:rsidRDefault="005E36BC">
      <w:pPr>
        <w:pStyle w:val="a3"/>
        <w:spacing w:before="116" w:line="206" w:lineRule="auto"/>
        <w:ind w:left="2453" w:right="2806" w:firstLine="280"/>
      </w:pPr>
      <w:r>
        <w:t>Средства ППФП. Основными средствами ППФГТ служат физи-</w:t>
      </w:r>
      <w:r>
        <w:rPr>
          <w:spacing w:val="1"/>
        </w:rPr>
        <w:t xml:space="preserve"> </w:t>
      </w:r>
      <w:r>
        <w:rPr>
          <w:spacing w:val="-3"/>
        </w:rPr>
        <w:t>ческие</w:t>
      </w:r>
      <w:r>
        <w:rPr>
          <w:spacing w:val="-8"/>
        </w:rPr>
        <w:t xml:space="preserve"> </w:t>
      </w:r>
      <w:r>
        <w:rPr>
          <w:spacing w:val="-3"/>
        </w:rPr>
        <w:t>упражнения,</w:t>
      </w:r>
      <w:r>
        <w:rPr>
          <w:spacing w:val="-8"/>
        </w:rPr>
        <w:t xml:space="preserve"> </w:t>
      </w:r>
      <w:r>
        <w:rPr>
          <w:spacing w:val="-3"/>
        </w:rPr>
        <w:t>соответствующие</w:t>
      </w:r>
      <w:r>
        <w:rPr>
          <w:spacing w:val="-9"/>
        </w:rPr>
        <w:t xml:space="preserve"> </w:t>
      </w:r>
      <w:r>
        <w:rPr>
          <w:spacing w:val="-2"/>
        </w:rPr>
        <w:t>особенностям</w:t>
      </w:r>
      <w:r>
        <w:rPr>
          <w:spacing w:val="-7"/>
        </w:rPr>
        <w:t xml:space="preserve"> </w:t>
      </w:r>
      <w:r>
        <w:rPr>
          <w:spacing w:val="-2"/>
        </w:rPr>
        <w:t>конкретной</w:t>
      </w:r>
      <w:r>
        <w:rPr>
          <w:spacing w:val="-9"/>
        </w:rPr>
        <w:t xml:space="preserve"> </w:t>
      </w:r>
      <w:r>
        <w:rPr>
          <w:spacing w:val="-2"/>
        </w:rPr>
        <w:t>про-</w:t>
      </w:r>
      <w:r>
        <w:rPr>
          <w:spacing w:val="-53"/>
        </w:rPr>
        <w:t xml:space="preserve"> </w:t>
      </w:r>
      <w:r>
        <w:t>фессиональной деятельности. Целенаправленно используемые фи-</w:t>
      </w:r>
      <w:r>
        <w:rPr>
          <w:spacing w:val="1"/>
        </w:rPr>
        <w:t xml:space="preserve"> </w:t>
      </w:r>
      <w:r>
        <w:t>зические</w:t>
      </w:r>
      <w:r>
        <w:rPr>
          <w:spacing w:val="-4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(как.</w:t>
      </w:r>
      <w:r>
        <w:rPr>
          <w:spacing w:val="-4"/>
        </w:rPr>
        <w:t xml:space="preserve"> </w:t>
      </w:r>
      <w:r>
        <w:t>фактор</w:t>
      </w:r>
      <w:r>
        <w:rPr>
          <w:spacing w:val="-5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труду)</w:t>
      </w:r>
      <w:r>
        <w:rPr>
          <w:spacing w:val="-3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значи-</w:t>
      </w:r>
      <w:r>
        <w:rPr>
          <w:spacing w:val="-53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преимущества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сравнении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трудовыми</w:t>
      </w:r>
      <w:r>
        <w:rPr>
          <w:spacing w:val="2"/>
        </w:rPr>
        <w:t xml:space="preserve"> </w:t>
      </w:r>
      <w:r>
        <w:t>движениями.</w:t>
      </w:r>
    </w:p>
    <w:p w14:paraId="6D1C3064" w14:textId="77777777" w:rsidR="00F26240" w:rsidRDefault="005E36BC">
      <w:pPr>
        <w:pStyle w:val="a3"/>
        <w:spacing w:line="204" w:lineRule="auto"/>
        <w:ind w:left="2446" w:right="2797" w:firstLine="295"/>
      </w:pPr>
      <w:r>
        <w:t>Подбор</w:t>
      </w:r>
      <w:r>
        <w:rPr>
          <w:spacing w:val="45"/>
        </w:rPr>
        <w:t xml:space="preserve"> </w:t>
      </w:r>
      <w:r>
        <w:t>средств</w:t>
      </w:r>
      <w:r>
        <w:rPr>
          <w:spacing w:val="43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методов</w:t>
      </w:r>
      <w:r>
        <w:rPr>
          <w:spacing w:val="47"/>
        </w:rPr>
        <w:t xml:space="preserve"> </w:t>
      </w:r>
      <w:r>
        <w:t>ПГТФП</w:t>
      </w:r>
      <w:r>
        <w:rPr>
          <w:spacing w:val="47"/>
        </w:rPr>
        <w:t xml:space="preserve"> </w:t>
      </w:r>
      <w:r>
        <w:t>практически</w:t>
      </w:r>
      <w:r>
        <w:rPr>
          <w:spacing w:val="45"/>
        </w:rPr>
        <w:t xml:space="preserve"> </w:t>
      </w:r>
      <w:r>
        <w:t>неограничен,</w:t>
      </w:r>
      <w:r>
        <w:rPr>
          <w:spacing w:val="-52"/>
        </w:rPr>
        <w:t xml:space="preserve"> </w:t>
      </w:r>
      <w:r>
        <w:t xml:space="preserve">что позволяет </w:t>
      </w:r>
      <w:r>
        <w:t>применять оптимальные нагрузки, дозировать их с</w:t>
      </w:r>
      <w:r>
        <w:rPr>
          <w:spacing w:val="1"/>
        </w:rPr>
        <w:t xml:space="preserve"> </w:t>
      </w:r>
      <w:r>
        <w:t>учетом индивидуальных особенностей занимающихся и достигать:</w:t>
      </w:r>
      <w:r>
        <w:rPr>
          <w:spacing w:val="1"/>
        </w:rPr>
        <w:t xml:space="preserve"> </w:t>
      </w:r>
      <w:r>
        <w:t>большего,</w:t>
      </w:r>
      <w:r>
        <w:rPr>
          <w:spacing w:val="18"/>
        </w:rPr>
        <w:t xml:space="preserve"> </w:t>
      </w:r>
      <w:r>
        <w:t>чем</w:t>
      </w:r>
      <w:r>
        <w:rPr>
          <w:spacing w:val="19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труде,</w:t>
      </w:r>
      <w:r>
        <w:rPr>
          <w:spacing w:val="19"/>
        </w:rPr>
        <w:t xml:space="preserve"> </w:t>
      </w:r>
      <w:r>
        <w:t>тренировочного</w:t>
      </w:r>
      <w:r>
        <w:rPr>
          <w:spacing w:val="19"/>
        </w:rPr>
        <w:t xml:space="preserve"> </w:t>
      </w:r>
      <w:r>
        <w:t>эффекта.</w:t>
      </w:r>
    </w:p>
    <w:p w14:paraId="6D796FE6" w14:textId="77777777" w:rsidR="00F26240" w:rsidRDefault="005E36BC">
      <w:pPr>
        <w:pStyle w:val="a3"/>
        <w:spacing w:before="1" w:line="204" w:lineRule="auto"/>
        <w:ind w:left="2453" w:right="2818" w:firstLine="288"/>
      </w:pPr>
      <w:r>
        <w:t>Средства ППФП распределяются по группам по их направлен-</w:t>
      </w:r>
      <w:r>
        <w:rPr>
          <w:spacing w:val="1"/>
        </w:rPr>
        <w:t xml:space="preserve"> </w:t>
      </w:r>
      <w:r>
        <w:t>ности:</w:t>
      </w:r>
    </w:p>
    <w:p w14:paraId="66C6C942" w14:textId="77777777" w:rsidR="00F26240" w:rsidRDefault="005E36BC">
      <w:pPr>
        <w:pStyle w:val="a3"/>
        <w:spacing w:before="4" w:line="206" w:lineRule="auto"/>
        <w:ind w:left="2446" w:right="2769" w:firstLine="273"/>
        <w:jc w:val="left"/>
      </w:pPr>
      <w:r>
        <w:t>а)</w:t>
      </w:r>
      <w:r>
        <w:rPr>
          <w:spacing w:val="11"/>
        </w:rPr>
        <w:t xml:space="preserve"> </w:t>
      </w:r>
      <w:r>
        <w:t>развитие</w:t>
      </w:r>
      <w:r>
        <w:rPr>
          <w:spacing w:val="35"/>
        </w:rPr>
        <w:t xml:space="preserve"> </w:t>
      </w:r>
      <w:r>
        <w:t>профессионально</w:t>
      </w:r>
      <w:r>
        <w:rPr>
          <w:spacing w:val="35"/>
        </w:rPr>
        <w:t xml:space="preserve"> </w:t>
      </w:r>
      <w:r>
        <w:t>важных</w:t>
      </w:r>
      <w:r>
        <w:rPr>
          <w:spacing w:val="35"/>
        </w:rPr>
        <w:t xml:space="preserve"> </w:t>
      </w:r>
      <w:r>
        <w:t>физических</w:t>
      </w:r>
      <w:r>
        <w:rPr>
          <w:spacing w:val="35"/>
        </w:rPr>
        <w:t xml:space="preserve"> </w:t>
      </w:r>
      <w:r>
        <w:t>способно</w:t>
      </w:r>
      <w:r>
        <w:rPr>
          <w:spacing w:val="-52"/>
        </w:rPr>
        <w:t xml:space="preserve"> </w:t>
      </w:r>
      <w:r>
        <w:t>стей;</w:t>
      </w:r>
    </w:p>
    <w:p w14:paraId="7323C8CF" w14:textId="77777777" w:rsidR="00F26240" w:rsidRDefault="005E36BC">
      <w:pPr>
        <w:pStyle w:val="a3"/>
        <w:spacing w:line="211" w:lineRule="exact"/>
        <w:ind w:left="2720"/>
        <w:jc w:val="left"/>
      </w:pPr>
      <w:r>
        <w:t>б)</w:t>
      </w:r>
      <w:r>
        <w:rPr>
          <w:spacing w:val="18"/>
        </w:rPr>
        <w:t xml:space="preserve"> </w:t>
      </w:r>
      <w:r>
        <w:t>воспитание</w:t>
      </w:r>
      <w:r>
        <w:rPr>
          <w:spacing w:val="10"/>
        </w:rPr>
        <w:t xml:space="preserve"> </w:t>
      </w:r>
      <w:r>
        <w:t>волевых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других</w:t>
      </w:r>
      <w:r>
        <w:rPr>
          <w:spacing w:val="10"/>
        </w:rPr>
        <w:t xml:space="preserve"> </w:t>
      </w:r>
      <w:r>
        <w:t>психических</w:t>
      </w:r>
      <w:r>
        <w:rPr>
          <w:spacing w:val="6"/>
        </w:rPr>
        <w:t xml:space="preserve"> </w:t>
      </w:r>
      <w:r>
        <w:t>качеств;</w:t>
      </w:r>
    </w:p>
    <w:p w14:paraId="3EDB9341" w14:textId="77777777" w:rsidR="00F26240" w:rsidRDefault="005E36BC">
      <w:pPr>
        <w:pStyle w:val="a3"/>
        <w:spacing w:before="14" w:line="204" w:lineRule="auto"/>
        <w:ind w:left="2446" w:right="2769" w:firstLine="273"/>
        <w:jc w:val="left"/>
      </w:pPr>
      <w:r>
        <w:t>в)</w:t>
      </w:r>
      <w:r>
        <w:rPr>
          <w:spacing w:val="1"/>
        </w:rPr>
        <w:t xml:space="preserve"> </w:t>
      </w:r>
      <w:r>
        <w:t>формирование и совершенствование профессионально-при</w:t>
      </w:r>
      <w:r>
        <w:rPr>
          <w:spacing w:val="-52"/>
        </w:rPr>
        <w:t xml:space="preserve"> </w:t>
      </w:r>
      <w:r>
        <w:t>кладных</w:t>
      </w:r>
      <w:r>
        <w:rPr>
          <w:spacing w:val="8"/>
        </w:rPr>
        <w:t xml:space="preserve"> </w:t>
      </w:r>
      <w:r>
        <w:t>умений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навыков;</w:t>
      </w:r>
    </w:p>
    <w:p w14:paraId="08ACE761" w14:textId="77777777" w:rsidR="00F26240" w:rsidRDefault="005E36BC">
      <w:pPr>
        <w:spacing w:before="177"/>
        <w:ind w:left="2453"/>
        <w:rPr>
          <w:sz w:val="20"/>
        </w:rPr>
      </w:pPr>
      <w:r>
        <w:rPr>
          <w:sz w:val="20"/>
        </w:rPr>
        <w:t>308</w:t>
      </w:r>
    </w:p>
    <w:p w14:paraId="6C3521A4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D5893A1" w14:textId="77777777" w:rsidR="00F26240" w:rsidRDefault="005E36BC">
      <w:pPr>
        <w:pStyle w:val="a3"/>
        <w:spacing w:before="95" w:line="206" w:lineRule="auto"/>
        <w:ind w:left="2290" w:right="2981" w:firstLine="295"/>
      </w:pPr>
      <w:r>
        <w:lastRenderedPageBreak/>
        <w:t>г)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неблагоприятным</w:t>
      </w:r>
      <w:r>
        <w:rPr>
          <w:spacing w:val="1"/>
        </w:rPr>
        <w:t xml:space="preserve"> </w:t>
      </w:r>
      <w:r>
        <w:t>воздействиям</w:t>
      </w:r>
      <w:r>
        <w:rPr>
          <w:spacing w:val="9"/>
        </w:rPr>
        <w:t xml:space="preserve"> </w:t>
      </w:r>
      <w:r>
        <w:t>внешней</w:t>
      </w:r>
      <w:r>
        <w:rPr>
          <w:spacing w:val="7"/>
        </w:rPr>
        <w:t xml:space="preserve"> </w:t>
      </w:r>
      <w:r>
        <w:t>среды.</w:t>
      </w:r>
    </w:p>
    <w:p w14:paraId="5A24557D" w14:textId="77777777" w:rsidR="00F26240" w:rsidRDefault="005E36BC">
      <w:pPr>
        <w:pStyle w:val="a3"/>
        <w:spacing w:before="6" w:line="204" w:lineRule="auto"/>
        <w:ind w:left="2283" w:right="2962" w:firstLine="295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ППФП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профессионально-прикладной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(упражне-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стенке,</w:t>
      </w:r>
      <w:r>
        <w:rPr>
          <w:spacing w:val="1"/>
        </w:rPr>
        <w:t xml:space="preserve"> </w:t>
      </w:r>
      <w:r>
        <w:t>скамейке, лестнице, канатах, шестах, бревне и др.) и таких мас-</w:t>
      </w:r>
      <w:r>
        <w:rPr>
          <w:spacing w:val="1"/>
        </w:rPr>
        <w:t xml:space="preserve"> </w:t>
      </w:r>
      <w:r>
        <w:t>совых</w:t>
      </w:r>
      <w:r>
        <w:t xml:space="preserve"> видов спорта, как</w:t>
      </w:r>
      <w:r>
        <w:rPr>
          <w:spacing w:val="55"/>
        </w:rPr>
        <w:t xml:space="preserve"> </w:t>
      </w:r>
      <w:r>
        <w:t>легкая атлетика, лыжный спорт, плава-</w:t>
      </w:r>
      <w:r>
        <w:rPr>
          <w:spacing w:val="1"/>
        </w:rPr>
        <w:t xml:space="preserve"> </w:t>
      </w:r>
      <w:r>
        <w:t>ние, спортивные игры и др.; туризм; специальные упражнения 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тренажерах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тренажерных</w:t>
      </w:r>
      <w:r>
        <w:rPr>
          <w:spacing w:val="1"/>
        </w:rPr>
        <w:t xml:space="preserve"> </w:t>
      </w:r>
      <w:r>
        <w:t>устройствах,</w:t>
      </w:r>
      <w:r>
        <w:rPr>
          <w:spacing w:val="1"/>
        </w:rPr>
        <w:t xml:space="preserve"> </w:t>
      </w:r>
      <w:r>
        <w:t>специализи-</w:t>
      </w:r>
      <w:r>
        <w:rPr>
          <w:spacing w:val="-52"/>
        </w:rPr>
        <w:t xml:space="preserve"> </w:t>
      </w:r>
      <w:r>
        <w:t>рованные полосы препятствий и пр. Большое применение в прак-</w:t>
      </w:r>
      <w:r>
        <w:rPr>
          <w:spacing w:val="1"/>
        </w:rPr>
        <w:t xml:space="preserve"> </w:t>
      </w:r>
      <w:r>
        <w:t>тике ППФП средст</w:t>
      </w:r>
      <w:r>
        <w:t>в массовых видов спорта связано с их доступ-</w:t>
      </w:r>
      <w:r>
        <w:rPr>
          <w:spacing w:val="1"/>
        </w:rPr>
        <w:t xml:space="preserve"> </w:t>
      </w:r>
      <w:r>
        <w:t>ностью и высокой прикладной эффективностью. При их выборе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профессионально-прикладное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конкретных</w:t>
      </w:r>
      <w:r>
        <w:rPr>
          <w:spacing w:val="8"/>
        </w:rPr>
        <w:t xml:space="preserve"> </w:t>
      </w:r>
      <w:r>
        <w:t>профессий.</w:t>
      </w:r>
    </w:p>
    <w:p w14:paraId="3EF0799F" w14:textId="77777777" w:rsidR="00F26240" w:rsidRDefault="005E36BC">
      <w:pPr>
        <w:pStyle w:val="a3"/>
        <w:spacing w:before="15" w:line="206" w:lineRule="auto"/>
        <w:ind w:left="2283" w:right="2960" w:firstLine="295"/>
      </w:pPr>
      <w:r>
        <w:rPr>
          <w:b/>
          <w:spacing w:val="-7"/>
        </w:rPr>
        <w:t>Формы</w:t>
      </w:r>
      <w:r>
        <w:rPr>
          <w:b/>
          <w:spacing w:val="-12"/>
        </w:rPr>
        <w:t xml:space="preserve"> </w:t>
      </w:r>
      <w:r>
        <w:rPr>
          <w:b/>
          <w:spacing w:val="-7"/>
        </w:rPr>
        <w:t>занятий</w:t>
      </w:r>
      <w:r>
        <w:rPr>
          <w:b/>
          <w:spacing w:val="-12"/>
        </w:rPr>
        <w:t xml:space="preserve"> </w:t>
      </w:r>
      <w:r>
        <w:rPr>
          <w:b/>
          <w:spacing w:val="-7"/>
        </w:rPr>
        <w:t>по</w:t>
      </w:r>
      <w:r>
        <w:rPr>
          <w:b/>
          <w:spacing w:val="-12"/>
        </w:rPr>
        <w:t xml:space="preserve"> </w:t>
      </w:r>
      <w:r>
        <w:rPr>
          <w:b/>
          <w:spacing w:val="-7"/>
        </w:rPr>
        <w:t>ППФП.</w:t>
      </w:r>
      <w:r>
        <w:rPr>
          <w:b/>
          <w:spacing w:val="-11"/>
        </w:rPr>
        <w:t xml:space="preserve"> </w:t>
      </w:r>
      <w:r>
        <w:rPr>
          <w:spacing w:val="-7"/>
        </w:rPr>
        <w:t>В</w:t>
      </w:r>
      <w:r>
        <w:rPr>
          <w:spacing w:val="-13"/>
        </w:rPr>
        <w:t xml:space="preserve"> </w:t>
      </w:r>
      <w:r>
        <w:rPr>
          <w:spacing w:val="-7"/>
        </w:rPr>
        <w:t>средних</w:t>
      </w:r>
      <w:r>
        <w:rPr>
          <w:spacing w:val="-15"/>
        </w:rPr>
        <w:t xml:space="preserve"> </w:t>
      </w:r>
      <w:r>
        <w:rPr>
          <w:spacing w:val="-6"/>
        </w:rPr>
        <w:t>специальных</w:t>
      </w:r>
      <w:r>
        <w:rPr>
          <w:spacing w:val="-15"/>
        </w:rPr>
        <w:t xml:space="preserve"> </w:t>
      </w:r>
      <w:r>
        <w:rPr>
          <w:spacing w:val="-6"/>
        </w:rPr>
        <w:t>и</w:t>
      </w:r>
      <w:r>
        <w:rPr>
          <w:spacing w:val="-13"/>
        </w:rPr>
        <w:t xml:space="preserve"> </w:t>
      </w:r>
      <w:r>
        <w:rPr>
          <w:spacing w:val="-6"/>
        </w:rPr>
        <w:t>высших</w:t>
      </w:r>
      <w:r>
        <w:rPr>
          <w:spacing w:val="-12"/>
        </w:rPr>
        <w:t xml:space="preserve"> </w:t>
      </w:r>
      <w:r>
        <w:rPr>
          <w:spacing w:val="-6"/>
        </w:rPr>
        <w:t>учеб-</w:t>
      </w:r>
      <w:r>
        <w:rPr>
          <w:spacing w:val="-52"/>
        </w:rPr>
        <w:t xml:space="preserve"> </w:t>
      </w:r>
      <w:r>
        <w:rPr>
          <w:spacing w:val="-3"/>
        </w:rPr>
        <w:t>ных</w:t>
      </w:r>
      <w:r>
        <w:rPr>
          <w:spacing w:val="-11"/>
        </w:rPr>
        <w:t xml:space="preserve"> </w:t>
      </w:r>
      <w:r>
        <w:rPr>
          <w:spacing w:val="-3"/>
        </w:rPr>
        <w:t>зав</w:t>
      </w:r>
      <w:r>
        <w:rPr>
          <w:spacing w:val="-3"/>
        </w:rPr>
        <w:t>едениях</w:t>
      </w:r>
      <w:r>
        <w:rPr>
          <w:spacing w:val="-8"/>
        </w:rPr>
        <w:t xml:space="preserve"> </w:t>
      </w:r>
      <w:r>
        <w:rPr>
          <w:spacing w:val="-3"/>
        </w:rPr>
        <w:t>преимущественно</w:t>
      </w:r>
      <w:r>
        <w:rPr>
          <w:spacing w:val="-10"/>
        </w:rPr>
        <w:t xml:space="preserve"> </w:t>
      </w:r>
      <w:r>
        <w:rPr>
          <w:spacing w:val="-2"/>
        </w:rPr>
        <w:t>используются</w:t>
      </w:r>
      <w:r>
        <w:rPr>
          <w:spacing w:val="-11"/>
        </w:rPr>
        <w:t xml:space="preserve"> </w:t>
      </w:r>
      <w:r>
        <w:rPr>
          <w:spacing w:val="-2"/>
        </w:rPr>
        <w:t>следующие</w:t>
      </w:r>
      <w:r>
        <w:rPr>
          <w:spacing w:val="-10"/>
        </w:rPr>
        <w:t xml:space="preserve"> </w:t>
      </w:r>
      <w:r>
        <w:rPr>
          <w:spacing w:val="-2"/>
        </w:rPr>
        <w:t>формы:</w:t>
      </w:r>
    </w:p>
    <w:p w14:paraId="2A76A11B" w14:textId="77777777" w:rsidR="00F26240" w:rsidRDefault="005E36BC">
      <w:pPr>
        <w:pStyle w:val="a4"/>
        <w:numPr>
          <w:ilvl w:val="0"/>
          <w:numId w:val="101"/>
        </w:numPr>
        <w:tabs>
          <w:tab w:val="left" w:pos="2846"/>
        </w:tabs>
        <w:spacing w:before="1" w:line="204" w:lineRule="auto"/>
        <w:ind w:right="3048" w:firstLine="295"/>
      </w:pPr>
      <w:r>
        <w:t>академические учебные занятия (комплексные и специализи</w:t>
      </w:r>
      <w:r>
        <w:rPr>
          <w:spacing w:val="1"/>
        </w:rPr>
        <w:t xml:space="preserve"> </w:t>
      </w:r>
      <w:r>
        <w:t>рованные). Комплексные учебные занятия могут включать: а) сред</w:t>
      </w:r>
      <w:r>
        <w:rPr>
          <w:spacing w:val="-52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rPr>
          <w:b/>
        </w:rPr>
        <w:t>ОФП</w:t>
      </w:r>
      <w:r>
        <w:rPr>
          <w:b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профессионально-прикладной физической подготов</w:t>
      </w:r>
      <w:r>
        <w:rPr>
          <w:spacing w:val="1"/>
        </w:rPr>
        <w:t xml:space="preserve"> </w:t>
      </w:r>
      <w:r>
        <w:t>ки;</w:t>
      </w:r>
      <w:r>
        <w:rPr>
          <w:spacing w:val="13"/>
        </w:rPr>
        <w:t xml:space="preserve"> </w:t>
      </w:r>
      <w:r>
        <w:t>б)</w:t>
      </w:r>
      <w:r>
        <w:rPr>
          <w:spacing w:val="14"/>
        </w:rPr>
        <w:t xml:space="preserve"> </w:t>
      </w:r>
      <w:r>
        <w:t>только</w:t>
      </w:r>
      <w:r>
        <w:rPr>
          <w:spacing w:val="13"/>
        </w:rPr>
        <w:t xml:space="preserve"> </w:t>
      </w:r>
      <w:r>
        <w:t>средства</w:t>
      </w:r>
      <w:r>
        <w:rPr>
          <w:spacing w:val="20"/>
        </w:rPr>
        <w:t xml:space="preserve"> </w:t>
      </w:r>
      <w:r>
        <w:rPr>
          <w:b/>
        </w:rPr>
        <w:t>ППФП</w:t>
      </w:r>
      <w:r>
        <w:rPr>
          <w:b/>
          <w:spacing w:val="15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различных</w:t>
      </w:r>
      <w:r>
        <w:rPr>
          <w:spacing w:val="13"/>
        </w:rPr>
        <w:t xml:space="preserve"> </w:t>
      </w:r>
      <w:r>
        <w:t>ее</w:t>
      </w:r>
      <w:r>
        <w:rPr>
          <w:spacing w:val="14"/>
        </w:rPr>
        <w:t xml:space="preserve"> </w:t>
      </w:r>
      <w:r>
        <w:t>разделов.</w:t>
      </w:r>
      <w:r>
        <w:rPr>
          <w:spacing w:val="16"/>
        </w:rPr>
        <w:t xml:space="preserve"> </w:t>
      </w:r>
      <w:r>
        <w:t>Специа</w:t>
      </w:r>
      <w:r>
        <w:rPr>
          <w:spacing w:val="1"/>
        </w:rPr>
        <w:t xml:space="preserve"> </w:t>
      </w:r>
      <w:r>
        <w:t>лизированные</w:t>
      </w:r>
      <w:r>
        <w:rPr>
          <w:spacing w:val="5"/>
        </w:rPr>
        <w:t xml:space="preserve"> </w:t>
      </w:r>
      <w:r>
        <w:t>занятия</w:t>
      </w:r>
      <w:r>
        <w:rPr>
          <w:spacing w:val="4"/>
        </w:rPr>
        <w:t xml:space="preserve"> </w:t>
      </w:r>
      <w:r>
        <w:t>имеют</w:t>
      </w:r>
      <w:r>
        <w:rPr>
          <w:spacing w:val="3"/>
        </w:rPr>
        <w:t xml:space="preserve"> </w:t>
      </w:r>
      <w:r>
        <w:t>более</w:t>
      </w:r>
      <w:r>
        <w:rPr>
          <w:spacing w:val="5"/>
        </w:rPr>
        <w:t xml:space="preserve"> </w:t>
      </w:r>
      <w:r>
        <w:t>узкую,</w:t>
      </w:r>
      <w:r>
        <w:rPr>
          <w:spacing w:val="4"/>
        </w:rPr>
        <w:t xml:space="preserve"> </w:t>
      </w:r>
      <w:r>
        <w:t>избирательную</w:t>
      </w:r>
      <w:r>
        <w:rPr>
          <w:spacing w:val="5"/>
        </w:rPr>
        <w:t xml:space="preserve"> </w:t>
      </w:r>
      <w:r>
        <w:t>направ</w:t>
      </w:r>
      <w:r>
        <w:rPr>
          <w:spacing w:val="1"/>
        </w:rPr>
        <w:t xml:space="preserve"> </w:t>
      </w:r>
      <w:r>
        <w:t>ленность</w:t>
      </w:r>
      <w:r>
        <w:rPr>
          <w:spacing w:val="1"/>
        </w:rPr>
        <w:t xml:space="preserve"> </w:t>
      </w:r>
      <w:r>
        <w:t>(обучение</w:t>
      </w:r>
      <w:r>
        <w:rPr>
          <w:spacing w:val="1"/>
        </w:rPr>
        <w:t xml:space="preserve"> </w:t>
      </w:r>
      <w:r>
        <w:t>прикладным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отдельных</w:t>
      </w:r>
      <w:r>
        <w:rPr>
          <w:spacing w:val="4"/>
        </w:rPr>
        <w:t xml:space="preserve"> </w:t>
      </w:r>
      <w:r>
        <w:t>качеств).</w:t>
      </w:r>
      <w:r>
        <w:rPr>
          <w:spacing w:val="6"/>
        </w:rPr>
        <w:t xml:space="preserve"> </w:t>
      </w:r>
      <w:r>
        <w:t>Относительная</w:t>
      </w:r>
      <w:r>
        <w:rPr>
          <w:spacing w:val="6"/>
        </w:rPr>
        <w:t xml:space="preserve"> </w:t>
      </w:r>
      <w:r>
        <w:t>однонаправленность</w:t>
      </w:r>
      <w:r>
        <w:rPr>
          <w:spacing w:val="5"/>
        </w:rPr>
        <w:t xml:space="preserve"> </w:t>
      </w:r>
      <w:r>
        <w:t>таких</w:t>
      </w:r>
      <w:r>
        <w:rPr>
          <w:spacing w:val="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нятий</w:t>
      </w:r>
      <w:r>
        <w:rPr>
          <w:spacing w:val="11"/>
        </w:rPr>
        <w:t xml:space="preserve"> </w:t>
      </w:r>
      <w:r>
        <w:t>позволяет</w:t>
      </w:r>
      <w:r>
        <w:rPr>
          <w:spacing w:val="9"/>
        </w:rPr>
        <w:t xml:space="preserve"> </w:t>
      </w:r>
      <w:r>
        <w:t>обеспечить</w:t>
      </w:r>
      <w:r>
        <w:rPr>
          <w:spacing w:val="13"/>
        </w:rPr>
        <w:t xml:space="preserve"> </w:t>
      </w:r>
      <w:r>
        <w:t>значитель</w:t>
      </w:r>
      <w:r>
        <w:t>ные</w:t>
      </w:r>
      <w:r>
        <w:rPr>
          <w:spacing w:val="13"/>
        </w:rPr>
        <w:t xml:space="preserve"> </w:t>
      </w:r>
      <w:r>
        <w:t>воздействия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отдель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4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тем,</w:t>
      </w:r>
      <w:r>
        <w:rPr>
          <w:spacing w:val="3"/>
        </w:rPr>
        <w:t xml:space="preserve"> </w:t>
      </w:r>
      <w:r>
        <w:t>чтобы</w:t>
      </w:r>
      <w:r>
        <w:rPr>
          <w:spacing w:val="4"/>
        </w:rPr>
        <w:t xml:space="preserve"> </w:t>
      </w:r>
      <w:r>
        <w:t>получить</w:t>
      </w:r>
      <w:r>
        <w:rPr>
          <w:spacing w:val="4"/>
        </w:rPr>
        <w:t xml:space="preserve"> </w:t>
      </w:r>
      <w:r>
        <w:t>наибольший</w:t>
      </w:r>
      <w:r>
        <w:rPr>
          <w:spacing w:val="1"/>
        </w:rPr>
        <w:t xml:space="preserve"> </w:t>
      </w:r>
      <w:r>
        <w:t>эффект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развитии;</w:t>
      </w:r>
    </w:p>
    <w:p w14:paraId="240F4235" w14:textId="77777777" w:rsidR="00F26240" w:rsidRDefault="005E36BC">
      <w:pPr>
        <w:pStyle w:val="a4"/>
        <w:numPr>
          <w:ilvl w:val="0"/>
          <w:numId w:val="101"/>
        </w:numPr>
        <w:tabs>
          <w:tab w:val="left" w:pos="2846"/>
        </w:tabs>
        <w:spacing w:before="13" w:line="206" w:lineRule="auto"/>
        <w:ind w:right="3065" w:firstLine="295"/>
      </w:pPr>
      <w:r>
        <w:t>занятия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период</w:t>
      </w:r>
      <w:r>
        <w:rPr>
          <w:spacing w:val="46"/>
        </w:rPr>
        <w:t xml:space="preserve"> </w:t>
      </w:r>
      <w:r>
        <w:t>учебной</w:t>
      </w:r>
      <w:r>
        <w:rPr>
          <w:spacing w:val="48"/>
        </w:rPr>
        <w:t xml:space="preserve"> </w:t>
      </w:r>
      <w:r>
        <w:t>практики</w:t>
      </w:r>
      <w:r>
        <w:rPr>
          <w:spacing w:val="40"/>
        </w:rPr>
        <w:t xml:space="preserve"> </w:t>
      </w:r>
      <w:r>
        <w:t>(студентов,</w:t>
      </w:r>
      <w:r>
        <w:rPr>
          <w:spacing w:val="45"/>
        </w:rPr>
        <w:t xml:space="preserve"> </w:t>
      </w:r>
      <w:r>
        <w:t>учащихся</w:t>
      </w:r>
      <w:r>
        <w:rPr>
          <w:spacing w:val="-52"/>
        </w:rPr>
        <w:t xml:space="preserve"> </w:t>
      </w:r>
      <w:r>
        <w:t>колледжей</w:t>
      </w:r>
      <w:r>
        <w:rPr>
          <w:spacing w:val="11"/>
        </w:rPr>
        <w:t xml:space="preserve"> </w:t>
      </w:r>
      <w:r>
        <w:t>профессионального</w:t>
      </w:r>
      <w:r>
        <w:rPr>
          <w:spacing w:val="11"/>
        </w:rPr>
        <w:t xml:space="preserve"> </w:t>
      </w:r>
      <w:r>
        <w:t>образования);</w:t>
      </w:r>
    </w:p>
    <w:p w14:paraId="786BA3F9" w14:textId="77777777" w:rsidR="00F26240" w:rsidRDefault="005E36BC">
      <w:pPr>
        <w:pStyle w:val="a4"/>
        <w:numPr>
          <w:ilvl w:val="0"/>
          <w:numId w:val="101"/>
        </w:numPr>
        <w:tabs>
          <w:tab w:val="left" w:pos="2846"/>
        </w:tabs>
        <w:spacing w:before="2" w:line="204" w:lineRule="auto"/>
        <w:ind w:right="3010" w:firstLine="295"/>
      </w:pPr>
      <w:r>
        <w:rPr>
          <w:spacing w:val="-1"/>
        </w:rPr>
        <w:t>спортивно-прикладные</w:t>
      </w:r>
      <w:r>
        <w:rPr>
          <w:spacing w:val="-10"/>
        </w:rPr>
        <w:t xml:space="preserve"> </w:t>
      </w:r>
      <w:r>
        <w:rPr>
          <w:spacing w:val="-1"/>
        </w:rPr>
        <w:t>соревнования.</w:t>
      </w:r>
      <w:r>
        <w:rPr>
          <w:spacing w:val="-7"/>
        </w:rPr>
        <w:t xml:space="preserve"> </w:t>
      </w:r>
      <w:r>
        <w:rPr>
          <w:spacing w:val="-1"/>
        </w:rPr>
        <w:t>Высокая</w:t>
      </w:r>
      <w:r>
        <w:rPr>
          <w:spacing w:val="-13"/>
        </w:rPr>
        <w:t xml:space="preserve"> </w:t>
      </w:r>
      <w:r>
        <w:t>действенность</w:t>
      </w:r>
      <w:r>
        <w:rPr>
          <w:spacing w:val="-52"/>
        </w:rPr>
        <w:t xml:space="preserve"> </w:t>
      </w:r>
      <w:r>
        <w:rPr>
          <w:spacing w:val="-1"/>
        </w:rPr>
        <w:t xml:space="preserve">спортивно-прикладных </w:t>
      </w:r>
      <w:r>
        <w:t>соревнований (и особенно по многоборьям)</w:t>
      </w:r>
      <w:r>
        <w:rPr>
          <w:spacing w:val="-52"/>
        </w:rPr>
        <w:t xml:space="preserve"> </w:t>
      </w:r>
      <w:r>
        <w:t>связана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максимальными</w:t>
      </w:r>
      <w:r>
        <w:rPr>
          <w:spacing w:val="16"/>
        </w:rPr>
        <w:t xml:space="preserve"> </w:t>
      </w:r>
      <w:r>
        <w:t>психофизическими</w:t>
      </w:r>
      <w:r>
        <w:rPr>
          <w:spacing w:val="19"/>
        </w:rPr>
        <w:t xml:space="preserve"> </w:t>
      </w:r>
      <w:r>
        <w:t>нагрузками,</w:t>
      </w:r>
      <w:r>
        <w:rPr>
          <w:spacing w:val="21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можностью</w:t>
      </w:r>
      <w:r>
        <w:rPr>
          <w:spacing w:val="27"/>
        </w:rPr>
        <w:t xml:space="preserve"> </w:t>
      </w:r>
      <w:r>
        <w:t>совершенствования</w:t>
      </w:r>
      <w:r>
        <w:rPr>
          <w:spacing w:val="26"/>
        </w:rPr>
        <w:t xml:space="preserve"> </w:t>
      </w:r>
      <w:r>
        <w:t>прикладных</w:t>
      </w:r>
      <w:r>
        <w:rPr>
          <w:spacing w:val="30"/>
        </w:rPr>
        <w:t xml:space="preserve"> </w:t>
      </w:r>
      <w:r>
        <w:t>умений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навыков</w:t>
      </w:r>
      <w:r>
        <w:rPr>
          <w:spacing w:val="2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проверки</w:t>
      </w:r>
      <w:r>
        <w:rPr>
          <w:spacing w:val="7"/>
        </w:rPr>
        <w:t xml:space="preserve"> </w:t>
      </w:r>
      <w:r>
        <w:t>их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экстремальных</w:t>
      </w:r>
      <w:r>
        <w:rPr>
          <w:spacing w:val="8"/>
        </w:rPr>
        <w:t xml:space="preserve"> </w:t>
      </w:r>
      <w:r>
        <w:t>ситуациях,</w:t>
      </w:r>
      <w:r>
        <w:rPr>
          <w:spacing w:val="11"/>
        </w:rPr>
        <w:t xml:space="preserve"> </w:t>
      </w:r>
      <w:r>
        <w:t>приближенных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типич</w:t>
      </w:r>
      <w:r>
        <w:rPr>
          <w:spacing w:val="1"/>
        </w:rPr>
        <w:t xml:space="preserve"> </w:t>
      </w:r>
      <w:r>
        <w:rPr>
          <w:spacing w:val="-2"/>
        </w:rPr>
        <w:t xml:space="preserve">ным условиям профессиональной </w:t>
      </w:r>
      <w:r>
        <w:rPr>
          <w:spacing w:val="-1"/>
        </w:rPr>
        <w:t>деятельности. Предмет соревнова</w:t>
      </w:r>
      <w:r>
        <w:t xml:space="preserve"> </w:t>
      </w:r>
      <w:r>
        <w:rPr>
          <w:spacing w:val="-1"/>
        </w:rPr>
        <w:t>ний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ряде</w:t>
      </w:r>
      <w:r>
        <w:rPr>
          <w:spacing w:val="-12"/>
        </w:rPr>
        <w:t xml:space="preserve"> </w:t>
      </w:r>
      <w:r>
        <w:rPr>
          <w:spacing w:val="-1"/>
        </w:rPr>
        <w:t>случаев</w:t>
      </w:r>
      <w:r>
        <w:rPr>
          <w:spacing w:val="-12"/>
        </w:rPr>
        <w:t xml:space="preserve"> </w:t>
      </w:r>
      <w:r>
        <w:rPr>
          <w:spacing w:val="-1"/>
        </w:rPr>
        <w:t>могут</w:t>
      </w:r>
      <w:r>
        <w:rPr>
          <w:spacing w:val="-11"/>
        </w:rPr>
        <w:t xml:space="preserve"> </w:t>
      </w:r>
      <w:r>
        <w:rPr>
          <w:spacing w:val="-1"/>
        </w:rPr>
        <w:t>составлять</w:t>
      </w:r>
      <w:r>
        <w:rPr>
          <w:spacing w:val="-11"/>
        </w:rPr>
        <w:t xml:space="preserve"> </w:t>
      </w:r>
      <w:r>
        <w:t>действия,</w:t>
      </w:r>
      <w:r>
        <w:rPr>
          <w:spacing w:val="-12"/>
        </w:rPr>
        <w:t xml:space="preserve"> </w:t>
      </w:r>
      <w:r>
        <w:t>характерные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иного</w:t>
      </w:r>
      <w:r>
        <w:rPr>
          <w:spacing w:val="12"/>
        </w:rPr>
        <w:t xml:space="preserve"> </w:t>
      </w:r>
      <w:r>
        <w:t>труда</w:t>
      </w:r>
      <w:r>
        <w:rPr>
          <w:spacing w:val="12"/>
        </w:rPr>
        <w:t xml:space="preserve"> </w:t>
      </w:r>
      <w:r>
        <w:t>(например,</w:t>
      </w:r>
      <w:r>
        <w:rPr>
          <w:spacing w:val="12"/>
        </w:rPr>
        <w:t xml:space="preserve"> </w:t>
      </w:r>
      <w:r>
        <w:t>соревнования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видам</w:t>
      </w:r>
      <w:r>
        <w:rPr>
          <w:spacing w:val="15"/>
        </w:rPr>
        <w:t xml:space="preserve"> </w:t>
      </w:r>
      <w:r>
        <w:t>пожарно-при-</w:t>
      </w:r>
      <w:r>
        <w:rPr>
          <w:spacing w:val="1"/>
        </w:rPr>
        <w:t xml:space="preserve"> </w:t>
      </w:r>
      <w:r>
        <w:t>кладного спорта у пожарных), но чаще действия, требуемые особы</w:t>
      </w:r>
      <w:r>
        <w:rPr>
          <w:spacing w:val="1"/>
        </w:rPr>
        <w:t xml:space="preserve"> </w:t>
      </w:r>
      <w:r>
        <w:t>ми</w:t>
      </w:r>
      <w:r>
        <w:rPr>
          <w:spacing w:val="2"/>
        </w:rPr>
        <w:t xml:space="preserve"> </w:t>
      </w:r>
      <w:r>
        <w:t>внешними</w:t>
      </w:r>
      <w:r>
        <w:rPr>
          <w:spacing w:val="4"/>
        </w:rPr>
        <w:t xml:space="preserve"> </w:t>
      </w:r>
      <w:r>
        <w:t>условиями</w:t>
      </w:r>
      <w:r>
        <w:rPr>
          <w:spacing w:val="4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деятельности;</w:t>
      </w:r>
    </w:p>
    <w:p w14:paraId="547E748D" w14:textId="77777777" w:rsidR="00F26240" w:rsidRDefault="005E36BC">
      <w:pPr>
        <w:pStyle w:val="a4"/>
        <w:numPr>
          <w:ilvl w:val="0"/>
          <w:numId w:val="101"/>
        </w:numPr>
        <w:tabs>
          <w:tab w:val="left" w:pos="2846"/>
        </w:tabs>
        <w:spacing w:before="10" w:line="204" w:lineRule="auto"/>
        <w:ind w:right="3172" w:firstLine="295"/>
      </w:pPr>
      <w:r>
        <w:t>самостоятельные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занятия по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пре</w:t>
      </w:r>
      <w:r>
        <w:rPr>
          <w:spacing w:val="-52"/>
        </w:rPr>
        <w:t xml:space="preserve"> </w:t>
      </w:r>
      <w:r>
        <w:t>подавателя.</w:t>
      </w:r>
    </w:p>
    <w:p w14:paraId="124A310C" w14:textId="77777777" w:rsidR="00F26240" w:rsidRDefault="005E36BC">
      <w:pPr>
        <w:pStyle w:val="a3"/>
        <w:spacing w:before="2" w:line="204" w:lineRule="auto"/>
        <w:ind w:left="2269" w:right="2974" w:firstLine="280"/>
      </w:pPr>
      <w:r>
        <w:t>Дополнительно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специализированная</w:t>
      </w:r>
      <w:r>
        <w:rPr>
          <w:spacing w:val="1"/>
        </w:rPr>
        <w:t xml:space="preserve"> </w:t>
      </w:r>
      <w:r>
        <w:t>утренняя</w:t>
      </w:r>
      <w:r>
        <w:rPr>
          <w:spacing w:val="1"/>
        </w:rPr>
        <w:t xml:space="preserve"> </w:t>
      </w:r>
      <w:r>
        <w:t>зарядка (с</w:t>
      </w:r>
      <w:r>
        <w:rPr>
          <w:spacing w:val="1"/>
        </w:rPr>
        <w:t xml:space="preserve"> </w:t>
      </w:r>
      <w:r>
        <w:t>включением отдельных прикладных упражнений),</w:t>
      </w:r>
      <w:r>
        <w:rPr>
          <w:spacing w:val="1"/>
        </w:rPr>
        <w:t xml:space="preserve"> </w:t>
      </w:r>
      <w:r>
        <w:t>ту-</w:t>
      </w:r>
      <w:r>
        <w:rPr>
          <w:spacing w:val="1"/>
        </w:rPr>
        <w:t xml:space="preserve"> </w:t>
      </w:r>
      <w:r>
        <w:t>ристские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маршрутам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учебных заданий, лыжные переходы, массовые заплывы, дальние</w:t>
      </w:r>
      <w:r>
        <w:rPr>
          <w:spacing w:val="1"/>
        </w:rPr>
        <w:t xml:space="preserve"> </w:t>
      </w:r>
      <w:r>
        <w:t>лодочные</w:t>
      </w:r>
      <w:r>
        <w:rPr>
          <w:spacing w:val="11"/>
        </w:rPr>
        <w:t xml:space="preserve"> </w:t>
      </w:r>
      <w:r>
        <w:t>(шлюпочные)</w:t>
      </w:r>
      <w:r>
        <w:rPr>
          <w:spacing w:val="13"/>
        </w:rPr>
        <w:t xml:space="preserve"> </w:t>
      </w:r>
      <w:r>
        <w:t>походы</w:t>
      </w:r>
      <w:r>
        <w:rPr>
          <w:spacing w:val="15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</w:t>
      </w:r>
    </w:p>
    <w:p w14:paraId="43485B72" w14:textId="77777777" w:rsidR="00F26240" w:rsidRDefault="005E36BC">
      <w:pPr>
        <w:pStyle w:val="a3"/>
        <w:spacing w:before="5" w:line="204" w:lineRule="auto"/>
        <w:ind w:left="2276" w:right="2976" w:firstLine="288"/>
      </w:pPr>
      <w:r>
        <w:rPr>
          <w:b/>
        </w:rPr>
        <w:t xml:space="preserve">Планирование ППФП. </w:t>
      </w:r>
      <w:r>
        <w:t>В средних специальных и высших учеб-</w:t>
      </w:r>
      <w:r>
        <w:rPr>
          <w:spacing w:val="-52"/>
        </w:rPr>
        <w:t xml:space="preserve"> </w:t>
      </w:r>
      <w:r>
        <w:t>ных</w:t>
      </w:r>
      <w:r>
        <w:rPr>
          <w:spacing w:val="28"/>
        </w:rPr>
        <w:t xml:space="preserve"> </w:t>
      </w:r>
      <w:r>
        <w:t>заведениях</w:t>
      </w:r>
      <w:r>
        <w:rPr>
          <w:spacing w:val="25"/>
        </w:rPr>
        <w:t xml:space="preserve"> </w:t>
      </w:r>
      <w:r>
        <w:t>планирование</w:t>
      </w:r>
      <w:r>
        <w:rPr>
          <w:spacing w:val="28"/>
        </w:rPr>
        <w:t xml:space="preserve"> </w:t>
      </w:r>
      <w:r>
        <w:t>ППФП</w:t>
      </w:r>
      <w:r>
        <w:rPr>
          <w:spacing w:val="23"/>
        </w:rPr>
        <w:t xml:space="preserve"> </w:t>
      </w:r>
      <w:r>
        <w:t>должно</w:t>
      </w:r>
      <w:r>
        <w:rPr>
          <w:spacing w:val="28"/>
        </w:rPr>
        <w:t xml:space="preserve"> </w:t>
      </w:r>
      <w:r>
        <w:t>проводиться</w:t>
      </w:r>
      <w:r>
        <w:rPr>
          <w:spacing w:val="24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уче-</w:t>
      </w:r>
    </w:p>
    <w:p w14:paraId="49E90632" w14:textId="77777777" w:rsidR="00F26240" w:rsidRDefault="005E36BC">
      <w:pPr>
        <w:pStyle w:val="a3"/>
        <w:spacing w:before="163"/>
        <w:ind w:right="2930"/>
        <w:jc w:val="right"/>
      </w:pPr>
      <w:r>
        <w:t>309</w:t>
      </w:r>
    </w:p>
    <w:p w14:paraId="0B9F8795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2210353" w14:textId="77777777" w:rsidR="00F26240" w:rsidRDefault="005E36BC">
      <w:pPr>
        <w:pStyle w:val="a3"/>
        <w:spacing w:before="97" w:line="204" w:lineRule="auto"/>
        <w:ind w:left="2490" w:right="2744"/>
      </w:pPr>
      <w:r>
        <w:lastRenderedPageBreak/>
        <w:pict w14:anchorId="34D2C322">
          <v:line id="_x0000_s1602" style="position:absolute;left:0;text-align:left;z-index:251459584;mso-position-horizontal-relative:page" from="476.95pt,107.95pt" to="476.95pt,137.45pt" strokeweight=".35pt">
            <w10:wrap anchorx="page"/>
          </v:line>
        </w:pict>
      </w:r>
      <w:r>
        <w:t>том решения ее задач не к окончанию срока обучения, а к началу</w:t>
      </w:r>
      <w:r>
        <w:rPr>
          <w:spacing w:val="1"/>
        </w:rPr>
        <w:t xml:space="preserve"> </w:t>
      </w:r>
      <w:r>
        <w:t>производственной практики учащихся. К этому времени надо обес-</w:t>
      </w:r>
      <w:r>
        <w:rPr>
          <w:spacing w:val="1"/>
        </w:rPr>
        <w:t xml:space="preserve"> </w:t>
      </w:r>
      <w:r>
        <w:t>печить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профессионально-прикладную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подготовленность;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энергозат-</w:t>
      </w:r>
      <w:r>
        <w:rPr>
          <w:spacing w:val="1"/>
        </w:rPr>
        <w:t xml:space="preserve"> </w:t>
      </w:r>
      <w:r>
        <w:rPr>
          <w:spacing w:val="-1"/>
        </w:rPr>
        <w:t>ратам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другим</w:t>
      </w:r>
      <w:r>
        <w:rPr>
          <w:spacing w:val="-12"/>
        </w:rPr>
        <w:t xml:space="preserve"> </w:t>
      </w:r>
      <w:r>
        <w:t>показателям</w:t>
      </w:r>
      <w:r>
        <w:rPr>
          <w:spacing w:val="-10"/>
        </w:rPr>
        <w:t xml:space="preserve"> </w:t>
      </w:r>
      <w:r>
        <w:t>должен</w:t>
      </w:r>
      <w:r>
        <w:rPr>
          <w:spacing w:val="-12"/>
        </w:rPr>
        <w:t xml:space="preserve"> </w:t>
      </w:r>
      <w:r>
        <w:t>соответствовать</w:t>
      </w:r>
      <w:r>
        <w:rPr>
          <w:spacing w:val="-10"/>
        </w:rPr>
        <w:t xml:space="preserve"> </w:t>
      </w:r>
      <w:r>
        <w:t>производствен-</w:t>
      </w:r>
      <w:r>
        <w:rPr>
          <w:spacing w:val="-52"/>
        </w:rPr>
        <w:t xml:space="preserve"> </w:t>
      </w:r>
      <w:r>
        <w:t>ному.</w:t>
      </w:r>
      <w:r>
        <w:rPr>
          <w:spacing w:val="1"/>
        </w:rPr>
        <w:t xml:space="preserve"> </w:t>
      </w:r>
      <w:r>
        <w:t>При несоблюдении</w:t>
      </w:r>
      <w:r>
        <w:rPr>
          <w:spacing w:val="1"/>
        </w:rPr>
        <w:t xml:space="preserve"> </w:t>
      </w:r>
      <w:r>
        <w:t>данного требования</w:t>
      </w:r>
      <w:r>
        <w:rPr>
          <w:spacing w:val="1"/>
        </w:rPr>
        <w:t xml:space="preserve"> </w:t>
      </w:r>
      <w:r>
        <w:t>у учащихся во</w:t>
      </w:r>
      <w:r>
        <w:rPr>
          <w:spacing w:val="55"/>
        </w:rPr>
        <w:t xml:space="preserve"> </w:t>
      </w:r>
      <w:r>
        <w:t>вре-</w:t>
      </w:r>
      <w:r>
        <w:rPr>
          <w:spacing w:val="-52"/>
        </w:rPr>
        <w:t xml:space="preserve"> </w:t>
      </w:r>
      <w:r>
        <w:t>мя практики отмечаются значительное утомление и снижение ра-</w:t>
      </w:r>
      <w:r>
        <w:rPr>
          <w:spacing w:val="1"/>
        </w:rPr>
        <w:t xml:space="preserve"> </w:t>
      </w:r>
      <w:r>
        <w:t>ботоспособности, неблагоприятно отражающееся на освоении п</w:t>
      </w:r>
      <w:r>
        <w:t>ро-</w:t>
      </w:r>
      <w:r>
        <w:rPr>
          <w:spacing w:val="1"/>
        </w:rPr>
        <w:t xml:space="preserve"> </w:t>
      </w:r>
      <w:r>
        <w:t>фессии.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ППФП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безо-</w:t>
      </w:r>
      <w:r>
        <w:rPr>
          <w:spacing w:val="-52"/>
        </w:rPr>
        <w:t xml:space="preserve"> </w:t>
      </w:r>
      <w:r>
        <w:t>пасность труда, связанного с различными экстремальными усло-</w:t>
      </w:r>
      <w:r>
        <w:rPr>
          <w:spacing w:val="1"/>
        </w:rPr>
        <w:t xml:space="preserve"> </w:t>
      </w:r>
      <w:r>
        <w:t>виями.</w:t>
      </w:r>
    </w:p>
    <w:p w14:paraId="4789305D" w14:textId="77777777" w:rsidR="00F26240" w:rsidRDefault="005E36BC">
      <w:pPr>
        <w:pStyle w:val="a3"/>
        <w:spacing w:before="14" w:line="204" w:lineRule="auto"/>
        <w:ind w:left="2475" w:right="2770" w:firstLine="302"/>
      </w:pPr>
      <w:r>
        <w:t>Занятия по ППФП с лицами зрелого возраста (старше 40 лет}</w:t>
      </w:r>
      <w:r>
        <w:rPr>
          <w:spacing w:val="1"/>
        </w:rPr>
        <w:t xml:space="preserve"> </w:t>
      </w:r>
      <w:r>
        <w:t xml:space="preserve">должны </w:t>
      </w:r>
      <w:r>
        <w:rPr>
          <w:i/>
        </w:rPr>
        <w:t xml:space="preserve">носить </w:t>
      </w:r>
      <w:r>
        <w:t>характер кондиционной тренировки. При опреде-</w:t>
      </w:r>
      <w:r>
        <w:rPr>
          <w:spacing w:val="1"/>
        </w:rPr>
        <w:t xml:space="preserve"> </w:t>
      </w:r>
      <w:r>
        <w:t>лении их</w:t>
      </w:r>
      <w:r>
        <w:t xml:space="preserve"> содержания необходимо учитывать возрастные измене-</w:t>
      </w:r>
      <w:r>
        <w:rPr>
          <w:spacing w:val="1"/>
        </w:rPr>
        <w:t xml:space="preserve"> </w:t>
      </w:r>
      <w:r>
        <w:t>ния организма, включая гетерохронное возрастное снижение фи-</w:t>
      </w:r>
      <w:r>
        <w:rPr>
          <w:spacing w:val="1"/>
        </w:rPr>
        <w:t xml:space="preserve"> </w:t>
      </w:r>
      <w:r>
        <w:t>зических качеств.</w:t>
      </w:r>
    </w:p>
    <w:p w14:paraId="751135E1" w14:textId="77777777" w:rsidR="00F26240" w:rsidRDefault="005E36BC">
      <w:pPr>
        <w:pStyle w:val="a3"/>
        <w:spacing w:before="4" w:line="204" w:lineRule="auto"/>
        <w:ind w:left="2482" w:right="2760" w:firstLine="288"/>
      </w:pPr>
      <w:r>
        <w:t>Педагогический контроль в ППФП. Проверка и оценка специ-</w:t>
      </w:r>
      <w:r>
        <w:rPr>
          <w:spacing w:val="1"/>
        </w:rPr>
        <w:t xml:space="preserve"> </w:t>
      </w:r>
      <w:r>
        <w:t>альной</w:t>
      </w:r>
      <w:r>
        <w:rPr>
          <w:spacing w:val="-6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подготовленности</w:t>
      </w:r>
      <w:r>
        <w:rPr>
          <w:spacing w:val="-4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обязательные</w:t>
      </w:r>
      <w:r>
        <w:rPr>
          <w:spacing w:val="-4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осу-</w:t>
      </w:r>
      <w:r>
        <w:rPr>
          <w:spacing w:val="-53"/>
        </w:rPr>
        <w:t xml:space="preserve"> </w:t>
      </w:r>
      <w:r>
        <w:t>ществления прикладной подготовки. На ее первоначальном этапе</w:t>
      </w:r>
      <w:r>
        <w:rPr>
          <w:spacing w:val="1"/>
        </w:rPr>
        <w:t xml:space="preserve"> </w:t>
      </w:r>
      <w:r>
        <w:t>вьщеляется исходный уровень развития профессионально важных</w:t>
      </w:r>
      <w:r>
        <w:rPr>
          <w:spacing w:val="1"/>
        </w:rPr>
        <w:t xml:space="preserve"> </w:t>
      </w:r>
      <w:r>
        <w:t>качеств и навыков у обучаемых. С учетом выявленных данных раз-</w:t>
      </w:r>
      <w:r>
        <w:rPr>
          <w:spacing w:val="1"/>
        </w:rPr>
        <w:t xml:space="preserve"> </w:t>
      </w:r>
      <w:r>
        <w:t>рабатывают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комплектуют</w:t>
      </w:r>
      <w:r>
        <w:rPr>
          <w:spacing w:val="1"/>
        </w:rPr>
        <w:t xml:space="preserve"> </w:t>
      </w:r>
      <w:r>
        <w:t>подгруппы,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задания</w:t>
      </w:r>
      <w:r>
        <w:rPr>
          <w:spacing w:val="55"/>
        </w:rPr>
        <w:t xml:space="preserve"> </w:t>
      </w:r>
      <w:r>
        <w:t>лицам,</w:t>
      </w:r>
      <w:r>
        <w:rPr>
          <w:spacing w:val="55"/>
        </w:rPr>
        <w:t xml:space="preserve"> </w:t>
      </w:r>
      <w:r>
        <w:t>имеющим</w:t>
      </w:r>
      <w:r>
        <w:rPr>
          <w:spacing w:val="55"/>
        </w:rPr>
        <w:t xml:space="preserve"> </w:t>
      </w:r>
      <w:r>
        <w:t>низ-</w:t>
      </w:r>
      <w:r>
        <w:rPr>
          <w:spacing w:val="1"/>
        </w:rPr>
        <w:t xml:space="preserve"> </w:t>
      </w:r>
      <w:r>
        <w:t>кие</w:t>
      </w:r>
      <w:r>
        <w:rPr>
          <w:spacing w:val="9"/>
        </w:rPr>
        <w:t xml:space="preserve"> </w:t>
      </w:r>
      <w:r>
        <w:t>показатели.</w:t>
      </w:r>
    </w:p>
    <w:p w14:paraId="304CDE44" w14:textId="77777777" w:rsidR="00F26240" w:rsidRDefault="005E36BC">
      <w:pPr>
        <w:pStyle w:val="a3"/>
        <w:spacing w:before="9" w:line="204" w:lineRule="auto"/>
        <w:ind w:left="2482" w:right="2784" w:firstLine="288"/>
      </w:pPr>
      <w:r>
        <w:t>В дальнейшем систематическая проверка и оценка 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объективную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9"/>
        </w:rPr>
        <w:t xml:space="preserve"> </w:t>
      </w:r>
      <w:r>
        <w:t>решения</w:t>
      </w:r>
      <w:r>
        <w:rPr>
          <w:spacing w:val="9"/>
        </w:rPr>
        <w:t xml:space="preserve"> </w:t>
      </w:r>
      <w:r>
        <w:t>поставленных</w:t>
      </w:r>
      <w:r>
        <w:rPr>
          <w:spacing w:val="10"/>
        </w:rPr>
        <w:t xml:space="preserve"> </w:t>
      </w:r>
      <w:r>
        <w:t>задач.</w:t>
      </w:r>
    </w:p>
    <w:p w14:paraId="0FF7B557" w14:textId="77777777" w:rsidR="00F26240" w:rsidRDefault="005E36BC">
      <w:pPr>
        <w:pStyle w:val="a3"/>
        <w:spacing w:before="3" w:line="204" w:lineRule="auto"/>
        <w:ind w:left="2482" w:right="2765" w:firstLine="295"/>
      </w:pPr>
      <w:r>
        <w:t>Критериями эффективности решения задач П</w:t>
      </w:r>
      <w:r>
        <w:t>ПФП могут слу-</w:t>
      </w:r>
      <w:r>
        <w:rPr>
          <w:spacing w:val="1"/>
        </w:rPr>
        <w:t xml:space="preserve"> </w:t>
      </w:r>
      <w:r>
        <w:t>жить затраты времени на обучение определенным трудовым дви-</w:t>
      </w:r>
      <w:r>
        <w:rPr>
          <w:spacing w:val="1"/>
        </w:rPr>
        <w:t xml:space="preserve"> </w:t>
      </w:r>
      <w:r>
        <w:t>гательным действиям и качественные результаты их освоения или</w:t>
      </w:r>
      <w:r>
        <w:rPr>
          <w:spacing w:val="1"/>
        </w:rPr>
        <w:t xml:space="preserve"> </w:t>
      </w:r>
      <w:r>
        <w:t>показатели профессиональной работоспособности. Практически же</w:t>
      </w:r>
      <w:r>
        <w:rPr>
          <w:spacing w:val="-52"/>
        </w:rPr>
        <w:t xml:space="preserve"> </w:t>
      </w:r>
      <w:r>
        <w:t>ориентируются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55"/>
        </w:rPr>
        <w:t xml:space="preserve"> </w:t>
      </w:r>
      <w:r>
        <w:t>нормативов,</w:t>
      </w:r>
      <w:r>
        <w:rPr>
          <w:spacing w:val="55"/>
        </w:rPr>
        <w:t xml:space="preserve"> </w:t>
      </w:r>
      <w:r>
        <w:t>кото-</w:t>
      </w:r>
      <w:r>
        <w:rPr>
          <w:spacing w:val="1"/>
        </w:rPr>
        <w:t xml:space="preserve"> </w:t>
      </w:r>
      <w:r>
        <w:t>рые устанавливаются с учетом высокой степени корреляции с от-</w:t>
      </w:r>
      <w:r>
        <w:rPr>
          <w:spacing w:val="1"/>
        </w:rPr>
        <w:t xml:space="preserve"> </w:t>
      </w:r>
      <w:r>
        <w:t>меченными</w:t>
      </w:r>
      <w:r>
        <w:rPr>
          <w:spacing w:val="9"/>
        </w:rPr>
        <w:t xml:space="preserve"> </w:t>
      </w:r>
      <w:r>
        <w:t>показателями.</w:t>
      </w:r>
    </w:p>
    <w:p w14:paraId="2CF48DE4" w14:textId="77777777" w:rsidR="00F26240" w:rsidRDefault="005E36BC">
      <w:pPr>
        <w:pStyle w:val="a3"/>
        <w:spacing w:before="6" w:line="204" w:lineRule="auto"/>
        <w:ind w:left="2482" w:right="2772" w:firstLine="288"/>
      </w:pPr>
      <w:r>
        <w:t>Система нормативов и требований по ППФП в зависимости от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 xml:space="preserve">нения в виде двигательных заданий, так и специальные </w:t>
      </w:r>
      <w:r>
        <w:t>функци-</w:t>
      </w:r>
      <w:r>
        <w:rPr>
          <w:spacing w:val="1"/>
        </w:rPr>
        <w:t xml:space="preserve"> </w:t>
      </w:r>
      <w:r>
        <w:t>ональные</w:t>
      </w:r>
      <w:r>
        <w:rPr>
          <w:spacing w:val="7"/>
        </w:rPr>
        <w:t xml:space="preserve"> </w:t>
      </w:r>
      <w:r>
        <w:t>пробы.</w:t>
      </w:r>
    </w:p>
    <w:p w14:paraId="3CF44203" w14:textId="77777777" w:rsidR="00F26240" w:rsidRDefault="005E36BC">
      <w:pPr>
        <w:pStyle w:val="a3"/>
        <w:spacing w:before="10" w:line="204" w:lineRule="auto"/>
        <w:ind w:left="2475" w:right="2776" w:firstLine="288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-12"/>
        </w:rPr>
        <w:t xml:space="preserve"> </w:t>
      </w:r>
      <w:r>
        <w:t>ведущие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структуре</w:t>
      </w:r>
      <w:r>
        <w:rPr>
          <w:spacing w:val="-11"/>
        </w:rPr>
        <w:t xml:space="preserve"> </w:t>
      </w:r>
      <w:r>
        <w:t>профессиональных</w:t>
      </w:r>
      <w:r>
        <w:rPr>
          <w:spacing w:val="-14"/>
        </w:rPr>
        <w:t xml:space="preserve"> </w:t>
      </w:r>
      <w:r>
        <w:t>качеств.</w:t>
      </w:r>
      <w:r>
        <w:rPr>
          <w:spacing w:val="-11"/>
        </w:rPr>
        <w:t xml:space="preserve"> </w:t>
      </w:r>
      <w:r>
        <w:t>Посредством</w:t>
      </w:r>
      <w:r>
        <w:rPr>
          <w:spacing w:val="-53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rPr>
          <w:spacing w:val="-1"/>
        </w:rPr>
        <w:t>развития</w:t>
      </w:r>
      <w:r>
        <w:rPr>
          <w:spacing w:val="-12"/>
        </w:rPr>
        <w:t xml:space="preserve"> </w:t>
      </w:r>
      <w:r>
        <w:rPr>
          <w:spacing w:val="-1"/>
        </w:rPr>
        <w:t>психофизиологических</w:t>
      </w:r>
      <w:r>
        <w:rPr>
          <w:spacing w:val="-11"/>
        </w:rPr>
        <w:t xml:space="preserve"> </w:t>
      </w:r>
      <w:r>
        <w:rPr>
          <w:spacing w:val="-1"/>
        </w:rPr>
        <w:t>функций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устойчивости</w:t>
      </w:r>
      <w:r>
        <w:rPr>
          <w:spacing w:val="-12"/>
        </w:rPr>
        <w:t xml:space="preserve"> </w:t>
      </w:r>
      <w:r>
        <w:t>организма</w:t>
      </w:r>
      <w:r>
        <w:rPr>
          <w:spacing w:val="-52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действию</w:t>
      </w:r>
      <w:r>
        <w:rPr>
          <w:spacing w:val="7"/>
        </w:rPr>
        <w:t xml:space="preserve"> </w:t>
      </w:r>
      <w:r>
        <w:t>ряда</w:t>
      </w:r>
      <w:r>
        <w:rPr>
          <w:spacing w:val="9"/>
        </w:rPr>
        <w:t xml:space="preserve"> </w:t>
      </w:r>
      <w:r>
        <w:t>неблагоприятных</w:t>
      </w:r>
      <w:r>
        <w:rPr>
          <w:spacing w:val="6"/>
        </w:rPr>
        <w:t xml:space="preserve"> </w:t>
      </w:r>
      <w:r>
        <w:t>факторов</w:t>
      </w:r>
      <w:r>
        <w:rPr>
          <w:spacing w:val="7"/>
        </w:rPr>
        <w:t xml:space="preserve"> </w:t>
      </w:r>
      <w:r>
        <w:t>внешней</w:t>
      </w:r>
      <w:r>
        <w:rPr>
          <w:spacing w:val="6"/>
        </w:rPr>
        <w:t xml:space="preserve"> </w:t>
      </w:r>
      <w:r>
        <w:t>среды.</w:t>
      </w:r>
    </w:p>
    <w:p w14:paraId="0195534C" w14:textId="77777777" w:rsidR="00F26240" w:rsidRDefault="005E36BC">
      <w:pPr>
        <w:pStyle w:val="a3"/>
        <w:spacing w:before="5" w:line="204" w:lineRule="auto"/>
        <w:ind w:left="2468" w:right="2772" w:firstLine="302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случаях вносят соответствующие коррективы в содержание и ме-</w:t>
      </w:r>
      <w:r>
        <w:rPr>
          <w:spacing w:val="1"/>
        </w:rPr>
        <w:t xml:space="preserve"> </w:t>
      </w:r>
      <w:r>
        <w:t>тодику</w:t>
      </w:r>
      <w:r>
        <w:rPr>
          <w:spacing w:val="14"/>
        </w:rPr>
        <w:t xml:space="preserve"> </w:t>
      </w:r>
      <w:r>
        <w:t>ППФП.</w:t>
      </w:r>
    </w:p>
    <w:p w14:paraId="58A934CB" w14:textId="77777777" w:rsidR="00F26240" w:rsidRDefault="005E36BC">
      <w:pPr>
        <w:tabs>
          <w:tab w:val="left" w:pos="8676"/>
        </w:tabs>
        <w:spacing w:before="32"/>
        <w:ind w:left="2475"/>
        <w:rPr>
          <w:rFonts w:ascii="Arial" w:hAnsi="Arial"/>
          <w:b/>
          <w:sz w:val="60"/>
        </w:rPr>
      </w:pPr>
      <w:r>
        <w:rPr>
          <w:rFonts w:ascii="Tahoma" w:hAnsi="Tahoma"/>
          <w:w w:val="120"/>
          <w:sz w:val="20"/>
        </w:rPr>
        <w:t>310</w:t>
      </w:r>
      <w:r>
        <w:rPr>
          <w:rFonts w:ascii="Tahoma" w:hAnsi="Tahoma"/>
          <w:w w:val="120"/>
          <w:sz w:val="20"/>
        </w:rPr>
        <w:tab/>
      </w:r>
      <w:r>
        <w:rPr>
          <w:rFonts w:ascii="Arial" w:hAnsi="Arial"/>
          <w:b/>
          <w:w w:val="125"/>
          <w:position w:val="-22"/>
          <w:sz w:val="60"/>
        </w:rPr>
        <w:t>ы</w:t>
      </w:r>
    </w:p>
    <w:p w14:paraId="6E5B33B3" w14:textId="77777777" w:rsidR="00F26240" w:rsidRDefault="00F26240">
      <w:pPr>
        <w:rPr>
          <w:rFonts w:ascii="Arial" w:hAnsi="Arial"/>
          <w:sz w:val="6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BDB4B2B" w14:textId="77777777" w:rsidR="00F26240" w:rsidRDefault="005E36BC">
      <w:pPr>
        <w:spacing w:before="61" w:line="328" w:lineRule="auto"/>
        <w:ind w:left="2950" w:right="4056" w:firstLine="1937"/>
        <w:rPr>
          <w:sz w:val="32"/>
        </w:rPr>
      </w:pPr>
      <w:r>
        <w:rPr>
          <w:sz w:val="32"/>
        </w:rPr>
        <w:lastRenderedPageBreak/>
        <w:t>Часть II ТЕОРИЯ И</w:t>
      </w:r>
      <w:r>
        <w:rPr>
          <w:spacing w:val="-77"/>
          <w:sz w:val="32"/>
        </w:rPr>
        <w:t xml:space="preserve"> </w:t>
      </w:r>
      <w:r>
        <w:rPr>
          <w:sz w:val="32"/>
        </w:rPr>
        <w:t>МЕТОДИКА</w:t>
      </w:r>
      <w:r>
        <w:rPr>
          <w:spacing w:val="6"/>
          <w:sz w:val="32"/>
        </w:rPr>
        <w:t xml:space="preserve"> </w:t>
      </w:r>
      <w:r>
        <w:rPr>
          <w:sz w:val="32"/>
        </w:rPr>
        <w:t>СПОРТА</w:t>
      </w:r>
    </w:p>
    <w:p w14:paraId="66DF953F" w14:textId="77777777" w:rsidR="00F26240" w:rsidRDefault="00F26240">
      <w:pPr>
        <w:pStyle w:val="a3"/>
        <w:jc w:val="left"/>
        <w:rPr>
          <w:sz w:val="20"/>
        </w:rPr>
      </w:pPr>
    </w:p>
    <w:p w14:paraId="2A6D8FEB" w14:textId="77777777" w:rsidR="00F26240" w:rsidRDefault="00F26240">
      <w:pPr>
        <w:pStyle w:val="a3"/>
        <w:jc w:val="left"/>
        <w:rPr>
          <w:sz w:val="20"/>
        </w:rPr>
      </w:pPr>
    </w:p>
    <w:p w14:paraId="4836F1C7" w14:textId="77777777" w:rsidR="00F26240" w:rsidRDefault="00F26240">
      <w:pPr>
        <w:pStyle w:val="a3"/>
        <w:jc w:val="left"/>
        <w:rPr>
          <w:sz w:val="20"/>
        </w:rPr>
      </w:pPr>
    </w:p>
    <w:p w14:paraId="7EE63D1A" w14:textId="77777777" w:rsidR="00F26240" w:rsidRDefault="00F26240">
      <w:pPr>
        <w:pStyle w:val="a3"/>
        <w:spacing w:before="7"/>
        <w:jc w:val="left"/>
        <w:rPr>
          <w:sz w:val="23"/>
        </w:rPr>
      </w:pPr>
    </w:p>
    <w:p w14:paraId="61C2F82B" w14:textId="77777777" w:rsidR="00F26240" w:rsidRDefault="005E36BC">
      <w:pPr>
        <w:pStyle w:val="7"/>
        <w:tabs>
          <w:tab w:val="left" w:pos="1409"/>
        </w:tabs>
        <w:spacing w:before="88"/>
        <w:ind w:left="118"/>
        <w:jc w:val="center"/>
      </w:pPr>
      <w:bookmarkStart w:id="35" w:name="_TOC_250025"/>
      <w:r>
        <w:t>Глава</w:t>
      </w:r>
      <w:r>
        <w:rPr>
          <w:spacing w:val="22"/>
        </w:rPr>
        <w:t xml:space="preserve"> </w:t>
      </w:r>
      <w:r>
        <w:t>17.</w:t>
      </w:r>
      <w:r>
        <w:tab/>
        <w:t>ОБЩАЯ</w:t>
      </w:r>
      <w:r>
        <w:rPr>
          <w:spacing w:val="48"/>
        </w:rPr>
        <w:t xml:space="preserve"> </w:t>
      </w:r>
      <w:r>
        <w:t>ХАРАКТЕРИСТИКА</w:t>
      </w:r>
      <w:r>
        <w:rPr>
          <w:spacing w:val="57"/>
        </w:rPr>
        <w:t xml:space="preserve"> </w:t>
      </w:r>
      <w:bookmarkEnd w:id="35"/>
      <w:r>
        <w:t>СПОРТА</w:t>
      </w:r>
    </w:p>
    <w:p w14:paraId="0FB76EDA" w14:textId="77777777" w:rsidR="00F26240" w:rsidRDefault="00F26240">
      <w:pPr>
        <w:pStyle w:val="a3"/>
        <w:spacing w:before="3"/>
        <w:jc w:val="left"/>
        <w:rPr>
          <w:sz w:val="21"/>
        </w:rPr>
      </w:pPr>
    </w:p>
    <w:p w14:paraId="0B2463E3" w14:textId="77777777" w:rsidR="00F26240" w:rsidRDefault="005E36BC">
      <w:pPr>
        <w:spacing w:before="98" w:line="230" w:lineRule="auto"/>
        <w:ind w:left="4218" w:right="2769" w:hanging="1081"/>
        <w:rPr>
          <w:sz w:val="26"/>
        </w:rPr>
      </w:pPr>
      <w:r>
        <w:rPr>
          <w:sz w:val="26"/>
        </w:rPr>
        <w:t>17.1.</w:t>
      </w:r>
      <w:r>
        <w:rPr>
          <w:spacing w:val="12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13"/>
          <w:sz w:val="26"/>
        </w:rPr>
        <w:t xml:space="preserve"> </w:t>
      </w:r>
      <w:r>
        <w:rPr>
          <w:sz w:val="26"/>
        </w:rPr>
        <w:t>понятия,</w:t>
      </w:r>
      <w:r>
        <w:rPr>
          <w:spacing w:val="13"/>
          <w:sz w:val="26"/>
        </w:rPr>
        <w:t xml:space="preserve"> </w:t>
      </w:r>
      <w:r>
        <w:rPr>
          <w:sz w:val="26"/>
        </w:rPr>
        <w:t>относящиеся</w:t>
      </w:r>
      <w:r>
        <w:rPr>
          <w:spacing w:val="13"/>
          <w:sz w:val="26"/>
        </w:rPr>
        <w:t xml:space="preserve"> </w:t>
      </w:r>
      <w:r>
        <w:rPr>
          <w:sz w:val="26"/>
        </w:rPr>
        <w:t>к</w:t>
      </w:r>
      <w:r>
        <w:rPr>
          <w:spacing w:val="13"/>
          <w:sz w:val="26"/>
        </w:rPr>
        <w:t xml:space="preserve"> </w:t>
      </w:r>
      <w:r>
        <w:rPr>
          <w:sz w:val="26"/>
        </w:rPr>
        <w:t>спорту.</w:t>
      </w:r>
      <w:r>
        <w:rPr>
          <w:spacing w:val="-62"/>
          <w:sz w:val="26"/>
        </w:rPr>
        <w:t xml:space="preserve"> </w:t>
      </w:r>
      <w:r>
        <w:rPr>
          <w:sz w:val="26"/>
        </w:rPr>
        <w:t>Классификация</w:t>
      </w:r>
      <w:r>
        <w:rPr>
          <w:spacing w:val="7"/>
          <w:sz w:val="26"/>
        </w:rPr>
        <w:t xml:space="preserve"> </w:t>
      </w:r>
      <w:r>
        <w:rPr>
          <w:sz w:val="26"/>
        </w:rPr>
        <w:t>видов</w:t>
      </w:r>
      <w:r>
        <w:rPr>
          <w:spacing w:val="6"/>
          <w:sz w:val="26"/>
        </w:rPr>
        <w:t xml:space="preserve"> </w:t>
      </w:r>
      <w:r>
        <w:rPr>
          <w:sz w:val="26"/>
        </w:rPr>
        <w:t>спорта</w:t>
      </w:r>
    </w:p>
    <w:p w14:paraId="0E18A1E8" w14:textId="77777777" w:rsidR="00F26240" w:rsidRDefault="005E36BC">
      <w:pPr>
        <w:pStyle w:val="a3"/>
        <w:spacing w:before="185" w:line="204" w:lineRule="auto"/>
        <w:ind w:left="2677" w:right="2588" w:firstLine="280"/>
      </w:pPr>
      <w:bookmarkStart w:id="36" w:name="_Hlk179890679"/>
      <w:r>
        <w:t>Спорт как многогранное общественное явление является сфе-</w:t>
      </w:r>
      <w:r>
        <w:rPr>
          <w:spacing w:val="1"/>
        </w:rPr>
        <w:t xml:space="preserve"> </w:t>
      </w:r>
      <w:r>
        <w:t>рой</w:t>
      </w:r>
      <w:r>
        <w:t xml:space="preserve"> подготовки человека к трудовой и другим видам деятельнос-</w:t>
      </w:r>
      <w:r>
        <w:rPr>
          <w:spacing w:val="1"/>
        </w:rPr>
        <w:t xml:space="preserve"> </w:t>
      </w:r>
      <w:r>
        <w:t>ти,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упрочения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интернациональных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одним</w:t>
      </w:r>
      <w:r>
        <w:rPr>
          <w:spacing w:val="55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важ-</w:t>
      </w:r>
      <w:r>
        <w:rPr>
          <w:spacing w:val="1"/>
        </w:rPr>
        <w:t xml:space="preserve"> </w:t>
      </w:r>
      <w:r>
        <w:t>ных</w:t>
      </w:r>
      <w:r>
        <w:rPr>
          <w:spacing w:val="11"/>
        </w:rPr>
        <w:t xml:space="preserve"> </w:t>
      </w:r>
      <w:r>
        <w:t>средств</w:t>
      </w:r>
      <w:r>
        <w:rPr>
          <w:spacing w:val="10"/>
        </w:rPr>
        <w:t xml:space="preserve"> </w:t>
      </w:r>
      <w:r>
        <w:t>этического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эстетического</w:t>
      </w:r>
      <w:r>
        <w:rPr>
          <w:spacing w:val="14"/>
        </w:rPr>
        <w:t xml:space="preserve"> </w:t>
      </w:r>
      <w:r>
        <w:t>воспитания.</w:t>
      </w:r>
    </w:p>
    <w:p w14:paraId="6207FBB9" w14:textId="77777777" w:rsidR="00F26240" w:rsidRDefault="005E36BC">
      <w:pPr>
        <w:pStyle w:val="a3"/>
        <w:spacing w:before="5" w:line="204" w:lineRule="auto"/>
        <w:ind w:left="2684" w:right="2573" w:firstLine="288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обществе</w:t>
      </w:r>
      <w:r>
        <w:t>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органическую</w:t>
      </w:r>
      <w:r>
        <w:rPr>
          <w:spacing w:val="-9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общества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зависимости</w:t>
      </w:r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конкрет-</w:t>
      </w:r>
      <w:r>
        <w:rPr>
          <w:spacing w:val="-52"/>
        </w:rPr>
        <w:t xml:space="preserve"> </w:t>
      </w:r>
      <w:r>
        <w:t>ных</w:t>
      </w:r>
      <w:r>
        <w:rPr>
          <w:spacing w:val="-12"/>
        </w:rPr>
        <w:t xml:space="preserve"> </w:t>
      </w:r>
      <w:r>
        <w:t>социальных</w:t>
      </w:r>
      <w:r>
        <w:rPr>
          <w:spacing w:val="-12"/>
        </w:rPr>
        <w:t xml:space="preserve"> </w:t>
      </w:r>
      <w:r>
        <w:t>условий</w:t>
      </w:r>
      <w:r>
        <w:rPr>
          <w:spacing w:val="-11"/>
        </w:rPr>
        <w:t xml:space="preserve"> </w:t>
      </w:r>
      <w:r>
        <w:t>приобретает</w:t>
      </w:r>
      <w:r>
        <w:rPr>
          <w:spacing w:val="-13"/>
        </w:rPr>
        <w:t xml:space="preserve"> </w:t>
      </w:r>
      <w:r>
        <w:t>различные</w:t>
      </w:r>
      <w:r>
        <w:rPr>
          <w:spacing w:val="-12"/>
        </w:rPr>
        <w:t xml:space="preserve"> </w:t>
      </w:r>
      <w:r>
        <w:t>черты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формы.</w:t>
      </w:r>
    </w:p>
    <w:p w14:paraId="6750DC1E" w14:textId="77777777" w:rsidR="00F26240" w:rsidRDefault="005E36BC">
      <w:pPr>
        <w:pStyle w:val="a3"/>
        <w:spacing w:before="3" w:line="204" w:lineRule="auto"/>
        <w:ind w:left="2670" w:right="2585" w:firstLine="295"/>
      </w:pPr>
      <w:r>
        <w:t>Специфическим для спорта является то, что конечной его це-</w:t>
      </w:r>
      <w:r>
        <w:rPr>
          <w:spacing w:val="1"/>
        </w:rPr>
        <w:t xml:space="preserve"> </w:t>
      </w:r>
      <w:r>
        <w:t>лью</w:t>
      </w:r>
      <w:r>
        <w:t xml:space="preserve"> является физическое совершенствование человека, реализуе-</w:t>
      </w:r>
      <w:r>
        <w:rPr>
          <w:spacing w:val="1"/>
        </w:rPr>
        <w:t xml:space="preserve"> </w:t>
      </w:r>
      <w:r>
        <w:t>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bookmarkEnd w:id="36"/>
      <w:r>
        <w:t>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он</w:t>
      </w:r>
      <w:r>
        <w:rPr>
          <w:spacing w:val="-52"/>
        </w:rPr>
        <w:t xml:space="preserve"> </w:t>
      </w:r>
      <w:r>
        <w:t>существовать не может. Соревновательная деятельность осуществ-</w:t>
      </w:r>
      <w:r>
        <w:rPr>
          <w:spacing w:val="1"/>
        </w:rPr>
        <w:t xml:space="preserve"> </w:t>
      </w:r>
      <w:r>
        <w:t>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7"/>
        </w:rPr>
        <w:t xml:space="preserve"> </w:t>
      </w:r>
      <w:r>
        <w:t>выс</w:t>
      </w:r>
      <w:r>
        <w:t>окого</w:t>
      </w:r>
      <w:r>
        <w:rPr>
          <w:spacing w:val="6"/>
        </w:rPr>
        <w:t xml:space="preserve"> </w:t>
      </w:r>
      <w:r>
        <w:t>спортивного</w:t>
      </w:r>
      <w:r>
        <w:rPr>
          <w:spacing w:val="6"/>
        </w:rPr>
        <w:t xml:space="preserve"> </w:t>
      </w:r>
      <w:r>
        <w:t>результата.</w:t>
      </w:r>
    </w:p>
    <w:p w14:paraId="24196B07" w14:textId="77777777" w:rsidR="00F26240" w:rsidRDefault="005E36BC">
      <w:pPr>
        <w:pStyle w:val="a3"/>
        <w:spacing w:before="9" w:line="206" w:lineRule="auto"/>
        <w:ind w:left="2662" w:right="2592" w:firstLine="295"/>
      </w:pPr>
      <w:r>
        <w:t xml:space="preserve">Исходя из сказанного выше, </w:t>
      </w:r>
      <w:r>
        <w:rPr>
          <w:b/>
        </w:rPr>
        <w:t xml:space="preserve">спорт </w:t>
      </w:r>
      <w:r>
        <w:t>в узком понимании можно</w:t>
      </w:r>
      <w:r>
        <w:rPr>
          <w:spacing w:val="1"/>
        </w:rPr>
        <w:t xml:space="preserve"> </w:t>
      </w:r>
      <w:r>
        <w:t>определить как собственно соревновательную деятельность, спе-</w:t>
      </w:r>
      <w:r>
        <w:rPr>
          <w:spacing w:val="1"/>
        </w:rPr>
        <w:t xml:space="preserve"> </w:t>
      </w:r>
      <w:r>
        <w:t>цифической формой которой является система соревнований, ис-</w:t>
      </w:r>
      <w:r>
        <w:rPr>
          <w:spacing w:val="1"/>
        </w:rPr>
        <w:t xml:space="preserve"> </w:t>
      </w:r>
      <w:r>
        <w:t>торически</w:t>
      </w:r>
      <w:r>
        <w:t xml:space="preserve"> сложившаяся в области физической культуры как спе-</w:t>
      </w:r>
      <w:r>
        <w:rPr>
          <w:spacing w:val="1"/>
        </w:rPr>
        <w:t xml:space="preserve"> </w:t>
      </w:r>
      <w:r>
        <w:t>циальная сфера выявления и унифицированного сравнения чело-</w:t>
      </w:r>
      <w:r>
        <w:rPr>
          <w:spacing w:val="1"/>
        </w:rPr>
        <w:t xml:space="preserve"> </w:t>
      </w:r>
      <w:r>
        <w:t>веческих</w:t>
      </w:r>
      <w:r>
        <w:rPr>
          <w:spacing w:val="3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(Л.</w:t>
      </w:r>
      <w:r>
        <w:rPr>
          <w:spacing w:val="5"/>
        </w:rPr>
        <w:t xml:space="preserve"> </w:t>
      </w:r>
      <w:r>
        <w:t>П.</w:t>
      </w:r>
      <w:r>
        <w:rPr>
          <w:spacing w:val="4"/>
        </w:rPr>
        <w:t xml:space="preserve"> </w:t>
      </w:r>
      <w:r>
        <w:t>Матвеев,</w:t>
      </w:r>
      <w:r>
        <w:rPr>
          <w:spacing w:val="3"/>
        </w:rPr>
        <w:t xml:space="preserve"> </w:t>
      </w:r>
      <w:r>
        <w:t>1977).</w:t>
      </w:r>
    </w:p>
    <w:p w14:paraId="7E2BB63E" w14:textId="77777777" w:rsidR="00F26240" w:rsidRDefault="005E36BC">
      <w:pPr>
        <w:pStyle w:val="a3"/>
        <w:spacing w:line="204" w:lineRule="auto"/>
        <w:ind w:left="2670" w:right="2597" w:firstLine="280"/>
      </w:pPr>
      <w:r>
        <w:t>Однако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сводить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де-</w:t>
      </w:r>
      <w:r>
        <w:rPr>
          <w:spacing w:val="-52"/>
        </w:rPr>
        <w:t xml:space="preserve"> </w:t>
      </w:r>
      <w:r>
        <w:t>ятельности, он имеет и более глубокий смы</w:t>
      </w:r>
      <w:r>
        <w:t>сл. Это обусловлено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сущностью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назначением</w:t>
      </w:r>
      <w:r>
        <w:rPr>
          <w:spacing w:val="55"/>
        </w:rPr>
        <w:t xml:space="preserve"> </w:t>
      </w:r>
      <w:r>
        <w:t>спорта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нашем</w:t>
      </w:r>
      <w:r>
        <w:rPr>
          <w:spacing w:val="55"/>
        </w:rPr>
        <w:t xml:space="preserve"> </w:t>
      </w:r>
      <w:r>
        <w:t>обще-</w:t>
      </w:r>
      <w:r>
        <w:rPr>
          <w:spacing w:val="1"/>
        </w:rPr>
        <w:t xml:space="preserve"> </w:t>
      </w:r>
      <w:r>
        <w:t>стве.</w:t>
      </w:r>
    </w:p>
    <w:p w14:paraId="6DFB6C65" w14:textId="77777777" w:rsidR="00F26240" w:rsidRDefault="005E36BC">
      <w:pPr>
        <w:pStyle w:val="a3"/>
        <w:spacing w:line="204" w:lineRule="auto"/>
        <w:ind w:left="2655" w:right="2600" w:firstLine="280"/>
      </w:pPr>
      <w:r>
        <w:t>Достижение высоких спортивных результатов невозможно без</w:t>
      </w:r>
      <w:r>
        <w:rPr>
          <w:spacing w:val="1"/>
        </w:rPr>
        <w:t xml:space="preserve"> </w:t>
      </w:r>
      <w:r>
        <w:t>достаточно хорошо отлаженной системы подготовки спортсмена,</w:t>
      </w:r>
      <w:r>
        <w:rPr>
          <w:spacing w:val="1"/>
        </w:rPr>
        <w:t xml:space="preserve"> </w:t>
      </w:r>
      <w:r>
        <w:t>осуществляемой в сфере многообразных межчеловеческих конт</w:t>
      </w:r>
      <w:r>
        <w:t>ак-</w:t>
      </w:r>
      <w:r>
        <w:rPr>
          <w:spacing w:val="1"/>
        </w:rPr>
        <w:t xml:space="preserve"> </w:t>
      </w:r>
      <w:r>
        <w:t>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складываются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тренерами,</w:t>
      </w:r>
      <w:r>
        <w:rPr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судьями,</w:t>
      </w:r>
      <w:r>
        <w:rPr>
          <w:spacing w:val="55"/>
        </w:rPr>
        <w:t xml:space="preserve"> </w:t>
      </w:r>
      <w:r>
        <w:t>организаторами,</w:t>
      </w:r>
      <w:r>
        <w:rPr>
          <w:spacing w:val="55"/>
        </w:rPr>
        <w:t xml:space="preserve"> </w:t>
      </w:r>
      <w:r>
        <w:t>зрителями и т.п.</w:t>
      </w:r>
      <w:r>
        <w:rPr>
          <w:spacing w:val="55"/>
        </w:rPr>
        <w:t xml:space="preserve"> </w:t>
      </w:r>
      <w:r>
        <w:t>Они осуществляются</w:t>
      </w:r>
      <w:r>
        <w:rPr>
          <w:spacing w:val="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разных</w:t>
      </w:r>
      <w:r>
        <w:rPr>
          <w:spacing w:val="33"/>
        </w:rPr>
        <w:t xml:space="preserve"> </w:t>
      </w:r>
      <w:r>
        <w:t>уровнях,</w:t>
      </w:r>
      <w:r>
        <w:rPr>
          <w:spacing w:val="33"/>
        </w:rPr>
        <w:t xml:space="preserve"> </w:t>
      </w:r>
      <w:r>
        <w:t>начиная</w:t>
      </w:r>
      <w:r>
        <w:rPr>
          <w:spacing w:val="29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спортивного</w:t>
      </w:r>
      <w:r>
        <w:rPr>
          <w:spacing w:val="29"/>
        </w:rPr>
        <w:t xml:space="preserve"> </w:t>
      </w:r>
      <w:r>
        <w:t>коллектива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кончая</w:t>
      </w:r>
    </w:p>
    <w:p w14:paraId="617A52E7" w14:textId="77777777" w:rsidR="00F26240" w:rsidRDefault="005E36BC">
      <w:pPr>
        <w:pStyle w:val="a3"/>
        <w:spacing w:line="1309" w:lineRule="exact"/>
        <w:ind w:right="1828"/>
        <w:jc w:val="center"/>
      </w:pPr>
      <w:r>
        <w:pict w14:anchorId="1494BB7B">
          <v:shape id="_x0000_s1601" type="#_x0000_t202" style="position:absolute;left:0;text-align:left;margin-left:449.4pt;margin-top:19.95pt;width:13pt;height:12.25pt;z-index:251460608;mso-position-horizontal-relative:page" filled="f" stroked="f">
            <v:textbox inset="0,0,0,0">
              <w:txbxContent>
                <w:p w14:paraId="2A0578B0" w14:textId="77777777" w:rsidR="00F26240" w:rsidRDefault="005E36BC">
                  <w:pPr>
                    <w:pStyle w:val="a3"/>
                    <w:spacing w:line="244" w:lineRule="exact"/>
                    <w:jc w:val="left"/>
                  </w:pPr>
                  <w:r>
                    <w:rPr>
                      <w:spacing w:val="-24"/>
                    </w:rPr>
                    <w:t>311</w:t>
                  </w:r>
                </w:p>
              </w:txbxContent>
            </v:textbox>
            <w10:wrap anchorx="page"/>
          </v:shape>
        </w:pict>
      </w:r>
      <w:r>
        <w:rPr>
          <w:b/>
          <w:w w:val="70"/>
          <w:position w:val="-85"/>
          <w:sz w:val="124"/>
        </w:rPr>
        <w:t>I</w:t>
      </w:r>
      <w:r>
        <w:rPr>
          <w:b/>
          <w:spacing w:val="108"/>
          <w:w w:val="70"/>
          <w:position w:val="-85"/>
          <w:sz w:val="124"/>
        </w:rPr>
        <w:t xml:space="preserve"> </w:t>
      </w:r>
      <w:r>
        <w:t>соревнованиями</w:t>
      </w:r>
      <w:r>
        <w:rPr>
          <w:spacing w:val="3"/>
        </w:rPr>
        <w:t xml:space="preserve"> </w:t>
      </w:r>
      <w:r>
        <w:t>различного</w:t>
      </w:r>
      <w:r>
        <w:rPr>
          <w:spacing w:val="7"/>
        </w:rPr>
        <w:t xml:space="preserve"> </w:t>
      </w:r>
      <w:r>
        <w:t>международного</w:t>
      </w:r>
      <w:r>
        <w:rPr>
          <w:spacing w:val="7"/>
        </w:rPr>
        <w:t xml:space="preserve"> </w:t>
      </w:r>
      <w:r>
        <w:t>уровня.</w:t>
      </w:r>
    </w:p>
    <w:p w14:paraId="2CCB5DA2" w14:textId="77777777" w:rsidR="00F26240" w:rsidRDefault="00F26240">
      <w:pPr>
        <w:spacing w:line="1309" w:lineRule="exact"/>
        <w:jc w:val="center"/>
        <w:sectPr w:rsidR="00F26240">
          <w:pgSz w:w="11910" w:h="16840"/>
          <w:pgMar w:top="1160" w:right="80" w:bottom="280" w:left="160" w:header="720" w:footer="720" w:gutter="0"/>
          <w:cols w:space="720"/>
        </w:sectPr>
      </w:pPr>
    </w:p>
    <w:p w14:paraId="10D3D10B" w14:textId="77777777" w:rsidR="00F26240" w:rsidRDefault="005E36BC">
      <w:pPr>
        <w:pStyle w:val="a3"/>
        <w:spacing w:before="95" w:line="206" w:lineRule="auto"/>
        <w:ind w:left="2540" w:right="2700" w:firstLine="280"/>
      </w:pPr>
      <w:r>
        <w:lastRenderedPageBreak/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широком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подго-</w:t>
      </w:r>
      <w:r>
        <w:rPr>
          <w:spacing w:val="-52"/>
        </w:rPr>
        <w:t xml:space="preserve"> </w:t>
      </w:r>
      <w:r>
        <w:t>товку к ней, а также специфические отношения, нормы и дости-</w:t>
      </w:r>
      <w:r>
        <w:rPr>
          <w:spacing w:val="1"/>
        </w:rPr>
        <w:t xml:space="preserve"> </w:t>
      </w:r>
      <w:r>
        <w:t>жения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сфере</w:t>
      </w:r>
      <w:r>
        <w:rPr>
          <w:spacing w:val="11"/>
        </w:rPr>
        <w:t xml:space="preserve"> </w:t>
      </w:r>
      <w:r>
        <w:t>этой</w:t>
      </w:r>
      <w:r>
        <w:rPr>
          <w:spacing w:val="10"/>
        </w:rPr>
        <w:t xml:space="preserve"> </w:t>
      </w:r>
      <w:r>
        <w:t>деятельности.</w:t>
      </w:r>
    </w:p>
    <w:p w14:paraId="29074786" w14:textId="77777777" w:rsidR="00F26240" w:rsidRDefault="005E36BC">
      <w:pPr>
        <w:pStyle w:val="a3"/>
        <w:spacing w:line="204" w:lineRule="auto"/>
        <w:ind w:left="2540" w:right="2705" w:firstLine="295"/>
      </w:pPr>
      <w:r>
        <w:t>Развитие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распространению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насчитывается в настоящее время более 200. Каждый из них ха-</w:t>
      </w:r>
      <w:r>
        <w:rPr>
          <w:spacing w:val="1"/>
        </w:rPr>
        <w:t xml:space="preserve"> </w:t>
      </w:r>
      <w:r>
        <w:t>рактеризуется своим предметом состязания, особым составом дей-</w:t>
      </w:r>
      <w:r>
        <w:rPr>
          <w:spacing w:val="1"/>
        </w:rPr>
        <w:t xml:space="preserve"> </w:t>
      </w:r>
      <w:r>
        <w:t>ствий,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ревнований.</w:t>
      </w:r>
      <w:r>
        <w:rPr>
          <w:spacing w:val="1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распространенные</w:t>
      </w:r>
      <w:r>
        <w:rPr>
          <w:spacing w:val="55"/>
        </w:rPr>
        <w:t xml:space="preserve"> </w:t>
      </w:r>
      <w:r>
        <w:t>виды</w:t>
      </w:r>
      <w:r>
        <w:rPr>
          <w:spacing w:val="55"/>
        </w:rPr>
        <w:t xml:space="preserve"> </w:t>
      </w:r>
      <w:r>
        <w:t>спорта</w:t>
      </w:r>
      <w:r>
        <w:rPr>
          <w:spacing w:val="55"/>
        </w:rPr>
        <w:t xml:space="preserve"> </w:t>
      </w:r>
      <w:r>
        <w:t>включены</w:t>
      </w:r>
      <w:r>
        <w:rPr>
          <w:spacing w:val="-5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программу</w:t>
      </w:r>
      <w:r>
        <w:rPr>
          <w:spacing w:val="10"/>
        </w:rPr>
        <w:t xml:space="preserve"> </w:t>
      </w:r>
      <w:r>
        <w:t>зимних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летних</w:t>
      </w:r>
      <w:r>
        <w:rPr>
          <w:spacing w:val="10"/>
        </w:rPr>
        <w:t xml:space="preserve"> </w:t>
      </w:r>
      <w:r>
        <w:t>Олимпийских</w:t>
      </w:r>
      <w:r>
        <w:rPr>
          <w:spacing w:val="10"/>
        </w:rPr>
        <w:t xml:space="preserve"> </w:t>
      </w:r>
      <w:r>
        <w:t>игр.</w:t>
      </w:r>
    </w:p>
    <w:p w14:paraId="174F9FD2" w14:textId="77777777" w:rsidR="00F26240" w:rsidRDefault="005E36BC">
      <w:pPr>
        <w:pStyle w:val="a3"/>
        <w:spacing w:before="5" w:line="204" w:lineRule="auto"/>
        <w:ind w:left="2540" w:right="2708" w:firstLine="295"/>
      </w:pPr>
      <w:r>
        <w:pict w14:anchorId="28E92624">
          <v:line id="_x0000_s1600" style="position:absolute;left:0;text-align:left;z-index:251461632;mso-position-horizontal-relative:page" from="468.35pt,25.1pt" to="468.35pt,428.65pt" strokeweight=".7pt">
            <w10:wrap anchorx="page"/>
          </v:line>
        </w:pict>
      </w:r>
      <w:bookmarkStart w:id="37" w:name="_Hlk179891193"/>
      <w:r>
        <w:t>Все виды спорта, получившие широкое распространение в мире,</w:t>
      </w:r>
      <w:r>
        <w:rPr>
          <w:spacing w:val="-52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особенностям</w:t>
      </w:r>
      <w:r>
        <w:rPr>
          <w:spacing w:val="55"/>
        </w:rPr>
        <w:t xml:space="preserve"> </w:t>
      </w:r>
      <w:r>
        <w:t>предмета</w:t>
      </w:r>
      <w:r>
        <w:rPr>
          <w:spacing w:val="55"/>
        </w:rPr>
        <w:t xml:space="preserve"> </w:t>
      </w:r>
      <w:r>
        <w:t>состязаний</w:t>
      </w:r>
      <w:r>
        <w:rPr>
          <w:spacing w:val="1"/>
        </w:rPr>
        <w:t xml:space="preserve"> </w:t>
      </w:r>
      <w:r>
        <w:t>и характеру двигательной активн</w:t>
      </w:r>
      <w:r>
        <w:t xml:space="preserve">ости на шесть групп </w:t>
      </w:r>
      <w:bookmarkEnd w:id="37"/>
      <w:r>
        <w:t>(Л. П. Мат-</w:t>
      </w:r>
      <w:r>
        <w:rPr>
          <w:spacing w:val="1"/>
        </w:rPr>
        <w:t xml:space="preserve"> </w:t>
      </w:r>
      <w:r>
        <w:t>веев,</w:t>
      </w:r>
      <w:r>
        <w:rPr>
          <w:spacing w:val="2"/>
        </w:rPr>
        <w:t xml:space="preserve"> </w:t>
      </w:r>
      <w:r>
        <w:t>1977):</w:t>
      </w:r>
    </w:p>
    <w:p w14:paraId="64B30158" w14:textId="77777777" w:rsidR="00F26240" w:rsidRDefault="005E36BC">
      <w:pPr>
        <w:pStyle w:val="a4"/>
        <w:numPr>
          <w:ilvl w:val="0"/>
          <w:numId w:val="8"/>
        </w:numPr>
        <w:tabs>
          <w:tab w:val="left" w:pos="3045"/>
        </w:tabs>
        <w:spacing w:before="9" w:line="204" w:lineRule="auto"/>
        <w:ind w:right="2712" w:firstLine="324"/>
        <w:jc w:val="both"/>
      </w:pPr>
      <w:r>
        <w:rPr>
          <w:i/>
        </w:rPr>
        <w:t xml:space="preserve">я группа — </w:t>
      </w:r>
      <w:r>
        <w:t>виды спорта, для которых характерна активная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предельным</w:t>
      </w:r>
      <w:r>
        <w:rPr>
          <w:spacing w:val="1"/>
        </w:rPr>
        <w:t xml:space="preserve"> </w:t>
      </w:r>
      <w:r>
        <w:t>проявле-</w:t>
      </w:r>
      <w:r>
        <w:rPr>
          <w:spacing w:val="1"/>
        </w:rPr>
        <w:t xml:space="preserve"> </w:t>
      </w:r>
      <w:r>
        <w:t>нием</w:t>
      </w:r>
      <w:r>
        <w:rPr>
          <w:spacing w:val="17"/>
        </w:rPr>
        <w:t xml:space="preserve"> </w:t>
      </w:r>
      <w:r>
        <w:t>физических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психических</w:t>
      </w:r>
      <w:r>
        <w:rPr>
          <w:spacing w:val="17"/>
        </w:rPr>
        <w:t xml:space="preserve"> </w:t>
      </w:r>
      <w:r>
        <w:t>качеств.</w:t>
      </w:r>
      <w:r>
        <w:rPr>
          <w:spacing w:val="17"/>
        </w:rPr>
        <w:t xml:space="preserve"> </w:t>
      </w:r>
      <w:r>
        <w:t>Спортивные</w:t>
      </w:r>
      <w:r>
        <w:rPr>
          <w:spacing w:val="17"/>
        </w:rPr>
        <w:t xml:space="preserve"> </w:t>
      </w:r>
      <w:r>
        <w:t>достижения</w:t>
      </w:r>
      <w:r>
        <w:rPr>
          <w:spacing w:val="-52"/>
        </w:rPr>
        <w:t xml:space="preserve"> </w:t>
      </w:r>
      <w:r>
        <w:t>в этих видах спорта зависят от собственных двигательных возмож-</w:t>
      </w:r>
      <w:r>
        <w:rPr>
          <w:spacing w:val="1"/>
        </w:rPr>
        <w:t xml:space="preserve"> </w:t>
      </w:r>
      <w:r>
        <w:t>ностей спортсмена. К данной группе относится большинство ви-</w:t>
      </w:r>
      <w:r>
        <w:rPr>
          <w:spacing w:val="1"/>
        </w:rPr>
        <w:t xml:space="preserve"> </w:t>
      </w:r>
      <w:r>
        <w:t>дов</w:t>
      </w:r>
      <w:r>
        <w:rPr>
          <w:spacing w:val="3"/>
        </w:rPr>
        <w:t xml:space="preserve"> </w:t>
      </w:r>
      <w:r>
        <w:t>спорта;</w:t>
      </w:r>
    </w:p>
    <w:p w14:paraId="424786CD" w14:textId="77777777" w:rsidR="00F26240" w:rsidRDefault="005E36BC">
      <w:pPr>
        <w:pStyle w:val="a4"/>
        <w:numPr>
          <w:ilvl w:val="0"/>
          <w:numId w:val="8"/>
        </w:numPr>
        <w:tabs>
          <w:tab w:val="left" w:pos="3016"/>
        </w:tabs>
        <w:spacing w:before="7" w:line="204" w:lineRule="auto"/>
        <w:ind w:left="2540" w:right="2708" w:firstLine="288"/>
        <w:jc w:val="both"/>
      </w:pPr>
      <w:r>
        <w:rPr>
          <w:i/>
        </w:rPr>
        <w:t xml:space="preserve">я группа </w:t>
      </w:r>
      <w:r>
        <w:t>— виды спорта, операционную основу которых со-</w:t>
      </w:r>
      <w:r>
        <w:rPr>
          <w:spacing w:val="1"/>
        </w:rPr>
        <w:t xml:space="preserve"> </w:t>
      </w:r>
      <w:r>
        <w:t>ставляют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</w:t>
      </w:r>
      <w:r>
        <w:t>твами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55"/>
        </w:rPr>
        <w:t xml:space="preserve"> </w:t>
      </w:r>
      <w:r>
        <w:t>(автомобиль,</w:t>
      </w:r>
      <w:r>
        <w:rPr>
          <w:spacing w:val="55"/>
        </w:rPr>
        <w:t xml:space="preserve"> </w:t>
      </w:r>
      <w:r>
        <w:t>мотоцикл,</w:t>
      </w:r>
      <w:r>
        <w:rPr>
          <w:spacing w:val="55"/>
        </w:rPr>
        <w:t xml:space="preserve"> </w:t>
      </w:r>
      <w:r>
        <w:t>яхта,</w:t>
      </w:r>
      <w:r>
        <w:rPr>
          <w:spacing w:val="55"/>
        </w:rPr>
        <w:t xml:space="preserve"> </w:t>
      </w:r>
      <w:r>
        <w:t>самолет</w:t>
      </w:r>
      <w:r>
        <w:rPr>
          <w:spacing w:val="1"/>
        </w:rPr>
        <w:t xml:space="preserve"> </w:t>
      </w:r>
      <w:r>
        <w:t>и др.). Спортивный результат в этих видах во многом обусловлен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каче-</w:t>
      </w:r>
      <w:r>
        <w:rPr>
          <w:spacing w:val="1"/>
        </w:rPr>
        <w:t xml:space="preserve"> </w:t>
      </w:r>
      <w:r>
        <w:t>ством</w:t>
      </w:r>
      <w:r>
        <w:rPr>
          <w:spacing w:val="4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изготовления;</w:t>
      </w:r>
    </w:p>
    <w:p w14:paraId="4D0B4DA6" w14:textId="77777777" w:rsidR="00F26240" w:rsidRDefault="005E36BC">
      <w:pPr>
        <w:pStyle w:val="a4"/>
        <w:numPr>
          <w:ilvl w:val="0"/>
          <w:numId w:val="8"/>
        </w:numPr>
        <w:tabs>
          <w:tab w:val="left" w:pos="3021"/>
        </w:tabs>
        <w:spacing w:before="5" w:line="204" w:lineRule="auto"/>
        <w:ind w:left="2540" w:right="2710" w:firstLine="295"/>
        <w:jc w:val="both"/>
      </w:pPr>
      <w:r>
        <w:rPr>
          <w:i/>
        </w:rPr>
        <w:t xml:space="preserve">я группа </w:t>
      </w:r>
      <w:r>
        <w:t>— виды спорта, двигательная активность в кото</w:t>
      </w:r>
      <w:r>
        <w:t>рых</w:t>
      </w:r>
      <w:r>
        <w:rPr>
          <w:spacing w:val="1"/>
        </w:rPr>
        <w:t xml:space="preserve"> </w:t>
      </w:r>
      <w:r>
        <w:t>жестко</w:t>
      </w:r>
      <w:r>
        <w:rPr>
          <w:spacing w:val="36"/>
        </w:rPr>
        <w:t xml:space="preserve"> </w:t>
      </w:r>
      <w:r>
        <w:t>лимитирована</w:t>
      </w:r>
      <w:r>
        <w:rPr>
          <w:spacing w:val="40"/>
        </w:rPr>
        <w:t xml:space="preserve"> </w:t>
      </w:r>
      <w:r>
        <w:t>условиями</w:t>
      </w:r>
      <w:r>
        <w:rPr>
          <w:spacing w:val="37"/>
        </w:rPr>
        <w:t xml:space="preserve"> </w:t>
      </w:r>
      <w:r>
        <w:t>поражения</w:t>
      </w:r>
      <w:r>
        <w:rPr>
          <w:spacing w:val="36"/>
        </w:rPr>
        <w:t xml:space="preserve"> </w:t>
      </w:r>
      <w:r>
        <w:t>цели</w:t>
      </w:r>
      <w:r>
        <w:rPr>
          <w:spacing w:val="37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специально-</w:t>
      </w:r>
      <w:r>
        <w:rPr>
          <w:spacing w:val="-53"/>
        </w:rPr>
        <w:t xml:space="preserve"> </w:t>
      </w:r>
      <w:r>
        <w:t>го</w:t>
      </w:r>
      <w:r>
        <w:rPr>
          <w:spacing w:val="8"/>
        </w:rPr>
        <w:t xml:space="preserve"> </w:t>
      </w:r>
      <w:r>
        <w:t>оружия</w:t>
      </w:r>
      <w:r>
        <w:rPr>
          <w:spacing w:val="7"/>
        </w:rPr>
        <w:t xml:space="preserve"> </w:t>
      </w:r>
      <w:r>
        <w:t>(стрельба,</w:t>
      </w:r>
      <w:r>
        <w:rPr>
          <w:spacing w:val="8"/>
        </w:rPr>
        <w:t xml:space="preserve"> </w:t>
      </w:r>
      <w:r>
        <w:t>дартс);</w:t>
      </w:r>
    </w:p>
    <w:p w14:paraId="45AEB7B7" w14:textId="77777777" w:rsidR="00F26240" w:rsidRDefault="005E36BC">
      <w:pPr>
        <w:pStyle w:val="a4"/>
        <w:numPr>
          <w:ilvl w:val="0"/>
          <w:numId w:val="8"/>
        </w:numPr>
        <w:tabs>
          <w:tab w:val="left" w:pos="3026"/>
        </w:tabs>
        <w:spacing w:before="3" w:line="204" w:lineRule="auto"/>
        <w:ind w:left="2526" w:right="2543" w:firstLine="309"/>
        <w:jc w:val="both"/>
        <w:rPr>
          <w:i/>
        </w:rPr>
      </w:pPr>
      <w:r>
        <w:rPr>
          <w:i/>
        </w:rPr>
        <w:t>я</w:t>
      </w:r>
      <w:r>
        <w:rPr>
          <w:i/>
          <w:spacing w:val="1"/>
        </w:rPr>
        <w:t xml:space="preserve"> </w:t>
      </w:r>
      <w:r>
        <w:rPr>
          <w:i/>
        </w:rPr>
        <w:t>группа</w:t>
      </w:r>
      <w:r>
        <w:rPr>
          <w:i/>
          <w:spacing w:val="1"/>
        </w:rPr>
        <w:t xml:space="preserve"> </w:t>
      </w:r>
      <w:r>
        <w:rPr>
          <w:i/>
        </w:rPr>
        <w:t>~</w:t>
      </w:r>
      <w:r>
        <w:rPr>
          <w:i/>
          <w:spacing w:val="55"/>
        </w:rPr>
        <w:t xml:space="preserve"> </w:t>
      </w:r>
      <w:r>
        <w:t>виды</w:t>
      </w:r>
      <w:r>
        <w:rPr>
          <w:spacing w:val="55"/>
        </w:rPr>
        <w:t xml:space="preserve"> </w:t>
      </w:r>
      <w:r>
        <w:t>спорта,</w:t>
      </w:r>
      <w:r>
        <w:rPr>
          <w:spacing w:val="55"/>
        </w:rPr>
        <w:t xml:space="preserve"> </w:t>
      </w:r>
      <w:r>
        <w:t>в которых</w:t>
      </w:r>
      <w:r>
        <w:rPr>
          <w:spacing w:val="55"/>
        </w:rPr>
        <w:t xml:space="preserve"> </w:t>
      </w:r>
      <w:r>
        <w:t>сопоставляются результа</w:t>
      </w:r>
      <w:r>
        <w:rPr>
          <w:spacing w:val="1"/>
        </w:rPr>
        <w:t xml:space="preserve"> </w:t>
      </w:r>
      <w:r>
        <w:t>ты</w:t>
      </w:r>
      <w:r>
        <w:rPr>
          <w:spacing w:val="23"/>
        </w:rPr>
        <w:t xml:space="preserve"> </w:t>
      </w:r>
      <w:r>
        <w:t>модельно-конструкторской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спортсмена</w:t>
      </w:r>
      <w:r>
        <w:rPr>
          <w:spacing w:val="19"/>
        </w:rPr>
        <w:t xml:space="preserve"> </w:t>
      </w:r>
      <w:r>
        <w:t>(авиамо-</w:t>
      </w:r>
      <w:r>
        <w:rPr>
          <w:spacing w:val="15"/>
        </w:rPr>
        <w:t xml:space="preserve"> </w:t>
      </w:r>
      <w:r>
        <w:rPr>
          <w:i/>
        </w:rPr>
        <w:t>]А</w:t>
      </w:r>
    </w:p>
    <w:p w14:paraId="5ACABC39" w14:textId="77777777" w:rsidR="00F26240" w:rsidRDefault="005E36BC">
      <w:pPr>
        <w:pStyle w:val="a3"/>
        <w:tabs>
          <w:tab w:val="right" w:pos="9153"/>
        </w:tabs>
        <w:spacing w:line="206" w:lineRule="exact"/>
        <w:ind w:left="2526"/>
      </w:pPr>
      <w:r>
        <w:t>дели,</w:t>
      </w:r>
      <w:r>
        <w:rPr>
          <w:spacing w:val="7"/>
        </w:rPr>
        <w:t xml:space="preserve"> </w:t>
      </w:r>
      <w:r>
        <w:t>автомодели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др.);</w:t>
      </w:r>
      <w:r>
        <w:tab/>
        <w:t>1</w:t>
      </w:r>
    </w:p>
    <w:p w14:paraId="2EA3C142" w14:textId="77777777" w:rsidR="00F26240" w:rsidRDefault="005E36BC">
      <w:pPr>
        <w:pStyle w:val="a4"/>
        <w:numPr>
          <w:ilvl w:val="0"/>
          <w:numId w:val="8"/>
        </w:numPr>
        <w:tabs>
          <w:tab w:val="left" w:pos="3030"/>
        </w:tabs>
        <w:spacing w:before="13" w:line="204" w:lineRule="auto"/>
        <w:ind w:right="2717" w:firstLine="302"/>
        <w:jc w:val="both"/>
      </w:pPr>
      <w:r>
        <w:rPr>
          <w:i/>
        </w:rPr>
        <w:t>я</w:t>
      </w:r>
      <w:r>
        <w:rPr>
          <w:i/>
          <w:spacing w:val="1"/>
        </w:rPr>
        <w:t xml:space="preserve"> </w:t>
      </w:r>
      <w:r>
        <w:rPr>
          <w:i/>
        </w:rPr>
        <w:t>группа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абстрактно-логичес-</w:t>
      </w:r>
      <w:r>
        <w:rPr>
          <w:spacing w:val="1"/>
        </w:rPr>
        <w:t xml:space="preserve"> </w:t>
      </w:r>
      <w:r>
        <w:t>кого</w:t>
      </w:r>
      <w:r>
        <w:rPr>
          <w:spacing w:val="42"/>
        </w:rPr>
        <w:t xml:space="preserve"> </w:t>
      </w:r>
      <w:r>
        <w:t>обыгрывания</w:t>
      </w:r>
      <w:r>
        <w:rPr>
          <w:spacing w:val="39"/>
        </w:rPr>
        <w:t xml:space="preserve"> </w:t>
      </w:r>
      <w:r>
        <w:t>соперника</w:t>
      </w:r>
      <w:r>
        <w:rPr>
          <w:spacing w:val="40"/>
        </w:rPr>
        <w:t xml:space="preserve"> </w:t>
      </w:r>
      <w:r>
        <w:t>(шахматы,</w:t>
      </w:r>
      <w:r>
        <w:rPr>
          <w:spacing w:val="38"/>
        </w:rPr>
        <w:t xml:space="preserve"> </w:t>
      </w:r>
      <w:r>
        <w:t>шашки,</w:t>
      </w:r>
      <w:r>
        <w:rPr>
          <w:spacing w:val="43"/>
        </w:rPr>
        <w:t xml:space="preserve"> </w:t>
      </w:r>
      <w:r>
        <w:t>бридж</w:t>
      </w:r>
      <w:r>
        <w:rPr>
          <w:spacing w:val="4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др.);</w:t>
      </w:r>
    </w:p>
    <w:p w14:paraId="5B39BFB1" w14:textId="77777777" w:rsidR="00F26240" w:rsidRDefault="005E36BC">
      <w:pPr>
        <w:pStyle w:val="a4"/>
        <w:numPr>
          <w:ilvl w:val="0"/>
          <w:numId w:val="8"/>
        </w:numPr>
        <w:tabs>
          <w:tab w:val="left" w:pos="3014"/>
        </w:tabs>
        <w:spacing w:before="6" w:line="206" w:lineRule="auto"/>
        <w:ind w:right="2715" w:firstLine="295"/>
        <w:jc w:val="both"/>
      </w:pPr>
      <w:r>
        <w:rPr>
          <w:i/>
        </w:rPr>
        <w:t>я</w:t>
      </w:r>
      <w:r>
        <w:rPr>
          <w:i/>
          <w:spacing w:val="1"/>
        </w:rPr>
        <w:t xml:space="preserve"> </w:t>
      </w:r>
      <w:r>
        <w:rPr>
          <w:i/>
        </w:rPr>
        <w:t>группа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многоборья,</w:t>
      </w:r>
      <w:r>
        <w:rPr>
          <w:spacing w:val="1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дис-</w:t>
      </w:r>
      <w:r>
        <w:rPr>
          <w:spacing w:val="1"/>
        </w:rPr>
        <w:t xml:space="preserve"> </w:t>
      </w:r>
      <w:r>
        <w:t>циплин, входящих в различные группы видов</w:t>
      </w:r>
      <w:r>
        <w:t xml:space="preserve"> спорта (спортивное</w:t>
      </w:r>
      <w:r>
        <w:rPr>
          <w:spacing w:val="1"/>
        </w:rPr>
        <w:t xml:space="preserve"> </w:t>
      </w:r>
      <w:r>
        <w:t>ориентирование,</w:t>
      </w:r>
      <w:r>
        <w:rPr>
          <w:spacing w:val="1"/>
        </w:rPr>
        <w:t xml:space="preserve"> </w:t>
      </w:r>
      <w:r>
        <w:t>охота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лис,</w:t>
      </w:r>
      <w:r>
        <w:rPr>
          <w:spacing w:val="1"/>
        </w:rPr>
        <w:t xml:space="preserve"> </w:t>
      </w:r>
      <w:r>
        <w:t>биатлон,</w:t>
      </w:r>
      <w:r>
        <w:rPr>
          <w:spacing w:val="1"/>
        </w:rPr>
        <w:t xml:space="preserve"> </w:t>
      </w:r>
      <w:r>
        <w:t>морское</w:t>
      </w:r>
      <w:r>
        <w:rPr>
          <w:spacing w:val="1"/>
        </w:rPr>
        <w:t xml:space="preserve"> </w:t>
      </w:r>
      <w:r>
        <w:t>многоборье,</w:t>
      </w:r>
      <w:r>
        <w:rPr>
          <w:spacing w:val="1"/>
        </w:rPr>
        <w:t xml:space="preserve"> </w:t>
      </w:r>
      <w:r>
        <w:t>служебные</w:t>
      </w:r>
      <w:r>
        <w:rPr>
          <w:spacing w:val="10"/>
        </w:rPr>
        <w:t xml:space="preserve"> </w:t>
      </w:r>
      <w:r>
        <w:t>многоборья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др.).</w:t>
      </w:r>
    </w:p>
    <w:p w14:paraId="517BC46A" w14:textId="77777777" w:rsidR="00F26240" w:rsidRDefault="005E36BC">
      <w:pPr>
        <w:pStyle w:val="a3"/>
        <w:spacing w:line="204" w:lineRule="auto"/>
        <w:ind w:left="2533" w:right="2708" w:firstLine="280"/>
      </w:pPr>
      <w:r>
        <w:t>Достижение</w:t>
      </w:r>
      <w:r>
        <w:rPr>
          <w:spacing w:val="16"/>
        </w:rPr>
        <w:t xml:space="preserve"> </w:t>
      </w:r>
      <w:r>
        <w:t>высоких</w:t>
      </w:r>
      <w:r>
        <w:rPr>
          <w:spacing w:val="11"/>
        </w:rPr>
        <w:t xml:space="preserve"> </w:t>
      </w:r>
      <w:r>
        <w:t>спортивных</w:t>
      </w:r>
      <w:r>
        <w:rPr>
          <w:spacing w:val="13"/>
        </w:rPr>
        <w:t xml:space="preserve"> </w:t>
      </w:r>
      <w:r>
        <w:t>результатов</w:t>
      </w:r>
      <w:r>
        <w:rPr>
          <w:spacing w:val="14"/>
        </w:rPr>
        <w:t xml:space="preserve"> </w:t>
      </w:r>
      <w:r>
        <w:t>возможно</w:t>
      </w:r>
      <w:r>
        <w:rPr>
          <w:spacing w:val="15"/>
        </w:rPr>
        <w:t xml:space="preserve"> </w:t>
      </w:r>
      <w:r>
        <w:t>только</w:t>
      </w:r>
      <w:r>
        <w:rPr>
          <w:spacing w:val="-53"/>
        </w:rPr>
        <w:t xml:space="preserve"> </w:t>
      </w:r>
      <w:r>
        <w:rPr>
          <w:spacing w:val="-4"/>
        </w:rPr>
        <w:t xml:space="preserve">в том случае, если есть хорошо отлаженная система </w:t>
      </w:r>
      <w:r>
        <w:rPr>
          <w:spacing w:val="-3"/>
        </w:rPr>
        <w:t>подготовки спорт-</w:t>
      </w:r>
      <w:r>
        <w:rPr>
          <w:spacing w:val="-53"/>
        </w:rPr>
        <w:t xml:space="preserve"> </w:t>
      </w:r>
      <w:r>
        <w:t xml:space="preserve">смена. Она </w:t>
      </w:r>
      <w:r>
        <w:t>представляет собой совокупность методических основ,</w:t>
      </w:r>
      <w:r>
        <w:rPr>
          <w:spacing w:val="1"/>
        </w:rPr>
        <w:t xml:space="preserve"> </w:t>
      </w:r>
      <w:r>
        <w:t>организационных форм и условий тренировочно-соревновательно-</w:t>
      </w:r>
      <w:r>
        <w:rPr>
          <w:spacing w:val="1"/>
        </w:rPr>
        <w:t xml:space="preserve"> </w:t>
      </w:r>
      <w:r>
        <w:t>го процесса, оптимально взаимодействующих между собой на ос-</w:t>
      </w:r>
      <w:r>
        <w:rPr>
          <w:spacing w:val="1"/>
        </w:rPr>
        <w:t xml:space="preserve"> </w:t>
      </w:r>
      <w:r>
        <w:t>нове определенных принципов и обеспечивающих наилучшую сте-</w:t>
      </w:r>
      <w:r>
        <w:rPr>
          <w:spacing w:val="1"/>
        </w:rPr>
        <w:t xml:space="preserve"> </w:t>
      </w:r>
      <w:r>
        <w:t>пень</w:t>
      </w:r>
      <w:r>
        <w:rPr>
          <w:spacing w:val="5"/>
        </w:rPr>
        <w:t xml:space="preserve"> </w:t>
      </w:r>
      <w:r>
        <w:t>готовности</w:t>
      </w:r>
      <w:r>
        <w:rPr>
          <w:spacing w:val="5"/>
        </w:rPr>
        <w:t xml:space="preserve"> </w:t>
      </w:r>
      <w:r>
        <w:t>спортс</w:t>
      </w:r>
      <w:r>
        <w:t>мена</w:t>
      </w:r>
      <w:r>
        <w:rPr>
          <w:spacing w:val="4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высоким</w:t>
      </w:r>
      <w:r>
        <w:rPr>
          <w:spacing w:val="5"/>
        </w:rPr>
        <w:t xml:space="preserve"> </w:t>
      </w:r>
      <w:r>
        <w:t>спортивным</w:t>
      </w:r>
      <w:r>
        <w:rPr>
          <w:spacing w:val="4"/>
        </w:rPr>
        <w:t xml:space="preserve"> </w:t>
      </w:r>
      <w:r>
        <w:t>достижениям.</w:t>
      </w:r>
    </w:p>
    <w:p w14:paraId="142AEB8E" w14:textId="77777777" w:rsidR="00F26240" w:rsidRDefault="005E36BC">
      <w:pPr>
        <w:tabs>
          <w:tab w:val="left" w:pos="9043"/>
        </w:tabs>
        <w:spacing w:before="196"/>
        <w:ind w:left="2540"/>
        <w:rPr>
          <w:sz w:val="18"/>
        </w:rPr>
      </w:pPr>
      <w:r>
        <w:rPr>
          <w:sz w:val="18"/>
        </w:rPr>
        <w:t>312</w:t>
      </w:r>
      <w:r>
        <w:rPr>
          <w:sz w:val="18"/>
        </w:rPr>
        <w:tab/>
        <w:t>■</w:t>
      </w:r>
    </w:p>
    <w:p w14:paraId="4D9B6048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CC97EC0" w14:textId="77777777" w:rsidR="00F26240" w:rsidRDefault="005E36BC">
      <w:pPr>
        <w:pStyle w:val="a3"/>
        <w:spacing w:before="95" w:line="206" w:lineRule="auto"/>
        <w:ind w:left="2305" w:right="2769" w:firstLine="288"/>
        <w:jc w:val="left"/>
      </w:pPr>
      <w:r>
        <w:lastRenderedPageBreak/>
        <w:t>Система</w:t>
      </w:r>
      <w:r>
        <w:rPr>
          <w:spacing w:val="24"/>
        </w:rPr>
        <w:t xml:space="preserve"> </w:t>
      </w:r>
      <w:r>
        <w:t>подготовки</w:t>
      </w:r>
      <w:r>
        <w:rPr>
          <w:spacing w:val="21"/>
        </w:rPr>
        <w:t xml:space="preserve"> </w:t>
      </w:r>
      <w:r>
        <w:t>спортсмена</w:t>
      </w:r>
      <w:r>
        <w:rPr>
          <w:spacing w:val="25"/>
        </w:rPr>
        <w:t xml:space="preserve"> </w:t>
      </w:r>
      <w:r>
        <w:t>включает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себя</w:t>
      </w:r>
      <w:r>
        <w:rPr>
          <w:spacing w:val="24"/>
        </w:rPr>
        <w:t xml:space="preserve"> </w:t>
      </w:r>
      <w:r>
        <w:t>четыре</w:t>
      </w:r>
      <w:r>
        <w:rPr>
          <w:spacing w:val="22"/>
        </w:rPr>
        <w:t xml:space="preserve"> </w:t>
      </w:r>
      <w:r>
        <w:t>круп-</w:t>
      </w:r>
      <w:r>
        <w:rPr>
          <w:spacing w:val="-52"/>
        </w:rPr>
        <w:t xml:space="preserve"> </w:t>
      </w:r>
      <w:r>
        <w:t>ных</w:t>
      </w:r>
      <w:r>
        <w:rPr>
          <w:spacing w:val="-4"/>
        </w:rPr>
        <w:t xml:space="preserve"> </w:t>
      </w:r>
      <w:r>
        <w:t>блока:</w:t>
      </w:r>
    </w:p>
    <w:p w14:paraId="3910685D" w14:textId="77777777" w:rsidR="00F26240" w:rsidRDefault="005E36BC">
      <w:pPr>
        <w:pStyle w:val="a4"/>
        <w:numPr>
          <w:ilvl w:val="0"/>
          <w:numId w:val="100"/>
        </w:numPr>
        <w:tabs>
          <w:tab w:val="left" w:pos="2838"/>
        </w:tabs>
        <w:spacing w:line="210" w:lineRule="exact"/>
        <w:ind w:left="2838"/>
      </w:pPr>
      <w:r>
        <w:t>систему</w:t>
      </w:r>
      <w:r>
        <w:rPr>
          <w:spacing w:val="30"/>
        </w:rPr>
        <w:t xml:space="preserve"> </w:t>
      </w:r>
      <w:r>
        <w:t>отбора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спортивной</w:t>
      </w:r>
      <w:r>
        <w:rPr>
          <w:spacing w:val="32"/>
        </w:rPr>
        <w:t xml:space="preserve"> </w:t>
      </w:r>
      <w:r>
        <w:t>ориентации;</w:t>
      </w:r>
    </w:p>
    <w:p w14:paraId="45807EBE" w14:textId="77777777" w:rsidR="00F26240" w:rsidRDefault="005E36BC">
      <w:pPr>
        <w:pStyle w:val="a4"/>
        <w:numPr>
          <w:ilvl w:val="0"/>
          <w:numId w:val="100"/>
        </w:numPr>
        <w:tabs>
          <w:tab w:val="left" w:pos="2838"/>
        </w:tabs>
        <w:spacing w:line="216" w:lineRule="exact"/>
        <w:ind w:left="2838"/>
      </w:pPr>
      <w:r>
        <w:t>спортивную</w:t>
      </w:r>
      <w:r>
        <w:rPr>
          <w:spacing w:val="23"/>
        </w:rPr>
        <w:t xml:space="preserve"> </w:t>
      </w:r>
      <w:r>
        <w:t>тренировку;</w:t>
      </w:r>
    </w:p>
    <w:p w14:paraId="6D8B1962" w14:textId="77777777" w:rsidR="00F26240" w:rsidRDefault="005E36BC">
      <w:pPr>
        <w:pStyle w:val="a4"/>
        <w:numPr>
          <w:ilvl w:val="0"/>
          <w:numId w:val="100"/>
        </w:numPr>
        <w:tabs>
          <w:tab w:val="left" w:pos="2838"/>
        </w:tabs>
        <w:spacing w:line="216" w:lineRule="exact"/>
        <w:ind w:left="2838"/>
      </w:pPr>
      <w:r>
        <w:t>систему</w:t>
      </w:r>
      <w:r>
        <w:rPr>
          <w:spacing w:val="20"/>
        </w:rPr>
        <w:t xml:space="preserve"> </w:t>
      </w:r>
      <w:r>
        <w:t>соревнований;</w:t>
      </w:r>
    </w:p>
    <w:p w14:paraId="0C59C70E" w14:textId="77777777" w:rsidR="00F26240" w:rsidRDefault="005E36BC">
      <w:pPr>
        <w:pStyle w:val="a4"/>
        <w:numPr>
          <w:ilvl w:val="0"/>
          <w:numId w:val="100"/>
        </w:numPr>
        <w:tabs>
          <w:tab w:val="left" w:pos="2838"/>
        </w:tabs>
        <w:spacing w:before="12" w:line="204" w:lineRule="auto"/>
        <w:ind w:right="3190" w:firstLine="295"/>
      </w:pPr>
      <w:r>
        <w:t>внетренировочные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внесоревновательные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опти</w:t>
      </w:r>
      <w:r>
        <w:rPr>
          <w:spacing w:val="-52"/>
        </w:rPr>
        <w:t xml:space="preserve"> </w:t>
      </w:r>
      <w:r>
        <w:t>мизации</w:t>
      </w:r>
      <w:r>
        <w:rPr>
          <w:spacing w:val="13"/>
        </w:rPr>
        <w:t xml:space="preserve"> </w:t>
      </w:r>
      <w:r>
        <w:t>тренировочно-соревновательного</w:t>
      </w:r>
      <w:r>
        <w:rPr>
          <w:spacing w:val="14"/>
        </w:rPr>
        <w:t xml:space="preserve"> </w:t>
      </w:r>
      <w:r>
        <w:t>процесса.</w:t>
      </w:r>
    </w:p>
    <w:p w14:paraId="6B3620B3" w14:textId="77777777" w:rsidR="00F26240" w:rsidRDefault="005E36BC">
      <w:pPr>
        <w:pStyle w:val="a3"/>
        <w:spacing w:before="2" w:line="204" w:lineRule="auto"/>
        <w:ind w:left="2283" w:right="2964" w:firstLine="288"/>
      </w:pPr>
      <w:r>
        <w:t>Основная подготовительно-тренировочная деятельность спорт-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является основной формой подготовки спортсмена, которая пред-</w:t>
      </w:r>
      <w:r>
        <w:rPr>
          <w:spacing w:val="1"/>
        </w:rPr>
        <w:t xml:space="preserve"> </w:t>
      </w:r>
      <w:r>
        <w:t>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специализированный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построенный на системе</w:t>
      </w:r>
      <w:r>
        <w:rPr>
          <w:spacing w:val="1"/>
        </w:rPr>
        <w:t xml:space="preserve"> </w:t>
      </w:r>
      <w:r>
        <w:t>упражнений и направленный на</w:t>
      </w:r>
      <w:r>
        <w:rPr>
          <w:spacing w:val="1"/>
        </w:rPr>
        <w:t xml:space="preserve"> </w:t>
      </w:r>
      <w:r>
        <w:t>управ-</w:t>
      </w:r>
      <w:r>
        <w:rPr>
          <w:spacing w:val="1"/>
        </w:rPr>
        <w:t xml:space="preserve"> </w:t>
      </w:r>
      <w:r>
        <w:t>ление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совершенствованием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обусловли-</w:t>
      </w:r>
      <w:r>
        <w:rPr>
          <w:spacing w:val="1"/>
        </w:rPr>
        <w:t xml:space="preserve"> </w:t>
      </w:r>
      <w:r>
        <w:t>вающий</w:t>
      </w:r>
      <w:r>
        <w:rPr>
          <w:spacing w:val="8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готовность</w:t>
      </w:r>
      <w:r>
        <w:rPr>
          <w:spacing w:val="12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достижению</w:t>
      </w:r>
      <w:r>
        <w:rPr>
          <w:spacing w:val="10"/>
        </w:rPr>
        <w:t xml:space="preserve"> </w:t>
      </w:r>
      <w:r>
        <w:t>высших</w:t>
      </w:r>
      <w:r>
        <w:rPr>
          <w:spacing w:val="12"/>
        </w:rPr>
        <w:t xml:space="preserve"> </w:t>
      </w:r>
      <w:r>
        <w:t>результатов.</w:t>
      </w:r>
    </w:p>
    <w:p w14:paraId="16917136" w14:textId="77777777" w:rsidR="00F26240" w:rsidRDefault="005E36BC">
      <w:pPr>
        <w:pStyle w:val="a3"/>
        <w:spacing w:before="10" w:line="206" w:lineRule="auto"/>
        <w:ind w:left="2290" w:right="2974" w:firstLine="288"/>
      </w:pPr>
      <w:r>
        <w:t>Важнейшим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подгото</w:t>
      </w:r>
      <w:r>
        <w:t>вки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выступающие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цель,</w:t>
      </w:r>
      <w:r>
        <w:rPr>
          <w:spacing w:val="55"/>
        </w:rPr>
        <w:t xml:space="preserve"> </w:t>
      </w:r>
      <w:r>
        <w:t>средство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ме-</w:t>
      </w:r>
      <w:r>
        <w:rPr>
          <w:spacing w:val="1"/>
        </w:rPr>
        <w:t xml:space="preserve"> </w:t>
      </w:r>
      <w:r>
        <w:t>тод подготовки спортсмена. Соревнования определяются как спе-</w:t>
      </w:r>
      <w:r>
        <w:rPr>
          <w:spacing w:val="1"/>
        </w:rPr>
        <w:t xml:space="preserve"> </w:t>
      </w:r>
      <w:r>
        <w:t>циальная</w:t>
      </w:r>
      <w:r>
        <w:rPr>
          <w:spacing w:val="1"/>
        </w:rPr>
        <w:t xml:space="preserve"> </w:t>
      </w:r>
      <w:r>
        <w:t>сфера,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спорт-</w:t>
      </w:r>
      <w:r>
        <w:rPr>
          <w:spacing w:val="1"/>
        </w:rPr>
        <w:t xml:space="preserve"> </w:t>
      </w:r>
      <w:r>
        <w:t>смена,</w:t>
      </w:r>
      <w:r>
        <w:rPr>
          <w:spacing w:val="1"/>
        </w:rPr>
        <w:t xml:space="preserve"> </w:t>
      </w:r>
      <w:r>
        <w:t>позволяющая</w:t>
      </w:r>
      <w:r>
        <w:rPr>
          <w:spacing w:val="1"/>
        </w:rPr>
        <w:t xml:space="preserve"> </w:t>
      </w:r>
      <w:r>
        <w:t>объективно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способности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обеспечить</w:t>
      </w:r>
      <w:r>
        <w:rPr>
          <w:spacing w:val="16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максимальные</w:t>
      </w:r>
      <w:r>
        <w:rPr>
          <w:spacing w:val="14"/>
        </w:rPr>
        <w:t xml:space="preserve"> </w:t>
      </w:r>
      <w:r>
        <w:t>проявления.</w:t>
      </w:r>
    </w:p>
    <w:p w14:paraId="64B0D398" w14:textId="77777777" w:rsidR="00F26240" w:rsidRDefault="005E36BC">
      <w:pPr>
        <w:pStyle w:val="a3"/>
        <w:spacing w:line="204" w:lineRule="auto"/>
        <w:ind w:left="2283" w:right="2976" w:firstLine="302"/>
      </w:pPr>
      <w:r>
        <w:t>Наивысшая</w:t>
      </w:r>
      <w:r>
        <w:rPr>
          <w:spacing w:val="-5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выступлению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соревнованиях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дости-</w:t>
      </w:r>
      <w:r>
        <w:rPr>
          <w:spacing w:val="-52"/>
        </w:rPr>
        <w:t xml:space="preserve"> </w:t>
      </w:r>
      <w:r>
        <w:t>жение высоких спортивных результатов возможны при условии со-</w:t>
      </w:r>
      <w:r>
        <w:rPr>
          <w:spacing w:val="-52"/>
        </w:rPr>
        <w:t xml:space="preserve"> </w:t>
      </w:r>
      <w:r>
        <w:t>временного научно-методического обеспечения всей системы под-</w:t>
      </w:r>
      <w:r>
        <w:rPr>
          <w:spacing w:val="1"/>
        </w:rPr>
        <w:t xml:space="preserve"> </w:t>
      </w:r>
      <w:r>
        <w:rPr>
          <w:spacing w:val="-1"/>
        </w:rPr>
        <w:t>готовки.</w:t>
      </w:r>
      <w:r>
        <w:rPr>
          <w:spacing w:val="-13"/>
        </w:rPr>
        <w:t xml:space="preserve"> </w:t>
      </w:r>
      <w:r>
        <w:rPr>
          <w:spacing w:val="-1"/>
        </w:rPr>
        <w:t>Отсюда</w:t>
      </w:r>
      <w:r>
        <w:rPr>
          <w:spacing w:val="-11"/>
        </w:rPr>
        <w:t xml:space="preserve"> </w:t>
      </w:r>
      <w:r>
        <w:rPr>
          <w:spacing w:val="-1"/>
        </w:rPr>
        <w:t>выт</w:t>
      </w:r>
      <w:r>
        <w:rPr>
          <w:spacing w:val="-1"/>
        </w:rPr>
        <w:t>екает</w:t>
      </w:r>
      <w:r>
        <w:rPr>
          <w:spacing w:val="-12"/>
        </w:rPr>
        <w:t xml:space="preserve"> </w:t>
      </w:r>
      <w:r>
        <w:rPr>
          <w:spacing w:val="-1"/>
        </w:rPr>
        <w:t>понятие</w:t>
      </w:r>
      <w:r>
        <w:rPr>
          <w:spacing w:val="-12"/>
        </w:rPr>
        <w:t xml:space="preserve"> </w:t>
      </w:r>
      <w:r>
        <w:t>«школа</w:t>
      </w:r>
      <w:r>
        <w:rPr>
          <w:spacing w:val="-13"/>
        </w:rPr>
        <w:t xml:space="preserve"> </w:t>
      </w:r>
      <w:r>
        <w:t>спорта»,</w:t>
      </w:r>
      <w:r>
        <w:rPr>
          <w:spacing w:val="-11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которым</w:t>
      </w:r>
      <w:r>
        <w:rPr>
          <w:spacing w:val="-12"/>
        </w:rPr>
        <w:t xml:space="preserve"> </w:t>
      </w:r>
      <w:r>
        <w:t>по-</w:t>
      </w:r>
      <w:r>
        <w:rPr>
          <w:spacing w:val="-53"/>
        </w:rPr>
        <w:t xml:space="preserve"> </w:t>
      </w:r>
      <w:r>
        <w:t>нимают систему подготовки спортсмена, сложившуюся на основе</w:t>
      </w:r>
      <w:r>
        <w:rPr>
          <w:spacing w:val="1"/>
        </w:rPr>
        <w:t xml:space="preserve"> </w:t>
      </w:r>
      <w:r>
        <w:t>новейших</w:t>
      </w:r>
      <w:r>
        <w:rPr>
          <w:spacing w:val="-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передовой</w:t>
      </w:r>
      <w:r>
        <w:rPr>
          <w:spacing w:val="-2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практики.</w:t>
      </w:r>
    </w:p>
    <w:p w14:paraId="6EB26A26" w14:textId="77777777" w:rsidR="00F26240" w:rsidRDefault="005E36BC">
      <w:pPr>
        <w:pStyle w:val="a3"/>
        <w:spacing w:before="1" w:line="204" w:lineRule="auto"/>
        <w:ind w:left="2276" w:right="2984" w:firstLine="288"/>
      </w:pPr>
      <w:r>
        <w:t>В практике спорта широко распространены понятия «спортив-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деятельность» и</w:t>
      </w:r>
      <w:r>
        <w:rPr>
          <w:spacing w:val="1"/>
        </w:rPr>
        <w:t xml:space="preserve"> </w:t>
      </w:r>
      <w:r>
        <w:t>«соревновательная</w:t>
      </w:r>
      <w:r>
        <w:rPr>
          <w:spacing w:val="55"/>
        </w:rPr>
        <w:t xml:space="preserve"> </w:t>
      </w:r>
      <w:r>
        <w:t>деятельность».</w:t>
      </w:r>
      <w:r>
        <w:rPr>
          <w:spacing w:val="55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их употребляют как синонимы, однако содержание и смысловое</w:t>
      </w:r>
      <w:r>
        <w:rPr>
          <w:spacing w:val="1"/>
        </w:rPr>
        <w:t xml:space="preserve"> </w:t>
      </w:r>
      <w:r>
        <w:t>значение</w:t>
      </w:r>
      <w:r>
        <w:rPr>
          <w:spacing w:val="21"/>
        </w:rPr>
        <w:t xml:space="preserve"> </w:t>
      </w:r>
      <w:r>
        <w:t>каждого</w:t>
      </w:r>
      <w:r>
        <w:rPr>
          <w:spacing w:val="21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них</w:t>
      </w:r>
      <w:r>
        <w:rPr>
          <w:spacing w:val="21"/>
        </w:rPr>
        <w:t xml:space="preserve"> </w:t>
      </w:r>
      <w:r>
        <w:t>значительно</w:t>
      </w:r>
      <w:r>
        <w:rPr>
          <w:spacing w:val="21"/>
        </w:rPr>
        <w:t xml:space="preserve"> </w:t>
      </w:r>
      <w:r>
        <w:t>отличаются</w:t>
      </w:r>
      <w:r>
        <w:rPr>
          <w:spacing w:val="23"/>
        </w:rPr>
        <w:t xml:space="preserve"> </w:t>
      </w:r>
      <w:r>
        <w:t>друг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друга.</w:t>
      </w:r>
    </w:p>
    <w:p w14:paraId="4D9F1E47" w14:textId="77777777" w:rsidR="00F26240" w:rsidRDefault="005E36BC">
      <w:pPr>
        <w:pStyle w:val="a3"/>
        <w:spacing w:before="4" w:line="204" w:lineRule="auto"/>
        <w:ind w:left="2283" w:right="2972" w:firstLine="288"/>
      </w:pPr>
      <w:r>
        <w:t>Спортивная деятельность характерна для спорта как многогран-</w:t>
      </w:r>
      <w:r>
        <w:rPr>
          <w:spacing w:val="1"/>
        </w:rPr>
        <w:t xml:space="preserve"> </w:t>
      </w:r>
      <w:r>
        <w:t>ное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</w:t>
      </w:r>
      <w:r>
        <w:t>к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затрагивает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сферы деятельности человека. Достижение максимального резуль-</w:t>
      </w:r>
      <w:r>
        <w:rPr>
          <w:spacing w:val="1"/>
        </w:rPr>
        <w:t xml:space="preserve"> </w:t>
      </w:r>
      <w:r>
        <w:t>тата невозможно без включения в сферу спорта большого количе-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профессий.</w:t>
      </w:r>
      <w:r>
        <w:rPr>
          <w:spacing w:val="1"/>
        </w:rPr>
        <w:t xml:space="preserve"> </w:t>
      </w:r>
      <w:r>
        <w:t>Социологи,</w:t>
      </w:r>
      <w:r>
        <w:rPr>
          <w:spacing w:val="1"/>
        </w:rPr>
        <w:t xml:space="preserve"> </w:t>
      </w:r>
      <w:r>
        <w:t>врачи,</w:t>
      </w:r>
      <w:r>
        <w:rPr>
          <w:spacing w:val="1"/>
        </w:rPr>
        <w:t xml:space="preserve"> </w:t>
      </w:r>
      <w:r>
        <w:t>педагоги,</w:t>
      </w:r>
      <w:r>
        <w:rPr>
          <w:spacing w:val="1"/>
        </w:rPr>
        <w:t xml:space="preserve"> </w:t>
      </w:r>
      <w:r>
        <w:t>физиологи,</w:t>
      </w:r>
      <w:r>
        <w:rPr>
          <w:spacing w:val="1"/>
        </w:rPr>
        <w:t xml:space="preserve"> </w:t>
      </w:r>
      <w:r>
        <w:t>инженеры,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из</w:t>
      </w:r>
      <w:r>
        <w:rPr>
          <w:spacing w:val="56"/>
        </w:rPr>
        <w:t xml:space="preserve"> </w:t>
      </w:r>
      <w:r>
        <w:t>аппарата</w:t>
      </w:r>
      <w:r>
        <w:rPr>
          <w:spacing w:val="56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сферы искусства,</w:t>
      </w:r>
      <w:r>
        <w:rPr>
          <w:spacing w:val="1"/>
        </w:rPr>
        <w:t xml:space="preserve"> </w:t>
      </w:r>
      <w:r>
        <w:t>материально-технического обеспечения и мно-</w:t>
      </w:r>
      <w:r>
        <w:rPr>
          <w:spacing w:val="1"/>
        </w:rPr>
        <w:t xml:space="preserve"> </w:t>
      </w:r>
      <w:r>
        <w:t>гие другие обеспечивают функционирование спорта в стране. При-</w:t>
      </w:r>
      <w:r>
        <w:rPr>
          <w:spacing w:val="1"/>
        </w:rPr>
        <w:t xml:space="preserve"> </w:t>
      </w:r>
      <w:r>
        <w:t>чем деятельность этих людей определяется социальными и эконо-</w:t>
      </w:r>
      <w:r>
        <w:rPr>
          <w:spacing w:val="1"/>
        </w:rPr>
        <w:t xml:space="preserve"> </w:t>
      </w:r>
      <w:r>
        <w:t>мическими</w:t>
      </w:r>
      <w:r>
        <w:rPr>
          <w:spacing w:val="10"/>
        </w:rPr>
        <w:t xml:space="preserve"> </w:t>
      </w:r>
      <w:r>
        <w:t>условиями</w:t>
      </w:r>
      <w:r>
        <w:rPr>
          <w:spacing w:val="5"/>
        </w:rPr>
        <w:t xml:space="preserve"> </w:t>
      </w:r>
      <w:r>
        <w:t>жизни</w:t>
      </w:r>
      <w:r>
        <w:rPr>
          <w:spacing w:val="8"/>
        </w:rPr>
        <w:t xml:space="preserve"> </w:t>
      </w:r>
      <w:r>
        <w:t>общества.</w:t>
      </w:r>
    </w:p>
    <w:p w14:paraId="6C5967FA" w14:textId="77777777" w:rsidR="00F26240" w:rsidRDefault="005E36BC">
      <w:pPr>
        <w:pStyle w:val="a3"/>
        <w:spacing w:before="10" w:line="204" w:lineRule="auto"/>
        <w:ind w:left="2276" w:right="2979" w:firstLine="280"/>
      </w:pPr>
      <w:r>
        <w:t>Учитывая сказанное, спортивная деятельность есть упорядочен-</w:t>
      </w:r>
      <w:r>
        <w:rPr>
          <w:spacing w:val="1"/>
        </w:rPr>
        <w:t xml:space="preserve"> </w:t>
      </w:r>
      <w:r>
        <w:t>ная организация деятельности по обеспечению максимального оз-</w:t>
      </w:r>
      <w:r>
        <w:rPr>
          <w:spacing w:val="1"/>
        </w:rPr>
        <w:t xml:space="preserve"> </w:t>
      </w:r>
      <w:r>
        <w:t>доровления и совершенствования человека в сфере спорта. Ее ос-</w:t>
      </w:r>
      <w:r>
        <w:rPr>
          <w:spacing w:val="1"/>
        </w:rPr>
        <w:t xml:space="preserve"> </w:t>
      </w:r>
      <w:r>
        <w:t>новные принципы и формы определяются социальными условия-</w:t>
      </w:r>
      <w:r>
        <w:rPr>
          <w:spacing w:val="1"/>
        </w:rPr>
        <w:t xml:space="preserve"> </w:t>
      </w:r>
      <w:r>
        <w:t>ми</w:t>
      </w:r>
      <w:r>
        <w:rPr>
          <w:spacing w:val="11"/>
        </w:rPr>
        <w:t xml:space="preserve"> </w:t>
      </w:r>
      <w:r>
        <w:t>функциони</w:t>
      </w:r>
      <w:r>
        <w:t>рования</w:t>
      </w:r>
      <w:r>
        <w:rPr>
          <w:spacing w:val="11"/>
        </w:rPr>
        <w:t xml:space="preserve"> </w:t>
      </w:r>
      <w:r>
        <w:t>спорта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обществе.</w:t>
      </w:r>
    </w:p>
    <w:p w14:paraId="3CF6C806" w14:textId="77777777" w:rsidR="00F26240" w:rsidRDefault="005E36BC">
      <w:pPr>
        <w:pStyle w:val="a3"/>
        <w:spacing w:before="5" w:line="204" w:lineRule="auto"/>
        <w:ind w:left="2290" w:right="2987" w:firstLine="288"/>
      </w:pPr>
      <w:r>
        <w:t>Соревновательная деятельность по отношению к официальным</w:t>
      </w:r>
      <w:r>
        <w:rPr>
          <w:spacing w:val="1"/>
        </w:rPr>
        <w:t xml:space="preserve"> </w:t>
      </w:r>
      <w:r>
        <w:t>соревнованиям</w:t>
      </w:r>
      <w:r>
        <w:rPr>
          <w:spacing w:val="19"/>
        </w:rPr>
        <w:t xml:space="preserve"> </w:t>
      </w:r>
      <w:r>
        <w:t>выступает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своем</w:t>
      </w:r>
      <w:r>
        <w:rPr>
          <w:spacing w:val="20"/>
        </w:rPr>
        <w:t xml:space="preserve"> </w:t>
      </w:r>
      <w:r>
        <w:t>абсолютном</w:t>
      </w:r>
      <w:r>
        <w:rPr>
          <w:spacing w:val="19"/>
        </w:rPr>
        <w:t xml:space="preserve"> </w:t>
      </w:r>
      <w:r>
        <w:t>значении</w:t>
      </w:r>
      <w:r>
        <w:rPr>
          <w:spacing w:val="17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соб-</w:t>
      </w:r>
    </w:p>
    <w:p w14:paraId="62645EBA" w14:textId="77777777" w:rsidR="00F26240" w:rsidRDefault="005E36BC">
      <w:pPr>
        <w:pStyle w:val="a3"/>
        <w:spacing w:before="163"/>
        <w:ind w:right="2949"/>
        <w:jc w:val="right"/>
      </w:pPr>
      <w:r>
        <w:t>313</w:t>
      </w:r>
    </w:p>
    <w:p w14:paraId="3F92E98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2159F5D" w14:textId="77777777" w:rsidR="00F26240" w:rsidRDefault="005E36BC">
      <w:pPr>
        <w:pStyle w:val="a3"/>
        <w:spacing w:before="95" w:line="206" w:lineRule="auto"/>
        <w:ind w:left="2482" w:right="2765"/>
      </w:pPr>
      <w:r>
        <w:lastRenderedPageBreak/>
        <w:t>ственно соревновательная деятельность. И в этом плане это есть</w:t>
      </w:r>
      <w:r>
        <w:rPr>
          <w:spacing w:val="1"/>
        </w:rPr>
        <w:t xml:space="preserve"> </w:t>
      </w:r>
      <w:r>
        <w:t>специфическая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осуществляе-</w:t>
      </w:r>
      <w:r>
        <w:rPr>
          <w:spacing w:val="1"/>
        </w:rPr>
        <w:t xml:space="preserve"> </w:t>
      </w:r>
      <w:r>
        <w:t>мая, как правило, в условиях официальных соревнований на пре-</w:t>
      </w:r>
      <w:r>
        <w:rPr>
          <w:spacing w:val="1"/>
        </w:rPr>
        <w:t xml:space="preserve"> </w:t>
      </w:r>
      <w:r>
        <w:t>деле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конечной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которой является установление общественно значимых и личных</w:t>
      </w:r>
      <w:r>
        <w:rPr>
          <w:spacing w:val="1"/>
        </w:rPr>
        <w:t xml:space="preserve"> </w:t>
      </w:r>
      <w:r>
        <w:t>результатов.</w:t>
      </w:r>
    </w:p>
    <w:p w14:paraId="128F528F" w14:textId="77777777" w:rsidR="00F26240" w:rsidRDefault="005E36BC">
      <w:pPr>
        <w:pStyle w:val="a3"/>
        <w:spacing w:line="204" w:lineRule="auto"/>
        <w:ind w:left="2490" w:right="2777" w:firstLine="288"/>
      </w:pPr>
      <w:r>
        <w:t>Собственно</w:t>
      </w:r>
      <w:r>
        <w:rPr>
          <w:spacing w:val="1"/>
        </w:rPr>
        <w:t xml:space="preserve"> </w:t>
      </w:r>
      <w:r>
        <w:t>соревновательная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осу-</w:t>
      </w:r>
      <w:r>
        <w:rPr>
          <w:spacing w:val="1"/>
        </w:rPr>
        <w:t xml:space="preserve"> </w:t>
      </w:r>
      <w:r>
        <w:t>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соревнованиях.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познания человеческих возможностей и формирования этических</w:t>
      </w:r>
      <w:r>
        <w:rPr>
          <w:spacing w:val="1"/>
        </w:rPr>
        <w:t xml:space="preserve"> </w:t>
      </w:r>
      <w:r>
        <w:rPr>
          <w:i/>
        </w:rPr>
        <w:t>взаимоотношений,</w:t>
      </w:r>
      <w:r>
        <w:rPr>
          <w:i/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людей.</w:t>
      </w:r>
    </w:p>
    <w:p w14:paraId="1F5EEC07" w14:textId="77777777" w:rsidR="00F26240" w:rsidRDefault="005E36BC">
      <w:pPr>
        <w:pStyle w:val="a3"/>
        <w:spacing w:line="204" w:lineRule="auto"/>
        <w:ind w:left="2490" w:right="2775" w:firstLine="295"/>
      </w:pPr>
      <w:r>
        <w:t>Конечным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соревновательно</w:t>
      </w:r>
      <w:r>
        <w:t>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достижение,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количе-</w:t>
      </w:r>
      <w:r>
        <w:rPr>
          <w:spacing w:val="1"/>
        </w:rPr>
        <w:t xml:space="preserve"> </w:t>
      </w:r>
      <w:r>
        <w:t>ственным</w:t>
      </w:r>
      <w:r>
        <w:rPr>
          <w:spacing w:val="14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качественным</w:t>
      </w:r>
      <w:r>
        <w:rPr>
          <w:spacing w:val="15"/>
        </w:rPr>
        <w:t xml:space="preserve"> </w:t>
      </w:r>
      <w:r>
        <w:t>уровнем</w:t>
      </w:r>
      <w:r>
        <w:rPr>
          <w:spacing w:val="17"/>
        </w:rPr>
        <w:t xml:space="preserve"> </w:t>
      </w:r>
      <w:r>
        <w:t>показателей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спорте.</w:t>
      </w:r>
    </w:p>
    <w:p w14:paraId="17919C3E" w14:textId="77777777" w:rsidR="00F26240" w:rsidRDefault="005E36BC">
      <w:pPr>
        <w:pStyle w:val="a3"/>
        <w:spacing w:before="3" w:line="204" w:lineRule="auto"/>
        <w:ind w:left="2490" w:right="2772" w:firstLine="280"/>
      </w:pPr>
      <w:r>
        <w:t>Спортивное достижение — это показатель спортивного мастер-</w:t>
      </w:r>
      <w:r>
        <w:rPr>
          <w:spacing w:val="1"/>
        </w:rPr>
        <w:t xml:space="preserve"> </w:t>
      </w:r>
      <w:r>
        <w:t>ства и способностей спортсмена, выраженный в конкретных ре-</w:t>
      </w:r>
      <w:r>
        <w:rPr>
          <w:spacing w:val="1"/>
        </w:rPr>
        <w:t xml:space="preserve"> </w:t>
      </w:r>
      <w:r>
        <w:t>зультатах.</w:t>
      </w:r>
    </w:p>
    <w:p w14:paraId="4823A5E1" w14:textId="77777777" w:rsidR="00F26240" w:rsidRDefault="005E36BC">
      <w:pPr>
        <w:pStyle w:val="a3"/>
        <w:spacing w:before="3" w:line="204" w:lineRule="auto"/>
        <w:ind w:left="2482" w:right="2763" w:firstLine="288"/>
      </w:pPr>
      <w:r>
        <w:t>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 различного рода</w:t>
      </w:r>
      <w:r>
        <w:rPr>
          <w:spacing w:val="1"/>
        </w:rPr>
        <w:t xml:space="preserve"> </w:t>
      </w:r>
      <w:r>
        <w:t>соревнований органически</w:t>
      </w:r>
      <w:r>
        <w:rPr>
          <w:spacing w:val="55"/>
        </w:rPr>
        <w:t xml:space="preserve"> </w:t>
      </w:r>
      <w:r>
        <w:t>вливают-</w:t>
      </w:r>
      <w:r>
        <w:rPr>
          <w:spacing w:val="1"/>
        </w:rPr>
        <w:t xml:space="preserve"> </w:t>
      </w:r>
      <w:r>
        <w:t>ся в спортивное движение, так как во всех направлениях после-</w:t>
      </w:r>
      <w:r>
        <w:rPr>
          <w:spacing w:val="1"/>
        </w:rPr>
        <w:t xml:space="preserve"> </w:t>
      </w:r>
      <w:r>
        <w:t>днего (массовый общедоступный спорт и спорт высших достиже-</w:t>
      </w:r>
      <w:r>
        <w:rPr>
          <w:spacing w:val="1"/>
        </w:rPr>
        <w:t xml:space="preserve"> </w:t>
      </w:r>
      <w:r>
        <w:t>ний</w:t>
      </w:r>
      <w:r>
        <w:t>) они играют существенную роль. Отсюда спортивное движе-</w:t>
      </w:r>
      <w:r>
        <w:rPr>
          <w:spacing w:val="1"/>
        </w:rPr>
        <w:t xml:space="preserve"> </w:t>
      </w:r>
      <w:r>
        <w:t>ние — это социальное течение, спортивная практика в сфере мас-</w:t>
      </w:r>
      <w:r>
        <w:rPr>
          <w:spacing w:val="1"/>
        </w:rPr>
        <w:t xml:space="preserve"> </w:t>
      </w:r>
      <w:r>
        <w:t>сового</w:t>
      </w:r>
      <w:r>
        <w:rPr>
          <w:spacing w:val="9"/>
        </w:rPr>
        <w:t xml:space="preserve"> </w:t>
      </w:r>
      <w:r>
        <w:t>спорта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спорта</w:t>
      </w:r>
      <w:r>
        <w:rPr>
          <w:spacing w:val="10"/>
        </w:rPr>
        <w:t xml:space="preserve"> </w:t>
      </w:r>
      <w:r>
        <w:t>высших</w:t>
      </w:r>
      <w:r>
        <w:rPr>
          <w:spacing w:val="9"/>
        </w:rPr>
        <w:t xml:space="preserve"> </w:t>
      </w:r>
      <w:r>
        <w:t>достижений.</w:t>
      </w:r>
    </w:p>
    <w:p w14:paraId="1A9F7ACA" w14:textId="77777777" w:rsidR="00F26240" w:rsidRDefault="005E36BC">
      <w:pPr>
        <w:pStyle w:val="a3"/>
        <w:spacing w:before="8" w:line="204" w:lineRule="auto"/>
        <w:ind w:left="2490" w:right="2770" w:firstLine="295"/>
      </w:pPr>
      <w:r>
        <w:pict w14:anchorId="1368FF5C">
          <v:group id="_x0000_s1596" style="position:absolute;left:0;text-align:left;margin-left:130pt;margin-top:99.75pt;width:345.9pt;height:188.65pt;z-index:-251609088;mso-position-horizontal-relative:page" coordorigin="2600,1995" coordsize="6918,3773">
            <v:shape id="_x0000_s1599" type="#_x0000_t75" style="position:absolute;left:8754;top:4291;width:763;height:1476">
              <v:imagedata r:id="rId57" o:title=""/>
            </v:shape>
            <v:shape id="_x0000_s1598" style="position:absolute;left:2599;top:4334;width:6352;height:1270" coordorigin="2600,4335" coordsize="6352,1270" o:spt="100" adj="0,,0" path="m8793,5350r-6172,l2621,5605r6172,l8793,5350xm8793,4983r-6193,l2600,5199r6193,l8793,4983xm8951,4335r-6351,l2600,4551r,216l8786,4767r,-216l8951,4551r,-216xe" stroked="f">
              <v:stroke joinstyle="round"/>
              <v:formulas/>
              <v:path arrowok="t" o:connecttype="segments"/>
            </v:shape>
            <v:line id="_x0000_s1597" style="position:absolute" from="9481,1995" to="9481,4321" strokeweight=".35pt"/>
            <w10:wrap anchorx="page"/>
          </v:group>
        </w:pict>
      </w:r>
      <w:r>
        <w:t>Наряду с понятием «спорт» часто используют понятие «физи-</w:t>
      </w:r>
      <w:r>
        <w:rPr>
          <w:spacing w:val="1"/>
        </w:rPr>
        <w:t xml:space="preserve"> </w:t>
      </w:r>
      <w:r>
        <w:t>ческая культура» или их сочетани</w:t>
      </w:r>
      <w:r>
        <w:t>е «физическая культура и спорт».</w:t>
      </w:r>
      <w:r>
        <w:rPr>
          <w:spacing w:val="-52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частью,</w:t>
      </w:r>
      <w:r>
        <w:rPr>
          <w:spacing w:val="1"/>
        </w:rPr>
        <w:t xml:space="preserve"> </w:t>
      </w:r>
      <w:r>
        <w:t>крупным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физической культуры. Целый ряд социальных функций физичес-</w:t>
      </w:r>
      <w:r>
        <w:rPr>
          <w:spacing w:val="1"/>
        </w:rPr>
        <w:t xml:space="preserve"> </w:t>
      </w:r>
      <w:r>
        <w:t>кой культуры распространяется и на спорт. Однако не все виды</w:t>
      </w:r>
      <w:r>
        <w:rPr>
          <w:spacing w:val="1"/>
        </w:rPr>
        <w:t xml:space="preserve"> </w:t>
      </w:r>
      <w:r>
        <w:t xml:space="preserve">спорта можно отнести к составляющим физической </w:t>
      </w:r>
      <w:r>
        <w:t>культуры. Это</w:t>
      </w:r>
      <w:r>
        <w:rPr>
          <w:spacing w:val="1"/>
        </w:rPr>
        <w:t xml:space="preserve"> </w:t>
      </w:r>
      <w:r>
        <w:t>связано с тем, что под термином «физическая</w:t>
      </w:r>
      <w:r>
        <w:rPr>
          <w:spacing w:val="55"/>
        </w:rPr>
        <w:t xml:space="preserve"> </w:t>
      </w:r>
      <w:r>
        <w:t>культура» понима-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органическую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рацио-</w:t>
      </w:r>
      <w:r>
        <w:rPr>
          <w:spacing w:val="1"/>
        </w:rPr>
        <w:t xml:space="preserve"> </w:t>
      </w:r>
      <w:r>
        <w:t>нальное использование человеком двигательной активности в ка-</w:t>
      </w:r>
      <w:r>
        <w:rPr>
          <w:spacing w:val="1"/>
        </w:rPr>
        <w:t xml:space="preserve"> </w:t>
      </w:r>
      <w:r>
        <w:t>честве фактора оптимизации своего состояния и развития, физ</w:t>
      </w:r>
      <w:r>
        <w:t>и-</w:t>
      </w:r>
      <w:r>
        <w:rPr>
          <w:spacing w:val="1"/>
        </w:rPr>
        <w:t xml:space="preserve"> </w:t>
      </w:r>
      <w:r>
        <w:t>ческой</w:t>
      </w:r>
      <w:r>
        <w:rPr>
          <w:spacing w:val="11"/>
        </w:rPr>
        <w:t xml:space="preserve"> </w:t>
      </w:r>
      <w:r>
        <w:t>подготовки</w:t>
      </w:r>
      <w:r>
        <w:rPr>
          <w:spacing w:val="11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жизненной</w:t>
      </w:r>
      <w:r>
        <w:rPr>
          <w:spacing w:val="11"/>
        </w:rPr>
        <w:t xml:space="preserve"> </w:t>
      </w:r>
      <w:r>
        <w:t>практике.</w:t>
      </w:r>
    </w:p>
    <w:p w14:paraId="733646E2" w14:textId="77777777" w:rsidR="00F26240" w:rsidRDefault="005E36BC">
      <w:pPr>
        <w:pStyle w:val="a3"/>
        <w:spacing w:before="15" w:line="204" w:lineRule="auto"/>
        <w:ind w:left="2482" w:right="2769" w:firstLine="273"/>
        <w:jc w:val="left"/>
      </w:pPr>
      <w:r>
        <w:t>Такие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шахматы,</w:t>
      </w:r>
      <w:r>
        <w:rPr>
          <w:spacing w:val="1"/>
        </w:rPr>
        <w:t xml:space="preserve"> </w:t>
      </w:r>
      <w:r>
        <w:t>шашки,</w:t>
      </w:r>
      <w:r>
        <w:rPr>
          <w:spacing w:val="1"/>
        </w:rPr>
        <w:t xml:space="preserve"> </w:t>
      </w:r>
      <w:r>
        <w:t>бридж,</w:t>
      </w:r>
      <w:r>
        <w:rPr>
          <w:spacing w:val="1"/>
        </w:rPr>
        <w:t xml:space="preserve"> </w:t>
      </w:r>
      <w:r>
        <w:t>модельно-</w:t>
      </w:r>
      <w:r>
        <w:rPr>
          <w:spacing w:val="1"/>
        </w:rPr>
        <w:t xml:space="preserve"> </w:t>
      </w:r>
      <w:r>
        <w:rPr>
          <w:i/>
        </w:rPr>
        <w:t>}</w:t>
      </w:r>
      <w:r>
        <w:rPr>
          <w:i/>
          <w:spacing w:val="-52"/>
        </w:rPr>
        <w:t xml:space="preserve"> </w:t>
      </w:r>
      <w:r>
        <w:t>конструкторские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непосредственно не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пользованием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готовки</w:t>
      </w:r>
      <w:r>
        <w:rPr>
          <w:spacing w:val="10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спортивным</w:t>
      </w:r>
      <w:r>
        <w:rPr>
          <w:spacing w:val="10"/>
        </w:rPr>
        <w:t xml:space="preserve"> </w:t>
      </w:r>
      <w:r>
        <w:t>достижениям.</w:t>
      </w:r>
    </w:p>
    <w:p w14:paraId="044A5274" w14:textId="77777777" w:rsidR="00F26240" w:rsidRDefault="005E36BC">
      <w:pPr>
        <w:pStyle w:val="a3"/>
        <w:tabs>
          <w:tab w:val="left" w:pos="9065"/>
        </w:tabs>
        <w:spacing w:before="4" w:line="204" w:lineRule="auto"/>
        <w:ind w:left="2482" w:right="2561" w:firstLine="288"/>
        <w:jc w:val="left"/>
      </w:pPr>
      <w:r>
        <w:t>Хотя спорт и является одной из состаштяющих физической куль</w:t>
      </w:r>
      <w:r>
        <w:rPr>
          <w:spacing w:val="1"/>
        </w:rPr>
        <w:t xml:space="preserve"> </w:t>
      </w:r>
      <w:r>
        <w:t>туры,</w:t>
      </w:r>
      <w:r>
        <w:rPr>
          <w:spacing w:val="17"/>
        </w:rPr>
        <w:t xml:space="preserve"> </w:t>
      </w:r>
      <w:r>
        <w:t>он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</w:t>
      </w:r>
      <w:r>
        <w:rPr>
          <w:spacing w:val="14"/>
        </w:rPr>
        <w:t xml:space="preserve"> </w:t>
      </w:r>
      <w:r>
        <w:t>же</w:t>
      </w:r>
      <w:r>
        <w:rPr>
          <w:spacing w:val="18"/>
        </w:rPr>
        <w:t xml:space="preserve"> </w:t>
      </w:r>
      <w:r>
        <w:t>время</w:t>
      </w:r>
      <w:r>
        <w:rPr>
          <w:spacing w:val="17"/>
        </w:rPr>
        <w:t xml:space="preserve"> </w:t>
      </w:r>
      <w:r>
        <w:t>выходит</w:t>
      </w:r>
      <w:r>
        <w:rPr>
          <w:spacing w:val="16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ее</w:t>
      </w:r>
      <w:r>
        <w:rPr>
          <w:spacing w:val="17"/>
        </w:rPr>
        <w:t xml:space="preserve"> </w:t>
      </w:r>
      <w:r>
        <w:t>рамки,</w:t>
      </w:r>
      <w:r>
        <w:rPr>
          <w:spacing w:val="18"/>
        </w:rPr>
        <w:t xml:space="preserve"> </w:t>
      </w:r>
      <w:r>
        <w:t>получая</w:t>
      </w:r>
      <w:r>
        <w:rPr>
          <w:spacing w:val="19"/>
        </w:rPr>
        <w:t xml:space="preserve"> </w:t>
      </w:r>
      <w:r>
        <w:t>определен-</w:t>
      </w:r>
      <w:r>
        <w:rPr>
          <w:spacing w:val="15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rPr>
          <w:spacing w:val="-1"/>
        </w:rPr>
        <w:t>ную</w:t>
      </w:r>
      <w:r>
        <w:rPr>
          <w:spacing w:val="-12"/>
        </w:rPr>
        <w:t xml:space="preserve"> </w:t>
      </w:r>
      <w:r>
        <w:rPr>
          <w:spacing w:val="-1"/>
        </w:rPr>
        <w:t>самостоятельность.</w:t>
      </w:r>
      <w:r>
        <w:rPr>
          <w:spacing w:val="-1"/>
        </w:rPr>
        <w:tab/>
      </w:r>
      <w:r>
        <w:rPr>
          <w:spacing w:val="-3"/>
        </w:rPr>
        <w:t>'</w:t>
      </w:r>
    </w:p>
    <w:p w14:paraId="3249D37B" w14:textId="77777777" w:rsidR="00F26240" w:rsidRDefault="005E36BC">
      <w:pPr>
        <w:pStyle w:val="a3"/>
        <w:spacing w:before="3" w:line="204" w:lineRule="auto"/>
        <w:ind w:left="2468" w:right="2627" w:firstLine="295"/>
        <w:jc w:val="left"/>
      </w:pPr>
      <w:r>
        <w:t>Спортивное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мире,</w:t>
      </w:r>
      <w:r>
        <w:rPr>
          <w:spacing w:val="55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практику массового спорта.</w:t>
      </w:r>
      <w:r>
        <w:rPr>
          <w:spacing w:val="1"/>
        </w:rPr>
        <w:t xml:space="preserve"> </w:t>
      </w:r>
      <w:r>
        <w:t>Многомиллионная</w:t>
      </w:r>
      <w:r>
        <w:rPr>
          <w:spacing w:val="-52"/>
        </w:rPr>
        <w:t xml:space="preserve"> </w:t>
      </w:r>
      <w:r>
        <w:t>армия</w:t>
      </w:r>
      <w:r>
        <w:rPr>
          <w:spacing w:val="18"/>
        </w:rPr>
        <w:t xml:space="preserve"> </w:t>
      </w:r>
      <w:r>
        <w:t>детей,</w:t>
      </w:r>
      <w:r>
        <w:rPr>
          <w:spacing w:val="19"/>
        </w:rPr>
        <w:t xml:space="preserve"> </w:t>
      </w:r>
      <w:r>
        <w:t>подростков,</w:t>
      </w:r>
      <w:r>
        <w:rPr>
          <w:spacing w:val="20"/>
        </w:rPr>
        <w:t xml:space="preserve"> </w:t>
      </w:r>
      <w:r>
        <w:t>юношей,</w:t>
      </w:r>
      <w:r>
        <w:rPr>
          <w:spacing w:val="19"/>
        </w:rPr>
        <w:t xml:space="preserve"> </w:t>
      </w:r>
      <w:r>
        <w:t>девушек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взрослых</w:t>
      </w:r>
      <w:r>
        <w:rPr>
          <w:spacing w:val="20"/>
        </w:rPr>
        <w:t xml:space="preserve"> </w:t>
      </w:r>
      <w:r>
        <w:t>лю-</w:t>
      </w:r>
      <w:r>
        <w:rPr>
          <w:vertAlign w:val="subscript"/>
        </w:rPr>
        <w:t>я</w:t>
      </w:r>
    </w:p>
    <w:p w14:paraId="5542D705" w14:textId="77777777" w:rsidR="00F26240" w:rsidRDefault="005E36BC">
      <w:pPr>
        <w:pStyle w:val="a3"/>
        <w:spacing w:before="3" w:line="204" w:lineRule="auto"/>
        <w:ind w:left="2468" w:right="3199"/>
        <w:jc w:val="left"/>
      </w:pPr>
      <w:r>
        <w:t>дей,</w:t>
      </w:r>
      <w:r>
        <w:rPr>
          <w:spacing w:val="37"/>
        </w:rPr>
        <w:t xml:space="preserve"> </w:t>
      </w:r>
      <w:r>
        <w:t>занимаясь</w:t>
      </w:r>
      <w:r>
        <w:rPr>
          <w:spacing w:val="37"/>
        </w:rPr>
        <w:t xml:space="preserve"> </w:t>
      </w:r>
      <w:r>
        <w:t>спортом,</w:t>
      </w:r>
      <w:r>
        <w:rPr>
          <w:spacing w:val="37"/>
        </w:rPr>
        <w:t xml:space="preserve"> </w:t>
      </w:r>
      <w:r>
        <w:t>укрепляют</w:t>
      </w:r>
      <w:r>
        <w:rPr>
          <w:spacing w:val="37"/>
        </w:rPr>
        <w:t xml:space="preserve"> </w:t>
      </w:r>
      <w:r>
        <w:t>свое</w:t>
      </w:r>
      <w:r>
        <w:rPr>
          <w:spacing w:val="37"/>
        </w:rPr>
        <w:t xml:space="preserve"> </w:t>
      </w:r>
      <w:r>
        <w:t>здоровье,</w:t>
      </w:r>
      <w:r>
        <w:rPr>
          <w:spacing w:val="37"/>
        </w:rPr>
        <w:t xml:space="preserve"> </w:t>
      </w:r>
      <w:r>
        <w:t>получают</w:t>
      </w:r>
      <w:r>
        <w:rPr>
          <w:spacing w:val="-52"/>
        </w:rPr>
        <w:t xml:space="preserve"> </w:t>
      </w:r>
      <w:r>
        <w:rPr>
          <w:spacing w:val="9"/>
        </w:rPr>
        <w:t>дость</w:t>
      </w:r>
      <w:r>
        <w:rPr>
          <w:spacing w:val="25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rPr>
          <w:spacing w:val="9"/>
        </w:rPr>
        <w:t>общения</w:t>
      </w:r>
      <w:r>
        <w:rPr>
          <w:spacing w:val="22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rPr>
          <w:spacing w:val="9"/>
        </w:rPr>
        <w:t>людьми,</w:t>
      </w:r>
      <w:r>
        <w:rPr>
          <w:spacing w:val="25"/>
        </w:rPr>
        <w:t xml:space="preserve"> </w:t>
      </w:r>
      <w:r>
        <w:rPr>
          <w:spacing w:val="10"/>
        </w:rPr>
        <w:t>совершенствуются</w:t>
      </w:r>
      <w:r>
        <w:rPr>
          <w:spacing w:val="2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9"/>
        </w:rPr>
        <w:t>избрание</w:t>
      </w:r>
    </w:p>
    <w:p w14:paraId="003FC3A5" w14:textId="77777777" w:rsidR="00F26240" w:rsidRDefault="005E36BC">
      <w:pPr>
        <w:pStyle w:val="a3"/>
        <w:spacing w:before="150"/>
        <w:ind w:left="2490"/>
        <w:jc w:val="left"/>
      </w:pPr>
      <w:r>
        <w:t>314</w:t>
      </w:r>
    </w:p>
    <w:p w14:paraId="294148D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89426EA" w14:textId="77777777" w:rsidR="00F26240" w:rsidRDefault="005E36BC">
      <w:pPr>
        <w:pStyle w:val="a3"/>
        <w:spacing w:before="96" w:line="199" w:lineRule="auto"/>
        <w:ind w:left="2266" w:right="2981"/>
      </w:pPr>
      <w:r>
        <w:lastRenderedPageBreak/>
        <w:t>спортивной</w:t>
      </w:r>
      <w:r>
        <w:rPr>
          <w:spacing w:val="1"/>
        </w:rPr>
        <w:t xml:space="preserve"> </w:t>
      </w:r>
      <w:r>
        <w:t>специализации,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физические</w:t>
      </w:r>
      <w:r>
        <w:rPr>
          <w:spacing w:val="55"/>
        </w:rPr>
        <w:t xml:space="preserve"> </w:t>
      </w:r>
      <w:r>
        <w:t>конди-</w:t>
      </w:r>
      <w:r>
        <w:rPr>
          <w:spacing w:val="1"/>
        </w:rPr>
        <w:t xml:space="preserve"> </w:t>
      </w:r>
      <w:r>
        <w:t>ции, общую работоспособность и достигают спортивных резуль-</w:t>
      </w:r>
      <w:r>
        <w:rPr>
          <w:spacing w:val="1"/>
        </w:rPr>
        <w:t xml:space="preserve"> </w:t>
      </w:r>
      <w:r>
        <w:t>татов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со</w:t>
      </w:r>
      <w:r>
        <w:rPr>
          <w:spacing w:val="11"/>
        </w:rPr>
        <w:t xml:space="preserve"> </w:t>
      </w:r>
      <w:r>
        <w:t>своими</w:t>
      </w:r>
      <w:r>
        <w:rPr>
          <w:spacing w:val="9"/>
        </w:rPr>
        <w:t xml:space="preserve"> </w:t>
      </w:r>
      <w:r>
        <w:t>возможностями.</w:t>
      </w:r>
    </w:p>
    <w:p w14:paraId="76A5B9D1" w14:textId="77777777" w:rsidR="00F26240" w:rsidRDefault="00F26240">
      <w:pPr>
        <w:pStyle w:val="a3"/>
        <w:spacing w:before="6"/>
        <w:jc w:val="left"/>
        <w:rPr>
          <w:sz w:val="27"/>
        </w:rPr>
      </w:pPr>
    </w:p>
    <w:p w14:paraId="4ED68CD2" w14:textId="77777777" w:rsidR="00F26240" w:rsidRDefault="005E36BC">
      <w:pPr>
        <w:pStyle w:val="7"/>
        <w:numPr>
          <w:ilvl w:val="1"/>
          <w:numId w:val="99"/>
        </w:numPr>
        <w:tabs>
          <w:tab w:val="left" w:pos="3476"/>
        </w:tabs>
        <w:spacing w:line="230" w:lineRule="auto"/>
        <w:ind w:right="3596" w:firstLine="86"/>
      </w:pPr>
      <w:r>
        <w:t>Социальные</w:t>
      </w:r>
      <w:r>
        <w:rPr>
          <w:spacing w:val="4"/>
        </w:rPr>
        <w:t xml:space="preserve"> </w:t>
      </w:r>
      <w:r>
        <w:t>функции</w:t>
      </w:r>
      <w:r>
        <w:rPr>
          <w:spacing w:val="5"/>
        </w:rPr>
        <w:t xml:space="preserve"> </w:t>
      </w:r>
      <w:r>
        <w:t>спорта.</w:t>
      </w:r>
      <w:r>
        <w:rPr>
          <w:spacing w:val="4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спортивного</w:t>
      </w:r>
      <w:r>
        <w:rPr>
          <w:spacing w:val="-4"/>
        </w:rPr>
        <w:t xml:space="preserve"> </w:t>
      </w:r>
      <w:r>
        <w:t>движения</w:t>
      </w:r>
    </w:p>
    <w:p w14:paraId="17E544E9" w14:textId="77777777" w:rsidR="00F26240" w:rsidRDefault="005E36BC">
      <w:pPr>
        <w:pStyle w:val="a3"/>
        <w:spacing w:before="175" w:line="204" w:lineRule="auto"/>
        <w:ind w:left="2274" w:right="2976" w:firstLine="288"/>
      </w:pPr>
      <w:r>
        <w:t>Социальные функции спорта. Под функциями спорта понимают</w:t>
      </w:r>
      <w:r>
        <w:rPr>
          <w:spacing w:val="1"/>
        </w:rPr>
        <w:t xml:space="preserve"> </w:t>
      </w:r>
      <w:r>
        <w:t>объек</w:t>
      </w:r>
      <w:r>
        <w:t>тивно присущие ему свойства воздействовать на человека и</w:t>
      </w:r>
      <w:r>
        <w:rPr>
          <w:spacing w:val="1"/>
        </w:rPr>
        <w:t xml:space="preserve"> </w:t>
      </w:r>
      <w:r>
        <w:t>человеческие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удовлетворять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определен-</w:t>
      </w:r>
      <w:r>
        <w:rPr>
          <w:spacing w:val="1"/>
        </w:rPr>
        <w:t xml:space="preserve"> </w:t>
      </w:r>
      <w:r>
        <w:t>ные</w:t>
      </w:r>
      <w:r>
        <w:rPr>
          <w:spacing w:val="10"/>
        </w:rPr>
        <w:t xml:space="preserve"> </w:t>
      </w:r>
      <w:r>
        <w:t>потребности</w:t>
      </w:r>
      <w:r>
        <w:rPr>
          <w:spacing w:val="8"/>
        </w:rPr>
        <w:t xml:space="preserve"> </w:t>
      </w:r>
      <w:r>
        <w:t>личности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общества.</w:t>
      </w:r>
    </w:p>
    <w:p w14:paraId="51915258" w14:textId="77777777" w:rsidR="00F26240" w:rsidRDefault="005E36BC">
      <w:pPr>
        <w:pStyle w:val="a3"/>
        <w:spacing w:before="4" w:line="204" w:lineRule="auto"/>
        <w:ind w:left="2266" w:right="2979" w:firstLine="288"/>
      </w:pPr>
      <w:r>
        <w:t>Функции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подразделить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специфиче-</w:t>
      </w:r>
      <w:r>
        <w:rPr>
          <w:spacing w:val="-52"/>
        </w:rPr>
        <w:t xml:space="preserve"> </w:t>
      </w:r>
      <w:r>
        <w:t>ские</w:t>
      </w:r>
      <w:r>
        <w:t xml:space="preserve"> (свойственные только ему как особому явлению действитель-</w:t>
      </w:r>
      <w:r>
        <w:rPr>
          <w:spacing w:val="1"/>
        </w:rPr>
        <w:t xml:space="preserve"> </w:t>
      </w:r>
      <w:r>
        <w:t>ности) и общие. К первым относят соревновательно-эталонную и</w:t>
      </w:r>
      <w:r>
        <w:rPr>
          <w:spacing w:val="1"/>
        </w:rPr>
        <w:t xml:space="preserve"> </w:t>
      </w:r>
      <w:r>
        <w:t>эвристически-достиженческую функции. Ко вторым в 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причисляют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социально-общественное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личностно-направленного</w:t>
      </w:r>
      <w:r>
        <w:rPr>
          <w:spacing w:val="1"/>
        </w:rPr>
        <w:t xml:space="preserve"> </w:t>
      </w:r>
      <w:r>
        <w:t>воспи-</w:t>
      </w:r>
      <w:r>
        <w:rPr>
          <w:spacing w:val="1"/>
        </w:rPr>
        <w:t xml:space="preserve"> </w:t>
      </w:r>
      <w:r>
        <w:t>тания, обучения и развития;</w:t>
      </w:r>
      <w:r>
        <w:rPr>
          <w:spacing w:val="1"/>
        </w:rPr>
        <w:t xml:space="preserve"> </w:t>
      </w:r>
      <w:r>
        <w:t>оздоровительно-рекреативная функ-</w:t>
      </w:r>
      <w:r>
        <w:rPr>
          <w:spacing w:val="1"/>
        </w:rPr>
        <w:t xml:space="preserve"> </w:t>
      </w:r>
      <w:r>
        <w:t>ция; эмоционально-зрелищная функция; функция социальной ин-</w:t>
      </w:r>
      <w:r>
        <w:rPr>
          <w:spacing w:val="1"/>
        </w:rPr>
        <w:t xml:space="preserve"> </w:t>
      </w:r>
      <w:r>
        <w:t>теграции и социализации личности; коммуникативная функция и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9"/>
        </w:rPr>
        <w:t xml:space="preserve"> </w:t>
      </w:r>
      <w:r>
        <w:t>функция.</w:t>
      </w:r>
    </w:p>
    <w:p w14:paraId="4F10E08C" w14:textId="77777777" w:rsidR="00F26240" w:rsidRDefault="005E36BC">
      <w:pPr>
        <w:pStyle w:val="a3"/>
        <w:spacing w:before="11" w:line="204" w:lineRule="auto"/>
        <w:ind w:left="2266" w:right="2979" w:firstLine="309"/>
      </w:pPr>
      <w:r>
        <w:rPr>
          <w:i/>
          <w:spacing w:val="-1"/>
        </w:rPr>
        <w:t>Соревновате</w:t>
      </w:r>
      <w:r>
        <w:rPr>
          <w:i/>
          <w:spacing w:val="-1"/>
        </w:rPr>
        <w:t>льно-эталонная</w:t>
      </w:r>
      <w:r>
        <w:rPr>
          <w:i/>
          <w:spacing w:val="-8"/>
        </w:rPr>
        <w:t xml:space="preserve"> </w:t>
      </w:r>
      <w:r>
        <w:rPr>
          <w:i/>
        </w:rPr>
        <w:t>функция.</w:t>
      </w:r>
      <w:r>
        <w:rPr>
          <w:i/>
          <w:spacing w:val="-9"/>
        </w:rPr>
        <w:t xml:space="preserve"> </w:t>
      </w:r>
      <w:r>
        <w:t>Основу</w:t>
      </w:r>
      <w:r>
        <w:rPr>
          <w:spacing w:val="-10"/>
        </w:rPr>
        <w:t xml:space="preserve"> </w:t>
      </w:r>
      <w:r>
        <w:t>специфики</w:t>
      </w:r>
      <w:r>
        <w:rPr>
          <w:spacing w:val="-8"/>
        </w:rPr>
        <w:t xml:space="preserve"> </w:t>
      </w:r>
      <w:r>
        <w:t>спорта</w:t>
      </w:r>
      <w:r>
        <w:rPr>
          <w:spacing w:val="-53"/>
        </w:rPr>
        <w:t xml:space="preserve"> </w:t>
      </w:r>
      <w:r>
        <w:t>составляет собственно соревновательная деятельность, суть кото-</w:t>
      </w:r>
      <w:r>
        <w:rPr>
          <w:spacing w:val="1"/>
        </w:rPr>
        <w:t xml:space="preserve"> </w:t>
      </w:r>
      <w:r>
        <w:t>рой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выявлении,</w:t>
      </w:r>
      <w:r>
        <w:rPr>
          <w:spacing w:val="1"/>
        </w:rPr>
        <w:t xml:space="preserve"> </w:t>
      </w:r>
      <w:r>
        <w:t>унифицированном</w:t>
      </w:r>
      <w:r>
        <w:rPr>
          <w:spacing w:val="1"/>
        </w:rPr>
        <w:t xml:space="preserve"> </w:t>
      </w:r>
      <w:r>
        <w:t>сравнении и объективной оценке определенных человеческих воз-</w:t>
      </w:r>
      <w:r>
        <w:rPr>
          <w:spacing w:val="1"/>
        </w:rPr>
        <w:t xml:space="preserve"> </w:t>
      </w:r>
      <w:r>
        <w:t>можностей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сос</w:t>
      </w:r>
      <w:r>
        <w:t>тязаний,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победу</w:t>
      </w:r>
      <w:r>
        <w:rPr>
          <w:spacing w:val="1"/>
        </w:rPr>
        <w:t xml:space="preserve"> </w:t>
      </w:r>
      <w:r>
        <w:t>или достижение высокого в личном плане спортивного результата</w:t>
      </w:r>
      <w:r>
        <w:rPr>
          <w:spacing w:val="1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места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соревновании.</w:t>
      </w:r>
    </w:p>
    <w:p w14:paraId="558327E2" w14:textId="77777777" w:rsidR="00F26240" w:rsidRDefault="005E36BC">
      <w:pPr>
        <w:pStyle w:val="a3"/>
        <w:spacing w:before="6" w:line="204" w:lineRule="auto"/>
        <w:ind w:left="2266" w:right="2986" w:firstLine="288"/>
      </w:pPr>
      <w:r>
        <w:t>Фиксируемые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рекорды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классификационных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служат своеобразным</w:t>
      </w:r>
      <w:r>
        <w:rPr>
          <w:spacing w:val="1"/>
        </w:rPr>
        <w:t xml:space="preserve"> </w:t>
      </w:r>
      <w:r>
        <w:t>показателем индивидуальных</w:t>
      </w:r>
      <w:r>
        <w:rPr>
          <w:spacing w:val="1"/>
        </w:rPr>
        <w:t xml:space="preserve"> </w:t>
      </w:r>
      <w:r>
        <w:t>и общечело-</w:t>
      </w:r>
      <w:r>
        <w:rPr>
          <w:spacing w:val="1"/>
        </w:rPr>
        <w:t xml:space="preserve"> </w:t>
      </w:r>
      <w:r>
        <w:t>веческих возможностей. В отличие от технических эталонов «спор-</w:t>
      </w:r>
      <w:r>
        <w:rPr>
          <w:spacing w:val="-52"/>
        </w:rPr>
        <w:t xml:space="preserve"> </w:t>
      </w:r>
      <w:r>
        <w:t>тивный</w:t>
      </w:r>
      <w:r>
        <w:rPr>
          <w:spacing w:val="37"/>
        </w:rPr>
        <w:t xml:space="preserve"> </w:t>
      </w:r>
      <w:r>
        <w:t>эталон»</w:t>
      </w:r>
      <w:r>
        <w:rPr>
          <w:spacing w:val="32"/>
        </w:rPr>
        <w:t xml:space="preserve"> </w:t>
      </w:r>
      <w:r>
        <w:t>исторически</w:t>
      </w:r>
      <w:r>
        <w:rPr>
          <w:spacing w:val="37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остается</w:t>
      </w:r>
      <w:r>
        <w:rPr>
          <w:spacing w:val="36"/>
        </w:rPr>
        <w:t xml:space="preserve"> </w:t>
      </w:r>
      <w:r>
        <w:t>неизменным,</w:t>
      </w:r>
      <w:r>
        <w:rPr>
          <w:spacing w:val="37"/>
        </w:rPr>
        <w:t xml:space="preserve"> </w:t>
      </w:r>
      <w:r>
        <w:t>а</w:t>
      </w:r>
      <w:r>
        <w:rPr>
          <w:spacing w:val="38"/>
        </w:rPr>
        <w:t xml:space="preserve"> </w:t>
      </w:r>
      <w:r>
        <w:t>все</w:t>
      </w:r>
      <w:r>
        <w:rPr>
          <w:spacing w:val="39"/>
        </w:rPr>
        <w:t xml:space="preserve"> </w:t>
      </w:r>
      <w:r>
        <w:t>вре-</w:t>
      </w:r>
      <w:r>
        <w:rPr>
          <w:spacing w:val="-53"/>
        </w:rPr>
        <w:t xml:space="preserve"> </w:t>
      </w:r>
      <w:r>
        <w:t>мя</w:t>
      </w:r>
      <w:r>
        <w:rPr>
          <w:spacing w:val="1"/>
        </w:rPr>
        <w:t xml:space="preserve"> </w:t>
      </w:r>
      <w:r>
        <w:t>прогрессирует,</w:t>
      </w:r>
      <w:r>
        <w:rPr>
          <w:spacing w:val="1"/>
        </w:rPr>
        <w:t xml:space="preserve"> </w:t>
      </w:r>
      <w:r>
        <w:t>стимулируя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мобилизацию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спортсмена на самосовершенствован</w:t>
      </w:r>
      <w:r>
        <w:t>ие. Эталонная функция наи-</w:t>
      </w:r>
      <w:r>
        <w:rPr>
          <w:spacing w:val="1"/>
        </w:rPr>
        <w:t xml:space="preserve"> </w:t>
      </w:r>
      <w:r>
        <w:t>более ярко выражена в спорте высших достижений, однако в той</w:t>
      </w:r>
      <w:r>
        <w:rPr>
          <w:spacing w:val="1"/>
        </w:rPr>
        <w:t xml:space="preserve"> </w:t>
      </w:r>
      <w:r>
        <w:t>или иной мере она свойственна и спорту в целом, в том числе</w:t>
      </w:r>
      <w:r>
        <w:rPr>
          <w:spacing w:val="1"/>
        </w:rPr>
        <w:t xml:space="preserve"> </w:t>
      </w:r>
      <w:r>
        <w:t>массовому общедоступному через систему специально организо-</w:t>
      </w:r>
      <w:r>
        <w:rPr>
          <w:spacing w:val="1"/>
        </w:rPr>
        <w:t xml:space="preserve"> </w:t>
      </w:r>
      <w:r>
        <w:t>ванных</w:t>
      </w:r>
      <w:r>
        <w:rPr>
          <w:spacing w:val="4"/>
        </w:rPr>
        <w:t xml:space="preserve"> </w:t>
      </w:r>
      <w:r>
        <w:t>соревнований.</w:t>
      </w:r>
    </w:p>
    <w:p w14:paraId="239DFED1" w14:textId="77777777" w:rsidR="00F26240" w:rsidRDefault="005E36BC">
      <w:pPr>
        <w:pStyle w:val="a3"/>
        <w:spacing w:before="11" w:line="204" w:lineRule="auto"/>
        <w:ind w:left="2252" w:right="2986" w:firstLine="295"/>
      </w:pPr>
      <w:r>
        <w:rPr>
          <w:i/>
        </w:rPr>
        <w:t>Эвристически-достиженческая</w:t>
      </w:r>
      <w:r>
        <w:rPr>
          <w:i/>
        </w:rPr>
        <w:t xml:space="preserve"> функция. </w:t>
      </w:r>
      <w:r>
        <w:t>Для спорта характерна</w:t>
      </w:r>
      <w:r>
        <w:rPr>
          <w:spacing w:val="-52"/>
        </w:rPr>
        <w:t xml:space="preserve"> </w:t>
      </w:r>
      <w:r>
        <w:t>творческая поисковая деятельность, сопряженная с познанием че-</w:t>
      </w:r>
      <w:r>
        <w:rPr>
          <w:spacing w:val="1"/>
        </w:rPr>
        <w:t xml:space="preserve"> </w:t>
      </w:r>
      <w:r>
        <w:t>ловеком своих возможностей, наряду с изысканием эффективных</w:t>
      </w:r>
      <w:r>
        <w:rPr>
          <w:spacing w:val="1"/>
        </w:rPr>
        <w:t xml:space="preserve"> </w:t>
      </w:r>
      <w:r>
        <w:t>способов максимальной реализации и их увеличения [4]. Эта функ-</w:t>
      </w:r>
      <w:r>
        <w:rPr>
          <w:spacing w:val="1"/>
        </w:rPr>
        <w:t xml:space="preserve"> </w:t>
      </w:r>
      <w:r>
        <w:t xml:space="preserve">ция наиболее полно выражена в спорте </w:t>
      </w:r>
      <w:r>
        <w:t>высших</w:t>
      </w:r>
      <w:r>
        <w:rPr>
          <w:spacing w:val="55"/>
        </w:rPr>
        <w:t xml:space="preserve"> </w:t>
      </w:r>
      <w:r>
        <w:t>достижений, так</w:t>
      </w:r>
      <w:r>
        <w:rPr>
          <w:spacing w:val="1"/>
        </w:rPr>
        <w:t xml:space="preserve"> </w:t>
      </w:r>
      <w:r>
        <w:t>как на пути к ним необходимо постоянно совершенствовать сис-</w:t>
      </w:r>
      <w:r>
        <w:rPr>
          <w:spacing w:val="1"/>
        </w:rPr>
        <w:t xml:space="preserve"> </w:t>
      </w:r>
      <w:r>
        <w:t>тему</w:t>
      </w:r>
      <w:r>
        <w:rPr>
          <w:spacing w:val="7"/>
        </w:rPr>
        <w:t xml:space="preserve"> </w:t>
      </w:r>
      <w:r>
        <w:t>подготовки,</w:t>
      </w:r>
      <w:r>
        <w:rPr>
          <w:spacing w:val="10"/>
        </w:rPr>
        <w:t xml:space="preserve"> </w:t>
      </w:r>
      <w:r>
        <w:t>искать</w:t>
      </w:r>
      <w:r>
        <w:rPr>
          <w:spacing w:val="10"/>
        </w:rPr>
        <w:t xml:space="preserve"> </w:t>
      </w:r>
      <w:r>
        <w:t>новые</w:t>
      </w:r>
      <w:r>
        <w:rPr>
          <w:spacing w:val="12"/>
        </w:rPr>
        <w:t xml:space="preserve"> </w:t>
      </w:r>
      <w:r>
        <w:t>средства,</w:t>
      </w:r>
      <w:r>
        <w:rPr>
          <w:spacing w:val="10"/>
        </w:rPr>
        <w:t xml:space="preserve"> </w:t>
      </w:r>
      <w:r>
        <w:t>методы</w:t>
      </w:r>
      <w:r>
        <w:rPr>
          <w:spacing w:val="9"/>
        </w:rPr>
        <w:t xml:space="preserve"> </w:t>
      </w:r>
      <w:r>
        <w:t>тренировки,</w:t>
      </w:r>
    </w:p>
    <w:p w14:paraId="7F45591C" w14:textId="77777777" w:rsidR="00F26240" w:rsidRDefault="005E36BC">
      <w:pPr>
        <w:pStyle w:val="a3"/>
        <w:spacing w:before="161"/>
        <w:ind w:right="2966"/>
        <w:jc w:val="right"/>
      </w:pPr>
      <w:r>
        <w:t>315</w:t>
      </w:r>
    </w:p>
    <w:p w14:paraId="2278886D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167DD1" w14:textId="77777777" w:rsidR="00F26240" w:rsidRDefault="005E36BC">
      <w:pPr>
        <w:pStyle w:val="a3"/>
        <w:spacing w:before="95" w:line="206" w:lineRule="auto"/>
        <w:ind w:left="2526" w:right="3104"/>
      </w:pPr>
      <w:r>
        <w:lastRenderedPageBreak/>
        <w:t>новые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сложнейших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тактичен</w:t>
      </w:r>
      <w:r>
        <w:rPr>
          <w:spacing w:val="1"/>
        </w:rPr>
        <w:t xml:space="preserve"> </w:t>
      </w:r>
      <w:r>
        <w:t>решений</w:t>
      </w:r>
      <w:r>
        <w:rPr>
          <w:spacing w:val="8"/>
        </w:rPr>
        <w:t xml:space="preserve"> </w:t>
      </w:r>
      <w:r>
        <w:t>ведения</w:t>
      </w:r>
      <w:r>
        <w:rPr>
          <w:spacing w:val="8"/>
        </w:rPr>
        <w:t xml:space="preserve"> </w:t>
      </w:r>
      <w:r>
        <w:t>спортивной</w:t>
      </w:r>
      <w:r>
        <w:rPr>
          <w:spacing w:val="8"/>
        </w:rPr>
        <w:t xml:space="preserve"> </w:t>
      </w:r>
      <w:r>
        <w:t>борьбы.</w:t>
      </w:r>
    </w:p>
    <w:p w14:paraId="4AE56197" w14:textId="77777777" w:rsidR="00F26240" w:rsidRDefault="005E36BC">
      <w:pPr>
        <w:pStyle w:val="a3"/>
        <w:spacing w:before="1" w:line="204" w:lineRule="auto"/>
        <w:ind w:left="2504" w:right="2693" w:firstLine="288"/>
      </w:pPr>
      <w:r>
        <w:t>Необхо</w:t>
      </w:r>
      <w:r>
        <w:t>димо совершенствовать способности к полной мобили-]</w:t>
      </w:r>
      <w:r>
        <w:rPr>
          <w:spacing w:val="1"/>
        </w:rPr>
        <w:t xml:space="preserve"> </w:t>
      </w:r>
      <w:r>
        <w:t>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эффек-</w:t>
      </w:r>
      <w:r>
        <w:rPr>
          <w:spacing w:val="1"/>
        </w:rPr>
        <w:t xml:space="preserve"> </w:t>
      </w:r>
      <w:r>
        <w:t>тивно их использовать на разных этапах многолетней подготовки,</w:t>
      </w:r>
      <w:r>
        <w:rPr>
          <w:spacing w:val="1"/>
        </w:rPr>
        <w:t xml:space="preserve"> </w:t>
      </w:r>
      <w:r>
        <w:t>чтобы подниматься все время на новый уровень мастерства. По-</w:t>
      </w:r>
      <w:r>
        <w:rPr>
          <w:spacing w:val="1"/>
        </w:rPr>
        <w:t xml:space="preserve"> </w:t>
      </w:r>
      <w:r>
        <w:t>добно гигантской твор</w:t>
      </w:r>
      <w:r>
        <w:t>ческой лаборатории спорт проторяет таким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высотам человеческих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Подтвержде-</w:t>
      </w:r>
      <w:r>
        <w:rPr>
          <w:spacing w:val="1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лауреата</w:t>
      </w:r>
      <w:r>
        <w:rPr>
          <w:spacing w:val="1"/>
        </w:rPr>
        <w:t xml:space="preserve"> </w:t>
      </w:r>
      <w:r>
        <w:t>Нобелевской</w:t>
      </w:r>
      <w:r>
        <w:rPr>
          <w:spacing w:val="1"/>
        </w:rPr>
        <w:t xml:space="preserve"> </w:t>
      </w:r>
      <w:r>
        <w:t>премии</w:t>
      </w:r>
      <w:r>
        <w:rPr>
          <w:spacing w:val="1"/>
        </w:rPr>
        <w:t xml:space="preserve"> </w:t>
      </w:r>
      <w:r>
        <w:t>Арчибальда</w:t>
      </w:r>
      <w:r>
        <w:rPr>
          <w:spacing w:val="1"/>
        </w:rPr>
        <w:t xml:space="preserve"> </w:t>
      </w:r>
      <w:r>
        <w:t>Хилла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сконцент-</w:t>
      </w:r>
      <w:r>
        <w:rPr>
          <w:spacing w:val="-52"/>
        </w:rPr>
        <w:t xml:space="preserve"> </w:t>
      </w:r>
      <w:r>
        <w:t>рированных</w:t>
      </w:r>
      <w:r>
        <w:t xml:space="preserve"> физиологических данных содержится не в книгах по</w:t>
      </w:r>
      <w:r>
        <w:rPr>
          <w:spacing w:val="1"/>
        </w:rPr>
        <w:t xml:space="preserve"> </w:t>
      </w:r>
      <w:r>
        <w:t>физиологии,</w:t>
      </w:r>
      <w:r>
        <w:rPr>
          <w:spacing w:val="10"/>
        </w:rPr>
        <w:t xml:space="preserve"> </w:t>
      </w:r>
      <w:r>
        <w:t>а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мировых</w:t>
      </w:r>
      <w:r>
        <w:rPr>
          <w:spacing w:val="10"/>
        </w:rPr>
        <w:t xml:space="preserve"> </w:t>
      </w:r>
      <w:r>
        <w:t>спортивных</w:t>
      </w:r>
      <w:r>
        <w:rPr>
          <w:spacing w:val="10"/>
        </w:rPr>
        <w:t xml:space="preserve"> </w:t>
      </w:r>
      <w:r>
        <w:t>рекордах.</w:t>
      </w:r>
    </w:p>
    <w:p w14:paraId="5CDDAD34" w14:textId="77777777" w:rsidR="00F26240" w:rsidRDefault="005E36BC">
      <w:pPr>
        <w:pStyle w:val="a3"/>
        <w:spacing w:before="15" w:line="204" w:lineRule="auto"/>
        <w:ind w:left="2504" w:right="2734" w:firstLine="302"/>
      </w:pPr>
      <w:r>
        <w:t>К</w:t>
      </w:r>
      <w:r>
        <w:rPr>
          <w:spacing w:val="1"/>
        </w:rPr>
        <w:t xml:space="preserve"> </w:t>
      </w:r>
      <w:r>
        <w:t>социально-общественным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rPr>
          <w:i/>
        </w:rPr>
        <w:t>функцию</w:t>
      </w:r>
      <w:r>
        <w:rPr>
          <w:i/>
          <w:spacing w:val="1"/>
        </w:rPr>
        <w:t xml:space="preserve"> </w:t>
      </w:r>
      <w:r>
        <w:rPr>
          <w:i/>
        </w:rPr>
        <w:t xml:space="preserve">личностно-направленного воспитания, обучения и развития. </w:t>
      </w:r>
      <w:r>
        <w:t>Спорт</w:t>
      </w:r>
      <w:r>
        <w:rPr>
          <w:spacing w:val="1"/>
        </w:rPr>
        <w:t xml:space="preserve"> </w:t>
      </w:r>
      <w:r>
        <w:t>представляет большие возможности не только д</w:t>
      </w:r>
      <w:r>
        <w:t>ля физического и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эсте-</w:t>
      </w:r>
      <w:r>
        <w:rPr>
          <w:spacing w:val="1"/>
        </w:rPr>
        <w:t xml:space="preserve"> </w:t>
      </w:r>
      <w:r>
        <w:t>тического,</w:t>
      </w:r>
      <w:r>
        <w:rPr>
          <w:spacing w:val="1"/>
        </w:rPr>
        <w:t xml:space="preserve"> </w:t>
      </w:r>
      <w:r>
        <w:t>интеллектуального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Притяга-</w:t>
      </w:r>
      <w:r>
        <w:rPr>
          <w:spacing w:val="-52"/>
        </w:rPr>
        <w:t xml:space="preserve"> </w:t>
      </w:r>
      <w:r>
        <w:t>тельная сила спорта, высокие требования к проявлению физичес-</w:t>
      </w:r>
      <w:r>
        <w:rPr>
          <w:spacing w:val="1"/>
        </w:rPr>
        <w:t xml:space="preserve"> </w:t>
      </w:r>
      <w:r>
        <w:t>ких и психических сил представляют широкие возможности</w:t>
      </w:r>
      <w:r>
        <w:t xml:space="preserve"> для</w:t>
      </w:r>
      <w:r>
        <w:rPr>
          <w:spacing w:val="1"/>
        </w:rPr>
        <w:t xml:space="preserve"> </w:t>
      </w:r>
      <w:r>
        <w:t>личностно-направленного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человека. Существенно, однако, что конечный результат в дости-</w:t>
      </w:r>
      <w:r>
        <w:rPr>
          <w:spacing w:val="1"/>
        </w:rPr>
        <w:t xml:space="preserve"> </w:t>
      </w:r>
      <w:r>
        <w:t>жении воспитательных целей зависит не только и не столько от</w:t>
      </w:r>
      <w:r>
        <w:rPr>
          <w:spacing w:val="1"/>
        </w:rPr>
        <w:t xml:space="preserve"> </w:t>
      </w:r>
      <w:r>
        <w:t>самого спорта, сколько от социальной направленности всей сис-</w:t>
      </w:r>
      <w:r>
        <w:rPr>
          <w:spacing w:val="1"/>
        </w:rPr>
        <w:t xml:space="preserve"> </w:t>
      </w:r>
      <w:r>
        <w:t>темы в</w:t>
      </w:r>
      <w:r>
        <w:t>оспитания и развития. Таким образом, воспитательные воз-</w:t>
      </w:r>
      <w:r>
        <w:rPr>
          <w:spacing w:val="1"/>
        </w:rPr>
        <w:t xml:space="preserve"> </w:t>
      </w:r>
      <w:r>
        <w:t>можности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системы воспитательно-направленных отношений, складывающих-</w:t>
      </w:r>
      <w:r>
        <w:rPr>
          <w:spacing w:val="1"/>
        </w:rPr>
        <w:t xml:space="preserve"> </w:t>
      </w:r>
      <w:r>
        <w:t>ся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сфере</w:t>
      </w:r>
      <w:r>
        <w:rPr>
          <w:spacing w:val="8"/>
        </w:rPr>
        <w:t xml:space="preserve"> </w:t>
      </w:r>
      <w:r>
        <w:t>спорта.</w:t>
      </w:r>
    </w:p>
    <w:p w14:paraId="3F4A8B71" w14:textId="77777777" w:rsidR="00F26240" w:rsidRDefault="005E36BC">
      <w:pPr>
        <w:pStyle w:val="a3"/>
        <w:spacing w:before="15" w:line="204" w:lineRule="auto"/>
        <w:ind w:left="2511" w:right="2751" w:firstLine="280"/>
      </w:pP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включен в социально-педагогическую</w:t>
      </w:r>
      <w:r>
        <w:rPr>
          <w:spacing w:val="55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он;</w:t>
      </w:r>
      <w:r>
        <w:t xml:space="preserve"> является также действенным средством физического воспита-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занятиям</w:t>
      </w:r>
      <w:r>
        <w:rPr>
          <w:spacing w:val="55"/>
        </w:rPr>
        <w:t xml:space="preserve"> </w:t>
      </w:r>
      <w:r>
        <w:t>профессионально-прикладными</w:t>
      </w:r>
      <w:r>
        <w:rPr>
          <w:spacing w:val="55"/>
        </w:rPr>
        <w:t xml:space="preserve"> </w:t>
      </w:r>
      <w:r>
        <w:t>вида-</w:t>
      </w:r>
      <w:r>
        <w:rPr>
          <w:spacing w:val="-52"/>
        </w:rPr>
        <w:t xml:space="preserve"> </w:t>
      </w:r>
      <w:r>
        <w:t>ми спорта становится важнейшим компонентом в трудовой и во-</w:t>
      </w:r>
      <w:r>
        <w:rPr>
          <w:spacing w:val="1"/>
        </w:rPr>
        <w:t xml:space="preserve"> </w:t>
      </w:r>
      <w:r>
        <w:t>енной</w:t>
      </w:r>
      <w:r>
        <w:rPr>
          <w:spacing w:val="6"/>
        </w:rPr>
        <w:t xml:space="preserve"> </w:t>
      </w:r>
      <w:r>
        <w:t>деятельности.</w:t>
      </w:r>
    </w:p>
    <w:p w14:paraId="29D448F1" w14:textId="77777777" w:rsidR="00F26240" w:rsidRDefault="005E36BC">
      <w:pPr>
        <w:pStyle w:val="a3"/>
        <w:spacing w:before="5" w:line="204" w:lineRule="auto"/>
        <w:ind w:left="2504" w:right="2741" w:firstLine="324"/>
      </w:pPr>
      <w:r>
        <w:rPr>
          <w:i/>
        </w:rPr>
        <w:t xml:space="preserve">Оздоровительно-рекреативная функция </w:t>
      </w:r>
      <w:r>
        <w:t>проявляется в положи-</w:t>
      </w:r>
      <w:r>
        <w:rPr>
          <w:spacing w:val="1"/>
        </w:rPr>
        <w:t xml:space="preserve"> </w:t>
      </w:r>
      <w:r>
        <w:t>тельном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можности организма человека. Особенно это ярко выражено в дет-</w:t>
      </w:r>
      <w:r>
        <w:rPr>
          <w:spacing w:val="1"/>
        </w:rPr>
        <w:t xml:space="preserve"> </w:t>
      </w:r>
      <w:r>
        <w:t>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юношеском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благотворное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развивающийся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формирующийся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неоце-</w:t>
      </w:r>
      <w:r>
        <w:rPr>
          <w:spacing w:val="1"/>
        </w:rPr>
        <w:t xml:space="preserve"> </w:t>
      </w:r>
      <w:r>
        <w:t>нимо.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t xml:space="preserve"> возрасте</w:t>
      </w:r>
      <w:r>
        <w:rPr>
          <w:spacing w:val="1"/>
        </w:rPr>
        <w:t xml:space="preserve"> </w:t>
      </w:r>
      <w:r>
        <w:t>закладываются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прививаются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ражнениями,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привычки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гигиены. Спорт одновременно является и источником положитель-</w:t>
      </w:r>
      <w:r>
        <w:rPr>
          <w:spacing w:val="1"/>
        </w:rPr>
        <w:t xml:space="preserve"> </w:t>
      </w:r>
      <w:r>
        <w:t>ных эмоций, он нивелирует психическое с</w:t>
      </w:r>
      <w:r>
        <w:t>остояние детей, позво-</w:t>
      </w:r>
      <w:r>
        <w:rPr>
          <w:spacing w:val="1"/>
        </w:rPr>
        <w:t xml:space="preserve"> </w:t>
      </w:r>
      <w:r>
        <w:t>ляет снимать умственную усталость, дает познать «мышечную ра-</w:t>
      </w:r>
      <w:r>
        <w:rPr>
          <w:spacing w:val="1"/>
        </w:rPr>
        <w:t xml:space="preserve"> </w:t>
      </w:r>
      <w:r>
        <w:t>дость». Особенно велика его роль в деле ликвидации отрицатель-</w:t>
      </w:r>
      <w:r>
        <w:rPr>
          <w:spacing w:val="1"/>
        </w:rPr>
        <w:t xml:space="preserve"> </w:t>
      </w:r>
      <w:r>
        <w:t>ных</w:t>
      </w:r>
      <w:r>
        <w:rPr>
          <w:spacing w:val="10"/>
        </w:rPr>
        <w:t xml:space="preserve"> </w:t>
      </w:r>
      <w:r>
        <w:t>явлений</w:t>
      </w:r>
      <w:r>
        <w:rPr>
          <w:spacing w:val="7"/>
        </w:rPr>
        <w:t xml:space="preserve"> </w:t>
      </w:r>
      <w:r>
        <w:t>гиподинамии</w:t>
      </w:r>
      <w:r>
        <w:rPr>
          <w:spacing w:val="10"/>
        </w:rPr>
        <w:t xml:space="preserve"> </w:t>
      </w:r>
      <w:r>
        <w:t>у</w:t>
      </w:r>
      <w:r>
        <w:rPr>
          <w:spacing w:val="5"/>
        </w:rPr>
        <w:t xml:space="preserve"> </w:t>
      </w:r>
      <w:r>
        <w:t>детей.</w:t>
      </w:r>
    </w:p>
    <w:p w14:paraId="4FFF05B0" w14:textId="77777777" w:rsidR="00F26240" w:rsidRDefault="005E36BC">
      <w:pPr>
        <w:pStyle w:val="a3"/>
        <w:spacing w:before="13" w:line="204" w:lineRule="auto"/>
        <w:ind w:left="2504" w:right="2746" w:firstLine="309"/>
      </w:pPr>
      <w:r>
        <w:rPr>
          <w:spacing w:val="-1"/>
        </w:rPr>
        <w:t>Большая</w:t>
      </w:r>
      <w:r>
        <w:rPr>
          <w:spacing w:val="-13"/>
        </w:rPr>
        <w:t xml:space="preserve"> </w:t>
      </w:r>
      <w:r>
        <w:rPr>
          <w:spacing w:val="-1"/>
        </w:rPr>
        <w:t>роль</w:t>
      </w:r>
      <w:r>
        <w:rPr>
          <w:spacing w:val="-10"/>
        </w:rPr>
        <w:t xml:space="preserve"> </w:t>
      </w:r>
      <w:r>
        <w:rPr>
          <w:spacing w:val="-1"/>
        </w:rPr>
        <w:t>отводится</w:t>
      </w:r>
      <w:r>
        <w:rPr>
          <w:spacing w:val="-11"/>
        </w:rPr>
        <w:t xml:space="preserve"> </w:t>
      </w:r>
      <w:r>
        <w:t>спорту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работе</w:t>
      </w:r>
      <w:r>
        <w:rPr>
          <w:spacing w:val="-11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взрослым</w:t>
      </w:r>
      <w:r>
        <w:rPr>
          <w:spacing w:val="-11"/>
        </w:rPr>
        <w:t xml:space="preserve"> </w:t>
      </w:r>
      <w:r>
        <w:t>населени-</w:t>
      </w:r>
      <w:r>
        <w:rPr>
          <w:spacing w:val="-52"/>
        </w:rPr>
        <w:t xml:space="preserve"> </w:t>
      </w:r>
      <w:r>
        <w:t>ем.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средством</w:t>
      </w:r>
      <w:r>
        <w:rPr>
          <w:spacing w:val="-1"/>
        </w:rPr>
        <w:t xml:space="preserve"> </w:t>
      </w:r>
      <w:r>
        <w:t>оздоровления,</w:t>
      </w:r>
      <w:r>
        <w:rPr>
          <w:spacing w:val="-1"/>
        </w:rPr>
        <w:t xml:space="preserve"> </w:t>
      </w:r>
      <w:r>
        <w:t>зашиты</w:t>
      </w:r>
      <w:r>
        <w:rPr>
          <w:spacing w:val="-4"/>
        </w:rPr>
        <w:t xml:space="preserve"> </w:t>
      </w:r>
      <w:r>
        <w:t>от неблагопрнят-</w:t>
      </w:r>
    </w:p>
    <w:p w14:paraId="058A1D5D" w14:textId="77777777" w:rsidR="00F26240" w:rsidRDefault="005E36BC">
      <w:pPr>
        <w:spacing w:before="149"/>
        <w:ind w:left="2504"/>
        <w:rPr>
          <w:i/>
        </w:rPr>
      </w:pPr>
      <w:r>
        <w:rPr>
          <w:i/>
        </w:rPr>
        <w:t>316</w:t>
      </w:r>
    </w:p>
    <w:p w14:paraId="1E9525E5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ADB8301" w14:textId="77777777" w:rsidR="00F26240" w:rsidRDefault="005E36BC">
      <w:pPr>
        <w:pStyle w:val="a3"/>
        <w:spacing w:before="95" w:line="206" w:lineRule="auto"/>
        <w:ind w:left="2254" w:right="2990"/>
      </w:pPr>
      <w:r>
        <w:lastRenderedPageBreak/>
        <w:t>ных</w:t>
      </w:r>
      <w:r>
        <w:rPr>
          <w:spacing w:val="-9"/>
        </w:rPr>
        <w:t xml:space="preserve"> </w:t>
      </w:r>
      <w:r>
        <w:t>последствий</w:t>
      </w:r>
      <w:r>
        <w:rPr>
          <w:spacing w:val="-8"/>
        </w:rPr>
        <w:t xml:space="preserve"> </w:t>
      </w:r>
      <w:r>
        <w:t>научно-технического</w:t>
      </w:r>
      <w:r>
        <w:rPr>
          <w:spacing w:val="-8"/>
        </w:rPr>
        <w:t xml:space="preserve"> </w:t>
      </w:r>
      <w:r>
        <w:t>прогресса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характерным</w:t>
      </w:r>
      <w:r>
        <w:rPr>
          <w:spacing w:val="-8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резким</w:t>
      </w:r>
      <w:r>
        <w:rPr>
          <w:spacing w:val="1"/>
        </w:rPr>
        <w:t xml:space="preserve"> </w:t>
      </w:r>
      <w:r>
        <w:t>уменьшением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 xml:space="preserve">деятельности и в быту. Спорт является одной из </w:t>
      </w:r>
      <w:r>
        <w:t>популярнейших</w:t>
      </w:r>
      <w:r>
        <w:rPr>
          <w:spacing w:val="1"/>
        </w:rPr>
        <w:t xml:space="preserve"> </w:t>
      </w:r>
      <w:r>
        <w:t>форм организации здорового досуга, отдыха и развлечений. Осо-</w:t>
      </w:r>
      <w:r>
        <w:rPr>
          <w:spacing w:val="1"/>
        </w:rPr>
        <w:t xml:space="preserve"> </w:t>
      </w:r>
      <w:r>
        <w:t>бенно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 массовом спорте,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высоких спортивных</w:t>
      </w:r>
      <w:r>
        <w:rPr>
          <w:spacing w:val="3"/>
        </w:rPr>
        <w:t xml:space="preserve"> </w:t>
      </w:r>
      <w:r>
        <w:t>результатов.</w:t>
      </w:r>
    </w:p>
    <w:p w14:paraId="323D9BC6" w14:textId="77777777" w:rsidR="00F26240" w:rsidRDefault="005E36BC">
      <w:pPr>
        <w:pStyle w:val="a3"/>
        <w:spacing w:line="204" w:lineRule="auto"/>
        <w:ind w:left="2247" w:right="2991" w:firstLine="288"/>
      </w:pPr>
      <w:r>
        <w:rPr>
          <w:i/>
        </w:rPr>
        <w:t>Эмоционально-зрелищная</w:t>
      </w:r>
      <w:r>
        <w:rPr>
          <w:i/>
          <w:spacing w:val="-7"/>
        </w:rPr>
        <w:t xml:space="preserve"> </w:t>
      </w:r>
      <w:r>
        <w:rPr>
          <w:i/>
        </w:rPr>
        <w:t>функция</w:t>
      </w:r>
      <w:r>
        <w:rPr>
          <w:i/>
          <w:spacing w:val="-5"/>
        </w:rPr>
        <w:t xml:space="preserve"> </w:t>
      </w:r>
      <w:r>
        <w:t>раскрывается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спорт</w:t>
      </w:r>
      <w:r>
        <w:rPr>
          <w:spacing w:val="-53"/>
        </w:rPr>
        <w:t xml:space="preserve"> </w:t>
      </w:r>
      <w:r>
        <w:t xml:space="preserve">(многие </w:t>
      </w:r>
      <w:r>
        <w:t>его виды) несет в себе эстетические свойства,</w:t>
      </w:r>
      <w:r>
        <w:rPr>
          <w:spacing w:val="1"/>
        </w:rPr>
        <w:t xml:space="preserve"> </w:t>
      </w:r>
      <w:r>
        <w:t>проявля-</w:t>
      </w:r>
      <w:r>
        <w:rPr>
          <w:spacing w:val="1"/>
        </w:rPr>
        <w:t xml:space="preserve"> </w:t>
      </w:r>
      <w:r>
        <w:t>ющиеся в гармонии физических и духовных качеств человека, гра-</w:t>
      </w:r>
      <w:r>
        <w:rPr>
          <w:spacing w:val="1"/>
        </w:rPr>
        <w:t xml:space="preserve"> </w:t>
      </w:r>
      <w:r>
        <w:t>ничит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искусством.</w:t>
      </w:r>
      <w:r>
        <w:rPr>
          <w:spacing w:val="-4"/>
        </w:rPr>
        <w:t xml:space="preserve"> </w:t>
      </w:r>
      <w:r>
        <w:t>Особенно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плане</w:t>
      </w:r>
      <w:r>
        <w:rPr>
          <w:spacing w:val="-4"/>
        </w:rPr>
        <w:t xml:space="preserve"> </w:t>
      </w:r>
      <w:r>
        <w:t>приатекательны</w:t>
      </w:r>
      <w:r>
        <w:rPr>
          <w:spacing w:val="-4"/>
        </w:rPr>
        <w:t xml:space="preserve"> </w:t>
      </w:r>
      <w:r>
        <w:t>сложно</w:t>
      </w:r>
      <w:r>
        <w:rPr>
          <w:spacing w:val="-52"/>
        </w:rPr>
        <w:t xml:space="preserve"> </w:t>
      </w:r>
      <w:r>
        <w:t>координированные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худо-</w:t>
      </w:r>
      <w:r>
        <w:rPr>
          <w:spacing w:val="1"/>
        </w:rPr>
        <w:t xml:space="preserve"> </w:t>
      </w:r>
      <w:r>
        <w:t>жественная гим</w:t>
      </w:r>
      <w:r>
        <w:t>настика, фигурное катание, прыжки в воду и др.</w:t>
      </w:r>
      <w:r>
        <w:rPr>
          <w:spacing w:val="1"/>
        </w:rPr>
        <w:t xml:space="preserve"> </w:t>
      </w:r>
      <w:r>
        <w:t>Красота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отточенные</w:t>
      </w:r>
      <w:r>
        <w:rPr>
          <w:spacing w:val="1"/>
        </w:rPr>
        <w:t xml:space="preserve"> </w:t>
      </w:r>
      <w:r>
        <w:t>движения, праздничное настроение — все это привлекает истин-</w:t>
      </w:r>
      <w:r>
        <w:rPr>
          <w:spacing w:val="1"/>
        </w:rPr>
        <w:t xml:space="preserve"> </w:t>
      </w:r>
      <w:r>
        <w:t>ных поклонников</w:t>
      </w:r>
      <w:r>
        <w:rPr>
          <w:spacing w:val="1"/>
        </w:rPr>
        <w:t xml:space="preserve"> </w:t>
      </w:r>
      <w:r>
        <w:t>спорта. Популярность спорта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зрелища</w:t>
      </w:r>
      <w:r>
        <w:rPr>
          <w:spacing w:val="1"/>
        </w:rPr>
        <w:t xml:space="preserve"> </w:t>
      </w:r>
      <w:r>
        <w:t>ха-</w:t>
      </w:r>
      <w:r>
        <w:rPr>
          <w:spacing w:val="1"/>
        </w:rPr>
        <w:t xml:space="preserve"> </w:t>
      </w:r>
      <w:r>
        <w:t>рактеризуется</w:t>
      </w:r>
      <w:r>
        <w:rPr>
          <w:spacing w:val="1"/>
        </w:rPr>
        <w:t xml:space="preserve"> </w:t>
      </w:r>
      <w:r>
        <w:t>эмоциональностью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остротой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затра-</w:t>
      </w:r>
      <w:r>
        <w:rPr>
          <w:spacing w:val="1"/>
        </w:rPr>
        <w:t xml:space="preserve"> </w:t>
      </w:r>
      <w:r>
        <w:t>гивающего личные и коллективные интересы множества людей, а</w:t>
      </w:r>
      <w:r>
        <w:rPr>
          <w:spacing w:val="1"/>
        </w:rPr>
        <w:t xml:space="preserve"> </w:t>
      </w:r>
      <w:r>
        <w:t>также универсальностью «языка спорта», понятного практически</w:t>
      </w:r>
      <w:r>
        <w:rPr>
          <w:spacing w:val="1"/>
        </w:rPr>
        <w:t xml:space="preserve"> </w:t>
      </w:r>
      <w:r>
        <w:t>каждому.</w:t>
      </w:r>
    </w:p>
    <w:p w14:paraId="008DCFAE" w14:textId="77777777" w:rsidR="00F26240" w:rsidRDefault="005E36BC">
      <w:pPr>
        <w:pStyle w:val="a3"/>
        <w:spacing w:before="14" w:line="204" w:lineRule="auto"/>
        <w:ind w:left="2247" w:right="3010" w:firstLine="295"/>
      </w:pPr>
      <w:r>
        <w:t>Почти</w:t>
      </w:r>
      <w:r>
        <w:rPr>
          <w:spacing w:val="45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всех</w:t>
      </w:r>
      <w:r>
        <w:rPr>
          <w:spacing w:val="45"/>
        </w:rPr>
        <w:t xml:space="preserve"> </w:t>
      </w:r>
      <w:r>
        <w:t>спорт</w:t>
      </w:r>
      <w:r>
        <w:rPr>
          <w:spacing w:val="46"/>
        </w:rPr>
        <w:t xml:space="preserve"> </w:t>
      </w:r>
      <w:r>
        <w:t>интересен</w:t>
      </w:r>
      <w:r>
        <w:rPr>
          <w:spacing w:val="45"/>
        </w:rPr>
        <w:t xml:space="preserve"> </w:t>
      </w:r>
      <w:r>
        <w:t>как</w:t>
      </w:r>
      <w:r>
        <w:rPr>
          <w:spacing w:val="46"/>
        </w:rPr>
        <w:t xml:space="preserve"> </w:t>
      </w:r>
      <w:r>
        <w:t>эмоционально</w:t>
      </w:r>
      <w:r>
        <w:rPr>
          <w:spacing w:val="46"/>
        </w:rPr>
        <w:t xml:space="preserve"> </w:t>
      </w:r>
      <w:r>
        <w:t>насыщен-</w:t>
      </w:r>
      <w:r>
        <w:rPr>
          <w:spacing w:val="-53"/>
        </w:rPr>
        <w:t xml:space="preserve"> </w:t>
      </w:r>
      <w:r>
        <w:t>ное зрелище. Современн</w:t>
      </w:r>
      <w:r>
        <w:t>ые технические средства коммуникаций,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телевидение,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аудитория</w:t>
      </w:r>
      <w:r>
        <w:rPr>
          <w:spacing w:val="1"/>
        </w:rPr>
        <w:t xml:space="preserve"> </w:t>
      </w:r>
      <w:r>
        <w:t>спортивных зрелищ, как никогда прежде, расширилась, а это уве-</w:t>
      </w:r>
      <w:r>
        <w:rPr>
          <w:spacing w:val="1"/>
        </w:rPr>
        <w:t xml:space="preserve"> </w:t>
      </w:r>
      <w:r>
        <w:t>личило</w:t>
      </w:r>
      <w:r>
        <w:rPr>
          <w:spacing w:val="23"/>
        </w:rPr>
        <w:t xml:space="preserve"> </w:t>
      </w:r>
      <w:r>
        <w:t>влияние</w:t>
      </w:r>
      <w:r>
        <w:rPr>
          <w:spacing w:val="23"/>
        </w:rPr>
        <w:t xml:space="preserve"> </w:t>
      </w:r>
      <w:r>
        <w:t>спорта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эмоциональный</w:t>
      </w:r>
      <w:r>
        <w:rPr>
          <w:spacing w:val="21"/>
        </w:rPr>
        <w:t xml:space="preserve"> </w:t>
      </w:r>
      <w:r>
        <w:t>мир</w:t>
      </w:r>
      <w:r>
        <w:rPr>
          <w:spacing w:val="23"/>
        </w:rPr>
        <w:t xml:space="preserve"> </w:t>
      </w:r>
      <w:r>
        <w:t>человечества.</w:t>
      </w:r>
    </w:p>
    <w:p w14:paraId="5B64E408" w14:textId="77777777" w:rsidR="00F26240" w:rsidRDefault="005E36BC">
      <w:pPr>
        <w:pStyle w:val="a3"/>
        <w:spacing w:before="4" w:line="204" w:lineRule="auto"/>
        <w:ind w:left="2254" w:right="3005" w:firstLine="295"/>
      </w:pPr>
      <w:r>
        <w:t>Без</w:t>
      </w:r>
      <w:r>
        <w:rPr>
          <w:spacing w:val="1"/>
        </w:rPr>
        <w:t xml:space="preserve"> </w:t>
      </w:r>
      <w:r>
        <w:t>болельщиков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перестал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ск</w:t>
      </w:r>
      <w:r>
        <w:t>олько-нибудь</w:t>
      </w:r>
      <w:r>
        <w:rPr>
          <w:spacing w:val="1"/>
        </w:rPr>
        <w:t xml:space="preserve"> </w:t>
      </w:r>
      <w:r>
        <w:t>общезначимым социальным явлением.</w:t>
      </w:r>
      <w:r>
        <w:rPr>
          <w:spacing w:val="1"/>
        </w:rPr>
        <w:t xml:space="preserve"> </w:t>
      </w:r>
      <w:r>
        <w:t>Сопереживая с</w:t>
      </w:r>
      <w:r>
        <w:rPr>
          <w:spacing w:val="1"/>
        </w:rPr>
        <w:t xml:space="preserve"> </w:t>
      </w:r>
      <w:r>
        <w:t>теми, кто</w:t>
      </w:r>
      <w:r>
        <w:rPr>
          <w:spacing w:val="1"/>
        </w:rPr>
        <w:t xml:space="preserve"> </w:t>
      </w:r>
      <w:r>
        <w:t>соревнуется на спортивной арене, болельщики отождествляют себя</w:t>
      </w:r>
      <w:r>
        <w:rPr>
          <w:spacing w:val="-5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кем-либо</w:t>
      </w:r>
      <w:r>
        <w:rPr>
          <w:spacing w:val="30"/>
        </w:rPr>
        <w:t xml:space="preserve"> </w:t>
      </w:r>
      <w:r>
        <w:t>из</w:t>
      </w:r>
      <w:r>
        <w:rPr>
          <w:spacing w:val="29"/>
        </w:rPr>
        <w:t xml:space="preserve"> </w:t>
      </w:r>
      <w:r>
        <w:t>них,</w:t>
      </w:r>
      <w:r>
        <w:rPr>
          <w:spacing w:val="31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бы</w:t>
      </w:r>
      <w:r>
        <w:rPr>
          <w:spacing w:val="36"/>
        </w:rPr>
        <w:t xml:space="preserve"> </w:t>
      </w:r>
      <w:r>
        <w:t>сами</w:t>
      </w:r>
      <w:r>
        <w:rPr>
          <w:spacing w:val="29"/>
        </w:rPr>
        <w:t xml:space="preserve"> </w:t>
      </w:r>
      <w:r>
        <w:t>участвуют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спортивных</w:t>
      </w:r>
      <w:r>
        <w:rPr>
          <w:spacing w:val="30"/>
        </w:rPr>
        <w:t xml:space="preserve"> </w:t>
      </w:r>
      <w:r>
        <w:t>батали-</w:t>
      </w:r>
      <w:r>
        <w:rPr>
          <w:spacing w:val="-52"/>
        </w:rPr>
        <w:t xml:space="preserve"> </w:t>
      </w:r>
      <w:r>
        <w:t>ях,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характеров,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конфликтов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эмоционально-образном уровне, находят яркие примеры для под-</w:t>
      </w:r>
      <w:r>
        <w:rPr>
          <w:spacing w:val="1"/>
        </w:rPr>
        <w:t xml:space="preserve"> </w:t>
      </w:r>
      <w:r>
        <w:t>ражания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поводы</w:t>
      </w:r>
      <w:r>
        <w:rPr>
          <w:spacing w:val="20"/>
        </w:rPr>
        <w:t xml:space="preserve"> </w:t>
      </w:r>
      <w:r>
        <w:t>утвердиться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своей</w:t>
      </w:r>
      <w:r>
        <w:rPr>
          <w:spacing w:val="18"/>
        </w:rPr>
        <w:t xml:space="preserve"> </w:t>
      </w:r>
      <w:r>
        <w:t>жизненной</w:t>
      </w:r>
      <w:r>
        <w:rPr>
          <w:spacing w:val="19"/>
        </w:rPr>
        <w:t xml:space="preserve"> </w:t>
      </w:r>
      <w:r>
        <w:t>позиции.</w:t>
      </w:r>
    </w:p>
    <w:p w14:paraId="488CEBFC" w14:textId="77777777" w:rsidR="00F26240" w:rsidRDefault="005E36BC">
      <w:pPr>
        <w:pStyle w:val="a3"/>
        <w:spacing w:before="10" w:line="206" w:lineRule="auto"/>
        <w:ind w:left="2269" w:right="2997" w:firstLine="288"/>
      </w:pPr>
      <w:r>
        <w:rPr>
          <w:i/>
          <w:spacing w:val="-2"/>
        </w:rPr>
        <w:t>Функция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социальной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интеграции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социализации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личности.</w:t>
      </w:r>
      <w:r>
        <w:rPr>
          <w:i/>
          <w:spacing w:val="-11"/>
        </w:rPr>
        <w:t xml:space="preserve"> </w:t>
      </w:r>
      <w:r>
        <w:rPr>
          <w:spacing w:val="-1"/>
        </w:rPr>
        <w:t>Спорт</w:t>
      </w:r>
      <w:r>
        <w:rPr>
          <w:spacing w:val="-53"/>
        </w:rPr>
        <w:t xml:space="preserve"> </w:t>
      </w:r>
      <w:r>
        <w:t>является одним из мощных факторов вовлечения людей в обще-</w:t>
      </w:r>
      <w:r>
        <w:rPr>
          <w:spacing w:val="1"/>
        </w:rPr>
        <w:t xml:space="preserve"> </w:t>
      </w:r>
      <w:r>
        <w:t>ственную жизнь, при</w:t>
      </w:r>
      <w:r>
        <w:t>общения к ней и формирования у занимаю-</w:t>
      </w:r>
      <w:r>
        <w:rPr>
          <w:spacing w:val="1"/>
        </w:rPr>
        <w:t xml:space="preserve"> </w:t>
      </w:r>
      <w:r>
        <w:t>щихся опыта социальных отношений. На этом основана его важ-</w:t>
      </w:r>
      <w:r>
        <w:rPr>
          <w:spacing w:val="1"/>
        </w:rPr>
        <w:t xml:space="preserve"> </w:t>
      </w:r>
      <w:r>
        <w:t>ная</w:t>
      </w:r>
      <w:r>
        <w:rPr>
          <w:spacing w:val="11"/>
        </w:rPr>
        <w:t xml:space="preserve"> </w:t>
      </w:r>
      <w:r>
        <w:t>роль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процессе</w:t>
      </w:r>
      <w:r>
        <w:rPr>
          <w:spacing w:val="13"/>
        </w:rPr>
        <w:t xml:space="preserve"> </w:t>
      </w:r>
      <w:r>
        <w:t>социализации</w:t>
      </w:r>
      <w:r>
        <w:rPr>
          <w:spacing w:val="11"/>
        </w:rPr>
        <w:t xml:space="preserve"> </w:t>
      </w:r>
      <w:r>
        <w:t>личности.</w:t>
      </w:r>
    </w:p>
    <w:p w14:paraId="6146091F" w14:textId="77777777" w:rsidR="00F26240" w:rsidRDefault="005E36BC">
      <w:pPr>
        <w:pStyle w:val="a3"/>
        <w:spacing w:line="206" w:lineRule="auto"/>
        <w:ind w:left="2254" w:right="3000" w:firstLine="280"/>
      </w:pPr>
      <w:r>
        <w:t>Специфические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(межличностные,</w:t>
      </w:r>
      <w:r>
        <w:rPr>
          <w:spacing w:val="1"/>
        </w:rPr>
        <w:t xml:space="preserve"> </w:t>
      </w:r>
      <w:r>
        <w:t>межгрупповые,</w:t>
      </w:r>
      <w:r>
        <w:rPr>
          <w:spacing w:val="1"/>
        </w:rPr>
        <w:t xml:space="preserve"> </w:t>
      </w:r>
      <w:r>
        <w:t>межколлективные)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вовлекаются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систему социальных отношений, выходящих за рамки спорта. Со-</w:t>
      </w:r>
      <w:r>
        <w:rPr>
          <w:spacing w:val="1"/>
        </w:rPr>
        <w:t xml:space="preserve"> </w:t>
      </w:r>
      <w:r>
        <w:t>вокупность этих отношений составляет основу влияния спорта на</w:t>
      </w:r>
      <w:r>
        <w:rPr>
          <w:spacing w:val="1"/>
        </w:rPr>
        <w:t xml:space="preserve"> </w:t>
      </w:r>
      <w:r>
        <w:t>личность,</w:t>
      </w:r>
      <w:r>
        <w:rPr>
          <w:spacing w:val="26"/>
        </w:rPr>
        <w:t xml:space="preserve"> </w:t>
      </w:r>
      <w:r>
        <w:t>усвоения</w:t>
      </w:r>
      <w:r>
        <w:rPr>
          <w:spacing w:val="22"/>
        </w:rPr>
        <w:t xml:space="preserve"> </w:t>
      </w:r>
      <w:r>
        <w:t>ее</w:t>
      </w:r>
      <w:r>
        <w:rPr>
          <w:spacing w:val="24"/>
        </w:rPr>
        <w:t xml:space="preserve"> </w:t>
      </w:r>
      <w:r>
        <w:t>социального</w:t>
      </w:r>
      <w:r>
        <w:rPr>
          <w:spacing w:val="23"/>
        </w:rPr>
        <w:t xml:space="preserve"> </w:t>
      </w:r>
      <w:r>
        <w:t>опыта</w:t>
      </w:r>
      <w:r>
        <w:rPr>
          <w:spacing w:val="24"/>
        </w:rPr>
        <w:t xml:space="preserve"> </w:t>
      </w:r>
      <w:r>
        <w:t>как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сфере</w:t>
      </w:r>
      <w:r>
        <w:rPr>
          <w:spacing w:val="24"/>
        </w:rPr>
        <w:t xml:space="preserve"> </w:t>
      </w:r>
      <w:r>
        <w:t>спорта,</w:t>
      </w:r>
      <w:r>
        <w:rPr>
          <w:spacing w:val="23"/>
        </w:rPr>
        <w:t xml:space="preserve"> </w:t>
      </w:r>
      <w:r>
        <w:t>так</w:t>
      </w:r>
      <w:r>
        <w:rPr>
          <w:spacing w:val="-5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более</w:t>
      </w:r>
      <w:r>
        <w:rPr>
          <w:spacing w:val="8"/>
        </w:rPr>
        <w:t xml:space="preserve"> </w:t>
      </w:r>
      <w:r>
        <w:t>широком</w:t>
      </w:r>
      <w:r>
        <w:rPr>
          <w:spacing w:val="7"/>
        </w:rPr>
        <w:t xml:space="preserve"> </w:t>
      </w:r>
      <w:r>
        <w:t>масштабе.</w:t>
      </w:r>
    </w:p>
    <w:p w14:paraId="56D8DDA6" w14:textId="77777777" w:rsidR="00F26240" w:rsidRDefault="005E36BC">
      <w:pPr>
        <w:pStyle w:val="a3"/>
        <w:spacing w:line="204" w:lineRule="auto"/>
        <w:ind w:left="2247" w:right="2998" w:firstLine="295"/>
      </w:pPr>
      <w:r>
        <w:t>Спортивное движение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массовое</w:t>
      </w:r>
      <w:r>
        <w:rPr>
          <w:spacing w:val="1"/>
        </w:rPr>
        <w:t xml:space="preserve"> </w:t>
      </w:r>
      <w:r>
        <w:t>социальн</w:t>
      </w:r>
      <w:r>
        <w:t>ое течение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обрело немалое значение и в качестве одного из факторов соци-</w:t>
      </w:r>
      <w:r>
        <w:rPr>
          <w:spacing w:val="1"/>
        </w:rPr>
        <w:t xml:space="preserve"> </w:t>
      </w:r>
      <w:r>
        <w:t>альной интеграции, т.е. сближения людей и объединения их в груп-</w:t>
      </w:r>
      <w:r>
        <w:rPr>
          <w:spacing w:val="-52"/>
        </w:rPr>
        <w:t xml:space="preserve"> </w:t>
      </w:r>
      <w:r>
        <w:t>пы, организации, союзы, клубы на основе общности интересов 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7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их</w:t>
      </w:r>
      <w:r>
        <w:rPr>
          <w:spacing w:val="22"/>
        </w:rPr>
        <w:t xml:space="preserve"> </w:t>
      </w:r>
      <w:r>
        <w:t>удовлетворению.</w:t>
      </w:r>
      <w:r>
        <w:rPr>
          <w:spacing w:val="19"/>
        </w:rPr>
        <w:t xml:space="preserve"> </w:t>
      </w:r>
      <w:r>
        <w:t>Популярность</w:t>
      </w:r>
      <w:r>
        <w:rPr>
          <w:spacing w:val="19"/>
        </w:rPr>
        <w:t xml:space="preserve"> </w:t>
      </w:r>
      <w:r>
        <w:t>спорта,</w:t>
      </w:r>
      <w:r>
        <w:rPr>
          <w:spacing w:val="22"/>
        </w:rPr>
        <w:t xml:space="preserve"> </w:t>
      </w:r>
      <w:r>
        <w:t>есте-</w:t>
      </w:r>
    </w:p>
    <w:p w14:paraId="58BC1F04" w14:textId="77777777" w:rsidR="00F26240" w:rsidRDefault="005E36BC">
      <w:pPr>
        <w:spacing w:before="173"/>
        <w:ind w:right="2958"/>
        <w:jc w:val="right"/>
        <w:rPr>
          <w:rFonts w:ascii="Tahoma"/>
          <w:sz w:val="20"/>
        </w:rPr>
      </w:pPr>
      <w:r>
        <w:rPr>
          <w:rFonts w:ascii="Tahoma"/>
          <w:sz w:val="20"/>
        </w:rPr>
        <w:t>317</w:t>
      </w:r>
    </w:p>
    <w:p w14:paraId="43FEC401" w14:textId="77777777" w:rsidR="00F26240" w:rsidRDefault="00F26240">
      <w:pPr>
        <w:jc w:val="right"/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FB23541" w14:textId="77777777" w:rsidR="00F26240" w:rsidRDefault="005E36BC">
      <w:pPr>
        <w:pStyle w:val="a3"/>
        <w:spacing w:before="95" w:line="206" w:lineRule="auto"/>
        <w:ind w:left="2502" w:right="2748"/>
      </w:pPr>
      <w:r>
        <w:lastRenderedPageBreak/>
        <w:t>ственная оценка спортивных успехов с престижными интересами</w:t>
      </w:r>
      <w:r>
        <w:rPr>
          <w:spacing w:val="1"/>
        </w:rPr>
        <w:t xml:space="preserve"> </w:t>
      </w:r>
      <w:r>
        <w:t>народа, нации, государства делают его удобным каналом для воз-</w:t>
      </w:r>
      <w:r>
        <w:rPr>
          <w:spacing w:val="1"/>
        </w:rPr>
        <w:t xml:space="preserve"> </w:t>
      </w:r>
      <w:r>
        <w:t>действия на массовое сознание. В современном мире этот канал</w:t>
      </w:r>
      <w:r>
        <w:rPr>
          <w:spacing w:val="1"/>
        </w:rPr>
        <w:t xml:space="preserve"> </w:t>
      </w:r>
      <w:r>
        <w:t>используется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коммерческих</w:t>
      </w:r>
      <w:r>
        <w:rPr>
          <w:spacing w:val="6"/>
        </w:rPr>
        <w:t xml:space="preserve"> </w:t>
      </w:r>
      <w:r>
        <w:t>целях.</w:t>
      </w:r>
    </w:p>
    <w:p w14:paraId="12B1BEC1" w14:textId="77777777" w:rsidR="00F26240" w:rsidRDefault="005E36BC">
      <w:pPr>
        <w:pStyle w:val="a3"/>
        <w:spacing w:line="204" w:lineRule="auto"/>
        <w:ind w:left="2502" w:right="2753" w:firstLine="288"/>
      </w:pPr>
      <w:r>
        <w:rPr>
          <w:i/>
        </w:rPr>
        <w:t xml:space="preserve">Коммуникативная функция. </w:t>
      </w:r>
      <w:r>
        <w:t>Гуманизация общества в настоящий</w:t>
      </w:r>
      <w:r>
        <w:rPr>
          <w:spacing w:val="-52"/>
        </w:rPr>
        <w:t xml:space="preserve"> </w:t>
      </w:r>
      <w:r>
        <w:t>период развития человечества делает спорт фактором развертыва-</w:t>
      </w:r>
      <w:r>
        <w:rPr>
          <w:spacing w:val="1"/>
        </w:rPr>
        <w:t xml:space="preserve"> </w:t>
      </w:r>
      <w:r>
        <w:t>ния международных связей, взаимопонимания и культурного со-</w:t>
      </w:r>
      <w:r>
        <w:rPr>
          <w:spacing w:val="1"/>
        </w:rPr>
        <w:t xml:space="preserve"> </w:t>
      </w:r>
      <w:r>
        <w:t>трудничества</w:t>
      </w:r>
      <w:r>
        <w:rPr>
          <w:spacing w:val="13"/>
        </w:rPr>
        <w:t xml:space="preserve"> </w:t>
      </w:r>
      <w:r>
        <w:t>народов,</w:t>
      </w:r>
      <w:r>
        <w:rPr>
          <w:spacing w:val="16"/>
        </w:rPr>
        <w:t xml:space="preserve"> </w:t>
      </w:r>
      <w:r>
        <w:t>упрочения</w:t>
      </w:r>
      <w:r>
        <w:rPr>
          <w:spacing w:val="13"/>
        </w:rPr>
        <w:t xml:space="preserve"> </w:t>
      </w:r>
      <w:r>
        <w:t>мира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земле.</w:t>
      </w:r>
    </w:p>
    <w:p w14:paraId="47EFB82C" w14:textId="77777777" w:rsidR="00F26240" w:rsidRDefault="005E36BC">
      <w:pPr>
        <w:pStyle w:val="a3"/>
        <w:spacing w:before="3" w:line="204" w:lineRule="auto"/>
        <w:ind w:left="2509" w:right="2755" w:firstLine="295"/>
      </w:pPr>
      <w:r>
        <w:t>Спорт давно уже занял одно и</w:t>
      </w:r>
      <w:r>
        <w:t>з ведущих мест в международном</w:t>
      </w:r>
      <w:r>
        <w:rPr>
          <w:spacing w:val="1"/>
        </w:rPr>
        <w:t xml:space="preserve"> </w:t>
      </w:r>
      <w:r>
        <w:t>общении.</w:t>
      </w:r>
    </w:p>
    <w:p w14:paraId="52794374" w14:textId="77777777" w:rsidR="00F26240" w:rsidRDefault="005E36BC">
      <w:pPr>
        <w:pStyle w:val="a3"/>
        <w:spacing w:before="6" w:line="204" w:lineRule="auto"/>
        <w:ind w:left="2487" w:right="2746" w:firstLine="324"/>
      </w:pPr>
      <w:r>
        <w:t>Неудивительно, что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спортивные связи</w:t>
      </w:r>
      <w:r>
        <w:rPr>
          <w:spacing w:val="1"/>
        </w:rPr>
        <w:t xml:space="preserve"> </w:t>
      </w:r>
      <w:r>
        <w:t>вырос-</w:t>
      </w:r>
      <w:r>
        <w:rPr>
          <w:spacing w:val="1"/>
        </w:rPr>
        <w:t xml:space="preserve"> </w:t>
      </w:r>
      <w:r>
        <w:t>ли в нашу эпоху до глобальных размеров, а такие формы спортив-</w:t>
      </w:r>
      <w:r>
        <w:rPr>
          <w:spacing w:val="1"/>
        </w:rPr>
        <w:t xml:space="preserve"> </w:t>
      </w:r>
      <w:r>
        <w:t>ного движения, как</w:t>
      </w:r>
      <w:r>
        <w:rPr>
          <w:spacing w:val="1"/>
        </w:rPr>
        <w:t xml:space="preserve"> </w:t>
      </w:r>
      <w:r>
        <w:t>«Спорт для всех» и олимпийское движение,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широчайшими</w:t>
      </w:r>
      <w:r>
        <w:rPr>
          <w:spacing w:val="1"/>
        </w:rPr>
        <w:t xml:space="preserve"> </w:t>
      </w:r>
      <w:r>
        <w:t>интернациональными</w:t>
      </w:r>
      <w:r>
        <w:rPr>
          <w:spacing w:val="1"/>
        </w:rPr>
        <w:t xml:space="preserve"> </w:t>
      </w:r>
      <w:r>
        <w:t>течениями</w:t>
      </w:r>
      <w:r>
        <w:rPr>
          <w:spacing w:val="1"/>
        </w:rPr>
        <w:t xml:space="preserve"> </w:t>
      </w:r>
      <w:r>
        <w:t>современ-</w:t>
      </w:r>
      <w:r>
        <w:rPr>
          <w:spacing w:val="1"/>
        </w:rPr>
        <w:t xml:space="preserve"> </w:t>
      </w:r>
      <w:r>
        <w:t>ности. Следует отметить, что в настоящее время Международный</w:t>
      </w:r>
      <w:r>
        <w:rPr>
          <w:spacing w:val="1"/>
        </w:rPr>
        <w:t xml:space="preserve"> </w:t>
      </w:r>
      <w:r>
        <w:t>олимпийский комитет объединяет около 200 национальных олим-</w:t>
      </w:r>
      <w:r>
        <w:rPr>
          <w:spacing w:val="1"/>
        </w:rPr>
        <w:t xml:space="preserve"> </w:t>
      </w:r>
      <w:r>
        <w:t>пийских</w:t>
      </w:r>
      <w:r>
        <w:rPr>
          <w:spacing w:val="4"/>
        </w:rPr>
        <w:t xml:space="preserve"> </w:t>
      </w:r>
      <w:r>
        <w:t>комитетов.</w:t>
      </w:r>
    </w:p>
    <w:p w14:paraId="111DA052" w14:textId="77777777" w:rsidR="00F26240" w:rsidRDefault="005E36BC">
      <w:pPr>
        <w:pStyle w:val="a3"/>
        <w:spacing w:before="7" w:line="204" w:lineRule="auto"/>
        <w:ind w:left="2502" w:right="2753" w:firstLine="309"/>
      </w:pPr>
      <w:r>
        <w:rPr>
          <w:i/>
        </w:rPr>
        <w:t xml:space="preserve">Экономическая функция. </w:t>
      </w:r>
      <w:r>
        <w:t>Спорт имеет большое экономическое</w:t>
      </w:r>
      <w:r>
        <w:rPr>
          <w:spacing w:val="1"/>
        </w:rPr>
        <w:t xml:space="preserve"> </w:t>
      </w:r>
      <w:r>
        <w:t>значение, выражающееся в том, что средства, вложенные в раз-</w:t>
      </w:r>
      <w:r>
        <w:rPr>
          <w:spacing w:val="1"/>
        </w:rPr>
        <w:t xml:space="preserve"> </w:t>
      </w:r>
      <w:r>
        <w:t>витие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сторицей</w:t>
      </w:r>
      <w:r>
        <w:rPr>
          <w:spacing w:val="1"/>
        </w:rPr>
        <w:t xml:space="preserve"> </w:t>
      </w:r>
      <w:r>
        <w:t>окупаются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уровня здоровья населения, повышении общей работоспособнос-</w:t>
      </w:r>
      <w:r>
        <w:rPr>
          <w:spacing w:val="1"/>
        </w:rPr>
        <w:t xml:space="preserve"> </w:t>
      </w:r>
      <w:r>
        <w:t>ти, продлении жизни человека. Развитие науки о спорте, матери-</w:t>
      </w:r>
      <w:r>
        <w:rPr>
          <w:spacing w:val="1"/>
        </w:rPr>
        <w:t xml:space="preserve"> </w:t>
      </w:r>
      <w:r>
        <w:t>ально-техничес</w:t>
      </w:r>
      <w:r>
        <w:t>кой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ствует</w:t>
      </w:r>
      <w:r>
        <w:rPr>
          <w:spacing w:val="18"/>
        </w:rPr>
        <w:t xml:space="preserve"> </w:t>
      </w:r>
      <w:r>
        <w:t>развитию</w:t>
      </w:r>
      <w:r>
        <w:rPr>
          <w:spacing w:val="15"/>
        </w:rPr>
        <w:t xml:space="preserve"> </w:t>
      </w:r>
      <w:r>
        <w:t>детского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юношеского</w:t>
      </w:r>
      <w:r>
        <w:rPr>
          <w:spacing w:val="15"/>
        </w:rPr>
        <w:t xml:space="preserve"> </w:t>
      </w:r>
      <w:r>
        <w:t>спорта,</w:t>
      </w:r>
      <w:r>
        <w:rPr>
          <w:spacing w:val="18"/>
        </w:rPr>
        <w:t xml:space="preserve"> </w:t>
      </w:r>
      <w:r>
        <w:t>массового</w:t>
      </w:r>
      <w:r>
        <w:rPr>
          <w:spacing w:val="18"/>
        </w:rPr>
        <w:t xml:space="preserve"> </w:t>
      </w:r>
      <w:r>
        <w:t>спорта</w:t>
      </w:r>
      <w:r>
        <w:rPr>
          <w:spacing w:val="-5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спорта</w:t>
      </w:r>
      <w:r>
        <w:rPr>
          <w:spacing w:val="10"/>
        </w:rPr>
        <w:t xml:space="preserve"> </w:t>
      </w:r>
      <w:r>
        <w:t>высших</w:t>
      </w:r>
      <w:r>
        <w:rPr>
          <w:spacing w:val="8"/>
        </w:rPr>
        <w:t xml:space="preserve"> </w:t>
      </w:r>
      <w:r>
        <w:t>достижений.</w:t>
      </w:r>
    </w:p>
    <w:p w14:paraId="389C21D6" w14:textId="77777777" w:rsidR="00F26240" w:rsidRDefault="005E36BC">
      <w:pPr>
        <w:pStyle w:val="a3"/>
        <w:spacing w:before="8" w:line="204" w:lineRule="auto"/>
        <w:ind w:left="2494" w:right="2756" w:firstLine="295"/>
      </w:pPr>
      <w:r>
        <w:t>Экономическое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получаемые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зрелищ,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сооружений. Однако это малая толика того, что вкладывают госу-</w:t>
      </w:r>
      <w:r>
        <w:rPr>
          <w:spacing w:val="1"/>
        </w:rPr>
        <w:t xml:space="preserve"> </w:t>
      </w:r>
      <w:r>
        <w:t>дарство и общественные</w:t>
      </w:r>
      <w:r>
        <w:rPr>
          <w:spacing w:val="1"/>
        </w:rPr>
        <w:t xml:space="preserve"> </w:t>
      </w:r>
      <w:r>
        <w:t>организации в развитие</w:t>
      </w:r>
      <w:r>
        <w:rPr>
          <w:spacing w:val="55"/>
        </w:rPr>
        <w:t xml:space="preserve"> </w:t>
      </w:r>
      <w:r>
        <w:t>спорта. Основ-</w:t>
      </w:r>
      <w:r>
        <w:rPr>
          <w:spacing w:val="1"/>
        </w:rPr>
        <w:t xml:space="preserve"> </w:t>
      </w:r>
      <w:r>
        <w:t>ная ценность нашего общества — это здоровье. И в этом аспекте</w:t>
      </w:r>
      <w:r>
        <w:rPr>
          <w:spacing w:val="1"/>
        </w:rPr>
        <w:t xml:space="preserve"> </w:t>
      </w:r>
      <w:r>
        <w:t>роль</w:t>
      </w:r>
      <w:r>
        <w:rPr>
          <w:spacing w:val="4"/>
        </w:rPr>
        <w:t xml:space="preserve"> </w:t>
      </w:r>
      <w:r>
        <w:t>спорта</w:t>
      </w:r>
      <w:r>
        <w:rPr>
          <w:spacing w:val="8"/>
        </w:rPr>
        <w:t xml:space="preserve"> </w:t>
      </w:r>
      <w:r>
        <w:t>неоценима.</w:t>
      </w:r>
    </w:p>
    <w:p w14:paraId="58CAE37C" w14:textId="77777777" w:rsidR="00F26240" w:rsidRDefault="005E36BC">
      <w:pPr>
        <w:pStyle w:val="a3"/>
        <w:spacing w:before="6" w:line="204" w:lineRule="auto"/>
        <w:ind w:left="2502" w:right="2756" w:firstLine="288"/>
      </w:pPr>
      <w:r>
        <w:t>Основные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развитии</w:t>
      </w:r>
      <w:r>
        <w:rPr>
          <w:spacing w:val="-9"/>
        </w:rPr>
        <w:t xml:space="preserve"> </w:t>
      </w:r>
      <w:r>
        <w:t>спортивного</w:t>
      </w:r>
      <w:r>
        <w:rPr>
          <w:spacing w:val="-8"/>
        </w:rPr>
        <w:t xml:space="preserve"> </w:t>
      </w:r>
      <w:r>
        <w:t>дви</w:t>
      </w:r>
      <w:r>
        <w:t>жения.</w:t>
      </w:r>
      <w:r>
        <w:rPr>
          <w:spacing w:val="-9"/>
        </w:rPr>
        <w:t xml:space="preserve"> </w:t>
      </w:r>
      <w:r>
        <w:t>Спорт</w:t>
      </w:r>
      <w:r>
        <w:rPr>
          <w:spacing w:val="-5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развивается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основном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двум</w:t>
      </w:r>
      <w:r>
        <w:rPr>
          <w:spacing w:val="55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26):</w:t>
      </w:r>
    </w:p>
    <w:p w14:paraId="7A85F697" w14:textId="77777777" w:rsidR="00F26240" w:rsidRDefault="005E36BC">
      <w:pPr>
        <w:pStyle w:val="a4"/>
        <w:numPr>
          <w:ilvl w:val="0"/>
          <w:numId w:val="98"/>
        </w:numPr>
        <w:tabs>
          <w:tab w:val="left" w:pos="3071"/>
        </w:tabs>
        <w:spacing w:line="215" w:lineRule="exact"/>
        <w:jc w:val="both"/>
      </w:pPr>
      <w:r>
        <w:t>общедоступный</w:t>
      </w:r>
      <w:r>
        <w:rPr>
          <w:spacing w:val="34"/>
        </w:rPr>
        <w:t xml:space="preserve"> </w:t>
      </w:r>
      <w:r>
        <w:t>спорт</w:t>
      </w:r>
      <w:r>
        <w:rPr>
          <w:spacing w:val="31"/>
        </w:rPr>
        <w:t xml:space="preserve"> </w:t>
      </w:r>
      <w:r>
        <w:t>(массовый);</w:t>
      </w:r>
    </w:p>
    <w:p w14:paraId="00520A4D" w14:textId="77777777" w:rsidR="00F26240" w:rsidRDefault="005E36BC">
      <w:pPr>
        <w:pStyle w:val="a4"/>
        <w:numPr>
          <w:ilvl w:val="0"/>
          <w:numId w:val="98"/>
        </w:numPr>
        <w:tabs>
          <w:tab w:val="left" w:pos="3071"/>
        </w:tabs>
        <w:spacing w:line="221" w:lineRule="exact"/>
        <w:jc w:val="both"/>
      </w:pPr>
      <w:r>
        <w:t>спорт</w:t>
      </w:r>
      <w:r>
        <w:rPr>
          <w:spacing w:val="16"/>
        </w:rPr>
        <w:t xml:space="preserve"> </w:t>
      </w:r>
      <w:r>
        <w:t>высших</w:t>
      </w:r>
      <w:r>
        <w:rPr>
          <w:spacing w:val="21"/>
        </w:rPr>
        <w:t xml:space="preserve"> </w:t>
      </w:r>
      <w:r>
        <w:t>достижений.</w:t>
      </w:r>
    </w:p>
    <w:p w14:paraId="6661E0CC" w14:textId="77777777" w:rsidR="00F26240" w:rsidRDefault="005E36BC">
      <w:pPr>
        <w:pStyle w:val="a3"/>
        <w:spacing w:before="14" w:line="204" w:lineRule="auto"/>
        <w:ind w:left="2494" w:right="2760" w:firstLine="295"/>
      </w:pPr>
      <w:r>
        <w:t>Общедоступный спорт включает в себя (см. рис. 26): школьно-</w:t>
      </w:r>
      <w:r>
        <w:rPr>
          <w:spacing w:val="1"/>
        </w:rPr>
        <w:t xml:space="preserve"> </w:t>
      </w:r>
      <w:r>
        <w:t>студенческий</w:t>
      </w:r>
      <w:r>
        <w:rPr>
          <w:spacing w:val="1"/>
        </w:rPr>
        <w:t xml:space="preserve"> </w:t>
      </w:r>
      <w:r>
        <w:rPr>
          <w:i/>
        </w:rPr>
        <w:t>спорт,</w:t>
      </w:r>
      <w:r>
        <w:rPr>
          <w:i/>
          <w:spacing w:val="1"/>
        </w:rPr>
        <w:t xml:space="preserve"> </w:t>
      </w:r>
      <w:r>
        <w:t>профессионально-прикладной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фнз-</w:t>
      </w:r>
      <w:r>
        <w:rPr>
          <w:spacing w:val="1"/>
        </w:rPr>
        <w:t xml:space="preserve"> </w:t>
      </w:r>
      <w:r>
        <w:t>культурно-кондиционный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оздоровительно-рекреативный</w:t>
      </w:r>
      <w:r>
        <w:rPr>
          <w:spacing w:val="1"/>
        </w:rPr>
        <w:t xml:space="preserve"> </w:t>
      </w:r>
      <w:r>
        <w:t>спорт.</w:t>
      </w:r>
    </w:p>
    <w:p w14:paraId="53F9CE1F" w14:textId="77777777" w:rsidR="00F26240" w:rsidRDefault="005E36BC">
      <w:pPr>
        <w:pStyle w:val="a3"/>
        <w:spacing w:before="4" w:line="204" w:lineRule="auto"/>
        <w:ind w:left="2502" w:right="2768" w:firstLine="295"/>
      </w:pPr>
      <w:r>
        <w:t>Во многих странах мира эти разновидности включены в движе-</w:t>
      </w:r>
      <w:r>
        <w:rPr>
          <w:spacing w:val="1"/>
        </w:rPr>
        <w:t xml:space="preserve"> </w:t>
      </w:r>
      <w:r>
        <w:t>ние</w:t>
      </w:r>
      <w:r>
        <w:rPr>
          <w:spacing w:val="18"/>
        </w:rPr>
        <w:t xml:space="preserve"> </w:t>
      </w:r>
      <w:r>
        <w:t>«Спорт</w:t>
      </w:r>
      <w:r>
        <w:rPr>
          <w:spacing w:val="14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всех»,</w:t>
      </w:r>
      <w:r>
        <w:rPr>
          <w:spacing w:val="18"/>
        </w:rPr>
        <w:t xml:space="preserve"> </w:t>
      </w:r>
      <w:r>
        <w:t>охватывающее</w:t>
      </w:r>
      <w:r>
        <w:rPr>
          <w:spacing w:val="16"/>
        </w:rPr>
        <w:t xml:space="preserve"> </w:t>
      </w:r>
      <w:r>
        <w:t>миллионы</w:t>
      </w:r>
      <w:r>
        <w:rPr>
          <w:spacing w:val="15"/>
        </w:rPr>
        <w:t xml:space="preserve"> </w:t>
      </w:r>
      <w:r>
        <w:t>занимающихся.</w:t>
      </w:r>
    </w:p>
    <w:p w14:paraId="31656596" w14:textId="77777777" w:rsidR="00F26240" w:rsidRDefault="005E36BC">
      <w:pPr>
        <w:pStyle w:val="a3"/>
        <w:spacing w:before="2" w:line="204" w:lineRule="auto"/>
        <w:ind w:left="2487" w:right="2763" w:firstLine="302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общедоступном</w:t>
      </w:r>
      <w:r>
        <w:rPr>
          <w:spacing w:val="1"/>
        </w:rPr>
        <w:t xml:space="preserve"> </w:t>
      </w:r>
      <w:r>
        <w:t>спорте в процессе</w:t>
      </w:r>
      <w:r>
        <w:t xml:space="preserve"> систематических занятий решается целый ряд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образовательные,</w:t>
      </w:r>
      <w:r>
        <w:rPr>
          <w:spacing w:val="1"/>
        </w:rPr>
        <w:t xml:space="preserve"> </w:t>
      </w:r>
      <w:r>
        <w:t>воспитательные,</w:t>
      </w:r>
      <w:r>
        <w:rPr>
          <w:spacing w:val="1"/>
        </w:rPr>
        <w:t xml:space="preserve"> </w:t>
      </w:r>
      <w:r>
        <w:t>оздоровительные,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фессионально-прикладные,</w:t>
      </w:r>
      <w:r>
        <w:rPr>
          <w:spacing w:val="1"/>
        </w:rPr>
        <w:t xml:space="preserve"> </w:t>
      </w:r>
      <w:r>
        <w:t>рекреативные,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2"/>
        </w:rPr>
        <w:t xml:space="preserve"> </w:t>
      </w:r>
      <w:r>
        <w:t>состояния</w:t>
      </w:r>
      <w:r>
        <w:rPr>
          <w:spacing w:val="11"/>
        </w:rPr>
        <w:t xml:space="preserve"> </w:t>
      </w:r>
      <w:r>
        <w:t>(кондиции).</w:t>
      </w:r>
    </w:p>
    <w:p w14:paraId="19F6FBAB" w14:textId="77777777" w:rsidR="00F26240" w:rsidRDefault="005E36BC">
      <w:pPr>
        <w:pStyle w:val="a3"/>
        <w:spacing w:before="151"/>
        <w:ind w:left="2494"/>
        <w:jc w:val="left"/>
      </w:pPr>
      <w:r>
        <w:t>318</w:t>
      </w:r>
    </w:p>
    <w:p w14:paraId="3321903C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9A721B8" w14:textId="77777777" w:rsidR="00F26240" w:rsidRDefault="005E36BC">
      <w:pPr>
        <w:pStyle w:val="a3"/>
        <w:ind w:left="220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6465522C">
          <v:shape id="_x0000_s2563" type="#_x0000_t202" style="width:150.5pt;height:30.25pt;mso-left-percent:-10001;mso-top-percent:-10001;mso-position-horizontal:absolute;mso-position-horizontal-relative:char;mso-position-vertical:absolute;mso-position-vertical-relative:line;mso-left-percent:-10001;mso-top-percent:-10001" filled="f" strokeweight=".35pt">
            <v:textbox inset="0,0,0,0">
              <w:txbxContent>
                <w:p w14:paraId="5AAC9200" w14:textId="77777777" w:rsidR="00F26240" w:rsidRDefault="005E36BC">
                  <w:pPr>
                    <w:spacing w:before="67"/>
                    <w:ind w:left="1286" w:right="312" w:hanging="966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Arial" w:hAnsi="Arial"/>
                      <w:i/>
                      <w:spacing w:val="-4"/>
                      <w:sz w:val="18"/>
                    </w:rPr>
                    <w:t xml:space="preserve">Общедоступный </w:t>
                  </w:r>
                  <w:r>
                    <w:rPr>
                      <w:rFonts w:ascii="Tahoma" w:hAnsi="Tahoma"/>
                      <w:spacing w:val="-3"/>
                      <w:sz w:val="18"/>
                    </w:rPr>
                    <w:t>(массовый)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спорт</w:t>
                  </w:r>
                </w:p>
              </w:txbxContent>
            </v:textbox>
            <w10:wrap type="none"/>
            <w10:anchorlock/>
          </v:shape>
        </w:pict>
      </w:r>
    </w:p>
    <w:p w14:paraId="0BC5541B" w14:textId="77777777" w:rsidR="00F26240" w:rsidRDefault="005E36BC">
      <w:pPr>
        <w:pStyle w:val="a3"/>
        <w:spacing w:before="1"/>
        <w:jc w:val="left"/>
        <w:rPr>
          <w:sz w:val="23"/>
        </w:rPr>
      </w:pPr>
      <w:r>
        <w:pict w14:anchorId="1E0E5F7E">
          <v:shape id="_x0000_s1594" type="#_x0000_t202" style="position:absolute;margin-left:117.9pt;margin-top:15.45pt;width:93.25pt;height:30.3pt;z-index:-251412480;mso-wrap-distance-left:0;mso-wrap-distance-right:0;mso-position-horizontal-relative:page" filled="f" strokeweight=".35pt">
            <v:textbox inset="0,0,0,0">
              <w:txbxContent>
                <w:p w14:paraId="5D764ADD" w14:textId="77777777" w:rsidR="00F26240" w:rsidRDefault="005E36BC">
                  <w:pPr>
                    <w:spacing w:before="103" w:line="232" w:lineRule="auto"/>
                    <w:ind w:left="377" w:right="196" w:hanging="166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Школьно-студен-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ческий</w:t>
                  </w:r>
                  <w:r>
                    <w:rPr>
                      <w:rFonts w:ascii="Tahoma" w:hAnsi="Tahoma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спорт</w:t>
                  </w:r>
                </w:p>
              </w:txbxContent>
            </v:textbox>
            <w10:wrap type="topAndBottom" anchorx="page"/>
          </v:shape>
        </w:pict>
      </w:r>
    </w:p>
    <w:p w14:paraId="2C38557E" w14:textId="77777777" w:rsidR="00F26240" w:rsidRDefault="00F26240">
      <w:pPr>
        <w:pStyle w:val="a3"/>
        <w:jc w:val="left"/>
        <w:rPr>
          <w:sz w:val="28"/>
        </w:rPr>
      </w:pPr>
    </w:p>
    <w:p w14:paraId="083499C5" w14:textId="77777777" w:rsidR="00F26240" w:rsidRDefault="005E36BC">
      <w:pPr>
        <w:spacing w:before="83" w:line="217" w:lineRule="exact"/>
        <w:ind w:left="2660"/>
        <w:rPr>
          <w:rFonts w:ascii="Tahoma" w:hAnsi="Tahoma"/>
          <w:sz w:val="18"/>
        </w:rPr>
      </w:pPr>
      <w:r>
        <w:pict w14:anchorId="287221C4">
          <v:shape id="_x0000_s1593" style="position:absolute;left:0;text-align:left;margin-left:131.95pt;margin-top:-63.95pt;width:93.6pt;height:93.65pt;z-index:-251608064;mso-position-horizontal-relative:page" coordorigin="2639,-1279" coordsize="1872,1873" o:spt="100" adj="0,,0" path="m4331,-1279r,1289m2704,4r1771,m2639,68r,511m4511,54r,540e" filled="f" strokeweight=".35pt">
            <v:stroke joinstyle="round"/>
            <v:formulas/>
            <v:path arrowok="t" o:connecttype="segments"/>
            <w10:wrap anchorx="page"/>
          </v:shape>
        </w:pict>
      </w:r>
      <w:r>
        <w:pict w14:anchorId="3D86307F">
          <v:line id="_x0000_s1592" style="position:absolute;left:0;text-align:left;z-index:251462656;mso-position-horizontal-relative:page" from="232.4pt,-63.95pt" to="232.4pt,49.45pt" strokeweight=".35pt">
            <w10:wrap anchorx="page"/>
          </v:line>
        </w:pict>
      </w:r>
      <w:r>
        <w:pict w14:anchorId="5FFF5F3D">
          <v:line id="_x0000_s1591" style="position:absolute;left:0;text-align:left;z-index:251463680;mso-position-horizontal-relative:page" from="246.8pt,-63.95pt" to="246.8pt,97.35pt" strokeweight=".35pt">
            <w10:wrap anchorx="page"/>
          </v:line>
        </w:pict>
      </w:r>
      <w:r>
        <w:pict w14:anchorId="62F57E9A">
          <v:line id="_x0000_s1590" style="position:absolute;left:0;text-align:left;z-index:251464704;mso-position-horizontal-relative:page" from="320.95pt,-63.95pt" to="320.95pt,48.75pt" strokeweight=".7pt">
            <w10:wrap anchorx="page"/>
          </v:line>
        </w:pict>
      </w:r>
      <w:r>
        <w:pict w14:anchorId="7F06B2CF">
          <v:group id="_x0000_s1585" style="position:absolute;left:0;text-align:left;margin-left:286.25pt;margin-top:-95.8pt;width:152.25pt;height:124.45pt;z-index:251465728;mso-position-horizontal-relative:page" coordorigin="5725,-1916" coordsize="3045,2489">
            <v:shape id="_x0000_s1589" style="position:absolute;left:6614;top:-1279;width:1872;height:1851" coordorigin="6614,-1279" coordsize="1872,1851" o:spt="100" adj="0,,0" path="m6757,-1279r,1303m6664,-4r1771,m6614,47r,518m8486,61r,511e" filled="f" strokeweight=".35pt">
              <v:stroke joinstyle="round"/>
              <v:formulas/>
              <v:path arrowok="t" o:connecttype="segments"/>
            </v:shape>
            <v:shape id="_x0000_s1588" type="#_x0000_t202" style="position:absolute;left:6610;top:-1279;width:1879;height:1851" filled="f" stroked="f">
              <v:textbox inset="0,0,0,0">
                <w:txbxContent>
                  <w:p w14:paraId="3C3336FC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13D13372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5BAF6458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72A96C31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68A8870A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2451728F" w14:textId="77777777" w:rsidR="00F26240" w:rsidRDefault="00F26240">
                    <w:pPr>
                      <w:spacing w:before="4"/>
                      <w:rPr>
                        <w:sz w:val="18"/>
                      </w:rPr>
                    </w:pPr>
                  </w:p>
                  <w:p w14:paraId="63A4AF50" w14:textId="77777777" w:rsidR="00F26240" w:rsidRDefault="005E36BC">
                    <w:pPr>
                      <w:spacing w:before="1"/>
                      <w:ind w:left="703" w:hanging="61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Профессиональный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спорт</w:t>
                    </w:r>
                  </w:p>
                </w:txbxContent>
              </v:textbox>
            </v:shape>
            <v:shape id="_x0000_s1587" type="#_x0000_t202" style="position:absolute;left:5728;top:-1913;width:3017;height:605" filled="f" strokeweight=".35pt">
              <v:textbox inset="0,0,0,0">
                <w:txbxContent>
                  <w:p w14:paraId="0A08A016" w14:textId="77777777" w:rsidR="00F26240" w:rsidRDefault="005E36BC">
                    <w:pPr>
                      <w:spacing w:before="109"/>
                      <w:ind w:left="632" w:right="612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Спорт</w:t>
                    </w:r>
                  </w:p>
                  <w:p w14:paraId="07F22DDC" w14:textId="77777777" w:rsidR="00F26240" w:rsidRDefault="005E36BC">
                    <w:pPr>
                      <w:spacing w:before="4"/>
                      <w:ind w:left="632" w:right="681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1"/>
                        <w:sz w:val="18"/>
                      </w:rPr>
                      <w:t>высших</w:t>
                    </w:r>
                    <w:r>
                      <w:rPr>
                        <w:rFonts w:ascii="Tahoma" w:hAnsi="Tahoma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>достижений</w:t>
                    </w:r>
                  </w:p>
                </w:txbxContent>
              </v:textbox>
            </v:shape>
            <v:shape id="_x0000_s1586" type="#_x0000_t202" style="position:absolute;left:6901;top:-955;width:1865;height:599" filled="f" strokeweight=".35pt">
              <v:textbox inset="0,0,0,0">
                <w:txbxContent>
                  <w:p w14:paraId="5B824519" w14:textId="77777777" w:rsidR="00F26240" w:rsidRDefault="005E36BC">
                    <w:pPr>
                      <w:spacing w:before="60" w:line="247" w:lineRule="auto"/>
                      <w:ind w:left="388" w:right="240" w:hanging="144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Супердостижен-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ческий</w:t>
                    </w:r>
                    <w:r>
                      <w:rPr>
                        <w:rFonts w:ascii="Tahoma" w:hAns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спорт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 w:hAnsi="Tahoma"/>
          <w:w w:val="105"/>
          <w:sz w:val="18"/>
        </w:rPr>
        <w:t>Профессионально</w:t>
      </w:r>
    </w:p>
    <w:p w14:paraId="64FBC99F" w14:textId="77777777" w:rsidR="00F26240" w:rsidRDefault="005E36BC">
      <w:pPr>
        <w:ind w:left="2660" w:right="7937"/>
        <w:rPr>
          <w:rFonts w:ascii="Tahoma" w:hAnsi="Tahoma"/>
          <w:sz w:val="18"/>
        </w:rPr>
      </w:pPr>
      <w:r>
        <w:pict w14:anchorId="3F06995F">
          <v:shape id="_x0000_s1584" style="position:absolute;left:0;text-align:left;margin-left:334.6pt;margin-top:26.7pt;width:87.5pt;height:.1pt;z-index:-251411456;mso-wrap-distance-left:0;mso-wrap-distance-right:0;mso-position-horizontal-relative:page" coordorigin="6692,534" coordsize="1750,0" path="m6692,534r1750,e" filled="f" strokeweight=".35pt">
            <v:path arrowok="t"/>
            <w10:wrap type="topAndBottom" anchorx="page"/>
          </v:shape>
        </w:pict>
      </w:r>
      <w:r>
        <w:pict w14:anchorId="7B36BA2F">
          <v:shape id="_x0000_s1583" style="position:absolute;left:0;text-align:left;margin-left:134.45pt;margin-top:27.05pt;width:89.65pt;height:.1pt;z-index:-251410432;mso-wrap-distance-left:0;mso-wrap-distance-right:0;mso-position-horizontal-relative:page" coordorigin="2689,541" coordsize="1793,0" path="m2689,541r1793,e" filled="f" strokeweight=".35pt">
            <v:path arrowok="t"/>
            <w10:wrap type="topAndBottom" anchorx="page"/>
          </v:shape>
        </w:pict>
      </w:r>
      <w:r>
        <w:rPr>
          <w:rFonts w:ascii="Tahoma" w:hAnsi="Tahoma"/>
          <w:sz w:val="18"/>
        </w:rPr>
        <w:t>-прикладной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спорт</w:t>
      </w:r>
    </w:p>
    <w:p w14:paraId="2A72B54D" w14:textId="77777777" w:rsidR="00F26240" w:rsidRDefault="00F26240">
      <w:pPr>
        <w:pStyle w:val="a3"/>
        <w:spacing w:before="5"/>
        <w:jc w:val="left"/>
        <w:rPr>
          <w:rFonts w:ascii="Tahoma"/>
          <w:sz w:val="25"/>
        </w:rPr>
      </w:pPr>
    </w:p>
    <w:p w14:paraId="0DA20AF7" w14:textId="77777777" w:rsidR="00F26240" w:rsidRDefault="005E36BC">
      <w:pPr>
        <w:spacing w:before="83" w:line="247" w:lineRule="auto"/>
        <w:ind w:left="2946" w:right="7424"/>
        <w:rPr>
          <w:rFonts w:ascii="Tahoma" w:hAnsi="Tahoma"/>
          <w:sz w:val="18"/>
        </w:rPr>
      </w:pPr>
      <w:r>
        <w:pict w14:anchorId="7D9193C2">
          <v:shape id="_x0000_s1582" style="position:absolute;left:0;text-align:left;margin-left:148.15pt;margin-top:41.3pt;width:89.65pt;height:.1pt;z-index:-251409408;mso-wrap-distance-left:0;mso-wrap-distance-right:0;mso-position-horizontal-relative:page" coordorigin="2963,826" coordsize="1793,0" path="m2963,826r1793,e" filled="f" strokeweight=".35pt">
            <v:path arrowok="t"/>
            <w10:wrap type="topAndBottom" anchorx="page"/>
          </v:shape>
        </w:pict>
      </w:r>
      <w:r>
        <w:pict w14:anchorId="54DE6EE3">
          <v:shape id="_x0000_s1581" style="position:absolute;left:0;text-align:left;margin-left:315.9pt;margin-top:41.3pt;width:89.3pt;height:.1pt;z-index:-251408384;mso-wrap-distance-left:0;mso-wrap-distance-right:0;mso-position-horizontal-relative:page" coordorigin="6318,826" coordsize="1786,0" path="m6318,826r1786,e" filled="f" strokeweight=".35pt">
            <v:path arrowok="t"/>
            <w10:wrap type="topAndBottom" anchorx="page"/>
          </v:shape>
        </w:pict>
      </w:r>
      <w:r>
        <w:pict w14:anchorId="7450EC94">
          <v:group id="_x0000_s1578" style="position:absolute;left:0;text-align:left;margin-left:162.55pt;margin-top:59.55pt;width:90.55pt;height:29pt;z-index:-251407360;mso-wrap-distance-left:0;mso-wrap-distance-right:0;mso-position-horizontal-relative:page" coordorigin="3251,1191" coordsize="1811,580">
            <v:shape id="_x0000_s1580" style="position:absolute;left:3251;top:1194;width:1807;height:576" coordorigin="3251,1194" coordsize="1807,576" o:spt="100" adj="0,,0" path="m3251,1194r1771,m5058,1244r,526e" filled="f" strokeweight=".35pt">
              <v:stroke joinstyle="round"/>
              <v:formulas/>
              <v:path arrowok="t" o:connecttype="segments"/>
            </v:shape>
            <v:shape id="_x0000_s1579" type="#_x0000_t202" style="position:absolute;left:3251;top:1190;width:1811;height:580" filled="f" stroked="f">
              <v:textbox inset="0,0,0,0">
                <w:txbxContent>
                  <w:p w14:paraId="6B4DAE62" w14:textId="77777777" w:rsidR="00F26240" w:rsidRDefault="005E36BC">
                    <w:pPr>
                      <w:spacing w:before="76"/>
                      <w:ind w:left="30" w:right="50" w:firstLine="129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Оздоровительно-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рекреативный</w:t>
                    </w:r>
                    <w:r>
                      <w:rPr>
                        <w:rFonts w:ascii="Tahoma" w:hAnsi="Tahoma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спорт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F90DC1B">
          <v:group id="_x0000_s1575" style="position:absolute;left:0;text-align:left;margin-left:277.25pt;margin-top:59.15pt;width:79.55pt;height:40.75pt;z-index:-251406336;mso-wrap-distance-left:0;mso-wrap-distance-right:0;mso-position-horizontal-relative:page" coordorigin="5545,1183" coordsize="1591,815">
            <v:shape id="_x0000_s1577" style="position:absolute;left:5548;top:1186;width:1584;height:808" coordorigin="5548,1186" coordsize="1584,808" o:spt="100" adj="0,,0" path="m5613,1186r1483,m5548,1237r,749m7132,1237r,749m5598,1994r1498,e" filled="f" strokeweight=".35pt">
              <v:stroke joinstyle="round"/>
              <v:formulas/>
              <v:path arrowok="t" o:connecttype="segments"/>
            </v:shape>
            <v:shape id="_x0000_s1576" type="#_x0000_t202" style="position:absolute;left:5544;top:1182;width:1591;height:815" filled="f" stroked="f">
              <v:textbox inset="0,0,0,0">
                <w:txbxContent>
                  <w:p w14:paraId="783E08E5" w14:textId="77777777" w:rsidR="00F26240" w:rsidRDefault="005E36BC">
                    <w:pPr>
                      <w:spacing w:before="79" w:line="230" w:lineRule="auto"/>
                      <w:ind w:left="125" w:right="114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Достиженческо-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коммерческий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спорт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358D8D7">
          <v:shape id="_x0000_s1574" type="#_x0000_t202" style="position:absolute;left:0;text-align:left;margin-left:363.45pt;margin-top:59.3pt;width:74.15pt;height:40.75pt;z-index:-251405312;mso-wrap-distance-left:0;mso-wrap-distance-right:0;mso-position-horizontal-relative:page" filled="f" strokeweight=".35pt">
            <v:textbox inset="0,0,0,0">
              <w:txbxContent>
                <w:p w14:paraId="2CEED506" w14:textId="77777777" w:rsidR="00F26240" w:rsidRDefault="005E36BC">
                  <w:pPr>
                    <w:spacing w:before="48"/>
                    <w:ind w:left="168" w:right="108" w:firstLine="136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Зрелищно-</w:t>
                  </w:r>
                  <w:r>
                    <w:rPr>
                      <w:rFonts w:ascii="Tahoma" w:hAnsi="Tahoma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коммерческий</w:t>
                  </w:r>
                </w:p>
                <w:p w14:paraId="616F1DB8" w14:textId="77777777" w:rsidR="00F26240" w:rsidRDefault="005E36BC">
                  <w:pPr>
                    <w:spacing w:line="215" w:lineRule="exact"/>
                    <w:ind w:left="536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спорт</w:t>
                  </w:r>
                </w:p>
              </w:txbxContent>
            </v:textbox>
            <w10:wrap type="topAndBottom" anchorx="page"/>
          </v:shape>
        </w:pict>
      </w:r>
      <w:r>
        <w:pict w14:anchorId="12839290">
          <v:shape id="_x0000_s1573" style="position:absolute;left:0;text-align:left;margin-left:146.35pt;margin-top:-.1pt;width:93.25pt;height:29.5pt;z-index:-251607040;mso-position-horizontal-relative:page" coordorigin="2927,-2" coordsize="1865,590" o:spt="100" adj="0,,0" path="m2977,-2r1786,m2927,41r,547m4792,48r,526e" filled="f" strokeweight=".35pt">
            <v:stroke joinstyle="round"/>
            <v:formulas/>
            <v:path arrowok="t" o:connecttype="segments"/>
            <w10:wrap anchorx="page"/>
          </v:shape>
        </w:pict>
      </w:r>
      <w:r>
        <w:pict w14:anchorId="5C9A6BB6">
          <v:group id="_x0000_s1570" style="position:absolute;left:0;text-align:left;margin-left:313.6pt;margin-top:-.25pt;width:93.6pt;height:29pt;z-index:251466752;mso-position-horizontal-relative:page" coordorigin="6272,-5" coordsize="1872,580">
            <v:shape id="_x0000_s1572" style="position:absolute;left:6275;top:-2;width:1865;height:576" coordorigin="6275,-2" coordsize="1865,576" o:spt="100" adj="0,,0" path="m6340,-2r1764,m6275,41r,533m8140,41r,518e" filled="f" strokeweight=".35pt">
              <v:stroke joinstyle="round"/>
              <v:formulas/>
              <v:path arrowok="t" o:connecttype="segments"/>
            </v:shape>
            <v:shape id="_x0000_s1571" type="#_x0000_t202" style="position:absolute;left:6271;top:-6;width:1872;height:580" filled="f" stroked="f">
              <v:textbox inset="0,0,0,0">
                <w:txbxContent>
                  <w:p w14:paraId="2916F79D" w14:textId="77777777" w:rsidR="00F26240" w:rsidRDefault="005E36BC">
                    <w:pPr>
                      <w:spacing w:before="95"/>
                      <w:ind w:left="68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Профессионально-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коммерческий</w:t>
                    </w:r>
                    <w:r>
                      <w:rPr>
                        <w:rFonts w:ascii="Tahoma" w:hAnsi="Tahom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спорт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 w:hAnsi="Tahoma"/>
          <w:sz w:val="18"/>
        </w:rPr>
        <w:t>Физкультурно-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w w:val="95"/>
          <w:sz w:val="18"/>
        </w:rPr>
        <w:t>кон-диционный</w:t>
      </w:r>
      <w:r>
        <w:rPr>
          <w:rFonts w:ascii="Tahoma" w:hAnsi="Tahoma"/>
          <w:spacing w:val="1"/>
          <w:w w:val="95"/>
          <w:sz w:val="18"/>
        </w:rPr>
        <w:t xml:space="preserve"> </w:t>
      </w:r>
      <w:r>
        <w:rPr>
          <w:rFonts w:ascii="Tahoma" w:hAnsi="Tahoma"/>
          <w:sz w:val="18"/>
        </w:rPr>
        <w:t>спорт</w:t>
      </w:r>
    </w:p>
    <w:p w14:paraId="1C8B5DDB" w14:textId="77777777" w:rsidR="00F26240" w:rsidRDefault="00F26240">
      <w:pPr>
        <w:pStyle w:val="a3"/>
        <w:spacing w:before="6"/>
        <w:jc w:val="left"/>
        <w:rPr>
          <w:rFonts w:ascii="Tahoma"/>
          <w:sz w:val="23"/>
        </w:rPr>
      </w:pPr>
    </w:p>
    <w:p w14:paraId="299C4FE9" w14:textId="77777777" w:rsidR="00F26240" w:rsidRDefault="005E36BC">
      <w:pPr>
        <w:spacing w:before="149"/>
        <w:ind w:left="3272"/>
        <w:rPr>
          <w:sz w:val="20"/>
        </w:rPr>
      </w:pPr>
      <w:r>
        <w:rPr>
          <w:sz w:val="20"/>
        </w:rPr>
        <w:t>Рнс.</w:t>
      </w:r>
      <w:r>
        <w:rPr>
          <w:spacing w:val="23"/>
          <w:sz w:val="20"/>
        </w:rPr>
        <w:t xml:space="preserve"> </w:t>
      </w:r>
      <w:r>
        <w:rPr>
          <w:sz w:val="20"/>
        </w:rPr>
        <w:t>26.</w:t>
      </w:r>
      <w:r>
        <w:rPr>
          <w:spacing w:val="28"/>
          <w:sz w:val="20"/>
        </w:rPr>
        <w:t xml:space="preserve"> </w:t>
      </w:r>
      <w:r>
        <w:rPr>
          <w:sz w:val="20"/>
        </w:rPr>
        <w:t>Структура</w:t>
      </w:r>
      <w:r>
        <w:rPr>
          <w:spacing w:val="26"/>
          <w:sz w:val="20"/>
        </w:rPr>
        <w:t xml:space="preserve"> </w:t>
      </w:r>
      <w:r>
        <w:rPr>
          <w:sz w:val="20"/>
        </w:rPr>
        <w:t>социальной</w:t>
      </w:r>
      <w:r>
        <w:rPr>
          <w:spacing w:val="25"/>
          <w:sz w:val="20"/>
        </w:rPr>
        <w:t xml:space="preserve"> </w:t>
      </w:r>
      <w:r>
        <w:rPr>
          <w:sz w:val="20"/>
        </w:rPr>
        <w:t>практики</w:t>
      </w:r>
      <w:r>
        <w:rPr>
          <w:spacing w:val="25"/>
          <w:sz w:val="20"/>
        </w:rPr>
        <w:t xml:space="preserve"> </w:t>
      </w:r>
      <w:r>
        <w:rPr>
          <w:sz w:val="20"/>
        </w:rPr>
        <w:t>спорта</w:t>
      </w:r>
    </w:p>
    <w:p w14:paraId="6CB25DB5" w14:textId="77777777" w:rsidR="00F26240" w:rsidRDefault="005E36BC">
      <w:pPr>
        <w:pStyle w:val="a3"/>
        <w:spacing w:before="140" w:line="204" w:lineRule="auto"/>
        <w:ind w:left="2214" w:right="3056" w:firstLine="273"/>
      </w:pPr>
      <w:r>
        <w:t xml:space="preserve">Основу общедоступного спорта составляет </w:t>
      </w:r>
      <w:r>
        <w:rPr>
          <w:i/>
        </w:rPr>
        <w:t>школьно-студенчес-</w:t>
      </w:r>
      <w:r>
        <w:rPr>
          <w:i/>
          <w:spacing w:val="1"/>
        </w:rPr>
        <w:t xml:space="preserve"> </w:t>
      </w:r>
      <w:r>
        <w:rPr>
          <w:i/>
        </w:rPr>
        <w:t xml:space="preserve">кий спорт, </w:t>
      </w:r>
      <w:r>
        <w:t>ориентированный на достижение базовой физической</w:t>
      </w:r>
      <w:r>
        <w:rPr>
          <w:spacing w:val="1"/>
        </w:rPr>
        <w:t xml:space="preserve"> </w:t>
      </w:r>
      <w:r>
        <w:t>подготовленности и оптимизацию общей физической дееспособ-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(общеобразователь-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гимназии,</w:t>
      </w:r>
      <w:r>
        <w:rPr>
          <w:spacing w:val="1"/>
        </w:rPr>
        <w:t xml:space="preserve"> </w:t>
      </w:r>
      <w:r>
        <w:t>лицеи,</w:t>
      </w:r>
      <w:r>
        <w:rPr>
          <w:spacing w:val="1"/>
        </w:rPr>
        <w:t xml:space="preserve"> </w:t>
      </w:r>
      <w:r>
        <w:t>колледжи,</w:t>
      </w:r>
      <w:r>
        <w:rPr>
          <w:spacing w:val="1"/>
        </w:rPr>
        <w:t xml:space="preserve"> </w:t>
      </w:r>
      <w:r>
        <w:t>профессионально-тех-</w:t>
      </w:r>
      <w:r>
        <w:rPr>
          <w:spacing w:val="1"/>
        </w:rPr>
        <w:t xml:space="preserve"> </w:t>
      </w:r>
      <w:r>
        <w:t>нические</w:t>
      </w:r>
      <w:r>
        <w:rPr>
          <w:spacing w:val="11"/>
        </w:rPr>
        <w:t xml:space="preserve"> </w:t>
      </w:r>
      <w:r>
        <w:t>училища,</w:t>
      </w:r>
      <w:r>
        <w:rPr>
          <w:spacing w:val="11"/>
        </w:rPr>
        <w:t xml:space="preserve"> </w:t>
      </w:r>
      <w:r>
        <w:t>институты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др.).</w:t>
      </w:r>
    </w:p>
    <w:p w14:paraId="11C1CE36" w14:textId="77777777" w:rsidR="00F26240" w:rsidRDefault="005E36BC">
      <w:pPr>
        <w:pStyle w:val="a3"/>
        <w:spacing w:before="6" w:line="204" w:lineRule="auto"/>
        <w:ind w:left="2192" w:right="3053" w:firstLine="273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школьно-студенческий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общую физическую подготовку и достижение спортивных резуль-</w:t>
      </w:r>
      <w:r>
        <w:rPr>
          <w:spacing w:val="1"/>
        </w:rPr>
        <w:t xml:space="preserve"> </w:t>
      </w:r>
      <w:r>
        <w:t>татов массового уровня. В массовое спортивное движение входит</w:t>
      </w:r>
      <w:r>
        <w:rPr>
          <w:spacing w:val="1"/>
        </w:rPr>
        <w:t xml:space="preserve"> </w:t>
      </w:r>
      <w:r>
        <w:t xml:space="preserve">также </w:t>
      </w:r>
      <w:r>
        <w:rPr>
          <w:i/>
        </w:rPr>
        <w:t xml:space="preserve">профессионально-прикладной спорт </w:t>
      </w:r>
      <w:r>
        <w:t>как</w:t>
      </w:r>
      <w:r>
        <w:t xml:space="preserve"> средство подготовки</w:t>
      </w:r>
      <w:r>
        <w:rPr>
          <w:spacing w:val="-52"/>
        </w:rPr>
        <w:t xml:space="preserve"> </w:t>
      </w:r>
      <w:r>
        <w:t>к определенной профессии (военное и служебное многоборье, по-</w:t>
      </w:r>
      <w:r>
        <w:rPr>
          <w:spacing w:val="1"/>
        </w:rPr>
        <w:t xml:space="preserve"> </w:t>
      </w:r>
      <w:r>
        <w:t>Жарно-прикладной</w:t>
      </w:r>
      <w:r>
        <w:rPr>
          <w:spacing w:val="-13"/>
        </w:rPr>
        <w:t xml:space="preserve"> </w:t>
      </w:r>
      <w:r>
        <w:t>спорт,</w:t>
      </w:r>
      <w:r>
        <w:rPr>
          <w:spacing w:val="-10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t>борьбы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восточных</w:t>
      </w:r>
      <w:r>
        <w:rPr>
          <w:spacing w:val="-11"/>
        </w:rPr>
        <w:t xml:space="preserve"> </w:t>
      </w:r>
      <w:r>
        <w:t>еди-</w:t>
      </w:r>
      <w:r>
        <w:rPr>
          <w:spacing w:val="-53"/>
        </w:rPr>
        <w:t xml:space="preserve"> </w:t>
      </w:r>
      <w:r>
        <w:t>ноборств в военно-воздушных, десантных, внутренних войсках и</w:t>
      </w:r>
      <w:r>
        <w:rPr>
          <w:spacing w:val="1"/>
        </w:rPr>
        <w:t xml:space="preserve"> </w:t>
      </w:r>
      <w:r>
        <w:t>частях</w:t>
      </w:r>
      <w:r>
        <w:rPr>
          <w:spacing w:val="5"/>
        </w:rPr>
        <w:t xml:space="preserve"> </w:t>
      </w:r>
      <w:r>
        <w:t>специального</w:t>
      </w:r>
      <w:r>
        <w:rPr>
          <w:spacing w:val="8"/>
        </w:rPr>
        <w:t xml:space="preserve"> </w:t>
      </w:r>
      <w:r>
        <w:t>назначения).</w:t>
      </w:r>
    </w:p>
    <w:p w14:paraId="53109EFE" w14:textId="77777777" w:rsidR="00F26240" w:rsidRDefault="005E36BC">
      <w:pPr>
        <w:pStyle w:val="a3"/>
        <w:spacing w:before="8" w:line="204" w:lineRule="auto"/>
        <w:ind w:left="2199" w:right="3053" w:firstLine="302"/>
      </w:pPr>
      <w:r>
        <w:rPr>
          <w:i/>
        </w:rPr>
        <w:t>Физкультурно-</w:t>
      </w:r>
      <w:r>
        <w:rPr>
          <w:i/>
        </w:rPr>
        <w:t xml:space="preserve">конЪициоиный спорт </w:t>
      </w:r>
      <w:r>
        <w:t>служит средством поддер-</w:t>
      </w:r>
      <w:r>
        <w:rPr>
          <w:spacing w:val="1"/>
        </w:rPr>
        <w:t xml:space="preserve"> </w:t>
      </w:r>
      <w:r>
        <w:t>жания необходимого уровня работоспособности, повышения фи-</w:t>
      </w:r>
      <w:r>
        <w:rPr>
          <w:spacing w:val="1"/>
        </w:rPr>
        <w:t xml:space="preserve"> </w:t>
      </w:r>
      <w:r>
        <w:t>зической</w:t>
      </w:r>
      <w:r>
        <w:rPr>
          <w:spacing w:val="55"/>
        </w:rPr>
        <w:t xml:space="preserve"> </w:t>
      </w:r>
      <w:r>
        <w:t>подготовленности</w:t>
      </w:r>
      <w:r>
        <w:rPr>
          <w:spacing w:val="55"/>
        </w:rPr>
        <w:t xml:space="preserve"> </w:t>
      </w:r>
      <w:r>
        <w:t>людей,</w:t>
      </w:r>
      <w:r>
        <w:rPr>
          <w:spacing w:val="55"/>
        </w:rPr>
        <w:t xml:space="preserve"> </w:t>
      </w:r>
      <w:r>
        <w:t>которые</w:t>
      </w:r>
      <w:r>
        <w:rPr>
          <w:spacing w:val="55"/>
        </w:rPr>
        <w:t xml:space="preserve"> </w:t>
      </w:r>
      <w:r>
        <w:t>принимают</w:t>
      </w:r>
      <w:r>
        <w:rPr>
          <w:spacing w:val="55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массовых</w:t>
      </w:r>
      <w:r>
        <w:rPr>
          <w:spacing w:val="9"/>
        </w:rPr>
        <w:t xml:space="preserve"> </w:t>
      </w:r>
      <w:r>
        <w:t>официальных</w:t>
      </w:r>
      <w:r>
        <w:rPr>
          <w:spacing w:val="5"/>
        </w:rPr>
        <w:t xml:space="preserve"> </w:t>
      </w:r>
      <w:r>
        <w:t>соревнованиях.</w:t>
      </w:r>
    </w:p>
    <w:p w14:paraId="3FB06B03" w14:textId="77777777" w:rsidR="00F26240" w:rsidRDefault="005E36BC">
      <w:pPr>
        <w:spacing w:before="186"/>
        <w:ind w:right="3034"/>
        <w:jc w:val="right"/>
        <w:rPr>
          <w:sz w:val="20"/>
        </w:rPr>
      </w:pPr>
      <w:r>
        <w:rPr>
          <w:sz w:val="20"/>
        </w:rPr>
        <w:t>319</w:t>
      </w:r>
    </w:p>
    <w:p w14:paraId="6E062BC7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DCA5B63" w14:textId="77777777" w:rsidR="00F26240" w:rsidRDefault="005E36BC">
      <w:pPr>
        <w:spacing w:before="95" w:line="206" w:lineRule="auto"/>
        <w:ind w:left="2569" w:right="2640" w:firstLine="288"/>
        <w:jc w:val="both"/>
      </w:pPr>
      <w:r>
        <w:lastRenderedPageBreak/>
        <w:t>В массовое спортивное движение также в</w:t>
      </w:r>
      <w:r>
        <w:t xml:space="preserve">ходит и </w:t>
      </w:r>
      <w:r>
        <w:rPr>
          <w:i/>
        </w:rPr>
        <w:t>оздоровительА</w:t>
      </w:r>
      <w:r>
        <w:rPr>
          <w:i/>
          <w:spacing w:val="-52"/>
        </w:rPr>
        <w:t xml:space="preserve"> </w:t>
      </w:r>
      <w:r>
        <w:rPr>
          <w:i/>
          <w:spacing w:val="-3"/>
        </w:rPr>
        <w:t>но-рекреативный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спорт</w:t>
      </w:r>
      <w:r>
        <w:rPr>
          <w:i/>
          <w:spacing w:val="-9"/>
        </w:rPr>
        <w:t xml:space="preserve"> </w:t>
      </w:r>
      <w:r>
        <w:rPr>
          <w:spacing w:val="-2"/>
        </w:rPr>
        <w:t>как</w:t>
      </w:r>
      <w:r>
        <w:rPr>
          <w:spacing w:val="-10"/>
        </w:rPr>
        <w:t xml:space="preserve"> </w:t>
      </w:r>
      <w:r>
        <w:rPr>
          <w:spacing w:val="-2"/>
        </w:rPr>
        <w:t>средство</w:t>
      </w:r>
      <w:r>
        <w:rPr>
          <w:spacing w:val="-9"/>
        </w:rPr>
        <w:t xml:space="preserve"> </w:t>
      </w:r>
      <w:r>
        <w:rPr>
          <w:spacing w:val="-2"/>
        </w:rPr>
        <w:t>здорового</w:t>
      </w:r>
      <w:r>
        <w:rPr>
          <w:spacing w:val="-9"/>
        </w:rPr>
        <w:t xml:space="preserve"> </w:t>
      </w:r>
      <w:r>
        <w:rPr>
          <w:spacing w:val="-2"/>
        </w:rPr>
        <w:t>отдыха,</w:t>
      </w:r>
      <w:r>
        <w:rPr>
          <w:spacing w:val="-11"/>
        </w:rPr>
        <w:t xml:space="preserve"> </w:t>
      </w:r>
      <w:r>
        <w:rPr>
          <w:spacing w:val="-2"/>
        </w:rPr>
        <w:t>восстановлен</w:t>
      </w:r>
      <w:r>
        <w:rPr>
          <w:spacing w:val="-52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rPr>
          <w:i/>
        </w:rPr>
        <w:t>организма</w:t>
      </w:r>
      <w:r>
        <w:rPr>
          <w:i/>
          <w:spacing w:val="55"/>
        </w:rPr>
        <w:t xml:space="preserve"> </w:t>
      </w:r>
      <w:r>
        <w:t>н сохранения определенного</w:t>
      </w:r>
      <w:r>
        <w:rPr>
          <w:spacing w:val="55"/>
        </w:rPr>
        <w:t xml:space="preserve"> </w:t>
      </w:r>
      <w:r>
        <w:t>уров-j</w:t>
      </w:r>
      <w:r>
        <w:rPr>
          <w:spacing w:val="1"/>
        </w:rPr>
        <w:t xml:space="preserve"> </w:t>
      </w:r>
      <w:r>
        <w:t>ня</w:t>
      </w:r>
      <w:r>
        <w:rPr>
          <w:spacing w:val="3"/>
        </w:rPr>
        <w:t xml:space="preserve"> </w:t>
      </w:r>
      <w:r>
        <w:t>работоспособности.</w:t>
      </w:r>
    </w:p>
    <w:p w14:paraId="5720ECF5" w14:textId="77777777" w:rsidR="00F26240" w:rsidRDefault="005E36BC">
      <w:pPr>
        <w:pStyle w:val="a3"/>
        <w:spacing w:line="204" w:lineRule="auto"/>
        <w:ind w:left="2562" w:right="2695" w:firstLine="288"/>
      </w:pPr>
      <w:r>
        <w:rPr>
          <w:spacing w:val="-2"/>
        </w:rPr>
        <w:t>Спорт</w:t>
      </w:r>
      <w:r>
        <w:rPr>
          <w:spacing w:val="-10"/>
        </w:rPr>
        <w:t xml:space="preserve"> </w:t>
      </w:r>
      <w:r>
        <w:rPr>
          <w:spacing w:val="-2"/>
        </w:rPr>
        <w:t>высших</w:t>
      </w:r>
      <w:r>
        <w:rPr>
          <w:spacing w:val="-12"/>
        </w:rPr>
        <w:t xml:space="preserve"> </w:t>
      </w:r>
      <w:r>
        <w:rPr>
          <w:spacing w:val="-2"/>
        </w:rPr>
        <w:t>достижений</w:t>
      </w:r>
      <w:r>
        <w:rPr>
          <w:spacing w:val="-9"/>
        </w:rPr>
        <w:t xml:space="preserve"> </w:t>
      </w:r>
      <w:r>
        <w:rPr>
          <w:spacing w:val="-2"/>
        </w:rPr>
        <w:t>—</w:t>
      </w:r>
      <w:r>
        <w:rPr>
          <w:spacing w:val="-12"/>
        </w:rPr>
        <w:t xml:space="preserve"> </w:t>
      </w:r>
      <w:r>
        <w:rPr>
          <w:spacing w:val="-2"/>
        </w:rPr>
        <w:t>деятельность,</w:t>
      </w:r>
      <w:r>
        <w:rPr>
          <w:spacing w:val="-11"/>
        </w:rPr>
        <w:t xml:space="preserve"> </w:t>
      </w:r>
      <w:r>
        <w:rPr>
          <w:spacing w:val="-1"/>
        </w:rPr>
        <w:t>направленная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удо!</w:t>
      </w:r>
      <w:r>
        <w:rPr>
          <w:spacing w:val="-53"/>
        </w:rPr>
        <w:t xml:space="preserve"> </w:t>
      </w:r>
      <w:r>
        <w:t>летворение</w:t>
      </w:r>
      <w:r>
        <w:t xml:space="preserve"> интереса к определенному виду спорта, на достижение</w:t>
      </w:r>
      <w:r>
        <w:rPr>
          <w:spacing w:val="1"/>
        </w:rPr>
        <w:t xml:space="preserve"> </w:t>
      </w:r>
      <w:r>
        <w:t>высоких спортивных результатов, которые получают признание у</w:t>
      </w:r>
      <w:r>
        <w:rPr>
          <w:spacing w:val="1"/>
        </w:rPr>
        <w:t xml:space="preserve"> </w:t>
      </w:r>
      <w:r>
        <w:t>общества, на повышение как собственного престижа, так и пре-</w:t>
      </w:r>
      <w:r>
        <w:rPr>
          <w:spacing w:val="1"/>
        </w:rPr>
        <w:t xml:space="preserve"> </w:t>
      </w:r>
      <w:r>
        <w:t>стижа</w:t>
      </w:r>
      <w:r>
        <w:rPr>
          <w:spacing w:val="8"/>
        </w:rPr>
        <w:t xml:space="preserve"> </w:t>
      </w:r>
      <w:r>
        <w:t>команды,</w:t>
      </w:r>
      <w:r>
        <w:rPr>
          <w:spacing w:val="8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высшем</w:t>
      </w:r>
      <w:r>
        <w:rPr>
          <w:spacing w:val="8"/>
        </w:rPr>
        <w:t xml:space="preserve"> </w:t>
      </w:r>
      <w:r>
        <w:t>уровне</w:t>
      </w:r>
      <w:r>
        <w:rPr>
          <w:spacing w:val="16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престижа</w:t>
      </w:r>
      <w:r>
        <w:rPr>
          <w:spacing w:val="11"/>
        </w:rPr>
        <w:t xml:space="preserve"> </w:t>
      </w:r>
      <w:r>
        <w:t>Родины.</w:t>
      </w:r>
    </w:p>
    <w:p w14:paraId="252F66EC" w14:textId="77777777" w:rsidR="00F26240" w:rsidRDefault="005E36BC">
      <w:pPr>
        <w:pStyle w:val="a3"/>
        <w:spacing w:before="4" w:line="204" w:lineRule="auto"/>
        <w:ind w:left="2547" w:right="2703" w:firstLine="266"/>
      </w:pP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большом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возможны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постоянной тренировочно-соревновательной деятельности с боль-</w:t>
      </w:r>
      <w:r>
        <w:rPr>
          <w:spacing w:val="1"/>
        </w:rPr>
        <w:t xml:space="preserve"> </w:t>
      </w:r>
      <w:r>
        <w:t>шими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психическими</w:t>
      </w:r>
      <w:r>
        <w:rPr>
          <w:spacing w:val="55"/>
        </w:rPr>
        <w:t xml:space="preserve"> </w:t>
      </w:r>
      <w:r>
        <w:t>напряжениями.</w:t>
      </w:r>
      <w:r>
        <w:rPr>
          <w:spacing w:val="55"/>
        </w:rPr>
        <w:t xml:space="preserve"> </w:t>
      </w:r>
      <w:r>
        <w:t>Выступле-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накладывает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спортсмена;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неудачного</w:t>
      </w:r>
      <w:r>
        <w:rPr>
          <w:spacing w:val="1"/>
        </w:rPr>
        <w:t xml:space="preserve"> </w:t>
      </w:r>
      <w:r>
        <w:t>старта</w:t>
      </w:r>
      <w:r>
        <w:rPr>
          <w:spacing w:val="42"/>
        </w:rPr>
        <w:t xml:space="preserve"> </w:t>
      </w:r>
      <w:r>
        <w:t>становится</w:t>
      </w:r>
      <w:r>
        <w:rPr>
          <w:spacing w:val="41"/>
        </w:rPr>
        <w:t xml:space="preserve"> </w:t>
      </w:r>
      <w:r>
        <w:t>фактором,</w:t>
      </w:r>
      <w:r>
        <w:rPr>
          <w:spacing w:val="42"/>
        </w:rPr>
        <w:t xml:space="preserve"> </w:t>
      </w:r>
      <w:r>
        <w:t>определяющим</w:t>
      </w:r>
      <w:r>
        <w:rPr>
          <w:spacing w:val="41"/>
        </w:rPr>
        <w:t xml:space="preserve"> </w:t>
      </w:r>
      <w:r>
        <w:t>жесткие</w:t>
      </w:r>
      <w:r>
        <w:rPr>
          <w:spacing w:val="43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 его психике. В этом основная специфика спорта высших дости-</w:t>
      </w:r>
      <w:r>
        <w:rPr>
          <w:spacing w:val="1"/>
        </w:rPr>
        <w:t xml:space="preserve"> </w:t>
      </w:r>
      <w:r>
        <w:t>жений.</w:t>
      </w:r>
    </w:p>
    <w:p w14:paraId="268C1F23" w14:textId="77777777" w:rsidR="00F26240" w:rsidRDefault="005E36BC">
      <w:pPr>
        <w:pStyle w:val="a3"/>
        <w:spacing w:before="7" w:line="204" w:lineRule="auto"/>
        <w:ind w:left="2562" w:right="2710" w:firstLine="288"/>
      </w:pPr>
      <w:r>
        <w:t>В то же время спорт высших достижений как бы вырастает из</w:t>
      </w:r>
      <w:r>
        <w:rPr>
          <w:spacing w:val="1"/>
        </w:rPr>
        <w:t xml:space="preserve"> </w:t>
      </w:r>
      <w:r>
        <w:t>общедоступного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определенной</w:t>
      </w:r>
      <w:r>
        <w:rPr>
          <w:spacing w:val="55"/>
        </w:rPr>
        <w:t xml:space="preserve"> </w:t>
      </w:r>
      <w:r>
        <w:t>преемственнос</w:t>
      </w:r>
      <w:r>
        <w:t>-</w:t>
      </w:r>
      <w:r>
        <w:rPr>
          <w:spacing w:val="1"/>
        </w:rPr>
        <w:t xml:space="preserve"> </w:t>
      </w:r>
      <w:r>
        <w:t>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массовое</w:t>
      </w:r>
      <w:r>
        <w:rPr>
          <w:spacing w:val="15"/>
        </w:rPr>
        <w:t xml:space="preserve"> </w:t>
      </w:r>
      <w:r>
        <w:t>спортивное</w:t>
      </w:r>
      <w:r>
        <w:rPr>
          <w:spacing w:val="16"/>
        </w:rPr>
        <w:t xml:space="preserve"> </w:t>
      </w:r>
      <w:r>
        <w:t>движение,</w:t>
      </w:r>
      <w:r>
        <w:rPr>
          <w:spacing w:val="11"/>
        </w:rPr>
        <w:t xml:space="preserve"> </w:t>
      </w:r>
      <w:r>
        <w:t>создавая</w:t>
      </w:r>
      <w:r>
        <w:rPr>
          <w:spacing w:val="13"/>
        </w:rPr>
        <w:t xml:space="preserve"> </w:t>
      </w:r>
      <w:r>
        <w:t>ориентиры</w:t>
      </w:r>
      <w:r>
        <w:rPr>
          <w:spacing w:val="12"/>
        </w:rPr>
        <w:t xml:space="preserve"> </w:t>
      </w:r>
      <w:r>
        <w:t>достижений.</w:t>
      </w:r>
    </w:p>
    <w:p w14:paraId="68934C6B" w14:textId="77777777" w:rsidR="00F26240" w:rsidRDefault="005E36BC">
      <w:pPr>
        <w:pStyle w:val="a3"/>
        <w:spacing w:before="5" w:line="204" w:lineRule="auto"/>
        <w:ind w:left="2547" w:right="2729" w:firstLine="295"/>
      </w:pPr>
      <w:r>
        <w:t>Современный</w:t>
      </w:r>
      <w:r>
        <w:rPr>
          <w:spacing w:val="1"/>
        </w:rPr>
        <w:t xml:space="preserve"> </w:t>
      </w:r>
      <w:r>
        <w:t>спорт</w:t>
      </w:r>
      <w:r>
        <w:rPr>
          <w:spacing w:val="56"/>
        </w:rPr>
        <w:t xml:space="preserve"> </w:t>
      </w:r>
      <w:r>
        <w:t>высших</w:t>
      </w:r>
      <w:r>
        <w:rPr>
          <w:spacing w:val="56"/>
        </w:rPr>
        <w:t xml:space="preserve"> </w:t>
      </w:r>
      <w:r>
        <w:t>достижений</w:t>
      </w:r>
      <w:r>
        <w:rPr>
          <w:spacing w:val="56"/>
        </w:rPr>
        <w:t xml:space="preserve"> </w:t>
      </w:r>
      <w:r>
        <w:t>также</w:t>
      </w:r>
      <w:r>
        <w:rPr>
          <w:spacing w:val="56"/>
        </w:rPr>
        <w:t xml:space="preserve"> </w:t>
      </w:r>
      <w:r>
        <w:t>неодноро-</w:t>
      </w:r>
      <w:r>
        <w:rPr>
          <w:spacing w:val="1"/>
        </w:rPr>
        <w:t xml:space="preserve"> </w:t>
      </w:r>
      <w:r>
        <w:t>ден.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 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наметился</w:t>
      </w:r>
      <w:r>
        <w:rPr>
          <w:spacing w:val="55"/>
        </w:rPr>
        <w:t xml:space="preserve"> </w:t>
      </w:r>
      <w:r>
        <w:t>ряд</w:t>
      </w:r>
      <w:r>
        <w:rPr>
          <w:spacing w:val="55"/>
        </w:rPr>
        <w:t xml:space="preserve"> </w:t>
      </w:r>
      <w:r>
        <w:t>направлений</w:t>
      </w:r>
      <w:r>
        <w:rPr>
          <w:spacing w:val="55"/>
        </w:rPr>
        <w:t xml:space="preserve"> </w:t>
      </w:r>
      <w:r>
        <w:t>(см.</w:t>
      </w:r>
      <w:r>
        <w:rPr>
          <w:spacing w:val="1"/>
        </w:rPr>
        <w:t xml:space="preserve"> </w:t>
      </w:r>
      <w:r>
        <w:t>рис.</w:t>
      </w:r>
      <w:r>
        <w:rPr>
          <w:spacing w:val="-3"/>
        </w:rPr>
        <w:t xml:space="preserve"> </w:t>
      </w:r>
      <w:r>
        <w:t>26):</w:t>
      </w:r>
    </w:p>
    <w:p w14:paraId="75E78261" w14:textId="77777777" w:rsidR="00F26240" w:rsidRDefault="005E36BC">
      <w:pPr>
        <w:pStyle w:val="a4"/>
        <w:numPr>
          <w:ilvl w:val="0"/>
          <w:numId w:val="97"/>
        </w:numPr>
        <w:tabs>
          <w:tab w:val="left" w:pos="3081"/>
        </w:tabs>
        <w:spacing w:line="207" w:lineRule="exact"/>
      </w:pPr>
      <w:r>
        <w:t>супердостиженческий</w:t>
      </w:r>
      <w:r>
        <w:rPr>
          <w:spacing w:val="55"/>
        </w:rPr>
        <w:t xml:space="preserve"> </w:t>
      </w:r>
      <w:r>
        <w:t>(любительский)</w:t>
      </w:r>
      <w:r>
        <w:rPr>
          <w:spacing w:val="59"/>
        </w:rPr>
        <w:t xml:space="preserve"> </w:t>
      </w:r>
      <w:r>
        <w:t>спорт;</w:t>
      </w:r>
    </w:p>
    <w:p w14:paraId="4D81B774" w14:textId="77777777" w:rsidR="00F26240" w:rsidRDefault="005E36BC">
      <w:pPr>
        <w:pStyle w:val="a4"/>
        <w:numPr>
          <w:ilvl w:val="0"/>
          <w:numId w:val="97"/>
        </w:numPr>
        <w:tabs>
          <w:tab w:val="left" w:pos="3081"/>
        </w:tabs>
        <w:spacing w:line="216" w:lineRule="exact"/>
      </w:pPr>
      <w:r>
        <w:t>профессиональный</w:t>
      </w:r>
      <w:r>
        <w:rPr>
          <w:spacing w:val="35"/>
        </w:rPr>
        <w:t xml:space="preserve"> </w:t>
      </w:r>
      <w:r>
        <w:t>спорт;</w:t>
      </w:r>
    </w:p>
    <w:p w14:paraId="0467AC7E" w14:textId="77777777" w:rsidR="00F26240" w:rsidRDefault="005E36BC">
      <w:pPr>
        <w:pStyle w:val="a4"/>
        <w:numPr>
          <w:ilvl w:val="0"/>
          <w:numId w:val="97"/>
        </w:numPr>
        <w:tabs>
          <w:tab w:val="left" w:pos="3081"/>
        </w:tabs>
        <w:spacing w:line="229" w:lineRule="exact"/>
      </w:pPr>
      <w:r>
        <w:t>профессионально-коммерческий</w:t>
      </w:r>
      <w:r>
        <w:rPr>
          <w:spacing w:val="73"/>
        </w:rPr>
        <w:t xml:space="preserve"> </w:t>
      </w:r>
      <w:r>
        <w:t>спорт:</w:t>
      </w:r>
    </w:p>
    <w:p w14:paraId="18511EF7" w14:textId="77777777" w:rsidR="00F26240" w:rsidRDefault="005E36BC">
      <w:pPr>
        <w:pStyle w:val="a4"/>
        <w:numPr>
          <w:ilvl w:val="1"/>
          <w:numId w:val="100"/>
        </w:numPr>
        <w:tabs>
          <w:tab w:val="left" w:pos="3095"/>
        </w:tabs>
        <w:spacing w:line="230" w:lineRule="exact"/>
        <w:ind w:hanging="253"/>
      </w:pPr>
      <w:r>
        <w:t>достиженческо-коммерческий</w:t>
      </w:r>
      <w:r>
        <w:rPr>
          <w:spacing w:val="53"/>
        </w:rPr>
        <w:t xml:space="preserve"> </w:t>
      </w:r>
      <w:r>
        <w:t>спорт;</w:t>
      </w:r>
    </w:p>
    <w:p w14:paraId="7B1D9E40" w14:textId="77777777" w:rsidR="00F26240" w:rsidRDefault="005E36BC">
      <w:pPr>
        <w:pStyle w:val="a4"/>
        <w:numPr>
          <w:ilvl w:val="1"/>
          <w:numId w:val="100"/>
        </w:numPr>
        <w:tabs>
          <w:tab w:val="left" w:pos="3095"/>
        </w:tabs>
        <w:spacing w:line="217" w:lineRule="exact"/>
        <w:ind w:hanging="253"/>
      </w:pPr>
      <w:r>
        <w:t>зрелищно-коммерческий</w:t>
      </w:r>
      <w:r>
        <w:rPr>
          <w:spacing w:val="56"/>
        </w:rPr>
        <w:t xml:space="preserve"> </w:t>
      </w:r>
      <w:r>
        <w:t>спорт.</w:t>
      </w:r>
    </w:p>
    <w:p w14:paraId="3A4D0A1E" w14:textId="77777777" w:rsidR="00F26240" w:rsidRDefault="005E36BC">
      <w:pPr>
        <w:pStyle w:val="a3"/>
        <w:spacing w:before="10" w:line="206" w:lineRule="auto"/>
        <w:ind w:left="2554" w:right="2699" w:firstLine="288"/>
        <w:jc w:val="left"/>
      </w:pPr>
      <w:r>
        <w:rPr>
          <w:i/>
          <w:spacing w:val="-3"/>
        </w:rPr>
        <w:t xml:space="preserve">Супердостиженческий (любительский) </w:t>
      </w:r>
      <w:r>
        <w:rPr>
          <w:i/>
          <w:spacing w:val="-2"/>
        </w:rPr>
        <w:t xml:space="preserve">спорт </w:t>
      </w:r>
      <w:r>
        <w:rPr>
          <w:spacing w:val="-2"/>
        </w:rPr>
        <w:t>в настоящее время</w:t>
      </w:r>
      <w:r>
        <w:rPr>
          <w:spacing w:val="-1"/>
        </w:rPr>
        <w:t xml:space="preserve"> </w:t>
      </w:r>
      <w:r>
        <w:t>все</w:t>
      </w:r>
      <w:r>
        <w:rPr>
          <w:spacing w:val="11"/>
        </w:rPr>
        <w:t xml:space="preserve"> </w:t>
      </w:r>
      <w:r>
        <w:t>больше</w:t>
      </w:r>
      <w:r>
        <w:rPr>
          <w:spacing w:val="10"/>
        </w:rPr>
        <w:t xml:space="preserve"> </w:t>
      </w:r>
      <w:r>
        <w:t>приобретает</w:t>
      </w:r>
      <w:r>
        <w:rPr>
          <w:spacing w:val="5"/>
        </w:rPr>
        <w:t xml:space="preserve"> </w:t>
      </w:r>
      <w:r>
        <w:t>признаки</w:t>
      </w:r>
      <w:r>
        <w:rPr>
          <w:spacing w:val="9"/>
        </w:rPr>
        <w:t xml:space="preserve"> </w:t>
      </w:r>
      <w:r>
        <w:t>профессионального</w:t>
      </w:r>
      <w:r>
        <w:rPr>
          <w:spacing w:val="63"/>
        </w:rPr>
        <w:t xml:space="preserve"> </w:t>
      </w:r>
      <w:r>
        <w:t>спорта</w:t>
      </w:r>
      <w:r>
        <w:rPr>
          <w:spacing w:val="6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29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части,</w:t>
      </w:r>
      <w:r>
        <w:rPr>
          <w:spacing w:val="29"/>
        </w:rPr>
        <w:t xml:space="preserve"> </w:t>
      </w:r>
      <w:r>
        <w:t>которая</w:t>
      </w:r>
      <w:r>
        <w:rPr>
          <w:spacing w:val="30"/>
        </w:rPr>
        <w:t xml:space="preserve"> </w:t>
      </w:r>
      <w:r>
        <w:t>касается</w:t>
      </w:r>
      <w:r>
        <w:rPr>
          <w:spacing w:val="29"/>
        </w:rPr>
        <w:t xml:space="preserve"> </w:t>
      </w:r>
      <w:r>
        <w:t>нагрузочных</w:t>
      </w:r>
      <w:r>
        <w:rPr>
          <w:spacing w:val="30"/>
        </w:rPr>
        <w:t xml:space="preserve"> </w:t>
      </w:r>
      <w:r>
        <w:t>требований,</w:t>
      </w:r>
      <w:r>
        <w:rPr>
          <w:spacing w:val="29"/>
        </w:rPr>
        <w:t xml:space="preserve"> </w:t>
      </w:r>
      <w:r>
        <w:t>органи-</w:t>
      </w:r>
      <w:r>
        <w:rPr>
          <w:spacing w:val="-52"/>
        </w:rPr>
        <w:t xml:space="preserve"> </w:t>
      </w:r>
      <w:r>
        <w:t>зации</w:t>
      </w:r>
      <w:r>
        <w:rPr>
          <w:spacing w:val="14"/>
        </w:rPr>
        <w:t xml:space="preserve"> </w:t>
      </w:r>
      <w:r>
        <w:t>тренировочно-соревновательной</w:t>
      </w:r>
      <w:r>
        <w:rPr>
          <w:spacing w:val="13"/>
        </w:rPr>
        <w:t xml:space="preserve"> </w:t>
      </w:r>
      <w:r>
        <w:t>деятельности.</w:t>
      </w:r>
    </w:p>
    <w:p w14:paraId="3889E6F5" w14:textId="77777777" w:rsidR="00F26240" w:rsidRDefault="005E36BC">
      <w:pPr>
        <w:pStyle w:val="a3"/>
        <w:spacing w:before="3" w:line="204" w:lineRule="auto"/>
        <w:ind w:left="2547" w:right="2708" w:firstLine="295"/>
      </w:pPr>
      <w:r>
        <w:t>Представители любительского спорта высших достижений, 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студентами,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военнослужащи</w:t>
      </w:r>
      <w:r>
        <w:t>-</w:t>
      </w:r>
      <w:r>
        <w:rPr>
          <w:spacing w:val="-52"/>
        </w:rPr>
        <w:t xml:space="preserve"> </w:t>
      </w:r>
      <w:r>
        <w:t>ми,</w:t>
      </w:r>
      <w:r>
        <w:rPr>
          <w:spacing w:val="23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дает</w:t>
      </w:r>
      <w:r>
        <w:rPr>
          <w:spacing w:val="23"/>
        </w:rPr>
        <w:t xml:space="preserve"> </w:t>
      </w:r>
      <w:r>
        <w:t>им</w:t>
      </w:r>
      <w:r>
        <w:rPr>
          <w:spacing w:val="22"/>
        </w:rPr>
        <w:t xml:space="preserve"> </w:t>
      </w:r>
      <w:r>
        <w:t>право</w:t>
      </w:r>
      <w:r>
        <w:rPr>
          <w:spacing w:val="24"/>
        </w:rPr>
        <w:t xml:space="preserve"> </w:t>
      </w:r>
      <w:r>
        <w:t>называть</w:t>
      </w:r>
      <w:r>
        <w:rPr>
          <w:spacing w:val="21"/>
        </w:rPr>
        <w:t xml:space="preserve"> </w:t>
      </w:r>
      <w:r>
        <w:t>себя</w:t>
      </w:r>
      <w:r>
        <w:rPr>
          <w:spacing w:val="22"/>
        </w:rPr>
        <w:t xml:space="preserve"> </w:t>
      </w:r>
      <w:r>
        <w:t>любителями</w:t>
      </w:r>
      <w:r>
        <w:rPr>
          <w:spacing w:val="20"/>
        </w:rPr>
        <w:t xml:space="preserve"> </w:t>
      </w:r>
      <w:r>
        <w:t>(хотя</w:t>
      </w:r>
      <w:r>
        <w:rPr>
          <w:spacing w:val="22"/>
        </w:rPr>
        <w:t xml:space="preserve"> </w:t>
      </w:r>
      <w:r>
        <w:t>заработки</w:t>
      </w:r>
      <w:r>
        <w:rPr>
          <w:spacing w:val="-53"/>
        </w:rPr>
        <w:t xml:space="preserve"> </w:t>
      </w:r>
      <w:r>
        <w:t xml:space="preserve">их в настоящее время </w:t>
      </w:r>
      <w:r>
        <w:rPr>
          <w:i/>
        </w:rPr>
        <w:t xml:space="preserve">часто </w:t>
      </w:r>
      <w:r>
        <w:t>граничат с заработками профессиона-</w:t>
      </w:r>
      <w:r>
        <w:rPr>
          <w:spacing w:val="1"/>
        </w:rPr>
        <w:t xml:space="preserve"> </w:t>
      </w:r>
      <w:r>
        <w:t>лов).</w:t>
      </w:r>
      <w:r>
        <w:rPr>
          <w:spacing w:val="18"/>
        </w:rPr>
        <w:t xml:space="preserve"> </w:t>
      </w:r>
      <w:r>
        <w:t>Спортсмены-любители</w:t>
      </w:r>
      <w:r>
        <w:rPr>
          <w:spacing w:val="18"/>
        </w:rPr>
        <w:t xml:space="preserve"> </w:t>
      </w:r>
      <w:r>
        <w:t>почти</w:t>
      </w:r>
      <w:r>
        <w:rPr>
          <w:spacing w:val="16"/>
        </w:rPr>
        <w:t xml:space="preserve"> </w:t>
      </w:r>
      <w:r>
        <w:t>всегда</w:t>
      </w:r>
      <w:r>
        <w:rPr>
          <w:spacing w:val="18"/>
        </w:rPr>
        <w:t xml:space="preserve"> </w:t>
      </w:r>
      <w:r>
        <w:t>строят</w:t>
      </w:r>
      <w:r>
        <w:rPr>
          <w:spacing w:val="15"/>
        </w:rPr>
        <w:t xml:space="preserve"> </w:t>
      </w:r>
      <w:r>
        <w:t>свою</w:t>
      </w:r>
      <w:r>
        <w:rPr>
          <w:spacing w:val="19"/>
        </w:rPr>
        <w:t xml:space="preserve"> </w:t>
      </w:r>
      <w:r>
        <w:t>подготовку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прицелом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соревнования: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чем-</w:t>
      </w:r>
      <w:r>
        <w:rPr>
          <w:spacing w:val="1"/>
        </w:rPr>
        <w:t xml:space="preserve"> </w:t>
      </w:r>
      <w:r>
        <w:t>пионаты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на этих</w:t>
      </w:r>
      <w:r>
        <w:rPr>
          <w:spacing w:val="1"/>
        </w:rPr>
        <w:t xml:space="preserve"> </w:t>
      </w:r>
      <w:r>
        <w:t>соревнованиях позволяет им поднять свой рейтинг, а в дальней-</w:t>
      </w:r>
      <w:r>
        <w:rPr>
          <w:spacing w:val="1"/>
        </w:rPr>
        <w:t xml:space="preserve"> </w:t>
      </w:r>
      <w:r>
        <w:t>шем, перейдя в чистые профессионалы, добиться более высоких</w:t>
      </w:r>
      <w:r>
        <w:rPr>
          <w:spacing w:val="1"/>
        </w:rPr>
        <w:t xml:space="preserve"> </w:t>
      </w:r>
      <w:r>
        <w:t>гонораров.</w:t>
      </w:r>
    </w:p>
    <w:p w14:paraId="1D6E187A" w14:textId="77777777" w:rsidR="00F26240" w:rsidRDefault="005E36BC">
      <w:pPr>
        <w:pStyle w:val="a3"/>
        <w:spacing w:before="13" w:line="206" w:lineRule="auto"/>
        <w:ind w:left="2547" w:right="2708" w:firstLine="280"/>
      </w:pPr>
      <w:r>
        <w:pict w14:anchorId="2B23174F">
          <v:line id="_x0000_s1569" style="position:absolute;left:0;text-align:left;z-index:251467776;mso-position-horizontal-relative:page" from="470.15pt,11.95pt" to="470.15pt,69.9pt" strokeweight="3.25pt">
            <w10:wrap anchorx="page"/>
          </v:line>
        </w:pict>
      </w:r>
      <w:r>
        <w:rPr>
          <w:spacing w:val="-2"/>
        </w:rPr>
        <w:t>Основное</w:t>
      </w:r>
      <w:r>
        <w:rPr>
          <w:spacing w:val="-11"/>
        </w:rPr>
        <w:t xml:space="preserve"> </w:t>
      </w:r>
      <w:r>
        <w:rPr>
          <w:spacing w:val="-2"/>
        </w:rPr>
        <w:t>отличие</w:t>
      </w:r>
      <w:r>
        <w:rPr>
          <w:spacing w:val="-11"/>
        </w:rPr>
        <w:t xml:space="preserve"> </w:t>
      </w:r>
      <w:r>
        <w:rPr>
          <w:i/>
          <w:spacing w:val="-2"/>
        </w:rPr>
        <w:t>профессионально-коммерческого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спорта</w:t>
      </w:r>
      <w:r>
        <w:rPr>
          <w:i/>
          <w:spacing w:val="-11"/>
        </w:rPr>
        <w:t xml:space="preserve"> </w:t>
      </w:r>
      <w:r>
        <w:rPr>
          <w:spacing w:val="-1"/>
        </w:rPr>
        <w:t>от</w:t>
      </w:r>
      <w:r>
        <w:rPr>
          <w:spacing w:val="-11"/>
        </w:rPr>
        <w:t xml:space="preserve"> </w:t>
      </w:r>
      <w:r>
        <w:rPr>
          <w:spacing w:val="-1"/>
        </w:rPr>
        <w:t>так</w:t>
      </w:r>
      <w:r>
        <w:rPr>
          <w:spacing w:val="-52"/>
        </w:rPr>
        <w:t xml:space="preserve"> </w:t>
      </w:r>
      <w:r>
        <w:t>называемо</w:t>
      </w:r>
      <w:r>
        <w:t>го супердостиженческого любительского заключается в</w:t>
      </w:r>
      <w:r>
        <w:rPr>
          <w:spacing w:val="1"/>
        </w:rPr>
        <w:t xml:space="preserve"> </w:t>
      </w:r>
      <w:r>
        <w:t>том, что он развивается как по законам бизнеса, так и по законам</w:t>
      </w:r>
      <w:r>
        <w:rPr>
          <w:spacing w:val="1"/>
        </w:rPr>
        <w:t xml:space="preserve"> </w:t>
      </w:r>
      <w:r>
        <w:t>спорта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той</w:t>
      </w:r>
      <w:r>
        <w:rPr>
          <w:spacing w:val="-7"/>
        </w:rPr>
        <w:t xml:space="preserve"> </w:t>
      </w:r>
      <w:r>
        <w:t>мере,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какой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воплотить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спорт-</w:t>
      </w:r>
    </w:p>
    <w:p w14:paraId="23ADC123" w14:textId="77777777" w:rsidR="00F26240" w:rsidRDefault="005E36BC">
      <w:pPr>
        <w:spacing w:before="175"/>
        <w:ind w:left="2554"/>
        <w:rPr>
          <w:rFonts w:ascii="Tahoma"/>
          <w:sz w:val="18"/>
        </w:rPr>
      </w:pPr>
      <w:r>
        <w:rPr>
          <w:rFonts w:ascii="Tahoma"/>
          <w:sz w:val="18"/>
        </w:rPr>
        <w:t>320</w:t>
      </w:r>
    </w:p>
    <w:p w14:paraId="5BD713C3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51DF495" w14:textId="77777777" w:rsidR="00F26240" w:rsidRDefault="005E36BC">
      <w:pPr>
        <w:pStyle w:val="a3"/>
        <w:spacing w:before="97" w:line="204" w:lineRule="auto"/>
        <w:ind w:left="2283" w:right="2957"/>
      </w:pPr>
      <w:r>
        <w:lastRenderedPageBreak/>
        <w:t>сменов-профессионалов.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спортсменов-</w:t>
      </w:r>
      <w:r>
        <w:rPr>
          <w:spacing w:val="1"/>
        </w:rPr>
        <w:t xml:space="preserve"> </w:t>
      </w:r>
      <w:r>
        <w:t>профессионалов оказывают влияние определенные целевые уста-</w:t>
      </w:r>
      <w:r>
        <w:rPr>
          <w:spacing w:val="1"/>
        </w:rPr>
        <w:t xml:space="preserve"> </w:t>
      </w:r>
      <w:r>
        <w:t>новки,</w:t>
      </w:r>
      <w:r>
        <w:rPr>
          <w:spacing w:val="1"/>
        </w:rPr>
        <w:t xml:space="preserve"> </w:t>
      </w:r>
      <w:r>
        <w:t>заключающиеся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выступлении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длинной</w:t>
      </w:r>
      <w:r>
        <w:rPr>
          <w:spacing w:val="55"/>
        </w:rPr>
        <w:t xml:space="preserve"> </w:t>
      </w:r>
      <w:r>
        <w:t>се-</w:t>
      </w:r>
      <w:r>
        <w:rPr>
          <w:spacing w:val="-52"/>
        </w:rPr>
        <w:t xml:space="preserve"> </w:t>
      </w:r>
      <w:r>
        <w:t>рии</w:t>
      </w:r>
      <w:r>
        <w:rPr>
          <w:spacing w:val="1"/>
        </w:rPr>
        <w:t xml:space="preserve"> </w:t>
      </w:r>
      <w:r>
        <w:t>стартов,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другим,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ма-</w:t>
      </w:r>
      <w:r>
        <w:rPr>
          <w:spacing w:val="1"/>
        </w:rPr>
        <w:t xml:space="preserve"> </w:t>
      </w:r>
      <w:r>
        <w:t>териальными</w:t>
      </w:r>
      <w:r>
        <w:rPr>
          <w:spacing w:val="43"/>
        </w:rPr>
        <w:t xml:space="preserve"> </w:t>
      </w:r>
      <w:r>
        <w:t>вознаграждениями</w:t>
      </w:r>
      <w:r>
        <w:rPr>
          <w:spacing w:val="43"/>
        </w:rPr>
        <w:t xml:space="preserve"> </w:t>
      </w:r>
      <w:r>
        <w:t>за</w:t>
      </w:r>
      <w:r>
        <w:rPr>
          <w:spacing w:val="42"/>
        </w:rPr>
        <w:t xml:space="preserve"> </w:t>
      </w:r>
      <w:r>
        <w:t>каждый</w:t>
      </w:r>
      <w:r>
        <w:rPr>
          <w:spacing w:val="41"/>
        </w:rPr>
        <w:t xml:space="preserve"> </w:t>
      </w:r>
      <w:r>
        <w:t>старт</w:t>
      </w:r>
      <w:r>
        <w:rPr>
          <w:spacing w:val="4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 «стои</w:t>
      </w:r>
      <w:r>
        <w:t>мостью» атлета на «спортивном рынке». В связи с этим</w:t>
      </w:r>
      <w:r>
        <w:rPr>
          <w:spacing w:val="1"/>
        </w:rPr>
        <w:t xml:space="preserve"> </w:t>
      </w:r>
      <w:r>
        <w:t>часть профессионалов не ставит перед собой задачу войти в со-</w:t>
      </w:r>
      <w:r>
        <w:rPr>
          <w:spacing w:val="1"/>
        </w:rPr>
        <w:t xml:space="preserve"> </w:t>
      </w:r>
      <w:r>
        <w:t>стояние</w:t>
      </w:r>
      <w:r>
        <w:rPr>
          <w:spacing w:val="1"/>
        </w:rPr>
        <w:t xml:space="preserve"> </w:t>
      </w:r>
      <w:r>
        <w:t>наивысшей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только</w:t>
      </w:r>
      <w:r>
        <w:rPr>
          <w:spacing w:val="55"/>
        </w:rPr>
        <w:t xml:space="preserve"> </w:t>
      </w:r>
      <w:r>
        <w:t>2—3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годичном цикле.</w:t>
      </w:r>
      <w:r>
        <w:rPr>
          <w:spacing w:val="1"/>
        </w:rPr>
        <w:t xml:space="preserve"> </w:t>
      </w:r>
      <w:r>
        <w:t>В течение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периода</w:t>
      </w:r>
      <w:r>
        <w:rPr>
          <w:spacing w:val="55"/>
        </w:rPr>
        <w:t xml:space="preserve"> </w:t>
      </w:r>
      <w:r>
        <w:t>времени</w:t>
      </w:r>
      <w:r>
        <w:rPr>
          <w:spacing w:val="-52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поддерживают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высокий,</w:t>
      </w:r>
      <w:r>
        <w:rPr>
          <w:spacing w:val="55"/>
        </w:rPr>
        <w:t xml:space="preserve"> </w:t>
      </w:r>
      <w:r>
        <w:t>однако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максималь-</w:t>
      </w:r>
      <w:r>
        <w:rPr>
          <w:spacing w:val="1"/>
        </w:rPr>
        <w:t xml:space="preserve"> </w:t>
      </w:r>
      <w:r>
        <w:t>ный</w:t>
      </w:r>
      <w:r>
        <w:rPr>
          <w:spacing w:val="3"/>
        </w:rPr>
        <w:t xml:space="preserve"> </w:t>
      </w:r>
      <w:r>
        <w:t>уровень</w:t>
      </w:r>
      <w:r>
        <w:rPr>
          <w:spacing w:val="5"/>
        </w:rPr>
        <w:t xml:space="preserve"> </w:t>
      </w:r>
      <w:r>
        <w:t>подготовленности.</w:t>
      </w:r>
    </w:p>
    <w:p w14:paraId="493CE2AD" w14:textId="77777777" w:rsidR="00F26240" w:rsidRDefault="005E36BC">
      <w:pPr>
        <w:pStyle w:val="a3"/>
        <w:spacing w:line="240" w:lineRule="exact"/>
        <w:ind w:left="2593"/>
      </w:pPr>
      <w:r>
        <w:t>Спортсменов-профессионалов</w:t>
      </w:r>
      <w:r>
        <w:rPr>
          <w:spacing w:val="3"/>
        </w:rPr>
        <w:t xml:space="preserve"> </w:t>
      </w:r>
      <w:r>
        <w:t>можно</w:t>
      </w:r>
      <w:r>
        <w:rPr>
          <w:spacing w:val="6"/>
        </w:rPr>
        <w:t xml:space="preserve"> </w:t>
      </w:r>
      <w:r>
        <w:t>разделить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три</w:t>
      </w:r>
      <w:r>
        <w:rPr>
          <w:spacing w:val="5"/>
        </w:rPr>
        <w:t xml:space="preserve"> </w:t>
      </w:r>
      <w:r>
        <w:t>группы.</w:t>
      </w:r>
    </w:p>
    <w:p w14:paraId="3FD0EBED" w14:textId="77777777" w:rsidR="00F26240" w:rsidRDefault="005E36BC">
      <w:pPr>
        <w:pStyle w:val="a3"/>
        <w:spacing w:before="112" w:line="206" w:lineRule="auto"/>
        <w:ind w:left="2290" w:right="2957" w:firstLine="295"/>
      </w:pPr>
      <w:r>
        <w:t>К</w:t>
      </w:r>
      <w:r>
        <w:rPr>
          <w:spacing w:val="1"/>
        </w:rPr>
        <w:t xml:space="preserve"> </w:t>
      </w:r>
      <w:r>
        <w:rPr>
          <w:i/>
        </w:rPr>
        <w:t>первой</w:t>
      </w:r>
      <w:r>
        <w:rPr>
          <w:i/>
          <w:spacing w:val="1"/>
        </w:rPr>
        <w:t xml:space="preserve"> </w:t>
      </w:r>
      <w:r>
        <w:rPr>
          <w:i/>
        </w:rPr>
        <w:t>группе</w:t>
      </w:r>
      <w:r>
        <w:rPr>
          <w:i/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отнести спортсменов,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стре-</w:t>
      </w:r>
      <w:r>
        <w:rPr>
          <w:spacing w:val="1"/>
        </w:rPr>
        <w:t xml:space="preserve"> </w:t>
      </w:r>
      <w:r>
        <w:t>мятся успешно выступить как на Олимпийских играх, чемпиона-</w:t>
      </w:r>
      <w:r>
        <w:rPr>
          <w:spacing w:val="1"/>
        </w:rPr>
        <w:t xml:space="preserve"> </w:t>
      </w:r>
      <w:r>
        <w:t>тах</w:t>
      </w:r>
      <w:r>
        <w:rPr>
          <w:spacing w:val="13"/>
        </w:rPr>
        <w:t xml:space="preserve"> </w:t>
      </w:r>
      <w:r>
        <w:t>мира</w:t>
      </w:r>
      <w:r>
        <w:t>,</w:t>
      </w:r>
      <w:r>
        <w:rPr>
          <w:spacing w:val="13"/>
        </w:rPr>
        <w:t xml:space="preserve"> </w:t>
      </w:r>
      <w:r>
        <w:t>так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серии</w:t>
      </w:r>
      <w:r>
        <w:rPr>
          <w:spacing w:val="12"/>
        </w:rPr>
        <w:t xml:space="preserve"> </w:t>
      </w:r>
      <w:r>
        <w:t>кубковых</w:t>
      </w:r>
      <w:r>
        <w:rPr>
          <w:spacing w:val="1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коммерческих</w:t>
      </w:r>
      <w:r>
        <w:rPr>
          <w:spacing w:val="13"/>
        </w:rPr>
        <w:t xml:space="preserve"> </w:t>
      </w:r>
      <w:r>
        <w:t>стартов.</w:t>
      </w:r>
    </w:p>
    <w:p w14:paraId="4CF7BE36" w14:textId="77777777" w:rsidR="00F26240" w:rsidRDefault="005E36BC">
      <w:pPr>
        <w:pStyle w:val="a3"/>
        <w:spacing w:before="110" w:line="206" w:lineRule="auto"/>
        <w:ind w:left="2290" w:right="2957" w:firstLine="302"/>
      </w:pPr>
      <w:r>
        <w:t xml:space="preserve">Ко </w:t>
      </w:r>
      <w:r>
        <w:rPr>
          <w:i/>
        </w:rPr>
        <w:t xml:space="preserve">второй группе </w:t>
      </w:r>
      <w:r>
        <w:t>следует отнести спортсменов, имеющих вы-</w:t>
      </w:r>
      <w:r>
        <w:rPr>
          <w:spacing w:val="1"/>
        </w:rPr>
        <w:t xml:space="preserve"> </w:t>
      </w:r>
      <w:r>
        <w:t>сокие результаты, но не настраивающихся на успешное участие в</w:t>
      </w:r>
      <w:r>
        <w:rPr>
          <w:spacing w:val="1"/>
        </w:rPr>
        <w:t xml:space="preserve"> </w:t>
      </w:r>
      <w:r>
        <w:t>крупнейших соревнованиях. Главная их задача — успешное выс-</w:t>
      </w:r>
      <w:r>
        <w:rPr>
          <w:spacing w:val="1"/>
        </w:rPr>
        <w:t xml:space="preserve"> </w:t>
      </w:r>
      <w:r>
        <w:t>тупление в различных кубков</w:t>
      </w:r>
      <w:r>
        <w:t>ых, коммерческих соревнованиях и</w:t>
      </w:r>
      <w:r>
        <w:rPr>
          <w:spacing w:val="1"/>
        </w:rPr>
        <w:t xml:space="preserve"> </w:t>
      </w:r>
      <w:r>
        <w:t>стартах</w:t>
      </w:r>
      <w:r>
        <w:rPr>
          <w:spacing w:val="4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приглашению.</w:t>
      </w:r>
    </w:p>
    <w:p w14:paraId="5748F2A9" w14:textId="77777777" w:rsidR="00F26240" w:rsidRDefault="005E36BC">
      <w:pPr>
        <w:pStyle w:val="a3"/>
        <w:spacing w:before="108" w:line="206" w:lineRule="auto"/>
        <w:ind w:left="2276" w:right="2969" w:firstLine="295"/>
      </w:pPr>
      <w:r>
        <w:t xml:space="preserve">К </w:t>
      </w:r>
      <w:r>
        <w:rPr>
          <w:i/>
        </w:rPr>
        <w:t xml:space="preserve">третьей группе </w:t>
      </w:r>
      <w:r>
        <w:t>следует отнести спортсменов-ветеранов, осо-</w:t>
      </w:r>
      <w:r>
        <w:rPr>
          <w:spacing w:val="1"/>
        </w:rPr>
        <w:t xml:space="preserve"> </w:t>
      </w:r>
      <w:r>
        <w:t>бенно специализирующихся в спортивных играх, единоборствах,</w:t>
      </w:r>
      <w:r>
        <w:rPr>
          <w:spacing w:val="1"/>
        </w:rPr>
        <w:t xml:space="preserve"> </w:t>
      </w:r>
      <w:r>
        <w:t>фигурном катании на коньках. Эти спортсмены, поддерживая сред-</w:t>
      </w:r>
      <w:r>
        <w:rPr>
          <w:spacing w:val="1"/>
        </w:rPr>
        <w:t xml:space="preserve"> </w:t>
      </w:r>
      <w:r>
        <w:t>ний</w:t>
      </w:r>
      <w:r>
        <w:t xml:space="preserve"> уровень физической подготовленности и очень высокий тех-</w:t>
      </w:r>
      <w:r>
        <w:rPr>
          <w:spacing w:val="1"/>
        </w:rPr>
        <w:t xml:space="preserve"> </w:t>
      </w:r>
      <w:r>
        <w:t>нический</w:t>
      </w:r>
      <w:r>
        <w:rPr>
          <w:spacing w:val="1"/>
        </w:rPr>
        <w:t xml:space="preserve"> </w:t>
      </w:r>
      <w:r>
        <w:t>уровень,</w:t>
      </w:r>
      <w:r>
        <w:rPr>
          <w:spacing w:val="1"/>
        </w:rPr>
        <w:t xml:space="preserve"> </w:t>
      </w:r>
      <w:r>
        <w:t>сопровождающийся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артистизмом,</w:t>
      </w:r>
      <w:r>
        <w:rPr>
          <w:spacing w:val="1"/>
        </w:rPr>
        <w:t xml:space="preserve"> </w:t>
      </w:r>
      <w:r>
        <w:t>демонстрируют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зрителей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высоких</w:t>
      </w:r>
      <w:r>
        <w:rPr>
          <w:spacing w:val="2"/>
        </w:rPr>
        <w:t xml:space="preserve"> </w:t>
      </w:r>
      <w:r>
        <w:t>заработков.</w:t>
      </w:r>
    </w:p>
    <w:p w14:paraId="24921D74" w14:textId="77777777" w:rsidR="00F26240" w:rsidRDefault="005E36BC">
      <w:pPr>
        <w:pStyle w:val="a3"/>
        <w:spacing w:line="204" w:lineRule="auto"/>
        <w:ind w:left="2276" w:right="2967" w:firstLine="288"/>
      </w:pPr>
      <w:r>
        <w:t>Промежуточное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общедоступн</w:t>
      </w:r>
      <w:r>
        <w:t>ым</w:t>
      </w:r>
      <w:r>
        <w:rPr>
          <w:spacing w:val="1"/>
        </w:rPr>
        <w:t xml:space="preserve"> </w:t>
      </w:r>
      <w:r>
        <w:t>(массовым)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дости-</w:t>
      </w:r>
      <w:r>
        <w:rPr>
          <w:spacing w:val="1"/>
        </w:rPr>
        <w:t xml:space="preserve"> </w:t>
      </w:r>
      <w:r>
        <w:t>жений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спортсмены,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спортивных</w:t>
      </w:r>
      <w:r>
        <w:rPr>
          <w:spacing w:val="13"/>
        </w:rPr>
        <w:t xml:space="preserve"> </w:t>
      </w:r>
      <w:r>
        <w:t>школ,</w:t>
      </w:r>
      <w:r>
        <w:rPr>
          <w:spacing w:val="12"/>
        </w:rPr>
        <w:t xml:space="preserve"> </w:t>
      </w:r>
      <w:r>
        <w:t>клубов,</w:t>
      </w:r>
      <w:r>
        <w:rPr>
          <w:spacing w:val="12"/>
        </w:rPr>
        <w:t xml:space="preserve"> </w:t>
      </w:r>
      <w:r>
        <w:t>секций.</w:t>
      </w:r>
    </w:p>
    <w:p w14:paraId="1480BFBD" w14:textId="77777777" w:rsidR="00F26240" w:rsidRDefault="005E36BC">
      <w:pPr>
        <w:pStyle w:val="a3"/>
        <w:spacing w:line="204" w:lineRule="auto"/>
        <w:ind w:left="2298" w:right="2975" w:firstLine="295"/>
      </w:pPr>
      <w:r>
        <w:t>По</w:t>
      </w:r>
      <w:r>
        <w:rPr>
          <w:spacing w:val="1"/>
        </w:rPr>
        <w:t xml:space="preserve"> </w:t>
      </w:r>
      <w:r>
        <w:t>статистическим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многолетней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школах следующее:</w:t>
      </w:r>
    </w:p>
    <w:p w14:paraId="2A486BE9" w14:textId="77777777" w:rsidR="00F26240" w:rsidRDefault="005E36BC">
      <w:pPr>
        <w:pStyle w:val="a4"/>
        <w:numPr>
          <w:ilvl w:val="0"/>
          <w:numId w:val="96"/>
        </w:numPr>
        <w:tabs>
          <w:tab w:val="left" w:pos="2831"/>
        </w:tabs>
        <w:spacing w:line="213" w:lineRule="exact"/>
        <w:ind w:hanging="253"/>
      </w:pPr>
      <w:r>
        <w:t>начальной</w:t>
      </w:r>
      <w:r>
        <w:rPr>
          <w:spacing w:val="9"/>
        </w:rPr>
        <w:t xml:space="preserve"> </w:t>
      </w:r>
      <w:r>
        <w:t>подготовки</w:t>
      </w:r>
      <w:r>
        <w:rPr>
          <w:spacing w:val="17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70,6%;</w:t>
      </w:r>
    </w:p>
    <w:p w14:paraId="3760909A" w14:textId="77777777" w:rsidR="00F26240" w:rsidRDefault="005E36BC">
      <w:pPr>
        <w:pStyle w:val="a4"/>
        <w:numPr>
          <w:ilvl w:val="0"/>
          <w:numId w:val="96"/>
        </w:numPr>
        <w:tabs>
          <w:tab w:val="left" w:pos="2831"/>
        </w:tabs>
        <w:spacing w:line="220" w:lineRule="exact"/>
        <w:ind w:hanging="253"/>
      </w:pPr>
      <w:r>
        <w:t>начальной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углубленной</w:t>
      </w:r>
      <w:r>
        <w:rPr>
          <w:spacing w:val="26"/>
        </w:rPr>
        <w:t xml:space="preserve"> </w:t>
      </w:r>
      <w:r>
        <w:t>специализации</w:t>
      </w:r>
      <w:r>
        <w:rPr>
          <w:spacing w:val="36"/>
        </w:rPr>
        <w:t xml:space="preserve"> </w:t>
      </w:r>
      <w:r>
        <w:t>—</w:t>
      </w:r>
      <w:r>
        <w:rPr>
          <w:spacing w:val="24"/>
        </w:rPr>
        <w:t xml:space="preserve"> </w:t>
      </w:r>
      <w:r>
        <w:t>27,1%;</w:t>
      </w:r>
    </w:p>
    <w:p w14:paraId="0E983E50" w14:textId="77777777" w:rsidR="00F26240" w:rsidRDefault="005E36BC">
      <w:pPr>
        <w:pStyle w:val="a4"/>
        <w:numPr>
          <w:ilvl w:val="0"/>
          <w:numId w:val="96"/>
        </w:numPr>
        <w:tabs>
          <w:tab w:val="left" w:pos="2831"/>
        </w:tabs>
        <w:spacing w:line="220" w:lineRule="exact"/>
        <w:ind w:hanging="253"/>
      </w:pPr>
      <w:r>
        <w:t>спортивного</w:t>
      </w:r>
      <w:r>
        <w:rPr>
          <w:spacing w:val="21"/>
        </w:rPr>
        <w:t xml:space="preserve"> </w:t>
      </w:r>
      <w:r>
        <w:t>совершенствования</w:t>
      </w:r>
      <w:r>
        <w:rPr>
          <w:spacing w:val="27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t>1,7%;</w:t>
      </w:r>
    </w:p>
    <w:p w14:paraId="019B38CA" w14:textId="77777777" w:rsidR="00F26240" w:rsidRDefault="005E36BC">
      <w:pPr>
        <w:pStyle w:val="a4"/>
        <w:numPr>
          <w:ilvl w:val="0"/>
          <w:numId w:val="96"/>
        </w:numPr>
        <w:tabs>
          <w:tab w:val="left" w:pos="2831"/>
        </w:tabs>
        <w:spacing w:line="220" w:lineRule="exact"/>
        <w:ind w:hanging="253"/>
      </w:pPr>
      <w:r>
        <w:t>высшего</w:t>
      </w:r>
      <w:r>
        <w:rPr>
          <w:spacing w:val="11"/>
        </w:rPr>
        <w:t xml:space="preserve"> </w:t>
      </w:r>
      <w:r>
        <w:t>спортивного</w:t>
      </w:r>
      <w:r>
        <w:rPr>
          <w:spacing w:val="13"/>
        </w:rPr>
        <w:t xml:space="preserve"> </w:t>
      </w:r>
      <w:r>
        <w:t>мастерства</w:t>
      </w:r>
      <w:r>
        <w:rPr>
          <w:spacing w:val="18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0,45%.</w:t>
      </w:r>
    </w:p>
    <w:p w14:paraId="3ADE59ED" w14:textId="77777777" w:rsidR="00F26240" w:rsidRDefault="005E36BC">
      <w:pPr>
        <w:pStyle w:val="a3"/>
        <w:spacing w:before="10" w:line="206" w:lineRule="auto"/>
        <w:ind w:left="2290" w:right="2982" w:firstLine="280"/>
      </w:pPr>
      <w:r>
        <w:t>Таким образом, в спорт высших достижений переходит всего</w:t>
      </w:r>
      <w:r>
        <w:rPr>
          <w:spacing w:val="1"/>
        </w:rPr>
        <w:t xml:space="preserve"> </w:t>
      </w:r>
      <w:r>
        <w:t>около</w:t>
      </w:r>
      <w:r>
        <w:rPr>
          <w:spacing w:val="4"/>
        </w:rPr>
        <w:t xml:space="preserve"> </w:t>
      </w:r>
      <w:r>
        <w:t>2%</w:t>
      </w:r>
      <w:r>
        <w:rPr>
          <w:spacing w:val="6"/>
        </w:rPr>
        <w:t xml:space="preserve"> </w:t>
      </w:r>
      <w:r>
        <w:t>занимающихся.</w:t>
      </w:r>
    </w:p>
    <w:p w14:paraId="7F2CA9F1" w14:textId="77777777" w:rsidR="00F26240" w:rsidRDefault="005E36BC">
      <w:pPr>
        <w:pStyle w:val="a3"/>
        <w:spacing w:before="2" w:line="204" w:lineRule="auto"/>
        <w:ind w:left="2283" w:right="2979" w:firstLine="295"/>
      </w:pPr>
      <w:r>
        <w:t>Из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млн</w:t>
      </w:r>
      <w:r>
        <w:rPr>
          <w:spacing w:val="-11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подростков,</w:t>
      </w:r>
      <w:r>
        <w:rPr>
          <w:spacing w:val="-12"/>
        </w:rPr>
        <w:t xml:space="preserve"> </w:t>
      </w:r>
      <w:r>
        <w:t>юношей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девушек</w:t>
      </w:r>
      <w:r>
        <w:rPr>
          <w:spacing w:val="-8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34,5</w:t>
      </w:r>
      <w:r>
        <w:rPr>
          <w:spacing w:val="-8"/>
        </w:rPr>
        <w:t xml:space="preserve"> </w:t>
      </w:r>
      <w:r>
        <w:t>тыс.</w:t>
      </w:r>
      <w:r>
        <w:rPr>
          <w:spacing w:val="-53"/>
        </w:rPr>
        <w:t xml:space="preserve"> </w:t>
      </w:r>
      <w:r>
        <w:t>становятся</w:t>
      </w:r>
      <w:r>
        <w:rPr>
          <w:spacing w:val="2"/>
        </w:rPr>
        <w:t xml:space="preserve"> </w:t>
      </w:r>
      <w:r>
        <w:t>высококвалифицированными</w:t>
      </w:r>
      <w:r>
        <w:rPr>
          <w:spacing w:val="1"/>
        </w:rPr>
        <w:t xml:space="preserve"> </w:t>
      </w:r>
      <w:r>
        <w:t>спортсменами.</w:t>
      </w:r>
    </w:p>
    <w:p w14:paraId="6F808DD7" w14:textId="77777777" w:rsidR="00F26240" w:rsidRDefault="005E36BC">
      <w:pPr>
        <w:pStyle w:val="a3"/>
        <w:spacing w:before="4" w:line="206" w:lineRule="auto"/>
        <w:ind w:left="2283" w:right="2972" w:firstLine="280"/>
      </w:pPr>
      <w:r>
        <w:t>Таким образом, современная система спортивных школ и клу-</w:t>
      </w:r>
      <w:r>
        <w:rPr>
          <w:spacing w:val="1"/>
        </w:rPr>
        <w:t xml:space="preserve"> </w:t>
      </w:r>
      <w:r>
        <w:t>бов работает как на спорт высших достижений, так и на общедо-</w:t>
      </w:r>
      <w:r>
        <w:rPr>
          <w:spacing w:val="1"/>
        </w:rPr>
        <w:t xml:space="preserve"> </w:t>
      </w:r>
      <w:r>
        <w:t>ступный</w:t>
      </w:r>
      <w:r>
        <w:rPr>
          <w:spacing w:val="9"/>
        </w:rPr>
        <w:t xml:space="preserve"> </w:t>
      </w:r>
      <w:r>
        <w:t>(массовый)</w:t>
      </w:r>
      <w:r>
        <w:rPr>
          <w:spacing w:val="14"/>
        </w:rPr>
        <w:t xml:space="preserve"> </w:t>
      </w:r>
      <w:r>
        <w:t>спорт.</w:t>
      </w:r>
    </w:p>
    <w:p w14:paraId="31CE64B9" w14:textId="77777777" w:rsidR="00F26240" w:rsidRDefault="005E36BC">
      <w:pPr>
        <w:pStyle w:val="a4"/>
        <w:numPr>
          <w:ilvl w:val="0"/>
          <w:numId w:val="95"/>
        </w:numPr>
        <w:tabs>
          <w:tab w:val="left" w:pos="2500"/>
          <w:tab w:val="right" w:pos="8707"/>
        </w:tabs>
        <w:spacing w:before="184"/>
        <w:ind w:hanging="210"/>
        <w:jc w:val="both"/>
        <w:rPr>
          <w:sz w:val="16"/>
        </w:rPr>
      </w:pPr>
      <w:r>
        <w:rPr>
          <w:sz w:val="16"/>
        </w:rPr>
        <w:t>Ж.</w:t>
      </w:r>
      <w:r>
        <w:rPr>
          <w:spacing w:val="-8"/>
          <w:sz w:val="16"/>
        </w:rPr>
        <w:t xml:space="preserve"> </w:t>
      </w:r>
      <w:r>
        <w:rPr>
          <w:sz w:val="16"/>
        </w:rPr>
        <w:t>К.</w:t>
      </w:r>
      <w:r>
        <w:rPr>
          <w:spacing w:val="-8"/>
          <w:sz w:val="16"/>
        </w:rPr>
        <w:t xml:space="preserve"> </w:t>
      </w:r>
      <w:r>
        <w:rPr>
          <w:sz w:val="16"/>
        </w:rPr>
        <w:t>Ходолоп</w:t>
      </w:r>
      <w:r>
        <w:rPr>
          <w:sz w:val="16"/>
        </w:rPr>
        <w:tab/>
      </w:r>
      <w:r>
        <w:rPr>
          <w:spacing w:val="12"/>
          <w:sz w:val="16"/>
        </w:rPr>
        <w:t>321</w:t>
      </w:r>
      <w:r>
        <w:rPr>
          <w:spacing w:val="-21"/>
          <w:sz w:val="16"/>
        </w:rPr>
        <w:t xml:space="preserve"> </w:t>
      </w:r>
    </w:p>
    <w:p w14:paraId="55FACB2C" w14:textId="77777777" w:rsidR="00F26240" w:rsidRDefault="00F26240">
      <w:pPr>
        <w:jc w:val="both"/>
        <w:rPr>
          <w:sz w:val="1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1513925" w14:textId="77777777" w:rsidR="00F26240" w:rsidRDefault="00F26240">
      <w:pPr>
        <w:pStyle w:val="a3"/>
        <w:spacing w:before="6"/>
        <w:jc w:val="left"/>
        <w:rPr>
          <w:sz w:val="25"/>
        </w:rPr>
      </w:pPr>
    </w:p>
    <w:p w14:paraId="7409F1F7" w14:textId="77777777" w:rsidR="00F26240" w:rsidRDefault="005E36BC">
      <w:pPr>
        <w:pStyle w:val="7"/>
        <w:numPr>
          <w:ilvl w:val="1"/>
          <w:numId w:val="99"/>
        </w:numPr>
        <w:tabs>
          <w:tab w:val="left" w:pos="3527"/>
        </w:tabs>
        <w:spacing w:line="228" w:lineRule="auto"/>
        <w:ind w:left="3851" w:right="3648" w:hanging="908"/>
        <w:jc w:val="both"/>
      </w:pPr>
      <w:r>
        <w:pict w14:anchorId="7C4204A4">
          <v:line id="_x0000_s1568" style="position:absolute;left:0;text-align:left;z-index:251468800;mso-position-horizontal-relative:page" from="465.8pt,-14.45pt" to="465.8pt,488.45pt" strokeweight=".7pt">
            <w10:wrap anchorx="page"/>
          </v:line>
        </w:pict>
      </w:r>
      <w:r>
        <w:t>Характеристика системы тренировочно-</w:t>
      </w:r>
      <w:r>
        <w:rPr>
          <w:spacing w:val="-62"/>
        </w:rPr>
        <w:t xml:space="preserve"> </w:t>
      </w:r>
      <w:r>
        <w:t>соревновательной</w:t>
      </w:r>
      <w:r>
        <w:rPr>
          <w:spacing w:val="-4"/>
        </w:rPr>
        <w:t xml:space="preserve"> </w:t>
      </w:r>
      <w:r>
        <w:t>подготовки</w:t>
      </w:r>
    </w:p>
    <w:p w14:paraId="3C949368" w14:textId="77777777" w:rsidR="00F26240" w:rsidRDefault="005E36BC">
      <w:pPr>
        <w:pStyle w:val="a3"/>
        <w:spacing w:before="84" w:line="204" w:lineRule="auto"/>
        <w:ind w:left="2295" w:right="2967" w:firstLine="295"/>
      </w:pPr>
      <w:r>
        <w:rPr>
          <w:spacing w:val="10"/>
        </w:rPr>
        <w:t>Основными</w:t>
      </w:r>
      <w:r>
        <w:rPr>
          <w:spacing w:val="11"/>
        </w:rPr>
        <w:t xml:space="preserve"> </w:t>
      </w:r>
      <w:r>
        <w:rPr>
          <w:spacing w:val="10"/>
        </w:rPr>
        <w:t>наиболее</w:t>
      </w:r>
      <w:r>
        <w:rPr>
          <w:spacing w:val="11"/>
        </w:rPr>
        <w:t xml:space="preserve"> </w:t>
      </w:r>
      <w:r>
        <w:rPr>
          <w:spacing w:val="10"/>
        </w:rPr>
        <w:t>важными</w:t>
      </w:r>
      <w:r>
        <w:rPr>
          <w:spacing w:val="11"/>
        </w:rPr>
        <w:t xml:space="preserve"> компонентами</w:t>
      </w:r>
      <w:r>
        <w:rPr>
          <w:spacing w:val="12"/>
        </w:rPr>
        <w:t xml:space="preserve"> </w:t>
      </w:r>
      <w:r>
        <w:rPr>
          <w:spacing w:val="10"/>
        </w:rPr>
        <w:t>системы</w:t>
      </w:r>
      <w:r>
        <w:rPr>
          <w:spacing w:val="11"/>
        </w:rPr>
        <w:t xml:space="preserve"> </w:t>
      </w:r>
      <w:r>
        <w:t>тренировочно-соревновательной подготовки, как уже было ранее</w:t>
      </w:r>
      <w:r>
        <w:rPr>
          <w:spacing w:val="1"/>
        </w:rPr>
        <w:t xml:space="preserve"> </w:t>
      </w:r>
      <w:r>
        <w:t xml:space="preserve">сказано, являются (рис. 27): </w:t>
      </w:r>
      <w:r>
        <w:t>1) система отбора и спортивной ори-</w:t>
      </w:r>
      <w:r>
        <w:rPr>
          <w:spacing w:val="1"/>
        </w:rPr>
        <w:t xml:space="preserve"> </w:t>
      </w:r>
      <w:r>
        <w:t>ентации;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соревнований;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нировки; 4) система факторов, повышающих эффективность тре-</w:t>
      </w:r>
      <w:r>
        <w:rPr>
          <w:spacing w:val="1"/>
        </w:rPr>
        <w:t xml:space="preserve"> </w:t>
      </w:r>
      <w:r>
        <w:t>нировочной и соревновательной деятельности: а) подготовка кад-</w:t>
      </w:r>
      <w:r>
        <w:rPr>
          <w:spacing w:val="1"/>
        </w:rPr>
        <w:t xml:space="preserve"> </w:t>
      </w:r>
      <w:r>
        <w:t>ров;</w:t>
      </w:r>
      <w:r>
        <w:rPr>
          <w:spacing w:val="56"/>
        </w:rPr>
        <w:t xml:space="preserve"> </w:t>
      </w:r>
      <w:r>
        <w:t>б)</w:t>
      </w:r>
      <w:r>
        <w:rPr>
          <w:spacing w:val="56"/>
        </w:rPr>
        <w:t xml:space="preserve"> </w:t>
      </w:r>
      <w:r>
        <w:t>научно-методическое   и</w:t>
      </w:r>
      <w:r>
        <w:rPr>
          <w:spacing w:val="55"/>
        </w:rPr>
        <w:t xml:space="preserve"> </w:t>
      </w:r>
      <w:r>
        <w:t>информационное   обеспечение;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медико-биологическое</w:t>
      </w:r>
      <w:r>
        <w:rPr>
          <w:spacing w:val="1"/>
        </w:rPr>
        <w:t xml:space="preserve"> </w:t>
      </w:r>
      <w:r>
        <w:t>обеспечение;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материально-техничес-</w:t>
      </w:r>
      <w:r>
        <w:rPr>
          <w:spacing w:val="1"/>
        </w:rPr>
        <w:t xml:space="preserve"> </w:t>
      </w:r>
      <w:r>
        <w:t>кое</w:t>
      </w:r>
      <w:r>
        <w:rPr>
          <w:spacing w:val="1"/>
        </w:rPr>
        <w:t xml:space="preserve"> </w:t>
      </w:r>
      <w:r>
        <w:t>обеспечение;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финансирование;</w:t>
      </w:r>
      <w:r>
        <w:rPr>
          <w:spacing w:val="1"/>
        </w:rPr>
        <w:t xml:space="preserve"> </w:t>
      </w:r>
      <w:r>
        <w:t>е)</w:t>
      </w:r>
      <w:r>
        <w:rPr>
          <w:spacing w:val="1"/>
        </w:rPr>
        <w:t xml:space="preserve"> </w:t>
      </w:r>
      <w:r>
        <w:t>организационно-уп-</w:t>
      </w:r>
      <w:r>
        <w:rPr>
          <w:spacing w:val="1"/>
        </w:rPr>
        <w:t xml:space="preserve"> </w:t>
      </w:r>
      <w:r>
        <w:t>равленческие</w:t>
      </w:r>
      <w:r>
        <w:rPr>
          <w:spacing w:val="19"/>
        </w:rPr>
        <w:t xml:space="preserve"> </w:t>
      </w:r>
      <w:r>
        <w:t>факторы;</w:t>
      </w:r>
      <w:r>
        <w:rPr>
          <w:spacing w:val="18"/>
        </w:rPr>
        <w:t xml:space="preserve"> </w:t>
      </w:r>
      <w:r>
        <w:t>ж)</w:t>
      </w:r>
      <w:r>
        <w:rPr>
          <w:spacing w:val="17"/>
        </w:rPr>
        <w:t xml:space="preserve"> </w:t>
      </w:r>
      <w:r>
        <w:t>факторы</w:t>
      </w:r>
      <w:r>
        <w:rPr>
          <w:spacing w:val="20"/>
        </w:rPr>
        <w:t xml:space="preserve"> </w:t>
      </w:r>
      <w:r>
        <w:t>внешней</w:t>
      </w:r>
      <w:r>
        <w:rPr>
          <w:spacing w:val="19"/>
        </w:rPr>
        <w:t xml:space="preserve"> </w:t>
      </w:r>
      <w:r>
        <w:t>среды.</w:t>
      </w:r>
    </w:p>
    <w:p w14:paraId="2AE7CE3B" w14:textId="77777777" w:rsidR="00F26240" w:rsidRDefault="005E36BC">
      <w:pPr>
        <w:pStyle w:val="a3"/>
        <w:spacing w:before="12" w:line="204" w:lineRule="auto"/>
        <w:ind w:left="2302" w:right="2962" w:firstLine="295"/>
      </w:pPr>
      <w:r>
        <w:t>Каждый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системы</w:t>
      </w:r>
      <w:r>
        <w:rPr>
          <w:spacing w:val="55"/>
        </w:rPr>
        <w:t xml:space="preserve"> </w:t>
      </w:r>
      <w:r>
        <w:t>спортивной</w:t>
      </w:r>
      <w:r>
        <w:rPr>
          <w:spacing w:val="55"/>
        </w:rPr>
        <w:t xml:space="preserve"> </w:t>
      </w:r>
      <w:r>
        <w:t>подготовки</w:t>
      </w:r>
      <w:r>
        <w:rPr>
          <w:spacing w:val="55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подчинен</w:t>
      </w:r>
      <w:r>
        <w:rPr>
          <w:spacing w:val="1"/>
        </w:rPr>
        <w:t xml:space="preserve"> </w:t>
      </w:r>
      <w:r>
        <w:t>об-</w:t>
      </w:r>
      <w:r>
        <w:rPr>
          <w:spacing w:val="-52"/>
        </w:rPr>
        <w:t xml:space="preserve"> </w:t>
      </w:r>
      <w:r>
        <w:t>щим</w:t>
      </w:r>
      <w:r>
        <w:rPr>
          <w:spacing w:val="1"/>
        </w:rPr>
        <w:t xml:space="preserve"> </w:t>
      </w:r>
      <w:r>
        <w:t>закономерностям</w:t>
      </w:r>
      <w:r>
        <w:rPr>
          <w:spacing w:val="1"/>
        </w:rPr>
        <w:t xml:space="preserve"> </w:t>
      </w:r>
      <w:r>
        <w:t>устройства,</w:t>
      </w:r>
      <w:r>
        <w:rPr>
          <w:spacing w:val="55"/>
        </w:rPr>
        <w:t xml:space="preserve"> </w:t>
      </w:r>
      <w:r>
        <w:t>функционирования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разви-</w:t>
      </w:r>
      <w:r>
        <w:rPr>
          <w:spacing w:val="1"/>
        </w:rPr>
        <w:t xml:space="preserve"> </w:t>
      </w:r>
      <w:r>
        <w:t>тия</w:t>
      </w:r>
      <w:r>
        <w:rPr>
          <w:spacing w:val="6"/>
        </w:rPr>
        <w:t xml:space="preserve"> </w:t>
      </w:r>
      <w:r>
        <w:t>ее.</w:t>
      </w:r>
    </w:p>
    <w:p w14:paraId="19DF71EC" w14:textId="77777777" w:rsidR="00F26240" w:rsidRDefault="005E36BC">
      <w:pPr>
        <w:pStyle w:val="a3"/>
        <w:spacing w:before="18" w:line="206" w:lineRule="auto"/>
        <w:ind w:left="2295" w:right="2957" w:firstLine="288"/>
      </w:pPr>
      <w:r>
        <w:rPr>
          <w:b/>
          <w:sz w:val="20"/>
        </w:rPr>
        <w:t>Система отбора и спортивной ориентации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— это комплекс орга-</w:t>
      </w:r>
      <w:r>
        <w:rPr>
          <w:spacing w:val="1"/>
          <w:sz w:val="20"/>
        </w:rPr>
        <w:t xml:space="preserve"> </w:t>
      </w:r>
      <w:r>
        <w:t>низационно</w:t>
      </w:r>
      <w:r>
        <w:rPr>
          <w:spacing w:val="1"/>
        </w:rPr>
        <w:t xml:space="preserve"> </w:t>
      </w:r>
      <w:r>
        <w:t>-методических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педагогического,</w:t>
      </w:r>
      <w:r>
        <w:rPr>
          <w:spacing w:val="1"/>
        </w:rPr>
        <w:t xml:space="preserve"> </w:t>
      </w:r>
      <w:r>
        <w:t>меди-</w:t>
      </w:r>
      <w:r>
        <w:rPr>
          <w:spacing w:val="1"/>
        </w:rPr>
        <w:t xml:space="preserve"> </w:t>
      </w:r>
      <w:r>
        <w:t>ко-биологического,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позволяющих определить высокую степень предрасположенности</w:t>
      </w:r>
      <w:r>
        <w:rPr>
          <w:spacing w:val="1"/>
        </w:rPr>
        <w:t xml:space="preserve"> </w:t>
      </w:r>
      <w:r>
        <w:t xml:space="preserve">(одаренности) ребенка, подростка, юноши к </w:t>
      </w:r>
      <w:r>
        <w:rPr>
          <w:i/>
        </w:rPr>
        <w:t xml:space="preserve">тому </w:t>
      </w:r>
      <w:r>
        <w:t>или иному роду</w:t>
      </w:r>
      <w:r>
        <w:rPr>
          <w:spacing w:val="1"/>
        </w:rPr>
        <w:t xml:space="preserve"> </w:t>
      </w:r>
      <w:r>
        <w:t>спортивной деятельности (спортивной дисциплине). В современ-</w:t>
      </w:r>
      <w:r>
        <w:rPr>
          <w:spacing w:val="1"/>
        </w:rPr>
        <w:t xml:space="preserve"> </w:t>
      </w:r>
      <w:r>
        <w:t>ном спорте, х</w:t>
      </w:r>
      <w:r>
        <w:t>арактеризующемся постоянно</w:t>
      </w:r>
      <w:r>
        <w:rPr>
          <w:spacing w:val="1"/>
        </w:rPr>
        <w:t xml:space="preserve"> </w:t>
      </w:r>
      <w:r>
        <w:t>усиливающейся кон-</w:t>
      </w:r>
      <w:r>
        <w:rPr>
          <w:spacing w:val="1"/>
        </w:rPr>
        <w:t xml:space="preserve"> </w:t>
      </w:r>
      <w:r>
        <w:t>куренцией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непрерывным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важно</w:t>
      </w:r>
      <w:r>
        <w:rPr>
          <w:spacing w:val="-52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обладающих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морфофунк-</w:t>
      </w:r>
      <w:r>
        <w:rPr>
          <w:spacing w:val="1"/>
        </w:rPr>
        <w:t xml:space="preserve"> </w:t>
      </w:r>
      <w:r>
        <w:t>циональными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синтезом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интеллектуальных способностей, </w:t>
      </w:r>
      <w:r>
        <w:t>находящихся на исключительно</w:t>
      </w:r>
      <w:r>
        <w:rPr>
          <w:spacing w:val="1"/>
        </w:rPr>
        <w:t xml:space="preserve"> </w:t>
      </w:r>
      <w:r>
        <w:t>высоком</w:t>
      </w:r>
      <w:r>
        <w:rPr>
          <w:spacing w:val="8"/>
        </w:rPr>
        <w:t xml:space="preserve"> </w:t>
      </w:r>
      <w:r>
        <w:t>уровне</w:t>
      </w:r>
      <w:r>
        <w:rPr>
          <w:spacing w:val="8"/>
        </w:rPr>
        <w:t xml:space="preserve"> </w:t>
      </w:r>
      <w:r>
        <w:t>развития.</w:t>
      </w:r>
    </w:p>
    <w:p w14:paraId="2C221EF6" w14:textId="77777777" w:rsidR="00F26240" w:rsidRDefault="005E36BC">
      <w:pPr>
        <w:pStyle w:val="a3"/>
        <w:spacing w:line="204" w:lineRule="auto"/>
        <w:ind w:left="2281" w:right="2962" w:firstLine="295"/>
      </w:pPr>
      <w:r>
        <w:t>Главное</w:t>
      </w:r>
      <w:r>
        <w:rPr>
          <w:spacing w:val="1"/>
        </w:rPr>
        <w:t xml:space="preserve"> </w:t>
      </w:r>
      <w:r>
        <w:t>требование, предъявляемое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системе</w:t>
      </w:r>
      <w:r>
        <w:rPr>
          <w:spacing w:val="55"/>
        </w:rPr>
        <w:t xml:space="preserve"> </w:t>
      </w:r>
      <w:r>
        <w:t>отбора, состоит</w:t>
      </w:r>
      <w:r>
        <w:rPr>
          <w:spacing w:val="-52"/>
        </w:rPr>
        <w:t xml:space="preserve"> </w:t>
      </w:r>
      <w:r>
        <w:rPr>
          <w:b/>
        </w:rPr>
        <w:t xml:space="preserve">в том, </w:t>
      </w:r>
      <w:r>
        <w:t>что она должна быть органическим компонентом системы</w:t>
      </w:r>
      <w:r>
        <w:rPr>
          <w:spacing w:val="1"/>
        </w:rPr>
        <w:t xml:space="preserve"> </w:t>
      </w:r>
      <w:r>
        <w:t>многолетней подготовки, так как способности могут быть выяв-</w:t>
      </w:r>
      <w:r>
        <w:rPr>
          <w:spacing w:val="1"/>
        </w:rPr>
        <w:t xml:space="preserve"> </w:t>
      </w:r>
      <w:r>
        <w:t>лены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t>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следствием</w:t>
      </w:r>
      <w:r>
        <w:rPr>
          <w:spacing w:val="1"/>
        </w:rPr>
        <w:t xml:space="preserve"> </w:t>
      </w:r>
      <w:r>
        <w:t>сложного</w:t>
      </w:r>
      <w:r>
        <w:rPr>
          <w:spacing w:val="55"/>
        </w:rPr>
        <w:t xml:space="preserve"> </w:t>
      </w:r>
      <w:r>
        <w:t>диалектического</w:t>
      </w:r>
      <w:r>
        <w:rPr>
          <w:spacing w:val="55"/>
        </w:rPr>
        <w:t xml:space="preserve"> </w:t>
      </w:r>
      <w:r>
        <w:t>единства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врожденного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приобретенного,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социального</w:t>
      </w:r>
      <w:r>
        <w:rPr>
          <w:spacing w:val="56"/>
        </w:rPr>
        <w:t xml:space="preserve"> </w:t>
      </w:r>
      <w:r>
        <w:t>{В.Н.Пла-</w:t>
      </w:r>
      <w:r>
        <w:rPr>
          <w:spacing w:val="1"/>
        </w:rPr>
        <w:t xml:space="preserve"> </w:t>
      </w:r>
      <w:r>
        <w:t>тонов,</w:t>
      </w:r>
      <w:r>
        <w:rPr>
          <w:spacing w:val="7"/>
        </w:rPr>
        <w:t xml:space="preserve"> </w:t>
      </w:r>
      <w:r>
        <w:t>1987).</w:t>
      </w:r>
    </w:p>
    <w:p w14:paraId="340A8DFF" w14:textId="77777777" w:rsidR="00F26240" w:rsidRDefault="005E36BC">
      <w:pPr>
        <w:pStyle w:val="a3"/>
        <w:spacing w:line="204" w:lineRule="auto"/>
        <w:ind w:left="2295" w:right="2991" w:firstLine="288"/>
      </w:pPr>
      <w:r>
        <w:t>Система отбора и спортивной ориентации подробно рассмат-</w:t>
      </w:r>
      <w:r>
        <w:rPr>
          <w:spacing w:val="1"/>
        </w:rPr>
        <w:t xml:space="preserve"> </w:t>
      </w:r>
      <w:r>
        <w:t>ривается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отдельной</w:t>
      </w:r>
      <w:r>
        <w:rPr>
          <w:spacing w:val="4"/>
        </w:rPr>
        <w:t xml:space="preserve"> </w:t>
      </w:r>
      <w:r>
        <w:t>главе</w:t>
      </w:r>
      <w:r>
        <w:rPr>
          <w:spacing w:val="7"/>
        </w:rPr>
        <w:t xml:space="preserve"> </w:t>
      </w:r>
      <w:r>
        <w:t>(глав</w:t>
      </w:r>
      <w:r>
        <w:t>а</w:t>
      </w:r>
      <w:r>
        <w:rPr>
          <w:spacing w:val="6"/>
        </w:rPr>
        <w:t xml:space="preserve"> </w:t>
      </w:r>
      <w:r>
        <w:t>22).</w:t>
      </w:r>
    </w:p>
    <w:p w14:paraId="13F6462F" w14:textId="77777777" w:rsidR="00F26240" w:rsidRDefault="005E36BC">
      <w:pPr>
        <w:pStyle w:val="a3"/>
        <w:spacing w:before="2" w:line="204" w:lineRule="auto"/>
        <w:ind w:left="2281" w:right="2987" w:firstLine="302"/>
      </w:pPr>
      <w:r>
        <w:rPr>
          <w:b/>
          <w:spacing w:val="-1"/>
        </w:rPr>
        <w:t>Система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соревнований</w:t>
      </w:r>
      <w:r>
        <w:rPr>
          <w:b/>
          <w:spacing w:val="-11"/>
        </w:rPr>
        <w:t xml:space="preserve"> </w:t>
      </w:r>
      <w:r>
        <w:t>(см.</w:t>
      </w:r>
      <w:r>
        <w:rPr>
          <w:spacing w:val="-12"/>
        </w:rPr>
        <w:t xml:space="preserve"> </w:t>
      </w:r>
      <w:r>
        <w:t>рис.</w:t>
      </w:r>
      <w:r>
        <w:rPr>
          <w:spacing w:val="-11"/>
        </w:rPr>
        <w:t xml:space="preserve"> </w:t>
      </w:r>
      <w:r>
        <w:t>27).</w:t>
      </w:r>
      <w:r>
        <w:rPr>
          <w:spacing w:val="-11"/>
        </w:rPr>
        <w:t xml:space="preserve"> </w:t>
      </w:r>
      <w:r>
        <w:t>Спортивные</w:t>
      </w:r>
      <w:r>
        <w:rPr>
          <w:spacing w:val="-11"/>
        </w:rPr>
        <w:t xml:space="preserve"> </w:t>
      </w:r>
      <w:r>
        <w:t>соревнования,</w:t>
      </w:r>
      <w:r>
        <w:rPr>
          <w:spacing w:val="-53"/>
        </w:rPr>
        <w:t xml:space="preserve"> </w:t>
      </w:r>
      <w:r>
        <w:t>являясь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опреде-</w:t>
      </w:r>
      <w:r>
        <w:rPr>
          <w:spacing w:val="1"/>
        </w:rPr>
        <w:t xml:space="preserve"> </w:t>
      </w:r>
      <w:r>
        <w:t>ляют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также</w:t>
      </w:r>
      <w:r>
        <w:rPr>
          <w:spacing w:val="55"/>
        </w:rPr>
        <w:t xml:space="preserve"> </w:t>
      </w:r>
      <w:r>
        <w:t>используются</w:t>
      </w:r>
      <w:r>
        <w:rPr>
          <w:spacing w:val="-5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55"/>
        </w:rPr>
        <w:t xml:space="preserve"> </w:t>
      </w:r>
      <w:r>
        <w:t>средств</w:t>
      </w:r>
      <w:r>
        <w:rPr>
          <w:spacing w:val="55"/>
        </w:rPr>
        <w:t xml:space="preserve"> </w:t>
      </w:r>
      <w:r>
        <w:t>специализированной</w:t>
      </w:r>
      <w:r>
        <w:rPr>
          <w:spacing w:val="55"/>
        </w:rPr>
        <w:t xml:space="preserve"> </w:t>
      </w:r>
      <w:r>
        <w:t>трениров-</w:t>
      </w:r>
      <w:r>
        <w:rPr>
          <w:spacing w:val="1"/>
        </w:rPr>
        <w:t xml:space="preserve"> </w:t>
      </w:r>
      <w:r>
        <w:t>ки</w:t>
      </w:r>
      <w:r>
        <w:t>, позволяющей сравнивать и повышать уровень подготовленно-</w:t>
      </w:r>
      <w:r>
        <w:rPr>
          <w:spacing w:val="1"/>
        </w:rPr>
        <w:t xml:space="preserve"> </w:t>
      </w:r>
      <w:r>
        <w:t>сти</w:t>
      </w:r>
      <w:r>
        <w:rPr>
          <w:spacing w:val="3"/>
        </w:rPr>
        <w:t xml:space="preserve"> </w:t>
      </w:r>
      <w:r>
        <w:t>занимающихся.</w:t>
      </w:r>
    </w:p>
    <w:p w14:paraId="69EF24AE" w14:textId="77777777" w:rsidR="00F26240" w:rsidRDefault="005E36BC">
      <w:pPr>
        <w:pStyle w:val="a3"/>
        <w:spacing w:before="15" w:line="206" w:lineRule="auto"/>
        <w:ind w:left="2281" w:right="2991" w:firstLine="295"/>
      </w:pPr>
      <w:r>
        <w:rPr>
          <w:noProof/>
          <w:lang w:eastAsia="ru-RU"/>
        </w:rPr>
        <w:drawing>
          <wp:anchor distT="0" distB="0" distL="0" distR="0" simplePos="0" relativeHeight="251326464" behindDoc="1" locked="0" layoutInCell="1" allowOverlap="1" wp14:anchorId="0BB90AB5" wp14:editId="54DC706F">
            <wp:simplePos x="0" y="0"/>
            <wp:positionH relativeFrom="page">
              <wp:posOffset>5413375</wp:posOffset>
            </wp:positionH>
            <wp:positionV relativeFrom="paragraph">
              <wp:posOffset>307616</wp:posOffset>
            </wp:positionV>
            <wp:extent cx="539114" cy="602614"/>
            <wp:effectExtent l="0" t="0" r="0" b="0"/>
            <wp:wrapNone/>
            <wp:docPr id="3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2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4" cy="602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 учетом спортивной и экономической целесообразности, ус-</w:t>
      </w:r>
      <w:r>
        <w:rPr>
          <w:spacing w:val="1"/>
        </w:rPr>
        <w:t xml:space="preserve"> </w:t>
      </w:r>
      <w:r>
        <w:t>ловий проведения, традиций, специфических особенностей в каж-</w:t>
      </w:r>
      <w:r>
        <w:rPr>
          <w:spacing w:val="1"/>
        </w:rPr>
        <w:t xml:space="preserve"> </w:t>
      </w:r>
      <w:r>
        <w:t>дом</w:t>
      </w:r>
      <w:r>
        <w:rPr>
          <w:spacing w:val="11"/>
        </w:rPr>
        <w:t xml:space="preserve"> </w:t>
      </w:r>
      <w:r>
        <w:t>виде</w:t>
      </w:r>
      <w:r>
        <w:rPr>
          <w:spacing w:val="13"/>
        </w:rPr>
        <w:t xml:space="preserve"> </w:t>
      </w:r>
      <w:r>
        <w:t>спорта</w:t>
      </w:r>
      <w:r>
        <w:rPr>
          <w:spacing w:val="13"/>
        </w:rPr>
        <w:t xml:space="preserve"> </w:t>
      </w:r>
      <w:r>
        <w:t>образуются</w:t>
      </w:r>
      <w:r>
        <w:rPr>
          <w:spacing w:val="10"/>
        </w:rPr>
        <w:t xml:space="preserve"> </w:t>
      </w:r>
      <w:r>
        <w:t>системы</w:t>
      </w:r>
      <w:r>
        <w:rPr>
          <w:spacing w:val="13"/>
        </w:rPr>
        <w:t xml:space="preserve"> </w:t>
      </w:r>
      <w:r>
        <w:t>соревнований,</w:t>
      </w:r>
      <w:r>
        <w:rPr>
          <w:spacing w:val="12"/>
        </w:rPr>
        <w:t xml:space="preserve"> </w:t>
      </w:r>
      <w:r>
        <w:t>которые,</w:t>
      </w:r>
    </w:p>
    <w:p w14:paraId="165F1C7A" w14:textId="77777777" w:rsidR="00F26240" w:rsidRDefault="005E36BC">
      <w:pPr>
        <w:spacing w:before="132"/>
        <w:ind w:left="2288"/>
        <w:rPr>
          <w:i/>
        </w:rPr>
      </w:pPr>
      <w:r>
        <w:rPr>
          <w:i/>
        </w:rPr>
        <w:t>УП</w:t>
      </w:r>
    </w:p>
    <w:p w14:paraId="59D4320F" w14:textId="77777777" w:rsidR="00F26240" w:rsidRDefault="00F26240">
      <w:pPr>
        <w:sectPr w:rsidR="00F26240">
          <w:pgSz w:w="11910" w:h="16840"/>
          <w:pgMar w:top="820" w:right="80" w:bottom="280" w:left="160" w:header="720" w:footer="720" w:gutter="0"/>
          <w:cols w:space="720"/>
        </w:sectPr>
      </w:pPr>
    </w:p>
    <w:p w14:paraId="3C915D10" w14:textId="77777777" w:rsidR="00F26240" w:rsidRDefault="005E36BC">
      <w:pPr>
        <w:pStyle w:val="a3"/>
        <w:ind w:left="981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45E3AE32">
          <v:group id="_x0000_s1552" style="width:507.2pt;height:95.5pt;mso-position-horizontal-relative:char;mso-position-vertical-relative:line" coordsize="10144,1910">
            <v:shape id="_x0000_s1567" type="#_x0000_t75" style="position:absolute;left:53;width:10066;height:749">
              <v:imagedata r:id="rId59" o:title=""/>
            </v:shape>
            <v:shape id="_x0000_s1566" style="position:absolute;left:3;top:735;width:36;height:1159" coordorigin="3,736" coordsize="36,1159" o:spt="100" adj="0,,0" path="m3,736r,1159m39,743r,1145e" filled="f" strokeweight=".35pt">
              <v:stroke joinstyle="round"/>
              <v:formulas/>
              <v:path arrowok="t" o:connecttype="segments"/>
            </v:shape>
            <v:line id="_x0000_s1565" style="position:absolute" from="2228,736" to="2228,1902" strokeweight="1.1pt"/>
            <v:shape id="_x0000_s1564" style="position:absolute;left:2659;top:735;width:2232;height:1173" coordorigin="2660,736" coordsize="2232,1173" o:spt="100" adj="0,,0" path="m2660,736r,1166m2689,757r,1138m4892,743r,1166e" filled="f" strokeweight=".35pt">
              <v:stroke joinstyle="round"/>
              <v:formulas/>
              <v:path arrowok="t" o:connecttype="segments"/>
            </v:shape>
            <v:line id="_x0000_s1563" style="position:absolute" from="5280,750" to="5280,1902" strokeweight="1.1pt"/>
            <v:line id="_x0000_s1562" style="position:absolute" from="4855,757" to="4855,1887" strokeweight=".35pt"/>
            <v:shape id="_x0000_s1561" style="position:absolute;left:7519;top:735;width:425;height:1174" coordorigin="7520,736" coordsize="425,1174" o:spt="100" adj="0,,0" path="m7945,736r,1174m7520,743r,1152e" filled="f" strokeweight="1.1pt">
              <v:stroke joinstyle="round"/>
              <v:formulas/>
              <v:path arrowok="t" o:connecttype="segments"/>
            </v:shape>
            <v:shape id="_x0000_s1560" style="position:absolute;left:10111;top:735;width:29;height:1174" coordorigin="10112,736" coordsize="29,1174" o:spt="100" adj="0,,0" path="m10141,736r,1174m10112,750r,1145e" filled="f" strokeweight=".35pt">
              <v:stroke joinstyle="round"/>
              <v:formulas/>
              <v:path arrowok="t" o:connecttype="segments"/>
            </v:shape>
            <v:line id="_x0000_s1559" style="position:absolute" from="68,1881" to="2228,1881" strokeweight="1.1pt"/>
            <v:shape id="_x0000_s1558" style="position:absolute;left:2725;top:1880;width:7388;height:8" coordorigin="2725,1881" coordsize="7388,8" o:spt="100" adj="0,,0" path="m2725,1881r2124,m5339,1881r2182,m8003,1889r2110,e" filled="f" strokeweight=".7pt">
              <v:stroke joinstyle="round"/>
              <v:formulas/>
              <v:path arrowok="t" o:connecttype="segments"/>
            </v:shape>
            <v:shape id="_x0000_s1557" type="#_x0000_t202" style="position:absolute;left:2639;top:29;width:4953;height:202" filled="f" stroked="f">
              <v:textbox inset="0,0,0,0">
                <w:txbxContent>
                  <w:p w14:paraId="59D5226A" w14:textId="77777777" w:rsidR="00F26240" w:rsidRDefault="005E36BC">
                    <w:pPr>
                      <w:spacing w:line="201" w:lineRule="exac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Система</w:t>
                    </w:r>
                    <w:r>
                      <w:rPr>
                        <w:rFonts w:ascii="Arial" w:hAnsi="Arial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тренировочно-соревновательной</w:t>
                    </w:r>
                    <w:r>
                      <w:rPr>
                        <w:rFonts w:ascii="Arial" w:hAnsi="Arial"/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подготовки</w:t>
                    </w:r>
                  </w:p>
                </w:txbxContent>
              </v:textbox>
            </v:shape>
            <v:shape id="_x0000_s1556" type="#_x0000_t202" style="position:absolute;left:430;top:979;width:1433;height:648" filled="f" stroked="f">
              <v:textbox inset="0,0,0,0">
                <w:txbxContent>
                  <w:p w14:paraId="79D59B23" w14:textId="77777777" w:rsidR="00F26240" w:rsidRDefault="005E36BC">
                    <w:pPr>
                      <w:spacing w:line="259" w:lineRule="auto"/>
                      <w:ind w:left="100" w:right="8" w:hanging="101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Система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отбора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и спортивной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ориентации</w:t>
                    </w:r>
                  </w:p>
                </w:txbxContent>
              </v:textbox>
            </v:shape>
            <v:shape id="_x0000_s1555" type="#_x0000_t202" style="position:absolute;left:3143;top:1087;width:1281;height:420" filled="f" stroked="f">
              <v:textbox inset="0,0,0,0">
                <w:txbxContent>
                  <w:p w14:paraId="26F68473" w14:textId="77777777" w:rsidR="00F26240" w:rsidRDefault="005E36BC">
                    <w:pPr>
                      <w:spacing w:line="254" w:lineRule="auto"/>
                      <w:ind w:right="6" w:firstLine="266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Система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>соревнований</w:t>
                    </w:r>
                  </w:p>
                </w:txbxContent>
              </v:textbox>
            </v:shape>
            <v:shape id="_x0000_s1554" type="#_x0000_t202" style="position:absolute;left:5894;top:1003;width:1060;height:636" filled="f" stroked="f">
              <v:textbox inset="0,0,0,0">
                <w:txbxContent>
                  <w:p w14:paraId="7A0A5F6D" w14:textId="77777777" w:rsidR="00F26240" w:rsidRDefault="005E36BC">
                    <w:pPr>
                      <w:spacing w:line="252" w:lineRule="auto"/>
                      <w:ind w:right="2" w:firstLine="151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Система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>спортивной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тренировки</w:t>
                    </w:r>
                  </w:p>
                </w:txbxContent>
              </v:textbox>
            </v:shape>
            <v:shape id="_x0000_s1553" type="#_x0000_t202" style="position:absolute;left:8220;top:787;width:1691;height:1068" filled="f" stroked="f">
              <v:textbox inset="0,0,0,0">
                <w:txbxContent>
                  <w:p w14:paraId="2C6B0EC5" w14:textId="77777777" w:rsidR="00F26240" w:rsidRDefault="005E36BC">
                    <w:pPr>
                      <w:spacing w:line="254" w:lineRule="auto"/>
                      <w:ind w:left="14" w:right="30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>Система факторов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оптимизации</w:t>
                    </w:r>
                  </w:p>
                  <w:p w14:paraId="22225424" w14:textId="77777777" w:rsidR="00F26240" w:rsidRDefault="005E36BC">
                    <w:pPr>
                      <w:spacing w:line="249" w:lineRule="auto"/>
                      <w:ind w:right="18" w:hanging="3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тренировочно-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>соревновательной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подготовки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FAC1311" w14:textId="77777777" w:rsidR="00F26240" w:rsidRDefault="005E36BC">
      <w:pPr>
        <w:pStyle w:val="a3"/>
        <w:spacing w:before="9"/>
        <w:jc w:val="left"/>
        <w:rPr>
          <w:i/>
        </w:rPr>
      </w:pPr>
      <w:r>
        <w:pict w14:anchorId="4A9E90C6">
          <v:group id="_x0000_s1549" style="position:absolute;margin-left:57.45pt;margin-top:15.1pt;width:113.35pt;height:107.45pt;z-index:-251404288;mso-wrap-distance-left:0;mso-wrap-distance-right:0;mso-position-horizontal-relative:page" coordorigin="1149,302" coordsize="2267,2149">
            <v:shape id="_x0000_s1551" style="position:absolute;left:1153;top:305;width:2260;height:2145" coordorigin="1153,306" coordsize="2260,2145" o:spt="100" adj="0,,0" path="m1203,306r2174,m1153,349r,2102m3413,356r,2095e" filled="f" strokeweight=".35pt">
              <v:stroke joinstyle="round"/>
              <v:formulas/>
              <v:path arrowok="t" o:connecttype="segments"/>
            </v:shape>
            <v:shape id="_x0000_s1550" type="#_x0000_t202" style="position:absolute;left:1149;top:302;width:2267;height:2149" filled="f" stroked="f">
              <v:textbox inset="0,0,0,0">
                <w:txbxContent>
                  <w:p w14:paraId="7208DC13" w14:textId="77777777" w:rsidR="00F26240" w:rsidRDefault="005E36BC">
                    <w:pPr>
                      <w:spacing w:before="88" w:line="232" w:lineRule="auto"/>
                      <w:ind w:left="197" w:right="203" w:firstLine="9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Спортивная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предрасположенность</w:t>
                    </w:r>
                  </w:p>
                  <w:p w14:paraId="58EFAC9A" w14:textId="77777777" w:rsidR="00F26240" w:rsidRDefault="005E36BC">
                    <w:pPr>
                      <w:spacing w:before="116" w:line="244" w:lineRule="auto"/>
                      <w:ind w:left="413" w:right="39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Индивидуальные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возможности</w:t>
                    </w:r>
                  </w:p>
                  <w:p w14:paraId="7DBD78C4" w14:textId="77777777" w:rsidR="00F26240" w:rsidRDefault="005E36BC">
                    <w:pPr>
                      <w:spacing w:before="101"/>
                      <w:ind w:left="396" w:right="39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Личностные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ориентации</w:t>
                    </w:r>
                  </w:p>
                  <w:p w14:paraId="68CEFBD3" w14:textId="77777777" w:rsidR="00F26240" w:rsidRDefault="005E36BC">
                    <w:pPr>
                      <w:spacing w:before="5"/>
                      <w:ind w:left="412" w:right="39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на спортивные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достижения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024E940">
          <v:group id="_x0000_s1546" style="position:absolute;margin-left:189.95pt;margin-top:15.1pt;width:112.7pt;height:166.85pt;z-index:-251403264;mso-wrap-distance-left:0;mso-wrap-distance-right:0;mso-position-horizontal-relative:page" coordorigin="3799,302" coordsize="2254,3337">
            <v:shape id="_x0000_s1548" style="position:absolute;left:3802;top:305;width:2247;height:3333" coordorigin="3802,306" coordsize="2247,3333" o:spt="100" adj="0,,0" path="m3845,306r2167,m3802,363r,3269m6049,363r,3276e" filled="f" strokeweight=".35pt">
              <v:stroke joinstyle="round"/>
              <v:formulas/>
              <v:path arrowok="t" o:connecttype="segments"/>
            </v:shape>
            <v:shape id="_x0000_s1547" type="#_x0000_t202" style="position:absolute;left:3798;top:302;width:2254;height:3337" filled="f" stroked="f">
              <v:textbox inset="0,0,0,0">
                <w:txbxContent>
                  <w:p w14:paraId="75D4BCD1" w14:textId="77777777" w:rsidR="00F26240" w:rsidRDefault="005E36BC">
                    <w:pPr>
                      <w:spacing w:before="85" w:line="230" w:lineRule="auto"/>
                      <w:ind w:left="234" w:right="210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Унификация</w:t>
                    </w:r>
                    <w:r>
                      <w:rPr>
                        <w:rFonts w:ascii="Tahoma" w:hAnsi="Tahoma"/>
                        <w:spacing w:val="1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состава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действий,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способов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8"/>
                      </w:rPr>
                      <w:t xml:space="preserve">выполнения </w:t>
                    </w:r>
                    <w:r>
                      <w:rPr>
                        <w:rFonts w:ascii="Tahoma" w:hAnsi="Tahoma"/>
                        <w:sz w:val="18"/>
                      </w:rPr>
                      <w:t>и оценки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упражнений</w:t>
                    </w:r>
                  </w:p>
                  <w:p w14:paraId="7D5CA05F" w14:textId="77777777" w:rsidR="00F26240" w:rsidRDefault="005E36BC">
                    <w:pPr>
                      <w:spacing w:before="127" w:line="235" w:lineRule="auto"/>
                      <w:ind w:left="299" w:right="286" w:firstLine="7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w w:val="105"/>
                        <w:sz w:val="18"/>
                      </w:rPr>
                      <w:t>Регламентация</w:t>
                    </w:r>
                    <w:r>
                      <w:rPr>
                        <w:rFonts w:ascii="Tahoma" w:hAnsi="Tahoma"/>
                        <w:spacing w:val="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8"/>
                      </w:rPr>
                      <w:t>поведения</w:t>
                    </w:r>
                    <w:r>
                      <w:rPr>
                        <w:rFonts w:ascii="Tahoma" w:hAnsi="Tahoma"/>
                        <w:spacing w:val="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спортсменов,</w:t>
                    </w:r>
                    <w:r>
                      <w:rPr>
                        <w:rFonts w:ascii="Tahoma" w:hAnsi="Tahoma"/>
                        <w:spacing w:val="1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судей</w:t>
                    </w:r>
                  </w:p>
                  <w:p w14:paraId="658165DA" w14:textId="77777777" w:rsidR="00F26240" w:rsidRDefault="005E36BC">
                    <w:pPr>
                      <w:spacing w:before="121"/>
                      <w:ind w:left="216" w:right="210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Правила</w:t>
                    </w:r>
                    <w:r>
                      <w:rPr>
                        <w:rFonts w:ascii="Tahoma" w:hAnsi="Tahoma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проведения</w:t>
                    </w:r>
                    <w:r>
                      <w:rPr>
                        <w:rFonts w:ascii="Tahoma" w:hAnsi="Tahoma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соревнований</w:t>
                    </w:r>
                  </w:p>
                  <w:p w14:paraId="302D5A73" w14:textId="77777777" w:rsidR="00F26240" w:rsidRDefault="005E36BC">
                    <w:pPr>
                      <w:spacing w:before="106" w:line="242" w:lineRule="auto"/>
                      <w:ind w:left="551" w:right="529" w:firstLine="19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Календарь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соревнований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(командный,</w:t>
                    </w:r>
                  </w:p>
                  <w:p w14:paraId="56F3CA17" w14:textId="77777777" w:rsidR="00F26240" w:rsidRDefault="005E36BC">
                    <w:pPr>
                      <w:spacing w:line="217" w:lineRule="exact"/>
                      <w:ind w:left="229" w:right="210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индивидуальный)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315169D">
          <v:group id="_x0000_s1543" style="position:absolute;margin-left:321.35pt;margin-top:15.1pt;width:113.4pt;height:127.6pt;z-index:-251402240;mso-wrap-distance-left:0;mso-wrap-distance-right:0;mso-position-horizontal-relative:page" coordorigin="6427,302" coordsize="2268,2552">
            <v:shape id="_x0000_s1545" style="position:absolute;left:6430;top:305;width:2261;height:2548" coordorigin="6430,306" coordsize="2261,2548" o:spt="100" adj="0,,0" path="m6481,306r2189,m6430,356r,2498m8691,356r,2491e" filled="f" strokeweight=".35pt">
              <v:stroke joinstyle="round"/>
              <v:formulas/>
              <v:path arrowok="t" o:connecttype="segments"/>
            </v:shape>
            <v:shape id="_x0000_s1544" type="#_x0000_t202" style="position:absolute;left:6426;top:302;width:2268;height:2552" filled="f" stroked="f">
              <v:textbox inset="0,0,0,0">
                <w:txbxContent>
                  <w:p w14:paraId="51919452" w14:textId="77777777" w:rsidR="00F26240" w:rsidRDefault="005E36BC">
                    <w:pPr>
                      <w:spacing w:before="76"/>
                      <w:ind w:left="688" w:right="606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1"/>
                        <w:sz w:val="18"/>
                      </w:rPr>
                      <w:t>Физическая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подготовка</w:t>
                    </w:r>
                  </w:p>
                  <w:p w14:paraId="58F3E860" w14:textId="77777777" w:rsidR="00F26240" w:rsidRDefault="005E36BC">
                    <w:pPr>
                      <w:spacing w:before="110"/>
                      <w:ind w:left="141" w:right="145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Спортивно-техническая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подготовка</w:t>
                    </w:r>
                  </w:p>
                  <w:p w14:paraId="20269BDE" w14:textId="77777777" w:rsidR="00F26240" w:rsidRDefault="005E36BC">
                    <w:pPr>
                      <w:spacing w:before="113" w:line="247" w:lineRule="auto"/>
                      <w:ind w:left="688" w:right="154" w:hanging="533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1"/>
                        <w:sz w:val="18"/>
                      </w:rPr>
                      <w:t>Спортивно-тактическая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подготовка</w:t>
                    </w:r>
                  </w:p>
                  <w:p w14:paraId="04366A32" w14:textId="77777777" w:rsidR="00F26240" w:rsidRDefault="005E36BC">
                    <w:pPr>
                      <w:spacing w:before="25" w:line="324" w:lineRule="exact"/>
                      <w:ind w:left="652" w:right="89" w:hanging="533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Психическая подготовка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Воспитание</w:t>
                    </w:r>
                  </w:p>
                  <w:p w14:paraId="3694ABC6" w14:textId="77777777" w:rsidR="00F26240" w:rsidRDefault="005E36BC">
                    <w:pPr>
                      <w:spacing w:line="191" w:lineRule="exact"/>
                      <w:ind w:left="17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личности</w:t>
                    </w:r>
                    <w:r>
                      <w:rPr>
                        <w:rFonts w:ascii="Tahoma" w:hAnsi="Tahoma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и</w:t>
                    </w:r>
                    <w:r>
                      <w:rPr>
                        <w:rFonts w:ascii="Tahoma" w:hAnsi="Tahom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интеллекта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B11611F">
          <v:shape id="_x0000_s1542" type="#_x0000_t202" style="position:absolute;margin-left:454.35pt;margin-top:15.3pt;width:109.8pt;height:176.3pt;z-index:-251401216;mso-wrap-distance-left:0;mso-wrap-distance-right:0;mso-position-horizontal-relative:page" filled="f" strokeweight=".35pt">
            <v:textbox inset="0,0,0,0">
              <w:txbxContent>
                <w:p w14:paraId="79B03E1E" w14:textId="77777777" w:rsidR="00F26240" w:rsidRDefault="005E36BC">
                  <w:pPr>
                    <w:spacing w:before="78" w:line="230" w:lineRule="auto"/>
                    <w:ind w:left="186" w:right="130"/>
                    <w:jc w:val="center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Научно-методическое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и информационное</w:t>
                  </w:r>
                  <w:r>
                    <w:rPr>
                      <w:rFonts w:ascii="Tahoma" w:hAnsi="Tahoma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обеспечение</w:t>
                  </w:r>
                </w:p>
                <w:p w14:paraId="794BF883" w14:textId="77777777" w:rsidR="00F26240" w:rsidRDefault="005E36BC">
                  <w:pPr>
                    <w:spacing w:before="119"/>
                    <w:ind w:left="163" w:right="130"/>
                    <w:jc w:val="center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pacing w:val="-2"/>
                      <w:sz w:val="18"/>
                    </w:rPr>
                    <w:t>Медико-биологическое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обеспечение</w:t>
                  </w:r>
                </w:p>
                <w:p w14:paraId="7289A974" w14:textId="77777777" w:rsidR="00F26240" w:rsidRDefault="005E36BC">
                  <w:pPr>
                    <w:spacing w:before="112"/>
                    <w:ind w:left="588" w:hanging="72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Материально-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техническое</w:t>
                  </w:r>
                  <w:r>
                    <w:rPr>
                      <w:rFonts w:ascii="Tahoma" w:hAnsi="Tahoma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обеспечение</w:t>
                  </w:r>
                </w:p>
                <w:p w14:paraId="2636CEB0" w14:textId="77777777" w:rsidR="00F26240" w:rsidRDefault="005E36BC">
                  <w:pPr>
                    <w:spacing w:before="117"/>
                    <w:ind w:left="180" w:right="130"/>
                    <w:jc w:val="center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Финансирование</w:t>
                  </w:r>
                </w:p>
                <w:p w14:paraId="1FA4000B" w14:textId="77777777" w:rsidR="00F26240" w:rsidRDefault="005E36BC">
                  <w:pPr>
                    <w:spacing w:before="107" w:line="232" w:lineRule="auto"/>
                    <w:ind w:left="182" w:right="130"/>
                    <w:jc w:val="center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pacing w:val="-2"/>
                      <w:sz w:val="18"/>
                    </w:rPr>
                    <w:t>Организационные</w:t>
                  </w:r>
                  <w:r>
                    <w:rPr>
                      <w:rFonts w:ascii="Tahoma" w:hAnsi="Tahoma"/>
                      <w:spacing w:val="-5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факторы</w:t>
                  </w:r>
                </w:p>
                <w:p w14:paraId="71A2721F" w14:textId="77777777" w:rsidR="00F26240" w:rsidRDefault="005E36BC">
                  <w:pPr>
                    <w:spacing w:before="111" w:line="247" w:lineRule="auto"/>
                    <w:ind w:left="480" w:right="417" w:firstLine="9"/>
                    <w:jc w:val="center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Факторы</w:t>
                  </w:r>
                  <w:r>
                    <w:rPr>
                      <w:rFonts w:ascii="Tahoma" w:hAnsi="Tahoma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внешней</w:t>
                  </w:r>
                  <w:r>
                    <w:rPr>
                      <w:rFonts w:ascii="Tahoma" w:hAnsi="Tahoma"/>
                      <w:spacing w:val="-14"/>
                      <w:sz w:val="18"/>
                    </w:rPr>
                    <w:t xml:space="preserve"> </w:t>
                  </w:r>
                  <w:r>
                    <w:rPr>
                      <w:rFonts w:ascii="Tahoma" w:hAnsi="Tahoma"/>
                      <w:sz w:val="18"/>
                    </w:rPr>
                    <w:t>среды</w:t>
                  </w:r>
                </w:p>
              </w:txbxContent>
            </v:textbox>
            <w10:wrap type="topAndBottom" anchorx="page"/>
          </v:shape>
        </w:pict>
      </w:r>
    </w:p>
    <w:p w14:paraId="77644E5C" w14:textId="77777777" w:rsidR="00F26240" w:rsidRDefault="00F26240">
      <w:pPr>
        <w:pStyle w:val="a3"/>
        <w:spacing w:before="8"/>
        <w:jc w:val="left"/>
        <w:rPr>
          <w:i/>
          <w:sz w:val="13"/>
        </w:rPr>
      </w:pPr>
    </w:p>
    <w:p w14:paraId="5E1F21CC" w14:textId="77777777" w:rsidR="00F26240" w:rsidRDefault="005E36BC">
      <w:pPr>
        <w:spacing w:before="91"/>
        <w:ind w:left="942" w:right="593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18"/>
          <w:sz w:val="20"/>
        </w:rPr>
        <w:t xml:space="preserve"> </w:t>
      </w:r>
      <w:r>
        <w:rPr>
          <w:sz w:val="20"/>
        </w:rPr>
        <w:t>27.</w:t>
      </w:r>
      <w:r>
        <w:rPr>
          <w:spacing w:val="22"/>
          <w:sz w:val="20"/>
        </w:rPr>
        <w:t xml:space="preserve"> </w:t>
      </w:r>
      <w:r>
        <w:rPr>
          <w:sz w:val="20"/>
        </w:rPr>
        <w:t>Структурно-функциональная</w:t>
      </w:r>
      <w:r>
        <w:rPr>
          <w:spacing w:val="21"/>
          <w:sz w:val="20"/>
        </w:rPr>
        <w:t xml:space="preserve"> </w:t>
      </w:r>
      <w:r>
        <w:rPr>
          <w:sz w:val="20"/>
        </w:rPr>
        <w:t>схема</w:t>
      </w:r>
      <w:r>
        <w:rPr>
          <w:spacing w:val="22"/>
          <w:sz w:val="20"/>
        </w:rPr>
        <w:t xml:space="preserve"> </w:t>
      </w:r>
      <w:r>
        <w:rPr>
          <w:sz w:val="20"/>
        </w:rPr>
        <w:t>тренировочно-соревновательной</w:t>
      </w:r>
      <w:r>
        <w:rPr>
          <w:spacing w:val="19"/>
          <w:sz w:val="20"/>
        </w:rPr>
        <w:t xml:space="preserve"> </w:t>
      </w:r>
      <w:r>
        <w:rPr>
          <w:sz w:val="20"/>
        </w:rPr>
        <w:t>подготовки</w:t>
      </w:r>
    </w:p>
    <w:p w14:paraId="6B606B0B" w14:textId="77777777" w:rsidR="00F26240" w:rsidRDefault="00F26240">
      <w:pPr>
        <w:jc w:val="center"/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6CF78053" w14:textId="77777777" w:rsidR="00F26240" w:rsidRDefault="005E36BC">
      <w:pPr>
        <w:tabs>
          <w:tab w:val="left" w:pos="501"/>
        </w:tabs>
        <w:spacing w:before="71" w:line="106" w:lineRule="exact"/>
        <w:ind w:right="2223"/>
        <w:jc w:val="right"/>
        <w:rPr>
          <w:rFonts w:ascii="Tahoma"/>
          <w:sz w:val="10"/>
        </w:rPr>
      </w:pPr>
      <w:r>
        <w:rPr>
          <w:rFonts w:ascii="Tahoma"/>
          <w:w w:val="95"/>
          <w:sz w:val="10"/>
        </w:rPr>
        <w:lastRenderedPageBreak/>
        <w:t>i</w:t>
      </w:r>
      <w:r>
        <w:rPr>
          <w:rFonts w:ascii="Tahoma"/>
          <w:w w:val="95"/>
          <w:sz w:val="10"/>
        </w:rPr>
        <w:tab/>
        <w:t>[</w:t>
      </w:r>
    </w:p>
    <w:p w14:paraId="6E02EFC1" w14:textId="77777777" w:rsidR="00F26240" w:rsidRDefault="005E36BC">
      <w:pPr>
        <w:pStyle w:val="a3"/>
        <w:spacing w:before="13" w:line="204" w:lineRule="auto"/>
        <w:ind w:left="2538" w:right="2769"/>
        <w:jc w:val="left"/>
      </w:pPr>
      <w:r>
        <w:t>правило,</w:t>
      </w:r>
      <w:r>
        <w:rPr>
          <w:spacing w:val="45"/>
        </w:rPr>
        <w:t xml:space="preserve"> </w:t>
      </w:r>
      <w:r>
        <w:t>имеют</w:t>
      </w:r>
      <w:r>
        <w:rPr>
          <w:spacing w:val="45"/>
        </w:rPr>
        <w:t xml:space="preserve"> </w:t>
      </w:r>
      <w:r>
        <w:t>преемственность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мировом,</w:t>
      </w:r>
      <w:r>
        <w:rPr>
          <w:spacing w:val="49"/>
        </w:rPr>
        <w:t xml:space="preserve"> </w:t>
      </w:r>
      <w:r>
        <w:t>национальном,</w:t>
      </w:r>
      <w:r>
        <w:rPr>
          <w:spacing w:val="-52"/>
        </w:rPr>
        <w:t xml:space="preserve"> </w:t>
      </w:r>
      <w:r>
        <w:t>региональном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местном</w:t>
      </w:r>
      <w:r>
        <w:rPr>
          <w:spacing w:val="7"/>
        </w:rPr>
        <w:t xml:space="preserve"> </w:t>
      </w:r>
      <w:r>
        <w:t>уровнях.</w:t>
      </w:r>
    </w:p>
    <w:p w14:paraId="01B4A5D8" w14:textId="77777777" w:rsidR="00F26240" w:rsidRDefault="005E36BC">
      <w:pPr>
        <w:pStyle w:val="a3"/>
        <w:spacing w:before="5" w:line="204" w:lineRule="auto"/>
        <w:ind w:left="2523" w:right="2724" w:firstLine="288"/>
      </w:pPr>
      <w:r>
        <w:t>Функции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широки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многообразны.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сорев-</w:t>
      </w:r>
      <w:r>
        <w:rPr>
          <w:spacing w:val="-52"/>
        </w:rPr>
        <w:t xml:space="preserve"> </w:t>
      </w:r>
      <w:r>
        <w:t>нований</w:t>
      </w:r>
      <w:r>
        <w:t xml:space="preserve"> является важнейшим универсальным механизмом управ-</w:t>
      </w:r>
      <w:r>
        <w:rPr>
          <w:spacing w:val="1"/>
        </w:rPr>
        <w:t xml:space="preserve"> </w:t>
      </w:r>
      <w:r>
        <w:t>ления совершенствованием мастерства спортсменов. Она во мно-</w:t>
      </w:r>
      <w:r>
        <w:rPr>
          <w:spacing w:val="1"/>
        </w:rPr>
        <w:t xml:space="preserve"> </w:t>
      </w:r>
      <w:r>
        <w:t>гом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трени-</w:t>
      </w:r>
      <w:r>
        <w:rPr>
          <w:spacing w:val="-52"/>
        </w:rPr>
        <w:t xml:space="preserve"> </w:t>
      </w:r>
      <w:r>
        <w:t>ровочного процесса; выступает в качестве необходимого инстру-</w:t>
      </w:r>
      <w:r>
        <w:rPr>
          <w:spacing w:val="1"/>
        </w:rPr>
        <w:t xml:space="preserve"> </w:t>
      </w:r>
      <w:r>
        <w:t>мента контроля; оказ</w:t>
      </w:r>
      <w:r>
        <w:t>ывает значительное воздействие на развитие</w:t>
      </w:r>
      <w:r>
        <w:rPr>
          <w:spacing w:val="1"/>
        </w:rPr>
        <w:t xml:space="preserve"> </w:t>
      </w:r>
      <w:r>
        <w:t>вида спорта; позволяет оперативно организовать взаимодействие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подготовки;</w:t>
      </w:r>
      <w:r>
        <w:rPr>
          <w:spacing w:val="1"/>
        </w:rPr>
        <w:t xml:space="preserve"> </w:t>
      </w:r>
      <w:r>
        <w:t>спо-</w:t>
      </w:r>
      <w:r>
        <w:rPr>
          <w:spacing w:val="-52"/>
        </w:rPr>
        <w:t xml:space="preserve"> </w:t>
      </w:r>
      <w:r>
        <w:t>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популярности</w:t>
      </w:r>
      <w:r>
        <w:rPr>
          <w:spacing w:val="55"/>
        </w:rPr>
        <w:t xml:space="preserve"> </w:t>
      </w:r>
      <w:r>
        <w:t>спорта;</w:t>
      </w:r>
      <w:r>
        <w:rPr>
          <w:spacing w:val="55"/>
        </w:rPr>
        <w:t xml:space="preserve"> </w:t>
      </w:r>
      <w:r>
        <w:t>активно</w:t>
      </w:r>
      <w:r>
        <w:rPr>
          <w:spacing w:val="55"/>
        </w:rPr>
        <w:t xml:space="preserve"> </w:t>
      </w:r>
      <w:r>
        <w:t>воздействует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формирование</w:t>
      </w:r>
      <w:r>
        <w:rPr>
          <w:spacing w:val="12"/>
        </w:rPr>
        <w:t xml:space="preserve"> </w:t>
      </w:r>
      <w:r>
        <w:t>мотивационного</w:t>
      </w:r>
      <w:r>
        <w:rPr>
          <w:spacing w:val="10"/>
        </w:rPr>
        <w:t xml:space="preserve"> </w:t>
      </w:r>
      <w:r>
        <w:t>механизма.</w:t>
      </w:r>
    </w:p>
    <w:p w14:paraId="0A4B0426" w14:textId="77777777" w:rsidR="00F26240" w:rsidRDefault="005E36BC">
      <w:pPr>
        <w:pStyle w:val="a3"/>
        <w:spacing w:before="13" w:line="204" w:lineRule="auto"/>
        <w:ind w:left="2523" w:right="2732" w:firstLine="295"/>
      </w:pPr>
      <w:r>
        <w:t>Однако в определенных случаях отдельные соревнования вы-</w:t>
      </w:r>
      <w:r>
        <w:rPr>
          <w:spacing w:val="1"/>
        </w:rPr>
        <w:t xml:space="preserve"> </w:t>
      </w:r>
      <w:r>
        <w:t>ходят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 системы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ются итогом этой подготовки</w:t>
      </w:r>
      <w:r>
        <w:rPr>
          <w:spacing w:val="1"/>
        </w:rPr>
        <w:t xml:space="preserve"> </w:t>
      </w:r>
      <w:r>
        <w:t>в многолетнем или</w:t>
      </w:r>
      <w:r>
        <w:rPr>
          <w:spacing w:val="1"/>
        </w:rPr>
        <w:t xml:space="preserve"> </w:t>
      </w:r>
      <w:r>
        <w:t>годичном</w:t>
      </w:r>
      <w:r>
        <w:rPr>
          <w:spacing w:val="55"/>
        </w:rPr>
        <w:t xml:space="preserve"> </w:t>
      </w:r>
      <w:r>
        <w:t>цикле.</w:t>
      </w:r>
      <w:r>
        <w:rPr>
          <w:spacing w:val="-52"/>
        </w:rPr>
        <w:t xml:space="preserve"> </w:t>
      </w:r>
      <w:r>
        <w:t>К таким соревнованиям относятся чаше всего Олимпийские игры,</w:t>
      </w:r>
      <w:r>
        <w:rPr>
          <w:spacing w:val="1"/>
        </w:rPr>
        <w:t xml:space="preserve"> </w:t>
      </w:r>
      <w:r>
        <w:t>чем</w:t>
      </w:r>
      <w:r>
        <w:t>пионаты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спортсменов главные целевые соревнования</w:t>
      </w:r>
      <w:r>
        <w:rPr>
          <w:spacing w:val="1"/>
        </w:rPr>
        <w:t xml:space="preserve"> </w:t>
      </w:r>
      <w:r>
        <w:t>— чемпионаты Рос-</w:t>
      </w:r>
      <w:r>
        <w:rPr>
          <w:spacing w:val="1"/>
        </w:rPr>
        <w:t xml:space="preserve"> </w:t>
      </w:r>
      <w:r>
        <w:t>сии,</w:t>
      </w:r>
      <w:r>
        <w:rPr>
          <w:spacing w:val="10"/>
        </w:rPr>
        <w:t xml:space="preserve"> </w:t>
      </w:r>
      <w:r>
        <w:t>регионов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т.д.</w:t>
      </w:r>
    </w:p>
    <w:p w14:paraId="7AEACD84" w14:textId="77777777" w:rsidR="00F26240" w:rsidRDefault="005E36BC">
      <w:pPr>
        <w:pStyle w:val="a3"/>
        <w:spacing w:before="13" w:line="204" w:lineRule="auto"/>
        <w:ind w:left="2530" w:right="2727" w:firstLine="288"/>
      </w:pPr>
      <w:r>
        <w:t xml:space="preserve">Система </w:t>
      </w:r>
      <w:r>
        <w:rPr>
          <w:b/>
        </w:rPr>
        <w:t xml:space="preserve">спортивной </w:t>
      </w:r>
      <w:r>
        <w:t>тренировки (см. рис. 27). Эффективность</w:t>
      </w:r>
      <w:r>
        <w:rPr>
          <w:spacing w:val="1"/>
        </w:rPr>
        <w:t xml:space="preserve"> </w:t>
      </w:r>
      <w:r>
        <w:t>функционирования системы соревнований, т.е. достижение запла-</w:t>
      </w:r>
      <w:r>
        <w:rPr>
          <w:spacing w:val="1"/>
        </w:rPr>
        <w:t xml:space="preserve"> </w:t>
      </w:r>
      <w:r>
        <w:rPr>
          <w:spacing w:val="-4"/>
        </w:rPr>
        <w:t>нированных</w:t>
      </w:r>
      <w:r>
        <w:rPr>
          <w:spacing w:val="-8"/>
        </w:rPr>
        <w:t xml:space="preserve"> </w:t>
      </w:r>
      <w:r>
        <w:rPr>
          <w:spacing w:val="-4"/>
        </w:rPr>
        <w:t>спортивных</w:t>
      </w:r>
      <w:r>
        <w:rPr>
          <w:spacing w:val="-9"/>
        </w:rPr>
        <w:t xml:space="preserve"> </w:t>
      </w:r>
      <w:r>
        <w:rPr>
          <w:spacing w:val="-4"/>
        </w:rPr>
        <w:t>результатов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определенных</w:t>
      </w:r>
      <w:r>
        <w:rPr>
          <w:spacing w:val="-7"/>
        </w:rPr>
        <w:t xml:space="preserve"> </w:t>
      </w:r>
      <w:r>
        <w:rPr>
          <w:spacing w:val="-4"/>
        </w:rPr>
        <w:t>стартах</w:t>
      </w:r>
      <w:r>
        <w:rPr>
          <w:spacing w:val="-7"/>
        </w:rPr>
        <w:t xml:space="preserve"> </w:t>
      </w:r>
      <w:r>
        <w:rPr>
          <w:spacing w:val="-3"/>
        </w:rPr>
        <w:t>и</w:t>
      </w:r>
      <w:r>
        <w:rPr>
          <w:spacing w:val="-7"/>
        </w:rPr>
        <w:t xml:space="preserve"> </w:t>
      </w:r>
      <w:r>
        <w:rPr>
          <w:spacing w:val="-3"/>
        </w:rPr>
        <w:t>в</w:t>
      </w:r>
      <w:r>
        <w:rPr>
          <w:spacing w:val="-8"/>
        </w:rPr>
        <w:t xml:space="preserve"> </w:t>
      </w:r>
      <w:r>
        <w:rPr>
          <w:spacing w:val="-3"/>
        </w:rPr>
        <w:t>нуж-</w:t>
      </w:r>
      <w:r>
        <w:rPr>
          <w:spacing w:val="-53"/>
        </w:rPr>
        <w:t xml:space="preserve"> </w:t>
      </w:r>
      <w:r>
        <w:t>ные</w:t>
      </w:r>
      <w:r>
        <w:rPr>
          <w:spacing w:val="7"/>
        </w:rPr>
        <w:t xml:space="preserve"> </w:t>
      </w:r>
      <w:r>
        <w:t>сроки,</w:t>
      </w:r>
      <w:r>
        <w:rPr>
          <w:spacing w:val="9"/>
        </w:rPr>
        <w:t xml:space="preserve"> </w:t>
      </w:r>
      <w:r>
        <w:t>обеспечивается</w:t>
      </w:r>
      <w:r>
        <w:rPr>
          <w:spacing w:val="8"/>
        </w:rPr>
        <w:t xml:space="preserve"> </w:t>
      </w:r>
      <w:r>
        <w:t>эффективной</w:t>
      </w:r>
      <w:r>
        <w:rPr>
          <w:spacing w:val="7"/>
        </w:rPr>
        <w:t xml:space="preserve"> </w:t>
      </w:r>
      <w:r>
        <w:t>системой</w:t>
      </w:r>
      <w:r>
        <w:rPr>
          <w:spacing w:val="8"/>
        </w:rPr>
        <w:t xml:space="preserve"> </w:t>
      </w:r>
      <w:r>
        <w:t>тренировки.</w:t>
      </w:r>
    </w:p>
    <w:p w14:paraId="1CDB3C21" w14:textId="77777777" w:rsidR="00F26240" w:rsidRDefault="005E36BC">
      <w:pPr>
        <w:pStyle w:val="a3"/>
        <w:spacing w:before="3" w:line="204" w:lineRule="auto"/>
        <w:ind w:left="2523" w:right="2739" w:firstLine="288"/>
      </w:pPr>
      <w:r>
        <w:t>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подго-</w:t>
      </w:r>
      <w:r>
        <w:rPr>
          <w:spacing w:val="-52"/>
        </w:rPr>
        <w:t xml:space="preserve"> </w:t>
      </w:r>
      <w:r>
        <w:t>товки, определяет характер и содержание всей двигательной дея-</w:t>
      </w:r>
      <w:r>
        <w:rPr>
          <w:spacing w:val="1"/>
        </w:rPr>
        <w:t xml:space="preserve"> </w:t>
      </w:r>
      <w:r>
        <w:t>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финансового,</w:t>
      </w:r>
      <w:r>
        <w:rPr>
          <w:spacing w:val="1"/>
        </w:rPr>
        <w:t xml:space="preserve"> </w:t>
      </w:r>
      <w:r>
        <w:t>материально-технического,</w:t>
      </w:r>
      <w:r>
        <w:rPr>
          <w:spacing w:val="1"/>
        </w:rPr>
        <w:t xml:space="preserve"> </w:t>
      </w:r>
      <w:r>
        <w:t>ин-</w:t>
      </w:r>
      <w:r>
        <w:rPr>
          <w:spacing w:val="-52"/>
        </w:rPr>
        <w:t xml:space="preserve"> </w:t>
      </w:r>
      <w:r>
        <w:t>формационного,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становительных</w:t>
      </w:r>
      <w:r>
        <w:rPr>
          <w:spacing w:val="4"/>
        </w:rPr>
        <w:t xml:space="preserve"> </w:t>
      </w:r>
      <w:r>
        <w:t>мероприятий.</w:t>
      </w:r>
    </w:p>
    <w:p w14:paraId="219E7A02" w14:textId="77777777" w:rsidR="00F26240" w:rsidRDefault="005E36BC">
      <w:pPr>
        <w:pStyle w:val="a3"/>
        <w:spacing w:before="5" w:line="204" w:lineRule="auto"/>
        <w:ind w:left="2523" w:right="2732" w:firstLine="295"/>
      </w:pPr>
      <w:r>
        <w:t>В процессе тренировочной деятельности спортсмен совершен-</w:t>
      </w:r>
      <w:r>
        <w:rPr>
          <w:spacing w:val="1"/>
        </w:rPr>
        <w:t xml:space="preserve"> </w:t>
      </w:r>
      <w:r>
        <w:t>ствует свою физическую, техническую, тактическую и психичес-</w:t>
      </w:r>
      <w:r>
        <w:rPr>
          <w:spacing w:val="1"/>
        </w:rPr>
        <w:t xml:space="preserve"> </w:t>
      </w:r>
      <w:r>
        <w:t>кую подготовленность,</w:t>
      </w:r>
      <w:r>
        <w:rPr>
          <w:spacing w:val="1"/>
        </w:rPr>
        <w:t xml:space="preserve"> </w:t>
      </w:r>
      <w:r>
        <w:t>а успешными предпосылками для дости-</w:t>
      </w:r>
      <w:r>
        <w:rPr>
          <w:spacing w:val="1"/>
        </w:rPr>
        <w:t xml:space="preserve"> </w:t>
      </w:r>
      <w:r>
        <w:t>жения их высокого уровня является воспитание человека и уро-</w:t>
      </w:r>
      <w:r>
        <w:rPr>
          <w:spacing w:val="1"/>
        </w:rPr>
        <w:t xml:space="preserve"> </w:t>
      </w:r>
      <w:r>
        <w:t>вень</w:t>
      </w:r>
      <w:r>
        <w:rPr>
          <w:spacing w:val="5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интеллектуальных</w:t>
      </w:r>
      <w:r>
        <w:rPr>
          <w:spacing w:val="6"/>
        </w:rPr>
        <w:t xml:space="preserve"> </w:t>
      </w:r>
      <w:r>
        <w:t>способностей.</w:t>
      </w:r>
    </w:p>
    <w:p w14:paraId="57BB6528" w14:textId="77777777" w:rsidR="00F26240" w:rsidRDefault="005E36BC">
      <w:pPr>
        <w:pStyle w:val="a3"/>
        <w:spacing w:before="3" w:line="206" w:lineRule="auto"/>
        <w:ind w:left="2523" w:right="2736" w:firstLine="288"/>
      </w:pPr>
      <w:r>
        <w:rPr>
          <w:spacing w:val="-1"/>
        </w:rPr>
        <w:t xml:space="preserve">Система факторов, повышающих </w:t>
      </w:r>
      <w:r>
        <w:t xml:space="preserve">эффективность </w:t>
      </w:r>
      <w:r>
        <w:rPr>
          <w:b/>
        </w:rPr>
        <w:t>функциониро-</w:t>
      </w:r>
      <w:r>
        <w:rPr>
          <w:b/>
          <w:spacing w:val="-52"/>
        </w:rPr>
        <w:t xml:space="preserve"> </w:t>
      </w:r>
      <w:r>
        <w:rPr>
          <w:b/>
        </w:rPr>
        <w:t>вания</w:t>
      </w:r>
      <w:r>
        <w:rPr>
          <w:b/>
          <w:spacing w:val="-12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соревнований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тре</w:t>
      </w:r>
      <w:r>
        <w:t>нировки</w:t>
      </w:r>
      <w:r>
        <w:rPr>
          <w:spacing w:val="-13"/>
        </w:rPr>
        <w:t xml:space="preserve"> </w:t>
      </w:r>
      <w:r>
        <w:t>(см.</w:t>
      </w:r>
      <w:r>
        <w:rPr>
          <w:spacing w:val="-12"/>
        </w:rPr>
        <w:t xml:space="preserve"> </w:t>
      </w:r>
      <w:r>
        <w:t>рис.</w:t>
      </w:r>
      <w:r>
        <w:rPr>
          <w:spacing w:val="-12"/>
        </w:rPr>
        <w:t xml:space="preserve"> </w:t>
      </w:r>
      <w:r>
        <w:t>27).</w:t>
      </w:r>
    </w:p>
    <w:p w14:paraId="4B24A5D8" w14:textId="77777777" w:rsidR="00F26240" w:rsidRDefault="005E36BC">
      <w:pPr>
        <w:pStyle w:val="a3"/>
        <w:spacing w:line="204" w:lineRule="auto"/>
        <w:ind w:left="2523" w:right="2729" w:firstLine="302"/>
      </w:pPr>
      <w:r>
        <w:rPr>
          <w:i/>
          <w:spacing w:val="-3"/>
        </w:rPr>
        <w:t>Кадры.</w:t>
      </w:r>
      <w:r>
        <w:rPr>
          <w:i/>
          <w:spacing w:val="-10"/>
        </w:rPr>
        <w:t xml:space="preserve"> </w:t>
      </w:r>
      <w:r>
        <w:rPr>
          <w:spacing w:val="-3"/>
        </w:rPr>
        <w:t>Прогресс</w:t>
      </w:r>
      <w:r>
        <w:rPr>
          <w:spacing w:val="-9"/>
        </w:rPr>
        <w:t xml:space="preserve"> </w:t>
      </w:r>
      <w:r>
        <w:rPr>
          <w:spacing w:val="-2"/>
        </w:rPr>
        <w:t>отечественной</w:t>
      </w:r>
      <w:r>
        <w:rPr>
          <w:spacing w:val="-11"/>
        </w:rPr>
        <w:t xml:space="preserve"> </w:t>
      </w:r>
      <w:r>
        <w:rPr>
          <w:spacing w:val="-2"/>
        </w:rPr>
        <w:t>системы</w:t>
      </w:r>
      <w:r>
        <w:rPr>
          <w:spacing w:val="-10"/>
        </w:rPr>
        <w:t xml:space="preserve"> </w:t>
      </w:r>
      <w:r>
        <w:rPr>
          <w:spacing w:val="-2"/>
        </w:rPr>
        <w:t>подготовки</w:t>
      </w:r>
      <w:r>
        <w:rPr>
          <w:spacing w:val="-10"/>
        </w:rPr>
        <w:t xml:space="preserve"> </w:t>
      </w:r>
      <w:r>
        <w:rPr>
          <w:spacing w:val="-2"/>
        </w:rPr>
        <w:t>спортсменов</w:t>
      </w:r>
      <w:r>
        <w:rPr>
          <w:spacing w:val="-53"/>
        </w:rPr>
        <w:t xml:space="preserve"> </w:t>
      </w:r>
      <w:r>
        <w:t>обеспечивается уровнем профессиональной квалификации кадров,</w:t>
      </w:r>
      <w:r>
        <w:rPr>
          <w:spacing w:val="1"/>
        </w:rPr>
        <w:t xml:space="preserve"> </w:t>
      </w:r>
      <w:r>
        <w:t>наличием талантливых спортсменов и тренеров, научным потенци-</w:t>
      </w:r>
      <w:r>
        <w:rPr>
          <w:spacing w:val="1"/>
        </w:rPr>
        <w:t xml:space="preserve"> </w:t>
      </w:r>
      <w:r>
        <w:t>алом</w:t>
      </w:r>
      <w:r>
        <w:rPr>
          <w:spacing w:val="-13"/>
        </w:rPr>
        <w:t xml:space="preserve"> </w:t>
      </w:r>
      <w:r>
        <w:t>специачистов,</w:t>
      </w:r>
      <w:r>
        <w:rPr>
          <w:spacing w:val="-12"/>
        </w:rPr>
        <w:t xml:space="preserve"> </w:t>
      </w:r>
      <w:r>
        <w:t>способных</w:t>
      </w:r>
      <w:r>
        <w:rPr>
          <w:spacing w:val="-12"/>
        </w:rPr>
        <w:t xml:space="preserve"> </w:t>
      </w:r>
      <w:r>
        <w:t>предлагать</w:t>
      </w:r>
      <w:r>
        <w:rPr>
          <w:spacing w:val="-12"/>
        </w:rPr>
        <w:t xml:space="preserve"> </w:t>
      </w:r>
      <w:r>
        <w:t>эффективные</w:t>
      </w:r>
      <w:r>
        <w:rPr>
          <w:spacing w:val="-12"/>
        </w:rPr>
        <w:t xml:space="preserve"> </w:t>
      </w:r>
      <w:r>
        <w:t>технологии</w:t>
      </w:r>
      <w:r>
        <w:rPr>
          <w:spacing w:val="-53"/>
        </w:rPr>
        <w:t xml:space="preserve"> </w:t>
      </w:r>
      <w:r>
        <w:t>и методики в тех направлениях, которые являются наиболее перс-</w:t>
      </w:r>
      <w:r>
        <w:rPr>
          <w:spacing w:val="1"/>
        </w:rPr>
        <w:t xml:space="preserve"> </w:t>
      </w:r>
      <w:r>
        <w:t>пективными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дальнейшего</w:t>
      </w:r>
      <w:r>
        <w:rPr>
          <w:spacing w:val="-6"/>
        </w:rPr>
        <w:t xml:space="preserve"> </w:t>
      </w:r>
      <w:r>
        <w:t>роста</w:t>
      </w:r>
      <w:r>
        <w:rPr>
          <w:spacing w:val="-8"/>
        </w:rPr>
        <w:t xml:space="preserve"> </w:t>
      </w:r>
      <w:r>
        <w:t>спортивных</w:t>
      </w:r>
      <w:r>
        <w:rPr>
          <w:spacing w:val="-6"/>
        </w:rPr>
        <w:t xml:space="preserve"> </w:t>
      </w:r>
      <w:r>
        <w:t>результатов.</w:t>
      </w:r>
    </w:p>
    <w:p w14:paraId="57FB220A" w14:textId="77777777" w:rsidR="00F26240" w:rsidRDefault="005E36BC">
      <w:pPr>
        <w:spacing w:before="5" w:line="204" w:lineRule="auto"/>
        <w:ind w:left="2509" w:right="2722" w:firstLine="288"/>
        <w:jc w:val="both"/>
      </w:pPr>
      <w:r>
        <w:rPr>
          <w:i/>
          <w:spacing w:val="-1"/>
        </w:rPr>
        <w:t>Научно-методическое, медико-биологическое и информационное</w:t>
      </w:r>
      <w:r>
        <w:rPr>
          <w:i/>
        </w:rPr>
        <w:t xml:space="preserve"> обеспечение. </w:t>
      </w:r>
      <w:r>
        <w:t>Своевременное внедрение в практику достиж</w:t>
      </w:r>
      <w:r>
        <w:t>ений на-</w:t>
      </w:r>
      <w:r>
        <w:rPr>
          <w:spacing w:val="1"/>
        </w:rPr>
        <w:t xml:space="preserve"> </w:t>
      </w:r>
      <w:r>
        <w:t>учно-технического прогресса является одним из решающих фак-</w:t>
      </w:r>
      <w:r>
        <w:rPr>
          <w:spacing w:val="1"/>
        </w:rPr>
        <w:t xml:space="preserve"> </w:t>
      </w:r>
      <w:r>
        <w:t>торов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науч-</w:t>
      </w:r>
      <w:r>
        <w:rPr>
          <w:spacing w:val="1"/>
        </w:rPr>
        <w:t xml:space="preserve"> </w:t>
      </w:r>
      <w:r>
        <w:t>но-методического,</w:t>
      </w:r>
      <w:r>
        <w:rPr>
          <w:spacing w:val="11"/>
        </w:rPr>
        <w:t xml:space="preserve"> </w:t>
      </w:r>
      <w:r>
        <w:t>медико-биологического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информационного</w:t>
      </w:r>
    </w:p>
    <w:p w14:paraId="5855B9EA" w14:textId="77777777" w:rsidR="00F26240" w:rsidRDefault="005E36BC">
      <w:pPr>
        <w:spacing w:before="145"/>
        <w:ind w:left="2523"/>
        <w:rPr>
          <w:i/>
        </w:rPr>
      </w:pPr>
      <w:r>
        <w:rPr>
          <w:i/>
        </w:rPr>
        <w:t>ПА</w:t>
      </w:r>
    </w:p>
    <w:p w14:paraId="6BCA2F81" w14:textId="77777777" w:rsidR="00F26240" w:rsidRDefault="00F26240">
      <w:pPr>
        <w:sectPr w:rsidR="00F26240">
          <w:pgSz w:w="11910" w:h="16840"/>
          <w:pgMar w:top="1140" w:right="80" w:bottom="280" w:left="160" w:header="720" w:footer="720" w:gutter="0"/>
          <w:cols w:space="720"/>
        </w:sectPr>
      </w:pPr>
    </w:p>
    <w:p w14:paraId="468D5E7A" w14:textId="77777777" w:rsidR="00F26240" w:rsidRDefault="005E36BC">
      <w:pPr>
        <w:pStyle w:val="a3"/>
        <w:spacing w:before="95" w:line="206" w:lineRule="auto"/>
        <w:ind w:left="2252" w:right="2998"/>
      </w:pPr>
      <w:r>
        <w:lastRenderedPageBreak/>
        <w:t>обеспечения включает в себя: довольно разветвленную</w:t>
      </w:r>
      <w:r>
        <w:t xml:space="preserve"> сеть спе-</w:t>
      </w:r>
      <w:r>
        <w:rPr>
          <w:spacing w:val="1"/>
        </w:rPr>
        <w:t xml:space="preserve"> </w:t>
      </w:r>
      <w:r>
        <w:t>циализированных подразделений в научно-исследовательских ин-</w:t>
      </w:r>
      <w:r>
        <w:rPr>
          <w:spacing w:val="1"/>
        </w:rPr>
        <w:t xml:space="preserve"> </w:t>
      </w:r>
      <w:r>
        <w:t>ститутах и академиях физической культуры нашей страны; комп-</w:t>
      </w:r>
      <w:r>
        <w:rPr>
          <w:spacing w:val="1"/>
        </w:rPr>
        <w:t xml:space="preserve"> </w:t>
      </w:r>
      <w:r>
        <w:t>лексные научные группы (КНГ), созданные при сборных</w:t>
      </w:r>
      <w:r>
        <w:rPr>
          <w:spacing w:val="55"/>
        </w:rPr>
        <w:t xml:space="preserve"> </w:t>
      </w:r>
      <w:r>
        <w:t>коман-</w:t>
      </w:r>
      <w:r>
        <w:rPr>
          <w:spacing w:val="1"/>
        </w:rPr>
        <w:t xml:space="preserve"> </w:t>
      </w:r>
      <w:r>
        <w:t>дах России, ряда республик и областей; врачебно-физкультурные</w:t>
      </w:r>
      <w:r>
        <w:rPr>
          <w:spacing w:val="1"/>
        </w:rPr>
        <w:t xml:space="preserve"> </w:t>
      </w:r>
      <w:r>
        <w:t>ди</w:t>
      </w:r>
      <w:r>
        <w:t>спансеры, методические</w:t>
      </w:r>
      <w:r>
        <w:rPr>
          <w:spacing w:val="1"/>
        </w:rPr>
        <w:t xml:space="preserve"> </w:t>
      </w:r>
      <w:r>
        <w:t>кабинеты при различных спортивных</w:t>
      </w:r>
      <w:r>
        <w:rPr>
          <w:spacing w:val="1"/>
        </w:rPr>
        <w:t xml:space="preserve"> </w:t>
      </w:r>
      <w:r>
        <w:t>организациях.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отнести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специализиро-</w:t>
      </w:r>
      <w:r>
        <w:rPr>
          <w:spacing w:val="1"/>
        </w:rPr>
        <w:t xml:space="preserve"> </w:t>
      </w:r>
      <w:r>
        <w:t>ванные книжные издательства, газеты, журналы, спортивные ре-</w:t>
      </w:r>
      <w:r>
        <w:rPr>
          <w:spacing w:val="1"/>
        </w:rPr>
        <w:t xml:space="preserve"> </w:t>
      </w:r>
      <w:r>
        <w:t>дакции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1"/>
        </w:rPr>
        <w:t xml:space="preserve"> </w:t>
      </w:r>
      <w:r>
        <w:t>компаний,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центры,</w:t>
      </w:r>
      <w:r>
        <w:rPr>
          <w:spacing w:val="1"/>
        </w:rPr>
        <w:t xml:space="preserve"> </w:t>
      </w:r>
      <w:r>
        <w:t>ос-</w:t>
      </w:r>
      <w:r>
        <w:rPr>
          <w:spacing w:val="1"/>
        </w:rPr>
        <w:t xml:space="preserve"> </w:t>
      </w:r>
      <w:r>
        <w:t>нащенные</w:t>
      </w:r>
      <w:r>
        <w:rPr>
          <w:spacing w:val="10"/>
        </w:rPr>
        <w:t xml:space="preserve"> </w:t>
      </w:r>
      <w:r>
        <w:t>компьютерной</w:t>
      </w:r>
      <w:r>
        <w:rPr>
          <w:spacing w:val="14"/>
        </w:rPr>
        <w:t xml:space="preserve"> </w:t>
      </w:r>
      <w:r>
        <w:t>техникой.</w:t>
      </w:r>
    </w:p>
    <w:p w14:paraId="386E367A" w14:textId="77777777" w:rsidR="00F26240" w:rsidRDefault="005E36BC">
      <w:pPr>
        <w:pStyle w:val="a3"/>
        <w:spacing w:line="193" w:lineRule="exact"/>
        <w:ind w:left="2547"/>
        <w:jc w:val="left"/>
      </w:pPr>
      <w:r>
        <w:t>Эта</w:t>
      </w:r>
      <w:r>
        <w:rPr>
          <w:spacing w:val="15"/>
        </w:rPr>
        <w:t xml:space="preserve"> </w:t>
      </w:r>
      <w:r>
        <w:t>система</w:t>
      </w:r>
      <w:r>
        <w:rPr>
          <w:spacing w:val="19"/>
        </w:rPr>
        <w:t xml:space="preserve"> </w:t>
      </w:r>
      <w:r>
        <w:t>выполняет</w:t>
      </w:r>
      <w:r>
        <w:rPr>
          <w:spacing w:val="18"/>
        </w:rPr>
        <w:t xml:space="preserve"> </w:t>
      </w:r>
      <w:r>
        <w:t>следующие</w:t>
      </w:r>
      <w:r>
        <w:rPr>
          <w:spacing w:val="16"/>
        </w:rPr>
        <w:t xml:space="preserve"> </w:t>
      </w:r>
      <w:r>
        <w:t>функции:</w:t>
      </w:r>
    </w:p>
    <w:p w14:paraId="772CBD16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before="12" w:line="204" w:lineRule="auto"/>
        <w:ind w:right="3151" w:firstLine="288"/>
      </w:pPr>
      <w:r>
        <w:rPr>
          <w:w w:val="95"/>
        </w:rPr>
        <w:t>выявляет</w:t>
      </w:r>
      <w:r>
        <w:rPr>
          <w:spacing w:val="4"/>
          <w:w w:val="95"/>
        </w:rPr>
        <w:t xml:space="preserve"> </w:t>
      </w:r>
      <w:r>
        <w:rPr>
          <w:w w:val="95"/>
        </w:rPr>
        <w:t>тенденции</w:t>
      </w:r>
      <w:r>
        <w:rPr>
          <w:spacing w:val="3"/>
          <w:w w:val="95"/>
        </w:rPr>
        <w:t xml:space="preserve"> </w:t>
      </w:r>
      <w:r>
        <w:rPr>
          <w:w w:val="95"/>
        </w:rPr>
        <w:t>развития</w:t>
      </w:r>
      <w:r>
        <w:rPr>
          <w:spacing w:val="49"/>
          <w:w w:val="95"/>
        </w:rPr>
        <w:t xml:space="preserve"> </w:t>
      </w:r>
      <w:r>
        <w:rPr>
          <w:w w:val="95"/>
        </w:rPr>
        <w:t>спорта,</w:t>
      </w:r>
      <w:r>
        <w:rPr>
          <w:spacing w:val="2"/>
          <w:w w:val="95"/>
        </w:rPr>
        <w:t xml:space="preserve"> </w:t>
      </w:r>
      <w:r>
        <w:rPr>
          <w:w w:val="95"/>
        </w:rPr>
        <w:t>осуществляет</w:t>
      </w:r>
      <w:r>
        <w:rPr>
          <w:spacing w:val="50"/>
          <w:w w:val="95"/>
        </w:rPr>
        <w:t xml:space="preserve"> </w:t>
      </w:r>
      <w:r>
        <w:rPr>
          <w:w w:val="95"/>
        </w:rPr>
        <w:t>научное</w:t>
      </w:r>
      <w:r>
        <w:rPr>
          <w:spacing w:val="1"/>
          <w:w w:val="95"/>
        </w:rPr>
        <w:t xml:space="preserve"> </w:t>
      </w:r>
      <w:r>
        <w:t>предвидение путей развития основных компонентов системы под</w:t>
      </w:r>
      <w:r>
        <w:rPr>
          <w:spacing w:val="1"/>
        </w:rPr>
        <w:t xml:space="preserve"> </w:t>
      </w:r>
      <w:r>
        <w:t>готовки</w:t>
      </w:r>
      <w:r>
        <w:rPr>
          <w:spacing w:val="14"/>
        </w:rPr>
        <w:t xml:space="preserve"> </w:t>
      </w:r>
      <w:r>
        <w:t>спортсменов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прогнозирование;</w:t>
      </w:r>
    </w:p>
    <w:p w14:paraId="0A5EDBDF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before="3" w:line="204" w:lineRule="auto"/>
        <w:ind w:right="3103" w:firstLine="288"/>
      </w:pPr>
      <w:r>
        <w:rPr>
          <w:w w:val="95"/>
        </w:rPr>
        <w:t>разрабатывает</w:t>
      </w:r>
      <w:r>
        <w:rPr>
          <w:spacing w:val="1"/>
          <w:w w:val="95"/>
        </w:rPr>
        <w:t xml:space="preserve"> </w:t>
      </w:r>
      <w:r>
        <w:rPr>
          <w:w w:val="95"/>
        </w:rPr>
        <w:t>теоретические,</w:t>
      </w:r>
      <w:r>
        <w:rPr>
          <w:spacing w:val="1"/>
          <w:w w:val="95"/>
        </w:rPr>
        <w:t xml:space="preserve"> </w:t>
      </w:r>
      <w:r>
        <w:rPr>
          <w:w w:val="95"/>
        </w:rPr>
        <w:t>методич</w:t>
      </w:r>
      <w:r>
        <w:rPr>
          <w:w w:val="95"/>
        </w:rPr>
        <w:t>еские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программно-</w:t>
      </w:r>
      <w:r>
        <w:rPr>
          <w:spacing w:val="-50"/>
          <w:w w:val="95"/>
        </w:rPr>
        <w:t xml:space="preserve"> </w:t>
      </w:r>
      <w:r>
        <w:t>нормативные</w:t>
      </w:r>
      <w:r>
        <w:rPr>
          <w:spacing w:val="9"/>
        </w:rPr>
        <w:t xml:space="preserve"> </w:t>
      </w:r>
      <w:r>
        <w:t>основы</w:t>
      </w:r>
      <w:r>
        <w:rPr>
          <w:spacing w:val="7"/>
        </w:rPr>
        <w:t xml:space="preserve"> </w:t>
      </w:r>
      <w:r>
        <w:t>спорта;</w:t>
      </w:r>
    </w:p>
    <w:p w14:paraId="7425BC9F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before="2" w:line="204" w:lineRule="auto"/>
        <w:ind w:right="3180" w:firstLine="288"/>
      </w:pPr>
      <w:r>
        <w:rPr>
          <w:w w:val="95"/>
        </w:rPr>
        <w:t>совершенствует</w:t>
      </w:r>
      <w:r>
        <w:rPr>
          <w:spacing w:val="10"/>
          <w:w w:val="95"/>
        </w:rPr>
        <w:t xml:space="preserve"> </w:t>
      </w:r>
      <w:r>
        <w:rPr>
          <w:w w:val="95"/>
        </w:rPr>
        <w:t>организационно-управленческие,</w:t>
      </w:r>
      <w:r>
        <w:rPr>
          <w:spacing w:val="14"/>
          <w:w w:val="95"/>
        </w:rPr>
        <w:t xml:space="preserve"> </w:t>
      </w:r>
      <w:r>
        <w:rPr>
          <w:w w:val="95"/>
        </w:rPr>
        <w:t>экономи</w:t>
      </w:r>
      <w:r>
        <w:rPr>
          <w:spacing w:val="1"/>
          <w:w w:val="95"/>
        </w:rPr>
        <w:t xml:space="preserve"> </w:t>
      </w:r>
      <w:r>
        <w:t>ческие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материально-технические</w:t>
      </w:r>
      <w:r>
        <w:rPr>
          <w:spacing w:val="9"/>
        </w:rPr>
        <w:t xml:space="preserve"> </w:t>
      </w:r>
      <w:r>
        <w:t>факторы;</w:t>
      </w:r>
    </w:p>
    <w:p w14:paraId="66C20BF5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before="7" w:line="204" w:lineRule="auto"/>
        <w:ind w:right="3151" w:firstLine="288"/>
      </w:pPr>
      <w:r>
        <w:t>разрабатывает</w:t>
      </w:r>
      <w:r>
        <w:rPr>
          <w:spacing w:val="1"/>
        </w:rPr>
        <w:t xml:space="preserve"> </w:t>
      </w:r>
      <w:r>
        <w:t>медико-биологические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rPr>
          <w:w w:val="95"/>
        </w:rPr>
        <w:t>также</w:t>
      </w:r>
      <w:r>
        <w:rPr>
          <w:spacing w:val="41"/>
          <w:w w:val="95"/>
        </w:rPr>
        <w:t xml:space="preserve"> </w:t>
      </w:r>
      <w:r>
        <w:rPr>
          <w:w w:val="95"/>
        </w:rPr>
        <w:t>осуществляет</w:t>
      </w:r>
      <w:r>
        <w:rPr>
          <w:spacing w:val="40"/>
          <w:w w:val="95"/>
        </w:rPr>
        <w:t xml:space="preserve"> </w:t>
      </w:r>
      <w:r>
        <w:rPr>
          <w:w w:val="95"/>
        </w:rPr>
        <w:t>реализацию</w:t>
      </w:r>
      <w:r>
        <w:rPr>
          <w:spacing w:val="41"/>
          <w:w w:val="95"/>
        </w:rPr>
        <w:t xml:space="preserve"> </w:t>
      </w:r>
      <w:r>
        <w:rPr>
          <w:w w:val="95"/>
        </w:rPr>
        <w:t>практических</w:t>
      </w:r>
      <w:r>
        <w:rPr>
          <w:spacing w:val="41"/>
          <w:w w:val="95"/>
        </w:rPr>
        <w:t xml:space="preserve"> </w:t>
      </w:r>
      <w:r>
        <w:rPr>
          <w:w w:val="95"/>
        </w:rPr>
        <w:t>мер</w:t>
      </w:r>
      <w:r>
        <w:rPr>
          <w:spacing w:val="38"/>
          <w:w w:val="95"/>
        </w:rPr>
        <w:t xml:space="preserve"> </w:t>
      </w:r>
      <w:r>
        <w:rPr>
          <w:w w:val="95"/>
        </w:rPr>
        <w:t>по</w:t>
      </w:r>
      <w:r>
        <w:rPr>
          <w:spacing w:val="42"/>
          <w:w w:val="95"/>
        </w:rPr>
        <w:t xml:space="preserve"> </w:t>
      </w:r>
      <w:r>
        <w:rPr>
          <w:w w:val="95"/>
        </w:rPr>
        <w:t>сохранению</w:t>
      </w:r>
      <w:r>
        <w:rPr>
          <w:spacing w:val="-50"/>
          <w:w w:val="9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здоровья спортсменов,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рабо</w:t>
      </w:r>
      <w:r>
        <w:rPr>
          <w:spacing w:val="1"/>
        </w:rPr>
        <w:t xml:space="preserve"> </w:t>
      </w:r>
      <w:r>
        <w:t>тоспособности;</w:t>
      </w:r>
    </w:p>
    <w:p w14:paraId="3D519AEF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before="4" w:line="204" w:lineRule="auto"/>
        <w:ind w:right="3204" w:firstLine="288"/>
        <w:jc w:val="both"/>
      </w:pPr>
      <w:r>
        <w:t>разрабатывает психологические проблемы спорта и обеспе</w:t>
      </w:r>
      <w:r>
        <w:rPr>
          <w:spacing w:val="1"/>
        </w:rPr>
        <w:t xml:space="preserve"> </w:t>
      </w:r>
      <w:r>
        <w:t>чивает реализацию практических мер по психическому обеспече</w:t>
      </w:r>
      <w:r>
        <w:rPr>
          <w:spacing w:val="1"/>
        </w:rPr>
        <w:t xml:space="preserve"> </w:t>
      </w:r>
      <w:r>
        <w:t>нию</w:t>
      </w:r>
      <w:r>
        <w:rPr>
          <w:spacing w:val="7"/>
        </w:rPr>
        <w:t xml:space="preserve"> </w:t>
      </w:r>
      <w:r>
        <w:t>спортивной</w:t>
      </w:r>
      <w:r>
        <w:rPr>
          <w:spacing w:val="10"/>
        </w:rPr>
        <w:t xml:space="preserve"> </w:t>
      </w:r>
      <w:r>
        <w:t>подготовки;</w:t>
      </w:r>
    </w:p>
    <w:p w14:paraId="7EB18FFF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before="3" w:line="204" w:lineRule="auto"/>
        <w:ind w:right="3144" w:firstLine="288"/>
        <w:jc w:val="both"/>
      </w:pPr>
      <w:r>
        <w:t>ведет подготовку и переподготов</w:t>
      </w:r>
      <w:r>
        <w:t>ку кадров по 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спорту;</w:t>
      </w:r>
    </w:p>
    <w:p w14:paraId="7CEE2D48" w14:textId="77777777" w:rsidR="00F26240" w:rsidRDefault="005E36BC">
      <w:pPr>
        <w:pStyle w:val="a4"/>
        <w:numPr>
          <w:ilvl w:val="0"/>
          <w:numId w:val="94"/>
        </w:numPr>
        <w:tabs>
          <w:tab w:val="left" w:pos="2793"/>
        </w:tabs>
        <w:spacing w:line="206" w:lineRule="exact"/>
        <w:ind w:left="2792" w:hanging="253"/>
        <w:jc w:val="both"/>
      </w:pPr>
      <w:r>
        <w:t>обеспечивает</w:t>
      </w:r>
      <w:r>
        <w:rPr>
          <w:spacing w:val="30"/>
        </w:rPr>
        <w:t xml:space="preserve"> </w:t>
      </w:r>
      <w:r>
        <w:t>специалистов</w:t>
      </w:r>
      <w:r>
        <w:rPr>
          <w:spacing w:val="30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спорту</w:t>
      </w:r>
      <w:r>
        <w:rPr>
          <w:spacing w:val="31"/>
        </w:rPr>
        <w:t xml:space="preserve"> </w:t>
      </w:r>
      <w:r>
        <w:t>информацией.</w:t>
      </w:r>
    </w:p>
    <w:p w14:paraId="584C28E7" w14:textId="77777777" w:rsidR="00F26240" w:rsidRDefault="005E36BC">
      <w:pPr>
        <w:pStyle w:val="a3"/>
        <w:spacing w:before="13" w:line="204" w:lineRule="auto"/>
        <w:ind w:left="2252" w:right="3019" w:firstLine="288"/>
      </w:pPr>
      <w:r>
        <w:t>В тренировочном и соревновательном процессах широко при-</w:t>
      </w:r>
      <w:r>
        <w:rPr>
          <w:spacing w:val="1"/>
        </w:rPr>
        <w:t xml:space="preserve"> </w:t>
      </w:r>
      <w:r>
        <w:t>меняются</w:t>
      </w:r>
      <w:r>
        <w:rPr>
          <w:spacing w:val="1"/>
        </w:rPr>
        <w:t xml:space="preserve"> </w:t>
      </w:r>
      <w:r>
        <w:t>диагностическая,</w:t>
      </w:r>
      <w:r>
        <w:rPr>
          <w:spacing w:val="1"/>
        </w:rPr>
        <w:t xml:space="preserve"> </w:t>
      </w:r>
      <w:r>
        <w:t>измерительная,</w:t>
      </w:r>
      <w:r>
        <w:rPr>
          <w:spacing w:val="1"/>
        </w:rPr>
        <w:t xml:space="preserve"> </w:t>
      </w:r>
      <w:r>
        <w:t>вычислительная</w:t>
      </w:r>
      <w:r>
        <w:rPr>
          <w:spacing w:val="1"/>
        </w:rPr>
        <w:t xml:space="preserve"> </w:t>
      </w:r>
      <w:r>
        <w:t>тех-</w:t>
      </w:r>
      <w:r>
        <w:rPr>
          <w:spacing w:val="1"/>
        </w:rPr>
        <w:t xml:space="preserve"> </w:t>
      </w:r>
      <w:r>
        <w:t>ника,</w:t>
      </w:r>
      <w:r>
        <w:rPr>
          <w:spacing w:val="11"/>
        </w:rPr>
        <w:t xml:space="preserve"> </w:t>
      </w:r>
      <w:r>
        <w:t>аудио-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видеоаппаратура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т.д.</w:t>
      </w:r>
    </w:p>
    <w:p w14:paraId="7CCA0898" w14:textId="77777777" w:rsidR="00F26240" w:rsidRDefault="005E36BC">
      <w:pPr>
        <w:pStyle w:val="a3"/>
        <w:spacing w:before="3" w:line="204" w:lineRule="auto"/>
        <w:ind w:left="2252" w:right="3005" w:firstLine="280"/>
      </w:pPr>
      <w:r>
        <w:t>Следует</w:t>
      </w:r>
      <w:r>
        <w:rPr>
          <w:spacing w:val="42"/>
        </w:rPr>
        <w:t xml:space="preserve"> </w:t>
      </w:r>
      <w:r>
        <w:t>отметить,</w:t>
      </w:r>
      <w:r>
        <w:rPr>
          <w:spacing w:val="42"/>
        </w:rPr>
        <w:t xml:space="preserve"> </w:t>
      </w:r>
      <w:r>
        <w:t>что</w:t>
      </w:r>
      <w:r>
        <w:rPr>
          <w:spacing w:val="43"/>
        </w:rPr>
        <w:t xml:space="preserve"> </w:t>
      </w:r>
      <w:r>
        <w:t>развитие</w:t>
      </w:r>
      <w:r>
        <w:rPr>
          <w:spacing w:val="43"/>
        </w:rPr>
        <w:t xml:space="preserve"> </w:t>
      </w:r>
      <w:r>
        <w:t>спортивной</w:t>
      </w:r>
      <w:r>
        <w:rPr>
          <w:spacing w:val="43"/>
        </w:rPr>
        <w:t xml:space="preserve"> </w:t>
      </w:r>
      <w:r>
        <w:t>науки,</w:t>
      </w:r>
      <w:r>
        <w:rPr>
          <w:spacing w:val="42"/>
        </w:rPr>
        <w:t xml:space="preserve"> </w:t>
      </w:r>
      <w:r>
        <w:t>внедрение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способствовали привлечению к комплексному научному и инфор-</w:t>
      </w:r>
      <w:r>
        <w:rPr>
          <w:spacing w:val="1"/>
        </w:rPr>
        <w:t xml:space="preserve"> </w:t>
      </w:r>
      <w:r>
        <w:t>мационному обеспечению подготовки спортсменов специалистов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педагог</w:t>
      </w:r>
      <w:r>
        <w:t>ов,</w:t>
      </w:r>
      <w:r>
        <w:rPr>
          <w:spacing w:val="55"/>
        </w:rPr>
        <w:t xml:space="preserve"> </w:t>
      </w:r>
      <w:r>
        <w:t>врачей,</w:t>
      </w:r>
      <w:r>
        <w:rPr>
          <w:spacing w:val="55"/>
        </w:rPr>
        <w:t xml:space="preserve"> </w:t>
      </w:r>
      <w:r>
        <w:t>биологов,</w:t>
      </w:r>
      <w:r>
        <w:rPr>
          <w:spacing w:val="55"/>
        </w:rPr>
        <w:t xml:space="preserve"> </w:t>
      </w:r>
      <w:r>
        <w:t>физиоло-</w:t>
      </w:r>
      <w:r>
        <w:rPr>
          <w:spacing w:val="1"/>
        </w:rPr>
        <w:t xml:space="preserve"> </w:t>
      </w:r>
      <w:r>
        <w:t>гов,</w:t>
      </w:r>
      <w:r>
        <w:rPr>
          <w:spacing w:val="1"/>
        </w:rPr>
        <w:t xml:space="preserve"> </w:t>
      </w:r>
      <w:r>
        <w:t>биомехаииков,</w:t>
      </w:r>
      <w:r>
        <w:rPr>
          <w:spacing w:val="1"/>
        </w:rPr>
        <w:t xml:space="preserve"> </w:t>
      </w:r>
      <w:r>
        <w:t>биохимиков,</w:t>
      </w:r>
      <w:r>
        <w:rPr>
          <w:spacing w:val="1"/>
        </w:rPr>
        <w:t xml:space="preserve"> </w:t>
      </w:r>
      <w:r>
        <w:t>социологов,</w:t>
      </w:r>
      <w:r>
        <w:rPr>
          <w:spacing w:val="1"/>
        </w:rPr>
        <w:t xml:space="preserve"> </w:t>
      </w:r>
      <w:r>
        <w:t>инженеров,</w:t>
      </w:r>
      <w:r>
        <w:rPr>
          <w:spacing w:val="1"/>
        </w:rPr>
        <w:t xml:space="preserve"> </w:t>
      </w:r>
      <w:r>
        <w:t>мате-</w:t>
      </w:r>
      <w:r>
        <w:rPr>
          <w:spacing w:val="1"/>
        </w:rPr>
        <w:t xml:space="preserve"> </w:t>
      </w:r>
      <w:r>
        <w:t>матиков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</w:t>
      </w:r>
    </w:p>
    <w:p w14:paraId="6DB8B7E3" w14:textId="77777777" w:rsidR="00F26240" w:rsidRDefault="005E36BC">
      <w:pPr>
        <w:pStyle w:val="a3"/>
        <w:spacing w:before="21" w:line="206" w:lineRule="auto"/>
        <w:ind w:left="2238" w:right="3019" w:firstLine="288"/>
      </w:pPr>
      <w:r>
        <w:rPr>
          <w:i/>
          <w:sz w:val="20"/>
        </w:rPr>
        <w:t xml:space="preserve">Материально-техническое обеспечение. </w:t>
      </w:r>
      <w:r>
        <w:rPr>
          <w:sz w:val="20"/>
        </w:rPr>
        <w:t>За последние годы в спорте</w:t>
      </w:r>
      <w:r>
        <w:rPr>
          <w:spacing w:val="1"/>
          <w:sz w:val="20"/>
        </w:rPr>
        <w:t xml:space="preserve"> </w:t>
      </w:r>
      <w:r>
        <w:t>произошли кардинальные изменения, связанные с совершенство-</w:t>
      </w:r>
      <w:r>
        <w:rPr>
          <w:spacing w:val="1"/>
        </w:rPr>
        <w:t xml:space="preserve"> </w:t>
      </w:r>
      <w:r>
        <w:t>ванием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созданием</w:t>
      </w:r>
      <w:r>
        <w:rPr>
          <w:spacing w:val="55"/>
        </w:rPr>
        <w:t xml:space="preserve"> </w:t>
      </w:r>
      <w:r>
        <w:t>новых</w:t>
      </w:r>
      <w:r>
        <w:rPr>
          <w:spacing w:val="55"/>
        </w:rPr>
        <w:t xml:space="preserve"> </w:t>
      </w:r>
      <w:r>
        <w:t>моде-</w:t>
      </w:r>
      <w:r>
        <w:rPr>
          <w:spacing w:val="1"/>
        </w:rPr>
        <w:t xml:space="preserve"> </w:t>
      </w:r>
      <w:r>
        <w:t>лей</w:t>
      </w:r>
      <w:r>
        <w:rPr>
          <w:spacing w:val="1"/>
        </w:rPr>
        <w:t xml:space="preserve"> </w:t>
      </w:r>
      <w:r>
        <w:t>инвентаря,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тренажеров,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обуви,</w:t>
      </w:r>
      <w:r>
        <w:rPr>
          <w:spacing w:val="1"/>
        </w:rPr>
        <w:t xml:space="preserve"> </w:t>
      </w:r>
      <w:r>
        <w:t>одежды и др. Многочисленные специализированные фирмы еже-</w:t>
      </w:r>
      <w:r>
        <w:rPr>
          <w:spacing w:val="1"/>
        </w:rPr>
        <w:t xml:space="preserve"> </w:t>
      </w:r>
      <w:r>
        <w:t>годно</w:t>
      </w:r>
      <w:r>
        <w:rPr>
          <w:spacing w:val="1"/>
        </w:rPr>
        <w:t xml:space="preserve"> </w:t>
      </w:r>
      <w:r>
        <w:t>разрабатывают</w:t>
      </w:r>
      <w:r>
        <w:rPr>
          <w:spacing w:val="1"/>
        </w:rPr>
        <w:t xml:space="preserve"> </w:t>
      </w:r>
      <w:r>
        <w:t>новейшие</w:t>
      </w:r>
      <w:r>
        <w:rPr>
          <w:spacing w:val="1"/>
        </w:rPr>
        <w:t xml:space="preserve"> </w:t>
      </w:r>
      <w:r>
        <w:t>(более</w:t>
      </w:r>
      <w:r>
        <w:rPr>
          <w:spacing w:val="1"/>
        </w:rPr>
        <w:t xml:space="preserve"> </w:t>
      </w:r>
      <w:r>
        <w:t>совершенные)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</w:t>
      </w:r>
      <w:r>
        <w:t>ствует</w:t>
      </w:r>
      <w:r>
        <w:rPr>
          <w:spacing w:val="1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здоровья</w:t>
      </w:r>
      <w:r>
        <w:rPr>
          <w:spacing w:val="18"/>
        </w:rPr>
        <w:t xml:space="preserve"> </w:t>
      </w:r>
      <w:r>
        <w:t>спортсменов,</w:t>
      </w:r>
      <w:r>
        <w:rPr>
          <w:spacing w:val="14"/>
        </w:rPr>
        <w:t xml:space="preserve"> </w:t>
      </w:r>
      <w:r>
        <w:t>ускоряет</w:t>
      </w:r>
      <w:r>
        <w:rPr>
          <w:spacing w:val="15"/>
        </w:rPr>
        <w:t xml:space="preserve"> </w:t>
      </w:r>
      <w:r>
        <w:t>рост</w:t>
      </w:r>
      <w:r>
        <w:rPr>
          <w:spacing w:val="15"/>
        </w:rPr>
        <w:t xml:space="preserve"> </w:t>
      </w:r>
      <w:r>
        <w:t>спортивных</w:t>
      </w:r>
      <w:r>
        <w:rPr>
          <w:spacing w:val="18"/>
        </w:rPr>
        <w:t xml:space="preserve"> </w:t>
      </w:r>
      <w:r>
        <w:t>результатов.</w:t>
      </w:r>
    </w:p>
    <w:p w14:paraId="6273654A" w14:textId="77777777" w:rsidR="00F26240" w:rsidRDefault="005E36BC">
      <w:pPr>
        <w:pStyle w:val="a3"/>
        <w:spacing w:before="145"/>
        <w:ind w:right="2992"/>
        <w:jc w:val="right"/>
      </w:pPr>
      <w:r>
        <w:t>325</w:t>
      </w:r>
    </w:p>
    <w:p w14:paraId="0001C265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E8B4F7E" w14:textId="77777777" w:rsidR="00F26240" w:rsidRDefault="005E36BC">
      <w:pPr>
        <w:pStyle w:val="a3"/>
        <w:spacing w:before="95" w:line="206" w:lineRule="auto"/>
        <w:ind w:left="2470" w:right="2780" w:firstLine="295"/>
      </w:pPr>
      <w:r>
        <w:lastRenderedPageBreak/>
        <w:pict w14:anchorId="24C7C52B">
          <v:line id="_x0000_s1541" style="position:absolute;left:0;text-align:left;z-index:251469824;mso-position-horizontal-relative:page" from="472.15pt,16.9pt" to="472.15pt,553.65pt" strokeweight="1.45pt">
            <w10:wrap anchorx="page"/>
          </v:line>
        </w:pict>
      </w:r>
      <w:r>
        <w:rPr>
          <w:i/>
        </w:rPr>
        <w:t xml:space="preserve">Финансирование спорта </w:t>
      </w:r>
      <w:r>
        <w:t>осуществляется из различных источни-</w:t>
      </w:r>
      <w:r>
        <w:rPr>
          <w:spacing w:val="-52"/>
        </w:rPr>
        <w:t xml:space="preserve"> </w:t>
      </w:r>
      <w:r>
        <w:t>ков</w:t>
      </w:r>
      <w:r>
        <w:t>: государственного бюджета, коммерческих организаций, спон-</w:t>
      </w:r>
      <w:r>
        <w:rPr>
          <w:spacing w:val="1"/>
        </w:rPr>
        <w:t xml:space="preserve"> </w:t>
      </w:r>
      <w:r>
        <w:t>сорства, а также из местных бюджетов. Это позволяет создать ус-</w:t>
      </w:r>
      <w:r>
        <w:rPr>
          <w:spacing w:val="1"/>
        </w:rPr>
        <w:t xml:space="preserve"> </w:t>
      </w:r>
      <w:r>
        <w:t>ловия для бесплатных</w:t>
      </w:r>
      <w:r>
        <w:rPr>
          <w:spacing w:val="55"/>
        </w:rPr>
        <w:t xml:space="preserve"> </w:t>
      </w:r>
      <w:r>
        <w:t>занятий спортом наиболее одаренных де-</w:t>
      </w:r>
      <w:r>
        <w:rPr>
          <w:spacing w:val="1"/>
        </w:rPr>
        <w:t xml:space="preserve"> </w:t>
      </w:r>
      <w:r>
        <w:t>тей, подростков и взрослого населения в спортивных школах,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8"/>
        </w:rPr>
        <w:t xml:space="preserve"> </w:t>
      </w:r>
      <w:r>
        <w:t>обр</w:t>
      </w:r>
      <w:r>
        <w:t>азования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некоторых</w:t>
      </w:r>
      <w:r>
        <w:rPr>
          <w:spacing w:val="8"/>
        </w:rPr>
        <w:t xml:space="preserve"> </w:t>
      </w:r>
      <w:r>
        <w:t>других</w:t>
      </w:r>
      <w:r>
        <w:rPr>
          <w:spacing w:val="8"/>
        </w:rPr>
        <w:t xml:space="preserve"> </w:t>
      </w:r>
      <w:r>
        <w:t>организаций.</w:t>
      </w:r>
    </w:p>
    <w:p w14:paraId="21757476" w14:textId="77777777" w:rsidR="00F26240" w:rsidRDefault="005E36BC">
      <w:pPr>
        <w:pStyle w:val="a3"/>
        <w:spacing w:line="204" w:lineRule="auto"/>
        <w:ind w:left="2463" w:right="2769" w:firstLine="288"/>
        <w:jc w:val="left"/>
      </w:pPr>
      <w:r>
        <w:t>В</w:t>
      </w:r>
      <w:r>
        <w:rPr>
          <w:spacing w:val="3"/>
        </w:rPr>
        <w:t xml:space="preserve"> </w:t>
      </w:r>
      <w:r>
        <w:t>последние</w:t>
      </w:r>
      <w:r>
        <w:rPr>
          <w:spacing w:val="4"/>
        </w:rPr>
        <w:t xml:space="preserve"> </w:t>
      </w:r>
      <w:r>
        <w:t>годы</w:t>
      </w:r>
      <w:r>
        <w:rPr>
          <w:spacing w:val="5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спорта,</w:t>
      </w:r>
      <w:r>
        <w:rPr>
          <w:spacing w:val="2"/>
        </w:rPr>
        <w:t xml:space="preserve"> </w:t>
      </w:r>
      <w:r>
        <w:t>ДСО,</w:t>
      </w:r>
      <w:r>
        <w:rPr>
          <w:spacing w:val="4"/>
        </w:rPr>
        <w:t xml:space="preserve"> </w:t>
      </w:r>
      <w:r>
        <w:t>регио-</w:t>
      </w:r>
      <w:r>
        <w:rPr>
          <w:spacing w:val="1"/>
        </w:rPr>
        <w:t xml:space="preserve"> </w:t>
      </w:r>
      <w:r>
        <w:t>нальные,</w:t>
      </w:r>
      <w:r>
        <w:rPr>
          <w:spacing w:val="56"/>
        </w:rPr>
        <w:t xml:space="preserve"> </w:t>
      </w:r>
      <w:r>
        <w:t>ведомственные</w:t>
      </w:r>
      <w:r>
        <w:rPr>
          <w:spacing w:val="56"/>
        </w:rPr>
        <w:t xml:space="preserve"> </w:t>
      </w:r>
      <w:r>
        <w:t>спортивные</w:t>
      </w:r>
      <w:r>
        <w:rPr>
          <w:spacing w:val="56"/>
        </w:rPr>
        <w:t xml:space="preserve"> </w:t>
      </w:r>
      <w:r>
        <w:t>организации,</w:t>
      </w:r>
      <w:r>
        <w:rPr>
          <w:spacing w:val="56"/>
        </w:rPr>
        <w:t xml:space="preserve"> </w:t>
      </w:r>
      <w:r>
        <w:t>клубы,   ко-</w:t>
      </w:r>
      <w:r>
        <w:rPr>
          <w:spacing w:val="1"/>
        </w:rPr>
        <w:t xml:space="preserve"> </w:t>
      </w:r>
      <w:r>
        <w:t>манды</w:t>
      </w:r>
      <w:r>
        <w:rPr>
          <w:spacing w:val="16"/>
        </w:rPr>
        <w:t xml:space="preserve"> </w:t>
      </w:r>
      <w:r>
        <w:t>успешно</w:t>
      </w:r>
      <w:r>
        <w:rPr>
          <w:spacing w:val="16"/>
        </w:rPr>
        <w:t xml:space="preserve"> </w:t>
      </w:r>
      <w:r>
        <w:t>переходят</w:t>
      </w:r>
      <w:r>
        <w:rPr>
          <w:spacing w:val="13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самофинансирование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другие</w:t>
      </w:r>
      <w:r>
        <w:rPr>
          <w:spacing w:val="14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традиционные</w:t>
      </w:r>
      <w:r>
        <w:rPr>
          <w:spacing w:val="31"/>
        </w:rPr>
        <w:t xml:space="preserve"> </w:t>
      </w:r>
      <w:r>
        <w:t>формы</w:t>
      </w:r>
      <w:r>
        <w:rPr>
          <w:spacing w:val="31"/>
        </w:rPr>
        <w:t xml:space="preserve"> </w:t>
      </w:r>
      <w:r>
        <w:t>финансового</w:t>
      </w:r>
      <w:r>
        <w:rPr>
          <w:spacing w:val="30"/>
        </w:rPr>
        <w:t xml:space="preserve"> </w:t>
      </w:r>
      <w:r>
        <w:t>самообеспечения,</w:t>
      </w:r>
      <w:r>
        <w:rPr>
          <w:spacing w:val="30"/>
        </w:rPr>
        <w:t xml:space="preserve"> </w:t>
      </w:r>
      <w:r>
        <w:t>что</w:t>
      </w:r>
      <w:r>
        <w:rPr>
          <w:spacing w:val="30"/>
        </w:rPr>
        <w:t xml:space="preserve"> </w:t>
      </w:r>
      <w:r>
        <w:t>позво-</w:t>
      </w:r>
      <w:r>
        <w:rPr>
          <w:spacing w:val="40"/>
        </w:rPr>
        <w:t xml:space="preserve"> </w:t>
      </w:r>
      <w:r>
        <w:rPr>
          <w:rFonts w:ascii="Tahoma" w:hAnsi="Tahoma"/>
          <w:w w:val="110"/>
          <w:position w:val="11"/>
          <w:sz w:val="8"/>
        </w:rPr>
        <w:t>I</w:t>
      </w:r>
      <w:r>
        <w:rPr>
          <w:rFonts w:ascii="Tahoma" w:hAnsi="Tahoma"/>
          <w:spacing w:val="1"/>
          <w:w w:val="110"/>
          <w:position w:val="11"/>
          <w:sz w:val="8"/>
        </w:rPr>
        <w:t xml:space="preserve"> </w:t>
      </w:r>
      <w:r>
        <w:t>ляет</w:t>
      </w:r>
      <w:r>
        <w:rPr>
          <w:spacing w:val="15"/>
        </w:rPr>
        <w:t xml:space="preserve"> </w:t>
      </w:r>
      <w:r>
        <w:t>эффективно</w:t>
      </w:r>
      <w:r>
        <w:rPr>
          <w:spacing w:val="13"/>
        </w:rPr>
        <w:t xml:space="preserve"> </w:t>
      </w:r>
      <w:r>
        <w:t>решать</w:t>
      </w:r>
      <w:r>
        <w:rPr>
          <w:spacing w:val="15"/>
        </w:rPr>
        <w:t xml:space="preserve"> </w:t>
      </w:r>
      <w:r>
        <w:t>многие</w:t>
      </w:r>
      <w:r>
        <w:rPr>
          <w:spacing w:val="16"/>
        </w:rPr>
        <w:t xml:space="preserve"> </w:t>
      </w:r>
      <w:r>
        <w:t>вопросы</w:t>
      </w:r>
      <w:r>
        <w:rPr>
          <w:spacing w:val="16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системе</w:t>
      </w:r>
      <w:r>
        <w:rPr>
          <w:spacing w:val="16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подготовки.</w:t>
      </w:r>
    </w:p>
    <w:p w14:paraId="3201927C" w14:textId="77777777" w:rsidR="00F26240" w:rsidRDefault="005E36BC">
      <w:pPr>
        <w:pStyle w:val="a3"/>
        <w:spacing w:before="1" w:line="204" w:lineRule="auto"/>
        <w:ind w:left="2470" w:right="2746" w:firstLine="295"/>
        <w:jc w:val="left"/>
      </w:pPr>
      <w:r>
        <w:t>В</w:t>
      </w:r>
      <w:r>
        <w:rPr>
          <w:spacing w:val="3"/>
        </w:rPr>
        <w:t xml:space="preserve"> </w:t>
      </w:r>
      <w:r>
        <w:t>связи</w:t>
      </w:r>
      <w:r>
        <w:rPr>
          <w:spacing w:val="5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постоянным  совершенствованием</w:t>
      </w:r>
      <w:r>
        <w:rPr>
          <w:spacing w:val="54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повы-</w:t>
      </w:r>
      <w:r>
        <w:rPr>
          <w:spacing w:val="-52"/>
        </w:rPr>
        <w:t xml:space="preserve"> </w:t>
      </w:r>
      <w:r>
        <w:t>шающих</w:t>
      </w:r>
      <w:r>
        <w:rPr>
          <w:spacing w:val="5"/>
        </w:rPr>
        <w:t xml:space="preserve"> </w:t>
      </w:r>
      <w:r>
        <w:t>эффективность</w:t>
      </w:r>
      <w:r>
        <w:rPr>
          <w:spacing w:val="7"/>
        </w:rPr>
        <w:t xml:space="preserve"> </w:t>
      </w:r>
      <w:r>
        <w:t>функционирования</w:t>
      </w:r>
      <w:r>
        <w:rPr>
          <w:spacing w:val="60"/>
        </w:rPr>
        <w:t xml:space="preserve"> </w:t>
      </w:r>
      <w:r>
        <w:t>системы</w:t>
      </w:r>
      <w:r>
        <w:rPr>
          <w:spacing w:val="58"/>
        </w:rPr>
        <w:t xml:space="preserve"> </w:t>
      </w:r>
      <w:r>
        <w:t>соревнова-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те</w:t>
      </w:r>
      <w:r>
        <w:t>нденция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удорожанию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5"/>
        </w:rPr>
        <w:t xml:space="preserve"> </w:t>
      </w:r>
      <w:r>
        <w:t>мастерства.</w:t>
      </w:r>
      <w:r>
        <w:rPr>
          <w:spacing w:val="13"/>
        </w:rPr>
        <w:t xml:space="preserve"> </w:t>
      </w:r>
      <w:r>
        <w:t>Расчеты</w:t>
      </w:r>
      <w:r>
        <w:rPr>
          <w:spacing w:val="15"/>
        </w:rPr>
        <w:t xml:space="preserve"> </w:t>
      </w:r>
      <w:r>
        <w:t>показывают,</w:t>
      </w:r>
      <w:r>
        <w:rPr>
          <w:spacing w:val="16"/>
        </w:rPr>
        <w:t xml:space="preserve"> </w:t>
      </w:r>
      <w:r>
        <w:t>что</w:t>
      </w:r>
      <w:r>
        <w:rPr>
          <w:spacing w:val="15"/>
        </w:rPr>
        <w:t xml:space="preserve"> </w:t>
      </w:r>
      <w:r>
        <w:t>затраты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готовку одного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 в</w:t>
      </w:r>
      <w:r>
        <w:rPr>
          <w:spacing w:val="1"/>
        </w:rPr>
        <w:t xml:space="preserve"> </w:t>
      </w:r>
      <w:r>
        <w:t>800—1000</w:t>
      </w:r>
      <w:r>
        <w:rPr>
          <w:spacing w:val="1"/>
        </w:rPr>
        <w:t xml:space="preserve"> </w:t>
      </w:r>
      <w:r>
        <w:t>раз (а</w:t>
      </w:r>
      <w:r>
        <w:rPr>
          <w:spacing w:val="1"/>
        </w:rPr>
        <w:t xml:space="preserve"> </w:t>
      </w:r>
      <w:r>
        <w:t>в некоторых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 и более)</w:t>
      </w:r>
      <w:r>
        <w:rPr>
          <w:spacing w:val="1"/>
        </w:rPr>
        <w:t xml:space="preserve"> </w:t>
      </w:r>
      <w:r>
        <w:t>выше,</w:t>
      </w:r>
      <w:r>
        <w:rPr>
          <w:spacing w:val="14"/>
        </w:rPr>
        <w:t xml:space="preserve"> </w:t>
      </w:r>
      <w:r>
        <w:t>чем</w:t>
      </w:r>
      <w:r>
        <w:rPr>
          <w:spacing w:val="15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этапе</w:t>
      </w:r>
      <w:r>
        <w:rPr>
          <w:spacing w:val="16"/>
        </w:rPr>
        <w:t xml:space="preserve"> </w:t>
      </w:r>
      <w:r>
        <w:t>начальной</w:t>
      </w:r>
      <w:r>
        <w:rPr>
          <w:spacing w:val="14"/>
        </w:rPr>
        <w:t xml:space="preserve"> </w:t>
      </w:r>
      <w:r>
        <w:t>подготовки.</w:t>
      </w:r>
    </w:p>
    <w:p w14:paraId="015D5AB2" w14:textId="77777777" w:rsidR="00F26240" w:rsidRDefault="005E36BC">
      <w:pPr>
        <w:pStyle w:val="a3"/>
        <w:spacing w:before="9" w:line="204" w:lineRule="auto"/>
        <w:ind w:left="2456" w:right="2549" w:firstLine="309"/>
        <w:jc w:val="left"/>
      </w:pPr>
      <w:r>
        <w:rPr>
          <w:i/>
          <w:spacing w:val="-4"/>
        </w:rPr>
        <w:t xml:space="preserve">Факторы внешней среды. </w:t>
      </w:r>
      <w:r>
        <w:rPr>
          <w:spacing w:val="-4"/>
        </w:rPr>
        <w:t>Функционирование системы подготовки</w:t>
      </w:r>
      <w:r>
        <w:rPr>
          <w:spacing w:val="-3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отрыве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социальных,</w:t>
      </w:r>
      <w:r>
        <w:rPr>
          <w:spacing w:val="55"/>
        </w:rPr>
        <w:t xml:space="preserve"> </w:t>
      </w:r>
      <w:r>
        <w:t>экономи-</w:t>
      </w:r>
      <w:r>
        <w:rPr>
          <w:spacing w:val="1"/>
        </w:rPr>
        <w:t xml:space="preserve"> </w:t>
      </w:r>
      <w:r>
        <w:t>ческих,</w:t>
      </w:r>
      <w:r>
        <w:rPr>
          <w:spacing w:val="1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 xml:space="preserve">оказывают </w:t>
      </w:r>
      <w:r>
        <w:t>существенное</w:t>
      </w:r>
      <w:r>
        <w:rPr>
          <w:spacing w:val="55"/>
        </w:rPr>
        <w:t xml:space="preserve"> </w:t>
      </w:r>
      <w:r>
        <w:t>влияние</w:t>
      </w:r>
      <w:r>
        <w:rPr>
          <w:spacing w:val="55"/>
        </w:rPr>
        <w:t xml:space="preserve"> </w:t>
      </w:r>
      <w:r>
        <w:t>на развитие</w:t>
      </w:r>
      <w:r>
        <w:rPr>
          <w:spacing w:val="55"/>
        </w:rPr>
        <w:t xml:space="preserve"> </w:t>
      </w:r>
      <w:r>
        <w:t>тех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2"/>
        </w:rPr>
        <w:t xml:space="preserve"> </w:t>
      </w:r>
      <w:r>
        <w:t>видов</w:t>
      </w:r>
      <w:r>
        <w:rPr>
          <w:spacing w:val="11"/>
        </w:rPr>
        <w:t xml:space="preserve"> </w:t>
      </w:r>
      <w:r>
        <w:t>спорта.</w:t>
      </w:r>
      <w:r>
        <w:rPr>
          <w:spacing w:val="15"/>
        </w:rPr>
        <w:t xml:space="preserve"> </w:t>
      </w:r>
      <w:r>
        <w:t>Например,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северных</w:t>
      </w:r>
      <w:r>
        <w:rPr>
          <w:spacing w:val="15"/>
        </w:rPr>
        <w:t xml:space="preserve"> </w:t>
      </w:r>
      <w:r>
        <w:t>районах</w:t>
      </w:r>
      <w:r>
        <w:rPr>
          <w:spacing w:val="13"/>
        </w:rPr>
        <w:t xml:space="preserve"> </w:t>
      </w:r>
      <w:r>
        <w:t>предпочтение</w:t>
      </w:r>
      <w:r>
        <w:rPr>
          <w:spacing w:val="54"/>
        </w:rPr>
        <w:t xml:space="preserve"> 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должно быть отдано</w:t>
      </w:r>
      <w:r>
        <w:rPr>
          <w:spacing w:val="1"/>
        </w:rPr>
        <w:t xml:space="preserve"> </w:t>
      </w:r>
      <w:r>
        <w:t>зимним</w:t>
      </w:r>
      <w:r>
        <w:rPr>
          <w:spacing w:val="1"/>
        </w:rPr>
        <w:t xml:space="preserve"> </w:t>
      </w:r>
      <w:r>
        <w:t>видам спорта,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горных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горно-</w:t>
      </w:r>
      <w:r>
        <w:rPr>
          <w:spacing w:val="1"/>
        </w:rPr>
        <w:t xml:space="preserve"> </w:t>
      </w:r>
      <w:r>
        <w:rPr>
          <w:i/>
        </w:rPr>
        <w:t>А</w:t>
      </w:r>
      <w:r>
        <w:rPr>
          <w:i/>
          <w:spacing w:val="1"/>
        </w:rPr>
        <w:t xml:space="preserve"> </w:t>
      </w:r>
      <w:r>
        <w:t>лыжному</w:t>
      </w:r>
      <w:r>
        <w:rPr>
          <w:spacing w:val="15"/>
        </w:rPr>
        <w:t xml:space="preserve"> </w:t>
      </w:r>
      <w:r>
        <w:t>спорту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т.д.,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Якутии,</w:t>
      </w:r>
      <w:r>
        <w:rPr>
          <w:spacing w:val="19"/>
        </w:rPr>
        <w:t xml:space="preserve"> </w:t>
      </w:r>
      <w:r>
        <w:t>где</w:t>
      </w:r>
      <w:r>
        <w:rPr>
          <w:spacing w:val="21"/>
        </w:rPr>
        <w:t xml:space="preserve"> </w:t>
      </w:r>
      <w:r>
        <w:t>преобладает</w:t>
      </w:r>
      <w:r>
        <w:rPr>
          <w:spacing w:val="22"/>
        </w:rPr>
        <w:t xml:space="preserve"> </w:t>
      </w:r>
      <w:r>
        <w:t>население</w:t>
      </w:r>
      <w:r>
        <w:rPr>
          <w:spacing w:val="19"/>
        </w:rPr>
        <w:t xml:space="preserve"> </w:t>
      </w:r>
      <w:r>
        <w:t>оп-</w:t>
      </w:r>
      <w:r>
        <w:rPr>
          <w:spacing w:val="51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ределенного</w:t>
      </w:r>
      <w:r>
        <w:rPr>
          <w:spacing w:val="34"/>
        </w:rPr>
        <w:t xml:space="preserve"> </w:t>
      </w:r>
      <w:r>
        <w:t>морфотипа,</w:t>
      </w:r>
      <w:r>
        <w:rPr>
          <w:spacing w:val="34"/>
        </w:rPr>
        <w:t xml:space="preserve"> </w:t>
      </w:r>
      <w:r>
        <w:t>целесообразно</w:t>
      </w:r>
      <w:r>
        <w:rPr>
          <w:spacing w:val="34"/>
        </w:rPr>
        <w:t xml:space="preserve"> </w:t>
      </w:r>
      <w:r>
        <w:t>развивать</w:t>
      </w:r>
      <w:r>
        <w:rPr>
          <w:spacing w:val="37"/>
        </w:rPr>
        <w:t xml:space="preserve"> </w:t>
      </w:r>
      <w:r>
        <w:t>все</w:t>
      </w:r>
      <w:r>
        <w:rPr>
          <w:spacing w:val="34"/>
        </w:rPr>
        <w:t xml:space="preserve"> </w:t>
      </w:r>
      <w:r>
        <w:t>виды</w:t>
      </w:r>
      <w:r>
        <w:rPr>
          <w:spacing w:val="31"/>
        </w:rPr>
        <w:t xml:space="preserve"> </w:t>
      </w:r>
      <w:r>
        <w:t>борьбы,</w:t>
      </w:r>
      <w:r>
        <w:rPr>
          <w:spacing w:val="-52"/>
        </w:rPr>
        <w:t xml:space="preserve"> </w:t>
      </w:r>
      <w:r>
        <w:t>тяжелую</w:t>
      </w:r>
      <w:r>
        <w:rPr>
          <w:spacing w:val="14"/>
        </w:rPr>
        <w:t xml:space="preserve"> </w:t>
      </w:r>
      <w:r>
        <w:t>атлетику</w:t>
      </w:r>
      <w:r>
        <w:rPr>
          <w:spacing w:val="1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нецелесообразно</w:t>
      </w:r>
      <w:r>
        <w:rPr>
          <w:spacing w:val="23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баскетбол,</w:t>
      </w:r>
      <w:r>
        <w:rPr>
          <w:spacing w:val="13"/>
        </w:rPr>
        <w:t xml:space="preserve"> </w:t>
      </w:r>
      <w:r>
        <w:t>волейбол.</w:t>
      </w:r>
      <w:r>
        <w:rPr>
          <w:spacing w:val="2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6"/>
        </w:rPr>
        <w:t xml:space="preserve"> </w:t>
      </w:r>
      <w:r>
        <w:t>время</w:t>
      </w:r>
      <w:r>
        <w:rPr>
          <w:spacing w:val="7"/>
        </w:rPr>
        <w:t xml:space="preserve"> </w:t>
      </w:r>
      <w:r>
        <w:t>существует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обратная</w:t>
      </w:r>
      <w:r>
        <w:rPr>
          <w:spacing w:val="8"/>
        </w:rPr>
        <w:t xml:space="preserve"> </w:t>
      </w:r>
      <w:r>
        <w:t>зависимость.</w:t>
      </w:r>
      <w:r>
        <w:rPr>
          <w:spacing w:val="8"/>
        </w:rPr>
        <w:t xml:space="preserve"> </w:t>
      </w:r>
      <w:r>
        <w:t>Система</w:t>
      </w:r>
      <w:r>
        <w:rPr>
          <w:spacing w:val="8"/>
        </w:rPr>
        <w:t xml:space="preserve"> </w:t>
      </w:r>
      <w:r>
        <w:t>спорта</w:t>
      </w:r>
      <w:r>
        <w:rPr>
          <w:spacing w:val="1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 или ее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подсистемы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воздействуют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9"/>
        </w:rPr>
        <w:t>среду,</w:t>
      </w:r>
      <w:r>
        <w:rPr>
          <w:spacing w:val="28"/>
        </w:rPr>
        <w:t xml:space="preserve"> </w:t>
      </w:r>
      <w:r>
        <w:rPr>
          <w:spacing w:val="9"/>
        </w:rPr>
        <w:t>особенно</w:t>
      </w:r>
      <w:r>
        <w:rPr>
          <w:spacing w:val="28"/>
        </w:rPr>
        <w:t xml:space="preserve"> </w:t>
      </w:r>
      <w:r>
        <w:rPr>
          <w:spacing w:val="9"/>
        </w:rPr>
        <w:t>социальную,</w:t>
      </w:r>
      <w:r>
        <w:rPr>
          <w:spacing w:val="28"/>
        </w:rPr>
        <w:t xml:space="preserve"> </w:t>
      </w:r>
      <w:r>
        <w:t>чт</w:t>
      </w:r>
      <w:r>
        <w:t>о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10"/>
        </w:rPr>
        <w:t>определенной</w:t>
      </w:r>
      <w:r>
        <w:rPr>
          <w:spacing w:val="28"/>
        </w:rPr>
        <w:t xml:space="preserve"> </w:t>
      </w:r>
      <w:r>
        <w:rPr>
          <w:spacing w:val="9"/>
        </w:rPr>
        <w:t>степени</w:t>
      </w:r>
      <w:r>
        <w:rPr>
          <w:spacing w:val="10"/>
        </w:rPr>
        <w:t xml:space="preserve"> </w:t>
      </w:r>
      <w:r>
        <w:t>преобразует</w:t>
      </w:r>
      <w:r>
        <w:rPr>
          <w:spacing w:val="12"/>
        </w:rPr>
        <w:t xml:space="preserve"> </w:t>
      </w:r>
      <w:r>
        <w:t>ее</w:t>
      </w:r>
      <w:r>
        <w:rPr>
          <w:spacing w:val="16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12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потребностями</w:t>
      </w:r>
      <w:r>
        <w:rPr>
          <w:spacing w:val="12"/>
        </w:rPr>
        <w:t xml:space="preserve"> </w:t>
      </w:r>
      <w:r>
        <w:t>общества.</w:t>
      </w:r>
    </w:p>
    <w:p w14:paraId="756D0241" w14:textId="77777777" w:rsidR="00F26240" w:rsidRDefault="005E36BC">
      <w:pPr>
        <w:pStyle w:val="a3"/>
        <w:tabs>
          <w:tab w:val="left" w:pos="9002"/>
        </w:tabs>
        <w:spacing w:before="12" w:line="204" w:lineRule="auto"/>
        <w:ind w:left="2463" w:right="2545" w:firstLine="302"/>
        <w:jc w:val="left"/>
      </w:pPr>
      <w:r>
        <w:t>На</w:t>
      </w:r>
      <w:r>
        <w:rPr>
          <w:spacing w:val="10"/>
        </w:rPr>
        <w:t xml:space="preserve"> </w:t>
      </w:r>
      <w:r>
        <w:t>эффективность</w:t>
      </w:r>
      <w:r>
        <w:rPr>
          <w:spacing w:val="8"/>
        </w:rPr>
        <w:t xml:space="preserve"> </w:t>
      </w:r>
      <w:r>
        <w:t>тренировочной</w:t>
      </w:r>
      <w:r>
        <w:rPr>
          <w:spacing w:val="26"/>
        </w:rPr>
        <w:t xml:space="preserve"> </w:t>
      </w:r>
      <w:r>
        <w:rPr>
          <w:i/>
        </w:rPr>
        <w:t>и</w:t>
      </w:r>
      <w:r>
        <w:rPr>
          <w:i/>
          <w:spacing w:val="10"/>
        </w:rPr>
        <w:t xml:space="preserve"> </w:t>
      </w:r>
      <w:r>
        <w:t>соревновательной</w:t>
      </w:r>
      <w:r>
        <w:rPr>
          <w:spacing w:val="8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высота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моря,</w:t>
      </w:r>
      <w:r>
        <w:rPr>
          <w:spacing w:val="1"/>
        </w:rPr>
        <w:t xml:space="preserve"> </w:t>
      </w:r>
      <w:r>
        <w:t>температура,</w:t>
      </w:r>
      <w:r>
        <w:rPr>
          <w:spacing w:val="1"/>
        </w:rPr>
        <w:t xml:space="preserve"> </w:t>
      </w:r>
      <w:r>
        <w:t>влажность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из-</w:t>
      </w:r>
      <w:r>
        <w:rPr>
          <w:spacing w:val="1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менение</w:t>
      </w:r>
      <w:r>
        <w:rPr>
          <w:spacing w:val="1"/>
        </w:rPr>
        <w:t xml:space="preserve"> </w:t>
      </w:r>
      <w:r>
        <w:t>часового</w:t>
      </w:r>
      <w:r>
        <w:rPr>
          <w:spacing w:val="1"/>
        </w:rPr>
        <w:t xml:space="preserve"> </w:t>
      </w:r>
      <w:r>
        <w:t>пояса.</w:t>
      </w:r>
      <w:r>
        <w:rPr>
          <w:spacing w:val="1"/>
        </w:rPr>
        <w:t xml:space="preserve"> </w:t>
      </w:r>
      <w:r>
        <w:t>С одной стороны, они могут способство-</w:t>
      </w:r>
      <w:r>
        <w:rPr>
          <w:spacing w:val="1"/>
        </w:rPr>
        <w:t xml:space="preserve"> </w:t>
      </w:r>
      <w:r>
        <w:rPr>
          <w:i/>
        </w:rPr>
        <w:t>f</w:t>
      </w:r>
      <w:r>
        <w:rPr>
          <w:i/>
          <w:spacing w:val="-52"/>
        </w:rPr>
        <w:t xml:space="preserve"> </w:t>
      </w:r>
      <w:r>
        <w:t>вать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спортивной работоспособности,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 другой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значительно снизить ее. Особенно важно учитывать факторы внеш-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ней</w:t>
      </w:r>
      <w:r>
        <w:rPr>
          <w:spacing w:val="27"/>
        </w:rPr>
        <w:t xml:space="preserve"> </w:t>
      </w:r>
      <w:r>
        <w:t>среды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процессе</w:t>
      </w:r>
      <w:r>
        <w:rPr>
          <w:spacing w:val="29"/>
        </w:rPr>
        <w:t xml:space="preserve"> </w:t>
      </w:r>
      <w:r>
        <w:t>подготовки</w:t>
      </w:r>
      <w:r>
        <w:rPr>
          <w:spacing w:val="27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важнейшим</w:t>
      </w:r>
      <w:r>
        <w:rPr>
          <w:spacing w:val="28"/>
        </w:rPr>
        <w:t xml:space="preserve"> </w:t>
      </w:r>
      <w:r>
        <w:t>соревнованиям.</w:t>
      </w:r>
      <w:r>
        <w:tab/>
        <w:t>I</w:t>
      </w:r>
    </w:p>
    <w:p w14:paraId="71FC5C2A" w14:textId="77777777" w:rsidR="00F26240" w:rsidRDefault="005E36BC">
      <w:pPr>
        <w:pStyle w:val="a3"/>
        <w:spacing w:before="7" w:line="204" w:lineRule="auto"/>
        <w:ind w:left="2456" w:right="2570" w:firstLine="302"/>
        <w:jc w:val="left"/>
      </w:pPr>
      <w:r>
        <w:rPr>
          <w:i/>
        </w:rPr>
        <w:t>Управление</w:t>
      </w:r>
      <w:r>
        <w:rPr>
          <w:i/>
          <w:spacing w:val="2"/>
        </w:rPr>
        <w:t xml:space="preserve"> </w:t>
      </w:r>
      <w:r>
        <w:rPr>
          <w:i/>
        </w:rPr>
        <w:t>и</w:t>
      </w:r>
      <w:r>
        <w:rPr>
          <w:i/>
          <w:spacing w:val="6"/>
        </w:rPr>
        <w:t xml:space="preserve"> </w:t>
      </w:r>
      <w:r>
        <w:rPr>
          <w:i/>
        </w:rPr>
        <w:t>организационная</w:t>
      </w:r>
      <w:r>
        <w:rPr>
          <w:i/>
          <w:spacing w:val="3"/>
        </w:rPr>
        <w:t xml:space="preserve"> </w:t>
      </w:r>
      <w:r>
        <w:rPr>
          <w:i/>
        </w:rPr>
        <w:t>структура.</w:t>
      </w:r>
      <w:r>
        <w:rPr>
          <w:i/>
          <w:spacing w:val="9"/>
        </w:rPr>
        <w:t xml:space="preserve"> </w:t>
      </w:r>
      <w:r>
        <w:t>Система</w:t>
      </w:r>
      <w:r>
        <w:rPr>
          <w:spacing w:val="5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совершенствованием спортсмена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управляе-</w:t>
      </w:r>
      <w:r>
        <w:rPr>
          <w:spacing w:val="56"/>
        </w:rPr>
        <w:t xml:space="preserve"> </w:t>
      </w:r>
      <w:r>
        <w:t>1</w:t>
      </w:r>
      <w:r>
        <w:rPr>
          <w:spacing w:val="-52"/>
        </w:rPr>
        <w:t xml:space="preserve"> </w:t>
      </w:r>
      <w:r>
        <w:t>мой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управляющей</w:t>
      </w:r>
      <w:r>
        <w:rPr>
          <w:spacing w:val="22"/>
        </w:rPr>
        <w:t xml:space="preserve"> </w:t>
      </w:r>
      <w:r>
        <w:t>подсистем,</w:t>
      </w:r>
      <w:r>
        <w:rPr>
          <w:spacing w:val="23"/>
        </w:rPr>
        <w:t xml:space="preserve"> </w:t>
      </w:r>
      <w:r>
        <w:t>действие</w:t>
      </w:r>
      <w:r>
        <w:rPr>
          <w:spacing w:val="23"/>
        </w:rPr>
        <w:t xml:space="preserve"> </w:t>
      </w:r>
      <w:r>
        <w:t>которых</w:t>
      </w:r>
      <w:r>
        <w:rPr>
          <w:spacing w:val="26"/>
        </w:rPr>
        <w:t xml:space="preserve"> </w:t>
      </w:r>
      <w:r>
        <w:t>направлено</w:t>
      </w:r>
      <w:r>
        <w:rPr>
          <w:spacing w:val="23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Ж</w:t>
      </w:r>
      <w:r>
        <w:rPr>
          <w:spacing w:val="1"/>
        </w:rPr>
        <w:t xml:space="preserve"> </w:t>
      </w:r>
      <w:r>
        <w:t>реализацию</w:t>
      </w:r>
      <w:r>
        <w:rPr>
          <w:spacing w:val="22"/>
        </w:rPr>
        <w:t xml:space="preserve"> </w:t>
      </w:r>
      <w:r>
        <w:t>программ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достижение</w:t>
      </w:r>
      <w:r>
        <w:rPr>
          <w:spacing w:val="20"/>
        </w:rPr>
        <w:t xml:space="preserve"> </w:t>
      </w:r>
      <w:r>
        <w:t>поставленных</w:t>
      </w:r>
      <w:r>
        <w:rPr>
          <w:spacing w:val="19"/>
        </w:rPr>
        <w:t xml:space="preserve"> </w:t>
      </w:r>
      <w:r>
        <w:t>задач.</w:t>
      </w:r>
      <w:r>
        <w:rPr>
          <w:spacing w:val="22"/>
        </w:rPr>
        <w:t xml:space="preserve"> </w:t>
      </w:r>
      <w:r>
        <w:t>Она</w:t>
      </w:r>
      <w:r>
        <w:rPr>
          <w:spacing w:val="21"/>
        </w:rPr>
        <w:t xml:space="preserve"> </w:t>
      </w:r>
      <w:r>
        <w:t>носит</w:t>
      </w:r>
      <w:r>
        <w:rPr>
          <w:spacing w:val="-52"/>
        </w:rPr>
        <w:t xml:space="preserve"> </w:t>
      </w:r>
      <w:r>
        <w:t>комплексный</w:t>
      </w:r>
      <w:r>
        <w:rPr>
          <w:spacing w:val="7"/>
        </w:rPr>
        <w:t xml:space="preserve"> </w:t>
      </w:r>
      <w:r>
        <w:t>характер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охватывает</w:t>
      </w:r>
      <w:r>
        <w:rPr>
          <w:spacing w:val="8"/>
        </w:rPr>
        <w:t xml:space="preserve"> </w:t>
      </w:r>
      <w:r>
        <w:t>все</w:t>
      </w:r>
      <w:r>
        <w:rPr>
          <w:spacing w:val="9"/>
        </w:rPr>
        <w:t xml:space="preserve"> </w:t>
      </w:r>
      <w:r>
        <w:t>уровни</w:t>
      </w:r>
      <w:r>
        <w:rPr>
          <w:spacing w:val="11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подготовкой спортсменов,</w:t>
      </w:r>
      <w:r>
        <w:rPr>
          <w:spacing w:val="1"/>
        </w:rPr>
        <w:t xml:space="preserve"> </w:t>
      </w:r>
      <w:r>
        <w:t>местный,</w:t>
      </w:r>
      <w:r>
        <w:rPr>
          <w:spacing w:val="1"/>
        </w:rPr>
        <w:t xml:space="preserve"> </w:t>
      </w:r>
      <w:r>
        <w:t>региональ-</w:t>
      </w:r>
      <w:r>
        <w:rPr>
          <w:spacing w:val="1"/>
        </w:rPr>
        <w:t xml:space="preserve"> </w:t>
      </w:r>
      <w:r>
        <w:t>"</w:t>
      </w:r>
      <w:r>
        <w:rPr>
          <w:spacing w:val="-52"/>
        </w:rPr>
        <w:t xml:space="preserve"> </w:t>
      </w:r>
      <w:r>
        <w:t>ный,</w:t>
      </w:r>
      <w:r>
        <w:rPr>
          <w:spacing w:val="15"/>
        </w:rPr>
        <w:t xml:space="preserve"> </w:t>
      </w:r>
      <w:r>
        <w:t>федеральный.</w:t>
      </w:r>
      <w:r>
        <w:rPr>
          <w:spacing w:val="18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каждом</w:t>
      </w:r>
      <w:r>
        <w:rPr>
          <w:spacing w:val="15"/>
        </w:rPr>
        <w:t xml:space="preserve"> </w:t>
      </w:r>
      <w:r>
        <w:t>уровне</w:t>
      </w:r>
      <w:r>
        <w:rPr>
          <w:spacing w:val="17"/>
        </w:rPr>
        <w:t xml:space="preserve"> </w:t>
      </w:r>
      <w:r>
        <w:t>решаются</w:t>
      </w:r>
      <w:r>
        <w:rPr>
          <w:spacing w:val="17"/>
        </w:rPr>
        <w:t xml:space="preserve"> </w:t>
      </w:r>
      <w:r>
        <w:t xml:space="preserve">специфические  </w:t>
      </w:r>
      <w:r>
        <w:rPr>
          <w:spacing w:val="45"/>
        </w:rPr>
        <w:t xml:space="preserve"> </w:t>
      </w:r>
      <w:r>
        <w:t>™</w:t>
      </w:r>
    </w:p>
    <w:p w14:paraId="7968B9DB" w14:textId="77777777" w:rsidR="00F26240" w:rsidRDefault="005E36BC">
      <w:pPr>
        <w:pStyle w:val="a3"/>
        <w:spacing w:before="154"/>
        <w:ind w:left="2463"/>
        <w:jc w:val="left"/>
      </w:pPr>
      <w:r>
        <w:t>326</w:t>
      </w:r>
    </w:p>
    <w:p w14:paraId="41AEF77A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058D2F7" w14:textId="77777777" w:rsidR="00F26240" w:rsidRDefault="005E36BC">
      <w:pPr>
        <w:pStyle w:val="a3"/>
        <w:spacing w:before="95" w:line="206" w:lineRule="auto"/>
        <w:ind w:left="2202" w:right="3058"/>
      </w:pPr>
      <w:r>
        <w:lastRenderedPageBreak/>
        <w:t>задачи,</w:t>
      </w:r>
      <w:r>
        <w:rPr>
          <w:spacing w:val="1"/>
        </w:rPr>
        <w:t xml:space="preserve"> </w:t>
      </w:r>
      <w:r>
        <w:t>соподчиненность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скоординированность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опре-</w:t>
      </w:r>
      <w:r>
        <w:rPr>
          <w:spacing w:val="1"/>
        </w:rPr>
        <w:t xml:space="preserve"> </w:t>
      </w:r>
      <w:r>
        <w:t>деляет</w:t>
      </w:r>
      <w:r>
        <w:t xml:space="preserve"> системность управления. Комплексность проявляется так-</w:t>
      </w:r>
      <w:r>
        <w:rPr>
          <w:spacing w:val="1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системе</w:t>
      </w:r>
      <w:r>
        <w:rPr>
          <w:spacing w:val="-6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присутствуют</w:t>
      </w:r>
      <w:r>
        <w:rPr>
          <w:spacing w:val="-7"/>
        </w:rPr>
        <w:t xml:space="preserve"> </w:t>
      </w:r>
      <w:r>
        <w:t>различные</w:t>
      </w:r>
      <w:r>
        <w:rPr>
          <w:spacing w:val="-9"/>
        </w:rPr>
        <w:t xml:space="preserve"> </w:t>
      </w:r>
      <w:r>
        <w:t>компо-</w:t>
      </w:r>
      <w:r>
        <w:rPr>
          <w:spacing w:val="-52"/>
        </w:rPr>
        <w:t xml:space="preserve"> </w:t>
      </w:r>
      <w:r>
        <w:t>ненты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биологические,</w:t>
      </w:r>
      <w:r>
        <w:rPr>
          <w:spacing w:val="1"/>
        </w:rPr>
        <w:t xml:space="preserve"> </w:t>
      </w:r>
      <w:r>
        <w:t>социально-экономические,</w:t>
      </w:r>
      <w:r>
        <w:rPr>
          <w:spacing w:val="1"/>
        </w:rPr>
        <w:t xml:space="preserve"> </w:t>
      </w:r>
      <w:r>
        <w:t>материаль-</w:t>
      </w:r>
      <w:r>
        <w:rPr>
          <w:spacing w:val="1"/>
        </w:rPr>
        <w:t xml:space="preserve"> </w:t>
      </w:r>
      <w:r>
        <w:t>но-технические,</w:t>
      </w:r>
      <w:r>
        <w:rPr>
          <w:spacing w:val="14"/>
        </w:rPr>
        <w:t xml:space="preserve"> </w:t>
      </w:r>
      <w:r>
        <w:t>информационные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др.</w:t>
      </w:r>
    </w:p>
    <w:p w14:paraId="1AA25128" w14:textId="77777777" w:rsidR="00F26240" w:rsidRDefault="005E36BC">
      <w:pPr>
        <w:pStyle w:val="a3"/>
        <w:spacing w:line="204" w:lineRule="auto"/>
        <w:ind w:left="2209" w:right="3072" w:firstLine="288"/>
      </w:pPr>
      <w:r>
        <w:t xml:space="preserve">В системе управления выделяют </w:t>
      </w:r>
      <w:r>
        <w:t>организационную структуру и</w:t>
      </w:r>
      <w:r>
        <w:rPr>
          <w:spacing w:val="1"/>
        </w:rPr>
        <w:t xml:space="preserve"> </w:t>
      </w:r>
      <w:r>
        <w:t>механизм,</w:t>
      </w:r>
      <w:r>
        <w:rPr>
          <w:spacing w:val="1"/>
        </w:rPr>
        <w:t xml:space="preserve"> </w:t>
      </w:r>
      <w:r>
        <w:t>обеспечивающий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дос-</w:t>
      </w:r>
      <w:r>
        <w:rPr>
          <w:spacing w:val="1"/>
        </w:rPr>
        <w:t xml:space="preserve"> </w:t>
      </w:r>
      <w:r>
        <w:t>тижение</w:t>
      </w:r>
      <w:r>
        <w:rPr>
          <w:spacing w:val="5"/>
        </w:rPr>
        <w:t xml:space="preserve"> </w:t>
      </w:r>
      <w:r>
        <w:t>целей.</w:t>
      </w:r>
    </w:p>
    <w:p w14:paraId="60103615" w14:textId="77777777" w:rsidR="00F26240" w:rsidRDefault="005E36BC">
      <w:pPr>
        <w:pStyle w:val="a3"/>
        <w:spacing w:before="5" w:line="204" w:lineRule="auto"/>
        <w:ind w:left="2209" w:right="3072" w:firstLine="280"/>
      </w:pPr>
      <w:r>
        <w:t>Под</w:t>
      </w:r>
      <w:r>
        <w:rPr>
          <w:spacing w:val="1"/>
        </w:rPr>
        <w:t xml:space="preserve"> </w:t>
      </w:r>
      <w:r>
        <w:t>организационной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совокуп-</w:t>
      </w:r>
      <w:r>
        <w:rPr>
          <w:spacing w:val="-52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соподчиненное™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организаций, цели, задачи и функции систем</w:t>
      </w:r>
      <w:r>
        <w:t>ы в целом и отдель-</w:t>
      </w:r>
      <w:r>
        <w:rPr>
          <w:spacing w:val="1"/>
        </w:rPr>
        <w:t xml:space="preserve"> </w:t>
      </w:r>
      <w:r>
        <w:t>ных</w:t>
      </w:r>
      <w:r>
        <w:rPr>
          <w:spacing w:val="20"/>
        </w:rPr>
        <w:t xml:space="preserve"> </w:t>
      </w:r>
      <w:r>
        <w:t>ее</w:t>
      </w:r>
      <w:r>
        <w:rPr>
          <w:spacing w:val="18"/>
        </w:rPr>
        <w:t xml:space="preserve"> </w:t>
      </w:r>
      <w:r>
        <w:t>компонентов,</w:t>
      </w:r>
      <w:r>
        <w:rPr>
          <w:spacing w:val="21"/>
        </w:rPr>
        <w:t xml:space="preserve"> </w:t>
      </w:r>
      <w:r>
        <w:t>потоки</w:t>
      </w:r>
      <w:r>
        <w:rPr>
          <w:spacing w:val="17"/>
        </w:rPr>
        <w:t xml:space="preserve"> </w:t>
      </w:r>
      <w:r>
        <w:t>информации</w:t>
      </w:r>
      <w:r>
        <w:rPr>
          <w:spacing w:val="21"/>
        </w:rPr>
        <w:t xml:space="preserve"> </w:t>
      </w:r>
      <w:r>
        <w:t>между</w:t>
      </w:r>
      <w:r>
        <w:rPr>
          <w:spacing w:val="20"/>
        </w:rPr>
        <w:t xml:space="preserve"> </w:t>
      </w:r>
      <w:r>
        <w:t>ними.</w:t>
      </w:r>
    </w:p>
    <w:p w14:paraId="68F7B990" w14:textId="77777777" w:rsidR="00F26240" w:rsidRDefault="005E36BC">
      <w:pPr>
        <w:pStyle w:val="a3"/>
        <w:spacing w:before="4" w:line="204" w:lineRule="auto"/>
        <w:ind w:left="2209" w:right="3084" w:firstLine="288"/>
      </w:pPr>
      <w:r>
        <w:t>Механизм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приемов, стимулов, которые применяются людьми в управлении</w:t>
      </w:r>
      <w:r>
        <w:rPr>
          <w:spacing w:val="1"/>
        </w:rPr>
        <w:t xml:space="preserve"> </w:t>
      </w:r>
      <w:r>
        <w:t>подготовкой</w:t>
      </w:r>
      <w:r>
        <w:rPr>
          <w:spacing w:val="6"/>
        </w:rPr>
        <w:t xml:space="preserve"> </w:t>
      </w:r>
      <w:r>
        <w:t>спортсменов.</w:t>
      </w:r>
    </w:p>
    <w:p w14:paraId="0296C5C6" w14:textId="77777777" w:rsidR="00F26240" w:rsidRDefault="005E36BC">
      <w:pPr>
        <w:pStyle w:val="a3"/>
        <w:spacing w:before="5" w:line="206" w:lineRule="auto"/>
        <w:ind w:left="2194" w:right="3072" w:firstLine="280"/>
      </w:pPr>
      <w:r>
        <w:t>Структура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складывалась исторически, она включает в себя множество различ-</w:t>
      </w:r>
      <w:r>
        <w:rPr>
          <w:spacing w:val="-52"/>
        </w:rPr>
        <w:t xml:space="preserve"> </w:t>
      </w:r>
      <w:r>
        <w:t>ных организаций и носит государственно-общественный характер.</w:t>
      </w:r>
      <w:r>
        <w:rPr>
          <w:spacing w:val="1"/>
        </w:rPr>
        <w:t xml:space="preserve"> </w:t>
      </w:r>
      <w:r>
        <w:t>В настоящее время в рамках этой структуры осуществляется управ-</w:t>
      </w:r>
      <w:r>
        <w:rPr>
          <w:spacing w:val="-52"/>
        </w:rPr>
        <w:t xml:space="preserve"> </w:t>
      </w:r>
      <w:r>
        <w:t>ление как массовой физической культурой, так и спортом</w:t>
      </w:r>
      <w:r>
        <w:t xml:space="preserve"> высших</w:t>
      </w:r>
      <w:r>
        <w:rPr>
          <w:spacing w:val="1"/>
        </w:rPr>
        <w:t xml:space="preserve"> </w:t>
      </w:r>
      <w:r>
        <w:t>достижений.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t>исключительно</w:t>
      </w:r>
      <w:r>
        <w:rPr>
          <w:spacing w:val="-10"/>
        </w:rPr>
        <w:t xml:space="preserve"> </w:t>
      </w:r>
      <w:r>
        <w:t>сложного</w:t>
      </w:r>
      <w:r>
        <w:rPr>
          <w:spacing w:val="-12"/>
        </w:rPr>
        <w:t xml:space="preserve"> </w:t>
      </w:r>
      <w:r>
        <w:t>строения</w:t>
      </w:r>
      <w:r>
        <w:rPr>
          <w:spacing w:val="-10"/>
        </w:rPr>
        <w:t xml:space="preserve"> </w:t>
      </w:r>
      <w:r>
        <w:t>органи-</w:t>
      </w:r>
      <w:r>
        <w:rPr>
          <w:spacing w:val="-53"/>
        </w:rPr>
        <w:t xml:space="preserve"> </w:t>
      </w:r>
      <w:r>
        <w:t>зационной структуры проявляются различные тенденции: с одной</w:t>
      </w:r>
      <w:r>
        <w:rPr>
          <w:spacing w:val="1"/>
        </w:rPr>
        <w:t xml:space="preserve"> </w:t>
      </w:r>
      <w:r>
        <w:t>стороны, интеграция, кооперирование, координация, с другой —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обособленность,</w:t>
      </w:r>
      <w:r>
        <w:rPr>
          <w:spacing w:val="1"/>
        </w:rPr>
        <w:t xml:space="preserve"> </w:t>
      </w:r>
      <w:r>
        <w:t>формиро-</w:t>
      </w:r>
      <w:r>
        <w:rPr>
          <w:spacing w:val="1"/>
        </w:rPr>
        <w:t xml:space="preserve"> </w:t>
      </w:r>
      <w:r>
        <w:t>вани</w:t>
      </w:r>
      <w:r>
        <w:t>е</w:t>
      </w:r>
      <w:r>
        <w:rPr>
          <w:spacing w:val="2"/>
        </w:rPr>
        <w:t xml:space="preserve"> </w:t>
      </w:r>
      <w:r>
        <w:t>узковедомственных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узкоорганязационных</w:t>
      </w:r>
      <w:r>
        <w:rPr>
          <w:spacing w:val="3"/>
        </w:rPr>
        <w:t xml:space="preserve"> </w:t>
      </w:r>
      <w:r>
        <w:t>целей.</w:t>
      </w:r>
    </w:p>
    <w:p w14:paraId="6D2DE517" w14:textId="77777777" w:rsidR="00F26240" w:rsidRDefault="00F26240">
      <w:pPr>
        <w:pStyle w:val="a3"/>
        <w:spacing w:before="6"/>
        <w:jc w:val="left"/>
        <w:rPr>
          <w:sz w:val="25"/>
        </w:rPr>
      </w:pPr>
    </w:p>
    <w:p w14:paraId="14BA8AFD" w14:textId="77777777" w:rsidR="00F26240" w:rsidRDefault="005E36BC">
      <w:pPr>
        <w:pStyle w:val="7"/>
        <w:ind w:left="2238"/>
      </w:pPr>
      <w:bookmarkStart w:id="38" w:name="_TOC_250024"/>
      <w:r>
        <w:t>17.4.</w:t>
      </w:r>
      <w:r>
        <w:rPr>
          <w:spacing w:val="2"/>
        </w:rPr>
        <w:t xml:space="preserve"> </w:t>
      </w:r>
      <w:r>
        <w:t>Спортивные</w:t>
      </w:r>
      <w:r>
        <w:rPr>
          <w:spacing w:val="4"/>
        </w:rPr>
        <w:t xml:space="preserve"> </w:t>
      </w:r>
      <w:r>
        <w:t>достижения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тенденции</w:t>
      </w:r>
      <w:r>
        <w:rPr>
          <w:spacing w:val="4"/>
        </w:rPr>
        <w:t xml:space="preserve"> </w:t>
      </w:r>
      <w:r>
        <w:t>их</w:t>
      </w:r>
      <w:r>
        <w:rPr>
          <w:spacing w:val="6"/>
        </w:rPr>
        <w:t xml:space="preserve"> </w:t>
      </w:r>
      <w:bookmarkEnd w:id="38"/>
      <w:r>
        <w:t>развития</w:t>
      </w:r>
    </w:p>
    <w:p w14:paraId="5372B80B" w14:textId="77777777" w:rsidR="00F26240" w:rsidRDefault="005E36BC">
      <w:pPr>
        <w:pStyle w:val="a3"/>
        <w:spacing w:before="233" w:line="206" w:lineRule="auto"/>
        <w:ind w:left="2187" w:right="3068" w:firstLine="295"/>
      </w:pPr>
      <w:r>
        <w:t>Спортивное</w:t>
      </w:r>
      <w:r>
        <w:rPr>
          <w:spacing w:val="1"/>
        </w:rPr>
        <w:t xml:space="preserve"> </w:t>
      </w:r>
      <w:r>
        <w:t>достижение,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55"/>
        </w:rPr>
        <w:t xml:space="preserve"> </w:t>
      </w:r>
      <w:r>
        <w:t>побе-</w:t>
      </w:r>
      <w:r>
        <w:rPr>
          <w:spacing w:val="1"/>
        </w:rPr>
        <w:t xml:space="preserve"> </w:t>
      </w:r>
      <w:r>
        <w:t>дой над соперником, оцениваемой в баллах, голах, очках; демон-</w:t>
      </w:r>
      <w:r>
        <w:rPr>
          <w:spacing w:val="1"/>
        </w:rPr>
        <w:t xml:space="preserve"> </w:t>
      </w:r>
      <w:r>
        <w:t>страцией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выраженных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показателях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стояния,</w:t>
      </w:r>
      <w:r>
        <w:rPr>
          <w:spacing w:val="1"/>
        </w:rPr>
        <w:t xml:space="preserve"> </w:t>
      </w:r>
      <w:r>
        <w:t>массы,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качественным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комбинаций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композиции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</w:t>
      </w:r>
    </w:p>
    <w:p w14:paraId="730B574F" w14:textId="77777777" w:rsidR="00F26240" w:rsidRDefault="005E36BC">
      <w:pPr>
        <w:pStyle w:val="a3"/>
        <w:spacing w:line="204" w:lineRule="auto"/>
        <w:ind w:left="2202" w:right="3077" w:firstLine="295"/>
      </w:pPr>
      <w:r>
        <w:t>Спорт</w:t>
      </w:r>
      <w:r>
        <w:rPr>
          <w:spacing w:val="1"/>
        </w:rPr>
        <w:t xml:space="preserve"> </w:t>
      </w:r>
      <w:r>
        <w:t>немыслим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высшим</w:t>
      </w:r>
      <w:r>
        <w:rPr>
          <w:spacing w:val="1"/>
        </w:rPr>
        <w:t xml:space="preserve"> </w:t>
      </w:r>
      <w:r>
        <w:t>(абсолютным)</w:t>
      </w:r>
      <w:r>
        <w:rPr>
          <w:spacing w:val="1"/>
        </w:rPr>
        <w:t xml:space="preserve"> </w:t>
      </w:r>
      <w:r>
        <w:t>достижениям, которые являются как бы этал</w:t>
      </w:r>
      <w:r>
        <w:t>оном оценки резер-</w:t>
      </w:r>
      <w:r>
        <w:rPr>
          <w:spacing w:val="1"/>
        </w:rPr>
        <w:t xml:space="preserve"> </w:t>
      </w:r>
      <w:r>
        <w:t>вных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сообщества</w:t>
      </w:r>
      <w:r>
        <w:rPr>
          <w:spacing w:val="-52"/>
        </w:rPr>
        <w:t xml:space="preserve"> </w:t>
      </w:r>
      <w:r>
        <w:t>людей в целом. Однако особенности спорта и его показателей в</w:t>
      </w:r>
      <w:r>
        <w:rPr>
          <w:spacing w:val="1"/>
        </w:rPr>
        <w:t xml:space="preserve"> </w:t>
      </w:r>
      <w:r>
        <w:t>виде спортивных достижений заключаются в том, что если сегод-</w:t>
      </w:r>
      <w:r>
        <w:rPr>
          <w:spacing w:val="1"/>
        </w:rPr>
        <w:t xml:space="preserve"> </w:t>
      </w:r>
      <w:r>
        <w:t>ня абсолютные достижения под силу узкой группе выдающи</w:t>
      </w:r>
      <w:r>
        <w:t>хся</w:t>
      </w:r>
      <w:r>
        <w:rPr>
          <w:spacing w:val="1"/>
        </w:rPr>
        <w:t xml:space="preserve"> </w:t>
      </w:r>
      <w:r>
        <w:t>спортсменов, то</w:t>
      </w:r>
      <w:r>
        <w:rPr>
          <w:spacing w:val="1"/>
        </w:rPr>
        <w:t xml:space="preserve"> </w:t>
      </w:r>
      <w:r>
        <w:t>через</w:t>
      </w:r>
      <w:r>
        <w:rPr>
          <w:spacing w:val="55"/>
        </w:rPr>
        <w:t xml:space="preserve"> </w:t>
      </w:r>
      <w:r>
        <w:t>несколько лет они становятся достоянием</w:t>
      </w:r>
      <w:r>
        <w:rPr>
          <w:spacing w:val="1"/>
        </w:rPr>
        <w:t xml:space="preserve"> </w:t>
      </w:r>
      <w:r>
        <w:t>все</w:t>
      </w:r>
      <w:r>
        <w:rPr>
          <w:spacing w:val="10"/>
        </w:rPr>
        <w:t xml:space="preserve"> </w:t>
      </w:r>
      <w:r>
        <w:t>более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более</w:t>
      </w:r>
      <w:r>
        <w:rPr>
          <w:spacing w:val="10"/>
        </w:rPr>
        <w:t xml:space="preserve"> </w:t>
      </w:r>
      <w:r>
        <w:t>широкой</w:t>
      </w:r>
      <w:r>
        <w:rPr>
          <w:spacing w:val="9"/>
        </w:rPr>
        <w:t xml:space="preserve"> </w:t>
      </w:r>
      <w:r>
        <w:t>массы</w:t>
      </w:r>
      <w:r>
        <w:rPr>
          <w:spacing w:val="11"/>
        </w:rPr>
        <w:t xml:space="preserve"> </w:t>
      </w:r>
      <w:r>
        <w:t>занимающихся.</w:t>
      </w:r>
    </w:p>
    <w:p w14:paraId="15215F52" w14:textId="77777777" w:rsidR="00F26240" w:rsidRDefault="005E36BC">
      <w:pPr>
        <w:spacing w:before="17" w:line="206" w:lineRule="auto"/>
        <w:ind w:left="2202" w:right="3087" w:firstLine="280"/>
        <w:jc w:val="both"/>
      </w:pPr>
      <w:r>
        <w:rPr>
          <w:b/>
          <w:spacing w:val="-3"/>
          <w:sz w:val="20"/>
        </w:rPr>
        <w:t xml:space="preserve">Факторы, влияющие на динамику спортивных достижений </w:t>
      </w:r>
      <w:r>
        <w:rPr>
          <w:spacing w:val="-2"/>
          <w:sz w:val="20"/>
        </w:rPr>
        <w:t xml:space="preserve">в </w:t>
      </w:r>
      <w:r>
        <w:rPr>
          <w:b/>
          <w:spacing w:val="-2"/>
          <w:sz w:val="20"/>
        </w:rPr>
        <w:t>спорте.</w:t>
      </w:r>
      <w:r>
        <w:rPr>
          <w:b/>
          <w:spacing w:val="-48"/>
          <w:sz w:val="20"/>
        </w:rPr>
        <w:t xml:space="preserve"> </w:t>
      </w:r>
      <w:r>
        <w:t>Спортивные достижения определяются тремя группами факторов: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факторами</w:t>
      </w:r>
      <w:r>
        <w:rPr>
          <w:spacing w:val="1"/>
        </w:rPr>
        <w:t xml:space="preserve"> </w:t>
      </w:r>
      <w:r>
        <w:t>(первая</w:t>
      </w:r>
      <w:r>
        <w:rPr>
          <w:spacing w:val="1"/>
        </w:rPr>
        <w:t xml:space="preserve"> </w:t>
      </w:r>
      <w:r>
        <w:t>группа),</w:t>
      </w:r>
      <w:r>
        <w:rPr>
          <w:spacing w:val="1"/>
        </w:rPr>
        <w:t xml:space="preserve"> </w:t>
      </w:r>
      <w:r>
        <w:t>научно-техничес-</w:t>
      </w:r>
      <w:r>
        <w:rPr>
          <w:spacing w:val="1"/>
        </w:rPr>
        <w:t xml:space="preserve"> </w:t>
      </w:r>
      <w:r>
        <w:t>ким</w:t>
      </w:r>
      <w:r>
        <w:rPr>
          <w:spacing w:val="14"/>
        </w:rPr>
        <w:t xml:space="preserve"> </w:t>
      </w:r>
      <w:r>
        <w:t>прогрессом</w:t>
      </w:r>
      <w:r>
        <w:rPr>
          <w:spacing w:val="19"/>
        </w:rPr>
        <w:t xml:space="preserve"> </w:t>
      </w:r>
      <w:r>
        <w:t>(вторая</w:t>
      </w:r>
      <w:r>
        <w:rPr>
          <w:spacing w:val="18"/>
        </w:rPr>
        <w:t xml:space="preserve"> </w:t>
      </w:r>
      <w:r>
        <w:t>группа)</w:t>
      </w:r>
      <w:r>
        <w:rPr>
          <w:spacing w:val="2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социально-экономическими</w:t>
      </w:r>
    </w:p>
    <w:p w14:paraId="3C529CBD" w14:textId="77777777" w:rsidR="00F26240" w:rsidRDefault="005E36BC">
      <w:pPr>
        <w:spacing w:before="205"/>
        <w:ind w:right="3053"/>
        <w:jc w:val="right"/>
        <w:rPr>
          <w:rFonts w:ascii="Tahoma"/>
          <w:sz w:val="18"/>
        </w:rPr>
      </w:pPr>
      <w:r>
        <w:rPr>
          <w:rFonts w:ascii="Tahoma"/>
          <w:sz w:val="18"/>
        </w:rPr>
        <w:t>327</w:t>
      </w:r>
    </w:p>
    <w:p w14:paraId="4853D13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28EA4B7" w14:textId="77777777" w:rsidR="00F26240" w:rsidRDefault="005E36BC">
      <w:pPr>
        <w:pStyle w:val="a3"/>
        <w:spacing w:before="95" w:line="206" w:lineRule="auto"/>
        <w:ind w:left="2410" w:right="2837"/>
      </w:pPr>
      <w:r>
        <w:lastRenderedPageBreak/>
        <w:t>факторами (третья группа) (рис. 28). Рассмотрим эти факторы бо-</w:t>
      </w:r>
      <w:r>
        <w:rPr>
          <w:spacing w:val="1"/>
        </w:rPr>
        <w:t xml:space="preserve"> </w:t>
      </w:r>
      <w:r>
        <w:t>лее</w:t>
      </w:r>
      <w:r>
        <w:rPr>
          <w:spacing w:val="7"/>
        </w:rPr>
        <w:t xml:space="preserve"> </w:t>
      </w:r>
      <w:r>
        <w:t>подробно.</w:t>
      </w:r>
    </w:p>
    <w:p w14:paraId="4551E9FB" w14:textId="77777777" w:rsidR="00F26240" w:rsidRDefault="005E36BC">
      <w:pPr>
        <w:pStyle w:val="a3"/>
        <w:spacing w:before="1" w:line="204" w:lineRule="auto"/>
        <w:ind w:left="2403" w:right="2830" w:firstLine="288"/>
      </w:pPr>
      <w:r>
        <w:rPr>
          <w:i/>
        </w:rPr>
        <w:t xml:space="preserve">Индивидуальная одаренность спортсмена. </w:t>
      </w:r>
      <w:r>
        <w:t>Современная наука</w:t>
      </w:r>
      <w:r>
        <w:rPr>
          <w:spacing w:val="1"/>
        </w:rPr>
        <w:t xml:space="preserve"> </w:t>
      </w:r>
      <w:r>
        <w:t>различает задатки, одаренность и способности человека. Занятия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опреде-</w:t>
      </w:r>
      <w:r>
        <w:rPr>
          <w:spacing w:val="1"/>
        </w:rPr>
        <w:t xml:space="preserve"> </w:t>
      </w:r>
      <w:r>
        <w:t>ленных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выражаются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 личности, являющимися условием успешного вы-</w:t>
      </w:r>
      <w:r>
        <w:rPr>
          <w:spacing w:val="1"/>
        </w:rPr>
        <w:t xml:space="preserve"> </w:t>
      </w:r>
      <w:r>
        <w:t>полнения 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видов деятельности.</w:t>
      </w:r>
      <w:r>
        <w:rPr>
          <w:spacing w:val="55"/>
        </w:rPr>
        <w:t xml:space="preserve"> </w:t>
      </w:r>
      <w:r>
        <w:t>Необходи-</w:t>
      </w:r>
      <w:r>
        <w:rPr>
          <w:spacing w:val="1"/>
        </w:rPr>
        <w:t xml:space="preserve"> </w:t>
      </w:r>
      <w:r>
        <w:t>мо</w:t>
      </w:r>
      <w:r>
        <w:rPr>
          <w:spacing w:val="55"/>
        </w:rPr>
        <w:t xml:space="preserve"> </w:t>
      </w:r>
      <w:r>
        <w:t>отметить,</w:t>
      </w:r>
      <w:r>
        <w:rPr>
          <w:spacing w:val="55"/>
        </w:rPr>
        <w:t xml:space="preserve"> </w:t>
      </w:r>
      <w:r>
        <w:t>что</w:t>
      </w:r>
      <w:r>
        <w:rPr>
          <w:spacing w:val="55"/>
        </w:rPr>
        <w:t xml:space="preserve"> </w:t>
      </w:r>
      <w:r>
        <w:t>способности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сводятся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знаниям,</w:t>
      </w:r>
      <w:r>
        <w:rPr>
          <w:spacing w:val="55"/>
        </w:rPr>
        <w:t xml:space="preserve"> </w:t>
      </w:r>
      <w:r>
        <w:t>умениям</w:t>
      </w:r>
      <w:r>
        <w:rPr>
          <w:spacing w:val="1"/>
        </w:rPr>
        <w:t xml:space="preserve"> </w:t>
      </w:r>
      <w:r>
        <w:t>и навыкам, а обнаруживаются в быстроте, глубине и прочности</w:t>
      </w:r>
      <w:r>
        <w:rPr>
          <w:spacing w:val="1"/>
        </w:rPr>
        <w:t xml:space="preserve"> </w:t>
      </w:r>
      <w:r>
        <w:t>овладения</w:t>
      </w:r>
      <w:r>
        <w:rPr>
          <w:spacing w:val="2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приемами</w:t>
      </w:r>
      <w:r>
        <w:rPr>
          <w:spacing w:val="53"/>
        </w:rPr>
        <w:t xml:space="preserve"> </w:t>
      </w:r>
      <w:r>
        <w:t>определенной</w:t>
      </w:r>
      <w:r>
        <w:rPr>
          <w:spacing w:val="52"/>
        </w:rPr>
        <w:t xml:space="preserve"> </w:t>
      </w:r>
      <w:r>
        <w:t>деятельности.</w:t>
      </w:r>
    </w:p>
    <w:p w14:paraId="728A126E" w14:textId="77777777" w:rsidR="00F26240" w:rsidRDefault="005E36BC">
      <w:pPr>
        <w:pStyle w:val="a3"/>
        <w:spacing w:before="10" w:line="204" w:lineRule="auto"/>
        <w:ind w:left="2403" w:right="2877" w:firstLine="280"/>
        <w:jc w:val="left"/>
      </w:pPr>
      <w:r>
        <w:pict w14:anchorId="1EE3D379">
          <v:shape id="_x0000_s1540" type="#_x0000_t202" style="position:absolute;left:0;text-align:left;margin-left:436.5pt;margin-top:184.55pt;width:12.1pt;height:26.25pt;z-index:251483136;mso-position-horizontal-relative:page" filled="f" stroked="f">
            <v:textbox style="layout-flow:vertical;mso-layout-flow-alt:bottom-to-top" inset="0,0,0,0">
              <w:txbxContent>
                <w:p w14:paraId="412037FB" w14:textId="77777777" w:rsidR="00F26240" w:rsidRDefault="005E36BC">
                  <w:pPr>
                    <w:spacing w:before="3"/>
                    <w:ind w:left="20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z w:val="18"/>
                    </w:rPr>
                    <w:t>чение</w:t>
                  </w:r>
                </w:p>
              </w:txbxContent>
            </v:textbox>
            <w10:wrap anchorx="page"/>
          </v:shape>
        </w:pict>
      </w:r>
      <w:r>
        <w:t>Врожденно</w:t>
      </w:r>
      <w:r>
        <w:rPr>
          <w:spacing w:val="1"/>
        </w:rPr>
        <w:t xml:space="preserve"> </w:t>
      </w:r>
      <w:r>
        <w:t>обусловленным</w:t>
      </w:r>
      <w:r>
        <w:rPr>
          <w:spacing w:val="1"/>
        </w:rPr>
        <w:t xml:space="preserve"> </w:t>
      </w:r>
      <w:r>
        <w:t>комп</w:t>
      </w:r>
      <w:r>
        <w:t>онентом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ется одаренность. Она обеспечивает человеку возможность успеш-</w:t>
      </w:r>
      <w:r>
        <w:rPr>
          <w:spacing w:val="1"/>
        </w:rPr>
        <w:t xml:space="preserve"> </w:t>
      </w:r>
      <w:r>
        <w:t>ного</w:t>
      </w:r>
      <w:r>
        <w:rPr>
          <w:spacing w:val="35"/>
        </w:rPr>
        <w:t xml:space="preserve"> </w:t>
      </w:r>
      <w:r>
        <w:t>выполнения</w:t>
      </w:r>
      <w:r>
        <w:rPr>
          <w:spacing w:val="31"/>
        </w:rPr>
        <w:t xml:space="preserve"> </w:t>
      </w:r>
      <w:r>
        <w:t>соответствующей</w:t>
      </w:r>
      <w:r>
        <w:rPr>
          <w:spacing w:val="31"/>
        </w:rPr>
        <w:t xml:space="preserve"> </w:t>
      </w:r>
      <w:r>
        <w:t>ей</w:t>
      </w:r>
      <w:r>
        <w:rPr>
          <w:spacing w:val="31"/>
        </w:rPr>
        <w:t xml:space="preserve"> </w:t>
      </w:r>
      <w:r>
        <w:t>деятельности.</w:t>
      </w:r>
      <w:r>
        <w:rPr>
          <w:spacing w:val="35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отноше-</w:t>
      </w:r>
      <w:r>
        <w:rPr>
          <w:spacing w:val="1"/>
        </w:rPr>
        <w:t xml:space="preserve"> </w:t>
      </w:r>
      <w:r>
        <w:t>нию</w:t>
      </w:r>
      <w:r>
        <w:rPr>
          <w:spacing w:val="19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спорту</w:t>
      </w:r>
      <w:r>
        <w:rPr>
          <w:spacing w:val="22"/>
        </w:rPr>
        <w:t xml:space="preserve"> </w:t>
      </w:r>
      <w:r>
        <w:t>можно</w:t>
      </w:r>
      <w:r>
        <w:rPr>
          <w:spacing w:val="23"/>
        </w:rPr>
        <w:t xml:space="preserve"> </w:t>
      </w:r>
      <w:r>
        <w:t>говорить</w:t>
      </w:r>
      <w:r>
        <w:rPr>
          <w:spacing w:val="22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физических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психических</w:t>
      </w:r>
      <w:r>
        <w:rPr>
          <w:spacing w:val="22"/>
        </w:rPr>
        <w:t xml:space="preserve"> </w:t>
      </w:r>
      <w:r>
        <w:t>каче-</w:t>
      </w:r>
      <w:r>
        <w:rPr>
          <w:spacing w:val="1"/>
        </w:rPr>
        <w:t xml:space="preserve"> </w:t>
      </w:r>
      <w:r>
        <w:t>ствах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свойствах</w:t>
      </w:r>
      <w:r>
        <w:rPr>
          <w:spacing w:val="13"/>
        </w:rPr>
        <w:t xml:space="preserve"> </w:t>
      </w:r>
      <w:r>
        <w:t>личности,</w:t>
      </w:r>
      <w:r>
        <w:rPr>
          <w:spacing w:val="15"/>
        </w:rPr>
        <w:t xml:space="preserve"> </w:t>
      </w:r>
      <w:r>
        <w:t>обеспечивающих</w:t>
      </w:r>
      <w:r>
        <w:rPr>
          <w:spacing w:val="13"/>
        </w:rPr>
        <w:t xml:space="preserve"> </w:t>
      </w:r>
      <w:r>
        <w:t>успешность</w:t>
      </w:r>
      <w:r>
        <w:rPr>
          <w:spacing w:val="13"/>
        </w:rPr>
        <w:t xml:space="preserve"> </w:t>
      </w:r>
      <w:r>
        <w:t>осуще-</w:t>
      </w:r>
      <w:r>
        <w:rPr>
          <w:spacing w:val="1"/>
        </w:rPr>
        <w:t xml:space="preserve"> </w:t>
      </w:r>
      <w:r>
        <w:t>ствления</w:t>
      </w:r>
      <w:r>
        <w:rPr>
          <w:spacing w:val="21"/>
        </w:rPr>
        <w:t xml:space="preserve"> </w:t>
      </w:r>
      <w:r>
        <w:t>определенной</w:t>
      </w:r>
      <w:r>
        <w:rPr>
          <w:spacing w:val="22"/>
        </w:rPr>
        <w:t xml:space="preserve"> </w:t>
      </w:r>
      <w:r>
        <w:t>соревновательной</w:t>
      </w:r>
      <w:r>
        <w:rPr>
          <w:spacing w:val="22"/>
        </w:rPr>
        <w:t xml:space="preserve"> </w:t>
      </w:r>
      <w:r>
        <w:t>деятельности.</w:t>
      </w:r>
      <w:r>
        <w:rPr>
          <w:spacing w:val="20"/>
        </w:rPr>
        <w:t xml:space="preserve"> </w:t>
      </w:r>
      <w:r>
        <w:t>Одарен-1</w:t>
      </w:r>
      <w:r>
        <w:rPr>
          <w:spacing w:val="-52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переходе]</w:t>
      </w:r>
      <w:r>
        <w:rPr>
          <w:spacing w:val="-52"/>
        </w:rPr>
        <w:t xml:space="preserve"> </w:t>
      </w:r>
      <w:r>
        <w:rPr>
          <w:i/>
        </w:rPr>
        <w:t>занимающихся</w:t>
      </w:r>
      <w:r>
        <w:rPr>
          <w:i/>
          <w:spacing w:val="1"/>
        </w:rPr>
        <w:t xml:space="preserve"> </w:t>
      </w:r>
      <w:r>
        <w:t>в спортивных</w:t>
      </w:r>
      <w:r>
        <w:rPr>
          <w:spacing w:val="1"/>
        </w:rPr>
        <w:t xml:space="preserve"> </w:t>
      </w:r>
      <w:r>
        <w:t>школах</w:t>
      </w:r>
      <w:r>
        <w:rPr>
          <w:spacing w:val="55"/>
        </w:rPr>
        <w:t xml:space="preserve"> </w:t>
      </w:r>
      <w:r>
        <w:t>из одной группы</w:t>
      </w:r>
      <w:r>
        <w:rPr>
          <w:spacing w:val="55"/>
        </w:rPr>
        <w:t xml:space="preserve"> </w:t>
      </w:r>
      <w:r>
        <w:t>в другую,</w:t>
      </w:r>
      <w:r>
        <w:rPr>
          <w:spacing w:val="1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одной</w:t>
      </w:r>
      <w:r>
        <w:rPr>
          <w:spacing w:val="19"/>
        </w:rPr>
        <w:t xml:space="preserve"> </w:t>
      </w:r>
      <w:r>
        <w:t>сборной</w:t>
      </w:r>
      <w:r>
        <w:rPr>
          <w:spacing w:val="18"/>
        </w:rPr>
        <w:t xml:space="preserve"> </w:t>
      </w:r>
      <w:r>
        <w:t>команды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другую,</w:t>
      </w:r>
      <w:r>
        <w:rPr>
          <w:spacing w:val="20"/>
        </w:rPr>
        <w:t xml:space="preserve"> </w:t>
      </w:r>
      <w:r>
        <w:t>более</w:t>
      </w:r>
      <w:r>
        <w:rPr>
          <w:spacing w:val="20"/>
        </w:rPr>
        <w:t xml:space="preserve"> </w:t>
      </w:r>
      <w:r>
        <w:t>высокого</w:t>
      </w:r>
      <w:r>
        <w:rPr>
          <w:spacing w:val="20"/>
        </w:rPr>
        <w:t xml:space="preserve"> </w:t>
      </w:r>
      <w:r>
        <w:t>ранга.</w:t>
      </w:r>
    </w:p>
    <w:p w14:paraId="35F1F468" w14:textId="77777777" w:rsidR="00F26240" w:rsidRDefault="00F26240">
      <w:pPr>
        <w:pStyle w:val="a3"/>
        <w:jc w:val="left"/>
        <w:rPr>
          <w:sz w:val="20"/>
        </w:rPr>
      </w:pPr>
    </w:p>
    <w:p w14:paraId="1E3A09BB" w14:textId="77777777" w:rsidR="00F26240" w:rsidRDefault="00F26240">
      <w:pPr>
        <w:pStyle w:val="a3"/>
        <w:jc w:val="left"/>
        <w:rPr>
          <w:sz w:val="20"/>
        </w:rPr>
      </w:pPr>
    </w:p>
    <w:p w14:paraId="33941D81" w14:textId="77777777" w:rsidR="00F26240" w:rsidRDefault="00F26240">
      <w:pPr>
        <w:pStyle w:val="a3"/>
        <w:jc w:val="left"/>
        <w:rPr>
          <w:sz w:val="20"/>
        </w:rPr>
      </w:pPr>
    </w:p>
    <w:p w14:paraId="543CBE25" w14:textId="77777777" w:rsidR="00F26240" w:rsidRDefault="00F26240">
      <w:pPr>
        <w:pStyle w:val="a3"/>
        <w:jc w:val="left"/>
        <w:rPr>
          <w:sz w:val="20"/>
        </w:rPr>
      </w:pPr>
    </w:p>
    <w:p w14:paraId="39577AF1" w14:textId="77777777" w:rsidR="00F26240" w:rsidRDefault="00F26240">
      <w:pPr>
        <w:pStyle w:val="a3"/>
        <w:jc w:val="left"/>
        <w:rPr>
          <w:sz w:val="20"/>
        </w:rPr>
      </w:pPr>
    </w:p>
    <w:p w14:paraId="6C143FCC" w14:textId="77777777" w:rsidR="00F26240" w:rsidRDefault="00F26240">
      <w:pPr>
        <w:pStyle w:val="a3"/>
        <w:jc w:val="left"/>
        <w:rPr>
          <w:sz w:val="20"/>
        </w:rPr>
      </w:pPr>
    </w:p>
    <w:p w14:paraId="5FE0638D" w14:textId="77777777" w:rsidR="00F26240" w:rsidRDefault="00F26240">
      <w:pPr>
        <w:pStyle w:val="a3"/>
        <w:jc w:val="left"/>
        <w:rPr>
          <w:sz w:val="20"/>
        </w:rPr>
      </w:pPr>
    </w:p>
    <w:p w14:paraId="3E580E89" w14:textId="77777777" w:rsidR="00F26240" w:rsidRDefault="00F26240">
      <w:pPr>
        <w:pStyle w:val="a3"/>
        <w:jc w:val="left"/>
        <w:rPr>
          <w:sz w:val="20"/>
        </w:rPr>
      </w:pPr>
    </w:p>
    <w:p w14:paraId="53327057" w14:textId="77777777" w:rsidR="00F26240" w:rsidRDefault="00F26240">
      <w:pPr>
        <w:pStyle w:val="a3"/>
        <w:jc w:val="left"/>
        <w:rPr>
          <w:sz w:val="20"/>
        </w:rPr>
      </w:pPr>
    </w:p>
    <w:p w14:paraId="510C99E3" w14:textId="77777777" w:rsidR="00F26240" w:rsidRDefault="005E36BC">
      <w:pPr>
        <w:pStyle w:val="a3"/>
        <w:spacing w:before="7"/>
        <w:jc w:val="left"/>
        <w:rPr>
          <w:sz w:val="10"/>
        </w:rPr>
      </w:pPr>
      <w:r>
        <w:pict w14:anchorId="25347C0F">
          <v:rect id="_x0000_s1539" style="position:absolute;margin-left:398pt;margin-top:8.05pt;width:12.25pt;height:.95pt;z-index:-251400192;mso-wrap-distance-left:0;mso-wrap-distance-right:0;mso-position-horizontal-relative:page" stroked="f">
            <w10:wrap type="topAndBottom" anchorx="page"/>
          </v:rect>
        </w:pict>
      </w:r>
      <w:r>
        <w:pict w14:anchorId="698820A4">
          <v:rect id="_x0000_s1538" style="position:absolute;margin-left:157.2pt;margin-top:46.2pt;width:11.75pt;height:9.25pt;z-index:-251399168;mso-wrap-distance-left:0;mso-wrap-distance-right:0;mso-position-horizontal-relative:page" stroked="f">
            <w10:wrap type="topAndBottom" anchorx="page"/>
          </v:rect>
        </w:pict>
      </w:r>
      <w:r>
        <w:pict w14:anchorId="26592193">
          <v:shape id="_x0000_s1537" style="position:absolute;margin-left:278.7pt;margin-top:29.15pt;width:102.3pt;height:35.2pt;z-index:-251398144;mso-wrap-distance-left:0;mso-wrap-distance-right:0;mso-position-horizontal-relative:page" coordorigin="5574,583" coordsize="2046,704" o:spt="100" adj="0,,0" path="m6352,1200r-778,l5574,1287r778,l6352,1200xm7619,583r-569,l7050,749r-698,l6352,747r-771,l5581,840r720,l6301,886r,144l5574,1030r,84l5574,1200r778,l6352,1114r,-43l7072,1071r,-185l7072,785r547,l7619,583xe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4469D0C1">
          <v:rect id="_x0000_s1536" style="position:absolute;margin-left:157.2pt;margin-top:81.15pt;width:11.75pt;height:4.3pt;z-index:-251397120;mso-wrap-distance-left:0;mso-wrap-distance-right:0;mso-position-horizontal-relative:page" stroked="f">
            <w10:wrap type="topAndBottom" anchorx="page"/>
          </v:rect>
        </w:pict>
      </w:r>
    </w:p>
    <w:p w14:paraId="6B7882F6" w14:textId="77777777" w:rsidR="00F26240" w:rsidRDefault="00F26240">
      <w:pPr>
        <w:pStyle w:val="a3"/>
        <w:spacing w:before="1"/>
        <w:jc w:val="left"/>
        <w:rPr>
          <w:sz w:val="29"/>
        </w:rPr>
      </w:pPr>
    </w:p>
    <w:p w14:paraId="09450DFB" w14:textId="77777777" w:rsidR="00F26240" w:rsidRDefault="00F26240">
      <w:pPr>
        <w:pStyle w:val="a3"/>
        <w:spacing w:before="3"/>
        <w:jc w:val="left"/>
        <w:rPr>
          <w:sz w:val="23"/>
        </w:rPr>
      </w:pPr>
    </w:p>
    <w:p w14:paraId="39361E57" w14:textId="77777777" w:rsidR="00F26240" w:rsidRDefault="00F26240">
      <w:pPr>
        <w:pStyle w:val="a3"/>
        <w:jc w:val="left"/>
        <w:rPr>
          <w:sz w:val="20"/>
        </w:rPr>
      </w:pPr>
    </w:p>
    <w:p w14:paraId="6C36C65F" w14:textId="77777777" w:rsidR="00F26240" w:rsidRDefault="005E36BC">
      <w:pPr>
        <w:pStyle w:val="a3"/>
        <w:spacing w:before="1"/>
        <w:jc w:val="left"/>
        <w:rPr>
          <w:sz w:val="19"/>
        </w:rPr>
      </w:pPr>
      <w:r>
        <w:pict w14:anchorId="2A7A597A">
          <v:rect id="_x0000_s1535" style="position:absolute;margin-left:157.2pt;margin-top:12.95pt;width:11.75pt;height:9pt;z-index:-251396096;mso-wrap-distance-left:0;mso-wrap-distance-right:0;mso-position-horizontal-relative:page" stroked="f">
            <w10:wrap type="topAndBottom" anchorx="page"/>
          </v:rect>
        </w:pict>
      </w:r>
      <w:r>
        <w:pict w14:anchorId="32C75D3C">
          <v:rect id="_x0000_s1534" style="position:absolute;margin-left:383.25pt;margin-top:19.8pt;width:10.8pt;height:4.7pt;z-index:-251395072;mso-wrap-distance-left:0;mso-wrap-distance-right:0;mso-position-horizontal-relative:page" stroked="f">
            <w10:wrap type="topAndBottom" anchorx="page"/>
          </v:rect>
        </w:pict>
      </w:r>
    </w:p>
    <w:p w14:paraId="0C651164" w14:textId="77777777" w:rsidR="00F26240" w:rsidRDefault="00F26240">
      <w:pPr>
        <w:pStyle w:val="a3"/>
        <w:jc w:val="left"/>
        <w:rPr>
          <w:sz w:val="20"/>
        </w:rPr>
      </w:pPr>
    </w:p>
    <w:p w14:paraId="1C58EBF1" w14:textId="77777777" w:rsidR="00F26240" w:rsidRDefault="005E36BC">
      <w:pPr>
        <w:pStyle w:val="a3"/>
        <w:spacing w:before="10"/>
        <w:jc w:val="left"/>
        <w:rPr>
          <w:sz w:val="12"/>
        </w:rPr>
      </w:pPr>
      <w:r>
        <w:pict w14:anchorId="25509E51">
          <v:shape id="_x0000_s1533" style="position:absolute;margin-left:157.2pt;margin-top:9.35pt;width:11.8pt;height:14.8pt;z-index:-251394048;mso-wrap-distance-left:0;mso-wrap-distance-right:0;mso-position-horizontal-relative:page" coordorigin="3144,187" coordsize="236,296" path="m3380,187r-236,l3144,274r,108l3144,483r236,l3380,382r,-108l3380,187xe" stroked="f">
            <v:path arrowok="t"/>
            <w10:wrap type="topAndBottom" anchorx="page"/>
          </v:shape>
        </w:pict>
      </w:r>
    </w:p>
    <w:p w14:paraId="1A604263" w14:textId="77777777" w:rsidR="00F26240" w:rsidRDefault="00F26240">
      <w:pPr>
        <w:pStyle w:val="a3"/>
        <w:spacing w:before="1"/>
        <w:jc w:val="left"/>
        <w:rPr>
          <w:sz w:val="6"/>
        </w:rPr>
      </w:pPr>
    </w:p>
    <w:p w14:paraId="79DF8E87" w14:textId="77777777" w:rsidR="00F26240" w:rsidRDefault="00F26240">
      <w:pPr>
        <w:rPr>
          <w:sz w:val="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06BC496" w14:textId="77777777" w:rsidR="00F26240" w:rsidRDefault="005E36BC">
      <w:pPr>
        <w:tabs>
          <w:tab w:val="left" w:pos="4765"/>
        </w:tabs>
        <w:spacing w:before="127" w:line="67" w:lineRule="auto"/>
        <w:ind w:left="3037"/>
        <w:rPr>
          <w:rFonts w:ascii="Tahoma"/>
          <w:sz w:val="12"/>
        </w:rPr>
      </w:pPr>
      <w:r>
        <w:lastRenderedPageBreak/>
        <w:pict w14:anchorId="20D642E6">
          <v:group id="_x0000_s1452" style="position:absolute;left:0;text-align:left;margin-left:139.35pt;margin-top:-257.55pt;width:324.45pt;height:268.55pt;z-index:-251606016;mso-position-horizontal-relative:page" coordorigin="2787,-5151" coordsize="6489,5371">
            <v:shape id="_x0000_s1532" type="#_x0000_t75" style="position:absolute;left:2973;top:-5151;width:5371;height:1519">
              <v:imagedata r:id="rId60" o:title=""/>
            </v:shape>
            <v:shape id="_x0000_s1531" style="position:absolute;left:2786;top:-3565;width:1448;height:15" coordorigin="2787,-3565" coordsize="1448,15" o:spt="100" adj="0,,0" path="m3910,-3565r-281,l3615,-3565r-180,l3420,-3565r-302,l3104,-3565r-317,l2787,-3550r317,l3118,-3550r302,l3435,-3550r180,l3629,-3550r281,l3910,-3565xm4235,-3565r-310,l3911,-3565r,15l3925,-3550r310,l4235,-3565xe" fillcolor="black" stroked="f">
              <v:stroke joinstyle="round"/>
              <v:formulas/>
              <v:path arrowok="t" o:connecttype="segments"/>
            </v:shape>
            <v:shape id="_x0000_s1530" style="position:absolute;left:7619;top:-3630;width:785;height:15" coordorigin="7619,-3630" coordsize="785,15" o:spt="100" adj="0,,0" path="m7921,-3630r-302,l7619,-3615r302,l7921,-3630xm8404,-3630r-166,l8238,-3615r166,l8404,-3630xe" stroked="f">
              <v:stroke joinstyle="round"/>
              <v:formulas/>
              <v:path arrowok="t" o:connecttype="segments"/>
            </v:shape>
            <v:shape id="_x0000_s1529" style="position:absolute;left:8403;top:-3630;width:318;height:15" coordorigin="8404,-3630" coordsize="318,15" o:spt="100" adj="0,,0" path="m8707,-3630r-289,l8404,-3630r,15l8418,-3615r289,l8707,-3630xm8721,-3630r-14,l8707,-3615r14,l8721,-3630xe" fillcolor="black" stroked="f">
              <v:stroke joinstyle="round"/>
              <v:formulas/>
              <v:path arrowok="t" o:connecttype="segments"/>
            </v:shape>
            <v:shape id="_x0000_s1528" style="position:absolute;left:8922;top:-3616;width:339;height:497" coordorigin="8923,-3615" coordsize="339,497" path="m9261,-3385r-300,l8961,-3615r-38,l8923,-3385r,267l9261,-3118r,-267xe" stroked="f">
              <v:path arrowok="t"/>
            </v:shape>
            <v:shape id="_x0000_s1527" style="position:absolute;left:8403;top:-3630;width:872;height:1116" coordorigin="8404,-3630" coordsize="872,1116" o:spt="100" adj="0,,0" path="m8418,-3118r-14,l8404,-2946r,432l8418,-2514r,-432l8418,-3118xm8418,-3615r-14,l8404,-3118r14,l8418,-3615xm9276,-3118r-15,l9261,-2946r,432l9276,-2514r,-432l9276,-3118xm9276,-3630r-15,l8937,-3630r-14,l8721,-3630r,15l8923,-3615r14,l9261,-3615r,497l9276,-3118r,-497l9276,-3630xe" fillcolor="black" stroked="f">
              <v:stroke joinstyle="round"/>
              <v:formulas/>
              <v:path arrowok="t" o:connecttype="segments"/>
            </v:shape>
            <v:shape id="_x0000_s1526" style="position:absolute;left:7959;top:-2644;width:923;height:260" coordorigin="7960,-2643" coordsize="923,260" o:spt="100" adj="0,,0" path="m8205,-2514r-245,l7960,-2384r245,l8205,-2514xm8882,-2514r-137,l8745,-2384r137,l8882,-2514xm8882,-2643r-137,l8745,-2542r137,l8882,-2643xe" stroked="f">
              <v:stroke joinstyle="round"/>
              <v:formulas/>
              <v:path arrowok="t" o:connecttype="segments"/>
            </v:shape>
            <v:shape id="_x0000_s1525" style="position:absolute;left:8403;top:-2514;width:872;height:130" coordorigin="8404,-2514" coordsize="872,130" o:spt="100" adj="0,,0" path="m8418,-2514r-14,l8404,-2384r14,l8418,-2514xm9276,-2514r-15,l9261,-2384r15,l9276,-2514xe" fillcolor="black" stroked="f">
              <v:stroke joinstyle="round"/>
              <v:formulas/>
              <v:path arrowok="t" o:connecttype="segments"/>
            </v:shape>
            <v:shape id="_x0000_s1524" style="position:absolute;left:8449;top:-2385;width:433;height:161" coordorigin="8449,-2384" coordsize="433,161" o:spt="100" adj="0,,0" path="m8666,-2384r-217,l8449,-2245r217,l8666,-2384xm8882,-2384r-137,l8745,-2223r137,l8882,-2384xe" stroked="f">
              <v:stroke joinstyle="round"/>
              <v:formulas/>
              <v:path arrowok="t" o:connecttype="segments"/>
            </v:shape>
            <v:shape id="_x0000_s1523" style="position:absolute;left:8403;top:-2385;width:872;height:389" coordorigin="8404,-2384" coordsize="872,389" o:spt="100" adj="0,,0" path="m8418,-2384r-14,l8404,-2197r,202l8418,-1995r,-202l8418,-2384xm9276,-2384r-15,l9261,-2197r,202l9276,-1995r,-202l9276,-2384xe" fillcolor="black" stroked="f">
              <v:stroke joinstyle="round"/>
              <v:formulas/>
              <v:path arrowok="t" o:connecttype="segments"/>
            </v:shape>
            <v:rect id="_x0000_s1522" style="position:absolute;left:8449;top:-1996;width:217;height:144" stroked="f"/>
            <v:shape id="_x0000_s1521" style="position:absolute;left:8403;top:-1996;width:872;height:144" coordorigin="8404,-1995" coordsize="872,144" o:spt="100" adj="0,,0" path="m8418,-1995r-14,l8404,-1851r14,l8418,-1995xm9276,-1995r-15,l9261,-1851r15,l9276,-1995xe" fillcolor="black" stroked="f">
              <v:stroke joinstyle="round"/>
              <v:formulas/>
              <v:path arrowok="t" o:connecttype="segments"/>
            </v:shape>
            <v:rect id="_x0000_s1520" style="position:absolute;left:8745;top:-1852;width:166;height:383" stroked="f"/>
            <v:shape id="_x0000_s1519" style="position:absolute;left:8403;top:-1852;width:872;height:383" coordorigin="8404,-1851" coordsize="872,383" o:spt="100" adj="0,,0" path="m8418,-1851r-14,l8404,-1469r14,l8418,-1851xm9276,-1851r-15,l9261,-1469r15,l9276,-1851xe" fillcolor="black" stroked="f">
              <v:stroke joinstyle="round"/>
              <v:formulas/>
              <v:path arrowok="t" o:connecttype="segments"/>
            </v:shape>
            <v:shape id="_x0000_s1518" style="position:absolute;left:7921;top:-1470;width:317;height:348" coordorigin="7921,-1469" coordsize="317,348" path="m8238,-1181r-33,l8205,-1469r-245,l7921,-1469r,288l7921,-1121r317,l8238,-1181xe" stroked="f">
              <v:path arrowok="t"/>
            </v:shape>
            <v:shape id="_x0000_s1517" style="position:absolute;left:8403;top:-1470;width:872;height:629" coordorigin="8404,-1469" coordsize="872,629" o:spt="100" adj="0,,0" path="m8418,-1469r-14,l8404,-1121r,281l8418,-840r,-281l8418,-1469xm9276,-1469r-15,l9261,-1121r,281l9276,-840r,-281l9276,-1469xe" fillcolor="black" stroked="f">
              <v:stroke joinstyle="round"/>
              <v:formulas/>
              <v:path arrowok="t" o:connecttype="segments"/>
            </v:shape>
            <v:rect id="_x0000_s1516" style="position:absolute;left:8745;top:-841;width:137;height:116" stroked="f"/>
            <v:shape id="_x0000_s1515" style="position:absolute;left:8403;top:-841;width:872;height:576" coordorigin="8404,-840" coordsize="872,576" o:spt="100" adj="0,,0" path="m8418,-840r-14,l8404,-668r,195l8404,-264r14,l8418,-473r,-195l8418,-840xm9276,-840r-15,l9261,-668r,195l9261,-264r15,l9276,-473r,-195l9276,-840xe" fillcolor="black" stroked="f">
              <v:stroke joinstyle="round"/>
              <v:formulas/>
              <v:path arrowok="t" o:connecttype="segments"/>
            </v:shape>
            <v:shape id="_x0000_s1514" style="position:absolute;left:7664;top:-265;width:1002;height:288" coordorigin="7665,-264" coordsize="1002,288" o:spt="100" adj="0,,0" path="m7881,-264r-216,l7665,-12r216,l7881,-264xm7960,-264r-39,l7921,24r39,l7960,-264xm8666,-264r-217,l8449,-82r217,l8666,-264xe" stroked="f">
              <v:stroke joinstyle="round"/>
              <v:formulas/>
              <v:path arrowok="t" o:connecttype="segments"/>
            </v:shape>
            <v:shape id="_x0000_s1513" style="position:absolute;left:8403;top:-265;width:872;height:346" coordorigin="8404,-264" coordsize="872,346" path="m9276,-264r-15,l9261,67r-338,l8418,67r,-331l8404,-264r,331l8404,81r872,l9276,67r,-331xe" fillcolor="black" stroked="f">
              <v:path arrowok="t"/>
            </v:shape>
            <v:shape id="_x0000_s1512" type="#_x0000_t202" style="position:absolute;left:4450;top:-5083;width:2346;height:224" filled="f" stroked="f">
              <v:textbox inset="0,0,0,0">
                <w:txbxContent>
                  <w:p w14:paraId="6E7A49A2" w14:textId="77777777" w:rsidR="00F26240" w:rsidRDefault="005E36BC">
                    <w:pPr>
                      <w:spacing w:line="222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spacing w:val="-21"/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3"/>
                        <w:sz w:val="20"/>
                        <w:shd w:val="clear" w:color="auto" w:fill="FFFFFF"/>
                      </w:rPr>
                      <w:t>Спортивные</w:t>
                    </w:r>
                    <w:r>
                      <w:rPr>
                        <w:rFonts w:ascii="Tahoma" w:hAnsi="Tahoma"/>
                        <w:spacing w:val="-14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20"/>
                        <w:shd w:val="clear" w:color="auto" w:fill="FFFFFF"/>
                      </w:rPr>
                      <w:t>достижения</w:t>
                    </w:r>
                    <w:r>
                      <w:rPr>
                        <w:rFonts w:ascii="Tahoma" w:hAnsi="Tahoma"/>
                        <w:spacing w:val="2"/>
                        <w:sz w:val="20"/>
                        <w:shd w:val="clear" w:color="auto" w:fill="FFFFFF"/>
                      </w:rPr>
                      <w:t xml:space="preserve"> </w:t>
                    </w:r>
                  </w:p>
                </w:txbxContent>
              </v:textbox>
            </v:shape>
            <v:shape id="_x0000_s1511" type="#_x0000_t202" style="position:absolute;left:8079;top:-3614;width:128;height:135" filled="f" stroked="f">
              <v:textbox inset="0,0,0,0">
                <w:txbxContent>
                  <w:p w14:paraId="7A6B6517" w14:textId="77777777" w:rsidR="00F26240" w:rsidRDefault="005E36BC">
                    <w:pPr>
                      <w:spacing w:line="133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18"/>
                        <w:sz w:val="12"/>
                      </w:rPr>
                      <w:t>ф</w:t>
                    </w:r>
                  </w:p>
                </w:txbxContent>
              </v:textbox>
            </v:shape>
            <v:shape id="_x0000_s1510" type="#_x0000_t202" style="position:absolute;left:3161;top:-3339;width:195;height:200" filled="f" stroked="f">
              <v:textbox inset="0,0,0,0">
                <w:txbxContent>
                  <w:p w14:paraId="25AE4252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та</w:t>
                    </w:r>
                  </w:p>
                </w:txbxContent>
              </v:textbox>
            </v:shape>
            <v:shape id="_x0000_s1509" type="#_x0000_t202" style="position:absolute;left:6546;top:-3423;width:141;height:133" filled="f" stroked="f">
              <v:textbox inset="0,0,0,0">
                <w:txbxContent>
                  <w:p w14:paraId="23F9D53B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155"/>
                        <w:sz w:val="12"/>
                      </w:rPr>
                      <w:t>ф</w:t>
                    </w:r>
                  </w:p>
                </w:txbxContent>
              </v:textbox>
            </v:shape>
            <v:shape id="_x0000_s1508" type="#_x0000_t202" style="position:absolute;left:6330;top:-3475;width:1879;height:924" filled="f" stroked="f">
              <v:textbox inset="0,0,0,0">
                <w:txbxContent>
                  <w:p w14:paraId="422CECB4" w14:textId="77777777" w:rsidR="00F26240" w:rsidRDefault="005E36BC">
                    <w:pPr>
                      <w:spacing w:line="133" w:lineRule="exact"/>
                      <w:ind w:right="18"/>
                      <w:jc w:val="righ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125"/>
                        <w:sz w:val="12"/>
                      </w:rPr>
                      <w:t>X</w:t>
                    </w:r>
                  </w:p>
                  <w:p w14:paraId="50818976" w14:textId="77777777" w:rsidR="00F26240" w:rsidRDefault="005E36BC">
                    <w:pPr>
                      <w:spacing w:before="49"/>
                      <w:ind w:left="43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w w:val="70"/>
                        <w:sz w:val="32"/>
                      </w:rPr>
                      <w:t>.</w:t>
                    </w:r>
                    <w:r>
                      <w:rPr>
                        <w:rFonts w:ascii="Arial" w:hAnsi="Arial"/>
                        <w:b/>
                        <w:spacing w:val="9"/>
                        <w:w w:val="70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70"/>
                        <w:sz w:val="32"/>
                      </w:rPr>
                      <w:t>в</w:t>
                    </w:r>
                  </w:p>
                  <w:p w14:paraId="14834611" w14:textId="77777777" w:rsidR="00F26240" w:rsidRDefault="005E36BC">
                    <w:pPr>
                      <w:spacing w:before="227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10"/>
                        <w:sz w:val="12"/>
                      </w:rPr>
                      <w:t xml:space="preserve">га </w:t>
                    </w:r>
                    <w:r>
                      <w:rPr>
                        <w:rFonts w:ascii="Tahoma" w:hAnsi="Tahoma"/>
                        <w:spacing w:val="34"/>
                        <w:w w:val="110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2"/>
                      </w:rPr>
                      <w:t>*</w:t>
                    </w:r>
                  </w:p>
                </w:txbxContent>
              </v:textbox>
            </v:shape>
            <v:shape id="_x0000_s1507" type="#_x0000_t202" style="position:absolute;left:8053;top:-3283;width:158;height:574" filled="f" stroked="f">
              <v:textbox inset="0,0,0,0">
                <w:txbxContent>
                  <w:p w14:paraId="74480023" w14:textId="77777777" w:rsidR="00F26240" w:rsidRDefault="005E36BC">
                    <w:pPr>
                      <w:spacing w:line="154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z w:val="14"/>
                      </w:rPr>
                      <w:t>о.</w:t>
                    </w:r>
                    <w:r>
                      <w:rPr>
                        <w:rFonts w:ascii="Tahoma" w:hAnsi="Tahoma"/>
                        <w:spacing w:val="-29"/>
                        <w:sz w:val="14"/>
                      </w:rPr>
                      <w:t xml:space="preserve"> </w:t>
                    </w:r>
                  </w:p>
                  <w:p w14:paraId="093A3375" w14:textId="77777777" w:rsidR="00F26240" w:rsidRDefault="005E36BC">
                    <w:pPr>
                      <w:spacing w:line="168" w:lineRule="exact"/>
                      <w:ind w:left="23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1"/>
                        <w:sz w:val="14"/>
                      </w:rPr>
                      <w:t>о</w:t>
                    </w:r>
                  </w:p>
                  <w:p w14:paraId="18D4C2FB" w14:textId="77777777" w:rsidR="00F26240" w:rsidRDefault="005E36BC">
                    <w:pPr>
                      <w:spacing w:before="80"/>
                      <w:ind w:left="2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94"/>
                        <w:sz w:val="14"/>
                      </w:rPr>
                      <w:t>ш</w:t>
                    </w:r>
                  </w:p>
                </w:txbxContent>
              </v:textbox>
            </v:shape>
            <v:shape id="_x0000_s1506" type="#_x0000_t202" style="position:absolute;left:8087;top:-3384;width:138;height:156" filled="f" stroked="f">
              <v:textbox inset="0,0,0,0">
                <w:txbxContent>
                  <w:p w14:paraId="4919F2F3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5"/>
                        <w:sz w:val="14"/>
                      </w:rPr>
                      <w:t>та</w:t>
                    </w:r>
                  </w:p>
                </w:txbxContent>
              </v:textbox>
            </v:shape>
            <v:shape id="_x0000_s1505" type="#_x0000_t202" style="position:absolute;left:8471;top:-3119;width:88;height:113" filled="f" stroked="f">
              <v:textbox inset="0,0,0,0">
                <w:txbxContent>
                  <w:p w14:paraId="655A7A9D" w14:textId="77777777" w:rsidR="00F26240" w:rsidRDefault="005E36BC">
                    <w:pPr>
                      <w:spacing w:line="112" w:lineRule="exact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120"/>
                        <w:sz w:val="10"/>
                      </w:rPr>
                      <w:t>S</w:t>
                    </w:r>
                  </w:p>
                </w:txbxContent>
              </v:textbox>
            </v:shape>
            <v:shape id="_x0000_s1504" type="#_x0000_t202" style="position:absolute;left:5609;top:-2883;width:491;height:156" filled="f" stroked="f">
              <v:textbox inset="0,0,0,0">
                <w:txbxContent>
                  <w:p w14:paraId="476D02C2" w14:textId="77777777" w:rsidR="00F26240" w:rsidRDefault="005E36BC">
                    <w:pPr>
                      <w:spacing w:line="156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90"/>
                        <w:sz w:val="14"/>
                      </w:rPr>
                      <w:t>х</w:t>
                    </w:r>
                    <w:r>
                      <w:rPr>
                        <w:rFonts w:ascii="Arial" w:hAnsi="Arial"/>
                        <w:i/>
                        <w:spacing w:val="7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0"/>
                        <w:sz w:val="14"/>
                      </w:rPr>
                      <w:t>га</w:t>
                    </w:r>
                    <w:r>
                      <w:rPr>
                        <w:rFonts w:ascii="Tahoma" w:hAnsi="Tahoma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0"/>
                        <w:sz w:val="14"/>
                      </w:rPr>
                      <w:t>^</w:t>
                    </w:r>
                  </w:p>
                </w:txbxContent>
              </v:textbox>
            </v:shape>
            <v:shape id="_x0000_s1503" type="#_x0000_t202" style="position:absolute;left:5617;top:-2996;width:557;height:179" filled="f" stroked="f">
              <v:textbox inset="0,0,0,0">
                <w:txbxContent>
                  <w:p w14:paraId="3EA02C48" w14:textId="77777777" w:rsidR="00F26240" w:rsidRDefault="005E36BC">
                    <w:pPr>
                      <w:spacing w:line="178" w:lineRule="exact"/>
                      <w:rPr>
                        <w:i/>
                        <w:sz w:val="16"/>
                      </w:rPr>
                    </w:pPr>
                    <w:r>
                      <w:rPr>
                        <w:spacing w:val="-9"/>
                        <w:w w:val="145"/>
                        <w:sz w:val="16"/>
                      </w:rPr>
                      <w:t>S</w:t>
                    </w:r>
                    <w:r>
                      <w:rPr>
                        <w:spacing w:val="7"/>
                        <w:w w:val="145"/>
                        <w:sz w:val="16"/>
                      </w:rPr>
                      <w:t xml:space="preserve"> </w:t>
                    </w:r>
                    <w:r>
                      <w:rPr>
                        <w:spacing w:val="-9"/>
                        <w:w w:val="145"/>
                        <w:sz w:val="16"/>
                      </w:rPr>
                      <w:t>X</w:t>
                    </w:r>
                    <w:r>
                      <w:rPr>
                        <w:spacing w:val="-17"/>
                        <w:w w:val="145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8"/>
                        <w:w w:val="145"/>
                        <w:sz w:val="16"/>
                      </w:rPr>
                      <w:t>'£</w:t>
                    </w:r>
                  </w:p>
                </w:txbxContent>
              </v:textbox>
            </v:shape>
            <v:shape id="_x0000_s1502" type="#_x0000_t202" style="position:absolute;left:8745;top:-3090;width:148;height:145" filled="f" stroked="f">
              <v:textbox inset="0,0,0,0">
                <w:txbxContent>
                  <w:p w14:paraId="330384C9" w14:textId="77777777" w:rsidR="00F26240" w:rsidRDefault="005E36BC">
                    <w:pPr>
                      <w:spacing w:line="144" w:lineRule="exact"/>
                      <w:rPr>
                        <w:rFonts w:ascii="Tahoma" w:hAnsi="Tahoma"/>
                        <w:sz w:val="13"/>
                      </w:rPr>
                    </w:pPr>
                    <w:r>
                      <w:rPr>
                        <w:rFonts w:ascii="Tahoma" w:hAnsi="Tahoma"/>
                        <w:w w:val="130"/>
                        <w:sz w:val="13"/>
                      </w:rPr>
                      <w:t>Ф</w:t>
                    </w:r>
                  </w:p>
                </w:txbxContent>
              </v:textbox>
            </v:shape>
            <v:shape id="_x0000_s1501" type="#_x0000_t202" style="position:absolute;left:8745;top:-3010;width:137;height:180" filled="f" stroked="f">
              <v:textbox inset="0,0,0,0">
                <w:txbxContent>
                  <w:p w14:paraId="7DADDBA2" w14:textId="77777777" w:rsidR="00F26240" w:rsidRDefault="005E36BC">
                    <w:pPr>
                      <w:spacing w:line="179" w:lineRule="exac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w w:val="133"/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500" type="#_x0000_t202" style="position:absolute;left:8745;top:-2872;width:128;height:135" filled="f" stroked="f">
              <v:textbox inset="0,0,0,0">
                <w:txbxContent>
                  <w:p w14:paraId="6BB2DBA8" w14:textId="77777777" w:rsidR="00F26240" w:rsidRDefault="005E36BC">
                    <w:pPr>
                      <w:spacing w:line="133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18"/>
                        <w:sz w:val="12"/>
                      </w:rPr>
                      <w:t>ф</w:t>
                    </w:r>
                  </w:p>
                </w:txbxContent>
              </v:textbox>
            </v:shape>
            <v:shape id="_x0000_s1499" type="#_x0000_t202" style="position:absolute;left:5609;top:-2766;width:526;height:245" filled="f" stroked="f">
              <v:textbox inset="0,0,0,0">
                <w:txbxContent>
                  <w:p w14:paraId="2254C068" w14:textId="77777777" w:rsidR="00F26240" w:rsidRDefault="005E36BC">
                    <w:pPr>
                      <w:spacing w:line="241" w:lineRule="exact"/>
                      <w:rPr>
                        <w:rFonts w:ascii="Tahoma" w:hAnsi="Tahoma"/>
                        <w:sz w:val="8"/>
                      </w:rPr>
                    </w:pPr>
                    <w:r>
                      <w:rPr>
                        <w:b/>
                        <w:spacing w:val="-104"/>
                        <w:position w:val="-8"/>
                      </w:rPr>
                      <w:t>о</w:t>
                    </w:r>
                    <w:r>
                      <w:rPr>
                        <w:rFonts w:ascii="Tahoma" w:hAnsi="Tahoma"/>
                        <w:w w:val="96"/>
                        <w:sz w:val="8"/>
                      </w:rPr>
                      <w:t>Ш</w:t>
                    </w:r>
                    <w:r>
                      <w:rPr>
                        <w:rFonts w:ascii="Tahoma" w:hAnsi="Tahoma"/>
                        <w:sz w:val="8"/>
                      </w:rPr>
                      <w:t xml:space="preserve">    </w:t>
                    </w:r>
                    <w:r>
                      <w:rPr>
                        <w:rFonts w:ascii="Tahoma" w:hAnsi="Tahoma"/>
                        <w:spacing w:val="-4"/>
                        <w:sz w:val="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7"/>
                        <w:w w:val="119"/>
                        <w:sz w:val="8"/>
                      </w:rPr>
                      <w:t>C</w:t>
                    </w:r>
                    <w:r>
                      <w:rPr>
                        <w:rFonts w:ascii="Tahoma" w:hAnsi="Tahoma"/>
                        <w:w w:val="109"/>
                        <w:sz w:val="8"/>
                      </w:rPr>
                      <w:t>U</w:t>
                    </w:r>
                    <w:r>
                      <w:rPr>
                        <w:rFonts w:ascii="Tahoma" w:hAnsi="Tahoma"/>
                        <w:sz w:val="8"/>
                      </w:rPr>
                      <w:t xml:space="preserve">   </w:t>
                    </w:r>
                    <w:r>
                      <w:rPr>
                        <w:rFonts w:ascii="Tahoma" w:hAnsi="Tahoma"/>
                        <w:spacing w:val="1"/>
                        <w:sz w:val="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2"/>
                        <w:w w:val="70"/>
                        <w:sz w:val="8"/>
                      </w:rPr>
                      <w:t>*</w:t>
                    </w:r>
                    <w:r>
                      <w:rPr>
                        <w:b/>
                        <w:spacing w:val="-64"/>
                        <w:position w:val="-8"/>
                      </w:rPr>
                      <w:t>-</w:t>
                    </w:r>
                    <w:r>
                      <w:rPr>
                        <w:rFonts w:ascii="Tahoma" w:hAnsi="Tahoma"/>
                        <w:w w:val="110"/>
                        <w:sz w:val="8"/>
                      </w:rPr>
                      <w:t>s</w:t>
                    </w:r>
                    <w:r>
                      <w:rPr>
                        <w:rFonts w:ascii="Tahoma" w:hAnsi="Tahoma"/>
                        <w:spacing w:val="-13"/>
                        <w:sz w:val="8"/>
                      </w:rPr>
                      <w:t xml:space="preserve"> </w:t>
                    </w:r>
                  </w:p>
                </w:txbxContent>
              </v:textbox>
            </v:shape>
            <v:shape id="_x0000_s1498" type="#_x0000_t202" style="position:absolute;left:6831;top:-2708;width:71;height:89" filled="f" stroked="f">
              <v:textbox inset="0,0,0,0">
                <w:txbxContent>
                  <w:p w14:paraId="6F5E050C" w14:textId="77777777" w:rsidR="00F26240" w:rsidRDefault="005E36BC">
                    <w:pPr>
                      <w:spacing w:line="88" w:lineRule="exact"/>
                      <w:rPr>
                        <w:rFonts w:ascii="Tahoma" w:hAnsi="Tahoma"/>
                        <w:sz w:val="8"/>
                      </w:rPr>
                    </w:pPr>
                    <w:r>
                      <w:rPr>
                        <w:rFonts w:ascii="Tahoma" w:hAnsi="Tahoma"/>
                        <w:w w:val="126"/>
                        <w:sz w:val="8"/>
                      </w:rPr>
                      <w:t>х</w:t>
                    </w:r>
                  </w:p>
                </w:txbxContent>
              </v:textbox>
            </v:shape>
            <v:shape id="_x0000_s1497" type="#_x0000_t202" style="position:absolute;left:8745;top:-2843;width:182;height:223" filled="f" stroked="f">
              <v:textbox inset="0,0,0,0">
                <w:txbxContent>
                  <w:p w14:paraId="37954BC1" w14:textId="77777777" w:rsidR="00F26240" w:rsidRDefault="005E36BC">
                    <w:pPr>
                      <w:spacing w:line="222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w w:val="106"/>
                        <w:sz w:val="20"/>
                      </w:rPr>
                      <w:t>ю</w:t>
                    </w:r>
                  </w:p>
                </w:txbxContent>
              </v:textbox>
            </v:shape>
            <v:shape id="_x0000_s1496" type="#_x0000_t202" style="position:absolute;left:5609;top:-2600;width:542;height:155" filled="f" stroked="f">
              <v:textbox inset="0,0,0,0">
                <w:txbxContent>
                  <w:p w14:paraId="7A30A47B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о.</w:t>
                    </w:r>
                    <w:r>
                      <w:rPr>
                        <w:spacing w:val="6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I   </w:t>
                    </w:r>
                    <w:r>
                      <w:rPr>
                        <w:spacing w:val="22"/>
                        <w:sz w:val="14"/>
                      </w:rPr>
                      <w:t xml:space="preserve"> </w:t>
                    </w:r>
                    <w:r>
                      <w:rPr>
                        <w:spacing w:val="-11"/>
                        <w:sz w:val="14"/>
                      </w:rPr>
                      <w:t>!«;</w:t>
                    </w:r>
                  </w:p>
                </w:txbxContent>
              </v:textbox>
            </v:shape>
            <v:shape id="_x0000_s1495" type="#_x0000_t202" style="position:absolute;left:3221;top:-2468;width:138;height:414" filled="f" stroked="f">
              <v:textbox inset="0,0,0,0">
                <w:txbxContent>
                  <w:p w14:paraId="5166FBEC" w14:textId="77777777" w:rsidR="00F26240" w:rsidRDefault="005E36BC">
                    <w:pPr>
                      <w:spacing w:line="124" w:lineRule="exact"/>
                      <w:ind w:left="31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  <w:p w14:paraId="76DB78EE" w14:textId="77777777" w:rsidR="00F26240" w:rsidRDefault="005E36BC">
                    <w:pPr>
                      <w:spacing w:line="141" w:lineRule="exact"/>
                      <w:rPr>
                        <w:sz w:val="13"/>
                      </w:rPr>
                    </w:pPr>
                    <w:r>
                      <w:rPr>
                        <w:w w:val="99"/>
                        <w:sz w:val="13"/>
                      </w:rPr>
                      <w:t>Ф</w:t>
                    </w:r>
                  </w:p>
                  <w:p w14:paraId="5CBB2763" w14:textId="77777777" w:rsidR="00F26240" w:rsidRDefault="005E36BC">
                    <w:pPr>
                      <w:spacing w:before="11"/>
                      <w:ind w:left="16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U</w:t>
                    </w:r>
                  </w:p>
                </w:txbxContent>
              </v:textbox>
            </v:shape>
            <v:shape id="_x0000_s1494" type="#_x0000_t202" style="position:absolute;left:5617;top:-2506;width:524;height:155" filled="f" stroked="f">
              <v:textbox inset="0,0,0,0">
                <w:txbxContent>
                  <w:p w14:paraId="27CDB605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s  </w:t>
                    </w:r>
                    <w:r>
                      <w:rPr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са</w:t>
                    </w:r>
                    <w:r>
                      <w:rPr>
                        <w:spacing w:val="4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га</w:t>
                    </w:r>
                  </w:p>
                </w:txbxContent>
              </v:textbox>
            </v:shape>
            <v:shape id="_x0000_s1493" type="#_x0000_t202" style="position:absolute;left:6330;top:-2548;width:574;height:135" filled="f" stroked="f">
              <v:textbox inset="0,0,0,0">
                <w:txbxContent>
                  <w:p w14:paraId="5DE23760" w14:textId="77777777" w:rsidR="00F26240" w:rsidRDefault="005E36BC">
                    <w:pPr>
                      <w:spacing w:line="133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25"/>
                        <w:sz w:val="12"/>
                      </w:rPr>
                      <w:t xml:space="preserve">5 </w:t>
                    </w:r>
                    <w:r>
                      <w:rPr>
                        <w:rFonts w:ascii="Tahoma" w:hAnsi="Tahoma"/>
                        <w:spacing w:val="18"/>
                        <w:w w:val="12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25"/>
                        <w:sz w:val="12"/>
                      </w:rPr>
                      <w:t xml:space="preserve">О </w:t>
                    </w:r>
                    <w:r>
                      <w:rPr>
                        <w:rFonts w:ascii="Tahoma" w:hAnsi="Tahoma"/>
                        <w:spacing w:val="20"/>
                        <w:w w:val="12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25"/>
                        <w:sz w:val="12"/>
                      </w:rPr>
                      <w:t>0)</w:t>
                    </w:r>
                  </w:p>
                </w:txbxContent>
              </v:textbox>
            </v:shape>
            <v:shape id="_x0000_s1492" type="#_x0000_t202" style="position:absolute;left:5602;top:-2326;width:541;height:243" filled="f" stroked="f">
              <v:textbox inset="0,0,0,0">
                <w:txbxContent>
                  <w:p w14:paraId="417DB588" w14:textId="77777777" w:rsidR="00F26240" w:rsidRDefault="005E36BC">
                    <w:pPr>
                      <w:spacing w:line="228" w:lineRule="auto"/>
                      <w:rPr>
                        <w:sz w:val="16"/>
                      </w:rPr>
                    </w:pPr>
                    <w:r>
                      <w:rPr>
                        <w:spacing w:val="-88"/>
                        <w:position w:val="2"/>
                        <w:sz w:val="11"/>
                      </w:rPr>
                      <w:t>Ф</w:t>
                    </w:r>
                    <w:r>
                      <w:rPr>
                        <w:spacing w:val="16"/>
                        <w:w w:val="193"/>
                        <w:position w:val="-5"/>
                        <w:sz w:val="16"/>
                      </w:rPr>
                      <w:t>а</w:t>
                    </w:r>
                    <w:r>
                      <w:rPr>
                        <w:spacing w:val="-100"/>
                        <w:w w:val="193"/>
                        <w:position w:val="-5"/>
                        <w:sz w:val="16"/>
                      </w:rPr>
                      <w:t>о</w:t>
                    </w:r>
                    <w:r>
                      <w:rPr>
                        <w:spacing w:val="16"/>
                        <w:w w:val="99"/>
                        <w:position w:val="2"/>
                        <w:sz w:val="14"/>
                      </w:rPr>
                      <w:t>о</w:t>
                    </w:r>
                    <w:r>
                      <w:rPr>
                        <w:w w:val="99"/>
                        <w:position w:val="2"/>
                        <w:sz w:val="14"/>
                      </w:rPr>
                      <w:t>.</w:t>
                    </w:r>
                    <w:r>
                      <w:rPr>
                        <w:position w:val="2"/>
                        <w:sz w:val="14"/>
                      </w:rPr>
                      <w:t xml:space="preserve">  </w:t>
                    </w:r>
                    <w:r>
                      <w:rPr>
                        <w:spacing w:val="-18"/>
                        <w:position w:val="2"/>
                        <w:sz w:val="14"/>
                      </w:rPr>
                      <w:t xml:space="preserve"> </w:t>
                    </w:r>
                    <w:r>
                      <w:rPr>
                        <w:spacing w:val="-36"/>
                        <w:w w:val="101"/>
                        <w:sz w:val="9"/>
                      </w:rPr>
                      <w:t>s</w:t>
                    </w:r>
                    <w:r>
                      <w:rPr>
                        <w:w w:val="193"/>
                        <w:position w:val="-5"/>
                        <w:sz w:val="16"/>
                      </w:rPr>
                      <w:t>I</w:t>
                    </w:r>
                  </w:p>
                </w:txbxContent>
              </v:textbox>
            </v:shape>
            <v:shape id="_x0000_s1491" type="#_x0000_t202" style="position:absolute;left:5609;top:-2413;width:552;height:155" filled="f" stroked="f">
              <v:textbox inset="0,0,0,0">
                <w:txbxContent>
                  <w:p w14:paraId="2A220FDA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х  </w:t>
                    </w:r>
                    <w:r>
                      <w:rPr>
                        <w:spacing w:val="24"/>
                        <w:sz w:val="14"/>
                      </w:rPr>
                      <w:t xml:space="preserve"> </w:t>
                    </w:r>
                    <w:r>
                      <w:rPr>
                        <w:sz w:val="11"/>
                      </w:rPr>
                      <w:t xml:space="preserve">Ф   </w:t>
                    </w:r>
                    <w:r>
                      <w:rPr>
                        <w:spacing w:val="8"/>
                        <w:sz w:val="11"/>
                      </w:rPr>
                      <w:t xml:space="preserve"> </w:t>
                    </w:r>
                    <w:r>
                      <w:rPr>
                        <w:sz w:val="14"/>
                      </w:rPr>
                      <w:t>&gt;-</w:t>
                    </w:r>
                  </w:p>
                </w:txbxContent>
              </v:textbox>
            </v:shape>
            <v:shape id="_x0000_s1490" type="#_x0000_t202" style="position:absolute;left:6330;top:-2429;width:284;height:195" filled="f" stroked="f">
              <v:textbox inset="0,0,0,0">
                <w:txbxContent>
                  <w:p w14:paraId="27823ECE" w14:textId="77777777" w:rsidR="00F26240" w:rsidRDefault="005E36BC">
                    <w:pPr>
                      <w:spacing w:before="28" w:line="144" w:lineRule="auto"/>
                      <w:rPr>
                        <w:sz w:val="16"/>
                      </w:rPr>
                    </w:pPr>
                    <w:r>
                      <w:rPr>
                        <w:w w:val="145"/>
                        <w:sz w:val="10"/>
                      </w:rPr>
                      <w:t xml:space="preserve">1 </w:t>
                    </w:r>
                    <w:r>
                      <w:rPr>
                        <w:spacing w:val="15"/>
                        <w:w w:val="145"/>
                        <w:sz w:val="10"/>
                      </w:rPr>
                      <w:t xml:space="preserve"> </w:t>
                    </w:r>
                    <w:r>
                      <w:rPr>
                        <w:w w:val="145"/>
                        <w:position w:val="-6"/>
                        <w:sz w:val="16"/>
                      </w:rPr>
                      <w:t>с</w:t>
                    </w:r>
                  </w:p>
                </w:txbxContent>
              </v:textbox>
            </v:shape>
            <v:shape id="_x0000_s1489" type="#_x0000_t202" style="position:absolute;left:6769;top:-2413;width:158;height:179" filled="f" stroked="f">
              <v:textbox inset="0,0,0,0">
                <w:txbxContent>
                  <w:p w14:paraId="63D1E201" w14:textId="77777777" w:rsidR="00F26240" w:rsidRDefault="005E36BC">
                    <w:pPr>
                      <w:spacing w:line="178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pacing w:val="-5"/>
                        <w:w w:val="145"/>
                        <w:sz w:val="13"/>
                      </w:rPr>
                      <w:t>J</w:t>
                    </w:r>
                    <w:r>
                      <w:rPr>
                        <w:i/>
                        <w:spacing w:val="-5"/>
                        <w:w w:val="145"/>
                        <w:sz w:val="16"/>
                      </w:rPr>
                      <w:t>-</w:t>
                    </w:r>
                  </w:p>
                </w:txbxContent>
              </v:textbox>
            </v:shape>
            <v:shape id="_x0000_s1488" type="#_x0000_t202" style="position:absolute;left:7731;top:-2514;width:169;height:289" filled="f" stroked="f">
              <v:textbox inset="0,0,0,0">
                <w:txbxContent>
                  <w:p w14:paraId="51352EBF" w14:textId="77777777" w:rsidR="00F26240" w:rsidRDefault="005E36BC">
                    <w:pPr>
                      <w:spacing w:line="112" w:lineRule="exact"/>
                      <w:ind w:left="81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115"/>
                        <w:sz w:val="10"/>
                      </w:rPr>
                      <w:t>X</w:t>
                    </w:r>
                  </w:p>
                  <w:p w14:paraId="004F44CF" w14:textId="77777777" w:rsidR="00F26240" w:rsidRDefault="005E36BC">
                    <w:pPr>
                      <w:spacing w:before="7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5"/>
                        <w:sz w:val="14"/>
                      </w:rPr>
                      <w:t>си</w:t>
                    </w:r>
                  </w:p>
                </w:txbxContent>
              </v:textbox>
            </v:shape>
            <v:shape id="_x0000_s1487" type="#_x0000_t202" style="position:absolute;left:8039;top:-2661;width:142;height:223" filled="f" stroked="f">
              <v:textbox inset="0,0,0,0">
                <w:txbxContent>
                  <w:p w14:paraId="775B93EC" w14:textId="77777777" w:rsidR="00F26240" w:rsidRDefault="005E36BC">
                    <w:pPr>
                      <w:spacing w:line="223" w:lineRule="exact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w w:val="99"/>
                        <w:sz w:val="20"/>
                      </w:rPr>
                      <w:t>о</w:t>
                    </w:r>
                  </w:p>
                </w:txbxContent>
              </v:textbox>
            </v:shape>
            <v:shape id="_x0000_s1486" type="#_x0000_t202" style="position:absolute;left:8745;top:-2642;width:140;height:223" filled="f" stroked="f">
              <v:textbox inset="0,0,0,0">
                <w:txbxContent>
                  <w:p w14:paraId="28574470" w14:textId="77777777" w:rsidR="00F26240" w:rsidRDefault="005E36BC">
                    <w:pPr>
                      <w:spacing w:line="222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w w:val="110"/>
                        <w:sz w:val="20"/>
                      </w:rPr>
                      <w:t>о</w:t>
                    </w:r>
                  </w:p>
                </w:txbxContent>
              </v:textbox>
            </v:shape>
            <v:shape id="_x0000_s1485" type="#_x0000_t202" style="position:absolute;left:8745;top:-2516;width:119;height:180" filled="f" stroked="f">
              <v:textbox inset="0,0,0,0">
                <w:txbxContent>
                  <w:p w14:paraId="2D36D26B" w14:textId="77777777" w:rsidR="00F26240" w:rsidRDefault="005E36BC">
                    <w:pPr>
                      <w:spacing w:line="179" w:lineRule="exac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484" type="#_x0000_t202" style="position:absolute;left:5602;top:-2175;width:613;height:179" filled="f" stroked="f">
              <v:textbox inset="0,0,0,0">
                <w:txbxContent>
                  <w:p w14:paraId="651635FC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w w:val="190"/>
                        <w:sz w:val="16"/>
                      </w:rPr>
                      <w:t>н</w:t>
                    </w:r>
                    <w:r>
                      <w:rPr>
                        <w:spacing w:val="-30"/>
                        <w:w w:val="190"/>
                        <w:sz w:val="16"/>
                      </w:rPr>
                      <w:t xml:space="preserve"> </w:t>
                    </w:r>
                    <w:r>
                      <w:rPr>
                        <w:w w:val="190"/>
                        <w:sz w:val="16"/>
                      </w:rPr>
                      <w:t>о</w:t>
                    </w:r>
                    <w:r>
                      <w:rPr>
                        <w:spacing w:val="-19"/>
                        <w:w w:val="190"/>
                        <w:sz w:val="16"/>
                      </w:rPr>
                      <w:t xml:space="preserve"> </w:t>
                    </w:r>
                    <w:r>
                      <w:rPr>
                        <w:w w:val="190"/>
                        <w:sz w:val="16"/>
                      </w:rPr>
                      <w:t>=</w:t>
                    </w:r>
                  </w:p>
                </w:txbxContent>
              </v:textbox>
            </v:shape>
            <v:shape id="_x0000_s1483" type="#_x0000_t202" style="position:absolute;left:7813;top:-2197;width:369;height:315" filled="f" stroked="f">
              <v:textbox inset="0,0,0,0">
                <w:txbxContent>
                  <w:p w14:paraId="530BF7B5" w14:textId="77777777" w:rsidR="00F26240" w:rsidRDefault="005E36BC">
                    <w:pPr>
                      <w:tabs>
                        <w:tab w:val="left" w:pos="280"/>
                      </w:tabs>
                      <w:spacing w:line="112" w:lineRule="exact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120"/>
                        <w:sz w:val="10"/>
                      </w:rPr>
                      <w:t>S</w:t>
                    </w:r>
                    <w:r>
                      <w:rPr>
                        <w:rFonts w:ascii="Tahoma"/>
                        <w:w w:val="120"/>
                        <w:sz w:val="10"/>
                      </w:rPr>
                      <w:tab/>
                      <w:t>X</w:t>
                    </w:r>
                  </w:p>
                  <w:p w14:paraId="0D2ABC04" w14:textId="77777777" w:rsidR="00F26240" w:rsidRDefault="005E36BC">
                    <w:pPr>
                      <w:spacing w:before="81"/>
                      <w:ind w:right="34"/>
                      <w:jc w:val="right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80"/>
                        <w:sz w:val="10"/>
                      </w:rPr>
                      <w:t>^:</w:t>
                    </w:r>
                  </w:p>
                </w:txbxContent>
              </v:textbox>
            </v:shape>
            <v:shape id="_x0000_s1482" type="#_x0000_t202" style="position:absolute;left:3199;top:-1839;width:181;height:497" filled="f" stroked="f">
              <v:textbox inset="0,0,0,0">
                <w:txbxContent>
                  <w:p w14:paraId="0E538366" w14:textId="77777777" w:rsidR="00F26240" w:rsidRDefault="005E36BC">
                    <w:pPr>
                      <w:spacing w:line="228" w:lineRule="auto"/>
                      <w:ind w:left="21"/>
                      <w:rPr>
                        <w:sz w:val="16"/>
                      </w:rPr>
                    </w:pPr>
                    <w:r>
                      <w:rPr>
                        <w:spacing w:val="-83"/>
                        <w:w w:val="126"/>
                        <w:sz w:val="16"/>
                      </w:rPr>
                      <w:t>с</w:t>
                    </w:r>
                    <w:r>
                      <w:rPr>
                        <w:spacing w:val="-37"/>
                        <w:w w:val="126"/>
                        <w:position w:val="-8"/>
                        <w:sz w:val="16"/>
                      </w:rPr>
                      <w:t>о</w:t>
                    </w:r>
                    <w:r>
                      <w:rPr>
                        <w:spacing w:val="-18"/>
                        <w:w w:val="126"/>
                        <w:sz w:val="16"/>
                      </w:rPr>
                      <w:t>:</w:t>
                    </w:r>
                  </w:p>
                  <w:p w14:paraId="34E486A5" w14:textId="77777777" w:rsidR="00F26240" w:rsidRDefault="005E36BC">
                    <w:pPr>
                      <w:spacing w:before="22" w:line="92" w:lineRule="exact"/>
                      <w:rPr>
                        <w:sz w:val="8"/>
                      </w:rPr>
                    </w:pPr>
                    <w:r>
                      <w:rPr>
                        <w:sz w:val="8"/>
                      </w:rPr>
                      <w:t>„—^.</w:t>
                    </w:r>
                  </w:p>
                  <w:p w14:paraId="3E0E3053" w14:textId="77777777" w:rsidR="00F26240" w:rsidRDefault="005E36BC">
                    <w:pPr>
                      <w:ind w:left="69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S</w:t>
                    </w:r>
                  </w:p>
                </w:txbxContent>
              </v:textbox>
            </v:shape>
            <v:shape id="_x0000_s1481" type="#_x0000_t202" style="position:absolute;left:8463;top:-2511;width:148;height:772" filled="f" stroked="f">
              <v:textbox inset="0,0,0,0">
                <w:txbxContent>
                  <w:p w14:paraId="33B87A62" w14:textId="77777777" w:rsidR="00F26240" w:rsidRDefault="005E36BC">
                    <w:pPr>
                      <w:spacing w:line="136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87"/>
                        <w:sz w:val="14"/>
                      </w:rPr>
                      <w:t>к</w:t>
                    </w:r>
                  </w:p>
                  <w:p w14:paraId="473BC543" w14:textId="77777777" w:rsidR="00F26240" w:rsidRDefault="005E36BC">
                    <w:pPr>
                      <w:spacing w:line="126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190"/>
                        <w:sz w:val="12"/>
                      </w:rPr>
                      <w:t>S</w:t>
                    </w:r>
                  </w:p>
                  <w:p w14:paraId="5B0B7600" w14:textId="77777777" w:rsidR="00F26240" w:rsidRDefault="005E36BC">
                    <w:pPr>
                      <w:spacing w:before="36" w:line="224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w w:val="110"/>
                        <w:sz w:val="20"/>
                      </w:rPr>
                      <w:t>о</w:t>
                    </w:r>
                  </w:p>
                  <w:p w14:paraId="61BAD5F5" w14:textId="77777777" w:rsidR="00F26240" w:rsidRDefault="005E36BC">
                    <w:pPr>
                      <w:spacing w:line="140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1"/>
                        <w:sz w:val="14"/>
                      </w:rPr>
                      <w:t>о</w:t>
                    </w:r>
                  </w:p>
                  <w:p w14:paraId="57AF10CA" w14:textId="77777777" w:rsidR="00F26240" w:rsidRDefault="005E36BC">
                    <w:pPr>
                      <w:spacing w:line="109" w:lineRule="exact"/>
                      <w:ind w:left="7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09"/>
                        <w:sz w:val="10"/>
                      </w:rPr>
                      <w:t>ф</w:t>
                    </w:r>
                  </w:p>
                </w:txbxContent>
              </v:textbox>
            </v:shape>
            <v:shape id="_x0000_s1480" type="#_x0000_t202" style="position:absolute;left:8745;top:-2383;width:351;height:566" filled="f" stroked="f">
              <v:textbox inset="0,0,0,0">
                <w:txbxContent>
                  <w:p w14:paraId="667DBC4F" w14:textId="77777777" w:rsidR="00F26240" w:rsidRDefault="005E36BC">
                    <w:pPr>
                      <w:spacing w:line="278" w:lineRule="auto"/>
                      <w:ind w:right="266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w w:val="75"/>
                        <w:sz w:val="14"/>
                      </w:rPr>
                      <w:t>о</w:t>
                    </w:r>
                    <w:r>
                      <w:rPr>
                        <w:rFonts w:ascii="Arial" w:hAnsi="Arial"/>
                        <w:b/>
                        <w:spacing w:val="-27"/>
                        <w:w w:val="7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75"/>
                        <w:sz w:val="14"/>
                      </w:rPr>
                      <w:t>о</w:t>
                    </w:r>
                  </w:p>
                  <w:p w14:paraId="00AE18B7" w14:textId="77777777" w:rsidR="00F26240" w:rsidRDefault="005E36BC">
                    <w:pPr>
                      <w:spacing w:before="8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т</w:t>
                    </w:r>
                    <w:r>
                      <w:rPr>
                        <w:rFonts w:ascii="Arial" w:hAnsi="Arial"/>
                        <w:b/>
                        <w:spacing w:val="8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position w:val="1"/>
                        <w:sz w:val="14"/>
                      </w:rPr>
                      <w:t>о:</w:t>
                    </w:r>
                  </w:p>
                </w:txbxContent>
              </v:textbox>
            </v:shape>
            <v:shape id="_x0000_s1479" type="#_x0000_t202" style="position:absolute;left:6323;top:-1558;width:582;height:180" filled="f" stroked="f">
              <v:textbox inset="0,0,0,0">
                <w:txbxContent>
                  <w:p w14:paraId="66433E1D" w14:textId="77777777" w:rsidR="00F26240" w:rsidRDefault="005E36BC">
                    <w:pPr>
                      <w:spacing w:line="179" w:lineRule="exac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w w:val="105"/>
                        <w:sz w:val="16"/>
                      </w:rPr>
                      <w:t xml:space="preserve">5 </w:t>
                    </w:r>
                    <w:r>
                      <w:rPr>
                        <w:rFonts w:ascii="Tahoma" w:hAnsi="Tahoma"/>
                        <w:spacing w:val="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 xml:space="preserve">Ф </w:t>
                    </w:r>
                    <w:r>
                      <w:rPr>
                        <w:rFonts w:ascii="Tahoma" w:hAnsi="Tahoma"/>
                        <w:spacing w:val="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478" type="#_x0000_t202" style="position:absolute;left:7959;top:-1554;width:243;height:613" filled="f" stroked="f">
              <v:textbox inset="0,0,0,0">
                <w:txbxContent>
                  <w:p w14:paraId="33309037" w14:textId="77777777" w:rsidR="00F26240" w:rsidRDefault="005E36BC">
                    <w:pPr>
                      <w:spacing w:line="433" w:lineRule="exact"/>
                      <w:ind w:right="18"/>
                      <w:jc w:val="center"/>
                      <w:rPr>
                        <w:rFonts w:ascii="Arial"/>
                        <w:b/>
                        <w:sz w:val="40"/>
                      </w:rPr>
                    </w:pPr>
                    <w:r>
                      <w:rPr>
                        <w:rFonts w:ascii="Arial"/>
                        <w:b/>
                        <w:sz w:val="40"/>
                      </w:rPr>
                      <w:t>1</w:t>
                    </w:r>
                  </w:p>
                  <w:p w14:paraId="69196BDD" w14:textId="77777777" w:rsidR="00F26240" w:rsidRDefault="005E36BC">
                    <w:pPr>
                      <w:spacing w:line="179" w:lineRule="exact"/>
                      <w:ind w:left="70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w w:val="115"/>
                        <w:sz w:val="16"/>
                      </w:rPr>
                      <w:t>X</w:t>
                    </w:r>
                  </w:p>
                </w:txbxContent>
              </v:textbox>
            </v:shape>
            <v:shape id="_x0000_s1477" type="#_x0000_t202" style="position:absolute;left:8961;top:-1466;width:136;height:156" filled="f" stroked="f">
              <v:textbox inset="0,0,0,0">
                <w:txbxContent>
                  <w:p w14:paraId="6EF570DA" w14:textId="77777777" w:rsidR="00F26240" w:rsidRDefault="005E36BC">
                    <w:pPr>
                      <w:spacing w:line="155" w:lineRule="exact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w w:val="98"/>
                        <w:sz w:val="14"/>
                      </w:rPr>
                      <w:t>m</w:t>
                    </w:r>
                  </w:p>
                </w:txbxContent>
              </v:textbox>
            </v:shape>
            <v:shape id="_x0000_s1476" type="#_x0000_t202" style="position:absolute;left:3185;top:-1186;width:165;height:179" filled="f" stroked="f">
              <v:textbox inset="0,0,0,0">
                <w:txbxContent>
                  <w:p w14:paraId="2004FD39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го</w:t>
                    </w:r>
                  </w:p>
                </w:txbxContent>
              </v:textbox>
            </v:shape>
            <v:shape id="_x0000_s1475" type="#_x0000_t202" style="position:absolute;left:3166;top:-939;width:191;height:179" filled="f" stroked="f">
              <v:textbox inset="0,0,0,0">
                <w:txbxContent>
                  <w:p w14:paraId="2EB027E0" w14:textId="77777777" w:rsidR="00F26240" w:rsidRDefault="005E36BC">
                    <w:pPr>
                      <w:spacing w:line="178" w:lineRule="exact"/>
                      <w:rPr>
                        <w:i/>
                        <w:sz w:val="16"/>
                      </w:rPr>
                    </w:pPr>
                    <w:r>
                      <w:rPr>
                        <w:w w:val="120"/>
                        <w:sz w:val="8"/>
                      </w:rPr>
                      <w:t>ф</w:t>
                    </w:r>
                    <w:r>
                      <w:rPr>
                        <w:spacing w:val="-5"/>
                        <w:w w:val="120"/>
                        <w:sz w:val="8"/>
                      </w:rPr>
                      <w:t xml:space="preserve"> </w:t>
                    </w:r>
                    <w:r>
                      <w:rPr>
                        <w:i/>
                        <w:w w:val="125"/>
                        <w:sz w:val="16"/>
                      </w:rPr>
                      <w:t>л</w:t>
                    </w:r>
                  </w:p>
                </w:txbxContent>
              </v:textbox>
            </v:shape>
            <v:shape id="_x0000_s1474" type="#_x0000_t202" style="position:absolute;left:3178;top:-1071;width:165;height:179" filled="f" stroked="f">
              <v:textbox inset="0,0,0,0">
                <w:txbxContent>
                  <w:p w14:paraId="2D7D4730" w14:textId="77777777" w:rsidR="00F26240" w:rsidRDefault="005E36BC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го</w:t>
                    </w:r>
                  </w:p>
                </w:txbxContent>
              </v:textbox>
            </v:shape>
            <v:shape id="_x0000_s1473" type="#_x0000_t202" style="position:absolute;left:5602;top:-1167;width:597;height:1235" filled="f" stroked="f">
              <v:textbox inset="0,0,0,0">
                <w:txbxContent>
                  <w:p w14:paraId="1695CCD1" w14:textId="77777777" w:rsidR="00F26240" w:rsidRDefault="005E36BC">
                    <w:pPr>
                      <w:spacing w:line="178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w w:val="95"/>
                        <w:sz w:val="16"/>
                      </w:rPr>
                      <w:t>о:</w:t>
                    </w:r>
                    <w:r>
                      <w:rPr>
                        <w:b/>
                        <w:spacing w:val="3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6"/>
                      </w:rPr>
                      <w:t>го</w:t>
                    </w:r>
                    <w:r>
                      <w:rPr>
                        <w:b/>
                        <w:spacing w:val="2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6"/>
                      </w:rPr>
                      <w:t>"</w:t>
                    </w:r>
                  </w:p>
                  <w:p w14:paraId="0BDF230E" w14:textId="77777777" w:rsidR="00F26240" w:rsidRDefault="005E36BC">
                    <w:pPr>
                      <w:spacing w:before="1" w:line="184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w w:val="95"/>
                        <w:sz w:val="16"/>
                        <w:vertAlign w:val="superscript"/>
                      </w:rPr>
                      <w:t>m</w:t>
                    </w:r>
                    <w:r>
                      <w:rPr>
                        <w:b/>
                        <w:spacing w:val="80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6"/>
                      </w:rPr>
                      <w:t>з:</w:t>
                    </w:r>
                    <w:r>
                      <w:rPr>
                        <w:b/>
                        <w:spacing w:val="54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6"/>
                      </w:rPr>
                      <w:t>S</w:t>
                    </w:r>
                  </w:p>
                  <w:p w14:paraId="0A507B40" w14:textId="77777777" w:rsidR="00F26240" w:rsidRDefault="005E36BC">
                    <w:pPr>
                      <w:spacing w:line="319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</w:t>
                    </w:r>
                    <w:r>
                      <w:rPr>
                        <w:b/>
                        <w:spacing w:val="60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£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</w:t>
                    </w:r>
                  </w:p>
                  <w:p w14:paraId="4C94EB57" w14:textId="77777777" w:rsidR="00F26240" w:rsidRDefault="005E36BC">
                    <w:pPr>
                      <w:spacing w:line="228" w:lineRule="exact"/>
                      <w:ind w:left="14"/>
                      <w:rPr>
                        <w:sz w:val="20"/>
                      </w:rPr>
                    </w:pPr>
                    <w:r>
                      <w:rPr>
                        <w:w w:val="80"/>
                        <w:sz w:val="20"/>
                      </w:rPr>
                      <w:t>ю</w:t>
                    </w:r>
                    <w:r>
                      <w:rPr>
                        <w:spacing w:val="24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w w:val="80"/>
                        <w:sz w:val="20"/>
                      </w:rPr>
                      <w:t>га</w:t>
                    </w:r>
                    <w:r>
                      <w:rPr>
                        <w:spacing w:val="3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w w:val="80"/>
                        <w:sz w:val="20"/>
                      </w:rPr>
                      <w:t>В</w:t>
                    </w:r>
                  </w:p>
                  <w:p w14:paraId="08153F14" w14:textId="77777777" w:rsidR="00F26240" w:rsidRDefault="005E36BC">
                    <w:pPr>
                      <w:spacing w:before="1"/>
                      <w:ind w:lef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Е</w:t>
                    </w:r>
                    <w:r>
                      <w:rPr>
                        <w:spacing w:val="6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х  </w:t>
                    </w:r>
                    <w:r>
                      <w:rPr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</w:t>
                    </w:r>
                  </w:p>
                  <w:p w14:paraId="322186E8" w14:textId="77777777" w:rsidR="00F26240" w:rsidRDefault="005E36BC">
                    <w:pPr>
                      <w:spacing w:before="2"/>
                      <w:rPr>
                        <w:sz w:val="10"/>
                      </w:rPr>
                    </w:pPr>
                    <w:r>
                      <w:rPr>
                        <w:w w:val="130"/>
                        <w:sz w:val="12"/>
                      </w:rPr>
                      <w:t>Ф</w:t>
                    </w:r>
                    <w:r>
                      <w:rPr>
                        <w:spacing w:val="35"/>
                        <w:w w:val="130"/>
                        <w:sz w:val="12"/>
                      </w:rPr>
                      <w:t xml:space="preserve"> </w:t>
                    </w:r>
                    <w:r>
                      <w:rPr>
                        <w:w w:val="130"/>
                        <w:sz w:val="12"/>
                      </w:rPr>
                      <w:t xml:space="preserve">О </w:t>
                    </w:r>
                    <w:r>
                      <w:rPr>
                        <w:spacing w:val="6"/>
                        <w:w w:val="130"/>
                        <w:sz w:val="12"/>
                      </w:rPr>
                      <w:t xml:space="preserve"> </w:t>
                    </w:r>
                    <w:r>
                      <w:rPr>
                        <w:w w:val="130"/>
                        <w:sz w:val="12"/>
                      </w:rPr>
                      <w:t>C</w:t>
                    </w:r>
                    <w:r>
                      <w:rPr>
                        <w:w w:val="130"/>
                        <w:sz w:val="10"/>
                      </w:rPr>
                      <w:t>L</w:t>
                    </w:r>
                  </w:p>
                </w:txbxContent>
              </v:textbox>
            </v:shape>
            <v:shape id="_x0000_s1472" type="#_x0000_t202" style="position:absolute;left:6323;top:-805;width:339;height:113" filled="f" stroked="f">
              <v:textbox inset="0,0,0,0">
                <w:txbxContent>
                  <w:p w14:paraId="220C7EB4" w14:textId="77777777" w:rsidR="00F26240" w:rsidRDefault="005E36BC">
                    <w:pPr>
                      <w:spacing w:line="112" w:lineRule="exact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10"/>
                        <w:sz w:val="10"/>
                      </w:rPr>
                      <w:t xml:space="preserve">С </w:t>
                    </w:r>
                    <w:r>
                      <w:rPr>
                        <w:rFonts w:ascii="Tahoma" w:hAnsi="Tahoma"/>
                        <w:spacing w:val="28"/>
                        <w:w w:val="110"/>
                        <w:sz w:val="10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0"/>
                      </w:rPr>
                      <w:t>Q&gt;</w:t>
                    </w:r>
                  </w:p>
                </w:txbxContent>
              </v:textbox>
            </v:shape>
            <v:shape id="_x0000_s1471" type="#_x0000_t202" style="position:absolute;left:7717;top:-1003;width:186;height:514" filled="f" stroked="f">
              <v:textbox inset="0,0,0,0">
                <w:txbxContent>
                  <w:p w14:paraId="57586DC1" w14:textId="77777777" w:rsidR="00F26240" w:rsidRDefault="005E36BC">
                    <w:pPr>
                      <w:spacing w:line="228" w:lineRule="auto"/>
                      <w:ind w:right="18" w:firstLine="52"/>
                      <w:jc w:val="both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w w:val="130"/>
                        <w:sz w:val="16"/>
                      </w:rPr>
                      <w:t>с</w:t>
                    </w:r>
                    <w:r>
                      <w:rPr>
                        <w:rFonts w:ascii="Tahoma" w:hAnsi="Tahoma"/>
                        <w:spacing w:val="-63"/>
                        <w:w w:val="1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4"/>
                      </w:rPr>
                      <w:t>о</w:t>
                    </w:r>
                    <w:r>
                      <w:rPr>
                        <w:rFonts w:ascii="Tahoma" w:hAnsi="Tahoma"/>
                        <w:spacing w:val="1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го</w:t>
                    </w:r>
                  </w:p>
                </w:txbxContent>
              </v:textbox>
            </v:shape>
            <v:shape id="_x0000_s1470" type="#_x0000_t202" style="position:absolute;left:7746;top:-1191;width:154;height:282" filled="f" stroked="f">
              <v:textbox inset="0,0,0,0">
                <w:txbxContent>
                  <w:p w14:paraId="5C6E6937" w14:textId="77777777" w:rsidR="00F26240" w:rsidRDefault="005E36BC">
                    <w:pPr>
                      <w:spacing w:before="15" w:line="172" w:lineRule="auto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pacing w:val="-93"/>
                        <w:w w:val="138"/>
                        <w:sz w:val="16"/>
                      </w:rPr>
                      <w:t>а</w:t>
                    </w:r>
                    <w:r>
                      <w:rPr>
                        <w:rFonts w:ascii="Tahoma" w:hAnsi="Tahoma"/>
                        <w:spacing w:val="-39"/>
                        <w:w w:val="102"/>
                        <w:position w:val="-8"/>
                        <w:sz w:val="20"/>
                      </w:rPr>
                      <w:t>о</w:t>
                    </w:r>
                    <w:r>
                      <w:rPr>
                        <w:rFonts w:ascii="Tahoma" w:hAnsi="Tahoma"/>
                        <w:spacing w:val="-21"/>
                        <w:w w:val="119"/>
                        <w:sz w:val="16"/>
                      </w:rPr>
                      <w:t>.</w:t>
                    </w:r>
                  </w:p>
                </w:txbxContent>
              </v:textbox>
            </v:shape>
            <v:shape id="_x0000_s1469" type="#_x0000_t202" style="position:absolute;left:8463;top:-1117;width:128;height:562" filled="f" stroked="f">
              <v:textbox inset="0,0,0,0">
                <w:txbxContent>
                  <w:p w14:paraId="04B964D2" w14:textId="77777777" w:rsidR="00F26240" w:rsidRDefault="005E36BC">
                    <w:pPr>
                      <w:spacing w:line="200" w:lineRule="exact"/>
                      <w:ind w:left="7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w w:val="102"/>
                        <w:sz w:val="18"/>
                      </w:rPr>
                      <w:t>о</w:t>
                    </w:r>
                  </w:p>
                  <w:p w14:paraId="575D8635" w14:textId="77777777" w:rsidR="00F26240" w:rsidRDefault="005E36BC">
                    <w:pPr>
                      <w:spacing w:before="65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1"/>
                        <w:sz w:val="14"/>
                      </w:rPr>
                      <w:t>о</w:t>
                    </w:r>
                  </w:p>
                  <w:p w14:paraId="39F288C1" w14:textId="77777777" w:rsidR="00F26240" w:rsidRDefault="005E36BC">
                    <w:pPr>
                      <w:spacing w:before="5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09"/>
                        <w:sz w:val="10"/>
                      </w:rPr>
                      <w:t>ф</w:t>
                    </w:r>
                  </w:p>
                </w:txbxContent>
              </v:textbox>
            </v:shape>
            <v:shape id="_x0000_s1468" type="#_x0000_t202" style="position:absolute;left:8745;top:-1143;width:324;height:438" filled="f" stroked="f">
              <v:textbox inset="0,0,0,0">
                <w:txbxContent>
                  <w:p w14:paraId="3100CBDE" w14:textId="77777777" w:rsidR="00F26240" w:rsidRDefault="005E36BC">
                    <w:pPr>
                      <w:spacing w:before="16" w:line="194" w:lineRule="auto"/>
                      <w:ind w:right="199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s</w:t>
                    </w:r>
                    <w:r>
                      <w:rPr>
                        <w:rFonts w:ascii="Tahoma" w:hAnsi="Tahoma"/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6"/>
                        <w:w w:val="95"/>
                        <w:sz w:val="16"/>
                      </w:rPr>
                      <w:t>о;</w:t>
                    </w:r>
                  </w:p>
                  <w:p w14:paraId="0699D373" w14:textId="77777777" w:rsidR="00F26240" w:rsidRDefault="005E36BC">
                    <w:pPr>
                      <w:spacing w:line="109" w:lineRule="exact"/>
                      <w:rPr>
                        <w:rFonts w:ascii="Arial"/>
                        <w:i/>
                        <w:sz w:val="12"/>
                      </w:rPr>
                    </w:pPr>
                    <w:r>
                      <w:rPr>
                        <w:rFonts w:ascii="Tahoma"/>
                        <w:w w:val="110"/>
                        <w:position w:val="2"/>
                        <w:sz w:val="10"/>
                      </w:rPr>
                      <w:t xml:space="preserve">X   </w:t>
                    </w:r>
                    <w:r>
                      <w:rPr>
                        <w:rFonts w:ascii="Tahoma"/>
                        <w:spacing w:val="14"/>
                        <w:w w:val="110"/>
                        <w:position w:val="2"/>
                        <w:sz w:val="1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110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467" type="#_x0000_t202" style="position:absolute;left:8745;top:-668;width:295;height:136" filled="f" stroked="f">
              <v:textbox inset="0,0,0,0">
                <w:txbxContent>
                  <w:p w14:paraId="15904FAC" w14:textId="77777777" w:rsidR="00F26240" w:rsidRDefault="005E36BC">
                    <w:pPr>
                      <w:spacing w:line="135" w:lineRule="exact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05"/>
                        <w:sz w:val="12"/>
                      </w:rPr>
                      <w:t xml:space="preserve">Ф </w:t>
                    </w:r>
                    <w:r>
                      <w:rPr>
                        <w:rFonts w:ascii="Tahoma" w:hAnsi="Tahoma"/>
                        <w:spacing w:val="37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position w:val="2"/>
                        <w:sz w:val="10"/>
                      </w:rPr>
                      <w:t>К</w:t>
                    </w:r>
                  </w:p>
                </w:txbxContent>
              </v:textbox>
            </v:shape>
            <v:shape id="_x0000_s1466" type="#_x0000_t202" style="position:absolute;left:3238;top:-494;width:107;height:133" filled="f" stroked="f">
              <v:textbox inset="0,0,0,0">
                <w:txbxContent>
                  <w:p w14:paraId="19FEB14E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465" type="#_x0000_t202" style="position:absolute;left:3144;top:-301;width:206;height:409" filled="f" stroked="f">
              <v:textbox inset="0,0,0,0">
                <w:txbxContent>
                  <w:p w14:paraId="15E3A4C2" w14:textId="77777777" w:rsidR="00F26240" w:rsidRDefault="005E36BC">
                    <w:pPr>
                      <w:spacing w:line="242" w:lineRule="auto"/>
                      <w:ind w:firstLine="96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о а.</w:t>
                    </w:r>
                  </w:p>
                </w:txbxContent>
              </v:textbox>
            </v:shape>
            <v:shape id="_x0000_s1464" type="#_x0000_t202" style="position:absolute;left:3209;top:-391;width:154;height:155" filled="f" stroked="f">
              <v:textbox inset="0,0,0,0">
                <w:txbxContent>
                  <w:p w14:paraId="4A853F21" w14:textId="77777777" w:rsidR="00F26240" w:rsidRDefault="005E36BC">
                    <w:pPr>
                      <w:spacing w:line="154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^1</w:t>
                    </w:r>
                  </w:p>
                </w:txbxContent>
              </v:textbox>
            </v:shape>
            <v:shape id="_x0000_s1463" type="#_x0000_t202" style="position:absolute;left:7801;top:-475;width:374;height:253" filled="f" stroked="f">
              <v:textbox inset="0,0,0,0">
                <w:txbxContent>
                  <w:p w14:paraId="77543348" w14:textId="77777777" w:rsidR="00F26240" w:rsidRDefault="005E36BC">
                    <w:pPr>
                      <w:spacing w:line="251" w:lineRule="exac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position w:val="-5"/>
                      </w:rPr>
                      <w:t>г</w:t>
                    </w:r>
                    <w:r>
                      <w:rPr>
                        <w:rFonts w:ascii="Tahoma" w:hAnsi="Tahoma"/>
                        <w:spacing w:val="18"/>
                        <w:position w:val="-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то</w:t>
                    </w:r>
                  </w:p>
                </w:txbxContent>
              </v:textbox>
            </v:shape>
            <v:shape id="_x0000_s1462" type="#_x0000_t202" style="position:absolute;left:6323;top:-215;width:343;height:113" filled="f" stroked="f">
              <v:textbox inset="0,0,0,0">
                <w:txbxContent>
                  <w:p w14:paraId="5F702B58" w14:textId="77777777" w:rsidR="00F26240" w:rsidRDefault="005E36BC">
                    <w:pPr>
                      <w:spacing w:line="112" w:lineRule="exact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05"/>
                        <w:sz w:val="10"/>
                      </w:rPr>
                      <w:t xml:space="preserve">ГО </w:t>
                    </w:r>
                    <w:r>
                      <w:rPr>
                        <w:rFonts w:ascii="Tahoma" w:hAnsi="Tahoma"/>
                        <w:spacing w:val="16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0"/>
                      </w:rPr>
                      <w:t>Q)</w:t>
                    </w:r>
                  </w:p>
                </w:txbxContent>
              </v:textbox>
            </v:shape>
            <v:shape id="_x0000_s1461" type="#_x0000_t202" style="position:absolute;left:7664;top:-261;width:479;height:247" filled="f" stroked="f">
              <v:textbox inset="0,0,0,0">
                <w:txbxContent>
                  <w:p w14:paraId="2706C502" w14:textId="77777777" w:rsidR="00F26240" w:rsidRDefault="005E36BC">
                    <w:pPr>
                      <w:spacing w:line="245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95"/>
                      </w:rPr>
                      <w:t>^</w:t>
                    </w:r>
                    <w:r>
                      <w:rPr>
                        <w:rFonts w:ascii="Tahoma"/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rFonts w:ascii="Tahoma"/>
                      </w:rPr>
                      <w:t>_</w:t>
                    </w:r>
                    <w:r>
                      <w:rPr>
                        <w:rFonts w:ascii="Tahoma"/>
                        <w:spacing w:val="-13"/>
                      </w:rPr>
                      <w:t xml:space="preserve"> </w:t>
                    </w:r>
                    <w:r>
                      <w:rPr>
                        <w:rFonts w:ascii="Tahoma"/>
                        <w:position w:val="9"/>
                        <w:sz w:val="12"/>
                      </w:rPr>
                      <w:t>5</w:t>
                    </w:r>
                  </w:p>
                </w:txbxContent>
              </v:textbox>
            </v:shape>
            <v:shape id="_x0000_s1460" type="#_x0000_t202" style="position:absolute;left:8449;top:-267;width:146;height:180" filled="f" stroked="f">
              <v:textbox inset="0,0,0,0">
                <w:txbxContent>
                  <w:p w14:paraId="7E7AA7EF" w14:textId="77777777" w:rsidR="00F26240" w:rsidRDefault="005E36BC">
                    <w:pPr>
                      <w:spacing w:line="179" w:lineRule="exac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459" type="#_x0000_t202" style="position:absolute;left:8471;top:-468;width:198;height:357" filled="f" stroked="f">
              <v:textbox inset="0,0,0,0">
                <w:txbxContent>
                  <w:p w14:paraId="2FBE2669" w14:textId="77777777" w:rsidR="00F26240" w:rsidRDefault="005E36B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32"/>
                      </w:rPr>
                      <w:t>1</w:t>
                    </w:r>
                  </w:p>
                </w:txbxContent>
              </v:textbox>
            </v:shape>
            <v:shape id="_x0000_s1458" type="#_x0000_t202" style="position:absolute;left:8745;top:-449;width:110;height:180" filled="f" stroked="f">
              <v:textbox inset="0,0,0,0">
                <w:txbxContent>
                  <w:p w14:paraId="6ABEEFB5" w14:textId="77777777" w:rsidR="00F26240" w:rsidRDefault="005E36BC">
                    <w:pPr>
                      <w:spacing w:line="179" w:lineRule="exac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w w:val="102"/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457" type="#_x0000_t202" style="position:absolute;left:8961;top:-472;width:154;height:135" filled="f" stroked="f">
              <v:textbox inset="0,0,0,0">
                <w:txbxContent>
                  <w:p w14:paraId="04179A0D" w14:textId="77777777" w:rsidR="00F26240" w:rsidRDefault="005E36BC">
                    <w:pPr>
                      <w:spacing w:line="133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spacing w:val="-3"/>
                        <w:w w:val="115"/>
                        <w:sz w:val="12"/>
                      </w:rPr>
                      <w:t>CL</w:t>
                    </w:r>
                  </w:p>
                </w:txbxContent>
              </v:textbox>
            </v:shape>
            <v:shape id="_x0000_s1456" type="#_x0000_t202" style="position:absolute;left:4918;top:-26;width:142;height:245" filled="f" stroked="f">
              <v:textbox inset="0,0,0,0">
                <w:txbxContent>
                  <w:p w14:paraId="25E886D4" w14:textId="77777777" w:rsidR="00F26240" w:rsidRDefault="005E36BC">
                    <w:pPr>
                      <w:spacing w:before="29" w:line="136" w:lineRule="auto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spacing w:val="-111"/>
                        <w:w w:val="129"/>
                        <w:sz w:val="12"/>
                      </w:rPr>
                      <w:t>О</w:t>
                    </w:r>
                    <w:r>
                      <w:rPr>
                        <w:rFonts w:ascii="Arial" w:hAnsi="Arial"/>
                        <w:b/>
                        <w:w w:val="99"/>
                        <w:position w:val="-8"/>
                        <w:sz w:val="20"/>
                      </w:rPr>
                      <w:t>о</w:t>
                    </w:r>
                  </w:p>
                </w:txbxContent>
              </v:textbox>
            </v:shape>
            <v:shape id="_x0000_s1455" type="#_x0000_t202" style="position:absolute;left:7998;top:-117;width:224;height:135" filled="f" stroked="f">
              <v:textbox inset="0,0,0,0">
                <w:txbxContent>
                  <w:p w14:paraId="018FE828" w14:textId="77777777" w:rsidR="00F26240" w:rsidRDefault="005E36BC">
                    <w:pPr>
                      <w:spacing w:line="133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95"/>
                        <w:sz w:val="12"/>
                      </w:rPr>
                      <w:t>-----</w:t>
                    </w:r>
                  </w:p>
                </w:txbxContent>
              </v:textbox>
            </v:shape>
            <v:shape id="_x0000_s1454" type="#_x0000_t202" style="position:absolute;left:8745;top:-264;width:306;height:296" filled="f" stroked="f">
              <v:textbox inset="0,0,0,0">
                <w:txbxContent>
                  <w:p w14:paraId="49D635E3" w14:textId="77777777" w:rsidR="00F26240" w:rsidRDefault="005E36BC">
                    <w:pPr>
                      <w:spacing w:line="154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га</w:t>
                    </w:r>
                    <w:r>
                      <w:rPr>
                        <w:rFonts w:ascii="Arial" w:hAnsi="Arial"/>
                        <w:b/>
                        <w:spacing w:val="49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с</w:t>
                    </w:r>
                  </w:p>
                  <w:p w14:paraId="39DE2988" w14:textId="77777777" w:rsidR="00F26240" w:rsidRDefault="005E36BC">
                    <w:pPr>
                      <w:spacing w:line="141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125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453" type="#_x0000_t202" style="position:absolute;left:3845;top:-2180;width:261;height:200" filled="f" stroked="f">
              <v:textbox inset="0,0,0,0">
                <w:txbxContent>
                  <w:p w14:paraId="7013BD41" w14:textId="77777777" w:rsidR="00F26240" w:rsidRDefault="005E36BC">
                    <w:pPr>
                      <w:spacing w:line="199" w:lineRule="exact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position w:val="7"/>
                        <w:sz w:val="6"/>
                      </w:rPr>
                      <w:t xml:space="preserve">s    </w:t>
                    </w:r>
                    <w:r>
                      <w:rPr>
                        <w:spacing w:val="4"/>
                        <w:position w:val="7"/>
                        <w:sz w:val="6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9.</w:t>
                    </w:r>
                  </w:p>
                </w:txbxContent>
              </v:textbox>
            </v:shape>
            <w10:wrap anchorx="page"/>
          </v:group>
        </w:pict>
      </w:r>
      <w:r>
        <w:pict w14:anchorId="56D1313E">
          <v:group id="_x0000_s1449" style="position:absolute;left:0;text-align:left;margin-left:170.65pt;margin-top:-168.05pt;width:.75pt;height:184pt;z-index:-251604992;mso-position-horizontal-relative:page" coordorigin="3413,-3361" coordsize="15,3680">
            <v:shape id="_x0000_s1451" style="position:absolute;left:3413;top:-3361;width:15;height:893" coordorigin="3413,-3361" coordsize="15,893" path="m3428,-3361r-15,l3413,-3346r,878l3428,-2468r,-878l3428,-3361xe" fillcolor="black" stroked="f">
              <v:path arrowok="t"/>
            </v:shape>
            <v:line id="_x0000_s1450" style="position:absolute" from="3420,-2468" to="3420,319" strokeweight=".72pt"/>
            <w10:wrap anchorx="page"/>
          </v:group>
        </w:pict>
      </w:r>
      <w:r>
        <w:pict w14:anchorId="325B0080">
          <v:group id="_x0000_s1437" style="position:absolute;left:0;text-align:left;margin-left:180.4pt;margin-top:-168.05pt;width:31.75pt;height:184pt;z-index:-251603968;mso-position-horizontal-relative:page" coordorigin="3608,-3361" coordsize="635,3680">
            <v:shape id="_x0000_s1448" style="position:absolute;left:3607;top:-3361;width:635;height:893" coordorigin="3608,-3361" coordsize="635,893" o:spt="100" adj="0,,0" path="m3910,-3361r-274,l3622,-3361r-14,l3608,-3346r,878l3622,-2468r,-878l3636,-3346r274,l3910,-3361xm4242,-3361r-15,l3925,-3361r-14,l3911,-3346r14,l4227,-3346r,878l4242,-2468r,-878l4242,-3361xe" fillcolor="black" stroked="f">
              <v:stroke joinstyle="round"/>
              <v:formulas/>
              <v:path arrowok="t" o:connecttype="segments"/>
            </v:shape>
            <v:shape id="_x0000_s1447" style="position:absolute;left:3614;top:-2469;width:620;height:2787" coordorigin="3615,-2468" coordsize="620,2787" o:spt="100" adj="0,,0" path="m3615,-2468r,2787m4235,-2468r,2787e" filled="f" strokeweight=".72pt">
              <v:stroke joinstyle="round"/>
              <v:formulas/>
              <v:path arrowok="t" o:connecttype="segments"/>
            </v:shape>
            <v:shape id="_x0000_s1446" style="position:absolute;left:3653;top:-1763;width:541;height:1824" coordorigin="3653,-1762" coordsize="541,1824" o:spt="100" adj="0,,0" path="m3870,-99r-217,l3653,62r217,l3870,-99xm3870,-308r-217,l3653,-200r217,l3870,-308xm3870,-1359r-217,l3653,-1272r,86l3870,-1186r,-86l3870,-1359xm3870,-1546r-217,l3653,-1452r217,l3870,-1546xm3911,-891r-41,l3870,-1071r-217,l3653,-891r,396l3819,-495r,-396l3819,-891r,396l3911,-495r,-396xm4194,-99r-245,l3949,16r245,l4194,-99xm4194,-308r-245,l3949,-200r245,l4194,-308xm4194,-1071r-245,l3949,-891r245,l4194,-1071xm4194,-1359r-245,l3949,-1272r245,l4194,-1359xm4194,-1762r-245,l3949,-1546r245,l4194,-1762xe" stroked="f">
              <v:stroke joinstyle="round"/>
              <v:formulas/>
              <v:path arrowok="t" o:connecttype="segments"/>
            </v:shape>
            <v:shape id="_x0000_s1445" type="#_x0000_t202" style="position:absolute;left:3728;top:-1831;width:342;height:583" filled="f" stroked="f">
              <v:textbox inset="0,0,0,0">
                <w:txbxContent>
                  <w:p w14:paraId="6520ED4B" w14:textId="77777777" w:rsidR="00F26240" w:rsidRDefault="005E36BC">
                    <w:pPr>
                      <w:spacing w:line="168" w:lineRule="exact"/>
                      <w:ind w:left="24"/>
                      <w:rPr>
                        <w:sz w:val="16"/>
                      </w:rPr>
                    </w:pPr>
                    <w:r>
                      <w:rPr>
                        <w:w w:val="145"/>
                        <w:sz w:val="16"/>
                      </w:rPr>
                      <w:t>о</w:t>
                    </w:r>
                  </w:p>
                  <w:p w14:paraId="3B3C3901" w14:textId="77777777" w:rsidR="00F26240" w:rsidRDefault="005E36BC">
                    <w:pPr>
                      <w:spacing w:line="152" w:lineRule="exact"/>
                      <w:ind w:left="40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X</w:t>
                    </w:r>
                  </w:p>
                  <w:p w14:paraId="10639E47" w14:textId="77777777" w:rsidR="00F26240" w:rsidRDefault="005E36BC">
                    <w:pPr>
                      <w:spacing w:before="54" w:line="104" w:lineRule="exact"/>
                      <w:rPr>
                        <w:i/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г—  </w:t>
                    </w:r>
                    <w:r>
                      <w:rPr>
                        <w:spacing w:val="3"/>
                        <w:sz w:val="10"/>
                      </w:rPr>
                      <w:t xml:space="preserve"> </w:t>
                    </w:r>
                    <w:r>
                      <w:rPr>
                        <w:i/>
                        <w:sz w:val="10"/>
                      </w:rPr>
                      <w:t>У-</w:t>
                    </w:r>
                  </w:p>
                  <w:p w14:paraId="58BBC523" w14:textId="77777777" w:rsidR="00F26240" w:rsidRDefault="005E36BC">
                    <w:pPr>
                      <w:spacing w:line="104" w:lineRule="exact"/>
                      <w:ind w:left="31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*-;</w:t>
                    </w:r>
                  </w:p>
                </w:txbxContent>
              </v:textbox>
            </v:shape>
            <v:shape id="_x0000_s1444" type="#_x0000_t202" style="position:absolute;left:3752;top:-1973;width:304;height:237" filled="f" stroked="f">
              <v:textbox inset="0,0,0,0">
                <w:txbxContent>
                  <w:p w14:paraId="66548791" w14:textId="77777777" w:rsidR="00F26240" w:rsidRDefault="005E36BC">
                    <w:pPr>
                      <w:spacing w:before="11" w:line="144" w:lineRule="auto"/>
                      <w:rPr>
                        <w:sz w:val="12"/>
                      </w:rPr>
                    </w:pPr>
                    <w:r>
                      <w:rPr>
                        <w:spacing w:val="-59"/>
                        <w:w w:val="145"/>
                        <w:position w:val="-8"/>
                        <w:sz w:val="16"/>
                      </w:rPr>
                      <w:t>о</w:t>
                    </w:r>
                    <w:r>
                      <w:rPr>
                        <w:i/>
                        <w:sz w:val="10"/>
                      </w:rPr>
                      <w:t xml:space="preserve">\-  </w:t>
                    </w:r>
                    <w:r>
                      <w:rPr>
                        <w:i/>
                        <w:spacing w:val="1"/>
                        <w:sz w:val="10"/>
                      </w:rPr>
                      <w:t xml:space="preserve"> </w:t>
                    </w:r>
                    <w:r>
                      <w:rPr>
                        <w:w w:val="99"/>
                        <w:position w:val="-11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443" type="#_x0000_t202" style="position:absolute;left:3778;top:-1179;width:351;height:200" filled="f" stroked="f">
              <v:textbox inset="0,0,0,0">
                <w:txbxContent>
                  <w:p w14:paraId="15D8ECC7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о</w:t>
                    </w:r>
                    <w:r>
                      <w:rPr>
                        <w:b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сг</w:t>
                    </w:r>
                  </w:p>
                </w:txbxContent>
              </v:textbox>
            </v:shape>
            <v:shape id="_x0000_s1442" type="#_x0000_t202" style="position:absolute;left:3778;top:-1064;width:110;height:200" filled="f" stroked="f">
              <v:textbox inset="0,0,0,0">
                <w:txbxContent>
                  <w:p w14:paraId="2C4C6434" w14:textId="77777777" w:rsidR="00F26240" w:rsidRDefault="005E36BC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о</w:t>
                    </w:r>
                  </w:p>
                </w:txbxContent>
              </v:textbox>
            </v:shape>
            <v:shape id="_x0000_s1441" type="#_x0000_t202" style="position:absolute;left:3783;top:-394;width:262;height:133" filled="f" stroked="f">
              <v:textbox inset="0,0,0,0">
                <w:txbxContent>
                  <w:p w14:paraId="49E64597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X</w:t>
                    </w:r>
                    <w:r>
                      <w:rPr>
                        <w:spacing w:val="4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t-</w:t>
                    </w:r>
                  </w:p>
                </w:txbxContent>
              </v:textbox>
            </v:shape>
            <v:shape id="_x0000_s1440" type="#_x0000_t202" style="position:absolute;left:3805;top:-309;width:261;height:112" filled="f" stroked="f">
              <v:textbox inset="0,0,0,0">
                <w:txbxContent>
                  <w:p w14:paraId="3E53ECC8" w14:textId="77777777" w:rsidR="00F26240" w:rsidRDefault="005E36BC">
                    <w:pPr>
                      <w:spacing w:line="111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 xml:space="preserve">ф  </w:t>
                    </w:r>
                    <w:r>
                      <w:rPr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Q.</w:t>
                    </w:r>
                  </w:p>
                </w:txbxContent>
              </v:textbox>
            </v:shape>
            <v:shape id="_x0000_s1439" type="#_x0000_t202" style="position:absolute;left:3754;top:-100;width:282;height:382" filled="f" stroked="f">
              <v:textbox inset="0,0,0,0">
                <w:txbxContent>
                  <w:p w14:paraId="4F592008" w14:textId="77777777" w:rsidR="00F26240" w:rsidRDefault="005E36BC">
                    <w:pPr>
                      <w:spacing w:line="159" w:lineRule="exact"/>
                      <w:ind w:left="9"/>
                      <w:rPr>
                        <w:i/>
                        <w:sz w:val="10"/>
                      </w:rPr>
                    </w:pPr>
                    <w:r>
                      <w:rPr>
                        <w:sz w:val="14"/>
                      </w:rPr>
                      <w:t>да</w:t>
                    </w:r>
                    <w:r>
                      <w:rPr>
                        <w:spacing w:val="22"/>
                        <w:sz w:val="14"/>
                      </w:rPr>
                      <w:t xml:space="preserve"> </w:t>
                    </w:r>
                    <w:r>
                      <w:rPr>
                        <w:i/>
                        <w:position w:val="4"/>
                        <w:sz w:val="10"/>
                      </w:rPr>
                      <w:t>С</w:t>
                    </w:r>
                  </w:p>
                  <w:p w14:paraId="292EA840" w14:textId="77777777" w:rsidR="00F26240" w:rsidRDefault="005E36BC">
                    <w:pPr>
                      <w:spacing w:before="3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</w:t>
                    </w:r>
                  </w:p>
                </w:txbxContent>
              </v:textbox>
            </v:shape>
            <v:shape id="_x0000_s1438" type="#_x0000_t202" style="position:absolute;left:3797;top:-199;width:258;height:179" filled="f" stroked="f">
              <v:textbox inset="0,0,0,0">
                <w:txbxContent>
                  <w:p w14:paraId="66036066" w14:textId="77777777" w:rsidR="00F26240" w:rsidRDefault="005E36BC">
                    <w:pPr>
                      <w:spacing w:line="178" w:lineRule="exact"/>
                      <w:rPr>
                        <w:sz w:val="12"/>
                      </w:rPr>
                    </w:pPr>
                    <w:r>
                      <w:rPr>
                        <w:position w:val="-3"/>
                        <w:sz w:val="16"/>
                      </w:rPr>
                      <w:t>с</w:t>
                    </w:r>
                    <w:r>
                      <w:rPr>
                        <w:spacing w:val="39"/>
                        <w:position w:val="-3"/>
                        <w:sz w:val="16"/>
                      </w:rPr>
                      <w:t xml:space="preserve"> </w:t>
                    </w:r>
                    <w:r>
                      <w:rPr>
                        <w:sz w:val="12"/>
                      </w:rPr>
                      <w:t>О</w:t>
                    </w:r>
                  </w:p>
                </w:txbxContent>
              </v:textbox>
            </v:shape>
            <w10:wrap anchorx="page"/>
          </v:group>
        </w:pict>
      </w:r>
      <w:r>
        <w:pict w14:anchorId="682EF455">
          <v:group id="_x0000_s1434" style="position:absolute;left:0;text-align:left;margin-left:239.8pt;margin-top:-168.05pt;width:.75pt;height:184pt;z-index:-251602944;mso-position-horizontal-relative:page" coordorigin="4796,-3361" coordsize="15,3680">
            <v:shape id="_x0000_s1436" style="position:absolute;left:4796;top:-3361;width:15;height:893" coordorigin="4796,-3361" coordsize="15,893" path="m4811,-3361r-15,l4796,-3346r,878l4811,-2468r,-878l4811,-3361xe" fillcolor="black" stroked="f">
              <v:path arrowok="t"/>
            </v:shape>
            <v:line id="_x0000_s1435" style="position:absolute" from="4803,-2468" to="4803,319" strokeweight=".72pt"/>
            <w10:wrap anchorx="page"/>
          </v:group>
        </w:pict>
      </w:r>
      <w:r>
        <w:pict w14:anchorId="6C6045CE">
          <v:group id="_x0000_s1426" style="position:absolute;left:0;text-align:left;margin-left:139pt;margin-top:-167.3pt;width:14.2pt;height:183.3pt;z-index:251470848;mso-position-horizontal-relative:page" coordorigin="2780,-3346" coordsize="284,3666">
            <v:rect id="_x0000_s1433" style="position:absolute;left:2779;top:-3347;width:15;height:879" fillcolor="black" stroked="f"/>
            <v:line id="_x0000_s1432" style="position:absolute" from="2787,-2468" to="2787,319" strokeweight=".72pt"/>
            <v:shape id="_x0000_s1431" style="position:absolute;left:2827;top:-1871;width:236;height:2190" coordorigin="2828,-1871" coordsize="236,2190" o:spt="100" adj="0,,0" path="m3063,103r-235,l2828,319r235,l3063,103xm3063,-200r-235,l2828,-99r235,l3063,-200xm3063,-394r-235,l2828,-308r235,l3063,-394xm3063,-1071r-235,l2828,-910r235,l3063,-1071xm3063,-1359r-235,l2828,-1272r235,l3063,-1359xm3063,-1871r-235,l2828,-1762r,101l3063,-1661r,-101l3063,-1871xe" stroked="f">
              <v:stroke joinstyle="round"/>
              <v:formulas/>
              <v:path arrowok="t" o:connecttype="segments"/>
            </v:shape>
            <v:shape id="_x0000_s1430" type="#_x0000_t202" style="position:absolute;left:2856;top:-2374;width:131;height:537" filled="f" stroked="f">
              <v:textbox inset="0,0,0,0">
                <w:txbxContent>
                  <w:p w14:paraId="58A0955C" w14:textId="77777777" w:rsidR="00F26240" w:rsidRDefault="005E36BC">
                    <w:pPr>
                      <w:spacing w:line="148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л</w:t>
                    </w:r>
                  </w:p>
                  <w:p w14:paraId="238EE156" w14:textId="77777777" w:rsidR="00F26240" w:rsidRDefault="005E36BC">
                    <w:pPr>
                      <w:spacing w:before="14" w:line="139" w:lineRule="auto"/>
                    </w:pPr>
                    <w:r>
                      <w:rPr>
                        <w:spacing w:val="-109"/>
                        <w:w w:val="126"/>
                        <w:sz w:val="16"/>
                      </w:rPr>
                      <w:t>и</w:t>
                    </w:r>
                    <w:r>
                      <w:rPr>
                        <w:position w:val="-9"/>
                      </w:rPr>
                      <w:t>о</w:t>
                    </w:r>
                  </w:p>
                  <w:p w14:paraId="3B675DD5" w14:textId="77777777" w:rsidR="00F26240" w:rsidRDefault="005E36BC">
                    <w:pPr>
                      <w:spacing w:before="45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429" type="#_x0000_t202" style="position:absolute;left:2856;top:-1788;width:153;height:877" filled="f" stroked="f">
              <v:textbox inset="0,0,0,0">
                <w:txbxContent>
                  <w:p w14:paraId="782DF794" w14:textId="77777777" w:rsidR="00F26240" w:rsidRDefault="005E36BC">
                    <w:pPr>
                      <w:spacing w:before="25" w:line="175" w:lineRule="auto"/>
                      <w:ind w:right="-1"/>
                      <w:rPr>
                        <w:sz w:val="12"/>
                      </w:rPr>
                    </w:pPr>
                    <w:r>
                      <w:rPr>
                        <w:w w:val="130"/>
                        <w:sz w:val="12"/>
                      </w:rPr>
                      <w:t>О</w:t>
                    </w:r>
                    <w:r>
                      <w:rPr>
                        <w:spacing w:val="-36"/>
                        <w:w w:val="130"/>
                        <w:sz w:val="12"/>
                      </w:rPr>
                      <w:t xml:space="preserve"> </w:t>
                    </w:r>
                    <w:r>
                      <w:rPr>
                        <w:spacing w:val="-9"/>
                        <w:w w:val="130"/>
                        <w:sz w:val="12"/>
                      </w:rPr>
                      <w:t>Q.</w:t>
                    </w:r>
                  </w:p>
                  <w:p w14:paraId="167FE992" w14:textId="77777777" w:rsidR="00F26240" w:rsidRDefault="005E36BC">
                    <w:pPr>
                      <w:spacing w:before="10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ц;</w:t>
                    </w:r>
                  </w:p>
                  <w:p w14:paraId="443042CE" w14:textId="77777777" w:rsidR="00F26240" w:rsidRDefault="005E36BC">
                    <w:pPr>
                      <w:spacing w:before="84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4"/>
                        <w:position w:val="8"/>
                        <w:sz w:val="18"/>
                      </w:rPr>
                      <w:t>к</w:t>
                    </w:r>
                    <w:r>
                      <w:rPr>
                        <w:b/>
                        <w:spacing w:val="-5"/>
                        <w:w w:val="79"/>
                        <w:sz w:val="14"/>
                      </w:rPr>
                      <w:t>га</w:t>
                    </w:r>
                  </w:p>
                </w:txbxContent>
              </v:textbox>
            </v:shape>
            <v:shape id="_x0000_s1428" type="#_x0000_t202" style="position:absolute;left:2863;top:-1870;width:107;height:133" filled="f" stroked="f">
              <v:textbox inset="0,0,0,0">
                <w:txbxContent>
                  <w:p w14:paraId="61BF73F4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w w:val="99"/>
                        <w:sz w:val="12"/>
                      </w:rPr>
                      <w:t>X</w:t>
                    </w:r>
                  </w:p>
                </w:txbxContent>
              </v:textbox>
            </v:shape>
            <v:shape id="_x0000_s1427" type="#_x0000_t202" style="position:absolute;left:2849;top:-492;width:180;height:692" filled="f" stroked="f">
              <v:textbox inset="0,0,0,0">
                <w:txbxContent>
                  <w:p w14:paraId="3B3FB138" w14:textId="77777777" w:rsidR="00F26240" w:rsidRDefault="005E36BC">
                    <w:pPr>
                      <w:spacing w:line="154" w:lineRule="exact"/>
                      <w:ind w:left="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q;</w:t>
                    </w:r>
                  </w:p>
                  <w:p w14:paraId="157E8C9C" w14:textId="77777777" w:rsidR="00F26240" w:rsidRDefault="005E36BC">
                    <w:pPr>
                      <w:spacing w:before="29"/>
                      <w:ind w:left="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ш</w:t>
                    </w:r>
                  </w:p>
                  <w:p w14:paraId="32E4F94A" w14:textId="77777777" w:rsidR="00F26240" w:rsidRDefault="005E36BC">
                    <w:pPr>
                      <w:spacing w:before="2"/>
                      <w:rPr>
                        <w:b/>
                        <w:i/>
                        <w:sz w:val="26"/>
                      </w:rPr>
                    </w:pPr>
                    <w:r>
                      <w:rPr>
                        <w:b/>
                        <w:i/>
                        <w:w w:val="99"/>
                        <w:sz w:val="26"/>
                      </w:rPr>
                      <w:t>¥</w:t>
                    </w:r>
                  </w:p>
                </w:txbxContent>
              </v:textbox>
            </v:shape>
            <w10:wrap anchorx="page"/>
          </v:group>
        </w:pict>
      </w:r>
      <w:r>
        <w:pict w14:anchorId="4462E360">
          <v:rect id="_x0000_s1425" style="position:absolute;left:0;text-align:left;margin-left:157.2pt;margin-top:-67.95pt;width:11.75pt;height:4.3pt;z-index:251471872;mso-position-horizontal-relative:page" stroked="f">
            <w10:wrap anchorx="page"/>
          </v:rect>
        </w:pict>
      </w:r>
      <w:r>
        <w:pict w14:anchorId="20B9B750">
          <v:shape id="_x0000_s1424" style="position:absolute;left:0;text-align:left;margin-left:244.85pt;margin-top:6.45pt;width:72.75pt;height:9.5pt;z-index:-251601920;mso-position-horizontal-relative:page" coordorigin="4897,129" coordsize="1455,190" path="m6352,129r-771,l5581,194r-684,l4897,288r677,l5574,319r778,l6352,225r,-96xe" stroked="f">
            <v:path arrowok="t"/>
            <w10:wrap anchorx="page"/>
          </v:shape>
        </w:pict>
      </w:r>
      <w:r>
        <w:pict w14:anchorId="0FBA3EF3">
          <v:group id="_x0000_s1421" style="position:absolute;left:0;text-align:left;margin-left:380.95pt;margin-top:-181.5pt;width:.75pt;height:184.85pt;z-index:251472896;mso-position-horizontal-relative:page" coordorigin="7619,-3630" coordsize="15,3697">
            <v:shape id="_x0000_s1423" style="position:absolute;left:7619;top:-3630;width:15;height:1116" coordorigin="7619,-3630" coordsize="15,1116" o:spt="100" adj="0,,0" path="m7633,-3118r-14,l7619,-2946r,432l7633,-2514r,-432l7633,-3118xm7633,-3630r-14,l7619,-3615r,497l7633,-3118r,-497l7633,-3630xe" fillcolor="black" stroked="f">
              <v:stroke joinstyle="round"/>
              <v:formulas/>
              <v:path arrowok="t" o:connecttype="segments"/>
            </v:shape>
            <v:line id="_x0000_s1422" style="position:absolute" from="7626,-2514" to="7626,67" strokeweight=".72pt"/>
            <w10:wrap anchorx="page"/>
          </v:group>
        </w:pict>
      </w:r>
      <w:r>
        <w:pict w14:anchorId="770D9D4E">
          <v:shape id="_x0000_s1420" style="position:absolute;left:0;text-align:left;margin-left:411.9pt;margin-top:-181.5pt;width:.75pt;height:184.85pt;z-index:-251599872;mso-position-horizontal-relative:page" coordorigin="8238,-3630" coordsize="15,3697" o:spt="100" adj="0,,0" path="m8253,-3118r-15,l8238,-2946r,432l8238,-2384r,187l8238,-1995r,144l8238,-1851r,382l8238,-1121r,281l8238,-668r,195l8238,-264r,331l8253,67r,-331l8253,-473r,-195l8253,-840r,-281l8253,-1469r,-382l8253,-1851r,-144l8253,-2197r,-187l8253,-2514r,-432l8253,-3118xm8253,-3630r-15,l8238,-3615r,497l8253,-3118r,-497l8253,-3630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6058BFE8">
          <v:group id="_x0000_s1414" style="position:absolute;left:0;text-align:left;margin-left:351.8pt;margin-top:-180.75pt;width:2.3pt;height:184.1pt;z-index:-251598848;mso-position-horizontal-relative:page" coordorigin="7036,-3615" coordsize="46,3682">
            <v:shape id="_x0000_s1419" style="position:absolute;left:7035;top:-3616;width:15;height:1102" coordorigin="7036,-3615" coordsize="15,1102" o:spt="100" adj="0,,0" path="m7050,-3118r-14,l7036,-2946r,432l7050,-2514r,-432l7050,-3118xm7050,-3615r-14,l7036,-3118r14,l7050,-3615xe" fillcolor="black" stroked="f">
              <v:stroke joinstyle="round"/>
              <v:formulas/>
              <v:path arrowok="t" o:connecttype="segments"/>
            </v:shape>
            <v:rect id="_x0000_s1418" style="position:absolute;left:7050;top:-2514;width:32;height:130" stroked="f"/>
            <v:rect id="_x0000_s1417" style="position:absolute;left:7035;top:-2514;width:15;height:130" fillcolor="black" stroked="f"/>
            <v:rect id="_x0000_s1416" style="position:absolute;left:7050;top:-2385;width:32;height:188" stroked="f"/>
            <v:shape id="_x0000_s1415" style="position:absolute;left:7035;top:-2385;width:15;height:2451" coordorigin="7036,-2384" coordsize="15,2451" path="m7050,-2384r-14,l7036,-2197r,202l7036,67r14,l7050,-2197r,-187xe" fillcolor="black" stroked="f">
              <v:path arrowok="t"/>
            </v:shape>
            <w10:wrap anchorx="page"/>
          </v:group>
        </w:pict>
      </w:r>
      <w:r>
        <w:pict w14:anchorId="47C709D0">
          <v:shape id="_x0000_s1413" type="#_x0000_t202" style="position:absolute;left:0;text-align:left;margin-left:199.55pt;margin-top:-45.55pt;width:11pt;height:21.35pt;z-index:251474944;mso-position-horizontal-relative:page" filled="f" stroked="f">
            <v:textbox style="layout-flow:vertical" inset="0,0,0,0">
              <w:txbxContent>
                <w:p w14:paraId="48C99F5F" w14:textId="77777777" w:rsidR="00F26240" w:rsidRDefault="005E36BC">
                  <w:pPr>
                    <w:spacing w:before="5"/>
                    <w:ind w:left="20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spacing w:val="-3"/>
                      <w:sz w:val="16"/>
                    </w:rPr>
                    <w:t>/дона</w:t>
                  </w:r>
                </w:p>
              </w:txbxContent>
            </v:textbox>
            <w10:wrap anchorx="page"/>
          </v:shape>
        </w:pict>
      </w:r>
      <w:r>
        <w:pict w14:anchorId="39D044EF">
          <v:shape id="_x0000_s1412" type="#_x0000_t202" style="position:absolute;left:0;text-align:left;margin-left:140.65pt;margin-top:-41.3pt;width:12.1pt;height:16.5pt;z-index:251475968;mso-position-horizontal-relative:page" filled="f" stroked="f">
            <v:textbox style="layout-flow:vertical;mso-layout-flow-alt:bottom-to-top" inset="0,0,0,0">
              <w:txbxContent>
                <w:p w14:paraId="1A424ABE" w14:textId="77777777" w:rsidR="00F26240" w:rsidRDefault="005E36BC">
                  <w:pPr>
                    <w:spacing w:before="3"/>
                    <w:ind w:left="20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w w:val="105"/>
                      <w:sz w:val="18"/>
                    </w:rPr>
                    <w:t>уал</w:t>
                  </w:r>
                </w:p>
              </w:txbxContent>
            </v:textbox>
            <w10:wrap anchorx="page"/>
          </v:shape>
        </w:pict>
      </w:r>
      <w:r>
        <w:pict w14:anchorId="05F14C89">
          <v:shape id="_x0000_s1411" type="#_x0000_t202" style="position:absolute;left:0;text-align:left;margin-left:181.85pt;margin-top:-43.1pt;width:9.8pt;height:18.65pt;z-index:251476992;mso-position-horizontal-relative:page" filled="f" stroked="f">
            <v:textbox style="layout-flow:vertical;mso-layout-flow-alt:bottom-to-top" inset="0,0,0,0">
              <w:txbxContent>
                <w:p w14:paraId="5AF1CEAB" w14:textId="77777777" w:rsidR="00F26240" w:rsidRDefault="005E36BC">
                  <w:pPr>
                    <w:spacing w:before="6"/>
                    <w:ind w:left="20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spacing w:val="-4"/>
                      <w:w w:val="105"/>
                      <w:sz w:val="14"/>
                    </w:rPr>
                    <w:t>П0Д1</w:t>
                  </w:r>
                </w:p>
              </w:txbxContent>
            </v:textbox>
            <w10:wrap anchorx="page"/>
          </v:shape>
        </w:pict>
      </w:r>
      <w:r>
        <w:pict w14:anchorId="1511D0BB">
          <v:shape id="_x0000_s1410" type="#_x0000_t202" style="position:absolute;left:0;text-align:left;margin-left:382.4pt;margin-top:-71.75pt;width:18.1pt;height:15.6pt;z-index:251478016;mso-position-horizontal-relative:page" filled="f" stroked="f">
            <v:textbox style="layout-flow:vertical;mso-layout-flow-alt:bottom-to-top" inset="0,0,0,0">
              <w:txbxContent>
                <w:p w14:paraId="516DAFDC" w14:textId="77777777" w:rsidR="00F26240" w:rsidRDefault="005E36BC">
                  <w:pPr>
                    <w:spacing w:before="6" w:line="167" w:lineRule="exact"/>
                    <w:ind w:left="20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w w:val="110"/>
                      <w:sz w:val="14"/>
                    </w:rPr>
                    <w:t>ТИВ</w:t>
                  </w:r>
                </w:p>
                <w:p w14:paraId="78007099" w14:textId="77777777" w:rsidR="00F26240" w:rsidRDefault="005E36BC">
                  <w:pPr>
                    <w:spacing w:line="167" w:lineRule="exact"/>
                    <w:ind w:left="20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82"/>
                      <w:sz w:val="14"/>
                    </w:rPr>
                    <w:t>&gt;</w:t>
                  </w:r>
                </w:p>
              </w:txbxContent>
            </v:textbox>
            <w10:wrap anchorx="page"/>
          </v:shape>
        </w:pict>
      </w:r>
      <w:r>
        <w:pict w14:anchorId="678148CF">
          <v:shape id="_x0000_s1409" type="#_x0000_t202" style="position:absolute;left:0;text-align:left;margin-left:397.25pt;margin-top:-93.9pt;width:12.1pt;height:21.5pt;z-index:251479040;mso-position-horizontal-relative:page" filled="f" stroked="f">
            <v:textbox style="layout-flow:vertical;mso-layout-flow-alt:bottom-to-top" inset="0,0,0,0">
              <w:txbxContent>
                <w:p w14:paraId="6479FBB4" w14:textId="77777777" w:rsidR="00F26240" w:rsidRDefault="005E36BC">
                  <w:pPr>
                    <w:spacing w:before="3"/>
                    <w:ind w:left="20"/>
                    <w:rPr>
                      <w:rFonts w:ascii="Tahoma" w:hAnsi="Tahoma"/>
                      <w:sz w:val="18"/>
                    </w:rPr>
                  </w:pPr>
                  <w:r>
                    <w:rPr>
                      <w:rFonts w:ascii="Tahoma" w:hAnsi="Tahoma"/>
                      <w:spacing w:val="-9"/>
                      <w:w w:val="90"/>
                      <w:sz w:val="18"/>
                    </w:rPr>
                    <w:t>;oди^</w:t>
                  </w:r>
                </w:p>
              </w:txbxContent>
            </v:textbox>
            <w10:wrap anchorx="page"/>
          </v:shape>
        </w:pict>
      </w:r>
      <w:r>
        <w:pict w14:anchorId="65D313D9">
          <v:shape id="_x0000_s1408" type="#_x0000_t202" style="position:absolute;left:0;text-align:left;margin-left:421.95pt;margin-top:-93.6pt;width:38.7pt;height:38.55pt;z-index:251482112;mso-position-horizontal-relative:page" filled="f" stroked="f">
            <v:textbox style="layout-flow:vertical;mso-layout-flow-alt:bottom-to-top" inset="0,0,0,0">
              <w:txbxContent>
                <w:p w14:paraId="1A55F333" w14:textId="77777777" w:rsidR="00F26240" w:rsidRDefault="005E36BC">
                  <w:pPr>
                    <w:ind w:left="34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w w:val="105"/>
                      <w:sz w:val="20"/>
                    </w:rPr>
                    <w:t>ал</w:t>
                  </w:r>
                </w:p>
                <w:p w14:paraId="6E5FBCBF" w14:textId="77777777" w:rsidR="00F26240" w:rsidRDefault="005E36BC">
                  <w:pPr>
                    <w:spacing w:before="54"/>
                    <w:ind w:left="20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sz w:val="14"/>
                    </w:rPr>
                    <w:t>ЭКО</w:t>
                  </w:r>
                  <w:r>
                    <w:rPr>
                      <w:rFonts w:ascii="Tahoma" w:hAnsi="Tahoma"/>
                      <w:spacing w:val="24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НОМ</w:t>
                  </w:r>
                  <w:r>
                    <w:rPr>
                      <w:rFonts w:ascii="Tahoma" w:hAnsi="Tahoma"/>
                      <w:spacing w:val="-2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к</w:t>
                  </w:r>
                </w:p>
                <w:p w14:paraId="69D8E7B1" w14:textId="77777777" w:rsidR="00F26240" w:rsidRDefault="005E36BC">
                  <w:pPr>
                    <w:spacing w:before="47"/>
                    <w:ind w:left="367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pacing w:val="-1"/>
                      <w:sz w:val="20"/>
                    </w:rPr>
                    <w:t>жеж</w:t>
                  </w:r>
                </w:p>
              </w:txbxContent>
            </v:textbox>
            <w10:wrap anchorx="page"/>
          </v:shape>
        </w:pict>
      </w:r>
      <w:r>
        <w:pict w14:anchorId="6DAD6630">
          <v:shape id="_x0000_s1407" type="#_x0000_t202" style="position:absolute;left:0;text-align:left;margin-left:447.25pt;margin-top:-52.2pt;width:18.1pt;height:11.2pt;z-index:251484160;mso-position-horizontal-relative:page" filled="f" stroked="f">
            <v:textbox style="layout-flow:vertical;mso-layout-flow-alt:bottom-to-top" inset="0,0,0,0">
              <w:txbxContent>
                <w:p w14:paraId="69725EFD" w14:textId="77777777" w:rsidR="00F26240" w:rsidRDefault="005E36BC">
                  <w:pPr>
                    <w:spacing w:before="8" w:line="235" w:lineRule="auto"/>
                    <w:ind w:left="20" w:right="5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w w:val="105"/>
                      <w:sz w:val="14"/>
                    </w:rPr>
                    <w:t>ОГ</w:t>
                  </w:r>
                  <w:r>
                    <w:rPr>
                      <w:rFonts w:ascii="Tahoma" w:hAnsi="Tahoma"/>
                      <w:spacing w:val="-4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10"/>
                      <w:sz w:val="14"/>
                    </w:rPr>
                    <w:t>О</w:t>
                  </w:r>
                </w:p>
              </w:txbxContent>
            </v:textbox>
            <w10:wrap anchorx="page"/>
          </v:shape>
        </w:pict>
      </w:r>
      <w:r>
        <w:rPr>
          <w:w w:val="120"/>
          <w:sz w:val="10"/>
        </w:rPr>
        <w:t>CZ</w:t>
      </w:r>
      <w:r>
        <w:rPr>
          <w:w w:val="120"/>
          <w:sz w:val="10"/>
        </w:rPr>
        <w:tab/>
      </w:r>
      <w:r>
        <w:rPr>
          <w:rFonts w:ascii="Tahoma"/>
          <w:w w:val="125"/>
          <w:position w:val="-7"/>
          <w:sz w:val="12"/>
        </w:rPr>
        <w:t>X</w:t>
      </w:r>
    </w:p>
    <w:p w14:paraId="11616591" w14:textId="77777777" w:rsidR="00F26240" w:rsidRDefault="005E36BC">
      <w:pPr>
        <w:spacing w:before="152" w:line="68" w:lineRule="exact"/>
        <w:ind w:left="534"/>
        <w:rPr>
          <w:sz w:val="16"/>
        </w:rPr>
      </w:pPr>
      <w:r>
        <w:br w:type="column"/>
      </w:r>
      <w:r>
        <w:rPr>
          <w:spacing w:val="-74"/>
          <w:sz w:val="16"/>
        </w:rPr>
        <w:lastRenderedPageBreak/>
        <w:t>о</w:t>
      </w:r>
      <w:r>
        <w:rPr>
          <w:w w:val="156"/>
          <w:sz w:val="16"/>
          <w:vertAlign w:val="superscript"/>
        </w:rPr>
        <w:t>Ш</w:t>
      </w:r>
      <w:r>
        <w:rPr>
          <w:spacing w:val="4"/>
          <w:sz w:val="16"/>
        </w:rPr>
        <w:t xml:space="preserve"> </w:t>
      </w:r>
      <w:r>
        <w:rPr>
          <w:spacing w:val="-61"/>
          <w:w w:val="155"/>
          <w:sz w:val="16"/>
          <w:vertAlign w:val="superscript"/>
        </w:rPr>
        <w:t>J</w:t>
      </w:r>
      <w:r>
        <w:rPr>
          <w:spacing w:val="-12"/>
          <w:sz w:val="16"/>
        </w:rPr>
        <w:t>t</w:t>
      </w:r>
      <w:r>
        <w:rPr>
          <w:sz w:val="16"/>
        </w:rPr>
        <w:t xml:space="preserve">o </w:t>
      </w:r>
      <w:r>
        <w:rPr>
          <w:spacing w:val="14"/>
          <w:sz w:val="16"/>
        </w:rPr>
        <w:t xml:space="preserve"> </w:t>
      </w:r>
      <w:r>
        <w:rPr>
          <w:spacing w:val="-113"/>
          <w:w w:val="156"/>
          <w:sz w:val="16"/>
          <w:vertAlign w:val="superscript"/>
        </w:rPr>
        <w:t>О</w:t>
      </w:r>
      <w:r>
        <w:rPr>
          <w:spacing w:val="6"/>
          <w:sz w:val="16"/>
        </w:rPr>
        <w:t>о.</w:t>
      </w:r>
    </w:p>
    <w:p w14:paraId="6082328E" w14:textId="77777777" w:rsidR="00F26240" w:rsidRDefault="00F26240">
      <w:pPr>
        <w:spacing w:line="68" w:lineRule="exact"/>
        <w:rPr>
          <w:sz w:val="16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868" w:space="40"/>
            <w:col w:w="6762"/>
          </w:cols>
        </w:sectPr>
      </w:pPr>
    </w:p>
    <w:p w14:paraId="7DDA6B57" w14:textId="77777777" w:rsidR="00F26240" w:rsidRDefault="005E36BC">
      <w:pPr>
        <w:spacing w:line="423" w:lineRule="exact"/>
        <w:ind w:left="4729"/>
        <w:jc w:val="center"/>
        <w:rPr>
          <w:b/>
          <w:sz w:val="30"/>
        </w:rPr>
      </w:pPr>
      <w:r>
        <w:lastRenderedPageBreak/>
        <w:pict w14:anchorId="30363108">
          <v:shape id="_x0000_s1406" style="position:absolute;left:0;text-align:left;margin-left:242.7pt;margin-top:20.75pt;width:38.9pt;height:11.2pt;z-index:-251600896;mso-position-horizontal-relative:page" coordorigin="4854,415" coordsize="778,224" path="m5631,415r-777,l4854,544r14,l4868,638r763,l5631,544r,-129xe" stroked="f">
            <v:path arrowok="t"/>
            <w10:wrap anchorx="page"/>
          </v:shape>
        </w:pict>
      </w:r>
      <w:r>
        <w:pict w14:anchorId="2A03C178">
          <v:line id="_x0000_s1405" style="position:absolute;left:0;text-align:left;z-index:251473920;mso-position-horizontal-relative:page" from="469.75pt,-110.4pt" to="469.75pt,35.05pt" strokeweight=".35pt">
            <w10:wrap anchorx="page"/>
          </v:line>
        </w:pict>
      </w:r>
      <w:r>
        <w:pict w14:anchorId="6D21EFF5">
          <v:shape id="_x0000_s1404" type="#_x0000_t202" style="position:absolute;left:0;text-align:left;margin-left:244.15pt;margin-top:13.3pt;width:9.45pt;height:15.7pt;z-index:-251597824;mso-position-horizontal-relative:page" filled="f" stroked="f">
            <v:textbox inset="0,0,0,0">
              <w:txbxContent>
                <w:p w14:paraId="6236F6FD" w14:textId="77777777" w:rsidR="00F26240" w:rsidRDefault="005E36BC">
                  <w:pPr>
                    <w:spacing w:line="314" w:lineRule="exact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spacing w:val="-10"/>
                      <w:w w:val="70"/>
                      <w:sz w:val="28"/>
                    </w:rPr>
                    <w:t>-&amp;</w:t>
                  </w:r>
                </w:p>
              </w:txbxContent>
            </v:textbox>
            <w10:wrap anchorx="page"/>
          </v:shape>
        </w:pict>
      </w:r>
      <w:r>
        <w:rPr>
          <w:b/>
          <w:spacing w:val="-83"/>
          <w:w w:val="80"/>
          <w:sz w:val="38"/>
        </w:rPr>
        <w:t>I</w:t>
      </w:r>
      <w:r>
        <w:rPr>
          <w:b/>
          <w:i/>
          <w:w w:val="82"/>
          <w:position w:val="22"/>
          <w:sz w:val="16"/>
        </w:rPr>
        <w:t>ш</w:t>
      </w:r>
      <w:r>
        <w:rPr>
          <w:b/>
          <w:i/>
          <w:spacing w:val="10"/>
          <w:position w:val="22"/>
          <w:sz w:val="16"/>
        </w:rPr>
        <w:t xml:space="preserve"> </w:t>
      </w:r>
      <w:r>
        <w:rPr>
          <w:b/>
          <w:spacing w:val="-63"/>
          <w:sz w:val="30"/>
        </w:rPr>
        <w:t>-</w:t>
      </w:r>
      <w:r>
        <w:rPr>
          <w:b/>
          <w:spacing w:val="-65"/>
          <w:sz w:val="30"/>
        </w:rPr>
        <w:t>е</w:t>
      </w:r>
      <w:r>
        <w:rPr>
          <w:b/>
          <w:spacing w:val="-6"/>
          <w:sz w:val="30"/>
        </w:rPr>
        <w:t>-</w:t>
      </w:r>
    </w:p>
    <w:p w14:paraId="3F54EF2D" w14:textId="77777777" w:rsidR="00F26240" w:rsidRDefault="005E36BC">
      <w:pPr>
        <w:spacing w:line="122" w:lineRule="exact"/>
        <w:ind w:left="4824"/>
        <w:jc w:val="center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СО</w:t>
      </w:r>
    </w:p>
    <w:p w14:paraId="386873E1" w14:textId="77777777" w:rsidR="00F26240" w:rsidRDefault="005E36BC">
      <w:pPr>
        <w:spacing w:before="25"/>
        <w:ind w:left="272"/>
        <w:rPr>
          <w:sz w:val="16"/>
        </w:rPr>
      </w:pPr>
      <w:r>
        <w:br w:type="column"/>
      </w:r>
      <w:r>
        <w:rPr>
          <w:sz w:val="16"/>
        </w:rPr>
        <w:lastRenderedPageBreak/>
        <w:t>о   а.</w:t>
      </w:r>
      <w:r>
        <w:rPr>
          <w:spacing w:val="52"/>
          <w:sz w:val="16"/>
        </w:rPr>
        <w:t xml:space="preserve"> </w:t>
      </w:r>
      <w:r>
        <w:rPr>
          <w:sz w:val="16"/>
        </w:rPr>
        <w:t>с</w:t>
      </w:r>
    </w:p>
    <w:p w14:paraId="1A32531C" w14:textId="77777777" w:rsidR="00F26240" w:rsidRDefault="00F26240">
      <w:pPr>
        <w:rPr>
          <w:sz w:val="16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145" w:space="40"/>
            <w:col w:w="6485"/>
          </w:cols>
        </w:sectPr>
      </w:pPr>
    </w:p>
    <w:p w14:paraId="17AB20E2" w14:textId="77777777" w:rsidR="00F26240" w:rsidRDefault="005E36BC">
      <w:pPr>
        <w:spacing w:before="100"/>
        <w:ind w:left="2655"/>
        <w:rPr>
          <w:sz w:val="20"/>
        </w:rPr>
      </w:pPr>
      <w:r>
        <w:lastRenderedPageBreak/>
        <w:pict w14:anchorId="49FF8243">
          <v:shape id="_x0000_s1403" type="#_x0000_t202" style="position:absolute;left:0;text-align:left;margin-left:397.45pt;margin-top:425.5pt;width:13.15pt;height:6.4pt;z-index:251480064;mso-position-horizontal-relative:page;mso-position-vertical-relative:page" filled="f" stroked="f">
            <v:textbox style="layout-flow:vertical;mso-layout-flow-alt:bottom-to-top" inset="0,0,0,0">
              <w:txbxContent>
                <w:p w14:paraId="430EF4DE" w14:textId="77777777" w:rsidR="00F26240" w:rsidRDefault="005E36BC">
                  <w:pPr>
                    <w:ind w:left="20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w w:val="87"/>
                      <w:sz w:val="20"/>
                    </w:rPr>
                    <w:t>к</w:t>
                  </w:r>
                </w:p>
              </w:txbxContent>
            </v:textbox>
            <w10:wrap anchorx="page" anchory="page"/>
          </v:shape>
        </w:pict>
      </w:r>
      <w:r>
        <w:pict w14:anchorId="6A3532B5">
          <v:shape id="_x0000_s1402" type="#_x0000_t202" style="position:absolute;left:0;text-align:left;margin-left:421.7pt;margin-top:391.95pt;width:9.8pt;height:21.7pt;z-index:251481088;mso-position-horizontal-relative:page;mso-position-vertical-relative:page" filled="f" stroked="f">
            <v:textbox style="layout-flow:vertical;mso-layout-flow-alt:bottom-to-top" inset="0,0,0,0">
              <w:txbxContent>
                <w:p w14:paraId="0EF41592" w14:textId="77777777" w:rsidR="00F26240" w:rsidRDefault="005E36BC">
                  <w:pPr>
                    <w:spacing w:before="6"/>
                    <w:ind w:left="20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spacing w:val="-1"/>
                      <w:w w:val="105"/>
                      <w:sz w:val="14"/>
                    </w:rPr>
                    <w:t>ЖИЗН</w:t>
                  </w:r>
                </w:p>
              </w:txbxContent>
            </v:textbox>
            <w10:wrap anchorx="page" anchory="page"/>
          </v:shape>
        </w:pict>
      </w:r>
      <w:r>
        <w:rPr>
          <w:sz w:val="20"/>
        </w:rPr>
        <w:t>Р</w:t>
      </w:r>
      <w:r>
        <w:rPr>
          <w:sz w:val="16"/>
        </w:rPr>
        <w:t>ИС</w:t>
      </w:r>
      <w:r>
        <w:rPr>
          <w:sz w:val="20"/>
        </w:rPr>
        <w:t>.</w:t>
      </w:r>
      <w:r>
        <w:rPr>
          <w:spacing w:val="16"/>
          <w:sz w:val="20"/>
        </w:rPr>
        <w:t xml:space="preserve"> </w:t>
      </w:r>
      <w:r>
        <w:rPr>
          <w:sz w:val="20"/>
        </w:rPr>
        <w:t>28.</w:t>
      </w:r>
      <w:r>
        <w:rPr>
          <w:spacing w:val="30"/>
          <w:sz w:val="20"/>
        </w:rPr>
        <w:t xml:space="preserve"> </w:t>
      </w:r>
      <w:r>
        <w:rPr>
          <w:sz w:val="20"/>
        </w:rPr>
        <w:t>факторы,</w:t>
      </w:r>
      <w:r>
        <w:rPr>
          <w:spacing w:val="29"/>
          <w:sz w:val="20"/>
        </w:rPr>
        <w:t xml:space="preserve"> </w:t>
      </w:r>
      <w:r>
        <w:rPr>
          <w:sz w:val="20"/>
        </w:rPr>
        <w:t>обеспечивающие</w:t>
      </w:r>
      <w:r>
        <w:rPr>
          <w:spacing w:val="29"/>
          <w:sz w:val="20"/>
        </w:rPr>
        <w:t xml:space="preserve"> </w:t>
      </w:r>
      <w:r>
        <w:rPr>
          <w:sz w:val="20"/>
        </w:rPr>
        <w:t>рост</w:t>
      </w:r>
      <w:r>
        <w:rPr>
          <w:spacing w:val="28"/>
          <w:sz w:val="20"/>
        </w:rPr>
        <w:t xml:space="preserve"> </w:t>
      </w:r>
      <w:r>
        <w:rPr>
          <w:sz w:val="20"/>
        </w:rPr>
        <w:t>спортивных</w:t>
      </w:r>
      <w:r>
        <w:rPr>
          <w:spacing w:val="31"/>
          <w:sz w:val="20"/>
        </w:rPr>
        <w:t xml:space="preserve"> </w:t>
      </w:r>
      <w:r>
        <w:rPr>
          <w:sz w:val="20"/>
        </w:rPr>
        <w:t>достижений</w:t>
      </w:r>
    </w:p>
    <w:p w14:paraId="1B192B10" w14:textId="77777777" w:rsidR="00F26240" w:rsidRDefault="005E36BC">
      <w:pPr>
        <w:pStyle w:val="a3"/>
        <w:spacing w:before="157"/>
        <w:ind w:left="2396"/>
        <w:jc w:val="left"/>
        <w:rPr>
          <w:rFonts w:ascii="Tahoma"/>
        </w:rPr>
      </w:pPr>
      <w:r>
        <w:rPr>
          <w:rFonts w:ascii="Tahoma"/>
        </w:rPr>
        <w:t>328</w:t>
      </w:r>
    </w:p>
    <w:p w14:paraId="2F95B7B1" w14:textId="77777777" w:rsidR="00F26240" w:rsidRDefault="00F26240">
      <w:pPr>
        <w:rPr>
          <w:rFonts w:ascii="Tahoma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1DB4C197" w14:textId="77777777" w:rsidR="00F26240" w:rsidRDefault="005E36BC">
      <w:pPr>
        <w:pStyle w:val="a3"/>
        <w:spacing w:before="97" w:line="204" w:lineRule="auto"/>
        <w:ind w:left="2235" w:right="3008" w:firstLine="302"/>
      </w:pPr>
      <w:r>
        <w:lastRenderedPageBreak/>
        <w:t>В основе развития определенных способностей к видам спорта</w:t>
      </w:r>
      <w:r>
        <w:rPr>
          <w:spacing w:val="1"/>
        </w:rPr>
        <w:t xml:space="preserve"> </w:t>
      </w:r>
      <w:r>
        <w:t>лежат и определенные задатки, под которыми понимаются врож-</w:t>
      </w:r>
      <w:r>
        <w:rPr>
          <w:spacing w:val="1"/>
        </w:rPr>
        <w:t xml:space="preserve"> </w:t>
      </w:r>
      <w:r>
        <w:t xml:space="preserve">денные </w:t>
      </w:r>
      <w:r>
        <w:rPr>
          <w:i/>
        </w:rPr>
        <w:t xml:space="preserve">анатомо-физиологичесше и психические особенности. </w:t>
      </w:r>
      <w:r>
        <w:t>Од-</w:t>
      </w:r>
      <w:r>
        <w:rPr>
          <w:spacing w:val="1"/>
        </w:rPr>
        <w:t xml:space="preserve"> </w:t>
      </w:r>
      <w:r>
        <w:t xml:space="preserve">нако высший уровень различных способностей человека всегда </w:t>
      </w:r>
      <w:r>
        <w:t>яв-</w:t>
      </w:r>
      <w:r>
        <w:rPr>
          <w:spacing w:val="1"/>
        </w:rPr>
        <w:t xml:space="preserve"> </w:t>
      </w:r>
      <w:r>
        <w:t>ляется результатом его развития в процессе рационально построен-</w:t>
      </w:r>
      <w:r>
        <w:rPr>
          <w:spacing w:val="1"/>
        </w:rPr>
        <w:t xml:space="preserve"> </w:t>
      </w:r>
      <w:r>
        <w:t>ной деятельности, а в спорте — системы подготовки. Сами по себе</w:t>
      </w:r>
      <w:r>
        <w:rPr>
          <w:spacing w:val="1"/>
        </w:rPr>
        <w:t xml:space="preserve"> </w:t>
      </w:r>
      <w:r>
        <w:t>задатки человека могут только содействовать развитию способнос-</w:t>
      </w:r>
      <w:r>
        <w:rPr>
          <w:spacing w:val="1"/>
        </w:rPr>
        <w:t xml:space="preserve"> </w:t>
      </w:r>
      <w:r>
        <w:t>тей. А для этого необходимы направленное воспитание, развит</w:t>
      </w:r>
      <w:r>
        <w:t>ие и</w:t>
      </w:r>
      <w:r>
        <w:rPr>
          <w:spacing w:val="1"/>
        </w:rPr>
        <w:t xml:space="preserve"> </w:t>
      </w:r>
      <w:r>
        <w:t>обучение.</w:t>
      </w:r>
      <w:r>
        <w:rPr>
          <w:spacing w:val="-4"/>
        </w:rPr>
        <w:t xml:space="preserve"> </w:t>
      </w:r>
      <w:r>
        <w:t>Таким</w:t>
      </w:r>
      <w:r>
        <w:rPr>
          <w:spacing w:val="-5"/>
        </w:rPr>
        <w:t xml:space="preserve"> </w:t>
      </w:r>
      <w:r>
        <w:t>образом,</w:t>
      </w:r>
      <w:r>
        <w:rPr>
          <w:spacing w:val="-4"/>
        </w:rPr>
        <w:t xml:space="preserve"> </w:t>
      </w:r>
      <w:r>
        <w:t>задатки</w:t>
      </w:r>
      <w:r>
        <w:rPr>
          <w:spacing w:val="-5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сочетании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одаренно-</w:t>
      </w:r>
      <w:r>
        <w:rPr>
          <w:spacing w:val="-52"/>
        </w:rPr>
        <w:t xml:space="preserve"> </w:t>
      </w:r>
      <w:r>
        <w:t>стью при оптимальном педагогическом воздействии, а в отдельных</w:t>
      </w:r>
      <w:r>
        <w:rPr>
          <w:spacing w:val="1"/>
        </w:rPr>
        <w:t xml:space="preserve"> </w:t>
      </w:r>
      <w:r>
        <w:t>случаях при использовании накопленного предыдущими поколени-</w:t>
      </w:r>
      <w:r>
        <w:rPr>
          <w:spacing w:val="-52"/>
        </w:rPr>
        <w:t xml:space="preserve"> </w:t>
      </w:r>
      <w:r>
        <w:t>ями</w:t>
      </w:r>
      <w:r>
        <w:rPr>
          <w:spacing w:val="-3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дают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развить</w:t>
      </w:r>
      <w:r>
        <w:rPr>
          <w:spacing w:val="-1"/>
        </w:rPr>
        <w:t xml:space="preserve"> </w:t>
      </w:r>
      <w:r>
        <w:t>определенные</w:t>
      </w:r>
      <w:r>
        <w:rPr>
          <w:spacing w:val="-2"/>
        </w:rPr>
        <w:t xml:space="preserve"> </w:t>
      </w:r>
      <w:r>
        <w:t>способности.</w:t>
      </w:r>
    </w:p>
    <w:p w14:paraId="3A7391DA" w14:textId="77777777" w:rsidR="00F26240" w:rsidRDefault="005E36BC">
      <w:pPr>
        <w:pStyle w:val="a3"/>
        <w:spacing w:before="19" w:line="204" w:lineRule="auto"/>
        <w:ind w:left="2250" w:right="3031" w:firstLine="288"/>
      </w:pP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тренер</w:t>
      </w:r>
      <w:r>
        <w:rPr>
          <w:spacing w:val="1"/>
        </w:rPr>
        <w:t xml:space="preserve"> </w:t>
      </w:r>
      <w:r>
        <w:t>сталкивается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тремя</w:t>
      </w:r>
      <w:r>
        <w:rPr>
          <w:spacing w:val="3"/>
        </w:rPr>
        <w:t xml:space="preserve"> </w:t>
      </w:r>
      <w:r>
        <w:t>ключевыми</w:t>
      </w:r>
      <w:r>
        <w:rPr>
          <w:spacing w:val="4"/>
        </w:rPr>
        <w:t xml:space="preserve"> </w:t>
      </w:r>
      <w:r>
        <w:t>моментами:</w:t>
      </w:r>
    </w:p>
    <w:p w14:paraId="7EAF236B" w14:textId="77777777" w:rsidR="00F26240" w:rsidRDefault="005E36BC">
      <w:pPr>
        <w:pStyle w:val="a4"/>
        <w:numPr>
          <w:ilvl w:val="1"/>
          <w:numId w:val="95"/>
        </w:numPr>
        <w:tabs>
          <w:tab w:val="left" w:pos="2790"/>
        </w:tabs>
        <w:spacing w:line="208" w:lineRule="exact"/>
        <w:ind w:left="2790"/>
        <w:jc w:val="both"/>
      </w:pPr>
      <w:r>
        <w:t>составом</w:t>
      </w:r>
      <w:r>
        <w:rPr>
          <w:spacing w:val="27"/>
        </w:rPr>
        <w:t xml:space="preserve"> </w:t>
      </w:r>
      <w:r>
        <w:t>способностей</w:t>
      </w:r>
      <w:r>
        <w:rPr>
          <w:spacing w:val="27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определенному</w:t>
      </w:r>
      <w:r>
        <w:rPr>
          <w:spacing w:val="29"/>
        </w:rPr>
        <w:t xml:space="preserve"> </w:t>
      </w:r>
      <w:r>
        <w:t>виду</w:t>
      </w:r>
      <w:r>
        <w:rPr>
          <w:spacing w:val="24"/>
        </w:rPr>
        <w:t xml:space="preserve"> </w:t>
      </w:r>
      <w:r>
        <w:t>спорта;</w:t>
      </w:r>
    </w:p>
    <w:p w14:paraId="1FEECE2A" w14:textId="77777777" w:rsidR="00F26240" w:rsidRDefault="005E36BC">
      <w:pPr>
        <w:pStyle w:val="a4"/>
        <w:numPr>
          <w:ilvl w:val="1"/>
          <w:numId w:val="95"/>
        </w:numPr>
        <w:tabs>
          <w:tab w:val="left" w:pos="2790"/>
        </w:tabs>
        <w:spacing w:before="13" w:line="206" w:lineRule="auto"/>
        <w:ind w:right="3096" w:firstLine="295"/>
      </w:pPr>
      <w:r>
        <w:t>объективной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ранней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у каждого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этих</w:t>
      </w:r>
      <w:r>
        <w:rPr>
          <w:spacing w:val="38"/>
        </w:rPr>
        <w:t xml:space="preserve"> </w:t>
      </w:r>
      <w:r>
        <w:t>способностей</w:t>
      </w:r>
      <w:r>
        <w:rPr>
          <w:spacing w:val="37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прогнозирования</w:t>
      </w:r>
      <w:r>
        <w:rPr>
          <w:spacing w:val="36"/>
        </w:rPr>
        <w:t xml:space="preserve"> </w:t>
      </w:r>
      <w:r>
        <w:t>особенностей</w:t>
      </w:r>
      <w:r>
        <w:rPr>
          <w:spacing w:val="37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дальнейшего</w:t>
      </w:r>
      <w:r>
        <w:rPr>
          <w:spacing w:val="5"/>
        </w:rPr>
        <w:t xml:space="preserve"> </w:t>
      </w:r>
      <w:r>
        <w:t>совершенствования;</w:t>
      </w:r>
    </w:p>
    <w:p w14:paraId="2767D256" w14:textId="77777777" w:rsidR="00F26240" w:rsidRDefault="005E36BC">
      <w:pPr>
        <w:pStyle w:val="a4"/>
        <w:numPr>
          <w:ilvl w:val="1"/>
          <w:numId w:val="95"/>
        </w:numPr>
        <w:tabs>
          <w:tab w:val="left" w:pos="2790"/>
        </w:tabs>
        <w:spacing w:line="206" w:lineRule="auto"/>
        <w:ind w:right="3074" w:firstLine="295"/>
        <w:jc w:val="both"/>
      </w:pPr>
      <w:r>
        <w:t>какими путями добиться формирования этих способностей,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развиты,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компенсировать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низкого</w:t>
      </w:r>
      <w:r>
        <w:rPr>
          <w:spacing w:val="7"/>
        </w:rPr>
        <w:t xml:space="preserve"> </w:t>
      </w:r>
      <w:r>
        <w:t>уровня.</w:t>
      </w:r>
    </w:p>
    <w:p w14:paraId="54FD061B" w14:textId="77777777" w:rsidR="00F26240" w:rsidRDefault="005E36BC">
      <w:pPr>
        <w:pStyle w:val="a3"/>
        <w:spacing w:line="204" w:lineRule="auto"/>
        <w:ind w:left="2228" w:right="3015" w:firstLine="316"/>
      </w:pPr>
      <w:r>
        <w:rPr>
          <w:i/>
          <w:spacing w:val="-3"/>
        </w:rPr>
        <w:t>Степень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подготовленности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к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спортивному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достижению.</w:t>
      </w:r>
      <w:r>
        <w:rPr>
          <w:i/>
          <w:spacing w:val="-7"/>
        </w:rPr>
        <w:t xml:space="preserve"> </w:t>
      </w:r>
      <w:r>
        <w:rPr>
          <w:spacing w:val="-2"/>
        </w:rPr>
        <w:t>Решаю-</w:t>
      </w:r>
      <w:r>
        <w:rPr>
          <w:spacing w:val="-53"/>
        </w:rPr>
        <w:t xml:space="preserve"> </w:t>
      </w:r>
      <w:r>
        <w:t>щее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имеет целенаправленная подготовка спортсмена. Направленно воз-</w:t>
      </w:r>
      <w:r>
        <w:rPr>
          <w:spacing w:val="1"/>
        </w:rPr>
        <w:t xml:space="preserve"> </w:t>
      </w:r>
      <w:r>
        <w:t>действуя на природные задатки, тренер добивается необходимого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прогресс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 виде спорта. При этом главным условием является боль-</w:t>
      </w:r>
      <w:r>
        <w:rPr>
          <w:spacing w:val="-52"/>
        </w:rPr>
        <w:t xml:space="preserve"> </w:t>
      </w:r>
      <w:r>
        <w:t>шая самоотдача спортсмена, выраженная в целеустремленной тре-</w:t>
      </w:r>
      <w:r>
        <w:rPr>
          <w:spacing w:val="1"/>
        </w:rPr>
        <w:t xml:space="preserve"> </w:t>
      </w:r>
      <w:r>
        <w:t>нировке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(этапных)</w:t>
      </w:r>
      <w:r>
        <w:rPr>
          <w:spacing w:val="55"/>
        </w:rPr>
        <w:t xml:space="preserve"> </w:t>
      </w:r>
      <w:r>
        <w:t>це-</w:t>
      </w:r>
      <w:r>
        <w:rPr>
          <w:spacing w:val="-52"/>
        </w:rPr>
        <w:t xml:space="preserve"> </w:t>
      </w:r>
      <w:r>
        <w:t>лей.</w:t>
      </w:r>
      <w:r>
        <w:rPr>
          <w:spacing w:val="1"/>
        </w:rPr>
        <w:t xml:space="preserve"> </w:t>
      </w:r>
      <w:r>
        <w:t>Одним из</w:t>
      </w:r>
      <w:r>
        <w:rPr>
          <w:spacing w:val="1"/>
        </w:rPr>
        <w:t xml:space="preserve"> </w:t>
      </w:r>
      <w:r>
        <w:t>обязательных условий при</w:t>
      </w:r>
      <w:r>
        <w:rPr>
          <w:spacing w:val="1"/>
        </w:rPr>
        <w:t xml:space="preserve"> </w:t>
      </w:r>
      <w:r>
        <w:t>этом являются</w:t>
      </w:r>
      <w:r>
        <w:rPr>
          <w:spacing w:val="1"/>
        </w:rPr>
        <w:t xml:space="preserve"> </w:t>
      </w:r>
      <w:r>
        <w:t>значи-</w:t>
      </w:r>
      <w:r>
        <w:rPr>
          <w:spacing w:val="1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зат</w:t>
      </w:r>
      <w:r>
        <w:t>раты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спортсмена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самосовершенствование.</w:t>
      </w:r>
      <w:r>
        <w:rPr>
          <w:spacing w:val="1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самых</w:t>
      </w:r>
      <w:r>
        <w:rPr>
          <w:spacing w:val="-2"/>
        </w:rPr>
        <w:t xml:space="preserve"> </w:t>
      </w:r>
      <w:r>
        <w:t>одаренных</w:t>
      </w:r>
      <w:r>
        <w:rPr>
          <w:spacing w:val="-2"/>
        </w:rPr>
        <w:t xml:space="preserve"> </w:t>
      </w:r>
      <w:r>
        <w:t>спортсменов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сможет</w:t>
      </w:r>
      <w:r>
        <w:rPr>
          <w:spacing w:val="-3"/>
        </w:rPr>
        <w:t xml:space="preserve"> </w:t>
      </w:r>
      <w:r>
        <w:t>достичь</w:t>
      </w:r>
      <w:r>
        <w:rPr>
          <w:spacing w:val="-2"/>
        </w:rPr>
        <w:t xml:space="preserve"> </w:t>
      </w:r>
      <w:r>
        <w:t>высо-</w:t>
      </w:r>
      <w:r>
        <w:rPr>
          <w:spacing w:val="-52"/>
        </w:rPr>
        <w:t xml:space="preserve"> </w:t>
      </w:r>
      <w:r>
        <w:t>ких</w:t>
      </w:r>
      <w:r>
        <w:rPr>
          <w:spacing w:val="2"/>
        </w:rPr>
        <w:t xml:space="preserve"> </w:t>
      </w:r>
      <w:r>
        <w:t>результатов</w:t>
      </w:r>
      <w:r>
        <w:rPr>
          <w:spacing w:val="2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упорного</w:t>
      </w:r>
      <w:r>
        <w:rPr>
          <w:spacing w:val="8"/>
        </w:rPr>
        <w:t xml:space="preserve"> </w:t>
      </w:r>
      <w:r>
        <w:t>труда.</w:t>
      </w:r>
    </w:p>
    <w:p w14:paraId="09E023FC" w14:textId="77777777" w:rsidR="00F26240" w:rsidRDefault="005E36BC">
      <w:pPr>
        <w:pStyle w:val="a3"/>
        <w:spacing w:before="7" w:line="204" w:lineRule="auto"/>
        <w:ind w:left="2235" w:right="3024" w:firstLine="295"/>
      </w:pPr>
      <w:r>
        <w:t>В этой связи спортивные достижения — это «показатель разме-</w:t>
      </w:r>
      <w:r>
        <w:rPr>
          <w:spacing w:val="1"/>
        </w:rPr>
        <w:t xml:space="preserve"> </w:t>
      </w:r>
      <w:r>
        <w:t>ра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самосове</w:t>
      </w:r>
      <w:r>
        <w:t>ршенствова-</w:t>
      </w:r>
      <w:r>
        <w:rPr>
          <w:spacing w:val="1"/>
        </w:rPr>
        <w:t xml:space="preserve"> </w:t>
      </w:r>
      <w:r>
        <w:t>ние,</w:t>
      </w:r>
      <w:r>
        <w:rPr>
          <w:spacing w:val="23"/>
        </w:rPr>
        <w:t xml:space="preserve"> </w:t>
      </w:r>
      <w:r>
        <w:t>показатель</w:t>
      </w:r>
      <w:r>
        <w:rPr>
          <w:spacing w:val="20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t>успехов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этом</w:t>
      </w:r>
      <w:r>
        <w:rPr>
          <w:spacing w:val="19"/>
        </w:rPr>
        <w:t xml:space="preserve"> </w:t>
      </w:r>
      <w:r>
        <w:t>пути»</w:t>
      </w:r>
      <w:r>
        <w:rPr>
          <w:spacing w:val="17"/>
        </w:rPr>
        <w:t xml:space="preserve"> </w:t>
      </w:r>
      <w:r>
        <w:t>(Л.П.Матвеев,</w:t>
      </w:r>
      <w:r>
        <w:rPr>
          <w:spacing w:val="23"/>
        </w:rPr>
        <w:t xml:space="preserve"> </w:t>
      </w:r>
      <w:r>
        <w:t>1977).</w:t>
      </w:r>
    </w:p>
    <w:p w14:paraId="76D13CC8" w14:textId="77777777" w:rsidR="00F26240" w:rsidRDefault="005E36BC">
      <w:pPr>
        <w:pStyle w:val="a3"/>
        <w:spacing w:before="4" w:line="204" w:lineRule="auto"/>
        <w:ind w:left="2221" w:right="3020" w:firstLine="280"/>
      </w:pPr>
      <w:r>
        <w:t>В настоящее время тренировочные нагрузки и общие затраты</w:t>
      </w:r>
      <w:r>
        <w:rPr>
          <w:spacing w:val="1"/>
        </w:rPr>
        <w:t xml:space="preserve"> </w:t>
      </w:r>
      <w:r>
        <w:t>времени в процессе подготовки спортсменов достигают значитель-</w:t>
      </w:r>
      <w:r>
        <w:rPr>
          <w:spacing w:val="1"/>
        </w:rPr>
        <w:t xml:space="preserve"> </w:t>
      </w:r>
      <w:r>
        <w:t>ных величин. Достаточно сказать, что в различных видах спорта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отводимого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тренировку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соревнова-</w:t>
      </w:r>
      <w:r>
        <w:rPr>
          <w:spacing w:val="1"/>
        </w:rPr>
        <w:t xml:space="preserve"> </w:t>
      </w:r>
      <w:r>
        <w:t xml:space="preserve">ния, </w:t>
      </w:r>
      <w:r>
        <w:rPr>
          <w:i/>
        </w:rPr>
        <w:t xml:space="preserve">колеблется в </w:t>
      </w:r>
      <w:r>
        <w:t xml:space="preserve">пределах от 800 до 1500 ч в </w:t>
      </w:r>
      <w:r>
        <w:rPr>
          <w:i/>
        </w:rPr>
        <w:t>тод. В определенных</w:t>
      </w:r>
      <w:r>
        <w:rPr>
          <w:i/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дисциплинах</w:t>
      </w:r>
      <w:r>
        <w:rPr>
          <w:spacing w:val="1"/>
        </w:rPr>
        <w:t xml:space="preserve"> </w:t>
      </w:r>
      <w:r>
        <w:t>практикуются</w:t>
      </w:r>
      <w:r>
        <w:rPr>
          <w:spacing w:val="1"/>
        </w:rPr>
        <w:t xml:space="preserve"> </w:t>
      </w:r>
      <w:r>
        <w:t>трех-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четырехразовые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0"/>
        </w:rPr>
        <w:t xml:space="preserve"> </w:t>
      </w:r>
      <w:r>
        <w:t>занятия</w:t>
      </w:r>
      <w:r>
        <w:rPr>
          <w:spacing w:val="1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день.</w:t>
      </w:r>
    </w:p>
    <w:p w14:paraId="5415B460" w14:textId="77777777" w:rsidR="00F26240" w:rsidRDefault="005E36BC">
      <w:pPr>
        <w:pStyle w:val="a3"/>
        <w:spacing w:before="6" w:line="204" w:lineRule="auto"/>
        <w:ind w:left="2221" w:right="3032" w:firstLine="295"/>
      </w:pPr>
      <w:r>
        <w:t xml:space="preserve">Все это предъявляет высокие требования к </w:t>
      </w:r>
      <w:r>
        <w:t>психическим каче-</w:t>
      </w:r>
      <w:r>
        <w:rPr>
          <w:spacing w:val="1"/>
        </w:rPr>
        <w:t xml:space="preserve"> </w:t>
      </w:r>
      <w:r>
        <w:t>ствам и свойствам личности спортсмена.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высокомотиви-</w:t>
      </w:r>
      <w:r>
        <w:rPr>
          <w:spacing w:val="1"/>
        </w:rPr>
        <w:t xml:space="preserve"> </w:t>
      </w:r>
      <w:r>
        <w:t>рованный на достижения спортсмен может выдержать такие на-</w:t>
      </w:r>
      <w:r>
        <w:rPr>
          <w:spacing w:val="1"/>
        </w:rPr>
        <w:t xml:space="preserve"> </w:t>
      </w:r>
      <w:r>
        <w:t>грузки</w:t>
      </w:r>
      <w:r>
        <w:rPr>
          <w:spacing w:val="13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высокой</w:t>
      </w:r>
      <w:r>
        <w:rPr>
          <w:spacing w:val="14"/>
        </w:rPr>
        <w:t xml:space="preserve"> </w:t>
      </w:r>
      <w:r>
        <w:t>самоотдаче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требовательности</w:t>
      </w:r>
      <w:r>
        <w:rPr>
          <w:spacing w:val="14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себе.</w:t>
      </w:r>
    </w:p>
    <w:p w14:paraId="5FB59A1E" w14:textId="77777777" w:rsidR="00F26240" w:rsidRDefault="005E36BC">
      <w:pPr>
        <w:pStyle w:val="a3"/>
        <w:spacing w:before="158"/>
        <w:ind w:right="2997"/>
        <w:jc w:val="right"/>
      </w:pPr>
      <w:r>
        <w:t>329</w:t>
      </w:r>
    </w:p>
    <w:p w14:paraId="54E66988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66B712E" w14:textId="77777777" w:rsidR="00F26240" w:rsidRDefault="005E36BC">
      <w:pPr>
        <w:pStyle w:val="a3"/>
        <w:spacing w:before="95" w:line="206" w:lineRule="auto"/>
        <w:ind w:left="2386" w:right="2859" w:firstLine="273"/>
      </w:pPr>
      <w:r>
        <w:lastRenderedPageBreak/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 xml:space="preserve">степень подготовленности </w:t>
      </w:r>
      <w:r>
        <w:t>спортсмена</w:t>
      </w:r>
      <w:r>
        <w:rPr>
          <w:spacing w:val="55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эффективных</w:t>
      </w:r>
      <w:r>
        <w:rPr>
          <w:spacing w:val="-10"/>
        </w:rPr>
        <w:t xml:space="preserve"> </w:t>
      </w:r>
      <w:r>
        <w:t>тренировочных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соревнователь-</w:t>
      </w:r>
      <w:r>
        <w:rPr>
          <w:spacing w:val="-53"/>
        </w:rPr>
        <w:t xml:space="preserve"> </w:t>
      </w:r>
      <w:r>
        <w:t>ных систем, а также от сознания важности общественной и личной</w:t>
      </w:r>
      <w:r>
        <w:rPr>
          <w:spacing w:val="1"/>
        </w:rPr>
        <w:t xml:space="preserve"> </w:t>
      </w:r>
      <w:r>
        <w:t>спортивной деятельности и мотивов, формирующих цель этой дея-</w:t>
      </w:r>
      <w:r>
        <w:rPr>
          <w:spacing w:val="1"/>
        </w:rPr>
        <w:t xml:space="preserve"> </w:t>
      </w:r>
      <w:r>
        <w:t>тельности,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обеспечивает прогресс</w:t>
      </w:r>
      <w:r>
        <w:rPr>
          <w:spacing w:val="-3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д</w:t>
      </w:r>
      <w:r>
        <w:t>остижений.</w:t>
      </w:r>
    </w:p>
    <w:p w14:paraId="02E1C556" w14:textId="77777777" w:rsidR="00F26240" w:rsidRDefault="005E36BC">
      <w:pPr>
        <w:pStyle w:val="a3"/>
        <w:spacing w:line="204" w:lineRule="auto"/>
        <w:ind w:left="2386" w:right="2872" w:firstLine="288"/>
      </w:pPr>
      <w:r>
        <w:rPr>
          <w:i/>
          <w:spacing w:val="-1"/>
        </w:rPr>
        <w:t xml:space="preserve">Эффективность системы подготовки спортсмена </w:t>
      </w:r>
      <w:r>
        <w:rPr>
          <w:spacing w:val="-1"/>
        </w:rPr>
        <w:t>определяется</w:t>
      </w:r>
      <w:r>
        <w:rPr>
          <w:spacing w:val="-52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факторами: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методикой</w:t>
      </w:r>
      <w:r>
        <w:rPr>
          <w:spacing w:val="1"/>
        </w:rPr>
        <w:t xml:space="preserve"> </w:t>
      </w:r>
      <w:r>
        <w:t>тренировки;</w:t>
      </w:r>
      <w:r>
        <w:rPr>
          <w:spacing w:val="1"/>
        </w:rPr>
        <w:t xml:space="preserve"> </w:t>
      </w:r>
      <w:r>
        <w:t>рациональной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соревнований;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прогрес-</w:t>
      </w:r>
      <w:r>
        <w:rPr>
          <w:spacing w:val="1"/>
        </w:rPr>
        <w:t xml:space="preserve"> </w:t>
      </w:r>
      <w:r>
        <w:t>сивной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тактики;</w:t>
      </w:r>
      <w:r>
        <w:rPr>
          <w:spacing w:val="1"/>
        </w:rPr>
        <w:t xml:space="preserve"> </w:t>
      </w:r>
      <w:r>
        <w:t>материально-техническим</w:t>
      </w:r>
      <w:r>
        <w:rPr>
          <w:spacing w:val="1"/>
        </w:rPr>
        <w:t xml:space="preserve"> </w:t>
      </w:r>
      <w:r>
        <w:t>обеспече-</w:t>
      </w:r>
      <w:r>
        <w:rPr>
          <w:spacing w:val="1"/>
        </w:rPr>
        <w:t xml:space="preserve"> </w:t>
      </w:r>
      <w:r>
        <w:t>нием;</w:t>
      </w:r>
      <w:r>
        <w:rPr>
          <w:spacing w:val="1"/>
        </w:rPr>
        <w:t xml:space="preserve"> </w:t>
      </w:r>
      <w:r>
        <w:t>научно-методическим,</w:t>
      </w:r>
      <w:r>
        <w:rPr>
          <w:spacing w:val="1"/>
        </w:rPr>
        <w:t xml:space="preserve"> </w:t>
      </w:r>
      <w:r>
        <w:t>медико-биологическим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информа-</w:t>
      </w:r>
      <w:r>
        <w:rPr>
          <w:spacing w:val="1"/>
        </w:rPr>
        <w:t xml:space="preserve"> </w:t>
      </w:r>
      <w:r>
        <w:t>ционным</w:t>
      </w:r>
      <w:r>
        <w:rPr>
          <w:spacing w:val="30"/>
        </w:rPr>
        <w:t xml:space="preserve"> </w:t>
      </w:r>
      <w:r>
        <w:t>обеспечением</w:t>
      </w:r>
      <w:r>
        <w:rPr>
          <w:spacing w:val="26"/>
        </w:rPr>
        <w:t xml:space="preserve"> </w:t>
      </w:r>
      <w:r>
        <w:t>спортсменов,</w:t>
      </w:r>
      <w:r>
        <w:rPr>
          <w:spacing w:val="30"/>
        </w:rPr>
        <w:t xml:space="preserve"> </w:t>
      </w:r>
      <w:r>
        <w:t>тренеров,</w:t>
      </w:r>
      <w:r>
        <w:rPr>
          <w:spacing w:val="30"/>
        </w:rPr>
        <w:t xml:space="preserve"> </w:t>
      </w:r>
      <w:r>
        <w:t>врачей</w:t>
      </w:r>
      <w:r>
        <w:rPr>
          <w:spacing w:val="3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др.</w:t>
      </w:r>
    </w:p>
    <w:p w14:paraId="2A5C1CA1" w14:textId="77777777" w:rsidR="00F26240" w:rsidRDefault="005E36BC">
      <w:pPr>
        <w:pStyle w:val="a3"/>
        <w:spacing w:before="3" w:line="204" w:lineRule="auto"/>
        <w:ind w:left="2379" w:right="2876" w:firstLine="302"/>
      </w:pPr>
      <w:r>
        <w:t>Первое место в этой группе факторов занимают научно-мето-</w:t>
      </w:r>
      <w:r>
        <w:rPr>
          <w:spacing w:val="1"/>
        </w:rPr>
        <w:t xml:space="preserve"> </w:t>
      </w:r>
      <w:r>
        <w:t>дические основы системы спортивной подготовки. Только на ос-</w:t>
      </w:r>
      <w:r>
        <w:rPr>
          <w:spacing w:val="1"/>
        </w:rPr>
        <w:t xml:space="preserve"> </w:t>
      </w:r>
      <w:r>
        <w:t>нове современных научных да</w:t>
      </w:r>
      <w:r>
        <w:t>нных, переработанных в методичес-</w:t>
      </w:r>
      <w:r>
        <w:rPr>
          <w:spacing w:val="1"/>
        </w:rPr>
        <w:t xml:space="preserve"> </w:t>
      </w:r>
      <w:r>
        <w:t>кие разработки и рекомендации и нашедших свое место в струк-</w:t>
      </w:r>
      <w:r>
        <w:rPr>
          <w:spacing w:val="1"/>
        </w:rPr>
        <w:t xml:space="preserve"> </w:t>
      </w:r>
      <w:r>
        <w:t>туре спортивной тренировки, можно говорить об эффективности</w:t>
      </w:r>
      <w:r>
        <w:rPr>
          <w:spacing w:val="1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r>
        <w:t>спортсмена.</w:t>
      </w:r>
    </w:p>
    <w:p w14:paraId="2AC322A9" w14:textId="77777777" w:rsidR="00F26240" w:rsidRDefault="005E36BC">
      <w:pPr>
        <w:pStyle w:val="a3"/>
        <w:spacing w:before="6" w:line="204" w:lineRule="auto"/>
        <w:ind w:left="2386" w:right="2894" w:firstLine="280"/>
      </w:pPr>
      <w:r>
        <w:t>Значительную роль в тренировочном процессе играют средства</w:t>
      </w:r>
      <w:r>
        <w:rPr>
          <w:spacing w:val="1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методы</w:t>
      </w:r>
      <w:r>
        <w:rPr>
          <w:spacing w:val="51"/>
        </w:rPr>
        <w:t xml:space="preserve"> </w:t>
      </w:r>
      <w:r>
        <w:t>восстановл</w:t>
      </w:r>
      <w:r>
        <w:t>ения</w:t>
      </w:r>
      <w:r>
        <w:rPr>
          <w:spacing w:val="50"/>
        </w:rPr>
        <w:t xml:space="preserve"> </w:t>
      </w:r>
      <w:r>
        <w:t>спортсменов</w:t>
      </w:r>
      <w:r>
        <w:rPr>
          <w:spacing w:val="49"/>
        </w:rPr>
        <w:t xml:space="preserve"> </w:t>
      </w:r>
      <w:r>
        <w:t>после</w:t>
      </w:r>
      <w:r>
        <w:rPr>
          <w:spacing w:val="51"/>
        </w:rPr>
        <w:t xml:space="preserve"> </w:t>
      </w:r>
      <w:r>
        <w:t>высоких</w:t>
      </w:r>
      <w:r>
        <w:rPr>
          <w:spacing w:val="52"/>
        </w:rPr>
        <w:t xml:space="preserve"> </w:t>
      </w:r>
      <w:r>
        <w:t>трениро</w:t>
      </w:r>
    </w:p>
    <w:p w14:paraId="1B157388" w14:textId="77777777" w:rsidR="00F26240" w:rsidRDefault="005E36BC">
      <w:pPr>
        <w:pStyle w:val="a3"/>
        <w:spacing w:line="206" w:lineRule="exact"/>
        <w:ind w:left="2386"/>
        <w:rPr>
          <w:sz w:val="18"/>
        </w:rPr>
      </w:pPr>
      <w:r>
        <w:pict w14:anchorId="15E738F3">
          <v:line id="_x0000_s1401" style="position:absolute;left:0;text-align:left;z-index:251485184;mso-position-horizontal-relative:page" from="473.6pt,8pt" to="473.6pt,240.9pt" strokeweight="1.8pt">
            <w10:wrap anchorx="page"/>
          </v:line>
        </w:pict>
      </w:r>
      <w:r>
        <w:t>вочных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соревновательных</w:t>
      </w:r>
      <w:r>
        <w:rPr>
          <w:spacing w:val="24"/>
        </w:rPr>
        <w:t xml:space="preserve"> </w:t>
      </w:r>
      <w:r>
        <w:t>нагрузок,</w:t>
      </w:r>
      <w:r>
        <w:rPr>
          <w:spacing w:val="25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также</w:t>
      </w:r>
      <w:r>
        <w:rPr>
          <w:spacing w:val="25"/>
        </w:rPr>
        <w:t xml:space="preserve"> </w:t>
      </w:r>
      <w:r>
        <w:t>приемы</w:t>
      </w:r>
      <w:r>
        <w:rPr>
          <w:spacing w:val="24"/>
        </w:rPr>
        <w:t xml:space="preserve"> </w:t>
      </w:r>
      <w:r>
        <w:t xml:space="preserve">повыше-    </w:t>
      </w:r>
      <w:r>
        <w:rPr>
          <w:spacing w:val="43"/>
        </w:rPr>
        <w:t xml:space="preserve"> </w:t>
      </w:r>
      <w:r>
        <w:rPr>
          <w:sz w:val="18"/>
        </w:rPr>
        <w:t>J</w:t>
      </w:r>
    </w:p>
    <w:p w14:paraId="20FDDC7C" w14:textId="77777777" w:rsidR="00F26240" w:rsidRDefault="005E36BC">
      <w:pPr>
        <w:pStyle w:val="a3"/>
        <w:spacing w:line="234" w:lineRule="exact"/>
        <w:ind w:left="2386"/>
      </w:pPr>
      <w:r>
        <w:t>ния</w:t>
      </w:r>
      <w:r>
        <w:rPr>
          <w:spacing w:val="14"/>
        </w:rPr>
        <w:t xml:space="preserve"> </w:t>
      </w:r>
      <w:r>
        <w:t>их</w:t>
      </w:r>
      <w:r>
        <w:rPr>
          <w:spacing w:val="13"/>
        </w:rPr>
        <w:t xml:space="preserve"> </w:t>
      </w:r>
      <w:r>
        <w:t>спортивной</w:t>
      </w:r>
      <w:r>
        <w:rPr>
          <w:spacing w:val="12"/>
        </w:rPr>
        <w:t xml:space="preserve"> </w:t>
      </w:r>
      <w:r>
        <w:t>работоспособности.</w:t>
      </w:r>
    </w:p>
    <w:p w14:paraId="46003DBD" w14:textId="77777777" w:rsidR="00F26240" w:rsidRDefault="005E36BC">
      <w:pPr>
        <w:pStyle w:val="a3"/>
        <w:spacing w:before="179" w:line="225" w:lineRule="exact"/>
        <w:ind w:left="2386"/>
        <w:jc w:val="left"/>
      </w:pPr>
      <w:r>
        <w:t>г</w:t>
      </w:r>
    </w:p>
    <w:p w14:paraId="124D5A73" w14:textId="77777777" w:rsidR="00F26240" w:rsidRDefault="005E36BC">
      <w:pPr>
        <w:pStyle w:val="a3"/>
        <w:tabs>
          <w:tab w:val="left" w:pos="8998"/>
        </w:tabs>
        <w:spacing w:before="22" w:line="204" w:lineRule="auto"/>
        <w:ind w:left="2386" w:right="2557" w:firstLine="288"/>
        <w:jc w:val="left"/>
      </w:pPr>
      <w:r>
        <w:t>На</w:t>
      </w:r>
      <w:r>
        <w:rPr>
          <w:spacing w:val="58"/>
        </w:rPr>
        <w:t xml:space="preserve"> </w:t>
      </w:r>
      <w:r>
        <w:t>эффективность</w:t>
      </w:r>
      <w:r>
        <w:rPr>
          <w:spacing w:val="63"/>
        </w:rPr>
        <w:t xml:space="preserve"> </w:t>
      </w:r>
      <w:r>
        <w:t>системы</w:t>
      </w:r>
      <w:r>
        <w:rPr>
          <w:spacing w:val="59"/>
        </w:rPr>
        <w:t xml:space="preserve"> </w:t>
      </w:r>
      <w:r>
        <w:t>подготовки</w:t>
      </w:r>
      <w:r>
        <w:rPr>
          <w:spacing w:val="57"/>
        </w:rPr>
        <w:t xml:space="preserve"> </w:t>
      </w:r>
      <w:r>
        <w:t>спортсмена</w:t>
      </w:r>
      <w:r>
        <w:rPr>
          <w:spacing w:val="62"/>
        </w:rPr>
        <w:t xml:space="preserve"> </w:t>
      </w:r>
      <w:r>
        <w:t>влияют</w:t>
      </w:r>
      <w:r>
        <w:tab/>
      </w:r>
      <w:r>
        <w:rPr>
          <w:spacing w:val="-3"/>
        </w:rPr>
        <w:t>1</w:t>
      </w:r>
      <w:r>
        <w:rPr>
          <w:spacing w:val="-52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высококачественного</w:t>
      </w:r>
      <w:r>
        <w:rPr>
          <w:spacing w:val="1"/>
        </w:rPr>
        <w:t xml:space="preserve"> </w:t>
      </w:r>
      <w:r>
        <w:t>инвентаря,</w:t>
      </w:r>
      <w:r>
        <w:rPr>
          <w:spacing w:val="1"/>
        </w:rPr>
        <w:t xml:space="preserve"> </w:t>
      </w:r>
      <w:r>
        <w:t>обо-</w:t>
      </w:r>
      <w:r>
        <w:rPr>
          <w:spacing w:val="1"/>
        </w:rPr>
        <w:t xml:space="preserve"> </w:t>
      </w:r>
      <w:r>
        <w:t>рудования,</w:t>
      </w:r>
      <w:r>
        <w:rPr>
          <w:spacing w:val="1"/>
        </w:rPr>
        <w:t xml:space="preserve"> </w:t>
      </w:r>
      <w:r>
        <w:t>обуви,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приспособлений,</w:t>
      </w:r>
      <w:r>
        <w:rPr>
          <w:spacing w:val="1"/>
        </w:rPr>
        <w:t xml:space="preserve"> </w:t>
      </w:r>
      <w:r>
        <w:t>тренажеров</w:t>
      </w:r>
      <w:r>
        <w:rPr>
          <w:spacing w:val="1"/>
        </w:rPr>
        <w:t xml:space="preserve"> </w:t>
      </w:r>
      <w:r>
        <w:t>(механических,</w:t>
      </w:r>
      <w:r>
        <w:rPr>
          <w:spacing w:val="1"/>
        </w:rPr>
        <w:t xml:space="preserve"> </w:t>
      </w:r>
      <w:r>
        <w:t>электромеханических,</w:t>
      </w:r>
      <w:r>
        <w:rPr>
          <w:spacing w:val="1"/>
        </w:rPr>
        <w:t xml:space="preserve"> </w:t>
      </w:r>
      <w:r>
        <w:t>электронных)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конструкции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назначения.</w:t>
      </w:r>
    </w:p>
    <w:p w14:paraId="3C9398A3" w14:textId="77777777" w:rsidR="00F26240" w:rsidRDefault="005E36BC">
      <w:pPr>
        <w:pStyle w:val="a3"/>
        <w:spacing w:before="10" w:line="204" w:lineRule="auto"/>
        <w:ind w:left="2386" w:right="2871" w:firstLine="288"/>
      </w:pPr>
      <w:r>
        <w:t>Важным</w:t>
      </w:r>
      <w:r>
        <w:rPr>
          <w:spacing w:val="-7"/>
        </w:rPr>
        <w:t xml:space="preserve"> </w:t>
      </w:r>
      <w:r>
        <w:t>моментом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вопросах</w:t>
      </w:r>
      <w:r>
        <w:rPr>
          <w:spacing w:val="-6"/>
        </w:rPr>
        <w:t xml:space="preserve"> </w:t>
      </w:r>
      <w:r>
        <w:t>повышения</w:t>
      </w:r>
      <w:r>
        <w:rPr>
          <w:spacing w:val="-7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систе-</w:t>
      </w:r>
      <w:r>
        <w:rPr>
          <w:spacing w:val="-52"/>
        </w:rPr>
        <w:t xml:space="preserve"> </w:t>
      </w:r>
      <w:r>
        <w:t>мы подготовки спортсменов является совершенств</w:t>
      </w:r>
      <w:r>
        <w:t>ование их такти-</w:t>
      </w:r>
      <w:r>
        <w:rPr>
          <w:spacing w:val="-52"/>
        </w:rPr>
        <w:t xml:space="preserve"> </w:t>
      </w:r>
      <w:r>
        <w:rPr>
          <w:spacing w:val="-1"/>
        </w:rPr>
        <w:t>ческой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технической</w:t>
      </w:r>
      <w:r>
        <w:rPr>
          <w:spacing w:val="-11"/>
        </w:rPr>
        <w:t xml:space="preserve"> </w:t>
      </w:r>
      <w:r>
        <w:rPr>
          <w:spacing w:val="-1"/>
        </w:rPr>
        <w:t>подготовки.</w:t>
      </w:r>
      <w:r>
        <w:rPr>
          <w:spacing w:val="-11"/>
        </w:rPr>
        <w:t xml:space="preserve"> </w:t>
      </w:r>
      <w:r>
        <w:t>Во</w:t>
      </w:r>
      <w:r>
        <w:rPr>
          <w:spacing w:val="-12"/>
        </w:rPr>
        <w:t xml:space="preserve"> </w:t>
      </w:r>
      <w:r>
        <w:t>многих</w:t>
      </w:r>
      <w:r>
        <w:rPr>
          <w:spacing w:val="-11"/>
        </w:rPr>
        <w:t xml:space="preserve"> </w:t>
      </w:r>
      <w:r>
        <w:t>видах</w:t>
      </w:r>
      <w:r>
        <w:rPr>
          <w:spacing w:val="-13"/>
        </w:rPr>
        <w:t xml:space="preserve"> </w:t>
      </w:r>
      <w:r>
        <w:t>спорта</w:t>
      </w:r>
      <w:r>
        <w:rPr>
          <w:spacing w:val="-12"/>
        </w:rPr>
        <w:t xml:space="preserve"> </w:t>
      </w:r>
      <w:r>
        <w:t>тактичес-</w:t>
      </w:r>
      <w:r>
        <w:rPr>
          <w:spacing w:val="-53"/>
        </w:rPr>
        <w:t xml:space="preserve"> </w:t>
      </w:r>
      <w:r>
        <w:rPr>
          <w:spacing w:val="-1"/>
        </w:rPr>
        <w:t>кая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i/>
          <w:spacing w:val="-1"/>
        </w:rPr>
        <w:t>техническая</w:t>
      </w:r>
      <w:r>
        <w:rPr>
          <w:i/>
          <w:spacing w:val="-9"/>
        </w:rPr>
        <w:t xml:space="preserve"> </w:t>
      </w:r>
      <w:r>
        <w:rPr>
          <w:i/>
          <w:spacing w:val="-1"/>
          <w:sz w:val="18"/>
        </w:rPr>
        <w:t>ПОДГОТОВКИ</w:t>
      </w:r>
      <w:r>
        <w:rPr>
          <w:i/>
          <w:spacing w:val="-6"/>
          <w:sz w:val="18"/>
        </w:rPr>
        <w:t xml:space="preserve"> </w:t>
      </w:r>
      <w:r>
        <w:rPr>
          <w:i/>
          <w:spacing w:val="-1"/>
          <w:sz w:val="18"/>
        </w:rPr>
        <w:t>ЯВЛЯЮТСЯ</w:t>
      </w:r>
      <w:r>
        <w:rPr>
          <w:i/>
          <w:spacing w:val="-8"/>
          <w:sz w:val="18"/>
        </w:rPr>
        <w:t xml:space="preserve"> </w:t>
      </w:r>
      <w:r>
        <w:rPr>
          <w:i/>
          <w:spacing w:val="-1"/>
        </w:rPr>
        <w:t>доминирующими</w:t>
      </w:r>
      <w:r>
        <w:rPr>
          <w:i/>
          <w:spacing w:val="-11"/>
        </w:rPr>
        <w:t xml:space="preserve"> </w:t>
      </w:r>
      <w:r>
        <w:rPr>
          <w:spacing w:val="-1"/>
        </w:rPr>
        <w:t>сторона-</w:t>
      </w:r>
      <w:r>
        <w:rPr>
          <w:spacing w:val="-53"/>
        </w:rPr>
        <w:t xml:space="preserve"> </w:t>
      </w:r>
      <w:r>
        <w:rPr>
          <w:spacing w:val="-1"/>
        </w:rPr>
        <w:t>ми</w:t>
      </w:r>
      <w:r>
        <w:rPr>
          <w:spacing w:val="-11"/>
        </w:rPr>
        <w:t xml:space="preserve"> </w:t>
      </w:r>
      <w:r>
        <w:rPr>
          <w:spacing w:val="-1"/>
        </w:rPr>
        <w:t>мастерства,</w:t>
      </w:r>
      <w:r>
        <w:rPr>
          <w:spacing w:val="-11"/>
        </w:rPr>
        <w:t xml:space="preserve"> </w:t>
      </w:r>
      <w:r>
        <w:rPr>
          <w:spacing w:val="-1"/>
        </w:rPr>
        <w:t>определяющими</w:t>
      </w:r>
      <w:r>
        <w:rPr>
          <w:spacing w:val="-11"/>
        </w:rPr>
        <w:t xml:space="preserve"> </w:t>
      </w:r>
      <w:r>
        <w:t>успех</w:t>
      </w:r>
      <w:r>
        <w:rPr>
          <w:spacing w:val="-10"/>
        </w:rPr>
        <w:t xml:space="preserve"> </w:t>
      </w:r>
      <w:r>
        <w:t>всей</w:t>
      </w:r>
      <w:r>
        <w:rPr>
          <w:spacing w:val="-12"/>
        </w:rPr>
        <w:t xml:space="preserve"> </w:t>
      </w:r>
      <w:r>
        <w:t>системы.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своевремен-</w:t>
      </w:r>
      <w:r>
        <w:rPr>
          <w:spacing w:val="-53"/>
        </w:rPr>
        <w:t xml:space="preserve"> </w:t>
      </w:r>
      <w:r>
        <w:t>ных</w:t>
      </w:r>
      <w:r>
        <w:t xml:space="preserve"> разработок новых элементов и комбинаций, тактических при-</w:t>
      </w:r>
      <w:r>
        <w:rPr>
          <w:spacing w:val="1"/>
        </w:rPr>
        <w:t xml:space="preserve"> </w:t>
      </w:r>
      <w:r>
        <w:t>емов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конечном</w:t>
      </w:r>
      <w:r>
        <w:rPr>
          <w:spacing w:val="-2"/>
        </w:rPr>
        <w:t xml:space="preserve"> </w:t>
      </w:r>
      <w:r>
        <w:t>счете</w:t>
      </w:r>
      <w:r>
        <w:rPr>
          <w:spacing w:val="-1"/>
        </w:rPr>
        <w:t xml:space="preserve"> </w:t>
      </w:r>
      <w:r>
        <w:t>зависит</w:t>
      </w:r>
      <w:r>
        <w:rPr>
          <w:spacing w:val="-1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достижений.</w:t>
      </w:r>
    </w:p>
    <w:p w14:paraId="05537B29" w14:textId="77777777" w:rsidR="00F26240" w:rsidRDefault="005E36BC">
      <w:pPr>
        <w:pStyle w:val="a3"/>
        <w:spacing w:before="9" w:line="206" w:lineRule="auto"/>
        <w:ind w:left="2372" w:right="2861" w:firstLine="302"/>
      </w:pPr>
      <w:r>
        <w:rPr>
          <w:i/>
          <w:spacing w:val="-3"/>
        </w:rPr>
        <w:t>Размах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спортивного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движения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и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обеспечение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его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кадрами.</w:t>
      </w:r>
      <w:r>
        <w:rPr>
          <w:i/>
          <w:spacing w:val="-7"/>
        </w:rPr>
        <w:t xml:space="preserve"> </w:t>
      </w:r>
      <w:r>
        <w:rPr>
          <w:spacing w:val="-2"/>
        </w:rPr>
        <w:t>Эффек-</w:t>
      </w:r>
      <w:r>
        <w:rPr>
          <w:spacing w:val="-52"/>
        </w:rPr>
        <w:t xml:space="preserve"> </w:t>
      </w:r>
      <w:r>
        <w:t>тивность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фактора,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размах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Социолого-</w:t>
      </w:r>
      <w:r>
        <w:rPr>
          <w:spacing w:val="1"/>
        </w:rPr>
        <w:t xml:space="preserve"> </w:t>
      </w:r>
      <w:r>
        <w:t>статистический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показывает:</w:t>
      </w:r>
      <w:r>
        <w:rPr>
          <w:spacing w:val="41"/>
        </w:rPr>
        <w:t xml:space="preserve"> </w:t>
      </w:r>
      <w:r>
        <w:t>чем</w:t>
      </w:r>
      <w:r>
        <w:rPr>
          <w:spacing w:val="41"/>
        </w:rPr>
        <w:t xml:space="preserve"> </w:t>
      </w:r>
      <w:r>
        <w:t>больше</w:t>
      </w:r>
      <w:r>
        <w:rPr>
          <w:spacing w:val="41"/>
        </w:rPr>
        <w:t xml:space="preserve"> </w:t>
      </w:r>
      <w:r>
        <w:t>людей</w:t>
      </w:r>
      <w:r>
        <w:rPr>
          <w:spacing w:val="40"/>
        </w:rPr>
        <w:t xml:space="preserve"> </w:t>
      </w:r>
      <w:r>
        <w:t>включено</w:t>
      </w:r>
      <w:r>
        <w:rPr>
          <w:spacing w:val="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занятия</w:t>
      </w:r>
      <w:r>
        <w:rPr>
          <w:spacing w:val="22"/>
        </w:rPr>
        <w:t xml:space="preserve"> </w:t>
      </w:r>
      <w:r>
        <w:t>спортом,</w:t>
      </w:r>
      <w:r>
        <w:rPr>
          <w:spacing w:val="22"/>
        </w:rPr>
        <w:t xml:space="preserve"> </w:t>
      </w:r>
      <w:r>
        <w:t>тем</w:t>
      </w:r>
      <w:r>
        <w:rPr>
          <w:spacing w:val="20"/>
        </w:rPr>
        <w:t xml:space="preserve"> </w:t>
      </w:r>
      <w:r>
        <w:t>большее</w:t>
      </w:r>
      <w:r>
        <w:rPr>
          <w:spacing w:val="24"/>
        </w:rPr>
        <w:t xml:space="preserve"> </w:t>
      </w:r>
      <w:r>
        <w:t>количество</w:t>
      </w:r>
      <w:r>
        <w:rPr>
          <w:spacing w:val="20"/>
        </w:rPr>
        <w:t xml:space="preserve"> </w:t>
      </w:r>
      <w:r>
        <w:t>спортсменов</w:t>
      </w:r>
      <w:r>
        <w:rPr>
          <w:spacing w:val="21"/>
        </w:rPr>
        <w:t xml:space="preserve"> </w:t>
      </w:r>
      <w:r>
        <w:t>выходит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55"/>
        </w:rPr>
        <w:t xml:space="preserve"> </w:t>
      </w:r>
      <w:r>
        <w:t>повышает</w:t>
      </w:r>
      <w:r>
        <w:rPr>
          <w:spacing w:val="55"/>
        </w:rPr>
        <w:t xml:space="preserve"> </w:t>
      </w:r>
      <w:r>
        <w:t>конкурент-</w:t>
      </w:r>
      <w:r>
        <w:rPr>
          <w:spacing w:val="1"/>
        </w:rPr>
        <w:t xml:space="preserve"> </w:t>
      </w:r>
      <w:r>
        <w:t>ность</w:t>
      </w:r>
      <w:r>
        <w:rPr>
          <w:spacing w:val="8"/>
        </w:rPr>
        <w:t xml:space="preserve"> </w:t>
      </w:r>
      <w:r>
        <w:t>среди</w:t>
      </w:r>
      <w:r>
        <w:rPr>
          <w:spacing w:val="11"/>
        </w:rPr>
        <w:t xml:space="preserve"> </w:t>
      </w:r>
      <w:r>
        <w:t>них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отражается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спортивных</w:t>
      </w:r>
      <w:r>
        <w:rPr>
          <w:spacing w:val="9"/>
        </w:rPr>
        <w:t xml:space="preserve"> </w:t>
      </w:r>
      <w:r>
        <w:t>результатах.</w:t>
      </w:r>
    </w:p>
    <w:p w14:paraId="6EA8947B" w14:textId="77777777" w:rsidR="00F26240" w:rsidRDefault="005E36BC">
      <w:pPr>
        <w:pStyle w:val="a3"/>
        <w:spacing w:line="204" w:lineRule="auto"/>
        <w:ind w:left="2365" w:right="2876" w:firstLine="288"/>
      </w:pPr>
      <w:r>
        <w:t>Увеличение массовости занятий спортом связано с социальными</w:t>
      </w:r>
      <w:r>
        <w:rPr>
          <w:spacing w:val="-52"/>
        </w:rPr>
        <w:t xml:space="preserve"> </w:t>
      </w:r>
      <w:r>
        <w:t>условиями жизни общества и с подготовкой необходимых специ-</w:t>
      </w:r>
      <w:r>
        <w:rPr>
          <w:spacing w:val="1"/>
        </w:rPr>
        <w:t xml:space="preserve"> </w:t>
      </w:r>
      <w:r>
        <w:t>алистов: тренеров,</w:t>
      </w:r>
      <w:r>
        <w:rPr>
          <w:spacing w:val="1"/>
        </w:rPr>
        <w:t xml:space="preserve"> </w:t>
      </w:r>
      <w:r>
        <w:t>инструкторов,</w:t>
      </w:r>
      <w:r>
        <w:rPr>
          <w:spacing w:val="1"/>
        </w:rPr>
        <w:t xml:space="preserve"> </w:t>
      </w:r>
      <w:r>
        <w:t>преподавателей,</w:t>
      </w:r>
      <w:r>
        <w:rPr>
          <w:spacing w:val="1"/>
        </w:rPr>
        <w:t xml:space="preserve"> </w:t>
      </w:r>
      <w:r>
        <w:t>врачей,</w:t>
      </w:r>
      <w:r>
        <w:rPr>
          <w:spacing w:val="1"/>
        </w:rPr>
        <w:t xml:space="preserve"> </w:t>
      </w:r>
      <w:r>
        <w:t>работ-</w:t>
      </w:r>
      <w:r>
        <w:rPr>
          <w:spacing w:val="1"/>
        </w:rPr>
        <w:t xml:space="preserve"> </w:t>
      </w:r>
      <w:r>
        <w:t>ников спортивных сооружений и др. Квалификаци</w:t>
      </w:r>
      <w:r>
        <w:t>я этих специа-</w:t>
      </w:r>
      <w:r>
        <w:rPr>
          <w:spacing w:val="1"/>
        </w:rPr>
        <w:t xml:space="preserve"> </w:t>
      </w:r>
      <w:r>
        <w:t>листов во многом способствует повышению спортивных достиже-</w:t>
      </w:r>
      <w:r>
        <w:rPr>
          <w:spacing w:val="1"/>
        </w:rPr>
        <w:t xml:space="preserve"> </w:t>
      </w:r>
      <w:r>
        <w:t>ний в общей массе занимающихся, а также и у высококвалифи-</w:t>
      </w:r>
      <w:r>
        <w:rPr>
          <w:spacing w:val="1"/>
        </w:rPr>
        <w:t xml:space="preserve"> </w:t>
      </w:r>
      <w:r>
        <w:t>цированных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выдающихся</w:t>
      </w:r>
      <w:r>
        <w:rPr>
          <w:spacing w:val="8"/>
        </w:rPr>
        <w:t xml:space="preserve"> </w:t>
      </w:r>
      <w:r>
        <w:t>спортсменов.</w:t>
      </w:r>
    </w:p>
    <w:p w14:paraId="5455228D" w14:textId="77777777" w:rsidR="00F26240" w:rsidRDefault="005E36BC">
      <w:pPr>
        <w:spacing w:before="185"/>
        <w:ind w:left="2372"/>
        <w:rPr>
          <w:rFonts w:ascii="Tahoma"/>
          <w:sz w:val="18"/>
        </w:rPr>
      </w:pPr>
      <w:r>
        <w:rPr>
          <w:rFonts w:ascii="Tahoma"/>
          <w:sz w:val="18"/>
        </w:rPr>
        <w:t>330</w:t>
      </w:r>
    </w:p>
    <w:p w14:paraId="611B5C67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1B4CBCF" w14:textId="77777777" w:rsidR="00F26240" w:rsidRDefault="005E36BC">
      <w:pPr>
        <w:pStyle w:val="a3"/>
        <w:spacing w:before="97" w:line="204" w:lineRule="auto"/>
        <w:ind w:left="2326" w:right="2916" w:firstLine="316"/>
      </w:pPr>
      <w:r>
        <w:rPr>
          <w:i/>
          <w:spacing w:val="-2"/>
        </w:rPr>
        <w:lastRenderedPageBreak/>
        <w:t>Социальные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условия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развития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спортивного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движения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его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эконо-</w:t>
      </w:r>
      <w:r>
        <w:rPr>
          <w:i/>
          <w:spacing w:val="-53"/>
        </w:rPr>
        <w:t xml:space="preserve"> </w:t>
      </w:r>
      <w:r>
        <w:rPr>
          <w:i/>
          <w:spacing w:val="-4"/>
        </w:rPr>
        <w:t>мичес</w:t>
      </w:r>
      <w:r>
        <w:rPr>
          <w:i/>
          <w:spacing w:val="-4"/>
        </w:rPr>
        <w:t>кое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обеспечение.</w:t>
      </w:r>
      <w:r>
        <w:rPr>
          <w:i/>
          <w:spacing w:val="-7"/>
        </w:rPr>
        <w:t xml:space="preserve"> </w:t>
      </w:r>
      <w:r>
        <w:rPr>
          <w:spacing w:val="-3"/>
        </w:rPr>
        <w:t>Уровень</w:t>
      </w:r>
      <w:r>
        <w:rPr>
          <w:spacing w:val="-8"/>
        </w:rPr>
        <w:t xml:space="preserve"> </w:t>
      </w:r>
      <w:r>
        <w:rPr>
          <w:spacing w:val="-3"/>
        </w:rPr>
        <w:t>спортивных</w:t>
      </w:r>
      <w:r>
        <w:rPr>
          <w:spacing w:val="-9"/>
        </w:rPr>
        <w:t xml:space="preserve"> </w:t>
      </w:r>
      <w:r>
        <w:rPr>
          <w:spacing w:val="-3"/>
        </w:rPr>
        <w:t>достижений</w:t>
      </w:r>
      <w:r>
        <w:rPr>
          <w:spacing w:val="-8"/>
        </w:rPr>
        <w:t xml:space="preserve"> </w:t>
      </w:r>
      <w:r>
        <w:rPr>
          <w:spacing w:val="-3"/>
        </w:rPr>
        <w:t>той</w:t>
      </w:r>
      <w:r>
        <w:rPr>
          <w:spacing w:val="-8"/>
        </w:rPr>
        <w:t xml:space="preserve"> </w:t>
      </w:r>
      <w:r>
        <w:rPr>
          <w:spacing w:val="-3"/>
        </w:rPr>
        <w:t>или</w:t>
      </w:r>
      <w:r>
        <w:rPr>
          <w:spacing w:val="-10"/>
        </w:rPr>
        <w:t xml:space="preserve"> </w:t>
      </w:r>
      <w:r>
        <w:rPr>
          <w:spacing w:val="-3"/>
        </w:rPr>
        <w:t>иной</w:t>
      </w:r>
      <w:r>
        <w:rPr>
          <w:spacing w:val="-53"/>
        </w:rPr>
        <w:t xml:space="preserve"> </w:t>
      </w:r>
      <w:r>
        <w:t>страны во многом зависит от условий материальной жизни обще-</w:t>
      </w:r>
      <w:r>
        <w:rPr>
          <w:spacing w:val="1"/>
        </w:rPr>
        <w:t xml:space="preserve"> </w:t>
      </w:r>
      <w:r>
        <w:t>ства, которые играют главенствующую роль в определении общей</w:t>
      </w:r>
      <w:r>
        <w:rPr>
          <w:spacing w:val="1"/>
        </w:rPr>
        <w:t xml:space="preserve"> </w:t>
      </w:r>
      <w:r>
        <w:t>жизнедеятельности человека. Совокупный уровень достижений во</w:t>
      </w:r>
      <w:r>
        <w:rPr>
          <w:spacing w:val="1"/>
        </w:rPr>
        <w:t xml:space="preserve"> </w:t>
      </w:r>
      <w:r>
        <w:t>многих видах спорта, культивируемых в различных странах, взаи-</w:t>
      </w:r>
      <w:r>
        <w:rPr>
          <w:spacing w:val="1"/>
        </w:rPr>
        <w:t xml:space="preserve"> </w:t>
      </w:r>
      <w:r>
        <w:t>мосвязан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показателями</w:t>
      </w:r>
      <w:r>
        <w:rPr>
          <w:spacing w:val="55"/>
        </w:rPr>
        <w:t xml:space="preserve"> </w:t>
      </w:r>
      <w:r>
        <w:t>материального</w:t>
      </w:r>
      <w:r>
        <w:rPr>
          <w:spacing w:val="55"/>
        </w:rPr>
        <w:t xml:space="preserve"> </w:t>
      </w:r>
      <w:r>
        <w:t>благосостояния</w:t>
      </w:r>
      <w:r>
        <w:rPr>
          <w:spacing w:val="55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55"/>
        </w:rPr>
        <w:t xml:space="preserve"> </w:t>
      </w:r>
      <w:r>
        <w:t>жизни,</w:t>
      </w:r>
      <w:r>
        <w:rPr>
          <w:spacing w:val="55"/>
        </w:rPr>
        <w:t xml:space="preserve"> </w:t>
      </w:r>
      <w:r>
        <w:t>об-</w:t>
      </w:r>
      <w:r>
        <w:rPr>
          <w:spacing w:val="1"/>
        </w:rPr>
        <w:t xml:space="preserve"> </w:t>
      </w:r>
      <w:r>
        <w:t>шей</w:t>
      </w:r>
      <w:r>
        <w:rPr>
          <w:spacing w:val="-12"/>
        </w:rPr>
        <w:t xml:space="preserve"> </w:t>
      </w:r>
      <w:r>
        <w:t>численности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грамотности</w:t>
      </w:r>
      <w:r>
        <w:rPr>
          <w:spacing w:val="-11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(А.</w:t>
      </w:r>
      <w:r>
        <w:rPr>
          <w:spacing w:val="-11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Максименко,</w:t>
      </w:r>
      <w:r>
        <w:rPr>
          <w:spacing w:val="-13"/>
        </w:rPr>
        <w:t xml:space="preserve"> </w:t>
      </w:r>
      <w:r>
        <w:t>1969).</w:t>
      </w:r>
      <w:r>
        <w:rPr>
          <w:spacing w:val="-52"/>
        </w:rPr>
        <w:t xml:space="preserve"> </w:t>
      </w:r>
      <w:r>
        <w:t>В то же</w:t>
      </w:r>
      <w:r>
        <w:rPr>
          <w:spacing w:val="1"/>
        </w:rPr>
        <w:t xml:space="preserve"> </w:t>
      </w:r>
      <w:r>
        <w:t>время развивающиеся страны с</w:t>
      </w:r>
      <w:r>
        <w:rPr>
          <w:spacing w:val="55"/>
        </w:rPr>
        <w:t xml:space="preserve"> </w:t>
      </w:r>
      <w:r>
        <w:t>невысоким экономичес-</w:t>
      </w:r>
      <w:r>
        <w:rPr>
          <w:spacing w:val="1"/>
        </w:rPr>
        <w:t xml:space="preserve"> </w:t>
      </w:r>
      <w:r>
        <w:t>ким потенциалом могут с успехом развивать два-три вида спорта,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55"/>
        </w:rPr>
        <w:t xml:space="preserve"> </w:t>
      </w:r>
      <w:r>
        <w:t>особенности</w:t>
      </w:r>
      <w:r>
        <w:rPr>
          <w:spacing w:val="55"/>
        </w:rPr>
        <w:t xml:space="preserve"> </w:t>
      </w:r>
      <w:r>
        <w:t>населе-</w:t>
      </w:r>
      <w:r>
        <w:rPr>
          <w:spacing w:val="1"/>
        </w:rPr>
        <w:t xml:space="preserve"> </w:t>
      </w:r>
      <w:r>
        <w:t>ния и его традиции. Примером этого могут служить бегуны Эфио-</w:t>
      </w:r>
      <w:r>
        <w:rPr>
          <w:spacing w:val="1"/>
        </w:rPr>
        <w:t xml:space="preserve"> </w:t>
      </w:r>
      <w:r>
        <w:t>пии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Кении,</w:t>
      </w:r>
      <w:r>
        <w:rPr>
          <w:spacing w:val="1"/>
        </w:rPr>
        <w:t xml:space="preserve"> </w:t>
      </w:r>
      <w:r>
        <w:t>боксеры</w:t>
      </w:r>
      <w:r>
        <w:rPr>
          <w:spacing w:val="1"/>
        </w:rPr>
        <w:t xml:space="preserve"> </w:t>
      </w:r>
      <w:r>
        <w:t>Латинской</w:t>
      </w:r>
      <w:r>
        <w:rPr>
          <w:spacing w:val="1"/>
        </w:rPr>
        <w:t xml:space="preserve"> </w:t>
      </w:r>
      <w:r>
        <w:t>Америки,</w:t>
      </w:r>
      <w:r>
        <w:rPr>
          <w:spacing w:val="1"/>
        </w:rPr>
        <w:t xml:space="preserve"> </w:t>
      </w:r>
      <w:r>
        <w:t>футболисты</w:t>
      </w:r>
      <w:r>
        <w:rPr>
          <w:spacing w:val="1"/>
        </w:rPr>
        <w:t xml:space="preserve"> </w:t>
      </w:r>
      <w:r>
        <w:t>афри-</w:t>
      </w:r>
      <w:r>
        <w:rPr>
          <w:spacing w:val="1"/>
        </w:rPr>
        <w:t xml:space="preserve"> </w:t>
      </w:r>
      <w:r>
        <w:t>канских стран и др. Однако развитие многих популярных и массо-</w:t>
      </w:r>
      <w:r>
        <w:rPr>
          <w:spacing w:val="1"/>
        </w:rPr>
        <w:t xml:space="preserve"> </w:t>
      </w:r>
      <w:r>
        <w:t>вых видов спорта в комплексе не под силу этим странам в связи с</w:t>
      </w:r>
      <w:r>
        <w:rPr>
          <w:spacing w:val="1"/>
        </w:rPr>
        <w:t xml:space="preserve"> </w:t>
      </w:r>
      <w:r>
        <w:t>экономическими</w:t>
      </w:r>
      <w:r>
        <w:rPr>
          <w:spacing w:val="11"/>
        </w:rPr>
        <w:t xml:space="preserve"> </w:t>
      </w:r>
      <w:r>
        <w:t>условиями</w:t>
      </w:r>
      <w:r>
        <w:rPr>
          <w:spacing w:val="9"/>
        </w:rPr>
        <w:t xml:space="preserve"> </w:t>
      </w:r>
      <w:r>
        <w:t>жизни</w:t>
      </w:r>
      <w:r>
        <w:rPr>
          <w:spacing w:val="9"/>
        </w:rPr>
        <w:t xml:space="preserve"> </w:t>
      </w:r>
      <w:r>
        <w:t>общества.</w:t>
      </w:r>
    </w:p>
    <w:p w14:paraId="3FFBAFB9" w14:textId="77777777" w:rsidR="00F26240" w:rsidRDefault="005E36BC">
      <w:pPr>
        <w:pStyle w:val="a3"/>
        <w:spacing w:before="24" w:line="204" w:lineRule="auto"/>
        <w:ind w:left="2334" w:right="2928" w:firstLine="280"/>
      </w:pPr>
      <w:r>
        <w:t>В заключение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дости</w:t>
      </w:r>
      <w:r>
        <w:t>жения</w:t>
      </w:r>
      <w:r>
        <w:rPr>
          <w:spacing w:val="1"/>
        </w:rPr>
        <w:t xml:space="preserve"> </w:t>
      </w:r>
      <w:r>
        <w:t>отражают успехи человека в совершенствовании своих способно-</w:t>
      </w:r>
      <w:r>
        <w:rPr>
          <w:spacing w:val="1"/>
        </w:rPr>
        <w:t xml:space="preserve"> </w:t>
      </w:r>
      <w:r>
        <w:t>стей и являются одним из показателей развития спорта, физичес-</w:t>
      </w:r>
      <w:r>
        <w:rPr>
          <w:spacing w:val="1"/>
        </w:rPr>
        <w:t xml:space="preserve"> </w:t>
      </w:r>
      <w:r>
        <w:t>кой</w:t>
      </w:r>
      <w:r>
        <w:rPr>
          <w:spacing w:val="4"/>
        </w:rPr>
        <w:t xml:space="preserve"> </w:t>
      </w:r>
      <w:r>
        <w:t>культуры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культуры</w:t>
      </w:r>
      <w:r>
        <w:rPr>
          <w:spacing w:val="6"/>
        </w:rPr>
        <w:t xml:space="preserve"> </w:t>
      </w:r>
      <w:r>
        <w:t>общества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целом.</w:t>
      </w:r>
    </w:p>
    <w:p w14:paraId="359118DC" w14:textId="77777777" w:rsidR="00F26240" w:rsidRDefault="005E36BC">
      <w:pPr>
        <w:pStyle w:val="a3"/>
        <w:spacing w:before="5" w:line="204" w:lineRule="auto"/>
        <w:ind w:left="2319" w:right="2928" w:firstLine="280"/>
      </w:pPr>
      <w:r>
        <w:rPr>
          <w:noProof/>
          <w:lang w:eastAsia="ru-RU"/>
        </w:rPr>
        <w:drawing>
          <wp:anchor distT="0" distB="0" distL="0" distR="0" simplePos="0" relativeHeight="251316224" behindDoc="0" locked="0" layoutInCell="1" allowOverlap="1" wp14:anchorId="62808B08" wp14:editId="78629A0E">
            <wp:simplePos x="0" y="0"/>
            <wp:positionH relativeFrom="page">
              <wp:posOffset>3435350</wp:posOffset>
            </wp:positionH>
            <wp:positionV relativeFrom="paragraph">
              <wp:posOffset>1212838</wp:posOffset>
            </wp:positionV>
            <wp:extent cx="1746250" cy="1594992"/>
            <wp:effectExtent l="0" t="0" r="0" b="0"/>
            <wp:wrapNone/>
            <wp:docPr id="3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5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594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</w:rPr>
        <w:t xml:space="preserve">Тенденции развития спортивных </w:t>
      </w:r>
      <w:r>
        <w:rPr>
          <w:spacing w:val="-8"/>
        </w:rPr>
        <w:t>достижений. Современный спорт ха-</w:t>
      </w:r>
      <w:r>
        <w:rPr>
          <w:spacing w:val="-52"/>
        </w:rPr>
        <w:t xml:space="preserve"> </w:t>
      </w:r>
      <w:r>
        <w:rPr>
          <w:spacing w:val="-4"/>
        </w:rPr>
        <w:t xml:space="preserve">рактеризуется </w:t>
      </w:r>
      <w:r>
        <w:rPr>
          <w:spacing w:val="-3"/>
        </w:rPr>
        <w:t>посто</w:t>
      </w:r>
      <w:r>
        <w:rPr>
          <w:spacing w:val="-3"/>
        </w:rPr>
        <w:t>янным ростом спортивных достижений. При этом</w:t>
      </w:r>
      <w:r>
        <w:rPr>
          <w:spacing w:val="-5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каждом</w:t>
      </w:r>
      <w:r>
        <w:rPr>
          <w:spacing w:val="-5"/>
        </w:rPr>
        <w:t xml:space="preserve"> </w:t>
      </w:r>
      <w:r>
        <w:t>отдельном</w:t>
      </w:r>
      <w:r>
        <w:rPr>
          <w:spacing w:val="-3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отдельной</w:t>
      </w:r>
      <w:r>
        <w:rPr>
          <w:spacing w:val="-5"/>
        </w:rPr>
        <w:t xml:space="preserve"> </w:t>
      </w:r>
      <w:r>
        <w:t>дисциплине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rPr>
          <w:spacing w:val="-2"/>
        </w:rPr>
        <w:t>тяжении</w:t>
      </w:r>
      <w:r>
        <w:rPr>
          <w:spacing w:val="-10"/>
        </w:rPr>
        <w:t xml:space="preserve"> </w:t>
      </w:r>
      <w:r>
        <w:rPr>
          <w:spacing w:val="-2"/>
        </w:rPr>
        <w:t>всей</w:t>
      </w:r>
      <w:r>
        <w:rPr>
          <w:spacing w:val="-9"/>
        </w:rPr>
        <w:t xml:space="preserve"> </w:t>
      </w:r>
      <w:r>
        <w:rPr>
          <w:spacing w:val="-2"/>
        </w:rPr>
        <w:t>истории</w:t>
      </w:r>
      <w:r>
        <w:rPr>
          <w:spacing w:val="-10"/>
        </w:rPr>
        <w:t xml:space="preserve"> </w:t>
      </w:r>
      <w:r>
        <w:rPr>
          <w:spacing w:val="-2"/>
        </w:rPr>
        <w:t>их</w:t>
      </w:r>
      <w:r>
        <w:rPr>
          <w:spacing w:val="-7"/>
        </w:rPr>
        <w:t xml:space="preserve"> </w:t>
      </w:r>
      <w:r>
        <w:rPr>
          <w:spacing w:val="-2"/>
        </w:rPr>
        <w:t>развития</w:t>
      </w:r>
      <w:r>
        <w:rPr>
          <w:spacing w:val="-10"/>
        </w:rPr>
        <w:t xml:space="preserve"> </w:t>
      </w:r>
      <w:r>
        <w:rPr>
          <w:spacing w:val="-2"/>
        </w:rPr>
        <w:t>наблюдается</w:t>
      </w:r>
      <w:r>
        <w:rPr>
          <w:spacing w:val="-8"/>
        </w:rPr>
        <w:t xml:space="preserve"> </w:t>
      </w:r>
      <w:r>
        <w:rPr>
          <w:spacing w:val="-2"/>
        </w:rPr>
        <w:t>неравномерная</w:t>
      </w:r>
      <w:r>
        <w:rPr>
          <w:spacing w:val="-11"/>
        </w:rPr>
        <w:t xml:space="preserve"> </w:t>
      </w:r>
      <w:r>
        <w:rPr>
          <w:spacing w:val="-1"/>
        </w:rPr>
        <w:t>дина-</w:t>
      </w:r>
      <w:r>
        <w:rPr>
          <w:spacing w:val="-52"/>
        </w:rPr>
        <w:t xml:space="preserve"> </w:t>
      </w:r>
      <w:r>
        <w:t>мика</w:t>
      </w:r>
      <w:r>
        <w:rPr>
          <w:spacing w:val="-9"/>
        </w:rPr>
        <w:t xml:space="preserve"> </w:t>
      </w:r>
      <w:r>
        <w:t>достижении.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одних</w:t>
      </w:r>
      <w:r>
        <w:rPr>
          <w:spacing w:val="-7"/>
        </w:rPr>
        <w:t xml:space="preserve"> </w:t>
      </w:r>
      <w:r>
        <w:t>этапах</w:t>
      </w:r>
      <w:r>
        <w:rPr>
          <w:spacing w:val="-6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t>связана</w:t>
      </w:r>
      <w:r>
        <w:rPr>
          <w:spacing w:val="-8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скачком</w:t>
      </w:r>
      <w:r>
        <w:rPr>
          <w:spacing w:val="-7"/>
        </w:rPr>
        <w:t xml:space="preserve"> </w:t>
      </w:r>
      <w:r>
        <w:t>результа-</w:t>
      </w:r>
      <w:r>
        <w:rPr>
          <w:spacing w:val="-52"/>
        </w:rPr>
        <w:t xml:space="preserve"> </w:t>
      </w:r>
      <w:r>
        <w:rPr>
          <w:spacing w:val="-2"/>
        </w:rPr>
        <w:t>тов,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других</w:t>
      </w:r>
      <w:r>
        <w:rPr>
          <w:spacing w:val="-10"/>
        </w:rPr>
        <w:t xml:space="preserve"> </w:t>
      </w:r>
      <w:r>
        <w:rPr>
          <w:spacing w:val="-2"/>
        </w:rPr>
        <w:t>—</w:t>
      </w:r>
      <w:r>
        <w:rPr>
          <w:spacing w:val="-10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временным</w:t>
      </w:r>
      <w:r>
        <w:rPr>
          <w:spacing w:val="-9"/>
        </w:rPr>
        <w:t xml:space="preserve"> </w:t>
      </w:r>
      <w:r>
        <w:rPr>
          <w:spacing w:val="-2"/>
        </w:rPr>
        <w:t>плато</w:t>
      </w:r>
      <w:r>
        <w:rPr>
          <w:spacing w:val="-10"/>
        </w:rPr>
        <w:t xml:space="preserve"> </w:t>
      </w:r>
      <w:r>
        <w:rPr>
          <w:spacing w:val="-2"/>
        </w:rPr>
        <w:t>(стабилизацией),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третьих</w:t>
      </w:r>
      <w:r>
        <w:rPr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rPr>
          <w:spacing w:val="-52"/>
        </w:rPr>
        <w:t xml:space="preserve"> </w:t>
      </w:r>
      <w:r>
        <w:t>постепенным и непрерывным ростом. Это связано с целым рядом</w:t>
      </w:r>
      <w:r>
        <w:rPr>
          <w:spacing w:val="1"/>
        </w:rPr>
        <w:t xml:space="preserve"> </w:t>
      </w:r>
      <w:r>
        <w:t>факторов: внедрением новых средств и методов тренировки; эконо-</w:t>
      </w:r>
      <w:r>
        <w:rPr>
          <w:spacing w:val="-52"/>
        </w:rPr>
        <w:t xml:space="preserve"> </w:t>
      </w:r>
      <w:r>
        <w:t>мическими</w:t>
      </w:r>
      <w:r>
        <w:rPr>
          <w:spacing w:val="22"/>
        </w:rPr>
        <w:t xml:space="preserve"> </w:t>
      </w:r>
      <w:r>
        <w:t>стимулами</w:t>
      </w:r>
      <w:r>
        <w:rPr>
          <w:spacing w:val="22"/>
        </w:rPr>
        <w:t xml:space="preserve"> </w:t>
      </w:r>
      <w:r>
        <w:t>системы</w:t>
      </w:r>
    </w:p>
    <w:p w14:paraId="1A7382CC" w14:textId="77777777" w:rsidR="00F26240" w:rsidRDefault="005E36BC">
      <w:pPr>
        <w:pStyle w:val="a3"/>
        <w:tabs>
          <w:tab w:val="left" w:pos="4282"/>
        </w:tabs>
        <w:spacing w:before="8" w:line="204" w:lineRule="auto"/>
        <w:ind w:left="2319" w:right="6445"/>
      </w:pPr>
      <w:r>
        <w:t>соревнований;</w:t>
      </w:r>
      <w:r>
        <w:tab/>
      </w:r>
      <w:r>
        <w:rPr>
          <w:spacing w:val="-5"/>
        </w:rPr>
        <w:t>совершен-</w:t>
      </w:r>
      <w:r>
        <w:rPr>
          <w:spacing w:val="-53"/>
        </w:rPr>
        <w:t xml:space="preserve"> </w:t>
      </w:r>
      <w:r>
        <w:t>ствованием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вентаря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-52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обуви;</w:t>
      </w:r>
      <w:r>
        <w:rPr>
          <w:spacing w:val="1"/>
        </w:rPr>
        <w:t xml:space="preserve"> </w:t>
      </w:r>
      <w:r>
        <w:t>использова-</w:t>
      </w:r>
      <w:r>
        <w:rPr>
          <w:spacing w:val="-52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шения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-52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(психологической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правленности).</w:t>
      </w:r>
    </w:p>
    <w:p w14:paraId="5C6D7B8A" w14:textId="77777777" w:rsidR="00F26240" w:rsidRDefault="005E36BC">
      <w:pPr>
        <w:pStyle w:val="a3"/>
        <w:spacing w:line="216" w:lineRule="exact"/>
        <w:ind w:left="2319" w:right="6454" w:firstLine="280"/>
      </w:pPr>
      <w:r>
        <w:t>Динамика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спор-</w:t>
      </w:r>
      <w:r>
        <w:rPr>
          <w:spacing w:val="1"/>
        </w:rPr>
        <w:t xml:space="preserve"> </w:t>
      </w:r>
      <w:r>
        <w:t>тивных</w:t>
      </w:r>
      <w:r>
        <w:rPr>
          <w:spacing w:val="47"/>
        </w:rPr>
        <w:t xml:space="preserve"> </w:t>
      </w:r>
      <w:r>
        <w:t>достижений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любом</w:t>
      </w:r>
    </w:p>
    <w:p w14:paraId="6F293625" w14:textId="77777777" w:rsidR="00F26240" w:rsidRDefault="00F26240">
      <w:pPr>
        <w:spacing w:line="216" w:lineRule="exac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B0F218E" w14:textId="77777777" w:rsidR="00F26240" w:rsidRDefault="005E36BC">
      <w:pPr>
        <w:pStyle w:val="a3"/>
        <w:tabs>
          <w:tab w:val="left" w:pos="4273"/>
        </w:tabs>
        <w:spacing w:before="6" w:line="204" w:lineRule="auto"/>
        <w:ind w:left="2319" w:right="2789"/>
        <w:jc w:val="left"/>
      </w:pPr>
      <w:r>
        <w:lastRenderedPageBreak/>
        <w:t>виде</w:t>
      </w:r>
      <w:r>
        <w:rPr>
          <w:spacing w:val="45"/>
        </w:rPr>
        <w:t xml:space="preserve"> </w:t>
      </w:r>
      <w:r>
        <w:t>спорта</w:t>
      </w:r>
      <w:r>
        <w:rPr>
          <w:spacing w:val="44"/>
        </w:rPr>
        <w:t xml:space="preserve"> </w:t>
      </w:r>
      <w:r>
        <w:t>выглядит</w:t>
      </w:r>
      <w:r>
        <w:rPr>
          <w:spacing w:val="52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виде</w:t>
      </w:r>
      <w:r>
        <w:rPr>
          <w:spacing w:val="-52"/>
        </w:rPr>
        <w:t xml:space="preserve"> </w:t>
      </w:r>
      <w:r>
        <w:t>логистической</w:t>
      </w:r>
      <w:r>
        <w:tab/>
        <w:t>кривой</w:t>
      </w:r>
    </w:p>
    <w:p w14:paraId="2E86FEA8" w14:textId="77777777" w:rsidR="00F26240" w:rsidRDefault="005E36BC">
      <w:pPr>
        <w:spacing w:line="71" w:lineRule="exact"/>
        <w:ind w:left="220"/>
        <w:rPr>
          <w:rFonts w:ascii="Arial" w:hAnsi="Arial"/>
          <w:i/>
          <w:sz w:val="12"/>
        </w:rPr>
      </w:pPr>
      <w:r>
        <w:br w:type="column"/>
      </w:r>
      <w:r>
        <w:rPr>
          <w:rFonts w:ascii="Arial" w:hAnsi="Arial"/>
          <w:i/>
          <w:sz w:val="12"/>
        </w:rPr>
        <w:lastRenderedPageBreak/>
        <w:t>Годы</w:t>
      </w:r>
    </w:p>
    <w:p w14:paraId="0BE4441B" w14:textId="77777777" w:rsidR="00F26240" w:rsidRDefault="00F26240">
      <w:pPr>
        <w:spacing w:line="71" w:lineRule="exact"/>
        <w:rPr>
          <w:rFonts w:ascii="Arial" w:hAnsi="Arial"/>
          <w:sz w:val="12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8000" w:space="40"/>
            <w:col w:w="3630"/>
          </w:cols>
        </w:sectPr>
      </w:pPr>
    </w:p>
    <w:p w14:paraId="4F1587D0" w14:textId="77777777" w:rsidR="00F26240" w:rsidRDefault="005E36BC">
      <w:pPr>
        <w:spacing w:before="30" w:line="172" w:lineRule="auto"/>
        <w:ind w:left="2319" w:right="3027"/>
        <w:jc w:val="both"/>
        <w:rPr>
          <w:sz w:val="20"/>
        </w:rPr>
      </w:pPr>
      <w:r>
        <w:rPr>
          <w:spacing w:val="-2"/>
          <w:position w:val="6"/>
        </w:rPr>
        <w:lastRenderedPageBreak/>
        <w:t>(рис.</w:t>
      </w:r>
      <w:r>
        <w:rPr>
          <w:spacing w:val="-1"/>
          <w:position w:val="6"/>
        </w:rPr>
        <w:t xml:space="preserve"> 29),</w:t>
      </w:r>
      <w:r>
        <w:rPr>
          <w:position w:val="6"/>
        </w:rPr>
        <w:t xml:space="preserve"> </w:t>
      </w:r>
      <w:r>
        <w:rPr>
          <w:spacing w:val="-1"/>
          <w:position w:val="6"/>
        </w:rPr>
        <w:t>впервые</w:t>
      </w:r>
      <w:r>
        <w:rPr>
          <w:position w:val="6"/>
        </w:rPr>
        <w:t xml:space="preserve"> </w:t>
      </w:r>
      <w:r>
        <w:rPr>
          <w:spacing w:val="-1"/>
          <w:position w:val="6"/>
        </w:rPr>
        <w:t xml:space="preserve">обо- </w:t>
      </w:r>
      <w:r>
        <w:rPr>
          <w:spacing w:val="-1"/>
          <w:sz w:val="20"/>
        </w:rPr>
        <w:t>Рис. 29- Усредненная логистическая кри-</w:t>
      </w:r>
      <w:r>
        <w:rPr>
          <w:spacing w:val="-47"/>
          <w:sz w:val="20"/>
        </w:rPr>
        <w:t xml:space="preserve"> </w:t>
      </w:r>
      <w:r>
        <w:rPr>
          <w:position w:val="2"/>
        </w:rPr>
        <w:t>снованной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польскими</w:t>
      </w:r>
      <w:r>
        <w:rPr>
          <w:spacing w:val="1"/>
          <w:position w:val="2"/>
        </w:rPr>
        <w:t xml:space="preserve"> </w:t>
      </w:r>
      <w:r>
        <w:rPr>
          <w:position w:val="2"/>
        </w:rPr>
        <w:t xml:space="preserve">уче- </w:t>
      </w:r>
      <w:r>
        <w:rPr>
          <w:sz w:val="20"/>
        </w:rPr>
        <w:t>вая развития спортивных достижений в</w:t>
      </w:r>
      <w:r>
        <w:rPr>
          <w:spacing w:val="-47"/>
          <w:sz w:val="20"/>
        </w:rPr>
        <w:t xml:space="preserve"> </w:t>
      </w:r>
      <w:r>
        <w:rPr>
          <w:spacing w:val="13"/>
        </w:rPr>
        <w:t>ными</w:t>
      </w:r>
      <w:r>
        <w:rPr>
          <w:spacing w:val="52"/>
        </w:rPr>
        <w:t xml:space="preserve"> </w:t>
      </w:r>
      <w:r>
        <w:t>Е.</w:t>
      </w:r>
      <w:r>
        <w:rPr>
          <w:spacing w:val="-33"/>
        </w:rPr>
        <w:t xml:space="preserve"> </w:t>
      </w:r>
      <w:r>
        <w:rPr>
          <w:spacing w:val="16"/>
        </w:rPr>
        <w:t>Скоровским</w:t>
      </w:r>
      <w:r>
        <w:rPr>
          <w:spacing w:val="43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position w:val="1"/>
          <w:sz w:val="20"/>
        </w:rPr>
        <w:t>историческом</w:t>
      </w:r>
      <w:r>
        <w:rPr>
          <w:spacing w:val="3"/>
          <w:position w:val="1"/>
          <w:sz w:val="20"/>
        </w:rPr>
        <w:t xml:space="preserve"> </w:t>
      </w:r>
      <w:r>
        <w:rPr>
          <w:position w:val="1"/>
          <w:sz w:val="20"/>
        </w:rPr>
        <w:t>аспекте</w:t>
      </w:r>
      <w:r>
        <w:rPr>
          <w:spacing w:val="5"/>
          <w:position w:val="1"/>
          <w:sz w:val="20"/>
        </w:rPr>
        <w:t xml:space="preserve"> </w:t>
      </w:r>
      <w:r>
        <w:rPr>
          <w:position w:val="1"/>
          <w:sz w:val="20"/>
        </w:rPr>
        <w:t>отдельного</w:t>
      </w:r>
      <w:r>
        <w:rPr>
          <w:spacing w:val="6"/>
          <w:position w:val="1"/>
          <w:sz w:val="20"/>
        </w:rPr>
        <w:t xml:space="preserve"> </w:t>
      </w:r>
      <w:r>
        <w:rPr>
          <w:position w:val="1"/>
          <w:sz w:val="20"/>
        </w:rPr>
        <w:t>вида</w:t>
      </w:r>
    </w:p>
    <w:p w14:paraId="080825C3" w14:textId="77777777" w:rsidR="00F26240" w:rsidRDefault="00F26240">
      <w:pPr>
        <w:spacing w:line="172" w:lineRule="auto"/>
        <w:jc w:val="both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3B9D4C3C" w14:textId="77777777" w:rsidR="00F26240" w:rsidRDefault="005E36BC">
      <w:pPr>
        <w:pStyle w:val="a3"/>
        <w:spacing w:line="228" w:lineRule="exact"/>
        <w:jc w:val="right"/>
      </w:pPr>
      <w:r>
        <w:lastRenderedPageBreak/>
        <w:t>Я.Брогли.</w:t>
      </w:r>
    </w:p>
    <w:p w14:paraId="1C825B96" w14:textId="77777777" w:rsidR="00F26240" w:rsidRDefault="005E36BC">
      <w:pPr>
        <w:spacing w:line="176" w:lineRule="exact"/>
        <w:ind w:left="2256"/>
        <w:rPr>
          <w:sz w:val="20"/>
        </w:rPr>
      </w:pPr>
      <w:r>
        <w:br w:type="column"/>
      </w:r>
      <w:r>
        <w:rPr>
          <w:sz w:val="20"/>
        </w:rPr>
        <w:lastRenderedPageBreak/>
        <w:t>спорта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у</w:t>
      </w:r>
      <w:r>
        <w:rPr>
          <w:spacing w:val="-7"/>
          <w:sz w:val="20"/>
        </w:rPr>
        <w:t xml:space="preserve"> </w:t>
      </w:r>
      <w:r>
        <w:rPr>
          <w:sz w:val="20"/>
        </w:rPr>
        <w:t>отдельного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индивида</w:t>
      </w:r>
    </w:p>
    <w:p w14:paraId="50004F66" w14:textId="77777777" w:rsidR="00F26240" w:rsidRDefault="005E36BC">
      <w:pPr>
        <w:pStyle w:val="a3"/>
        <w:jc w:val="left"/>
      </w:pPr>
      <w:r>
        <w:br w:type="column"/>
      </w:r>
    </w:p>
    <w:p w14:paraId="36F2E7F4" w14:textId="77777777" w:rsidR="00F26240" w:rsidRDefault="005E36BC">
      <w:pPr>
        <w:spacing w:before="129"/>
        <w:ind w:left="112"/>
        <w:rPr>
          <w:sz w:val="20"/>
        </w:rPr>
      </w:pPr>
      <w:r>
        <w:rPr>
          <w:sz w:val="20"/>
        </w:rPr>
        <w:t>331</w:t>
      </w:r>
    </w:p>
    <w:p w14:paraId="1FB944B3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3" w:space="720" w:equalWidth="0">
            <w:col w:w="3274" w:space="40"/>
            <w:col w:w="5005" w:space="39"/>
            <w:col w:w="3312"/>
          </w:cols>
        </w:sectPr>
      </w:pPr>
    </w:p>
    <w:p w14:paraId="218D3E54" w14:textId="77777777" w:rsidR="00F26240" w:rsidRDefault="005E36BC">
      <w:pPr>
        <w:pStyle w:val="a3"/>
        <w:spacing w:before="172" w:line="206" w:lineRule="auto"/>
        <w:ind w:left="2434" w:right="2897" w:firstLine="288"/>
      </w:pPr>
      <w:r>
        <w:lastRenderedPageBreak/>
        <w:pict w14:anchorId="79BCF75B">
          <v:shape id="_x0000_s1400" type="#_x0000_t202" style="position:absolute;left:0;text-align:left;margin-left:448.55pt;margin-top:4.4pt;width:29.5pt;height:63.15pt;z-index:251486208;mso-position-horizontal-relative:page" filled="f" stroked="f">
            <v:textbox inset="0,0,0,0">
              <w:txbxContent>
                <w:p w14:paraId="34EA9955" w14:textId="77777777" w:rsidR="00F26240" w:rsidRDefault="005E36BC">
                  <w:pPr>
                    <w:spacing w:line="1262" w:lineRule="exact"/>
                    <w:rPr>
                      <w:b/>
                      <w:i/>
                      <w:sz w:val="114"/>
                    </w:rPr>
                  </w:pPr>
                  <w:r>
                    <w:rPr>
                      <w:b/>
                      <w:i/>
                      <w:w w:val="45"/>
                      <w:sz w:val="114"/>
                    </w:rPr>
                    <w:t>Щ</w:t>
                  </w:r>
                </w:p>
              </w:txbxContent>
            </v:textbox>
            <w10:wrap anchorx="page"/>
          </v:shape>
        </w:pict>
      </w:r>
      <w:r>
        <w:t>Эта кривая состоит из трех фаз, каждая из которых имеет свои</w:t>
      </w:r>
      <w:r>
        <w:rPr>
          <w:spacing w:val="1"/>
        </w:rPr>
        <w:t xml:space="preserve"> </w:t>
      </w:r>
      <w:r>
        <w:t>особенности и в определенной мере отражает историю становле-</w:t>
      </w:r>
      <w:r>
        <w:rPr>
          <w:spacing w:val="1"/>
        </w:rPr>
        <w:t xml:space="preserve"> </w:t>
      </w:r>
      <w:r>
        <w:t>ния</w:t>
      </w:r>
      <w:r>
        <w:t xml:space="preserve"> вида спорта и индивидуальный рост мастерства спортсмена.</w:t>
      </w:r>
      <w:r>
        <w:rPr>
          <w:spacing w:val="1"/>
        </w:rPr>
        <w:t xml:space="preserve"> </w:t>
      </w:r>
      <w:r>
        <w:t>Продолжительность этих фаз в разных спортивных дисциплинах</w:t>
      </w:r>
      <w:r>
        <w:rPr>
          <w:spacing w:val="1"/>
        </w:rPr>
        <w:t xml:space="preserve"> </w:t>
      </w:r>
      <w:r>
        <w:t>различна.</w:t>
      </w:r>
    </w:p>
    <w:p w14:paraId="429CD1F1" w14:textId="77777777" w:rsidR="00F26240" w:rsidRDefault="005E36BC">
      <w:pPr>
        <w:pStyle w:val="a3"/>
        <w:spacing w:line="204" w:lineRule="auto"/>
        <w:ind w:left="2420" w:right="2828" w:firstLine="295"/>
      </w:pPr>
      <w:r>
        <w:rPr>
          <w:i/>
        </w:rPr>
        <w:t xml:space="preserve">Первая фаза </w:t>
      </w:r>
      <w:r>
        <w:t>этой кривой связана с зарождением вида спорта,</w:t>
      </w:r>
      <w:r>
        <w:rPr>
          <w:spacing w:val="1"/>
        </w:rPr>
        <w:t xml:space="preserve"> </w:t>
      </w:r>
      <w:r>
        <w:t>разработкой правил и регламента проведения соревнований, чет-</w:t>
      </w:r>
      <w:r>
        <w:rPr>
          <w:spacing w:val="1"/>
        </w:rPr>
        <w:t xml:space="preserve"> </w:t>
      </w:r>
      <w:r>
        <w:t>ким</w:t>
      </w:r>
      <w:r>
        <w:t xml:space="preserve"> определением предмета соперничества спортсменов или ко-</w:t>
      </w:r>
      <w:r>
        <w:rPr>
          <w:spacing w:val="1"/>
        </w:rPr>
        <w:t xml:space="preserve"> </w:t>
      </w:r>
      <w:r>
        <w:t>манд,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мето-</w:t>
      </w:r>
      <w:r>
        <w:rPr>
          <w:spacing w:val="-52"/>
        </w:rPr>
        <w:t xml:space="preserve"> </w:t>
      </w:r>
      <w:r>
        <w:t>дики тренировки и техники выполнения упражнений. В этой фазе</w:t>
      </w:r>
      <w:r>
        <w:rPr>
          <w:spacing w:val="1"/>
        </w:rPr>
        <w:t xml:space="preserve"> </w:t>
      </w:r>
      <w:r>
        <w:t>спортивные достижения имеют тенденцию к незначительному по-</w:t>
      </w:r>
      <w:r>
        <w:rPr>
          <w:spacing w:val="1"/>
        </w:rPr>
        <w:t xml:space="preserve"> </w:t>
      </w:r>
      <w:r>
        <w:t>вышению.</w:t>
      </w:r>
    </w:p>
    <w:p w14:paraId="152ED196" w14:textId="77777777" w:rsidR="00F26240" w:rsidRDefault="005E36BC">
      <w:pPr>
        <w:pStyle w:val="a3"/>
        <w:spacing w:before="12" w:line="204" w:lineRule="auto"/>
        <w:ind w:left="2427" w:right="2828" w:firstLine="295"/>
      </w:pPr>
      <w:r>
        <w:t>В индивид</w:t>
      </w:r>
      <w:r>
        <w:t>уальном развитии спортсмена эта фаза связана с на-</w:t>
      </w:r>
      <w:r>
        <w:rPr>
          <w:spacing w:val="1"/>
        </w:rPr>
        <w:t xml:space="preserve"> </w:t>
      </w:r>
      <w:r>
        <w:t>чалом занятий определенным видом спорта, овладения основами</w:t>
      </w:r>
      <w:r>
        <w:rPr>
          <w:spacing w:val="1"/>
        </w:rPr>
        <w:t xml:space="preserve"> </w:t>
      </w:r>
      <w:r>
        <w:t>техники,</w:t>
      </w:r>
      <w:r>
        <w:rPr>
          <w:spacing w:val="18"/>
        </w:rPr>
        <w:t xml:space="preserve"> </w:t>
      </w:r>
      <w:r>
        <w:t>тактики,</w:t>
      </w:r>
      <w:r>
        <w:rPr>
          <w:spacing w:val="17"/>
        </w:rPr>
        <w:t xml:space="preserve"> </w:t>
      </w:r>
      <w:r>
        <w:t>физической</w:t>
      </w:r>
      <w:r>
        <w:rPr>
          <w:spacing w:val="19"/>
        </w:rPr>
        <w:t xml:space="preserve"> </w:t>
      </w:r>
      <w:r>
        <w:t>подготовленности.</w:t>
      </w:r>
    </w:p>
    <w:p w14:paraId="402B2276" w14:textId="77777777" w:rsidR="00F26240" w:rsidRDefault="005E36BC">
      <w:pPr>
        <w:pStyle w:val="a3"/>
        <w:spacing w:before="3" w:line="204" w:lineRule="auto"/>
        <w:ind w:left="2420" w:right="2818" w:firstLine="302"/>
      </w:pPr>
      <w:r>
        <w:rPr>
          <w:i/>
        </w:rPr>
        <w:t xml:space="preserve">Вторая фаза </w:t>
      </w:r>
      <w:r>
        <w:t>логистической кривой отражает непрерывный 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бурный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достижен</w:t>
      </w:r>
      <w:r>
        <w:t>ий,</w:t>
      </w:r>
      <w:r>
        <w:rPr>
          <w:spacing w:val="1"/>
        </w:rPr>
        <w:t xml:space="preserve"> </w:t>
      </w:r>
      <w:r>
        <w:t>связанный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повышением количественных и</w:t>
      </w:r>
      <w:r>
        <w:rPr>
          <w:spacing w:val="1"/>
        </w:rPr>
        <w:t xml:space="preserve"> </w:t>
      </w:r>
      <w:r>
        <w:rPr>
          <w:i/>
        </w:rPr>
        <w:t xml:space="preserve">качественных </w:t>
      </w:r>
      <w:r>
        <w:t>параметров трени-</w:t>
      </w:r>
      <w:r>
        <w:rPr>
          <w:spacing w:val="1"/>
        </w:rPr>
        <w:t xml:space="preserve"> </w:t>
      </w:r>
      <w:r>
        <w:t>ровочных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совершенствованием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тактичес-</w:t>
      </w:r>
      <w:r>
        <w:rPr>
          <w:spacing w:val="1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использова-</w:t>
      </w:r>
      <w:r>
        <w:rPr>
          <w:spacing w:val="1"/>
        </w:rPr>
        <w:t xml:space="preserve"> </w:t>
      </w:r>
      <w:r>
        <w:t>нием более качественного инвентаря и оборудования при доста-</w:t>
      </w:r>
      <w:r>
        <w:rPr>
          <w:spacing w:val="1"/>
        </w:rPr>
        <w:t xml:space="preserve"> </w:t>
      </w:r>
      <w:r>
        <w:t>точно устоявшихся правилах и регламентах соревновательной де-</w:t>
      </w:r>
      <w:r>
        <w:rPr>
          <w:spacing w:val="1"/>
        </w:rPr>
        <w:t xml:space="preserve"> </w:t>
      </w:r>
      <w:r>
        <w:t>ятельности.</w:t>
      </w:r>
    </w:p>
    <w:p w14:paraId="51D5E0D5" w14:textId="77777777" w:rsidR="00F26240" w:rsidRDefault="005E36BC">
      <w:pPr>
        <w:pStyle w:val="a3"/>
        <w:spacing w:before="8" w:line="204" w:lineRule="auto"/>
        <w:ind w:left="2427" w:right="2825" w:firstLine="273"/>
      </w:pPr>
      <w:r>
        <w:t>Другими словами,</w:t>
      </w:r>
      <w:r>
        <w:rPr>
          <w:spacing w:val="1"/>
        </w:rPr>
        <w:t xml:space="preserve"> </w:t>
      </w:r>
      <w:r>
        <w:t>чем больше</w:t>
      </w:r>
      <w:r>
        <w:rPr>
          <w:spacing w:val="55"/>
        </w:rPr>
        <w:t xml:space="preserve"> </w:t>
      </w:r>
      <w:r>
        <w:t>начинают трудиться спортсме-</w:t>
      </w:r>
      <w:r>
        <w:rPr>
          <w:spacing w:val="1"/>
        </w:rPr>
        <w:t xml:space="preserve"> </w:t>
      </w:r>
      <w:r>
        <w:t>ны и чем выше качество этой деятельности, тем сильнее наблю-</w:t>
      </w:r>
      <w:r>
        <w:rPr>
          <w:spacing w:val="1"/>
        </w:rPr>
        <w:t xml:space="preserve"> </w:t>
      </w:r>
      <w:r>
        <w:t>дается</w:t>
      </w:r>
      <w:r>
        <w:rPr>
          <w:spacing w:val="4"/>
        </w:rPr>
        <w:t xml:space="preserve"> </w:t>
      </w:r>
      <w:r>
        <w:t>рост</w:t>
      </w:r>
      <w:r>
        <w:rPr>
          <w:spacing w:val="5"/>
        </w:rPr>
        <w:t xml:space="preserve"> </w:t>
      </w:r>
      <w:r>
        <w:t>спортивных</w:t>
      </w:r>
      <w:r>
        <w:rPr>
          <w:spacing w:val="8"/>
        </w:rPr>
        <w:t xml:space="preserve"> </w:t>
      </w:r>
      <w:r>
        <w:t>достижений.</w:t>
      </w:r>
    </w:p>
    <w:p w14:paraId="151F2EA9" w14:textId="77777777" w:rsidR="00F26240" w:rsidRDefault="005E36BC">
      <w:pPr>
        <w:pStyle w:val="a3"/>
        <w:spacing w:before="3" w:line="204" w:lineRule="auto"/>
        <w:ind w:left="2427" w:right="2827" w:firstLine="288"/>
      </w:pPr>
      <w:r>
        <w:t>В индивидуальном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добав</w:t>
      </w:r>
      <w:r>
        <w:t>ляется фактор биологического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долговременной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человеком</w:t>
      </w:r>
      <w:r>
        <w:rPr>
          <w:spacing w:val="11"/>
        </w:rPr>
        <w:t xml:space="preserve"> </w:t>
      </w:r>
      <w:r>
        <w:t>спортивного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жизненного</w:t>
      </w:r>
      <w:r>
        <w:rPr>
          <w:spacing w:val="13"/>
        </w:rPr>
        <w:t xml:space="preserve"> </w:t>
      </w:r>
      <w:r>
        <w:t>опыта.</w:t>
      </w:r>
    </w:p>
    <w:p w14:paraId="684DD6B8" w14:textId="77777777" w:rsidR="00F26240" w:rsidRDefault="005E36BC">
      <w:pPr>
        <w:pStyle w:val="a3"/>
        <w:spacing w:before="3" w:line="204" w:lineRule="auto"/>
        <w:ind w:left="2427" w:right="2813" w:firstLine="309"/>
      </w:pPr>
      <w:r>
        <w:rPr>
          <w:i/>
        </w:rPr>
        <w:t xml:space="preserve">Третья фаза </w:t>
      </w:r>
      <w:r>
        <w:t>логистической кривой связана с замедлением ро-</w:t>
      </w:r>
      <w:r>
        <w:rPr>
          <w:spacing w:val="1"/>
        </w:rPr>
        <w:t xml:space="preserve"> </w:t>
      </w:r>
      <w:r>
        <w:t>ста</w:t>
      </w:r>
      <w:r>
        <w:rPr>
          <w:spacing w:val="1"/>
        </w:rPr>
        <w:t xml:space="preserve"> </w:t>
      </w:r>
      <w:r>
        <w:t>достижений как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определенной</w:t>
      </w:r>
      <w:r>
        <w:rPr>
          <w:spacing w:val="55"/>
        </w:rPr>
        <w:t xml:space="preserve"> </w:t>
      </w:r>
      <w:r>
        <w:t>спортивной дисциплине,</w:t>
      </w:r>
      <w:r>
        <w:rPr>
          <w:spacing w:val="55"/>
        </w:rPr>
        <w:t xml:space="preserve"> </w:t>
      </w:r>
      <w:r>
        <w:t>так</w:t>
      </w:r>
      <w:r>
        <w:rPr>
          <w:spacing w:val="-52"/>
        </w:rPr>
        <w:t xml:space="preserve"> </w:t>
      </w:r>
      <w:r>
        <w:t>и в ин</w:t>
      </w:r>
      <w:r>
        <w:t>дивидуальном развитии в целом. Хотя отдельные достиже-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вызвать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кратковре-</w:t>
      </w:r>
      <w:r>
        <w:rPr>
          <w:spacing w:val="1"/>
        </w:rPr>
        <w:t xml:space="preserve"> </w:t>
      </w:r>
      <w:r>
        <w:t>менную «вспышку» результатов. Такую же «вспышку» может дать</w:t>
      </w:r>
      <w:r>
        <w:rPr>
          <w:spacing w:val="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использование</w:t>
      </w:r>
      <w:r>
        <w:rPr>
          <w:spacing w:val="12"/>
        </w:rPr>
        <w:t xml:space="preserve"> </w:t>
      </w:r>
      <w:r>
        <w:t>запрещенных</w:t>
      </w:r>
      <w:r>
        <w:rPr>
          <w:spacing w:val="12"/>
        </w:rPr>
        <w:t xml:space="preserve"> </w:t>
      </w:r>
      <w:r>
        <w:t>препаратов</w:t>
      </w:r>
      <w:r>
        <w:rPr>
          <w:spacing w:val="10"/>
        </w:rPr>
        <w:t xml:space="preserve"> </w:t>
      </w:r>
      <w:r>
        <w:t>(допинг).</w:t>
      </w:r>
    </w:p>
    <w:p w14:paraId="0D333C12" w14:textId="77777777" w:rsidR="00F26240" w:rsidRDefault="005E36BC">
      <w:pPr>
        <w:pStyle w:val="a3"/>
        <w:spacing w:before="6" w:line="204" w:lineRule="auto"/>
        <w:ind w:left="2413" w:right="2816" w:firstLine="295"/>
      </w:pPr>
      <w:r>
        <w:t>Медленный</w:t>
      </w:r>
      <w:r>
        <w:rPr>
          <w:spacing w:val="1"/>
        </w:rPr>
        <w:t xml:space="preserve"> </w:t>
      </w:r>
      <w:r>
        <w:t>рост</w:t>
      </w:r>
      <w:r>
        <w:rPr>
          <w:spacing w:val="56"/>
        </w:rPr>
        <w:t xml:space="preserve"> </w:t>
      </w:r>
      <w:r>
        <w:t>спортивных</w:t>
      </w:r>
      <w:r>
        <w:rPr>
          <w:spacing w:val="56"/>
        </w:rPr>
        <w:t xml:space="preserve"> </w:t>
      </w:r>
      <w:r>
        <w:t>достижений</w:t>
      </w:r>
      <w:r>
        <w:rPr>
          <w:spacing w:val="56"/>
        </w:rPr>
        <w:t xml:space="preserve"> </w:t>
      </w:r>
      <w:r>
        <w:t>наблюдается</w:t>
      </w:r>
      <w:r>
        <w:rPr>
          <w:spacing w:val="5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значительных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подготовку.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федераций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клубов,</w:t>
      </w:r>
      <w:r>
        <w:rPr>
          <w:spacing w:val="55"/>
        </w:rPr>
        <w:t xml:space="preserve"> </w:t>
      </w:r>
      <w:r>
        <w:t>спонсоров</w:t>
      </w:r>
      <w:r>
        <w:rPr>
          <w:spacing w:val="55"/>
        </w:rPr>
        <w:t xml:space="preserve"> </w:t>
      </w:r>
      <w:r>
        <w:t>вкладывает</w:t>
      </w:r>
      <w:r>
        <w:rPr>
          <w:spacing w:val="55"/>
        </w:rPr>
        <w:t xml:space="preserve"> </w:t>
      </w:r>
      <w:r>
        <w:t>боль-</w:t>
      </w:r>
      <w:r>
        <w:rPr>
          <w:spacing w:val="1"/>
        </w:rPr>
        <w:t xml:space="preserve"> </w:t>
      </w:r>
      <w:r>
        <w:t>шие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совер-</w:t>
      </w:r>
      <w:r>
        <w:rPr>
          <w:spacing w:val="1"/>
        </w:rPr>
        <w:t xml:space="preserve"> </w:t>
      </w:r>
      <w:r>
        <w:t>шенной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высокоэффективной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реориентацией</w:t>
      </w:r>
      <w:r>
        <w:rPr>
          <w:spacing w:val="1"/>
        </w:rPr>
        <w:t xml:space="preserve"> </w:t>
      </w:r>
      <w:r>
        <w:t>системы</w:t>
      </w:r>
      <w:r>
        <w:rPr>
          <w:spacing w:val="55"/>
        </w:rPr>
        <w:t xml:space="preserve"> </w:t>
      </w:r>
      <w:r>
        <w:t>соревнований,</w:t>
      </w:r>
      <w:r>
        <w:rPr>
          <w:spacing w:val="55"/>
        </w:rPr>
        <w:t xml:space="preserve"> </w:t>
      </w:r>
      <w:r>
        <w:t>приобретающей</w:t>
      </w:r>
      <w:r>
        <w:rPr>
          <w:spacing w:val="55"/>
        </w:rPr>
        <w:t xml:space="preserve"> </w:t>
      </w:r>
      <w:r>
        <w:t>все</w:t>
      </w:r>
      <w:r>
        <w:rPr>
          <w:spacing w:val="55"/>
        </w:rPr>
        <w:t xml:space="preserve"> </w:t>
      </w:r>
      <w:r>
        <w:t>бо-</w:t>
      </w:r>
      <w:r>
        <w:rPr>
          <w:spacing w:val="1"/>
        </w:rPr>
        <w:t xml:space="preserve"> </w:t>
      </w:r>
      <w:r>
        <w:t>лее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коммерческие</w:t>
      </w:r>
      <w:r>
        <w:rPr>
          <w:spacing w:val="1"/>
        </w:rPr>
        <w:t xml:space="preserve"> </w:t>
      </w:r>
      <w:r>
        <w:t>основы,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удельным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повышающих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55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t>ной   и   соревновательной   деятельности   (финансы,   организация</w:t>
      </w:r>
      <w:r>
        <w:rPr>
          <w:spacing w:val="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управление,</w:t>
      </w:r>
      <w:r>
        <w:rPr>
          <w:spacing w:val="52"/>
        </w:rPr>
        <w:t xml:space="preserve"> </w:t>
      </w:r>
      <w:r>
        <w:rPr>
          <w:spacing w:val="9"/>
        </w:rPr>
        <w:t>научно-методическое,</w:t>
      </w:r>
      <w:r>
        <w:rPr>
          <w:spacing w:val="49"/>
        </w:rPr>
        <w:t xml:space="preserve"> </w:t>
      </w:r>
      <w:r>
        <w:rPr>
          <w:spacing w:val="9"/>
        </w:rPr>
        <w:t>медико-биологическое,</w:t>
      </w:r>
    </w:p>
    <w:p w14:paraId="01942F3F" w14:textId="77777777" w:rsidR="00F26240" w:rsidRDefault="005E36BC">
      <w:pPr>
        <w:spacing w:before="181"/>
        <w:ind w:left="2427"/>
        <w:rPr>
          <w:rFonts w:ascii="Tahoma"/>
          <w:sz w:val="18"/>
        </w:rPr>
      </w:pPr>
      <w:r>
        <w:rPr>
          <w:rFonts w:ascii="Tahoma"/>
          <w:sz w:val="18"/>
        </w:rPr>
        <w:t>332</w:t>
      </w:r>
    </w:p>
    <w:p w14:paraId="2CE539E9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940" w:right="80" w:bottom="280" w:left="160" w:header="720" w:footer="720" w:gutter="0"/>
          <w:cols w:space="720"/>
        </w:sectPr>
      </w:pPr>
    </w:p>
    <w:p w14:paraId="70EB780F" w14:textId="77777777" w:rsidR="00F26240" w:rsidRDefault="005E36BC">
      <w:pPr>
        <w:pStyle w:val="a3"/>
        <w:spacing w:before="96" w:line="199" w:lineRule="auto"/>
        <w:ind w:left="2326" w:right="2945"/>
      </w:pPr>
      <w:r>
        <w:lastRenderedPageBreak/>
        <w:t>материально-техническое обеспечение и др.). В индивидуальном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стабили-</w:t>
      </w:r>
      <w:r>
        <w:rPr>
          <w:spacing w:val="1"/>
        </w:rPr>
        <w:t xml:space="preserve"> </w:t>
      </w:r>
      <w:r>
        <w:t>зация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спортсмена,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переходом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группу</w:t>
      </w:r>
      <w:r>
        <w:rPr>
          <w:spacing w:val="4"/>
        </w:rPr>
        <w:t xml:space="preserve"> </w:t>
      </w:r>
      <w:r>
        <w:t>«ветеранов».</w:t>
      </w:r>
    </w:p>
    <w:p w14:paraId="1469C9AE" w14:textId="77777777" w:rsidR="00F26240" w:rsidRDefault="00F26240">
      <w:pPr>
        <w:pStyle w:val="a3"/>
        <w:jc w:val="left"/>
        <w:rPr>
          <w:sz w:val="24"/>
        </w:rPr>
      </w:pPr>
    </w:p>
    <w:p w14:paraId="396ADB92" w14:textId="77777777" w:rsidR="00F26240" w:rsidRDefault="005E36BC">
      <w:pPr>
        <w:spacing w:before="150"/>
        <w:ind w:left="2348"/>
        <w:jc w:val="both"/>
        <w:rPr>
          <w:sz w:val="28"/>
        </w:rPr>
      </w:pPr>
      <w:bookmarkStart w:id="39" w:name="_TOC_250023"/>
      <w:r>
        <w:rPr>
          <w:sz w:val="28"/>
        </w:rPr>
        <w:t>Глава</w:t>
      </w:r>
      <w:r>
        <w:rPr>
          <w:spacing w:val="-4"/>
          <w:sz w:val="28"/>
        </w:rPr>
        <w:t xml:space="preserve"> </w:t>
      </w:r>
      <w:r>
        <w:rPr>
          <w:sz w:val="28"/>
        </w:rPr>
        <w:t>18.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4"/>
          <w:sz w:val="28"/>
        </w:rPr>
        <w:t xml:space="preserve"> </w:t>
      </w:r>
      <w:bookmarkEnd w:id="39"/>
      <w:r>
        <w:rPr>
          <w:sz w:val="28"/>
        </w:rPr>
        <w:t>ТРЕНИРОВКИ</w:t>
      </w:r>
    </w:p>
    <w:p w14:paraId="53765531" w14:textId="77777777" w:rsidR="00F26240" w:rsidRDefault="00F26240">
      <w:pPr>
        <w:pStyle w:val="a3"/>
        <w:spacing w:before="5"/>
        <w:jc w:val="left"/>
        <w:rPr>
          <w:sz w:val="30"/>
        </w:rPr>
      </w:pPr>
    </w:p>
    <w:p w14:paraId="7DAF1AE1" w14:textId="77777777" w:rsidR="00F26240" w:rsidRDefault="005E36BC">
      <w:pPr>
        <w:pStyle w:val="a3"/>
        <w:spacing w:before="1" w:line="204" w:lineRule="auto"/>
        <w:ind w:left="2312" w:right="2948" w:firstLine="273"/>
      </w:pPr>
      <w:r>
        <w:t xml:space="preserve">Термин «тренировка» происходит от английского слова </w:t>
      </w:r>
      <w:r>
        <w:rPr>
          <w:i/>
        </w:rPr>
        <w:t>training,</w:t>
      </w:r>
      <w:r>
        <w:rPr>
          <w:i/>
          <w:spacing w:val="-52"/>
        </w:rPr>
        <w:t xml:space="preserve"> </w:t>
      </w:r>
      <w:r>
        <w:t>означающего</w:t>
      </w:r>
      <w:r>
        <w:rPr>
          <w:spacing w:val="19"/>
        </w:rPr>
        <w:t xml:space="preserve"> </w:t>
      </w:r>
      <w:r>
        <w:t>упражнение.</w:t>
      </w:r>
      <w:r>
        <w:rPr>
          <w:spacing w:val="20"/>
        </w:rPr>
        <w:t xml:space="preserve"> </w:t>
      </w:r>
      <w:r>
        <w:t>Долгое</w:t>
      </w:r>
      <w:r>
        <w:rPr>
          <w:spacing w:val="19"/>
        </w:rPr>
        <w:t xml:space="preserve"> </w:t>
      </w:r>
      <w:r>
        <w:t>время</w:t>
      </w:r>
      <w:r>
        <w:rPr>
          <w:spacing w:val="19"/>
        </w:rPr>
        <w:t xml:space="preserve"> </w:t>
      </w:r>
      <w:r>
        <w:t>это</w:t>
      </w:r>
      <w:r>
        <w:rPr>
          <w:spacing w:val="19"/>
        </w:rPr>
        <w:t xml:space="preserve"> </w:t>
      </w:r>
      <w:r>
        <w:t>значение</w:t>
      </w:r>
      <w:r>
        <w:rPr>
          <w:spacing w:val="20"/>
        </w:rPr>
        <w:t xml:space="preserve"> </w:t>
      </w:r>
      <w:r>
        <w:t>вкладывали</w:t>
      </w:r>
      <w:r>
        <w:rPr>
          <w:spacing w:val="-53"/>
        </w:rPr>
        <w:t xml:space="preserve"> </w:t>
      </w:r>
      <w:r>
        <w:t>и в понятие «спортивная тренировка», понимая под этим терми-</w:t>
      </w:r>
      <w:r>
        <w:rPr>
          <w:spacing w:val="1"/>
        </w:rPr>
        <w:t xml:space="preserve"> </w:t>
      </w:r>
      <w:r>
        <w:t>ном повторное выполнение спортивного упражнения с целью до-</w:t>
      </w:r>
      <w:r>
        <w:rPr>
          <w:spacing w:val="1"/>
        </w:rPr>
        <w:t xml:space="preserve"> </w:t>
      </w:r>
      <w:r>
        <w:t>стижения</w:t>
      </w:r>
      <w:r>
        <w:rPr>
          <w:spacing w:val="7"/>
        </w:rPr>
        <w:t xml:space="preserve"> </w:t>
      </w:r>
      <w:r>
        <w:t>наиболее</w:t>
      </w:r>
      <w:r>
        <w:rPr>
          <w:spacing w:val="7"/>
        </w:rPr>
        <w:t xml:space="preserve"> </w:t>
      </w:r>
      <w:r>
        <w:t>высокого</w:t>
      </w:r>
      <w:r>
        <w:rPr>
          <w:spacing w:val="5"/>
        </w:rPr>
        <w:t xml:space="preserve"> </w:t>
      </w:r>
      <w:r>
        <w:t>результата.</w:t>
      </w:r>
    </w:p>
    <w:p w14:paraId="41A72106" w14:textId="77777777" w:rsidR="00F26240" w:rsidRDefault="005E36BC">
      <w:pPr>
        <w:pStyle w:val="a3"/>
        <w:spacing w:before="4" w:line="204" w:lineRule="auto"/>
        <w:ind w:left="2319" w:right="2950" w:firstLine="288"/>
      </w:pPr>
      <w:r>
        <w:t>Постепенно содержание понятия «спортивная трени</w:t>
      </w:r>
      <w:r>
        <w:t>ровка» рас-</w:t>
      </w:r>
      <w:r>
        <w:rPr>
          <w:spacing w:val="1"/>
        </w:rPr>
        <w:t xml:space="preserve"> </w:t>
      </w:r>
      <w:r>
        <w:t>ширилось и сейчас понимается как планируемый педагогический</w:t>
      </w:r>
      <w:r>
        <w:rPr>
          <w:spacing w:val="1"/>
        </w:rPr>
        <w:t xml:space="preserve"> </w:t>
      </w:r>
      <w:r>
        <w:t>процесс,</w:t>
      </w:r>
      <w:r>
        <w:rPr>
          <w:spacing w:val="39"/>
        </w:rPr>
        <w:t xml:space="preserve"> </w:t>
      </w:r>
      <w:r>
        <w:t>включающий</w:t>
      </w:r>
      <w:r>
        <w:rPr>
          <w:spacing w:val="42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спортсмена</w:t>
      </w:r>
      <w:r>
        <w:rPr>
          <w:spacing w:val="39"/>
        </w:rPr>
        <w:t xml:space="preserve"> </w:t>
      </w:r>
      <w:r>
        <w:t>спортивной</w:t>
      </w:r>
      <w:r>
        <w:rPr>
          <w:spacing w:val="38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тактике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развитие</w:t>
      </w:r>
      <w:r>
        <w:rPr>
          <w:spacing w:val="11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физических</w:t>
      </w:r>
      <w:r>
        <w:rPr>
          <w:spacing w:val="11"/>
        </w:rPr>
        <w:t xml:space="preserve"> </w:t>
      </w:r>
      <w:r>
        <w:t>способностей.</w:t>
      </w:r>
    </w:p>
    <w:p w14:paraId="43AAC39D" w14:textId="77777777" w:rsidR="00F26240" w:rsidRDefault="00F26240">
      <w:pPr>
        <w:pStyle w:val="a3"/>
        <w:spacing w:before="10"/>
        <w:jc w:val="left"/>
        <w:rPr>
          <w:sz w:val="26"/>
        </w:rPr>
      </w:pPr>
    </w:p>
    <w:p w14:paraId="091F2F1C" w14:textId="77777777" w:rsidR="00F26240" w:rsidRDefault="005E36BC">
      <w:pPr>
        <w:pStyle w:val="7"/>
        <w:ind w:left="3010"/>
      </w:pPr>
      <w:bookmarkStart w:id="40" w:name="_TOC_250022"/>
      <w:r>
        <w:t>18.1.</w:t>
      </w:r>
      <w:r>
        <w:rPr>
          <w:spacing w:val="24"/>
        </w:rPr>
        <w:t xml:space="preserve"> </w:t>
      </w:r>
      <w:r>
        <w:t>Цели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задачи</w:t>
      </w:r>
      <w:r>
        <w:rPr>
          <w:spacing w:val="23"/>
        </w:rPr>
        <w:t xml:space="preserve"> </w:t>
      </w:r>
      <w:r>
        <w:t>спортивной</w:t>
      </w:r>
      <w:r>
        <w:rPr>
          <w:spacing w:val="25"/>
        </w:rPr>
        <w:t xml:space="preserve"> </w:t>
      </w:r>
      <w:bookmarkEnd w:id="40"/>
      <w:r>
        <w:t>тренировки</w:t>
      </w:r>
    </w:p>
    <w:p w14:paraId="0C5F0D2E" w14:textId="77777777" w:rsidR="00F26240" w:rsidRDefault="005E36BC">
      <w:pPr>
        <w:pStyle w:val="a3"/>
        <w:spacing w:before="234" w:line="204" w:lineRule="auto"/>
        <w:ind w:left="2298" w:right="2948" w:firstLine="295"/>
        <w:jc w:val="right"/>
      </w:pPr>
      <w:r>
        <w:t>Целью</w:t>
      </w:r>
      <w:r>
        <w:rPr>
          <w:spacing w:val="25"/>
        </w:rPr>
        <w:t xml:space="preserve"> </w:t>
      </w:r>
      <w:r>
        <w:t>спортивной</w:t>
      </w:r>
      <w:r>
        <w:rPr>
          <w:spacing w:val="24"/>
        </w:rPr>
        <w:t xml:space="preserve"> </w:t>
      </w:r>
      <w:r>
        <w:t>тренировки</w:t>
      </w:r>
      <w:r>
        <w:rPr>
          <w:spacing w:val="25"/>
        </w:rPr>
        <w:t xml:space="preserve"> </w:t>
      </w:r>
      <w:r>
        <w:t>является</w:t>
      </w:r>
      <w:r>
        <w:rPr>
          <w:spacing w:val="24"/>
        </w:rPr>
        <w:t xml:space="preserve"> </w:t>
      </w:r>
      <w:r>
        <w:t>подготовка</w:t>
      </w:r>
      <w:r>
        <w:rPr>
          <w:spacing w:val="23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ным</w:t>
      </w:r>
      <w:r>
        <w:rPr>
          <w:spacing w:val="32"/>
        </w:rPr>
        <w:t xml:space="preserve"> </w:t>
      </w:r>
      <w:r>
        <w:t>состязанием,</w:t>
      </w:r>
      <w:r>
        <w:rPr>
          <w:spacing w:val="34"/>
        </w:rPr>
        <w:t xml:space="preserve"> </w:t>
      </w:r>
      <w:r>
        <w:t>направленная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достижение</w:t>
      </w:r>
      <w:r>
        <w:rPr>
          <w:spacing w:val="32"/>
        </w:rPr>
        <w:t xml:space="preserve"> </w:t>
      </w:r>
      <w:r>
        <w:t>максимально</w:t>
      </w:r>
      <w:r>
        <w:rPr>
          <w:spacing w:val="36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можного</w:t>
      </w:r>
      <w:r>
        <w:rPr>
          <w:spacing w:val="24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данного</w:t>
      </w:r>
      <w:r>
        <w:rPr>
          <w:spacing w:val="24"/>
        </w:rPr>
        <w:t xml:space="preserve"> </w:t>
      </w:r>
      <w:r>
        <w:t>спортсмена</w:t>
      </w:r>
      <w:r>
        <w:rPr>
          <w:spacing w:val="26"/>
        </w:rPr>
        <w:t xml:space="preserve"> </w:t>
      </w:r>
      <w:r>
        <w:t>уровня</w:t>
      </w:r>
      <w:r>
        <w:rPr>
          <w:spacing w:val="22"/>
        </w:rPr>
        <w:t xml:space="preserve"> </w:t>
      </w:r>
      <w:r>
        <w:t>подготовленности,</w:t>
      </w:r>
      <w:r>
        <w:rPr>
          <w:spacing w:val="25"/>
        </w:rPr>
        <w:t xml:space="preserve"> </w:t>
      </w:r>
      <w:r>
        <w:t>обус-</w:t>
      </w:r>
      <w:r>
        <w:rPr>
          <w:spacing w:val="-52"/>
        </w:rPr>
        <w:t xml:space="preserve"> </w:t>
      </w:r>
      <w:r>
        <w:t>ловленного</w:t>
      </w:r>
      <w:r>
        <w:rPr>
          <w:spacing w:val="46"/>
        </w:rPr>
        <w:t xml:space="preserve"> </w:t>
      </w:r>
      <w:r>
        <w:t>спецификой</w:t>
      </w:r>
      <w:r>
        <w:rPr>
          <w:spacing w:val="44"/>
        </w:rPr>
        <w:t xml:space="preserve"> </w:t>
      </w:r>
      <w:r>
        <w:t>соревновательной</w:t>
      </w:r>
      <w:r>
        <w:rPr>
          <w:spacing w:val="46"/>
        </w:rPr>
        <w:t xml:space="preserve"> </w:t>
      </w:r>
      <w:r>
        <w:t>деятельности</w:t>
      </w:r>
      <w:r>
        <w:rPr>
          <w:spacing w:val="47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гаран-</w:t>
      </w:r>
      <w:r>
        <w:rPr>
          <w:spacing w:val="-52"/>
        </w:rPr>
        <w:t xml:space="preserve"> </w:t>
      </w:r>
      <w:r>
        <w:t xml:space="preserve">тирующего достижение запланированных </w:t>
      </w:r>
      <w:r>
        <w:t>спортивных результатов.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55"/>
        </w:rPr>
        <w:t xml:space="preserve"> </w:t>
      </w:r>
      <w:r>
        <w:t>входят</w:t>
      </w:r>
      <w:r>
        <w:rPr>
          <w:spacing w:val="55"/>
        </w:rPr>
        <w:t xml:space="preserve"> </w:t>
      </w:r>
      <w:r>
        <w:t>различные</w:t>
      </w:r>
      <w:r>
        <w:rPr>
          <w:spacing w:val="55"/>
        </w:rPr>
        <w:t xml:space="preserve"> </w:t>
      </w:r>
      <w:r>
        <w:t>сторо-</w:t>
      </w:r>
      <w:r>
        <w:rPr>
          <w:spacing w:val="1"/>
        </w:rPr>
        <w:t xml:space="preserve"> </w:t>
      </w:r>
      <w:r>
        <w:t>ны</w:t>
      </w:r>
      <w:r>
        <w:rPr>
          <w:spacing w:val="38"/>
        </w:rPr>
        <w:t xml:space="preserve"> </w:t>
      </w:r>
      <w:r>
        <w:t>подготовки</w:t>
      </w:r>
      <w:r>
        <w:rPr>
          <w:spacing w:val="37"/>
        </w:rPr>
        <w:t xml:space="preserve"> </w:t>
      </w:r>
      <w:r>
        <w:t>спортсмена:</w:t>
      </w:r>
      <w:r>
        <w:rPr>
          <w:spacing w:val="38"/>
        </w:rPr>
        <w:t xml:space="preserve"> </w:t>
      </w:r>
      <w:r>
        <w:t>теоретическая,</w:t>
      </w:r>
      <w:r>
        <w:rPr>
          <w:spacing w:val="38"/>
        </w:rPr>
        <w:t xml:space="preserve"> </w:t>
      </w:r>
      <w:r>
        <w:t>техническая,</w:t>
      </w:r>
      <w:r>
        <w:rPr>
          <w:spacing w:val="38"/>
        </w:rPr>
        <w:t xml:space="preserve"> </w:t>
      </w:r>
      <w:r>
        <w:t>физичес-</w:t>
      </w:r>
      <w:r>
        <w:rPr>
          <w:spacing w:val="-52"/>
        </w:rPr>
        <w:t xml:space="preserve"> </w:t>
      </w:r>
      <w:r>
        <w:t>кая,</w:t>
      </w:r>
      <w:r>
        <w:rPr>
          <w:spacing w:val="1"/>
        </w:rPr>
        <w:t xml:space="preserve"> </w:t>
      </w:r>
      <w:r>
        <w:t>тактическая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психическая.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соревновательной</w:t>
      </w:r>
      <w:r>
        <w:rPr>
          <w:spacing w:val="28"/>
        </w:rPr>
        <w:t xml:space="preserve"> </w:t>
      </w:r>
      <w:r>
        <w:t>деятельности</w:t>
      </w:r>
      <w:r>
        <w:rPr>
          <w:spacing w:val="28"/>
        </w:rPr>
        <w:t xml:space="preserve"> </w:t>
      </w:r>
      <w:r>
        <w:t>ни</w:t>
      </w:r>
      <w:r>
        <w:rPr>
          <w:spacing w:val="29"/>
        </w:rPr>
        <w:t xml:space="preserve"> </w:t>
      </w:r>
      <w:r>
        <w:t>одна</w:t>
      </w:r>
      <w:r>
        <w:rPr>
          <w:spacing w:val="32"/>
        </w:rPr>
        <w:t xml:space="preserve"> </w:t>
      </w:r>
      <w:r>
        <w:t>из</w:t>
      </w:r>
      <w:r>
        <w:rPr>
          <w:spacing w:val="28"/>
        </w:rPr>
        <w:t xml:space="preserve"> </w:t>
      </w:r>
      <w:r>
        <w:t>этих</w:t>
      </w:r>
      <w:r>
        <w:rPr>
          <w:spacing w:val="28"/>
        </w:rPr>
        <w:t xml:space="preserve"> </w:t>
      </w:r>
      <w:r>
        <w:t>сто</w:t>
      </w:r>
      <w:r>
        <w:t>рон</w:t>
      </w:r>
      <w:r>
        <w:rPr>
          <w:spacing w:val="29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прояв-</w:t>
      </w:r>
      <w:r>
        <w:rPr>
          <w:spacing w:val="-52"/>
        </w:rPr>
        <w:t xml:space="preserve"> </w:t>
      </w:r>
      <w:r>
        <w:t>ляется</w:t>
      </w:r>
      <w:r>
        <w:rPr>
          <w:spacing w:val="18"/>
        </w:rPr>
        <w:t xml:space="preserve"> </w:t>
      </w:r>
      <w:r>
        <w:t>изолированно.</w:t>
      </w:r>
      <w:r>
        <w:rPr>
          <w:spacing w:val="19"/>
        </w:rPr>
        <w:t xml:space="preserve"> </w:t>
      </w:r>
      <w:r>
        <w:t>Они</w:t>
      </w:r>
      <w:r>
        <w:rPr>
          <w:spacing w:val="16"/>
        </w:rPr>
        <w:t xml:space="preserve"> </w:t>
      </w:r>
      <w:r>
        <w:t>объединяются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сложный</w:t>
      </w:r>
      <w:r>
        <w:rPr>
          <w:spacing w:val="16"/>
        </w:rPr>
        <w:t xml:space="preserve"> </w:t>
      </w:r>
      <w:r>
        <w:t>комплекс,</w:t>
      </w:r>
      <w:r>
        <w:rPr>
          <w:spacing w:val="19"/>
        </w:rPr>
        <w:t xml:space="preserve"> </w:t>
      </w:r>
      <w:r>
        <w:t>на-</w:t>
      </w:r>
    </w:p>
    <w:p w14:paraId="3589668B" w14:textId="77777777" w:rsidR="00F26240" w:rsidRDefault="005E36BC">
      <w:pPr>
        <w:pStyle w:val="a3"/>
        <w:spacing w:before="8" w:line="208" w:lineRule="auto"/>
        <w:ind w:left="2607" w:right="2957" w:hanging="310"/>
      </w:pPr>
      <w:r>
        <w:t>правленный</w:t>
      </w:r>
      <w:r>
        <w:rPr>
          <w:spacing w:val="55"/>
        </w:rPr>
        <w:t xml:space="preserve"> </w:t>
      </w:r>
      <w:r>
        <w:t>на достижение</w:t>
      </w:r>
      <w:r>
        <w:rPr>
          <w:spacing w:val="55"/>
        </w:rPr>
        <w:t xml:space="preserve"> </w:t>
      </w:r>
      <w:r>
        <w:t>наивысших спортивных</w:t>
      </w:r>
      <w:r>
        <w:rPr>
          <w:spacing w:val="55"/>
        </w:rPr>
        <w:t xml:space="preserve"> </w:t>
      </w:r>
      <w:r>
        <w:t>показателей.</w:t>
      </w:r>
      <w:r>
        <w:rPr>
          <w:spacing w:val="1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процессе</w:t>
      </w:r>
      <w:r>
        <w:rPr>
          <w:spacing w:val="48"/>
        </w:rPr>
        <w:t xml:space="preserve"> </w:t>
      </w:r>
      <w:r>
        <w:t>спортивной</w:t>
      </w:r>
      <w:r>
        <w:rPr>
          <w:spacing w:val="46"/>
        </w:rPr>
        <w:t xml:space="preserve"> </w:t>
      </w:r>
      <w:r>
        <w:t>тренировки</w:t>
      </w:r>
      <w:r>
        <w:rPr>
          <w:spacing w:val="47"/>
        </w:rPr>
        <w:t xml:space="preserve"> </w:t>
      </w:r>
      <w:r>
        <w:t>решаются</w:t>
      </w:r>
      <w:r>
        <w:rPr>
          <w:spacing w:val="48"/>
        </w:rPr>
        <w:t xml:space="preserve"> </w:t>
      </w:r>
      <w:r>
        <w:t>следующие</w:t>
      </w:r>
      <w:r>
        <w:rPr>
          <w:spacing w:val="46"/>
        </w:rPr>
        <w:t xml:space="preserve"> </w:t>
      </w:r>
      <w:r>
        <w:t>ос-</w:t>
      </w:r>
    </w:p>
    <w:p w14:paraId="732FAB40" w14:textId="77777777" w:rsidR="00F26240" w:rsidRDefault="005E36BC">
      <w:pPr>
        <w:pStyle w:val="a3"/>
        <w:spacing w:line="207" w:lineRule="exact"/>
        <w:ind w:left="2305"/>
      </w:pPr>
      <w:r>
        <w:t>новные</w:t>
      </w:r>
      <w:r>
        <w:rPr>
          <w:spacing w:val="16"/>
        </w:rPr>
        <w:t xml:space="preserve"> </w:t>
      </w:r>
      <w:r>
        <w:t>задачи:</w:t>
      </w:r>
    </w:p>
    <w:p w14:paraId="06C99E67" w14:textId="77777777" w:rsidR="00F26240" w:rsidRDefault="005E36BC">
      <w:pPr>
        <w:pStyle w:val="a4"/>
        <w:numPr>
          <w:ilvl w:val="0"/>
          <w:numId w:val="93"/>
        </w:numPr>
        <w:tabs>
          <w:tab w:val="left" w:pos="2867"/>
        </w:tabs>
        <w:spacing w:before="11" w:line="206" w:lineRule="auto"/>
        <w:ind w:right="3130" w:firstLine="302"/>
        <w:jc w:val="both"/>
      </w:pPr>
      <w:r>
        <w:t xml:space="preserve">освоение техники и тактики избранной спортивной </w:t>
      </w:r>
      <w:r>
        <w:t>дисцип</w:t>
      </w:r>
      <w:r>
        <w:rPr>
          <w:spacing w:val="1"/>
        </w:rPr>
        <w:t xml:space="preserve"> </w:t>
      </w:r>
      <w:r>
        <w:t>лины;</w:t>
      </w:r>
    </w:p>
    <w:p w14:paraId="7FCE9B79" w14:textId="77777777" w:rsidR="00F26240" w:rsidRDefault="005E36BC">
      <w:pPr>
        <w:pStyle w:val="a4"/>
        <w:numPr>
          <w:ilvl w:val="0"/>
          <w:numId w:val="93"/>
        </w:numPr>
        <w:tabs>
          <w:tab w:val="left" w:pos="2867"/>
        </w:tabs>
        <w:spacing w:line="204" w:lineRule="auto"/>
        <w:ind w:right="3095" w:firstLine="302"/>
        <w:jc w:val="both"/>
      </w:pPr>
      <w:r>
        <w:t>совершенствование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возможностей функциональных систем организма, обеспечиваю</w:t>
      </w:r>
      <w:r>
        <w:rPr>
          <w:spacing w:val="1"/>
        </w:rPr>
        <w:t xml:space="preserve"> </w:t>
      </w:r>
      <w:r>
        <w:t>щих успешное выполнение соревновательного упражнения и дос</w:t>
      </w:r>
      <w:r>
        <w:rPr>
          <w:spacing w:val="1"/>
        </w:rPr>
        <w:t xml:space="preserve"> </w:t>
      </w:r>
      <w:r>
        <w:t>тижение</w:t>
      </w:r>
      <w:r>
        <w:rPr>
          <w:spacing w:val="2"/>
        </w:rPr>
        <w:t xml:space="preserve"> </w:t>
      </w:r>
      <w:r>
        <w:t>планируемых</w:t>
      </w:r>
      <w:r>
        <w:rPr>
          <w:spacing w:val="5"/>
        </w:rPr>
        <w:t xml:space="preserve"> </w:t>
      </w:r>
      <w:r>
        <w:t>результатов;</w:t>
      </w:r>
    </w:p>
    <w:p w14:paraId="342F6ACB" w14:textId="77777777" w:rsidR="00F26240" w:rsidRDefault="005E36BC">
      <w:pPr>
        <w:pStyle w:val="a4"/>
        <w:numPr>
          <w:ilvl w:val="0"/>
          <w:numId w:val="93"/>
        </w:numPr>
        <w:tabs>
          <w:tab w:val="left" w:pos="2867"/>
        </w:tabs>
        <w:spacing w:line="208" w:lineRule="exact"/>
        <w:ind w:left="2866"/>
        <w:jc w:val="both"/>
      </w:pPr>
      <w:r>
        <w:t>воспитание</w:t>
      </w:r>
      <w:r>
        <w:rPr>
          <w:spacing w:val="11"/>
        </w:rPr>
        <w:t xml:space="preserve"> </w:t>
      </w:r>
      <w:r>
        <w:t>необходимых</w:t>
      </w:r>
      <w:r>
        <w:rPr>
          <w:spacing w:val="14"/>
        </w:rPr>
        <w:t xml:space="preserve"> </w:t>
      </w:r>
      <w:r>
        <w:t>моральных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волевых</w:t>
      </w:r>
      <w:r>
        <w:rPr>
          <w:spacing w:val="12"/>
        </w:rPr>
        <w:t xml:space="preserve"> </w:t>
      </w:r>
      <w:r>
        <w:t>качеств;</w:t>
      </w:r>
    </w:p>
    <w:p w14:paraId="1A20AEB6" w14:textId="77777777" w:rsidR="00F26240" w:rsidRDefault="005E36BC">
      <w:pPr>
        <w:pStyle w:val="a4"/>
        <w:numPr>
          <w:ilvl w:val="0"/>
          <w:numId w:val="93"/>
        </w:numPr>
        <w:tabs>
          <w:tab w:val="left" w:pos="2867"/>
        </w:tabs>
        <w:spacing w:before="11" w:line="204" w:lineRule="auto"/>
        <w:ind w:right="3144" w:firstLine="302"/>
        <w:jc w:val="both"/>
      </w:pPr>
      <w:r>
        <w:t>обеспечение необходимого уровня специальной психичес</w:t>
      </w:r>
      <w:r>
        <w:rPr>
          <w:spacing w:val="1"/>
        </w:rPr>
        <w:t xml:space="preserve"> </w:t>
      </w:r>
      <w:r>
        <w:t>кой</w:t>
      </w:r>
      <w:r>
        <w:rPr>
          <w:spacing w:val="3"/>
        </w:rPr>
        <w:t xml:space="preserve"> </w:t>
      </w:r>
      <w:r>
        <w:t>подготовленности;</w:t>
      </w:r>
    </w:p>
    <w:p w14:paraId="72DB4219" w14:textId="77777777" w:rsidR="00F26240" w:rsidRDefault="005E36BC">
      <w:pPr>
        <w:pStyle w:val="a4"/>
        <w:numPr>
          <w:ilvl w:val="0"/>
          <w:numId w:val="93"/>
        </w:numPr>
        <w:tabs>
          <w:tab w:val="left" w:pos="2867"/>
        </w:tabs>
        <w:spacing w:before="2" w:line="204" w:lineRule="auto"/>
        <w:ind w:right="3140" w:firstLine="302"/>
        <w:jc w:val="both"/>
      </w:pPr>
      <w:r>
        <w:t>приобретение теоретических знаний и практического опы</w:t>
      </w:r>
      <w:r>
        <w:rPr>
          <w:spacing w:val="1"/>
        </w:rPr>
        <w:t xml:space="preserve"> </w:t>
      </w:r>
      <w:r>
        <w:t>та, необходимых для успешной тренировочной и соревнователь</w:t>
      </w:r>
      <w:r>
        <w:rPr>
          <w:spacing w:val="1"/>
        </w:rPr>
        <w:t xml:space="preserve"> </w:t>
      </w:r>
      <w:r>
        <w:t>ной</w:t>
      </w:r>
      <w:r>
        <w:rPr>
          <w:spacing w:val="3"/>
        </w:rPr>
        <w:t xml:space="preserve"> </w:t>
      </w:r>
      <w:r>
        <w:t>деятельности.</w:t>
      </w:r>
    </w:p>
    <w:p w14:paraId="6083ABF2" w14:textId="77777777" w:rsidR="00F26240" w:rsidRDefault="00F26240">
      <w:pPr>
        <w:pStyle w:val="a3"/>
        <w:spacing w:before="7"/>
        <w:jc w:val="left"/>
        <w:rPr>
          <w:sz w:val="15"/>
        </w:rPr>
      </w:pPr>
    </w:p>
    <w:p w14:paraId="36684E4A" w14:textId="77777777" w:rsidR="00F26240" w:rsidRDefault="005E36BC">
      <w:pPr>
        <w:spacing w:before="1"/>
        <w:ind w:right="2935"/>
        <w:jc w:val="right"/>
        <w:rPr>
          <w:rFonts w:ascii="Tahoma"/>
          <w:sz w:val="18"/>
        </w:rPr>
      </w:pPr>
      <w:r>
        <w:rPr>
          <w:rFonts w:ascii="Tahoma"/>
          <w:sz w:val="18"/>
        </w:rPr>
        <w:t>333</w:t>
      </w:r>
    </w:p>
    <w:p w14:paraId="5A902B86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7E287D2" w14:textId="77777777" w:rsidR="00F26240" w:rsidRDefault="005E36BC">
      <w:pPr>
        <w:pStyle w:val="a3"/>
        <w:spacing w:before="95" w:line="206" w:lineRule="auto"/>
        <w:ind w:left="2513" w:right="2749" w:firstLine="295"/>
      </w:pPr>
      <w:r>
        <w:lastRenderedPageBreak/>
        <w:t>Комплексные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тренировки</w:t>
      </w:r>
      <w:r>
        <w:rPr>
          <w:spacing w:val="-52"/>
        </w:rPr>
        <w:t xml:space="preserve"> </w:t>
      </w:r>
      <w:r>
        <w:t>выражаются</w:t>
      </w:r>
      <w:r>
        <w:rPr>
          <w:spacing w:val="33"/>
        </w:rPr>
        <w:t xml:space="preserve"> </w:t>
      </w:r>
      <w:r>
        <w:t>понятиями:</w:t>
      </w:r>
      <w:r>
        <w:rPr>
          <w:spacing w:val="34"/>
        </w:rPr>
        <w:t xml:space="preserve"> </w:t>
      </w:r>
      <w:r>
        <w:t>«тренированность»,</w:t>
      </w:r>
      <w:r>
        <w:rPr>
          <w:spacing w:val="37"/>
        </w:rPr>
        <w:t xml:space="preserve"> </w:t>
      </w:r>
      <w:r>
        <w:t>«подготовленность»,</w:t>
      </w:r>
    </w:p>
    <w:p w14:paraId="788182D0" w14:textId="77777777" w:rsidR="00F26240" w:rsidRDefault="005E36BC">
      <w:pPr>
        <w:pStyle w:val="a3"/>
        <w:spacing w:line="205" w:lineRule="exact"/>
        <w:ind w:left="2513"/>
      </w:pPr>
      <w:r>
        <w:t>«спортивная</w:t>
      </w:r>
      <w:r>
        <w:rPr>
          <w:spacing w:val="11"/>
        </w:rPr>
        <w:t xml:space="preserve"> </w:t>
      </w:r>
      <w:r>
        <w:t>форма».</w:t>
      </w:r>
    </w:p>
    <w:p w14:paraId="1B846B9D" w14:textId="77777777" w:rsidR="00F26240" w:rsidRDefault="005E36BC">
      <w:pPr>
        <w:pStyle w:val="a3"/>
        <w:spacing w:before="13" w:line="204" w:lineRule="auto"/>
        <w:ind w:left="2492" w:right="2739" w:firstLine="316"/>
      </w:pPr>
      <w:r>
        <w:rPr>
          <w:i/>
        </w:rPr>
        <w:t>Тренированность</w:t>
      </w:r>
      <w:r>
        <w:rPr>
          <w:i/>
          <w:spacing w:val="1"/>
        </w:rPr>
        <w:t xml:space="preserve"> </w:t>
      </w:r>
      <w:r>
        <w:t>характеризуется степенью функционального</w:t>
      </w:r>
      <w:r>
        <w:rPr>
          <w:spacing w:val="1"/>
        </w:rPr>
        <w:t xml:space="preserve"> </w:t>
      </w:r>
      <w:r>
        <w:t>приспособления 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грузкам, кот</w:t>
      </w:r>
      <w:r>
        <w:t>орое возникает в результате систематических физичес-</w:t>
      </w:r>
      <w:r>
        <w:rPr>
          <w:spacing w:val="1"/>
        </w:rPr>
        <w:t xml:space="preserve"> </w:t>
      </w:r>
      <w:r>
        <w:t>ких упражнений и способствует повышению работоспособности че-</w:t>
      </w:r>
      <w:r>
        <w:rPr>
          <w:spacing w:val="-52"/>
        </w:rPr>
        <w:t xml:space="preserve"> </w:t>
      </w:r>
      <w:r>
        <w:t>ловека. Тренированность всегда ориентирована на конкретный вид</w:t>
      </w:r>
      <w:r>
        <w:rPr>
          <w:spacing w:val="1"/>
        </w:rPr>
        <w:t xml:space="preserve"> </w:t>
      </w:r>
      <w:r>
        <w:t>специализации спортсмена в двигательных действиях и выражается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повышенном</w:t>
      </w:r>
      <w:r>
        <w:rPr>
          <w:spacing w:val="1"/>
        </w:rPr>
        <w:t xml:space="preserve"> </w:t>
      </w:r>
      <w:r>
        <w:t>ур</w:t>
      </w:r>
      <w:r>
        <w:t>овне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орга-</w:t>
      </w:r>
      <w:r>
        <w:rPr>
          <w:spacing w:val="-52"/>
        </w:rPr>
        <w:t xml:space="preserve"> </w:t>
      </w:r>
      <w:r>
        <w:t>низма,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достигну-</w:t>
      </w:r>
      <w:r>
        <w:rPr>
          <w:spacing w:val="1"/>
        </w:rPr>
        <w:t xml:space="preserve"> </w:t>
      </w:r>
      <w:r>
        <w:t>той</w:t>
      </w:r>
      <w:r>
        <w:rPr>
          <w:spacing w:val="7"/>
        </w:rPr>
        <w:t xml:space="preserve"> </w:t>
      </w:r>
      <w:r>
        <w:t>степени</w:t>
      </w:r>
      <w:r>
        <w:rPr>
          <w:spacing w:val="8"/>
        </w:rPr>
        <w:t xml:space="preserve"> </w:t>
      </w:r>
      <w:r>
        <w:t>совершенства</w:t>
      </w:r>
      <w:r>
        <w:rPr>
          <w:spacing w:val="9"/>
        </w:rPr>
        <w:t xml:space="preserve"> </w:t>
      </w:r>
      <w:r>
        <w:t>спортивных</w:t>
      </w:r>
      <w:r>
        <w:rPr>
          <w:spacing w:val="12"/>
        </w:rPr>
        <w:t xml:space="preserve"> </w:t>
      </w:r>
      <w:r>
        <w:t>умений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навыков.</w:t>
      </w:r>
    </w:p>
    <w:p w14:paraId="422117DD" w14:textId="77777777" w:rsidR="00F26240" w:rsidRDefault="005E36BC">
      <w:pPr>
        <w:pStyle w:val="a3"/>
        <w:spacing w:before="8" w:line="204" w:lineRule="auto"/>
        <w:ind w:left="2499" w:right="2741" w:firstLine="280"/>
      </w:pPr>
      <w:r>
        <w:t>Тренированность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подразделяют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9"/>
        </w:rPr>
        <w:t xml:space="preserve">общую </w:t>
      </w:r>
      <w:r>
        <w:t>и</w:t>
      </w:r>
      <w:r>
        <w:rPr>
          <w:spacing w:val="1"/>
        </w:rPr>
        <w:t xml:space="preserve"> </w:t>
      </w:r>
      <w:r>
        <w:rPr>
          <w:spacing w:val="11"/>
        </w:rPr>
        <w:t xml:space="preserve">специальную. </w:t>
      </w:r>
      <w:r>
        <w:rPr>
          <w:spacing w:val="10"/>
        </w:rPr>
        <w:t xml:space="preserve">Специальная </w:t>
      </w:r>
      <w:r>
        <w:rPr>
          <w:spacing w:val="11"/>
        </w:rPr>
        <w:t xml:space="preserve">тренированность </w:t>
      </w:r>
      <w:r>
        <w:rPr>
          <w:spacing w:val="13"/>
        </w:rPr>
        <w:t>при-</w:t>
      </w:r>
      <w:r>
        <w:rPr>
          <w:spacing w:val="14"/>
        </w:rPr>
        <w:t xml:space="preserve"> </w:t>
      </w:r>
      <w:r>
        <w:t>обретается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деятельности 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Общая тренированность</w:t>
      </w:r>
      <w:r>
        <w:rPr>
          <w:spacing w:val="1"/>
        </w:rPr>
        <w:t xml:space="preserve"> </w:t>
      </w:r>
      <w:r>
        <w:t>формируется прежде</w:t>
      </w:r>
      <w:r>
        <w:rPr>
          <w:spacing w:val="1"/>
        </w:rPr>
        <w:t xml:space="preserve"> </w:t>
      </w:r>
      <w:r>
        <w:t>всего под</w:t>
      </w:r>
      <w:r>
        <w:rPr>
          <w:spacing w:val="1"/>
        </w:rPr>
        <w:t xml:space="preserve"> </w:t>
      </w:r>
      <w:r>
        <w:t>воздействием упражнений обще-</w:t>
      </w:r>
      <w:r>
        <w:rPr>
          <w:spacing w:val="1"/>
        </w:rPr>
        <w:t xml:space="preserve"> </w:t>
      </w:r>
      <w:r>
        <w:t>развивающего характера, повышающих функциональные возмож-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систем</w:t>
      </w:r>
      <w:r>
        <w:rPr>
          <w:spacing w:val="55"/>
        </w:rPr>
        <w:t xml:space="preserve"> </w:t>
      </w:r>
      <w:r>
        <w:t>организма</w:t>
      </w:r>
      <w:r>
        <w:rPr>
          <w:spacing w:val="55"/>
        </w:rPr>
        <w:t xml:space="preserve"> </w:t>
      </w:r>
      <w:r>
        <w:t>спортсмена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укрепляющих</w:t>
      </w:r>
      <w:r>
        <w:rPr>
          <w:spacing w:val="1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здоровье.</w:t>
      </w:r>
    </w:p>
    <w:p w14:paraId="0A9D4B1C" w14:textId="77777777" w:rsidR="00F26240" w:rsidRDefault="005E36BC">
      <w:pPr>
        <w:pStyle w:val="a3"/>
        <w:spacing w:before="13" w:line="204" w:lineRule="auto"/>
        <w:ind w:left="2485" w:right="2748" w:firstLine="295"/>
      </w:pPr>
      <w:r>
        <w:rPr>
          <w:i/>
        </w:rPr>
        <w:t>Подготовленность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55"/>
        </w:rPr>
        <w:t xml:space="preserve"> </w:t>
      </w:r>
      <w:r>
        <w:t>это</w:t>
      </w:r>
      <w:r>
        <w:rPr>
          <w:spacing w:val="55"/>
        </w:rPr>
        <w:t xml:space="preserve"> </w:t>
      </w:r>
      <w:r>
        <w:t>комплексный</w:t>
      </w:r>
      <w:r>
        <w:rPr>
          <w:spacing w:val="55"/>
        </w:rPr>
        <w:t xml:space="preserve"> </w:t>
      </w:r>
      <w:r>
        <w:t>результат</w:t>
      </w:r>
      <w:r>
        <w:rPr>
          <w:spacing w:val="55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(степень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качеств);</w:t>
      </w:r>
      <w:r>
        <w:rPr>
          <w:spacing w:val="1"/>
        </w:rPr>
        <w:t xml:space="preserve"> </w:t>
      </w:r>
      <w:r>
        <w:t>техни-</w:t>
      </w:r>
      <w:r>
        <w:rPr>
          <w:spacing w:val="1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(уровня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навыков);</w:t>
      </w:r>
      <w:r>
        <w:rPr>
          <w:spacing w:val="1"/>
        </w:rPr>
        <w:t xml:space="preserve"> </w:t>
      </w:r>
      <w:r>
        <w:t>тактической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(степени</w:t>
      </w:r>
      <w:r>
        <w:rPr>
          <w:spacing w:val="1"/>
        </w:rPr>
        <w:t xml:space="preserve"> </w:t>
      </w:r>
      <w:r>
        <w:t>развития</w:t>
      </w:r>
      <w:r>
        <w:rPr>
          <w:spacing w:val="55"/>
        </w:rPr>
        <w:t xml:space="preserve"> </w:t>
      </w:r>
      <w:r>
        <w:t>тактичес-</w:t>
      </w:r>
      <w:r>
        <w:rPr>
          <w:spacing w:val="1"/>
        </w:rPr>
        <w:t xml:space="preserve"> </w:t>
      </w:r>
      <w:r>
        <w:t>кого мышления); психической подготовки (уровня совершенство-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t>моральных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качеств).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относиться и к каждому в отдельности из перечисленных видов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(физическая,</w:t>
      </w:r>
      <w:r>
        <w:rPr>
          <w:spacing w:val="1"/>
        </w:rPr>
        <w:t xml:space="preserve"> </w:t>
      </w:r>
      <w:r>
        <w:t>т</w:t>
      </w:r>
      <w:r>
        <w:t>ехническая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психическая</w:t>
      </w:r>
      <w:r>
        <w:rPr>
          <w:spacing w:val="1"/>
        </w:rPr>
        <w:t xml:space="preserve"> </w:t>
      </w:r>
      <w:r>
        <w:t>подготов-</w:t>
      </w:r>
      <w:r>
        <w:rPr>
          <w:spacing w:val="1"/>
        </w:rPr>
        <w:t xml:space="preserve"> </w:t>
      </w:r>
      <w:r>
        <w:t>ленность).</w:t>
      </w:r>
    </w:p>
    <w:p w14:paraId="4F573222" w14:textId="77777777" w:rsidR="00F26240" w:rsidRDefault="005E36BC">
      <w:pPr>
        <w:pStyle w:val="a3"/>
        <w:spacing w:before="21" w:line="204" w:lineRule="auto"/>
        <w:ind w:left="2470" w:right="2756" w:firstLine="295"/>
      </w:pP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совершенства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уровень.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совер-</w:t>
      </w:r>
      <w:r>
        <w:rPr>
          <w:spacing w:val="1"/>
        </w:rPr>
        <w:t xml:space="preserve"> </w:t>
      </w:r>
      <w:r>
        <w:t>шенствование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зависит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уровня</w:t>
      </w:r>
      <w:r>
        <w:rPr>
          <w:spacing w:val="55"/>
        </w:rPr>
        <w:t xml:space="preserve"> </w:t>
      </w:r>
      <w:r>
        <w:t>развития</w:t>
      </w:r>
      <w:r>
        <w:rPr>
          <w:spacing w:val="55"/>
        </w:rPr>
        <w:t xml:space="preserve"> </w:t>
      </w:r>
      <w:r>
        <w:t>различ-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коор-</w:t>
      </w:r>
      <w:r>
        <w:rPr>
          <w:spacing w:val="1"/>
        </w:rPr>
        <w:t xml:space="preserve"> </w:t>
      </w:r>
      <w:r>
        <w:t>динационных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выносливости,</w:t>
      </w:r>
      <w:r>
        <w:rPr>
          <w:spacing w:val="56"/>
        </w:rPr>
        <w:t xml:space="preserve"> </w:t>
      </w:r>
      <w:r>
        <w:t>тесно</w:t>
      </w:r>
      <w:r>
        <w:rPr>
          <w:spacing w:val="56"/>
        </w:rPr>
        <w:t xml:space="preserve"> </w:t>
      </w:r>
      <w:r>
        <w:t>связан</w:t>
      </w:r>
      <w:r>
        <w:rPr>
          <w:spacing w:val="56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экономич-</w:t>
      </w:r>
      <w:r>
        <w:rPr>
          <w:spacing w:val="1"/>
        </w:rPr>
        <w:t xml:space="preserve"> </w:t>
      </w:r>
      <w:r>
        <w:t>ностью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преодо-</w:t>
      </w:r>
      <w:r>
        <w:rPr>
          <w:spacing w:val="1"/>
        </w:rPr>
        <w:t xml:space="preserve"> </w:t>
      </w:r>
      <w:r>
        <w:t>лению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реализовьтвать</w:t>
      </w:r>
      <w:r>
        <w:rPr>
          <w:spacing w:val="1"/>
        </w:rPr>
        <w:t xml:space="preserve"> </w:t>
      </w:r>
      <w:r>
        <w:t>рациональную</w:t>
      </w:r>
      <w:r>
        <w:rPr>
          <w:spacing w:val="1"/>
        </w:rPr>
        <w:t xml:space="preserve"> </w:t>
      </w:r>
      <w:r>
        <w:t>так-</w:t>
      </w:r>
      <w:r>
        <w:rPr>
          <w:spacing w:val="1"/>
        </w:rPr>
        <w:t xml:space="preserve"> </w:t>
      </w:r>
      <w:r>
        <w:t>тическую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Отметим</w:t>
      </w:r>
      <w:r>
        <w:rPr>
          <w:spacing w:val="1"/>
        </w:rPr>
        <w:t xml:space="preserve"> </w:t>
      </w:r>
      <w:r>
        <w:t>также,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тактическая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спортсмена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восприятию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оператив-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переработке</w:t>
      </w:r>
      <w:r>
        <w:rPr>
          <w:spacing w:val="1"/>
        </w:rPr>
        <w:t xml:space="preserve"> </w:t>
      </w:r>
      <w:r>
        <w:t>инфо</w:t>
      </w:r>
      <w:r>
        <w:t>рмации,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составлять</w:t>
      </w:r>
      <w:r>
        <w:rPr>
          <w:spacing w:val="55"/>
        </w:rPr>
        <w:t xml:space="preserve"> </w:t>
      </w:r>
      <w:r>
        <w:t>рациональ-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тактический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36"/>
        </w:rPr>
        <w:t xml:space="preserve"> </w:t>
      </w:r>
      <w:r>
        <w:t>задач</w:t>
      </w:r>
      <w:r>
        <w:rPr>
          <w:spacing w:val="34"/>
        </w:rPr>
        <w:t xml:space="preserve"> </w:t>
      </w:r>
      <w:r>
        <w:t>в</w:t>
      </w:r>
      <w:r>
        <w:rPr>
          <w:spacing w:val="91"/>
        </w:rPr>
        <w:t xml:space="preserve"> </w:t>
      </w:r>
      <w:r>
        <w:t>зависимости</w:t>
      </w:r>
      <w:r>
        <w:rPr>
          <w:spacing w:val="88"/>
        </w:rPr>
        <w:t xml:space="preserve"> </w:t>
      </w:r>
      <w:r>
        <w:t>от</w:t>
      </w:r>
      <w:r>
        <w:rPr>
          <w:spacing w:val="89"/>
        </w:rPr>
        <w:t xml:space="preserve"> </w:t>
      </w:r>
      <w:r>
        <w:t>сложившейся</w:t>
      </w:r>
      <w:r>
        <w:rPr>
          <w:spacing w:val="88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товленностью,</w:t>
      </w:r>
      <w:r>
        <w:rPr>
          <w:spacing w:val="1"/>
        </w:rPr>
        <w:t xml:space="preserve"> </w:t>
      </w:r>
      <w:r>
        <w:t>смелостью,</w:t>
      </w:r>
      <w:r>
        <w:rPr>
          <w:spacing w:val="1"/>
        </w:rPr>
        <w:t xml:space="preserve"> </w:t>
      </w:r>
      <w:r>
        <w:t>решительностью,</w:t>
      </w:r>
      <w:r>
        <w:rPr>
          <w:spacing w:val="56"/>
        </w:rPr>
        <w:t xml:space="preserve"> </w:t>
      </w:r>
      <w:r>
        <w:t>целеустремленно-</w:t>
      </w:r>
      <w:r>
        <w:rPr>
          <w:spacing w:val="1"/>
        </w:rPr>
        <w:t xml:space="preserve"> </w:t>
      </w:r>
      <w:r>
        <w:t>стью</w:t>
      </w:r>
      <w:r>
        <w:rPr>
          <w:spacing w:val="14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</w:t>
      </w:r>
    </w:p>
    <w:p w14:paraId="5F2B2EB2" w14:textId="77777777" w:rsidR="00F26240" w:rsidRDefault="005E36BC">
      <w:pPr>
        <w:spacing w:before="197"/>
        <w:ind w:left="2478"/>
        <w:rPr>
          <w:rFonts w:ascii="Tahoma"/>
          <w:sz w:val="18"/>
        </w:rPr>
      </w:pPr>
      <w:r>
        <w:rPr>
          <w:rFonts w:ascii="Tahoma"/>
          <w:sz w:val="18"/>
        </w:rPr>
        <w:t>334</w:t>
      </w:r>
    </w:p>
    <w:p w14:paraId="16AB5588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5FD0757" w14:textId="77777777" w:rsidR="00F26240" w:rsidRDefault="005E36BC">
      <w:pPr>
        <w:pStyle w:val="a3"/>
        <w:spacing w:before="96" w:line="199" w:lineRule="auto"/>
        <w:ind w:left="2298" w:right="2958" w:firstLine="309"/>
      </w:pPr>
      <w:r>
        <w:rPr>
          <w:i/>
        </w:rPr>
        <w:lastRenderedPageBreak/>
        <w:t xml:space="preserve">Спортивная форма </w:t>
      </w:r>
      <w:r>
        <w:t>— это высшая степень подготовленности</w:t>
      </w:r>
      <w:r>
        <w:rPr>
          <w:spacing w:val="1"/>
        </w:rPr>
        <w:t xml:space="preserve"> </w:t>
      </w:r>
      <w:r>
        <w:t>спортсмена, характеризующаяся его способностью к одновремен-</w:t>
      </w:r>
      <w:r>
        <w:rPr>
          <w:spacing w:val="1"/>
        </w:rPr>
        <w:t xml:space="preserve"> </w:t>
      </w:r>
      <w:r>
        <w:t>ной реализации в соревновательной деятельности различных сто-</w:t>
      </w:r>
      <w:r>
        <w:rPr>
          <w:spacing w:val="1"/>
        </w:rPr>
        <w:t xml:space="preserve"> </w:t>
      </w:r>
      <w:r>
        <w:t>рон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(спортивно-</w:t>
      </w:r>
      <w:r>
        <w:t>технической, физической,</w:t>
      </w:r>
      <w:r>
        <w:rPr>
          <w:spacing w:val="1"/>
        </w:rPr>
        <w:t xml:space="preserve"> </w:t>
      </w:r>
      <w:r>
        <w:t>так-</w:t>
      </w:r>
      <w:r>
        <w:rPr>
          <w:spacing w:val="1"/>
        </w:rPr>
        <w:t xml:space="preserve"> </w:t>
      </w:r>
      <w:r>
        <w:t>тической,</w:t>
      </w:r>
      <w:r>
        <w:rPr>
          <w:spacing w:val="10"/>
        </w:rPr>
        <w:t xml:space="preserve"> </w:t>
      </w:r>
      <w:r>
        <w:t>психической).</w:t>
      </w:r>
    </w:p>
    <w:p w14:paraId="170F72A5" w14:textId="77777777" w:rsidR="00F26240" w:rsidRDefault="00F26240">
      <w:pPr>
        <w:pStyle w:val="a3"/>
        <w:spacing w:before="10"/>
        <w:jc w:val="left"/>
        <w:rPr>
          <w:sz w:val="26"/>
        </w:rPr>
      </w:pPr>
    </w:p>
    <w:p w14:paraId="46ADD5D8" w14:textId="77777777" w:rsidR="00F26240" w:rsidRDefault="005E36BC">
      <w:pPr>
        <w:pStyle w:val="7"/>
        <w:ind w:left="3313"/>
      </w:pPr>
      <w:bookmarkStart w:id="41" w:name="_TOC_250021"/>
      <w:r>
        <w:t>18.2.</w:t>
      </w:r>
      <w:r>
        <w:rPr>
          <w:spacing w:val="15"/>
        </w:rPr>
        <w:t xml:space="preserve"> </w:t>
      </w:r>
      <w:r>
        <w:t>Средства</w:t>
      </w:r>
      <w:r>
        <w:rPr>
          <w:spacing w:val="15"/>
        </w:rPr>
        <w:t xml:space="preserve"> </w:t>
      </w:r>
      <w:r>
        <w:t>спортивной</w:t>
      </w:r>
      <w:r>
        <w:rPr>
          <w:spacing w:val="15"/>
        </w:rPr>
        <w:t xml:space="preserve"> </w:t>
      </w:r>
      <w:bookmarkEnd w:id="41"/>
      <w:r>
        <w:t>тренировки</w:t>
      </w:r>
    </w:p>
    <w:p w14:paraId="15F19843" w14:textId="77777777" w:rsidR="00F26240" w:rsidRDefault="005E36BC">
      <w:pPr>
        <w:pStyle w:val="a3"/>
        <w:spacing w:before="228" w:line="204" w:lineRule="auto"/>
        <w:ind w:left="2290" w:right="2967" w:firstLine="295"/>
      </w:pPr>
      <w:r>
        <w:t>Основными</w:t>
      </w:r>
      <w:r>
        <w:rPr>
          <w:spacing w:val="1"/>
        </w:rPr>
        <w:t xml:space="preserve"> </w:t>
      </w:r>
      <w:r>
        <w:t>специфическими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трени-</w:t>
      </w:r>
      <w:r>
        <w:rPr>
          <w:spacing w:val="1"/>
        </w:rPr>
        <w:t xml:space="preserve"> </w:t>
      </w:r>
      <w:r>
        <w:t>ровки в видах спорта, характеризующихся активной двигательной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 в той или иной мере специализируется применительно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предмета</w:t>
      </w:r>
      <w:r>
        <w:rPr>
          <w:spacing w:val="6"/>
        </w:rPr>
        <w:t xml:space="preserve"> </w:t>
      </w:r>
      <w:r>
        <w:t>спортивного</w:t>
      </w:r>
      <w:r>
        <w:rPr>
          <w:spacing w:val="6"/>
        </w:rPr>
        <w:t xml:space="preserve"> </w:t>
      </w:r>
      <w:r>
        <w:t>совершенствования.</w:t>
      </w:r>
    </w:p>
    <w:p w14:paraId="706AFF2E" w14:textId="77777777" w:rsidR="00F26240" w:rsidRDefault="005E36BC">
      <w:pPr>
        <w:pStyle w:val="a3"/>
        <w:spacing w:before="8" w:line="206" w:lineRule="auto"/>
        <w:ind w:left="2290" w:right="2965" w:firstLine="295"/>
      </w:pPr>
      <w:r>
        <w:t>Средства спортивной тренировки могут быть подразделены на</w:t>
      </w:r>
      <w:r>
        <w:rPr>
          <w:spacing w:val="1"/>
        </w:rPr>
        <w:t xml:space="preserve"> </w:t>
      </w:r>
      <w:r>
        <w:t>три группы упражнений: из</w:t>
      </w:r>
      <w:r>
        <w:t>бранные соревновательные, специально</w:t>
      </w:r>
      <w:r>
        <w:rPr>
          <w:spacing w:val="-52"/>
        </w:rPr>
        <w:t xml:space="preserve"> </w:t>
      </w:r>
      <w:r>
        <w:t>подготовительные,</w:t>
      </w:r>
      <w:r>
        <w:rPr>
          <w:spacing w:val="3"/>
        </w:rPr>
        <w:t xml:space="preserve"> </w:t>
      </w:r>
      <w:r>
        <w:t>обще</w:t>
      </w:r>
      <w:r>
        <w:rPr>
          <w:spacing w:val="3"/>
        </w:rPr>
        <w:t xml:space="preserve"> </w:t>
      </w:r>
      <w:r>
        <w:t>подготовительные.</w:t>
      </w:r>
    </w:p>
    <w:p w14:paraId="53CC746E" w14:textId="77777777" w:rsidR="00F26240" w:rsidRDefault="005E36BC">
      <w:pPr>
        <w:pStyle w:val="a3"/>
        <w:spacing w:line="204" w:lineRule="auto"/>
        <w:ind w:left="2290" w:right="2967" w:firstLine="295"/>
      </w:pPr>
      <w:r>
        <w:rPr>
          <w:spacing w:val="-4"/>
        </w:rPr>
        <w:t>Избранные</w:t>
      </w:r>
      <w:r>
        <w:rPr>
          <w:spacing w:val="-9"/>
        </w:rPr>
        <w:t xml:space="preserve"> </w:t>
      </w:r>
      <w:r>
        <w:rPr>
          <w:spacing w:val="-4"/>
        </w:rPr>
        <w:t>соревновательные</w:t>
      </w:r>
      <w:r>
        <w:rPr>
          <w:spacing w:val="-8"/>
        </w:rPr>
        <w:t xml:space="preserve"> </w:t>
      </w:r>
      <w:r>
        <w:rPr>
          <w:spacing w:val="-4"/>
        </w:rPr>
        <w:t>упражнения</w:t>
      </w:r>
      <w:r>
        <w:rPr>
          <w:spacing w:val="-7"/>
        </w:rPr>
        <w:t xml:space="preserve"> </w:t>
      </w:r>
      <w:r>
        <w:rPr>
          <w:spacing w:val="-3"/>
        </w:rPr>
        <w:t>—</w:t>
      </w:r>
      <w:r>
        <w:rPr>
          <w:spacing w:val="-9"/>
        </w:rPr>
        <w:t xml:space="preserve"> </w:t>
      </w:r>
      <w:r>
        <w:rPr>
          <w:spacing w:val="-3"/>
        </w:rPr>
        <w:t>это</w:t>
      </w:r>
      <w:r>
        <w:rPr>
          <w:spacing w:val="-7"/>
        </w:rPr>
        <w:t xml:space="preserve"> </w:t>
      </w:r>
      <w:r>
        <w:rPr>
          <w:spacing w:val="-3"/>
        </w:rPr>
        <w:t>целостные</w:t>
      </w:r>
      <w:r>
        <w:rPr>
          <w:spacing w:val="-9"/>
        </w:rPr>
        <w:t xml:space="preserve"> </w:t>
      </w:r>
      <w:r>
        <w:rPr>
          <w:spacing w:val="-3"/>
        </w:rPr>
        <w:t>двига-</w:t>
      </w:r>
      <w:r>
        <w:rPr>
          <w:spacing w:val="-52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(либо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полняются по возможности в соответствии с правилами состяза-</w:t>
      </w:r>
      <w:r>
        <w:rPr>
          <w:spacing w:val="1"/>
        </w:rPr>
        <w:t xml:space="preserve"> </w:t>
      </w:r>
      <w:r>
        <w:t>ний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избранному</w:t>
      </w:r>
      <w:r>
        <w:rPr>
          <w:spacing w:val="8"/>
        </w:rPr>
        <w:t xml:space="preserve"> </w:t>
      </w:r>
      <w:r>
        <w:t>виду</w:t>
      </w:r>
      <w:r>
        <w:rPr>
          <w:spacing w:val="6"/>
        </w:rPr>
        <w:t xml:space="preserve"> </w:t>
      </w:r>
      <w:r>
        <w:t>спорта.</w:t>
      </w:r>
    </w:p>
    <w:p w14:paraId="659B8F61" w14:textId="77777777" w:rsidR="00F26240" w:rsidRDefault="005E36BC">
      <w:pPr>
        <w:pStyle w:val="a3"/>
        <w:spacing w:before="5" w:line="204" w:lineRule="auto"/>
        <w:ind w:left="2290" w:right="2969" w:firstLine="288"/>
      </w:pPr>
      <w:r>
        <w:t>Удельный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избранных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 видов спорта, за исключением спортивных игр, не-</w:t>
      </w:r>
      <w:r>
        <w:rPr>
          <w:spacing w:val="1"/>
        </w:rPr>
        <w:t xml:space="preserve"> </w:t>
      </w:r>
      <w:r>
        <w:t>велик,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организму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очень</w:t>
      </w:r>
      <w:r>
        <w:rPr>
          <w:spacing w:val="-52"/>
        </w:rPr>
        <w:t xml:space="preserve"> </w:t>
      </w:r>
      <w:r>
        <w:t>высокие</w:t>
      </w:r>
      <w:r>
        <w:rPr>
          <w:spacing w:val="5"/>
        </w:rPr>
        <w:t xml:space="preserve"> </w:t>
      </w:r>
      <w:r>
        <w:t>требования.</w:t>
      </w:r>
    </w:p>
    <w:p w14:paraId="1BD859E7" w14:textId="77777777" w:rsidR="00F26240" w:rsidRDefault="005E36BC">
      <w:pPr>
        <w:pStyle w:val="a3"/>
        <w:spacing w:before="9" w:line="204" w:lineRule="auto"/>
        <w:ind w:left="2276" w:right="2964" w:firstLine="295"/>
      </w:pPr>
      <w:r>
        <w:t>Специально подготовительные упражнения включают элементы</w:t>
      </w:r>
      <w:r>
        <w:rPr>
          <w:spacing w:val="-52"/>
        </w:rPr>
        <w:t xml:space="preserve"> </w:t>
      </w:r>
      <w:r>
        <w:t>соревновательных действий, их связи и вариации, а также движе-</w:t>
      </w:r>
      <w:r>
        <w:rPr>
          <w:spacing w:val="1"/>
        </w:rPr>
        <w:t xml:space="preserve"> </w:t>
      </w:r>
      <w:r>
        <w:t>ния и действия, существенно сходные с ними по форме или ха-</w:t>
      </w:r>
      <w:r>
        <w:rPr>
          <w:spacing w:val="1"/>
        </w:rPr>
        <w:t xml:space="preserve"> </w:t>
      </w:r>
      <w:r>
        <w:t>рактеру проявляемых способностей. Напри</w:t>
      </w:r>
      <w:r>
        <w:t>мер, к числу специаль-</w:t>
      </w:r>
      <w:r>
        <w:rPr>
          <w:spacing w:val="1"/>
        </w:rPr>
        <w:t xml:space="preserve"> </w:t>
      </w:r>
      <w:r>
        <w:t>но подготовительных упражнений бегуна относится бег по отрез-</w:t>
      </w:r>
      <w:r>
        <w:rPr>
          <w:spacing w:val="1"/>
        </w:rPr>
        <w:t xml:space="preserve"> </w:t>
      </w:r>
      <w:r>
        <w:t>кам избранной дистанции; у гимнастов аналогичную роль играет</w:t>
      </w:r>
      <w:r>
        <w:rPr>
          <w:spacing w:val="1"/>
        </w:rPr>
        <w:t xml:space="preserve"> </w:t>
      </w:r>
      <w:r>
        <w:t>выполнение элементов и связок соревновательных комбинаций; у</w:t>
      </w:r>
      <w:r>
        <w:rPr>
          <w:spacing w:val="1"/>
        </w:rPr>
        <w:t xml:space="preserve"> </w:t>
      </w:r>
      <w:r>
        <w:t>игровиков — игровых действий и комбинаций. Другим</w:t>
      </w:r>
      <w:r>
        <w:t xml:space="preserve"> примером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приближенно</w:t>
      </w:r>
      <w:r>
        <w:rPr>
          <w:spacing w:val="1"/>
        </w:rPr>
        <w:t xml:space="preserve"> </w:t>
      </w:r>
      <w:r>
        <w:t>воссоздающие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лыжероллерах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лыжников,</w:t>
      </w:r>
      <w:r>
        <w:rPr>
          <w:spacing w:val="28"/>
        </w:rPr>
        <w:t xml:space="preserve"> </w:t>
      </w:r>
      <w:r>
        <w:t>упражнения</w:t>
      </w:r>
      <w:r>
        <w:rPr>
          <w:spacing w:val="26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батуте</w:t>
      </w:r>
      <w:r>
        <w:rPr>
          <w:spacing w:val="29"/>
        </w:rPr>
        <w:t xml:space="preserve"> </w:t>
      </w:r>
      <w:r>
        <w:t>у</w:t>
      </w:r>
      <w:r>
        <w:rPr>
          <w:spacing w:val="25"/>
        </w:rPr>
        <w:t xml:space="preserve"> </w:t>
      </w:r>
      <w:r>
        <w:t>прыгунов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воду</w:t>
      </w:r>
      <w:r>
        <w:rPr>
          <w:spacing w:val="2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и т.д.). К числу специально подготовительных относятся в опреде-</w:t>
      </w:r>
      <w:r>
        <w:rPr>
          <w:spacing w:val="1"/>
        </w:rPr>
        <w:t xml:space="preserve"> </w:t>
      </w:r>
      <w:r>
        <w:t>ленных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смежных,</w:t>
      </w:r>
      <w:r>
        <w:rPr>
          <w:spacing w:val="1"/>
        </w:rPr>
        <w:t xml:space="preserve"> </w:t>
      </w:r>
      <w:r>
        <w:t>родственных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ка-</w:t>
      </w:r>
      <w:r>
        <w:rPr>
          <w:spacing w:val="1"/>
        </w:rPr>
        <w:t xml:space="preserve"> </w:t>
      </w:r>
      <w:r>
        <w:t>честв,</w:t>
      </w:r>
      <w:r>
        <w:rPr>
          <w:spacing w:val="1"/>
        </w:rPr>
        <w:t xml:space="preserve"> </w:t>
      </w:r>
      <w:r>
        <w:t>необходимых^</w:t>
      </w:r>
      <w:r>
        <w:rPr>
          <w:spacing w:val="55"/>
        </w:rPr>
        <w:t xml:space="preserve"> </w:t>
      </w:r>
      <w:r>
        <w:t>дисциплине</w:t>
      </w:r>
      <w:r>
        <w:rPr>
          <w:spacing w:val="55"/>
        </w:rPr>
        <w:t xml:space="preserve"> </w:t>
      </w:r>
      <w:r>
        <w:t>специализации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проявляемых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соответствующих режимах работы.</w:t>
      </w:r>
    </w:p>
    <w:p w14:paraId="55FDA857" w14:textId="77777777" w:rsidR="00F26240" w:rsidRDefault="005E36BC">
      <w:pPr>
        <w:pStyle w:val="a3"/>
        <w:spacing w:before="18" w:line="204" w:lineRule="auto"/>
        <w:ind w:left="2283" w:right="2984" w:firstLine="280"/>
      </w:pPr>
      <w:r>
        <w:t>Состав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реш</w:t>
      </w:r>
      <w:r>
        <w:t>аю-</w:t>
      </w:r>
      <w:r>
        <w:rPr>
          <w:spacing w:val="1"/>
        </w:rPr>
        <w:t xml:space="preserve"> </w:t>
      </w:r>
      <w:r>
        <w:t>щей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определяется спецификой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дис-</w:t>
      </w:r>
      <w:r>
        <w:rPr>
          <w:spacing w:val="1"/>
        </w:rPr>
        <w:t xml:space="preserve"> </w:t>
      </w:r>
      <w:r>
        <w:t>циплины. Упражнения создаются и подбираются</w:t>
      </w:r>
      <w:r>
        <w:rPr>
          <w:spacing w:val="1"/>
        </w:rPr>
        <w:t xml:space="preserve"> </w:t>
      </w:r>
      <w:r>
        <w:t>с таким расче-</w:t>
      </w:r>
      <w:r>
        <w:rPr>
          <w:spacing w:val="1"/>
        </w:rPr>
        <w:t xml:space="preserve"> </w:t>
      </w:r>
      <w:r>
        <w:t>том,</w:t>
      </w:r>
      <w:r>
        <w:rPr>
          <w:spacing w:val="2"/>
        </w:rPr>
        <w:t xml:space="preserve"> </w:t>
      </w:r>
      <w:r>
        <w:t>чтобы</w:t>
      </w:r>
      <w:r>
        <w:rPr>
          <w:spacing w:val="4"/>
        </w:rPr>
        <w:t xml:space="preserve"> </w:t>
      </w:r>
      <w:r>
        <w:t>обеспечить</w:t>
      </w:r>
      <w:r>
        <w:rPr>
          <w:spacing w:val="7"/>
        </w:rPr>
        <w:t xml:space="preserve"> </w:t>
      </w:r>
      <w:r>
        <w:t>более</w:t>
      </w:r>
      <w:r>
        <w:rPr>
          <w:spacing w:val="4"/>
        </w:rPr>
        <w:t xml:space="preserve"> </w:t>
      </w:r>
      <w:r>
        <w:t>направленное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9"/>
        </w:rPr>
        <w:t>дифференциро-</w:t>
      </w:r>
    </w:p>
    <w:p w14:paraId="7F2FFEFF" w14:textId="77777777" w:rsidR="00F26240" w:rsidRDefault="005E36BC">
      <w:pPr>
        <w:spacing w:before="196"/>
        <w:ind w:right="2956"/>
        <w:jc w:val="right"/>
        <w:rPr>
          <w:rFonts w:ascii="Tahoma"/>
          <w:sz w:val="18"/>
        </w:rPr>
      </w:pPr>
      <w:r>
        <w:rPr>
          <w:rFonts w:ascii="Tahoma"/>
          <w:sz w:val="18"/>
        </w:rPr>
        <w:t>335</w:t>
      </w:r>
    </w:p>
    <w:p w14:paraId="6F568454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51F88EB" w14:textId="77777777" w:rsidR="00F26240" w:rsidRDefault="005E36BC">
      <w:pPr>
        <w:pStyle w:val="a3"/>
        <w:ind w:left="2679"/>
        <w:jc w:val="left"/>
        <w:rPr>
          <w:rFonts w:ascii="Tahoma"/>
          <w:sz w:val="20"/>
        </w:rPr>
      </w:pPr>
      <w:r>
        <w:lastRenderedPageBreak/>
        <w:pict w14:anchorId="616A4A07">
          <v:line id="_x0000_s1399" style="position:absolute;left:0;text-align:left;z-index:251487232;mso-position-horizontal-relative:page;mso-position-vertical-relative:page" from="475.35pt,102.4pt" to="475.35pt,207.5pt" strokeweight=".7pt">
            <w10:wrap anchorx="page" anchory="page"/>
          </v:line>
        </w:pict>
      </w:r>
      <w:r>
        <w:rPr>
          <w:rFonts w:ascii="Tahoma"/>
          <w:noProof/>
          <w:sz w:val="20"/>
          <w:lang w:eastAsia="ru-RU"/>
        </w:rPr>
        <w:drawing>
          <wp:inline distT="0" distB="0" distL="0" distR="0" wp14:anchorId="45A6E501" wp14:editId="2EAC37DF">
            <wp:extent cx="3915022" cy="982979"/>
            <wp:effectExtent l="0" t="0" r="0" b="0"/>
            <wp:docPr id="3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6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5022" cy="98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489B3" w14:textId="77777777" w:rsidR="00F26240" w:rsidRDefault="005E36BC">
      <w:pPr>
        <w:pStyle w:val="a3"/>
        <w:spacing w:before="11"/>
        <w:jc w:val="left"/>
        <w:rPr>
          <w:rFonts w:ascii="Tahoma"/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251303936" behindDoc="0" locked="0" layoutInCell="1" allowOverlap="1" wp14:anchorId="1FE83E0E" wp14:editId="2BA162F9">
            <wp:simplePos x="0" y="0"/>
            <wp:positionH relativeFrom="page">
              <wp:posOffset>1908175</wp:posOffset>
            </wp:positionH>
            <wp:positionV relativeFrom="paragraph">
              <wp:posOffset>254254</wp:posOffset>
            </wp:positionV>
            <wp:extent cx="3621310" cy="850392"/>
            <wp:effectExtent l="0" t="0" r="0" b="0"/>
            <wp:wrapTopAndBottom/>
            <wp:docPr id="3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7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1310" cy="850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304960" behindDoc="0" locked="0" layoutInCell="1" allowOverlap="1" wp14:anchorId="695EB3A9" wp14:editId="711F45FD">
            <wp:simplePos x="0" y="0"/>
            <wp:positionH relativeFrom="page">
              <wp:posOffset>1675129</wp:posOffset>
            </wp:positionH>
            <wp:positionV relativeFrom="paragraph">
              <wp:posOffset>1351533</wp:posOffset>
            </wp:positionV>
            <wp:extent cx="4041397" cy="1993392"/>
            <wp:effectExtent l="0" t="0" r="0" b="0"/>
            <wp:wrapTopAndBottom/>
            <wp:docPr id="4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8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397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305984" behindDoc="0" locked="0" layoutInCell="1" allowOverlap="1" wp14:anchorId="57CCF4D1" wp14:editId="6CD8E425">
            <wp:simplePos x="0" y="0"/>
            <wp:positionH relativeFrom="page">
              <wp:posOffset>1675129</wp:posOffset>
            </wp:positionH>
            <wp:positionV relativeFrom="paragraph">
              <wp:posOffset>3527678</wp:posOffset>
            </wp:positionV>
            <wp:extent cx="4381067" cy="1133856"/>
            <wp:effectExtent l="0" t="0" r="0" b="0"/>
            <wp:wrapTopAndBottom/>
            <wp:docPr id="4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9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067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B341D6" w14:textId="77777777" w:rsidR="00F26240" w:rsidRDefault="00F26240">
      <w:pPr>
        <w:pStyle w:val="a3"/>
        <w:spacing w:before="6"/>
        <w:jc w:val="left"/>
        <w:rPr>
          <w:rFonts w:ascii="Tahoma"/>
          <w:sz w:val="26"/>
        </w:rPr>
      </w:pPr>
    </w:p>
    <w:p w14:paraId="08F19639" w14:textId="77777777" w:rsidR="00F26240" w:rsidRDefault="00F26240">
      <w:pPr>
        <w:pStyle w:val="a3"/>
        <w:spacing w:before="2"/>
        <w:jc w:val="left"/>
        <w:rPr>
          <w:rFonts w:ascii="Tahoma"/>
          <w:sz w:val="18"/>
        </w:rPr>
      </w:pPr>
    </w:p>
    <w:p w14:paraId="371CB644" w14:textId="77777777" w:rsidR="00F26240" w:rsidRDefault="005E36BC">
      <w:pPr>
        <w:spacing w:before="54" w:line="230" w:lineRule="atLeast"/>
        <w:ind w:left="2946" w:right="3320"/>
        <w:jc w:val="center"/>
        <w:rPr>
          <w:sz w:val="20"/>
        </w:rPr>
      </w:pPr>
      <w:r>
        <w:rPr>
          <w:sz w:val="20"/>
        </w:rPr>
        <w:t>Рис. 30.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лыжника-гонщика</w:t>
      </w:r>
      <w:r>
        <w:rPr>
          <w:spacing w:val="-47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выполняются</w:t>
      </w:r>
      <w:r>
        <w:rPr>
          <w:spacing w:val="9"/>
          <w:sz w:val="20"/>
        </w:rPr>
        <w:t xml:space="preserve"> </w:t>
      </w:r>
      <w:r>
        <w:rPr>
          <w:sz w:val="20"/>
        </w:rPr>
        <w:t>с</w:t>
      </w:r>
      <w:r>
        <w:rPr>
          <w:spacing w:val="11"/>
          <w:sz w:val="20"/>
        </w:rPr>
        <w:t xml:space="preserve"> </w:t>
      </w:r>
      <w:r>
        <w:rPr>
          <w:sz w:val="20"/>
        </w:rPr>
        <w:t>целью:</w:t>
      </w:r>
    </w:p>
    <w:p w14:paraId="638912F6" w14:textId="77777777" w:rsidR="00F26240" w:rsidRDefault="005E36BC">
      <w:pPr>
        <w:spacing w:line="180" w:lineRule="auto"/>
        <w:ind w:left="2461" w:right="2846" w:firstLine="2"/>
        <w:jc w:val="center"/>
        <w:rPr>
          <w:sz w:val="20"/>
        </w:rPr>
      </w:pPr>
      <w:r>
        <w:rPr>
          <w:i/>
          <w:sz w:val="20"/>
        </w:rPr>
        <w:t>а</w:t>
      </w:r>
      <w:r>
        <w:rPr>
          <w:i/>
          <w:spacing w:val="10"/>
          <w:sz w:val="20"/>
        </w:rPr>
        <w:t xml:space="preserve"> </w:t>
      </w:r>
      <w:r>
        <w:rPr>
          <w:sz w:val="20"/>
        </w:rPr>
        <w:t>—</w:t>
      </w:r>
      <w:r>
        <w:rPr>
          <w:spacing w:val="10"/>
          <w:sz w:val="20"/>
        </w:rPr>
        <w:t xml:space="preserve"> </w:t>
      </w:r>
      <w:r>
        <w:rPr>
          <w:sz w:val="20"/>
        </w:rPr>
        <w:t>увеличения</w:t>
      </w:r>
      <w:r>
        <w:rPr>
          <w:spacing w:val="8"/>
          <w:sz w:val="20"/>
        </w:rPr>
        <w:t xml:space="preserve"> </w:t>
      </w:r>
      <w:r>
        <w:rPr>
          <w:sz w:val="20"/>
        </w:rPr>
        <w:t>силы</w:t>
      </w:r>
      <w:r>
        <w:rPr>
          <w:spacing w:val="10"/>
          <w:sz w:val="20"/>
        </w:rPr>
        <w:t xml:space="preserve"> </w:t>
      </w:r>
      <w:r>
        <w:rPr>
          <w:sz w:val="20"/>
        </w:rPr>
        <w:t>отталкивания</w:t>
      </w:r>
      <w:r>
        <w:rPr>
          <w:spacing w:val="9"/>
          <w:sz w:val="20"/>
        </w:rPr>
        <w:t xml:space="preserve"> </w:t>
      </w:r>
      <w:r>
        <w:rPr>
          <w:sz w:val="20"/>
        </w:rPr>
        <w:t>ногами;</w:t>
      </w:r>
      <w:r>
        <w:rPr>
          <w:spacing w:val="17"/>
          <w:sz w:val="20"/>
        </w:rPr>
        <w:t xml:space="preserve"> </w:t>
      </w:r>
      <w:r>
        <w:rPr>
          <w:i/>
          <w:sz w:val="20"/>
        </w:rPr>
        <w:t>6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10"/>
          <w:sz w:val="20"/>
        </w:rPr>
        <w:t xml:space="preserve"> </w:t>
      </w:r>
      <w:r>
        <w:rPr>
          <w:sz w:val="20"/>
        </w:rPr>
        <w:t>увеличения</w:t>
      </w:r>
      <w:r>
        <w:rPr>
          <w:spacing w:val="9"/>
          <w:sz w:val="20"/>
        </w:rPr>
        <w:t xml:space="preserve"> </w:t>
      </w:r>
      <w:r>
        <w:rPr>
          <w:sz w:val="20"/>
        </w:rPr>
        <w:t>амплитуды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движений</w:t>
      </w:r>
      <w:r>
        <w:rPr>
          <w:spacing w:val="25"/>
          <w:sz w:val="20"/>
        </w:rPr>
        <w:t xml:space="preserve"> </w:t>
      </w:r>
      <w:r>
        <w:rPr>
          <w:sz w:val="20"/>
        </w:rPr>
        <w:t>руками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ногами;</w:t>
      </w:r>
      <w:r>
        <w:rPr>
          <w:spacing w:val="34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28"/>
          <w:sz w:val="20"/>
        </w:rPr>
        <w:t xml:space="preserve"> </w:t>
      </w:r>
      <w:r>
        <w:rPr>
          <w:sz w:val="20"/>
        </w:rPr>
        <w:t>совершенствования</w:t>
      </w:r>
      <w:r>
        <w:rPr>
          <w:spacing w:val="27"/>
          <w:sz w:val="20"/>
        </w:rPr>
        <w:t xml:space="preserve"> </w:t>
      </w:r>
      <w:r>
        <w:rPr>
          <w:sz w:val="20"/>
        </w:rPr>
        <w:t>координации</w:t>
      </w:r>
      <w:r>
        <w:rPr>
          <w:spacing w:val="25"/>
          <w:sz w:val="20"/>
        </w:rPr>
        <w:t xml:space="preserve"> </w:t>
      </w:r>
      <w:r>
        <w:rPr>
          <w:sz w:val="20"/>
        </w:rPr>
        <w:t>дви-</w:t>
      </w:r>
      <w:r>
        <w:rPr>
          <w:spacing w:val="1"/>
          <w:sz w:val="20"/>
        </w:rPr>
        <w:t xml:space="preserve"> </w:t>
      </w:r>
      <w:r>
        <w:rPr>
          <w:sz w:val="20"/>
        </w:rPr>
        <w:t>жений;</w:t>
      </w:r>
      <w:r>
        <w:rPr>
          <w:spacing w:val="37"/>
          <w:sz w:val="20"/>
        </w:rPr>
        <w:t xml:space="preserve"> </w:t>
      </w:r>
      <w:r>
        <w:rPr>
          <w:i/>
          <w:sz w:val="20"/>
        </w:rPr>
        <w:t>г</w:t>
      </w:r>
      <w:r>
        <w:rPr>
          <w:i/>
          <w:spacing w:val="31"/>
          <w:sz w:val="20"/>
        </w:rPr>
        <w:t xml:space="preserve"> </w:t>
      </w:r>
      <w:r>
        <w:rPr>
          <w:sz w:val="20"/>
        </w:rPr>
        <w:t>—</w:t>
      </w:r>
      <w:r>
        <w:rPr>
          <w:spacing w:val="35"/>
          <w:sz w:val="20"/>
        </w:rPr>
        <w:t xml:space="preserve"> </w:t>
      </w:r>
      <w:r>
        <w:rPr>
          <w:sz w:val="20"/>
        </w:rPr>
        <w:t>увеличения</w:t>
      </w:r>
      <w:r>
        <w:rPr>
          <w:spacing w:val="31"/>
          <w:sz w:val="20"/>
        </w:rPr>
        <w:t xml:space="preserve"> </w:t>
      </w:r>
      <w:r>
        <w:rPr>
          <w:sz w:val="20"/>
        </w:rPr>
        <w:t>силы</w:t>
      </w:r>
      <w:r>
        <w:rPr>
          <w:spacing w:val="33"/>
          <w:sz w:val="20"/>
        </w:rPr>
        <w:t xml:space="preserve"> </w:t>
      </w:r>
      <w:r>
        <w:rPr>
          <w:sz w:val="20"/>
        </w:rPr>
        <w:t>отталкивания</w:t>
      </w:r>
      <w:r>
        <w:rPr>
          <w:spacing w:val="29"/>
          <w:sz w:val="20"/>
        </w:rPr>
        <w:t xml:space="preserve"> </w:t>
      </w:r>
      <w:r>
        <w:rPr>
          <w:sz w:val="20"/>
        </w:rPr>
        <w:t>руками;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д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30"/>
          <w:sz w:val="20"/>
        </w:rPr>
        <w:t xml:space="preserve"> </w:t>
      </w:r>
      <w:r>
        <w:rPr>
          <w:sz w:val="20"/>
        </w:rPr>
        <w:t>сохранения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летний</w:t>
      </w:r>
      <w:r>
        <w:rPr>
          <w:spacing w:val="18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18"/>
          <w:sz w:val="20"/>
        </w:rPr>
        <w:t xml:space="preserve"> </w:t>
      </w:r>
      <w:r>
        <w:rPr>
          <w:sz w:val="20"/>
        </w:rPr>
        <w:t>координации</w:t>
      </w:r>
      <w:r>
        <w:rPr>
          <w:spacing w:val="16"/>
          <w:sz w:val="20"/>
        </w:rPr>
        <w:t xml:space="preserve"> </w:t>
      </w:r>
      <w:r>
        <w:rPr>
          <w:sz w:val="20"/>
        </w:rPr>
        <w:t>движений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6"/>
          <w:sz w:val="20"/>
        </w:rPr>
        <w:t xml:space="preserve"> </w:t>
      </w:r>
      <w:r>
        <w:rPr>
          <w:sz w:val="20"/>
        </w:rPr>
        <w:t>чувства</w:t>
      </w:r>
      <w:r>
        <w:rPr>
          <w:spacing w:val="17"/>
          <w:sz w:val="20"/>
        </w:rPr>
        <w:t xml:space="preserve"> </w:t>
      </w:r>
      <w:r>
        <w:rPr>
          <w:sz w:val="20"/>
        </w:rPr>
        <w:t>скольжения</w:t>
      </w:r>
    </w:p>
    <w:p w14:paraId="1CA9536B" w14:textId="77777777" w:rsidR="00F26240" w:rsidRDefault="005E36BC">
      <w:pPr>
        <w:spacing w:before="169"/>
        <w:ind w:left="2449"/>
        <w:rPr>
          <w:rFonts w:ascii="Tahoma"/>
          <w:sz w:val="18"/>
        </w:rPr>
      </w:pPr>
      <w:r>
        <w:rPr>
          <w:rFonts w:ascii="Tahoma"/>
          <w:sz w:val="18"/>
        </w:rPr>
        <w:t>336</w:t>
      </w:r>
    </w:p>
    <w:p w14:paraId="26F1E080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283E63EC" w14:textId="77777777" w:rsidR="00F26240" w:rsidRDefault="005E36BC">
      <w:pPr>
        <w:pStyle w:val="a3"/>
        <w:spacing w:before="95" w:line="206" w:lineRule="auto"/>
        <w:ind w:left="2348" w:right="2916"/>
      </w:pPr>
      <w:r>
        <w:lastRenderedPageBreak/>
        <w:t>ванное воздействие на совершенствование физических способно-</w:t>
      </w:r>
      <w:r>
        <w:rPr>
          <w:spacing w:val="1"/>
        </w:rPr>
        <w:t xml:space="preserve"> </w:t>
      </w:r>
      <w:r>
        <w:t>стей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спортсмену</w:t>
      </w:r>
      <w:r>
        <w:rPr>
          <w:spacing w:val="-4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30).</w:t>
      </w:r>
    </w:p>
    <w:p w14:paraId="7C8C0AE7" w14:textId="77777777" w:rsidR="00F26240" w:rsidRDefault="005E36BC">
      <w:pPr>
        <w:pStyle w:val="a3"/>
        <w:spacing w:before="1" w:line="204" w:lineRule="auto"/>
        <w:ind w:left="2326" w:right="2902" w:firstLine="288"/>
      </w:pPr>
      <w:r>
        <w:t>Объясняется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нередко</w:t>
      </w:r>
      <w:r>
        <w:rPr>
          <w:spacing w:val="1"/>
        </w:rPr>
        <w:t xml:space="preserve"> </w:t>
      </w:r>
      <w:r>
        <w:t>многократное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соревновательных упражнений из избранного вида спорта не по-</w:t>
      </w:r>
      <w:r>
        <w:rPr>
          <w:spacing w:val="1"/>
        </w:rPr>
        <w:t xml:space="preserve"> </w:t>
      </w:r>
      <w:r>
        <w:t>зволяет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быстроту,</w:t>
      </w:r>
      <w:r>
        <w:rPr>
          <w:spacing w:val="1"/>
        </w:rPr>
        <w:t xml:space="preserve"> </w:t>
      </w:r>
      <w:r>
        <w:t>выносливость, подвижность в суставах так, как этого можно до-</w:t>
      </w:r>
      <w:r>
        <w:rPr>
          <w:spacing w:val="1"/>
        </w:rPr>
        <w:t xml:space="preserve"> </w:t>
      </w:r>
      <w:r>
        <w:t>биться с помощью специальных упражнений. Причина этого преж-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зак</w:t>
      </w:r>
      <w:r>
        <w:t>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целостном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сделать</w:t>
      </w:r>
      <w:r>
        <w:rPr>
          <w:spacing w:val="-52"/>
        </w:rPr>
        <w:t xml:space="preserve"> </w:t>
      </w:r>
      <w:r>
        <w:t>достаточно большим главным образом из-за высоких нервных и</w:t>
      </w:r>
      <w:r>
        <w:rPr>
          <w:spacing w:val="1"/>
        </w:rPr>
        <w:t xml:space="preserve"> </w:t>
      </w:r>
      <w:r>
        <w:t>физических напряжений, что особенно важно учитывать в инди-</w:t>
      </w:r>
      <w:r>
        <w:rPr>
          <w:spacing w:val="1"/>
        </w:rPr>
        <w:t xml:space="preserve"> </w:t>
      </w:r>
      <w:r>
        <w:t>видуальных</w:t>
      </w:r>
      <w:r>
        <w:rPr>
          <w:spacing w:val="-1"/>
        </w:rPr>
        <w:t xml:space="preserve"> </w:t>
      </w:r>
      <w:r>
        <w:t>видах спорта.</w:t>
      </w:r>
    </w:p>
    <w:p w14:paraId="238B4CA3" w14:textId="77777777" w:rsidR="00F26240" w:rsidRDefault="005E36BC">
      <w:pPr>
        <w:pStyle w:val="a3"/>
        <w:spacing w:before="15" w:line="204" w:lineRule="auto"/>
        <w:ind w:left="2334" w:right="2909" w:firstLine="295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преимущественной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специ-</w:t>
      </w:r>
      <w:r>
        <w:rPr>
          <w:spacing w:val="1"/>
        </w:rPr>
        <w:t xml:space="preserve"> </w:t>
      </w:r>
      <w:r>
        <w:t xml:space="preserve">ально подготовительные упражнения подразделяются на </w:t>
      </w:r>
      <w:r>
        <w:rPr>
          <w:i/>
        </w:rPr>
        <w:t>подводя-</w:t>
      </w:r>
      <w:r>
        <w:rPr>
          <w:i/>
          <w:spacing w:val="1"/>
        </w:rPr>
        <w:t xml:space="preserve"> </w:t>
      </w:r>
      <w:r>
        <w:rPr>
          <w:i/>
        </w:rPr>
        <w:t xml:space="preserve">щие </w:t>
      </w:r>
      <w:r>
        <w:t>способствующие освоению формы, техники движений, и на</w:t>
      </w:r>
      <w:r>
        <w:rPr>
          <w:spacing w:val="1"/>
        </w:rPr>
        <w:t xml:space="preserve"> </w:t>
      </w:r>
      <w:r>
        <w:rPr>
          <w:i/>
        </w:rPr>
        <w:t>развивающие,</w:t>
      </w:r>
      <w:r>
        <w:rPr>
          <w:i/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(силы, быстроты, выносли</w:t>
      </w:r>
      <w:r>
        <w:t>вости и т.д.). Такое деление, конечно,</w:t>
      </w:r>
      <w:r>
        <w:rPr>
          <w:spacing w:val="1"/>
        </w:rPr>
        <w:t xml:space="preserve"> </w:t>
      </w:r>
      <w:r>
        <w:t>условно, поскольку форма и содержание двигательных действий</w:t>
      </w:r>
      <w:r>
        <w:rPr>
          <w:spacing w:val="1"/>
        </w:rPr>
        <w:t xml:space="preserve"> </w:t>
      </w:r>
      <w:r>
        <w:t>часто</w:t>
      </w:r>
      <w:r>
        <w:rPr>
          <w:spacing w:val="4"/>
        </w:rPr>
        <w:t xml:space="preserve"> </w:t>
      </w:r>
      <w:r>
        <w:t>тесно</w:t>
      </w:r>
      <w:r>
        <w:rPr>
          <w:spacing w:val="8"/>
        </w:rPr>
        <w:t xml:space="preserve"> </w:t>
      </w:r>
      <w:r>
        <w:t>взаимосвязаны.</w:t>
      </w:r>
    </w:p>
    <w:p w14:paraId="3207C17D" w14:textId="77777777" w:rsidR="00F26240" w:rsidRDefault="005E36BC">
      <w:pPr>
        <w:pStyle w:val="a3"/>
        <w:spacing w:before="10" w:line="206" w:lineRule="auto"/>
        <w:ind w:left="2348" w:right="2916" w:firstLine="288"/>
      </w:pPr>
      <w:r>
        <w:t>К</w:t>
      </w:r>
      <w:r>
        <w:rPr>
          <w:spacing w:val="32"/>
        </w:rPr>
        <w:t xml:space="preserve"> </w:t>
      </w:r>
      <w:r>
        <w:t>числу</w:t>
      </w:r>
      <w:r>
        <w:rPr>
          <w:spacing w:val="35"/>
        </w:rPr>
        <w:t xml:space="preserve"> </w:t>
      </w:r>
      <w:r>
        <w:t>специально</w:t>
      </w:r>
      <w:r>
        <w:rPr>
          <w:spacing w:val="37"/>
        </w:rPr>
        <w:t xml:space="preserve"> </w:t>
      </w:r>
      <w:r>
        <w:t>подготовительных</w:t>
      </w:r>
      <w:r>
        <w:rPr>
          <w:spacing w:val="36"/>
        </w:rPr>
        <w:t xml:space="preserve"> </w:t>
      </w:r>
      <w:r>
        <w:t>упражнений</w:t>
      </w:r>
      <w:r>
        <w:rPr>
          <w:spacing w:val="33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и имитационные упражнения, которые подбираются таким обра-</w:t>
      </w:r>
      <w:r>
        <w:rPr>
          <w:spacing w:val="1"/>
        </w:rPr>
        <w:t xml:space="preserve"> </w:t>
      </w:r>
      <w:r>
        <w:t>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соответство-</w:t>
      </w:r>
      <w:r>
        <w:rPr>
          <w:spacing w:val="-52"/>
        </w:rPr>
        <w:t xml:space="preserve"> </w:t>
      </w:r>
      <w:r>
        <w:t>вали по координационной структуре характеру выполнения и осо-</w:t>
      </w:r>
      <w:r>
        <w:rPr>
          <w:spacing w:val="1"/>
        </w:rPr>
        <w:t xml:space="preserve"> </w:t>
      </w:r>
      <w:r>
        <w:t>бенно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кинематике</w:t>
      </w:r>
      <w:r>
        <w:rPr>
          <w:spacing w:val="26"/>
        </w:rPr>
        <w:t xml:space="preserve"> </w:t>
      </w:r>
      <w:r>
        <w:t>избранной</w:t>
      </w:r>
      <w:r>
        <w:rPr>
          <w:spacing w:val="22"/>
        </w:rPr>
        <w:t xml:space="preserve"> </w:t>
      </w:r>
      <w:r>
        <w:t>спортивной</w:t>
      </w:r>
      <w:r>
        <w:rPr>
          <w:spacing w:val="21"/>
        </w:rPr>
        <w:t xml:space="preserve"> </w:t>
      </w:r>
      <w:r>
        <w:t>дисциплине.</w:t>
      </w:r>
    </w:p>
    <w:p w14:paraId="6E969BB1" w14:textId="77777777" w:rsidR="00F26240" w:rsidRDefault="005E36BC">
      <w:pPr>
        <w:pStyle w:val="a3"/>
        <w:spacing w:before="2" w:line="204" w:lineRule="auto"/>
        <w:ind w:left="2341" w:right="2912" w:firstLine="295"/>
      </w:pPr>
      <w:r>
        <w:t>Среди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тренер должен уметь не только подбира</w:t>
      </w:r>
      <w:r>
        <w:t>ть их для решения конк-</w:t>
      </w:r>
      <w:r>
        <w:rPr>
          <w:spacing w:val="1"/>
        </w:rPr>
        <w:t xml:space="preserve"> </w:t>
      </w:r>
      <w:r>
        <w:t>ретной поставленной задачи, но и создавать новые из частей, эле-</w:t>
      </w:r>
      <w:r>
        <w:rPr>
          <w:spacing w:val="1"/>
        </w:rPr>
        <w:t xml:space="preserve"> </w:t>
      </w:r>
      <w:r>
        <w:t>ментов, связок движений. Это должны быть упражнения, сходные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усилиям,</w:t>
      </w:r>
      <w:r>
        <w:rPr>
          <w:spacing w:val="1"/>
        </w:rPr>
        <w:t xml:space="preserve"> </w:t>
      </w:r>
      <w:r>
        <w:t>характеру,</w:t>
      </w:r>
      <w:r>
        <w:rPr>
          <w:spacing w:val="1"/>
        </w:rPr>
        <w:t xml:space="preserve"> </w:t>
      </w:r>
      <w:r>
        <w:t>амплитуде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бенностям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соревновательным</w:t>
      </w:r>
      <w:r>
        <w:rPr>
          <w:spacing w:val="1"/>
        </w:rPr>
        <w:t xml:space="preserve"> </w:t>
      </w:r>
      <w:r>
        <w:t>упражнением.</w:t>
      </w:r>
      <w:r>
        <w:rPr>
          <w:spacing w:val="1"/>
        </w:rPr>
        <w:t xml:space="preserve"> </w:t>
      </w:r>
      <w:r>
        <w:t>Одна</w:t>
      </w:r>
      <w:r>
        <w:t>ко</w:t>
      </w:r>
      <w:r>
        <w:rPr>
          <w:spacing w:val="1"/>
        </w:rPr>
        <w:t xml:space="preserve"> </w:t>
      </w:r>
      <w:r>
        <w:t>все</w:t>
      </w:r>
      <w:r>
        <w:rPr>
          <w:spacing w:val="55"/>
        </w:rPr>
        <w:t xml:space="preserve"> </w:t>
      </w:r>
      <w:r>
        <w:t>сред-</w:t>
      </w:r>
      <w:r>
        <w:rPr>
          <w:spacing w:val="1"/>
        </w:rPr>
        <w:t xml:space="preserve"> </w:t>
      </w:r>
      <w:r>
        <w:t>ства тренировки должны подбираться с учетом индивидуальных</w:t>
      </w:r>
      <w:r>
        <w:rPr>
          <w:spacing w:val="1"/>
        </w:rPr>
        <w:t xml:space="preserve"> </w:t>
      </w:r>
      <w:r>
        <w:t>особенностей занимающихся. Одни из них должны дальше улуч-</w:t>
      </w:r>
      <w:r>
        <w:rPr>
          <w:spacing w:val="1"/>
        </w:rPr>
        <w:t xml:space="preserve"> </w:t>
      </w:r>
      <w:r>
        <w:t>шать уже сильные стороны спортсмена, другие средства должны</w:t>
      </w:r>
      <w:r>
        <w:rPr>
          <w:spacing w:val="1"/>
        </w:rPr>
        <w:t xml:space="preserve"> </w:t>
      </w:r>
      <w:r>
        <w:t>подтянуть отдельные отстающие технические действия или физи-</w:t>
      </w:r>
      <w:r>
        <w:rPr>
          <w:spacing w:val="1"/>
        </w:rPr>
        <w:t xml:space="preserve"> </w:t>
      </w:r>
      <w:r>
        <w:t>ческ</w:t>
      </w:r>
      <w:r>
        <w:t>ие</w:t>
      </w:r>
      <w:r>
        <w:rPr>
          <w:spacing w:val="2"/>
        </w:rPr>
        <w:t xml:space="preserve"> </w:t>
      </w:r>
      <w:r>
        <w:t>качества.</w:t>
      </w:r>
    </w:p>
    <w:p w14:paraId="22DFD9DA" w14:textId="77777777" w:rsidR="00F26240" w:rsidRDefault="005E36BC">
      <w:pPr>
        <w:pStyle w:val="a3"/>
        <w:spacing w:before="13" w:line="204" w:lineRule="auto"/>
        <w:ind w:left="2341" w:right="2921" w:firstLine="288"/>
      </w:pPr>
      <w:r>
        <w:t>Общеподготовительные упражнения являются преимуществен-</w:t>
      </w:r>
      <w:r>
        <w:rPr>
          <w:spacing w:val="1"/>
        </w:rPr>
        <w:t xml:space="preserve"> </w:t>
      </w:r>
      <w:r>
        <w:t>но средствами общей подготовки спортсмена. В качестве таковых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специаль-</w:t>
      </w:r>
      <w:r>
        <w:rPr>
          <w:spacing w:val="-52"/>
        </w:rPr>
        <w:t xml:space="preserve"> </w:t>
      </w:r>
      <w:r>
        <w:t>но</w:t>
      </w:r>
      <w:r>
        <w:t xml:space="preserve"> подготовительным, так и существенно отличные от них (в том</w:t>
      </w:r>
      <w:r>
        <w:rPr>
          <w:spacing w:val="1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противоположно</w:t>
      </w:r>
      <w:r>
        <w:rPr>
          <w:spacing w:val="10"/>
        </w:rPr>
        <w:t xml:space="preserve"> </w:t>
      </w:r>
      <w:r>
        <w:t>направленные).</w:t>
      </w:r>
    </w:p>
    <w:p w14:paraId="00B5401D" w14:textId="77777777" w:rsidR="00F26240" w:rsidRDefault="005E36BC">
      <w:pPr>
        <w:pStyle w:val="a3"/>
        <w:spacing w:before="6" w:line="204" w:lineRule="auto"/>
        <w:ind w:left="2334" w:right="2919" w:firstLine="288"/>
      </w:pPr>
      <w:r>
        <w:t>Значение общеподготовительных упражнений во многих видах</w:t>
      </w:r>
      <w:r>
        <w:rPr>
          <w:spacing w:val="1"/>
        </w:rPr>
        <w:t xml:space="preserve"> </w:t>
      </w:r>
      <w:r>
        <w:t>спорта, особенно в тренировке подрастающих спортсменов, часто</w:t>
      </w:r>
      <w:r>
        <w:rPr>
          <w:spacing w:val="1"/>
        </w:rPr>
        <w:t xml:space="preserve"> </w:t>
      </w:r>
      <w:r>
        <w:t>недооценивается.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мно-</w:t>
      </w:r>
      <w:r>
        <w:rPr>
          <w:spacing w:val="1"/>
        </w:rPr>
        <w:t xml:space="preserve"> </w:t>
      </w:r>
      <w:r>
        <w:t>голетней подготовки резко увеличивают объем специальной фи-</w:t>
      </w:r>
      <w:r>
        <w:rPr>
          <w:spacing w:val="1"/>
        </w:rPr>
        <w:t xml:space="preserve"> </w:t>
      </w:r>
      <w:r>
        <w:t>зической и сокращают объем общей физической подготовки, что</w:t>
      </w:r>
      <w:r>
        <w:rPr>
          <w:spacing w:val="1"/>
        </w:rPr>
        <w:t xml:space="preserve"> </w:t>
      </w:r>
      <w:r>
        <w:t>ведет</w:t>
      </w:r>
      <w:r>
        <w:rPr>
          <w:spacing w:val="9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форсированию</w:t>
      </w:r>
      <w:r>
        <w:rPr>
          <w:spacing w:val="13"/>
        </w:rPr>
        <w:t xml:space="preserve"> </w:t>
      </w:r>
      <w:r>
        <w:t>тренировки</w:t>
      </w:r>
      <w:r>
        <w:rPr>
          <w:spacing w:val="12"/>
        </w:rPr>
        <w:t xml:space="preserve"> </w:t>
      </w:r>
      <w:r>
        <w:t>юных</w:t>
      </w:r>
      <w:r>
        <w:rPr>
          <w:spacing w:val="12"/>
        </w:rPr>
        <w:t xml:space="preserve"> </w:t>
      </w:r>
      <w:r>
        <w:t>спортсменов.</w:t>
      </w:r>
    </w:p>
    <w:p w14:paraId="446949B0" w14:textId="77777777" w:rsidR="00F26240" w:rsidRDefault="00F26240">
      <w:pPr>
        <w:pStyle w:val="a3"/>
        <w:spacing w:before="3"/>
        <w:jc w:val="left"/>
        <w:rPr>
          <w:sz w:val="9"/>
        </w:rPr>
      </w:pPr>
    </w:p>
    <w:p w14:paraId="163CC4C6" w14:textId="77777777" w:rsidR="00F26240" w:rsidRDefault="005E36BC">
      <w:pPr>
        <w:spacing w:before="84"/>
        <w:ind w:right="2899"/>
        <w:jc w:val="right"/>
        <w:rPr>
          <w:rFonts w:ascii="Tahoma"/>
          <w:sz w:val="18"/>
        </w:rPr>
      </w:pPr>
      <w:r>
        <w:rPr>
          <w:rFonts w:ascii="Tahoma"/>
          <w:sz w:val="18"/>
        </w:rPr>
        <w:t>337</w:t>
      </w:r>
    </w:p>
    <w:p w14:paraId="3455AB15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5912596" w14:textId="77777777" w:rsidR="00F26240" w:rsidRDefault="005E36BC">
      <w:pPr>
        <w:pStyle w:val="a3"/>
        <w:spacing w:before="95" w:line="206" w:lineRule="auto"/>
        <w:ind w:left="2406" w:right="2840" w:firstLine="295"/>
      </w:pPr>
      <w:r>
        <w:lastRenderedPageBreak/>
        <w:t>Влияние</w:t>
      </w:r>
      <w:r>
        <w:rPr>
          <w:spacing w:val="1"/>
        </w:rPr>
        <w:t xml:space="preserve"> </w:t>
      </w:r>
      <w:r>
        <w:t>обще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результатов является опосредованным. Специализированные сред-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(соревновательные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нения), с одной стороны, оказывают более непосредственное вли-</w:t>
      </w:r>
      <w:r>
        <w:rPr>
          <w:spacing w:val="1"/>
        </w:rPr>
        <w:t xml:space="preserve"> </w:t>
      </w:r>
      <w:r>
        <w:t>яние на повышение результатов. С другой стороны, можно утвер-</w:t>
      </w:r>
      <w:r>
        <w:rPr>
          <w:spacing w:val="1"/>
        </w:rPr>
        <w:t xml:space="preserve"> </w:t>
      </w:r>
      <w:r>
        <w:t>ждать, что недостаточный прирост результатов или даже прекра-</w:t>
      </w:r>
      <w:r>
        <w:rPr>
          <w:spacing w:val="1"/>
        </w:rPr>
        <w:t xml:space="preserve"> </w:t>
      </w:r>
      <w:r>
        <w:t>щение их роста на этапе высших достижений, а также повышен-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травматизм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недостаточным</w:t>
      </w:r>
      <w:r>
        <w:rPr>
          <w:spacing w:val="55"/>
        </w:rPr>
        <w:t xml:space="preserve"> </w:t>
      </w:r>
      <w:r>
        <w:t>объе-</w:t>
      </w:r>
      <w:r>
        <w:rPr>
          <w:spacing w:val="1"/>
        </w:rPr>
        <w:t xml:space="preserve"> </w:t>
      </w:r>
      <w:r>
        <w:t>мом обшеподготовительных упражнений на тренировке и особен-</w:t>
      </w:r>
      <w:r>
        <w:rPr>
          <w:spacing w:val="1"/>
        </w:rPr>
        <w:t xml:space="preserve"> </w:t>
      </w:r>
      <w:r>
        <w:t>но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ее</w:t>
      </w:r>
      <w:r>
        <w:rPr>
          <w:spacing w:val="7"/>
        </w:rPr>
        <w:t xml:space="preserve"> </w:t>
      </w:r>
      <w:r>
        <w:t>ранних</w:t>
      </w:r>
      <w:r>
        <w:rPr>
          <w:spacing w:val="10"/>
        </w:rPr>
        <w:t xml:space="preserve"> </w:t>
      </w:r>
      <w:r>
        <w:t>этапах.</w:t>
      </w:r>
    </w:p>
    <w:p w14:paraId="3C5BC6FB" w14:textId="77777777" w:rsidR="00F26240" w:rsidRDefault="005E36BC">
      <w:pPr>
        <w:pStyle w:val="a3"/>
        <w:spacing w:line="204" w:lineRule="auto"/>
        <w:ind w:left="2406" w:right="2859" w:firstLine="302"/>
      </w:pPr>
      <w:r>
        <w:t>При выборе обще подготовительных упражнений обычно со-</w:t>
      </w:r>
      <w:r>
        <w:rPr>
          <w:spacing w:val="1"/>
        </w:rPr>
        <w:t xml:space="preserve"> </w:t>
      </w:r>
      <w:r>
        <w:t>блюдают</w:t>
      </w:r>
      <w:r>
        <w:rPr>
          <w:spacing w:val="1"/>
        </w:rPr>
        <w:t xml:space="preserve"> </w:t>
      </w:r>
      <w:r>
        <w:t>следующие</w:t>
      </w:r>
      <w:r>
        <w:rPr>
          <w:spacing w:val="5"/>
        </w:rPr>
        <w:t xml:space="preserve"> </w:t>
      </w:r>
      <w:r>
        <w:t>требования:</w:t>
      </w:r>
    </w:p>
    <w:p w14:paraId="27ED5CB5" w14:textId="77777777" w:rsidR="00F26240" w:rsidRDefault="005E36BC">
      <w:pPr>
        <w:pStyle w:val="a4"/>
        <w:numPr>
          <w:ilvl w:val="0"/>
          <w:numId w:val="92"/>
        </w:numPr>
        <w:tabs>
          <w:tab w:val="left" w:pos="2982"/>
        </w:tabs>
        <w:spacing w:line="204" w:lineRule="auto"/>
        <w:ind w:right="3022" w:firstLine="295"/>
        <w:jc w:val="both"/>
      </w:pPr>
      <w:r>
        <w:t>на ранних этапах спортивного пути общая физическая под</w:t>
      </w:r>
      <w:r>
        <w:rPr>
          <w:spacing w:val="1"/>
        </w:rPr>
        <w:t xml:space="preserve"> </w:t>
      </w:r>
      <w:r>
        <w:t>готовка спортсмена должна включать средства, позволяющие эф</w:t>
      </w:r>
      <w:r>
        <w:rPr>
          <w:spacing w:val="1"/>
        </w:rPr>
        <w:t xml:space="preserve"> </w:t>
      </w:r>
      <w:r>
        <w:t>фективно</w:t>
      </w:r>
      <w:r>
        <w:rPr>
          <w:spacing w:val="28"/>
        </w:rPr>
        <w:t xml:space="preserve"> </w:t>
      </w:r>
      <w:r>
        <w:t>решать</w:t>
      </w:r>
      <w:r>
        <w:rPr>
          <w:spacing w:val="29"/>
        </w:rPr>
        <w:t xml:space="preserve"> </w:t>
      </w:r>
      <w:r>
        <w:t>задачи</w:t>
      </w:r>
      <w:r>
        <w:rPr>
          <w:spacing w:val="23"/>
        </w:rPr>
        <w:t xml:space="preserve"> </w:t>
      </w:r>
      <w:r>
        <w:t>всестороннего</w:t>
      </w:r>
      <w:r>
        <w:rPr>
          <w:spacing w:val="25"/>
        </w:rPr>
        <w:t xml:space="preserve"> </w:t>
      </w:r>
      <w:r>
        <w:t>физическог</w:t>
      </w:r>
      <w:r>
        <w:t>о</w:t>
      </w:r>
      <w:r>
        <w:rPr>
          <w:spacing w:val="29"/>
        </w:rPr>
        <w:t xml:space="preserve"> </w:t>
      </w:r>
      <w:r>
        <w:t>развития;</w:t>
      </w:r>
    </w:p>
    <w:p w14:paraId="580A5735" w14:textId="77777777" w:rsidR="00F26240" w:rsidRDefault="005E36BC">
      <w:pPr>
        <w:pStyle w:val="a4"/>
        <w:numPr>
          <w:ilvl w:val="0"/>
          <w:numId w:val="92"/>
        </w:numPr>
        <w:tabs>
          <w:tab w:val="left" w:pos="2982"/>
        </w:tabs>
        <w:spacing w:before="2" w:line="206" w:lineRule="auto"/>
        <w:ind w:right="2960" w:firstLine="295"/>
        <w:jc w:val="both"/>
      </w:pPr>
      <w:r>
        <w:t>на этапах углубленной специализации и спортивного совер</w:t>
      </w:r>
      <w:r>
        <w:rPr>
          <w:spacing w:val="1"/>
        </w:rPr>
        <w:t xml:space="preserve"> </w:t>
      </w:r>
      <w:r>
        <w:t>шенствования она должна являться фундаментом для совершен</w:t>
      </w:r>
      <w:r>
        <w:rPr>
          <w:spacing w:val="1"/>
        </w:rPr>
        <w:t xml:space="preserve"> </w:t>
      </w:r>
      <w:r>
        <w:t>ствования соревновательных навыков и физических способностей,</w:t>
      </w:r>
      <w:r>
        <w:rPr>
          <w:spacing w:val="-52"/>
        </w:rPr>
        <w:t xml:space="preserve"> </w:t>
      </w:r>
      <w:r>
        <w:t>определяющих</w:t>
      </w:r>
      <w:r>
        <w:rPr>
          <w:spacing w:val="-4"/>
        </w:rPr>
        <w:t xml:space="preserve"> </w:t>
      </w:r>
      <w:r>
        <w:t>спортивный результат:</w:t>
      </w:r>
    </w:p>
    <w:p w14:paraId="1FC062B9" w14:textId="77777777" w:rsidR="00F26240" w:rsidRDefault="005E36BC">
      <w:pPr>
        <w:pStyle w:val="a4"/>
        <w:numPr>
          <w:ilvl w:val="1"/>
          <w:numId w:val="93"/>
        </w:numPr>
        <w:tabs>
          <w:tab w:val="left" w:pos="2946"/>
        </w:tabs>
        <w:spacing w:before="22" w:line="204" w:lineRule="auto"/>
        <w:ind w:right="2949" w:firstLine="288"/>
        <w:jc w:val="both"/>
      </w:pPr>
      <w:r>
        <w:t>при</w:t>
      </w:r>
      <w:r>
        <w:rPr>
          <w:spacing w:val="55"/>
        </w:rPr>
        <w:t xml:space="preserve"> </w:t>
      </w:r>
      <w:r>
        <w:t xml:space="preserve">воспитании неспецифической, </w:t>
      </w:r>
      <w:r>
        <w:t>т.е. общей, выносливо</w:t>
      </w:r>
      <w:r>
        <w:rPr>
          <w:spacing w:val="1"/>
        </w:rPr>
        <w:t xml:space="preserve"> </w:t>
      </w:r>
      <w:r>
        <w:t>сти длительный бег умеренной интенсивности, лыжные кроссы,</w:t>
      </w:r>
      <w:r>
        <w:rPr>
          <w:spacing w:val="1"/>
        </w:rPr>
        <w:t xml:space="preserve"> </w:t>
      </w:r>
      <w:r>
        <w:t>плавание;</w:t>
      </w:r>
    </w:p>
    <w:p w14:paraId="32981E36" w14:textId="77777777" w:rsidR="00F26240" w:rsidRDefault="005E36BC">
      <w:pPr>
        <w:pStyle w:val="a4"/>
        <w:numPr>
          <w:ilvl w:val="1"/>
          <w:numId w:val="93"/>
        </w:numPr>
        <w:tabs>
          <w:tab w:val="left" w:pos="2946"/>
        </w:tabs>
        <w:spacing w:before="6" w:line="206" w:lineRule="auto"/>
        <w:ind w:right="2954" w:firstLine="288"/>
      </w:pPr>
      <w:r>
        <w:t>при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штангой,</w:t>
      </w:r>
      <w:r>
        <w:rPr>
          <w:spacing w:val="5"/>
        </w:rPr>
        <w:t xml:space="preserve"> </w:t>
      </w:r>
      <w:r>
        <w:t>заимствованные</w:t>
      </w:r>
      <w:r>
        <w:rPr>
          <w:spacing w:val="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тяжелой</w:t>
      </w:r>
      <w:r>
        <w:rPr>
          <w:spacing w:val="1"/>
        </w:rPr>
        <w:t xml:space="preserve"> </w:t>
      </w:r>
      <w:r>
        <w:t>атлетики,</w:t>
      </w:r>
      <w:r>
        <w:rPr>
          <w:spacing w:val="2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 xml:space="preserve">упражнения спортивно-вспомогательной гимнастики </w:t>
      </w:r>
      <w:r>
        <w:t>с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личного</w:t>
      </w:r>
      <w:r>
        <w:rPr>
          <w:spacing w:val="13"/>
        </w:rPr>
        <w:t xml:space="preserve"> </w:t>
      </w:r>
      <w:r>
        <w:t>рода</w:t>
      </w:r>
      <w:r>
        <w:rPr>
          <w:spacing w:val="14"/>
        </w:rPr>
        <w:t xml:space="preserve"> </w:t>
      </w:r>
      <w:r>
        <w:t>отягощениями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сопротивлением;</w:t>
      </w:r>
    </w:p>
    <w:p w14:paraId="10CBD0A4" w14:textId="77777777" w:rsidR="00F26240" w:rsidRDefault="005E36BC">
      <w:pPr>
        <w:pStyle w:val="a4"/>
        <w:numPr>
          <w:ilvl w:val="1"/>
          <w:numId w:val="93"/>
        </w:numPr>
        <w:tabs>
          <w:tab w:val="left" w:pos="2946"/>
        </w:tabs>
        <w:spacing w:line="204" w:lineRule="auto"/>
        <w:ind w:right="2939" w:firstLine="288"/>
      </w:pPr>
      <w:r>
        <w:t>при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двигательной</w:t>
      </w:r>
      <w:r>
        <w:rPr>
          <w:spacing w:val="55"/>
        </w:rPr>
        <w:t xml:space="preserve"> </w:t>
      </w:r>
      <w:r>
        <w:t>реак</w:t>
      </w:r>
      <w:r>
        <w:rPr>
          <w:spacing w:val="-52"/>
        </w:rPr>
        <w:t xml:space="preserve"> </w:t>
      </w:r>
      <w:r>
        <w:t>ции</w:t>
      </w:r>
      <w:r>
        <w:rPr>
          <w:spacing w:val="23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спринтерские</w:t>
      </w:r>
      <w:r>
        <w:rPr>
          <w:spacing w:val="28"/>
        </w:rPr>
        <w:t xml:space="preserve"> </w:t>
      </w:r>
      <w:r>
        <w:t>упражнения,</w:t>
      </w:r>
      <w:r>
        <w:rPr>
          <w:spacing w:val="23"/>
        </w:rPr>
        <w:t xml:space="preserve"> </w:t>
      </w:r>
      <w:r>
        <w:t>тренировочные</w:t>
      </w:r>
      <w:r>
        <w:rPr>
          <w:spacing w:val="25"/>
        </w:rPr>
        <w:t xml:space="preserve"> </w:t>
      </w:r>
      <w:r>
        <w:t>разновидности</w:t>
      </w:r>
      <w:r>
        <w:rPr>
          <w:spacing w:val="-52"/>
        </w:rPr>
        <w:t xml:space="preserve"> </w:t>
      </w:r>
      <w:r>
        <w:t>спортивных</w:t>
      </w:r>
      <w:r>
        <w:rPr>
          <w:spacing w:val="8"/>
        </w:rPr>
        <w:t xml:space="preserve"> </w:t>
      </w:r>
      <w:r>
        <w:t>игр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подвижные</w:t>
      </w:r>
      <w:r>
        <w:rPr>
          <w:spacing w:val="10"/>
        </w:rPr>
        <w:t xml:space="preserve"> </w:t>
      </w:r>
      <w:r>
        <w:t>игры;</w:t>
      </w:r>
    </w:p>
    <w:p w14:paraId="760FE0F1" w14:textId="77777777" w:rsidR="00F26240" w:rsidRDefault="005E36BC">
      <w:pPr>
        <w:pStyle w:val="a4"/>
        <w:numPr>
          <w:ilvl w:val="1"/>
          <w:numId w:val="93"/>
        </w:numPr>
        <w:tabs>
          <w:tab w:val="left" w:pos="2946"/>
        </w:tabs>
        <w:spacing w:before="4" w:line="206" w:lineRule="auto"/>
        <w:ind w:right="2974" w:firstLine="288"/>
        <w:jc w:val="both"/>
      </w:pPr>
      <w:r>
        <w:t>при воспитании координационных способностей — элемен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спортивной гимнастики,</w:t>
      </w:r>
      <w:r>
        <w:rPr>
          <w:spacing w:val="1"/>
        </w:rPr>
        <w:t xml:space="preserve"> </w:t>
      </w:r>
      <w:r>
        <w:t>акробатики,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тре</w:t>
      </w:r>
      <w:r>
        <w:rPr>
          <w:spacing w:val="1"/>
        </w:rPr>
        <w:t xml:space="preserve"> </w:t>
      </w:r>
      <w:r>
        <w:t>бованиями</w:t>
      </w:r>
      <w:r>
        <w:rPr>
          <w:spacing w:val="14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координации</w:t>
      </w:r>
      <w:r>
        <w:rPr>
          <w:spacing w:val="14"/>
        </w:rPr>
        <w:t xml:space="preserve"> </w:t>
      </w:r>
      <w:r>
        <w:t>движений.</w:t>
      </w:r>
    </w:p>
    <w:p w14:paraId="5A3574AF" w14:textId="77777777" w:rsidR="00F26240" w:rsidRDefault="005E36BC">
      <w:pPr>
        <w:pStyle w:val="a3"/>
        <w:spacing w:line="204" w:lineRule="auto"/>
        <w:ind w:left="2391" w:right="2849" w:firstLine="288"/>
      </w:pPr>
      <w:r>
        <w:t>Однако необходимо помнить, что обще подготовительные уп-</w:t>
      </w:r>
      <w:r>
        <w:rPr>
          <w:spacing w:val="1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выражать</w:t>
      </w:r>
      <w:r>
        <w:rPr>
          <w:spacing w:val="55"/>
        </w:rPr>
        <w:t xml:space="preserve"> </w:t>
      </w:r>
      <w:r>
        <w:t>особенности</w:t>
      </w:r>
      <w:r>
        <w:rPr>
          <w:spacing w:val="55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специализации.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ниями возможны как положительные, так и отрицательные взаи-</w:t>
      </w:r>
      <w:r>
        <w:rPr>
          <w:spacing w:val="1"/>
        </w:rPr>
        <w:t xml:space="preserve"> </w:t>
      </w:r>
      <w:r>
        <w:t>модействия,   обусловленные   закономерностями</w:t>
      </w:r>
      <w:r>
        <w:rPr>
          <w:spacing w:val="55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отрицательного</w:t>
      </w:r>
      <w:r>
        <w:rPr>
          <w:spacing w:val="1"/>
        </w:rPr>
        <w:t xml:space="preserve"> </w:t>
      </w:r>
      <w:r>
        <w:t>«переноса»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4"/>
        </w:rPr>
        <w:t xml:space="preserve"> </w:t>
      </w:r>
      <w:r>
        <w:t>навыков.</w:t>
      </w:r>
    </w:p>
    <w:p w14:paraId="4FCA5695" w14:textId="77777777" w:rsidR="00F26240" w:rsidRDefault="005E36BC">
      <w:pPr>
        <w:pStyle w:val="a3"/>
        <w:spacing w:before="10" w:line="206" w:lineRule="auto"/>
        <w:ind w:left="2391" w:right="2844" w:firstLine="288"/>
      </w:pPr>
      <w:r>
        <w:t>Уже по одной этой причине средства общей физической под-</w:t>
      </w:r>
      <w:r>
        <w:rPr>
          <w:spacing w:val="1"/>
        </w:rPr>
        <w:t xml:space="preserve"> </w:t>
      </w:r>
      <w:r>
        <w:t>готовки не могут быть одинаковыми для различных спортивных</w:t>
      </w:r>
      <w:r>
        <w:rPr>
          <w:spacing w:val="1"/>
        </w:rPr>
        <w:t xml:space="preserve"> </w:t>
      </w:r>
      <w:r>
        <w:t>дисциплин. Наряду с некоторым сходством состав этих средств 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специфику.</w:t>
      </w:r>
      <w:r>
        <w:rPr>
          <w:spacing w:val="1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касается и их</w:t>
      </w:r>
      <w:r>
        <w:rPr>
          <w:spacing w:val="1"/>
        </w:rPr>
        <w:t xml:space="preserve"> </w:t>
      </w:r>
      <w:r>
        <w:t>подбор</w:t>
      </w:r>
      <w:r>
        <w:t>а, и</w:t>
      </w:r>
      <w:r>
        <w:rPr>
          <w:spacing w:val="1"/>
        </w:rPr>
        <w:t xml:space="preserve"> </w:t>
      </w:r>
      <w:r>
        <w:t>места, которое</w:t>
      </w:r>
      <w:r>
        <w:rPr>
          <w:spacing w:val="55"/>
        </w:rPr>
        <w:t xml:space="preserve"> </w:t>
      </w:r>
      <w:r>
        <w:t>они</w:t>
      </w:r>
      <w:r>
        <w:rPr>
          <w:spacing w:val="55"/>
        </w:rPr>
        <w:t xml:space="preserve"> </w:t>
      </w:r>
      <w:r>
        <w:t>занимают в структу-</w:t>
      </w:r>
      <w:r>
        <w:rPr>
          <w:spacing w:val="1"/>
        </w:rPr>
        <w:t xml:space="preserve"> </w:t>
      </w:r>
      <w:r>
        <w:t>ре</w:t>
      </w:r>
      <w:r>
        <w:rPr>
          <w:spacing w:val="8"/>
        </w:rPr>
        <w:t xml:space="preserve"> </w:t>
      </w:r>
      <w:r>
        <w:t>тренировочного</w:t>
      </w:r>
      <w:r>
        <w:rPr>
          <w:spacing w:val="8"/>
        </w:rPr>
        <w:t xml:space="preserve"> </w:t>
      </w:r>
      <w:r>
        <w:t>процесса.</w:t>
      </w:r>
    </w:p>
    <w:p w14:paraId="20687962" w14:textId="77777777" w:rsidR="00F26240" w:rsidRDefault="005E36BC">
      <w:pPr>
        <w:pStyle w:val="a3"/>
        <w:spacing w:line="206" w:lineRule="auto"/>
        <w:ind w:left="2406" w:right="2847" w:firstLine="288"/>
      </w:pPr>
      <w:r>
        <w:t>Включение общеподготовительных упражнений в тренировоч-</w:t>
      </w:r>
      <w:r>
        <w:rPr>
          <w:spacing w:val="1"/>
        </w:rPr>
        <w:t xml:space="preserve"> </w:t>
      </w:r>
      <w:r>
        <w:t>ный</w:t>
      </w:r>
      <w:r>
        <w:rPr>
          <w:spacing w:val="42"/>
        </w:rPr>
        <w:t xml:space="preserve"> </w:t>
      </w:r>
      <w:r>
        <w:t>процесс</w:t>
      </w:r>
      <w:r>
        <w:rPr>
          <w:spacing w:val="41"/>
        </w:rPr>
        <w:t xml:space="preserve"> </w:t>
      </w:r>
      <w:r>
        <w:t>обычно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2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общей</w:t>
      </w:r>
      <w:r>
        <w:rPr>
          <w:spacing w:val="42"/>
        </w:rPr>
        <w:t xml:space="preserve"> </w:t>
      </w:r>
      <w:r>
        <w:t>эффективности.</w:t>
      </w:r>
    </w:p>
    <w:p w14:paraId="6305639D" w14:textId="77777777" w:rsidR="00F26240" w:rsidRDefault="005E36BC">
      <w:pPr>
        <w:spacing w:before="169"/>
        <w:ind w:left="2406"/>
        <w:rPr>
          <w:rFonts w:ascii="Tahoma"/>
          <w:sz w:val="18"/>
        </w:rPr>
      </w:pPr>
      <w:r>
        <w:rPr>
          <w:rFonts w:ascii="Tahoma"/>
          <w:sz w:val="18"/>
        </w:rPr>
        <w:t>338</w:t>
      </w:r>
    </w:p>
    <w:p w14:paraId="60CB7505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8552BBC" w14:textId="77777777" w:rsidR="00F26240" w:rsidRDefault="005E36BC">
      <w:pPr>
        <w:pStyle w:val="7"/>
        <w:numPr>
          <w:ilvl w:val="1"/>
          <w:numId w:val="91"/>
        </w:numPr>
        <w:tabs>
          <w:tab w:val="left" w:pos="4007"/>
        </w:tabs>
        <w:spacing w:before="71"/>
        <w:jc w:val="left"/>
      </w:pPr>
      <w:bookmarkStart w:id="42" w:name="_TOC_250020"/>
      <w:r>
        <w:lastRenderedPageBreak/>
        <w:t>Методы</w:t>
      </w:r>
      <w:r>
        <w:rPr>
          <w:spacing w:val="14"/>
        </w:rPr>
        <w:t xml:space="preserve"> </w:t>
      </w:r>
      <w:r>
        <w:t>спортивной</w:t>
      </w:r>
      <w:r>
        <w:rPr>
          <w:spacing w:val="16"/>
        </w:rPr>
        <w:t xml:space="preserve"> </w:t>
      </w:r>
      <w:bookmarkEnd w:id="42"/>
      <w:r>
        <w:t>тренировки</w:t>
      </w:r>
    </w:p>
    <w:p w14:paraId="767BD337" w14:textId="77777777" w:rsidR="00F26240" w:rsidRDefault="005E36BC">
      <w:pPr>
        <w:pStyle w:val="a3"/>
        <w:spacing w:before="173" w:line="204" w:lineRule="auto"/>
        <w:ind w:left="2336" w:right="2938" w:firstLine="280"/>
      </w:pPr>
      <w:r>
        <w:t>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термином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нимать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вокупность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спортсмена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нера.</w:t>
      </w:r>
    </w:p>
    <w:p w14:paraId="0762D201" w14:textId="77777777" w:rsidR="00F26240" w:rsidRDefault="005E36BC">
      <w:pPr>
        <w:pStyle w:val="a3"/>
        <w:spacing w:before="4" w:line="204" w:lineRule="auto"/>
        <w:ind w:left="2322" w:right="2943" w:firstLine="288"/>
      </w:pPr>
      <w:r>
        <w:t>В процессе спортивной тренировки используются две большие</w:t>
      </w:r>
      <w:r>
        <w:rPr>
          <w:spacing w:val="1"/>
        </w:rPr>
        <w:t xml:space="preserve"> </w:t>
      </w:r>
      <w:r>
        <w:t>группы</w:t>
      </w:r>
      <w:r>
        <w:rPr>
          <w:spacing w:val="32"/>
        </w:rPr>
        <w:t xml:space="preserve"> </w:t>
      </w:r>
      <w:r>
        <w:t>методов:</w:t>
      </w:r>
      <w:r>
        <w:rPr>
          <w:spacing w:val="41"/>
        </w:rPr>
        <w:t xml:space="preserve"> </w:t>
      </w:r>
      <w:r>
        <w:t>I)</w:t>
      </w:r>
      <w:r>
        <w:rPr>
          <w:spacing w:val="34"/>
        </w:rPr>
        <w:t xml:space="preserve"> </w:t>
      </w:r>
      <w:r>
        <w:t>общепедагогические,</w:t>
      </w:r>
      <w:r>
        <w:rPr>
          <w:spacing w:val="39"/>
        </w:rPr>
        <w:t xml:space="preserve"> </w:t>
      </w:r>
      <w:r>
        <w:t>включающие</w:t>
      </w:r>
      <w:r>
        <w:rPr>
          <w:spacing w:val="33"/>
        </w:rPr>
        <w:t xml:space="preserve"> </w:t>
      </w:r>
      <w:r>
        <w:t>словесные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методы;</w:t>
      </w:r>
      <w:r>
        <w:rPr>
          <w:spacing w:val="1"/>
        </w:rPr>
        <w:t xml:space="preserve"> </w:t>
      </w:r>
      <w:r>
        <w:t>2) практические,</w:t>
      </w:r>
      <w:r>
        <w:rPr>
          <w:spacing w:val="55"/>
        </w:rPr>
        <w:t xml:space="preserve"> </w:t>
      </w:r>
      <w:r>
        <w:t>включающие</w:t>
      </w:r>
      <w:r>
        <w:rPr>
          <w:spacing w:val="55"/>
        </w:rPr>
        <w:t xml:space="preserve"> </w:t>
      </w:r>
      <w:r>
        <w:t>метод</w:t>
      </w:r>
      <w:r>
        <w:rPr>
          <w:spacing w:val="55"/>
        </w:rPr>
        <w:t xml:space="preserve"> </w:t>
      </w:r>
      <w:r>
        <w:t>стро-</w:t>
      </w:r>
      <w:r>
        <w:rPr>
          <w:spacing w:val="-52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регламентированного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соревнователь-</w:t>
      </w:r>
      <w:r>
        <w:rPr>
          <w:spacing w:val="1"/>
        </w:rPr>
        <w:t xml:space="preserve"> </w:t>
      </w:r>
      <w:r>
        <w:t>ный</w:t>
      </w:r>
      <w:r>
        <w:rPr>
          <w:spacing w:val="3"/>
        </w:rPr>
        <w:t xml:space="preserve"> </w:t>
      </w:r>
      <w:r>
        <w:t>методы.</w:t>
      </w:r>
    </w:p>
    <w:p w14:paraId="751F2EED" w14:textId="77777777" w:rsidR="00F26240" w:rsidRDefault="005E36BC">
      <w:pPr>
        <w:pStyle w:val="a3"/>
        <w:spacing w:before="5" w:line="204" w:lineRule="auto"/>
        <w:ind w:left="2314" w:right="2933" w:firstLine="295"/>
      </w:pPr>
      <w:r>
        <w:t>К</w:t>
      </w:r>
      <w:r>
        <w:rPr>
          <w:spacing w:val="44"/>
        </w:rPr>
        <w:t xml:space="preserve"> </w:t>
      </w:r>
      <w:r>
        <w:t>словесным</w:t>
      </w:r>
      <w:r>
        <w:rPr>
          <w:spacing w:val="46"/>
        </w:rPr>
        <w:t xml:space="preserve"> </w:t>
      </w:r>
      <w:r>
        <w:t>методам,</w:t>
      </w:r>
      <w:r>
        <w:rPr>
          <w:spacing w:val="46"/>
        </w:rPr>
        <w:t xml:space="preserve"> </w:t>
      </w:r>
      <w:r>
        <w:t>применяемым</w:t>
      </w:r>
      <w:r>
        <w:rPr>
          <w:spacing w:val="46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спортивной</w:t>
      </w:r>
      <w:r>
        <w:rPr>
          <w:spacing w:val="45"/>
        </w:rPr>
        <w:t xml:space="preserve"> </w:t>
      </w:r>
      <w:r>
        <w:t>трениров-</w:t>
      </w:r>
      <w:r>
        <w:rPr>
          <w:spacing w:val="-53"/>
        </w:rPr>
        <w:t xml:space="preserve"> </w:t>
      </w:r>
      <w:r>
        <w:t>ке, относятся</w:t>
      </w:r>
      <w:r>
        <w:rPr>
          <w:spacing w:val="1"/>
        </w:rPr>
        <w:t xml:space="preserve"> </w:t>
      </w:r>
      <w:r>
        <w:t xml:space="preserve">рассказ, объяснение, беседа, </w:t>
      </w:r>
      <w:r>
        <w:t>анализ,</w:t>
      </w:r>
      <w:r>
        <w:rPr>
          <w:spacing w:val="55"/>
        </w:rPr>
        <w:t xml:space="preserve"> </w:t>
      </w:r>
      <w:r>
        <w:t>обсуждение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 Они наиболее часто используются в лаконичной форме, осо-</w:t>
      </w:r>
      <w:r>
        <w:rPr>
          <w:spacing w:val="1"/>
        </w:rPr>
        <w:t xml:space="preserve"> </w:t>
      </w:r>
      <w:r>
        <w:t>бенно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чему способствуют специальная терминология, сочетание словес-</w:t>
      </w:r>
      <w:r>
        <w:rPr>
          <w:spacing w:val="1"/>
        </w:rPr>
        <w:t xml:space="preserve"> </w:t>
      </w:r>
      <w:r>
        <w:t>ных методов с наглядными. Эффективность тренировочног</w:t>
      </w:r>
      <w:r>
        <w:t>о про-</w:t>
      </w:r>
      <w:r>
        <w:rPr>
          <w:spacing w:val="1"/>
        </w:rPr>
        <w:t xml:space="preserve"> </w:t>
      </w:r>
      <w:r>
        <w:t>цесса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умелого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указаний,</w:t>
      </w:r>
      <w:r>
        <w:rPr>
          <w:spacing w:val="1"/>
        </w:rPr>
        <w:t xml:space="preserve"> </w:t>
      </w:r>
      <w:r>
        <w:t>команд,</w:t>
      </w:r>
      <w:r>
        <w:rPr>
          <w:spacing w:val="20"/>
        </w:rPr>
        <w:t xml:space="preserve"> </w:t>
      </w:r>
      <w:r>
        <w:t>замечаний,</w:t>
      </w:r>
      <w:r>
        <w:rPr>
          <w:spacing w:val="20"/>
        </w:rPr>
        <w:t xml:space="preserve"> </w:t>
      </w:r>
      <w:r>
        <w:t>словесных</w:t>
      </w:r>
      <w:r>
        <w:rPr>
          <w:spacing w:val="20"/>
        </w:rPr>
        <w:t xml:space="preserve"> </w:t>
      </w:r>
      <w:r>
        <w:t>оценок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разъяснений.</w:t>
      </w:r>
    </w:p>
    <w:p w14:paraId="48582DA3" w14:textId="77777777" w:rsidR="00F26240" w:rsidRDefault="005E36BC">
      <w:pPr>
        <w:pStyle w:val="a3"/>
        <w:spacing w:before="8" w:line="204" w:lineRule="auto"/>
        <w:ind w:left="2307" w:right="2936" w:firstLine="295"/>
      </w:pPr>
      <w:r>
        <w:t>К наглядным методам, используемым в спортивной практике,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от-</w:t>
      </w:r>
      <w:r>
        <w:rPr>
          <w:spacing w:val="-52"/>
        </w:rPr>
        <w:t xml:space="preserve"> </w:t>
      </w:r>
      <w:r>
        <w:t>дельных упражнений и и</w:t>
      </w:r>
      <w:r>
        <w:t>х элементов, который обычно проводит</w:t>
      </w:r>
      <w:r>
        <w:rPr>
          <w:spacing w:val="1"/>
        </w:rPr>
        <w:t xml:space="preserve"> </w:t>
      </w:r>
      <w:r>
        <w:t>тренер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квалифицированный</w:t>
      </w:r>
      <w:r>
        <w:rPr>
          <w:spacing w:val="1"/>
        </w:rPr>
        <w:t xml:space="preserve"> </w:t>
      </w:r>
      <w:r>
        <w:t>спортсмен;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фильмов,</w:t>
      </w:r>
      <w:r>
        <w:rPr>
          <w:spacing w:val="1"/>
        </w:rPr>
        <w:t xml:space="preserve"> </w:t>
      </w:r>
      <w:r>
        <w:t>видеозаписи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занимающихся,</w:t>
      </w:r>
      <w:r>
        <w:rPr>
          <w:spacing w:val="55"/>
        </w:rPr>
        <w:t xml:space="preserve"> </w:t>
      </w:r>
      <w:r>
        <w:t>тактических</w:t>
      </w:r>
      <w:r>
        <w:rPr>
          <w:spacing w:val="55"/>
        </w:rPr>
        <w:t xml:space="preserve"> </w:t>
      </w:r>
      <w:r>
        <w:t>схем на</w:t>
      </w:r>
      <w:r>
        <w:rPr>
          <w:spacing w:val="55"/>
        </w:rPr>
        <w:t xml:space="preserve"> </w:t>
      </w:r>
      <w:r>
        <w:t>макетах</w:t>
      </w:r>
      <w:r>
        <w:rPr>
          <w:spacing w:val="55"/>
        </w:rPr>
        <w:t xml:space="preserve"> </w:t>
      </w:r>
      <w:r>
        <w:t>игровых</w:t>
      </w:r>
      <w:r>
        <w:rPr>
          <w:spacing w:val="55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ориентиров,</w:t>
      </w:r>
      <w:r>
        <w:rPr>
          <w:spacing w:val="1"/>
        </w:rPr>
        <w:t xml:space="preserve"> </w:t>
      </w:r>
      <w:r>
        <w:t>которые</w:t>
      </w:r>
      <w:r>
        <w:rPr>
          <w:spacing w:val="-52"/>
        </w:rPr>
        <w:t xml:space="preserve"> </w:t>
      </w:r>
      <w:r>
        <w:t>ограничивают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движений,</w:t>
      </w:r>
      <w:r>
        <w:rPr>
          <w:spacing w:val="55"/>
        </w:rPr>
        <w:t xml:space="preserve"> </w:t>
      </w:r>
      <w:r>
        <w:t>преодолеваемое</w:t>
      </w:r>
      <w:r>
        <w:rPr>
          <w:spacing w:val="55"/>
        </w:rPr>
        <w:t xml:space="preserve"> </w:t>
      </w:r>
      <w:r>
        <w:t>расстоя-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световых,</w:t>
      </w:r>
      <w:r>
        <w:rPr>
          <w:spacing w:val="1"/>
        </w:rPr>
        <w:t xml:space="preserve"> </w:t>
      </w:r>
      <w:r>
        <w:t>звуковых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механических</w:t>
      </w:r>
      <w:r>
        <w:rPr>
          <w:spacing w:val="1"/>
        </w:rPr>
        <w:t xml:space="preserve"> </w:t>
      </w:r>
      <w:r>
        <w:t>лидирующих устройств, в том числе и с программным управле-</w:t>
      </w:r>
      <w:r>
        <w:rPr>
          <w:spacing w:val="1"/>
        </w:rPr>
        <w:t xml:space="preserve"> </w:t>
      </w:r>
      <w:r>
        <w:t>нием и обратной связью. Эти устройства позволяют спортсмену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темпоритмовых,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динамических</w:t>
      </w:r>
      <w:r>
        <w:rPr>
          <w:spacing w:val="55"/>
        </w:rPr>
        <w:t xml:space="preserve"> </w:t>
      </w:r>
      <w:r>
        <w:t>характеристиках движений,</w:t>
      </w:r>
      <w:r>
        <w:rPr>
          <w:spacing w:val="55"/>
        </w:rPr>
        <w:t xml:space="preserve"> </w:t>
      </w:r>
      <w:r>
        <w:t>а иногда и обеспечить</w:t>
      </w:r>
      <w:r>
        <w:rPr>
          <w:spacing w:val="1"/>
        </w:rPr>
        <w:t xml:space="preserve"> </w:t>
      </w:r>
      <w:r>
        <w:t>не только информацию о движениях и их результатах, но и при-</w:t>
      </w:r>
      <w:r>
        <w:rPr>
          <w:spacing w:val="1"/>
        </w:rPr>
        <w:t xml:space="preserve"> </w:t>
      </w:r>
      <w:r>
        <w:t>нудительную</w:t>
      </w:r>
      <w:r>
        <w:rPr>
          <w:spacing w:val="16"/>
        </w:rPr>
        <w:t xml:space="preserve"> </w:t>
      </w:r>
      <w:r>
        <w:t>коррекцию</w:t>
      </w:r>
      <w:r>
        <w:rPr>
          <w:spacing w:val="12"/>
        </w:rPr>
        <w:t xml:space="preserve"> </w:t>
      </w:r>
      <w:r>
        <w:t>двигательного</w:t>
      </w:r>
      <w:r>
        <w:rPr>
          <w:spacing w:val="15"/>
        </w:rPr>
        <w:t xml:space="preserve"> </w:t>
      </w:r>
      <w:r>
        <w:t>действия.</w:t>
      </w:r>
    </w:p>
    <w:p w14:paraId="79DBA3A6" w14:textId="77777777" w:rsidR="00F26240" w:rsidRDefault="005E36BC">
      <w:pPr>
        <w:pStyle w:val="a3"/>
        <w:spacing w:before="15" w:line="204" w:lineRule="auto"/>
        <w:ind w:left="2314" w:right="2949" w:firstLine="288"/>
      </w:pPr>
      <w:r>
        <w:t xml:space="preserve">К методам строго </w:t>
      </w:r>
      <w:r>
        <w:t>регламентированного упражнения относятся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освоение</w:t>
      </w:r>
      <w:r>
        <w:rPr>
          <w:spacing w:val="55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ной техники, и методы, направленные преимущественно на вос-</w:t>
      </w:r>
      <w:r>
        <w:rPr>
          <w:spacing w:val="1"/>
        </w:rPr>
        <w:t xml:space="preserve"> </w:t>
      </w:r>
      <w:r>
        <w:t>питание</w:t>
      </w:r>
      <w:r>
        <w:rPr>
          <w:spacing w:val="7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качеств.</w:t>
      </w:r>
    </w:p>
    <w:p w14:paraId="7A22048C" w14:textId="77777777" w:rsidR="00F26240" w:rsidRDefault="005E36BC">
      <w:pPr>
        <w:pStyle w:val="a3"/>
        <w:spacing w:before="4" w:line="204" w:lineRule="auto"/>
        <w:ind w:left="2307" w:right="2948" w:firstLine="280"/>
      </w:pPr>
      <w:r>
        <w:t>Среди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rPr>
          <w:i/>
        </w:rPr>
        <w:t>направленных</w:t>
      </w:r>
      <w:r>
        <w:rPr>
          <w:i/>
          <w:spacing w:val="1"/>
        </w:rPr>
        <w:t xml:space="preserve"> </w:t>
      </w:r>
      <w:r>
        <w:rPr>
          <w:i/>
        </w:rPr>
        <w:t>преимущественно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освоение</w:t>
      </w:r>
      <w:r>
        <w:rPr>
          <w:i/>
          <w:spacing w:val="1"/>
        </w:rPr>
        <w:t xml:space="preserve"> </w:t>
      </w:r>
      <w:r>
        <w:rPr>
          <w:i/>
        </w:rPr>
        <w:t>спортивной те</w:t>
      </w:r>
      <w:r>
        <w:rPr>
          <w:i/>
        </w:rPr>
        <w:t>хники,</w:t>
      </w:r>
      <w:r>
        <w:rPr>
          <w:i/>
          <w:spacing w:val="1"/>
        </w:rPr>
        <w:t xml:space="preserve"> </w:t>
      </w:r>
      <w:r>
        <w:t>выделяют методы</w:t>
      </w:r>
      <w:r>
        <w:rPr>
          <w:spacing w:val="55"/>
        </w:rPr>
        <w:t xml:space="preserve"> </w:t>
      </w:r>
      <w:r>
        <w:t>разучивания</w:t>
      </w:r>
      <w:r>
        <w:rPr>
          <w:spacing w:val="55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(целостно-конструктивные)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(расчлененно-</w:t>
      </w:r>
      <w:r>
        <w:rPr>
          <w:spacing w:val="1"/>
        </w:rPr>
        <w:t xml:space="preserve"> </w:t>
      </w:r>
      <w:r>
        <w:t>конструктивные). Разучивание движения в целом осуществляется</w:t>
      </w:r>
      <w:r>
        <w:rPr>
          <w:spacing w:val="1"/>
        </w:rPr>
        <w:t xml:space="preserve"> </w:t>
      </w:r>
      <w:r>
        <w:t>при освоении относительно простых упражнений, а также слож-</w:t>
      </w:r>
      <w:r>
        <w:rPr>
          <w:spacing w:val="1"/>
        </w:rPr>
        <w:t xml:space="preserve"> </w:t>
      </w:r>
      <w:r>
        <w:t>ных движений, разделение кото</w:t>
      </w:r>
      <w:r>
        <w:t>рых на части невозможно. Однако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ак-</w:t>
      </w:r>
      <w:r>
        <w:rPr>
          <w:spacing w:val="1"/>
        </w:rPr>
        <w:t xml:space="preserve"> </w:t>
      </w:r>
      <w:r>
        <w:t>центируют последовательно на рациональном выполнении отдель-</w:t>
      </w:r>
      <w:r>
        <w:rPr>
          <w:spacing w:val="1"/>
        </w:rPr>
        <w:t xml:space="preserve"> </w:t>
      </w:r>
      <w:r>
        <w:t>ных</w:t>
      </w:r>
      <w:r>
        <w:rPr>
          <w:spacing w:val="6"/>
        </w:rPr>
        <w:t xml:space="preserve"> </w:t>
      </w:r>
      <w:r>
        <w:t>элементов</w:t>
      </w:r>
      <w:r>
        <w:rPr>
          <w:spacing w:val="7"/>
        </w:rPr>
        <w:t xml:space="preserve"> </w:t>
      </w:r>
      <w:r>
        <w:t>целостного</w:t>
      </w:r>
      <w:r>
        <w:rPr>
          <w:spacing w:val="6"/>
        </w:rPr>
        <w:t xml:space="preserve"> </w:t>
      </w:r>
      <w:r>
        <w:t>двигательного</w:t>
      </w:r>
      <w:r>
        <w:rPr>
          <w:spacing w:val="6"/>
        </w:rPr>
        <w:t xml:space="preserve"> </w:t>
      </w:r>
      <w:r>
        <w:t>акта.</w:t>
      </w:r>
    </w:p>
    <w:p w14:paraId="061568C6" w14:textId="77777777" w:rsidR="00F26240" w:rsidRDefault="005E36BC">
      <w:pPr>
        <w:pStyle w:val="a3"/>
        <w:spacing w:before="134"/>
        <w:ind w:right="2925"/>
        <w:jc w:val="right"/>
      </w:pPr>
      <w:r>
        <w:t>339</w:t>
      </w:r>
    </w:p>
    <w:p w14:paraId="7E61156B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D7FB17D" w14:textId="77777777" w:rsidR="00F26240" w:rsidRDefault="005E36BC">
      <w:pPr>
        <w:pStyle w:val="a3"/>
        <w:spacing w:before="95" w:line="206" w:lineRule="auto"/>
        <w:ind w:left="2485" w:right="2768" w:firstLine="302"/>
      </w:pPr>
      <w:r>
        <w:lastRenderedPageBreak/>
        <w:t>При разучивании более</w:t>
      </w:r>
      <w:r>
        <w:rPr>
          <w:spacing w:val="1"/>
        </w:rPr>
        <w:t xml:space="preserve"> </w:t>
      </w:r>
      <w:r>
        <w:t>или менее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движений,</w:t>
      </w:r>
      <w:r>
        <w:rPr>
          <w:spacing w:val="55"/>
        </w:rPr>
        <w:t xml:space="preserve"> </w:t>
      </w:r>
      <w:r>
        <w:t>кото-</w:t>
      </w:r>
      <w:r>
        <w:rPr>
          <w:spacing w:val="1"/>
        </w:rPr>
        <w:t xml:space="preserve"> </w:t>
      </w:r>
      <w:r>
        <w:t>рые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разделить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освоение спортивной техники осуществляется по частям. В даль-</w:t>
      </w:r>
      <w:r>
        <w:rPr>
          <w:spacing w:val="1"/>
        </w:rPr>
        <w:t xml:space="preserve"> </w:t>
      </w:r>
      <w:r>
        <w:t>нейшем</w:t>
      </w:r>
      <w:r>
        <w:rPr>
          <w:spacing w:val="55"/>
        </w:rPr>
        <w:t xml:space="preserve"> </w:t>
      </w:r>
      <w:r>
        <w:t>целостное</w:t>
      </w:r>
      <w:r>
        <w:rPr>
          <w:spacing w:val="55"/>
        </w:rPr>
        <w:t xml:space="preserve"> </w:t>
      </w:r>
      <w:r>
        <w:t>выполнение</w:t>
      </w:r>
      <w:r>
        <w:rPr>
          <w:spacing w:val="55"/>
        </w:rPr>
        <w:t xml:space="preserve"> </w:t>
      </w:r>
      <w:r>
        <w:t>двигательных действий</w:t>
      </w:r>
      <w:r>
        <w:rPr>
          <w:spacing w:val="55"/>
        </w:rPr>
        <w:t xml:space="preserve"> </w:t>
      </w:r>
      <w:r>
        <w:t>приведет</w:t>
      </w:r>
      <w:r>
        <w:rPr>
          <w:spacing w:val="1"/>
        </w:rPr>
        <w:t xml:space="preserve"> </w:t>
      </w:r>
      <w:r>
        <w:t>к интеграции в единое целое ранее освоенных составляющих сло</w:t>
      </w:r>
      <w:r>
        <w:t>ж-</w:t>
      </w:r>
      <w:r>
        <w:rPr>
          <w:spacing w:val="-52"/>
        </w:rPr>
        <w:t xml:space="preserve"> </w:t>
      </w:r>
      <w:r>
        <w:t>ного</w:t>
      </w:r>
      <w:r>
        <w:rPr>
          <w:spacing w:val="9"/>
        </w:rPr>
        <w:t xml:space="preserve"> </w:t>
      </w:r>
      <w:r>
        <w:t>упражнения.</w:t>
      </w:r>
    </w:p>
    <w:p w14:paraId="56C8FFEB" w14:textId="77777777" w:rsidR="00F26240" w:rsidRDefault="005E36BC">
      <w:pPr>
        <w:pStyle w:val="a3"/>
        <w:spacing w:line="204" w:lineRule="auto"/>
        <w:ind w:left="2485" w:right="2456" w:firstLine="288"/>
      </w:pPr>
      <w:r>
        <w:t>При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целостно-конструктив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расчлененно-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подводящим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.</w:t>
      </w:r>
      <w:r>
        <w:rPr>
          <w:spacing w:val="-52"/>
        </w:rPr>
        <w:t xml:space="preserve"> </w:t>
      </w:r>
      <w:r>
        <w:t>имитационным</w:t>
      </w:r>
      <w:r>
        <w:rPr>
          <w:spacing w:val="1"/>
        </w:rPr>
        <w:t xml:space="preserve"> </w:t>
      </w:r>
      <w:r>
        <w:t>упражнениям.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имитационных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храняется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облегчающие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гательных действий.</w:t>
      </w:r>
    </w:p>
    <w:p w14:paraId="780ECFC8" w14:textId="77777777" w:rsidR="00F26240" w:rsidRDefault="005E36BC">
      <w:pPr>
        <w:pStyle w:val="a3"/>
        <w:spacing w:before="1" w:line="204" w:lineRule="auto"/>
        <w:ind w:left="2470" w:right="2763" w:firstLine="280"/>
      </w:pPr>
      <w:r>
        <w:pict w14:anchorId="57B540B2">
          <v:line id="_x0000_s1398" style="position:absolute;left:0;text-align:left;z-index:251488256;mso-position-horizontal-relative:page" from="475.35pt,50.8pt" to="475.35pt,298.5pt" strokeweight=".35pt">
            <w10:wrap anchorx="page"/>
          </v:line>
        </w:pict>
      </w:r>
      <w:r>
        <w:rPr>
          <w:spacing w:val="-3"/>
        </w:rPr>
        <w:t>Среди</w:t>
      </w:r>
      <w:r>
        <w:rPr>
          <w:spacing w:val="-9"/>
        </w:rPr>
        <w:t xml:space="preserve"> </w:t>
      </w:r>
      <w:r>
        <w:rPr>
          <w:spacing w:val="-3"/>
        </w:rPr>
        <w:t>методов,</w:t>
      </w:r>
      <w:r>
        <w:rPr>
          <w:spacing w:val="-10"/>
        </w:rPr>
        <w:t xml:space="preserve"> </w:t>
      </w:r>
      <w:r>
        <w:rPr>
          <w:i/>
          <w:spacing w:val="-3"/>
        </w:rPr>
        <w:t>направленных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преимущественно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на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совершенство-</w:t>
      </w:r>
      <w:r>
        <w:rPr>
          <w:i/>
          <w:spacing w:val="-53"/>
        </w:rPr>
        <w:t xml:space="preserve"> </w:t>
      </w:r>
      <w:r>
        <w:rPr>
          <w:i/>
        </w:rPr>
        <w:t xml:space="preserve">вание физических качеств, </w:t>
      </w:r>
      <w:r>
        <w:t>выделяют две основные группы мето-</w:t>
      </w:r>
      <w:r>
        <w:rPr>
          <w:spacing w:val="1"/>
        </w:rPr>
        <w:t xml:space="preserve"> </w:t>
      </w:r>
      <w:r>
        <w:t>дов — непрерывные и интервальные. Непрерывные метод</w:t>
      </w:r>
      <w:r>
        <w:t>ы харак-</w:t>
      </w:r>
      <w:r>
        <w:rPr>
          <w:spacing w:val="1"/>
        </w:rPr>
        <w:t xml:space="preserve"> </w:t>
      </w:r>
      <w:r>
        <w:t>теризуются однократным непрерывным выполнением тренировоч-</w:t>
      </w:r>
      <w:r>
        <w:rPr>
          <w:spacing w:val="1"/>
        </w:rPr>
        <w:t xml:space="preserve"> </w:t>
      </w:r>
      <w:r>
        <w:t>ной работы. Интервальные методы предусматривают выполнение</w:t>
      </w:r>
      <w:r>
        <w:rPr>
          <w:spacing w:val="1"/>
        </w:rPr>
        <w:t xml:space="preserve"> </w:t>
      </w:r>
      <w:r>
        <w:t>упражнений как с регламентированными паузами, так и с непро-</w:t>
      </w:r>
      <w:r>
        <w:rPr>
          <w:spacing w:val="1"/>
        </w:rPr>
        <w:t xml:space="preserve"> </w:t>
      </w:r>
      <w:r>
        <w:t>извольными</w:t>
      </w:r>
      <w:r>
        <w:rPr>
          <w:spacing w:val="6"/>
        </w:rPr>
        <w:t xml:space="preserve"> </w:t>
      </w:r>
      <w:r>
        <w:t>паузами</w:t>
      </w:r>
      <w:r>
        <w:rPr>
          <w:spacing w:val="4"/>
        </w:rPr>
        <w:t xml:space="preserve"> </w:t>
      </w:r>
      <w:r>
        <w:t>отдыха.</w:t>
      </w:r>
    </w:p>
    <w:p w14:paraId="6B461DB2" w14:textId="77777777" w:rsidR="00F26240" w:rsidRDefault="005E36BC">
      <w:pPr>
        <w:pStyle w:val="a3"/>
        <w:tabs>
          <w:tab w:val="left" w:pos="8330"/>
        </w:tabs>
        <w:spacing w:before="8" w:line="204" w:lineRule="auto"/>
        <w:ind w:left="2478" w:right="2456" w:firstLine="302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56"/>
        </w:rPr>
        <w:t xml:space="preserve"> </w:t>
      </w:r>
      <w:r>
        <w:t>этих</w:t>
      </w:r>
      <w:r>
        <w:rPr>
          <w:spacing w:val="56"/>
        </w:rPr>
        <w:t xml:space="preserve"> </w:t>
      </w:r>
      <w:r>
        <w:t>методов</w:t>
      </w:r>
      <w:r>
        <w:rPr>
          <w:spacing w:val="56"/>
        </w:rPr>
        <w:t xml:space="preserve"> </w:t>
      </w:r>
      <w:r>
        <w:t>упражнения</w:t>
      </w:r>
      <w:r>
        <w:rPr>
          <w:spacing w:val="56"/>
        </w:rPr>
        <w:t xml:space="preserve"> </w:t>
      </w:r>
      <w:r>
        <w:t>могут</w:t>
      </w:r>
      <w:r>
        <w:rPr>
          <w:spacing w:val="56"/>
        </w:rPr>
        <w:t xml:space="preserve"> </w:t>
      </w:r>
      <w:r>
        <w:t>выпол</w:t>
      </w:r>
      <w:r>
        <w:rPr>
          <w:spacing w:val="1"/>
        </w:rPr>
        <w:t xml:space="preserve"> </w:t>
      </w:r>
      <w:r>
        <w:t>няться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равномерном</w:t>
      </w:r>
      <w:r>
        <w:rPr>
          <w:spacing w:val="1"/>
        </w:rPr>
        <w:t xml:space="preserve"> </w:t>
      </w:r>
      <w:r>
        <w:t>(стандартном),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переменном</w:t>
      </w:r>
      <w:r>
        <w:rPr>
          <w:spacing w:val="1"/>
        </w:rPr>
        <w:t xml:space="preserve"> </w:t>
      </w:r>
      <w:r>
        <w:t>(вариативном)</w:t>
      </w:r>
      <w:r>
        <w:rPr>
          <w:spacing w:val="1"/>
        </w:rPr>
        <w:t xml:space="preserve"> </w:t>
      </w:r>
      <w:r>
        <w:t>режиме.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равномерном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постоянной,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переменном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варьирующей.</w:t>
      </w:r>
      <w:r>
        <w:rPr>
          <w:spacing w:val="-52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может</w:t>
      </w:r>
      <w:r>
        <w:rPr>
          <w:spacing w:val="55"/>
        </w:rPr>
        <w:t xml:space="preserve"> </w:t>
      </w:r>
      <w:r>
        <w:t>воз</w:t>
      </w:r>
      <w:r>
        <w:rPr>
          <w:spacing w:val="1"/>
        </w:rPr>
        <w:t xml:space="preserve"> </w:t>
      </w:r>
      <w:r>
        <w:t>растать</w:t>
      </w:r>
      <w:r>
        <w:rPr>
          <w:spacing w:val="1"/>
        </w:rPr>
        <w:t xml:space="preserve"> </w:t>
      </w:r>
      <w:r>
        <w:t>(прогрессирующий</w:t>
      </w:r>
      <w:r>
        <w:rPr>
          <w:spacing w:val="1"/>
        </w:rPr>
        <w:t xml:space="preserve"> </w:t>
      </w:r>
      <w:r>
        <w:t>вариант)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неоднократно</w:t>
      </w:r>
      <w:r>
        <w:rPr>
          <w:spacing w:val="1"/>
        </w:rPr>
        <w:t xml:space="preserve"> </w:t>
      </w:r>
      <w:r>
        <w:t>изменяться</w:t>
      </w:r>
      <w:r>
        <w:rPr>
          <w:spacing w:val="1"/>
        </w:rPr>
        <w:t xml:space="preserve"> </w:t>
      </w:r>
      <w:r>
        <w:t>(варьирующий</w:t>
      </w:r>
      <w:r>
        <w:tab/>
        <w:t>вариант).</w:t>
      </w:r>
    </w:p>
    <w:p w14:paraId="7BEE212F" w14:textId="77777777" w:rsidR="00F26240" w:rsidRDefault="005E36BC">
      <w:pPr>
        <w:pStyle w:val="a3"/>
        <w:spacing w:before="192" w:line="229" w:lineRule="exact"/>
        <w:ind w:left="2478"/>
        <w:jc w:val="left"/>
      </w:pPr>
      <w:r>
        <w:t>1</w:t>
      </w:r>
    </w:p>
    <w:p w14:paraId="797BFB16" w14:textId="77777777" w:rsidR="00F26240" w:rsidRDefault="005E36BC">
      <w:pPr>
        <w:pStyle w:val="a3"/>
        <w:tabs>
          <w:tab w:val="left" w:pos="8995"/>
        </w:tabs>
        <w:spacing w:before="22" w:line="204" w:lineRule="auto"/>
        <w:ind w:left="2470" w:right="2403" w:firstLine="295"/>
      </w:pPr>
      <w:r>
        <w:t>Непрерывные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равномерной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аэробных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носливости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длительности.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примера можно привести греблю</w:t>
      </w:r>
      <w:r>
        <w:rPr>
          <w:spacing w:val="1"/>
        </w:rPr>
        <w:t xml:space="preserve"> </w:t>
      </w:r>
      <w:r>
        <w:t>на дистанциях 5000 и 10 000 м с</w:t>
      </w:r>
      <w:r>
        <w:rPr>
          <w:spacing w:val="1"/>
        </w:rPr>
        <w:t xml:space="preserve"> </w:t>
      </w:r>
      <w:r>
        <w:t>постоянной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переменной</w:t>
      </w:r>
      <w:r>
        <w:rPr>
          <w:spacing w:val="56"/>
        </w:rPr>
        <w:t xml:space="preserve"> </w:t>
      </w:r>
      <w:r>
        <w:t>скоростью,</w:t>
      </w:r>
      <w:r>
        <w:rPr>
          <w:spacing w:val="56"/>
        </w:rPr>
        <w:t xml:space="preserve"> </w:t>
      </w:r>
      <w:r>
        <w:t xml:space="preserve">бег   на   дистанциях   </w:t>
      </w:r>
      <w:r>
        <w:rPr>
          <w:i/>
        </w:rPr>
        <w:t>5000   к</w:t>
      </w:r>
      <w:r>
        <w:rPr>
          <w:i/>
          <w:spacing w:val="-5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равномерной,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переменной</w:t>
      </w:r>
      <w:r>
        <w:rPr>
          <w:spacing w:val="1"/>
        </w:rPr>
        <w:t xml:space="preserve"> </w:t>
      </w:r>
      <w:r>
        <w:t>интенсивностью.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способствовать,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 xml:space="preserve">вышению  </w:t>
      </w:r>
      <w:r>
        <w:rPr>
          <w:spacing w:val="1"/>
        </w:rPr>
        <w:t xml:space="preserve"> </w:t>
      </w:r>
      <w:r>
        <w:t xml:space="preserve">аэробной  </w:t>
      </w:r>
      <w:r>
        <w:rPr>
          <w:spacing w:val="1"/>
        </w:rPr>
        <w:t xml:space="preserve"> </w:t>
      </w:r>
      <w:r>
        <w:t xml:space="preserve">производительности  </w:t>
      </w:r>
      <w:r>
        <w:rPr>
          <w:spacing w:val="1"/>
        </w:rPr>
        <w:t xml:space="preserve"> </w:t>
      </w:r>
      <w:r>
        <w:t>спортсменов,    развитию</w:t>
      </w:r>
      <w:r>
        <w:rPr>
          <w:spacing w:val="-5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длительной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экономич- ■</w:t>
      </w:r>
      <w:r>
        <w:rPr>
          <w:spacing w:val="1"/>
        </w:rPr>
        <w:t xml:space="preserve"> </w:t>
      </w:r>
      <w:r>
        <w:t>ности.</w:t>
      </w:r>
      <w:r>
        <w:tab/>
        <w:t>т</w:t>
      </w:r>
    </w:p>
    <w:p w14:paraId="245C744E" w14:textId="77777777" w:rsidR="00F26240" w:rsidRDefault="005E36BC">
      <w:pPr>
        <w:pStyle w:val="a3"/>
        <w:spacing w:before="11" w:line="204" w:lineRule="auto"/>
        <w:ind w:left="2470" w:right="2715" w:firstLine="288"/>
      </w:pPr>
      <w:r>
        <w:t>Возможности</w:t>
      </w:r>
      <w:r>
        <w:rPr>
          <w:spacing w:val="1"/>
        </w:rPr>
        <w:t xml:space="preserve"> </w:t>
      </w:r>
      <w:r>
        <w:t>непрерывных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переменной работы значительно многообразнее. В зависимости от</w:t>
      </w:r>
      <w:r>
        <w:rPr>
          <w:spacing w:val="1"/>
        </w:rPr>
        <w:t xml:space="preserve"> </w:t>
      </w:r>
      <w:r>
        <w:t>продолжительности частей упражнений, выполняемых с большей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меньшей</w:t>
      </w:r>
      <w:r>
        <w:rPr>
          <w:spacing w:val="1"/>
        </w:rPr>
        <w:t xml:space="preserve"> </w:t>
      </w:r>
      <w:r>
        <w:t>интенсивностью,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сочетания,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тенсивности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добиться преимущес</w:t>
      </w:r>
      <w:r>
        <w:t>твенного</w:t>
      </w:r>
      <w:r>
        <w:rPr>
          <w:spacing w:val="55"/>
        </w:rPr>
        <w:t xml:space="preserve"> </w:t>
      </w:r>
      <w:r>
        <w:t>воздействия на</w:t>
      </w:r>
      <w:r>
        <w:rPr>
          <w:spacing w:val="55"/>
        </w:rPr>
        <w:t xml:space="preserve"> </w:t>
      </w:r>
      <w:r>
        <w:t>организм спортсме-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скоростных</w:t>
      </w:r>
      <w:r>
        <w:rPr>
          <w:spacing w:val="55"/>
        </w:rPr>
        <w:t xml:space="preserve"> </w:t>
      </w:r>
      <w:r>
        <w:t>возможностей,</w:t>
      </w:r>
      <w:r>
        <w:rPr>
          <w:spacing w:val="55"/>
        </w:rPr>
        <w:t xml:space="preserve"> </w:t>
      </w:r>
      <w:r>
        <w:t>разви-,</w:t>
      </w:r>
      <w:r>
        <w:rPr>
          <w:spacing w:val="1"/>
        </w:rPr>
        <w:t xml:space="preserve"> </w:t>
      </w:r>
      <w:r>
        <w:t>тия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частных способностей, определяющих уровень спортивных дости-</w:t>
      </w:r>
      <w:r>
        <w:rPr>
          <w:spacing w:val="1"/>
        </w:rPr>
        <w:t xml:space="preserve"> </w:t>
      </w:r>
      <w:r>
        <w:t>жений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видах</w:t>
      </w:r>
      <w:r>
        <w:rPr>
          <w:spacing w:val="5"/>
        </w:rPr>
        <w:t xml:space="preserve"> </w:t>
      </w:r>
      <w:r>
        <w:t>спорта.</w:t>
      </w:r>
    </w:p>
    <w:p w14:paraId="09E68AD0" w14:textId="77777777" w:rsidR="00F26240" w:rsidRDefault="005E36BC">
      <w:pPr>
        <w:spacing w:before="187"/>
        <w:ind w:left="2478"/>
        <w:rPr>
          <w:rFonts w:ascii="Tahoma"/>
          <w:sz w:val="18"/>
        </w:rPr>
      </w:pPr>
      <w:r>
        <w:rPr>
          <w:rFonts w:ascii="Tahoma"/>
          <w:sz w:val="18"/>
        </w:rPr>
        <w:t>340</w:t>
      </w:r>
    </w:p>
    <w:p w14:paraId="6C68030F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D4A4ACF" w14:textId="77777777" w:rsidR="00F26240" w:rsidRDefault="005E36BC">
      <w:pPr>
        <w:pStyle w:val="a3"/>
        <w:spacing w:before="97" w:line="204" w:lineRule="auto"/>
        <w:ind w:left="2295" w:right="2960" w:firstLine="295"/>
      </w:pPr>
      <w:r>
        <w:lastRenderedPageBreak/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варьирующего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чередо-</w:t>
      </w:r>
      <w:r>
        <w:rPr>
          <w:spacing w:val="1"/>
        </w:rPr>
        <w:t xml:space="preserve"> </w:t>
      </w:r>
      <w:r>
        <w:t>ваться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интенсив-</w:t>
      </w:r>
      <w:r>
        <w:rPr>
          <w:spacing w:val="1"/>
        </w:rPr>
        <w:t xml:space="preserve"> </w:t>
      </w:r>
      <w:r>
        <w:t>ностью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изменяющейся</w:t>
      </w:r>
      <w:r>
        <w:rPr>
          <w:spacing w:val="1"/>
        </w:rPr>
        <w:t xml:space="preserve"> </w:t>
      </w:r>
      <w:r>
        <w:t>продолжительностью.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пробегании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</w:t>
      </w:r>
      <w:r>
        <w:rPr>
          <w:spacing w:val="1"/>
        </w:rPr>
        <w:t xml:space="preserve"> </w:t>
      </w:r>
      <w:r>
        <w:t>дистанции 8</w:t>
      </w:r>
      <w:r>
        <w:t>000 м (20 кругов по 400 м) один круг проходится с</w:t>
      </w:r>
      <w:r>
        <w:rPr>
          <w:spacing w:val="1"/>
        </w:rPr>
        <w:t xml:space="preserve"> </w:t>
      </w:r>
      <w:r>
        <w:t>результатом 45 с,</w:t>
      </w:r>
      <w:r>
        <w:rPr>
          <w:spacing w:val="1"/>
        </w:rPr>
        <w:t xml:space="preserve"> </w:t>
      </w:r>
      <w:r>
        <w:t>следующий — свободно, с произвольной ско-</w:t>
      </w:r>
      <w:r>
        <w:rPr>
          <w:spacing w:val="1"/>
        </w:rPr>
        <w:t xml:space="preserve"> </w:t>
      </w:r>
      <w:r>
        <w:t>ростью. Такая тренировочная работа будет способствовать воспи-</w:t>
      </w:r>
      <w:r>
        <w:rPr>
          <w:spacing w:val="1"/>
        </w:rPr>
        <w:t xml:space="preserve"> </w:t>
      </w:r>
      <w:r>
        <w:t>танию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становлению</w:t>
      </w:r>
      <w:r>
        <w:rPr>
          <w:spacing w:val="55"/>
        </w:rPr>
        <w:t xml:space="preserve"> </w:t>
      </w:r>
      <w:r>
        <w:t>соревнователь-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Прогрессирующий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вышением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нения, а</w:t>
      </w:r>
      <w:r>
        <w:rPr>
          <w:spacing w:val="1"/>
        </w:rPr>
        <w:t xml:space="preserve"> </w:t>
      </w:r>
      <w:r>
        <w:t>нисходящий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 ее снижением. Так, проплывание ди-</w:t>
      </w:r>
      <w:r>
        <w:rPr>
          <w:spacing w:val="1"/>
        </w:rPr>
        <w:t xml:space="preserve"> </w:t>
      </w:r>
      <w:r>
        <w:t>станции</w:t>
      </w:r>
      <w:r>
        <w:rPr>
          <w:spacing w:val="8"/>
        </w:rPr>
        <w:t xml:space="preserve"> </w:t>
      </w:r>
      <w:r>
        <w:t>500</w:t>
      </w:r>
      <w:r>
        <w:rPr>
          <w:spacing w:val="10"/>
        </w:rPr>
        <w:t xml:space="preserve"> </w:t>
      </w:r>
      <w:r>
        <w:t>м</w:t>
      </w:r>
      <w:r>
        <w:rPr>
          <w:spacing w:val="7"/>
        </w:rPr>
        <w:t xml:space="preserve"> </w:t>
      </w:r>
      <w:r>
        <w:t>(первый</w:t>
      </w:r>
      <w:r>
        <w:rPr>
          <w:spacing w:val="8"/>
        </w:rPr>
        <w:t xml:space="preserve"> </w:t>
      </w:r>
      <w:r>
        <w:t>стометровый</w:t>
      </w:r>
      <w:r>
        <w:rPr>
          <w:spacing w:val="10"/>
        </w:rPr>
        <w:t xml:space="preserve"> </w:t>
      </w:r>
      <w:r>
        <w:t>отрезок</w:t>
      </w:r>
      <w:r>
        <w:rPr>
          <w:spacing w:val="10"/>
        </w:rPr>
        <w:t xml:space="preserve"> </w:t>
      </w:r>
      <w:r>
        <w:t>проплывается</w:t>
      </w:r>
      <w:r>
        <w:rPr>
          <w:spacing w:val="1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64</w:t>
      </w:r>
      <w:r>
        <w:rPr>
          <w:spacing w:val="9"/>
        </w:rPr>
        <w:t xml:space="preserve"> </w:t>
      </w:r>
      <w:r>
        <w:t>с,</w:t>
      </w:r>
      <w:r>
        <w:rPr>
          <w:spacing w:val="-52"/>
        </w:rPr>
        <w:t xml:space="preserve"> </w:t>
      </w:r>
      <w:r>
        <w:rPr>
          <w:b/>
        </w:rPr>
        <w:t xml:space="preserve">а </w:t>
      </w:r>
      <w:r>
        <w:t>каждый последующий — на 2 с б</w:t>
      </w:r>
      <w:r>
        <w:t>ыстрее, т.е. за 62, 60, 58 и 56 с)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прогрессирующего</w:t>
      </w:r>
      <w:r>
        <w:rPr>
          <w:spacing w:val="1"/>
        </w:rPr>
        <w:t xml:space="preserve"> </w:t>
      </w:r>
      <w:r>
        <w:t>варианта.</w:t>
      </w:r>
      <w:r>
        <w:rPr>
          <w:spacing w:val="1"/>
        </w:rPr>
        <w:t xml:space="preserve"> </w:t>
      </w:r>
      <w:r>
        <w:t>Примером</w:t>
      </w:r>
      <w:r>
        <w:rPr>
          <w:spacing w:val="45"/>
        </w:rPr>
        <w:t xml:space="preserve"> </w:t>
      </w:r>
      <w:r>
        <w:t>нисходящего</w:t>
      </w:r>
      <w:r>
        <w:rPr>
          <w:spacing w:val="45"/>
        </w:rPr>
        <w:t xml:space="preserve"> </w:t>
      </w:r>
      <w:r>
        <w:t>варианта</w:t>
      </w:r>
      <w:r>
        <w:rPr>
          <w:spacing w:val="46"/>
        </w:rPr>
        <w:t xml:space="preserve"> </w:t>
      </w:r>
      <w:r>
        <w:t>является</w:t>
      </w:r>
      <w:r>
        <w:rPr>
          <w:spacing w:val="45"/>
        </w:rPr>
        <w:t xml:space="preserve"> </w:t>
      </w:r>
      <w:r>
        <w:t>пробегание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лыжах</w:t>
      </w:r>
      <w:r>
        <w:rPr>
          <w:spacing w:val="-53"/>
        </w:rPr>
        <w:t xml:space="preserve"> </w:t>
      </w:r>
      <w:r>
        <w:t>20</w:t>
      </w:r>
      <w:r>
        <w:rPr>
          <w:spacing w:val="20"/>
        </w:rPr>
        <w:t xml:space="preserve"> </w:t>
      </w:r>
      <w:r>
        <w:t>км</w:t>
      </w:r>
      <w:r>
        <w:rPr>
          <w:spacing w:val="20"/>
        </w:rPr>
        <w:t xml:space="preserve"> </w:t>
      </w:r>
      <w:r>
        <w:t>(4</w:t>
      </w:r>
      <w:r>
        <w:rPr>
          <w:spacing w:val="21"/>
        </w:rPr>
        <w:t xml:space="preserve"> </w:t>
      </w:r>
      <w:r>
        <w:t>круга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5</w:t>
      </w:r>
      <w:r>
        <w:rPr>
          <w:spacing w:val="21"/>
        </w:rPr>
        <w:t xml:space="preserve"> </w:t>
      </w:r>
      <w:r>
        <w:t>км)</w:t>
      </w:r>
      <w:r>
        <w:rPr>
          <w:spacing w:val="22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результатами</w:t>
      </w:r>
      <w:r>
        <w:rPr>
          <w:spacing w:val="20"/>
        </w:rPr>
        <w:t xml:space="preserve"> </w:t>
      </w:r>
      <w:r>
        <w:t>соответственно</w:t>
      </w:r>
      <w:r>
        <w:rPr>
          <w:spacing w:val="21"/>
        </w:rPr>
        <w:t xml:space="preserve"> </w:t>
      </w:r>
      <w:r>
        <w:t>20,</w:t>
      </w:r>
      <w:r>
        <w:rPr>
          <w:spacing w:val="36"/>
        </w:rPr>
        <w:t xml:space="preserve"> </w:t>
      </w:r>
      <w:r>
        <w:rPr>
          <w:spacing w:val="13"/>
        </w:rPr>
        <w:t>21,</w:t>
      </w:r>
      <w:r>
        <w:rPr>
          <w:spacing w:val="40"/>
        </w:rPr>
        <w:t xml:space="preserve"> </w:t>
      </w:r>
      <w:r>
        <w:t>22</w:t>
      </w:r>
    </w:p>
    <w:p w14:paraId="5624EAD9" w14:textId="77777777" w:rsidR="00F26240" w:rsidRDefault="005E36BC">
      <w:pPr>
        <w:spacing w:line="222" w:lineRule="exact"/>
        <w:ind w:left="2295"/>
        <w:jc w:val="both"/>
      </w:pPr>
      <w:r>
        <w:rPr>
          <w:b/>
        </w:rPr>
        <w:t>и</w:t>
      </w:r>
      <w:r>
        <w:rPr>
          <w:b/>
          <w:spacing w:val="13"/>
        </w:rPr>
        <w:t xml:space="preserve"> </w:t>
      </w:r>
      <w:r>
        <w:t>23</w:t>
      </w:r>
      <w:r>
        <w:rPr>
          <w:spacing w:val="11"/>
        </w:rPr>
        <w:t xml:space="preserve"> </w:t>
      </w:r>
      <w:r>
        <w:t>мин.</w:t>
      </w:r>
    </w:p>
    <w:p w14:paraId="61526637" w14:textId="77777777" w:rsidR="00F26240" w:rsidRDefault="005E36BC">
      <w:pPr>
        <w:pStyle w:val="a3"/>
        <w:spacing w:before="12" w:line="204" w:lineRule="auto"/>
        <w:ind w:left="2281" w:right="2972" w:firstLine="302"/>
      </w:pPr>
      <w:r>
        <w:t xml:space="preserve">Широко применяются в спортивной практике и </w:t>
      </w:r>
      <w:r>
        <w:rPr>
          <w:b/>
        </w:rPr>
        <w:t>интервальные</w:t>
      </w:r>
      <w:r>
        <w:rPr>
          <w:b/>
          <w:spacing w:val="1"/>
        </w:rPr>
        <w:t xml:space="preserve"> </w:t>
      </w:r>
      <w:r>
        <w:rPr>
          <w:b/>
        </w:rPr>
        <w:t xml:space="preserve">методы </w:t>
      </w:r>
      <w:r>
        <w:t>тренировки (в том числе повторные и комбинированные).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серии упражнений одинаковой и разной продолжи-</w:t>
      </w:r>
      <w:r>
        <w:rPr>
          <w:spacing w:val="1"/>
        </w:rPr>
        <w:t xml:space="preserve"> </w:t>
      </w:r>
      <w:r>
        <w:t>тельности с постоянной и переменной интенсивностью и строго</w:t>
      </w:r>
      <w:r>
        <w:rPr>
          <w:spacing w:val="1"/>
        </w:rPr>
        <w:t xml:space="preserve"> </w:t>
      </w:r>
      <w:r>
        <w:t>регламентированными п</w:t>
      </w:r>
      <w:r>
        <w:t>аузами отдыха является типичным для дан-</w:t>
      </w:r>
      <w:r>
        <w:rPr>
          <w:spacing w:val="-52"/>
        </w:rPr>
        <w:t xml:space="preserve"> </w:t>
      </w:r>
      <w:r>
        <w:t>ных методов. В качестве примеров можно привести типичные се-</w:t>
      </w:r>
      <w:r>
        <w:rPr>
          <w:spacing w:val="1"/>
        </w:rPr>
        <w:t xml:space="preserve"> </w:t>
      </w:r>
      <w:r>
        <w:t>рии,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вынос-</w:t>
      </w:r>
      <w:r>
        <w:rPr>
          <w:spacing w:val="1"/>
        </w:rPr>
        <w:t xml:space="preserve"> </w:t>
      </w:r>
      <w:r>
        <w:t>ливости: 10x400; 10x1000 м — в беге и беге на коньках, в гребле.</w:t>
      </w:r>
      <w:r>
        <w:rPr>
          <w:spacing w:val="1"/>
        </w:rPr>
        <w:t xml:space="preserve"> </w:t>
      </w:r>
      <w:r>
        <w:t xml:space="preserve">Примером варьирующего варианта </w:t>
      </w:r>
      <w:r>
        <w:t>могут служить серии для со-</w:t>
      </w:r>
      <w:r>
        <w:rPr>
          <w:spacing w:val="1"/>
        </w:rPr>
        <w:t xml:space="preserve"> </w:t>
      </w:r>
      <w:r>
        <w:t>вершенствования</w:t>
      </w:r>
      <w:r>
        <w:rPr>
          <w:spacing w:val="1"/>
        </w:rPr>
        <w:t xml:space="preserve"> </w:t>
      </w:r>
      <w:r>
        <w:t>спринтерских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беге:</w:t>
      </w:r>
      <w:r>
        <w:rPr>
          <w:spacing w:val="1"/>
        </w:rPr>
        <w:t xml:space="preserve"> </w:t>
      </w:r>
      <w:r>
        <w:t>3x60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мак-</w:t>
      </w:r>
      <w:r>
        <w:rPr>
          <w:spacing w:val="1"/>
        </w:rPr>
        <w:t xml:space="preserve"> </w:t>
      </w:r>
      <w:r>
        <w:t>симальной скоростью, отдых — 3—5 мин, 30 м — с ходу с макси-</w:t>
      </w:r>
      <w:r>
        <w:rPr>
          <w:spacing w:val="1"/>
        </w:rPr>
        <w:t xml:space="preserve"> </w:t>
      </w:r>
      <w:r>
        <w:t>мальной скоростью, медленный бег — 200 м. Примером прогрес-</w:t>
      </w:r>
      <w:r>
        <w:rPr>
          <w:spacing w:val="1"/>
        </w:rPr>
        <w:t xml:space="preserve"> </w:t>
      </w:r>
      <w:r>
        <w:t>сирующего</w:t>
      </w:r>
      <w:r>
        <w:t xml:space="preserve"> варианта являются комплексы, предполагающие пос-</w:t>
      </w:r>
      <w:r>
        <w:rPr>
          <w:spacing w:val="1"/>
        </w:rPr>
        <w:t xml:space="preserve"> </w:t>
      </w:r>
      <w:r>
        <w:t>ледовательное прохождение отрезков возрастающей длины (про-</w:t>
      </w:r>
      <w:r>
        <w:rPr>
          <w:spacing w:val="1"/>
        </w:rPr>
        <w:t xml:space="preserve"> </w:t>
      </w:r>
      <w:r>
        <w:t>бегание серии 400 м + 800 м + 1200 м + 2000 м) либо стандартной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возрастающей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(шестикратное</w:t>
      </w:r>
      <w:r>
        <w:rPr>
          <w:spacing w:val="1"/>
        </w:rPr>
        <w:t xml:space="preserve"> </w:t>
      </w:r>
      <w:r>
        <w:t>проплывание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200</w:t>
      </w:r>
      <w:r>
        <w:rPr>
          <w:spacing w:val="3"/>
        </w:rPr>
        <w:t xml:space="preserve"> </w:t>
      </w:r>
      <w:r>
        <w:t>м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резуль</w:t>
      </w:r>
      <w:r>
        <w:t>татами</w:t>
      </w:r>
      <w:r>
        <w:rPr>
          <w:spacing w:val="4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14</w:t>
      </w:r>
      <w:r>
        <w:rPr>
          <w:spacing w:val="3"/>
        </w:rPr>
        <w:t xml:space="preserve"> </w:t>
      </w:r>
      <w:r>
        <w:t>с;</w:t>
      </w:r>
      <w:r>
        <w:rPr>
          <w:spacing w:val="4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мин</w:t>
      </w:r>
      <w:r>
        <w:rPr>
          <w:spacing w:val="2"/>
        </w:rPr>
        <w:t xml:space="preserve"> </w:t>
      </w:r>
      <w:r>
        <w:t>12</w:t>
      </w:r>
      <w:r>
        <w:rPr>
          <w:spacing w:val="3"/>
        </w:rPr>
        <w:t xml:space="preserve"> </w:t>
      </w:r>
      <w:r>
        <w:t>с;</w:t>
      </w:r>
      <w:r>
        <w:rPr>
          <w:spacing w:val="4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мин</w:t>
      </w:r>
      <w:r>
        <w:rPr>
          <w:spacing w:val="2"/>
        </w:rPr>
        <w:t xml:space="preserve"> </w:t>
      </w:r>
      <w:r>
        <w:t>10</w:t>
      </w:r>
    </w:p>
    <w:p w14:paraId="31282E96" w14:textId="77777777" w:rsidR="00F26240" w:rsidRDefault="005E36BC">
      <w:pPr>
        <w:pStyle w:val="a3"/>
        <w:spacing w:before="17" w:line="204" w:lineRule="auto"/>
        <w:ind w:left="2281" w:right="2974"/>
      </w:pPr>
      <w:r>
        <w:t>с; 2 мин 08 с; 2 мин 06 с; 2 мин 04 с). Нисходящий вариант пред-</w:t>
      </w:r>
      <w:r>
        <w:rPr>
          <w:spacing w:val="1"/>
        </w:rPr>
        <w:t xml:space="preserve"> </w:t>
      </w:r>
      <w:r>
        <w:t>полагает</w:t>
      </w:r>
      <w:r>
        <w:rPr>
          <w:spacing w:val="1"/>
        </w:rPr>
        <w:t xml:space="preserve"> </w:t>
      </w:r>
      <w:r>
        <w:t>обратное</w:t>
      </w:r>
      <w:r>
        <w:rPr>
          <w:spacing w:val="1"/>
        </w:rPr>
        <w:t xml:space="preserve"> </w:t>
      </w:r>
      <w:r>
        <w:t>сочетание:</w:t>
      </w:r>
      <w:r>
        <w:rPr>
          <w:spacing w:val="1"/>
        </w:rPr>
        <w:t xml:space="preserve"> </w:t>
      </w:r>
      <w:r>
        <w:t>последовательное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уменьшающейся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одной и той же</w:t>
      </w:r>
      <w:r>
        <w:rPr>
          <w:spacing w:val="1"/>
        </w:rPr>
        <w:t xml:space="preserve"> </w:t>
      </w:r>
      <w:r>
        <w:t xml:space="preserve">продолжительности </w:t>
      </w:r>
      <w:r>
        <w:t>с</w:t>
      </w:r>
      <w:r>
        <w:rPr>
          <w:spacing w:val="1"/>
        </w:rPr>
        <w:t xml:space="preserve"> </w:t>
      </w:r>
      <w:r>
        <w:t>последовательным</w:t>
      </w:r>
      <w:r>
        <w:rPr>
          <w:spacing w:val="1"/>
        </w:rPr>
        <w:t xml:space="preserve"> </w:t>
      </w:r>
      <w:r>
        <w:t>умень-</w:t>
      </w:r>
      <w:r>
        <w:rPr>
          <w:spacing w:val="1"/>
        </w:rPr>
        <w:t xml:space="preserve"> </w:t>
      </w:r>
      <w:r>
        <w:t>шением</w:t>
      </w:r>
      <w:r>
        <w:rPr>
          <w:spacing w:val="6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интенсивности.</w:t>
      </w:r>
    </w:p>
    <w:p w14:paraId="6D900BD4" w14:textId="77777777" w:rsidR="00F26240" w:rsidRDefault="005E36BC">
      <w:pPr>
        <w:pStyle w:val="a3"/>
        <w:spacing w:line="209" w:lineRule="exact"/>
        <w:ind w:left="2583"/>
        <w:rPr>
          <w:b/>
        </w:rPr>
      </w:pPr>
      <w:r>
        <w:t>В</w:t>
      </w:r>
      <w:r>
        <w:rPr>
          <w:spacing w:val="4"/>
        </w:rPr>
        <w:t xml:space="preserve"> </w:t>
      </w:r>
      <w:r>
        <w:t>одном</w:t>
      </w:r>
      <w:r>
        <w:rPr>
          <w:spacing w:val="2"/>
        </w:rPr>
        <w:t xml:space="preserve"> </w:t>
      </w:r>
      <w:r>
        <w:t>комплексе</w:t>
      </w:r>
      <w:r>
        <w:rPr>
          <w:spacing w:val="5"/>
        </w:rPr>
        <w:t xml:space="preserve"> </w:t>
      </w:r>
      <w:r>
        <w:t>могут</w:t>
      </w:r>
      <w:r>
        <w:rPr>
          <w:spacing w:val="2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сочетаться</w:t>
      </w:r>
      <w:r>
        <w:rPr>
          <w:spacing w:val="4"/>
        </w:rPr>
        <w:t xml:space="preserve"> </w:t>
      </w:r>
      <w:r>
        <w:t>прогрессирующий</w:t>
      </w:r>
      <w:r>
        <w:rPr>
          <w:spacing w:val="5"/>
        </w:rPr>
        <w:t xml:space="preserve"> </w:t>
      </w:r>
      <w:r>
        <w:rPr>
          <w:b/>
        </w:rPr>
        <w:t>и</w:t>
      </w:r>
    </w:p>
    <w:p w14:paraId="4A22ADF7" w14:textId="77777777" w:rsidR="00F26240" w:rsidRDefault="005E36BC">
      <w:pPr>
        <w:pStyle w:val="a3"/>
        <w:spacing w:line="216" w:lineRule="exact"/>
        <w:ind w:left="2295"/>
      </w:pPr>
      <w:r>
        <w:t>нисходящий</w:t>
      </w:r>
      <w:r>
        <w:rPr>
          <w:spacing w:val="22"/>
        </w:rPr>
        <w:t xml:space="preserve"> </w:t>
      </w:r>
      <w:r>
        <w:t>варианты.</w:t>
      </w:r>
    </w:p>
    <w:p w14:paraId="2F78B094" w14:textId="77777777" w:rsidR="00F26240" w:rsidRDefault="005E36BC">
      <w:pPr>
        <w:pStyle w:val="a3"/>
        <w:spacing w:before="13" w:line="204" w:lineRule="auto"/>
        <w:ind w:left="2288" w:right="2986" w:firstLine="280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интервальных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одну</w:t>
      </w:r>
      <w:r>
        <w:rPr>
          <w:spacing w:val="12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несколько</w:t>
      </w:r>
      <w:r>
        <w:rPr>
          <w:spacing w:val="12"/>
        </w:rPr>
        <w:t xml:space="preserve"> </w:t>
      </w:r>
      <w:r>
        <w:t>серий.</w:t>
      </w:r>
    </w:p>
    <w:p w14:paraId="441ADB0F" w14:textId="77777777" w:rsidR="00F26240" w:rsidRDefault="005E36BC">
      <w:pPr>
        <w:pStyle w:val="a3"/>
        <w:spacing w:before="2" w:line="204" w:lineRule="auto"/>
        <w:ind w:left="2281" w:right="2981" w:firstLine="302"/>
      </w:pPr>
      <w:r>
        <w:t xml:space="preserve">В режимах непрерывной и </w:t>
      </w:r>
      <w:r>
        <w:t>интервальной работы на спортивной</w:t>
      </w:r>
      <w:r>
        <w:rPr>
          <w:spacing w:val="1"/>
        </w:rPr>
        <w:t xml:space="preserve"> </w:t>
      </w:r>
      <w:r>
        <w:t>тренировке используется и круговой метод, направленный на из-</w:t>
      </w:r>
      <w:r>
        <w:rPr>
          <w:spacing w:val="1"/>
        </w:rPr>
        <w:t xml:space="preserve"> </w:t>
      </w:r>
      <w:r>
        <w:t>бирательное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</w:p>
    <w:p w14:paraId="55529841" w14:textId="77777777" w:rsidR="00F26240" w:rsidRDefault="005E36BC">
      <w:pPr>
        <w:spacing w:before="149"/>
        <w:ind w:right="2961"/>
        <w:jc w:val="right"/>
        <w:rPr>
          <w:rFonts w:ascii="Tahoma"/>
          <w:sz w:val="20"/>
        </w:rPr>
      </w:pPr>
      <w:r>
        <w:rPr>
          <w:rFonts w:ascii="Tahoma"/>
          <w:sz w:val="20"/>
        </w:rPr>
        <w:t>341</w:t>
      </w:r>
    </w:p>
    <w:p w14:paraId="5CA7CC3B" w14:textId="77777777" w:rsidR="00F26240" w:rsidRDefault="00F26240">
      <w:pPr>
        <w:jc w:val="right"/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C52CC60" w14:textId="77777777" w:rsidR="00F26240" w:rsidRDefault="005E36BC">
      <w:pPr>
        <w:pStyle w:val="a3"/>
        <w:spacing w:before="95" w:line="206" w:lineRule="auto"/>
        <w:ind w:left="2497" w:right="2751" w:firstLine="280"/>
      </w:pPr>
      <w:r>
        <w:rPr>
          <w:b/>
        </w:rPr>
        <w:lastRenderedPageBreak/>
        <w:t xml:space="preserve">Игровой метод </w:t>
      </w:r>
      <w:r>
        <w:t>используется в процессе спортивной трениров-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движениям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избира-</w:t>
      </w:r>
      <w:r>
        <w:rPr>
          <w:spacing w:val="1"/>
        </w:rPr>
        <w:t xml:space="preserve"> </w:t>
      </w:r>
      <w:r>
        <w:t>тельного воздействия на отдельные способности, сколько для ком-</w:t>
      </w:r>
      <w:r>
        <w:rPr>
          <w:spacing w:val="1"/>
        </w:rPr>
        <w:t xml:space="preserve"> </w:t>
      </w:r>
      <w:r>
        <w:t>плексного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ложненных условиях. В наибольшей мере он позволяет совершен-</w:t>
      </w:r>
      <w:r>
        <w:rPr>
          <w:spacing w:val="1"/>
        </w:rPr>
        <w:t xml:space="preserve"> </w:t>
      </w:r>
      <w:r>
        <w:t>ствовать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находчи-</w:t>
      </w:r>
      <w:r>
        <w:rPr>
          <w:spacing w:val="1"/>
        </w:rPr>
        <w:t xml:space="preserve"> </w:t>
      </w:r>
      <w:r>
        <w:t>вость,</w:t>
      </w:r>
      <w:r>
        <w:rPr>
          <w:spacing w:val="26"/>
        </w:rPr>
        <w:t xml:space="preserve"> </w:t>
      </w:r>
      <w:r>
        <w:t>быстрота</w:t>
      </w:r>
      <w:r>
        <w:rPr>
          <w:spacing w:val="82"/>
        </w:rPr>
        <w:t xml:space="preserve"> </w:t>
      </w:r>
      <w:r>
        <w:t>ориентировки,</w:t>
      </w:r>
      <w:r>
        <w:rPr>
          <w:spacing w:val="80"/>
        </w:rPr>
        <w:t xml:space="preserve"> </w:t>
      </w:r>
      <w:r>
        <w:t>самостоятельность,</w:t>
      </w:r>
      <w:r>
        <w:rPr>
          <w:spacing w:val="81"/>
        </w:rPr>
        <w:t xml:space="preserve"> </w:t>
      </w:r>
      <w:r>
        <w:t>инициатива.</w:t>
      </w:r>
      <w:r>
        <w:rPr>
          <w:spacing w:val="1"/>
        </w:rPr>
        <w:t xml:space="preserve"> </w:t>
      </w:r>
      <w:r>
        <w:t>В руках умелого педагога он служит также весьма действенным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воспитания коллективизма,</w:t>
      </w:r>
      <w:r>
        <w:rPr>
          <w:spacing w:val="1"/>
        </w:rPr>
        <w:t xml:space="preserve"> </w:t>
      </w:r>
      <w:r>
        <w:t>товарищества,</w:t>
      </w:r>
      <w:r>
        <w:rPr>
          <w:spacing w:val="1"/>
        </w:rPr>
        <w:t xml:space="preserve"> </w:t>
      </w:r>
      <w:r>
        <w:t>сознательной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других</w:t>
      </w:r>
      <w:r>
        <w:rPr>
          <w:spacing w:val="15"/>
        </w:rPr>
        <w:t xml:space="preserve"> </w:t>
      </w:r>
      <w:r>
        <w:t>нравственных</w:t>
      </w:r>
      <w:r>
        <w:rPr>
          <w:spacing w:val="12"/>
        </w:rPr>
        <w:t xml:space="preserve"> </w:t>
      </w:r>
      <w:r>
        <w:t>качес</w:t>
      </w:r>
      <w:r>
        <w:t>тв</w:t>
      </w:r>
      <w:r>
        <w:rPr>
          <w:spacing w:val="11"/>
        </w:rPr>
        <w:t xml:space="preserve"> </w:t>
      </w:r>
      <w:r>
        <w:t>личности.</w:t>
      </w:r>
    </w:p>
    <w:p w14:paraId="7F7749A6" w14:textId="77777777" w:rsidR="00F26240" w:rsidRDefault="005E36BC">
      <w:pPr>
        <w:pStyle w:val="a3"/>
        <w:spacing w:line="204" w:lineRule="auto"/>
        <w:ind w:left="2497" w:right="2753" w:firstLine="295"/>
      </w:pP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переключения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актив-</w:t>
      </w:r>
      <w:r>
        <w:rPr>
          <w:spacing w:val="1"/>
        </w:rPr>
        <w:t xml:space="preserve"> </w:t>
      </w:r>
      <w:r>
        <w:t>ности с целью ускорения и повышения эффективности адаптаци-</w:t>
      </w:r>
      <w:r>
        <w:rPr>
          <w:spacing w:val="1"/>
        </w:rPr>
        <w:t xml:space="preserve"> </w:t>
      </w:r>
      <w:r>
        <w:t>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дос-</w:t>
      </w:r>
      <w:r>
        <w:rPr>
          <w:spacing w:val="-52"/>
        </w:rPr>
        <w:t xml:space="preserve"> </w:t>
      </w:r>
      <w:r>
        <w:t>тигнутого</w:t>
      </w:r>
      <w:r>
        <w:rPr>
          <w:spacing w:val="8"/>
        </w:rPr>
        <w:t xml:space="preserve"> </w:t>
      </w:r>
      <w:r>
        <w:t>уровня</w:t>
      </w:r>
      <w:r>
        <w:rPr>
          <w:spacing w:val="4"/>
        </w:rPr>
        <w:t xml:space="preserve"> </w:t>
      </w:r>
      <w:r>
        <w:t>подготовленности.</w:t>
      </w:r>
    </w:p>
    <w:p w14:paraId="1E517026" w14:textId="77777777" w:rsidR="00F26240" w:rsidRDefault="005E36BC">
      <w:pPr>
        <w:pStyle w:val="a3"/>
        <w:spacing w:line="204" w:lineRule="auto"/>
        <w:ind w:left="2504" w:right="2758" w:firstLine="295"/>
      </w:pPr>
      <w:r>
        <w:t>Игровой метод чаще всего воплощается в виде различных под-</w:t>
      </w:r>
      <w:r>
        <w:rPr>
          <w:spacing w:val="1"/>
        </w:rPr>
        <w:t xml:space="preserve"> </w:t>
      </w:r>
      <w:r>
        <w:t>вижных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спортивных</w:t>
      </w:r>
      <w:r>
        <w:rPr>
          <w:spacing w:val="7"/>
        </w:rPr>
        <w:t xml:space="preserve"> </w:t>
      </w:r>
      <w:r>
        <w:t>игр.</w:t>
      </w:r>
    </w:p>
    <w:p w14:paraId="35482B9C" w14:textId="77777777" w:rsidR="00F26240" w:rsidRDefault="005E36BC">
      <w:pPr>
        <w:pStyle w:val="a3"/>
        <w:spacing w:before="1" w:line="204" w:lineRule="auto"/>
        <w:ind w:left="2497" w:right="2748" w:firstLine="280"/>
      </w:pPr>
      <w:r>
        <w:rPr>
          <w:b/>
          <w:spacing w:val="-3"/>
        </w:rPr>
        <w:t>Соревновательный</w:t>
      </w:r>
      <w:r>
        <w:rPr>
          <w:b/>
          <w:spacing w:val="-10"/>
        </w:rPr>
        <w:t xml:space="preserve"> </w:t>
      </w:r>
      <w:r>
        <w:rPr>
          <w:b/>
          <w:spacing w:val="-3"/>
        </w:rPr>
        <w:t>метод</w:t>
      </w:r>
      <w:r>
        <w:rPr>
          <w:b/>
          <w:spacing w:val="-7"/>
        </w:rPr>
        <w:t xml:space="preserve"> </w:t>
      </w:r>
      <w:r>
        <w:rPr>
          <w:spacing w:val="-3"/>
        </w:rPr>
        <w:t>предполагает</w:t>
      </w:r>
      <w:r>
        <w:rPr>
          <w:spacing w:val="-9"/>
        </w:rPr>
        <w:t xml:space="preserve"> </w:t>
      </w:r>
      <w:r>
        <w:rPr>
          <w:spacing w:val="-3"/>
        </w:rPr>
        <w:t>специально</w:t>
      </w:r>
      <w:r>
        <w:rPr>
          <w:spacing w:val="-10"/>
        </w:rPr>
        <w:t xml:space="preserve"> </w:t>
      </w:r>
      <w:r>
        <w:rPr>
          <w:spacing w:val="-2"/>
        </w:rPr>
        <w:t>организован-</w:t>
      </w:r>
      <w:r>
        <w:rPr>
          <w:spacing w:val="-53"/>
        </w:rPr>
        <w:t xml:space="preserve"> </w:t>
      </w:r>
      <w:r>
        <w:t>ную соревновательную деятельность, которая в данном случае вы-</w:t>
      </w:r>
      <w:r>
        <w:rPr>
          <w:spacing w:val="1"/>
        </w:rPr>
        <w:t xml:space="preserve"> </w:t>
      </w:r>
      <w:r>
        <w:t>ступает в качестве оптим</w:t>
      </w:r>
      <w:r>
        <w:t>ального способа</w:t>
      </w:r>
      <w:r>
        <w:rPr>
          <w:spacing w:val="1"/>
        </w:rPr>
        <w:t xml:space="preserve"> </w:t>
      </w:r>
      <w:r>
        <w:t>повышения эффектив-</w:t>
      </w:r>
      <w:r>
        <w:rPr>
          <w:spacing w:val="1"/>
        </w:rPr>
        <w:t xml:space="preserve"> </w:t>
      </w:r>
      <w:r>
        <w:t>ности тренировочного процесса. Применение данного метода свя-</w:t>
      </w:r>
      <w:r>
        <w:rPr>
          <w:spacing w:val="1"/>
        </w:rPr>
        <w:t xml:space="preserve"> </w:t>
      </w:r>
      <w:r>
        <w:t>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технико-тактическим,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ческим и психическим возможностям спортсмена, вызывает глу-</w:t>
      </w:r>
      <w:r>
        <w:rPr>
          <w:spacing w:val="1"/>
        </w:rPr>
        <w:t xml:space="preserve"> </w:t>
      </w:r>
      <w:r>
        <w:t>бокие сдвиги в деятельности важнейших си</w:t>
      </w:r>
      <w:r>
        <w:t>стем организма и 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адаптационные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тегральное совершенствование различных сторон подготовленно-</w:t>
      </w:r>
      <w:r>
        <w:rPr>
          <w:spacing w:val="1"/>
        </w:rPr>
        <w:t xml:space="preserve"> </w:t>
      </w:r>
      <w:r>
        <w:t>сти</w:t>
      </w:r>
      <w:r>
        <w:rPr>
          <w:spacing w:val="3"/>
        </w:rPr>
        <w:t xml:space="preserve"> </w:t>
      </w:r>
      <w:r>
        <w:t>спортсмена.</w:t>
      </w:r>
    </w:p>
    <w:p w14:paraId="2CBDD64A" w14:textId="77777777" w:rsidR="00F26240" w:rsidRDefault="005E36BC">
      <w:pPr>
        <w:pStyle w:val="a3"/>
        <w:spacing w:before="13" w:line="206" w:lineRule="auto"/>
        <w:ind w:left="2497" w:right="2751" w:firstLine="295"/>
      </w:pPr>
      <w:r>
        <w:t>При использовании соревновательного метода следует широко</w:t>
      </w:r>
      <w:r>
        <w:rPr>
          <w:spacing w:val="1"/>
        </w:rPr>
        <w:t xml:space="preserve"> </w:t>
      </w:r>
      <w:r>
        <w:t>варьировать условия проведения соревнований, с тем чтобы мак-</w:t>
      </w:r>
      <w:r>
        <w:rPr>
          <w:spacing w:val="1"/>
        </w:rPr>
        <w:t xml:space="preserve"> </w:t>
      </w:r>
      <w:r>
        <w:t>симально приблизить их к тем требованиям, которые в наиболь-</w:t>
      </w:r>
      <w:r>
        <w:rPr>
          <w:spacing w:val="1"/>
        </w:rPr>
        <w:t xml:space="preserve"> </w:t>
      </w:r>
      <w:r>
        <w:t>шей</w:t>
      </w:r>
      <w:r>
        <w:rPr>
          <w:spacing w:val="6"/>
        </w:rPr>
        <w:t xml:space="preserve"> </w:t>
      </w:r>
      <w:r>
        <w:t>мере</w:t>
      </w:r>
      <w:r>
        <w:rPr>
          <w:spacing w:val="9"/>
        </w:rPr>
        <w:t xml:space="preserve"> </w:t>
      </w:r>
      <w:r>
        <w:t>способствуют</w:t>
      </w:r>
      <w:r>
        <w:rPr>
          <w:spacing w:val="9"/>
        </w:rPr>
        <w:t xml:space="preserve"> </w:t>
      </w:r>
      <w:r>
        <w:t>решению</w:t>
      </w:r>
      <w:r>
        <w:rPr>
          <w:spacing w:val="9"/>
        </w:rPr>
        <w:t xml:space="preserve"> </w:t>
      </w:r>
      <w:r>
        <w:t>поставленных</w:t>
      </w:r>
      <w:r>
        <w:rPr>
          <w:spacing w:val="11"/>
        </w:rPr>
        <w:t xml:space="preserve"> </w:t>
      </w:r>
      <w:r>
        <w:t>задач.</w:t>
      </w:r>
    </w:p>
    <w:p w14:paraId="09D2ADD4" w14:textId="77777777" w:rsidR="00F26240" w:rsidRDefault="005E36BC">
      <w:pPr>
        <w:pStyle w:val="a3"/>
        <w:spacing w:line="204" w:lineRule="auto"/>
        <w:ind w:left="2504" w:right="2753" w:firstLine="280"/>
      </w:pPr>
      <w:r>
        <w:t>Соревнования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усложненных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облег-</w:t>
      </w:r>
      <w:r>
        <w:rPr>
          <w:spacing w:val="1"/>
        </w:rPr>
        <w:t xml:space="preserve"> </w:t>
      </w:r>
      <w:r>
        <w:t>ченных</w:t>
      </w:r>
      <w:r>
        <w:rPr>
          <w:spacing w:val="13"/>
        </w:rPr>
        <w:t xml:space="preserve"> </w:t>
      </w:r>
      <w:r>
        <w:t>условиях</w:t>
      </w:r>
      <w:r>
        <w:rPr>
          <w:spacing w:val="14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сравнени</w:t>
      </w:r>
      <w:r>
        <w:t>ю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официальными.</w:t>
      </w:r>
    </w:p>
    <w:p w14:paraId="7263426E" w14:textId="77777777" w:rsidR="00F26240" w:rsidRDefault="005E36BC">
      <w:pPr>
        <w:pStyle w:val="a3"/>
        <w:spacing w:line="204" w:lineRule="auto"/>
        <w:ind w:left="2504" w:right="2761" w:firstLine="288"/>
      </w:pPr>
      <w:r>
        <w:t>В качестве примеров усложнения условий соревнований можно</w:t>
      </w:r>
      <w:r>
        <w:rPr>
          <w:spacing w:val="1"/>
        </w:rPr>
        <w:t xml:space="preserve"> </w:t>
      </w:r>
      <w:r>
        <w:t>привести</w:t>
      </w:r>
      <w:r>
        <w:rPr>
          <w:spacing w:val="3"/>
        </w:rPr>
        <w:t xml:space="preserve"> </w:t>
      </w:r>
      <w:r>
        <w:t>следующие:</w:t>
      </w:r>
    </w:p>
    <w:p w14:paraId="64F85A70" w14:textId="77777777" w:rsidR="00F26240" w:rsidRDefault="005E36BC">
      <w:pPr>
        <w:pStyle w:val="a3"/>
        <w:spacing w:before="5" w:line="206" w:lineRule="auto"/>
        <w:ind w:left="2490" w:right="2815" w:firstLine="288"/>
      </w:pPr>
      <w:r>
        <w:t>— соревнования в условиях среднегорья, жаркого климата, при</w:t>
      </w:r>
      <w:r>
        <w:rPr>
          <w:spacing w:val="1"/>
        </w:rPr>
        <w:t xml:space="preserve"> </w:t>
      </w:r>
      <w:r>
        <w:t>плохих погодных условиях (сильный встречный ветер в беге на</w:t>
      </w:r>
      <w:r>
        <w:rPr>
          <w:spacing w:val="1"/>
        </w:rPr>
        <w:t xml:space="preserve"> </w:t>
      </w:r>
      <w:r>
        <w:t>короткие</w:t>
      </w:r>
      <w:r>
        <w:rPr>
          <w:spacing w:val="20"/>
        </w:rPr>
        <w:t xml:space="preserve"> </w:t>
      </w:r>
      <w:r>
        <w:t>дистанции,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велосипедном</w:t>
      </w:r>
      <w:r>
        <w:rPr>
          <w:spacing w:val="16"/>
        </w:rPr>
        <w:t xml:space="preserve"> </w:t>
      </w:r>
      <w:r>
        <w:t>спорте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т.п.);</w:t>
      </w:r>
    </w:p>
    <w:p w14:paraId="26B26ADB" w14:textId="77777777" w:rsidR="00F26240" w:rsidRDefault="005E36BC">
      <w:pPr>
        <w:pStyle w:val="a3"/>
        <w:spacing w:line="204" w:lineRule="auto"/>
        <w:ind w:left="2490" w:right="2901" w:firstLine="288"/>
      </w:pPr>
      <w:r>
        <w:rPr>
          <w:spacing w:val="-2"/>
        </w:rPr>
        <w:t>—</w:t>
      </w:r>
      <w:r>
        <w:rPr>
          <w:spacing w:val="-31"/>
        </w:rPr>
        <w:t xml:space="preserve"> </w:t>
      </w:r>
      <w:r>
        <w:rPr>
          <w:spacing w:val="-2"/>
        </w:rPr>
        <w:t>соревнования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спортивных</w:t>
      </w:r>
      <w:r>
        <w:rPr>
          <w:spacing w:val="-5"/>
        </w:rPr>
        <w:t xml:space="preserve"> </w:t>
      </w:r>
      <w:r>
        <w:rPr>
          <w:spacing w:val="-2"/>
        </w:rPr>
        <w:t>играх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полях</w:t>
      </w:r>
      <w:r>
        <w:rPr>
          <w:spacing w:val="-5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площадках</w:t>
      </w:r>
      <w:r>
        <w:rPr>
          <w:spacing w:val="-5"/>
        </w:rPr>
        <w:t xml:space="preserve"> </w:t>
      </w:r>
      <w:r>
        <w:rPr>
          <w:spacing w:val="-1"/>
        </w:rPr>
        <w:t>мень</w:t>
      </w:r>
      <w:r>
        <w:rPr>
          <w:spacing w:val="-53"/>
        </w:rPr>
        <w:t xml:space="preserve"> </w:t>
      </w:r>
      <w:r>
        <w:t>ших размеров, при большей численности игроков в команде со</w:t>
      </w:r>
      <w:r>
        <w:rPr>
          <w:spacing w:val="1"/>
        </w:rPr>
        <w:t xml:space="preserve"> </w:t>
      </w:r>
      <w:r>
        <w:t>перников;</w:t>
      </w:r>
    </w:p>
    <w:p w14:paraId="25BA2A2D" w14:textId="77777777" w:rsidR="00F26240" w:rsidRDefault="005E36BC">
      <w:pPr>
        <w:pStyle w:val="a3"/>
        <w:spacing w:before="6" w:line="206" w:lineRule="auto"/>
        <w:ind w:left="2490" w:right="2769" w:firstLine="288"/>
        <w:jc w:val="left"/>
      </w:pPr>
      <w:r>
        <w:t>— проведение серии схваток (в</w:t>
      </w:r>
      <w:r>
        <w:rPr>
          <w:spacing w:val="1"/>
        </w:rPr>
        <w:t xml:space="preserve"> </w:t>
      </w:r>
      <w:r>
        <w:t>борьбе)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боев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боксе)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относительно</w:t>
      </w:r>
      <w:r>
        <w:rPr>
          <w:spacing w:val="24"/>
        </w:rPr>
        <w:t xml:space="preserve"> </w:t>
      </w:r>
      <w:r>
        <w:t>небольшими</w:t>
      </w:r>
      <w:r>
        <w:rPr>
          <w:spacing w:val="22"/>
        </w:rPr>
        <w:t xml:space="preserve"> </w:t>
      </w:r>
      <w:r>
        <w:t>паузами</w:t>
      </w:r>
      <w:r>
        <w:rPr>
          <w:spacing w:val="22"/>
        </w:rPr>
        <w:t xml:space="preserve"> </w:t>
      </w:r>
      <w:r>
        <w:t>отдыха</w:t>
      </w:r>
      <w:r>
        <w:rPr>
          <w:spacing w:val="24"/>
        </w:rPr>
        <w:t xml:space="preserve"> </w:t>
      </w:r>
      <w:r>
        <w:t>против</w:t>
      </w:r>
      <w:r>
        <w:rPr>
          <w:spacing w:val="26"/>
        </w:rPr>
        <w:t xml:space="preserve"> </w:t>
      </w:r>
      <w:r>
        <w:t>нескольких</w:t>
      </w:r>
      <w:r>
        <w:rPr>
          <w:spacing w:val="-52"/>
        </w:rPr>
        <w:t xml:space="preserve"> </w:t>
      </w:r>
      <w:r>
        <w:t>соперников;</w:t>
      </w:r>
    </w:p>
    <w:p w14:paraId="71F0D949" w14:textId="77777777" w:rsidR="00F26240" w:rsidRDefault="005E36BC">
      <w:pPr>
        <w:pStyle w:val="a3"/>
        <w:spacing w:before="9" w:line="206" w:lineRule="auto"/>
        <w:ind w:left="2504" w:right="2872" w:firstLine="280"/>
      </w:pPr>
      <w:r>
        <w:t>—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единоборствах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«неудобными»</w:t>
      </w:r>
      <w:r>
        <w:rPr>
          <w:spacing w:val="1"/>
        </w:rPr>
        <w:t xml:space="preserve"> </w:t>
      </w:r>
      <w:r>
        <w:t>противниками,</w:t>
      </w:r>
      <w:r>
        <w:rPr>
          <w:spacing w:val="1"/>
        </w:rPr>
        <w:t xml:space="preserve"> </w:t>
      </w:r>
      <w:r>
        <w:t>применяющими</w:t>
      </w:r>
      <w:r>
        <w:rPr>
          <w:spacing w:val="1"/>
        </w:rPr>
        <w:t xml:space="preserve"> </w:t>
      </w:r>
      <w:r>
        <w:t>непривычные</w:t>
      </w:r>
      <w:r>
        <w:rPr>
          <w:spacing w:val="1"/>
        </w:rPr>
        <w:t xml:space="preserve"> </w:t>
      </w:r>
      <w:r>
        <w:t>технико-тактичес</w:t>
      </w:r>
      <w:r>
        <w:rPr>
          <w:spacing w:val="1"/>
        </w:rPr>
        <w:t xml:space="preserve"> </w:t>
      </w:r>
      <w:r>
        <w:t>кие</w:t>
      </w:r>
      <w:r>
        <w:rPr>
          <w:spacing w:val="7"/>
        </w:rPr>
        <w:t xml:space="preserve"> </w:t>
      </w:r>
      <w:r>
        <w:t>схемы</w:t>
      </w:r>
      <w:r>
        <w:rPr>
          <w:spacing w:val="10"/>
        </w:rPr>
        <w:t xml:space="preserve"> </w:t>
      </w:r>
      <w:r>
        <w:t>ведения</w:t>
      </w:r>
      <w:r>
        <w:rPr>
          <w:spacing w:val="7"/>
        </w:rPr>
        <w:t xml:space="preserve"> </w:t>
      </w:r>
      <w:r>
        <w:t>борьбы.</w:t>
      </w:r>
    </w:p>
    <w:p w14:paraId="3FCCB6A9" w14:textId="77777777" w:rsidR="00F26240" w:rsidRDefault="005E36BC">
      <w:pPr>
        <w:spacing w:before="184"/>
        <w:ind w:left="2490"/>
        <w:rPr>
          <w:rFonts w:ascii="Tahoma"/>
          <w:sz w:val="18"/>
        </w:rPr>
      </w:pPr>
      <w:r>
        <w:rPr>
          <w:rFonts w:ascii="Tahoma"/>
          <w:sz w:val="18"/>
        </w:rPr>
        <w:t>342</w:t>
      </w:r>
    </w:p>
    <w:p w14:paraId="2B885606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858FBD9" w14:textId="77777777" w:rsidR="00F26240" w:rsidRDefault="005E36BC">
      <w:pPr>
        <w:pStyle w:val="a3"/>
        <w:spacing w:before="66" w:line="236" w:lineRule="exact"/>
        <w:ind w:left="2521"/>
      </w:pPr>
      <w:r>
        <w:lastRenderedPageBreak/>
        <w:t>Облегчение</w:t>
      </w:r>
      <w:r>
        <w:rPr>
          <w:spacing w:val="24"/>
        </w:rPr>
        <w:t xml:space="preserve"> </w:t>
      </w:r>
      <w:r>
        <w:t>условии</w:t>
      </w:r>
      <w:r>
        <w:rPr>
          <w:spacing w:val="23"/>
        </w:rPr>
        <w:t xml:space="preserve"> </w:t>
      </w:r>
      <w:r>
        <w:t>соревнований</w:t>
      </w:r>
      <w:r>
        <w:rPr>
          <w:spacing w:val="24"/>
        </w:rPr>
        <w:t xml:space="preserve"> </w:t>
      </w:r>
      <w:r>
        <w:t>может</w:t>
      </w:r>
      <w:r>
        <w:rPr>
          <w:spacing w:val="20"/>
        </w:rPr>
        <w:t xml:space="preserve"> </w:t>
      </w:r>
      <w:r>
        <w:t>быть</w:t>
      </w:r>
      <w:r>
        <w:rPr>
          <w:spacing w:val="21"/>
        </w:rPr>
        <w:t xml:space="preserve"> </w:t>
      </w:r>
      <w:r>
        <w:t>обеспечено:</w:t>
      </w:r>
    </w:p>
    <w:p w14:paraId="78C27B3C" w14:textId="77777777" w:rsidR="00F26240" w:rsidRDefault="005E36BC">
      <w:pPr>
        <w:pStyle w:val="a4"/>
        <w:numPr>
          <w:ilvl w:val="0"/>
          <w:numId w:val="90"/>
        </w:numPr>
        <w:tabs>
          <w:tab w:val="left" w:pos="2774"/>
        </w:tabs>
        <w:spacing w:before="14" w:line="204" w:lineRule="auto"/>
        <w:ind w:right="3220" w:firstLine="295"/>
        <w:jc w:val="both"/>
      </w:pPr>
      <w:r>
        <w:rPr>
          <w:spacing w:val="10"/>
        </w:rPr>
        <w:t xml:space="preserve">планированием </w:t>
      </w:r>
      <w:r>
        <w:rPr>
          <w:spacing w:val="9"/>
        </w:rPr>
        <w:t xml:space="preserve">соревнований </w:t>
      </w:r>
      <w:r>
        <w:t xml:space="preserve">на </w:t>
      </w:r>
      <w:r>
        <w:rPr>
          <w:spacing w:val="10"/>
        </w:rPr>
        <w:t xml:space="preserve">дистанциях </w:t>
      </w:r>
      <w:r>
        <w:rPr>
          <w:spacing w:val="9"/>
        </w:rPr>
        <w:t>меньшей</w:t>
      </w:r>
      <w:r>
        <w:rPr>
          <w:spacing w:val="10"/>
        </w:rPr>
        <w:t xml:space="preserve"> </w:t>
      </w:r>
      <w:r>
        <w:t>протяженности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циклических</w:t>
      </w:r>
      <w:r>
        <w:rPr>
          <w:spacing w:val="5"/>
        </w:rPr>
        <w:t xml:space="preserve"> </w:t>
      </w:r>
      <w:r>
        <w:t>видах;</w:t>
      </w:r>
    </w:p>
    <w:p w14:paraId="57FEB0F8" w14:textId="77777777" w:rsidR="00F26240" w:rsidRDefault="005E36BC">
      <w:pPr>
        <w:pStyle w:val="a4"/>
        <w:numPr>
          <w:ilvl w:val="0"/>
          <w:numId w:val="90"/>
        </w:numPr>
        <w:tabs>
          <w:tab w:val="left" w:pos="2774"/>
        </w:tabs>
        <w:spacing w:before="2" w:line="204" w:lineRule="auto"/>
        <w:ind w:right="3281" w:firstLine="295"/>
        <w:jc w:val="both"/>
      </w:pPr>
      <w:r>
        <w:t>уменьшением</w:t>
      </w:r>
      <w:r>
        <w:rPr>
          <w:spacing w:val="1"/>
        </w:rPr>
        <w:t xml:space="preserve"> </w:t>
      </w:r>
      <w:r>
        <w:t>продолжительности боев, схваток в едино</w:t>
      </w:r>
      <w:r>
        <w:rPr>
          <w:spacing w:val="1"/>
        </w:rPr>
        <w:t xml:space="preserve"> </w:t>
      </w:r>
      <w:r>
        <w:t>борствах;</w:t>
      </w:r>
    </w:p>
    <w:p w14:paraId="60D803D1" w14:textId="77777777" w:rsidR="00F26240" w:rsidRDefault="005E36BC">
      <w:pPr>
        <w:pStyle w:val="a4"/>
        <w:numPr>
          <w:ilvl w:val="0"/>
          <w:numId w:val="90"/>
        </w:numPr>
        <w:tabs>
          <w:tab w:val="left" w:pos="2774"/>
        </w:tabs>
        <w:spacing w:before="7" w:line="204" w:lineRule="auto"/>
        <w:ind w:right="3159" w:firstLine="295"/>
        <w:jc w:val="both"/>
      </w:pPr>
      <w:r>
        <w:t>упрощением соревновательной программы</w:t>
      </w:r>
      <w:r>
        <w:rPr>
          <w:spacing w:val="1"/>
        </w:rPr>
        <w:t xml:space="preserve"> </w:t>
      </w:r>
      <w:r>
        <w:t>в сложнокоор-</w:t>
      </w:r>
      <w:r>
        <w:rPr>
          <w:spacing w:val="1"/>
        </w:rPr>
        <w:t xml:space="preserve"> </w:t>
      </w:r>
      <w:r>
        <w:t>динационных</w:t>
      </w:r>
      <w:r>
        <w:rPr>
          <w:spacing w:val="4"/>
        </w:rPr>
        <w:t xml:space="preserve"> </w:t>
      </w:r>
      <w:r>
        <w:t>видах;</w:t>
      </w:r>
    </w:p>
    <w:p w14:paraId="5A174E14" w14:textId="77777777" w:rsidR="00F26240" w:rsidRDefault="005E36BC">
      <w:pPr>
        <w:pStyle w:val="a4"/>
        <w:numPr>
          <w:ilvl w:val="0"/>
          <w:numId w:val="90"/>
        </w:numPr>
        <w:tabs>
          <w:tab w:val="left" w:pos="2774"/>
        </w:tabs>
        <w:spacing w:before="2" w:line="204" w:lineRule="auto"/>
        <w:ind w:right="3097" w:firstLine="295"/>
        <w:jc w:val="both"/>
      </w:pPr>
      <w:r>
        <w:t xml:space="preserve">использованием облегченных снарядов в </w:t>
      </w:r>
      <w:r>
        <w:t>легкоатлетических</w:t>
      </w:r>
      <w:r>
        <w:rPr>
          <w:spacing w:val="1"/>
        </w:rPr>
        <w:t xml:space="preserve"> </w:t>
      </w:r>
      <w:r>
        <w:t>метаниях;</w:t>
      </w:r>
    </w:p>
    <w:p w14:paraId="4B1B3759" w14:textId="77777777" w:rsidR="00F26240" w:rsidRDefault="005E36BC">
      <w:pPr>
        <w:pStyle w:val="a4"/>
        <w:numPr>
          <w:ilvl w:val="0"/>
          <w:numId w:val="90"/>
        </w:numPr>
        <w:tabs>
          <w:tab w:val="left" w:pos="2774"/>
        </w:tabs>
        <w:spacing w:before="5" w:line="206" w:lineRule="auto"/>
        <w:ind w:right="3201" w:firstLine="295"/>
        <w:jc w:val="both"/>
      </w:pPr>
      <w:r>
        <w:t xml:space="preserve">уменьшением высоты </w:t>
      </w:r>
      <w:r>
        <w:rPr>
          <w:i/>
        </w:rPr>
        <w:t xml:space="preserve">сотки в </w:t>
      </w:r>
      <w:r>
        <w:t>волейболе, высоты кольца в</w:t>
      </w:r>
      <w:r>
        <w:rPr>
          <w:spacing w:val="1"/>
        </w:rPr>
        <w:t xml:space="preserve"> </w:t>
      </w:r>
      <w:r>
        <w:t>баскетболе;</w:t>
      </w:r>
    </w:p>
    <w:p w14:paraId="6E272241" w14:textId="77777777" w:rsidR="00F26240" w:rsidRDefault="005E36BC">
      <w:pPr>
        <w:pStyle w:val="a4"/>
        <w:numPr>
          <w:ilvl w:val="0"/>
          <w:numId w:val="90"/>
        </w:numPr>
        <w:tabs>
          <w:tab w:val="left" w:pos="2774"/>
        </w:tabs>
        <w:spacing w:before="1" w:line="204" w:lineRule="auto"/>
        <w:ind w:right="3149" w:firstLine="295"/>
        <w:jc w:val="both"/>
      </w:pPr>
      <w:r>
        <w:t>применением «гандикапа», при котором более слабому уча</w:t>
      </w:r>
      <w:r>
        <w:rPr>
          <w:spacing w:val="1"/>
        </w:rPr>
        <w:t xml:space="preserve"> </w:t>
      </w:r>
      <w:r>
        <w:t>стнику предоставляется определенное преимущество — он стар</w:t>
      </w:r>
      <w:r>
        <w:rPr>
          <w:spacing w:val="1"/>
        </w:rPr>
        <w:t xml:space="preserve"> </w:t>
      </w:r>
      <w:r>
        <w:t>тует несколько впереди (или раньше) других участ</w:t>
      </w:r>
      <w:r>
        <w:t>ников, получа</w:t>
      </w:r>
      <w:r>
        <w:rPr>
          <w:spacing w:val="1"/>
        </w:rPr>
        <w:t xml:space="preserve"> </w:t>
      </w:r>
      <w:r>
        <w:t>ет преимущество в заброшенных шайбах или мячах (в спортивных</w:t>
      </w:r>
      <w:r>
        <w:rPr>
          <w:spacing w:val="-52"/>
        </w:rPr>
        <w:t xml:space="preserve"> </w:t>
      </w:r>
      <w:r>
        <w:t>играх)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т.п.</w:t>
      </w:r>
    </w:p>
    <w:p w14:paraId="6E59F80B" w14:textId="77777777" w:rsidR="00F26240" w:rsidRDefault="005E36BC">
      <w:pPr>
        <w:pStyle w:val="a3"/>
        <w:spacing w:before="7" w:line="206" w:lineRule="auto"/>
        <w:ind w:left="2218" w:right="3039" w:firstLine="295"/>
      </w:pPr>
      <w:r>
        <w:t>Следует отметить, что все вышеперечисленные методы спортив-</w:t>
      </w:r>
      <w:r>
        <w:rPr>
          <w:spacing w:val="-52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сочетаниях.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используют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стандартно,</w:t>
      </w:r>
      <w:r>
        <w:rPr>
          <w:spacing w:val="55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постоянно</w:t>
      </w:r>
      <w:r>
        <w:rPr>
          <w:spacing w:val="55"/>
        </w:rPr>
        <w:t xml:space="preserve"> </w:t>
      </w:r>
      <w:r>
        <w:t>приспосабливают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обусловленным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спортивной</w:t>
      </w:r>
      <w:r>
        <w:rPr>
          <w:spacing w:val="35"/>
        </w:rPr>
        <w:t xml:space="preserve"> </w:t>
      </w:r>
      <w:r>
        <w:t>практики.</w:t>
      </w:r>
      <w:r>
        <w:rPr>
          <w:spacing w:val="37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подборе</w:t>
      </w:r>
      <w:r>
        <w:rPr>
          <w:spacing w:val="37"/>
        </w:rPr>
        <w:t xml:space="preserve"> </w:t>
      </w:r>
      <w:r>
        <w:t>методов</w:t>
      </w:r>
      <w:r>
        <w:rPr>
          <w:spacing w:val="36"/>
        </w:rPr>
        <w:t xml:space="preserve"> </w:t>
      </w:r>
      <w:r>
        <w:t>необходимо</w:t>
      </w:r>
      <w:r>
        <w:rPr>
          <w:spacing w:val="34"/>
        </w:rPr>
        <w:t xml:space="preserve"> </w:t>
      </w:r>
      <w:r>
        <w:t>следить</w:t>
      </w:r>
      <w:r>
        <w:rPr>
          <w:spacing w:val="-53"/>
        </w:rPr>
        <w:t xml:space="preserve"> </w:t>
      </w:r>
      <w:r>
        <w:t>за тем, чтобы они строго соответствовали поставленным задачам,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и половым</w:t>
      </w:r>
      <w:r>
        <w:rPr>
          <w:spacing w:val="1"/>
        </w:rPr>
        <w:t xml:space="preserve"> </w:t>
      </w:r>
      <w:r>
        <w:t>особенностям спортсменов,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квалифи-</w:t>
      </w:r>
      <w:r>
        <w:rPr>
          <w:spacing w:val="1"/>
        </w:rPr>
        <w:t xml:space="preserve"> </w:t>
      </w:r>
      <w:r>
        <w:t>каци</w:t>
      </w:r>
      <w:r>
        <w:t>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общедидактическим</w:t>
      </w:r>
      <w:r>
        <w:rPr>
          <w:spacing w:val="1"/>
        </w:rPr>
        <w:t xml:space="preserve"> </w:t>
      </w:r>
      <w:r>
        <w:t>принципам,</w:t>
      </w:r>
      <w:r>
        <w:rPr>
          <w:spacing w:val="55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специальным</w:t>
      </w:r>
      <w:r>
        <w:rPr>
          <w:spacing w:val="17"/>
        </w:rPr>
        <w:t xml:space="preserve"> </w:t>
      </w:r>
      <w:r>
        <w:t>принципам</w:t>
      </w:r>
      <w:r>
        <w:rPr>
          <w:spacing w:val="17"/>
        </w:rPr>
        <w:t xml:space="preserve"> </w:t>
      </w:r>
      <w:r>
        <w:t>спортивной</w:t>
      </w:r>
      <w:r>
        <w:rPr>
          <w:spacing w:val="18"/>
        </w:rPr>
        <w:t xml:space="preserve"> </w:t>
      </w:r>
      <w:r>
        <w:t>тренировки.</w:t>
      </w:r>
    </w:p>
    <w:p w14:paraId="0C8DB583" w14:textId="77777777" w:rsidR="00F26240" w:rsidRDefault="00F26240">
      <w:pPr>
        <w:pStyle w:val="a3"/>
        <w:spacing w:before="8"/>
        <w:jc w:val="left"/>
        <w:rPr>
          <w:sz w:val="25"/>
        </w:rPr>
      </w:pPr>
    </w:p>
    <w:p w14:paraId="33790B47" w14:textId="77777777" w:rsidR="00F26240" w:rsidRDefault="005E36BC">
      <w:pPr>
        <w:pStyle w:val="7"/>
        <w:numPr>
          <w:ilvl w:val="1"/>
          <w:numId w:val="91"/>
        </w:numPr>
        <w:tabs>
          <w:tab w:val="left" w:pos="3759"/>
        </w:tabs>
        <w:ind w:left="3758" w:hanging="590"/>
        <w:jc w:val="left"/>
      </w:pPr>
      <w:bookmarkStart w:id="43" w:name="_TOC_250019"/>
      <w:r>
        <w:t>Принципы</w:t>
      </w:r>
      <w:r>
        <w:rPr>
          <w:spacing w:val="5"/>
        </w:rPr>
        <w:t xml:space="preserve"> </w:t>
      </w:r>
      <w:r>
        <w:t>спортивной</w:t>
      </w:r>
      <w:r>
        <w:rPr>
          <w:spacing w:val="5"/>
        </w:rPr>
        <w:t xml:space="preserve"> </w:t>
      </w:r>
      <w:bookmarkEnd w:id="43"/>
      <w:r>
        <w:t>тренировки</w:t>
      </w:r>
    </w:p>
    <w:p w14:paraId="45B26E78" w14:textId="77777777" w:rsidR="00F26240" w:rsidRDefault="005E36BC">
      <w:pPr>
        <w:pStyle w:val="a3"/>
        <w:spacing w:before="233" w:line="206" w:lineRule="auto"/>
        <w:ind w:left="2218" w:right="3044" w:firstLine="295"/>
      </w:pPr>
      <w:r>
        <w:t>Принципы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наи-</w:t>
      </w:r>
      <w:r>
        <w:rPr>
          <w:spacing w:val="1"/>
        </w:rPr>
        <w:t xml:space="preserve"> </w:t>
      </w:r>
      <w:r>
        <w:t>более важные педагогические правила рационального построения</w:t>
      </w:r>
      <w:r>
        <w:rPr>
          <w:spacing w:val="1"/>
        </w:rPr>
        <w:t xml:space="preserve"> </w:t>
      </w:r>
      <w:r>
        <w:t>тренировочного процесса, s которых синтезированы научные дан-</w:t>
      </w:r>
      <w:r>
        <w:rPr>
          <w:spacing w:val="1"/>
        </w:rPr>
        <w:t xml:space="preserve"> </w:t>
      </w:r>
      <w:r>
        <w:t>ные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передовой</w:t>
      </w:r>
      <w:r>
        <w:rPr>
          <w:spacing w:val="17"/>
        </w:rPr>
        <w:t xml:space="preserve"> </w:t>
      </w:r>
      <w:r>
        <w:t>практический</w:t>
      </w:r>
      <w:r>
        <w:rPr>
          <w:spacing w:val="17"/>
        </w:rPr>
        <w:t xml:space="preserve"> </w:t>
      </w:r>
      <w:r>
        <w:t>опыт</w:t>
      </w:r>
      <w:r>
        <w:rPr>
          <w:spacing w:val="18"/>
        </w:rPr>
        <w:t xml:space="preserve"> </w:t>
      </w:r>
      <w:r>
        <w:t>тренерской</w:t>
      </w:r>
      <w:r>
        <w:rPr>
          <w:spacing w:val="14"/>
        </w:rPr>
        <w:t xml:space="preserve"> </w:t>
      </w:r>
      <w:r>
        <w:t>работы.</w:t>
      </w:r>
    </w:p>
    <w:p w14:paraId="6944DCF7" w14:textId="77777777" w:rsidR="00F26240" w:rsidRDefault="005E36BC">
      <w:pPr>
        <w:pStyle w:val="a3"/>
        <w:spacing w:line="206" w:lineRule="auto"/>
        <w:ind w:left="2226" w:right="3034" w:firstLine="295"/>
      </w:pPr>
      <w:r>
        <w:rPr>
          <w:spacing w:val="-6"/>
        </w:rPr>
        <w:t xml:space="preserve">Направленность на максимально </w:t>
      </w:r>
      <w:r>
        <w:rPr>
          <w:spacing w:val="-5"/>
        </w:rPr>
        <w:t>возможные достижения, углублен-</w:t>
      </w:r>
      <w:r>
        <w:rPr>
          <w:spacing w:val="-52"/>
        </w:rPr>
        <w:t xml:space="preserve"> </w:t>
      </w:r>
      <w:r>
        <w:t>ная специализация и индивидуализация. Если при использовании</w:t>
      </w:r>
      <w:r>
        <w:rPr>
          <w:spacing w:val="1"/>
        </w:rPr>
        <w:t xml:space="preserve"> </w:t>
      </w:r>
      <w:r>
        <w:t xml:space="preserve">физических </w:t>
      </w:r>
      <w:r>
        <w:t>упражнений без спортивных целей реализуется лишь</w:t>
      </w:r>
      <w:r>
        <w:rPr>
          <w:spacing w:val="1"/>
        </w:rPr>
        <w:t xml:space="preserve"> </w:t>
      </w:r>
      <w:r>
        <w:t>некоторая,</w:t>
      </w:r>
      <w:r>
        <w:rPr>
          <w:spacing w:val="1"/>
        </w:rPr>
        <w:t xml:space="preserve"> </w:t>
      </w:r>
      <w:r>
        <w:t>непредельно</w:t>
      </w:r>
      <w:r>
        <w:rPr>
          <w:spacing w:val="1"/>
        </w:rPr>
        <w:t xml:space="preserve"> </w:t>
      </w:r>
      <w:r>
        <w:t>возможная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максимуму. И хотя этот максимум индивидуально различен, зако-</w:t>
      </w:r>
      <w:r>
        <w:rPr>
          <w:spacing w:val="1"/>
        </w:rPr>
        <w:t xml:space="preserve"> </w:t>
      </w:r>
      <w:r>
        <w:t>номерным является стремлен</w:t>
      </w:r>
      <w:r>
        <w:t>ие каждого возможно дальше пройти</w:t>
      </w:r>
      <w:r>
        <w:rPr>
          <w:spacing w:val="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пути</w:t>
      </w:r>
      <w:r>
        <w:rPr>
          <w:spacing w:val="8"/>
        </w:rPr>
        <w:t xml:space="preserve"> </w:t>
      </w:r>
      <w:r>
        <w:t>спортивного</w:t>
      </w:r>
      <w:r>
        <w:rPr>
          <w:spacing w:val="10"/>
        </w:rPr>
        <w:t xml:space="preserve"> </w:t>
      </w:r>
      <w:r>
        <w:t>совершенствования.</w:t>
      </w:r>
    </w:p>
    <w:p w14:paraId="11DDD4BD" w14:textId="77777777" w:rsidR="00F26240" w:rsidRDefault="005E36BC">
      <w:pPr>
        <w:pStyle w:val="a3"/>
        <w:spacing w:line="204" w:lineRule="auto"/>
        <w:ind w:left="2226" w:right="3058" w:firstLine="288"/>
      </w:pPr>
      <w:r>
        <w:t>Спортивные</w:t>
      </w:r>
      <w:r>
        <w:rPr>
          <w:spacing w:val="1"/>
        </w:rPr>
        <w:t xml:space="preserve"> </w:t>
      </w:r>
      <w:r>
        <w:t>достижения важны,</w:t>
      </w:r>
      <w:r>
        <w:rPr>
          <w:spacing w:val="1"/>
        </w:rPr>
        <w:t xml:space="preserve"> </w:t>
      </w:r>
      <w:r>
        <w:t>конечно,</w:t>
      </w:r>
      <w:r>
        <w:rPr>
          <w:spacing w:val="1"/>
        </w:rPr>
        <w:t xml:space="preserve"> </w:t>
      </w:r>
      <w:r>
        <w:t>не сами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себе,</w:t>
      </w:r>
      <w:r>
        <w:rPr>
          <w:spacing w:val="55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как конкретные показатели развития способностей и мастерства.</w:t>
      </w:r>
      <w:r>
        <w:rPr>
          <w:spacing w:val="1"/>
        </w:rPr>
        <w:t xml:space="preserve"> </w:t>
      </w:r>
      <w:r>
        <w:t>Установка на высшие спортивные результаты имеет в этой связи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общественно-педагогическое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означает устремленность к высшим рубежам совершенства челове-</w:t>
      </w:r>
      <w:r>
        <w:rPr>
          <w:spacing w:val="-52"/>
        </w:rPr>
        <w:t xml:space="preserve"> </w:t>
      </w:r>
      <w:r>
        <w:t>ка.</w:t>
      </w:r>
      <w:r>
        <w:rPr>
          <w:spacing w:val="-12"/>
        </w:rPr>
        <w:t xml:space="preserve"> </w:t>
      </w:r>
      <w:r>
        <w:t>Такая</w:t>
      </w:r>
      <w:r>
        <w:rPr>
          <w:spacing w:val="-9"/>
        </w:rPr>
        <w:t xml:space="preserve"> </w:t>
      </w:r>
      <w:r>
        <w:t>устремленность</w:t>
      </w:r>
      <w:r>
        <w:rPr>
          <w:spacing w:val="-10"/>
        </w:rPr>
        <w:t xml:space="preserve"> </w:t>
      </w:r>
      <w:r>
        <w:t>стимулируется</w:t>
      </w:r>
      <w:r>
        <w:rPr>
          <w:spacing w:val="-9"/>
        </w:rPr>
        <w:t xml:space="preserve"> </w:t>
      </w:r>
      <w:r>
        <w:t>всей</w:t>
      </w:r>
      <w:r>
        <w:rPr>
          <w:spacing w:val="-10"/>
        </w:rPr>
        <w:t xml:space="preserve"> </w:t>
      </w:r>
      <w:r>
        <w:t>организацией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усло-</w:t>
      </w:r>
    </w:p>
    <w:p w14:paraId="06370472" w14:textId="77777777" w:rsidR="00F26240" w:rsidRDefault="005E36BC">
      <w:pPr>
        <w:spacing w:before="204"/>
        <w:ind w:right="3036"/>
        <w:jc w:val="right"/>
        <w:rPr>
          <w:rFonts w:ascii="Tahoma"/>
          <w:sz w:val="18"/>
        </w:rPr>
      </w:pPr>
      <w:r>
        <w:rPr>
          <w:rFonts w:ascii="Tahoma"/>
          <w:sz w:val="18"/>
        </w:rPr>
        <w:t>343</w:t>
      </w:r>
    </w:p>
    <w:p w14:paraId="07B23C38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BBCE9AA" w14:textId="77777777" w:rsidR="00F26240" w:rsidRDefault="005E36BC">
      <w:pPr>
        <w:pStyle w:val="a3"/>
        <w:spacing w:before="95" w:line="206" w:lineRule="auto"/>
        <w:ind w:left="2564" w:right="2703"/>
      </w:pPr>
      <w:r>
        <w:lastRenderedPageBreak/>
        <w:t>виями спортивной деятельности, особенно системой сп</w:t>
      </w:r>
      <w:r>
        <w:t>ортивных</w:t>
      </w:r>
      <w:r>
        <w:rPr>
          <w:spacing w:val="1"/>
        </w:rPr>
        <w:t xml:space="preserve"> </w:t>
      </w:r>
      <w:r>
        <w:t>состязаний и прогрессирующих поощрений (от присвоения началь-</w:t>
      </w:r>
      <w:r>
        <w:rPr>
          <w:spacing w:val="-52"/>
        </w:rPr>
        <w:t xml:space="preserve"> </w:t>
      </w:r>
      <w:r>
        <w:t>ного</w:t>
      </w:r>
      <w:r>
        <w:rPr>
          <w:spacing w:val="4"/>
        </w:rPr>
        <w:t xml:space="preserve"> </w:t>
      </w:r>
      <w:r>
        <w:t>спортивного</w:t>
      </w:r>
      <w:r>
        <w:rPr>
          <w:spacing w:val="5"/>
        </w:rPr>
        <w:t xml:space="preserve"> </w:t>
      </w:r>
      <w:r>
        <w:t>разряда</w:t>
      </w:r>
      <w:r>
        <w:rPr>
          <w:spacing w:val="8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золотой</w:t>
      </w:r>
      <w:r>
        <w:rPr>
          <w:spacing w:val="4"/>
        </w:rPr>
        <w:t xml:space="preserve"> </w:t>
      </w:r>
      <w:r>
        <w:t>медали</w:t>
      </w:r>
      <w:r>
        <w:rPr>
          <w:spacing w:val="6"/>
        </w:rPr>
        <w:t xml:space="preserve"> </w:t>
      </w:r>
      <w:r>
        <w:t>чемпиона).</w:t>
      </w:r>
    </w:p>
    <w:p w14:paraId="795CF6DF" w14:textId="77777777" w:rsidR="00F26240" w:rsidRDefault="005E36BC">
      <w:pPr>
        <w:pStyle w:val="a3"/>
        <w:spacing w:before="5" w:line="204" w:lineRule="auto"/>
        <w:ind w:left="2550" w:right="2705" w:firstLine="295"/>
      </w:pPr>
      <w:r>
        <w:t>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соответствую-</w:t>
      </w:r>
      <w:r>
        <w:rPr>
          <w:spacing w:val="1"/>
        </w:rPr>
        <w:t xml:space="preserve"> </w:t>
      </w:r>
      <w:r>
        <w:t>щим</w:t>
      </w:r>
      <w:r>
        <w:rPr>
          <w:spacing w:val="1"/>
        </w:rPr>
        <w:t xml:space="preserve"> </w:t>
      </w:r>
      <w:r>
        <w:t>построением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наи-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действенных средств</w:t>
      </w:r>
      <w:r>
        <w:rPr>
          <w:spacing w:val="1"/>
        </w:rPr>
        <w:t xml:space="preserve"> </w:t>
      </w:r>
      <w:r>
        <w:t>и методов,</w:t>
      </w:r>
      <w:r>
        <w:rPr>
          <w:spacing w:val="1"/>
        </w:rPr>
        <w:t xml:space="preserve"> </w:t>
      </w:r>
      <w:r>
        <w:t>углубленной специализа-</w:t>
      </w:r>
      <w:r>
        <w:rPr>
          <w:spacing w:val="1"/>
        </w:rPr>
        <w:t xml:space="preserve"> </w:t>
      </w:r>
      <w:r>
        <w:t>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максимуму</w:t>
      </w:r>
      <w:r>
        <w:rPr>
          <w:spacing w:val="1"/>
        </w:rPr>
        <w:t xml:space="preserve"> </w:t>
      </w:r>
      <w:r>
        <w:t>обусловливает так</w:t>
      </w:r>
      <w:r>
        <w:rPr>
          <w:spacing w:val="1"/>
        </w:rPr>
        <w:t xml:space="preserve"> </w:t>
      </w:r>
      <w:r>
        <w:t>или иначе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черты</w:t>
      </w:r>
      <w:r>
        <w:rPr>
          <w:spacing w:val="55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ной тренировки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сис-</w:t>
      </w:r>
      <w:r>
        <w:rPr>
          <w:spacing w:val="1"/>
        </w:rPr>
        <w:t xml:space="preserve"> </w:t>
      </w:r>
      <w:r>
        <w:t>тему чередования нагрузок</w:t>
      </w:r>
      <w:r>
        <w:t xml:space="preserve"> и отдыха, ярко выраженную циклич-</w:t>
      </w:r>
      <w:r>
        <w:rPr>
          <w:spacing w:val="1"/>
        </w:rPr>
        <w:t xml:space="preserve"> </w:t>
      </w:r>
      <w:r>
        <w:t>ность</w:t>
      </w:r>
      <w:r>
        <w:rPr>
          <w:spacing w:val="5"/>
        </w:rPr>
        <w:t xml:space="preserve"> </w:t>
      </w:r>
      <w:r>
        <w:rPr>
          <w:i/>
        </w:rPr>
        <w:t>и</w:t>
      </w:r>
      <w:r>
        <w:rPr>
          <w:i/>
          <w:spacing w:val="5"/>
        </w:rPr>
        <w:t xml:space="preserve"> </w:t>
      </w:r>
      <w:r>
        <w:t>т.д.</w:t>
      </w:r>
    </w:p>
    <w:p w14:paraId="7E77BA3A" w14:textId="77777777" w:rsidR="00F26240" w:rsidRDefault="005E36BC">
      <w:pPr>
        <w:pStyle w:val="a3"/>
        <w:spacing w:before="13" w:line="204" w:lineRule="auto"/>
        <w:ind w:left="2550" w:right="2700" w:firstLine="266"/>
      </w:pPr>
      <w:r>
        <w:t>Данная</w:t>
      </w:r>
      <w:r>
        <w:rPr>
          <w:spacing w:val="1"/>
        </w:rPr>
        <w:t xml:space="preserve"> </w:t>
      </w:r>
      <w:r>
        <w:t>закономерность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по-разному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совершенствования.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этапах,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 основном</w:t>
      </w:r>
      <w:r>
        <w:rPr>
          <w:spacing w:val="1"/>
        </w:rPr>
        <w:t xml:space="preserve"> </w:t>
      </w:r>
      <w:r>
        <w:t xml:space="preserve">по типу </w:t>
      </w:r>
      <w:r>
        <w:t>общей</w:t>
      </w:r>
      <w:r>
        <w:rPr>
          <w:spacing w:val="55"/>
        </w:rPr>
        <w:t xml:space="preserve"> </w:t>
      </w:r>
      <w:r>
        <w:t>подготовки, тренировоч-</w:t>
      </w:r>
      <w:r>
        <w:rPr>
          <w:spacing w:val="1"/>
        </w:rPr>
        <w:t xml:space="preserve"> </w:t>
      </w:r>
      <w:r>
        <w:t>ный процесс не имеет ярко выраженных черт спортивной специ-</w:t>
      </w:r>
      <w:r>
        <w:rPr>
          <w:spacing w:val="1"/>
        </w:rPr>
        <w:t xml:space="preserve"> </w:t>
      </w:r>
      <w:r>
        <w:t>ализации — установка на высшие достижения носит характер даль-</w:t>
      </w:r>
      <w:r>
        <w:rPr>
          <w:spacing w:val="-52"/>
        </w:rPr>
        <w:t xml:space="preserve"> </w:t>
      </w:r>
      <w:r>
        <w:t>ней</w:t>
      </w:r>
      <w:r>
        <w:rPr>
          <w:spacing w:val="37"/>
        </w:rPr>
        <w:t xml:space="preserve"> </w:t>
      </w:r>
      <w:r>
        <w:t>перспективы.</w:t>
      </w:r>
      <w:r>
        <w:rPr>
          <w:spacing w:val="39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мере</w:t>
      </w:r>
      <w:r>
        <w:rPr>
          <w:spacing w:val="39"/>
        </w:rPr>
        <w:t xml:space="preserve"> </w:t>
      </w:r>
      <w:r>
        <w:t>возрастного</w:t>
      </w:r>
      <w:r>
        <w:rPr>
          <w:spacing w:val="36"/>
        </w:rPr>
        <w:t xml:space="preserve"> </w:t>
      </w:r>
      <w:r>
        <w:t>формирования</w:t>
      </w:r>
      <w:r>
        <w:rPr>
          <w:spacing w:val="37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повышения</w:t>
      </w:r>
      <w:r>
        <w:rPr>
          <w:spacing w:val="34"/>
        </w:rPr>
        <w:t xml:space="preserve"> </w:t>
      </w:r>
      <w:r>
        <w:t>уровня</w:t>
      </w:r>
      <w:r>
        <w:rPr>
          <w:spacing w:val="33"/>
        </w:rPr>
        <w:t xml:space="preserve"> </w:t>
      </w:r>
      <w:r>
        <w:t>тренированности</w:t>
      </w:r>
      <w:r>
        <w:rPr>
          <w:spacing w:val="34"/>
        </w:rPr>
        <w:t xml:space="preserve"> </w:t>
      </w:r>
      <w:r>
        <w:t>эта</w:t>
      </w:r>
      <w:r>
        <w:rPr>
          <w:spacing w:val="37"/>
        </w:rPr>
        <w:t xml:space="preserve"> </w:t>
      </w:r>
      <w:r>
        <w:t>уста</w:t>
      </w:r>
      <w:r>
        <w:t>новка</w:t>
      </w:r>
      <w:r>
        <w:rPr>
          <w:spacing w:val="49"/>
        </w:rPr>
        <w:t xml:space="preserve"> </w:t>
      </w:r>
      <w:r>
        <w:t>реализуется</w:t>
      </w:r>
      <w:r>
        <w:rPr>
          <w:spacing w:val="-53"/>
        </w:rPr>
        <w:t xml:space="preserve"> </w:t>
      </w:r>
      <w:r>
        <w:t>в полной мере до тех пор, пока не начнут действовать ограничи-</w:t>
      </w:r>
      <w:r>
        <w:rPr>
          <w:spacing w:val="1"/>
        </w:rPr>
        <w:t xml:space="preserve"> </w:t>
      </w:r>
      <w:r>
        <w:t>вающие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прогрессирования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 особое содержание. Его нужно понимать как требова</w:t>
      </w:r>
      <w:r>
        <w:t>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возможную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совершенство-</w:t>
      </w:r>
      <w:r>
        <w:rPr>
          <w:spacing w:val="-52"/>
        </w:rPr>
        <w:t xml:space="preserve"> </w:t>
      </w:r>
      <w:r>
        <w:t>вания в определенном виде спорта. А это означает необходимость</w:t>
      </w:r>
      <w:r>
        <w:rPr>
          <w:spacing w:val="1"/>
        </w:rPr>
        <w:t xml:space="preserve"> </w:t>
      </w:r>
      <w:r>
        <w:t>углубленной</w:t>
      </w:r>
      <w:r>
        <w:rPr>
          <w:spacing w:val="7"/>
        </w:rPr>
        <w:t xml:space="preserve"> </w:t>
      </w:r>
      <w:r>
        <w:t>специализации.</w:t>
      </w:r>
    </w:p>
    <w:p w14:paraId="52302E97" w14:textId="77777777" w:rsidR="00F26240" w:rsidRDefault="005E36BC">
      <w:pPr>
        <w:pStyle w:val="a3"/>
        <w:spacing w:before="17" w:line="204" w:lineRule="auto"/>
        <w:ind w:left="2542" w:right="2703" w:firstLine="302"/>
      </w:pPr>
      <w:r>
        <w:t>Спортивная</w:t>
      </w:r>
      <w:r>
        <w:rPr>
          <w:spacing w:val="1"/>
        </w:rPr>
        <w:t xml:space="preserve"> </w:t>
      </w:r>
      <w:r>
        <w:t>специализация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распреде-</w:t>
      </w:r>
      <w:r>
        <w:rPr>
          <w:spacing w:val="1"/>
        </w:rPr>
        <w:t xml:space="preserve"> </w:t>
      </w:r>
      <w:r>
        <w:t>лением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2"/>
        </w:rPr>
        <w:t xml:space="preserve"> </w:t>
      </w:r>
      <w:r>
        <w:t>которое наиболее благоприятно для совершенствования в избран-</w:t>
      </w:r>
      <w:r>
        <w:rPr>
          <w:spacing w:val="1"/>
        </w:rPr>
        <w:t xml:space="preserve"> </w:t>
      </w:r>
      <w:r>
        <w:t>ном виде спорта, но не является таковым для других видов спорта.</w:t>
      </w:r>
      <w:r>
        <w:rPr>
          <w:spacing w:val="1"/>
        </w:rPr>
        <w:t xml:space="preserve"> </w:t>
      </w:r>
      <w:r>
        <w:t>В связи с этим при построении спортивной тренировки чрезвы-</w:t>
      </w:r>
      <w:r>
        <w:rPr>
          <w:spacing w:val="1"/>
        </w:rPr>
        <w:t xml:space="preserve"> </w:t>
      </w:r>
      <w:r>
        <w:t>чайно важен учет индивидуальных особенностей. Узкая спе</w:t>
      </w:r>
      <w:r>
        <w:t>циали-</w:t>
      </w:r>
      <w:r>
        <w:rPr>
          <w:spacing w:val="1"/>
        </w:rPr>
        <w:t xml:space="preserve"> </w:t>
      </w:r>
      <w:r>
        <w:t>зация,</w:t>
      </w:r>
      <w:r>
        <w:rPr>
          <w:spacing w:val="1"/>
        </w:rPr>
        <w:t xml:space="preserve"> </w:t>
      </w:r>
      <w:r>
        <w:t>проводимая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склонно-</w:t>
      </w:r>
      <w:r>
        <w:rPr>
          <w:spacing w:val="-52"/>
        </w:rPr>
        <w:t xml:space="preserve"> </w:t>
      </w:r>
      <w:r>
        <w:t>стями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выявить</w:t>
      </w:r>
      <w:r>
        <w:rPr>
          <w:spacing w:val="-8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одаренность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спорта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удовлетворить</w:t>
      </w:r>
      <w:r>
        <w:rPr>
          <w:spacing w:val="-8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Напротив,</w:t>
      </w:r>
      <w:r>
        <w:rPr>
          <w:spacing w:val="1"/>
        </w:rPr>
        <w:t xml:space="preserve"> </w:t>
      </w:r>
      <w:r>
        <w:t>ошибочный,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отвечающий</w:t>
      </w:r>
      <w:r>
        <w:rPr>
          <w:spacing w:val="1"/>
        </w:rPr>
        <w:t xml:space="preserve"> </w:t>
      </w:r>
      <w:r>
        <w:t>индиви-</w:t>
      </w:r>
      <w:r>
        <w:rPr>
          <w:spacing w:val="1"/>
        </w:rPr>
        <w:t xml:space="preserve"> </w:t>
      </w:r>
      <w:r>
        <w:t>дуальным качествам спортсмена выбор специализации, а в неко-</w:t>
      </w:r>
      <w:r>
        <w:rPr>
          <w:spacing w:val="1"/>
        </w:rPr>
        <w:t xml:space="preserve"> </w:t>
      </w:r>
      <w:r>
        <w:t>торых видах спорта и определенного амплуа в команде в значи-</w:t>
      </w:r>
      <w:r>
        <w:rPr>
          <w:spacing w:val="1"/>
        </w:rPr>
        <w:t xml:space="preserve"> </w:t>
      </w:r>
      <w:r>
        <w:t>тельной</w:t>
      </w:r>
      <w:r>
        <w:rPr>
          <w:spacing w:val="15"/>
        </w:rPr>
        <w:t xml:space="preserve"> </w:t>
      </w:r>
      <w:r>
        <w:t>мере</w:t>
      </w:r>
      <w:r>
        <w:rPr>
          <w:spacing w:val="17"/>
        </w:rPr>
        <w:t xml:space="preserve"> </w:t>
      </w:r>
      <w:r>
        <w:t>сводит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нет</w:t>
      </w:r>
      <w:r>
        <w:rPr>
          <w:spacing w:val="17"/>
        </w:rPr>
        <w:t xml:space="preserve"> </w:t>
      </w:r>
      <w:r>
        <w:t>усилия</w:t>
      </w:r>
      <w:r>
        <w:rPr>
          <w:spacing w:val="16"/>
        </w:rPr>
        <w:t xml:space="preserve"> </w:t>
      </w:r>
      <w:r>
        <w:t>спортсмена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тренера.</w:t>
      </w:r>
    </w:p>
    <w:p w14:paraId="1D7849DF" w14:textId="77777777" w:rsidR="00F26240" w:rsidRDefault="005E36BC">
      <w:pPr>
        <w:pStyle w:val="a3"/>
        <w:spacing w:before="13" w:line="204" w:lineRule="auto"/>
        <w:ind w:left="2542" w:right="2727" w:firstLine="295"/>
      </w:pPr>
      <w:r>
        <w:t>Принцип индивидуализации требует построения и проведения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спортсмено</w:t>
      </w:r>
      <w:r>
        <w:t>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-52"/>
        </w:rPr>
        <w:t xml:space="preserve"> </w:t>
      </w:r>
      <w:r>
        <w:t>способностей,</w:t>
      </w:r>
      <w:r>
        <w:rPr>
          <w:spacing w:val="9"/>
        </w:rPr>
        <w:t xml:space="preserve"> </w:t>
      </w:r>
      <w:r>
        <w:t>уровня</w:t>
      </w:r>
      <w:r>
        <w:rPr>
          <w:spacing w:val="11"/>
        </w:rPr>
        <w:t xml:space="preserve"> </w:t>
      </w:r>
      <w:r>
        <w:t>подготовленности.</w:t>
      </w:r>
    </w:p>
    <w:p w14:paraId="2AB6C2E2" w14:textId="77777777" w:rsidR="00F26240" w:rsidRDefault="005E36BC">
      <w:pPr>
        <w:pStyle w:val="a3"/>
        <w:spacing w:before="3" w:line="204" w:lineRule="auto"/>
        <w:ind w:left="2535" w:right="2710" w:firstLine="288"/>
      </w:pPr>
      <w:r>
        <w:rPr>
          <w:spacing w:val="-7"/>
        </w:rPr>
        <w:t xml:space="preserve">Единство общей и специальной подготовки. Спортивная </w:t>
      </w:r>
      <w:r>
        <w:rPr>
          <w:spacing w:val="-6"/>
        </w:rPr>
        <w:t>специализа-</w:t>
      </w:r>
      <w:r>
        <w:rPr>
          <w:spacing w:val="-52"/>
        </w:rPr>
        <w:t xml:space="preserve"> </w:t>
      </w:r>
      <w:r>
        <w:t>ция не исключает всестороннего развития спортсмена. Напротив,</w:t>
      </w:r>
      <w:r>
        <w:rPr>
          <w:spacing w:val="1"/>
        </w:rPr>
        <w:t xml:space="preserve"> </w:t>
      </w:r>
      <w:r>
        <w:t>наиболее значительный прогресс в избранном виде спор</w:t>
      </w:r>
      <w:r>
        <w:t>та возмо-</w:t>
      </w:r>
      <w:r>
        <w:rPr>
          <w:spacing w:val="1"/>
        </w:rPr>
        <w:t xml:space="preserve"> </w:t>
      </w:r>
      <w:r>
        <w:t>жен лишь на основе разностороннего развития физических и духов-</w:t>
      </w:r>
      <w:r>
        <w:rPr>
          <w:spacing w:val="-52"/>
        </w:rPr>
        <w:t xml:space="preserve"> </w:t>
      </w:r>
      <w:r>
        <w:t>ных</w:t>
      </w:r>
      <w:r>
        <w:rPr>
          <w:spacing w:val="-14"/>
        </w:rPr>
        <w:t xml:space="preserve"> </w:t>
      </w:r>
      <w:r>
        <w:t>способностей,</w:t>
      </w:r>
      <w:r>
        <w:rPr>
          <w:spacing w:val="-13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подъема</w:t>
      </w:r>
      <w:r>
        <w:rPr>
          <w:spacing w:val="-12"/>
        </w:rPr>
        <w:t xml:space="preserve"> </w:t>
      </w:r>
      <w:r>
        <w:t>функциональных</w:t>
      </w:r>
      <w:r>
        <w:rPr>
          <w:spacing w:val="-12"/>
        </w:rPr>
        <w:t xml:space="preserve"> </w:t>
      </w:r>
      <w:r>
        <w:t>возможностей</w:t>
      </w:r>
    </w:p>
    <w:p w14:paraId="405F2DE5" w14:textId="77777777" w:rsidR="00F26240" w:rsidRDefault="005E36BC">
      <w:pPr>
        <w:spacing w:before="182"/>
        <w:ind w:left="2550"/>
        <w:rPr>
          <w:rFonts w:ascii="Tahoma"/>
          <w:sz w:val="18"/>
        </w:rPr>
      </w:pPr>
      <w:r>
        <w:rPr>
          <w:rFonts w:ascii="Tahoma"/>
          <w:sz w:val="18"/>
        </w:rPr>
        <w:t>344</w:t>
      </w:r>
    </w:p>
    <w:p w14:paraId="1E708335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D665A00" w14:textId="77777777" w:rsidR="00F26240" w:rsidRDefault="005E36BC">
      <w:pPr>
        <w:pStyle w:val="a3"/>
        <w:tabs>
          <w:tab w:val="left" w:pos="5022"/>
        </w:tabs>
        <w:spacing w:before="66" w:line="212" w:lineRule="exact"/>
        <w:ind w:left="2312"/>
        <w:jc w:val="left"/>
      </w:pPr>
      <w:r>
        <w:rPr>
          <w:spacing w:val="-8"/>
        </w:rPr>
        <w:lastRenderedPageBreak/>
        <w:t>организма.</w:t>
      </w:r>
      <w:r>
        <w:rPr>
          <w:spacing w:val="-17"/>
        </w:rPr>
        <w:t xml:space="preserve"> </w:t>
      </w:r>
      <w:r>
        <w:rPr>
          <w:spacing w:val="-8"/>
        </w:rPr>
        <w:t>В</w:t>
      </w:r>
      <w:r>
        <w:rPr>
          <w:spacing w:val="-18"/>
        </w:rPr>
        <w:t xml:space="preserve"> </w:t>
      </w:r>
      <w:r>
        <w:rPr>
          <w:spacing w:val="-8"/>
        </w:rPr>
        <w:t>этом</w:t>
      </w:r>
      <w:r>
        <w:rPr>
          <w:spacing w:val="-18"/>
        </w:rPr>
        <w:t xml:space="preserve"> </w:t>
      </w:r>
      <w:r>
        <w:rPr>
          <w:spacing w:val="-7"/>
        </w:rPr>
        <w:t>убеждает</w:t>
      </w:r>
      <w:r>
        <w:rPr>
          <w:spacing w:val="-7"/>
        </w:rPr>
        <w:tab/>
      </w:r>
      <w:r>
        <w:rPr>
          <w:spacing w:val="-3"/>
        </w:rPr>
        <w:t>весь</w:t>
      </w:r>
      <w:r>
        <w:rPr>
          <w:spacing w:val="-10"/>
        </w:rPr>
        <w:t xml:space="preserve"> </w:t>
      </w:r>
      <w:r>
        <w:rPr>
          <w:spacing w:val="-2"/>
        </w:rPr>
        <w:t>опыт</w:t>
      </w:r>
      <w:r>
        <w:rPr>
          <w:spacing w:val="-11"/>
        </w:rPr>
        <w:t xml:space="preserve"> </w:t>
      </w:r>
      <w:r>
        <w:rPr>
          <w:spacing w:val="-2"/>
        </w:rPr>
        <w:t>спортивной</w:t>
      </w:r>
      <w:r>
        <w:rPr>
          <w:spacing w:val="1"/>
        </w:rPr>
        <w:t xml:space="preserve"> </w:t>
      </w:r>
      <w:r>
        <w:rPr>
          <w:spacing w:val="-2"/>
        </w:rPr>
        <w:t>практики,</w:t>
      </w:r>
    </w:p>
    <w:p w14:paraId="3A97925C" w14:textId="77777777" w:rsidR="00F26240" w:rsidRDefault="005E36BC">
      <w:pPr>
        <w:tabs>
          <w:tab w:val="left" w:pos="8051"/>
        </w:tabs>
        <w:spacing w:line="163" w:lineRule="auto"/>
        <w:ind w:left="4775"/>
        <w:rPr>
          <w:rFonts w:ascii="Arial" w:hAnsi="Arial"/>
          <w:i/>
          <w:sz w:val="12"/>
        </w:rPr>
      </w:pPr>
      <w:r>
        <w:rPr>
          <w:i/>
          <w:sz w:val="14"/>
        </w:rPr>
        <w:t>100</w:t>
      </w:r>
      <w:r>
        <w:rPr>
          <w:i/>
          <w:sz w:val="14"/>
        </w:rPr>
        <w:tab/>
      </w:r>
      <w:r>
        <w:rPr>
          <w:rFonts w:ascii="Arial" w:hAnsi="Arial"/>
          <w:i/>
          <w:position w:val="-2"/>
          <w:sz w:val="12"/>
        </w:rPr>
        <w:t>СФП</w:t>
      </w:r>
    </w:p>
    <w:p w14:paraId="63D69D86" w14:textId="77777777" w:rsidR="00F26240" w:rsidRDefault="005E36BC">
      <w:pPr>
        <w:pStyle w:val="a3"/>
        <w:spacing w:before="2" w:line="206" w:lineRule="auto"/>
        <w:ind w:left="2312" w:right="6438"/>
        <w:jc w:val="left"/>
      </w:pPr>
      <w:r>
        <w:pict w14:anchorId="5F7FE42C">
          <v:group id="_x0000_s1394" style="position:absolute;left:0;text-align:left;margin-left:269.05pt;margin-top:2.4pt;width:166.55pt;height:60.15pt;z-index:251489280;mso-position-horizontal-relative:page" coordorigin="5381,48" coordsize="3331,1203">
            <v:shape id="_x0000_s1397" type="#_x0000_t75" style="position:absolute;left:5381;top:47;width:3233;height:1203">
              <v:imagedata r:id="rId66" o:title=""/>
            </v:shape>
            <v:rect id="_x0000_s1396" style="position:absolute;left:7110;top:1034;width:1602;height:166" stroked="f"/>
            <v:shape id="_x0000_s1395" type="#_x0000_t202" style="position:absolute;left:5381;top:47;width:3331;height:1203" filled="f" stroked="f">
              <v:textbox inset="0,0,0,0">
                <w:txbxContent>
                  <w:p w14:paraId="25608935" w14:textId="77777777" w:rsidR="00F26240" w:rsidRDefault="00F26240">
                    <w:pPr>
                      <w:rPr>
                        <w:sz w:val="14"/>
                      </w:rPr>
                    </w:pPr>
                  </w:p>
                  <w:p w14:paraId="037C8528" w14:textId="77777777" w:rsidR="00F26240" w:rsidRDefault="00F26240">
                    <w:pPr>
                      <w:rPr>
                        <w:sz w:val="14"/>
                      </w:rPr>
                    </w:pPr>
                  </w:p>
                  <w:p w14:paraId="5B0D0D45" w14:textId="77777777" w:rsidR="00F26240" w:rsidRDefault="00F26240">
                    <w:pPr>
                      <w:rPr>
                        <w:sz w:val="14"/>
                      </w:rPr>
                    </w:pPr>
                  </w:p>
                  <w:p w14:paraId="1EC303AF" w14:textId="77777777" w:rsidR="00F26240" w:rsidRDefault="00F26240">
                    <w:pPr>
                      <w:rPr>
                        <w:sz w:val="14"/>
                      </w:rPr>
                    </w:pPr>
                  </w:p>
                  <w:p w14:paraId="3A710E77" w14:textId="77777777" w:rsidR="00F26240" w:rsidRDefault="00F26240">
                    <w:pPr>
                      <w:rPr>
                        <w:sz w:val="14"/>
                      </w:rPr>
                    </w:pPr>
                  </w:p>
                  <w:p w14:paraId="1E44C66C" w14:textId="77777777" w:rsidR="00F26240" w:rsidRDefault="00F26240">
                    <w:pPr>
                      <w:spacing w:before="5"/>
                      <w:rPr>
                        <w:sz w:val="15"/>
                      </w:rPr>
                    </w:pPr>
                  </w:p>
                  <w:p w14:paraId="4F7CD2E2" w14:textId="77777777" w:rsidR="00F26240" w:rsidRDefault="005E36BC">
                    <w:pPr>
                      <w:spacing w:before="1"/>
                      <w:ind w:left="1757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w w:val="95"/>
                        <w:sz w:val="14"/>
                      </w:rPr>
                      <w:t>Спортивная</w:t>
                    </w:r>
                    <w:r>
                      <w:rPr>
                        <w:i/>
                        <w:spacing w:val="-1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i/>
                        <w:w w:val="95"/>
                        <w:sz w:val="14"/>
                      </w:rPr>
                      <w:t>квалификация</w:t>
                    </w:r>
                  </w:p>
                </w:txbxContent>
              </v:textbox>
            </v:shape>
            <w10:wrap anchorx="page"/>
          </v:group>
        </w:pict>
      </w:r>
      <w:r>
        <w:pict w14:anchorId="48616152">
          <v:shape id="_x0000_s1393" type="#_x0000_t202" style="position:absolute;left:0;text-align:left;margin-left:253.95pt;margin-top:5.75pt;width:9.3pt;height:11.05pt;z-index:251490304;mso-position-horizontal-relative:page" filled="f" stroked="f">
            <v:textbox inset="0,0,0,0">
              <w:txbxContent>
                <w:p w14:paraId="28AEC89A" w14:textId="77777777" w:rsidR="00F26240" w:rsidRDefault="005E36BC">
                  <w:pPr>
                    <w:spacing w:line="221" w:lineRule="exact"/>
                    <w:rPr>
                      <w:i/>
                      <w:sz w:val="20"/>
                    </w:rPr>
                  </w:pPr>
                  <w:r>
                    <w:rPr>
                      <w:i/>
                      <w:spacing w:val="-1"/>
                      <w:sz w:val="20"/>
                    </w:rPr>
                    <w:t>во</w:t>
                  </w:r>
                </w:p>
              </w:txbxContent>
            </v:textbox>
            <w10:wrap anchorx="page"/>
          </v:shape>
        </w:pic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многочисленные</w:t>
      </w:r>
      <w:r>
        <w:rPr>
          <w:spacing w:val="-52"/>
        </w:rPr>
        <w:t xml:space="preserve"> </w:t>
      </w:r>
      <w:r>
        <w:t>данные</w:t>
      </w:r>
      <w:r>
        <w:rPr>
          <w:spacing w:val="13"/>
        </w:rPr>
        <w:t xml:space="preserve"> </w:t>
      </w:r>
      <w:r>
        <w:t>научных</w:t>
      </w:r>
      <w:r>
        <w:rPr>
          <w:spacing w:val="10"/>
        </w:rPr>
        <w:t xml:space="preserve"> </w:t>
      </w:r>
      <w:r>
        <w:t>исследо-</w:t>
      </w:r>
    </w:p>
    <w:p w14:paraId="3B66102C" w14:textId="77777777" w:rsidR="00F26240" w:rsidRDefault="005E36BC">
      <w:pPr>
        <w:tabs>
          <w:tab w:val="right" w:pos="5053"/>
        </w:tabs>
        <w:spacing w:line="199" w:lineRule="exact"/>
        <w:ind w:left="2312"/>
        <w:rPr>
          <w:rFonts w:ascii="Arial" w:hAnsi="Arial"/>
          <w:i/>
          <w:sz w:val="12"/>
        </w:rPr>
      </w:pPr>
      <w:r>
        <w:pict w14:anchorId="5ADF71DC">
          <v:rect id="_x0000_s1392" style="position:absolute;left:0;text-align:left;margin-left:252.55pt;margin-top:4.3pt;width:9.6pt;height:6.85pt;z-index:-251596800;mso-position-horizontal-relative:page" stroked="f">
            <w10:wrap anchorx="page"/>
          </v:rect>
        </w:pict>
      </w:r>
      <w:r>
        <w:rPr>
          <w:position w:val="2"/>
        </w:rPr>
        <w:t>ваний.</w:t>
      </w:r>
      <w:r>
        <w:rPr>
          <w:position w:val="2"/>
        </w:rPr>
        <w:tab/>
      </w:r>
      <w:r>
        <w:rPr>
          <w:rFonts w:ascii="Arial" w:hAnsi="Arial"/>
          <w:i/>
          <w:sz w:val="12"/>
        </w:rPr>
        <w:t>60</w:t>
      </w:r>
    </w:p>
    <w:p w14:paraId="55873070" w14:textId="77777777" w:rsidR="00F26240" w:rsidRDefault="005E36BC">
      <w:pPr>
        <w:pStyle w:val="a3"/>
        <w:tabs>
          <w:tab w:val="left" w:pos="4984"/>
        </w:tabs>
        <w:spacing w:before="22" w:line="204" w:lineRule="auto"/>
        <w:ind w:left="2305" w:right="6478" w:firstLine="295"/>
      </w:pPr>
      <w:r>
        <w:t>Зависимость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достижений</w:t>
      </w:r>
      <w:r>
        <w:tab/>
      </w:r>
      <w:r>
        <w:rPr>
          <w:spacing w:val="-3"/>
        </w:rPr>
        <w:t>от</w:t>
      </w:r>
    </w:p>
    <w:p w14:paraId="3E5A2B54" w14:textId="77777777" w:rsidR="00F26240" w:rsidRDefault="005E36BC">
      <w:pPr>
        <w:pStyle w:val="a3"/>
        <w:spacing w:line="205" w:lineRule="exact"/>
        <w:ind w:left="2305"/>
      </w:pPr>
      <w:r>
        <w:t>разностороннего</w:t>
      </w:r>
      <w:r>
        <w:rPr>
          <w:spacing w:val="87"/>
        </w:rPr>
        <w:t xml:space="preserve"> </w:t>
      </w:r>
      <w:r>
        <w:t>развития,</w:t>
      </w:r>
      <w:r>
        <w:rPr>
          <w:spacing w:val="99"/>
        </w:rPr>
        <w:t xml:space="preserve"> </w:t>
      </w:r>
      <w:r>
        <w:t>в</w:t>
      </w:r>
    </w:p>
    <w:p w14:paraId="243D0BE9" w14:textId="77777777" w:rsidR="00F26240" w:rsidRDefault="005E36BC">
      <w:pPr>
        <w:tabs>
          <w:tab w:val="left" w:pos="8296"/>
        </w:tabs>
        <w:spacing w:line="233" w:lineRule="exact"/>
        <w:ind w:left="2305"/>
        <w:jc w:val="both"/>
        <w:rPr>
          <w:rFonts w:ascii="Arial" w:hAnsi="Arial"/>
          <w:i/>
          <w:sz w:val="12"/>
        </w:rPr>
      </w:pPr>
      <w:r>
        <w:rPr>
          <w:spacing w:val="-2"/>
          <w:position w:val="4"/>
        </w:rPr>
        <w:t>том</w:t>
      </w:r>
      <w:r>
        <w:rPr>
          <w:spacing w:val="55"/>
          <w:position w:val="4"/>
        </w:rPr>
        <w:t xml:space="preserve">    </w:t>
      </w:r>
      <w:r>
        <w:rPr>
          <w:spacing w:val="-2"/>
          <w:position w:val="4"/>
        </w:rPr>
        <w:t>числе</w:t>
      </w:r>
      <w:r>
        <w:rPr>
          <w:spacing w:val="55"/>
          <w:position w:val="4"/>
        </w:rPr>
        <w:t xml:space="preserve">    </w:t>
      </w:r>
      <w:r>
        <w:rPr>
          <w:spacing w:val="-2"/>
          <w:position w:val="4"/>
        </w:rPr>
        <w:t>и</w:t>
      </w:r>
      <w:r>
        <w:rPr>
          <w:spacing w:val="55"/>
          <w:position w:val="4"/>
        </w:rPr>
        <w:t xml:space="preserve">    </w:t>
      </w:r>
      <w:r>
        <w:rPr>
          <w:spacing w:val="-2"/>
          <w:position w:val="4"/>
        </w:rPr>
        <w:t>ин-</w:t>
      </w:r>
      <w:r>
        <w:rPr>
          <w:spacing w:val="-19"/>
          <w:position w:val="4"/>
        </w:rPr>
        <w:t xml:space="preserve"> </w:t>
      </w:r>
      <w:r>
        <w:rPr>
          <w:i/>
          <w:spacing w:val="-2"/>
          <w:position w:val="1"/>
          <w:sz w:val="14"/>
        </w:rPr>
        <w:t>Новички</w:t>
      </w:r>
      <w:r>
        <w:rPr>
          <w:i/>
          <w:spacing w:val="89"/>
          <w:position w:val="1"/>
          <w:sz w:val="14"/>
        </w:rPr>
        <w:t xml:space="preserve"> </w:t>
      </w:r>
      <w:r>
        <w:rPr>
          <w:i/>
          <w:spacing w:val="-2"/>
          <w:position w:val="1"/>
          <w:sz w:val="14"/>
        </w:rPr>
        <w:t>Ш</w:t>
      </w:r>
      <w:r>
        <w:rPr>
          <w:i/>
          <w:spacing w:val="-3"/>
          <w:position w:val="1"/>
          <w:sz w:val="14"/>
        </w:rPr>
        <w:t xml:space="preserve"> </w:t>
      </w:r>
      <w:r>
        <w:rPr>
          <w:i/>
          <w:spacing w:val="-2"/>
          <w:position w:val="1"/>
          <w:sz w:val="14"/>
        </w:rPr>
        <w:t>разряд</w:t>
      </w:r>
      <w:r>
        <w:rPr>
          <w:i/>
          <w:spacing w:val="58"/>
          <w:position w:val="1"/>
          <w:sz w:val="14"/>
        </w:rPr>
        <w:t xml:space="preserve"> </w:t>
      </w:r>
      <w:r>
        <w:rPr>
          <w:i/>
          <w:spacing w:val="-1"/>
          <w:position w:val="1"/>
          <w:sz w:val="14"/>
        </w:rPr>
        <w:t>II</w:t>
      </w:r>
      <w:r>
        <w:rPr>
          <w:i/>
          <w:spacing w:val="-5"/>
          <w:position w:val="1"/>
          <w:sz w:val="14"/>
        </w:rPr>
        <w:t xml:space="preserve"> </w:t>
      </w:r>
      <w:r>
        <w:rPr>
          <w:i/>
          <w:spacing w:val="-1"/>
          <w:position w:val="1"/>
          <w:sz w:val="14"/>
        </w:rPr>
        <w:t>разряд</w:t>
      </w:r>
      <w:r>
        <w:rPr>
          <w:i/>
          <w:spacing w:val="88"/>
          <w:position w:val="1"/>
          <w:sz w:val="14"/>
        </w:rPr>
        <w:t xml:space="preserve"> </w:t>
      </w:r>
      <w:r>
        <w:rPr>
          <w:i/>
          <w:spacing w:val="-1"/>
          <w:position w:val="1"/>
          <w:sz w:val="14"/>
        </w:rPr>
        <w:t>I</w:t>
      </w:r>
      <w:r>
        <w:rPr>
          <w:i/>
          <w:spacing w:val="-5"/>
          <w:position w:val="1"/>
          <w:sz w:val="14"/>
        </w:rPr>
        <w:t xml:space="preserve"> </w:t>
      </w:r>
      <w:r>
        <w:rPr>
          <w:i/>
          <w:spacing w:val="-1"/>
          <w:position w:val="1"/>
          <w:sz w:val="14"/>
        </w:rPr>
        <w:t>разряд</w:t>
      </w:r>
      <w:r>
        <w:rPr>
          <w:i/>
          <w:spacing w:val="38"/>
          <w:position w:val="1"/>
          <w:sz w:val="14"/>
        </w:rPr>
        <w:t xml:space="preserve">   </w:t>
      </w:r>
      <w:r>
        <w:rPr>
          <w:i/>
          <w:spacing w:val="-1"/>
          <w:position w:val="1"/>
          <w:sz w:val="14"/>
        </w:rPr>
        <w:t>МС</w:t>
      </w:r>
      <w:r>
        <w:rPr>
          <w:i/>
          <w:spacing w:val="-1"/>
          <w:position w:val="1"/>
          <w:sz w:val="14"/>
        </w:rPr>
        <w:tab/>
      </w:r>
      <w:r>
        <w:rPr>
          <w:rFonts w:ascii="Arial" w:hAnsi="Arial"/>
          <w:i/>
          <w:sz w:val="12"/>
        </w:rPr>
        <w:t>МСМК</w:t>
      </w:r>
    </w:p>
    <w:p w14:paraId="54FEADAE" w14:textId="77777777" w:rsidR="00F26240" w:rsidRDefault="005E36BC">
      <w:pPr>
        <w:spacing w:before="68" w:line="141" w:lineRule="auto"/>
        <w:ind w:left="2305" w:right="2969"/>
        <w:jc w:val="both"/>
      </w:pPr>
      <w:r>
        <w:rPr>
          <w:spacing w:val="-3"/>
          <w:position w:val="12"/>
        </w:rPr>
        <w:t>теллектуального,</w:t>
      </w:r>
      <w:r>
        <w:rPr>
          <w:spacing w:val="-2"/>
          <w:position w:val="12"/>
        </w:rPr>
        <w:t xml:space="preserve"> объяс- </w:t>
      </w:r>
      <w:r>
        <w:rPr>
          <w:spacing w:val="-2"/>
          <w:sz w:val="20"/>
        </w:rPr>
        <w:t xml:space="preserve">Рис. 31. Примерное соотношение </w:t>
      </w:r>
      <w:r>
        <w:rPr>
          <w:spacing w:val="-2"/>
          <w:sz w:val="20"/>
        </w:rPr>
        <w:t>средств об-</w:t>
      </w:r>
      <w:r>
        <w:rPr>
          <w:spacing w:val="-1"/>
          <w:sz w:val="20"/>
        </w:rPr>
        <w:t xml:space="preserve"> </w:t>
      </w:r>
      <w:r>
        <w:rPr>
          <w:spacing w:val="-2"/>
          <w:position w:val="8"/>
        </w:rPr>
        <w:t>няется</w:t>
      </w:r>
      <w:r>
        <w:rPr>
          <w:spacing w:val="-1"/>
          <w:position w:val="8"/>
        </w:rPr>
        <w:t xml:space="preserve"> </w:t>
      </w:r>
      <w:r>
        <w:rPr>
          <w:spacing w:val="-2"/>
          <w:position w:val="8"/>
        </w:rPr>
        <w:t>двумя</w:t>
      </w:r>
      <w:r>
        <w:rPr>
          <w:spacing w:val="-1"/>
          <w:position w:val="8"/>
        </w:rPr>
        <w:t xml:space="preserve"> основными </w:t>
      </w:r>
      <w:r>
        <w:rPr>
          <w:spacing w:val="-1"/>
          <w:sz w:val="20"/>
        </w:rPr>
        <w:t>щей и специальной физической подготовки в</w:t>
      </w:r>
      <w:r>
        <w:rPr>
          <w:sz w:val="20"/>
        </w:rPr>
        <w:t xml:space="preserve"> </w:t>
      </w:r>
      <w:r>
        <w:rPr>
          <w:spacing w:val="-4"/>
          <w:position w:val="8"/>
        </w:rPr>
        <w:t>причинами:</w:t>
      </w:r>
      <w:r>
        <w:rPr>
          <w:spacing w:val="-3"/>
          <w:position w:val="8"/>
        </w:rPr>
        <w:t xml:space="preserve"> </w:t>
      </w:r>
      <w:r>
        <w:rPr>
          <w:spacing w:val="-4"/>
          <w:position w:val="8"/>
        </w:rPr>
        <w:t xml:space="preserve">во-первых, </w:t>
      </w:r>
      <w:r>
        <w:rPr>
          <w:spacing w:val="-4"/>
          <w:sz w:val="20"/>
        </w:rPr>
        <w:t xml:space="preserve">процессе многолетней </w:t>
      </w:r>
      <w:r>
        <w:rPr>
          <w:spacing w:val="-3"/>
          <w:sz w:val="20"/>
        </w:rPr>
        <w:t>тренировки спортсменов</w:t>
      </w:r>
      <w:r>
        <w:rPr>
          <w:spacing w:val="-47"/>
          <w:sz w:val="20"/>
        </w:rPr>
        <w:t xml:space="preserve"> </w:t>
      </w:r>
      <w:r>
        <w:t>единством</w:t>
      </w:r>
      <w:r>
        <w:rPr>
          <w:spacing w:val="8"/>
        </w:rPr>
        <w:t xml:space="preserve"> </w:t>
      </w:r>
      <w:r>
        <w:t>орга-</w:t>
      </w:r>
    </w:p>
    <w:p w14:paraId="4959C35A" w14:textId="77777777" w:rsidR="00F26240" w:rsidRDefault="005E36BC">
      <w:pPr>
        <w:pStyle w:val="a3"/>
        <w:spacing w:line="153" w:lineRule="exact"/>
        <w:ind w:left="2312"/>
      </w:pPr>
      <w:r>
        <w:t>низма</w:t>
      </w:r>
      <w:r>
        <w:rPr>
          <w:spacing w:val="21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органической</w:t>
      </w:r>
      <w:r>
        <w:rPr>
          <w:spacing w:val="20"/>
        </w:rPr>
        <w:t xml:space="preserve"> </w:t>
      </w:r>
      <w:r>
        <w:t>взаимосвязью</w:t>
      </w:r>
      <w:r>
        <w:rPr>
          <w:spacing w:val="21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органов,</w:t>
      </w:r>
      <w:r>
        <w:rPr>
          <w:spacing w:val="20"/>
        </w:rPr>
        <w:t xml:space="preserve"> </w:t>
      </w:r>
      <w:r>
        <w:t>систем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функ-</w:t>
      </w:r>
    </w:p>
    <w:p w14:paraId="13A8370E" w14:textId="77777777" w:rsidR="00F26240" w:rsidRDefault="005E36BC">
      <w:pPr>
        <w:pStyle w:val="a3"/>
        <w:spacing w:before="12" w:line="204" w:lineRule="auto"/>
        <w:ind w:left="2312" w:right="2945"/>
      </w:pPr>
      <w:r>
        <w:t>ций</w:t>
      </w:r>
      <w:r>
        <w:t xml:space="preserve"> в процессе деятельности и развития; во-вторых,</w:t>
      </w:r>
      <w:r>
        <w:rPr>
          <w:spacing w:val="1"/>
        </w:rPr>
        <w:t xml:space="preserve"> </w:t>
      </w:r>
      <w:r>
        <w:t>взаимодей-</w:t>
      </w:r>
      <w:r>
        <w:rPr>
          <w:spacing w:val="1"/>
        </w:rPr>
        <w:t xml:space="preserve"> </w:t>
      </w:r>
      <w:r>
        <w:t>ствиями</w:t>
      </w:r>
      <w:r>
        <w:rPr>
          <w:spacing w:val="-11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двигательных</w:t>
      </w:r>
      <w:r>
        <w:rPr>
          <w:spacing w:val="-10"/>
        </w:rPr>
        <w:t xml:space="preserve"> </w:t>
      </w:r>
      <w:r>
        <w:t>навыков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умений.</w:t>
      </w:r>
      <w:r>
        <w:rPr>
          <w:spacing w:val="-10"/>
        </w:rPr>
        <w:t xml:space="preserve"> </w:t>
      </w:r>
      <w:r>
        <w:t>Чем</w:t>
      </w:r>
      <w:r>
        <w:rPr>
          <w:spacing w:val="-10"/>
        </w:rPr>
        <w:t xml:space="preserve"> </w:t>
      </w:r>
      <w:r>
        <w:t>шире</w:t>
      </w:r>
      <w:r>
        <w:rPr>
          <w:spacing w:val="-10"/>
        </w:rPr>
        <w:t xml:space="preserve"> </w:t>
      </w:r>
      <w:r>
        <w:t>круг</w:t>
      </w:r>
      <w:r>
        <w:rPr>
          <w:spacing w:val="-53"/>
        </w:rPr>
        <w:t xml:space="preserve"> </w:t>
      </w:r>
      <w:r>
        <w:t>двигательных умений и навыков, освоенных спортсменом, тем бла-</w:t>
      </w:r>
      <w:r>
        <w:rPr>
          <w:spacing w:val="-52"/>
        </w:rPr>
        <w:t xml:space="preserve"> </w:t>
      </w:r>
      <w:r>
        <w:t>гоприятнее предпосылки для образования новых форм двигатель-</w:t>
      </w:r>
      <w:r>
        <w:rPr>
          <w:spacing w:val="1"/>
        </w:rPr>
        <w:t xml:space="preserve"> </w:t>
      </w:r>
      <w:r>
        <w:t>ной</w:t>
      </w:r>
      <w:r>
        <w:rPr>
          <w:spacing w:val="6"/>
        </w:rPr>
        <w:t xml:space="preserve"> </w:t>
      </w:r>
      <w:r>
        <w:t>деятел</w:t>
      </w:r>
      <w:r>
        <w:t>ьности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совершенствования</w:t>
      </w:r>
      <w:r>
        <w:rPr>
          <w:spacing w:val="6"/>
        </w:rPr>
        <w:t xml:space="preserve"> </w:t>
      </w:r>
      <w:r>
        <w:t>освоенных</w:t>
      </w:r>
      <w:r>
        <w:rPr>
          <w:spacing w:val="5"/>
        </w:rPr>
        <w:t xml:space="preserve"> </w:t>
      </w:r>
      <w:r>
        <w:t>ранее.</w:t>
      </w:r>
    </w:p>
    <w:p w14:paraId="3754C205" w14:textId="77777777" w:rsidR="00F26240" w:rsidRDefault="005E36BC">
      <w:pPr>
        <w:pStyle w:val="a3"/>
        <w:spacing w:before="5" w:line="204" w:lineRule="auto"/>
        <w:ind w:left="2305" w:right="2955" w:firstLine="295"/>
      </w:pPr>
      <w:r>
        <w:t>Объективные закономерности спортивного совершенствования</w:t>
      </w:r>
      <w:r>
        <w:rPr>
          <w:spacing w:val="1"/>
        </w:rPr>
        <w:t xml:space="preserve"> </w:t>
      </w:r>
      <w:r>
        <w:t>требуют, чтобы спортивная тренировка, являясь глубоко специа-</w:t>
      </w:r>
      <w:r>
        <w:rPr>
          <w:spacing w:val="1"/>
        </w:rPr>
        <w:t xml:space="preserve"> </w:t>
      </w:r>
      <w:r>
        <w:t>лизированным процессом, вела бы в то же время к всестороннему</w:t>
      </w:r>
      <w:r>
        <w:rPr>
          <w:spacing w:val="1"/>
        </w:rPr>
        <w:t xml:space="preserve"> </w:t>
      </w:r>
      <w:r>
        <w:t>развитию. В соответствии с этим в спортивной тренировке нераз-</w:t>
      </w:r>
      <w:r>
        <w:rPr>
          <w:spacing w:val="1"/>
        </w:rPr>
        <w:t xml:space="preserve"> </w:t>
      </w:r>
      <w:r>
        <w:t>рывно</w:t>
      </w:r>
      <w:r>
        <w:rPr>
          <w:spacing w:val="11"/>
        </w:rPr>
        <w:t xml:space="preserve"> </w:t>
      </w:r>
      <w:r>
        <w:t>сочетаются</w:t>
      </w:r>
      <w:r>
        <w:rPr>
          <w:spacing w:val="11"/>
        </w:rPr>
        <w:t xml:space="preserve"> </w:t>
      </w:r>
      <w:r>
        <w:t>общая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специальная</w:t>
      </w:r>
      <w:r>
        <w:rPr>
          <w:spacing w:val="11"/>
        </w:rPr>
        <w:t xml:space="preserve"> </w:t>
      </w:r>
      <w:r>
        <w:t>подготовка.</w:t>
      </w:r>
    </w:p>
    <w:p w14:paraId="49A3FA8E" w14:textId="77777777" w:rsidR="00F26240" w:rsidRDefault="005E36BC">
      <w:pPr>
        <w:pStyle w:val="a3"/>
        <w:spacing w:before="5" w:line="204" w:lineRule="auto"/>
        <w:ind w:left="2305" w:right="2962" w:firstLine="288"/>
      </w:pPr>
      <w:r>
        <w:t>Единство общей и специальной подготовки спортсмена озна-</w:t>
      </w:r>
      <w:r>
        <w:rPr>
          <w:spacing w:val="1"/>
        </w:rPr>
        <w:t xml:space="preserve"> </w:t>
      </w:r>
      <w:r>
        <w:t>чает, что ни одну из этих сторон нельзя исключить из тренировки</w:t>
      </w:r>
      <w:r>
        <w:rPr>
          <w:spacing w:val="1"/>
        </w:rPr>
        <w:t xml:space="preserve"> </w:t>
      </w:r>
      <w:r>
        <w:t>без ущерба для роста сп</w:t>
      </w:r>
      <w:r>
        <w:t>ортивных достижений и конечных целей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37"/>
        </w:rPr>
        <w:t xml:space="preserve"> </w:t>
      </w:r>
      <w:r>
        <w:t>спорта</w:t>
      </w:r>
      <w:r>
        <w:rPr>
          <w:spacing w:val="36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средства</w:t>
      </w:r>
      <w:r>
        <w:rPr>
          <w:spacing w:val="39"/>
        </w:rPr>
        <w:t xml:space="preserve"> </w:t>
      </w:r>
      <w:r>
        <w:t>воспитания.</w:t>
      </w:r>
      <w:r>
        <w:rPr>
          <w:spacing w:val="39"/>
        </w:rPr>
        <w:t xml:space="preserve"> </w:t>
      </w:r>
      <w:r>
        <w:t>Единство</w:t>
      </w:r>
      <w:r>
        <w:rPr>
          <w:spacing w:val="39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 специальной подготовки заключается также во взаимной зави-</w:t>
      </w:r>
      <w:r>
        <w:rPr>
          <w:spacing w:val="1"/>
        </w:rPr>
        <w:t xml:space="preserve"> </w:t>
      </w:r>
      <w:r>
        <w:t>симости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содержания: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товки определяется с учетом особенносте</w:t>
      </w:r>
      <w:r>
        <w:t>й избранного вида спорта,</w:t>
      </w:r>
      <w:r>
        <w:rPr>
          <w:spacing w:val="-52"/>
        </w:rPr>
        <w:t xml:space="preserve"> </w:t>
      </w:r>
      <w:r>
        <w:t>а содержание специальной подготовки зависит от тех предпосы-</w:t>
      </w:r>
      <w:r>
        <w:rPr>
          <w:spacing w:val="1"/>
        </w:rPr>
        <w:t xml:space="preserve"> </w:t>
      </w:r>
      <w:r>
        <w:t>лок,</w:t>
      </w:r>
      <w:r>
        <w:rPr>
          <w:spacing w:val="12"/>
        </w:rPr>
        <w:t xml:space="preserve"> </w:t>
      </w:r>
      <w:r>
        <w:t>которые</w:t>
      </w:r>
      <w:r>
        <w:rPr>
          <w:spacing w:val="13"/>
        </w:rPr>
        <w:t xml:space="preserve"> </w:t>
      </w:r>
      <w:r>
        <w:t>создаются</w:t>
      </w:r>
      <w:r>
        <w:rPr>
          <w:spacing w:val="12"/>
        </w:rPr>
        <w:t xml:space="preserve"> </w:t>
      </w:r>
      <w:r>
        <w:t>общей</w:t>
      </w:r>
      <w:r>
        <w:rPr>
          <w:spacing w:val="12"/>
        </w:rPr>
        <w:t xml:space="preserve"> </w:t>
      </w:r>
      <w:r>
        <w:t>подготовкой.</w:t>
      </w:r>
    </w:p>
    <w:p w14:paraId="32CFF107" w14:textId="77777777" w:rsidR="00F26240" w:rsidRDefault="005E36BC">
      <w:pPr>
        <w:pStyle w:val="a3"/>
        <w:spacing w:before="12" w:line="206" w:lineRule="auto"/>
        <w:ind w:left="2319" w:right="2962" w:firstLine="266"/>
      </w:pPr>
      <w:r>
        <w:t>Для различных</w:t>
      </w:r>
      <w:r>
        <w:rPr>
          <w:spacing w:val="1"/>
        </w:rPr>
        <w:t xml:space="preserve"> </w:t>
      </w:r>
      <w:r>
        <w:t>периодов многолетней и круглогодичной тре-</w:t>
      </w:r>
      <w:r>
        <w:rPr>
          <w:spacing w:val="1"/>
        </w:rPr>
        <w:t xml:space="preserve"> </w:t>
      </w:r>
      <w:r>
        <w:t>нировки характерен неодинаковый удельный вес общей и специ-</w:t>
      </w:r>
      <w:r>
        <w:rPr>
          <w:spacing w:val="1"/>
        </w:rPr>
        <w:t xml:space="preserve"> </w:t>
      </w:r>
      <w:r>
        <w:t>альной</w:t>
      </w:r>
      <w:r>
        <w:rPr>
          <w:spacing w:val="1"/>
        </w:rPr>
        <w:t xml:space="preserve"> </w:t>
      </w:r>
      <w:r>
        <w:t>под</w:t>
      </w:r>
      <w:r>
        <w:t>готовки (рис.</w:t>
      </w:r>
      <w:r>
        <w:rPr>
          <w:spacing w:val="4"/>
        </w:rPr>
        <w:t xml:space="preserve"> </w:t>
      </w:r>
      <w:r>
        <w:t>31).</w:t>
      </w:r>
    </w:p>
    <w:p w14:paraId="6E5E7268" w14:textId="77777777" w:rsidR="00F26240" w:rsidRDefault="005E36BC">
      <w:pPr>
        <w:pStyle w:val="a3"/>
        <w:spacing w:line="204" w:lineRule="auto"/>
        <w:ind w:left="2312" w:right="2976" w:firstLine="280"/>
      </w:pPr>
      <w:r>
        <w:t>Оптимальное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специальной</w:t>
      </w:r>
      <w:r>
        <w:rPr>
          <w:spacing w:val="55"/>
        </w:rPr>
        <w:t xml:space="preserve"> </w:t>
      </w:r>
      <w:r>
        <w:t>подготовки</w:t>
      </w:r>
      <w:r>
        <w:rPr>
          <w:spacing w:val="-52"/>
        </w:rPr>
        <w:t xml:space="preserve"> </w:t>
      </w:r>
      <w:r>
        <w:t>не остается постоянным, а закономерно изменяется на различных</w:t>
      </w:r>
      <w:r>
        <w:rPr>
          <w:spacing w:val="1"/>
        </w:rPr>
        <w:t xml:space="preserve"> </w:t>
      </w:r>
      <w:r>
        <w:t>стадиях</w:t>
      </w:r>
      <w:r>
        <w:rPr>
          <w:spacing w:val="3"/>
        </w:rPr>
        <w:t xml:space="preserve"> </w:t>
      </w:r>
      <w:r>
        <w:t>спортивного</w:t>
      </w:r>
      <w:r>
        <w:rPr>
          <w:spacing w:val="3"/>
        </w:rPr>
        <w:t xml:space="preserve"> </w:t>
      </w:r>
      <w:r>
        <w:t>совершенствования.</w:t>
      </w:r>
    </w:p>
    <w:p w14:paraId="3857E9F5" w14:textId="77777777" w:rsidR="00F26240" w:rsidRDefault="005E36BC">
      <w:pPr>
        <w:pStyle w:val="a3"/>
        <w:spacing w:before="3" w:line="204" w:lineRule="auto"/>
        <w:ind w:left="2312" w:right="2974" w:firstLine="288"/>
      </w:pPr>
      <w:r>
        <w:rPr>
          <w:spacing w:val="-2"/>
        </w:rPr>
        <w:t>Непрерывность</w:t>
      </w:r>
      <w:r>
        <w:rPr>
          <w:spacing w:val="-9"/>
        </w:rPr>
        <w:t xml:space="preserve"> </w:t>
      </w:r>
      <w:r>
        <w:rPr>
          <w:spacing w:val="-2"/>
        </w:rPr>
        <w:t>тренировочного</w:t>
      </w:r>
      <w:r>
        <w:rPr>
          <w:spacing w:val="-9"/>
        </w:rPr>
        <w:t xml:space="preserve"> </w:t>
      </w:r>
      <w:r>
        <w:rPr>
          <w:spacing w:val="-1"/>
        </w:rPr>
        <w:t>процесса.</w:t>
      </w:r>
      <w:r>
        <w:rPr>
          <w:spacing w:val="-9"/>
        </w:rPr>
        <w:t xml:space="preserve"> </w:t>
      </w:r>
      <w:r>
        <w:rPr>
          <w:spacing w:val="-1"/>
        </w:rPr>
        <w:t>Этот</w:t>
      </w:r>
      <w:r>
        <w:rPr>
          <w:spacing w:val="-11"/>
        </w:rPr>
        <w:t xml:space="preserve"> </w:t>
      </w:r>
      <w:r>
        <w:rPr>
          <w:spacing w:val="-1"/>
        </w:rPr>
        <w:t>принцип</w:t>
      </w:r>
      <w:r>
        <w:rPr>
          <w:spacing w:val="-11"/>
        </w:rPr>
        <w:t xml:space="preserve"> </w:t>
      </w:r>
      <w:r>
        <w:rPr>
          <w:spacing w:val="-1"/>
        </w:rPr>
        <w:t>характе-</w:t>
      </w:r>
      <w:r>
        <w:rPr>
          <w:spacing w:val="-52"/>
        </w:rPr>
        <w:t xml:space="preserve"> </w:t>
      </w:r>
      <w:r>
        <w:t>ризуется</w:t>
      </w:r>
      <w:r>
        <w:rPr>
          <w:spacing w:val="9"/>
        </w:rPr>
        <w:t xml:space="preserve"> </w:t>
      </w:r>
      <w:r>
        <w:t>следующими</w:t>
      </w:r>
      <w:r>
        <w:rPr>
          <w:spacing w:val="10"/>
        </w:rPr>
        <w:t xml:space="preserve"> </w:t>
      </w:r>
      <w:r>
        <w:t>основными</w:t>
      </w:r>
      <w:r>
        <w:rPr>
          <w:spacing w:val="10"/>
        </w:rPr>
        <w:t xml:space="preserve"> </w:t>
      </w:r>
      <w:r>
        <w:t>положениями:</w:t>
      </w:r>
    </w:p>
    <w:p w14:paraId="1FB71E51" w14:textId="77777777" w:rsidR="00F26240" w:rsidRDefault="005E36BC">
      <w:pPr>
        <w:pStyle w:val="a4"/>
        <w:numPr>
          <w:ilvl w:val="0"/>
          <w:numId w:val="89"/>
        </w:numPr>
        <w:tabs>
          <w:tab w:val="left" w:pos="2874"/>
        </w:tabs>
        <w:spacing w:before="2" w:line="204" w:lineRule="auto"/>
        <w:ind w:right="3107" w:firstLine="295"/>
        <w:jc w:val="both"/>
      </w:pPr>
      <w:r>
        <w:rPr>
          <w:spacing w:val="-3"/>
        </w:rPr>
        <w:t>спортивная</w:t>
      </w:r>
      <w:r>
        <w:rPr>
          <w:spacing w:val="-9"/>
        </w:rPr>
        <w:t xml:space="preserve"> </w:t>
      </w:r>
      <w:r>
        <w:rPr>
          <w:spacing w:val="-3"/>
        </w:rPr>
        <w:t>тренировка</w:t>
      </w:r>
      <w:r>
        <w:rPr>
          <w:spacing w:val="-10"/>
        </w:rPr>
        <w:t xml:space="preserve"> </w:t>
      </w:r>
      <w:r>
        <w:rPr>
          <w:spacing w:val="-3"/>
        </w:rPr>
        <w:t>строится</w:t>
      </w:r>
      <w:r>
        <w:rPr>
          <w:spacing w:val="-10"/>
        </w:rPr>
        <w:t xml:space="preserve"> </w:t>
      </w:r>
      <w:r>
        <w:rPr>
          <w:spacing w:val="-2"/>
        </w:rPr>
        <w:t>как</w:t>
      </w:r>
      <w:r>
        <w:rPr>
          <w:spacing w:val="-10"/>
        </w:rPr>
        <w:t xml:space="preserve"> </w:t>
      </w:r>
      <w:r>
        <w:rPr>
          <w:spacing w:val="-2"/>
        </w:rPr>
        <w:t>круглогодичный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много</w:t>
      </w:r>
      <w:r>
        <w:rPr>
          <w:spacing w:val="-53"/>
        </w:rPr>
        <w:t xml:space="preserve"> </w:t>
      </w:r>
      <w:r>
        <w:t>летний процесс, гарзнтируюший наибольший кумулятивный эф</w:t>
      </w:r>
      <w:r>
        <w:rPr>
          <w:spacing w:val="1"/>
        </w:rPr>
        <w:t xml:space="preserve"> </w:t>
      </w:r>
      <w:r>
        <w:t>фект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направлении</w:t>
      </w:r>
      <w:r>
        <w:rPr>
          <w:spacing w:val="5"/>
        </w:rPr>
        <w:t xml:space="preserve"> </w:t>
      </w:r>
      <w:r>
        <w:t>спортивной</w:t>
      </w:r>
      <w:r>
        <w:rPr>
          <w:spacing w:val="6"/>
        </w:rPr>
        <w:t xml:space="preserve"> </w:t>
      </w:r>
      <w:r>
        <w:t>специализации;</w:t>
      </w:r>
    </w:p>
    <w:p w14:paraId="4F12D9C0" w14:textId="77777777" w:rsidR="00F26240" w:rsidRDefault="005E36BC">
      <w:pPr>
        <w:pStyle w:val="a4"/>
        <w:numPr>
          <w:ilvl w:val="0"/>
          <w:numId w:val="89"/>
        </w:numPr>
        <w:tabs>
          <w:tab w:val="left" w:pos="2874"/>
        </w:tabs>
        <w:spacing w:before="3" w:line="204" w:lineRule="auto"/>
        <w:ind w:right="3019" w:firstLine="295"/>
        <w:jc w:val="both"/>
      </w:pPr>
      <w:r>
        <w:rPr>
          <w:spacing w:val="-6"/>
        </w:rPr>
        <w:t>воздействие</w:t>
      </w:r>
      <w:r>
        <w:rPr>
          <w:spacing w:val="-13"/>
        </w:rPr>
        <w:t xml:space="preserve"> </w:t>
      </w:r>
      <w:r>
        <w:rPr>
          <w:spacing w:val="-6"/>
        </w:rPr>
        <w:t>каждого</w:t>
      </w:r>
      <w:r>
        <w:rPr>
          <w:spacing w:val="-11"/>
        </w:rPr>
        <w:t xml:space="preserve"> </w:t>
      </w:r>
      <w:r>
        <w:rPr>
          <w:spacing w:val="-6"/>
        </w:rPr>
        <w:t>последующего</w:t>
      </w:r>
      <w:r>
        <w:rPr>
          <w:spacing w:val="-11"/>
        </w:rPr>
        <w:t xml:space="preserve"> </w:t>
      </w:r>
      <w:r>
        <w:rPr>
          <w:spacing w:val="-6"/>
        </w:rPr>
        <w:t>тренировочного</w:t>
      </w:r>
      <w:r>
        <w:rPr>
          <w:spacing w:val="-11"/>
        </w:rPr>
        <w:t xml:space="preserve"> </w:t>
      </w:r>
      <w:r>
        <w:rPr>
          <w:spacing w:val="-5"/>
        </w:rPr>
        <w:t>занятия</w:t>
      </w:r>
      <w:r>
        <w:rPr>
          <w:spacing w:val="-12"/>
        </w:rPr>
        <w:t xml:space="preserve"> </w:t>
      </w:r>
      <w:r>
        <w:rPr>
          <w:spacing w:val="-5"/>
        </w:rPr>
        <w:t>как</w:t>
      </w:r>
      <w:r>
        <w:rPr>
          <w:spacing w:val="-52"/>
        </w:rPr>
        <w:t xml:space="preserve"> </w:t>
      </w:r>
      <w:r>
        <w:rPr>
          <w:spacing w:val="-6"/>
        </w:rPr>
        <w:t>бы</w:t>
      </w:r>
      <w:r>
        <w:rPr>
          <w:spacing w:val="-12"/>
        </w:rPr>
        <w:t xml:space="preserve"> </w:t>
      </w:r>
      <w:r>
        <w:rPr>
          <w:spacing w:val="-6"/>
        </w:rPr>
        <w:t>«наслаивается»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9"/>
        </w:rPr>
        <w:t xml:space="preserve"> </w:t>
      </w:r>
      <w:r>
        <w:rPr>
          <w:spacing w:val="-6"/>
        </w:rPr>
        <w:t>«следы»</w:t>
      </w:r>
      <w:r>
        <w:rPr>
          <w:spacing w:val="-14"/>
        </w:rPr>
        <w:t xml:space="preserve"> </w:t>
      </w:r>
      <w:r>
        <w:rPr>
          <w:spacing w:val="-6"/>
        </w:rPr>
        <w:t>предыдущего,</w:t>
      </w:r>
      <w:r>
        <w:rPr>
          <w:spacing w:val="-11"/>
        </w:rPr>
        <w:t xml:space="preserve"> </w:t>
      </w:r>
      <w:r>
        <w:rPr>
          <w:spacing w:val="-5"/>
        </w:rPr>
        <w:t>закрепляя</w:t>
      </w:r>
      <w:r>
        <w:rPr>
          <w:spacing w:val="-13"/>
        </w:rPr>
        <w:t xml:space="preserve"> </w:t>
      </w:r>
      <w:r>
        <w:rPr>
          <w:spacing w:val="-5"/>
        </w:rPr>
        <w:t>и</w:t>
      </w:r>
      <w:r>
        <w:rPr>
          <w:spacing w:val="-9"/>
        </w:rPr>
        <w:t xml:space="preserve"> </w:t>
      </w:r>
      <w:r>
        <w:rPr>
          <w:spacing w:val="-5"/>
        </w:rPr>
        <w:t>углубляя</w:t>
      </w:r>
      <w:r>
        <w:rPr>
          <w:spacing w:val="-12"/>
        </w:rPr>
        <w:t xml:space="preserve"> </w:t>
      </w:r>
      <w:r>
        <w:rPr>
          <w:spacing w:val="-5"/>
        </w:rPr>
        <w:t>их;</w:t>
      </w:r>
    </w:p>
    <w:p w14:paraId="213869CD" w14:textId="77777777" w:rsidR="00F26240" w:rsidRDefault="005E36BC">
      <w:pPr>
        <w:spacing w:before="177"/>
        <w:ind w:right="2930"/>
        <w:jc w:val="right"/>
        <w:rPr>
          <w:sz w:val="20"/>
        </w:rPr>
      </w:pPr>
      <w:r>
        <w:rPr>
          <w:sz w:val="20"/>
        </w:rPr>
        <w:t>345</w:t>
      </w:r>
    </w:p>
    <w:p w14:paraId="0C3FA927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149022E" w14:textId="77777777" w:rsidR="00F26240" w:rsidRDefault="00F26240">
      <w:pPr>
        <w:pStyle w:val="a3"/>
        <w:spacing w:before="2"/>
        <w:jc w:val="left"/>
      </w:pPr>
    </w:p>
    <w:p w14:paraId="68E55D59" w14:textId="77777777" w:rsidR="00F26240" w:rsidRDefault="005E36BC">
      <w:pPr>
        <w:pStyle w:val="a4"/>
        <w:numPr>
          <w:ilvl w:val="0"/>
          <w:numId w:val="92"/>
        </w:numPr>
        <w:tabs>
          <w:tab w:val="left" w:pos="3044"/>
        </w:tabs>
        <w:spacing w:before="117" w:line="206" w:lineRule="auto"/>
        <w:ind w:left="2478" w:right="2828" w:firstLine="302"/>
        <w:jc w:val="both"/>
      </w:pPr>
      <w:r>
        <w:pict w14:anchorId="491FF46A">
          <v:shape id="_x0000_s1391" type="#_x0000_t202" style="position:absolute;left:0;text-align:left;margin-left:451.65pt;margin-top:-8.9pt;width:42.25pt;height:84.9pt;z-index:251491328;mso-position-horizontal-relative:page" filled="f" stroked="f">
            <v:textbox inset="0,0,0,0">
              <w:txbxContent>
                <w:p w14:paraId="7F2C69FC" w14:textId="77777777" w:rsidR="00F26240" w:rsidRDefault="005E36BC">
                  <w:pPr>
                    <w:spacing w:line="1697" w:lineRule="exact"/>
                    <w:rPr>
                      <w:rFonts w:ascii="Arial"/>
                      <w:b/>
                      <w:sz w:val="152"/>
                    </w:rPr>
                  </w:pPr>
                  <w:r>
                    <w:rPr>
                      <w:rFonts w:ascii="Arial"/>
                      <w:b/>
                      <w:w w:val="99"/>
                      <w:sz w:val="152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t>интервал отдыха между занятиями выдерживается в преде-</w:t>
      </w:r>
      <w:r>
        <w:rPr>
          <w:spacing w:val="1"/>
        </w:rPr>
        <w:t xml:space="preserve"> </w:t>
      </w:r>
      <w:r>
        <w:t>лах, гарантирующих общую тенденцию восстановления и повы-</w:t>
      </w:r>
      <w:r>
        <w:rPr>
          <w:spacing w:val="1"/>
        </w:rPr>
        <w:t xml:space="preserve"> </w:t>
      </w:r>
      <w:r>
        <w:t>шения</w:t>
      </w:r>
      <w:r>
        <w:rPr>
          <w:spacing w:val="13"/>
        </w:rPr>
        <w:t xml:space="preserve"> </w:t>
      </w:r>
      <w:r>
        <w:t>работоспособности,</w:t>
      </w:r>
      <w:r>
        <w:rPr>
          <w:spacing w:val="17"/>
        </w:rPr>
        <w:t xml:space="preserve"> </w:t>
      </w:r>
      <w:r>
        <w:t>причем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рамках</w:t>
      </w:r>
      <w:r>
        <w:rPr>
          <w:spacing w:val="18"/>
        </w:rPr>
        <w:t xml:space="preserve"> </w:t>
      </w:r>
      <w:r>
        <w:t>тренировочных</w:t>
      </w:r>
      <w:r>
        <w:rPr>
          <w:spacing w:val="17"/>
        </w:rPr>
        <w:t xml:space="preserve"> </w:t>
      </w:r>
      <w:r>
        <w:t>мезо-</w:t>
      </w:r>
      <w:r>
        <w:rPr>
          <w:spacing w:val="-53"/>
        </w:rPr>
        <w:t xml:space="preserve"> </w:t>
      </w:r>
      <w:r>
        <w:t>и микроциклов при определенных условиях допускается проведе-</w:t>
      </w:r>
      <w:r>
        <w:rPr>
          <w:spacing w:val="1"/>
        </w:rPr>
        <w:t xml:space="preserve"> </w:t>
      </w:r>
      <w:r>
        <w:t>ние занятий на фоне частичного недовосстановления, в силу чего</w:t>
      </w:r>
      <w:r>
        <w:rPr>
          <w:spacing w:val="1"/>
        </w:rPr>
        <w:t xml:space="preserve"> </w:t>
      </w:r>
      <w:r>
        <w:t>создается</w:t>
      </w:r>
      <w:r>
        <w:rPr>
          <w:spacing w:val="10"/>
        </w:rPr>
        <w:t xml:space="preserve"> </w:t>
      </w:r>
      <w:r>
        <w:t>уплотненный</w:t>
      </w:r>
      <w:r>
        <w:rPr>
          <w:spacing w:val="6"/>
        </w:rPr>
        <w:t xml:space="preserve"> </w:t>
      </w:r>
      <w:r>
        <w:t>режим</w:t>
      </w:r>
      <w:r>
        <w:rPr>
          <w:spacing w:val="13"/>
        </w:rPr>
        <w:t xml:space="preserve"> </w:t>
      </w:r>
      <w:r>
        <w:t>нагрузок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отдыха.</w:t>
      </w:r>
    </w:p>
    <w:p w14:paraId="423B19D7" w14:textId="77777777" w:rsidR="00F26240" w:rsidRDefault="005E36BC">
      <w:pPr>
        <w:pStyle w:val="a3"/>
        <w:spacing w:line="204" w:lineRule="auto"/>
        <w:ind w:left="2478" w:right="2770" w:firstLine="295"/>
      </w:pPr>
      <w:r>
        <w:t>Необходимо</w:t>
      </w:r>
      <w:r>
        <w:rPr>
          <w:spacing w:val="1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тренировочный процесс,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возможную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неоправданные</w:t>
      </w:r>
      <w:r>
        <w:rPr>
          <w:spacing w:val="1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между ними и свести к минимуму регресс тренированности. В этом</w:t>
      </w:r>
      <w:r>
        <w:rPr>
          <w:spacing w:val="-52"/>
        </w:rPr>
        <w:t xml:space="preserve"> </w:t>
      </w:r>
      <w:r>
        <w:t>заключается основная суть принципа непре</w:t>
      </w:r>
      <w:r>
        <w:t>рывности спортивной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Принципиальный</w:t>
      </w:r>
      <w:r>
        <w:rPr>
          <w:spacing w:val="1"/>
        </w:rPr>
        <w:t xml:space="preserve"> </w:t>
      </w:r>
      <w:r>
        <w:t>методический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поло-</w:t>
      </w:r>
      <w:r>
        <w:rPr>
          <w:spacing w:val="1"/>
        </w:rPr>
        <w:t xml:space="preserve"> </w:t>
      </w:r>
      <w:r>
        <w:t>жения заключается в требовании не допускать излишне длительных</w:t>
      </w:r>
      <w:r>
        <w:rPr>
          <w:spacing w:val="-53"/>
        </w:rPr>
        <w:t xml:space="preserve"> </w:t>
      </w:r>
      <w:r>
        <w:t>интервалов между тренировочными занятиями, обеспечивать пре-</w:t>
      </w:r>
      <w:r>
        <w:rPr>
          <w:spacing w:val="1"/>
        </w:rPr>
        <w:t xml:space="preserve"> </w:t>
      </w:r>
      <w:r>
        <w:t>емственность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прогрессирующих</w:t>
      </w:r>
      <w:r>
        <w:rPr>
          <w:spacing w:val="3"/>
        </w:rPr>
        <w:t xml:space="preserve"> </w:t>
      </w:r>
      <w:r>
        <w:t>достижений.</w:t>
      </w:r>
    </w:p>
    <w:p w14:paraId="705B31BB" w14:textId="77777777" w:rsidR="00F26240" w:rsidRDefault="005E36BC">
      <w:pPr>
        <w:pStyle w:val="a3"/>
        <w:spacing w:before="14" w:line="204" w:lineRule="auto"/>
        <w:ind w:left="2463" w:right="2770" w:firstLine="288"/>
      </w:pPr>
      <w:r>
        <w:t>Гетерохронность (неодновременность)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различ-</w:t>
      </w:r>
      <w:r>
        <w:rPr>
          <w:spacing w:val="1"/>
        </w:rPr>
        <w:t xml:space="preserve"> </w:t>
      </w:r>
      <w:r>
        <w:t>ных функциональных возможностей организма после тренировоч-</w:t>
      </w:r>
      <w:r>
        <w:rPr>
          <w:spacing w:val="1"/>
        </w:rPr>
        <w:t xml:space="preserve"> </w:t>
      </w:r>
      <w:r>
        <w:t>ных нагрузок и гетерохронность адаптационных процессов позво-</w:t>
      </w:r>
      <w:r>
        <w:rPr>
          <w:spacing w:val="1"/>
        </w:rPr>
        <w:t xml:space="preserve"> </w:t>
      </w:r>
      <w:r>
        <w:t>ляют</w:t>
      </w:r>
      <w:r>
        <w:rPr>
          <w:spacing w:val="1"/>
        </w:rPr>
        <w:t xml:space="preserve"> </w:t>
      </w:r>
      <w:r>
        <w:t>в принципе</w:t>
      </w:r>
      <w:r>
        <w:rPr>
          <w:spacing w:val="55"/>
        </w:rPr>
        <w:t xml:space="preserve"> </w:t>
      </w:r>
      <w:r>
        <w:t>тренироваться ежедневно</w:t>
      </w:r>
      <w:r>
        <w:rPr>
          <w:spacing w:val="55"/>
        </w:rPr>
        <w:t xml:space="preserve"> </w:t>
      </w:r>
      <w:r>
        <w:t xml:space="preserve">и </w:t>
      </w:r>
      <w:r>
        <w:t>не один</w:t>
      </w:r>
      <w:r>
        <w:rPr>
          <w:spacing w:val="55"/>
        </w:rPr>
        <w:t xml:space="preserve"> </w:t>
      </w:r>
      <w:r>
        <w:t>раз в день</w:t>
      </w:r>
      <w:r>
        <w:rPr>
          <w:spacing w:val="1"/>
        </w:rPr>
        <w:t xml:space="preserve"> </w:t>
      </w:r>
      <w:r>
        <w:t>без каких-либо явлений переутомления и перетренировки. Непре-</w:t>
      </w:r>
      <w:r>
        <w:rPr>
          <w:spacing w:val="1"/>
        </w:rPr>
        <w:t xml:space="preserve"> </w:t>
      </w:r>
      <w:r>
        <w:t>рывность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должительностью воздействия отдельных упражнений, отдельных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отдельн</w:t>
      </w:r>
      <w:r>
        <w:t>ых</w:t>
      </w:r>
      <w:r>
        <w:rPr>
          <w:spacing w:val="1"/>
        </w:rPr>
        <w:t xml:space="preserve"> </w:t>
      </w:r>
      <w:r>
        <w:t>циклов</w:t>
      </w:r>
      <w:r>
        <w:rPr>
          <w:spacing w:val="18"/>
        </w:rPr>
        <w:t xml:space="preserve"> </w:t>
      </w:r>
      <w:r>
        <w:t>подготовки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состояние</w:t>
      </w:r>
      <w:r>
        <w:rPr>
          <w:spacing w:val="21"/>
        </w:rPr>
        <w:t xml:space="preserve"> </w:t>
      </w:r>
      <w:r>
        <w:t>работоспособности</w:t>
      </w:r>
      <w:r>
        <w:rPr>
          <w:spacing w:val="17"/>
        </w:rPr>
        <w:t xml:space="preserve"> </w:t>
      </w:r>
      <w:r>
        <w:t>спортсмена.</w:t>
      </w:r>
    </w:p>
    <w:p w14:paraId="758FD0F6" w14:textId="77777777" w:rsidR="00F26240" w:rsidRDefault="005E36BC">
      <w:pPr>
        <w:pStyle w:val="a3"/>
        <w:spacing w:before="9" w:line="204" w:lineRule="auto"/>
        <w:ind w:left="2478" w:right="2784" w:firstLine="288"/>
      </w:pPr>
      <w:r>
        <w:rPr>
          <w:spacing w:val="-4"/>
        </w:rPr>
        <w:t>Эффект</w:t>
      </w:r>
      <w:r>
        <w:rPr>
          <w:spacing w:val="-7"/>
        </w:rPr>
        <w:t xml:space="preserve"> </w:t>
      </w:r>
      <w:r>
        <w:rPr>
          <w:spacing w:val="-4"/>
        </w:rPr>
        <w:t>этих</w:t>
      </w:r>
      <w:r>
        <w:rPr>
          <w:spacing w:val="-9"/>
        </w:rPr>
        <w:t xml:space="preserve"> </w:t>
      </w:r>
      <w:r>
        <w:rPr>
          <w:spacing w:val="-4"/>
        </w:rPr>
        <w:t>воздействий</w:t>
      </w:r>
      <w:r>
        <w:rPr>
          <w:spacing w:val="-9"/>
        </w:rPr>
        <w:t xml:space="preserve"> </w:t>
      </w:r>
      <w:r>
        <w:rPr>
          <w:spacing w:val="-3"/>
        </w:rPr>
        <w:t>непостоянен</w:t>
      </w:r>
      <w:r>
        <w:rPr>
          <w:spacing w:val="-7"/>
        </w:rPr>
        <w:t xml:space="preserve"> </w:t>
      </w:r>
      <w:r>
        <w:rPr>
          <w:spacing w:val="-3"/>
        </w:rPr>
        <w:t>и</w:t>
      </w:r>
      <w:r>
        <w:rPr>
          <w:spacing w:val="-7"/>
        </w:rPr>
        <w:t xml:space="preserve"> </w:t>
      </w:r>
      <w:r>
        <w:rPr>
          <w:spacing w:val="-3"/>
        </w:rPr>
        <w:t>зависит</w:t>
      </w:r>
      <w:r>
        <w:rPr>
          <w:spacing w:val="-7"/>
        </w:rPr>
        <w:t xml:space="preserve"> </w:t>
      </w:r>
      <w:r>
        <w:rPr>
          <w:spacing w:val="-3"/>
        </w:rPr>
        <w:t>от</w:t>
      </w:r>
      <w:r>
        <w:rPr>
          <w:spacing w:val="-10"/>
        </w:rPr>
        <w:t xml:space="preserve"> </w:t>
      </w:r>
      <w:r>
        <w:rPr>
          <w:spacing w:val="-3"/>
        </w:rPr>
        <w:t>продолжитель-</w:t>
      </w:r>
      <w:r>
        <w:rPr>
          <w:spacing w:val="-53"/>
        </w:rPr>
        <w:t xml:space="preserve"> </w:t>
      </w:r>
      <w:r>
        <w:t>ности</w:t>
      </w:r>
      <w:r>
        <w:rPr>
          <w:spacing w:val="4"/>
        </w:rPr>
        <w:t xml:space="preserve"> </w:t>
      </w:r>
      <w:r>
        <w:t>нагрузки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ее</w:t>
      </w:r>
      <w:r>
        <w:rPr>
          <w:spacing w:val="4"/>
        </w:rPr>
        <w:t xml:space="preserve"> </w:t>
      </w:r>
      <w:r>
        <w:t>направленности,</w:t>
      </w:r>
      <w:r>
        <w:rPr>
          <w:spacing w:val="5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величины.</w:t>
      </w:r>
    </w:p>
    <w:p w14:paraId="29505B4A" w14:textId="77777777" w:rsidR="00F26240" w:rsidRDefault="005E36BC">
      <w:pPr>
        <w:pStyle w:val="a3"/>
        <w:spacing w:before="2" w:line="204" w:lineRule="auto"/>
        <w:ind w:left="2470" w:right="2789" w:firstLine="280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ближний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rPr>
          <w:spacing w:val="11"/>
        </w:rPr>
        <w:t>(БТЭ),</w:t>
      </w:r>
      <w:r>
        <w:rPr>
          <w:spacing w:val="12"/>
        </w:rPr>
        <w:t xml:space="preserve"> </w:t>
      </w:r>
      <w:r>
        <w:rPr>
          <w:spacing w:val="11"/>
        </w:rPr>
        <w:t>следовой</w:t>
      </w:r>
      <w:r>
        <w:rPr>
          <w:spacing w:val="12"/>
        </w:rPr>
        <w:t xml:space="preserve"> </w:t>
      </w:r>
      <w:r>
        <w:rPr>
          <w:spacing w:val="11"/>
        </w:rPr>
        <w:t>тренировочный</w:t>
      </w:r>
      <w:r>
        <w:rPr>
          <w:spacing w:val="12"/>
        </w:rPr>
        <w:t xml:space="preserve"> </w:t>
      </w:r>
      <w:r>
        <w:rPr>
          <w:spacing w:val="10"/>
        </w:rPr>
        <w:t>эффект</w:t>
      </w:r>
      <w:r>
        <w:rPr>
          <w:spacing w:val="11"/>
        </w:rPr>
        <w:t xml:space="preserve"> </w:t>
      </w:r>
      <w:r>
        <w:rPr>
          <w:spacing w:val="10"/>
        </w:rPr>
        <w:t>(СТЭ)</w:t>
      </w:r>
      <w:r>
        <w:rPr>
          <w:spacing w:val="1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10"/>
        </w:rPr>
        <w:t xml:space="preserve">кумуля </w:t>
      </w:r>
      <w:r>
        <w:t>-</w:t>
      </w:r>
      <w:r>
        <w:rPr>
          <w:spacing w:val="1"/>
        </w:rPr>
        <w:t xml:space="preserve"> </w:t>
      </w:r>
      <w:r>
        <w:t>тивный</w:t>
      </w:r>
      <w:r>
        <w:rPr>
          <w:spacing w:val="25"/>
        </w:rPr>
        <w:t xml:space="preserve"> </w:t>
      </w:r>
      <w:r>
        <w:t>тренировочный</w:t>
      </w:r>
      <w:r>
        <w:rPr>
          <w:spacing w:val="27"/>
        </w:rPr>
        <w:t xml:space="preserve"> </w:t>
      </w:r>
      <w:r>
        <w:t>эффект</w:t>
      </w:r>
      <w:r>
        <w:rPr>
          <w:spacing w:val="26"/>
        </w:rPr>
        <w:t xml:space="preserve"> </w:t>
      </w:r>
      <w:r>
        <w:t>(К.ТЭ).</w:t>
      </w:r>
    </w:p>
    <w:p w14:paraId="0ACAEB58" w14:textId="77777777" w:rsidR="00F26240" w:rsidRDefault="005E36BC">
      <w:pPr>
        <w:pStyle w:val="a3"/>
        <w:spacing w:before="3" w:line="204" w:lineRule="auto"/>
        <w:ind w:left="2485" w:right="2787" w:firstLine="280"/>
      </w:pPr>
      <w:r>
        <w:t>БТЭ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процессами,</w:t>
      </w:r>
      <w:r>
        <w:rPr>
          <w:spacing w:val="55"/>
        </w:rPr>
        <w:t xml:space="preserve"> </w:t>
      </w:r>
      <w:r>
        <w:t>происходящими</w:t>
      </w:r>
      <w:r>
        <w:rPr>
          <w:spacing w:val="55"/>
        </w:rPr>
        <w:t xml:space="preserve"> </w:t>
      </w:r>
      <w:r>
        <w:t>в организ-</w:t>
      </w:r>
      <w:r>
        <w:rPr>
          <w:spacing w:val="1"/>
        </w:rPr>
        <w:t xml:space="preserve"> </w:t>
      </w:r>
      <w:r>
        <w:t>ме непосредственно при выполнении упражнений, и теми изме-</w:t>
      </w:r>
      <w:r>
        <w:rPr>
          <w:spacing w:val="1"/>
        </w:rPr>
        <w:t xml:space="preserve"> </w:t>
      </w:r>
      <w:r>
        <w:t>нениями</w:t>
      </w:r>
      <w:r>
        <w:rPr>
          <w:spacing w:val="41"/>
        </w:rPr>
        <w:t xml:space="preserve"> </w:t>
      </w:r>
      <w:r>
        <w:t>функционального</w:t>
      </w:r>
      <w:r>
        <w:rPr>
          <w:spacing w:val="42"/>
        </w:rPr>
        <w:t xml:space="preserve"> </w:t>
      </w:r>
      <w:r>
        <w:t>состояния,</w:t>
      </w:r>
      <w:r>
        <w:rPr>
          <w:spacing w:val="41"/>
        </w:rPr>
        <w:t xml:space="preserve"> </w:t>
      </w:r>
      <w:r>
        <w:t>которые</w:t>
      </w:r>
      <w:r>
        <w:rPr>
          <w:spacing w:val="43"/>
        </w:rPr>
        <w:t xml:space="preserve"> </w:t>
      </w:r>
      <w:r>
        <w:t>возникают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кон-</w:t>
      </w:r>
      <w:r>
        <w:rPr>
          <w:spacing w:val="-52"/>
        </w:rPr>
        <w:t xml:space="preserve"> </w:t>
      </w:r>
      <w:r>
        <w:t>це упр</w:t>
      </w:r>
      <w:r>
        <w:t>ажнения или занятия. СТЭ является последствием выполне-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ответным</w:t>
      </w:r>
      <w:r>
        <w:rPr>
          <w:spacing w:val="1"/>
        </w:rPr>
        <w:t xml:space="preserve"> </w:t>
      </w:r>
      <w:r>
        <w:t>реагированием</w:t>
      </w:r>
      <w:r>
        <w:rPr>
          <w:spacing w:val="1"/>
        </w:rPr>
        <w:t xml:space="preserve"> </w:t>
      </w:r>
      <w:r>
        <w:t>систем</w:t>
      </w:r>
      <w:r>
        <w:rPr>
          <w:spacing w:val="9"/>
        </w:rPr>
        <w:t xml:space="preserve"> </w:t>
      </w:r>
      <w:r>
        <w:t>организма</w:t>
      </w:r>
      <w:r>
        <w:rPr>
          <w:spacing w:val="10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данное</w:t>
      </w:r>
      <w:r>
        <w:rPr>
          <w:spacing w:val="11"/>
        </w:rPr>
        <w:t xml:space="preserve"> </w:t>
      </w:r>
      <w:r>
        <w:t>упражнение</w:t>
      </w:r>
      <w:r>
        <w:rPr>
          <w:spacing w:val="8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занятие</w:t>
      </w:r>
      <w:r>
        <w:rPr>
          <w:spacing w:val="21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другой.</w:t>
      </w:r>
    </w:p>
    <w:p w14:paraId="25B3510F" w14:textId="77777777" w:rsidR="00F26240" w:rsidRDefault="005E36BC">
      <w:pPr>
        <w:pStyle w:val="a3"/>
        <w:spacing w:before="6" w:line="204" w:lineRule="auto"/>
        <w:ind w:left="2470" w:right="2784" w:firstLine="280"/>
      </w:pPr>
      <w:r>
        <w:t>По</w:t>
      </w:r>
      <w:r>
        <w:rPr>
          <w:spacing w:val="31"/>
        </w:rPr>
        <w:t xml:space="preserve"> </w:t>
      </w:r>
      <w:r>
        <w:t>окончании</w:t>
      </w:r>
      <w:r>
        <w:rPr>
          <w:spacing w:val="30"/>
        </w:rPr>
        <w:t xml:space="preserve"> </w:t>
      </w:r>
      <w:r>
        <w:t>упражнения</w:t>
      </w:r>
      <w:r>
        <w:rPr>
          <w:spacing w:val="31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занятия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последующе-</w:t>
      </w:r>
      <w:r>
        <w:rPr>
          <w:spacing w:val="-53"/>
        </w:rPr>
        <w:t xml:space="preserve"> </w:t>
      </w:r>
      <w:r>
        <w:t>го отдыха</w:t>
      </w:r>
      <w:r>
        <w:rPr>
          <w:spacing w:val="1"/>
        </w:rPr>
        <w:t xml:space="preserve"> </w:t>
      </w:r>
      <w:r>
        <w:t xml:space="preserve">начинается </w:t>
      </w:r>
      <w:r>
        <w:t>следовой процесс,</w:t>
      </w:r>
      <w:r>
        <w:rPr>
          <w:spacing w:val="1"/>
        </w:rPr>
        <w:t xml:space="preserve"> </w:t>
      </w:r>
      <w:r>
        <w:t>представляющий собой</w:t>
      </w:r>
      <w:r>
        <w:rPr>
          <w:spacing w:val="1"/>
        </w:rPr>
        <w:t xml:space="preserve"> </w:t>
      </w:r>
      <w:r>
        <w:t>фазу</w:t>
      </w:r>
      <w:r>
        <w:rPr>
          <w:spacing w:val="1"/>
        </w:rPr>
        <w:t xml:space="preserve"> </w:t>
      </w:r>
      <w:r>
        <w:t>относительной</w:t>
      </w:r>
      <w:r>
        <w:rPr>
          <w:spacing w:val="1"/>
        </w:rPr>
        <w:t xml:space="preserve"> </w:t>
      </w:r>
      <w:r>
        <w:t>нормализации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 и его работоспособности. В зависимости от начала по-</w:t>
      </w:r>
      <w:r>
        <w:rPr>
          <w:spacing w:val="1"/>
        </w:rPr>
        <w:t xml:space="preserve"> </w:t>
      </w:r>
      <w:r>
        <w:t>вторной нагрузки организм может находиться в состоянии</w:t>
      </w:r>
      <w:r>
        <w:rPr>
          <w:spacing w:val="1"/>
        </w:rPr>
        <w:t xml:space="preserve"> </w:t>
      </w:r>
      <w:r>
        <w:t>недо-</w:t>
      </w:r>
      <w:r>
        <w:rPr>
          <w:spacing w:val="1"/>
        </w:rPr>
        <w:t xml:space="preserve"> </w:t>
      </w:r>
      <w:r>
        <w:t>восстановления,</w:t>
      </w:r>
      <w:r>
        <w:rPr>
          <w:spacing w:val="55"/>
        </w:rPr>
        <w:t xml:space="preserve"> </w:t>
      </w:r>
      <w:r>
        <w:t>возвращения к</w:t>
      </w:r>
      <w:r>
        <w:rPr>
          <w:spacing w:val="55"/>
        </w:rPr>
        <w:t xml:space="preserve"> </w:t>
      </w:r>
      <w:r>
        <w:t>исход</w:t>
      </w:r>
      <w:r>
        <w:t>ной работоспособности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 состоянии суперкомпенсации, т.е. более высокой работоспособ-</w:t>
      </w:r>
      <w:r>
        <w:rPr>
          <w:spacing w:val="1"/>
        </w:rPr>
        <w:t xml:space="preserve"> </w:t>
      </w:r>
      <w:r>
        <w:t>ности,</w:t>
      </w:r>
      <w:r>
        <w:rPr>
          <w:spacing w:val="9"/>
        </w:rPr>
        <w:t xml:space="preserve"> </w:t>
      </w:r>
      <w:r>
        <w:t>чем</w:t>
      </w:r>
      <w:r>
        <w:rPr>
          <w:spacing w:val="9"/>
        </w:rPr>
        <w:t xml:space="preserve"> </w:t>
      </w:r>
      <w:r>
        <w:t>исходная.</w:t>
      </w:r>
    </w:p>
    <w:p w14:paraId="6B3967DD" w14:textId="77777777" w:rsidR="00F26240" w:rsidRDefault="005E36BC">
      <w:pPr>
        <w:pStyle w:val="a3"/>
        <w:spacing w:before="8" w:line="204" w:lineRule="auto"/>
        <w:ind w:left="2470" w:right="2768" w:firstLine="302"/>
      </w:pPr>
      <w:r>
        <w:t>При регулярной тренировке следовые эффекты каждого трени-</w:t>
      </w:r>
      <w:r>
        <w:rPr>
          <w:spacing w:val="1"/>
        </w:rPr>
        <w:t xml:space="preserve"> </w:t>
      </w:r>
      <w:r>
        <w:t>ровочного</w:t>
      </w:r>
      <w:r>
        <w:rPr>
          <w:spacing w:val="31"/>
        </w:rPr>
        <w:t xml:space="preserve"> </w:t>
      </w:r>
      <w:r>
        <w:t>занятия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соревнования,</w:t>
      </w:r>
      <w:r>
        <w:rPr>
          <w:spacing w:val="29"/>
        </w:rPr>
        <w:t xml:space="preserve"> </w:t>
      </w:r>
      <w:r>
        <w:t>постоянно</w:t>
      </w:r>
      <w:r>
        <w:rPr>
          <w:spacing w:val="25"/>
        </w:rPr>
        <w:t xml:space="preserve"> </w:t>
      </w:r>
      <w:r>
        <w:t>наклады</w:t>
      </w:r>
      <w:r>
        <w:rPr>
          <w:spacing w:val="28"/>
        </w:rPr>
        <w:t xml:space="preserve"> </w:t>
      </w:r>
      <w:r>
        <w:t>ваяе*!,</w:t>
      </w:r>
    </w:p>
    <w:p w14:paraId="14528B10" w14:textId="77777777" w:rsidR="00F26240" w:rsidRDefault="005E36BC">
      <w:pPr>
        <w:pStyle w:val="a3"/>
        <w:spacing w:before="134"/>
        <w:ind w:left="2485"/>
        <w:jc w:val="left"/>
      </w:pPr>
      <w:r>
        <w:t>346</w:t>
      </w:r>
    </w:p>
    <w:p w14:paraId="3DADAF5E" w14:textId="77777777" w:rsidR="00F26240" w:rsidRDefault="00F26240">
      <w:pPr>
        <w:sectPr w:rsidR="00F26240">
          <w:pgSz w:w="11910" w:h="16840"/>
          <w:pgMar w:top="740" w:right="80" w:bottom="280" w:left="160" w:header="720" w:footer="720" w:gutter="0"/>
          <w:cols w:space="720"/>
        </w:sectPr>
      </w:pPr>
    </w:p>
    <w:p w14:paraId="4B2D78B9" w14:textId="77777777" w:rsidR="00F26240" w:rsidRDefault="005E36BC">
      <w:pPr>
        <w:pStyle w:val="a3"/>
        <w:spacing w:before="97" w:line="204" w:lineRule="auto"/>
        <w:ind w:left="2317" w:right="2960"/>
      </w:pPr>
      <w:r>
        <w:lastRenderedPageBreak/>
        <w:t>друг на друга, суммируются, в результате чего возникает кумуля-</w:t>
      </w:r>
      <w:r>
        <w:rPr>
          <w:spacing w:val="1"/>
        </w:rPr>
        <w:t xml:space="preserve"> </w:t>
      </w:r>
      <w:r>
        <w:t>тивный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"/>
        </w:rPr>
        <w:t xml:space="preserve"> </w:t>
      </w:r>
      <w:r>
        <w:t>эффект,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сводится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эффек-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производное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следовых</w:t>
      </w:r>
      <w:r>
        <w:rPr>
          <w:spacing w:val="1"/>
        </w:rPr>
        <w:t xml:space="preserve"> </w:t>
      </w:r>
      <w:r>
        <w:t>эффектов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приводит к сущест</w:t>
      </w:r>
      <w:r>
        <w:t>венным адаптационным (приспособительным)</w:t>
      </w:r>
      <w:r>
        <w:rPr>
          <w:spacing w:val="1"/>
        </w:rPr>
        <w:t xml:space="preserve"> </w:t>
      </w:r>
      <w:r>
        <w:t>изменениям в состоянии организма спортсмена, увеличению его</w:t>
      </w:r>
      <w:r>
        <w:rPr>
          <w:spacing w:val="1"/>
        </w:rPr>
        <w:t xml:space="preserve"> </w:t>
      </w:r>
      <w:r>
        <w:t>функциональных возможностей и спортивной работоспособности.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подготов-</w:t>
      </w:r>
      <w:r>
        <w:rPr>
          <w:spacing w:val="-52"/>
        </w:rPr>
        <w:t xml:space="preserve"> </w:t>
      </w:r>
      <w:r>
        <w:t>ленности возможны при правильном пос</w:t>
      </w:r>
      <w:r>
        <w:t>троении спортивной тре-</w:t>
      </w:r>
      <w:r>
        <w:rPr>
          <w:spacing w:val="1"/>
        </w:rPr>
        <w:t xml:space="preserve"> </w:t>
      </w:r>
      <w:r>
        <w:t>нировки и через достаточно продолжительное время. Таким обра-</w:t>
      </w:r>
      <w:r>
        <w:rPr>
          <w:spacing w:val="1"/>
        </w:rPr>
        <w:t xml:space="preserve"> </w:t>
      </w:r>
      <w:r>
        <w:t>зом взаимодействия БТЭ, СТЭ и КТЭ и обеспечивают непрерыв-</w:t>
      </w:r>
      <w:r>
        <w:rPr>
          <w:spacing w:val="1"/>
        </w:rPr>
        <w:t xml:space="preserve"> </w:t>
      </w:r>
      <w:r>
        <w:t>ность</w:t>
      </w:r>
      <w:r>
        <w:rPr>
          <w:spacing w:val="9"/>
        </w:rPr>
        <w:t xml:space="preserve"> </w:t>
      </w:r>
      <w:r>
        <w:t>процесса</w:t>
      </w:r>
      <w:r>
        <w:rPr>
          <w:spacing w:val="9"/>
        </w:rPr>
        <w:t xml:space="preserve"> </w:t>
      </w:r>
      <w:r>
        <w:t>спортивной</w:t>
      </w:r>
      <w:r>
        <w:rPr>
          <w:spacing w:val="10"/>
        </w:rPr>
        <w:t xml:space="preserve"> </w:t>
      </w:r>
      <w:r>
        <w:t>тренировки.</w:t>
      </w:r>
    </w:p>
    <w:p w14:paraId="2A7D274D" w14:textId="77777777" w:rsidR="00F26240" w:rsidRDefault="005E36BC">
      <w:pPr>
        <w:pStyle w:val="a3"/>
        <w:spacing w:before="19" w:line="204" w:lineRule="auto"/>
        <w:ind w:left="2324" w:right="2962" w:firstLine="288"/>
      </w:pPr>
      <w:r>
        <w:rPr>
          <w:spacing w:val="-2"/>
        </w:rPr>
        <w:t>Единство</w:t>
      </w:r>
      <w:r>
        <w:rPr>
          <w:spacing w:val="-6"/>
        </w:rPr>
        <w:t xml:space="preserve"> </w:t>
      </w:r>
      <w:r>
        <w:rPr>
          <w:spacing w:val="-2"/>
        </w:rPr>
        <w:t>постепенности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предельности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наращивании</w:t>
      </w:r>
      <w:r>
        <w:rPr>
          <w:spacing w:val="-6"/>
        </w:rPr>
        <w:t xml:space="preserve"> </w:t>
      </w:r>
      <w:r>
        <w:rPr>
          <w:spacing w:val="-1"/>
        </w:rPr>
        <w:t>трениро-</w:t>
      </w:r>
      <w:r>
        <w:rPr>
          <w:spacing w:val="-53"/>
        </w:rPr>
        <w:t xml:space="preserve"> </w:t>
      </w:r>
      <w:r>
        <w:rPr>
          <w:spacing w:val="-1"/>
        </w:rPr>
        <w:t>вочных</w:t>
      </w:r>
      <w:r>
        <w:rPr>
          <w:spacing w:val="-7"/>
        </w:rPr>
        <w:t xml:space="preserve"> </w:t>
      </w:r>
      <w:r>
        <w:rPr>
          <w:spacing w:val="-1"/>
        </w:rPr>
        <w:t>нагрузок.</w:t>
      </w:r>
      <w:r>
        <w:rPr>
          <w:spacing w:val="-9"/>
        </w:rPr>
        <w:t xml:space="preserve"> </w:t>
      </w:r>
      <w:r>
        <w:rPr>
          <w:spacing w:val="-1"/>
        </w:rPr>
        <w:t>Увеличение</w:t>
      </w:r>
      <w:r>
        <w:rPr>
          <w:spacing w:val="-8"/>
        </w:rPr>
        <w:t xml:space="preserve"> </w:t>
      </w:r>
      <w:r>
        <w:t>функциональных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8"/>
        </w:rPr>
        <w:t xml:space="preserve"> </w:t>
      </w:r>
      <w:r>
        <w:t>орга-</w:t>
      </w:r>
      <w:r>
        <w:rPr>
          <w:spacing w:val="-52"/>
        </w:rPr>
        <w:t xml:space="preserve"> </w:t>
      </w:r>
      <w:r>
        <w:t>низма закономерно зависит от предъявляемых тренировочных и</w:t>
      </w:r>
      <w:r>
        <w:rPr>
          <w:spacing w:val="1"/>
        </w:rPr>
        <w:t xml:space="preserve"> </w:t>
      </w:r>
      <w:r>
        <w:t>соревновательных нагрузок. Каждый новый шаг на пути к спортив-</w:t>
      </w:r>
      <w:r>
        <w:rPr>
          <w:spacing w:val="-52"/>
        </w:rPr>
        <w:t xml:space="preserve"> </w:t>
      </w:r>
      <w:r>
        <w:t>ным достижениям означает и новый уровень тренировочных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грузок. Постепенно и</w:t>
      </w:r>
      <w:r>
        <w:t xml:space="preserve"> неуклонно возрастают как физические на-</w:t>
      </w:r>
      <w:r>
        <w:rPr>
          <w:spacing w:val="1"/>
        </w:rPr>
        <w:t xml:space="preserve"> </w:t>
      </w:r>
      <w:r>
        <w:t>грузки,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психи-</w:t>
      </w:r>
      <w:r>
        <w:rPr>
          <w:spacing w:val="1"/>
        </w:rPr>
        <w:t xml:space="preserve"> </w:t>
      </w:r>
      <w:r>
        <w:t>ческой подготовленности спортсмена, что выражается в последо-</w:t>
      </w:r>
      <w:r>
        <w:rPr>
          <w:spacing w:val="1"/>
        </w:rPr>
        <w:t xml:space="preserve"> </w:t>
      </w:r>
      <w:r>
        <w:t>вательном</w:t>
      </w:r>
      <w:r>
        <w:rPr>
          <w:spacing w:val="33"/>
        </w:rPr>
        <w:t xml:space="preserve"> </w:t>
      </w:r>
      <w:r>
        <w:t>выполнении</w:t>
      </w:r>
      <w:r>
        <w:rPr>
          <w:spacing w:val="33"/>
        </w:rPr>
        <w:t xml:space="preserve"> </w:t>
      </w:r>
      <w:r>
        <w:t>им</w:t>
      </w:r>
      <w:r>
        <w:rPr>
          <w:spacing w:val="33"/>
        </w:rPr>
        <w:t xml:space="preserve"> </w:t>
      </w:r>
      <w:r>
        <w:t>таких</w:t>
      </w:r>
      <w:r>
        <w:rPr>
          <w:spacing w:val="35"/>
        </w:rPr>
        <w:t xml:space="preserve"> </w:t>
      </w:r>
      <w:r>
        <w:t>заданий,</w:t>
      </w:r>
      <w:r>
        <w:rPr>
          <w:spacing w:val="34"/>
        </w:rPr>
        <w:t xml:space="preserve"> </w:t>
      </w:r>
      <w:r>
        <w:t>какие</w:t>
      </w:r>
      <w:r>
        <w:rPr>
          <w:spacing w:val="35"/>
        </w:rPr>
        <w:t xml:space="preserve"> </w:t>
      </w:r>
      <w:r>
        <w:t>мобилизуют</w:t>
      </w:r>
      <w:r>
        <w:rPr>
          <w:spacing w:val="33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 xml:space="preserve">на освоение все более сложных и </w:t>
      </w:r>
      <w:r>
        <w:t>совершенных навыков, умений,</w:t>
      </w:r>
      <w:r>
        <w:rPr>
          <w:spacing w:val="1"/>
        </w:rPr>
        <w:t xml:space="preserve"> </w:t>
      </w:r>
      <w:r>
        <w:t>на все более высокие проявления физических и духовных сил. Для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характерно,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-52"/>
        </w:rPr>
        <w:t xml:space="preserve"> </w:t>
      </w:r>
      <w:r>
        <w:t>возрастают постепенно и в то же время с тенденцией к предельно</w:t>
      </w:r>
      <w:r>
        <w:rPr>
          <w:spacing w:val="1"/>
        </w:rPr>
        <w:t xml:space="preserve"> </w:t>
      </w:r>
      <w:r>
        <w:t xml:space="preserve">возможным. Понятие «максимальная </w:t>
      </w:r>
      <w:r>
        <w:t>нагрузка» неверно было бы</w:t>
      </w:r>
      <w:r>
        <w:rPr>
          <w:spacing w:val="1"/>
        </w:rPr>
        <w:t xml:space="preserve"> </w:t>
      </w:r>
      <w:r>
        <w:t>всегда отождествлять с понятием «нагрузка до отказа», до полно-</w:t>
      </w:r>
      <w:r>
        <w:rPr>
          <w:spacing w:val="1"/>
        </w:rPr>
        <w:t xml:space="preserve"> </w:t>
      </w:r>
      <w:r>
        <w:t>го утомления. Правильно будет сказать, что это нагрузка, которая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границе</w:t>
      </w:r>
      <w:r>
        <w:rPr>
          <w:spacing w:val="1"/>
        </w:rPr>
        <w:t xml:space="preserve"> </w:t>
      </w:r>
      <w:r>
        <w:t>наличных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организма, но ни в коем случае не выходит з</w:t>
      </w:r>
      <w:r>
        <w:t>а границы его при-</w:t>
      </w:r>
      <w:r>
        <w:rPr>
          <w:spacing w:val="1"/>
        </w:rPr>
        <w:t xml:space="preserve"> </w:t>
      </w:r>
      <w:r>
        <w:t>способительных</w:t>
      </w:r>
      <w:r>
        <w:rPr>
          <w:spacing w:val="5"/>
        </w:rPr>
        <w:t xml:space="preserve"> </w:t>
      </w:r>
      <w:r>
        <w:t>возможностей.</w:t>
      </w:r>
    </w:p>
    <w:p w14:paraId="1E598380" w14:textId="77777777" w:rsidR="00F26240" w:rsidRDefault="005E36BC">
      <w:pPr>
        <w:pStyle w:val="a3"/>
        <w:spacing w:before="19" w:line="204" w:lineRule="auto"/>
        <w:ind w:left="2324" w:right="2978" w:firstLine="302"/>
      </w:pPr>
      <w:r>
        <w:t>В динамике тренировочных нагрузок органически сочетаются</w:t>
      </w:r>
      <w:r>
        <w:rPr>
          <w:spacing w:val="1"/>
        </w:rPr>
        <w:t xml:space="preserve"> </w:t>
      </w:r>
      <w:r>
        <w:t>две,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первый</w:t>
      </w:r>
      <w:r>
        <w:rPr>
          <w:spacing w:val="34"/>
        </w:rPr>
        <w:t xml:space="preserve"> </w:t>
      </w:r>
      <w:r>
        <w:t>взгляд</w:t>
      </w:r>
      <w:r>
        <w:rPr>
          <w:spacing w:val="36"/>
        </w:rPr>
        <w:t xml:space="preserve"> </w:t>
      </w:r>
      <w:r>
        <w:t>несовместимые</w:t>
      </w:r>
      <w:r>
        <w:rPr>
          <w:spacing w:val="37"/>
        </w:rPr>
        <w:t xml:space="preserve"> </w:t>
      </w:r>
      <w:r>
        <w:t>черты</w:t>
      </w:r>
      <w:r>
        <w:rPr>
          <w:spacing w:val="42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t>постепенность</w:t>
      </w:r>
      <w:r>
        <w:rPr>
          <w:spacing w:val="36"/>
        </w:rPr>
        <w:t xml:space="preserve"> </w:t>
      </w:r>
      <w:r>
        <w:t>и</w:t>
      </w:r>
    </w:p>
    <w:p w14:paraId="6B1686C3" w14:textId="77777777" w:rsidR="00F26240" w:rsidRDefault="005E36BC">
      <w:pPr>
        <w:pStyle w:val="a3"/>
        <w:spacing w:before="2" w:line="204" w:lineRule="auto"/>
        <w:ind w:left="2324" w:right="2974"/>
      </w:pPr>
      <w:r>
        <w:t>«перерывы</w:t>
      </w:r>
      <w:r>
        <w:rPr>
          <w:spacing w:val="1"/>
        </w:rPr>
        <w:t xml:space="preserve"> </w:t>
      </w:r>
      <w:r>
        <w:t>постепенности»,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«скачки» нагрузки,</w:t>
      </w:r>
      <w:r>
        <w:rPr>
          <w:spacing w:val="1"/>
        </w:rPr>
        <w:t xml:space="preserve"> </w:t>
      </w:r>
      <w:r>
        <w:t xml:space="preserve">когда она периодически </w:t>
      </w:r>
      <w:r>
        <w:t>возрастает до максимальных значений.</w:t>
      </w:r>
      <w:r>
        <w:rPr>
          <w:spacing w:val="1"/>
        </w:rPr>
        <w:t xml:space="preserve"> </w:t>
      </w:r>
      <w:r>
        <w:t>Постепенность и «скачкообразность» взаимообусловлены в про-</w:t>
      </w:r>
      <w:r>
        <w:rPr>
          <w:spacing w:val="1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Максимум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наличным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 его развития. По мере расширения функциональных и при-</w:t>
      </w:r>
      <w:r>
        <w:rPr>
          <w:spacing w:val="1"/>
        </w:rPr>
        <w:t xml:space="preserve"> </w:t>
      </w:r>
      <w:r>
        <w:t>способительных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9"/>
        </w:rPr>
        <w:t>ре-</w:t>
      </w:r>
      <w:r>
        <w:rPr>
          <w:spacing w:val="10"/>
        </w:rPr>
        <w:t xml:space="preserve"> </w:t>
      </w:r>
      <w:r>
        <w:t>зультате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максимум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растать.</w:t>
      </w:r>
    </w:p>
    <w:p w14:paraId="5A3CC8B2" w14:textId="77777777" w:rsidR="00F26240" w:rsidRDefault="005E36BC">
      <w:pPr>
        <w:pStyle w:val="a3"/>
        <w:spacing w:before="12" w:line="206" w:lineRule="auto"/>
        <w:ind w:left="2317" w:right="2979" w:firstLine="288"/>
      </w:pPr>
      <w:r>
        <w:t>Постепенное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обусловливает</w:t>
      </w:r>
      <w:r>
        <w:rPr>
          <w:spacing w:val="1"/>
        </w:rPr>
        <w:t xml:space="preserve"> </w:t>
      </w:r>
      <w:r>
        <w:t>прогресс</w:t>
      </w:r>
      <w:r>
        <w:rPr>
          <w:spacing w:val="1"/>
        </w:rPr>
        <w:t xml:space="preserve"> </w:t>
      </w:r>
      <w:r>
        <w:t>спортивных</w:t>
      </w:r>
      <w:r>
        <w:rPr>
          <w:spacing w:val="-52"/>
        </w:rPr>
        <w:t xml:space="preserve"> </w:t>
      </w:r>
      <w:r>
        <w:t>достижений. Это обеспечивается неуклонным повышением объема</w:t>
      </w:r>
      <w:r>
        <w:rPr>
          <w:spacing w:val="-52"/>
        </w:rPr>
        <w:t xml:space="preserve"> </w:t>
      </w:r>
      <w:r>
        <w:t>и интенсивности тренировочных нагрузок, постепенным усложне-</w:t>
      </w:r>
      <w:r>
        <w:rPr>
          <w:spacing w:val="1"/>
        </w:rPr>
        <w:t xml:space="preserve"> </w:t>
      </w:r>
      <w:r>
        <w:rPr>
          <w:spacing w:val="-1"/>
        </w:rPr>
        <w:t>нием</w:t>
      </w:r>
      <w:r>
        <w:rPr>
          <w:spacing w:val="-13"/>
        </w:rPr>
        <w:t xml:space="preserve"> </w:t>
      </w:r>
      <w:r>
        <w:rPr>
          <w:spacing w:val="-1"/>
        </w:rPr>
        <w:t>требований,</w:t>
      </w:r>
      <w:r>
        <w:rPr>
          <w:spacing w:val="-12"/>
        </w:rPr>
        <w:t xml:space="preserve"> </w:t>
      </w:r>
      <w:r>
        <w:rPr>
          <w:spacing w:val="-1"/>
        </w:rPr>
        <w:t>предъяшшемых</w:t>
      </w:r>
      <w:r>
        <w:rPr>
          <w:spacing w:val="-11"/>
        </w:rPr>
        <w:t xml:space="preserve"> </w:t>
      </w:r>
      <w:r>
        <w:rPr>
          <w:spacing w:val="-1"/>
        </w:rPr>
        <w:t>к</w:t>
      </w:r>
      <w:r>
        <w:rPr>
          <w:spacing w:val="-11"/>
        </w:rPr>
        <w:t xml:space="preserve"> </w:t>
      </w:r>
      <w:r>
        <w:rPr>
          <w:spacing w:val="-1"/>
        </w:rPr>
        <w:t>подготовке</w:t>
      </w:r>
      <w:r>
        <w:rPr>
          <w:spacing w:val="-11"/>
        </w:rPr>
        <w:t xml:space="preserve"> </w:t>
      </w:r>
      <w:r>
        <w:rPr>
          <w:spacing w:val="-1"/>
        </w:rPr>
        <w:t>спортсмена.</w:t>
      </w:r>
      <w:r>
        <w:rPr>
          <w:spacing w:val="-11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это</w:t>
      </w:r>
    </w:p>
    <w:p w14:paraId="68EC3731" w14:textId="77777777" w:rsidR="00F26240" w:rsidRDefault="005E36BC">
      <w:pPr>
        <w:spacing w:before="181"/>
        <w:ind w:right="2952"/>
        <w:jc w:val="right"/>
        <w:rPr>
          <w:rFonts w:ascii="Tahoma"/>
          <w:sz w:val="18"/>
        </w:rPr>
      </w:pPr>
      <w:r>
        <w:rPr>
          <w:rFonts w:ascii="Tahoma"/>
          <w:sz w:val="18"/>
        </w:rPr>
        <w:t>347</w:t>
      </w:r>
    </w:p>
    <w:p w14:paraId="490E4D88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4C1487A" w14:textId="77777777" w:rsidR="00F26240" w:rsidRDefault="005E36BC">
      <w:pPr>
        <w:pStyle w:val="a3"/>
        <w:spacing w:before="95" w:line="206" w:lineRule="auto"/>
        <w:ind w:left="2492" w:right="3055"/>
      </w:pPr>
      <w:r>
        <w:lastRenderedPageBreak/>
        <w:t xml:space="preserve">выражается </w:t>
      </w:r>
      <w:r>
        <w:t>в последовательном выполнении спортсменом та!</w:t>
      </w:r>
      <w:r>
        <w:rPr>
          <w:spacing w:val="1"/>
        </w:rPr>
        <w:t xml:space="preserve"> </w:t>
      </w:r>
      <w:r>
        <w:t>заданий, которые позволяют ему овладеть все более сложными</w:t>
      </w:r>
      <w:r>
        <w:rPr>
          <w:spacing w:val="1"/>
        </w:rPr>
        <w:t xml:space="preserve"> </w:t>
      </w:r>
      <w:r>
        <w:t>совершенными</w:t>
      </w:r>
      <w:r>
        <w:rPr>
          <w:spacing w:val="12"/>
        </w:rPr>
        <w:t xml:space="preserve"> </w:t>
      </w:r>
      <w:r>
        <w:t>умениями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двигательными</w:t>
      </w:r>
      <w:r>
        <w:rPr>
          <w:spacing w:val="8"/>
        </w:rPr>
        <w:t xml:space="preserve"> </w:t>
      </w:r>
      <w:r>
        <w:t>навыками.</w:t>
      </w:r>
    </w:p>
    <w:p w14:paraId="460643A4" w14:textId="77777777" w:rsidR="00F26240" w:rsidRDefault="005E36BC">
      <w:pPr>
        <w:pStyle w:val="a3"/>
        <w:spacing w:line="204" w:lineRule="auto"/>
        <w:ind w:left="2485" w:right="2777" w:firstLine="288"/>
      </w:pPr>
      <w:r>
        <w:t>Постепенность в тренировке должна соответствовать возмож-</w:t>
      </w:r>
      <w:r>
        <w:rPr>
          <w:spacing w:val="1"/>
        </w:rPr>
        <w:t xml:space="preserve"> </w:t>
      </w:r>
      <w:r>
        <w:t>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55"/>
        </w:rPr>
        <w:t xml:space="preserve"> </w:t>
      </w:r>
      <w:r>
        <w:t>спортсмена,</w:t>
      </w:r>
      <w:r>
        <w:rPr>
          <w:spacing w:val="55"/>
        </w:rPr>
        <w:t xml:space="preserve"> </w:t>
      </w:r>
      <w:r>
        <w:t>особенно</w:t>
      </w:r>
      <w:r>
        <w:rPr>
          <w:spacing w:val="55"/>
        </w:rPr>
        <w:t xml:space="preserve"> </w:t>
      </w:r>
      <w:r>
        <w:t>юно-</w:t>
      </w:r>
      <w:r>
        <w:rPr>
          <w:spacing w:val="1"/>
        </w:rPr>
        <w:t xml:space="preserve"> </w:t>
      </w:r>
      <w:r>
        <w:t>го,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неуклонный</w:t>
      </w:r>
      <w:r>
        <w:rPr>
          <w:spacing w:val="1"/>
        </w:rPr>
        <w:t xml:space="preserve"> </w:t>
      </w:r>
      <w:r>
        <w:t>поступательный</w:t>
      </w:r>
      <w:r>
        <w:rPr>
          <w:spacing w:val="1"/>
        </w:rPr>
        <w:t xml:space="preserve"> </w:t>
      </w:r>
      <w:r>
        <w:t>рост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ных</w:t>
      </w:r>
      <w:r>
        <w:rPr>
          <w:spacing w:val="2"/>
        </w:rPr>
        <w:t xml:space="preserve"> </w:t>
      </w:r>
      <w:r>
        <w:t>достижений.</w:t>
      </w:r>
    </w:p>
    <w:p w14:paraId="795DC3D1" w14:textId="77777777" w:rsidR="00F26240" w:rsidRDefault="005E36BC">
      <w:pPr>
        <w:pStyle w:val="a3"/>
        <w:spacing w:before="4" w:line="204" w:lineRule="auto"/>
        <w:ind w:left="2485" w:right="2765" w:firstLine="288"/>
      </w:pPr>
      <w:r>
        <w:rPr>
          <w:i/>
          <w:spacing w:val="-2"/>
        </w:rPr>
        <w:t xml:space="preserve">Волнообразностъ динамики нагрузок. </w:t>
      </w:r>
      <w:r>
        <w:rPr>
          <w:spacing w:val="-2"/>
        </w:rPr>
        <w:t xml:space="preserve">Прогрессирующее </w:t>
      </w:r>
      <w:r>
        <w:rPr>
          <w:spacing w:val="-1"/>
        </w:rPr>
        <w:t>повыше-</w:t>
      </w:r>
      <w:r>
        <w:rPr>
          <w:spacing w:val="-52"/>
        </w:rPr>
        <w:t xml:space="preserve"> </w:t>
      </w:r>
      <w:r>
        <w:t xml:space="preserve">ние </w:t>
      </w:r>
      <w:r>
        <w:rPr>
          <w:i/>
        </w:rPr>
        <w:t>тренировочных нагрузок на определенных этапах вступает в</w:t>
      </w:r>
      <w:r>
        <w:rPr>
          <w:i/>
          <w:spacing w:val="1"/>
        </w:rPr>
        <w:t xml:space="preserve"> </w:t>
      </w:r>
      <w:r>
        <w:t>противоречие</w:t>
      </w:r>
      <w:r>
        <w:rPr>
          <w:spacing w:val="44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ходом</w:t>
      </w:r>
      <w:r>
        <w:rPr>
          <w:spacing w:val="44"/>
        </w:rPr>
        <w:t xml:space="preserve"> </w:t>
      </w:r>
      <w:r>
        <w:t>приспособительных</w:t>
      </w:r>
      <w:r>
        <w:rPr>
          <w:spacing w:val="41"/>
        </w:rPr>
        <w:t xml:space="preserve"> </w:t>
      </w:r>
      <w:r>
        <w:t>изменен</w:t>
      </w:r>
      <w:r>
        <w:t>ий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организ-</w:t>
      </w:r>
      <w:r>
        <w:rPr>
          <w:spacing w:val="-52"/>
        </w:rPr>
        <w:t xml:space="preserve"> </w:t>
      </w:r>
      <w:r>
        <w:t>ме</w:t>
      </w:r>
      <w:r>
        <w:rPr>
          <w:spacing w:val="-5"/>
        </w:rPr>
        <w:t xml:space="preserve"> </w:t>
      </w:r>
      <w:r>
        <w:t>спортсмена.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вызывает</w:t>
      </w:r>
      <w:r>
        <w:rPr>
          <w:spacing w:val="-4"/>
        </w:rPr>
        <w:t xml:space="preserve"> </w:t>
      </w:r>
      <w:r>
        <w:t>необходимость</w:t>
      </w:r>
      <w:r>
        <w:rPr>
          <w:spacing w:val="-3"/>
        </w:rPr>
        <w:t xml:space="preserve"> </w:t>
      </w:r>
      <w:r>
        <w:t>наряду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отдыхом</w:t>
      </w:r>
      <w:r>
        <w:rPr>
          <w:spacing w:val="-5"/>
        </w:rPr>
        <w:t xml:space="preserve"> </w:t>
      </w:r>
      <w:r>
        <w:t>вре-</w:t>
      </w:r>
      <w:r>
        <w:rPr>
          <w:spacing w:val="-53"/>
        </w:rPr>
        <w:t xml:space="preserve"> </w:t>
      </w:r>
      <w:r>
        <w:t>менно</w:t>
      </w:r>
      <w:r>
        <w:rPr>
          <w:spacing w:val="1"/>
        </w:rPr>
        <w:t xml:space="preserve"> </w:t>
      </w:r>
      <w:r>
        <w:t>снижать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биоло-</w:t>
      </w:r>
      <w:r>
        <w:rPr>
          <w:spacing w:val="-52"/>
        </w:rPr>
        <w:t xml:space="preserve"> </w:t>
      </w:r>
      <w:r>
        <w:t>гические</w:t>
      </w:r>
      <w:r>
        <w:rPr>
          <w:spacing w:val="37"/>
        </w:rPr>
        <w:t xml:space="preserve"> </w:t>
      </w:r>
      <w:r>
        <w:t>перестройки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организме</w:t>
      </w:r>
      <w:r>
        <w:rPr>
          <w:spacing w:val="38"/>
        </w:rPr>
        <w:t xml:space="preserve"> </w:t>
      </w:r>
      <w:r>
        <w:t>спортсмена.</w:t>
      </w:r>
      <w:r>
        <w:rPr>
          <w:spacing w:val="40"/>
        </w:rPr>
        <w:t xml:space="preserve"> </w:t>
      </w:r>
      <w:r>
        <w:t>Поэтому</w:t>
      </w:r>
      <w:r>
        <w:rPr>
          <w:spacing w:val="33"/>
        </w:rPr>
        <w:t xml:space="preserve"> </w:t>
      </w:r>
      <w:r>
        <w:t>динами-</w:t>
      </w:r>
      <w:r>
        <w:rPr>
          <w:spacing w:val="-52"/>
        </w:rPr>
        <w:t xml:space="preserve"> </w:t>
      </w:r>
      <w:r>
        <w:t>ка тренировочных нагрузок не может иметь вид прямой линии</w:t>
      </w:r>
      <w:r>
        <w:t xml:space="preserve"> —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волнообразный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Волнообразные</w:t>
      </w:r>
      <w:r>
        <w:rPr>
          <w:spacing w:val="1"/>
        </w:rPr>
        <w:t xml:space="preserve"> </w:t>
      </w:r>
      <w:r>
        <w:t>изме-</w:t>
      </w:r>
      <w:r>
        <w:rPr>
          <w:spacing w:val="1"/>
        </w:rPr>
        <w:t xml:space="preserve"> </w:t>
      </w:r>
      <w:r>
        <w:t>нения нагрузки характерны как для относительно небольших от-</w:t>
      </w:r>
      <w:r>
        <w:rPr>
          <w:spacing w:val="1"/>
        </w:rPr>
        <w:t xml:space="preserve"> </w:t>
      </w:r>
      <w:r>
        <w:t>резков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 для этапов и пе-</w:t>
      </w:r>
      <w:r>
        <w:rPr>
          <w:spacing w:val="1"/>
        </w:rPr>
        <w:t xml:space="preserve"> </w:t>
      </w:r>
      <w:r>
        <w:t>риодов</w:t>
      </w:r>
      <w:r>
        <w:rPr>
          <w:spacing w:val="10"/>
        </w:rPr>
        <w:t xml:space="preserve"> </w:t>
      </w:r>
      <w:r>
        <w:t>годичного</w:t>
      </w:r>
      <w:r>
        <w:rPr>
          <w:spacing w:val="11"/>
        </w:rPr>
        <w:t xml:space="preserve"> </w:t>
      </w:r>
      <w:r>
        <w:t>цикла</w:t>
      </w:r>
      <w:r>
        <w:rPr>
          <w:spacing w:val="10"/>
        </w:rPr>
        <w:t xml:space="preserve"> </w:t>
      </w:r>
      <w:r>
        <w:t>тренировки.</w:t>
      </w:r>
    </w:p>
    <w:p w14:paraId="1D2E0F94" w14:textId="77777777" w:rsidR="00F26240" w:rsidRDefault="005E36BC">
      <w:pPr>
        <w:pStyle w:val="a3"/>
        <w:spacing w:before="11" w:line="204" w:lineRule="auto"/>
        <w:ind w:left="2470" w:right="2776" w:firstLine="309"/>
      </w:pPr>
      <w:r>
        <w:t>Волнообразные колебания свойственны</w:t>
      </w:r>
      <w:r>
        <w:t xml:space="preserve"> как динамике объема,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максимальные</w:t>
      </w:r>
      <w:r>
        <w:rPr>
          <w:spacing w:val="1"/>
        </w:rPr>
        <w:t xml:space="preserve"> </w:t>
      </w:r>
      <w:r>
        <w:t>значения тех и других параметров в большинстве случаев не со-</w:t>
      </w:r>
      <w:r>
        <w:rPr>
          <w:spacing w:val="1"/>
        </w:rPr>
        <w:t xml:space="preserve"> </w:t>
      </w:r>
      <w:r>
        <w:rPr>
          <w:spacing w:val="-2"/>
        </w:rPr>
        <w:t>впадают.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i/>
          <w:spacing w:val="-2"/>
        </w:rPr>
        <w:t>настоящее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время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можно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представить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ориентировочную</w:t>
      </w:r>
      <w:r>
        <w:rPr>
          <w:i/>
          <w:spacing w:val="-52"/>
        </w:rPr>
        <w:t xml:space="preserve"> </w:t>
      </w:r>
      <w:r>
        <w:t xml:space="preserve">схему общих тенденций нагрузок в различных фазах, </w:t>
      </w:r>
      <w:r>
        <w:t>этапах и пе-</w:t>
      </w:r>
      <w:r>
        <w:rPr>
          <w:spacing w:val="1"/>
        </w:rPr>
        <w:t xml:space="preserve"> </w:t>
      </w:r>
      <w:r>
        <w:t>риодах</w:t>
      </w:r>
      <w:r>
        <w:rPr>
          <w:spacing w:val="5"/>
        </w:rPr>
        <w:t xml:space="preserve"> </w:t>
      </w:r>
      <w:r>
        <w:t>тренировочного</w:t>
      </w:r>
      <w:r>
        <w:rPr>
          <w:spacing w:val="8"/>
        </w:rPr>
        <w:t xml:space="preserve"> </w:t>
      </w:r>
      <w:r>
        <w:t>процесса.</w:t>
      </w:r>
    </w:p>
    <w:p w14:paraId="0B1874EA" w14:textId="77777777" w:rsidR="00F26240" w:rsidRDefault="005E36BC">
      <w:pPr>
        <w:pStyle w:val="a3"/>
        <w:spacing w:before="6" w:line="204" w:lineRule="auto"/>
        <w:ind w:left="2478" w:right="2782" w:firstLine="288"/>
      </w:pPr>
      <w:r>
        <w:t>Согласно этой схеме выделяются «волны» следующих масшта-</w:t>
      </w:r>
      <w:r>
        <w:rPr>
          <w:spacing w:val="1"/>
        </w:rPr>
        <w:t xml:space="preserve"> </w:t>
      </w:r>
      <w:r>
        <w:t>бов</w:t>
      </w:r>
      <w:r>
        <w:rPr>
          <w:spacing w:val="-7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32):</w:t>
      </w:r>
    </w:p>
    <w:p w14:paraId="4449E7CF" w14:textId="77777777" w:rsidR="00F26240" w:rsidRDefault="005E36BC">
      <w:pPr>
        <w:pStyle w:val="a3"/>
        <w:spacing w:before="16" w:line="201" w:lineRule="auto"/>
        <w:ind w:left="2478" w:right="2787" w:firstLine="295"/>
      </w:pPr>
      <w:r>
        <w:t>—</w:t>
      </w:r>
      <w:r>
        <w:rPr>
          <w:spacing w:val="1"/>
        </w:rPr>
        <w:t xml:space="preserve"> </w:t>
      </w:r>
      <w:r>
        <w:t>малые,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микроцик-</w:t>
      </w:r>
      <w:r>
        <w:rPr>
          <w:spacing w:val="-52"/>
        </w:rPr>
        <w:t xml:space="preserve"> </w:t>
      </w:r>
      <w:r>
        <w:t>лах,</w:t>
      </w:r>
      <w:r>
        <w:rPr>
          <w:spacing w:val="12"/>
        </w:rPr>
        <w:t xml:space="preserve"> </w:t>
      </w:r>
      <w:r>
        <w:t>которые</w:t>
      </w:r>
      <w:r>
        <w:rPr>
          <w:spacing w:val="10"/>
        </w:rPr>
        <w:t xml:space="preserve"> </w:t>
      </w:r>
      <w:r>
        <w:t>охватывают</w:t>
      </w:r>
      <w:r>
        <w:rPr>
          <w:spacing w:val="12"/>
        </w:rPr>
        <w:t xml:space="preserve"> </w:t>
      </w:r>
      <w:r>
        <w:t>несколько</w:t>
      </w:r>
      <w:r>
        <w:rPr>
          <w:spacing w:val="11"/>
        </w:rPr>
        <w:t xml:space="preserve"> </w:t>
      </w:r>
      <w:r>
        <w:t>дней;</w:t>
      </w:r>
    </w:p>
    <w:p w14:paraId="624ECFE2" w14:textId="77777777" w:rsidR="00F26240" w:rsidRDefault="005E36BC">
      <w:pPr>
        <w:pStyle w:val="a3"/>
        <w:spacing w:before="5"/>
        <w:jc w:val="left"/>
      </w:pPr>
      <w:r>
        <w:pict w14:anchorId="69F06B22">
          <v:group id="_x0000_s1388" style="position:absolute;margin-left:131.15pt;margin-top:14.9pt;width:322.2pt;height:163.05pt;z-index:-251393024;mso-wrap-distance-left:0;mso-wrap-distance-right:0;mso-position-horizontal-relative:page" coordorigin="2623,298" coordsize="6444,3261">
            <v:shape id="_x0000_s1390" type="#_x0000_t75" style="position:absolute;left:2623;top:297;width:6444;height:3261">
              <v:imagedata r:id="rId67" o:title=""/>
            </v:shape>
            <v:shape id="_x0000_s1389" type="#_x0000_t202" style="position:absolute;left:7897;top:406;width:853;height:300" filled="f" stroked="f">
              <v:textbox inset="0,0,0,0">
                <w:txbxContent>
                  <w:p w14:paraId="7EF00B14" w14:textId="77777777" w:rsidR="00F26240" w:rsidRDefault="005E36BC">
                    <w:pPr>
                      <w:spacing w:before="9" w:line="213" w:lineRule="auto"/>
                      <w:ind w:right="4" w:firstLine="165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z w:val="14"/>
                      </w:rPr>
                      <w:t>Главные</w:t>
                    </w:r>
                    <w:r>
                      <w:rPr>
                        <w:rFonts w:ascii="Arial" w:hAnsi="Arial"/>
                        <w:i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7"/>
                        <w:sz w:val="14"/>
                      </w:rPr>
                      <w:t>соревнования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489E939" w14:textId="77777777" w:rsidR="00F26240" w:rsidRDefault="005E36BC">
      <w:pPr>
        <w:spacing w:before="98" w:line="219" w:lineRule="exact"/>
        <w:ind w:right="2"/>
        <w:jc w:val="center"/>
        <w:rPr>
          <w:i/>
          <w:sz w:val="20"/>
        </w:rPr>
      </w:pPr>
      <w:r>
        <w:rPr>
          <w:sz w:val="20"/>
        </w:rPr>
        <w:t>Рис.</w:t>
      </w:r>
      <w:r>
        <w:rPr>
          <w:spacing w:val="20"/>
          <w:sz w:val="20"/>
        </w:rPr>
        <w:t xml:space="preserve"> </w:t>
      </w:r>
      <w:r>
        <w:rPr>
          <w:sz w:val="20"/>
        </w:rPr>
        <w:t>32.</w:t>
      </w:r>
      <w:r>
        <w:rPr>
          <w:spacing w:val="21"/>
          <w:sz w:val="20"/>
        </w:rPr>
        <w:t xml:space="preserve"> </w:t>
      </w:r>
      <w:r>
        <w:rPr>
          <w:sz w:val="20"/>
        </w:rPr>
        <w:t>Условная</w:t>
      </w:r>
      <w:r>
        <w:rPr>
          <w:spacing w:val="24"/>
          <w:sz w:val="20"/>
        </w:rPr>
        <w:t xml:space="preserve"> </w:t>
      </w:r>
      <w:r>
        <w:rPr>
          <w:sz w:val="20"/>
        </w:rPr>
        <w:t>схема</w:t>
      </w:r>
      <w:r>
        <w:rPr>
          <w:spacing w:val="21"/>
          <w:sz w:val="20"/>
        </w:rPr>
        <w:t xml:space="preserve"> </w:t>
      </w:r>
      <w:r>
        <w:rPr>
          <w:sz w:val="20"/>
        </w:rPr>
        <w:t>волн</w:t>
      </w:r>
      <w:r>
        <w:rPr>
          <w:spacing w:val="22"/>
          <w:sz w:val="20"/>
        </w:rPr>
        <w:t xml:space="preserve"> </w:t>
      </w:r>
      <w:r>
        <w:rPr>
          <w:sz w:val="20"/>
        </w:rPr>
        <w:t>динамики</w:t>
      </w:r>
      <w:r>
        <w:rPr>
          <w:spacing w:val="22"/>
          <w:sz w:val="20"/>
        </w:rPr>
        <w:t xml:space="preserve"> </w:t>
      </w:r>
      <w:r>
        <w:rPr>
          <w:sz w:val="20"/>
        </w:rPr>
        <w:t>объема</w:t>
      </w:r>
      <w:r>
        <w:rPr>
          <w:spacing w:val="21"/>
          <w:sz w:val="20"/>
        </w:rPr>
        <w:t xml:space="preserve"> </w:t>
      </w:r>
      <w:r>
        <w:rPr>
          <w:sz w:val="20"/>
        </w:rPr>
        <w:t>нагрузок:</w:t>
      </w:r>
      <w:r>
        <w:rPr>
          <w:spacing w:val="36"/>
          <w:sz w:val="20"/>
        </w:rPr>
        <w:t xml:space="preserve"> </w:t>
      </w:r>
      <w:r>
        <w:rPr>
          <w:i/>
          <w:sz w:val="20"/>
        </w:rPr>
        <w:t>БВ</w:t>
      </w:r>
    </w:p>
    <w:p w14:paraId="39C4D433" w14:textId="77777777" w:rsidR="00F26240" w:rsidRDefault="005E36BC">
      <w:pPr>
        <w:spacing w:line="219" w:lineRule="exact"/>
        <w:ind w:right="676"/>
        <w:jc w:val="center"/>
        <w:rPr>
          <w:sz w:val="20"/>
        </w:rPr>
      </w:pPr>
      <w:r>
        <w:rPr>
          <w:i/>
          <w:sz w:val="20"/>
        </w:rPr>
        <w:t>—</w:t>
      </w:r>
      <w:r>
        <w:rPr>
          <w:i/>
          <w:spacing w:val="10"/>
          <w:sz w:val="20"/>
        </w:rPr>
        <w:t xml:space="preserve"> </w:t>
      </w:r>
      <w:r>
        <w:rPr>
          <w:sz w:val="20"/>
        </w:rPr>
        <w:t>большая</w:t>
      </w:r>
      <w:r>
        <w:rPr>
          <w:spacing w:val="12"/>
          <w:sz w:val="20"/>
        </w:rPr>
        <w:t xml:space="preserve"> </w:t>
      </w:r>
      <w:r>
        <w:rPr>
          <w:sz w:val="20"/>
        </w:rPr>
        <w:t>волна;</w:t>
      </w:r>
      <w:r>
        <w:rPr>
          <w:spacing w:val="16"/>
          <w:sz w:val="20"/>
        </w:rPr>
        <w:t xml:space="preserve"> </w:t>
      </w:r>
      <w:r>
        <w:rPr>
          <w:i/>
          <w:sz w:val="20"/>
        </w:rPr>
        <w:t>СВ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11"/>
          <w:sz w:val="20"/>
        </w:rPr>
        <w:t xml:space="preserve"> </w:t>
      </w:r>
      <w:r>
        <w:rPr>
          <w:sz w:val="20"/>
        </w:rPr>
        <w:t>средняя</w:t>
      </w:r>
      <w:r>
        <w:rPr>
          <w:spacing w:val="12"/>
          <w:sz w:val="20"/>
        </w:rPr>
        <w:t xml:space="preserve"> </w:t>
      </w:r>
      <w:r>
        <w:rPr>
          <w:sz w:val="20"/>
        </w:rPr>
        <w:t>волна;</w:t>
      </w:r>
      <w:r>
        <w:rPr>
          <w:spacing w:val="16"/>
          <w:sz w:val="20"/>
        </w:rPr>
        <w:t xml:space="preserve"> </w:t>
      </w:r>
      <w:r>
        <w:rPr>
          <w:i/>
          <w:sz w:val="20"/>
        </w:rPr>
        <w:t>MB</w:t>
      </w:r>
      <w:r>
        <w:rPr>
          <w:i/>
          <w:spacing w:val="11"/>
          <w:sz w:val="20"/>
        </w:rPr>
        <w:t xml:space="preserve"> </w:t>
      </w:r>
      <w:r>
        <w:rPr>
          <w:sz w:val="20"/>
        </w:rPr>
        <w:t>—</w:t>
      </w:r>
      <w:r>
        <w:rPr>
          <w:spacing w:val="13"/>
          <w:sz w:val="20"/>
        </w:rPr>
        <w:t xml:space="preserve"> </w:t>
      </w:r>
      <w:r>
        <w:rPr>
          <w:sz w:val="20"/>
        </w:rPr>
        <w:t>малая</w:t>
      </w:r>
      <w:r>
        <w:rPr>
          <w:spacing w:val="12"/>
          <w:sz w:val="20"/>
        </w:rPr>
        <w:t xml:space="preserve"> </w:t>
      </w:r>
      <w:r>
        <w:rPr>
          <w:sz w:val="20"/>
        </w:rPr>
        <w:t>волна</w:t>
      </w:r>
    </w:p>
    <w:p w14:paraId="4F0D6D9C" w14:textId="77777777" w:rsidR="00F26240" w:rsidRDefault="005E36BC">
      <w:pPr>
        <w:spacing w:before="149" w:after="6"/>
        <w:ind w:left="2456"/>
        <w:rPr>
          <w:sz w:val="20"/>
        </w:rPr>
      </w:pPr>
      <w:r>
        <w:rPr>
          <w:sz w:val="20"/>
        </w:rPr>
        <w:t>348</w:t>
      </w:r>
    </w:p>
    <w:p w14:paraId="5132E5A5" w14:textId="77777777" w:rsidR="00F26240" w:rsidRDefault="005E36BC">
      <w:pPr>
        <w:pStyle w:val="a3"/>
        <w:ind w:left="8526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74AF561" wp14:editId="21B47803">
            <wp:extent cx="559798" cy="340232"/>
            <wp:effectExtent l="0" t="0" r="0" b="0"/>
            <wp:docPr id="4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2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98" cy="34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BAF7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9316F45" w14:textId="77777777" w:rsidR="00F26240" w:rsidRDefault="005E36BC">
      <w:pPr>
        <w:pStyle w:val="a3"/>
        <w:spacing w:before="95" w:line="206" w:lineRule="auto"/>
        <w:ind w:left="2218" w:right="3193" w:firstLine="288"/>
      </w:pPr>
      <w:r>
        <w:lastRenderedPageBreak/>
        <w:t>—средние, выражающие общую тенденцию нагрузок несколь</w:t>
      </w:r>
      <w:r>
        <w:rPr>
          <w:spacing w:val="1"/>
        </w:rPr>
        <w:t xml:space="preserve"> </w:t>
      </w:r>
      <w:r>
        <w:t>ких малых «волн» в пределах мезоциклов (средних циклов) тре</w:t>
      </w:r>
      <w:r>
        <w:rPr>
          <w:spacing w:val="1"/>
        </w:rPr>
        <w:t xml:space="preserve"> </w:t>
      </w:r>
      <w:r>
        <w:t>нировок;</w:t>
      </w:r>
    </w:p>
    <w:p w14:paraId="3886863B" w14:textId="77777777" w:rsidR="00F26240" w:rsidRDefault="005E36BC">
      <w:pPr>
        <w:pStyle w:val="a3"/>
        <w:spacing w:line="204" w:lineRule="auto"/>
        <w:ind w:left="2218" w:right="3124" w:firstLine="288"/>
      </w:pPr>
      <w:r>
        <w:rPr>
          <w:spacing w:val="-3"/>
        </w:rPr>
        <w:t>—большие,</w:t>
      </w:r>
      <w:r>
        <w:rPr>
          <w:spacing w:val="-9"/>
        </w:rPr>
        <w:t xml:space="preserve"> </w:t>
      </w:r>
      <w:r>
        <w:rPr>
          <w:spacing w:val="-3"/>
        </w:rPr>
        <w:t>характеризующие</w:t>
      </w:r>
      <w:r>
        <w:rPr>
          <w:spacing w:val="-8"/>
        </w:rPr>
        <w:t xml:space="preserve"> </w:t>
      </w:r>
      <w:r>
        <w:rPr>
          <w:spacing w:val="-2"/>
        </w:rPr>
        <w:t>общую</w:t>
      </w:r>
      <w:r>
        <w:rPr>
          <w:spacing w:val="-9"/>
        </w:rPr>
        <w:t xml:space="preserve"> </w:t>
      </w:r>
      <w:r>
        <w:rPr>
          <w:spacing w:val="-2"/>
        </w:rPr>
        <w:t>тенденцию</w:t>
      </w:r>
      <w:r>
        <w:rPr>
          <w:spacing w:val="-8"/>
        </w:rPr>
        <w:t xml:space="preserve"> </w:t>
      </w:r>
      <w:r>
        <w:rPr>
          <w:spacing w:val="-2"/>
        </w:rPr>
        <w:t>средних</w:t>
      </w:r>
      <w:r>
        <w:rPr>
          <w:spacing w:val="-8"/>
        </w:rPr>
        <w:t xml:space="preserve"> </w:t>
      </w:r>
      <w:r>
        <w:rPr>
          <w:spacing w:val="-2"/>
        </w:rPr>
        <w:t>«волн»</w:t>
      </w:r>
      <w:r>
        <w:rPr>
          <w:spacing w:val="-5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период</w:t>
      </w:r>
      <w:r>
        <w:rPr>
          <w:spacing w:val="9"/>
        </w:rPr>
        <w:t xml:space="preserve"> </w:t>
      </w:r>
      <w:r>
        <w:t>больших</w:t>
      </w:r>
      <w:r>
        <w:rPr>
          <w:spacing w:val="11"/>
        </w:rPr>
        <w:t xml:space="preserve"> </w:t>
      </w:r>
      <w:r>
        <w:t>циклов</w:t>
      </w:r>
      <w:r>
        <w:rPr>
          <w:spacing w:val="10"/>
        </w:rPr>
        <w:t xml:space="preserve"> </w:t>
      </w:r>
      <w:r>
        <w:t>тренировки.</w:t>
      </w:r>
    </w:p>
    <w:p w14:paraId="1BD848F2" w14:textId="77777777" w:rsidR="00F26240" w:rsidRDefault="005E36BC">
      <w:pPr>
        <w:pStyle w:val="a3"/>
        <w:spacing w:before="2" w:line="204" w:lineRule="auto"/>
        <w:ind w:left="2218" w:right="3041" w:firstLine="295"/>
      </w:pPr>
      <w:r>
        <w:t>Искусство строить спортивную тренировку в немалой степени</w:t>
      </w:r>
      <w:r>
        <w:rPr>
          <w:spacing w:val="1"/>
        </w:rPr>
        <w:t xml:space="preserve"> </w:t>
      </w:r>
      <w:r>
        <w:t>состоит именно в том, чтобы правильно соразмерить все эти «вол-</w:t>
      </w:r>
      <w:r>
        <w:rPr>
          <w:spacing w:val="1"/>
        </w:rPr>
        <w:t xml:space="preserve"> </w:t>
      </w:r>
      <w:r>
        <w:t>ны</w:t>
      </w:r>
      <w:r>
        <w:t>» друг с другом, т.е. обеспечить необходимое соответствие меж-</w:t>
      </w:r>
      <w:r>
        <w:rPr>
          <w:spacing w:val="1"/>
        </w:rPr>
        <w:t xml:space="preserve"> </w:t>
      </w:r>
      <w:r>
        <w:t>ду динамикой нагрузок в микроциклах и более общими тенден-</w:t>
      </w:r>
      <w:r>
        <w:rPr>
          <w:spacing w:val="1"/>
        </w:rPr>
        <w:t xml:space="preserve"> </w:t>
      </w:r>
      <w:r>
        <w:t>циями тренировочного процесса, характерными для тех или иных</w:t>
      </w:r>
      <w:r>
        <w:rPr>
          <w:spacing w:val="1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этапов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периодов.</w:t>
      </w:r>
    </w:p>
    <w:p w14:paraId="537338A4" w14:textId="77777777" w:rsidR="00F26240" w:rsidRDefault="005E36BC">
      <w:pPr>
        <w:pStyle w:val="a3"/>
        <w:spacing w:before="11" w:line="204" w:lineRule="auto"/>
        <w:ind w:left="2226" w:right="3058" w:firstLine="280"/>
      </w:pPr>
      <w:r>
        <w:t>Неизбежность волнообразных колебаний нагрузки объя</w:t>
      </w:r>
      <w:r>
        <w:t>сняется</w:t>
      </w:r>
      <w:r>
        <w:rPr>
          <w:spacing w:val="1"/>
        </w:rPr>
        <w:t xml:space="preserve"> </w:t>
      </w:r>
      <w:r>
        <w:t>комплексом взаимосвязанных причин. Наиболее существенные из</w:t>
      </w:r>
      <w:r>
        <w:rPr>
          <w:spacing w:val="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следующие:</w:t>
      </w:r>
    </w:p>
    <w:p w14:paraId="0650C56C" w14:textId="77777777" w:rsidR="00F26240" w:rsidRDefault="005E36BC">
      <w:pPr>
        <w:pStyle w:val="a3"/>
        <w:spacing w:before="5" w:line="206" w:lineRule="auto"/>
        <w:ind w:left="2218" w:right="3213" w:firstLine="288"/>
      </w:pPr>
      <w:r>
        <w:rPr>
          <w:spacing w:val="-4"/>
        </w:rPr>
        <w:t xml:space="preserve">—фазовость и гетерохронность процессов </w:t>
      </w:r>
      <w:r>
        <w:rPr>
          <w:spacing w:val="-3"/>
        </w:rPr>
        <w:t>восстановления и адап</w:t>
      </w:r>
      <w:r>
        <w:rPr>
          <w:spacing w:val="-53"/>
        </w:rPr>
        <w:t xml:space="preserve"> </w:t>
      </w:r>
      <w:r>
        <w:t>тации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ходе</w:t>
      </w:r>
      <w:r>
        <w:rPr>
          <w:spacing w:val="7"/>
        </w:rPr>
        <w:t xml:space="preserve"> </w:t>
      </w:r>
      <w:r>
        <w:t>тренировки;</w:t>
      </w:r>
    </w:p>
    <w:p w14:paraId="63B26B8B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before="5" w:line="206" w:lineRule="auto"/>
        <w:ind w:right="3205" w:firstLine="280"/>
        <w:jc w:val="both"/>
      </w:pPr>
      <w:r>
        <w:rPr>
          <w:spacing w:val="10"/>
        </w:rPr>
        <w:t xml:space="preserve">периодические колебания </w:t>
      </w:r>
      <w:r>
        <w:rPr>
          <w:spacing w:val="11"/>
        </w:rPr>
        <w:t xml:space="preserve">дееспособности </w:t>
      </w:r>
      <w:r>
        <w:rPr>
          <w:spacing w:val="10"/>
        </w:rPr>
        <w:t>организма,</w:t>
      </w:r>
      <w:r>
        <w:rPr>
          <w:spacing w:val="11"/>
        </w:rPr>
        <w:t xml:space="preserve"> </w:t>
      </w:r>
      <w:r>
        <w:t>обусловленные его естественными биори</w:t>
      </w:r>
      <w:r>
        <w:t>тмами и общими факто</w:t>
      </w:r>
      <w:r>
        <w:rPr>
          <w:spacing w:val="1"/>
        </w:rPr>
        <w:t xml:space="preserve"> </w:t>
      </w:r>
      <w:r>
        <w:t>рами</w:t>
      </w:r>
      <w:r>
        <w:rPr>
          <w:spacing w:val="1"/>
        </w:rPr>
        <w:t xml:space="preserve"> </w:t>
      </w:r>
      <w:r>
        <w:t>среды;</w:t>
      </w:r>
    </w:p>
    <w:p w14:paraId="4ED48CE3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before="3" w:line="206" w:lineRule="auto"/>
        <w:ind w:right="3128" w:firstLine="280"/>
        <w:rPr>
          <w:i/>
        </w:rPr>
      </w:pPr>
      <w:r>
        <w:t>взаимодействие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-52"/>
        </w:rPr>
        <w:t xml:space="preserve"> </w:t>
      </w:r>
      <w:r>
        <w:t>которых</w:t>
      </w:r>
      <w:r>
        <w:rPr>
          <w:spacing w:val="11"/>
        </w:rPr>
        <w:t xml:space="preserve"> </w:t>
      </w:r>
      <w:r>
        <w:t>эти</w:t>
      </w:r>
      <w:r>
        <w:rPr>
          <w:spacing w:val="8"/>
        </w:rPr>
        <w:t xml:space="preserve"> </w:t>
      </w:r>
      <w:r>
        <w:t>ее</w:t>
      </w:r>
      <w:r>
        <w:rPr>
          <w:spacing w:val="8"/>
        </w:rPr>
        <w:t xml:space="preserve"> </w:t>
      </w:r>
      <w:r>
        <w:t>стороны</w:t>
      </w:r>
      <w:r>
        <w:rPr>
          <w:spacing w:val="8"/>
        </w:rPr>
        <w:t xml:space="preserve"> </w:t>
      </w:r>
      <w:r>
        <w:t>изменяются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определенные</w:t>
      </w:r>
      <w:r>
        <w:rPr>
          <w:spacing w:val="9"/>
        </w:rPr>
        <w:t xml:space="preserve"> </w:t>
      </w:r>
      <w:r>
        <w:t>фазы</w:t>
      </w:r>
      <w:r>
        <w:rPr>
          <w:spacing w:val="8"/>
        </w:rPr>
        <w:t xml:space="preserve"> </w:t>
      </w:r>
      <w:r>
        <w:t>трени</w:t>
      </w:r>
      <w:r>
        <w:rPr>
          <w:spacing w:val="1"/>
        </w:rPr>
        <w:t xml:space="preserve"> </w:t>
      </w:r>
      <w:r>
        <w:t>ровочного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разнонаправленно,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i/>
        </w:rPr>
        <w:t>одионаправленно.</w:t>
      </w:r>
    </w:p>
    <w:p w14:paraId="4B2DAEB1" w14:textId="77777777" w:rsidR="00F26240" w:rsidRDefault="005E36BC">
      <w:pPr>
        <w:pStyle w:val="a3"/>
        <w:spacing w:line="204" w:lineRule="auto"/>
        <w:ind w:left="2226" w:right="3065" w:firstLine="280"/>
      </w:pPr>
      <w:r>
        <w:t>Продолжительность и степень изменения отдельных парамет-</w:t>
      </w:r>
      <w:r>
        <w:rPr>
          <w:spacing w:val="1"/>
        </w:rPr>
        <w:t xml:space="preserve"> </w:t>
      </w:r>
      <w:r>
        <w:t>ров нагрузки в различных фазах ее волнообразных колебаний за-</w:t>
      </w:r>
      <w:r>
        <w:rPr>
          <w:spacing w:val="1"/>
        </w:rPr>
        <w:t xml:space="preserve"> </w:t>
      </w:r>
      <w:r>
        <w:t>висит</w:t>
      </w:r>
      <w:r>
        <w:rPr>
          <w:spacing w:val="-1"/>
        </w:rPr>
        <w:t xml:space="preserve"> </w:t>
      </w:r>
      <w:r>
        <w:t>от:</w:t>
      </w:r>
    </w:p>
    <w:p w14:paraId="3293880E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line="209" w:lineRule="exact"/>
        <w:ind w:left="2758"/>
      </w:pPr>
      <w:r>
        <w:t>абсолютной</w:t>
      </w:r>
      <w:r>
        <w:rPr>
          <w:spacing w:val="30"/>
        </w:rPr>
        <w:t xml:space="preserve"> </w:t>
      </w:r>
      <w:r>
        <w:t>величины</w:t>
      </w:r>
      <w:r>
        <w:rPr>
          <w:spacing w:val="35"/>
        </w:rPr>
        <w:t xml:space="preserve"> </w:t>
      </w:r>
      <w:r>
        <w:t>нагрузок;</w:t>
      </w:r>
    </w:p>
    <w:p w14:paraId="60D74D10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line="220" w:lineRule="exact"/>
        <w:ind w:left="2758"/>
      </w:pPr>
      <w:r>
        <w:t>уровня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темпов</w:t>
      </w:r>
      <w:r>
        <w:rPr>
          <w:spacing w:val="36"/>
        </w:rPr>
        <w:t xml:space="preserve"> </w:t>
      </w:r>
      <w:r>
        <w:t>развития</w:t>
      </w:r>
      <w:r>
        <w:rPr>
          <w:spacing w:val="37"/>
        </w:rPr>
        <w:t xml:space="preserve"> </w:t>
      </w:r>
      <w:r>
        <w:t>тренированности</w:t>
      </w:r>
      <w:r>
        <w:rPr>
          <w:spacing w:val="36"/>
        </w:rPr>
        <w:t xml:space="preserve"> </w:t>
      </w:r>
      <w:r>
        <w:t>спортсмена;</w:t>
      </w:r>
    </w:p>
    <w:p w14:paraId="3EB43FB2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line="217" w:lineRule="exact"/>
        <w:ind w:left="2758"/>
      </w:pPr>
      <w:r>
        <w:t>особенностей</w:t>
      </w:r>
      <w:r>
        <w:rPr>
          <w:spacing w:val="26"/>
        </w:rPr>
        <w:t xml:space="preserve"> </w:t>
      </w:r>
      <w:r>
        <w:t>вида</w:t>
      </w:r>
      <w:r>
        <w:rPr>
          <w:spacing w:val="26"/>
        </w:rPr>
        <w:t xml:space="preserve"> </w:t>
      </w:r>
      <w:r>
        <w:t>спорта;</w:t>
      </w:r>
    </w:p>
    <w:p w14:paraId="23FC642F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line="218" w:lineRule="exact"/>
        <w:ind w:left="2758"/>
      </w:pPr>
      <w:r>
        <w:t>этапов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периодов</w:t>
      </w:r>
      <w:r>
        <w:rPr>
          <w:spacing w:val="31"/>
        </w:rPr>
        <w:t xml:space="preserve"> </w:t>
      </w:r>
      <w:r>
        <w:t>тренировки.</w:t>
      </w:r>
    </w:p>
    <w:p w14:paraId="249C34B8" w14:textId="77777777" w:rsidR="00F26240" w:rsidRDefault="005E36BC">
      <w:pPr>
        <w:pStyle w:val="a3"/>
        <w:spacing w:before="14" w:line="204" w:lineRule="auto"/>
        <w:ind w:left="2226" w:right="3039" w:firstLine="288"/>
      </w:pPr>
      <w:r>
        <w:t>На этапах, непосредственно предшествующих основным сорев-</w:t>
      </w:r>
      <w:r>
        <w:rPr>
          <w:spacing w:val="1"/>
        </w:rPr>
        <w:t xml:space="preserve"> </w:t>
      </w:r>
      <w:r>
        <w:t>нованиям, волнообразное изменение нагрузок обусловлено в пер-</w:t>
      </w:r>
      <w:r>
        <w:rPr>
          <w:spacing w:val="1"/>
        </w:rPr>
        <w:t xml:space="preserve"> </w:t>
      </w:r>
      <w:r>
        <w:t>вую очередь закономерностями «запаздывающей трансформации»</w:t>
      </w:r>
      <w:r>
        <w:rPr>
          <w:spacing w:val="1"/>
        </w:rPr>
        <w:t xml:space="preserve"> </w:t>
      </w:r>
      <w:r>
        <w:t>кумулятивного эффекта тренировки. Внешне феномен запаздыва-</w:t>
      </w:r>
      <w:r>
        <w:rPr>
          <w:spacing w:val="1"/>
        </w:rPr>
        <w:t xml:space="preserve"> </w:t>
      </w:r>
      <w:r>
        <w:t>ющей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пики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rPr>
          <w:i/>
        </w:rPr>
        <w:t>отстают</w:t>
      </w:r>
      <w:r>
        <w:rPr>
          <w:i/>
          <w:spacing w:val="-6"/>
        </w:rPr>
        <w:t xml:space="preserve"> </w:t>
      </w:r>
      <w:r>
        <w:rPr>
          <w:i/>
        </w:rPr>
        <w:t>во</w:t>
      </w:r>
      <w:r>
        <w:rPr>
          <w:i/>
          <w:spacing w:val="-2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rPr>
          <w:i/>
        </w:rPr>
        <w:t>от</w:t>
      </w:r>
      <w:r>
        <w:rPr>
          <w:i/>
          <w:spacing w:val="-4"/>
        </w:rPr>
        <w:t xml:space="preserve"> </w:t>
      </w:r>
      <w:r>
        <w:rPr>
          <w:i/>
        </w:rPr>
        <w:t>пиков</w:t>
      </w:r>
      <w:r>
        <w:rPr>
          <w:i/>
          <w:spacing w:val="-5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>трениро-</w:t>
      </w:r>
      <w:r>
        <w:rPr>
          <w:spacing w:val="-52"/>
        </w:rPr>
        <w:t xml:space="preserve"> </w:t>
      </w:r>
      <w:r>
        <w:t>вочных</w:t>
      </w:r>
      <w:r>
        <w:rPr>
          <w:spacing w:val="1"/>
        </w:rPr>
        <w:t xml:space="preserve"> </w:t>
      </w:r>
      <w:r>
        <w:t>нагрузок:</w:t>
      </w:r>
      <w:r>
        <w:rPr>
          <w:spacing w:val="1"/>
        </w:rPr>
        <w:t xml:space="preserve"> </w:t>
      </w:r>
      <w:r>
        <w:t>ускорение</w:t>
      </w:r>
      <w:r>
        <w:rPr>
          <w:spacing w:val="55"/>
        </w:rPr>
        <w:t xml:space="preserve"> </w:t>
      </w:r>
      <w:r>
        <w:t>роста результата</w:t>
      </w:r>
      <w:r>
        <w:rPr>
          <w:spacing w:val="55"/>
        </w:rPr>
        <w:t xml:space="preserve"> </w:t>
      </w:r>
      <w:r>
        <w:t>наблюдается не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тот момент, когда объем нагрузок достигает особенно значитель-</w:t>
      </w:r>
      <w:r>
        <w:rPr>
          <w:spacing w:val="1"/>
        </w:rPr>
        <w:t xml:space="preserve"> </w:t>
      </w:r>
      <w:r>
        <w:t>ных величин, а п</w:t>
      </w:r>
      <w:r>
        <w:t>осле того как он стабилизировался или снизился.</w:t>
      </w:r>
      <w:r>
        <w:rPr>
          <w:spacing w:val="1"/>
        </w:rPr>
        <w:t xml:space="preserve"> </w:t>
      </w:r>
      <w:r>
        <w:t>Отсюда в процессе подготовки к соревнованиям на первый план</w:t>
      </w:r>
      <w:r>
        <w:rPr>
          <w:spacing w:val="1"/>
        </w:rPr>
        <w:t xml:space="preserve"> </w:t>
      </w:r>
      <w:r>
        <w:t>выдвигается проблема регулирования динамики нагрузки с таким</w:t>
      </w:r>
      <w:r>
        <w:rPr>
          <w:spacing w:val="1"/>
        </w:rPr>
        <w:t xml:space="preserve"> </w:t>
      </w:r>
      <w:r>
        <w:t>расчетом, чтобы их общий эффект трансформировался в спортив-</w:t>
      </w:r>
      <w:r>
        <w:rPr>
          <w:spacing w:val="1"/>
        </w:rPr>
        <w:t xml:space="preserve"> </w:t>
      </w:r>
      <w:r>
        <w:t>ный</w:t>
      </w:r>
      <w:r>
        <w:rPr>
          <w:spacing w:val="7"/>
        </w:rPr>
        <w:t xml:space="preserve"> </w:t>
      </w:r>
      <w:r>
        <w:t>результат</w:t>
      </w:r>
      <w:r>
        <w:rPr>
          <w:spacing w:val="1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намеченные</w:t>
      </w:r>
      <w:r>
        <w:rPr>
          <w:spacing w:val="9"/>
        </w:rPr>
        <w:t xml:space="preserve"> </w:t>
      </w:r>
      <w:r>
        <w:t>сроки.</w:t>
      </w:r>
    </w:p>
    <w:p w14:paraId="179F41ED" w14:textId="77777777" w:rsidR="00F26240" w:rsidRDefault="005E36BC">
      <w:pPr>
        <w:pStyle w:val="a3"/>
        <w:spacing w:before="15" w:line="204" w:lineRule="auto"/>
        <w:ind w:left="2233" w:right="3044" w:firstLine="280"/>
      </w:pPr>
      <w:r>
        <w:t>Из логики соотношений параметров объема и интенсивности</w:t>
      </w:r>
      <w:r>
        <w:rPr>
          <w:spacing w:val="1"/>
        </w:rPr>
        <w:t xml:space="preserve"> </w:t>
      </w:r>
      <w:r>
        <w:t>нагрузок можно вывести следующие правила, касающиеся их ди-</w:t>
      </w:r>
      <w:r>
        <w:rPr>
          <w:spacing w:val="1"/>
        </w:rPr>
        <w:t xml:space="preserve"> </w:t>
      </w:r>
      <w:r>
        <w:t>намики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тренировке:</w:t>
      </w:r>
    </w:p>
    <w:p w14:paraId="53B0D4B9" w14:textId="77777777" w:rsidR="00F26240" w:rsidRDefault="005E36BC">
      <w:pPr>
        <w:pStyle w:val="a4"/>
        <w:numPr>
          <w:ilvl w:val="0"/>
          <w:numId w:val="90"/>
        </w:numPr>
        <w:tabs>
          <w:tab w:val="left" w:pos="2759"/>
        </w:tabs>
        <w:spacing w:before="3" w:line="204" w:lineRule="auto"/>
        <w:ind w:right="3124" w:firstLine="280"/>
        <w:jc w:val="both"/>
      </w:pPr>
      <w:r>
        <w:t>чем меньше частота и интенсивность тренировочных заня</w:t>
      </w:r>
      <w:r>
        <w:rPr>
          <w:spacing w:val="1"/>
        </w:rPr>
        <w:t xml:space="preserve"> </w:t>
      </w:r>
      <w:r>
        <w:t>тий,</w:t>
      </w:r>
      <w:r>
        <w:rPr>
          <w:spacing w:val="41"/>
        </w:rPr>
        <w:t xml:space="preserve"> </w:t>
      </w:r>
      <w:r>
        <w:t>тем</w:t>
      </w:r>
      <w:r>
        <w:rPr>
          <w:spacing w:val="42"/>
        </w:rPr>
        <w:t xml:space="preserve"> </w:t>
      </w:r>
      <w:r>
        <w:t>продолжительнее</w:t>
      </w:r>
      <w:r>
        <w:rPr>
          <w:spacing w:val="44"/>
        </w:rPr>
        <w:t xml:space="preserve"> </w:t>
      </w:r>
      <w:r>
        <w:t>может</w:t>
      </w:r>
      <w:r>
        <w:rPr>
          <w:spacing w:val="41"/>
        </w:rPr>
        <w:t xml:space="preserve"> </w:t>
      </w:r>
      <w:r>
        <w:t>быть</w:t>
      </w:r>
      <w:r>
        <w:rPr>
          <w:spacing w:val="39"/>
        </w:rPr>
        <w:t xml:space="preserve"> </w:t>
      </w:r>
      <w:r>
        <w:t>фаза</w:t>
      </w:r>
      <w:r>
        <w:rPr>
          <w:spacing w:val="44"/>
        </w:rPr>
        <w:t xml:space="preserve"> </w:t>
      </w:r>
      <w:r>
        <w:t>(этап)</w:t>
      </w:r>
      <w:r>
        <w:rPr>
          <w:spacing w:val="43"/>
        </w:rPr>
        <w:t xml:space="preserve"> </w:t>
      </w:r>
      <w:r>
        <w:t>неуклонно</w:t>
      </w:r>
      <w:r>
        <w:t>го</w:t>
      </w:r>
    </w:p>
    <w:p w14:paraId="41DD9CD1" w14:textId="77777777" w:rsidR="00F26240" w:rsidRDefault="005E36BC">
      <w:pPr>
        <w:pStyle w:val="a3"/>
        <w:spacing w:before="156"/>
        <w:ind w:right="3022"/>
        <w:jc w:val="right"/>
      </w:pPr>
      <w:r>
        <w:t>349</w:t>
      </w:r>
    </w:p>
    <w:p w14:paraId="6DD5CF12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E75DAE1" w14:textId="77777777" w:rsidR="00F26240" w:rsidRDefault="005E36BC">
      <w:pPr>
        <w:pStyle w:val="a3"/>
        <w:spacing w:before="95" w:line="206" w:lineRule="auto"/>
        <w:ind w:left="2492" w:right="2769"/>
        <w:jc w:val="left"/>
      </w:pPr>
      <w:r>
        <w:lastRenderedPageBreak/>
        <w:t>нарастания</w:t>
      </w:r>
      <w:r>
        <w:rPr>
          <w:spacing w:val="41"/>
        </w:rPr>
        <w:t xml:space="preserve"> </w:t>
      </w:r>
      <w:r>
        <w:t>нагрузок,</w:t>
      </w:r>
      <w:r>
        <w:rPr>
          <w:spacing w:val="41"/>
        </w:rPr>
        <w:t xml:space="preserve"> </w:t>
      </w:r>
      <w:r>
        <w:t>но</w:t>
      </w:r>
      <w:r>
        <w:rPr>
          <w:spacing w:val="42"/>
        </w:rPr>
        <w:t xml:space="preserve"> </w:t>
      </w:r>
      <w:r>
        <w:t>степень</w:t>
      </w:r>
      <w:r>
        <w:rPr>
          <w:spacing w:val="41"/>
        </w:rPr>
        <w:t xml:space="preserve"> </w:t>
      </w:r>
      <w:r>
        <w:t>их</w:t>
      </w:r>
      <w:r>
        <w:rPr>
          <w:spacing w:val="42"/>
        </w:rPr>
        <w:t xml:space="preserve"> </w:t>
      </w:r>
      <w:r>
        <w:t>прироста</w:t>
      </w:r>
      <w:r>
        <w:rPr>
          <w:spacing w:val="40"/>
        </w:rPr>
        <w:t xml:space="preserve"> </w:t>
      </w:r>
      <w:r>
        <w:t>каждый</w:t>
      </w:r>
      <w:r>
        <w:rPr>
          <w:spacing w:val="41"/>
        </w:rPr>
        <w:t xml:space="preserve"> </w:t>
      </w:r>
      <w:r>
        <w:t>раз</w:t>
      </w:r>
      <w:r>
        <w:rPr>
          <w:spacing w:val="42"/>
        </w:rPr>
        <w:t xml:space="preserve"> </w:t>
      </w:r>
      <w:r>
        <w:t>незна-</w:t>
      </w:r>
      <w:r>
        <w:rPr>
          <w:spacing w:val="-52"/>
        </w:rPr>
        <w:t xml:space="preserve"> </w:t>
      </w:r>
      <w:r>
        <w:t>чительна;</w:t>
      </w:r>
    </w:p>
    <w:p w14:paraId="4A5AAE99" w14:textId="77777777" w:rsidR="00F26240" w:rsidRDefault="005E36BC">
      <w:pPr>
        <w:pStyle w:val="a4"/>
        <w:numPr>
          <w:ilvl w:val="0"/>
          <w:numId w:val="88"/>
        </w:numPr>
        <w:tabs>
          <w:tab w:val="left" w:pos="3054"/>
        </w:tabs>
        <w:spacing w:before="1" w:line="204" w:lineRule="auto"/>
        <w:ind w:right="2830" w:firstLine="295"/>
      </w:pPr>
      <w:r>
        <w:t>чем</w:t>
      </w:r>
      <w:r>
        <w:rPr>
          <w:spacing w:val="30"/>
        </w:rPr>
        <w:t xml:space="preserve"> </w:t>
      </w:r>
      <w:r>
        <w:t>плотнее</w:t>
      </w:r>
      <w:r>
        <w:rPr>
          <w:spacing w:val="31"/>
        </w:rPr>
        <w:t xml:space="preserve"> </w:t>
      </w:r>
      <w:r>
        <w:t>режим</w:t>
      </w:r>
      <w:r>
        <w:rPr>
          <w:spacing w:val="30"/>
        </w:rPr>
        <w:t xml:space="preserve"> </w:t>
      </w:r>
      <w:r>
        <w:t>нагрузок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отдыха</w:t>
      </w:r>
      <w:r>
        <w:rPr>
          <w:spacing w:val="34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тренировке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чем</w:t>
      </w:r>
      <w:r>
        <w:rPr>
          <w:spacing w:val="-52"/>
        </w:rPr>
        <w:t xml:space="preserve"> </w:t>
      </w:r>
      <w:r>
        <w:t>выше</w:t>
      </w:r>
      <w:r>
        <w:rPr>
          <w:spacing w:val="16"/>
        </w:rPr>
        <w:t xml:space="preserve"> </w:t>
      </w:r>
      <w:r>
        <w:t>общая</w:t>
      </w:r>
      <w:r>
        <w:rPr>
          <w:spacing w:val="13"/>
        </w:rPr>
        <w:t xml:space="preserve"> </w:t>
      </w:r>
      <w:r>
        <w:t>интенсивность</w:t>
      </w:r>
      <w:r>
        <w:rPr>
          <w:spacing w:val="15"/>
        </w:rPr>
        <w:t xml:space="preserve"> </w:t>
      </w:r>
      <w:r>
        <w:t>нагрузок,</w:t>
      </w:r>
      <w:r>
        <w:rPr>
          <w:spacing w:val="19"/>
        </w:rPr>
        <w:t xml:space="preserve"> </w:t>
      </w:r>
      <w:r>
        <w:t>тем</w:t>
      </w:r>
      <w:r>
        <w:rPr>
          <w:spacing w:val="15"/>
        </w:rPr>
        <w:t xml:space="preserve"> </w:t>
      </w:r>
      <w:r>
        <w:t>короче</w:t>
      </w:r>
      <w:r>
        <w:rPr>
          <w:spacing w:val="21"/>
        </w:rPr>
        <w:t xml:space="preserve"> </w:t>
      </w:r>
      <w:r>
        <w:t>периоды</w:t>
      </w:r>
      <w:r>
        <w:rPr>
          <w:spacing w:val="16"/>
        </w:rPr>
        <w:t xml:space="preserve"> </w:t>
      </w:r>
      <w:r>
        <w:t>волно</w:t>
      </w:r>
      <w:r>
        <w:rPr>
          <w:spacing w:val="1"/>
        </w:rPr>
        <w:t xml:space="preserve"> </w:t>
      </w:r>
      <w:r>
        <w:t>образных</w:t>
      </w:r>
      <w:r>
        <w:rPr>
          <w:spacing w:val="30"/>
        </w:rPr>
        <w:t xml:space="preserve"> </w:t>
      </w:r>
      <w:r>
        <w:t>колебаний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их</w:t>
      </w:r>
      <w:r>
        <w:rPr>
          <w:spacing w:val="34"/>
        </w:rPr>
        <w:t xml:space="preserve"> </w:t>
      </w:r>
      <w:r>
        <w:t>динамике,</w:t>
      </w:r>
      <w:r>
        <w:rPr>
          <w:spacing w:val="33"/>
        </w:rPr>
        <w:t xml:space="preserve"> </w:t>
      </w:r>
      <w:r>
        <w:t>тем</w:t>
      </w:r>
      <w:r>
        <w:rPr>
          <w:spacing w:val="34"/>
        </w:rPr>
        <w:t xml:space="preserve"> </w:t>
      </w:r>
      <w:r>
        <w:t>чаще</w:t>
      </w:r>
      <w:r>
        <w:rPr>
          <w:spacing w:val="35"/>
        </w:rPr>
        <w:t xml:space="preserve"> </w:t>
      </w:r>
      <w:r>
        <w:t>появляются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ней</w:t>
      </w:r>
    </w:p>
    <w:p w14:paraId="13E8FAA7" w14:textId="77777777" w:rsidR="00F26240" w:rsidRDefault="005E36BC">
      <w:pPr>
        <w:pStyle w:val="a3"/>
        <w:spacing w:line="207" w:lineRule="exact"/>
        <w:ind w:left="2478"/>
        <w:jc w:val="left"/>
      </w:pPr>
      <w:r>
        <w:t>«волны»;</w:t>
      </w:r>
    </w:p>
    <w:p w14:paraId="6BE48EB0" w14:textId="77777777" w:rsidR="00F26240" w:rsidRDefault="005E36BC">
      <w:pPr>
        <w:pStyle w:val="a4"/>
        <w:numPr>
          <w:ilvl w:val="0"/>
          <w:numId w:val="88"/>
        </w:numPr>
        <w:tabs>
          <w:tab w:val="left" w:pos="3054"/>
        </w:tabs>
        <w:spacing w:before="13" w:line="204" w:lineRule="auto"/>
        <w:ind w:right="2814" w:firstLine="295"/>
      </w:pPr>
      <w:r>
        <w:pict w14:anchorId="236CC28A">
          <v:shape id="_x0000_s1387" type="#_x0000_t202" style="position:absolute;left:0;text-align:left;margin-left:460.3pt;margin-top:9.65pt;width:24.7pt;height:68.15pt;z-index:251492352;mso-position-horizontal-relative:page" filled="f" stroked="f">
            <v:textbox inset="0,0,0,0">
              <w:txbxContent>
                <w:p w14:paraId="66DEB93C" w14:textId="77777777" w:rsidR="00F26240" w:rsidRDefault="005E36BC">
                  <w:pPr>
                    <w:spacing w:line="1362" w:lineRule="exact"/>
                    <w:rPr>
                      <w:rFonts w:ascii="Arial"/>
                      <w:b/>
                      <w:sz w:val="122"/>
                    </w:rPr>
                  </w:pPr>
                  <w:r>
                    <w:rPr>
                      <w:rFonts w:ascii="Arial"/>
                      <w:b/>
                      <w:w w:val="145"/>
                      <w:sz w:val="12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увеличения суммарного</w:t>
      </w:r>
      <w:r>
        <w:rPr>
          <w:spacing w:val="-52"/>
        </w:rPr>
        <w:t xml:space="preserve"> </w:t>
      </w:r>
      <w:r>
        <w:t>объема</w:t>
      </w:r>
      <w:r>
        <w:rPr>
          <w:spacing w:val="17"/>
        </w:rPr>
        <w:t xml:space="preserve"> </w:t>
      </w:r>
      <w:r>
        <w:t>нагрузок</w:t>
      </w:r>
      <w:r>
        <w:rPr>
          <w:spacing w:val="18"/>
        </w:rPr>
        <w:t xml:space="preserve"> </w:t>
      </w:r>
      <w:r>
        <w:t>(что</w:t>
      </w:r>
      <w:r>
        <w:rPr>
          <w:spacing w:val="17"/>
        </w:rPr>
        <w:t xml:space="preserve"> </w:t>
      </w:r>
      <w:r>
        <w:t>бывает</w:t>
      </w:r>
      <w:r>
        <w:rPr>
          <w:spacing w:val="17"/>
        </w:rPr>
        <w:t xml:space="preserve"> </w:t>
      </w:r>
      <w:r>
        <w:t>необходимо</w:t>
      </w:r>
      <w:r>
        <w:rPr>
          <w:spacing w:val="16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обеспечения</w:t>
      </w:r>
      <w:r>
        <w:rPr>
          <w:spacing w:val="15"/>
        </w:rPr>
        <w:t xml:space="preserve"> </w:t>
      </w:r>
      <w:r>
        <w:t>долго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морфофункционального</w:t>
      </w:r>
      <w:r>
        <w:rPr>
          <w:spacing w:val="1"/>
        </w:rPr>
        <w:t xml:space="preserve"> </w:t>
      </w:r>
      <w:r>
        <w:t>характера)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нагрузок</w:t>
      </w:r>
      <w:r>
        <w:rPr>
          <w:spacing w:val="21"/>
        </w:rPr>
        <w:t xml:space="preserve"> </w:t>
      </w:r>
      <w:r>
        <w:t>высокой</w:t>
      </w:r>
      <w:r>
        <w:rPr>
          <w:spacing w:val="21"/>
        </w:rPr>
        <w:t xml:space="preserve"> </w:t>
      </w:r>
      <w:r>
        <w:t>интенсивности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степень</w:t>
      </w:r>
      <w:r>
        <w:rPr>
          <w:spacing w:val="21"/>
        </w:rPr>
        <w:t xml:space="preserve"> </w:t>
      </w:r>
      <w:r>
        <w:t>ее</w:t>
      </w:r>
      <w:r>
        <w:rPr>
          <w:spacing w:val="25"/>
        </w:rPr>
        <w:t xml:space="preserve"> </w:t>
      </w:r>
      <w:r>
        <w:t>увеличения</w:t>
      </w:r>
      <w:r>
        <w:rPr>
          <w:spacing w:val="20"/>
        </w:rPr>
        <w:t xml:space="preserve"> </w:t>
      </w:r>
      <w:r>
        <w:t>лими</w:t>
      </w:r>
      <w:r>
        <w:rPr>
          <w:spacing w:val="1"/>
        </w:rPr>
        <w:t xml:space="preserve"> </w:t>
      </w:r>
      <w:r>
        <w:t>тированы</w:t>
      </w:r>
      <w:r>
        <w:rPr>
          <w:spacing w:val="5"/>
        </w:rPr>
        <w:t xml:space="preserve"> </w:t>
      </w:r>
      <w:r>
        <w:t>тем</w:t>
      </w:r>
      <w:r>
        <w:rPr>
          <w:spacing w:val="3"/>
        </w:rPr>
        <w:t xml:space="preserve"> </w:t>
      </w:r>
      <w:r>
        <w:t>больше,</w:t>
      </w:r>
      <w:r>
        <w:rPr>
          <w:spacing w:val="54"/>
        </w:rPr>
        <w:t xml:space="preserve"> </w:t>
      </w:r>
      <w:r>
        <w:t>чем</w:t>
      </w:r>
      <w:r>
        <w:rPr>
          <w:spacing w:val="3"/>
        </w:rPr>
        <w:t xml:space="preserve"> </w:t>
      </w:r>
      <w:r>
        <w:t>значительнее</w:t>
      </w:r>
      <w:r>
        <w:rPr>
          <w:spacing w:val="5"/>
        </w:rPr>
        <w:t xml:space="preserve"> </w:t>
      </w:r>
      <w:r>
        <w:t>возрастает</w:t>
      </w:r>
      <w:r>
        <w:rPr>
          <w:spacing w:val="3"/>
        </w:rPr>
        <w:t xml:space="preserve"> </w:t>
      </w:r>
      <w:r>
        <w:t>суммарный</w:t>
      </w:r>
      <w:r>
        <w:rPr>
          <w:spacing w:val="-52"/>
        </w:rPr>
        <w:t xml:space="preserve"> </w:t>
      </w:r>
      <w:r>
        <w:t>объем</w:t>
      </w:r>
      <w:r>
        <w:rPr>
          <w:spacing w:val="9"/>
        </w:rPr>
        <w:t xml:space="preserve"> </w:t>
      </w:r>
      <w:r>
        <w:t>нагрузок,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наоборот;</w:t>
      </w:r>
    </w:p>
    <w:p w14:paraId="3A42F4B8" w14:textId="77777777" w:rsidR="00F26240" w:rsidRDefault="005E36BC">
      <w:pPr>
        <w:pStyle w:val="a4"/>
        <w:numPr>
          <w:ilvl w:val="0"/>
          <w:numId w:val="88"/>
        </w:numPr>
        <w:tabs>
          <w:tab w:val="left" w:pos="3054"/>
        </w:tabs>
        <w:spacing w:before="6" w:line="204" w:lineRule="auto"/>
        <w:ind w:right="2828" w:firstLine="295"/>
      </w:pP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увеличения суммарной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34"/>
        </w:rPr>
        <w:t xml:space="preserve"> </w:t>
      </w:r>
      <w:r>
        <w:t>нагрузок</w:t>
      </w:r>
      <w:r>
        <w:rPr>
          <w:spacing w:val="41"/>
        </w:rPr>
        <w:t xml:space="preserve"> </w:t>
      </w:r>
      <w:r>
        <w:t>(что</w:t>
      </w:r>
      <w:r>
        <w:rPr>
          <w:spacing w:val="36"/>
        </w:rPr>
        <w:t xml:space="preserve"> </w:t>
      </w:r>
      <w:r>
        <w:t>необходимо</w:t>
      </w:r>
      <w:r>
        <w:rPr>
          <w:spacing w:val="36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ускорения</w:t>
      </w:r>
      <w:r>
        <w:rPr>
          <w:spacing w:val="35"/>
        </w:rPr>
        <w:t xml:space="preserve"> </w:t>
      </w:r>
      <w:r>
        <w:t>темпов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тренированности)</w:t>
      </w:r>
      <w:r>
        <w:rPr>
          <w:spacing w:val="1"/>
        </w:rPr>
        <w:t xml:space="preserve"> </w:t>
      </w:r>
      <w:r>
        <w:t>и</w:t>
      </w:r>
      <w:r>
        <w:t>х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лими</w:t>
      </w:r>
      <w:r>
        <w:rPr>
          <w:spacing w:val="1"/>
        </w:rPr>
        <w:t xml:space="preserve"> </w:t>
      </w:r>
      <w:r>
        <w:t>тирован тем больше,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значительнее</w:t>
      </w:r>
      <w:r>
        <w:rPr>
          <w:spacing w:val="55"/>
        </w:rPr>
        <w:t xml:space="preserve"> </w:t>
      </w:r>
      <w:r>
        <w:t>возрастают относительная</w:t>
      </w:r>
      <w:r>
        <w:rPr>
          <w:spacing w:val="-5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абсолютная</w:t>
      </w:r>
      <w:r>
        <w:rPr>
          <w:spacing w:val="7"/>
        </w:rPr>
        <w:t xml:space="preserve"> </w:t>
      </w:r>
      <w:r>
        <w:t>интенсивность.</w:t>
      </w:r>
    </w:p>
    <w:p w14:paraId="35B2F735" w14:textId="77777777" w:rsidR="00F26240" w:rsidRDefault="005E36BC">
      <w:pPr>
        <w:spacing w:before="18" w:line="206" w:lineRule="auto"/>
        <w:ind w:left="2463" w:right="2775" w:firstLine="280"/>
        <w:jc w:val="both"/>
      </w:pPr>
      <w:r>
        <w:rPr>
          <w:b/>
          <w:sz w:val="20"/>
        </w:rPr>
        <w:t>Цикличность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тренировочного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процесса.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Характеризуется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частич-</w:t>
      </w:r>
      <w:r>
        <w:rPr>
          <w:spacing w:val="1"/>
          <w:sz w:val="20"/>
        </w:rPr>
        <w:t xml:space="preserve"> </w:t>
      </w:r>
      <w:r>
        <w:t>ной повторяемостью упражнений, занятий, этапов и целых пери-</w:t>
      </w:r>
      <w:r>
        <w:rPr>
          <w:spacing w:val="1"/>
        </w:rPr>
        <w:t xml:space="preserve"> </w:t>
      </w:r>
      <w:r>
        <w:t>одов</w:t>
      </w:r>
      <w:r>
        <w:t xml:space="preserve"> в рамках определенных циклов. Циклы тренировки — наибо-</w:t>
      </w:r>
      <w:r>
        <w:rPr>
          <w:spacing w:val="1"/>
        </w:rPr>
        <w:t xml:space="preserve"> </w:t>
      </w:r>
      <w:r>
        <w:t>лее</w:t>
      </w:r>
      <w:r>
        <w:rPr>
          <w:spacing w:val="16"/>
        </w:rPr>
        <w:t xml:space="preserve"> </w:t>
      </w:r>
      <w:r>
        <w:t>общие</w:t>
      </w:r>
      <w:r>
        <w:rPr>
          <w:spacing w:val="17"/>
        </w:rPr>
        <w:t xml:space="preserve"> </w:t>
      </w:r>
      <w:r>
        <w:t>формы</w:t>
      </w:r>
      <w:r>
        <w:rPr>
          <w:spacing w:val="16"/>
        </w:rPr>
        <w:t xml:space="preserve"> </w:t>
      </w:r>
      <w:r>
        <w:t>ее</w:t>
      </w:r>
      <w:r>
        <w:rPr>
          <w:spacing w:val="17"/>
        </w:rPr>
        <w:t xml:space="preserve"> </w:t>
      </w:r>
      <w:r>
        <w:t>структурной</w:t>
      </w:r>
      <w:r>
        <w:rPr>
          <w:spacing w:val="15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(см.</w:t>
      </w:r>
      <w:r>
        <w:rPr>
          <w:spacing w:val="17"/>
        </w:rPr>
        <w:t xml:space="preserve"> </w:t>
      </w:r>
      <w:r>
        <w:t>главу</w:t>
      </w:r>
      <w:r>
        <w:rPr>
          <w:spacing w:val="13"/>
        </w:rPr>
        <w:t xml:space="preserve"> </w:t>
      </w:r>
      <w:r>
        <w:t>19).</w:t>
      </w:r>
    </w:p>
    <w:p w14:paraId="2DC28738" w14:textId="77777777" w:rsidR="00F26240" w:rsidRDefault="005E36BC">
      <w:pPr>
        <w:pStyle w:val="a3"/>
        <w:spacing w:line="204" w:lineRule="auto"/>
        <w:ind w:left="2470" w:right="2777" w:firstLine="288"/>
      </w:pPr>
      <w:r>
        <w:t>Каждый</w:t>
      </w:r>
      <w:r>
        <w:rPr>
          <w:spacing w:val="1"/>
        </w:rPr>
        <w:t xml:space="preserve"> </w:t>
      </w:r>
      <w:r>
        <w:t>очередной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частичным</w:t>
      </w:r>
      <w:r>
        <w:rPr>
          <w:spacing w:val="1"/>
        </w:rPr>
        <w:t xml:space="preserve"> </w:t>
      </w:r>
      <w:r>
        <w:t>повторением</w:t>
      </w:r>
      <w:r>
        <w:rPr>
          <w:spacing w:val="-52"/>
        </w:rPr>
        <w:t xml:space="preserve"> </w:t>
      </w:r>
      <w:r>
        <w:t>предыдущего и одновременно выражает тенденции развития тре-</w:t>
      </w:r>
      <w:r>
        <w:rPr>
          <w:spacing w:val="1"/>
        </w:rPr>
        <w:t xml:space="preserve"> </w:t>
      </w:r>
      <w:r>
        <w:t xml:space="preserve">нировочного процесса, т.е. </w:t>
      </w:r>
      <w:r>
        <w:t>отличается от предыдущего обновлен-</w:t>
      </w:r>
      <w:r>
        <w:rPr>
          <w:spacing w:val="1"/>
        </w:rPr>
        <w:t xml:space="preserve"> </w:t>
      </w:r>
      <w:r>
        <w:t>ным содержанием, частичным изменением состава средств и ме-</w:t>
      </w:r>
      <w:r>
        <w:rPr>
          <w:spacing w:val="1"/>
        </w:rPr>
        <w:t xml:space="preserve"> </w:t>
      </w:r>
      <w:r>
        <w:t>тодов, возрастанием тренировочных нагрузок и т.д. От того, на-</w:t>
      </w:r>
      <w:r>
        <w:rPr>
          <w:spacing w:val="1"/>
        </w:rPr>
        <w:t xml:space="preserve"> </w:t>
      </w:r>
      <w:r>
        <w:t>сколько рационально сочетаются при построении тренировки ее</w:t>
      </w:r>
      <w:r>
        <w:rPr>
          <w:spacing w:val="1"/>
        </w:rPr>
        <w:t xml:space="preserve"> </w:t>
      </w:r>
      <w:r>
        <w:t>повторяющиеся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черты,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решающей</w:t>
      </w:r>
      <w:r>
        <w:rPr>
          <w:spacing w:val="55"/>
        </w:rPr>
        <w:t xml:space="preserve"> </w:t>
      </w:r>
      <w:r>
        <w:t>мере</w:t>
      </w:r>
      <w:r>
        <w:rPr>
          <w:spacing w:val="55"/>
        </w:rPr>
        <w:t xml:space="preserve"> </w:t>
      </w:r>
      <w:r>
        <w:t>зави-</w:t>
      </w:r>
      <w:r>
        <w:rPr>
          <w:spacing w:val="-52"/>
        </w:rPr>
        <w:t xml:space="preserve"> </w:t>
      </w:r>
      <w:r>
        <w:t>сит</w:t>
      </w:r>
      <w:r>
        <w:rPr>
          <w:spacing w:val="6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эффективность.</w:t>
      </w:r>
    </w:p>
    <w:p w14:paraId="1ACA3674" w14:textId="77777777" w:rsidR="00F26240" w:rsidRDefault="005E36BC">
      <w:pPr>
        <w:pStyle w:val="a3"/>
        <w:spacing w:before="8" w:line="204" w:lineRule="auto"/>
        <w:ind w:left="2478" w:right="2781" w:firstLine="288"/>
      </w:pPr>
      <w:r>
        <w:pict w14:anchorId="1E6FEB7F">
          <v:shape id="_x0000_s1386" type="#_x0000_t202" style="position:absolute;left:0;text-align:left;margin-left:456.7pt;margin-top:17.7pt;width:21.95pt;height:57pt;z-index:251493376;mso-position-horizontal-relative:page" filled="f" stroked="f">
            <v:textbox inset="0,0,0,0">
              <w:txbxContent>
                <w:p w14:paraId="6B83AE99" w14:textId="77777777" w:rsidR="00F26240" w:rsidRDefault="005E36BC">
                  <w:pPr>
                    <w:spacing w:line="1140" w:lineRule="exact"/>
                    <w:rPr>
                      <w:rFonts w:ascii="Arial"/>
                      <w:b/>
                      <w:sz w:val="102"/>
                    </w:rPr>
                  </w:pPr>
                  <w:r>
                    <w:rPr>
                      <w:rFonts w:ascii="Arial"/>
                      <w:b/>
                      <w:w w:val="154"/>
                      <w:sz w:val="10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В</w:t>
      </w:r>
      <w:r>
        <w:rPr>
          <w:spacing w:val="1"/>
        </w:rPr>
        <w:t xml:space="preserve"> </w:t>
      </w:r>
      <w:r>
        <w:t>форме циклов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весь</w:t>
      </w:r>
      <w:r>
        <w:rPr>
          <w:spacing w:val="55"/>
        </w:rPr>
        <w:t xml:space="preserve"> </w:t>
      </w:r>
      <w:r>
        <w:t>тренировочный процесс</w:t>
      </w:r>
      <w:r>
        <w:rPr>
          <w:spacing w:val="55"/>
        </w:rPr>
        <w:t xml:space="preserve"> </w:t>
      </w:r>
      <w:r>
        <w:t>— от</w:t>
      </w:r>
      <w:r>
        <w:rPr>
          <w:spacing w:val="1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t>элементарных</w:t>
      </w:r>
      <w:r>
        <w:rPr>
          <w:spacing w:val="21"/>
        </w:rPr>
        <w:t xml:space="preserve"> </w:t>
      </w:r>
      <w:r>
        <w:t>звеньев</w:t>
      </w:r>
      <w:r>
        <w:rPr>
          <w:spacing w:val="21"/>
        </w:rPr>
        <w:t xml:space="preserve"> </w:t>
      </w:r>
      <w:r>
        <w:t>до</w:t>
      </w:r>
      <w:r>
        <w:rPr>
          <w:spacing w:val="21"/>
        </w:rPr>
        <w:t xml:space="preserve"> </w:t>
      </w:r>
      <w:r>
        <w:t>этапов</w:t>
      </w:r>
      <w:r>
        <w:rPr>
          <w:spacing w:val="17"/>
        </w:rPr>
        <w:t xml:space="preserve"> </w:t>
      </w:r>
      <w:r>
        <w:t>многолетней</w:t>
      </w:r>
      <w:r>
        <w:rPr>
          <w:spacing w:val="17"/>
        </w:rPr>
        <w:t xml:space="preserve"> </w:t>
      </w:r>
      <w:r>
        <w:t>тренировки.</w:t>
      </w:r>
    </w:p>
    <w:p w14:paraId="5A97C214" w14:textId="77777777" w:rsidR="00F26240" w:rsidRDefault="005E36BC">
      <w:pPr>
        <w:pStyle w:val="a3"/>
        <w:spacing w:before="2" w:line="204" w:lineRule="auto"/>
        <w:ind w:left="2463" w:right="2724" w:firstLine="295"/>
      </w:pPr>
      <w:r>
        <w:t>В зависимости от масштабов времени, в пределах которых стро-</w:t>
      </w:r>
      <w:r>
        <w:rPr>
          <w:spacing w:val="1"/>
        </w:rPr>
        <w:t xml:space="preserve"> </w:t>
      </w:r>
      <w:r>
        <w:t>ится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микро-,</w:t>
      </w:r>
      <w:r>
        <w:rPr>
          <w:spacing w:val="1"/>
        </w:rPr>
        <w:t xml:space="preserve"> </w:t>
      </w:r>
      <w:r>
        <w:t>мезо-,</w:t>
      </w:r>
      <w:r>
        <w:rPr>
          <w:spacing w:val="1"/>
        </w:rPr>
        <w:t xml:space="preserve"> </w:t>
      </w:r>
      <w:r>
        <w:t>макро-</w:t>
      </w:r>
      <w:r>
        <w:rPr>
          <w:spacing w:val="1"/>
        </w:rPr>
        <w:t xml:space="preserve"> </w:t>
      </w:r>
      <w:r>
        <w:t>циклы (см. главу 19). Все они составляют неотъемлемую систему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6"/>
        </w:rPr>
        <w:t xml:space="preserve"> </w:t>
      </w:r>
      <w:r>
        <w:t>построения</w:t>
      </w:r>
      <w:r>
        <w:rPr>
          <w:spacing w:val="16"/>
        </w:rPr>
        <w:t xml:space="preserve"> </w:t>
      </w:r>
      <w:r>
        <w:t>тренировочного</w:t>
      </w:r>
      <w:r>
        <w:rPr>
          <w:spacing w:val="17"/>
        </w:rPr>
        <w:t xml:space="preserve"> </w:t>
      </w:r>
      <w:r>
        <w:t>процесса.</w:t>
      </w:r>
    </w:p>
    <w:p w14:paraId="0AFD4D1D" w14:textId="77777777" w:rsidR="00F26240" w:rsidRDefault="005E36BC">
      <w:pPr>
        <w:pStyle w:val="a3"/>
        <w:spacing w:line="208" w:lineRule="exact"/>
        <w:ind w:left="2766"/>
      </w:pPr>
      <w:r>
        <w:t>Руководствоваться</w:t>
      </w:r>
      <w:r>
        <w:rPr>
          <w:spacing w:val="25"/>
        </w:rPr>
        <w:t xml:space="preserve"> </w:t>
      </w:r>
      <w:r>
        <w:t>данным</w:t>
      </w:r>
      <w:r>
        <w:rPr>
          <w:spacing w:val="25"/>
        </w:rPr>
        <w:t xml:space="preserve"> </w:t>
      </w:r>
      <w:r>
        <w:t>принципом</w:t>
      </w:r>
      <w:r>
        <w:rPr>
          <w:spacing w:val="34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это</w:t>
      </w:r>
      <w:r>
        <w:rPr>
          <w:spacing w:val="29"/>
        </w:rPr>
        <w:t xml:space="preserve"> </w:t>
      </w:r>
      <w:r>
        <w:t>значит:</w:t>
      </w:r>
    </w:p>
    <w:p w14:paraId="32840ED4" w14:textId="77777777" w:rsidR="00F26240" w:rsidRDefault="005E36BC">
      <w:pPr>
        <w:pStyle w:val="a4"/>
        <w:numPr>
          <w:ilvl w:val="0"/>
          <w:numId w:val="87"/>
        </w:numPr>
        <w:tabs>
          <w:tab w:val="left" w:pos="3040"/>
        </w:tabs>
        <w:spacing w:before="13" w:line="204" w:lineRule="auto"/>
        <w:ind w:right="2703" w:firstLine="302"/>
      </w:pPr>
      <w:r>
        <w:t>строя</w:t>
      </w:r>
      <w:r>
        <w:rPr>
          <w:spacing w:val="1"/>
        </w:rPr>
        <w:t xml:space="preserve"> </w:t>
      </w:r>
      <w:r>
        <w:t>тренировку,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системати</w:t>
      </w:r>
      <w:r>
        <w:rPr>
          <w:spacing w:val="1"/>
        </w:rPr>
        <w:t xml:space="preserve"> </w:t>
      </w:r>
      <w:r>
        <w:t>ческого</w:t>
      </w:r>
      <w:r>
        <w:rPr>
          <w:spacing w:val="24"/>
        </w:rPr>
        <w:t xml:space="preserve"> </w:t>
      </w:r>
      <w:r>
        <w:t>повторения</w:t>
      </w:r>
      <w:r>
        <w:rPr>
          <w:spacing w:val="29"/>
        </w:rPr>
        <w:t xml:space="preserve"> </w:t>
      </w:r>
      <w:r>
        <w:rPr>
          <w:i/>
        </w:rPr>
        <w:t>основных</w:t>
      </w:r>
      <w:r>
        <w:rPr>
          <w:i/>
          <w:spacing w:val="22"/>
        </w:rPr>
        <w:t xml:space="preserve"> </w:t>
      </w:r>
      <w:r>
        <w:rPr>
          <w:i/>
        </w:rPr>
        <w:t>элементов</w:t>
      </w:r>
      <w:r>
        <w:rPr>
          <w:i/>
          <w:spacing w:val="24"/>
        </w:rPr>
        <w:t xml:space="preserve"> </w:t>
      </w:r>
      <w:r>
        <w:rPr>
          <w:i/>
        </w:rPr>
        <w:t>ее</w:t>
      </w:r>
      <w:r>
        <w:rPr>
          <w:i/>
          <w:spacing w:val="30"/>
        </w:rPr>
        <w:t xml:space="preserve"> </w:t>
      </w:r>
      <w:r>
        <w:t>содержания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вместе</w:t>
      </w:r>
      <w:r>
        <w:rPr>
          <w:spacing w:val="35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изменять тренировочные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 соот</w:t>
      </w:r>
      <w:r>
        <w:rPr>
          <w:spacing w:val="1"/>
        </w:rPr>
        <w:t xml:space="preserve"> </w:t>
      </w:r>
      <w:r>
        <w:t>ветствии с</w:t>
      </w:r>
      <w:r>
        <w:rPr>
          <w:spacing w:val="1"/>
        </w:rPr>
        <w:t xml:space="preserve"> </w:t>
      </w:r>
      <w:r>
        <w:t>логикой</w:t>
      </w:r>
      <w:r>
        <w:rPr>
          <w:spacing w:val="1"/>
        </w:rPr>
        <w:t xml:space="preserve"> </w:t>
      </w:r>
      <w:r>
        <w:t>чередования фаз,</w:t>
      </w:r>
      <w:r>
        <w:rPr>
          <w:spacing w:val="1"/>
        </w:rPr>
        <w:t xml:space="preserve"> </w:t>
      </w:r>
      <w:r>
        <w:t>этапов и периодов</w:t>
      </w:r>
      <w:r>
        <w:rPr>
          <w:spacing w:val="1"/>
        </w:rPr>
        <w:t xml:space="preserve"> </w:t>
      </w:r>
      <w:r>
        <w:t>трениро</w:t>
      </w:r>
      <w:r>
        <w:rPr>
          <w:spacing w:val="1"/>
        </w:rPr>
        <w:t xml:space="preserve"> </w:t>
      </w:r>
      <w:r>
        <w:t>вочного</w:t>
      </w:r>
      <w:r>
        <w:rPr>
          <w:spacing w:val="7"/>
        </w:rPr>
        <w:t xml:space="preserve"> </w:t>
      </w:r>
      <w:r>
        <w:t>процесса;</w:t>
      </w:r>
    </w:p>
    <w:p w14:paraId="0F39A4D3" w14:textId="77777777" w:rsidR="00F26240" w:rsidRDefault="005E36BC">
      <w:pPr>
        <w:pStyle w:val="a4"/>
        <w:numPr>
          <w:ilvl w:val="0"/>
          <w:numId w:val="87"/>
        </w:numPr>
        <w:tabs>
          <w:tab w:val="left" w:pos="3040"/>
        </w:tabs>
        <w:spacing w:before="9" w:line="204" w:lineRule="auto"/>
        <w:ind w:right="2889" w:firstLine="302"/>
      </w:pPr>
      <w:r>
        <w:t>решая</w:t>
      </w:r>
      <w:r>
        <w:rPr>
          <w:spacing w:val="21"/>
        </w:rPr>
        <w:t xml:space="preserve"> </w:t>
      </w:r>
      <w:r>
        <w:t>проблемы</w:t>
      </w:r>
      <w:r>
        <w:rPr>
          <w:spacing w:val="23"/>
        </w:rPr>
        <w:t xml:space="preserve"> </w:t>
      </w:r>
      <w:r>
        <w:t>целесообразного</w:t>
      </w:r>
      <w:r>
        <w:rPr>
          <w:spacing w:val="23"/>
        </w:rPr>
        <w:t xml:space="preserve"> </w:t>
      </w:r>
      <w:r>
        <w:t>использования</w:t>
      </w:r>
      <w:r>
        <w:rPr>
          <w:spacing w:val="25"/>
        </w:rPr>
        <w:t xml:space="preserve"> </w:t>
      </w:r>
      <w:r>
        <w:t>средств</w:t>
      </w:r>
      <w:r>
        <w:rPr>
          <w:spacing w:val="2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методо</w:t>
      </w:r>
      <w:r>
        <w:t>в</w:t>
      </w:r>
      <w:r>
        <w:rPr>
          <w:spacing w:val="5"/>
        </w:rPr>
        <w:t xml:space="preserve"> </w:t>
      </w:r>
      <w:r>
        <w:t>тренировки,</w:t>
      </w:r>
      <w:r>
        <w:rPr>
          <w:spacing w:val="5"/>
        </w:rPr>
        <w:t xml:space="preserve"> </w:t>
      </w:r>
      <w:r>
        <w:t>находить</w:t>
      </w:r>
      <w:r>
        <w:rPr>
          <w:spacing w:val="5"/>
        </w:rPr>
        <w:t xml:space="preserve"> </w:t>
      </w:r>
      <w:r>
        <w:t>им</w:t>
      </w:r>
      <w:r>
        <w:rPr>
          <w:spacing w:val="4"/>
        </w:rPr>
        <w:t xml:space="preserve"> </w:t>
      </w:r>
      <w:r>
        <w:t>соответствующее</w:t>
      </w:r>
      <w:r>
        <w:rPr>
          <w:spacing w:val="3"/>
        </w:rPr>
        <w:t xml:space="preserve"> </w:t>
      </w:r>
      <w:r>
        <w:t>место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струк</w:t>
      </w:r>
      <w:r>
        <w:rPr>
          <w:spacing w:val="1"/>
        </w:rPr>
        <w:t xml:space="preserve"> </w:t>
      </w:r>
      <w:r>
        <w:t>туре</w:t>
      </w:r>
      <w:r>
        <w:rPr>
          <w:spacing w:val="14"/>
        </w:rPr>
        <w:t xml:space="preserve"> </w:t>
      </w:r>
      <w:r>
        <w:t>тренировочных</w:t>
      </w:r>
      <w:r>
        <w:rPr>
          <w:spacing w:val="15"/>
        </w:rPr>
        <w:t xml:space="preserve"> </w:t>
      </w:r>
      <w:r>
        <w:t>циклов</w:t>
      </w:r>
      <w:r>
        <w:rPr>
          <w:spacing w:val="10"/>
        </w:rPr>
        <w:t xml:space="preserve"> </w:t>
      </w:r>
      <w:r>
        <w:t>(ибо</w:t>
      </w:r>
      <w:r>
        <w:rPr>
          <w:spacing w:val="12"/>
        </w:rPr>
        <w:t xml:space="preserve"> </w:t>
      </w:r>
      <w:r>
        <w:t>любые</w:t>
      </w:r>
      <w:r>
        <w:rPr>
          <w:spacing w:val="11"/>
        </w:rPr>
        <w:t xml:space="preserve"> </w:t>
      </w:r>
      <w:r>
        <w:t>тренировочные</w:t>
      </w:r>
      <w:r>
        <w:rPr>
          <w:spacing w:val="15"/>
        </w:rPr>
        <w:t xml:space="preserve"> </w:t>
      </w:r>
      <w:r>
        <w:t>упражне</w:t>
      </w:r>
      <w:r>
        <w:rPr>
          <w:spacing w:val="1"/>
        </w:rPr>
        <w:t xml:space="preserve"> </w:t>
      </w:r>
      <w:r>
        <w:t>ния,</w:t>
      </w:r>
      <w:r>
        <w:rPr>
          <w:spacing w:val="2"/>
        </w:rPr>
        <w:t xml:space="preserve"> </w:t>
      </w:r>
      <w:r>
        <w:t>средства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методы,</w:t>
      </w:r>
      <w:r>
        <w:rPr>
          <w:spacing w:val="2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бы</w:t>
      </w:r>
      <w:r>
        <w:rPr>
          <w:spacing w:val="3"/>
        </w:rPr>
        <w:t xml:space="preserve"> </w:t>
      </w:r>
      <w:r>
        <w:t>они</w:t>
      </w:r>
      <w:r>
        <w:rPr>
          <w:spacing w:val="4"/>
        </w:rPr>
        <w:t xml:space="preserve"> </w:t>
      </w:r>
      <w:r>
        <w:t>ни</w:t>
      </w:r>
      <w:r>
        <w:rPr>
          <w:spacing w:val="3"/>
        </w:rPr>
        <w:t xml:space="preserve"> </w:t>
      </w:r>
      <w:r>
        <w:t>были</w:t>
      </w:r>
      <w:r>
        <w:rPr>
          <w:spacing w:val="4"/>
        </w:rPr>
        <w:t xml:space="preserve"> </w:t>
      </w:r>
      <w:r>
        <w:t>хороши</w:t>
      </w:r>
      <w:r>
        <w:rPr>
          <w:spacing w:val="3"/>
        </w:rPr>
        <w:t xml:space="preserve"> </w:t>
      </w:r>
      <w:r>
        <w:t>сами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себе,</w:t>
      </w:r>
      <w:r>
        <w:rPr>
          <w:spacing w:val="-52"/>
        </w:rPr>
        <w:t xml:space="preserve"> </w:t>
      </w:r>
      <w:r>
        <w:t>теряют</w:t>
      </w:r>
      <w:r>
        <w:rPr>
          <w:spacing w:val="14"/>
        </w:rPr>
        <w:t xml:space="preserve"> </w:t>
      </w:r>
      <w:r>
        <w:t>эффективность,</w:t>
      </w:r>
      <w:r>
        <w:rPr>
          <w:spacing w:val="12"/>
        </w:rPr>
        <w:t xml:space="preserve"> </w:t>
      </w:r>
      <w:r>
        <w:t>если</w:t>
      </w:r>
      <w:r>
        <w:rPr>
          <w:spacing w:val="11"/>
        </w:rPr>
        <w:t xml:space="preserve"> </w:t>
      </w:r>
      <w:r>
        <w:t>они</w:t>
      </w:r>
      <w:r>
        <w:rPr>
          <w:spacing w:val="14"/>
        </w:rPr>
        <w:t xml:space="preserve"> </w:t>
      </w:r>
      <w:r>
        <w:t>применены</w:t>
      </w:r>
      <w:r>
        <w:rPr>
          <w:spacing w:val="14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вовремя,</w:t>
      </w:r>
      <w:r>
        <w:rPr>
          <w:spacing w:val="16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ме</w:t>
      </w:r>
      <w:r>
        <w:rPr>
          <w:spacing w:val="1"/>
        </w:rPr>
        <w:t xml:space="preserve"> </w:t>
      </w:r>
      <w:r>
        <w:t>сту,</w:t>
      </w:r>
      <w:r>
        <w:rPr>
          <w:spacing w:val="16"/>
        </w:rPr>
        <w:t xml:space="preserve"> </w:t>
      </w:r>
      <w:r>
        <w:t>без</w:t>
      </w:r>
      <w:r>
        <w:rPr>
          <w:spacing w:val="18"/>
        </w:rPr>
        <w:t xml:space="preserve"> </w:t>
      </w:r>
      <w:r>
        <w:t>учета</w:t>
      </w:r>
      <w:r>
        <w:rPr>
          <w:spacing w:val="17"/>
        </w:rPr>
        <w:t xml:space="preserve"> </w:t>
      </w:r>
      <w:r>
        <w:t>особенностей</w:t>
      </w:r>
      <w:r>
        <w:rPr>
          <w:spacing w:val="15"/>
        </w:rPr>
        <w:t xml:space="preserve"> </w:t>
      </w:r>
      <w:r>
        <w:t>фаз,</w:t>
      </w:r>
      <w:r>
        <w:rPr>
          <w:spacing w:val="20"/>
        </w:rPr>
        <w:t xml:space="preserve"> </w:t>
      </w:r>
      <w:r>
        <w:t>этапов</w:t>
      </w:r>
      <w:r>
        <w:rPr>
          <w:spacing w:val="15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периодов</w:t>
      </w:r>
      <w:r>
        <w:rPr>
          <w:spacing w:val="15"/>
        </w:rPr>
        <w:t xml:space="preserve"> </w:t>
      </w:r>
      <w:r>
        <w:t>тренировки);</w:t>
      </w:r>
    </w:p>
    <w:p w14:paraId="3174E2E8" w14:textId="77777777" w:rsidR="00F26240" w:rsidRDefault="005E36BC">
      <w:pPr>
        <w:pStyle w:val="a3"/>
        <w:spacing w:before="153"/>
        <w:ind w:left="2463"/>
        <w:jc w:val="left"/>
      </w:pPr>
      <w:r>
        <w:t>350</w:t>
      </w:r>
    </w:p>
    <w:p w14:paraId="6C31B738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A4ED07C" w14:textId="77777777" w:rsidR="00F26240" w:rsidRDefault="005E36BC">
      <w:pPr>
        <w:pStyle w:val="a4"/>
        <w:numPr>
          <w:ilvl w:val="0"/>
          <w:numId w:val="86"/>
        </w:numPr>
        <w:tabs>
          <w:tab w:val="left" w:pos="2774"/>
        </w:tabs>
        <w:spacing w:before="95" w:line="206" w:lineRule="auto"/>
        <w:ind w:right="3195" w:firstLine="288"/>
        <w:jc w:val="both"/>
      </w:pPr>
      <w:r>
        <w:rPr>
          <w:spacing w:val="10"/>
        </w:rPr>
        <w:lastRenderedPageBreak/>
        <w:t xml:space="preserve">нормировать </w:t>
      </w:r>
      <w:r>
        <w:t xml:space="preserve">и </w:t>
      </w:r>
      <w:r>
        <w:rPr>
          <w:spacing w:val="10"/>
        </w:rPr>
        <w:t xml:space="preserve">регулировать </w:t>
      </w:r>
      <w:r>
        <w:rPr>
          <w:spacing w:val="11"/>
        </w:rPr>
        <w:t xml:space="preserve">тренировочные </w:t>
      </w:r>
      <w:r>
        <w:rPr>
          <w:spacing w:val="10"/>
        </w:rPr>
        <w:t>нагрузки</w:t>
      </w:r>
      <w:r>
        <w:rPr>
          <w:spacing w:val="11"/>
        </w:rPr>
        <w:t xml:space="preserve"> </w:t>
      </w:r>
      <w:r>
        <w:t>применительно к</w:t>
      </w:r>
      <w:r>
        <w:rPr>
          <w:spacing w:val="55"/>
        </w:rPr>
        <w:t xml:space="preserve"> </w:t>
      </w:r>
      <w:r>
        <w:t>закономерностям смены фаз,</w:t>
      </w:r>
      <w:r>
        <w:rPr>
          <w:spacing w:val="55"/>
        </w:rPr>
        <w:t xml:space="preserve"> </w:t>
      </w:r>
      <w:r>
        <w:t>этапов и перио</w:t>
      </w:r>
      <w:r>
        <w:rPr>
          <w:spacing w:val="1"/>
        </w:rPr>
        <w:t xml:space="preserve"> </w:t>
      </w:r>
      <w:r>
        <w:t>дов тренировки (уже было показано, что волнообразные измене</w:t>
      </w:r>
      <w:r>
        <w:rPr>
          <w:spacing w:val="1"/>
        </w:rPr>
        <w:t xml:space="preserve"> </w:t>
      </w:r>
      <w:r>
        <w:t>ния</w:t>
      </w:r>
      <w:r>
        <w:t xml:space="preserve"> в динамике тренировочных нагрузок находятся в определен</w:t>
      </w:r>
      <w:r>
        <w:rPr>
          <w:spacing w:val="1"/>
        </w:rPr>
        <w:t xml:space="preserve"> </w:t>
      </w:r>
      <w:r>
        <w:t>ном соответствии с тренировочными циклами различной продол</w:t>
      </w:r>
      <w:r>
        <w:rPr>
          <w:spacing w:val="1"/>
        </w:rPr>
        <w:t xml:space="preserve"> </w:t>
      </w:r>
      <w:r>
        <w:t>жительности</w:t>
      </w:r>
      <w:r>
        <w:rPr>
          <w:spacing w:val="20"/>
        </w:rPr>
        <w:t xml:space="preserve"> </w:t>
      </w:r>
      <w:r>
        <w:t>—</w:t>
      </w:r>
      <w:r>
        <w:rPr>
          <w:spacing w:val="16"/>
        </w:rPr>
        <w:t xml:space="preserve"> </w:t>
      </w:r>
      <w:r>
        <w:t>микро-,</w:t>
      </w:r>
      <w:r>
        <w:rPr>
          <w:spacing w:val="18"/>
        </w:rPr>
        <w:t xml:space="preserve"> </w:t>
      </w:r>
      <w:r>
        <w:t>мезо-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макроциклами);</w:t>
      </w:r>
    </w:p>
    <w:p w14:paraId="4CA109AD" w14:textId="77777777" w:rsidR="00F26240" w:rsidRDefault="005E36BC">
      <w:pPr>
        <w:pStyle w:val="a4"/>
        <w:numPr>
          <w:ilvl w:val="0"/>
          <w:numId w:val="86"/>
        </w:numPr>
        <w:tabs>
          <w:tab w:val="left" w:pos="2774"/>
        </w:tabs>
        <w:spacing w:line="204" w:lineRule="auto"/>
        <w:ind w:right="3084" w:firstLine="288"/>
      </w:pPr>
      <w:r>
        <w:t>рассматривать</w:t>
      </w:r>
      <w:r>
        <w:rPr>
          <w:spacing w:val="34"/>
        </w:rPr>
        <w:t xml:space="preserve"> </w:t>
      </w:r>
      <w:r>
        <w:t>любой</w:t>
      </w:r>
      <w:r>
        <w:rPr>
          <w:spacing w:val="28"/>
        </w:rPr>
        <w:t xml:space="preserve"> </w:t>
      </w:r>
      <w:r>
        <w:t>фрагмент</w:t>
      </w:r>
      <w:r>
        <w:rPr>
          <w:spacing w:val="33"/>
        </w:rPr>
        <w:t xml:space="preserve"> </w:t>
      </w:r>
      <w:r>
        <w:t>тренировочного</w:t>
      </w:r>
      <w:r>
        <w:rPr>
          <w:spacing w:val="35"/>
        </w:rPr>
        <w:t xml:space="preserve"> </w:t>
      </w:r>
      <w:r>
        <w:t>процесса</w:t>
      </w:r>
      <w:r>
        <w:rPr>
          <w:spacing w:val="34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взаимосвязи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более</w:t>
      </w:r>
      <w:r>
        <w:rPr>
          <w:spacing w:val="42"/>
        </w:rPr>
        <w:t xml:space="preserve"> </w:t>
      </w:r>
      <w:r>
        <w:t>крупными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менее</w:t>
      </w:r>
      <w:r>
        <w:rPr>
          <w:spacing w:val="42"/>
        </w:rPr>
        <w:t xml:space="preserve"> </w:t>
      </w:r>
      <w:r>
        <w:t>крупными</w:t>
      </w:r>
      <w:r>
        <w:rPr>
          <w:spacing w:val="44"/>
        </w:rPr>
        <w:t xml:space="preserve"> </w:t>
      </w:r>
      <w:r>
        <w:t>формами</w:t>
      </w:r>
      <w:r>
        <w:rPr>
          <w:spacing w:val="-52"/>
        </w:rPr>
        <w:t xml:space="preserve"> </w:t>
      </w:r>
      <w:r>
        <w:t>циклической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учитывая,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структура</w:t>
      </w:r>
      <w:r>
        <w:rPr>
          <w:spacing w:val="-52"/>
        </w:rPr>
        <w:t xml:space="preserve"> </w:t>
      </w:r>
      <w:r>
        <w:t>микроциклов,</w:t>
      </w:r>
      <w:r>
        <w:rPr>
          <w:spacing w:val="4"/>
        </w:rPr>
        <w:t xml:space="preserve"> </w:t>
      </w:r>
      <w:r>
        <w:t>например,</w:t>
      </w:r>
      <w:r>
        <w:rPr>
          <w:spacing w:val="7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многом</w:t>
      </w:r>
      <w:r>
        <w:rPr>
          <w:spacing w:val="4"/>
        </w:rPr>
        <w:t xml:space="preserve"> </w:t>
      </w:r>
      <w:r>
        <w:t>определяется</w:t>
      </w:r>
      <w:r>
        <w:rPr>
          <w:spacing w:val="7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местом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4"/>
        </w:rPr>
        <w:t xml:space="preserve"> </w:t>
      </w:r>
      <w:r>
        <w:t>средних</w:t>
      </w:r>
      <w:r>
        <w:rPr>
          <w:spacing w:val="4"/>
        </w:rPr>
        <w:t xml:space="preserve"> </w:t>
      </w:r>
      <w:r>
        <w:t>циклов,</w:t>
      </w:r>
      <w:r>
        <w:rPr>
          <w:spacing w:val="3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структура</w:t>
      </w:r>
      <w:r>
        <w:rPr>
          <w:spacing w:val="3"/>
        </w:rPr>
        <w:t xml:space="preserve"> </w:t>
      </w:r>
      <w:r>
        <w:t>средних</w:t>
      </w:r>
      <w:r>
        <w:rPr>
          <w:spacing w:val="4"/>
        </w:rPr>
        <w:t xml:space="preserve"> </w:t>
      </w:r>
      <w:r>
        <w:t>циклов</w:t>
      </w:r>
      <w:r>
        <w:rPr>
          <w:spacing w:val="3"/>
        </w:rPr>
        <w:t xml:space="preserve"> </w:t>
      </w:r>
      <w:r>
        <w:t>обусловле</w:t>
      </w:r>
      <w:r>
        <w:rPr>
          <w:spacing w:val="1"/>
        </w:rPr>
        <w:t xml:space="preserve"> </w:t>
      </w:r>
      <w:r>
        <w:t>на,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микро</w:t>
      </w:r>
      <w:r>
        <w:rPr>
          <w:spacing w:val="1"/>
        </w:rPr>
        <w:t xml:space="preserve"> </w:t>
      </w:r>
      <w:r>
        <w:t>циклов,</w:t>
      </w:r>
      <w:r>
        <w:rPr>
          <w:spacing w:val="18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другой</w:t>
      </w:r>
      <w:r>
        <w:rPr>
          <w:spacing w:val="23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местом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структуре</w:t>
      </w:r>
      <w:r>
        <w:rPr>
          <w:spacing w:val="18"/>
        </w:rPr>
        <w:t xml:space="preserve"> </w:t>
      </w:r>
      <w:r>
        <w:t>макроцикла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т.д.;</w:t>
      </w:r>
    </w:p>
    <w:p w14:paraId="58FD0983" w14:textId="77777777" w:rsidR="00F26240" w:rsidRDefault="005E36BC">
      <w:pPr>
        <w:pStyle w:val="a4"/>
        <w:numPr>
          <w:ilvl w:val="0"/>
          <w:numId w:val="86"/>
        </w:numPr>
        <w:tabs>
          <w:tab w:val="left" w:pos="2774"/>
        </w:tabs>
        <w:spacing w:before="2" w:line="204" w:lineRule="auto"/>
        <w:ind w:right="3115" w:firstLine="288"/>
      </w:pPr>
      <w:r>
        <w:t>при</w:t>
      </w:r>
      <w:r>
        <w:rPr>
          <w:spacing w:val="10"/>
        </w:rPr>
        <w:t xml:space="preserve"> </w:t>
      </w:r>
      <w:r>
        <w:t>построении</w:t>
      </w:r>
      <w:r>
        <w:rPr>
          <w:spacing w:val="9"/>
        </w:rPr>
        <w:t xml:space="preserve"> </w:t>
      </w:r>
      <w:r>
        <w:t>различных</w:t>
      </w:r>
      <w:r>
        <w:rPr>
          <w:spacing w:val="12"/>
        </w:rPr>
        <w:t xml:space="preserve"> </w:t>
      </w:r>
      <w:r>
        <w:t>циклов</w:t>
      </w:r>
      <w:r>
        <w:rPr>
          <w:spacing w:val="11"/>
        </w:rPr>
        <w:t xml:space="preserve"> </w:t>
      </w:r>
      <w:r>
        <w:t>тренировки</w:t>
      </w:r>
      <w:r>
        <w:rPr>
          <w:spacing w:val="8"/>
        </w:rPr>
        <w:t xml:space="preserve"> </w:t>
      </w:r>
      <w:r>
        <w:t>следует</w:t>
      </w:r>
      <w:r>
        <w:rPr>
          <w:spacing w:val="12"/>
        </w:rPr>
        <w:t xml:space="preserve"> </w:t>
      </w:r>
      <w:r>
        <w:t>учи</w:t>
      </w:r>
      <w:r>
        <w:rPr>
          <w:spacing w:val="1"/>
        </w:rPr>
        <w:t xml:space="preserve"> </w:t>
      </w:r>
      <w:r>
        <w:t>тывать</w:t>
      </w:r>
      <w:r>
        <w:rPr>
          <w:spacing w:val="35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естественные</w:t>
      </w:r>
      <w:r>
        <w:rPr>
          <w:spacing w:val="33"/>
        </w:rPr>
        <w:t xml:space="preserve"> </w:t>
      </w:r>
      <w:r>
        <w:t>биологические</w:t>
      </w:r>
      <w:r>
        <w:rPr>
          <w:spacing w:val="36"/>
        </w:rPr>
        <w:t xml:space="preserve"> </w:t>
      </w:r>
      <w:r>
        <w:t>ритмы</w:t>
      </w:r>
      <w:r>
        <w:rPr>
          <w:spacing w:val="35"/>
        </w:rPr>
        <w:t xml:space="preserve"> </w:t>
      </w:r>
      <w:r>
        <w:t>организма,</w:t>
      </w:r>
      <w:r>
        <w:rPr>
          <w:spacing w:val="36"/>
        </w:rPr>
        <w:t xml:space="preserve"> </w:t>
      </w:r>
      <w:r>
        <w:t>так</w:t>
      </w:r>
      <w:r>
        <w:rPr>
          <w:spacing w:val="38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чившие</w:t>
      </w:r>
      <w:r>
        <w:rPr>
          <w:spacing w:val="9"/>
        </w:rPr>
        <w:t xml:space="preserve"> </w:t>
      </w:r>
      <w:r>
        <w:t>распространение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последние</w:t>
      </w:r>
      <w:r>
        <w:rPr>
          <w:spacing w:val="7"/>
        </w:rPr>
        <w:t xml:space="preserve"> </w:t>
      </w:r>
      <w:r>
        <w:t>годы.</w:t>
      </w:r>
    </w:p>
    <w:p w14:paraId="7E62D45B" w14:textId="77777777" w:rsidR="00F26240" w:rsidRDefault="005E36BC">
      <w:pPr>
        <w:pStyle w:val="a3"/>
        <w:spacing w:before="2" w:line="206" w:lineRule="auto"/>
        <w:ind w:left="2211" w:right="3045" w:firstLine="288"/>
      </w:pPr>
      <w:r>
        <w:t>В этих требованиях выражен обший смысл цикличности. Более</w:t>
      </w:r>
      <w:r>
        <w:rPr>
          <w:spacing w:val="1"/>
        </w:rPr>
        <w:t xml:space="preserve"> </w:t>
      </w:r>
      <w:r>
        <w:t>конкретное его содержание раскрывается при детальном анализе</w:t>
      </w:r>
      <w:r>
        <w:rPr>
          <w:spacing w:val="1"/>
        </w:rPr>
        <w:t xml:space="preserve"> </w:t>
      </w:r>
      <w:r>
        <w:t>структурных</w:t>
      </w:r>
      <w:r>
        <w:rPr>
          <w:spacing w:val="-1"/>
        </w:rPr>
        <w:t xml:space="preserve"> </w:t>
      </w:r>
      <w:r>
        <w:t>основ построения тренировочного процесса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главе 19</w:t>
      </w:r>
    </w:p>
    <w:p w14:paraId="3079AB3C" w14:textId="77777777" w:rsidR="00F26240" w:rsidRDefault="005E36BC">
      <w:pPr>
        <w:pStyle w:val="a3"/>
        <w:spacing w:line="202" w:lineRule="exact"/>
        <w:ind w:left="2211"/>
      </w:pPr>
      <w:r>
        <w:t>«Построение</w:t>
      </w:r>
      <w:r>
        <w:rPr>
          <w:spacing w:val="24"/>
        </w:rPr>
        <w:t xml:space="preserve"> </w:t>
      </w:r>
      <w:r>
        <w:t>процесса</w:t>
      </w:r>
      <w:r>
        <w:rPr>
          <w:spacing w:val="25"/>
        </w:rPr>
        <w:t xml:space="preserve"> </w:t>
      </w:r>
      <w:r>
        <w:t>спортивной</w:t>
      </w:r>
      <w:r>
        <w:rPr>
          <w:spacing w:val="26"/>
        </w:rPr>
        <w:t xml:space="preserve"> </w:t>
      </w:r>
      <w:r>
        <w:t>подготовки».</w:t>
      </w:r>
    </w:p>
    <w:p w14:paraId="46AAE028" w14:textId="77777777" w:rsidR="00F26240" w:rsidRDefault="005E36BC">
      <w:pPr>
        <w:pStyle w:val="a3"/>
        <w:spacing w:before="12" w:line="204" w:lineRule="auto"/>
        <w:ind w:left="2211" w:right="3036" w:firstLine="288"/>
      </w:pPr>
      <w:r>
        <w:t>Единство и взаимосвязь структуры соревновательной деятельно-</w:t>
      </w:r>
      <w:r>
        <w:rPr>
          <w:spacing w:val="-52"/>
        </w:rPr>
        <w:t xml:space="preserve"> </w:t>
      </w:r>
      <w:r>
        <w:rPr>
          <w:spacing w:val="-6"/>
        </w:rPr>
        <w:t xml:space="preserve">сти и структуры подготовленности </w:t>
      </w:r>
      <w:r>
        <w:rPr>
          <w:spacing w:val="-5"/>
        </w:rPr>
        <w:t>спортсмена. В основе данного прин-</w:t>
      </w:r>
      <w:r>
        <w:rPr>
          <w:spacing w:val="-52"/>
        </w:rPr>
        <w:t xml:space="preserve"> </w:t>
      </w:r>
      <w:r>
        <w:t>ципа</w:t>
      </w:r>
      <w:r>
        <w:rPr>
          <w:spacing w:val="33"/>
        </w:rPr>
        <w:t xml:space="preserve"> </w:t>
      </w:r>
      <w:r>
        <w:t>лежат</w:t>
      </w:r>
      <w:r>
        <w:rPr>
          <w:spacing w:val="33"/>
        </w:rPr>
        <w:t xml:space="preserve"> </w:t>
      </w:r>
      <w:r>
        <w:t>закономерности,</w:t>
      </w:r>
      <w:r>
        <w:rPr>
          <w:spacing w:val="32"/>
        </w:rPr>
        <w:t xml:space="preserve"> </w:t>
      </w:r>
      <w:r>
        <w:t>отражающие</w:t>
      </w:r>
      <w:r>
        <w:rPr>
          <w:spacing w:val="34"/>
        </w:rPr>
        <w:t xml:space="preserve"> </w:t>
      </w:r>
      <w:r>
        <w:t>структуру,</w:t>
      </w:r>
      <w:r>
        <w:rPr>
          <w:spacing w:val="32"/>
        </w:rPr>
        <w:t xml:space="preserve"> </w:t>
      </w:r>
      <w:r>
        <w:t>взаимосвязь</w:t>
      </w:r>
      <w:r>
        <w:rPr>
          <w:spacing w:val="-53"/>
        </w:rPr>
        <w:t xml:space="preserve"> </w:t>
      </w:r>
      <w:r>
        <w:t>и взаимообусловленность соревновательной и тренировочной де-</w:t>
      </w:r>
      <w:r>
        <w:rPr>
          <w:spacing w:val="1"/>
        </w:rPr>
        <w:t xml:space="preserve"> </w:t>
      </w:r>
      <w:r>
        <w:t>ятельности</w:t>
      </w:r>
      <w:r>
        <w:rPr>
          <w:spacing w:val="3"/>
        </w:rPr>
        <w:t xml:space="preserve"> </w:t>
      </w:r>
      <w:r>
        <w:t>спортсмена.</w:t>
      </w:r>
    </w:p>
    <w:p w14:paraId="246643B0" w14:textId="77777777" w:rsidR="00F26240" w:rsidRDefault="005E36BC">
      <w:pPr>
        <w:pStyle w:val="a3"/>
        <w:spacing w:before="5" w:line="204" w:lineRule="auto"/>
        <w:ind w:left="2204" w:right="3036" w:firstLine="295"/>
      </w:pPr>
      <w:r>
        <w:t>Рациональное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тренировки</w:t>
      </w:r>
      <w:r>
        <w:rPr>
          <w:spacing w:val="55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его строгую направленность на формирование оптимальной струк-</w:t>
      </w:r>
      <w:r>
        <w:rPr>
          <w:spacing w:val="1"/>
        </w:rPr>
        <w:t xml:space="preserve"> </w:t>
      </w:r>
      <w:r>
        <w:t>туры соревновательной деятельности, обеспечивающей эффектив-</w:t>
      </w:r>
      <w:r>
        <w:rPr>
          <w:spacing w:val="1"/>
        </w:rPr>
        <w:t xml:space="preserve"> </w:t>
      </w:r>
      <w:r>
        <w:t>ное</w:t>
      </w:r>
      <w:r>
        <w:rPr>
          <w:spacing w:val="7"/>
        </w:rPr>
        <w:t xml:space="preserve"> </w:t>
      </w:r>
      <w:r>
        <w:t>осуществление</w:t>
      </w:r>
      <w:r>
        <w:rPr>
          <w:spacing w:val="7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борьбы.</w:t>
      </w:r>
    </w:p>
    <w:p w14:paraId="023F72A9" w14:textId="77777777" w:rsidR="00F26240" w:rsidRDefault="005E36BC">
      <w:pPr>
        <w:pStyle w:val="a3"/>
        <w:spacing w:before="4" w:line="204" w:lineRule="auto"/>
        <w:ind w:left="2197" w:right="3044" w:firstLine="280"/>
      </w:pPr>
      <w:r>
        <w:t>Этим принц</w:t>
      </w:r>
      <w:r>
        <w:t>ипом особо следует руководствоваться при созда-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перспективной</w:t>
      </w:r>
      <w:r>
        <w:rPr>
          <w:spacing w:val="1"/>
        </w:rPr>
        <w:t xml:space="preserve"> </w:t>
      </w:r>
      <w:r>
        <w:t>программы на относительно длительный период спортивной под-</w:t>
      </w:r>
      <w:r>
        <w:rPr>
          <w:spacing w:val="1"/>
        </w:rPr>
        <w:t xml:space="preserve"> </w:t>
      </w:r>
      <w:r>
        <w:t>готовки.</w:t>
      </w:r>
    </w:p>
    <w:p w14:paraId="571E67F4" w14:textId="77777777" w:rsidR="00F26240" w:rsidRDefault="005E36BC">
      <w:pPr>
        <w:pStyle w:val="a3"/>
        <w:spacing w:before="4" w:line="204" w:lineRule="auto"/>
        <w:ind w:left="2182" w:right="3060" w:firstLine="280"/>
      </w:pPr>
      <w:r>
        <w:t>Возрастная адекватность многолетней спортивной деятельности.</w:t>
      </w:r>
      <w:r>
        <w:rPr>
          <w:spacing w:val="-52"/>
        </w:rPr>
        <w:t xml:space="preserve"> </w:t>
      </w:r>
      <w:r>
        <w:t>Сущность этого при</w:t>
      </w:r>
      <w:r>
        <w:t>нципа состоит в том, чтобы в процессе мно-</w:t>
      </w:r>
      <w:r>
        <w:rPr>
          <w:spacing w:val="1"/>
        </w:rPr>
        <w:t xml:space="preserve"> </w:t>
      </w:r>
      <w:r>
        <w:t>голетней тренировки учитывалась динамика возрастного развития</w:t>
      </w:r>
      <w:r>
        <w:rPr>
          <w:spacing w:val="1"/>
        </w:rPr>
        <w:t xml:space="preserve"> </w:t>
      </w:r>
      <w:r>
        <w:t>спортсмена, позволяющая эффективно воздействовать на возрас-</w:t>
      </w:r>
      <w:r>
        <w:rPr>
          <w:spacing w:val="1"/>
        </w:rPr>
        <w:t xml:space="preserve"> </w:t>
      </w:r>
      <w:r>
        <w:t>тную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проявляемых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направ-</w:t>
      </w:r>
      <w:r>
        <w:rPr>
          <w:spacing w:val="1"/>
        </w:rPr>
        <w:t xml:space="preserve"> </w:t>
      </w:r>
      <w:r>
        <w:t>лении, ведущем к спортивному с</w:t>
      </w:r>
      <w:r>
        <w:t>овершенствованию и в то же время</w:t>
      </w:r>
      <w:r>
        <w:rPr>
          <w:spacing w:val="-5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вступающем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противоречие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закономерностями</w:t>
      </w:r>
      <w:r>
        <w:rPr>
          <w:spacing w:val="1"/>
        </w:rPr>
        <w:t xml:space="preserve"> </w:t>
      </w:r>
      <w:r>
        <w:t>онтогенеза</w:t>
      </w:r>
      <w:r>
        <w:rPr>
          <w:spacing w:val="1"/>
        </w:rPr>
        <w:t xml:space="preserve"> </w:t>
      </w:r>
      <w:r>
        <w:t>организма</w:t>
      </w:r>
      <w:r>
        <w:rPr>
          <w:spacing w:val="7"/>
        </w:rPr>
        <w:t xml:space="preserve"> </w:t>
      </w:r>
      <w:r>
        <w:t>человека.</w:t>
      </w:r>
    </w:p>
    <w:p w14:paraId="4486DC13" w14:textId="77777777" w:rsidR="00F26240" w:rsidRDefault="005E36BC">
      <w:pPr>
        <w:pStyle w:val="a3"/>
        <w:spacing w:before="8" w:line="204" w:lineRule="auto"/>
        <w:ind w:left="2182" w:right="3070" w:firstLine="280"/>
      </w:pPr>
      <w:r>
        <w:t>В</w:t>
      </w:r>
      <w:r>
        <w:rPr>
          <w:spacing w:val="1"/>
        </w:rPr>
        <w:t xml:space="preserve"> </w:t>
      </w:r>
      <w:r>
        <w:t>детско-юношеском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формирова-</w:t>
      </w:r>
      <w:r>
        <w:rPr>
          <w:spacing w:val="-52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созревание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 xml:space="preserve">зависит от учета особо </w:t>
      </w:r>
      <w:r>
        <w:t>чувствительных (сенситивных) периодов,</w:t>
      </w:r>
      <w:r>
        <w:rPr>
          <w:spacing w:val="1"/>
        </w:rPr>
        <w:t xml:space="preserve"> </w:t>
      </w:r>
      <w:r>
        <w:t>которые характеризуются более высокими, чем в иные периоды,</w:t>
      </w:r>
      <w:r>
        <w:rPr>
          <w:spacing w:val="1"/>
        </w:rPr>
        <w:t xml:space="preserve"> </w:t>
      </w:r>
      <w:r>
        <w:t>темпами</w:t>
      </w:r>
      <w:r>
        <w:rPr>
          <w:spacing w:val="7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способностей.</w:t>
      </w:r>
    </w:p>
    <w:p w14:paraId="04B5ACFB" w14:textId="77777777" w:rsidR="00F26240" w:rsidRDefault="005E36BC">
      <w:pPr>
        <w:pStyle w:val="a3"/>
        <w:spacing w:before="152"/>
        <w:ind w:right="3039"/>
        <w:jc w:val="right"/>
      </w:pPr>
      <w:r>
        <w:t>351</w:t>
      </w:r>
    </w:p>
    <w:p w14:paraId="48B9D82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CA50D48" w14:textId="77777777" w:rsidR="00F26240" w:rsidRDefault="005E36BC">
      <w:pPr>
        <w:pStyle w:val="a3"/>
        <w:spacing w:before="96" w:line="199" w:lineRule="auto"/>
        <w:ind w:left="2593" w:right="2672" w:firstLine="302"/>
      </w:pPr>
      <w:r>
        <w:lastRenderedPageBreak/>
        <w:t>В</w:t>
      </w:r>
      <w:r>
        <w:rPr>
          <w:spacing w:val="1"/>
        </w:rPr>
        <w:t xml:space="preserve"> </w:t>
      </w:r>
      <w:r>
        <w:t>юношеском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созревания</w:t>
      </w:r>
      <w:r>
        <w:rPr>
          <w:spacing w:val="1"/>
        </w:rPr>
        <w:t xml:space="preserve"> </w:t>
      </w:r>
      <w:r>
        <w:t>основополагающим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55"/>
        </w:rPr>
        <w:t xml:space="preserve"> </w:t>
      </w:r>
      <w:r>
        <w:t>общая</w:t>
      </w:r>
      <w:r>
        <w:rPr>
          <w:spacing w:val="55"/>
        </w:rPr>
        <w:t xml:space="preserve"> </w:t>
      </w:r>
      <w:r>
        <w:t>физи</w:t>
      </w:r>
      <w:r>
        <w:t>чес-</w:t>
      </w:r>
      <w:r>
        <w:rPr>
          <w:spacing w:val="1"/>
        </w:rPr>
        <w:t xml:space="preserve"> </w:t>
      </w:r>
      <w:r>
        <w:t>кая подготовка, формирование у каждого спортсмена всего ком-</w:t>
      </w:r>
      <w:r>
        <w:rPr>
          <w:spacing w:val="1"/>
        </w:rPr>
        <w:t xml:space="preserve"> </w:t>
      </w:r>
      <w:r>
        <w:t>плекса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55"/>
        </w:rPr>
        <w:t xml:space="preserve"> </w:t>
      </w:r>
      <w:r>
        <w:t>(силы,</w:t>
      </w:r>
      <w:r>
        <w:rPr>
          <w:spacing w:val="55"/>
        </w:rPr>
        <w:t xml:space="preserve"> </w:t>
      </w:r>
      <w:r>
        <w:t>быстроты,</w:t>
      </w:r>
      <w:r>
        <w:rPr>
          <w:spacing w:val="55"/>
        </w:rPr>
        <w:t xml:space="preserve"> </w:t>
      </w:r>
      <w:r>
        <w:t>выносливо-</w:t>
      </w:r>
      <w:r>
        <w:rPr>
          <w:spacing w:val="1"/>
        </w:rPr>
        <w:t xml:space="preserve"> </w:t>
      </w:r>
      <w:r>
        <w:t>сти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др.).</w:t>
      </w:r>
    </w:p>
    <w:p w14:paraId="02FB4BD7" w14:textId="77777777" w:rsidR="00F26240" w:rsidRDefault="005E36BC">
      <w:pPr>
        <w:pStyle w:val="a3"/>
        <w:spacing w:line="199" w:lineRule="auto"/>
        <w:ind w:left="2586" w:right="2662" w:firstLine="295"/>
      </w:pPr>
      <w:r>
        <w:t>Многолетний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строить,</w:t>
      </w:r>
      <w:r>
        <w:rPr>
          <w:spacing w:val="1"/>
        </w:rPr>
        <w:t xml:space="preserve"> </w:t>
      </w:r>
      <w:r>
        <w:t>ори-</w:t>
      </w:r>
      <w:r>
        <w:rPr>
          <w:spacing w:val="1"/>
        </w:rPr>
        <w:t xml:space="preserve"> </w:t>
      </w:r>
      <w:r>
        <w:t>ентируясь на оптимальные возрастные периоды, в границах кото-</w:t>
      </w:r>
      <w:r>
        <w:rPr>
          <w:spacing w:val="1"/>
        </w:rPr>
        <w:t xml:space="preserve"> </w:t>
      </w:r>
      <w:r>
        <w:t>рых</w:t>
      </w:r>
      <w:r>
        <w:rPr>
          <w:spacing w:val="13"/>
        </w:rPr>
        <w:t xml:space="preserve"> </w:t>
      </w:r>
      <w:r>
        <w:t>спортсмены</w:t>
      </w:r>
      <w:r>
        <w:rPr>
          <w:spacing w:val="15"/>
        </w:rPr>
        <w:t xml:space="preserve"> </w:t>
      </w:r>
      <w:r>
        <w:t>добиваются</w:t>
      </w:r>
      <w:r>
        <w:rPr>
          <w:spacing w:val="12"/>
        </w:rPr>
        <w:t xml:space="preserve"> </w:t>
      </w:r>
      <w:r>
        <w:t>высших</w:t>
      </w:r>
      <w:r>
        <w:rPr>
          <w:spacing w:val="13"/>
        </w:rPr>
        <w:t xml:space="preserve"> </w:t>
      </w:r>
      <w:r>
        <w:t>спортивных</w:t>
      </w:r>
      <w:r>
        <w:rPr>
          <w:spacing w:val="14"/>
        </w:rPr>
        <w:t xml:space="preserve"> </w:t>
      </w:r>
      <w:r>
        <w:t>достижений.</w:t>
      </w:r>
    </w:p>
    <w:p w14:paraId="7D9931EC" w14:textId="77777777" w:rsidR="00F26240" w:rsidRDefault="00F26240">
      <w:pPr>
        <w:pStyle w:val="a3"/>
        <w:spacing w:before="2"/>
        <w:jc w:val="left"/>
        <w:rPr>
          <w:sz w:val="32"/>
        </w:rPr>
      </w:pPr>
    </w:p>
    <w:p w14:paraId="791D1B20" w14:textId="77777777" w:rsidR="00F26240" w:rsidRDefault="005E36BC">
      <w:pPr>
        <w:pStyle w:val="7"/>
        <w:numPr>
          <w:ilvl w:val="1"/>
          <w:numId w:val="91"/>
        </w:numPr>
        <w:tabs>
          <w:tab w:val="left" w:pos="3638"/>
        </w:tabs>
        <w:ind w:left="3637" w:hanging="584"/>
        <w:jc w:val="left"/>
      </w:pPr>
      <w:r>
        <w:t>Основные</w:t>
      </w:r>
      <w:r>
        <w:rPr>
          <w:spacing w:val="-4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тренировки</w:t>
      </w:r>
    </w:p>
    <w:p w14:paraId="6CA69D39" w14:textId="77777777" w:rsidR="00F26240" w:rsidRDefault="005E36BC">
      <w:pPr>
        <w:pStyle w:val="7"/>
        <w:numPr>
          <w:ilvl w:val="2"/>
          <w:numId w:val="91"/>
        </w:numPr>
        <w:tabs>
          <w:tab w:val="left" w:pos="4305"/>
        </w:tabs>
        <w:spacing w:before="141"/>
        <w:jc w:val="left"/>
      </w:pPr>
      <w:bookmarkStart w:id="44" w:name="_TOC_250018"/>
      <w:r>
        <w:rPr>
          <w:spacing w:val="-8"/>
        </w:rPr>
        <w:t>Спортивно-техническая</w:t>
      </w:r>
      <w:r>
        <w:rPr>
          <w:spacing w:val="-16"/>
        </w:rPr>
        <w:t xml:space="preserve"> </w:t>
      </w:r>
      <w:bookmarkEnd w:id="44"/>
      <w:r>
        <w:rPr>
          <w:spacing w:val="-8"/>
        </w:rPr>
        <w:t>подготовка</w:t>
      </w:r>
    </w:p>
    <w:p w14:paraId="4EEA84A0" w14:textId="77777777" w:rsidR="00F26240" w:rsidRDefault="005E36BC">
      <w:pPr>
        <w:pStyle w:val="a3"/>
        <w:spacing w:before="167" w:line="204" w:lineRule="auto"/>
        <w:ind w:left="2578" w:right="2669" w:firstLine="295"/>
      </w:pPr>
      <w:r>
        <w:pict w14:anchorId="46AA25ED">
          <v:line id="_x0000_s1385" style="position:absolute;left:0;text-align:left;z-index:251494400;mso-position-horizontal-relative:page" from="475.35pt,17.35pt" to="475.35pt,308.6pt" strokeweight=".7pt">
            <w10:wrap anchorx="page"/>
          </v:line>
        </w:pict>
      </w:r>
      <w:r>
        <w:t>Под технической подготовкой следует понимать степень освое-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спортсменом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(техники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спорта),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ответствующей особенностям данной спортивной дисциплины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направленной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достижение</w:t>
      </w:r>
      <w:r>
        <w:rPr>
          <w:spacing w:val="16"/>
        </w:rPr>
        <w:t xml:space="preserve"> </w:t>
      </w:r>
      <w:r>
        <w:t>высоких</w:t>
      </w:r>
      <w:r>
        <w:rPr>
          <w:spacing w:val="15"/>
        </w:rPr>
        <w:t xml:space="preserve"> </w:t>
      </w:r>
      <w:r>
        <w:t>спортивных</w:t>
      </w:r>
      <w:r>
        <w:rPr>
          <w:spacing w:val="16"/>
        </w:rPr>
        <w:t xml:space="preserve"> </w:t>
      </w:r>
      <w:r>
        <w:t>результатов.</w:t>
      </w:r>
    </w:p>
    <w:p w14:paraId="15EEBDC7" w14:textId="77777777" w:rsidR="00F26240" w:rsidRDefault="005E36BC">
      <w:pPr>
        <w:pStyle w:val="a3"/>
        <w:spacing w:before="4" w:line="204" w:lineRule="auto"/>
        <w:ind w:left="2578" w:right="2676" w:firstLine="295"/>
      </w:pPr>
      <w:r>
        <w:t>Основной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ется обучение его основам техники соревновательной деятельно-</w:t>
      </w:r>
      <w:r>
        <w:rPr>
          <w:spacing w:val="1"/>
        </w:rPr>
        <w:t xml:space="preserve"> </w:t>
      </w:r>
      <w:r>
        <w:t>сти</w:t>
      </w:r>
      <w:r>
        <w:t xml:space="preserve"> или упражнений, служащих средствами тренировки, а также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избранных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состязания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спортивной</w:t>
      </w:r>
      <w:r>
        <w:rPr>
          <w:spacing w:val="8"/>
        </w:rPr>
        <w:t xml:space="preserve"> </w:t>
      </w:r>
      <w:r>
        <w:t>техники.</w:t>
      </w:r>
    </w:p>
    <w:p w14:paraId="02F331FF" w14:textId="77777777" w:rsidR="00F26240" w:rsidRDefault="005E36BC">
      <w:pPr>
        <w:pStyle w:val="a3"/>
        <w:spacing w:before="8" w:line="206" w:lineRule="auto"/>
        <w:ind w:left="2578" w:right="2676" w:firstLine="295"/>
      </w:pPr>
      <w:r>
        <w:t>В процессе спортивно-технической подготовки необходимо до-</w:t>
      </w:r>
      <w:r>
        <w:rPr>
          <w:spacing w:val="1"/>
        </w:rPr>
        <w:t xml:space="preserve"> </w:t>
      </w:r>
      <w:r>
        <w:t>биться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отвечала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треб</w:t>
      </w:r>
      <w:r>
        <w:t>ованиям.</w:t>
      </w:r>
    </w:p>
    <w:p w14:paraId="46D1A7AD" w14:textId="77777777" w:rsidR="00F26240" w:rsidRDefault="005E36BC">
      <w:pPr>
        <w:pStyle w:val="a4"/>
        <w:numPr>
          <w:ilvl w:val="1"/>
          <w:numId w:val="86"/>
        </w:numPr>
        <w:tabs>
          <w:tab w:val="left" w:pos="3162"/>
        </w:tabs>
        <w:spacing w:before="3" w:line="206" w:lineRule="auto"/>
        <w:ind w:right="2455" w:firstLine="295"/>
        <w:jc w:val="both"/>
      </w:pPr>
      <w:r>
        <w:rPr>
          <w:i/>
        </w:rPr>
        <w:t xml:space="preserve">Результативность техники </w:t>
      </w:r>
      <w:r>
        <w:t>обусловливается ее эффективно-</w:t>
      </w:r>
      <w:r>
        <w:rPr>
          <w:spacing w:val="1"/>
        </w:rPr>
        <w:t xml:space="preserve"> </w:t>
      </w:r>
      <w:r>
        <w:t>_</w:t>
      </w:r>
      <w:r>
        <w:rPr>
          <w:spacing w:val="-52"/>
        </w:rPr>
        <w:t xml:space="preserve"> </w:t>
      </w:r>
      <w:r>
        <w:t>стью,</w:t>
      </w:r>
      <w:r>
        <w:rPr>
          <w:spacing w:val="1"/>
        </w:rPr>
        <w:t xml:space="preserve"> </w:t>
      </w:r>
      <w:r>
        <w:t>стабильностью,</w:t>
      </w:r>
      <w:r>
        <w:rPr>
          <w:spacing w:val="1"/>
        </w:rPr>
        <w:t xml:space="preserve"> </w:t>
      </w:r>
      <w:r>
        <w:t>вариативностью,</w:t>
      </w:r>
      <w:r>
        <w:rPr>
          <w:spacing w:val="1"/>
        </w:rPr>
        <w:t xml:space="preserve"> </w:t>
      </w:r>
      <w:r>
        <w:t>экономичностью,</w:t>
      </w:r>
      <w:r>
        <w:rPr>
          <w:spacing w:val="1"/>
        </w:rPr>
        <w:t xml:space="preserve"> </w:t>
      </w:r>
      <w:r>
        <w:t>мини-</w:t>
      </w:r>
      <w:r>
        <w:rPr>
          <w:spacing w:val="1"/>
        </w:rPr>
        <w:t xml:space="preserve"> </w:t>
      </w:r>
      <w:r>
        <w:rPr>
          <w:i/>
        </w:rPr>
        <w:t>Щ</w:t>
      </w:r>
      <w:r>
        <w:rPr>
          <w:i/>
          <w:spacing w:val="1"/>
        </w:rPr>
        <w:t xml:space="preserve"> </w:t>
      </w:r>
      <w:r>
        <w:t>мальной</w:t>
      </w:r>
      <w:r>
        <w:rPr>
          <w:spacing w:val="16"/>
        </w:rPr>
        <w:t xml:space="preserve"> </w:t>
      </w:r>
      <w:r>
        <w:t>тактической</w:t>
      </w:r>
      <w:r>
        <w:rPr>
          <w:spacing w:val="16"/>
        </w:rPr>
        <w:t xml:space="preserve"> </w:t>
      </w:r>
      <w:r>
        <w:t>информативностью</w:t>
      </w:r>
      <w:r>
        <w:rPr>
          <w:spacing w:val="19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соперника.</w:t>
      </w:r>
    </w:p>
    <w:p w14:paraId="741A7FD9" w14:textId="77777777" w:rsidR="00F26240" w:rsidRDefault="005E36BC">
      <w:pPr>
        <w:pStyle w:val="a4"/>
        <w:numPr>
          <w:ilvl w:val="1"/>
          <w:numId w:val="86"/>
        </w:numPr>
        <w:tabs>
          <w:tab w:val="left" w:pos="3162"/>
        </w:tabs>
        <w:spacing w:line="204" w:lineRule="auto"/>
        <w:ind w:right="2745" w:firstLine="295"/>
      </w:pPr>
      <w:r>
        <w:rPr>
          <w:i/>
        </w:rPr>
        <w:t>Эффективность</w:t>
      </w:r>
      <w:r>
        <w:rPr>
          <w:i/>
          <w:spacing w:val="1"/>
        </w:rPr>
        <w:t xml:space="preserve"> </w:t>
      </w:r>
      <w:r>
        <w:rPr>
          <w:i/>
        </w:rPr>
        <w:t>техники</w:t>
      </w:r>
      <w:r>
        <w:rPr>
          <w:i/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соответствием</w:t>
      </w:r>
      <w:r>
        <w:rPr>
          <w:spacing w:val="-52"/>
        </w:rPr>
        <w:t xml:space="preserve"> </w:t>
      </w:r>
      <w:r>
        <w:t>решаемым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</w:t>
      </w:r>
      <w:r>
        <w:t>им</w:t>
      </w:r>
      <w:r>
        <w:rPr>
          <w:spacing w:val="1"/>
        </w:rPr>
        <w:t xml:space="preserve"> </w:t>
      </w:r>
      <w:r>
        <w:t>конечным</w:t>
      </w:r>
      <w:r>
        <w:rPr>
          <w:spacing w:val="1"/>
        </w:rPr>
        <w:t xml:space="preserve"> </w:t>
      </w:r>
      <w:r>
        <w:t>результатам,</w:t>
      </w:r>
      <w:r>
        <w:rPr>
          <w:spacing w:val="1"/>
        </w:rPr>
        <w:t xml:space="preserve"> </w:t>
      </w:r>
      <w:r>
        <w:t>соответ</w:t>
      </w:r>
      <w:r>
        <w:rPr>
          <w:spacing w:val="1"/>
        </w:rPr>
        <w:t xml:space="preserve"> </w:t>
      </w:r>
      <w:r>
        <w:t>ствием</w:t>
      </w:r>
      <w:r>
        <w:rPr>
          <w:spacing w:val="1"/>
        </w:rPr>
        <w:t xml:space="preserve"> </w:t>
      </w:r>
      <w:r>
        <w:t>уровню физической, технической,</w:t>
      </w:r>
      <w:r>
        <w:rPr>
          <w:spacing w:val="1"/>
        </w:rPr>
        <w:t xml:space="preserve"> </w:t>
      </w:r>
      <w:r>
        <w:t>психической подготов</w:t>
      </w:r>
      <w:r>
        <w:rPr>
          <w:spacing w:val="1"/>
        </w:rPr>
        <w:t xml:space="preserve"> </w:t>
      </w:r>
      <w:r>
        <w:t>ленности.</w:t>
      </w:r>
    </w:p>
    <w:p w14:paraId="37A79D2C" w14:textId="77777777" w:rsidR="00F26240" w:rsidRDefault="005E36BC">
      <w:pPr>
        <w:pStyle w:val="a4"/>
        <w:numPr>
          <w:ilvl w:val="1"/>
          <w:numId w:val="86"/>
        </w:numPr>
        <w:tabs>
          <w:tab w:val="left" w:pos="3162"/>
        </w:tabs>
        <w:spacing w:before="6" w:line="206" w:lineRule="auto"/>
        <w:ind w:right="2763" w:firstLine="295"/>
        <w:jc w:val="both"/>
      </w:pPr>
      <w:r>
        <w:rPr>
          <w:i/>
        </w:rPr>
        <w:t xml:space="preserve">Стабильность техники </w:t>
      </w:r>
      <w:r>
        <w:t>связана с ее помехоустойчивостью,</w:t>
      </w:r>
      <w:r>
        <w:rPr>
          <w:spacing w:val="1"/>
        </w:rPr>
        <w:t xml:space="preserve"> </w:t>
      </w:r>
      <w:r>
        <w:t>независимостью от условий, функционального состояния спорт</w:t>
      </w:r>
      <w:r>
        <w:rPr>
          <w:spacing w:val="1"/>
        </w:rPr>
        <w:t xml:space="preserve"> </w:t>
      </w:r>
      <w:r>
        <w:t>смена.</w:t>
      </w:r>
    </w:p>
    <w:p w14:paraId="344565D8" w14:textId="77777777" w:rsidR="00F26240" w:rsidRDefault="005E36BC">
      <w:pPr>
        <w:pStyle w:val="a3"/>
        <w:spacing w:line="204" w:lineRule="auto"/>
        <w:ind w:left="2564" w:right="2545" w:firstLine="309"/>
        <w:jc w:val="left"/>
      </w:pPr>
      <w:r>
        <w:rPr>
          <w:spacing w:val="9"/>
        </w:rPr>
        <w:t>Современная</w:t>
      </w:r>
      <w:r>
        <w:rPr>
          <w:spacing w:val="10"/>
        </w:rPr>
        <w:t xml:space="preserve"> </w:t>
      </w:r>
      <w:r>
        <w:rPr>
          <w:spacing w:val="9"/>
        </w:rPr>
        <w:t>тренировочная</w:t>
      </w:r>
      <w:r>
        <w:rPr>
          <w:spacing w:val="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rPr>
          <w:spacing w:val="9"/>
        </w:rPr>
        <w:t>соревновательная</w:t>
      </w:r>
      <w:r>
        <w:rPr>
          <w:spacing w:val="10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сбивающих</w:t>
      </w:r>
      <w:r>
        <w:rPr>
          <w:spacing w:val="1"/>
        </w:rPr>
        <w:t xml:space="preserve"> </w:t>
      </w:r>
      <w:r>
        <w:t>факторов.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55"/>
        </w:rPr>
        <w:t xml:space="preserve"> </w:t>
      </w:r>
      <w:r>
        <w:t>относятся</w:t>
      </w:r>
      <w:r>
        <w:rPr>
          <w:spacing w:val="55"/>
        </w:rPr>
        <w:t xml:space="preserve"> </w:t>
      </w:r>
      <w:r>
        <w:t>активное</w:t>
      </w:r>
      <w:r>
        <w:rPr>
          <w:spacing w:val="55"/>
        </w:rPr>
        <w:t xml:space="preserve"> </w:t>
      </w:r>
      <w:r>
        <w:t>противодействие</w:t>
      </w:r>
      <w:r>
        <w:rPr>
          <w:spacing w:val="55"/>
        </w:rPr>
        <w:t xml:space="preserve"> </w:t>
      </w:r>
      <w:r>
        <w:t>соперни-</w:t>
      </w:r>
      <w:r>
        <w:rPr>
          <w:spacing w:val="1"/>
        </w:rPr>
        <w:t xml:space="preserve"> </w:t>
      </w:r>
      <w:r>
        <w:t>ков,</w:t>
      </w:r>
      <w:r>
        <w:rPr>
          <w:spacing w:val="3"/>
        </w:rPr>
        <w:t xml:space="preserve"> </w:t>
      </w:r>
      <w:r>
        <w:t>прогрессирующее</w:t>
      </w:r>
      <w:r>
        <w:rPr>
          <w:spacing w:val="7"/>
        </w:rPr>
        <w:t xml:space="preserve"> </w:t>
      </w:r>
      <w:r>
        <w:t>утомление,</w:t>
      </w:r>
      <w:r>
        <w:rPr>
          <w:spacing w:val="4"/>
        </w:rPr>
        <w:t xml:space="preserve"> </w:t>
      </w:r>
      <w:r>
        <w:t>непривычная</w:t>
      </w:r>
      <w:r>
        <w:rPr>
          <w:spacing w:val="3"/>
        </w:rPr>
        <w:t xml:space="preserve"> </w:t>
      </w:r>
      <w:r>
        <w:t>манера</w:t>
      </w:r>
      <w:r>
        <w:rPr>
          <w:spacing w:val="8"/>
        </w:rPr>
        <w:t xml:space="preserve"> </w:t>
      </w:r>
      <w:r>
        <w:t>судейства,</w:t>
      </w:r>
      <w:r>
        <w:rPr>
          <w:spacing w:val="6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непривычное</w:t>
      </w:r>
      <w:r>
        <w:rPr>
          <w:spacing w:val="17"/>
        </w:rPr>
        <w:t xml:space="preserve"> </w:t>
      </w:r>
      <w:r>
        <w:t>место</w:t>
      </w:r>
      <w:r>
        <w:rPr>
          <w:spacing w:val="17"/>
        </w:rPr>
        <w:t xml:space="preserve"> </w:t>
      </w:r>
      <w:r>
        <w:t>соревнований,</w:t>
      </w:r>
      <w:r>
        <w:rPr>
          <w:spacing w:val="17"/>
        </w:rPr>
        <w:t xml:space="preserve"> </w:t>
      </w:r>
      <w:r>
        <w:t>оборудование,</w:t>
      </w:r>
      <w:r>
        <w:rPr>
          <w:spacing w:val="17"/>
        </w:rPr>
        <w:t xml:space="preserve"> </w:t>
      </w:r>
      <w:r>
        <w:t>н</w:t>
      </w:r>
      <w:r>
        <w:t>едоброжела-</w:t>
      </w:r>
      <w:r>
        <w:rPr>
          <w:spacing w:val="9"/>
        </w:rPr>
        <w:t xml:space="preserve"> </w:t>
      </w:r>
      <w:r>
        <w:rPr>
          <w:i/>
        </w:rPr>
        <w:t>\</w:t>
      </w:r>
      <w:r>
        <w:rPr>
          <w:i/>
          <w:spacing w:val="1"/>
        </w:rPr>
        <w:t xml:space="preserve"> </w:t>
      </w:r>
      <w:r>
        <w:t>тельное</w:t>
      </w:r>
      <w:r>
        <w:rPr>
          <w:spacing w:val="21"/>
        </w:rPr>
        <w:t xml:space="preserve"> </w:t>
      </w:r>
      <w:r>
        <w:t>поведение</w:t>
      </w:r>
      <w:r>
        <w:rPr>
          <w:spacing w:val="21"/>
        </w:rPr>
        <w:t xml:space="preserve"> </w:t>
      </w:r>
      <w:r>
        <w:t>болельщиков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др.</w:t>
      </w:r>
      <w:r>
        <w:rPr>
          <w:spacing w:val="24"/>
        </w:rPr>
        <w:t xml:space="preserve"> </w:t>
      </w:r>
      <w:r>
        <w:t>Способность</w:t>
      </w:r>
      <w:r>
        <w:rPr>
          <w:spacing w:val="21"/>
        </w:rPr>
        <w:t xml:space="preserve"> </w:t>
      </w:r>
      <w:r>
        <w:t>спортсмена</w:t>
      </w:r>
      <w:r>
        <w:rPr>
          <w:spacing w:val="21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'</w:t>
      </w:r>
      <w:r>
        <w:rPr>
          <w:spacing w:val="-52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сложных</w:t>
      </w:r>
      <w:r>
        <w:rPr>
          <w:spacing w:val="55"/>
        </w:rPr>
        <w:t xml:space="preserve"> </w:t>
      </w:r>
      <w:r>
        <w:t>усло-</w:t>
      </w:r>
      <w:r>
        <w:rPr>
          <w:spacing w:val="1"/>
        </w:rPr>
        <w:t xml:space="preserve"> </w:t>
      </w:r>
      <w:r>
        <w:t>виях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многое</w:t>
      </w:r>
      <w:r>
        <w:rPr>
          <w:spacing w:val="1"/>
        </w:rPr>
        <w:t xml:space="preserve"> </w:t>
      </w:r>
      <w:r>
        <w:t>определяет</w:t>
      </w:r>
      <w:r>
        <w:rPr>
          <w:spacing w:val="11"/>
        </w:rPr>
        <w:t xml:space="preserve"> </w:t>
      </w:r>
      <w:r>
        <w:t>уровень</w:t>
      </w:r>
      <w:r>
        <w:rPr>
          <w:spacing w:val="13"/>
        </w:rPr>
        <w:t xml:space="preserve"> </w:t>
      </w:r>
      <w:r>
        <w:t>технической</w:t>
      </w:r>
      <w:r>
        <w:rPr>
          <w:spacing w:val="9"/>
        </w:rPr>
        <w:t xml:space="preserve"> </w:t>
      </w:r>
      <w:r>
        <w:t>подготовленности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целом.</w:t>
      </w:r>
    </w:p>
    <w:p w14:paraId="6560E689" w14:textId="77777777" w:rsidR="00F26240" w:rsidRDefault="005E36BC">
      <w:pPr>
        <w:pStyle w:val="a4"/>
        <w:numPr>
          <w:ilvl w:val="1"/>
          <w:numId w:val="86"/>
        </w:numPr>
        <w:tabs>
          <w:tab w:val="left" w:pos="3162"/>
        </w:tabs>
        <w:spacing w:before="9" w:line="204" w:lineRule="auto"/>
        <w:ind w:right="2670" w:firstLine="295"/>
      </w:pPr>
      <w:r>
        <w:rPr>
          <w:i/>
        </w:rPr>
        <w:t>Вариативность</w:t>
      </w:r>
      <w:r>
        <w:rPr>
          <w:i/>
          <w:spacing w:val="7"/>
        </w:rPr>
        <w:t xml:space="preserve"> </w:t>
      </w:r>
      <w:r>
        <w:rPr>
          <w:i/>
        </w:rPr>
        <w:t>техники</w:t>
      </w:r>
      <w:r>
        <w:rPr>
          <w:i/>
          <w:spacing w:val="14"/>
        </w:rPr>
        <w:t xml:space="preserve"> </w:t>
      </w:r>
      <w:r>
        <w:t>определяется</w:t>
      </w:r>
      <w:r>
        <w:rPr>
          <w:spacing w:val="8"/>
        </w:rPr>
        <w:t xml:space="preserve"> </w:t>
      </w:r>
      <w:r>
        <w:t>способностью</w:t>
      </w:r>
      <w:r>
        <w:rPr>
          <w:spacing w:val="7"/>
        </w:rPr>
        <w:t xml:space="preserve"> </w:t>
      </w:r>
      <w:r>
        <w:t>спорт»'</w:t>
      </w:r>
      <w:r>
        <w:rPr>
          <w:spacing w:val="-52"/>
        </w:rPr>
        <w:t xml:space="preserve"> </w:t>
      </w:r>
      <w:r>
        <w:t>смена</w:t>
      </w:r>
      <w:r>
        <w:rPr>
          <w:spacing w:val="10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оперативной</w:t>
      </w:r>
      <w:r>
        <w:rPr>
          <w:spacing w:val="10"/>
        </w:rPr>
        <w:t xml:space="preserve"> </w:t>
      </w:r>
      <w:r>
        <w:t>коррекции</w:t>
      </w:r>
      <w:r>
        <w:rPr>
          <w:spacing w:val="10"/>
        </w:rPr>
        <w:t xml:space="preserve"> </w:t>
      </w:r>
      <w:r>
        <w:t>двигательных</w:t>
      </w:r>
      <w:r>
        <w:rPr>
          <w:spacing w:val="10"/>
        </w:rPr>
        <w:t xml:space="preserve"> </w:t>
      </w:r>
      <w:r>
        <w:t>действий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зависим,</w:t>
      </w:r>
    </w:p>
    <w:p w14:paraId="5178F228" w14:textId="77777777" w:rsidR="00F26240" w:rsidRDefault="005E36BC">
      <w:pPr>
        <w:spacing w:before="193"/>
        <w:ind w:left="2564"/>
        <w:rPr>
          <w:rFonts w:ascii="Tahoma"/>
          <w:sz w:val="18"/>
        </w:rPr>
      </w:pPr>
      <w:r>
        <w:rPr>
          <w:rFonts w:ascii="Tahoma"/>
          <w:sz w:val="18"/>
        </w:rPr>
        <w:t>352</w:t>
      </w:r>
    </w:p>
    <w:p w14:paraId="27EEC0F3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D6CEAA5" w14:textId="77777777" w:rsidR="00F26240" w:rsidRDefault="005E36BC">
      <w:pPr>
        <w:pStyle w:val="a3"/>
        <w:spacing w:before="95" w:line="206" w:lineRule="auto"/>
        <w:ind w:left="2338" w:right="2914"/>
      </w:pPr>
      <w:r>
        <w:lastRenderedPageBreak/>
        <w:t>мости от условий соревновательной борьбы. Опыт показывает, что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временные,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пространственные характеристики движений в любых условиях со-</w:t>
      </w:r>
      <w:r>
        <w:rPr>
          <w:spacing w:val="-52"/>
        </w:rPr>
        <w:t xml:space="preserve"> </w:t>
      </w:r>
      <w:r>
        <w:t>ревновательной борьбы к успеху не приводит. Например, в цик-</w:t>
      </w:r>
      <w:r>
        <w:rPr>
          <w:spacing w:val="1"/>
        </w:rPr>
        <w:t xml:space="preserve"> </w:t>
      </w:r>
      <w:r>
        <w:t>лических видах спорта стремление сохранить стабильные характе-</w:t>
      </w:r>
      <w:r>
        <w:rPr>
          <w:spacing w:val="1"/>
        </w:rPr>
        <w:t xml:space="preserve"> </w:t>
      </w:r>
      <w:r>
        <w:t>ристики</w:t>
      </w:r>
      <w:r>
        <w:rPr>
          <w:spacing w:val="41"/>
        </w:rPr>
        <w:t xml:space="preserve"> </w:t>
      </w:r>
      <w:r>
        <w:t>движений</w:t>
      </w:r>
      <w:r>
        <w:rPr>
          <w:spacing w:val="41"/>
        </w:rPr>
        <w:t xml:space="preserve"> </w:t>
      </w:r>
      <w:r>
        <w:t>до</w:t>
      </w:r>
      <w:r>
        <w:rPr>
          <w:spacing w:val="42"/>
        </w:rPr>
        <w:t xml:space="preserve"> </w:t>
      </w:r>
      <w:r>
        <w:t>конца</w:t>
      </w:r>
      <w:r>
        <w:rPr>
          <w:spacing w:val="42"/>
        </w:rPr>
        <w:t xml:space="preserve"> </w:t>
      </w:r>
      <w:r>
        <w:t>дистанции</w:t>
      </w:r>
      <w:r>
        <w:rPr>
          <w:spacing w:val="41"/>
        </w:rPr>
        <w:t xml:space="preserve"> </w:t>
      </w:r>
      <w:r>
        <w:t>приводит</w:t>
      </w:r>
      <w:r>
        <w:rPr>
          <w:spacing w:val="45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значительно-</w:t>
      </w:r>
      <w:r>
        <w:rPr>
          <w:spacing w:val="-52"/>
        </w:rPr>
        <w:t xml:space="preserve"> </w:t>
      </w:r>
      <w:r>
        <w:t>му сниж</w:t>
      </w:r>
      <w:r>
        <w:t>ению скорости. Вместе с тем компенсаторные изменения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вызванные</w:t>
      </w:r>
      <w:r>
        <w:rPr>
          <w:spacing w:val="1"/>
        </w:rPr>
        <w:t xml:space="preserve"> </w:t>
      </w:r>
      <w:r>
        <w:t>прогрессирующим</w:t>
      </w:r>
      <w:r>
        <w:rPr>
          <w:spacing w:val="1"/>
        </w:rPr>
        <w:t xml:space="preserve"> </w:t>
      </w:r>
      <w:r>
        <w:t>утомлением,</w:t>
      </w:r>
      <w:r>
        <w:rPr>
          <w:spacing w:val="1"/>
        </w:rPr>
        <w:t xml:space="preserve"> </w:t>
      </w:r>
      <w:r>
        <w:t>позволяют спортсменам сохранить или даже несколько увеличить</w:t>
      </w:r>
      <w:r>
        <w:rPr>
          <w:spacing w:val="1"/>
        </w:rPr>
        <w:t xml:space="preserve"> </w:t>
      </w:r>
      <w:r>
        <w:t>скорость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финише.</w:t>
      </w:r>
    </w:p>
    <w:p w14:paraId="2672708B" w14:textId="77777777" w:rsidR="00F26240" w:rsidRDefault="005E36BC">
      <w:pPr>
        <w:pStyle w:val="a3"/>
        <w:spacing w:line="204" w:lineRule="auto"/>
        <w:ind w:left="2338" w:right="2914" w:firstLine="295"/>
      </w:pPr>
      <w:r>
        <w:t>Еще большее значение вариативность техники имеет в видах</w:t>
      </w:r>
      <w:r>
        <w:rPr>
          <w:spacing w:val="1"/>
        </w:rPr>
        <w:t xml:space="preserve"> </w:t>
      </w:r>
      <w:r>
        <w:t xml:space="preserve">спорта </w:t>
      </w:r>
      <w:r>
        <w:t>с постоянно меняющимися ситуациями, острым лимитом</w:t>
      </w:r>
      <w:r>
        <w:rPr>
          <w:spacing w:val="1"/>
        </w:rPr>
        <w:t xml:space="preserve"> </w:t>
      </w:r>
      <w:r>
        <w:t>времени для выполнения двигательных действий, активным про-</w:t>
      </w:r>
      <w:r>
        <w:rPr>
          <w:spacing w:val="1"/>
        </w:rPr>
        <w:t xml:space="preserve"> </w:t>
      </w:r>
      <w:r>
        <w:t>тиводействием соперников и т.п. (единоборства, игры, парусный</w:t>
      </w:r>
      <w:r>
        <w:rPr>
          <w:spacing w:val="1"/>
        </w:rPr>
        <w:t xml:space="preserve"> </w:t>
      </w:r>
      <w:r>
        <w:t>спорт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др.).</w:t>
      </w:r>
    </w:p>
    <w:p w14:paraId="0F544B9B" w14:textId="77777777" w:rsidR="00F26240" w:rsidRDefault="005E36BC">
      <w:pPr>
        <w:pStyle w:val="a4"/>
        <w:numPr>
          <w:ilvl w:val="0"/>
          <w:numId w:val="85"/>
        </w:numPr>
        <w:tabs>
          <w:tab w:val="left" w:pos="2908"/>
        </w:tabs>
        <w:spacing w:before="2" w:line="206" w:lineRule="auto"/>
        <w:ind w:right="2989" w:firstLine="295"/>
      </w:pPr>
      <w:r>
        <w:rPr>
          <w:i/>
        </w:rPr>
        <w:t>Экономичность</w:t>
      </w:r>
      <w:r>
        <w:rPr>
          <w:i/>
          <w:spacing w:val="1"/>
        </w:rPr>
        <w:t xml:space="preserve"> </w:t>
      </w:r>
      <w:r>
        <w:rPr>
          <w:i/>
        </w:rPr>
        <w:t>техники</w:t>
      </w:r>
      <w:r>
        <w:rPr>
          <w:i/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целесообразным использованием времени и пространства. При про</w:t>
      </w:r>
      <w:r>
        <w:rPr>
          <w:spacing w:val="-52"/>
        </w:rPr>
        <w:t xml:space="preserve"> </w:t>
      </w:r>
      <w:r>
        <w:t>чих</w:t>
      </w:r>
      <w:r>
        <w:rPr>
          <w:spacing w:val="17"/>
        </w:rPr>
        <w:t xml:space="preserve"> </w:t>
      </w:r>
      <w:r>
        <w:t>равных</w:t>
      </w:r>
      <w:r>
        <w:rPr>
          <w:spacing w:val="21"/>
        </w:rPr>
        <w:t xml:space="preserve"> </w:t>
      </w:r>
      <w:r>
        <w:t>условиях</w:t>
      </w:r>
      <w:r>
        <w:rPr>
          <w:spacing w:val="22"/>
        </w:rPr>
        <w:t xml:space="preserve"> </w:t>
      </w:r>
      <w:r>
        <w:t>лучшим</w:t>
      </w:r>
      <w:r>
        <w:rPr>
          <w:spacing w:val="17"/>
        </w:rPr>
        <w:t xml:space="preserve"> </w:t>
      </w:r>
      <w:r>
        <w:t>является</w:t>
      </w:r>
      <w:r>
        <w:rPr>
          <w:spacing w:val="17"/>
        </w:rPr>
        <w:t xml:space="preserve"> </w:t>
      </w:r>
      <w:r>
        <w:t>тот</w:t>
      </w:r>
      <w:r>
        <w:rPr>
          <w:spacing w:val="20"/>
        </w:rPr>
        <w:t xml:space="preserve"> </w:t>
      </w:r>
      <w:r>
        <w:t>вариант</w:t>
      </w:r>
      <w:r>
        <w:rPr>
          <w:spacing w:val="17"/>
        </w:rPr>
        <w:t xml:space="preserve"> </w:t>
      </w:r>
      <w:r>
        <w:t>двигательных</w:t>
      </w:r>
      <w:r>
        <w:rPr>
          <w:spacing w:val="-52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минимальными</w:t>
      </w:r>
      <w:r>
        <w:rPr>
          <w:spacing w:val="55"/>
        </w:rPr>
        <w:t xml:space="preserve"> </w:t>
      </w:r>
      <w:r>
        <w:t>энерготрата</w:t>
      </w:r>
      <w:r>
        <w:rPr>
          <w:spacing w:val="1"/>
        </w:rPr>
        <w:t xml:space="preserve"> </w:t>
      </w:r>
      <w:r>
        <w:t>ми,</w:t>
      </w:r>
      <w:r>
        <w:rPr>
          <w:spacing w:val="13"/>
        </w:rPr>
        <w:t xml:space="preserve"> </w:t>
      </w:r>
      <w:r>
        <w:t>наименьшим</w:t>
      </w:r>
      <w:r>
        <w:rPr>
          <w:spacing w:val="10"/>
        </w:rPr>
        <w:t xml:space="preserve"> </w:t>
      </w:r>
      <w:r>
        <w:t>напряжением</w:t>
      </w:r>
      <w:r>
        <w:rPr>
          <w:spacing w:val="10"/>
        </w:rPr>
        <w:t xml:space="preserve"> </w:t>
      </w:r>
      <w:r>
        <w:t>психи</w:t>
      </w:r>
      <w:r>
        <w:t>ческих</w:t>
      </w:r>
      <w:r>
        <w:rPr>
          <w:spacing w:val="12"/>
        </w:rPr>
        <w:t xml:space="preserve"> </w:t>
      </w:r>
      <w:r>
        <w:t>возможностей</w:t>
      </w:r>
      <w:r>
        <w:rPr>
          <w:spacing w:val="12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смена.</w:t>
      </w:r>
    </w:p>
    <w:p w14:paraId="2FE53B3F" w14:textId="77777777" w:rsidR="00F26240" w:rsidRDefault="005E36BC">
      <w:pPr>
        <w:pStyle w:val="a3"/>
        <w:spacing w:line="204" w:lineRule="auto"/>
        <w:ind w:left="2331" w:right="2927" w:firstLine="302"/>
      </w:pPr>
      <w:r>
        <w:t>В спортивных играх, единоборствах, сложно-координационных</w:t>
      </w:r>
      <w:r>
        <w:rPr>
          <w:spacing w:val="1"/>
        </w:rPr>
        <w:t xml:space="preserve"> </w:t>
      </w:r>
      <w:r>
        <w:t>видах спорта</w:t>
      </w:r>
      <w:r>
        <w:rPr>
          <w:spacing w:val="1"/>
        </w:rPr>
        <w:t xml:space="preserve"> </w:t>
      </w:r>
      <w:r>
        <w:t>важным показателем</w:t>
      </w:r>
      <w:r>
        <w:rPr>
          <w:spacing w:val="1"/>
        </w:rPr>
        <w:t xml:space="preserve"> </w:t>
      </w:r>
      <w:r>
        <w:t>экономичности является спо-</w:t>
      </w:r>
      <w:r>
        <w:rPr>
          <w:spacing w:val="1"/>
        </w:rPr>
        <w:t xml:space="preserve"> </w:t>
      </w:r>
      <w:r>
        <w:t>собность</w:t>
      </w:r>
      <w:r>
        <w:rPr>
          <w:spacing w:val="33"/>
        </w:rPr>
        <w:t xml:space="preserve"> </w:t>
      </w:r>
      <w:r>
        <w:t>спортсменов</w:t>
      </w:r>
      <w:r>
        <w:rPr>
          <w:spacing w:val="34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выполнению</w:t>
      </w:r>
      <w:r>
        <w:rPr>
          <w:spacing w:val="35"/>
        </w:rPr>
        <w:t xml:space="preserve"> </w:t>
      </w:r>
      <w:r>
        <w:t>эффективных</w:t>
      </w:r>
      <w:r>
        <w:rPr>
          <w:spacing w:val="33"/>
        </w:rPr>
        <w:t xml:space="preserve"> </w:t>
      </w:r>
      <w:r>
        <w:t>действий</w:t>
      </w:r>
      <w:r>
        <w:rPr>
          <w:spacing w:val="32"/>
        </w:rPr>
        <w:t xml:space="preserve"> </w:t>
      </w:r>
      <w:r>
        <w:t>при</w:t>
      </w:r>
      <w:r>
        <w:rPr>
          <w:spacing w:val="-53"/>
        </w:rPr>
        <w:t xml:space="preserve"> </w:t>
      </w:r>
      <w:r>
        <w:t xml:space="preserve">их небольшой амплитуде и минимальном времени, </w:t>
      </w:r>
      <w:r>
        <w:t>необходимом</w:t>
      </w:r>
      <w:r>
        <w:rPr>
          <w:spacing w:val="1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выполнения.</w:t>
      </w:r>
    </w:p>
    <w:p w14:paraId="081EB3BC" w14:textId="77777777" w:rsidR="00F26240" w:rsidRDefault="005E36BC">
      <w:pPr>
        <w:pStyle w:val="a4"/>
        <w:numPr>
          <w:ilvl w:val="0"/>
          <w:numId w:val="85"/>
        </w:numPr>
        <w:tabs>
          <w:tab w:val="left" w:pos="2908"/>
        </w:tabs>
        <w:spacing w:line="204" w:lineRule="auto"/>
        <w:ind w:right="2979" w:firstLine="295"/>
      </w:pPr>
      <w:r>
        <w:rPr>
          <w:i/>
        </w:rPr>
        <w:t>Минимальная</w:t>
      </w:r>
      <w:r>
        <w:rPr>
          <w:i/>
          <w:spacing w:val="29"/>
        </w:rPr>
        <w:t xml:space="preserve"> </w:t>
      </w:r>
      <w:r>
        <w:rPr>
          <w:i/>
        </w:rPr>
        <w:t>тактическая</w:t>
      </w:r>
      <w:r>
        <w:rPr>
          <w:i/>
          <w:spacing w:val="30"/>
        </w:rPr>
        <w:t xml:space="preserve"> </w:t>
      </w:r>
      <w:r>
        <w:rPr>
          <w:i/>
        </w:rPr>
        <w:t>информативность</w:t>
      </w:r>
      <w:r>
        <w:rPr>
          <w:i/>
          <w:spacing w:val="32"/>
        </w:rPr>
        <w:t xml:space="preserve"> </w:t>
      </w:r>
      <w:r>
        <w:rPr>
          <w:i/>
        </w:rPr>
        <w:t>техники</w:t>
      </w:r>
      <w:r>
        <w:rPr>
          <w:i/>
          <w:spacing w:val="29"/>
        </w:rPr>
        <w:t xml:space="preserve"> </w:t>
      </w:r>
      <w:r>
        <w:rPr>
          <w:i/>
        </w:rPr>
        <w:t>для</w:t>
      </w:r>
      <w:r>
        <w:rPr>
          <w:i/>
          <w:spacing w:val="-52"/>
        </w:rPr>
        <w:t xml:space="preserve"> </w:t>
      </w:r>
      <w:r>
        <w:t>соперников</w:t>
      </w:r>
      <w:r>
        <w:rPr>
          <w:spacing w:val="14"/>
        </w:rPr>
        <w:t xml:space="preserve"> </w:t>
      </w:r>
      <w:r>
        <w:t>является</w:t>
      </w:r>
      <w:r>
        <w:rPr>
          <w:spacing w:val="14"/>
        </w:rPr>
        <w:t xml:space="preserve"> </w:t>
      </w:r>
      <w:r>
        <w:t>важным</w:t>
      </w:r>
      <w:r>
        <w:rPr>
          <w:spacing w:val="11"/>
        </w:rPr>
        <w:t xml:space="preserve"> </w:t>
      </w:r>
      <w:r>
        <w:t>показателем</w:t>
      </w:r>
      <w:r>
        <w:rPr>
          <w:spacing w:val="16"/>
        </w:rPr>
        <w:t xml:space="preserve"> </w:t>
      </w:r>
      <w:r>
        <w:t>результативности</w:t>
      </w:r>
      <w:r>
        <w:rPr>
          <w:spacing w:val="1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спортивных</w:t>
      </w:r>
      <w:r>
        <w:rPr>
          <w:spacing w:val="-12"/>
        </w:rPr>
        <w:t xml:space="preserve"> </w:t>
      </w:r>
      <w:r>
        <w:rPr>
          <w:spacing w:val="-1"/>
        </w:rPr>
        <w:t>играх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единоборствах.</w:t>
      </w:r>
      <w:r>
        <w:rPr>
          <w:spacing w:val="-12"/>
        </w:rPr>
        <w:t xml:space="preserve"> </w:t>
      </w:r>
      <w:r>
        <w:rPr>
          <w:spacing w:val="-1"/>
        </w:rPr>
        <w:t>Совершенной</w:t>
      </w:r>
      <w:r>
        <w:rPr>
          <w:spacing w:val="-10"/>
        </w:rPr>
        <w:t xml:space="preserve"> </w:t>
      </w:r>
      <w:r>
        <w:rPr>
          <w:spacing w:val="-1"/>
        </w:rPr>
        <w:t>здесь</w:t>
      </w:r>
      <w:r>
        <w:rPr>
          <w:spacing w:val="-11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быть</w:t>
      </w:r>
      <w:r>
        <w:rPr>
          <w:spacing w:val="-52"/>
        </w:rPr>
        <w:t xml:space="preserve"> </w:t>
      </w:r>
      <w:r>
        <w:t>только</w:t>
      </w:r>
      <w:r>
        <w:rPr>
          <w:spacing w:val="4"/>
        </w:rPr>
        <w:t xml:space="preserve"> </w:t>
      </w:r>
      <w:r>
        <w:t>та</w:t>
      </w:r>
      <w:r>
        <w:rPr>
          <w:spacing w:val="5"/>
        </w:rPr>
        <w:t xml:space="preserve"> </w:t>
      </w:r>
      <w:r>
        <w:t>техника,</w:t>
      </w:r>
      <w:r>
        <w:rPr>
          <w:spacing w:val="3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позволяет</w:t>
      </w:r>
      <w:r>
        <w:rPr>
          <w:spacing w:val="3"/>
        </w:rPr>
        <w:t xml:space="preserve"> </w:t>
      </w:r>
      <w:r>
        <w:t>маскировать</w:t>
      </w:r>
      <w:r>
        <w:rPr>
          <w:spacing w:val="4"/>
        </w:rPr>
        <w:t xml:space="preserve"> </w:t>
      </w:r>
      <w:r>
        <w:t>тактические</w:t>
      </w:r>
      <w:r>
        <w:rPr>
          <w:spacing w:val="4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spacing w:val="-1"/>
        </w:rPr>
        <w:t xml:space="preserve">мыслы и действовать неожиданно. Поэтому высокий </w:t>
      </w:r>
      <w:r>
        <w:t>уровень техни</w:t>
      </w:r>
      <w:r>
        <w:rPr>
          <w:spacing w:val="-52"/>
        </w:rPr>
        <w:t xml:space="preserve"> </w:t>
      </w:r>
      <w:r>
        <w:t>ческой подготовленности предусматривает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спортсмена</w:t>
      </w:r>
      <w:r>
        <w:rPr>
          <w:spacing w:val="8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выполнению</w:t>
      </w:r>
      <w:r>
        <w:rPr>
          <w:spacing w:val="10"/>
        </w:rPr>
        <w:t xml:space="preserve"> </w:t>
      </w:r>
      <w:r>
        <w:t>таких</w:t>
      </w:r>
      <w:r>
        <w:rPr>
          <w:spacing w:val="9"/>
        </w:rPr>
        <w:t xml:space="preserve"> </w:t>
      </w:r>
      <w:r>
        <w:t>движений,</w:t>
      </w:r>
      <w:r>
        <w:rPr>
          <w:spacing w:val="8"/>
        </w:rPr>
        <w:t xml:space="preserve"> </w:t>
      </w:r>
      <w:r>
        <w:t>которые,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одной</w:t>
      </w:r>
      <w:r>
        <w:rPr>
          <w:spacing w:val="22"/>
        </w:rPr>
        <w:t xml:space="preserve"> </w:t>
      </w:r>
      <w:r>
        <w:t>сто</w:t>
      </w:r>
      <w:r>
        <w:rPr>
          <w:spacing w:val="1"/>
        </w:rPr>
        <w:t xml:space="preserve"> </w:t>
      </w:r>
      <w:r>
        <w:t>роны,</w:t>
      </w:r>
      <w:r>
        <w:rPr>
          <w:spacing w:val="4"/>
        </w:rPr>
        <w:t xml:space="preserve"> </w:t>
      </w:r>
      <w:r>
        <w:t>достаточно</w:t>
      </w:r>
      <w:r>
        <w:rPr>
          <w:spacing w:val="5"/>
        </w:rPr>
        <w:t xml:space="preserve"> </w:t>
      </w:r>
      <w:r>
        <w:t>эффективны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достижения</w:t>
      </w:r>
      <w:r>
        <w:rPr>
          <w:spacing w:val="3"/>
        </w:rPr>
        <w:t xml:space="preserve"> </w:t>
      </w:r>
      <w:r>
        <w:t>цели,</w:t>
      </w:r>
      <w:r>
        <w:rPr>
          <w:spacing w:val="3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другой</w:t>
      </w:r>
      <w:r>
        <w:rPr>
          <w:spacing w:val="1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spacing w:val="-1"/>
        </w:rPr>
        <w:t xml:space="preserve">не имеют четко выраженных информативных деталей, </w:t>
      </w:r>
      <w:r>
        <w:t>демаскирую</w:t>
      </w:r>
      <w:r>
        <w:rPr>
          <w:spacing w:val="1"/>
        </w:rPr>
        <w:t xml:space="preserve"> </w:t>
      </w:r>
      <w:r>
        <w:t>щих</w:t>
      </w:r>
      <w:r>
        <w:rPr>
          <w:spacing w:val="8"/>
        </w:rPr>
        <w:t xml:space="preserve"> </w:t>
      </w:r>
      <w:r>
        <w:t>тактический</w:t>
      </w:r>
      <w:r>
        <w:rPr>
          <w:spacing w:val="8"/>
        </w:rPr>
        <w:t xml:space="preserve"> </w:t>
      </w:r>
      <w:r>
        <w:t>замысел</w:t>
      </w:r>
      <w:r>
        <w:rPr>
          <w:spacing w:val="8"/>
        </w:rPr>
        <w:t xml:space="preserve"> </w:t>
      </w:r>
      <w:r>
        <w:t>спортсмена</w:t>
      </w:r>
      <w:r>
        <w:rPr>
          <w:spacing w:val="7"/>
        </w:rPr>
        <w:t xml:space="preserve"> </w:t>
      </w:r>
      <w:r>
        <w:t>(В.Н.Платонов,</w:t>
      </w:r>
      <w:r>
        <w:rPr>
          <w:spacing w:val="8"/>
        </w:rPr>
        <w:t xml:space="preserve"> </w:t>
      </w:r>
      <w:r>
        <w:t>1987).</w:t>
      </w:r>
    </w:p>
    <w:p w14:paraId="1CE1F097" w14:textId="77777777" w:rsidR="00F26240" w:rsidRDefault="005E36BC">
      <w:pPr>
        <w:pStyle w:val="a3"/>
        <w:spacing w:before="11" w:line="206" w:lineRule="auto"/>
        <w:ind w:left="2331" w:right="2928" w:firstLine="288"/>
      </w:pPr>
      <w:r>
        <w:rPr>
          <w:spacing w:val="-1"/>
        </w:rPr>
        <w:t>Условно</w:t>
      </w:r>
      <w:r>
        <w:rPr>
          <w:spacing w:val="-12"/>
        </w:rPr>
        <w:t xml:space="preserve"> </w:t>
      </w:r>
      <w:r>
        <w:rPr>
          <w:spacing w:val="-1"/>
        </w:rPr>
        <w:t>различают</w:t>
      </w:r>
      <w:r>
        <w:rPr>
          <w:spacing w:val="-11"/>
        </w:rPr>
        <w:t xml:space="preserve"> </w:t>
      </w:r>
      <w:r>
        <w:rPr>
          <w:spacing w:val="-1"/>
        </w:rPr>
        <w:t>общую</w:t>
      </w:r>
      <w:r>
        <w:rPr>
          <w:spacing w:val="-9"/>
        </w:rPr>
        <w:t xml:space="preserve"> </w:t>
      </w:r>
      <w:r>
        <w:rPr>
          <w:spacing w:val="-1"/>
        </w:rPr>
        <w:t>техническую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специальную</w:t>
      </w:r>
      <w:r>
        <w:rPr>
          <w:spacing w:val="-9"/>
        </w:rPr>
        <w:t xml:space="preserve"> </w:t>
      </w:r>
      <w:r>
        <w:t>спортив-</w:t>
      </w:r>
      <w:r>
        <w:rPr>
          <w:spacing w:val="-53"/>
        </w:rPr>
        <w:t xml:space="preserve"> </w:t>
      </w:r>
      <w:r>
        <w:t>но-техническую подготовку. Задачи обшей технической подготов-</w:t>
      </w:r>
      <w:r>
        <w:rPr>
          <w:spacing w:val="1"/>
        </w:rPr>
        <w:t xml:space="preserve"> </w:t>
      </w:r>
      <w:r>
        <w:t>ки заключ</w:t>
      </w:r>
      <w:r>
        <w:t>аются в расширении фонда двигательных умений и на-</w:t>
      </w:r>
      <w:r>
        <w:rPr>
          <w:spacing w:val="1"/>
        </w:rPr>
        <w:t xml:space="preserve"> </w:t>
      </w:r>
      <w:r>
        <w:t>выков (школы движений), а также в воспитании двигательно-ко-</w:t>
      </w:r>
      <w:r>
        <w:rPr>
          <w:spacing w:val="1"/>
        </w:rPr>
        <w:t xml:space="preserve"> </w:t>
      </w:r>
      <w:r>
        <w:t>ординационных способностей, которые содействуют техническо-</w:t>
      </w:r>
      <w:r>
        <w:rPr>
          <w:spacing w:val="1"/>
        </w:rPr>
        <w:t xml:space="preserve"> </w:t>
      </w:r>
      <w:r>
        <w:t>му</w:t>
      </w:r>
      <w:r>
        <w:rPr>
          <w:spacing w:val="10"/>
        </w:rPr>
        <w:t xml:space="preserve"> </w:t>
      </w:r>
      <w:r>
        <w:t>совершенствованию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избранном</w:t>
      </w:r>
      <w:r>
        <w:rPr>
          <w:spacing w:val="10"/>
        </w:rPr>
        <w:t xml:space="preserve"> </w:t>
      </w:r>
      <w:r>
        <w:t>виде</w:t>
      </w:r>
      <w:r>
        <w:rPr>
          <w:spacing w:val="11"/>
        </w:rPr>
        <w:t xml:space="preserve"> </w:t>
      </w:r>
      <w:r>
        <w:t>спорта.</w:t>
      </w:r>
    </w:p>
    <w:p w14:paraId="22D79AA9" w14:textId="77777777" w:rsidR="00F26240" w:rsidRDefault="005E36BC">
      <w:pPr>
        <w:pStyle w:val="a3"/>
        <w:spacing w:line="204" w:lineRule="auto"/>
        <w:ind w:left="2317" w:right="2938" w:firstLine="288"/>
      </w:pPr>
      <w:r>
        <w:t>Основной задачей в специальной спортивно-технической под-</w:t>
      </w:r>
      <w:r>
        <w:rPr>
          <w:spacing w:val="1"/>
        </w:rPr>
        <w:t xml:space="preserve"> </w:t>
      </w:r>
      <w:r>
        <w:t>готовке является формирование таких умений и навыков выпол-</w:t>
      </w:r>
      <w:r>
        <w:rPr>
          <w:spacing w:val="1"/>
        </w:rPr>
        <w:t xml:space="preserve"> </w:t>
      </w:r>
      <w:r>
        <w:t>нения соревновательных действий, которые позволяют спортсме-</w:t>
      </w:r>
      <w:r>
        <w:rPr>
          <w:spacing w:val="1"/>
        </w:rPr>
        <w:t xml:space="preserve"> </w:t>
      </w:r>
      <w:r>
        <w:t>ну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наибольшей</w:t>
      </w:r>
      <w:r>
        <w:rPr>
          <w:spacing w:val="24"/>
        </w:rPr>
        <w:t xml:space="preserve"> </w:t>
      </w:r>
      <w:r>
        <w:t>эффективностью</w:t>
      </w:r>
      <w:r>
        <w:rPr>
          <w:spacing w:val="22"/>
        </w:rPr>
        <w:t xml:space="preserve"> </w:t>
      </w:r>
      <w:r>
        <w:t>использовать</w:t>
      </w:r>
      <w:r>
        <w:rPr>
          <w:spacing w:val="21"/>
        </w:rPr>
        <w:t xml:space="preserve"> </w:t>
      </w:r>
      <w:r>
        <w:t>свои</w:t>
      </w:r>
      <w:r>
        <w:rPr>
          <w:spacing w:val="23"/>
        </w:rPr>
        <w:t xml:space="preserve"> </w:t>
      </w:r>
      <w:r>
        <w:t>возможнос-</w:t>
      </w:r>
    </w:p>
    <w:p w14:paraId="44551C03" w14:textId="77777777" w:rsidR="00F26240" w:rsidRDefault="005E36BC">
      <w:pPr>
        <w:pStyle w:val="a4"/>
        <w:numPr>
          <w:ilvl w:val="0"/>
          <w:numId w:val="95"/>
        </w:numPr>
        <w:tabs>
          <w:tab w:val="left" w:pos="2483"/>
          <w:tab w:val="right" w:pos="8748"/>
        </w:tabs>
        <w:spacing w:before="197"/>
        <w:ind w:left="2482" w:hanging="188"/>
        <w:jc w:val="both"/>
        <w:rPr>
          <w:sz w:val="16"/>
        </w:rPr>
      </w:pPr>
      <w:r>
        <w:rPr>
          <w:sz w:val="16"/>
        </w:rPr>
        <w:t>Ж.</w:t>
      </w:r>
      <w:r>
        <w:rPr>
          <w:spacing w:val="-12"/>
          <w:sz w:val="16"/>
        </w:rPr>
        <w:t xml:space="preserve"> </w:t>
      </w:r>
      <w:r>
        <w:rPr>
          <w:sz w:val="16"/>
        </w:rPr>
        <w:t>К.</w:t>
      </w:r>
      <w:r>
        <w:rPr>
          <w:spacing w:val="-11"/>
          <w:sz w:val="16"/>
        </w:rPr>
        <w:t xml:space="preserve"> </w:t>
      </w:r>
      <w:r>
        <w:rPr>
          <w:sz w:val="16"/>
        </w:rPr>
        <w:t>Холодов</w:t>
      </w:r>
      <w:r>
        <w:rPr>
          <w:sz w:val="16"/>
        </w:rPr>
        <w:tab/>
      </w:r>
      <w:r>
        <w:rPr>
          <w:spacing w:val="10"/>
          <w:sz w:val="16"/>
        </w:rPr>
        <w:t>353</w:t>
      </w:r>
    </w:p>
    <w:p w14:paraId="10207808" w14:textId="77777777" w:rsidR="00F26240" w:rsidRDefault="00F26240">
      <w:pPr>
        <w:jc w:val="both"/>
        <w:rPr>
          <w:sz w:val="1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8A995AF" w14:textId="77777777" w:rsidR="00F26240" w:rsidRDefault="005E36BC">
      <w:pPr>
        <w:pStyle w:val="a3"/>
        <w:spacing w:before="95" w:line="206" w:lineRule="auto"/>
        <w:ind w:left="2410" w:right="2840"/>
      </w:pPr>
      <w:r>
        <w:lastRenderedPageBreak/>
        <w:t>ти в соревнованиях и обеспечивают прогресс технического мас-</w:t>
      </w:r>
      <w:r>
        <w:rPr>
          <w:spacing w:val="1"/>
        </w:rPr>
        <w:t xml:space="preserve"> </w:t>
      </w:r>
      <w:r>
        <w:t>терства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процессе</w:t>
      </w:r>
      <w:r>
        <w:rPr>
          <w:spacing w:val="11"/>
        </w:rPr>
        <w:t xml:space="preserve"> </w:t>
      </w:r>
      <w:r>
        <w:t>занятий</w:t>
      </w:r>
      <w:r>
        <w:rPr>
          <w:spacing w:val="10"/>
        </w:rPr>
        <w:t xml:space="preserve"> </w:t>
      </w:r>
      <w:r>
        <w:t>спортом.</w:t>
      </w:r>
    </w:p>
    <w:p w14:paraId="2CE03F0E" w14:textId="77777777" w:rsidR="00F26240" w:rsidRDefault="005E36BC">
      <w:pPr>
        <w:pStyle w:val="a3"/>
        <w:spacing w:before="1" w:line="204" w:lineRule="auto"/>
        <w:ind w:left="2410" w:right="2832" w:firstLine="295"/>
      </w:pPr>
      <w:r>
        <w:t>Средствами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общеподго-</w:t>
      </w:r>
      <w:r>
        <w:rPr>
          <w:spacing w:val="1"/>
        </w:rPr>
        <w:t xml:space="preserve"> </w:t>
      </w:r>
      <w:r>
        <w:t>товительные,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2"/>
        </w:rPr>
        <w:t xml:space="preserve"> </w:t>
      </w:r>
      <w:r>
        <w:t>которые</w:t>
      </w:r>
      <w:r>
        <w:rPr>
          <w:spacing w:val="13"/>
        </w:rPr>
        <w:t xml:space="preserve"> </w:t>
      </w:r>
      <w:r>
        <w:t>должны</w:t>
      </w:r>
      <w:r>
        <w:rPr>
          <w:spacing w:val="16"/>
        </w:rPr>
        <w:t xml:space="preserve"> </w:t>
      </w:r>
      <w:r>
        <w:t>отв</w:t>
      </w:r>
      <w:r>
        <w:t>ечать</w:t>
      </w:r>
      <w:r>
        <w:rPr>
          <w:spacing w:val="13"/>
        </w:rPr>
        <w:t xml:space="preserve"> </w:t>
      </w:r>
      <w:r>
        <w:t>следующилг</w:t>
      </w:r>
      <w:r>
        <w:rPr>
          <w:spacing w:val="16"/>
        </w:rPr>
        <w:t xml:space="preserve"> </w:t>
      </w:r>
      <w:r>
        <w:t>требованиям.</w:t>
      </w:r>
    </w:p>
    <w:p w14:paraId="31DFC5D1" w14:textId="77777777" w:rsidR="00F26240" w:rsidRDefault="005E36BC">
      <w:pPr>
        <w:pStyle w:val="a4"/>
        <w:numPr>
          <w:ilvl w:val="0"/>
          <w:numId w:val="84"/>
        </w:numPr>
        <w:tabs>
          <w:tab w:val="left" w:pos="2980"/>
        </w:tabs>
        <w:spacing w:before="4" w:line="204" w:lineRule="auto"/>
        <w:ind w:right="2893" w:firstLine="302"/>
      </w:pPr>
      <w:r>
        <w:t>Упражнения,</w:t>
      </w:r>
      <w:r>
        <w:rPr>
          <w:spacing w:val="3"/>
        </w:rPr>
        <w:t xml:space="preserve"> </w:t>
      </w:r>
      <w:r>
        <w:t>направленные</w:t>
      </w:r>
      <w:r>
        <w:rPr>
          <w:spacing w:val="2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формирование</w:t>
      </w:r>
      <w:r>
        <w:rPr>
          <w:spacing w:val="53"/>
        </w:rPr>
        <w:t xml:space="preserve"> </w:t>
      </w:r>
      <w:r>
        <w:t>соревнова</w:t>
      </w:r>
      <w:r>
        <w:rPr>
          <w:spacing w:val="1"/>
        </w:rPr>
        <w:t xml:space="preserve"> </w:t>
      </w:r>
      <w:r>
        <w:t>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частям,</w:t>
      </w:r>
      <w:r>
        <w:rPr>
          <w:spacing w:val="1"/>
        </w:rPr>
        <w:t xml:space="preserve"> </w:t>
      </w:r>
      <w:r>
        <w:t>не должны</w:t>
      </w:r>
      <w:r>
        <w:rPr>
          <w:spacing w:val="1"/>
        </w:rPr>
        <w:t xml:space="preserve"> </w:t>
      </w:r>
      <w:r>
        <w:t>отличаться</w:t>
      </w:r>
      <w:r>
        <w:rPr>
          <w:spacing w:val="1"/>
        </w:rPr>
        <w:t xml:space="preserve"> </w:t>
      </w:r>
      <w:r>
        <w:rPr>
          <w:i/>
        </w:rPr>
        <w:t xml:space="preserve">по </w:t>
      </w:r>
      <w:r>
        <w:t>главным</w:t>
      </w:r>
      <w:r>
        <w:rPr>
          <w:spacing w:val="-52"/>
        </w:rPr>
        <w:t xml:space="preserve"> </w:t>
      </w:r>
      <w:r>
        <w:t>структурным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воспроизводимых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соревнова</w:t>
      </w:r>
      <w:r>
        <w:rPr>
          <w:spacing w:val="1"/>
        </w:rPr>
        <w:t xml:space="preserve"> </w:t>
      </w:r>
      <w:r>
        <w:t>тельного</w:t>
      </w:r>
      <w:r>
        <w:rPr>
          <w:spacing w:val="9"/>
        </w:rPr>
        <w:t xml:space="preserve"> </w:t>
      </w:r>
      <w:r>
        <w:t>упражнения.</w:t>
      </w:r>
    </w:p>
    <w:p w14:paraId="70B4B292" w14:textId="77777777" w:rsidR="00F26240" w:rsidRDefault="005E36BC">
      <w:pPr>
        <w:pStyle w:val="a4"/>
        <w:numPr>
          <w:ilvl w:val="0"/>
          <w:numId w:val="84"/>
        </w:numPr>
        <w:tabs>
          <w:tab w:val="left" w:pos="2980"/>
        </w:tabs>
        <w:spacing w:before="4" w:line="204" w:lineRule="auto"/>
        <w:ind w:right="2951" w:firstLine="302"/>
      </w:pPr>
      <w:r>
        <w:t>Порядок</w:t>
      </w:r>
      <w:r>
        <w:rPr>
          <w:spacing w:val="5"/>
        </w:rPr>
        <w:t xml:space="preserve"> </w:t>
      </w:r>
      <w:r>
        <w:t>формирования</w:t>
      </w:r>
      <w:r>
        <w:rPr>
          <w:spacing w:val="6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перестройки</w:t>
      </w:r>
      <w:r>
        <w:rPr>
          <w:spacing w:val="6"/>
        </w:rPr>
        <w:t xml:space="preserve"> </w:t>
      </w:r>
      <w:r>
        <w:t>фаз</w:t>
      </w:r>
      <w:r>
        <w:rPr>
          <w:spacing w:val="4"/>
        </w:rPr>
        <w:t xml:space="preserve"> </w:t>
      </w:r>
      <w:r>
        <w:t>соревнователь</w:t>
      </w:r>
      <w:r>
        <w:rPr>
          <w:spacing w:val="-52"/>
        </w:rPr>
        <w:t xml:space="preserve"> </w:t>
      </w:r>
      <w:r>
        <w:t>ного</w:t>
      </w:r>
      <w:r>
        <w:rPr>
          <w:spacing w:val="41"/>
        </w:rPr>
        <w:t xml:space="preserve"> </w:t>
      </w:r>
      <w:r>
        <w:t>упражнения</w:t>
      </w:r>
      <w:r>
        <w:rPr>
          <w:spacing w:val="38"/>
        </w:rPr>
        <w:t xml:space="preserve"> </w:t>
      </w:r>
      <w:r>
        <w:t>зависит</w:t>
      </w:r>
      <w:r>
        <w:rPr>
          <w:spacing w:val="37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особенностей</w:t>
      </w:r>
      <w:r>
        <w:rPr>
          <w:spacing w:val="38"/>
        </w:rPr>
        <w:t xml:space="preserve"> </w:t>
      </w:r>
      <w:r>
        <w:t>структуры,</w:t>
      </w:r>
      <w:r>
        <w:rPr>
          <w:spacing w:val="37"/>
        </w:rPr>
        <w:t xml:space="preserve"> </w:t>
      </w:r>
      <w:r>
        <w:t>так</w:t>
      </w:r>
      <w:r>
        <w:rPr>
          <w:spacing w:val="39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подготовленности</w:t>
      </w:r>
      <w:r>
        <w:rPr>
          <w:spacing w:val="33"/>
        </w:rPr>
        <w:t xml:space="preserve"> </w:t>
      </w:r>
      <w:r>
        <w:t>спортсмена,</w:t>
      </w:r>
      <w:r>
        <w:rPr>
          <w:spacing w:val="4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том</w:t>
      </w:r>
      <w:r>
        <w:rPr>
          <w:spacing w:val="38"/>
        </w:rPr>
        <w:t xml:space="preserve"> </w:t>
      </w:r>
      <w:r>
        <w:t>числе</w:t>
      </w:r>
      <w:r>
        <w:rPr>
          <w:spacing w:val="35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имеющегося</w:t>
      </w:r>
      <w:r>
        <w:rPr>
          <w:spacing w:val="37"/>
        </w:rPr>
        <w:t xml:space="preserve"> </w:t>
      </w:r>
      <w:r>
        <w:t>у</w:t>
      </w:r>
      <w:r>
        <w:rPr>
          <w:spacing w:val="-52"/>
        </w:rPr>
        <w:t xml:space="preserve"> </w:t>
      </w:r>
      <w:r>
        <w:t>него</w:t>
      </w:r>
      <w:r>
        <w:rPr>
          <w:spacing w:val="11"/>
        </w:rPr>
        <w:t xml:space="preserve"> </w:t>
      </w:r>
      <w:r>
        <w:t>двигательного</w:t>
      </w:r>
      <w:r>
        <w:rPr>
          <w:spacing w:val="11"/>
        </w:rPr>
        <w:t xml:space="preserve"> </w:t>
      </w:r>
      <w:r>
        <w:t>опыта.</w:t>
      </w:r>
      <w:r>
        <w:rPr>
          <w:spacing w:val="12"/>
        </w:rPr>
        <w:t xml:space="preserve"> </w:t>
      </w:r>
      <w:r>
        <w:t>Чем</w:t>
      </w:r>
      <w:r>
        <w:rPr>
          <w:spacing w:val="10"/>
        </w:rPr>
        <w:t xml:space="preserve"> </w:t>
      </w:r>
      <w:r>
        <w:t>сложнее</w:t>
      </w:r>
      <w:r>
        <w:rPr>
          <w:spacing w:val="15"/>
        </w:rPr>
        <w:t xml:space="preserve"> </w:t>
      </w:r>
      <w:r>
        <w:t>соревновательная</w:t>
      </w:r>
      <w:r>
        <w:rPr>
          <w:spacing w:val="10"/>
        </w:rPr>
        <w:t xml:space="preserve"> </w:t>
      </w:r>
      <w:r>
        <w:t>комби</w:t>
      </w:r>
      <w:r>
        <w:rPr>
          <w:spacing w:val="1"/>
        </w:rPr>
        <w:t xml:space="preserve"> </w:t>
      </w:r>
      <w:r>
        <w:t>нация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отдельные</w:t>
      </w:r>
      <w:r>
        <w:rPr>
          <w:spacing w:val="24"/>
        </w:rPr>
        <w:t xml:space="preserve"> </w:t>
      </w:r>
      <w:r>
        <w:t>элементы,</w:t>
      </w:r>
      <w:r>
        <w:rPr>
          <w:spacing w:val="22"/>
        </w:rPr>
        <w:t xml:space="preserve"> </w:t>
      </w:r>
      <w:r>
        <w:t>которые</w:t>
      </w:r>
      <w:r>
        <w:rPr>
          <w:spacing w:val="22"/>
        </w:rPr>
        <w:t xml:space="preserve"> </w:t>
      </w:r>
      <w:r>
        <w:t>войдут</w:t>
      </w:r>
      <w:r>
        <w:rPr>
          <w:spacing w:val="24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нее,</w:t>
      </w:r>
      <w:r>
        <w:rPr>
          <w:spacing w:val="24"/>
        </w:rPr>
        <w:t xml:space="preserve"> </w:t>
      </w:r>
      <w:r>
        <w:t>тем</w:t>
      </w:r>
      <w:r>
        <w:rPr>
          <w:spacing w:val="21"/>
        </w:rPr>
        <w:t xml:space="preserve"> </w:t>
      </w:r>
      <w:r>
        <w:t>труднее</w:t>
      </w:r>
      <w:r>
        <w:rPr>
          <w:spacing w:val="-52"/>
        </w:rPr>
        <w:t xml:space="preserve"> </w:t>
      </w:r>
      <w:r>
        <w:t>затем</w:t>
      </w:r>
      <w:r>
        <w:rPr>
          <w:spacing w:val="22"/>
        </w:rPr>
        <w:t xml:space="preserve"> </w:t>
      </w:r>
      <w:r>
        <w:t>собрать</w:t>
      </w:r>
      <w:r>
        <w:rPr>
          <w:spacing w:val="25"/>
        </w:rPr>
        <w:t xml:space="preserve"> </w:t>
      </w:r>
      <w:r>
        <w:t>все</w:t>
      </w:r>
      <w:r>
        <w:rPr>
          <w:spacing w:val="24"/>
        </w:rPr>
        <w:t xml:space="preserve"> </w:t>
      </w:r>
      <w:r>
        <w:t>расчлененные</w:t>
      </w:r>
      <w:r>
        <w:rPr>
          <w:spacing w:val="26"/>
        </w:rPr>
        <w:t xml:space="preserve"> </w:t>
      </w:r>
      <w:r>
        <w:t>упражнения</w:t>
      </w:r>
      <w:r>
        <w:rPr>
          <w:spacing w:val="2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сформировать</w:t>
      </w:r>
      <w:r>
        <w:rPr>
          <w:spacing w:val="2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обходимый</w:t>
      </w:r>
      <w:r>
        <w:rPr>
          <w:spacing w:val="17"/>
        </w:rPr>
        <w:t xml:space="preserve"> </w:t>
      </w:r>
      <w:r>
        <w:t>ритм</w:t>
      </w:r>
      <w:r>
        <w:rPr>
          <w:spacing w:val="17"/>
        </w:rPr>
        <w:t xml:space="preserve"> </w:t>
      </w:r>
      <w:r>
        <w:t>всего</w:t>
      </w:r>
      <w:r>
        <w:rPr>
          <w:spacing w:val="19"/>
        </w:rPr>
        <w:t xml:space="preserve"> </w:t>
      </w:r>
      <w:r>
        <w:t>соревновательного</w:t>
      </w:r>
      <w:r>
        <w:rPr>
          <w:spacing w:val="18"/>
        </w:rPr>
        <w:t xml:space="preserve"> </w:t>
      </w:r>
      <w:r>
        <w:t>действия</w:t>
      </w:r>
      <w:r>
        <w:rPr>
          <w:spacing w:val="20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целом.</w:t>
      </w:r>
    </w:p>
    <w:p w14:paraId="5F338E76" w14:textId="77777777" w:rsidR="00F26240" w:rsidRDefault="005E36BC">
      <w:pPr>
        <w:pStyle w:val="a3"/>
        <w:spacing w:before="6" w:line="204" w:lineRule="auto"/>
        <w:ind w:left="2403" w:right="2828" w:firstLine="288"/>
      </w:pPr>
      <w:r>
        <w:t>В пределах выполняемых фаз необходимо сформировать и уточ-</w:t>
      </w:r>
      <w:r>
        <w:rPr>
          <w:spacing w:val="-52"/>
        </w:rPr>
        <w:t xml:space="preserve"> </w:t>
      </w:r>
      <w:r>
        <w:t>нить двигательные задачи, положения тела (исходные, конечные),</w:t>
      </w:r>
      <w:r>
        <w:rPr>
          <w:spacing w:val="1"/>
        </w:rPr>
        <w:t xml:space="preserve"> </w:t>
      </w:r>
      <w:r>
        <w:t>взаиморас</w:t>
      </w:r>
      <w:r>
        <w:t>положение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начального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конечное</w:t>
      </w:r>
      <w:r>
        <w:rPr>
          <w:spacing w:val="11"/>
        </w:rPr>
        <w:t xml:space="preserve"> </w:t>
      </w:r>
      <w:r>
        <w:t>положение.</w:t>
      </w:r>
    </w:p>
    <w:p w14:paraId="57ED35C8" w14:textId="77777777" w:rsidR="00F26240" w:rsidRDefault="005E36BC">
      <w:pPr>
        <w:pStyle w:val="a4"/>
        <w:numPr>
          <w:ilvl w:val="0"/>
          <w:numId w:val="84"/>
        </w:numPr>
        <w:tabs>
          <w:tab w:val="left" w:pos="2980"/>
        </w:tabs>
        <w:spacing w:before="5" w:line="204" w:lineRule="auto"/>
        <w:ind w:right="2903" w:firstLine="302"/>
      </w:pP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разучивается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преимуще</w:t>
      </w:r>
      <w:r>
        <w:rPr>
          <w:spacing w:val="1"/>
        </w:rPr>
        <w:t xml:space="preserve"> </w:t>
      </w:r>
      <w:r>
        <w:t>ственно</w:t>
      </w:r>
      <w:r>
        <w:rPr>
          <w:spacing w:val="22"/>
        </w:rPr>
        <w:t xml:space="preserve"> </w:t>
      </w:r>
      <w:r>
        <w:t>сразу</w:t>
      </w:r>
      <w:r>
        <w:rPr>
          <w:spacing w:val="20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целом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частям,</w:t>
      </w:r>
      <w:r>
        <w:rPr>
          <w:spacing w:val="23"/>
        </w:rPr>
        <w:t xml:space="preserve"> </w:t>
      </w:r>
      <w:r>
        <w:t>спортсмен</w:t>
      </w:r>
      <w:r>
        <w:rPr>
          <w:spacing w:val="21"/>
        </w:rPr>
        <w:t xml:space="preserve"> </w:t>
      </w:r>
      <w:r>
        <w:t>должен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пер</w:t>
      </w:r>
      <w:r>
        <w:rPr>
          <w:spacing w:val="1"/>
        </w:rPr>
        <w:t xml:space="preserve"> </w:t>
      </w:r>
      <w:r>
        <w:t>вом</w:t>
      </w:r>
      <w:r>
        <w:rPr>
          <w:spacing w:val="32"/>
        </w:rPr>
        <w:t xml:space="preserve"> </w:t>
      </w:r>
      <w:r>
        <w:t>этапе</w:t>
      </w:r>
      <w:r>
        <w:rPr>
          <w:spacing w:val="31"/>
        </w:rPr>
        <w:t xml:space="preserve"> </w:t>
      </w:r>
      <w:r>
        <w:t>научиться</w:t>
      </w:r>
      <w:r>
        <w:rPr>
          <w:spacing w:val="36"/>
        </w:rPr>
        <w:t xml:space="preserve"> </w:t>
      </w:r>
      <w:r>
        <w:t>контролировать</w:t>
      </w:r>
      <w:r>
        <w:rPr>
          <w:spacing w:val="3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корректировать</w:t>
      </w:r>
      <w:r>
        <w:rPr>
          <w:spacing w:val="31"/>
        </w:rPr>
        <w:t xml:space="preserve"> </w:t>
      </w:r>
      <w:r>
        <w:t>движения</w:t>
      </w:r>
      <w:r>
        <w:rPr>
          <w:spacing w:val="-52"/>
        </w:rPr>
        <w:t xml:space="preserve"> </w:t>
      </w:r>
      <w:r>
        <w:t>(сначала</w:t>
      </w:r>
      <w:r>
        <w:rPr>
          <w:spacing w:val="26"/>
        </w:rPr>
        <w:t xml:space="preserve"> </w:t>
      </w:r>
      <w:r>
        <w:t>зрительно,</w:t>
      </w:r>
      <w:r>
        <w:rPr>
          <w:spacing w:val="27"/>
        </w:rPr>
        <w:t xml:space="preserve"> </w:t>
      </w:r>
      <w:r>
        <w:t>затем</w:t>
      </w:r>
      <w:r>
        <w:rPr>
          <w:spacing w:val="25"/>
        </w:rPr>
        <w:t xml:space="preserve"> </w:t>
      </w:r>
      <w:r>
        <w:t>без</w:t>
      </w:r>
      <w:r>
        <w:rPr>
          <w:spacing w:val="26"/>
        </w:rPr>
        <w:t xml:space="preserve"> </w:t>
      </w:r>
      <w:r>
        <w:t>участия</w:t>
      </w:r>
      <w:r>
        <w:rPr>
          <w:spacing w:val="25"/>
        </w:rPr>
        <w:t xml:space="preserve"> </w:t>
      </w:r>
      <w:r>
        <w:t>зрения),</w:t>
      </w:r>
      <w:r>
        <w:rPr>
          <w:spacing w:val="27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чего</w:t>
      </w:r>
      <w:r>
        <w:rPr>
          <w:spacing w:val="27"/>
        </w:rPr>
        <w:t xml:space="preserve"> </w:t>
      </w:r>
      <w:r>
        <w:t>необхо</w:t>
      </w:r>
      <w:r>
        <w:rPr>
          <w:spacing w:val="1"/>
        </w:rPr>
        <w:t xml:space="preserve"> </w:t>
      </w:r>
      <w:r>
        <w:t>димо</w:t>
      </w:r>
      <w:r>
        <w:rPr>
          <w:spacing w:val="10"/>
        </w:rPr>
        <w:t xml:space="preserve"> </w:t>
      </w:r>
      <w:r>
        <w:t>знать</w:t>
      </w:r>
      <w:r>
        <w:rPr>
          <w:spacing w:val="8"/>
        </w:rPr>
        <w:t xml:space="preserve"> </w:t>
      </w:r>
      <w:r>
        <w:t>главные</w:t>
      </w:r>
      <w:r>
        <w:rPr>
          <w:spacing w:val="11"/>
        </w:rPr>
        <w:t xml:space="preserve"> </w:t>
      </w:r>
      <w:r>
        <w:t>«контрольные</w:t>
      </w:r>
      <w:r>
        <w:rPr>
          <w:spacing w:val="11"/>
        </w:rPr>
        <w:t xml:space="preserve"> </w:t>
      </w:r>
      <w:r>
        <w:t>точки»</w:t>
      </w:r>
      <w:r>
        <w:rPr>
          <w:spacing w:val="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фазе</w:t>
      </w:r>
      <w:r>
        <w:rPr>
          <w:spacing w:val="8"/>
        </w:rPr>
        <w:t xml:space="preserve"> </w:t>
      </w:r>
      <w:r>
        <w:t>(положе</w:t>
      </w:r>
      <w:r>
        <w:rPr>
          <w:spacing w:val="1"/>
        </w:rPr>
        <w:t xml:space="preserve"> </w:t>
      </w:r>
      <w:r>
        <w:t>ния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взаимоположения</w:t>
      </w:r>
      <w:r>
        <w:rPr>
          <w:spacing w:val="22"/>
        </w:rPr>
        <w:t xml:space="preserve"> </w:t>
      </w:r>
      <w:r>
        <w:t>звеньев</w:t>
      </w:r>
      <w:r>
        <w:rPr>
          <w:spacing w:val="19"/>
        </w:rPr>
        <w:t xml:space="preserve"> </w:t>
      </w:r>
      <w:r>
        <w:t>двигательного</w:t>
      </w:r>
      <w:r>
        <w:rPr>
          <w:spacing w:val="20"/>
        </w:rPr>
        <w:t xml:space="preserve"> </w:t>
      </w:r>
      <w:r>
        <w:t>аппарата).</w:t>
      </w:r>
    </w:p>
    <w:p w14:paraId="42352F98" w14:textId="77777777" w:rsidR="00F26240" w:rsidRDefault="005E36BC">
      <w:pPr>
        <w:pStyle w:val="a4"/>
        <w:numPr>
          <w:ilvl w:val="0"/>
          <w:numId w:val="84"/>
        </w:numPr>
        <w:tabs>
          <w:tab w:val="left" w:pos="2980"/>
        </w:tabs>
        <w:spacing w:before="6" w:line="204" w:lineRule="auto"/>
        <w:ind w:right="2893" w:firstLine="302"/>
      </w:pPr>
      <w:r>
        <w:t>Закреплять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расчлененного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соревнова</w:t>
      </w:r>
      <w:r>
        <w:rPr>
          <w:spacing w:val="1"/>
        </w:rPr>
        <w:t xml:space="preserve"> </w:t>
      </w:r>
      <w:r>
        <w:t>тельного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целесообразно,</w:t>
      </w:r>
      <w:r>
        <w:rPr>
          <w:spacing w:val="1"/>
        </w:rPr>
        <w:t xml:space="preserve"> </w:t>
      </w:r>
      <w:r>
        <w:t>если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возникает</w:t>
      </w:r>
      <w:r>
        <w:rPr>
          <w:spacing w:val="55"/>
        </w:rPr>
        <w:t xml:space="preserve"> </w:t>
      </w:r>
      <w:r>
        <w:t>серьез</w:t>
      </w:r>
      <w:r>
        <w:rPr>
          <w:spacing w:val="1"/>
        </w:rPr>
        <w:t xml:space="preserve"> </w:t>
      </w:r>
      <w:r>
        <w:t>ных</w:t>
      </w:r>
      <w:r>
        <w:rPr>
          <w:spacing w:val="13"/>
        </w:rPr>
        <w:t xml:space="preserve"> </w:t>
      </w:r>
      <w:r>
        <w:t>препятствий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объединения</w:t>
      </w:r>
      <w:r>
        <w:rPr>
          <w:spacing w:val="15"/>
        </w:rPr>
        <w:t xml:space="preserve"> </w:t>
      </w:r>
      <w:r>
        <w:t>частей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целое.</w:t>
      </w:r>
      <w:r>
        <w:rPr>
          <w:spacing w:val="17"/>
        </w:rPr>
        <w:t xml:space="preserve"> </w:t>
      </w:r>
      <w:r>
        <w:t>Это</w:t>
      </w:r>
      <w:r>
        <w:rPr>
          <w:spacing w:val="13"/>
        </w:rPr>
        <w:t xml:space="preserve"> </w:t>
      </w:r>
      <w:r>
        <w:t>зависит</w:t>
      </w:r>
      <w:r>
        <w:rPr>
          <w:spacing w:val="16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того,</w:t>
      </w:r>
      <w:r>
        <w:rPr>
          <w:spacing w:val="26"/>
        </w:rPr>
        <w:t xml:space="preserve"> </w:t>
      </w:r>
      <w:r>
        <w:t>насколько</w:t>
      </w:r>
      <w:r>
        <w:rPr>
          <w:spacing w:val="26"/>
        </w:rPr>
        <w:t xml:space="preserve"> </w:t>
      </w:r>
      <w:r>
        <w:t>органически</w:t>
      </w:r>
      <w:r>
        <w:rPr>
          <w:spacing w:val="25"/>
        </w:rPr>
        <w:t xml:space="preserve"> </w:t>
      </w:r>
      <w:r>
        <w:t>они</w:t>
      </w:r>
      <w:r>
        <w:rPr>
          <w:spacing w:val="25"/>
        </w:rPr>
        <w:t xml:space="preserve"> </w:t>
      </w:r>
      <w:r>
        <w:t>связаны</w:t>
      </w:r>
      <w:r>
        <w:rPr>
          <w:spacing w:val="26"/>
        </w:rPr>
        <w:t xml:space="preserve"> </w:t>
      </w:r>
      <w:r>
        <w:t>друг</w:t>
      </w:r>
      <w:r>
        <w:rPr>
          <w:spacing w:val="28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другом.</w:t>
      </w:r>
      <w:r>
        <w:rPr>
          <w:spacing w:val="26"/>
        </w:rPr>
        <w:t xml:space="preserve"> </w:t>
      </w:r>
      <w:r>
        <w:t>Напри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комбинациях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чрезмерного</w:t>
      </w:r>
      <w:r>
        <w:rPr>
          <w:spacing w:val="1"/>
        </w:rPr>
        <w:t xml:space="preserve"> </w:t>
      </w:r>
      <w:r>
        <w:t>зак</w:t>
      </w:r>
      <w:r>
        <w:rPr>
          <w:spacing w:val="-52"/>
        </w:rPr>
        <w:t xml:space="preserve"> </w:t>
      </w:r>
      <w:r>
        <w:t>репления</w:t>
      </w:r>
      <w:r>
        <w:rPr>
          <w:spacing w:val="52"/>
        </w:rPr>
        <w:t xml:space="preserve"> </w:t>
      </w:r>
      <w:r>
        <w:t>этих</w:t>
      </w:r>
      <w:r>
        <w:rPr>
          <w:spacing w:val="3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как</w:t>
      </w:r>
      <w:r>
        <w:rPr>
          <w:spacing w:val="54"/>
        </w:rPr>
        <w:t xml:space="preserve"> </w:t>
      </w:r>
      <w:r>
        <w:t>отдельных</w:t>
      </w:r>
      <w:r>
        <w:rPr>
          <w:spacing w:val="3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сравнительно</w:t>
      </w:r>
      <w:r>
        <w:rPr>
          <w:spacing w:val="1"/>
        </w:rPr>
        <w:t xml:space="preserve"> </w:t>
      </w:r>
      <w:r>
        <w:t>невелика,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вычленении</w:t>
      </w:r>
      <w:r>
        <w:rPr>
          <w:spacing w:val="1"/>
        </w:rPr>
        <w:t xml:space="preserve"> </w:t>
      </w:r>
      <w:r>
        <w:t>фаз</w:t>
      </w:r>
      <w:r>
        <w:rPr>
          <w:spacing w:val="1"/>
        </w:rPr>
        <w:t xml:space="preserve"> </w:t>
      </w:r>
      <w:r>
        <w:t>прыжков,</w:t>
      </w:r>
      <w:r>
        <w:rPr>
          <w:spacing w:val="1"/>
        </w:rPr>
        <w:t xml:space="preserve"> </w:t>
      </w:r>
      <w:r>
        <w:t>метаний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гораздо</w:t>
      </w:r>
      <w:r>
        <w:rPr>
          <w:spacing w:val="-52"/>
        </w:rPr>
        <w:t xml:space="preserve"> </w:t>
      </w:r>
      <w:r>
        <w:t>больше.</w:t>
      </w:r>
    </w:p>
    <w:p w14:paraId="0D6FB051" w14:textId="77777777" w:rsidR="00F26240" w:rsidRDefault="005E36BC">
      <w:pPr>
        <w:pStyle w:val="a4"/>
        <w:numPr>
          <w:ilvl w:val="0"/>
          <w:numId w:val="84"/>
        </w:numPr>
        <w:tabs>
          <w:tab w:val="left" w:pos="2980"/>
        </w:tabs>
        <w:spacing w:before="7" w:line="204" w:lineRule="auto"/>
        <w:ind w:right="2902" w:firstLine="302"/>
      </w:pPr>
      <w:r>
        <w:t>Успешная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ники</w:t>
      </w:r>
      <w:r>
        <w:rPr>
          <w:spacing w:val="9"/>
        </w:rPr>
        <w:t xml:space="preserve"> </w:t>
      </w:r>
      <w:r>
        <w:t>соревновательных</w:t>
      </w:r>
      <w:r>
        <w:rPr>
          <w:spacing w:val="12"/>
        </w:rPr>
        <w:t xml:space="preserve"> </w:t>
      </w:r>
      <w:r>
        <w:t>действий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преобразованию</w:t>
      </w:r>
      <w:r>
        <w:rPr>
          <w:spacing w:val="13"/>
        </w:rPr>
        <w:t xml:space="preserve"> </w:t>
      </w:r>
      <w:r>
        <w:t>старых</w:t>
      </w:r>
      <w:r>
        <w:rPr>
          <w:spacing w:val="11"/>
        </w:rPr>
        <w:t xml:space="preserve"> </w:t>
      </w:r>
      <w:r>
        <w:t>навы</w:t>
      </w:r>
      <w:r>
        <w:rPr>
          <w:spacing w:val="1"/>
        </w:rPr>
        <w:t xml:space="preserve"> </w:t>
      </w:r>
      <w:r>
        <w:t>ков 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(этапе</w:t>
      </w:r>
      <w:r>
        <w:rPr>
          <w:spacing w:val="55"/>
        </w:rPr>
        <w:t xml:space="preserve"> </w:t>
      </w:r>
      <w:r>
        <w:t>начального</w:t>
      </w:r>
      <w:r>
        <w:rPr>
          <w:spacing w:val="55"/>
        </w:rPr>
        <w:t xml:space="preserve"> </w:t>
      </w:r>
      <w:r>
        <w:t>разучивания)</w:t>
      </w:r>
      <w:r>
        <w:rPr>
          <w:spacing w:val="55"/>
        </w:rPr>
        <w:t xml:space="preserve"> </w:t>
      </w:r>
      <w:r>
        <w:t>определяет</w:t>
      </w:r>
      <w:r>
        <w:rPr>
          <w:spacing w:val="-52"/>
        </w:rPr>
        <w:t xml:space="preserve"> </w:t>
      </w:r>
      <w:r>
        <w:t>ся использованием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подходов и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облегчаю</w:t>
      </w:r>
      <w:r>
        <w:rPr>
          <w:spacing w:val="-52"/>
        </w:rPr>
        <w:t xml:space="preserve"> </w:t>
      </w:r>
      <w:r>
        <w:t>щих</w:t>
      </w:r>
      <w:r>
        <w:rPr>
          <w:spacing w:val="1"/>
        </w:rPr>
        <w:t xml:space="preserve"> </w:t>
      </w:r>
      <w:r>
        <w:t>технически верное выполнение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когда</w:t>
      </w:r>
      <w:r>
        <w:rPr>
          <w:spacing w:val="-52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отличаются координационной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</w:t>
      </w:r>
      <w:r>
        <w:rPr>
          <w:spacing w:val="1"/>
        </w:rPr>
        <w:t xml:space="preserve"> </w:t>
      </w:r>
      <w:r>
        <w:t>дельными</w:t>
      </w:r>
      <w:r>
        <w:rPr>
          <w:spacing w:val="15"/>
        </w:rPr>
        <w:t xml:space="preserve"> </w:t>
      </w:r>
      <w:r>
        <w:t>усилиями</w:t>
      </w:r>
      <w:r>
        <w:rPr>
          <w:spacing w:val="15"/>
        </w:rPr>
        <w:t xml:space="preserve"> </w:t>
      </w:r>
      <w:r>
        <w:t>скоростно-силового</w:t>
      </w:r>
      <w:r>
        <w:rPr>
          <w:spacing w:val="17"/>
        </w:rPr>
        <w:t xml:space="preserve"> </w:t>
      </w:r>
      <w:r>
        <w:t>характ</w:t>
      </w:r>
      <w:r>
        <w:t>ера.</w:t>
      </w:r>
    </w:p>
    <w:p w14:paraId="10CBBB97" w14:textId="77777777" w:rsidR="00F26240" w:rsidRDefault="005E36BC">
      <w:pPr>
        <w:pStyle w:val="a3"/>
        <w:spacing w:before="12" w:line="204" w:lineRule="auto"/>
        <w:ind w:left="2403" w:right="2769" w:firstLine="288"/>
        <w:jc w:val="left"/>
      </w:pPr>
      <w:r>
        <w:t>Кроме</w:t>
      </w:r>
      <w:r>
        <w:rPr>
          <w:spacing w:val="11"/>
        </w:rPr>
        <w:t xml:space="preserve"> </w:t>
      </w:r>
      <w:r>
        <w:t>приемов</w:t>
      </w:r>
      <w:r>
        <w:rPr>
          <w:spacing w:val="9"/>
        </w:rPr>
        <w:t xml:space="preserve"> </w:t>
      </w:r>
      <w:r>
        <w:t>расчленения</w:t>
      </w:r>
      <w:r>
        <w:rPr>
          <w:spacing w:val="10"/>
        </w:rPr>
        <w:t xml:space="preserve"> </w:t>
      </w:r>
      <w:r>
        <w:t>упражнения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части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прямой</w:t>
      </w:r>
      <w:r>
        <w:rPr>
          <w:spacing w:val="-52"/>
        </w:rPr>
        <w:t xml:space="preserve"> </w:t>
      </w:r>
      <w:r>
        <w:t>физической</w:t>
      </w:r>
      <w:r>
        <w:rPr>
          <w:spacing w:val="11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тренера</w:t>
      </w:r>
      <w:r>
        <w:rPr>
          <w:spacing w:val="13"/>
        </w:rPr>
        <w:t xml:space="preserve"> </w:t>
      </w:r>
      <w:r>
        <w:t>применяются:</w:t>
      </w:r>
    </w:p>
    <w:p w14:paraId="72E8511D" w14:textId="77777777" w:rsidR="00F26240" w:rsidRDefault="005E36BC">
      <w:pPr>
        <w:pStyle w:val="a4"/>
        <w:numPr>
          <w:ilvl w:val="0"/>
          <w:numId w:val="83"/>
        </w:numPr>
        <w:tabs>
          <w:tab w:val="left" w:pos="2975"/>
        </w:tabs>
        <w:spacing w:before="5" w:line="206" w:lineRule="auto"/>
        <w:ind w:right="2832" w:firstLine="309"/>
        <w:jc w:val="both"/>
      </w:pPr>
      <w:r>
        <w:t>технические средства: а) средства формирования и уточне-</w:t>
      </w:r>
      <w:r>
        <w:rPr>
          <w:spacing w:val="1"/>
        </w:rPr>
        <w:t xml:space="preserve"> </w:t>
      </w:r>
      <w:r>
        <w:t>ния представлений о движениях в сознании занимающихся; б) сред-</w:t>
      </w:r>
      <w:r>
        <w:rPr>
          <w:spacing w:val="-52"/>
        </w:rPr>
        <w:t xml:space="preserve"> </w:t>
      </w:r>
      <w:r>
        <w:t>ства</w:t>
      </w:r>
      <w:r>
        <w:t>, вводящие и обстановку обучения (различного рода ориенти-</w:t>
      </w:r>
      <w:r>
        <w:rPr>
          <w:spacing w:val="1"/>
        </w:rPr>
        <w:t xml:space="preserve"> </w:t>
      </w:r>
      <w:r>
        <w:t>ры);</w:t>
      </w:r>
      <w:r>
        <w:rPr>
          <w:spacing w:val="46"/>
        </w:rPr>
        <w:t xml:space="preserve"> </w:t>
      </w:r>
      <w:r>
        <w:t>в)</w:t>
      </w:r>
      <w:r>
        <w:rPr>
          <w:spacing w:val="41"/>
        </w:rPr>
        <w:t xml:space="preserve"> </w:t>
      </w:r>
      <w:r>
        <w:t>средства</w:t>
      </w:r>
      <w:r>
        <w:rPr>
          <w:spacing w:val="45"/>
        </w:rPr>
        <w:t xml:space="preserve"> </w:t>
      </w:r>
      <w:r>
        <w:t>срочной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сверхсрочной</w:t>
      </w:r>
      <w:r>
        <w:rPr>
          <w:spacing w:val="43"/>
        </w:rPr>
        <w:t xml:space="preserve"> </w:t>
      </w:r>
      <w:r>
        <w:t>информации</w:t>
      </w:r>
      <w:r>
        <w:rPr>
          <w:spacing w:val="43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выпол-</w:t>
      </w:r>
    </w:p>
    <w:p w14:paraId="557CCDC1" w14:textId="77777777" w:rsidR="00F26240" w:rsidRDefault="005E36BC">
      <w:pPr>
        <w:pStyle w:val="a3"/>
        <w:spacing w:before="138"/>
        <w:ind w:left="2403"/>
        <w:jc w:val="left"/>
      </w:pPr>
      <w:r>
        <w:t>354</w:t>
      </w:r>
    </w:p>
    <w:p w14:paraId="2FEE47A5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33F594F" w14:textId="77777777" w:rsidR="00F26240" w:rsidRDefault="005E36BC">
      <w:pPr>
        <w:pStyle w:val="a3"/>
        <w:spacing w:before="95" w:line="206" w:lineRule="auto"/>
        <w:ind w:left="2331" w:right="2912"/>
      </w:pPr>
      <w:r>
        <w:lastRenderedPageBreak/>
        <w:t>няемых</w:t>
      </w:r>
      <w:r>
        <w:rPr>
          <w:spacing w:val="1"/>
        </w:rPr>
        <w:t xml:space="preserve"> </w:t>
      </w:r>
      <w:r>
        <w:t>движениях;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тренажеры,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rPr>
          <w:spacing w:val="-2"/>
        </w:rPr>
        <w:t>движениям;</w:t>
      </w:r>
      <w:r>
        <w:rPr>
          <w:spacing w:val="-10"/>
        </w:rPr>
        <w:t xml:space="preserve"> </w:t>
      </w:r>
      <w:r>
        <w:rPr>
          <w:spacing w:val="-1"/>
        </w:rPr>
        <w:t>д)</w:t>
      </w:r>
      <w:r>
        <w:rPr>
          <w:spacing w:val="-9"/>
        </w:rPr>
        <w:t xml:space="preserve"> </w:t>
      </w:r>
      <w:r>
        <w:rPr>
          <w:spacing w:val="-1"/>
        </w:rPr>
        <w:t>тренажеры</w:t>
      </w:r>
      <w:r>
        <w:rPr>
          <w:spacing w:val="-12"/>
        </w:rPr>
        <w:t xml:space="preserve"> </w:t>
      </w:r>
      <w:r>
        <w:rPr>
          <w:spacing w:val="-1"/>
        </w:rPr>
        <w:t>для</w:t>
      </w:r>
      <w:r>
        <w:rPr>
          <w:spacing w:val="-10"/>
        </w:rPr>
        <w:t xml:space="preserve"> </w:t>
      </w:r>
      <w:r>
        <w:rPr>
          <w:spacing w:val="-1"/>
        </w:rPr>
        <w:t>совершенствования</w:t>
      </w:r>
      <w:r>
        <w:rPr>
          <w:spacing w:val="-11"/>
        </w:rPr>
        <w:t xml:space="preserve"> </w:t>
      </w:r>
      <w:r>
        <w:rPr>
          <w:spacing w:val="-1"/>
        </w:rPr>
        <w:t>двигательных</w:t>
      </w:r>
      <w:r>
        <w:rPr>
          <w:spacing w:val="-11"/>
        </w:rPr>
        <w:t xml:space="preserve"> </w:t>
      </w:r>
      <w:r>
        <w:rPr>
          <w:spacing w:val="-1"/>
        </w:rPr>
        <w:t>дей</w:t>
      </w:r>
      <w:r>
        <w:rPr>
          <w:spacing w:val="-1"/>
        </w:rPr>
        <w:t>-</w:t>
      </w:r>
      <w:r>
        <w:rPr>
          <w:spacing w:val="-53"/>
        </w:rPr>
        <w:t xml:space="preserve"> </w:t>
      </w:r>
      <w:r>
        <w:t>ствий и развития специальных двигательных качеств; е) средства,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4"/>
        </w:rPr>
        <w:t xml:space="preserve"> </w:t>
      </w:r>
      <w:r>
        <w:t>страховку;</w:t>
      </w:r>
    </w:p>
    <w:p w14:paraId="105219C6" w14:textId="77777777" w:rsidR="00F26240" w:rsidRDefault="005E36BC">
      <w:pPr>
        <w:pStyle w:val="a4"/>
        <w:numPr>
          <w:ilvl w:val="0"/>
          <w:numId w:val="83"/>
        </w:numPr>
        <w:tabs>
          <w:tab w:val="left" w:pos="2886"/>
        </w:tabs>
        <w:spacing w:line="204" w:lineRule="auto"/>
        <w:ind w:left="2331" w:right="2926" w:firstLine="288"/>
        <w:jc w:val="both"/>
      </w:pPr>
      <w:r>
        <w:t>облегченные тренировочные снаряды и специальное обору-</w:t>
      </w:r>
      <w:r>
        <w:rPr>
          <w:spacing w:val="1"/>
        </w:rPr>
        <w:t xml:space="preserve"> </w:t>
      </w:r>
      <w:r>
        <w:t>дование:</w:t>
      </w:r>
      <w:r>
        <w:rPr>
          <w:spacing w:val="1"/>
        </w:rPr>
        <w:t xml:space="preserve"> </w:t>
      </w:r>
      <w:r>
        <w:t>подвесные</w:t>
      </w:r>
      <w:r>
        <w:rPr>
          <w:spacing w:val="1"/>
        </w:rPr>
        <w:t xml:space="preserve"> </w:t>
      </w:r>
      <w:r>
        <w:t>лонжи,</w:t>
      </w:r>
      <w:r>
        <w:rPr>
          <w:spacing w:val="1"/>
        </w:rPr>
        <w:t xml:space="preserve"> </w:t>
      </w:r>
      <w:r>
        <w:t>подкидные</w:t>
      </w:r>
      <w:r>
        <w:rPr>
          <w:spacing w:val="1"/>
        </w:rPr>
        <w:t xml:space="preserve"> </w:t>
      </w:r>
      <w:r>
        <w:t>мостики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прыжков,</w:t>
      </w:r>
      <w:r>
        <w:rPr>
          <w:spacing w:val="1"/>
        </w:rPr>
        <w:t xml:space="preserve"> </w:t>
      </w:r>
      <w:r>
        <w:t>батуты,</w:t>
      </w:r>
      <w:r>
        <w:rPr>
          <w:spacing w:val="1"/>
        </w:rPr>
        <w:t xml:space="preserve"> </w:t>
      </w:r>
      <w:r>
        <w:t>наклонные</w:t>
      </w:r>
      <w:r>
        <w:rPr>
          <w:spacing w:val="1"/>
        </w:rPr>
        <w:t xml:space="preserve"> </w:t>
      </w:r>
      <w:r>
        <w:t>дорожки,</w:t>
      </w:r>
      <w:r>
        <w:rPr>
          <w:spacing w:val="1"/>
        </w:rPr>
        <w:t xml:space="preserve"> </w:t>
      </w:r>
      <w:r>
        <w:t>беговые,</w:t>
      </w:r>
      <w:r>
        <w:rPr>
          <w:spacing w:val="1"/>
        </w:rPr>
        <w:t xml:space="preserve"> </w:t>
      </w:r>
      <w:r>
        <w:t>гребные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плавательные</w:t>
      </w:r>
      <w:r>
        <w:rPr>
          <w:spacing w:val="1"/>
        </w:rPr>
        <w:t xml:space="preserve"> </w:t>
      </w:r>
      <w:r>
        <w:t>тредбаны.</w:t>
      </w:r>
    </w:p>
    <w:p w14:paraId="38B36DE3" w14:textId="77777777" w:rsidR="00F26240" w:rsidRDefault="005E36BC">
      <w:pPr>
        <w:pStyle w:val="a3"/>
        <w:spacing w:before="3" w:line="204" w:lineRule="auto"/>
        <w:ind w:left="2338" w:right="2919" w:firstLine="288"/>
      </w:pPr>
      <w:r>
        <w:t>В процессе технической подготовки спортсмена осуществляет-</w:t>
      </w:r>
      <w:r>
        <w:rPr>
          <w:spacing w:val="1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большая, кропотливая</w:t>
      </w:r>
      <w:r>
        <w:rPr>
          <w:spacing w:val="1"/>
        </w:rPr>
        <w:t xml:space="preserve"> </w:t>
      </w:r>
      <w:r>
        <w:t>работа по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знаний, формиро-</w:t>
      </w:r>
      <w:r>
        <w:rPr>
          <w:spacing w:val="1"/>
        </w:rPr>
        <w:t xml:space="preserve"> </w:t>
      </w:r>
      <w:r>
        <w:t>ванию</w:t>
      </w:r>
      <w:r>
        <w:rPr>
          <w:spacing w:val="9"/>
        </w:rPr>
        <w:t xml:space="preserve"> </w:t>
      </w:r>
      <w:r>
        <w:t>двигательных</w:t>
      </w:r>
      <w:r>
        <w:rPr>
          <w:spacing w:val="9"/>
        </w:rPr>
        <w:t xml:space="preserve"> </w:t>
      </w:r>
      <w:r>
        <w:t>умений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навыков.</w:t>
      </w:r>
    </w:p>
    <w:p w14:paraId="568B76B4" w14:textId="77777777" w:rsidR="00F26240" w:rsidRDefault="005E36BC">
      <w:pPr>
        <w:pStyle w:val="a3"/>
        <w:spacing w:before="2" w:line="204" w:lineRule="auto"/>
        <w:ind w:left="2317" w:right="2912" w:firstLine="266"/>
      </w:pPr>
      <w:r>
        <w:t>Двигательное умение — это способность выполнять двигатель-</w:t>
      </w:r>
      <w:r>
        <w:rPr>
          <w:spacing w:val="1"/>
        </w:rPr>
        <w:t xml:space="preserve"> </w:t>
      </w:r>
      <w:r>
        <w:t>ные</w:t>
      </w:r>
      <w:r>
        <w:t xml:space="preserve"> действия на основе определенных знаний о его технике, нали-</w:t>
      </w:r>
      <w:r>
        <w:rPr>
          <w:spacing w:val="1"/>
        </w:rPr>
        <w:t xml:space="preserve"> </w:t>
      </w:r>
      <w:r>
        <w:t>чия соответствующих двигательных предпосылок при значитель-</w:t>
      </w:r>
      <w:r>
        <w:rPr>
          <w:spacing w:val="1"/>
        </w:rPr>
        <w:t xml:space="preserve"> </w:t>
      </w:r>
      <w:r>
        <w:t>ной концентрации внимания занимающихся построить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схему</w:t>
      </w:r>
      <w:r>
        <w:rPr>
          <w:spacing w:val="-11"/>
        </w:rPr>
        <w:t xml:space="preserve"> </w:t>
      </w:r>
      <w:r>
        <w:t>движений.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процессе</w:t>
      </w:r>
      <w:r>
        <w:rPr>
          <w:spacing w:val="-10"/>
        </w:rPr>
        <w:t xml:space="preserve"> </w:t>
      </w:r>
      <w:r>
        <w:t>становления</w:t>
      </w:r>
      <w:r>
        <w:rPr>
          <w:spacing w:val="-13"/>
        </w:rPr>
        <w:t xml:space="preserve"> </w:t>
      </w:r>
      <w:r>
        <w:t>двигательных</w:t>
      </w:r>
      <w:r>
        <w:rPr>
          <w:spacing w:val="-11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про-</w:t>
      </w:r>
      <w:r>
        <w:rPr>
          <w:spacing w:val="-53"/>
        </w:rPr>
        <w:t xml:space="preserve"> </w:t>
      </w:r>
      <w:r>
        <w:t>исходит поиск</w:t>
      </w:r>
      <w:r>
        <w:t xml:space="preserve"> оптимального варианта движения при ведущей роли</w:t>
      </w:r>
      <w:r>
        <w:rPr>
          <w:spacing w:val="1"/>
        </w:rPr>
        <w:t xml:space="preserve"> </w:t>
      </w:r>
      <w:r>
        <w:t>сознания. Многократное повторение двигательных действий при-</w:t>
      </w:r>
      <w:r>
        <w:rPr>
          <w:spacing w:val="1"/>
        </w:rPr>
        <w:t xml:space="preserve"> </w:t>
      </w:r>
      <w:r>
        <w:t>водит к постепенной автоматизации движений и двигательное уме-</w:t>
      </w:r>
      <w:r>
        <w:rPr>
          <w:spacing w:val="1"/>
        </w:rPr>
        <w:t xml:space="preserve"> </w:t>
      </w:r>
      <w:r>
        <w:t>ние переходит в навык, характеризующийся такой степенью вла-</w:t>
      </w:r>
      <w:r>
        <w:rPr>
          <w:spacing w:val="1"/>
        </w:rPr>
        <w:t xml:space="preserve"> </w:t>
      </w:r>
      <w:r>
        <w:t>дения техникой, при ко</w:t>
      </w:r>
      <w:r>
        <w:t>торой управление движениями происходит</w:t>
      </w:r>
      <w:r>
        <w:rPr>
          <w:spacing w:val="1"/>
        </w:rPr>
        <w:t xml:space="preserve"> </w:t>
      </w:r>
      <w:r>
        <w:t>автоматизированно,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отличаются</w:t>
      </w:r>
      <w:r>
        <w:rPr>
          <w:spacing w:val="-4"/>
        </w:rPr>
        <w:t xml:space="preserve"> </w:t>
      </w:r>
      <w:r>
        <w:t>высокой</w:t>
      </w:r>
      <w:r>
        <w:rPr>
          <w:spacing w:val="-2"/>
        </w:rPr>
        <w:t xml:space="preserve"> </w:t>
      </w:r>
      <w:r>
        <w:t>надежностью.</w:t>
      </w:r>
    </w:p>
    <w:p w14:paraId="3F55BE0B" w14:textId="77777777" w:rsidR="00F26240" w:rsidRDefault="005E36BC">
      <w:pPr>
        <w:pStyle w:val="a3"/>
        <w:spacing w:before="12" w:line="204" w:lineRule="auto"/>
        <w:ind w:left="2331" w:right="2931" w:firstLine="288"/>
      </w:pPr>
      <w:r>
        <w:t>В процессе спортивной тренировки двигательные умения несут</w:t>
      </w:r>
      <w:r>
        <w:rPr>
          <w:spacing w:val="1"/>
        </w:rPr>
        <w:t xml:space="preserve"> </w:t>
      </w:r>
      <w:r>
        <w:rPr>
          <w:spacing w:val="-1"/>
        </w:rPr>
        <w:t>вспомогательную</w:t>
      </w:r>
      <w:r>
        <w:rPr>
          <w:spacing w:val="-12"/>
        </w:rPr>
        <w:t xml:space="preserve"> </w:t>
      </w:r>
      <w:r>
        <w:rPr>
          <w:spacing w:val="-1"/>
        </w:rPr>
        <w:t>функцию.</w:t>
      </w:r>
      <w:r>
        <w:rPr>
          <w:spacing w:val="-11"/>
        </w:rPr>
        <w:t xml:space="preserve"> </w:t>
      </w:r>
      <w:r>
        <w:rPr>
          <w:spacing w:val="-1"/>
        </w:rPr>
        <w:t>Она</w:t>
      </w:r>
      <w:r>
        <w:rPr>
          <w:spacing w:val="-11"/>
        </w:rPr>
        <w:t xml:space="preserve"> </w:t>
      </w:r>
      <w:r>
        <w:rPr>
          <w:spacing w:val="-1"/>
        </w:rPr>
        <w:t>может</w:t>
      </w:r>
      <w:r>
        <w:rPr>
          <w:spacing w:val="-12"/>
        </w:rPr>
        <w:t xml:space="preserve"> </w:t>
      </w:r>
      <w:r>
        <w:rPr>
          <w:spacing w:val="-1"/>
        </w:rPr>
        <w:t>проявляться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двух</w:t>
      </w:r>
      <w:r>
        <w:rPr>
          <w:spacing w:val="-11"/>
        </w:rPr>
        <w:t xml:space="preserve"> </w:t>
      </w:r>
      <w:r>
        <w:rPr>
          <w:spacing w:val="-1"/>
        </w:rPr>
        <w:t>случаях:</w:t>
      </w:r>
    </w:p>
    <w:p w14:paraId="57687FFD" w14:textId="77777777" w:rsidR="00F26240" w:rsidRDefault="005E36BC">
      <w:pPr>
        <w:pStyle w:val="a4"/>
        <w:numPr>
          <w:ilvl w:val="0"/>
          <w:numId w:val="82"/>
        </w:numPr>
        <w:tabs>
          <w:tab w:val="left" w:pos="2894"/>
        </w:tabs>
        <w:spacing w:before="2" w:line="204" w:lineRule="auto"/>
        <w:ind w:right="2980" w:firstLine="295"/>
        <w:jc w:val="both"/>
      </w:pPr>
      <w:r>
        <w:t>когда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подводящие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1"/>
        </w:rPr>
        <w:t>последующего</w:t>
      </w:r>
      <w:r>
        <w:rPr>
          <w:spacing w:val="-13"/>
        </w:rPr>
        <w:t xml:space="preserve"> </w:t>
      </w:r>
      <w:r>
        <w:t>разучивания</w:t>
      </w:r>
      <w:r>
        <w:rPr>
          <w:spacing w:val="-13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сложных</w:t>
      </w:r>
      <w:r>
        <w:rPr>
          <w:spacing w:val="-12"/>
        </w:rPr>
        <w:t xml:space="preserve"> </w:t>
      </w:r>
      <w:r>
        <w:t>двигательных</w:t>
      </w:r>
      <w:r>
        <w:rPr>
          <w:spacing w:val="-13"/>
        </w:rPr>
        <w:t xml:space="preserve"> </w:t>
      </w:r>
      <w:r>
        <w:t>действий;</w:t>
      </w:r>
    </w:p>
    <w:p w14:paraId="5F02FE80" w14:textId="77777777" w:rsidR="00F26240" w:rsidRDefault="005E36BC">
      <w:pPr>
        <w:pStyle w:val="a4"/>
        <w:numPr>
          <w:ilvl w:val="0"/>
          <w:numId w:val="82"/>
        </w:numPr>
        <w:tabs>
          <w:tab w:val="left" w:pos="2894"/>
        </w:tabs>
        <w:spacing w:before="6" w:line="204" w:lineRule="auto"/>
        <w:ind w:right="3064" w:firstLine="295"/>
        <w:jc w:val="both"/>
      </w:pPr>
      <w:r>
        <w:t>когда необходимо добиться простого освоения техники соот</w:t>
      </w:r>
      <w:r>
        <w:rPr>
          <w:spacing w:val="-52"/>
        </w:rPr>
        <w:t xml:space="preserve"> </w:t>
      </w:r>
      <w:r>
        <w:t>ветствующих двигательных действий, формирование умений яв</w:t>
      </w:r>
      <w:r>
        <w:rPr>
          <w:spacing w:val="1"/>
        </w:rPr>
        <w:t xml:space="preserve"> </w:t>
      </w:r>
      <w:r>
        <w:t>ляется предпосылкой для последующего формирования дви</w:t>
      </w:r>
      <w:r>
        <w:t>гатель</w:t>
      </w:r>
      <w:r>
        <w:rPr>
          <w:spacing w:val="-52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навыков.</w:t>
      </w:r>
    </w:p>
    <w:p w14:paraId="10EA5C6E" w14:textId="77777777" w:rsidR="00F26240" w:rsidRDefault="005E36BC">
      <w:pPr>
        <w:pStyle w:val="a3"/>
        <w:spacing w:before="7" w:line="206" w:lineRule="auto"/>
        <w:ind w:left="2317" w:right="2948" w:firstLine="288"/>
      </w:pPr>
      <w:r>
        <w:t>Формируемые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стабилизируются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 система необходимых воздействия воспроизводится часто и</w:t>
      </w:r>
      <w:r>
        <w:rPr>
          <w:spacing w:val="1"/>
        </w:rPr>
        <w:t xml:space="preserve"> </w:t>
      </w:r>
      <w:r>
        <w:t>относительно</w:t>
      </w:r>
      <w:r>
        <w:rPr>
          <w:spacing w:val="56"/>
        </w:rPr>
        <w:t xml:space="preserve"> </w:t>
      </w:r>
      <w:r>
        <w:t>стереотипно.</w:t>
      </w:r>
      <w:r>
        <w:rPr>
          <w:spacing w:val="56"/>
        </w:rPr>
        <w:t xml:space="preserve"> </w:t>
      </w:r>
      <w:r>
        <w:t>Основные</w:t>
      </w:r>
      <w:r>
        <w:rPr>
          <w:spacing w:val="56"/>
        </w:rPr>
        <w:t xml:space="preserve"> </w:t>
      </w:r>
      <w:r>
        <w:t>положения   стабилиза -</w:t>
      </w:r>
      <w:r>
        <w:rPr>
          <w:spacing w:val="1"/>
        </w:rPr>
        <w:t xml:space="preserve"> </w:t>
      </w:r>
      <w:r>
        <w:rPr>
          <w:spacing w:val="16"/>
        </w:rPr>
        <w:t>ции</w:t>
      </w:r>
      <w:r>
        <w:rPr>
          <w:spacing w:val="52"/>
        </w:rPr>
        <w:t xml:space="preserve"> </w:t>
      </w:r>
      <w:r>
        <w:rPr>
          <w:spacing w:val="17"/>
        </w:rPr>
        <w:t>спо</w:t>
      </w:r>
      <w:r>
        <w:rPr>
          <w:spacing w:val="-26"/>
        </w:rPr>
        <w:t xml:space="preserve"> </w:t>
      </w:r>
      <w:r>
        <w:rPr>
          <w:spacing w:val="17"/>
        </w:rPr>
        <w:t>рти</w:t>
      </w:r>
      <w:r>
        <w:rPr>
          <w:spacing w:val="-27"/>
        </w:rPr>
        <w:t xml:space="preserve"> </w:t>
      </w:r>
      <w:r>
        <w:rPr>
          <w:spacing w:val="19"/>
        </w:rPr>
        <w:t>вных</w:t>
      </w:r>
      <w:r>
        <w:rPr>
          <w:spacing w:val="65"/>
        </w:rPr>
        <w:t xml:space="preserve"> </w:t>
      </w:r>
      <w:r>
        <w:rPr>
          <w:spacing w:val="12"/>
        </w:rPr>
        <w:t>на</w:t>
      </w:r>
      <w:r>
        <w:rPr>
          <w:spacing w:val="-27"/>
        </w:rPr>
        <w:t xml:space="preserve"> </w:t>
      </w:r>
      <w:r>
        <w:rPr>
          <w:spacing w:val="20"/>
        </w:rPr>
        <w:t>выков</w:t>
      </w:r>
      <w:r>
        <w:rPr>
          <w:spacing w:val="52"/>
        </w:rPr>
        <w:t xml:space="preserve"> </w:t>
      </w:r>
      <w:r>
        <w:rPr>
          <w:spacing w:val="19"/>
        </w:rPr>
        <w:t>след</w:t>
      </w:r>
      <w:r>
        <w:rPr>
          <w:spacing w:val="-27"/>
        </w:rPr>
        <w:t xml:space="preserve"> </w:t>
      </w:r>
      <w:r>
        <w:rPr>
          <w:spacing w:val="21"/>
        </w:rPr>
        <w:t>ующие.</w:t>
      </w:r>
    </w:p>
    <w:p w14:paraId="09E898F8" w14:textId="77777777" w:rsidR="00F26240" w:rsidRDefault="005E36BC">
      <w:pPr>
        <w:pStyle w:val="a4"/>
        <w:numPr>
          <w:ilvl w:val="0"/>
          <w:numId w:val="81"/>
        </w:numPr>
        <w:tabs>
          <w:tab w:val="left" w:pos="2857"/>
        </w:tabs>
        <w:spacing w:line="204" w:lineRule="auto"/>
        <w:ind w:right="2938" w:firstLine="302"/>
        <w:jc w:val="both"/>
      </w:pPr>
      <w:r>
        <w:t xml:space="preserve">Стабилизация навыка </w:t>
      </w:r>
      <w:r>
        <w:t>происходит тем легче, чем</w:t>
      </w:r>
      <w:r>
        <w:rPr>
          <w:spacing w:val="55"/>
        </w:rPr>
        <w:t xml:space="preserve"> </w:t>
      </w:r>
      <w:r>
        <w:t>стандарт-</w:t>
      </w:r>
      <w:r>
        <w:rPr>
          <w:spacing w:val="1"/>
        </w:rPr>
        <w:t xml:space="preserve"> </w:t>
      </w:r>
      <w:r>
        <w:t>нее в процессе повторного выполнения действия воспроизводятся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закрепляемые</w:t>
      </w:r>
      <w:r>
        <w:rPr>
          <w:spacing w:val="1"/>
        </w:rPr>
        <w:t xml:space="preserve"> </w:t>
      </w:r>
      <w:r>
        <w:t>черты.</w:t>
      </w:r>
      <w:r>
        <w:rPr>
          <w:spacing w:val="1"/>
        </w:rPr>
        <w:t xml:space="preserve"> </w:t>
      </w:r>
      <w:r>
        <w:t>Отсюда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правило: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зак-</w:t>
      </w:r>
      <w:r>
        <w:rPr>
          <w:spacing w:val="1"/>
        </w:rPr>
        <w:t xml:space="preserve"> </w:t>
      </w:r>
      <w:r>
        <w:t>репления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исключать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способн</w:t>
      </w:r>
      <w:r>
        <w:t>ые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отклоне-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движения</w:t>
      </w:r>
      <w:r>
        <w:rPr>
          <w:spacing w:val="55"/>
        </w:rPr>
        <w:t xml:space="preserve"> </w:t>
      </w:r>
      <w:r>
        <w:t>(затрудняю-</w:t>
      </w:r>
      <w:r>
        <w:rPr>
          <w:spacing w:val="1"/>
        </w:rPr>
        <w:t xml:space="preserve"> </w:t>
      </w:r>
      <w:r>
        <w:t>щие условия внешней среды, утомление, психическая напряжен-</w:t>
      </w:r>
      <w:r>
        <w:rPr>
          <w:spacing w:val="1"/>
        </w:rPr>
        <w:t xml:space="preserve"> </w:t>
      </w:r>
      <w:r>
        <w:t>ность) и создавать условия, уменьшающие вероятность таких от-</w:t>
      </w:r>
      <w:r>
        <w:rPr>
          <w:spacing w:val="1"/>
        </w:rPr>
        <w:t xml:space="preserve"> </w:t>
      </w:r>
      <w:r>
        <w:t>клонений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нагрузок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отдыха,</w:t>
      </w:r>
      <w:r>
        <w:rPr>
          <w:spacing w:val="55"/>
        </w:rPr>
        <w:t xml:space="preserve"> </w:t>
      </w:r>
      <w:r>
        <w:t>распределе-</w:t>
      </w:r>
      <w:r>
        <w:rPr>
          <w:spacing w:val="1"/>
        </w:rPr>
        <w:t xml:space="preserve"> </w:t>
      </w:r>
      <w:r>
        <w:t>ния упражнений в структуре занятий, способствующих закрепле-</w:t>
      </w:r>
      <w:r>
        <w:rPr>
          <w:spacing w:val="1"/>
        </w:rPr>
        <w:t xml:space="preserve"> </w:t>
      </w:r>
      <w:r>
        <w:t>нию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средств, тренажеров, лидирующих устройств, стандартизации ус-</w:t>
      </w:r>
      <w:r>
        <w:rPr>
          <w:spacing w:val="1"/>
        </w:rPr>
        <w:t xml:space="preserve"> </w:t>
      </w:r>
      <w:r>
        <w:t>ловий</w:t>
      </w:r>
      <w:r>
        <w:rPr>
          <w:spacing w:val="8"/>
        </w:rPr>
        <w:t xml:space="preserve"> </w:t>
      </w:r>
      <w:r>
        <w:t>внешней</w:t>
      </w:r>
      <w:r>
        <w:rPr>
          <w:spacing w:val="9"/>
        </w:rPr>
        <w:t xml:space="preserve"> </w:t>
      </w:r>
      <w:r>
        <w:t>среды.</w:t>
      </w:r>
    </w:p>
    <w:p w14:paraId="3B410DA1" w14:textId="77777777" w:rsidR="00F26240" w:rsidRDefault="005E36BC">
      <w:pPr>
        <w:pStyle w:val="a3"/>
        <w:spacing w:before="151"/>
        <w:ind w:right="2918"/>
        <w:jc w:val="right"/>
      </w:pPr>
      <w:r>
        <w:t>355</w:t>
      </w:r>
    </w:p>
    <w:p w14:paraId="49B4A16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1A16E19" w14:textId="77777777" w:rsidR="00F26240" w:rsidRDefault="005E36BC">
      <w:pPr>
        <w:pStyle w:val="a4"/>
        <w:numPr>
          <w:ilvl w:val="0"/>
          <w:numId w:val="81"/>
        </w:numPr>
        <w:tabs>
          <w:tab w:val="left" w:pos="2990"/>
        </w:tabs>
        <w:spacing w:before="97" w:line="204" w:lineRule="auto"/>
        <w:ind w:left="2398" w:right="2902" w:firstLine="302"/>
        <w:jc w:val="left"/>
      </w:pPr>
      <w:r>
        <w:lastRenderedPageBreak/>
        <w:t>Обеспечение</w:t>
      </w:r>
      <w:r>
        <w:rPr>
          <w:spacing w:val="38"/>
        </w:rPr>
        <w:t xml:space="preserve"> </w:t>
      </w:r>
      <w:r>
        <w:t>положительного</w:t>
      </w:r>
      <w:r>
        <w:rPr>
          <w:spacing w:val="41"/>
        </w:rPr>
        <w:t xml:space="preserve"> </w:t>
      </w:r>
      <w:r>
        <w:t>характера</w:t>
      </w:r>
      <w:r>
        <w:rPr>
          <w:spacing w:val="38"/>
        </w:rPr>
        <w:t xml:space="preserve"> </w:t>
      </w:r>
      <w:r>
        <w:t>стабилизации,</w:t>
      </w:r>
      <w:r>
        <w:rPr>
          <w:spacing w:val="38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усилия, которые</w:t>
      </w:r>
      <w:r>
        <w:rPr>
          <w:spacing w:val="1"/>
        </w:rPr>
        <w:t xml:space="preserve"> </w:t>
      </w:r>
      <w:r>
        <w:t>направлены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стабилизацию</w:t>
      </w:r>
      <w:r>
        <w:rPr>
          <w:spacing w:val="55"/>
        </w:rPr>
        <w:t xml:space="preserve"> </w:t>
      </w:r>
      <w:r>
        <w:t>навы</w:t>
      </w:r>
      <w:r>
        <w:rPr>
          <w:spacing w:val="1"/>
        </w:rPr>
        <w:t xml:space="preserve"> </w:t>
      </w:r>
      <w:r>
        <w:t>ков,</w:t>
      </w:r>
      <w:r>
        <w:rPr>
          <w:spacing w:val="20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теряли</w:t>
      </w:r>
      <w:r>
        <w:rPr>
          <w:spacing w:val="17"/>
        </w:rPr>
        <w:t xml:space="preserve"> </w:t>
      </w:r>
      <w:r>
        <w:t>смысла,</w:t>
      </w:r>
      <w:r>
        <w:rPr>
          <w:spacing w:val="18"/>
        </w:rPr>
        <w:t xml:space="preserve"> </w:t>
      </w:r>
      <w:r>
        <w:t>если</w:t>
      </w:r>
      <w:r>
        <w:rPr>
          <w:spacing w:val="19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этом</w:t>
      </w:r>
      <w:r>
        <w:rPr>
          <w:spacing w:val="17"/>
        </w:rPr>
        <w:t xml:space="preserve"> </w:t>
      </w:r>
      <w:r>
        <w:t>закрепляются</w:t>
      </w:r>
      <w:r>
        <w:rPr>
          <w:spacing w:val="17"/>
        </w:rPr>
        <w:t xml:space="preserve"> </w:t>
      </w:r>
      <w:r>
        <w:t>ошибки.</w:t>
      </w:r>
      <w:r>
        <w:rPr>
          <w:spacing w:val="2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этому</w:t>
      </w:r>
      <w:r>
        <w:rPr>
          <w:spacing w:val="2"/>
        </w:rPr>
        <w:t xml:space="preserve"> </w:t>
      </w:r>
      <w:r>
        <w:t>стандартность</w:t>
      </w:r>
      <w:r>
        <w:rPr>
          <w:spacing w:val="4"/>
        </w:rPr>
        <w:t xml:space="preserve"> </w:t>
      </w:r>
      <w:r>
        <w:t>упражнений</w:t>
      </w:r>
      <w:r>
        <w:rPr>
          <w:spacing w:val="3"/>
        </w:rPr>
        <w:t xml:space="preserve"> </w:t>
      </w:r>
      <w:r>
        <w:t>относительна:</w:t>
      </w:r>
      <w:r>
        <w:rPr>
          <w:spacing w:val="6"/>
        </w:rPr>
        <w:t xml:space="preserve"> </w:t>
      </w:r>
      <w:r>
        <w:t>повторять</w:t>
      </w:r>
      <w:r>
        <w:rPr>
          <w:spacing w:val="4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сле</w:t>
      </w:r>
      <w:r>
        <w:rPr>
          <w:spacing w:val="1"/>
        </w:rPr>
        <w:t xml:space="preserve"> </w:t>
      </w:r>
      <w:r>
        <w:t>дует</w:t>
      </w:r>
      <w:r>
        <w:rPr>
          <w:spacing w:val="13"/>
        </w:rPr>
        <w:t xml:space="preserve"> </w:t>
      </w:r>
      <w:r>
        <w:t>без</w:t>
      </w:r>
      <w:r>
        <w:rPr>
          <w:spacing w:val="12"/>
        </w:rPr>
        <w:t xml:space="preserve"> </w:t>
      </w:r>
      <w:r>
        <w:t>ошибок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точностью</w:t>
      </w:r>
      <w:r>
        <w:rPr>
          <w:spacing w:val="15"/>
        </w:rPr>
        <w:t xml:space="preserve"> </w:t>
      </w:r>
      <w:r>
        <w:t>закрепляемых</w:t>
      </w:r>
      <w:r>
        <w:rPr>
          <w:spacing w:val="17"/>
        </w:rPr>
        <w:t xml:space="preserve"> </w:t>
      </w:r>
      <w:r>
        <w:t>параметров</w:t>
      </w:r>
      <w:r>
        <w:rPr>
          <w:spacing w:val="12"/>
        </w:rPr>
        <w:t xml:space="preserve"> </w:t>
      </w:r>
      <w:r>
        <w:t>движе</w:t>
      </w:r>
      <w:r>
        <w:rPr>
          <w:spacing w:val="1"/>
        </w:rPr>
        <w:t xml:space="preserve"> </w:t>
      </w:r>
      <w:r>
        <w:t>ния.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этапе</w:t>
      </w:r>
      <w:r>
        <w:rPr>
          <w:spacing w:val="15"/>
        </w:rPr>
        <w:t xml:space="preserve"> </w:t>
      </w:r>
      <w:r>
        <w:t>стабилизации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всех</w:t>
      </w:r>
      <w:r>
        <w:rPr>
          <w:spacing w:val="14"/>
        </w:rPr>
        <w:t xml:space="preserve"> </w:t>
      </w:r>
      <w:r>
        <w:t>других</w:t>
      </w:r>
      <w:r>
        <w:rPr>
          <w:spacing w:val="13"/>
        </w:rPr>
        <w:t xml:space="preserve"> </w:t>
      </w:r>
      <w:r>
        <w:t>этапах</w:t>
      </w:r>
      <w:r>
        <w:rPr>
          <w:spacing w:val="14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10"/>
        </w:rPr>
        <w:t xml:space="preserve"> </w:t>
      </w:r>
      <w:r>
        <w:t>необходимо</w:t>
      </w:r>
      <w:r>
        <w:rPr>
          <w:spacing w:val="9"/>
        </w:rPr>
        <w:t xml:space="preserve"> </w:t>
      </w:r>
      <w:r>
        <w:t>сочетать</w:t>
      </w:r>
      <w:r>
        <w:rPr>
          <w:spacing w:val="10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воспитанием</w:t>
      </w:r>
      <w:r>
        <w:rPr>
          <w:spacing w:val="13"/>
        </w:rPr>
        <w:t xml:space="preserve"> </w:t>
      </w:r>
      <w:r>
        <w:t>способности</w:t>
      </w:r>
      <w:r>
        <w:rPr>
          <w:spacing w:val="11"/>
        </w:rPr>
        <w:t xml:space="preserve"> </w:t>
      </w:r>
      <w:r>
        <w:t>точ</w:t>
      </w:r>
      <w:r>
        <w:rPr>
          <w:spacing w:val="1"/>
        </w:rPr>
        <w:t xml:space="preserve"> </w:t>
      </w:r>
      <w:r>
        <w:t>но</w:t>
      </w:r>
      <w:r>
        <w:rPr>
          <w:spacing w:val="10"/>
        </w:rPr>
        <w:t xml:space="preserve"> </w:t>
      </w:r>
      <w:r>
        <w:t>регулировать</w:t>
      </w:r>
      <w:r>
        <w:rPr>
          <w:spacing w:val="1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определять</w:t>
      </w:r>
      <w:r>
        <w:rPr>
          <w:spacing w:val="14"/>
        </w:rPr>
        <w:t xml:space="preserve"> </w:t>
      </w:r>
      <w:r>
        <w:t>пространственные,</w:t>
      </w:r>
      <w:r>
        <w:rPr>
          <w:spacing w:val="10"/>
        </w:rPr>
        <w:t xml:space="preserve"> </w:t>
      </w:r>
      <w:r>
        <w:t>временные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параметры движения,</w:t>
      </w:r>
      <w:r>
        <w:rPr>
          <w:spacing w:val="1"/>
        </w:rPr>
        <w:t xml:space="preserve"> </w:t>
      </w:r>
      <w:r>
        <w:t>рационально чередовать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шечные</w:t>
      </w:r>
      <w:r>
        <w:rPr>
          <w:spacing w:val="39"/>
        </w:rPr>
        <w:t xml:space="preserve"> </w:t>
      </w:r>
      <w:r>
        <w:t>напряжения</w:t>
      </w:r>
      <w:r>
        <w:rPr>
          <w:spacing w:val="37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расслабления,</w:t>
      </w:r>
      <w:r>
        <w:rPr>
          <w:spacing w:val="37"/>
        </w:rPr>
        <w:t xml:space="preserve"> </w:t>
      </w:r>
      <w:r>
        <w:t>управлять</w:t>
      </w:r>
      <w:r>
        <w:rPr>
          <w:spacing w:val="37"/>
        </w:rPr>
        <w:t xml:space="preserve"> </w:t>
      </w:r>
      <w:r>
        <w:t>переменными</w:t>
      </w:r>
      <w:r>
        <w:rPr>
          <w:spacing w:val="1"/>
        </w:rPr>
        <w:t xml:space="preserve"> </w:t>
      </w:r>
      <w:r>
        <w:t>моментами</w:t>
      </w:r>
      <w:r>
        <w:rPr>
          <w:spacing w:val="7"/>
        </w:rPr>
        <w:t xml:space="preserve"> </w:t>
      </w:r>
      <w:r>
        <w:t>действия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целом.</w:t>
      </w:r>
    </w:p>
    <w:p w14:paraId="190981F6" w14:textId="77777777" w:rsidR="00F26240" w:rsidRDefault="005E36BC">
      <w:pPr>
        <w:pStyle w:val="a4"/>
        <w:numPr>
          <w:ilvl w:val="0"/>
          <w:numId w:val="81"/>
        </w:numPr>
        <w:tabs>
          <w:tab w:val="left" w:pos="2990"/>
        </w:tabs>
        <w:spacing w:before="14" w:line="204" w:lineRule="auto"/>
        <w:ind w:left="2398" w:right="2896" w:firstLine="302"/>
        <w:jc w:val="left"/>
      </w:pPr>
      <w:r>
        <w:t>Закреплять навыки соревновательных действий целесообраз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мере,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придает</w:t>
      </w:r>
      <w:r>
        <w:rPr>
          <w:spacing w:val="55"/>
        </w:rPr>
        <w:t xml:space="preserve"> </w:t>
      </w:r>
      <w:r>
        <w:t>им</w:t>
      </w:r>
      <w:r>
        <w:rPr>
          <w:spacing w:val="55"/>
        </w:rPr>
        <w:t xml:space="preserve"> </w:t>
      </w:r>
      <w:r>
        <w:t>необходимую</w:t>
      </w:r>
      <w:r>
        <w:rPr>
          <w:spacing w:val="55"/>
        </w:rPr>
        <w:t xml:space="preserve"> </w:t>
      </w:r>
      <w:r>
        <w:t>стабиль</w:t>
      </w:r>
      <w:r>
        <w:rPr>
          <w:spacing w:val="1"/>
        </w:rPr>
        <w:t xml:space="preserve"> </w:t>
      </w:r>
      <w:r>
        <w:t>ность,</w:t>
      </w:r>
      <w:r>
        <w:rPr>
          <w:spacing w:val="12"/>
        </w:rPr>
        <w:t xml:space="preserve"> </w:t>
      </w:r>
      <w:r>
        <w:t>но</w:t>
      </w:r>
      <w:r>
        <w:rPr>
          <w:spacing w:val="15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превращает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стереотипы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согласуется</w:t>
      </w:r>
      <w:r>
        <w:rPr>
          <w:spacing w:val="11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общей</w:t>
      </w:r>
      <w:r>
        <w:rPr>
          <w:spacing w:val="11"/>
        </w:rPr>
        <w:t xml:space="preserve"> </w:t>
      </w:r>
      <w:r>
        <w:t>тен</w:t>
      </w:r>
      <w:r>
        <w:rPr>
          <w:spacing w:val="1"/>
        </w:rPr>
        <w:t xml:space="preserve"> </w:t>
      </w:r>
      <w:r>
        <w:t>денцией</w:t>
      </w:r>
      <w:r>
        <w:rPr>
          <w:spacing w:val="18"/>
        </w:rPr>
        <w:t xml:space="preserve"> </w:t>
      </w:r>
      <w:r>
        <w:t>развития</w:t>
      </w:r>
      <w:r>
        <w:rPr>
          <w:spacing w:val="18"/>
        </w:rPr>
        <w:t xml:space="preserve"> </w:t>
      </w:r>
      <w:r>
        <w:t>тренированности</w:t>
      </w:r>
      <w:r>
        <w:rPr>
          <w:spacing w:val="1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данном</w:t>
      </w:r>
      <w:r>
        <w:rPr>
          <w:spacing w:val="18"/>
        </w:rPr>
        <w:t xml:space="preserve"> </w:t>
      </w:r>
      <w:r>
        <w:t>этале</w:t>
      </w:r>
      <w:r>
        <w:rPr>
          <w:spacing w:val="22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(годичного)</w:t>
      </w:r>
      <w:r>
        <w:rPr>
          <w:spacing w:val="14"/>
        </w:rPr>
        <w:t xml:space="preserve"> </w:t>
      </w:r>
      <w:r>
        <w:t>цикла</w:t>
      </w:r>
      <w:r>
        <w:rPr>
          <w:spacing w:val="14"/>
        </w:rPr>
        <w:t xml:space="preserve"> </w:t>
      </w:r>
      <w:r>
        <w:t>тренировки.</w:t>
      </w:r>
    </w:p>
    <w:p w14:paraId="1CCB7BC8" w14:textId="77777777" w:rsidR="00F26240" w:rsidRDefault="005E36BC">
      <w:pPr>
        <w:pStyle w:val="a4"/>
        <w:numPr>
          <w:ilvl w:val="0"/>
          <w:numId w:val="81"/>
        </w:numPr>
        <w:tabs>
          <w:tab w:val="left" w:pos="2990"/>
        </w:tabs>
        <w:spacing w:before="4" w:line="204" w:lineRule="auto"/>
        <w:ind w:left="2398" w:right="2889" w:firstLine="302"/>
        <w:jc w:val="left"/>
      </w:pPr>
      <w:r>
        <w:t>В</w:t>
      </w:r>
      <w:r>
        <w:rPr>
          <w:spacing w:val="11"/>
        </w:rPr>
        <w:t xml:space="preserve"> </w:t>
      </w:r>
      <w:r>
        <w:t>процессе</w:t>
      </w:r>
      <w:r>
        <w:rPr>
          <w:spacing w:val="14"/>
        </w:rPr>
        <w:t xml:space="preserve"> </w:t>
      </w:r>
      <w:r>
        <w:t>закрепления</w:t>
      </w:r>
      <w:r>
        <w:rPr>
          <w:spacing w:val="7"/>
        </w:rPr>
        <w:t xml:space="preserve"> </w:t>
      </w:r>
      <w:r>
        <w:t>сформированных</w:t>
      </w:r>
      <w:r>
        <w:rPr>
          <w:spacing w:val="10"/>
        </w:rPr>
        <w:t xml:space="preserve"> </w:t>
      </w:r>
      <w:r>
        <w:t>навыков</w:t>
      </w:r>
      <w:r>
        <w:rPr>
          <w:spacing w:val="12"/>
        </w:rPr>
        <w:t xml:space="preserve"> </w:t>
      </w:r>
      <w:r>
        <w:t>соревно</w:t>
      </w:r>
      <w:r>
        <w:rPr>
          <w:spacing w:val="1"/>
        </w:rPr>
        <w:t xml:space="preserve"> </w:t>
      </w:r>
      <w:r>
        <w:t>вательных</w:t>
      </w:r>
      <w:r>
        <w:rPr>
          <w:spacing w:val="1"/>
        </w:rPr>
        <w:t xml:space="preserve"> </w:t>
      </w:r>
      <w:r>
        <w:t>действий все параметры</w:t>
      </w:r>
      <w:r>
        <w:rPr>
          <w:spacing w:val="1"/>
        </w:rPr>
        <w:t xml:space="preserve"> </w:t>
      </w:r>
      <w:r>
        <w:t>упражнений, обеспечивающие</w:t>
      </w:r>
      <w:r>
        <w:rPr>
          <w:spacing w:val="-52"/>
        </w:rPr>
        <w:t xml:space="preserve"> </w:t>
      </w:r>
      <w:r>
        <w:t>стабилизацию,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приближаться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целевым,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достижению,</w:t>
      </w:r>
      <w:r>
        <w:rPr>
          <w:spacing w:val="16"/>
        </w:rPr>
        <w:t xml:space="preserve"> </w:t>
      </w:r>
      <w:r>
        <w:t>намеченному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данном</w:t>
      </w:r>
      <w:r>
        <w:rPr>
          <w:spacing w:val="17"/>
        </w:rPr>
        <w:t xml:space="preserve"> </w:t>
      </w:r>
      <w:r>
        <w:t>цикле</w:t>
      </w:r>
      <w:r>
        <w:rPr>
          <w:spacing w:val="18"/>
        </w:rPr>
        <w:t xml:space="preserve"> </w:t>
      </w:r>
      <w:r>
        <w:t>тренировки.</w:t>
      </w:r>
      <w:r>
        <w:rPr>
          <w:spacing w:val="20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скоросгно-скловых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rPr>
          <w:i/>
        </w:rPr>
        <w:t>план</w:t>
      </w:r>
      <w:r>
        <w:rPr>
          <w:i/>
          <w:spacing w:val="1"/>
        </w:rPr>
        <w:t xml:space="preserve"> </w:t>
      </w:r>
      <w:r>
        <w:t>выдвигается</w:t>
      </w:r>
      <w:r>
        <w:rPr>
          <w:spacing w:val="-52"/>
        </w:rPr>
        <w:t xml:space="preserve"> </w:t>
      </w:r>
      <w:r>
        <w:t>проблема стабилизации навыков в условиях всевозрастающих про</w:t>
      </w:r>
      <w:r>
        <w:rPr>
          <w:spacing w:val="1"/>
        </w:rPr>
        <w:t xml:space="preserve"> </w:t>
      </w:r>
      <w:r>
        <w:t>явлений</w:t>
      </w:r>
      <w:r>
        <w:rPr>
          <w:spacing w:val="50"/>
        </w:rPr>
        <w:t xml:space="preserve"> </w:t>
      </w:r>
      <w:r>
        <w:t>скоростно-силовых</w:t>
      </w:r>
      <w:r>
        <w:rPr>
          <w:spacing w:val="2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Применяют</w:t>
      </w:r>
      <w:r>
        <w:rPr>
          <w:spacing w:val="5"/>
        </w:rPr>
        <w:t xml:space="preserve"> </w:t>
      </w:r>
      <w:r>
        <w:t>ярием</w:t>
      </w:r>
      <w:r>
        <w:rPr>
          <w:spacing w:val="5"/>
        </w:rPr>
        <w:t xml:space="preserve"> </w:t>
      </w:r>
      <w:r>
        <w:t>«яозон-</w:t>
      </w:r>
      <w:r>
        <w:rPr>
          <w:spacing w:val="1"/>
        </w:rPr>
        <w:t xml:space="preserve"> </w:t>
      </w:r>
      <w:r>
        <w:t>но</w:t>
      </w:r>
      <w:r>
        <w:t>го</w:t>
      </w:r>
      <w:r>
        <w:rPr>
          <w:spacing w:val="14"/>
        </w:rPr>
        <w:t xml:space="preserve"> </w:t>
      </w:r>
      <w:r>
        <w:t>освоения</w:t>
      </w:r>
      <w:r>
        <w:rPr>
          <w:spacing w:val="16"/>
        </w:rPr>
        <w:t xml:space="preserve"> </w:t>
      </w:r>
      <w:r>
        <w:t>интенсивности».</w:t>
      </w:r>
      <w:r>
        <w:rPr>
          <w:spacing w:val="15"/>
        </w:rPr>
        <w:t xml:space="preserve"> </w:t>
      </w:r>
      <w:r>
        <w:t>Так,</w:t>
      </w:r>
      <w:r>
        <w:rPr>
          <w:spacing w:val="14"/>
        </w:rPr>
        <w:t xml:space="preserve"> </w:t>
      </w:r>
      <w:r>
        <w:t>если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первом</w:t>
      </w:r>
      <w:r>
        <w:rPr>
          <w:spacing w:val="15"/>
        </w:rPr>
        <w:t xml:space="preserve"> </w:t>
      </w:r>
      <w:r>
        <w:t>этапе</w:t>
      </w:r>
      <w:r>
        <w:rPr>
          <w:spacing w:val="17"/>
        </w:rPr>
        <w:t xml:space="preserve"> </w:t>
      </w:r>
      <w:r>
        <w:t>упраж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отягощений</w:t>
      </w:r>
      <w:r>
        <w:rPr>
          <w:spacing w:val="1"/>
        </w:rPr>
        <w:t xml:space="preserve"> </w:t>
      </w:r>
      <w:r>
        <w:t>выполнялись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интенсивнос</w:t>
      </w:r>
      <w:r>
        <w:rPr>
          <w:spacing w:val="1"/>
        </w:rPr>
        <w:t xml:space="preserve"> </w:t>
      </w:r>
      <w:r>
        <w:t>тью,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превышающей 90%,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стабилизации интенсив</w:t>
      </w:r>
      <w:r>
        <w:rPr>
          <w:spacing w:val="-52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значительной части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 смещается вначале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зону</w:t>
      </w:r>
      <w:r>
        <w:rPr>
          <w:spacing w:val="2"/>
        </w:rPr>
        <w:t xml:space="preserve"> </w:t>
      </w:r>
      <w:r>
        <w:t>90—93%,</w:t>
      </w:r>
      <w:r>
        <w:rPr>
          <w:spacing w:val="5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затем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3"/>
        </w:rPr>
        <w:t xml:space="preserve"> </w:t>
      </w:r>
      <w:r>
        <w:t>близкую</w:t>
      </w:r>
      <w:r>
        <w:rPr>
          <w:spacing w:val="3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соревновательной.</w:t>
      </w:r>
      <w:r>
        <w:rPr>
          <w:spacing w:val="5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закреплении</w:t>
      </w:r>
      <w:r>
        <w:rPr>
          <w:spacing w:val="22"/>
        </w:rPr>
        <w:t xml:space="preserve"> </w:t>
      </w:r>
      <w:r>
        <w:t>навыков</w:t>
      </w:r>
      <w:r>
        <w:rPr>
          <w:spacing w:val="21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видах</w:t>
      </w:r>
      <w:r>
        <w:rPr>
          <w:spacing w:val="24"/>
        </w:rPr>
        <w:t xml:space="preserve"> </w:t>
      </w:r>
      <w:r>
        <w:t>спорта,</w:t>
      </w:r>
      <w:r>
        <w:rPr>
          <w:spacing w:val="26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требующих</w:t>
      </w:r>
      <w:r>
        <w:rPr>
          <w:spacing w:val="27"/>
        </w:rPr>
        <w:t xml:space="preserve"> </w:t>
      </w:r>
      <w:r>
        <w:t>предельных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скоростно-силовых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обеспечивать</w:t>
      </w:r>
      <w:r>
        <w:rPr>
          <w:spacing w:val="10"/>
        </w:rPr>
        <w:t xml:space="preserve"> </w:t>
      </w:r>
      <w:r>
        <w:t>стабилизацию</w:t>
      </w:r>
      <w:r>
        <w:rPr>
          <w:spacing w:val="11"/>
        </w:rPr>
        <w:t xml:space="preserve"> </w:t>
      </w:r>
      <w:r>
        <w:t>главных</w:t>
      </w:r>
      <w:r>
        <w:rPr>
          <w:spacing w:val="10"/>
        </w:rPr>
        <w:t xml:space="preserve"> </w:t>
      </w:r>
      <w:r>
        <w:t>черт</w:t>
      </w:r>
      <w:r>
        <w:rPr>
          <w:spacing w:val="13"/>
        </w:rPr>
        <w:t xml:space="preserve"> </w:t>
      </w:r>
      <w:r>
        <w:t>техники</w:t>
      </w:r>
      <w:r>
        <w:rPr>
          <w:spacing w:val="9"/>
        </w:rPr>
        <w:t xml:space="preserve"> </w:t>
      </w:r>
      <w:r>
        <w:t>движений</w:t>
      </w:r>
      <w:r>
        <w:rPr>
          <w:spacing w:val="9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менительно</w:t>
      </w:r>
      <w:r>
        <w:rPr>
          <w:spacing w:val="14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целевому</w:t>
      </w:r>
      <w:r>
        <w:rPr>
          <w:spacing w:val="12"/>
        </w:rPr>
        <w:t xml:space="preserve"> </w:t>
      </w:r>
      <w:r>
        <w:t>уровню</w:t>
      </w:r>
      <w:r>
        <w:rPr>
          <w:spacing w:val="16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интенсивности.</w:t>
      </w:r>
    </w:p>
    <w:p w14:paraId="45587116" w14:textId="77777777" w:rsidR="00F26240" w:rsidRDefault="005E36BC">
      <w:pPr>
        <w:pStyle w:val="a3"/>
        <w:spacing w:before="21" w:line="204" w:lineRule="auto"/>
        <w:ind w:left="2391" w:right="2849" w:firstLine="288"/>
      </w:pPr>
      <w:r>
        <w:t>Надежность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из-</w:t>
      </w:r>
      <w:r>
        <w:rPr>
          <w:spacing w:val="-52"/>
        </w:rPr>
        <w:t xml:space="preserve"> </w:t>
      </w:r>
      <w:r>
        <w:t>менять сформированные навыки соответственно меняющимся ус-</w:t>
      </w:r>
      <w:r>
        <w:rPr>
          <w:spacing w:val="1"/>
        </w:rPr>
        <w:t xml:space="preserve"> </w:t>
      </w:r>
      <w:r>
        <w:t>ловиям состязаний, а следовательно, и от вариативности навыка.</w:t>
      </w:r>
      <w:r>
        <w:rPr>
          <w:spacing w:val="1"/>
        </w:rPr>
        <w:t xml:space="preserve"> </w:t>
      </w:r>
      <w:r>
        <w:t>Однако стабильность и динамичность навыка представляют собо</w:t>
      </w:r>
      <w:r>
        <w:t>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противоположные,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взаимообусловленные</w:t>
      </w:r>
      <w:r>
        <w:rPr>
          <w:spacing w:val="55"/>
        </w:rPr>
        <w:t xml:space="preserve"> </w:t>
      </w:r>
      <w:r>
        <w:t>свой-</w:t>
      </w:r>
      <w:r>
        <w:rPr>
          <w:spacing w:val="1"/>
        </w:rPr>
        <w:t xml:space="preserve"> </w:t>
      </w:r>
      <w:r>
        <w:t>ства. Их взаимосвязь проявляется в том, что заданные кинемати-</w:t>
      </w:r>
      <w:r>
        <w:rPr>
          <w:spacing w:val="1"/>
        </w:rPr>
        <w:t xml:space="preserve"> </w:t>
      </w:r>
      <w:r>
        <w:t>ческие</w:t>
      </w:r>
      <w:r>
        <w:rPr>
          <w:spacing w:val="46"/>
        </w:rPr>
        <w:t xml:space="preserve"> </w:t>
      </w:r>
      <w:r>
        <w:t>параметры</w:t>
      </w:r>
      <w:r>
        <w:rPr>
          <w:spacing w:val="47"/>
        </w:rPr>
        <w:t xml:space="preserve"> </w:t>
      </w:r>
      <w:r>
        <w:t>действия</w:t>
      </w:r>
      <w:r>
        <w:rPr>
          <w:spacing w:val="45"/>
        </w:rPr>
        <w:t xml:space="preserve"> </w:t>
      </w:r>
      <w:r>
        <w:t>могут</w:t>
      </w:r>
      <w:r>
        <w:rPr>
          <w:spacing w:val="46"/>
        </w:rPr>
        <w:t xml:space="preserve"> </w:t>
      </w:r>
      <w:r>
        <w:t>оставаться</w:t>
      </w:r>
      <w:r>
        <w:rPr>
          <w:spacing w:val="45"/>
        </w:rPr>
        <w:t xml:space="preserve"> </w:t>
      </w:r>
      <w:r>
        <w:t>одними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теми</w:t>
      </w:r>
      <w:r>
        <w:rPr>
          <w:spacing w:val="45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выполнении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различных</w:t>
      </w:r>
      <w:r>
        <w:rPr>
          <w:spacing w:val="11"/>
        </w:rPr>
        <w:t xml:space="preserve"> </w:t>
      </w:r>
      <w:r>
        <w:t>условиях.</w:t>
      </w:r>
    </w:p>
    <w:p w14:paraId="6CF73321" w14:textId="77777777" w:rsidR="00F26240" w:rsidRDefault="005E36BC">
      <w:pPr>
        <w:pStyle w:val="a3"/>
        <w:spacing w:before="8" w:line="204" w:lineRule="auto"/>
        <w:ind w:left="2384" w:right="2849" w:firstLine="288"/>
      </w:pPr>
      <w:r>
        <w:t>Целесообразная вариативность техники соревновательных дей-</w:t>
      </w:r>
      <w:r>
        <w:rPr>
          <w:spacing w:val="1"/>
        </w:rPr>
        <w:t xml:space="preserve"> </w:t>
      </w:r>
      <w:r>
        <w:t>ствий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оправданной</w:t>
      </w:r>
      <w:r>
        <w:rPr>
          <w:spacing w:val="1"/>
        </w:rPr>
        <w:t xml:space="preserve"> </w:t>
      </w:r>
      <w:r>
        <w:t>изменчивостью,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одинакова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сохранению</w:t>
      </w:r>
      <w:r>
        <w:rPr>
          <w:spacing w:val="-52"/>
        </w:rPr>
        <w:t xml:space="preserve"> </w:t>
      </w:r>
      <w:r>
        <w:t>результативности действий. Она допускает отклонения от закреп-</w:t>
      </w:r>
      <w:r>
        <w:rPr>
          <w:spacing w:val="1"/>
        </w:rPr>
        <w:t xml:space="preserve"> </w:t>
      </w:r>
      <w:r>
        <w:t>ленных форм дв</w:t>
      </w:r>
      <w:r>
        <w:t>ижений, но не больше, чем это необходимо для</w:t>
      </w:r>
      <w:r>
        <w:rPr>
          <w:spacing w:val="1"/>
        </w:rPr>
        <w:t xml:space="preserve"> </w:t>
      </w:r>
      <w:r>
        <w:t>достижения соревновательной цели. Степень вариативности в раз-</w:t>
      </w:r>
      <w:r>
        <w:rPr>
          <w:spacing w:val="1"/>
        </w:rPr>
        <w:t xml:space="preserve"> </w:t>
      </w:r>
      <w:r>
        <w:t>личных</w:t>
      </w:r>
      <w:r>
        <w:rPr>
          <w:spacing w:val="4"/>
        </w:rPr>
        <w:t xml:space="preserve"> </w:t>
      </w:r>
      <w:r>
        <w:t>видах</w:t>
      </w:r>
      <w:r>
        <w:rPr>
          <w:spacing w:val="3"/>
        </w:rPr>
        <w:t xml:space="preserve"> </w:t>
      </w:r>
      <w:r>
        <w:t>спорта</w:t>
      </w:r>
      <w:r>
        <w:rPr>
          <w:spacing w:val="5"/>
        </w:rPr>
        <w:t xml:space="preserve"> </w:t>
      </w:r>
      <w:r>
        <w:t>неодинакова.</w:t>
      </w:r>
      <w:r>
        <w:rPr>
          <w:spacing w:val="5"/>
        </w:rPr>
        <w:t xml:space="preserve"> </w:t>
      </w:r>
      <w:r>
        <w:t>Одна</w:t>
      </w:r>
      <w:r>
        <w:rPr>
          <w:spacing w:val="5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задач</w:t>
      </w:r>
      <w:r>
        <w:rPr>
          <w:spacing w:val="5"/>
        </w:rPr>
        <w:t xml:space="preserve"> </w:t>
      </w:r>
      <w:r>
        <w:t>техни-</w:t>
      </w:r>
    </w:p>
    <w:p w14:paraId="62716688" w14:textId="77777777" w:rsidR="00F26240" w:rsidRDefault="005E36BC">
      <w:pPr>
        <w:pStyle w:val="a3"/>
        <w:tabs>
          <w:tab w:val="left" w:pos="8973"/>
        </w:tabs>
        <w:spacing w:before="100"/>
        <w:ind w:left="2406"/>
        <w:jc w:val="left"/>
        <w:rPr>
          <w:rFonts w:ascii="Arial"/>
          <w:b/>
          <w:sz w:val="50"/>
        </w:rPr>
      </w:pPr>
      <w:r>
        <w:rPr>
          <w:w w:val="120"/>
        </w:rPr>
        <w:t>356</w:t>
      </w:r>
      <w:r>
        <w:rPr>
          <w:w w:val="120"/>
        </w:rPr>
        <w:tab/>
      </w:r>
      <w:r>
        <w:rPr>
          <w:rFonts w:ascii="Arial"/>
          <w:b/>
          <w:w w:val="205"/>
          <w:position w:val="-20"/>
          <w:sz w:val="50"/>
        </w:rPr>
        <w:t>I</w:t>
      </w:r>
    </w:p>
    <w:p w14:paraId="33775ED3" w14:textId="77777777" w:rsidR="00F26240" w:rsidRDefault="00F26240">
      <w:pPr>
        <w:rPr>
          <w:rFonts w:ascii="Arial"/>
          <w:sz w:val="5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7DA251" w14:textId="77777777" w:rsidR="00F26240" w:rsidRDefault="005E36BC">
      <w:pPr>
        <w:pStyle w:val="a3"/>
        <w:spacing w:before="97" w:line="204" w:lineRule="auto"/>
        <w:ind w:left="2302" w:right="2936"/>
      </w:pPr>
      <w:r>
        <w:lastRenderedPageBreak/>
        <w:t>ческой подготовки спортсмена при совершенствовании закреплен-</w:t>
      </w:r>
      <w:r>
        <w:rPr>
          <w:spacing w:val="1"/>
        </w:rPr>
        <w:t xml:space="preserve"> </w:t>
      </w:r>
      <w:r>
        <w:t>ных</w:t>
      </w:r>
      <w:r>
        <w:t xml:space="preserve"> навыков состоит в том, чтобы обеспечить вариативность, со-</w:t>
      </w:r>
      <w:r>
        <w:rPr>
          <w:spacing w:val="1"/>
        </w:rPr>
        <w:t xml:space="preserve"> </w:t>
      </w:r>
      <w:r>
        <w:t>ответствующую особенностям вида спорта. Это достигается путем</w:t>
      </w:r>
      <w:r>
        <w:rPr>
          <w:spacing w:val="1"/>
        </w:rPr>
        <w:t xml:space="preserve"> </w:t>
      </w:r>
      <w:r>
        <w:t>направленного варьирования отдельных характеристик, фаз, форм</w:t>
      </w:r>
      <w:r>
        <w:rPr>
          <w:spacing w:val="1"/>
        </w:rPr>
        <w:t xml:space="preserve"> </w:t>
      </w:r>
      <w:r>
        <w:t>упражнения, а также внешних условий их выполнения. Исходная</w:t>
      </w:r>
      <w:r>
        <w:rPr>
          <w:spacing w:val="1"/>
        </w:rPr>
        <w:t xml:space="preserve"> </w:t>
      </w:r>
      <w:r>
        <w:t>основа разли</w:t>
      </w:r>
      <w:r>
        <w:t>чных приемов варьирования заключается в сочетании</w:t>
      </w:r>
      <w:r>
        <w:rPr>
          <w:spacing w:val="1"/>
        </w:rPr>
        <w:t xml:space="preserve"> </w:t>
      </w:r>
      <w:r>
        <w:t>постоянной установки на результативность соревновательных дей-</w:t>
      </w:r>
      <w:r>
        <w:rPr>
          <w:spacing w:val="1"/>
        </w:rPr>
        <w:t xml:space="preserve"> </w:t>
      </w:r>
      <w:r>
        <w:t>ствий и целесообразно изменяемых оперативных установок в тре-</w:t>
      </w:r>
      <w:r>
        <w:rPr>
          <w:spacing w:val="1"/>
        </w:rPr>
        <w:t xml:space="preserve"> </w:t>
      </w:r>
      <w:r>
        <w:t>нировке. Наиболее широкий диапазон направленных вариаций ус-</w:t>
      </w:r>
      <w:r>
        <w:rPr>
          <w:spacing w:val="1"/>
        </w:rPr>
        <w:t xml:space="preserve"> </w:t>
      </w:r>
      <w:r>
        <w:t>тановок характерен д</w:t>
      </w:r>
      <w:r>
        <w:t>ля видов спорта с нестандартным составом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непрерывно</w:t>
      </w:r>
      <w:r>
        <w:rPr>
          <w:spacing w:val="1"/>
        </w:rPr>
        <w:t xml:space="preserve"> </w:t>
      </w:r>
      <w:r>
        <w:t>меняющимся по ходу изменения соревно-</w:t>
      </w:r>
      <w:r>
        <w:rPr>
          <w:spacing w:val="1"/>
        </w:rPr>
        <w:t xml:space="preserve"> </w:t>
      </w:r>
      <w:r>
        <w:t>вательных ситуаций (спортивные игры, единоборства). В футболе,</w:t>
      </w:r>
      <w:r>
        <w:rPr>
          <w:spacing w:val="1"/>
        </w:rPr>
        <w:t xml:space="preserve"> </w:t>
      </w:r>
      <w:r>
        <w:t>например, эффективность соревновательных действий зависит от</w:t>
      </w:r>
      <w:r>
        <w:rPr>
          <w:spacing w:val="1"/>
        </w:rPr>
        <w:t xml:space="preserve"> </w:t>
      </w:r>
      <w:r>
        <w:t>того, насколько широко использую</w:t>
      </w:r>
      <w:r>
        <w:t>тся в тренировке упражнения с</w:t>
      </w:r>
      <w:r>
        <w:rPr>
          <w:spacing w:val="1"/>
        </w:rPr>
        <w:t xml:space="preserve"> </w:t>
      </w:r>
      <w:r>
        <w:t>установками на быстроту, стабильность, высоту траектории (поле-</w:t>
      </w:r>
      <w:r>
        <w:rPr>
          <w:spacing w:val="1"/>
        </w:rPr>
        <w:t xml:space="preserve"> </w:t>
      </w:r>
      <w:r>
        <w:t>та)</w:t>
      </w:r>
      <w:r>
        <w:rPr>
          <w:spacing w:val="12"/>
        </w:rPr>
        <w:t xml:space="preserve"> </w:t>
      </w:r>
      <w:r>
        <w:t>мяча,</w:t>
      </w:r>
      <w:r>
        <w:rPr>
          <w:spacing w:val="9"/>
        </w:rPr>
        <w:t xml:space="preserve"> </w:t>
      </w:r>
      <w:r>
        <w:t>точность,</w:t>
      </w:r>
      <w:r>
        <w:rPr>
          <w:spacing w:val="9"/>
        </w:rPr>
        <w:t xml:space="preserve"> </w:t>
      </w:r>
      <w:r>
        <w:t>дальность</w:t>
      </w:r>
      <w:r>
        <w:rPr>
          <w:spacing w:val="9"/>
        </w:rPr>
        <w:t xml:space="preserve"> </w:t>
      </w:r>
      <w:r>
        <w:t>удара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</w:t>
      </w:r>
    </w:p>
    <w:p w14:paraId="3FC8B2DA" w14:textId="77777777" w:rsidR="00F26240" w:rsidRDefault="005E36BC">
      <w:pPr>
        <w:pStyle w:val="a3"/>
        <w:spacing w:before="18" w:line="204" w:lineRule="auto"/>
        <w:ind w:left="2310" w:right="2938" w:firstLine="280"/>
      </w:pPr>
      <w:r>
        <w:t>Наряду со стабильностью и вариативностью навыков необходи-</w:t>
      </w:r>
      <w:r>
        <w:rPr>
          <w:spacing w:val="1"/>
        </w:rPr>
        <w:t xml:space="preserve"> </w:t>
      </w:r>
      <w:r>
        <w:t>ма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надежность.</w:t>
      </w:r>
      <w:r>
        <w:rPr>
          <w:spacing w:val="-3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>определяется</w:t>
      </w:r>
      <w:r>
        <w:rPr>
          <w:spacing w:val="-3"/>
        </w:rPr>
        <w:t xml:space="preserve"> </w:t>
      </w:r>
      <w:r>
        <w:t>психической</w:t>
      </w:r>
      <w:r>
        <w:rPr>
          <w:spacing w:val="-3"/>
        </w:rPr>
        <w:t xml:space="preserve"> </w:t>
      </w:r>
      <w:r>
        <w:t>устойчи</w:t>
      </w:r>
      <w:r>
        <w:t>во-</w:t>
      </w:r>
      <w:r>
        <w:rPr>
          <w:spacing w:val="-52"/>
        </w:rPr>
        <w:t xml:space="preserve"> </w:t>
      </w:r>
      <w:r>
        <w:t>стью, специальной выносливостью, высокой степенью координа-</w:t>
      </w:r>
      <w:r>
        <w:rPr>
          <w:spacing w:val="1"/>
        </w:rPr>
        <w:t xml:space="preserve"> </w:t>
      </w:r>
      <w:r>
        <w:rPr>
          <w:spacing w:val="-1"/>
        </w:rPr>
        <w:t>ции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других</w:t>
      </w:r>
      <w:r>
        <w:rPr>
          <w:spacing w:val="-10"/>
        </w:rPr>
        <w:t xml:space="preserve"> </w:t>
      </w:r>
      <w:r>
        <w:rPr>
          <w:spacing w:val="-1"/>
        </w:rPr>
        <w:t>способностей</w:t>
      </w:r>
      <w:r>
        <w:rPr>
          <w:spacing w:val="-10"/>
        </w:rPr>
        <w:t xml:space="preserve"> </w:t>
      </w:r>
      <w:r>
        <w:rPr>
          <w:spacing w:val="-1"/>
        </w:rPr>
        <w:t>спортсмена.</w:t>
      </w:r>
      <w:r>
        <w:rPr>
          <w:spacing w:val="-11"/>
        </w:rPr>
        <w:t xml:space="preserve"> </w:t>
      </w:r>
      <w:r>
        <w:rPr>
          <w:spacing w:val="-1"/>
        </w:rPr>
        <w:t>Надежность</w:t>
      </w:r>
      <w:r>
        <w:rPr>
          <w:spacing w:val="-12"/>
        </w:rPr>
        <w:t xml:space="preserve"> </w:t>
      </w:r>
      <w:r>
        <w:rPr>
          <w:spacing w:val="-1"/>
        </w:rPr>
        <w:t>действий</w:t>
      </w:r>
      <w:r>
        <w:rPr>
          <w:spacing w:val="-10"/>
        </w:rPr>
        <w:t xml:space="preserve"> </w:t>
      </w:r>
      <w:r>
        <w:t>спорт-</w:t>
      </w:r>
      <w:r>
        <w:rPr>
          <w:spacing w:val="-53"/>
        </w:rPr>
        <w:t xml:space="preserve"> </w:t>
      </w:r>
      <w:r>
        <w:t>смена в соревнованиях есть комплексный результат совершенство-</w:t>
      </w:r>
      <w:r>
        <w:rPr>
          <w:spacing w:val="1"/>
        </w:rPr>
        <w:t xml:space="preserve"> </w:t>
      </w:r>
      <w:r>
        <w:t>вания его навыков и способностей, гарантирующий высокую эф-</w:t>
      </w:r>
      <w:r>
        <w:rPr>
          <w:spacing w:val="1"/>
        </w:rPr>
        <w:t xml:space="preserve"> </w:t>
      </w:r>
      <w:r>
        <w:t>фективность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вопреки</w:t>
      </w:r>
      <w:r>
        <w:rPr>
          <w:spacing w:val="1"/>
        </w:rPr>
        <w:t xml:space="preserve"> </w:t>
      </w:r>
      <w:r>
        <w:t>возникающим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внут-</w:t>
      </w:r>
      <w:r>
        <w:rPr>
          <w:spacing w:val="1"/>
        </w:rPr>
        <w:t xml:space="preserve"> </w:t>
      </w:r>
      <w:r>
        <w:t>ренним</w:t>
      </w:r>
      <w:r>
        <w:rPr>
          <w:spacing w:val="6"/>
        </w:rPr>
        <w:t xml:space="preserve"> </w:t>
      </w:r>
      <w:r>
        <w:t>сбивающим</w:t>
      </w:r>
      <w:r>
        <w:rPr>
          <w:spacing w:val="7"/>
        </w:rPr>
        <w:t xml:space="preserve"> </w:t>
      </w:r>
      <w:r>
        <w:t>факторам</w:t>
      </w:r>
      <w:r>
        <w:rPr>
          <w:spacing w:val="7"/>
        </w:rPr>
        <w:t xml:space="preserve"> </w:t>
      </w:r>
      <w:r>
        <w:t>(помехоустойчивость)</w:t>
      </w:r>
      <w:r>
        <w:rPr>
          <w:spacing w:val="9"/>
        </w:rPr>
        <w:t xml:space="preserve"> </w:t>
      </w:r>
      <w:r>
        <w:t>(рис.</w:t>
      </w:r>
      <w:r>
        <w:rPr>
          <w:spacing w:val="8"/>
        </w:rPr>
        <w:t xml:space="preserve"> </w:t>
      </w:r>
      <w:r>
        <w:t>33).</w:t>
      </w:r>
    </w:p>
    <w:p w14:paraId="11821C3B" w14:textId="77777777" w:rsidR="00F26240" w:rsidRDefault="005E36BC">
      <w:pPr>
        <w:pStyle w:val="a3"/>
        <w:spacing w:before="14" w:line="204" w:lineRule="auto"/>
        <w:ind w:left="2310" w:right="2958" w:firstLine="288"/>
      </w:pPr>
      <w:r>
        <w:t>Основными путями и условиями повышения сформированных</w:t>
      </w:r>
      <w:r>
        <w:rPr>
          <w:spacing w:val="1"/>
        </w:rPr>
        <w:t xml:space="preserve"> </w:t>
      </w:r>
      <w:r>
        <w:t>навыков</w:t>
      </w:r>
      <w:r>
        <w:rPr>
          <w:spacing w:val="8"/>
        </w:rPr>
        <w:t xml:space="preserve"> </w:t>
      </w:r>
      <w:r>
        <w:t>помехоустойчивости</w:t>
      </w:r>
      <w:r>
        <w:rPr>
          <w:spacing w:val="9"/>
        </w:rPr>
        <w:t xml:space="preserve"> </w:t>
      </w:r>
      <w:r>
        <w:t>являются</w:t>
      </w:r>
      <w:r>
        <w:rPr>
          <w:spacing w:val="7"/>
        </w:rPr>
        <w:t xml:space="preserve"> </w:t>
      </w:r>
      <w:r>
        <w:t>следующие.</w:t>
      </w:r>
    </w:p>
    <w:p w14:paraId="4781BE67" w14:textId="77777777" w:rsidR="00F26240" w:rsidRDefault="005E36BC">
      <w:pPr>
        <w:pStyle w:val="a4"/>
        <w:numPr>
          <w:ilvl w:val="0"/>
          <w:numId w:val="7"/>
        </w:numPr>
        <w:tabs>
          <w:tab w:val="left" w:pos="2848"/>
        </w:tabs>
        <w:spacing w:before="1" w:line="204" w:lineRule="auto"/>
        <w:ind w:right="2943" w:firstLine="309"/>
        <w:jc w:val="both"/>
        <w:rPr>
          <w:i/>
        </w:rPr>
      </w:pPr>
      <w:r>
        <w:rPr>
          <w:i/>
          <w:spacing w:val="-1"/>
        </w:rPr>
        <w:t>Адаптация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навыков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к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условиям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предельных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проявлений</w:t>
      </w:r>
      <w:r>
        <w:rPr>
          <w:i/>
          <w:spacing w:val="-12"/>
        </w:rPr>
        <w:t xml:space="preserve"> </w:t>
      </w:r>
      <w:r>
        <w:rPr>
          <w:i/>
        </w:rPr>
        <w:t>физиче-</w:t>
      </w:r>
      <w:r>
        <w:rPr>
          <w:i/>
          <w:spacing w:val="-53"/>
        </w:rPr>
        <w:t xml:space="preserve"> </w:t>
      </w:r>
      <w:r>
        <w:rPr>
          <w:i/>
        </w:rPr>
        <w:t>ских</w:t>
      </w:r>
      <w:r>
        <w:rPr>
          <w:i/>
          <w:spacing w:val="-3"/>
        </w:rPr>
        <w:t xml:space="preserve"> </w:t>
      </w:r>
      <w:r>
        <w:rPr>
          <w:i/>
        </w:rPr>
        <w:t>качеств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тренировке.</w:t>
      </w:r>
    </w:p>
    <w:p w14:paraId="57724D62" w14:textId="77777777" w:rsidR="00F26240" w:rsidRDefault="005E36BC">
      <w:pPr>
        <w:pStyle w:val="a3"/>
        <w:spacing w:before="2" w:line="204" w:lineRule="auto"/>
        <w:ind w:left="2295" w:right="2938" w:firstLine="288"/>
      </w:pPr>
      <w:r>
        <w:t>Техническая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органи-</w:t>
      </w:r>
      <w:r>
        <w:rPr>
          <w:spacing w:val="1"/>
        </w:rPr>
        <w:t xml:space="preserve"> </w:t>
      </w:r>
      <w:r>
        <w:t>чески сливается с его специальной физической подготовкой. Глав-</w:t>
      </w:r>
      <w:r>
        <w:rPr>
          <w:spacing w:val="1"/>
        </w:rPr>
        <w:t xml:space="preserve"> </w:t>
      </w:r>
      <w:r>
        <w:t>ными адаптирующими факторами при этом являются объем и ин-</w:t>
      </w:r>
      <w:r>
        <w:rPr>
          <w:spacing w:val="1"/>
        </w:rPr>
        <w:t xml:space="preserve"> </w:t>
      </w:r>
      <w:r>
        <w:t>тенсивность</w:t>
      </w:r>
      <w:r>
        <w:t xml:space="preserve"> специфических тренировочных нагрузок, приближен-</w:t>
      </w:r>
      <w:r>
        <w:rPr>
          <w:spacing w:val="1"/>
        </w:rPr>
        <w:t xml:space="preserve"> </w:t>
      </w:r>
      <w:r>
        <w:t>ных к соревновательным и превышающих их. Соотношение числа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с околопредельной</w:t>
      </w:r>
      <w:r>
        <w:rPr>
          <w:spacing w:val="1"/>
        </w:rPr>
        <w:t xml:space="preserve"> </w:t>
      </w:r>
      <w:r>
        <w:t>и предельной ин-</w:t>
      </w:r>
      <w:r>
        <w:rPr>
          <w:spacing w:val="1"/>
        </w:rPr>
        <w:t xml:space="preserve"> </w:t>
      </w:r>
      <w:r>
        <w:t>тенсивностью,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изменяться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уве-</w:t>
      </w:r>
      <w:r>
        <w:rPr>
          <w:spacing w:val="1"/>
        </w:rPr>
        <w:t xml:space="preserve"> </w:t>
      </w:r>
      <w:r>
        <w:t>личения</w:t>
      </w:r>
      <w:r>
        <w:rPr>
          <w:spacing w:val="9"/>
        </w:rPr>
        <w:t xml:space="preserve"> </w:t>
      </w:r>
      <w:r>
        <w:t>(особенно</w:t>
      </w:r>
      <w:r>
        <w:rPr>
          <w:spacing w:val="16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скоростн</w:t>
      </w:r>
      <w:r>
        <w:t>о-силовых</w:t>
      </w:r>
      <w:r>
        <w:rPr>
          <w:spacing w:val="16"/>
        </w:rPr>
        <w:t xml:space="preserve"> </w:t>
      </w:r>
      <w:r>
        <w:t>видах</w:t>
      </w:r>
      <w:r>
        <w:rPr>
          <w:spacing w:val="13"/>
        </w:rPr>
        <w:t xml:space="preserve"> </w:t>
      </w:r>
      <w:r>
        <w:t>спорта).</w:t>
      </w:r>
    </w:p>
    <w:p w14:paraId="570F8BE1" w14:textId="77777777" w:rsidR="00F26240" w:rsidRDefault="005E36BC">
      <w:pPr>
        <w:pStyle w:val="a3"/>
        <w:spacing w:before="9" w:line="204" w:lineRule="auto"/>
        <w:ind w:left="2295" w:right="2943" w:firstLine="302"/>
      </w:pPr>
      <w:r>
        <w:t>Надежность</w:t>
      </w:r>
      <w:r>
        <w:rPr>
          <w:spacing w:val="-13"/>
        </w:rPr>
        <w:t xml:space="preserve"> </w:t>
      </w:r>
      <w:r>
        <w:t>спортивной</w:t>
      </w:r>
      <w:r>
        <w:rPr>
          <w:spacing w:val="-13"/>
        </w:rPr>
        <w:t xml:space="preserve"> </w:t>
      </w:r>
      <w:r>
        <w:t>техники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видах</w:t>
      </w:r>
      <w:r>
        <w:rPr>
          <w:spacing w:val="-13"/>
        </w:rPr>
        <w:t xml:space="preserve"> </w:t>
      </w:r>
      <w:r>
        <w:t>спорта,</w:t>
      </w:r>
      <w:r>
        <w:rPr>
          <w:spacing w:val="-11"/>
        </w:rPr>
        <w:t xml:space="preserve"> </w:t>
      </w:r>
      <w:r>
        <w:t>требующих</w:t>
      </w:r>
      <w:r>
        <w:rPr>
          <w:spacing w:val="-13"/>
        </w:rPr>
        <w:t xml:space="preserve"> </w:t>
      </w:r>
      <w:r>
        <w:t>пре-</w:t>
      </w:r>
      <w:r>
        <w:rPr>
          <w:spacing w:val="-53"/>
        </w:rPr>
        <w:t xml:space="preserve"> </w:t>
      </w:r>
      <w:r>
        <w:t>дельных проявлений выносливости, зависит от степени устойчиво-</w:t>
      </w:r>
      <w:r>
        <w:rPr>
          <w:spacing w:val="1"/>
        </w:rPr>
        <w:t xml:space="preserve"> </w:t>
      </w:r>
      <w:r>
        <w:t>сти навыков в условиях утомления. Поэтому задача упрочения на-</w:t>
      </w:r>
      <w:r>
        <w:rPr>
          <w:spacing w:val="1"/>
        </w:rPr>
        <w:t xml:space="preserve"> </w:t>
      </w:r>
      <w:r>
        <w:t>выков выполнения соревновательных действий р</w:t>
      </w:r>
      <w:r>
        <w:t>ешается в един-</w:t>
      </w:r>
      <w:r>
        <w:rPr>
          <w:spacing w:val="1"/>
        </w:rPr>
        <w:t xml:space="preserve"> </w:t>
      </w:r>
      <w:r>
        <w:t>стве с задачами воспитания специальной выносливости. Одним из</w:t>
      </w:r>
      <w:r>
        <w:rPr>
          <w:spacing w:val="1"/>
        </w:rPr>
        <w:t xml:space="preserve"> </w:t>
      </w:r>
      <w:r>
        <w:t>основных методических направлений при этом является расшире-</w:t>
      </w:r>
      <w:r>
        <w:rPr>
          <w:spacing w:val="1"/>
        </w:rPr>
        <w:t xml:space="preserve"> </w:t>
      </w:r>
      <w:r>
        <w:t>ние</w:t>
      </w:r>
      <w:r>
        <w:rPr>
          <w:spacing w:val="23"/>
        </w:rPr>
        <w:t xml:space="preserve"> </w:t>
      </w:r>
      <w:r>
        <w:t>объема</w:t>
      </w:r>
      <w:r>
        <w:rPr>
          <w:spacing w:val="22"/>
        </w:rPr>
        <w:t xml:space="preserve"> </w:t>
      </w:r>
      <w:r>
        <w:t>упражнений,</w:t>
      </w:r>
      <w:r>
        <w:rPr>
          <w:spacing w:val="20"/>
        </w:rPr>
        <w:t xml:space="preserve"> </w:t>
      </w:r>
      <w:r>
        <w:t>выполняемых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целевой</w:t>
      </w:r>
      <w:r>
        <w:rPr>
          <w:spacing w:val="19"/>
        </w:rPr>
        <w:t xml:space="preserve"> </w:t>
      </w:r>
      <w:r>
        <w:t>интенсивностью</w:t>
      </w:r>
      <w:r>
        <w:rPr>
          <w:spacing w:val="-53"/>
        </w:rPr>
        <w:t xml:space="preserve"> </w:t>
      </w:r>
      <w:r>
        <w:t xml:space="preserve">и сопряженных с нарастанием утомления по ходу работы. В </w:t>
      </w:r>
      <w:r>
        <w:t>видах</w:t>
      </w:r>
      <w:r>
        <w:rPr>
          <w:spacing w:val="1"/>
        </w:rPr>
        <w:t xml:space="preserve"> </w:t>
      </w:r>
      <w:r>
        <w:t>спорта ациклического характера увеличиваются число повторений</w:t>
      </w:r>
      <w:r>
        <w:rPr>
          <w:spacing w:val="1"/>
        </w:rPr>
        <w:t xml:space="preserve"> </w:t>
      </w:r>
      <w:r>
        <w:t>соревновательного упражнения, моторная плотность занятий. Сте-</w:t>
      </w:r>
      <w:r>
        <w:rPr>
          <w:spacing w:val="1"/>
        </w:rPr>
        <w:t xml:space="preserve"> </w:t>
      </w:r>
      <w:r>
        <w:t>пень</w:t>
      </w:r>
      <w:r>
        <w:rPr>
          <w:spacing w:val="-2"/>
        </w:rPr>
        <w:t xml:space="preserve"> </w:t>
      </w:r>
      <w:r>
        <w:t>утомления</w:t>
      </w:r>
      <w:r>
        <w:rPr>
          <w:spacing w:val="-4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лимитировать</w:t>
      </w:r>
      <w:r>
        <w:rPr>
          <w:spacing w:val="-2"/>
        </w:rPr>
        <w:t xml:space="preserve"> </w:t>
      </w:r>
      <w:r>
        <w:t>так,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оно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допускало</w:t>
      </w:r>
    </w:p>
    <w:p w14:paraId="0A762A6E" w14:textId="77777777" w:rsidR="00F26240" w:rsidRDefault="005E36BC">
      <w:pPr>
        <w:pStyle w:val="a3"/>
        <w:spacing w:before="164"/>
        <w:ind w:right="2930"/>
        <w:jc w:val="right"/>
      </w:pPr>
      <w:r>
        <w:t>357</w:t>
      </w:r>
    </w:p>
    <w:p w14:paraId="724682D1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615895C" w14:textId="77777777" w:rsidR="00F26240" w:rsidRDefault="005E36BC">
      <w:pPr>
        <w:pStyle w:val="8"/>
        <w:tabs>
          <w:tab w:val="left" w:pos="5010"/>
        </w:tabs>
        <w:spacing w:before="71" w:line="280" w:lineRule="exact"/>
        <w:ind w:left="624"/>
      </w:pPr>
      <w:r>
        <w:rPr>
          <w:rFonts w:ascii="Tahoma" w:hAnsi="Tahoma"/>
          <w:position w:val="-3"/>
          <w:sz w:val="10"/>
        </w:rPr>
        <w:lastRenderedPageBreak/>
        <w:t>OO</w:t>
      </w:r>
      <w:r>
        <w:rPr>
          <w:rFonts w:ascii="Tahoma" w:hAnsi="Tahoma"/>
          <w:position w:val="-3"/>
          <w:sz w:val="10"/>
        </w:rPr>
        <w:tab/>
      </w:r>
      <w:r>
        <w:rPr>
          <w:spacing w:val="-6"/>
        </w:rPr>
        <w:t>Гсбивающие</w:t>
      </w:r>
      <w:r>
        <w:rPr>
          <w:spacing w:val="-12"/>
        </w:rPr>
        <w:t xml:space="preserve"> </w:t>
      </w:r>
      <w:r>
        <w:rPr>
          <w:spacing w:val="-6"/>
        </w:rPr>
        <w:t>факторы]</w:t>
      </w:r>
    </w:p>
    <w:p w14:paraId="53434498" w14:textId="77777777" w:rsidR="00F26240" w:rsidRDefault="005E36BC">
      <w:pPr>
        <w:spacing w:line="116" w:lineRule="exact"/>
        <w:ind w:left="1338"/>
        <w:rPr>
          <w:rFonts w:ascii="Tahoma"/>
          <w:sz w:val="10"/>
        </w:rPr>
      </w:pPr>
      <w:r>
        <w:pict w14:anchorId="087DD72F">
          <v:rect id="_x0000_s1384" style="position:absolute;left:0;text-align:left;margin-left:342.55pt;margin-top:25.8pt;width:.7pt;height:22.9pt;z-index:251497472;mso-position-horizontal-relative:page" fillcolor="black" stroked="f">
            <w10:wrap anchorx="page"/>
          </v:rect>
        </w:pict>
      </w:r>
      <w:r>
        <w:pict w14:anchorId="5EB4D0A2">
          <v:line id="_x0000_s1383" style="position:absolute;left:0;text-align:left;z-index:251498496;mso-position-horizontal-relative:page" from="254.15pt,4.85pt" to="364.3pt,4.85pt" strokeweight=".35pt">
            <w10:wrap anchorx="page"/>
          </v:line>
        </w:pict>
      </w:r>
      <w:r>
        <w:rPr>
          <w:rFonts w:ascii="Tahoma"/>
          <w:sz w:val="10"/>
        </w:rPr>
        <w:t>IS</w:t>
      </w:r>
    </w:p>
    <w:p w14:paraId="56AB6192" w14:textId="77777777" w:rsidR="00F26240" w:rsidRDefault="00F26240">
      <w:pPr>
        <w:pStyle w:val="a3"/>
        <w:spacing w:before="4"/>
        <w:jc w:val="left"/>
        <w:rPr>
          <w:rFonts w:ascii="Tahoma"/>
          <w:sz w:val="28"/>
        </w:rPr>
      </w:pPr>
    </w:p>
    <w:p w14:paraId="07CAFC87" w14:textId="77777777" w:rsidR="00F26240" w:rsidRDefault="005E36BC">
      <w:pPr>
        <w:pStyle w:val="a3"/>
        <w:spacing w:line="20" w:lineRule="exact"/>
        <w:ind w:left="8048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04E83C99">
          <v:group id="_x0000_s1381" style="width:112.7pt;height:.7pt;mso-position-horizontal-relative:char;mso-position-vertical-relative:line" coordsize="2254,14">
            <v:line id="_x0000_s1382" style="position:absolute" from="0,7" to="2254,7" strokeweight=".7pt"/>
            <w10:wrap type="none"/>
            <w10:anchorlock/>
          </v:group>
        </w:pict>
      </w:r>
    </w:p>
    <w:p w14:paraId="11467C65" w14:textId="77777777" w:rsidR="00F26240" w:rsidRDefault="005E36BC">
      <w:pPr>
        <w:pStyle w:val="a3"/>
        <w:spacing w:line="20" w:lineRule="exact"/>
        <w:ind w:left="3087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50DD88E6">
          <v:group id="_x0000_s1379" style="width:113.75pt;height:.7pt;mso-position-horizontal-relative:char;mso-position-vertical-relative:line" coordsize="2275,14">
            <v:line id="_x0000_s1380" style="position:absolute" from="0,7" to="2275,7" strokeweight=".7pt"/>
            <w10:wrap type="none"/>
            <w10:anchorlock/>
          </v:group>
        </w:pict>
      </w:r>
    </w:p>
    <w:p w14:paraId="581EEEC1" w14:textId="77777777" w:rsidR="00F26240" w:rsidRDefault="00F26240">
      <w:pPr>
        <w:spacing w:line="20" w:lineRule="exact"/>
        <w:rPr>
          <w:rFonts w:ascii="Tahoma"/>
          <w:sz w:val="2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5BA4791" w14:textId="77777777" w:rsidR="00F26240" w:rsidRDefault="005E36BC">
      <w:pPr>
        <w:spacing w:before="26" w:line="217" w:lineRule="exact"/>
        <w:ind w:left="3296"/>
        <w:rPr>
          <w:rFonts w:ascii="Tahoma" w:hAnsi="Tahoma"/>
          <w:sz w:val="18"/>
        </w:rPr>
      </w:pPr>
      <w:r>
        <w:lastRenderedPageBreak/>
        <w:pict w14:anchorId="5DD9CEAC">
          <v:rect id="_x0000_s1378" style="position:absolute;left:0;text-align:left;margin-left:132.5pt;margin-top:.8pt;width:.7pt;height:22.9pt;z-index:251496448;mso-position-horizontal-relative:page" fillcolor="black" stroked="f">
            <w10:wrap anchorx="page"/>
          </v:rect>
        </w:pict>
      </w:r>
      <w:r>
        <w:pict w14:anchorId="07DA84A3">
          <v:shape id="_x0000_s1377" type="#_x0000_t202" style="position:absolute;left:0;text-align:left;margin-left:61.6pt;margin-top:2.95pt;width:5.6pt;height:22.4pt;z-index:251501568;mso-position-horizontal-relative:page" filled="f" stroked="f">
            <v:textbox inset="0,0,0,0">
              <w:txbxContent>
                <w:p w14:paraId="3F00960C" w14:textId="77777777" w:rsidR="00F26240" w:rsidRDefault="005E36BC">
                  <w:pPr>
                    <w:spacing w:line="448" w:lineRule="exact"/>
                    <w:rPr>
                      <w:rFonts w:ascii="Arial"/>
                      <w:b/>
                      <w:sz w:val="40"/>
                    </w:rPr>
                  </w:pPr>
                  <w:r>
                    <w:rPr>
                      <w:rFonts w:ascii="Arial"/>
                      <w:b/>
                      <w:sz w:val="40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spacing w:val="-3"/>
          <w:sz w:val="18"/>
        </w:rPr>
        <w:t>Экзогенные</w:t>
      </w:r>
      <w:r>
        <w:rPr>
          <w:rFonts w:ascii="Tahoma" w:hAnsi="Tahoma"/>
          <w:spacing w:val="-13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(внешние)</w:t>
      </w:r>
      <w:r>
        <w:rPr>
          <w:rFonts w:ascii="Tahoma" w:hAnsi="Tahoma"/>
          <w:spacing w:val="30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1</w:t>
      </w:r>
    </w:p>
    <w:p w14:paraId="46585D44" w14:textId="77777777" w:rsidR="00F26240" w:rsidRDefault="005E36BC">
      <w:pPr>
        <w:tabs>
          <w:tab w:val="left" w:leader="hyphen" w:pos="4211"/>
          <w:tab w:val="left" w:pos="5118"/>
        </w:tabs>
        <w:spacing w:line="230" w:lineRule="exact"/>
        <w:ind w:left="3274"/>
        <w:rPr>
          <w:b/>
          <w:sz w:val="20"/>
        </w:rPr>
      </w:pPr>
      <w:r>
        <w:pict w14:anchorId="651F271F">
          <v:rect id="_x0000_s1376" style="position:absolute;left:0;text-align:left;margin-left:61.2pt;margin-top:8.85pt;width:36pt;height:11.5pt;z-index:251495424;mso-position-horizontal-relative:page" stroked="f">
            <w10:wrap anchorx="page"/>
          </v:rect>
        </w:pict>
      </w:r>
      <w:r>
        <w:rPr>
          <w:w w:val="95"/>
          <w:sz w:val="20"/>
        </w:rPr>
        <w:t>------</w:t>
      </w:r>
      <w:r>
        <w:rPr>
          <w:b/>
          <w:w w:val="95"/>
          <w:sz w:val="20"/>
        </w:rPr>
        <w:t>_—</w:t>
      </w:r>
      <w:r>
        <w:rPr>
          <w:b/>
          <w:w w:val="95"/>
          <w:sz w:val="20"/>
        </w:rPr>
        <w:tab/>
        <w:t>^-</w:t>
      </w:r>
      <w:r>
        <w:rPr>
          <w:b/>
          <w:w w:val="95"/>
          <w:sz w:val="20"/>
          <w:u w:val="single"/>
        </w:rPr>
        <w:tab/>
      </w:r>
      <w:r>
        <w:rPr>
          <w:b/>
          <w:spacing w:val="-4"/>
          <w:w w:val="85"/>
          <w:sz w:val="20"/>
        </w:rPr>
        <w:t>.—А</w:t>
      </w:r>
    </w:p>
    <w:p w14:paraId="46FEE081" w14:textId="77777777" w:rsidR="00F26240" w:rsidRDefault="005E36BC">
      <w:pPr>
        <w:spacing w:before="4"/>
        <w:ind w:left="1071"/>
        <w:rPr>
          <w:rFonts w:ascii="Tahoma" w:hAnsi="Tahoma"/>
          <w:sz w:val="18"/>
        </w:rPr>
      </w:pPr>
      <w:r>
        <w:br w:type="column"/>
      </w:r>
      <w:r>
        <w:rPr>
          <w:rFonts w:ascii="Tahoma" w:hAnsi="Tahoma"/>
          <w:w w:val="95"/>
          <w:sz w:val="18"/>
        </w:rPr>
        <w:lastRenderedPageBreak/>
        <w:t>^Эндогенные</w:t>
      </w:r>
      <w:r>
        <w:rPr>
          <w:rFonts w:ascii="Tahoma" w:hAnsi="Tahoma"/>
          <w:spacing w:val="65"/>
          <w:sz w:val="18"/>
        </w:rPr>
        <w:t xml:space="preserve"> </w:t>
      </w:r>
      <w:r>
        <w:rPr>
          <w:rFonts w:ascii="Tahoma" w:hAnsi="Tahoma"/>
          <w:w w:val="95"/>
          <w:sz w:val="18"/>
        </w:rPr>
        <w:t>(внутренние)</w:t>
      </w:r>
    </w:p>
    <w:p w14:paraId="3AF796CC" w14:textId="77777777" w:rsidR="00F26240" w:rsidRDefault="00F26240">
      <w:pPr>
        <w:rPr>
          <w:rFonts w:ascii="Tahoma" w:hAns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456" w:space="1464"/>
            <w:col w:w="4750"/>
          </w:cols>
        </w:sectPr>
      </w:pPr>
    </w:p>
    <w:p w14:paraId="4760D318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688F2864" w14:textId="77777777" w:rsidR="00F26240" w:rsidRDefault="00F26240">
      <w:pPr>
        <w:pStyle w:val="a3"/>
        <w:jc w:val="left"/>
        <w:rPr>
          <w:rFonts w:ascii="Tahoma"/>
          <w:sz w:val="16"/>
        </w:rPr>
      </w:pPr>
    </w:p>
    <w:p w14:paraId="570D7B03" w14:textId="77777777" w:rsidR="00F26240" w:rsidRDefault="005E36BC">
      <w:pPr>
        <w:spacing w:before="80" w:after="3"/>
        <w:ind w:left="1056"/>
        <w:rPr>
          <w:rFonts w:ascii="Tahoma"/>
          <w:sz w:val="20"/>
        </w:rPr>
      </w:pPr>
      <w:r>
        <w:pict w14:anchorId="772CBC28">
          <v:shape id="_x0000_s1375" type="#_x0000_t202" style="position:absolute;left:0;text-align:left;margin-left:94.7pt;margin-top:-10.35pt;width:461.25pt;height:57.9pt;z-index:2515025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54"/>
                    <w:gridCol w:w="1496"/>
                    <w:gridCol w:w="1284"/>
                    <w:gridCol w:w="1397"/>
                    <w:gridCol w:w="1599"/>
                    <w:gridCol w:w="1307"/>
                    <w:gridCol w:w="1081"/>
                  </w:tblGrid>
                  <w:tr w:rsidR="00F26240" w14:paraId="093C2B9A" w14:textId="77777777">
                    <w:trPr>
                      <w:trHeight w:val="235"/>
                    </w:trPr>
                    <w:tc>
                      <w:tcPr>
                        <w:tcW w:w="105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BBD3004" w14:textId="77777777" w:rsidR="00F26240" w:rsidRDefault="005E36BC">
                        <w:pPr>
                          <w:pStyle w:val="TableParagraph"/>
                          <w:spacing w:line="215" w:lineRule="exact"/>
                          <w:ind w:left="-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Жесткая</w:t>
                        </w:r>
                      </w:p>
                    </w:tc>
                    <w:tc>
                      <w:tcPr>
                        <w:tcW w:w="149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53E802D6" w14:textId="77777777" w:rsidR="00F26240" w:rsidRDefault="005E36BC">
                        <w:pPr>
                          <w:pStyle w:val="TableParagraph"/>
                          <w:spacing w:before="12" w:line="203" w:lineRule="exact"/>
                          <w:ind w:left="3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Ситуацион-</w:t>
                        </w:r>
                      </w:p>
                    </w:tc>
                    <w:tc>
                      <w:tcPr>
                        <w:tcW w:w="128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06C1AF7A" w14:textId="77777777" w:rsidR="00F26240" w:rsidRDefault="005E36BC">
                        <w:pPr>
                          <w:pStyle w:val="TableParagraph"/>
                          <w:spacing w:before="16" w:line="198" w:lineRule="exact"/>
                          <w:ind w:left="20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Климати-</w:t>
                        </w:r>
                      </w:p>
                    </w:tc>
                    <w:tc>
                      <w:tcPr>
                        <w:tcW w:w="1397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4F7585BB" w14:textId="77777777" w:rsidR="00F26240" w:rsidRDefault="005E36BC">
                        <w:pPr>
                          <w:pStyle w:val="TableParagraph"/>
                          <w:spacing w:before="4" w:line="210" w:lineRule="exact"/>
                          <w:ind w:left="299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Ответст-</w:t>
                        </w:r>
                      </w:p>
                    </w:tc>
                    <w:tc>
                      <w:tcPr>
                        <w:tcW w:w="159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A98296D" w14:textId="77777777" w:rsidR="00F26240" w:rsidRDefault="005E36BC">
                        <w:pPr>
                          <w:pStyle w:val="TableParagraph"/>
                          <w:spacing w:before="12" w:line="203" w:lineRule="exact"/>
                          <w:ind w:left="35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Интенсивная</w:t>
                        </w:r>
                      </w:p>
                    </w:tc>
                    <w:tc>
                      <w:tcPr>
                        <w:tcW w:w="1307" w:type="dxa"/>
                        <w:tcBorders>
                          <w:left w:val="single" w:sz="6" w:space="0" w:color="000000"/>
                          <w:right w:val="single" w:sz="8" w:space="0" w:color="000000"/>
                        </w:tcBorders>
                      </w:tcPr>
                      <w:p w14:paraId="6A7A3A46" w14:textId="77777777" w:rsidR="00F26240" w:rsidRDefault="005E36BC">
                        <w:pPr>
                          <w:pStyle w:val="TableParagraph"/>
                          <w:spacing w:line="215" w:lineRule="exact"/>
                          <w:ind w:left="155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Травмы,</w:t>
                        </w:r>
                      </w:p>
                    </w:tc>
                    <w:tc>
                      <w:tcPr>
                        <w:tcW w:w="1081" w:type="dxa"/>
                        <w:tcBorders>
                          <w:left w:val="single" w:sz="8" w:space="0" w:color="000000"/>
                        </w:tcBorders>
                      </w:tcPr>
                      <w:p w14:paraId="6E1A7D0C" w14:textId="77777777" w:rsidR="00F26240" w:rsidRDefault="005E36BC">
                        <w:pPr>
                          <w:pStyle w:val="TableParagraph"/>
                          <w:spacing w:before="4" w:line="210" w:lineRule="exact"/>
                          <w:ind w:left="26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Астени-</w:t>
                        </w:r>
                      </w:p>
                    </w:tc>
                  </w:tr>
                  <w:tr w:rsidR="00F26240" w14:paraId="754C549C" w14:textId="77777777">
                    <w:trPr>
                      <w:trHeight w:val="217"/>
                    </w:trPr>
                    <w:tc>
                      <w:tcPr>
                        <w:tcW w:w="105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4615855" w14:textId="77777777" w:rsidR="00F26240" w:rsidRDefault="005E36BC">
                        <w:pPr>
                          <w:pStyle w:val="TableParagraph"/>
                          <w:spacing w:line="197" w:lineRule="exact"/>
                          <w:ind w:left="-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манера</w:t>
                        </w:r>
                      </w:p>
                    </w:tc>
                    <w:tc>
                      <w:tcPr>
                        <w:tcW w:w="149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0586A739" w14:textId="77777777" w:rsidR="00F26240" w:rsidRDefault="005E36BC">
                        <w:pPr>
                          <w:pStyle w:val="TableParagraph"/>
                          <w:spacing w:line="197" w:lineRule="exact"/>
                          <w:ind w:left="3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ная</w:t>
                        </w:r>
                        <w:r>
                          <w:rPr>
                            <w:rFonts w:ascii="Tahoma" w:hAnsi="Tahoma"/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неожи-</w:t>
                        </w:r>
                      </w:p>
                    </w:tc>
                    <w:tc>
                      <w:tcPr>
                        <w:tcW w:w="128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19C9F03B" w14:textId="77777777" w:rsidR="00F26240" w:rsidRDefault="005E36BC">
                        <w:pPr>
                          <w:pStyle w:val="TableParagraph"/>
                          <w:spacing w:line="197" w:lineRule="exact"/>
                          <w:ind w:left="20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ческие</w:t>
                        </w:r>
                      </w:p>
                    </w:tc>
                    <w:tc>
                      <w:tcPr>
                        <w:tcW w:w="1397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7311B596" w14:textId="77777777" w:rsidR="00F26240" w:rsidRDefault="005E36BC">
                        <w:pPr>
                          <w:pStyle w:val="TableParagraph"/>
                          <w:spacing w:line="197" w:lineRule="exact"/>
                          <w:ind w:left="299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венность</w:t>
                        </w:r>
                      </w:p>
                    </w:tc>
                    <w:tc>
                      <w:tcPr>
                        <w:tcW w:w="159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09703781" w14:textId="77777777" w:rsidR="00F26240" w:rsidRDefault="005E36BC">
                        <w:pPr>
                          <w:pStyle w:val="TableParagraph"/>
                          <w:spacing w:line="197" w:lineRule="exact"/>
                          <w:ind w:left="342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работа</w:t>
                        </w:r>
                      </w:p>
                    </w:tc>
                    <w:tc>
                      <w:tcPr>
                        <w:tcW w:w="1307" w:type="dxa"/>
                        <w:tcBorders>
                          <w:left w:val="single" w:sz="6" w:space="0" w:color="000000"/>
                          <w:right w:val="single" w:sz="8" w:space="0" w:color="000000"/>
                        </w:tcBorders>
                      </w:tcPr>
                      <w:p w14:paraId="310DF4A8" w14:textId="77777777" w:rsidR="00F26240" w:rsidRDefault="005E36BC">
                        <w:pPr>
                          <w:pStyle w:val="TableParagraph"/>
                          <w:spacing w:line="197" w:lineRule="exact"/>
                          <w:ind w:left="155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болевые</w:t>
                        </w:r>
                      </w:p>
                    </w:tc>
                    <w:tc>
                      <w:tcPr>
                        <w:tcW w:w="1081" w:type="dxa"/>
                        <w:tcBorders>
                          <w:left w:val="single" w:sz="8" w:space="0" w:color="000000"/>
                        </w:tcBorders>
                      </w:tcPr>
                      <w:p w14:paraId="7F6F8B9F" w14:textId="77777777" w:rsidR="00F26240" w:rsidRDefault="005E36BC">
                        <w:pPr>
                          <w:pStyle w:val="TableParagraph"/>
                          <w:spacing w:line="197" w:lineRule="exact"/>
                          <w:ind w:left="26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ческие</w:t>
                        </w:r>
                      </w:p>
                    </w:tc>
                  </w:tr>
                  <w:tr w:rsidR="00F26240" w14:paraId="3B56D6AC" w14:textId="77777777">
                    <w:trPr>
                      <w:trHeight w:val="222"/>
                    </w:trPr>
                    <w:tc>
                      <w:tcPr>
                        <w:tcW w:w="105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0C56DCA3" w14:textId="77777777" w:rsidR="00F26240" w:rsidRDefault="005E36BC">
                        <w:pPr>
                          <w:pStyle w:val="TableParagraph"/>
                          <w:spacing w:line="202" w:lineRule="exact"/>
                          <w:ind w:left="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ведения</w:t>
                        </w:r>
                      </w:p>
                    </w:tc>
                    <w:tc>
                      <w:tcPr>
                        <w:tcW w:w="149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7B5B0558" w14:textId="77777777" w:rsidR="00F26240" w:rsidRDefault="005E36BC">
                        <w:pPr>
                          <w:pStyle w:val="TableParagraph"/>
                          <w:spacing w:before="3" w:line="199" w:lineRule="exact"/>
                          <w:ind w:left="3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данность</w:t>
                        </w:r>
                      </w:p>
                    </w:tc>
                    <w:tc>
                      <w:tcPr>
                        <w:tcW w:w="128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DE900A5" w14:textId="77777777" w:rsidR="00F26240" w:rsidRDefault="005E36BC">
                        <w:pPr>
                          <w:pStyle w:val="TableParagraph"/>
                          <w:spacing w:before="3" w:line="199" w:lineRule="exact"/>
                          <w:ind w:left="20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условия</w:t>
                        </w:r>
                      </w:p>
                    </w:tc>
                    <w:tc>
                      <w:tcPr>
                        <w:tcW w:w="1397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1ECAA790" w14:textId="77777777" w:rsidR="00F26240" w:rsidRDefault="005E36BC">
                        <w:pPr>
                          <w:pStyle w:val="TableParagraph"/>
                          <w:spacing w:line="202" w:lineRule="exact"/>
                          <w:ind w:left="299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соревно-</w:t>
                        </w:r>
                      </w:p>
                    </w:tc>
                    <w:tc>
                      <w:tcPr>
                        <w:tcW w:w="159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5F8B0F42" w14:textId="77777777" w:rsidR="00F26240" w:rsidRDefault="005E36BC">
                        <w:pPr>
                          <w:pStyle w:val="TableParagraph"/>
                          <w:spacing w:line="202" w:lineRule="exact"/>
                          <w:ind w:left="34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мышц</w:t>
                        </w:r>
                      </w:p>
                    </w:tc>
                    <w:tc>
                      <w:tcPr>
                        <w:tcW w:w="1307" w:type="dxa"/>
                        <w:tcBorders>
                          <w:left w:val="single" w:sz="6" w:space="0" w:color="000000"/>
                          <w:right w:val="single" w:sz="8" w:space="0" w:color="000000"/>
                        </w:tcBorders>
                      </w:tcPr>
                      <w:p w14:paraId="74D54FE8" w14:textId="77777777" w:rsidR="00F26240" w:rsidRDefault="005E36BC">
                        <w:pPr>
                          <w:pStyle w:val="TableParagraph"/>
                          <w:spacing w:line="202" w:lineRule="exact"/>
                          <w:ind w:left="155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ощущения</w:t>
                        </w:r>
                      </w:p>
                    </w:tc>
                    <w:tc>
                      <w:tcPr>
                        <w:tcW w:w="1081" w:type="dxa"/>
                        <w:tcBorders>
                          <w:left w:val="single" w:sz="8" w:space="0" w:color="000000"/>
                        </w:tcBorders>
                      </w:tcPr>
                      <w:p w14:paraId="36677DEE" w14:textId="77777777" w:rsidR="00F26240" w:rsidRDefault="005E36BC">
                        <w:pPr>
                          <w:pStyle w:val="TableParagraph"/>
                          <w:spacing w:line="202" w:lineRule="exact"/>
                          <w:ind w:left="26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эмоции</w:t>
                        </w:r>
                      </w:p>
                    </w:tc>
                  </w:tr>
                  <w:tr w:rsidR="00F26240" w14:paraId="2D1CE2E8" w14:textId="77777777">
                    <w:trPr>
                      <w:trHeight w:val="483"/>
                    </w:trPr>
                    <w:tc>
                      <w:tcPr>
                        <w:tcW w:w="105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0D765BB4" w14:textId="77777777" w:rsidR="00F26240" w:rsidRDefault="005E36BC">
                        <w:pPr>
                          <w:pStyle w:val="TableParagraph"/>
                          <w:spacing w:line="244" w:lineRule="auto"/>
                          <w:ind w:left="-1" w:right="288" w:firstLine="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боя,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прессинг</w:t>
                        </w:r>
                      </w:p>
                    </w:tc>
                    <w:tc>
                      <w:tcPr>
                        <w:tcW w:w="149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10A8CC5B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84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36B468DF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97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4227F420" w14:textId="77777777" w:rsidR="00F26240" w:rsidRDefault="005E36BC">
                        <w:pPr>
                          <w:pStyle w:val="TableParagraph"/>
                          <w:spacing w:line="196" w:lineRule="exact"/>
                          <w:ind w:left="299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вания</w:t>
                        </w:r>
                      </w:p>
                    </w:tc>
                    <w:tc>
                      <w:tcPr>
                        <w:tcW w:w="159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11CD438C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7" w:type="dxa"/>
                        <w:tcBorders>
                          <w:left w:val="single" w:sz="6" w:space="0" w:color="000000"/>
                          <w:right w:val="single" w:sz="8" w:space="0" w:color="000000"/>
                        </w:tcBorders>
                      </w:tcPr>
                      <w:p w14:paraId="0AA5161F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081" w:type="dxa"/>
                        <w:tcBorders>
                          <w:left w:val="single" w:sz="8" w:space="0" w:color="000000"/>
                        </w:tcBorders>
                      </w:tcPr>
                      <w:p w14:paraId="7A4E68F1" w14:textId="77777777" w:rsidR="00F26240" w:rsidRDefault="005E36BC">
                        <w:pPr>
                          <w:pStyle w:val="TableParagraph"/>
                          <w:spacing w:line="196" w:lineRule="exact"/>
                          <w:ind w:left="26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(вялость)</w:t>
                        </w:r>
                      </w:p>
                    </w:tc>
                  </w:tr>
                </w:tbl>
                <w:p w14:paraId="4839B3C6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rFonts w:ascii="Tahoma"/>
          <w:w w:val="140"/>
          <w:sz w:val="20"/>
        </w:rPr>
        <w:t>3</w:t>
      </w:r>
      <w:r>
        <w:rPr>
          <w:rFonts w:ascii="Tahoma"/>
          <w:spacing w:val="-5"/>
          <w:w w:val="140"/>
          <w:sz w:val="20"/>
        </w:rPr>
        <w:t xml:space="preserve"> </w:t>
      </w:r>
      <w:r>
        <w:rPr>
          <w:rFonts w:ascii="Tahoma"/>
          <w:w w:val="135"/>
          <w:sz w:val="20"/>
        </w:rPr>
        <w:t>I</w:t>
      </w:r>
    </w:p>
    <w:p w14:paraId="3B351781" w14:textId="77777777" w:rsidR="00F26240" w:rsidRDefault="005E36BC">
      <w:pPr>
        <w:tabs>
          <w:tab w:val="left" w:pos="4314"/>
        </w:tabs>
        <w:ind w:left="992"/>
        <w:rPr>
          <w:rFonts w:ascii="Tahoma"/>
          <w:sz w:val="20"/>
        </w:rPr>
      </w:pPr>
      <w:r>
        <w:rPr>
          <w:rFonts w:ascii="Tahoma"/>
          <w:sz w:val="20"/>
        </w:rPr>
      </w:r>
      <w:r>
        <w:rPr>
          <w:rFonts w:ascii="Tahoma"/>
          <w:sz w:val="20"/>
        </w:rPr>
        <w:pict w14:anchorId="1D2AFD04">
          <v:group id="_x0000_s1370" style="width:88.9pt;height:40.3pt;mso-position-horizontal-relative:char;mso-position-vertical-relative:line" coordsize="1778,806">
            <v:shape id="_x0000_s1374" style="position:absolute;top:366;width:1520;height:440" coordorigin=",366" coordsize="1520,440" path="m1520,366r-800,l720,462,,462,,678r720,l720,805r800,l1520,582r,-216xe" stroked="f">
              <v:path arrowok="t"/>
            </v:shape>
            <v:line id="_x0000_s1373" style="position:absolute" from="597,626" to="1778,626" strokeweight=".35pt"/>
            <v:shape id="_x0000_s1372" type="#_x0000_t202" style="position:absolute;left:72;width:325;height:133" filled="f" stroked="f">
              <v:textbox inset="0,0,0,0">
                <w:txbxContent>
                  <w:p w14:paraId="2642028F" w14:textId="77777777" w:rsidR="00F26240" w:rsidRDefault="005E36BC">
                    <w:pPr>
                      <w:spacing w:line="133" w:lineRule="exac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 xml:space="preserve">I  </w:t>
                    </w:r>
                    <w:r>
                      <w:rPr>
                        <w:spacing w:val="1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&lt;D</w:t>
                    </w:r>
                  </w:p>
                </w:txbxContent>
              </v:textbox>
            </v:shape>
            <v:shape id="_x0000_s1371" type="#_x0000_t202" style="position:absolute;left:72;top:44;width:371;height:511" filled="f" stroked="f">
              <v:textbox inset="0,0,0,0">
                <w:txbxContent>
                  <w:p w14:paraId="4B774D9B" w14:textId="77777777" w:rsidR="00F26240" w:rsidRDefault="005E36BC">
                    <w:pPr>
                      <w:spacing w:line="510" w:lineRule="exact"/>
                      <w:rPr>
                        <w:b/>
                        <w:sz w:val="46"/>
                      </w:rPr>
                    </w:pPr>
                    <w:r>
                      <w:rPr>
                        <w:b/>
                        <w:sz w:val="46"/>
                      </w:rPr>
                      <w:t>II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ahoma"/>
          <w:sz w:val="20"/>
        </w:rPr>
        <w:tab/>
      </w:r>
      <w:r>
        <w:rPr>
          <w:rFonts w:ascii="Tahoma"/>
          <w:position w:val="4"/>
          <w:sz w:val="20"/>
        </w:rPr>
      </w:r>
      <w:r>
        <w:rPr>
          <w:rFonts w:ascii="Tahoma"/>
          <w:position w:val="4"/>
          <w:sz w:val="20"/>
        </w:rPr>
        <w:pict w14:anchorId="502CCDBE">
          <v:group id="_x0000_s1368" style="width:57.95pt;height:.35pt;mso-position-horizontal-relative:char;mso-position-vertical-relative:line" coordsize="1159,7">
            <v:line id="_x0000_s1369" style="position:absolute" from="0,3" to="1159,3" strokeweight=".35pt"/>
            <w10:wrap type="none"/>
            <w10:anchorlock/>
          </v:group>
        </w:pict>
      </w:r>
    </w:p>
    <w:p w14:paraId="7ED37B8A" w14:textId="77777777" w:rsidR="00F26240" w:rsidRDefault="00F26240">
      <w:pPr>
        <w:rPr>
          <w:rFonts w:ascii="Tahoma"/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12374882" w14:textId="77777777" w:rsidR="00F26240" w:rsidRDefault="005E36BC">
      <w:pPr>
        <w:spacing w:before="20"/>
        <w:ind w:left="4398"/>
        <w:jc w:val="both"/>
        <w:rPr>
          <w:rFonts w:ascii="Tahoma" w:hAnsi="Tahoma"/>
          <w:sz w:val="18"/>
        </w:rPr>
      </w:pPr>
      <w:r>
        <w:lastRenderedPageBreak/>
        <w:pict w14:anchorId="61DDD3BA">
          <v:group id="_x0000_s1363" style="position:absolute;left:0;text-align:left;margin-left:57.95pt;margin-top:15.75pt;width:442.75pt;height:124.15pt;z-index:-251595776;mso-position-horizontal-relative:page" coordorigin="1159,315" coordsize="8855,2483">
            <v:shape id="_x0000_s1367" type="#_x0000_t75" style="position:absolute;left:8049;top:1028;width:1965;height:784">
              <v:imagedata r:id="rId69" o:title=""/>
            </v:shape>
            <v:shape id="_x0000_s1366" type="#_x0000_t75" style="position:absolute;left:1159;top:315;width:1822;height:1382">
              <v:imagedata r:id="rId70" o:title=""/>
            </v:shape>
            <v:shape id="_x0000_s1365" type="#_x0000_t75" style="position:absolute;left:1728;top:1599;width:7099;height:482">
              <v:imagedata r:id="rId71" o:title=""/>
            </v:shape>
            <v:line id="_x0000_s1364" style="position:absolute" from="4356,2078" to="4356,2798" strokeweight=".35pt"/>
            <w10:wrap anchorx="page"/>
          </v:group>
        </w:pict>
      </w:r>
      <w:r>
        <w:rPr>
          <w:rFonts w:ascii="Tahoma" w:hAnsi="Tahoma"/>
          <w:sz w:val="18"/>
        </w:rPr>
        <w:t>Нарушение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гомеостаза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(устойчи-</w:t>
      </w:r>
    </w:p>
    <w:p w14:paraId="6DE561F0" w14:textId="77777777" w:rsidR="00F26240" w:rsidRDefault="005E36BC">
      <w:pPr>
        <w:pStyle w:val="a3"/>
        <w:jc w:val="left"/>
        <w:rPr>
          <w:rFonts w:ascii="Tahoma"/>
          <w:sz w:val="20"/>
        </w:rPr>
      </w:pPr>
      <w:r>
        <w:br w:type="column"/>
      </w:r>
    </w:p>
    <w:p w14:paraId="13EB35AB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41768FCD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7C778B87" w14:textId="77777777" w:rsidR="00F26240" w:rsidRDefault="005E36BC">
      <w:pPr>
        <w:spacing w:before="140" w:line="237" w:lineRule="auto"/>
        <w:ind w:left="323"/>
        <w:rPr>
          <w:rFonts w:ascii="Tahoma" w:hAnsi="Tahoma"/>
          <w:sz w:val="18"/>
        </w:rPr>
      </w:pPr>
      <w:r>
        <w:rPr>
          <w:rFonts w:ascii="Tahoma" w:hAnsi="Tahoma"/>
          <w:spacing w:val="-1"/>
          <w:sz w:val="18"/>
        </w:rPr>
        <w:t>Психическое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перевоз-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буждение</w:t>
      </w:r>
    </w:p>
    <w:p w14:paraId="1130B501" w14:textId="77777777" w:rsidR="00F26240" w:rsidRDefault="005E36BC">
      <w:pPr>
        <w:pStyle w:val="a3"/>
        <w:jc w:val="left"/>
        <w:rPr>
          <w:rFonts w:ascii="Tahoma"/>
          <w:sz w:val="20"/>
        </w:rPr>
      </w:pPr>
      <w:r>
        <w:br w:type="column"/>
      </w:r>
    </w:p>
    <w:p w14:paraId="149C9DB0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575A36DD" w14:textId="77777777" w:rsidR="00F26240" w:rsidRDefault="00F26240">
      <w:pPr>
        <w:pStyle w:val="a3"/>
        <w:spacing w:before="8"/>
        <w:jc w:val="left"/>
        <w:rPr>
          <w:rFonts w:ascii="Tahoma"/>
          <w:sz w:val="16"/>
        </w:rPr>
      </w:pPr>
    </w:p>
    <w:p w14:paraId="3AF79287" w14:textId="77777777" w:rsidR="00F26240" w:rsidRDefault="005E36BC">
      <w:pPr>
        <w:spacing w:line="237" w:lineRule="auto"/>
        <w:ind w:left="339" w:right="-16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Утомление,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гипоксия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(недостаток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кислорода)</w:t>
      </w:r>
    </w:p>
    <w:p w14:paraId="46BD2181" w14:textId="77777777" w:rsidR="00F26240" w:rsidRDefault="005E36BC">
      <w:pPr>
        <w:pStyle w:val="a3"/>
        <w:jc w:val="left"/>
        <w:rPr>
          <w:rFonts w:ascii="Tahoma"/>
          <w:sz w:val="20"/>
        </w:rPr>
      </w:pPr>
      <w:r>
        <w:br w:type="column"/>
      </w:r>
    </w:p>
    <w:p w14:paraId="60BB313F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085D207F" w14:textId="77777777" w:rsidR="00F26240" w:rsidRDefault="00F26240">
      <w:pPr>
        <w:pStyle w:val="a3"/>
        <w:spacing w:before="1"/>
        <w:jc w:val="left"/>
        <w:rPr>
          <w:rFonts w:ascii="Tahoma"/>
          <w:sz w:val="17"/>
        </w:rPr>
      </w:pPr>
    </w:p>
    <w:p w14:paraId="77B45D1C" w14:textId="77777777" w:rsidR="00F26240" w:rsidRDefault="005E36BC">
      <w:pPr>
        <w:ind w:left="1862" w:right="614"/>
        <w:rPr>
          <w:rFonts w:ascii="Tahoma" w:hAnsi="Tahoma"/>
          <w:sz w:val="18"/>
        </w:rPr>
      </w:pPr>
      <w:r>
        <w:pict w14:anchorId="16108161">
          <v:line id="_x0000_s1362" style="position:absolute;left:0;text-align:left;z-index:251499520;mso-position-horizontal-relative:page" from="504.7pt,-2.95pt" to="504.7pt,47.1pt" strokeweight=".35pt">
            <w10:wrap anchorx="page"/>
          </v:line>
        </w:pict>
      </w:r>
      <w:r>
        <w:pict w14:anchorId="124034EB">
          <v:line id="_x0000_s1361" style="position:absolute;left:0;text-align:left;z-index:251500544;mso-position-horizontal-relative:page" from="562.65pt,-2.25pt" to="562.65pt,45.65pt" strokeweight=".35pt">
            <w10:wrap anchorx="page"/>
          </v:line>
        </w:pict>
      </w:r>
      <w:r>
        <w:rPr>
          <w:rFonts w:ascii="Tahoma" w:hAnsi="Tahoma"/>
          <w:sz w:val="18"/>
        </w:rPr>
        <w:t>Неуве-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ренность</w:t>
      </w:r>
      <w:r>
        <w:rPr>
          <w:rFonts w:ascii="Tahoma" w:hAnsi="Tahoma"/>
          <w:sz w:val="18"/>
        </w:rPr>
        <w:t>,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pacing w:val="-1"/>
          <w:sz w:val="18"/>
        </w:rPr>
        <w:t xml:space="preserve">страх </w:t>
      </w:r>
      <w:r>
        <w:rPr>
          <w:rFonts w:ascii="Tahoma" w:hAnsi="Tahoma"/>
          <w:sz w:val="18"/>
        </w:rPr>
        <w:t>перед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соперником</w:t>
      </w:r>
    </w:p>
    <w:p w14:paraId="5D64E51E" w14:textId="77777777" w:rsidR="00F26240" w:rsidRDefault="00F26240">
      <w:pPr>
        <w:rPr>
          <w:rFonts w:ascii="Tahoma" w:hAns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4" w:space="720" w:equalWidth="0">
            <w:col w:w="5346" w:space="40"/>
            <w:col w:w="1377" w:space="39"/>
            <w:col w:w="1340" w:space="40"/>
            <w:col w:w="3488"/>
          </w:cols>
        </w:sectPr>
      </w:pPr>
    </w:p>
    <w:p w14:paraId="02B6AA1C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34A8B177" w14:textId="77777777" w:rsidR="00F26240" w:rsidRDefault="00F26240">
      <w:pPr>
        <w:pStyle w:val="a3"/>
        <w:spacing w:before="11"/>
        <w:jc w:val="left"/>
        <w:rPr>
          <w:rFonts w:ascii="Tahoma"/>
          <w:sz w:val="15"/>
        </w:rPr>
      </w:pPr>
    </w:p>
    <w:p w14:paraId="46ACEC09" w14:textId="77777777" w:rsidR="00F26240" w:rsidRDefault="00F26240">
      <w:pPr>
        <w:rPr>
          <w:rFonts w:ascii="Tahoma"/>
          <w:sz w:val="15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72E802E3" w14:textId="77777777" w:rsidR="00F26240" w:rsidRDefault="00F26240">
      <w:pPr>
        <w:pStyle w:val="a3"/>
        <w:jc w:val="left"/>
        <w:rPr>
          <w:rFonts w:ascii="Tahoma"/>
        </w:rPr>
      </w:pPr>
    </w:p>
    <w:p w14:paraId="49C3B4B4" w14:textId="77777777" w:rsidR="00F26240" w:rsidRDefault="00F26240">
      <w:pPr>
        <w:pStyle w:val="a3"/>
        <w:jc w:val="left"/>
        <w:rPr>
          <w:rFonts w:ascii="Tahoma"/>
        </w:rPr>
      </w:pPr>
    </w:p>
    <w:p w14:paraId="73F82924" w14:textId="77777777" w:rsidR="00F26240" w:rsidRDefault="00F26240">
      <w:pPr>
        <w:pStyle w:val="a3"/>
        <w:spacing w:before="10"/>
        <w:jc w:val="left"/>
        <w:rPr>
          <w:rFonts w:ascii="Tahoma"/>
          <w:sz w:val="17"/>
        </w:rPr>
      </w:pPr>
    </w:p>
    <w:p w14:paraId="124F3C6C" w14:textId="77777777" w:rsidR="00F26240" w:rsidRDefault="005E36BC">
      <w:pPr>
        <w:spacing w:line="226" w:lineRule="exact"/>
        <w:ind w:left="3030"/>
        <w:rPr>
          <w:sz w:val="20"/>
        </w:rPr>
      </w:pPr>
      <w:r>
        <w:rPr>
          <w:sz w:val="20"/>
        </w:rPr>
        <w:t>Жесткий</w:t>
      </w:r>
    </w:p>
    <w:p w14:paraId="04CDB5E8" w14:textId="77777777" w:rsidR="00F26240" w:rsidRDefault="005E36BC">
      <w:pPr>
        <w:spacing w:before="5" w:line="228" w:lineRule="auto"/>
        <w:ind w:left="3030" w:right="-12" w:hanging="8"/>
        <w:rPr>
          <w:sz w:val="20"/>
        </w:rPr>
      </w:pPr>
      <w:r>
        <w:rPr>
          <w:rFonts w:ascii="Tahoma" w:hAnsi="Tahoma"/>
          <w:sz w:val="18"/>
        </w:rPr>
        <w:t>лимит</w:t>
      </w:r>
      <w:r>
        <w:rPr>
          <w:rFonts w:ascii="Tahoma" w:hAnsi="Tahoma"/>
          <w:spacing w:val="1"/>
          <w:sz w:val="18"/>
        </w:rPr>
        <w:t xml:space="preserve"> </w:t>
      </w:r>
      <w:r>
        <w:rPr>
          <w:sz w:val="20"/>
        </w:rPr>
        <w:t>времени для</w:t>
      </w:r>
      <w:r>
        <w:rPr>
          <w:spacing w:val="-47"/>
          <w:sz w:val="20"/>
        </w:rPr>
        <w:t xml:space="preserve"> </w:t>
      </w:r>
      <w:r>
        <w:rPr>
          <w:sz w:val="20"/>
        </w:rPr>
        <w:t>решения</w:t>
      </w:r>
    </w:p>
    <w:p w14:paraId="62C8415F" w14:textId="77777777" w:rsidR="00F26240" w:rsidRDefault="005E36BC">
      <w:pPr>
        <w:spacing w:before="193"/>
        <w:ind w:left="1647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Возможный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исход</w:t>
      </w:r>
      <w:r>
        <w:rPr>
          <w:rFonts w:ascii="Tahoma" w:hAnsi="Tahoma"/>
          <w:spacing w:val="6"/>
          <w:sz w:val="18"/>
        </w:rPr>
        <w:t xml:space="preserve"> </w:t>
      </w:r>
      <w:r>
        <w:rPr>
          <w:rFonts w:ascii="Tahoma" w:hAnsi="Tahoma"/>
          <w:sz w:val="18"/>
        </w:rPr>
        <w:t>помех</w:t>
      </w:r>
    </w:p>
    <w:p w14:paraId="3780CD47" w14:textId="77777777" w:rsidR="00F26240" w:rsidRDefault="005E36BC">
      <w:pPr>
        <w:spacing w:before="83" w:line="217" w:lineRule="exact"/>
        <w:ind w:left="264"/>
        <w:rPr>
          <w:rFonts w:ascii="Tahoma" w:hAnsi="Tahoma"/>
          <w:sz w:val="18"/>
        </w:rPr>
      </w:pPr>
      <w:r>
        <w:br w:type="column"/>
      </w:r>
      <w:r>
        <w:rPr>
          <w:rFonts w:ascii="Tahoma" w:hAnsi="Tahoma"/>
          <w:sz w:val="18"/>
        </w:rPr>
        <w:lastRenderedPageBreak/>
        <w:t>вости</w:t>
      </w:r>
    </w:p>
    <w:p w14:paraId="634FE89E" w14:textId="77777777" w:rsidR="00F26240" w:rsidRDefault="005E36BC">
      <w:pPr>
        <w:ind w:left="264" w:right="6458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физиоло-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гической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функции)</w:t>
      </w:r>
    </w:p>
    <w:p w14:paraId="0B9BEEB6" w14:textId="77777777" w:rsidR="00F26240" w:rsidRDefault="005E36BC">
      <w:pPr>
        <w:spacing w:line="237" w:lineRule="auto"/>
        <w:ind w:left="172" w:right="3854" w:hanging="10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Дискоординация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движений,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нарушение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функциональной устойчивости, снижение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целевой</w:t>
      </w:r>
      <w:r>
        <w:rPr>
          <w:rFonts w:ascii="Tahoma" w:hAnsi="Tahoma"/>
          <w:spacing w:val="-9"/>
          <w:sz w:val="18"/>
        </w:rPr>
        <w:t xml:space="preserve"> </w:t>
      </w:r>
      <w:r>
        <w:rPr>
          <w:rFonts w:ascii="Tahoma" w:hAnsi="Tahoma"/>
          <w:sz w:val="18"/>
        </w:rPr>
        <w:t>точности</w:t>
      </w:r>
    </w:p>
    <w:p w14:paraId="78217283" w14:textId="77777777" w:rsidR="00F26240" w:rsidRDefault="00F26240">
      <w:pPr>
        <w:spacing w:line="237" w:lineRule="auto"/>
        <w:jc w:val="center"/>
        <w:rPr>
          <w:rFonts w:ascii="Tahoma" w:hAns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095" w:space="40"/>
            <w:col w:w="7535"/>
          </w:cols>
        </w:sectPr>
      </w:pPr>
    </w:p>
    <w:p w14:paraId="363306D9" w14:textId="77777777" w:rsidR="00F26240" w:rsidRDefault="00F26240">
      <w:pPr>
        <w:pStyle w:val="a3"/>
        <w:spacing w:before="11"/>
        <w:jc w:val="left"/>
        <w:rPr>
          <w:rFonts w:ascii="Tahoma"/>
          <w:sz w:val="4"/>
        </w:rPr>
      </w:pPr>
    </w:p>
    <w:p w14:paraId="5E9A8507" w14:textId="77777777" w:rsidR="00F26240" w:rsidRDefault="005E36BC">
      <w:pPr>
        <w:pStyle w:val="a3"/>
        <w:spacing w:line="20" w:lineRule="exact"/>
        <w:ind w:left="4369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1D85FEDF">
          <v:group id="_x0000_s1359" style="width:178.55pt;height:.7pt;mso-position-horizontal-relative:char;mso-position-vertical-relative:line" coordsize="3571,14">
            <v:line id="_x0000_s1360" style="position:absolute" from="0,7" to="3571,7" strokeweight=".7pt"/>
            <w10:wrap type="none"/>
            <w10:anchorlock/>
          </v:group>
        </w:pict>
      </w:r>
    </w:p>
    <w:p w14:paraId="68EE4158" w14:textId="77777777" w:rsidR="00F26240" w:rsidRDefault="00F26240">
      <w:pPr>
        <w:pStyle w:val="a3"/>
        <w:spacing w:before="8"/>
        <w:jc w:val="left"/>
        <w:rPr>
          <w:rFonts w:ascii="Tahoma"/>
          <w:sz w:val="14"/>
        </w:rPr>
      </w:pPr>
    </w:p>
    <w:p w14:paraId="174DCB13" w14:textId="77777777" w:rsidR="00F26240" w:rsidRDefault="005E36BC">
      <w:pPr>
        <w:spacing w:before="91"/>
        <w:ind w:left="5161" w:right="702" w:hanging="3795"/>
        <w:rPr>
          <w:sz w:val="20"/>
        </w:rPr>
      </w:pPr>
      <w:r>
        <w:rPr>
          <w:sz w:val="20"/>
        </w:rPr>
        <w:t>Рис. 33. Характер</w:t>
      </w:r>
      <w:r>
        <w:rPr>
          <w:spacing w:val="1"/>
          <w:sz w:val="20"/>
        </w:rPr>
        <w:t xml:space="preserve"> </w:t>
      </w:r>
      <w:r>
        <w:rPr>
          <w:sz w:val="20"/>
        </w:rPr>
        <w:t>сбивающих факторов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причины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возникающих нарушений, вызываемые</w:t>
      </w:r>
      <w:r>
        <w:rPr>
          <w:spacing w:val="1"/>
          <w:sz w:val="20"/>
        </w:rPr>
        <w:t xml:space="preserve"> </w:t>
      </w:r>
      <w:r>
        <w:rPr>
          <w:sz w:val="20"/>
        </w:rPr>
        <w:t>ими процессы</w:t>
      </w:r>
      <w:r>
        <w:rPr>
          <w:spacing w:val="-47"/>
          <w:sz w:val="20"/>
        </w:rPr>
        <w:t xml:space="preserve"> </w:t>
      </w:r>
      <w:r>
        <w:rPr>
          <w:sz w:val="20"/>
        </w:rPr>
        <w:t>(А.В.Ивойлов,</w:t>
      </w:r>
      <w:r>
        <w:rPr>
          <w:spacing w:val="7"/>
          <w:sz w:val="20"/>
        </w:rPr>
        <w:t xml:space="preserve"> </w:t>
      </w:r>
      <w:r>
        <w:rPr>
          <w:sz w:val="20"/>
        </w:rPr>
        <w:t>1986)</w:t>
      </w:r>
    </w:p>
    <w:p w14:paraId="1E746648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72848B7B" w14:textId="77777777" w:rsidR="00F26240" w:rsidRDefault="005E36BC">
      <w:pPr>
        <w:pStyle w:val="a3"/>
        <w:spacing w:before="95" w:line="206" w:lineRule="auto"/>
        <w:ind w:left="2278" w:right="2962"/>
      </w:pPr>
      <w:r>
        <w:lastRenderedPageBreak/>
        <w:t>существенных отклонении</w:t>
      </w:r>
      <w:r>
        <w:t xml:space="preserve"> от заданных оптимальных параметров</w:t>
      </w:r>
      <w:r>
        <w:rPr>
          <w:spacing w:val="1"/>
        </w:rPr>
        <w:t xml:space="preserve"> </w:t>
      </w:r>
      <w:r>
        <w:t>движений. Утомление, если оно не чрезмерно, не только не разру-</w:t>
      </w:r>
      <w:r>
        <w:rPr>
          <w:spacing w:val="1"/>
        </w:rPr>
        <w:t xml:space="preserve"> </w:t>
      </w:r>
      <w:r>
        <w:t>шает</w:t>
      </w:r>
      <w:r>
        <w:rPr>
          <w:spacing w:val="1"/>
        </w:rPr>
        <w:t xml:space="preserve"> </w:t>
      </w:r>
      <w:r>
        <w:t>прочно</w:t>
      </w:r>
      <w:r>
        <w:rPr>
          <w:spacing w:val="1"/>
        </w:rPr>
        <w:t xml:space="preserve"> </w:t>
      </w:r>
      <w:r>
        <w:t>закрепленные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3"/>
        </w:rPr>
        <w:t xml:space="preserve"> </w:t>
      </w:r>
      <w:r>
        <w:t>координации</w:t>
      </w:r>
      <w:r>
        <w:rPr>
          <w:spacing w:val="4"/>
        </w:rPr>
        <w:t xml:space="preserve"> </w:t>
      </w:r>
      <w:r>
        <w:t>движений.</w:t>
      </w:r>
    </w:p>
    <w:p w14:paraId="61E7D7C8" w14:textId="77777777" w:rsidR="00F26240" w:rsidRDefault="005E36BC">
      <w:pPr>
        <w:pStyle w:val="a4"/>
        <w:numPr>
          <w:ilvl w:val="0"/>
          <w:numId w:val="7"/>
        </w:numPr>
        <w:tabs>
          <w:tab w:val="left" w:pos="2829"/>
        </w:tabs>
        <w:spacing w:line="204" w:lineRule="auto"/>
        <w:ind w:left="2286" w:right="2971" w:firstLine="280"/>
        <w:jc w:val="both"/>
        <w:rPr>
          <w:i/>
        </w:rPr>
      </w:pPr>
      <w:r>
        <w:rPr>
          <w:i/>
        </w:rPr>
        <w:t>Моделирование соревновательных напряженных ситуаций и</w:t>
      </w:r>
      <w:r>
        <w:rPr>
          <w:i/>
          <w:spacing w:val="1"/>
        </w:rPr>
        <w:t xml:space="preserve"> </w:t>
      </w:r>
      <w:r>
        <w:rPr>
          <w:i/>
        </w:rPr>
        <w:t>введение</w:t>
      </w:r>
      <w:r>
        <w:rPr>
          <w:i/>
          <w:spacing w:val="-9"/>
        </w:rPr>
        <w:t xml:space="preserve"> </w:t>
      </w:r>
      <w:r>
        <w:rPr>
          <w:i/>
        </w:rPr>
        <w:t>дополнительных</w:t>
      </w:r>
      <w:r>
        <w:rPr>
          <w:i/>
          <w:spacing w:val="-12"/>
        </w:rPr>
        <w:t xml:space="preserve"> </w:t>
      </w:r>
      <w:r>
        <w:rPr>
          <w:i/>
        </w:rPr>
        <w:t>трудностей.</w:t>
      </w:r>
    </w:p>
    <w:p w14:paraId="164DF54A" w14:textId="77777777" w:rsidR="00F26240" w:rsidRDefault="005E36BC">
      <w:pPr>
        <w:pStyle w:val="a3"/>
        <w:spacing w:before="1" w:line="204" w:lineRule="auto"/>
        <w:ind w:left="2271" w:right="2974" w:firstLine="295"/>
      </w:pPr>
      <w:r>
        <w:t>Устойчивость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стабилизации</w:t>
      </w:r>
      <w:r>
        <w:rPr>
          <w:spacing w:val="1"/>
        </w:rPr>
        <w:t xml:space="preserve"> </w:t>
      </w:r>
      <w:r>
        <w:t>навыка необходимо исключать</w:t>
      </w:r>
      <w:r>
        <w:rPr>
          <w:spacing w:val="1"/>
        </w:rPr>
        <w:t xml:space="preserve"> </w:t>
      </w:r>
      <w:r>
        <w:t>приемы, облегчаю-</w:t>
      </w:r>
      <w:r>
        <w:rPr>
          <w:spacing w:val="1"/>
        </w:rPr>
        <w:t xml:space="preserve"> </w:t>
      </w:r>
      <w:r>
        <w:t>щие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вводить</w:t>
      </w:r>
      <w:r>
        <w:rPr>
          <w:spacing w:val="1"/>
        </w:rPr>
        <w:t xml:space="preserve"> </w:t>
      </w:r>
      <w:r>
        <w:t>отдельны</w:t>
      </w:r>
      <w:r>
        <w:t>е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усложняющие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(усложнять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странственные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ограничивать</w:t>
      </w:r>
      <w:r>
        <w:rPr>
          <w:spacing w:val="1"/>
        </w:rPr>
        <w:t xml:space="preserve"> </w:t>
      </w:r>
      <w:r>
        <w:t>зрительный</w:t>
      </w:r>
      <w:r>
        <w:rPr>
          <w:spacing w:val="1"/>
        </w:rPr>
        <w:t xml:space="preserve"> </w:t>
      </w:r>
      <w:r>
        <w:t>самоконтроль, использовать отягощения). С приближением сорев-</w:t>
      </w:r>
      <w:r>
        <w:rPr>
          <w:spacing w:val="1"/>
        </w:rPr>
        <w:t xml:space="preserve"> </w:t>
      </w:r>
      <w:r>
        <w:t xml:space="preserve">нований нужно моделировать </w:t>
      </w:r>
      <w:r>
        <w:rPr>
          <w:i/>
        </w:rPr>
        <w:t xml:space="preserve">и </w:t>
      </w:r>
      <w:r>
        <w:t>тренировке соревновательные ситу-</w:t>
      </w:r>
      <w:r>
        <w:rPr>
          <w:spacing w:val="-52"/>
        </w:rPr>
        <w:t xml:space="preserve"> </w:t>
      </w:r>
      <w:r>
        <w:t>ации, отличающиеся высокой психической напряженностью, 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навыков,</w:t>
      </w:r>
      <w:r>
        <w:rPr>
          <w:spacing w:val="55"/>
        </w:rPr>
        <w:t xml:space="preserve"> </w:t>
      </w:r>
      <w:r>
        <w:t>исполь-</w:t>
      </w:r>
      <w:r>
        <w:rPr>
          <w:spacing w:val="-52"/>
        </w:rPr>
        <w:t xml:space="preserve"> </w:t>
      </w:r>
      <w:r>
        <w:t>зуя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этом методы контроля и коррекции</w:t>
      </w:r>
      <w:r>
        <w:rPr>
          <w:spacing w:val="55"/>
        </w:rPr>
        <w:t xml:space="preserve"> </w:t>
      </w:r>
      <w:r>
        <w:t>возникающих оши-</w:t>
      </w:r>
      <w:r>
        <w:rPr>
          <w:spacing w:val="1"/>
        </w:rPr>
        <w:t xml:space="preserve"> </w:t>
      </w:r>
      <w:r>
        <w:t>бок,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мо-</w:t>
      </w:r>
      <w:r>
        <w:rPr>
          <w:spacing w:val="1"/>
        </w:rPr>
        <w:t xml:space="preserve"> </w:t>
      </w:r>
      <w:r>
        <w:t>билизующие</w:t>
      </w:r>
      <w:r>
        <w:rPr>
          <w:spacing w:val="12"/>
        </w:rPr>
        <w:t xml:space="preserve"> </w:t>
      </w:r>
      <w:r>
        <w:t>спортсмен</w:t>
      </w:r>
      <w:r>
        <w:t>а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преодоление</w:t>
      </w:r>
      <w:r>
        <w:rPr>
          <w:spacing w:val="12"/>
        </w:rPr>
        <w:t xml:space="preserve"> </w:t>
      </w:r>
      <w:r>
        <w:t>трудностей.</w:t>
      </w:r>
    </w:p>
    <w:p w14:paraId="47C7E55C" w14:textId="77777777" w:rsidR="00F26240" w:rsidRDefault="005E36BC">
      <w:pPr>
        <w:pStyle w:val="a3"/>
        <w:spacing w:before="13" w:line="204" w:lineRule="auto"/>
        <w:ind w:left="2278" w:right="2969" w:firstLine="273"/>
      </w:pPr>
      <w:r>
        <w:t>Систематическое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 фактора закрепления и совершенствования новых форм</w:t>
      </w:r>
      <w:r>
        <w:rPr>
          <w:spacing w:val="1"/>
        </w:rPr>
        <w:t xml:space="preserve"> </w:t>
      </w:r>
      <w:r>
        <w:t>спортивной техники целесообразно использовать после обеспече-</w:t>
      </w:r>
      <w:r>
        <w:rPr>
          <w:spacing w:val="1"/>
        </w:rPr>
        <w:t xml:space="preserve"> </w:t>
      </w:r>
      <w:r>
        <w:t>ния</w:t>
      </w:r>
      <w:r>
        <w:rPr>
          <w:spacing w:val="22"/>
        </w:rPr>
        <w:t xml:space="preserve"> </w:t>
      </w:r>
      <w:r>
        <w:t>первоначальной</w:t>
      </w:r>
      <w:r>
        <w:rPr>
          <w:spacing w:val="19"/>
        </w:rPr>
        <w:t xml:space="preserve"> </w:t>
      </w:r>
      <w:r>
        <w:t>стабилизации</w:t>
      </w:r>
      <w:r>
        <w:rPr>
          <w:spacing w:val="20"/>
        </w:rPr>
        <w:t xml:space="preserve"> </w:t>
      </w:r>
      <w:r>
        <w:t>сформированных</w:t>
      </w:r>
      <w:r>
        <w:rPr>
          <w:spacing w:val="23"/>
        </w:rPr>
        <w:t xml:space="preserve"> </w:t>
      </w:r>
      <w:r>
        <w:t>навыков.</w:t>
      </w:r>
    </w:p>
    <w:p w14:paraId="5AB6CD37" w14:textId="77777777" w:rsidR="00F26240" w:rsidRDefault="005E36BC">
      <w:pPr>
        <w:pStyle w:val="a3"/>
        <w:spacing w:before="4" w:line="204" w:lineRule="auto"/>
        <w:ind w:left="2271" w:right="2979" w:firstLine="280"/>
      </w:pPr>
      <w:r>
        <w:t>Освоение новых форм и вариантов техники, их закрепление и</w:t>
      </w:r>
      <w:r>
        <w:rPr>
          <w:spacing w:val="1"/>
        </w:rPr>
        <w:t xml:space="preserve"> </w:t>
      </w:r>
      <w:r>
        <w:t>совершенствование происходят в зависимости от закономерностей</w:t>
      </w:r>
      <w:r>
        <w:rPr>
          <w:spacing w:val="1"/>
        </w:rPr>
        <w:t xml:space="preserve"> </w:t>
      </w:r>
      <w:r>
        <w:t>приобретения,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формы в рамках больших циклов тренировки (годичных или полу-</w:t>
      </w:r>
      <w:r>
        <w:rPr>
          <w:spacing w:val="1"/>
        </w:rPr>
        <w:t xml:space="preserve"> </w:t>
      </w:r>
      <w:r>
        <w:t>годичны</w:t>
      </w:r>
      <w:r>
        <w:t>х).</w:t>
      </w:r>
      <w:r>
        <w:rPr>
          <w:spacing w:val="-8"/>
        </w:rPr>
        <w:t xml:space="preserve"> </w:t>
      </w:r>
      <w:r>
        <w:t>Этапы</w:t>
      </w:r>
      <w:r>
        <w:rPr>
          <w:spacing w:val="-8"/>
        </w:rPr>
        <w:t xml:space="preserve"> </w:t>
      </w:r>
      <w:r>
        <w:t>технической</w:t>
      </w:r>
      <w:r>
        <w:rPr>
          <w:spacing w:val="-8"/>
        </w:rPr>
        <w:t xml:space="preserve"> </w:t>
      </w:r>
      <w:r>
        <w:t>подготовки</w:t>
      </w:r>
      <w:r>
        <w:rPr>
          <w:spacing w:val="-9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соответствовать</w:t>
      </w:r>
      <w:r>
        <w:rPr>
          <w:spacing w:val="-52"/>
        </w:rPr>
        <w:t xml:space="preserve"> </w:t>
      </w:r>
      <w:r>
        <w:t>общей структуре. В каждом большом цикле у прогрессирующего</w:t>
      </w:r>
      <w:r>
        <w:rPr>
          <w:spacing w:val="1"/>
        </w:rPr>
        <w:t xml:space="preserve"> </w:t>
      </w:r>
      <w:r>
        <w:t>спортсмена</w:t>
      </w:r>
      <w:r>
        <w:rPr>
          <w:spacing w:val="11"/>
        </w:rPr>
        <w:t xml:space="preserve"> </w:t>
      </w:r>
      <w:r>
        <w:t>можно</w:t>
      </w:r>
      <w:r>
        <w:rPr>
          <w:spacing w:val="10"/>
        </w:rPr>
        <w:t xml:space="preserve"> </w:t>
      </w:r>
      <w:r>
        <w:t>выделить</w:t>
      </w:r>
      <w:r>
        <w:rPr>
          <w:spacing w:val="11"/>
        </w:rPr>
        <w:t xml:space="preserve"> </w:t>
      </w:r>
      <w:r>
        <w:t>три</w:t>
      </w:r>
      <w:r>
        <w:rPr>
          <w:spacing w:val="7"/>
        </w:rPr>
        <w:t xml:space="preserve"> </w:t>
      </w:r>
      <w:r>
        <w:t>этапа</w:t>
      </w:r>
      <w:r>
        <w:rPr>
          <w:spacing w:val="10"/>
        </w:rPr>
        <w:t xml:space="preserve"> </w:t>
      </w:r>
      <w:r>
        <w:t>технической</w:t>
      </w:r>
      <w:r>
        <w:rPr>
          <w:spacing w:val="9"/>
        </w:rPr>
        <w:t xml:space="preserve"> </w:t>
      </w:r>
      <w:r>
        <w:t>подготовки:</w:t>
      </w:r>
    </w:p>
    <w:p w14:paraId="31EBAC2B" w14:textId="77777777" w:rsidR="00F26240" w:rsidRDefault="005E36BC">
      <w:pPr>
        <w:pStyle w:val="a4"/>
        <w:numPr>
          <w:ilvl w:val="0"/>
          <w:numId w:val="80"/>
        </w:numPr>
        <w:tabs>
          <w:tab w:val="left" w:pos="2774"/>
        </w:tabs>
        <w:spacing w:before="6" w:line="204" w:lineRule="auto"/>
        <w:ind w:right="2972" w:firstLine="324"/>
        <w:jc w:val="both"/>
      </w:pPr>
      <w:r>
        <w:rPr>
          <w:i/>
        </w:rPr>
        <w:t xml:space="preserve">й этап </w:t>
      </w:r>
      <w:r>
        <w:t>совпадает с первой половиной подготовительного пе-</w:t>
      </w:r>
      <w:r>
        <w:rPr>
          <w:spacing w:val="1"/>
        </w:rPr>
        <w:t xml:space="preserve"> </w:t>
      </w:r>
      <w:r>
        <w:t>риода больших тренирово</w:t>
      </w:r>
      <w:r>
        <w:t>чных циклов, когда вся подготовка спорт-</w:t>
      </w:r>
      <w:r>
        <w:rPr>
          <w:spacing w:val="-52"/>
        </w:rPr>
        <w:t xml:space="preserve"> </w:t>
      </w:r>
      <w:r>
        <w:t>смена подчинена необходимости становления спортивной формы.</w:t>
      </w:r>
      <w:r>
        <w:rPr>
          <w:spacing w:val="1"/>
        </w:rPr>
        <w:t xml:space="preserve"> </w:t>
      </w:r>
      <w:r>
        <w:t>Это этап создания модели новой техники соревновательных дви-</w:t>
      </w:r>
      <w:r>
        <w:rPr>
          <w:spacing w:val="1"/>
        </w:rPr>
        <w:t xml:space="preserve"> </w:t>
      </w:r>
      <w:r>
        <w:t>жений</w:t>
      </w:r>
      <w:r>
        <w:rPr>
          <w:spacing w:val="1"/>
        </w:rPr>
        <w:t xml:space="preserve"> </w:t>
      </w:r>
      <w:r>
        <w:t>(ее</w:t>
      </w:r>
      <w:r>
        <w:rPr>
          <w:spacing w:val="1"/>
        </w:rPr>
        <w:t xml:space="preserve"> </w:t>
      </w:r>
      <w:r>
        <w:t>улучшения,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освоения,</w:t>
      </w:r>
      <w:r>
        <w:rPr>
          <w:spacing w:val="1"/>
        </w:rPr>
        <w:t xml:space="preserve"> </w:t>
      </w:r>
      <w:r>
        <w:t>разучивания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дельных</w:t>
      </w:r>
      <w:r>
        <w:rPr>
          <w:spacing w:val="-7"/>
        </w:rPr>
        <w:t xml:space="preserve"> </w:t>
      </w:r>
      <w:r>
        <w:t>элементов,</w:t>
      </w:r>
      <w:r>
        <w:rPr>
          <w:spacing w:val="-6"/>
        </w:rPr>
        <w:t xml:space="preserve"> </w:t>
      </w:r>
      <w:r>
        <w:t>входящих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состав</w:t>
      </w:r>
      <w:r>
        <w:rPr>
          <w:spacing w:val="-7"/>
        </w:rPr>
        <w:t xml:space="preserve"> </w:t>
      </w:r>
      <w:r>
        <w:t>соревновательных</w:t>
      </w:r>
      <w:r>
        <w:rPr>
          <w:spacing w:val="-6"/>
        </w:rPr>
        <w:t xml:space="preserve"> </w:t>
      </w:r>
      <w:r>
        <w:t>действий)</w:t>
      </w:r>
      <w:r>
        <w:rPr>
          <w:spacing w:val="-5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формирования</w:t>
      </w:r>
      <w:r>
        <w:rPr>
          <w:spacing w:val="14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общей</w:t>
      </w:r>
      <w:r>
        <w:rPr>
          <w:spacing w:val="14"/>
        </w:rPr>
        <w:t xml:space="preserve"> </w:t>
      </w:r>
      <w:r>
        <w:t>координационной</w:t>
      </w:r>
      <w:r>
        <w:rPr>
          <w:spacing w:val="14"/>
        </w:rPr>
        <w:t xml:space="preserve"> </w:t>
      </w:r>
      <w:r>
        <w:t>основы;</w:t>
      </w:r>
    </w:p>
    <w:p w14:paraId="3938CAC2" w14:textId="77777777" w:rsidR="00F26240" w:rsidRDefault="005E36BC">
      <w:pPr>
        <w:pStyle w:val="a4"/>
        <w:numPr>
          <w:ilvl w:val="0"/>
          <w:numId w:val="80"/>
        </w:numPr>
        <w:tabs>
          <w:tab w:val="left" w:pos="2745"/>
        </w:tabs>
        <w:spacing w:before="12" w:line="204" w:lineRule="auto"/>
        <w:ind w:right="2974" w:firstLine="295"/>
        <w:jc w:val="both"/>
      </w:pPr>
      <w:r>
        <w:rPr>
          <w:i/>
        </w:rPr>
        <w:t xml:space="preserve">й этап. </w:t>
      </w:r>
      <w:r>
        <w:t>На этом этапе техническая подготовка направлена на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rPr>
          <w:i/>
        </w:rPr>
        <w:t>навыков</w:t>
      </w:r>
      <w:r>
        <w:rPr>
          <w:i/>
          <w:spacing w:val="1"/>
        </w:rPr>
        <w:t xml:space="preserve"> </w:t>
      </w:r>
      <w:r>
        <w:t>сорев-</w:t>
      </w:r>
      <w:r>
        <w:rPr>
          <w:spacing w:val="1"/>
        </w:rPr>
        <w:t xml:space="preserve"> </w:t>
      </w:r>
      <w:r>
        <w:t>новательных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 xml:space="preserve">охватывает </w:t>
      </w:r>
      <w:r>
        <w:rPr>
          <w:i/>
        </w:rPr>
        <w:t xml:space="preserve">значительную часть </w:t>
      </w:r>
      <w:r>
        <w:t>второй половины подготовитель-</w:t>
      </w:r>
      <w:r>
        <w:rPr>
          <w:spacing w:val="1"/>
        </w:rPr>
        <w:t xml:space="preserve"> </w:t>
      </w:r>
      <w:r>
        <w:t>ного периода больших тренировочных циклов (специально подго-</w:t>
      </w:r>
      <w:r>
        <w:rPr>
          <w:spacing w:val="1"/>
        </w:rPr>
        <w:t xml:space="preserve"> </w:t>
      </w:r>
      <w:r>
        <w:t>товительный,</w:t>
      </w:r>
      <w:r>
        <w:rPr>
          <w:spacing w:val="13"/>
        </w:rPr>
        <w:t xml:space="preserve"> </w:t>
      </w:r>
      <w:r>
        <w:t>предсоревновательный</w:t>
      </w:r>
      <w:r>
        <w:rPr>
          <w:spacing w:val="13"/>
        </w:rPr>
        <w:t xml:space="preserve"> </w:t>
      </w:r>
      <w:r>
        <w:t>этапы);</w:t>
      </w:r>
    </w:p>
    <w:p w14:paraId="52C745D9" w14:textId="77777777" w:rsidR="00F26240" w:rsidRDefault="005E36BC">
      <w:pPr>
        <w:pStyle w:val="a4"/>
        <w:numPr>
          <w:ilvl w:val="0"/>
          <w:numId w:val="80"/>
        </w:numPr>
        <w:tabs>
          <w:tab w:val="left" w:pos="2745"/>
        </w:tabs>
        <w:spacing w:before="6" w:line="204" w:lineRule="auto"/>
        <w:ind w:right="2984" w:firstLine="295"/>
        <w:jc w:val="both"/>
      </w:pPr>
      <w:r>
        <w:rPr>
          <w:i/>
        </w:rPr>
        <w:t xml:space="preserve">й э/nan. </w:t>
      </w:r>
      <w:r>
        <w:t>Техническая подготовка строится в рамках непосред-</w:t>
      </w:r>
      <w:r>
        <w:rPr>
          <w:spacing w:val="1"/>
        </w:rPr>
        <w:t xml:space="preserve"> </w:t>
      </w:r>
      <w:r>
        <w:t>ственной</w:t>
      </w:r>
      <w:r>
        <w:rPr>
          <w:spacing w:val="1"/>
        </w:rPr>
        <w:t xml:space="preserve"> </w:t>
      </w:r>
      <w:r>
        <w:t>предсоревновательной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ревновательных</w:t>
      </w:r>
      <w:r>
        <w:rPr>
          <w:spacing w:val="16"/>
        </w:rPr>
        <w:t xml:space="preserve"> </w:t>
      </w:r>
      <w:r>
        <w:t>программ,</w:t>
      </w:r>
      <w:r>
        <w:rPr>
          <w:spacing w:val="17"/>
        </w:rPr>
        <w:t xml:space="preserve"> </w:t>
      </w:r>
      <w:r>
        <w:t>увеличение</w:t>
      </w:r>
      <w:r>
        <w:rPr>
          <w:spacing w:val="14"/>
        </w:rPr>
        <w:t xml:space="preserve"> </w:t>
      </w:r>
      <w:r>
        <w:t>диапазона</w:t>
      </w:r>
      <w:r>
        <w:rPr>
          <w:spacing w:val="24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целесообраз-</w:t>
      </w:r>
    </w:p>
    <w:p w14:paraId="41CF79B6" w14:textId="77777777" w:rsidR="00F26240" w:rsidRDefault="005E36BC">
      <w:pPr>
        <w:pStyle w:val="a3"/>
        <w:spacing w:before="158"/>
        <w:ind w:right="2954"/>
        <w:jc w:val="right"/>
      </w:pPr>
      <w:r>
        <w:t>359</w:t>
      </w:r>
    </w:p>
    <w:p w14:paraId="4F7D19D3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D54A446" w14:textId="77777777" w:rsidR="00F26240" w:rsidRDefault="005E36BC">
      <w:pPr>
        <w:spacing w:before="73"/>
        <w:ind w:left="876" w:right="678"/>
        <w:jc w:val="center"/>
        <w:rPr>
          <w:rFonts w:ascii="Arial" w:hAnsi="Arial"/>
          <w:b/>
          <w:sz w:val="18"/>
        </w:rPr>
      </w:pPr>
      <w:r>
        <w:lastRenderedPageBreak/>
        <w:pict w14:anchorId="388F6DC8">
          <v:group id="_x0000_s1356" style="position:absolute;left:0;text-align:left;margin-left:243.55pt;margin-top:16.3pt;width:124.55pt;height:1.85pt;z-index:-251392000;mso-wrap-distance-left:0;mso-wrap-distance-right:0;mso-position-horizontal-relative:page" coordorigin="4871,326" coordsize="2491,37">
            <v:line id="_x0000_s1358" style="position:absolute" from="4914,330" to="7326,330" strokeweight=".35pt"/>
            <v:line id="_x0000_s1357" style="position:absolute" from="4871,352" to="7362,352" strokeweight="1.1pt"/>
            <w10:wrap type="topAndBottom" anchorx="page"/>
          </v:group>
        </w:pict>
      </w:r>
      <w:r>
        <w:pict w14:anchorId="7173510B">
          <v:group id="_x0000_s1347" style="position:absolute;left:0;text-align:left;margin-left:52.4pt;margin-top:28pt;width:88.95pt;height:225pt;z-index:-251593728;mso-position-horizontal-relative:page" coordorigin="1048,560" coordsize="1779,4500">
            <v:line id="_x0000_s1355" style="position:absolute" from="1091,575" to="2819,575" strokeweight="1.45pt"/>
            <v:line id="_x0000_s1354" style="position:absolute" from="1055,604" to="1055,4701" strokeweight=".7pt"/>
            <v:line id="_x0000_s1353" style="position:absolute" from="2812,618" to="2812,1432" strokeweight="1.45pt"/>
            <v:shape id="_x0000_s1352" style="position:absolute;left:1120;top:1417;width:1642;height:3642" coordorigin="1120,1418" coordsize="1642,3642" o:spt="100" adj="0,,0" path="m2747,4542r,518m1120,1418r1642,e" filled="f" strokeweight=".35pt">
              <v:stroke joinstyle="round"/>
              <v:formulas/>
              <v:path arrowok="t" o:connecttype="segments"/>
            </v:shape>
            <v:line id="_x0000_s1351" style="position:absolute" from="1091,1433" to="2812,1433" strokeweight=".7pt"/>
            <v:line id="_x0000_s1350" style="position:absolute" from="1328,4428" to="2761,4428" strokeweight=".35pt"/>
            <v:shape id="_x0000_s1349" type="#_x0000_t202" style="position:absolute;left:1048;top:560;width:1779;height:4500" filled="f" stroked="f">
              <v:textbox inset="0,0,0,0">
                <w:txbxContent>
                  <w:p w14:paraId="1876AA51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1B70AB69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4C6CA7A5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7F68503C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5FDB1232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7255E080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6392949F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095C7700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3B4DE94E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36FC38EB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05205236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43FE95FE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18CD09D7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0CFF4B69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38FCA781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4FB2C7B8" w14:textId="77777777" w:rsidR="00F26240" w:rsidRDefault="00F26240">
                    <w:pPr>
                      <w:rPr>
                        <w:sz w:val="20"/>
                      </w:rPr>
                    </w:pPr>
                  </w:p>
                  <w:p w14:paraId="18A4BF1A" w14:textId="77777777" w:rsidR="00F26240" w:rsidRDefault="00F26240">
                    <w:pPr>
                      <w:spacing w:before="4"/>
                    </w:pPr>
                  </w:p>
                  <w:p w14:paraId="03441972" w14:textId="77777777" w:rsidR="00F26240" w:rsidRDefault="005E36BC">
                    <w:pPr>
                      <w:spacing w:before="1" w:line="247" w:lineRule="auto"/>
                      <w:ind w:left="382" w:right="479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1"/>
                        <w:sz w:val="18"/>
                      </w:rPr>
                      <w:t>Навыковая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8"/>
                      </w:rPr>
                      <w:t>бедность</w:t>
                    </w:r>
                  </w:p>
                </w:txbxContent>
              </v:textbox>
            </v:shape>
            <v:shape id="_x0000_s1348" type="#_x0000_t202" style="position:absolute;left:1062;top:589;width:1736;height:831" filled="f" stroked="f">
              <v:textbox inset="0,0,0,0">
                <w:txbxContent>
                  <w:p w14:paraId="60A58E18" w14:textId="77777777" w:rsidR="00F26240" w:rsidRDefault="005E36BC">
                    <w:pPr>
                      <w:spacing w:before="87"/>
                      <w:ind w:left="157" w:right="121" w:hanging="5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Из-за двига-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тельной недоста-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точности</w:t>
                    </w:r>
                  </w:p>
                </w:txbxContent>
              </v:textbox>
            </v:shape>
            <w10:wrap anchorx="page"/>
          </v:group>
        </w:pict>
      </w:r>
      <w:r>
        <w:pict w14:anchorId="6FF90675">
          <v:group id="_x0000_s1341" style="position:absolute;left:0;text-align:left;margin-left:259.6pt;margin-top:30.55pt;width:89.8pt;height:214.55pt;z-index:251503616;mso-position-horizontal-relative:page" coordorigin="5192,611" coordsize="1796,4291">
            <v:shape id="_x0000_s1346" style="position:absolute;left:5195;top:610;width:29;height:4291" coordorigin="5195,611" coordsize="29,4291" o:spt="100" adj="0,,0" path="m5195,611r,4291m5224,640r,785e" filled="f" strokeweight=".35pt">
              <v:stroke joinstyle="round"/>
              <v:formulas/>
              <v:path arrowok="t" o:connecttype="segments"/>
            </v:shape>
            <v:line id="_x0000_s1345" style="position:absolute" from="6980,632" to="6980,1446" strokeweight=".7pt"/>
            <v:line id="_x0000_s1344" style="position:absolute" from="6944,647" to="6944,1417" strokeweight=".35pt"/>
            <v:line id="_x0000_s1343" style="position:absolute" from="5237,1430" to="6965,1430" strokeweight="1.45pt"/>
            <v:shape id="_x0000_s1342" type="#_x0000_t202" style="position:absolute;left:5191;top:610;width:1796;height:4291" filled="f" stroked="f">
              <v:textbox inset="0,0,0,0">
                <w:txbxContent>
                  <w:p w14:paraId="6FAEDE0C" w14:textId="77777777" w:rsidR="00F26240" w:rsidRDefault="00F26240">
                    <w:pPr>
                      <w:spacing w:before="3"/>
                      <w:rPr>
                        <w:sz w:val="25"/>
                      </w:rPr>
                    </w:pPr>
                  </w:p>
                  <w:p w14:paraId="22897410" w14:textId="77777777" w:rsidR="00F26240" w:rsidRDefault="005E36BC">
                    <w:pPr>
                      <w:spacing w:before="1"/>
                      <w:ind w:left="355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Психогенные</w:t>
                    </w:r>
                  </w:p>
                </w:txbxContent>
              </v:textbox>
            </v:shape>
            <w10:wrap anchorx="page"/>
          </v:group>
        </w:pict>
      </w:r>
      <w:r>
        <w:pict w14:anchorId="3F79B343">
          <v:group id="_x0000_s1335" style="position:absolute;left:0;text-align:left;margin-left:364.65pt;margin-top:31.25pt;width:89.1pt;height:222.85pt;z-index:251504640;mso-position-horizontal-relative:page" coordorigin="7293,625" coordsize="1782,4457">
            <v:shape id="_x0000_s1340" style="position:absolute;left:7297;top:624;width:36;height:4457" coordorigin="7297,625" coordsize="36,4457" o:spt="100" adj="0,,0" path="m7297,625r,4457m7333,640r,756e" filled="f" strokeweight=".35pt">
              <v:stroke joinstyle="round"/>
              <v:formulas/>
              <v:path arrowok="t" o:connecttype="segments"/>
            </v:shape>
            <v:line id="_x0000_s1339" style="position:absolute" from="7340,1410" to="9075,1410" strokeweight="1.45pt"/>
            <v:shape id="_x0000_s1338" style="position:absolute;left:7548;top:1632;width:1448;height:1015" coordorigin="7548,1633" coordsize="1448,1015" o:spt="100" adj="0,,0" path="m8989,1640r,922m7556,1633r1440,m7548,2648r1447,e" filled="f" strokeweight=".35pt">
              <v:stroke joinstyle="round"/>
              <v:formulas/>
              <v:path arrowok="t" o:connecttype="segments"/>
            </v:shape>
            <v:shape id="_x0000_s1337" type="#_x0000_t202" style="position:absolute;left:7391;top:813;width:1623;height:420" filled="f" stroked="f">
              <v:textbox inset="0,0,0,0">
                <w:txbxContent>
                  <w:p w14:paraId="5446F59F" w14:textId="77777777" w:rsidR="00F26240" w:rsidRDefault="005E36BC">
                    <w:pPr>
                      <w:spacing w:line="200" w:lineRule="exact"/>
                      <w:ind w:left="-1"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Из-за</w:t>
                    </w:r>
                    <w:r>
                      <w:rPr>
                        <w:rFonts w:ascii="Tahoma" w:hAnsi="Tahom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необычности</w:t>
                    </w:r>
                  </w:p>
                  <w:p w14:paraId="4149A65C" w14:textId="77777777" w:rsidR="00F26240" w:rsidRDefault="005E36BC">
                    <w:pPr>
                      <w:spacing w:before="1"/>
                      <w:ind w:left="3"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условий</w:t>
                    </w:r>
                  </w:p>
                </w:txbxContent>
              </v:textbox>
            </v:shape>
            <v:shape id="_x0000_s1336" type="#_x0000_t202" style="position:absolute;left:7556;top:1708;width:1505;height:1135" filled="f" stroked="f">
              <v:textbox inset="0,0,0,0">
                <w:txbxContent>
                  <w:p w14:paraId="633AD5D0" w14:textId="77777777" w:rsidR="00F26240" w:rsidRDefault="005E36BC">
                    <w:pPr>
                      <w:spacing w:line="200" w:lineRule="exact"/>
                      <w:ind w:left="12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w w:val="105"/>
                        <w:sz w:val="18"/>
                      </w:rPr>
                      <w:t>Особенности</w:t>
                    </w:r>
                  </w:p>
                  <w:p w14:paraId="63297E4D" w14:textId="77777777" w:rsidR="00F26240" w:rsidRDefault="005E36BC">
                    <w:pPr>
                      <w:spacing w:before="3" w:line="242" w:lineRule="auto"/>
                      <w:ind w:left="115" w:firstLine="7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внешних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физических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условий</w:t>
                    </w:r>
                  </w:p>
                  <w:p w14:paraId="49DF45D6" w14:textId="77777777" w:rsidR="00F26240" w:rsidRDefault="005E36BC">
                    <w:pPr>
                      <w:tabs>
                        <w:tab w:val="left" w:pos="1484"/>
                      </w:tabs>
                      <w:spacing w:before="55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w w:val="88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Tahoma"/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 w:hAnsi="Arial"/>
          <w:b/>
          <w:spacing w:val="-2"/>
          <w:sz w:val="18"/>
        </w:rPr>
        <w:t>Двигательные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>ошибки</w:t>
      </w:r>
    </w:p>
    <w:p w14:paraId="032EC522" w14:textId="77777777" w:rsidR="00F26240" w:rsidRDefault="00F26240">
      <w:pPr>
        <w:pStyle w:val="a3"/>
        <w:spacing w:before="10"/>
        <w:jc w:val="left"/>
        <w:rPr>
          <w:rFonts w:ascii="Arial"/>
          <w:b/>
          <w:sz w:val="4"/>
        </w:rPr>
      </w:pPr>
    </w:p>
    <w:p w14:paraId="344D6991" w14:textId="77777777" w:rsidR="00F26240" w:rsidRDefault="005E36BC">
      <w:pPr>
        <w:pStyle w:val="a3"/>
        <w:spacing w:line="20" w:lineRule="exact"/>
        <w:ind w:left="1812"/>
        <w:jc w:val="left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11AF7AE4">
          <v:group id="_x0000_s1333" style="width:417.25pt;height:.35pt;mso-position-horizontal-relative:char;mso-position-vertical-relative:line" coordsize="8345,7">
            <v:line id="_x0000_s1334" style="position:absolute" from="0,3" to="8345,3" strokeweight=".35pt"/>
            <w10:wrap type="none"/>
            <w10:anchorlock/>
          </v:group>
        </w:pict>
      </w:r>
    </w:p>
    <w:p w14:paraId="18D7ACB5" w14:textId="77777777" w:rsidR="00F26240" w:rsidRDefault="005E36BC">
      <w:pPr>
        <w:pStyle w:val="a3"/>
        <w:spacing w:before="6"/>
        <w:jc w:val="left"/>
        <w:rPr>
          <w:rFonts w:ascii="Arial"/>
          <w:b/>
          <w:sz w:val="6"/>
        </w:rPr>
      </w:pPr>
      <w:r>
        <w:pict w14:anchorId="140A35B4">
          <v:shape id="_x0000_s1332" type="#_x0000_t202" style="position:absolute;margin-left:65.55pt;margin-top:58.15pt;width:71.85pt;height:134.65pt;z-index:-25147801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26"/>
                  </w:tblGrid>
                  <w:tr w:rsidR="00F26240" w14:paraId="2820B880" w14:textId="77777777">
                    <w:trPr>
                      <w:trHeight w:val="990"/>
                    </w:trPr>
                    <w:tc>
                      <w:tcPr>
                        <w:tcW w:w="1426" w:type="dxa"/>
                        <w:tcBorders>
                          <w:left w:val="nil"/>
                        </w:tcBorders>
                      </w:tcPr>
                      <w:p w14:paraId="74F9A44B" w14:textId="77777777" w:rsidR="00F26240" w:rsidRDefault="005E36BC">
                        <w:pPr>
                          <w:pStyle w:val="TableParagraph"/>
                          <w:spacing w:before="45"/>
                          <w:ind w:left="149" w:right="27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Недоста-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точность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физических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качеств</w:t>
                        </w:r>
                      </w:p>
                    </w:tc>
                  </w:tr>
                  <w:tr w:rsidR="00F26240" w14:paraId="2475E952" w14:textId="77777777">
                    <w:trPr>
                      <w:trHeight w:val="141"/>
                    </w:trPr>
                    <w:tc>
                      <w:tcPr>
                        <w:tcW w:w="1426" w:type="dxa"/>
                        <w:tcBorders>
                          <w:left w:val="nil"/>
                        </w:tcBorders>
                      </w:tcPr>
                      <w:p w14:paraId="0A52C5AB" w14:textId="77777777" w:rsidR="00F26240" w:rsidRDefault="00F26240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F26240" w14:paraId="2EA50D1E" w14:textId="77777777">
                    <w:trPr>
                      <w:trHeight w:val="803"/>
                    </w:trPr>
                    <w:tc>
                      <w:tcPr>
                        <w:tcW w:w="1426" w:type="dxa"/>
                        <w:tcBorders>
                          <w:left w:val="nil"/>
                        </w:tcBorders>
                      </w:tcPr>
                      <w:p w14:paraId="5A84AB1B" w14:textId="77777777" w:rsidR="00F26240" w:rsidRDefault="005E36BC">
                        <w:pPr>
                          <w:pStyle w:val="TableParagraph"/>
                          <w:spacing w:before="50"/>
                          <w:ind w:left="120" w:right="233"/>
                          <w:jc w:val="both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Координаци-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онная недо-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статочность</w:t>
                        </w:r>
                      </w:p>
                    </w:tc>
                  </w:tr>
                  <w:tr w:rsidR="00F26240" w14:paraId="2CC27EDB" w14:textId="77777777">
                    <w:trPr>
                      <w:trHeight w:val="91"/>
                    </w:trPr>
                    <w:tc>
                      <w:tcPr>
                        <w:tcW w:w="1426" w:type="dxa"/>
                        <w:tcBorders>
                          <w:left w:val="nil"/>
                        </w:tcBorders>
                      </w:tcPr>
                      <w:p w14:paraId="0CF4F75E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7EAAF4EA" w14:textId="77777777">
                    <w:trPr>
                      <w:trHeight w:val="608"/>
                    </w:trPr>
                    <w:tc>
                      <w:tcPr>
                        <w:tcW w:w="1426" w:type="dxa"/>
                        <w:tcBorders>
                          <w:left w:val="nil"/>
                        </w:tcBorders>
                      </w:tcPr>
                      <w:p w14:paraId="3C8969C1" w14:textId="77777777" w:rsidR="00F26240" w:rsidRDefault="005E36BC">
                        <w:pPr>
                          <w:pStyle w:val="TableParagraph"/>
                          <w:spacing w:before="66"/>
                          <w:ind w:left="105" w:right="12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Особенности</w:t>
                        </w:r>
                        <w:r>
                          <w:rPr>
                            <w:rFonts w:ascii="Tahoma" w:hAnsi="Tahoma"/>
                            <w:spacing w:val="-5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телосложения</w:t>
                        </w:r>
                      </w:p>
                    </w:tc>
                  </w:tr>
                </w:tbl>
                <w:p w14:paraId="7F82B31C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pict w14:anchorId="66BAE8B2">
          <v:shape id="_x0000_s1331" type="#_x0000_t202" style="position:absolute;margin-left:155.05pt;margin-top:5.75pt;width:92.55pt;height:251.1pt;z-index:-25147699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10"/>
                    <w:gridCol w:w="1520"/>
                  </w:tblGrid>
                  <w:tr w:rsidR="00F26240" w14:paraId="66BF79BD" w14:textId="77777777">
                    <w:trPr>
                      <w:trHeight w:val="856"/>
                    </w:trPr>
                    <w:tc>
                      <w:tcPr>
                        <w:tcW w:w="1830" w:type="dxa"/>
                        <w:gridSpan w:val="2"/>
                      </w:tcPr>
                      <w:p w14:paraId="24D6FD48" w14:textId="77777777" w:rsidR="00F26240" w:rsidRDefault="005E36BC">
                        <w:pPr>
                          <w:pStyle w:val="TableParagraph"/>
                          <w:spacing w:line="237" w:lineRule="auto"/>
                          <w:ind w:left="225" w:right="37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Из-за дефекта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обучения</w:t>
                        </w:r>
                      </w:p>
                    </w:tc>
                  </w:tr>
                  <w:tr w:rsidR="00F26240" w14:paraId="58A2B078" w14:textId="77777777">
                    <w:trPr>
                      <w:trHeight w:val="186"/>
                    </w:trPr>
                    <w:tc>
                      <w:tcPr>
                        <w:tcW w:w="310" w:type="dxa"/>
                      </w:tcPr>
                      <w:p w14:paraId="5AAE258B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520" w:type="dxa"/>
                      </w:tcPr>
                      <w:p w14:paraId="65E33630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3BBD1587" w14:textId="77777777">
                    <w:trPr>
                      <w:trHeight w:val="985"/>
                    </w:trPr>
                    <w:tc>
                      <w:tcPr>
                        <w:tcW w:w="310" w:type="dxa"/>
                        <w:vMerge w:val="restart"/>
                      </w:tcPr>
                      <w:p w14:paraId="7458CE0C" w14:textId="77777777" w:rsidR="00F26240" w:rsidRDefault="005E36BC">
                        <w:pPr>
                          <w:pStyle w:val="TableParagraph"/>
                          <w:spacing w:line="205" w:lineRule="exact"/>
                          <w:ind w:left="38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9"/>
                            <w:sz w:val="18"/>
                          </w:rPr>
                          <w:t>—</w:t>
                        </w:r>
                      </w:p>
                    </w:tc>
                    <w:tc>
                      <w:tcPr>
                        <w:tcW w:w="1520" w:type="dxa"/>
                      </w:tcPr>
                      <w:p w14:paraId="0DE59621" w14:textId="77777777" w:rsidR="00F26240" w:rsidRDefault="005E36BC">
                        <w:pPr>
                          <w:pStyle w:val="TableParagraph"/>
                          <w:spacing w:line="237" w:lineRule="auto"/>
                          <w:ind w:left="52" w:right="410" w:firstLine="2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Обучение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ошибочной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технике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2"/>
                            <w:sz w:val="18"/>
                          </w:rPr>
                          <w:t>вь/лолнения</w:t>
                        </w:r>
                      </w:p>
                    </w:tc>
                  </w:tr>
                  <w:tr w:rsidR="00F26240" w14:paraId="2E369F36" w14:textId="77777777">
                    <w:trPr>
                      <w:trHeight w:val="92"/>
                    </w:trPr>
                    <w:tc>
                      <w:tcPr>
                        <w:tcW w:w="310" w:type="dxa"/>
                        <w:vMerge/>
                        <w:tcBorders>
                          <w:top w:val="nil"/>
                        </w:tcBorders>
                      </w:tcPr>
                      <w:p w14:paraId="5FEFB5F5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0" w:type="dxa"/>
                      </w:tcPr>
                      <w:p w14:paraId="0A2450A6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5F8236EF" w14:textId="77777777">
                    <w:trPr>
                      <w:trHeight w:val="856"/>
                    </w:trPr>
                    <w:tc>
                      <w:tcPr>
                        <w:tcW w:w="310" w:type="dxa"/>
                        <w:vMerge/>
                        <w:tcBorders>
                          <w:top w:val="nil"/>
                        </w:tcBorders>
                      </w:tcPr>
                      <w:p w14:paraId="0086A939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0" w:type="dxa"/>
                      </w:tcPr>
                      <w:p w14:paraId="49169193" w14:textId="77777777" w:rsidR="00F26240" w:rsidRDefault="005E36BC">
                        <w:pPr>
                          <w:pStyle w:val="TableParagraph"/>
                          <w:spacing w:line="237" w:lineRule="auto"/>
                          <w:ind w:left="37" w:right="277" w:hanging="8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Методические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ошибки</w:t>
                        </w:r>
                      </w:p>
                      <w:p w14:paraId="01DB9225" w14:textId="77777777" w:rsidR="00F26240" w:rsidRDefault="005E36BC">
                        <w:pPr>
                          <w:pStyle w:val="TableParagraph"/>
                          <w:ind w:left="3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обучения</w:t>
                        </w:r>
                      </w:p>
                    </w:tc>
                  </w:tr>
                  <w:tr w:rsidR="00F26240" w14:paraId="064887D4" w14:textId="77777777">
                    <w:trPr>
                      <w:trHeight w:val="871"/>
                    </w:trPr>
                    <w:tc>
                      <w:tcPr>
                        <w:tcW w:w="310" w:type="dxa"/>
                        <w:vMerge/>
                        <w:tcBorders>
                          <w:top w:val="nil"/>
                        </w:tcBorders>
                      </w:tcPr>
                      <w:p w14:paraId="21825016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0" w:type="dxa"/>
                      </w:tcPr>
                      <w:p w14:paraId="1F471DA2" w14:textId="77777777" w:rsidR="00F26240" w:rsidRDefault="005E36BC">
                        <w:pPr>
                          <w:pStyle w:val="TableParagraph"/>
                          <w:spacing w:line="237" w:lineRule="auto"/>
                          <w:ind w:left="37" w:right="241" w:hanging="8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Перенос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неадекватного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навыка</w:t>
                        </w:r>
                      </w:p>
                    </w:tc>
                  </w:tr>
                  <w:tr w:rsidR="00F26240" w14:paraId="7090CC6A" w14:textId="77777777">
                    <w:trPr>
                      <w:trHeight w:val="1052"/>
                    </w:trPr>
                    <w:tc>
                      <w:tcPr>
                        <w:tcW w:w="310" w:type="dxa"/>
                        <w:vMerge/>
                        <w:tcBorders>
                          <w:top w:val="nil"/>
                        </w:tcBorders>
                      </w:tcPr>
                      <w:p w14:paraId="278F776E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0" w:type="dxa"/>
                      </w:tcPr>
                      <w:p w14:paraId="45E57F44" w14:textId="77777777" w:rsidR="00F26240" w:rsidRDefault="005E36BC">
                        <w:pPr>
                          <w:pStyle w:val="TableParagraph"/>
                          <w:spacing w:line="237" w:lineRule="auto"/>
                          <w:ind w:left="3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Неудовлетво-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рительный</w:t>
                        </w:r>
                      </w:p>
                      <w:p w14:paraId="10503869" w14:textId="77777777" w:rsidR="00F26240" w:rsidRDefault="005E36BC">
                        <w:pPr>
                          <w:pStyle w:val="TableParagraph"/>
                          <w:ind w:left="37" w:right="704" w:hanging="8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контроль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навыка</w:t>
                        </w:r>
                      </w:p>
                    </w:tc>
                  </w:tr>
                </w:tbl>
                <w:p w14:paraId="7DFEE827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pict w14:anchorId="2B7DD83F">
          <v:group id="_x0000_s1328" style="position:absolute;margin-left:472.2pt;margin-top:6.1pt;width:87.05pt;height:42.85pt;z-index:-251390976;mso-wrap-distance-left:0;mso-wrap-distance-right:0;mso-position-horizontal-relative:page" coordorigin="9444,122" coordsize="1741,857">
            <v:shape id="_x0000_s1330" type="#_x0000_t75" style="position:absolute;left:9444;top:122;width:1735;height:857">
              <v:imagedata r:id="rId72" o:title=""/>
            </v:shape>
            <v:line id="_x0000_s1329" style="position:absolute" from="11178,172" to="11178,957" strokeweight=".7pt"/>
            <w10:wrap type="topAndBottom" anchorx="page"/>
          </v:group>
        </w:pict>
      </w:r>
    </w:p>
    <w:p w14:paraId="25095BBF" w14:textId="77777777" w:rsidR="00F26240" w:rsidRDefault="00F26240">
      <w:pPr>
        <w:pStyle w:val="a3"/>
        <w:spacing w:before="1"/>
        <w:jc w:val="left"/>
        <w:rPr>
          <w:rFonts w:ascii="Arial"/>
          <w:b/>
          <w:sz w:val="6"/>
        </w:rPr>
      </w:pPr>
    </w:p>
    <w:p w14:paraId="73116681" w14:textId="77777777" w:rsidR="00F26240" w:rsidRDefault="00F26240">
      <w:pPr>
        <w:rPr>
          <w:rFonts w:ascii="Arial"/>
          <w:sz w:val="6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D9664EF" w14:textId="77777777" w:rsidR="00F26240" w:rsidRDefault="005E36BC">
      <w:pPr>
        <w:tabs>
          <w:tab w:val="left" w:pos="2636"/>
        </w:tabs>
        <w:spacing w:before="68"/>
        <w:ind w:left="147"/>
        <w:rPr>
          <w:sz w:val="20"/>
        </w:rPr>
      </w:pPr>
      <w:r>
        <w:lastRenderedPageBreak/>
        <w:pict w14:anchorId="15DDABBA">
          <v:rect id="_x0000_s1327" style="position:absolute;left:0;text-align:left;margin-left:13.9pt;margin-top:47.85pt;width:38.9pt;height:11.5pt;z-index:-251594752;mso-position-horizontal-relative:page" stroked="f">
            <w10:wrap anchorx="page"/>
          </v:rect>
        </w:pict>
      </w:r>
      <w:r>
        <w:pict w14:anchorId="7411B2F1">
          <v:shape id="_x0000_s1326" type="#_x0000_t202" style="position:absolute;left:0;text-align:left;margin-left:273.25pt;margin-top:-204.7pt;width:71.5pt;height:209.6pt;z-index:251505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19"/>
                  </w:tblGrid>
                  <w:tr w:rsidR="00F26240" w14:paraId="017F4BAB" w14:textId="77777777">
                    <w:trPr>
                      <w:trHeight w:val="804"/>
                    </w:trPr>
                    <w:tc>
                      <w:tcPr>
                        <w:tcW w:w="1419" w:type="dxa"/>
                      </w:tcPr>
                      <w:p w14:paraId="741C267F" w14:textId="77777777" w:rsidR="00F26240" w:rsidRDefault="005E36BC">
                        <w:pPr>
                          <w:pStyle w:val="TableParagraph"/>
                          <w:spacing w:before="69" w:line="247" w:lineRule="auto"/>
                          <w:ind w:left="12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Неудовлетво-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рительный</w:t>
                        </w:r>
                      </w:p>
                      <w:p w14:paraId="76FDCBC5" w14:textId="77777777" w:rsidR="00F26240" w:rsidRDefault="005E36BC">
                        <w:pPr>
                          <w:pStyle w:val="TableParagraph"/>
                          <w:spacing w:line="216" w:lineRule="exact"/>
                          <w:ind w:left="12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контроль</w:t>
                        </w:r>
                      </w:p>
                    </w:tc>
                  </w:tr>
                  <w:tr w:rsidR="00F26240" w14:paraId="41D2EA5D" w14:textId="77777777">
                    <w:trPr>
                      <w:trHeight w:val="97"/>
                    </w:trPr>
                    <w:tc>
                      <w:tcPr>
                        <w:tcW w:w="1419" w:type="dxa"/>
                      </w:tcPr>
                      <w:p w14:paraId="0B867F6B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24301C4D" w14:textId="77777777">
                    <w:trPr>
                      <w:trHeight w:val="1047"/>
                    </w:trPr>
                    <w:tc>
                      <w:tcPr>
                        <w:tcW w:w="1419" w:type="dxa"/>
                      </w:tcPr>
                      <w:p w14:paraId="5375C37E" w14:textId="77777777" w:rsidR="00F26240" w:rsidRDefault="005E36BC">
                        <w:pPr>
                          <w:pStyle w:val="TableParagraph"/>
                          <w:spacing w:before="85" w:line="217" w:lineRule="exact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Психологи-</w:t>
                        </w:r>
                      </w:p>
                      <w:p w14:paraId="67D9A8DD" w14:textId="77777777" w:rsidR="00F26240" w:rsidRDefault="005E36BC">
                        <w:pPr>
                          <w:pStyle w:val="TableParagraph"/>
                          <w:ind w:left="113" w:right="32"/>
                          <w:jc w:val="both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ческие воздей-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ствия внешних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условий</w:t>
                        </w:r>
                      </w:p>
                    </w:tc>
                  </w:tr>
                  <w:tr w:rsidR="00F26240" w14:paraId="5EE7CCE3" w14:textId="77777777">
                    <w:trPr>
                      <w:trHeight w:val="84"/>
                    </w:trPr>
                    <w:tc>
                      <w:tcPr>
                        <w:tcW w:w="1419" w:type="dxa"/>
                      </w:tcPr>
                      <w:p w14:paraId="64BA6CAB" w14:textId="77777777" w:rsidR="00F26240" w:rsidRDefault="00F26240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</w:tr>
                  <w:tr w:rsidR="00F26240" w14:paraId="4BCD9B91" w14:textId="77777777">
                    <w:trPr>
                      <w:trHeight w:val="782"/>
                    </w:trPr>
                    <w:tc>
                      <w:tcPr>
                        <w:tcW w:w="1419" w:type="dxa"/>
                      </w:tcPr>
                      <w:p w14:paraId="7DAC0876" w14:textId="77777777" w:rsidR="00F26240" w:rsidRDefault="005E36BC">
                        <w:pPr>
                          <w:pStyle w:val="TableParagraph"/>
                          <w:spacing w:before="90"/>
                          <w:ind w:left="106" w:right="179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Неуверен-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ность, опасе-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ния,</w:t>
                        </w:r>
                        <w:r>
                          <w:rPr>
                            <w:rFonts w:ascii="Tahoma" w:hAnsi="Tahoma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страх</w:t>
                        </w:r>
                      </w:p>
                    </w:tc>
                  </w:tr>
                  <w:tr w:rsidR="00F26240" w14:paraId="0BBA2552" w14:textId="77777777">
                    <w:trPr>
                      <w:trHeight w:val="97"/>
                    </w:trPr>
                    <w:tc>
                      <w:tcPr>
                        <w:tcW w:w="1419" w:type="dxa"/>
                      </w:tcPr>
                      <w:p w14:paraId="29D5D787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44768E6D" w14:textId="77777777">
                    <w:trPr>
                      <w:trHeight w:val="1206"/>
                    </w:trPr>
                    <w:tc>
                      <w:tcPr>
                        <w:tcW w:w="1419" w:type="dxa"/>
                        <w:tcBorders>
                          <w:bottom w:val="nil"/>
                        </w:tcBorders>
                      </w:tcPr>
                      <w:p w14:paraId="7F367501" w14:textId="77777777" w:rsidR="00F26240" w:rsidRDefault="005E36BC">
                        <w:pPr>
                          <w:pStyle w:val="TableParagraph"/>
                          <w:spacing w:before="62"/>
                          <w:ind w:left="12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Эмоциональ-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ная</w:t>
                        </w:r>
                        <w:r>
                          <w:rPr>
                            <w:rFonts w:ascii="Tahoma" w:hAnsi="Tahom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напря-</w:t>
                        </w:r>
                      </w:p>
                      <w:p w14:paraId="6733ACBC" w14:textId="77777777" w:rsidR="00F26240" w:rsidRDefault="005E36BC">
                        <w:pPr>
                          <w:pStyle w:val="TableParagraph"/>
                          <w:ind w:left="121" w:right="24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женность и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психическое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утомление</w:t>
                        </w:r>
                      </w:p>
                    </w:tc>
                  </w:tr>
                </w:tbl>
                <w:p w14:paraId="1342B52E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pict w14:anchorId="660AC67A">
          <v:shape id="_x0000_s1325" type="#_x0000_t202" style="position:absolute;left:0;text-align:left;margin-left:377.25pt;margin-top:-144.5pt;width:72.25pt;height:165.1pt;z-index:251507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4"/>
                  </w:tblGrid>
                  <w:tr w:rsidR="00F26240" w14:paraId="105A9ACB" w14:textId="77777777">
                    <w:trPr>
                      <w:trHeight w:val="800"/>
                    </w:trPr>
                    <w:tc>
                      <w:tcPr>
                        <w:tcW w:w="1434" w:type="dxa"/>
                        <w:tcBorders>
                          <w:top w:val="nil"/>
                          <w:left w:val="nil"/>
                        </w:tcBorders>
                      </w:tcPr>
                      <w:p w14:paraId="45E57F8A" w14:textId="77777777" w:rsidR="00F26240" w:rsidRDefault="005E36BC">
                        <w:pPr>
                          <w:pStyle w:val="TableParagraph"/>
                          <w:spacing w:before="39"/>
                          <w:ind w:left="134" w:right="156"/>
                          <w:jc w:val="both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Особенности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партнера или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противника</w:t>
                        </w:r>
                      </w:p>
                    </w:tc>
                  </w:tr>
                  <w:tr w:rsidR="00F26240" w14:paraId="00541336" w14:textId="77777777">
                    <w:trPr>
                      <w:trHeight w:val="91"/>
                    </w:trPr>
                    <w:tc>
                      <w:tcPr>
                        <w:tcW w:w="1434" w:type="dxa"/>
                        <w:tcBorders>
                          <w:left w:val="nil"/>
                        </w:tcBorders>
                      </w:tcPr>
                      <w:p w14:paraId="7EF10B86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09B00A0D" w14:textId="77777777">
                    <w:trPr>
                      <w:trHeight w:val="775"/>
                    </w:trPr>
                    <w:tc>
                      <w:tcPr>
                        <w:tcW w:w="1434" w:type="dxa"/>
                        <w:tcBorders>
                          <w:left w:val="nil"/>
                        </w:tcBorders>
                      </w:tcPr>
                      <w:p w14:paraId="3471B817" w14:textId="77777777" w:rsidR="00F26240" w:rsidRDefault="005E36BC">
                        <w:pPr>
                          <w:pStyle w:val="TableParagraph"/>
                          <w:spacing w:before="58"/>
                          <w:ind w:left="14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Особенности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регламентации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деятельности</w:t>
                        </w:r>
                      </w:p>
                    </w:tc>
                  </w:tr>
                  <w:tr w:rsidR="00F26240" w14:paraId="23516D76" w14:textId="77777777">
                    <w:trPr>
                      <w:trHeight w:val="97"/>
                    </w:trPr>
                    <w:tc>
                      <w:tcPr>
                        <w:tcW w:w="1434" w:type="dxa"/>
                        <w:tcBorders>
                          <w:left w:val="nil"/>
                        </w:tcBorders>
                      </w:tcPr>
                      <w:p w14:paraId="417E3F5B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41367FCB" w14:textId="77777777">
                    <w:trPr>
                      <w:trHeight w:val="1230"/>
                    </w:trPr>
                    <w:tc>
                      <w:tcPr>
                        <w:tcW w:w="1434" w:type="dxa"/>
                        <w:tcBorders>
                          <w:left w:val="nil"/>
                        </w:tcBorders>
                      </w:tcPr>
                      <w:p w14:paraId="05E114D3" w14:textId="77777777" w:rsidR="00F26240" w:rsidRDefault="005E36BC">
                        <w:pPr>
                          <w:pStyle w:val="TableParagraph"/>
                          <w:spacing w:before="61" w:line="217" w:lineRule="exact"/>
                          <w:ind w:left="141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Дефекты</w:t>
                        </w:r>
                      </w:p>
                      <w:p w14:paraId="26E884AC" w14:textId="77777777" w:rsidR="00F26240" w:rsidRDefault="005E36BC">
                        <w:pPr>
                          <w:pStyle w:val="TableParagraph"/>
                          <w:ind w:left="141" w:right="16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психологиче-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ской двига-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тельной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установки</w:t>
                        </w:r>
                      </w:p>
                    </w:tc>
                  </w:tr>
                  <w:tr w:rsidR="00F26240" w14:paraId="16BFF301" w14:textId="77777777">
                    <w:trPr>
                      <w:trHeight w:val="252"/>
                    </w:trPr>
                    <w:tc>
                      <w:tcPr>
                        <w:tcW w:w="1434" w:type="dxa"/>
                        <w:tcBorders>
                          <w:left w:val="nil"/>
                          <w:bottom w:val="nil"/>
                        </w:tcBorders>
                      </w:tcPr>
                      <w:p w14:paraId="62D16942" w14:textId="77777777" w:rsidR="00F26240" w:rsidRDefault="005E36BC">
                        <w:pPr>
                          <w:pStyle w:val="TableParagraph"/>
                          <w:spacing w:before="67" w:line="165" w:lineRule="exact"/>
                          <w:ind w:left="-18" w:right="-2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нической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подгот</w:t>
                        </w:r>
                      </w:p>
                    </w:tc>
                  </w:tr>
                </w:tbl>
                <w:p w14:paraId="5CDA21A9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rFonts w:ascii="Arial" w:hAnsi="Arial"/>
          <w:b/>
          <w:w w:val="235"/>
          <w:position w:val="-53"/>
          <w:sz w:val="94"/>
        </w:rPr>
        <w:t>I</w:t>
      </w:r>
      <w:r>
        <w:rPr>
          <w:rFonts w:ascii="Arial" w:hAnsi="Arial"/>
          <w:b/>
          <w:w w:val="235"/>
          <w:position w:val="-53"/>
          <w:sz w:val="94"/>
        </w:rPr>
        <w:tab/>
      </w:r>
      <w:r>
        <w:rPr>
          <w:sz w:val="20"/>
        </w:rPr>
        <w:t>Рис,</w:t>
      </w:r>
      <w:r>
        <w:rPr>
          <w:spacing w:val="15"/>
          <w:sz w:val="20"/>
        </w:rPr>
        <w:t xml:space="preserve"> </w:t>
      </w:r>
      <w:r>
        <w:rPr>
          <w:sz w:val="20"/>
        </w:rPr>
        <w:t>34.</w:t>
      </w:r>
      <w:r>
        <w:rPr>
          <w:spacing w:val="17"/>
          <w:sz w:val="20"/>
        </w:rPr>
        <w:t xml:space="preserve"> </w:t>
      </w:r>
      <w:r>
        <w:rPr>
          <w:sz w:val="20"/>
        </w:rPr>
        <w:t>Состав</w:t>
      </w:r>
      <w:r>
        <w:rPr>
          <w:spacing w:val="14"/>
          <w:sz w:val="20"/>
        </w:rPr>
        <w:t xml:space="preserve"> </w:t>
      </w:r>
      <w:r>
        <w:rPr>
          <w:sz w:val="20"/>
        </w:rPr>
        <w:t>ошибок,</w:t>
      </w:r>
      <w:r>
        <w:rPr>
          <w:spacing w:val="18"/>
          <w:sz w:val="20"/>
        </w:rPr>
        <w:t xml:space="preserve"> </w:t>
      </w:r>
      <w:r>
        <w:rPr>
          <w:sz w:val="20"/>
        </w:rPr>
        <w:t>возникающих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18"/>
          <w:sz w:val="20"/>
        </w:rPr>
        <w:t xml:space="preserve"> </w:t>
      </w:r>
      <w:r>
        <w:rPr>
          <w:sz w:val="20"/>
        </w:rPr>
        <w:t>тех</w:t>
      </w:r>
    </w:p>
    <w:p w14:paraId="0DAB319E" w14:textId="77777777" w:rsidR="00F26240" w:rsidRDefault="005E36BC">
      <w:pPr>
        <w:pStyle w:val="a3"/>
        <w:spacing w:before="4"/>
        <w:jc w:val="left"/>
        <w:rPr>
          <w:sz w:val="19"/>
        </w:rPr>
      </w:pPr>
      <w:r>
        <w:br w:type="column"/>
      </w:r>
    </w:p>
    <w:p w14:paraId="7B9B398F" w14:textId="77777777" w:rsidR="00F26240" w:rsidRDefault="005E36BC">
      <w:pPr>
        <w:ind w:left="147"/>
        <w:rPr>
          <w:sz w:val="20"/>
        </w:rPr>
      </w:pPr>
      <w:r>
        <w:pict w14:anchorId="466D2B22">
          <v:shape id="_x0000_s1324" type="#_x0000_t202" style="position:absolute;left:0;text-align:left;margin-left:483.15pt;margin-top:-215.9pt;width:71.1pt;height:209.7pt;z-index:251506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11"/>
                  </w:tblGrid>
                  <w:tr w:rsidR="00F26240" w14:paraId="59944A07" w14:textId="77777777">
                    <w:trPr>
                      <w:trHeight w:val="369"/>
                    </w:trPr>
                    <w:tc>
                      <w:tcPr>
                        <w:tcW w:w="1411" w:type="dxa"/>
                        <w:tcBorders>
                          <w:top w:val="nil"/>
                        </w:tcBorders>
                      </w:tcPr>
                      <w:p w14:paraId="37C69D7B" w14:textId="77777777" w:rsidR="00F26240" w:rsidRDefault="005E36BC">
                        <w:pPr>
                          <w:pStyle w:val="TableParagraph"/>
                          <w:spacing w:before="100"/>
                          <w:ind w:left="128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18"/>
                          </w:rPr>
                          <w:t>Спонтанные</w:t>
                        </w:r>
                      </w:p>
                    </w:tc>
                  </w:tr>
                  <w:tr w:rsidR="00F26240" w14:paraId="08F12006" w14:textId="77777777">
                    <w:trPr>
                      <w:trHeight w:val="90"/>
                    </w:trPr>
                    <w:tc>
                      <w:tcPr>
                        <w:tcW w:w="1411" w:type="dxa"/>
                      </w:tcPr>
                      <w:p w14:paraId="28E8E049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5C23A632" w14:textId="77777777">
                    <w:trPr>
                      <w:trHeight w:val="1047"/>
                    </w:trPr>
                    <w:tc>
                      <w:tcPr>
                        <w:tcW w:w="1411" w:type="dxa"/>
                      </w:tcPr>
                      <w:p w14:paraId="25662EF1" w14:textId="77777777" w:rsidR="00F26240" w:rsidRDefault="005E36BC">
                        <w:pPr>
                          <w:pStyle w:val="TableParagraph"/>
                          <w:spacing w:before="96" w:line="242" w:lineRule="auto"/>
                          <w:ind w:left="121" w:right="261" w:firstLine="1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Вызванные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внешними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1"/>
                            <w:sz w:val="18"/>
                          </w:rPr>
                          <w:t>случайными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факторами</w:t>
                        </w:r>
                      </w:p>
                    </w:tc>
                  </w:tr>
                  <w:tr w:rsidR="00F26240" w14:paraId="7C0ECEE2" w14:textId="77777777">
                    <w:trPr>
                      <w:trHeight w:val="77"/>
                    </w:trPr>
                    <w:tc>
                      <w:tcPr>
                        <w:tcW w:w="1411" w:type="dxa"/>
                      </w:tcPr>
                      <w:p w14:paraId="5EABB36A" w14:textId="77777777" w:rsidR="00F26240" w:rsidRDefault="00F26240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</w:tr>
                  <w:tr w:rsidR="00F26240" w14:paraId="7557D390" w14:textId="77777777">
                    <w:trPr>
                      <w:trHeight w:val="1429"/>
                    </w:trPr>
                    <w:tc>
                      <w:tcPr>
                        <w:tcW w:w="1411" w:type="dxa"/>
                      </w:tcPr>
                      <w:p w14:paraId="5F23AB16" w14:textId="77777777" w:rsidR="00F26240" w:rsidRDefault="005E36BC">
                        <w:pPr>
                          <w:pStyle w:val="TableParagraph"/>
                          <w:spacing w:before="82" w:line="244" w:lineRule="auto"/>
                          <w:ind w:left="121" w:right="181" w:firstLine="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Вызванные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совпадением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внешних и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внутренних</w:t>
                        </w:r>
                        <w:r>
                          <w:rPr>
                            <w:rFonts w:ascii="Tahoma" w:hAnsi="Tahoma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случайных</w:t>
                        </w:r>
                      </w:p>
                      <w:p w14:paraId="766755E9" w14:textId="77777777" w:rsidR="00F26240" w:rsidRDefault="005E36BC">
                        <w:pPr>
                          <w:pStyle w:val="TableParagraph"/>
                          <w:spacing w:before="1"/>
                          <w:ind w:left="128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факторов</w:t>
                        </w:r>
                      </w:p>
                    </w:tc>
                  </w:tr>
                  <w:tr w:rsidR="00F26240" w14:paraId="7B8429CE" w14:textId="77777777">
                    <w:trPr>
                      <w:trHeight w:val="97"/>
                    </w:trPr>
                    <w:tc>
                      <w:tcPr>
                        <w:tcW w:w="1411" w:type="dxa"/>
                      </w:tcPr>
                      <w:p w14:paraId="455C2855" w14:textId="77777777" w:rsidR="00F26240" w:rsidRDefault="00F26240"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 w:rsidR="00F26240" w14:paraId="1F3BBB50" w14:textId="77777777">
                    <w:trPr>
                      <w:trHeight w:val="1018"/>
                    </w:trPr>
                    <w:tc>
                      <w:tcPr>
                        <w:tcW w:w="1411" w:type="dxa"/>
                        <w:tcBorders>
                          <w:bottom w:val="nil"/>
                        </w:tcBorders>
                      </w:tcPr>
                      <w:p w14:paraId="1844B761" w14:textId="77777777" w:rsidR="00F26240" w:rsidRDefault="005E36BC">
                        <w:pPr>
                          <w:pStyle w:val="TableParagraph"/>
                          <w:spacing w:before="91"/>
                          <w:ind w:left="114" w:right="122"/>
                          <w:jc w:val="both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Несистемати-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ческие, неяс-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ного происхо-</w:t>
                        </w:r>
                        <w:r>
                          <w:rPr>
                            <w:rFonts w:ascii="Tahoma" w:hAnsi="Tahoma"/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ждения</w:t>
                        </w:r>
                      </w:p>
                    </w:tc>
                  </w:tr>
                </w:tbl>
                <w:p w14:paraId="518DB2F2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овки</w:t>
      </w:r>
    </w:p>
    <w:p w14:paraId="0CFC27E0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7404" w:space="1279"/>
            <w:col w:w="2987"/>
          </w:cols>
        </w:sectPr>
      </w:pPr>
    </w:p>
    <w:p w14:paraId="409278D8" w14:textId="77777777" w:rsidR="00F26240" w:rsidRDefault="005E36BC">
      <w:pPr>
        <w:spacing w:before="76" w:line="225" w:lineRule="auto"/>
        <w:ind w:left="2305" w:right="2974"/>
        <w:jc w:val="both"/>
        <w:rPr>
          <w:sz w:val="20"/>
        </w:rPr>
      </w:pPr>
      <w:r>
        <w:rPr>
          <w:sz w:val="20"/>
        </w:rPr>
        <w:lastRenderedPageBreak/>
        <w:t xml:space="preserve">ной </w:t>
      </w:r>
      <w:r>
        <w:rPr>
          <w:spacing w:val="10"/>
          <w:sz w:val="20"/>
        </w:rPr>
        <w:t xml:space="preserve">вариативности </w:t>
      </w:r>
      <w:r>
        <w:rPr>
          <w:sz w:val="20"/>
        </w:rPr>
        <w:t xml:space="preserve">и </w:t>
      </w:r>
      <w:r>
        <w:rPr>
          <w:spacing w:val="10"/>
          <w:sz w:val="20"/>
        </w:rPr>
        <w:t xml:space="preserve">степени надежности применительно </w:t>
      </w:r>
      <w:r>
        <w:rPr>
          <w:sz w:val="20"/>
        </w:rPr>
        <w:t>к усло -</w:t>
      </w:r>
      <w:r>
        <w:rPr>
          <w:spacing w:val="1"/>
          <w:sz w:val="20"/>
        </w:rPr>
        <w:t xml:space="preserve"> </w:t>
      </w:r>
      <w:r>
        <w:rPr>
          <w:sz w:val="20"/>
        </w:rPr>
        <w:t>виям</w:t>
      </w:r>
      <w:r>
        <w:rPr>
          <w:sz w:val="20"/>
        </w:rPr>
        <w:t xml:space="preserve"> </w:t>
      </w:r>
      <w:r>
        <w:rPr>
          <w:spacing w:val="10"/>
          <w:sz w:val="20"/>
        </w:rPr>
        <w:t xml:space="preserve">основных соревнований. </w:t>
      </w:r>
      <w:r>
        <w:rPr>
          <w:spacing w:val="9"/>
          <w:sz w:val="20"/>
        </w:rPr>
        <w:t xml:space="preserve">Этот этап </w:t>
      </w:r>
      <w:r>
        <w:rPr>
          <w:spacing w:val="10"/>
          <w:sz w:val="20"/>
        </w:rPr>
        <w:t xml:space="preserve">начинается </w:t>
      </w:r>
      <w:r>
        <w:rPr>
          <w:sz w:val="20"/>
        </w:rPr>
        <w:t xml:space="preserve">с </w:t>
      </w:r>
      <w:r>
        <w:rPr>
          <w:spacing w:val="10"/>
          <w:sz w:val="20"/>
        </w:rPr>
        <w:t xml:space="preserve">завершаю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щей </w:t>
      </w:r>
      <w:r>
        <w:rPr>
          <w:spacing w:val="9"/>
          <w:sz w:val="20"/>
        </w:rPr>
        <w:t xml:space="preserve">части </w:t>
      </w:r>
      <w:r>
        <w:rPr>
          <w:spacing w:val="10"/>
          <w:sz w:val="20"/>
        </w:rPr>
        <w:t xml:space="preserve">подготовительного </w:t>
      </w:r>
      <w:r>
        <w:rPr>
          <w:spacing w:val="9"/>
          <w:sz w:val="20"/>
        </w:rPr>
        <w:t xml:space="preserve">периода </w:t>
      </w:r>
      <w:r>
        <w:rPr>
          <w:sz w:val="20"/>
        </w:rPr>
        <w:t xml:space="preserve">и </w:t>
      </w:r>
      <w:r>
        <w:rPr>
          <w:spacing w:val="10"/>
          <w:sz w:val="20"/>
        </w:rPr>
        <w:t xml:space="preserve">распространяется </w:t>
      </w:r>
      <w:r>
        <w:rPr>
          <w:sz w:val="20"/>
        </w:rPr>
        <w:t>на со 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ревновательный</w:t>
      </w:r>
      <w:r>
        <w:rPr>
          <w:spacing w:val="22"/>
          <w:sz w:val="20"/>
        </w:rPr>
        <w:t xml:space="preserve"> </w:t>
      </w:r>
      <w:r>
        <w:rPr>
          <w:spacing w:val="10"/>
          <w:sz w:val="20"/>
        </w:rPr>
        <w:t>период.</w:t>
      </w:r>
    </w:p>
    <w:p w14:paraId="4E32C059" w14:textId="77777777" w:rsidR="00F26240" w:rsidRDefault="005E36BC">
      <w:pPr>
        <w:spacing w:before="2" w:line="225" w:lineRule="auto"/>
        <w:ind w:left="2305" w:right="2969" w:firstLine="288"/>
        <w:jc w:val="both"/>
        <w:rPr>
          <w:sz w:val="20"/>
        </w:rPr>
      </w:pP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процессе обучения движениям </w:t>
      </w:r>
      <w:r>
        <w:rPr>
          <w:sz w:val="20"/>
        </w:rPr>
        <w:t xml:space="preserve">и </w:t>
      </w:r>
      <w:r>
        <w:rPr>
          <w:spacing w:val="10"/>
          <w:sz w:val="20"/>
        </w:rPr>
        <w:t xml:space="preserve">совершенствования </w:t>
      </w:r>
      <w:r>
        <w:rPr>
          <w:sz w:val="20"/>
        </w:rPr>
        <w:t>техники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их </w:t>
      </w:r>
      <w:r>
        <w:rPr>
          <w:spacing w:val="11"/>
          <w:sz w:val="20"/>
        </w:rPr>
        <w:t xml:space="preserve">выполнения постоянно возникают </w:t>
      </w:r>
      <w:r>
        <w:rPr>
          <w:spacing w:val="10"/>
          <w:sz w:val="20"/>
        </w:rPr>
        <w:t xml:space="preserve">ошибки (рис. </w:t>
      </w:r>
      <w:r>
        <w:rPr>
          <w:spacing w:val="9"/>
          <w:sz w:val="20"/>
        </w:rPr>
        <w:t xml:space="preserve">34). </w:t>
      </w:r>
      <w:r>
        <w:rPr>
          <w:sz w:val="20"/>
        </w:rPr>
        <w:t>Их</w:t>
      </w:r>
      <w:r>
        <w:rPr>
          <w:sz w:val="20"/>
        </w:rPr>
        <w:t xml:space="preserve"> </w:t>
      </w:r>
      <w:r>
        <w:rPr>
          <w:spacing w:val="9"/>
          <w:sz w:val="20"/>
        </w:rPr>
        <w:t xml:space="preserve">свое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 xml:space="preserve">временное </w:t>
      </w:r>
      <w:r>
        <w:rPr>
          <w:spacing w:val="11"/>
          <w:sz w:val="20"/>
        </w:rPr>
        <w:t>выявление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 xml:space="preserve">установление </w:t>
      </w:r>
      <w:r>
        <w:rPr>
          <w:spacing w:val="11"/>
          <w:sz w:val="20"/>
        </w:rPr>
        <w:t xml:space="preserve">причин </w:t>
      </w:r>
      <w:r>
        <w:rPr>
          <w:spacing w:val="12"/>
          <w:sz w:val="20"/>
        </w:rPr>
        <w:t xml:space="preserve">возникновения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значительной </w:t>
      </w:r>
      <w:r>
        <w:rPr>
          <w:spacing w:val="9"/>
          <w:sz w:val="20"/>
        </w:rPr>
        <w:t>мере</w:t>
      </w:r>
      <w:r>
        <w:rPr>
          <w:spacing w:val="10"/>
          <w:sz w:val="20"/>
        </w:rPr>
        <w:t xml:space="preserve"> </w:t>
      </w:r>
      <w:r>
        <w:rPr>
          <w:spacing w:val="11"/>
          <w:sz w:val="20"/>
        </w:rPr>
        <w:t xml:space="preserve">обусловливает эффективность процесса </w:t>
      </w:r>
      <w:r>
        <w:rPr>
          <w:sz w:val="20"/>
        </w:rPr>
        <w:t>т ех-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нического</w:t>
      </w:r>
      <w:r>
        <w:rPr>
          <w:spacing w:val="24"/>
          <w:sz w:val="20"/>
        </w:rPr>
        <w:t xml:space="preserve"> </w:t>
      </w:r>
      <w:r>
        <w:rPr>
          <w:spacing w:val="11"/>
          <w:sz w:val="20"/>
        </w:rPr>
        <w:t>совершенствования.</w:t>
      </w:r>
    </w:p>
    <w:p w14:paraId="0C09F3EC" w14:textId="77777777" w:rsidR="00F26240" w:rsidRDefault="005E36BC">
      <w:pPr>
        <w:spacing w:line="225" w:lineRule="auto"/>
        <w:ind w:left="2305" w:right="2972" w:firstLine="280"/>
        <w:jc w:val="both"/>
        <w:rPr>
          <w:sz w:val="20"/>
        </w:rPr>
      </w:pPr>
      <w:r>
        <w:rPr>
          <w:w w:val="95"/>
          <w:sz w:val="20"/>
        </w:rPr>
        <w:t>Одним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из</w:t>
      </w:r>
      <w:r>
        <w:rPr>
          <w:spacing w:val="46"/>
          <w:sz w:val="20"/>
        </w:rPr>
        <w:t xml:space="preserve"> </w:t>
      </w:r>
      <w:r>
        <w:rPr>
          <w:spacing w:val="10"/>
          <w:w w:val="95"/>
          <w:sz w:val="20"/>
        </w:rPr>
        <w:t>важнейших</w:t>
      </w:r>
      <w:r>
        <w:rPr>
          <w:spacing w:val="65"/>
          <w:sz w:val="20"/>
        </w:rPr>
        <w:t xml:space="preserve"> </w:t>
      </w:r>
      <w:r>
        <w:rPr>
          <w:spacing w:val="11"/>
          <w:w w:val="95"/>
          <w:sz w:val="20"/>
        </w:rPr>
        <w:t>методических</w:t>
      </w:r>
      <w:r>
        <w:rPr>
          <w:spacing w:val="67"/>
          <w:sz w:val="20"/>
        </w:rPr>
        <w:t xml:space="preserve"> </w:t>
      </w:r>
      <w:r>
        <w:rPr>
          <w:spacing w:val="9"/>
          <w:w w:val="95"/>
          <w:sz w:val="20"/>
        </w:rPr>
        <w:t>условий</w:t>
      </w:r>
      <w:r>
        <w:rPr>
          <w:spacing w:val="63"/>
          <w:sz w:val="20"/>
        </w:rPr>
        <w:t xml:space="preserve"> </w:t>
      </w:r>
      <w:r>
        <w:rPr>
          <w:spacing w:val="10"/>
          <w:w w:val="95"/>
          <w:sz w:val="20"/>
        </w:rPr>
        <w:t xml:space="preserve">совершенствова </w:t>
      </w:r>
      <w:r>
        <w:rPr>
          <w:w w:val="95"/>
          <w:sz w:val="20"/>
        </w:rPr>
        <w:t>-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 xml:space="preserve">ния </w:t>
      </w:r>
      <w:r>
        <w:rPr>
          <w:spacing w:val="10"/>
          <w:sz w:val="20"/>
        </w:rPr>
        <w:t xml:space="preserve">технического </w:t>
      </w:r>
      <w:r>
        <w:rPr>
          <w:spacing w:val="9"/>
          <w:sz w:val="20"/>
        </w:rPr>
        <w:t xml:space="preserve">мастерства являются взаимосвязь </w:t>
      </w:r>
      <w:r>
        <w:rPr>
          <w:sz w:val="20"/>
        </w:rPr>
        <w:t xml:space="preserve">и </w:t>
      </w:r>
      <w:r>
        <w:rPr>
          <w:spacing w:val="9"/>
          <w:sz w:val="20"/>
        </w:rPr>
        <w:t xml:space="preserve">взаимозави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pacing w:val="10"/>
          <w:w w:val="95"/>
          <w:sz w:val="20"/>
        </w:rPr>
        <w:t>симость</w:t>
      </w:r>
      <w:r>
        <w:rPr>
          <w:spacing w:val="11"/>
          <w:w w:val="95"/>
          <w:sz w:val="20"/>
        </w:rPr>
        <w:t xml:space="preserve"> структуры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движений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w w:val="95"/>
          <w:sz w:val="20"/>
        </w:rPr>
        <w:t>уровня</w:t>
      </w:r>
      <w:r>
        <w:rPr>
          <w:spacing w:val="11"/>
          <w:w w:val="95"/>
          <w:sz w:val="20"/>
        </w:rPr>
        <w:t xml:space="preserve"> развития</w:t>
      </w:r>
      <w:r>
        <w:rPr>
          <w:spacing w:val="12"/>
          <w:w w:val="95"/>
          <w:sz w:val="20"/>
        </w:rPr>
        <w:t xml:space="preserve"> </w:t>
      </w:r>
      <w:r>
        <w:rPr>
          <w:spacing w:val="11"/>
          <w:w w:val="95"/>
          <w:sz w:val="20"/>
        </w:rPr>
        <w:t>физических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ка -</w:t>
      </w:r>
      <w:r>
        <w:rPr>
          <w:spacing w:val="1"/>
          <w:w w:val="95"/>
          <w:sz w:val="20"/>
        </w:rPr>
        <w:t xml:space="preserve"> </w:t>
      </w:r>
      <w:r>
        <w:rPr>
          <w:spacing w:val="9"/>
          <w:sz w:val="20"/>
        </w:rPr>
        <w:t xml:space="preserve">честв. Соответствие </w:t>
      </w:r>
      <w:r>
        <w:rPr>
          <w:sz w:val="20"/>
        </w:rPr>
        <w:t>уровня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физической </w:t>
      </w:r>
      <w:r>
        <w:rPr>
          <w:spacing w:val="10"/>
          <w:sz w:val="20"/>
        </w:rPr>
        <w:t xml:space="preserve">подготовленности </w:t>
      </w:r>
      <w:r>
        <w:rPr>
          <w:spacing w:val="9"/>
          <w:sz w:val="20"/>
        </w:rPr>
        <w:t>спорт-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 xml:space="preserve">смена уровню </w:t>
      </w:r>
      <w:r>
        <w:rPr>
          <w:spacing w:val="10"/>
          <w:sz w:val="20"/>
        </w:rPr>
        <w:t xml:space="preserve">владения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спортивной техникой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важнейшее</w:t>
      </w:r>
      <w:r>
        <w:rPr>
          <w:spacing w:val="11"/>
          <w:sz w:val="20"/>
        </w:rPr>
        <w:t xml:space="preserve"> положение</w:t>
      </w:r>
      <w:r>
        <w:rPr>
          <w:spacing w:val="24"/>
          <w:sz w:val="20"/>
        </w:rPr>
        <w:t xml:space="preserve"> </w:t>
      </w:r>
      <w:r>
        <w:rPr>
          <w:spacing w:val="11"/>
          <w:sz w:val="20"/>
        </w:rPr>
        <w:t>методики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техническ</w:t>
      </w:r>
      <w:r>
        <w:rPr>
          <w:spacing w:val="11"/>
          <w:sz w:val="20"/>
        </w:rPr>
        <w:t>ой</w:t>
      </w:r>
      <w:r>
        <w:rPr>
          <w:spacing w:val="25"/>
          <w:sz w:val="20"/>
        </w:rPr>
        <w:t xml:space="preserve"> </w:t>
      </w:r>
      <w:r>
        <w:rPr>
          <w:spacing w:val="11"/>
          <w:sz w:val="20"/>
        </w:rPr>
        <w:t>подготовки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3"/>
          <w:sz w:val="20"/>
        </w:rPr>
        <w:t xml:space="preserve"> </w:t>
      </w:r>
      <w:r>
        <w:rPr>
          <w:spacing w:val="10"/>
          <w:sz w:val="20"/>
        </w:rPr>
        <w:t>спорте.</w:t>
      </w:r>
    </w:p>
    <w:p w14:paraId="74DF5330" w14:textId="77777777" w:rsidR="00F26240" w:rsidRDefault="005E36BC">
      <w:pPr>
        <w:spacing w:before="3" w:line="225" w:lineRule="auto"/>
        <w:ind w:left="2290" w:right="2964" w:firstLine="295"/>
        <w:jc w:val="both"/>
        <w:rPr>
          <w:sz w:val="20"/>
        </w:rPr>
      </w:pP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эффективность </w:t>
      </w:r>
      <w:r>
        <w:rPr>
          <w:spacing w:val="11"/>
          <w:sz w:val="20"/>
        </w:rPr>
        <w:t xml:space="preserve">спортивно-технической </w:t>
      </w:r>
      <w:r>
        <w:rPr>
          <w:spacing w:val="10"/>
          <w:sz w:val="20"/>
        </w:rPr>
        <w:t xml:space="preserve">подготовки </w:t>
      </w:r>
      <w:r>
        <w:rPr>
          <w:spacing w:val="9"/>
          <w:sz w:val="20"/>
        </w:rPr>
        <w:t>влияют</w:t>
      </w:r>
      <w:r>
        <w:rPr>
          <w:spacing w:val="10"/>
          <w:sz w:val="20"/>
        </w:rPr>
        <w:t xml:space="preserve"> </w:t>
      </w:r>
      <w:r>
        <w:rPr>
          <w:w w:val="95"/>
          <w:sz w:val="20"/>
        </w:rPr>
        <w:t>уровень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предварительной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подготовленности,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индивидуальные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осо -</w:t>
      </w:r>
      <w:r>
        <w:rPr>
          <w:spacing w:val="1"/>
          <w:w w:val="95"/>
          <w:sz w:val="20"/>
        </w:rPr>
        <w:t xml:space="preserve"> </w:t>
      </w:r>
      <w:r>
        <w:rPr>
          <w:spacing w:val="10"/>
          <w:sz w:val="20"/>
        </w:rPr>
        <w:t xml:space="preserve">бенности, </w:t>
      </w:r>
      <w:r>
        <w:rPr>
          <w:spacing w:val="11"/>
          <w:sz w:val="20"/>
        </w:rPr>
        <w:t xml:space="preserve">особенности </w:t>
      </w:r>
      <w:r>
        <w:rPr>
          <w:spacing w:val="10"/>
          <w:sz w:val="20"/>
        </w:rPr>
        <w:t xml:space="preserve">избранного </w:t>
      </w:r>
      <w:r>
        <w:rPr>
          <w:sz w:val="20"/>
        </w:rPr>
        <w:t xml:space="preserve">вида </w:t>
      </w:r>
      <w:r>
        <w:rPr>
          <w:spacing w:val="9"/>
          <w:sz w:val="20"/>
        </w:rPr>
        <w:t xml:space="preserve">спорта, общая </w:t>
      </w:r>
      <w:r>
        <w:rPr>
          <w:spacing w:val="10"/>
          <w:sz w:val="20"/>
        </w:rPr>
        <w:t>структура</w:t>
      </w:r>
      <w:r>
        <w:rPr>
          <w:spacing w:val="11"/>
          <w:sz w:val="20"/>
        </w:rPr>
        <w:t xml:space="preserve"> </w:t>
      </w:r>
      <w:r>
        <w:rPr>
          <w:spacing w:val="12"/>
          <w:sz w:val="20"/>
        </w:rPr>
        <w:t>тренировочного</w:t>
      </w:r>
      <w:r>
        <w:rPr>
          <w:spacing w:val="29"/>
          <w:sz w:val="20"/>
        </w:rPr>
        <w:t xml:space="preserve"> </w:t>
      </w:r>
      <w:r>
        <w:rPr>
          <w:spacing w:val="10"/>
          <w:sz w:val="20"/>
        </w:rPr>
        <w:t>цикла</w:t>
      </w:r>
      <w:r>
        <w:rPr>
          <w:spacing w:val="29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pacing w:val="11"/>
          <w:sz w:val="20"/>
        </w:rPr>
        <w:t>другие</w:t>
      </w:r>
      <w:r>
        <w:rPr>
          <w:spacing w:val="29"/>
          <w:sz w:val="20"/>
        </w:rPr>
        <w:t xml:space="preserve"> </w:t>
      </w:r>
      <w:r>
        <w:rPr>
          <w:spacing w:val="12"/>
          <w:sz w:val="20"/>
        </w:rPr>
        <w:t>факторы.</w:t>
      </w:r>
    </w:p>
    <w:p w14:paraId="368749F4" w14:textId="77777777" w:rsidR="00F26240" w:rsidRDefault="005E36BC">
      <w:pPr>
        <w:spacing w:line="225" w:lineRule="auto"/>
        <w:ind w:left="2298" w:right="2974" w:firstLine="273"/>
        <w:jc w:val="both"/>
        <w:rPr>
          <w:sz w:val="20"/>
        </w:rPr>
      </w:pPr>
      <w:r>
        <w:rPr>
          <w:spacing w:val="9"/>
          <w:sz w:val="20"/>
        </w:rPr>
        <w:t xml:space="preserve">Техническую подготовку нельзя </w:t>
      </w:r>
      <w:r>
        <w:rPr>
          <w:spacing w:val="10"/>
          <w:sz w:val="20"/>
        </w:rPr>
        <w:t xml:space="preserve">рассматривать </w:t>
      </w:r>
      <w:r>
        <w:rPr>
          <w:spacing w:val="9"/>
          <w:sz w:val="20"/>
        </w:rPr>
        <w:t>изолированно,</w:t>
      </w:r>
      <w:r>
        <w:rPr>
          <w:spacing w:val="10"/>
          <w:sz w:val="20"/>
        </w:rPr>
        <w:t xml:space="preserve"> </w:t>
      </w:r>
      <w:r>
        <w:rPr>
          <w:sz w:val="20"/>
        </w:rPr>
        <w:t>она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является составляющей </w:t>
      </w:r>
      <w:r>
        <w:rPr>
          <w:sz w:val="20"/>
        </w:rPr>
        <w:t>единого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целого,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техничес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кие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решения </w:t>
      </w:r>
      <w:r>
        <w:rPr>
          <w:spacing w:val="10"/>
          <w:sz w:val="20"/>
        </w:rPr>
        <w:t xml:space="preserve">тесно </w:t>
      </w:r>
      <w:r>
        <w:rPr>
          <w:spacing w:val="12"/>
          <w:sz w:val="20"/>
        </w:rPr>
        <w:t xml:space="preserve">взаимосвязаны </w:t>
      </w:r>
      <w:r>
        <w:rPr>
          <w:sz w:val="20"/>
        </w:rPr>
        <w:t>с</w:t>
      </w:r>
      <w:r>
        <w:rPr>
          <w:spacing w:val="50"/>
          <w:sz w:val="20"/>
        </w:rPr>
        <w:t xml:space="preserve"> </w:t>
      </w:r>
      <w:r>
        <w:rPr>
          <w:spacing w:val="12"/>
          <w:sz w:val="20"/>
        </w:rPr>
        <w:t xml:space="preserve">физическими, </w:t>
      </w:r>
      <w:r>
        <w:rPr>
          <w:spacing w:val="10"/>
          <w:sz w:val="20"/>
        </w:rPr>
        <w:t xml:space="preserve">псих </w:t>
      </w:r>
      <w:r>
        <w:rPr>
          <w:spacing w:val="12"/>
          <w:sz w:val="20"/>
        </w:rPr>
        <w:t>ически-</w:t>
      </w:r>
      <w:r>
        <w:rPr>
          <w:spacing w:val="13"/>
          <w:sz w:val="20"/>
        </w:rPr>
        <w:t xml:space="preserve"> </w:t>
      </w:r>
      <w:r>
        <w:rPr>
          <w:sz w:val="20"/>
        </w:rPr>
        <w:t>ми,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тактическими возможностями спортсмена,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также </w:t>
      </w:r>
      <w:r>
        <w:rPr>
          <w:spacing w:val="11"/>
          <w:sz w:val="20"/>
        </w:rPr>
        <w:t xml:space="preserve">конкрет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ными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условиями</w:t>
      </w:r>
      <w:r>
        <w:rPr>
          <w:spacing w:val="9"/>
          <w:sz w:val="20"/>
        </w:rPr>
        <w:t xml:space="preserve"> </w:t>
      </w:r>
      <w:r>
        <w:rPr>
          <w:sz w:val="20"/>
        </w:rPr>
        <w:t>внешней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среды,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50"/>
          <w:sz w:val="20"/>
        </w:rPr>
        <w:t xml:space="preserve"> </w:t>
      </w:r>
      <w:r>
        <w:rPr>
          <w:spacing w:val="9"/>
          <w:sz w:val="20"/>
        </w:rPr>
        <w:t xml:space="preserve">выполняется спортив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ное</w:t>
      </w:r>
      <w:r>
        <w:rPr>
          <w:spacing w:val="20"/>
          <w:sz w:val="20"/>
        </w:rPr>
        <w:t xml:space="preserve"> </w:t>
      </w:r>
      <w:r>
        <w:rPr>
          <w:sz w:val="20"/>
        </w:rPr>
        <w:t>действие.</w:t>
      </w:r>
    </w:p>
    <w:p w14:paraId="7F2CF6AB" w14:textId="77777777" w:rsidR="00F26240" w:rsidRDefault="005E36BC">
      <w:pPr>
        <w:pStyle w:val="a4"/>
        <w:numPr>
          <w:ilvl w:val="2"/>
          <w:numId w:val="91"/>
        </w:numPr>
        <w:tabs>
          <w:tab w:val="left" w:pos="3986"/>
        </w:tabs>
        <w:spacing w:before="92" w:line="390" w:lineRule="atLeast"/>
        <w:ind w:left="2571" w:right="2972" w:firstLine="712"/>
        <w:jc w:val="both"/>
        <w:rPr>
          <w:sz w:val="20"/>
        </w:rPr>
      </w:pPr>
      <w:r>
        <w:rPr>
          <w:b/>
          <w:spacing w:val="12"/>
          <w:sz w:val="20"/>
        </w:rPr>
        <w:t xml:space="preserve">Спортивно-тактическая </w:t>
      </w:r>
      <w:r>
        <w:rPr>
          <w:b/>
          <w:spacing w:val="11"/>
          <w:sz w:val="20"/>
        </w:rPr>
        <w:t>подготовка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Спортивно-тактическая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подготовка</w:t>
      </w:r>
      <w:r>
        <w:rPr>
          <w:b/>
          <w:spacing w:val="49"/>
          <w:sz w:val="20"/>
        </w:rPr>
        <w:t xml:space="preserve"> </w:t>
      </w:r>
      <w:r>
        <w:rPr>
          <w:sz w:val="20"/>
        </w:rPr>
        <w:t>—</w:t>
      </w:r>
      <w:r>
        <w:rPr>
          <w:spacing w:val="41"/>
          <w:sz w:val="20"/>
        </w:rPr>
        <w:t xml:space="preserve"> </w:t>
      </w:r>
      <w:r>
        <w:rPr>
          <w:sz w:val="20"/>
        </w:rPr>
        <w:t>педагогический</w:t>
      </w:r>
      <w:r>
        <w:rPr>
          <w:spacing w:val="38"/>
          <w:sz w:val="20"/>
        </w:rPr>
        <w:t xml:space="preserve"> </w:t>
      </w:r>
      <w:r>
        <w:rPr>
          <w:sz w:val="20"/>
        </w:rPr>
        <w:t>процесс,</w:t>
      </w:r>
    </w:p>
    <w:p w14:paraId="7B0006F0" w14:textId="77777777" w:rsidR="00F26240" w:rsidRDefault="005E36BC">
      <w:pPr>
        <w:spacing w:line="225" w:lineRule="auto"/>
        <w:ind w:left="2283" w:right="2972"/>
        <w:jc w:val="both"/>
        <w:rPr>
          <w:sz w:val="20"/>
        </w:rPr>
      </w:pPr>
      <w:r>
        <w:rPr>
          <w:spacing w:val="12"/>
          <w:sz w:val="20"/>
        </w:rPr>
        <w:t>направленный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pacing w:val="12"/>
          <w:sz w:val="20"/>
        </w:rPr>
        <w:t>овладение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рациональными</w:t>
      </w:r>
      <w:r>
        <w:rPr>
          <w:spacing w:val="13"/>
          <w:sz w:val="20"/>
        </w:rPr>
        <w:t xml:space="preserve"> </w:t>
      </w:r>
      <w:r>
        <w:rPr>
          <w:spacing w:val="12"/>
          <w:sz w:val="20"/>
        </w:rPr>
        <w:t>формами</w:t>
      </w:r>
      <w:r>
        <w:rPr>
          <w:spacing w:val="13"/>
          <w:sz w:val="20"/>
        </w:rPr>
        <w:t xml:space="preserve"> </w:t>
      </w:r>
      <w:r>
        <w:rPr>
          <w:spacing w:val="11"/>
          <w:sz w:val="20"/>
        </w:rPr>
        <w:t>ведения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 xml:space="preserve">спортивной </w:t>
      </w:r>
      <w:r>
        <w:rPr>
          <w:spacing w:val="10"/>
          <w:sz w:val="20"/>
        </w:rPr>
        <w:t xml:space="preserve">борьбы </w:t>
      </w:r>
      <w:r>
        <w:rPr>
          <w:sz w:val="20"/>
        </w:rPr>
        <w:t xml:space="preserve">в </w:t>
      </w:r>
      <w:r>
        <w:rPr>
          <w:spacing w:val="11"/>
          <w:sz w:val="20"/>
        </w:rPr>
        <w:t xml:space="preserve">процессе специфической </w:t>
      </w:r>
      <w:r>
        <w:rPr>
          <w:spacing w:val="11"/>
          <w:sz w:val="20"/>
        </w:rPr>
        <w:t>соревновательной</w:t>
      </w:r>
      <w:r>
        <w:rPr>
          <w:spacing w:val="12"/>
          <w:sz w:val="20"/>
        </w:rPr>
        <w:t xml:space="preserve"> </w:t>
      </w:r>
      <w:r>
        <w:rPr>
          <w:spacing w:val="10"/>
          <w:sz w:val="20"/>
        </w:rPr>
        <w:t xml:space="preserve">деятельности. </w:t>
      </w:r>
      <w:r>
        <w:rPr>
          <w:sz w:val="20"/>
        </w:rPr>
        <w:t>Она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включает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себя: </w:t>
      </w:r>
      <w:r>
        <w:rPr>
          <w:spacing w:val="10"/>
          <w:sz w:val="20"/>
        </w:rPr>
        <w:t>изучение общих положений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тактики</w:t>
      </w:r>
      <w:r>
        <w:rPr>
          <w:spacing w:val="36"/>
          <w:sz w:val="20"/>
        </w:rPr>
        <w:t xml:space="preserve"> </w:t>
      </w:r>
      <w:r>
        <w:rPr>
          <w:spacing w:val="10"/>
          <w:sz w:val="20"/>
        </w:rPr>
        <w:t>избранного</w:t>
      </w:r>
      <w:r>
        <w:rPr>
          <w:spacing w:val="37"/>
          <w:sz w:val="20"/>
        </w:rPr>
        <w:t xml:space="preserve"> </w:t>
      </w:r>
      <w:r>
        <w:rPr>
          <w:sz w:val="20"/>
        </w:rPr>
        <w:t>вида</w:t>
      </w:r>
      <w:r>
        <w:rPr>
          <w:spacing w:val="38"/>
          <w:sz w:val="20"/>
        </w:rPr>
        <w:t xml:space="preserve"> </w:t>
      </w:r>
      <w:r>
        <w:rPr>
          <w:spacing w:val="9"/>
          <w:sz w:val="20"/>
        </w:rPr>
        <w:t>спорта,</w:t>
      </w:r>
      <w:r>
        <w:rPr>
          <w:spacing w:val="39"/>
          <w:sz w:val="20"/>
        </w:rPr>
        <w:t xml:space="preserve"> </w:t>
      </w:r>
      <w:r>
        <w:rPr>
          <w:spacing w:val="9"/>
          <w:sz w:val="20"/>
        </w:rPr>
        <w:t>приемов</w:t>
      </w:r>
      <w:r>
        <w:rPr>
          <w:spacing w:val="35"/>
          <w:sz w:val="20"/>
        </w:rPr>
        <w:t xml:space="preserve"> </w:t>
      </w:r>
      <w:r>
        <w:rPr>
          <w:spacing w:val="10"/>
          <w:sz w:val="20"/>
        </w:rPr>
        <w:t>судейства</w:t>
      </w:r>
      <w:r>
        <w:rPr>
          <w:spacing w:val="38"/>
          <w:sz w:val="20"/>
        </w:rPr>
        <w:t xml:space="preserve"> </w:t>
      </w:r>
      <w:r>
        <w:rPr>
          <w:sz w:val="20"/>
        </w:rPr>
        <w:t>и</w:t>
      </w:r>
      <w:r>
        <w:rPr>
          <w:spacing w:val="37"/>
          <w:sz w:val="20"/>
        </w:rPr>
        <w:t xml:space="preserve"> </w:t>
      </w:r>
      <w:r>
        <w:rPr>
          <w:spacing w:val="10"/>
          <w:sz w:val="20"/>
        </w:rPr>
        <w:t>положения</w:t>
      </w:r>
      <w:r>
        <w:rPr>
          <w:spacing w:val="1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 xml:space="preserve">соревнованиях, тактического </w:t>
      </w:r>
      <w:r>
        <w:rPr>
          <w:spacing w:val="12"/>
          <w:sz w:val="20"/>
        </w:rPr>
        <w:t xml:space="preserve">опыта </w:t>
      </w:r>
      <w:r>
        <w:rPr>
          <w:spacing w:val="11"/>
          <w:sz w:val="20"/>
        </w:rPr>
        <w:t>сильнейших спортсменов;</w:t>
      </w:r>
      <w:r>
        <w:rPr>
          <w:spacing w:val="12"/>
          <w:sz w:val="20"/>
        </w:rPr>
        <w:t xml:space="preserve"> </w:t>
      </w:r>
      <w:r>
        <w:rPr>
          <w:spacing w:val="9"/>
          <w:sz w:val="20"/>
        </w:rPr>
        <w:t xml:space="preserve">освоение </w:t>
      </w:r>
      <w:r>
        <w:rPr>
          <w:sz w:val="20"/>
        </w:rPr>
        <w:t xml:space="preserve">умений </w:t>
      </w:r>
      <w:r>
        <w:rPr>
          <w:spacing w:val="9"/>
          <w:sz w:val="20"/>
        </w:rPr>
        <w:t xml:space="preserve">строить </w:t>
      </w:r>
      <w:r>
        <w:rPr>
          <w:sz w:val="20"/>
        </w:rPr>
        <w:t xml:space="preserve">свою </w:t>
      </w:r>
      <w:r>
        <w:rPr>
          <w:spacing w:val="9"/>
          <w:sz w:val="20"/>
        </w:rPr>
        <w:t xml:space="preserve">тактику </w:t>
      </w:r>
      <w:r>
        <w:rPr>
          <w:sz w:val="20"/>
        </w:rPr>
        <w:t xml:space="preserve">в </w:t>
      </w:r>
      <w:r>
        <w:rPr>
          <w:spacing w:val="9"/>
          <w:sz w:val="20"/>
        </w:rPr>
        <w:t xml:space="preserve">предстоящих </w:t>
      </w:r>
      <w:r>
        <w:rPr>
          <w:spacing w:val="9"/>
          <w:sz w:val="20"/>
        </w:rPr>
        <w:t xml:space="preserve">соревнова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ниях;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моделирование необходимых условий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тренировке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конт -</w:t>
      </w:r>
      <w:r>
        <w:rPr>
          <w:spacing w:val="1"/>
          <w:sz w:val="20"/>
        </w:rPr>
        <w:t xml:space="preserve"> </w:t>
      </w:r>
      <w:r>
        <w:rPr>
          <w:sz w:val="20"/>
        </w:rPr>
        <w:t>рольных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соревнованиях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овладения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тактическими</w:t>
      </w:r>
      <w:r>
        <w:rPr>
          <w:spacing w:val="1"/>
          <w:sz w:val="20"/>
        </w:rPr>
        <w:t xml:space="preserve"> </w:t>
      </w:r>
      <w:r>
        <w:rPr>
          <w:sz w:val="20"/>
        </w:rPr>
        <w:t>построениями.</w:t>
      </w:r>
      <w:r>
        <w:rPr>
          <w:spacing w:val="1"/>
          <w:sz w:val="20"/>
        </w:rPr>
        <w:t xml:space="preserve"> </w:t>
      </w:r>
      <w:r>
        <w:rPr>
          <w:sz w:val="20"/>
        </w:rPr>
        <w:t>Ее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результатом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определенного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 xml:space="preserve">уровня </w:t>
      </w:r>
      <w:r>
        <w:rPr>
          <w:spacing w:val="10"/>
          <w:sz w:val="20"/>
        </w:rPr>
        <w:t xml:space="preserve">тактической подготовленности спортсмена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кома</w:t>
      </w:r>
      <w:r>
        <w:rPr>
          <w:spacing w:val="10"/>
          <w:sz w:val="20"/>
        </w:rPr>
        <w:t>нды.</w:t>
      </w:r>
      <w:r>
        <w:rPr>
          <w:spacing w:val="11"/>
          <w:sz w:val="20"/>
        </w:rPr>
        <w:t xml:space="preserve"> Тактическая</w:t>
      </w:r>
      <w:r>
        <w:rPr>
          <w:spacing w:val="12"/>
          <w:sz w:val="20"/>
        </w:rPr>
        <w:t xml:space="preserve"> </w:t>
      </w:r>
      <w:r>
        <w:rPr>
          <w:spacing w:val="11"/>
          <w:sz w:val="20"/>
        </w:rPr>
        <w:t>подготовленность</w:t>
      </w:r>
      <w:r>
        <w:rPr>
          <w:spacing w:val="12"/>
          <w:sz w:val="20"/>
        </w:rPr>
        <w:t xml:space="preserve"> </w:t>
      </w:r>
      <w:r>
        <w:rPr>
          <w:spacing w:val="9"/>
          <w:sz w:val="20"/>
        </w:rPr>
        <w:t>тесно</w:t>
      </w:r>
      <w:r>
        <w:rPr>
          <w:spacing w:val="10"/>
          <w:sz w:val="20"/>
        </w:rPr>
        <w:t xml:space="preserve"> </w:t>
      </w:r>
      <w:r>
        <w:rPr>
          <w:spacing w:val="11"/>
          <w:sz w:val="20"/>
        </w:rPr>
        <w:t>связана</w:t>
      </w:r>
      <w:r>
        <w:rPr>
          <w:spacing w:val="12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использованием</w:t>
      </w:r>
      <w:r>
        <w:rPr>
          <w:spacing w:val="12"/>
          <w:sz w:val="20"/>
        </w:rPr>
        <w:t xml:space="preserve"> </w:t>
      </w:r>
      <w:r>
        <w:rPr>
          <w:sz w:val="20"/>
        </w:rPr>
        <w:t>разнообразных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приемов,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способами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выбором</w:t>
      </w:r>
      <w:r>
        <w:rPr>
          <w:spacing w:val="51"/>
          <w:sz w:val="20"/>
        </w:rPr>
        <w:t xml:space="preserve"> </w:t>
      </w:r>
      <w:r>
        <w:rPr>
          <w:spacing w:val="9"/>
          <w:sz w:val="20"/>
        </w:rPr>
        <w:t xml:space="preserve">наступательной,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оборонительной,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контратакующей  </w:t>
      </w:r>
      <w:r>
        <w:rPr>
          <w:spacing w:val="1"/>
          <w:sz w:val="20"/>
        </w:rPr>
        <w:t xml:space="preserve"> </w:t>
      </w:r>
      <w:r>
        <w:rPr>
          <w:sz w:val="20"/>
        </w:rPr>
        <w:t>так-</w:t>
      </w:r>
      <w:r>
        <w:rPr>
          <w:spacing w:val="1"/>
          <w:sz w:val="20"/>
        </w:rPr>
        <w:t xml:space="preserve"> </w:t>
      </w:r>
      <w:r>
        <w:rPr>
          <w:sz w:val="20"/>
        </w:rPr>
        <w:t>тики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29"/>
          <w:sz w:val="20"/>
        </w:rPr>
        <w:t xml:space="preserve"> </w:t>
      </w:r>
      <w:r>
        <w:rPr>
          <w:sz w:val="20"/>
        </w:rPr>
        <w:t>ее</w:t>
      </w:r>
      <w:r>
        <w:rPr>
          <w:spacing w:val="31"/>
          <w:sz w:val="20"/>
        </w:rPr>
        <w:t xml:space="preserve"> </w:t>
      </w:r>
      <w:r>
        <w:rPr>
          <w:spacing w:val="10"/>
          <w:sz w:val="20"/>
        </w:rPr>
        <w:t>формами</w:t>
      </w:r>
      <w:r>
        <w:rPr>
          <w:spacing w:val="29"/>
          <w:sz w:val="20"/>
        </w:rPr>
        <w:t xml:space="preserve"> </w:t>
      </w:r>
      <w:r>
        <w:rPr>
          <w:spacing w:val="10"/>
          <w:sz w:val="20"/>
        </w:rPr>
        <w:t>(индивидуальной,</w:t>
      </w:r>
      <w:r>
        <w:rPr>
          <w:spacing w:val="32"/>
          <w:sz w:val="20"/>
        </w:rPr>
        <w:t xml:space="preserve"> </w:t>
      </w:r>
      <w:r>
        <w:rPr>
          <w:spacing w:val="10"/>
          <w:sz w:val="20"/>
        </w:rPr>
        <w:t>групповой</w:t>
      </w:r>
      <w:r>
        <w:rPr>
          <w:spacing w:val="32"/>
          <w:sz w:val="20"/>
        </w:rPr>
        <w:t xml:space="preserve"> </w:t>
      </w:r>
      <w:r>
        <w:rPr>
          <w:sz w:val="20"/>
        </w:rPr>
        <w:t>или</w:t>
      </w:r>
      <w:r>
        <w:rPr>
          <w:spacing w:val="33"/>
          <w:sz w:val="20"/>
        </w:rPr>
        <w:t xml:space="preserve"> </w:t>
      </w:r>
      <w:r>
        <w:rPr>
          <w:spacing w:val="10"/>
          <w:sz w:val="20"/>
        </w:rPr>
        <w:t>командной).</w:t>
      </w:r>
    </w:p>
    <w:p w14:paraId="4B17191A" w14:textId="77777777" w:rsidR="00F26240" w:rsidRDefault="005E36BC">
      <w:pPr>
        <w:spacing w:line="225" w:lineRule="auto"/>
        <w:ind w:left="2269" w:right="2979" w:firstLine="295"/>
        <w:jc w:val="both"/>
        <w:rPr>
          <w:sz w:val="20"/>
        </w:rPr>
      </w:pPr>
      <w:r>
        <w:rPr>
          <w:spacing w:val="10"/>
          <w:sz w:val="20"/>
        </w:rPr>
        <w:t xml:space="preserve">Практическая </w:t>
      </w:r>
      <w:r>
        <w:rPr>
          <w:spacing w:val="9"/>
          <w:sz w:val="20"/>
        </w:rPr>
        <w:t xml:space="preserve">реализация тактической подготовленности </w:t>
      </w:r>
      <w:r>
        <w:rPr>
          <w:sz w:val="20"/>
        </w:rPr>
        <w:t>пред -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полагает</w:t>
      </w:r>
      <w:r>
        <w:rPr>
          <w:spacing w:val="10"/>
          <w:sz w:val="20"/>
        </w:rPr>
        <w:t xml:space="preserve"> решение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следующих</w:t>
      </w:r>
      <w:r>
        <w:rPr>
          <w:spacing w:val="11"/>
          <w:sz w:val="20"/>
        </w:rPr>
        <w:t xml:space="preserve"> </w:t>
      </w:r>
      <w:r>
        <w:rPr>
          <w:spacing w:val="9"/>
          <w:sz w:val="20"/>
        </w:rPr>
        <w:t>задач;</w:t>
      </w:r>
      <w:r>
        <w:rPr>
          <w:spacing w:val="10"/>
          <w:sz w:val="20"/>
        </w:rPr>
        <w:t xml:space="preserve"> создание</w:t>
      </w:r>
      <w:r>
        <w:rPr>
          <w:spacing w:val="11"/>
          <w:sz w:val="20"/>
        </w:rPr>
        <w:t xml:space="preserve"> </w:t>
      </w:r>
      <w:r>
        <w:rPr>
          <w:spacing w:val="10"/>
          <w:sz w:val="20"/>
        </w:rPr>
        <w:t>целостного</w:t>
      </w:r>
      <w:r>
        <w:rPr>
          <w:spacing w:val="11"/>
          <w:sz w:val="20"/>
        </w:rPr>
        <w:t xml:space="preserve"> </w:t>
      </w:r>
      <w:r>
        <w:rPr>
          <w:sz w:val="20"/>
        </w:rPr>
        <w:t>пред -</w:t>
      </w:r>
      <w:r>
        <w:rPr>
          <w:spacing w:val="-47"/>
          <w:sz w:val="20"/>
        </w:rPr>
        <w:t xml:space="preserve"> </w:t>
      </w:r>
      <w:r>
        <w:rPr>
          <w:spacing w:val="10"/>
          <w:sz w:val="20"/>
        </w:rPr>
        <w:t xml:space="preserve">ставления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 xml:space="preserve">поединке; формирование индивидуального </w:t>
      </w:r>
      <w:r>
        <w:rPr>
          <w:spacing w:val="9"/>
          <w:sz w:val="20"/>
        </w:rPr>
        <w:t xml:space="preserve">стиля </w:t>
      </w:r>
      <w:r>
        <w:rPr>
          <w:sz w:val="20"/>
        </w:rPr>
        <w:t>ве -</w:t>
      </w:r>
      <w:r>
        <w:rPr>
          <w:spacing w:val="1"/>
          <w:sz w:val="20"/>
        </w:rPr>
        <w:t xml:space="preserve"> </w:t>
      </w:r>
      <w:r>
        <w:rPr>
          <w:spacing w:val="11"/>
          <w:sz w:val="20"/>
        </w:rPr>
        <w:t>дения</w:t>
      </w:r>
      <w:r>
        <w:rPr>
          <w:spacing w:val="31"/>
          <w:sz w:val="20"/>
        </w:rPr>
        <w:t xml:space="preserve"> </w:t>
      </w:r>
      <w:r>
        <w:rPr>
          <w:spacing w:val="13"/>
          <w:sz w:val="20"/>
        </w:rPr>
        <w:t>соревновательной</w:t>
      </w:r>
      <w:r>
        <w:rPr>
          <w:spacing w:val="31"/>
          <w:sz w:val="20"/>
        </w:rPr>
        <w:t xml:space="preserve"> </w:t>
      </w:r>
      <w:r>
        <w:rPr>
          <w:spacing w:val="12"/>
          <w:sz w:val="20"/>
        </w:rPr>
        <w:t>борьбы;</w:t>
      </w:r>
      <w:r>
        <w:rPr>
          <w:spacing w:val="29"/>
          <w:sz w:val="20"/>
        </w:rPr>
        <w:t xml:space="preserve"> </w:t>
      </w:r>
      <w:r>
        <w:rPr>
          <w:spacing w:val="13"/>
          <w:sz w:val="20"/>
        </w:rPr>
        <w:t>решительное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32"/>
          <w:sz w:val="20"/>
        </w:rPr>
        <w:t xml:space="preserve"> </w:t>
      </w:r>
      <w:r>
        <w:rPr>
          <w:spacing w:val="13"/>
          <w:sz w:val="20"/>
        </w:rPr>
        <w:t>своевременное</w:t>
      </w:r>
    </w:p>
    <w:p w14:paraId="502AD449" w14:textId="77777777" w:rsidR="00F26240" w:rsidRDefault="005E36BC">
      <w:pPr>
        <w:spacing w:before="157"/>
        <w:ind w:right="2959"/>
        <w:jc w:val="right"/>
        <w:rPr>
          <w:sz w:val="20"/>
        </w:rPr>
      </w:pPr>
      <w:r>
        <w:rPr>
          <w:sz w:val="20"/>
        </w:rPr>
        <w:t>361</w:t>
      </w:r>
    </w:p>
    <w:p w14:paraId="161EC632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5A61F31" w14:textId="77777777" w:rsidR="00F26240" w:rsidRDefault="005E36BC">
      <w:pPr>
        <w:pStyle w:val="a3"/>
        <w:spacing w:before="95" w:line="206" w:lineRule="auto"/>
        <w:ind w:left="2362" w:right="2895"/>
      </w:pPr>
      <w:r>
        <w:lastRenderedPageBreak/>
        <w:t>воплощение принятых решений благодаря рациональным приемам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действиям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противника,</w:t>
      </w:r>
      <w:r>
        <w:rPr>
          <w:spacing w:val="55"/>
        </w:rPr>
        <w:t xml:space="preserve"> </w:t>
      </w:r>
      <w:r>
        <w:t>условий</w:t>
      </w:r>
      <w:r>
        <w:rPr>
          <w:spacing w:val="55"/>
        </w:rPr>
        <w:t xml:space="preserve"> </w:t>
      </w:r>
      <w:r>
        <w:t>внеш-</w:t>
      </w:r>
      <w:r>
        <w:rPr>
          <w:spacing w:val="1"/>
        </w:rPr>
        <w:t xml:space="preserve"> </w:t>
      </w:r>
      <w:r>
        <w:t>ней среды, судейства, соревновательной ситуации, собственного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</w:t>
      </w:r>
    </w:p>
    <w:p w14:paraId="41076907" w14:textId="77777777" w:rsidR="00F26240" w:rsidRDefault="005E36BC">
      <w:pPr>
        <w:pStyle w:val="a3"/>
        <w:spacing w:line="204" w:lineRule="auto"/>
        <w:ind w:left="2362" w:right="2895" w:firstLine="288"/>
      </w:pPr>
      <w:r>
        <w:t>Высокое тактическое мастерство спортсмена базируется на хо-</w:t>
      </w:r>
      <w:r>
        <w:rPr>
          <w:spacing w:val="1"/>
        </w:rPr>
        <w:t xml:space="preserve"> </w:t>
      </w:r>
      <w:r>
        <w:t>рошем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подготовленности. Основу спортивно-тактического мастерства со-</w:t>
      </w:r>
      <w:r>
        <w:rPr>
          <w:spacing w:val="1"/>
        </w:rPr>
        <w:t xml:space="preserve"> </w:t>
      </w:r>
      <w:r>
        <w:t>ставляют тактические знания, умения, навыки и качество такти-</w:t>
      </w:r>
      <w:r>
        <w:rPr>
          <w:spacing w:val="1"/>
        </w:rPr>
        <w:t xml:space="preserve"> </w:t>
      </w:r>
      <w:r>
        <w:t>ческого</w:t>
      </w:r>
      <w:r>
        <w:rPr>
          <w:spacing w:val="7"/>
        </w:rPr>
        <w:t xml:space="preserve"> </w:t>
      </w:r>
      <w:r>
        <w:t>мышлен</w:t>
      </w:r>
      <w:r>
        <w:t>ия.</w:t>
      </w:r>
    </w:p>
    <w:p w14:paraId="5454FD4B" w14:textId="77777777" w:rsidR="00F26240" w:rsidRDefault="005E36BC">
      <w:pPr>
        <w:pStyle w:val="a3"/>
        <w:spacing w:before="4" w:line="204" w:lineRule="auto"/>
        <w:ind w:left="2355" w:right="2892" w:firstLine="295"/>
      </w:pPr>
      <w:r>
        <w:t>Под тактическими знаниями спортсмена подразумеваются све-</w:t>
      </w:r>
      <w:r>
        <w:rPr>
          <w:spacing w:val="1"/>
        </w:rPr>
        <w:t xml:space="preserve"> </w:t>
      </w:r>
      <w:r>
        <w:t>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тактики,</w:t>
      </w:r>
      <w:r>
        <w:rPr>
          <w:spacing w:val="1"/>
        </w:rPr>
        <w:t xml:space="preserve"> </w:t>
      </w:r>
      <w:r>
        <w:t>вырабо-</w:t>
      </w:r>
      <w:r>
        <w:rPr>
          <w:spacing w:val="1"/>
        </w:rPr>
        <w:t xml:space="preserve"> </w:t>
      </w:r>
      <w:r>
        <w:t>танных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практическое</w:t>
      </w:r>
      <w:r>
        <w:rPr>
          <w:spacing w:val="31"/>
        </w:rPr>
        <w:t xml:space="preserve"> </w:t>
      </w:r>
      <w:r>
        <w:t>применение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виде</w:t>
      </w:r>
      <w:r>
        <w:rPr>
          <w:spacing w:val="32"/>
        </w:rPr>
        <w:t xml:space="preserve"> </w:t>
      </w:r>
      <w:r>
        <w:t>тактических</w:t>
      </w:r>
      <w:r>
        <w:rPr>
          <w:spacing w:val="34"/>
        </w:rPr>
        <w:t xml:space="preserve"> </w:t>
      </w:r>
      <w:r>
        <w:t>умений</w:t>
      </w:r>
      <w:r>
        <w:rPr>
          <w:spacing w:val="31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В единстве с формированием тактических знаний, умений и на-</w:t>
      </w:r>
      <w:r>
        <w:rPr>
          <w:spacing w:val="1"/>
        </w:rPr>
        <w:t xml:space="preserve"> </w:t>
      </w:r>
      <w:r>
        <w:t>выков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тактическое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воспринимать,</w:t>
      </w:r>
      <w:r>
        <w:rPr>
          <w:spacing w:val="1"/>
        </w:rPr>
        <w:t xml:space="preserve"> </w:t>
      </w:r>
      <w:r>
        <w:t>оценивать,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и перерабатывать</w:t>
      </w:r>
      <w:r>
        <w:rPr>
          <w:spacing w:val="1"/>
        </w:rPr>
        <w:t xml:space="preserve"> </w:t>
      </w:r>
      <w:r>
        <w:t>информацию, существенную</w:t>
      </w:r>
      <w:r>
        <w:rPr>
          <w:spacing w:val="1"/>
        </w:rPr>
        <w:t xml:space="preserve"> </w:t>
      </w:r>
      <w:r>
        <w:t>для ре-</w:t>
      </w:r>
      <w:r>
        <w:rPr>
          <w:spacing w:val="1"/>
        </w:rPr>
        <w:t xml:space="preserve"> </w:t>
      </w:r>
      <w:r>
        <w:t>шения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зад</w:t>
      </w:r>
      <w:r>
        <w:t>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состязании,</w:t>
      </w:r>
      <w:r>
        <w:rPr>
          <w:spacing w:val="1"/>
        </w:rPr>
        <w:t xml:space="preserve"> </w:t>
      </w:r>
      <w:r>
        <w:t>предвидеть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соперника и исход соревновательных ситуаций, а главное — крат-</w:t>
      </w:r>
      <w:r>
        <w:rPr>
          <w:spacing w:val="1"/>
        </w:rPr>
        <w:t xml:space="preserve"> </w:t>
      </w:r>
      <w:r>
        <w:t>чайшим путем находить среди нескольких возможных вариантов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такое,</w:t>
      </w:r>
      <w:r>
        <w:rPr>
          <w:spacing w:val="1"/>
        </w:rPr>
        <w:t xml:space="preserve"> </w:t>
      </w:r>
      <w:r>
        <w:t>какое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вероятностью</w:t>
      </w:r>
      <w:r>
        <w:rPr>
          <w:spacing w:val="1"/>
        </w:rPr>
        <w:t xml:space="preserve"> </w:t>
      </w:r>
      <w:r>
        <w:t>вело</w:t>
      </w:r>
      <w:r>
        <w:rPr>
          <w:spacing w:val="1"/>
        </w:rPr>
        <w:t xml:space="preserve"> </w:t>
      </w:r>
      <w:r>
        <w:t>бы</w:t>
      </w:r>
      <w:r>
        <w:rPr>
          <w:spacing w:val="5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успеху.</w:t>
      </w:r>
    </w:p>
    <w:p w14:paraId="5B861896" w14:textId="77777777" w:rsidR="00F26240" w:rsidRDefault="005E36BC">
      <w:pPr>
        <w:pStyle w:val="a3"/>
        <w:spacing w:before="13" w:line="204" w:lineRule="auto"/>
        <w:ind w:left="2355" w:right="2892" w:firstLine="295"/>
      </w:pPr>
      <w:r>
        <w:t>Различают два вида тактической п</w:t>
      </w:r>
      <w:r>
        <w:t>одготовки: общую и специ-</w:t>
      </w:r>
      <w:r>
        <w:rPr>
          <w:spacing w:val="1"/>
        </w:rPr>
        <w:t xml:space="preserve"> </w:t>
      </w:r>
      <w:r>
        <w:t>альную. Общая тактическая подготовка направлена на овладение</w:t>
      </w:r>
      <w:r>
        <w:rPr>
          <w:spacing w:val="1"/>
        </w:rPr>
        <w:t xml:space="preserve"> </w:t>
      </w:r>
      <w:r>
        <w:t>знаниями и тактическими навыками, необходимыми для успеха 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55"/>
        </w:rPr>
        <w:t xml:space="preserve"> </w:t>
      </w:r>
      <w:r>
        <w:t>спорта;</w:t>
      </w:r>
      <w:r>
        <w:rPr>
          <w:spacing w:val="55"/>
        </w:rPr>
        <w:t xml:space="preserve"> </w:t>
      </w:r>
      <w:r>
        <w:t>специаль-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тактическая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такти-</w:t>
      </w:r>
      <w:r>
        <w:rPr>
          <w:spacing w:val="-52"/>
        </w:rPr>
        <w:t xml:space="preserve"> </w:t>
      </w:r>
      <w:r>
        <w:t>ческими действиями,</w:t>
      </w:r>
      <w:r>
        <w:rPr>
          <w:spacing w:val="1"/>
        </w:rPr>
        <w:t xml:space="preserve"> </w:t>
      </w:r>
      <w:r>
        <w:t>необходимыми для</w:t>
      </w:r>
      <w:r>
        <w:rPr>
          <w:spacing w:val="55"/>
        </w:rPr>
        <w:t xml:space="preserve"> </w:t>
      </w:r>
      <w:r>
        <w:t>успешного</w:t>
      </w:r>
      <w:r>
        <w:rPr>
          <w:spacing w:val="55"/>
        </w:rPr>
        <w:t xml:space="preserve"> </w:t>
      </w:r>
      <w:r>
        <w:t>выступления</w:t>
      </w:r>
      <w:r>
        <w:rPr>
          <w:spacing w:val="-52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конкретных</w:t>
      </w:r>
      <w:r>
        <w:rPr>
          <w:spacing w:val="28"/>
        </w:rPr>
        <w:t xml:space="preserve"> </w:t>
      </w:r>
      <w:r>
        <w:t>соревнованиях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против</w:t>
      </w:r>
      <w:r>
        <w:rPr>
          <w:spacing w:val="27"/>
        </w:rPr>
        <w:t xml:space="preserve"> </w:t>
      </w:r>
      <w:r>
        <w:t>конкретного</w:t>
      </w:r>
      <w:r>
        <w:rPr>
          <w:spacing w:val="28"/>
        </w:rPr>
        <w:t xml:space="preserve"> </w:t>
      </w:r>
      <w:r>
        <w:t>соперника.</w:t>
      </w:r>
    </w:p>
    <w:p w14:paraId="426A1360" w14:textId="77777777" w:rsidR="00F26240" w:rsidRDefault="005E36BC">
      <w:pPr>
        <w:pStyle w:val="a3"/>
        <w:spacing w:before="11" w:line="204" w:lineRule="auto"/>
        <w:ind w:left="2348" w:right="2900" w:firstLine="302"/>
      </w:pPr>
      <w:r>
        <w:pict w14:anchorId="651C9802">
          <v:line id="_x0000_s1323" style="position:absolute;left:0;text-align:left;z-index:251508736;mso-position-horizontal-relative:page" from="472.85pt,43.5pt" to="472.85pt,183.2pt" strokeweight="1.45pt">
            <w10:wrap anchorx="page"/>
          </v:line>
        </w:pict>
      </w:r>
      <w:r>
        <w:t>Специфическими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тактической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товки служат тактические формы выполнения специально подго-</w:t>
      </w:r>
      <w:r>
        <w:rPr>
          <w:spacing w:val="1"/>
        </w:rPr>
        <w:t xml:space="preserve"> </w:t>
      </w:r>
      <w:r>
        <w:t>тов</w:t>
      </w:r>
      <w:r>
        <w:t>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называемые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других</w:t>
      </w:r>
      <w:r>
        <w:rPr>
          <w:spacing w:val="55"/>
        </w:rPr>
        <w:t xml:space="preserve"> </w:t>
      </w:r>
      <w:r>
        <w:t>тренировочных</w:t>
      </w:r>
      <w:r>
        <w:rPr>
          <w:spacing w:val="55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отличает</w:t>
      </w:r>
      <w:r>
        <w:rPr>
          <w:spacing w:val="4"/>
        </w:rPr>
        <w:t xml:space="preserve"> </w:t>
      </w:r>
      <w:r>
        <w:t>то,</w:t>
      </w:r>
      <w:r>
        <w:rPr>
          <w:spacing w:val="5"/>
        </w:rPr>
        <w:t xml:space="preserve"> </w:t>
      </w:r>
      <w:r>
        <w:t>что:</w:t>
      </w:r>
    </w:p>
    <w:p w14:paraId="7A761E64" w14:textId="77777777" w:rsidR="00F26240" w:rsidRDefault="005E36BC">
      <w:pPr>
        <w:pStyle w:val="a4"/>
        <w:numPr>
          <w:ilvl w:val="0"/>
          <w:numId w:val="79"/>
        </w:numPr>
        <w:tabs>
          <w:tab w:val="left" w:pos="2896"/>
        </w:tabs>
        <w:spacing w:before="5" w:line="204" w:lineRule="auto"/>
        <w:ind w:right="3114" w:firstLine="288"/>
      </w:pPr>
      <w:r>
        <w:t>установка</w:t>
      </w:r>
      <w:r>
        <w:rPr>
          <w:spacing w:val="15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выполнении</w:t>
      </w:r>
      <w:r>
        <w:rPr>
          <w:spacing w:val="14"/>
        </w:rPr>
        <w:t xml:space="preserve"> </w:t>
      </w:r>
      <w:r>
        <w:t>данных</w:t>
      </w:r>
      <w:r>
        <w:rPr>
          <w:spacing w:val="15"/>
        </w:rPr>
        <w:t xml:space="preserve"> </w:t>
      </w:r>
      <w:r>
        <w:t>упражнений</w:t>
      </w:r>
      <w:r>
        <w:rPr>
          <w:spacing w:val="13"/>
        </w:rPr>
        <w:t xml:space="preserve"> </w:t>
      </w:r>
      <w:r>
        <w:t>ориентиро</w:t>
      </w:r>
      <w:r>
        <w:rPr>
          <w:spacing w:val="-52"/>
        </w:rPr>
        <w:t xml:space="preserve"> </w:t>
      </w:r>
      <w:r>
        <w:t>вана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первую</w:t>
      </w:r>
      <w:r>
        <w:rPr>
          <w:spacing w:val="11"/>
        </w:rPr>
        <w:t xml:space="preserve"> </w:t>
      </w:r>
      <w:r>
        <w:t>очередь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решение</w:t>
      </w:r>
      <w:r>
        <w:rPr>
          <w:spacing w:val="8"/>
        </w:rPr>
        <w:t xml:space="preserve"> </w:t>
      </w:r>
      <w:r>
        <w:t>тактических</w:t>
      </w:r>
      <w:r>
        <w:rPr>
          <w:spacing w:val="7"/>
        </w:rPr>
        <w:t xml:space="preserve"> </w:t>
      </w:r>
      <w:r>
        <w:t>задач;</w:t>
      </w:r>
    </w:p>
    <w:p w14:paraId="2078DE56" w14:textId="77777777" w:rsidR="00F26240" w:rsidRDefault="005E36BC">
      <w:pPr>
        <w:pStyle w:val="a4"/>
        <w:numPr>
          <w:ilvl w:val="0"/>
          <w:numId w:val="79"/>
        </w:numPr>
        <w:tabs>
          <w:tab w:val="left" w:pos="2896"/>
        </w:tabs>
        <w:spacing w:before="5" w:line="206" w:lineRule="auto"/>
        <w:ind w:right="3046" w:firstLine="288"/>
      </w:pPr>
      <w:r>
        <w:t>в</w:t>
      </w:r>
      <w:r>
        <w:rPr>
          <w:spacing w:val="6"/>
        </w:rPr>
        <w:t xml:space="preserve"> </w:t>
      </w:r>
      <w:r>
        <w:t>упражнениях</w:t>
      </w:r>
      <w:r>
        <w:rPr>
          <w:spacing w:val="7"/>
        </w:rPr>
        <w:t xml:space="preserve"> </w:t>
      </w:r>
      <w:r>
        <w:t>практически</w:t>
      </w:r>
      <w:r>
        <w:rPr>
          <w:spacing w:val="5"/>
        </w:rPr>
        <w:t xml:space="preserve"> </w:t>
      </w:r>
      <w:r>
        <w:t>моделируются</w:t>
      </w:r>
      <w:r>
        <w:rPr>
          <w:spacing w:val="4"/>
        </w:rPr>
        <w:t xml:space="preserve"> </w:t>
      </w:r>
      <w:r>
        <w:t>отдельные</w:t>
      </w:r>
      <w:r>
        <w:rPr>
          <w:spacing w:val="5"/>
        </w:rPr>
        <w:t xml:space="preserve"> </w:t>
      </w:r>
      <w:r>
        <w:t>такти</w:t>
      </w:r>
      <w:r>
        <w:rPr>
          <w:spacing w:val="-52"/>
        </w:rPr>
        <w:t xml:space="preserve"> </w:t>
      </w:r>
      <w:r>
        <w:t>ческие</w:t>
      </w:r>
      <w:r>
        <w:rPr>
          <w:spacing w:val="13"/>
        </w:rPr>
        <w:t xml:space="preserve"> </w:t>
      </w:r>
      <w:r>
        <w:t>приемы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ситуации</w:t>
      </w:r>
      <w:r>
        <w:rPr>
          <w:spacing w:val="12"/>
        </w:rPr>
        <w:t xml:space="preserve"> </w:t>
      </w:r>
      <w:r>
        <w:t>спортивной</w:t>
      </w:r>
      <w:r>
        <w:rPr>
          <w:spacing w:val="13"/>
        </w:rPr>
        <w:t xml:space="preserve"> </w:t>
      </w:r>
      <w:r>
        <w:t>борьбы;</w:t>
      </w:r>
    </w:p>
    <w:p w14:paraId="57F65465" w14:textId="77777777" w:rsidR="00F26240" w:rsidRDefault="005E36BC">
      <w:pPr>
        <w:pStyle w:val="a4"/>
        <w:numPr>
          <w:ilvl w:val="0"/>
          <w:numId w:val="79"/>
        </w:numPr>
        <w:tabs>
          <w:tab w:val="left" w:pos="2896"/>
        </w:tabs>
        <w:spacing w:before="2" w:line="204" w:lineRule="auto"/>
        <w:ind w:right="3064" w:firstLine="288"/>
      </w:pPr>
      <w:r>
        <w:t>в</w:t>
      </w:r>
      <w:r>
        <w:rPr>
          <w:spacing w:val="28"/>
        </w:rPr>
        <w:t xml:space="preserve"> </w:t>
      </w:r>
      <w:r>
        <w:t>необходимых</w:t>
      </w:r>
      <w:r>
        <w:rPr>
          <w:spacing w:val="26"/>
        </w:rPr>
        <w:t xml:space="preserve"> </w:t>
      </w:r>
      <w:r>
        <w:t>случаях</w:t>
      </w:r>
      <w:r>
        <w:rPr>
          <w:spacing w:val="27"/>
        </w:rPr>
        <w:t xml:space="preserve"> </w:t>
      </w:r>
      <w:r>
        <w:t>моделируются</w:t>
      </w:r>
      <w:r>
        <w:rPr>
          <w:spacing w:val="2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внешние</w:t>
      </w:r>
      <w:r>
        <w:rPr>
          <w:spacing w:val="30"/>
        </w:rPr>
        <w:t xml:space="preserve"> </w:t>
      </w:r>
      <w:r>
        <w:t>условия</w:t>
      </w:r>
      <w:r>
        <w:rPr>
          <w:spacing w:val="-52"/>
        </w:rPr>
        <w:t xml:space="preserve"> </w:t>
      </w:r>
      <w:r>
        <w:t>соревнований.</w:t>
      </w:r>
    </w:p>
    <w:p w14:paraId="201087A7" w14:textId="77777777" w:rsidR="00F26240" w:rsidRDefault="005E36BC">
      <w:pPr>
        <w:pStyle w:val="a3"/>
        <w:spacing w:before="1" w:line="204" w:lineRule="auto"/>
        <w:ind w:left="2348" w:right="2769" w:firstLine="302"/>
        <w:jc w:val="left"/>
      </w:pPr>
      <w:r>
        <w:t>В</w:t>
      </w:r>
      <w:r>
        <w:rPr>
          <w:spacing w:val="24"/>
        </w:rPr>
        <w:t xml:space="preserve"> </w:t>
      </w:r>
      <w:r>
        <w:t>зависимости</w:t>
      </w:r>
      <w:r>
        <w:rPr>
          <w:spacing w:val="24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этапов</w:t>
      </w:r>
      <w:r>
        <w:rPr>
          <w:spacing w:val="23"/>
        </w:rPr>
        <w:t xml:space="preserve"> </w:t>
      </w:r>
      <w:r>
        <w:t>подготовки</w:t>
      </w:r>
      <w:r>
        <w:rPr>
          <w:spacing w:val="24"/>
        </w:rPr>
        <w:t xml:space="preserve"> </w:t>
      </w:r>
      <w:r>
        <w:t>тактические</w:t>
      </w:r>
      <w:r>
        <w:rPr>
          <w:spacing w:val="26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 облегченных</w:t>
      </w:r>
      <w:r>
        <w:rPr>
          <w:spacing w:val="1"/>
        </w:rPr>
        <w:t xml:space="preserve"> </w:t>
      </w:r>
      <w:r>
        <w:t>условиях;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усложненных</w:t>
      </w:r>
      <w:r>
        <w:rPr>
          <w:spacing w:val="55"/>
        </w:rPr>
        <w:t xml:space="preserve"> </w:t>
      </w:r>
      <w:r>
        <w:t>ус-</w:t>
      </w:r>
      <w:r>
        <w:rPr>
          <w:spacing w:val="56"/>
        </w:rPr>
        <w:t xml:space="preserve"> </w:t>
      </w:r>
      <w:r>
        <w:rPr>
          <w:i/>
        </w:rPr>
        <w:t>Ш</w:t>
      </w:r>
      <w:r>
        <w:rPr>
          <w:i/>
          <w:spacing w:val="1"/>
        </w:rPr>
        <w:t xml:space="preserve"> </w:t>
      </w:r>
      <w:r>
        <w:t>ловиях;</w:t>
      </w:r>
      <w:r>
        <w:rPr>
          <w:spacing w:val="16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условиях,</w:t>
      </w:r>
      <w:r>
        <w:rPr>
          <w:spacing w:val="11"/>
        </w:rPr>
        <w:t xml:space="preserve"> </w:t>
      </w:r>
      <w:r>
        <w:t>максимально</w:t>
      </w:r>
      <w:r>
        <w:rPr>
          <w:spacing w:val="11"/>
        </w:rPr>
        <w:t xml:space="preserve"> </w:t>
      </w:r>
      <w:r>
        <w:t>приближенных</w:t>
      </w:r>
      <w:r>
        <w:rPr>
          <w:spacing w:val="6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rPr>
          <w:spacing w:val="10"/>
        </w:rPr>
        <w:t>соревнова-</w:t>
      </w:r>
      <w:r>
        <w:rPr>
          <w:spacing w:val="38"/>
        </w:rPr>
        <w:t xml:space="preserve"> </w:t>
      </w:r>
      <w:r>
        <w:t>~</w:t>
      </w:r>
      <w:r>
        <w:rPr>
          <w:spacing w:val="-52"/>
        </w:rPr>
        <w:t xml:space="preserve"> </w:t>
      </w:r>
      <w:r>
        <w:t>тельным.</w:t>
      </w:r>
    </w:p>
    <w:p w14:paraId="3530C6CB" w14:textId="77777777" w:rsidR="00F26240" w:rsidRDefault="005E36BC">
      <w:pPr>
        <w:pStyle w:val="a3"/>
        <w:spacing w:before="7" w:line="206" w:lineRule="auto"/>
        <w:ind w:left="2348" w:right="2913" w:firstLine="295"/>
      </w:pPr>
      <w:r>
        <w:t>Облегчить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тренировке обычно бывает необходимо при формировании новых</w:t>
      </w:r>
      <w:r>
        <w:rPr>
          <w:spacing w:val="1"/>
        </w:rPr>
        <w:t xml:space="preserve"> </w:t>
      </w:r>
      <w:r>
        <w:t>сложных</w:t>
      </w:r>
      <w:r>
        <w:rPr>
          <w:spacing w:val="51"/>
        </w:rPr>
        <w:t xml:space="preserve"> </w:t>
      </w:r>
      <w:r>
        <w:t>умений</w:t>
      </w:r>
      <w:r>
        <w:rPr>
          <w:spacing w:val="54"/>
        </w:rPr>
        <w:t xml:space="preserve"> </w:t>
      </w:r>
      <w:r>
        <w:t>и  навыков</w:t>
      </w:r>
      <w:r>
        <w:rPr>
          <w:spacing w:val="54"/>
        </w:rPr>
        <w:t xml:space="preserve"> </w:t>
      </w:r>
      <w:r>
        <w:t>или  преобразовании</w:t>
      </w:r>
      <w:r>
        <w:rPr>
          <w:spacing w:val="51"/>
        </w:rPr>
        <w:t xml:space="preserve"> </w:t>
      </w:r>
      <w:r>
        <w:t>сформирова</w:t>
      </w:r>
      <w:r>
        <w:t>н-</w:t>
      </w:r>
    </w:p>
    <w:p w14:paraId="2B472B45" w14:textId="77777777" w:rsidR="00F26240" w:rsidRDefault="005E36BC">
      <w:pPr>
        <w:pStyle w:val="a3"/>
        <w:spacing w:before="139"/>
        <w:ind w:left="2355"/>
        <w:jc w:val="left"/>
      </w:pPr>
      <w:r>
        <w:t>362</w:t>
      </w:r>
    </w:p>
    <w:p w14:paraId="6453C184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C33E1C8" w14:textId="77777777" w:rsidR="00F26240" w:rsidRDefault="005E36BC">
      <w:pPr>
        <w:pStyle w:val="a3"/>
        <w:spacing w:before="95" w:line="206" w:lineRule="auto"/>
        <w:ind w:left="2338" w:right="2924"/>
      </w:pPr>
      <w:r>
        <w:lastRenderedPageBreak/>
        <w:t>ных ранее. Это достигается путем упрощения разучиваемых форм</w:t>
      </w:r>
      <w:r>
        <w:rPr>
          <w:spacing w:val="1"/>
        </w:rPr>
        <w:t xml:space="preserve"> </w:t>
      </w:r>
      <w:r>
        <w:t>тактики, если расчленить их на менее сложные операции (с выде-</w:t>
      </w:r>
      <w:r>
        <w:rPr>
          <w:spacing w:val="1"/>
        </w:rPr>
        <w:t xml:space="preserve"> </w:t>
      </w:r>
      <w:r>
        <w:t>лением,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атакующей,</w:t>
      </w:r>
      <w:r>
        <w:rPr>
          <w:spacing w:val="1"/>
        </w:rPr>
        <w:t xml:space="preserve"> </w:t>
      </w:r>
      <w:r>
        <w:t>оборонительной,</w:t>
      </w:r>
      <w:r>
        <w:rPr>
          <w:spacing w:val="1"/>
        </w:rPr>
        <w:t xml:space="preserve"> </w:t>
      </w:r>
      <w:r>
        <w:t>конт-</w:t>
      </w:r>
      <w:r>
        <w:rPr>
          <w:spacing w:val="1"/>
        </w:rPr>
        <w:t xml:space="preserve"> </w:t>
      </w:r>
      <w:r>
        <w:t xml:space="preserve">ратакующей тактики в спортивных играх и </w:t>
      </w:r>
      <w:r>
        <w:t>единоборствах,, пози-</w:t>
      </w:r>
      <w:r>
        <w:rPr>
          <w:spacing w:val="1"/>
        </w:rPr>
        <w:t xml:space="preserve"> </w:t>
      </w:r>
      <w:r>
        <w:t>ционной</w:t>
      </w:r>
      <w:r>
        <w:rPr>
          <w:spacing w:val="10"/>
        </w:rPr>
        <w:t xml:space="preserve"> </w:t>
      </w:r>
      <w:r>
        <w:t>борьбы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дистанции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т.д.).</w:t>
      </w:r>
    </w:p>
    <w:p w14:paraId="6D69A705" w14:textId="77777777" w:rsidR="00F26240" w:rsidRDefault="005E36BC">
      <w:pPr>
        <w:pStyle w:val="a3"/>
        <w:spacing w:line="204" w:lineRule="auto"/>
        <w:ind w:left="2338" w:right="2914" w:firstLine="295"/>
      </w:pPr>
      <w:r>
        <w:t>Цель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тактических</w:t>
      </w:r>
      <w:r>
        <w:rPr>
          <w:spacing w:val="-9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повышенной</w:t>
      </w:r>
      <w:r>
        <w:rPr>
          <w:spacing w:val="-9"/>
        </w:rPr>
        <w:t xml:space="preserve"> </w:t>
      </w:r>
      <w:r>
        <w:t>труд-</w:t>
      </w:r>
      <w:r>
        <w:rPr>
          <w:spacing w:val="-53"/>
        </w:rPr>
        <w:t xml:space="preserve"> </w:t>
      </w:r>
      <w:r>
        <w:t>ности — обеспечение надежности разученных форм тактики и сти-</w:t>
      </w:r>
      <w:r>
        <w:rPr>
          <w:spacing w:val="1"/>
        </w:rPr>
        <w:t xml:space="preserve"> </w:t>
      </w:r>
      <w:r>
        <w:t>мулирование развития тактических способностей. К числу отно-</w:t>
      </w:r>
      <w:r>
        <w:rPr>
          <w:spacing w:val="1"/>
        </w:rPr>
        <w:t xml:space="preserve"> </w:t>
      </w:r>
      <w:r>
        <w:t>сительно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подходов,</w:t>
      </w:r>
      <w:r>
        <w:rPr>
          <w:spacing w:val="1"/>
        </w:rPr>
        <w:t xml:space="preserve"> </w:t>
      </w:r>
      <w:r>
        <w:t>воплощаемых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упражнениях,</w:t>
      </w:r>
      <w:r>
        <w:rPr>
          <w:spacing w:val="7"/>
        </w:rPr>
        <w:t xml:space="preserve"> </w:t>
      </w:r>
      <w:r>
        <w:t>относятся:</w:t>
      </w:r>
    </w:p>
    <w:p w14:paraId="09396447" w14:textId="77777777" w:rsidR="00F26240" w:rsidRDefault="005E36BC">
      <w:pPr>
        <w:pStyle w:val="a3"/>
        <w:spacing w:before="7" w:line="204" w:lineRule="auto"/>
        <w:ind w:left="2324" w:right="2932" w:firstLine="288"/>
        <w:jc w:val="left"/>
      </w:pPr>
      <w:r>
        <w:t>а)</w:t>
      </w:r>
      <w:r>
        <w:rPr>
          <w:spacing w:val="20"/>
        </w:rPr>
        <w:t xml:space="preserve"> </w:t>
      </w:r>
      <w:r>
        <w:t>подходы,</w:t>
      </w:r>
      <w:r>
        <w:rPr>
          <w:spacing w:val="8"/>
        </w:rPr>
        <w:t xml:space="preserve"> </w:t>
      </w:r>
      <w:r>
        <w:t>связанные</w:t>
      </w:r>
      <w:r>
        <w:rPr>
          <w:spacing w:val="8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введением</w:t>
      </w:r>
      <w:r>
        <w:rPr>
          <w:spacing w:val="7"/>
        </w:rPr>
        <w:t xml:space="preserve"> </w:t>
      </w:r>
      <w:r>
        <w:t>дополнительных</w:t>
      </w:r>
      <w:r>
        <w:rPr>
          <w:spacing w:val="8"/>
        </w:rPr>
        <w:t xml:space="preserve"> </w:t>
      </w:r>
      <w:r>
        <w:t>тактичес</w:t>
      </w:r>
      <w:r>
        <w:rPr>
          <w:spacing w:val="1"/>
        </w:rPr>
        <w:t xml:space="preserve"> </w:t>
      </w:r>
      <w:r>
        <w:t>ких</w:t>
      </w:r>
      <w:r>
        <w:rPr>
          <w:spacing w:val="12"/>
        </w:rPr>
        <w:t xml:space="preserve"> </w:t>
      </w:r>
      <w:r>
        <w:t>противодействий</w:t>
      </w:r>
      <w:r>
        <w:rPr>
          <w:spacing w:val="9"/>
        </w:rPr>
        <w:t xml:space="preserve"> </w:t>
      </w:r>
      <w:r>
        <w:t>со</w:t>
      </w:r>
      <w:r>
        <w:rPr>
          <w:spacing w:val="8"/>
        </w:rPr>
        <w:t xml:space="preserve"> </w:t>
      </w:r>
      <w:r>
        <w:t>стороны</w:t>
      </w:r>
      <w:r>
        <w:rPr>
          <w:spacing w:val="10"/>
        </w:rPr>
        <w:t xml:space="preserve"> </w:t>
      </w:r>
      <w:r>
        <w:t>противника.</w:t>
      </w:r>
      <w:r>
        <w:rPr>
          <w:spacing w:val="13"/>
        </w:rPr>
        <w:t xml:space="preserve"> </w:t>
      </w:r>
      <w:r>
        <w:t>Спортсмен</w:t>
      </w:r>
      <w:r>
        <w:rPr>
          <w:spacing w:val="9"/>
        </w:rPr>
        <w:t xml:space="preserve"> </w:t>
      </w:r>
      <w:r>
        <w:t>(коман</w:t>
      </w:r>
      <w:r>
        <w:rPr>
          <w:spacing w:val="1"/>
        </w:rPr>
        <w:t xml:space="preserve"> </w:t>
      </w:r>
      <w:r>
        <w:t>да)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необходимостью,</w:t>
      </w:r>
      <w:r>
        <w:rPr>
          <w:spacing w:val="1"/>
        </w:rPr>
        <w:t xml:space="preserve"> </w:t>
      </w:r>
      <w:r>
        <w:t>решая</w:t>
      </w:r>
      <w:r>
        <w:rPr>
          <w:spacing w:val="1"/>
        </w:rPr>
        <w:t xml:space="preserve"> </w:t>
      </w:r>
      <w:r>
        <w:t>такти</w:t>
      </w:r>
      <w:r>
        <w:rPr>
          <w:spacing w:val="1"/>
        </w:rPr>
        <w:t xml:space="preserve"> </w:t>
      </w:r>
      <w:r>
        <w:t>ческие</w:t>
      </w:r>
      <w:r>
        <w:rPr>
          <w:spacing w:val="7"/>
        </w:rPr>
        <w:t xml:space="preserve"> </w:t>
      </w:r>
      <w:r>
        <w:t>задачи,</w:t>
      </w:r>
      <w:r>
        <w:rPr>
          <w:spacing w:val="6"/>
        </w:rPr>
        <w:t xml:space="preserve"> </w:t>
      </w:r>
      <w:r>
        <w:t>преодолевать</w:t>
      </w:r>
      <w:r>
        <w:rPr>
          <w:spacing w:val="4"/>
        </w:rPr>
        <w:t xml:space="preserve"> </w:t>
      </w:r>
      <w:r>
        <w:t>более</w:t>
      </w:r>
      <w:r>
        <w:rPr>
          <w:spacing w:val="9"/>
        </w:rPr>
        <w:t xml:space="preserve"> </w:t>
      </w:r>
      <w:r>
        <w:t>значительное</w:t>
      </w:r>
      <w:r>
        <w:rPr>
          <w:spacing w:val="7"/>
        </w:rPr>
        <w:t xml:space="preserve"> </w:t>
      </w:r>
      <w:r>
        <w:t>противодействие,</w:t>
      </w:r>
      <w:r>
        <w:rPr>
          <w:spacing w:val="-52"/>
        </w:rPr>
        <w:t xml:space="preserve"> </w:t>
      </w:r>
      <w:r>
        <w:t>чем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условиях</w:t>
      </w:r>
      <w:r>
        <w:rPr>
          <w:spacing w:val="6"/>
        </w:rPr>
        <w:t xml:space="preserve"> </w:t>
      </w:r>
      <w:r>
        <w:t>соревнований.</w:t>
      </w:r>
      <w:r>
        <w:rPr>
          <w:spacing w:val="6"/>
        </w:rPr>
        <w:t xml:space="preserve"> </w:t>
      </w:r>
      <w:r>
        <w:t>Например:</w:t>
      </w:r>
      <w:r>
        <w:rPr>
          <w:spacing w:val="5"/>
        </w:rPr>
        <w:t xml:space="preserve"> </w:t>
      </w:r>
      <w:r>
        <w:t>реализовать</w:t>
      </w:r>
      <w:r>
        <w:rPr>
          <w:spacing w:val="6"/>
        </w:rPr>
        <w:t xml:space="preserve"> </w:t>
      </w:r>
      <w:r>
        <w:t>намеченный</w:t>
      </w:r>
      <w:r>
        <w:rPr>
          <w:spacing w:val="-52"/>
        </w:rPr>
        <w:t xml:space="preserve"> </w:t>
      </w:r>
      <w:r>
        <w:t>тактический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схватке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соперниками</w:t>
      </w:r>
      <w:r>
        <w:rPr>
          <w:spacing w:val="1"/>
        </w:rPr>
        <w:t xml:space="preserve"> </w:t>
      </w:r>
      <w:r>
        <w:t>(поочередно</w:t>
      </w:r>
      <w:r>
        <w:rPr>
          <w:spacing w:val="1"/>
        </w:rPr>
        <w:t xml:space="preserve"> </w:t>
      </w:r>
      <w:r>
        <w:t>меняющимися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 схватки),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</w:t>
      </w:r>
      <w:r>
        <w:rPr>
          <w:spacing w:val="-52"/>
        </w:rPr>
        <w:t xml:space="preserve"> </w:t>
      </w:r>
      <w:r>
        <w:t>ровых</w:t>
      </w:r>
      <w:r>
        <w:rPr>
          <w:spacing w:val="10"/>
        </w:rPr>
        <w:t xml:space="preserve"> </w:t>
      </w:r>
      <w:r>
        <w:t>упражнениях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тренировочных</w:t>
      </w:r>
      <w:r>
        <w:rPr>
          <w:spacing w:val="14"/>
        </w:rPr>
        <w:t xml:space="preserve"> </w:t>
      </w:r>
      <w:r>
        <w:t>играх</w:t>
      </w:r>
      <w:r>
        <w:rPr>
          <w:spacing w:val="12"/>
        </w:rPr>
        <w:t xml:space="preserve"> </w:t>
      </w:r>
      <w:r>
        <w:t>«Один</w:t>
      </w:r>
      <w:r>
        <w:rPr>
          <w:spacing w:val="12"/>
        </w:rPr>
        <w:t xml:space="preserve"> </w:t>
      </w:r>
      <w:r>
        <w:t>против</w:t>
      </w:r>
      <w:r>
        <w:rPr>
          <w:spacing w:val="9"/>
        </w:rPr>
        <w:t xml:space="preserve"> </w:t>
      </w:r>
      <w:r>
        <w:t>двух»,</w:t>
      </w:r>
    </w:p>
    <w:p w14:paraId="79C8BC33" w14:textId="77777777" w:rsidR="00F26240" w:rsidRDefault="005E36BC">
      <w:pPr>
        <w:pStyle w:val="a3"/>
        <w:spacing w:before="5" w:line="206" w:lineRule="auto"/>
        <w:ind w:left="2324" w:right="3082"/>
      </w:pPr>
      <w:r>
        <w:t>«Трое против пяти» и т.д.; преодолеть заданными технико-такти</w:t>
      </w:r>
      <w:r>
        <w:rPr>
          <w:spacing w:val="1"/>
        </w:rPr>
        <w:t xml:space="preserve"> </w:t>
      </w:r>
      <w:r>
        <w:t>ческими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соперника,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разре</w:t>
      </w:r>
      <w:r>
        <w:rPr>
          <w:spacing w:val="1"/>
        </w:rPr>
        <w:t xml:space="preserve"> </w:t>
      </w:r>
      <w:r>
        <w:t>шено</w:t>
      </w:r>
      <w:r>
        <w:rPr>
          <w:spacing w:val="13"/>
        </w:rPr>
        <w:t xml:space="preserve"> </w:t>
      </w:r>
      <w:r>
        <w:t>пользоваться</w:t>
      </w:r>
      <w:r>
        <w:rPr>
          <w:spacing w:val="13"/>
        </w:rPr>
        <w:t xml:space="preserve"> </w:t>
      </w:r>
      <w:r>
        <w:t>более</w:t>
      </w:r>
      <w:r>
        <w:rPr>
          <w:spacing w:val="14"/>
        </w:rPr>
        <w:t xml:space="preserve"> </w:t>
      </w:r>
      <w:r>
        <w:t>широким</w:t>
      </w:r>
      <w:r>
        <w:rPr>
          <w:spacing w:val="13"/>
        </w:rPr>
        <w:t xml:space="preserve"> </w:t>
      </w:r>
      <w:r>
        <w:t>арсеналом</w:t>
      </w:r>
      <w:r>
        <w:rPr>
          <w:spacing w:val="12"/>
        </w:rPr>
        <w:t xml:space="preserve"> </w:t>
      </w:r>
      <w:r>
        <w:t>приемов;</w:t>
      </w:r>
    </w:p>
    <w:p w14:paraId="24E8EA83" w14:textId="77777777" w:rsidR="00F26240" w:rsidRDefault="005E36BC">
      <w:pPr>
        <w:pStyle w:val="a3"/>
        <w:spacing w:line="204" w:lineRule="auto"/>
        <w:ind w:left="2324" w:right="2769" w:firstLine="288"/>
        <w:jc w:val="left"/>
      </w:pPr>
      <w:r>
        <w:t>б)</w:t>
      </w:r>
      <w:r>
        <w:rPr>
          <w:spacing w:val="38"/>
        </w:rPr>
        <w:t xml:space="preserve"> </w:t>
      </w:r>
      <w:r>
        <w:t>подходы,</w:t>
      </w:r>
      <w:r>
        <w:rPr>
          <w:spacing w:val="42"/>
        </w:rPr>
        <w:t xml:space="preserve"> </w:t>
      </w:r>
      <w:r>
        <w:t>связанные</w:t>
      </w:r>
      <w:r>
        <w:rPr>
          <w:spacing w:val="39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ограничением</w:t>
      </w:r>
      <w:r>
        <w:rPr>
          <w:spacing w:val="43"/>
        </w:rPr>
        <w:t xml:space="preserve"> </w:t>
      </w:r>
      <w:r>
        <w:t>пространственных</w:t>
      </w:r>
      <w:r>
        <w:rPr>
          <w:spacing w:val="4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временных</w:t>
      </w:r>
      <w:r>
        <w:rPr>
          <w:spacing w:val="7"/>
        </w:rPr>
        <w:t xml:space="preserve"> </w:t>
      </w:r>
      <w:r>
        <w:t>условий</w:t>
      </w:r>
      <w:r>
        <w:rPr>
          <w:spacing w:val="4"/>
        </w:rPr>
        <w:t xml:space="preserve"> </w:t>
      </w:r>
      <w:r>
        <w:t>действий;</w:t>
      </w:r>
    </w:p>
    <w:p w14:paraId="16797258" w14:textId="77777777" w:rsidR="00F26240" w:rsidRDefault="005E36BC">
      <w:pPr>
        <w:pStyle w:val="a3"/>
        <w:spacing w:line="204" w:lineRule="auto"/>
        <w:ind w:left="2324" w:right="2769" w:firstLine="288"/>
        <w:jc w:val="left"/>
      </w:pPr>
      <w:r>
        <w:t>в)</w:t>
      </w:r>
      <w:r>
        <w:rPr>
          <w:spacing w:val="34"/>
        </w:rPr>
        <w:t xml:space="preserve"> </w:t>
      </w:r>
      <w:r>
        <w:t>подходы,</w:t>
      </w:r>
      <w:r>
        <w:rPr>
          <w:spacing w:val="23"/>
        </w:rPr>
        <w:t xml:space="preserve"> </w:t>
      </w:r>
      <w:r>
        <w:t>связанные</w:t>
      </w:r>
      <w:r>
        <w:rPr>
          <w:spacing w:val="23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обязательным</w:t>
      </w:r>
      <w:r>
        <w:rPr>
          <w:spacing w:val="22"/>
        </w:rPr>
        <w:t xml:space="preserve"> </w:t>
      </w:r>
      <w:r>
        <w:t>расширением</w:t>
      </w:r>
      <w:r>
        <w:rPr>
          <w:spacing w:val="25"/>
        </w:rPr>
        <w:t xml:space="preserve"> </w:t>
      </w:r>
      <w:r>
        <w:t>исполь</w:t>
      </w:r>
      <w:r>
        <w:rPr>
          <w:spacing w:val="-52"/>
        </w:rPr>
        <w:t xml:space="preserve"> </w:t>
      </w:r>
      <w:r>
        <w:t>зуемых тактических</w:t>
      </w:r>
      <w:r>
        <w:rPr>
          <w:spacing w:val="1"/>
        </w:rPr>
        <w:t xml:space="preserve"> </w:t>
      </w:r>
      <w:r>
        <w:t>вариантов;</w:t>
      </w:r>
    </w:p>
    <w:p w14:paraId="4C2449C6" w14:textId="77777777" w:rsidR="00F26240" w:rsidRDefault="005E36BC">
      <w:pPr>
        <w:pStyle w:val="a3"/>
        <w:spacing w:before="2" w:line="204" w:lineRule="auto"/>
        <w:ind w:left="2324" w:right="2769" w:firstLine="288"/>
        <w:jc w:val="left"/>
      </w:pPr>
      <w:r>
        <w:t>г)</w:t>
      </w:r>
      <w:r>
        <w:rPr>
          <w:spacing w:val="36"/>
        </w:rPr>
        <w:t xml:space="preserve"> </w:t>
      </w:r>
      <w:r>
        <w:t>подходы,</w:t>
      </w:r>
      <w:r>
        <w:rPr>
          <w:spacing w:val="13"/>
        </w:rPr>
        <w:t xml:space="preserve"> </w:t>
      </w:r>
      <w:r>
        <w:t>связанные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ограничением</w:t>
      </w:r>
      <w:r>
        <w:rPr>
          <w:spacing w:val="14"/>
        </w:rPr>
        <w:t xml:space="preserve"> </w:t>
      </w:r>
      <w:r>
        <w:t>числа</w:t>
      </w:r>
      <w:r>
        <w:rPr>
          <w:spacing w:val="15"/>
        </w:rPr>
        <w:t xml:space="preserve"> </w:t>
      </w:r>
      <w:r>
        <w:t>попыток,</w:t>
      </w:r>
      <w:r>
        <w:rPr>
          <w:spacing w:val="14"/>
        </w:rPr>
        <w:t xml:space="preserve"> </w:t>
      </w:r>
      <w:r>
        <w:t>предо</w:t>
      </w:r>
      <w:r>
        <w:rPr>
          <w:spacing w:val="-52"/>
        </w:rPr>
        <w:t xml:space="preserve"> </w:t>
      </w:r>
      <w:r>
        <w:t>ставленных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достижения</w:t>
      </w:r>
      <w:r>
        <w:rPr>
          <w:spacing w:val="7"/>
        </w:rPr>
        <w:t xml:space="preserve"> </w:t>
      </w:r>
      <w:r>
        <w:t>соревновательной</w:t>
      </w:r>
      <w:r>
        <w:rPr>
          <w:spacing w:val="7"/>
        </w:rPr>
        <w:t xml:space="preserve"> </w:t>
      </w:r>
      <w:r>
        <w:t>цели.</w:t>
      </w:r>
    </w:p>
    <w:p w14:paraId="272F066D" w14:textId="77777777" w:rsidR="00F26240" w:rsidRDefault="005E36BC">
      <w:pPr>
        <w:pStyle w:val="a3"/>
        <w:spacing w:before="2" w:line="204" w:lineRule="auto"/>
        <w:ind w:left="2324" w:right="2928" w:firstLine="295"/>
      </w:pPr>
      <w:r>
        <w:t>В процессе совершенствования тактического мышления спорт-</w:t>
      </w:r>
      <w:r>
        <w:rPr>
          <w:spacing w:val="1"/>
        </w:rPr>
        <w:t xml:space="preserve"> </w:t>
      </w:r>
      <w:r>
        <w:t>смену необходимо развивать следующие способности: быстро вос-</w:t>
      </w:r>
      <w:r>
        <w:rPr>
          <w:spacing w:val="1"/>
        </w:rPr>
        <w:t xml:space="preserve"> </w:t>
      </w:r>
      <w:r>
        <w:t>принимать,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осознавать,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ревновательную ситуацию и принимать решение в соответствии с</w:t>
      </w:r>
      <w:r>
        <w:rPr>
          <w:spacing w:val="1"/>
        </w:rPr>
        <w:t xml:space="preserve"> </w:t>
      </w:r>
      <w:r>
        <w:t>создавшейся</w:t>
      </w:r>
      <w:r>
        <w:rPr>
          <w:spacing w:val="1"/>
        </w:rPr>
        <w:t xml:space="preserve"> </w:t>
      </w:r>
      <w:r>
        <w:t>о</w:t>
      </w:r>
      <w:r>
        <w:t>бстановкой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своего оперативного состояния; предвидеть действия противника;</w:t>
      </w:r>
      <w:r>
        <w:rPr>
          <w:spacing w:val="1"/>
        </w:rPr>
        <w:t xml:space="preserve"> </w:t>
      </w:r>
      <w:r>
        <w:t>строить свои действия в соответствии с целями соревнований и</w:t>
      </w:r>
      <w:r>
        <w:rPr>
          <w:spacing w:val="1"/>
        </w:rPr>
        <w:t xml:space="preserve"> </w:t>
      </w:r>
      <w:r>
        <w:t>задачей</w:t>
      </w:r>
      <w:r>
        <w:rPr>
          <w:spacing w:val="9"/>
        </w:rPr>
        <w:t xml:space="preserve"> </w:t>
      </w:r>
      <w:r>
        <w:t>конкретной</w:t>
      </w:r>
      <w:r>
        <w:rPr>
          <w:spacing w:val="6"/>
        </w:rPr>
        <w:t xml:space="preserve"> </w:t>
      </w:r>
      <w:r>
        <w:t>состязательной</w:t>
      </w:r>
      <w:r>
        <w:rPr>
          <w:spacing w:val="9"/>
        </w:rPr>
        <w:t xml:space="preserve"> </w:t>
      </w:r>
      <w:r>
        <w:t>ситуации.</w:t>
      </w:r>
    </w:p>
    <w:p w14:paraId="521640BD" w14:textId="77777777" w:rsidR="00F26240" w:rsidRDefault="005E36BC">
      <w:pPr>
        <w:pStyle w:val="a3"/>
        <w:spacing w:before="8" w:line="204" w:lineRule="auto"/>
        <w:ind w:left="2317" w:right="2940" w:firstLine="295"/>
      </w:pPr>
      <w:r>
        <w:t>Основным</w:t>
      </w:r>
      <w:r>
        <w:rPr>
          <w:spacing w:val="1"/>
        </w:rPr>
        <w:t xml:space="preserve"> </w:t>
      </w:r>
      <w:r>
        <w:t>специфическим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совершенств</w:t>
      </w:r>
      <w:r>
        <w:t>ования</w:t>
      </w:r>
      <w:r>
        <w:rPr>
          <w:spacing w:val="1"/>
        </w:rPr>
        <w:t xml:space="preserve"> </w:t>
      </w:r>
      <w:r>
        <w:t>так-</w:t>
      </w:r>
      <w:r>
        <w:rPr>
          <w:spacing w:val="1"/>
        </w:rPr>
        <w:t xml:space="preserve"> </w:t>
      </w:r>
      <w:r>
        <w:t>тического мышления является метод тренировки как с реальным,</w:t>
      </w:r>
      <w:r>
        <w:rPr>
          <w:spacing w:val="1"/>
        </w:rPr>
        <w:t xml:space="preserve"> </w:t>
      </w:r>
      <w:r>
        <w:t>так</w:t>
      </w:r>
      <w:r>
        <w:rPr>
          <w:spacing w:val="1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условным</w:t>
      </w:r>
      <w:r>
        <w:rPr>
          <w:spacing w:val="13"/>
        </w:rPr>
        <w:t xml:space="preserve"> </w:t>
      </w:r>
      <w:r>
        <w:t>противником.</w:t>
      </w:r>
    </w:p>
    <w:p w14:paraId="3ABE74E4" w14:textId="77777777" w:rsidR="00F26240" w:rsidRDefault="005E36BC">
      <w:pPr>
        <w:pStyle w:val="a3"/>
        <w:spacing w:before="3" w:line="204" w:lineRule="auto"/>
        <w:ind w:left="2317" w:right="2950" w:firstLine="302"/>
      </w:pPr>
      <w:r>
        <w:t>Наряду с обучением и совершенствованием основ спортивной</w:t>
      </w:r>
      <w:r>
        <w:rPr>
          <w:spacing w:val="1"/>
        </w:rPr>
        <w:t xml:space="preserve"> </w:t>
      </w:r>
      <w:r>
        <w:t>тактики</w:t>
      </w:r>
      <w:r>
        <w:rPr>
          <w:spacing w:val="3"/>
        </w:rPr>
        <w:t xml:space="preserve"> </w:t>
      </w:r>
      <w:r>
        <w:t>необходимы:</w:t>
      </w:r>
    </w:p>
    <w:p w14:paraId="37972DB0" w14:textId="77777777" w:rsidR="00F26240" w:rsidRDefault="005E36BC">
      <w:pPr>
        <w:pStyle w:val="a4"/>
        <w:numPr>
          <w:ilvl w:val="0"/>
          <w:numId w:val="78"/>
        </w:numPr>
        <w:tabs>
          <w:tab w:val="left" w:pos="2858"/>
        </w:tabs>
        <w:spacing w:before="2" w:line="204" w:lineRule="auto"/>
        <w:ind w:right="3107" w:firstLine="288"/>
      </w:pPr>
      <w:r>
        <w:t>постоянное</w:t>
      </w:r>
      <w:r>
        <w:rPr>
          <w:spacing w:val="34"/>
        </w:rPr>
        <w:t xml:space="preserve"> </w:t>
      </w:r>
      <w:r>
        <w:t>пополнение</w:t>
      </w:r>
      <w:r>
        <w:rPr>
          <w:spacing w:val="3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углубление</w:t>
      </w:r>
      <w:r>
        <w:rPr>
          <w:spacing w:val="34"/>
        </w:rPr>
        <w:t xml:space="preserve"> </w:t>
      </w:r>
      <w:r>
        <w:t>знаний</w:t>
      </w:r>
      <w:r>
        <w:rPr>
          <w:spacing w:val="33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закономер</w:t>
      </w:r>
      <w:r>
        <w:rPr>
          <w:spacing w:val="-52"/>
        </w:rPr>
        <w:t xml:space="preserve"> </w:t>
      </w:r>
      <w:r>
        <w:t>ностях</w:t>
      </w:r>
      <w:r>
        <w:rPr>
          <w:spacing w:val="16"/>
        </w:rPr>
        <w:t xml:space="preserve"> </w:t>
      </w:r>
      <w:r>
        <w:t>спортивной</w:t>
      </w:r>
      <w:r>
        <w:rPr>
          <w:spacing w:val="16"/>
        </w:rPr>
        <w:t xml:space="preserve"> </w:t>
      </w:r>
      <w:r>
        <w:t>тактики,</w:t>
      </w:r>
      <w:r>
        <w:rPr>
          <w:spacing w:val="17"/>
        </w:rPr>
        <w:t xml:space="preserve"> </w:t>
      </w:r>
      <w:r>
        <w:t>ее</w:t>
      </w:r>
      <w:r>
        <w:rPr>
          <w:spacing w:val="16"/>
        </w:rPr>
        <w:t xml:space="preserve"> </w:t>
      </w:r>
      <w:r>
        <w:t>эффективных</w:t>
      </w:r>
      <w:r>
        <w:rPr>
          <w:spacing w:val="17"/>
        </w:rPr>
        <w:t xml:space="preserve"> </w:t>
      </w:r>
      <w:r>
        <w:t>формах;</w:t>
      </w:r>
    </w:p>
    <w:p w14:paraId="3DC09121" w14:textId="77777777" w:rsidR="00F26240" w:rsidRDefault="005E36BC">
      <w:pPr>
        <w:pStyle w:val="a4"/>
        <w:numPr>
          <w:ilvl w:val="0"/>
          <w:numId w:val="78"/>
        </w:numPr>
        <w:tabs>
          <w:tab w:val="left" w:pos="2858"/>
        </w:tabs>
        <w:spacing w:before="2" w:line="204" w:lineRule="auto"/>
        <w:ind w:right="3100" w:firstLine="288"/>
      </w:pPr>
      <w:r>
        <w:t>систематическая</w:t>
      </w:r>
      <w:r>
        <w:rPr>
          <w:spacing w:val="32"/>
        </w:rPr>
        <w:t xml:space="preserve"> </w:t>
      </w:r>
      <w:r>
        <w:t>«разведка»</w:t>
      </w:r>
      <w:r>
        <w:rPr>
          <w:spacing w:val="30"/>
        </w:rPr>
        <w:t xml:space="preserve"> </w:t>
      </w:r>
      <w:r>
        <w:t>(сбор</w:t>
      </w:r>
      <w:r>
        <w:rPr>
          <w:spacing w:val="34"/>
        </w:rPr>
        <w:t xml:space="preserve"> </w:t>
      </w:r>
      <w:r>
        <w:t>информации)</w:t>
      </w:r>
      <w:r>
        <w:rPr>
          <w:spacing w:val="34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спортив</w:t>
      </w:r>
      <w:r>
        <w:rPr>
          <w:spacing w:val="-52"/>
        </w:rPr>
        <w:t xml:space="preserve"> </w:t>
      </w:r>
      <w:r>
        <w:t>ных</w:t>
      </w:r>
      <w:r>
        <w:rPr>
          <w:spacing w:val="12"/>
        </w:rPr>
        <w:t xml:space="preserve"> </w:t>
      </w:r>
      <w:r>
        <w:t>соперниках,</w:t>
      </w:r>
      <w:r>
        <w:rPr>
          <w:spacing w:val="12"/>
        </w:rPr>
        <w:t xml:space="preserve"> </w:t>
      </w:r>
      <w:r>
        <w:t>разработка</w:t>
      </w:r>
      <w:r>
        <w:rPr>
          <w:spacing w:val="15"/>
        </w:rPr>
        <w:t xml:space="preserve"> </w:t>
      </w:r>
      <w:r>
        <w:t>тактических</w:t>
      </w:r>
      <w:r>
        <w:rPr>
          <w:spacing w:val="12"/>
        </w:rPr>
        <w:t xml:space="preserve"> </w:t>
      </w:r>
      <w:r>
        <w:t>замыслов;</w:t>
      </w:r>
    </w:p>
    <w:p w14:paraId="1F8C70D0" w14:textId="77777777" w:rsidR="00F26240" w:rsidRDefault="005E36BC">
      <w:pPr>
        <w:pStyle w:val="a4"/>
        <w:numPr>
          <w:ilvl w:val="0"/>
          <w:numId w:val="78"/>
        </w:numPr>
        <w:tabs>
          <w:tab w:val="left" w:pos="2858"/>
        </w:tabs>
        <w:spacing w:before="2" w:line="204" w:lineRule="auto"/>
        <w:ind w:right="3008" w:firstLine="288"/>
      </w:pPr>
      <w:r>
        <w:t>обновление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углубление</w:t>
      </w:r>
      <w:r>
        <w:rPr>
          <w:spacing w:val="35"/>
        </w:rPr>
        <w:t xml:space="preserve"> </w:t>
      </w:r>
      <w:r>
        <w:t>спортивно-тактических</w:t>
      </w:r>
      <w:r>
        <w:rPr>
          <w:spacing w:val="35"/>
        </w:rPr>
        <w:t xml:space="preserve"> </w:t>
      </w:r>
      <w:r>
        <w:t>умений</w:t>
      </w:r>
      <w:r>
        <w:rPr>
          <w:spacing w:val="3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навыков,</w:t>
      </w:r>
      <w:r>
        <w:rPr>
          <w:spacing w:val="9"/>
        </w:rPr>
        <w:t xml:space="preserve"> </w:t>
      </w:r>
      <w:r>
        <w:t>схем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т.д.;</w:t>
      </w:r>
    </w:p>
    <w:p w14:paraId="69D09C86" w14:textId="77777777" w:rsidR="00F26240" w:rsidRDefault="005E36BC">
      <w:pPr>
        <w:pStyle w:val="a4"/>
        <w:numPr>
          <w:ilvl w:val="0"/>
          <w:numId w:val="78"/>
        </w:numPr>
        <w:tabs>
          <w:tab w:val="left" w:pos="2858"/>
        </w:tabs>
        <w:spacing w:line="224" w:lineRule="exact"/>
        <w:ind w:left="2857"/>
      </w:pPr>
      <w:r>
        <w:t>воспитание</w:t>
      </w:r>
      <w:r>
        <w:rPr>
          <w:spacing w:val="49"/>
        </w:rPr>
        <w:t xml:space="preserve"> </w:t>
      </w:r>
      <w:r>
        <w:t>тактического</w:t>
      </w:r>
      <w:r>
        <w:rPr>
          <w:spacing w:val="54"/>
        </w:rPr>
        <w:t xml:space="preserve"> </w:t>
      </w:r>
      <w:r>
        <w:t>мышления.</w:t>
      </w:r>
    </w:p>
    <w:p w14:paraId="0311AD08" w14:textId="77777777" w:rsidR="00F26240" w:rsidRDefault="005E36BC">
      <w:pPr>
        <w:pStyle w:val="a3"/>
        <w:spacing w:before="134"/>
        <w:ind w:right="2918"/>
        <w:jc w:val="right"/>
      </w:pPr>
      <w:r>
        <w:t>363</w:t>
      </w:r>
    </w:p>
    <w:p w14:paraId="5827B20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E63B4D" w14:textId="77777777" w:rsidR="00F26240" w:rsidRDefault="005E36BC">
      <w:pPr>
        <w:pStyle w:val="a3"/>
        <w:spacing w:before="96" w:line="199" w:lineRule="auto"/>
        <w:ind w:left="2406" w:right="2847" w:firstLine="295"/>
      </w:pPr>
      <w:r>
        <w:rPr>
          <w:spacing w:val="-1"/>
        </w:rPr>
        <w:lastRenderedPageBreak/>
        <w:t>В</w:t>
      </w:r>
      <w:r>
        <w:rPr>
          <w:spacing w:val="-12"/>
        </w:rPr>
        <w:t xml:space="preserve"> </w:t>
      </w:r>
      <w:r>
        <w:rPr>
          <w:spacing w:val="-1"/>
        </w:rPr>
        <w:t>качестве</w:t>
      </w:r>
      <w:r>
        <w:rPr>
          <w:spacing w:val="-11"/>
        </w:rPr>
        <w:t xml:space="preserve"> </w:t>
      </w:r>
      <w:r>
        <w:rPr>
          <w:spacing w:val="-1"/>
        </w:rPr>
        <w:t>практического</w:t>
      </w:r>
      <w:r>
        <w:rPr>
          <w:spacing w:val="-9"/>
        </w:rPr>
        <w:t xml:space="preserve"> </w:t>
      </w:r>
      <w:r>
        <w:t>раздела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спортивной</w:t>
      </w:r>
      <w:r>
        <w:rPr>
          <w:spacing w:val="-9"/>
        </w:rPr>
        <w:t xml:space="preserve"> </w:t>
      </w:r>
      <w:r>
        <w:t>трени-</w:t>
      </w:r>
      <w:r>
        <w:rPr>
          <w:spacing w:val="-53"/>
        </w:rPr>
        <w:t xml:space="preserve"> </w:t>
      </w:r>
      <w:r>
        <w:t>ровки</w:t>
      </w:r>
      <w:r>
        <w:rPr>
          <w:spacing w:val="1"/>
        </w:rPr>
        <w:t xml:space="preserve"> </w:t>
      </w:r>
      <w:r>
        <w:t>тактическая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этапах,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основным</w:t>
      </w:r>
      <w:r>
        <w:rPr>
          <w:spacing w:val="55"/>
        </w:rPr>
        <w:t xml:space="preserve"> </w:t>
      </w:r>
      <w:r>
        <w:t>состязани-</w:t>
      </w:r>
      <w:r>
        <w:rPr>
          <w:spacing w:val="1"/>
        </w:rPr>
        <w:t xml:space="preserve"> </w:t>
      </w:r>
      <w:r>
        <w:t>ям,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этапах</w:t>
      </w:r>
      <w:r>
        <w:rPr>
          <w:spacing w:val="18"/>
        </w:rPr>
        <w:t xml:space="preserve"> </w:t>
      </w:r>
      <w:r>
        <w:t>между</w:t>
      </w:r>
      <w:r>
        <w:rPr>
          <w:spacing w:val="16"/>
        </w:rPr>
        <w:t xml:space="preserve"> </w:t>
      </w:r>
      <w:r>
        <w:t>основными</w:t>
      </w:r>
      <w:r>
        <w:rPr>
          <w:spacing w:val="15"/>
        </w:rPr>
        <w:t xml:space="preserve"> </w:t>
      </w:r>
      <w:r>
        <w:t>соревнованиями.</w:t>
      </w:r>
    </w:p>
    <w:p w14:paraId="6C7DA148" w14:textId="77777777" w:rsidR="00F26240" w:rsidRDefault="005E36BC">
      <w:pPr>
        <w:pStyle w:val="a3"/>
        <w:spacing w:line="199" w:lineRule="auto"/>
        <w:ind w:left="2406" w:right="2593" w:firstLine="302"/>
        <w:jc w:val="left"/>
      </w:pPr>
      <w:r>
        <w:pict w14:anchorId="15006AB5">
          <v:shape id="_x0000_s1322" type="#_x0000_t202" style="position:absolute;left:0;text-align:left;margin-left:462.8pt;margin-top:45.2pt;width:15pt;height:82.75pt;z-index:251510784;mso-position-horizontal-relative:page" filled="f" stroked="f">
            <v:textbox inset="0,0,0,0">
              <w:txbxContent>
                <w:p w14:paraId="3802D3E8" w14:textId="77777777" w:rsidR="00F26240" w:rsidRDefault="005E36BC">
                  <w:pPr>
                    <w:spacing w:line="1654" w:lineRule="exact"/>
                    <w:rPr>
                      <w:rFonts w:ascii="Arial"/>
                      <w:b/>
                      <w:sz w:val="148"/>
                    </w:rPr>
                  </w:pPr>
                  <w:r>
                    <w:rPr>
                      <w:rFonts w:ascii="Arial"/>
                      <w:b/>
                      <w:w w:val="72"/>
                      <w:sz w:val="14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На</w:t>
      </w:r>
      <w:r>
        <w:rPr>
          <w:spacing w:val="5"/>
        </w:rPr>
        <w:t xml:space="preserve"> </w:t>
      </w:r>
      <w:r>
        <w:t>этапе</w:t>
      </w:r>
      <w:r>
        <w:rPr>
          <w:spacing w:val="5"/>
        </w:rPr>
        <w:t xml:space="preserve"> </w:t>
      </w:r>
      <w:r>
        <w:t>непосредственной</w:t>
      </w:r>
      <w:r>
        <w:rPr>
          <w:spacing w:val="4"/>
        </w:rPr>
        <w:t xml:space="preserve"> </w:t>
      </w:r>
      <w:r>
        <w:t>подготовки</w:t>
      </w:r>
      <w:r>
        <w:rPr>
          <w:spacing w:val="4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ответственному</w:t>
      </w:r>
      <w:r>
        <w:rPr>
          <w:spacing w:val="1"/>
        </w:rPr>
        <w:t xml:space="preserve"> </w:t>
      </w:r>
      <w:r>
        <w:t>соревнованию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тактической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обеспе-</w:t>
      </w:r>
      <w:r>
        <w:rPr>
          <w:spacing w:val="1"/>
        </w:rPr>
        <w:t xml:space="preserve"> </w:t>
      </w:r>
      <w:r>
        <w:t>чивать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55"/>
        </w:rPr>
        <w:t xml:space="preserve"> </w:t>
      </w:r>
      <w:r>
        <w:t>очередь</w:t>
      </w:r>
      <w:r>
        <w:rPr>
          <w:spacing w:val="55"/>
        </w:rPr>
        <w:t xml:space="preserve"> </w:t>
      </w:r>
      <w:r>
        <w:t>возможно</w:t>
      </w:r>
      <w:r>
        <w:rPr>
          <w:spacing w:val="55"/>
        </w:rPr>
        <w:t xml:space="preserve"> </w:t>
      </w:r>
      <w:r>
        <w:t>более</w:t>
      </w:r>
      <w:r>
        <w:rPr>
          <w:spacing w:val="55"/>
        </w:rPr>
        <w:t xml:space="preserve"> </w:t>
      </w:r>
      <w:r>
        <w:t>полное</w:t>
      </w:r>
      <w:r>
        <w:rPr>
          <w:spacing w:val="55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тактики,</w:t>
      </w:r>
      <w:r>
        <w:rPr>
          <w:spacing w:val="55"/>
        </w:rPr>
        <w:t xml:space="preserve"> </w:t>
      </w:r>
      <w:r>
        <w:t>какие</w:t>
      </w:r>
      <w:r>
        <w:rPr>
          <w:spacing w:val="55"/>
        </w:rPr>
        <w:t xml:space="preserve"> </w:t>
      </w:r>
      <w:r>
        <w:t>будут</w:t>
      </w:r>
      <w:r>
        <w:rPr>
          <w:spacing w:val="55"/>
        </w:rPr>
        <w:t xml:space="preserve"> </w:t>
      </w:r>
      <w:r>
        <w:t>использоваться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дан-</w:t>
      </w:r>
      <w:r>
        <w:rPr>
          <w:spacing w:val="1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состязании.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апробировать</w:t>
      </w:r>
      <w:r>
        <w:rPr>
          <w:spacing w:val="1"/>
        </w:rPr>
        <w:t xml:space="preserve"> </w:t>
      </w:r>
      <w:r>
        <w:t>выработанный</w:t>
      </w:r>
      <w:r>
        <w:rPr>
          <w:spacing w:val="43"/>
        </w:rPr>
        <w:t xml:space="preserve"> </w:t>
      </w:r>
      <w:r>
        <w:t>тактический</w:t>
      </w:r>
      <w:r>
        <w:rPr>
          <w:spacing w:val="40"/>
        </w:rPr>
        <w:t xml:space="preserve"> </w:t>
      </w:r>
      <w:r>
        <w:t>замысел</w:t>
      </w:r>
      <w:r>
        <w:rPr>
          <w:spacing w:val="4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план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условиях,</w:t>
      </w:r>
      <w:r>
        <w:rPr>
          <w:spacing w:val="41"/>
        </w:rPr>
        <w:t xml:space="preserve"> </w:t>
      </w:r>
      <w:r>
        <w:t>как</w:t>
      </w:r>
      <w:r>
        <w:rPr>
          <w:spacing w:val="42"/>
        </w:rPr>
        <w:t xml:space="preserve"> </w:t>
      </w:r>
      <w:r>
        <w:t>можно</w:t>
      </w:r>
      <w:r>
        <w:rPr>
          <w:spacing w:val="-52"/>
        </w:rPr>
        <w:t xml:space="preserve"> </w:t>
      </w:r>
      <w:r>
        <w:t>больше</w:t>
      </w:r>
      <w:r>
        <w:rPr>
          <w:spacing w:val="15"/>
        </w:rPr>
        <w:t xml:space="preserve"> </w:t>
      </w:r>
      <w:r>
        <w:t>совпадающих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условиями</w:t>
      </w:r>
      <w:r>
        <w:rPr>
          <w:spacing w:val="15"/>
        </w:rPr>
        <w:t xml:space="preserve"> </w:t>
      </w:r>
      <w:r>
        <w:t>предстоящего</w:t>
      </w:r>
      <w:r>
        <w:rPr>
          <w:spacing w:val="16"/>
        </w:rPr>
        <w:t xml:space="preserve"> </w:t>
      </w:r>
      <w:r>
        <w:t>состязания.</w:t>
      </w:r>
    </w:p>
    <w:p w14:paraId="2AA13CB8" w14:textId="77777777" w:rsidR="00F26240" w:rsidRDefault="005E36BC">
      <w:pPr>
        <w:pStyle w:val="8"/>
        <w:numPr>
          <w:ilvl w:val="2"/>
          <w:numId w:val="77"/>
        </w:numPr>
        <w:tabs>
          <w:tab w:val="left" w:pos="4759"/>
        </w:tabs>
        <w:spacing w:before="196" w:line="263" w:lineRule="exact"/>
        <w:jc w:val="left"/>
      </w:pPr>
      <w:r>
        <w:pict w14:anchorId="4C0A5D65">
          <v:line id="_x0000_s1321" style="position:absolute;left:0;text-align:left;z-index:251509760;mso-position-horizontal-relative:page" from="474.65pt,22.2pt" to="474.65pt,265.9pt" strokeweight=".35pt">
            <w10:wrap anchorx="page"/>
          </v:line>
        </w:pict>
      </w:r>
      <w:bookmarkStart w:id="45" w:name="_TOC_250017"/>
      <w:r>
        <w:t>Физическая</w:t>
      </w:r>
      <w:r>
        <w:rPr>
          <w:spacing w:val="15"/>
        </w:rPr>
        <w:t xml:space="preserve"> </w:t>
      </w:r>
      <w:bookmarkEnd w:id="45"/>
      <w:r>
        <w:t>подготовка</w:t>
      </w:r>
    </w:p>
    <w:p w14:paraId="06A33889" w14:textId="77777777" w:rsidR="00F26240" w:rsidRDefault="005E36BC">
      <w:pPr>
        <w:pStyle w:val="a3"/>
        <w:spacing w:before="14" w:line="204" w:lineRule="auto"/>
        <w:ind w:left="2406" w:right="2769" w:firstLine="288"/>
        <w:jc w:val="left"/>
      </w:pPr>
      <w:r>
        <w:t>Физическая</w:t>
      </w:r>
      <w:r>
        <w:rPr>
          <w:spacing w:val="17"/>
        </w:rPr>
        <w:t xml:space="preserve"> </w:t>
      </w:r>
      <w:r>
        <w:t>подготовка</w:t>
      </w:r>
      <w:r>
        <w:rPr>
          <w:spacing w:val="28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это</w:t>
      </w:r>
      <w:r>
        <w:rPr>
          <w:spacing w:val="18"/>
        </w:rPr>
        <w:t xml:space="preserve"> </w:t>
      </w:r>
      <w:r>
        <w:t>процесс,</w:t>
      </w:r>
      <w:r>
        <w:rPr>
          <w:spacing w:val="21"/>
        </w:rPr>
        <w:t xml:space="preserve"> </w:t>
      </w:r>
      <w:r>
        <w:t>направленный</w:t>
      </w:r>
      <w:r>
        <w:rPr>
          <w:spacing w:val="1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вос-</w:t>
      </w:r>
      <w:r>
        <w:rPr>
          <w:spacing w:val="-52"/>
        </w:rPr>
        <w:t xml:space="preserve"> </w:t>
      </w:r>
      <w:r>
        <w:t>питание</w:t>
      </w:r>
      <w:r>
        <w:rPr>
          <w:spacing w:val="19"/>
        </w:rPr>
        <w:t xml:space="preserve"> </w:t>
      </w:r>
      <w:r>
        <w:t>физических</w:t>
      </w:r>
      <w:r>
        <w:rPr>
          <w:spacing w:val="19"/>
        </w:rPr>
        <w:t xml:space="preserve"> </w:t>
      </w:r>
      <w:r>
        <w:t>качеств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развитие</w:t>
      </w:r>
      <w:r>
        <w:rPr>
          <w:spacing w:val="19"/>
        </w:rPr>
        <w:t xml:space="preserve"> </w:t>
      </w:r>
      <w:r>
        <w:t>функциональных</w:t>
      </w:r>
      <w:r>
        <w:rPr>
          <w:spacing w:val="19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можностей,</w:t>
      </w:r>
      <w:r>
        <w:rPr>
          <w:spacing w:val="13"/>
        </w:rPr>
        <w:t xml:space="preserve"> </w:t>
      </w:r>
      <w:r>
        <w:t>создаюших</w:t>
      </w:r>
      <w:r>
        <w:rPr>
          <w:spacing w:val="15"/>
        </w:rPr>
        <w:t xml:space="preserve"> </w:t>
      </w:r>
      <w:r>
        <w:t>благоприятные</w:t>
      </w:r>
      <w:r>
        <w:rPr>
          <w:spacing w:val="16"/>
        </w:rPr>
        <w:t xml:space="preserve"> </w:t>
      </w:r>
      <w:r>
        <w:t>условия</w:t>
      </w:r>
      <w:r>
        <w:rPr>
          <w:spacing w:val="15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совершенство-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rPr>
          <w:i/>
        </w:rPr>
        <w:t>всех</w:t>
      </w:r>
      <w:r>
        <w:rPr>
          <w:i/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подразделяется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i/>
        </w:rPr>
        <w:t>общую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специальную.</w:t>
      </w:r>
    </w:p>
    <w:p w14:paraId="3EBCA381" w14:textId="77777777" w:rsidR="00F26240" w:rsidRDefault="005E36BC">
      <w:pPr>
        <w:pStyle w:val="a3"/>
        <w:tabs>
          <w:tab w:val="left" w:pos="9038"/>
        </w:tabs>
        <w:spacing w:before="8" w:line="204" w:lineRule="auto"/>
        <w:ind w:left="2398" w:right="2493" w:firstLine="309"/>
      </w:pPr>
      <w:r>
        <w:rPr>
          <w:i/>
        </w:rPr>
        <w:t>Общая</w:t>
      </w:r>
      <w:r>
        <w:rPr>
          <w:i/>
          <w:spacing w:val="1"/>
        </w:rPr>
        <w:t xml:space="preserve"> </w:t>
      </w:r>
      <w:r>
        <w:rPr>
          <w:i/>
        </w:rPr>
        <w:t>физическая</w:t>
      </w:r>
      <w:r>
        <w:rPr>
          <w:i/>
          <w:spacing w:val="1"/>
        </w:rPr>
        <w:t xml:space="preserve"> </w:t>
      </w:r>
      <w:r>
        <w:rPr>
          <w:i/>
        </w:rPr>
        <w:t>подготовка</w:t>
      </w:r>
      <w:r>
        <w:rPr>
          <w:i/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-52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t>,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56"/>
        </w:rPr>
        <w:t xml:space="preserve"> </w:t>
      </w:r>
      <w:r>
        <w:t>возможностей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слаженность</w:t>
      </w:r>
      <w:r>
        <w:rPr>
          <w:spacing w:val="55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t>проявления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55"/>
        </w:rPr>
        <w:t xml:space="preserve"> </w:t>
      </w:r>
      <w:r>
        <w:t>спортивной</w:t>
      </w:r>
      <w:r>
        <w:rPr>
          <w:spacing w:val="55"/>
        </w:rPr>
        <w:t xml:space="preserve"> </w:t>
      </w:r>
      <w:r>
        <w:t>трени</w:t>
      </w:r>
      <w:r>
        <w:rPr>
          <w:spacing w:val="1"/>
        </w:rPr>
        <w:t xml:space="preserve"> </w:t>
      </w:r>
      <w:r>
        <w:t>ровке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связывается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носторонним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совершенством</w:t>
      </w:r>
      <w:r>
        <w:rPr>
          <w:spacing w:val="1"/>
        </w:rPr>
        <w:t xml:space="preserve"> </w:t>
      </w:r>
      <w:r>
        <w:t>вообще,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оказывающих</w:t>
      </w:r>
      <w:r>
        <w:rPr>
          <w:spacing w:val="1"/>
        </w:rPr>
        <w:t xml:space="preserve"> </w:t>
      </w:r>
      <w:r>
        <w:t>опосредованное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спортивные</w:t>
      </w:r>
      <w:r>
        <w:rPr>
          <w:spacing w:val="56"/>
        </w:rPr>
        <w:t xml:space="preserve"> </w:t>
      </w:r>
      <w:r>
        <w:t>достижения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эффективность</w:t>
      </w:r>
      <w:r>
        <w:rPr>
          <w:spacing w:val="56"/>
        </w:rPr>
        <w:t xml:space="preserve"> </w:t>
      </w:r>
      <w:r>
        <w:t>трениро</w:t>
      </w:r>
      <w:r>
        <w:rPr>
          <w:spacing w:val="1"/>
        </w:rPr>
        <w:t xml:space="preserve"> </w:t>
      </w:r>
      <w:r>
        <w:t>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ока</w:t>
      </w:r>
      <w:r>
        <w:rPr>
          <w:spacing w:val="1"/>
        </w:rPr>
        <w:t xml:space="preserve"> </w:t>
      </w:r>
      <w:r>
        <w:t>зывающие</w:t>
      </w:r>
      <w:r>
        <w:rPr>
          <w:spacing w:val="55"/>
        </w:rPr>
        <w:t xml:space="preserve"> </w:t>
      </w:r>
      <w:r>
        <w:t>общее</w:t>
      </w:r>
      <w:r>
        <w:rPr>
          <w:spacing w:val="55"/>
        </w:rPr>
        <w:t xml:space="preserve"> </w:t>
      </w:r>
      <w:r>
        <w:t>воздействие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организм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личность</w:t>
      </w:r>
      <w:r>
        <w:rPr>
          <w:spacing w:val="55"/>
        </w:rPr>
        <w:t xml:space="preserve"> </w:t>
      </w:r>
      <w:r>
        <w:t>спортсмена.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плавание,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отягощениями</w:t>
      </w:r>
      <w:r>
        <w:rPr>
          <w:spacing w:val="1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др.</w:t>
      </w:r>
      <w:r>
        <w:tab/>
      </w:r>
      <w:r>
        <w:rPr>
          <w:spacing w:val="-1"/>
        </w:rPr>
        <w:t>■</w:t>
      </w:r>
    </w:p>
    <w:p w14:paraId="65D96D7E" w14:textId="77777777" w:rsidR="00F26240" w:rsidRDefault="005E36BC">
      <w:pPr>
        <w:pStyle w:val="a3"/>
        <w:spacing w:before="17" w:line="206" w:lineRule="auto"/>
        <w:ind w:left="2406" w:right="2561" w:firstLine="288"/>
      </w:pPr>
      <w:r>
        <w:t xml:space="preserve">Общая физическая подготовка должна проводиться в </w:t>
      </w:r>
      <w:r>
        <w:t>течение</w:t>
      </w:r>
      <w:r>
        <w:rPr>
          <w:spacing w:val="1"/>
        </w:rPr>
        <w:t xml:space="preserve"> </w:t>
      </w:r>
      <w:r>
        <w:t>■</w:t>
      </w:r>
      <w:r>
        <w:rPr>
          <w:spacing w:val="1"/>
        </w:rPr>
        <w:t xml:space="preserve"> </w:t>
      </w:r>
      <w:r>
        <w:t>всего</w:t>
      </w:r>
      <w:r>
        <w:rPr>
          <w:spacing w:val="2"/>
        </w:rPr>
        <w:t xml:space="preserve"> </w:t>
      </w:r>
      <w:r>
        <w:t>годичного</w:t>
      </w:r>
      <w:r>
        <w:rPr>
          <w:spacing w:val="5"/>
        </w:rPr>
        <w:t xml:space="preserve"> </w:t>
      </w:r>
      <w:r>
        <w:t>цикла</w:t>
      </w:r>
      <w:r>
        <w:rPr>
          <w:spacing w:val="5"/>
        </w:rPr>
        <w:t xml:space="preserve"> </w:t>
      </w:r>
      <w:r>
        <w:t>тренировки.</w:t>
      </w:r>
    </w:p>
    <w:p w14:paraId="614A6E9C" w14:textId="77777777" w:rsidR="00F26240" w:rsidRDefault="005E36BC">
      <w:pPr>
        <w:spacing w:before="187" w:line="230" w:lineRule="exact"/>
        <w:ind w:left="2406"/>
        <w:rPr>
          <w:i/>
        </w:rPr>
      </w:pPr>
      <w:r>
        <w:rPr>
          <w:i/>
        </w:rPr>
        <w:t>*</w:t>
      </w:r>
    </w:p>
    <w:p w14:paraId="7F824FD4" w14:textId="77777777" w:rsidR="00F26240" w:rsidRDefault="005E36BC">
      <w:pPr>
        <w:pStyle w:val="a3"/>
        <w:tabs>
          <w:tab w:val="left" w:pos="8937"/>
          <w:tab w:val="left" w:pos="9053"/>
        </w:tabs>
        <w:spacing w:before="20" w:line="206" w:lineRule="auto"/>
        <w:ind w:left="2406" w:right="2547" w:firstLine="309"/>
        <w:jc w:val="left"/>
      </w:pPr>
      <w:r>
        <w:rPr>
          <w:i/>
          <w:spacing w:val="-6"/>
        </w:rPr>
        <w:t>Специальная</w:t>
      </w:r>
      <w:r>
        <w:rPr>
          <w:i/>
          <w:spacing w:val="-12"/>
        </w:rPr>
        <w:t xml:space="preserve"> </w:t>
      </w:r>
      <w:r>
        <w:rPr>
          <w:i/>
          <w:spacing w:val="-6"/>
        </w:rPr>
        <w:t>физическая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подготовка</w:t>
      </w:r>
      <w:r>
        <w:rPr>
          <w:i/>
          <w:spacing w:val="-10"/>
        </w:rPr>
        <w:t xml:space="preserve"> </w:t>
      </w:r>
      <w:r>
        <w:rPr>
          <w:spacing w:val="-6"/>
        </w:rPr>
        <w:t>характеризуется</w:t>
      </w:r>
      <w:r>
        <w:rPr>
          <w:spacing w:val="-11"/>
        </w:rPr>
        <w:t xml:space="preserve"> </w:t>
      </w:r>
      <w:r>
        <w:rPr>
          <w:spacing w:val="-5"/>
        </w:rPr>
        <w:t>уровнем</w:t>
      </w:r>
      <w:r>
        <w:rPr>
          <w:spacing w:val="-13"/>
        </w:rPr>
        <w:t xml:space="preserve"> </w:t>
      </w:r>
      <w:r>
        <w:rPr>
          <w:spacing w:val="-5"/>
        </w:rPr>
        <w:t>раз-</w:t>
      </w:r>
      <w:r>
        <w:rPr>
          <w:spacing w:val="-5"/>
        </w:rPr>
        <w:tab/>
      </w:r>
      <w:r>
        <w:rPr>
          <w:vertAlign w:val="subscript"/>
        </w:rPr>
        <w:t>k</w:t>
      </w:r>
      <w:r>
        <w:rPr>
          <w:spacing w:val="1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 функ-</w:t>
      </w:r>
      <w:r>
        <w:rPr>
          <w:spacing w:val="1"/>
        </w:rPr>
        <w:t xml:space="preserve"> </w:t>
      </w:r>
      <w:r>
        <w:t>циональных</w:t>
      </w:r>
      <w:r>
        <w:rPr>
          <w:spacing w:val="28"/>
        </w:rPr>
        <w:t xml:space="preserve"> </w:t>
      </w:r>
      <w:r>
        <w:t>систем,</w:t>
      </w:r>
      <w:r>
        <w:rPr>
          <w:spacing w:val="28"/>
        </w:rPr>
        <w:t xml:space="preserve"> </w:t>
      </w:r>
      <w:r>
        <w:t>непосредственно</w:t>
      </w:r>
      <w:r>
        <w:rPr>
          <w:spacing w:val="29"/>
        </w:rPr>
        <w:t xml:space="preserve"> </w:t>
      </w:r>
      <w:r>
        <w:t>определяющих</w:t>
      </w:r>
      <w:r>
        <w:rPr>
          <w:spacing w:val="28"/>
        </w:rPr>
        <w:t xml:space="preserve"> </w:t>
      </w:r>
      <w:r>
        <w:t xml:space="preserve">достижения  </w:t>
      </w:r>
      <w:r>
        <w:rPr>
          <w:spacing w:val="23"/>
        </w:rPr>
        <w:t xml:space="preserve"> </w:t>
      </w:r>
      <w:r>
        <w:t>1</w:t>
      </w:r>
      <w:r>
        <w:rPr>
          <w:spacing w:val="-52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избранном</w:t>
      </w:r>
      <w:r>
        <w:rPr>
          <w:spacing w:val="65"/>
        </w:rPr>
        <w:t xml:space="preserve"> </w:t>
      </w:r>
      <w:r>
        <w:t>виде</w:t>
      </w:r>
      <w:r>
        <w:rPr>
          <w:spacing w:val="64"/>
        </w:rPr>
        <w:t xml:space="preserve"> </w:t>
      </w:r>
      <w:r>
        <w:t>спорта.</w:t>
      </w:r>
      <w:r>
        <w:rPr>
          <w:spacing w:val="65"/>
        </w:rPr>
        <w:t xml:space="preserve"> </w:t>
      </w:r>
      <w:r>
        <w:t>Основными</w:t>
      </w:r>
      <w:r>
        <w:rPr>
          <w:spacing w:val="63"/>
        </w:rPr>
        <w:t xml:space="preserve"> </w:t>
      </w:r>
      <w:r>
        <w:t>средствами</w:t>
      </w:r>
      <w:r>
        <w:rPr>
          <w:spacing w:val="65"/>
        </w:rPr>
        <w:t xml:space="preserve"> </w:t>
      </w:r>
      <w:r>
        <w:t>специальной</w:t>
      </w:r>
      <w:r>
        <w:tab/>
      </w:r>
      <w:r>
        <w:tab/>
      </w:r>
      <w:r>
        <w:rPr>
          <w:i/>
        </w:rPr>
        <w:t>\</w:t>
      </w:r>
      <w:r>
        <w:rPr>
          <w:i/>
          <w:spacing w:val="-52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</w:t>
      </w:r>
      <w:r>
        <w:rPr>
          <w:spacing w:val="11"/>
        </w:rPr>
        <w:t xml:space="preserve"> </w:t>
      </w:r>
      <w:r>
        <w:t>подготовительные</w:t>
      </w:r>
      <w:r>
        <w:rPr>
          <w:spacing w:val="12"/>
        </w:rPr>
        <w:t xml:space="preserve"> </w:t>
      </w:r>
      <w:r>
        <w:t>упражнения.</w:t>
      </w:r>
    </w:p>
    <w:p w14:paraId="453D6D34" w14:textId="77777777" w:rsidR="00F26240" w:rsidRDefault="005E36BC">
      <w:pPr>
        <w:pStyle w:val="a3"/>
        <w:spacing w:line="204" w:lineRule="auto"/>
        <w:ind w:left="2391" w:right="2842" w:firstLine="288"/>
      </w:pPr>
      <w:r>
        <w:t xml:space="preserve">Физическая подготовленность спортсмена тесно связана с </w:t>
      </w:r>
      <w:r>
        <w:rPr>
          <w:i/>
        </w:rPr>
        <w:t>ето</w:t>
      </w:r>
      <w:r>
        <w:rPr>
          <w:i/>
          <w:spacing w:val="1"/>
        </w:rPr>
        <w:t xml:space="preserve"> </w:t>
      </w:r>
      <w:r>
        <w:t>спортивной специализацией. В одних видах спорта и их</w:t>
      </w:r>
      <w:r>
        <w:t xml:space="preserve"> отдельных</w:t>
      </w:r>
      <w:r>
        <w:rPr>
          <w:spacing w:val="1"/>
        </w:rPr>
        <w:t xml:space="preserve"> </w:t>
      </w:r>
      <w:r>
        <w:t>дисциплинах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скоростно-силовыми</w:t>
      </w:r>
      <w:r>
        <w:rPr>
          <w:spacing w:val="1"/>
        </w:rPr>
        <w:t xml:space="preserve"> </w:t>
      </w:r>
      <w:r>
        <w:t>возможностями,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анаэроб-</w:t>
      </w:r>
      <w:r>
        <w:rPr>
          <w:spacing w:val="-52"/>
        </w:rPr>
        <w:t xml:space="preserve"> </w:t>
      </w:r>
      <w:r>
        <w:t>ной производительности; в других — аэробной производительно-</w:t>
      </w:r>
      <w:r>
        <w:rPr>
          <w:spacing w:val="1"/>
        </w:rPr>
        <w:t xml:space="preserve"> </w:t>
      </w:r>
      <w:r>
        <w:t>стью,</w:t>
      </w:r>
      <w:r>
        <w:rPr>
          <w:spacing w:val="14"/>
        </w:rPr>
        <w:t xml:space="preserve"> </w:t>
      </w:r>
      <w:r>
        <w:t>выносливостью</w:t>
      </w:r>
      <w:r>
        <w:rPr>
          <w:spacing w:val="15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длительной</w:t>
      </w:r>
      <w:r>
        <w:rPr>
          <w:spacing w:val="17"/>
        </w:rPr>
        <w:t xml:space="preserve"> </w:t>
      </w:r>
      <w:r>
        <w:t>работе;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третьих</w:t>
      </w:r>
      <w:r>
        <w:rPr>
          <w:spacing w:val="28"/>
        </w:rPr>
        <w:t xml:space="preserve"> </w:t>
      </w:r>
      <w:r>
        <w:t>—</w:t>
      </w:r>
      <w:r>
        <w:rPr>
          <w:spacing w:val="16"/>
        </w:rPr>
        <w:t xml:space="preserve"> </w:t>
      </w:r>
      <w:r>
        <w:t>скорост-</w:t>
      </w:r>
    </w:p>
    <w:p w14:paraId="60934106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C327AEB" w14:textId="77777777" w:rsidR="00F26240" w:rsidRDefault="005E36BC">
      <w:pPr>
        <w:pStyle w:val="a3"/>
        <w:spacing w:before="95" w:line="206" w:lineRule="auto"/>
        <w:ind w:left="2365" w:right="2912"/>
      </w:pPr>
      <w:r>
        <w:lastRenderedPageBreak/>
        <w:t>но-силовыми и координационными способностями; в четвертых —</w:t>
      </w:r>
      <w:r>
        <w:rPr>
          <w:spacing w:val="-52"/>
        </w:rPr>
        <w:t xml:space="preserve"> </w:t>
      </w:r>
      <w:r>
        <w:t>равномерным</w:t>
      </w:r>
      <w:r>
        <w:rPr>
          <w:spacing w:val="8"/>
        </w:rPr>
        <w:t xml:space="preserve"> </w:t>
      </w:r>
      <w:r>
        <w:t>развитием</w:t>
      </w:r>
      <w:r>
        <w:rPr>
          <w:spacing w:val="7"/>
        </w:rPr>
        <w:t xml:space="preserve"> </w:t>
      </w:r>
      <w:r>
        <w:t>различных</w:t>
      </w:r>
      <w:r>
        <w:rPr>
          <w:spacing w:val="9"/>
        </w:rPr>
        <w:t xml:space="preserve"> </w:t>
      </w:r>
      <w:r>
        <w:t>физических</w:t>
      </w:r>
      <w:r>
        <w:rPr>
          <w:spacing w:val="8"/>
        </w:rPr>
        <w:t xml:space="preserve"> </w:t>
      </w:r>
      <w:r>
        <w:t>качеств.</w:t>
      </w:r>
    </w:p>
    <w:p w14:paraId="07A246E4" w14:textId="77777777" w:rsidR="00F26240" w:rsidRDefault="005E36BC">
      <w:pPr>
        <w:pStyle w:val="a3"/>
        <w:spacing w:before="1" w:line="204" w:lineRule="auto"/>
        <w:ind w:left="2372" w:right="2904" w:firstLine="288"/>
      </w:pPr>
      <w:r>
        <w:t>Методики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55"/>
        </w:rPr>
        <w:t xml:space="preserve"> </w:t>
      </w:r>
      <w:r>
        <w:t>подробно</w:t>
      </w:r>
      <w:r>
        <w:rPr>
          <w:spacing w:val="55"/>
        </w:rPr>
        <w:t xml:space="preserve"> </w:t>
      </w:r>
      <w:r>
        <w:t>изложе-</w:t>
      </w:r>
      <w:r>
        <w:rPr>
          <w:spacing w:val="1"/>
        </w:rPr>
        <w:t xml:space="preserve"> </w:t>
      </w:r>
      <w:r>
        <w:t>ны в главе 7 «Теоретико-практические основы развития физичес-</w:t>
      </w:r>
      <w:r>
        <w:rPr>
          <w:spacing w:val="1"/>
        </w:rPr>
        <w:t xml:space="preserve"> </w:t>
      </w:r>
      <w:r>
        <w:t>ких</w:t>
      </w:r>
      <w:r>
        <w:rPr>
          <w:spacing w:val="-6"/>
        </w:rPr>
        <w:t xml:space="preserve"> </w:t>
      </w:r>
      <w:r>
        <w:t>качеств</w:t>
      </w:r>
      <w:r>
        <w:t>*.</w:t>
      </w:r>
    </w:p>
    <w:p w14:paraId="7786512C" w14:textId="77777777" w:rsidR="00F26240" w:rsidRDefault="00F26240">
      <w:pPr>
        <w:pStyle w:val="a3"/>
        <w:spacing w:before="9"/>
        <w:jc w:val="left"/>
        <w:rPr>
          <w:sz w:val="11"/>
        </w:rPr>
      </w:pPr>
    </w:p>
    <w:p w14:paraId="76E4F599" w14:textId="77777777" w:rsidR="00F26240" w:rsidRDefault="005E36BC">
      <w:pPr>
        <w:pStyle w:val="9"/>
        <w:numPr>
          <w:ilvl w:val="2"/>
          <w:numId w:val="77"/>
        </w:numPr>
        <w:tabs>
          <w:tab w:val="left" w:pos="4615"/>
        </w:tabs>
        <w:spacing w:before="92"/>
        <w:ind w:left="4614" w:hanging="699"/>
        <w:jc w:val="left"/>
      </w:pPr>
      <w:bookmarkStart w:id="46" w:name="_TOC_250016"/>
      <w:r>
        <w:t>Психическая</w:t>
      </w:r>
      <w:r>
        <w:rPr>
          <w:spacing w:val="44"/>
        </w:rPr>
        <w:t xml:space="preserve"> </w:t>
      </w:r>
      <w:bookmarkEnd w:id="46"/>
      <w:r>
        <w:t>подготовка</w:t>
      </w:r>
    </w:p>
    <w:p w14:paraId="48AEEF15" w14:textId="77777777" w:rsidR="00F26240" w:rsidRDefault="005E36BC">
      <w:pPr>
        <w:pStyle w:val="a3"/>
        <w:spacing w:before="171" w:line="204" w:lineRule="auto"/>
        <w:ind w:left="2358" w:right="2906" w:firstLine="273"/>
      </w:pPr>
      <w:r>
        <w:rPr>
          <w:b/>
          <w:spacing w:val="-2"/>
        </w:rPr>
        <w:t xml:space="preserve">Психическая подготовка </w:t>
      </w:r>
      <w:r>
        <w:rPr>
          <w:spacing w:val="-2"/>
        </w:rPr>
        <w:t>— это система психолого-педагогичес-</w:t>
      </w:r>
      <w:r>
        <w:rPr>
          <w:spacing w:val="-52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воздействий,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совер-</w:t>
      </w:r>
      <w:r>
        <w:rPr>
          <w:spacing w:val="-52"/>
        </w:rPr>
        <w:t xml:space="preserve"> </w:t>
      </w:r>
      <w:r>
        <w:t>шенствования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55"/>
        </w:rPr>
        <w:t xml:space="preserve"> </w:t>
      </w:r>
      <w:r>
        <w:t>выполнения</w:t>
      </w:r>
      <w:r>
        <w:rPr>
          <w:spacing w:val="55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t>ной деятельности, подготовки к соревнованиям и надежного вы-</w:t>
      </w:r>
      <w:r>
        <w:rPr>
          <w:spacing w:val="1"/>
        </w:rPr>
        <w:t xml:space="preserve"> </w:t>
      </w:r>
      <w:r>
        <w:t>ступления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них.</w:t>
      </w:r>
    </w:p>
    <w:p w14:paraId="7A16E63F" w14:textId="77777777" w:rsidR="00F26240" w:rsidRDefault="005E36BC">
      <w:pPr>
        <w:pStyle w:val="a3"/>
        <w:spacing w:before="6" w:line="204" w:lineRule="auto"/>
        <w:ind w:left="2358" w:right="2909" w:firstLine="288"/>
      </w:pPr>
      <w:r>
        <w:t>Психическая подготовка помогает создавать такое психическое</w:t>
      </w:r>
      <w:r>
        <w:rPr>
          <w:spacing w:val="1"/>
        </w:rPr>
        <w:t xml:space="preserve"> </w:t>
      </w:r>
      <w:r>
        <w:t>состояние, которое способствует, с одной стороны, наибольшему</w:t>
      </w:r>
      <w:r>
        <w:rPr>
          <w:spacing w:val="1"/>
        </w:rPr>
        <w:t xml:space="preserve"> </w:t>
      </w:r>
      <w:r>
        <w:t xml:space="preserve">использованию физической и технической </w:t>
      </w:r>
      <w:r>
        <w:t>подготовленности, а 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предсоревновательным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соревновательным сбивающим факторам (неуверенность в своих</w:t>
      </w:r>
      <w:r>
        <w:rPr>
          <w:spacing w:val="1"/>
        </w:rPr>
        <w:t xml:space="preserve"> </w:t>
      </w:r>
      <w:r>
        <w:t>силах,</w:t>
      </w:r>
      <w:r>
        <w:rPr>
          <w:spacing w:val="1"/>
        </w:rPr>
        <w:t xml:space="preserve"> </w:t>
      </w:r>
      <w:r>
        <w:t>страх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поражением,</w:t>
      </w:r>
      <w:r>
        <w:rPr>
          <w:spacing w:val="1"/>
        </w:rPr>
        <w:t xml:space="preserve"> </w:t>
      </w:r>
      <w:r>
        <w:t>скованность,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возбуждение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т.д.).</w:t>
      </w:r>
    </w:p>
    <w:p w14:paraId="5B8BF51F" w14:textId="77777777" w:rsidR="00F26240" w:rsidRDefault="005E36BC">
      <w:pPr>
        <w:pStyle w:val="a3"/>
        <w:spacing w:before="7" w:line="204" w:lineRule="auto"/>
        <w:ind w:left="2358" w:right="2918" w:firstLine="302"/>
      </w:pPr>
      <w:r>
        <w:t>Принято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психическую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психи-</w:t>
      </w:r>
      <w:r>
        <w:rPr>
          <w:spacing w:val="-52"/>
        </w:rPr>
        <w:t xml:space="preserve"> </w:t>
      </w:r>
      <w:r>
        <w:t>ческую</w:t>
      </w:r>
      <w:r>
        <w:rPr>
          <w:spacing w:val="9"/>
        </w:rPr>
        <w:t xml:space="preserve"> </w:t>
      </w:r>
      <w:r>
        <w:t>подготовку</w:t>
      </w:r>
      <w:r>
        <w:rPr>
          <w:spacing w:val="10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конкретному</w:t>
      </w:r>
      <w:r>
        <w:rPr>
          <w:spacing w:val="10"/>
        </w:rPr>
        <w:t xml:space="preserve"> </w:t>
      </w:r>
      <w:r>
        <w:t>соревнованию.</w:t>
      </w:r>
    </w:p>
    <w:p w14:paraId="23479861" w14:textId="77777777" w:rsidR="00F26240" w:rsidRDefault="005E36BC">
      <w:pPr>
        <w:spacing w:line="212" w:lineRule="exact"/>
        <w:ind w:left="2660"/>
        <w:jc w:val="both"/>
      </w:pPr>
      <w:r>
        <w:rPr>
          <w:i/>
        </w:rPr>
        <w:t>Общая</w:t>
      </w:r>
      <w:r>
        <w:rPr>
          <w:i/>
          <w:spacing w:val="-5"/>
        </w:rPr>
        <w:t xml:space="preserve"> </w:t>
      </w:r>
      <w:r>
        <w:rPr>
          <w:i/>
        </w:rPr>
        <w:t>подготовка</w:t>
      </w:r>
      <w:r>
        <w:rPr>
          <w:i/>
          <w:spacing w:val="-1"/>
        </w:rPr>
        <w:t xml:space="preserve"> </w:t>
      </w:r>
      <w:r>
        <w:t>решается</w:t>
      </w:r>
      <w:r>
        <w:rPr>
          <w:spacing w:val="-7"/>
        </w:rPr>
        <w:t xml:space="preserve"> </w:t>
      </w:r>
      <w:r>
        <w:t>двумя</w:t>
      </w:r>
      <w:r>
        <w:rPr>
          <w:spacing w:val="-6"/>
        </w:rPr>
        <w:t xml:space="preserve"> </w:t>
      </w:r>
      <w:r>
        <w:t>путями:</w:t>
      </w:r>
    </w:p>
    <w:p w14:paraId="0CAD8D38" w14:textId="77777777" w:rsidR="00F26240" w:rsidRDefault="005E36BC">
      <w:pPr>
        <w:pStyle w:val="a4"/>
        <w:numPr>
          <w:ilvl w:val="0"/>
          <w:numId w:val="5"/>
        </w:numPr>
        <w:tabs>
          <w:tab w:val="left" w:pos="2920"/>
        </w:tabs>
        <w:spacing w:before="14" w:line="204" w:lineRule="auto"/>
        <w:ind w:right="3029" w:firstLine="302"/>
      </w:pPr>
      <w:r>
        <w:rPr>
          <w:w w:val="95"/>
        </w:rPr>
        <w:t>обучение</w:t>
      </w:r>
      <w:r>
        <w:rPr>
          <w:spacing w:val="1"/>
          <w:w w:val="95"/>
        </w:rPr>
        <w:t xml:space="preserve"> </w:t>
      </w:r>
      <w:r>
        <w:rPr>
          <w:w w:val="95"/>
        </w:rPr>
        <w:t>спортсмена</w:t>
      </w:r>
      <w:r>
        <w:rPr>
          <w:spacing w:val="1"/>
          <w:w w:val="95"/>
        </w:rPr>
        <w:t xml:space="preserve"> </w:t>
      </w:r>
      <w:r>
        <w:rPr>
          <w:w w:val="95"/>
        </w:rPr>
        <w:t>универсальным</w:t>
      </w:r>
      <w:r>
        <w:rPr>
          <w:spacing w:val="1"/>
          <w:w w:val="95"/>
        </w:rPr>
        <w:t xml:space="preserve"> </w:t>
      </w:r>
      <w:r>
        <w:rPr>
          <w:w w:val="95"/>
        </w:rPr>
        <w:t>приемам,</w:t>
      </w:r>
      <w:r>
        <w:rPr>
          <w:spacing w:val="1"/>
          <w:w w:val="95"/>
        </w:rPr>
        <w:t xml:space="preserve"> </w:t>
      </w:r>
      <w:r>
        <w:rPr>
          <w:w w:val="95"/>
        </w:rPr>
        <w:t>обеспечива</w:t>
      </w:r>
      <w:r>
        <w:rPr>
          <w:spacing w:val="1"/>
          <w:w w:val="95"/>
        </w:rPr>
        <w:t xml:space="preserve"> </w:t>
      </w:r>
      <w:r>
        <w:t>ющим</w:t>
      </w:r>
      <w:r>
        <w:rPr>
          <w:spacing w:val="29"/>
        </w:rPr>
        <w:t xml:space="preserve"> </w:t>
      </w:r>
      <w:r>
        <w:t>психическую</w:t>
      </w:r>
      <w:r>
        <w:rPr>
          <w:spacing w:val="28"/>
        </w:rPr>
        <w:t xml:space="preserve"> </w:t>
      </w:r>
      <w:r>
        <w:t>готовность</w:t>
      </w:r>
      <w:r>
        <w:rPr>
          <w:spacing w:val="28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деятельности</w:t>
      </w:r>
      <w:r>
        <w:rPr>
          <w:spacing w:val="32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экстремальных</w:t>
      </w:r>
      <w:r>
        <w:rPr>
          <w:spacing w:val="-52"/>
        </w:rPr>
        <w:t xml:space="preserve"> </w:t>
      </w:r>
      <w:r>
        <w:t>условиях:</w:t>
      </w:r>
      <w:r>
        <w:rPr>
          <w:spacing w:val="6"/>
        </w:rPr>
        <w:t xml:space="preserve"> </w:t>
      </w:r>
      <w:r>
        <w:t>способам</w:t>
      </w:r>
      <w:r>
        <w:rPr>
          <w:spacing w:val="6"/>
        </w:rPr>
        <w:t xml:space="preserve"> </w:t>
      </w:r>
      <w:r>
        <w:t>саморегуляции</w:t>
      </w:r>
      <w:r>
        <w:rPr>
          <w:spacing w:val="6"/>
        </w:rPr>
        <w:t xml:space="preserve"> </w:t>
      </w:r>
      <w:r>
        <w:t>эмоц</w:t>
      </w:r>
      <w:r>
        <w:t>иональных</w:t>
      </w:r>
      <w:r>
        <w:rPr>
          <w:spacing w:val="6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активации, концентрации</w:t>
      </w:r>
      <w:r>
        <w:rPr>
          <w:spacing w:val="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внимания;</w:t>
      </w:r>
      <w:r>
        <w:rPr>
          <w:spacing w:val="2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собам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и мобилизации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максимальные</w:t>
      </w:r>
      <w:r>
        <w:rPr>
          <w:spacing w:val="55"/>
        </w:rPr>
        <w:t xml:space="preserve"> </w:t>
      </w:r>
      <w:r>
        <w:t>воле</w:t>
      </w:r>
      <w:r>
        <w:rPr>
          <w:spacing w:val="1"/>
        </w:rPr>
        <w:t xml:space="preserve"> </w:t>
      </w:r>
      <w:r>
        <w:t>вые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физические</w:t>
      </w:r>
      <w:r>
        <w:rPr>
          <w:spacing w:val="12"/>
        </w:rPr>
        <w:t xml:space="preserve"> </w:t>
      </w:r>
      <w:r>
        <w:t>усилия;</w:t>
      </w:r>
    </w:p>
    <w:p w14:paraId="790F57DC" w14:textId="77777777" w:rsidR="00F26240" w:rsidRDefault="005E36BC">
      <w:pPr>
        <w:pStyle w:val="a4"/>
        <w:numPr>
          <w:ilvl w:val="0"/>
          <w:numId w:val="5"/>
        </w:numPr>
        <w:tabs>
          <w:tab w:val="left" w:pos="2920"/>
        </w:tabs>
        <w:spacing w:before="6" w:line="204" w:lineRule="auto"/>
        <w:ind w:right="3027" w:firstLine="302"/>
      </w:pPr>
      <w:r>
        <w:t>обучение приемам моделирования в тренировочной деятель</w:t>
      </w:r>
      <w:r>
        <w:rPr>
          <w:spacing w:val="1"/>
        </w:rPr>
        <w:t xml:space="preserve"> </w:t>
      </w:r>
      <w:r>
        <w:t>ности</w:t>
      </w:r>
      <w:r>
        <w:rPr>
          <w:spacing w:val="24"/>
        </w:rPr>
        <w:t xml:space="preserve"> </w:t>
      </w:r>
      <w:r>
        <w:t>условий</w:t>
      </w:r>
      <w:r>
        <w:rPr>
          <w:spacing w:val="27"/>
        </w:rPr>
        <w:t xml:space="preserve"> </w:t>
      </w:r>
      <w:r>
        <w:t>соревновательной</w:t>
      </w:r>
      <w:r>
        <w:rPr>
          <w:spacing w:val="24"/>
        </w:rPr>
        <w:t xml:space="preserve"> </w:t>
      </w:r>
      <w:r>
        <w:t>борьбы</w:t>
      </w:r>
      <w:r>
        <w:rPr>
          <w:spacing w:val="23"/>
        </w:rPr>
        <w:t xml:space="preserve"> </w:t>
      </w:r>
      <w:r>
        <w:t>посредством</w:t>
      </w:r>
      <w:r>
        <w:rPr>
          <w:spacing w:val="24"/>
        </w:rPr>
        <w:t xml:space="preserve"> </w:t>
      </w:r>
      <w:r>
        <w:t>словесно-</w:t>
      </w:r>
      <w:r>
        <w:rPr>
          <w:spacing w:val="1"/>
        </w:rPr>
        <w:t xml:space="preserve"> </w:t>
      </w:r>
      <w:r>
        <w:t>образных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натурных</w:t>
      </w:r>
      <w:r>
        <w:rPr>
          <w:spacing w:val="9"/>
        </w:rPr>
        <w:t xml:space="preserve"> </w:t>
      </w:r>
      <w:r>
        <w:t>моделей.</w:t>
      </w:r>
      <w:r>
        <w:rPr>
          <w:spacing w:val="7"/>
        </w:rPr>
        <w:t xml:space="preserve"> </w:t>
      </w:r>
      <w:r>
        <w:t>Подготовка</w:t>
      </w:r>
      <w:r>
        <w:rPr>
          <w:spacing w:val="11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конкретному</w:t>
      </w:r>
      <w:r>
        <w:rPr>
          <w:spacing w:val="11"/>
        </w:rPr>
        <w:t xml:space="preserve"> </w:t>
      </w:r>
      <w:r>
        <w:t>сорев</w:t>
      </w:r>
      <w:r>
        <w:rPr>
          <w:spacing w:val="1"/>
        </w:rPr>
        <w:t xml:space="preserve"> </w:t>
      </w:r>
      <w:r>
        <w:t>нованию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установки 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запланированного результата на фоне определенного эмоциональ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возбуждения,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мотивации, величины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требности</w:t>
      </w:r>
      <w:r>
        <w:rPr>
          <w:spacing w:val="7"/>
        </w:rPr>
        <w:t xml:space="preserve"> </w:t>
      </w:r>
      <w:r>
        <w:t>спортсмена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достижении</w:t>
      </w:r>
      <w:r>
        <w:rPr>
          <w:spacing w:val="11"/>
        </w:rPr>
        <w:t xml:space="preserve"> </w:t>
      </w:r>
      <w:r>
        <w:t>цели</w:t>
      </w:r>
      <w:r>
        <w:rPr>
          <w:spacing w:val="1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субъективной</w:t>
      </w:r>
      <w:r>
        <w:rPr>
          <w:spacing w:val="11"/>
        </w:rPr>
        <w:t xml:space="preserve"> </w:t>
      </w:r>
      <w:r>
        <w:t>оценки</w:t>
      </w:r>
      <w:r>
        <w:rPr>
          <w:spacing w:val="-52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достижения. Изменяя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возбужде</w:t>
      </w:r>
      <w:r>
        <w:rPr>
          <w:spacing w:val="1"/>
        </w:rPr>
        <w:t xml:space="preserve"> </w:t>
      </w:r>
      <w:r>
        <w:t>ние,</w:t>
      </w:r>
      <w:r>
        <w:rPr>
          <w:spacing w:val="26"/>
        </w:rPr>
        <w:t xml:space="preserve"> </w:t>
      </w:r>
      <w:r>
        <w:t>регулируя</w:t>
      </w:r>
      <w:r>
        <w:rPr>
          <w:spacing w:val="29"/>
        </w:rPr>
        <w:t xml:space="preserve"> </w:t>
      </w:r>
      <w:r>
        <w:t>величину</w:t>
      </w:r>
      <w:r>
        <w:rPr>
          <w:spacing w:val="25"/>
        </w:rPr>
        <w:t xml:space="preserve"> </w:t>
      </w:r>
      <w:r>
        <w:t>потребности,</w:t>
      </w:r>
      <w:r>
        <w:rPr>
          <w:spacing w:val="25"/>
        </w:rPr>
        <w:t xml:space="preserve"> </w:t>
      </w:r>
      <w:r>
        <w:t>общественную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личную</w:t>
      </w:r>
      <w:r>
        <w:rPr>
          <w:spacing w:val="1"/>
        </w:rPr>
        <w:t xml:space="preserve"> </w:t>
      </w:r>
      <w:r>
        <w:t>значимость цели, а также субъективную вероятность успеха, мож</w:t>
      </w:r>
      <w:r>
        <w:rPr>
          <w:spacing w:val="1"/>
        </w:rPr>
        <w:t xml:space="preserve"> </w:t>
      </w:r>
      <w:r>
        <w:rPr>
          <w:w w:val="95"/>
        </w:rPr>
        <w:t>но</w:t>
      </w:r>
      <w:r>
        <w:rPr>
          <w:spacing w:val="1"/>
          <w:w w:val="95"/>
        </w:rPr>
        <w:t xml:space="preserve"> </w:t>
      </w:r>
      <w:r>
        <w:rPr>
          <w:w w:val="95"/>
        </w:rPr>
        <w:t>формировать</w:t>
      </w:r>
      <w:r>
        <w:rPr>
          <w:spacing w:val="1"/>
          <w:w w:val="95"/>
        </w:rPr>
        <w:t xml:space="preserve"> </w:t>
      </w:r>
      <w:r>
        <w:rPr>
          <w:w w:val="95"/>
        </w:rPr>
        <w:t>необходимое</w:t>
      </w:r>
      <w:r>
        <w:rPr>
          <w:spacing w:val="1"/>
          <w:w w:val="95"/>
        </w:rPr>
        <w:t xml:space="preserve"> </w:t>
      </w:r>
      <w:r>
        <w:rPr>
          <w:w w:val="95"/>
        </w:rPr>
        <w:t>состояние</w:t>
      </w:r>
      <w:r>
        <w:rPr>
          <w:spacing w:val="1"/>
          <w:w w:val="95"/>
        </w:rPr>
        <w:t xml:space="preserve"> </w:t>
      </w:r>
      <w:r>
        <w:rPr>
          <w:w w:val="95"/>
        </w:rPr>
        <w:t>психической</w:t>
      </w:r>
      <w:r>
        <w:rPr>
          <w:spacing w:val="1"/>
          <w:w w:val="95"/>
        </w:rPr>
        <w:t xml:space="preserve"> </w:t>
      </w:r>
      <w:r>
        <w:rPr>
          <w:w w:val="95"/>
        </w:rPr>
        <w:t>готовности</w:t>
      </w:r>
      <w:r>
        <w:rPr>
          <w:spacing w:val="-50"/>
          <w:w w:val="95"/>
        </w:rPr>
        <w:t xml:space="preserve"> </w:t>
      </w:r>
      <w:r>
        <w:t>спортсмена</w:t>
      </w:r>
      <w:r>
        <w:rPr>
          <w:spacing w:val="8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предстоящему</w:t>
      </w:r>
      <w:r>
        <w:rPr>
          <w:spacing w:val="8"/>
        </w:rPr>
        <w:t xml:space="preserve"> </w:t>
      </w:r>
      <w:r>
        <w:t>соревнованию.</w:t>
      </w:r>
    </w:p>
    <w:p w14:paraId="5CAA8DCE" w14:textId="77777777" w:rsidR="00F26240" w:rsidRDefault="005E36BC">
      <w:pPr>
        <w:spacing w:before="12" w:line="204" w:lineRule="auto"/>
        <w:ind w:left="2350" w:right="2936" w:firstLine="280"/>
        <w:jc w:val="both"/>
      </w:pPr>
      <w:r>
        <w:t>Содержание</w:t>
      </w:r>
      <w:r>
        <w:rPr>
          <w:spacing w:val="55"/>
        </w:rPr>
        <w:t xml:space="preserve"> </w:t>
      </w:r>
      <w:r>
        <w:rPr>
          <w:i/>
        </w:rPr>
        <w:t>психической подготовки^</w:t>
      </w:r>
      <w:r>
        <w:rPr>
          <w:i/>
          <w:spacing w:val="55"/>
        </w:rPr>
        <w:t xml:space="preserve"> </w:t>
      </w:r>
      <w:r>
        <w:t>ее построение, средства</w:t>
      </w:r>
      <w:r>
        <w:rPr>
          <w:spacing w:val="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методы</w:t>
      </w:r>
      <w:r>
        <w:rPr>
          <w:spacing w:val="14"/>
        </w:rPr>
        <w:t xml:space="preserve"> </w:t>
      </w:r>
      <w:r>
        <w:t>определяются</w:t>
      </w:r>
      <w:r>
        <w:rPr>
          <w:spacing w:val="12"/>
        </w:rPr>
        <w:t xml:space="preserve"> </w:t>
      </w:r>
      <w:r>
        <w:t>спецификой</w:t>
      </w:r>
      <w:r>
        <w:rPr>
          <w:spacing w:val="12"/>
        </w:rPr>
        <w:t xml:space="preserve"> </w:t>
      </w:r>
      <w:r>
        <w:t>вида</w:t>
      </w:r>
      <w:r>
        <w:rPr>
          <w:spacing w:val="15"/>
        </w:rPr>
        <w:t xml:space="preserve"> </w:t>
      </w:r>
      <w:r>
        <w:t>спорта.</w:t>
      </w:r>
    </w:p>
    <w:p w14:paraId="160EED7B" w14:textId="77777777" w:rsidR="00F26240" w:rsidRDefault="005E36BC">
      <w:pPr>
        <w:pStyle w:val="a3"/>
        <w:spacing w:before="2" w:line="204" w:lineRule="auto"/>
        <w:ind w:left="2350" w:right="2914" w:firstLine="288"/>
      </w:pPr>
      <w:r>
        <w:rPr>
          <w:w w:val="95"/>
        </w:rPr>
        <w:t xml:space="preserve">В повседневном тренировочном процессе психическая </w:t>
      </w:r>
      <w:r>
        <w:rPr>
          <w:w w:val="95"/>
        </w:rPr>
        <w:t>подготовка</w:t>
      </w:r>
      <w:r>
        <w:rPr>
          <w:spacing w:val="1"/>
          <w:w w:val="95"/>
        </w:rPr>
        <w:t xml:space="preserve"> </w:t>
      </w:r>
      <w:r>
        <w:t>как бы включена в другие виды подготовки (физическую, техни-</w:t>
      </w:r>
      <w:r>
        <w:rPr>
          <w:spacing w:val="1"/>
        </w:rPr>
        <w:t xml:space="preserve"> </w:t>
      </w:r>
      <w:r>
        <w:t>ческую,</w:t>
      </w:r>
      <w:r>
        <w:rPr>
          <w:spacing w:val="12"/>
        </w:rPr>
        <w:t xml:space="preserve"> </w:t>
      </w:r>
      <w:r>
        <w:t>тактическую),</w:t>
      </w:r>
      <w:r>
        <w:rPr>
          <w:spacing w:val="12"/>
        </w:rPr>
        <w:t xml:space="preserve"> </w:t>
      </w:r>
      <w:r>
        <w:t>хотя</w:t>
      </w:r>
      <w:r>
        <w:rPr>
          <w:spacing w:val="12"/>
        </w:rPr>
        <w:t xml:space="preserve"> </w:t>
      </w:r>
      <w:r>
        <w:t>имеет</w:t>
      </w:r>
      <w:r>
        <w:rPr>
          <w:spacing w:val="15"/>
        </w:rPr>
        <w:t xml:space="preserve"> </w:t>
      </w:r>
      <w:r>
        <w:t>свои</w:t>
      </w:r>
      <w:r>
        <w:rPr>
          <w:spacing w:val="15"/>
        </w:rPr>
        <w:t xml:space="preserve"> </w:t>
      </w:r>
      <w:r>
        <w:t>цели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задачи.</w:t>
      </w:r>
      <w:r>
        <w:rPr>
          <w:spacing w:val="12"/>
        </w:rPr>
        <w:t xml:space="preserve"> </w:t>
      </w:r>
      <w:r>
        <w:t>Если</w:t>
      </w:r>
      <w:r>
        <w:rPr>
          <w:spacing w:val="15"/>
        </w:rPr>
        <w:t xml:space="preserve"> </w:t>
      </w:r>
      <w:r>
        <w:t>цель</w:t>
      </w:r>
    </w:p>
    <w:p w14:paraId="55B952C3" w14:textId="77777777" w:rsidR="00F26240" w:rsidRDefault="005E36BC">
      <w:pPr>
        <w:pStyle w:val="a3"/>
        <w:spacing w:before="128"/>
        <w:ind w:right="2896"/>
        <w:jc w:val="right"/>
      </w:pPr>
      <w:r>
        <w:t>365</w:t>
      </w:r>
    </w:p>
    <w:p w14:paraId="41A8DCD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62C90A1" w14:textId="77777777" w:rsidR="00F26240" w:rsidRDefault="005E36BC">
      <w:pPr>
        <w:pStyle w:val="a3"/>
        <w:spacing w:before="95" w:line="206" w:lineRule="auto"/>
        <w:ind w:left="2406" w:right="2847"/>
      </w:pPr>
      <w:r>
        <w:lastRenderedPageBreak/>
        <w:t>психической подготовки — реализация потенциальных возможнос-</w:t>
      </w:r>
      <w:r>
        <w:rPr>
          <w:spacing w:val="-52"/>
        </w:rPr>
        <w:t xml:space="preserve"> </w:t>
      </w:r>
      <w:r>
        <w:t>тей данного спортсмена, обеспечивающих эфф</w:t>
      </w:r>
      <w:r>
        <w:t>ективную деятель-</w:t>
      </w:r>
      <w:r>
        <w:rPr>
          <w:spacing w:val="1"/>
        </w:rPr>
        <w:t xml:space="preserve"> </w:t>
      </w:r>
      <w:r>
        <w:t>ность, то многообразие частных задач (формирование мотивацион-</w:t>
      </w:r>
      <w:r>
        <w:rPr>
          <w:spacing w:val="1"/>
        </w:rPr>
        <w:t xml:space="preserve"> </w:t>
      </w:r>
      <w:r>
        <w:rPr>
          <w:i/>
        </w:rPr>
        <w:t xml:space="preserve">ных </w:t>
      </w:r>
      <w:r>
        <w:t xml:space="preserve">установок, воспитание волевых </w:t>
      </w:r>
      <w:r>
        <w:rPr>
          <w:i/>
        </w:rPr>
        <w:t xml:space="preserve">качеств, </w:t>
      </w:r>
      <w:r>
        <w:t>совершенствование</w:t>
      </w:r>
      <w:r>
        <w:rPr>
          <w:spacing w:val="1"/>
        </w:rPr>
        <w:t xml:space="preserve"> </w:t>
      </w:r>
      <w:r>
        <w:t>двигательных навыков, развитие интеллекта, достижение психичес-</w:t>
      </w:r>
      <w:r>
        <w:rPr>
          <w:spacing w:val="-52"/>
        </w:rPr>
        <w:t xml:space="preserve"> </w:t>
      </w:r>
      <w:r>
        <w:rPr>
          <w:spacing w:val="-1"/>
        </w:rPr>
        <w:t>кой</w:t>
      </w:r>
      <w:r>
        <w:rPr>
          <w:spacing w:val="-10"/>
        </w:rPr>
        <w:t xml:space="preserve"> </w:t>
      </w:r>
      <w:r>
        <w:rPr>
          <w:spacing w:val="-1"/>
        </w:rPr>
        <w:t>устойчивости</w:t>
      </w:r>
      <w:r>
        <w:rPr>
          <w:spacing w:val="-10"/>
        </w:rPr>
        <w:t xml:space="preserve"> </w:t>
      </w:r>
      <w:r>
        <w:rPr>
          <w:spacing w:val="-1"/>
        </w:rPr>
        <w:t>к</w:t>
      </w:r>
      <w:r>
        <w:rPr>
          <w:spacing w:val="-9"/>
        </w:rPr>
        <w:t xml:space="preserve"> </w:t>
      </w:r>
      <w:r>
        <w:rPr>
          <w:spacing w:val="-1"/>
        </w:rPr>
        <w:t>тренировочным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соревновательны</w:t>
      </w:r>
      <w:r>
        <w:rPr>
          <w:spacing w:val="-1"/>
        </w:rPr>
        <w:t>м</w:t>
      </w:r>
      <w:r>
        <w:rPr>
          <w:spacing w:val="-9"/>
        </w:rPr>
        <w:t xml:space="preserve"> </w:t>
      </w:r>
      <w:r>
        <w:t>нагрузкам),</w:t>
      </w:r>
      <w:r>
        <w:rPr>
          <w:spacing w:val="-53"/>
        </w:rPr>
        <w:t xml:space="preserve"> </w:t>
      </w:r>
      <w:r>
        <w:t>приводит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тому,</w:t>
      </w:r>
      <w:r>
        <w:rPr>
          <w:spacing w:val="-3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любое</w:t>
      </w:r>
      <w:r>
        <w:rPr>
          <w:spacing w:val="-4"/>
        </w:rPr>
        <w:t xml:space="preserve"> </w:t>
      </w:r>
      <w:r>
        <w:t>тренировочное</w:t>
      </w:r>
      <w:r>
        <w:rPr>
          <w:spacing w:val="-4"/>
        </w:rPr>
        <w:t xml:space="preserve"> </w:t>
      </w:r>
      <w:r>
        <w:t>средство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той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иной</w:t>
      </w:r>
      <w:r>
        <w:rPr>
          <w:spacing w:val="-53"/>
        </w:rPr>
        <w:t xml:space="preserve"> </w:t>
      </w:r>
      <w:r>
        <w:t>мере</w:t>
      </w:r>
      <w:r>
        <w:rPr>
          <w:spacing w:val="-8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психической</w:t>
      </w:r>
      <w:r>
        <w:rPr>
          <w:spacing w:val="-5"/>
        </w:rPr>
        <w:t xml:space="preserve"> </w:t>
      </w:r>
      <w:r>
        <w:t>подготовки.</w:t>
      </w:r>
    </w:p>
    <w:p w14:paraId="76B51B45" w14:textId="77777777" w:rsidR="00F26240" w:rsidRDefault="005E36BC">
      <w:pPr>
        <w:pStyle w:val="a3"/>
        <w:spacing w:line="204" w:lineRule="auto"/>
        <w:ind w:left="2406" w:right="2852" w:firstLine="280"/>
      </w:pPr>
      <w:r>
        <w:t>Содержание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сле-</w:t>
      </w:r>
      <w:r>
        <w:rPr>
          <w:spacing w:val="-52"/>
        </w:rPr>
        <w:t xml:space="preserve"> </w:t>
      </w:r>
      <w:r>
        <w:t>дующая</w:t>
      </w:r>
      <w:r>
        <w:rPr>
          <w:spacing w:val="5"/>
        </w:rPr>
        <w:t xml:space="preserve"> </w:t>
      </w:r>
      <w:r>
        <w:t>классификация</w:t>
      </w:r>
      <w:r>
        <w:rPr>
          <w:spacing w:val="6"/>
        </w:rPr>
        <w:t xml:space="preserve"> </w:t>
      </w:r>
      <w:r>
        <w:t>(по</w:t>
      </w:r>
      <w:r>
        <w:rPr>
          <w:spacing w:val="7"/>
        </w:rPr>
        <w:t xml:space="preserve"> </w:t>
      </w:r>
      <w:r>
        <w:t>А.</w:t>
      </w:r>
      <w:r>
        <w:rPr>
          <w:spacing w:val="10"/>
        </w:rPr>
        <w:t xml:space="preserve"> </w:t>
      </w:r>
      <w:r>
        <w:t>В.</w:t>
      </w:r>
      <w:r>
        <w:rPr>
          <w:spacing w:val="7"/>
        </w:rPr>
        <w:t xml:space="preserve"> </w:t>
      </w:r>
      <w:r>
        <w:t>Родионову,</w:t>
      </w:r>
      <w:r>
        <w:rPr>
          <w:spacing w:val="7"/>
        </w:rPr>
        <w:t xml:space="preserve"> </w:t>
      </w:r>
      <w:r>
        <w:t>1995).</w:t>
      </w:r>
    </w:p>
    <w:p w14:paraId="1CE41B68" w14:textId="77777777" w:rsidR="00F26240" w:rsidRDefault="005E36BC">
      <w:pPr>
        <w:pStyle w:val="a3"/>
        <w:spacing w:before="3" w:line="206" w:lineRule="auto"/>
        <w:ind w:left="2420" w:right="2849" w:firstLine="288"/>
      </w:pPr>
      <w:r>
        <w:t xml:space="preserve">По </w:t>
      </w:r>
      <w:r>
        <w:rPr>
          <w:i/>
        </w:rPr>
        <w:t xml:space="preserve">цели </w:t>
      </w:r>
      <w:r>
        <w:t>применения средства и методы психической подготов-</w:t>
      </w:r>
      <w:r>
        <w:rPr>
          <w:spacing w:val="1"/>
        </w:rPr>
        <w:t xml:space="preserve"> </w:t>
      </w:r>
      <w:r>
        <w:t>ки</w:t>
      </w:r>
      <w:r>
        <w:rPr>
          <w:spacing w:val="3"/>
        </w:rPr>
        <w:t xml:space="preserve"> </w:t>
      </w:r>
      <w:r>
        <w:t>делятся</w:t>
      </w:r>
      <w:r>
        <w:rPr>
          <w:spacing w:val="6"/>
        </w:rPr>
        <w:t xml:space="preserve"> </w:t>
      </w:r>
      <w:r>
        <w:t>на:</w:t>
      </w:r>
    </w:p>
    <w:p w14:paraId="75FC29A3" w14:textId="77777777" w:rsidR="00F26240" w:rsidRDefault="005E36BC">
      <w:pPr>
        <w:pStyle w:val="a4"/>
        <w:numPr>
          <w:ilvl w:val="0"/>
          <w:numId w:val="6"/>
        </w:numPr>
        <w:tabs>
          <w:tab w:val="left" w:pos="2975"/>
        </w:tabs>
        <w:spacing w:line="207" w:lineRule="exact"/>
      </w:pPr>
      <w:r>
        <w:t>мобилизующие;</w:t>
      </w:r>
    </w:p>
    <w:p w14:paraId="65D64FA5" w14:textId="77777777" w:rsidR="00F26240" w:rsidRDefault="005E36BC">
      <w:pPr>
        <w:pStyle w:val="a4"/>
        <w:numPr>
          <w:ilvl w:val="0"/>
          <w:numId w:val="6"/>
        </w:numPr>
        <w:tabs>
          <w:tab w:val="left" w:pos="2975"/>
        </w:tabs>
        <w:spacing w:line="220" w:lineRule="exact"/>
      </w:pPr>
      <w:r>
        <w:t xml:space="preserve">коррегирующие  </w:t>
      </w:r>
      <w:r>
        <w:rPr>
          <w:spacing w:val="7"/>
        </w:rPr>
        <w:t xml:space="preserve"> </w:t>
      </w:r>
      <w:r>
        <w:t>(поправляющие);</w:t>
      </w:r>
    </w:p>
    <w:p w14:paraId="69BA497A" w14:textId="77777777" w:rsidR="00F26240" w:rsidRDefault="005E36BC">
      <w:pPr>
        <w:pStyle w:val="a4"/>
        <w:numPr>
          <w:ilvl w:val="0"/>
          <w:numId w:val="6"/>
        </w:numPr>
        <w:tabs>
          <w:tab w:val="left" w:pos="2975"/>
        </w:tabs>
        <w:spacing w:line="217" w:lineRule="exact"/>
      </w:pPr>
      <w:r>
        <w:t>релаксирующие</w:t>
      </w:r>
      <w:r>
        <w:rPr>
          <w:spacing w:val="95"/>
        </w:rPr>
        <w:t xml:space="preserve"> </w:t>
      </w:r>
      <w:r>
        <w:t>(расслабляющие).</w:t>
      </w:r>
    </w:p>
    <w:p w14:paraId="2AA1B3AD" w14:textId="77777777" w:rsidR="00F26240" w:rsidRDefault="005E36BC">
      <w:pPr>
        <w:pStyle w:val="a3"/>
        <w:spacing w:before="12" w:line="204" w:lineRule="auto"/>
        <w:ind w:left="2398" w:right="2865" w:firstLine="302"/>
      </w:pPr>
      <w:r>
        <w:t>По</w:t>
      </w:r>
      <w:r>
        <w:rPr>
          <w:spacing w:val="1"/>
        </w:rPr>
        <w:t xml:space="preserve"> </w:t>
      </w:r>
      <w:r>
        <w:rPr>
          <w:i/>
        </w:rPr>
        <w:t>содержанию</w:t>
      </w:r>
      <w:r>
        <w:rPr>
          <w:i/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-52"/>
        </w:rPr>
        <w:t xml:space="preserve"> </w:t>
      </w:r>
      <w:r>
        <w:t>д</w:t>
      </w:r>
      <w:r>
        <w:t>елятся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группы</w:t>
      </w:r>
      <w:r>
        <w:rPr>
          <w:spacing w:val="6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35):</w:t>
      </w:r>
    </w:p>
    <w:p w14:paraId="1876ABF9" w14:textId="77777777" w:rsidR="00F26240" w:rsidRDefault="005E36BC">
      <w:pPr>
        <w:pStyle w:val="a4"/>
        <w:numPr>
          <w:ilvl w:val="0"/>
          <w:numId w:val="76"/>
        </w:numPr>
        <w:tabs>
          <w:tab w:val="left" w:pos="2975"/>
        </w:tabs>
        <w:spacing w:line="206" w:lineRule="auto"/>
        <w:ind w:right="2918" w:firstLine="288"/>
        <w:jc w:val="both"/>
      </w:pPr>
      <w:r>
        <w:rPr>
          <w:spacing w:val="-5"/>
        </w:rPr>
        <w:t>психолого-педагогические (убеждающие, направляющие, двига</w:t>
      </w:r>
      <w:r>
        <w:rPr>
          <w:spacing w:val="-4"/>
        </w:rPr>
        <w:t xml:space="preserve"> </w:t>
      </w:r>
      <w:r>
        <w:t>тельные, поведенческо-организующие, социально-организующие,</w:t>
      </w:r>
      <w:r>
        <w:rPr>
          <w:spacing w:val="1"/>
        </w:rPr>
        <w:t xml:space="preserve"> </w:t>
      </w:r>
      <w:r>
        <w:t>комбинированные);</w:t>
      </w:r>
    </w:p>
    <w:p w14:paraId="1BB024CF" w14:textId="77777777" w:rsidR="00F26240" w:rsidRDefault="005E36BC">
      <w:pPr>
        <w:pStyle w:val="a4"/>
        <w:numPr>
          <w:ilvl w:val="0"/>
          <w:numId w:val="76"/>
        </w:numPr>
        <w:tabs>
          <w:tab w:val="left" w:pos="2975"/>
        </w:tabs>
        <w:spacing w:line="204" w:lineRule="auto"/>
        <w:ind w:right="2955" w:firstLine="288"/>
        <w:jc w:val="both"/>
      </w:pPr>
      <w:r>
        <w:rPr>
          <w:spacing w:val="-2"/>
        </w:rPr>
        <w:t xml:space="preserve">преимущественно психологические </w:t>
      </w:r>
      <w:r>
        <w:rPr>
          <w:spacing w:val="-1"/>
        </w:rPr>
        <w:t>(суггестивные, т.е. внуша</w:t>
      </w:r>
      <w:r>
        <w:rPr>
          <w:spacing w:val="-52"/>
        </w:rPr>
        <w:t xml:space="preserve"> </w:t>
      </w:r>
      <w:r>
        <w:t xml:space="preserve">ющие; ментальные, </w:t>
      </w:r>
      <w:r>
        <w:t>сочетающие воздействие словом и образом;</w:t>
      </w:r>
      <w:r>
        <w:rPr>
          <w:spacing w:val="1"/>
        </w:rPr>
        <w:t xml:space="preserve"> </w:t>
      </w:r>
      <w:r>
        <w:t>социально-игровые,</w:t>
      </w:r>
      <w:r>
        <w:rPr>
          <w:spacing w:val="15"/>
        </w:rPr>
        <w:t xml:space="preserve"> </w:t>
      </w:r>
      <w:r>
        <w:t>комбинированные);</w:t>
      </w:r>
    </w:p>
    <w:p w14:paraId="4F80D943" w14:textId="77777777" w:rsidR="00F26240" w:rsidRDefault="005E36BC">
      <w:pPr>
        <w:pStyle w:val="a4"/>
        <w:numPr>
          <w:ilvl w:val="0"/>
          <w:numId w:val="76"/>
        </w:numPr>
        <w:tabs>
          <w:tab w:val="left" w:pos="2975"/>
        </w:tabs>
        <w:spacing w:before="1" w:line="204" w:lineRule="auto"/>
        <w:ind w:right="3013" w:firstLine="288"/>
        <w:jc w:val="both"/>
      </w:pPr>
      <w:r>
        <w:t>преимущественно</w:t>
      </w:r>
      <w:r>
        <w:rPr>
          <w:spacing w:val="1"/>
        </w:rPr>
        <w:t xml:space="preserve"> </w:t>
      </w:r>
      <w:r>
        <w:t>психофизиологические</w:t>
      </w:r>
      <w:r>
        <w:rPr>
          <w:spacing w:val="1"/>
        </w:rPr>
        <w:t xml:space="preserve"> </w:t>
      </w:r>
      <w:r>
        <w:t>(аппаратурные,</w:t>
      </w:r>
      <w:r>
        <w:rPr>
          <w:spacing w:val="1"/>
        </w:rPr>
        <w:t xml:space="preserve"> </w:t>
      </w:r>
      <w:r>
        <w:t>психофармакологические,</w:t>
      </w:r>
      <w:r>
        <w:rPr>
          <w:spacing w:val="39"/>
        </w:rPr>
        <w:t xml:space="preserve"> </w:t>
      </w:r>
      <w:r>
        <w:t>дыхательные,</w:t>
      </w:r>
      <w:r>
        <w:rPr>
          <w:spacing w:val="39"/>
        </w:rPr>
        <w:t xml:space="preserve"> </w:t>
      </w:r>
      <w:r>
        <w:t>комбинированные).</w:t>
      </w:r>
    </w:p>
    <w:p w14:paraId="1D1BC4CC" w14:textId="77777777" w:rsidR="00F26240" w:rsidRDefault="005E36BC">
      <w:pPr>
        <w:spacing w:before="2" w:line="204" w:lineRule="auto"/>
        <w:ind w:left="2398" w:right="2769" w:firstLine="302"/>
      </w:pPr>
      <w:r>
        <w:t>По</w:t>
      </w:r>
      <w:r>
        <w:rPr>
          <w:spacing w:val="37"/>
        </w:rPr>
        <w:t xml:space="preserve"> </w:t>
      </w:r>
      <w:r>
        <w:rPr>
          <w:i/>
        </w:rPr>
        <w:t>сфере</w:t>
      </w:r>
      <w:r>
        <w:rPr>
          <w:i/>
          <w:spacing w:val="37"/>
        </w:rPr>
        <w:t xml:space="preserve"> </w:t>
      </w:r>
      <w:r>
        <w:rPr>
          <w:i/>
        </w:rPr>
        <w:t>воздействия</w:t>
      </w:r>
      <w:r>
        <w:rPr>
          <w:i/>
          <w:spacing w:val="36"/>
        </w:rPr>
        <w:t xml:space="preserve"> </w:t>
      </w:r>
      <w:r>
        <w:t>средства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методы</w:t>
      </w:r>
      <w:r>
        <w:rPr>
          <w:spacing w:val="38"/>
        </w:rPr>
        <w:t xml:space="preserve"> </w:t>
      </w:r>
      <w:r>
        <w:t>психической</w:t>
      </w:r>
      <w:r>
        <w:rPr>
          <w:spacing w:val="37"/>
        </w:rPr>
        <w:t xml:space="preserve"> </w:t>
      </w:r>
      <w:r>
        <w:t>подго-</w:t>
      </w:r>
      <w:r>
        <w:rPr>
          <w:spacing w:val="-52"/>
        </w:rPr>
        <w:t xml:space="preserve"> </w:t>
      </w:r>
      <w:r>
        <w:t>товки</w:t>
      </w:r>
      <w:r>
        <w:rPr>
          <w:spacing w:val="6"/>
        </w:rPr>
        <w:t xml:space="preserve"> </w:t>
      </w:r>
      <w:r>
        <w:t>делятся</w:t>
      </w:r>
      <w:r>
        <w:rPr>
          <w:spacing w:val="7"/>
        </w:rPr>
        <w:t xml:space="preserve"> </w:t>
      </w:r>
      <w:r>
        <w:t>на:</w:t>
      </w:r>
    </w:p>
    <w:p w14:paraId="4D597756" w14:textId="77777777" w:rsidR="00F26240" w:rsidRDefault="005E36BC">
      <w:pPr>
        <w:pStyle w:val="a4"/>
        <w:numPr>
          <w:ilvl w:val="0"/>
          <w:numId w:val="75"/>
        </w:numPr>
        <w:tabs>
          <w:tab w:val="left" w:pos="2954"/>
        </w:tabs>
        <w:spacing w:before="2" w:line="204" w:lineRule="auto"/>
        <w:ind w:right="2899" w:firstLine="288"/>
      </w:pPr>
      <w:r>
        <w:t>средства,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перцептивно-пси</w:t>
      </w:r>
      <w:r>
        <w:rPr>
          <w:spacing w:val="1"/>
        </w:rPr>
        <w:t xml:space="preserve"> </w:t>
      </w:r>
      <w:r>
        <w:t>хомоторной</w:t>
      </w:r>
      <w:r>
        <w:rPr>
          <w:spacing w:val="18"/>
        </w:rPr>
        <w:t xml:space="preserve"> </w:t>
      </w:r>
      <w:r>
        <w:t>сферы</w:t>
      </w:r>
      <w:r>
        <w:rPr>
          <w:spacing w:val="19"/>
        </w:rPr>
        <w:t xml:space="preserve"> </w:t>
      </w:r>
      <w:r>
        <w:t>(т.е.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качества,</w:t>
      </w:r>
      <w:r>
        <w:rPr>
          <w:spacing w:val="18"/>
        </w:rPr>
        <w:t xml:space="preserve"> </w:t>
      </w:r>
      <w:r>
        <w:t>связанные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восприятие^</w:t>
      </w:r>
      <w:r>
        <w:rPr>
          <w:spacing w:val="-52"/>
        </w:rPr>
        <w:t xml:space="preserve"> </w:t>
      </w:r>
      <w:r>
        <w:t>ситуации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моторными</w:t>
      </w:r>
      <w:r>
        <w:rPr>
          <w:spacing w:val="14"/>
        </w:rPr>
        <w:t xml:space="preserve"> </w:t>
      </w:r>
      <w:r>
        <w:t>действиями);</w:t>
      </w:r>
    </w:p>
    <w:p w14:paraId="7C44050A" w14:textId="77777777" w:rsidR="00F26240" w:rsidRDefault="005E36BC">
      <w:pPr>
        <w:pStyle w:val="a4"/>
        <w:numPr>
          <w:ilvl w:val="0"/>
          <w:numId w:val="75"/>
        </w:numPr>
        <w:tabs>
          <w:tab w:val="left" w:pos="2954"/>
        </w:tabs>
        <w:spacing w:line="213" w:lineRule="exact"/>
        <w:ind w:left="2953" w:hanging="268"/>
      </w:pPr>
      <w:r>
        <w:t>средства</w:t>
      </w:r>
      <w:r>
        <w:rPr>
          <w:spacing w:val="31"/>
        </w:rPr>
        <w:t xml:space="preserve"> </w:t>
      </w:r>
      <w:r>
        <w:t>воздействия</w:t>
      </w:r>
      <w:r>
        <w:rPr>
          <w:spacing w:val="2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интеллектуальную</w:t>
      </w:r>
      <w:r>
        <w:rPr>
          <w:spacing w:val="32"/>
        </w:rPr>
        <w:t xml:space="preserve"> </w:t>
      </w:r>
      <w:r>
        <w:t>сферу;</w:t>
      </w:r>
    </w:p>
    <w:p w14:paraId="588258ED" w14:textId="77777777" w:rsidR="00F26240" w:rsidRDefault="005E36BC">
      <w:pPr>
        <w:pStyle w:val="a4"/>
        <w:numPr>
          <w:ilvl w:val="0"/>
          <w:numId w:val="75"/>
        </w:numPr>
        <w:tabs>
          <w:tab w:val="left" w:pos="2954"/>
        </w:tabs>
        <w:spacing w:line="217" w:lineRule="exact"/>
        <w:ind w:left="2953" w:hanging="268"/>
      </w:pPr>
      <w:r>
        <w:t>средства</w:t>
      </w:r>
      <w:r>
        <w:rPr>
          <w:spacing w:val="25"/>
        </w:rPr>
        <w:t xml:space="preserve"> </w:t>
      </w:r>
      <w:r>
        <w:t>воздействия</w:t>
      </w:r>
      <w:r>
        <w:rPr>
          <w:spacing w:val="31"/>
        </w:rPr>
        <w:t xml:space="preserve"> </w:t>
      </w:r>
      <w:r>
        <w:rPr>
          <w:i/>
        </w:rPr>
        <w:t>на</w:t>
      </w:r>
      <w:r>
        <w:rPr>
          <w:i/>
          <w:spacing w:val="25"/>
        </w:rPr>
        <w:t xml:space="preserve"> </w:t>
      </w:r>
      <w:r>
        <w:t>волевую</w:t>
      </w:r>
      <w:r>
        <w:rPr>
          <w:spacing w:val="26"/>
        </w:rPr>
        <w:t xml:space="preserve"> </w:t>
      </w:r>
      <w:r>
        <w:t>сферу;</w:t>
      </w:r>
    </w:p>
    <w:p w14:paraId="1B9A6586" w14:textId="77777777" w:rsidR="00F26240" w:rsidRDefault="005E36BC">
      <w:pPr>
        <w:pStyle w:val="a4"/>
        <w:numPr>
          <w:ilvl w:val="0"/>
          <w:numId w:val="75"/>
        </w:numPr>
        <w:tabs>
          <w:tab w:val="left" w:pos="2954"/>
        </w:tabs>
        <w:spacing w:line="216" w:lineRule="exact"/>
        <w:ind w:left="2953" w:hanging="268"/>
      </w:pPr>
      <w:r>
        <w:t>средства</w:t>
      </w:r>
      <w:r>
        <w:rPr>
          <w:spacing w:val="36"/>
        </w:rPr>
        <w:t xml:space="preserve"> </w:t>
      </w:r>
      <w:r>
        <w:t>воздействия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эмоциональную</w:t>
      </w:r>
      <w:r>
        <w:rPr>
          <w:spacing w:val="38"/>
        </w:rPr>
        <w:t xml:space="preserve"> </w:t>
      </w:r>
      <w:r>
        <w:t>сферу;</w:t>
      </w:r>
    </w:p>
    <w:p w14:paraId="0D358EF7" w14:textId="77777777" w:rsidR="00F26240" w:rsidRDefault="005E36BC">
      <w:pPr>
        <w:pStyle w:val="a4"/>
        <w:numPr>
          <w:ilvl w:val="0"/>
          <w:numId w:val="75"/>
        </w:numPr>
        <w:tabs>
          <w:tab w:val="left" w:pos="2954"/>
        </w:tabs>
        <w:spacing w:line="216" w:lineRule="exact"/>
        <w:ind w:left="2953" w:hanging="268"/>
      </w:pPr>
      <w:r>
        <w:t>средства</w:t>
      </w:r>
      <w:r>
        <w:rPr>
          <w:spacing w:val="28"/>
        </w:rPr>
        <w:t xml:space="preserve"> </w:t>
      </w:r>
      <w:r>
        <w:t>воздействия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нравственную</w:t>
      </w:r>
      <w:r>
        <w:rPr>
          <w:spacing w:val="29"/>
        </w:rPr>
        <w:t xml:space="preserve"> </w:t>
      </w:r>
      <w:r>
        <w:t>сферу.</w:t>
      </w:r>
    </w:p>
    <w:p w14:paraId="5ABA3F91" w14:textId="77777777" w:rsidR="00F26240" w:rsidRDefault="005E36BC">
      <w:pPr>
        <w:pStyle w:val="a3"/>
        <w:spacing w:before="10" w:line="206" w:lineRule="auto"/>
        <w:ind w:left="2391" w:right="2769" w:firstLine="309"/>
        <w:jc w:val="left"/>
      </w:pPr>
      <w:r>
        <w:t>По</w:t>
      </w:r>
      <w:r>
        <w:rPr>
          <w:spacing w:val="1"/>
        </w:rPr>
        <w:t xml:space="preserve"> </w:t>
      </w:r>
      <w:r>
        <w:rPr>
          <w:i/>
        </w:rPr>
        <w:t>адресату</w:t>
      </w:r>
      <w:r>
        <w:rPr>
          <w:i/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де-'</w:t>
      </w:r>
      <w:r>
        <w:rPr>
          <w:spacing w:val="-52"/>
        </w:rPr>
        <w:t xml:space="preserve"> </w:t>
      </w:r>
      <w:r>
        <w:t>лятся</w:t>
      </w:r>
      <w:r>
        <w:rPr>
          <w:spacing w:val="6"/>
        </w:rPr>
        <w:t xml:space="preserve"> </w:t>
      </w:r>
      <w:r>
        <w:t>на:</w:t>
      </w:r>
    </w:p>
    <w:p w14:paraId="36259377" w14:textId="77777777" w:rsidR="00F26240" w:rsidRDefault="005E36BC">
      <w:pPr>
        <w:pStyle w:val="a4"/>
        <w:numPr>
          <w:ilvl w:val="0"/>
          <w:numId w:val="74"/>
        </w:numPr>
        <w:tabs>
          <w:tab w:val="left" w:pos="2939"/>
        </w:tabs>
        <w:spacing w:line="211" w:lineRule="exact"/>
      </w:pPr>
      <w:r>
        <w:t>средства,</w:t>
      </w:r>
      <w:r>
        <w:rPr>
          <w:spacing w:val="-5"/>
        </w:rPr>
        <w:t xml:space="preserve"> </w:t>
      </w:r>
      <w:r>
        <w:t>направленные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психическую</w:t>
      </w:r>
      <w:r>
        <w:rPr>
          <w:spacing w:val="-2"/>
        </w:rPr>
        <w:t xml:space="preserve"> </w:t>
      </w:r>
      <w:r>
        <w:t>подготовку</w:t>
      </w:r>
      <w:r>
        <w:rPr>
          <w:spacing w:val="-5"/>
        </w:rPr>
        <w:t xml:space="preserve"> </w:t>
      </w:r>
      <w:r>
        <w:t>тренера;</w:t>
      </w:r>
    </w:p>
    <w:p w14:paraId="5A970463" w14:textId="77777777" w:rsidR="00F26240" w:rsidRDefault="005E36BC">
      <w:pPr>
        <w:pStyle w:val="a4"/>
        <w:numPr>
          <w:ilvl w:val="0"/>
          <w:numId w:val="74"/>
        </w:numPr>
        <w:tabs>
          <w:tab w:val="left" w:pos="2939"/>
        </w:tabs>
        <w:spacing w:before="14" w:line="206" w:lineRule="auto"/>
        <w:ind w:left="2406" w:right="3014" w:firstLine="288"/>
      </w:pPr>
      <w:r>
        <w:t>средства</w:t>
      </w:r>
      <w:r>
        <w:rPr>
          <w:spacing w:val="25"/>
        </w:rPr>
        <w:t xml:space="preserve"> </w:t>
      </w:r>
      <w:r>
        <w:t>управления</w:t>
      </w:r>
      <w:r>
        <w:rPr>
          <w:spacing w:val="20"/>
        </w:rPr>
        <w:t xml:space="preserve"> </w:t>
      </w:r>
      <w:r>
        <w:t>непосредственно</w:t>
      </w:r>
      <w:r>
        <w:rPr>
          <w:spacing w:val="25"/>
        </w:rPr>
        <w:t xml:space="preserve"> </w:t>
      </w:r>
      <w:r>
        <w:t>спортсменом</w:t>
      </w:r>
      <w:r>
        <w:rPr>
          <w:spacing w:val="21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ко</w:t>
      </w:r>
      <w:r>
        <w:rPr>
          <w:spacing w:val="-52"/>
        </w:rPr>
        <w:t xml:space="preserve"> </w:t>
      </w:r>
      <w:r>
        <w:t>мандой.</w:t>
      </w:r>
    </w:p>
    <w:p w14:paraId="6E9020BB" w14:textId="77777777" w:rsidR="00F26240" w:rsidRDefault="005E36BC">
      <w:pPr>
        <w:spacing w:line="211" w:lineRule="exact"/>
        <w:ind w:left="2694"/>
      </w:pPr>
      <w:r>
        <w:t>По</w:t>
      </w:r>
      <w:r>
        <w:rPr>
          <w:spacing w:val="14"/>
        </w:rPr>
        <w:t xml:space="preserve"> </w:t>
      </w:r>
      <w:r>
        <w:rPr>
          <w:i/>
        </w:rPr>
        <w:t>времени</w:t>
      </w:r>
      <w:r>
        <w:rPr>
          <w:i/>
          <w:spacing w:val="16"/>
        </w:rPr>
        <w:t xml:space="preserve"> </w:t>
      </w:r>
      <w:r>
        <w:rPr>
          <w:i/>
        </w:rPr>
        <w:t>применения</w:t>
      </w:r>
      <w:r>
        <w:rPr>
          <w:i/>
          <w:spacing w:val="18"/>
        </w:rPr>
        <w:t xml:space="preserve"> </w:t>
      </w:r>
      <w:r>
        <w:t>эти</w:t>
      </w:r>
      <w:r>
        <w:rPr>
          <w:spacing w:val="12"/>
        </w:rPr>
        <w:t xml:space="preserve"> </w:t>
      </w:r>
      <w:r>
        <w:t>средства</w:t>
      </w:r>
      <w:r>
        <w:rPr>
          <w:spacing w:val="1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методы</w:t>
      </w:r>
      <w:r>
        <w:rPr>
          <w:spacing w:val="15"/>
        </w:rPr>
        <w:t xml:space="preserve"> </w:t>
      </w:r>
      <w:r>
        <w:t>делятся</w:t>
      </w:r>
      <w:r>
        <w:rPr>
          <w:spacing w:val="16"/>
        </w:rPr>
        <w:t xml:space="preserve"> </w:t>
      </w:r>
      <w:r>
        <w:t>на:</w:t>
      </w:r>
    </w:p>
    <w:p w14:paraId="2A448CD0" w14:textId="77777777" w:rsidR="00F26240" w:rsidRDefault="005E36BC">
      <w:pPr>
        <w:pStyle w:val="a4"/>
        <w:numPr>
          <w:ilvl w:val="0"/>
          <w:numId w:val="73"/>
        </w:numPr>
        <w:tabs>
          <w:tab w:val="left" w:pos="2918"/>
        </w:tabs>
        <w:spacing w:line="220" w:lineRule="exact"/>
        <w:ind w:hanging="239"/>
      </w:pPr>
      <w:r>
        <w:t>предупреждающие;</w:t>
      </w:r>
    </w:p>
    <w:p w14:paraId="22DACA2D" w14:textId="77777777" w:rsidR="00F26240" w:rsidRDefault="005E36BC">
      <w:pPr>
        <w:pStyle w:val="a4"/>
        <w:numPr>
          <w:ilvl w:val="0"/>
          <w:numId w:val="73"/>
        </w:numPr>
        <w:tabs>
          <w:tab w:val="left" w:pos="2918"/>
        </w:tabs>
        <w:spacing w:line="220" w:lineRule="exact"/>
        <w:ind w:hanging="239"/>
      </w:pPr>
      <w:r>
        <w:t>пред</w:t>
      </w:r>
      <w:r>
        <w:rPr>
          <w:spacing w:val="-13"/>
        </w:rPr>
        <w:t xml:space="preserve"> </w:t>
      </w:r>
      <w:r>
        <w:t>соревновательные;</w:t>
      </w:r>
    </w:p>
    <w:p w14:paraId="3E8AE62E" w14:textId="77777777" w:rsidR="00F26240" w:rsidRDefault="005E36BC">
      <w:pPr>
        <w:pStyle w:val="a4"/>
        <w:numPr>
          <w:ilvl w:val="0"/>
          <w:numId w:val="73"/>
        </w:numPr>
        <w:tabs>
          <w:tab w:val="left" w:pos="2918"/>
        </w:tabs>
        <w:spacing w:line="220" w:lineRule="exact"/>
        <w:ind w:hanging="239"/>
      </w:pPr>
      <w:r>
        <w:t>соревновательные;</w:t>
      </w:r>
    </w:p>
    <w:p w14:paraId="71AD57A3" w14:textId="77777777" w:rsidR="00F26240" w:rsidRDefault="005E36BC">
      <w:pPr>
        <w:pStyle w:val="a4"/>
        <w:numPr>
          <w:ilvl w:val="0"/>
          <w:numId w:val="73"/>
        </w:numPr>
        <w:tabs>
          <w:tab w:val="left" w:pos="2918"/>
        </w:tabs>
        <w:spacing w:line="222" w:lineRule="exact"/>
        <w:ind w:hanging="239"/>
      </w:pPr>
      <w:r>
        <w:t>постсоревновательные.</w:t>
      </w:r>
    </w:p>
    <w:p w14:paraId="2207FBC2" w14:textId="77777777" w:rsidR="00F26240" w:rsidRDefault="005E36BC">
      <w:pPr>
        <w:pStyle w:val="a3"/>
        <w:spacing w:before="14" w:line="206" w:lineRule="auto"/>
        <w:ind w:left="2406" w:right="2769" w:firstLine="288"/>
        <w:jc w:val="left"/>
      </w:pPr>
      <w:r>
        <w:t>По</w:t>
      </w:r>
      <w:r>
        <w:rPr>
          <w:spacing w:val="28"/>
        </w:rPr>
        <w:t xml:space="preserve"> </w:t>
      </w:r>
      <w:r>
        <w:rPr>
          <w:i/>
        </w:rPr>
        <w:t>характеру</w:t>
      </w:r>
      <w:r>
        <w:rPr>
          <w:i/>
          <w:spacing w:val="29"/>
        </w:rPr>
        <w:t xml:space="preserve"> </w:t>
      </w:r>
      <w:r>
        <w:rPr>
          <w:i/>
        </w:rPr>
        <w:t>применения</w:t>
      </w:r>
      <w:r>
        <w:rPr>
          <w:i/>
          <w:spacing w:val="32"/>
        </w:rPr>
        <w:t xml:space="preserve"> </w:t>
      </w:r>
      <w:r>
        <w:t>их</w:t>
      </w:r>
      <w:r>
        <w:rPr>
          <w:spacing w:val="29"/>
        </w:rPr>
        <w:t xml:space="preserve"> </w:t>
      </w:r>
      <w:r>
        <w:t>подразделяют</w:t>
      </w:r>
      <w:r>
        <w:rPr>
          <w:spacing w:val="30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саморегуляцию</w:t>
      </w:r>
      <w:r>
        <w:rPr>
          <w:spacing w:val="-52"/>
        </w:rPr>
        <w:t xml:space="preserve"> </w:t>
      </w:r>
      <w:r>
        <w:t>(аутовоздействия)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гетерорегуляцию</w:t>
      </w:r>
      <w:r>
        <w:rPr>
          <w:spacing w:val="27"/>
        </w:rPr>
        <w:t xml:space="preserve"> </w:t>
      </w:r>
      <w:r>
        <w:t>(воздействия</w:t>
      </w:r>
      <w:r>
        <w:rPr>
          <w:spacing w:val="24"/>
        </w:rPr>
        <w:t xml:space="preserve"> </w:t>
      </w:r>
      <w:r>
        <w:t>других</w:t>
      </w:r>
      <w:r>
        <w:rPr>
          <w:spacing w:val="29"/>
        </w:rPr>
        <w:t xml:space="preserve"> </w:t>
      </w:r>
      <w:r>
        <w:t>участ-</w:t>
      </w:r>
    </w:p>
    <w:p w14:paraId="2751F88D" w14:textId="77777777" w:rsidR="00F26240" w:rsidRDefault="005E36BC">
      <w:pPr>
        <w:pStyle w:val="a3"/>
        <w:spacing w:before="141"/>
        <w:ind w:left="2398"/>
        <w:jc w:val="left"/>
      </w:pPr>
      <w:r>
        <w:t>366</w:t>
      </w:r>
    </w:p>
    <w:p w14:paraId="0EB9001C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A45DF34" w14:textId="77777777" w:rsidR="00F26240" w:rsidRDefault="005E36BC">
      <w:pPr>
        <w:tabs>
          <w:tab w:val="left" w:pos="1162"/>
          <w:tab w:val="left" w:pos="3916"/>
          <w:tab w:val="left" w:pos="4456"/>
        </w:tabs>
        <w:spacing w:before="56"/>
        <w:ind w:left="819"/>
        <w:rPr>
          <w:rFonts w:ascii="Tahoma" w:hAnsi="Tahoma"/>
          <w:sz w:val="18"/>
        </w:rPr>
      </w:pPr>
      <w:r>
        <w:lastRenderedPageBreak/>
        <w:pict w14:anchorId="44ADDC02">
          <v:group id="_x0000_s1309" style="position:absolute;left:0;text-align:left;margin-left:395.35pt;margin-top:3.05pt;width:161.95pt;height:153.15pt;z-index:251511808;mso-position-horizontal-relative:page" coordorigin="7907,61" coordsize="3239,3063">
            <v:shape id="_x0000_s1320" type="#_x0000_t75" style="position:absolute;left:9958;top:60;width:1188;height:1318">
              <v:imagedata r:id="rId73" o:title=""/>
            </v:shape>
            <v:rect id="_x0000_s1319" style="position:absolute;left:7907;top:118;width:2298;height:212" stroked="f"/>
            <v:line id="_x0000_s1318" style="position:absolute" from="9770,384" to="9770,1961" strokeweight=".35pt"/>
            <v:line id="_x0000_s1317" style="position:absolute" from="9605,773" to="9605,1356" strokeweight=".7pt"/>
            <v:shape id="_x0000_s1316" style="position:absolute;left:8741;top:793;width:2188;height:1984" coordorigin="8741,794" coordsize="2188,1984" o:spt="100" adj="0,,0" path="m9590,794r,540m9432,1827r1462,m9626,1863r1253,m9043,1259r,1519m8741,1878r,518m9374,1892r,511m9410,1899r,497m10929,1885r,511m10893,1892r,497e" filled="f" strokeweight=".35pt">
              <v:stroke joinstyle="round"/>
              <v:formulas/>
              <v:path arrowok="t" o:connecttype="segments"/>
            </v:shape>
            <v:line id="_x0000_s1315" style="position:absolute" from="9425,2404" to="10887,2404" strokeweight="1.1pt"/>
            <v:shape id="_x0000_s1314" style="position:absolute;left:8222;top:2755;width:1656;height:368" coordorigin="8222,2756" coordsize="1656,368" o:spt="100" adj="0,,0" path="m8265,2756r1613,m8222,2800r,324m8265,3108r1606,e" filled="f" strokeweight=".35pt">
              <v:stroke joinstyle="round"/>
              <v:formulas/>
              <v:path arrowok="t" o:connecttype="segments"/>
            </v:shape>
            <v:shape id="_x0000_s1313" type="#_x0000_t202" style="position:absolute;left:7935;top:118;width:2261;height:202" filled="f" stroked="f">
              <v:textbox inset="0,0,0,0">
                <w:txbxContent>
                  <w:p w14:paraId="0B1DF8EF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Психолого-педагогические</w:t>
                    </w:r>
                  </w:p>
                </w:txbxContent>
              </v:textbox>
            </v:shape>
            <v:shape id="_x0000_s1312" type="#_x0000_t202" style="position:absolute;left:8694;top:865;width:880;height:418" filled="f" stroked="f">
              <v:textbox inset="0,0,0,0">
                <w:txbxContent>
                  <w:p w14:paraId="14F824BB" w14:textId="77777777" w:rsidR="00F26240" w:rsidRDefault="005E36BC">
                    <w:pPr>
                      <w:spacing w:line="199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2"/>
                        <w:sz w:val="18"/>
                      </w:rPr>
                      <w:t>аправляю-</w:t>
                    </w:r>
                  </w:p>
                  <w:p w14:paraId="0EA5CCD0" w14:textId="77777777" w:rsidR="00F26240" w:rsidRDefault="005E36BC">
                    <w:pPr>
                      <w:spacing w:line="217" w:lineRule="exact"/>
                      <w:ind w:left="199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w w:val="105"/>
                        <w:sz w:val="18"/>
                      </w:rPr>
                      <w:t>щие</w:t>
                    </w:r>
                  </w:p>
                </w:txbxContent>
              </v:textbox>
            </v:shape>
            <v:shape id="_x0000_s1311" type="#_x0000_t202" style="position:absolute;left:8288;top:2840;width:1546;height:202" filled="f" stroked="f">
              <v:textbox inset="0,0,0,0">
                <w:txbxContent>
                  <w:p w14:paraId="1ACD0A31" w14:textId="77777777" w:rsidR="00F26240" w:rsidRDefault="005E36BC">
                    <w:pPr>
                      <w:spacing w:line="200" w:lineRule="exac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Комбинированные</w:t>
                    </w:r>
                  </w:p>
                </w:txbxContent>
              </v:textbox>
            </v:shape>
            <v:shape id="_x0000_s1310" type="#_x0000_t202" style="position:absolute;left:9395;top:1848;width:1512;height:545" filled="f" stroked="f">
              <v:textbox inset="0,0,0,0">
                <w:txbxContent>
                  <w:p w14:paraId="4FEF8578" w14:textId="77777777" w:rsidR="00F26240" w:rsidRDefault="005E36BC">
                    <w:pPr>
                      <w:spacing w:before="34" w:line="247" w:lineRule="auto"/>
                      <w:ind w:left="172" w:right="139" w:firstLine="12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Социально-</w:t>
                    </w:r>
                    <w:r>
                      <w:rPr>
                        <w:rFonts w:ascii="Tahoma" w:hAnsi="Tahom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3"/>
                        <w:sz w:val="18"/>
                      </w:rPr>
                      <w:t>организующие</w:t>
                    </w:r>
                  </w:p>
                </w:txbxContent>
              </v:textbox>
            </v:shape>
            <w10:wrap anchorx="page"/>
          </v:group>
        </w:pict>
      </w:r>
      <w:r>
        <w:pict w14:anchorId="5CDE1D47">
          <v:group id="_x0000_s1306" style="position:absolute;left:0;text-align:left;margin-left:327.1pt;margin-top:2.65pt;width:2.9pt;height:16.9pt;z-index:251513856;mso-position-horizontal-relative:page" coordorigin="6542,53" coordsize="58,338">
            <v:line id="_x0000_s1308" style="position:absolute" from="6588,53" to="6588,391" strokeweight="1.1pt"/>
            <v:line id="_x0000_s1307" style="position:absolute" from="6545,89" to="6545,348" strokeweight=".35pt"/>
            <w10:wrap anchorx="page"/>
          </v:group>
        </w:pict>
      </w:r>
      <w:r>
        <w:rPr>
          <w:rFonts w:ascii="Tahoma" w:hAnsi="Tahoma"/>
          <w:sz w:val="18"/>
        </w:rPr>
        <w:t>I</w:t>
      </w:r>
      <w:r>
        <w:rPr>
          <w:rFonts w:ascii="Tahoma" w:hAnsi="Tahoma"/>
          <w:sz w:val="18"/>
        </w:rPr>
        <w:tab/>
        <w:t>Психофизиологические</w:t>
      </w:r>
      <w:r>
        <w:rPr>
          <w:rFonts w:ascii="Tahoma" w:hAnsi="Tahoma"/>
          <w:sz w:val="18"/>
        </w:rPr>
        <w:tab/>
        <w:t>If</w:t>
      </w:r>
      <w:r>
        <w:rPr>
          <w:rFonts w:ascii="Tahoma" w:hAnsi="Tahoma"/>
          <w:sz w:val="18"/>
        </w:rPr>
        <w:tab/>
        <w:t>Психологические</w:t>
      </w:r>
    </w:p>
    <w:p w14:paraId="1590AE1A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6A73D79C" w14:textId="77777777" w:rsidR="00F26240" w:rsidRDefault="00F26240">
      <w:pPr>
        <w:pStyle w:val="a3"/>
        <w:jc w:val="left"/>
        <w:rPr>
          <w:rFonts w:ascii="Tahoma"/>
          <w:sz w:val="21"/>
        </w:rPr>
      </w:pPr>
    </w:p>
    <w:p w14:paraId="79237667" w14:textId="77777777" w:rsidR="00F26240" w:rsidRDefault="005E36BC">
      <w:pPr>
        <w:tabs>
          <w:tab w:val="left" w:pos="2283"/>
        </w:tabs>
        <w:spacing w:before="83"/>
        <w:ind w:left="670"/>
        <w:jc w:val="center"/>
        <w:rPr>
          <w:rFonts w:ascii="Tahoma" w:hAnsi="Tahoma"/>
          <w:sz w:val="18"/>
        </w:rPr>
      </w:pPr>
      <w:r>
        <w:pict w14:anchorId="501623DA">
          <v:group id="_x0000_s1300" style="position:absolute;left:0;text-align:left;margin-left:49.3pt;margin-top:-23pt;width:199.2pt;height:48.55pt;z-index:251512832;mso-position-horizontal-relative:page" coordorigin="986,-460" coordsize="3984,971">
            <v:shape id="_x0000_s1305" type="#_x0000_t75" style="position:absolute;left:986;top:-426;width:1138;height:936">
              <v:imagedata r:id="rId74" o:title=""/>
            </v:shape>
            <v:line id="_x0000_s1304" style="position:absolute" from="2232,-457" to="4759,-457" strokeweight=".35pt"/>
            <v:line id="_x0000_s1303" style="position:absolute" from="2189,-428" to="4810,-428" strokeweight="1.1pt"/>
            <v:shape id="_x0000_s1302" type="#_x0000_t202" style="position:absolute;left:2371;top:50;width:1485;height:418" filled="f" stroked="f">
              <v:textbox inset="0,0,0,0">
                <w:txbxContent>
                  <w:p w14:paraId="5BD06643" w14:textId="77777777" w:rsidR="00F26240" w:rsidRDefault="005E36BC">
                    <w:pPr>
                      <w:spacing w:line="199" w:lineRule="exact"/>
                      <w:ind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pacing w:val="-2"/>
                        <w:sz w:val="18"/>
                      </w:rPr>
                      <w:t>Психофармаколо-</w:t>
                    </w:r>
                  </w:p>
                  <w:p w14:paraId="64F006A2" w14:textId="77777777" w:rsidR="00F26240" w:rsidRDefault="005E36BC">
                    <w:pPr>
                      <w:spacing w:line="217" w:lineRule="exact"/>
                      <w:ind w:right="24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гические</w:t>
                    </w:r>
                  </w:p>
                </w:txbxContent>
              </v:textbox>
            </v:shape>
            <v:shape id="_x0000_s1301" type="#_x0000_t202" style="position:absolute;left:4076;top:14;width:894;height:427" filled="f" stroked="f">
              <v:textbox inset="0,0,0,0">
                <w:txbxContent>
                  <w:p w14:paraId="6B6E9524" w14:textId="77777777" w:rsidR="00F26240" w:rsidRDefault="005E36BC">
                    <w:pPr>
                      <w:spacing w:line="200" w:lineRule="exact"/>
                      <w:ind w:left="-1"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Суггестив-</w:t>
                    </w:r>
                  </w:p>
                  <w:p w14:paraId="0C5C6DDB" w14:textId="77777777" w:rsidR="00F26240" w:rsidRDefault="005E36BC">
                    <w:pPr>
                      <w:spacing w:before="8"/>
                      <w:ind w:left="5" w:right="1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ные</w:t>
                    </w:r>
                  </w:p>
                </w:txbxContent>
              </v:textbox>
            </v:shape>
            <w10:wrap anchorx="page"/>
          </v:group>
        </w:pict>
      </w:r>
      <w:r>
        <w:pict w14:anchorId="7C6A5415">
          <v:group id="_x0000_s1297" style="position:absolute;left:0;text-align:left;margin-left:350.3pt;margin-top:-.5pt;width:2.35pt;height:29.9pt;z-index:-251592704;mso-position-horizontal-relative:page" coordorigin="7006,-10" coordsize="47,598">
            <v:line id="_x0000_s1299" style="position:absolute" from="7013,-10" to="7013,588" strokeweight=".7pt"/>
            <v:line id="_x0000_s1298" style="position:absolute" from="7049,26" to="7049,559" strokeweight=".35pt"/>
            <w10:wrap anchorx="page"/>
          </v:group>
        </w:pict>
      </w:r>
      <w:r>
        <w:pict w14:anchorId="1628AD6E">
          <v:group id="_x0000_s1294" style="position:absolute;left:0;text-align:left;margin-left:424.1pt;margin-top:-.85pt;width:2.35pt;height:30.25pt;z-index:251514880;mso-position-horizontal-relative:page" coordorigin="8482,-17" coordsize="47,605">
            <v:line id="_x0000_s1296" style="position:absolute" from="8489,-17" to="8489,588" strokeweight=".7pt"/>
            <v:line id="_x0000_s1295" style="position:absolute" from="8525,41" to="8525,559" strokeweight=".35pt"/>
            <w10:wrap anchorx="page"/>
          </v:group>
        </w:pict>
      </w:r>
      <w:r>
        <w:pict w14:anchorId="31921BEB">
          <v:group id="_x0000_s1291" style="position:absolute;left:0;text-align:left;margin-left:329.6pt;margin-top:.25pt;width:1.65pt;height:19.1pt;z-index:-251591680;mso-position-horizontal-relative:page" coordorigin="6592,5" coordsize="33,382">
            <v:line id="_x0000_s1293" style="position:absolute" from="6617,5" to="6617,387" strokeweight=".7pt"/>
            <v:line id="_x0000_s1292" style="position:absolute" from="6595,34" to="6595,351" strokeweight=".35pt"/>
            <w10:wrap anchorx="page"/>
          </v:group>
        </w:pict>
      </w:r>
      <w:r>
        <w:pict w14:anchorId="4D45E0BC">
          <v:shape id="_x0000_s1290" style="position:absolute;left:0;text-align:left;margin-left:406.05pt;margin-top:.25pt;width:1.1pt;height:29.9pt;z-index:251515904;mso-position-horizontal-relative:page" coordorigin="8121,5" coordsize="22,598" o:spt="100" adj="0,,0" path="m8143,5r,598m8121,55r,518e" filled="f" strokeweight=".35pt">
            <v:stroke joinstyle="round"/>
            <v:formulas/>
            <v:path arrowok="t" o:connecttype="segments"/>
            <w10:wrap anchorx="page"/>
          </v:shape>
        </w:pict>
      </w:r>
      <w:r>
        <w:pict w14:anchorId="0CCB6863">
          <v:group id="_x0000_s1287" style="position:absolute;left:0;text-align:left;margin-left:225.2pt;margin-top:99.25pt;width:83pt;height:18.25pt;z-index:251516928;mso-position-horizontal-relative:page" coordorigin="4504,1985" coordsize="1660,365">
            <v:shape id="_x0000_s1289" style="position:absolute;left:4507;top:1988;width:1656;height:361" coordorigin="4507,1988" coordsize="1656,361" o:spt="100" adj="0,,0" path="m4550,1988r1613,m4507,2039r,310m4550,2340r1613,e" filled="f" strokeweight=".35pt">
              <v:stroke joinstyle="round"/>
              <v:formulas/>
              <v:path arrowok="t" o:connecttype="segments"/>
            </v:shape>
            <v:shape id="_x0000_s1288" type="#_x0000_t202" style="position:absolute;left:4503;top:1984;width:1660;height:365" filled="f" stroked="f">
              <v:textbox inset="0,0,0,0">
                <w:txbxContent>
                  <w:p w14:paraId="03AD2AEC" w14:textId="77777777" w:rsidR="00F26240" w:rsidRDefault="005E36BC">
                    <w:pPr>
                      <w:spacing w:before="50"/>
                      <w:ind w:left="69" w:right="-29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Комбинированные]</w:t>
                    </w:r>
                  </w:p>
                </w:txbxContent>
              </v:textbox>
            </v:shape>
            <w10:wrap anchorx="page"/>
          </v:group>
        </w:pict>
      </w:r>
      <w:r>
        <w:pict w14:anchorId="72705A81">
          <v:shape id="_x0000_s1286" type="#_x0000_t202" style="position:absolute;left:0;text-align:left;margin-left:358.9pt;margin-top:-19.2pt;width:75.25pt;height:101.55pt;z-index:2515179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1" w:space="0" w:color="000000"/>
                      <w:left w:val="double" w:sz="1" w:space="0" w:color="000000"/>
                      <w:bottom w:val="double" w:sz="1" w:space="0" w:color="000000"/>
                      <w:right w:val="double" w:sz="1" w:space="0" w:color="000000"/>
                      <w:insideH w:val="double" w:sz="1" w:space="0" w:color="000000"/>
                      <w:insideV w:val="double" w:sz="1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4"/>
                    <w:gridCol w:w="360"/>
                  </w:tblGrid>
                  <w:tr w:rsidR="00F26240" w14:paraId="2D4AEAA9" w14:textId="77777777">
                    <w:trPr>
                      <w:trHeight w:val="1445"/>
                    </w:trPr>
                    <w:tc>
                      <w:tcPr>
                        <w:tcW w:w="1134" w:type="dxa"/>
                        <w:tcBorders>
                          <w:top w:val="nil"/>
                          <w:left w:val="nil"/>
                          <w:right w:val="single" w:sz="4" w:space="0" w:color="000000"/>
                        </w:tcBorders>
                      </w:tcPr>
                      <w:p w14:paraId="315EF564" w14:textId="77777777" w:rsidR="00F26240" w:rsidRDefault="00F26240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22F8C988" w14:textId="77777777" w:rsidR="00F26240" w:rsidRDefault="00F26240">
                        <w:pPr>
                          <w:pStyle w:val="TableParagraph"/>
                          <w:spacing w:before="5"/>
                          <w:rPr>
                            <w:sz w:val="21"/>
                          </w:rPr>
                        </w:pPr>
                      </w:p>
                      <w:p w14:paraId="3D5835D5" w14:textId="77777777" w:rsidR="00F26240" w:rsidRDefault="005E36BC">
                        <w:pPr>
                          <w:pStyle w:val="TableParagraph"/>
                          <w:ind w:left="152" w:right="388" w:hanging="140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pacing w:val="-2"/>
                            <w:sz w:val="18"/>
                          </w:rPr>
                          <w:t>беждаю-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щие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nil"/>
                          <w:left w:val="single" w:sz="4" w:space="0" w:color="000000"/>
                          <w:right w:val="nil"/>
                        </w:tcBorders>
                      </w:tcPr>
                      <w:p w14:paraId="7C15F488" w14:textId="77777777" w:rsidR="00F26240" w:rsidRDefault="00F26240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71530289" w14:textId="77777777" w:rsidR="00F26240" w:rsidRDefault="00F26240">
                        <w:pPr>
                          <w:pStyle w:val="TableParagraph"/>
                          <w:spacing w:before="4"/>
                          <w:rPr>
                            <w:sz w:val="20"/>
                          </w:rPr>
                        </w:pPr>
                      </w:p>
                      <w:p w14:paraId="189528CC" w14:textId="77777777" w:rsidR="00F26240" w:rsidRDefault="005E36BC">
                        <w:pPr>
                          <w:pStyle w:val="TableParagraph"/>
                          <w:ind w:right="-29"/>
                          <w:jc w:val="right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w w:val="106"/>
                            <w:sz w:val="18"/>
                          </w:rPr>
                          <w:t>Н</w:t>
                        </w:r>
                      </w:p>
                    </w:tc>
                  </w:tr>
                  <w:tr w:rsidR="00F26240" w14:paraId="12FA333A" w14:textId="77777777">
                    <w:trPr>
                      <w:trHeight w:val="529"/>
                    </w:trPr>
                    <w:tc>
                      <w:tcPr>
                        <w:tcW w:w="1494" w:type="dxa"/>
                        <w:gridSpan w:val="2"/>
                        <w:tcBorders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14:paraId="2E1912FD" w14:textId="77777777" w:rsidR="00F26240" w:rsidRDefault="005E36BC">
                        <w:pPr>
                          <w:pStyle w:val="TableParagraph"/>
                          <w:spacing w:before="23"/>
                          <w:ind w:left="135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sz w:val="18"/>
                          </w:rPr>
                          <w:t>Поведенческо-</w:t>
                        </w:r>
                        <w:r>
                          <w:rPr>
                            <w:rFonts w:ascii="Tahoma" w:hAnsi="Tahoma"/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организующие</w:t>
                        </w:r>
                      </w:p>
                    </w:tc>
                  </w:tr>
                </w:tbl>
                <w:p w14:paraId="238BFE35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rFonts w:ascii="Tahoma" w:hAnsi="Tahoma"/>
          <w:spacing w:val="-1"/>
          <w:w w:val="105"/>
          <w:position w:val="1"/>
          <w:sz w:val="18"/>
        </w:rPr>
        <w:t>Ментальные</w:t>
      </w:r>
      <w:r>
        <w:rPr>
          <w:rFonts w:ascii="Tahoma" w:hAnsi="Tahoma"/>
          <w:spacing w:val="-1"/>
          <w:w w:val="105"/>
          <w:position w:val="1"/>
          <w:sz w:val="18"/>
        </w:rPr>
        <w:tab/>
      </w:r>
      <w:r>
        <w:rPr>
          <w:rFonts w:ascii="Tahoma" w:hAnsi="Tahoma"/>
          <w:w w:val="105"/>
          <w:sz w:val="18"/>
        </w:rPr>
        <w:t>У</w:t>
      </w:r>
    </w:p>
    <w:p w14:paraId="60823B7C" w14:textId="77777777" w:rsidR="00F26240" w:rsidRDefault="005E36BC">
      <w:pPr>
        <w:pStyle w:val="a3"/>
        <w:spacing w:before="6"/>
        <w:jc w:val="left"/>
        <w:rPr>
          <w:rFonts w:ascii="Tahoma"/>
          <w:sz w:val="27"/>
        </w:rPr>
      </w:pPr>
      <w:r>
        <w:pict w14:anchorId="5B4CFE13">
          <v:group id="_x0000_s1283" style="position:absolute;margin-left:126.7pt;margin-top:18.55pt;width:53.65pt;height:1.65pt;z-index:-251389952;mso-wrap-distance-left:0;mso-wrap-distance-right:0;mso-position-horizontal-relative:page" coordorigin="2534,371" coordsize="1073,33">
            <v:line id="_x0000_s1285" style="position:absolute" from="2599,375" to="3578,375" strokeweight=".35pt"/>
            <v:line id="_x0000_s1284" style="position:absolute" from="2534,397" to="3607,397" strokeweight=".7pt"/>
            <w10:wrap type="topAndBottom" anchorx="page"/>
          </v:group>
        </w:pict>
      </w:r>
      <w:r>
        <w:pict w14:anchorId="33BBF871">
          <v:group id="_x0000_s1278" style="position:absolute;margin-left:73.95pt;margin-top:37.1pt;width:84.05pt;height:18.75pt;z-index:-251388928;mso-wrap-distance-left:0;mso-wrap-distance-right:0;mso-position-horizontal-relative:page" coordorigin="1479,742" coordsize="1681,375">
            <v:line id="_x0000_s1282" style="position:absolute" from="1512,757" to="3139,757" strokeweight="1.45pt"/>
            <v:line id="_x0000_s1281" style="position:absolute" from="1483,807" to="1483,1117" strokeweight=".35pt"/>
            <v:line id="_x0000_s1280" style="position:absolute" from="3153,785" to="3153,1116" strokeweight=".7pt"/>
            <v:shape id="_x0000_s1279" type="#_x0000_t202" style="position:absolute;left:1479;top:742;width:1681;height:375" filled="f" stroked="f">
              <v:textbox inset="0,0,0,0">
                <w:txbxContent>
                  <w:p w14:paraId="4787D892" w14:textId="77777777" w:rsidR="00F26240" w:rsidRDefault="005E36BC">
                    <w:pPr>
                      <w:spacing w:before="74"/>
                      <w:ind w:left="22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w w:val="105"/>
                        <w:sz w:val="18"/>
                      </w:rPr>
                      <w:t>Дыхательные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D36E336">
          <v:group id="_x0000_s1273" style="position:absolute;margin-left:231.25pt;margin-top:36.9pt;width:70.55pt;height:31.55pt;z-index:-251387904;mso-wrap-distance-left:0;mso-wrap-distance-right:0;mso-position-horizontal-relative:page" coordorigin="4625,738" coordsize="1411,631">
            <v:line id="_x0000_s1277" style="position:absolute" from="4687,749" to="5983,749" strokeweight="1.1pt"/>
            <v:shape id="_x0000_s1276" style="position:absolute;left:4629;top:763;width:1404;height:605" coordorigin="4629,764" coordsize="1404,605" o:spt="100" adj="0,,0" path="m4629,764r,605m4665,800r,533m6033,793r,533m6005,814r,497e" filled="f" strokeweight=".35pt">
              <v:stroke joinstyle="round"/>
              <v:formulas/>
              <v:path arrowok="t" o:connecttype="segments"/>
            </v:shape>
            <v:line id="_x0000_s1275" style="position:absolute" from="4687,1326" to="5983,1326" strokeweight=".7pt"/>
            <v:shape id="_x0000_s1274" type="#_x0000_t202" style="position:absolute;left:4650;top:759;width:1365;height:559" filled="f" stroked="f">
              <v:textbox inset="0,0,0,0">
                <w:txbxContent>
                  <w:p w14:paraId="3B466AE0" w14:textId="77777777" w:rsidR="00F26240" w:rsidRDefault="005E36BC">
                    <w:pPr>
                      <w:spacing w:before="45"/>
                      <w:ind w:left="361" w:right="176" w:hanging="15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Социально-</w:t>
                    </w:r>
                    <w:r>
                      <w:rPr>
                        <w:rFonts w:ascii="Tahoma" w:hAnsi="Tahoma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игровые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DB7787E">
          <v:shape id="_x0000_s1272" style="position:absolute;margin-left:77.05pt;margin-top:83.55pt;width:79.55pt;height:.1pt;z-index:-251386880;mso-wrap-distance-left:0;mso-wrap-distance-right:0;mso-position-horizontal-relative:page" coordorigin="1541,1671" coordsize="1591,0" path="m1541,1671r1591,e" filled="f" strokeweight=".35pt">
            <v:path arrowok="t"/>
            <w10:wrap type="topAndBottom" anchorx="page"/>
          </v:shape>
        </w:pict>
      </w:r>
    </w:p>
    <w:p w14:paraId="7F30FDCD" w14:textId="77777777" w:rsidR="00F26240" w:rsidRDefault="00F26240">
      <w:pPr>
        <w:pStyle w:val="a3"/>
        <w:jc w:val="left"/>
        <w:rPr>
          <w:rFonts w:ascii="Tahoma"/>
        </w:rPr>
      </w:pPr>
    </w:p>
    <w:p w14:paraId="1585A80C" w14:textId="77777777" w:rsidR="00F26240" w:rsidRDefault="00F26240">
      <w:pPr>
        <w:pStyle w:val="a3"/>
        <w:spacing w:before="8"/>
        <w:jc w:val="left"/>
        <w:rPr>
          <w:rFonts w:ascii="Tahoma"/>
          <w:sz w:val="18"/>
        </w:rPr>
      </w:pPr>
    </w:p>
    <w:p w14:paraId="438C9087" w14:textId="77777777" w:rsidR="00F26240" w:rsidRDefault="005E36BC">
      <w:pPr>
        <w:spacing w:before="27" w:after="71"/>
        <w:ind w:left="1395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Комбинированные</w:t>
      </w:r>
    </w:p>
    <w:p w14:paraId="02915F6B" w14:textId="77777777" w:rsidR="00F26240" w:rsidRDefault="005E36BC">
      <w:pPr>
        <w:pStyle w:val="a3"/>
        <w:spacing w:line="20" w:lineRule="exact"/>
        <w:ind w:left="1369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2A1B7657">
          <v:group id="_x0000_s1270" style="width:80.65pt;height:.35pt;mso-position-horizontal-relative:char;mso-position-vertical-relative:line" coordsize="1613,7">
            <v:line id="_x0000_s1271" style="position:absolute" from="0,3" to="1613,3" strokeweight=".35pt"/>
            <w10:wrap type="none"/>
            <w10:anchorlock/>
          </v:group>
        </w:pict>
      </w:r>
    </w:p>
    <w:p w14:paraId="1E062D37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6E016A4D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4757FC37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1573A7B8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10F5FA3D" w14:textId="77777777" w:rsidR="00F26240" w:rsidRDefault="00F26240">
      <w:pPr>
        <w:pStyle w:val="a3"/>
        <w:spacing w:before="5"/>
        <w:jc w:val="left"/>
        <w:rPr>
          <w:rFonts w:ascii="Tahoma"/>
          <w:sz w:val="24"/>
        </w:rPr>
      </w:pPr>
    </w:p>
    <w:p w14:paraId="478DB912" w14:textId="77777777" w:rsidR="00F26240" w:rsidRDefault="005E36BC">
      <w:pPr>
        <w:pStyle w:val="a3"/>
        <w:spacing w:before="92"/>
        <w:ind w:left="777" w:right="678"/>
        <w:jc w:val="center"/>
      </w:pPr>
      <w:r>
        <w:rPr>
          <w:spacing w:val="-8"/>
        </w:rPr>
        <w:t>Рис.</w:t>
      </w:r>
      <w:r>
        <w:rPr>
          <w:spacing w:val="-17"/>
        </w:rPr>
        <w:t xml:space="preserve"> </w:t>
      </w:r>
      <w:r>
        <w:rPr>
          <w:spacing w:val="-8"/>
        </w:rPr>
        <w:t>35.</w:t>
      </w:r>
      <w:r>
        <w:rPr>
          <w:spacing w:val="-16"/>
        </w:rPr>
        <w:t xml:space="preserve"> </w:t>
      </w:r>
      <w:r>
        <w:rPr>
          <w:spacing w:val="-8"/>
        </w:rPr>
        <w:t>Средства</w:t>
      </w:r>
      <w:r>
        <w:rPr>
          <w:spacing w:val="-13"/>
        </w:rPr>
        <w:t xml:space="preserve"> </w:t>
      </w:r>
      <w:r>
        <w:rPr>
          <w:spacing w:val="-7"/>
        </w:rPr>
        <w:t>и</w:t>
      </w:r>
      <w:r>
        <w:rPr>
          <w:spacing w:val="-18"/>
        </w:rPr>
        <w:t xml:space="preserve"> </w:t>
      </w:r>
      <w:r>
        <w:rPr>
          <w:spacing w:val="-7"/>
        </w:rPr>
        <w:t>методы</w:t>
      </w:r>
      <w:r>
        <w:rPr>
          <w:spacing w:val="-16"/>
        </w:rPr>
        <w:t xml:space="preserve"> </w:t>
      </w:r>
      <w:r>
        <w:rPr>
          <w:spacing w:val="-7"/>
        </w:rPr>
        <w:t>психической</w:t>
      </w:r>
      <w:r>
        <w:rPr>
          <w:spacing w:val="-18"/>
        </w:rPr>
        <w:t xml:space="preserve"> </w:t>
      </w:r>
      <w:r>
        <w:rPr>
          <w:spacing w:val="-7"/>
        </w:rPr>
        <w:t>подготовки</w:t>
      </w:r>
      <w:r>
        <w:rPr>
          <w:spacing w:val="-17"/>
        </w:rPr>
        <w:t xml:space="preserve"> </w:t>
      </w:r>
      <w:r>
        <w:rPr>
          <w:spacing w:val="-7"/>
        </w:rPr>
        <w:t>спортсмена</w:t>
      </w:r>
    </w:p>
    <w:p w14:paraId="2301C93F" w14:textId="77777777" w:rsidR="00F26240" w:rsidRDefault="00F26240">
      <w:pPr>
        <w:jc w:val="center"/>
        <w:sectPr w:rsidR="00F26240">
          <w:pgSz w:w="11910" w:h="16840"/>
          <w:pgMar w:top="1060" w:right="80" w:bottom="280" w:left="160" w:header="720" w:footer="720" w:gutter="0"/>
          <w:cols w:space="720"/>
        </w:sectPr>
      </w:pPr>
    </w:p>
    <w:p w14:paraId="16924A55" w14:textId="77777777" w:rsidR="00F26240" w:rsidRDefault="00F26240">
      <w:pPr>
        <w:pStyle w:val="a3"/>
        <w:jc w:val="left"/>
        <w:rPr>
          <w:sz w:val="20"/>
        </w:rPr>
      </w:pPr>
    </w:p>
    <w:p w14:paraId="053A6D8F" w14:textId="77777777" w:rsidR="00F26240" w:rsidRDefault="00F26240">
      <w:pPr>
        <w:pStyle w:val="a3"/>
        <w:jc w:val="left"/>
        <w:rPr>
          <w:sz w:val="20"/>
        </w:rPr>
      </w:pPr>
    </w:p>
    <w:p w14:paraId="2D89AFC9" w14:textId="77777777" w:rsidR="00F26240" w:rsidRDefault="00F26240">
      <w:pPr>
        <w:pStyle w:val="a3"/>
        <w:spacing w:before="2"/>
        <w:jc w:val="left"/>
        <w:rPr>
          <w:sz w:val="20"/>
        </w:rPr>
      </w:pPr>
    </w:p>
    <w:p w14:paraId="16298BA3" w14:textId="77777777" w:rsidR="00F26240" w:rsidRDefault="005E36BC">
      <w:pPr>
        <w:pStyle w:val="a3"/>
        <w:spacing w:before="120" w:line="206" w:lineRule="auto"/>
        <w:ind w:left="2434" w:right="2839"/>
      </w:pPr>
      <w:r>
        <w:pict w14:anchorId="7A97B946">
          <v:shape id="_x0000_s1269" type="#_x0000_t202" style="position:absolute;left:0;text-align:left;margin-left:455.6pt;margin-top:-30.3pt;width:43.4pt;height:87.15pt;z-index:251518976;mso-position-horizontal-relative:page" filled="f" stroked="f">
            <v:textbox inset="0,0,0,0">
              <w:txbxContent>
                <w:p w14:paraId="7AC9AF60" w14:textId="77777777" w:rsidR="00F26240" w:rsidRDefault="005E36BC">
                  <w:pPr>
                    <w:spacing w:line="1743" w:lineRule="exact"/>
                    <w:rPr>
                      <w:rFonts w:ascii="Arial"/>
                      <w:b/>
                      <w:sz w:val="156"/>
                    </w:rPr>
                  </w:pPr>
                  <w:r>
                    <w:rPr>
                      <w:rFonts w:ascii="Arial"/>
                      <w:b/>
                      <w:w w:val="99"/>
                      <w:sz w:val="156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t>ников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тренера,</w:t>
      </w:r>
      <w:r>
        <w:rPr>
          <w:spacing w:val="1"/>
        </w:rPr>
        <w:t xml:space="preserve"> </w:t>
      </w:r>
      <w:r>
        <w:t>психолога,</w:t>
      </w:r>
      <w:r>
        <w:rPr>
          <w:spacing w:val="1"/>
        </w:rPr>
        <w:t xml:space="preserve"> </w:t>
      </w:r>
      <w:r>
        <w:t>врача,</w:t>
      </w:r>
      <w:r>
        <w:rPr>
          <w:spacing w:val="1"/>
        </w:rPr>
        <w:t xml:space="preserve"> </w:t>
      </w:r>
      <w:r>
        <w:t>массажиста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т.д.).</w:t>
      </w:r>
    </w:p>
    <w:p w14:paraId="52DEA8FB" w14:textId="77777777" w:rsidR="00F26240" w:rsidRDefault="005E36BC">
      <w:pPr>
        <w:pStyle w:val="a3"/>
        <w:spacing w:before="2" w:line="204" w:lineRule="auto"/>
        <w:ind w:left="2420" w:right="2823" w:firstLine="288"/>
      </w:pPr>
      <w:r>
        <w:t>На выбор конкретных средств и методов существенное</w:t>
      </w:r>
      <w:r>
        <w:rPr>
          <w:spacing w:val="55"/>
        </w:rPr>
        <w:t xml:space="preserve"> </w:t>
      </w:r>
      <w:r>
        <w:t>влия-</w:t>
      </w:r>
      <w:r>
        <w:rPr>
          <w:spacing w:val="1"/>
        </w:rPr>
        <w:t xml:space="preserve"> </w:t>
      </w:r>
      <w:r>
        <w:t>ние оказывают фактор времени, место соревнования, социально-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климат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55"/>
        </w:rPr>
        <w:t xml:space="preserve"> </w:t>
      </w:r>
      <w:r>
        <w:t>индивидуальные</w:t>
      </w:r>
      <w:r>
        <w:rPr>
          <w:spacing w:val="55"/>
        </w:rPr>
        <w:t xml:space="preserve"> </w:t>
      </w:r>
      <w:r>
        <w:t>особеннос-</w:t>
      </w:r>
      <w:r>
        <w:rPr>
          <w:spacing w:val="-52"/>
        </w:rPr>
        <w:t xml:space="preserve"> </w:t>
      </w:r>
      <w:r>
        <w:t>ти</w:t>
      </w:r>
      <w:r>
        <w:rPr>
          <w:spacing w:val="6"/>
        </w:rPr>
        <w:t xml:space="preserve"> </w:t>
      </w:r>
      <w:r>
        <w:t>спортсмена.</w:t>
      </w:r>
    </w:p>
    <w:p w14:paraId="43058AF0" w14:textId="77777777" w:rsidR="00F26240" w:rsidRDefault="005E36BC">
      <w:pPr>
        <w:pStyle w:val="a3"/>
        <w:spacing w:before="4" w:line="204" w:lineRule="auto"/>
        <w:ind w:left="2420" w:right="2820" w:firstLine="295"/>
      </w:pPr>
      <w:r>
        <w:t>Мобилизующие средства и методы направлены на повышение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тонуса,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на активную ин-</w:t>
      </w:r>
      <w:r>
        <w:rPr>
          <w:spacing w:val="1"/>
        </w:rPr>
        <w:t xml:space="preserve"> </w:t>
      </w:r>
      <w:r>
        <w:t xml:space="preserve">теллектуальную </w:t>
      </w:r>
      <w:r>
        <w:rPr>
          <w:i/>
        </w:rPr>
        <w:t xml:space="preserve">и </w:t>
      </w:r>
      <w:r>
        <w:t>моторную деятельность спортсмена. Сюда отно-</w:t>
      </w:r>
      <w:r>
        <w:rPr>
          <w:spacing w:val="1"/>
        </w:rPr>
        <w:t xml:space="preserve"> </w:t>
      </w:r>
      <w:r>
        <w:t>сят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словесные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самоприказы,</w:t>
      </w:r>
      <w:r>
        <w:rPr>
          <w:spacing w:val="55"/>
        </w:rPr>
        <w:t xml:space="preserve"> </w:t>
      </w:r>
      <w:r>
        <w:t>убеждения;</w:t>
      </w:r>
      <w:r>
        <w:rPr>
          <w:spacing w:val="55"/>
        </w:rPr>
        <w:t xml:space="preserve"> </w:t>
      </w:r>
      <w:r>
        <w:t>та-</w:t>
      </w:r>
      <w:r>
        <w:rPr>
          <w:spacing w:val="1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психорегулирующие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«психорегулируюшая</w:t>
      </w:r>
      <w:r>
        <w:rPr>
          <w:spacing w:val="1"/>
        </w:rPr>
        <w:t xml:space="preserve"> </w:t>
      </w:r>
      <w:r>
        <w:t>тренировка*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«мобилизация»),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концент-</w:t>
      </w:r>
      <w:r>
        <w:rPr>
          <w:spacing w:val="1"/>
        </w:rPr>
        <w:t xml:space="preserve"> </w:t>
      </w:r>
      <w:r>
        <w:t>рацию;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</w:t>
      </w:r>
      <w:r>
        <w:t>изиологические</w:t>
      </w:r>
      <w:r>
        <w:rPr>
          <w:spacing w:val="1"/>
        </w:rPr>
        <w:t xml:space="preserve"> </w:t>
      </w:r>
      <w:r>
        <w:t>воздействия,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возбуждающий</w:t>
      </w:r>
      <w:r>
        <w:rPr>
          <w:spacing w:val="1"/>
        </w:rPr>
        <w:t xml:space="preserve"> </w:t>
      </w:r>
      <w:r>
        <w:t>вариант</w:t>
      </w:r>
      <w:r>
        <w:rPr>
          <w:spacing w:val="9"/>
        </w:rPr>
        <w:t xml:space="preserve"> </w:t>
      </w:r>
      <w:r>
        <w:t>акупунктуры,</w:t>
      </w:r>
      <w:r>
        <w:rPr>
          <w:spacing w:val="10"/>
        </w:rPr>
        <w:t xml:space="preserve"> </w:t>
      </w:r>
      <w:r>
        <w:t>возбуждающий</w:t>
      </w:r>
      <w:r>
        <w:rPr>
          <w:spacing w:val="10"/>
        </w:rPr>
        <w:t xml:space="preserve"> </w:t>
      </w:r>
      <w:r>
        <w:t>массаж.</w:t>
      </w:r>
    </w:p>
    <w:p w14:paraId="46AFE64A" w14:textId="77777777" w:rsidR="00F26240" w:rsidRDefault="005E36BC">
      <w:pPr>
        <w:pStyle w:val="a3"/>
        <w:spacing w:before="7" w:line="204" w:lineRule="auto"/>
        <w:ind w:left="2413" w:right="2823" w:firstLine="280"/>
      </w:pPr>
      <w:r>
        <w:t>Коррегирующие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сло-</w:t>
      </w:r>
      <w:r>
        <w:rPr>
          <w:spacing w:val="-52"/>
        </w:rPr>
        <w:t xml:space="preserve"> </w:t>
      </w:r>
      <w:r>
        <w:t>весных и носят форму гетеровоздействия. Ими могут быть различ-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сублимации</w:t>
      </w:r>
      <w:r>
        <w:rPr>
          <w:spacing w:val="1"/>
        </w:rPr>
        <w:t xml:space="preserve"> </w:t>
      </w:r>
      <w:r>
        <w:t>(мысли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возможном</w:t>
      </w:r>
      <w:r>
        <w:rPr>
          <w:spacing w:val="1"/>
        </w:rPr>
        <w:t xml:space="preserve"> </w:t>
      </w:r>
      <w:r>
        <w:t>ис-</w:t>
      </w:r>
      <w:r>
        <w:rPr>
          <w:spacing w:val="-52"/>
        </w:rPr>
        <w:t xml:space="preserve"> </w:t>
      </w:r>
      <w:r>
        <w:t>ходе соревнования вытесняются в направлении оценки собствен-</w:t>
      </w:r>
      <w:r>
        <w:rPr>
          <w:spacing w:val="1"/>
        </w:rPr>
        <w:t xml:space="preserve"> </w:t>
      </w:r>
      <w:r>
        <w:t>ных технико-тактических действий), способы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целепо-</w:t>
      </w:r>
      <w:r>
        <w:rPr>
          <w:spacing w:val="1"/>
        </w:rPr>
        <w:t xml:space="preserve"> </w:t>
      </w:r>
      <w:r>
        <w:t>лагания,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«рационализация»</w:t>
      </w:r>
      <w:r>
        <w:rPr>
          <w:spacing w:val="1"/>
        </w:rPr>
        <w:t xml:space="preserve"> </w:t>
      </w:r>
      <w:r>
        <w:t>(когда</w:t>
      </w:r>
      <w:r>
        <w:rPr>
          <w:spacing w:val="1"/>
        </w:rPr>
        <w:t xml:space="preserve"> </w:t>
      </w:r>
      <w:r>
        <w:t>спортсмену</w:t>
      </w:r>
      <w:r>
        <w:rPr>
          <w:spacing w:val="1"/>
        </w:rPr>
        <w:t xml:space="preserve"> </w:t>
      </w:r>
      <w:r>
        <w:t>объясняют</w:t>
      </w:r>
      <w:r>
        <w:rPr>
          <w:spacing w:val="1"/>
        </w:rPr>
        <w:t xml:space="preserve"> </w:t>
      </w:r>
      <w:r>
        <w:t>механизм</w:t>
      </w:r>
      <w:r>
        <w:rPr>
          <w:spacing w:val="3"/>
        </w:rPr>
        <w:t xml:space="preserve"> </w:t>
      </w:r>
      <w:r>
        <w:t>начавшегося</w:t>
      </w:r>
      <w:r>
        <w:rPr>
          <w:spacing w:val="3"/>
        </w:rPr>
        <w:t xml:space="preserve"> </w:t>
      </w:r>
      <w:r>
        <w:t>стресса,</w:t>
      </w:r>
      <w:r>
        <w:rPr>
          <w:spacing w:val="4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делает</w:t>
      </w:r>
      <w:r>
        <w:rPr>
          <w:spacing w:val="4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менее</w:t>
      </w:r>
      <w:r>
        <w:rPr>
          <w:spacing w:val="4"/>
        </w:rPr>
        <w:t xml:space="preserve"> </w:t>
      </w:r>
      <w:r>
        <w:t>опасным),</w:t>
      </w:r>
    </w:p>
    <w:p w14:paraId="65227B33" w14:textId="77777777" w:rsidR="00F26240" w:rsidRDefault="005E36BC">
      <w:pPr>
        <w:pStyle w:val="a3"/>
        <w:spacing w:before="8" w:line="204" w:lineRule="auto"/>
        <w:ind w:left="2413" w:right="2816"/>
      </w:pPr>
      <w:r>
        <w:t>«гимнастика чувств» по системе К. С. Станиславского (когда спорт-</w:t>
      </w:r>
      <w:r>
        <w:rPr>
          <w:spacing w:val="-52"/>
        </w:rPr>
        <w:t xml:space="preserve"> </w:t>
      </w:r>
      <w:r>
        <w:t>смену преднамеренно предлагают изобразить гнев, ярость, радость,</w:t>
      </w:r>
      <w:r>
        <w:rPr>
          <w:spacing w:val="1"/>
        </w:rPr>
        <w:t xml:space="preserve"> </w:t>
      </w:r>
      <w:r>
        <w:t>сомнение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т.д.).</w:t>
      </w:r>
    </w:p>
    <w:p w14:paraId="76DD36F4" w14:textId="77777777" w:rsidR="00F26240" w:rsidRDefault="005E36BC">
      <w:pPr>
        <w:pStyle w:val="a3"/>
        <w:spacing w:before="3" w:line="204" w:lineRule="auto"/>
        <w:ind w:left="2413" w:right="2825" w:firstLine="295"/>
      </w:pPr>
      <w:r>
        <w:t>Редактирующие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возбуждения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облегчают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восстановления. В качестве примеров можно назвать варианты пси-</w:t>
      </w:r>
      <w:r>
        <w:rPr>
          <w:spacing w:val="-52"/>
        </w:rPr>
        <w:t xml:space="preserve"> </w:t>
      </w:r>
      <w:r>
        <w:t>хоре гулирующей тренировки «успокоение», «прогрессивную ре-</w:t>
      </w:r>
      <w:r>
        <w:rPr>
          <w:spacing w:val="1"/>
        </w:rPr>
        <w:t xml:space="preserve"> </w:t>
      </w:r>
      <w:r>
        <w:t>лаксацию»</w:t>
      </w:r>
      <w:r>
        <w:rPr>
          <w:spacing w:val="20"/>
        </w:rPr>
        <w:t xml:space="preserve"> </w:t>
      </w:r>
      <w:r>
        <w:t>(последовательное</w:t>
      </w:r>
      <w:r>
        <w:rPr>
          <w:spacing w:val="26"/>
        </w:rPr>
        <w:t xml:space="preserve"> </w:t>
      </w:r>
      <w:r>
        <w:t>напряжение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расслабление</w:t>
      </w:r>
      <w:r>
        <w:rPr>
          <w:spacing w:val="28"/>
        </w:rPr>
        <w:t xml:space="preserve"> </w:t>
      </w:r>
      <w:r>
        <w:t>мышц),</w:t>
      </w:r>
    </w:p>
    <w:p w14:paraId="1F923045" w14:textId="77777777" w:rsidR="00F26240" w:rsidRDefault="005E36BC">
      <w:pPr>
        <w:pStyle w:val="a3"/>
        <w:spacing w:line="209" w:lineRule="exact"/>
        <w:ind w:left="2413"/>
      </w:pPr>
      <w:r>
        <w:t>«паузы</w:t>
      </w:r>
      <w:r>
        <w:rPr>
          <w:spacing w:val="38"/>
        </w:rPr>
        <w:t xml:space="preserve"> </w:t>
      </w:r>
      <w:r>
        <w:t>психорегуляции»,</w:t>
      </w:r>
      <w:r>
        <w:rPr>
          <w:spacing w:val="37"/>
        </w:rPr>
        <w:t xml:space="preserve"> </w:t>
      </w:r>
      <w:r>
        <w:t>успокаивающий</w:t>
      </w:r>
      <w:r>
        <w:rPr>
          <w:spacing w:val="34"/>
        </w:rPr>
        <w:t xml:space="preserve"> </w:t>
      </w:r>
      <w:r>
        <w:t>массаж.</w:t>
      </w:r>
    </w:p>
    <w:p w14:paraId="465283D5" w14:textId="77777777" w:rsidR="00F26240" w:rsidRDefault="005E36BC">
      <w:pPr>
        <w:pStyle w:val="a3"/>
        <w:spacing w:before="12" w:line="204" w:lineRule="auto"/>
        <w:ind w:left="2413" w:right="2828" w:firstLine="295"/>
      </w:pPr>
      <w:r>
        <w:t>Психолого-пед</w:t>
      </w:r>
      <w:r>
        <w:t>агогические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относятся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не только психолога, но и тренера, основываются на вербальном</w:t>
      </w:r>
      <w:r>
        <w:rPr>
          <w:spacing w:val="1"/>
        </w:rPr>
        <w:t xml:space="preserve"> </w:t>
      </w:r>
      <w:r>
        <w:t>(словесном) воздействии и направлены преимущественно на</w:t>
      </w:r>
      <w:r>
        <w:rPr>
          <w:spacing w:val="1"/>
        </w:rPr>
        <w:t xml:space="preserve"> </w:t>
      </w:r>
      <w:r>
        <w:t>мо-</w:t>
      </w:r>
      <w:r>
        <w:rPr>
          <w:spacing w:val="1"/>
        </w:rPr>
        <w:t xml:space="preserve"> </w:t>
      </w:r>
      <w:r>
        <w:t>ральную и нравственную сферу спортсмена. Умелое использова-</w:t>
      </w:r>
      <w:r>
        <w:rPr>
          <w:spacing w:val="1"/>
        </w:rPr>
        <w:t xml:space="preserve"> </w:t>
      </w:r>
      <w:r>
        <w:t>ние</w:t>
      </w:r>
      <w:r>
        <w:rPr>
          <w:spacing w:val="15"/>
        </w:rPr>
        <w:t xml:space="preserve"> </w:t>
      </w:r>
      <w:r>
        <w:t>слова</w:t>
      </w:r>
      <w:r>
        <w:rPr>
          <w:spacing w:val="17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важнейшее</w:t>
      </w:r>
      <w:r>
        <w:rPr>
          <w:spacing w:val="13"/>
        </w:rPr>
        <w:t xml:space="preserve"> </w:t>
      </w:r>
      <w:r>
        <w:t>средств</w:t>
      </w:r>
      <w:r>
        <w:t>о</w:t>
      </w:r>
      <w:r>
        <w:rPr>
          <w:spacing w:val="15"/>
        </w:rPr>
        <w:t xml:space="preserve"> </w:t>
      </w:r>
      <w:r>
        <w:t>психической</w:t>
      </w:r>
      <w:r>
        <w:rPr>
          <w:spacing w:val="15"/>
        </w:rPr>
        <w:t xml:space="preserve"> </w:t>
      </w:r>
      <w:r>
        <w:t>подготовки.</w:t>
      </w:r>
    </w:p>
    <w:p w14:paraId="66986821" w14:textId="77777777" w:rsidR="00F26240" w:rsidRDefault="005E36BC">
      <w:pPr>
        <w:pStyle w:val="a3"/>
        <w:spacing w:before="5" w:line="204" w:lineRule="auto"/>
        <w:ind w:left="2406" w:right="2820" w:firstLine="302"/>
      </w:pPr>
      <w:r>
        <w:t>Психофизиологическими условно называются средства физио-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психическое</w:t>
      </w:r>
      <w:r>
        <w:rPr>
          <w:spacing w:val="1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действие,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косвенное.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акупунктура,</w:t>
      </w:r>
      <w:r>
        <w:rPr>
          <w:spacing w:val="1"/>
        </w:rPr>
        <w:t xml:space="preserve"> </w:t>
      </w:r>
      <w:r>
        <w:t>массаж,</w:t>
      </w:r>
      <w:r>
        <w:rPr>
          <w:spacing w:val="1"/>
        </w:rPr>
        <w:t xml:space="preserve"> </w:t>
      </w:r>
      <w:r>
        <w:t>разминка,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она</w:t>
      </w:r>
      <w:r>
        <w:rPr>
          <w:spacing w:val="55"/>
        </w:rPr>
        <w:t xml:space="preserve"> </w:t>
      </w:r>
      <w:r>
        <w:t>психологи-</w:t>
      </w:r>
      <w:r>
        <w:rPr>
          <w:spacing w:val="1"/>
        </w:rPr>
        <w:t xml:space="preserve"> </w:t>
      </w:r>
      <w:r>
        <w:t>чески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преследует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спортсмена</w:t>
      </w:r>
      <w:r>
        <w:rPr>
          <w:spacing w:val="11"/>
        </w:rPr>
        <w:t xml:space="preserve"> </w:t>
      </w:r>
      <w:r>
        <w:t>необходимого</w:t>
      </w:r>
      <w:r>
        <w:rPr>
          <w:spacing w:val="11"/>
        </w:rPr>
        <w:t xml:space="preserve"> </w:t>
      </w:r>
      <w:r>
        <w:t>настроения.</w:t>
      </w:r>
    </w:p>
    <w:p w14:paraId="7FDFAD73" w14:textId="77777777" w:rsidR="00F26240" w:rsidRDefault="005E36BC">
      <w:pPr>
        <w:pStyle w:val="a3"/>
        <w:spacing w:before="6" w:line="204" w:lineRule="auto"/>
        <w:ind w:left="2398" w:right="2828" w:firstLine="302"/>
      </w:pPr>
      <w:r>
        <w:t>Значительный раздел средств психической подготовки состав-</w:t>
      </w:r>
      <w:r>
        <w:rPr>
          <w:spacing w:val="1"/>
        </w:rPr>
        <w:t xml:space="preserve"> </w:t>
      </w:r>
      <w:r>
        <w:t>ляют приемы произвольной саморегуляции. По способу примене-</w:t>
      </w:r>
      <w:r>
        <w:rPr>
          <w:spacing w:val="1"/>
        </w:rPr>
        <w:t xml:space="preserve"> </w:t>
      </w:r>
      <w:r>
        <w:t>ния такими приемами могут быть у</w:t>
      </w:r>
      <w:r>
        <w:t>беждение, самовнушение (са-</w:t>
      </w:r>
      <w:r>
        <w:rPr>
          <w:spacing w:val="1"/>
        </w:rPr>
        <w:t xml:space="preserve"> </w:t>
      </w:r>
      <w:r>
        <w:t>моприказ),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использо-</w:t>
      </w:r>
      <w:r>
        <w:rPr>
          <w:spacing w:val="1"/>
        </w:rPr>
        <w:t xml:space="preserve"> </w:t>
      </w:r>
      <w:r>
        <w:t>вание механизмов представления и воображения (например, с по-</w:t>
      </w:r>
      <w:r>
        <w:rPr>
          <w:spacing w:val="1"/>
        </w:rPr>
        <w:t xml:space="preserve"> </w:t>
      </w:r>
      <w:r>
        <w:t>мощью</w:t>
      </w:r>
      <w:r>
        <w:rPr>
          <w:spacing w:val="9"/>
        </w:rPr>
        <w:t xml:space="preserve"> </w:t>
      </w:r>
      <w:r>
        <w:t>средств</w:t>
      </w:r>
      <w:r>
        <w:rPr>
          <w:spacing w:val="11"/>
        </w:rPr>
        <w:t xml:space="preserve"> </w:t>
      </w:r>
      <w:r>
        <w:t>идеомоторной</w:t>
      </w:r>
      <w:r>
        <w:rPr>
          <w:spacing w:val="15"/>
        </w:rPr>
        <w:t xml:space="preserve"> </w:t>
      </w:r>
      <w:r>
        <w:t>тренировки).</w:t>
      </w:r>
    </w:p>
    <w:p w14:paraId="430E1175" w14:textId="77777777" w:rsidR="00F26240" w:rsidRDefault="005E36BC">
      <w:pPr>
        <w:pStyle w:val="a3"/>
        <w:spacing w:before="160"/>
        <w:ind w:left="2413"/>
        <w:jc w:val="left"/>
      </w:pPr>
      <w:r>
        <w:t>368</w:t>
      </w:r>
    </w:p>
    <w:p w14:paraId="0DC098F0" w14:textId="77777777" w:rsidR="00F26240" w:rsidRDefault="00F26240">
      <w:pPr>
        <w:sectPr w:rsidR="00F26240">
          <w:pgSz w:w="11910" w:h="16840"/>
          <w:pgMar w:top="740" w:right="80" w:bottom="280" w:left="160" w:header="720" w:footer="720" w:gutter="0"/>
          <w:cols w:space="720"/>
        </w:sectPr>
      </w:pPr>
    </w:p>
    <w:p w14:paraId="30B7E417" w14:textId="77777777" w:rsidR="00F26240" w:rsidRDefault="005E36BC">
      <w:pPr>
        <w:pStyle w:val="a3"/>
        <w:spacing w:before="96" w:line="199" w:lineRule="auto"/>
        <w:ind w:left="2290" w:right="3000" w:firstLine="273"/>
      </w:pPr>
      <w:r>
        <w:lastRenderedPageBreak/>
        <w:t>Психическая подготовка осуществляется на всем пр</w:t>
      </w:r>
      <w:r>
        <w:t>отяжении</w:t>
      </w:r>
      <w:r>
        <w:rPr>
          <w:spacing w:val="1"/>
        </w:rPr>
        <w:t xml:space="preserve"> </w:t>
      </w:r>
      <w:r>
        <w:t>многолетней подготовки на тренировочных занятиях, учебно-тре-</w:t>
      </w:r>
      <w:r>
        <w:rPr>
          <w:spacing w:val="1"/>
        </w:rPr>
        <w:t xml:space="preserve"> </w:t>
      </w:r>
      <w:r>
        <w:t>нировочных</w:t>
      </w:r>
      <w:r>
        <w:rPr>
          <w:spacing w:val="5"/>
        </w:rPr>
        <w:t xml:space="preserve"> </w:t>
      </w:r>
      <w:r>
        <w:t>сборах,</w:t>
      </w:r>
      <w:r>
        <w:rPr>
          <w:spacing w:val="8"/>
        </w:rPr>
        <w:t xml:space="preserve"> </w:t>
      </w:r>
      <w:r>
        <w:t>соревнованиях.</w:t>
      </w:r>
    </w:p>
    <w:p w14:paraId="19B602FA" w14:textId="77777777" w:rsidR="00F26240" w:rsidRDefault="00F26240">
      <w:pPr>
        <w:pStyle w:val="a3"/>
        <w:spacing w:before="5"/>
        <w:jc w:val="left"/>
        <w:rPr>
          <w:sz w:val="26"/>
        </w:rPr>
      </w:pPr>
    </w:p>
    <w:p w14:paraId="769CE245" w14:textId="77777777" w:rsidR="00F26240" w:rsidRDefault="005E36BC">
      <w:pPr>
        <w:pStyle w:val="7"/>
        <w:numPr>
          <w:ilvl w:val="1"/>
          <w:numId w:val="91"/>
        </w:numPr>
        <w:tabs>
          <w:tab w:val="left" w:pos="3212"/>
        </w:tabs>
        <w:ind w:left="3211" w:hanging="590"/>
        <w:jc w:val="left"/>
      </w:pPr>
      <w:bookmarkStart w:id="47" w:name="_TOC_250015"/>
      <w:r>
        <w:t>Тренировочные</w:t>
      </w:r>
      <w:r>
        <w:rPr>
          <w:spacing w:val="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соревновательные</w:t>
      </w:r>
      <w:r>
        <w:rPr>
          <w:spacing w:val="5"/>
        </w:rPr>
        <w:t xml:space="preserve"> </w:t>
      </w:r>
      <w:bookmarkEnd w:id="47"/>
      <w:r>
        <w:t>нагрузки</w:t>
      </w:r>
    </w:p>
    <w:p w14:paraId="7BA16CC5" w14:textId="77777777" w:rsidR="00F26240" w:rsidRDefault="005E36BC">
      <w:pPr>
        <w:pStyle w:val="a3"/>
        <w:spacing w:before="223" w:line="206" w:lineRule="auto"/>
        <w:ind w:left="2290" w:right="3005" w:firstLine="280"/>
      </w:pPr>
      <w:r>
        <w:rPr>
          <w:b/>
        </w:rPr>
        <w:t xml:space="preserve">Нагрузка </w:t>
      </w:r>
      <w:r>
        <w:t>— это воздействие физических упражнений на орга-</w:t>
      </w:r>
      <w:r>
        <w:rPr>
          <w:spacing w:val="1"/>
        </w:rPr>
        <w:t xml:space="preserve"> </w:t>
      </w:r>
      <w:r>
        <w:t xml:space="preserve">низм спортсмена, вызывающее активную реакцию его </w:t>
      </w:r>
      <w:r>
        <w:t>функцио-</w:t>
      </w:r>
      <w:r>
        <w:rPr>
          <w:spacing w:val="1"/>
        </w:rPr>
        <w:t xml:space="preserve"> </w:t>
      </w:r>
      <w:r>
        <w:t>нальных</w:t>
      </w:r>
      <w:r>
        <w:rPr>
          <w:spacing w:val="9"/>
        </w:rPr>
        <w:t xml:space="preserve"> </w:t>
      </w:r>
      <w:r>
        <w:t>систем</w:t>
      </w:r>
      <w:r>
        <w:rPr>
          <w:spacing w:val="8"/>
        </w:rPr>
        <w:t xml:space="preserve"> </w:t>
      </w:r>
      <w:r>
        <w:t>(В.Н.Платонов,</w:t>
      </w:r>
      <w:r>
        <w:rPr>
          <w:spacing w:val="9"/>
        </w:rPr>
        <w:t xml:space="preserve"> </w:t>
      </w:r>
      <w:r>
        <w:t>1987).</w:t>
      </w:r>
    </w:p>
    <w:p w14:paraId="7AD6BD92" w14:textId="77777777" w:rsidR="00F26240" w:rsidRDefault="005E36BC">
      <w:pPr>
        <w:pStyle w:val="a3"/>
        <w:spacing w:before="3" w:line="206" w:lineRule="auto"/>
        <w:ind w:left="2276" w:right="3010" w:firstLine="280"/>
      </w:pPr>
      <w:r>
        <w:rPr>
          <w:b/>
          <w:spacing w:val="-1"/>
        </w:rPr>
        <w:t xml:space="preserve">Соревновательная </w:t>
      </w:r>
      <w:r>
        <w:rPr>
          <w:b/>
        </w:rPr>
        <w:t xml:space="preserve">нагрузка </w:t>
      </w:r>
      <w:r>
        <w:t>— это интенсивная, часто макси-</w:t>
      </w:r>
      <w:r>
        <w:rPr>
          <w:spacing w:val="1"/>
        </w:rPr>
        <w:t xml:space="preserve"> </w:t>
      </w:r>
      <w:r>
        <w:t>мальная</w:t>
      </w:r>
      <w:r>
        <w:rPr>
          <w:spacing w:val="1"/>
        </w:rPr>
        <w:t xml:space="preserve"> </w:t>
      </w:r>
      <w:r>
        <w:t>нагрузка,</w:t>
      </w:r>
      <w:r>
        <w:rPr>
          <w:spacing w:val="1"/>
        </w:rPr>
        <w:t xml:space="preserve"> </w:t>
      </w:r>
      <w:r>
        <w:t>связанная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14:paraId="1B337B8F" w14:textId="77777777" w:rsidR="00F26240" w:rsidRDefault="005E36BC">
      <w:pPr>
        <w:pStyle w:val="a3"/>
        <w:spacing w:before="2" w:line="206" w:lineRule="auto"/>
        <w:ind w:left="2276" w:right="3005" w:firstLine="288"/>
      </w:pPr>
      <w:r>
        <w:t>Тренировочная нагрузка не существует сама по себе. Она явля-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>мыше</w:t>
      </w:r>
      <w:r>
        <w:t>чной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присущей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деятельности. Именно мышечная работа содер-</w:t>
      </w:r>
      <w:r>
        <w:rPr>
          <w:spacing w:val="1"/>
        </w:rPr>
        <w:t xml:space="preserve"> </w:t>
      </w:r>
      <w:r>
        <w:t>жит в себе тренирующий потенциал, который вызывает со сторо-</w:t>
      </w:r>
      <w:r>
        <w:rPr>
          <w:spacing w:val="1"/>
        </w:rPr>
        <w:t xml:space="preserve"> </w:t>
      </w:r>
      <w:r>
        <w:t>ны</w:t>
      </w:r>
      <w:r>
        <w:rPr>
          <w:spacing w:val="13"/>
        </w:rPr>
        <w:t xml:space="preserve"> </w:t>
      </w:r>
      <w:r>
        <w:t>организма</w:t>
      </w:r>
      <w:r>
        <w:rPr>
          <w:spacing w:val="9"/>
        </w:rPr>
        <w:t xml:space="preserve"> </w:t>
      </w:r>
      <w:r>
        <w:t>соответствующую</w:t>
      </w:r>
      <w:r>
        <w:rPr>
          <w:spacing w:val="11"/>
        </w:rPr>
        <w:t xml:space="preserve"> </w:t>
      </w:r>
      <w:r>
        <w:t>функциональную</w:t>
      </w:r>
      <w:r>
        <w:rPr>
          <w:spacing w:val="9"/>
        </w:rPr>
        <w:t xml:space="preserve"> </w:t>
      </w:r>
      <w:r>
        <w:t>перестройку.</w:t>
      </w:r>
    </w:p>
    <w:p w14:paraId="2117D79F" w14:textId="77777777" w:rsidR="00F26240" w:rsidRDefault="005E36BC">
      <w:pPr>
        <w:pStyle w:val="a3"/>
        <w:spacing w:line="204" w:lineRule="auto"/>
        <w:ind w:left="2262" w:right="3012" w:firstLine="288"/>
      </w:pP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rPr>
          <w:i/>
        </w:rPr>
        <w:t>характеру</w:t>
      </w:r>
      <w:r>
        <w:rPr>
          <w:i/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применяющиеся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соревновательные,</w:t>
      </w:r>
      <w:r>
        <w:rPr>
          <w:spacing w:val="1"/>
        </w:rPr>
        <w:t xml:space="preserve"> </w:t>
      </w:r>
      <w:r>
        <w:t>специ-</w:t>
      </w:r>
      <w:r>
        <w:rPr>
          <w:spacing w:val="1"/>
        </w:rPr>
        <w:t xml:space="preserve"> </w:t>
      </w:r>
      <w:r>
        <w:t>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неспецифические;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rPr>
          <w:i/>
        </w:rPr>
        <w:t>величине</w:t>
      </w:r>
      <w:r>
        <w:rPr>
          <w:i/>
          <w:spacing w:val="55"/>
        </w:rPr>
        <w:t xml:space="preserve"> </w:t>
      </w:r>
      <w:r>
        <w:rPr>
          <w:i/>
        </w:rPr>
        <w:t>—</w:t>
      </w:r>
      <w:r>
        <w:rPr>
          <w:i/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малые,</w:t>
      </w:r>
      <w:r>
        <w:rPr>
          <w:spacing w:val="55"/>
        </w:rPr>
        <w:t xml:space="preserve"> </w:t>
      </w:r>
      <w:r>
        <w:t>сред-</w:t>
      </w:r>
      <w:r>
        <w:rPr>
          <w:spacing w:val="1"/>
        </w:rPr>
        <w:t xml:space="preserve"> </w:t>
      </w:r>
      <w:r>
        <w:t>ние,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(околопредельные)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большие</w:t>
      </w:r>
      <w:r>
        <w:rPr>
          <w:spacing w:val="55"/>
        </w:rPr>
        <w:t xml:space="preserve"> </w:t>
      </w:r>
      <w:r>
        <w:t>(предельные);</w:t>
      </w:r>
      <w:r>
        <w:rPr>
          <w:spacing w:val="1"/>
        </w:rPr>
        <w:t xml:space="preserve"> </w:t>
      </w:r>
      <w:r>
        <w:t xml:space="preserve">по </w:t>
      </w:r>
      <w:r>
        <w:rPr>
          <w:i/>
        </w:rPr>
        <w:t xml:space="preserve">направленности — </w:t>
      </w:r>
      <w:r>
        <w:t>на способствующие совершенствованию</w:t>
      </w:r>
      <w:r>
        <w:t xml:space="preserve"> от-</w:t>
      </w:r>
      <w:r>
        <w:rPr>
          <w:spacing w:val="1"/>
        </w:rPr>
        <w:t xml:space="preserve"> </w:t>
      </w:r>
      <w:r>
        <w:t>дельных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(скоростных,</w:t>
      </w:r>
      <w:r>
        <w:rPr>
          <w:spacing w:val="1"/>
        </w:rPr>
        <w:t xml:space="preserve"> </w:t>
      </w:r>
      <w:r>
        <w:t>силовых,</w:t>
      </w:r>
      <w:r>
        <w:rPr>
          <w:spacing w:val="1"/>
        </w:rPr>
        <w:t xml:space="preserve"> </w:t>
      </w:r>
      <w:r>
        <w:t>коорди-</w:t>
      </w:r>
      <w:r>
        <w:rPr>
          <w:spacing w:val="1"/>
        </w:rPr>
        <w:t xml:space="preserve"> </w:t>
      </w:r>
      <w:r>
        <w:t>национных,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гибкости)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(на-</w:t>
      </w:r>
      <w:r>
        <w:rPr>
          <w:spacing w:val="1"/>
        </w:rPr>
        <w:t xml:space="preserve"> </w:t>
      </w:r>
      <w:r>
        <w:t>пример,</w:t>
      </w:r>
      <w:r>
        <w:rPr>
          <w:spacing w:val="1"/>
        </w:rPr>
        <w:t xml:space="preserve"> </w:t>
      </w:r>
      <w:r>
        <w:t>алактатных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лактатных</w:t>
      </w:r>
      <w:r>
        <w:rPr>
          <w:spacing w:val="1"/>
        </w:rPr>
        <w:t xml:space="preserve"> </w:t>
      </w:r>
      <w:r>
        <w:t>анаэробных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аэробных</w:t>
      </w:r>
      <w:r>
        <w:rPr>
          <w:spacing w:val="1"/>
        </w:rPr>
        <w:t xml:space="preserve"> </w:t>
      </w:r>
      <w:r>
        <w:t>возможностей),</w:t>
      </w:r>
      <w:r>
        <w:rPr>
          <w:spacing w:val="1"/>
        </w:rPr>
        <w:t xml:space="preserve"> </w:t>
      </w:r>
      <w:r>
        <w:t>совершенствующие</w:t>
      </w:r>
      <w:r>
        <w:rPr>
          <w:spacing w:val="1"/>
        </w:rPr>
        <w:t xml:space="preserve"> </w:t>
      </w:r>
      <w:r>
        <w:t>координационную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движений</w:t>
      </w:r>
      <w:r>
        <w:t>,</w:t>
      </w:r>
      <w:r>
        <w:rPr>
          <w:spacing w:val="1"/>
        </w:rPr>
        <w:t xml:space="preserve"> </w:t>
      </w:r>
      <w:r>
        <w:t>компоненты</w:t>
      </w:r>
      <w:r>
        <w:rPr>
          <w:spacing w:val="55"/>
        </w:rPr>
        <w:t xml:space="preserve"> </w:t>
      </w:r>
      <w:r>
        <w:t>психической</w:t>
      </w:r>
      <w:r>
        <w:rPr>
          <w:spacing w:val="55"/>
        </w:rPr>
        <w:t xml:space="preserve"> </w:t>
      </w:r>
      <w:r>
        <w:t>подготовленно-</w:t>
      </w:r>
      <w:r>
        <w:rPr>
          <w:spacing w:val="1"/>
        </w:rPr>
        <w:t xml:space="preserve"> </w:t>
      </w:r>
      <w:r>
        <w:t xml:space="preserve">сти или тактического мастерства и т.п.; по </w:t>
      </w:r>
      <w:r>
        <w:rPr>
          <w:i/>
        </w:rPr>
        <w:t>координационной слож-</w:t>
      </w:r>
      <w:r>
        <w:rPr>
          <w:i/>
          <w:spacing w:val="1"/>
        </w:rPr>
        <w:t xml:space="preserve"> </w:t>
      </w:r>
      <w:r>
        <w:rPr>
          <w:i/>
        </w:rPr>
        <w:t xml:space="preserve">ности — </w:t>
      </w:r>
      <w:r>
        <w:t>на выполняемые в стереотипных условиях, не требую-</w:t>
      </w:r>
      <w:r>
        <w:rPr>
          <w:spacing w:val="1"/>
        </w:rPr>
        <w:t xml:space="preserve"> </w:t>
      </w:r>
      <w:r>
        <w:t>щих</w:t>
      </w:r>
      <w:r>
        <w:rPr>
          <w:spacing w:val="1"/>
        </w:rPr>
        <w:t xml:space="preserve"> </w:t>
      </w:r>
      <w:r>
        <w:t>значительной</w:t>
      </w:r>
      <w:r>
        <w:rPr>
          <w:spacing w:val="56"/>
        </w:rPr>
        <w:t xml:space="preserve"> </w:t>
      </w:r>
      <w:r>
        <w:t>мобилизации</w:t>
      </w:r>
      <w:r>
        <w:rPr>
          <w:spacing w:val="56"/>
        </w:rPr>
        <w:t xml:space="preserve"> </w:t>
      </w:r>
      <w:r>
        <w:t>координационных</w:t>
      </w:r>
      <w:r>
        <w:rPr>
          <w:spacing w:val="56"/>
        </w:rPr>
        <w:t xml:space="preserve"> </w:t>
      </w:r>
      <w:r>
        <w:t>способнос-</w:t>
      </w:r>
      <w:r>
        <w:rPr>
          <w:spacing w:val="-52"/>
        </w:rPr>
        <w:t xml:space="preserve"> </w:t>
      </w:r>
      <w:r>
        <w:t>тей,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rPr>
          <w:spacing w:val="10"/>
        </w:rPr>
        <w:t>коор-</w:t>
      </w:r>
      <w:r>
        <w:rPr>
          <w:spacing w:val="11"/>
        </w:rPr>
        <w:t xml:space="preserve"> </w:t>
      </w:r>
      <w:r>
        <w:t>динационной</w:t>
      </w:r>
      <w:r>
        <w:rPr>
          <w:spacing w:val="1"/>
        </w:rPr>
        <w:t xml:space="preserve"> </w:t>
      </w:r>
      <w:r>
        <w:t>сложности;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i/>
        </w:rPr>
        <w:t>психической</w:t>
      </w:r>
      <w:r>
        <w:rPr>
          <w:i/>
          <w:spacing w:val="1"/>
        </w:rPr>
        <w:t xml:space="preserve"> </w:t>
      </w:r>
      <w:r>
        <w:rPr>
          <w:i/>
        </w:rPr>
        <w:t>напряженности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более напряженные и менее напряженные в зависимости от тре-</w:t>
      </w:r>
      <w:r>
        <w:rPr>
          <w:spacing w:val="1"/>
        </w:rPr>
        <w:t xml:space="preserve"> </w:t>
      </w:r>
      <w:r>
        <w:t>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психическим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спорт-</w:t>
      </w:r>
      <w:r>
        <w:rPr>
          <w:spacing w:val="1"/>
        </w:rPr>
        <w:t xml:space="preserve"> </w:t>
      </w:r>
      <w:r>
        <w:t>сменов.</w:t>
      </w:r>
    </w:p>
    <w:p w14:paraId="2AB7AADB" w14:textId="77777777" w:rsidR="00F26240" w:rsidRDefault="005E36BC">
      <w:pPr>
        <w:pStyle w:val="a3"/>
        <w:spacing w:before="16" w:line="204" w:lineRule="auto"/>
        <w:ind w:left="2269" w:right="3029" w:firstLine="288"/>
      </w:pPr>
      <w:r>
        <w:t>Все</w:t>
      </w:r>
      <w:r>
        <w:rPr>
          <w:spacing w:val="31"/>
        </w:rPr>
        <w:t xml:space="preserve"> </w:t>
      </w:r>
      <w:r>
        <w:t>нагрузки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величине</w:t>
      </w:r>
      <w:r>
        <w:rPr>
          <w:spacing w:val="31"/>
        </w:rPr>
        <w:t xml:space="preserve"> </w:t>
      </w:r>
      <w:r>
        <w:t>воздействия</w:t>
      </w:r>
      <w:r>
        <w:rPr>
          <w:spacing w:val="3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организм</w:t>
      </w:r>
      <w:r>
        <w:rPr>
          <w:spacing w:val="30"/>
        </w:rPr>
        <w:t xml:space="preserve"> </w:t>
      </w:r>
      <w:r>
        <w:t>сп</w:t>
      </w:r>
      <w:r>
        <w:t>ортсме-</w:t>
      </w:r>
      <w:r>
        <w:rPr>
          <w:spacing w:val="-52"/>
        </w:rPr>
        <w:t xml:space="preserve"> </w:t>
      </w:r>
      <w:r>
        <w:t>на могут быть разделены на развивающие, поддерживающие (ста-</w:t>
      </w:r>
      <w:r>
        <w:rPr>
          <w:spacing w:val="1"/>
        </w:rPr>
        <w:t xml:space="preserve"> </w:t>
      </w:r>
      <w:r>
        <w:t>билизирующие)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восстановительные.</w:t>
      </w:r>
    </w:p>
    <w:p w14:paraId="632260F5" w14:textId="77777777" w:rsidR="00F26240" w:rsidRDefault="005E36BC">
      <w:pPr>
        <w:pStyle w:val="a3"/>
        <w:spacing w:before="2" w:line="204" w:lineRule="auto"/>
        <w:ind w:left="2262" w:right="3020" w:firstLine="302"/>
      </w:pPr>
      <w:r>
        <w:t>К</w:t>
      </w:r>
      <w:r>
        <w:rPr>
          <w:spacing w:val="1"/>
        </w:rPr>
        <w:t xml:space="preserve"> </w:t>
      </w:r>
      <w:r>
        <w:t>развивающим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 н а ч и -</w:t>
      </w:r>
      <w:r>
        <w:rPr>
          <w:spacing w:val="1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rPr>
          <w:spacing w:val="10"/>
        </w:rPr>
        <w:t>характеризуются</w:t>
      </w:r>
      <w:r>
        <w:rPr>
          <w:spacing w:val="1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действиями</w:t>
      </w:r>
      <w:r>
        <w:t xml:space="preserve"> на основные функциональные системы организма и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интегральному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выражены</w:t>
      </w:r>
      <w:r>
        <w:rPr>
          <w:spacing w:val="-52"/>
        </w:rPr>
        <w:t xml:space="preserve"> </w:t>
      </w:r>
      <w:r>
        <w:t>через 100 и 80%. После таких нагрузок требуется восстановитель-</w:t>
      </w:r>
      <w:r>
        <w:rPr>
          <w:spacing w:val="1"/>
        </w:rPr>
        <w:t xml:space="preserve"> </w:t>
      </w:r>
      <w:r>
        <w:t>ный период для наиболее зад</w:t>
      </w:r>
      <w:r>
        <w:t>ействованных функциональных сис-</w:t>
      </w:r>
      <w:r>
        <w:rPr>
          <w:spacing w:val="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соответственно 48—96 и 24—48 ч.</w:t>
      </w:r>
    </w:p>
    <w:p w14:paraId="38EE8932" w14:textId="77777777" w:rsidR="00F26240" w:rsidRDefault="005E36BC">
      <w:pPr>
        <w:pStyle w:val="9"/>
        <w:spacing w:before="189"/>
        <w:ind w:right="3000"/>
        <w:jc w:val="right"/>
      </w:pPr>
      <w:r>
        <w:t>369</w:t>
      </w:r>
    </w:p>
    <w:p w14:paraId="3212161C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AE70CEE" w14:textId="77777777" w:rsidR="00F26240" w:rsidRDefault="005E36BC">
      <w:pPr>
        <w:pStyle w:val="a3"/>
        <w:spacing w:before="95" w:line="206" w:lineRule="auto"/>
        <w:ind w:left="2538" w:right="2788" w:firstLine="302"/>
        <w:jc w:val="left"/>
      </w:pPr>
      <w:r>
        <w:lastRenderedPageBreak/>
        <w:t>К</w:t>
      </w:r>
      <w:r>
        <w:rPr>
          <w:spacing w:val="12"/>
        </w:rPr>
        <w:t xml:space="preserve"> </w:t>
      </w:r>
      <w:r>
        <w:t>поддерживающим</w:t>
      </w:r>
      <w:r>
        <w:rPr>
          <w:spacing w:val="14"/>
        </w:rPr>
        <w:t xml:space="preserve"> </w:t>
      </w:r>
      <w:r>
        <w:t>(стабилизирующим)</w:t>
      </w:r>
      <w:r>
        <w:rPr>
          <w:spacing w:val="16"/>
        </w:rPr>
        <w:t xml:space="preserve"> </w:t>
      </w:r>
      <w:r>
        <w:t>нагрузкам</w:t>
      </w:r>
      <w:r>
        <w:rPr>
          <w:spacing w:val="25"/>
        </w:rPr>
        <w:t xml:space="preserve"> </w:t>
      </w:r>
      <w:r>
        <w:rPr>
          <w:i/>
        </w:rPr>
        <w:t>отноы</w:t>
      </w:r>
      <w:r>
        <w:rPr>
          <w:i/>
          <w:spacing w:val="1"/>
        </w:rPr>
        <w:t xml:space="preserve"> </w:t>
      </w:r>
      <w:r>
        <w:t>средние</w:t>
      </w:r>
      <w:r>
        <w:rPr>
          <w:spacing w:val="1"/>
        </w:rPr>
        <w:t xml:space="preserve"> </w:t>
      </w:r>
      <w:r>
        <w:rPr>
          <w:spacing w:val="9"/>
        </w:rPr>
        <w:t>нагрузки,</w:t>
      </w:r>
      <w:r>
        <w:rPr>
          <w:spacing w:val="10"/>
        </w:rPr>
        <w:t xml:space="preserve"> </w:t>
      </w:r>
      <w:r>
        <w:rPr>
          <w:spacing w:val="9"/>
        </w:rPr>
        <w:t xml:space="preserve">воздействующие  </w:t>
      </w:r>
      <w:r>
        <w:t>на</w:t>
      </w:r>
      <w:r>
        <w:rPr>
          <w:spacing w:val="55"/>
        </w:rPr>
        <w:t xml:space="preserve"> </w:t>
      </w:r>
      <w:r>
        <w:t>организм</w:t>
      </w:r>
      <w:r>
        <w:rPr>
          <w:spacing w:val="55"/>
        </w:rPr>
        <w:t xml:space="preserve"> </w:t>
      </w:r>
      <w:r>
        <w:rPr>
          <w:spacing w:val="10"/>
        </w:rPr>
        <w:t>спортсме-*</w:t>
      </w:r>
      <w:r>
        <w:rPr>
          <w:spacing w:val="-52"/>
        </w:rPr>
        <w:t xml:space="preserve"> </w:t>
      </w:r>
      <w:r>
        <w:rPr>
          <w:spacing w:val="-3"/>
        </w:rPr>
        <w:t>на</w:t>
      </w:r>
      <w:r>
        <w:rPr>
          <w:spacing w:val="-5"/>
        </w:rPr>
        <w:t xml:space="preserve"> </w:t>
      </w:r>
      <w:r>
        <w:rPr>
          <w:i/>
          <w:spacing w:val="-3"/>
        </w:rPr>
        <w:t>па</w:t>
      </w:r>
      <w:r>
        <w:rPr>
          <w:i/>
          <w:spacing w:val="-5"/>
        </w:rPr>
        <w:t xml:space="preserve"> </w:t>
      </w:r>
      <w:r>
        <w:rPr>
          <w:spacing w:val="-3"/>
        </w:rPr>
        <w:t>уровне</w:t>
      </w:r>
      <w:r>
        <w:rPr>
          <w:spacing w:val="-6"/>
        </w:rPr>
        <w:t xml:space="preserve"> </w:t>
      </w:r>
      <w:r>
        <w:rPr>
          <w:i/>
          <w:spacing w:val="-3"/>
        </w:rPr>
        <w:t>50—60%</w:t>
      </w:r>
      <w:r>
        <w:rPr>
          <w:i/>
          <w:spacing w:val="-14"/>
        </w:rPr>
        <w:t xml:space="preserve"> </w:t>
      </w:r>
      <w:r>
        <w:rPr>
          <w:i/>
          <w:spacing w:val="-3"/>
        </w:rPr>
        <w:t>по</w:t>
      </w:r>
      <w:r>
        <w:rPr>
          <w:i/>
          <w:spacing w:val="-4"/>
        </w:rPr>
        <w:t xml:space="preserve"> </w:t>
      </w:r>
      <w:r>
        <w:rPr>
          <w:spacing w:val="-3"/>
        </w:rPr>
        <w:t>отношению</w:t>
      </w:r>
      <w:r>
        <w:rPr>
          <w:spacing w:val="-7"/>
        </w:rPr>
        <w:t xml:space="preserve"> </w:t>
      </w:r>
      <w:r>
        <w:rPr>
          <w:spacing w:val="-3"/>
        </w:rPr>
        <w:t>к</w:t>
      </w:r>
      <w:r>
        <w:rPr>
          <w:spacing w:val="-6"/>
        </w:rPr>
        <w:t xml:space="preserve"> </w:t>
      </w:r>
      <w:r>
        <w:rPr>
          <w:spacing w:val="-3"/>
        </w:rPr>
        <w:t>большим</w:t>
      </w:r>
      <w:r>
        <w:rPr>
          <w:spacing w:val="-6"/>
        </w:rPr>
        <w:t xml:space="preserve"> </w:t>
      </w:r>
      <w:r>
        <w:rPr>
          <w:spacing w:val="-2"/>
        </w:rPr>
        <w:t>нагрузкам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требу-*</w:t>
      </w:r>
      <w:r>
        <w:rPr>
          <w:spacing w:val="-52"/>
        </w:rPr>
        <w:t xml:space="preserve"> </w:t>
      </w:r>
      <w:r>
        <w:t>ющие</w:t>
      </w:r>
      <w:r>
        <w:rPr>
          <w:spacing w:val="-2"/>
        </w:rPr>
        <w:t xml:space="preserve"> </w:t>
      </w:r>
      <w:r>
        <w:t>восстановления</w:t>
      </w:r>
      <w:r>
        <w:rPr>
          <w:spacing w:val="-3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утомленных</w:t>
      </w:r>
      <w:r>
        <w:rPr>
          <w:spacing w:val="-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ч.</w:t>
      </w:r>
      <w:r>
        <w:rPr>
          <w:vertAlign w:val="superscript"/>
        </w:rPr>
        <w:t>1</w:t>
      </w:r>
    </w:p>
    <w:p w14:paraId="0CE801B9" w14:textId="77777777" w:rsidR="00F26240" w:rsidRDefault="005E36BC">
      <w:pPr>
        <w:pStyle w:val="a3"/>
        <w:spacing w:line="204" w:lineRule="auto"/>
        <w:ind w:left="2538" w:right="2769" w:firstLine="295"/>
        <w:jc w:val="left"/>
        <w:rPr>
          <w:i/>
        </w:rPr>
      </w:pPr>
      <w:r>
        <w:t>К</w:t>
      </w:r>
      <w:r>
        <w:rPr>
          <w:spacing w:val="2"/>
        </w:rPr>
        <w:t xml:space="preserve"> </w:t>
      </w:r>
      <w:r>
        <w:t>восстановительным</w:t>
      </w:r>
      <w:r>
        <w:rPr>
          <w:spacing w:val="3"/>
        </w:rPr>
        <w:t xml:space="preserve"> </w:t>
      </w:r>
      <w:r>
        <w:t>нагрузкам</w:t>
      </w:r>
      <w:r>
        <w:rPr>
          <w:spacing w:val="4"/>
        </w:rPr>
        <w:t xml:space="preserve"> </w:t>
      </w:r>
      <w:r>
        <w:rPr>
          <w:i/>
        </w:rPr>
        <w:t>относятся</w:t>
      </w:r>
      <w:r>
        <w:rPr>
          <w:i/>
          <w:spacing w:val="6"/>
        </w:rPr>
        <w:t xml:space="preserve"> </w:t>
      </w:r>
      <w:r>
        <w:t>малые</w:t>
      </w:r>
      <w:r>
        <w:rPr>
          <w:spacing w:val="5"/>
        </w:rPr>
        <w:t xml:space="preserve"> </w:t>
      </w:r>
      <w:r>
        <w:t>н</w:t>
      </w:r>
      <w:r>
        <w:rPr>
          <w:spacing w:val="1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г</w:t>
      </w:r>
      <w:r>
        <w:rPr>
          <w:spacing w:val="1"/>
        </w:rPr>
        <w:t xml:space="preserve"> </w:t>
      </w:r>
      <w:r>
        <w:t>р</w:t>
      </w:r>
      <w:r>
        <w:rPr>
          <w:spacing w:val="6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</w:t>
      </w:r>
      <w:r>
        <w:rPr>
          <w:spacing w:val="4"/>
        </w:rPr>
        <w:t xml:space="preserve"> </w:t>
      </w:r>
      <w:r>
        <w:t>■</w:t>
      </w:r>
      <w:r>
        <w:rPr>
          <w:spacing w:val="-52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организм</w:t>
      </w:r>
      <w:r>
        <w:rPr>
          <w:spacing w:val="22"/>
        </w:rPr>
        <w:t xml:space="preserve"> </w:t>
      </w:r>
      <w:r>
        <w:t>спортсмена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уровне</w:t>
      </w:r>
      <w:r>
        <w:rPr>
          <w:spacing w:val="23"/>
        </w:rPr>
        <w:t xml:space="preserve"> </w:t>
      </w:r>
      <w:r>
        <w:t>25—30%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большим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требующие</w:t>
      </w:r>
      <w:r>
        <w:rPr>
          <w:spacing w:val="14"/>
        </w:rPr>
        <w:t xml:space="preserve"> </w:t>
      </w:r>
      <w:r>
        <w:t>восстановления</w:t>
      </w:r>
      <w:r>
        <w:rPr>
          <w:spacing w:val="14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более</w:t>
      </w:r>
      <w:r>
        <w:rPr>
          <w:spacing w:val="14"/>
        </w:rPr>
        <w:t xml:space="preserve"> </w:t>
      </w:r>
      <w:r>
        <w:rPr>
          <w:i/>
        </w:rPr>
        <w:t>в</w:t>
      </w:r>
      <w:r>
        <w:rPr>
          <w:i/>
          <w:spacing w:val="16"/>
        </w:rPr>
        <w:t xml:space="preserve"> </w:t>
      </w:r>
      <w:r>
        <w:rPr>
          <w:i/>
        </w:rPr>
        <w:t>ч.</w:t>
      </w:r>
    </w:p>
    <w:p w14:paraId="3B96C20A" w14:textId="77777777" w:rsidR="00F26240" w:rsidRDefault="005E36BC">
      <w:pPr>
        <w:pStyle w:val="a3"/>
        <w:spacing w:before="2" w:line="204" w:lineRule="auto"/>
        <w:ind w:left="2538" w:right="2819" w:firstLine="302"/>
      </w:pPr>
      <w:r>
        <w:t xml:space="preserve">Выбор той или иной </w:t>
      </w:r>
      <w:r>
        <w:t>нагрузки должен быть обоснован прежде</w:t>
      </w:r>
      <w:r>
        <w:rPr>
          <w:spacing w:val="1"/>
        </w:rPr>
        <w:t xml:space="preserve"> </w:t>
      </w:r>
      <w:r>
        <w:t xml:space="preserve">всего с позиций эффективности. К числу наиболее </w:t>
      </w:r>
      <w:r>
        <w:rPr>
          <w:i/>
        </w:rPr>
        <w:t>существенны</w:t>
      </w:r>
      <w:r>
        <w:rPr>
          <w:i/>
          <w:spacing w:val="1"/>
        </w:rPr>
        <w:t xml:space="preserve"> </w:t>
      </w:r>
      <w:r>
        <w:t>признаков эффективности тренировочных нагрузок можно отне&lt;</w:t>
      </w:r>
      <w:r>
        <w:rPr>
          <w:spacing w:val="1"/>
        </w:rPr>
        <w:t xml:space="preserve"> </w:t>
      </w:r>
      <w:r>
        <w:t>ти</w:t>
      </w:r>
      <w:r>
        <w:rPr>
          <w:spacing w:val="14"/>
        </w:rPr>
        <w:t xml:space="preserve"> </w:t>
      </w:r>
      <w:r>
        <w:t>(М.А.Годик,</w:t>
      </w:r>
      <w:r>
        <w:rPr>
          <w:spacing w:val="16"/>
        </w:rPr>
        <w:t xml:space="preserve"> </w:t>
      </w:r>
      <w:r>
        <w:t>1980);</w:t>
      </w:r>
    </w:p>
    <w:p w14:paraId="219EDD71" w14:textId="77777777" w:rsidR="00F26240" w:rsidRDefault="005E36BC">
      <w:pPr>
        <w:pStyle w:val="a4"/>
        <w:numPr>
          <w:ilvl w:val="0"/>
          <w:numId w:val="72"/>
        </w:numPr>
        <w:tabs>
          <w:tab w:val="left" w:pos="3107"/>
        </w:tabs>
        <w:spacing w:before="3" w:line="204" w:lineRule="auto"/>
        <w:ind w:right="2895" w:firstLine="288"/>
      </w:pPr>
      <w:r>
        <w:t>специализированность,</w:t>
      </w:r>
      <w:r>
        <w:rPr>
          <w:spacing w:val="23"/>
        </w:rPr>
        <w:t xml:space="preserve"> </w:t>
      </w:r>
      <w:r>
        <w:t>т.е.</w:t>
      </w:r>
      <w:r>
        <w:rPr>
          <w:spacing w:val="23"/>
        </w:rPr>
        <w:t xml:space="preserve"> </w:t>
      </w:r>
      <w:r>
        <w:t>меру</w:t>
      </w:r>
      <w:r>
        <w:rPr>
          <w:spacing w:val="21"/>
        </w:rPr>
        <w:t xml:space="preserve"> </w:t>
      </w:r>
      <w:r>
        <w:t>сходства</w:t>
      </w:r>
      <w:r>
        <w:rPr>
          <w:spacing w:val="25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соревнователе</w:t>
      </w:r>
      <w:r>
        <w:rPr>
          <w:spacing w:val="-52"/>
        </w:rPr>
        <w:t xml:space="preserve"> </w:t>
      </w:r>
      <w:r>
        <w:t>ным</w:t>
      </w:r>
      <w:r>
        <w:rPr>
          <w:spacing w:val="6"/>
        </w:rPr>
        <w:t xml:space="preserve"> </w:t>
      </w:r>
      <w:r>
        <w:t>упражнением;</w:t>
      </w:r>
    </w:p>
    <w:p w14:paraId="66A1E96D" w14:textId="77777777" w:rsidR="00F26240" w:rsidRDefault="005E36BC">
      <w:pPr>
        <w:pStyle w:val="a4"/>
        <w:numPr>
          <w:ilvl w:val="0"/>
          <w:numId w:val="72"/>
        </w:numPr>
        <w:tabs>
          <w:tab w:val="left" w:pos="3107"/>
        </w:tabs>
        <w:spacing w:before="2" w:line="204" w:lineRule="auto"/>
        <w:ind w:right="2797" w:firstLine="288"/>
      </w:pPr>
      <w:r>
        <w:t>напряженность,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преимущественно!</w:t>
      </w:r>
      <w:r>
        <w:rPr>
          <w:spacing w:val="1"/>
        </w:rPr>
        <w:t xml:space="preserve"> </w:t>
      </w:r>
      <w:r>
        <w:t>воздействии</w:t>
      </w:r>
      <w:r>
        <w:rPr>
          <w:spacing w:val="42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то</w:t>
      </w:r>
      <w:r>
        <w:rPr>
          <w:spacing w:val="44"/>
        </w:rPr>
        <w:t xml:space="preserve"> </w:t>
      </w:r>
      <w:r>
        <w:t>или</w:t>
      </w:r>
      <w:r>
        <w:rPr>
          <w:spacing w:val="43"/>
        </w:rPr>
        <w:t xml:space="preserve"> </w:t>
      </w:r>
      <w:r>
        <w:t>иное</w:t>
      </w:r>
      <w:r>
        <w:rPr>
          <w:spacing w:val="44"/>
        </w:rPr>
        <w:t xml:space="preserve"> </w:t>
      </w:r>
      <w:r>
        <w:t>двигательное</w:t>
      </w:r>
      <w:r>
        <w:rPr>
          <w:spacing w:val="45"/>
        </w:rPr>
        <w:t xml:space="preserve"> </w:t>
      </w:r>
      <w:r>
        <w:t>качество,</w:t>
      </w:r>
      <w:r>
        <w:rPr>
          <w:spacing w:val="44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rPr>
          <w:i/>
        </w:rPr>
        <w:t>задеЩ</w:t>
      </w:r>
      <w:r>
        <w:rPr>
          <w:i/>
          <w:spacing w:val="-52"/>
        </w:rPr>
        <w:t xml:space="preserve"> </w:t>
      </w:r>
      <w:r>
        <w:t>ствовании</w:t>
      </w:r>
      <w:r>
        <w:rPr>
          <w:spacing w:val="15"/>
        </w:rPr>
        <w:t xml:space="preserve"> </w:t>
      </w:r>
      <w:r>
        <w:t>определенных</w:t>
      </w:r>
      <w:r>
        <w:rPr>
          <w:spacing w:val="17"/>
        </w:rPr>
        <w:t xml:space="preserve"> </w:t>
      </w:r>
      <w:r>
        <w:t>механизмов</w:t>
      </w:r>
      <w:r>
        <w:rPr>
          <w:spacing w:val="18"/>
        </w:rPr>
        <w:t xml:space="preserve"> </w:t>
      </w:r>
      <w:r>
        <w:t>энергообеспечения;</w:t>
      </w:r>
    </w:p>
    <w:p w14:paraId="6C84EF55" w14:textId="77777777" w:rsidR="00F26240" w:rsidRDefault="005E36BC">
      <w:pPr>
        <w:pStyle w:val="a4"/>
        <w:numPr>
          <w:ilvl w:val="0"/>
          <w:numId w:val="72"/>
        </w:numPr>
        <w:tabs>
          <w:tab w:val="left" w:pos="3107"/>
        </w:tabs>
        <w:spacing w:before="8" w:line="204" w:lineRule="auto"/>
        <w:ind w:right="2921" w:firstLine="288"/>
      </w:pPr>
      <w:r>
        <w:t>величину как</w:t>
      </w:r>
      <w:r>
        <w:rPr>
          <w:spacing w:val="1"/>
        </w:rPr>
        <w:t xml:space="preserve"> </w:t>
      </w:r>
      <w:r>
        <w:t>количественную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воздействия упражне</w:t>
      </w:r>
      <w:r>
        <w:rPr>
          <w:spacing w:val="-52"/>
        </w:rPr>
        <w:t xml:space="preserve"> </w:t>
      </w:r>
      <w:r>
        <w:t>ния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организм</w:t>
      </w:r>
      <w:r>
        <w:rPr>
          <w:spacing w:val="10"/>
        </w:rPr>
        <w:t xml:space="preserve"> </w:t>
      </w:r>
      <w:r>
        <w:t>спортсмена.</w:t>
      </w:r>
    </w:p>
    <w:p w14:paraId="42DE8FEE" w14:textId="77777777" w:rsidR="00F26240" w:rsidRDefault="005E36BC">
      <w:pPr>
        <w:pStyle w:val="a3"/>
        <w:spacing w:before="2" w:line="204" w:lineRule="auto"/>
        <w:ind w:left="2530" w:right="2710" w:firstLine="288"/>
      </w:pPr>
      <w:r>
        <w:t>Специализированность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распределе-</w:t>
      </w:r>
      <w:r>
        <w:rPr>
          <w:spacing w:val="1"/>
        </w:rPr>
        <w:t xml:space="preserve"> </w:t>
      </w:r>
      <w:r>
        <w:t>ние на группы в зависимости от степени их сходства с соревнова-</w:t>
      </w:r>
      <w:r>
        <w:rPr>
          <w:spacing w:val="1"/>
        </w:rPr>
        <w:t xml:space="preserve"> </w:t>
      </w:r>
      <w:r>
        <w:t>тельными. По этому признаку все тренировочные нагрузки разде-</w:t>
      </w:r>
      <w:r>
        <w:rPr>
          <w:spacing w:val="1"/>
        </w:rPr>
        <w:t xml:space="preserve"> </w:t>
      </w:r>
      <w:r>
        <w:t>ляются на специфические и неспецифические. К</w:t>
      </w:r>
      <w:r>
        <w:rPr>
          <w:spacing w:val="1"/>
        </w:rPr>
        <w:t xml:space="preserve"> </w:t>
      </w:r>
      <w:r>
        <w:t>специфическим</w:t>
      </w:r>
      <w:r>
        <w:rPr>
          <w:spacing w:val="1"/>
        </w:rPr>
        <w:t xml:space="preserve"> </w:t>
      </w:r>
      <w:r>
        <w:t>относят нагру</w:t>
      </w:r>
      <w:r>
        <w:t>зки, существенно сходные с соревновательными 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проявляемых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реакциям</w:t>
      </w:r>
      <w:r>
        <w:rPr>
          <w:spacing w:val="1"/>
        </w:rPr>
        <w:t xml:space="preserve"> </w:t>
      </w:r>
      <w:r>
        <w:t>функциональ-</w:t>
      </w:r>
      <w:r>
        <w:rPr>
          <w:spacing w:val="1"/>
        </w:rPr>
        <w:t xml:space="preserve"> </w:t>
      </w:r>
      <w:r>
        <w:t>ных систем.</w:t>
      </w:r>
    </w:p>
    <w:p w14:paraId="6F4487A2" w14:textId="77777777" w:rsidR="00F26240" w:rsidRDefault="005E36BC">
      <w:pPr>
        <w:pStyle w:val="a3"/>
        <w:spacing w:before="7" w:line="204" w:lineRule="auto"/>
        <w:ind w:left="2523" w:right="2708" w:firstLine="288"/>
      </w:pPr>
      <w:r>
        <w:t>В современной классификации тренировочных и соревнователь-</w:t>
      </w:r>
      <w:r>
        <w:rPr>
          <w:spacing w:val="1"/>
        </w:rPr>
        <w:t xml:space="preserve"> </w:t>
      </w:r>
      <w:r>
        <w:t>ных нагрузок выделяют пять зон, имеющих определенные физио-</w:t>
      </w:r>
      <w:r>
        <w:rPr>
          <w:spacing w:val="1"/>
        </w:rPr>
        <w:t xml:space="preserve"> </w:t>
      </w:r>
      <w:r>
        <w:t>логические границы</w:t>
      </w:r>
      <w:r>
        <w:t xml:space="preserve"> и педагогические критерии, широко распро-</w:t>
      </w:r>
      <w:r>
        <w:rPr>
          <w:spacing w:val="1"/>
        </w:rPr>
        <w:t xml:space="preserve"> </w:t>
      </w:r>
      <w:r>
        <w:t>страненные в практике тренировки. Кроме того, в отдельных слу-</w:t>
      </w:r>
      <w:r>
        <w:rPr>
          <w:spacing w:val="1"/>
        </w:rPr>
        <w:t xml:space="preserve"> </w:t>
      </w:r>
      <w:r>
        <w:t>чаях</w:t>
      </w:r>
      <w:r>
        <w:rPr>
          <w:spacing w:val="30"/>
        </w:rPr>
        <w:t xml:space="preserve"> </w:t>
      </w:r>
      <w:r>
        <w:t>третья</w:t>
      </w:r>
      <w:r>
        <w:rPr>
          <w:spacing w:val="31"/>
        </w:rPr>
        <w:t xml:space="preserve"> </w:t>
      </w:r>
      <w:r>
        <w:t>зона</w:t>
      </w:r>
      <w:r>
        <w:rPr>
          <w:spacing w:val="32"/>
        </w:rPr>
        <w:t xml:space="preserve"> </w:t>
      </w:r>
      <w:r>
        <w:t>разделяется</w:t>
      </w:r>
      <w:r>
        <w:rPr>
          <w:spacing w:val="30"/>
        </w:rPr>
        <w:t xml:space="preserve"> </w:t>
      </w:r>
      <w:r>
        <w:t>еще</w:t>
      </w:r>
      <w:r>
        <w:rPr>
          <w:spacing w:val="32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две</w:t>
      </w:r>
      <w:r>
        <w:rPr>
          <w:spacing w:val="32"/>
        </w:rPr>
        <w:t xml:space="preserve"> </w:t>
      </w:r>
      <w:r>
        <w:t>подзоны,</w:t>
      </w:r>
      <w:r>
        <w:rPr>
          <w:spacing w:val="31"/>
        </w:rPr>
        <w:t xml:space="preserve"> </w:t>
      </w:r>
      <w:r>
        <w:t>а</w:t>
      </w:r>
      <w:r>
        <w:rPr>
          <w:spacing w:val="31"/>
        </w:rPr>
        <w:t xml:space="preserve"> </w:t>
      </w:r>
      <w:r>
        <w:t>четвертая</w:t>
      </w:r>
      <w:r>
        <w:rPr>
          <w:spacing w:val="3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соревновательж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мощностью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(табл.</w:t>
      </w:r>
      <w:r>
        <w:rPr>
          <w:spacing w:val="1"/>
        </w:rPr>
        <w:t xml:space="preserve"> </w:t>
      </w:r>
      <w:r>
        <w:t>30).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квалифицир(</w:t>
      </w:r>
      <w:r>
        <w:rPr>
          <w:spacing w:val="-52"/>
        </w:rPr>
        <w:t xml:space="preserve"> </w:t>
      </w:r>
      <w:r>
        <w:t>ванных</w:t>
      </w:r>
      <w:r>
        <w:rPr>
          <w:spacing w:val="12"/>
        </w:rPr>
        <w:t xml:space="preserve"> </w:t>
      </w:r>
      <w:r>
        <w:t>спортсменов</w:t>
      </w:r>
      <w:r>
        <w:rPr>
          <w:spacing w:val="14"/>
        </w:rPr>
        <w:t xml:space="preserve"> </w:t>
      </w:r>
      <w:r>
        <w:t>эти</w:t>
      </w:r>
      <w:r>
        <w:rPr>
          <w:spacing w:val="17"/>
        </w:rPr>
        <w:t xml:space="preserve"> </w:t>
      </w:r>
      <w:r>
        <w:t>зоны</w:t>
      </w:r>
      <w:r>
        <w:rPr>
          <w:spacing w:val="13"/>
        </w:rPr>
        <w:t xml:space="preserve"> </w:t>
      </w:r>
      <w:r>
        <w:t>имеют</w:t>
      </w:r>
      <w:r>
        <w:rPr>
          <w:spacing w:val="15"/>
        </w:rPr>
        <w:t xml:space="preserve"> </w:t>
      </w:r>
      <w:r>
        <w:t>следующие</w:t>
      </w:r>
      <w:r>
        <w:rPr>
          <w:spacing w:val="16"/>
        </w:rPr>
        <w:t xml:space="preserve"> </w:t>
      </w:r>
      <w:r>
        <w:t>характеристи!</w:t>
      </w:r>
    </w:p>
    <w:p w14:paraId="33143A74" w14:textId="77777777" w:rsidR="00F26240" w:rsidRDefault="005E36BC">
      <w:pPr>
        <w:pStyle w:val="a4"/>
        <w:numPr>
          <w:ilvl w:val="0"/>
          <w:numId w:val="71"/>
        </w:numPr>
        <w:tabs>
          <w:tab w:val="left" w:pos="3002"/>
        </w:tabs>
        <w:spacing w:before="8" w:line="204" w:lineRule="auto"/>
        <w:ind w:right="2901" w:firstLine="295"/>
        <w:rPr>
          <w:sz w:val="20"/>
        </w:rPr>
      </w:pPr>
      <w:r>
        <w:rPr>
          <w:b/>
          <w:spacing w:val="-2"/>
        </w:rPr>
        <w:t>я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зона</w:t>
      </w:r>
      <w:r>
        <w:rPr>
          <w:b/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11"/>
        </w:rPr>
        <w:t xml:space="preserve"> </w:t>
      </w:r>
      <w:r>
        <w:rPr>
          <w:b/>
          <w:spacing w:val="-1"/>
        </w:rPr>
        <w:t>аэробная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восстановительная.</w:t>
      </w:r>
      <w:r>
        <w:rPr>
          <w:b/>
          <w:spacing w:val="-11"/>
        </w:rPr>
        <w:t xml:space="preserve"> </w:t>
      </w:r>
      <w:r>
        <w:rPr>
          <w:spacing w:val="-1"/>
        </w:rPr>
        <w:t>Ближайший</w:t>
      </w:r>
      <w:r>
        <w:rPr>
          <w:spacing w:val="-12"/>
        </w:rPr>
        <w:t xml:space="preserve"> </w:t>
      </w:r>
      <w:r>
        <w:rPr>
          <w:spacing w:val="-1"/>
        </w:rPr>
        <w:t>тренир(</w:t>
      </w:r>
      <w:r>
        <w:rPr>
          <w:spacing w:val="-52"/>
        </w:rPr>
        <w:t xml:space="preserve"> </w:t>
      </w:r>
      <w:r>
        <w:t>вочный</w:t>
      </w:r>
      <w:r>
        <w:rPr>
          <w:spacing w:val="1"/>
        </w:rPr>
        <w:t xml:space="preserve"> </w:t>
      </w:r>
      <w:r>
        <w:t>эффект нагрузок</w:t>
      </w:r>
      <w:r>
        <w:rPr>
          <w:spacing w:val="1"/>
        </w:rPr>
        <w:t xml:space="preserve"> </w:t>
      </w:r>
      <w:r>
        <w:t>этой зоны связан с</w:t>
      </w:r>
      <w:r>
        <w:rPr>
          <w:spacing w:val="1"/>
        </w:rPr>
        <w:t xml:space="preserve"> </w:t>
      </w:r>
      <w:r>
        <w:t>повышением ЧСС,</w:t>
      </w:r>
      <w:r>
        <w:rPr>
          <w:spacing w:val="1"/>
        </w:rPr>
        <w:t xml:space="preserve"> </w:t>
      </w:r>
      <w:r>
        <w:t>140—145</w:t>
      </w:r>
      <w:r>
        <w:rPr>
          <w:spacing w:val="15"/>
        </w:rPr>
        <w:t xml:space="preserve"> </w:t>
      </w:r>
      <w:r>
        <w:t>уд./мин.</w:t>
      </w:r>
      <w:r>
        <w:rPr>
          <w:spacing w:val="12"/>
        </w:rPr>
        <w:t xml:space="preserve"> </w:t>
      </w:r>
      <w:r>
        <w:t>Лактат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крови</w:t>
      </w:r>
      <w:r>
        <w:rPr>
          <w:spacing w:val="19"/>
        </w:rPr>
        <w:t xml:space="preserve"> </w:t>
      </w:r>
      <w:r>
        <w:t>находится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уровне</w:t>
      </w:r>
      <w:r>
        <w:rPr>
          <w:spacing w:val="13"/>
        </w:rPr>
        <w:t xml:space="preserve"> </w:t>
      </w:r>
      <w:r>
        <w:t>покоя</w:t>
      </w:r>
      <w:r>
        <w:rPr>
          <w:spacing w:val="1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превышает</w:t>
      </w:r>
      <w:r>
        <w:rPr>
          <w:spacing w:val="4"/>
        </w:rPr>
        <w:t xml:space="preserve"> </w:t>
      </w:r>
      <w:r>
        <w:t>2</w:t>
      </w:r>
      <w:r>
        <w:rPr>
          <w:spacing w:val="6"/>
        </w:rPr>
        <w:t xml:space="preserve"> </w:t>
      </w:r>
      <w:r>
        <w:t>ммоль/л.</w:t>
      </w:r>
      <w:r>
        <w:rPr>
          <w:spacing w:val="6"/>
        </w:rPr>
        <w:t xml:space="preserve"> </w:t>
      </w:r>
      <w:r>
        <w:t>Потребление</w:t>
      </w:r>
      <w:r>
        <w:rPr>
          <w:spacing w:val="6"/>
        </w:rPr>
        <w:t xml:space="preserve"> </w:t>
      </w:r>
      <w:r>
        <w:t>кислорода</w:t>
      </w:r>
      <w:r>
        <w:rPr>
          <w:spacing w:val="6"/>
        </w:rPr>
        <w:t xml:space="preserve"> </w:t>
      </w:r>
      <w:r>
        <w:t>достигает</w:t>
      </w:r>
      <w:r>
        <w:rPr>
          <w:spacing w:val="4"/>
        </w:rPr>
        <w:t xml:space="preserve"> </w:t>
      </w:r>
      <w:r>
        <w:t>40—</w:t>
      </w:r>
      <w:r>
        <w:rPr>
          <w:b/>
        </w:rPr>
        <w:t>705</w:t>
      </w:r>
      <w:r>
        <w:rPr>
          <w:b/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МПК.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энергией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55"/>
        </w:rPr>
        <w:t xml:space="preserve"> </w:t>
      </w:r>
      <w:r>
        <w:t>окисле!</w:t>
      </w:r>
      <w:r>
        <w:rPr>
          <w:spacing w:val="1"/>
        </w:rPr>
        <w:t xml:space="preserve"> </w:t>
      </w:r>
      <w:r>
        <w:t>жиров</w:t>
      </w:r>
      <w:r>
        <w:rPr>
          <w:spacing w:val="54"/>
        </w:rPr>
        <w:t xml:space="preserve"> </w:t>
      </w:r>
      <w:r>
        <w:t>(50%</w:t>
      </w:r>
      <w:r>
        <w:rPr>
          <w:spacing w:val="7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более),</w:t>
      </w:r>
      <w:r>
        <w:rPr>
          <w:spacing w:val="1"/>
        </w:rPr>
        <w:t xml:space="preserve"> </w:t>
      </w:r>
      <w:r>
        <w:t>мышечного</w:t>
      </w:r>
      <w:r>
        <w:rPr>
          <w:spacing w:val="1"/>
        </w:rPr>
        <w:t xml:space="preserve"> </w:t>
      </w:r>
      <w:r>
        <w:t>гликогена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глюкозы</w:t>
      </w:r>
      <w:r>
        <w:rPr>
          <w:spacing w:val="3"/>
        </w:rPr>
        <w:t xml:space="preserve"> </w:t>
      </w:r>
      <w:r>
        <w:t>кров!</w:t>
      </w:r>
      <w:r>
        <w:rPr>
          <w:spacing w:val="-52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медленными</w:t>
      </w:r>
      <w:r>
        <w:rPr>
          <w:spacing w:val="1"/>
        </w:rPr>
        <w:t xml:space="preserve"> </w:t>
      </w:r>
      <w:r>
        <w:t>мышечными</w:t>
      </w:r>
      <w:r>
        <w:rPr>
          <w:spacing w:val="1"/>
        </w:rPr>
        <w:t xml:space="preserve"> </w:t>
      </w:r>
      <w:r>
        <w:t>в(</w:t>
      </w:r>
      <w:r>
        <w:rPr>
          <w:spacing w:val="-52"/>
        </w:rPr>
        <w:t xml:space="preserve"> </w:t>
      </w:r>
      <w:r>
        <w:t>локнами</w:t>
      </w:r>
      <w:r>
        <w:rPr>
          <w:spacing w:val="17"/>
        </w:rPr>
        <w:t xml:space="preserve"> </w:t>
      </w:r>
      <w:r>
        <w:t>(ММВ),</w:t>
      </w:r>
      <w:r>
        <w:rPr>
          <w:spacing w:val="18"/>
        </w:rPr>
        <w:t xml:space="preserve"> </w:t>
      </w:r>
      <w:r>
        <w:t>которые</w:t>
      </w:r>
      <w:r>
        <w:rPr>
          <w:spacing w:val="20"/>
        </w:rPr>
        <w:t xml:space="preserve"> </w:t>
      </w:r>
      <w:r>
        <w:t>обладают</w:t>
      </w:r>
      <w:r>
        <w:rPr>
          <w:spacing w:val="19"/>
        </w:rPr>
        <w:t xml:space="preserve"> </w:t>
      </w:r>
      <w:r>
        <w:t>свойствами</w:t>
      </w:r>
      <w:r>
        <w:rPr>
          <w:spacing w:val="21"/>
        </w:rPr>
        <w:t xml:space="preserve"> </w:t>
      </w:r>
      <w:r>
        <w:t>полной</w:t>
      </w:r>
      <w:r>
        <w:rPr>
          <w:spacing w:val="21"/>
        </w:rPr>
        <w:t xml:space="preserve"> </w:t>
      </w:r>
      <w:r>
        <w:t>утилизе</w:t>
      </w:r>
      <w:r>
        <w:rPr>
          <w:spacing w:val="1"/>
        </w:rPr>
        <w:t xml:space="preserve"> </w:t>
      </w:r>
      <w:r>
        <w:t>ции</w:t>
      </w:r>
      <w:r>
        <w:rPr>
          <w:spacing w:val="26"/>
        </w:rPr>
        <w:t xml:space="preserve"> </w:t>
      </w:r>
      <w:r>
        <w:t>лактата,</w:t>
      </w:r>
      <w:r>
        <w:rPr>
          <w:spacing w:val="2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поэтому</w:t>
      </w:r>
      <w:r>
        <w:rPr>
          <w:spacing w:val="27"/>
        </w:rPr>
        <w:t xml:space="preserve"> </w:t>
      </w:r>
      <w:r>
        <w:t>он</w:t>
      </w:r>
      <w:r>
        <w:rPr>
          <w:spacing w:val="31"/>
        </w:rPr>
        <w:t xml:space="preserve"> </w:t>
      </w:r>
      <w:r>
        <w:t>не</w:t>
      </w:r>
      <w:r>
        <w:rPr>
          <w:spacing w:val="32"/>
        </w:rPr>
        <w:t xml:space="preserve"> </w:t>
      </w:r>
      <w:r>
        <w:t>накапливается</w:t>
      </w:r>
      <w:r>
        <w:rPr>
          <w:spacing w:val="33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мышцах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кров!</w:t>
      </w:r>
      <w:r>
        <w:rPr>
          <w:spacing w:val="1"/>
        </w:rPr>
        <w:t xml:space="preserve"> </w:t>
      </w:r>
      <w:r>
        <w:t>Верхней</w:t>
      </w:r>
      <w:r>
        <w:rPr>
          <w:spacing w:val="5"/>
        </w:rPr>
        <w:t xml:space="preserve"> </w:t>
      </w:r>
      <w:r>
        <w:t>границей</w:t>
      </w:r>
      <w:r>
        <w:rPr>
          <w:spacing w:val="5"/>
        </w:rPr>
        <w:t xml:space="preserve"> </w:t>
      </w:r>
      <w:r>
        <w:t>этой</w:t>
      </w:r>
      <w:r>
        <w:rPr>
          <w:spacing w:val="5"/>
        </w:rPr>
        <w:t xml:space="preserve"> </w:t>
      </w:r>
      <w:r>
        <w:t>зоны</w:t>
      </w:r>
      <w:r>
        <w:rPr>
          <w:spacing w:val="6"/>
        </w:rPr>
        <w:t xml:space="preserve"> </w:t>
      </w:r>
      <w:r>
        <w:t>является</w:t>
      </w:r>
      <w:r>
        <w:rPr>
          <w:spacing w:val="5"/>
        </w:rPr>
        <w:t xml:space="preserve"> </w:t>
      </w:r>
      <w:r>
        <w:t>скорость</w:t>
      </w:r>
      <w:r>
        <w:rPr>
          <w:spacing w:val="6"/>
        </w:rPr>
        <w:t xml:space="preserve"> </w:t>
      </w:r>
      <w:r>
        <w:t>(мощность)</w:t>
      </w:r>
      <w:r>
        <w:rPr>
          <w:spacing w:val="4"/>
        </w:rPr>
        <w:t xml:space="preserve"> </w:t>
      </w:r>
      <w:r>
        <w:t>аэро£</w:t>
      </w:r>
      <w:r>
        <w:rPr>
          <w:spacing w:val="-52"/>
        </w:rPr>
        <w:t xml:space="preserve"> </w:t>
      </w:r>
      <w:r>
        <w:t>ного</w:t>
      </w:r>
      <w:r>
        <w:rPr>
          <w:spacing w:val="12"/>
        </w:rPr>
        <w:t xml:space="preserve"> </w:t>
      </w:r>
      <w:r>
        <w:t>порога</w:t>
      </w:r>
      <w:r>
        <w:rPr>
          <w:spacing w:val="15"/>
        </w:rPr>
        <w:t xml:space="preserve"> </w:t>
      </w:r>
      <w:r>
        <w:t>(лактат</w:t>
      </w:r>
      <w:r>
        <w:rPr>
          <w:spacing w:val="13"/>
        </w:rPr>
        <w:t xml:space="preserve"> </w:t>
      </w:r>
      <w:r>
        <w:t>2</w:t>
      </w:r>
      <w:r>
        <w:rPr>
          <w:spacing w:val="16"/>
        </w:rPr>
        <w:t xml:space="preserve"> </w:t>
      </w:r>
      <w:r>
        <w:t>ммоль/л).</w:t>
      </w:r>
      <w:r>
        <w:rPr>
          <w:spacing w:val="13"/>
        </w:rPr>
        <w:t xml:space="preserve"> </w:t>
      </w:r>
      <w:r>
        <w:t>Работа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этой</w:t>
      </w:r>
      <w:r>
        <w:rPr>
          <w:spacing w:val="12"/>
        </w:rPr>
        <w:t xml:space="preserve"> </w:t>
      </w:r>
      <w:r>
        <w:t>зоне</w:t>
      </w:r>
      <w:r>
        <w:rPr>
          <w:spacing w:val="14"/>
        </w:rPr>
        <w:t xml:space="preserve"> </w:t>
      </w:r>
      <w:r>
        <w:t>может</w:t>
      </w:r>
      <w:r>
        <w:rPr>
          <w:spacing w:val="13"/>
        </w:rPr>
        <w:t xml:space="preserve"> </w:t>
      </w:r>
      <w:r>
        <w:t>выпо!</w:t>
      </w:r>
      <w:r>
        <w:rPr>
          <w:spacing w:val="1"/>
        </w:rPr>
        <w:t xml:space="preserve"> </w:t>
      </w:r>
      <w:r>
        <w:t>няться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нескольких</w:t>
      </w:r>
      <w:r>
        <w:rPr>
          <w:spacing w:val="3"/>
        </w:rPr>
        <w:t xml:space="preserve"> </w:t>
      </w:r>
      <w:r>
        <w:t>минут</w:t>
      </w:r>
      <w:r>
        <w:rPr>
          <w:spacing w:val="4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нескольких</w:t>
      </w:r>
      <w:r>
        <w:rPr>
          <w:spacing w:val="3"/>
        </w:rPr>
        <w:t xml:space="preserve"> </w:t>
      </w:r>
      <w:r>
        <w:t>часов.</w:t>
      </w:r>
      <w:r>
        <w:rPr>
          <w:spacing w:val="5"/>
        </w:rPr>
        <w:t xml:space="preserve"> </w:t>
      </w:r>
      <w:r>
        <w:t>Она</w:t>
      </w:r>
      <w:r>
        <w:rPr>
          <w:spacing w:val="5"/>
        </w:rPr>
        <w:t xml:space="preserve"> </w:t>
      </w:r>
      <w:r>
        <w:t>стимулирэ</w:t>
      </w:r>
      <w:r>
        <w:rPr>
          <w:spacing w:val="1"/>
        </w:rPr>
        <w:t xml:space="preserve"> </w:t>
      </w:r>
      <w:r>
        <w:t>ет</w:t>
      </w:r>
      <w:r>
        <w:rPr>
          <w:spacing w:val="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жировой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35"/>
        </w:rPr>
        <w:t xml:space="preserve"> </w:t>
      </w:r>
      <w:r>
        <w:t>аэробные</w:t>
      </w:r>
      <w:r>
        <w:rPr>
          <w:spacing w:val="37"/>
        </w:rPr>
        <w:t xml:space="preserve"> </w:t>
      </w:r>
      <w:r>
        <w:t>способности</w:t>
      </w:r>
      <w:r>
        <w:rPr>
          <w:spacing w:val="36"/>
        </w:rPr>
        <w:t xml:space="preserve"> </w:t>
      </w:r>
      <w:r>
        <w:t>(общую</w:t>
      </w:r>
      <w:r>
        <w:rPr>
          <w:spacing w:val="41"/>
        </w:rPr>
        <w:t xml:space="preserve"> </w:t>
      </w:r>
      <w:r>
        <w:t>выносливость).</w:t>
      </w:r>
    </w:p>
    <w:p w14:paraId="2A133D7F" w14:textId="77777777" w:rsidR="00F26240" w:rsidRDefault="005E36BC">
      <w:pPr>
        <w:pStyle w:val="a3"/>
        <w:spacing w:before="165"/>
        <w:ind w:left="2538"/>
        <w:jc w:val="left"/>
        <w:rPr>
          <w:rFonts w:ascii="Tahoma"/>
        </w:rPr>
      </w:pPr>
      <w:r>
        <w:rPr>
          <w:rFonts w:ascii="Tahoma"/>
          <w:w w:val="90"/>
        </w:rPr>
        <w:t>370</w:t>
      </w:r>
    </w:p>
    <w:p w14:paraId="3F2B044F" w14:textId="77777777" w:rsidR="00F26240" w:rsidRDefault="00F26240">
      <w:pPr>
        <w:rPr>
          <w:rFonts w:ascii="Tahoma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0511600" w14:textId="77777777" w:rsidR="00F26240" w:rsidRDefault="005E36BC">
      <w:pPr>
        <w:spacing w:before="72"/>
        <w:ind w:left="9309"/>
        <w:jc w:val="center"/>
        <w:rPr>
          <w:sz w:val="20"/>
        </w:rPr>
      </w:pPr>
      <w:r>
        <w:rPr>
          <w:spacing w:val="18"/>
          <w:sz w:val="20"/>
        </w:rPr>
        <w:lastRenderedPageBreak/>
        <w:t>Таблица</w:t>
      </w:r>
      <w:r>
        <w:rPr>
          <w:spacing w:val="41"/>
          <w:sz w:val="20"/>
        </w:rPr>
        <w:t xml:space="preserve"> </w:t>
      </w:r>
      <w:r>
        <w:rPr>
          <w:spacing w:val="11"/>
          <w:sz w:val="20"/>
        </w:rPr>
        <w:t>30</w:t>
      </w:r>
    </w:p>
    <w:p w14:paraId="71C5ECE4" w14:textId="77777777" w:rsidR="00F26240" w:rsidRDefault="005E36BC">
      <w:pPr>
        <w:spacing w:before="109"/>
        <w:ind w:left="942" w:right="568"/>
        <w:jc w:val="center"/>
        <w:rPr>
          <w:sz w:val="20"/>
        </w:rPr>
      </w:pPr>
      <w:r>
        <w:rPr>
          <w:spacing w:val="-2"/>
          <w:sz w:val="20"/>
        </w:rPr>
        <w:t>Классификация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нагрузок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н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характеристика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отдельных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зон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интенсивности</w:t>
      </w:r>
    </w:p>
    <w:p w14:paraId="511DE070" w14:textId="77777777" w:rsidR="00F26240" w:rsidRDefault="00F26240">
      <w:pPr>
        <w:pStyle w:val="a3"/>
        <w:spacing w:before="9"/>
        <w:jc w:val="left"/>
        <w:rPr>
          <w:sz w:val="13"/>
        </w:rPr>
      </w:pPr>
    </w:p>
    <w:tbl>
      <w:tblPr>
        <w:tblStyle w:val="TableNormal"/>
        <w:tblW w:w="0" w:type="auto"/>
        <w:tblInd w:w="9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260"/>
        <w:gridCol w:w="1153"/>
        <w:gridCol w:w="1023"/>
        <w:gridCol w:w="1297"/>
        <w:gridCol w:w="922"/>
        <w:gridCol w:w="915"/>
        <w:gridCol w:w="1130"/>
        <w:gridCol w:w="1200"/>
      </w:tblGrid>
      <w:tr w:rsidR="00F26240" w14:paraId="307DC0C5" w14:textId="77777777">
        <w:trPr>
          <w:trHeight w:val="1276"/>
        </w:trPr>
        <w:tc>
          <w:tcPr>
            <w:tcW w:w="1275" w:type="dxa"/>
          </w:tcPr>
          <w:p w14:paraId="0237FB0A" w14:textId="77777777" w:rsidR="00F26240" w:rsidRDefault="005E36BC">
            <w:pPr>
              <w:pStyle w:val="TableParagraph"/>
              <w:spacing w:before="2" w:line="192" w:lineRule="auto"/>
              <w:ind w:left="189" w:right="317" w:firstLine="180"/>
              <w:rPr>
                <w:sz w:val="18"/>
              </w:rPr>
            </w:pPr>
            <w:r>
              <w:rPr>
                <w:sz w:val="18"/>
              </w:rPr>
              <w:t>Зоны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интенсив-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ности</w:t>
            </w:r>
          </w:p>
        </w:tc>
        <w:tc>
          <w:tcPr>
            <w:tcW w:w="1260" w:type="dxa"/>
          </w:tcPr>
          <w:p w14:paraId="38A653A6" w14:textId="77777777" w:rsidR="00F26240" w:rsidRDefault="005E36BC">
            <w:pPr>
              <w:pStyle w:val="TableParagraph"/>
              <w:spacing w:before="2" w:line="192" w:lineRule="auto"/>
              <w:ind w:left="52" w:right="31"/>
              <w:jc w:val="center"/>
              <w:rPr>
                <w:sz w:val="18"/>
              </w:rPr>
            </w:pPr>
            <w:r>
              <w:rPr>
                <w:sz w:val="18"/>
              </w:rPr>
              <w:t>Преимущест-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венное энерго-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обеспечение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(субстраты)</w:t>
            </w:r>
          </w:p>
        </w:tc>
        <w:tc>
          <w:tcPr>
            <w:tcW w:w="1153" w:type="dxa"/>
          </w:tcPr>
          <w:p w14:paraId="5FE3D6CE" w14:textId="77777777" w:rsidR="00F26240" w:rsidRDefault="005E36BC">
            <w:pPr>
              <w:pStyle w:val="TableParagraph"/>
              <w:spacing w:before="2" w:line="192" w:lineRule="auto"/>
              <w:ind w:left="72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Соотношение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аэробного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анаэробного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обеспечения,</w:t>
            </w:r>
          </w:p>
        </w:tc>
        <w:tc>
          <w:tcPr>
            <w:tcW w:w="1023" w:type="dxa"/>
          </w:tcPr>
          <w:p w14:paraId="42B482F7" w14:textId="77777777" w:rsidR="00F26240" w:rsidRDefault="005E36BC">
            <w:pPr>
              <w:pStyle w:val="TableParagraph"/>
              <w:spacing w:before="2" w:line="192" w:lineRule="auto"/>
              <w:ind w:left="49" w:right="48" w:firstLine="8"/>
              <w:jc w:val="center"/>
              <w:rPr>
                <w:sz w:val="18"/>
              </w:rPr>
            </w:pPr>
            <w:r>
              <w:rPr>
                <w:sz w:val="18"/>
              </w:rPr>
              <w:t>Потребле-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ние кисло-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рода,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в%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МПК</w:t>
            </w:r>
          </w:p>
        </w:tc>
        <w:tc>
          <w:tcPr>
            <w:tcW w:w="1297" w:type="dxa"/>
          </w:tcPr>
          <w:p w14:paraId="22110750" w14:textId="77777777" w:rsidR="00F26240" w:rsidRDefault="005E36BC">
            <w:pPr>
              <w:pStyle w:val="TableParagraph"/>
              <w:spacing w:before="2" w:line="192" w:lineRule="auto"/>
              <w:ind w:left="104" w:right="94" w:firstLine="1"/>
              <w:jc w:val="center"/>
              <w:rPr>
                <w:sz w:val="18"/>
              </w:rPr>
            </w:pPr>
            <w:r>
              <w:rPr>
                <w:sz w:val="18"/>
              </w:rPr>
              <w:t>Пограничная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скорость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передвижения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или </w:t>
            </w:r>
            <w:r>
              <w:rPr>
                <w:spacing w:val="-1"/>
                <w:sz w:val="18"/>
              </w:rPr>
              <w:t>мощность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</w:p>
        </w:tc>
        <w:tc>
          <w:tcPr>
            <w:tcW w:w="922" w:type="dxa"/>
          </w:tcPr>
          <w:p w14:paraId="025249C7" w14:textId="77777777" w:rsidR="00F26240" w:rsidRDefault="005E36BC">
            <w:pPr>
              <w:pStyle w:val="TableParagraph"/>
              <w:spacing w:before="2" w:line="192" w:lineRule="auto"/>
              <w:ind w:left="173" w:right="176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ЧСС 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работы</w:t>
            </w:r>
          </w:p>
        </w:tc>
        <w:tc>
          <w:tcPr>
            <w:tcW w:w="915" w:type="dxa"/>
          </w:tcPr>
          <w:p w14:paraId="29E5163C" w14:textId="77777777" w:rsidR="00F26240" w:rsidRDefault="005E36BC">
            <w:pPr>
              <w:pStyle w:val="TableParagraph"/>
              <w:spacing w:before="2" w:line="192" w:lineRule="auto"/>
              <w:ind w:left="69" w:right="61" w:hanging="4"/>
              <w:jc w:val="center"/>
              <w:rPr>
                <w:sz w:val="18"/>
              </w:rPr>
            </w:pPr>
            <w:r>
              <w:rPr>
                <w:sz w:val="18"/>
              </w:rPr>
              <w:t>Концент-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лактата 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ммоль/л</w:t>
            </w:r>
          </w:p>
        </w:tc>
        <w:tc>
          <w:tcPr>
            <w:tcW w:w="1130" w:type="dxa"/>
          </w:tcPr>
          <w:p w14:paraId="5492C574" w14:textId="77777777" w:rsidR="00F26240" w:rsidRDefault="005E36BC">
            <w:pPr>
              <w:pStyle w:val="TableParagraph"/>
              <w:spacing w:before="2" w:line="192" w:lineRule="auto"/>
              <w:ind w:left="64" w:right="4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Вовлечение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мышечных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волокон</w:t>
            </w:r>
          </w:p>
        </w:tc>
        <w:tc>
          <w:tcPr>
            <w:tcW w:w="1200" w:type="dxa"/>
          </w:tcPr>
          <w:p w14:paraId="1DADD2D4" w14:textId="77777777" w:rsidR="00F26240" w:rsidRDefault="005E36BC">
            <w:pPr>
              <w:pStyle w:val="TableParagraph"/>
              <w:spacing w:before="2" w:line="192" w:lineRule="auto"/>
              <w:ind w:left="103" w:right="65" w:hanging="5"/>
              <w:rPr>
                <w:sz w:val="18"/>
              </w:rPr>
            </w:pPr>
            <w:r>
              <w:rPr>
                <w:spacing w:val="-4"/>
                <w:sz w:val="18"/>
              </w:rPr>
              <w:t>Эффективное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время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работы</w:t>
            </w:r>
          </w:p>
        </w:tc>
      </w:tr>
      <w:tr w:rsidR="00F26240" w14:paraId="6A83AE6F" w14:textId="77777777">
        <w:trPr>
          <w:trHeight w:val="789"/>
        </w:trPr>
        <w:tc>
          <w:tcPr>
            <w:tcW w:w="1275" w:type="dxa"/>
          </w:tcPr>
          <w:p w14:paraId="6359106B" w14:textId="77777777" w:rsidR="00F26240" w:rsidRDefault="005E36BC">
            <w:pPr>
              <w:pStyle w:val="TableParagraph"/>
              <w:spacing w:line="199" w:lineRule="auto"/>
              <w:ind w:left="38" w:right="341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1. Аэробная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восстанови-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тельная</w:t>
            </w:r>
          </w:p>
        </w:tc>
        <w:tc>
          <w:tcPr>
            <w:tcW w:w="1260" w:type="dxa"/>
          </w:tcPr>
          <w:p w14:paraId="6AD7C451" w14:textId="77777777" w:rsidR="00F26240" w:rsidRDefault="005E36BC">
            <w:pPr>
              <w:pStyle w:val="TableParagraph"/>
              <w:spacing w:line="199" w:lineRule="auto"/>
              <w:ind w:left="93" w:right="79" w:firstLine="4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Жиры </w:t>
            </w:r>
            <w:r>
              <w:rPr>
                <w:spacing w:val="-2"/>
                <w:sz w:val="18"/>
              </w:rPr>
              <w:t>(50%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более),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гликоген,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глюкоза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крови</w:t>
            </w:r>
          </w:p>
        </w:tc>
        <w:tc>
          <w:tcPr>
            <w:tcW w:w="1153" w:type="dxa"/>
          </w:tcPr>
          <w:p w14:paraId="72934365" w14:textId="77777777" w:rsidR="00F26240" w:rsidRDefault="005E36BC">
            <w:pPr>
              <w:pStyle w:val="TableParagraph"/>
              <w:spacing w:line="202" w:lineRule="exact"/>
              <w:ind w:left="398"/>
              <w:rPr>
                <w:sz w:val="18"/>
              </w:rPr>
            </w:pPr>
            <w:r>
              <w:rPr>
                <w:sz w:val="18"/>
              </w:rPr>
              <w:t>100:0</w:t>
            </w:r>
          </w:p>
        </w:tc>
        <w:tc>
          <w:tcPr>
            <w:tcW w:w="1023" w:type="dxa"/>
          </w:tcPr>
          <w:p w14:paraId="168D7028" w14:textId="77777777" w:rsidR="00F26240" w:rsidRDefault="005E36BC">
            <w:pPr>
              <w:pStyle w:val="TableParagraph"/>
              <w:spacing w:line="202" w:lineRule="exact"/>
              <w:ind w:left="270"/>
              <w:rPr>
                <w:sz w:val="18"/>
              </w:rPr>
            </w:pPr>
            <w:r>
              <w:rPr>
                <w:spacing w:val="10"/>
                <w:sz w:val="18"/>
              </w:rPr>
              <w:t>40-70</w:t>
            </w:r>
          </w:p>
        </w:tc>
        <w:tc>
          <w:tcPr>
            <w:tcW w:w="1297" w:type="dxa"/>
          </w:tcPr>
          <w:p w14:paraId="4B1468C0" w14:textId="77777777" w:rsidR="00F26240" w:rsidRDefault="005E36BC">
            <w:pPr>
              <w:pStyle w:val="TableParagraph"/>
              <w:spacing w:line="192" w:lineRule="auto"/>
              <w:ind w:left="387" w:right="225" w:hanging="152"/>
              <w:rPr>
                <w:sz w:val="18"/>
              </w:rPr>
            </w:pPr>
            <w:r>
              <w:rPr>
                <w:spacing w:val="-3"/>
                <w:sz w:val="18"/>
              </w:rPr>
              <w:t>Аэробного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порога</w:t>
            </w:r>
          </w:p>
        </w:tc>
        <w:tc>
          <w:tcPr>
            <w:tcW w:w="922" w:type="dxa"/>
          </w:tcPr>
          <w:p w14:paraId="69036CC2" w14:textId="77777777" w:rsidR="00F26240" w:rsidRDefault="005E36BC">
            <w:pPr>
              <w:pStyle w:val="TableParagraph"/>
              <w:spacing w:line="202" w:lineRule="exact"/>
              <w:ind w:left="157" w:right="151"/>
              <w:jc w:val="center"/>
              <w:rPr>
                <w:sz w:val="18"/>
              </w:rPr>
            </w:pPr>
            <w:r>
              <w:rPr>
                <w:sz w:val="18"/>
              </w:rPr>
              <w:t>!40±10</w:t>
            </w:r>
          </w:p>
        </w:tc>
        <w:tc>
          <w:tcPr>
            <w:tcW w:w="915" w:type="dxa"/>
          </w:tcPr>
          <w:p w14:paraId="4370349B" w14:textId="77777777" w:rsidR="00F26240" w:rsidRDefault="005E36BC">
            <w:pPr>
              <w:pStyle w:val="TableParagraph"/>
              <w:spacing w:line="202" w:lineRule="exact"/>
              <w:ind w:left="230"/>
              <w:rPr>
                <w:sz w:val="18"/>
              </w:rPr>
            </w:pPr>
            <w:r>
              <w:rPr>
                <w:spacing w:val="10"/>
                <w:sz w:val="18"/>
              </w:rPr>
              <w:t>2-2,5</w:t>
            </w:r>
          </w:p>
        </w:tc>
        <w:tc>
          <w:tcPr>
            <w:tcW w:w="1130" w:type="dxa"/>
          </w:tcPr>
          <w:p w14:paraId="429EE7E3" w14:textId="77777777" w:rsidR="00F26240" w:rsidRDefault="005E36BC">
            <w:pPr>
              <w:pStyle w:val="TableParagraph"/>
              <w:spacing w:line="202" w:lineRule="exact"/>
              <w:ind w:left="340"/>
              <w:rPr>
                <w:sz w:val="18"/>
              </w:rPr>
            </w:pPr>
            <w:r>
              <w:rPr>
                <w:sz w:val="18"/>
              </w:rPr>
              <w:t>ММВ</w:t>
            </w:r>
          </w:p>
        </w:tc>
        <w:tc>
          <w:tcPr>
            <w:tcW w:w="1200" w:type="dxa"/>
          </w:tcPr>
          <w:p w14:paraId="6532D78A" w14:textId="77777777" w:rsidR="00F26240" w:rsidRDefault="005E36BC">
            <w:pPr>
              <w:pStyle w:val="TableParagraph"/>
              <w:spacing w:line="192" w:lineRule="auto"/>
              <w:ind w:left="153" w:right="176" w:firstLine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Исходя </w:t>
            </w:r>
            <w:r>
              <w:rPr>
                <w:spacing w:val="-4"/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тренировки</w:t>
            </w:r>
          </w:p>
        </w:tc>
      </w:tr>
      <w:tr w:rsidR="00F26240" w14:paraId="76F82607" w14:textId="77777777">
        <w:trPr>
          <w:trHeight w:val="625"/>
        </w:trPr>
        <w:tc>
          <w:tcPr>
            <w:tcW w:w="1275" w:type="dxa"/>
          </w:tcPr>
          <w:p w14:paraId="58C7C857" w14:textId="77777777" w:rsidR="00F26240" w:rsidRDefault="005E36BC">
            <w:pPr>
              <w:pStyle w:val="TableParagraph"/>
              <w:spacing w:before="2" w:line="199" w:lineRule="auto"/>
              <w:ind w:left="38" w:right="223"/>
              <w:rPr>
                <w:sz w:val="18"/>
              </w:rPr>
            </w:pPr>
            <w:r>
              <w:rPr>
                <w:spacing w:val="-2"/>
                <w:sz w:val="18"/>
              </w:rPr>
              <w:t>2. Аэробная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развивающая</w:t>
            </w:r>
          </w:p>
        </w:tc>
        <w:tc>
          <w:tcPr>
            <w:tcW w:w="1260" w:type="dxa"/>
          </w:tcPr>
          <w:p w14:paraId="035DA0A7" w14:textId="77777777" w:rsidR="00F26240" w:rsidRDefault="005E36BC">
            <w:pPr>
              <w:pStyle w:val="TableParagraph"/>
              <w:spacing w:before="2" w:line="192" w:lineRule="auto"/>
              <w:ind w:left="73" w:right="57" w:hanging="4"/>
              <w:jc w:val="center"/>
              <w:rPr>
                <w:sz w:val="18"/>
              </w:rPr>
            </w:pPr>
            <w:r>
              <w:rPr>
                <w:sz w:val="18"/>
              </w:rPr>
              <w:t>Гликоген,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жиры, глюкоза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</w:p>
        </w:tc>
        <w:tc>
          <w:tcPr>
            <w:tcW w:w="1153" w:type="dxa"/>
          </w:tcPr>
          <w:p w14:paraId="39E8E17D" w14:textId="77777777" w:rsidR="00F26240" w:rsidRDefault="005E36BC">
            <w:pPr>
              <w:pStyle w:val="TableParagraph"/>
              <w:spacing w:line="204" w:lineRule="exact"/>
              <w:ind w:left="424"/>
              <w:rPr>
                <w:sz w:val="18"/>
              </w:rPr>
            </w:pPr>
            <w:r>
              <w:rPr>
                <w:sz w:val="18"/>
              </w:rPr>
              <w:t>95:5</w:t>
            </w:r>
          </w:p>
        </w:tc>
        <w:tc>
          <w:tcPr>
            <w:tcW w:w="1023" w:type="dxa"/>
          </w:tcPr>
          <w:p w14:paraId="361F4271" w14:textId="77777777" w:rsidR="00F26240" w:rsidRDefault="005E36BC">
            <w:pPr>
              <w:pStyle w:val="TableParagraph"/>
              <w:spacing w:line="204" w:lineRule="exact"/>
              <w:ind w:left="267"/>
              <w:rPr>
                <w:sz w:val="18"/>
              </w:rPr>
            </w:pPr>
            <w:r>
              <w:rPr>
                <w:spacing w:val="12"/>
                <w:sz w:val="18"/>
              </w:rPr>
              <w:t>60-90</w:t>
            </w:r>
          </w:p>
        </w:tc>
        <w:tc>
          <w:tcPr>
            <w:tcW w:w="1297" w:type="dxa"/>
          </w:tcPr>
          <w:p w14:paraId="6844AE35" w14:textId="77777777" w:rsidR="00F26240" w:rsidRDefault="005E36BC">
            <w:pPr>
              <w:pStyle w:val="TableParagraph"/>
              <w:spacing w:line="208" w:lineRule="auto"/>
              <w:ind w:left="392" w:right="135" w:hanging="238"/>
              <w:rPr>
                <w:sz w:val="18"/>
              </w:rPr>
            </w:pPr>
            <w:r>
              <w:rPr>
                <w:spacing w:val="-3"/>
                <w:sz w:val="18"/>
              </w:rPr>
              <w:t>Анаэробного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порога</w:t>
            </w:r>
          </w:p>
        </w:tc>
        <w:tc>
          <w:tcPr>
            <w:tcW w:w="922" w:type="dxa"/>
          </w:tcPr>
          <w:p w14:paraId="2DDC1A32" w14:textId="77777777" w:rsidR="00F26240" w:rsidRDefault="005E36BC">
            <w:pPr>
              <w:pStyle w:val="TableParagraph"/>
              <w:spacing w:line="204" w:lineRule="exact"/>
              <w:ind w:left="164" w:right="151"/>
              <w:jc w:val="center"/>
              <w:rPr>
                <w:sz w:val="18"/>
              </w:rPr>
            </w:pPr>
            <w:r>
              <w:rPr>
                <w:sz w:val="18"/>
              </w:rPr>
              <w:t>170+10</w:t>
            </w:r>
          </w:p>
        </w:tc>
        <w:tc>
          <w:tcPr>
            <w:tcW w:w="915" w:type="dxa"/>
          </w:tcPr>
          <w:p w14:paraId="6FE5BC10" w14:textId="77777777" w:rsidR="00F26240" w:rsidRDefault="005E36BC">
            <w:pPr>
              <w:pStyle w:val="TableParagraph"/>
              <w:spacing w:line="163" w:lineRule="exact"/>
              <w:ind w:left="23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.5-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</w:p>
          <w:p w14:paraId="5B6CB217" w14:textId="77777777" w:rsidR="00F26240" w:rsidRDefault="005E36BC">
            <w:pPr>
              <w:pStyle w:val="TableParagraph"/>
              <w:spacing w:line="190" w:lineRule="exact"/>
              <w:ind w:left="184"/>
              <w:rPr>
                <w:sz w:val="18"/>
              </w:rPr>
            </w:pPr>
            <w:r>
              <w:rPr>
                <w:spacing w:val="-1"/>
                <w:sz w:val="18"/>
              </w:rPr>
              <w:t>(до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4,5)</w:t>
            </w:r>
          </w:p>
        </w:tc>
        <w:tc>
          <w:tcPr>
            <w:tcW w:w="1130" w:type="dxa"/>
          </w:tcPr>
          <w:p w14:paraId="73F8F4FE" w14:textId="77777777" w:rsidR="00F26240" w:rsidRDefault="005E36BC">
            <w:pPr>
              <w:pStyle w:val="TableParagraph"/>
              <w:spacing w:before="2" w:line="199" w:lineRule="auto"/>
              <w:ind w:left="364" w:right="286" w:hanging="29"/>
              <w:rPr>
                <w:sz w:val="18"/>
              </w:rPr>
            </w:pPr>
            <w:r>
              <w:rPr>
                <w:spacing w:val="-3"/>
                <w:sz w:val="18"/>
              </w:rPr>
              <w:t>ММВ,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БМВ,</w:t>
            </w:r>
          </w:p>
        </w:tc>
        <w:tc>
          <w:tcPr>
            <w:tcW w:w="1200" w:type="dxa"/>
          </w:tcPr>
          <w:p w14:paraId="30DBAFE8" w14:textId="77777777" w:rsidR="00F26240" w:rsidRDefault="005E36BC">
            <w:pPr>
              <w:pStyle w:val="TableParagraph"/>
              <w:spacing w:line="204" w:lineRule="exact"/>
              <w:ind w:left="98" w:right="7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До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3—4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ч</w:t>
            </w:r>
          </w:p>
        </w:tc>
      </w:tr>
      <w:tr w:rsidR="00F26240" w14:paraId="273290B2" w14:textId="77777777">
        <w:trPr>
          <w:trHeight w:val="808"/>
        </w:trPr>
        <w:tc>
          <w:tcPr>
            <w:tcW w:w="1275" w:type="dxa"/>
          </w:tcPr>
          <w:p w14:paraId="28D7D713" w14:textId="77777777" w:rsidR="00F26240" w:rsidRDefault="005E36BC">
            <w:pPr>
              <w:pStyle w:val="TableParagraph"/>
              <w:spacing w:before="2" w:line="192" w:lineRule="auto"/>
              <w:ind w:left="38" w:right="157"/>
              <w:rPr>
                <w:sz w:val="18"/>
              </w:rPr>
            </w:pPr>
            <w:r>
              <w:rPr>
                <w:spacing w:val="-1"/>
                <w:sz w:val="18"/>
              </w:rPr>
              <w:t>3. Смешанная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аэробно-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анаэробная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(а.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б)**</w:t>
            </w:r>
          </w:p>
        </w:tc>
        <w:tc>
          <w:tcPr>
            <w:tcW w:w="1260" w:type="dxa"/>
          </w:tcPr>
          <w:p w14:paraId="7B62C98B" w14:textId="77777777" w:rsidR="00F26240" w:rsidRDefault="005E36BC">
            <w:pPr>
              <w:pStyle w:val="TableParagraph"/>
              <w:spacing w:before="2" w:line="192" w:lineRule="auto"/>
              <w:ind w:left="265" w:right="23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Гликоген,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глюкоза</w:t>
            </w:r>
          </w:p>
        </w:tc>
        <w:tc>
          <w:tcPr>
            <w:tcW w:w="1153" w:type="dxa"/>
          </w:tcPr>
          <w:p w14:paraId="17DACAF1" w14:textId="77777777" w:rsidR="00F26240" w:rsidRDefault="005E36BC">
            <w:pPr>
              <w:pStyle w:val="TableParagraph"/>
              <w:spacing w:before="112"/>
              <w:ind w:left="396"/>
              <w:rPr>
                <w:sz w:val="18"/>
              </w:rPr>
            </w:pPr>
            <w:r>
              <w:rPr>
                <w:sz w:val="18"/>
              </w:rPr>
              <w:t>90:10</w:t>
            </w:r>
          </w:p>
          <w:p w14:paraId="3FA83354" w14:textId="77777777" w:rsidR="00F26240" w:rsidRDefault="005E36BC">
            <w:pPr>
              <w:pStyle w:val="TableParagraph"/>
              <w:spacing w:before="139"/>
              <w:ind w:left="393"/>
              <w:rPr>
                <w:sz w:val="18"/>
              </w:rPr>
            </w:pPr>
            <w:r>
              <w:rPr>
                <w:sz w:val="18"/>
              </w:rPr>
              <w:t>85:15</w:t>
            </w:r>
          </w:p>
        </w:tc>
        <w:tc>
          <w:tcPr>
            <w:tcW w:w="1023" w:type="dxa"/>
          </w:tcPr>
          <w:p w14:paraId="32C5E4B3" w14:textId="77777777" w:rsidR="00F26240" w:rsidRDefault="005E36BC">
            <w:pPr>
              <w:pStyle w:val="TableParagraph"/>
              <w:spacing w:line="204" w:lineRule="exact"/>
              <w:ind w:left="272"/>
              <w:rPr>
                <w:sz w:val="18"/>
              </w:rPr>
            </w:pPr>
            <w:r>
              <w:rPr>
                <w:spacing w:val="9"/>
                <w:sz w:val="18"/>
              </w:rPr>
              <w:t>80-90</w:t>
            </w:r>
          </w:p>
          <w:p w14:paraId="6CE36FEE" w14:textId="77777777" w:rsidR="00F26240" w:rsidRDefault="005E36BC">
            <w:pPr>
              <w:pStyle w:val="TableParagraph"/>
              <w:spacing w:line="207" w:lineRule="exact"/>
              <w:ind w:left="229"/>
              <w:rPr>
                <w:sz w:val="18"/>
              </w:rPr>
            </w:pPr>
            <w:r>
              <w:rPr>
                <w:sz w:val="18"/>
              </w:rPr>
              <w:t>85-100</w:t>
            </w:r>
          </w:p>
        </w:tc>
        <w:tc>
          <w:tcPr>
            <w:tcW w:w="1297" w:type="dxa"/>
          </w:tcPr>
          <w:p w14:paraId="6C49F38C" w14:textId="77777777" w:rsidR="00F26240" w:rsidRDefault="005E36BC">
            <w:pPr>
              <w:pStyle w:val="TableParagraph"/>
              <w:spacing w:before="2" w:line="192" w:lineRule="auto"/>
              <w:ind w:left="435" w:right="45" w:hanging="363"/>
              <w:rPr>
                <w:sz w:val="18"/>
              </w:rPr>
            </w:pPr>
            <w:r>
              <w:rPr>
                <w:spacing w:val="-6"/>
                <w:sz w:val="18"/>
              </w:rPr>
              <w:t>Соответственно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МПК</w:t>
            </w:r>
          </w:p>
        </w:tc>
        <w:tc>
          <w:tcPr>
            <w:tcW w:w="922" w:type="dxa"/>
          </w:tcPr>
          <w:p w14:paraId="6C1125E3" w14:textId="77777777" w:rsidR="00F26240" w:rsidRDefault="005E36BC">
            <w:pPr>
              <w:pStyle w:val="TableParagraph"/>
              <w:spacing w:line="204" w:lineRule="exact"/>
              <w:ind w:left="164" w:right="148"/>
              <w:jc w:val="center"/>
              <w:rPr>
                <w:sz w:val="18"/>
              </w:rPr>
            </w:pPr>
            <w:r>
              <w:rPr>
                <w:sz w:val="18"/>
              </w:rPr>
              <w:t>180±10</w:t>
            </w:r>
          </w:p>
        </w:tc>
        <w:tc>
          <w:tcPr>
            <w:tcW w:w="915" w:type="dxa"/>
          </w:tcPr>
          <w:p w14:paraId="68E7622F" w14:textId="77777777" w:rsidR="00F26240" w:rsidRDefault="005E36BC">
            <w:pPr>
              <w:pStyle w:val="TableParagraph"/>
              <w:spacing w:before="103"/>
              <w:ind w:left="230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-6,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  <w:p w14:paraId="0FAE947F" w14:textId="77777777" w:rsidR="00F26240" w:rsidRDefault="005E36BC">
            <w:pPr>
              <w:pStyle w:val="TableParagraph"/>
              <w:spacing w:before="131"/>
              <w:ind w:left="182"/>
              <w:rPr>
                <w:sz w:val="18"/>
              </w:rPr>
            </w:pPr>
            <w:r>
              <w:rPr>
                <w:spacing w:val="14"/>
                <w:sz w:val="18"/>
              </w:rPr>
              <w:t>6,5-10</w:t>
            </w:r>
          </w:p>
        </w:tc>
        <w:tc>
          <w:tcPr>
            <w:tcW w:w="1130" w:type="dxa"/>
          </w:tcPr>
          <w:p w14:paraId="3783836F" w14:textId="77777777" w:rsidR="00F26240" w:rsidRDefault="005E36BC">
            <w:pPr>
              <w:pStyle w:val="TableParagraph"/>
              <w:spacing w:before="2" w:line="192" w:lineRule="auto"/>
              <w:ind w:left="35" w:right="101"/>
              <w:rPr>
                <w:sz w:val="18"/>
              </w:rPr>
            </w:pPr>
            <w:r>
              <w:rPr>
                <w:sz w:val="18"/>
              </w:rPr>
              <w:t xml:space="preserve">ММВ, </w:t>
            </w:r>
            <w:r>
              <w:rPr>
                <w:sz w:val="18"/>
              </w:rPr>
              <w:t>БМВ,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ММВ,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БМВ,</w:t>
            </w:r>
          </w:p>
          <w:p w14:paraId="4B56151C" w14:textId="77777777" w:rsidR="00F26240" w:rsidRDefault="005E36BC">
            <w:pPr>
              <w:pStyle w:val="TableParagraph"/>
              <w:spacing w:line="173" w:lineRule="exact"/>
              <w:ind w:left="35"/>
              <w:rPr>
                <w:i/>
                <w:sz w:val="18"/>
              </w:rPr>
            </w:pPr>
            <w:r>
              <w:rPr>
                <w:sz w:val="18"/>
              </w:rPr>
              <w:t>BMB</w:t>
            </w:r>
            <w:r>
              <w:rPr>
                <w:sz w:val="18"/>
                <w:vertAlign w:val="subscript"/>
              </w:rPr>
              <w:t>ft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*</w:t>
            </w:r>
          </w:p>
        </w:tc>
        <w:tc>
          <w:tcPr>
            <w:tcW w:w="1200" w:type="dxa"/>
          </w:tcPr>
          <w:p w14:paraId="4074C091" w14:textId="77777777" w:rsidR="00F26240" w:rsidRDefault="005E36BC">
            <w:pPr>
              <w:pStyle w:val="TableParagraph"/>
              <w:spacing w:line="163" w:lineRule="exact"/>
              <w:ind w:left="109" w:right="79"/>
              <w:jc w:val="center"/>
              <w:rPr>
                <w:sz w:val="18"/>
              </w:rPr>
            </w:pPr>
            <w:r>
              <w:rPr>
                <w:sz w:val="18"/>
              </w:rPr>
              <w:t>0,5-2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10—</w:t>
            </w:r>
          </w:p>
          <w:p w14:paraId="5A0C5C02" w14:textId="77777777" w:rsidR="00F26240" w:rsidRDefault="005E36BC">
            <w:pPr>
              <w:pStyle w:val="TableParagraph"/>
              <w:spacing w:line="190" w:lineRule="exact"/>
              <w:ind w:left="109" w:right="79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30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</w:tr>
      <w:tr w:rsidR="00F26240" w14:paraId="7C5CAF2A" w14:textId="77777777">
        <w:trPr>
          <w:trHeight w:val="788"/>
        </w:trPr>
        <w:tc>
          <w:tcPr>
            <w:tcW w:w="1275" w:type="dxa"/>
          </w:tcPr>
          <w:p w14:paraId="59E5B994" w14:textId="77777777" w:rsidR="00F26240" w:rsidRDefault="005E36BC">
            <w:pPr>
              <w:pStyle w:val="TableParagraph"/>
              <w:spacing w:line="192" w:lineRule="auto"/>
              <w:ind w:left="38" w:right="75"/>
              <w:rPr>
                <w:sz w:val="18"/>
              </w:rPr>
            </w:pPr>
            <w:r>
              <w:rPr>
                <w:spacing w:val="-1"/>
                <w:sz w:val="18"/>
              </w:rPr>
              <w:t>4. Анаэробная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гликотиче-ская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б, в)**</w:t>
            </w:r>
          </w:p>
        </w:tc>
        <w:tc>
          <w:tcPr>
            <w:tcW w:w="1260" w:type="dxa"/>
          </w:tcPr>
          <w:p w14:paraId="5D0D5674" w14:textId="77777777" w:rsidR="00F26240" w:rsidRDefault="005E36BC">
            <w:pPr>
              <w:pStyle w:val="TableParagraph"/>
              <w:spacing w:line="202" w:lineRule="exact"/>
              <w:ind w:left="285"/>
              <w:rPr>
                <w:sz w:val="18"/>
              </w:rPr>
            </w:pPr>
            <w:r>
              <w:rPr>
                <w:sz w:val="18"/>
              </w:rPr>
              <w:t>Гликоген</w:t>
            </w:r>
          </w:p>
        </w:tc>
        <w:tc>
          <w:tcPr>
            <w:tcW w:w="1153" w:type="dxa"/>
          </w:tcPr>
          <w:p w14:paraId="63BA8B5C" w14:textId="77777777" w:rsidR="00F26240" w:rsidRDefault="005E36BC">
            <w:pPr>
              <w:pStyle w:val="TableParagraph"/>
              <w:spacing w:line="152" w:lineRule="exact"/>
              <w:ind w:left="393"/>
              <w:rPr>
                <w:sz w:val="18"/>
              </w:rPr>
            </w:pPr>
            <w:r>
              <w:rPr>
                <w:sz w:val="18"/>
              </w:rPr>
              <w:t>70:30</w:t>
            </w:r>
          </w:p>
          <w:p w14:paraId="068145DB" w14:textId="77777777" w:rsidR="00F26240" w:rsidRDefault="005E36BC">
            <w:pPr>
              <w:pStyle w:val="TableParagraph"/>
              <w:spacing w:line="166" w:lineRule="exact"/>
              <w:ind w:left="388"/>
              <w:rPr>
                <w:sz w:val="18"/>
              </w:rPr>
            </w:pPr>
            <w:r>
              <w:rPr>
                <w:sz w:val="18"/>
              </w:rPr>
              <w:t>40:60</w:t>
            </w:r>
          </w:p>
          <w:p w14:paraId="28619895" w14:textId="77777777" w:rsidR="00F26240" w:rsidRDefault="005E36BC">
            <w:pPr>
              <w:pStyle w:val="TableParagraph"/>
              <w:spacing w:line="186" w:lineRule="exact"/>
              <w:ind w:left="393"/>
              <w:rPr>
                <w:sz w:val="18"/>
              </w:rPr>
            </w:pPr>
            <w:r>
              <w:rPr>
                <w:sz w:val="18"/>
              </w:rPr>
              <w:t>20:80</w:t>
            </w:r>
          </w:p>
        </w:tc>
        <w:tc>
          <w:tcPr>
            <w:tcW w:w="1023" w:type="dxa"/>
          </w:tcPr>
          <w:p w14:paraId="4327648B" w14:textId="77777777" w:rsidR="00F26240" w:rsidRDefault="005E36BC">
            <w:pPr>
              <w:pStyle w:val="TableParagraph"/>
              <w:spacing w:line="152" w:lineRule="exact"/>
              <w:ind w:left="236"/>
              <w:rPr>
                <w:sz w:val="18"/>
              </w:rPr>
            </w:pPr>
            <w:r>
              <w:rPr>
                <w:sz w:val="18"/>
              </w:rPr>
              <w:t>95-100</w:t>
            </w:r>
          </w:p>
          <w:p w14:paraId="59490F39" w14:textId="77777777" w:rsidR="00F26240" w:rsidRDefault="005E36BC">
            <w:pPr>
              <w:pStyle w:val="TableParagraph"/>
              <w:spacing w:line="166" w:lineRule="exact"/>
              <w:ind w:left="279"/>
              <w:rPr>
                <w:sz w:val="18"/>
              </w:rPr>
            </w:pPr>
            <w:r>
              <w:rPr>
                <w:spacing w:val="10"/>
                <w:sz w:val="18"/>
              </w:rPr>
              <w:t>85-95</w:t>
            </w:r>
          </w:p>
          <w:p w14:paraId="62D9D8AB" w14:textId="77777777" w:rsidR="00F26240" w:rsidRDefault="005E36BC">
            <w:pPr>
              <w:pStyle w:val="TableParagraph"/>
              <w:spacing w:line="186" w:lineRule="exact"/>
              <w:ind w:left="279"/>
              <w:rPr>
                <w:sz w:val="18"/>
              </w:rPr>
            </w:pPr>
            <w:r>
              <w:rPr>
                <w:spacing w:val="10"/>
                <w:sz w:val="18"/>
              </w:rPr>
              <w:t>75-90</w:t>
            </w:r>
          </w:p>
        </w:tc>
        <w:tc>
          <w:tcPr>
            <w:tcW w:w="1297" w:type="dxa"/>
          </w:tcPr>
          <w:p w14:paraId="5A5A0597" w14:textId="77777777" w:rsidR="00F26240" w:rsidRDefault="005E36BC">
            <w:pPr>
              <w:pStyle w:val="TableParagraph"/>
              <w:spacing w:line="202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22" w:type="dxa"/>
          </w:tcPr>
          <w:p w14:paraId="4A955A28" w14:textId="77777777" w:rsidR="00F26240" w:rsidRDefault="005E36BC">
            <w:pPr>
              <w:pStyle w:val="TableParagraph"/>
              <w:spacing w:line="192" w:lineRule="auto"/>
              <w:ind w:left="355" w:right="156" w:hanging="144"/>
              <w:rPr>
                <w:sz w:val="18"/>
              </w:rPr>
            </w:pPr>
            <w:r>
              <w:rPr>
                <w:spacing w:val="-5"/>
                <w:sz w:val="18"/>
              </w:rPr>
              <w:t>Свыше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180</w:t>
            </w:r>
          </w:p>
        </w:tc>
        <w:tc>
          <w:tcPr>
            <w:tcW w:w="915" w:type="dxa"/>
          </w:tcPr>
          <w:p w14:paraId="5EB08460" w14:textId="77777777" w:rsidR="00F26240" w:rsidRDefault="005E36BC">
            <w:pPr>
              <w:pStyle w:val="TableParagraph"/>
              <w:spacing w:line="152" w:lineRule="exact"/>
              <w:ind w:left="271"/>
              <w:rPr>
                <w:sz w:val="18"/>
              </w:rPr>
            </w:pPr>
            <w:r>
              <w:rPr>
                <w:spacing w:val="14"/>
                <w:sz w:val="18"/>
              </w:rPr>
              <w:t>8-15</w:t>
            </w:r>
          </w:p>
          <w:p w14:paraId="34D33A88" w14:textId="77777777" w:rsidR="00F26240" w:rsidRDefault="005E36BC">
            <w:pPr>
              <w:pStyle w:val="TableParagraph"/>
              <w:spacing w:line="166" w:lineRule="exact"/>
              <w:ind w:left="235"/>
              <w:rPr>
                <w:sz w:val="18"/>
              </w:rPr>
            </w:pPr>
            <w:r>
              <w:rPr>
                <w:sz w:val="18"/>
              </w:rPr>
              <w:t>10-18</w:t>
            </w:r>
          </w:p>
          <w:p w14:paraId="26793D36" w14:textId="77777777" w:rsidR="00F26240" w:rsidRDefault="005E36BC">
            <w:pPr>
              <w:pStyle w:val="TableParagraph"/>
              <w:spacing w:line="166" w:lineRule="exact"/>
              <w:ind w:left="230"/>
              <w:rPr>
                <w:sz w:val="18"/>
              </w:rPr>
            </w:pPr>
            <w:r>
              <w:rPr>
                <w:spacing w:val="9"/>
                <w:sz w:val="18"/>
              </w:rPr>
              <w:t>14-20</w:t>
            </w:r>
          </w:p>
          <w:p w14:paraId="142E173D" w14:textId="77777777" w:rsidR="00F26240" w:rsidRDefault="005E36BC">
            <w:pPr>
              <w:pStyle w:val="TableParagraph"/>
              <w:spacing w:line="186" w:lineRule="exact"/>
              <w:ind w:left="213"/>
              <w:rPr>
                <w:sz w:val="18"/>
              </w:rPr>
            </w:pPr>
            <w:r>
              <w:rPr>
                <w:spacing w:val="-5"/>
                <w:sz w:val="18"/>
              </w:rPr>
              <w:t>{до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25)</w:t>
            </w:r>
          </w:p>
        </w:tc>
        <w:tc>
          <w:tcPr>
            <w:tcW w:w="1130" w:type="dxa"/>
          </w:tcPr>
          <w:p w14:paraId="473E31BD" w14:textId="77777777" w:rsidR="00F26240" w:rsidRDefault="005E36BC">
            <w:pPr>
              <w:pStyle w:val="TableParagraph"/>
              <w:spacing w:line="199" w:lineRule="auto"/>
              <w:ind w:left="352" w:right="295" w:hanging="8"/>
              <w:jc w:val="both"/>
              <w:rPr>
                <w:sz w:val="18"/>
              </w:rPr>
            </w:pPr>
            <w:r>
              <w:rPr>
                <w:spacing w:val="-3"/>
                <w:sz w:val="18"/>
              </w:rPr>
              <w:t>ММВ,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БМВ,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БМВ</w:t>
            </w:r>
            <w:r>
              <w:rPr>
                <w:sz w:val="18"/>
                <w:vertAlign w:val="subscript"/>
              </w:rPr>
              <w:t>6</w:t>
            </w:r>
          </w:p>
        </w:tc>
        <w:tc>
          <w:tcPr>
            <w:tcW w:w="1200" w:type="dxa"/>
          </w:tcPr>
          <w:p w14:paraId="3806EA70" w14:textId="77777777" w:rsidR="00F26240" w:rsidRDefault="005E36BC">
            <w:pPr>
              <w:pStyle w:val="TableParagraph"/>
              <w:spacing w:line="192" w:lineRule="auto"/>
              <w:ind w:left="117" w:right="99" w:firstLine="12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5—10 </w:t>
            </w:r>
            <w:r>
              <w:rPr>
                <w:spacing w:val="-5"/>
                <w:sz w:val="18"/>
              </w:rPr>
              <w:t>мин*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2—5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мин*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До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мин*</w:t>
            </w:r>
          </w:p>
        </w:tc>
      </w:tr>
      <w:tr w:rsidR="00F26240" w14:paraId="349BCA8A" w14:textId="77777777">
        <w:trPr>
          <w:trHeight w:val="647"/>
        </w:trPr>
        <w:tc>
          <w:tcPr>
            <w:tcW w:w="1275" w:type="dxa"/>
          </w:tcPr>
          <w:p w14:paraId="0AB8CE5B" w14:textId="77777777" w:rsidR="00F26240" w:rsidRDefault="005E36BC">
            <w:pPr>
              <w:pStyle w:val="TableParagraph"/>
              <w:ind w:left="38" w:right="159"/>
              <w:rPr>
                <w:sz w:val="18"/>
              </w:rPr>
            </w:pPr>
            <w:r>
              <w:rPr>
                <w:spacing w:val="-4"/>
                <w:sz w:val="18"/>
              </w:rPr>
              <w:t>5. Анаэробная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алактатпая</w:t>
            </w:r>
          </w:p>
        </w:tc>
        <w:tc>
          <w:tcPr>
            <w:tcW w:w="1260" w:type="dxa"/>
          </w:tcPr>
          <w:p w14:paraId="6ED12257" w14:textId="77777777" w:rsidR="00F26240" w:rsidRDefault="005E36BC">
            <w:pPr>
              <w:pStyle w:val="TableParagraph"/>
              <w:spacing w:before="2" w:line="192" w:lineRule="auto"/>
              <w:ind w:left="88" w:right="78" w:firstLine="1"/>
              <w:jc w:val="center"/>
              <w:rPr>
                <w:sz w:val="18"/>
              </w:rPr>
            </w:pPr>
            <w:r>
              <w:rPr>
                <w:sz w:val="18"/>
              </w:rPr>
              <w:t>Креатин-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фосфат, </w:t>
            </w:r>
            <w:r>
              <w:rPr>
                <w:sz w:val="18"/>
              </w:rPr>
              <w:t>АТФ,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гликоген</w:t>
            </w:r>
          </w:p>
        </w:tc>
        <w:tc>
          <w:tcPr>
            <w:tcW w:w="1153" w:type="dxa"/>
          </w:tcPr>
          <w:p w14:paraId="681F6707" w14:textId="77777777" w:rsidR="00F26240" w:rsidRDefault="005E36BC">
            <w:pPr>
              <w:pStyle w:val="TableParagraph"/>
              <w:spacing w:line="204" w:lineRule="exact"/>
              <w:ind w:left="427"/>
              <w:rPr>
                <w:sz w:val="18"/>
              </w:rPr>
            </w:pPr>
            <w:r>
              <w:rPr>
                <w:sz w:val="18"/>
              </w:rPr>
              <w:t>5:95</w:t>
            </w:r>
          </w:p>
        </w:tc>
        <w:tc>
          <w:tcPr>
            <w:tcW w:w="1023" w:type="dxa"/>
          </w:tcPr>
          <w:p w14:paraId="17C06876" w14:textId="77777777" w:rsidR="00F26240" w:rsidRDefault="005E36BC">
            <w:pPr>
              <w:pStyle w:val="TableParagraph"/>
              <w:spacing w:before="2" w:line="199" w:lineRule="auto"/>
              <w:ind w:left="224" w:right="167" w:firstLine="43"/>
              <w:rPr>
                <w:sz w:val="18"/>
              </w:rPr>
            </w:pPr>
            <w:r>
              <w:rPr>
                <w:sz w:val="18"/>
              </w:rPr>
              <w:t>Мини-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мальное</w:t>
            </w:r>
          </w:p>
        </w:tc>
        <w:tc>
          <w:tcPr>
            <w:tcW w:w="1297" w:type="dxa"/>
          </w:tcPr>
          <w:p w14:paraId="4B744671" w14:textId="77777777" w:rsidR="00F26240" w:rsidRDefault="005E36BC">
            <w:pPr>
              <w:pStyle w:val="TableParagraph"/>
              <w:spacing w:before="2" w:line="199" w:lineRule="auto"/>
              <w:ind w:left="354" w:right="311" w:firstLine="21"/>
              <w:rPr>
                <w:sz w:val="18"/>
              </w:rPr>
            </w:pPr>
            <w:r>
              <w:rPr>
                <w:sz w:val="18"/>
              </w:rPr>
              <w:t>Макси-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мальная</w:t>
            </w:r>
          </w:p>
        </w:tc>
        <w:tc>
          <w:tcPr>
            <w:tcW w:w="922" w:type="dxa"/>
          </w:tcPr>
          <w:p w14:paraId="46BF3325" w14:textId="77777777" w:rsidR="00F26240" w:rsidRDefault="005E36BC">
            <w:pPr>
              <w:pStyle w:val="TableParagraph"/>
              <w:spacing w:before="2" w:line="192" w:lineRule="auto"/>
              <w:ind w:left="201" w:right="165" w:firstLine="9"/>
              <w:jc w:val="both"/>
              <w:rPr>
                <w:sz w:val="18"/>
              </w:rPr>
            </w:pPr>
            <w:r>
              <w:rPr>
                <w:sz w:val="18"/>
              </w:rPr>
              <w:t>Не ин-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форма-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тивна</w:t>
            </w:r>
          </w:p>
        </w:tc>
        <w:tc>
          <w:tcPr>
            <w:tcW w:w="915" w:type="dxa"/>
          </w:tcPr>
          <w:p w14:paraId="3019E0F8" w14:textId="77777777" w:rsidR="00F26240" w:rsidRDefault="005E36BC">
            <w:pPr>
              <w:pStyle w:val="TableParagraph"/>
              <w:spacing w:before="2" w:line="192" w:lineRule="auto"/>
              <w:ind w:left="199" w:right="160" w:firstLine="9"/>
              <w:jc w:val="both"/>
              <w:rPr>
                <w:sz w:val="18"/>
              </w:rPr>
            </w:pPr>
            <w:r>
              <w:rPr>
                <w:sz w:val="18"/>
              </w:rPr>
              <w:t>Не ин-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форма-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тивна</w:t>
            </w:r>
          </w:p>
        </w:tc>
        <w:tc>
          <w:tcPr>
            <w:tcW w:w="1130" w:type="dxa"/>
          </w:tcPr>
          <w:p w14:paraId="6BD84B5B" w14:textId="77777777" w:rsidR="00F26240" w:rsidRDefault="005E36BC">
            <w:pPr>
              <w:pStyle w:val="TableParagraph"/>
              <w:spacing w:before="2" w:line="199" w:lineRule="auto"/>
              <w:ind w:left="347" w:right="277" w:hanging="3"/>
              <w:rPr>
                <w:sz w:val="18"/>
              </w:rPr>
            </w:pPr>
            <w:r>
              <w:rPr>
                <w:spacing w:val="-3"/>
                <w:sz w:val="18"/>
              </w:rPr>
              <w:t>ММВ,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БМВ,</w:t>
            </w:r>
          </w:p>
        </w:tc>
        <w:tc>
          <w:tcPr>
            <w:tcW w:w="1200" w:type="dxa"/>
          </w:tcPr>
          <w:p w14:paraId="63CFC3EA" w14:textId="77777777" w:rsidR="00F26240" w:rsidRDefault="005E36BC">
            <w:pPr>
              <w:pStyle w:val="TableParagraph"/>
              <w:spacing w:line="204" w:lineRule="exact"/>
              <w:ind w:left="82" w:right="79"/>
              <w:jc w:val="center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10-15*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</w:tbl>
    <w:p w14:paraId="57B5E480" w14:textId="77777777" w:rsidR="00F26240" w:rsidRDefault="005E36BC">
      <w:pPr>
        <w:spacing w:before="44" w:line="211" w:lineRule="auto"/>
        <w:ind w:left="1251" w:right="8392"/>
        <w:rPr>
          <w:sz w:val="18"/>
        </w:rPr>
      </w:pPr>
      <w:r>
        <w:rPr>
          <w:sz w:val="18"/>
        </w:rPr>
        <w:t>* В</w:t>
      </w:r>
      <w:r>
        <w:rPr>
          <w:spacing w:val="4"/>
          <w:sz w:val="18"/>
        </w:rPr>
        <w:t xml:space="preserve"> </w:t>
      </w:r>
      <w:r>
        <w:rPr>
          <w:sz w:val="18"/>
        </w:rPr>
        <w:t>одном повторении.</w:t>
      </w:r>
      <w:r>
        <w:rPr>
          <w:spacing w:val="7"/>
          <w:sz w:val="18"/>
        </w:rPr>
        <w:t xml:space="preserve"> </w:t>
      </w:r>
      <w:r>
        <w:rPr>
          <w:sz w:val="18"/>
        </w:rPr>
        <w:t>**</w:t>
      </w:r>
      <w:r>
        <w:rPr>
          <w:spacing w:val="-42"/>
          <w:sz w:val="18"/>
        </w:rPr>
        <w:t xml:space="preserve"> </w:t>
      </w:r>
      <w:r>
        <w:rPr>
          <w:sz w:val="18"/>
        </w:rPr>
        <w:t>Пояснения</w:t>
      </w:r>
      <w:r>
        <w:rPr>
          <w:spacing w:val="-1"/>
          <w:sz w:val="18"/>
        </w:rPr>
        <w:t xml:space="preserve"> </w:t>
      </w:r>
      <w:r>
        <w:rPr>
          <w:sz w:val="18"/>
        </w:rPr>
        <w:t>см.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с.</w:t>
      </w:r>
      <w:r>
        <w:rPr>
          <w:spacing w:val="-1"/>
          <w:sz w:val="18"/>
        </w:rPr>
        <w:t xml:space="preserve"> </w:t>
      </w:r>
      <w:r>
        <w:rPr>
          <w:sz w:val="18"/>
        </w:rPr>
        <w:t>372.</w:t>
      </w:r>
    </w:p>
    <w:p w14:paraId="780BF091" w14:textId="77777777" w:rsidR="00F26240" w:rsidRDefault="00F26240">
      <w:pPr>
        <w:spacing w:line="211" w:lineRule="auto"/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D18E45B" w14:textId="77777777" w:rsidR="00F26240" w:rsidRDefault="005E36BC">
      <w:pPr>
        <w:pStyle w:val="a3"/>
        <w:spacing w:before="95" w:line="206" w:lineRule="auto"/>
        <w:ind w:left="2511" w:right="2681" w:firstLine="316"/>
      </w:pPr>
      <w:r>
        <w:lastRenderedPageBreak/>
        <w:t>Нагрузки, направленные на развитие гибкости и координации!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rPr>
          <w:i/>
        </w:rPr>
        <w:t>зоне.</w:t>
      </w:r>
      <w:r>
        <w:rPr>
          <w:i/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]</w:t>
      </w:r>
      <w:r>
        <w:rPr>
          <w:spacing w:val="1"/>
        </w:rPr>
        <w:t xml:space="preserve"> </w:t>
      </w:r>
      <w:r>
        <w:t>регламентированы.</w:t>
      </w:r>
    </w:p>
    <w:p w14:paraId="3EFD76A9" w14:textId="77777777" w:rsidR="00F26240" w:rsidRDefault="005E36BC">
      <w:pPr>
        <w:pStyle w:val="a3"/>
        <w:spacing w:before="5" w:line="204" w:lineRule="auto"/>
        <w:ind w:left="2511" w:right="2765" w:firstLine="302"/>
      </w:pPr>
      <w:r>
        <w:t>Объем работы в течение макроцикла в этой зоне в разных ви-</w:t>
      </w:r>
      <w:r>
        <w:rPr>
          <w:spacing w:val="1"/>
        </w:rPr>
        <w:t xml:space="preserve"> </w:t>
      </w:r>
      <w:r>
        <w:t>дах</w:t>
      </w:r>
      <w:r>
        <w:rPr>
          <w:spacing w:val="4"/>
        </w:rPr>
        <w:t xml:space="preserve"> </w:t>
      </w:r>
      <w:r>
        <w:t>спорта</w:t>
      </w:r>
      <w:r>
        <w:rPr>
          <w:spacing w:val="6"/>
        </w:rPr>
        <w:t xml:space="preserve"> </w:t>
      </w:r>
      <w:r>
        <w:t>составляет</w:t>
      </w:r>
      <w:r>
        <w:rPr>
          <w:spacing w:val="7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20</w:t>
      </w:r>
      <w:r>
        <w:rPr>
          <w:spacing w:val="5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30%.</w:t>
      </w:r>
    </w:p>
    <w:p w14:paraId="1CBE1820" w14:textId="77777777" w:rsidR="00F26240" w:rsidRDefault="005E36BC">
      <w:pPr>
        <w:pStyle w:val="a4"/>
        <w:numPr>
          <w:ilvl w:val="0"/>
          <w:numId w:val="71"/>
        </w:numPr>
        <w:tabs>
          <w:tab w:val="left" w:pos="2994"/>
        </w:tabs>
        <w:spacing w:before="2" w:line="204" w:lineRule="auto"/>
        <w:ind w:left="2504" w:right="2704" w:firstLine="295"/>
        <w:rPr>
          <w:sz w:val="20"/>
        </w:rPr>
      </w:pPr>
      <w:r>
        <w:t>я</w:t>
      </w:r>
      <w:r>
        <w:rPr>
          <w:spacing w:val="1"/>
        </w:rPr>
        <w:t xml:space="preserve"> </w:t>
      </w:r>
      <w:r>
        <w:t>зона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аэробная</w:t>
      </w:r>
      <w:r>
        <w:rPr>
          <w:spacing w:val="1"/>
        </w:rPr>
        <w:t xml:space="preserve"> </w:t>
      </w:r>
      <w:r>
        <w:t>развивающая.</w:t>
      </w:r>
      <w:r>
        <w:rPr>
          <w:spacing w:val="1"/>
        </w:rPr>
        <w:t xml:space="preserve"> </w:t>
      </w:r>
      <w:r>
        <w:t>Ближний</w:t>
      </w:r>
      <w:r>
        <w:rPr>
          <w:spacing w:val="1"/>
        </w:rPr>
        <w:t xml:space="preserve"> </w:t>
      </w:r>
      <w:r>
        <w:t>тренировочный]</w:t>
      </w:r>
      <w:r>
        <w:rPr>
          <w:spacing w:val="-52"/>
        </w:rPr>
        <w:t xml:space="preserve"> </w:t>
      </w:r>
      <w:r>
        <w:t>эффект</w:t>
      </w:r>
      <w:r>
        <w:rPr>
          <w:spacing w:val="26"/>
        </w:rPr>
        <w:t xml:space="preserve"> </w:t>
      </w:r>
      <w:r>
        <w:t>нагрузок</w:t>
      </w:r>
      <w:r>
        <w:rPr>
          <w:spacing w:val="28"/>
        </w:rPr>
        <w:t xml:space="preserve"> </w:t>
      </w:r>
      <w:r>
        <w:t>этой</w:t>
      </w:r>
      <w:r>
        <w:rPr>
          <w:spacing w:val="26"/>
        </w:rPr>
        <w:t xml:space="preserve"> </w:t>
      </w:r>
      <w:r>
        <w:t>зоны</w:t>
      </w:r>
      <w:r>
        <w:rPr>
          <w:spacing w:val="26"/>
        </w:rPr>
        <w:t xml:space="preserve"> </w:t>
      </w:r>
      <w:r>
        <w:t>связан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повышением</w:t>
      </w:r>
      <w:r>
        <w:rPr>
          <w:spacing w:val="26"/>
        </w:rPr>
        <w:t xml:space="preserve"> </w:t>
      </w:r>
      <w:r>
        <w:t>ЧСС</w:t>
      </w:r>
      <w:r>
        <w:rPr>
          <w:spacing w:val="25"/>
        </w:rPr>
        <w:t xml:space="preserve"> </w:t>
      </w:r>
      <w:r>
        <w:t>до</w:t>
      </w:r>
      <w:r>
        <w:rPr>
          <w:spacing w:val="27"/>
        </w:rPr>
        <w:t xml:space="preserve"> </w:t>
      </w:r>
      <w:r>
        <w:t>160—^</w:t>
      </w:r>
      <w:r>
        <w:rPr>
          <w:spacing w:val="1"/>
        </w:rPr>
        <w:t xml:space="preserve"> </w:t>
      </w:r>
      <w:r>
        <w:t>175</w:t>
      </w:r>
      <w:r>
        <w:rPr>
          <w:spacing w:val="25"/>
        </w:rPr>
        <w:t xml:space="preserve"> </w:t>
      </w:r>
      <w:r>
        <w:t>уд./мин.</w:t>
      </w:r>
      <w:r>
        <w:rPr>
          <w:spacing w:val="28"/>
        </w:rPr>
        <w:t xml:space="preserve"> </w:t>
      </w:r>
      <w:r>
        <w:t>Лактат</w:t>
      </w:r>
      <w:r>
        <w:rPr>
          <w:spacing w:val="27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крови</w:t>
      </w:r>
      <w:r>
        <w:rPr>
          <w:spacing w:val="24"/>
        </w:rPr>
        <w:t xml:space="preserve"> </w:t>
      </w:r>
      <w:r>
        <w:t>до</w:t>
      </w:r>
      <w:r>
        <w:rPr>
          <w:spacing w:val="26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ммоль/л,</w:t>
      </w:r>
      <w:r>
        <w:rPr>
          <w:spacing w:val="25"/>
        </w:rPr>
        <w:t xml:space="preserve"> </w:t>
      </w:r>
      <w:r>
        <w:t>потребление</w:t>
      </w:r>
      <w:r>
        <w:rPr>
          <w:spacing w:val="23"/>
        </w:rPr>
        <w:t xml:space="preserve"> </w:t>
      </w:r>
      <w:r>
        <w:t>кислорода</w:t>
      </w:r>
      <w:r>
        <w:rPr>
          <w:spacing w:val="-52"/>
        </w:rPr>
        <w:t xml:space="preserve"> </w:t>
      </w:r>
      <w:r>
        <w:t>60—90%</w:t>
      </w:r>
      <w:r>
        <w:rPr>
          <w:spacing w:val="16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МГТК.</w:t>
      </w:r>
      <w:r>
        <w:rPr>
          <w:spacing w:val="16"/>
        </w:rPr>
        <w:t xml:space="preserve"> </w:t>
      </w:r>
      <w:r>
        <w:t>Обеспечение</w:t>
      </w:r>
      <w:r>
        <w:rPr>
          <w:spacing w:val="19"/>
        </w:rPr>
        <w:t xml:space="preserve"> </w:t>
      </w:r>
      <w:r>
        <w:t>энергией</w:t>
      </w:r>
      <w:r>
        <w:rPr>
          <w:spacing w:val="17"/>
        </w:rPr>
        <w:t xml:space="preserve"> </w:t>
      </w:r>
      <w:r>
        <w:t>происходит</w:t>
      </w:r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окисления</w:t>
      </w:r>
      <w:r>
        <w:rPr>
          <w:spacing w:val="11"/>
        </w:rPr>
        <w:t xml:space="preserve"> </w:t>
      </w:r>
      <w:r>
        <w:t>углеводов</w:t>
      </w:r>
      <w:r>
        <w:rPr>
          <w:spacing w:val="8"/>
        </w:rPr>
        <w:t xml:space="preserve"> </w:t>
      </w:r>
      <w:r>
        <w:t>(мышечного</w:t>
      </w:r>
      <w:r>
        <w:rPr>
          <w:spacing w:val="10"/>
        </w:rPr>
        <w:t xml:space="preserve"> </w:t>
      </w:r>
      <w:r>
        <w:t>гликогена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глюкозы)</w:t>
      </w:r>
      <w:r>
        <w:rPr>
          <w:spacing w:val="1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мень-</w:t>
      </w:r>
      <w:r>
        <w:rPr>
          <w:spacing w:val="1"/>
        </w:rPr>
        <w:t xml:space="preserve"> </w:t>
      </w:r>
      <w:r>
        <w:t>шей</w:t>
      </w:r>
      <w:r>
        <w:rPr>
          <w:spacing w:val="1"/>
        </w:rPr>
        <w:t xml:space="preserve"> </w:t>
      </w:r>
      <w:r>
        <w:t>степени жиров.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медленными</w:t>
      </w:r>
      <w:r>
        <w:rPr>
          <w:spacing w:val="1"/>
        </w:rPr>
        <w:t xml:space="preserve"> </w:t>
      </w:r>
      <w:r>
        <w:t>мышеч-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волокнами</w:t>
      </w:r>
      <w:r>
        <w:rPr>
          <w:spacing w:val="1"/>
        </w:rPr>
        <w:t xml:space="preserve"> </w:t>
      </w:r>
      <w:r>
        <w:t>(ММВ)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быстрыми</w:t>
      </w:r>
      <w:r>
        <w:rPr>
          <w:spacing w:val="1"/>
        </w:rPr>
        <w:t xml:space="preserve"> </w:t>
      </w:r>
      <w:r>
        <w:t>мышечными</w:t>
      </w:r>
      <w:r>
        <w:rPr>
          <w:spacing w:val="55"/>
        </w:rPr>
        <w:t xml:space="preserve"> </w:t>
      </w:r>
      <w:r>
        <w:t>волокнами</w:t>
      </w:r>
      <w:r>
        <w:rPr>
          <w:spacing w:val="1"/>
        </w:rPr>
        <w:t xml:space="preserve"> </w:t>
      </w:r>
      <w:r>
        <w:t>(БМВ)</w:t>
      </w:r>
      <w:r>
        <w:rPr>
          <w:spacing w:val="4"/>
        </w:rPr>
        <w:t xml:space="preserve"> </w:t>
      </w:r>
      <w:r>
        <w:t>типа</w:t>
      </w:r>
      <w:r>
        <w:rPr>
          <w:spacing w:val="53"/>
        </w:rPr>
        <w:t xml:space="preserve"> </w:t>
      </w:r>
      <w:r>
        <w:t>«а*,</w:t>
      </w:r>
      <w:r>
        <w:rPr>
          <w:spacing w:val="57"/>
        </w:rPr>
        <w:t xml:space="preserve"> </w:t>
      </w:r>
      <w:r>
        <w:t>которые</w:t>
      </w:r>
      <w:r>
        <w:rPr>
          <w:spacing w:val="53"/>
        </w:rPr>
        <w:t xml:space="preserve"> </w:t>
      </w:r>
      <w:r>
        <w:t>включаются</w:t>
      </w:r>
      <w:r>
        <w:rPr>
          <w:spacing w:val="57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выполнении</w:t>
      </w:r>
      <w:r>
        <w:rPr>
          <w:spacing w:val="52"/>
        </w:rPr>
        <w:t xml:space="preserve"> </w:t>
      </w:r>
      <w:r>
        <w:t>нагру-</w:t>
      </w:r>
      <w:r>
        <w:rPr>
          <w:spacing w:val="1"/>
        </w:rPr>
        <w:t xml:space="preserve"> </w:t>
      </w:r>
      <w:r>
        <w:t>зок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зоны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скорости</w:t>
      </w:r>
      <w:r>
        <w:rPr>
          <w:spacing w:val="55"/>
        </w:rPr>
        <w:t xml:space="preserve"> </w:t>
      </w:r>
      <w:r>
        <w:t>(мощности)</w:t>
      </w:r>
      <w:r>
        <w:rPr>
          <w:spacing w:val="55"/>
        </w:rPr>
        <w:t xml:space="preserve"> </w:t>
      </w:r>
      <w:r>
        <w:t>анаэроб-</w:t>
      </w:r>
      <w:r>
        <w:rPr>
          <w:spacing w:val="1"/>
        </w:rPr>
        <w:t xml:space="preserve"> </w:t>
      </w:r>
      <w:r>
        <w:t>ного</w:t>
      </w:r>
      <w:r>
        <w:rPr>
          <w:spacing w:val="9"/>
        </w:rPr>
        <w:t xml:space="preserve"> </w:t>
      </w:r>
      <w:r>
        <w:t>порога.</w:t>
      </w:r>
    </w:p>
    <w:p w14:paraId="43B0383A" w14:textId="77777777" w:rsidR="00F26240" w:rsidRDefault="005E36BC">
      <w:pPr>
        <w:pStyle w:val="a3"/>
        <w:spacing w:before="10" w:line="204" w:lineRule="auto"/>
        <w:ind w:left="2511" w:right="2824" w:firstLine="295"/>
      </w:pPr>
      <w:r>
        <w:t>Вступающие в работу быстрые мышечные волокна типа «а»</w:t>
      </w:r>
      <w:r>
        <w:rPr>
          <w:spacing w:val="1"/>
        </w:rPr>
        <w:t xml:space="preserve"> </w:t>
      </w:r>
      <w:r>
        <w:t xml:space="preserve">способны в меньшей степени </w:t>
      </w:r>
      <w:r>
        <w:t>окислять лактат, и он медленно по-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степенно</w:t>
      </w:r>
      <w:r>
        <w:rPr>
          <w:spacing w:val="10"/>
        </w:rPr>
        <w:t xml:space="preserve"> </w:t>
      </w:r>
      <w:r>
        <w:t>нарастает</w:t>
      </w:r>
      <w:r>
        <w:rPr>
          <w:spacing w:val="8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до</w:t>
      </w:r>
      <w:r>
        <w:rPr>
          <w:spacing w:val="9"/>
        </w:rPr>
        <w:t xml:space="preserve"> </w:t>
      </w:r>
      <w:r>
        <w:t>4</w:t>
      </w:r>
      <w:r>
        <w:rPr>
          <w:spacing w:val="8"/>
        </w:rPr>
        <w:t xml:space="preserve"> </w:t>
      </w:r>
      <w:r>
        <w:t>ммоль/л.</w:t>
      </w:r>
    </w:p>
    <w:p w14:paraId="5A69D02D" w14:textId="77777777" w:rsidR="00F26240" w:rsidRDefault="005E36BC">
      <w:pPr>
        <w:pStyle w:val="a3"/>
        <w:spacing w:before="5" w:line="206" w:lineRule="auto"/>
        <w:ind w:left="2504" w:right="2744" w:firstLine="288"/>
      </w:pPr>
      <w:r>
        <w:t>Соревновательная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может проходить также несколько часов и связана с марафонски-</w:t>
      </w:r>
      <w:r>
        <w:rPr>
          <w:spacing w:val="1"/>
        </w:rPr>
        <w:t xml:space="preserve"> </w:t>
      </w:r>
      <w:r>
        <w:t>ми дистанциями,</w:t>
      </w:r>
      <w:r>
        <w:rPr>
          <w:spacing w:val="1"/>
        </w:rPr>
        <w:t xml:space="preserve"> </w:t>
      </w:r>
      <w:r>
        <w:t>спортивными играми.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стимулирует воспи-</w:t>
      </w:r>
      <w:r>
        <w:rPr>
          <w:spacing w:val="1"/>
        </w:rPr>
        <w:t xml:space="preserve"> </w:t>
      </w:r>
      <w:r>
        <w:t>тание специальной выносливости, требующей высоких аэробных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ра-</w:t>
      </w:r>
      <w:r>
        <w:rPr>
          <w:spacing w:val="1"/>
        </w:rPr>
        <w:t xml:space="preserve"> </w:t>
      </w:r>
      <w:r>
        <w:t>боту по воспитанию координации и гибкости. Основные методы:</w:t>
      </w:r>
      <w:r>
        <w:rPr>
          <w:spacing w:val="1"/>
        </w:rPr>
        <w:t xml:space="preserve"> </w:t>
      </w:r>
      <w:r>
        <w:t>непрерывного упражнения и интервального экстенсивного упраж-</w:t>
      </w:r>
      <w:r>
        <w:rPr>
          <w:spacing w:val="1"/>
        </w:rPr>
        <w:t xml:space="preserve"> </w:t>
      </w:r>
      <w:r>
        <w:t>нения.</w:t>
      </w:r>
    </w:p>
    <w:p w14:paraId="286436A6" w14:textId="77777777" w:rsidR="00F26240" w:rsidRDefault="005E36BC">
      <w:pPr>
        <w:pStyle w:val="a3"/>
        <w:spacing w:line="204" w:lineRule="auto"/>
        <w:ind w:left="2511" w:right="2759" w:firstLine="288"/>
      </w:pPr>
      <w:r>
        <w:t>Объем ра</w:t>
      </w:r>
      <w:r>
        <w:t>боты в этой зоне в макроцикле в разных видах спорта</w:t>
      </w:r>
      <w:r>
        <w:rPr>
          <w:spacing w:val="1"/>
        </w:rPr>
        <w:t xml:space="preserve"> </w:t>
      </w:r>
      <w:r>
        <w:t>составляет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40</w:t>
      </w:r>
      <w:r>
        <w:rPr>
          <w:spacing w:val="4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80%.</w:t>
      </w:r>
    </w:p>
    <w:p w14:paraId="27915227" w14:textId="77777777" w:rsidR="00F26240" w:rsidRDefault="005E36BC">
      <w:pPr>
        <w:pStyle w:val="a4"/>
        <w:numPr>
          <w:ilvl w:val="0"/>
          <w:numId w:val="71"/>
        </w:numPr>
        <w:tabs>
          <w:tab w:val="left" w:pos="2968"/>
        </w:tabs>
        <w:spacing w:line="204" w:lineRule="auto"/>
        <w:ind w:left="2497" w:right="2712" w:firstLine="280"/>
        <w:rPr>
          <w:sz w:val="20"/>
        </w:rPr>
      </w:pPr>
      <w:r>
        <w:pict w14:anchorId="29ABB22F">
          <v:rect id="_x0000_s1268" style="position:absolute;left:0;text-align:left;margin-left:131.4pt;margin-top:129.7pt;width:327.65pt;height:10.8pt;z-index:-251590656;mso-position-horizontal-relative:page" stroked="f">
            <w10:wrap anchorx="page"/>
          </v:rect>
        </w:pict>
      </w:r>
      <w:r>
        <w:t>я</w:t>
      </w:r>
      <w:r>
        <w:rPr>
          <w:spacing w:val="19"/>
        </w:rPr>
        <w:t xml:space="preserve"> </w:t>
      </w:r>
      <w:r>
        <w:t>зона</w:t>
      </w:r>
      <w:r>
        <w:rPr>
          <w:spacing w:val="21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смешанная</w:t>
      </w:r>
      <w:r>
        <w:rPr>
          <w:spacing w:val="20"/>
        </w:rPr>
        <w:t xml:space="preserve"> </w:t>
      </w:r>
      <w:r>
        <w:t>аэробно-анаэробная.</w:t>
      </w:r>
      <w:r>
        <w:rPr>
          <w:spacing w:val="17"/>
        </w:rPr>
        <w:t xml:space="preserve"> </w:t>
      </w:r>
      <w:r>
        <w:t>Ближний</w:t>
      </w:r>
      <w:r>
        <w:rPr>
          <w:spacing w:val="16"/>
        </w:rPr>
        <w:t xml:space="preserve"> </w:t>
      </w:r>
      <w:r>
        <w:t>трениро-</w:t>
      </w:r>
      <w:r>
        <w:rPr>
          <w:spacing w:val="1"/>
        </w:rPr>
        <w:t xml:space="preserve"> </w:t>
      </w:r>
      <w:r>
        <w:t>вочный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нагрузок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этой</w:t>
      </w:r>
      <w:r>
        <w:rPr>
          <w:spacing w:val="55"/>
        </w:rPr>
        <w:t xml:space="preserve"> </w:t>
      </w:r>
      <w:r>
        <w:t>зоне</w:t>
      </w:r>
      <w:r>
        <w:rPr>
          <w:spacing w:val="55"/>
        </w:rPr>
        <w:t xml:space="preserve"> </w:t>
      </w:r>
      <w:r>
        <w:t>связан с</w:t>
      </w:r>
      <w:r>
        <w:rPr>
          <w:spacing w:val="55"/>
        </w:rPr>
        <w:t xml:space="preserve"> </w:t>
      </w:r>
      <w:r>
        <w:t>повышением ЧСС</w:t>
      </w:r>
      <w:r>
        <w:rPr>
          <w:spacing w:val="1"/>
        </w:rPr>
        <w:t xml:space="preserve"> </w:t>
      </w:r>
      <w:r>
        <w:t>до</w:t>
      </w:r>
      <w:r>
        <w:rPr>
          <w:spacing w:val="14"/>
        </w:rPr>
        <w:t xml:space="preserve"> </w:t>
      </w:r>
      <w:r>
        <w:t>180—185</w:t>
      </w:r>
      <w:r>
        <w:rPr>
          <w:spacing w:val="18"/>
        </w:rPr>
        <w:t xml:space="preserve"> </w:t>
      </w:r>
      <w:r>
        <w:t>уд./мин,</w:t>
      </w:r>
      <w:r>
        <w:rPr>
          <w:spacing w:val="14"/>
        </w:rPr>
        <w:t xml:space="preserve"> </w:t>
      </w:r>
      <w:r>
        <w:t>лактат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крови</w:t>
      </w:r>
      <w:r>
        <w:rPr>
          <w:spacing w:val="13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8—10</w:t>
      </w:r>
      <w:r>
        <w:rPr>
          <w:spacing w:val="15"/>
        </w:rPr>
        <w:t xml:space="preserve"> </w:t>
      </w:r>
      <w:r>
        <w:t>ммоль/л,</w:t>
      </w:r>
      <w:r>
        <w:rPr>
          <w:spacing w:val="14"/>
        </w:rPr>
        <w:t xml:space="preserve"> </w:t>
      </w:r>
      <w:r>
        <w:t>потребле-</w:t>
      </w:r>
      <w:r>
        <w:rPr>
          <w:spacing w:val="1"/>
        </w:rPr>
        <w:t xml:space="preserve"> </w:t>
      </w:r>
      <w:r>
        <w:t>ние</w:t>
      </w:r>
      <w:r>
        <w:rPr>
          <w:spacing w:val="22"/>
        </w:rPr>
        <w:t xml:space="preserve"> </w:t>
      </w:r>
      <w:r>
        <w:t>кислорода</w:t>
      </w:r>
      <w:r>
        <w:rPr>
          <w:spacing w:val="23"/>
        </w:rPr>
        <w:t xml:space="preserve"> </w:t>
      </w:r>
      <w:r>
        <w:t>80—100%</w:t>
      </w:r>
      <w:r>
        <w:rPr>
          <w:spacing w:val="23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МПК.</w:t>
      </w:r>
      <w:r>
        <w:rPr>
          <w:spacing w:val="22"/>
        </w:rPr>
        <w:t xml:space="preserve"> </w:t>
      </w:r>
      <w:r>
        <w:t>Обеспечение</w:t>
      </w:r>
      <w:r>
        <w:rPr>
          <w:spacing w:val="25"/>
        </w:rPr>
        <w:t xml:space="preserve"> </w:t>
      </w:r>
      <w:r>
        <w:t>энергией</w:t>
      </w:r>
      <w:r>
        <w:rPr>
          <w:spacing w:val="21"/>
        </w:rPr>
        <w:t xml:space="preserve"> </w:t>
      </w:r>
      <w:r>
        <w:t>проис-</w:t>
      </w:r>
      <w:r>
        <w:rPr>
          <w:spacing w:val="1"/>
        </w:rPr>
        <w:t xml:space="preserve"> </w:t>
      </w:r>
      <w:r>
        <w:t>ходит</w:t>
      </w:r>
      <w:r>
        <w:rPr>
          <w:spacing w:val="2"/>
        </w:rPr>
        <w:t xml:space="preserve"> </w:t>
      </w:r>
      <w:r>
        <w:t>преимущественно</w:t>
      </w:r>
      <w:r>
        <w:rPr>
          <w:spacing w:val="5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счет</w:t>
      </w:r>
      <w:r>
        <w:rPr>
          <w:spacing w:val="5"/>
        </w:rPr>
        <w:t xml:space="preserve"> </w:t>
      </w:r>
      <w:r>
        <w:t>окисления</w:t>
      </w:r>
      <w:r>
        <w:rPr>
          <w:spacing w:val="6"/>
        </w:rPr>
        <w:t xml:space="preserve"> </w:t>
      </w:r>
      <w:r>
        <w:t>углеводов</w:t>
      </w:r>
      <w:r>
        <w:rPr>
          <w:spacing w:val="2"/>
        </w:rPr>
        <w:t xml:space="preserve"> </w:t>
      </w:r>
      <w:r>
        <w:t>(гликогена</w:t>
      </w:r>
      <w:r>
        <w:rPr>
          <w:spacing w:val="5"/>
        </w:rPr>
        <w:t xml:space="preserve"> </w:t>
      </w:r>
      <w:r>
        <w:t>и'</w:t>
      </w:r>
      <w:r>
        <w:rPr>
          <w:spacing w:val="1"/>
        </w:rPr>
        <w:t xml:space="preserve"> </w:t>
      </w:r>
      <w:r>
        <w:t>глюкозы).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медленными и</w:t>
      </w:r>
      <w:r>
        <w:rPr>
          <w:spacing w:val="1"/>
        </w:rPr>
        <w:t xml:space="preserve"> </w:t>
      </w:r>
      <w:r>
        <w:t>быстрыми</w:t>
      </w:r>
      <w:r>
        <w:rPr>
          <w:spacing w:val="1"/>
        </w:rPr>
        <w:t xml:space="preserve"> </w:t>
      </w:r>
      <w:r>
        <w:t>мы-</w:t>
      </w:r>
      <w:r>
        <w:rPr>
          <w:spacing w:val="1"/>
        </w:rPr>
        <w:t xml:space="preserve"> </w:t>
      </w:r>
      <w:r>
        <w:t>шечными единицами (волокнами). У верхней границы зоны — кри-</w:t>
      </w:r>
      <w:r>
        <w:rPr>
          <w:spacing w:val="1"/>
        </w:rPr>
        <w:t xml:space="preserve"> </w:t>
      </w:r>
      <w:r>
        <w:t>тической скорос</w:t>
      </w:r>
      <w:r>
        <w:t>ти (мощности),</w:t>
      </w:r>
      <w:r>
        <w:rPr>
          <w:spacing w:val="1"/>
        </w:rPr>
        <w:t xml:space="preserve"> </w:t>
      </w:r>
      <w:r>
        <w:t>соответствующей МПК,</w:t>
      </w:r>
      <w:r>
        <w:rPr>
          <w:spacing w:val="1"/>
        </w:rPr>
        <w:t xml:space="preserve"> </w:t>
      </w:r>
      <w:r>
        <w:t>подклю-</w:t>
      </w:r>
      <w:r>
        <w:rPr>
          <w:spacing w:val="1"/>
        </w:rPr>
        <w:t xml:space="preserve"> </w:t>
      </w:r>
      <w:r>
        <w:t>чаются</w:t>
      </w:r>
      <w:r>
        <w:rPr>
          <w:spacing w:val="1"/>
        </w:rPr>
        <w:t xml:space="preserve"> </w:t>
      </w:r>
      <w:r>
        <w:t>быстрые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волокна</w:t>
      </w:r>
      <w:r>
        <w:rPr>
          <w:spacing w:val="55"/>
        </w:rPr>
        <w:t xml:space="preserve"> </w:t>
      </w:r>
      <w:r>
        <w:t>(единицы)</w:t>
      </w:r>
      <w:r>
        <w:rPr>
          <w:spacing w:val="55"/>
        </w:rPr>
        <w:t xml:space="preserve"> </w:t>
      </w:r>
      <w:r>
        <w:t>типа</w:t>
      </w:r>
      <w:r>
        <w:rPr>
          <w:spacing w:val="55"/>
        </w:rPr>
        <w:t xml:space="preserve"> </w:t>
      </w:r>
      <w:r>
        <w:t>«б»,</w:t>
      </w:r>
      <w:r>
        <w:rPr>
          <w:spacing w:val="55"/>
        </w:rPr>
        <w:t xml:space="preserve"> </w:t>
      </w:r>
      <w:r>
        <w:t>кото-</w:t>
      </w:r>
      <w:r>
        <w:rPr>
          <w:spacing w:val="1"/>
        </w:rPr>
        <w:t xml:space="preserve"> </w:t>
      </w:r>
      <w:r>
        <w:t>рые</w:t>
      </w:r>
      <w:r>
        <w:rPr>
          <w:spacing w:val="15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способны</w:t>
      </w:r>
      <w:r>
        <w:rPr>
          <w:spacing w:val="16"/>
        </w:rPr>
        <w:t xml:space="preserve"> </w:t>
      </w:r>
      <w:r>
        <w:t>окислять</w:t>
      </w:r>
      <w:r>
        <w:rPr>
          <w:spacing w:val="14"/>
        </w:rPr>
        <w:t xml:space="preserve"> </w:t>
      </w:r>
      <w:r>
        <w:t>накапливающийся</w:t>
      </w:r>
      <w:r>
        <w:rPr>
          <w:spacing w:val="1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результате</w:t>
      </w:r>
      <w:r>
        <w:rPr>
          <w:spacing w:val="16"/>
        </w:rPr>
        <w:t xml:space="preserve"> </w:t>
      </w:r>
      <w:r>
        <w:t>работ!</w:t>
      </w:r>
      <w:r>
        <w:rPr>
          <w:spacing w:val="1"/>
        </w:rPr>
        <w:t xml:space="preserve"> </w:t>
      </w:r>
      <w:r>
        <w:t>лактат,</w:t>
      </w:r>
      <w:r>
        <w:rPr>
          <w:spacing w:val="22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ведет</w:t>
      </w:r>
      <w:r>
        <w:rPr>
          <w:spacing w:val="22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быстрому</w:t>
      </w:r>
      <w:r>
        <w:rPr>
          <w:spacing w:val="20"/>
        </w:rPr>
        <w:t xml:space="preserve"> </w:t>
      </w:r>
      <w:r>
        <w:t>повышению</w:t>
      </w:r>
      <w:r>
        <w:rPr>
          <w:spacing w:val="24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мышцах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(до</w:t>
      </w:r>
      <w:r>
        <w:rPr>
          <w:spacing w:val="17"/>
        </w:rPr>
        <w:t xml:space="preserve"> </w:t>
      </w:r>
      <w:r>
        <w:t>8—10</w:t>
      </w:r>
      <w:r>
        <w:rPr>
          <w:spacing w:val="17"/>
        </w:rPr>
        <w:t xml:space="preserve"> </w:t>
      </w:r>
      <w:r>
        <w:t>ммоль/л),</w:t>
      </w:r>
      <w:r>
        <w:rPr>
          <w:spacing w:val="17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рефлекторно</w:t>
      </w:r>
      <w:r>
        <w:rPr>
          <w:spacing w:val="17"/>
        </w:rPr>
        <w:t xml:space="preserve"> </w:t>
      </w:r>
      <w:r>
        <w:t>вызывает</w:t>
      </w:r>
      <w:r>
        <w:rPr>
          <w:spacing w:val="17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значитель-</w:t>
      </w:r>
      <w:r>
        <w:rPr>
          <w:vertAlign w:val="subscript"/>
        </w:rPr>
        <w:t>и</w:t>
      </w:r>
      <w:r>
        <w:rPr>
          <w:spacing w:val="1"/>
        </w:rPr>
        <w:t xml:space="preserve"> </w:t>
      </w:r>
      <w:r>
        <w:t>ное</w:t>
      </w:r>
      <w:r>
        <w:rPr>
          <w:spacing w:val="1"/>
        </w:rPr>
        <w:t xml:space="preserve"> </w:t>
      </w:r>
      <w:r>
        <w:t>увеличение легочной</w:t>
      </w:r>
      <w:r>
        <w:rPr>
          <w:spacing w:val="1"/>
        </w:rPr>
        <w:t xml:space="preserve"> </w:t>
      </w:r>
      <w:r>
        <w:t>вентиляции и</w:t>
      </w:r>
      <w:r>
        <w:rPr>
          <w:spacing w:val="1"/>
        </w:rPr>
        <w:t xml:space="preserve"> </w:t>
      </w:r>
      <w:r>
        <w:t>образование кислородного</w:t>
      </w:r>
      <w:r>
        <w:rPr>
          <w:spacing w:val="-52"/>
        </w:rPr>
        <w:t xml:space="preserve"> </w:t>
      </w:r>
      <w:r>
        <w:t>долга.</w:t>
      </w:r>
    </w:p>
    <w:p w14:paraId="0D095F76" w14:textId="77777777" w:rsidR="00F26240" w:rsidRDefault="005E36BC">
      <w:pPr>
        <w:pStyle w:val="a3"/>
        <w:spacing w:before="12" w:line="206" w:lineRule="auto"/>
        <w:ind w:left="2497" w:right="2760" w:firstLine="280"/>
      </w:pPr>
      <w:r>
        <w:t>Соревновательная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непрерыв-</w:t>
      </w:r>
      <w:r>
        <w:rPr>
          <w:spacing w:val="-52"/>
        </w:rPr>
        <w:t xml:space="preserve"> </w:t>
      </w:r>
      <w:r>
        <w:t>ном режиме в этой зоне может продолжаться до 1,5—2 ч. Такая</w:t>
      </w:r>
      <w:r>
        <w:rPr>
          <w:spacing w:val="1"/>
        </w:rPr>
        <w:t xml:space="preserve"> </w:t>
      </w:r>
      <w:r>
        <w:t xml:space="preserve">работа стимулирует воспитание </w:t>
      </w:r>
      <w:r>
        <w:t>специальной выносливости, обес-</w:t>
      </w:r>
      <w:r>
        <w:rPr>
          <w:spacing w:val="1"/>
        </w:rPr>
        <w:t xml:space="preserve"> </w:t>
      </w:r>
      <w:r>
        <w:t>печиваемой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аэробными,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анаэробно-гликолитическими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6"/>
        </w:rPr>
        <w:t xml:space="preserve"> </w:t>
      </w:r>
      <w:r>
        <w:t>силовой</w:t>
      </w:r>
      <w:r>
        <w:rPr>
          <w:spacing w:val="13"/>
        </w:rPr>
        <w:t xml:space="preserve"> </w:t>
      </w:r>
      <w:r>
        <w:t>выносливости.</w:t>
      </w:r>
      <w:r>
        <w:rPr>
          <w:spacing w:val="17"/>
        </w:rPr>
        <w:t xml:space="preserve"> </w:t>
      </w:r>
      <w:r>
        <w:t>Основные</w:t>
      </w:r>
      <w:r>
        <w:rPr>
          <w:spacing w:val="14"/>
        </w:rPr>
        <w:t xml:space="preserve"> </w:t>
      </w:r>
      <w:r>
        <w:t>методы:</w:t>
      </w:r>
      <w:r>
        <w:rPr>
          <w:spacing w:val="18"/>
        </w:rPr>
        <w:t xml:space="preserve"> </w:t>
      </w:r>
      <w:r>
        <w:t>непре-</w:t>
      </w:r>
    </w:p>
    <w:p w14:paraId="3B9FFBAC" w14:textId="77777777" w:rsidR="00F26240" w:rsidRDefault="005E36BC">
      <w:pPr>
        <w:spacing w:before="166"/>
        <w:ind w:left="2497"/>
        <w:rPr>
          <w:rFonts w:ascii="Tahoma"/>
          <w:sz w:val="18"/>
        </w:rPr>
      </w:pPr>
      <w:r>
        <w:rPr>
          <w:rFonts w:ascii="Tahoma"/>
          <w:sz w:val="18"/>
        </w:rPr>
        <w:t>372</w:t>
      </w:r>
    </w:p>
    <w:p w14:paraId="0386CC1B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550DA62" w14:textId="77777777" w:rsidR="00F26240" w:rsidRDefault="005E36BC">
      <w:pPr>
        <w:pStyle w:val="a3"/>
        <w:spacing w:before="95" w:line="206" w:lineRule="auto"/>
        <w:ind w:left="2276" w:right="3036"/>
      </w:pPr>
      <w:r>
        <w:lastRenderedPageBreak/>
        <w:t>рывного и интервального экстенсивного упражнения. Объем ра-</w:t>
      </w:r>
      <w:r>
        <w:rPr>
          <w:spacing w:val="1"/>
        </w:rPr>
        <w:t xml:space="preserve"> </w:t>
      </w:r>
      <w:r>
        <w:t>боты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макроцикле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этой</w:t>
      </w:r>
      <w:r>
        <w:rPr>
          <w:spacing w:val="20"/>
        </w:rPr>
        <w:t xml:space="preserve"> </w:t>
      </w:r>
      <w:r>
        <w:t>зоне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разных</w:t>
      </w:r>
      <w:r>
        <w:rPr>
          <w:spacing w:val="22"/>
        </w:rPr>
        <w:t xml:space="preserve"> </w:t>
      </w:r>
      <w:r>
        <w:t>видах</w:t>
      </w:r>
      <w:r>
        <w:rPr>
          <w:spacing w:val="21"/>
        </w:rPr>
        <w:t xml:space="preserve"> </w:t>
      </w:r>
      <w:r>
        <w:t>спорта</w:t>
      </w:r>
      <w:r>
        <w:rPr>
          <w:spacing w:val="20"/>
        </w:rPr>
        <w:t xml:space="preserve"> </w:t>
      </w:r>
      <w:r>
        <w:t>составляет</w:t>
      </w:r>
      <w:r>
        <w:rPr>
          <w:spacing w:val="-53"/>
        </w:rPr>
        <w:t xml:space="preserve"> </w:t>
      </w:r>
      <w:r>
        <w:t>от 5 до 35%.</w:t>
      </w:r>
    </w:p>
    <w:p w14:paraId="69D6D2BE" w14:textId="77777777" w:rsidR="00F26240" w:rsidRDefault="005E36BC">
      <w:pPr>
        <w:pStyle w:val="a4"/>
        <w:numPr>
          <w:ilvl w:val="0"/>
          <w:numId w:val="70"/>
        </w:numPr>
        <w:tabs>
          <w:tab w:val="left" w:pos="2735"/>
        </w:tabs>
        <w:spacing w:line="204" w:lineRule="auto"/>
        <w:ind w:right="3032" w:firstLine="288"/>
        <w:jc w:val="both"/>
      </w:pPr>
      <w:r>
        <w:t>я зона — анаэробно- гл и политическая. Ближайший трениро-</w:t>
      </w:r>
      <w:r>
        <w:rPr>
          <w:spacing w:val="1"/>
        </w:rPr>
        <w:t xml:space="preserve"> </w:t>
      </w:r>
      <w:r>
        <w:t>вочный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нагрузок этой</w:t>
      </w:r>
      <w:r>
        <w:rPr>
          <w:spacing w:val="1"/>
        </w:rPr>
        <w:t xml:space="preserve"> </w:t>
      </w:r>
      <w:r>
        <w:t>зоны связан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повышением</w:t>
      </w:r>
      <w:r>
        <w:rPr>
          <w:spacing w:val="55"/>
        </w:rPr>
        <w:t xml:space="preserve"> </w:t>
      </w:r>
      <w:r>
        <w:t>лакта-</w:t>
      </w:r>
      <w:r>
        <w:rPr>
          <w:spacing w:val="-52"/>
        </w:rPr>
        <w:t xml:space="preserve"> </w:t>
      </w:r>
      <w:r>
        <w:t>та в крови от 10 до 20 ммоль/л. ЧСС становится менее информа-</w:t>
      </w:r>
      <w:r>
        <w:rPr>
          <w:spacing w:val="1"/>
        </w:rPr>
        <w:t xml:space="preserve"> </w:t>
      </w:r>
      <w:r>
        <w:t>тивной и находится на уро</w:t>
      </w:r>
      <w:r>
        <w:t>вне 180—200 уд./мин. Потребление кис-</w:t>
      </w:r>
      <w:r>
        <w:rPr>
          <w:spacing w:val="1"/>
        </w:rPr>
        <w:t xml:space="preserve"> </w:t>
      </w:r>
      <w:r>
        <w:t>лорода постепенно снижается от 100 до 80% от МПК. Обеспечение</w:t>
      </w:r>
      <w:r>
        <w:rPr>
          <w:spacing w:val="-52"/>
        </w:rPr>
        <w:t xml:space="preserve"> </w:t>
      </w:r>
      <w:r>
        <w:t>энергией</w:t>
      </w:r>
      <w:r>
        <w:rPr>
          <w:spacing w:val="29"/>
        </w:rPr>
        <w:t xml:space="preserve"> </w:t>
      </w:r>
      <w:r>
        <w:t>происходит</w:t>
      </w:r>
      <w:r>
        <w:rPr>
          <w:spacing w:val="29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счет</w:t>
      </w:r>
      <w:r>
        <w:rPr>
          <w:spacing w:val="29"/>
        </w:rPr>
        <w:t xml:space="preserve"> </w:t>
      </w:r>
      <w:r>
        <w:t>углеводов</w:t>
      </w:r>
      <w:r>
        <w:rPr>
          <w:spacing w:val="29"/>
        </w:rPr>
        <w:t xml:space="preserve"> </w:t>
      </w:r>
      <w:r>
        <w:t>(как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участием</w:t>
      </w:r>
      <w:r>
        <w:rPr>
          <w:spacing w:val="29"/>
        </w:rPr>
        <w:t xml:space="preserve"> </w:t>
      </w:r>
      <w:r>
        <w:t>кислоро-</w:t>
      </w:r>
      <w:r>
        <w:rPr>
          <w:spacing w:val="-53"/>
        </w:rPr>
        <w:t xml:space="preserve"> </w:t>
      </w:r>
      <w:r>
        <w:t>да,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анаэробным</w:t>
      </w:r>
      <w:r>
        <w:rPr>
          <w:spacing w:val="1"/>
        </w:rPr>
        <w:t xml:space="preserve"> </w:t>
      </w:r>
      <w:r>
        <w:t>путем).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тремя</w:t>
      </w:r>
      <w:r>
        <w:rPr>
          <w:spacing w:val="-52"/>
        </w:rPr>
        <w:t xml:space="preserve"> </w:t>
      </w:r>
      <w:r>
        <w:t>типами мышечных единиц, что ведет к значительному повыше-</w:t>
      </w:r>
      <w:r>
        <w:rPr>
          <w:spacing w:val="1"/>
        </w:rPr>
        <w:t xml:space="preserve"> </w:t>
      </w:r>
      <w:r>
        <w:t>нию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лактата,</w:t>
      </w:r>
      <w:r>
        <w:rPr>
          <w:spacing w:val="1"/>
        </w:rPr>
        <w:t xml:space="preserve"> </w:t>
      </w:r>
      <w:r>
        <w:t>легочной</w:t>
      </w:r>
      <w:r>
        <w:rPr>
          <w:spacing w:val="1"/>
        </w:rPr>
        <w:t xml:space="preserve"> </w:t>
      </w:r>
      <w:r>
        <w:t>вентиляции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кислород-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долга.</w:t>
      </w:r>
      <w:r>
        <w:rPr>
          <w:spacing w:val="1"/>
        </w:rPr>
        <w:t xml:space="preserve"> </w:t>
      </w:r>
      <w:r>
        <w:t>Суммарная тренировочная деятельность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этой</w:t>
      </w:r>
      <w:r>
        <w:rPr>
          <w:spacing w:val="55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не превышает 10—15 мин. Она стимулирует воспитание специ-</w:t>
      </w:r>
      <w:r>
        <w:rPr>
          <w:spacing w:val="1"/>
        </w:rPr>
        <w:t xml:space="preserve"> </w:t>
      </w:r>
      <w:r>
        <w:t>альной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анаэробных</w:t>
      </w:r>
      <w:r>
        <w:rPr>
          <w:spacing w:val="1"/>
        </w:rPr>
        <w:t xml:space="preserve"> </w:t>
      </w:r>
      <w:r>
        <w:t>гликолитических</w:t>
      </w:r>
      <w:r>
        <w:rPr>
          <w:spacing w:val="1"/>
        </w:rPr>
        <w:t xml:space="preserve"> </w:t>
      </w:r>
      <w:r>
        <w:t>возможностей.</w:t>
      </w:r>
    </w:p>
    <w:p w14:paraId="715FA780" w14:textId="77777777" w:rsidR="00F26240" w:rsidRDefault="005E36BC">
      <w:pPr>
        <w:pStyle w:val="a3"/>
        <w:spacing w:before="18" w:line="204" w:lineRule="auto"/>
        <w:ind w:left="2269" w:right="3036" w:firstLine="288"/>
      </w:pPr>
      <w:r>
        <w:t>Соревновательная деятельность</w:t>
      </w:r>
      <w:r>
        <w:rPr>
          <w:spacing w:val="55"/>
        </w:rPr>
        <w:t xml:space="preserve"> </w:t>
      </w:r>
      <w:r>
        <w:t>в этой</w:t>
      </w:r>
      <w:r>
        <w:rPr>
          <w:spacing w:val="55"/>
        </w:rPr>
        <w:t xml:space="preserve"> </w:t>
      </w:r>
      <w:r>
        <w:t>зоне</w:t>
      </w:r>
      <w:r>
        <w:rPr>
          <w:spacing w:val="55"/>
        </w:rPr>
        <w:t xml:space="preserve"> </w:t>
      </w:r>
      <w:r>
        <w:t>продолжается от</w:t>
      </w:r>
      <w:r>
        <w:rPr>
          <w:spacing w:val="1"/>
        </w:rPr>
        <w:t xml:space="preserve"> </w:t>
      </w:r>
      <w:r>
        <w:t>20 с до 6—10 мин. Основной метод — интервального интенсивно-</w:t>
      </w:r>
      <w:r>
        <w:rPr>
          <w:spacing w:val="1"/>
        </w:rPr>
        <w:t xml:space="preserve"> </w:t>
      </w:r>
      <w:r>
        <w:t>го упражнения. Объем работы в этой зоне в макроцикле в разных</w:t>
      </w:r>
      <w:r>
        <w:rPr>
          <w:spacing w:val="1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спорта</w:t>
      </w:r>
      <w:r>
        <w:rPr>
          <w:spacing w:val="3"/>
        </w:rPr>
        <w:t xml:space="preserve"> </w:t>
      </w:r>
      <w:r>
        <w:t xml:space="preserve">составляет </w:t>
      </w:r>
      <w:r>
        <w:t>от</w:t>
      </w:r>
      <w:r>
        <w:rPr>
          <w:spacing w:val="5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7%.</w:t>
      </w:r>
    </w:p>
    <w:p w14:paraId="7DA9C997" w14:textId="77777777" w:rsidR="00F26240" w:rsidRDefault="005E36BC">
      <w:pPr>
        <w:pStyle w:val="a4"/>
        <w:numPr>
          <w:ilvl w:val="0"/>
          <w:numId w:val="70"/>
        </w:numPr>
        <w:tabs>
          <w:tab w:val="left" w:pos="2721"/>
        </w:tabs>
        <w:spacing w:before="4" w:line="204" w:lineRule="auto"/>
        <w:ind w:left="2254" w:right="3034" w:firstLine="280"/>
        <w:jc w:val="both"/>
      </w:pPr>
      <w:r>
        <w:t>я зона — анаэробно-алактатная. Ближний тренировочный эф-</w:t>
      </w:r>
      <w:r>
        <w:rPr>
          <w:spacing w:val="1"/>
        </w:rPr>
        <w:t xml:space="preserve"> </w:t>
      </w:r>
      <w:r>
        <w:t>фект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ЧСС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лактата,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кратковременная и не превышает 15—20 с в одном повторении.</w:t>
      </w:r>
      <w:r>
        <w:rPr>
          <w:spacing w:val="1"/>
        </w:rPr>
        <w:t xml:space="preserve"> </w:t>
      </w:r>
      <w:r>
        <w:t>Поэтому лактат в крови, ЧСС и легочная вентиляция не успевают</w:t>
      </w:r>
      <w:r>
        <w:rPr>
          <w:spacing w:val="1"/>
        </w:rPr>
        <w:t xml:space="preserve"> </w:t>
      </w:r>
      <w:r>
        <w:t>достигнуть высоких показателей. Потребление кислорода значи-</w:t>
      </w:r>
      <w:r>
        <w:rPr>
          <w:spacing w:val="1"/>
        </w:rPr>
        <w:t xml:space="preserve"> </w:t>
      </w:r>
      <w:r>
        <w:t>тельно падает. Верхней границей зоны является максимальная ско-</w:t>
      </w:r>
      <w:r>
        <w:rPr>
          <w:spacing w:val="-52"/>
        </w:rPr>
        <w:t xml:space="preserve"> </w:t>
      </w:r>
      <w:r>
        <w:t>рость (мощность) упражнения. Обеспечение энергией происходит</w:t>
      </w:r>
      <w:r>
        <w:rPr>
          <w:spacing w:val="1"/>
        </w:rPr>
        <w:t xml:space="preserve"> </w:t>
      </w:r>
      <w:r>
        <w:t>анаэробным</w:t>
      </w:r>
      <w:r>
        <w:rPr>
          <w:spacing w:val="29"/>
        </w:rPr>
        <w:t xml:space="preserve"> </w:t>
      </w:r>
      <w:r>
        <w:t>путем</w:t>
      </w:r>
      <w:r>
        <w:rPr>
          <w:spacing w:val="30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счет</w:t>
      </w:r>
      <w:r>
        <w:rPr>
          <w:spacing w:val="27"/>
        </w:rPr>
        <w:t xml:space="preserve"> </w:t>
      </w:r>
      <w:r>
        <w:t>использования</w:t>
      </w:r>
      <w:r>
        <w:rPr>
          <w:spacing w:val="27"/>
        </w:rPr>
        <w:t xml:space="preserve"> </w:t>
      </w:r>
      <w:r>
        <w:t>АТФ</w:t>
      </w:r>
      <w:r>
        <w:rPr>
          <w:spacing w:val="28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КФ,</w:t>
      </w:r>
      <w:r>
        <w:rPr>
          <w:spacing w:val="28"/>
        </w:rPr>
        <w:t xml:space="preserve"> </w:t>
      </w:r>
      <w:r>
        <w:t>после</w:t>
      </w:r>
      <w:r>
        <w:rPr>
          <w:spacing w:val="27"/>
        </w:rPr>
        <w:t xml:space="preserve"> </w:t>
      </w:r>
      <w:r>
        <w:t>10</w:t>
      </w:r>
      <w:r>
        <w:rPr>
          <w:spacing w:val="2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 энергооб</w:t>
      </w:r>
      <w:r>
        <w:t>еспечению начинают подключаться гликолиз и в мыш-</w:t>
      </w:r>
      <w:r>
        <w:rPr>
          <w:spacing w:val="1"/>
        </w:rPr>
        <w:t xml:space="preserve"> </w:t>
      </w:r>
      <w:r>
        <w:t>цах</w:t>
      </w:r>
      <w:r>
        <w:rPr>
          <w:spacing w:val="-8"/>
        </w:rPr>
        <w:t xml:space="preserve"> </w:t>
      </w:r>
      <w:r>
        <w:t>накапливается</w:t>
      </w:r>
      <w:r>
        <w:rPr>
          <w:spacing w:val="-8"/>
        </w:rPr>
        <w:t xml:space="preserve"> </w:t>
      </w:r>
      <w:r>
        <w:t>лактат.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обеспечивается</w:t>
      </w:r>
      <w:r>
        <w:rPr>
          <w:spacing w:val="-8"/>
        </w:rPr>
        <w:t xml:space="preserve"> </w:t>
      </w:r>
      <w:r>
        <w:t>всеми</w:t>
      </w:r>
      <w:r>
        <w:rPr>
          <w:spacing w:val="-8"/>
        </w:rPr>
        <w:t xml:space="preserve"> </w:t>
      </w:r>
      <w:r>
        <w:t>типами</w:t>
      </w:r>
      <w:r>
        <w:rPr>
          <w:spacing w:val="-8"/>
        </w:rPr>
        <w:t xml:space="preserve"> </w:t>
      </w:r>
      <w:r>
        <w:t>мы-</w:t>
      </w:r>
      <w:r>
        <w:rPr>
          <w:spacing w:val="-52"/>
        </w:rPr>
        <w:t xml:space="preserve"> </w:t>
      </w:r>
      <w:r>
        <w:t>шечных единиц. Суммарная тренировочная деятельность в этой</w:t>
      </w:r>
      <w:r>
        <w:rPr>
          <w:spacing w:val="1"/>
        </w:rPr>
        <w:t xml:space="preserve"> </w:t>
      </w:r>
      <w:r>
        <w:t>зоне не превышает 120—150 с за одно тренировочное занятие. Она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скоростных,</w:t>
      </w:r>
      <w:r>
        <w:rPr>
          <w:spacing w:val="1"/>
        </w:rPr>
        <w:t xml:space="preserve"> </w:t>
      </w:r>
      <w:r>
        <w:t>скоростно-силовых,</w:t>
      </w:r>
      <w:r>
        <w:rPr>
          <w:spacing w:val="1"/>
        </w:rPr>
        <w:t xml:space="preserve"> </w:t>
      </w:r>
      <w:r>
        <w:t>мак-</w:t>
      </w:r>
      <w:r>
        <w:rPr>
          <w:spacing w:val="1"/>
        </w:rPr>
        <w:t xml:space="preserve"> </w:t>
      </w:r>
      <w:r>
        <w:t>симально-силовых способностей. Объем работы в макроцикле со-</w:t>
      </w:r>
      <w:r>
        <w:rPr>
          <w:spacing w:val="1"/>
        </w:rPr>
        <w:t xml:space="preserve"> </w:t>
      </w:r>
      <w:r>
        <w:t>ставляет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разных</w:t>
      </w:r>
      <w:r>
        <w:rPr>
          <w:spacing w:val="5"/>
        </w:rPr>
        <w:t xml:space="preserve"> </w:t>
      </w:r>
      <w:r>
        <w:t>видах</w:t>
      </w:r>
      <w:r>
        <w:rPr>
          <w:spacing w:val="3"/>
        </w:rPr>
        <w:t xml:space="preserve"> </w:t>
      </w:r>
      <w:r>
        <w:t>спорта</w:t>
      </w:r>
      <w:r>
        <w:rPr>
          <w:spacing w:val="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5%.</w:t>
      </w:r>
    </w:p>
    <w:p w14:paraId="75A79BDD" w14:textId="77777777" w:rsidR="00F26240" w:rsidRDefault="005E36BC">
      <w:pPr>
        <w:pStyle w:val="a3"/>
        <w:spacing w:before="15" w:line="204" w:lineRule="auto"/>
        <w:ind w:left="2247" w:right="3044" w:firstLine="288"/>
      </w:pPr>
      <w:r>
        <w:t>Классификация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(см.</w:t>
      </w:r>
      <w:r>
        <w:rPr>
          <w:spacing w:val="1"/>
        </w:rPr>
        <w:t xml:space="preserve"> </w:t>
      </w:r>
      <w:r>
        <w:t>табл.</w:t>
      </w:r>
      <w:r>
        <w:rPr>
          <w:spacing w:val="1"/>
        </w:rPr>
        <w:t xml:space="preserve"> </w:t>
      </w:r>
      <w:r>
        <w:t>30)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представление о режимах работы, в которых должны</w:t>
      </w:r>
      <w:r>
        <w:t xml:space="preserve"> выполняться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тренировке,</w:t>
      </w:r>
      <w:r>
        <w:rPr>
          <w:spacing w:val="1"/>
        </w:rPr>
        <w:t xml:space="preserve"> </w:t>
      </w:r>
      <w:r>
        <w:t>направлен-</w:t>
      </w:r>
      <w:r>
        <w:rPr>
          <w:spacing w:val="-52"/>
        </w:rPr>
        <w:t xml:space="preserve"> </w:t>
      </w:r>
      <w:r>
        <w:t>ной на воспитание различных двигательных способностей. В то же</w:t>
      </w:r>
      <w:r>
        <w:rPr>
          <w:spacing w:val="1"/>
        </w:rPr>
        <w:t xml:space="preserve"> </w:t>
      </w:r>
      <w:r>
        <w:t>время следует отметить, что у юных спортсменов от 9 до 17 лет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ЧСС,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</w:t>
      </w:r>
      <w:r>
        <w:t>-</w:t>
      </w:r>
      <w:r>
        <w:rPr>
          <w:spacing w:val="-52"/>
        </w:rPr>
        <w:t xml:space="preserve"> </w:t>
      </w:r>
      <w:r>
        <w:t>ных зонах могут быть более высокими, а показатели лактата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более низкими. Чем моложе юный спортсмен, тем в большей мере</w:t>
      </w:r>
      <w:r>
        <w:rPr>
          <w:spacing w:val="1"/>
        </w:rPr>
        <w:t xml:space="preserve"> </w:t>
      </w:r>
      <w:r>
        <w:t>эти</w:t>
      </w:r>
      <w:r>
        <w:rPr>
          <w:spacing w:val="32"/>
        </w:rPr>
        <w:t xml:space="preserve"> </w:t>
      </w:r>
      <w:r>
        <w:t>показатели</w:t>
      </w:r>
      <w:r>
        <w:rPr>
          <w:spacing w:val="33"/>
        </w:rPr>
        <w:t xml:space="preserve"> </w:t>
      </w:r>
      <w:r>
        <w:t>расходятся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описанными</w:t>
      </w:r>
      <w:r>
        <w:rPr>
          <w:spacing w:val="33"/>
        </w:rPr>
        <w:t xml:space="preserve"> </w:t>
      </w:r>
      <w:r>
        <w:t>выше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приведенными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 30.</w:t>
      </w:r>
    </w:p>
    <w:p w14:paraId="3A1370C9" w14:textId="77777777" w:rsidR="00F26240" w:rsidRDefault="005E36BC">
      <w:pPr>
        <w:pStyle w:val="a3"/>
        <w:spacing w:before="10" w:line="204" w:lineRule="auto"/>
        <w:ind w:left="2247" w:right="3061" w:firstLine="288"/>
      </w:pPr>
      <w:r>
        <w:t>В циклических видах спорта, связанных с преимущественным</w:t>
      </w:r>
      <w:r>
        <w:rPr>
          <w:spacing w:val="1"/>
        </w:rPr>
        <w:t xml:space="preserve"> </w:t>
      </w:r>
      <w:r>
        <w:t>проявлением</w:t>
      </w:r>
      <w:r>
        <w:rPr>
          <w:spacing w:val="35"/>
        </w:rPr>
        <w:t xml:space="preserve"> </w:t>
      </w:r>
      <w:r>
        <w:t>выносливости,</w:t>
      </w:r>
      <w:r>
        <w:rPr>
          <w:spacing w:val="37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более</w:t>
      </w:r>
      <w:r>
        <w:rPr>
          <w:spacing w:val="36"/>
        </w:rPr>
        <w:t xml:space="preserve"> </w:t>
      </w:r>
      <w:r>
        <w:t>точного</w:t>
      </w:r>
      <w:r>
        <w:rPr>
          <w:spacing w:val="37"/>
        </w:rPr>
        <w:t xml:space="preserve"> </w:t>
      </w:r>
      <w:r>
        <w:t>дозирования</w:t>
      </w:r>
      <w:r>
        <w:rPr>
          <w:spacing w:val="36"/>
        </w:rPr>
        <w:t xml:space="preserve"> </w:t>
      </w:r>
      <w:r>
        <w:t>на-</w:t>
      </w:r>
    </w:p>
    <w:p w14:paraId="16DAA078" w14:textId="77777777" w:rsidR="00F26240" w:rsidRDefault="005E36BC">
      <w:pPr>
        <w:spacing w:before="164"/>
        <w:ind w:right="3029"/>
        <w:jc w:val="right"/>
        <w:rPr>
          <w:rFonts w:ascii="Tahoma"/>
          <w:sz w:val="18"/>
        </w:rPr>
      </w:pPr>
      <w:r>
        <w:rPr>
          <w:rFonts w:ascii="Tahoma"/>
          <w:sz w:val="18"/>
        </w:rPr>
        <w:t>373</w:t>
      </w:r>
    </w:p>
    <w:p w14:paraId="5C4AE014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F8339DB" w14:textId="77777777" w:rsidR="00F26240" w:rsidRDefault="005E36BC">
      <w:pPr>
        <w:pStyle w:val="a3"/>
        <w:spacing w:before="78" w:line="236" w:lineRule="exact"/>
        <w:ind w:left="2550"/>
      </w:pPr>
      <w:r>
        <w:lastRenderedPageBreak/>
        <w:t>грузок</w:t>
      </w:r>
      <w:r>
        <w:rPr>
          <w:spacing w:val="9"/>
        </w:rPr>
        <w:t xml:space="preserve"> </w:t>
      </w:r>
      <w:r>
        <w:t>3-ю</w:t>
      </w:r>
      <w:r>
        <w:rPr>
          <w:spacing w:val="9"/>
        </w:rPr>
        <w:t xml:space="preserve"> </w:t>
      </w:r>
      <w:r>
        <w:t>зону</w:t>
      </w:r>
      <w:r>
        <w:rPr>
          <w:spacing w:val="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отдельных</w:t>
      </w:r>
      <w:r>
        <w:rPr>
          <w:spacing w:val="6"/>
        </w:rPr>
        <w:t xml:space="preserve"> </w:t>
      </w:r>
      <w:r>
        <w:t>случаях</w:t>
      </w:r>
      <w:r>
        <w:rPr>
          <w:spacing w:val="5"/>
        </w:rPr>
        <w:t xml:space="preserve"> </w:t>
      </w:r>
      <w:r>
        <w:t>делят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две</w:t>
      </w:r>
      <w:r>
        <w:rPr>
          <w:spacing w:val="9"/>
        </w:rPr>
        <w:t xml:space="preserve"> </w:t>
      </w:r>
      <w:r>
        <w:t>подзоны:</w:t>
      </w:r>
      <w:r>
        <w:rPr>
          <w:spacing w:val="12"/>
        </w:rPr>
        <w:t xml:space="preserve"> </w:t>
      </w:r>
      <w:r>
        <w:t>«а»</w:t>
      </w:r>
      <w:r>
        <w:rPr>
          <w:spacing w:val="6"/>
        </w:rPr>
        <w:t xml:space="preserve"> </w:t>
      </w:r>
      <w:r>
        <w:t>и</w:t>
      </w:r>
    </w:p>
    <w:p w14:paraId="284F5130" w14:textId="77777777" w:rsidR="00F26240" w:rsidRDefault="005E36BC">
      <w:pPr>
        <w:pStyle w:val="a3"/>
        <w:spacing w:before="13" w:line="204" w:lineRule="auto"/>
        <w:ind w:left="2550" w:right="2819"/>
      </w:pPr>
      <w:r>
        <w:pict w14:anchorId="3ADF8360">
          <v:line id="_x0000_s1267" style="position:absolute;left:0;text-align:left;z-index:251520000;mso-position-horizontal-relative:page" from="474.6pt,53.95pt" to="474.6pt,234.65pt" strokeweight=".7pt">
            <w10:wrap anchorx="page"/>
          </v:line>
        </w:pict>
      </w:r>
      <w:r>
        <w:t>«б».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подзоне</w:t>
      </w:r>
      <w:r>
        <w:rPr>
          <w:spacing w:val="1"/>
        </w:rPr>
        <w:t xml:space="preserve"> </w:t>
      </w:r>
      <w:r>
        <w:t>«а»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 xml:space="preserve">продолжительностью от </w:t>
      </w:r>
      <w:r>
        <w:rPr>
          <w:i/>
        </w:rPr>
        <w:t xml:space="preserve">30 </w:t>
      </w:r>
      <w:r>
        <w:t xml:space="preserve">мин </w:t>
      </w:r>
      <w:r>
        <w:rPr>
          <w:i/>
        </w:rPr>
        <w:t xml:space="preserve">до 2 ч, а к </w:t>
      </w:r>
      <w:r>
        <w:t xml:space="preserve">подзоне «б» — от </w:t>
      </w:r>
      <w:r>
        <w:t>10 до</w:t>
      </w:r>
      <w:r>
        <w:rPr>
          <w:spacing w:val="-52"/>
        </w:rPr>
        <w:t xml:space="preserve"> </w:t>
      </w:r>
      <w:r>
        <w:t>30 мин. Четвертую зону делят на три подзоны: «а», «б» и «в». В</w:t>
      </w:r>
      <w:r>
        <w:rPr>
          <w:spacing w:val="1"/>
        </w:rPr>
        <w:t xml:space="preserve"> </w:t>
      </w:r>
      <w:r>
        <w:rPr>
          <w:spacing w:val="-3"/>
        </w:rPr>
        <w:t xml:space="preserve">подзоне «а» соревновательная деятельность продолжается </w:t>
      </w:r>
      <w:r>
        <w:rPr>
          <w:spacing w:val="-2"/>
        </w:rPr>
        <w:t>примерно</w:t>
      </w:r>
      <w:r>
        <w:rPr>
          <w:spacing w:val="-53"/>
        </w:rPr>
        <w:t xml:space="preserve"> </w:t>
      </w:r>
      <w:r>
        <w:t xml:space="preserve">от 5 до 10 мин; в подзоне «б» — от 2 до 5 мин; в подзоне «в» </w:t>
      </w:r>
      <w:r>
        <w:rPr>
          <w:i/>
        </w:rPr>
        <w:t xml:space="preserve">— </w:t>
      </w:r>
      <w:r>
        <w:t>от</w:t>
      </w:r>
      <w:r>
        <w:rPr>
          <w:spacing w:val="-52"/>
        </w:rPr>
        <w:t xml:space="preserve"> </w:t>
      </w:r>
      <w:r>
        <w:t>0,5</w:t>
      </w:r>
      <w:r>
        <w:rPr>
          <w:spacing w:val="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мин.</w:t>
      </w:r>
    </w:p>
    <w:p w14:paraId="05EA74FC" w14:textId="77777777" w:rsidR="00F26240" w:rsidRDefault="005E36BC">
      <w:pPr>
        <w:pStyle w:val="a3"/>
        <w:tabs>
          <w:tab w:val="left" w:pos="9110"/>
        </w:tabs>
        <w:spacing w:before="6" w:line="204" w:lineRule="auto"/>
        <w:ind w:left="2550" w:right="2374" w:firstLine="288"/>
        <w:jc w:val="left"/>
      </w:pPr>
      <w:r>
        <w:t>Тренировочные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следующ</w:t>
      </w:r>
      <w:r>
        <w:t>ими</w:t>
      </w:r>
      <w:r>
        <w:rPr>
          <w:spacing w:val="55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телями:</w:t>
      </w:r>
      <w:r>
        <w:rPr>
          <w:spacing w:val="72"/>
        </w:rPr>
        <w:t xml:space="preserve"> </w:t>
      </w:r>
      <w:r>
        <w:t>а)</w:t>
      </w:r>
      <w:r>
        <w:rPr>
          <w:spacing w:val="71"/>
        </w:rPr>
        <w:t xml:space="preserve"> </w:t>
      </w:r>
      <w:r>
        <w:t>характером</w:t>
      </w:r>
      <w:r>
        <w:rPr>
          <w:spacing w:val="67"/>
        </w:rPr>
        <w:t xml:space="preserve"> </w:t>
      </w:r>
      <w:r>
        <w:t>упражнений;</w:t>
      </w:r>
      <w:r>
        <w:rPr>
          <w:spacing w:val="71"/>
        </w:rPr>
        <w:t xml:space="preserve"> </w:t>
      </w:r>
      <w:r>
        <w:t>б)</w:t>
      </w:r>
      <w:r>
        <w:rPr>
          <w:spacing w:val="71"/>
        </w:rPr>
        <w:t xml:space="preserve"> </w:t>
      </w:r>
      <w:r>
        <w:t xml:space="preserve">интенсивностью  </w:t>
      </w:r>
      <w:r>
        <w:rPr>
          <w:spacing w:val="15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их</w:t>
      </w:r>
      <w:r>
        <w:rPr>
          <w:spacing w:val="56"/>
        </w:rPr>
        <w:t xml:space="preserve"> </w:t>
      </w:r>
      <w:r>
        <w:t>выполнении;   в)   объемом   (продолжительностью)   работы;</w:t>
      </w:r>
      <w:r>
        <w:rPr>
          <w:spacing w:val="-52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интервалов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между</w:t>
      </w:r>
      <w:r>
        <w:rPr>
          <w:spacing w:val="-52"/>
        </w:rPr>
        <w:t xml:space="preserve"> </w:t>
      </w:r>
      <w:r>
        <w:t>отдельными</w:t>
      </w:r>
      <w:r>
        <w:rPr>
          <w:spacing w:val="31"/>
        </w:rPr>
        <w:t xml:space="preserve"> </w:t>
      </w:r>
      <w:r>
        <w:t>упражнениями.</w:t>
      </w:r>
      <w:r>
        <w:rPr>
          <w:spacing w:val="32"/>
        </w:rPr>
        <w:t xml:space="preserve"> </w:t>
      </w:r>
      <w:r>
        <w:t>Соотношения</w:t>
      </w:r>
      <w:r>
        <w:rPr>
          <w:spacing w:val="31"/>
        </w:rPr>
        <w:t xml:space="preserve"> </w:t>
      </w:r>
      <w:r>
        <w:t>этих</w:t>
      </w:r>
      <w:r>
        <w:rPr>
          <w:spacing w:val="30"/>
        </w:rPr>
        <w:t xml:space="preserve"> </w:t>
      </w:r>
      <w:r>
        <w:t>показателей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тр</w:t>
      </w:r>
      <w:r>
        <w:t>е</w:t>
      </w:r>
      <w:r>
        <w:rPr>
          <w:spacing w:val="-52"/>
        </w:rPr>
        <w:t xml:space="preserve"> </w:t>
      </w:r>
      <w:r>
        <w:t>нировочных</w:t>
      </w:r>
      <w:r>
        <w:rPr>
          <w:spacing w:val="37"/>
        </w:rPr>
        <w:t xml:space="preserve"> </w:t>
      </w:r>
      <w:r>
        <w:t>нагрузках</w:t>
      </w:r>
      <w:r>
        <w:rPr>
          <w:spacing w:val="38"/>
        </w:rPr>
        <w:t xml:space="preserve"> </w:t>
      </w:r>
      <w:r>
        <w:t>определяют</w:t>
      </w:r>
      <w:r>
        <w:rPr>
          <w:spacing w:val="37"/>
        </w:rPr>
        <w:t xml:space="preserve"> </w:t>
      </w:r>
      <w:r>
        <w:t>величину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направленность</w:t>
      </w:r>
      <w:r>
        <w:rPr>
          <w:spacing w:val="38"/>
        </w:rPr>
        <w:t xml:space="preserve"> </w:t>
      </w:r>
      <w:r>
        <w:t>их</w:t>
      </w:r>
      <w:r>
        <w:rPr>
          <w:spacing w:val="52"/>
        </w:rPr>
        <w:t xml:space="preserve"> </w:t>
      </w:r>
      <w:r>
        <w:t>■</w:t>
      </w:r>
      <w:r>
        <w:rPr>
          <w:spacing w:val="-52"/>
        </w:rPr>
        <w:t xml:space="preserve"> </w:t>
      </w:r>
      <w:r>
        <w:t>воздействия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организм</w:t>
      </w:r>
      <w:r>
        <w:rPr>
          <w:spacing w:val="10"/>
        </w:rPr>
        <w:t xml:space="preserve"> </w:t>
      </w:r>
      <w:r>
        <w:t>спортсмена.</w:t>
      </w:r>
      <w:r>
        <w:tab/>
        <w:t>■</w:t>
      </w:r>
    </w:p>
    <w:p w14:paraId="0E969329" w14:textId="77777777" w:rsidR="00F26240" w:rsidRDefault="005E36BC">
      <w:pPr>
        <w:pStyle w:val="a3"/>
        <w:spacing w:before="7" w:line="204" w:lineRule="auto"/>
        <w:ind w:left="2542" w:right="2380" w:firstLine="280"/>
      </w:pPr>
      <w:r>
        <w:pict w14:anchorId="2BBFCC99">
          <v:shape id="_x0000_s1266" type="#_x0000_t202" style="position:absolute;left:0;text-align:left;margin-left:464.25pt;margin-top:31.55pt;width:11.7pt;height:41.3pt;z-index:-251589632;mso-position-horizontal-relative:page" filled="f" stroked="f">
            <v:textbox inset="0,0,0,0">
              <w:txbxContent>
                <w:p w14:paraId="61CF8B34" w14:textId="77777777" w:rsidR="00F26240" w:rsidRDefault="005E36BC">
                  <w:pPr>
                    <w:spacing w:line="826" w:lineRule="exact"/>
                    <w:rPr>
                      <w:rFonts w:ascii="Arial"/>
                      <w:b/>
                      <w:sz w:val="74"/>
                    </w:rPr>
                  </w:pPr>
                  <w:r>
                    <w:rPr>
                      <w:rFonts w:ascii="Arial"/>
                      <w:b/>
                      <w:w w:val="113"/>
                      <w:sz w:val="7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</w:rPr>
        <w:t xml:space="preserve">Характер упражнений. </w:t>
      </w:r>
      <w:r>
        <w:t>По характеру воздействия все упражне- Т</w:t>
      </w:r>
      <w:r>
        <w:rPr>
          <w:spacing w:val="1"/>
        </w:rPr>
        <w:t xml:space="preserve"> </w:t>
      </w:r>
      <w:r>
        <w:t>ния могут быть подразделены на три основные группы: глобального,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локального</w:t>
      </w:r>
      <w:r>
        <w:rPr>
          <w:spacing w:val="56"/>
        </w:rPr>
        <w:t xml:space="preserve"> </w:t>
      </w:r>
      <w:r>
        <w:t>воздействия.</w:t>
      </w:r>
      <w:r>
        <w:rPr>
          <w:spacing w:val="56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глобального</w:t>
      </w:r>
      <w:r>
        <w:rPr>
          <w:spacing w:val="2"/>
        </w:rPr>
        <w:t xml:space="preserve"> </w:t>
      </w:r>
      <w:r>
        <w:t>воздействия</w:t>
      </w:r>
      <w:r>
        <w:rPr>
          <w:spacing w:val="54"/>
        </w:rPr>
        <w:t xml:space="preserve"> </w:t>
      </w:r>
      <w:r>
        <w:t>относятся</w:t>
      </w:r>
      <w:r>
        <w:rPr>
          <w:spacing w:val="54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при  выполнении</w:t>
      </w:r>
      <w:r>
        <w:rPr>
          <w:spacing w:val="54"/>
        </w:rPr>
        <w:t xml:space="preserve"> </w:t>
      </w:r>
      <w:r>
        <w:t>которых</w:t>
      </w:r>
    </w:p>
    <w:p w14:paraId="4198346E" w14:textId="77777777" w:rsidR="00F26240" w:rsidRDefault="005E36BC">
      <w:pPr>
        <w:pStyle w:val="a3"/>
        <w:spacing w:before="4" w:line="204" w:lineRule="auto"/>
        <w:ind w:left="2542" w:right="2582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55"/>
        </w:rPr>
        <w:t xml:space="preserve"> </w:t>
      </w:r>
      <w:r>
        <w:t>участвует</w:t>
      </w:r>
      <w:r>
        <w:rPr>
          <w:spacing w:val="55"/>
        </w:rPr>
        <w:t xml:space="preserve"> </w:t>
      </w:r>
      <w:r>
        <w:t>2/3</w:t>
      </w:r>
      <w:r>
        <w:rPr>
          <w:spacing w:val="55"/>
        </w:rPr>
        <w:t xml:space="preserve"> </w:t>
      </w:r>
      <w:r>
        <w:t>общего</w:t>
      </w:r>
      <w:r>
        <w:rPr>
          <w:spacing w:val="55"/>
        </w:rPr>
        <w:t xml:space="preserve"> </w:t>
      </w:r>
      <w:r>
        <w:t>объема</w:t>
      </w:r>
      <w:r>
        <w:rPr>
          <w:spacing w:val="55"/>
        </w:rPr>
        <w:t xml:space="preserve"> </w:t>
      </w:r>
      <w:r>
        <w:t>мышц,</w:t>
      </w:r>
      <w:r>
        <w:rPr>
          <w:spacing w:val="55"/>
        </w:rPr>
        <w:t xml:space="preserve"> </w:t>
      </w:r>
      <w:r>
        <w:t>регионального</w:t>
      </w:r>
      <w:r>
        <w:rPr>
          <w:spacing w:val="55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1/3</w:t>
      </w:r>
      <w:r>
        <w:rPr>
          <w:spacing w:val="1"/>
        </w:rPr>
        <w:t xml:space="preserve"> </w:t>
      </w:r>
      <w:r>
        <w:t>до</w:t>
      </w:r>
      <w:r>
        <w:rPr>
          <w:spacing w:val="55"/>
        </w:rPr>
        <w:t xml:space="preserve"> </w:t>
      </w:r>
      <w:r>
        <w:t>2/3,</w:t>
      </w:r>
      <w:r>
        <w:rPr>
          <w:spacing w:val="55"/>
        </w:rPr>
        <w:t xml:space="preserve"> </w:t>
      </w:r>
      <w:r>
        <w:t>локального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до</w:t>
      </w:r>
      <w:r>
        <w:rPr>
          <w:spacing w:val="55"/>
        </w:rPr>
        <w:t xml:space="preserve"> </w:t>
      </w:r>
      <w:r>
        <w:t>1/3</w:t>
      </w:r>
      <w:r>
        <w:rPr>
          <w:spacing w:val="55"/>
        </w:rPr>
        <w:t xml:space="preserve"> </w:t>
      </w:r>
      <w:r>
        <w:t>всех</w:t>
      </w:r>
      <w:r>
        <w:rPr>
          <w:spacing w:val="55"/>
        </w:rPr>
        <w:t xml:space="preserve"> </w:t>
      </w:r>
      <w:r>
        <w:t>мышц</w:t>
      </w:r>
      <w:r>
        <w:rPr>
          <w:spacing w:val="55"/>
        </w:rPr>
        <w:t xml:space="preserve"> </w:t>
      </w:r>
      <w:r>
        <w:t>(В.М.Зациор-</w:t>
      </w:r>
      <w:r>
        <w:rPr>
          <w:spacing w:val="1"/>
        </w:rPr>
        <w:t xml:space="preserve"> </w:t>
      </w:r>
      <w:r>
        <w:t>ский,</w:t>
      </w:r>
      <w:r>
        <w:rPr>
          <w:spacing w:val="11"/>
        </w:rPr>
        <w:t xml:space="preserve"> </w:t>
      </w:r>
      <w:r>
        <w:t>1970).</w:t>
      </w:r>
    </w:p>
    <w:p w14:paraId="07204412" w14:textId="77777777" w:rsidR="00F26240" w:rsidRDefault="005E36BC">
      <w:pPr>
        <w:pStyle w:val="a3"/>
        <w:spacing w:before="3" w:line="204" w:lineRule="auto"/>
        <w:ind w:left="2535" w:right="2715" w:firstLine="288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большинство задач спортивной тренировки, начиная от повыше-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кончая</w:t>
      </w:r>
      <w:r>
        <w:rPr>
          <w:spacing w:val="-52"/>
        </w:rPr>
        <w:t xml:space="preserve"> </w:t>
      </w:r>
      <w:r>
        <w:t>достижением</w:t>
      </w:r>
      <w:r>
        <w:rPr>
          <w:spacing w:val="1"/>
        </w:rPr>
        <w:t xml:space="preserve"> </w:t>
      </w:r>
      <w:r>
        <w:t>оптимальной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вегета-</w:t>
      </w:r>
      <w:r>
        <w:rPr>
          <w:spacing w:val="1"/>
        </w:rPr>
        <w:t xml:space="preserve"> </w:t>
      </w:r>
      <w:r>
        <w:t>тивных</w:t>
      </w:r>
      <w:r>
        <w:rPr>
          <w:spacing w:val="14"/>
        </w:rPr>
        <w:t xml:space="preserve"> </w:t>
      </w:r>
      <w:r>
        <w:t>функций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условиях</w:t>
      </w:r>
      <w:r>
        <w:rPr>
          <w:spacing w:val="11"/>
        </w:rPr>
        <w:t xml:space="preserve"> </w:t>
      </w:r>
      <w:r>
        <w:t>соревновательной</w:t>
      </w:r>
      <w:r>
        <w:rPr>
          <w:spacing w:val="13"/>
        </w:rPr>
        <w:t xml:space="preserve"> </w:t>
      </w:r>
      <w:r>
        <w:t>дея</w:t>
      </w:r>
      <w:r>
        <w:t>тельности.</w:t>
      </w:r>
    </w:p>
    <w:p w14:paraId="7BE00D6C" w14:textId="77777777" w:rsidR="00F26240" w:rsidRDefault="005E36BC">
      <w:pPr>
        <w:pStyle w:val="a3"/>
        <w:spacing w:before="8" w:line="206" w:lineRule="auto"/>
        <w:ind w:left="2542" w:right="2627" w:firstLine="273"/>
        <w:jc w:val="left"/>
      </w:pPr>
      <w:r>
        <w:t>Диапазон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локаль-</w:t>
      </w:r>
      <w:r>
        <w:rPr>
          <w:spacing w:val="1"/>
        </w:rPr>
        <w:t xml:space="preserve"> </w:t>
      </w:r>
      <w:r>
        <w:t>ного</w:t>
      </w:r>
      <w:r>
        <w:rPr>
          <w:spacing w:val="3"/>
        </w:rPr>
        <w:t xml:space="preserve"> </w:t>
      </w:r>
      <w:r>
        <w:t>воздействия</w:t>
      </w:r>
      <w:r>
        <w:rPr>
          <w:spacing w:val="2"/>
        </w:rPr>
        <w:t xml:space="preserve"> </w:t>
      </w:r>
      <w:r>
        <w:t>значительно</w:t>
      </w:r>
      <w:r>
        <w:rPr>
          <w:spacing w:val="4"/>
        </w:rPr>
        <w:t xml:space="preserve"> </w:t>
      </w:r>
      <w:r>
        <w:t>уже.</w:t>
      </w:r>
      <w:r>
        <w:rPr>
          <w:spacing w:val="3"/>
        </w:rPr>
        <w:t xml:space="preserve"> </w:t>
      </w:r>
      <w:r>
        <w:t>Однако,</w:t>
      </w:r>
      <w:r>
        <w:rPr>
          <w:spacing w:val="9"/>
        </w:rPr>
        <w:t xml:space="preserve"> </w:t>
      </w:r>
      <w:r>
        <w:t>применяя</w:t>
      </w:r>
      <w:r>
        <w:rPr>
          <w:spacing w:val="2"/>
        </w:rPr>
        <w:t xml:space="preserve"> </w:t>
      </w:r>
      <w:r>
        <w:t>эти</w:t>
      </w:r>
      <w:r>
        <w:rPr>
          <w:spacing w:val="3"/>
        </w:rPr>
        <w:t xml:space="preserve"> </w:t>
      </w:r>
      <w:r>
        <w:t>упраж-</w:t>
      </w:r>
      <w:r>
        <w:rPr>
          <w:spacing w:val="6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нения,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ряде</w:t>
      </w:r>
      <w:r>
        <w:rPr>
          <w:spacing w:val="44"/>
        </w:rPr>
        <w:t xml:space="preserve"> </w:t>
      </w:r>
      <w:r>
        <w:t>случаев</w:t>
      </w:r>
      <w:r>
        <w:rPr>
          <w:spacing w:val="41"/>
        </w:rPr>
        <w:t xml:space="preserve"> </w:t>
      </w:r>
      <w:r>
        <w:t>можно</w:t>
      </w:r>
      <w:r>
        <w:rPr>
          <w:spacing w:val="39"/>
        </w:rPr>
        <w:t xml:space="preserve"> </w:t>
      </w:r>
      <w:r>
        <w:t>добиться</w:t>
      </w:r>
      <w:r>
        <w:rPr>
          <w:spacing w:val="39"/>
        </w:rPr>
        <w:t xml:space="preserve"> </w:t>
      </w:r>
      <w:r>
        <w:t>сдвигов</w:t>
      </w:r>
      <w:r>
        <w:rPr>
          <w:spacing w:val="38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функциональ-</w:t>
      </w:r>
      <w:r>
        <w:rPr>
          <w:spacing w:val="21"/>
        </w:rPr>
        <w:t xml:space="preserve"> </w:t>
      </w:r>
      <w:r>
        <w:t>',</w:t>
      </w:r>
      <w:r>
        <w:rPr>
          <w:spacing w:val="-52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упражнений</w:t>
      </w:r>
      <w:r>
        <w:rPr>
          <w:spacing w:val="8"/>
        </w:rPr>
        <w:t xml:space="preserve"> </w:t>
      </w:r>
      <w:r>
        <w:t>глобального</w:t>
      </w:r>
      <w:r>
        <w:rPr>
          <w:spacing w:val="11"/>
        </w:rPr>
        <w:t xml:space="preserve"> </w:t>
      </w:r>
      <w:r>
        <w:t>воздействия.</w:t>
      </w:r>
    </w:p>
    <w:p w14:paraId="5D6FF2DA" w14:textId="77777777" w:rsidR="00F26240" w:rsidRDefault="005E36BC">
      <w:pPr>
        <w:pStyle w:val="a3"/>
        <w:spacing w:line="206" w:lineRule="auto"/>
        <w:ind w:left="2528" w:right="2487" w:firstLine="309"/>
      </w:pPr>
      <w:r>
        <w:t>Интенсивность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ве-</w:t>
      </w:r>
      <w:r>
        <w:rPr>
          <w:spacing w:val="1"/>
        </w:rPr>
        <w:t xml:space="preserve"> </w:t>
      </w:r>
      <w:r>
        <w:t>личину и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воздействия</w:t>
      </w:r>
      <w:r>
        <w:rPr>
          <w:spacing w:val="55"/>
        </w:rPr>
        <w:t xml:space="preserve"> </w:t>
      </w:r>
      <w:r>
        <w:t>тренировочных</w:t>
      </w:r>
      <w:r>
        <w:rPr>
          <w:spacing w:val="55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 организм спортсмена. Изменяя интенсивность работы, "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преимущественной</w:t>
      </w:r>
      <w:r>
        <w:rPr>
          <w:spacing w:val="1"/>
        </w:rPr>
        <w:t xml:space="preserve"> </w:t>
      </w:r>
      <w:r>
        <w:t>мобилизации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поставщиков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интенсифицировать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систем.,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4"/>
        </w:rPr>
        <w:t xml:space="preserve"> </w:t>
      </w:r>
      <w:r>
        <w:t>основных</w:t>
      </w:r>
      <w:r>
        <w:rPr>
          <w:spacing w:val="14"/>
        </w:rPr>
        <w:t xml:space="preserve"> </w:t>
      </w:r>
      <w:r>
        <w:t>параметров</w:t>
      </w:r>
      <w:r>
        <w:rPr>
          <w:spacing w:val="12"/>
        </w:rPr>
        <w:t xml:space="preserve"> </w:t>
      </w:r>
      <w:r>
        <w:t>спортивной</w:t>
      </w:r>
      <w:r>
        <w:rPr>
          <w:spacing w:val="14"/>
        </w:rPr>
        <w:t xml:space="preserve"> </w:t>
      </w:r>
      <w:r>
        <w:t>техники.</w:t>
      </w:r>
    </w:p>
    <w:p w14:paraId="2AC47089" w14:textId="77777777" w:rsidR="00F26240" w:rsidRDefault="005E36BC">
      <w:pPr>
        <w:pStyle w:val="a3"/>
        <w:spacing w:line="204" w:lineRule="auto"/>
        <w:ind w:left="2535" w:right="2395" w:firstLine="295"/>
        <w:jc w:val="left"/>
      </w:pPr>
      <w:r>
        <w:t>Интенсивность работы тесно взаимосвязана с развиваемой мощ-</w:t>
      </w:r>
      <w:r>
        <w:rPr>
          <w:spacing w:val="1"/>
        </w:rPr>
        <w:t xml:space="preserve"> </w:t>
      </w:r>
      <w:r>
        <w:t>ностью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выполнении</w:t>
      </w:r>
      <w:r>
        <w:rPr>
          <w:spacing w:val="55"/>
        </w:rPr>
        <w:t xml:space="preserve"> </w:t>
      </w:r>
      <w:r>
        <w:t>упражнений,</w:t>
      </w:r>
      <w:r>
        <w:rPr>
          <w:spacing w:val="55"/>
        </w:rPr>
        <w:t xml:space="preserve"> </w:t>
      </w:r>
      <w:r>
        <w:t>со</w:t>
      </w:r>
      <w:r>
        <w:rPr>
          <w:spacing w:val="55"/>
        </w:rPr>
        <w:t xml:space="preserve"> </w:t>
      </w:r>
      <w:r>
        <w:t>скоростью</w:t>
      </w:r>
      <w:r>
        <w:rPr>
          <w:spacing w:val="55"/>
        </w:rPr>
        <w:t xml:space="preserve"> </w:t>
      </w:r>
      <w:r>
        <w:t>передвиже</w:t>
      </w:r>
      <w:r>
        <w:rPr>
          <w:spacing w:val="55"/>
        </w:rPr>
        <w:t xml:space="preserve"> </w:t>
      </w:r>
      <w:r>
        <w:t>ния</w:t>
      </w:r>
      <w:r>
        <w:rPr>
          <w:spacing w:val="-5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видах</w:t>
      </w:r>
      <w:r>
        <w:rPr>
          <w:spacing w:val="8"/>
        </w:rPr>
        <w:t xml:space="preserve"> </w:t>
      </w:r>
      <w:r>
        <w:t>спорта</w:t>
      </w:r>
      <w:r>
        <w:rPr>
          <w:spacing w:val="10"/>
        </w:rPr>
        <w:t xml:space="preserve"> </w:t>
      </w:r>
      <w:r>
        <w:t>циклического</w:t>
      </w:r>
      <w:r>
        <w:rPr>
          <w:spacing w:val="10"/>
        </w:rPr>
        <w:t xml:space="preserve"> </w:t>
      </w:r>
      <w:r>
        <w:t>характера,</w:t>
      </w:r>
      <w:r>
        <w:rPr>
          <w:spacing w:val="10"/>
        </w:rPr>
        <w:t xml:space="preserve"> </w:t>
      </w:r>
      <w:r>
        <w:t>плотностью</w:t>
      </w:r>
      <w:r>
        <w:rPr>
          <w:spacing w:val="12"/>
        </w:rPr>
        <w:t xml:space="preserve"> </w:t>
      </w:r>
      <w:r>
        <w:t>проведе-j</w:t>
      </w:r>
      <w:r>
        <w:rPr>
          <w:spacing w:val="14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тактико-технических</w:t>
      </w:r>
      <w:r>
        <w:rPr>
          <w:spacing w:val="1"/>
        </w:rPr>
        <w:t xml:space="preserve"> </w:t>
      </w:r>
      <w:r>
        <w:t>действий в спортивных</w:t>
      </w:r>
      <w:r>
        <w:rPr>
          <w:spacing w:val="1"/>
        </w:rPr>
        <w:t xml:space="preserve"> </w:t>
      </w:r>
      <w:r>
        <w:t>играх,</w:t>
      </w:r>
      <w:r>
        <w:rPr>
          <w:spacing w:val="1"/>
        </w:rPr>
        <w:t xml:space="preserve"> </w:t>
      </w:r>
      <w:r>
        <w:t>поедин</w:t>
      </w:r>
      <w:r>
        <w:rPr>
          <w:spacing w:val="1"/>
        </w:rPr>
        <w:t xml:space="preserve"> </w:t>
      </w:r>
      <w:r>
        <w:t>ков и</w:t>
      </w:r>
      <w:r>
        <w:rPr>
          <w:spacing w:val="1"/>
        </w:rPr>
        <w:t xml:space="preserve"> </w:t>
      </w:r>
      <w:r>
        <w:t>схваток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единоборствах.</w:t>
      </w:r>
    </w:p>
    <w:p w14:paraId="4D1DFB5B" w14:textId="77777777" w:rsidR="00F26240" w:rsidRDefault="005E36BC">
      <w:pPr>
        <w:pStyle w:val="a3"/>
        <w:spacing w:before="8" w:line="206" w:lineRule="auto"/>
        <w:ind w:left="2521" w:right="2769" w:firstLine="295"/>
        <w:jc w:val="left"/>
      </w:pPr>
      <w:r>
        <w:t>В разных</w:t>
      </w:r>
      <w:r>
        <w:rPr>
          <w:spacing w:val="1"/>
        </w:rPr>
        <w:t xml:space="preserve"> </w:t>
      </w:r>
      <w:r>
        <w:t>видах спорта</w:t>
      </w:r>
      <w:r>
        <w:rPr>
          <w:spacing w:val="1"/>
        </w:rPr>
        <w:t xml:space="preserve"> </w:t>
      </w:r>
      <w:r>
        <w:t xml:space="preserve">проявляется следующая </w:t>
      </w:r>
      <w:r>
        <w:t>зависимость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скорое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непропорциональным воз</w:t>
      </w:r>
      <w:r>
        <w:rPr>
          <w:spacing w:val="-52"/>
        </w:rPr>
        <w:t xml:space="preserve"> </w:t>
      </w:r>
      <w:r>
        <w:t>растанием</w:t>
      </w:r>
      <w:r>
        <w:rPr>
          <w:spacing w:val="1"/>
        </w:rPr>
        <w:t xml:space="preserve"> </w:t>
      </w:r>
      <w:r>
        <w:t>требований к</w:t>
      </w:r>
      <w:r>
        <w:rPr>
          <w:spacing w:val="1"/>
        </w:rPr>
        <w:t xml:space="preserve"> </w:t>
      </w:r>
      <w:r>
        <w:t>энергетическим системам, несущим</w:t>
      </w:r>
      <w:r>
        <w:rPr>
          <w:spacing w:val="1"/>
        </w:rPr>
        <w:t xml:space="preserve"> </w:t>
      </w:r>
      <w:r>
        <w:t>пре-</w:t>
      </w:r>
      <w:r>
        <w:rPr>
          <w:spacing w:val="-52"/>
        </w:rPr>
        <w:t xml:space="preserve"> </w:t>
      </w:r>
      <w:r>
        <w:t>имущественную</w:t>
      </w:r>
      <w:r>
        <w:rPr>
          <w:spacing w:val="15"/>
        </w:rPr>
        <w:t xml:space="preserve"> </w:t>
      </w:r>
      <w:r>
        <w:t>нагрузку</w:t>
      </w:r>
      <w:r>
        <w:rPr>
          <w:spacing w:val="15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выполнении</w:t>
      </w:r>
      <w:r>
        <w:rPr>
          <w:spacing w:val="14"/>
        </w:rPr>
        <w:t xml:space="preserve"> </w:t>
      </w:r>
      <w:r>
        <w:t>этих</w:t>
      </w:r>
      <w:r>
        <w:rPr>
          <w:spacing w:val="15"/>
        </w:rPr>
        <w:t xml:space="preserve"> </w:t>
      </w:r>
      <w:r>
        <w:t>действий.</w:t>
      </w:r>
    </w:p>
    <w:p w14:paraId="1240A5C2" w14:textId="77777777" w:rsidR="00F26240" w:rsidRDefault="005E36BC">
      <w:pPr>
        <w:spacing w:before="166"/>
        <w:ind w:left="2528"/>
        <w:rPr>
          <w:rFonts w:ascii="Tahoma"/>
          <w:sz w:val="18"/>
        </w:rPr>
      </w:pPr>
      <w:r>
        <w:rPr>
          <w:rFonts w:ascii="Tahoma"/>
          <w:sz w:val="18"/>
        </w:rPr>
        <w:t>374</w:t>
      </w:r>
    </w:p>
    <w:p w14:paraId="5523B2D5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340" w:right="80" w:bottom="280" w:left="160" w:header="720" w:footer="720" w:gutter="0"/>
          <w:cols w:space="720"/>
        </w:sectPr>
      </w:pPr>
    </w:p>
    <w:p w14:paraId="5590676D" w14:textId="77777777" w:rsidR="00F26240" w:rsidRDefault="005E36BC">
      <w:pPr>
        <w:pStyle w:val="a3"/>
        <w:spacing w:before="95" w:line="206" w:lineRule="auto"/>
        <w:ind w:left="2242" w:right="3017" w:firstLine="288"/>
      </w:pPr>
      <w:r>
        <w:rPr>
          <w:b/>
        </w:rPr>
        <w:lastRenderedPageBreak/>
        <w:t>Объем</w:t>
      </w:r>
      <w:r>
        <w:rPr>
          <w:b/>
          <w:spacing w:val="-5"/>
        </w:rPr>
        <w:t xml:space="preserve"> </w:t>
      </w:r>
      <w:r>
        <w:rPr>
          <w:b/>
        </w:rPr>
        <w:t>работы.</w:t>
      </w:r>
      <w:r>
        <w:rPr>
          <w:b/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спортивной</w:t>
      </w:r>
      <w:r>
        <w:rPr>
          <w:spacing w:val="-6"/>
        </w:rPr>
        <w:t xml:space="preserve"> </w:t>
      </w:r>
      <w:r>
        <w:t>тренировки</w:t>
      </w:r>
      <w:r>
        <w:rPr>
          <w:spacing w:val="-5"/>
        </w:rPr>
        <w:t xml:space="preserve"> </w:t>
      </w:r>
      <w:r>
        <w:t>используют-</w:t>
      </w:r>
      <w:r>
        <w:rPr>
          <w:spacing w:val="-53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нескольких</w:t>
      </w:r>
      <w:r>
        <w:rPr>
          <w:spacing w:val="-52"/>
        </w:rPr>
        <w:t xml:space="preserve"> </w:t>
      </w:r>
      <w:r>
        <w:t>секунд до 2—3 и более часов. Это определяется в каждом конкрет-</w:t>
      </w:r>
      <w:r>
        <w:rPr>
          <w:spacing w:val="1"/>
        </w:rPr>
        <w:t xml:space="preserve"> </w:t>
      </w:r>
      <w:r>
        <w:t>ном случае спецификой вида спорта, задачами, которые решают</w:t>
      </w:r>
      <w:r>
        <w:rPr>
          <w:spacing w:val="1"/>
        </w:rPr>
        <w:t xml:space="preserve"> </w:t>
      </w:r>
      <w:r>
        <w:t>отдельные</w:t>
      </w:r>
      <w:r>
        <w:rPr>
          <w:spacing w:val="11"/>
        </w:rPr>
        <w:t xml:space="preserve"> </w:t>
      </w:r>
      <w:r>
        <w:t>упражнения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комплекс.</w:t>
      </w:r>
    </w:p>
    <w:p w14:paraId="1FDC9678" w14:textId="77777777" w:rsidR="00F26240" w:rsidRDefault="005E36BC">
      <w:pPr>
        <w:pStyle w:val="a3"/>
        <w:spacing w:line="204" w:lineRule="auto"/>
        <w:ind w:left="2235" w:right="3027" w:firstLine="280"/>
      </w:pPr>
      <w:r>
        <w:t>Для повышения алактатных анаэробных возможностей наибо-</w:t>
      </w:r>
      <w:r>
        <w:rPr>
          <w:spacing w:val="1"/>
        </w:rPr>
        <w:t xml:space="preserve"> </w:t>
      </w:r>
      <w:r>
        <w:t>лее</w:t>
      </w:r>
      <w:r>
        <w:rPr>
          <w:spacing w:val="39"/>
        </w:rPr>
        <w:t xml:space="preserve"> </w:t>
      </w:r>
      <w:r>
        <w:t>приемлемыми</w:t>
      </w:r>
      <w:r>
        <w:rPr>
          <w:spacing w:val="38"/>
        </w:rPr>
        <w:t xml:space="preserve"> </w:t>
      </w:r>
      <w:r>
        <w:t>являются</w:t>
      </w:r>
      <w:r>
        <w:rPr>
          <w:spacing w:val="36"/>
        </w:rPr>
        <w:t xml:space="preserve"> </w:t>
      </w:r>
      <w:r>
        <w:t>кратковременные</w:t>
      </w:r>
      <w:r>
        <w:rPr>
          <w:spacing w:val="40"/>
        </w:rPr>
        <w:t xml:space="preserve"> </w:t>
      </w:r>
      <w:r>
        <w:t>нагрузки</w:t>
      </w:r>
      <w:r>
        <w:rPr>
          <w:spacing w:val="35"/>
        </w:rPr>
        <w:t xml:space="preserve"> </w:t>
      </w:r>
      <w:r>
        <w:t>(5—10</w:t>
      </w:r>
      <w:r>
        <w:rPr>
          <w:spacing w:val="36"/>
        </w:rPr>
        <w:t xml:space="preserve"> </w:t>
      </w:r>
      <w:r>
        <w:t>с)</w:t>
      </w:r>
      <w:r>
        <w:rPr>
          <w:spacing w:val="-53"/>
        </w:rPr>
        <w:t xml:space="preserve"> </w:t>
      </w:r>
      <w:r>
        <w:t>с предельной интенсивностью. Значительные паузы (до 2—5 мин)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восстановление.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полному</w:t>
      </w:r>
      <w:r>
        <w:rPr>
          <w:spacing w:val="1"/>
        </w:rPr>
        <w:t xml:space="preserve"> </w:t>
      </w:r>
      <w:r>
        <w:t>исчерпанию</w:t>
      </w:r>
      <w:r>
        <w:rPr>
          <w:spacing w:val="1"/>
        </w:rPr>
        <w:t xml:space="preserve"> </w:t>
      </w:r>
      <w:r>
        <w:t>алактатных анаэробных источников во время нагрузки, а следова-</w:t>
      </w:r>
      <w:r>
        <w:rPr>
          <w:spacing w:val="1"/>
        </w:rPr>
        <w:t xml:space="preserve"> </w:t>
      </w:r>
      <w:r>
        <w:t>тельно, и к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их резерва</w:t>
      </w:r>
      <w:r>
        <w:rPr>
          <w:spacing w:val="1"/>
        </w:rPr>
        <w:t xml:space="preserve"> </w:t>
      </w:r>
      <w:r>
        <w:t>приводит работа</w:t>
      </w:r>
      <w:r>
        <w:rPr>
          <w:spacing w:val="55"/>
        </w:rPr>
        <w:t xml:space="preserve"> </w:t>
      </w:r>
      <w:r>
        <w:t>максималь-</w:t>
      </w:r>
      <w:r>
        <w:rPr>
          <w:spacing w:val="1"/>
        </w:rPr>
        <w:t xml:space="preserve"> </w:t>
      </w:r>
      <w:r>
        <w:t>ной интенсивности в течение 60—90 с, т.е. такая работа, которая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высокоэффективной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п</w:t>
      </w:r>
      <w:r>
        <w:t>роцесса</w:t>
      </w:r>
      <w:r>
        <w:rPr>
          <w:spacing w:val="1"/>
        </w:rPr>
        <w:t xml:space="preserve"> </w:t>
      </w:r>
      <w:r>
        <w:t>гликолиза.</w:t>
      </w:r>
    </w:p>
    <w:p w14:paraId="6C853336" w14:textId="77777777" w:rsidR="00F26240" w:rsidRDefault="005E36BC">
      <w:pPr>
        <w:pStyle w:val="a3"/>
        <w:spacing w:before="11" w:line="204" w:lineRule="auto"/>
        <w:ind w:left="2235" w:right="3024" w:firstLine="288"/>
      </w:pPr>
      <w:r>
        <w:t>Учитывая,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максимум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молочной</w:t>
      </w:r>
      <w:r>
        <w:rPr>
          <w:spacing w:val="1"/>
        </w:rPr>
        <w:t xml:space="preserve"> </w:t>
      </w:r>
      <w:r>
        <w:t>кислоты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мышцах обычно отмечается через 40—50 с, а работа преимуще-</w:t>
      </w:r>
      <w:r>
        <w:rPr>
          <w:spacing w:val="1"/>
        </w:rPr>
        <w:t xml:space="preserve"> </w:t>
      </w:r>
      <w:r>
        <w:t>ственно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7"/>
        </w:rPr>
        <w:t xml:space="preserve"> </w:t>
      </w:r>
      <w:r>
        <w:t>гликолиза</w:t>
      </w:r>
      <w:r>
        <w:rPr>
          <w:spacing w:val="-6"/>
        </w:rPr>
        <w:t xml:space="preserve"> </w:t>
      </w:r>
      <w:r>
        <w:t>обычно</w:t>
      </w:r>
      <w:r>
        <w:rPr>
          <w:spacing w:val="-5"/>
        </w:rPr>
        <w:t xml:space="preserve"> </w:t>
      </w:r>
      <w:r>
        <w:t>продолжается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60—90</w:t>
      </w:r>
      <w:r>
        <w:rPr>
          <w:spacing w:val="-7"/>
        </w:rPr>
        <w:t xml:space="preserve"> </w:t>
      </w:r>
      <w:r>
        <w:t>с,</w:t>
      </w:r>
      <w:r>
        <w:rPr>
          <w:spacing w:val="-52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повышении гликолитических возможностей. Паузы отдыха не дол-</w:t>
      </w:r>
      <w:r>
        <w:rPr>
          <w:spacing w:val="1"/>
        </w:rPr>
        <w:t xml:space="preserve"> </w:t>
      </w:r>
      <w:r>
        <w:t>жны быть продолжительными, чтобы величина лактата существен-</w:t>
      </w:r>
      <w:r>
        <w:rPr>
          <w:spacing w:val="1"/>
        </w:rPr>
        <w:t xml:space="preserve"> </w:t>
      </w:r>
      <w:r>
        <w:t>но не снижалась. Это будет способствовать совершенствованию</w:t>
      </w:r>
      <w:r>
        <w:rPr>
          <w:spacing w:val="1"/>
        </w:rPr>
        <w:t xml:space="preserve"> </w:t>
      </w:r>
      <w:r>
        <w:t>мощности</w:t>
      </w:r>
      <w:r>
        <w:rPr>
          <w:spacing w:val="9"/>
        </w:rPr>
        <w:t xml:space="preserve"> </w:t>
      </w:r>
      <w:r>
        <w:t>гликолитического</w:t>
      </w:r>
      <w:r>
        <w:rPr>
          <w:spacing w:val="11"/>
        </w:rPr>
        <w:t xml:space="preserve"> </w:t>
      </w:r>
      <w:r>
        <w:t>процесса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увеличению</w:t>
      </w:r>
      <w:r>
        <w:rPr>
          <w:spacing w:val="13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емкости.</w:t>
      </w:r>
    </w:p>
    <w:p w14:paraId="4D0A929B" w14:textId="77777777" w:rsidR="00F26240" w:rsidRDefault="005E36BC">
      <w:pPr>
        <w:pStyle w:val="a3"/>
        <w:spacing w:before="8" w:line="204" w:lineRule="auto"/>
        <w:ind w:left="2235" w:right="3058" w:firstLine="288"/>
      </w:pPr>
      <w:r>
        <w:t>Продолжительн</w:t>
      </w:r>
      <w:r>
        <w:t>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аэробного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интенсивному</w:t>
      </w:r>
      <w:r>
        <w:rPr>
          <w:spacing w:val="1"/>
        </w:rPr>
        <w:t xml:space="preserve"> </w:t>
      </w:r>
      <w:r>
        <w:t>вовлечению</w:t>
      </w:r>
      <w:r>
        <w:rPr>
          <w:spacing w:val="1"/>
        </w:rPr>
        <w:t xml:space="preserve"> </w:t>
      </w:r>
      <w:r>
        <w:t>жиров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обменные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становятся</w:t>
      </w:r>
      <w:r>
        <w:rPr>
          <w:spacing w:val="8"/>
        </w:rPr>
        <w:t xml:space="preserve"> </w:t>
      </w:r>
      <w:r>
        <w:t>главным</w:t>
      </w:r>
      <w:r>
        <w:rPr>
          <w:spacing w:val="9"/>
        </w:rPr>
        <w:t xml:space="preserve"> </w:t>
      </w:r>
      <w:r>
        <w:t>источником</w:t>
      </w:r>
      <w:r>
        <w:rPr>
          <w:spacing w:val="8"/>
        </w:rPr>
        <w:t xml:space="preserve"> </w:t>
      </w:r>
      <w:r>
        <w:t>энергии.</w:t>
      </w:r>
    </w:p>
    <w:p w14:paraId="29A7250B" w14:textId="77777777" w:rsidR="00F26240" w:rsidRDefault="005E36BC">
      <w:pPr>
        <w:pStyle w:val="a3"/>
        <w:spacing w:before="3" w:line="204" w:lineRule="auto"/>
        <w:ind w:left="2228" w:right="3046" w:firstLine="295"/>
      </w:pPr>
      <w:r>
        <w:t>Комплексное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аэробной производительности может быть обеспечено лишь при</w:t>
      </w:r>
      <w:r>
        <w:rPr>
          <w:spacing w:val="1"/>
        </w:rPr>
        <w:t xml:space="preserve"> </w:t>
      </w:r>
      <w:r>
        <w:t>довольно продолжительных однократных нагрузках или при боль-</w:t>
      </w:r>
      <w:r>
        <w:rPr>
          <w:spacing w:val="1"/>
        </w:rPr>
        <w:t xml:space="preserve"> </w:t>
      </w:r>
      <w:r>
        <w:t>шом</w:t>
      </w:r>
      <w:r>
        <w:rPr>
          <w:spacing w:val="4"/>
        </w:rPr>
        <w:t xml:space="preserve"> </w:t>
      </w:r>
      <w:r>
        <w:t>количестве</w:t>
      </w:r>
      <w:r>
        <w:rPr>
          <w:spacing w:val="6"/>
        </w:rPr>
        <w:t xml:space="preserve"> </w:t>
      </w:r>
      <w:r>
        <w:t>кратковре-</w:t>
      </w:r>
    </w:p>
    <w:p w14:paraId="0C44DD95" w14:textId="77777777" w:rsidR="00F26240" w:rsidRDefault="005E36BC">
      <w:pPr>
        <w:pStyle w:val="a3"/>
        <w:spacing w:line="200" w:lineRule="exact"/>
        <w:ind w:left="2235"/>
      </w:pPr>
      <w:r>
        <w:pict w14:anchorId="7818D16F">
          <v:group id="_x0000_s1263" style="position:absolute;left:0;text-align:left;margin-left:118pt;margin-top:9.4pt;width:265.25pt;height:88.1pt;z-index:-251588608;mso-position-horizontal-relative:page" coordorigin="2360,188" coordsize="5305,1762">
            <v:shape id="_x0000_s1265" type="#_x0000_t75" style="position:absolute;left:5382;top:329;width:2282;height:1526">
              <v:imagedata r:id="rId75" o:title=""/>
            </v:shape>
            <v:shape id="_x0000_s1264" style="position:absolute;left:2359;top:188;width:4158;height:1762" coordorigin="2360,188" coordsize="4158,1762" o:spt="100" adj="0,,0" path="m5413,654r-3053,l2360,870r,216l2360,1302r,216l2360,1518r,216l2360,1950r3053,l5413,1734r,-216l5413,1518r,-216l5413,1086r,-216l5413,654xm6517,188r-581,l5936,462r581,l6517,188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менных</w:t>
      </w:r>
      <w:r>
        <w:rPr>
          <w:spacing w:val="14"/>
        </w:rPr>
        <w:t xml:space="preserve"> </w:t>
      </w:r>
      <w:r>
        <w:t>упражнении.</w:t>
      </w:r>
    </w:p>
    <w:p w14:paraId="48F554A7" w14:textId="77777777" w:rsidR="00F26240" w:rsidRDefault="005E36BC">
      <w:pPr>
        <w:spacing w:line="223" w:lineRule="exact"/>
        <w:ind w:left="1257" w:right="678"/>
        <w:jc w:val="center"/>
        <w:rPr>
          <w:rFonts w:ascii="Arial"/>
          <w:b/>
          <w:sz w:val="20"/>
        </w:rPr>
      </w:pPr>
      <w:r>
        <w:rPr>
          <w:rFonts w:ascii="Arial"/>
          <w:b/>
          <w:spacing w:val="-144"/>
          <w:w w:val="288"/>
          <w:sz w:val="20"/>
        </w:rPr>
        <w:t>.</w:t>
      </w:r>
      <w:r>
        <w:rPr>
          <w:rFonts w:ascii="Arial"/>
          <w:b/>
          <w:spacing w:val="-145"/>
          <w:w w:val="288"/>
          <w:sz w:val="20"/>
        </w:rPr>
        <w:t>-</w:t>
      </w:r>
      <w:r>
        <w:rPr>
          <w:rFonts w:ascii="Arial"/>
          <w:b/>
          <w:spacing w:val="-142"/>
          <w:w w:val="288"/>
          <w:sz w:val="20"/>
        </w:rPr>
        <w:t>-""</w:t>
      </w:r>
      <w:r>
        <w:rPr>
          <w:rFonts w:ascii="Arial"/>
          <w:b/>
          <w:w w:val="288"/>
          <w:sz w:val="20"/>
        </w:rPr>
        <w:t>*</w:t>
      </w:r>
    </w:p>
    <w:p w14:paraId="06BD5500" w14:textId="77777777" w:rsidR="00F26240" w:rsidRDefault="00F26240">
      <w:pPr>
        <w:pStyle w:val="a3"/>
        <w:spacing w:before="7"/>
        <w:jc w:val="left"/>
        <w:rPr>
          <w:rFonts w:ascii="Arial"/>
          <w:b/>
          <w:sz w:val="19"/>
        </w:rPr>
      </w:pPr>
    </w:p>
    <w:p w14:paraId="28729BAC" w14:textId="77777777" w:rsidR="00F26240" w:rsidRDefault="005E36BC">
      <w:pPr>
        <w:pStyle w:val="a3"/>
        <w:tabs>
          <w:tab w:val="left" w:pos="3199"/>
          <w:tab w:val="left" w:pos="3653"/>
          <w:tab w:val="left" w:pos="4229"/>
          <w:tab w:val="left" w:pos="4714"/>
        </w:tabs>
        <w:spacing w:line="204" w:lineRule="auto"/>
        <w:ind w:left="2228" w:right="6438" w:firstLine="288"/>
        <w:jc w:val="left"/>
      </w:pPr>
      <w:r>
        <w:t>Следует</w:t>
      </w:r>
      <w:r>
        <w:rPr>
          <w:spacing w:val="2"/>
        </w:rPr>
        <w:t xml:space="preserve"> </w:t>
      </w:r>
      <w:r>
        <w:t>учитывать,</w:t>
      </w:r>
      <w:r>
        <w:rPr>
          <w:spacing w:val="5"/>
        </w:rPr>
        <w:t xml:space="preserve"> </w:t>
      </w:r>
      <w:r>
        <w:t>что</w:t>
      </w:r>
      <w:r>
        <w:rPr>
          <w:spacing w:val="6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мере</w:t>
      </w:r>
      <w:r>
        <w:rPr>
          <w:spacing w:val="42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длительной</w:t>
      </w:r>
      <w:r>
        <w:rPr>
          <w:spacing w:val="-52"/>
        </w:rPr>
        <w:t xml:space="preserve"> </w:t>
      </w:r>
      <w:r>
        <w:t>работы</w:t>
      </w:r>
      <w:r>
        <w:tab/>
      </w:r>
      <w:r>
        <w:tab/>
      </w:r>
      <w:r>
        <w:tab/>
        <w:t>различной</w:t>
      </w:r>
      <w:r>
        <w:rPr>
          <w:spacing w:val="-52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происходят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столько</w:t>
      </w:r>
      <w:r>
        <w:tab/>
      </w:r>
      <w:r>
        <w:tab/>
      </w:r>
      <w:r>
        <w:rPr>
          <w:spacing w:val="-1"/>
        </w:rPr>
        <w:t>количествеиные,</w:t>
      </w:r>
      <w:r>
        <w:rPr>
          <w:spacing w:val="-52"/>
        </w:rPr>
        <w:t xml:space="preserve"> </w:t>
      </w:r>
      <w:r>
        <w:t>сколько</w:t>
      </w:r>
      <w:r>
        <w:tab/>
      </w:r>
      <w:r>
        <w:t>качественные</w:t>
      </w:r>
      <w:r>
        <w:tab/>
      </w:r>
      <w:r>
        <w:rPr>
          <w:spacing w:val="-1"/>
        </w:rPr>
        <w:t>изме-</w:t>
      </w:r>
      <w:r>
        <w:rPr>
          <w:spacing w:val="-52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личных</w:t>
      </w:r>
      <w:r>
        <w:rPr>
          <w:spacing w:val="7"/>
        </w:rPr>
        <w:t xml:space="preserve"> </w:t>
      </w:r>
      <w:r>
        <w:t>органов</w:t>
      </w:r>
      <w:r>
        <w:rPr>
          <w:spacing w:val="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систем.</w:t>
      </w:r>
    </w:p>
    <w:p w14:paraId="4FCAD194" w14:textId="77777777" w:rsidR="00F26240" w:rsidRDefault="005E36BC">
      <w:pPr>
        <w:pStyle w:val="a3"/>
        <w:tabs>
          <w:tab w:val="left" w:pos="3618"/>
          <w:tab w:val="left" w:pos="4329"/>
          <w:tab w:val="left" w:pos="4835"/>
          <w:tab w:val="left" w:pos="5545"/>
          <w:tab w:val="left" w:pos="6881"/>
        </w:tabs>
        <w:spacing w:before="12" w:line="204" w:lineRule="auto"/>
        <w:ind w:left="2235" w:right="3574" w:firstLine="280"/>
        <w:jc w:val="left"/>
      </w:pPr>
      <w:r>
        <w:t xml:space="preserve">Соотношение  </w:t>
      </w:r>
      <w:r>
        <w:rPr>
          <w:spacing w:val="11"/>
        </w:rPr>
        <w:t xml:space="preserve"> </w:t>
      </w:r>
      <w:r>
        <w:t xml:space="preserve">интенсивности  </w:t>
      </w:r>
      <w:r>
        <w:rPr>
          <w:spacing w:val="13"/>
        </w:rPr>
        <w:t xml:space="preserve"> </w:t>
      </w:r>
      <w:r>
        <w:t xml:space="preserve">нагрузки  </w:t>
      </w:r>
      <w:r>
        <w:rPr>
          <w:spacing w:val="13"/>
        </w:rPr>
        <w:t xml:space="preserve"> </w:t>
      </w:r>
      <w:r>
        <w:t>(темп</w:t>
      </w:r>
      <w:r>
        <w:rPr>
          <w:spacing w:val="1"/>
        </w:rPr>
        <w:t xml:space="preserve"> </w:t>
      </w:r>
      <w:r>
        <w:t>движений,</w:t>
      </w:r>
      <w:r>
        <w:tab/>
        <w:t>скорость</w:t>
      </w:r>
      <w:r>
        <w:tab/>
        <w:t>или</w:t>
      </w:r>
      <w:r>
        <w:tab/>
        <w:t>мощность</w:t>
      </w:r>
      <w:r>
        <w:tab/>
      </w:r>
      <w:r>
        <w:rPr>
          <w:w w:val="95"/>
        </w:rPr>
        <w:t xml:space="preserve">их </w:t>
      </w:r>
      <w:r>
        <w:rPr>
          <w:i/>
          <w:w w:val="95"/>
          <w:vertAlign w:val="superscript"/>
        </w:rPr>
        <w:t>Восстановлвние</w:t>
      </w:r>
      <w:r>
        <w:rPr>
          <w:i/>
          <w:spacing w:val="-50"/>
          <w:w w:val="95"/>
        </w:rPr>
        <w:t xml:space="preserve"> </w:t>
      </w:r>
      <w:r>
        <w:t>выполнения,</w:t>
      </w:r>
      <w:r>
        <w:tab/>
      </w:r>
      <w:r>
        <w:tab/>
        <w:t>время</w:t>
      </w:r>
    </w:p>
    <w:p w14:paraId="32D6E82B" w14:textId="77777777" w:rsidR="00F26240" w:rsidRDefault="005E36BC">
      <w:pPr>
        <w:pStyle w:val="a3"/>
        <w:spacing w:line="193" w:lineRule="exact"/>
        <w:ind w:left="2235"/>
        <w:jc w:val="left"/>
      </w:pPr>
      <w:r>
        <w:t xml:space="preserve">преодоления  </w:t>
      </w:r>
      <w:r>
        <w:rPr>
          <w:spacing w:val="8"/>
        </w:rPr>
        <w:t xml:space="preserve"> </w:t>
      </w:r>
      <w:r>
        <w:t>тренировочных</w:t>
      </w:r>
    </w:p>
    <w:p w14:paraId="79958572" w14:textId="77777777" w:rsidR="00F26240" w:rsidRDefault="005E36BC">
      <w:pPr>
        <w:tabs>
          <w:tab w:val="left" w:pos="3505"/>
          <w:tab w:val="left" w:pos="4040"/>
        </w:tabs>
        <w:spacing w:line="197" w:lineRule="exact"/>
        <w:ind w:left="2235"/>
        <w:rPr>
          <w:sz w:val="20"/>
        </w:rPr>
      </w:pPr>
      <w:r>
        <w:rPr>
          <w:position w:val="-4"/>
        </w:rPr>
        <w:t>отрезков</w:t>
      </w:r>
      <w:r>
        <w:rPr>
          <w:position w:val="-4"/>
        </w:rPr>
        <w:tab/>
        <w:t>и</w:t>
      </w:r>
      <w:r>
        <w:rPr>
          <w:position w:val="-4"/>
        </w:rPr>
        <w:tab/>
        <w:t>дистанций,</w:t>
      </w:r>
      <w:r>
        <w:rPr>
          <w:spacing w:val="-5"/>
          <w:position w:val="-4"/>
        </w:rPr>
        <w:t xml:space="preserve"> </w:t>
      </w:r>
      <w:r>
        <w:rPr>
          <w:b/>
          <w:sz w:val="20"/>
        </w:rPr>
        <w:t>Рис.</w:t>
      </w:r>
      <w:r>
        <w:rPr>
          <w:b/>
          <w:spacing w:val="62"/>
          <w:sz w:val="20"/>
        </w:rPr>
        <w:t xml:space="preserve"> </w:t>
      </w:r>
      <w:r>
        <w:rPr>
          <w:sz w:val="20"/>
        </w:rPr>
        <w:t>36.</w:t>
      </w:r>
      <w:r>
        <w:rPr>
          <w:spacing w:val="58"/>
          <w:sz w:val="20"/>
        </w:rPr>
        <w:t xml:space="preserve"> </w:t>
      </w:r>
      <w:r>
        <w:rPr>
          <w:sz w:val="20"/>
        </w:rPr>
        <w:t>Реакция</w:t>
      </w:r>
      <w:r>
        <w:rPr>
          <w:spacing w:val="60"/>
          <w:sz w:val="20"/>
        </w:rPr>
        <w:t xml:space="preserve"> </w:t>
      </w:r>
      <w:r>
        <w:rPr>
          <w:sz w:val="20"/>
        </w:rPr>
        <w:t>организма</w:t>
      </w:r>
      <w:r>
        <w:rPr>
          <w:spacing w:val="61"/>
          <w:sz w:val="20"/>
        </w:rPr>
        <w:t xml:space="preserve"> </w:t>
      </w:r>
      <w:r>
        <w:rPr>
          <w:sz w:val="20"/>
        </w:rPr>
        <w:t>спортсме-</w:t>
      </w:r>
    </w:p>
    <w:p w14:paraId="782D5FB8" w14:textId="77777777" w:rsidR="00F26240" w:rsidRDefault="005E36BC">
      <w:pPr>
        <w:spacing w:line="180" w:lineRule="auto"/>
        <w:ind w:left="5173" w:right="3024"/>
        <w:jc w:val="both"/>
        <w:rPr>
          <w:sz w:val="20"/>
        </w:rPr>
      </w:pPr>
      <w:r>
        <w:pict w14:anchorId="6B2796F1">
          <v:rect id="_x0000_s1262" style="position:absolute;left:0;text-align:left;margin-left:265.25pt;margin-top:34.6pt;width:176.45pt;height:11.15pt;z-index:-251587584;mso-position-horizontal-relative:page" stroked="f">
            <w10:wrap anchorx="page"/>
          </v:rect>
        </w:pict>
      </w:r>
      <w:r>
        <w:pict w14:anchorId="68D6930F">
          <v:shape id="_x0000_s1261" type="#_x0000_t202" style="position:absolute;left:0;text-align:left;margin-left:119.8pt;margin-top:12.4pt;width:144.9pt;height:12.25pt;z-index:251521024;mso-position-horizontal-relative:page" filled="f" stroked="f">
            <v:textbox inset="0,0,0,0">
              <w:txbxContent>
                <w:p w14:paraId="3FF4C7AE" w14:textId="77777777" w:rsidR="00F26240" w:rsidRDefault="005E36BC">
                  <w:pPr>
                    <w:pStyle w:val="a3"/>
                    <w:tabs>
                      <w:tab w:val="left" w:pos="1588"/>
                      <w:tab w:val="left" w:pos="2063"/>
                    </w:tabs>
                    <w:spacing w:line="244" w:lineRule="exact"/>
                    <w:jc w:val="left"/>
                  </w:pPr>
                  <w:r>
                    <w:t>упражнений</w:t>
                  </w:r>
                  <w:r>
                    <w:tab/>
                    <w:t>в</w:t>
                  </w:r>
                  <w:r>
                    <w:tab/>
                    <w:t>единицу</w:t>
                  </w:r>
                </w:p>
              </w:txbxContent>
            </v:textbox>
            <w10:wrap anchorx="page"/>
          </v:shape>
        </w:pict>
      </w:r>
      <w:r>
        <w:pict w14:anchorId="0AD49BDE">
          <v:shape id="_x0000_s1260" type="#_x0000_t202" style="position:absolute;left:0;text-align:left;margin-left:119.8pt;margin-top:1.6pt;width:144.8pt;height:12.25pt;z-index:251522048;mso-position-horizontal-relative:page" filled="f" stroked="f">
            <v:textbox inset="0,0,0,0">
              <w:txbxContent>
                <w:p w14:paraId="24823328" w14:textId="77777777" w:rsidR="00F26240" w:rsidRDefault="005E36BC">
                  <w:pPr>
                    <w:pStyle w:val="a3"/>
                    <w:tabs>
                      <w:tab w:val="left" w:pos="1696"/>
                    </w:tabs>
                    <w:spacing w:line="244" w:lineRule="exact"/>
                    <w:jc w:val="left"/>
                  </w:pPr>
                  <w:r>
                    <w:t>плотность</w:t>
                  </w:r>
                  <w:r>
                    <w:tab/>
                    <w:t>выполнения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нов</w:t>
      </w:r>
      <w:r>
        <w:rPr>
          <w:spacing w:val="1"/>
          <w:sz w:val="20"/>
        </w:rPr>
        <w:t xml:space="preserve"> </w:t>
      </w:r>
      <w:r>
        <w:rPr>
          <w:sz w:val="20"/>
        </w:rPr>
        <w:t>различной</w:t>
      </w:r>
      <w:r>
        <w:rPr>
          <w:spacing w:val="1"/>
          <w:sz w:val="20"/>
        </w:rPr>
        <w:t xml:space="preserve"> </w:t>
      </w:r>
      <w:r>
        <w:rPr>
          <w:sz w:val="20"/>
        </w:rPr>
        <w:t>квалификации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оди-</w:t>
      </w:r>
      <w:r>
        <w:rPr>
          <w:spacing w:val="1"/>
          <w:sz w:val="20"/>
        </w:rPr>
        <w:t xml:space="preserve"> </w:t>
      </w:r>
      <w:r>
        <w:rPr>
          <w:sz w:val="20"/>
        </w:rPr>
        <w:t>наковую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объему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интенсивности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работу:</w:t>
      </w:r>
      <w:r>
        <w:rPr>
          <w:spacing w:val="37"/>
          <w:sz w:val="20"/>
        </w:rPr>
        <w:t xml:space="preserve"> </w:t>
      </w:r>
      <w:r>
        <w:rPr>
          <w:sz w:val="20"/>
        </w:rPr>
        <w:t>/</w:t>
      </w:r>
      <w:r>
        <w:rPr>
          <w:spacing w:val="38"/>
          <w:sz w:val="20"/>
        </w:rPr>
        <w:t xml:space="preserve"> </w:t>
      </w:r>
      <w:r>
        <w:rPr>
          <w:sz w:val="20"/>
        </w:rPr>
        <w:t>—</w:t>
      </w:r>
      <w:r>
        <w:rPr>
          <w:spacing w:val="38"/>
          <w:sz w:val="20"/>
        </w:rPr>
        <w:t xml:space="preserve"> </w:t>
      </w:r>
      <w:r>
        <w:rPr>
          <w:spacing w:val="10"/>
          <w:sz w:val="20"/>
        </w:rPr>
        <w:t>спортсмены</w:t>
      </w:r>
      <w:r>
        <w:rPr>
          <w:spacing w:val="43"/>
          <w:sz w:val="20"/>
        </w:rPr>
        <w:t xml:space="preserve"> </w:t>
      </w:r>
      <w:r>
        <w:rPr>
          <w:sz w:val="20"/>
        </w:rPr>
        <w:t>II</w:t>
      </w:r>
      <w:r>
        <w:rPr>
          <w:spacing w:val="36"/>
          <w:sz w:val="20"/>
        </w:rPr>
        <w:t xml:space="preserve"> </w:t>
      </w:r>
      <w:r>
        <w:rPr>
          <w:spacing w:val="10"/>
          <w:sz w:val="20"/>
        </w:rPr>
        <w:t>разряда;</w:t>
      </w:r>
    </w:p>
    <w:p w14:paraId="7FBE190A" w14:textId="77777777" w:rsidR="00F26240" w:rsidRDefault="00F26240">
      <w:pPr>
        <w:spacing w:line="180" w:lineRule="auto"/>
        <w:jc w:val="both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AD396EF" w14:textId="77777777" w:rsidR="00F26240" w:rsidRDefault="005E36BC">
      <w:pPr>
        <w:pStyle w:val="a3"/>
        <w:spacing w:line="182" w:lineRule="exact"/>
        <w:ind w:left="2235"/>
        <w:jc w:val="left"/>
      </w:pPr>
      <w:r>
        <w:lastRenderedPageBreak/>
        <w:t>времени,</w:t>
      </w:r>
      <w:r>
        <w:rPr>
          <w:spacing w:val="57"/>
        </w:rPr>
        <w:t xml:space="preserve"> </w:t>
      </w:r>
      <w:r>
        <w:t>величина</w:t>
      </w:r>
      <w:r>
        <w:rPr>
          <w:spacing w:val="54"/>
        </w:rPr>
        <w:t xml:space="preserve"> </w:t>
      </w:r>
      <w:r>
        <w:t>отя-</w:t>
      </w:r>
    </w:p>
    <w:p w14:paraId="625223DE" w14:textId="77777777" w:rsidR="00F26240" w:rsidRDefault="005E36BC">
      <w:pPr>
        <w:spacing w:line="177" w:lineRule="auto"/>
        <w:ind w:left="565" w:right="3013"/>
        <w:rPr>
          <w:sz w:val="20"/>
        </w:rPr>
      </w:pPr>
      <w:r>
        <w:br w:type="column"/>
      </w:r>
      <w:r>
        <w:rPr>
          <w:i/>
          <w:sz w:val="20"/>
        </w:rPr>
        <w:lastRenderedPageBreak/>
        <w:t>2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12"/>
          <w:sz w:val="20"/>
        </w:rPr>
        <w:t xml:space="preserve"> </w:t>
      </w:r>
      <w:r>
        <w:rPr>
          <w:sz w:val="20"/>
        </w:rPr>
        <w:t>спортсмены</w:t>
      </w:r>
      <w:r>
        <w:rPr>
          <w:spacing w:val="12"/>
          <w:sz w:val="20"/>
        </w:rPr>
        <w:t xml:space="preserve"> </w:t>
      </w:r>
      <w:r>
        <w:rPr>
          <w:sz w:val="20"/>
        </w:rPr>
        <w:t>I</w:t>
      </w:r>
      <w:r>
        <w:rPr>
          <w:spacing w:val="13"/>
          <w:sz w:val="20"/>
        </w:rPr>
        <w:t xml:space="preserve"> </w:t>
      </w:r>
      <w:r>
        <w:rPr>
          <w:sz w:val="20"/>
        </w:rPr>
        <w:t>разряда;</w:t>
      </w:r>
      <w:r>
        <w:rPr>
          <w:spacing w:val="11"/>
          <w:sz w:val="20"/>
        </w:rPr>
        <w:t xml:space="preserve"> </w:t>
      </w:r>
      <w:r>
        <w:rPr>
          <w:i/>
          <w:sz w:val="20"/>
        </w:rPr>
        <w:t>3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13"/>
          <w:sz w:val="20"/>
        </w:rPr>
        <w:t xml:space="preserve"> </w:t>
      </w:r>
      <w:r>
        <w:rPr>
          <w:sz w:val="20"/>
        </w:rPr>
        <w:t>мастера</w:t>
      </w:r>
      <w:r>
        <w:rPr>
          <w:spacing w:val="-47"/>
          <w:sz w:val="20"/>
        </w:rPr>
        <w:t xml:space="preserve"> </w:t>
      </w:r>
      <w:r>
        <w:rPr>
          <w:sz w:val="20"/>
        </w:rPr>
        <w:t>спорта</w:t>
      </w:r>
      <w:r>
        <w:rPr>
          <w:spacing w:val="13"/>
          <w:sz w:val="20"/>
        </w:rPr>
        <w:t xml:space="preserve"> </w:t>
      </w:r>
      <w:r>
        <w:rPr>
          <w:sz w:val="20"/>
        </w:rPr>
        <w:t>(по</w:t>
      </w:r>
      <w:r>
        <w:rPr>
          <w:spacing w:val="14"/>
          <w:sz w:val="20"/>
        </w:rPr>
        <w:t xml:space="preserve"> </w:t>
      </w:r>
      <w:r>
        <w:rPr>
          <w:sz w:val="20"/>
        </w:rPr>
        <w:t>В.Н.Платонову,</w:t>
      </w:r>
      <w:r>
        <w:rPr>
          <w:spacing w:val="16"/>
          <w:sz w:val="20"/>
        </w:rPr>
        <w:t xml:space="preserve"> </w:t>
      </w:r>
      <w:r>
        <w:rPr>
          <w:sz w:val="20"/>
        </w:rPr>
        <w:t>1995)</w:t>
      </w:r>
    </w:p>
    <w:p w14:paraId="0436DBB6" w14:textId="77777777" w:rsidR="00F26240" w:rsidRDefault="00F26240">
      <w:pPr>
        <w:spacing w:line="177" w:lineRule="auto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569" w:space="40"/>
            <w:col w:w="7061"/>
          </w:cols>
        </w:sectPr>
      </w:pPr>
    </w:p>
    <w:p w14:paraId="47978359" w14:textId="77777777" w:rsidR="00F26240" w:rsidRDefault="005E36BC">
      <w:pPr>
        <w:spacing w:line="226" w:lineRule="exact"/>
        <w:ind w:left="8349"/>
        <w:rPr>
          <w:sz w:val="20"/>
        </w:rPr>
      </w:pPr>
      <w:r>
        <w:rPr>
          <w:w w:val="99"/>
          <w:sz w:val="20"/>
        </w:rPr>
        <w:lastRenderedPageBreak/>
        <w:t>3</w:t>
      </w:r>
    </w:p>
    <w:p w14:paraId="1A96C9F2" w14:textId="77777777" w:rsidR="00F26240" w:rsidRDefault="005E36BC">
      <w:pPr>
        <w:ind w:left="8349"/>
        <w:rPr>
          <w:sz w:val="20"/>
        </w:rPr>
      </w:pPr>
      <w:r>
        <w:rPr>
          <w:sz w:val="20"/>
        </w:rPr>
        <w:t>75</w:t>
      </w:r>
    </w:p>
    <w:p w14:paraId="25CE0FE0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6D43B85F" w14:textId="77777777" w:rsidR="00F26240" w:rsidRDefault="005E36BC">
      <w:pPr>
        <w:pStyle w:val="a3"/>
        <w:spacing w:before="95" w:line="206" w:lineRule="auto"/>
        <w:ind w:left="2540" w:right="2645"/>
      </w:pPr>
      <w:r>
        <w:lastRenderedPageBreak/>
        <w:t>гощений,</w:t>
      </w:r>
      <w:r>
        <w:rPr>
          <w:spacing w:val="1"/>
        </w:rPr>
        <w:t xml:space="preserve"> </w:t>
      </w:r>
      <w:r>
        <w:t>преодолеваемых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силовых</w:t>
      </w:r>
      <w:r>
        <w:rPr>
          <w:spacing w:val="55"/>
        </w:rPr>
        <w:t xml:space="preserve"> </w:t>
      </w:r>
      <w:r>
        <w:t>ка-</w:t>
      </w:r>
      <w:r>
        <w:rPr>
          <w:spacing w:val="1"/>
        </w:rPr>
        <w:t xml:space="preserve"> </w:t>
      </w:r>
      <w:r>
        <w:t>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(выраженного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часах,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кило-</w:t>
      </w:r>
      <w:r>
        <w:rPr>
          <w:spacing w:val="1"/>
        </w:rPr>
        <w:t xml:space="preserve"> </w:t>
      </w:r>
      <w:r>
        <w:t>метрах,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55"/>
        </w:rPr>
        <w:t xml:space="preserve"> </w:t>
      </w:r>
      <w:r>
        <w:t>стар-</w:t>
      </w:r>
      <w:r>
        <w:rPr>
          <w:spacing w:val="1"/>
        </w:rPr>
        <w:t xml:space="preserve"> </w:t>
      </w:r>
      <w:r>
        <w:t>тов,</w:t>
      </w:r>
      <w:r>
        <w:rPr>
          <w:spacing w:val="56"/>
        </w:rPr>
        <w:t xml:space="preserve"> </w:t>
      </w:r>
      <w:r>
        <w:t>игр,</w:t>
      </w:r>
      <w:r>
        <w:rPr>
          <w:spacing w:val="56"/>
        </w:rPr>
        <w:t xml:space="preserve"> </w:t>
      </w:r>
      <w:r>
        <w:t>схваток,</w:t>
      </w:r>
      <w:r>
        <w:rPr>
          <w:spacing w:val="56"/>
        </w:rPr>
        <w:t xml:space="preserve"> </w:t>
      </w:r>
      <w:r>
        <w:t>комбинаций,</w:t>
      </w:r>
      <w:r>
        <w:rPr>
          <w:spacing w:val="56"/>
        </w:rPr>
        <w:t xml:space="preserve"> </w:t>
      </w:r>
      <w:r>
        <w:t>элементов,</w:t>
      </w:r>
      <w:r>
        <w:rPr>
          <w:spacing w:val="56"/>
        </w:rPr>
        <w:t xml:space="preserve"> </w:t>
      </w:r>
      <w:r>
        <w:t>прыжков   и   т.д.)</w:t>
      </w:r>
      <w:r>
        <w:rPr>
          <w:spacing w:val="1"/>
        </w:rPr>
        <w:t xml:space="preserve"> </w:t>
      </w:r>
      <w:r>
        <w:rPr>
          <w:rFonts w:ascii="Arial" w:hAnsi="Arial"/>
          <w:i/>
          <w:position w:val="2"/>
          <w:sz w:val="14"/>
        </w:rPr>
        <w:t>Реакция</w:t>
      </w:r>
      <w:r>
        <w:rPr>
          <w:rFonts w:ascii="Arial" w:hAnsi="Arial"/>
          <w:i/>
          <w:spacing w:val="5"/>
          <w:position w:val="2"/>
          <w:sz w:val="14"/>
        </w:rPr>
        <w:t xml:space="preserve"> </w:t>
      </w:r>
      <w:r>
        <w:t>изменяется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зависимости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уровня</w:t>
      </w:r>
      <w:r>
        <w:rPr>
          <w:spacing w:val="2"/>
        </w:rPr>
        <w:t xml:space="preserve"> </w:t>
      </w:r>
      <w:r>
        <w:t>квалификации,</w:t>
      </w:r>
    </w:p>
    <w:p w14:paraId="5A0516F6" w14:textId="77777777" w:rsidR="00F26240" w:rsidRDefault="005E36BC">
      <w:pPr>
        <w:pStyle w:val="a3"/>
        <w:tabs>
          <w:tab w:val="left" w:pos="8702"/>
          <w:tab w:val="left" w:pos="8894"/>
        </w:tabs>
        <w:spacing w:line="204" w:lineRule="auto"/>
        <w:ind w:left="6105" w:right="2639"/>
      </w:pPr>
      <w:r>
        <w:rPr>
          <w:noProof/>
          <w:lang w:eastAsia="ru-RU"/>
        </w:rPr>
        <w:drawing>
          <wp:anchor distT="0" distB="0" distL="0" distR="0" simplePos="0" relativeHeight="251317248" behindDoc="0" locked="0" layoutInCell="1" allowOverlap="1" wp14:anchorId="196C38F7" wp14:editId="67D220BD">
            <wp:simplePos x="0" y="0"/>
            <wp:positionH relativeFrom="page">
              <wp:posOffset>1714500</wp:posOffset>
            </wp:positionH>
            <wp:positionV relativeFrom="paragraph">
              <wp:posOffset>19419</wp:posOffset>
            </wp:positionV>
            <wp:extent cx="2240279" cy="1517396"/>
            <wp:effectExtent l="0" t="0" r="0" b="0"/>
            <wp:wrapNone/>
            <wp:docPr id="4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7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9" cy="1517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подготовленности</w:t>
      </w:r>
      <w:r>
        <w:tab/>
      </w:r>
      <w:r>
        <w:tab/>
        <w:t>и</w:t>
      </w:r>
      <w:r>
        <w:rPr>
          <w:spacing w:val="-53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спортсмена,</w:t>
      </w:r>
      <w:r>
        <w:tab/>
        <w:t>его</w:t>
      </w:r>
      <w:r>
        <w:rPr>
          <w:spacing w:val="-53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rPr>
          <w:spacing w:val="9"/>
        </w:rPr>
        <w:t>особен-</w:t>
      </w:r>
      <w:r>
        <w:rPr>
          <w:spacing w:val="-52"/>
        </w:rPr>
        <w:t xml:space="preserve"> </w:t>
      </w:r>
      <w:r>
        <w:t>ностей,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взаимо-</w:t>
      </w:r>
      <w:r>
        <w:rPr>
          <w:spacing w:val="-52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rPr>
          <w:i/>
        </w:rPr>
        <w:t>щ</w:t>
      </w:r>
      <w:r>
        <w:rPr>
          <w:i/>
          <w:spacing w:val="1"/>
        </w:rPr>
        <w:t xml:space="preserve"> </w:t>
      </w:r>
      <w:r>
        <w:t>вегетативной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пример,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по'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различную</w:t>
      </w:r>
      <w:r>
        <w:rPr>
          <w:spacing w:val="1"/>
        </w:rPr>
        <w:t xml:space="preserve"> </w:t>
      </w:r>
      <w:r>
        <w:t>реакцию</w:t>
      </w:r>
      <w:r>
        <w:rPr>
          <w:spacing w:val="1"/>
        </w:rPr>
        <w:t xml:space="preserve"> </w:t>
      </w:r>
      <w:r>
        <w:t>у</w:t>
      </w:r>
      <w:r>
        <w:rPr>
          <w:spacing w:val="56"/>
        </w:rPr>
        <w:t xml:space="preserve"> </w:t>
      </w:r>
      <w:r>
        <w:t>спортсменов</w:t>
      </w:r>
      <w:r>
        <w:rPr>
          <w:spacing w:val="-52"/>
        </w:rPr>
        <w:t xml:space="preserve"> </w:t>
      </w:r>
      <w:r>
        <w:t>разной</w:t>
      </w:r>
      <w:r>
        <w:rPr>
          <w:spacing w:val="6"/>
        </w:rPr>
        <w:t xml:space="preserve"> </w:t>
      </w:r>
      <w:r>
        <w:t>квалификации</w:t>
      </w:r>
      <w:r>
        <w:rPr>
          <w:spacing w:val="15"/>
        </w:rPr>
        <w:t xml:space="preserve"> </w:t>
      </w:r>
      <w:r>
        <w:t>(рис.</w:t>
      </w:r>
    </w:p>
    <w:p w14:paraId="104EBE5A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7E93426" w14:textId="77777777" w:rsidR="00F26240" w:rsidRDefault="00F26240">
      <w:pPr>
        <w:pStyle w:val="a3"/>
        <w:spacing w:before="6"/>
        <w:jc w:val="left"/>
        <w:rPr>
          <w:sz w:val="14"/>
        </w:rPr>
      </w:pPr>
    </w:p>
    <w:p w14:paraId="08826B27" w14:textId="77777777" w:rsidR="00F26240" w:rsidRDefault="005E36BC">
      <w:pPr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Нагрузка</w:t>
      </w:r>
    </w:p>
    <w:p w14:paraId="0E556660" w14:textId="77777777" w:rsidR="00F26240" w:rsidRDefault="005E36BC">
      <w:pPr>
        <w:pStyle w:val="a3"/>
        <w:spacing w:before="6"/>
        <w:jc w:val="left"/>
        <w:rPr>
          <w:rFonts w:ascii="Arial"/>
          <w:i/>
          <w:sz w:val="14"/>
        </w:rPr>
      </w:pPr>
      <w:r>
        <w:br w:type="column"/>
      </w:r>
    </w:p>
    <w:p w14:paraId="7D4534FB" w14:textId="77777777" w:rsidR="00F26240" w:rsidRDefault="005E36BC">
      <w:pPr>
        <w:ind w:left="970"/>
        <w:rPr>
          <w:rFonts w:ascii="Arial" w:hAnsi="Arial"/>
          <w:i/>
          <w:sz w:val="14"/>
        </w:rPr>
      </w:pPr>
      <w:r>
        <w:rPr>
          <w:rFonts w:ascii="Arial" w:hAnsi="Arial"/>
          <w:i/>
          <w:w w:val="95"/>
          <w:sz w:val="14"/>
        </w:rPr>
        <w:t>Восстэиовлвнив</w:t>
      </w:r>
    </w:p>
    <w:p w14:paraId="630E85A8" w14:textId="77777777" w:rsidR="00F26240" w:rsidRDefault="005E36BC">
      <w:pPr>
        <w:pStyle w:val="a3"/>
        <w:spacing w:line="215" w:lineRule="exact"/>
        <w:ind w:left="-5"/>
        <w:jc w:val="left"/>
      </w:pPr>
      <w:r>
        <w:br w:type="column"/>
      </w:r>
      <w:r>
        <w:lastRenderedPageBreak/>
        <w:t>36).</w:t>
      </w:r>
    </w:p>
    <w:p w14:paraId="3F2A5D44" w14:textId="77777777" w:rsidR="00F26240" w:rsidRDefault="005E36BC">
      <w:pPr>
        <w:pStyle w:val="a3"/>
        <w:tabs>
          <w:tab w:val="left" w:pos="1336"/>
          <w:tab w:val="left" w:pos="2309"/>
        </w:tabs>
        <w:spacing w:line="237" w:lineRule="exact"/>
        <w:ind w:left="283"/>
        <w:jc w:val="left"/>
      </w:pPr>
      <w:r>
        <w:t>Более</w:t>
      </w:r>
      <w:r>
        <w:tab/>
        <w:t>того,</w:t>
      </w:r>
      <w:r>
        <w:tab/>
        <w:t>предельная</w:t>
      </w:r>
    </w:p>
    <w:p w14:paraId="5748CE5F" w14:textId="77777777" w:rsidR="00F26240" w:rsidRDefault="00F26240">
      <w:pPr>
        <w:spacing w:line="237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3" w:space="720" w:equalWidth="0">
            <w:col w:w="3425" w:space="40"/>
            <w:col w:w="2049" w:space="39"/>
            <w:col w:w="6117"/>
          </w:cols>
        </w:sectPr>
      </w:pPr>
    </w:p>
    <w:p w14:paraId="1F21F618" w14:textId="77777777" w:rsidR="00F26240" w:rsidRDefault="005E36BC">
      <w:pPr>
        <w:spacing w:before="197" w:line="225" w:lineRule="auto"/>
        <w:ind w:left="2864" w:right="-3"/>
        <w:rPr>
          <w:sz w:val="20"/>
        </w:rPr>
      </w:pPr>
      <w:r>
        <w:rPr>
          <w:b/>
          <w:sz w:val="20"/>
        </w:rPr>
        <w:lastRenderedPageBreak/>
        <w:t>Рис.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37.</w:t>
      </w:r>
      <w:r>
        <w:rPr>
          <w:spacing w:val="1"/>
          <w:sz w:val="20"/>
        </w:rPr>
        <w:t xml:space="preserve"> </w:t>
      </w:r>
      <w:r>
        <w:rPr>
          <w:sz w:val="20"/>
        </w:rPr>
        <w:t>Реакция организма</w:t>
      </w:r>
      <w:r>
        <w:rPr>
          <w:spacing w:val="1"/>
          <w:sz w:val="20"/>
        </w:rPr>
        <w:t xml:space="preserve"> </w:t>
      </w:r>
      <w:r>
        <w:rPr>
          <w:sz w:val="20"/>
        </w:rPr>
        <w:t>спорт-</w:t>
      </w:r>
      <w:r>
        <w:rPr>
          <w:spacing w:val="1"/>
          <w:sz w:val="20"/>
        </w:rPr>
        <w:t xml:space="preserve"> </w:t>
      </w:r>
      <w:r>
        <w:rPr>
          <w:sz w:val="20"/>
        </w:rPr>
        <w:t>сменов</w:t>
      </w:r>
      <w:r>
        <w:rPr>
          <w:spacing w:val="1"/>
          <w:sz w:val="20"/>
        </w:rPr>
        <w:t xml:space="preserve"> </w:t>
      </w:r>
      <w:r>
        <w:rPr>
          <w:sz w:val="20"/>
        </w:rPr>
        <w:t>разной</w:t>
      </w:r>
      <w:r>
        <w:rPr>
          <w:spacing w:val="1"/>
          <w:sz w:val="20"/>
        </w:rPr>
        <w:t xml:space="preserve"> </w:t>
      </w:r>
      <w:r>
        <w:rPr>
          <w:sz w:val="20"/>
        </w:rPr>
        <w:t>квалификации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предельную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нагрузку:</w:t>
      </w:r>
      <w:r>
        <w:rPr>
          <w:spacing w:val="1"/>
          <w:sz w:val="20"/>
        </w:rPr>
        <w:t xml:space="preserve"> </w:t>
      </w:r>
      <w:r>
        <w:rPr>
          <w:sz w:val="20"/>
        </w:rPr>
        <w:t>/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мастера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спорта;</w:t>
      </w:r>
      <w:r>
        <w:rPr>
          <w:spacing w:val="15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17"/>
          <w:sz w:val="20"/>
        </w:rPr>
        <w:t xml:space="preserve"> </w:t>
      </w:r>
      <w:r>
        <w:rPr>
          <w:sz w:val="20"/>
        </w:rPr>
        <w:t>—</w:t>
      </w:r>
      <w:r>
        <w:rPr>
          <w:spacing w:val="14"/>
          <w:sz w:val="20"/>
        </w:rPr>
        <w:t xml:space="preserve"> </w:t>
      </w:r>
      <w:r>
        <w:rPr>
          <w:sz w:val="20"/>
        </w:rPr>
        <w:t>спортсмены</w:t>
      </w:r>
      <w:r>
        <w:rPr>
          <w:spacing w:val="16"/>
          <w:sz w:val="20"/>
        </w:rPr>
        <w:t xml:space="preserve"> </w:t>
      </w:r>
      <w:r>
        <w:rPr>
          <w:sz w:val="20"/>
        </w:rPr>
        <w:t>II</w:t>
      </w:r>
      <w:r>
        <w:rPr>
          <w:spacing w:val="18"/>
          <w:sz w:val="20"/>
        </w:rPr>
        <w:t xml:space="preserve"> </w:t>
      </w:r>
      <w:r>
        <w:rPr>
          <w:sz w:val="20"/>
        </w:rPr>
        <w:t>разряда</w:t>
      </w:r>
      <w:r>
        <w:rPr>
          <w:spacing w:val="16"/>
          <w:sz w:val="20"/>
        </w:rPr>
        <w:t xml:space="preserve"> </w:t>
      </w:r>
      <w:r>
        <w:rPr>
          <w:sz w:val="20"/>
        </w:rPr>
        <w:t>(по</w:t>
      </w:r>
    </w:p>
    <w:p w14:paraId="74EAB98D" w14:textId="77777777" w:rsidR="00F26240" w:rsidRDefault="005E36BC">
      <w:pPr>
        <w:spacing w:line="218" w:lineRule="exact"/>
        <w:ind w:left="3260"/>
        <w:rPr>
          <w:sz w:val="20"/>
        </w:rPr>
      </w:pPr>
      <w:r>
        <w:rPr>
          <w:sz w:val="20"/>
        </w:rPr>
        <w:t>В.Н.Платонову,</w:t>
      </w:r>
      <w:r>
        <w:rPr>
          <w:spacing w:val="55"/>
          <w:sz w:val="20"/>
        </w:rPr>
        <w:t xml:space="preserve"> </w:t>
      </w:r>
      <w:r>
        <w:rPr>
          <w:sz w:val="20"/>
        </w:rPr>
        <w:t>1995)</w:t>
      </w:r>
    </w:p>
    <w:p w14:paraId="6BDD5752" w14:textId="77777777" w:rsidR="00F26240" w:rsidRDefault="005E36BC">
      <w:pPr>
        <w:pStyle w:val="a3"/>
        <w:jc w:val="left"/>
        <w:rPr>
          <w:sz w:val="24"/>
        </w:rPr>
      </w:pPr>
      <w:r>
        <w:br w:type="column"/>
      </w:r>
    </w:p>
    <w:p w14:paraId="256BE3CB" w14:textId="77777777" w:rsidR="00F26240" w:rsidRDefault="00F26240">
      <w:pPr>
        <w:pStyle w:val="a3"/>
        <w:jc w:val="left"/>
        <w:rPr>
          <w:sz w:val="24"/>
        </w:rPr>
      </w:pPr>
    </w:p>
    <w:p w14:paraId="370EB817" w14:textId="77777777" w:rsidR="00F26240" w:rsidRDefault="00F26240">
      <w:pPr>
        <w:pStyle w:val="a3"/>
        <w:jc w:val="left"/>
        <w:rPr>
          <w:sz w:val="24"/>
        </w:rPr>
      </w:pPr>
    </w:p>
    <w:p w14:paraId="4AB91FEC" w14:textId="77777777" w:rsidR="00F26240" w:rsidRDefault="00F26240">
      <w:pPr>
        <w:pStyle w:val="a3"/>
        <w:jc w:val="left"/>
        <w:rPr>
          <w:sz w:val="24"/>
        </w:rPr>
      </w:pPr>
    </w:p>
    <w:p w14:paraId="3B0A8B35" w14:textId="77777777" w:rsidR="00F26240" w:rsidRDefault="005E36BC">
      <w:pPr>
        <w:pStyle w:val="a3"/>
        <w:spacing w:before="143" w:line="225" w:lineRule="exact"/>
        <w:ind w:left="-39"/>
        <w:jc w:val="left"/>
      </w:pPr>
      <w:r>
        <w:t>личную</w:t>
      </w:r>
      <w:r>
        <w:rPr>
          <w:spacing w:val="10"/>
        </w:rPr>
        <w:t xml:space="preserve"> </w:t>
      </w:r>
      <w:r>
        <w:t>внутреннюю</w:t>
      </w:r>
      <w:r>
        <w:rPr>
          <w:spacing w:val="60"/>
        </w:rPr>
        <w:t xml:space="preserve"> </w:t>
      </w:r>
      <w:r>
        <w:t>реак-</w:t>
      </w:r>
    </w:p>
    <w:p w14:paraId="1E8B4E5E" w14:textId="77777777" w:rsidR="00F26240" w:rsidRDefault="00F26240">
      <w:pPr>
        <w:spacing w:line="225" w:lineRule="exact"/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6291" w:space="40"/>
            <w:col w:w="5339"/>
          </w:cols>
        </w:sectPr>
      </w:pPr>
    </w:p>
    <w:p w14:paraId="614A2504" w14:textId="77777777" w:rsidR="00F26240" w:rsidRDefault="005E36BC">
      <w:pPr>
        <w:pStyle w:val="a3"/>
        <w:spacing w:before="23" w:line="204" w:lineRule="auto"/>
        <w:ind w:left="2533" w:right="2710"/>
        <w:rPr>
          <w:b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318272" behindDoc="0" locked="0" layoutInCell="1" allowOverlap="1" wp14:anchorId="033ED7AB" wp14:editId="1CE468E8">
            <wp:simplePos x="0" y="0"/>
            <wp:positionH relativeFrom="page">
              <wp:posOffset>5563870</wp:posOffset>
            </wp:positionH>
            <wp:positionV relativeFrom="paragraph">
              <wp:posOffset>258052</wp:posOffset>
            </wp:positionV>
            <wp:extent cx="516889" cy="680338"/>
            <wp:effectExtent l="0" t="0" r="0" b="0"/>
            <wp:wrapNone/>
            <wp:docPr id="4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7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89" cy="680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цию</w:t>
      </w:r>
      <w:r>
        <w:t>. Проявляется это, как правило, в том, что у спортсменов высо-</w:t>
      </w:r>
      <w:r>
        <w:rPr>
          <w:spacing w:val="1"/>
        </w:rPr>
        <w:t xml:space="preserve"> </w:t>
      </w:r>
      <w:r>
        <w:t>кого класса при более выраженной реакции на предельную нагруз-</w:t>
      </w:r>
      <w:r>
        <w:rPr>
          <w:spacing w:val="1"/>
        </w:rPr>
        <w:t xml:space="preserve"> </w:t>
      </w:r>
      <w:r>
        <w:t>ку</w:t>
      </w:r>
      <w:r>
        <w:rPr>
          <w:spacing w:val="2"/>
        </w:rPr>
        <w:t xml:space="preserve"> </w:t>
      </w:r>
      <w:r>
        <w:t>восстановительные</w:t>
      </w:r>
      <w:r>
        <w:rPr>
          <w:spacing w:val="4"/>
        </w:rPr>
        <w:t xml:space="preserve"> </w:t>
      </w:r>
      <w:r>
        <w:t>процессы</w:t>
      </w:r>
      <w:r>
        <w:rPr>
          <w:spacing w:val="5"/>
        </w:rPr>
        <w:t xml:space="preserve"> </w:t>
      </w:r>
      <w:r>
        <w:t>протекают</w:t>
      </w:r>
      <w:r>
        <w:rPr>
          <w:spacing w:val="3"/>
        </w:rPr>
        <w:t xml:space="preserve"> </w:t>
      </w:r>
      <w:r>
        <w:t>интенсивнее</w:t>
      </w:r>
      <w:r>
        <w:rPr>
          <w:spacing w:val="2"/>
        </w:rPr>
        <w:t xml:space="preserve"> </w:t>
      </w:r>
      <w:r>
        <w:t>(рис.</w:t>
      </w:r>
      <w:r>
        <w:rPr>
          <w:spacing w:val="12"/>
        </w:rPr>
        <w:t xml:space="preserve"> </w:t>
      </w:r>
      <w:r>
        <w:rPr>
          <w:b/>
        </w:rPr>
        <w:t>37).</w:t>
      </w:r>
    </w:p>
    <w:p w14:paraId="747B057C" w14:textId="77777777" w:rsidR="00F26240" w:rsidRDefault="005E36BC">
      <w:pPr>
        <w:spacing w:before="16" w:line="206" w:lineRule="auto"/>
        <w:ind w:left="2547" w:right="2627" w:firstLine="295"/>
      </w:pPr>
      <w:r>
        <w:rPr>
          <w:b/>
          <w:sz w:val="20"/>
        </w:rPr>
        <w:t xml:space="preserve">Продолжительность </w:t>
      </w:r>
      <w:r>
        <w:rPr>
          <w:sz w:val="20"/>
        </w:rPr>
        <w:t xml:space="preserve">и </w:t>
      </w:r>
      <w:r>
        <w:rPr>
          <w:b/>
          <w:sz w:val="20"/>
        </w:rPr>
        <w:t xml:space="preserve">характер интервалов отдыха. </w:t>
      </w:r>
      <w:r>
        <w:rPr>
          <w:sz w:val="20"/>
        </w:rPr>
        <w:t>Продолжит</w:t>
      </w:r>
      <w:r>
        <w:rPr>
          <w:spacing w:val="1"/>
          <w:sz w:val="20"/>
        </w:rPr>
        <w:t xml:space="preserve"> </w:t>
      </w:r>
      <w:r>
        <w:t>ность</w:t>
      </w:r>
      <w:r>
        <w:rPr>
          <w:spacing w:val="15"/>
        </w:rPr>
        <w:t xml:space="preserve"> </w:t>
      </w:r>
      <w:r>
        <w:t>инт</w:t>
      </w:r>
      <w:r>
        <w:t>ервалов</w:t>
      </w:r>
      <w:r>
        <w:rPr>
          <w:spacing w:val="14"/>
        </w:rPr>
        <w:t xml:space="preserve"> </w:t>
      </w:r>
      <w:r>
        <w:t>отдыха</w:t>
      </w:r>
      <w:r>
        <w:rPr>
          <w:spacing w:val="20"/>
        </w:rPr>
        <w:t xml:space="preserve"> </w:t>
      </w:r>
      <w:r>
        <w:t>является</w:t>
      </w:r>
      <w:r>
        <w:rPr>
          <w:spacing w:val="18"/>
        </w:rPr>
        <w:t xml:space="preserve"> </w:t>
      </w:r>
      <w:r>
        <w:t>тем</w:t>
      </w:r>
      <w:r>
        <w:rPr>
          <w:spacing w:val="15"/>
        </w:rPr>
        <w:t xml:space="preserve"> </w:t>
      </w:r>
      <w:r>
        <w:t>фактором,</w:t>
      </w:r>
      <w:r>
        <w:rPr>
          <w:spacing w:val="22"/>
        </w:rPr>
        <w:t xml:space="preserve"> </w:t>
      </w:r>
      <w:r>
        <w:t>который</w:t>
      </w:r>
      <w:r>
        <w:rPr>
          <w:spacing w:val="14"/>
        </w:rPr>
        <w:t xml:space="preserve"> </w:t>
      </w:r>
      <w:r>
        <w:t>наря,</w:t>
      </w:r>
      <w:r>
        <w:rPr>
          <w:spacing w:val="32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работы определяет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преимущественную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правленность.</w:t>
      </w:r>
    </w:p>
    <w:p w14:paraId="2E8E49A1" w14:textId="77777777" w:rsidR="00F26240" w:rsidRDefault="005E36BC">
      <w:pPr>
        <w:pStyle w:val="a3"/>
        <w:spacing w:line="204" w:lineRule="auto"/>
        <w:ind w:left="2540" w:right="2705" w:firstLine="273"/>
      </w:pPr>
      <w:r>
        <w:rPr>
          <w:noProof/>
          <w:lang w:eastAsia="ru-RU"/>
        </w:rPr>
        <w:drawing>
          <wp:anchor distT="0" distB="0" distL="0" distR="0" simplePos="0" relativeHeight="251319296" behindDoc="0" locked="0" layoutInCell="1" allowOverlap="1" wp14:anchorId="01993F17" wp14:editId="6F15FF50">
            <wp:simplePos x="0" y="0"/>
            <wp:positionH relativeFrom="page">
              <wp:posOffset>5628004</wp:posOffset>
            </wp:positionH>
            <wp:positionV relativeFrom="paragraph">
              <wp:posOffset>1226681</wp:posOffset>
            </wp:positionV>
            <wp:extent cx="452754" cy="876935"/>
            <wp:effectExtent l="0" t="0" r="0" b="0"/>
            <wp:wrapNone/>
            <wp:docPr id="5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754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Длительность</w:t>
      </w:r>
      <w:r>
        <w:rPr>
          <w:spacing w:val="1"/>
        </w:rPr>
        <w:t xml:space="preserve"> </w:t>
      </w:r>
      <w:r>
        <w:rPr>
          <w:i/>
        </w:rPr>
        <w:t>интервалов</w:t>
      </w:r>
      <w:r>
        <w:rPr>
          <w:i/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 от задач и используемого метода тренировки. Напри-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интервальной</w:t>
      </w:r>
      <w:r>
        <w:rPr>
          <w:spacing w:val="1"/>
        </w:rPr>
        <w:t xml:space="preserve"> </w:t>
      </w:r>
      <w:r>
        <w:t>тренировке,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преимуще-</w:t>
      </w:r>
      <w:r>
        <w:rPr>
          <w:spacing w:val="1"/>
        </w:rPr>
        <w:t xml:space="preserve"> </w:t>
      </w:r>
      <w:r>
        <w:t>ственное повышение аэробной производительности, следует ори-</w:t>
      </w:r>
      <w:r>
        <w:rPr>
          <w:spacing w:val="1"/>
        </w:rPr>
        <w:t xml:space="preserve"> </w:t>
      </w:r>
      <w:r>
        <w:t>ентироваться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интервалы</w:t>
      </w:r>
      <w:r>
        <w:rPr>
          <w:spacing w:val="35"/>
        </w:rPr>
        <w:t xml:space="preserve"> </w:t>
      </w:r>
      <w:r>
        <w:t>отдыха,</w:t>
      </w:r>
      <w:r>
        <w:rPr>
          <w:spacing w:val="34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которых</w:t>
      </w:r>
      <w:r>
        <w:rPr>
          <w:spacing w:val="37"/>
        </w:rPr>
        <w:t xml:space="preserve"> </w:t>
      </w:r>
      <w:r>
        <w:t>ЧСС</w:t>
      </w:r>
      <w:r>
        <w:rPr>
          <w:spacing w:val="33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до 120—130 уд./мин. Это позволяет вызвать в деятельности систем</w:t>
      </w:r>
      <w:r>
        <w:rPr>
          <w:spacing w:val="1"/>
        </w:rPr>
        <w:t xml:space="preserve"> </w:t>
      </w:r>
      <w:r>
        <w:t>кровообращения и дых</w:t>
      </w:r>
      <w:r>
        <w:t>ания сдвиги, которые в наибольшей мере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мыш-</w:t>
      </w:r>
      <w:r>
        <w:rPr>
          <w:spacing w:val="-52"/>
        </w:rPr>
        <w:t xml:space="preserve"> </w:t>
      </w:r>
      <w:r>
        <w:t>цы</w:t>
      </w:r>
      <w:r>
        <w:rPr>
          <w:spacing w:val="5"/>
        </w:rPr>
        <w:t xml:space="preserve"> </w:t>
      </w:r>
      <w:r>
        <w:t>сердца.</w:t>
      </w:r>
    </w:p>
    <w:p w14:paraId="23AB6867" w14:textId="77777777" w:rsidR="00F26240" w:rsidRDefault="005E36BC">
      <w:pPr>
        <w:pStyle w:val="a3"/>
        <w:spacing w:before="9" w:line="204" w:lineRule="auto"/>
        <w:ind w:left="2547" w:right="2719" w:firstLine="302"/>
      </w:pPr>
      <w:r>
        <w:t>При планировании длительности отдыха между повторениями</w:t>
      </w:r>
      <w:r>
        <w:rPr>
          <w:spacing w:val="1"/>
        </w:rPr>
        <w:t xml:space="preserve"> </w:t>
      </w:r>
      <w:r>
        <w:t>упражнения или разными упражнениями в рамках одного занятия</w:t>
      </w:r>
      <w:r>
        <w:rPr>
          <w:spacing w:val="1"/>
        </w:rPr>
        <w:t xml:space="preserve"> </w:t>
      </w:r>
      <w:r>
        <w:t>следует</w:t>
      </w:r>
      <w:r>
        <w:rPr>
          <w:spacing w:val="5"/>
        </w:rPr>
        <w:t xml:space="preserve"> </w:t>
      </w:r>
      <w:r>
        <w:t>различать</w:t>
      </w:r>
      <w:r>
        <w:rPr>
          <w:spacing w:val="5"/>
        </w:rPr>
        <w:t xml:space="preserve"> </w:t>
      </w:r>
      <w:r>
        <w:t>три</w:t>
      </w:r>
      <w:r>
        <w:rPr>
          <w:spacing w:val="4"/>
        </w:rPr>
        <w:t xml:space="preserve"> </w:t>
      </w:r>
      <w:r>
        <w:t>типа</w:t>
      </w:r>
      <w:r>
        <w:rPr>
          <w:spacing w:val="7"/>
        </w:rPr>
        <w:t xml:space="preserve"> </w:t>
      </w:r>
      <w:r>
        <w:t>интервалов</w:t>
      </w:r>
    </w:p>
    <w:p w14:paraId="01D0F2C4" w14:textId="77777777" w:rsidR="00F26240" w:rsidRDefault="005E36BC">
      <w:pPr>
        <w:pStyle w:val="a3"/>
        <w:spacing w:before="169"/>
        <w:ind w:left="2554"/>
        <w:jc w:val="left"/>
      </w:pPr>
      <w:r>
        <w:t>376</w:t>
      </w:r>
    </w:p>
    <w:p w14:paraId="47FDF749" w14:textId="77777777" w:rsidR="00F26240" w:rsidRDefault="00F26240">
      <w:pPr>
        <w:pStyle w:val="a3"/>
        <w:spacing w:before="6"/>
        <w:jc w:val="left"/>
        <w:rPr>
          <w:sz w:val="15"/>
        </w:rPr>
      </w:pPr>
    </w:p>
    <w:p w14:paraId="75047A32" w14:textId="77777777" w:rsidR="00F26240" w:rsidRDefault="005E36BC">
      <w:pPr>
        <w:pStyle w:val="a3"/>
        <w:spacing w:before="123" w:line="204" w:lineRule="auto"/>
        <w:ind w:left="6299" w:right="2705"/>
      </w:pPr>
      <w:r>
        <w:t>(большая)</w:t>
      </w:r>
      <w:r>
        <w:rPr>
          <w:spacing w:val="1"/>
        </w:rPr>
        <w:t xml:space="preserve"> </w:t>
      </w:r>
      <w:r>
        <w:t>нагрузка,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полагающая,</w:t>
      </w:r>
      <w:r>
        <w:rPr>
          <w:spacing w:val="1"/>
        </w:rPr>
        <w:t xml:space="preserve"> </w:t>
      </w:r>
      <w:r>
        <w:t>естественно,</w:t>
      </w:r>
      <w:r>
        <w:rPr>
          <w:spacing w:val="-52"/>
        </w:rPr>
        <w:t xml:space="preserve"> </w:t>
      </w:r>
      <w:r>
        <w:t>различные объемы и интен-</w:t>
      </w:r>
      <w:r>
        <w:rPr>
          <w:spacing w:val="-52"/>
        </w:rPr>
        <w:t xml:space="preserve"> </w:t>
      </w:r>
      <w:r>
        <w:t>сивность работы, ко приво-</w:t>
      </w:r>
      <w:r>
        <w:rPr>
          <w:spacing w:val="1"/>
        </w:rPr>
        <w:t xml:space="preserve"> </w:t>
      </w:r>
      <w:r>
        <w:t>дящая к отказу от ее выпол-</w:t>
      </w:r>
      <w:r>
        <w:rPr>
          <w:spacing w:val="-52"/>
        </w:rPr>
        <w:t xml:space="preserve"> </w:t>
      </w:r>
      <w:r>
        <w:t>нения,</w:t>
      </w:r>
      <w:r>
        <w:rPr>
          <w:spacing w:val="8"/>
        </w:rPr>
        <w:t xml:space="preserve"> </w:t>
      </w:r>
      <w:r>
        <w:t>вызывает</w:t>
      </w:r>
      <w:r>
        <w:rPr>
          <w:spacing w:val="9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них</w:t>
      </w:r>
      <w:r>
        <w:rPr>
          <w:spacing w:val="8"/>
        </w:rPr>
        <w:t xml:space="preserve"> </w:t>
      </w:r>
      <w:r>
        <w:t>раз-</w:t>
      </w:r>
    </w:p>
    <w:p w14:paraId="47D0B65E" w14:textId="77777777" w:rsidR="00F26240" w:rsidRDefault="00F26240">
      <w:pPr>
        <w:spacing w:line="204" w:lineRule="auto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CF104B3" w14:textId="77777777" w:rsidR="00F26240" w:rsidRDefault="005E36BC">
      <w:pPr>
        <w:pStyle w:val="a4"/>
        <w:numPr>
          <w:ilvl w:val="0"/>
          <w:numId w:val="4"/>
        </w:numPr>
        <w:tabs>
          <w:tab w:val="left" w:pos="2865"/>
        </w:tabs>
        <w:spacing w:before="95" w:line="206" w:lineRule="auto"/>
        <w:ind w:right="3024" w:firstLine="302"/>
      </w:pPr>
      <w:r>
        <w:rPr>
          <w:i/>
        </w:rPr>
        <w:lastRenderedPageBreak/>
        <w:t xml:space="preserve">Полные (ординарные) интервалы, </w:t>
      </w:r>
      <w:r>
        <w:t>гарантирующие к моменту</w:t>
      </w:r>
      <w:r>
        <w:rPr>
          <w:spacing w:val="-52"/>
        </w:rPr>
        <w:t xml:space="preserve"> </w:t>
      </w:r>
      <w:r>
        <w:t>очередного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рабо</w:t>
      </w:r>
      <w:r>
        <w:rPr>
          <w:spacing w:val="1"/>
        </w:rPr>
        <w:t xml:space="preserve"> </w:t>
      </w:r>
      <w:r>
        <w:t>тоспособности,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предыдущего</w:t>
      </w:r>
      <w:r>
        <w:rPr>
          <w:spacing w:val="55"/>
        </w:rPr>
        <w:t xml:space="preserve"> </w:t>
      </w:r>
      <w:r>
        <w:t>выполнения,</w:t>
      </w:r>
      <w:r>
        <w:rPr>
          <w:spacing w:val="-52"/>
        </w:rPr>
        <w:t xml:space="preserve"> </w:t>
      </w:r>
      <w:r>
        <w:t>что дает</w:t>
      </w:r>
      <w:r>
        <w:rPr>
          <w:spacing w:val="1"/>
        </w:rPr>
        <w:t xml:space="preserve"> </w:t>
      </w:r>
      <w:r>
        <w:t>возможность повторить</w:t>
      </w:r>
      <w:r>
        <w:rPr>
          <w:spacing w:val="1"/>
        </w:rPr>
        <w:t xml:space="preserve"> </w:t>
      </w:r>
      <w:r>
        <w:t>работу без дополнительного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пряжения</w:t>
      </w:r>
      <w:r>
        <w:rPr>
          <w:spacing w:val="8"/>
        </w:rPr>
        <w:t xml:space="preserve"> </w:t>
      </w:r>
      <w:r>
        <w:t>функций.</w:t>
      </w:r>
    </w:p>
    <w:p w14:paraId="354E049F" w14:textId="77777777" w:rsidR="00F26240" w:rsidRDefault="005E36BC">
      <w:pPr>
        <w:pStyle w:val="a4"/>
        <w:numPr>
          <w:ilvl w:val="0"/>
          <w:numId w:val="4"/>
        </w:numPr>
        <w:tabs>
          <w:tab w:val="left" w:pos="2865"/>
        </w:tabs>
        <w:spacing w:line="204" w:lineRule="auto"/>
        <w:ind w:right="3052" w:firstLine="302"/>
        <w:jc w:val="both"/>
      </w:pPr>
      <w:r>
        <w:rPr>
          <w:i/>
          <w:spacing w:val="-2"/>
        </w:rPr>
        <w:t>Напряженные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{неполные)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интервалы,</w:t>
      </w:r>
      <w:r>
        <w:rPr>
          <w:i/>
          <w:spacing w:val="-8"/>
        </w:rPr>
        <w:t xml:space="preserve"> </w:t>
      </w:r>
      <w:r>
        <w:rPr>
          <w:spacing w:val="-1"/>
        </w:rPr>
        <w:t>при</w:t>
      </w:r>
      <w:r>
        <w:rPr>
          <w:spacing w:val="-10"/>
        </w:rPr>
        <w:t xml:space="preserve"> </w:t>
      </w:r>
      <w:r>
        <w:rPr>
          <w:spacing w:val="-1"/>
        </w:rPr>
        <w:t>которых</w:t>
      </w:r>
      <w:r>
        <w:rPr>
          <w:spacing w:val="-7"/>
        </w:rPr>
        <w:t xml:space="preserve"> </w:t>
      </w:r>
      <w:r>
        <w:rPr>
          <w:spacing w:val="-1"/>
        </w:rPr>
        <w:t>очередная</w:t>
      </w:r>
      <w:r>
        <w:rPr>
          <w:spacing w:val="-53"/>
        </w:rPr>
        <w:t xml:space="preserve"> </w:t>
      </w:r>
      <w:r>
        <w:t>нагрузка попадает на состояние некоторого недовосстановления</w:t>
      </w:r>
      <w:r>
        <w:rPr>
          <w:spacing w:val="1"/>
        </w:rPr>
        <w:t xml:space="preserve"> </w:t>
      </w:r>
      <w:r>
        <w:t>работоспособности.</w:t>
      </w:r>
    </w:p>
    <w:p w14:paraId="0D140714" w14:textId="77777777" w:rsidR="00F26240" w:rsidRDefault="005E36BC">
      <w:pPr>
        <w:pStyle w:val="a4"/>
        <w:numPr>
          <w:ilvl w:val="0"/>
          <w:numId w:val="4"/>
        </w:numPr>
        <w:tabs>
          <w:tab w:val="left" w:pos="2865"/>
        </w:tabs>
        <w:spacing w:before="5" w:line="204" w:lineRule="auto"/>
        <w:ind w:right="3072" w:firstLine="302"/>
      </w:pPr>
      <w:r>
        <w:rPr>
          <w:i/>
        </w:rPr>
        <w:t>«Минимакс»-интервал.</w:t>
      </w:r>
      <w:r>
        <w:rPr>
          <w:i/>
          <w:spacing w:val="29"/>
        </w:rPr>
        <w:t xml:space="preserve"> </w:t>
      </w:r>
      <w:r>
        <w:t>Этот</w:t>
      </w:r>
      <w:r>
        <w:rPr>
          <w:spacing w:val="26"/>
        </w:rPr>
        <w:t xml:space="preserve"> </w:t>
      </w:r>
      <w:r>
        <w:t>наименьший</w:t>
      </w:r>
      <w:r>
        <w:rPr>
          <w:spacing w:val="30"/>
        </w:rPr>
        <w:t xml:space="preserve"> </w:t>
      </w:r>
      <w:r>
        <w:t>интервал</w:t>
      </w:r>
      <w:r>
        <w:rPr>
          <w:spacing w:val="26"/>
        </w:rPr>
        <w:t xml:space="preserve"> </w:t>
      </w:r>
      <w:r>
        <w:t>отдыха</w:t>
      </w:r>
      <w:r>
        <w:rPr>
          <w:spacing w:val="-52"/>
        </w:rPr>
        <w:t xml:space="preserve"> </w:t>
      </w:r>
      <w:r>
        <w:t>между</w:t>
      </w:r>
      <w:r>
        <w:rPr>
          <w:spacing w:val="35"/>
        </w:rPr>
        <w:t xml:space="preserve"> </w:t>
      </w:r>
      <w:r>
        <w:t>упражнениями,</w:t>
      </w:r>
      <w:r>
        <w:rPr>
          <w:spacing w:val="35"/>
        </w:rPr>
        <w:t xml:space="preserve"> </w:t>
      </w:r>
      <w:r>
        <w:t>после</w:t>
      </w:r>
      <w:r>
        <w:rPr>
          <w:spacing w:val="33"/>
        </w:rPr>
        <w:t xml:space="preserve"> </w:t>
      </w:r>
      <w:r>
        <w:t>которого</w:t>
      </w:r>
      <w:r>
        <w:rPr>
          <w:spacing w:val="35"/>
        </w:rPr>
        <w:t xml:space="preserve"> </w:t>
      </w:r>
      <w:r>
        <w:t>наблюдается</w:t>
      </w:r>
      <w:r>
        <w:rPr>
          <w:spacing w:val="34"/>
        </w:rPr>
        <w:t xml:space="preserve"> </w:t>
      </w:r>
      <w:r>
        <w:t>повышенная</w:t>
      </w:r>
      <w:r>
        <w:rPr>
          <w:spacing w:val="-52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(суперкомпенсация),</w:t>
      </w:r>
      <w:r>
        <w:rPr>
          <w:spacing w:val="1"/>
        </w:rPr>
        <w:t xml:space="preserve"> </w:t>
      </w:r>
      <w:r>
        <w:t>наступающая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</w:t>
      </w:r>
      <w:r>
        <w:rPr>
          <w:spacing w:val="1"/>
        </w:rPr>
        <w:t xml:space="preserve"> </w:t>
      </w:r>
      <w:r>
        <w:t>деленн</w:t>
      </w:r>
      <w:r>
        <w:t>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 силу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восстановительного</w:t>
      </w:r>
      <w:r>
        <w:rPr>
          <w:spacing w:val="-52"/>
        </w:rPr>
        <w:t xml:space="preserve"> </w:t>
      </w:r>
      <w:r>
        <w:t>процесса.</w:t>
      </w:r>
    </w:p>
    <w:p w14:paraId="54605066" w14:textId="77777777" w:rsidR="00F26240" w:rsidRDefault="005E36BC">
      <w:pPr>
        <w:pStyle w:val="a3"/>
        <w:spacing w:before="5" w:line="204" w:lineRule="auto"/>
        <w:ind w:left="2295" w:right="2988" w:firstLine="288"/>
      </w:pPr>
      <w:r>
        <w:t>При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ловкости</w:t>
      </w:r>
      <w:r>
        <w:rPr>
          <w:spacing w:val="1"/>
        </w:rPr>
        <w:t xml:space="preserve"> </w:t>
      </w:r>
      <w:r>
        <w:t>повторные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грузки сочетаются обычно</w:t>
      </w:r>
      <w:r>
        <w:rPr>
          <w:spacing w:val="55"/>
        </w:rPr>
        <w:t xml:space="preserve"> </w:t>
      </w:r>
      <w:r>
        <w:t>с полными и «минимакс»-интервала-</w:t>
      </w:r>
      <w:r>
        <w:rPr>
          <w:spacing w:val="1"/>
        </w:rPr>
        <w:t xml:space="preserve"> </w:t>
      </w:r>
      <w:r>
        <w:t>ми. При воспитании выносливости используются все типы интер-</w:t>
      </w:r>
      <w:r>
        <w:rPr>
          <w:spacing w:val="1"/>
        </w:rPr>
        <w:t xml:space="preserve"> </w:t>
      </w:r>
      <w:r>
        <w:t>валов</w:t>
      </w:r>
      <w:r>
        <w:rPr>
          <w:spacing w:val="-4"/>
        </w:rPr>
        <w:t xml:space="preserve"> </w:t>
      </w:r>
      <w:r>
        <w:t>отдыха.</w:t>
      </w:r>
    </w:p>
    <w:p w14:paraId="0DF9337F" w14:textId="77777777" w:rsidR="00F26240" w:rsidRDefault="005E36BC">
      <w:pPr>
        <w:pStyle w:val="a3"/>
        <w:spacing w:before="4" w:line="204" w:lineRule="auto"/>
        <w:ind w:left="2288" w:right="2981" w:firstLine="295"/>
      </w:pPr>
      <w:r>
        <w:t xml:space="preserve">По </w:t>
      </w:r>
      <w:r>
        <w:t>характеру поведения спортсмена отдых между отдельными</w:t>
      </w:r>
      <w:r>
        <w:rPr>
          <w:spacing w:val="1"/>
        </w:rPr>
        <w:t xml:space="preserve"> </w:t>
      </w:r>
      <w:r>
        <w:t>упражнениями может быть активным и пассивным. При пассив-</w:t>
      </w:r>
      <w:r>
        <w:rPr>
          <w:spacing w:val="1"/>
        </w:rPr>
        <w:t xml:space="preserve"> </w:t>
      </w:r>
      <w:r>
        <w:t>ном отдыхе спортсмен не выполняет никакой работы, при актив-</w:t>
      </w:r>
      <w:r>
        <w:rPr>
          <w:spacing w:val="1"/>
        </w:rPr>
        <w:t xml:space="preserve"> </w:t>
      </w:r>
      <w:r>
        <w:t>ном — заполняет паузы дополнительной деятельностью. Эффект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зависит</w:t>
      </w:r>
      <w:r>
        <w:t xml:space="preserve"> прежде</w:t>
      </w:r>
      <w:r>
        <w:rPr>
          <w:spacing w:val="55"/>
        </w:rPr>
        <w:t xml:space="preserve"> </w:t>
      </w:r>
      <w:r>
        <w:t>всего от</w:t>
      </w:r>
      <w:r>
        <w:rPr>
          <w:spacing w:val="55"/>
        </w:rPr>
        <w:t xml:space="preserve"> </w:t>
      </w:r>
      <w:r>
        <w:t>характера утомления:</w:t>
      </w:r>
      <w:r>
        <w:rPr>
          <w:spacing w:val="1"/>
        </w:rPr>
        <w:t xml:space="preserve"> </w:t>
      </w:r>
      <w:r>
        <w:t>он не обнаруживается при легкой предшествующей работе и по-</w:t>
      </w:r>
      <w:r>
        <w:rPr>
          <w:spacing w:val="1"/>
        </w:rPr>
        <w:t xml:space="preserve"> </w:t>
      </w:r>
      <w:r>
        <w:t>степенно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интенсивности.</w:t>
      </w:r>
      <w:r>
        <w:rPr>
          <w:spacing w:val="1"/>
        </w:rPr>
        <w:t xml:space="preserve"> </w:t>
      </w:r>
      <w:r>
        <w:t>Малоин-</w:t>
      </w:r>
      <w:r>
        <w:rPr>
          <w:spacing w:val="1"/>
        </w:rPr>
        <w:t xml:space="preserve"> </w:t>
      </w:r>
      <w:r>
        <w:t>тенсивная работа в паузах оказывает тем большее положительное</w:t>
      </w:r>
      <w:r>
        <w:rPr>
          <w:spacing w:val="1"/>
        </w:rPr>
        <w:t xml:space="preserve"> </w:t>
      </w:r>
      <w:r>
        <w:t>воздействие, чем выше была интенсивн</w:t>
      </w:r>
      <w:r>
        <w:t>ость предшествующих уп-</w:t>
      </w:r>
      <w:r>
        <w:rPr>
          <w:spacing w:val="1"/>
        </w:rPr>
        <w:t xml:space="preserve"> </w:t>
      </w:r>
      <w:r>
        <w:t>ражнений.</w:t>
      </w:r>
    </w:p>
    <w:p w14:paraId="2C394BD5" w14:textId="77777777" w:rsidR="00F26240" w:rsidRDefault="005E36BC">
      <w:pPr>
        <w:pStyle w:val="a3"/>
        <w:spacing w:before="10" w:line="204" w:lineRule="auto"/>
        <w:ind w:left="2295" w:right="2991" w:firstLine="288"/>
      </w:pP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интервалами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интервалы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занятиями</w:t>
      </w:r>
      <w:r>
        <w:rPr>
          <w:spacing w:val="55"/>
        </w:rPr>
        <w:t xml:space="preserve"> </w:t>
      </w:r>
      <w:r>
        <w:t>более</w:t>
      </w:r>
      <w:r>
        <w:rPr>
          <w:spacing w:val="55"/>
        </w:rPr>
        <w:t xml:space="preserve"> </w:t>
      </w:r>
      <w:r>
        <w:t>существенно</w:t>
      </w:r>
      <w:r>
        <w:rPr>
          <w:spacing w:val="55"/>
        </w:rPr>
        <w:t xml:space="preserve"> </w:t>
      </w:r>
      <w:r>
        <w:t>влияют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восстановления,</w:t>
      </w:r>
      <w:r>
        <w:rPr>
          <w:spacing w:val="1"/>
        </w:rPr>
        <w:t xml:space="preserve"> </w:t>
      </w:r>
      <w:r>
        <w:t>долговременной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низма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тренировочным</w:t>
      </w:r>
      <w:r>
        <w:rPr>
          <w:spacing w:val="6"/>
        </w:rPr>
        <w:t xml:space="preserve"> </w:t>
      </w:r>
      <w:r>
        <w:t>нагрузкам.</w:t>
      </w:r>
    </w:p>
    <w:p w14:paraId="2D1EE2CD" w14:textId="77777777" w:rsidR="00F26240" w:rsidRDefault="00F26240">
      <w:pPr>
        <w:pStyle w:val="a3"/>
        <w:jc w:val="left"/>
        <w:rPr>
          <w:sz w:val="24"/>
        </w:rPr>
      </w:pPr>
    </w:p>
    <w:p w14:paraId="14EFA3B3" w14:textId="77777777" w:rsidR="00F26240" w:rsidRDefault="00F26240">
      <w:pPr>
        <w:pStyle w:val="a3"/>
        <w:spacing w:before="3"/>
        <w:jc w:val="left"/>
        <w:rPr>
          <w:sz w:val="20"/>
        </w:rPr>
      </w:pPr>
    </w:p>
    <w:p w14:paraId="4867B99B" w14:textId="77777777" w:rsidR="00F26240" w:rsidRDefault="005E36BC">
      <w:pPr>
        <w:pStyle w:val="7"/>
        <w:spacing w:line="249" w:lineRule="auto"/>
        <w:ind w:left="3520" w:right="3246" w:hanging="1052"/>
      </w:pPr>
      <w:bookmarkStart w:id="48" w:name="_TOC_250014"/>
      <w:r>
        <w:rPr>
          <w:spacing w:val="9"/>
        </w:rPr>
        <w:t>Глава</w:t>
      </w:r>
      <w:r>
        <w:rPr>
          <w:spacing w:val="30"/>
        </w:rPr>
        <w:t xml:space="preserve"> </w:t>
      </w:r>
      <w:r>
        <w:t>19.</w:t>
      </w:r>
      <w:r>
        <w:rPr>
          <w:spacing w:val="31"/>
        </w:rPr>
        <w:t xml:space="preserve"> </w:t>
      </w:r>
      <w:r>
        <w:rPr>
          <w:spacing w:val="11"/>
        </w:rPr>
        <w:t>ОСНОВЫ</w:t>
      </w:r>
      <w:r>
        <w:rPr>
          <w:spacing w:val="31"/>
        </w:rPr>
        <w:t xml:space="preserve"> </w:t>
      </w:r>
      <w:r>
        <w:rPr>
          <w:spacing w:val="11"/>
        </w:rPr>
        <w:t>ПОСТРОЕНИЯ</w:t>
      </w:r>
      <w:r>
        <w:rPr>
          <w:spacing w:val="30"/>
        </w:rPr>
        <w:t xml:space="preserve"> </w:t>
      </w:r>
      <w:r>
        <w:rPr>
          <w:spacing w:val="11"/>
        </w:rPr>
        <w:t>ПРОЦЕССА</w:t>
      </w:r>
      <w:r>
        <w:rPr>
          <w:spacing w:val="-62"/>
        </w:rPr>
        <w:t xml:space="preserve"> </w:t>
      </w:r>
      <w:r>
        <w:rPr>
          <w:spacing w:val="12"/>
        </w:rPr>
        <w:t>СПОРТИВНОЙ</w:t>
      </w:r>
      <w:r>
        <w:rPr>
          <w:spacing w:val="27"/>
        </w:rPr>
        <w:t xml:space="preserve"> </w:t>
      </w:r>
      <w:bookmarkEnd w:id="48"/>
      <w:r>
        <w:rPr>
          <w:spacing w:val="14"/>
        </w:rPr>
        <w:t>ПОДГОТОВКИ</w:t>
      </w:r>
    </w:p>
    <w:p w14:paraId="4E485642" w14:textId="77777777" w:rsidR="00F26240" w:rsidRDefault="00F26240">
      <w:pPr>
        <w:pStyle w:val="a3"/>
        <w:spacing w:before="11"/>
        <w:jc w:val="left"/>
        <w:rPr>
          <w:sz w:val="21"/>
        </w:rPr>
      </w:pPr>
    </w:p>
    <w:p w14:paraId="482211D8" w14:textId="77777777" w:rsidR="00F26240" w:rsidRDefault="005E36BC">
      <w:pPr>
        <w:ind w:left="4650" w:right="3078" w:hanging="2269"/>
        <w:rPr>
          <w:sz w:val="26"/>
        </w:rPr>
      </w:pPr>
      <w:r>
        <w:rPr>
          <w:sz w:val="26"/>
        </w:rPr>
        <w:t>19.1.</w:t>
      </w:r>
      <w:r>
        <w:rPr>
          <w:spacing w:val="3"/>
          <w:sz w:val="26"/>
        </w:rPr>
        <w:t xml:space="preserve"> </w:t>
      </w:r>
      <w:r>
        <w:rPr>
          <w:sz w:val="26"/>
        </w:rPr>
        <w:t>Спортивная</w:t>
      </w:r>
      <w:r>
        <w:rPr>
          <w:spacing w:val="5"/>
          <w:sz w:val="26"/>
        </w:rPr>
        <w:t xml:space="preserve"> </w:t>
      </w:r>
      <w:r>
        <w:rPr>
          <w:sz w:val="26"/>
        </w:rPr>
        <w:t>подготовка</w:t>
      </w:r>
      <w:r>
        <w:rPr>
          <w:spacing w:val="4"/>
          <w:sz w:val="26"/>
        </w:rPr>
        <w:t xml:space="preserve"> </w:t>
      </w:r>
      <w:r>
        <w:rPr>
          <w:sz w:val="26"/>
        </w:rPr>
        <w:t>как</w:t>
      </w:r>
      <w:r>
        <w:rPr>
          <w:spacing w:val="5"/>
          <w:sz w:val="26"/>
        </w:rPr>
        <w:t xml:space="preserve"> </w:t>
      </w:r>
      <w:r>
        <w:rPr>
          <w:sz w:val="26"/>
        </w:rPr>
        <w:t>многолетний</w:t>
      </w:r>
      <w:r>
        <w:rPr>
          <w:spacing w:val="4"/>
          <w:sz w:val="26"/>
        </w:rPr>
        <w:t xml:space="preserve"> </w:t>
      </w:r>
      <w:r>
        <w:rPr>
          <w:sz w:val="26"/>
        </w:rPr>
        <w:t>процесс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ее</w:t>
      </w:r>
      <w:r>
        <w:rPr>
          <w:spacing w:val="7"/>
          <w:sz w:val="26"/>
        </w:rPr>
        <w:t xml:space="preserve"> </w:t>
      </w:r>
      <w:r>
        <w:rPr>
          <w:sz w:val="26"/>
        </w:rPr>
        <w:t>структура</w:t>
      </w:r>
    </w:p>
    <w:p w14:paraId="5E136C93" w14:textId="77777777" w:rsidR="00F26240" w:rsidRDefault="005E36BC">
      <w:pPr>
        <w:pStyle w:val="a3"/>
        <w:spacing w:before="178" w:line="204" w:lineRule="auto"/>
        <w:ind w:left="2288" w:right="3000" w:firstLine="280"/>
      </w:pPr>
      <w:r>
        <w:t>Процесс подготовки спортсменов высокой квалификации мож-</w:t>
      </w:r>
      <w:r>
        <w:rPr>
          <w:spacing w:val="1"/>
        </w:rPr>
        <w:t xml:space="preserve"> </w:t>
      </w:r>
      <w:r>
        <w:t>но условно разделить на три взаимосвязанные составляющие: пост-</w:t>
      </w:r>
      <w:r>
        <w:rPr>
          <w:spacing w:val="-53"/>
        </w:rPr>
        <w:t xml:space="preserve"> </w:t>
      </w:r>
      <w:r>
        <w:t>роение</w:t>
      </w:r>
      <w:r>
        <w:rPr>
          <w:spacing w:val="2"/>
        </w:rPr>
        <w:t xml:space="preserve"> </w:t>
      </w:r>
      <w:r>
        <w:t>процесса,</w:t>
      </w:r>
      <w:r>
        <w:rPr>
          <w:spacing w:val="5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реализация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контроль</w:t>
      </w:r>
      <w:r>
        <w:rPr>
          <w:spacing w:val="5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ходом</w:t>
      </w:r>
      <w:r>
        <w:rPr>
          <w:spacing w:val="3"/>
        </w:rPr>
        <w:t xml:space="preserve"> </w:t>
      </w:r>
      <w:r>
        <w:t>подготовки.</w:t>
      </w:r>
    </w:p>
    <w:p w14:paraId="2A392CD4" w14:textId="77777777" w:rsidR="00F26240" w:rsidRDefault="005E36BC">
      <w:pPr>
        <w:pStyle w:val="a3"/>
        <w:spacing w:before="3" w:line="204" w:lineRule="auto"/>
        <w:ind w:left="2281" w:right="3005" w:firstLine="302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55"/>
        </w:rPr>
        <w:t xml:space="preserve"> </w:t>
      </w:r>
      <w:r>
        <w:t>определен-</w:t>
      </w:r>
      <w:r>
        <w:rPr>
          <w:spacing w:val="1"/>
        </w:rPr>
        <w:t xml:space="preserve"> </w:t>
      </w:r>
      <w:r>
        <w:t>ной</w:t>
      </w:r>
      <w:r>
        <w:rPr>
          <w:spacing w:val="18"/>
        </w:rPr>
        <w:t xml:space="preserve"> </w:t>
      </w:r>
      <w:r>
        <w:t>структуры,</w:t>
      </w:r>
      <w:r>
        <w:rPr>
          <w:spacing w:val="20"/>
        </w:rPr>
        <w:t xml:space="preserve"> </w:t>
      </w:r>
      <w:r>
        <w:t>которая</w:t>
      </w:r>
      <w:r>
        <w:rPr>
          <w:spacing w:val="25"/>
        </w:rPr>
        <w:t xml:space="preserve"> </w:t>
      </w:r>
      <w:r>
        <w:t>представляет</w:t>
      </w:r>
      <w:r>
        <w:rPr>
          <w:spacing w:val="20"/>
        </w:rPr>
        <w:t xml:space="preserve"> </w:t>
      </w:r>
      <w:r>
        <w:t>собой</w:t>
      </w:r>
      <w:r>
        <w:rPr>
          <w:spacing w:val="19"/>
        </w:rPr>
        <w:t xml:space="preserve"> </w:t>
      </w:r>
      <w:r>
        <w:t>относительно</w:t>
      </w:r>
      <w:r>
        <w:rPr>
          <w:spacing w:val="24"/>
        </w:rPr>
        <w:t xml:space="preserve"> </w:t>
      </w:r>
      <w:r>
        <w:t>устой-</w:t>
      </w:r>
    </w:p>
    <w:p w14:paraId="6E798A4B" w14:textId="77777777" w:rsidR="00F26240" w:rsidRDefault="005E36BC">
      <w:pPr>
        <w:spacing w:before="187"/>
        <w:ind w:right="2980"/>
        <w:jc w:val="right"/>
        <w:rPr>
          <w:rFonts w:ascii="Tahoma"/>
          <w:sz w:val="18"/>
        </w:rPr>
      </w:pPr>
      <w:r>
        <w:rPr>
          <w:rFonts w:ascii="Tahoma"/>
          <w:sz w:val="18"/>
        </w:rPr>
        <w:t>377</w:t>
      </w:r>
    </w:p>
    <w:p w14:paraId="47BB51D0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83E680F" w14:textId="77777777" w:rsidR="00F26240" w:rsidRDefault="005E36BC">
      <w:pPr>
        <w:pStyle w:val="a3"/>
        <w:spacing w:before="95" w:line="206" w:lineRule="auto"/>
        <w:ind w:left="2497" w:right="2763"/>
      </w:pPr>
      <w:r>
        <w:lastRenderedPageBreak/>
        <w:t>чивый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(подсистем,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 звеньев), их закономерное отношение друг с другом и</w:t>
      </w:r>
      <w:r>
        <w:rPr>
          <w:spacing w:val="1"/>
        </w:rPr>
        <w:t xml:space="preserve"> </w:t>
      </w:r>
      <w:r>
        <w:t>общую</w:t>
      </w:r>
      <w:r>
        <w:rPr>
          <w:spacing w:val="2"/>
        </w:rPr>
        <w:t xml:space="preserve"> </w:t>
      </w:r>
      <w:r>
        <w:t>последовательность.</w:t>
      </w:r>
    </w:p>
    <w:p w14:paraId="0D2AFCF1" w14:textId="77777777" w:rsidR="00F26240" w:rsidRDefault="005E36BC">
      <w:pPr>
        <w:pStyle w:val="a3"/>
        <w:spacing w:line="204" w:lineRule="exact"/>
        <w:ind w:left="2792"/>
        <w:jc w:val="left"/>
      </w:pPr>
      <w:r>
        <w:t>Структура</w:t>
      </w:r>
      <w:r>
        <w:rPr>
          <w:spacing w:val="34"/>
        </w:rPr>
        <w:t xml:space="preserve"> </w:t>
      </w:r>
      <w:r>
        <w:t>тренировки</w:t>
      </w:r>
      <w:r>
        <w:rPr>
          <w:spacing w:val="33"/>
        </w:rPr>
        <w:t xml:space="preserve"> </w:t>
      </w:r>
      <w:r>
        <w:t>характеризуется,</w:t>
      </w:r>
      <w:r>
        <w:rPr>
          <w:spacing w:val="37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частности:</w:t>
      </w:r>
    </w:p>
    <w:p w14:paraId="453655D5" w14:textId="77777777" w:rsidR="00F26240" w:rsidRDefault="005E36BC">
      <w:pPr>
        <w:pStyle w:val="a4"/>
        <w:numPr>
          <w:ilvl w:val="0"/>
          <w:numId w:val="69"/>
        </w:numPr>
        <w:tabs>
          <w:tab w:val="left" w:pos="3066"/>
        </w:tabs>
        <w:spacing w:before="12" w:line="204" w:lineRule="auto"/>
        <w:ind w:right="2846" w:firstLine="295"/>
      </w:pPr>
      <w:r>
        <w:t>порядком</w:t>
      </w:r>
      <w:r>
        <w:rPr>
          <w:spacing w:val="8"/>
        </w:rPr>
        <w:t xml:space="preserve"> </w:t>
      </w:r>
      <w:r>
        <w:t>взаимосвязи</w:t>
      </w:r>
      <w:r>
        <w:rPr>
          <w:spacing w:val="12"/>
        </w:rPr>
        <w:t xml:space="preserve"> </w:t>
      </w:r>
      <w:r>
        <w:t>элементов</w:t>
      </w:r>
      <w:r>
        <w:rPr>
          <w:spacing w:val="6"/>
        </w:rPr>
        <w:t xml:space="preserve"> </w:t>
      </w:r>
      <w:r>
        <w:t>содержания</w:t>
      </w:r>
      <w:r>
        <w:rPr>
          <w:spacing w:val="8"/>
        </w:rPr>
        <w:t xml:space="preserve"> </w:t>
      </w:r>
      <w:r>
        <w:t>тренировки</w:t>
      </w:r>
      <w:r>
        <w:rPr>
          <w:spacing w:val="-52"/>
        </w:rPr>
        <w:t xml:space="preserve"> </w:t>
      </w:r>
      <w:r>
        <w:t>(средств,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обшей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специальной</w:t>
      </w:r>
      <w:r>
        <w:rPr>
          <w:spacing w:val="55"/>
        </w:rPr>
        <w:t xml:space="preserve"> </w:t>
      </w:r>
      <w:r>
        <w:t>физической,</w:t>
      </w:r>
      <w:r>
        <w:rPr>
          <w:spacing w:val="55"/>
        </w:rPr>
        <w:t xml:space="preserve"> </w:t>
      </w:r>
      <w:r>
        <w:t>тактичес</w:t>
      </w:r>
      <w:r>
        <w:rPr>
          <w:spacing w:val="1"/>
        </w:rPr>
        <w:t xml:space="preserve"> </w:t>
      </w:r>
      <w:r>
        <w:t>кой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технической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т.д.);</w:t>
      </w:r>
    </w:p>
    <w:p w14:paraId="5087B3A1" w14:textId="77777777" w:rsidR="00F26240" w:rsidRDefault="005E36BC">
      <w:pPr>
        <w:pStyle w:val="a4"/>
        <w:numPr>
          <w:ilvl w:val="0"/>
          <w:numId w:val="69"/>
        </w:numPr>
        <w:tabs>
          <w:tab w:val="left" w:pos="3066"/>
        </w:tabs>
        <w:spacing w:before="8" w:line="204" w:lineRule="auto"/>
        <w:ind w:right="2861" w:firstLine="295"/>
      </w:pPr>
      <w:r>
        <w:t>необходимым</w:t>
      </w:r>
      <w:r>
        <w:rPr>
          <w:spacing w:val="1"/>
        </w:rPr>
        <w:t xml:space="preserve"> </w:t>
      </w:r>
      <w:r>
        <w:t>соотношением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-52"/>
        </w:rPr>
        <w:t xml:space="preserve"> </w:t>
      </w:r>
      <w:r>
        <w:t>нагрузки</w:t>
      </w:r>
      <w:r>
        <w:rPr>
          <w:spacing w:val="4"/>
        </w:rPr>
        <w:t xml:space="preserve"> </w:t>
      </w:r>
      <w:r>
        <w:t>(ее</w:t>
      </w:r>
      <w:r>
        <w:rPr>
          <w:spacing w:val="3"/>
        </w:rPr>
        <w:t xml:space="preserve"> </w:t>
      </w:r>
      <w:r>
        <w:t>количественных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качественных</w:t>
      </w:r>
      <w:r>
        <w:rPr>
          <w:spacing w:val="5"/>
        </w:rPr>
        <w:t xml:space="preserve"> </w:t>
      </w:r>
      <w:r>
        <w:t>характеристик</w:t>
      </w:r>
      <w:r>
        <w:rPr>
          <w:spacing w:val="6"/>
        </w:rPr>
        <w:t xml:space="preserve"> </w:t>
      </w:r>
      <w:r>
        <w:t>объе</w:t>
      </w:r>
      <w:r>
        <w:rPr>
          <w:spacing w:val="1"/>
        </w:rPr>
        <w:t xml:space="preserve"> </w:t>
      </w:r>
      <w:r>
        <w:t>ма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интенсивности);</w:t>
      </w:r>
    </w:p>
    <w:p w14:paraId="01030CDF" w14:textId="77777777" w:rsidR="00F26240" w:rsidRDefault="005E36BC">
      <w:pPr>
        <w:pStyle w:val="a4"/>
        <w:numPr>
          <w:ilvl w:val="0"/>
          <w:numId w:val="69"/>
        </w:numPr>
        <w:tabs>
          <w:tab w:val="left" w:pos="3066"/>
        </w:tabs>
        <w:spacing w:before="3" w:line="204" w:lineRule="auto"/>
        <w:ind w:right="2745" w:firstLine="295"/>
      </w:pPr>
      <w:r>
        <w:t>определенной</w:t>
      </w:r>
      <w:r>
        <w:rPr>
          <w:spacing w:val="1"/>
        </w:rPr>
        <w:t xml:space="preserve"> </w:t>
      </w:r>
      <w:r>
        <w:t>последовательностью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</w:t>
      </w:r>
      <w:r>
        <w:t>веньев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(отдельных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t>частей,</w:t>
      </w:r>
      <w:r>
        <w:rPr>
          <w:spacing w:val="55"/>
        </w:rPr>
        <w:t xml:space="preserve"> </w:t>
      </w:r>
      <w:r>
        <w:t>эта-,</w:t>
      </w:r>
      <w:r>
        <w:rPr>
          <w:spacing w:val="1"/>
        </w:rPr>
        <w:t xml:space="preserve"> </w:t>
      </w:r>
      <w:r>
        <w:t>пов,</w:t>
      </w:r>
      <w:r>
        <w:rPr>
          <w:spacing w:val="46"/>
        </w:rPr>
        <w:t xml:space="preserve"> </w:t>
      </w:r>
      <w:r>
        <w:t>периодов,</w:t>
      </w:r>
      <w:r>
        <w:rPr>
          <w:spacing w:val="46"/>
        </w:rPr>
        <w:t xml:space="preserve"> </w:t>
      </w:r>
      <w:r>
        <w:t>ииклов),</w:t>
      </w:r>
      <w:r>
        <w:rPr>
          <w:spacing w:val="44"/>
        </w:rPr>
        <w:t xml:space="preserve"> </w:t>
      </w:r>
      <w:r>
        <w:t>представляющих</w:t>
      </w:r>
      <w:r>
        <w:rPr>
          <w:spacing w:val="43"/>
        </w:rPr>
        <w:t xml:space="preserve"> </w:t>
      </w:r>
      <w:r>
        <w:t>фазы</w:t>
      </w:r>
      <w:r>
        <w:rPr>
          <w:spacing w:val="48"/>
        </w:rPr>
        <w:t xml:space="preserve"> </w:t>
      </w:r>
      <w:r>
        <w:t>или</w:t>
      </w:r>
      <w:r>
        <w:rPr>
          <w:spacing w:val="42"/>
        </w:rPr>
        <w:t xml:space="preserve"> </w:t>
      </w:r>
      <w:r>
        <w:t>стадии</w:t>
      </w:r>
      <w:r>
        <w:rPr>
          <w:spacing w:val="47"/>
        </w:rPr>
        <w:t xml:space="preserve"> </w:t>
      </w:r>
      <w:r>
        <w:t>даи-1</w:t>
      </w:r>
      <w:r>
        <w:rPr>
          <w:spacing w:val="-52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тренировочный процесс</w:t>
      </w:r>
      <w:r>
        <w:rPr>
          <w:spacing w:val="1"/>
        </w:rPr>
        <w:t xml:space="preserve"> </w:t>
      </w:r>
      <w:r>
        <w:t>пре</w:t>
      </w:r>
      <w:r>
        <w:rPr>
          <w:spacing w:val="1"/>
        </w:rPr>
        <w:t xml:space="preserve"> </w:t>
      </w:r>
      <w:r>
        <w:t>терпевает</w:t>
      </w:r>
      <w:r>
        <w:rPr>
          <w:spacing w:val="11"/>
        </w:rPr>
        <w:t xml:space="preserve"> </w:t>
      </w:r>
      <w:r>
        <w:t>закономерные</w:t>
      </w:r>
      <w:r>
        <w:rPr>
          <w:spacing w:val="9"/>
        </w:rPr>
        <w:t xml:space="preserve"> </w:t>
      </w:r>
      <w:r>
        <w:t>изменения.</w:t>
      </w:r>
    </w:p>
    <w:p w14:paraId="6D117145" w14:textId="77777777" w:rsidR="00F26240" w:rsidRDefault="005E36BC">
      <w:pPr>
        <w:pStyle w:val="a3"/>
        <w:spacing w:before="5" w:line="204" w:lineRule="auto"/>
        <w:ind w:left="2482" w:right="2679" w:firstLine="288"/>
      </w:pPr>
      <w:r>
        <w:t xml:space="preserve">В </w:t>
      </w:r>
      <w:r>
        <w:rPr>
          <w:spacing w:val="10"/>
        </w:rPr>
        <w:t xml:space="preserve">зависимости </w:t>
      </w:r>
      <w:r>
        <w:t xml:space="preserve">от </w:t>
      </w:r>
      <w:r>
        <w:rPr>
          <w:spacing w:val="9"/>
        </w:rPr>
        <w:t xml:space="preserve">масштаба времени, </w:t>
      </w:r>
      <w:r>
        <w:t xml:space="preserve">в </w:t>
      </w:r>
      <w:r>
        <w:rPr>
          <w:spacing w:val="9"/>
        </w:rPr>
        <w:t>пределах которого</w:t>
      </w:r>
      <w:r>
        <w:rPr>
          <w:spacing w:val="10"/>
        </w:rPr>
        <w:t xml:space="preserve"> </w:t>
      </w:r>
      <w:r>
        <w:t>протекает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55"/>
        </w:rPr>
        <w:t xml:space="preserve"> </w:t>
      </w:r>
      <w:r>
        <w:t>процесс,</w:t>
      </w:r>
      <w:r>
        <w:rPr>
          <w:spacing w:val="55"/>
        </w:rPr>
        <w:t xml:space="preserve"> </w:t>
      </w:r>
      <w:r>
        <w:t>различают:</w:t>
      </w:r>
      <w:r>
        <w:rPr>
          <w:spacing w:val="55"/>
        </w:rPr>
        <w:t xml:space="preserve"> </w:t>
      </w:r>
      <w:r>
        <w:t>а)</w:t>
      </w:r>
      <w:r>
        <w:rPr>
          <w:spacing w:val="56"/>
        </w:rPr>
        <w:t xml:space="preserve"> </w:t>
      </w:r>
      <w:r>
        <w:t>микрострук-</w:t>
      </w:r>
      <w:r>
        <w:rPr>
          <w:spacing w:val="1"/>
        </w:rPr>
        <w:t xml:space="preserve"> </w:t>
      </w:r>
      <w:r>
        <w:t>туру — структуру отдельного тренировочного занятия, структуру</w:t>
      </w:r>
      <w:r>
        <w:rPr>
          <w:spacing w:val="1"/>
        </w:rPr>
        <w:t xml:space="preserve"> </w:t>
      </w:r>
      <w:r>
        <w:t>отдельного тренировочного дня и микроцикла (например, недель-</w:t>
      </w:r>
      <w:r>
        <w:rPr>
          <w:spacing w:val="1"/>
        </w:rPr>
        <w:t xml:space="preserve"> </w:t>
      </w:r>
      <w:r>
        <w:t>ного); б) мезоструктуру — структуру</w:t>
      </w:r>
      <w:r>
        <w:t xml:space="preserve"> этапов тренировки, включа-</w:t>
      </w:r>
      <w:r>
        <w:rPr>
          <w:spacing w:val="1"/>
        </w:rPr>
        <w:t xml:space="preserve"> </w:t>
      </w:r>
      <w:r>
        <w:t>ющих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законченный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микроциклов</w:t>
      </w:r>
      <w:r>
        <w:rPr>
          <w:spacing w:val="1"/>
        </w:rPr>
        <w:t xml:space="preserve"> </w:t>
      </w:r>
      <w:r>
        <w:t>(суммарной!</w:t>
      </w:r>
      <w:r>
        <w:rPr>
          <w:spacing w:val="1"/>
        </w:rPr>
        <w:t xml:space="preserve"> </w:t>
      </w:r>
      <w:r>
        <w:t>длительностью, например, около месяца);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макроструктуру</w:t>
      </w:r>
      <w:r>
        <w:rPr>
          <w:spacing w:val="1"/>
        </w:rPr>
        <w:t xml:space="preserve"> </w:t>
      </w:r>
      <w:r>
        <w:t>—*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циклов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полугодичных,</w:t>
      </w:r>
      <w:r>
        <w:rPr>
          <w:spacing w:val="1"/>
        </w:rPr>
        <w:t xml:space="preserve"> </w:t>
      </w:r>
      <w:r>
        <w:t>годичных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многолетних.</w:t>
      </w:r>
    </w:p>
    <w:p w14:paraId="51334EFD" w14:textId="77777777" w:rsidR="00F26240" w:rsidRDefault="005E36BC">
      <w:pPr>
        <w:pStyle w:val="a3"/>
        <w:spacing w:before="9" w:line="204" w:lineRule="auto"/>
        <w:ind w:left="2490" w:right="2793" w:firstLine="295"/>
        <w:jc w:val="left"/>
      </w:pPr>
      <w:r>
        <w:t>Многолетний процесс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новичка</w:t>
      </w:r>
      <w:r>
        <w:rPr>
          <w:spacing w:val="1"/>
        </w:rPr>
        <w:t xml:space="preserve"> </w:t>
      </w:r>
      <w:r>
        <w:t>высот</w:t>
      </w:r>
      <w:r>
        <w:rPr>
          <w:spacing w:val="8"/>
        </w:rPr>
        <w:t xml:space="preserve"> </w:t>
      </w:r>
      <w:r>
        <w:t>мастерства</w:t>
      </w:r>
      <w:r>
        <w:rPr>
          <w:spacing w:val="14"/>
        </w:rPr>
        <w:t xml:space="preserve"> </w:t>
      </w:r>
      <w:r>
        <w:t>может</w:t>
      </w:r>
      <w:r>
        <w:rPr>
          <w:spacing w:val="9"/>
        </w:rPr>
        <w:t xml:space="preserve"> </w:t>
      </w:r>
      <w:r>
        <w:t>быть</w:t>
      </w:r>
      <w:r>
        <w:rPr>
          <w:spacing w:val="12"/>
        </w:rPr>
        <w:t xml:space="preserve"> </w:t>
      </w:r>
      <w:r>
        <w:t>представлен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виде</w:t>
      </w:r>
      <w:r>
        <w:rPr>
          <w:spacing w:val="12"/>
        </w:rPr>
        <w:t xml:space="preserve"> </w:t>
      </w:r>
      <w:r>
        <w:t>последовательж</w:t>
      </w:r>
      <w:r>
        <w:rPr>
          <w:spacing w:val="1"/>
        </w:rPr>
        <w:t xml:space="preserve"> </w:t>
      </w:r>
      <w:r>
        <w:t>чередующихся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стадий,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этапы'</w:t>
      </w:r>
      <w:r>
        <w:rPr>
          <w:vertAlign w:val="superscript"/>
        </w:rPr>
        <w:t>1</w:t>
      </w:r>
      <w:r>
        <w:rPr>
          <w:spacing w:val="-52"/>
        </w:rPr>
        <w:t xml:space="preserve"> </w:t>
      </w:r>
      <w:r>
        <w:t>многолетней</w:t>
      </w:r>
      <w:r>
        <w:rPr>
          <w:spacing w:val="3"/>
        </w:rPr>
        <w:t xml:space="preserve"> </w:t>
      </w:r>
      <w:r>
        <w:t>подготовки</w:t>
      </w:r>
      <w:r>
        <w:rPr>
          <w:spacing w:val="51"/>
        </w:rPr>
        <w:t xml:space="preserve"> </w:t>
      </w:r>
      <w:r>
        <w:t>(рис.</w:t>
      </w:r>
      <w:r>
        <w:rPr>
          <w:spacing w:val="2"/>
        </w:rPr>
        <w:t xml:space="preserve"> </w:t>
      </w:r>
      <w:r>
        <w:t>38),</w:t>
      </w:r>
      <w:r>
        <w:rPr>
          <w:spacing w:val="54"/>
        </w:rPr>
        <w:t xml:space="preserve"> </w:t>
      </w:r>
      <w:r>
        <w:t>связанные</w:t>
      </w:r>
      <w:r>
        <w:rPr>
          <w:spacing w:val="5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возрастными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квалификационными</w:t>
      </w:r>
      <w:r>
        <w:rPr>
          <w:spacing w:val="13"/>
        </w:rPr>
        <w:t xml:space="preserve"> </w:t>
      </w:r>
      <w:r>
        <w:t>показателями</w:t>
      </w:r>
      <w:r>
        <w:rPr>
          <w:spacing w:val="14"/>
        </w:rPr>
        <w:t xml:space="preserve"> </w:t>
      </w:r>
      <w:r>
        <w:t>спортсменов.</w:t>
      </w:r>
    </w:p>
    <w:p w14:paraId="386A2D15" w14:textId="77777777" w:rsidR="00F26240" w:rsidRDefault="005E36BC">
      <w:pPr>
        <w:pStyle w:val="a3"/>
        <w:spacing w:before="5" w:line="204" w:lineRule="auto"/>
        <w:ind w:left="2482" w:right="2756" w:firstLine="288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четких</w:t>
      </w:r>
      <w:r>
        <w:rPr>
          <w:spacing w:val="-52"/>
        </w:rPr>
        <w:t xml:space="preserve"> </w:t>
      </w:r>
      <w:r>
        <w:t>границ между стадиями и этапами многолетнего процесса, как и</w:t>
      </w:r>
      <w:r>
        <w:rPr>
          <w:spacing w:val="1"/>
        </w:rPr>
        <w:t xml:space="preserve"> </w:t>
      </w:r>
      <w:r>
        <w:t>строгих</w:t>
      </w:r>
      <w:r>
        <w:rPr>
          <w:spacing w:val="10"/>
        </w:rPr>
        <w:t xml:space="preserve"> </w:t>
      </w:r>
      <w:r>
        <w:t>временных</w:t>
      </w:r>
      <w:r>
        <w:rPr>
          <w:spacing w:val="10"/>
        </w:rPr>
        <w:t xml:space="preserve"> </w:t>
      </w:r>
      <w:r>
        <w:t>рамок</w:t>
      </w:r>
      <w:r>
        <w:rPr>
          <w:spacing w:val="13"/>
        </w:rPr>
        <w:t xml:space="preserve"> </w:t>
      </w:r>
      <w:r>
        <w:t>этих</w:t>
      </w:r>
      <w:r>
        <w:rPr>
          <w:spacing w:val="10"/>
        </w:rPr>
        <w:t xml:space="preserve"> </w:t>
      </w:r>
      <w:r>
        <w:t>стадий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этапов.</w:t>
      </w:r>
    </w:p>
    <w:p w14:paraId="5C504B0E" w14:textId="77777777" w:rsidR="00F26240" w:rsidRDefault="005E36BC">
      <w:pPr>
        <w:pStyle w:val="a3"/>
        <w:spacing w:before="3" w:line="204" w:lineRule="auto"/>
        <w:ind w:left="2475" w:right="2703" w:firstLine="288"/>
      </w:pPr>
      <w:r>
        <w:t>Рациональное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56"/>
        </w:rPr>
        <w:t xml:space="preserve"> </w:t>
      </w:r>
      <w:r>
        <w:t>многолетней</w:t>
      </w:r>
      <w:r>
        <w:rPr>
          <w:spacing w:val="56"/>
        </w:rPr>
        <w:t xml:space="preserve"> </w:t>
      </w:r>
      <w:r>
        <w:t>спортивной</w:t>
      </w:r>
      <w:r>
        <w:rPr>
          <w:spacing w:val="56"/>
        </w:rPr>
        <w:t xml:space="preserve"> </w:t>
      </w:r>
      <w:r>
        <w:t>трени-</w:t>
      </w:r>
      <w:r>
        <w:rPr>
          <w:spacing w:val="1"/>
        </w:rPr>
        <w:t xml:space="preserve"> </w:t>
      </w:r>
      <w:r>
        <w:t>ровки</w:t>
      </w:r>
      <w:r>
        <w:t xml:space="preserve"> осуществляется на основе учета следующих факторов: оп-</w:t>
      </w:r>
      <w:r>
        <w:rPr>
          <w:spacing w:val="1"/>
        </w:rPr>
        <w:t xml:space="preserve"> </w:t>
      </w:r>
      <w:r>
        <w:t>тимальных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границ,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дос-</w:t>
      </w:r>
      <w:r>
        <w:rPr>
          <w:spacing w:val="-52"/>
        </w:rPr>
        <w:t xml:space="preserve"> </w:t>
      </w:r>
      <w:r>
        <w:t>тигаются</w:t>
      </w:r>
      <w:r>
        <w:rPr>
          <w:spacing w:val="1"/>
        </w:rPr>
        <w:t xml:space="preserve"> </w:t>
      </w:r>
      <w:r>
        <w:t>наивысшие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спорта;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должительности</w:t>
      </w:r>
      <w:r>
        <w:rPr>
          <w:spacing w:val="56"/>
        </w:rPr>
        <w:t xml:space="preserve"> </w:t>
      </w:r>
      <w:r>
        <w:t>систематической</w:t>
      </w:r>
      <w:r>
        <w:rPr>
          <w:spacing w:val="56"/>
        </w:rPr>
        <w:t xml:space="preserve"> </w:t>
      </w:r>
      <w:r>
        <w:t>подготовки</w:t>
      </w:r>
      <w:r>
        <w:rPr>
          <w:spacing w:val="56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этих</w:t>
      </w:r>
      <w:r>
        <w:rPr>
          <w:spacing w:val="55"/>
        </w:rPr>
        <w:t xml:space="preserve"> </w:t>
      </w:r>
      <w:r>
        <w:t>результатов;</w:t>
      </w:r>
      <w:r>
        <w:rPr>
          <w:spacing w:val="55"/>
        </w:rPr>
        <w:t xml:space="preserve"> </w:t>
      </w:r>
      <w:r>
        <w:t>преим</w:t>
      </w:r>
      <w:r>
        <w:t>ущественной</w:t>
      </w:r>
      <w:r>
        <w:rPr>
          <w:spacing w:val="55"/>
        </w:rPr>
        <w:t xml:space="preserve"> </w:t>
      </w:r>
      <w:r>
        <w:t>направленности</w:t>
      </w:r>
      <w:r>
        <w:rPr>
          <w:spacing w:val="55"/>
        </w:rPr>
        <w:t xml:space="preserve"> </w:t>
      </w:r>
      <w:r>
        <w:t>трениров-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многолетней</w:t>
      </w:r>
      <w:r>
        <w:rPr>
          <w:spacing w:val="1"/>
        </w:rPr>
        <w:t xml:space="preserve"> </w:t>
      </w:r>
      <w:r>
        <w:t>подготовки;</w:t>
      </w:r>
      <w:r>
        <w:rPr>
          <w:spacing w:val="1"/>
        </w:rPr>
        <w:t xml:space="preserve"> </w:t>
      </w:r>
      <w:r>
        <w:t>паспортного</w:t>
      </w:r>
      <w:r>
        <w:rPr>
          <w:spacing w:val="55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раста,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спортсмен</w:t>
      </w:r>
      <w:r>
        <w:rPr>
          <w:spacing w:val="1"/>
        </w:rPr>
        <w:t xml:space="preserve"> </w:t>
      </w:r>
      <w:r>
        <w:t>приступил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началась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тренировка;:]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темпов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егс</w:t>
      </w:r>
      <w:r>
        <w:rPr>
          <w:spacing w:val="1"/>
        </w:rPr>
        <w:t xml:space="preserve"> </w:t>
      </w:r>
      <w:r>
        <w:t>мастерства.</w:t>
      </w:r>
    </w:p>
    <w:p w14:paraId="0F5C3C6B" w14:textId="77777777" w:rsidR="00F26240" w:rsidRDefault="005E36BC">
      <w:pPr>
        <w:pStyle w:val="a3"/>
        <w:spacing w:before="14" w:line="206" w:lineRule="auto"/>
        <w:ind w:left="2490" w:right="2760" w:firstLine="273"/>
      </w:pPr>
      <w:r>
        <w:t>Многолетний</w:t>
      </w:r>
      <w:r>
        <w:rPr>
          <w:spacing w:val="1"/>
        </w:rPr>
        <w:t xml:space="preserve"> </w:t>
      </w:r>
      <w:r>
        <w:t>процесс</w:t>
      </w:r>
      <w:r>
        <w:rPr>
          <w:spacing w:val="55"/>
        </w:rPr>
        <w:t xml:space="preserve"> </w:t>
      </w:r>
      <w:r>
        <w:t>тренировки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соревнований</w:t>
      </w:r>
      <w:r>
        <w:rPr>
          <w:spacing w:val="55"/>
        </w:rPr>
        <w:t xml:space="preserve"> </w:t>
      </w:r>
      <w:r>
        <w:t>спортсме-</w:t>
      </w:r>
      <w:r>
        <w:rPr>
          <w:spacing w:val="1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строится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основе</w:t>
      </w:r>
      <w:r>
        <w:rPr>
          <w:spacing w:val="16"/>
        </w:rPr>
        <w:t xml:space="preserve"> </w:t>
      </w:r>
      <w:r>
        <w:t>следующих</w:t>
      </w:r>
      <w:r>
        <w:rPr>
          <w:spacing w:val="17"/>
        </w:rPr>
        <w:t xml:space="preserve"> </w:t>
      </w:r>
      <w:r>
        <w:t>методических</w:t>
      </w:r>
      <w:r>
        <w:rPr>
          <w:spacing w:val="13"/>
        </w:rPr>
        <w:t xml:space="preserve"> </w:t>
      </w:r>
      <w:r>
        <w:t>положений.</w:t>
      </w:r>
    </w:p>
    <w:p w14:paraId="608690AA" w14:textId="77777777" w:rsidR="00F26240" w:rsidRDefault="005E36BC">
      <w:pPr>
        <w:pStyle w:val="a4"/>
        <w:numPr>
          <w:ilvl w:val="0"/>
          <w:numId w:val="68"/>
        </w:numPr>
        <w:tabs>
          <w:tab w:val="left" w:pos="3033"/>
        </w:tabs>
        <w:spacing w:before="1" w:line="204" w:lineRule="auto"/>
        <w:ind w:right="2739" w:firstLine="316"/>
        <w:jc w:val="both"/>
      </w:pPr>
      <w:r>
        <w:t>Единая педагогическая система, обеспечивающая рациональ-</w:t>
      </w:r>
      <w:r>
        <w:rPr>
          <w:spacing w:val="1"/>
        </w:rPr>
        <w:t xml:space="preserve"> </w:t>
      </w:r>
      <w:r>
        <w:t>ную</w:t>
      </w:r>
      <w:r>
        <w:rPr>
          <w:spacing w:val="40"/>
        </w:rPr>
        <w:t xml:space="preserve"> </w:t>
      </w:r>
      <w:r>
        <w:t>преемственность</w:t>
      </w:r>
      <w:r>
        <w:rPr>
          <w:spacing w:val="39"/>
        </w:rPr>
        <w:t xml:space="preserve"> </w:t>
      </w:r>
      <w:r>
        <w:t>задач,</w:t>
      </w:r>
      <w:r>
        <w:rPr>
          <w:spacing w:val="38"/>
        </w:rPr>
        <w:t xml:space="preserve"> </w:t>
      </w:r>
      <w:r>
        <w:t>средств,</w:t>
      </w:r>
      <w:r>
        <w:rPr>
          <w:spacing w:val="39"/>
        </w:rPr>
        <w:t xml:space="preserve"> </w:t>
      </w:r>
      <w:r>
        <w:t>методов,</w:t>
      </w:r>
      <w:r>
        <w:rPr>
          <w:spacing w:val="39"/>
        </w:rPr>
        <w:t xml:space="preserve"> </w:t>
      </w:r>
      <w:r>
        <w:t>организационных</w:t>
      </w:r>
    </w:p>
    <w:p w14:paraId="2568A1A7" w14:textId="77777777" w:rsidR="00F26240" w:rsidRDefault="005E36BC">
      <w:pPr>
        <w:spacing w:before="172"/>
        <w:ind w:left="2475"/>
        <w:rPr>
          <w:rFonts w:ascii="Tahoma"/>
          <w:sz w:val="18"/>
        </w:rPr>
      </w:pPr>
      <w:r>
        <w:rPr>
          <w:rFonts w:ascii="Tahoma"/>
          <w:sz w:val="18"/>
        </w:rPr>
        <w:t>378</w:t>
      </w:r>
    </w:p>
    <w:p w14:paraId="3A0E399E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22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771"/>
        <w:gridCol w:w="785"/>
        <w:gridCol w:w="799"/>
        <w:gridCol w:w="799"/>
        <w:gridCol w:w="799"/>
        <w:gridCol w:w="806"/>
        <w:gridCol w:w="814"/>
      </w:tblGrid>
      <w:tr w:rsidR="00F26240" w14:paraId="56DFD856" w14:textId="77777777">
        <w:trPr>
          <w:trHeight w:val="309"/>
        </w:trPr>
        <w:tc>
          <w:tcPr>
            <w:tcW w:w="814" w:type="dxa"/>
            <w:vMerge w:val="restart"/>
          </w:tcPr>
          <w:p w14:paraId="4EC533D8" w14:textId="77777777" w:rsidR="00F26240" w:rsidRDefault="005E36BC">
            <w:pPr>
              <w:pStyle w:val="TableParagraph"/>
              <w:spacing w:line="204" w:lineRule="exact"/>
              <w:ind w:left="177"/>
              <w:rPr>
                <w:sz w:val="18"/>
              </w:rPr>
            </w:pPr>
            <w:r>
              <w:rPr>
                <w:sz w:val="18"/>
              </w:rPr>
              <w:lastRenderedPageBreak/>
              <w:t>Этапы</w:t>
            </w:r>
          </w:p>
        </w:tc>
        <w:tc>
          <w:tcPr>
            <w:tcW w:w="771" w:type="dxa"/>
          </w:tcPr>
          <w:p w14:paraId="7E62D050" w14:textId="77777777" w:rsidR="00F26240" w:rsidRDefault="005E36BC">
            <w:pPr>
              <w:pStyle w:val="TableParagraph"/>
              <w:spacing w:line="204" w:lineRule="exact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I</w:t>
            </w:r>
          </w:p>
        </w:tc>
        <w:tc>
          <w:tcPr>
            <w:tcW w:w="785" w:type="dxa"/>
          </w:tcPr>
          <w:p w14:paraId="2FDE8E04" w14:textId="77777777" w:rsidR="00F26240" w:rsidRDefault="005E36BC">
            <w:pPr>
              <w:pStyle w:val="TableParagraph"/>
              <w:spacing w:line="204" w:lineRule="exact"/>
              <w:ind w:left="301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799" w:type="dxa"/>
          </w:tcPr>
          <w:p w14:paraId="07FAFA29" w14:textId="77777777" w:rsidR="00F26240" w:rsidRDefault="005E36BC">
            <w:pPr>
              <w:pStyle w:val="TableParagraph"/>
              <w:spacing w:line="204" w:lineRule="exact"/>
              <w:ind w:left="308"/>
              <w:rPr>
                <w:sz w:val="18"/>
              </w:rPr>
            </w:pPr>
            <w:r>
              <w:rPr>
                <w:sz w:val="18"/>
              </w:rPr>
              <w:t>III</w:t>
            </w:r>
          </w:p>
        </w:tc>
        <w:tc>
          <w:tcPr>
            <w:tcW w:w="799" w:type="dxa"/>
          </w:tcPr>
          <w:p w14:paraId="425BAE0B" w14:textId="77777777" w:rsidR="00F26240" w:rsidRDefault="005E36BC">
            <w:pPr>
              <w:pStyle w:val="TableParagraph"/>
              <w:spacing w:line="204" w:lineRule="exact"/>
              <w:ind w:left="47" w:right="33"/>
              <w:jc w:val="center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799" w:type="dxa"/>
          </w:tcPr>
          <w:p w14:paraId="5230A9D9" w14:textId="77777777" w:rsidR="00F26240" w:rsidRDefault="005E36BC">
            <w:pPr>
              <w:pStyle w:val="TableParagraph"/>
              <w:spacing w:line="204" w:lineRule="exact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V</w:t>
            </w:r>
          </w:p>
        </w:tc>
        <w:tc>
          <w:tcPr>
            <w:tcW w:w="806" w:type="dxa"/>
          </w:tcPr>
          <w:p w14:paraId="2FF0B91C" w14:textId="77777777" w:rsidR="00F26240" w:rsidRDefault="005E36BC">
            <w:pPr>
              <w:pStyle w:val="TableParagraph"/>
              <w:spacing w:line="204" w:lineRule="exact"/>
              <w:ind w:left="289" w:right="272"/>
              <w:jc w:val="center"/>
              <w:rPr>
                <w:sz w:val="18"/>
              </w:rPr>
            </w:pPr>
            <w:r>
              <w:rPr>
                <w:sz w:val="18"/>
              </w:rPr>
              <w:t>VI</w:t>
            </w:r>
          </w:p>
        </w:tc>
        <w:tc>
          <w:tcPr>
            <w:tcW w:w="814" w:type="dxa"/>
          </w:tcPr>
          <w:p w14:paraId="40FA2164" w14:textId="77777777" w:rsidR="00F26240" w:rsidRDefault="005E36BC">
            <w:pPr>
              <w:pStyle w:val="TableParagraph"/>
              <w:spacing w:line="204" w:lineRule="exact"/>
              <w:ind w:left="281"/>
              <w:rPr>
                <w:sz w:val="18"/>
              </w:rPr>
            </w:pPr>
            <w:r>
              <w:rPr>
                <w:sz w:val="18"/>
              </w:rPr>
              <w:t>VII</w:t>
            </w:r>
          </w:p>
        </w:tc>
      </w:tr>
      <w:tr w:rsidR="00F26240" w14:paraId="2F21157A" w14:textId="77777777">
        <w:trPr>
          <w:trHeight w:val="993"/>
        </w:trPr>
        <w:tc>
          <w:tcPr>
            <w:tcW w:w="814" w:type="dxa"/>
            <w:vMerge/>
            <w:tcBorders>
              <w:top w:val="nil"/>
            </w:tcBorders>
          </w:tcPr>
          <w:p w14:paraId="647B415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</w:tcPr>
          <w:p w14:paraId="6787A317" w14:textId="77777777" w:rsidR="00F26240" w:rsidRDefault="005E36BC">
            <w:pPr>
              <w:pStyle w:val="TableParagraph"/>
              <w:spacing w:line="216" w:lineRule="auto"/>
              <w:ind w:left="95" w:right="7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Предва-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ритель-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подго-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товки</w:t>
            </w:r>
          </w:p>
        </w:tc>
        <w:tc>
          <w:tcPr>
            <w:tcW w:w="785" w:type="dxa"/>
          </w:tcPr>
          <w:p w14:paraId="5988916E" w14:textId="77777777" w:rsidR="00F26240" w:rsidRDefault="005E36BC">
            <w:pPr>
              <w:pStyle w:val="TableParagraph"/>
              <w:spacing w:line="218" w:lineRule="auto"/>
              <w:ind w:left="85" w:right="69" w:hanging="1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Началь-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лизации</w:t>
            </w:r>
          </w:p>
        </w:tc>
        <w:tc>
          <w:tcPr>
            <w:tcW w:w="799" w:type="dxa"/>
          </w:tcPr>
          <w:p w14:paraId="67400E43" w14:textId="77777777" w:rsidR="00F26240" w:rsidRDefault="005E36BC">
            <w:pPr>
              <w:pStyle w:val="TableParagraph"/>
              <w:spacing w:line="218" w:lineRule="auto"/>
              <w:ind w:left="90" w:right="72" w:firstLine="57"/>
              <w:jc w:val="both"/>
              <w:rPr>
                <w:sz w:val="18"/>
              </w:rPr>
            </w:pPr>
            <w:r>
              <w:rPr>
                <w:sz w:val="18"/>
              </w:rPr>
              <w:t>Углуб-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лизации</w:t>
            </w:r>
          </w:p>
        </w:tc>
        <w:tc>
          <w:tcPr>
            <w:tcW w:w="799" w:type="dxa"/>
          </w:tcPr>
          <w:p w14:paraId="1F70105C" w14:textId="77777777" w:rsidR="00F26240" w:rsidRDefault="005E36BC">
            <w:pPr>
              <w:pStyle w:val="TableParagraph"/>
              <w:spacing w:line="216" w:lineRule="auto"/>
              <w:ind w:left="54" w:right="3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Спортив-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шенст-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вования</w:t>
            </w:r>
          </w:p>
        </w:tc>
        <w:tc>
          <w:tcPr>
            <w:tcW w:w="799" w:type="dxa"/>
          </w:tcPr>
          <w:p w14:paraId="2930621B" w14:textId="77777777" w:rsidR="00F26240" w:rsidRDefault="005E36BC">
            <w:pPr>
              <w:pStyle w:val="TableParagraph"/>
              <w:spacing w:line="218" w:lineRule="auto"/>
              <w:ind w:left="153" w:right="72" w:hanging="56"/>
              <w:rPr>
                <w:sz w:val="18"/>
              </w:rPr>
            </w:pPr>
            <w:r>
              <w:rPr>
                <w:spacing w:val="-6"/>
                <w:sz w:val="18"/>
              </w:rPr>
              <w:t>Высших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дости-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жений</w:t>
            </w:r>
          </w:p>
        </w:tc>
        <w:tc>
          <w:tcPr>
            <w:tcW w:w="806" w:type="dxa"/>
          </w:tcPr>
          <w:p w14:paraId="403060A1" w14:textId="77777777" w:rsidR="00F26240" w:rsidRDefault="005E36BC">
            <w:pPr>
              <w:pStyle w:val="TableParagraph"/>
              <w:spacing w:line="218" w:lineRule="auto"/>
              <w:ind w:left="168" w:right="119" w:hanging="12"/>
              <w:jc w:val="both"/>
              <w:rPr>
                <w:sz w:val="18"/>
              </w:rPr>
            </w:pPr>
            <w:r>
              <w:rPr>
                <w:spacing w:val="-3"/>
                <w:sz w:val="18"/>
              </w:rPr>
              <w:t>Сохра-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жений</w:t>
            </w:r>
          </w:p>
        </w:tc>
        <w:tc>
          <w:tcPr>
            <w:tcW w:w="814" w:type="dxa"/>
          </w:tcPr>
          <w:p w14:paraId="1AF7CA85" w14:textId="77777777" w:rsidR="00F26240" w:rsidRDefault="005E36BC">
            <w:pPr>
              <w:pStyle w:val="TableParagraph"/>
              <w:spacing w:line="218" w:lineRule="auto"/>
              <w:ind w:left="65" w:right="49"/>
              <w:jc w:val="center"/>
              <w:rPr>
                <w:sz w:val="18"/>
              </w:rPr>
            </w:pPr>
            <w:r>
              <w:rPr>
                <w:sz w:val="18"/>
              </w:rPr>
              <w:t>Поддер-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трениро-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ванности</w:t>
            </w:r>
          </w:p>
        </w:tc>
      </w:tr>
      <w:tr w:rsidR="00F26240" w14:paraId="0F173700" w14:textId="77777777">
        <w:trPr>
          <w:trHeight w:val="417"/>
        </w:trPr>
        <w:tc>
          <w:tcPr>
            <w:tcW w:w="814" w:type="dxa"/>
          </w:tcPr>
          <w:p w14:paraId="2341B5E6" w14:textId="77777777" w:rsidR="00F26240" w:rsidRDefault="005E36BC">
            <w:pPr>
              <w:pStyle w:val="TableParagraph"/>
              <w:spacing w:line="225" w:lineRule="auto"/>
              <w:ind w:left="117" w:right="81" w:firstLine="105"/>
              <w:rPr>
                <w:sz w:val="18"/>
              </w:rPr>
            </w:pPr>
            <w:r>
              <w:rPr>
                <w:sz w:val="18"/>
              </w:rPr>
              <w:t>Годы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занятий</w:t>
            </w:r>
          </w:p>
        </w:tc>
        <w:tc>
          <w:tcPr>
            <w:tcW w:w="771" w:type="dxa"/>
          </w:tcPr>
          <w:p w14:paraId="2AEC0475" w14:textId="77777777" w:rsidR="00F26240" w:rsidRDefault="005E36BC">
            <w:pPr>
              <w:pStyle w:val="TableParagraph"/>
              <w:spacing w:line="204" w:lineRule="exact"/>
              <w:ind w:left="63" w:righ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785" w:type="dxa"/>
          </w:tcPr>
          <w:p w14:paraId="3B73D66B" w14:textId="77777777" w:rsidR="00F26240" w:rsidRDefault="005E36BC">
            <w:pPr>
              <w:pStyle w:val="TableParagraph"/>
              <w:spacing w:line="204" w:lineRule="exact"/>
              <w:ind w:left="272"/>
              <w:rPr>
                <w:sz w:val="18"/>
              </w:rPr>
            </w:pPr>
            <w:r>
              <w:rPr>
                <w:sz w:val="18"/>
              </w:rPr>
              <w:t>4-5</w:t>
            </w:r>
          </w:p>
        </w:tc>
        <w:tc>
          <w:tcPr>
            <w:tcW w:w="799" w:type="dxa"/>
          </w:tcPr>
          <w:p w14:paraId="65F59F82" w14:textId="77777777" w:rsidR="00F26240" w:rsidRDefault="005E36BC">
            <w:pPr>
              <w:pStyle w:val="TableParagraph"/>
              <w:spacing w:line="204" w:lineRule="exact"/>
              <w:ind w:left="279"/>
              <w:rPr>
                <w:sz w:val="18"/>
              </w:rPr>
            </w:pPr>
            <w:r>
              <w:rPr>
                <w:sz w:val="18"/>
              </w:rPr>
              <w:t>6-7</w:t>
            </w:r>
          </w:p>
        </w:tc>
        <w:tc>
          <w:tcPr>
            <w:tcW w:w="799" w:type="dxa"/>
          </w:tcPr>
          <w:p w14:paraId="1AF539DC" w14:textId="77777777" w:rsidR="00F26240" w:rsidRDefault="005E36BC">
            <w:pPr>
              <w:pStyle w:val="TableParagraph"/>
              <w:spacing w:line="204" w:lineRule="exact"/>
              <w:ind w:left="46" w:right="33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10</w:t>
            </w:r>
            <w:r>
              <w:rPr>
                <w:spacing w:val="-23"/>
                <w:sz w:val="18"/>
              </w:rPr>
              <w:t xml:space="preserve"> </w:t>
            </w:r>
          </w:p>
        </w:tc>
        <w:tc>
          <w:tcPr>
            <w:tcW w:w="799" w:type="dxa"/>
          </w:tcPr>
          <w:p w14:paraId="4CB97B85" w14:textId="77777777" w:rsidR="00F26240" w:rsidRDefault="005E36BC">
            <w:pPr>
              <w:pStyle w:val="TableParagraph"/>
              <w:spacing w:line="202" w:lineRule="exact"/>
              <w:ind w:left="227" w:right="117" w:hanging="120"/>
              <w:rPr>
                <w:sz w:val="18"/>
              </w:rPr>
            </w:pPr>
            <w:r>
              <w:rPr>
                <w:sz w:val="18"/>
              </w:rPr>
              <w:t>От4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</w:t>
            </w:r>
          </w:p>
        </w:tc>
        <w:tc>
          <w:tcPr>
            <w:tcW w:w="806" w:type="dxa"/>
          </w:tcPr>
          <w:p w14:paraId="02C48BEA" w14:textId="77777777" w:rsidR="00F26240" w:rsidRDefault="005E36BC">
            <w:pPr>
              <w:pStyle w:val="TableParagraph"/>
              <w:spacing w:line="204" w:lineRule="exact"/>
              <w:ind w:lef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14" w:type="dxa"/>
          </w:tcPr>
          <w:p w14:paraId="4938476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5BABADBE" w14:textId="77777777">
        <w:trPr>
          <w:trHeight w:val="635"/>
        </w:trPr>
        <w:tc>
          <w:tcPr>
            <w:tcW w:w="814" w:type="dxa"/>
          </w:tcPr>
          <w:p w14:paraId="08A5AE8E" w14:textId="77777777" w:rsidR="00F26240" w:rsidRDefault="005E36BC">
            <w:pPr>
              <w:pStyle w:val="TableParagraph"/>
              <w:spacing w:line="204" w:lineRule="exact"/>
              <w:ind w:left="143"/>
              <w:rPr>
                <w:sz w:val="18"/>
              </w:rPr>
            </w:pPr>
            <w:r>
              <w:rPr>
                <w:sz w:val="18"/>
              </w:rPr>
              <w:t>Стадии</w:t>
            </w:r>
          </w:p>
        </w:tc>
        <w:tc>
          <w:tcPr>
            <w:tcW w:w="1556" w:type="dxa"/>
            <w:gridSpan w:val="2"/>
          </w:tcPr>
          <w:p w14:paraId="57262FDD" w14:textId="77777777" w:rsidR="00F26240" w:rsidRDefault="005E36BC">
            <w:pPr>
              <w:pStyle w:val="TableParagraph"/>
              <w:ind w:left="277" w:right="424"/>
              <w:rPr>
                <w:sz w:val="18"/>
              </w:rPr>
            </w:pPr>
            <w:r>
              <w:rPr>
                <w:sz w:val="18"/>
              </w:rPr>
              <w:t>Базовой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подготовки</w:t>
            </w:r>
          </w:p>
        </w:tc>
        <w:tc>
          <w:tcPr>
            <w:tcW w:w="2397" w:type="dxa"/>
            <w:gridSpan w:val="3"/>
          </w:tcPr>
          <w:p w14:paraId="6F07068D" w14:textId="77777777" w:rsidR="00F26240" w:rsidRDefault="005E36BC">
            <w:pPr>
              <w:pStyle w:val="TableParagraph"/>
              <w:spacing w:line="223" w:lineRule="auto"/>
              <w:ind w:left="75" w:right="25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Максимальной </w:t>
            </w:r>
            <w:r>
              <w:rPr>
                <w:spacing w:val="-1"/>
                <w:sz w:val="18"/>
              </w:rPr>
              <w:t>реализации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возможностей</w:t>
            </w:r>
          </w:p>
        </w:tc>
        <w:tc>
          <w:tcPr>
            <w:tcW w:w="1620" w:type="dxa"/>
            <w:gridSpan w:val="2"/>
          </w:tcPr>
          <w:p w14:paraId="7B93442F" w14:textId="77777777" w:rsidR="00F26240" w:rsidRDefault="005E36BC">
            <w:pPr>
              <w:pStyle w:val="TableParagraph"/>
              <w:ind w:left="232" w:right="390"/>
              <w:rPr>
                <w:sz w:val="18"/>
              </w:rPr>
            </w:pPr>
            <w:r>
              <w:rPr>
                <w:spacing w:val="-4"/>
                <w:sz w:val="18"/>
              </w:rPr>
              <w:t>Спортивного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долголетия</w:t>
            </w:r>
          </w:p>
        </w:tc>
      </w:tr>
    </w:tbl>
    <w:p w14:paraId="643536CD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68843C13" w14:textId="77777777" w:rsidR="00F26240" w:rsidRDefault="00F26240">
      <w:pPr>
        <w:pStyle w:val="a3"/>
        <w:spacing w:before="1"/>
        <w:jc w:val="left"/>
        <w:rPr>
          <w:rFonts w:ascii="Tahoma"/>
          <w:sz w:val="23"/>
        </w:rPr>
      </w:pPr>
    </w:p>
    <w:p w14:paraId="34018A6E" w14:textId="77777777" w:rsidR="00F26240" w:rsidRDefault="005E36BC">
      <w:pPr>
        <w:pStyle w:val="9"/>
        <w:spacing w:before="93"/>
        <w:ind w:left="2662"/>
        <w:rPr>
          <w:rFonts w:ascii="Arial" w:hAnsi="Arial"/>
        </w:rPr>
      </w:pPr>
      <w:r>
        <w:rPr>
          <w:rFonts w:ascii="Arial" w:hAnsi="Arial"/>
          <w:spacing w:val="-3"/>
          <w:w w:val="75"/>
        </w:rPr>
        <w:t>юо</w:t>
      </w:r>
      <w:r>
        <w:rPr>
          <w:rFonts w:ascii="Arial" w:hAnsi="Arial"/>
          <w:spacing w:val="-18"/>
          <w:w w:val="75"/>
        </w:rPr>
        <w:t xml:space="preserve"> </w:t>
      </w:r>
      <w:r>
        <w:rPr>
          <w:rFonts w:ascii="Arial" w:hAnsi="Arial"/>
          <w:spacing w:val="-3"/>
          <w:w w:val="75"/>
        </w:rPr>
        <w:t>И</w:t>
      </w:r>
    </w:p>
    <w:p w14:paraId="3A287C85" w14:textId="77777777" w:rsidR="00F26240" w:rsidRDefault="00F26240">
      <w:pPr>
        <w:pStyle w:val="a3"/>
        <w:jc w:val="left"/>
        <w:rPr>
          <w:rFonts w:ascii="Arial"/>
          <w:b/>
          <w:sz w:val="24"/>
        </w:rPr>
      </w:pPr>
    </w:p>
    <w:p w14:paraId="3E3DDCFF" w14:textId="77777777" w:rsidR="00F26240" w:rsidRDefault="00F26240">
      <w:pPr>
        <w:pStyle w:val="a3"/>
        <w:spacing w:before="7"/>
        <w:jc w:val="left"/>
        <w:rPr>
          <w:rFonts w:ascii="Arial"/>
          <w:b/>
          <w:sz w:val="26"/>
        </w:rPr>
      </w:pPr>
    </w:p>
    <w:p w14:paraId="665404F1" w14:textId="77777777" w:rsidR="00F26240" w:rsidRDefault="005E36BC">
      <w:pPr>
        <w:ind w:left="2734"/>
        <w:rPr>
          <w:rFonts w:ascii="Arial"/>
          <w:b/>
          <w:sz w:val="18"/>
        </w:rPr>
      </w:pPr>
      <w:r>
        <w:rPr>
          <w:rFonts w:ascii="Arial"/>
          <w:b/>
          <w:sz w:val="18"/>
        </w:rPr>
        <w:t>50-</w:t>
      </w:r>
    </w:p>
    <w:p w14:paraId="404E7761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1D46984F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384DE0E5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1EB99500" w14:textId="77777777" w:rsidR="00F26240" w:rsidRDefault="00F26240">
      <w:pPr>
        <w:pStyle w:val="a3"/>
        <w:jc w:val="left"/>
        <w:rPr>
          <w:rFonts w:ascii="Arial"/>
          <w:b/>
          <w:sz w:val="20"/>
        </w:rPr>
      </w:pPr>
    </w:p>
    <w:p w14:paraId="5095D261" w14:textId="77777777" w:rsidR="00F26240" w:rsidRDefault="00F26240">
      <w:pPr>
        <w:pStyle w:val="a3"/>
        <w:spacing w:before="1"/>
        <w:jc w:val="left"/>
        <w:rPr>
          <w:rFonts w:ascii="Arial"/>
          <w:b/>
          <w:sz w:val="20"/>
        </w:rPr>
      </w:pPr>
    </w:p>
    <w:p w14:paraId="1EB4A19E" w14:textId="77777777" w:rsidR="00F26240" w:rsidRDefault="005E36BC">
      <w:pPr>
        <w:pStyle w:val="a3"/>
        <w:spacing w:line="220" w:lineRule="exact"/>
        <w:ind w:right="749"/>
        <w:jc w:val="center"/>
      </w:pPr>
      <w:r>
        <w:rPr>
          <w:spacing w:val="-5"/>
        </w:rPr>
        <w:t>Рис.</w:t>
      </w:r>
      <w:r>
        <w:rPr>
          <w:spacing w:val="-10"/>
        </w:rPr>
        <w:t xml:space="preserve"> </w:t>
      </w:r>
      <w:r>
        <w:rPr>
          <w:spacing w:val="-5"/>
        </w:rPr>
        <w:t>38.</w:t>
      </w:r>
      <w:r>
        <w:rPr>
          <w:spacing w:val="-10"/>
        </w:rPr>
        <w:t xml:space="preserve"> </w:t>
      </w:r>
      <w:r>
        <w:rPr>
          <w:i/>
          <w:spacing w:val="-5"/>
        </w:rPr>
        <w:t>а</w:t>
      </w:r>
      <w:r>
        <w:rPr>
          <w:i/>
          <w:spacing w:val="-10"/>
        </w:rPr>
        <w:t xml:space="preserve"> </w:t>
      </w:r>
      <w:r>
        <w:rPr>
          <w:spacing w:val="-5"/>
        </w:rPr>
        <w:t>—</w:t>
      </w:r>
      <w:r>
        <w:rPr>
          <w:spacing w:val="-12"/>
        </w:rPr>
        <w:t xml:space="preserve"> </w:t>
      </w:r>
      <w:r>
        <w:rPr>
          <w:spacing w:val="-5"/>
        </w:rPr>
        <w:t>примерная</w:t>
      </w:r>
      <w:r>
        <w:rPr>
          <w:spacing w:val="-13"/>
        </w:rPr>
        <w:t xml:space="preserve"> </w:t>
      </w:r>
      <w:r>
        <w:rPr>
          <w:spacing w:val="-5"/>
        </w:rPr>
        <w:t>структура</w:t>
      </w:r>
      <w:r>
        <w:rPr>
          <w:spacing w:val="-10"/>
        </w:rPr>
        <w:t xml:space="preserve"> </w:t>
      </w:r>
      <w:r>
        <w:rPr>
          <w:spacing w:val="-5"/>
        </w:rPr>
        <w:t>многолетнего</w:t>
      </w:r>
      <w:r>
        <w:rPr>
          <w:spacing w:val="-8"/>
        </w:rPr>
        <w:t xml:space="preserve"> </w:t>
      </w:r>
      <w:r>
        <w:rPr>
          <w:spacing w:val="-4"/>
        </w:rPr>
        <w:t>процесса</w:t>
      </w:r>
      <w:r>
        <w:rPr>
          <w:spacing w:val="-10"/>
        </w:rPr>
        <w:t xml:space="preserve"> </w:t>
      </w:r>
      <w:r>
        <w:rPr>
          <w:spacing w:val="-4"/>
        </w:rPr>
        <w:t>подготовки;</w:t>
      </w:r>
    </w:p>
    <w:p w14:paraId="12A8DDBA" w14:textId="77777777" w:rsidR="00F26240" w:rsidRDefault="005E36BC">
      <w:pPr>
        <w:pStyle w:val="a3"/>
        <w:spacing w:line="220" w:lineRule="exact"/>
        <w:ind w:right="700"/>
        <w:jc w:val="center"/>
      </w:pPr>
      <w:r>
        <w:rPr>
          <w:i/>
          <w:spacing w:val="-8"/>
        </w:rPr>
        <w:t>б</w:t>
      </w:r>
      <w:r>
        <w:rPr>
          <w:i/>
          <w:spacing w:val="-15"/>
        </w:rPr>
        <w:t xml:space="preserve"> </w:t>
      </w:r>
      <w:r>
        <w:rPr>
          <w:i/>
          <w:spacing w:val="-8"/>
        </w:rPr>
        <w:t>—</w:t>
      </w:r>
      <w:r>
        <w:rPr>
          <w:i/>
          <w:spacing w:val="-17"/>
        </w:rPr>
        <w:t xml:space="preserve"> </w:t>
      </w:r>
      <w:r>
        <w:rPr>
          <w:spacing w:val="-7"/>
        </w:rPr>
        <w:t>условный</w:t>
      </w:r>
      <w:r>
        <w:rPr>
          <w:spacing w:val="-18"/>
        </w:rPr>
        <w:t xml:space="preserve"> </w:t>
      </w:r>
      <w:r>
        <w:rPr>
          <w:spacing w:val="-7"/>
        </w:rPr>
        <w:t>уровень</w:t>
      </w:r>
      <w:r>
        <w:rPr>
          <w:spacing w:val="-17"/>
        </w:rPr>
        <w:t xml:space="preserve"> </w:t>
      </w:r>
      <w:r>
        <w:rPr>
          <w:spacing w:val="-7"/>
        </w:rPr>
        <w:t>спортивных</w:t>
      </w:r>
      <w:r>
        <w:rPr>
          <w:spacing w:val="-17"/>
        </w:rPr>
        <w:t xml:space="preserve"> </w:t>
      </w:r>
      <w:r>
        <w:rPr>
          <w:spacing w:val="-7"/>
        </w:rPr>
        <w:t>достижений</w:t>
      </w:r>
    </w:p>
    <w:p w14:paraId="734EEC4D" w14:textId="77777777" w:rsidR="00F26240" w:rsidRDefault="005E36BC">
      <w:pPr>
        <w:pStyle w:val="a3"/>
        <w:spacing w:before="162" w:line="204" w:lineRule="auto"/>
        <w:ind w:left="2274" w:right="3029"/>
      </w:pPr>
      <w:r>
        <w:t>форм подготовки всех возрастных групп. Основным критерием эф-</w:t>
      </w:r>
      <w:r>
        <w:rPr>
          <w:spacing w:val="-52"/>
        </w:rPr>
        <w:t xml:space="preserve"> </w:t>
      </w:r>
      <w:r>
        <w:t>фективности многолетней подготовки является наивысший спор-</w:t>
      </w:r>
      <w:r>
        <w:rPr>
          <w:spacing w:val="1"/>
        </w:rPr>
        <w:t xml:space="preserve"> </w:t>
      </w:r>
      <w:r>
        <w:t>тивный результат, достигнутый в оптимальных возрастных грани-</w:t>
      </w:r>
      <w:r>
        <w:rPr>
          <w:spacing w:val="1"/>
        </w:rPr>
        <w:t xml:space="preserve"> </w:t>
      </w:r>
      <w:r>
        <w:t>цах для</w:t>
      </w:r>
      <w:r>
        <w:rPr>
          <w:spacing w:val="-1"/>
        </w:rPr>
        <w:t xml:space="preserve"> </w:t>
      </w:r>
      <w:r>
        <w:t>данного</w:t>
      </w:r>
      <w:r>
        <w:rPr>
          <w:spacing w:val="2"/>
        </w:rPr>
        <w:t xml:space="preserve"> </w:t>
      </w:r>
      <w:r>
        <w:t>вида спорта.</w:t>
      </w:r>
    </w:p>
    <w:p w14:paraId="35CC4DF8" w14:textId="77777777" w:rsidR="00F26240" w:rsidRDefault="005E36BC">
      <w:pPr>
        <w:pStyle w:val="a4"/>
        <w:numPr>
          <w:ilvl w:val="0"/>
          <w:numId w:val="68"/>
        </w:numPr>
        <w:tabs>
          <w:tab w:val="left" w:pos="2786"/>
        </w:tabs>
        <w:spacing w:before="4" w:line="204" w:lineRule="auto"/>
        <w:ind w:left="2274" w:right="3121" w:firstLine="295"/>
        <w:jc w:val="both"/>
      </w:pPr>
      <w:r>
        <w:t>Целевая направленность по отношению к высшему спортив</w:t>
      </w:r>
      <w:r>
        <w:rPr>
          <w:spacing w:val="1"/>
        </w:rPr>
        <w:t xml:space="preserve"> </w:t>
      </w:r>
      <w:r>
        <w:rPr>
          <w:spacing w:val="-1"/>
        </w:rPr>
        <w:t>ному</w:t>
      </w:r>
      <w:r>
        <w:rPr>
          <w:spacing w:val="-12"/>
        </w:rPr>
        <w:t xml:space="preserve"> </w:t>
      </w:r>
      <w:r>
        <w:rPr>
          <w:spacing w:val="-1"/>
        </w:rPr>
        <w:t>мастерству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процессе</w:t>
      </w:r>
      <w:r>
        <w:rPr>
          <w:spacing w:val="-11"/>
        </w:rPr>
        <w:t xml:space="preserve"> </w:t>
      </w:r>
      <w:r>
        <w:rPr>
          <w:spacing w:val="-1"/>
        </w:rPr>
        <w:t>подготовки</w:t>
      </w:r>
      <w:r>
        <w:rPr>
          <w:spacing w:val="-12"/>
        </w:rPr>
        <w:t xml:space="preserve"> </w:t>
      </w:r>
      <w:r>
        <w:rPr>
          <w:spacing w:val="-1"/>
        </w:rPr>
        <w:t>для</w:t>
      </w:r>
      <w:r>
        <w:rPr>
          <w:spacing w:val="-12"/>
        </w:rPr>
        <w:t xml:space="preserve"> </w:t>
      </w:r>
      <w:r>
        <w:rPr>
          <w:spacing w:val="-1"/>
        </w:rPr>
        <w:t>всех</w:t>
      </w:r>
      <w:r>
        <w:rPr>
          <w:spacing w:val="-11"/>
        </w:rPr>
        <w:t xml:space="preserve"> </w:t>
      </w:r>
      <w:r>
        <w:rPr>
          <w:spacing w:val="-1"/>
        </w:rPr>
        <w:t>возрастных</w:t>
      </w:r>
      <w:r>
        <w:rPr>
          <w:spacing w:val="-11"/>
        </w:rPr>
        <w:t xml:space="preserve"> </w:t>
      </w:r>
      <w:r>
        <w:t>групп.</w:t>
      </w:r>
    </w:p>
    <w:p w14:paraId="79D7F0A4" w14:textId="77777777" w:rsidR="00F26240" w:rsidRDefault="005E36BC">
      <w:pPr>
        <w:pStyle w:val="a4"/>
        <w:numPr>
          <w:ilvl w:val="0"/>
          <w:numId w:val="68"/>
        </w:numPr>
        <w:tabs>
          <w:tab w:val="left" w:pos="2786"/>
        </w:tabs>
        <w:spacing w:before="2" w:line="204" w:lineRule="auto"/>
        <w:ind w:left="2274" w:right="3185" w:firstLine="295"/>
        <w:jc w:val="both"/>
      </w:pPr>
      <w:r>
        <w:t>Оптимальное соотношение (соразмерность) различных сто</w:t>
      </w:r>
      <w:r>
        <w:rPr>
          <w:spacing w:val="1"/>
        </w:rPr>
        <w:t xml:space="preserve"> </w:t>
      </w:r>
      <w:r>
        <w:t>рон подготовленности спортсмена в процессе многолетней</w:t>
      </w:r>
      <w:r>
        <w:rPr>
          <w:spacing w:val="1"/>
        </w:rPr>
        <w:t xml:space="preserve"> </w:t>
      </w:r>
      <w:r>
        <w:t>тре</w:t>
      </w:r>
      <w:r>
        <w:rPr>
          <w:spacing w:val="1"/>
        </w:rPr>
        <w:t xml:space="preserve"> </w:t>
      </w:r>
      <w:r>
        <w:t>нировки.</w:t>
      </w:r>
    </w:p>
    <w:p w14:paraId="6C37C3B4" w14:textId="77777777" w:rsidR="00F26240" w:rsidRDefault="005E36BC">
      <w:pPr>
        <w:pStyle w:val="a4"/>
        <w:numPr>
          <w:ilvl w:val="0"/>
          <w:numId w:val="68"/>
        </w:numPr>
        <w:tabs>
          <w:tab w:val="left" w:pos="2786"/>
        </w:tabs>
        <w:spacing w:before="3" w:line="204" w:lineRule="auto"/>
        <w:ind w:left="2274" w:right="3098" w:firstLine="295"/>
        <w:jc w:val="left"/>
      </w:pPr>
      <w:r>
        <w:t>Не</w:t>
      </w:r>
      <w:r>
        <w:t>уклонный</w:t>
      </w:r>
      <w:r>
        <w:rPr>
          <w:spacing w:val="1"/>
        </w:rPr>
        <w:t xml:space="preserve"> </w:t>
      </w:r>
      <w:r>
        <w:t>рост</w:t>
      </w:r>
      <w:r>
        <w:rPr>
          <w:spacing w:val="4"/>
        </w:rPr>
        <w:t xml:space="preserve"> </w:t>
      </w:r>
      <w:r>
        <w:t>объема</w:t>
      </w:r>
      <w:r>
        <w:rPr>
          <w:spacing w:val="5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общей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специальной</w:t>
      </w:r>
      <w:r>
        <w:rPr>
          <w:spacing w:val="3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готовки,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между которыми</w:t>
      </w:r>
      <w:r>
        <w:rPr>
          <w:spacing w:val="1"/>
        </w:rPr>
        <w:t xml:space="preserve"> </w:t>
      </w:r>
      <w:r>
        <w:t>постепенно</w:t>
      </w:r>
      <w:r>
        <w:rPr>
          <w:spacing w:val="55"/>
        </w:rPr>
        <w:t xml:space="preserve"> </w:t>
      </w:r>
      <w:r>
        <w:t>изменяется.</w:t>
      </w:r>
      <w:r>
        <w:rPr>
          <w:spacing w:val="-52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года</w:t>
      </w:r>
      <w:r>
        <w:rPr>
          <w:spacing w:val="1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год</w:t>
      </w:r>
      <w:r>
        <w:rPr>
          <w:spacing w:val="11"/>
        </w:rPr>
        <w:t xml:space="preserve"> </w:t>
      </w:r>
      <w:r>
        <w:t>увеличивается</w:t>
      </w:r>
      <w:r>
        <w:rPr>
          <w:spacing w:val="9"/>
        </w:rPr>
        <w:t xml:space="preserve"> </w:t>
      </w:r>
      <w:r>
        <w:t>удельный</w:t>
      </w:r>
      <w:r>
        <w:rPr>
          <w:spacing w:val="8"/>
        </w:rPr>
        <w:t xml:space="preserve"> </w:t>
      </w:r>
      <w:r>
        <w:t>вес</w:t>
      </w:r>
      <w:r>
        <w:rPr>
          <w:spacing w:val="11"/>
        </w:rPr>
        <w:t xml:space="preserve"> </w:t>
      </w:r>
      <w:r>
        <w:t>объема</w:t>
      </w:r>
      <w:r>
        <w:rPr>
          <w:spacing w:val="8"/>
        </w:rPr>
        <w:t xml:space="preserve"> </w:t>
      </w:r>
      <w:r>
        <w:t>средств</w:t>
      </w:r>
      <w:r>
        <w:rPr>
          <w:spacing w:val="6"/>
        </w:rPr>
        <w:t xml:space="preserve"> </w:t>
      </w:r>
      <w:r>
        <w:t>специ</w:t>
      </w:r>
      <w:r>
        <w:rPr>
          <w:spacing w:val="1"/>
        </w:rPr>
        <w:t xml:space="preserve"> </w:t>
      </w:r>
      <w:r>
        <w:t>альной подготовки</w:t>
      </w:r>
      <w:r>
        <w:rPr>
          <w:spacing w:val="1"/>
        </w:rPr>
        <w:t xml:space="preserve"> </w:t>
      </w:r>
      <w:r>
        <w:t>по 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общему объему тренировоч</w:t>
      </w:r>
      <w:r>
        <w:rPr>
          <w:spacing w:val="1"/>
        </w:rPr>
        <w:t xml:space="preserve"> </w:t>
      </w:r>
      <w:r>
        <w:t>ной</w:t>
      </w:r>
      <w:r>
        <w:rPr>
          <w:spacing w:val="12"/>
        </w:rPr>
        <w:t xml:space="preserve"> </w:t>
      </w:r>
      <w:r>
        <w:t>нагрузки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соответственно</w:t>
      </w:r>
      <w:r>
        <w:rPr>
          <w:spacing w:val="13"/>
        </w:rPr>
        <w:t xml:space="preserve"> </w:t>
      </w:r>
      <w:r>
        <w:t>уменьшается</w:t>
      </w:r>
      <w:r>
        <w:rPr>
          <w:spacing w:val="12"/>
        </w:rPr>
        <w:t xml:space="preserve"> </w:t>
      </w:r>
      <w:r>
        <w:t>удельный</w:t>
      </w:r>
      <w:r>
        <w:rPr>
          <w:spacing w:val="12"/>
        </w:rPr>
        <w:t xml:space="preserve"> </w:t>
      </w:r>
      <w:r>
        <w:t>вес</w:t>
      </w:r>
      <w:r>
        <w:rPr>
          <w:spacing w:val="11"/>
        </w:rPr>
        <w:t xml:space="preserve"> </w:t>
      </w:r>
      <w:r>
        <w:t>общей</w:t>
      </w:r>
      <w:r>
        <w:rPr>
          <w:spacing w:val="-52"/>
        </w:rPr>
        <w:t xml:space="preserve"> </w:t>
      </w:r>
      <w:r>
        <w:t>подготовки.</w:t>
      </w:r>
    </w:p>
    <w:p w14:paraId="325BC19C" w14:textId="77777777" w:rsidR="00F26240" w:rsidRDefault="005E36BC">
      <w:pPr>
        <w:pStyle w:val="a4"/>
        <w:numPr>
          <w:ilvl w:val="0"/>
          <w:numId w:val="68"/>
        </w:numPr>
        <w:tabs>
          <w:tab w:val="left" w:pos="2786"/>
        </w:tabs>
        <w:spacing w:before="6" w:line="204" w:lineRule="auto"/>
        <w:ind w:left="2274" w:right="3121" w:firstLine="295"/>
        <w:jc w:val="left"/>
      </w:pPr>
      <w:r>
        <w:t>Поступательное</w:t>
      </w:r>
      <w:r>
        <w:rPr>
          <w:spacing w:val="14"/>
        </w:rPr>
        <w:t xml:space="preserve"> </w:t>
      </w:r>
      <w:r>
        <w:t>увеличение</w:t>
      </w:r>
      <w:r>
        <w:rPr>
          <w:spacing w:val="15"/>
        </w:rPr>
        <w:t xml:space="preserve"> </w:t>
      </w:r>
      <w:r>
        <w:t>объема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интенсивности</w:t>
      </w:r>
      <w:r>
        <w:rPr>
          <w:spacing w:val="12"/>
        </w:rPr>
        <w:t xml:space="preserve"> </w:t>
      </w:r>
      <w:r>
        <w:t>трени</w:t>
      </w:r>
      <w:r>
        <w:rPr>
          <w:spacing w:val="1"/>
        </w:rPr>
        <w:t xml:space="preserve"> </w:t>
      </w:r>
      <w:r>
        <w:t>ровочных</w:t>
      </w:r>
      <w:r>
        <w:rPr>
          <w:spacing w:val="2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соревновательных</w:t>
      </w:r>
      <w:r>
        <w:rPr>
          <w:spacing w:val="17"/>
        </w:rPr>
        <w:t xml:space="preserve"> </w:t>
      </w:r>
      <w:r>
        <w:t>нагрузок.</w:t>
      </w:r>
      <w:r>
        <w:rPr>
          <w:spacing w:val="22"/>
        </w:rPr>
        <w:t xml:space="preserve"> </w:t>
      </w:r>
      <w:r>
        <w:t>Каждый</w:t>
      </w:r>
      <w:r>
        <w:rPr>
          <w:spacing w:val="16"/>
        </w:rPr>
        <w:t xml:space="preserve"> </w:t>
      </w:r>
      <w:r>
        <w:t>период</w:t>
      </w:r>
      <w:r>
        <w:rPr>
          <w:spacing w:val="19"/>
        </w:rPr>
        <w:t xml:space="preserve"> </w:t>
      </w:r>
      <w:r>
        <w:t>очеред</w:t>
      </w:r>
      <w:r>
        <w:rPr>
          <w:spacing w:val="1"/>
        </w:rPr>
        <w:t xml:space="preserve"> </w:t>
      </w:r>
      <w:r>
        <w:t>ного</w:t>
      </w:r>
      <w:r>
        <w:rPr>
          <w:spacing w:val="9"/>
        </w:rPr>
        <w:t xml:space="preserve"> </w:t>
      </w:r>
      <w:r>
        <w:t>годичного</w:t>
      </w:r>
      <w:r>
        <w:rPr>
          <w:spacing w:val="10"/>
        </w:rPr>
        <w:t xml:space="preserve"> </w:t>
      </w:r>
      <w:r>
        <w:t>цикла</w:t>
      </w:r>
      <w:r>
        <w:rPr>
          <w:spacing w:val="9"/>
        </w:rPr>
        <w:t xml:space="preserve"> </w:t>
      </w:r>
      <w:r>
        <w:t>должен</w:t>
      </w:r>
      <w:r>
        <w:rPr>
          <w:spacing w:val="11"/>
        </w:rPr>
        <w:t xml:space="preserve"> </w:t>
      </w:r>
      <w:r>
        <w:t>начинаться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завершаться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более</w:t>
      </w:r>
      <w:r>
        <w:rPr>
          <w:spacing w:val="-52"/>
        </w:rPr>
        <w:t xml:space="preserve"> </w:t>
      </w:r>
      <w:r>
        <w:t>высоком уровне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</w:t>
      </w:r>
      <w:r>
        <w:rPr>
          <w:spacing w:val="-52"/>
        </w:rPr>
        <w:t xml:space="preserve"> </w:t>
      </w:r>
      <w:r>
        <w:t>ветствующими</w:t>
      </w:r>
      <w:r>
        <w:rPr>
          <w:spacing w:val="6"/>
        </w:rPr>
        <w:t xml:space="preserve"> </w:t>
      </w:r>
      <w:r>
        <w:t>периодами</w:t>
      </w:r>
      <w:r>
        <w:rPr>
          <w:spacing w:val="7"/>
        </w:rPr>
        <w:t xml:space="preserve"> </w:t>
      </w:r>
      <w:r>
        <w:t>предыдущего</w:t>
      </w:r>
      <w:r>
        <w:rPr>
          <w:spacing w:val="6"/>
        </w:rPr>
        <w:t xml:space="preserve"> </w:t>
      </w:r>
      <w:r>
        <w:t>годичного</w:t>
      </w:r>
      <w:r>
        <w:rPr>
          <w:spacing w:val="7"/>
        </w:rPr>
        <w:t xml:space="preserve"> </w:t>
      </w:r>
      <w:r>
        <w:t>цикла.</w:t>
      </w:r>
    </w:p>
    <w:p w14:paraId="051F42D6" w14:textId="77777777" w:rsidR="00F26240" w:rsidRDefault="005E36BC">
      <w:pPr>
        <w:pStyle w:val="a3"/>
        <w:spacing w:before="159"/>
        <w:ind w:right="3002"/>
        <w:jc w:val="right"/>
      </w:pPr>
      <w:r>
        <w:t>379</w:t>
      </w:r>
    </w:p>
    <w:p w14:paraId="1B53B1F5" w14:textId="77777777" w:rsidR="00F26240" w:rsidRDefault="00F26240">
      <w:pPr>
        <w:jc w:val="right"/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74DECFE7" w14:textId="77777777" w:rsidR="00F26240" w:rsidRDefault="005E36BC">
      <w:pPr>
        <w:pStyle w:val="a4"/>
        <w:numPr>
          <w:ilvl w:val="1"/>
          <w:numId w:val="7"/>
        </w:numPr>
        <w:tabs>
          <w:tab w:val="left" w:pos="2994"/>
        </w:tabs>
        <w:spacing w:before="95" w:line="206" w:lineRule="auto"/>
        <w:ind w:right="2905" w:firstLine="295"/>
        <w:jc w:val="both"/>
      </w:pPr>
      <w:r>
        <w:lastRenderedPageBreak/>
        <w:t>Строгое соблюдение постепенности в процессе использова</w:t>
      </w:r>
      <w:r>
        <w:rPr>
          <w:spacing w:val="1"/>
        </w:rPr>
        <w:t xml:space="preserve"> </w:t>
      </w:r>
      <w:r>
        <w:t>ния тренировочных и соревновательных нагрузок, особенно в за</w:t>
      </w:r>
      <w:r>
        <w:rPr>
          <w:spacing w:val="1"/>
        </w:rPr>
        <w:t xml:space="preserve"> </w:t>
      </w:r>
      <w:r>
        <w:t>нятиях с детьми, подросткам</w:t>
      </w:r>
      <w:r>
        <w:t>и, так как всесторонняя подготов</w:t>
      </w:r>
      <w:r>
        <w:rPr>
          <w:spacing w:val="1"/>
        </w:rPr>
        <w:t xml:space="preserve"> </w:t>
      </w:r>
      <w:r>
        <w:t xml:space="preserve">ленность </w:t>
      </w:r>
      <w:r>
        <w:rPr>
          <w:i/>
        </w:rPr>
        <w:t xml:space="preserve">неуклонно повышается </w:t>
      </w:r>
      <w:r>
        <w:t xml:space="preserve">лишь в том </w:t>
      </w:r>
      <w:r>
        <w:rPr>
          <w:i/>
        </w:rPr>
        <w:t xml:space="preserve">случае, если </w:t>
      </w:r>
      <w:r>
        <w:t>трени</w:t>
      </w:r>
      <w:r>
        <w:rPr>
          <w:spacing w:val="1"/>
        </w:rPr>
        <w:t xml:space="preserve"> </w:t>
      </w:r>
      <w:r>
        <w:t>ровочные и соревновательные нагрузки на всех этапах многолет</w:t>
      </w:r>
      <w:r>
        <w:rPr>
          <w:spacing w:val="1"/>
        </w:rPr>
        <w:t xml:space="preserve"> </w:t>
      </w:r>
      <w:r>
        <w:t>него процесса полностью соответствуют его биологическому воз</w:t>
      </w:r>
      <w:r>
        <w:rPr>
          <w:spacing w:val="1"/>
        </w:rPr>
        <w:t xml:space="preserve"> </w:t>
      </w:r>
      <w:r>
        <w:t>расту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индивидуальным</w:t>
      </w:r>
      <w:r>
        <w:rPr>
          <w:spacing w:val="12"/>
        </w:rPr>
        <w:t xml:space="preserve"> </w:t>
      </w:r>
      <w:r>
        <w:t>возможностям</w:t>
      </w:r>
      <w:r>
        <w:rPr>
          <w:spacing w:val="12"/>
        </w:rPr>
        <w:t xml:space="preserve"> </w:t>
      </w:r>
      <w:r>
        <w:t>спорт</w:t>
      </w:r>
      <w:r>
        <w:t>смена.</w:t>
      </w:r>
    </w:p>
    <w:p w14:paraId="22DAD133" w14:textId="77777777" w:rsidR="00F26240" w:rsidRDefault="005E36BC">
      <w:pPr>
        <w:pStyle w:val="a4"/>
        <w:numPr>
          <w:ilvl w:val="1"/>
          <w:numId w:val="7"/>
        </w:numPr>
        <w:tabs>
          <w:tab w:val="left" w:pos="2994"/>
        </w:tabs>
        <w:spacing w:line="204" w:lineRule="auto"/>
        <w:ind w:right="2865" w:firstLine="295"/>
        <w:jc w:val="both"/>
      </w:pPr>
      <w:r>
        <w:t>Одновременное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55"/>
        </w:rPr>
        <w:t xml:space="preserve"> </w:t>
      </w:r>
      <w:r>
        <w:t>спортсме</w:t>
      </w:r>
      <w:r>
        <w:rPr>
          <w:spacing w:val="1"/>
        </w:rPr>
        <w:t xml:space="preserve"> </w:t>
      </w:r>
      <w:r>
        <w:t>нов на всех этапах многолетней подготовки и преимущественное</w:t>
      </w:r>
      <w:r>
        <w:rPr>
          <w:spacing w:val="1"/>
        </w:rPr>
        <w:t xml:space="preserve"> </w:t>
      </w:r>
      <w:r>
        <w:t>развитие отдельных качеств в возрастные периоды, наиболее бла</w:t>
      </w:r>
      <w:r>
        <w:rPr>
          <w:spacing w:val="1"/>
        </w:rPr>
        <w:t xml:space="preserve"> </w:t>
      </w:r>
      <w:r>
        <w:t>гоприятные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этого.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школьные</w:t>
      </w:r>
      <w:r>
        <w:rPr>
          <w:spacing w:val="-10"/>
        </w:rPr>
        <w:t xml:space="preserve"> </w:t>
      </w:r>
      <w:r>
        <w:t>годы</w:t>
      </w:r>
      <w:r>
        <w:rPr>
          <w:spacing w:val="-8"/>
        </w:rPr>
        <w:t xml:space="preserve"> </w:t>
      </w:r>
      <w:r>
        <w:t>имеются</w:t>
      </w:r>
      <w:r>
        <w:rPr>
          <w:spacing w:val="-11"/>
        </w:rPr>
        <w:t xml:space="preserve"> </w:t>
      </w:r>
      <w:r>
        <w:t>возможности</w:t>
      </w:r>
      <w:r>
        <w:rPr>
          <w:spacing w:val="-12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 xml:space="preserve">развития </w:t>
      </w:r>
      <w:r>
        <w:t>всех физических качеств, если обеспечено эффективное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воздействие,</w:t>
      </w:r>
      <w:r>
        <w:rPr>
          <w:spacing w:val="1"/>
        </w:rPr>
        <w:t xml:space="preserve"> </w:t>
      </w:r>
      <w:r>
        <w:t>которое,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прин</w:t>
      </w:r>
      <w:r>
        <w:rPr>
          <w:spacing w:val="1"/>
        </w:rPr>
        <w:t xml:space="preserve"> </w:t>
      </w:r>
      <w:r>
        <w:t>ципиально изменять закономерности возрастного развития тех или</w:t>
      </w:r>
      <w:r>
        <w:rPr>
          <w:spacing w:val="-52"/>
        </w:rPr>
        <w:t xml:space="preserve"> </w:t>
      </w:r>
      <w:r>
        <w:t>иных</w:t>
      </w:r>
      <w:r>
        <w:rPr>
          <w:spacing w:val="10"/>
        </w:rPr>
        <w:t xml:space="preserve"> </w:t>
      </w:r>
      <w:r>
        <w:t>сторон</w:t>
      </w:r>
      <w:r>
        <w:rPr>
          <w:spacing w:val="9"/>
        </w:rPr>
        <w:t xml:space="preserve"> </w:t>
      </w:r>
      <w:r>
        <w:t>двигательной</w:t>
      </w:r>
      <w:r>
        <w:rPr>
          <w:spacing w:val="9"/>
        </w:rPr>
        <w:t xml:space="preserve"> </w:t>
      </w:r>
      <w:r>
        <w:t>функции</w:t>
      </w:r>
      <w:r>
        <w:rPr>
          <w:spacing w:val="11"/>
        </w:rPr>
        <w:t xml:space="preserve"> </w:t>
      </w:r>
      <w:r>
        <w:t>человека.</w:t>
      </w:r>
    </w:p>
    <w:p w14:paraId="3F9843CE" w14:textId="77777777" w:rsidR="00F26240" w:rsidRDefault="005E36BC">
      <w:pPr>
        <w:pStyle w:val="a3"/>
        <w:spacing w:before="2" w:line="204" w:lineRule="auto"/>
        <w:ind w:left="2482" w:right="2780" w:firstLine="288"/>
      </w:pPr>
      <w:r>
        <w:t>В таблице 31 показаны примерные сенси</w:t>
      </w:r>
      <w:r>
        <w:t>тивные (чувствитель-</w:t>
      </w:r>
      <w:r>
        <w:rPr>
          <w:spacing w:val="1"/>
        </w:rPr>
        <w:t xml:space="preserve"> </w:t>
      </w:r>
      <w:r>
        <w:t>ные)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ростовесовых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0"/>
        </w:rPr>
        <w:t xml:space="preserve"> </w:t>
      </w:r>
      <w:r>
        <w:t>качеств</w:t>
      </w:r>
      <w:r>
        <w:rPr>
          <w:spacing w:val="8"/>
        </w:rPr>
        <w:t xml:space="preserve"> </w:t>
      </w:r>
      <w:r>
        <w:t>детей</w:t>
      </w:r>
      <w:r>
        <w:rPr>
          <w:spacing w:val="11"/>
        </w:rPr>
        <w:t xml:space="preserve"> </w:t>
      </w:r>
      <w:r>
        <w:t>школьного</w:t>
      </w:r>
      <w:r>
        <w:rPr>
          <w:spacing w:val="13"/>
        </w:rPr>
        <w:t xml:space="preserve"> </w:t>
      </w:r>
      <w:r>
        <w:t>возраста.</w:t>
      </w:r>
    </w:p>
    <w:p w14:paraId="4F6E0B1B" w14:textId="77777777" w:rsidR="00F26240" w:rsidRDefault="005E36BC">
      <w:pPr>
        <w:pStyle w:val="a3"/>
        <w:spacing w:before="27" w:line="249" w:lineRule="auto"/>
        <w:ind w:left="3001" w:right="2769" w:firstLine="4736"/>
        <w:jc w:val="left"/>
      </w:pPr>
      <w:r>
        <w:t>Таблица</w:t>
      </w:r>
      <w:r>
        <w:rPr>
          <w:spacing w:val="6"/>
        </w:rPr>
        <w:t xml:space="preserve"> </w:t>
      </w:r>
      <w:r>
        <w:t>31</w:t>
      </w:r>
      <w:r>
        <w:rPr>
          <w:spacing w:val="-52"/>
        </w:rPr>
        <w:t xml:space="preserve"> </w:t>
      </w:r>
      <w:r>
        <w:rPr>
          <w:spacing w:val="-11"/>
        </w:rPr>
        <w:t>Примерные</w:t>
      </w:r>
      <w:r>
        <w:rPr>
          <w:spacing w:val="-24"/>
        </w:rPr>
        <w:t xml:space="preserve"> </w:t>
      </w:r>
      <w:r>
        <w:rPr>
          <w:spacing w:val="-11"/>
        </w:rPr>
        <w:t>сенситивные</w:t>
      </w:r>
      <w:r>
        <w:rPr>
          <w:spacing w:val="-23"/>
        </w:rPr>
        <w:t xml:space="preserve"> </w:t>
      </w:r>
      <w:r>
        <w:rPr>
          <w:spacing w:val="-11"/>
        </w:rPr>
        <w:t>(чувствительные)</w:t>
      </w:r>
      <w:r>
        <w:rPr>
          <w:spacing w:val="-20"/>
        </w:rPr>
        <w:t xml:space="preserve"> </w:t>
      </w:r>
      <w:r>
        <w:rPr>
          <w:spacing w:val="-10"/>
        </w:rPr>
        <w:t>периоды</w:t>
      </w:r>
      <w:r>
        <w:rPr>
          <w:spacing w:val="-21"/>
        </w:rPr>
        <w:t xml:space="preserve"> </w:t>
      </w:r>
      <w:r>
        <w:rPr>
          <w:spacing w:val="-10"/>
        </w:rPr>
        <w:t>изменения</w:t>
      </w:r>
    </w:p>
    <w:p w14:paraId="4BACD968" w14:textId="77777777" w:rsidR="00F26240" w:rsidRDefault="005E36BC">
      <w:pPr>
        <w:pStyle w:val="a3"/>
        <w:spacing w:line="186" w:lineRule="exact"/>
        <w:ind w:right="276"/>
        <w:jc w:val="center"/>
      </w:pPr>
      <w:r>
        <w:rPr>
          <w:spacing w:val="-11"/>
        </w:rPr>
        <w:t>ростовесовых</w:t>
      </w:r>
      <w:r>
        <w:rPr>
          <w:spacing w:val="-21"/>
        </w:rPr>
        <w:t xml:space="preserve"> </w:t>
      </w:r>
      <w:r>
        <w:rPr>
          <w:spacing w:val="-10"/>
        </w:rPr>
        <w:t>показателей</w:t>
      </w:r>
      <w:r>
        <w:rPr>
          <w:spacing w:val="-23"/>
        </w:rPr>
        <w:t xml:space="preserve"> </w:t>
      </w:r>
      <w:r>
        <w:rPr>
          <w:spacing w:val="-10"/>
        </w:rPr>
        <w:t>и</w:t>
      </w:r>
      <w:r>
        <w:rPr>
          <w:spacing w:val="-18"/>
        </w:rPr>
        <w:t xml:space="preserve"> </w:t>
      </w:r>
      <w:r>
        <w:rPr>
          <w:spacing w:val="-10"/>
        </w:rPr>
        <w:t>развития</w:t>
      </w:r>
      <w:r>
        <w:rPr>
          <w:spacing w:val="-24"/>
        </w:rPr>
        <w:t xml:space="preserve"> </w:t>
      </w:r>
      <w:r>
        <w:rPr>
          <w:spacing w:val="-10"/>
        </w:rPr>
        <w:t>физических</w:t>
      </w:r>
      <w:r>
        <w:rPr>
          <w:spacing w:val="-22"/>
        </w:rPr>
        <w:t xml:space="preserve"> </w:t>
      </w:r>
      <w:r>
        <w:rPr>
          <w:spacing w:val="-10"/>
        </w:rPr>
        <w:t>качеств</w:t>
      </w:r>
    </w:p>
    <w:p w14:paraId="411D5960" w14:textId="77777777" w:rsidR="00F26240" w:rsidRDefault="005E36BC">
      <w:pPr>
        <w:pStyle w:val="a3"/>
        <w:spacing w:line="234" w:lineRule="exact"/>
        <w:ind w:right="289"/>
        <w:jc w:val="center"/>
      </w:pPr>
      <w:r>
        <w:rPr>
          <w:spacing w:val="-10"/>
        </w:rPr>
        <w:t>детей</w:t>
      </w:r>
      <w:r>
        <w:rPr>
          <w:spacing w:val="-22"/>
        </w:rPr>
        <w:t xml:space="preserve"> </w:t>
      </w:r>
      <w:r>
        <w:rPr>
          <w:spacing w:val="-10"/>
        </w:rPr>
        <w:t>школьного</w:t>
      </w:r>
      <w:r>
        <w:rPr>
          <w:spacing w:val="-22"/>
        </w:rPr>
        <w:t xml:space="preserve"> </w:t>
      </w:r>
      <w:r>
        <w:rPr>
          <w:spacing w:val="-10"/>
        </w:rPr>
        <w:t>возраста</w:t>
      </w:r>
    </w:p>
    <w:p w14:paraId="1DFA959D" w14:textId="77777777" w:rsidR="00F26240" w:rsidRDefault="00F26240">
      <w:pPr>
        <w:pStyle w:val="a3"/>
        <w:spacing w:before="3"/>
        <w:jc w:val="left"/>
        <w:rPr>
          <w:sz w:val="10"/>
        </w:rPr>
      </w:pPr>
    </w:p>
    <w:tbl>
      <w:tblPr>
        <w:tblStyle w:val="TableNormal"/>
        <w:tblW w:w="0" w:type="auto"/>
        <w:tblInd w:w="24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375"/>
        <w:gridCol w:w="368"/>
        <w:gridCol w:w="375"/>
        <w:gridCol w:w="365"/>
        <w:gridCol w:w="374"/>
        <w:gridCol w:w="374"/>
        <w:gridCol w:w="367"/>
        <w:gridCol w:w="367"/>
        <w:gridCol w:w="367"/>
        <w:gridCol w:w="368"/>
        <w:gridCol w:w="389"/>
      </w:tblGrid>
      <w:tr w:rsidR="00F26240" w14:paraId="073E56B9" w14:textId="77777777">
        <w:trPr>
          <w:trHeight w:val="316"/>
        </w:trPr>
        <w:tc>
          <w:tcPr>
            <w:tcW w:w="2348" w:type="dxa"/>
            <w:vMerge w:val="restart"/>
          </w:tcPr>
          <w:p w14:paraId="314A646E" w14:textId="77777777" w:rsidR="00F26240" w:rsidRDefault="005E36BC">
            <w:pPr>
              <w:pStyle w:val="TableParagraph"/>
              <w:spacing w:line="225" w:lineRule="auto"/>
              <w:ind w:left="40" w:right="161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Ростовесовые </w:t>
            </w:r>
            <w:r>
              <w:rPr>
                <w:spacing w:val="-2"/>
                <w:sz w:val="20"/>
              </w:rPr>
              <w:t>показатели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</w:tc>
        <w:tc>
          <w:tcPr>
            <w:tcW w:w="4089" w:type="dxa"/>
            <w:gridSpan w:val="11"/>
          </w:tcPr>
          <w:p w14:paraId="0DFB92E0" w14:textId="77777777" w:rsidR="00F26240" w:rsidRDefault="005E36BC">
            <w:pPr>
              <w:pStyle w:val="TableParagraph"/>
              <w:spacing w:line="225" w:lineRule="exact"/>
              <w:ind w:left="1433" w:right="1548"/>
              <w:jc w:val="center"/>
              <w:rPr>
                <w:sz w:val="20"/>
              </w:rPr>
            </w:pPr>
            <w:r>
              <w:rPr>
                <w:sz w:val="20"/>
              </w:rPr>
              <w:t>Возраст,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</w:tr>
      <w:tr w:rsidR="00F26240" w14:paraId="7D1C75EB" w14:textId="77777777">
        <w:trPr>
          <w:trHeight w:val="294"/>
        </w:trPr>
        <w:tc>
          <w:tcPr>
            <w:tcW w:w="2348" w:type="dxa"/>
            <w:vMerge/>
            <w:tcBorders>
              <w:top w:val="nil"/>
            </w:tcBorders>
          </w:tcPr>
          <w:p w14:paraId="7D91A54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</w:tcPr>
          <w:p w14:paraId="577ED68E" w14:textId="77777777" w:rsidR="00F26240" w:rsidRDefault="005E36BC">
            <w:pPr>
              <w:pStyle w:val="TableParagraph"/>
              <w:spacing w:line="223" w:lineRule="exact"/>
              <w:ind w:right="6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68" w:type="dxa"/>
          </w:tcPr>
          <w:p w14:paraId="37F9FB4D" w14:textId="77777777" w:rsidR="00F26240" w:rsidRDefault="005E36BC">
            <w:pPr>
              <w:pStyle w:val="TableParagraph"/>
              <w:spacing w:line="223" w:lineRule="exact"/>
              <w:ind w:left="80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75" w:type="dxa"/>
          </w:tcPr>
          <w:p w14:paraId="0C2A7A2A" w14:textId="77777777" w:rsidR="00F26240" w:rsidRDefault="005E36BC">
            <w:pPr>
              <w:pStyle w:val="TableParagraph"/>
              <w:spacing w:line="246" w:lineRule="exact"/>
              <w:ind w:left="72"/>
            </w:pPr>
            <w:r>
              <w:t>9</w:t>
            </w:r>
          </w:p>
        </w:tc>
        <w:tc>
          <w:tcPr>
            <w:tcW w:w="365" w:type="dxa"/>
          </w:tcPr>
          <w:p w14:paraId="549D51C8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74" w:type="dxa"/>
          </w:tcPr>
          <w:p w14:paraId="32574C29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74" w:type="dxa"/>
          </w:tcPr>
          <w:p w14:paraId="5A1186F4" w14:textId="77777777" w:rsidR="00F26240" w:rsidRDefault="005E36BC">
            <w:pPr>
              <w:pStyle w:val="TableParagraph"/>
              <w:spacing w:line="223" w:lineRule="exact"/>
              <w:ind w:left="28" w:right="9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67" w:type="dxa"/>
          </w:tcPr>
          <w:p w14:paraId="6D73121C" w14:textId="77777777" w:rsidR="00F26240" w:rsidRDefault="005E36BC">
            <w:pPr>
              <w:pStyle w:val="TableParagraph"/>
              <w:spacing w:line="223" w:lineRule="exact"/>
              <w:ind w:left="4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67" w:type="dxa"/>
          </w:tcPr>
          <w:p w14:paraId="728AA358" w14:textId="77777777" w:rsidR="00F26240" w:rsidRDefault="005E36BC">
            <w:pPr>
              <w:pStyle w:val="TableParagraph"/>
              <w:spacing w:line="223" w:lineRule="exact"/>
              <w:ind w:left="46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67" w:type="dxa"/>
          </w:tcPr>
          <w:p w14:paraId="4BA96BD1" w14:textId="77777777" w:rsidR="00F26240" w:rsidRDefault="005E36BC">
            <w:pPr>
              <w:pStyle w:val="TableParagraph"/>
              <w:spacing w:line="223" w:lineRule="exact"/>
              <w:ind w:left="46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68" w:type="dxa"/>
          </w:tcPr>
          <w:p w14:paraId="3D9A0CB7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89" w:type="dxa"/>
          </w:tcPr>
          <w:p w14:paraId="59E68F83" w14:textId="77777777" w:rsidR="00F26240" w:rsidRDefault="005E36BC">
            <w:pPr>
              <w:pStyle w:val="TableParagraph"/>
              <w:spacing w:line="223" w:lineRule="exact"/>
              <w:ind w:right="22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F26240" w14:paraId="7EEEFAC4" w14:textId="77777777">
        <w:trPr>
          <w:trHeight w:val="301"/>
        </w:trPr>
        <w:tc>
          <w:tcPr>
            <w:tcW w:w="2348" w:type="dxa"/>
          </w:tcPr>
          <w:p w14:paraId="47E4B6B3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Рост</w:t>
            </w:r>
          </w:p>
        </w:tc>
        <w:tc>
          <w:tcPr>
            <w:tcW w:w="375" w:type="dxa"/>
          </w:tcPr>
          <w:p w14:paraId="2C41D47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748067C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7D19AD2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5D15BBF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25D8CF1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98E8A51" w14:textId="77777777" w:rsidR="00F26240" w:rsidRDefault="005E36BC">
            <w:pPr>
              <w:pStyle w:val="TableParagraph"/>
              <w:spacing w:line="225" w:lineRule="exact"/>
              <w:ind w:right="1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7" w:type="dxa"/>
          </w:tcPr>
          <w:p w14:paraId="3C5D05C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57B3F158" w14:textId="77777777" w:rsidR="00F26240" w:rsidRDefault="005E36BC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7" w:type="dxa"/>
          </w:tcPr>
          <w:p w14:paraId="2D3EAA71" w14:textId="77777777" w:rsidR="00F26240" w:rsidRDefault="005E36BC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8" w:type="dxa"/>
          </w:tcPr>
          <w:p w14:paraId="581D72F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7CD127C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561987D1" w14:textId="77777777">
        <w:trPr>
          <w:trHeight w:val="296"/>
        </w:trPr>
        <w:tc>
          <w:tcPr>
            <w:tcW w:w="2348" w:type="dxa"/>
          </w:tcPr>
          <w:p w14:paraId="31172186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Вес</w:t>
            </w:r>
          </w:p>
        </w:tc>
        <w:tc>
          <w:tcPr>
            <w:tcW w:w="375" w:type="dxa"/>
          </w:tcPr>
          <w:p w14:paraId="5F6DCFF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12CF4E9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3606718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303E729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66BE817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357A7D90" w14:textId="77777777" w:rsidR="00F26240" w:rsidRDefault="005E36BC">
            <w:pPr>
              <w:pStyle w:val="TableParagraph"/>
              <w:spacing w:line="249" w:lineRule="exact"/>
              <w:ind w:right="111"/>
              <w:jc w:val="center"/>
            </w:pPr>
            <w:r>
              <w:t>+</w:t>
            </w:r>
          </w:p>
        </w:tc>
        <w:tc>
          <w:tcPr>
            <w:tcW w:w="367" w:type="dxa"/>
          </w:tcPr>
          <w:p w14:paraId="372FDF65" w14:textId="77777777" w:rsidR="00F26240" w:rsidRDefault="005E36BC">
            <w:pPr>
              <w:pStyle w:val="TableParagraph"/>
              <w:spacing w:line="249" w:lineRule="exact"/>
              <w:ind w:left="60"/>
            </w:pPr>
            <w:r>
              <w:t>+</w:t>
            </w:r>
          </w:p>
        </w:tc>
        <w:tc>
          <w:tcPr>
            <w:tcW w:w="367" w:type="dxa"/>
          </w:tcPr>
          <w:p w14:paraId="4299F69D" w14:textId="77777777" w:rsidR="00F26240" w:rsidRDefault="005E36BC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7" w:type="dxa"/>
          </w:tcPr>
          <w:p w14:paraId="2796C578" w14:textId="77777777" w:rsidR="00F26240" w:rsidRDefault="005E36BC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8" w:type="dxa"/>
          </w:tcPr>
          <w:p w14:paraId="5E225DA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6770312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6723D261" w14:textId="77777777">
        <w:trPr>
          <w:trHeight w:val="301"/>
        </w:trPr>
        <w:tc>
          <w:tcPr>
            <w:tcW w:w="2348" w:type="dxa"/>
          </w:tcPr>
          <w:p w14:paraId="2C7C4C0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максимальная</w:t>
            </w:r>
          </w:p>
        </w:tc>
        <w:tc>
          <w:tcPr>
            <w:tcW w:w="375" w:type="dxa"/>
          </w:tcPr>
          <w:p w14:paraId="377E2A2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7E23B9B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3B98670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60B4CD8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133CD1E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1F4CCD4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606AFDA5" w14:textId="77777777" w:rsidR="00F26240" w:rsidRDefault="005E36BC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7" w:type="dxa"/>
          </w:tcPr>
          <w:p w14:paraId="03918447" w14:textId="77777777" w:rsidR="00F26240" w:rsidRDefault="005E36BC">
            <w:pPr>
              <w:pStyle w:val="TableParagraph"/>
              <w:spacing w:line="246" w:lineRule="exact"/>
              <w:ind w:left="61"/>
            </w:pPr>
            <w:r>
              <w:t>+</w:t>
            </w:r>
          </w:p>
        </w:tc>
        <w:tc>
          <w:tcPr>
            <w:tcW w:w="367" w:type="dxa"/>
          </w:tcPr>
          <w:p w14:paraId="008C496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20E88AF9" w14:textId="77777777" w:rsidR="00F26240" w:rsidRDefault="005E36BC">
            <w:pPr>
              <w:pStyle w:val="TableParagraph"/>
              <w:spacing w:line="223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89" w:type="dxa"/>
          </w:tcPr>
          <w:p w14:paraId="14283FCA" w14:textId="77777777" w:rsidR="00F26240" w:rsidRDefault="005E36BC">
            <w:pPr>
              <w:pStyle w:val="TableParagraph"/>
              <w:spacing w:line="246" w:lineRule="exact"/>
              <w:ind w:right="39"/>
              <w:jc w:val="right"/>
            </w:pPr>
            <w:r>
              <w:t>+</w:t>
            </w:r>
          </w:p>
        </w:tc>
      </w:tr>
      <w:tr w:rsidR="00F26240" w14:paraId="2F72230D" w14:textId="77777777">
        <w:trPr>
          <w:trHeight w:val="301"/>
        </w:trPr>
        <w:tc>
          <w:tcPr>
            <w:tcW w:w="2348" w:type="dxa"/>
          </w:tcPr>
          <w:p w14:paraId="644AB8F4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Быстрота</w:t>
            </w:r>
          </w:p>
        </w:tc>
        <w:tc>
          <w:tcPr>
            <w:tcW w:w="375" w:type="dxa"/>
          </w:tcPr>
          <w:p w14:paraId="21A6456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02C15551" w14:textId="77777777" w:rsidR="00F26240" w:rsidRDefault="005E36BC">
            <w:pPr>
              <w:pStyle w:val="TableParagraph"/>
              <w:spacing w:line="246" w:lineRule="exact"/>
              <w:ind w:left="66"/>
            </w:pPr>
            <w:r>
              <w:t>+</w:t>
            </w:r>
          </w:p>
        </w:tc>
        <w:tc>
          <w:tcPr>
            <w:tcW w:w="375" w:type="dxa"/>
          </w:tcPr>
          <w:p w14:paraId="4DF2B02F" w14:textId="77777777" w:rsidR="00F26240" w:rsidRDefault="005E36BC">
            <w:pPr>
              <w:pStyle w:val="TableParagraph"/>
              <w:spacing w:line="246" w:lineRule="exact"/>
              <w:ind w:left="65"/>
            </w:pPr>
            <w:r>
              <w:t>+</w:t>
            </w:r>
          </w:p>
        </w:tc>
        <w:tc>
          <w:tcPr>
            <w:tcW w:w="365" w:type="dxa"/>
          </w:tcPr>
          <w:p w14:paraId="725DD7E9" w14:textId="77777777" w:rsidR="00F26240" w:rsidRDefault="005E36BC">
            <w:pPr>
              <w:pStyle w:val="TableParagraph"/>
              <w:spacing w:line="223" w:lineRule="exact"/>
              <w:ind w:left="57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74" w:type="dxa"/>
          </w:tcPr>
          <w:p w14:paraId="1530F88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12BA7E9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1797989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2DC586A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0DCAF46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3E0E0CE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3C1291DA" w14:textId="77777777" w:rsidR="00F26240" w:rsidRDefault="005E36BC">
            <w:pPr>
              <w:pStyle w:val="TableParagraph"/>
              <w:spacing w:line="246" w:lineRule="exact"/>
              <w:ind w:right="46"/>
              <w:jc w:val="right"/>
            </w:pPr>
            <w:r>
              <w:t>+</w:t>
            </w:r>
          </w:p>
        </w:tc>
      </w:tr>
      <w:tr w:rsidR="00F26240" w14:paraId="58477822" w14:textId="77777777">
        <w:trPr>
          <w:trHeight w:val="510"/>
        </w:trPr>
        <w:tc>
          <w:tcPr>
            <w:tcW w:w="2348" w:type="dxa"/>
          </w:tcPr>
          <w:p w14:paraId="48B76ECE" w14:textId="77777777" w:rsidR="00F26240" w:rsidRDefault="005E36BC">
            <w:pPr>
              <w:pStyle w:val="TableParagraph"/>
              <w:spacing w:before="31" w:line="230" w:lineRule="auto"/>
              <w:ind w:left="40" w:right="596"/>
              <w:rPr>
                <w:sz w:val="20"/>
              </w:rPr>
            </w:pPr>
            <w:r>
              <w:rPr>
                <w:spacing w:val="-1"/>
                <w:sz w:val="20"/>
              </w:rPr>
              <w:t>Скоростно-силовые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</w:tc>
        <w:tc>
          <w:tcPr>
            <w:tcW w:w="375" w:type="dxa"/>
          </w:tcPr>
          <w:p w14:paraId="4022C0C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104B953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3EA8853F" w14:textId="77777777" w:rsidR="00F26240" w:rsidRDefault="005E36BC">
            <w:pPr>
              <w:pStyle w:val="TableParagraph"/>
              <w:spacing w:line="223" w:lineRule="exact"/>
              <w:ind w:left="72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5" w:type="dxa"/>
          </w:tcPr>
          <w:p w14:paraId="620C9E0C" w14:textId="77777777" w:rsidR="00F26240" w:rsidRDefault="005E36BC">
            <w:pPr>
              <w:pStyle w:val="TableParagraph"/>
              <w:spacing w:line="223" w:lineRule="exact"/>
              <w:ind w:left="72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74" w:type="dxa"/>
          </w:tcPr>
          <w:p w14:paraId="19181C3C" w14:textId="77777777" w:rsidR="00F26240" w:rsidRDefault="005E36BC">
            <w:pPr>
              <w:pStyle w:val="TableParagraph"/>
              <w:spacing w:line="246" w:lineRule="exact"/>
              <w:ind w:left="74"/>
            </w:pPr>
            <w:r>
              <w:t>+</w:t>
            </w:r>
          </w:p>
        </w:tc>
        <w:tc>
          <w:tcPr>
            <w:tcW w:w="374" w:type="dxa"/>
          </w:tcPr>
          <w:p w14:paraId="4CFFF68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12A14C86" w14:textId="77777777" w:rsidR="00F26240" w:rsidRDefault="005E36BC">
            <w:pPr>
              <w:pStyle w:val="TableParagraph"/>
              <w:spacing w:line="246" w:lineRule="exact"/>
              <w:ind w:left="75"/>
            </w:pPr>
            <w:r>
              <w:t>+</w:t>
            </w:r>
          </w:p>
        </w:tc>
        <w:tc>
          <w:tcPr>
            <w:tcW w:w="367" w:type="dxa"/>
          </w:tcPr>
          <w:p w14:paraId="51015BF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3C32D24D" w14:textId="77777777" w:rsidR="00F26240" w:rsidRDefault="005E36BC">
            <w:pPr>
              <w:pStyle w:val="TableParagraph"/>
              <w:spacing w:line="246" w:lineRule="exact"/>
              <w:ind w:left="68"/>
            </w:pPr>
            <w:r>
              <w:t>+</w:t>
            </w:r>
          </w:p>
        </w:tc>
        <w:tc>
          <w:tcPr>
            <w:tcW w:w="368" w:type="dxa"/>
          </w:tcPr>
          <w:p w14:paraId="04BAA23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06ED4A4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4DAD39C2" w14:textId="77777777">
        <w:trPr>
          <w:trHeight w:val="518"/>
        </w:trPr>
        <w:tc>
          <w:tcPr>
            <w:tcW w:w="2348" w:type="dxa"/>
          </w:tcPr>
          <w:p w14:paraId="48D8913C" w14:textId="77777777" w:rsidR="00F26240" w:rsidRDefault="005E36BC">
            <w:pPr>
              <w:pStyle w:val="TableParagraph"/>
              <w:spacing w:before="40" w:line="225" w:lineRule="auto"/>
              <w:ind w:left="40" w:right="154" w:firstLine="7"/>
              <w:rPr>
                <w:sz w:val="20"/>
              </w:rPr>
            </w:pPr>
            <w:r>
              <w:rPr>
                <w:spacing w:val="-2"/>
                <w:sz w:val="20"/>
              </w:rPr>
              <w:t>Выносливость (аэробные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возможности)</w:t>
            </w:r>
          </w:p>
        </w:tc>
        <w:tc>
          <w:tcPr>
            <w:tcW w:w="375" w:type="dxa"/>
          </w:tcPr>
          <w:p w14:paraId="37487F5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73491C11" w14:textId="77777777" w:rsidR="00F26240" w:rsidRDefault="005E36BC">
            <w:pPr>
              <w:pStyle w:val="TableParagraph"/>
              <w:spacing w:line="223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75" w:type="dxa"/>
          </w:tcPr>
          <w:p w14:paraId="56C6A99E" w14:textId="77777777" w:rsidR="00F26240" w:rsidRDefault="005E36BC">
            <w:pPr>
              <w:pStyle w:val="TableParagraph"/>
              <w:spacing w:line="246" w:lineRule="exact"/>
              <w:ind w:left="72"/>
            </w:pPr>
            <w:r>
              <w:t>+</w:t>
            </w:r>
          </w:p>
        </w:tc>
        <w:tc>
          <w:tcPr>
            <w:tcW w:w="365" w:type="dxa"/>
          </w:tcPr>
          <w:p w14:paraId="1E65EC8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4730315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1EE0B95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2E32C19B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6C3A14F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0B43811B" w14:textId="77777777" w:rsidR="00F26240" w:rsidRDefault="005E36BC">
            <w:pPr>
              <w:pStyle w:val="TableParagraph"/>
              <w:spacing w:line="223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8" w:type="dxa"/>
          </w:tcPr>
          <w:p w14:paraId="37BCAAF9" w14:textId="77777777" w:rsidR="00F26240" w:rsidRDefault="005E36BC">
            <w:pPr>
              <w:pStyle w:val="TableParagraph"/>
              <w:spacing w:line="223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89" w:type="dxa"/>
          </w:tcPr>
          <w:p w14:paraId="5BF7D4D8" w14:textId="77777777" w:rsidR="00F26240" w:rsidRDefault="005E36BC">
            <w:pPr>
              <w:pStyle w:val="TableParagraph"/>
              <w:spacing w:line="223" w:lineRule="exact"/>
              <w:ind w:right="3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0C419E12" w14:textId="77777777">
        <w:trPr>
          <w:trHeight w:val="517"/>
        </w:trPr>
        <w:tc>
          <w:tcPr>
            <w:tcW w:w="2348" w:type="dxa"/>
          </w:tcPr>
          <w:p w14:paraId="098DB8C6" w14:textId="77777777" w:rsidR="00F26240" w:rsidRDefault="005E36BC">
            <w:pPr>
              <w:pStyle w:val="TableParagraph"/>
              <w:ind w:left="40" w:right="1103"/>
              <w:rPr>
                <w:sz w:val="20"/>
              </w:rPr>
            </w:pPr>
            <w:r>
              <w:rPr>
                <w:sz w:val="20"/>
              </w:rPr>
              <w:t>Скоростная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выносливость</w:t>
            </w:r>
          </w:p>
        </w:tc>
        <w:tc>
          <w:tcPr>
            <w:tcW w:w="375" w:type="dxa"/>
          </w:tcPr>
          <w:p w14:paraId="1CF6299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2AA77A4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7609B9A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6E23EB5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730796B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52D899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3F03B4E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0C40D0D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2D98EC20" w14:textId="77777777" w:rsidR="00F26240" w:rsidRDefault="005E36BC">
            <w:pPr>
              <w:pStyle w:val="TableParagraph"/>
              <w:spacing w:line="223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8" w:type="dxa"/>
          </w:tcPr>
          <w:p w14:paraId="5EA7528D" w14:textId="77777777" w:rsidR="00F26240" w:rsidRDefault="005E36BC">
            <w:pPr>
              <w:pStyle w:val="TableParagraph"/>
              <w:spacing w:line="223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89" w:type="dxa"/>
          </w:tcPr>
          <w:p w14:paraId="5416DDA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6983CA21" w14:textId="77777777">
        <w:trPr>
          <w:trHeight w:val="517"/>
        </w:trPr>
        <w:tc>
          <w:tcPr>
            <w:tcW w:w="2348" w:type="dxa"/>
          </w:tcPr>
          <w:p w14:paraId="4C59C293" w14:textId="77777777" w:rsidR="00F26240" w:rsidRDefault="005E36BC">
            <w:pPr>
              <w:pStyle w:val="TableParagraph"/>
              <w:spacing w:line="218" w:lineRule="auto"/>
              <w:ind w:left="40" w:right="137"/>
              <w:rPr>
                <w:sz w:val="20"/>
              </w:rPr>
            </w:pPr>
            <w:r>
              <w:rPr>
                <w:w w:val="95"/>
                <w:sz w:val="20"/>
              </w:rPr>
              <w:t>Анаэробные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возможности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(гликолитические)</w:t>
            </w:r>
          </w:p>
        </w:tc>
        <w:tc>
          <w:tcPr>
            <w:tcW w:w="375" w:type="dxa"/>
          </w:tcPr>
          <w:p w14:paraId="2A8A576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184891CB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330DDE2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360F797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AB3D68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3038A12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078C096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2252586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4C16AEBA" w14:textId="77777777" w:rsidR="00F26240" w:rsidRDefault="005E36BC">
            <w:pPr>
              <w:pStyle w:val="TableParagraph"/>
              <w:spacing w:line="223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8" w:type="dxa"/>
          </w:tcPr>
          <w:p w14:paraId="1D39F5B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5393D5F4" w14:textId="77777777" w:rsidR="00F26240" w:rsidRDefault="005E36BC">
            <w:pPr>
              <w:pStyle w:val="TableParagraph"/>
              <w:spacing w:line="223" w:lineRule="exact"/>
              <w:ind w:right="3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331279BD" w14:textId="77777777">
        <w:trPr>
          <w:trHeight w:val="294"/>
        </w:trPr>
        <w:tc>
          <w:tcPr>
            <w:tcW w:w="2348" w:type="dxa"/>
          </w:tcPr>
          <w:p w14:paraId="7FEE41AE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Гибкость</w:t>
            </w:r>
          </w:p>
        </w:tc>
        <w:tc>
          <w:tcPr>
            <w:tcW w:w="375" w:type="dxa"/>
          </w:tcPr>
          <w:p w14:paraId="725AAD6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1BBBA96E" w14:textId="77777777" w:rsidR="00F26240" w:rsidRDefault="005E36BC">
            <w:pPr>
              <w:pStyle w:val="TableParagraph"/>
              <w:spacing w:line="246" w:lineRule="exact"/>
              <w:ind w:left="66"/>
            </w:pPr>
            <w:r>
              <w:t>+</w:t>
            </w:r>
          </w:p>
        </w:tc>
        <w:tc>
          <w:tcPr>
            <w:tcW w:w="375" w:type="dxa"/>
          </w:tcPr>
          <w:p w14:paraId="095FA66C" w14:textId="77777777" w:rsidR="00F26240" w:rsidRDefault="005E36BC">
            <w:pPr>
              <w:pStyle w:val="TableParagraph"/>
              <w:spacing w:line="246" w:lineRule="exact"/>
              <w:ind w:left="72"/>
            </w:pPr>
            <w:r>
              <w:t>+</w:t>
            </w:r>
          </w:p>
        </w:tc>
        <w:tc>
          <w:tcPr>
            <w:tcW w:w="365" w:type="dxa"/>
          </w:tcPr>
          <w:p w14:paraId="35803F52" w14:textId="77777777" w:rsidR="00F26240" w:rsidRDefault="005E36BC">
            <w:pPr>
              <w:pStyle w:val="TableParagraph"/>
              <w:spacing w:line="223" w:lineRule="exact"/>
              <w:ind w:left="72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74" w:type="dxa"/>
          </w:tcPr>
          <w:p w14:paraId="140A0E9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60DDD273" w14:textId="77777777" w:rsidR="00F26240" w:rsidRDefault="005E36BC">
            <w:pPr>
              <w:pStyle w:val="TableParagraph"/>
              <w:spacing w:line="223" w:lineRule="exact"/>
              <w:ind w:right="9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7" w:type="dxa"/>
          </w:tcPr>
          <w:p w14:paraId="38DF76B2" w14:textId="77777777" w:rsidR="00F26240" w:rsidRDefault="005E36BC">
            <w:pPr>
              <w:pStyle w:val="TableParagraph"/>
              <w:spacing w:line="246" w:lineRule="exact"/>
              <w:ind w:left="75"/>
            </w:pPr>
            <w:r>
              <w:t>+</w:t>
            </w:r>
          </w:p>
        </w:tc>
        <w:tc>
          <w:tcPr>
            <w:tcW w:w="367" w:type="dxa"/>
          </w:tcPr>
          <w:p w14:paraId="6FD95A3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0067AC4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2448083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7A6FEE3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5FC93055" w14:textId="77777777">
        <w:trPr>
          <w:trHeight w:val="517"/>
        </w:trPr>
        <w:tc>
          <w:tcPr>
            <w:tcW w:w="2348" w:type="dxa"/>
          </w:tcPr>
          <w:p w14:paraId="66D525B1" w14:textId="77777777" w:rsidR="00F26240" w:rsidRDefault="005E36BC">
            <w:pPr>
              <w:pStyle w:val="TableParagraph"/>
              <w:spacing w:line="218" w:lineRule="auto"/>
              <w:ind w:left="40" w:right="676" w:firstLine="7"/>
              <w:rPr>
                <w:sz w:val="20"/>
              </w:rPr>
            </w:pPr>
            <w:r>
              <w:rPr>
                <w:sz w:val="20"/>
              </w:rPr>
              <w:t>Координационные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  <w:tc>
          <w:tcPr>
            <w:tcW w:w="375" w:type="dxa"/>
          </w:tcPr>
          <w:p w14:paraId="1A13F5E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0ACE844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2FB46E75" w14:textId="77777777" w:rsidR="00F26240" w:rsidRDefault="005E36BC">
            <w:pPr>
              <w:pStyle w:val="TableParagraph"/>
              <w:spacing w:line="225" w:lineRule="exact"/>
              <w:ind w:left="79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5" w:type="dxa"/>
          </w:tcPr>
          <w:p w14:paraId="37FE44DD" w14:textId="77777777" w:rsidR="00F26240" w:rsidRDefault="005E36BC">
            <w:pPr>
              <w:pStyle w:val="TableParagraph"/>
              <w:spacing w:line="225" w:lineRule="exact"/>
              <w:ind w:left="72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74" w:type="dxa"/>
          </w:tcPr>
          <w:p w14:paraId="30A49B4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35E55665" w14:textId="77777777" w:rsidR="00F26240" w:rsidRDefault="005E36BC">
            <w:pPr>
              <w:pStyle w:val="TableParagraph"/>
              <w:spacing w:line="225" w:lineRule="exact"/>
              <w:ind w:right="9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7" w:type="dxa"/>
          </w:tcPr>
          <w:p w14:paraId="3A30409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682B1A9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14:paraId="58A86AC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501600A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7724F49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42863C34" w14:textId="77777777">
        <w:trPr>
          <w:trHeight w:val="318"/>
        </w:trPr>
        <w:tc>
          <w:tcPr>
            <w:tcW w:w="2348" w:type="dxa"/>
          </w:tcPr>
          <w:p w14:paraId="44500C1D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Равновесие</w:t>
            </w:r>
          </w:p>
        </w:tc>
        <w:tc>
          <w:tcPr>
            <w:tcW w:w="375" w:type="dxa"/>
          </w:tcPr>
          <w:p w14:paraId="4DED8934" w14:textId="77777777" w:rsidR="00F26240" w:rsidRDefault="005E36BC">
            <w:pPr>
              <w:pStyle w:val="TableParagraph"/>
              <w:spacing w:line="225" w:lineRule="exact"/>
              <w:ind w:right="3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368" w:type="dxa"/>
          </w:tcPr>
          <w:p w14:paraId="2CB57379" w14:textId="77777777" w:rsidR="00F26240" w:rsidRDefault="005E36BC">
            <w:pPr>
              <w:pStyle w:val="TableParagraph"/>
              <w:spacing w:line="249" w:lineRule="exact"/>
              <w:ind w:left="66"/>
            </w:pPr>
            <w:r>
              <w:t>+</w:t>
            </w:r>
          </w:p>
        </w:tc>
        <w:tc>
          <w:tcPr>
            <w:tcW w:w="375" w:type="dxa"/>
          </w:tcPr>
          <w:p w14:paraId="481BABCB" w14:textId="77777777" w:rsidR="00F26240" w:rsidRDefault="005E36BC">
            <w:pPr>
              <w:pStyle w:val="TableParagraph"/>
              <w:spacing w:line="249" w:lineRule="exact"/>
              <w:ind w:left="65"/>
            </w:pPr>
            <w:r>
              <w:t>+</w:t>
            </w:r>
          </w:p>
        </w:tc>
        <w:tc>
          <w:tcPr>
            <w:tcW w:w="365" w:type="dxa"/>
          </w:tcPr>
          <w:p w14:paraId="689A657B" w14:textId="77777777" w:rsidR="00F26240" w:rsidRDefault="005E36BC">
            <w:pPr>
              <w:pStyle w:val="TableParagraph"/>
              <w:spacing w:line="249" w:lineRule="exact"/>
              <w:ind w:left="65"/>
            </w:pPr>
            <w:r>
              <w:t>+</w:t>
            </w:r>
          </w:p>
        </w:tc>
        <w:tc>
          <w:tcPr>
            <w:tcW w:w="374" w:type="dxa"/>
          </w:tcPr>
          <w:p w14:paraId="06341E9E" w14:textId="77777777" w:rsidR="00F26240" w:rsidRDefault="005E36BC">
            <w:pPr>
              <w:pStyle w:val="TableParagraph"/>
              <w:spacing w:line="249" w:lineRule="exact"/>
              <w:ind w:left="74"/>
            </w:pPr>
            <w:r>
              <w:t>+</w:t>
            </w:r>
          </w:p>
        </w:tc>
        <w:tc>
          <w:tcPr>
            <w:tcW w:w="374" w:type="dxa"/>
          </w:tcPr>
          <w:p w14:paraId="18873B57" w14:textId="77777777" w:rsidR="00F26240" w:rsidRDefault="005E36BC">
            <w:pPr>
              <w:pStyle w:val="TableParagraph"/>
              <w:spacing w:line="249" w:lineRule="exact"/>
              <w:ind w:right="97"/>
              <w:jc w:val="center"/>
            </w:pPr>
            <w:r>
              <w:t>+</w:t>
            </w:r>
          </w:p>
        </w:tc>
        <w:tc>
          <w:tcPr>
            <w:tcW w:w="367" w:type="dxa"/>
          </w:tcPr>
          <w:p w14:paraId="16FC24F7" w14:textId="77777777" w:rsidR="00F26240" w:rsidRDefault="005E36BC">
            <w:pPr>
              <w:pStyle w:val="TableParagraph"/>
              <w:spacing w:line="249" w:lineRule="exact"/>
              <w:ind w:left="60"/>
            </w:pPr>
            <w:r>
              <w:t>+</w:t>
            </w:r>
          </w:p>
        </w:tc>
        <w:tc>
          <w:tcPr>
            <w:tcW w:w="367" w:type="dxa"/>
          </w:tcPr>
          <w:p w14:paraId="6222DF96" w14:textId="77777777" w:rsidR="00F26240" w:rsidRDefault="005E36BC">
            <w:pPr>
              <w:pStyle w:val="TableParagraph"/>
              <w:spacing w:line="249" w:lineRule="exact"/>
              <w:ind w:left="68"/>
            </w:pPr>
            <w:r>
              <w:t>+</w:t>
            </w:r>
          </w:p>
        </w:tc>
        <w:tc>
          <w:tcPr>
            <w:tcW w:w="367" w:type="dxa"/>
          </w:tcPr>
          <w:p w14:paraId="6EE85EB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6387BCB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14:paraId="6960D2D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</w:tbl>
    <w:p w14:paraId="32C08184" w14:textId="77777777" w:rsidR="00F26240" w:rsidRDefault="00F26240">
      <w:pPr>
        <w:pStyle w:val="a3"/>
        <w:spacing w:before="8"/>
        <w:jc w:val="left"/>
        <w:rPr>
          <w:sz w:val="6"/>
        </w:rPr>
      </w:pPr>
    </w:p>
    <w:p w14:paraId="1E356AA4" w14:textId="77777777" w:rsidR="00F26240" w:rsidRDefault="005E36BC">
      <w:pPr>
        <w:spacing w:before="80"/>
        <w:ind w:left="2490"/>
        <w:rPr>
          <w:rFonts w:ascii="Tahoma"/>
          <w:sz w:val="20"/>
        </w:rPr>
      </w:pPr>
      <w:r>
        <w:rPr>
          <w:rFonts w:ascii="Tahoma"/>
          <w:sz w:val="20"/>
        </w:rPr>
        <w:t>380</w:t>
      </w:r>
    </w:p>
    <w:p w14:paraId="0248C636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CE8B4AC" w14:textId="77777777" w:rsidR="00F26240" w:rsidRDefault="005E36BC">
      <w:pPr>
        <w:pStyle w:val="a3"/>
        <w:spacing w:before="95" w:line="206" w:lineRule="auto"/>
        <w:ind w:left="2223" w:right="2996" w:firstLine="302"/>
      </w:pPr>
      <w:r>
        <w:lastRenderedPageBreak/>
        <w:t>Преимущественная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55"/>
        </w:rPr>
        <w:t xml:space="preserve"> </w:t>
      </w:r>
      <w:r>
        <w:t>тренировочного</w:t>
      </w:r>
      <w:r>
        <w:rPr>
          <w:spacing w:val="55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многолетней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сенситивных периодов развития физических качеств. Вместе с тем</w:t>
      </w:r>
      <w:r>
        <w:rPr>
          <w:spacing w:val="1"/>
        </w:rPr>
        <w:t xml:space="preserve"> </w:t>
      </w:r>
      <w:r>
        <w:t>целесообразно уделять внимание воспитанию тех физических ка-</w:t>
      </w:r>
      <w:r>
        <w:rPr>
          <w:spacing w:val="1"/>
        </w:rPr>
        <w:t xml:space="preserve"> </w:t>
      </w:r>
      <w:r>
        <w:t>честв, которые в данном возрасте активно не развиваются.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 важно соблюдать соразмерность в развитии общей вынос-</w:t>
      </w:r>
      <w:r>
        <w:rPr>
          <w:spacing w:val="1"/>
        </w:rPr>
        <w:t xml:space="preserve"> </w:t>
      </w:r>
      <w:r>
        <w:t>ливости и скоростных способностей, в развитии общей выносли-</w:t>
      </w:r>
      <w:r>
        <w:rPr>
          <w:spacing w:val="1"/>
        </w:rPr>
        <w:t xml:space="preserve"> </w:t>
      </w:r>
      <w:r>
        <w:t>вости и силы, т.е. тех качеств, в основе которых заложены разные</w:t>
      </w:r>
      <w:r>
        <w:rPr>
          <w:spacing w:val="1"/>
        </w:rPr>
        <w:t xml:space="preserve"> </w:t>
      </w:r>
      <w:r>
        <w:t>физиолог</w:t>
      </w:r>
      <w:r>
        <w:t>ические</w:t>
      </w:r>
      <w:r>
        <w:rPr>
          <w:spacing w:val="8"/>
        </w:rPr>
        <w:t xml:space="preserve"> </w:t>
      </w:r>
      <w:r>
        <w:t>механизмы.</w:t>
      </w:r>
    </w:p>
    <w:p w14:paraId="46680706" w14:textId="77777777" w:rsidR="00F26240" w:rsidRDefault="005E36BC">
      <w:pPr>
        <w:pStyle w:val="a3"/>
        <w:spacing w:line="204" w:lineRule="auto"/>
        <w:ind w:left="2245" w:right="3015" w:firstLine="273"/>
      </w:pPr>
      <w:r>
        <w:t>У</w:t>
      </w:r>
      <w:r>
        <w:rPr>
          <w:spacing w:val="1"/>
        </w:rPr>
        <w:t xml:space="preserve"> </w:t>
      </w:r>
      <w:r>
        <w:t>девочек</w:t>
      </w:r>
      <w:r>
        <w:rPr>
          <w:spacing w:val="1"/>
        </w:rPr>
        <w:t xml:space="preserve"> </w:t>
      </w:r>
      <w:r>
        <w:t>сенситивные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6"/>
        </w:rPr>
        <w:t xml:space="preserve"> </w:t>
      </w:r>
      <w:r>
        <w:t>наступают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один</w:t>
      </w:r>
      <w:r>
        <w:rPr>
          <w:spacing w:val="8"/>
        </w:rPr>
        <w:t xml:space="preserve"> </w:t>
      </w:r>
      <w:r>
        <w:t>год</w:t>
      </w:r>
      <w:r>
        <w:rPr>
          <w:spacing w:val="9"/>
        </w:rPr>
        <w:t xml:space="preserve"> </w:t>
      </w:r>
      <w:r>
        <w:t>раньше.</w:t>
      </w:r>
    </w:p>
    <w:p w14:paraId="1FE2482C" w14:textId="77777777" w:rsidR="00F26240" w:rsidRDefault="005E36BC">
      <w:pPr>
        <w:pStyle w:val="a3"/>
        <w:spacing w:line="204" w:lineRule="auto"/>
        <w:ind w:left="2223" w:right="2995" w:firstLine="280"/>
      </w:pPr>
      <w:r>
        <w:t>Чтобы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многолетний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"/>
        </w:rPr>
        <w:t xml:space="preserve"> </w:t>
      </w:r>
      <w:r>
        <w:t>процесс, следует учитывать сроки, необходимые для достижения</w:t>
      </w:r>
      <w:r>
        <w:rPr>
          <w:spacing w:val="1"/>
        </w:rPr>
        <w:t xml:space="preserve"> </w:t>
      </w:r>
      <w:r>
        <w:t>наивысших спортивных результат</w:t>
      </w:r>
      <w:r>
        <w:t>ов в том или ином виде спорта.</w:t>
      </w:r>
      <w:r>
        <w:rPr>
          <w:spacing w:val="1"/>
        </w:rPr>
        <w:t xml:space="preserve"> </w:t>
      </w:r>
      <w:r>
        <w:t>Как правило, способные спортсмены достигают первых больших</w:t>
      </w:r>
      <w:r>
        <w:rPr>
          <w:spacing w:val="1"/>
        </w:rPr>
        <w:t xml:space="preserve"> </w:t>
      </w:r>
      <w:r>
        <w:t>успехов через 4—6 лет, а высших достижений — через 7—9 лет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7"/>
        </w:rPr>
        <w:t xml:space="preserve"> </w:t>
      </w:r>
      <w:r>
        <w:t>подготовки.</w:t>
      </w:r>
    </w:p>
    <w:p w14:paraId="46F79567" w14:textId="77777777" w:rsidR="00F26240" w:rsidRDefault="005E36BC">
      <w:pPr>
        <w:pStyle w:val="a3"/>
        <w:spacing w:before="6" w:line="206" w:lineRule="auto"/>
        <w:ind w:left="2223" w:right="3003" w:firstLine="295"/>
      </w:pPr>
      <w:r>
        <w:t>Процесс</w:t>
      </w:r>
      <w:r>
        <w:rPr>
          <w:spacing w:val="55"/>
        </w:rPr>
        <w:t xml:space="preserve"> </w:t>
      </w:r>
      <w:r>
        <w:t>многолетней подготовки спортсменов условно делит-</w:t>
      </w:r>
      <w:r>
        <w:rPr>
          <w:spacing w:val="1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этапа: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55"/>
        </w:rPr>
        <w:t xml:space="preserve"> </w:t>
      </w:r>
      <w:r>
        <w:t>начальной</w:t>
      </w:r>
      <w:r>
        <w:rPr>
          <w:spacing w:val="55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ной специализации, углубленной специализации в избранном виде</w:t>
      </w:r>
      <w:r>
        <w:rPr>
          <w:spacing w:val="1"/>
        </w:rPr>
        <w:t xml:space="preserve"> </w:t>
      </w:r>
      <w:r>
        <w:t>спорта,</w:t>
      </w:r>
      <w:r>
        <w:rPr>
          <w:spacing w:val="7"/>
        </w:rPr>
        <w:t xml:space="preserve"> </w:t>
      </w:r>
      <w:r>
        <w:t>спортивного</w:t>
      </w:r>
      <w:r>
        <w:rPr>
          <w:spacing w:val="7"/>
        </w:rPr>
        <w:t xml:space="preserve"> </w:t>
      </w:r>
      <w:r>
        <w:t>совершенствования</w:t>
      </w:r>
      <w:r>
        <w:rPr>
          <w:spacing w:val="9"/>
        </w:rPr>
        <w:t xml:space="preserve"> </w:t>
      </w:r>
      <w:r>
        <w:t>(табл.</w:t>
      </w:r>
      <w:r>
        <w:rPr>
          <w:spacing w:val="8"/>
        </w:rPr>
        <w:t xml:space="preserve"> </w:t>
      </w:r>
      <w:r>
        <w:t>32).</w:t>
      </w:r>
    </w:p>
    <w:p w14:paraId="232B6CF5" w14:textId="77777777" w:rsidR="00F26240" w:rsidRDefault="005E36BC">
      <w:pPr>
        <w:pStyle w:val="a3"/>
        <w:spacing w:line="204" w:lineRule="auto"/>
        <w:ind w:left="2216" w:right="3008" w:firstLine="309"/>
      </w:pPr>
      <w:r>
        <w:t>Продолжительность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многолетней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обуслов-</w:t>
      </w:r>
      <w:r>
        <w:rPr>
          <w:spacing w:val="1"/>
        </w:rPr>
        <w:t xml:space="preserve"> </w:t>
      </w:r>
      <w:r>
        <w:t>лена особенностями вида спорта,</w:t>
      </w:r>
      <w:r>
        <w:rPr>
          <w:spacing w:val="1"/>
        </w:rPr>
        <w:t xml:space="preserve"> </w:t>
      </w:r>
      <w:r>
        <w:t>уровнем спортивной подготов-</w:t>
      </w:r>
      <w:r>
        <w:rPr>
          <w:spacing w:val="1"/>
        </w:rPr>
        <w:t xml:space="preserve"> </w:t>
      </w:r>
      <w:r>
        <w:t>ленности занимающихся. Четкой границы между этапами не су-</w:t>
      </w:r>
      <w:r>
        <w:rPr>
          <w:spacing w:val="1"/>
        </w:rPr>
        <w:t xml:space="preserve"> </w:t>
      </w:r>
      <w:r>
        <w:t>ществует. Решая вопрос о переходе к очередному этапу подготов-</w:t>
      </w:r>
      <w:r>
        <w:rPr>
          <w:spacing w:val="1"/>
        </w:rPr>
        <w:t xml:space="preserve"> </w:t>
      </w:r>
      <w:r>
        <w:t>ки, следует учитывать паспортный и биологический возраст спорт-</w:t>
      </w:r>
      <w:r>
        <w:rPr>
          <w:spacing w:val="1"/>
        </w:rPr>
        <w:t xml:space="preserve"> </w:t>
      </w:r>
      <w:r>
        <w:t>смена,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возрастных</w:t>
      </w:r>
      <w:r>
        <w:rPr>
          <w:spacing w:val="55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нагрузок.</w:t>
      </w:r>
    </w:p>
    <w:p w14:paraId="53FFB2FE" w14:textId="77777777" w:rsidR="00F26240" w:rsidRDefault="005E36BC">
      <w:pPr>
        <w:pStyle w:val="a3"/>
        <w:spacing w:before="7" w:line="204" w:lineRule="auto"/>
        <w:ind w:left="2223" w:right="3024" w:firstLine="295"/>
      </w:pPr>
      <w:r>
        <w:t>Примерные возрастные границы этапов подготовки в процессе</w:t>
      </w:r>
      <w:r>
        <w:rPr>
          <w:spacing w:val="1"/>
        </w:rPr>
        <w:t xml:space="preserve"> </w:t>
      </w:r>
      <w:r>
        <w:t>многолетней</w:t>
      </w:r>
      <w:r>
        <w:rPr>
          <w:spacing w:val="55"/>
        </w:rPr>
        <w:t xml:space="preserve"> </w:t>
      </w:r>
      <w:r>
        <w:t>тренировки</w:t>
      </w:r>
      <w:r>
        <w:rPr>
          <w:spacing w:val="55"/>
        </w:rPr>
        <w:t xml:space="preserve"> </w:t>
      </w:r>
      <w:r>
        <w:t>в различных видах спорта представлены</w:t>
      </w:r>
      <w:r>
        <w:rPr>
          <w:spacing w:val="1"/>
        </w:rPr>
        <w:t xml:space="preserve"> </w:t>
      </w:r>
      <w:r>
        <w:rPr>
          <w:b/>
        </w:rPr>
        <w:t>в</w:t>
      </w:r>
      <w:r>
        <w:rPr>
          <w:b/>
          <w:spacing w:val="5"/>
        </w:rPr>
        <w:t xml:space="preserve"> </w:t>
      </w:r>
      <w:r>
        <w:t>таблице</w:t>
      </w:r>
      <w:r>
        <w:rPr>
          <w:spacing w:val="2"/>
        </w:rPr>
        <w:t xml:space="preserve"> </w:t>
      </w:r>
      <w:r>
        <w:t>33.</w:t>
      </w:r>
    </w:p>
    <w:p w14:paraId="138298C3" w14:textId="77777777" w:rsidR="00F26240" w:rsidRDefault="005E36BC">
      <w:pPr>
        <w:pStyle w:val="a3"/>
        <w:spacing w:before="3" w:line="204" w:lineRule="auto"/>
        <w:ind w:left="2230" w:right="3005" w:firstLine="280"/>
      </w:pPr>
      <w:r>
        <w:rPr>
          <w:b/>
          <w:spacing w:val="-2"/>
        </w:rPr>
        <w:t>Этап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предвари</w:t>
      </w:r>
      <w:r>
        <w:rPr>
          <w:b/>
          <w:spacing w:val="-2"/>
        </w:rPr>
        <w:t>тельной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подготовки</w:t>
      </w:r>
      <w:r>
        <w:rPr>
          <w:b/>
          <w:spacing w:val="-9"/>
        </w:rPr>
        <w:t xml:space="preserve"> </w:t>
      </w:r>
      <w:r>
        <w:rPr>
          <w:spacing w:val="-1"/>
        </w:rPr>
        <w:t>охватывает</w:t>
      </w:r>
      <w:r>
        <w:rPr>
          <w:spacing w:val="-10"/>
        </w:rPr>
        <w:t xml:space="preserve"> </w:t>
      </w:r>
      <w:r>
        <w:rPr>
          <w:spacing w:val="-1"/>
        </w:rPr>
        <w:t>младший</w:t>
      </w:r>
      <w:r>
        <w:rPr>
          <w:spacing w:val="-10"/>
        </w:rPr>
        <w:t xml:space="preserve"> </w:t>
      </w:r>
      <w:r>
        <w:rPr>
          <w:spacing w:val="-1"/>
        </w:rPr>
        <w:t>школь-</w:t>
      </w:r>
      <w:r>
        <w:rPr>
          <w:spacing w:val="-52"/>
        </w:rPr>
        <w:t xml:space="preserve"> </w:t>
      </w:r>
      <w:r>
        <w:t>ный</w:t>
      </w:r>
      <w:r>
        <w:rPr>
          <w:spacing w:val="44"/>
        </w:rPr>
        <w:t xml:space="preserve"> </w:t>
      </w:r>
      <w:r>
        <w:t>возраст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переходит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следующий</w:t>
      </w:r>
      <w:r>
        <w:rPr>
          <w:spacing w:val="44"/>
        </w:rPr>
        <w:t xml:space="preserve"> </w:t>
      </w:r>
      <w:r>
        <w:t>этап</w:t>
      </w:r>
      <w:r>
        <w:rPr>
          <w:spacing w:val="44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началом</w:t>
      </w:r>
      <w:r>
        <w:rPr>
          <w:spacing w:val="44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ной специализации. На этом этапе в тренировочных занятиях ре-</w:t>
      </w:r>
      <w:r>
        <w:rPr>
          <w:spacing w:val="1"/>
        </w:rPr>
        <w:t xml:space="preserve"> </w:t>
      </w:r>
      <w:r>
        <w:t>шаются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4"/>
        </w:rPr>
        <w:t xml:space="preserve"> </w:t>
      </w:r>
      <w:r>
        <w:t>задачи:</w:t>
      </w:r>
    </w:p>
    <w:p w14:paraId="142B2631" w14:textId="77777777" w:rsidR="00F26240" w:rsidRDefault="005E36BC">
      <w:pPr>
        <w:pStyle w:val="a4"/>
        <w:numPr>
          <w:ilvl w:val="0"/>
          <w:numId w:val="67"/>
        </w:numPr>
        <w:tabs>
          <w:tab w:val="left" w:pos="2764"/>
        </w:tabs>
        <w:spacing w:before="4" w:line="204" w:lineRule="auto"/>
        <w:ind w:right="3235" w:firstLine="288"/>
      </w:pPr>
      <w:r>
        <w:t>освоение</w:t>
      </w:r>
      <w:r>
        <w:rPr>
          <w:spacing w:val="21"/>
        </w:rPr>
        <w:t xml:space="preserve"> </w:t>
      </w:r>
      <w:r>
        <w:t>занимающимися</w:t>
      </w:r>
      <w:r>
        <w:rPr>
          <w:spacing w:val="17"/>
        </w:rPr>
        <w:t xml:space="preserve"> </w:t>
      </w:r>
      <w:r>
        <w:t>доступных</w:t>
      </w:r>
      <w:r>
        <w:rPr>
          <w:spacing w:val="18"/>
        </w:rPr>
        <w:t xml:space="preserve"> </w:t>
      </w:r>
      <w:r>
        <w:t>знаний</w:t>
      </w:r>
      <w:r>
        <w:rPr>
          <w:spacing w:val="21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области</w:t>
      </w:r>
      <w:r>
        <w:rPr>
          <w:spacing w:val="17"/>
        </w:rPr>
        <w:t xml:space="preserve"> </w:t>
      </w:r>
      <w:r>
        <w:t>фи</w:t>
      </w:r>
      <w:r>
        <w:rPr>
          <w:spacing w:val="-52"/>
        </w:rPr>
        <w:t xml:space="preserve"> </w:t>
      </w:r>
      <w:r>
        <w:t>зической</w:t>
      </w:r>
      <w:r>
        <w:rPr>
          <w:spacing w:val="4"/>
        </w:rPr>
        <w:t xml:space="preserve"> </w:t>
      </w:r>
      <w:r>
        <w:t>культуры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спорта;</w:t>
      </w:r>
    </w:p>
    <w:p w14:paraId="5664E5DD" w14:textId="77777777" w:rsidR="00F26240" w:rsidRDefault="005E36BC">
      <w:pPr>
        <w:pStyle w:val="a4"/>
        <w:numPr>
          <w:ilvl w:val="0"/>
          <w:numId w:val="67"/>
        </w:numPr>
        <w:tabs>
          <w:tab w:val="left" w:pos="2764"/>
        </w:tabs>
        <w:spacing w:before="2" w:line="204" w:lineRule="auto"/>
        <w:ind w:right="3085" w:firstLine="288"/>
      </w:pPr>
      <w:r>
        <w:t>формирование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фонда</w:t>
      </w:r>
      <w:r>
        <w:rPr>
          <w:spacing w:val="55"/>
        </w:rPr>
        <w:t xml:space="preserve"> </w:t>
      </w:r>
      <w:r>
        <w:t>двигатель</w:t>
      </w:r>
      <w:r>
        <w:rPr>
          <w:spacing w:val="1"/>
        </w:rPr>
        <w:t xml:space="preserve"> </w:t>
      </w:r>
      <w:r>
        <w:t>ных умений и</w:t>
      </w:r>
      <w:r>
        <w:rPr>
          <w:spacing w:val="1"/>
        </w:rPr>
        <w:t xml:space="preserve"> </w:t>
      </w:r>
      <w:r>
        <w:t>навыков из отдельных</w:t>
      </w:r>
      <w:r>
        <w:rPr>
          <w:spacing w:val="1"/>
        </w:rPr>
        <w:t xml:space="preserve"> </w:t>
      </w:r>
      <w:r>
        <w:t>видов спорта, закрепление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совершенствование</w:t>
      </w:r>
      <w:r>
        <w:rPr>
          <w:spacing w:val="5"/>
        </w:rPr>
        <w:t xml:space="preserve"> </w:t>
      </w:r>
      <w:r>
        <w:t>их;</w:t>
      </w:r>
    </w:p>
    <w:p w14:paraId="77D334BC" w14:textId="77777777" w:rsidR="00F26240" w:rsidRDefault="005E36BC">
      <w:pPr>
        <w:pStyle w:val="a4"/>
        <w:numPr>
          <w:ilvl w:val="0"/>
          <w:numId w:val="67"/>
        </w:numPr>
        <w:tabs>
          <w:tab w:val="left" w:pos="2764"/>
        </w:tabs>
        <w:spacing w:before="3" w:line="204" w:lineRule="auto"/>
        <w:ind w:right="3150" w:firstLine="288"/>
      </w:pPr>
      <w:r>
        <w:t>содействие</w:t>
      </w:r>
      <w:r>
        <w:rPr>
          <w:spacing w:val="1"/>
        </w:rPr>
        <w:t xml:space="preserve"> </w:t>
      </w:r>
      <w:r>
        <w:t>гармоничному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растущего</w:t>
      </w:r>
      <w:r>
        <w:rPr>
          <w:spacing w:val="1"/>
        </w:rPr>
        <w:t xml:space="preserve"> </w:t>
      </w:r>
      <w:r>
        <w:t>орга</w:t>
      </w:r>
      <w:r>
        <w:rPr>
          <w:spacing w:val="1"/>
        </w:rPr>
        <w:t xml:space="preserve"> </w:t>
      </w:r>
      <w:r>
        <w:t>низма,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физи</w:t>
      </w:r>
      <w:r>
        <w:rPr>
          <w:spacing w:val="1"/>
        </w:rPr>
        <w:t xml:space="preserve"> </w:t>
      </w:r>
      <w:r>
        <w:t>ческих</w:t>
      </w:r>
      <w:r>
        <w:rPr>
          <w:spacing w:val="12"/>
        </w:rPr>
        <w:t xml:space="preserve"> </w:t>
      </w:r>
      <w:r>
        <w:t>качеств,</w:t>
      </w:r>
      <w:r>
        <w:rPr>
          <w:spacing w:val="16"/>
        </w:rPr>
        <w:t xml:space="preserve"> </w:t>
      </w:r>
      <w:r>
        <w:t>преимущественно</w:t>
      </w:r>
      <w:r>
        <w:rPr>
          <w:spacing w:val="16"/>
        </w:rPr>
        <w:t xml:space="preserve"> </w:t>
      </w:r>
      <w:r>
        <w:t>скоростных,</w:t>
      </w:r>
      <w:r>
        <w:rPr>
          <w:spacing w:val="16"/>
        </w:rPr>
        <w:t xml:space="preserve"> </w:t>
      </w:r>
      <w:r>
        <w:t>скоростно-сило</w:t>
      </w:r>
      <w:r>
        <w:rPr>
          <w:spacing w:val="1"/>
        </w:rPr>
        <w:t xml:space="preserve"> </w:t>
      </w:r>
      <w:r>
        <w:t>вых</w:t>
      </w:r>
      <w:r>
        <w:rPr>
          <w:spacing w:val="9"/>
        </w:rPr>
        <w:t xml:space="preserve"> </w:t>
      </w:r>
      <w:r>
        <w:t>способностей,</w:t>
      </w:r>
      <w:r>
        <w:rPr>
          <w:spacing w:val="9"/>
        </w:rPr>
        <w:t xml:space="preserve"> </w:t>
      </w:r>
      <w:r>
        <w:t>общей</w:t>
      </w:r>
      <w:r>
        <w:rPr>
          <w:spacing w:val="11"/>
        </w:rPr>
        <w:t xml:space="preserve"> </w:t>
      </w:r>
      <w:r>
        <w:t>выносливости.</w:t>
      </w:r>
    </w:p>
    <w:p w14:paraId="7C9B0E3F" w14:textId="77777777" w:rsidR="00F26240" w:rsidRDefault="005E36BC">
      <w:pPr>
        <w:pStyle w:val="a3"/>
        <w:spacing w:before="4" w:line="204" w:lineRule="auto"/>
        <w:ind w:left="2216" w:right="3003" w:firstLine="302"/>
        <w:jc w:val="left"/>
      </w:pPr>
      <w:r>
        <w:t>Подготовка</w:t>
      </w:r>
      <w:r>
        <w:rPr>
          <w:spacing w:val="5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характеризуется</w:t>
      </w:r>
      <w:r>
        <w:rPr>
          <w:spacing w:val="5"/>
        </w:rPr>
        <w:t xml:space="preserve"> </w:t>
      </w:r>
      <w:r>
        <w:t>разнообразием</w:t>
      </w:r>
      <w:r>
        <w:rPr>
          <w:spacing w:val="5"/>
        </w:rPr>
        <w:t xml:space="preserve"> </w:t>
      </w:r>
      <w:r>
        <w:t>средств,</w:t>
      </w:r>
      <w:r>
        <w:rPr>
          <w:spacing w:val="5"/>
        </w:rPr>
        <w:t xml:space="preserve"> </w:t>
      </w:r>
      <w:r>
        <w:t>мето-</w:t>
      </w:r>
      <w:r>
        <w:rPr>
          <w:spacing w:val="-52"/>
        </w:rPr>
        <w:t xml:space="preserve"> </w:t>
      </w:r>
      <w:r>
        <w:t>дов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организационных</w:t>
      </w:r>
      <w:r>
        <w:rPr>
          <w:spacing w:val="-2"/>
        </w:rPr>
        <w:t xml:space="preserve"> </w:t>
      </w:r>
      <w:r>
        <w:t>форм,</w:t>
      </w:r>
      <w:r>
        <w:rPr>
          <w:spacing w:val="-1"/>
        </w:rPr>
        <w:t xml:space="preserve"> </w:t>
      </w:r>
      <w:r>
        <w:t>широким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элементов</w:t>
      </w:r>
    </w:p>
    <w:p w14:paraId="637E9420" w14:textId="77777777" w:rsidR="00F26240" w:rsidRDefault="005E36BC">
      <w:pPr>
        <w:spacing w:before="178"/>
        <w:ind w:right="2997"/>
        <w:jc w:val="right"/>
        <w:rPr>
          <w:rFonts w:ascii="Tahoma"/>
          <w:sz w:val="18"/>
        </w:rPr>
      </w:pPr>
      <w:r>
        <w:rPr>
          <w:rFonts w:ascii="Tahoma"/>
          <w:sz w:val="18"/>
        </w:rPr>
        <w:t>381</w:t>
      </w:r>
    </w:p>
    <w:p w14:paraId="0A05789A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EF071C8" w14:textId="77777777" w:rsidR="00F26240" w:rsidRDefault="005E36BC">
      <w:pPr>
        <w:spacing w:before="138" w:line="167" w:lineRule="exact"/>
        <w:ind w:left="57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lastRenderedPageBreak/>
        <w:t>со</w:t>
      </w:r>
    </w:p>
    <w:p w14:paraId="3949C439" w14:textId="77777777" w:rsidR="00F26240" w:rsidRDefault="005E36BC">
      <w:pPr>
        <w:spacing w:line="213" w:lineRule="exact"/>
        <w:ind w:left="3308"/>
        <w:rPr>
          <w:sz w:val="20"/>
        </w:rPr>
      </w:pPr>
      <w:r>
        <w:rPr>
          <w:spacing w:val="-3"/>
          <w:sz w:val="20"/>
        </w:rPr>
        <w:t>Модель-схема</w:t>
      </w:r>
      <w:r>
        <w:rPr>
          <w:spacing w:val="-8"/>
          <w:sz w:val="20"/>
        </w:rPr>
        <w:t xml:space="preserve"> </w:t>
      </w:r>
      <w:r>
        <w:rPr>
          <w:spacing w:val="-3"/>
          <w:sz w:val="20"/>
        </w:rPr>
        <w:t>построения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многолетней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подготовки</w:t>
      </w:r>
      <w:r>
        <w:rPr>
          <w:spacing w:val="-7"/>
          <w:sz w:val="20"/>
        </w:rPr>
        <w:t xml:space="preserve"> </w:t>
      </w:r>
      <w:r>
        <w:rPr>
          <w:spacing w:val="-3"/>
          <w:sz w:val="20"/>
        </w:rPr>
        <w:t>спортсменов</w:t>
      </w:r>
    </w:p>
    <w:p w14:paraId="5DF98BE2" w14:textId="77777777" w:rsidR="00F26240" w:rsidRDefault="005E36BC">
      <w:pPr>
        <w:spacing w:before="72"/>
        <w:ind w:left="576"/>
        <w:rPr>
          <w:sz w:val="20"/>
        </w:rPr>
      </w:pPr>
      <w:r>
        <w:br w:type="column"/>
      </w:r>
      <w:r>
        <w:rPr>
          <w:spacing w:val="16"/>
          <w:sz w:val="20"/>
        </w:rPr>
        <w:lastRenderedPageBreak/>
        <w:t>Таблица</w:t>
      </w:r>
      <w:r>
        <w:rPr>
          <w:spacing w:val="42"/>
          <w:sz w:val="20"/>
        </w:rPr>
        <w:t xml:space="preserve"> </w:t>
      </w:r>
      <w:r>
        <w:rPr>
          <w:spacing w:val="10"/>
          <w:sz w:val="20"/>
        </w:rPr>
        <w:t>32</w:t>
      </w:r>
    </w:p>
    <w:p w14:paraId="49783A63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8739" w:space="582"/>
            <w:col w:w="2349"/>
          </w:cols>
        </w:sectPr>
      </w:pPr>
    </w:p>
    <w:p w14:paraId="2464C747" w14:textId="77777777" w:rsidR="00F26240" w:rsidRDefault="00F26240">
      <w:pPr>
        <w:pStyle w:val="a3"/>
        <w:spacing w:before="11"/>
        <w:jc w:val="left"/>
        <w:rPr>
          <w:sz w:val="8"/>
        </w:rPr>
      </w:pPr>
    </w:p>
    <w:tbl>
      <w:tblPr>
        <w:tblStyle w:val="TableNormal"/>
        <w:tblW w:w="0" w:type="auto"/>
        <w:tblInd w:w="5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842"/>
        <w:gridCol w:w="6762"/>
        <w:gridCol w:w="1137"/>
      </w:tblGrid>
      <w:tr w:rsidR="00F26240" w14:paraId="081220A4" w14:textId="77777777">
        <w:trPr>
          <w:trHeight w:val="878"/>
        </w:trPr>
        <w:tc>
          <w:tcPr>
            <w:tcW w:w="1426" w:type="dxa"/>
          </w:tcPr>
          <w:p w14:paraId="493DA411" w14:textId="77777777" w:rsidR="00F26240" w:rsidRDefault="005E36BC">
            <w:pPr>
              <w:pStyle w:val="TableParagraph"/>
              <w:spacing w:line="216" w:lineRule="auto"/>
              <w:ind w:left="40" w:right="421" w:firstLine="14"/>
              <w:rPr>
                <w:sz w:val="18"/>
              </w:rPr>
            </w:pPr>
            <w:r>
              <w:rPr>
                <w:sz w:val="18"/>
              </w:rPr>
              <w:t>Этап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многолетней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</w:p>
        </w:tc>
        <w:tc>
          <w:tcPr>
            <w:tcW w:w="842" w:type="dxa"/>
          </w:tcPr>
          <w:p w14:paraId="5CCBFFA2" w14:textId="77777777" w:rsidR="00F26240" w:rsidRDefault="005E36BC">
            <w:pPr>
              <w:pStyle w:val="TableParagraph"/>
              <w:spacing w:line="216" w:lineRule="auto"/>
              <w:ind w:left="220" w:right="45" w:hanging="142"/>
              <w:rPr>
                <w:sz w:val="18"/>
              </w:rPr>
            </w:pPr>
            <w:r>
              <w:rPr>
                <w:spacing w:val="-2"/>
                <w:sz w:val="18"/>
              </w:rPr>
              <w:t>Длитель-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этапа</w:t>
            </w:r>
          </w:p>
        </w:tc>
        <w:tc>
          <w:tcPr>
            <w:tcW w:w="6762" w:type="dxa"/>
          </w:tcPr>
          <w:p w14:paraId="191AD36E" w14:textId="77777777" w:rsidR="00F26240" w:rsidRDefault="005E36BC">
            <w:pPr>
              <w:pStyle w:val="TableParagraph"/>
              <w:spacing w:line="202" w:lineRule="exact"/>
              <w:ind w:left="1488"/>
              <w:rPr>
                <w:sz w:val="18"/>
              </w:rPr>
            </w:pPr>
            <w:r>
              <w:rPr>
                <w:spacing w:val="-2"/>
                <w:sz w:val="18"/>
              </w:rPr>
              <w:t>Преимущественная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направленность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тренировки</w:t>
            </w:r>
          </w:p>
        </w:tc>
        <w:tc>
          <w:tcPr>
            <w:tcW w:w="1137" w:type="dxa"/>
          </w:tcPr>
          <w:p w14:paraId="352DD3D1" w14:textId="77777777" w:rsidR="00F26240" w:rsidRDefault="005E36BC">
            <w:pPr>
              <w:pStyle w:val="TableParagraph"/>
              <w:spacing w:line="216" w:lineRule="auto"/>
              <w:ind w:left="192" w:right="104" w:hanging="152"/>
              <w:rPr>
                <w:sz w:val="18"/>
              </w:rPr>
            </w:pPr>
            <w:r>
              <w:rPr>
                <w:sz w:val="18"/>
              </w:rPr>
              <w:t>Группа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обучения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</w:t>
            </w:r>
          </w:p>
          <w:p w14:paraId="3A23BCE3" w14:textId="77777777" w:rsidR="00F26240" w:rsidRDefault="005E36BC">
            <w:pPr>
              <w:pStyle w:val="TableParagraph"/>
              <w:spacing w:line="216" w:lineRule="auto"/>
              <w:ind w:left="41" w:right="212"/>
              <w:rPr>
                <w:sz w:val="18"/>
              </w:rPr>
            </w:pPr>
            <w:r>
              <w:rPr>
                <w:spacing w:val="-5"/>
                <w:sz w:val="18"/>
              </w:rPr>
              <w:t>спортивной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школе</w:t>
            </w:r>
          </w:p>
        </w:tc>
      </w:tr>
      <w:tr w:rsidR="00F26240" w14:paraId="5509B603" w14:textId="77777777">
        <w:trPr>
          <w:trHeight w:val="1065"/>
        </w:trPr>
        <w:tc>
          <w:tcPr>
            <w:tcW w:w="1426" w:type="dxa"/>
          </w:tcPr>
          <w:p w14:paraId="3A7AF4B1" w14:textId="77777777" w:rsidR="00F26240" w:rsidRDefault="005E36BC">
            <w:pPr>
              <w:pStyle w:val="TableParagraph"/>
              <w:spacing w:line="187" w:lineRule="exact"/>
              <w:ind w:left="54"/>
              <w:rPr>
                <w:sz w:val="18"/>
              </w:rPr>
            </w:pPr>
            <w:r>
              <w:rPr>
                <w:sz w:val="18"/>
              </w:rPr>
              <w:t>Этап</w:t>
            </w:r>
          </w:p>
          <w:p w14:paraId="1A09FE39" w14:textId="77777777" w:rsidR="00F26240" w:rsidRDefault="005E36BC">
            <w:pPr>
              <w:pStyle w:val="TableParagraph"/>
              <w:spacing w:line="244" w:lineRule="auto"/>
              <w:ind w:left="40" w:right="86"/>
              <w:rPr>
                <w:sz w:val="16"/>
              </w:rPr>
            </w:pPr>
            <w:r>
              <w:rPr>
                <w:w w:val="95"/>
                <w:sz w:val="16"/>
              </w:rPr>
              <w:t>предварительной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ПОДГОТОВКИ</w:t>
            </w:r>
          </w:p>
        </w:tc>
        <w:tc>
          <w:tcPr>
            <w:tcW w:w="842" w:type="dxa"/>
          </w:tcPr>
          <w:p w14:paraId="0C6A94F8" w14:textId="77777777" w:rsidR="00F26240" w:rsidRDefault="005E36BC">
            <w:pPr>
              <w:pStyle w:val="TableParagraph"/>
              <w:spacing w:line="202" w:lineRule="exact"/>
              <w:ind w:left="24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3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года</w:t>
            </w:r>
          </w:p>
        </w:tc>
        <w:tc>
          <w:tcPr>
            <w:tcW w:w="6762" w:type="dxa"/>
          </w:tcPr>
          <w:p w14:paraId="6FE1B3C6" w14:textId="77777777" w:rsidR="00F26240" w:rsidRDefault="005E36BC">
            <w:pPr>
              <w:pStyle w:val="TableParagraph"/>
              <w:spacing w:line="225" w:lineRule="auto"/>
              <w:ind w:left="40" w:right="256" w:firstLine="7"/>
              <w:rPr>
                <w:sz w:val="18"/>
              </w:rPr>
            </w:pPr>
            <w:r>
              <w:rPr>
                <w:sz w:val="18"/>
              </w:rPr>
              <w:t>Укрепление здоровья и улучшение физического развития. Овладение основами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 выполнения физических упражнений. Приобретение разносторонней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физической </w:t>
            </w:r>
            <w:r>
              <w:rPr>
                <w:i/>
                <w:sz w:val="18"/>
              </w:rPr>
              <w:t xml:space="preserve">подготовлен </w:t>
            </w:r>
            <w:r>
              <w:rPr>
                <w:sz w:val="18"/>
              </w:rPr>
              <w:t>поста на основе занятий различными видами спорта.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Привитие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интереса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занятиям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спортом.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Воспитание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волевых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качеств.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спорта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последующих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</w:p>
        </w:tc>
        <w:tc>
          <w:tcPr>
            <w:tcW w:w="1137" w:type="dxa"/>
          </w:tcPr>
          <w:p w14:paraId="40BAB049" w14:textId="77777777" w:rsidR="00F26240" w:rsidRDefault="005E36BC">
            <w:pPr>
              <w:pStyle w:val="TableParagraph"/>
              <w:spacing w:line="225" w:lineRule="auto"/>
              <w:ind w:left="41" w:right="241"/>
              <w:rPr>
                <w:sz w:val="18"/>
              </w:rPr>
            </w:pPr>
            <w:r>
              <w:rPr>
                <w:sz w:val="18"/>
              </w:rPr>
              <w:t>Группа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подготовки</w:t>
            </w:r>
          </w:p>
        </w:tc>
      </w:tr>
      <w:tr w:rsidR="00F26240" w14:paraId="2395C27A" w14:textId="77777777">
        <w:trPr>
          <w:trHeight w:val="1252"/>
        </w:trPr>
        <w:tc>
          <w:tcPr>
            <w:tcW w:w="1426" w:type="dxa"/>
          </w:tcPr>
          <w:p w14:paraId="70987498" w14:textId="77777777" w:rsidR="00F26240" w:rsidRDefault="005E36BC">
            <w:pPr>
              <w:pStyle w:val="TableParagraph"/>
              <w:spacing w:line="216" w:lineRule="auto"/>
              <w:ind w:left="40" w:right="209"/>
              <w:rPr>
                <w:sz w:val="18"/>
              </w:rPr>
            </w:pPr>
            <w:r>
              <w:rPr>
                <w:sz w:val="18"/>
              </w:rPr>
              <w:t>Этап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спортивной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специализации</w:t>
            </w:r>
          </w:p>
        </w:tc>
        <w:tc>
          <w:tcPr>
            <w:tcW w:w="842" w:type="dxa"/>
          </w:tcPr>
          <w:p w14:paraId="23BDCD74" w14:textId="77777777" w:rsidR="00F26240" w:rsidRDefault="005E36BC">
            <w:pPr>
              <w:pStyle w:val="TableParagraph"/>
              <w:spacing w:line="202" w:lineRule="exact"/>
              <w:ind w:left="20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года</w:t>
            </w:r>
          </w:p>
        </w:tc>
        <w:tc>
          <w:tcPr>
            <w:tcW w:w="6762" w:type="dxa"/>
          </w:tcPr>
          <w:p w14:paraId="437F93B6" w14:textId="77777777" w:rsidR="00F26240" w:rsidRDefault="005E36BC">
            <w:pPr>
              <w:pStyle w:val="TableParagraph"/>
              <w:spacing w:line="216" w:lineRule="auto"/>
              <w:ind w:left="40"/>
              <w:rPr>
                <w:sz w:val="18"/>
              </w:rPr>
            </w:pPr>
            <w:r>
              <w:rPr>
                <w:sz w:val="18"/>
              </w:rPr>
              <w:t>Достижение всесторонней физической подготовленности. Овладение основами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техники </w:t>
            </w:r>
            <w:r>
              <w:rPr>
                <w:sz w:val="18"/>
              </w:rPr>
              <w:t>избранного вида спорта и других физических упражнений. Воспитание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физических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качеств.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Приобретение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соревновательного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опыта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путем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участия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соревнованиях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вилах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спорта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многоборной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подготовки).</w:t>
            </w:r>
          </w:p>
          <w:p w14:paraId="10528C48" w14:textId="77777777" w:rsidR="00F26240" w:rsidRDefault="005E36BC">
            <w:pPr>
              <w:pStyle w:val="TableParagraph"/>
              <w:spacing w:before="1" w:line="216" w:lineRule="auto"/>
              <w:ind w:left="40" w:right="256"/>
              <w:rPr>
                <w:sz w:val="18"/>
              </w:rPr>
            </w:pPr>
            <w:r>
              <w:rPr>
                <w:sz w:val="18"/>
              </w:rPr>
              <w:t>Определение спортивных задатков и способностей (спортивная ориентация). Уточ-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спортивной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специализации</w:t>
            </w:r>
          </w:p>
        </w:tc>
        <w:tc>
          <w:tcPr>
            <w:tcW w:w="1137" w:type="dxa"/>
          </w:tcPr>
          <w:p w14:paraId="49DC4D7E" w14:textId="77777777" w:rsidR="00F26240" w:rsidRDefault="005E36BC">
            <w:pPr>
              <w:pStyle w:val="TableParagraph"/>
              <w:spacing w:line="216" w:lineRule="auto"/>
              <w:ind w:left="41" w:right="153" w:firstLine="7"/>
              <w:rPr>
                <w:sz w:val="18"/>
              </w:rPr>
            </w:pPr>
            <w:r>
              <w:rPr>
                <w:spacing w:val="-4"/>
                <w:sz w:val="18"/>
              </w:rPr>
              <w:t>Учебно-тре-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нировочная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группа,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первый—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второй годы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</w:p>
        </w:tc>
      </w:tr>
      <w:tr w:rsidR="00F26240" w14:paraId="3133D00C" w14:textId="77777777">
        <w:trPr>
          <w:trHeight w:val="1260"/>
        </w:trPr>
        <w:tc>
          <w:tcPr>
            <w:tcW w:w="1426" w:type="dxa"/>
          </w:tcPr>
          <w:p w14:paraId="435284C8" w14:textId="77777777" w:rsidR="00F26240" w:rsidRDefault="005E36BC">
            <w:pPr>
              <w:pStyle w:val="TableParagraph"/>
              <w:spacing w:line="225" w:lineRule="auto"/>
              <w:ind w:left="40" w:right="209"/>
              <w:rPr>
                <w:sz w:val="18"/>
              </w:rPr>
            </w:pPr>
            <w:r>
              <w:rPr>
                <w:sz w:val="18"/>
              </w:rPr>
              <w:t>Этап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углубленной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специализации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избранном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спорта</w:t>
            </w:r>
          </w:p>
        </w:tc>
        <w:tc>
          <w:tcPr>
            <w:tcW w:w="842" w:type="dxa"/>
          </w:tcPr>
          <w:p w14:paraId="4FBCCAEA" w14:textId="77777777" w:rsidR="00F26240" w:rsidRDefault="005E36BC">
            <w:pPr>
              <w:pStyle w:val="TableParagraph"/>
              <w:spacing w:line="202" w:lineRule="exact"/>
              <w:ind w:left="27"/>
              <w:jc w:val="center"/>
              <w:rPr>
                <w:sz w:val="18"/>
              </w:rPr>
            </w:pPr>
            <w:r>
              <w:rPr>
                <w:spacing w:val="-8"/>
                <w:sz w:val="18"/>
              </w:rPr>
              <w:t>2—3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года</w:t>
            </w:r>
          </w:p>
        </w:tc>
        <w:tc>
          <w:tcPr>
            <w:tcW w:w="6762" w:type="dxa"/>
          </w:tcPr>
          <w:p w14:paraId="18C1602E" w14:textId="77777777" w:rsidR="00F26240" w:rsidRDefault="005E36BC">
            <w:pPr>
              <w:pStyle w:val="TableParagraph"/>
              <w:spacing w:line="218" w:lineRule="auto"/>
              <w:ind w:left="40" w:right="100"/>
              <w:rPr>
                <w:sz w:val="18"/>
              </w:rPr>
            </w:pPr>
            <w:r>
              <w:rPr>
                <w:sz w:val="18"/>
              </w:rPr>
              <w:t xml:space="preserve">Совершенствование </w:t>
            </w:r>
            <w:r>
              <w:rPr>
                <w:sz w:val="18"/>
              </w:rPr>
              <w:t>техники избранного вида спорта и специальных физических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качеств.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Повышение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уровня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подготовленности.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Накопление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соревновательного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опыта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избранном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спорта.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Совершенствование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волевых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качеств</w:t>
            </w:r>
          </w:p>
        </w:tc>
        <w:tc>
          <w:tcPr>
            <w:tcW w:w="1137" w:type="dxa"/>
          </w:tcPr>
          <w:p w14:paraId="4D939123" w14:textId="77777777" w:rsidR="00F26240" w:rsidRDefault="005E36BC">
            <w:pPr>
              <w:pStyle w:val="TableParagraph"/>
              <w:spacing w:line="218" w:lineRule="auto"/>
              <w:ind w:left="41" w:right="142" w:firstLine="7"/>
              <w:rPr>
                <w:sz w:val="18"/>
              </w:rPr>
            </w:pPr>
            <w:r>
              <w:rPr>
                <w:spacing w:val="-3"/>
                <w:sz w:val="18"/>
              </w:rPr>
              <w:t>Учебио-тре-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нировочная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группа,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третий—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пятый </w:t>
            </w:r>
            <w:r>
              <w:rPr>
                <w:spacing w:val="-3"/>
                <w:sz w:val="18"/>
              </w:rPr>
              <w:t>годы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</w:p>
        </w:tc>
      </w:tr>
      <w:tr w:rsidR="00F26240" w14:paraId="2483C8BD" w14:textId="77777777">
        <w:trPr>
          <w:trHeight w:val="1064"/>
        </w:trPr>
        <w:tc>
          <w:tcPr>
            <w:tcW w:w="1426" w:type="dxa"/>
          </w:tcPr>
          <w:p w14:paraId="2BC11827" w14:textId="77777777" w:rsidR="00F26240" w:rsidRDefault="005E36BC">
            <w:pPr>
              <w:pStyle w:val="TableParagraph"/>
              <w:spacing w:line="216" w:lineRule="auto"/>
              <w:ind w:left="40" w:right="268" w:firstLine="7"/>
              <w:rPr>
                <w:sz w:val="18"/>
              </w:rPr>
            </w:pPr>
            <w:r>
              <w:rPr>
                <w:sz w:val="18"/>
              </w:rPr>
              <w:t>Этап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совершенство-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иапия</w:t>
            </w:r>
          </w:p>
        </w:tc>
        <w:tc>
          <w:tcPr>
            <w:tcW w:w="842" w:type="dxa"/>
          </w:tcPr>
          <w:p w14:paraId="29C8680F" w14:textId="77777777" w:rsidR="00F26240" w:rsidRDefault="005E36BC">
            <w:pPr>
              <w:pStyle w:val="TableParagraph"/>
              <w:spacing w:line="202" w:lineRule="exact"/>
              <w:ind w:left="27"/>
              <w:jc w:val="center"/>
              <w:rPr>
                <w:sz w:val="18"/>
              </w:rPr>
            </w:pPr>
            <w:r>
              <w:rPr>
                <w:spacing w:val="-7"/>
                <w:sz w:val="18"/>
              </w:rPr>
              <w:t>2—3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года</w:t>
            </w:r>
          </w:p>
        </w:tc>
        <w:tc>
          <w:tcPr>
            <w:tcW w:w="6762" w:type="dxa"/>
          </w:tcPr>
          <w:p w14:paraId="084CE3C4" w14:textId="77777777" w:rsidR="00F26240" w:rsidRDefault="005E36BC">
            <w:pPr>
              <w:pStyle w:val="TableParagraph"/>
              <w:spacing w:line="216" w:lineRule="auto"/>
              <w:ind w:left="40" w:hanging="8"/>
              <w:rPr>
                <w:sz w:val="18"/>
              </w:rPr>
            </w:pPr>
            <w:r>
              <w:rPr>
                <w:sz w:val="18"/>
              </w:rPr>
              <w:t>Совершенствование техники избранного вида спорта и специальных физических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качеств. Повышение тактической подготовленности. Освоение должных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тренировочных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нагрузок.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Достижение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спортивных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результатов,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зоны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первых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больших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успехов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данной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специализации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(норматива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мастера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спорта).</w:t>
            </w:r>
          </w:p>
          <w:p w14:paraId="08CA814A" w14:textId="77777777" w:rsidR="00F26240" w:rsidRDefault="005E36BC">
            <w:pPr>
              <w:pStyle w:val="TableParagraph"/>
              <w:spacing w:line="194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Совершенствование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соревновательного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опыта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психической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подготовленности</w:t>
            </w:r>
          </w:p>
        </w:tc>
        <w:tc>
          <w:tcPr>
            <w:tcW w:w="1137" w:type="dxa"/>
          </w:tcPr>
          <w:p w14:paraId="5BCEB85E" w14:textId="77777777" w:rsidR="00F26240" w:rsidRDefault="005E36BC">
            <w:pPr>
              <w:pStyle w:val="TableParagraph"/>
              <w:spacing w:line="216" w:lineRule="auto"/>
              <w:ind w:left="41" w:right="153" w:firstLine="14"/>
              <w:rPr>
                <w:sz w:val="18"/>
              </w:rPr>
            </w:pPr>
            <w:r>
              <w:rPr>
                <w:sz w:val="18"/>
              </w:rPr>
              <w:t>Группа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спортивного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совершенст-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вования</w:t>
            </w:r>
          </w:p>
        </w:tc>
      </w:tr>
    </w:tbl>
    <w:p w14:paraId="6EB8C549" w14:textId="77777777" w:rsidR="00F26240" w:rsidRDefault="00F26240">
      <w:pPr>
        <w:spacing w:line="216" w:lineRule="auto"/>
        <w:rPr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41757E6D" w14:textId="77777777" w:rsidR="00F26240" w:rsidRDefault="005E36BC">
      <w:pPr>
        <w:pStyle w:val="a3"/>
        <w:spacing w:line="36" w:lineRule="exact"/>
        <w:ind w:left="121"/>
        <w:jc w:val="left"/>
        <w:rPr>
          <w:sz w:val="3"/>
        </w:rPr>
      </w:pPr>
      <w:r>
        <w:rPr>
          <w:sz w:val="3"/>
        </w:rPr>
      </w:r>
      <w:r>
        <w:rPr>
          <w:sz w:val="3"/>
        </w:rPr>
        <w:pict w14:anchorId="5DA3409C">
          <v:group id="_x0000_s1258" style="width:464.75pt;height:1.8pt;mso-position-horizontal-relative:char;mso-position-vertical-relative:line" coordsize="9295,36">
            <v:line id="_x0000_s1259" style="position:absolute" from="0,18" to="9295,18" strokeweight="1.8pt"/>
            <w10:wrap type="none"/>
            <w10:anchorlock/>
          </v:group>
        </w:pict>
      </w:r>
    </w:p>
    <w:p w14:paraId="537FEDA5" w14:textId="77777777" w:rsidR="00F26240" w:rsidRDefault="00F26240">
      <w:pPr>
        <w:pStyle w:val="a3"/>
        <w:spacing w:before="10"/>
        <w:jc w:val="left"/>
        <w:rPr>
          <w:sz w:val="20"/>
        </w:rPr>
      </w:pPr>
    </w:p>
    <w:p w14:paraId="6DCCA8CF" w14:textId="77777777" w:rsidR="00F26240" w:rsidRDefault="005E36BC">
      <w:pPr>
        <w:spacing w:before="91" w:after="57" w:line="307" w:lineRule="auto"/>
        <w:ind w:left="1544" w:right="702" w:firstLine="8281"/>
        <w:rPr>
          <w:sz w:val="20"/>
        </w:rPr>
      </w:pPr>
      <w:r>
        <w:rPr>
          <w:spacing w:val="9"/>
          <w:sz w:val="20"/>
        </w:rPr>
        <w:t>Та6л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ца</w:t>
      </w:r>
      <w:r>
        <w:rPr>
          <w:spacing w:val="8"/>
          <w:sz w:val="20"/>
        </w:rPr>
        <w:t xml:space="preserve"> </w:t>
      </w:r>
      <w:r>
        <w:rPr>
          <w:sz w:val="20"/>
        </w:rPr>
        <w:t>33</w:t>
      </w:r>
      <w:r>
        <w:rPr>
          <w:spacing w:val="-47"/>
          <w:sz w:val="20"/>
        </w:rPr>
        <w:t xml:space="preserve"> </w:t>
      </w:r>
      <w:r>
        <w:rPr>
          <w:w w:val="95"/>
          <w:sz w:val="20"/>
        </w:rPr>
        <w:t>Примерные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возрастные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границы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(минимальные)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этапов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подготовки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процессе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многолетней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треннровки</w:t>
      </w:r>
    </w:p>
    <w:tbl>
      <w:tblPr>
        <w:tblStyle w:val="TableNormal"/>
        <w:tblW w:w="0" w:type="auto"/>
        <w:tblInd w:w="8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024"/>
        <w:gridCol w:w="2031"/>
        <w:gridCol w:w="2029"/>
        <w:gridCol w:w="1693"/>
      </w:tblGrid>
      <w:tr w:rsidR="00F26240" w14:paraId="1D79F1B0" w14:textId="77777777">
        <w:trPr>
          <w:trHeight w:val="733"/>
        </w:trPr>
        <w:tc>
          <w:tcPr>
            <w:tcW w:w="2391" w:type="dxa"/>
          </w:tcPr>
          <w:p w14:paraId="5F74ED2E" w14:textId="77777777" w:rsidR="00F26240" w:rsidRDefault="005E36BC">
            <w:pPr>
              <w:pStyle w:val="TableParagraph"/>
              <w:spacing w:line="202" w:lineRule="exact"/>
              <w:ind w:left="715"/>
              <w:rPr>
                <w:sz w:val="18"/>
              </w:rPr>
            </w:pPr>
            <w:r>
              <w:rPr>
                <w:spacing w:val="-5"/>
                <w:sz w:val="18"/>
              </w:rPr>
              <w:t>Вид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спорта</w:t>
            </w:r>
          </w:p>
        </w:tc>
        <w:tc>
          <w:tcPr>
            <w:tcW w:w="2024" w:type="dxa"/>
          </w:tcPr>
          <w:p w14:paraId="23BBF1C7" w14:textId="77777777" w:rsidR="00F26240" w:rsidRDefault="005E36BC">
            <w:pPr>
              <w:pStyle w:val="TableParagraph"/>
              <w:spacing w:line="184" w:lineRule="auto"/>
              <w:ind w:left="372" w:right="360" w:firstLine="2"/>
              <w:jc w:val="center"/>
              <w:rPr>
                <w:sz w:val="18"/>
              </w:rPr>
            </w:pPr>
            <w:r>
              <w:rPr>
                <w:sz w:val="18"/>
              </w:rPr>
              <w:t>Этап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предварительной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</w:p>
          <w:p w14:paraId="7C3720A1" w14:textId="77777777" w:rsidR="00F26240" w:rsidRDefault="005E36BC">
            <w:pPr>
              <w:pStyle w:val="TableParagraph"/>
              <w:spacing w:line="165" w:lineRule="exact"/>
              <w:ind w:left="807" w:right="793"/>
              <w:jc w:val="center"/>
              <w:rPr>
                <w:sz w:val="18"/>
              </w:rPr>
            </w:pPr>
            <w:r>
              <w:rPr>
                <w:sz w:val="18"/>
              </w:rPr>
              <w:t>(лет)</w:t>
            </w:r>
          </w:p>
        </w:tc>
        <w:tc>
          <w:tcPr>
            <w:tcW w:w="2031" w:type="dxa"/>
          </w:tcPr>
          <w:p w14:paraId="69EBA950" w14:textId="77777777" w:rsidR="00F26240" w:rsidRDefault="005E36BC">
            <w:pPr>
              <w:pStyle w:val="TableParagraph"/>
              <w:spacing w:line="196" w:lineRule="auto"/>
              <w:ind w:left="232" w:right="232" w:hanging="7"/>
              <w:jc w:val="center"/>
              <w:rPr>
                <w:sz w:val="16"/>
              </w:rPr>
            </w:pPr>
            <w:r>
              <w:rPr>
                <w:sz w:val="16"/>
              </w:rPr>
              <w:t>Этап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начальной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специализации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(лет)</w:t>
            </w:r>
          </w:p>
        </w:tc>
        <w:tc>
          <w:tcPr>
            <w:tcW w:w="2029" w:type="dxa"/>
          </w:tcPr>
          <w:p w14:paraId="10CB4067" w14:textId="77777777" w:rsidR="00F26240" w:rsidRDefault="005E36BC">
            <w:pPr>
              <w:pStyle w:val="TableParagraph"/>
              <w:spacing w:line="165" w:lineRule="auto"/>
              <w:ind w:left="335" w:right="333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Этап углубленной</w:t>
            </w:r>
            <w:r>
              <w:rPr>
                <w:spacing w:val="-4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специализации в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избранном виде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спорта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(лет)</w:t>
            </w:r>
          </w:p>
        </w:tc>
        <w:tc>
          <w:tcPr>
            <w:tcW w:w="1693" w:type="dxa"/>
          </w:tcPr>
          <w:p w14:paraId="607256D4" w14:textId="77777777" w:rsidR="00F26240" w:rsidRDefault="005E36BC">
            <w:pPr>
              <w:pStyle w:val="TableParagraph"/>
              <w:spacing w:line="165" w:lineRule="auto"/>
              <w:ind w:left="113" w:right="103" w:hanging="3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Этап спортивного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8"/>
                <w:w w:val="90"/>
                <w:sz w:val="20"/>
              </w:rPr>
              <w:t>сове</w:t>
            </w:r>
            <w:r>
              <w:rPr>
                <w:spacing w:val="-25"/>
                <w:w w:val="90"/>
                <w:sz w:val="20"/>
              </w:rPr>
              <w:t xml:space="preserve"> </w:t>
            </w:r>
            <w:r>
              <w:rPr>
                <w:spacing w:val="-7"/>
                <w:w w:val="90"/>
                <w:sz w:val="20"/>
              </w:rPr>
              <w:t>рше</w:t>
            </w:r>
            <w:r>
              <w:rPr>
                <w:spacing w:val="-25"/>
                <w:w w:val="90"/>
                <w:sz w:val="20"/>
              </w:rPr>
              <w:t xml:space="preserve"> </w:t>
            </w:r>
            <w:r>
              <w:rPr>
                <w:spacing w:val="-7"/>
                <w:w w:val="90"/>
                <w:sz w:val="20"/>
              </w:rPr>
              <w:t>нствован</w:t>
            </w:r>
            <w:r>
              <w:rPr>
                <w:spacing w:val="-25"/>
                <w:w w:val="90"/>
                <w:sz w:val="20"/>
              </w:rPr>
              <w:t xml:space="preserve"> </w:t>
            </w:r>
            <w:r>
              <w:rPr>
                <w:spacing w:val="-7"/>
                <w:w w:val="90"/>
                <w:sz w:val="20"/>
              </w:rPr>
              <w:t>кя</w:t>
            </w:r>
            <w:r>
              <w:rPr>
                <w:spacing w:val="-42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(лет)</w:t>
            </w:r>
          </w:p>
        </w:tc>
      </w:tr>
      <w:tr w:rsidR="00F26240" w14:paraId="7A7E1484" w14:textId="77777777">
        <w:trPr>
          <w:trHeight w:val="234"/>
        </w:trPr>
        <w:tc>
          <w:tcPr>
            <w:tcW w:w="2391" w:type="dxa"/>
            <w:tcBorders>
              <w:bottom w:val="nil"/>
            </w:tcBorders>
          </w:tcPr>
          <w:p w14:paraId="6A39AB47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pacing w:val="-4"/>
                <w:sz w:val="18"/>
              </w:rPr>
              <w:t>Гимнастика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спортивная</w:t>
            </w:r>
          </w:p>
        </w:tc>
        <w:tc>
          <w:tcPr>
            <w:tcW w:w="2024" w:type="dxa"/>
            <w:tcBorders>
              <w:bottom w:val="nil"/>
            </w:tcBorders>
          </w:tcPr>
          <w:p w14:paraId="416CA16D" w14:textId="77777777" w:rsidR="00F26240" w:rsidRDefault="005E36BC">
            <w:pPr>
              <w:pStyle w:val="TableParagraph"/>
              <w:spacing w:line="202" w:lineRule="exact"/>
              <w:ind w:right="723"/>
              <w:jc w:val="right"/>
              <w:rPr>
                <w:sz w:val="18"/>
              </w:rPr>
            </w:pPr>
            <w:r>
              <w:rPr>
                <w:sz w:val="18"/>
              </w:rPr>
              <w:t>7-9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(м)</w:t>
            </w:r>
          </w:p>
        </w:tc>
        <w:tc>
          <w:tcPr>
            <w:tcW w:w="2031" w:type="dxa"/>
            <w:tcBorders>
              <w:bottom w:val="nil"/>
            </w:tcBorders>
          </w:tcPr>
          <w:p w14:paraId="7F79BC3E" w14:textId="77777777" w:rsidR="00F26240" w:rsidRDefault="005E36BC">
            <w:pPr>
              <w:pStyle w:val="TableParagraph"/>
              <w:spacing w:line="178" w:lineRule="exact"/>
              <w:ind w:left="757" w:right="744"/>
              <w:jc w:val="center"/>
              <w:rPr>
                <w:sz w:val="16"/>
              </w:rPr>
            </w:pPr>
            <w:r>
              <w:rPr>
                <w:spacing w:val="12"/>
                <w:sz w:val="16"/>
              </w:rPr>
              <w:t>10-11</w:t>
            </w:r>
          </w:p>
        </w:tc>
        <w:tc>
          <w:tcPr>
            <w:tcW w:w="2029" w:type="dxa"/>
            <w:tcBorders>
              <w:bottom w:val="nil"/>
            </w:tcBorders>
          </w:tcPr>
          <w:p w14:paraId="7C379B11" w14:textId="77777777" w:rsidR="00F26240" w:rsidRDefault="005E36BC">
            <w:pPr>
              <w:pStyle w:val="TableParagraph"/>
              <w:spacing w:line="215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1693" w:type="dxa"/>
            <w:tcBorders>
              <w:bottom w:val="nil"/>
            </w:tcBorders>
          </w:tcPr>
          <w:p w14:paraId="7C44E7D0" w14:textId="77777777" w:rsidR="00F26240" w:rsidRDefault="005E36BC">
            <w:pPr>
              <w:pStyle w:val="TableParagraph"/>
              <w:spacing w:line="215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14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7B0F1706" w14:textId="77777777">
        <w:trPr>
          <w:trHeight w:val="244"/>
        </w:trPr>
        <w:tc>
          <w:tcPr>
            <w:tcW w:w="2391" w:type="dxa"/>
            <w:tcBorders>
              <w:top w:val="nil"/>
              <w:bottom w:val="nil"/>
            </w:tcBorders>
          </w:tcPr>
          <w:p w14:paraId="51E5F2D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7DA197FD" w14:textId="77777777" w:rsidR="00F26240" w:rsidRDefault="005E36BC">
            <w:pPr>
              <w:pStyle w:val="TableParagraph"/>
              <w:spacing w:before="4"/>
              <w:ind w:right="730"/>
              <w:jc w:val="right"/>
              <w:rPr>
                <w:sz w:val="18"/>
              </w:rPr>
            </w:pPr>
            <w:r>
              <w:rPr>
                <w:sz w:val="18"/>
              </w:rPr>
              <w:t>6-8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(д)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3B50B11B" w14:textId="77777777" w:rsidR="00F26240" w:rsidRDefault="005E36BC">
            <w:pPr>
              <w:pStyle w:val="TableParagraph"/>
              <w:spacing w:before="3" w:line="222" w:lineRule="exact"/>
              <w:ind w:left="757" w:right="746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9-10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21A73DBD" w14:textId="77777777" w:rsidR="00F26240" w:rsidRDefault="005E36BC">
            <w:pPr>
              <w:pStyle w:val="TableParagraph"/>
              <w:spacing w:before="3" w:line="222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11-12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27F848D7" w14:textId="77777777" w:rsidR="00F26240" w:rsidRDefault="005E36BC">
            <w:pPr>
              <w:pStyle w:val="TableParagraph"/>
              <w:spacing w:before="3" w:line="222" w:lineRule="exact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13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  <w:tr w:rsidR="00F26240" w14:paraId="52E55CAF" w14:textId="77777777">
        <w:trPr>
          <w:trHeight w:val="248"/>
        </w:trPr>
        <w:tc>
          <w:tcPr>
            <w:tcW w:w="2391" w:type="dxa"/>
            <w:tcBorders>
              <w:top w:val="nil"/>
              <w:bottom w:val="nil"/>
            </w:tcBorders>
          </w:tcPr>
          <w:p w14:paraId="0CF346DB" w14:textId="77777777" w:rsidR="00F26240" w:rsidRDefault="005E36BC">
            <w:pPr>
              <w:pStyle w:val="TableParagraph"/>
              <w:spacing w:before="4"/>
              <w:ind w:left="38"/>
              <w:rPr>
                <w:sz w:val="18"/>
              </w:rPr>
            </w:pPr>
            <w:r>
              <w:rPr>
                <w:sz w:val="18"/>
              </w:rPr>
              <w:t>Плавание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6BF1F4D5" w14:textId="77777777" w:rsidR="00F26240" w:rsidRDefault="005E36BC">
            <w:pPr>
              <w:pStyle w:val="TableParagraph"/>
              <w:spacing w:before="4"/>
              <w:ind w:left="806" w:right="793"/>
              <w:jc w:val="center"/>
              <w:rPr>
                <w:sz w:val="18"/>
              </w:rPr>
            </w:pPr>
            <w:r>
              <w:rPr>
                <w:sz w:val="18"/>
              </w:rPr>
              <w:t>7-9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3C4A6ED7" w14:textId="77777777" w:rsidR="00F26240" w:rsidRDefault="005E36BC">
            <w:pPr>
              <w:pStyle w:val="TableParagraph"/>
              <w:spacing w:before="3" w:line="226" w:lineRule="exact"/>
              <w:ind w:left="755" w:right="749"/>
              <w:jc w:val="center"/>
              <w:rPr>
                <w:sz w:val="20"/>
              </w:rPr>
            </w:pPr>
            <w:r>
              <w:rPr>
                <w:sz w:val="20"/>
              </w:rPr>
              <w:t>10-11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0E8AF178" w14:textId="77777777" w:rsidR="00F26240" w:rsidRDefault="005E36BC">
            <w:pPr>
              <w:pStyle w:val="TableParagraph"/>
              <w:spacing w:before="3" w:line="226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035E4763" w14:textId="77777777" w:rsidR="00F26240" w:rsidRDefault="005E36BC">
            <w:pPr>
              <w:pStyle w:val="TableParagraph"/>
              <w:spacing w:before="3" w:line="226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14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66768824" w14:textId="77777777">
        <w:trPr>
          <w:trHeight w:val="248"/>
        </w:trPr>
        <w:tc>
          <w:tcPr>
            <w:tcW w:w="2391" w:type="dxa"/>
            <w:tcBorders>
              <w:top w:val="nil"/>
              <w:bottom w:val="nil"/>
            </w:tcBorders>
          </w:tcPr>
          <w:p w14:paraId="4421767F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z w:val="18"/>
              </w:rPr>
              <w:t>Баскетбол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52CBC692" w14:textId="77777777" w:rsidR="00F26240" w:rsidRDefault="005E36BC">
            <w:pPr>
              <w:pStyle w:val="TableParagraph"/>
              <w:spacing w:before="8"/>
              <w:ind w:right="802"/>
              <w:jc w:val="right"/>
              <w:rPr>
                <w:sz w:val="18"/>
              </w:rPr>
            </w:pPr>
            <w:r>
              <w:rPr>
                <w:spacing w:val="14"/>
                <w:sz w:val="18"/>
              </w:rPr>
              <w:t>8-10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6E8DA01C" w14:textId="77777777" w:rsidR="00F26240" w:rsidRDefault="005E36BC">
            <w:pPr>
              <w:pStyle w:val="TableParagraph"/>
              <w:spacing w:before="6" w:line="222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11-12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4A44408A" w14:textId="77777777" w:rsidR="00F26240" w:rsidRDefault="005E36BC">
            <w:pPr>
              <w:pStyle w:val="TableParagraph"/>
              <w:spacing w:before="6" w:line="222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13-15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376CDD67" w14:textId="77777777" w:rsidR="00F26240" w:rsidRDefault="005E36BC">
            <w:pPr>
              <w:pStyle w:val="TableParagraph"/>
              <w:spacing w:before="6" w:line="222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16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372E3C3F" w14:textId="77777777">
        <w:trPr>
          <w:trHeight w:val="251"/>
        </w:trPr>
        <w:tc>
          <w:tcPr>
            <w:tcW w:w="2391" w:type="dxa"/>
            <w:tcBorders>
              <w:top w:val="nil"/>
              <w:bottom w:val="nil"/>
            </w:tcBorders>
          </w:tcPr>
          <w:p w14:paraId="6C51B11B" w14:textId="77777777" w:rsidR="00F26240" w:rsidRDefault="005E36BC">
            <w:pPr>
              <w:pStyle w:val="TableParagraph"/>
              <w:spacing w:before="4"/>
              <w:ind w:left="38"/>
              <w:rPr>
                <w:sz w:val="18"/>
              </w:rPr>
            </w:pPr>
            <w:r>
              <w:rPr>
                <w:sz w:val="18"/>
              </w:rPr>
              <w:t>Футбол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15044575" w14:textId="77777777" w:rsidR="00F26240" w:rsidRDefault="005E36BC">
            <w:pPr>
              <w:pStyle w:val="TableParagraph"/>
              <w:spacing w:before="4"/>
              <w:ind w:right="802"/>
              <w:jc w:val="right"/>
              <w:rPr>
                <w:sz w:val="18"/>
              </w:rPr>
            </w:pPr>
            <w:r>
              <w:rPr>
                <w:spacing w:val="14"/>
                <w:sz w:val="18"/>
              </w:rPr>
              <w:t>8-10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5FE95BAA" w14:textId="77777777" w:rsidR="00F26240" w:rsidRDefault="005E36BC">
            <w:pPr>
              <w:pStyle w:val="TableParagraph"/>
              <w:spacing w:before="3" w:line="229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11-12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166E7183" w14:textId="77777777" w:rsidR="00F26240" w:rsidRDefault="005E36BC">
            <w:pPr>
              <w:pStyle w:val="TableParagraph"/>
              <w:spacing w:before="3" w:line="229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13-15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26055F85" w14:textId="77777777" w:rsidR="00F26240" w:rsidRDefault="005E36BC">
            <w:pPr>
              <w:pStyle w:val="TableParagraph"/>
              <w:spacing w:before="3" w:line="229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16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5955EA4E" w14:textId="77777777">
        <w:trPr>
          <w:trHeight w:val="252"/>
        </w:trPr>
        <w:tc>
          <w:tcPr>
            <w:tcW w:w="2391" w:type="dxa"/>
            <w:tcBorders>
              <w:top w:val="nil"/>
              <w:bottom w:val="nil"/>
            </w:tcBorders>
          </w:tcPr>
          <w:p w14:paraId="03CA08F1" w14:textId="77777777" w:rsidR="00F26240" w:rsidRDefault="005E36BC">
            <w:pPr>
              <w:pStyle w:val="TableParagraph"/>
              <w:spacing w:before="12"/>
              <w:ind w:left="38"/>
              <w:rPr>
                <w:sz w:val="18"/>
              </w:rPr>
            </w:pPr>
            <w:r>
              <w:rPr>
                <w:sz w:val="18"/>
              </w:rPr>
              <w:t>Волейбол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78C5C709" w14:textId="77777777" w:rsidR="00F26240" w:rsidRDefault="005E36BC">
            <w:pPr>
              <w:pStyle w:val="TableParagraph"/>
              <w:spacing w:before="12"/>
              <w:ind w:right="797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27"/>
                <w:sz w:val="18"/>
              </w:rPr>
              <w:t xml:space="preserve"> 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56719B08" w14:textId="77777777" w:rsidR="00F26240" w:rsidRDefault="005E36BC">
            <w:pPr>
              <w:pStyle w:val="TableParagraph"/>
              <w:spacing w:before="10" w:line="222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5F5557FF" w14:textId="77777777" w:rsidR="00F26240" w:rsidRDefault="005E36BC">
            <w:pPr>
              <w:pStyle w:val="TableParagraph"/>
              <w:spacing w:before="10" w:line="222" w:lineRule="exact"/>
              <w:ind w:left="335" w:right="326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[4-16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681DC686" w14:textId="77777777" w:rsidR="00F26240" w:rsidRDefault="005E36BC">
            <w:pPr>
              <w:pStyle w:val="TableParagraph"/>
              <w:spacing w:before="10" w:line="222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2C64BDA8" w14:textId="77777777">
        <w:trPr>
          <w:trHeight w:val="251"/>
        </w:trPr>
        <w:tc>
          <w:tcPr>
            <w:tcW w:w="2391" w:type="dxa"/>
            <w:tcBorders>
              <w:top w:val="nil"/>
              <w:bottom w:val="nil"/>
            </w:tcBorders>
          </w:tcPr>
          <w:p w14:paraId="500A9431" w14:textId="77777777" w:rsidR="00F26240" w:rsidRDefault="005E36BC">
            <w:pPr>
              <w:pStyle w:val="TableParagraph"/>
              <w:spacing w:before="4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Скоростной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бег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коньках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40E3FE2F" w14:textId="77777777" w:rsidR="00F26240" w:rsidRDefault="005E36BC">
            <w:pPr>
              <w:pStyle w:val="TableParagraph"/>
              <w:spacing w:before="4"/>
              <w:ind w:left="802" w:right="793"/>
              <w:jc w:val="center"/>
              <w:rPr>
                <w:sz w:val="18"/>
              </w:rPr>
            </w:pPr>
            <w:r>
              <w:rPr>
                <w:sz w:val="18"/>
              </w:rPr>
              <w:t>9-П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059B1783" w14:textId="77777777" w:rsidR="00F26240" w:rsidRDefault="005E36BC">
            <w:pPr>
              <w:pStyle w:val="TableParagraph"/>
              <w:spacing w:before="3" w:line="229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29E1A62D" w14:textId="77777777" w:rsidR="00F26240" w:rsidRDefault="005E36BC">
            <w:pPr>
              <w:pStyle w:val="TableParagraph"/>
              <w:spacing w:before="3" w:line="229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14-15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50B0DEEB" w14:textId="77777777" w:rsidR="00F26240" w:rsidRDefault="005E36BC">
            <w:pPr>
              <w:pStyle w:val="TableParagraph"/>
              <w:spacing w:before="3" w:line="229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16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668B59CD" w14:textId="77777777">
        <w:trPr>
          <w:trHeight w:val="251"/>
        </w:trPr>
        <w:tc>
          <w:tcPr>
            <w:tcW w:w="2391" w:type="dxa"/>
            <w:tcBorders>
              <w:top w:val="nil"/>
              <w:bottom w:val="nil"/>
            </w:tcBorders>
          </w:tcPr>
          <w:p w14:paraId="2FCC992B" w14:textId="77777777" w:rsidR="00F26240" w:rsidRDefault="005E36BC">
            <w:pPr>
              <w:pStyle w:val="TableParagraph"/>
              <w:spacing w:before="12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Легкая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атлетика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571CD6DE" w14:textId="77777777" w:rsidR="00F26240" w:rsidRDefault="005E36BC">
            <w:pPr>
              <w:pStyle w:val="TableParagraph"/>
              <w:spacing w:before="12"/>
              <w:ind w:left="804" w:right="793"/>
              <w:jc w:val="center"/>
              <w:rPr>
                <w:sz w:val="18"/>
              </w:rPr>
            </w:pPr>
            <w:r>
              <w:rPr>
                <w:sz w:val="18"/>
              </w:rPr>
              <w:t>9-М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086BF119" w14:textId="77777777" w:rsidR="00F26240" w:rsidRDefault="005E36BC">
            <w:pPr>
              <w:pStyle w:val="TableParagraph"/>
              <w:spacing w:before="10" w:line="222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300CF585" w14:textId="77777777" w:rsidR="00F26240" w:rsidRDefault="005E36BC">
            <w:pPr>
              <w:pStyle w:val="TableParagraph"/>
              <w:spacing w:before="10" w:line="222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14-15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7C33B3F3" w14:textId="77777777" w:rsidR="00F26240" w:rsidRDefault="005E36BC">
            <w:pPr>
              <w:pStyle w:val="TableParagraph"/>
              <w:spacing w:before="10" w:line="222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16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4F551F5B" w14:textId="77777777">
        <w:trPr>
          <w:trHeight w:val="248"/>
        </w:trPr>
        <w:tc>
          <w:tcPr>
            <w:tcW w:w="2391" w:type="dxa"/>
            <w:tcBorders>
              <w:top w:val="nil"/>
              <w:bottom w:val="nil"/>
            </w:tcBorders>
          </w:tcPr>
          <w:p w14:paraId="0B00F64D" w14:textId="77777777" w:rsidR="00F26240" w:rsidRDefault="005E36BC">
            <w:pPr>
              <w:pStyle w:val="TableParagraph"/>
              <w:spacing w:before="4"/>
              <w:ind w:left="38"/>
              <w:rPr>
                <w:sz w:val="18"/>
              </w:rPr>
            </w:pPr>
            <w:r>
              <w:rPr>
                <w:spacing w:val="-3"/>
                <w:sz w:val="18"/>
              </w:rPr>
              <w:t>Лыжные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гонки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3EF59FDF" w14:textId="77777777" w:rsidR="00F26240" w:rsidRDefault="005E36BC">
            <w:pPr>
              <w:pStyle w:val="TableParagraph"/>
              <w:spacing w:before="4"/>
              <w:ind w:left="802" w:right="793"/>
              <w:jc w:val="center"/>
              <w:rPr>
                <w:sz w:val="18"/>
              </w:rPr>
            </w:pPr>
            <w:r>
              <w:rPr>
                <w:sz w:val="18"/>
              </w:rPr>
              <w:t>9-П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7002F4D1" w14:textId="77777777" w:rsidR="00F26240" w:rsidRDefault="005E36BC">
            <w:pPr>
              <w:pStyle w:val="TableParagraph"/>
              <w:spacing w:before="3" w:line="226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3C76E8B7" w14:textId="77777777" w:rsidR="00F26240" w:rsidRDefault="005E36BC">
            <w:pPr>
              <w:pStyle w:val="TableParagraph"/>
              <w:spacing w:before="3" w:line="226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14-15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38CA98CF" w14:textId="77777777" w:rsidR="00F26240" w:rsidRDefault="005E36BC">
            <w:pPr>
              <w:pStyle w:val="TableParagraph"/>
              <w:spacing w:before="3" w:line="226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16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5C0BB95E" w14:textId="77777777">
        <w:trPr>
          <w:trHeight w:val="248"/>
        </w:trPr>
        <w:tc>
          <w:tcPr>
            <w:tcW w:w="2391" w:type="dxa"/>
            <w:tcBorders>
              <w:top w:val="nil"/>
              <w:bottom w:val="nil"/>
            </w:tcBorders>
          </w:tcPr>
          <w:p w14:paraId="0FA0BDF4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z w:val="18"/>
              </w:rPr>
              <w:t>Хоккей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шайбой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24A3EF97" w14:textId="77777777" w:rsidR="00F26240" w:rsidRDefault="005E36BC">
            <w:pPr>
              <w:pStyle w:val="TableParagraph"/>
              <w:spacing w:before="8"/>
              <w:ind w:left="802" w:right="793"/>
              <w:jc w:val="center"/>
              <w:rPr>
                <w:sz w:val="18"/>
              </w:rPr>
            </w:pPr>
            <w:r>
              <w:rPr>
                <w:sz w:val="18"/>
              </w:rPr>
              <w:t>9-П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402B454E" w14:textId="77777777" w:rsidR="00F26240" w:rsidRDefault="005E36BC">
            <w:pPr>
              <w:pStyle w:val="TableParagraph"/>
              <w:spacing w:before="6" w:line="222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570E85D2" w14:textId="77777777" w:rsidR="00F26240" w:rsidRDefault="005E36BC">
            <w:pPr>
              <w:pStyle w:val="TableParagraph"/>
              <w:spacing w:before="6" w:line="222" w:lineRule="exact"/>
              <w:ind w:left="335" w:right="195"/>
              <w:jc w:val="center"/>
              <w:rPr>
                <w:sz w:val="20"/>
              </w:rPr>
            </w:pPr>
            <w:r>
              <w:rPr>
                <w:sz w:val="20"/>
              </w:rPr>
              <w:t>14-16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■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6330A3E0" w14:textId="77777777" w:rsidR="00F26240" w:rsidRDefault="005E36BC">
            <w:pPr>
              <w:pStyle w:val="TableParagraph"/>
              <w:spacing w:before="6" w:line="222" w:lineRule="exact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  <w:tr w:rsidR="00F26240" w14:paraId="47617F6B" w14:textId="77777777">
        <w:trPr>
          <w:trHeight w:val="252"/>
        </w:trPr>
        <w:tc>
          <w:tcPr>
            <w:tcW w:w="2391" w:type="dxa"/>
            <w:tcBorders>
              <w:top w:val="nil"/>
              <w:bottom w:val="nil"/>
            </w:tcBorders>
          </w:tcPr>
          <w:p w14:paraId="48D321B1" w14:textId="77777777" w:rsidR="00F26240" w:rsidRDefault="005E36BC">
            <w:pPr>
              <w:pStyle w:val="TableParagraph"/>
              <w:spacing w:before="4"/>
              <w:ind w:left="38"/>
              <w:rPr>
                <w:sz w:val="18"/>
              </w:rPr>
            </w:pPr>
            <w:r>
              <w:rPr>
                <w:sz w:val="18"/>
              </w:rPr>
              <w:t>Бокс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66C05545" w14:textId="77777777" w:rsidR="00F26240" w:rsidRDefault="005E36BC">
            <w:pPr>
              <w:pStyle w:val="TableParagraph"/>
              <w:spacing w:before="4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7B942D53" w14:textId="77777777" w:rsidR="00F26240" w:rsidRDefault="005E36BC">
            <w:pPr>
              <w:pStyle w:val="TableParagraph"/>
              <w:spacing w:before="3" w:line="229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7E9BD39E" w14:textId="77777777" w:rsidR="00F26240" w:rsidRDefault="005E36BC">
            <w:pPr>
              <w:pStyle w:val="TableParagraph"/>
              <w:spacing w:before="3" w:line="229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3B124803" w14:textId="77777777" w:rsidR="00F26240" w:rsidRDefault="005E36BC">
            <w:pPr>
              <w:pStyle w:val="TableParagraph"/>
              <w:spacing w:before="3" w:line="229" w:lineRule="exact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  <w:tr w:rsidR="00F26240" w14:paraId="3B00744B" w14:textId="77777777">
        <w:trPr>
          <w:trHeight w:val="259"/>
        </w:trPr>
        <w:tc>
          <w:tcPr>
            <w:tcW w:w="2391" w:type="dxa"/>
            <w:tcBorders>
              <w:top w:val="nil"/>
              <w:bottom w:val="nil"/>
            </w:tcBorders>
          </w:tcPr>
          <w:p w14:paraId="02620E08" w14:textId="77777777" w:rsidR="00F26240" w:rsidRDefault="005E36BC">
            <w:pPr>
              <w:pStyle w:val="TableParagraph"/>
              <w:spacing w:before="12"/>
              <w:ind w:left="38"/>
              <w:rPr>
                <w:sz w:val="18"/>
              </w:rPr>
            </w:pPr>
            <w:r>
              <w:rPr>
                <w:sz w:val="18"/>
              </w:rPr>
              <w:t>Борьба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06C0FA70" w14:textId="77777777" w:rsidR="00F26240" w:rsidRDefault="005E36BC">
            <w:pPr>
              <w:pStyle w:val="TableParagraph"/>
              <w:spacing w:before="12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345450A4" w14:textId="77777777" w:rsidR="00F26240" w:rsidRDefault="005E36BC">
            <w:pPr>
              <w:pStyle w:val="TableParagraph"/>
              <w:spacing w:before="10" w:line="229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21A665A8" w14:textId="77777777" w:rsidR="00F26240" w:rsidRDefault="005E36BC">
            <w:pPr>
              <w:pStyle w:val="TableParagraph"/>
              <w:spacing w:before="10" w:line="229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0796B092" w14:textId="77777777" w:rsidR="00F26240" w:rsidRDefault="005E36BC">
            <w:pPr>
              <w:pStyle w:val="TableParagraph"/>
              <w:spacing w:before="10" w:line="229" w:lineRule="exact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  <w:tr w:rsidR="00F26240" w14:paraId="48C24C03" w14:textId="77777777">
        <w:trPr>
          <w:trHeight w:val="255"/>
        </w:trPr>
        <w:tc>
          <w:tcPr>
            <w:tcW w:w="2391" w:type="dxa"/>
            <w:tcBorders>
              <w:top w:val="nil"/>
              <w:bottom w:val="nil"/>
            </w:tcBorders>
          </w:tcPr>
          <w:p w14:paraId="1B7A39A0" w14:textId="77777777" w:rsidR="00F26240" w:rsidRDefault="005E36BC">
            <w:pPr>
              <w:pStyle w:val="TableParagraph"/>
              <w:spacing w:before="12"/>
              <w:ind w:left="38"/>
              <w:rPr>
                <w:sz w:val="18"/>
              </w:rPr>
            </w:pPr>
            <w:r>
              <w:rPr>
                <w:sz w:val="18"/>
              </w:rPr>
              <w:t>Велоспорт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3B017F26" w14:textId="77777777" w:rsidR="00F26240" w:rsidRDefault="005E36BC">
            <w:pPr>
              <w:pStyle w:val="TableParagraph"/>
              <w:spacing w:before="12"/>
              <w:ind w:right="773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4377AE58" w14:textId="77777777" w:rsidR="00F26240" w:rsidRDefault="005E36BC">
            <w:pPr>
              <w:pStyle w:val="TableParagraph"/>
              <w:spacing w:before="10" w:line="226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61684221" w14:textId="77777777" w:rsidR="00F26240" w:rsidRDefault="005E36BC">
            <w:pPr>
              <w:pStyle w:val="TableParagraph"/>
              <w:spacing w:before="10" w:line="226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77BDD5DC" w14:textId="77777777" w:rsidR="00F26240" w:rsidRDefault="005E36BC">
            <w:pPr>
              <w:pStyle w:val="TableParagraph"/>
              <w:spacing w:before="10" w:line="226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17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59A86157" w14:textId="77777777">
        <w:trPr>
          <w:trHeight w:val="252"/>
        </w:trPr>
        <w:tc>
          <w:tcPr>
            <w:tcW w:w="2391" w:type="dxa"/>
            <w:tcBorders>
              <w:top w:val="nil"/>
              <w:bottom w:val="nil"/>
            </w:tcBorders>
          </w:tcPr>
          <w:p w14:paraId="60EAE8ED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pacing w:val="-4"/>
                <w:sz w:val="18"/>
              </w:rPr>
              <w:t>Гребля академическая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2EF6C422" w14:textId="77777777" w:rsidR="00F26240" w:rsidRDefault="005E36BC">
            <w:pPr>
              <w:pStyle w:val="TableParagraph"/>
              <w:spacing w:before="8"/>
              <w:ind w:right="773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4BCF25BE" w14:textId="77777777" w:rsidR="00F26240" w:rsidRDefault="005E36BC">
            <w:pPr>
              <w:pStyle w:val="TableParagraph"/>
              <w:spacing w:before="6" w:line="226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64E7B83F" w14:textId="77777777" w:rsidR="00F26240" w:rsidRDefault="005E36BC">
            <w:pPr>
              <w:pStyle w:val="TableParagraph"/>
              <w:spacing w:before="6" w:line="226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28943B01" w14:textId="77777777" w:rsidR="00F26240" w:rsidRDefault="005E36BC">
            <w:pPr>
              <w:pStyle w:val="TableParagraph"/>
              <w:spacing w:before="6" w:line="226" w:lineRule="exact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  <w:tr w:rsidR="00F26240" w14:paraId="0BA547C1" w14:textId="77777777">
        <w:trPr>
          <w:trHeight w:val="252"/>
        </w:trPr>
        <w:tc>
          <w:tcPr>
            <w:tcW w:w="2391" w:type="dxa"/>
            <w:tcBorders>
              <w:top w:val="nil"/>
              <w:bottom w:val="nil"/>
            </w:tcBorders>
          </w:tcPr>
          <w:p w14:paraId="2BAB277D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Гребля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байдарках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каноэ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6016BAED" w14:textId="77777777" w:rsidR="00F26240" w:rsidRDefault="005E36BC">
            <w:pPr>
              <w:pStyle w:val="TableParagraph"/>
              <w:spacing w:before="8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630E121A" w14:textId="77777777" w:rsidR="00F26240" w:rsidRDefault="005E36BC">
            <w:pPr>
              <w:pStyle w:val="TableParagraph"/>
              <w:spacing w:before="6" w:line="226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2DD960E3" w14:textId="77777777" w:rsidR="00F26240" w:rsidRDefault="005E36BC">
            <w:pPr>
              <w:pStyle w:val="TableParagraph"/>
              <w:spacing w:before="6" w:line="226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0766BE75" w14:textId="77777777" w:rsidR="00F26240" w:rsidRDefault="005E36BC">
            <w:pPr>
              <w:pStyle w:val="TableParagraph"/>
              <w:spacing w:before="6" w:line="226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653735A6" w14:textId="77777777">
        <w:trPr>
          <w:trHeight w:val="252"/>
        </w:trPr>
        <w:tc>
          <w:tcPr>
            <w:tcW w:w="2391" w:type="dxa"/>
            <w:tcBorders>
              <w:top w:val="nil"/>
              <w:bottom w:val="nil"/>
            </w:tcBorders>
          </w:tcPr>
          <w:p w14:paraId="5EBE61E5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Стрельба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пулевая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48BE8387" w14:textId="77777777" w:rsidR="00F26240" w:rsidRDefault="005E36BC">
            <w:pPr>
              <w:pStyle w:val="TableParagraph"/>
              <w:spacing w:before="8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4FC8BD1D" w14:textId="77777777" w:rsidR="00F26240" w:rsidRDefault="005E36BC">
            <w:pPr>
              <w:pStyle w:val="TableParagraph"/>
              <w:spacing w:before="6" w:line="226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630BF107" w14:textId="77777777" w:rsidR="00F26240" w:rsidRDefault="005E36BC">
            <w:pPr>
              <w:pStyle w:val="TableParagraph"/>
              <w:spacing w:before="6" w:line="226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5C2A7E2C" w14:textId="77777777" w:rsidR="00F26240" w:rsidRDefault="005E36BC">
            <w:pPr>
              <w:pStyle w:val="TableParagraph"/>
              <w:spacing w:before="6" w:line="226" w:lineRule="exact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  <w:tr w:rsidR="00F26240" w14:paraId="1EDDE71E" w14:textId="77777777">
        <w:trPr>
          <w:trHeight w:val="252"/>
        </w:trPr>
        <w:tc>
          <w:tcPr>
            <w:tcW w:w="2391" w:type="dxa"/>
            <w:tcBorders>
              <w:top w:val="nil"/>
              <w:bottom w:val="nil"/>
            </w:tcBorders>
          </w:tcPr>
          <w:p w14:paraId="12120F14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pacing w:val="-3"/>
                <w:sz w:val="18"/>
              </w:rPr>
              <w:t>Современное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пятиборье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59D929B6" w14:textId="77777777" w:rsidR="00F26240" w:rsidRDefault="005E36BC">
            <w:pPr>
              <w:pStyle w:val="TableParagraph"/>
              <w:spacing w:before="8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7B2214D6" w14:textId="77777777" w:rsidR="00F26240" w:rsidRDefault="005E36BC">
            <w:pPr>
              <w:pStyle w:val="TableParagraph"/>
              <w:spacing w:before="6" w:line="226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65866142" w14:textId="77777777" w:rsidR="00F26240" w:rsidRDefault="005E36BC">
            <w:pPr>
              <w:pStyle w:val="TableParagraph"/>
              <w:spacing w:before="6" w:line="226" w:lineRule="exact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6F4E0334" w14:textId="77777777" w:rsidR="00F26240" w:rsidRDefault="005E36BC">
            <w:pPr>
              <w:pStyle w:val="TableParagraph"/>
              <w:spacing w:before="6" w:line="226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54E46CD3" w14:textId="77777777">
        <w:trPr>
          <w:trHeight w:val="248"/>
        </w:trPr>
        <w:tc>
          <w:tcPr>
            <w:tcW w:w="2391" w:type="dxa"/>
            <w:tcBorders>
              <w:top w:val="nil"/>
              <w:bottom w:val="nil"/>
            </w:tcBorders>
          </w:tcPr>
          <w:p w14:paraId="41F81BE0" w14:textId="77777777" w:rsidR="00F26240" w:rsidRDefault="005E36BC">
            <w:pPr>
              <w:pStyle w:val="TableParagraph"/>
              <w:spacing w:before="8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Тяжелая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атлетика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66524022" w14:textId="77777777" w:rsidR="00F26240" w:rsidRDefault="005E36BC">
            <w:pPr>
              <w:pStyle w:val="TableParagraph"/>
              <w:spacing w:before="8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7C73376F" w14:textId="77777777" w:rsidR="00F26240" w:rsidRDefault="005E36BC">
            <w:pPr>
              <w:pStyle w:val="TableParagraph"/>
              <w:spacing w:before="6" w:line="222" w:lineRule="exact"/>
              <w:ind w:left="757" w:right="749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6B228A6B" w14:textId="77777777" w:rsidR="00F26240" w:rsidRDefault="005E36BC">
            <w:pPr>
              <w:pStyle w:val="TableParagraph"/>
              <w:spacing w:before="6" w:line="222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272516B2" w14:textId="77777777" w:rsidR="00F26240" w:rsidRDefault="005E36BC">
            <w:pPr>
              <w:pStyle w:val="TableParagraph"/>
              <w:spacing w:before="6" w:line="222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57349809" w14:textId="77777777">
        <w:trPr>
          <w:trHeight w:val="247"/>
        </w:trPr>
        <w:tc>
          <w:tcPr>
            <w:tcW w:w="2391" w:type="dxa"/>
            <w:tcBorders>
              <w:top w:val="nil"/>
              <w:bottom w:val="nil"/>
            </w:tcBorders>
          </w:tcPr>
          <w:p w14:paraId="5A2FC367" w14:textId="77777777" w:rsidR="00F26240" w:rsidRDefault="005E36BC">
            <w:pPr>
              <w:pStyle w:val="TableParagraph"/>
              <w:spacing w:before="4"/>
              <w:ind w:left="38"/>
              <w:rPr>
                <w:sz w:val="18"/>
              </w:rPr>
            </w:pPr>
            <w:r>
              <w:rPr>
                <w:sz w:val="18"/>
              </w:rPr>
              <w:t>Фехтование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14:paraId="75681DB5" w14:textId="77777777" w:rsidR="00F26240" w:rsidRDefault="005E36BC">
            <w:pPr>
              <w:pStyle w:val="TableParagraph"/>
              <w:spacing w:before="4"/>
              <w:ind w:right="770"/>
              <w:jc w:val="right"/>
              <w:rPr>
                <w:sz w:val="18"/>
              </w:rPr>
            </w:pPr>
            <w:r>
              <w:rPr>
                <w:sz w:val="18"/>
              </w:rPr>
              <w:t>10-12</w:t>
            </w:r>
          </w:p>
        </w:tc>
        <w:tc>
          <w:tcPr>
            <w:tcW w:w="2031" w:type="dxa"/>
            <w:tcBorders>
              <w:top w:val="nil"/>
              <w:bottom w:val="nil"/>
            </w:tcBorders>
          </w:tcPr>
          <w:p w14:paraId="36489A0C" w14:textId="77777777" w:rsidR="00F26240" w:rsidRDefault="005E36BC">
            <w:pPr>
              <w:pStyle w:val="TableParagraph"/>
              <w:spacing w:before="3" w:line="225" w:lineRule="exact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14:paraId="1A4A8A6A" w14:textId="77777777" w:rsidR="00F26240" w:rsidRDefault="005E36BC">
            <w:pPr>
              <w:pStyle w:val="TableParagraph"/>
              <w:spacing w:before="3" w:line="225" w:lineRule="exact"/>
              <w:ind w:left="335" w:right="323"/>
              <w:jc w:val="center"/>
              <w:rPr>
                <w:sz w:val="20"/>
              </w:rPr>
            </w:pPr>
            <w:r>
              <w:rPr>
                <w:sz w:val="20"/>
              </w:rPr>
              <w:t>15-16</w:t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38ACC5FF" w14:textId="77777777" w:rsidR="00F26240" w:rsidRDefault="005E36BC">
            <w:pPr>
              <w:pStyle w:val="TableParagraph"/>
              <w:spacing w:before="3" w:line="225" w:lineRule="exact"/>
              <w:ind w:left="402" w:right="38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17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старше</w:t>
            </w:r>
          </w:p>
        </w:tc>
      </w:tr>
      <w:tr w:rsidR="00F26240" w14:paraId="7B5559B2" w14:textId="77777777">
        <w:trPr>
          <w:trHeight w:val="301"/>
        </w:trPr>
        <w:tc>
          <w:tcPr>
            <w:tcW w:w="2391" w:type="dxa"/>
            <w:tcBorders>
              <w:top w:val="nil"/>
            </w:tcBorders>
          </w:tcPr>
          <w:p w14:paraId="17B9674A" w14:textId="77777777" w:rsidR="00F26240" w:rsidRDefault="005E36BC">
            <w:pPr>
              <w:pStyle w:val="TableParagraph"/>
              <w:spacing w:before="9"/>
              <w:ind w:left="38"/>
              <w:rPr>
                <w:sz w:val="18"/>
              </w:rPr>
            </w:pPr>
            <w:r>
              <w:rPr>
                <w:spacing w:val="-1"/>
                <w:sz w:val="18"/>
              </w:rPr>
              <w:t>Конный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спорт</w:t>
            </w:r>
          </w:p>
        </w:tc>
        <w:tc>
          <w:tcPr>
            <w:tcW w:w="2024" w:type="dxa"/>
            <w:tcBorders>
              <w:top w:val="nil"/>
            </w:tcBorders>
          </w:tcPr>
          <w:p w14:paraId="3EBC4971" w14:textId="77777777" w:rsidR="00F26240" w:rsidRDefault="005E36BC">
            <w:pPr>
              <w:pStyle w:val="TableParagraph"/>
              <w:spacing w:before="8"/>
              <w:ind w:right="763"/>
              <w:jc w:val="right"/>
              <w:rPr>
                <w:sz w:val="16"/>
              </w:rPr>
            </w:pPr>
            <w:r>
              <w:rPr>
                <w:spacing w:val="-7"/>
                <w:sz w:val="16"/>
              </w:rPr>
              <w:t>11</w:t>
            </w:r>
            <w:r>
              <w:rPr>
                <w:spacing w:val="-2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—13</w:t>
            </w:r>
          </w:p>
        </w:tc>
        <w:tc>
          <w:tcPr>
            <w:tcW w:w="2031" w:type="dxa"/>
            <w:tcBorders>
              <w:top w:val="nil"/>
            </w:tcBorders>
          </w:tcPr>
          <w:p w14:paraId="585A396F" w14:textId="77777777" w:rsidR="00F26240" w:rsidRDefault="005E36BC">
            <w:pPr>
              <w:pStyle w:val="TableParagraph"/>
              <w:spacing w:before="7"/>
              <w:ind w:left="757" w:right="746"/>
              <w:jc w:val="center"/>
              <w:rPr>
                <w:sz w:val="20"/>
              </w:rPr>
            </w:pPr>
            <w:r>
              <w:rPr>
                <w:sz w:val="20"/>
              </w:rPr>
              <w:t>14-15</w:t>
            </w:r>
          </w:p>
        </w:tc>
        <w:tc>
          <w:tcPr>
            <w:tcW w:w="2029" w:type="dxa"/>
            <w:tcBorders>
              <w:top w:val="nil"/>
            </w:tcBorders>
          </w:tcPr>
          <w:p w14:paraId="185A38CF" w14:textId="77777777" w:rsidR="00F26240" w:rsidRDefault="005E36BC">
            <w:pPr>
              <w:pStyle w:val="TableParagraph"/>
              <w:spacing w:before="7"/>
              <w:ind w:left="335" w:right="326"/>
              <w:jc w:val="center"/>
              <w:rPr>
                <w:sz w:val="20"/>
              </w:rPr>
            </w:pPr>
            <w:r>
              <w:rPr>
                <w:sz w:val="20"/>
              </w:rPr>
              <w:t>16-17</w:t>
            </w:r>
          </w:p>
        </w:tc>
        <w:tc>
          <w:tcPr>
            <w:tcW w:w="1693" w:type="dxa"/>
            <w:tcBorders>
              <w:top w:val="nil"/>
            </w:tcBorders>
          </w:tcPr>
          <w:p w14:paraId="58421CBD" w14:textId="77777777" w:rsidR="00F26240" w:rsidRDefault="005E36BC">
            <w:pPr>
              <w:pStyle w:val="TableParagraph"/>
              <w:spacing w:before="7"/>
              <w:ind w:left="402" w:right="378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18</w:t>
            </w:r>
            <w:r>
              <w:rPr>
                <w:spacing w:val="-1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и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старше</w:t>
            </w:r>
          </w:p>
        </w:tc>
      </w:tr>
    </w:tbl>
    <w:p w14:paraId="145EF61B" w14:textId="77777777" w:rsidR="00F26240" w:rsidRDefault="00F26240">
      <w:pPr>
        <w:jc w:val="center"/>
        <w:rPr>
          <w:sz w:val="20"/>
        </w:rPr>
        <w:sectPr w:rsidR="00F26240">
          <w:pgSz w:w="11910" w:h="16840"/>
          <w:pgMar w:top="800" w:right="80" w:bottom="280" w:left="160" w:header="720" w:footer="720" w:gutter="0"/>
          <w:cols w:space="720"/>
        </w:sectPr>
      </w:pPr>
    </w:p>
    <w:p w14:paraId="1A1427C7" w14:textId="77777777" w:rsidR="00F26240" w:rsidRDefault="005E36BC">
      <w:pPr>
        <w:pStyle w:val="a3"/>
        <w:spacing w:before="95" w:line="206" w:lineRule="auto"/>
        <w:ind w:left="2598" w:right="2652"/>
      </w:pPr>
      <w:r>
        <w:rPr>
          <w:spacing w:val="-6"/>
        </w:rPr>
        <w:lastRenderedPageBreak/>
        <w:t xml:space="preserve">различных видов спорта, </w:t>
      </w:r>
      <w:r>
        <w:rPr>
          <w:spacing w:val="-5"/>
        </w:rPr>
        <w:t>подвижных и спортивных игр. Игровой метод</w:t>
      </w:r>
      <w:r>
        <w:rPr>
          <w:spacing w:val="-52"/>
        </w:rPr>
        <w:t xml:space="preserve"> </w:t>
      </w:r>
      <w:r>
        <w:t>помогает эмоционально и непринужденно выполнять упражнения,</w:t>
      </w:r>
      <w:r>
        <w:rPr>
          <w:spacing w:val="1"/>
        </w:rPr>
        <w:t xml:space="preserve"> </w:t>
      </w:r>
      <w:r>
        <w:t>поддерживать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повторении</w:t>
      </w:r>
      <w:r>
        <w:rPr>
          <w:spacing w:val="-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заданий.</w:t>
      </w:r>
      <w:r>
        <w:rPr>
          <w:spacing w:val="-6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этом этапе не должны проводиться тренировочные занятия с боль-</w:t>
      </w:r>
      <w:r>
        <w:rPr>
          <w:spacing w:val="1"/>
        </w:rPr>
        <w:t xml:space="preserve"> </w:t>
      </w:r>
      <w:r>
        <w:t>шими физическими и психическими нагрузками, предполагающи-</w:t>
      </w:r>
      <w:r>
        <w:rPr>
          <w:spacing w:val="1"/>
        </w:rPr>
        <w:t xml:space="preserve"> </w:t>
      </w:r>
      <w:r>
        <w:t>ми</w:t>
      </w:r>
      <w:r>
        <w:rPr>
          <w:spacing w:val="4"/>
        </w:rPr>
        <w:t xml:space="preserve"> </w:t>
      </w:r>
      <w:r>
        <w:t>применение</w:t>
      </w:r>
      <w:r>
        <w:rPr>
          <w:spacing w:val="4"/>
        </w:rPr>
        <w:t xml:space="preserve"> </w:t>
      </w:r>
      <w:r>
        <w:t>однообразного,</w:t>
      </w:r>
      <w:r>
        <w:rPr>
          <w:spacing w:val="6"/>
        </w:rPr>
        <w:t xml:space="preserve"> </w:t>
      </w:r>
      <w:r>
        <w:t>монотонного</w:t>
      </w:r>
      <w:r>
        <w:rPr>
          <w:spacing w:val="6"/>
        </w:rPr>
        <w:t xml:space="preserve"> </w:t>
      </w:r>
      <w:r>
        <w:t>учебного</w:t>
      </w:r>
      <w:r>
        <w:rPr>
          <w:spacing w:val="7"/>
        </w:rPr>
        <w:t xml:space="preserve"> </w:t>
      </w:r>
      <w:r>
        <w:t>материала.</w:t>
      </w:r>
    </w:p>
    <w:p w14:paraId="1246B917" w14:textId="77777777" w:rsidR="00F26240" w:rsidRDefault="005E36BC">
      <w:pPr>
        <w:pStyle w:val="a3"/>
        <w:spacing w:line="204" w:lineRule="auto"/>
        <w:ind w:left="2590" w:right="2660" w:firstLine="288"/>
      </w:pPr>
      <w:r>
        <w:t>Этап начальной спортивной специализации. Основными задача-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являются</w:t>
      </w:r>
      <w:r>
        <w:rPr>
          <w:spacing w:val="55"/>
        </w:rPr>
        <w:t xml:space="preserve"> </w:t>
      </w:r>
      <w:r>
        <w:t>обеспечение</w:t>
      </w:r>
      <w:r>
        <w:rPr>
          <w:spacing w:val="55"/>
        </w:rPr>
        <w:t xml:space="preserve"> </w:t>
      </w:r>
      <w:r>
        <w:t>всесторонней</w:t>
      </w:r>
      <w:r>
        <w:rPr>
          <w:spacing w:val="55"/>
        </w:rPr>
        <w:t xml:space="preserve"> </w:t>
      </w:r>
      <w:r>
        <w:t>физичес-</w:t>
      </w:r>
      <w:r>
        <w:rPr>
          <w:spacing w:val="1"/>
        </w:rPr>
        <w:t xml:space="preserve"> </w:t>
      </w:r>
      <w:r>
        <w:t xml:space="preserve">кой </w:t>
      </w:r>
      <w:r>
        <w:t>подготовленности занимающихся, дальнейшее овладение ими</w:t>
      </w:r>
      <w:r>
        <w:rPr>
          <w:spacing w:val="1"/>
        </w:rPr>
        <w:t xml:space="preserve"> </w:t>
      </w:r>
      <w:r>
        <w:t>рациональной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техникой,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предпосылок для достижения наивысших результатов в возрасте,</w:t>
      </w:r>
      <w:r>
        <w:rPr>
          <w:spacing w:val="1"/>
        </w:rPr>
        <w:t xml:space="preserve"> </w:t>
      </w:r>
      <w:r>
        <w:t>оптимальном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каждого</w:t>
      </w:r>
      <w:r>
        <w:rPr>
          <w:spacing w:val="12"/>
        </w:rPr>
        <w:t xml:space="preserve"> </w:t>
      </w:r>
      <w:r>
        <w:t>вида</w:t>
      </w:r>
      <w:r>
        <w:rPr>
          <w:spacing w:val="9"/>
        </w:rPr>
        <w:t xml:space="preserve"> </w:t>
      </w:r>
      <w:r>
        <w:t>спорта.</w:t>
      </w:r>
    </w:p>
    <w:p w14:paraId="3E3758E2" w14:textId="77777777" w:rsidR="00F26240" w:rsidRDefault="005E36BC">
      <w:pPr>
        <w:pStyle w:val="a3"/>
        <w:spacing w:before="6" w:line="204" w:lineRule="auto"/>
        <w:ind w:left="2576" w:right="2672" w:firstLine="295"/>
      </w:pPr>
      <w:r>
        <w:t xml:space="preserve">Специализация имеет «многоборный», отнюдь не </w:t>
      </w:r>
      <w:r>
        <w:t>узконаправ-</w:t>
      </w:r>
      <w:r>
        <w:rPr>
          <w:spacing w:val="1"/>
        </w:rPr>
        <w:t xml:space="preserve"> </w:t>
      </w:r>
      <w:r>
        <w:t>ленный характер. Наряду с овладением основами техники избран-</w:t>
      </w:r>
      <w:r>
        <w:rPr>
          <w:spacing w:val="1"/>
        </w:rPr>
        <w:t xml:space="preserve"> </w:t>
      </w:r>
      <w:r>
        <w:t>ного вида спорта и других физических упражнений особое внима-</w:t>
      </w:r>
      <w:r>
        <w:rPr>
          <w:spacing w:val="1"/>
        </w:rPr>
        <w:t xml:space="preserve"> </w:t>
      </w:r>
      <w:r>
        <w:t>ние уделяется развитию тех физических качеств и формированию</w:t>
      </w:r>
      <w:r>
        <w:rPr>
          <w:spacing w:val="1"/>
        </w:rPr>
        <w:t xml:space="preserve"> </w:t>
      </w:r>
      <w:r>
        <w:t>двигательных навыков, которые</w:t>
      </w:r>
      <w:r>
        <w:rPr>
          <w:spacing w:val="1"/>
        </w:rPr>
        <w:t xml:space="preserve"> </w:t>
      </w:r>
      <w:r>
        <w:t>имеют важное значение для ус-</w:t>
      </w:r>
      <w:r>
        <w:rPr>
          <w:spacing w:val="1"/>
        </w:rPr>
        <w:t xml:space="preserve"> </w:t>
      </w:r>
      <w:r>
        <w:t>пешной</w:t>
      </w:r>
      <w:r>
        <w:rPr>
          <w:spacing w:val="12"/>
        </w:rPr>
        <w:t xml:space="preserve"> </w:t>
      </w:r>
      <w:r>
        <w:t>специализации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избранном</w:t>
      </w:r>
      <w:r>
        <w:rPr>
          <w:spacing w:val="13"/>
        </w:rPr>
        <w:t xml:space="preserve"> </w:t>
      </w:r>
      <w:r>
        <w:t>виде</w:t>
      </w:r>
      <w:r>
        <w:rPr>
          <w:spacing w:val="13"/>
        </w:rPr>
        <w:t xml:space="preserve"> </w:t>
      </w:r>
      <w:r>
        <w:t>спорта.</w:t>
      </w:r>
    </w:p>
    <w:p w14:paraId="6C59B269" w14:textId="77777777" w:rsidR="00F26240" w:rsidRDefault="005E36BC">
      <w:pPr>
        <w:pStyle w:val="a3"/>
        <w:spacing w:before="6" w:line="204" w:lineRule="auto"/>
        <w:ind w:left="2590" w:right="2672" w:firstLine="295"/>
      </w:pPr>
      <w:r>
        <w:t>Разносторонняя подготовка при относительно небольшом объе-</w:t>
      </w:r>
      <w:r>
        <w:rPr>
          <w:spacing w:val="1"/>
        </w:rPr>
        <w:t xml:space="preserve"> </w:t>
      </w:r>
      <w:r>
        <w:t>ме специальных упражнений более</w:t>
      </w:r>
      <w:r>
        <w:rPr>
          <w:spacing w:val="1"/>
        </w:rPr>
        <w:t xml:space="preserve"> </w:t>
      </w:r>
      <w:r>
        <w:t>перспективна для последую-</w:t>
      </w:r>
      <w:r>
        <w:rPr>
          <w:spacing w:val="1"/>
        </w:rPr>
        <w:t xml:space="preserve"> </w:t>
      </w:r>
      <w:r>
        <w:t>щего спортивного совершенствования, чем узкоспециализирован-</w:t>
      </w:r>
      <w:r>
        <w:rPr>
          <w:spacing w:val="1"/>
        </w:rPr>
        <w:t xml:space="preserve"> </w:t>
      </w:r>
      <w:r>
        <w:t>ная</w:t>
      </w:r>
      <w:r>
        <w:rPr>
          <w:spacing w:val="6"/>
        </w:rPr>
        <w:t xml:space="preserve"> </w:t>
      </w:r>
      <w:r>
        <w:t>тренировка.</w:t>
      </w:r>
    </w:p>
    <w:p w14:paraId="481E5DF4" w14:textId="77777777" w:rsidR="00F26240" w:rsidRDefault="005E36BC">
      <w:pPr>
        <w:pStyle w:val="a3"/>
        <w:spacing w:before="4" w:line="204" w:lineRule="auto"/>
        <w:ind w:left="2562" w:right="2676" w:firstLine="295"/>
      </w:pPr>
      <w:r>
        <w:t xml:space="preserve">Преобладающей </w:t>
      </w:r>
      <w:r>
        <w:t>тенденцией динамики нагрузок в годы началь-</w:t>
      </w:r>
      <w:r>
        <w:rPr>
          <w:spacing w:val="1"/>
        </w:rPr>
        <w:t xml:space="preserve"> </w:t>
      </w:r>
      <w:r>
        <w:t>ной специализации должно быть увеличение объема при незначи-</w:t>
      </w:r>
      <w:r>
        <w:rPr>
          <w:spacing w:val="1"/>
        </w:rPr>
        <w:t xml:space="preserve"> </w:t>
      </w:r>
      <w:r>
        <w:t>тельном приросте общей интенсивности тренировки. Хотя интен-</w:t>
      </w:r>
      <w:r>
        <w:rPr>
          <w:spacing w:val="1"/>
        </w:rPr>
        <w:t xml:space="preserve"> </w:t>
      </w:r>
      <w:r>
        <w:t>сивность упражнений тоже возрастает, степень ее увеличения нуж-</w:t>
      </w:r>
      <w:r>
        <w:rPr>
          <w:spacing w:val="1"/>
        </w:rPr>
        <w:t xml:space="preserve"> </w:t>
      </w:r>
      <w:r>
        <w:rPr>
          <w:spacing w:val="-1"/>
        </w:rPr>
        <w:t>но</w:t>
      </w:r>
      <w:r>
        <w:rPr>
          <w:spacing w:val="-11"/>
        </w:rPr>
        <w:t xml:space="preserve"> </w:t>
      </w:r>
      <w:r>
        <w:rPr>
          <w:spacing w:val="-1"/>
        </w:rPr>
        <w:t>нормировать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узк</w:t>
      </w:r>
      <w:r>
        <w:t>их</w:t>
      </w:r>
      <w:r>
        <w:rPr>
          <w:spacing w:val="-12"/>
        </w:rPr>
        <w:t xml:space="preserve"> </w:t>
      </w:r>
      <w:r>
        <w:t>пределах,</w:t>
      </w:r>
      <w:r>
        <w:rPr>
          <w:spacing w:val="-11"/>
        </w:rPr>
        <w:t xml:space="preserve"> </w:t>
      </w:r>
      <w:r>
        <w:t>чем</w:t>
      </w:r>
      <w:r>
        <w:rPr>
          <w:spacing w:val="-11"/>
        </w:rPr>
        <w:t xml:space="preserve"> </w:t>
      </w:r>
      <w:r>
        <w:t>прирост</w:t>
      </w:r>
      <w:r>
        <w:rPr>
          <w:spacing w:val="-11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объема.</w:t>
      </w:r>
      <w:r>
        <w:rPr>
          <w:spacing w:val="-53"/>
        </w:rPr>
        <w:t xml:space="preserve"> </w:t>
      </w:r>
      <w:r>
        <w:t>Особая тщательность</w:t>
      </w:r>
      <w:r>
        <w:rPr>
          <w:spacing w:val="1"/>
        </w:rPr>
        <w:t xml:space="preserve"> </w:t>
      </w:r>
      <w:r>
        <w:t>в соблюдении меры</w:t>
      </w:r>
      <w:r>
        <w:rPr>
          <w:spacing w:val="55"/>
        </w:rPr>
        <w:t xml:space="preserve"> </w:t>
      </w:r>
      <w:r>
        <w:t>напряженности нагру-</w:t>
      </w:r>
      <w:r>
        <w:rPr>
          <w:spacing w:val="1"/>
        </w:rPr>
        <w:t xml:space="preserve"> </w:t>
      </w:r>
      <w:r>
        <w:t>зок требуется во время интенсивного роста и созревания организ-</w:t>
      </w:r>
      <w:r>
        <w:rPr>
          <w:spacing w:val="1"/>
        </w:rPr>
        <w:t xml:space="preserve"> </w:t>
      </w:r>
      <w:r>
        <w:t>ма, когда резко активизируются естественные пластические, энер-</w:t>
      </w:r>
      <w:r>
        <w:rPr>
          <w:spacing w:val="1"/>
        </w:rPr>
        <w:t xml:space="preserve"> </w:t>
      </w:r>
      <w:r>
        <w:t>гетические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регуляторные</w:t>
      </w:r>
      <w:r>
        <w:rPr>
          <w:spacing w:val="42"/>
        </w:rPr>
        <w:t xml:space="preserve"> </w:t>
      </w:r>
      <w:r>
        <w:t>про</w:t>
      </w:r>
      <w:r>
        <w:t>цессы,</w:t>
      </w:r>
      <w:r>
        <w:rPr>
          <w:spacing w:val="41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само</w:t>
      </w:r>
      <w:r>
        <w:rPr>
          <w:spacing w:val="41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себе</w:t>
      </w:r>
      <w:r>
        <w:rPr>
          <w:spacing w:val="42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организма</w:t>
      </w:r>
      <w:r>
        <w:rPr>
          <w:spacing w:val="9"/>
        </w:rPr>
        <w:t xml:space="preserve"> </w:t>
      </w:r>
      <w:r>
        <w:t>своего</w:t>
      </w:r>
      <w:r>
        <w:rPr>
          <w:spacing w:val="9"/>
        </w:rPr>
        <w:t xml:space="preserve"> </w:t>
      </w:r>
      <w:r>
        <w:t>рода</w:t>
      </w:r>
      <w:r>
        <w:rPr>
          <w:spacing w:val="9"/>
        </w:rPr>
        <w:t xml:space="preserve"> </w:t>
      </w:r>
      <w:r>
        <w:t>нагрузкой.</w:t>
      </w:r>
    </w:p>
    <w:p w14:paraId="50074490" w14:textId="77777777" w:rsidR="00F26240" w:rsidRDefault="005E36BC">
      <w:pPr>
        <w:pStyle w:val="a3"/>
        <w:spacing w:before="13" w:line="206" w:lineRule="auto"/>
        <w:ind w:left="2569" w:right="2684" w:firstLine="288"/>
      </w:pPr>
      <w:r>
        <w:t>Большие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расширенным</w:t>
      </w:r>
      <w:r>
        <w:rPr>
          <w:spacing w:val="1"/>
        </w:rPr>
        <w:t xml:space="preserve"> </w:t>
      </w:r>
      <w:r>
        <w:t>подготовительным периодом. Соревновательный период представ-</w:t>
      </w:r>
      <w:r>
        <w:rPr>
          <w:spacing w:val="1"/>
        </w:rPr>
        <w:t xml:space="preserve"> </w:t>
      </w:r>
      <w:r>
        <w:t>лен</w:t>
      </w:r>
      <w:r>
        <w:rPr>
          <w:spacing w:val="9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бы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свернутом</w:t>
      </w:r>
      <w:r>
        <w:rPr>
          <w:spacing w:val="13"/>
        </w:rPr>
        <w:t xml:space="preserve"> </w:t>
      </w:r>
      <w:r>
        <w:t>виде.</w:t>
      </w:r>
    </w:p>
    <w:p w14:paraId="41DE29DF" w14:textId="77777777" w:rsidR="00F26240" w:rsidRDefault="005E36BC">
      <w:pPr>
        <w:pStyle w:val="a3"/>
        <w:spacing w:line="204" w:lineRule="auto"/>
        <w:ind w:left="2562" w:right="2619" w:firstLine="295"/>
      </w:pPr>
      <w:r>
        <w:rPr>
          <w:spacing w:val="-1"/>
        </w:rPr>
        <w:t>Этап</w:t>
      </w:r>
      <w:r>
        <w:rPr>
          <w:spacing w:val="-9"/>
        </w:rPr>
        <w:t xml:space="preserve"> </w:t>
      </w:r>
      <w:r>
        <w:rPr>
          <w:spacing w:val="-1"/>
        </w:rPr>
        <w:t>углубленной</w:t>
      </w:r>
      <w:r>
        <w:rPr>
          <w:spacing w:val="-10"/>
        </w:rPr>
        <w:t xml:space="preserve"> </w:t>
      </w:r>
      <w:r>
        <w:rPr>
          <w:spacing w:val="-1"/>
        </w:rPr>
        <w:t>специализации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избранном</w:t>
      </w:r>
      <w:r>
        <w:rPr>
          <w:spacing w:val="-10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спорта</w:t>
      </w:r>
      <w:r>
        <w:rPr>
          <w:spacing w:val="-10"/>
        </w:rPr>
        <w:t xml:space="preserve"> </w:t>
      </w:r>
      <w:r>
        <w:t>прихо-</w:t>
      </w:r>
      <w:r>
        <w:rPr>
          <w:spacing w:val="-52"/>
        </w:rPr>
        <w:t xml:space="preserve"> </w:t>
      </w:r>
      <w:r>
        <w:t>дится на период жизни спортсмена, когда в основном завершается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обеспечивающих_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работоспособность и резистентностъ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 отн(</w:t>
      </w:r>
      <w:r>
        <w:rPr>
          <w:spacing w:val="1"/>
        </w:rPr>
        <w:t xml:space="preserve"> </w:t>
      </w:r>
      <w:r>
        <w:t>шению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неблагоприятным</w:t>
      </w:r>
      <w:r>
        <w:rPr>
          <w:spacing w:val="55"/>
        </w:rPr>
        <w:t xml:space="preserve"> </w:t>
      </w:r>
      <w:r>
        <w:t>факторам,</w:t>
      </w:r>
      <w:r>
        <w:rPr>
          <w:spacing w:val="55"/>
        </w:rPr>
        <w:t xml:space="preserve"> </w:t>
      </w:r>
      <w:r>
        <w:t>проявляющимся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напряженной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этом</w:t>
      </w:r>
      <w:r>
        <w:rPr>
          <w:spacing w:val="55"/>
        </w:rPr>
        <w:t xml:space="preserve"> </w:t>
      </w:r>
      <w:r>
        <w:t>этапе</w:t>
      </w:r>
      <w:r>
        <w:rPr>
          <w:spacing w:val="55"/>
        </w:rPr>
        <w:t xml:space="preserve"> </w:t>
      </w:r>
      <w:r>
        <w:t>тренировочный</w:t>
      </w:r>
      <w:r>
        <w:rPr>
          <w:spacing w:val="55"/>
        </w:rPr>
        <w:t xml:space="preserve"> </w:t>
      </w:r>
      <w:r>
        <w:t>п|</w:t>
      </w:r>
      <w:r>
        <w:rPr>
          <w:spacing w:val="1"/>
        </w:rPr>
        <w:t xml:space="preserve"> </w:t>
      </w:r>
      <w:r>
        <w:t>цесс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выраженную</w:t>
      </w:r>
      <w:r>
        <w:rPr>
          <w:spacing w:val="1"/>
        </w:rPr>
        <w:t xml:space="preserve"> </w:t>
      </w:r>
      <w:r>
        <w:t>специфичность.</w:t>
      </w:r>
      <w:r>
        <w:rPr>
          <w:spacing w:val="1"/>
        </w:rPr>
        <w:t xml:space="preserve"> </w:t>
      </w:r>
      <w:r>
        <w:t>Удельный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неуклонно</w:t>
      </w:r>
      <w:r>
        <w:rPr>
          <w:spacing w:val="55"/>
        </w:rPr>
        <w:t xml:space="preserve"> </w:t>
      </w:r>
      <w:r>
        <w:t>возрастает</w:t>
      </w:r>
      <w:r>
        <w:rPr>
          <w:spacing w:val="55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счет</w:t>
      </w:r>
      <w:r>
        <w:rPr>
          <w:spacing w:val="55"/>
        </w:rPr>
        <w:t xml:space="preserve"> </w:t>
      </w:r>
      <w:r>
        <w:t>увеличь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rPr>
          <w:spacing w:val="9"/>
        </w:rPr>
        <w:t>отводимого</w:t>
      </w:r>
      <w:r>
        <w:rPr>
          <w:spacing w:val="1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под|</w:t>
      </w:r>
      <w:r>
        <w:rPr>
          <w:spacing w:val="1"/>
        </w:rPr>
        <w:t xml:space="preserve"> </w:t>
      </w:r>
      <w:r>
        <w:t>готовительных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соревновательных</w:t>
      </w:r>
      <w:r>
        <w:rPr>
          <w:spacing w:val="9"/>
        </w:rPr>
        <w:t xml:space="preserve"> </w:t>
      </w:r>
      <w:r>
        <w:t>упражнений.</w:t>
      </w:r>
    </w:p>
    <w:p w14:paraId="02F91686" w14:textId="77777777" w:rsidR="00F26240" w:rsidRDefault="005E36BC">
      <w:pPr>
        <w:pStyle w:val="a3"/>
        <w:spacing w:before="10" w:line="204" w:lineRule="auto"/>
        <w:ind w:left="2562" w:right="3082" w:firstLine="295"/>
      </w:pPr>
      <w:r>
        <w:t>Суммарный объем и интенсивность тренировочных нагр}</w:t>
      </w:r>
      <w:r>
        <w:rPr>
          <w:spacing w:val="1"/>
        </w:rPr>
        <w:t xml:space="preserve"> </w:t>
      </w:r>
      <w:r>
        <w:rPr>
          <w:spacing w:val="-2"/>
        </w:rPr>
        <w:t>продолжают</w:t>
      </w:r>
      <w:r>
        <w:rPr>
          <w:spacing w:val="-10"/>
        </w:rPr>
        <w:t xml:space="preserve"> </w:t>
      </w:r>
      <w:r>
        <w:rPr>
          <w:spacing w:val="-2"/>
        </w:rPr>
        <w:t>возрастать.</w:t>
      </w:r>
      <w:r>
        <w:rPr>
          <w:spacing w:val="-9"/>
        </w:rPr>
        <w:t xml:space="preserve"> </w:t>
      </w:r>
      <w:r>
        <w:rPr>
          <w:spacing w:val="-2"/>
        </w:rPr>
        <w:t>Существенно</w:t>
      </w:r>
      <w:r>
        <w:rPr>
          <w:spacing w:val="-4"/>
        </w:rPr>
        <w:t xml:space="preserve"> </w:t>
      </w:r>
      <w:r>
        <w:rPr>
          <w:spacing w:val="-2"/>
        </w:rPr>
        <w:t>увеличивается</w:t>
      </w:r>
      <w:r>
        <w:rPr>
          <w:spacing w:val="-9"/>
        </w:rPr>
        <w:t xml:space="preserve"> </w:t>
      </w:r>
      <w:r>
        <w:rPr>
          <w:spacing w:val="-1"/>
        </w:rPr>
        <w:t>количество</w:t>
      </w:r>
    </w:p>
    <w:p w14:paraId="28E1C33C" w14:textId="77777777" w:rsidR="00F26240" w:rsidRDefault="005E36BC">
      <w:pPr>
        <w:spacing w:before="179"/>
        <w:ind w:left="2569"/>
        <w:rPr>
          <w:rFonts w:ascii="Tahoma"/>
          <w:sz w:val="18"/>
        </w:rPr>
      </w:pPr>
      <w:r>
        <w:rPr>
          <w:rFonts w:ascii="Tahoma"/>
          <w:sz w:val="18"/>
        </w:rPr>
        <w:t>384</w:t>
      </w:r>
    </w:p>
    <w:p w14:paraId="780BA33F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1829F8B" w14:textId="77777777" w:rsidR="00F26240" w:rsidRDefault="005E36BC">
      <w:pPr>
        <w:pStyle w:val="a3"/>
        <w:spacing w:before="95" w:line="206" w:lineRule="auto"/>
        <w:ind w:left="2437" w:right="2835"/>
      </w:pPr>
      <w:r>
        <w:lastRenderedPageBreak/>
        <w:t>ревнований в избранной спортивной дисциплине. Система трени-</w:t>
      </w:r>
      <w:r>
        <w:rPr>
          <w:spacing w:val="1"/>
        </w:rPr>
        <w:t xml:space="preserve"> </w:t>
      </w:r>
      <w:r>
        <w:t>ровки и соревнований все более индив</w:t>
      </w:r>
      <w:r>
        <w:t>идуализируется. Средства</w:t>
      </w:r>
      <w:r>
        <w:rPr>
          <w:spacing w:val="1"/>
        </w:rPr>
        <w:t xml:space="preserve"> </w:t>
      </w:r>
      <w:r>
        <w:t>тренировки в большей мере по форме и содержанию соответству-</w:t>
      </w:r>
      <w:r>
        <w:rPr>
          <w:spacing w:val="1"/>
        </w:rPr>
        <w:t xml:space="preserve"> </w:t>
      </w:r>
      <w:r>
        <w:t>ют соревновательным упражнениям, в которых специализируется</w:t>
      </w:r>
      <w:r>
        <w:rPr>
          <w:spacing w:val="1"/>
        </w:rPr>
        <w:t xml:space="preserve"> </w:t>
      </w:r>
      <w:r>
        <w:t>спортсмен.</w:t>
      </w:r>
    </w:p>
    <w:p w14:paraId="3B2F9AD9" w14:textId="77777777" w:rsidR="00F26240" w:rsidRDefault="005E36BC">
      <w:pPr>
        <w:pStyle w:val="a3"/>
        <w:spacing w:line="204" w:lineRule="auto"/>
        <w:ind w:left="2437" w:right="2847" w:firstLine="295"/>
      </w:pPr>
      <w:r>
        <w:t>На</w:t>
      </w:r>
      <w:r>
        <w:rPr>
          <w:spacing w:val="1"/>
        </w:rPr>
        <w:t xml:space="preserve"> </w:t>
      </w:r>
      <w:r>
        <w:t>этом этапе</w:t>
      </w:r>
      <w:r>
        <w:rPr>
          <w:spacing w:val="1"/>
        </w:rPr>
        <w:t xml:space="preserve"> </w:t>
      </w:r>
      <w:r>
        <w:t>основная задача</w:t>
      </w:r>
      <w:r>
        <w:rPr>
          <w:spacing w:val="1"/>
        </w:rPr>
        <w:t xml:space="preserve"> </w:t>
      </w:r>
      <w:r>
        <w:t>состоит в 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обеспе-</w:t>
      </w:r>
      <w:r>
        <w:rPr>
          <w:spacing w:val="1"/>
        </w:rPr>
        <w:t xml:space="preserve"> </w:t>
      </w:r>
      <w:r>
        <w:t>чить</w:t>
      </w:r>
      <w:r>
        <w:rPr>
          <w:spacing w:val="35"/>
        </w:rPr>
        <w:t xml:space="preserve"> </w:t>
      </w:r>
      <w:r>
        <w:t>совершенное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вариативное</w:t>
      </w:r>
      <w:r>
        <w:rPr>
          <w:spacing w:val="38"/>
        </w:rPr>
        <w:t xml:space="preserve"> </w:t>
      </w:r>
      <w:r>
        <w:t>владение</w:t>
      </w:r>
      <w:r>
        <w:rPr>
          <w:spacing w:val="35"/>
        </w:rPr>
        <w:t xml:space="preserve"> </w:t>
      </w:r>
      <w:r>
        <w:t>спортивной</w:t>
      </w:r>
      <w:r>
        <w:rPr>
          <w:spacing w:val="37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 усложненных условиях, ее индивидуализацию, развить те физи-</w:t>
      </w:r>
      <w:r>
        <w:rPr>
          <w:spacing w:val="1"/>
        </w:rPr>
        <w:t xml:space="preserve"> </w:t>
      </w:r>
      <w:r>
        <w:t>ческие и волевые качества, которые способствуют совершенство-</w:t>
      </w:r>
      <w:r>
        <w:rPr>
          <w:spacing w:val="1"/>
        </w:rPr>
        <w:t xml:space="preserve"> </w:t>
      </w:r>
      <w:r>
        <w:t>ванию</w:t>
      </w:r>
      <w:r>
        <w:rPr>
          <w:spacing w:val="11"/>
        </w:rPr>
        <w:t xml:space="preserve"> </w:t>
      </w:r>
      <w:r>
        <w:t>технического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тактического</w:t>
      </w:r>
      <w:r>
        <w:rPr>
          <w:spacing w:val="11"/>
        </w:rPr>
        <w:t xml:space="preserve"> </w:t>
      </w:r>
      <w:r>
        <w:t>мастерства</w:t>
      </w:r>
      <w:r>
        <w:rPr>
          <w:spacing w:val="12"/>
        </w:rPr>
        <w:t xml:space="preserve"> </w:t>
      </w:r>
      <w:r>
        <w:t>спортсмена.</w:t>
      </w:r>
    </w:p>
    <w:p w14:paraId="2C543A58" w14:textId="77777777" w:rsidR="00F26240" w:rsidRDefault="005E36BC">
      <w:pPr>
        <w:pStyle w:val="a3"/>
        <w:spacing w:before="2" w:line="204" w:lineRule="auto"/>
        <w:ind w:left="2422" w:right="2847" w:firstLine="288"/>
      </w:pPr>
      <w:r>
        <w:rPr>
          <w:b/>
          <w:spacing w:val="-1"/>
        </w:rPr>
        <w:t xml:space="preserve">Этап спортивного совершенствования </w:t>
      </w:r>
      <w:r>
        <w:t>совпадает с возрасто</w:t>
      </w:r>
      <w:r>
        <w:t>м,</w:t>
      </w:r>
      <w:r>
        <w:rPr>
          <w:spacing w:val="1"/>
        </w:rPr>
        <w:t xml:space="preserve"> </w:t>
      </w:r>
      <w:r>
        <w:t>благоприятным для достижения высоких спортивных результатов.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 этапе</w:t>
      </w:r>
      <w:r>
        <w:rPr>
          <w:spacing w:val="1"/>
        </w:rPr>
        <w:t xml:space="preserve"> </w:t>
      </w:r>
      <w:r>
        <w:t>главными задачами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соре-</w:t>
      </w:r>
      <w:r>
        <w:rPr>
          <w:spacing w:val="1"/>
        </w:rPr>
        <w:t xml:space="preserve"> </w:t>
      </w:r>
      <w:r>
        <w:t>внованиям и успешное участие в них. Поэтому по сравнению с</w:t>
      </w:r>
      <w:r>
        <w:rPr>
          <w:spacing w:val="1"/>
        </w:rPr>
        <w:t xml:space="preserve"> </w:t>
      </w:r>
      <w:r>
        <w:t>предыдущими этапами тренировка приобретает еше более специ-</w:t>
      </w:r>
      <w:r>
        <w:rPr>
          <w:spacing w:val="1"/>
        </w:rPr>
        <w:t xml:space="preserve"> </w:t>
      </w:r>
      <w:r>
        <w:t>ализированную</w:t>
      </w:r>
      <w:r>
        <w:t xml:space="preserve"> направленность. Спортсмен использует весь ком-</w:t>
      </w:r>
      <w:r>
        <w:rPr>
          <w:spacing w:val="1"/>
        </w:rPr>
        <w:t xml:space="preserve"> </w:t>
      </w:r>
      <w:r>
        <w:t>плекс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тренировки, чтобы достигнуть наивысших результатов в соревно-</w:t>
      </w:r>
      <w:r>
        <w:rPr>
          <w:spacing w:val="1"/>
        </w:rPr>
        <w:t xml:space="preserve"> </w:t>
      </w:r>
      <w:r>
        <w:t>ваниях. Объем и интенсивность тренировочных нагрузок достига-</w:t>
      </w:r>
      <w:r>
        <w:rPr>
          <w:spacing w:val="1"/>
        </w:rPr>
        <w:t xml:space="preserve"> </w:t>
      </w:r>
      <w:r>
        <w:t>ют</w:t>
      </w:r>
      <w:r>
        <w:t xml:space="preserve"> высокого уровня. Все чаше используются тренировочные заня-</w:t>
      </w:r>
      <w:r>
        <w:rPr>
          <w:spacing w:val="1"/>
        </w:rPr>
        <w:t xml:space="preserve"> </w:t>
      </w:r>
      <w:r>
        <w:t>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нагрузками,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недельных</w:t>
      </w:r>
      <w:r>
        <w:rPr>
          <w:spacing w:val="1"/>
        </w:rPr>
        <w:t xml:space="preserve"> </w:t>
      </w:r>
      <w:r>
        <w:t>микроциклах достигает 10—15 и более. Тренировочный процесс</w:t>
      </w:r>
      <w:r>
        <w:rPr>
          <w:spacing w:val="1"/>
        </w:rPr>
        <w:t xml:space="preserve"> </w:t>
      </w:r>
      <w:r>
        <w:t>все более индивидуализируется и строится с учетом особенностей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8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спортсмена.</w:t>
      </w:r>
    </w:p>
    <w:p w14:paraId="364F0EB2" w14:textId="77777777" w:rsidR="00F26240" w:rsidRDefault="00F26240">
      <w:pPr>
        <w:pStyle w:val="a3"/>
        <w:spacing w:before="8"/>
        <w:jc w:val="left"/>
        <w:rPr>
          <w:sz w:val="29"/>
        </w:rPr>
      </w:pPr>
    </w:p>
    <w:p w14:paraId="11F39C82" w14:textId="77777777" w:rsidR="00F26240" w:rsidRDefault="005E36BC">
      <w:pPr>
        <w:pStyle w:val="7"/>
        <w:numPr>
          <w:ilvl w:val="1"/>
          <w:numId w:val="66"/>
        </w:numPr>
        <w:tabs>
          <w:tab w:val="left" w:pos="3626"/>
        </w:tabs>
        <w:spacing w:before="1" w:line="230" w:lineRule="auto"/>
        <w:ind w:right="3493" w:hanging="1779"/>
      </w:pPr>
      <w:bookmarkStart w:id="49" w:name="_TOC_250013"/>
      <w:r>
        <w:t>Построение</w:t>
      </w:r>
      <w:r>
        <w:rPr>
          <w:spacing w:val="13"/>
        </w:rPr>
        <w:t xml:space="preserve"> </w:t>
      </w:r>
      <w:r>
        <w:t>тренировки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малых</w:t>
      </w:r>
      <w:r>
        <w:rPr>
          <w:spacing w:val="13"/>
        </w:rPr>
        <w:t xml:space="preserve"> </w:t>
      </w:r>
      <w:r>
        <w:t>циклах</w:t>
      </w:r>
      <w:r>
        <w:rPr>
          <w:spacing w:val="-62"/>
        </w:rPr>
        <w:t xml:space="preserve"> </w:t>
      </w:r>
      <w:bookmarkEnd w:id="49"/>
      <w:r>
        <w:t>(микроциклах)</w:t>
      </w:r>
    </w:p>
    <w:p w14:paraId="49C7D289" w14:textId="77777777" w:rsidR="00F26240" w:rsidRDefault="005E36BC">
      <w:pPr>
        <w:pStyle w:val="a3"/>
        <w:spacing w:before="182" w:line="204" w:lineRule="auto"/>
        <w:ind w:left="2415" w:right="2844" w:firstLine="295"/>
      </w:pPr>
      <w:r>
        <w:rPr>
          <w:b/>
        </w:rPr>
        <w:t xml:space="preserve">Микроцикл </w:t>
      </w:r>
      <w:r>
        <w:t>— это малый цикл тренировки, чаще всего с не-</w:t>
      </w:r>
      <w:r>
        <w:rPr>
          <w:spacing w:val="1"/>
        </w:rPr>
        <w:t xml:space="preserve"> </w:t>
      </w:r>
      <w:r>
        <w:t>дельной или околонедельной продолжительностью, включающий</w:t>
      </w:r>
      <w:r>
        <w:rPr>
          <w:spacing w:val="1"/>
        </w:rPr>
        <w:t xml:space="preserve"> </w:t>
      </w:r>
      <w:r>
        <w:t>обычно</w:t>
      </w:r>
      <w:r>
        <w:rPr>
          <w:spacing w:val="5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двух</w:t>
      </w:r>
      <w:r>
        <w:rPr>
          <w:spacing w:val="5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нескольких</w:t>
      </w:r>
      <w:r>
        <w:rPr>
          <w:spacing w:val="6"/>
        </w:rPr>
        <w:t xml:space="preserve"> </w:t>
      </w:r>
      <w:r>
        <w:t>занятий.</w:t>
      </w:r>
    </w:p>
    <w:p w14:paraId="11E4AB2A" w14:textId="77777777" w:rsidR="00F26240" w:rsidRDefault="005E36BC">
      <w:pPr>
        <w:pStyle w:val="a3"/>
        <w:spacing w:line="207" w:lineRule="exact"/>
        <w:ind w:left="2732"/>
      </w:pPr>
      <w:r>
        <w:t>Внешними</w:t>
      </w:r>
      <w:r>
        <w:rPr>
          <w:spacing w:val="31"/>
        </w:rPr>
        <w:t xml:space="preserve"> </w:t>
      </w:r>
      <w:r>
        <w:t>признаками</w:t>
      </w:r>
      <w:r>
        <w:rPr>
          <w:spacing w:val="31"/>
        </w:rPr>
        <w:t xml:space="preserve"> </w:t>
      </w:r>
      <w:r>
        <w:t>микроц</w:t>
      </w:r>
      <w:r>
        <w:t>икла</w:t>
      </w:r>
      <w:r>
        <w:rPr>
          <w:spacing w:val="33"/>
        </w:rPr>
        <w:t xml:space="preserve"> </w:t>
      </w:r>
      <w:r>
        <w:t>являются:</w:t>
      </w:r>
    </w:p>
    <w:p w14:paraId="0C871220" w14:textId="77777777" w:rsidR="00F26240" w:rsidRDefault="005E36BC">
      <w:pPr>
        <w:pStyle w:val="a3"/>
        <w:spacing w:before="13" w:line="204" w:lineRule="auto"/>
        <w:ind w:left="2415" w:right="2904" w:firstLine="302"/>
        <w:jc w:val="left"/>
      </w:pPr>
      <w:r>
        <w:t>—</w:t>
      </w:r>
      <w:r>
        <w:rPr>
          <w:spacing w:val="-26"/>
        </w:rPr>
        <w:t xml:space="preserve"> </w:t>
      </w:r>
      <w:r>
        <w:t>наличие</w:t>
      </w:r>
      <w:r>
        <w:rPr>
          <w:spacing w:val="22"/>
        </w:rPr>
        <w:t xml:space="preserve"> </w:t>
      </w:r>
      <w:r>
        <w:t>двух</w:t>
      </w:r>
      <w:r>
        <w:rPr>
          <w:spacing w:val="22"/>
        </w:rPr>
        <w:t xml:space="preserve"> </w:t>
      </w:r>
      <w:r>
        <w:t>фаз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структуре</w:t>
      </w:r>
      <w:r>
        <w:rPr>
          <w:spacing w:val="32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стимуляционной</w:t>
      </w:r>
      <w:r>
        <w:rPr>
          <w:spacing w:val="17"/>
        </w:rPr>
        <w:t xml:space="preserve"> </w:t>
      </w:r>
      <w:r>
        <w:t>фазы</w:t>
      </w:r>
      <w:r>
        <w:rPr>
          <w:spacing w:val="-52"/>
        </w:rPr>
        <w:t xml:space="preserve"> </w:t>
      </w:r>
      <w:r>
        <w:t>(кумулятивной)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восстановительной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(разгрузка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отдых).</w:t>
      </w:r>
      <w:r>
        <w:rPr>
          <w:spacing w:val="-5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равные сочетания (по</w:t>
      </w:r>
      <w:r>
        <w:rPr>
          <w:spacing w:val="1"/>
        </w:rPr>
        <w:t xml:space="preserve"> </w:t>
      </w:r>
      <w:r>
        <w:t>времени)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фаз</w:t>
      </w:r>
      <w:r>
        <w:rPr>
          <w:spacing w:val="1"/>
        </w:rPr>
        <w:t xml:space="preserve"> </w:t>
      </w:r>
      <w:r>
        <w:t>встречаются</w:t>
      </w:r>
      <w:r>
        <w:rPr>
          <w:spacing w:val="-52"/>
        </w:rPr>
        <w:t xml:space="preserve"> </w:t>
      </w:r>
      <w:r>
        <w:t>лишь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тренировке</w:t>
      </w:r>
      <w:r>
        <w:rPr>
          <w:spacing w:val="-9"/>
        </w:rPr>
        <w:t xml:space="preserve"> </w:t>
      </w:r>
      <w:r>
        <w:t>начинающих</w:t>
      </w:r>
      <w:r>
        <w:rPr>
          <w:spacing w:val="-13"/>
        </w:rPr>
        <w:t xml:space="preserve"> </w:t>
      </w:r>
      <w:r>
        <w:t>спортсменов.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подготовительном</w:t>
      </w:r>
      <w:r>
        <w:rPr>
          <w:spacing w:val="-52"/>
        </w:rPr>
        <w:t xml:space="preserve"> </w:t>
      </w:r>
      <w:r>
        <w:t>периоде</w:t>
      </w:r>
      <w:r>
        <w:rPr>
          <w:spacing w:val="1"/>
        </w:rPr>
        <w:t xml:space="preserve"> </w:t>
      </w:r>
      <w:r>
        <w:t>стимуляционная</w:t>
      </w:r>
      <w:r>
        <w:rPr>
          <w:spacing w:val="1"/>
        </w:rPr>
        <w:t xml:space="preserve"> </w:t>
      </w:r>
      <w:r>
        <w:t>фаза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восстано</w:t>
      </w:r>
      <w:r>
        <w:rPr>
          <w:spacing w:val="-52"/>
        </w:rPr>
        <w:t xml:space="preserve"> </w:t>
      </w:r>
      <w:r>
        <w:t>вительную,</w:t>
      </w:r>
      <w:r>
        <w:rPr>
          <w:spacing w:val="11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соревновательном</w:t>
      </w:r>
      <w:r>
        <w:rPr>
          <w:spacing w:val="11"/>
        </w:rPr>
        <w:t xml:space="preserve"> </w:t>
      </w:r>
      <w:r>
        <w:t>их</w:t>
      </w:r>
      <w:r>
        <w:rPr>
          <w:spacing w:val="10"/>
        </w:rPr>
        <w:t xml:space="preserve"> </w:t>
      </w:r>
      <w:r>
        <w:t>соотношения</w:t>
      </w:r>
      <w:r>
        <w:rPr>
          <w:spacing w:val="8"/>
        </w:rPr>
        <w:t xml:space="preserve"> </w:t>
      </w:r>
      <w:r>
        <w:t>становятся</w:t>
      </w:r>
      <w:r>
        <w:rPr>
          <w:spacing w:val="7"/>
        </w:rPr>
        <w:t xml:space="preserve"> </w:t>
      </w:r>
      <w:r>
        <w:t>бо</w:t>
      </w:r>
      <w:r>
        <w:rPr>
          <w:spacing w:val="1"/>
        </w:rPr>
        <w:t xml:space="preserve"> </w:t>
      </w:r>
      <w:r>
        <w:t>лее</w:t>
      </w:r>
      <w:r>
        <w:rPr>
          <w:spacing w:val="9"/>
        </w:rPr>
        <w:t xml:space="preserve"> </w:t>
      </w:r>
      <w:r>
        <w:t>вариативными;</w:t>
      </w:r>
    </w:p>
    <w:p w14:paraId="34CEFB04" w14:textId="77777777" w:rsidR="00F26240" w:rsidRDefault="005E36BC">
      <w:pPr>
        <w:pStyle w:val="a3"/>
        <w:spacing w:before="7" w:line="204" w:lineRule="auto"/>
        <w:ind w:left="2415" w:right="2769" w:firstLine="302"/>
        <w:jc w:val="left"/>
      </w:pPr>
      <w:r>
        <w:t>—</w:t>
      </w:r>
      <w:r>
        <w:rPr>
          <w:spacing w:val="-22"/>
        </w:rPr>
        <w:t xml:space="preserve"> </w:t>
      </w:r>
      <w:r>
        <w:t>часто</w:t>
      </w:r>
      <w:r>
        <w:rPr>
          <w:spacing w:val="33"/>
        </w:rPr>
        <w:t xml:space="preserve"> </w:t>
      </w:r>
      <w:r>
        <w:t>окончание</w:t>
      </w:r>
      <w:r>
        <w:rPr>
          <w:spacing w:val="33"/>
        </w:rPr>
        <w:t xml:space="preserve"> </w:t>
      </w:r>
      <w:r>
        <w:t>микроцикла</w:t>
      </w:r>
      <w:r>
        <w:rPr>
          <w:spacing w:val="32"/>
        </w:rPr>
        <w:t xml:space="preserve"> </w:t>
      </w:r>
      <w:r>
        <w:t>связано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восстановительной</w:t>
      </w:r>
      <w:r>
        <w:rPr>
          <w:spacing w:val="-52"/>
        </w:rPr>
        <w:t xml:space="preserve"> </w:t>
      </w:r>
      <w:r>
        <w:t>фазой,</w:t>
      </w:r>
      <w:r>
        <w:rPr>
          <w:spacing w:val="12"/>
        </w:rPr>
        <w:t xml:space="preserve"> </w:t>
      </w:r>
      <w:r>
        <w:t>хотя</w:t>
      </w:r>
      <w:r>
        <w:rPr>
          <w:spacing w:val="12"/>
        </w:rPr>
        <w:t xml:space="preserve"> </w:t>
      </w:r>
      <w:r>
        <w:t>она</w:t>
      </w:r>
      <w:r>
        <w:rPr>
          <w:spacing w:val="12"/>
        </w:rPr>
        <w:t xml:space="preserve"> </w:t>
      </w:r>
      <w:r>
        <w:t>встречается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середине</w:t>
      </w:r>
      <w:r>
        <w:rPr>
          <w:spacing w:val="13"/>
        </w:rPr>
        <w:t xml:space="preserve"> </w:t>
      </w:r>
      <w:r>
        <w:t>его;</w:t>
      </w:r>
    </w:p>
    <w:p w14:paraId="0380946F" w14:textId="77777777" w:rsidR="00F26240" w:rsidRDefault="005E36BC">
      <w:pPr>
        <w:pStyle w:val="a3"/>
        <w:spacing w:before="2" w:line="204" w:lineRule="auto"/>
        <w:ind w:left="2415" w:right="3006" w:firstLine="302"/>
      </w:pPr>
      <w:r>
        <w:t xml:space="preserve">— регулярная </w:t>
      </w:r>
      <w:r>
        <w:t>повторяемость в оптимальной последовательно</w:t>
      </w:r>
      <w:r>
        <w:rPr>
          <w:spacing w:val="1"/>
        </w:rPr>
        <w:t xml:space="preserve"> </w:t>
      </w:r>
      <w:r>
        <w:t>сти занятий разной направленности, разного объема и разной ин</w:t>
      </w:r>
      <w:r>
        <w:rPr>
          <w:spacing w:val="1"/>
        </w:rPr>
        <w:t xml:space="preserve"> </w:t>
      </w:r>
      <w:r>
        <w:t>тенсивности.</w:t>
      </w:r>
    </w:p>
    <w:p w14:paraId="76CB20D7" w14:textId="77777777" w:rsidR="00F26240" w:rsidRDefault="005E36BC">
      <w:pPr>
        <w:pStyle w:val="a3"/>
        <w:spacing w:before="3" w:line="204" w:lineRule="auto"/>
        <w:ind w:left="2430" w:right="2855" w:firstLine="280"/>
      </w:pPr>
      <w:r>
        <w:t>Анализ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позволяет</w:t>
      </w:r>
      <w:r>
        <w:rPr>
          <w:spacing w:val="21"/>
        </w:rPr>
        <w:t xml:space="preserve"> </w:t>
      </w:r>
      <w:r>
        <w:t>выделить</w:t>
      </w:r>
      <w:r>
        <w:rPr>
          <w:spacing w:val="20"/>
        </w:rPr>
        <w:t xml:space="preserve"> </w:t>
      </w:r>
      <w:r>
        <w:t>определенное</w:t>
      </w:r>
      <w:r>
        <w:rPr>
          <w:spacing w:val="21"/>
        </w:rPr>
        <w:t xml:space="preserve"> </w:t>
      </w:r>
      <w:r>
        <w:t>число</w:t>
      </w:r>
      <w:r>
        <w:rPr>
          <w:spacing w:val="23"/>
        </w:rPr>
        <w:t xml:space="preserve"> </w:t>
      </w:r>
      <w:r>
        <w:t>обобщенных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направ-</w:t>
      </w:r>
    </w:p>
    <w:p w14:paraId="69B7D2FC" w14:textId="77777777" w:rsidR="00F26240" w:rsidRDefault="005E36BC">
      <w:pPr>
        <w:tabs>
          <w:tab w:val="right" w:pos="8825"/>
        </w:tabs>
        <w:spacing w:before="192"/>
        <w:ind w:left="2408"/>
        <w:rPr>
          <w:sz w:val="14"/>
        </w:rPr>
      </w:pPr>
      <w:r>
        <w:rPr>
          <w:sz w:val="14"/>
        </w:rPr>
        <w:t>13</w:t>
      </w:r>
      <w:r>
        <w:rPr>
          <w:spacing w:val="62"/>
          <w:sz w:val="14"/>
        </w:rPr>
        <w:t xml:space="preserve"> </w:t>
      </w:r>
      <w:r>
        <w:rPr>
          <w:sz w:val="14"/>
        </w:rPr>
        <w:t>Ж.</w:t>
      </w:r>
      <w:r>
        <w:rPr>
          <w:spacing w:val="-3"/>
          <w:sz w:val="14"/>
        </w:rPr>
        <w:t xml:space="preserve"> </w:t>
      </w:r>
      <w:r>
        <w:rPr>
          <w:sz w:val="14"/>
        </w:rPr>
        <w:t>К.</w:t>
      </w:r>
      <w:r>
        <w:rPr>
          <w:spacing w:val="-3"/>
          <w:sz w:val="14"/>
        </w:rPr>
        <w:t xml:space="preserve"> </w:t>
      </w:r>
      <w:r>
        <w:rPr>
          <w:sz w:val="14"/>
        </w:rPr>
        <w:t>Холодин</w:t>
      </w:r>
      <w:r>
        <w:rPr>
          <w:sz w:val="14"/>
        </w:rPr>
        <w:tab/>
      </w:r>
      <w:r>
        <w:rPr>
          <w:spacing w:val="12"/>
          <w:sz w:val="14"/>
        </w:rPr>
        <w:t>385</w:t>
      </w:r>
      <w:r>
        <w:rPr>
          <w:spacing w:val="-16"/>
          <w:sz w:val="14"/>
        </w:rPr>
        <w:t xml:space="preserve"> </w:t>
      </w:r>
    </w:p>
    <w:p w14:paraId="4C26098E" w14:textId="77777777" w:rsidR="00F26240" w:rsidRDefault="00F26240">
      <w:pPr>
        <w:rPr>
          <w:sz w:val="14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A4957A9" w14:textId="77777777" w:rsidR="00F26240" w:rsidRDefault="005E36BC">
      <w:pPr>
        <w:pStyle w:val="a3"/>
        <w:spacing w:before="95" w:line="206" w:lineRule="auto"/>
        <w:ind w:left="2494" w:right="2775"/>
      </w:pPr>
      <w:r>
        <w:lastRenderedPageBreak/>
        <w:t>лениям тренировочных микроштклов: втягивающих, базовых, кон-</w:t>
      </w:r>
      <w:r>
        <w:rPr>
          <w:spacing w:val="1"/>
        </w:rPr>
        <w:t xml:space="preserve"> </w:t>
      </w:r>
      <w:r>
        <w:t>трольно-подготовительных,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соревнователь-</w:t>
      </w:r>
      <w:r>
        <w:rPr>
          <w:spacing w:val="-52"/>
        </w:rPr>
        <w:t xml:space="preserve"> </w:t>
      </w:r>
      <w:r>
        <w:t>ных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восстановительных.</w:t>
      </w:r>
    </w:p>
    <w:p w14:paraId="1AB4EEC0" w14:textId="77777777" w:rsidR="00F26240" w:rsidRDefault="005E36BC">
      <w:pPr>
        <w:pStyle w:val="a3"/>
        <w:spacing w:line="204" w:lineRule="auto"/>
        <w:ind w:left="2487" w:right="2778" w:firstLine="309"/>
      </w:pPr>
      <w:r>
        <w:t>В практике отдельных видов спорта встречается от четырех до</w:t>
      </w:r>
      <w:r>
        <w:rPr>
          <w:spacing w:val="1"/>
        </w:rPr>
        <w:t xml:space="preserve"> </w:t>
      </w:r>
      <w:r>
        <w:t>девяти</w:t>
      </w:r>
      <w:r>
        <w:rPr>
          <w:spacing w:val="8"/>
        </w:rPr>
        <w:t xml:space="preserve"> </w:t>
      </w:r>
      <w:r>
        <w:t>различных</w:t>
      </w:r>
      <w:r>
        <w:rPr>
          <w:spacing w:val="9"/>
        </w:rPr>
        <w:t xml:space="preserve"> </w:t>
      </w:r>
      <w:r>
        <w:t>типов</w:t>
      </w:r>
      <w:r>
        <w:rPr>
          <w:spacing w:val="5"/>
        </w:rPr>
        <w:t xml:space="preserve"> </w:t>
      </w:r>
      <w:r>
        <w:t>микроциклов.</w:t>
      </w:r>
    </w:p>
    <w:p w14:paraId="2A37F4FF" w14:textId="77777777" w:rsidR="00F26240" w:rsidRDefault="005E36BC">
      <w:pPr>
        <w:pStyle w:val="a3"/>
        <w:spacing w:before="2" w:line="204" w:lineRule="auto"/>
        <w:ind w:left="2487" w:right="2772" w:firstLine="302"/>
      </w:pPr>
      <w:r>
        <w:rPr>
          <w:i/>
        </w:rPr>
        <w:t xml:space="preserve">Втягивающие микроцикмы </w:t>
      </w:r>
      <w:r>
        <w:t>характеризуются невысокой суммар-</w:t>
      </w:r>
      <w:r>
        <w:rPr>
          <w:spacing w:val="-53"/>
        </w:rPr>
        <w:t xml:space="preserve"> </w:t>
      </w:r>
      <w:r>
        <w:t>ной нагрузкой и</w:t>
      </w:r>
      <w:r>
        <w:rPr>
          <w:spacing w:val="55"/>
        </w:rPr>
        <w:t xml:space="preserve"> </w:t>
      </w:r>
      <w:r>
        <w:t>направлены на подведение организма</w:t>
      </w:r>
      <w:r>
        <w:rPr>
          <w:spacing w:val="55"/>
        </w:rPr>
        <w:t xml:space="preserve"> </w:t>
      </w:r>
      <w:r>
        <w:t>спортсме-</w:t>
      </w:r>
      <w:r>
        <w:rPr>
          <w:spacing w:val="1"/>
        </w:rPr>
        <w:t xml:space="preserve"> </w:t>
      </w:r>
      <w:r>
        <w:t>на к напряженной тренировочной работе. Применяются в первом</w:t>
      </w:r>
      <w:r>
        <w:rPr>
          <w:spacing w:val="1"/>
        </w:rPr>
        <w:t xml:space="preserve"> </w:t>
      </w:r>
      <w:r>
        <w:t>мезоиикле</w:t>
      </w:r>
      <w:r>
        <w:rPr>
          <w:spacing w:val="28"/>
        </w:rPr>
        <w:t xml:space="preserve"> </w:t>
      </w:r>
      <w:r>
        <w:t>подготовительного</w:t>
      </w:r>
      <w:r>
        <w:rPr>
          <w:spacing w:val="29"/>
        </w:rPr>
        <w:t xml:space="preserve"> </w:t>
      </w:r>
      <w:r>
        <w:t>периода,</w:t>
      </w:r>
      <w:r>
        <w:rPr>
          <w:spacing w:val="28"/>
        </w:rPr>
        <w:t xml:space="preserve"> </w:t>
      </w:r>
      <w:r>
        <w:t>а</w:t>
      </w:r>
      <w:r>
        <w:rPr>
          <w:spacing w:val="29"/>
        </w:rPr>
        <w:t xml:space="preserve"> </w:t>
      </w:r>
      <w:r>
        <w:t>также</w:t>
      </w:r>
      <w:r>
        <w:rPr>
          <w:spacing w:val="29"/>
        </w:rPr>
        <w:t xml:space="preserve"> </w:t>
      </w:r>
      <w:r>
        <w:t>после</w:t>
      </w:r>
      <w:r>
        <w:rPr>
          <w:spacing w:val="28"/>
        </w:rPr>
        <w:t xml:space="preserve"> </w:t>
      </w:r>
      <w:r>
        <w:t>болезни.</w:t>
      </w:r>
    </w:p>
    <w:p w14:paraId="3FBEABC9" w14:textId="77777777" w:rsidR="00F26240" w:rsidRDefault="005E36BC">
      <w:pPr>
        <w:pStyle w:val="a3"/>
        <w:spacing w:before="23" w:line="206" w:lineRule="auto"/>
        <w:ind w:left="2487" w:right="2772" w:firstLine="302"/>
      </w:pPr>
      <w:r>
        <w:rPr>
          <w:i/>
          <w:sz w:val="20"/>
        </w:rPr>
        <w:t>Базов</w:t>
      </w:r>
      <w:r>
        <w:rPr>
          <w:i/>
          <w:sz w:val="20"/>
        </w:rPr>
        <w:t xml:space="preserve">ые микроциклы (общеподготовительные) </w:t>
      </w:r>
      <w:r>
        <w:rPr>
          <w:sz w:val="20"/>
        </w:rPr>
        <w:t>характеризуются боль-</w:t>
      </w:r>
      <w:r>
        <w:rPr>
          <w:spacing w:val="-47"/>
          <w:sz w:val="20"/>
        </w:rPr>
        <w:t xml:space="preserve"> </w:t>
      </w:r>
      <w:r>
        <w:t>шим суммарным объемом нагрузок. Их основные цели — стимуля-</w:t>
      </w:r>
      <w:r>
        <w:rPr>
          <w:spacing w:val="1"/>
        </w:rPr>
        <w:t xml:space="preserve"> </w:t>
      </w:r>
      <w:r>
        <w:t>ция адаптационных процессов в организме спортсменов, решение</w:t>
      </w:r>
      <w:r>
        <w:rPr>
          <w:spacing w:val="1"/>
        </w:rPr>
        <w:t xml:space="preserve"> </w:t>
      </w:r>
      <w:r>
        <w:t>главных задач технико-тактической, физической, волевой, специ-</w:t>
      </w:r>
      <w:r>
        <w:rPr>
          <w:spacing w:val="1"/>
        </w:rPr>
        <w:t xml:space="preserve"> </w:t>
      </w:r>
      <w:r>
        <w:t>альной</w:t>
      </w:r>
      <w:r>
        <w:rPr>
          <w:spacing w:val="-11"/>
        </w:rPr>
        <w:t xml:space="preserve"> </w:t>
      </w:r>
      <w:r>
        <w:t>психич</w:t>
      </w:r>
      <w:r>
        <w:t>еской</w:t>
      </w:r>
      <w:r>
        <w:rPr>
          <w:spacing w:val="-10"/>
        </w:rPr>
        <w:t xml:space="preserve"> </w:t>
      </w:r>
      <w:r>
        <w:t>подготовки</w:t>
      </w:r>
      <w:r>
        <w:rPr>
          <w:vertAlign w:val="superscript"/>
        </w:rPr>
        <w:t>1</w:t>
      </w:r>
      <w:r>
        <w:t>.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силу</w:t>
      </w:r>
      <w:r>
        <w:rPr>
          <w:spacing w:val="-12"/>
        </w:rPr>
        <w:t xml:space="preserve"> </w:t>
      </w:r>
      <w:r>
        <w:t>этого</w:t>
      </w:r>
      <w:r>
        <w:rPr>
          <w:spacing w:val="-10"/>
        </w:rPr>
        <w:t xml:space="preserve"> </w:t>
      </w:r>
      <w:r>
        <w:t>базовые</w:t>
      </w:r>
      <w:r>
        <w:rPr>
          <w:spacing w:val="-9"/>
        </w:rPr>
        <w:t xml:space="preserve"> </w:t>
      </w:r>
      <w:r>
        <w:t>микроциклы</w:t>
      </w:r>
      <w:r>
        <w:rPr>
          <w:spacing w:val="-53"/>
        </w:rPr>
        <w:t xml:space="preserve"> </w:t>
      </w:r>
      <w:r>
        <w:t>составляют</w:t>
      </w:r>
      <w:r>
        <w:rPr>
          <w:spacing w:val="-4"/>
        </w:rPr>
        <w:t xml:space="preserve"> </w:t>
      </w:r>
      <w:r>
        <w:rPr>
          <w:i/>
        </w:rPr>
        <w:t>основное</w:t>
      </w:r>
      <w:r>
        <w:rPr>
          <w:i/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подготовительного</w:t>
      </w:r>
      <w:r>
        <w:rPr>
          <w:spacing w:val="-1"/>
        </w:rPr>
        <w:t xml:space="preserve"> </w:t>
      </w:r>
      <w:r>
        <w:t>периода.</w:t>
      </w:r>
    </w:p>
    <w:p w14:paraId="10D10CFF" w14:textId="77777777" w:rsidR="00F26240" w:rsidRDefault="005E36BC">
      <w:pPr>
        <w:spacing w:line="206" w:lineRule="auto"/>
        <w:ind w:left="2487" w:right="2772" w:firstLine="295"/>
        <w:jc w:val="both"/>
      </w:pPr>
      <w:r>
        <w:rPr>
          <w:i/>
        </w:rPr>
        <w:t xml:space="preserve">Контрольно-подготовительные микроциклы </w:t>
      </w:r>
      <w:r>
        <w:t>делятся на специ-</w:t>
      </w:r>
      <w:r>
        <w:rPr>
          <w:spacing w:val="1"/>
        </w:rPr>
        <w:t xml:space="preserve"> </w:t>
      </w:r>
      <w:r>
        <w:t>ально</w:t>
      </w:r>
      <w:r>
        <w:rPr>
          <w:spacing w:val="11"/>
        </w:rPr>
        <w:t xml:space="preserve"> </w:t>
      </w:r>
      <w:r>
        <w:t>подготовительные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модельные.</w:t>
      </w:r>
    </w:p>
    <w:p w14:paraId="3EEC5759" w14:textId="77777777" w:rsidR="00F26240" w:rsidRDefault="005E36BC">
      <w:pPr>
        <w:pStyle w:val="a3"/>
        <w:spacing w:line="204" w:lineRule="auto"/>
        <w:ind w:left="2487" w:right="2775" w:firstLine="288"/>
      </w:pPr>
      <w:r>
        <w:t>Специально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rPr>
          <w:i/>
        </w:rPr>
        <w:t>микроциклы,</w:t>
      </w:r>
      <w:r>
        <w:rPr>
          <w:i/>
          <w:spacing w:val="1"/>
        </w:rPr>
        <w:t xml:space="preserve"> </w:t>
      </w:r>
      <w:r>
        <w:t>характеризующи</w:t>
      </w:r>
      <w:r>
        <w:t>-</w:t>
      </w:r>
      <w:r>
        <w:rPr>
          <w:spacing w:val="1"/>
        </w:rPr>
        <w:t xml:space="preserve"> </w:t>
      </w:r>
      <w:r>
        <w:t>еся средним объемом тренировочной нагрузки и высокой сорев-</w:t>
      </w:r>
      <w:r>
        <w:rPr>
          <w:spacing w:val="1"/>
        </w:rPr>
        <w:t xml:space="preserve"> </w:t>
      </w:r>
      <w:r>
        <w:t>новательной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околосоревновательной</w:t>
      </w:r>
      <w:r>
        <w:rPr>
          <w:spacing w:val="1"/>
        </w:rPr>
        <w:t xml:space="preserve"> </w:t>
      </w:r>
      <w:r>
        <w:t>интенсивностью,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ра-</w:t>
      </w:r>
      <w:r>
        <w:rPr>
          <w:spacing w:val="-52"/>
        </w:rPr>
        <w:t xml:space="preserve"> </w:t>
      </w:r>
      <w:r>
        <w:t>ботоспособности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шлифовку</w:t>
      </w:r>
      <w:r>
        <w:rPr>
          <w:spacing w:val="1"/>
        </w:rPr>
        <w:t xml:space="preserve"> </w:t>
      </w:r>
      <w:r>
        <w:t>технико-тактичес-</w:t>
      </w:r>
      <w:r>
        <w:rPr>
          <w:spacing w:val="1"/>
        </w:rPr>
        <w:t xml:space="preserve"> </w:t>
      </w:r>
      <w:r>
        <w:t>ких навыков и уме</w:t>
      </w:r>
      <w:r>
        <w:t>ний,</w:t>
      </w:r>
      <w:r>
        <w:rPr>
          <w:spacing w:val="1"/>
        </w:rPr>
        <w:t xml:space="preserve"> </w:t>
      </w:r>
      <w:r>
        <w:t>специальную психическую подготовлен-</w:t>
      </w:r>
      <w:r>
        <w:rPr>
          <w:spacing w:val="1"/>
        </w:rPr>
        <w:t xml:space="preserve"> </w:t>
      </w:r>
      <w:r>
        <w:t>ность.</w:t>
      </w:r>
    </w:p>
    <w:p w14:paraId="0BDFBA77" w14:textId="77777777" w:rsidR="00F26240" w:rsidRDefault="005E36BC">
      <w:pPr>
        <w:pStyle w:val="a3"/>
        <w:spacing w:before="8" w:line="204" w:lineRule="auto"/>
        <w:ind w:left="2487" w:right="2770" w:firstLine="288"/>
      </w:pPr>
      <w:r>
        <w:t>Модельные</w:t>
      </w:r>
      <w:r>
        <w:rPr>
          <w:spacing w:val="1"/>
        </w:rPr>
        <w:t xml:space="preserve"> </w:t>
      </w:r>
      <w:r>
        <w:t>микроциклы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моделированием</w:t>
      </w:r>
      <w:r>
        <w:rPr>
          <w:spacing w:val="1"/>
        </w:rPr>
        <w:t xml:space="preserve"> </w:t>
      </w:r>
      <w:r>
        <w:t>соревно-</w:t>
      </w:r>
      <w:r>
        <w:rPr>
          <w:spacing w:val="-52"/>
        </w:rPr>
        <w:t xml:space="preserve"> </w:t>
      </w:r>
      <w:r>
        <w:t>вательного регламента в процессе тренировочной деятельности и</w:t>
      </w:r>
      <w:r>
        <w:rPr>
          <w:spacing w:val="1"/>
        </w:rPr>
        <w:t xml:space="preserve"> </w:t>
      </w:r>
      <w:r>
        <w:t>направлены на контроль за уровнем подготовленности и повыше-</w:t>
      </w:r>
      <w:r>
        <w:rPr>
          <w:spacing w:val="1"/>
        </w:rPr>
        <w:t xml:space="preserve"> </w:t>
      </w:r>
      <w:r>
        <w:t>ние</w:t>
      </w:r>
      <w:r>
        <w:t xml:space="preserve"> способностей к реализации накопленного двигательного по-</w:t>
      </w:r>
      <w:r>
        <w:rPr>
          <w:spacing w:val="1"/>
        </w:rPr>
        <w:t xml:space="preserve"> </w:t>
      </w:r>
      <w:r>
        <w:t>тенциала спортсмена. Общий уровень нагрузки в нем может быть</w:t>
      </w:r>
      <w:r>
        <w:rPr>
          <w:spacing w:val="1"/>
        </w:rPr>
        <w:t xml:space="preserve"> </w:t>
      </w:r>
      <w:r>
        <w:t>более высоким, чем</w:t>
      </w:r>
      <w:r>
        <w:rPr>
          <w:spacing w:val="1"/>
        </w:rPr>
        <w:t xml:space="preserve"> </w:t>
      </w:r>
      <w:r>
        <w:rPr>
          <w:i/>
        </w:rPr>
        <w:t xml:space="preserve">в </w:t>
      </w:r>
      <w:r>
        <w:t>предстоящем соревновании (правило пре-</w:t>
      </w:r>
      <w:r>
        <w:rPr>
          <w:spacing w:val="1"/>
        </w:rPr>
        <w:t xml:space="preserve"> </w:t>
      </w:r>
      <w:r>
        <w:t>вышающего</w:t>
      </w:r>
      <w:r>
        <w:rPr>
          <w:spacing w:val="4"/>
        </w:rPr>
        <w:t xml:space="preserve"> </w:t>
      </w:r>
      <w:r>
        <w:t>воздействия).</w:t>
      </w:r>
    </w:p>
    <w:p w14:paraId="21012580" w14:textId="77777777" w:rsidR="00F26240" w:rsidRDefault="005E36BC">
      <w:pPr>
        <w:pStyle w:val="a3"/>
        <w:spacing w:before="6" w:line="204" w:lineRule="auto"/>
        <w:ind w:left="2487" w:right="2765" w:firstLine="288"/>
      </w:pPr>
      <w:r>
        <w:t>Эти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контрольно-подготовительных</w:t>
      </w:r>
      <w:r>
        <w:rPr>
          <w:spacing w:val="1"/>
        </w:rPr>
        <w:t xml:space="preserve"> </w:t>
      </w:r>
      <w:r>
        <w:t>микроциклов</w:t>
      </w:r>
      <w:r>
        <w:rPr>
          <w:spacing w:val="1"/>
        </w:rPr>
        <w:t xml:space="preserve"> </w:t>
      </w:r>
      <w:r>
        <w:rPr>
          <w:spacing w:val="-2"/>
        </w:rPr>
        <w:t>используются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заключительных</w:t>
      </w:r>
      <w:r>
        <w:rPr>
          <w:spacing w:val="-8"/>
        </w:rPr>
        <w:t xml:space="preserve"> </w:t>
      </w:r>
      <w:r>
        <w:rPr>
          <w:spacing w:val="-2"/>
        </w:rPr>
        <w:t>этапах</w:t>
      </w:r>
      <w:r>
        <w:rPr>
          <w:spacing w:val="-8"/>
        </w:rPr>
        <w:t xml:space="preserve"> </w:t>
      </w:r>
      <w:r>
        <w:rPr>
          <w:spacing w:val="-2"/>
        </w:rPr>
        <w:t>подготовительного</w:t>
      </w:r>
      <w:r>
        <w:rPr>
          <w:spacing w:val="-7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сорев-</w:t>
      </w:r>
      <w:r>
        <w:rPr>
          <w:spacing w:val="-53"/>
        </w:rPr>
        <w:t xml:space="preserve"> </w:t>
      </w:r>
      <w:r>
        <w:t>новательного</w:t>
      </w:r>
      <w:r>
        <w:rPr>
          <w:spacing w:val="4"/>
        </w:rPr>
        <w:t xml:space="preserve"> </w:t>
      </w:r>
      <w:r>
        <w:t>периода.</w:t>
      </w:r>
    </w:p>
    <w:p w14:paraId="440850CE" w14:textId="77777777" w:rsidR="00F26240" w:rsidRDefault="005E36BC">
      <w:pPr>
        <w:pStyle w:val="a3"/>
        <w:spacing w:before="3" w:line="204" w:lineRule="auto"/>
        <w:ind w:left="2480" w:right="2776" w:firstLine="302"/>
      </w:pPr>
      <w:r>
        <w:rPr>
          <w:i/>
        </w:rPr>
        <w:t xml:space="preserve">Подводящие микроциклы. </w:t>
      </w:r>
      <w:r>
        <w:t>Содержание этих микроциклов может</w:t>
      </w:r>
      <w:r>
        <w:rPr>
          <w:spacing w:val="-52"/>
        </w:rPr>
        <w:t xml:space="preserve"> </w:t>
      </w:r>
      <w:r>
        <w:t>быть разнообразным. Оно зависит от системы подведения спорт-</w:t>
      </w:r>
      <w:r>
        <w:rPr>
          <w:spacing w:val="1"/>
        </w:rPr>
        <w:t xml:space="preserve"> </w:t>
      </w:r>
      <w:r>
        <w:t xml:space="preserve">смена к соревнованиям, особенностей его подготовки </w:t>
      </w:r>
      <w:r>
        <w:t>к главным</w:t>
      </w:r>
      <w:r>
        <w:rPr>
          <w:spacing w:val="1"/>
        </w:rPr>
        <w:t xml:space="preserve"> </w:t>
      </w:r>
      <w:r>
        <w:t>стартам на заключительном этапе. В них могут решаться вопросы</w:t>
      </w:r>
      <w:r>
        <w:rPr>
          <w:spacing w:val="1"/>
        </w:rPr>
        <w:t xml:space="preserve"> </w:t>
      </w:r>
      <w:r>
        <w:t>полноценного восстановления и психической настройки. В целом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невысоким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суммарной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8"/>
        </w:rPr>
        <w:t xml:space="preserve"> </w:t>
      </w:r>
      <w:r>
        <w:t>нагрузок.</w:t>
      </w:r>
    </w:p>
    <w:p w14:paraId="0E10B63F" w14:textId="77777777" w:rsidR="00F26240" w:rsidRDefault="005E36BC">
      <w:pPr>
        <w:spacing w:before="8" w:line="204" w:lineRule="auto"/>
        <w:ind w:left="2487" w:right="2782" w:firstLine="295"/>
        <w:jc w:val="both"/>
      </w:pPr>
      <w:r>
        <w:rPr>
          <w:i/>
        </w:rPr>
        <w:t xml:space="preserve">Восстановительные микроциклы </w:t>
      </w:r>
      <w:r>
        <w:t>обычно заверш</w:t>
      </w:r>
      <w:r>
        <w:t>ают серию на-</w:t>
      </w:r>
      <w:r>
        <w:rPr>
          <w:spacing w:val="1"/>
        </w:rPr>
        <w:t xml:space="preserve"> </w:t>
      </w:r>
      <w:r>
        <w:t>пряженных</w:t>
      </w:r>
      <w:r>
        <w:rPr>
          <w:spacing w:val="6"/>
        </w:rPr>
        <w:t xml:space="preserve"> </w:t>
      </w:r>
      <w:r>
        <w:t>базовых,</w:t>
      </w:r>
      <w:r>
        <w:rPr>
          <w:spacing w:val="5"/>
        </w:rPr>
        <w:t xml:space="preserve"> </w:t>
      </w:r>
      <w:r>
        <w:t>контрольно-подготовительных</w:t>
      </w:r>
      <w:r>
        <w:rPr>
          <w:spacing w:val="5"/>
        </w:rPr>
        <w:t xml:space="preserve"> </w:t>
      </w:r>
      <w:r>
        <w:t>микроциклов.</w:t>
      </w:r>
    </w:p>
    <w:p w14:paraId="322C4656" w14:textId="77777777" w:rsidR="00F26240" w:rsidRDefault="005E36BC">
      <w:pPr>
        <w:pStyle w:val="a3"/>
        <w:spacing w:before="10"/>
        <w:jc w:val="left"/>
        <w:rPr>
          <w:sz w:val="15"/>
        </w:rPr>
      </w:pPr>
      <w:r>
        <w:pict w14:anchorId="5AF291F6">
          <v:shape id="_x0000_s1257" style="position:absolute;margin-left:131.6pt;margin-top:11.3pt;width:51.5pt;height:.1pt;z-index:-251385856;mso-wrap-distance-left:0;mso-wrap-distance-right:0;mso-position-horizontal-relative:page" coordorigin="2632,226" coordsize="1030,0" path="m2632,226r1030,e" filled="f" strokeweight=".35pt">
            <v:path arrowok="t"/>
            <w10:wrap type="topAndBottom" anchorx="page"/>
          </v:shape>
        </w:pict>
      </w:r>
    </w:p>
    <w:p w14:paraId="6793149A" w14:textId="77777777" w:rsidR="00F26240" w:rsidRDefault="005E36BC">
      <w:pPr>
        <w:spacing w:before="50" w:line="211" w:lineRule="auto"/>
        <w:ind w:left="2473" w:right="3073" w:firstLine="288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</w:t>
      </w:r>
      <w:r>
        <w:rPr>
          <w:i/>
          <w:sz w:val="18"/>
        </w:rPr>
        <w:t xml:space="preserve">Волевая подготовка — </w:t>
      </w:r>
      <w:r>
        <w:rPr>
          <w:sz w:val="18"/>
        </w:rPr>
        <w:t>система воздействий, применяемых для формиро!</w:t>
      </w:r>
      <w:r>
        <w:rPr>
          <w:spacing w:val="1"/>
          <w:sz w:val="18"/>
        </w:rPr>
        <w:t xml:space="preserve"> </w:t>
      </w:r>
      <w:r>
        <w:rPr>
          <w:sz w:val="18"/>
        </w:rPr>
        <w:t>ния и совершенствования необходимых для спортсмена волевых качеств (цс</w:t>
      </w:r>
      <w:r>
        <w:rPr>
          <w:spacing w:val="1"/>
          <w:sz w:val="18"/>
        </w:rPr>
        <w:t xml:space="preserve"> </w:t>
      </w:r>
      <w:r>
        <w:rPr>
          <w:sz w:val="18"/>
        </w:rPr>
        <w:t>устремленность,</w:t>
      </w:r>
      <w:r>
        <w:rPr>
          <w:spacing w:val="22"/>
          <w:sz w:val="18"/>
        </w:rPr>
        <w:t xml:space="preserve"> </w:t>
      </w:r>
      <w:r>
        <w:rPr>
          <w:sz w:val="18"/>
        </w:rPr>
        <w:t>решительность,</w:t>
      </w:r>
      <w:r>
        <w:rPr>
          <w:spacing w:val="23"/>
          <w:sz w:val="18"/>
        </w:rPr>
        <w:t xml:space="preserve"> </w:t>
      </w:r>
      <w:r>
        <w:rPr>
          <w:sz w:val="18"/>
        </w:rPr>
        <w:t>смелость,</w:t>
      </w:r>
      <w:r>
        <w:rPr>
          <w:spacing w:val="23"/>
          <w:sz w:val="18"/>
        </w:rPr>
        <w:t xml:space="preserve"> </w:t>
      </w:r>
      <w:r>
        <w:rPr>
          <w:sz w:val="18"/>
        </w:rPr>
        <w:t>настойчивость,</w:t>
      </w:r>
      <w:r>
        <w:rPr>
          <w:spacing w:val="28"/>
          <w:sz w:val="18"/>
        </w:rPr>
        <w:t xml:space="preserve"> </w:t>
      </w:r>
      <w:r>
        <w:rPr>
          <w:sz w:val="18"/>
        </w:rPr>
        <w:t>стойкость</w:t>
      </w:r>
      <w:r>
        <w:rPr>
          <w:spacing w:val="21"/>
          <w:sz w:val="18"/>
        </w:rPr>
        <w:t xml:space="preserve"> </w:t>
      </w:r>
      <w:r>
        <w:rPr>
          <w:sz w:val="18"/>
        </w:rPr>
        <w:t>и</w:t>
      </w:r>
      <w:r>
        <w:rPr>
          <w:spacing w:val="22"/>
          <w:sz w:val="18"/>
        </w:rPr>
        <w:t xml:space="preserve"> </w:t>
      </w:r>
      <w:r>
        <w:rPr>
          <w:sz w:val="18"/>
        </w:rPr>
        <w:t>т.д.).</w:t>
      </w:r>
    </w:p>
    <w:p w14:paraId="108A3D1A" w14:textId="77777777" w:rsidR="00F26240" w:rsidRDefault="00F26240">
      <w:pPr>
        <w:pStyle w:val="a3"/>
        <w:spacing w:before="5"/>
        <w:jc w:val="left"/>
        <w:rPr>
          <w:sz w:val="16"/>
        </w:rPr>
      </w:pPr>
    </w:p>
    <w:p w14:paraId="2256CA2A" w14:textId="77777777" w:rsidR="00F26240" w:rsidRDefault="005E36BC">
      <w:pPr>
        <w:ind w:left="2487"/>
        <w:rPr>
          <w:sz w:val="18"/>
        </w:rPr>
      </w:pPr>
      <w:r>
        <w:rPr>
          <w:sz w:val="18"/>
        </w:rPr>
        <w:t>386</w:t>
      </w:r>
    </w:p>
    <w:p w14:paraId="76967E2D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6738B26" w14:textId="77777777" w:rsidR="00F26240" w:rsidRDefault="005E36BC">
      <w:pPr>
        <w:pStyle w:val="a3"/>
        <w:spacing w:before="95" w:line="206" w:lineRule="auto"/>
        <w:ind w:left="2449" w:right="2820"/>
      </w:pPr>
      <w:r>
        <w:lastRenderedPageBreak/>
        <w:t>Восстановительные</w:t>
      </w:r>
      <w:r>
        <w:rPr>
          <w:spacing w:val="1"/>
        </w:rPr>
        <w:t xml:space="preserve"> </w:t>
      </w:r>
      <w:r>
        <w:t>микроциклы</w:t>
      </w:r>
      <w:r>
        <w:rPr>
          <w:spacing w:val="1"/>
        </w:rPr>
        <w:t xml:space="preserve"> </w:t>
      </w:r>
      <w:r>
        <w:t>планируют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после</w:t>
      </w:r>
      <w:r>
        <w:rPr>
          <w:spacing w:val="55"/>
        </w:rPr>
        <w:t xml:space="preserve"> </w:t>
      </w:r>
      <w:r>
        <w:t>напряжен-</w:t>
      </w:r>
      <w:r>
        <w:rPr>
          <w:spacing w:val="1"/>
        </w:rPr>
        <w:t xml:space="preserve"> </w:t>
      </w:r>
      <w:r>
        <w:t>ной соревновательной деятельности. Их основная роль сводится к</w:t>
      </w:r>
      <w:r>
        <w:rPr>
          <w:spacing w:val="1"/>
        </w:rPr>
        <w:t xml:space="preserve"> </w:t>
      </w:r>
      <w:r>
        <w:t>обеспечению оптимальных условий для восстановительных и адап-</w:t>
      </w:r>
      <w:r>
        <w:rPr>
          <w:spacing w:val="-52"/>
        </w:rPr>
        <w:t xml:space="preserve"> </w:t>
      </w:r>
      <w:r>
        <w:t xml:space="preserve">тационных процессов </w:t>
      </w:r>
      <w:r>
        <w:t>в организме спортсмена. Это обусловливает</w:t>
      </w:r>
      <w:r>
        <w:rPr>
          <w:spacing w:val="1"/>
        </w:rPr>
        <w:t xml:space="preserve"> </w:t>
      </w:r>
      <w:r>
        <w:t>невысокую</w:t>
      </w:r>
      <w:r>
        <w:rPr>
          <w:spacing w:val="1"/>
        </w:rPr>
        <w:t xml:space="preserve"> </w:t>
      </w:r>
      <w:r>
        <w:t>суммарную</w:t>
      </w:r>
      <w:r>
        <w:rPr>
          <w:spacing w:val="1"/>
        </w:rPr>
        <w:t xml:space="preserve"> </w:t>
      </w:r>
      <w:r>
        <w:t>нагрузку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мнкроциклов,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них</w:t>
      </w:r>
      <w:r>
        <w:rPr>
          <w:spacing w:val="6"/>
        </w:rPr>
        <w:t xml:space="preserve"> </w:t>
      </w:r>
      <w:r>
        <w:t>средств</w:t>
      </w:r>
      <w:r>
        <w:rPr>
          <w:spacing w:val="5"/>
        </w:rPr>
        <w:t xml:space="preserve"> </w:t>
      </w:r>
      <w:r>
        <w:t>активного</w:t>
      </w:r>
      <w:r>
        <w:rPr>
          <w:spacing w:val="5"/>
        </w:rPr>
        <w:t xml:space="preserve"> </w:t>
      </w:r>
      <w:r>
        <w:t>отдыха.</w:t>
      </w:r>
    </w:p>
    <w:p w14:paraId="19ADDB97" w14:textId="77777777" w:rsidR="00F26240" w:rsidRDefault="005E36BC">
      <w:pPr>
        <w:pStyle w:val="a3"/>
        <w:spacing w:line="204" w:lineRule="auto"/>
        <w:ind w:left="2456" w:right="2823" w:firstLine="309"/>
      </w:pPr>
      <w:r>
        <w:rPr>
          <w:i/>
          <w:spacing w:val="-1"/>
        </w:rPr>
        <w:t>Соревновательные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микрониклы</w:t>
      </w:r>
      <w:r>
        <w:rPr>
          <w:i/>
          <w:spacing w:val="-12"/>
        </w:rPr>
        <w:t xml:space="preserve"> </w:t>
      </w:r>
      <w:r>
        <w:rPr>
          <w:spacing w:val="-1"/>
        </w:rPr>
        <w:t>имеют</w:t>
      </w:r>
      <w:r>
        <w:rPr>
          <w:spacing w:val="-12"/>
        </w:rPr>
        <w:t xml:space="preserve"> </w:t>
      </w:r>
      <w:r>
        <w:rPr>
          <w:spacing w:val="-1"/>
        </w:rPr>
        <w:t>основной</w:t>
      </w:r>
      <w:r>
        <w:rPr>
          <w:spacing w:val="-13"/>
        </w:rPr>
        <w:t xml:space="preserve"> </w:t>
      </w:r>
      <w:r>
        <w:t>режим,</w:t>
      </w:r>
      <w:r>
        <w:rPr>
          <w:spacing w:val="-12"/>
        </w:rPr>
        <w:t xml:space="preserve"> </w:t>
      </w:r>
      <w:r>
        <w:t>соответ-</w:t>
      </w:r>
      <w:r>
        <w:rPr>
          <w:spacing w:val="-53"/>
        </w:rPr>
        <w:t xml:space="preserve"> </w:t>
      </w:r>
      <w:r>
        <w:t>ствующий</w:t>
      </w:r>
      <w:r>
        <w:t xml:space="preserve"> программе соревнований. Структура и продолжитель-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этих</w:t>
      </w:r>
      <w:r>
        <w:rPr>
          <w:spacing w:val="55"/>
        </w:rPr>
        <w:t xml:space="preserve"> </w:t>
      </w:r>
      <w:r>
        <w:t>микроциклов определяются спецификой</w:t>
      </w:r>
      <w:r>
        <w:rPr>
          <w:spacing w:val="55"/>
        </w:rPr>
        <w:t xml:space="preserve"> </w:t>
      </w:r>
      <w:r>
        <w:t>соревнований</w:t>
      </w:r>
      <w:r>
        <w:rPr>
          <w:spacing w:val="-53"/>
        </w:rPr>
        <w:t xml:space="preserve"> </w:t>
      </w:r>
      <w:r>
        <w:t>в различных видах спорта, общим числом стартов и паузами меж-</w:t>
      </w:r>
      <w:r>
        <w:rPr>
          <w:spacing w:val="1"/>
        </w:rPr>
        <w:t xml:space="preserve"> </w:t>
      </w:r>
      <w:r>
        <w:t>ду ними. В зависимости от этого соревновательные микроциклы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ограничиваться</w:t>
      </w:r>
      <w:r>
        <w:rPr>
          <w:spacing w:val="55"/>
        </w:rPr>
        <w:t xml:space="preserve"> </w:t>
      </w:r>
      <w:r>
        <w:t>ст</w:t>
      </w:r>
      <w:r>
        <w:t>артами,</w:t>
      </w:r>
      <w:r>
        <w:rPr>
          <w:spacing w:val="55"/>
        </w:rPr>
        <w:t xml:space="preserve"> </w:t>
      </w:r>
      <w:r>
        <w:t>непосредственным</w:t>
      </w:r>
      <w:r>
        <w:rPr>
          <w:spacing w:val="55"/>
        </w:rPr>
        <w:t xml:space="preserve"> </w:t>
      </w:r>
      <w:r>
        <w:t>подведением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 и восстановительными занятиями,</w:t>
      </w:r>
      <w:r>
        <w:rPr>
          <w:spacing w:val="55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также</w:t>
      </w:r>
      <w:r>
        <w:rPr>
          <w:spacing w:val="55"/>
        </w:rPr>
        <w:t xml:space="preserve"> </w:t>
      </w:r>
      <w:r>
        <w:t>могут включать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интервалах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дельными</w:t>
      </w:r>
      <w:r>
        <w:rPr>
          <w:spacing w:val="7"/>
        </w:rPr>
        <w:t xml:space="preserve"> </w:t>
      </w:r>
      <w:r>
        <w:t>стартами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играми.</w:t>
      </w:r>
    </w:p>
    <w:p w14:paraId="3DCDFED5" w14:textId="77777777" w:rsidR="00F26240" w:rsidRDefault="005E36BC">
      <w:pPr>
        <w:pStyle w:val="a3"/>
        <w:spacing w:before="19" w:line="206" w:lineRule="auto"/>
        <w:ind w:left="2463" w:right="2830" w:firstLine="288"/>
      </w:pPr>
      <w:r>
        <w:t>В практике спорта широко применяются микроциклы, получив-</w:t>
      </w:r>
      <w:r>
        <w:rPr>
          <w:spacing w:val="1"/>
        </w:rPr>
        <w:t xml:space="preserve"> </w:t>
      </w:r>
      <w:r>
        <w:rPr>
          <w:spacing w:val="-2"/>
        </w:rPr>
        <w:t>шие</w:t>
      </w:r>
      <w:r>
        <w:rPr>
          <w:spacing w:val="-12"/>
        </w:rPr>
        <w:t xml:space="preserve"> </w:t>
      </w:r>
      <w:r>
        <w:rPr>
          <w:spacing w:val="-2"/>
        </w:rPr>
        <w:t>название</w:t>
      </w:r>
      <w:r>
        <w:rPr>
          <w:spacing w:val="-10"/>
        </w:rPr>
        <w:t xml:space="preserve"> </w:t>
      </w:r>
      <w:r>
        <w:rPr>
          <w:i/>
          <w:spacing w:val="-2"/>
        </w:rPr>
        <w:t>ударных.</w:t>
      </w:r>
      <w:r>
        <w:rPr>
          <w:i/>
          <w:spacing w:val="-12"/>
        </w:rPr>
        <w:t xml:space="preserve"> </w:t>
      </w:r>
      <w:r>
        <w:rPr>
          <w:spacing w:val="-1"/>
        </w:rPr>
        <w:t>Они</w:t>
      </w:r>
      <w:r>
        <w:rPr>
          <w:spacing w:val="-12"/>
        </w:rPr>
        <w:t xml:space="preserve"> </w:t>
      </w:r>
      <w:r>
        <w:rPr>
          <w:spacing w:val="-1"/>
        </w:rPr>
        <w:t>используются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тех</w:t>
      </w:r>
      <w:r>
        <w:rPr>
          <w:spacing w:val="-11"/>
        </w:rPr>
        <w:t xml:space="preserve"> </w:t>
      </w:r>
      <w:r>
        <w:rPr>
          <w:spacing w:val="-1"/>
        </w:rPr>
        <w:t>случаях,</w:t>
      </w:r>
      <w:r>
        <w:rPr>
          <w:spacing w:val="-12"/>
        </w:rPr>
        <w:t xml:space="preserve"> </w:t>
      </w:r>
      <w:r>
        <w:rPr>
          <w:spacing w:val="-1"/>
        </w:rPr>
        <w:t>когда</w:t>
      </w:r>
      <w:r>
        <w:rPr>
          <w:spacing w:val="-11"/>
        </w:rPr>
        <w:t xml:space="preserve"> </w:t>
      </w:r>
      <w:r>
        <w:rPr>
          <w:spacing w:val="-1"/>
        </w:rPr>
        <w:t>время</w:t>
      </w:r>
      <w:r>
        <w:rPr>
          <w:spacing w:val="-53"/>
        </w:rPr>
        <w:t xml:space="preserve"> </w:t>
      </w:r>
      <w:r>
        <w:t>подготовки к какому-то соревнованию ограниченно, а спортсмену</w:t>
      </w:r>
      <w:r>
        <w:rPr>
          <w:spacing w:val="1"/>
        </w:rPr>
        <w:t xml:space="preserve"> </w:t>
      </w:r>
      <w:r>
        <w:t>необходимо быстрее добиться определенных адаптационных пере-</w:t>
      </w:r>
      <w:r>
        <w:rPr>
          <w:spacing w:val="1"/>
        </w:rPr>
        <w:t xml:space="preserve"> </w:t>
      </w:r>
      <w:r>
        <w:rPr>
          <w:spacing w:val="-1"/>
        </w:rPr>
        <w:t>строек.</w:t>
      </w:r>
      <w:r>
        <w:rPr>
          <w:spacing w:val="-13"/>
        </w:rPr>
        <w:t xml:space="preserve"> </w:t>
      </w:r>
      <w:r>
        <w:rPr>
          <w:spacing w:val="-1"/>
        </w:rPr>
        <w:t>При</w:t>
      </w:r>
      <w:r>
        <w:rPr>
          <w:spacing w:val="-11"/>
        </w:rPr>
        <w:t xml:space="preserve"> </w:t>
      </w:r>
      <w:r>
        <w:rPr>
          <w:spacing w:val="-1"/>
        </w:rPr>
        <w:t>этом</w:t>
      </w:r>
      <w:r>
        <w:rPr>
          <w:spacing w:val="-9"/>
        </w:rPr>
        <w:t xml:space="preserve"> </w:t>
      </w:r>
      <w:r>
        <w:rPr>
          <w:spacing w:val="-1"/>
        </w:rPr>
        <w:t>ударным</w:t>
      </w:r>
      <w:r>
        <w:rPr>
          <w:spacing w:val="-13"/>
        </w:rPr>
        <w:t xml:space="preserve"> </w:t>
      </w:r>
      <w:r>
        <w:rPr>
          <w:spacing w:val="-1"/>
        </w:rPr>
        <w:t>элементом</w:t>
      </w:r>
      <w:r>
        <w:rPr>
          <w:spacing w:val="-12"/>
        </w:rPr>
        <w:t xml:space="preserve"> </w:t>
      </w:r>
      <w:r>
        <w:rPr>
          <w:spacing w:val="-1"/>
        </w:rPr>
        <w:t>могут</w:t>
      </w:r>
      <w:r>
        <w:rPr>
          <w:spacing w:val="-11"/>
        </w:rPr>
        <w:t xml:space="preserve"> </w:t>
      </w:r>
      <w:r>
        <w:rPr>
          <w:spacing w:val="-1"/>
        </w:rPr>
        <w:t>быть</w:t>
      </w:r>
      <w:r>
        <w:rPr>
          <w:spacing w:val="-10"/>
        </w:rPr>
        <w:t xml:space="preserve"> </w:t>
      </w:r>
      <w:r>
        <w:rPr>
          <w:spacing w:val="-1"/>
        </w:rPr>
        <w:t>объем</w:t>
      </w:r>
      <w:r>
        <w:rPr>
          <w:spacing w:val="-10"/>
        </w:rPr>
        <w:t xml:space="preserve"> </w:t>
      </w:r>
      <w:r>
        <w:t>нагрузки,</w:t>
      </w:r>
      <w:r>
        <w:rPr>
          <w:spacing w:val="-10"/>
        </w:rPr>
        <w:t xml:space="preserve"> </w:t>
      </w:r>
      <w:r>
        <w:rPr>
          <w:b/>
        </w:rPr>
        <w:t>ее</w:t>
      </w:r>
      <w:r>
        <w:rPr>
          <w:b/>
          <w:spacing w:val="-52"/>
        </w:rPr>
        <w:t xml:space="preserve"> </w:t>
      </w:r>
      <w:r>
        <w:t>интенсив ность,</w:t>
      </w:r>
      <w:r>
        <w:t xml:space="preserve"> концентрация упражнений повышенной техничес-</w:t>
      </w:r>
      <w:r>
        <w:rPr>
          <w:spacing w:val="1"/>
        </w:rPr>
        <w:t xml:space="preserve"> </w:t>
      </w:r>
      <w:r>
        <w:t>кой сложности и психической напряженности, проведение занятий</w:t>
      </w:r>
      <w:r>
        <w:rPr>
          <w:spacing w:val="1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экстремальных</w:t>
      </w:r>
      <w:r>
        <w:rPr>
          <w:spacing w:val="-8"/>
        </w:rPr>
        <w:t xml:space="preserve"> </w:t>
      </w:r>
      <w:r>
        <w:rPr>
          <w:spacing w:val="-2"/>
        </w:rPr>
        <w:t>условиях</w:t>
      </w:r>
      <w:r>
        <w:rPr>
          <w:spacing w:val="-9"/>
        </w:rPr>
        <w:t xml:space="preserve"> </w:t>
      </w:r>
      <w:r>
        <w:rPr>
          <w:spacing w:val="-2"/>
        </w:rPr>
        <w:t>внешней</w:t>
      </w:r>
      <w:r>
        <w:rPr>
          <w:spacing w:val="-10"/>
        </w:rPr>
        <w:t xml:space="preserve"> </w:t>
      </w:r>
      <w:r>
        <w:rPr>
          <w:spacing w:val="-2"/>
        </w:rPr>
        <w:t>среды.</w:t>
      </w:r>
      <w:r>
        <w:rPr>
          <w:spacing w:val="-11"/>
        </w:rPr>
        <w:t xml:space="preserve"> </w:t>
      </w:r>
      <w:r>
        <w:rPr>
          <w:spacing w:val="-2"/>
        </w:rPr>
        <w:t>Ударными</w:t>
      </w:r>
      <w:r>
        <w:rPr>
          <w:spacing w:val="-11"/>
        </w:rPr>
        <w:t xml:space="preserve"> </w:t>
      </w:r>
      <w:r>
        <w:rPr>
          <w:spacing w:val="-2"/>
        </w:rPr>
        <w:t>могут</w:t>
      </w:r>
      <w:r>
        <w:rPr>
          <w:spacing w:val="-10"/>
        </w:rPr>
        <w:t xml:space="preserve"> </w:t>
      </w:r>
      <w:r>
        <w:rPr>
          <w:spacing w:val="-2"/>
        </w:rPr>
        <w:t>быть</w:t>
      </w:r>
      <w:r>
        <w:rPr>
          <w:spacing w:val="-10"/>
        </w:rPr>
        <w:t xml:space="preserve"> </w:t>
      </w:r>
      <w:r>
        <w:rPr>
          <w:spacing w:val="-2"/>
        </w:rPr>
        <w:t>ба-</w:t>
      </w:r>
      <w:r>
        <w:rPr>
          <w:spacing w:val="-53"/>
        </w:rPr>
        <w:t xml:space="preserve"> </w:t>
      </w:r>
      <w:r>
        <w:t>зовые, контрольно-подготовительные и соревновательные микро-</w:t>
      </w:r>
      <w:r>
        <w:rPr>
          <w:spacing w:val="1"/>
        </w:rPr>
        <w:t xml:space="preserve"> </w:t>
      </w:r>
      <w:r>
        <w:t>циклы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 от</w:t>
      </w:r>
      <w:r>
        <w:rPr>
          <w:spacing w:val="-2"/>
        </w:rPr>
        <w:t xml:space="preserve"> </w:t>
      </w:r>
      <w:r>
        <w:t>этапа годичного цикла 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задач.</w:t>
      </w:r>
    </w:p>
    <w:p w14:paraId="22B5F617" w14:textId="77777777" w:rsidR="00F26240" w:rsidRDefault="005E36BC">
      <w:pPr>
        <w:pStyle w:val="a3"/>
        <w:spacing w:line="204" w:lineRule="auto"/>
        <w:ind w:left="2463" w:right="2856" w:firstLine="288"/>
      </w:pPr>
      <w:r>
        <w:t>В отдельных микрониклах должна планироваться как работа</w:t>
      </w:r>
      <w:r>
        <w:rPr>
          <w:spacing w:val="1"/>
        </w:rPr>
        <w:t xml:space="preserve"> </w:t>
      </w:r>
      <w:r>
        <w:t>разной направленности, обеспечивающая по возможности совер-</w:t>
      </w:r>
      <w:r>
        <w:rPr>
          <w:spacing w:val="1"/>
        </w:rPr>
        <w:t xml:space="preserve"> </w:t>
      </w:r>
      <w:r>
        <w:t>шенствование различных сторон подготовленности, так и работа</w:t>
      </w:r>
      <w:r>
        <w:rPr>
          <w:spacing w:val="1"/>
        </w:rPr>
        <w:t xml:space="preserve"> </w:t>
      </w:r>
      <w:r>
        <w:t>более</w:t>
      </w:r>
      <w:r>
        <w:rPr>
          <w:spacing w:val="22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менее</w:t>
      </w:r>
      <w:r>
        <w:rPr>
          <w:spacing w:val="24"/>
        </w:rPr>
        <w:t xml:space="preserve"> </w:t>
      </w:r>
      <w:r>
        <w:t>выраженной</w:t>
      </w:r>
      <w:r>
        <w:rPr>
          <w:spacing w:val="20"/>
        </w:rPr>
        <w:t xml:space="preserve"> </w:t>
      </w:r>
      <w:r>
        <w:t>преимущественной</w:t>
      </w:r>
      <w:r>
        <w:rPr>
          <w:spacing w:val="19"/>
        </w:rPr>
        <w:t xml:space="preserve"> </w:t>
      </w:r>
      <w:r>
        <w:t>направленности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закономерностями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конкретных</w:t>
      </w:r>
      <w:r>
        <w:rPr>
          <w:spacing w:val="8"/>
        </w:rPr>
        <w:t xml:space="preserve"> </w:t>
      </w:r>
      <w:r>
        <w:t>этапах</w:t>
      </w:r>
      <w:r>
        <w:rPr>
          <w:spacing w:val="9"/>
        </w:rPr>
        <w:t xml:space="preserve"> </w:t>
      </w:r>
      <w:r>
        <w:t>годичной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многолетней</w:t>
      </w:r>
      <w:r>
        <w:rPr>
          <w:spacing w:val="8"/>
        </w:rPr>
        <w:t xml:space="preserve"> </w:t>
      </w:r>
      <w:r>
        <w:t>подготовки.</w:t>
      </w:r>
    </w:p>
    <w:p w14:paraId="39AE997C" w14:textId="77777777" w:rsidR="00F26240" w:rsidRDefault="00F26240">
      <w:pPr>
        <w:pStyle w:val="a3"/>
        <w:spacing w:before="4"/>
        <w:jc w:val="left"/>
        <w:rPr>
          <w:sz w:val="28"/>
        </w:rPr>
      </w:pPr>
    </w:p>
    <w:p w14:paraId="7A430EAC" w14:textId="77777777" w:rsidR="00F26240" w:rsidRDefault="005E36BC">
      <w:pPr>
        <w:pStyle w:val="7"/>
        <w:numPr>
          <w:ilvl w:val="1"/>
          <w:numId w:val="66"/>
        </w:numPr>
        <w:tabs>
          <w:tab w:val="left" w:pos="3558"/>
        </w:tabs>
        <w:spacing w:line="225" w:lineRule="auto"/>
        <w:ind w:left="4948" w:right="3446" w:hanging="1974"/>
      </w:pPr>
      <w:r>
        <w:t>Построение</w:t>
      </w:r>
      <w:r>
        <w:rPr>
          <w:spacing w:val="-2"/>
        </w:rPr>
        <w:t xml:space="preserve"> </w:t>
      </w:r>
      <w:r>
        <w:t>тренировки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средних</w:t>
      </w:r>
      <w:r>
        <w:rPr>
          <w:spacing w:val="-5"/>
        </w:rPr>
        <w:t xml:space="preserve"> </w:t>
      </w:r>
      <w:r>
        <w:t>циклах</w:t>
      </w:r>
      <w:r>
        <w:rPr>
          <w:spacing w:val="-62"/>
        </w:rPr>
        <w:t xml:space="preserve"> </w:t>
      </w:r>
      <w:r>
        <w:t>(мезоциклах)</w:t>
      </w:r>
    </w:p>
    <w:p w14:paraId="7996DA83" w14:textId="77777777" w:rsidR="00F26240" w:rsidRDefault="005E36BC">
      <w:pPr>
        <w:pStyle w:val="a3"/>
        <w:spacing w:before="190" w:line="206" w:lineRule="auto"/>
        <w:ind w:left="2470" w:right="2868" w:firstLine="280"/>
      </w:pPr>
      <w:r>
        <w:rPr>
          <w:b/>
        </w:rPr>
        <w:t xml:space="preserve">Мезоиикл </w:t>
      </w:r>
      <w:r>
        <w:t>— это средний тренировочный цикл продолжитель-</w:t>
      </w:r>
      <w:r>
        <w:rPr>
          <w:spacing w:val="1"/>
        </w:rPr>
        <w:t xml:space="preserve"> </w:t>
      </w:r>
      <w:r>
        <w:t>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 до 6</w:t>
      </w:r>
      <w:r>
        <w:rPr>
          <w:spacing w:val="1"/>
        </w:rPr>
        <w:t xml:space="preserve"> </w:t>
      </w:r>
      <w:r>
        <w:t>нед</w:t>
      </w:r>
      <w:r>
        <w:t>ель,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относительно</w:t>
      </w:r>
      <w:r>
        <w:rPr>
          <w:spacing w:val="55"/>
        </w:rPr>
        <w:t xml:space="preserve"> </w:t>
      </w:r>
      <w:r>
        <w:t>закончен-</w:t>
      </w:r>
      <w:r>
        <w:rPr>
          <w:spacing w:val="1"/>
        </w:rPr>
        <w:t xml:space="preserve"> </w:t>
      </w:r>
      <w:r>
        <w:t>ный</w:t>
      </w:r>
      <w:r>
        <w:rPr>
          <w:spacing w:val="8"/>
        </w:rPr>
        <w:t xml:space="preserve"> </w:t>
      </w:r>
      <w:r>
        <w:t>ряд</w:t>
      </w:r>
      <w:r>
        <w:rPr>
          <w:spacing w:val="10"/>
        </w:rPr>
        <w:t xml:space="preserve"> </w:t>
      </w:r>
      <w:r>
        <w:t>микроциклов.</w:t>
      </w:r>
    </w:p>
    <w:p w14:paraId="2B49C183" w14:textId="77777777" w:rsidR="00F26240" w:rsidRDefault="005E36BC">
      <w:pPr>
        <w:pStyle w:val="a3"/>
        <w:spacing w:line="204" w:lineRule="auto"/>
        <w:ind w:left="2463" w:right="2868" w:firstLine="288"/>
      </w:pPr>
      <w:r>
        <w:t>Построение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мезоциклов</w:t>
      </w:r>
      <w:r>
        <w:rPr>
          <w:spacing w:val="1"/>
        </w:rPr>
        <w:t xml:space="preserve"> </w:t>
      </w:r>
      <w:r>
        <w:t>позволяет систематизировать его в соответствии с главной зада-</w:t>
      </w:r>
      <w:r>
        <w:rPr>
          <w:spacing w:val="1"/>
        </w:rPr>
        <w:t xml:space="preserve"> </w:t>
      </w:r>
      <w:r>
        <w:t>чей периода или этапа подготовки, обеспечить оптимальную ди-</w:t>
      </w:r>
      <w:r>
        <w:rPr>
          <w:spacing w:val="1"/>
        </w:rPr>
        <w:t xml:space="preserve"> </w:t>
      </w:r>
      <w:r>
        <w:t>намику</w:t>
      </w:r>
      <w:r>
        <w:t xml:space="preserve"> тренировочных и соревновательных нагрузок, целесооб-</w:t>
      </w:r>
      <w:r>
        <w:rPr>
          <w:spacing w:val="1"/>
        </w:rPr>
        <w:t xml:space="preserve"> </w:t>
      </w:r>
      <w:r>
        <w:t>разное сочетание различных средств и методов подготовки, соот-</w:t>
      </w:r>
      <w:r>
        <w:rPr>
          <w:spacing w:val="1"/>
        </w:rPr>
        <w:t xml:space="preserve"> </w:t>
      </w:r>
      <w:r>
        <w:t>ветствие между факторами педагогического воздействия и восста-</w:t>
      </w:r>
      <w:r>
        <w:rPr>
          <w:spacing w:val="1"/>
        </w:rPr>
        <w:t xml:space="preserve"> </w:t>
      </w:r>
      <w:r>
        <w:t>новительными</w:t>
      </w:r>
      <w:r>
        <w:rPr>
          <w:spacing w:val="1"/>
        </w:rPr>
        <w:t xml:space="preserve"> </w:t>
      </w:r>
      <w:r>
        <w:t>мероприятиями,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вос-</w:t>
      </w:r>
      <w:r>
        <w:rPr>
          <w:spacing w:val="-52"/>
        </w:rPr>
        <w:t xml:space="preserve"> </w:t>
      </w:r>
      <w:r>
        <w:t>питании</w:t>
      </w:r>
      <w:r>
        <w:rPr>
          <w:spacing w:val="2"/>
        </w:rPr>
        <w:t xml:space="preserve"> </w:t>
      </w:r>
      <w:r>
        <w:t>различных</w:t>
      </w:r>
      <w:r>
        <w:rPr>
          <w:spacing w:val="3"/>
        </w:rPr>
        <w:t xml:space="preserve"> </w:t>
      </w:r>
      <w:r>
        <w:t>качеств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способностей.</w:t>
      </w:r>
    </w:p>
    <w:p w14:paraId="4791840C" w14:textId="77777777" w:rsidR="00F26240" w:rsidRDefault="005E36BC">
      <w:pPr>
        <w:spacing w:before="214"/>
        <w:ind w:right="2822"/>
        <w:jc w:val="right"/>
        <w:rPr>
          <w:rFonts w:ascii="Tahoma"/>
          <w:sz w:val="18"/>
        </w:rPr>
      </w:pPr>
      <w:r>
        <w:rPr>
          <w:rFonts w:ascii="Tahoma"/>
          <w:sz w:val="18"/>
        </w:rPr>
        <w:t>387</w:t>
      </w:r>
    </w:p>
    <w:p w14:paraId="3483A8CF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9EFEEFB" w14:textId="77777777" w:rsidR="00F26240" w:rsidRDefault="005E36BC">
      <w:pPr>
        <w:pStyle w:val="a3"/>
        <w:spacing w:before="95" w:line="206" w:lineRule="auto"/>
        <w:ind w:left="2511" w:right="2739" w:firstLine="288"/>
      </w:pPr>
      <w:r>
        <w:lastRenderedPageBreak/>
        <w:t>Внешними признаками мезоцикла являются: 1) повторное вос-</w:t>
      </w:r>
      <w:r>
        <w:rPr>
          <w:spacing w:val="1"/>
        </w:rPr>
        <w:t xml:space="preserve"> </w:t>
      </w:r>
      <w:r>
        <w:t>произведение ряда микроциклов (обычно однородных) в единой</w:t>
      </w:r>
      <w:r>
        <w:rPr>
          <w:spacing w:val="1"/>
        </w:rPr>
        <w:t xml:space="preserve"> </w:t>
      </w:r>
      <w:r>
        <w:t>последовательности либо чередование различных микроциклоп в</w:t>
      </w:r>
      <w:r>
        <w:rPr>
          <w:spacing w:val="1"/>
        </w:rPr>
        <w:t xml:space="preserve"> </w:t>
      </w:r>
      <w:r>
        <w:t>определенной последовательности. При</w:t>
      </w:r>
      <w:r>
        <w:t xml:space="preserve"> этом в подготовительном</w:t>
      </w:r>
      <w:r>
        <w:rPr>
          <w:spacing w:val="1"/>
        </w:rPr>
        <w:t xml:space="preserve"> </w:t>
      </w:r>
      <w:r>
        <w:t>периоде они чаще повторяются, а в соревновательном чаще череду-</w:t>
      </w:r>
      <w:r>
        <w:rPr>
          <w:spacing w:val="-52"/>
        </w:rPr>
        <w:t xml:space="preserve"> </w:t>
      </w:r>
      <w:r>
        <w:t>ются; 2) смена одной направленности микроциклов другими харак-</w:t>
      </w:r>
      <w:r>
        <w:rPr>
          <w:spacing w:val="1"/>
        </w:rPr>
        <w:t xml:space="preserve"> </w:t>
      </w:r>
      <w:r>
        <w:t>теризует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мезоцикла;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мезоиихл</w:t>
      </w:r>
      <w:r>
        <w:rPr>
          <w:spacing w:val="1"/>
        </w:rPr>
        <w:t xml:space="preserve"> </w:t>
      </w:r>
      <w:r>
        <w:t>восста-</w:t>
      </w:r>
      <w:r>
        <w:rPr>
          <w:spacing w:val="-52"/>
        </w:rPr>
        <w:t xml:space="preserve"> </w:t>
      </w:r>
      <w:r>
        <w:t>новительным (разгрузочным) микроциклом, со</w:t>
      </w:r>
      <w:r>
        <w:t>ревнованиями или</w:t>
      </w:r>
      <w:r>
        <w:rPr>
          <w:spacing w:val="1"/>
        </w:rPr>
        <w:t xml:space="preserve"> </w:t>
      </w:r>
      <w:r>
        <w:t>контро</w:t>
      </w:r>
      <w:r>
        <w:rPr>
          <w:spacing w:val="-26"/>
        </w:rPr>
        <w:t xml:space="preserve"> </w:t>
      </w:r>
      <w:r>
        <w:t>льн</w:t>
      </w:r>
      <w:r>
        <w:rPr>
          <w:spacing w:val="-26"/>
        </w:rPr>
        <w:t xml:space="preserve"> </w:t>
      </w:r>
      <w:r>
        <w:t>ыми</w:t>
      </w:r>
      <w:r>
        <w:rPr>
          <w:spacing w:val="-23"/>
        </w:rPr>
        <w:t xml:space="preserve"> </w:t>
      </w:r>
      <w:r>
        <w:t>и</w:t>
      </w:r>
      <w:r>
        <w:rPr>
          <w:spacing w:val="-26"/>
        </w:rPr>
        <w:t xml:space="preserve"> </w:t>
      </w:r>
      <w:r>
        <w:t>с</w:t>
      </w:r>
      <w:r>
        <w:rPr>
          <w:spacing w:val="-23"/>
        </w:rPr>
        <w:t xml:space="preserve"> </w:t>
      </w:r>
      <w:r>
        <w:t>п</w:t>
      </w:r>
      <w:r>
        <w:rPr>
          <w:spacing w:val="-23"/>
        </w:rPr>
        <w:t xml:space="preserve"> </w:t>
      </w:r>
      <w:r>
        <w:t>ытан</w:t>
      </w:r>
      <w:r>
        <w:rPr>
          <w:spacing w:val="-26"/>
        </w:rPr>
        <w:t xml:space="preserve"> </w:t>
      </w:r>
      <w:r>
        <w:t>и</w:t>
      </w:r>
      <w:r>
        <w:rPr>
          <w:spacing w:val="-22"/>
        </w:rPr>
        <w:t xml:space="preserve"> </w:t>
      </w:r>
      <w:r>
        <w:t>я</w:t>
      </w:r>
      <w:r>
        <w:rPr>
          <w:spacing w:val="-26"/>
        </w:rPr>
        <w:t xml:space="preserve"> </w:t>
      </w:r>
      <w:r>
        <w:t>ми.</w:t>
      </w:r>
    </w:p>
    <w:p w14:paraId="44AFEE99" w14:textId="77777777" w:rsidR="00F26240" w:rsidRDefault="005E36BC">
      <w:pPr>
        <w:pStyle w:val="a3"/>
        <w:spacing w:line="204" w:lineRule="auto"/>
        <w:ind w:left="2511" w:right="2748" w:firstLine="280"/>
      </w:pPr>
      <w:r>
        <w:t>Анализ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позволяет выделить определенное число типовых мезоциклов: втя-</w:t>
      </w:r>
      <w:r>
        <w:rPr>
          <w:spacing w:val="1"/>
        </w:rPr>
        <w:t xml:space="preserve"> </w:t>
      </w:r>
      <w:r>
        <w:t>гивающих,</w:t>
      </w:r>
      <w:r>
        <w:rPr>
          <w:spacing w:val="1"/>
        </w:rPr>
        <w:t xml:space="preserve"> </w:t>
      </w:r>
      <w:r>
        <w:t>базовых,</w:t>
      </w:r>
      <w:r>
        <w:rPr>
          <w:spacing w:val="1"/>
        </w:rPr>
        <w:t xml:space="preserve"> </w:t>
      </w:r>
      <w:r>
        <w:t>контрольно-подготовительных,</w:t>
      </w:r>
      <w:r>
        <w:rPr>
          <w:spacing w:val="1"/>
        </w:rPr>
        <w:t xml:space="preserve"> </w:t>
      </w:r>
      <w:r>
        <w:t>предсорев-</w:t>
      </w:r>
      <w:r>
        <w:rPr>
          <w:spacing w:val="1"/>
        </w:rPr>
        <w:t xml:space="preserve"> </w:t>
      </w:r>
      <w:r>
        <w:t>новательных,</w:t>
      </w:r>
      <w:r>
        <w:rPr>
          <w:spacing w:val="13"/>
        </w:rPr>
        <w:t xml:space="preserve"> </w:t>
      </w:r>
      <w:r>
        <w:t>соревновательных,</w:t>
      </w:r>
      <w:r>
        <w:rPr>
          <w:spacing w:val="16"/>
        </w:rPr>
        <w:t xml:space="preserve"> </w:t>
      </w:r>
      <w:r>
        <w:t>восстановительных.</w:t>
      </w:r>
    </w:p>
    <w:p w14:paraId="2C612E23" w14:textId="77777777" w:rsidR="00F26240" w:rsidRDefault="005E36BC">
      <w:pPr>
        <w:pStyle w:val="a3"/>
        <w:spacing w:before="2" w:line="206" w:lineRule="auto"/>
        <w:ind w:left="2504" w:right="2742" w:firstLine="295"/>
      </w:pPr>
      <w:r>
        <w:rPr>
          <w:i/>
        </w:rPr>
        <w:t xml:space="preserve">Втягивающие мезоцикяы. </w:t>
      </w:r>
      <w:r>
        <w:t>Их основная задача — постепенное</w:t>
      </w:r>
      <w:r>
        <w:rPr>
          <w:spacing w:val="1"/>
        </w:rPr>
        <w:t xml:space="preserve"> </w:t>
      </w:r>
      <w:r>
        <w:t>подведение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эффективному выполнению</w:t>
      </w:r>
      <w:r>
        <w:rPr>
          <w:spacing w:val="1"/>
        </w:rPr>
        <w:t xml:space="preserve"> </w:t>
      </w:r>
      <w:r>
        <w:t>специфи-</w:t>
      </w:r>
      <w:r>
        <w:rPr>
          <w:spacing w:val="1"/>
        </w:rPr>
        <w:t xml:space="preserve"> </w:t>
      </w:r>
      <w:r>
        <w:t>ческой тренировочной работы. Это обеспечивается применением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вос</w:t>
      </w:r>
      <w:r>
        <w:t>становление</w:t>
      </w:r>
      <w:r>
        <w:rPr>
          <w:spacing w:val="1"/>
        </w:rPr>
        <w:t xml:space="preserve"> </w:t>
      </w:r>
      <w:r>
        <w:t>работоспособности систем и механизмов, определяющих уровень</w:t>
      </w:r>
      <w:r>
        <w:rPr>
          <w:spacing w:val="1"/>
        </w:rPr>
        <w:t xml:space="preserve"> </w:t>
      </w:r>
      <w:r>
        <w:t>разных компонентов выносливости; скорости о-с иловых качеств и</w:t>
      </w:r>
      <w:r>
        <w:rPr>
          <w:spacing w:val="1"/>
        </w:rPr>
        <w:t xml:space="preserve"> </w:t>
      </w:r>
      <w:r>
        <w:t>гибкости; становление двигательных навыков и умений. Эти мезо-</w:t>
      </w:r>
      <w:r>
        <w:rPr>
          <w:spacing w:val="1"/>
        </w:rPr>
        <w:t xml:space="preserve"> </w:t>
      </w:r>
      <w:r>
        <w:t>циклы применяются в начале сезона, после болезни или травм</w:t>
      </w:r>
      <w:r>
        <w:t>, а</w:t>
      </w:r>
      <w:r>
        <w:rPr>
          <w:spacing w:val="1"/>
        </w:rPr>
        <w:t xml:space="preserve"> </w:t>
      </w:r>
      <w:r>
        <w:t>также после других вынужденных или запланированных перерывов</w:t>
      </w:r>
      <w:r>
        <w:rPr>
          <w:spacing w:val="-5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тренировочном</w:t>
      </w:r>
      <w:r>
        <w:rPr>
          <w:spacing w:val="7"/>
        </w:rPr>
        <w:t xml:space="preserve"> </w:t>
      </w:r>
      <w:r>
        <w:t>процессе.</w:t>
      </w:r>
    </w:p>
    <w:p w14:paraId="2733C44A" w14:textId="77777777" w:rsidR="00F26240" w:rsidRDefault="005E36BC">
      <w:pPr>
        <w:pStyle w:val="a3"/>
        <w:spacing w:line="204" w:lineRule="auto"/>
        <w:ind w:left="2497" w:right="2741" w:firstLine="302"/>
      </w:pPr>
      <w:r>
        <w:rPr>
          <w:i/>
        </w:rPr>
        <w:t xml:space="preserve">Базовые мезоциклы. </w:t>
      </w:r>
      <w:r>
        <w:t>В них планируется основная работа по по-</w:t>
      </w:r>
      <w:r>
        <w:rPr>
          <w:spacing w:val="1"/>
        </w:rPr>
        <w:t xml:space="preserve"> </w:t>
      </w:r>
      <w:r>
        <w:t>вышению функциональных возможностей основных систем орга-</w:t>
      </w:r>
      <w:r>
        <w:rPr>
          <w:spacing w:val="1"/>
        </w:rPr>
        <w:t xml:space="preserve"> </w:t>
      </w:r>
      <w:r>
        <w:t>низма,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физическом,</w:t>
      </w:r>
      <w:r>
        <w:rPr>
          <w:spacing w:val="1"/>
        </w:rPr>
        <w:t xml:space="preserve"> </w:t>
      </w:r>
      <w:r>
        <w:t>технической,</w:t>
      </w:r>
      <w:r>
        <w:rPr>
          <w:spacing w:val="55"/>
        </w:rPr>
        <w:t xml:space="preserve"> </w:t>
      </w:r>
      <w:r>
        <w:t>тактиче-</w:t>
      </w:r>
      <w:r>
        <w:rPr>
          <w:spacing w:val="1"/>
        </w:rPr>
        <w:t xml:space="preserve"> </w:t>
      </w:r>
      <w:r>
        <w:t>ской и психической подготовленности. Тренировочная программа</w:t>
      </w:r>
      <w:r>
        <w:rPr>
          <w:spacing w:val="1"/>
        </w:rPr>
        <w:t xml:space="preserve"> </w:t>
      </w:r>
      <w:r>
        <w:t>характеризуется использованием всей совокупности средств, боль-</w:t>
      </w:r>
      <w:r>
        <w:rPr>
          <w:spacing w:val="1"/>
        </w:rPr>
        <w:t xml:space="preserve"> </w:t>
      </w:r>
      <w:r>
        <w:t>шой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объему 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работой,</w:t>
      </w:r>
      <w:r>
        <w:rPr>
          <w:spacing w:val="55"/>
        </w:rPr>
        <w:t xml:space="preserve"> </w:t>
      </w:r>
      <w:r>
        <w:t>широ-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нагрузками.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мезоциклы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физиче-</w:t>
      </w:r>
      <w:r>
        <w:rPr>
          <w:spacing w:val="1"/>
        </w:rPr>
        <w:t xml:space="preserve"> </w:t>
      </w:r>
      <w:r>
        <w:t>ских</w:t>
      </w:r>
      <w:r>
        <w:rPr>
          <w:spacing w:val="10"/>
        </w:rPr>
        <w:t xml:space="preserve"> </w:t>
      </w:r>
      <w:r>
        <w:t>качеств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навыков,</w:t>
      </w:r>
      <w:r>
        <w:rPr>
          <w:spacing w:val="8"/>
        </w:rPr>
        <w:t xml:space="preserve"> </w:t>
      </w:r>
      <w:r>
        <w:t>утраченных</w:t>
      </w:r>
      <w:r>
        <w:rPr>
          <w:spacing w:val="1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ходе</w:t>
      </w:r>
      <w:r>
        <w:rPr>
          <w:spacing w:val="11"/>
        </w:rPr>
        <w:t xml:space="preserve"> </w:t>
      </w:r>
      <w:r>
        <w:t>стартов.</w:t>
      </w:r>
    </w:p>
    <w:p w14:paraId="07FE20FB" w14:textId="77777777" w:rsidR="00F26240" w:rsidRDefault="005E36BC">
      <w:pPr>
        <w:pStyle w:val="a3"/>
        <w:spacing w:line="204" w:lineRule="auto"/>
        <w:ind w:left="2504" w:right="2746" w:firstLine="295"/>
        <w:jc w:val="left"/>
      </w:pPr>
      <w:r>
        <w:rPr>
          <w:i/>
          <w:spacing w:val="-3"/>
        </w:rPr>
        <w:t xml:space="preserve">Контрольно-подготовительные мезоциклы. </w:t>
      </w:r>
      <w:r>
        <w:rPr>
          <w:spacing w:val="-3"/>
        </w:rPr>
        <w:t xml:space="preserve">Характерной </w:t>
      </w:r>
      <w:r>
        <w:rPr>
          <w:spacing w:val="-2"/>
        </w:rPr>
        <w:t>особен-</w:t>
      </w:r>
      <w:r>
        <w:rPr>
          <w:spacing w:val="-1"/>
        </w:rPr>
        <w:t xml:space="preserve"> </w:t>
      </w:r>
      <w:r>
        <w:t>ностью</w:t>
      </w:r>
      <w:r>
        <w:rPr>
          <w:spacing w:val="13"/>
        </w:rPr>
        <w:t xml:space="preserve"> </w:t>
      </w:r>
      <w:r>
        <w:t>тренировочного</w:t>
      </w:r>
      <w:r>
        <w:rPr>
          <w:spacing w:val="10"/>
        </w:rPr>
        <w:t xml:space="preserve"> </w:t>
      </w:r>
      <w:r>
        <w:t>процесса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этих</w:t>
      </w:r>
      <w:r>
        <w:rPr>
          <w:spacing w:val="11"/>
        </w:rPr>
        <w:t xml:space="preserve"> </w:t>
      </w:r>
      <w:r>
        <w:t>мезоциклах</w:t>
      </w:r>
      <w:r>
        <w:rPr>
          <w:spacing w:val="13"/>
        </w:rPr>
        <w:t xml:space="preserve"> </w:t>
      </w:r>
      <w:r>
        <w:t>является</w:t>
      </w:r>
      <w:r>
        <w:rPr>
          <w:spacing w:val="9"/>
        </w:rPr>
        <w:t xml:space="preserve"> </w:t>
      </w:r>
      <w:r>
        <w:t>ши-</w:t>
      </w:r>
      <w:r>
        <w:rPr>
          <w:spacing w:val="1"/>
        </w:rPr>
        <w:t xml:space="preserve"> </w:t>
      </w:r>
      <w:r>
        <w:t>рокое</w:t>
      </w:r>
      <w:r>
        <w:rPr>
          <w:spacing w:val="6"/>
        </w:rPr>
        <w:t xml:space="preserve"> </w:t>
      </w:r>
      <w:r>
        <w:t>применение</w:t>
      </w:r>
      <w:r>
        <w:rPr>
          <w:spacing w:val="5"/>
        </w:rPr>
        <w:t xml:space="preserve"> </w:t>
      </w:r>
      <w:r>
        <w:t>соревновательных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специально</w:t>
      </w:r>
      <w:r>
        <w:rPr>
          <w:spacing w:val="6"/>
        </w:rPr>
        <w:t xml:space="preserve"> </w:t>
      </w:r>
      <w:r>
        <w:t>подготовитель^</w:t>
      </w:r>
      <w:r>
        <w:rPr>
          <w:spacing w:val="-52"/>
        </w:rPr>
        <w:t xml:space="preserve"> </w:t>
      </w:r>
      <w:r>
        <w:t>пых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соревнователь-</w:t>
      </w:r>
      <w:r>
        <w:rPr>
          <w:spacing w:val="1"/>
        </w:rPr>
        <w:t xml:space="preserve"> </w:t>
      </w:r>
      <w:r>
        <w:t>ным.</w:t>
      </w:r>
      <w:r>
        <w:rPr>
          <w:spacing w:val="27"/>
        </w:rPr>
        <w:t xml:space="preserve"> </w:t>
      </w:r>
      <w:r>
        <w:t>Эти</w:t>
      </w:r>
      <w:r>
        <w:rPr>
          <w:spacing w:val="28"/>
        </w:rPr>
        <w:t xml:space="preserve"> </w:t>
      </w:r>
      <w:r>
        <w:t>мезоциклы</w:t>
      </w:r>
      <w:r>
        <w:rPr>
          <w:spacing w:val="27"/>
        </w:rPr>
        <w:t xml:space="preserve"> </w:t>
      </w:r>
      <w:r>
        <w:t>характеризуются,</w:t>
      </w:r>
      <w:r>
        <w:rPr>
          <w:spacing w:val="28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правило,</w:t>
      </w:r>
      <w:r>
        <w:rPr>
          <w:spacing w:val="27"/>
        </w:rPr>
        <w:t xml:space="preserve"> </w:t>
      </w:r>
      <w:r>
        <w:t>высокой</w:t>
      </w:r>
      <w:r>
        <w:rPr>
          <w:spacing w:val="26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тенсивностью</w:t>
      </w:r>
      <w:r>
        <w:rPr>
          <w:spacing w:val="1"/>
        </w:rPr>
        <w:t xml:space="preserve"> </w:t>
      </w:r>
      <w:r>
        <w:t>трениро</w:t>
      </w:r>
      <w:r>
        <w:t>вочной</w:t>
      </w:r>
      <w:r>
        <w:rPr>
          <w:spacing w:val="1"/>
        </w:rPr>
        <w:t xml:space="preserve"> </w:t>
      </w:r>
      <w:r>
        <w:t>нагрузки, соответствующей сорев*</w:t>
      </w:r>
      <w:r>
        <w:rPr>
          <w:spacing w:val="1"/>
        </w:rPr>
        <w:t xml:space="preserve"> </w:t>
      </w:r>
      <w:r>
        <w:t>новательной</w:t>
      </w:r>
      <w:r>
        <w:rPr>
          <w:spacing w:val="1"/>
        </w:rPr>
        <w:t xml:space="preserve"> </w:t>
      </w:r>
      <w:r>
        <w:t>или приближенной к</w:t>
      </w:r>
      <w:r>
        <w:rPr>
          <w:spacing w:val="1"/>
        </w:rPr>
        <w:t xml:space="preserve"> </w:t>
      </w:r>
      <w:r>
        <w:t>ней.</w:t>
      </w:r>
      <w:r>
        <w:rPr>
          <w:spacing w:val="1"/>
        </w:rPr>
        <w:t xml:space="preserve"> </w:t>
      </w:r>
      <w:r>
        <w:t>Они используются</w:t>
      </w:r>
      <w:r>
        <w:rPr>
          <w:spacing w:val="1"/>
        </w:rPr>
        <w:t xml:space="preserve"> </w:t>
      </w:r>
      <w:r>
        <w:t>во</w:t>
      </w:r>
      <w:r>
        <w:rPr>
          <w:spacing w:val="55"/>
        </w:rPr>
        <w:t xml:space="preserve"> </w:t>
      </w:r>
      <w:r>
        <w:t>вт(</w:t>
      </w:r>
      <w:r>
        <w:rPr>
          <w:spacing w:val="1"/>
        </w:rPr>
        <w:t xml:space="preserve"> </w:t>
      </w:r>
      <w:r>
        <w:t>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соревновательно!</w:t>
      </w:r>
      <w:r>
        <w:rPr>
          <w:spacing w:val="1"/>
        </w:rPr>
        <w:t xml:space="preserve"> </w:t>
      </w:r>
      <w:r>
        <w:t>периоде</w:t>
      </w:r>
      <w:r>
        <w:rPr>
          <w:spacing w:val="7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промежуточные</w:t>
      </w:r>
      <w:r>
        <w:rPr>
          <w:spacing w:val="7"/>
        </w:rPr>
        <w:t xml:space="preserve"> </w:t>
      </w:r>
      <w:r>
        <w:t>мезоциклы</w:t>
      </w:r>
      <w:r>
        <w:rPr>
          <w:spacing w:val="7"/>
        </w:rPr>
        <w:t xml:space="preserve"> </w:t>
      </w:r>
      <w:r>
        <w:t>между</w:t>
      </w:r>
      <w:r>
        <w:rPr>
          <w:spacing w:val="7"/>
        </w:rPr>
        <w:t xml:space="preserve"> </w:t>
      </w:r>
      <w:r>
        <w:t>напряженным!</w:t>
      </w:r>
      <w:r>
        <w:rPr>
          <w:spacing w:val="1"/>
        </w:rPr>
        <w:t xml:space="preserve"> </w:t>
      </w:r>
      <w:r>
        <w:t>стартами,</w:t>
      </w:r>
      <w:r>
        <w:rPr>
          <w:spacing w:val="14"/>
        </w:rPr>
        <w:t xml:space="preserve"> </w:t>
      </w:r>
      <w:r>
        <w:t>если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этого</w:t>
      </w:r>
      <w:r>
        <w:rPr>
          <w:spacing w:val="14"/>
        </w:rPr>
        <w:t xml:space="preserve"> </w:t>
      </w:r>
      <w:r>
        <w:t>имеется</w:t>
      </w:r>
      <w:r>
        <w:rPr>
          <w:spacing w:val="14"/>
        </w:rPr>
        <w:t xml:space="preserve"> </w:t>
      </w:r>
      <w:r>
        <w:t>соответствующее</w:t>
      </w:r>
      <w:r>
        <w:rPr>
          <w:spacing w:val="15"/>
        </w:rPr>
        <w:t xml:space="preserve"> </w:t>
      </w:r>
      <w:r>
        <w:t>время.</w:t>
      </w:r>
    </w:p>
    <w:p w14:paraId="3B43E559" w14:textId="77777777" w:rsidR="00F26240" w:rsidRDefault="005E36BC">
      <w:pPr>
        <w:pStyle w:val="a3"/>
        <w:spacing w:before="9" w:line="204" w:lineRule="auto"/>
        <w:ind w:left="2497" w:right="2769" w:firstLine="309"/>
        <w:jc w:val="left"/>
      </w:pPr>
      <w:r>
        <w:rPr>
          <w:i/>
          <w:spacing w:val="-1"/>
        </w:rPr>
        <w:t>Предсоревновательные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(подводящие)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мезоциклы</w:t>
      </w:r>
      <w:r>
        <w:rPr>
          <w:i/>
          <w:spacing w:val="-9"/>
        </w:rPr>
        <w:t xml:space="preserve"> </w:t>
      </w:r>
      <w:r>
        <w:t>предназначен!</w:t>
      </w:r>
      <w:r>
        <w:rPr>
          <w:spacing w:val="-5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окончательного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ранения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недостатков,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подготов!</w:t>
      </w:r>
      <w:r>
        <w:rPr>
          <w:spacing w:val="-52"/>
        </w:rPr>
        <w:t xml:space="preserve"> </w:t>
      </w:r>
      <w:r>
        <w:t>спортсмена,</w:t>
      </w:r>
      <w:r>
        <w:rPr>
          <w:spacing w:val="49"/>
        </w:rPr>
        <w:t xml:space="preserve"> </w:t>
      </w:r>
      <w:r>
        <w:t>совершенствования</w:t>
      </w:r>
      <w:r>
        <w:rPr>
          <w:spacing w:val="49"/>
        </w:rPr>
        <w:t xml:space="preserve"> </w:t>
      </w:r>
      <w:r>
        <w:t>его</w:t>
      </w:r>
      <w:r>
        <w:rPr>
          <w:spacing w:val="50"/>
        </w:rPr>
        <w:t xml:space="preserve"> </w:t>
      </w:r>
      <w:r>
        <w:t>технических</w:t>
      </w:r>
      <w:r>
        <w:rPr>
          <w:spacing w:val="50"/>
        </w:rPr>
        <w:t xml:space="preserve"> </w:t>
      </w:r>
      <w:r>
        <w:t>возможносте!</w:t>
      </w:r>
    </w:p>
    <w:p w14:paraId="36C24898" w14:textId="77777777" w:rsidR="00F26240" w:rsidRDefault="005E36BC">
      <w:pPr>
        <w:spacing w:before="188"/>
        <w:ind w:left="2504"/>
        <w:rPr>
          <w:rFonts w:ascii="Tahoma"/>
          <w:sz w:val="18"/>
        </w:rPr>
      </w:pPr>
      <w:r>
        <w:rPr>
          <w:rFonts w:ascii="Tahoma"/>
          <w:sz w:val="18"/>
        </w:rPr>
        <w:t>388</w:t>
      </w:r>
    </w:p>
    <w:p w14:paraId="5667D113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7CCA848" w14:textId="77777777" w:rsidR="00F26240" w:rsidRDefault="005E36BC">
      <w:pPr>
        <w:pStyle w:val="a3"/>
        <w:spacing w:before="95" w:line="206" w:lineRule="auto"/>
        <w:ind w:left="2490" w:right="2815"/>
      </w:pPr>
      <w:r>
        <w:lastRenderedPageBreak/>
        <w:t>Особое место в этих мезоциклах занимает целенаправленная пси-</w:t>
      </w:r>
      <w:r>
        <w:rPr>
          <w:spacing w:val="1"/>
        </w:rPr>
        <w:t xml:space="preserve"> </w:t>
      </w:r>
      <w:r>
        <w:t>хическая и тактическая подготовка. Важное место отводится моде-</w:t>
      </w:r>
      <w:r>
        <w:rPr>
          <w:spacing w:val="-52"/>
        </w:rPr>
        <w:t xml:space="preserve"> </w:t>
      </w:r>
      <w:r>
        <w:t>лированию</w:t>
      </w:r>
      <w:r>
        <w:rPr>
          <w:spacing w:val="8"/>
        </w:rPr>
        <w:t xml:space="preserve"> </w:t>
      </w:r>
      <w:r>
        <w:t>режима</w:t>
      </w:r>
      <w:r>
        <w:rPr>
          <w:spacing w:val="6"/>
        </w:rPr>
        <w:t xml:space="preserve"> </w:t>
      </w:r>
      <w:r>
        <w:t>предстоящего</w:t>
      </w:r>
      <w:r>
        <w:rPr>
          <w:spacing w:val="6"/>
        </w:rPr>
        <w:t xml:space="preserve"> </w:t>
      </w:r>
      <w:r>
        <w:t>соревнования.</w:t>
      </w:r>
    </w:p>
    <w:p w14:paraId="3160BEF4" w14:textId="77777777" w:rsidR="00F26240" w:rsidRDefault="005E36BC">
      <w:pPr>
        <w:pStyle w:val="a3"/>
        <w:spacing w:line="204" w:lineRule="auto"/>
        <w:ind w:left="2482" w:right="2815" w:firstLine="295"/>
      </w:pPr>
      <w:r>
        <w:t>Общая тенденция динамики нагрузок в этих мезоциклах харак-</w:t>
      </w:r>
      <w:r>
        <w:rPr>
          <w:spacing w:val="1"/>
        </w:rPr>
        <w:t xml:space="preserve"> </w:t>
      </w:r>
      <w:r>
        <w:t>теризуется,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снижением</w:t>
      </w:r>
      <w:r>
        <w:rPr>
          <w:spacing w:val="1"/>
        </w:rPr>
        <w:t xml:space="preserve"> </w:t>
      </w:r>
      <w:r>
        <w:t>суммарного</w:t>
      </w:r>
      <w:r>
        <w:rPr>
          <w:spacing w:val="1"/>
        </w:rPr>
        <w:t xml:space="preserve"> </w:t>
      </w:r>
      <w:r>
        <w:t>объема и объема интенсивных средств тренировки перед главными</w:t>
      </w:r>
      <w:r>
        <w:rPr>
          <w:spacing w:val="-52"/>
        </w:rPr>
        <w:t xml:space="preserve"> </w:t>
      </w:r>
      <w:r>
        <w:t>соревнованиями.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механизма «запаздывающей трансформации» кумулятивного эф-</w:t>
      </w:r>
      <w:r>
        <w:rPr>
          <w:spacing w:val="1"/>
        </w:rPr>
        <w:t xml:space="preserve"> </w:t>
      </w:r>
      <w:r>
        <w:t>фекта тренировки, кот</w:t>
      </w:r>
      <w:r>
        <w:t>орый состоит в том, что пик спортивных</w:t>
      </w:r>
      <w:r>
        <w:rPr>
          <w:spacing w:val="1"/>
        </w:rPr>
        <w:t xml:space="preserve"> </w:t>
      </w:r>
      <w:r>
        <w:t>достижений как бы отстает по времени от пиков общего и част-</w:t>
      </w:r>
      <w:r>
        <w:rPr>
          <w:spacing w:val="1"/>
        </w:rPr>
        <w:t xml:space="preserve"> </w:t>
      </w:r>
      <w:r>
        <w:t>ных наиболее интенсивных объемов нагрузки. Эти мезоциклы ха-</w:t>
      </w:r>
      <w:r>
        <w:rPr>
          <w:spacing w:val="1"/>
        </w:rPr>
        <w:t xml:space="preserve"> </w:t>
      </w:r>
      <w:r>
        <w:rPr>
          <w:w w:val="95"/>
        </w:rPr>
        <w:t>рактерны</w:t>
      </w:r>
      <w:r>
        <w:rPr>
          <w:spacing w:val="23"/>
          <w:w w:val="95"/>
        </w:rPr>
        <w:t xml:space="preserve"> </w:t>
      </w:r>
      <w:r>
        <w:rPr>
          <w:w w:val="95"/>
        </w:rPr>
        <w:t>для</w:t>
      </w:r>
      <w:r>
        <w:rPr>
          <w:spacing w:val="23"/>
          <w:w w:val="95"/>
        </w:rPr>
        <w:t xml:space="preserve"> </w:t>
      </w:r>
      <w:r>
        <w:rPr>
          <w:w w:val="95"/>
        </w:rPr>
        <w:t>этапа</w:t>
      </w:r>
      <w:r>
        <w:rPr>
          <w:spacing w:val="27"/>
          <w:w w:val="95"/>
        </w:rPr>
        <w:t xml:space="preserve"> </w:t>
      </w:r>
      <w:r>
        <w:rPr>
          <w:w w:val="95"/>
        </w:rPr>
        <w:t>непосредственной</w:t>
      </w:r>
      <w:r>
        <w:rPr>
          <w:spacing w:val="25"/>
          <w:w w:val="95"/>
        </w:rPr>
        <w:t xml:space="preserve"> </w:t>
      </w:r>
      <w:r>
        <w:rPr>
          <w:w w:val="95"/>
        </w:rPr>
        <w:t>подготовки</w:t>
      </w:r>
      <w:r>
        <w:rPr>
          <w:spacing w:val="24"/>
          <w:w w:val="95"/>
        </w:rPr>
        <w:t xml:space="preserve"> </w:t>
      </w:r>
      <w:r>
        <w:rPr>
          <w:w w:val="95"/>
        </w:rPr>
        <w:t>к</w:t>
      </w:r>
      <w:r>
        <w:rPr>
          <w:spacing w:val="22"/>
          <w:w w:val="95"/>
        </w:rPr>
        <w:t xml:space="preserve"> </w:t>
      </w:r>
      <w:r>
        <w:rPr>
          <w:w w:val="95"/>
        </w:rPr>
        <w:t>главному</w:t>
      </w:r>
      <w:r>
        <w:rPr>
          <w:spacing w:val="25"/>
          <w:w w:val="95"/>
        </w:rPr>
        <w:t xml:space="preserve"> </w:t>
      </w:r>
      <w:r>
        <w:rPr>
          <w:w w:val="95"/>
        </w:rPr>
        <w:t>старту</w:t>
      </w:r>
      <w:r>
        <w:rPr>
          <w:spacing w:val="-50"/>
          <w:w w:val="9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переезде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контрастные</w:t>
      </w:r>
      <w:r>
        <w:rPr>
          <w:spacing w:val="6"/>
        </w:rPr>
        <w:t xml:space="preserve"> </w:t>
      </w:r>
      <w:r>
        <w:t>климато-географические</w:t>
      </w:r>
      <w:r>
        <w:rPr>
          <w:spacing w:val="8"/>
        </w:rPr>
        <w:t xml:space="preserve"> </w:t>
      </w:r>
      <w:r>
        <w:t>условия.</w:t>
      </w:r>
    </w:p>
    <w:p w14:paraId="678A6696" w14:textId="77777777" w:rsidR="00F26240" w:rsidRDefault="005E36BC">
      <w:pPr>
        <w:pStyle w:val="a3"/>
        <w:spacing w:before="11" w:line="204" w:lineRule="auto"/>
        <w:ind w:left="2475" w:right="2820" w:firstLine="309"/>
      </w:pPr>
      <w:r>
        <w:rPr>
          <w:i/>
          <w:spacing w:val="-3"/>
        </w:rPr>
        <w:t xml:space="preserve">Соревновательные мезоциклы. </w:t>
      </w:r>
      <w:r>
        <w:rPr>
          <w:spacing w:val="-3"/>
        </w:rPr>
        <w:t xml:space="preserve">Их </w:t>
      </w:r>
      <w:r>
        <w:rPr>
          <w:spacing w:val="-2"/>
        </w:rPr>
        <w:t>структура определяется специ-</w:t>
      </w:r>
      <w:r>
        <w:rPr>
          <w:spacing w:val="-52"/>
        </w:rPr>
        <w:t xml:space="preserve"> </w:t>
      </w:r>
      <w:r>
        <w:t>фикой</w:t>
      </w:r>
      <w:r>
        <w:rPr>
          <w:spacing w:val="1"/>
        </w:rPr>
        <w:t xml:space="preserve"> </w:t>
      </w:r>
      <w:r>
        <w:t>вида спорта, особенностями спортивного</w:t>
      </w:r>
      <w:r>
        <w:rPr>
          <w:spacing w:val="1"/>
        </w:rPr>
        <w:t xml:space="preserve"> </w:t>
      </w:r>
      <w:r>
        <w:t>календаря, ква-</w:t>
      </w:r>
      <w:r>
        <w:rPr>
          <w:spacing w:val="1"/>
        </w:rPr>
        <w:t xml:space="preserve"> </w:t>
      </w:r>
      <w:r>
        <w:t>лификацией и уровнем подготовленности спортсмена. В большин-</w:t>
      </w:r>
      <w:r>
        <w:rPr>
          <w:spacing w:val="1"/>
        </w:rPr>
        <w:t xml:space="preserve"> </w:t>
      </w:r>
      <w:r>
        <w:t>стве</w:t>
      </w:r>
      <w:r>
        <w:rPr>
          <w:spacing w:val="1"/>
        </w:rPr>
        <w:t xml:space="preserve"> </w:t>
      </w:r>
      <w:r>
        <w:t>видов спорта</w:t>
      </w:r>
      <w:r>
        <w:rPr>
          <w:spacing w:val="1"/>
        </w:rPr>
        <w:t xml:space="preserve"> </w:t>
      </w:r>
      <w:r>
        <w:t>соревнования проводятся в течение</w:t>
      </w:r>
      <w:r>
        <w:rPr>
          <w:spacing w:val="1"/>
        </w:rPr>
        <w:t xml:space="preserve"> </w:t>
      </w:r>
      <w:r>
        <w:t>всего</w:t>
      </w:r>
      <w:r>
        <w:rPr>
          <w:spacing w:val="55"/>
        </w:rPr>
        <w:t xml:space="preserve"> </w:t>
      </w:r>
      <w:r>
        <w:t>года</w:t>
      </w:r>
      <w:r>
        <w:rPr>
          <w:spacing w:val="-5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5—10</w:t>
      </w:r>
      <w:r>
        <w:rPr>
          <w:spacing w:val="-4"/>
        </w:rPr>
        <w:t xml:space="preserve"> </w:t>
      </w:r>
      <w:r>
        <w:t>месяцев.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про-</w:t>
      </w:r>
      <w:r>
        <w:rPr>
          <w:spacing w:val="-53"/>
        </w:rPr>
        <w:t xml:space="preserve"> </w:t>
      </w:r>
      <w:r>
        <w:t>водиться несколько соревновательных мезоциклов. В простейших</w:t>
      </w:r>
      <w:r>
        <w:rPr>
          <w:spacing w:val="1"/>
        </w:rPr>
        <w:t xml:space="preserve"> </w:t>
      </w:r>
      <w:r>
        <w:t>случаях</w:t>
      </w:r>
      <w:r>
        <w:rPr>
          <w:spacing w:val="27"/>
        </w:rPr>
        <w:t xml:space="preserve"> </w:t>
      </w:r>
      <w:r>
        <w:t>мезоциклы</w:t>
      </w:r>
      <w:r>
        <w:rPr>
          <w:spacing w:val="25"/>
        </w:rPr>
        <w:t xml:space="preserve"> </w:t>
      </w:r>
      <w:r>
        <w:t>данного</w:t>
      </w:r>
      <w:r>
        <w:rPr>
          <w:spacing w:val="24"/>
        </w:rPr>
        <w:t xml:space="preserve"> </w:t>
      </w:r>
      <w:r>
        <w:t>типа</w:t>
      </w:r>
      <w:r>
        <w:rPr>
          <w:spacing w:val="28"/>
        </w:rPr>
        <w:t xml:space="preserve"> </w:t>
      </w:r>
      <w:r>
        <w:t>состоят</w:t>
      </w:r>
      <w:r>
        <w:rPr>
          <w:spacing w:val="27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одного</w:t>
      </w:r>
      <w:r>
        <w:rPr>
          <w:spacing w:val="28"/>
        </w:rPr>
        <w:t xml:space="preserve"> </w:t>
      </w:r>
      <w:r>
        <w:t>подводящего</w:t>
      </w:r>
      <w:r>
        <w:rPr>
          <w:spacing w:val="-53"/>
        </w:rPr>
        <w:t xml:space="preserve"> </w:t>
      </w:r>
      <w:r>
        <w:t>и одного</w:t>
      </w:r>
      <w:r>
        <w:t xml:space="preserve"> соревновательного микроциклов. В этих мезоциклах уве-</w:t>
      </w:r>
      <w:r>
        <w:rPr>
          <w:spacing w:val="1"/>
        </w:rPr>
        <w:t xml:space="preserve"> </w:t>
      </w:r>
      <w:r>
        <w:t>личен</w:t>
      </w:r>
      <w:r>
        <w:rPr>
          <w:spacing w:val="7"/>
        </w:rPr>
        <w:t xml:space="preserve"> </w:t>
      </w:r>
      <w:r>
        <w:t>объем</w:t>
      </w:r>
      <w:r>
        <w:rPr>
          <w:spacing w:val="8"/>
        </w:rPr>
        <w:t xml:space="preserve"> </w:t>
      </w:r>
      <w:r>
        <w:t>соревновательных</w:t>
      </w:r>
      <w:r>
        <w:rPr>
          <w:spacing w:val="7"/>
        </w:rPr>
        <w:t xml:space="preserve"> </w:t>
      </w:r>
      <w:r>
        <w:t>упражнений.</w:t>
      </w:r>
    </w:p>
    <w:p w14:paraId="438E816D" w14:textId="77777777" w:rsidR="00F26240" w:rsidRDefault="005E36BC">
      <w:pPr>
        <w:pStyle w:val="a3"/>
        <w:spacing w:before="9" w:line="204" w:lineRule="auto"/>
        <w:ind w:left="2482" w:right="2822" w:firstLine="295"/>
      </w:pPr>
      <w:r>
        <w:rPr>
          <w:i/>
        </w:rPr>
        <w:t xml:space="preserve">Восстановительный мезоцикл </w:t>
      </w:r>
      <w:r>
        <w:t>составляет основу переходного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напряженной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соревнований. В отдельных случаях в процессе этого мезоиикла</w:t>
      </w:r>
      <w:r>
        <w:rPr>
          <w:spacing w:val="1"/>
        </w:rPr>
        <w:t xml:space="preserve"> </w:t>
      </w:r>
      <w:r>
        <w:t>возможно использование упражнений, направленных на устране-</w:t>
      </w:r>
      <w:r>
        <w:rPr>
          <w:spacing w:val="1"/>
        </w:rPr>
        <w:t xml:space="preserve"> </w:t>
      </w:r>
      <w:r>
        <w:t>ние проявившихся недостатков или подтягивание физических спо-</w:t>
      </w:r>
      <w:r>
        <w:rPr>
          <w:spacing w:val="1"/>
        </w:rPr>
        <w:t xml:space="preserve"> </w:t>
      </w:r>
      <w:r>
        <w:t>собностей,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главными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Объем соревнов</w:t>
      </w:r>
      <w:r>
        <w:t>ательных и специально подготовительных упраж-</w:t>
      </w:r>
      <w:r>
        <w:rPr>
          <w:spacing w:val="1"/>
        </w:rPr>
        <w:t xml:space="preserve"> </w:t>
      </w:r>
      <w:r>
        <w:t>нений</w:t>
      </w:r>
      <w:r>
        <w:rPr>
          <w:spacing w:val="7"/>
        </w:rPr>
        <w:t xml:space="preserve"> </w:t>
      </w:r>
      <w:r>
        <w:t>значительно</w:t>
      </w:r>
      <w:r>
        <w:rPr>
          <w:spacing w:val="10"/>
        </w:rPr>
        <w:t xml:space="preserve"> </w:t>
      </w:r>
      <w:r>
        <w:t>снижается.</w:t>
      </w:r>
    </w:p>
    <w:p w14:paraId="4D0812E1" w14:textId="77777777" w:rsidR="00F26240" w:rsidRDefault="00F26240">
      <w:pPr>
        <w:pStyle w:val="a3"/>
        <w:spacing w:before="5"/>
        <w:jc w:val="left"/>
        <w:rPr>
          <w:sz w:val="29"/>
        </w:rPr>
      </w:pPr>
    </w:p>
    <w:p w14:paraId="49C92B3D" w14:textId="77777777" w:rsidR="00F26240" w:rsidRDefault="005E36BC">
      <w:pPr>
        <w:pStyle w:val="7"/>
        <w:spacing w:line="225" w:lineRule="auto"/>
        <w:ind w:left="4881" w:right="2769" w:hanging="1916"/>
      </w:pPr>
      <w:r>
        <w:t>19.4.</w:t>
      </w:r>
      <w:r>
        <w:rPr>
          <w:spacing w:val="-5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тренировки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больших</w:t>
      </w:r>
      <w:r>
        <w:rPr>
          <w:spacing w:val="-5"/>
        </w:rPr>
        <w:t xml:space="preserve"> </w:t>
      </w:r>
      <w:r>
        <w:t>циклах</w:t>
      </w:r>
      <w:r>
        <w:rPr>
          <w:spacing w:val="-62"/>
        </w:rPr>
        <w:t xml:space="preserve"> </w:t>
      </w:r>
      <w:r>
        <w:t>(макроциклах)</w:t>
      </w:r>
    </w:p>
    <w:p w14:paraId="458C9369" w14:textId="77777777" w:rsidR="00F26240" w:rsidRDefault="005E36BC">
      <w:pPr>
        <w:pStyle w:val="a3"/>
        <w:spacing w:before="181" w:line="204" w:lineRule="auto"/>
        <w:ind w:left="2482" w:right="2825" w:firstLine="295"/>
      </w:pPr>
      <w:r>
        <w:rPr>
          <w:b/>
        </w:rPr>
        <w:t xml:space="preserve">Макроцикл </w:t>
      </w:r>
      <w:r>
        <w:t>— это большой тренировочный цикл типа полуго-</w:t>
      </w:r>
      <w:r>
        <w:rPr>
          <w:spacing w:val="1"/>
        </w:rPr>
        <w:t xml:space="preserve"> </w:t>
      </w:r>
      <w:r>
        <w:t>дичного (в отдельных случаях 3—4 месяца), годичного, многолет-</w:t>
      </w:r>
      <w:r>
        <w:rPr>
          <w:spacing w:val="1"/>
        </w:rPr>
        <w:t xml:space="preserve"> </w:t>
      </w:r>
      <w:r>
        <w:t>него (например, четырехгодичного), связанный с развитием, ста-</w:t>
      </w:r>
      <w:r>
        <w:rPr>
          <w:spacing w:val="1"/>
        </w:rPr>
        <w:t xml:space="preserve"> </w:t>
      </w:r>
      <w:r>
        <w:t>билизацией и временной утратой спортивной формы и включаю-</w:t>
      </w:r>
      <w:r>
        <w:rPr>
          <w:spacing w:val="1"/>
        </w:rPr>
        <w:t xml:space="preserve"> </w:t>
      </w:r>
      <w:r>
        <w:t>щий</w:t>
      </w:r>
      <w:r>
        <w:rPr>
          <w:spacing w:val="18"/>
        </w:rPr>
        <w:t xml:space="preserve"> </w:t>
      </w:r>
      <w:r>
        <w:t>законченный</w:t>
      </w:r>
      <w:r>
        <w:rPr>
          <w:spacing w:val="19"/>
        </w:rPr>
        <w:t xml:space="preserve"> </w:t>
      </w:r>
      <w:r>
        <w:t>ряд</w:t>
      </w:r>
      <w:r>
        <w:rPr>
          <w:spacing w:val="18"/>
        </w:rPr>
        <w:t xml:space="preserve"> </w:t>
      </w:r>
      <w:r>
        <w:t>периодов,</w:t>
      </w:r>
      <w:r>
        <w:rPr>
          <w:spacing w:val="25"/>
        </w:rPr>
        <w:t xml:space="preserve"> </w:t>
      </w:r>
      <w:r>
        <w:t>этапов,</w:t>
      </w:r>
      <w:r>
        <w:rPr>
          <w:spacing w:val="17"/>
        </w:rPr>
        <w:t xml:space="preserve"> </w:t>
      </w:r>
      <w:r>
        <w:t>мезоциклов.</w:t>
      </w:r>
    </w:p>
    <w:p w14:paraId="3CFFEB3A" w14:textId="77777777" w:rsidR="00F26240" w:rsidRDefault="005E36BC">
      <w:pPr>
        <w:pStyle w:val="a3"/>
        <w:spacing w:before="4" w:line="204" w:lineRule="auto"/>
        <w:ind w:left="2482" w:right="2815" w:firstLine="295"/>
      </w:pPr>
      <w:r>
        <w:rPr>
          <w:i/>
          <w:w w:val="95"/>
        </w:rPr>
        <w:t xml:space="preserve">Построение тренировки в многолетних макроциклах </w:t>
      </w:r>
      <w:r>
        <w:rPr>
          <w:w w:val="95"/>
        </w:rPr>
        <w:t>(на этапе выс-</w:t>
      </w:r>
      <w:r>
        <w:rPr>
          <w:spacing w:val="-50"/>
          <w:w w:val="95"/>
        </w:rPr>
        <w:t xml:space="preserve"> </w:t>
      </w:r>
      <w:r>
        <w:rPr>
          <w:spacing w:val="-1"/>
        </w:rPr>
        <w:t>ших</w:t>
      </w:r>
      <w:r>
        <w:rPr>
          <w:spacing w:val="-8"/>
        </w:rPr>
        <w:t xml:space="preserve"> </w:t>
      </w:r>
      <w:r>
        <w:rPr>
          <w:spacing w:val="-1"/>
        </w:rPr>
        <w:t>достижений).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практике</w:t>
      </w:r>
      <w:r>
        <w:rPr>
          <w:spacing w:val="-7"/>
        </w:rPr>
        <w:t xml:space="preserve"> </w:t>
      </w:r>
      <w:r>
        <w:rPr>
          <w:spacing w:val="-1"/>
        </w:rPr>
        <w:t>спорта</w:t>
      </w:r>
      <w:r>
        <w:rPr>
          <w:spacing w:val="-8"/>
        </w:rPr>
        <w:t xml:space="preserve"> </w:t>
      </w:r>
      <w:r>
        <w:rPr>
          <w:spacing w:val="-1"/>
        </w:rPr>
        <w:t>принято</w:t>
      </w:r>
      <w:r>
        <w:rPr>
          <w:spacing w:val="-8"/>
        </w:rPr>
        <w:t xml:space="preserve"> </w:t>
      </w:r>
      <w:r>
        <w:rPr>
          <w:spacing w:val="-1"/>
        </w:rPr>
        <w:t>выделять</w:t>
      </w:r>
      <w:r>
        <w:rPr>
          <w:spacing w:val="-8"/>
        </w:rPr>
        <w:t xml:space="preserve"> </w:t>
      </w:r>
      <w:r>
        <w:rPr>
          <w:spacing w:val="-1"/>
        </w:rPr>
        <w:t>четырехлет-</w:t>
      </w:r>
      <w:r>
        <w:rPr>
          <w:spacing w:val="-53"/>
        </w:rPr>
        <w:t xml:space="preserve"> </w:t>
      </w:r>
      <w:r>
        <w:t>ние циклы, связанные с подготовкой к главным соревнованиям —</w:t>
      </w:r>
      <w:r>
        <w:rPr>
          <w:spacing w:val="1"/>
        </w:rPr>
        <w:t xml:space="preserve"> </w:t>
      </w:r>
      <w:r>
        <w:t>Олимпийским играм, а для молодежи — к спартакиадам народов</w:t>
      </w:r>
      <w:r>
        <w:rPr>
          <w:spacing w:val="1"/>
        </w:rPr>
        <w:t xml:space="preserve"> </w:t>
      </w:r>
      <w:r>
        <w:t>России, проводящимся один раз в 4 года. Варианты построения</w:t>
      </w:r>
      <w:r>
        <w:rPr>
          <w:spacing w:val="1"/>
        </w:rPr>
        <w:t xml:space="preserve"> </w:t>
      </w:r>
      <w:r>
        <w:t>четырехлетнего</w:t>
      </w:r>
      <w:r>
        <w:rPr>
          <w:spacing w:val="-4"/>
        </w:rPr>
        <w:t xml:space="preserve"> </w:t>
      </w:r>
      <w:r>
        <w:t>олимпийского</w:t>
      </w:r>
      <w:r>
        <w:rPr>
          <w:spacing w:val="-4"/>
        </w:rPr>
        <w:t xml:space="preserve"> </w:t>
      </w:r>
      <w:r>
        <w:t>цик</w:t>
      </w:r>
      <w:r>
        <w:t>ла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4"/>
        </w:rPr>
        <w:t xml:space="preserve"> </w:t>
      </w:r>
      <w:r>
        <w:t>34.</w:t>
      </w:r>
    </w:p>
    <w:p w14:paraId="40EFDFDF" w14:textId="77777777" w:rsidR="00F26240" w:rsidRDefault="005E36BC">
      <w:pPr>
        <w:pStyle w:val="a3"/>
        <w:spacing w:before="160"/>
        <w:ind w:right="2805"/>
        <w:jc w:val="right"/>
      </w:pPr>
      <w:r>
        <w:t>389</w:t>
      </w:r>
    </w:p>
    <w:p w14:paraId="4D6C32A5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ADFCC77" w14:textId="77777777" w:rsidR="00F26240" w:rsidRDefault="00F26240">
      <w:pPr>
        <w:pStyle w:val="a3"/>
        <w:spacing w:before="10"/>
        <w:jc w:val="left"/>
        <w:rPr>
          <w:sz w:val="18"/>
        </w:rPr>
      </w:pPr>
    </w:p>
    <w:p w14:paraId="06B3D9FC" w14:textId="77777777" w:rsidR="00F26240" w:rsidRDefault="005E36BC">
      <w:pPr>
        <w:spacing w:line="189" w:lineRule="exact"/>
        <w:ind w:left="6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</w:t>
      </w:r>
    </w:p>
    <w:p w14:paraId="3CBE497A" w14:textId="77777777" w:rsidR="00F26240" w:rsidRDefault="005E36BC">
      <w:pPr>
        <w:spacing w:line="230" w:lineRule="auto"/>
        <w:ind w:left="2907" w:firstLine="943"/>
        <w:rPr>
          <w:b/>
          <w:sz w:val="20"/>
        </w:rPr>
      </w:pPr>
      <w:r>
        <w:rPr>
          <w:b/>
          <w:spacing w:val="-8"/>
          <w:sz w:val="20"/>
        </w:rPr>
        <w:t>Варианты</w:t>
      </w:r>
      <w:r>
        <w:rPr>
          <w:b/>
          <w:spacing w:val="-16"/>
          <w:sz w:val="20"/>
        </w:rPr>
        <w:t xml:space="preserve"> </w:t>
      </w:r>
      <w:r>
        <w:rPr>
          <w:b/>
          <w:spacing w:val="-8"/>
          <w:sz w:val="20"/>
        </w:rPr>
        <w:t>построения</w:t>
      </w:r>
      <w:r>
        <w:rPr>
          <w:b/>
          <w:spacing w:val="-19"/>
          <w:sz w:val="20"/>
        </w:rPr>
        <w:t xml:space="preserve"> </w:t>
      </w:r>
      <w:r>
        <w:rPr>
          <w:b/>
          <w:spacing w:val="-8"/>
          <w:sz w:val="20"/>
        </w:rPr>
        <w:t>4-летнего</w:t>
      </w:r>
      <w:r>
        <w:rPr>
          <w:b/>
          <w:spacing w:val="-18"/>
          <w:sz w:val="20"/>
        </w:rPr>
        <w:t xml:space="preserve"> </w:t>
      </w:r>
      <w:r>
        <w:rPr>
          <w:b/>
          <w:spacing w:val="-8"/>
          <w:sz w:val="20"/>
        </w:rPr>
        <w:t>олимпийского</w:t>
      </w:r>
      <w:r>
        <w:rPr>
          <w:b/>
          <w:spacing w:val="-13"/>
          <w:sz w:val="20"/>
        </w:rPr>
        <w:t xml:space="preserve"> </w:t>
      </w:r>
      <w:r>
        <w:rPr>
          <w:b/>
          <w:spacing w:val="-7"/>
          <w:sz w:val="20"/>
        </w:rPr>
        <w:t>цикла</w:t>
      </w:r>
      <w:r>
        <w:rPr>
          <w:b/>
          <w:spacing w:val="-14"/>
          <w:sz w:val="20"/>
        </w:rPr>
        <w:t xml:space="preserve"> </w:t>
      </w:r>
      <w:r>
        <w:rPr>
          <w:b/>
          <w:spacing w:val="-7"/>
          <w:sz w:val="20"/>
        </w:rPr>
        <w:t>(динамика</w:t>
      </w:r>
      <w:r>
        <w:rPr>
          <w:b/>
          <w:spacing w:val="-47"/>
          <w:sz w:val="20"/>
        </w:rPr>
        <w:t xml:space="preserve"> </w:t>
      </w:r>
      <w:r>
        <w:rPr>
          <w:b/>
          <w:spacing w:val="-3"/>
          <w:w w:val="95"/>
          <w:sz w:val="20"/>
        </w:rPr>
        <w:t>общего</w:t>
      </w:r>
      <w:r>
        <w:rPr>
          <w:b/>
          <w:spacing w:val="-16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объема</w:t>
      </w:r>
      <w:r>
        <w:rPr>
          <w:b/>
          <w:spacing w:val="-15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и</w:t>
      </w:r>
      <w:r>
        <w:rPr>
          <w:b/>
          <w:spacing w:val="-17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объема</w:t>
      </w:r>
      <w:r>
        <w:rPr>
          <w:b/>
          <w:spacing w:val="-15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нагрузки</w:t>
      </w:r>
      <w:r>
        <w:rPr>
          <w:b/>
          <w:spacing w:val="-14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повышенной</w:t>
      </w:r>
      <w:r>
        <w:rPr>
          <w:b/>
          <w:spacing w:val="-16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интенсивности)*</w:t>
      </w:r>
    </w:p>
    <w:p w14:paraId="6B15983F" w14:textId="77777777" w:rsidR="00F26240" w:rsidRDefault="005E36BC">
      <w:pPr>
        <w:spacing w:before="77"/>
        <w:ind w:left="630"/>
        <w:rPr>
          <w:b/>
          <w:sz w:val="20"/>
        </w:rPr>
      </w:pPr>
      <w:r>
        <w:br w:type="column"/>
      </w:r>
      <w:r>
        <w:rPr>
          <w:b/>
          <w:spacing w:val="12"/>
          <w:sz w:val="20"/>
        </w:rPr>
        <w:lastRenderedPageBreak/>
        <w:t>Таблица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34</w:t>
      </w:r>
    </w:p>
    <w:p w14:paraId="367E9B4E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9295" w:space="40"/>
            <w:col w:w="2335"/>
          </w:cols>
        </w:sectPr>
      </w:pPr>
    </w:p>
    <w:p w14:paraId="3218C0E6" w14:textId="77777777" w:rsidR="00F26240" w:rsidRDefault="00F26240">
      <w:pPr>
        <w:pStyle w:val="a3"/>
        <w:spacing w:before="4"/>
        <w:jc w:val="left"/>
        <w:rPr>
          <w:b/>
          <w:sz w:val="10"/>
        </w:rPr>
      </w:pPr>
    </w:p>
    <w:tbl>
      <w:tblPr>
        <w:tblStyle w:val="TableNormal"/>
        <w:tblW w:w="0" w:type="auto"/>
        <w:tblInd w:w="6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1829"/>
        <w:gridCol w:w="1829"/>
        <w:gridCol w:w="1822"/>
        <w:gridCol w:w="1837"/>
        <w:gridCol w:w="1829"/>
      </w:tblGrid>
      <w:tr w:rsidR="00F26240" w14:paraId="2E1EEBCD" w14:textId="77777777">
        <w:trPr>
          <w:trHeight w:val="323"/>
        </w:trPr>
        <w:tc>
          <w:tcPr>
            <w:tcW w:w="1023" w:type="dxa"/>
          </w:tcPr>
          <w:p w14:paraId="7AAD0EEB" w14:textId="77777777" w:rsidR="00F26240" w:rsidRDefault="005E36BC">
            <w:pPr>
              <w:pStyle w:val="TableParagraph"/>
              <w:spacing w:line="223" w:lineRule="exact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Вариант</w:t>
            </w:r>
          </w:p>
        </w:tc>
        <w:tc>
          <w:tcPr>
            <w:tcW w:w="1829" w:type="dxa"/>
          </w:tcPr>
          <w:p w14:paraId="5C2245A1" w14:textId="77777777" w:rsidR="00F26240" w:rsidRDefault="005E36BC">
            <w:pPr>
              <w:pStyle w:val="TableParagraph"/>
              <w:spacing w:line="223" w:lineRule="exact"/>
              <w:ind w:left="573"/>
              <w:rPr>
                <w:sz w:val="20"/>
              </w:rPr>
            </w:pPr>
            <w:r>
              <w:rPr>
                <w:sz w:val="20"/>
              </w:rPr>
              <w:t>1-й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1829" w:type="dxa"/>
          </w:tcPr>
          <w:p w14:paraId="29D61FDC" w14:textId="77777777" w:rsidR="00F26240" w:rsidRDefault="005E36BC">
            <w:pPr>
              <w:pStyle w:val="TableParagraph"/>
              <w:spacing w:line="223" w:lineRule="exact"/>
              <w:ind w:left="544"/>
              <w:rPr>
                <w:sz w:val="20"/>
              </w:rPr>
            </w:pPr>
            <w:r>
              <w:rPr>
                <w:sz w:val="20"/>
              </w:rPr>
              <w:t>2-й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3659" w:type="dxa"/>
            <w:gridSpan w:val="2"/>
          </w:tcPr>
          <w:p w14:paraId="169103C1" w14:textId="77777777" w:rsidR="00F26240" w:rsidRDefault="005E36BC">
            <w:pPr>
              <w:pStyle w:val="TableParagraph"/>
              <w:tabs>
                <w:tab w:val="left" w:pos="1717"/>
                <w:tab w:val="left" w:pos="2315"/>
              </w:tabs>
              <w:spacing w:line="223" w:lineRule="exact"/>
              <w:ind w:left="544"/>
              <w:rPr>
                <w:sz w:val="20"/>
              </w:rPr>
            </w:pPr>
            <w:r>
              <w:rPr>
                <w:sz w:val="20"/>
              </w:rPr>
              <w:t>3-й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z w:val="20"/>
              </w:rPr>
              <w:tab/>
              <w:t>|</w:t>
            </w:r>
            <w:r>
              <w:rPr>
                <w:sz w:val="20"/>
              </w:rPr>
              <w:tab/>
              <w:t>4-й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1829" w:type="dxa"/>
          </w:tcPr>
          <w:p w14:paraId="5449CBDE" w14:textId="77777777" w:rsidR="00F26240" w:rsidRDefault="005E36BC">
            <w:pPr>
              <w:pStyle w:val="TableParagraph"/>
              <w:spacing w:line="223" w:lineRule="exact"/>
              <w:ind w:left="212"/>
              <w:rPr>
                <w:sz w:val="20"/>
              </w:rPr>
            </w:pPr>
            <w:r>
              <w:rPr>
                <w:sz w:val="20"/>
              </w:rPr>
              <w:t>Рекомендуется</w:t>
            </w:r>
          </w:p>
        </w:tc>
      </w:tr>
      <w:tr w:rsidR="00F26240" w14:paraId="4AC51C3A" w14:textId="77777777">
        <w:trPr>
          <w:trHeight w:val="961"/>
        </w:trPr>
        <w:tc>
          <w:tcPr>
            <w:tcW w:w="1023" w:type="dxa"/>
          </w:tcPr>
          <w:p w14:paraId="7348DD61" w14:textId="77777777" w:rsidR="00F26240" w:rsidRDefault="005E36BC">
            <w:pPr>
              <w:pStyle w:val="TableParagraph"/>
              <w:spacing w:line="223" w:lineRule="exact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Первый</w:t>
            </w:r>
          </w:p>
        </w:tc>
        <w:tc>
          <w:tcPr>
            <w:tcW w:w="7317" w:type="dxa"/>
            <w:gridSpan w:val="4"/>
          </w:tcPr>
          <w:p w14:paraId="4D61BE22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29" w:type="dxa"/>
          </w:tcPr>
          <w:p w14:paraId="39C80DC5" w14:textId="77777777" w:rsidR="00F26240" w:rsidRDefault="005E36BC">
            <w:pPr>
              <w:pStyle w:val="TableParagraph"/>
              <w:spacing w:line="225" w:lineRule="auto"/>
              <w:ind w:left="40" w:firstLine="7"/>
              <w:rPr>
                <w:sz w:val="20"/>
              </w:rPr>
            </w:pPr>
            <w:r>
              <w:rPr>
                <w:sz w:val="20"/>
              </w:rPr>
              <w:t>Молодым спорт-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сменам, готовя-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щимся к 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первой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олимпиаде</w:t>
            </w:r>
          </w:p>
        </w:tc>
      </w:tr>
      <w:tr w:rsidR="00F26240" w14:paraId="3ECF41AA" w14:textId="77777777">
        <w:trPr>
          <w:trHeight w:val="1384"/>
        </w:trPr>
        <w:tc>
          <w:tcPr>
            <w:tcW w:w="1023" w:type="dxa"/>
          </w:tcPr>
          <w:p w14:paraId="06D8B8DC" w14:textId="77777777" w:rsidR="00F26240" w:rsidRDefault="005E36BC">
            <w:pPr>
              <w:pStyle w:val="TableParagraph"/>
              <w:spacing w:line="225" w:lineRule="exact"/>
              <w:ind w:left="230"/>
              <w:rPr>
                <w:sz w:val="20"/>
              </w:rPr>
            </w:pPr>
            <w:r>
              <w:rPr>
                <w:sz w:val="20"/>
              </w:rPr>
              <w:t>Второй</w:t>
            </w:r>
          </w:p>
        </w:tc>
        <w:tc>
          <w:tcPr>
            <w:tcW w:w="5480" w:type="dxa"/>
            <w:gridSpan w:val="3"/>
          </w:tcPr>
          <w:p w14:paraId="433896F4" w14:textId="77777777" w:rsidR="00F26240" w:rsidRDefault="005E36BC">
            <w:pPr>
              <w:pStyle w:val="TableParagraph"/>
              <w:spacing w:line="225" w:lineRule="auto"/>
              <w:ind w:left="40" w:right="322" w:firstLine="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37" w:type="dxa"/>
          </w:tcPr>
          <w:p w14:paraId="6D03EFF8" w14:textId="77777777" w:rsidR="00F26240" w:rsidRDefault="005E36BC">
            <w:pPr>
              <w:pStyle w:val="TableParagraph"/>
              <w:spacing w:line="218" w:lineRule="auto"/>
              <w:ind w:left="40" w:right="205" w:hanging="8"/>
              <w:rPr>
                <w:sz w:val="20"/>
              </w:rPr>
            </w:pPr>
            <w:r>
              <w:rPr>
                <w:sz w:val="20"/>
              </w:rPr>
              <w:t>Стабилизация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объема трениро-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 xml:space="preserve">вочных </w:t>
            </w:r>
            <w:r>
              <w:rPr>
                <w:spacing w:val="-2"/>
                <w:sz w:val="20"/>
              </w:rPr>
              <w:t>нагрузок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объема нагрузки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29" w:type="dxa"/>
          </w:tcPr>
          <w:p w14:paraId="4B19FB6C" w14:textId="77777777" w:rsidR="00F26240" w:rsidRDefault="005E36BC">
            <w:pPr>
              <w:pStyle w:val="TableParagraph"/>
              <w:spacing w:line="225" w:lineRule="auto"/>
              <w:ind w:left="40" w:right="677" w:firstLine="7"/>
              <w:rPr>
                <w:sz w:val="20"/>
              </w:rPr>
            </w:pPr>
            <w:r>
              <w:rPr>
                <w:sz w:val="20"/>
              </w:rPr>
              <w:t>Молодым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спортсменам</w:t>
            </w:r>
          </w:p>
        </w:tc>
      </w:tr>
      <w:tr w:rsidR="00F26240" w14:paraId="0F99D9DE" w14:textId="77777777">
        <w:trPr>
          <w:trHeight w:val="1178"/>
        </w:trPr>
        <w:tc>
          <w:tcPr>
            <w:tcW w:w="1023" w:type="dxa"/>
          </w:tcPr>
          <w:p w14:paraId="3016F206" w14:textId="77777777" w:rsidR="00F26240" w:rsidRDefault="005E36BC">
            <w:pPr>
              <w:pStyle w:val="TableParagraph"/>
              <w:spacing w:line="268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Третий**</w:t>
            </w:r>
          </w:p>
        </w:tc>
        <w:tc>
          <w:tcPr>
            <w:tcW w:w="1829" w:type="dxa"/>
          </w:tcPr>
          <w:p w14:paraId="7B4F8CCB" w14:textId="77777777" w:rsidR="00F26240" w:rsidRDefault="005E36BC">
            <w:pPr>
              <w:pStyle w:val="TableParagraph"/>
              <w:spacing w:line="225" w:lineRule="auto"/>
              <w:ind w:left="40" w:right="116" w:hanging="8"/>
              <w:rPr>
                <w:sz w:val="20"/>
              </w:rPr>
            </w:pPr>
            <w:r>
              <w:rPr>
                <w:sz w:val="20"/>
              </w:rPr>
              <w:t>Снижение общего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объема и объема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нагрузки </w:t>
            </w:r>
            <w:r>
              <w:rPr>
                <w:spacing w:val="-1"/>
                <w:sz w:val="20"/>
              </w:rPr>
              <w:t>повышен-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29" w:type="dxa"/>
          </w:tcPr>
          <w:p w14:paraId="35D945ED" w14:textId="77777777" w:rsidR="00F26240" w:rsidRDefault="005E36BC">
            <w:pPr>
              <w:pStyle w:val="TableParagraph"/>
              <w:spacing w:line="218" w:lineRule="auto"/>
              <w:ind w:left="40" w:right="340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общего объема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объема </w:t>
            </w:r>
            <w:r>
              <w:rPr>
                <w:spacing w:val="-1"/>
                <w:sz w:val="20"/>
              </w:rPr>
              <w:t>нагрузки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22" w:type="dxa"/>
          </w:tcPr>
          <w:p w14:paraId="6B5C6A70" w14:textId="77777777" w:rsidR="00F26240" w:rsidRDefault="005E36BC">
            <w:pPr>
              <w:pStyle w:val="TableParagraph"/>
              <w:spacing w:line="225" w:lineRule="auto"/>
              <w:ind w:left="40" w:right="109"/>
              <w:rPr>
                <w:sz w:val="20"/>
              </w:rPr>
            </w:pPr>
            <w:r>
              <w:rPr>
                <w:sz w:val="20"/>
              </w:rPr>
              <w:t>Снижение общего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z w:val="20"/>
              </w:rPr>
              <w:t xml:space="preserve"> и объема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нагрузки </w:t>
            </w:r>
            <w:r>
              <w:rPr>
                <w:spacing w:val="-1"/>
                <w:sz w:val="20"/>
              </w:rPr>
              <w:t>повышен-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37" w:type="dxa"/>
          </w:tcPr>
          <w:p w14:paraId="536C469E" w14:textId="77777777" w:rsidR="00F26240" w:rsidRDefault="005E36BC">
            <w:pPr>
              <w:pStyle w:val="TableParagraph"/>
              <w:spacing w:line="218" w:lineRule="auto"/>
              <w:ind w:left="40" w:right="34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общего объема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объема </w:t>
            </w:r>
            <w:r>
              <w:rPr>
                <w:spacing w:val="-1"/>
                <w:sz w:val="20"/>
              </w:rPr>
              <w:t>нагрузки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1829" w:type="dxa"/>
          </w:tcPr>
          <w:p w14:paraId="7BDE0605" w14:textId="77777777" w:rsidR="00F26240" w:rsidRDefault="005E36BC">
            <w:pPr>
              <w:pStyle w:val="TableParagraph"/>
              <w:spacing w:line="225" w:lineRule="auto"/>
              <w:ind w:left="40" w:right="232"/>
              <w:rPr>
                <w:sz w:val="20"/>
              </w:rPr>
            </w:pPr>
            <w:r>
              <w:rPr>
                <w:spacing w:val="-1"/>
                <w:sz w:val="20"/>
              </w:rPr>
              <w:t>Опытным спорт-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сменам, готовя-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щимся к 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второй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ил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и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треть-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олимпиаде</w:t>
            </w:r>
          </w:p>
        </w:tc>
      </w:tr>
      <w:tr w:rsidR="00F26240" w14:paraId="5FDC5C8A" w14:textId="77777777">
        <w:trPr>
          <w:trHeight w:val="973"/>
        </w:trPr>
        <w:tc>
          <w:tcPr>
            <w:tcW w:w="1023" w:type="dxa"/>
          </w:tcPr>
          <w:p w14:paraId="1C47CA6E" w14:textId="77777777" w:rsidR="00F26240" w:rsidRDefault="005E36BC">
            <w:pPr>
              <w:pStyle w:val="TableParagraph"/>
              <w:spacing w:line="270" w:lineRule="exact"/>
              <w:ind w:right="71"/>
              <w:jc w:val="right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Четвертый</w:t>
            </w:r>
          </w:p>
        </w:tc>
        <w:tc>
          <w:tcPr>
            <w:tcW w:w="3658" w:type="dxa"/>
            <w:gridSpan w:val="2"/>
          </w:tcPr>
          <w:p w14:paraId="092D9AF5" w14:textId="77777777" w:rsidR="00F26240" w:rsidRDefault="005E36BC">
            <w:pPr>
              <w:pStyle w:val="TableParagraph"/>
              <w:spacing w:line="218" w:lineRule="auto"/>
              <w:ind w:left="40" w:right="299" w:hanging="15"/>
              <w:rPr>
                <w:sz w:val="20"/>
              </w:rPr>
            </w:pPr>
            <w:r>
              <w:rPr>
                <w:sz w:val="20"/>
              </w:rPr>
              <w:t>Стабилизация общего объема и увели-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чение</w:t>
            </w:r>
            <w:r>
              <w:rPr>
                <w:sz w:val="20"/>
              </w:rPr>
              <w:t xml:space="preserve"> объема нагрузки повышенной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интенсивности</w:t>
            </w:r>
          </w:p>
        </w:tc>
        <w:tc>
          <w:tcPr>
            <w:tcW w:w="3659" w:type="dxa"/>
            <w:gridSpan w:val="2"/>
          </w:tcPr>
          <w:p w14:paraId="359E56F0" w14:textId="77777777" w:rsidR="00F26240" w:rsidRDefault="005E36BC">
            <w:pPr>
              <w:pStyle w:val="TableParagraph"/>
              <w:spacing w:line="225" w:lineRule="auto"/>
              <w:ind w:left="40" w:right="199"/>
              <w:rPr>
                <w:sz w:val="20"/>
              </w:rPr>
            </w:pPr>
            <w:r>
              <w:rPr>
                <w:sz w:val="20"/>
              </w:rPr>
              <w:t>Снижение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увеличение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интен-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сивности</w:t>
            </w:r>
          </w:p>
        </w:tc>
        <w:tc>
          <w:tcPr>
            <w:tcW w:w="1829" w:type="dxa"/>
          </w:tcPr>
          <w:p w14:paraId="1679F5EE" w14:textId="77777777" w:rsidR="00F26240" w:rsidRDefault="005E36BC">
            <w:pPr>
              <w:pStyle w:val="TableParagraph"/>
              <w:spacing w:line="218" w:lineRule="auto"/>
              <w:ind w:left="40" w:right="232" w:firstLine="14"/>
              <w:rPr>
                <w:sz w:val="20"/>
              </w:rPr>
            </w:pPr>
            <w:r>
              <w:rPr>
                <w:spacing w:val="-4"/>
                <w:sz w:val="20"/>
              </w:rPr>
              <w:t>Часто встречается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литературе,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однако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аналогов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мало</w:t>
            </w:r>
          </w:p>
        </w:tc>
      </w:tr>
    </w:tbl>
    <w:p w14:paraId="23D6F300" w14:textId="77777777" w:rsidR="00F26240" w:rsidRDefault="005E36BC">
      <w:pPr>
        <w:spacing w:before="41" w:line="205" w:lineRule="exact"/>
        <w:ind w:left="1323"/>
        <w:rPr>
          <w:sz w:val="20"/>
        </w:rPr>
      </w:pPr>
      <w:r>
        <w:rPr>
          <w:spacing w:val="-7"/>
          <w:sz w:val="20"/>
        </w:rPr>
        <w:t>*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pacing w:val="-7"/>
          <w:sz w:val="20"/>
        </w:rPr>
        <w:t>таблице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использованы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материалы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В.Б.Гилязовой.</w:t>
      </w:r>
    </w:p>
    <w:p w14:paraId="08350AD0" w14:textId="77777777" w:rsidR="00F26240" w:rsidRDefault="005E36BC">
      <w:pPr>
        <w:spacing w:line="180" w:lineRule="exact"/>
        <w:ind w:left="1330"/>
        <w:rPr>
          <w:sz w:val="20"/>
        </w:rPr>
      </w:pPr>
      <w:r>
        <w:rPr>
          <w:spacing w:val="-6"/>
          <w:sz w:val="20"/>
        </w:rPr>
        <w:t>**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Частные</w:t>
      </w:r>
      <w:r>
        <w:rPr>
          <w:spacing w:val="-18"/>
          <w:sz w:val="20"/>
        </w:rPr>
        <w:t xml:space="preserve"> </w:t>
      </w:r>
      <w:r>
        <w:rPr>
          <w:spacing w:val="-9"/>
          <w:sz w:val="20"/>
        </w:rPr>
        <w:t>случаи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третьего</w:t>
      </w:r>
      <w:r>
        <w:rPr>
          <w:spacing w:val="-17"/>
          <w:sz w:val="20"/>
        </w:rPr>
        <w:t xml:space="preserve"> </w:t>
      </w:r>
      <w:r>
        <w:rPr>
          <w:spacing w:val="-10"/>
          <w:sz w:val="20"/>
        </w:rPr>
        <w:t>варианта:</w:t>
      </w:r>
      <w:r>
        <w:rPr>
          <w:spacing w:val="-19"/>
          <w:sz w:val="20"/>
        </w:rPr>
        <w:t xml:space="preserve"> </w:t>
      </w:r>
      <w:r>
        <w:rPr>
          <w:spacing w:val="-10"/>
          <w:sz w:val="20"/>
        </w:rPr>
        <w:t>волнообразная</w:t>
      </w:r>
      <w:r>
        <w:rPr>
          <w:spacing w:val="-19"/>
          <w:sz w:val="20"/>
        </w:rPr>
        <w:t xml:space="preserve"> </w:t>
      </w:r>
      <w:r>
        <w:rPr>
          <w:spacing w:val="-10"/>
          <w:sz w:val="20"/>
        </w:rPr>
        <w:t>динамика</w:t>
      </w:r>
      <w:r>
        <w:rPr>
          <w:spacing w:val="-18"/>
          <w:sz w:val="20"/>
        </w:rPr>
        <w:t xml:space="preserve"> </w:t>
      </w:r>
      <w:r>
        <w:rPr>
          <w:spacing w:val="-9"/>
          <w:sz w:val="20"/>
        </w:rPr>
        <w:t>общего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объема</w:t>
      </w:r>
      <w:r>
        <w:rPr>
          <w:spacing w:val="-18"/>
          <w:sz w:val="20"/>
        </w:rPr>
        <w:t xml:space="preserve"> </w:t>
      </w:r>
      <w:r>
        <w:rPr>
          <w:sz w:val="20"/>
        </w:rPr>
        <w:t>и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объема</w:t>
      </w:r>
      <w:r>
        <w:rPr>
          <w:spacing w:val="-18"/>
          <w:sz w:val="20"/>
        </w:rPr>
        <w:t xml:space="preserve"> </w:t>
      </w:r>
      <w:r>
        <w:rPr>
          <w:spacing w:val="-10"/>
          <w:sz w:val="20"/>
        </w:rPr>
        <w:t>нагрузки</w:t>
      </w:r>
      <w:r>
        <w:rPr>
          <w:spacing w:val="-19"/>
          <w:sz w:val="20"/>
        </w:rPr>
        <w:t xml:space="preserve"> </w:t>
      </w:r>
      <w:r>
        <w:rPr>
          <w:spacing w:val="-9"/>
          <w:sz w:val="20"/>
        </w:rPr>
        <w:t>повышенной</w:t>
      </w:r>
      <w:r>
        <w:rPr>
          <w:spacing w:val="-20"/>
          <w:sz w:val="20"/>
        </w:rPr>
        <w:t xml:space="preserve"> </w:t>
      </w:r>
      <w:r>
        <w:rPr>
          <w:spacing w:val="-10"/>
          <w:sz w:val="20"/>
        </w:rPr>
        <w:t>интенсивности,</w:t>
      </w:r>
    </w:p>
    <w:p w14:paraId="75EC8FCC" w14:textId="77777777" w:rsidR="00F26240" w:rsidRDefault="005E36BC">
      <w:pPr>
        <w:spacing w:line="205" w:lineRule="exact"/>
        <w:ind w:left="8582"/>
        <w:rPr>
          <w:sz w:val="20"/>
        </w:rPr>
      </w:pPr>
      <w:r>
        <w:rPr>
          <w:spacing w:val="-12"/>
          <w:sz w:val="20"/>
        </w:rPr>
        <w:t>кедующем</w:t>
      </w:r>
      <w:r>
        <w:rPr>
          <w:spacing w:val="-22"/>
          <w:sz w:val="20"/>
        </w:rPr>
        <w:t xml:space="preserve"> </w:t>
      </w:r>
      <w:r>
        <w:rPr>
          <w:spacing w:val="-11"/>
          <w:sz w:val="20"/>
        </w:rPr>
        <w:t>году</w:t>
      </w:r>
    </w:p>
    <w:p w14:paraId="0F5574D5" w14:textId="77777777" w:rsidR="00F26240" w:rsidRDefault="005E36BC">
      <w:pPr>
        <w:pStyle w:val="a3"/>
        <w:ind w:left="965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6D67CC9" wp14:editId="0D7DEC83">
            <wp:extent cx="1092012" cy="429768"/>
            <wp:effectExtent l="0" t="0" r="0" b="0"/>
            <wp:docPr id="5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7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012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FBC42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4596289C" w14:textId="77777777" w:rsidR="00F26240" w:rsidRDefault="005E36BC">
      <w:pPr>
        <w:pStyle w:val="a3"/>
        <w:spacing w:before="97" w:line="204" w:lineRule="auto"/>
        <w:ind w:left="2475" w:right="2777" w:firstLine="288"/>
      </w:pPr>
      <w:r>
        <w:rPr>
          <w:i/>
          <w:spacing w:val="-3"/>
        </w:rPr>
        <w:lastRenderedPageBreak/>
        <w:t>Построение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тренировки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в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годичных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циклах.</w:t>
      </w:r>
      <w:r>
        <w:rPr>
          <w:i/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i/>
          <w:spacing w:val="-2"/>
        </w:rPr>
        <w:t>подготовке</w:t>
      </w:r>
      <w:r>
        <w:rPr>
          <w:i/>
          <w:spacing w:val="-8"/>
        </w:rPr>
        <w:t xml:space="preserve"> </w:t>
      </w:r>
      <w:r>
        <w:rPr>
          <w:spacing w:val="-2"/>
        </w:rPr>
        <w:t>высоко-</w:t>
      </w:r>
      <w:r>
        <w:rPr>
          <w:spacing w:val="-53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встречается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годич-</w:t>
      </w:r>
      <w:r>
        <w:rPr>
          <w:spacing w:val="-52"/>
        </w:rPr>
        <w:t xml:space="preserve"> </w:t>
      </w:r>
      <w:r>
        <w:t>ной</w:t>
      </w:r>
      <w:r>
        <w:rPr>
          <w:spacing w:val="55"/>
        </w:rPr>
        <w:t xml:space="preserve"> </w:t>
      </w:r>
      <w:r>
        <w:t>тренировки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основе</w:t>
      </w:r>
      <w:r>
        <w:rPr>
          <w:spacing w:val="55"/>
        </w:rPr>
        <w:t xml:space="preserve"> </w:t>
      </w:r>
      <w:r>
        <w:t>одного</w:t>
      </w:r>
      <w:r>
        <w:rPr>
          <w:spacing w:val="55"/>
        </w:rPr>
        <w:t xml:space="preserve"> </w:t>
      </w:r>
      <w:r>
        <w:t>макроцикла</w:t>
      </w:r>
      <w:r>
        <w:rPr>
          <w:spacing w:val="55"/>
        </w:rPr>
        <w:t xml:space="preserve"> </w:t>
      </w:r>
      <w:r>
        <w:t>(одноцикловое),</w:t>
      </w:r>
      <w:r>
        <w:rPr>
          <w:spacing w:val="1"/>
        </w:rPr>
        <w:t xml:space="preserve"> </w:t>
      </w:r>
      <w:r>
        <w:t>на основе двух макроциклов (двухцикловое) и трех макроциклов</w:t>
      </w:r>
      <w:r>
        <w:rPr>
          <w:spacing w:val="1"/>
        </w:rPr>
        <w:t xml:space="preserve"> </w:t>
      </w:r>
      <w:r>
        <w:t>(трехцикловое) (рис. 39). В каждом макроцикле выделяются три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подготовительный,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переходный.</w:t>
      </w:r>
      <w:r>
        <w:rPr>
          <w:spacing w:val="-52"/>
        </w:rPr>
        <w:t xml:space="preserve"> </w:t>
      </w:r>
      <w:r>
        <w:t xml:space="preserve">При двух- и </w:t>
      </w:r>
      <w:r>
        <w:t>трехцикловом построении тренировочного процесса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варианты,</w:t>
      </w:r>
      <w:r>
        <w:rPr>
          <w:spacing w:val="1"/>
        </w:rPr>
        <w:t xml:space="preserve"> </w:t>
      </w:r>
      <w:r>
        <w:t>получившие</w:t>
      </w:r>
      <w:r>
        <w:rPr>
          <w:spacing w:val="1"/>
        </w:rPr>
        <w:t xml:space="preserve"> </w:t>
      </w:r>
      <w:r>
        <w:t>название</w:t>
      </w:r>
      <w:r>
        <w:rPr>
          <w:spacing w:val="55"/>
        </w:rPr>
        <w:t xml:space="preserve"> </w:t>
      </w:r>
      <w:r>
        <w:t>«сдвоенно-</w:t>
      </w:r>
      <w:r>
        <w:rPr>
          <w:spacing w:val="-52"/>
        </w:rPr>
        <w:t xml:space="preserve"> </w:t>
      </w:r>
      <w:r>
        <w:t>го» и «строенного* циклов. В этих случаях переходные периоды</w:t>
      </w:r>
      <w:r>
        <w:rPr>
          <w:spacing w:val="1"/>
        </w:rPr>
        <w:t xml:space="preserve"> </w:t>
      </w:r>
      <w:r>
        <w:t>между первым, вторым и третьим макроциклами часто не плани-</w:t>
      </w:r>
      <w:r>
        <w:rPr>
          <w:spacing w:val="1"/>
        </w:rPr>
        <w:t xml:space="preserve"> </w:t>
      </w:r>
      <w:r>
        <w:t>руются,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rPr>
          <w:i/>
        </w:rPr>
        <w:t>соревновательный</w:t>
      </w:r>
      <w:r>
        <w:rPr>
          <w:i/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макроцикла</w:t>
      </w:r>
      <w:r>
        <w:rPr>
          <w:spacing w:val="1"/>
        </w:rPr>
        <w:t xml:space="preserve"> </w:t>
      </w:r>
      <w:r>
        <w:t>плавно</w:t>
      </w:r>
      <w:r>
        <w:rPr>
          <w:spacing w:val="16"/>
        </w:rPr>
        <w:t xml:space="preserve"> </w:t>
      </w:r>
      <w:r>
        <w:t>переходит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подготовительный</w:t>
      </w:r>
      <w:r>
        <w:rPr>
          <w:spacing w:val="15"/>
        </w:rPr>
        <w:t xml:space="preserve"> </w:t>
      </w:r>
      <w:r>
        <w:t>период</w:t>
      </w:r>
      <w:r>
        <w:rPr>
          <w:spacing w:val="15"/>
        </w:rPr>
        <w:t xml:space="preserve"> </w:t>
      </w:r>
      <w:r>
        <w:t>последующего.</w:t>
      </w:r>
    </w:p>
    <w:p w14:paraId="2CA0D372" w14:textId="77777777" w:rsidR="00F26240" w:rsidRDefault="005E36BC">
      <w:pPr>
        <w:pStyle w:val="a3"/>
        <w:spacing w:before="19" w:line="204" w:lineRule="auto"/>
        <w:ind w:left="2468" w:right="2789" w:firstLine="280"/>
      </w:pPr>
      <w:r>
        <w:t>Подготовительный период направлен на станоачение спортив-</w:t>
      </w:r>
      <w:r>
        <w:rPr>
          <w:spacing w:val="1"/>
        </w:rPr>
        <w:t xml:space="preserve"> </w:t>
      </w:r>
      <w:r>
        <w:t>ной формы — создание прочного фундамента (общего и специаль-</w:t>
      </w:r>
      <w:r>
        <w:rPr>
          <w:spacing w:val="1"/>
        </w:rPr>
        <w:t xml:space="preserve"> </w:t>
      </w:r>
      <w:r>
        <w:t>ного) подготовки к основным соревнованиям и участи</w:t>
      </w:r>
      <w:r>
        <w:t>я в них, со-</w:t>
      </w:r>
      <w:r>
        <w:rPr>
          <w:spacing w:val="1"/>
        </w:rPr>
        <w:t xml:space="preserve"> </w:t>
      </w:r>
      <w:r>
        <w:rPr>
          <w:spacing w:val="-1"/>
        </w:rPr>
        <w:t>вершенствования</w:t>
      </w:r>
      <w:r>
        <w:rPr>
          <w:spacing w:val="-13"/>
        </w:rPr>
        <w:t xml:space="preserve"> </w:t>
      </w:r>
      <w:r>
        <w:rPr>
          <w:spacing w:val="-1"/>
        </w:rPr>
        <w:t>различных</w:t>
      </w:r>
      <w:r>
        <w:rPr>
          <w:spacing w:val="-12"/>
        </w:rPr>
        <w:t xml:space="preserve"> </w:t>
      </w:r>
      <w:r>
        <w:rPr>
          <w:spacing w:val="-1"/>
        </w:rPr>
        <w:t>сторон</w:t>
      </w:r>
      <w:r>
        <w:rPr>
          <w:spacing w:val="-12"/>
        </w:rPr>
        <w:t xml:space="preserve"> </w:t>
      </w:r>
      <w:r>
        <w:rPr>
          <w:spacing w:val="-1"/>
        </w:rPr>
        <w:t>подготовленности.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t>соревнова-</w:t>
      </w:r>
      <w:r>
        <w:rPr>
          <w:spacing w:val="-53"/>
        </w:rPr>
        <w:t xml:space="preserve"> </w:t>
      </w:r>
      <w:r>
        <w:t>тельном периоде стабилизация спортивной формы осуществляется</w:t>
      </w:r>
      <w:r>
        <w:rPr>
          <w:spacing w:val="1"/>
        </w:rPr>
        <w:t xml:space="preserve"> </w:t>
      </w:r>
      <w:r>
        <w:t>через дальнейшее совершенствование различных сторон подготов-</w:t>
      </w:r>
      <w:r>
        <w:rPr>
          <w:spacing w:val="1"/>
        </w:rPr>
        <w:t xml:space="preserve"> </w:t>
      </w:r>
      <w:r>
        <w:t>ленности</w:t>
      </w:r>
      <w:r>
        <w:t>, обеспечивается интегральная подготовка, проводятся не-</w:t>
      </w:r>
      <w:r>
        <w:rPr>
          <w:spacing w:val="-52"/>
        </w:rPr>
        <w:t xml:space="preserve"> </w:t>
      </w:r>
      <w:r>
        <w:t>посредственная подготовка к основным соревнованиям и сами со-</w:t>
      </w:r>
      <w:r>
        <w:rPr>
          <w:spacing w:val="1"/>
        </w:rPr>
        <w:t xml:space="preserve"> </w:t>
      </w:r>
      <w:r>
        <w:rPr>
          <w:spacing w:val="-2"/>
        </w:rPr>
        <w:t>ревнования.</w:t>
      </w:r>
      <w:r>
        <w:rPr>
          <w:spacing w:val="-12"/>
        </w:rPr>
        <w:t xml:space="preserve"> </w:t>
      </w:r>
      <w:r>
        <w:rPr>
          <w:spacing w:val="-2"/>
        </w:rPr>
        <w:t>Переходный</w:t>
      </w:r>
      <w:r>
        <w:rPr>
          <w:spacing w:val="-10"/>
        </w:rPr>
        <w:t xml:space="preserve"> </w:t>
      </w:r>
      <w:r>
        <w:rPr>
          <w:spacing w:val="-2"/>
        </w:rPr>
        <w:t>период</w:t>
      </w:r>
      <w:r>
        <w:rPr>
          <w:spacing w:val="-12"/>
        </w:rPr>
        <w:t xml:space="preserve"> </w:t>
      </w:r>
      <w:r>
        <w:rPr>
          <w:spacing w:val="-1"/>
        </w:rPr>
        <w:t>(период</w:t>
      </w:r>
      <w:r>
        <w:rPr>
          <w:spacing w:val="-10"/>
        </w:rPr>
        <w:t xml:space="preserve"> </w:t>
      </w:r>
      <w:r>
        <w:rPr>
          <w:spacing w:val="-1"/>
        </w:rPr>
        <w:t>временной</w:t>
      </w:r>
      <w:r>
        <w:rPr>
          <w:spacing w:val="-10"/>
        </w:rPr>
        <w:t xml:space="preserve"> </w:t>
      </w:r>
      <w:r>
        <w:rPr>
          <w:spacing w:val="-1"/>
        </w:rPr>
        <w:t>утраты</w:t>
      </w:r>
      <w:r>
        <w:rPr>
          <w:spacing w:val="-12"/>
        </w:rPr>
        <w:t xml:space="preserve"> </w:t>
      </w:r>
      <w:r>
        <w:rPr>
          <w:spacing w:val="-1"/>
        </w:rPr>
        <w:t>спортив-</w:t>
      </w:r>
      <w:r>
        <w:rPr>
          <w:spacing w:val="-52"/>
        </w:rPr>
        <w:t xml:space="preserve"> </w:t>
      </w:r>
      <w:r>
        <w:t>ной формы) направлен на восстановление физического и психиче-</w:t>
      </w:r>
      <w:r>
        <w:rPr>
          <w:spacing w:val="1"/>
        </w:rPr>
        <w:t xml:space="preserve"> </w:t>
      </w:r>
      <w:r>
        <w:t>ского потен</w:t>
      </w:r>
      <w:r>
        <w:t>циала после высоких тренировочных и соревнователь-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нагрузок,</w:t>
      </w:r>
      <w:r>
        <w:rPr>
          <w:spacing w:val="-1"/>
        </w:rPr>
        <w:t xml:space="preserve"> </w:t>
      </w:r>
      <w:r>
        <w:t>на подготовку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очередному</w:t>
      </w:r>
      <w:r>
        <w:rPr>
          <w:spacing w:val="-3"/>
        </w:rPr>
        <w:t xml:space="preserve"> </w:t>
      </w:r>
      <w:r>
        <w:t>макроциклу.</w:t>
      </w:r>
    </w:p>
    <w:p w14:paraId="30DC9009" w14:textId="77777777" w:rsidR="00F26240" w:rsidRDefault="005E36BC">
      <w:pPr>
        <w:tabs>
          <w:tab w:val="left" w:pos="2544"/>
          <w:tab w:val="left" w:pos="6349"/>
        </w:tabs>
        <w:spacing w:before="197"/>
        <w:ind w:right="308"/>
        <w:jc w:val="center"/>
        <w:rPr>
          <w:rFonts w:ascii="Tahoma" w:hAnsi="Tahoma"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rFonts w:ascii="Tahoma" w:hAnsi="Tahoma"/>
          <w:sz w:val="18"/>
          <w:u w:val="single"/>
        </w:rPr>
        <w:t>Одноцикловое</w:t>
      </w:r>
      <w:r>
        <w:rPr>
          <w:rFonts w:ascii="Tahoma" w:hAnsi="Tahoma"/>
          <w:sz w:val="18"/>
          <w:u w:val="single"/>
        </w:rPr>
        <w:tab/>
      </w:r>
    </w:p>
    <w:p w14:paraId="188E7806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2C9F2DFC" w14:textId="77777777" w:rsidR="00F26240" w:rsidRDefault="005E36BC">
      <w:pPr>
        <w:pStyle w:val="a3"/>
        <w:spacing w:before="1"/>
        <w:jc w:val="left"/>
        <w:rPr>
          <w:rFonts w:ascii="Tahoma"/>
          <w:sz w:val="14"/>
        </w:rPr>
      </w:pPr>
      <w:r>
        <w:pict w14:anchorId="32E707A0">
          <v:shape id="_x0000_s1256" style="position:absolute;margin-left:133.2pt;margin-top:10.7pt;width:317.5pt;height:.1pt;z-index:-251384832;mso-wrap-distance-left:0;mso-wrap-distance-right:0;mso-position-horizontal-relative:page" coordorigin="2664,214" coordsize="6350,0" path="m2664,214r6350,e" filled="f" strokeweight=".35pt">
            <v:path arrowok="t"/>
            <w10:wrap type="topAndBottom" anchorx="page"/>
          </v:shape>
        </w:pict>
      </w:r>
    </w:p>
    <w:p w14:paraId="71B3F20A" w14:textId="77777777" w:rsidR="00F26240" w:rsidRDefault="005E36BC">
      <w:pPr>
        <w:ind w:right="256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Двухцикловое</w:t>
      </w:r>
    </w:p>
    <w:tbl>
      <w:tblPr>
        <w:tblStyle w:val="TableNormal"/>
        <w:tblW w:w="0" w:type="auto"/>
        <w:tblInd w:w="24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700"/>
        <w:gridCol w:w="820"/>
        <w:gridCol w:w="569"/>
      </w:tblGrid>
      <w:tr w:rsidR="00F26240" w14:paraId="7D069A14" w14:textId="77777777">
        <w:trPr>
          <w:trHeight w:val="453"/>
        </w:trPr>
        <w:tc>
          <w:tcPr>
            <w:tcW w:w="2297" w:type="dxa"/>
          </w:tcPr>
          <w:p w14:paraId="1F594D24" w14:textId="77777777" w:rsidR="00F26240" w:rsidRDefault="005E36BC">
            <w:pPr>
              <w:pStyle w:val="TableParagraph"/>
              <w:spacing w:line="223" w:lineRule="exact"/>
              <w:ind w:right="18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700" w:type="dxa"/>
          </w:tcPr>
          <w:p w14:paraId="3FF119F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20" w:type="dxa"/>
          </w:tcPr>
          <w:p w14:paraId="1F7D37C7" w14:textId="77777777" w:rsidR="00F26240" w:rsidRDefault="005E36BC">
            <w:pPr>
              <w:pStyle w:val="TableParagraph"/>
              <w:spacing w:line="223" w:lineRule="exact"/>
              <w:ind w:left="296" w:right="334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569" w:type="dxa"/>
          </w:tcPr>
          <w:p w14:paraId="21D17F1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</w:tbl>
    <w:p w14:paraId="0151FEF6" w14:textId="77777777" w:rsidR="00F26240" w:rsidRDefault="005E36BC">
      <w:pPr>
        <w:spacing w:before="9" w:after="19"/>
        <w:ind w:right="355"/>
        <w:jc w:val="center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Трехцикловое</w:t>
      </w:r>
    </w:p>
    <w:tbl>
      <w:tblPr>
        <w:tblStyle w:val="TableNormal"/>
        <w:tblW w:w="0" w:type="auto"/>
        <w:tblInd w:w="24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6"/>
        <w:gridCol w:w="432"/>
        <w:gridCol w:w="1138"/>
        <w:gridCol w:w="1825"/>
        <w:gridCol w:w="805"/>
        <w:gridCol w:w="570"/>
      </w:tblGrid>
      <w:tr w:rsidR="00F26240" w14:paraId="6B681204" w14:textId="77777777">
        <w:trPr>
          <w:trHeight w:val="440"/>
        </w:trPr>
        <w:tc>
          <w:tcPr>
            <w:tcW w:w="1606" w:type="dxa"/>
          </w:tcPr>
          <w:p w14:paraId="41AEC310" w14:textId="77777777" w:rsidR="00F26240" w:rsidRDefault="005E36BC">
            <w:pPr>
              <w:pStyle w:val="TableParagraph"/>
              <w:spacing w:line="205" w:lineRule="exact"/>
              <w:ind w:right="25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w w:val="101"/>
                <w:sz w:val="18"/>
              </w:rPr>
              <w:t>1</w:t>
            </w:r>
          </w:p>
        </w:tc>
        <w:tc>
          <w:tcPr>
            <w:tcW w:w="432" w:type="dxa"/>
          </w:tcPr>
          <w:p w14:paraId="687E1048" w14:textId="77777777" w:rsidR="00F26240" w:rsidRDefault="005E36BC">
            <w:pPr>
              <w:pStyle w:val="TableParagraph"/>
              <w:spacing w:line="205" w:lineRule="exact"/>
              <w:ind w:left="105"/>
              <w:rPr>
                <w:rFonts w:ascii="Tahoma"/>
                <w:sz w:val="18"/>
              </w:rPr>
            </w:pPr>
            <w:r>
              <w:rPr>
                <w:rFonts w:ascii="Tahoma"/>
                <w:w w:val="85"/>
                <w:sz w:val="18"/>
              </w:rPr>
              <w:t>II</w:t>
            </w:r>
          </w:p>
        </w:tc>
        <w:tc>
          <w:tcPr>
            <w:tcW w:w="1138" w:type="dxa"/>
          </w:tcPr>
          <w:p w14:paraId="47438CCC" w14:textId="77777777" w:rsidR="00F26240" w:rsidRDefault="005E36BC">
            <w:pPr>
              <w:pStyle w:val="TableParagraph"/>
              <w:spacing w:line="384" w:lineRule="exact"/>
              <w:ind w:left="40"/>
              <w:rPr>
                <w:rFonts w:ascii="Arial" w:hAnsi="Arial"/>
                <w:b/>
                <w:i/>
                <w:sz w:val="34"/>
              </w:rPr>
            </w:pPr>
            <w:r>
              <w:rPr>
                <w:rFonts w:ascii="Arial" w:hAnsi="Arial"/>
                <w:b/>
                <w:i/>
                <w:w w:val="60"/>
                <w:sz w:val="34"/>
              </w:rPr>
              <w:t>&gt;ы</w:t>
            </w:r>
          </w:p>
        </w:tc>
        <w:tc>
          <w:tcPr>
            <w:tcW w:w="1825" w:type="dxa"/>
          </w:tcPr>
          <w:p w14:paraId="057D4481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05" w:type="dxa"/>
          </w:tcPr>
          <w:p w14:paraId="31B9CCE6" w14:textId="77777777" w:rsidR="00F26240" w:rsidRDefault="005E36BC">
            <w:pPr>
              <w:pStyle w:val="TableParagraph"/>
              <w:spacing w:line="205" w:lineRule="exact"/>
              <w:ind w:left="255" w:right="37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w w:val="85"/>
                <w:sz w:val="18"/>
              </w:rPr>
              <w:t>II</w:t>
            </w:r>
          </w:p>
        </w:tc>
        <w:tc>
          <w:tcPr>
            <w:tcW w:w="570" w:type="dxa"/>
          </w:tcPr>
          <w:p w14:paraId="3FF66AB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</w:tbl>
    <w:p w14:paraId="12881E1D" w14:textId="77777777" w:rsidR="00F26240" w:rsidRDefault="005E36BC">
      <w:pPr>
        <w:spacing w:before="9" w:line="360" w:lineRule="auto"/>
        <w:ind w:left="4859" w:right="5447"/>
        <w:jc w:val="center"/>
        <w:rPr>
          <w:rFonts w:ascii="Tahoma" w:hAnsi="Tahoma"/>
          <w:sz w:val="18"/>
        </w:rPr>
      </w:pPr>
      <w:r>
        <w:rPr>
          <w:rFonts w:ascii="Tahoma" w:hAnsi="Tahoma"/>
          <w:spacing w:val="-2"/>
          <w:sz w:val="18"/>
          <w:u w:val="single"/>
        </w:rPr>
        <w:t xml:space="preserve">Сдвоенный </w:t>
      </w:r>
      <w:r>
        <w:rPr>
          <w:rFonts w:ascii="Tahoma" w:hAnsi="Tahoma"/>
          <w:spacing w:val="-1"/>
          <w:sz w:val="18"/>
          <w:u w:val="single"/>
        </w:rPr>
        <w:t>цикл</w:t>
      </w:r>
      <w:r>
        <w:rPr>
          <w:rFonts w:ascii="Tahoma" w:hAnsi="Tahoma"/>
          <w:spacing w:val="-54"/>
          <w:sz w:val="18"/>
        </w:rPr>
        <w:t xml:space="preserve"> </w:t>
      </w:r>
      <w:r>
        <w:rPr>
          <w:rFonts w:ascii="Tahoma" w:hAnsi="Tahoma"/>
          <w:sz w:val="18"/>
        </w:rPr>
        <w:t>11</w:t>
      </w:r>
    </w:p>
    <w:p w14:paraId="0AF7FF5A" w14:textId="77777777" w:rsidR="00F26240" w:rsidRDefault="005E36BC">
      <w:pPr>
        <w:pStyle w:val="a3"/>
        <w:spacing w:line="20" w:lineRule="exact"/>
        <w:ind w:left="2493"/>
        <w:jc w:val="left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 w14:anchorId="2EE16200">
          <v:group id="_x0000_s1254" style="width:310.3pt;height:.35pt;mso-position-horizontal-relative:char;mso-position-vertical-relative:line" coordsize="6206,7">
            <v:line id="_x0000_s1255" style="position:absolute" from="0,3" to="6206,3" strokeweight=".35pt"/>
            <w10:wrap type="none"/>
            <w10:anchorlock/>
          </v:group>
        </w:pict>
      </w:r>
    </w:p>
    <w:p w14:paraId="670BD7BD" w14:textId="77777777" w:rsidR="00F26240" w:rsidRDefault="00F26240">
      <w:pPr>
        <w:pStyle w:val="a3"/>
        <w:spacing w:before="9"/>
        <w:jc w:val="left"/>
        <w:rPr>
          <w:rFonts w:ascii="Tahoma"/>
          <w:sz w:val="19"/>
        </w:rPr>
      </w:pPr>
    </w:p>
    <w:tbl>
      <w:tblPr>
        <w:tblStyle w:val="TableNormal"/>
        <w:tblW w:w="0" w:type="auto"/>
        <w:tblInd w:w="2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6"/>
        <w:gridCol w:w="518"/>
        <w:gridCol w:w="979"/>
        <w:gridCol w:w="526"/>
        <w:gridCol w:w="986"/>
        <w:gridCol w:w="763"/>
        <w:gridCol w:w="994"/>
      </w:tblGrid>
      <w:tr w:rsidR="00F26240" w14:paraId="431674D7" w14:textId="77777777">
        <w:trPr>
          <w:trHeight w:val="460"/>
        </w:trPr>
        <w:tc>
          <w:tcPr>
            <w:tcW w:w="1606" w:type="dxa"/>
          </w:tcPr>
          <w:p w14:paraId="4C6068C4" w14:textId="77777777" w:rsidR="00F26240" w:rsidRDefault="005E36BC">
            <w:pPr>
              <w:pStyle w:val="TableParagraph"/>
              <w:spacing w:line="205" w:lineRule="exact"/>
              <w:ind w:right="25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w w:val="101"/>
                <w:sz w:val="18"/>
              </w:rPr>
              <w:t>1</w:t>
            </w:r>
          </w:p>
        </w:tc>
        <w:tc>
          <w:tcPr>
            <w:tcW w:w="518" w:type="dxa"/>
          </w:tcPr>
          <w:p w14:paraId="29A011C1" w14:textId="77777777" w:rsidR="00F26240" w:rsidRDefault="005E36BC">
            <w:pPr>
              <w:pStyle w:val="TableParagraph"/>
              <w:spacing w:line="224" w:lineRule="exact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It</w:t>
            </w:r>
          </w:p>
        </w:tc>
        <w:tc>
          <w:tcPr>
            <w:tcW w:w="979" w:type="dxa"/>
          </w:tcPr>
          <w:p w14:paraId="7CD5D7D3" w14:textId="77777777" w:rsidR="00F26240" w:rsidRDefault="005E36BC">
            <w:pPr>
              <w:pStyle w:val="TableParagraph"/>
              <w:spacing w:line="205" w:lineRule="exact"/>
              <w:ind w:right="5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w w:val="101"/>
                <w:sz w:val="18"/>
              </w:rPr>
              <w:t>1</w:t>
            </w:r>
          </w:p>
        </w:tc>
        <w:tc>
          <w:tcPr>
            <w:tcW w:w="526" w:type="dxa"/>
          </w:tcPr>
          <w:p w14:paraId="32C5BB21" w14:textId="77777777" w:rsidR="00F26240" w:rsidRDefault="005E36BC">
            <w:pPr>
              <w:pStyle w:val="TableParagraph"/>
              <w:spacing w:line="205" w:lineRule="exact"/>
              <w:ind w:left="14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11</w:t>
            </w:r>
          </w:p>
        </w:tc>
        <w:tc>
          <w:tcPr>
            <w:tcW w:w="986" w:type="dxa"/>
          </w:tcPr>
          <w:p w14:paraId="66A8B608" w14:textId="77777777" w:rsidR="00F26240" w:rsidRDefault="005E36BC">
            <w:pPr>
              <w:pStyle w:val="TableParagraph"/>
              <w:spacing w:line="205" w:lineRule="exact"/>
              <w:ind w:right="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w w:val="101"/>
                <w:sz w:val="18"/>
              </w:rPr>
              <w:t>1</w:t>
            </w:r>
          </w:p>
        </w:tc>
        <w:tc>
          <w:tcPr>
            <w:tcW w:w="763" w:type="dxa"/>
          </w:tcPr>
          <w:p w14:paraId="715C30F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8CF485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</w:tbl>
    <w:p w14:paraId="4F8D2A1B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5952B04" w14:textId="77777777" w:rsidR="00F26240" w:rsidRDefault="005E36BC">
      <w:pPr>
        <w:spacing w:line="205" w:lineRule="exact"/>
        <w:ind w:left="4888"/>
        <w:rPr>
          <w:rFonts w:ascii="Tahoma" w:hAnsi="Tahoma"/>
          <w:sz w:val="18"/>
        </w:rPr>
      </w:pPr>
      <w:r>
        <w:lastRenderedPageBreak/>
        <w:pict w14:anchorId="17795F63">
          <v:line id="_x0000_s1253" style="position:absolute;left:0;text-align:left;z-index:251523072;mso-position-horizontal-relative:page" from="185.75pt,10.95pt" to="185.75pt,29.3pt" strokeweight=".35pt">
            <w10:wrap anchorx="page"/>
          </v:line>
        </w:pict>
      </w:r>
      <w:r>
        <w:pict w14:anchorId="264D1416">
          <v:line id="_x0000_s1252" style="position:absolute;left:0;text-align:left;z-index:251524096;mso-position-horizontal-relative:page" from="213.15pt,10.95pt" to="213.15pt,29.3pt" strokeweight=".35pt">
            <w10:wrap anchorx="page"/>
          </v:line>
        </w:pict>
      </w:r>
      <w:r>
        <w:pict w14:anchorId="76084F87">
          <v:line id="_x0000_s1251" style="position:absolute;left:0;text-align:left;z-index:251525120;mso-position-horizontal-relative:page" from="238.35pt,10.95pt" to="238.35pt,28.95pt" strokeweight=".35pt">
            <w10:wrap anchorx="page"/>
          </v:line>
        </w:pict>
      </w:r>
      <w:r>
        <w:rPr>
          <w:rFonts w:ascii="Tahoma" w:hAnsi="Tahoma"/>
          <w:spacing w:val="-3"/>
          <w:sz w:val="18"/>
        </w:rPr>
        <w:t>Строенный</w:t>
      </w:r>
      <w:r>
        <w:rPr>
          <w:rFonts w:ascii="Tahoma" w:hAnsi="Tahoma"/>
          <w:spacing w:val="-9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цикл</w:t>
      </w:r>
    </w:p>
    <w:p w14:paraId="76A03727" w14:textId="77777777" w:rsidR="00F26240" w:rsidRDefault="005E36BC">
      <w:pPr>
        <w:spacing w:before="75"/>
        <w:ind w:left="5327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Месяцы</w:t>
      </w:r>
      <w:r>
        <w:rPr>
          <w:rFonts w:ascii="Tahoma" w:hAnsi="Tahoma"/>
          <w:spacing w:val="-13"/>
          <w:sz w:val="18"/>
        </w:rPr>
        <w:t xml:space="preserve"> </w:t>
      </w:r>
      <w:r>
        <w:rPr>
          <w:rFonts w:ascii="Tahoma" w:hAnsi="Tahoma"/>
          <w:sz w:val="18"/>
        </w:rPr>
        <w:t>5</w:t>
      </w:r>
    </w:p>
    <w:p w14:paraId="7B70D95C" w14:textId="77777777" w:rsidR="00F26240" w:rsidRDefault="005E36BC">
      <w:pPr>
        <w:tabs>
          <w:tab w:val="left" w:pos="5388"/>
          <w:tab w:val="left" w:pos="5887"/>
        </w:tabs>
        <w:spacing w:before="100"/>
        <w:ind w:left="4837"/>
        <w:rPr>
          <w:rFonts w:ascii="Tahoma"/>
          <w:sz w:val="18"/>
        </w:rPr>
      </w:pPr>
      <w:r>
        <w:rPr>
          <w:rFonts w:ascii="Tahoma"/>
          <w:sz w:val="18"/>
        </w:rPr>
        <w:t>6</w:t>
      </w:r>
      <w:r>
        <w:rPr>
          <w:rFonts w:ascii="Tahoma"/>
          <w:sz w:val="18"/>
        </w:rPr>
        <w:tab/>
        <w:t>7</w:t>
      </w:r>
      <w:r>
        <w:rPr>
          <w:rFonts w:ascii="Tahoma"/>
          <w:sz w:val="18"/>
        </w:rPr>
        <w:tab/>
        <w:t>8</w:t>
      </w:r>
    </w:p>
    <w:p w14:paraId="334FAAEA" w14:textId="77777777" w:rsidR="00F26240" w:rsidRDefault="005E36BC">
      <w:pPr>
        <w:pStyle w:val="a3"/>
        <w:jc w:val="left"/>
        <w:rPr>
          <w:rFonts w:ascii="Tahoma"/>
          <w:sz w:val="27"/>
        </w:rPr>
      </w:pPr>
      <w:r>
        <w:br w:type="column"/>
      </w:r>
    </w:p>
    <w:p w14:paraId="125C9CAA" w14:textId="77777777" w:rsidR="00F26240" w:rsidRDefault="005E36BC">
      <w:pPr>
        <w:tabs>
          <w:tab w:val="left" w:pos="1136"/>
          <w:tab w:val="left" w:pos="1628"/>
          <w:tab w:val="left" w:pos="2169"/>
        </w:tabs>
        <w:ind w:left="692"/>
        <w:rPr>
          <w:rFonts w:ascii="Tahoma"/>
          <w:sz w:val="18"/>
        </w:rPr>
      </w:pPr>
      <w:r>
        <w:rPr>
          <w:rFonts w:ascii="Tahoma"/>
          <w:sz w:val="18"/>
        </w:rPr>
        <w:t>9</w:t>
      </w:r>
      <w:r>
        <w:rPr>
          <w:rFonts w:ascii="Tahoma"/>
          <w:sz w:val="18"/>
        </w:rPr>
        <w:tab/>
        <w:t>10</w:t>
      </w:r>
      <w:r>
        <w:rPr>
          <w:rFonts w:ascii="Tahoma"/>
          <w:sz w:val="18"/>
        </w:rPr>
        <w:tab/>
        <w:t>11</w:t>
      </w:r>
      <w:r>
        <w:rPr>
          <w:rFonts w:ascii="Tahoma"/>
          <w:sz w:val="18"/>
        </w:rPr>
        <w:tab/>
        <w:t>12</w:t>
      </w:r>
    </w:p>
    <w:p w14:paraId="05F2EE71" w14:textId="77777777" w:rsidR="00F26240" w:rsidRDefault="00F26240">
      <w:pPr>
        <w:rPr>
          <w:rFonts w:ascii="Tahoma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6230" w:space="40"/>
            <w:col w:w="5400"/>
          </w:cols>
        </w:sectPr>
      </w:pPr>
    </w:p>
    <w:p w14:paraId="53B21FDE" w14:textId="77777777" w:rsidR="00F26240" w:rsidRDefault="00F26240">
      <w:pPr>
        <w:pStyle w:val="a3"/>
        <w:spacing w:before="4"/>
        <w:jc w:val="left"/>
        <w:rPr>
          <w:rFonts w:ascii="Tahoma"/>
          <w:sz w:val="8"/>
        </w:rPr>
      </w:pPr>
    </w:p>
    <w:p w14:paraId="737D780A" w14:textId="77777777" w:rsidR="00F26240" w:rsidRDefault="005E36BC">
      <w:pPr>
        <w:spacing w:before="130" w:line="189" w:lineRule="auto"/>
        <w:ind w:left="2503" w:right="2845"/>
        <w:jc w:val="center"/>
        <w:rPr>
          <w:sz w:val="20"/>
        </w:rPr>
      </w:pPr>
      <w:r>
        <w:pict w14:anchorId="37DFEF72">
          <v:line id="_x0000_s1250" style="position:absolute;left:0;text-align:left;z-index:251526144;mso-position-horizontal-relative:page" from="343.45pt,-34.8pt" to="343.45pt,-16.8pt" strokeweight=".35pt">
            <w10:wrap anchorx="page"/>
          </v:line>
        </w:pict>
      </w:r>
      <w:r>
        <w:pict w14:anchorId="24F1B691">
          <v:line id="_x0000_s1249" style="position:absolute;left:0;text-align:left;z-index:251527168;mso-position-horizontal-relative:page" from="448.55pt,-35.15pt" to="448.55pt,-16.8pt" strokeweight=".35pt">
            <w10:wrap anchorx="page"/>
          </v:line>
        </w:pict>
      </w:r>
      <w:r>
        <w:rPr>
          <w:sz w:val="20"/>
        </w:rPr>
        <w:t>Рис.</w:t>
      </w:r>
      <w:r>
        <w:rPr>
          <w:spacing w:val="9"/>
          <w:sz w:val="20"/>
        </w:rPr>
        <w:t xml:space="preserve"> </w:t>
      </w:r>
      <w:r>
        <w:rPr>
          <w:sz w:val="20"/>
        </w:rPr>
        <w:t>39.</w:t>
      </w:r>
      <w:r>
        <w:rPr>
          <w:spacing w:val="14"/>
          <w:sz w:val="20"/>
        </w:rPr>
        <w:t xml:space="preserve"> </w:t>
      </w:r>
      <w:r>
        <w:rPr>
          <w:sz w:val="20"/>
        </w:rPr>
        <w:t>Варианты</w:t>
      </w:r>
      <w:r>
        <w:rPr>
          <w:spacing w:val="13"/>
          <w:sz w:val="20"/>
        </w:rPr>
        <w:t xml:space="preserve"> </w:t>
      </w:r>
      <w:r>
        <w:rPr>
          <w:sz w:val="20"/>
        </w:rPr>
        <w:t>построения</w:t>
      </w:r>
      <w:r>
        <w:rPr>
          <w:spacing w:val="13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13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2"/>
          <w:sz w:val="20"/>
        </w:rPr>
        <w:t xml:space="preserve"> </w:t>
      </w:r>
      <w:r>
        <w:rPr>
          <w:sz w:val="20"/>
        </w:rPr>
        <w:t>годичном</w:t>
      </w:r>
      <w:r>
        <w:rPr>
          <w:spacing w:val="15"/>
          <w:sz w:val="20"/>
        </w:rPr>
        <w:t xml:space="preserve"> </w:t>
      </w:r>
      <w:r>
        <w:rPr>
          <w:sz w:val="20"/>
        </w:rPr>
        <w:t>цикле</w:t>
      </w:r>
      <w:r>
        <w:rPr>
          <w:spacing w:val="-47"/>
          <w:sz w:val="20"/>
        </w:rPr>
        <w:t xml:space="preserve"> </w:t>
      </w:r>
      <w:r>
        <w:rPr>
          <w:sz w:val="20"/>
        </w:rPr>
        <w:t>(по В.Н.Платонову):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— подготовительный период;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— соревнова-</w:t>
      </w:r>
      <w:r>
        <w:rPr>
          <w:spacing w:val="-47"/>
          <w:sz w:val="20"/>
        </w:rPr>
        <w:t xml:space="preserve"> </w:t>
      </w:r>
      <w:r>
        <w:rPr>
          <w:sz w:val="20"/>
        </w:rPr>
        <w:t>тельный</w:t>
      </w:r>
      <w:r>
        <w:rPr>
          <w:spacing w:val="7"/>
          <w:sz w:val="20"/>
        </w:rPr>
        <w:t xml:space="preserve"> </w:t>
      </w:r>
      <w:r>
        <w:rPr>
          <w:sz w:val="20"/>
        </w:rPr>
        <w:t>период;</w:t>
      </w:r>
      <w:r>
        <w:rPr>
          <w:spacing w:val="8"/>
          <w:sz w:val="20"/>
        </w:rPr>
        <w:t xml:space="preserve"> </w:t>
      </w:r>
      <w:r>
        <w:rPr>
          <w:sz w:val="20"/>
        </w:rPr>
        <w:t>III</w:t>
      </w:r>
      <w:r>
        <w:rPr>
          <w:spacing w:val="10"/>
          <w:sz w:val="20"/>
        </w:rPr>
        <w:t xml:space="preserve"> </w:t>
      </w:r>
      <w:r>
        <w:rPr>
          <w:sz w:val="20"/>
        </w:rPr>
        <w:t>—</w:t>
      </w:r>
      <w:r>
        <w:rPr>
          <w:spacing w:val="8"/>
          <w:sz w:val="20"/>
        </w:rPr>
        <w:t xml:space="preserve"> </w:t>
      </w:r>
      <w:r>
        <w:rPr>
          <w:sz w:val="20"/>
        </w:rPr>
        <w:t>переходный</w:t>
      </w:r>
      <w:r>
        <w:rPr>
          <w:spacing w:val="7"/>
          <w:sz w:val="20"/>
        </w:rPr>
        <w:t xml:space="preserve"> </w:t>
      </w:r>
      <w:r>
        <w:rPr>
          <w:sz w:val="20"/>
        </w:rPr>
        <w:t>период</w:t>
      </w:r>
    </w:p>
    <w:p w14:paraId="2F730328" w14:textId="77777777" w:rsidR="00F26240" w:rsidRDefault="00F26240">
      <w:pPr>
        <w:pStyle w:val="a3"/>
        <w:spacing w:before="9"/>
        <w:jc w:val="left"/>
        <w:rPr>
          <w:sz w:val="15"/>
        </w:rPr>
      </w:pPr>
    </w:p>
    <w:p w14:paraId="6A4CE22E" w14:textId="77777777" w:rsidR="00F26240" w:rsidRDefault="005E36BC">
      <w:pPr>
        <w:spacing w:before="1"/>
        <w:ind w:right="2804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391</w:t>
      </w:r>
    </w:p>
    <w:p w14:paraId="228DF7F2" w14:textId="77777777" w:rsidR="00F26240" w:rsidRDefault="00F26240">
      <w:pPr>
        <w:jc w:val="right"/>
        <w:rPr>
          <w:rFonts w:ascii="Arial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3B6DD4B5" w14:textId="77777777" w:rsidR="00F26240" w:rsidRDefault="005E36BC">
      <w:pPr>
        <w:pStyle w:val="a3"/>
        <w:spacing w:before="95" w:line="206" w:lineRule="auto"/>
        <w:ind w:left="2468" w:right="2784" w:firstLine="302"/>
        <w:jc w:val="right"/>
      </w:pPr>
      <w:r>
        <w:lastRenderedPageBreak/>
        <w:t>Подготовительный</w:t>
      </w:r>
      <w:r>
        <w:rPr>
          <w:spacing w:val="13"/>
        </w:rPr>
        <w:t xml:space="preserve"> </w:t>
      </w:r>
      <w:r>
        <w:t>период</w:t>
      </w:r>
      <w:r>
        <w:rPr>
          <w:spacing w:val="14"/>
        </w:rPr>
        <w:t xml:space="preserve"> </w:t>
      </w:r>
      <w:r>
        <w:t>(период</w:t>
      </w:r>
      <w:r>
        <w:rPr>
          <w:spacing w:val="13"/>
        </w:rPr>
        <w:t xml:space="preserve"> </w:t>
      </w:r>
      <w:r>
        <w:t>фундаментальной</w:t>
      </w:r>
      <w:r>
        <w:rPr>
          <w:spacing w:val="16"/>
        </w:rPr>
        <w:t xml:space="preserve"> </w:t>
      </w:r>
      <w:r>
        <w:t>подготов-</w:t>
      </w:r>
      <w:r>
        <w:rPr>
          <w:spacing w:val="-52"/>
        </w:rPr>
        <w:t xml:space="preserve"> </w:t>
      </w:r>
      <w:r>
        <w:t>ки)</w:t>
      </w:r>
      <w:r>
        <w:rPr>
          <w:spacing w:val="27"/>
        </w:rPr>
        <w:t xml:space="preserve"> </w:t>
      </w:r>
      <w:r>
        <w:t>подразделяется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два</w:t>
      </w:r>
      <w:r>
        <w:rPr>
          <w:spacing w:val="27"/>
        </w:rPr>
        <w:t xml:space="preserve"> </w:t>
      </w:r>
      <w:r>
        <w:t>крупных</w:t>
      </w:r>
      <w:r>
        <w:rPr>
          <w:spacing w:val="30"/>
        </w:rPr>
        <w:t xml:space="preserve"> </w:t>
      </w:r>
      <w:r>
        <w:t>этапа:</w:t>
      </w:r>
      <w:r>
        <w:rPr>
          <w:spacing w:val="27"/>
        </w:rPr>
        <w:t xml:space="preserve"> </w:t>
      </w:r>
      <w:r>
        <w:t>1)</w:t>
      </w:r>
      <w:r>
        <w:rPr>
          <w:spacing w:val="27"/>
        </w:rPr>
        <w:t xml:space="preserve"> </w:t>
      </w:r>
      <w:r>
        <w:t>общеподготовитель-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базовый)</w:t>
      </w:r>
      <w:r>
        <w:rPr>
          <w:spacing w:val="1"/>
        </w:rPr>
        <w:t xml:space="preserve"> </w:t>
      </w:r>
      <w:r>
        <w:t>этап;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подготовительный</w:t>
      </w:r>
      <w:r>
        <w:rPr>
          <w:spacing w:val="1"/>
        </w:rPr>
        <w:t xml:space="preserve"> </w:t>
      </w:r>
      <w:r>
        <w:t>этап.</w:t>
      </w:r>
      <w:r>
        <w:rPr>
          <w:spacing w:val="-52"/>
        </w:rPr>
        <w:t xml:space="preserve"> </w:t>
      </w:r>
      <w:r>
        <w:rPr>
          <w:i/>
        </w:rPr>
        <w:t>Общеподготовительный</w:t>
      </w:r>
      <w:r>
        <w:rPr>
          <w:i/>
          <w:spacing w:val="10"/>
        </w:rPr>
        <w:t xml:space="preserve"> </w:t>
      </w:r>
      <w:r>
        <w:rPr>
          <w:i/>
        </w:rPr>
        <w:t>этап.</w:t>
      </w:r>
      <w:r>
        <w:rPr>
          <w:i/>
          <w:spacing w:val="12"/>
        </w:rPr>
        <w:t xml:space="preserve"> </w:t>
      </w:r>
      <w:r>
        <w:t>Основные</w:t>
      </w:r>
      <w:r>
        <w:rPr>
          <w:spacing w:val="12"/>
        </w:rPr>
        <w:t xml:space="preserve"> </w:t>
      </w:r>
      <w:r>
        <w:t>задачи</w:t>
      </w:r>
      <w:r>
        <w:rPr>
          <w:spacing w:val="10"/>
        </w:rPr>
        <w:t xml:space="preserve"> </w:t>
      </w:r>
      <w:r>
        <w:t>этапа</w:t>
      </w:r>
      <w:r>
        <w:rPr>
          <w:spacing w:val="12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шение</w:t>
      </w:r>
      <w:r>
        <w:rPr>
          <w:spacing w:val="41"/>
        </w:rPr>
        <w:t xml:space="preserve"> </w:t>
      </w:r>
      <w:r>
        <w:t>уровня</w:t>
      </w:r>
      <w:r>
        <w:rPr>
          <w:spacing w:val="36"/>
        </w:rPr>
        <w:t xml:space="preserve"> </w:t>
      </w:r>
      <w:r>
        <w:t>физической</w:t>
      </w:r>
      <w:r>
        <w:rPr>
          <w:spacing w:val="37"/>
        </w:rPr>
        <w:t xml:space="preserve"> </w:t>
      </w:r>
      <w:r>
        <w:t>подготовленности</w:t>
      </w:r>
      <w:r>
        <w:rPr>
          <w:spacing w:val="37"/>
        </w:rPr>
        <w:t xml:space="preserve"> </w:t>
      </w:r>
      <w:r>
        <w:t>спортсменов,</w:t>
      </w:r>
      <w:r>
        <w:rPr>
          <w:spacing w:val="40"/>
        </w:rPr>
        <w:t xml:space="preserve"> </w:t>
      </w:r>
      <w:r>
        <w:t>совер-</w:t>
      </w:r>
      <w:r>
        <w:rPr>
          <w:spacing w:val="-52"/>
        </w:rPr>
        <w:t xml:space="preserve"> </w:t>
      </w:r>
      <w:r>
        <w:t>шенствование</w:t>
      </w:r>
      <w:r>
        <w:rPr>
          <w:spacing w:val="18"/>
        </w:rPr>
        <w:t xml:space="preserve"> </w:t>
      </w:r>
      <w:r>
        <w:t>физических</w:t>
      </w:r>
      <w:r>
        <w:rPr>
          <w:spacing w:val="18"/>
        </w:rPr>
        <w:t xml:space="preserve"> </w:t>
      </w:r>
      <w:r>
        <w:t>качеств,</w:t>
      </w:r>
      <w:r>
        <w:rPr>
          <w:spacing w:val="18"/>
        </w:rPr>
        <w:t xml:space="preserve"> </w:t>
      </w:r>
      <w:r>
        <w:t>лежащих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основе</w:t>
      </w:r>
      <w:r>
        <w:rPr>
          <w:spacing w:val="2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спортивных</w:t>
      </w:r>
      <w:r>
        <w:rPr>
          <w:spacing w:val="33"/>
        </w:rPr>
        <w:t xml:space="preserve"> </w:t>
      </w:r>
      <w:r>
        <w:t>достижений</w:t>
      </w:r>
      <w:r>
        <w:rPr>
          <w:spacing w:val="32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конкретном</w:t>
      </w:r>
      <w:r>
        <w:rPr>
          <w:spacing w:val="34"/>
        </w:rPr>
        <w:t xml:space="preserve"> </w:t>
      </w:r>
      <w:r>
        <w:t>виде</w:t>
      </w:r>
      <w:r>
        <w:rPr>
          <w:spacing w:val="34"/>
        </w:rPr>
        <w:t xml:space="preserve"> </w:t>
      </w:r>
      <w:r>
        <w:t>спорта,</w:t>
      </w:r>
      <w:r>
        <w:rPr>
          <w:spacing w:val="36"/>
        </w:rPr>
        <w:t xml:space="preserve"> </w:t>
      </w:r>
      <w:r>
        <w:t>изучение</w:t>
      </w:r>
      <w:r>
        <w:rPr>
          <w:spacing w:val="35"/>
        </w:rPr>
        <w:t xml:space="preserve"> </w:t>
      </w:r>
      <w:r>
        <w:t>но-</w:t>
      </w:r>
      <w:r>
        <w:rPr>
          <w:spacing w:val="-52"/>
        </w:rPr>
        <w:t xml:space="preserve"> </w:t>
      </w:r>
      <w:r>
        <w:t>вых сложных с</w:t>
      </w:r>
      <w:r>
        <w:t>оревновательных программ. Длительность этого эта-</w:t>
      </w:r>
      <w:r>
        <w:rPr>
          <w:spacing w:val="-52"/>
        </w:rPr>
        <w:t xml:space="preserve"> </w:t>
      </w:r>
      <w:r>
        <w:t>па</w:t>
      </w:r>
      <w:r>
        <w:rPr>
          <w:spacing w:val="14"/>
        </w:rPr>
        <w:t xml:space="preserve"> </w:t>
      </w:r>
      <w:r>
        <w:t>зависит</w:t>
      </w:r>
      <w:r>
        <w:rPr>
          <w:spacing w:val="13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числа</w:t>
      </w:r>
      <w:r>
        <w:rPr>
          <w:spacing w:val="14"/>
        </w:rPr>
        <w:t xml:space="preserve"> </w:t>
      </w:r>
      <w:r>
        <w:t>соревновательных</w:t>
      </w:r>
      <w:r>
        <w:rPr>
          <w:spacing w:val="13"/>
        </w:rPr>
        <w:t xml:space="preserve"> </w:t>
      </w:r>
      <w:r>
        <w:t>периодов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годичном</w:t>
      </w:r>
      <w:r>
        <w:rPr>
          <w:spacing w:val="13"/>
        </w:rPr>
        <w:t xml:space="preserve"> </w:t>
      </w:r>
      <w:r>
        <w:t>цикле</w:t>
      </w:r>
      <w:r>
        <w:rPr>
          <w:spacing w:val="-5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составляет,</w:t>
      </w:r>
      <w:r>
        <w:rPr>
          <w:spacing w:val="18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правило,</w:t>
      </w:r>
      <w:r>
        <w:rPr>
          <w:spacing w:val="18"/>
        </w:rPr>
        <w:t xml:space="preserve"> </w:t>
      </w:r>
      <w:r>
        <w:t>6—9</w:t>
      </w:r>
      <w:r>
        <w:rPr>
          <w:spacing w:val="18"/>
        </w:rPr>
        <w:t xml:space="preserve"> </w:t>
      </w:r>
      <w:r>
        <w:t>недель</w:t>
      </w:r>
      <w:r>
        <w:rPr>
          <w:spacing w:val="18"/>
        </w:rPr>
        <w:t xml:space="preserve"> </w:t>
      </w:r>
      <w:r>
        <w:t>(в</w:t>
      </w:r>
      <w:r>
        <w:rPr>
          <w:spacing w:val="17"/>
        </w:rPr>
        <w:t xml:space="preserve"> </w:t>
      </w:r>
      <w:r>
        <w:t>отдельных</w:t>
      </w:r>
      <w:r>
        <w:rPr>
          <w:spacing w:val="18"/>
        </w:rPr>
        <w:t xml:space="preserve"> </w:t>
      </w:r>
      <w:r>
        <w:t>видах</w:t>
      </w:r>
      <w:r>
        <w:rPr>
          <w:spacing w:val="18"/>
        </w:rPr>
        <w:t xml:space="preserve"> </w:t>
      </w:r>
      <w:r>
        <w:t>спорта</w:t>
      </w:r>
    </w:p>
    <w:p w14:paraId="7F85FCC4" w14:textId="77777777" w:rsidR="00F26240" w:rsidRDefault="005E36BC">
      <w:pPr>
        <w:pStyle w:val="a3"/>
        <w:spacing w:line="193" w:lineRule="exact"/>
        <w:ind w:left="2468"/>
      </w:pPr>
      <w:r>
        <w:t>встречаются</w:t>
      </w:r>
      <w:r>
        <w:rPr>
          <w:spacing w:val="11"/>
        </w:rPr>
        <w:t xml:space="preserve"> </w:t>
      </w:r>
      <w:r>
        <w:t>вариации</w:t>
      </w:r>
      <w:r>
        <w:rPr>
          <w:spacing w:val="15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5</w:t>
      </w:r>
      <w:r>
        <w:rPr>
          <w:spacing w:val="13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10</w:t>
      </w:r>
      <w:r>
        <w:rPr>
          <w:spacing w:val="13"/>
        </w:rPr>
        <w:t xml:space="preserve"> </w:t>
      </w:r>
      <w:r>
        <w:t>недель).</w:t>
      </w:r>
    </w:p>
    <w:p w14:paraId="523EE350" w14:textId="77777777" w:rsidR="00F26240" w:rsidRDefault="005E36BC">
      <w:pPr>
        <w:pStyle w:val="a3"/>
        <w:spacing w:before="12" w:line="204" w:lineRule="auto"/>
        <w:ind w:left="2475" w:right="2784" w:firstLine="280"/>
      </w:pPr>
      <w:r>
        <w:rPr>
          <w:spacing w:val="-1"/>
        </w:rPr>
        <w:t>Этап</w:t>
      </w:r>
      <w:r>
        <w:rPr>
          <w:spacing w:val="-13"/>
        </w:rPr>
        <w:t xml:space="preserve"> </w:t>
      </w:r>
      <w:r>
        <w:rPr>
          <w:spacing w:val="-1"/>
        </w:rPr>
        <w:t>состоит</w:t>
      </w:r>
      <w:r>
        <w:rPr>
          <w:spacing w:val="-13"/>
        </w:rPr>
        <w:t xml:space="preserve"> </w:t>
      </w:r>
      <w:r>
        <w:rPr>
          <w:spacing w:val="-1"/>
        </w:rPr>
        <w:t>из</w:t>
      </w:r>
      <w:r>
        <w:rPr>
          <w:spacing w:val="-13"/>
        </w:rPr>
        <w:t xml:space="preserve"> </w:t>
      </w:r>
      <w:r>
        <w:rPr>
          <w:spacing w:val="-1"/>
        </w:rPr>
        <w:t>двух,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отдельных</w:t>
      </w:r>
      <w:r>
        <w:rPr>
          <w:spacing w:val="-12"/>
        </w:rPr>
        <w:t xml:space="preserve"> </w:t>
      </w:r>
      <w:r>
        <w:rPr>
          <w:spacing w:val="-1"/>
        </w:rPr>
        <w:t>случаях</w:t>
      </w:r>
      <w:r>
        <w:rPr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трех</w:t>
      </w:r>
      <w:r>
        <w:rPr>
          <w:spacing w:val="-12"/>
        </w:rPr>
        <w:t xml:space="preserve"> </w:t>
      </w:r>
      <w:r>
        <w:t>мезоциклов.</w:t>
      </w:r>
      <w:r>
        <w:rPr>
          <w:spacing w:val="-53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мезоцикл</w:t>
      </w:r>
      <w:r>
        <w:rPr>
          <w:spacing w:val="1"/>
        </w:rPr>
        <w:t xml:space="preserve"> </w:t>
      </w:r>
      <w:r>
        <w:t>(длительность</w:t>
      </w:r>
      <w:r>
        <w:rPr>
          <w:spacing w:val="1"/>
        </w:rPr>
        <w:t xml:space="preserve"> </w:t>
      </w:r>
      <w:r>
        <w:t>2—3</w:t>
      </w:r>
      <w:r>
        <w:rPr>
          <w:spacing w:val="1"/>
        </w:rPr>
        <w:t xml:space="preserve"> </w:t>
      </w:r>
      <w:r>
        <w:t>микроцикла)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втягива-</w:t>
      </w:r>
      <w:r>
        <w:rPr>
          <w:spacing w:val="1"/>
        </w:rPr>
        <w:t xml:space="preserve"> </w:t>
      </w:r>
      <w:r>
        <w:t>ющий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предыдущим</w:t>
      </w:r>
      <w:r>
        <w:rPr>
          <w:spacing w:val="1"/>
        </w:rPr>
        <w:t xml:space="preserve"> </w:t>
      </w:r>
      <w:r>
        <w:t>переходным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является подготовительным к выполнению высоких по объему тре-</w:t>
      </w:r>
      <w:r>
        <w:rPr>
          <w:spacing w:val="-52"/>
        </w:rPr>
        <w:t xml:space="preserve"> </w:t>
      </w:r>
      <w:r>
        <w:t xml:space="preserve">нировочных нагрузок. Второй мезоцикл (длительность </w:t>
      </w:r>
      <w:r>
        <w:rPr>
          <w:i/>
        </w:rPr>
        <w:t xml:space="preserve">3—6 </w:t>
      </w:r>
      <w:r>
        <w:t>недель-</w:t>
      </w:r>
      <w:r>
        <w:rPr>
          <w:spacing w:val="-53"/>
        </w:rPr>
        <w:t xml:space="preserve"> </w:t>
      </w:r>
      <w:r>
        <w:t>ных микроциклов) — базовый — направлен на решение главных</w:t>
      </w:r>
      <w:r>
        <w:rPr>
          <w:spacing w:val="1"/>
        </w:rPr>
        <w:t xml:space="preserve"> </w:t>
      </w:r>
      <w:r>
        <w:rPr>
          <w:spacing w:val="-3"/>
        </w:rPr>
        <w:t>задач</w:t>
      </w:r>
      <w:r>
        <w:rPr>
          <w:spacing w:val="-11"/>
        </w:rPr>
        <w:t xml:space="preserve"> </w:t>
      </w:r>
      <w:r>
        <w:rPr>
          <w:spacing w:val="-3"/>
        </w:rPr>
        <w:t>этапа.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этом</w:t>
      </w:r>
      <w:r>
        <w:rPr>
          <w:spacing w:val="-11"/>
        </w:rPr>
        <w:t xml:space="preserve"> </w:t>
      </w:r>
      <w:r>
        <w:rPr>
          <w:spacing w:val="-2"/>
        </w:rPr>
        <w:t>мезоцикле</w:t>
      </w:r>
      <w:r>
        <w:rPr>
          <w:spacing w:val="-10"/>
        </w:rPr>
        <w:t xml:space="preserve"> </w:t>
      </w:r>
      <w:r>
        <w:rPr>
          <w:spacing w:val="-2"/>
        </w:rPr>
        <w:t>продолжается</w:t>
      </w:r>
      <w:r>
        <w:rPr>
          <w:spacing w:val="-10"/>
        </w:rPr>
        <w:t xml:space="preserve"> </w:t>
      </w:r>
      <w:r>
        <w:rPr>
          <w:spacing w:val="-2"/>
        </w:rPr>
        <w:t>повышение</w:t>
      </w:r>
      <w:r>
        <w:rPr>
          <w:spacing w:val="-10"/>
        </w:rPr>
        <w:t xml:space="preserve"> </w:t>
      </w:r>
      <w:r>
        <w:rPr>
          <w:spacing w:val="-2"/>
        </w:rPr>
        <w:t>общих</w:t>
      </w:r>
      <w:r>
        <w:rPr>
          <w:spacing w:val="-11"/>
        </w:rPr>
        <w:t xml:space="preserve"> </w:t>
      </w:r>
      <w:r>
        <w:rPr>
          <w:spacing w:val="-2"/>
        </w:rPr>
        <w:t>объе-</w:t>
      </w:r>
      <w:r>
        <w:rPr>
          <w:spacing w:val="-52"/>
        </w:rPr>
        <w:t xml:space="preserve"> </w:t>
      </w:r>
      <w:r>
        <w:t>мов тренировочных средств, однонаправленных частных объемов</w:t>
      </w:r>
      <w:r>
        <w:rPr>
          <w:spacing w:val="1"/>
        </w:rPr>
        <w:t xml:space="preserve"> </w:t>
      </w:r>
      <w:r>
        <w:t>интенсивных средств, развивающих основные качества и способ-</w:t>
      </w:r>
      <w:r>
        <w:rPr>
          <w:spacing w:val="1"/>
        </w:rPr>
        <w:t xml:space="preserve"> </w:t>
      </w:r>
      <w:r>
        <w:t>ствующих</w:t>
      </w:r>
      <w:r>
        <w:rPr>
          <w:spacing w:val="4"/>
        </w:rPr>
        <w:t xml:space="preserve"> </w:t>
      </w:r>
      <w:r>
        <w:t>овладению</w:t>
      </w:r>
      <w:r>
        <w:rPr>
          <w:spacing w:val="5"/>
        </w:rPr>
        <w:t xml:space="preserve"> </w:t>
      </w:r>
      <w:r>
        <w:t>новыми</w:t>
      </w:r>
      <w:r>
        <w:rPr>
          <w:spacing w:val="4"/>
        </w:rPr>
        <w:t xml:space="preserve"> </w:t>
      </w:r>
      <w:r>
        <w:t>соревновательными</w:t>
      </w:r>
      <w:r>
        <w:rPr>
          <w:spacing w:val="3"/>
        </w:rPr>
        <w:t xml:space="preserve"> </w:t>
      </w:r>
      <w:r>
        <w:t>программами.</w:t>
      </w:r>
    </w:p>
    <w:p w14:paraId="51A3547F" w14:textId="77777777" w:rsidR="00F26240" w:rsidRDefault="005E36BC">
      <w:pPr>
        <w:pStyle w:val="a3"/>
        <w:spacing w:before="11" w:line="204" w:lineRule="auto"/>
        <w:ind w:left="2461" w:right="2799" w:firstLine="309"/>
      </w:pPr>
      <w:r>
        <w:rPr>
          <w:i/>
        </w:rPr>
        <w:t xml:space="preserve">Специально подготовительный этап. </w:t>
      </w:r>
      <w:r>
        <w:t>На этом этапе стабилизи-</w:t>
      </w:r>
      <w:r>
        <w:rPr>
          <w:spacing w:val="1"/>
        </w:rPr>
        <w:t xml:space="preserve"> </w:t>
      </w:r>
      <w:r>
        <w:t>руются</w:t>
      </w:r>
      <w:r>
        <w:rPr>
          <w:spacing w:val="55"/>
        </w:rPr>
        <w:t xml:space="preserve"> </w:t>
      </w:r>
      <w:r>
        <w:t>объем</w:t>
      </w:r>
      <w:r>
        <w:rPr>
          <w:spacing w:val="55"/>
        </w:rPr>
        <w:t xml:space="preserve"> </w:t>
      </w:r>
      <w:r>
        <w:t>тренировочной</w:t>
      </w:r>
      <w:r>
        <w:rPr>
          <w:spacing w:val="55"/>
        </w:rPr>
        <w:t xml:space="preserve"> </w:t>
      </w:r>
      <w:r>
        <w:t>нагрузки,</w:t>
      </w:r>
      <w:r>
        <w:rPr>
          <w:spacing w:val="55"/>
        </w:rPr>
        <w:t xml:space="preserve"> </w:t>
      </w:r>
      <w:r>
        <w:t>объемы,</w:t>
      </w:r>
      <w:r>
        <w:rPr>
          <w:spacing w:val="55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 совершенствование физической подготовленности, и повыша-</w:t>
      </w:r>
      <w:r>
        <w:rPr>
          <w:spacing w:val="1"/>
        </w:rPr>
        <w:t xml:space="preserve"> </w:t>
      </w:r>
      <w:r>
        <w:rPr>
          <w:spacing w:val="-1"/>
        </w:rPr>
        <w:t>ется</w:t>
      </w:r>
      <w:r>
        <w:rPr>
          <w:spacing w:val="-12"/>
        </w:rPr>
        <w:t xml:space="preserve"> </w:t>
      </w:r>
      <w:r>
        <w:rPr>
          <w:spacing w:val="-1"/>
        </w:rPr>
        <w:t>интенсивность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счет</w:t>
      </w:r>
      <w:r>
        <w:rPr>
          <w:spacing w:val="-11"/>
        </w:rPr>
        <w:t xml:space="preserve"> </w:t>
      </w:r>
      <w:r>
        <w:t>увеличения</w:t>
      </w:r>
      <w:r>
        <w:rPr>
          <w:spacing w:val="-12"/>
        </w:rPr>
        <w:t xml:space="preserve"> </w:t>
      </w:r>
      <w:r>
        <w:t>технико-тактических</w:t>
      </w:r>
      <w:r>
        <w:rPr>
          <w:spacing w:val="-11"/>
        </w:rPr>
        <w:t xml:space="preserve"> </w:t>
      </w:r>
      <w:r>
        <w:t>средств</w:t>
      </w:r>
      <w:r>
        <w:rPr>
          <w:spacing w:val="-53"/>
        </w:rPr>
        <w:t xml:space="preserve"> </w:t>
      </w:r>
      <w:r>
        <w:t>тренировки.</w:t>
      </w:r>
      <w:r>
        <w:rPr>
          <w:spacing w:val="2"/>
        </w:rPr>
        <w:t xml:space="preserve"> </w:t>
      </w:r>
      <w:r>
        <w:t>Длительность</w:t>
      </w:r>
      <w:r>
        <w:rPr>
          <w:spacing w:val="6"/>
        </w:rPr>
        <w:t xml:space="preserve"> </w:t>
      </w:r>
      <w:r>
        <w:t>этапа</w:t>
      </w:r>
      <w:r>
        <w:rPr>
          <w:spacing w:val="6"/>
        </w:rPr>
        <w:t xml:space="preserve"> </w:t>
      </w:r>
      <w:r>
        <w:t>2—3</w:t>
      </w:r>
      <w:r>
        <w:rPr>
          <w:spacing w:val="6"/>
        </w:rPr>
        <w:t xml:space="preserve"> </w:t>
      </w:r>
      <w:r>
        <w:t>мезоцикла.</w:t>
      </w:r>
    </w:p>
    <w:p w14:paraId="01ED5D37" w14:textId="77777777" w:rsidR="00F26240" w:rsidRDefault="005E36BC">
      <w:pPr>
        <w:pStyle w:val="a3"/>
        <w:spacing w:before="5" w:line="204" w:lineRule="auto"/>
        <w:ind w:left="2461" w:right="2801" w:firstLine="273"/>
      </w:pPr>
      <w:r>
        <w:t>Соревновательный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(период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соревнований).</w:t>
      </w:r>
      <w:r>
        <w:rPr>
          <w:spacing w:val="1"/>
        </w:rPr>
        <w:t xml:space="preserve"> </w:t>
      </w:r>
      <w:r>
        <w:t>Основными задачами этого периода являются повышение достиг-</w:t>
      </w:r>
      <w:r>
        <w:rPr>
          <w:spacing w:val="1"/>
        </w:rPr>
        <w:t xml:space="preserve"> </w:t>
      </w:r>
      <w:r>
        <w:t>нутого уровня специальной подготовленности и дости</w:t>
      </w:r>
      <w:r>
        <w:t>жение вы-</w:t>
      </w:r>
      <w:r>
        <w:rPr>
          <w:spacing w:val="1"/>
        </w:rPr>
        <w:t xml:space="preserve"> </w:t>
      </w:r>
      <w:r>
        <w:t>соких спортивных результатов в соревнованиях. Эти задачи реша-</w:t>
      </w:r>
      <w:r>
        <w:rPr>
          <w:spacing w:val="1"/>
        </w:rPr>
        <w:t xml:space="preserve"> </w:t>
      </w:r>
      <w:r>
        <w:t>ются с помощью соревновательных и близких к ним специально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5"/>
        </w:rPr>
        <w:t xml:space="preserve"> </w:t>
      </w:r>
      <w:r>
        <w:t>упражнений.</w:t>
      </w:r>
    </w:p>
    <w:p w14:paraId="0A1DA8A0" w14:textId="77777777" w:rsidR="00F26240" w:rsidRDefault="005E36BC">
      <w:pPr>
        <w:pStyle w:val="a3"/>
        <w:spacing w:before="5" w:line="204" w:lineRule="auto"/>
        <w:ind w:left="2453" w:right="2739" w:firstLine="302"/>
      </w:pPr>
      <w:r>
        <w:t>Организацию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соревнова-</w:t>
      </w:r>
      <w:r>
        <w:rPr>
          <w:spacing w:val="1"/>
        </w:rPr>
        <w:t xml:space="preserve"> </w:t>
      </w:r>
      <w:r>
        <w:t>тельном периоде осуществляют в соответ</w:t>
      </w:r>
      <w:r>
        <w:t>ствии с календарем глав«|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состязаний,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в|</w:t>
      </w:r>
      <w:r>
        <w:rPr>
          <w:spacing w:val="1"/>
        </w:rPr>
        <w:t xml:space="preserve"> </w:t>
      </w:r>
      <w:r>
        <w:t>большинстве видов спорта обычно бывает не более 2—3. Все ocJ</w:t>
      </w:r>
      <w:r>
        <w:rPr>
          <w:spacing w:val="1"/>
        </w:rPr>
        <w:t xml:space="preserve"> </w:t>
      </w:r>
      <w:r>
        <w:t>тальные</w:t>
      </w:r>
      <w:r>
        <w:rPr>
          <w:spacing w:val="1"/>
        </w:rPr>
        <w:t xml:space="preserve"> </w:t>
      </w:r>
      <w:r>
        <w:t>соревнования носят как</w:t>
      </w:r>
      <w:r>
        <w:rPr>
          <w:spacing w:val="1"/>
        </w:rPr>
        <w:t xml:space="preserve"> </w:t>
      </w:r>
      <w:r>
        <w:t>тренировочный, так</w:t>
      </w:r>
      <w:r>
        <w:rPr>
          <w:spacing w:val="1"/>
        </w:rPr>
        <w:t xml:space="preserve"> </w:t>
      </w:r>
      <w:r>
        <w:t>и коммер-"</w:t>
      </w:r>
      <w:r>
        <w:rPr>
          <w:spacing w:val="1"/>
        </w:rPr>
        <w:t xml:space="preserve"> </w:t>
      </w:r>
      <w:r>
        <w:t>ческий характер; специальная подготовка к ним, ка</w:t>
      </w:r>
      <w:r>
        <w:t>к правило, не</w:t>
      </w:r>
      <w:r>
        <w:rPr>
          <w:spacing w:val="1"/>
        </w:rPr>
        <w:t xml:space="preserve"> </w:t>
      </w:r>
      <w:r>
        <w:t>проводится. Они сами являются важными звеньями подготовки к</w:t>
      </w:r>
      <w:r>
        <w:rPr>
          <w:spacing w:val="1"/>
        </w:rPr>
        <w:t xml:space="preserve"> </w:t>
      </w:r>
      <w:r>
        <w:t>основным</w:t>
      </w:r>
      <w:r>
        <w:rPr>
          <w:spacing w:val="7"/>
        </w:rPr>
        <w:t xml:space="preserve"> </w:t>
      </w:r>
      <w:r>
        <w:t>соревнованиям.</w:t>
      </w:r>
    </w:p>
    <w:p w14:paraId="2EDACAF6" w14:textId="77777777" w:rsidR="00F26240" w:rsidRDefault="005E36BC">
      <w:pPr>
        <w:pStyle w:val="a3"/>
        <w:spacing w:before="8" w:line="204" w:lineRule="auto"/>
        <w:ind w:left="2468" w:right="2803" w:firstLine="280"/>
      </w:pPr>
      <w:r>
        <w:t>Соревновательный период чаще всего делят на два этапа: I) этап</w:t>
      </w:r>
      <w:r>
        <w:rPr>
          <w:spacing w:val="-52"/>
        </w:rPr>
        <w:t xml:space="preserve"> </w:t>
      </w:r>
      <w:r>
        <w:t>ранних</w:t>
      </w:r>
      <w:r>
        <w:rPr>
          <w:spacing w:val="25"/>
        </w:rPr>
        <w:t xml:space="preserve"> </w:t>
      </w:r>
      <w:r>
        <w:t>стартов,</w:t>
      </w:r>
      <w:r>
        <w:rPr>
          <w:spacing w:val="25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развития</w:t>
      </w:r>
      <w:r>
        <w:rPr>
          <w:spacing w:val="23"/>
        </w:rPr>
        <w:t xml:space="preserve"> </w:t>
      </w:r>
      <w:r>
        <w:t>собственно</w:t>
      </w:r>
      <w:r>
        <w:rPr>
          <w:spacing w:val="25"/>
        </w:rPr>
        <w:t xml:space="preserve"> </w:t>
      </w:r>
      <w:r>
        <w:t>спортивной</w:t>
      </w:r>
      <w:r>
        <w:rPr>
          <w:spacing w:val="20"/>
        </w:rPr>
        <w:t xml:space="preserve"> </w:t>
      </w:r>
      <w:r>
        <w:rPr>
          <w:spacing w:val="9"/>
        </w:rPr>
        <w:t>формы;</w:t>
      </w:r>
    </w:p>
    <w:p w14:paraId="1AA8F8C1" w14:textId="77777777" w:rsidR="00F26240" w:rsidRDefault="005E36BC">
      <w:pPr>
        <w:pStyle w:val="a3"/>
        <w:spacing w:line="215" w:lineRule="exact"/>
        <w:ind w:left="2468"/>
      </w:pPr>
      <w:r>
        <w:t>2)</w:t>
      </w:r>
      <w:r>
        <w:rPr>
          <w:spacing w:val="34"/>
        </w:rPr>
        <w:t xml:space="preserve"> </w:t>
      </w:r>
      <w:r>
        <w:t>этап</w:t>
      </w:r>
      <w:r>
        <w:rPr>
          <w:spacing w:val="32"/>
        </w:rPr>
        <w:t xml:space="preserve"> </w:t>
      </w:r>
      <w:r>
        <w:t>непосредственной</w:t>
      </w:r>
      <w:r>
        <w:rPr>
          <w:spacing w:val="32"/>
        </w:rPr>
        <w:t xml:space="preserve"> </w:t>
      </w:r>
      <w:r>
        <w:t>подготовки</w:t>
      </w:r>
      <w:r>
        <w:rPr>
          <w:spacing w:val="32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главному</w:t>
      </w:r>
      <w:r>
        <w:rPr>
          <w:spacing w:val="31"/>
        </w:rPr>
        <w:t xml:space="preserve"> </w:t>
      </w:r>
      <w:r>
        <w:t>старту.</w:t>
      </w:r>
    </w:p>
    <w:p w14:paraId="5F5BD3F3" w14:textId="77777777" w:rsidR="00F26240" w:rsidRDefault="005E36BC">
      <w:pPr>
        <w:spacing w:before="17" w:line="206" w:lineRule="auto"/>
        <w:ind w:left="2468" w:right="2734" w:firstLine="280"/>
        <w:jc w:val="both"/>
      </w:pPr>
      <w:r>
        <w:rPr>
          <w:i/>
          <w:sz w:val="20"/>
        </w:rPr>
        <w:t>Этап ранних стартов, или развития собственно спортивной формы.</w:t>
      </w:r>
      <w:r>
        <w:rPr>
          <w:i/>
          <w:spacing w:val="1"/>
          <w:sz w:val="20"/>
        </w:rPr>
        <w:t xml:space="preserve"> </w:t>
      </w:r>
      <w:r>
        <w:t>На этом этапе длительностью в 4—6 микроциклов решаются задачи</w:t>
      </w:r>
      <w:r>
        <w:rPr>
          <w:spacing w:val="-52"/>
        </w:rPr>
        <w:t xml:space="preserve"> </w:t>
      </w:r>
      <w:r>
        <w:t>повышения уровня подготовленности, выхода в состояние спортив-</w:t>
      </w:r>
      <w:r>
        <w:rPr>
          <w:spacing w:val="1"/>
        </w:rPr>
        <w:t xml:space="preserve"> </w:t>
      </w:r>
      <w:r>
        <w:rPr>
          <w:spacing w:val="-1"/>
        </w:rPr>
        <w:t>ной</w:t>
      </w:r>
      <w:r>
        <w:rPr>
          <w:spacing w:val="-13"/>
        </w:rPr>
        <w:t xml:space="preserve"> </w:t>
      </w:r>
      <w:r>
        <w:rPr>
          <w:spacing w:val="-1"/>
        </w:rPr>
        <w:t>формы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совершенствования</w:t>
      </w:r>
      <w:r>
        <w:rPr>
          <w:spacing w:val="-12"/>
        </w:rPr>
        <w:t xml:space="preserve"> </w:t>
      </w:r>
      <w:r>
        <w:rPr>
          <w:spacing w:val="-1"/>
        </w:rPr>
        <w:t>новых</w:t>
      </w:r>
      <w:r>
        <w:rPr>
          <w:spacing w:val="-12"/>
        </w:rPr>
        <w:t xml:space="preserve"> </w:t>
      </w:r>
      <w:r>
        <w:rPr>
          <w:spacing w:val="-1"/>
        </w:rPr>
        <w:t>технико-тактич</w:t>
      </w:r>
      <w:r>
        <w:rPr>
          <w:spacing w:val="-1"/>
        </w:rPr>
        <w:t>еских</w:t>
      </w:r>
      <w:r>
        <w:rPr>
          <w:spacing w:val="-11"/>
        </w:rPr>
        <w:t xml:space="preserve"> </w:t>
      </w:r>
      <w:r>
        <w:rPr>
          <w:spacing w:val="-1"/>
        </w:rPr>
        <w:t>навы-J</w:t>
      </w:r>
    </w:p>
    <w:p w14:paraId="60DEEC93" w14:textId="77777777" w:rsidR="00F26240" w:rsidRDefault="005E36BC">
      <w:pPr>
        <w:pStyle w:val="a3"/>
        <w:spacing w:before="147"/>
        <w:ind w:left="2453"/>
        <w:jc w:val="left"/>
      </w:pPr>
      <w:r>
        <w:t>392</w:t>
      </w:r>
    </w:p>
    <w:p w14:paraId="6326BD16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030CE3B" w14:textId="77777777" w:rsidR="00F26240" w:rsidRDefault="005E36BC">
      <w:pPr>
        <w:pStyle w:val="a3"/>
        <w:spacing w:before="95" w:line="206" w:lineRule="auto"/>
        <w:ind w:left="2538" w:right="2766"/>
        <w:jc w:val="left"/>
      </w:pPr>
      <w:r>
        <w:rPr>
          <w:w w:val="95"/>
        </w:rPr>
        <w:lastRenderedPageBreak/>
        <w:t>ков в процессе использования соревновательных упражнений. В конце</w:t>
      </w:r>
      <w:r>
        <w:rPr>
          <w:spacing w:val="-50"/>
          <w:w w:val="95"/>
        </w:rPr>
        <w:t xml:space="preserve"> </w:t>
      </w:r>
      <w:r>
        <w:rPr>
          <w:w w:val="95"/>
        </w:rPr>
        <w:t>этого</w:t>
      </w:r>
      <w:r>
        <w:rPr>
          <w:spacing w:val="11"/>
          <w:w w:val="95"/>
        </w:rPr>
        <w:t xml:space="preserve"> </w:t>
      </w:r>
      <w:r>
        <w:rPr>
          <w:w w:val="95"/>
        </w:rPr>
        <w:t>этапа</w:t>
      </w:r>
      <w:r>
        <w:rPr>
          <w:spacing w:val="9"/>
          <w:w w:val="95"/>
        </w:rPr>
        <w:t xml:space="preserve"> </w:t>
      </w:r>
      <w:r>
        <w:rPr>
          <w:w w:val="95"/>
        </w:rPr>
        <w:t>обычно</w:t>
      </w:r>
      <w:r>
        <w:rPr>
          <w:spacing w:val="8"/>
          <w:w w:val="95"/>
        </w:rPr>
        <w:t xml:space="preserve"> </w:t>
      </w:r>
      <w:r>
        <w:rPr>
          <w:w w:val="95"/>
        </w:rPr>
        <w:t>проводится</w:t>
      </w:r>
      <w:r>
        <w:rPr>
          <w:spacing w:val="7"/>
          <w:w w:val="95"/>
        </w:rPr>
        <w:t xml:space="preserve"> </w:t>
      </w:r>
      <w:r>
        <w:rPr>
          <w:w w:val="95"/>
        </w:rPr>
        <w:t>главное</w:t>
      </w:r>
      <w:r>
        <w:rPr>
          <w:spacing w:val="9"/>
          <w:w w:val="95"/>
        </w:rPr>
        <w:t xml:space="preserve"> </w:t>
      </w:r>
      <w:r>
        <w:rPr>
          <w:w w:val="95"/>
        </w:rPr>
        <w:t>отборочное</w:t>
      </w:r>
      <w:r>
        <w:rPr>
          <w:spacing w:val="8"/>
          <w:w w:val="95"/>
        </w:rPr>
        <w:t xml:space="preserve"> </w:t>
      </w:r>
      <w:r>
        <w:rPr>
          <w:w w:val="95"/>
        </w:rPr>
        <w:t>соревнование.</w:t>
      </w:r>
    </w:p>
    <w:p w14:paraId="4B649416" w14:textId="77777777" w:rsidR="00F26240" w:rsidRDefault="005E36BC">
      <w:pPr>
        <w:spacing w:line="206" w:lineRule="auto"/>
        <w:ind w:left="2538" w:right="2769" w:firstLine="288"/>
      </w:pPr>
      <w:r>
        <w:rPr>
          <w:i/>
          <w:w w:val="95"/>
        </w:rPr>
        <w:t>Этап</w:t>
      </w:r>
      <w:r>
        <w:rPr>
          <w:i/>
          <w:spacing w:val="25"/>
          <w:w w:val="95"/>
        </w:rPr>
        <w:t xml:space="preserve"> </w:t>
      </w:r>
      <w:r>
        <w:rPr>
          <w:i/>
          <w:w w:val="95"/>
        </w:rPr>
        <w:t>непосредственной</w:t>
      </w:r>
      <w:r>
        <w:rPr>
          <w:i/>
          <w:spacing w:val="26"/>
          <w:w w:val="95"/>
        </w:rPr>
        <w:t xml:space="preserve"> </w:t>
      </w:r>
      <w:r>
        <w:rPr>
          <w:i/>
          <w:w w:val="95"/>
        </w:rPr>
        <w:t>подготовки</w:t>
      </w:r>
      <w:r>
        <w:rPr>
          <w:i/>
          <w:spacing w:val="23"/>
          <w:w w:val="95"/>
        </w:rPr>
        <w:t xml:space="preserve"> </w:t>
      </w:r>
      <w:r>
        <w:rPr>
          <w:i/>
          <w:w w:val="95"/>
        </w:rPr>
        <w:t>к</w:t>
      </w:r>
      <w:r>
        <w:rPr>
          <w:i/>
          <w:spacing w:val="25"/>
          <w:w w:val="95"/>
        </w:rPr>
        <w:t xml:space="preserve"> </w:t>
      </w:r>
      <w:r>
        <w:rPr>
          <w:i/>
          <w:w w:val="95"/>
        </w:rPr>
        <w:t>главному</w:t>
      </w:r>
      <w:r>
        <w:rPr>
          <w:i/>
          <w:spacing w:val="26"/>
          <w:w w:val="95"/>
        </w:rPr>
        <w:t xml:space="preserve"> </w:t>
      </w:r>
      <w:r>
        <w:rPr>
          <w:i/>
          <w:w w:val="95"/>
        </w:rPr>
        <w:t>старту.</w:t>
      </w:r>
      <w:r>
        <w:rPr>
          <w:i/>
          <w:spacing w:val="25"/>
          <w:w w:val="95"/>
        </w:rPr>
        <w:t xml:space="preserve"> </w:t>
      </w:r>
      <w:r>
        <w:rPr>
          <w:w w:val="95"/>
        </w:rPr>
        <w:t>На</w:t>
      </w:r>
      <w:r>
        <w:rPr>
          <w:spacing w:val="26"/>
          <w:w w:val="95"/>
        </w:rPr>
        <w:t xml:space="preserve"> </w:t>
      </w:r>
      <w:r>
        <w:rPr>
          <w:w w:val="95"/>
        </w:rPr>
        <w:t>этом</w:t>
      </w:r>
      <w:r>
        <w:rPr>
          <w:spacing w:val="-49"/>
          <w:w w:val="95"/>
        </w:rPr>
        <w:t xml:space="preserve"> </w:t>
      </w:r>
      <w:r>
        <w:t>этапе</w:t>
      </w:r>
      <w:r>
        <w:rPr>
          <w:spacing w:val="9"/>
        </w:rPr>
        <w:t xml:space="preserve"> </w:t>
      </w:r>
      <w:r>
        <w:t>решаются</w:t>
      </w:r>
      <w:r>
        <w:rPr>
          <w:spacing w:val="9"/>
        </w:rPr>
        <w:t xml:space="preserve"> </w:t>
      </w:r>
      <w:r>
        <w:t>следующие</w:t>
      </w:r>
      <w:r>
        <w:rPr>
          <w:spacing w:val="12"/>
        </w:rPr>
        <w:t xml:space="preserve"> </w:t>
      </w:r>
      <w:r>
        <w:t>задачи:</w:t>
      </w:r>
    </w:p>
    <w:p w14:paraId="6C91E3FC" w14:textId="77777777" w:rsidR="00F26240" w:rsidRDefault="005E36BC">
      <w:pPr>
        <w:pStyle w:val="a3"/>
        <w:spacing w:line="204" w:lineRule="auto"/>
        <w:ind w:left="2538" w:right="2932" w:firstLine="280"/>
        <w:jc w:val="left"/>
      </w:pPr>
      <w:r>
        <w:rPr>
          <w:w w:val="95"/>
        </w:rPr>
        <w:t>—</w:t>
      </w:r>
      <w:r>
        <w:rPr>
          <w:spacing w:val="-13"/>
          <w:w w:val="95"/>
        </w:rPr>
        <w:t xml:space="preserve"> </w:t>
      </w:r>
      <w:r>
        <w:rPr>
          <w:w w:val="95"/>
        </w:rPr>
        <w:t>восстановление</w:t>
      </w:r>
      <w:r>
        <w:rPr>
          <w:spacing w:val="22"/>
          <w:w w:val="95"/>
        </w:rPr>
        <w:t xml:space="preserve"> </w:t>
      </w:r>
      <w:r>
        <w:rPr>
          <w:w w:val="95"/>
        </w:rPr>
        <w:t>работоспособности</w:t>
      </w:r>
      <w:r>
        <w:rPr>
          <w:spacing w:val="21"/>
          <w:w w:val="95"/>
        </w:rPr>
        <w:t xml:space="preserve"> </w:t>
      </w:r>
      <w:r>
        <w:rPr>
          <w:w w:val="95"/>
        </w:rPr>
        <w:t>после</w:t>
      </w:r>
      <w:r>
        <w:rPr>
          <w:spacing w:val="21"/>
          <w:w w:val="95"/>
        </w:rPr>
        <w:t xml:space="preserve"> </w:t>
      </w:r>
      <w:r>
        <w:rPr>
          <w:w w:val="95"/>
        </w:rPr>
        <w:t>главных</w:t>
      </w:r>
      <w:r>
        <w:rPr>
          <w:spacing w:val="21"/>
          <w:w w:val="95"/>
        </w:rPr>
        <w:t xml:space="preserve"> </w:t>
      </w:r>
      <w:r>
        <w:rPr>
          <w:w w:val="95"/>
        </w:rPr>
        <w:t>отбороч</w:t>
      </w:r>
      <w:r>
        <w:rPr>
          <w:spacing w:val="1"/>
          <w:w w:val="95"/>
        </w:rPr>
        <w:t xml:space="preserve"> </w:t>
      </w:r>
      <w:r>
        <w:t>ных</w:t>
      </w:r>
      <w:r>
        <w:rPr>
          <w:spacing w:val="12"/>
        </w:rPr>
        <w:t xml:space="preserve"> </w:t>
      </w:r>
      <w:r>
        <w:t>соревнований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чемпионатов</w:t>
      </w:r>
      <w:r>
        <w:rPr>
          <w:spacing w:val="12"/>
        </w:rPr>
        <w:t xml:space="preserve"> </w:t>
      </w:r>
      <w:r>
        <w:t>страны;</w:t>
      </w:r>
    </w:p>
    <w:p w14:paraId="33E42C24" w14:textId="77777777" w:rsidR="00F26240" w:rsidRDefault="005E36BC">
      <w:pPr>
        <w:pStyle w:val="a3"/>
        <w:spacing w:before="1" w:line="204" w:lineRule="auto"/>
        <w:ind w:left="2538" w:right="2932" w:firstLine="280"/>
        <w:jc w:val="left"/>
      </w:pPr>
      <w:r>
        <w:rPr>
          <w:w w:val="95"/>
        </w:rPr>
        <w:t>—</w:t>
      </w:r>
      <w:r>
        <w:rPr>
          <w:spacing w:val="-10"/>
          <w:w w:val="95"/>
        </w:rPr>
        <w:t xml:space="preserve"> </w:t>
      </w:r>
      <w:r>
        <w:rPr>
          <w:w w:val="95"/>
        </w:rPr>
        <w:t>дальнейшее</w:t>
      </w:r>
      <w:r>
        <w:rPr>
          <w:spacing w:val="21"/>
          <w:w w:val="95"/>
        </w:rPr>
        <w:t xml:space="preserve"> </w:t>
      </w:r>
      <w:r>
        <w:rPr>
          <w:w w:val="95"/>
        </w:rPr>
        <w:t>совершенствование</w:t>
      </w:r>
      <w:r>
        <w:rPr>
          <w:spacing w:val="21"/>
          <w:w w:val="95"/>
        </w:rPr>
        <w:t xml:space="preserve"> </w:t>
      </w:r>
      <w:r>
        <w:rPr>
          <w:w w:val="95"/>
        </w:rPr>
        <w:t>физической</w:t>
      </w:r>
      <w:r>
        <w:rPr>
          <w:spacing w:val="27"/>
          <w:w w:val="95"/>
        </w:rPr>
        <w:t xml:space="preserve"> </w:t>
      </w:r>
      <w:r>
        <w:rPr>
          <w:w w:val="95"/>
        </w:rPr>
        <w:t>подготовленно</w:t>
      </w:r>
      <w:r>
        <w:rPr>
          <w:spacing w:val="1"/>
          <w:w w:val="95"/>
        </w:rPr>
        <w:t xml:space="preserve"> </w:t>
      </w:r>
      <w:r>
        <w:t>сти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технико-тактических</w:t>
      </w:r>
      <w:r>
        <w:rPr>
          <w:spacing w:val="13"/>
        </w:rPr>
        <w:t xml:space="preserve"> </w:t>
      </w:r>
      <w:r>
        <w:t>навыков;</w:t>
      </w:r>
    </w:p>
    <w:p w14:paraId="537E22A4" w14:textId="77777777" w:rsidR="00F26240" w:rsidRDefault="005E36BC">
      <w:pPr>
        <w:pStyle w:val="a3"/>
        <w:spacing w:before="2" w:line="204" w:lineRule="auto"/>
        <w:ind w:left="2538" w:right="2769" w:firstLine="280"/>
        <w:jc w:val="left"/>
      </w:pPr>
      <w:r>
        <w:rPr>
          <w:w w:val="95"/>
        </w:rPr>
        <w:t>— создание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поддержание</w:t>
      </w:r>
      <w:r>
        <w:rPr>
          <w:spacing w:val="1"/>
          <w:w w:val="95"/>
        </w:rPr>
        <w:t xml:space="preserve"> </w:t>
      </w:r>
      <w:r>
        <w:rPr>
          <w:w w:val="95"/>
        </w:rPr>
        <w:t>высокой</w:t>
      </w:r>
      <w:r>
        <w:rPr>
          <w:spacing w:val="1"/>
          <w:w w:val="95"/>
        </w:rPr>
        <w:t xml:space="preserve"> </w:t>
      </w:r>
      <w:r>
        <w:rPr>
          <w:w w:val="95"/>
        </w:rPr>
        <w:t>психической</w:t>
      </w:r>
      <w:r>
        <w:rPr>
          <w:spacing w:val="1"/>
          <w:w w:val="95"/>
        </w:rPr>
        <w:t xml:space="preserve"> </w:t>
      </w:r>
      <w:r>
        <w:rPr>
          <w:w w:val="95"/>
        </w:rPr>
        <w:t>готовности</w:t>
      </w:r>
      <w:r>
        <w:rPr>
          <w:spacing w:val="1"/>
          <w:w w:val="95"/>
        </w:rPr>
        <w:t xml:space="preserve"> </w:t>
      </w:r>
      <w:r>
        <w:rPr>
          <w:w w:val="95"/>
        </w:rPr>
        <w:t>у</w:t>
      </w:r>
      <w:r>
        <w:rPr>
          <w:spacing w:val="-50"/>
          <w:w w:val="95"/>
        </w:rPr>
        <w:t xml:space="preserve"> </w:t>
      </w:r>
      <w:r>
        <w:t>спортсменов</w:t>
      </w:r>
      <w:r>
        <w:rPr>
          <w:spacing w:val="17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счет</w:t>
      </w:r>
      <w:r>
        <w:rPr>
          <w:spacing w:val="15"/>
        </w:rPr>
        <w:t xml:space="preserve"> </w:t>
      </w:r>
      <w:r>
        <w:t>регуляции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саморегуляции</w:t>
      </w:r>
      <w:r>
        <w:rPr>
          <w:spacing w:val="15"/>
        </w:rPr>
        <w:t xml:space="preserve"> </w:t>
      </w:r>
      <w:r>
        <w:t>состояний;</w:t>
      </w:r>
    </w:p>
    <w:p w14:paraId="2903C4F2" w14:textId="77777777" w:rsidR="00F26240" w:rsidRDefault="005E36BC">
      <w:pPr>
        <w:pStyle w:val="a4"/>
        <w:numPr>
          <w:ilvl w:val="0"/>
          <w:numId w:val="65"/>
        </w:numPr>
        <w:tabs>
          <w:tab w:val="left" w:pos="3122"/>
        </w:tabs>
        <w:spacing w:before="23" w:line="204" w:lineRule="auto"/>
        <w:ind w:right="2916" w:firstLine="288"/>
      </w:pPr>
      <w:r>
        <w:rPr>
          <w:spacing w:val="10"/>
          <w:w w:val="95"/>
        </w:rPr>
        <w:t>моделирование</w:t>
      </w:r>
      <w:r>
        <w:rPr>
          <w:spacing w:val="26"/>
          <w:w w:val="95"/>
        </w:rPr>
        <w:t xml:space="preserve"> </w:t>
      </w:r>
      <w:r>
        <w:rPr>
          <w:spacing w:val="10"/>
          <w:w w:val="95"/>
        </w:rPr>
        <w:t>соревновательной</w:t>
      </w:r>
      <w:r>
        <w:rPr>
          <w:spacing w:val="26"/>
          <w:w w:val="95"/>
        </w:rPr>
        <w:t xml:space="preserve"> </w:t>
      </w:r>
      <w:r>
        <w:rPr>
          <w:spacing w:val="10"/>
          <w:w w:val="95"/>
        </w:rPr>
        <w:t>деятельности</w:t>
      </w:r>
      <w:r>
        <w:rPr>
          <w:spacing w:val="27"/>
          <w:w w:val="95"/>
        </w:rPr>
        <w:t xml:space="preserve"> </w:t>
      </w:r>
      <w:r>
        <w:rPr>
          <w:w w:val="95"/>
        </w:rPr>
        <w:t>с</w:t>
      </w:r>
      <w:r>
        <w:rPr>
          <w:spacing w:val="27"/>
          <w:w w:val="95"/>
        </w:rPr>
        <w:t xml:space="preserve"> </w:t>
      </w:r>
      <w:r>
        <w:rPr>
          <w:spacing w:val="9"/>
          <w:w w:val="95"/>
        </w:rPr>
        <w:t>целью</w:t>
      </w:r>
      <w:r>
        <w:rPr>
          <w:spacing w:val="-49"/>
          <w:w w:val="95"/>
        </w:rPr>
        <w:t xml:space="preserve"> </w:t>
      </w:r>
      <w:r>
        <w:rPr>
          <w:w w:val="95"/>
        </w:rPr>
        <w:t>подведения</w:t>
      </w:r>
      <w:r>
        <w:rPr>
          <w:spacing w:val="51"/>
          <w:w w:val="95"/>
        </w:rPr>
        <w:t xml:space="preserve"> </w:t>
      </w:r>
      <w:r>
        <w:rPr>
          <w:w w:val="95"/>
        </w:rPr>
        <w:t>к</w:t>
      </w:r>
      <w:r>
        <w:rPr>
          <w:spacing w:val="47"/>
          <w:w w:val="95"/>
        </w:rPr>
        <w:t xml:space="preserve"> </w:t>
      </w:r>
      <w:r>
        <w:rPr>
          <w:w w:val="95"/>
        </w:rPr>
        <w:t>старту</w:t>
      </w:r>
      <w:r>
        <w:rPr>
          <w:spacing w:val="48"/>
          <w:w w:val="95"/>
        </w:rPr>
        <w:t xml:space="preserve"> </w:t>
      </w:r>
      <w:r>
        <w:rPr>
          <w:w w:val="95"/>
        </w:rPr>
        <w:t>и</w:t>
      </w:r>
      <w:r>
        <w:rPr>
          <w:spacing w:val="49"/>
          <w:w w:val="95"/>
        </w:rPr>
        <w:t xml:space="preserve"> </w:t>
      </w:r>
      <w:r>
        <w:rPr>
          <w:w w:val="95"/>
        </w:rPr>
        <w:t>контроля</w:t>
      </w:r>
      <w:r>
        <w:rPr>
          <w:spacing w:val="47"/>
          <w:w w:val="95"/>
        </w:rPr>
        <w:t xml:space="preserve"> </w:t>
      </w:r>
      <w:r>
        <w:rPr>
          <w:w w:val="95"/>
        </w:rPr>
        <w:t>за</w:t>
      </w:r>
      <w:r>
        <w:rPr>
          <w:spacing w:val="48"/>
          <w:w w:val="95"/>
        </w:rPr>
        <w:t xml:space="preserve"> </w:t>
      </w:r>
      <w:r>
        <w:rPr>
          <w:w w:val="95"/>
        </w:rPr>
        <w:t>уровнем</w:t>
      </w:r>
      <w:r>
        <w:rPr>
          <w:spacing w:val="47"/>
          <w:w w:val="95"/>
        </w:rPr>
        <w:t xml:space="preserve"> </w:t>
      </w:r>
      <w:r>
        <w:rPr>
          <w:w w:val="95"/>
        </w:rPr>
        <w:t>подготовленности;</w:t>
      </w:r>
    </w:p>
    <w:p w14:paraId="10A749D0" w14:textId="77777777" w:rsidR="00F26240" w:rsidRDefault="005E36BC">
      <w:pPr>
        <w:pStyle w:val="a4"/>
        <w:numPr>
          <w:ilvl w:val="0"/>
          <w:numId w:val="65"/>
        </w:numPr>
        <w:tabs>
          <w:tab w:val="left" w:pos="3122"/>
        </w:tabs>
        <w:spacing w:before="2" w:line="204" w:lineRule="auto"/>
        <w:ind w:right="2898" w:firstLine="288"/>
        <w:jc w:val="both"/>
      </w:pPr>
      <w:r>
        <w:rPr>
          <w:spacing w:val="13"/>
          <w:w w:val="95"/>
        </w:rPr>
        <w:t xml:space="preserve">обеспечение оптимальных </w:t>
      </w:r>
      <w:r>
        <w:rPr>
          <w:spacing w:val="12"/>
          <w:w w:val="95"/>
        </w:rPr>
        <w:t xml:space="preserve">условий </w:t>
      </w:r>
      <w:r>
        <w:rPr>
          <w:spacing w:val="9"/>
          <w:w w:val="95"/>
        </w:rPr>
        <w:t xml:space="preserve">для </w:t>
      </w:r>
      <w:r>
        <w:rPr>
          <w:spacing w:val="14"/>
          <w:w w:val="95"/>
        </w:rPr>
        <w:t>максимального</w:t>
      </w:r>
      <w:r>
        <w:rPr>
          <w:spacing w:val="15"/>
          <w:w w:val="95"/>
        </w:rPr>
        <w:t xml:space="preserve"> </w:t>
      </w:r>
      <w:r>
        <w:rPr>
          <w:w w:val="95"/>
        </w:rPr>
        <w:t>использования</w:t>
      </w:r>
      <w:r>
        <w:rPr>
          <w:spacing w:val="1"/>
          <w:w w:val="95"/>
        </w:rPr>
        <w:t xml:space="preserve"> </w:t>
      </w:r>
      <w:r>
        <w:rPr>
          <w:w w:val="95"/>
        </w:rPr>
        <w:t>всех</w:t>
      </w:r>
      <w:r>
        <w:rPr>
          <w:spacing w:val="1"/>
          <w:w w:val="95"/>
        </w:rPr>
        <w:t xml:space="preserve"> </w:t>
      </w:r>
      <w:r>
        <w:rPr>
          <w:w w:val="95"/>
        </w:rPr>
        <w:t>сторон</w:t>
      </w:r>
      <w:r>
        <w:rPr>
          <w:spacing w:val="1"/>
          <w:w w:val="95"/>
        </w:rPr>
        <w:t xml:space="preserve"> </w:t>
      </w:r>
      <w:r>
        <w:rPr>
          <w:w w:val="95"/>
        </w:rPr>
        <w:t>подготовленности</w:t>
      </w:r>
      <w:r>
        <w:rPr>
          <w:spacing w:val="1"/>
          <w:w w:val="95"/>
        </w:rPr>
        <w:t xml:space="preserve"> </w:t>
      </w:r>
      <w:r>
        <w:rPr>
          <w:w w:val="95"/>
        </w:rPr>
        <w:t>(физической,</w:t>
      </w:r>
      <w:r>
        <w:rPr>
          <w:spacing w:val="1"/>
          <w:w w:val="95"/>
        </w:rPr>
        <w:t xml:space="preserve"> </w:t>
      </w:r>
      <w:r>
        <w:rPr>
          <w:w w:val="95"/>
        </w:rPr>
        <w:t>тех</w:t>
      </w:r>
      <w:r>
        <w:rPr>
          <w:spacing w:val="1"/>
          <w:w w:val="95"/>
        </w:rPr>
        <w:t xml:space="preserve"> </w:t>
      </w:r>
      <w:r>
        <w:rPr>
          <w:w w:val="95"/>
        </w:rPr>
        <w:t>нической,</w:t>
      </w:r>
      <w:r>
        <w:rPr>
          <w:spacing w:val="35"/>
          <w:w w:val="95"/>
        </w:rPr>
        <w:t xml:space="preserve"> </w:t>
      </w:r>
      <w:r>
        <w:rPr>
          <w:w w:val="95"/>
        </w:rPr>
        <w:t>тактической</w:t>
      </w:r>
      <w:r>
        <w:rPr>
          <w:spacing w:val="34"/>
          <w:w w:val="95"/>
        </w:rPr>
        <w:t xml:space="preserve"> </w:t>
      </w:r>
      <w:r>
        <w:rPr>
          <w:w w:val="95"/>
        </w:rPr>
        <w:t>и</w:t>
      </w:r>
      <w:r>
        <w:rPr>
          <w:spacing w:val="79"/>
        </w:rPr>
        <w:t xml:space="preserve"> </w:t>
      </w:r>
      <w:r>
        <w:rPr>
          <w:w w:val="95"/>
        </w:rPr>
        <w:t>психической)</w:t>
      </w:r>
      <w:r>
        <w:rPr>
          <w:spacing w:val="81"/>
        </w:rPr>
        <w:t xml:space="preserve"> </w:t>
      </w:r>
      <w:r>
        <w:rPr>
          <w:w w:val="95"/>
        </w:rPr>
        <w:t>с</w:t>
      </w:r>
      <w:r>
        <w:rPr>
          <w:spacing w:val="83"/>
        </w:rPr>
        <w:t xml:space="preserve"> </w:t>
      </w:r>
      <w:r>
        <w:rPr>
          <w:w w:val="95"/>
        </w:rPr>
        <w:t>целью</w:t>
      </w:r>
      <w:r>
        <w:rPr>
          <w:spacing w:val="82"/>
        </w:rPr>
        <w:t xml:space="preserve"> </w:t>
      </w:r>
      <w:r>
        <w:rPr>
          <w:w w:val="95"/>
        </w:rPr>
        <w:t>трансформации</w:t>
      </w:r>
      <w:r>
        <w:rPr>
          <w:spacing w:val="1"/>
          <w:w w:val="95"/>
        </w:rPr>
        <w:t xml:space="preserve"> </w:t>
      </w:r>
      <w:r>
        <w:t>ее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максимально</w:t>
      </w:r>
      <w:r>
        <w:rPr>
          <w:spacing w:val="13"/>
        </w:rPr>
        <w:t xml:space="preserve"> </w:t>
      </w:r>
      <w:r>
        <w:t>возможный</w:t>
      </w:r>
      <w:r>
        <w:rPr>
          <w:spacing w:val="14"/>
        </w:rPr>
        <w:t xml:space="preserve"> </w:t>
      </w:r>
      <w:r>
        <w:t>спортивный</w:t>
      </w:r>
      <w:r>
        <w:rPr>
          <w:spacing w:val="14"/>
        </w:rPr>
        <w:t xml:space="preserve"> </w:t>
      </w:r>
      <w:r>
        <w:t>результат.</w:t>
      </w:r>
    </w:p>
    <w:p w14:paraId="7CC7787E" w14:textId="77777777" w:rsidR="00F26240" w:rsidRDefault="005E36BC">
      <w:pPr>
        <w:pStyle w:val="a3"/>
        <w:spacing w:before="7" w:line="206" w:lineRule="auto"/>
        <w:ind w:left="2516" w:right="2757" w:firstLine="316"/>
      </w:pPr>
      <w:r>
        <w:rPr>
          <w:w w:val="95"/>
        </w:rPr>
        <w:t>Продолжительность этого</w:t>
      </w:r>
      <w:r>
        <w:rPr>
          <w:spacing w:val="1"/>
          <w:w w:val="95"/>
        </w:rPr>
        <w:t xml:space="preserve"> </w:t>
      </w:r>
      <w:r>
        <w:rPr>
          <w:w w:val="95"/>
        </w:rPr>
        <w:t>этапа</w:t>
      </w:r>
      <w:r>
        <w:rPr>
          <w:spacing w:val="1"/>
          <w:w w:val="95"/>
        </w:rPr>
        <w:t xml:space="preserve"> </w:t>
      </w:r>
      <w:r>
        <w:rPr>
          <w:w w:val="95"/>
        </w:rPr>
        <w:t>колеблется в пределах 6—8 не-</w:t>
      </w:r>
      <w:r>
        <w:rPr>
          <w:spacing w:val="1"/>
          <w:w w:val="95"/>
        </w:rPr>
        <w:t xml:space="preserve"> </w:t>
      </w:r>
      <w:r>
        <w:t>дель. Он обычно состоит из 2 мезоциклов. Один из них (с большой</w:t>
      </w:r>
      <w:r>
        <w:rPr>
          <w:spacing w:val="1"/>
        </w:rPr>
        <w:t xml:space="preserve"> </w:t>
      </w:r>
      <w:r>
        <w:t>суммарной нагрузкой) направлен на развитие</w:t>
      </w:r>
      <w:r>
        <w:rPr>
          <w:spacing w:val="1"/>
        </w:rPr>
        <w:t xml:space="preserve"> </w:t>
      </w:r>
      <w:r>
        <w:t>качеств и способ-</w:t>
      </w:r>
      <w:r>
        <w:rPr>
          <w:spacing w:val="1"/>
        </w:rPr>
        <w:t xml:space="preserve"> </w:t>
      </w:r>
      <w:r>
        <w:rPr>
          <w:w w:val="95"/>
        </w:rPr>
        <w:t>ностей,</w:t>
      </w:r>
      <w:r>
        <w:rPr>
          <w:spacing w:val="1"/>
          <w:w w:val="95"/>
        </w:rPr>
        <w:t xml:space="preserve"> </w:t>
      </w:r>
      <w:r>
        <w:rPr>
          <w:w w:val="95"/>
        </w:rPr>
        <w:t>обусловливающих</w:t>
      </w:r>
      <w:r>
        <w:rPr>
          <w:spacing w:val="1"/>
          <w:w w:val="95"/>
        </w:rPr>
        <w:t xml:space="preserve"> </w:t>
      </w:r>
      <w:r>
        <w:rPr>
          <w:w w:val="95"/>
        </w:rPr>
        <w:t>высокий</w:t>
      </w:r>
      <w:r>
        <w:rPr>
          <w:spacing w:val="1"/>
          <w:w w:val="95"/>
        </w:rPr>
        <w:t xml:space="preserve"> </w:t>
      </w:r>
      <w:r>
        <w:rPr>
          <w:w w:val="95"/>
        </w:rPr>
        <w:t>уровень</w:t>
      </w:r>
      <w:r>
        <w:rPr>
          <w:spacing w:val="49"/>
        </w:rPr>
        <w:t xml:space="preserve"> </w:t>
      </w:r>
      <w:r>
        <w:rPr>
          <w:w w:val="95"/>
        </w:rPr>
        <w:t>спортивных</w:t>
      </w:r>
      <w:r>
        <w:rPr>
          <w:spacing w:val="50"/>
        </w:rPr>
        <w:t xml:space="preserve"> </w:t>
      </w:r>
      <w:r>
        <w:rPr>
          <w:w w:val="95"/>
        </w:rPr>
        <w:t>достиже-</w:t>
      </w:r>
      <w:r>
        <w:rPr>
          <w:spacing w:val="1"/>
          <w:w w:val="95"/>
        </w:rPr>
        <w:t xml:space="preserve"> </w:t>
      </w:r>
      <w:r>
        <w:t>ний, другой</w:t>
      </w:r>
      <w:r>
        <w:rPr>
          <w:spacing w:val="1"/>
        </w:rPr>
        <w:t xml:space="preserve"> </w:t>
      </w:r>
      <w:r>
        <w:t>— на подведение спортсмена к</w:t>
      </w:r>
      <w:r>
        <w:rPr>
          <w:spacing w:val="1"/>
        </w:rPr>
        <w:t xml:space="preserve"> </w:t>
      </w:r>
      <w:r>
        <w:t>участию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конкрет-</w:t>
      </w:r>
      <w:r>
        <w:rPr>
          <w:spacing w:val="1"/>
        </w:rPr>
        <w:t xml:space="preserve"> </w:t>
      </w:r>
      <w:r>
        <w:rPr>
          <w:w w:val="95"/>
        </w:rPr>
        <w:t>ных</w:t>
      </w:r>
      <w:r>
        <w:rPr>
          <w:spacing w:val="1"/>
          <w:w w:val="95"/>
        </w:rPr>
        <w:t xml:space="preserve"> </w:t>
      </w:r>
      <w:r>
        <w:rPr>
          <w:w w:val="95"/>
        </w:rPr>
        <w:t>соревнованиях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1"/>
          <w:w w:val="95"/>
        </w:rPr>
        <w:t xml:space="preserve"> </w:t>
      </w:r>
      <w:r>
        <w:rPr>
          <w:w w:val="95"/>
        </w:rPr>
        <w:t>учетом</w:t>
      </w:r>
      <w:r>
        <w:rPr>
          <w:spacing w:val="1"/>
          <w:w w:val="95"/>
        </w:rPr>
        <w:t xml:space="preserve"> </w:t>
      </w:r>
      <w:r>
        <w:rPr>
          <w:w w:val="95"/>
        </w:rPr>
        <w:t>специфики</w:t>
      </w:r>
      <w:r>
        <w:rPr>
          <w:spacing w:val="1"/>
          <w:w w:val="95"/>
        </w:rPr>
        <w:t xml:space="preserve"> </w:t>
      </w:r>
      <w:r>
        <w:rPr>
          <w:w w:val="95"/>
        </w:rPr>
        <w:t>спортивной</w:t>
      </w:r>
      <w:r>
        <w:rPr>
          <w:spacing w:val="1"/>
          <w:w w:val="95"/>
        </w:rPr>
        <w:t xml:space="preserve"> </w:t>
      </w:r>
      <w:r>
        <w:rPr>
          <w:w w:val="95"/>
        </w:rPr>
        <w:t>дисциплины</w:t>
      </w:r>
      <w:r>
        <w:rPr>
          <w:spacing w:val="1"/>
          <w:w w:val="95"/>
        </w:rPr>
        <w:t xml:space="preserve"> </w:t>
      </w:r>
      <w:r>
        <w:rPr>
          <w:w w:val="95"/>
        </w:rPr>
        <w:t>состава</w:t>
      </w:r>
      <w:r>
        <w:rPr>
          <w:spacing w:val="1"/>
          <w:w w:val="95"/>
        </w:rPr>
        <w:t xml:space="preserve"> </w:t>
      </w:r>
      <w:r>
        <w:rPr>
          <w:w w:val="95"/>
        </w:rPr>
        <w:t>участник</w:t>
      </w:r>
      <w:r>
        <w:rPr>
          <w:w w:val="95"/>
        </w:rPr>
        <w:t>ов,</w:t>
      </w:r>
      <w:r>
        <w:rPr>
          <w:spacing w:val="1"/>
          <w:w w:val="95"/>
        </w:rPr>
        <w:t xml:space="preserve"> </w:t>
      </w:r>
      <w:r>
        <w:rPr>
          <w:w w:val="95"/>
        </w:rPr>
        <w:t>организационных,</w:t>
      </w:r>
      <w:r>
        <w:rPr>
          <w:spacing w:val="1"/>
          <w:w w:val="95"/>
        </w:rPr>
        <w:t xml:space="preserve"> </w:t>
      </w:r>
      <w:r>
        <w:rPr>
          <w:w w:val="95"/>
        </w:rPr>
        <w:t>климатических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прочих</w:t>
      </w:r>
      <w:r>
        <w:rPr>
          <w:spacing w:val="1"/>
          <w:w w:val="95"/>
        </w:rPr>
        <w:t xml:space="preserve"> </w:t>
      </w:r>
      <w:r>
        <w:t>факторов.</w:t>
      </w:r>
    </w:p>
    <w:p w14:paraId="0B666201" w14:textId="77777777" w:rsidR="00F26240" w:rsidRDefault="005E36BC">
      <w:pPr>
        <w:pStyle w:val="a3"/>
        <w:spacing w:line="204" w:lineRule="auto"/>
        <w:ind w:left="2523" w:right="2760" w:firstLine="288"/>
      </w:pPr>
      <w:r>
        <w:rPr>
          <w:b/>
          <w:w w:val="95"/>
        </w:rPr>
        <w:t xml:space="preserve">Переходный период. </w:t>
      </w:r>
      <w:r>
        <w:rPr>
          <w:w w:val="95"/>
        </w:rPr>
        <w:t>Основными задачами этого периода являют-</w:t>
      </w:r>
      <w:r>
        <w:rPr>
          <w:spacing w:val="1"/>
          <w:w w:val="95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w w:val="95"/>
        </w:rPr>
        <w:t>соревновательных</w:t>
      </w:r>
      <w:r>
        <w:rPr>
          <w:spacing w:val="1"/>
          <w:w w:val="95"/>
        </w:rPr>
        <w:t xml:space="preserve"> </w:t>
      </w:r>
      <w:r>
        <w:rPr>
          <w:w w:val="95"/>
        </w:rPr>
        <w:t>нагрузок</w:t>
      </w:r>
      <w:r>
        <w:rPr>
          <w:spacing w:val="1"/>
          <w:w w:val="95"/>
        </w:rPr>
        <w:t xml:space="preserve"> </w:t>
      </w:r>
      <w:r>
        <w:rPr>
          <w:w w:val="95"/>
        </w:rPr>
        <w:t>прошедшего</w:t>
      </w:r>
      <w:r>
        <w:rPr>
          <w:spacing w:val="1"/>
          <w:w w:val="95"/>
        </w:rPr>
        <w:t xml:space="preserve"> </w:t>
      </w:r>
      <w:r>
        <w:rPr>
          <w:w w:val="95"/>
        </w:rPr>
        <w:t>года</w:t>
      </w:r>
      <w:r>
        <w:rPr>
          <w:spacing w:val="1"/>
          <w:w w:val="95"/>
        </w:rPr>
        <w:t xml:space="preserve"> </w:t>
      </w:r>
      <w:r>
        <w:rPr>
          <w:w w:val="95"/>
        </w:rPr>
        <w:t>или</w:t>
      </w:r>
      <w:r>
        <w:rPr>
          <w:spacing w:val="49"/>
        </w:rPr>
        <w:t xml:space="preserve"> </w:t>
      </w:r>
      <w:r>
        <w:rPr>
          <w:w w:val="95"/>
        </w:rPr>
        <w:t>макроцикла,</w:t>
      </w:r>
      <w:r>
        <w:rPr>
          <w:spacing w:val="50"/>
        </w:rPr>
        <w:t xml:space="preserve"> </w:t>
      </w:r>
      <w:r>
        <w:rPr>
          <w:w w:val="95"/>
        </w:rPr>
        <w:t>а</w:t>
      </w:r>
      <w:r>
        <w:rPr>
          <w:spacing w:val="1"/>
          <w:w w:val="95"/>
        </w:rPr>
        <w:t xml:space="preserve"> </w:t>
      </w:r>
      <w:r>
        <w:rPr>
          <w:w w:val="95"/>
        </w:rPr>
        <w:t>также</w:t>
      </w:r>
      <w:r>
        <w:rPr>
          <w:spacing w:val="1"/>
          <w:w w:val="95"/>
        </w:rPr>
        <w:t xml:space="preserve"> </w:t>
      </w:r>
      <w:r>
        <w:rPr>
          <w:w w:val="95"/>
        </w:rPr>
        <w:t>поддержание</w:t>
      </w:r>
      <w:r>
        <w:rPr>
          <w:spacing w:val="1"/>
          <w:w w:val="95"/>
        </w:rPr>
        <w:t xml:space="preserve"> </w:t>
      </w:r>
      <w:r>
        <w:rPr>
          <w:w w:val="95"/>
        </w:rPr>
        <w:t>на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определенном</w:t>
      </w:r>
      <w:r>
        <w:rPr>
          <w:spacing w:val="1"/>
          <w:w w:val="95"/>
        </w:rPr>
        <w:t xml:space="preserve"> </w:t>
      </w:r>
      <w:r>
        <w:rPr>
          <w:w w:val="95"/>
        </w:rPr>
        <w:t>уровне</w:t>
      </w:r>
      <w:r>
        <w:rPr>
          <w:spacing w:val="1"/>
          <w:w w:val="95"/>
        </w:rPr>
        <w:t xml:space="preserve"> </w:t>
      </w:r>
      <w:r>
        <w:rPr>
          <w:w w:val="95"/>
        </w:rPr>
        <w:t>тренированности</w:t>
      </w:r>
      <w:r>
        <w:rPr>
          <w:spacing w:val="1"/>
          <w:w w:val="95"/>
        </w:rPr>
        <w:t xml:space="preserve"> </w:t>
      </w:r>
      <w:r>
        <w:rPr>
          <w:w w:val="95"/>
        </w:rPr>
        <w:t>для</w:t>
      </w:r>
      <w:r>
        <w:rPr>
          <w:spacing w:val="1"/>
          <w:w w:val="95"/>
        </w:rPr>
        <w:t xml:space="preserve"> </w:t>
      </w:r>
      <w:r>
        <w:rPr>
          <w:w w:val="95"/>
        </w:rPr>
        <w:t>обеспечения</w:t>
      </w:r>
      <w:r>
        <w:rPr>
          <w:spacing w:val="1"/>
          <w:w w:val="95"/>
        </w:rPr>
        <w:t xml:space="preserve"> </w:t>
      </w:r>
      <w:r>
        <w:rPr>
          <w:w w:val="95"/>
        </w:rPr>
        <w:t>оптимальной</w:t>
      </w:r>
      <w:r>
        <w:rPr>
          <w:spacing w:val="1"/>
          <w:w w:val="95"/>
        </w:rPr>
        <w:t xml:space="preserve"> </w:t>
      </w:r>
      <w:r>
        <w:rPr>
          <w:w w:val="95"/>
        </w:rPr>
        <w:t>готовности</w:t>
      </w:r>
      <w:r>
        <w:rPr>
          <w:spacing w:val="1"/>
          <w:w w:val="95"/>
        </w:rPr>
        <w:t xml:space="preserve"> </w:t>
      </w:r>
      <w:r>
        <w:rPr>
          <w:w w:val="95"/>
        </w:rPr>
        <w:t>спортсмена</w:t>
      </w:r>
      <w:r>
        <w:rPr>
          <w:spacing w:val="1"/>
          <w:w w:val="95"/>
        </w:rPr>
        <w:t xml:space="preserve"> </w:t>
      </w:r>
      <w:r>
        <w:rPr>
          <w:w w:val="95"/>
        </w:rPr>
        <w:t>к</w:t>
      </w:r>
      <w:r>
        <w:rPr>
          <w:spacing w:val="1"/>
          <w:w w:val="95"/>
        </w:rPr>
        <w:t xml:space="preserve"> </w:t>
      </w:r>
      <w:r>
        <w:rPr>
          <w:w w:val="95"/>
        </w:rPr>
        <w:t>началу</w:t>
      </w:r>
      <w:r>
        <w:rPr>
          <w:spacing w:val="1"/>
          <w:w w:val="95"/>
        </w:rPr>
        <w:t xml:space="preserve"> </w:t>
      </w:r>
      <w:r>
        <w:rPr>
          <w:w w:val="95"/>
        </w:rPr>
        <w:t>очеред-</w:t>
      </w:r>
      <w:r>
        <w:rPr>
          <w:spacing w:val="1"/>
          <w:w w:val="95"/>
        </w:rPr>
        <w:t xml:space="preserve"> </w:t>
      </w:r>
      <w:r>
        <w:rPr>
          <w:w w:val="95"/>
        </w:rPr>
        <w:t>ного макроцикла. Особое внимание должно быть обращено на пол-</w:t>
      </w:r>
      <w:r>
        <w:rPr>
          <w:spacing w:val="1"/>
          <w:w w:val="95"/>
        </w:rPr>
        <w:t xml:space="preserve"> </w:t>
      </w:r>
      <w:r>
        <w:rPr>
          <w:w w:val="95"/>
        </w:rPr>
        <w:t>ноценное</w:t>
      </w:r>
      <w:r>
        <w:rPr>
          <w:spacing w:val="1"/>
          <w:w w:val="95"/>
        </w:rPr>
        <w:t xml:space="preserve"> </w:t>
      </w:r>
      <w:r>
        <w:rPr>
          <w:w w:val="95"/>
        </w:rPr>
        <w:t>физическое</w:t>
      </w:r>
      <w:r>
        <w:rPr>
          <w:spacing w:val="1"/>
          <w:w w:val="95"/>
        </w:rPr>
        <w:t xml:space="preserve"> </w:t>
      </w:r>
      <w:r>
        <w:rPr>
          <w:w w:val="95"/>
        </w:rPr>
        <w:t>и особенно психическое</w:t>
      </w:r>
      <w:r>
        <w:rPr>
          <w:spacing w:val="1"/>
          <w:w w:val="95"/>
        </w:rPr>
        <w:t xml:space="preserve"> </w:t>
      </w:r>
      <w:r>
        <w:rPr>
          <w:w w:val="95"/>
        </w:rPr>
        <w:t>восстановление.</w:t>
      </w:r>
      <w:r>
        <w:rPr>
          <w:spacing w:val="1"/>
          <w:w w:val="95"/>
        </w:rPr>
        <w:t xml:space="preserve"> </w:t>
      </w:r>
      <w:r>
        <w:rPr>
          <w:w w:val="95"/>
        </w:rPr>
        <w:t>Эти</w:t>
      </w:r>
      <w:r>
        <w:rPr>
          <w:spacing w:val="1"/>
          <w:w w:val="95"/>
        </w:rPr>
        <w:t xml:space="preserve"> </w:t>
      </w:r>
      <w:r>
        <w:rPr>
          <w:w w:val="95"/>
        </w:rPr>
        <w:t>задачи</w:t>
      </w:r>
      <w:r>
        <w:rPr>
          <w:spacing w:val="1"/>
          <w:w w:val="95"/>
        </w:rPr>
        <w:t xml:space="preserve"> </w:t>
      </w:r>
      <w:r>
        <w:rPr>
          <w:w w:val="95"/>
        </w:rPr>
        <w:t>определяют</w:t>
      </w:r>
      <w:r>
        <w:rPr>
          <w:spacing w:val="1"/>
          <w:w w:val="95"/>
        </w:rPr>
        <w:t xml:space="preserve"> </w:t>
      </w:r>
      <w:r>
        <w:rPr>
          <w:w w:val="95"/>
        </w:rPr>
        <w:t>продолжите</w:t>
      </w:r>
      <w:r>
        <w:rPr>
          <w:w w:val="95"/>
        </w:rPr>
        <w:t>льность</w:t>
      </w:r>
      <w:r>
        <w:rPr>
          <w:spacing w:val="49"/>
        </w:rPr>
        <w:t xml:space="preserve"> </w:t>
      </w:r>
      <w:r>
        <w:rPr>
          <w:w w:val="95"/>
        </w:rPr>
        <w:t>переходного</w:t>
      </w:r>
      <w:r>
        <w:rPr>
          <w:spacing w:val="50"/>
        </w:rPr>
        <w:t xml:space="preserve"> </w:t>
      </w:r>
      <w:r>
        <w:rPr>
          <w:w w:val="95"/>
        </w:rPr>
        <w:t>периода,</w:t>
      </w:r>
      <w:r>
        <w:rPr>
          <w:spacing w:val="49"/>
        </w:rPr>
        <w:t xml:space="preserve"> </w:t>
      </w:r>
      <w:r>
        <w:rPr>
          <w:w w:val="95"/>
        </w:rPr>
        <w:t>со-</w:t>
      </w:r>
      <w:r>
        <w:rPr>
          <w:spacing w:val="1"/>
          <w:w w:val="95"/>
        </w:rPr>
        <w:t xml:space="preserve"> </w:t>
      </w:r>
      <w:r>
        <w:t>став</w:t>
      </w:r>
      <w:r>
        <w:rPr>
          <w:spacing w:val="8"/>
        </w:rPr>
        <w:t xml:space="preserve"> </w:t>
      </w:r>
      <w:r>
        <w:t>применяемых</w:t>
      </w:r>
      <w:r>
        <w:rPr>
          <w:spacing w:val="9"/>
        </w:rPr>
        <w:t xml:space="preserve"> </w:t>
      </w:r>
      <w:r>
        <w:t>средств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методов,</w:t>
      </w:r>
      <w:r>
        <w:rPr>
          <w:spacing w:val="12"/>
        </w:rPr>
        <w:t xml:space="preserve"> </w:t>
      </w:r>
      <w:r>
        <w:t>динамику</w:t>
      </w:r>
      <w:r>
        <w:rPr>
          <w:spacing w:val="9"/>
        </w:rPr>
        <w:t xml:space="preserve"> </w:t>
      </w:r>
      <w:r>
        <w:t>нагрузок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т.п.</w:t>
      </w:r>
    </w:p>
    <w:p w14:paraId="71CA66F3" w14:textId="77777777" w:rsidR="00F26240" w:rsidRDefault="005E36BC">
      <w:pPr>
        <w:pStyle w:val="a3"/>
        <w:spacing w:before="1" w:line="204" w:lineRule="auto"/>
        <w:ind w:left="2523" w:right="2757" w:firstLine="295"/>
      </w:pPr>
      <w:r>
        <w:rPr>
          <w:w w:val="95"/>
        </w:rPr>
        <w:t>Продолжительность</w:t>
      </w:r>
      <w:r>
        <w:rPr>
          <w:spacing w:val="50"/>
        </w:rPr>
        <w:t xml:space="preserve"> </w:t>
      </w:r>
      <w:r>
        <w:rPr>
          <w:w w:val="95"/>
        </w:rPr>
        <w:t>переходного</w:t>
      </w:r>
      <w:r>
        <w:rPr>
          <w:spacing w:val="101"/>
        </w:rPr>
        <w:t xml:space="preserve"> </w:t>
      </w:r>
      <w:r>
        <w:rPr>
          <w:w w:val="95"/>
        </w:rPr>
        <w:t>периода</w:t>
      </w:r>
      <w:r>
        <w:rPr>
          <w:spacing w:val="102"/>
        </w:rPr>
        <w:t xml:space="preserve"> </w:t>
      </w:r>
      <w:r>
        <w:rPr>
          <w:w w:val="95"/>
        </w:rPr>
        <w:t>колеблется</w:t>
      </w:r>
      <w:r>
        <w:rPr>
          <w:spacing w:val="102"/>
        </w:rPr>
        <w:t xml:space="preserve"> </w:t>
      </w:r>
      <w:r>
        <w:rPr>
          <w:w w:val="95"/>
        </w:rPr>
        <w:t>обычно</w:t>
      </w:r>
      <w:r>
        <w:rPr>
          <w:spacing w:val="1"/>
          <w:w w:val="95"/>
        </w:rPr>
        <w:t xml:space="preserve"> </w:t>
      </w:r>
      <w:r>
        <w:t>от 2 до 5 недель и зависит от этапа многолетней подготовки, на</w:t>
      </w:r>
      <w:r>
        <w:rPr>
          <w:spacing w:val="1"/>
        </w:rPr>
        <w:t xml:space="preserve"> </w:t>
      </w:r>
      <w:r>
        <w:rPr>
          <w:w w:val="95"/>
        </w:rPr>
        <w:t>котором</w:t>
      </w:r>
      <w:r>
        <w:rPr>
          <w:spacing w:val="1"/>
          <w:w w:val="95"/>
        </w:rPr>
        <w:t xml:space="preserve"> </w:t>
      </w:r>
      <w:r>
        <w:rPr>
          <w:w w:val="95"/>
        </w:rPr>
        <w:t>находится</w:t>
      </w:r>
      <w:r>
        <w:rPr>
          <w:spacing w:val="1"/>
          <w:w w:val="95"/>
        </w:rPr>
        <w:t xml:space="preserve"> </w:t>
      </w:r>
      <w:r>
        <w:rPr>
          <w:w w:val="95"/>
        </w:rPr>
        <w:t>спортсмен,</w:t>
      </w:r>
      <w:r>
        <w:rPr>
          <w:spacing w:val="1"/>
          <w:w w:val="95"/>
        </w:rPr>
        <w:t xml:space="preserve"> </w:t>
      </w:r>
      <w:r>
        <w:rPr>
          <w:w w:val="95"/>
        </w:rPr>
        <w:t>системы</w:t>
      </w:r>
      <w:r>
        <w:rPr>
          <w:spacing w:val="1"/>
          <w:w w:val="95"/>
        </w:rPr>
        <w:t xml:space="preserve"> </w:t>
      </w:r>
      <w:r>
        <w:rPr>
          <w:w w:val="95"/>
        </w:rPr>
        <w:t>построения</w:t>
      </w:r>
      <w:r>
        <w:rPr>
          <w:spacing w:val="1"/>
          <w:w w:val="95"/>
        </w:rPr>
        <w:t xml:space="preserve"> </w:t>
      </w:r>
      <w:r>
        <w:rPr>
          <w:w w:val="95"/>
        </w:rPr>
        <w:t>тренировки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течение</w:t>
      </w:r>
      <w:r>
        <w:rPr>
          <w:spacing w:val="1"/>
          <w:w w:val="95"/>
        </w:rPr>
        <w:t xml:space="preserve"> </w:t>
      </w:r>
      <w:r>
        <w:rPr>
          <w:w w:val="95"/>
        </w:rPr>
        <w:t>года,</w:t>
      </w:r>
      <w:r>
        <w:rPr>
          <w:spacing w:val="1"/>
          <w:w w:val="95"/>
        </w:rPr>
        <w:t xml:space="preserve"> </w:t>
      </w:r>
      <w:r>
        <w:rPr>
          <w:w w:val="95"/>
        </w:rPr>
        <w:t>продолжительности</w:t>
      </w:r>
      <w:r>
        <w:rPr>
          <w:spacing w:val="1"/>
          <w:w w:val="95"/>
        </w:rPr>
        <w:t xml:space="preserve"> </w:t>
      </w:r>
      <w:r>
        <w:rPr>
          <w:w w:val="95"/>
        </w:rPr>
        <w:t>соревновательного</w:t>
      </w:r>
      <w:r>
        <w:rPr>
          <w:spacing w:val="1"/>
          <w:w w:val="95"/>
        </w:rPr>
        <w:t xml:space="preserve"> </w:t>
      </w:r>
      <w:r>
        <w:rPr>
          <w:w w:val="95"/>
        </w:rPr>
        <w:t>периода,</w:t>
      </w:r>
      <w:r>
        <w:rPr>
          <w:spacing w:val="1"/>
          <w:w w:val="95"/>
        </w:rPr>
        <w:t xml:space="preserve"> </w:t>
      </w:r>
      <w:r>
        <w:rPr>
          <w:w w:val="95"/>
        </w:rPr>
        <w:t>сложности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ответственности</w:t>
      </w:r>
      <w:r>
        <w:rPr>
          <w:spacing w:val="1"/>
          <w:w w:val="95"/>
        </w:rPr>
        <w:t xml:space="preserve"> </w:t>
      </w:r>
      <w:r>
        <w:rPr>
          <w:w w:val="95"/>
        </w:rPr>
        <w:t>основных</w:t>
      </w:r>
      <w:r>
        <w:rPr>
          <w:spacing w:val="1"/>
          <w:w w:val="95"/>
        </w:rPr>
        <w:t xml:space="preserve"> </w:t>
      </w:r>
      <w:r>
        <w:rPr>
          <w:w w:val="95"/>
        </w:rPr>
        <w:t>соревнований,</w:t>
      </w:r>
      <w:r>
        <w:rPr>
          <w:spacing w:val="1"/>
          <w:w w:val="95"/>
        </w:rPr>
        <w:t xml:space="preserve"> </w:t>
      </w:r>
      <w:r>
        <w:rPr>
          <w:w w:val="95"/>
        </w:rPr>
        <w:t>индиви-</w:t>
      </w:r>
      <w:r>
        <w:rPr>
          <w:spacing w:val="1"/>
          <w:w w:val="95"/>
        </w:rPr>
        <w:t xml:space="preserve"> </w:t>
      </w:r>
      <w:r>
        <w:t>дуальных</w:t>
      </w:r>
      <w:r>
        <w:rPr>
          <w:spacing w:val="10"/>
        </w:rPr>
        <w:t xml:space="preserve"> </w:t>
      </w:r>
      <w:r>
        <w:t>способностей</w:t>
      </w:r>
      <w:r>
        <w:rPr>
          <w:spacing w:val="10"/>
        </w:rPr>
        <w:t xml:space="preserve"> </w:t>
      </w:r>
      <w:r>
        <w:t>спортсмена.</w:t>
      </w:r>
    </w:p>
    <w:p w14:paraId="7CDC6705" w14:textId="77777777" w:rsidR="00F26240" w:rsidRDefault="005E36BC">
      <w:pPr>
        <w:pStyle w:val="a3"/>
        <w:spacing w:before="6" w:line="204" w:lineRule="auto"/>
        <w:ind w:left="2523" w:right="2764" w:firstLine="280"/>
      </w:pPr>
      <w:r>
        <w:rPr>
          <w:w w:val="95"/>
        </w:rPr>
        <w:t>Тренировка</w:t>
      </w:r>
      <w:r>
        <w:rPr>
          <w:spacing w:val="1"/>
          <w:w w:val="95"/>
        </w:rPr>
        <w:t xml:space="preserve"> </w:t>
      </w:r>
      <w:r>
        <w:rPr>
          <w:w w:val="95"/>
        </w:rPr>
        <w:t>в</w:t>
      </w:r>
      <w:r>
        <w:rPr>
          <w:spacing w:val="1"/>
          <w:w w:val="95"/>
        </w:rPr>
        <w:t xml:space="preserve"> </w:t>
      </w:r>
      <w:r>
        <w:rPr>
          <w:w w:val="95"/>
        </w:rPr>
        <w:t>переходном</w:t>
      </w:r>
      <w:r>
        <w:rPr>
          <w:spacing w:val="1"/>
          <w:w w:val="95"/>
        </w:rPr>
        <w:t xml:space="preserve"> </w:t>
      </w:r>
      <w:r>
        <w:rPr>
          <w:w w:val="95"/>
        </w:rPr>
        <w:t>периоде</w:t>
      </w:r>
      <w:r>
        <w:rPr>
          <w:spacing w:val="1"/>
          <w:w w:val="95"/>
        </w:rPr>
        <w:t xml:space="preserve"> </w:t>
      </w:r>
      <w:r>
        <w:rPr>
          <w:w w:val="95"/>
        </w:rPr>
        <w:t>характеризуется</w:t>
      </w:r>
      <w:r>
        <w:rPr>
          <w:spacing w:val="1"/>
          <w:w w:val="95"/>
        </w:rPr>
        <w:t xml:space="preserve"> </w:t>
      </w:r>
      <w:r>
        <w:rPr>
          <w:w w:val="95"/>
        </w:rPr>
        <w:t>снижением</w:t>
      </w:r>
      <w:r>
        <w:rPr>
          <w:spacing w:val="1"/>
          <w:w w:val="95"/>
        </w:rPr>
        <w:t xml:space="preserve"> </w:t>
      </w:r>
      <w:r>
        <w:t>суммарного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незначительными</w:t>
      </w:r>
      <w:r>
        <w:rPr>
          <w:spacing w:val="1"/>
        </w:rPr>
        <w:t xml:space="preserve"> </w:t>
      </w:r>
      <w:r>
        <w:t>нагрузками.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w w:val="95"/>
        </w:rPr>
        <w:t>сравнению,</w:t>
      </w:r>
      <w:r>
        <w:rPr>
          <w:spacing w:val="1"/>
          <w:w w:val="95"/>
        </w:rPr>
        <w:t xml:space="preserve"> </w:t>
      </w:r>
      <w:r>
        <w:rPr>
          <w:w w:val="95"/>
        </w:rPr>
        <w:t>например,</w:t>
      </w:r>
      <w:r>
        <w:rPr>
          <w:spacing w:val="1"/>
          <w:w w:val="95"/>
        </w:rPr>
        <w:t xml:space="preserve"> </w:t>
      </w:r>
      <w:r>
        <w:rPr>
          <w:w w:val="95"/>
        </w:rPr>
        <w:t>с</w:t>
      </w:r>
      <w:r>
        <w:rPr>
          <w:spacing w:val="50"/>
        </w:rPr>
        <w:t xml:space="preserve"> </w:t>
      </w:r>
      <w:r>
        <w:rPr>
          <w:w w:val="95"/>
        </w:rPr>
        <w:t>подготовительным</w:t>
      </w:r>
      <w:r>
        <w:rPr>
          <w:spacing w:val="49"/>
        </w:rPr>
        <w:t xml:space="preserve"> </w:t>
      </w:r>
      <w:r>
        <w:rPr>
          <w:w w:val="95"/>
        </w:rPr>
        <w:t>периодом</w:t>
      </w:r>
      <w:r>
        <w:rPr>
          <w:spacing w:val="50"/>
        </w:rPr>
        <w:t xml:space="preserve"> </w:t>
      </w:r>
      <w:r>
        <w:rPr>
          <w:w w:val="95"/>
        </w:rPr>
        <w:t>объем</w:t>
      </w:r>
      <w:r>
        <w:rPr>
          <w:spacing w:val="49"/>
        </w:rPr>
        <w:t xml:space="preserve"> </w:t>
      </w:r>
      <w:r>
        <w:rPr>
          <w:spacing w:val="9"/>
          <w:w w:val="95"/>
        </w:rPr>
        <w:t>ра-</w:t>
      </w:r>
      <w:r>
        <w:rPr>
          <w:spacing w:val="10"/>
          <w:w w:val="95"/>
        </w:rPr>
        <w:t xml:space="preserve"> </w:t>
      </w:r>
      <w:r>
        <w:t>боты</w:t>
      </w:r>
      <w:r>
        <w:rPr>
          <w:spacing w:val="1"/>
        </w:rPr>
        <w:t xml:space="preserve"> </w:t>
      </w:r>
      <w:r>
        <w:t>сокращается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раза;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-52"/>
        </w:rPr>
        <w:t xml:space="preserve"> </w:t>
      </w:r>
      <w:r>
        <w:rPr>
          <w:w w:val="95"/>
        </w:rPr>
        <w:t>недельного</w:t>
      </w:r>
      <w:r>
        <w:rPr>
          <w:spacing w:val="49"/>
        </w:rPr>
        <w:t xml:space="preserve"> </w:t>
      </w:r>
      <w:r>
        <w:rPr>
          <w:w w:val="95"/>
        </w:rPr>
        <w:t>микроцикла</w:t>
      </w:r>
      <w:r>
        <w:rPr>
          <w:spacing w:val="50"/>
        </w:rPr>
        <w:t xml:space="preserve"> </w:t>
      </w:r>
      <w:r>
        <w:rPr>
          <w:w w:val="95"/>
        </w:rPr>
        <w:t>не</w:t>
      </w:r>
      <w:r>
        <w:rPr>
          <w:spacing w:val="50"/>
        </w:rPr>
        <w:t xml:space="preserve"> </w:t>
      </w:r>
      <w:r>
        <w:rPr>
          <w:w w:val="95"/>
        </w:rPr>
        <w:t>превышает,</w:t>
      </w:r>
      <w:r>
        <w:rPr>
          <w:spacing w:val="49"/>
        </w:rPr>
        <w:t xml:space="preserve"> </w:t>
      </w:r>
      <w:r>
        <w:rPr>
          <w:w w:val="95"/>
        </w:rPr>
        <w:t>как</w:t>
      </w:r>
      <w:r>
        <w:rPr>
          <w:spacing w:val="50"/>
        </w:rPr>
        <w:t xml:space="preserve"> </w:t>
      </w:r>
      <w:r>
        <w:rPr>
          <w:w w:val="95"/>
        </w:rPr>
        <w:t>правило,</w:t>
      </w:r>
      <w:r>
        <w:rPr>
          <w:spacing w:val="49"/>
        </w:rPr>
        <w:t xml:space="preserve"> </w:t>
      </w:r>
      <w:r>
        <w:rPr>
          <w:w w:val="95"/>
        </w:rPr>
        <w:t>3—5;</w:t>
      </w:r>
      <w:r>
        <w:rPr>
          <w:spacing w:val="50"/>
        </w:rPr>
        <w:t xml:space="preserve"> </w:t>
      </w:r>
      <w:r>
        <w:rPr>
          <w:w w:val="95"/>
        </w:rPr>
        <w:t>заня-</w:t>
      </w:r>
      <w:r>
        <w:rPr>
          <w:spacing w:val="1"/>
          <w:w w:val="95"/>
        </w:rPr>
        <w:t xml:space="preserve"> </w:t>
      </w:r>
      <w:r>
        <w:t>тия с большими нагрузками не планирую</w:t>
      </w:r>
      <w:r>
        <w:t>тся и т.д. Основное со-</w:t>
      </w:r>
      <w:r>
        <w:rPr>
          <w:spacing w:val="1"/>
        </w:rPr>
        <w:t xml:space="preserve"> </w:t>
      </w:r>
      <w:r>
        <w:rPr>
          <w:w w:val="95"/>
        </w:rPr>
        <w:t>держание</w:t>
      </w:r>
      <w:r>
        <w:rPr>
          <w:spacing w:val="1"/>
          <w:w w:val="95"/>
        </w:rPr>
        <w:t xml:space="preserve"> </w:t>
      </w:r>
      <w:r>
        <w:rPr>
          <w:w w:val="95"/>
        </w:rPr>
        <w:t>переходного</w:t>
      </w:r>
      <w:r>
        <w:rPr>
          <w:spacing w:val="50"/>
        </w:rPr>
        <w:t xml:space="preserve"> </w:t>
      </w:r>
      <w:r>
        <w:rPr>
          <w:w w:val="95"/>
        </w:rPr>
        <w:t>периода</w:t>
      </w:r>
      <w:r>
        <w:rPr>
          <w:spacing w:val="50"/>
        </w:rPr>
        <w:t xml:space="preserve"> </w:t>
      </w:r>
      <w:r>
        <w:rPr>
          <w:w w:val="95"/>
        </w:rPr>
        <w:t>составляют</w:t>
      </w:r>
      <w:r>
        <w:rPr>
          <w:spacing w:val="50"/>
        </w:rPr>
        <w:t xml:space="preserve"> </w:t>
      </w:r>
      <w:r>
        <w:rPr>
          <w:w w:val="95"/>
        </w:rPr>
        <w:t>разнообразные</w:t>
      </w:r>
      <w:r>
        <w:rPr>
          <w:spacing w:val="50"/>
        </w:rPr>
        <w:t xml:space="preserve"> </w:t>
      </w:r>
      <w:r>
        <w:rPr>
          <w:w w:val="95"/>
        </w:rPr>
        <w:t>сред-</w:t>
      </w:r>
      <w:r>
        <w:rPr>
          <w:spacing w:val="1"/>
          <w:w w:val="95"/>
        </w:rPr>
        <w:t xml:space="preserve"> </w:t>
      </w:r>
      <w:r>
        <w:t>ства</w:t>
      </w:r>
      <w:r>
        <w:rPr>
          <w:spacing w:val="16"/>
        </w:rPr>
        <w:t xml:space="preserve"> </w:t>
      </w:r>
      <w:r>
        <w:t>активного</w:t>
      </w:r>
      <w:r>
        <w:rPr>
          <w:spacing w:val="16"/>
        </w:rPr>
        <w:t xml:space="preserve"> </w:t>
      </w:r>
      <w:r>
        <w:t>отдыха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общеподготовительные</w:t>
      </w:r>
      <w:r>
        <w:rPr>
          <w:spacing w:val="17"/>
        </w:rPr>
        <w:t xml:space="preserve"> </w:t>
      </w:r>
      <w:r>
        <w:t>упражнения.</w:t>
      </w:r>
    </w:p>
    <w:p w14:paraId="2E6916A4" w14:textId="77777777" w:rsidR="00F26240" w:rsidRDefault="005E36BC">
      <w:pPr>
        <w:pStyle w:val="a3"/>
        <w:spacing w:before="162"/>
        <w:ind w:right="2725"/>
        <w:jc w:val="right"/>
      </w:pPr>
      <w:r>
        <w:t>393</w:t>
      </w:r>
    </w:p>
    <w:p w14:paraId="109653BE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2176268" w14:textId="77777777" w:rsidR="00F26240" w:rsidRDefault="005E36BC">
      <w:pPr>
        <w:pStyle w:val="a3"/>
        <w:spacing w:before="95" w:line="206" w:lineRule="auto"/>
        <w:ind w:left="2466" w:right="2796" w:firstLine="295"/>
      </w:pPr>
      <w:r>
        <w:lastRenderedPageBreak/>
        <w:t>В конце переходного периода нагрузка постепенно повышает-</w:t>
      </w:r>
      <w:r>
        <w:rPr>
          <w:spacing w:val="1"/>
        </w:rPr>
        <w:t xml:space="preserve"> </w:t>
      </w:r>
      <w:r>
        <w:t>ся, уменьшается объем средств активр</w:t>
      </w:r>
      <w:r>
        <w:t>/ого отдыха, увеличивается</w:t>
      </w:r>
      <w:r>
        <w:rPr>
          <w:spacing w:val="1"/>
        </w:rPr>
        <w:t xml:space="preserve"> </w:t>
      </w:r>
      <w:r>
        <w:t>число общеподготовительных упражнений. Это позволяет сделать</w:t>
      </w:r>
      <w:r>
        <w:rPr>
          <w:spacing w:val="1"/>
        </w:rPr>
        <w:t xml:space="preserve"> </w:t>
      </w:r>
      <w:r>
        <w:t>более гладким переход к первому этапу подготовительного пери-</w:t>
      </w:r>
      <w:r>
        <w:rPr>
          <w:spacing w:val="1"/>
        </w:rPr>
        <w:t xml:space="preserve"> </w:t>
      </w:r>
      <w:r>
        <w:t>ода</w:t>
      </w:r>
      <w:r>
        <w:rPr>
          <w:spacing w:val="5"/>
        </w:rPr>
        <w:t xml:space="preserve"> </w:t>
      </w:r>
      <w:r>
        <w:t>очередного</w:t>
      </w:r>
      <w:r>
        <w:rPr>
          <w:spacing w:val="5"/>
        </w:rPr>
        <w:t xml:space="preserve"> </w:t>
      </w:r>
      <w:r>
        <w:t>макроцикла.</w:t>
      </w:r>
    </w:p>
    <w:p w14:paraId="06272D71" w14:textId="77777777" w:rsidR="00F26240" w:rsidRDefault="005E36BC">
      <w:pPr>
        <w:pStyle w:val="a3"/>
        <w:spacing w:line="204" w:lineRule="auto"/>
        <w:ind w:left="2458" w:right="2794" w:firstLine="288"/>
      </w:pPr>
      <w:r>
        <w:t>При</w:t>
      </w:r>
      <w:r>
        <w:rPr>
          <w:spacing w:val="1"/>
        </w:rPr>
        <w:t xml:space="preserve"> </w:t>
      </w:r>
      <w:r>
        <w:t>правильном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переходного</w:t>
      </w:r>
      <w:r>
        <w:rPr>
          <w:spacing w:val="55"/>
        </w:rPr>
        <w:t xml:space="preserve"> </w:t>
      </w:r>
      <w:r>
        <w:t>периода</w:t>
      </w:r>
      <w:r>
        <w:rPr>
          <w:spacing w:val="55"/>
        </w:rPr>
        <w:t xml:space="preserve"> </w:t>
      </w:r>
      <w:r>
        <w:t>спортсмен</w:t>
      </w:r>
      <w:r>
        <w:rPr>
          <w:spacing w:val="-52"/>
        </w:rPr>
        <w:t xml:space="preserve"> </w:t>
      </w:r>
      <w:r>
        <w:t>не только полностью восстанавливает силы после прошедшего мак-</w:t>
      </w:r>
      <w:r>
        <w:rPr>
          <w:spacing w:val="-52"/>
        </w:rPr>
        <w:t xml:space="preserve"> </w:t>
      </w:r>
      <w:r>
        <w:t>роцикла, настраивается на активную работу в подготовительном</w:t>
      </w:r>
      <w:r>
        <w:rPr>
          <w:spacing w:val="1"/>
        </w:rPr>
        <w:t xml:space="preserve"> </w:t>
      </w:r>
      <w:r>
        <w:t>периоде, но и выходит на более высокий уровень подготовленнос-</w:t>
      </w:r>
      <w:r>
        <w:rPr>
          <w:spacing w:val="1"/>
        </w:rPr>
        <w:t xml:space="preserve"> </w:t>
      </w:r>
      <w:r>
        <w:t>ти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сравнению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аналогичным</w:t>
      </w:r>
      <w:r>
        <w:rPr>
          <w:spacing w:val="-2"/>
        </w:rPr>
        <w:t xml:space="preserve"> </w:t>
      </w:r>
      <w:r>
        <w:t>периодом</w:t>
      </w:r>
      <w:r>
        <w:rPr>
          <w:spacing w:val="-2"/>
        </w:rPr>
        <w:t xml:space="preserve"> </w:t>
      </w:r>
      <w:r>
        <w:t>предшествующего</w:t>
      </w:r>
      <w:r>
        <w:rPr>
          <w:spacing w:val="-2"/>
        </w:rPr>
        <w:t xml:space="preserve"> </w:t>
      </w:r>
      <w:r>
        <w:t>года.</w:t>
      </w:r>
    </w:p>
    <w:p w14:paraId="2806ECB1" w14:textId="77777777" w:rsidR="00F26240" w:rsidRDefault="005E36BC">
      <w:pPr>
        <w:pStyle w:val="a3"/>
        <w:spacing w:before="2" w:line="204" w:lineRule="auto"/>
        <w:ind w:left="2451" w:right="2796" w:firstLine="288"/>
      </w:pPr>
      <w:r>
        <w:t>Продолжи</w:t>
      </w:r>
      <w:r>
        <w:t>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составляю-</w:t>
      </w:r>
      <w:r>
        <w:rPr>
          <w:spacing w:val="1"/>
        </w:rPr>
        <w:t xml:space="preserve"> </w:t>
      </w:r>
      <w:r>
        <w:t>щих этапов подготовки в пределах отдельного макроцикла опре-</w:t>
      </w:r>
      <w:r>
        <w:rPr>
          <w:spacing w:val="1"/>
        </w:rPr>
        <w:t xml:space="preserve"> </w:t>
      </w:r>
      <w:r>
        <w:t xml:space="preserve">деляются многими факторами. Одни из них связаны </w:t>
      </w:r>
      <w:r>
        <w:rPr>
          <w:i/>
        </w:rPr>
        <w:t xml:space="preserve">со </w:t>
      </w:r>
      <w:r>
        <w:t>специфи-</w:t>
      </w:r>
      <w:r>
        <w:rPr>
          <w:spacing w:val="1"/>
        </w:rPr>
        <w:t xml:space="preserve"> </w:t>
      </w:r>
      <w:r>
        <w:t>кой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 структурой подг</w:t>
      </w:r>
      <w:r>
        <w:t>отовленности спортсменов, сложив-</w:t>
      </w:r>
      <w:r>
        <w:rPr>
          <w:spacing w:val="1"/>
        </w:rPr>
        <w:t xml:space="preserve"> </w:t>
      </w:r>
      <w:r>
        <w:t>шейся в данном виде спорта системой соревнований; другие — с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многолетней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закономерностями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различных качеств и способностей и т.п., третьи</w:t>
      </w:r>
      <w:r>
        <w:rPr>
          <w:spacing w:val="55"/>
        </w:rPr>
        <w:t xml:space="preserve"> </w:t>
      </w:r>
      <w:r>
        <w:t>— с организаци-</w:t>
      </w:r>
      <w:r>
        <w:rPr>
          <w:spacing w:val="1"/>
        </w:rPr>
        <w:t xml:space="preserve"> </w:t>
      </w:r>
      <w:r>
        <w:t xml:space="preserve">ей подготовки (в условиях </w:t>
      </w:r>
      <w:r>
        <w:t>централизованной подготовки или на</w:t>
      </w:r>
      <w:r>
        <w:rPr>
          <w:spacing w:val="1"/>
        </w:rPr>
        <w:t xml:space="preserve"> </w:t>
      </w:r>
      <w:r>
        <w:t>местах),</w:t>
      </w:r>
      <w:r>
        <w:rPr>
          <w:spacing w:val="1"/>
        </w:rPr>
        <w:t xml:space="preserve"> </w:t>
      </w:r>
      <w:r>
        <w:t>климатическими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(жаркий</w:t>
      </w:r>
      <w:r>
        <w:rPr>
          <w:spacing w:val="1"/>
        </w:rPr>
        <w:t xml:space="preserve"> </w:t>
      </w:r>
      <w:r>
        <w:t>климат,</w:t>
      </w:r>
      <w:r>
        <w:rPr>
          <w:spacing w:val="1"/>
        </w:rPr>
        <w:t xml:space="preserve"> </w:t>
      </w:r>
      <w:r>
        <w:t>среднего-</w:t>
      </w:r>
      <w:r>
        <w:rPr>
          <w:spacing w:val="1"/>
        </w:rPr>
        <w:t xml:space="preserve"> </w:t>
      </w:r>
      <w:r>
        <w:t>рье),</w:t>
      </w:r>
      <w:r>
        <w:rPr>
          <w:spacing w:val="1"/>
        </w:rPr>
        <w:t xml:space="preserve"> </w:t>
      </w:r>
      <w:r>
        <w:t>материально-техническим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(тренажеры,</w:t>
      </w:r>
      <w:r>
        <w:rPr>
          <w:spacing w:val="1"/>
        </w:rPr>
        <w:t xml:space="preserve"> </w:t>
      </w:r>
      <w:r>
        <w:t>оборудова-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пи-</w:t>
      </w:r>
      <w:r>
        <w:rPr>
          <w:spacing w:val="1"/>
        </w:rPr>
        <w:t xml:space="preserve"> </w:t>
      </w:r>
      <w:r>
        <w:t>тание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т.п.).</w:t>
      </w:r>
    </w:p>
    <w:p w14:paraId="2CB31553" w14:textId="77777777" w:rsidR="00F26240" w:rsidRDefault="00F26240">
      <w:pPr>
        <w:pStyle w:val="a3"/>
        <w:jc w:val="left"/>
        <w:rPr>
          <w:sz w:val="20"/>
        </w:rPr>
      </w:pPr>
    </w:p>
    <w:p w14:paraId="6D45CE84" w14:textId="77777777" w:rsidR="00F26240" w:rsidRDefault="005E36BC">
      <w:pPr>
        <w:pStyle w:val="7"/>
        <w:spacing w:before="224"/>
        <w:ind w:right="157"/>
        <w:jc w:val="center"/>
      </w:pPr>
      <w:r>
        <w:t>Глава</w:t>
      </w:r>
      <w:r>
        <w:rPr>
          <w:spacing w:val="38"/>
        </w:rPr>
        <w:t xml:space="preserve"> </w:t>
      </w:r>
      <w:r>
        <w:t>20.</w:t>
      </w:r>
      <w:r>
        <w:rPr>
          <w:spacing w:val="38"/>
        </w:rPr>
        <w:t xml:space="preserve"> </w:t>
      </w:r>
      <w:r>
        <w:t>ТЕХНОЛОГИЯ</w:t>
      </w:r>
      <w:r>
        <w:rPr>
          <w:spacing w:val="41"/>
        </w:rPr>
        <w:t xml:space="preserve"> </w:t>
      </w:r>
      <w:r>
        <w:t>ПЛ</w:t>
      </w:r>
      <w:r>
        <w:t>АНИРОВАНИЯ</w:t>
      </w:r>
      <w:r>
        <w:rPr>
          <w:spacing w:val="42"/>
        </w:rPr>
        <w:t xml:space="preserve"> </w:t>
      </w:r>
      <w:r>
        <w:t>В</w:t>
      </w:r>
    </w:p>
    <w:p w14:paraId="2A109517" w14:textId="77777777" w:rsidR="00F26240" w:rsidRDefault="005E36BC">
      <w:pPr>
        <w:spacing w:before="10"/>
        <w:ind w:right="615"/>
        <w:jc w:val="center"/>
        <w:rPr>
          <w:sz w:val="26"/>
        </w:rPr>
      </w:pPr>
      <w:r>
        <w:pict w14:anchorId="67F59D75">
          <v:shape id="_x0000_s1248" type="#_x0000_t202" style="position:absolute;left:0;text-align:left;margin-left:457.9pt;margin-top:5.95pt;width:16.1pt;height:61.45pt;z-index:251528192;mso-position-horizontal-relative:page" filled="f" stroked="f">
            <v:textbox inset="0,0,0,0">
              <w:txbxContent>
                <w:p w14:paraId="1349582C" w14:textId="77777777" w:rsidR="00F26240" w:rsidRDefault="005E36BC">
                  <w:pPr>
                    <w:spacing w:line="1228" w:lineRule="exact"/>
                    <w:rPr>
                      <w:rFonts w:ascii="Arial"/>
                      <w:b/>
                      <w:sz w:val="110"/>
                    </w:rPr>
                  </w:pPr>
                  <w:r>
                    <w:rPr>
                      <w:rFonts w:ascii="Arial"/>
                      <w:b/>
                      <w:w w:val="47"/>
                      <w:sz w:val="110"/>
                    </w:rPr>
                    <w:t>?</w:t>
                  </w:r>
                </w:p>
              </w:txbxContent>
            </v:textbox>
            <w10:wrap anchorx="page"/>
          </v:shape>
        </w:pict>
      </w:r>
      <w:r>
        <w:rPr>
          <w:spacing w:val="19"/>
          <w:sz w:val="26"/>
        </w:rPr>
        <w:t>СПОРТЕ</w:t>
      </w:r>
    </w:p>
    <w:p w14:paraId="59346600" w14:textId="77777777" w:rsidR="00F26240" w:rsidRDefault="00F26240">
      <w:pPr>
        <w:pStyle w:val="a3"/>
        <w:spacing w:before="3"/>
        <w:jc w:val="left"/>
      </w:pPr>
    </w:p>
    <w:p w14:paraId="4A39F540" w14:textId="77777777" w:rsidR="00F26240" w:rsidRDefault="005E36BC">
      <w:pPr>
        <w:pStyle w:val="7"/>
        <w:numPr>
          <w:ilvl w:val="1"/>
          <w:numId w:val="64"/>
        </w:numPr>
        <w:tabs>
          <w:tab w:val="left" w:pos="3402"/>
        </w:tabs>
        <w:ind w:right="3167" w:hanging="2377"/>
        <w:jc w:val="left"/>
      </w:pPr>
      <w:bookmarkStart w:id="50" w:name="_TOC_250012"/>
      <w:r>
        <w:t>Общие</w:t>
      </w:r>
      <w:r>
        <w:rPr>
          <w:spacing w:val="18"/>
        </w:rPr>
        <w:t xml:space="preserve"> </w:t>
      </w:r>
      <w:r>
        <w:t>положения</w:t>
      </w:r>
      <w:r>
        <w:rPr>
          <w:spacing w:val="20"/>
        </w:rPr>
        <w:t xml:space="preserve"> </w:t>
      </w:r>
      <w:r>
        <w:t>технологии</w:t>
      </w:r>
      <w:r>
        <w:rPr>
          <w:spacing w:val="19"/>
        </w:rPr>
        <w:t xml:space="preserve"> </w:t>
      </w:r>
      <w:r>
        <w:t>планирования</w:t>
      </w:r>
      <w:r>
        <w:rPr>
          <w:spacing w:val="-62"/>
        </w:rPr>
        <w:t xml:space="preserve"> </w:t>
      </w:r>
      <w:r>
        <w:t>в</w:t>
      </w:r>
      <w:r>
        <w:rPr>
          <w:spacing w:val="3"/>
        </w:rPr>
        <w:t xml:space="preserve"> </w:t>
      </w:r>
      <w:bookmarkEnd w:id="50"/>
      <w:r>
        <w:t>спорте</w:t>
      </w:r>
    </w:p>
    <w:p w14:paraId="2C827DA1" w14:textId="77777777" w:rsidR="00F26240" w:rsidRDefault="005E36BC">
      <w:pPr>
        <w:pStyle w:val="a3"/>
        <w:spacing w:before="231" w:line="206" w:lineRule="auto"/>
        <w:ind w:left="2451" w:right="2739" w:firstLine="273"/>
      </w:pPr>
      <w:r>
        <w:t>Технология планирования процесса спортивной подготовки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 совокупность методологических и организационно-методичес-</w:t>
      </w:r>
      <w:r>
        <w:rPr>
          <w:spacing w:val="1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конкретный</w:t>
      </w:r>
      <w:r>
        <w:rPr>
          <w:spacing w:val="1"/>
        </w:rPr>
        <w:t xml:space="preserve"> </w:t>
      </w:r>
      <w:r>
        <w:t>отрезок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подбор,</w:t>
      </w:r>
      <w:r>
        <w:rPr>
          <w:spacing w:val="1"/>
        </w:rPr>
        <w:t xml:space="preserve"> </w:t>
      </w:r>
      <w:r>
        <w:t>компоновку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порядок</w:t>
      </w:r>
      <w:r>
        <w:rPr>
          <w:spacing w:val="55"/>
        </w:rPr>
        <w:t xml:space="preserve"> </w:t>
      </w:r>
      <w:r>
        <w:t>задействова-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целесообразных</w:t>
      </w:r>
      <w:r>
        <w:rPr>
          <w:spacing w:val="55"/>
        </w:rPr>
        <w:t xml:space="preserve"> </w:t>
      </w:r>
      <w:r>
        <w:t>средств,</w:t>
      </w:r>
      <w:r>
        <w:rPr>
          <w:spacing w:val="55"/>
        </w:rPr>
        <w:t xml:space="preserve"> </w:t>
      </w:r>
      <w:r>
        <w:t>методов,</w:t>
      </w:r>
      <w:r>
        <w:rPr>
          <w:spacing w:val="55"/>
        </w:rPr>
        <w:t xml:space="preserve"> </w:t>
      </w:r>
      <w:r>
        <w:t>организацион-</w:t>
      </w:r>
      <w:r>
        <w:rPr>
          <w:spacing w:val="1"/>
        </w:rPr>
        <w:t xml:space="preserve"> </w:t>
      </w:r>
      <w:r>
        <w:t>ных форм, материально-технического обеспечения занятий, а так-</w:t>
      </w:r>
      <w:r>
        <w:rPr>
          <w:spacing w:val="1"/>
        </w:rPr>
        <w:t xml:space="preserve"> </w:t>
      </w:r>
      <w:r>
        <w:t>же составление конкретной тренировочной документации. Она огь,</w:t>
      </w:r>
      <w:r>
        <w:rPr>
          <w:spacing w:val="1"/>
        </w:rPr>
        <w:t xml:space="preserve"> </w:t>
      </w:r>
      <w:r>
        <w:t>ределяет</w:t>
      </w:r>
      <w:r>
        <w:rPr>
          <w:spacing w:val="1"/>
        </w:rPr>
        <w:t xml:space="preserve"> </w:t>
      </w:r>
      <w:r>
        <w:t>стратегию,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процесс!</w:t>
      </w:r>
      <w:r>
        <w:rPr>
          <w:spacing w:val="1"/>
        </w:rPr>
        <w:t xml:space="preserve"> </w:t>
      </w:r>
      <w:r>
        <w:t>спортивной</w:t>
      </w:r>
      <w:r>
        <w:rPr>
          <w:spacing w:val="6"/>
        </w:rPr>
        <w:t xml:space="preserve"> </w:t>
      </w:r>
      <w:r>
        <w:t>подготовки.</w:t>
      </w:r>
    </w:p>
    <w:p w14:paraId="251A5A1D" w14:textId="77777777" w:rsidR="00F26240" w:rsidRDefault="005E36BC">
      <w:pPr>
        <w:pStyle w:val="a3"/>
        <w:spacing w:line="206" w:lineRule="auto"/>
        <w:ind w:left="2444" w:right="2769" w:firstLine="288"/>
        <w:jc w:val="left"/>
      </w:pPr>
      <w:r>
        <w:t>Предметом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тренировочно-соревновательно!</w:t>
      </w:r>
      <w:r>
        <w:rPr>
          <w:spacing w:val="1"/>
        </w:rPr>
        <w:t xml:space="preserve"> </w:t>
      </w:r>
      <w:r>
        <w:t>процесса</w:t>
      </w:r>
      <w:r>
        <w:rPr>
          <w:spacing w:val="14"/>
        </w:rPr>
        <w:t xml:space="preserve"> </w:t>
      </w:r>
      <w:r>
        <w:t>являются</w:t>
      </w:r>
      <w:r>
        <w:rPr>
          <w:spacing w:val="13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содержание,</w:t>
      </w:r>
      <w:r>
        <w:rPr>
          <w:spacing w:val="12"/>
        </w:rPr>
        <w:t xml:space="preserve"> </w:t>
      </w:r>
      <w:r>
        <w:t>формы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результаты,</w:t>
      </w:r>
      <w:r>
        <w:rPr>
          <w:spacing w:val="13"/>
        </w:rPr>
        <w:t xml:space="preserve"> </w:t>
      </w:r>
      <w:r>
        <w:t>намеча*</w:t>
      </w:r>
      <w:r>
        <w:rPr>
          <w:spacing w:val="-52"/>
        </w:rPr>
        <w:t xml:space="preserve"> </w:t>
      </w:r>
      <w:r>
        <w:t>емые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основе</w:t>
      </w:r>
      <w:r>
        <w:rPr>
          <w:spacing w:val="26"/>
        </w:rPr>
        <w:t xml:space="preserve"> </w:t>
      </w:r>
      <w:r>
        <w:t>объективных</w:t>
      </w:r>
      <w:r>
        <w:rPr>
          <w:spacing w:val="29"/>
        </w:rPr>
        <w:t xml:space="preserve"> </w:t>
      </w:r>
      <w:r>
        <w:t>закономерностей</w:t>
      </w:r>
      <w:r>
        <w:rPr>
          <w:spacing w:val="26"/>
        </w:rPr>
        <w:t xml:space="preserve"> </w:t>
      </w:r>
      <w:r>
        <w:t>развития</w:t>
      </w:r>
      <w:r>
        <w:rPr>
          <w:spacing w:val="25"/>
        </w:rPr>
        <w:t xml:space="preserve"> </w:t>
      </w:r>
      <w:r>
        <w:t>спортш</w:t>
      </w:r>
      <w:r>
        <w:rPr>
          <w:spacing w:val="1"/>
        </w:rPr>
        <w:t xml:space="preserve"> </w:t>
      </w:r>
      <w:r>
        <w:t>ных</w:t>
      </w:r>
      <w:r>
        <w:rPr>
          <w:spacing w:val="3"/>
        </w:rPr>
        <w:t xml:space="preserve"> </w:t>
      </w:r>
      <w:r>
        <w:t>достижений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направленного</w:t>
      </w:r>
      <w:r>
        <w:rPr>
          <w:spacing w:val="6"/>
        </w:rPr>
        <w:t xml:space="preserve"> </w:t>
      </w:r>
      <w:r>
        <w:t>формирования</w:t>
      </w:r>
      <w:r>
        <w:rPr>
          <w:spacing w:val="4"/>
        </w:rPr>
        <w:t xml:space="preserve"> </w:t>
      </w:r>
      <w:r>
        <w:t>личности</w:t>
      </w:r>
      <w:r>
        <w:rPr>
          <w:spacing w:val="3"/>
        </w:rPr>
        <w:t xml:space="preserve"> </w:t>
      </w:r>
      <w:r>
        <w:t>спорту</w:t>
      </w:r>
      <w:r>
        <w:rPr>
          <w:spacing w:val="1"/>
        </w:rPr>
        <w:t xml:space="preserve"> </w:t>
      </w:r>
      <w:r>
        <w:t>смена.</w:t>
      </w:r>
      <w:r>
        <w:rPr>
          <w:spacing w:val="9"/>
        </w:rPr>
        <w:t xml:space="preserve"> </w:t>
      </w:r>
      <w:r>
        <w:t>Определяются</w:t>
      </w:r>
      <w:r>
        <w:rPr>
          <w:spacing w:val="8"/>
        </w:rPr>
        <w:t xml:space="preserve"> </w:t>
      </w:r>
      <w:r>
        <w:t>цели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задачи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различные</w:t>
      </w:r>
      <w:r>
        <w:rPr>
          <w:spacing w:val="9"/>
        </w:rPr>
        <w:t xml:space="preserve"> </w:t>
      </w:r>
      <w:r>
        <w:t>периоды</w:t>
      </w:r>
      <w:r>
        <w:rPr>
          <w:spacing w:val="16"/>
        </w:rPr>
        <w:t xml:space="preserve"> </w:t>
      </w:r>
      <w:r>
        <w:t>Tpei</w:t>
      </w:r>
    </w:p>
    <w:p w14:paraId="7EFFCF17" w14:textId="77777777" w:rsidR="00F26240" w:rsidRDefault="005E36BC">
      <w:pPr>
        <w:pStyle w:val="a3"/>
        <w:spacing w:before="152"/>
        <w:ind w:left="2451"/>
        <w:jc w:val="left"/>
      </w:pPr>
      <w:r>
        <w:t>394</w:t>
      </w:r>
    </w:p>
    <w:p w14:paraId="36B8AD47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5DC4373" w14:textId="77777777" w:rsidR="00F26240" w:rsidRDefault="005E36BC">
      <w:pPr>
        <w:pStyle w:val="a3"/>
        <w:spacing w:before="95" w:line="206" w:lineRule="auto"/>
        <w:ind w:left="2482" w:right="2794"/>
      </w:pPr>
      <w:r>
        <w:lastRenderedPageBreak/>
        <w:t>ровочного процесса. На основе анализа динамики нагрузки за пре-</w:t>
      </w:r>
      <w:r>
        <w:rPr>
          <w:spacing w:val="1"/>
        </w:rPr>
        <w:t xml:space="preserve"> </w:t>
      </w:r>
      <w:r>
        <w:t>дыдущий</w:t>
      </w:r>
      <w:r>
        <w:t xml:space="preserve"> год (или годы) устанавливают величину тренировочной</w:t>
      </w:r>
      <w:r>
        <w:rPr>
          <w:spacing w:val="1"/>
        </w:rPr>
        <w:t xml:space="preserve"> </w:t>
      </w:r>
      <w:r>
        <w:t>нагрузки, ее объем и интенсивность. Определяются средства, ме-</w:t>
      </w:r>
      <w:r>
        <w:rPr>
          <w:spacing w:val="1"/>
        </w:rPr>
        <w:t xml:space="preserve"> </w:t>
      </w:r>
      <w:r>
        <w:t>тоды,</w:t>
      </w:r>
      <w:r>
        <w:rPr>
          <w:spacing w:val="15"/>
        </w:rPr>
        <w:t xml:space="preserve"> </w:t>
      </w:r>
      <w:r>
        <w:t>контрольные</w:t>
      </w:r>
      <w:r>
        <w:rPr>
          <w:spacing w:val="15"/>
        </w:rPr>
        <w:t xml:space="preserve"> </w:t>
      </w:r>
      <w:r>
        <w:t>нормативы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другие</w:t>
      </w:r>
      <w:r>
        <w:rPr>
          <w:spacing w:val="15"/>
        </w:rPr>
        <w:t xml:space="preserve"> </w:t>
      </w:r>
      <w:r>
        <w:t>показатели.</w:t>
      </w:r>
    </w:p>
    <w:p w14:paraId="4E1477A1" w14:textId="77777777" w:rsidR="00F26240" w:rsidRDefault="005E36BC">
      <w:pPr>
        <w:pStyle w:val="a3"/>
        <w:spacing w:line="204" w:lineRule="auto"/>
        <w:ind w:left="2482" w:right="2793" w:firstLine="280"/>
      </w:pPr>
      <w:r>
        <w:t>Основная</w:t>
      </w:r>
      <w:r>
        <w:rPr>
          <w:spacing w:val="-10"/>
        </w:rPr>
        <w:t xml:space="preserve"> </w:t>
      </w:r>
      <w:r>
        <w:t>задача</w:t>
      </w:r>
      <w:r>
        <w:rPr>
          <w:spacing w:val="-10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разработке</w:t>
      </w:r>
      <w:r>
        <w:rPr>
          <w:spacing w:val="-9"/>
        </w:rPr>
        <w:t xml:space="preserve"> </w:t>
      </w:r>
      <w:r>
        <w:t>плана</w:t>
      </w:r>
      <w:r>
        <w:rPr>
          <w:spacing w:val="-11"/>
        </w:rPr>
        <w:t xml:space="preserve"> </w:t>
      </w:r>
      <w:r>
        <w:t>тренировки</w:t>
      </w:r>
      <w:r>
        <w:rPr>
          <w:spacing w:val="-11"/>
        </w:rPr>
        <w:t xml:space="preserve"> </w:t>
      </w:r>
      <w:r>
        <w:t>состоит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том,</w:t>
      </w:r>
      <w:r>
        <w:rPr>
          <w:spacing w:val="-53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подготоштенности</w:t>
      </w:r>
      <w:r>
        <w:rPr>
          <w:spacing w:val="-8"/>
        </w:rPr>
        <w:t xml:space="preserve"> </w:t>
      </w:r>
      <w:r>
        <w:t>спортсмена,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возраста,</w:t>
      </w:r>
      <w:r>
        <w:rPr>
          <w:spacing w:val="-53"/>
        </w:rPr>
        <w:t xml:space="preserve"> </w:t>
      </w:r>
      <w:r>
        <w:t>спортивной</w:t>
      </w:r>
      <w:r>
        <w:rPr>
          <w:spacing w:val="-9"/>
        </w:rPr>
        <w:t xml:space="preserve"> </w:t>
      </w:r>
      <w:r>
        <w:t>квалификации,</w:t>
      </w:r>
      <w:r>
        <w:rPr>
          <w:spacing w:val="-8"/>
        </w:rPr>
        <w:t xml:space="preserve"> </w:t>
      </w:r>
      <w:r>
        <w:t>стажа</w:t>
      </w:r>
      <w:r>
        <w:rPr>
          <w:spacing w:val="-8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избранным</w:t>
      </w:r>
      <w:r>
        <w:rPr>
          <w:spacing w:val="-8"/>
        </w:rPr>
        <w:t xml:space="preserve"> </w:t>
      </w:r>
      <w:r>
        <w:t>видом</w:t>
      </w:r>
      <w:r>
        <w:rPr>
          <w:spacing w:val="-8"/>
        </w:rPr>
        <w:t xml:space="preserve"> </w:t>
      </w:r>
      <w:r>
        <w:t>спорта,</w:t>
      </w:r>
      <w:r>
        <w:rPr>
          <w:spacing w:val="-53"/>
        </w:rPr>
        <w:t xml:space="preserve"> </w:t>
      </w:r>
      <w:r>
        <w:t>календаря</w:t>
      </w:r>
      <w:r>
        <w:rPr>
          <w:spacing w:val="1"/>
        </w:rPr>
        <w:t xml:space="preserve"> </w:t>
      </w:r>
      <w:r>
        <w:t>спортивных соревнований,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условий проведения учебно-тренировочного процесса определить</w:t>
      </w:r>
      <w:r>
        <w:rPr>
          <w:spacing w:val="1"/>
        </w:rPr>
        <w:t xml:space="preserve"> </w:t>
      </w:r>
      <w:r>
        <w:t>показатели моделируемого сос</w:t>
      </w:r>
      <w:r>
        <w:t>тояния спортсмена в планируемый</w:t>
      </w:r>
      <w:r>
        <w:rPr>
          <w:spacing w:val="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наметить</w:t>
      </w:r>
      <w:r>
        <w:rPr>
          <w:spacing w:val="-2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тренировки.</w:t>
      </w:r>
    </w:p>
    <w:p w14:paraId="023E4810" w14:textId="77777777" w:rsidR="00F26240" w:rsidRDefault="005E36BC">
      <w:pPr>
        <w:pStyle w:val="a3"/>
        <w:spacing w:before="5" w:line="204" w:lineRule="auto"/>
        <w:ind w:left="2497" w:right="2801" w:firstLine="295"/>
      </w:pPr>
      <w:r>
        <w:t>Планирование на разных этапах многолетней спортивной под-</w:t>
      </w:r>
      <w:r>
        <w:rPr>
          <w:spacing w:val="1"/>
        </w:rPr>
        <w:t xml:space="preserve"> </w:t>
      </w:r>
      <w:r>
        <w:t>готовки осуществляется в следующих формах: 1) перспективное</w:t>
      </w:r>
      <w:r>
        <w:rPr>
          <w:spacing w:val="1"/>
        </w:rPr>
        <w:t xml:space="preserve"> </w:t>
      </w:r>
      <w:r>
        <w:t>(на ряд лет); 2) текущее (на один год); 3) опер</w:t>
      </w:r>
      <w:r>
        <w:t>ативное (на месяц,</w:t>
      </w:r>
      <w:r>
        <w:rPr>
          <w:spacing w:val="1"/>
        </w:rPr>
        <w:t xml:space="preserve"> </w:t>
      </w:r>
      <w:r>
        <w:t>неделю,</w:t>
      </w:r>
      <w:r>
        <w:rPr>
          <w:spacing w:val="10"/>
        </w:rPr>
        <w:t xml:space="preserve"> </w:t>
      </w:r>
      <w:r>
        <w:t>отдельное</w:t>
      </w:r>
      <w:r>
        <w:rPr>
          <w:spacing w:val="10"/>
        </w:rPr>
        <w:t xml:space="preserve"> </w:t>
      </w:r>
      <w:r>
        <w:t>тренировочное</w:t>
      </w:r>
      <w:r>
        <w:rPr>
          <w:spacing w:val="10"/>
        </w:rPr>
        <w:t xml:space="preserve"> </w:t>
      </w:r>
      <w:r>
        <w:t>занятие).</w:t>
      </w:r>
    </w:p>
    <w:p w14:paraId="2A5F48DC" w14:textId="77777777" w:rsidR="00F26240" w:rsidRDefault="005E36BC">
      <w:pPr>
        <w:pStyle w:val="a3"/>
        <w:spacing w:before="4" w:line="204" w:lineRule="auto"/>
        <w:ind w:left="2482" w:right="2807" w:firstLine="288"/>
      </w:pPr>
      <w:r>
        <w:rPr>
          <w:spacing w:val="-1"/>
        </w:rPr>
        <w:t xml:space="preserve">К документам </w:t>
      </w:r>
      <w:r>
        <w:t>перспективного планирования относятся учебный</w:t>
      </w:r>
      <w:r>
        <w:rPr>
          <w:spacing w:val="-52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учебная программа,</w:t>
      </w:r>
      <w:r>
        <w:rPr>
          <w:spacing w:val="55"/>
        </w:rPr>
        <w:t xml:space="preserve"> </w:t>
      </w:r>
      <w:r>
        <w:t>многолетний план подготовки коман-</w:t>
      </w:r>
      <w:r>
        <w:rPr>
          <w:spacing w:val="1"/>
        </w:rPr>
        <w:t xml:space="preserve"> </w:t>
      </w:r>
      <w:r>
        <w:t>ды,</w:t>
      </w:r>
      <w:r>
        <w:rPr>
          <w:spacing w:val="12"/>
        </w:rPr>
        <w:t xml:space="preserve"> </w:t>
      </w:r>
      <w:r>
        <w:t>многолетний</w:t>
      </w:r>
      <w:r>
        <w:rPr>
          <w:spacing w:val="11"/>
        </w:rPr>
        <w:t xml:space="preserve"> </w:t>
      </w:r>
      <w:r>
        <w:t>индивидуальный</w:t>
      </w:r>
      <w:r>
        <w:rPr>
          <w:spacing w:val="14"/>
        </w:rPr>
        <w:t xml:space="preserve"> </w:t>
      </w:r>
      <w:r>
        <w:t>план</w:t>
      </w:r>
      <w:r>
        <w:rPr>
          <w:spacing w:val="11"/>
        </w:rPr>
        <w:t xml:space="preserve"> </w:t>
      </w:r>
      <w:r>
        <w:t>подготовки</w:t>
      </w:r>
      <w:r>
        <w:rPr>
          <w:spacing w:val="13"/>
        </w:rPr>
        <w:t xml:space="preserve"> </w:t>
      </w:r>
      <w:r>
        <w:t>спортсменов.</w:t>
      </w:r>
    </w:p>
    <w:p w14:paraId="247AD87F" w14:textId="77777777" w:rsidR="00F26240" w:rsidRDefault="005E36BC">
      <w:pPr>
        <w:pStyle w:val="a3"/>
        <w:spacing w:before="3" w:line="204" w:lineRule="auto"/>
        <w:ind w:left="2482" w:right="2813" w:firstLine="302"/>
      </w:pPr>
      <w:r>
        <w:rPr>
          <w:i/>
        </w:rPr>
        <w:t xml:space="preserve">Учебный план </w:t>
      </w:r>
      <w:r>
        <w:t>определяет основное направление и продолжи-</w:t>
      </w:r>
      <w:r>
        <w:rPr>
          <w:spacing w:val="1"/>
        </w:rPr>
        <w:t xml:space="preserve"> </w:t>
      </w:r>
      <w:r>
        <w:t>тельность учебной работы для того или иного контингента зани-</w:t>
      </w:r>
      <w:r>
        <w:rPr>
          <w:spacing w:val="1"/>
        </w:rPr>
        <w:t xml:space="preserve"> </w:t>
      </w:r>
      <w:r>
        <w:t>мающихся. Он предусматривает последовательность прохождения</w:t>
      </w:r>
      <w:r>
        <w:rPr>
          <w:spacing w:val="1"/>
        </w:rPr>
        <w:t xml:space="preserve"> </w:t>
      </w:r>
      <w:r>
        <w:t>материала, содержание основных разделов, объем часов по каж-</w:t>
      </w:r>
      <w:r>
        <w:rPr>
          <w:spacing w:val="1"/>
        </w:rPr>
        <w:t xml:space="preserve"> </w:t>
      </w:r>
      <w:r>
        <w:t>дому</w:t>
      </w:r>
      <w:r>
        <w:rPr>
          <w:spacing w:val="6"/>
        </w:rPr>
        <w:t xml:space="preserve"> </w:t>
      </w:r>
      <w:r>
        <w:t>разделу,</w:t>
      </w:r>
      <w:r>
        <w:rPr>
          <w:spacing w:val="6"/>
        </w:rPr>
        <w:t xml:space="preserve"> </w:t>
      </w:r>
      <w:r>
        <w:t>длительность</w:t>
      </w:r>
      <w:r>
        <w:rPr>
          <w:spacing w:val="6"/>
        </w:rPr>
        <w:t xml:space="preserve"> </w:t>
      </w:r>
      <w:r>
        <w:t>ка</w:t>
      </w:r>
      <w:r>
        <w:t>ждого</w:t>
      </w:r>
      <w:r>
        <w:rPr>
          <w:spacing w:val="6"/>
        </w:rPr>
        <w:t xml:space="preserve"> </w:t>
      </w:r>
      <w:r>
        <w:t>занятия.</w:t>
      </w:r>
    </w:p>
    <w:p w14:paraId="17D04FF0" w14:textId="77777777" w:rsidR="00F26240" w:rsidRDefault="005E36BC">
      <w:pPr>
        <w:pStyle w:val="a3"/>
        <w:spacing w:before="6" w:line="204" w:lineRule="auto"/>
        <w:ind w:left="2497" w:right="2834" w:firstLine="288"/>
      </w:pPr>
      <w:r>
        <w:t>Как правило, учебный план делится на два основных раздела: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практический.</w:t>
      </w:r>
    </w:p>
    <w:p w14:paraId="2D976ED3" w14:textId="77777777" w:rsidR="00F26240" w:rsidRDefault="005E36BC">
      <w:pPr>
        <w:pStyle w:val="a3"/>
        <w:spacing w:before="2" w:line="204" w:lineRule="auto"/>
        <w:ind w:left="2497" w:right="2817" w:firstLine="288"/>
      </w:pPr>
      <w:r>
        <w:t>В качестве примера в таблице 35 представлен учебный план для</w:t>
      </w:r>
      <w:r>
        <w:rPr>
          <w:spacing w:val="-52"/>
        </w:rPr>
        <w:t xml:space="preserve"> </w:t>
      </w:r>
      <w:r>
        <w:t>учебно-тренировочных</w:t>
      </w:r>
      <w:r>
        <w:rPr>
          <w:spacing w:val="7"/>
        </w:rPr>
        <w:t xml:space="preserve"> </w:t>
      </w:r>
      <w:r>
        <w:t>групп</w:t>
      </w:r>
      <w:r>
        <w:rPr>
          <w:spacing w:val="5"/>
        </w:rPr>
        <w:t xml:space="preserve"> </w:t>
      </w:r>
      <w:r>
        <w:t>ДЮСШ</w:t>
      </w:r>
      <w:r>
        <w:rPr>
          <w:spacing w:val="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волейболу.</w:t>
      </w:r>
    </w:p>
    <w:p w14:paraId="258356D1" w14:textId="77777777" w:rsidR="00F26240" w:rsidRDefault="005E36BC">
      <w:pPr>
        <w:pStyle w:val="a3"/>
        <w:spacing w:before="2" w:line="204" w:lineRule="auto"/>
        <w:ind w:left="2497" w:right="2809" w:firstLine="288"/>
      </w:pPr>
      <w:r>
        <w:rPr>
          <w:i/>
        </w:rPr>
        <w:t xml:space="preserve">Учебная программа </w:t>
      </w:r>
      <w:r>
        <w:t>составляется на основе учеб</w:t>
      </w:r>
      <w:r>
        <w:t>ного плана 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 освоены</w:t>
      </w:r>
      <w:r>
        <w:rPr>
          <w:spacing w:val="2"/>
        </w:rPr>
        <w:t xml:space="preserve"> </w:t>
      </w:r>
      <w:r>
        <w:t>занимающимися.</w:t>
      </w:r>
    </w:p>
    <w:p w14:paraId="3AA65250" w14:textId="77777777" w:rsidR="00F26240" w:rsidRDefault="005E36BC">
      <w:pPr>
        <w:pStyle w:val="a3"/>
        <w:spacing w:before="2" w:line="204" w:lineRule="auto"/>
        <w:ind w:left="2490" w:right="2813" w:firstLine="288"/>
      </w:pPr>
      <w:r>
        <w:t>В этом документе раскрываются наиболее целесообразные фор-</w:t>
      </w:r>
      <w:r>
        <w:rPr>
          <w:spacing w:val="-52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и методы</w:t>
      </w:r>
      <w:r>
        <w:rPr>
          <w:spacing w:val="1"/>
        </w:rPr>
        <w:t xml:space="preserve"> </w:t>
      </w:r>
      <w:r>
        <w:t>педагогической работы,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основное</w:t>
      </w:r>
      <w:r>
        <w:rPr>
          <w:spacing w:val="55"/>
        </w:rPr>
        <w:t xml:space="preserve"> </w:t>
      </w:r>
      <w:r>
        <w:t>содержа-</w:t>
      </w:r>
      <w:r>
        <w:rPr>
          <w:spacing w:val="1"/>
        </w:rPr>
        <w:t xml:space="preserve"> </w:t>
      </w:r>
      <w:r>
        <w:t>ние</w:t>
      </w:r>
      <w:r>
        <w:t xml:space="preserve"> учебного материала по теории и практике для определенного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(ДЮСШ,</w:t>
      </w:r>
      <w:r>
        <w:rPr>
          <w:spacing w:val="1"/>
        </w:rPr>
        <w:t xml:space="preserve"> </w:t>
      </w:r>
      <w:r>
        <w:t>СДЮСШОР,</w:t>
      </w:r>
      <w:r>
        <w:rPr>
          <w:spacing w:val="1"/>
        </w:rPr>
        <w:t xml:space="preserve"> </w:t>
      </w:r>
      <w:r>
        <w:t>секций</w:t>
      </w:r>
      <w:r>
        <w:rPr>
          <w:spacing w:val="1"/>
        </w:rPr>
        <w:t xml:space="preserve"> </w:t>
      </w:r>
      <w:r>
        <w:t>кол-</w:t>
      </w:r>
      <w:r>
        <w:rPr>
          <w:spacing w:val="1"/>
        </w:rPr>
        <w:t xml:space="preserve"> </w:t>
      </w:r>
      <w:r>
        <w:t>лективов</w:t>
      </w:r>
      <w:r>
        <w:rPr>
          <w:spacing w:val="6"/>
        </w:rPr>
        <w:t xml:space="preserve"> </w:t>
      </w:r>
      <w:r>
        <w:t>физической</w:t>
      </w:r>
      <w:r>
        <w:rPr>
          <w:spacing w:val="4"/>
        </w:rPr>
        <w:t xml:space="preserve"> </w:t>
      </w:r>
      <w:r>
        <w:t>культуры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др.).</w:t>
      </w:r>
    </w:p>
    <w:p w14:paraId="19B09E5B" w14:textId="77777777" w:rsidR="00F26240" w:rsidRDefault="005E36BC">
      <w:pPr>
        <w:pStyle w:val="a3"/>
        <w:spacing w:line="214" w:lineRule="exact"/>
        <w:ind w:left="2742"/>
      </w:pPr>
      <w:r>
        <w:t>Программа,</w:t>
      </w:r>
      <w:r>
        <w:rPr>
          <w:spacing w:val="86"/>
        </w:rPr>
        <w:t xml:space="preserve"> </w:t>
      </w:r>
      <w:r>
        <w:t>как</w:t>
      </w:r>
      <w:r>
        <w:rPr>
          <w:spacing w:val="93"/>
        </w:rPr>
        <w:t xml:space="preserve"> </w:t>
      </w:r>
      <w:r>
        <w:t>правило,</w:t>
      </w:r>
      <w:r>
        <w:rPr>
          <w:spacing w:val="91"/>
        </w:rPr>
        <w:t xml:space="preserve"> </w:t>
      </w:r>
      <w:r>
        <w:t>состоит</w:t>
      </w:r>
      <w:r>
        <w:rPr>
          <w:spacing w:val="89"/>
        </w:rPr>
        <w:t xml:space="preserve"> </w:t>
      </w:r>
      <w:r>
        <w:t>из</w:t>
      </w:r>
      <w:r>
        <w:rPr>
          <w:spacing w:val="87"/>
        </w:rPr>
        <w:t xml:space="preserve"> </w:t>
      </w:r>
      <w:r>
        <w:t>следующих</w:t>
      </w:r>
      <w:r>
        <w:rPr>
          <w:spacing w:val="91"/>
        </w:rPr>
        <w:t xml:space="preserve"> </w:t>
      </w:r>
      <w:r>
        <w:t>разделов:</w:t>
      </w:r>
    </w:p>
    <w:p w14:paraId="27B7D3FD" w14:textId="77777777" w:rsidR="00F26240" w:rsidRDefault="005E36BC">
      <w:pPr>
        <w:pStyle w:val="a4"/>
        <w:numPr>
          <w:ilvl w:val="0"/>
          <w:numId w:val="3"/>
        </w:numPr>
        <w:tabs>
          <w:tab w:val="left" w:pos="2756"/>
        </w:tabs>
        <w:spacing w:before="13" w:line="204" w:lineRule="auto"/>
        <w:ind w:right="2818" w:firstLine="0"/>
        <w:jc w:val="both"/>
      </w:pPr>
      <w:r>
        <w:t>объяснительной записки; 2) изложения программного ма</w:t>
      </w:r>
      <w:r>
        <w:t>тери-</w:t>
      </w:r>
      <w:r>
        <w:rPr>
          <w:spacing w:val="1"/>
        </w:rPr>
        <w:t xml:space="preserve"> </w:t>
      </w:r>
      <w:r>
        <w:rPr>
          <w:spacing w:val="-1"/>
        </w:rPr>
        <w:t>ала;</w:t>
      </w:r>
      <w:r>
        <w:rPr>
          <w:spacing w:val="-11"/>
        </w:rPr>
        <w:t xml:space="preserve"> </w:t>
      </w:r>
      <w:r>
        <w:rPr>
          <w:spacing w:val="-1"/>
        </w:rPr>
        <w:t>3)</w:t>
      </w:r>
      <w:r>
        <w:rPr>
          <w:spacing w:val="-11"/>
        </w:rPr>
        <w:t xml:space="preserve"> </w:t>
      </w:r>
      <w:r>
        <w:t>контрольных</w:t>
      </w:r>
      <w:r>
        <w:rPr>
          <w:spacing w:val="-10"/>
        </w:rPr>
        <w:t xml:space="preserve"> </w:t>
      </w:r>
      <w:r>
        <w:t>нормативов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требований;</w:t>
      </w:r>
      <w:r>
        <w:rPr>
          <w:spacing w:val="-10"/>
        </w:rPr>
        <w:t xml:space="preserve"> </w:t>
      </w:r>
      <w:r>
        <w:t>4)</w:t>
      </w:r>
      <w:r>
        <w:rPr>
          <w:spacing w:val="-10"/>
        </w:rPr>
        <w:t xml:space="preserve"> </w:t>
      </w:r>
      <w:r>
        <w:t>рекомен-</w:t>
      </w:r>
      <w:r>
        <w:rPr>
          <w:spacing w:val="-52"/>
        </w:rPr>
        <w:t xml:space="preserve"> </w:t>
      </w:r>
      <w:r>
        <w:t>дуемых</w:t>
      </w:r>
      <w:r>
        <w:rPr>
          <w:spacing w:val="-4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пособий.</w:t>
      </w:r>
    </w:p>
    <w:p w14:paraId="524C5CF6" w14:textId="77777777" w:rsidR="00F26240" w:rsidRDefault="005E36BC">
      <w:pPr>
        <w:pStyle w:val="a3"/>
        <w:spacing w:before="3" w:line="204" w:lineRule="auto"/>
        <w:ind w:left="2490" w:right="2811" w:firstLine="280"/>
      </w:pPr>
      <w:r>
        <w:rPr>
          <w:i/>
          <w:spacing w:val="-4"/>
        </w:rPr>
        <w:t>Многолетний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(перспективный)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план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подготовки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спортсменов</w:t>
      </w:r>
      <w:r>
        <w:rPr>
          <w:i/>
          <w:spacing w:val="-6"/>
        </w:rPr>
        <w:t xml:space="preserve"> </w:t>
      </w:r>
      <w:r>
        <w:rPr>
          <w:spacing w:val="-3"/>
        </w:rPr>
        <w:t>(ко-</w:t>
      </w:r>
      <w:r>
        <w:rPr>
          <w:spacing w:val="-53"/>
        </w:rPr>
        <w:t xml:space="preserve"> </w:t>
      </w:r>
      <w:r>
        <w:t>мандный и индивидуальный). Он составляется на различные сро-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спорт-</w:t>
      </w:r>
      <w:r>
        <w:rPr>
          <w:spacing w:val="1"/>
        </w:rPr>
        <w:t xml:space="preserve"> </w:t>
      </w:r>
      <w:r>
        <w:t>сменов, их спортивного стажа. Для спортсменов младшего возра-</w:t>
      </w:r>
      <w:r>
        <w:rPr>
          <w:spacing w:val="1"/>
        </w:rPr>
        <w:t xml:space="preserve"> </w:t>
      </w:r>
      <w:r>
        <w:t>ста целесообразно составлять групповые перспективные планы на</w:t>
      </w:r>
      <w:r>
        <w:rPr>
          <w:spacing w:val="1"/>
        </w:rPr>
        <w:t xml:space="preserve"> </w:t>
      </w:r>
      <w:r>
        <w:t>2—3 года. Дня квалифицированных спортсменов необходимо раз-</w:t>
      </w:r>
      <w:r>
        <w:rPr>
          <w:spacing w:val="1"/>
        </w:rPr>
        <w:t xml:space="preserve"> </w:t>
      </w:r>
      <w:r>
        <w:t>рабатывать как групповые, так и индивидуальные п</w:t>
      </w:r>
      <w:r>
        <w:t>ланы на 4 и</w:t>
      </w:r>
      <w:r>
        <w:rPr>
          <w:spacing w:val="1"/>
        </w:rPr>
        <w:t xml:space="preserve"> </w:t>
      </w:r>
      <w:r>
        <w:t>даже 8 лет.</w:t>
      </w:r>
    </w:p>
    <w:p w14:paraId="56973137" w14:textId="77777777" w:rsidR="00F26240" w:rsidRDefault="005E36BC">
      <w:pPr>
        <w:pStyle w:val="a3"/>
        <w:spacing w:before="154"/>
        <w:ind w:right="2796"/>
        <w:jc w:val="right"/>
      </w:pPr>
      <w:r>
        <w:t>395</w:t>
      </w:r>
    </w:p>
    <w:p w14:paraId="014801BF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277AC0B" w14:textId="77777777" w:rsidR="00F26240" w:rsidRDefault="005E36BC">
      <w:pPr>
        <w:spacing w:line="324" w:lineRule="exact"/>
        <w:ind w:left="3246" w:right="2769" w:firstLine="4436"/>
        <w:rPr>
          <w:sz w:val="20"/>
        </w:rPr>
      </w:pPr>
      <w:r>
        <w:rPr>
          <w:spacing w:val="9"/>
          <w:sz w:val="20"/>
        </w:rPr>
        <w:lastRenderedPageBreak/>
        <w:t>Табл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20"/>
          <w:sz w:val="20"/>
        </w:rPr>
        <w:t xml:space="preserve"> </w:t>
      </w:r>
      <w:r>
        <w:rPr>
          <w:sz w:val="20"/>
        </w:rPr>
        <w:t>ца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Учебный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план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спортивной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специализации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«Волейбол»</w:t>
      </w:r>
    </w:p>
    <w:p w14:paraId="040FE98F" w14:textId="77777777" w:rsidR="00F26240" w:rsidRDefault="005E36BC">
      <w:pPr>
        <w:spacing w:line="195" w:lineRule="exact"/>
        <w:ind w:left="4204"/>
        <w:rPr>
          <w:sz w:val="20"/>
        </w:rPr>
      </w:pP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тренировочных</w:t>
      </w:r>
      <w:r>
        <w:rPr>
          <w:spacing w:val="-5"/>
          <w:sz w:val="20"/>
        </w:rPr>
        <w:t xml:space="preserve"> </w:t>
      </w:r>
      <w:r>
        <w:rPr>
          <w:sz w:val="20"/>
        </w:rPr>
        <w:t>групп</w:t>
      </w:r>
      <w:r>
        <w:rPr>
          <w:spacing w:val="-5"/>
          <w:sz w:val="20"/>
        </w:rPr>
        <w:t xml:space="preserve"> </w:t>
      </w:r>
      <w:r>
        <w:rPr>
          <w:sz w:val="20"/>
        </w:rPr>
        <w:t>ДЮСШ</w:t>
      </w:r>
    </w:p>
    <w:p w14:paraId="717FBD6E" w14:textId="77777777" w:rsidR="00F26240" w:rsidRDefault="00F26240">
      <w:pPr>
        <w:pStyle w:val="a3"/>
        <w:spacing w:before="1"/>
        <w:jc w:val="left"/>
        <w:rPr>
          <w:sz w:val="12"/>
        </w:rPr>
      </w:pPr>
    </w:p>
    <w:tbl>
      <w:tblPr>
        <w:tblStyle w:val="TableNormal"/>
        <w:tblW w:w="0" w:type="auto"/>
        <w:tblInd w:w="24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958"/>
        <w:gridCol w:w="979"/>
        <w:gridCol w:w="965"/>
        <w:gridCol w:w="980"/>
      </w:tblGrid>
      <w:tr w:rsidR="00F26240" w14:paraId="12E0F848" w14:textId="77777777">
        <w:trPr>
          <w:trHeight w:val="596"/>
        </w:trPr>
        <w:tc>
          <w:tcPr>
            <w:tcW w:w="2564" w:type="dxa"/>
          </w:tcPr>
          <w:p w14:paraId="4C9324CA" w14:textId="77777777" w:rsidR="00F26240" w:rsidRDefault="005E36BC">
            <w:pPr>
              <w:pStyle w:val="TableParagraph"/>
              <w:spacing w:line="202" w:lineRule="exact"/>
              <w:ind w:left="558"/>
              <w:rPr>
                <w:sz w:val="18"/>
              </w:rPr>
            </w:pPr>
            <w:r>
              <w:rPr>
                <w:spacing w:val="-3"/>
                <w:sz w:val="18"/>
              </w:rPr>
              <w:t>Виды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подготовки</w:t>
            </w:r>
          </w:p>
        </w:tc>
        <w:tc>
          <w:tcPr>
            <w:tcW w:w="958" w:type="dxa"/>
          </w:tcPr>
          <w:p w14:paraId="43F72EBA" w14:textId="77777777" w:rsidR="00F26240" w:rsidRDefault="005E36BC">
            <w:pPr>
              <w:pStyle w:val="TableParagraph"/>
              <w:spacing w:line="208" w:lineRule="auto"/>
              <w:ind w:left="40" w:right="33" w:firstLine="17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1-й гол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обучения </w:t>
            </w:r>
            <w:r>
              <w:rPr>
                <w:spacing w:val="-3"/>
                <w:sz w:val="18"/>
              </w:rPr>
              <w:t>Ц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2-Идет)</w:t>
            </w:r>
          </w:p>
        </w:tc>
        <w:tc>
          <w:tcPr>
            <w:tcW w:w="979" w:type="dxa"/>
          </w:tcPr>
          <w:p w14:paraId="7CC86B23" w14:textId="77777777" w:rsidR="00F26240" w:rsidRDefault="005E36BC">
            <w:pPr>
              <w:pStyle w:val="TableParagraph"/>
              <w:spacing w:line="199" w:lineRule="auto"/>
              <w:ind w:left="49" w:right="41" w:firstLine="7"/>
              <w:jc w:val="center"/>
              <w:rPr>
                <w:sz w:val="18"/>
              </w:rPr>
            </w:pPr>
            <w:r>
              <w:rPr>
                <w:sz w:val="18"/>
              </w:rPr>
              <w:t>2-й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год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(13-15лет)</w:t>
            </w:r>
          </w:p>
        </w:tc>
        <w:tc>
          <w:tcPr>
            <w:tcW w:w="965" w:type="dxa"/>
          </w:tcPr>
          <w:p w14:paraId="2FC30830" w14:textId="77777777" w:rsidR="00F26240" w:rsidRDefault="005E36BC">
            <w:pPr>
              <w:pStyle w:val="TableParagraph"/>
              <w:spacing w:line="208" w:lineRule="auto"/>
              <w:ind w:left="42" w:right="30" w:firstLine="3"/>
              <w:jc w:val="center"/>
              <w:rPr>
                <w:sz w:val="18"/>
              </w:rPr>
            </w:pPr>
            <w:r>
              <w:rPr>
                <w:sz w:val="18"/>
              </w:rPr>
              <w:t>3-й год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(14-16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лет)</w:t>
            </w:r>
          </w:p>
        </w:tc>
        <w:tc>
          <w:tcPr>
            <w:tcW w:w="980" w:type="dxa"/>
          </w:tcPr>
          <w:p w14:paraId="681DF79F" w14:textId="77777777" w:rsidR="00F26240" w:rsidRDefault="005E36BC">
            <w:pPr>
              <w:pStyle w:val="TableParagraph"/>
              <w:spacing w:line="225" w:lineRule="auto"/>
              <w:ind w:left="138" w:right="122" w:hanging="2"/>
              <w:jc w:val="center"/>
              <w:rPr>
                <w:sz w:val="18"/>
              </w:rPr>
            </w:pPr>
            <w:r>
              <w:rPr>
                <w:sz w:val="18"/>
              </w:rPr>
              <w:t>4-й год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обучения</w:t>
            </w:r>
          </w:p>
          <w:p w14:paraId="60B174F6" w14:textId="77777777" w:rsidR="00F26240" w:rsidRDefault="005E36BC">
            <w:pPr>
              <w:pStyle w:val="TableParagraph"/>
              <w:spacing w:line="193" w:lineRule="exact"/>
              <w:ind w:left="70" w:right="66"/>
              <w:jc w:val="center"/>
              <w:rPr>
                <w:sz w:val="18"/>
              </w:rPr>
            </w:pPr>
            <w:r>
              <w:rPr>
                <w:sz w:val="18"/>
              </w:rPr>
              <w:t>(15-17лет)</w:t>
            </w:r>
          </w:p>
        </w:tc>
      </w:tr>
      <w:tr w:rsidR="00F26240" w14:paraId="5FDFBC59" w14:textId="77777777">
        <w:trPr>
          <w:trHeight w:val="229"/>
        </w:trPr>
        <w:tc>
          <w:tcPr>
            <w:tcW w:w="2564" w:type="dxa"/>
          </w:tcPr>
          <w:p w14:paraId="5BA19FBF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6"/>
                <w:sz w:val="18"/>
              </w:rPr>
              <w:t>1.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Теоретическая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подготовка</w:t>
            </w:r>
          </w:p>
        </w:tc>
        <w:tc>
          <w:tcPr>
            <w:tcW w:w="958" w:type="dxa"/>
          </w:tcPr>
          <w:p w14:paraId="627A4810" w14:textId="77777777" w:rsidR="00F26240" w:rsidRDefault="005E36BC">
            <w:pPr>
              <w:pStyle w:val="TableParagraph"/>
              <w:spacing w:line="202" w:lineRule="exact"/>
              <w:ind w:left="388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979" w:type="dxa"/>
          </w:tcPr>
          <w:p w14:paraId="082B7A50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965" w:type="dxa"/>
          </w:tcPr>
          <w:p w14:paraId="07000324" w14:textId="77777777" w:rsidR="00F26240" w:rsidRDefault="005E36BC">
            <w:pPr>
              <w:pStyle w:val="TableParagraph"/>
              <w:spacing w:line="202" w:lineRule="exact"/>
              <w:ind w:left="393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980" w:type="dxa"/>
          </w:tcPr>
          <w:p w14:paraId="268538C6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</w:tr>
      <w:tr w:rsidR="00F26240" w14:paraId="76EDE5DC" w14:textId="77777777">
        <w:trPr>
          <w:trHeight w:val="409"/>
        </w:trPr>
        <w:tc>
          <w:tcPr>
            <w:tcW w:w="2564" w:type="dxa"/>
          </w:tcPr>
          <w:p w14:paraId="254999EB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физическая</w:t>
            </w:r>
          </w:p>
          <w:p w14:paraId="13A2A251" w14:textId="77777777" w:rsidR="00F26240" w:rsidRDefault="005E36BC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z w:val="18"/>
              </w:rPr>
              <w:t>подготовка</w:t>
            </w:r>
          </w:p>
        </w:tc>
        <w:tc>
          <w:tcPr>
            <w:tcW w:w="958" w:type="dxa"/>
          </w:tcPr>
          <w:p w14:paraId="6139BE03" w14:textId="77777777" w:rsidR="00F26240" w:rsidRDefault="005E36BC">
            <w:pPr>
              <w:pStyle w:val="TableParagraph"/>
              <w:spacing w:line="202" w:lineRule="exact"/>
              <w:ind w:left="342"/>
              <w:rPr>
                <w:sz w:val="18"/>
              </w:rPr>
            </w:pPr>
            <w:r>
              <w:rPr>
                <w:sz w:val="18"/>
              </w:rPr>
              <w:t>102</w:t>
            </w:r>
          </w:p>
        </w:tc>
        <w:tc>
          <w:tcPr>
            <w:tcW w:w="979" w:type="dxa"/>
          </w:tcPr>
          <w:p w14:paraId="7F3B68F4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125</w:t>
            </w:r>
          </w:p>
        </w:tc>
        <w:tc>
          <w:tcPr>
            <w:tcW w:w="965" w:type="dxa"/>
          </w:tcPr>
          <w:p w14:paraId="2536601D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122</w:t>
            </w:r>
          </w:p>
        </w:tc>
        <w:tc>
          <w:tcPr>
            <w:tcW w:w="980" w:type="dxa"/>
          </w:tcPr>
          <w:p w14:paraId="3211FB99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</w:tr>
      <w:tr w:rsidR="00F26240" w14:paraId="7D1ACE06" w14:textId="77777777">
        <w:trPr>
          <w:trHeight w:val="409"/>
        </w:trPr>
        <w:tc>
          <w:tcPr>
            <w:tcW w:w="2564" w:type="dxa"/>
          </w:tcPr>
          <w:p w14:paraId="1F981B7D" w14:textId="77777777" w:rsidR="00F26240" w:rsidRDefault="005E36BC">
            <w:pPr>
              <w:pStyle w:val="TableParagraph"/>
              <w:spacing w:before="24" w:line="208" w:lineRule="auto"/>
              <w:ind w:left="40" w:right="396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Специальная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физическая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</w:tc>
        <w:tc>
          <w:tcPr>
            <w:tcW w:w="958" w:type="dxa"/>
          </w:tcPr>
          <w:p w14:paraId="296359E9" w14:textId="77777777" w:rsidR="00F26240" w:rsidRDefault="005E36BC">
            <w:pPr>
              <w:pStyle w:val="TableParagraph"/>
              <w:spacing w:line="202" w:lineRule="exact"/>
              <w:ind w:left="388"/>
              <w:rPr>
                <w:sz w:val="18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979" w:type="dxa"/>
          </w:tcPr>
          <w:p w14:paraId="637D0EC4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114</w:t>
            </w:r>
          </w:p>
        </w:tc>
        <w:tc>
          <w:tcPr>
            <w:tcW w:w="965" w:type="dxa"/>
          </w:tcPr>
          <w:p w14:paraId="4FAC6E36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134</w:t>
            </w:r>
          </w:p>
        </w:tc>
        <w:tc>
          <w:tcPr>
            <w:tcW w:w="980" w:type="dxa"/>
          </w:tcPr>
          <w:p w14:paraId="250CF4DF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</w:tr>
      <w:tr w:rsidR="00F26240" w14:paraId="52E22E3D" w14:textId="77777777">
        <w:trPr>
          <w:trHeight w:val="237"/>
        </w:trPr>
        <w:tc>
          <w:tcPr>
            <w:tcW w:w="2564" w:type="dxa"/>
          </w:tcPr>
          <w:p w14:paraId="085EB32B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4.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Техническая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подготопка</w:t>
            </w:r>
          </w:p>
        </w:tc>
        <w:tc>
          <w:tcPr>
            <w:tcW w:w="958" w:type="dxa"/>
          </w:tcPr>
          <w:p w14:paraId="340C3D2E" w14:textId="77777777" w:rsidR="00F26240" w:rsidRDefault="005E36BC">
            <w:pPr>
              <w:pStyle w:val="TableParagraph"/>
              <w:spacing w:line="202" w:lineRule="exact"/>
              <w:ind w:left="342"/>
              <w:rPr>
                <w:sz w:val="18"/>
              </w:rPr>
            </w:pPr>
            <w:r>
              <w:rPr>
                <w:sz w:val="18"/>
              </w:rPr>
              <w:t>116</w:t>
            </w:r>
          </w:p>
        </w:tc>
        <w:tc>
          <w:tcPr>
            <w:tcW w:w="979" w:type="dxa"/>
          </w:tcPr>
          <w:p w14:paraId="5493EF44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146</w:t>
            </w:r>
          </w:p>
        </w:tc>
        <w:tc>
          <w:tcPr>
            <w:tcW w:w="965" w:type="dxa"/>
          </w:tcPr>
          <w:p w14:paraId="4A4EF093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  <w:tc>
          <w:tcPr>
            <w:tcW w:w="980" w:type="dxa"/>
          </w:tcPr>
          <w:p w14:paraId="51700E52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237</w:t>
            </w:r>
          </w:p>
        </w:tc>
      </w:tr>
      <w:tr w:rsidR="00F26240" w14:paraId="3B1061A4" w14:textId="77777777">
        <w:trPr>
          <w:trHeight w:val="229"/>
        </w:trPr>
        <w:tc>
          <w:tcPr>
            <w:tcW w:w="2564" w:type="dxa"/>
          </w:tcPr>
          <w:p w14:paraId="4A14BAD1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Тактическая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</w:tc>
        <w:tc>
          <w:tcPr>
            <w:tcW w:w="958" w:type="dxa"/>
          </w:tcPr>
          <w:p w14:paraId="184FC9E8" w14:textId="77777777" w:rsidR="00F26240" w:rsidRDefault="005E36BC">
            <w:pPr>
              <w:pStyle w:val="TableParagraph"/>
              <w:spacing w:line="202" w:lineRule="exact"/>
              <w:ind w:left="388"/>
              <w:rPr>
                <w:sz w:val="18"/>
              </w:rPr>
            </w:pPr>
            <w:r>
              <w:rPr>
                <w:sz w:val="18"/>
              </w:rPr>
              <w:t>67</w:t>
            </w:r>
          </w:p>
        </w:tc>
        <w:tc>
          <w:tcPr>
            <w:tcW w:w="979" w:type="dxa"/>
          </w:tcPr>
          <w:p w14:paraId="480184ED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82</w:t>
            </w:r>
          </w:p>
        </w:tc>
        <w:tc>
          <w:tcPr>
            <w:tcW w:w="965" w:type="dxa"/>
          </w:tcPr>
          <w:p w14:paraId="7D55420C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132</w:t>
            </w:r>
          </w:p>
        </w:tc>
        <w:tc>
          <w:tcPr>
            <w:tcW w:w="980" w:type="dxa"/>
          </w:tcPr>
          <w:p w14:paraId="4AD3D147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169</w:t>
            </w:r>
          </w:p>
        </w:tc>
      </w:tr>
      <w:tr w:rsidR="00F26240" w14:paraId="16CD4FBD" w14:textId="77777777">
        <w:trPr>
          <w:trHeight w:val="409"/>
        </w:trPr>
        <w:tc>
          <w:tcPr>
            <w:tcW w:w="2564" w:type="dxa"/>
          </w:tcPr>
          <w:p w14:paraId="7E7EAA0A" w14:textId="77777777" w:rsidR="00F26240" w:rsidRDefault="005E36BC">
            <w:pPr>
              <w:pStyle w:val="TableParagraph"/>
              <w:spacing w:line="204" w:lineRule="auto"/>
              <w:ind w:left="40" w:right="347" w:hanging="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6. Интегральная </w:t>
            </w:r>
            <w:r>
              <w:rPr>
                <w:spacing w:val="-2"/>
                <w:sz w:val="18"/>
              </w:rPr>
              <w:t>подготопка,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контрольные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</w:tc>
        <w:tc>
          <w:tcPr>
            <w:tcW w:w="958" w:type="dxa"/>
          </w:tcPr>
          <w:p w14:paraId="5C4E3D30" w14:textId="77777777" w:rsidR="00F26240" w:rsidRDefault="005E36BC">
            <w:pPr>
              <w:pStyle w:val="TableParagraph"/>
              <w:spacing w:line="202" w:lineRule="exact"/>
              <w:ind w:left="388"/>
              <w:rPr>
                <w:sz w:val="18"/>
              </w:rPr>
            </w:pPr>
            <w:r>
              <w:rPr>
                <w:sz w:val="18"/>
              </w:rPr>
              <w:t>79</w:t>
            </w:r>
          </w:p>
        </w:tc>
        <w:tc>
          <w:tcPr>
            <w:tcW w:w="979" w:type="dxa"/>
          </w:tcPr>
          <w:p w14:paraId="408E4882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83</w:t>
            </w:r>
          </w:p>
        </w:tc>
        <w:tc>
          <w:tcPr>
            <w:tcW w:w="965" w:type="dxa"/>
          </w:tcPr>
          <w:p w14:paraId="2D80768C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126</w:t>
            </w:r>
          </w:p>
        </w:tc>
        <w:tc>
          <w:tcPr>
            <w:tcW w:w="980" w:type="dxa"/>
          </w:tcPr>
          <w:p w14:paraId="3450B21A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191</w:t>
            </w:r>
          </w:p>
        </w:tc>
      </w:tr>
      <w:tr w:rsidR="00F26240" w14:paraId="25FD1599" w14:textId="77777777">
        <w:trPr>
          <w:trHeight w:val="409"/>
        </w:trPr>
        <w:tc>
          <w:tcPr>
            <w:tcW w:w="2564" w:type="dxa"/>
          </w:tcPr>
          <w:p w14:paraId="5D78B34A" w14:textId="77777777" w:rsidR="00F26240" w:rsidRDefault="005E36BC">
            <w:pPr>
              <w:pStyle w:val="TableParagraph"/>
              <w:spacing w:line="208" w:lineRule="auto"/>
              <w:ind w:left="40" w:right="956" w:hanging="8"/>
              <w:rPr>
                <w:i/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Инструкторская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судейская </w:t>
            </w:r>
            <w:r>
              <w:rPr>
                <w:i/>
                <w:spacing w:val="-4"/>
                <w:sz w:val="18"/>
              </w:rPr>
              <w:t>практика</w:t>
            </w:r>
          </w:p>
        </w:tc>
        <w:tc>
          <w:tcPr>
            <w:tcW w:w="958" w:type="dxa"/>
          </w:tcPr>
          <w:p w14:paraId="7A830F79" w14:textId="77777777" w:rsidR="00F26240" w:rsidRDefault="005E36BC">
            <w:pPr>
              <w:pStyle w:val="TableParagraph"/>
              <w:spacing w:line="204" w:lineRule="exact"/>
              <w:ind w:left="388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79" w:type="dxa"/>
          </w:tcPr>
          <w:p w14:paraId="10F57CE3" w14:textId="77777777" w:rsidR="00F26240" w:rsidRDefault="005E36BC">
            <w:pPr>
              <w:pStyle w:val="TableParagraph"/>
              <w:spacing w:line="204" w:lineRule="exact"/>
              <w:ind w:left="336" w:right="31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16</w:t>
            </w:r>
          </w:p>
        </w:tc>
        <w:tc>
          <w:tcPr>
            <w:tcW w:w="965" w:type="dxa"/>
          </w:tcPr>
          <w:p w14:paraId="34C4C18B" w14:textId="77777777" w:rsidR="00F26240" w:rsidRDefault="005E36BC">
            <w:pPr>
              <w:pStyle w:val="TableParagraph"/>
              <w:spacing w:line="204" w:lineRule="exact"/>
              <w:ind w:left="393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980" w:type="dxa"/>
          </w:tcPr>
          <w:p w14:paraId="7B41CA5C" w14:textId="77777777" w:rsidR="00F26240" w:rsidRDefault="005E36BC">
            <w:pPr>
              <w:pStyle w:val="TableParagraph"/>
              <w:spacing w:line="204" w:lineRule="exact"/>
              <w:ind w:left="70" w:right="52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20</w:t>
            </w:r>
          </w:p>
        </w:tc>
      </w:tr>
      <w:tr w:rsidR="00F26240" w14:paraId="2BCC1E13" w14:textId="77777777">
        <w:trPr>
          <w:trHeight w:val="590"/>
        </w:trPr>
        <w:tc>
          <w:tcPr>
            <w:tcW w:w="2564" w:type="dxa"/>
          </w:tcPr>
          <w:p w14:paraId="793250E4" w14:textId="77777777" w:rsidR="00F26240" w:rsidRDefault="005E36BC">
            <w:pPr>
              <w:pStyle w:val="TableParagraph"/>
              <w:spacing w:line="201" w:lineRule="auto"/>
              <w:ind w:left="40" w:right="486" w:hanging="8"/>
              <w:rPr>
                <w:sz w:val="18"/>
              </w:rPr>
            </w:pPr>
            <w:r>
              <w:rPr>
                <w:spacing w:val="-1"/>
                <w:sz w:val="18"/>
              </w:rPr>
              <w:t>8.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Экзамены,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контрольные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испытания</w:t>
            </w:r>
          </w:p>
          <w:p w14:paraId="1A563184" w14:textId="77777777" w:rsidR="00F26240" w:rsidRDefault="005E36BC">
            <w:pPr>
              <w:pStyle w:val="TableParagraph"/>
              <w:spacing w:line="179" w:lineRule="exact"/>
              <w:ind w:left="40"/>
              <w:rPr>
                <w:sz w:val="18"/>
              </w:rPr>
            </w:pPr>
            <w:r>
              <w:rPr>
                <w:sz w:val="18"/>
              </w:rPr>
              <w:t>(приемные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переводные)</w:t>
            </w:r>
          </w:p>
        </w:tc>
        <w:tc>
          <w:tcPr>
            <w:tcW w:w="958" w:type="dxa"/>
          </w:tcPr>
          <w:p w14:paraId="77B66400" w14:textId="77777777" w:rsidR="00F26240" w:rsidRDefault="005E36BC">
            <w:pPr>
              <w:pStyle w:val="TableParagraph"/>
              <w:spacing w:line="204" w:lineRule="exact"/>
              <w:ind w:left="388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979" w:type="dxa"/>
          </w:tcPr>
          <w:p w14:paraId="2B27460B" w14:textId="77777777" w:rsidR="00F26240" w:rsidRDefault="005E36BC">
            <w:pPr>
              <w:pStyle w:val="TableParagraph"/>
              <w:spacing w:line="204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965" w:type="dxa"/>
          </w:tcPr>
          <w:p w14:paraId="1CB6D928" w14:textId="77777777" w:rsidR="00F26240" w:rsidRDefault="005E36BC">
            <w:pPr>
              <w:pStyle w:val="TableParagraph"/>
              <w:spacing w:line="204" w:lineRule="exact"/>
              <w:ind w:left="393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980" w:type="dxa"/>
            <w:tcBorders>
              <w:right w:val="nil"/>
            </w:tcBorders>
          </w:tcPr>
          <w:p w14:paraId="2DB5A01C" w14:textId="77777777" w:rsidR="00F26240" w:rsidRDefault="005E36BC">
            <w:pPr>
              <w:pStyle w:val="TableParagraph"/>
              <w:spacing w:line="204" w:lineRule="exact"/>
              <w:ind w:left="381" w:right="371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</w:tr>
      <w:tr w:rsidR="00F26240" w14:paraId="2B0127D0" w14:textId="77777777">
        <w:trPr>
          <w:trHeight w:val="232"/>
        </w:trPr>
        <w:tc>
          <w:tcPr>
            <w:tcW w:w="2564" w:type="dxa"/>
          </w:tcPr>
          <w:p w14:paraId="50AA98D1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pacing w:val="9"/>
                <w:sz w:val="18"/>
              </w:rPr>
              <w:t>Итого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часов</w:t>
            </w:r>
          </w:p>
        </w:tc>
        <w:tc>
          <w:tcPr>
            <w:tcW w:w="958" w:type="dxa"/>
          </w:tcPr>
          <w:p w14:paraId="3BB56291" w14:textId="77777777" w:rsidR="00F26240" w:rsidRDefault="005E36BC">
            <w:pPr>
              <w:pStyle w:val="TableParagraph"/>
              <w:spacing w:line="204" w:lineRule="exact"/>
              <w:ind w:left="342"/>
              <w:rPr>
                <w:sz w:val="18"/>
              </w:rPr>
            </w:pPr>
            <w:r>
              <w:rPr>
                <w:sz w:val="18"/>
              </w:rPr>
              <w:t>520</w:t>
            </w:r>
          </w:p>
        </w:tc>
        <w:tc>
          <w:tcPr>
            <w:tcW w:w="979" w:type="dxa"/>
          </w:tcPr>
          <w:p w14:paraId="389329F2" w14:textId="77777777" w:rsidR="00F26240" w:rsidRDefault="005E36BC">
            <w:pPr>
              <w:pStyle w:val="TableParagraph"/>
              <w:spacing w:line="204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624</w:t>
            </w:r>
          </w:p>
        </w:tc>
        <w:tc>
          <w:tcPr>
            <w:tcW w:w="965" w:type="dxa"/>
          </w:tcPr>
          <w:p w14:paraId="00BCF785" w14:textId="77777777" w:rsidR="00F26240" w:rsidRDefault="005E36BC">
            <w:pPr>
              <w:pStyle w:val="TableParagraph"/>
              <w:spacing w:line="204" w:lineRule="exact"/>
              <w:ind w:left="347"/>
              <w:rPr>
                <w:sz w:val="18"/>
              </w:rPr>
            </w:pPr>
            <w:r>
              <w:rPr>
                <w:sz w:val="18"/>
              </w:rPr>
              <w:t>780</w:t>
            </w:r>
          </w:p>
        </w:tc>
        <w:tc>
          <w:tcPr>
            <w:tcW w:w="980" w:type="dxa"/>
            <w:tcBorders>
              <w:right w:val="nil"/>
            </w:tcBorders>
          </w:tcPr>
          <w:p w14:paraId="6C704B2E" w14:textId="77777777" w:rsidR="00F26240" w:rsidRDefault="005E36BC">
            <w:pPr>
              <w:pStyle w:val="TableParagraph"/>
              <w:tabs>
                <w:tab w:val="left" w:pos="825"/>
              </w:tabs>
              <w:spacing w:line="204" w:lineRule="exact"/>
              <w:ind w:left="277"/>
              <w:rPr>
                <w:sz w:val="18"/>
              </w:rPr>
            </w:pPr>
            <w:r>
              <w:rPr>
                <w:sz w:val="18"/>
              </w:rPr>
              <w:t>936</w:t>
            </w:r>
            <w:r>
              <w:rPr>
                <w:sz w:val="18"/>
              </w:rPr>
              <w:tab/>
              <w:t>|</w:t>
            </w:r>
          </w:p>
        </w:tc>
      </w:tr>
      <w:tr w:rsidR="00F26240" w14:paraId="42D134B4" w14:textId="77777777">
        <w:trPr>
          <w:trHeight w:val="409"/>
        </w:trPr>
        <w:tc>
          <w:tcPr>
            <w:tcW w:w="2564" w:type="dxa"/>
          </w:tcPr>
          <w:p w14:paraId="66611E91" w14:textId="77777777" w:rsidR="00F26240" w:rsidRDefault="005E36BC">
            <w:pPr>
              <w:pStyle w:val="TableParagraph"/>
              <w:spacing w:before="30" w:line="199" w:lineRule="auto"/>
              <w:ind w:left="40" w:right="949"/>
              <w:rPr>
                <w:i/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тренировочных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днеЯ</w:t>
            </w:r>
          </w:p>
        </w:tc>
        <w:tc>
          <w:tcPr>
            <w:tcW w:w="958" w:type="dxa"/>
          </w:tcPr>
          <w:p w14:paraId="36DE8FDF" w14:textId="77777777" w:rsidR="00F26240" w:rsidRDefault="005E36BC">
            <w:pPr>
              <w:pStyle w:val="TableParagraph"/>
              <w:spacing w:line="202" w:lineRule="exact"/>
              <w:ind w:left="354"/>
              <w:rPr>
                <w:sz w:val="18"/>
              </w:rPr>
            </w:pPr>
            <w:r>
              <w:rPr>
                <w:sz w:val="18"/>
              </w:rPr>
              <w:t>IS4</w:t>
            </w:r>
          </w:p>
        </w:tc>
        <w:tc>
          <w:tcPr>
            <w:tcW w:w="979" w:type="dxa"/>
          </w:tcPr>
          <w:p w14:paraId="134226C5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</w:p>
        </w:tc>
        <w:tc>
          <w:tcPr>
            <w:tcW w:w="965" w:type="dxa"/>
          </w:tcPr>
          <w:p w14:paraId="6BD6155A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216</w:t>
            </w:r>
          </w:p>
        </w:tc>
        <w:tc>
          <w:tcPr>
            <w:tcW w:w="980" w:type="dxa"/>
          </w:tcPr>
          <w:p w14:paraId="0EFE09F8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210</w:t>
            </w:r>
          </w:p>
        </w:tc>
      </w:tr>
      <w:tr w:rsidR="00F26240" w14:paraId="491FBDD3" w14:textId="77777777">
        <w:trPr>
          <w:trHeight w:val="222"/>
        </w:trPr>
        <w:tc>
          <w:tcPr>
            <w:tcW w:w="2564" w:type="dxa"/>
          </w:tcPr>
          <w:p w14:paraId="6EDFAD69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занятий</w:t>
            </w:r>
          </w:p>
        </w:tc>
        <w:tc>
          <w:tcPr>
            <w:tcW w:w="958" w:type="dxa"/>
          </w:tcPr>
          <w:p w14:paraId="160C950D" w14:textId="77777777" w:rsidR="00F26240" w:rsidRDefault="005E36BC">
            <w:pPr>
              <w:pStyle w:val="TableParagraph"/>
              <w:spacing w:line="202" w:lineRule="exact"/>
              <w:ind w:left="342"/>
              <w:rPr>
                <w:sz w:val="18"/>
              </w:rPr>
            </w:pPr>
            <w:r>
              <w:rPr>
                <w:sz w:val="18"/>
              </w:rPr>
              <w:t>208</w:t>
            </w:r>
          </w:p>
        </w:tc>
        <w:tc>
          <w:tcPr>
            <w:tcW w:w="979" w:type="dxa"/>
          </w:tcPr>
          <w:p w14:paraId="7BBEC998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260</w:t>
            </w:r>
          </w:p>
        </w:tc>
        <w:tc>
          <w:tcPr>
            <w:tcW w:w="965" w:type="dxa"/>
          </w:tcPr>
          <w:p w14:paraId="6148BD0F" w14:textId="77777777" w:rsidR="00F26240" w:rsidRDefault="005E36BC">
            <w:pPr>
              <w:pStyle w:val="TableParagraph"/>
              <w:spacing w:line="202" w:lineRule="exact"/>
              <w:ind w:left="347"/>
              <w:rPr>
                <w:sz w:val="18"/>
              </w:rPr>
            </w:pPr>
            <w:r>
              <w:rPr>
                <w:sz w:val="18"/>
              </w:rPr>
              <w:t>260</w:t>
            </w:r>
          </w:p>
        </w:tc>
        <w:tc>
          <w:tcPr>
            <w:tcW w:w="980" w:type="dxa"/>
          </w:tcPr>
          <w:p w14:paraId="3E89D791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364</w:t>
            </w:r>
          </w:p>
        </w:tc>
      </w:tr>
      <w:tr w:rsidR="00F26240" w14:paraId="30DC3388" w14:textId="77777777">
        <w:trPr>
          <w:trHeight w:val="424"/>
        </w:trPr>
        <w:tc>
          <w:tcPr>
            <w:tcW w:w="2564" w:type="dxa"/>
          </w:tcPr>
          <w:p w14:paraId="61C233EC" w14:textId="77777777" w:rsidR="00F26240" w:rsidRDefault="005E36BC">
            <w:pPr>
              <w:pStyle w:val="TableParagraph"/>
              <w:spacing w:before="28" w:line="208" w:lineRule="auto"/>
              <w:ind w:left="40" w:right="195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Количество </w:t>
            </w:r>
            <w:r>
              <w:rPr>
                <w:spacing w:val="-2"/>
                <w:sz w:val="18"/>
              </w:rPr>
              <w:t>соревновательных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дней</w:t>
            </w:r>
          </w:p>
        </w:tc>
        <w:tc>
          <w:tcPr>
            <w:tcW w:w="958" w:type="dxa"/>
          </w:tcPr>
          <w:p w14:paraId="724ED0A1" w14:textId="77777777" w:rsidR="00F26240" w:rsidRDefault="005E36BC">
            <w:pPr>
              <w:pStyle w:val="TableParagraph"/>
              <w:spacing w:line="202" w:lineRule="exact"/>
              <w:ind w:left="388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979" w:type="dxa"/>
          </w:tcPr>
          <w:p w14:paraId="54A69FE8" w14:textId="77777777" w:rsidR="00F26240" w:rsidRDefault="005E36BC">
            <w:pPr>
              <w:pStyle w:val="TableParagraph"/>
              <w:spacing w:line="202" w:lineRule="exact"/>
              <w:ind w:left="336" w:right="317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965" w:type="dxa"/>
          </w:tcPr>
          <w:p w14:paraId="17516505" w14:textId="77777777" w:rsidR="00F26240" w:rsidRDefault="005E36BC">
            <w:pPr>
              <w:pStyle w:val="TableParagraph"/>
              <w:spacing w:line="202" w:lineRule="exact"/>
              <w:ind w:left="393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980" w:type="dxa"/>
          </w:tcPr>
          <w:p w14:paraId="289D2D36" w14:textId="77777777" w:rsidR="00F26240" w:rsidRDefault="005E36BC">
            <w:pPr>
              <w:pStyle w:val="TableParagraph"/>
              <w:spacing w:line="202" w:lineRule="exact"/>
              <w:ind w:left="70" w:right="52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</w:tbl>
    <w:p w14:paraId="0AB1A3C1" w14:textId="77777777" w:rsidR="00F26240" w:rsidRDefault="005E36BC">
      <w:pPr>
        <w:pStyle w:val="a3"/>
        <w:spacing w:before="171" w:line="204" w:lineRule="auto"/>
        <w:ind w:left="2468" w:right="2794" w:firstLine="295"/>
      </w:pPr>
      <w:r>
        <w:t>В перспективный план должны быть включены лишь 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излишней</w:t>
      </w:r>
      <w:r>
        <w:rPr>
          <w:spacing w:val="1"/>
        </w:rPr>
        <w:t xml:space="preserve"> </w:t>
      </w:r>
      <w:r>
        <w:t>детализации),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можно</w:t>
      </w:r>
      <w:r>
        <w:rPr>
          <w:spacing w:val="11"/>
        </w:rPr>
        <w:t xml:space="preserve"> </w:t>
      </w:r>
      <w:r>
        <w:t>было</w:t>
      </w:r>
      <w:r>
        <w:rPr>
          <w:spacing w:val="12"/>
        </w:rPr>
        <w:t xml:space="preserve"> </w:t>
      </w:r>
      <w:r>
        <w:t>бы</w:t>
      </w:r>
      <w:r>
        <w:rPr>
          <w:spacing w:val="12"/>
        </w:rPr>
        <w:t xml:space="preserve"> </w:t>
      </w:r>
      <w:r>
        <w:t>правильно</w:t>
      </w:r>
      <w:r>
        <w:rPr>
          <w:spacing w:val="12"/>
        </w:rPr>
        <w:t xml:space="preserve"> </w:t>
      </w:r>
      <w:r>
        <w:t>составить</w:t>
      </w:r>
      <w:r>
        <w:rPr>
          <w:spacing w:val="12"/>
        </w:rPr>
        <w:t xml:space="preserve"> </w:t>
      </w:r>
      <w:r>
        <w:t>годичные</w:t>
      </w:r>
      <w:r>
        <w:rPr>
          <w:spacing w:val="14"/>
        </w:rPr>
        <w:t xml:space="preserve"> </w:t>
      </w:r>
      <w:r>
        <w:t>планы.</w:t>
      </w:r>
    </w:p>
    <w:p w14:paraId="5BE3D131" w14:textId="77777777" w:rsidR="00F26240" w:rsidRDefault="005E36BC">
      <w:pPr>
        <w:pStyle w:val="a3"/>
        <w:spacing w:before="3" w:line="204" w:lineRule="auto"/>
        <w:ind w:left="2453" w:right="2822" w:firstLine="295"/>
      </w:pPr>
      <w:r>
        <w:pict w14:anchorId="54A687F7">
          <v:rect id="_x0000_s1247" style="position:absolute;left:0;text-align:left;margin-left:129.25pt;margin-top:65.05pt;width:327.3pt;height:10.8pt;z-index:-251586560;mso-position-horizontal-relative:page" stroked="f">
            <w10:wrap anchorx="page"/>
          </v:rect>
        </w:pict>
      </w:r>
      <w:r>
        <w:t>Основное</w:t>
      </w:r>
      <w:r>
        <w:t xml:space="preserve"> содержание перспективного плана подготовки спорт-</w:t>
      </w:r>
      <w:r>
        <w:rPr>
          <w:spacing w:val="1"/>
        </w:rPr>
        <w:t xml:space="preserve"> </w:t>
      </w:r>
      <w:r>
        <w:t>смена,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разделы:</w:t>
      </w:r>
      <w:r>
        <w:rPr>
          <w:spacing w:val="1"/>
        </w:rPr>
        <w:t xml:space="preserve"> </w:t>
      </w:r>
      <w:r>
        <w:t>I)</w:t>
      </w:r>
      <w:r>
        <w:rPr>
          <w:spacing w:val="1"/>
        </w:rPr>
        <w:t xml:space="preserve"> </w:t>
      </w:r>
      <w:r>
        <w:t>краткая</w:t>
      </w:r>
      <w:r>
        <w:rPr>
          <w:spacing w:val="1"/>
        </w:rPr>
        <w:t xml:space="preserve"> </w:t>
      </w:r>
      <w:r>
        <w:t>ха-</w:t>
      </w:r>
      <w:r>
        <w:rPr>
          <w:spacing w:val="1"/>
        </w:rPr>
        <w:t xml:space="preserve"> </w:t>
      </w:r>
      <w:r>
        <w:t>рактеристика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(спортсмена,</w:t>
      </w:r>
      <w:r>
        <w:rPr>
          <w:spacing w:val="1"/>
        </w:rPr>
        <w:t xml:space="preserve"> </w:t>
      </w:r>
      <w:r>
        <w:t>команды);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 xml:space="preserve">цель 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многолетней подготовки, главные задачи по годам; 3) структура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макроциклов;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rPr>
          <w:spacing w:val="10"/>
        </w:rPr>
        <w:t>на-</w:t>
      </w:r>
      <w:r>
        <w:rPr>
          <w:spacing w:val="11"/>
        </w:rPr>
        <w:t xml:space="preserve"> </w:t>
      </w:r>
      <w:r>
        <w:t>правленность тренировочного процесса по годам многолетнего</w:t>
      </w:r>
      <w:r>
        <w:rPr>
          <w:vertAlign w:val="subscript"/>
        </w:rPr>
        <w:t>п</w:t>
      </w:r>
      <w:r>
        <w:rPr>
          <w:spacing w:val="1"/>
        </w:rPr>
        <w:t xml:space="preserve"> </w:t>
      </w:r>
      <w:r>
        <w:t>цикла;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старты</w:t>
      </w:r>
      <w:r>
        <w:rPr>
          <w:spacing w:val="1"/>
        </w:rPr>
        <w:t xml:space="preserve"> </w:t>
      </w:r>
      <w:r>
        <w:t>индивиду-</w:t>
      </w:r>
      <w:r>
        <w:rPr>
          <w:spacing w:val="1"/>
        </w:rPr>
        <w:t xml:space="preserve"> </w:t>
      </w:r>
      <w:r>
        <w:rPr>
          <w:spacing w:val="9"/>
        </w:rPr>
        <w:t>ального</w:t>
      </w:r>
      <w:r>
        <w:rPr>
          <w:spacing w:val="37"/>
        </w:rPr>
        <w:t xml:space="preserve"> </w:t>
      </w:r>
      <w:r>
        <w:rPr>
          <w:spacing w:val="9"/>
        </w:rPr>
        <w:t>календаря,</w:t>
      </w:r>
      <w:r>
        <w:rPr>
          <w:spacing w:val="40"/>
        </w:rPr>
        <w:t xml:space="preserve"> </w:t>
      </w:r>
      <w:r>
        <w:rPr>
          <w:spacing w:val="9"/>
        </w:rPr>
        <w:t>планируемые</w:t>
      </w:r>
      <w:r>
        <w:rPr>
          <w:spacing w:val="41"/>
        </w:rPr>
        <w:t xml:space="preserve"> </w:t>
      </w:r>
      <w:r>
        <w:rPr>
          <w:spacing w:val="9"/>
        </w:rPr>
        <w:t>результаты</w:t>
      </w:r>
      <w:r>
        <w:rPr>
          <w:spacing w:val="41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spacing w:val="9"/>
        </w:rPr>
        <w:t>каждом</w:t>
      </w:r>
      <w:r>
        <w:rPr>
          <w:spacing w:val="39"/>
        </w:rPr>
        <w:t xml:space="preserve"> </w:t>
      </w:r>
      <w:r>
        <w:t>году;'</w:t>
      </w:r>
    </w:p>
    <w:p w14:paraId="4DDD39D7" w14:textId="77777777" w:rsidR="00F26240" w:rsidRDefault="005E36BC">
      <w:pPr>
        <w:pStyle w:val="a3"/>
        <w:spacing w:before="8" w:line="204" w:lineRule="auto"/>
        <w:ind w:left="2453" w:right="2839"/>
        <w:jc w:val="left"/>
      </w:pPr>
      <w:r>
        <w:t>6)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спортивно-технические</w:t>
      </w:r>
      <w:r>
        <w:rPr>
          <w:spacing w:val="1"/>
        </w:rPr>
        <w:t xml:space="preserve"> </w:t>
      </w:r>
      <w:r>
        <w:t>показате</w:t>
      </w:r>
      <w:r>
        <w:t>ли</w:t>
      </w:r>
      <w:r>
        <w:rPr>
          <w:spacing w:val="55"/>
        </w:rPr>
        <w:t xml:space="preserve"> </w:t>
      </w:r>
      <w:r>
        <w:t>(нормативы)^</w:t>
      </w:r>
      <w:r>
        <w:rPr>
          <w:spacing w:val="-5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годам;</w:t>
      </w:r>
      <w:r>
        <w:rPr>
          <w:spacing w:val="2"/>
        </w:rPr>
        <w:t xml:space="preserve"> </w:t>
      </w:r>
      <w:r>
        <w:t>7)</w:t>
      </w:r>
      <w:r>
        <w:rPr>
          <w:spacing w:val="2"/>
        </w:rPr>
        <w:t xml:space="preserve"> </w:t>
      </w:r>
      <w:r>
        <w:t>общее</w:t>
      </w:r>
      <w:r>
        <w:rPr>
          <w:spacing w:val="2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дне!</w:t>
      </w:r>
      <w:r>
        <w:rPr>
          <w:spacing w:val="1"/>
        </w:rPr>
        <w:t xml:space="preserve"> </w:t>
      </w:r>
      <w:r>
        <w:t>соревнований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отдыха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годам</w:t>
      </w:r>
      <w:r>
        <w:rPr>
          <w:spacing w:val="27"/>
        </w:rPr>
        <w:t xml:space="preserve"> </w:t>
      </w:r>
      <w:r>
        <w:t>подготовки;</w:t>
      </w:r>
      <w:r>
        <w:rPr>
          <w:spacing w:val="28"/>
        </w:rPr>
        <w:t xml:space="preserve"> </w:t>
      </w:r>
      <w:r>
        <w:t>8)</w:t>
      </w:r>
      <w:r>
        <w:rPr>
          <w:spacing w:val="25"/>
        </w:rPr>
        <w:t xml:space="preserve"> </w:t>
      </w:r>
      <w:r>
        <w:t>общие</w:t>
      </w:r>
      <w:r>
        <w:rPr>
          <w:spacing w:val="28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специ&gt;</w:t>
      </w:r>
      <w:r>
        <w:rPr>
          <w:spacing w:val="1"/>
        </w:rPr>
        <w:t xml:space="preserve"> </w:t>
      </w:r>
      <w:r>
        <w:t>фические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нагрузки;</w:t>
      </w:r>
      <w:r>
        <w:rPr>
          <w:spacing w:val="1"/>
        </w:rPr>
        <w:t xml:space="preserve"> </w:t>
      </w:r>
      <w:r>
        <w:t>9)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rPr>
          <w:spacing w:val="9"/>
        </w:rPr>
        <w:t>комплексного</w:t>
      </w:r>
      <w:r>
        <w:rPr>
          <w:spacing w:val="36"/>
        </w:rPr>
        <w:t xml:space="preserve"> </w:t>
      </w:r>
      <w:r>
        <w:t>контроля,</w:t>
      </w:r>
      <w:r>
        <w:rPr>
          <w:spacing w:val="40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том</w:t>
      </w:r>
      <w:r>
        <w:rPr>
          <w:spacing w:val="36"/>
        </w:rPr>
        <w:t xml:space="preserve"> </w:t>
      </w:r>
      <w:r>
        <w:t>числе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rPr>
          <w:spacing w:val="9"/>
        </w:rPr>
        <w:t>диспансеризации;?]</w:t>
      </w:r>
    </w:p>
    <w:p w14:paraId="3B00BC4E" w14:textId="77777777" w:rsidR="00F26240" w:rsidRDefault="005E36BC">
      <w:pPr>
        <w:pStyle w:val="a3"/>
        <w:spacing w:line="209" w:lineRule="exact"/>
        <w:ind w:left="2453"/>
        <w:jc w:val="left"/>
      </w:pPr>
      <w:r>
        <w:t>10)</w:t>
      </w:r>
      <w:r>
        <w:rPr>
          <w:spacing w:val="35"/>
        </w:rPr>
        <w:t xml:space="preserve"> </w:t>
      </w:r>
      <w:r>
        <w:t>график</w:t>
      </w:r>
      <w:r>
        <w:rPr>
          <w:spacing w:val="35"/>
        </w:rPr>
        <w:t xml:space="preserve"> </w:t>
      </w:r>
      <w:r>
        <w:t>учебно-тренировочных</w:t>
      </w:r>
      <w:r>
        <w:rPr>
          <w:spacing w:val="34"/>
        </w:rPr>
        <w:t xml:space="preserve"> </w:t>
      </w:r>
      <w:r>
        <w:t>сборов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места</w:t>
      </w:r>
      <w:r>
        <w:rPr>
          <w:spacing w:val="34"/>
        </w:rPr>
        <w:t xml:space="preserve"> </w:t>
      </w:r>
      <w:r>
        <w:t>занятий.</w:t>
      </w:r>
    </w:p>
    <w:p w14:paraId="2644D5F4" w14:textId="77777777" w:rsidR="00F26240" w:rsidRDefault="005E36BC">
      <w:pPr>
        <w:pStyle w:val="a3"/>
        <w:spacing w:before="12" w:line="204" w:lineRule="auto"/>
        <w:ind w:left="2461" w:right="2734" w:firstLine="288"/>
        <w:jc w:val="left"/>
      </w:pPr>
      <w:r>
        <w:t>В</w:t>
      </w:r>
      <w:r>
        <w:rPr>
          <w:spacing w:val="12"/>
        </w:rPr>
        <w:t xml:space="preserve"> </w:t>
      </w:r>
      <w:r>
        <w:t>качестве</w:t>
      </w:r>
      <w:r>
        <w:rPr>
          <w:spacing w:val="13"/>
        </w:rPr>
        <w:t xml:space="preserve"> </w:t>
      </w:r>
      <w:r>
        <w:t>примера</w:t>
      </w:r>
      <w:r>
        <w:rPr>
          <w:spacing w:val="14"/>
        </w:rPr>
        <w:t xml:space="preserve"> </w:t>
      </w:r>
      <w:r>
        <w:t>далее</w:t>
      </w:r>
      <w:r>
        <w:rPr>
          <w:spacing w:val="13"/>
        </w:rPr>
        <w:t xml:space="preserve"> </w:t>
      </w:r>
      <w:r>
        <w:t>приведен</w:t>
      </w:r>
      <w:r>
        <w:rPr>
          <w:spacing w:val="12"/>
        </w:rPr>
        <w:t xml:space="preserve"> </w:t>
      </w:r>
      <w:r>
        <w:t>образец</w:t>
      </w:r>
      <w:r>
        <w:rPr>
          <w:spacing w:val="13"/>
        </w:rPr>
        <w:t xml:space="preserve"> </w:t>
      </w:r>
      <w:r>
        <w:t>многолетнего</w:t>
      </w:r>
      <w:r>
        <w:rPr>
          <w:spacing w:val="11"/>
        </w:rPr>
        <w:t xml:space="preserve"> </w:t>
      </w:r>
      <w:r>
        <w:t>(пер-</w:t>
      </w:r>
      <w:r>
        <w:rPr>
          <w:vertAlign w:val="superscript"/>
        </w:rPr>
        <w:t>1</w:t>
      </w:r>
      <w:r>
        <w:rPr>
          <w:spacing w:val="-52"/>
        </w:rPr>
        <w:t xml:space="preserve"> </w:t>
      </w:r>
      <w:r>
        <w:t>спективного)</w:t>
      </w:r>
      <w:r>
        <w:rPr>
          <w:spacing w:val="5"/>
        </w:rPr>
        <w:t xml:space="preserve"> </w:t>
      </w:r>
      <w:r>
        <w:t>плана</w:t>
      </w:r>
      <w:r>
        <w:rPr>
          <w:spacing w:val="2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тренировки</w:t>
      </w:r>
      <w:r>
        <w:rPr>
          <w:spacing w:val="3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школ,</w:t>
      </w:r>
    </w:p>
    <w:p w14:paraId="39D0AE68" w14:textId="77777777" w:rsidR="00F26240" w:rsidRDefault="005E36BC">
      <w:pPr>
        <w:pStyle w:val="a3"/>
        <w:spacing w:before="149"/>
        <w:ind w:left="2461"/>
        <w:jc w:val="left"/>
      </w:pPr>
      <w:r>
        <w:t>396</w:t>
      </w:r>
    </w:p>
    <w:p w14:paraId="15BFB189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60AA1DE" w14:textId="77777777" w:rsidR="00F26240" w:rsidRDefault="005E36BC">
      <w:pPr>
        <w:spacing w:before="79"/>
        <w:ind w:left="3418"/>
        <w:rPr>
          <w:b/>
          <w:sz w:val="18"/>
        </w:rPr>
      </w:pPr>
      <w:r>
        <w:rPr>
          <w:b/>
          <w:spacing w:val="-1"/>
          <w:sz w:val="18"/>
        </w:rPr>
        <w:lastRenderedPageBreak/>
        <w:t>Групповой</w:t>
      </w:r>
      <w:r>
        <w:rPr>
          <w:b/>
          <w:spacing w:val="-11"/>
          <w:sz w:val="18"/>
        </w:rPr>
        <w:t xml:space="preserve"> </w:t>
      </w:r>
      <w:r>
        <w:rPr>
          <w:b/>
          <w:spacing w:val="-1"/>
          <w:sz w:val="18"/>
        </w:rPr>
        <w:t>перспективный</w:t>
      </w:r>
      <w:r>
        <w:rPr>
          <w:b/>
          <w:spacing w:val="-10"/>
          <w:sz w:val="18"/>
        </w:rPr>
        <w:t xml:space="preserve"> </w:t>
      </w:r>
      <w:r>
        <w:rPr>
          <w:b/>
          <w:spacing w:val="-1"/>
          <w:sz w:val="18"/>
        </w:rPr>
        <w:t>план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спортивной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тренировки</w:t>
      </w:r>
    </w:p>
    <w:p w14:paraId="10F0BE55" w14:textId="77777777" w:rsidR="00F26240" w:rsidRDefault="005E36BC">
      <w:pPr>
        <w:tabs>
          <w:tab w:val="left" w:pos="6135"/>
          <w:tab w:val="left" w:leader="underscore" w:pos="7432"/>
        </w:tabs>
        <w:spacing w:before="89"/>
        <w:ind w:left="2857"/>
        <w:rPr>
          <w:sz w:val="20"/>
        </w:rPr>
      </w:pPr>
      <w:r>
        <w:rPr>
          <w:sz w:val="20"/>
        </w:rPr>
        <w:t>Спортивный</w:t>
      </w:r>
      <w:r>
        <w:rPr>
          <w:spacing w:val="31"/>
          <w:sz w:val="20"/>
        </w:rPr>
        <w:t xml:space="preserve"> </w:t>
      </w:r>
      <w:r>
        <w:rPr>
          <w:sz w:val="20"/>
        </w:rPr>
        <w:t>коллектив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z w:val="20"/>
        </w:rPr>
        <w:tab/>
      </w:r>
      <w:r>
        <w:rPr>
          <w:spacing w:val="11"/>
          <w:sz w:val="20"/>
        </w:rPr>
        <w:t>^_</w:t>
      </w:r>
    </w:p>
    <w:p w14:paraId="7EC27FF1" w14:textId="77777777" w:rsidR="00F26240" w:rsidRDefault="005E36BC">
      <w:pPr>
        <w:tabs>
          <w:tab w:val="left" w:pos="6940"/>
        </w:tabs>
        <w:ind w:left="2857"/>
        <w:rPr>
          <w:sz w:val="20"/>
        </w:rPr>
      </w:pPr>
      <w:r>
        <w:rPr>
          <w:sz w:val="20"/>
        </w:rPr>
        <w:t xml:space="preserve">Тренер </w:t>
      </w:r>
      <w:r>
        <w:rPr>
          <w:spacing w:val="-4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6B3422E" w14:textId="77777777" w:rsidR="00F26240" w:rsidRDefault="005E36BC">
      <w:pPr>
        <w:pStyle w:val="a4"/>
        <w:numPr>
          <w:ilvl w:val="0"/>
          <w:numId w:val="63"/>
        </w:numPr>
        <w:tabs>
          <w:tab w:val="left" w:pos="3033"/>
        </w:tabs>
        <w:spacing w:before="65" w:line="199" w:lineRule="exact"/>
        <w:ind w:hanging="169"/>
        <w:rPr>
          <w:b/>
          <w:sz w:val="18"/>
        </w:rPr>
      </w:pPr>
      <w:r>
        <w:rPr>
          <w:b/>
          <w:sz w:val="18"/>
        </w:rPr>
        <w:t>Краткая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характеристика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группы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занимающихся</w:t>
      </w:r>
    </w:p>
    <w:p w14:paraId="25FE9B7B" w14:textId="77777777" w:rsidR="00F26240" w:rsidRDefault="005E36BC">
      <w:pPr>
        <w:tabs>
          <w:tab w:val="left" w:pos="8958"/>
        </w:tabs>
        <w:spacing w:before="8" w:line="218" w:lineRule="auto"/>
        <w:ind w:left="2569" w:right="2708" w:firstLine="288"/>
        <w:jc w:val="both"/>
        <w:rPr>
          <w:sz w:val="20"/>
        </w:rPr>
      </w:pPr>
      <w:r>
        <w:rPr>
          <w:sz w:val="20"/>
        </w:rPr>
        <w:t>Возраст,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спортивный</w:t>
      </w:r>
      <w:r>
        <w:rPr>
          <w:spacing w:val="1"/>
          <w:sz w:val="20"/>
        </w:rPr>
        <w:t xml:space="preserve"> </w:t>
      </w:r>
      <w:r>
        <w:rPr>
          <w:sz w:val="20"/>
        </w:rPr>
        <w:t>разряд,</w:t>
      </w:r>
      <w:r>
        <w:rPr>
          <w:spacing w:val="1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спортивных</w:t>
      </w:r>
      <w:r>
        <w:rPr>
          <w:spacing w:val="1"/>
          <w:sz w:val="20"/>
        </w:rPr>
        <w:t xml:space="preserve"> </w:t>
      </w:r>
      <w:r>
        <w:rPr>
          <w:sz w:val="20"/>
        </w:rPr>
        <w:t>достижений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предыдущем году, уровень физической, технической, тактической и во</w:t>
      </w:r>
      <w:r>
        <w:rPr>
          <w:spacing w:val="1"/>
          <w:sz w:val="20"/>
        </w:rPr>
        <w:t xml:space="preserve"> </w:t>
      </w:r>
      <w:r>
        <w:rPr>
          <w:sz w:val="20"/>
        </w:rPr>
        <w:t>левой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подготовленности.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подготовленности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нимающихся. Состояние здоровья и уровень физического развития и дру</w:t>
      </w:r>
      <w:r>
        <w:rPr>
          <w:spacing w:val="1"/>
          <w:sz w:val="20"/>
        </w:rPr>
        <w:t xml:space="preserve"> </w:t>
      </w:r>
      <w:r>
        <w:rPr>
          <w:spacing w:val="-3"/>
          <w:sz w:val="20"/>
        </w:rPr>
        <w:t>гие</w:t>
      </w:r>
      <w:r>
        <w:rPr>
          <w:spacing w:val="-9"/>
          <w:sz w:val="20"/>
        </w:rPr>
        <w:t xml:space="preserve"> </w:t>
      </w:r>
      <w:r>
        <w:rPr>
          <w:b/>
          <w:spacing w:val="-3"/>
          <w:sz w:val="20"/>
        </w:rPr>
        <w:t>данные</w:t>
      </w:r>
      <w:r>
        <w:rPr>
          <w:b/>
          <w:spacing w:val="-8"/>
          <w:sz w:val="20"/>
        </w:rPr>
        <w:t xml:space="preserve"> </w:t>
      </w:r>
      <w:r>
        <w:rPr>
          <w:spacing w:val="-2"/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усмотрению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тренера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врача </w:t>
      </w:r>
      <w:r>
        <w:rPr>
          <w:spacing w:val="-2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39F7D13" w14:textId="77777777" w:rsidR="00F26240" w:rsidRDefault="00F26240">
      <w:pPr>
        <w:pStyle w:val="a3"/>
        <w:jc w:val="left"/>
        <w:rPr>
          <w:sz w:val="20"/>
        </w:rPr>
      </w:pPr>
    </w:p>
    <w:p w14:paraId="088E0F02" w14:textId="77777777" w:rsidR="00F26240" w:rsidRDefault="00F26240">
      <w:pPr>
        <w:pStyle w:val="a3"/>
        <w:spacing w:before="8"/>
        <w:jc w:val="left"/>
        <w:rPr>
          <w:sz w:val="17"/>
        </w:rPr>
      </w:pPr>
    </w:p>
    <w:p w14:paraId="4CE26FAE" w14:textId="77777777" w:rsidR="00F26240" w:rsidRDefault="005E36BC">
      <w:pPr>
        <w:pStyle w:val="a4"/>
        <w:numPr>
          <w:ilvl w:val="0"/>
          <w:numId w:val="63"/>
        </w:numPr>
        <w:tabs>
          <w:tab w:val="left" w:pos="3098"/>
        </w:tabs>
        <w:spacing w:before="92" w:after="45"/>
        <w:ind w:left="3097" w:hanging="241"/>
        <w:rPr>
          <w:b/>
          <w:sz w:val="18"/>
        </w:rPr>
      </w:pPr>
      <w:r>
        <w:rPr>
          <w:b/>
          <w:sz w:val="18"/>
        </w:rPr>
        <w:t>Цель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основные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задачи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многолетней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тренировки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4119"/>
      </w:tblGrid>
      <w:tr w:rsidR="00F26240" w14:paraId="09736217" w14:textId="77777777">
        <w:trPr>
          <w:trHeight w:val="445"/>
        </w:trPr>
        <w:tc>
          <w:tcPr>
            <w:tcW w:w="2283" w:type="dxa"/>
          </w:tcPr>
          <w:p w14:paraId="25E349A5" w14:textId="77777777" w:rsidR="00F26240" w:rsidRDefault="005E36BC">
            <w:pPr>
              <w:pStyle w:val="TableParagraph"/>
              <w:spacing w:line="194" w:lineRule="auto"/>
              <w:ind w:left="304" w:right="423"/>
              <w:rPr>
                <w:sz w:val="20"/>
              </w:rPr>
            </w:pPr>
            <w:r>
              <w:rPr>
                <w:spacing w:val="-3"/>
                <w:sz w:val="20"/>
              </w:rPr>
              <w:t>Цель многолетней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</w:p>
        </w:tc>
        <w:tc>
          <w:tcPr>
            <w:tcW w:w="4119" w:type="dxa"/>
          </w:tcPr>
          <w:p w14:paraId="1B8CF3D8" w14:textId="77777777" w:rsidR="00F26240" w:rsidRDefault="005E36BC">
            <w:pPr>
              <w:pStyle w:val="TableParagraph"/>
              <w:spacing w:line="223" w:lineRule="exact"/>
              <w:ind w:left="578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многолетней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</w:p>
        </w:tc>
      </w:tr>
    </w:tbl>
    <w:p w14:paraId="2A86BDCF" w14:textId="77777777" w:rsidR="00F26240" w:rsidRDefault="005E36BC">
      <w:pPr>
        <w:pStyle w:val="a4"/>
        <w:numPr>
          <w:ilvl w:val="0"/>
          <w:numId w:val="63"/>
        </w:numPr>
        <w:tabs>
          <w:tab w:val="left" w:pos="3160"/>
        </w:tabs>
        <w:spacing w:before="22" w:after="31"/>
        <w:ind w:left="3159" w:hanging="303"/>
        <w:rPr>
          <w:sz w:val="20"/>
        </w:rPr>
      </w:pPr>
      <w:r>
        <w:rPr>
          <w:sz w:val="20"/>
        </w:rPr>
        <w:t>Физическая</w:t>
      </w:r>
      <w:r>
        <w:rPr>
          <w:spacing w:val="-7"/>
          <w:sz w:val="20"/>
        </w:rPr>
        <w:t xml:space="preserve"> </w:t>
      </w:r>
      <w:r>
        <w:rPr>
          <w:sz w:val="20"/>
        </w:rPr>
        <w:t>подготовка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4098"/>
      </w:tblGrid>
      <w:tr w:rsidR="00F26240" w14:paraId="302FED49" w14:textId="77777777">
        <w:trPr>
          <w:trHeight w:val="309"/>
        </w:trPr>
        <w:tc>
          <w:tcPr>
            <w:tcW w:w="2305" w:type="dxa"/>
          </w:tcPr>
          <w:p w14:paraId="0E2C838C" w14:textId="77777777" w:rsidR="00F26240" w:rsidRDefault="005E36BC">
            <w:pPr>
              <w:pStyle w:val="TableParagraph"/>
              <w:spacing w:line="202" w:lineRule="exact"/>
              <w:ind w:left="340"/>
              <w:rPr>
                <w:sz w:val="18"/>
              </w:rPr>
            </w:pPr>
            <w:r>
              <w:rPr>
                <w:sz w:val="18"/>
              </w:rPr>
              <w:t>Задачи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  <w:tc>
          <w:tcPr>
            <w:tcW w:w="4098" w:type="dxa"/>
          </w:tcPr>
          <w:p w14:paraId="5CBF4110" w14:textId="77777777" w:rsidR="00F26240" w:rsidRDefault="005E36BC">
            <w:pPr>
              <w:pStyle w:val="TableParagraph"/>
              <w:spacing w:line="202" w:lineRule="exact"/>
              <w:ind w:left="750"/>
              <w:rPr>
                <w:sz w:val="18"/>
              </w:rPr>
            </w:pPr>
            <w:r>
              <w:rPr>
                <w:spacing w:val="-2"/>
                <w:sz w:val="18"/>
              </w:rPr>
              <w:t>Основные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средства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тренировки</w:t>
            </w:r>
          </w:p>
        </w:tc>
      </w:tr>
    </w:tbl>
    <w:p w14:paraId="39AEE7A1" w14:textId="77777777" w:rsidR="00F26240" w:rsidRDefault="005E36BC">
      <w:pPr>
        <w:pStyle w:val="a4"/>
        <w:numPr>
          <w:ilvl w:val="0"/>
          <w:numId w:val="63"/>
        </w:numPr>
        <w:tabs>
          <w:tab w:val="left" w:pos="3138"/>
        </w:tabs>
        <w:spacing w:before="43" w:after="45"/>
        <w:ind w:left="3138" w:hanging="288"/>
        <w:rPr>
          <w:b/>
          <w:sz w:val="18"/>
        </w:rPr>
      </w:pPr>
      <w:r>
        <w:rPr>
          <w:b/>
          <w:spacing w:val="-1"/>
          <w:sz w:val="18"/>
        </w:rPr>
        <w:t>Спортивно-техническая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подготовка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097"/>
      </w:tblGrid>
      <w:tr w:rsidR="00F26240" w14:paraId="090967F5" w14:textId="77777777">
        <w:trPr>
          <w:trHeight w:val="316"/>
        </w:trPr>
        <w:tc>
          <w:tcPr>
            <w:tcW w:w="2297" w:type="dxa"/>
          </w:tcPr>
          <w:p w14:paraId="05F8EABA" w14:textId="77777777" w:rsidR="00F26240" w:rsidRDefault="005E36BC">
            <w:pPr>
              <w:pStyle w:val="TableParagraph"/>
              <w:spacing w:line="202" w:lineRule="exact"/>
              <w:ind w:left="340"/>
              <w:rPr>
                <w:sz w:val="18"/>
              </w:rPr>
            </w:pPr>
            <w:r>
              <w:rPr>
                <w:sz w:val="18"/>
              </w:rPr>
              <w:t>Задачи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  <w:tc>
          <w:tcPr>
            <w:tcW w:w="4097" w:type="dxa"/>
          </w:tcPr>
          <w:p w14:paraId="39518FE0" w14:textId="77777777" w:rsidR="00F26240" w:rsidRDefault="005E36BC">
            <w:pPr>
              <w:pStyle w:val="TableParagraph"/>
              <w:spacing w:line="202" w:lineRule="exact"/>
              <w:ind w:left="751"/>
              <w:rPr>
                <w:sz w:val="18"/>
              </w:rPr>
            </w:pPr>
            <w:r>
              <w:rPr>
                <w:spacing w:val="-1"/>
                <w:sz w:val="18"/>
              </w:rPr>
              <w:t>Основные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</w:tr>
    </w:tbl>
    <w:p w14:paraId="48E5E4D7" w14:textId="77777777" w:rsidR="00F26240" w:rsidRDefault="005E36BC">
      <w:pPr>
        <w:pStyle w:val="a4"/>
        <w:numPr>
          <w:ilvl w:val="0"/>
          <w:numId w:val="63"/>
        </w:numPr>
        <w:tabs>
          <w:tab w:val="left" w:pos="3059"/>
        </w:tabs>
        <w:spacing w:before="14" w:after="29"/>
        <w:ind w:left="3058" w:hanging="224"/>
        <w:rPr>
          <w:b/>
          <w:sz w:val="18"/>
        </w:rPr>
      </w:pPr>
      <w:r>
        <w:rPr>
          <w:b/>
          <w:sz w:val="18"/>
        </w:rPr>
        <w:t>Спортивно-тактическая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подготовка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4098"/>
      </w:tblGrid>
      <w:tr w:rsidR="00F26240" w14:paraId="2DEFB892" w14:textId="77777777">
        <w:trPr>
          <w:trHeight w:val="311"/>
        </w:trPr>
        <w:tc>
          <w:tcPr>
            <w:tcW w:w="2305" w:type="dxa"/>
          </w:tcPr>
          <w:p w14:paraId="3688E6D8" w14:textId="77777777" w:rsidR="00F26240" w:rsidRDefault="005E36BC">
            <w:pPr>
              <w:pStyle w:val="TableParagraph"/>
              <w:spacing w:line="204" w:lineRule="exact"/>
              <w:ind w:left="347"/>
              <w:rPr>
                <w:sz w:val="18"/>
              </w:rPr>
            </w:pPr>
            <w:r>
              <w:rPr>
                <w:sz w:val="18"/>
              </w:rPr>
              <w:t>Задачи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  <w:tc>
          <w:tcPr>
            <w:tcW w:w="4098" w:type="dxa"/>
          </w:tcPr>
          <w:p w14:paraId="3D0CC509" w14:textId="77777777" w:rsidR="00F26240" w:rsidRDefault="005E36BC">
            <w:pPr>
              <w:pStyle w:val="TableParagraph"/>
              <w:spacing w:line="204" w:lineRule="exact"/>
              <w:ind w:left="743"/>
              <w:rPr>
                <w:sz w:val="18"/>
              </w:rPr>
            </w:pPr>
            <w:r>
              <w:rPr>
                <w:spacing w:val="-1"/>
                <w:sz w:val="18"/>
              </w:rPr>
              <w:t>Основные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</w:tr>
    </w:tbl>
    <w:p w14:paraId="60888BC2" w14:textId="77777777" w:rsidR="00F26240" w:rsidRDefault="005E36BC">
      <w:pPr>
        <w:pStyle w:val="a4"/>
        <w:numPr>
          <w:ilvl w:val="0"/>
          <w:numId w:val="63"/>
        </w:numPr>
        <w:tabs>
          <w:tab w:val="left" w:pos="3153"/>
        </w:tabs>
        <w:spacing w:before="15" w:after="29"/>
        <w:ind w:left="3152" w:hanging="311"/>
        <w:rPr>
          <w:sz w:val="20"/>
        </w:rPr>
      </w:pPr>
      <w:r>
        <w:rPr>
          <w:spacing w:val="-1"/>
          <w:sz w:val="20"/>
        </w:rPr>
        <w:t>Психическая</w:t>
      </w:r>
      <w:r>
        <w:rPr>
          <w:spacing w:val="-9"/>
          <w:sz w:val="20"/>
        </w:rPr>
        <w:t xml:space="preserve"> </w:t>
      </w:r>
      <w:r>
        <w:rPr>
          <w:sz w:val="20"/>
        </w:rPr>
        <w:t>подготовка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097"/>
      </w:tblGrid>
      <w:tr w:rsidR="00F26240" w14:paraId="4DB91EE2" w14:textId="77777777">
        <w:trPr>
          <w:trHeight w:val="308"/>
        </w:trPr>
        <w:tc>
          <w:tcPr>
            <w:tcW w:w="2297" w:type="dxa"/>
          </w:tcPr>
          <w:p w14:paraId="71667FB2" w14:textId="77777777" w:rsidR="00F26240" w:rsidRDefault="005E36BC">
            <w:pPr>
              <w:pStyle w:val="TableParagraph"/>
              <w:spacing w:line="202" w:lineRule="exact"/>
              <w:ind w:left="340"/>
              <w:rPr>
                <w:sz w:val="18"/>
              </w:rPr>
            </w:pPr>
            <w:r>
              <w:rPr>
                <w:sz w:val="18"/>
              </w:rPr>
              <w:t>Задачи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  <w:tc>
          <w:tcPr>
            <w:tcW w:w="4097" w:type="dxa"/>
          </w:tcPr>
          <w:p w14:paraId="043DB0ED" w14:textId="77777777" w:rsidR="00F26240" w:rsidRDefault="005E36BC">
            <w:pPr>
              <w:pStyle w:val="TableParagraph"/>
              <w:spacing w:line="202" w:lineRule="exact"/>
              <w:ind w:left="751"/>
              <w:rPr>
                <w:sz w:val="18"/>
              </w:rPr>
            </w:pPr>
            <w:r>
              <w:rPr>
                <w:spacing w:val="-2"/>
                <w:sz w:val="18"/>
              </w:rPr>
              <w:t>Основные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средства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тренировки</w:t>
            </w:r>
          </w:p>
        </w:tc>
      </w:tr>
    </w:tbl>
    <w:p w14:paraId="51E29313" w14:textId="77777777" w:rsidR="00F26240" w:rsidRDefault="005E36BC">
      <w:pPr>
        <w:pStyle w:val="a4"/>
        <w:numPr>
          <w:ilvl w:val="0"/>
          <w:numId w:val="63"/>
        </w:numPr>
        <w:tabs>
          <w:tab w:val="left" w:pos="3198"/>
        </w:tabs>
        <w:spacing w:before="50" w:after="31"/>
        <w:ind w:left="3198" w:hanging="363"/>
        <w:rPr>
          <w:b/>
          <w:sz w:val="18"/>
        </w:rPr>
      </w:pPr>
      <w:r>
        <w:rPr>
          <w:b/>
          <w:sz w:val="18"/>
        </w:rPr>
        <w:t>Этапы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многолетней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тренировки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основные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соревнования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090"/>
      </w:tblGrid>
      <w:tr w:rsidR="00F26240" w14:paraId="16682BE9" w14:textId="77777777">
        <w:trPr>
          <w:trHeight w:val="308"/>
        </w:trPr>
        <w:tc>
          <w:tcPr>
            <w:tcW w:w="2297" w:type="dxa"/>
          </w:tcPr>
          <w:p w14:paraId="7C312AF9" w14:textId="77777777" w:rsidR="00F26240" w:rsidRDefault="005E36BC">
            <w:pPr>
              <w:pStyle w:val="TableParagraph"/>
              <w:spacing w:line="202" w:lineRule="exact"/>
              <w:ind w:left="354"/>
              <w:rPr>
                <w:sz w:val="18"/>
              </w:rPr>
            </w:pPr>
            <w:r>
              <w:rPr>
                <w:sz w:val="18"/>
              </w:rPr>
              <w:t>Этапы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  <w:tc>
          <w:tcPr>
            <w:tcW w:w="4090" w:type="dxa"/>
          </w:tcPr>
          <w:p w14:paraId="054A81F4" w14:textId="77777777" w:rsidR="00F26240" w:rsidRDefault="005E36BC">
            <w:pPr>
              <w:pStyle w:val="TableParagraph"/>
              <w:spacing w:line="202" w:lineRule="exact"/>
              <w:ind w:left="1010"/>
              <w:rPr>
                <w:sz w:val="18"/>
              </w:rPr>
            </w:pPr>
            <w:r>
              <w:rPr>
                <w:spacing w:val="-1"/>
                <w:sz w:val="18"/>
              </w:rPr>
              <w:t>Основные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соревнования</w:t>
            </w:r>
          </w:p>
        </w:tc>
      </w:tr>
    </w:tbl>
    <w:p w14:paraId="35693AF3" w14:textId="77777777" w:rsidR="00F26240" w:rsidRDefault="005E36BC">
      <w:pPr>
        <w:spacing w:before="74" w:after="53" w:line="204" w:lineRule="auto"/>
        <w:ind w:left="2569" w:right="2769" w:firstLine="273"/>
        <w:rPr>
          <w:b/>
          <w:sz w:val="20"/>
        </w:rPr>
      </w:pPr>
      <w:r>
        <w:rPr>
          <w:b/>
          <w:spacing w:val="-4"/>
          <w:w w:val="95"/>
          <w:sz w:val="20"/>
        </w:rPr>
        <w:t>vni.</w:t>
      </w:r>
      <w:r>
        <w:rPr>
          <w:b/>
          <w:spacing w:val="-17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Распределение</w:t>
      </w:r>
      <w:r>
        <w:rPr>
          <w:b/>
          <w:spacing w:val="-16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тренировочных</w:t>
      </w:r>
      <w:r>
        <w:rPr>
          <w:b/>
          <w:spacing w:val="-17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нагрузок</w:t>
      </w:r>
      <w:r>
        <w:rPr>
          <w:b/>
          <w:spacing w:val="-16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по</w:t>
      </w:r>
      <w:r>
        <w:rPr>
          <w:b/>
          <w:spacing w:val="-15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этапам</w:t>
      </w:r>
      <w:r>
        <w:rPr>
          <w:b/>
          <w:spacing w:val="-16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многолетней</w:t>
      </w:r>
      <w:r>
        <w:rPr>
          <w:b/>
          <w:spacing w:val="-18"/>
          <w:w w:val="95"/>
          <w:sz w:val="20"/>
        </w:rPr>
        <w:t xml:space="preserve"> </w:t>
      </w:r>
      <w:r>
        <w:rPr>
          <w:b/>
          <w:spacing w:val="-3"/>
          <w:w w:val="95"/>
          <w:sz w:val="20"/>
        </w:rPr>
        <w:t>тре-</w:t>
      </w:r>
      <w:r>
        <w:rPr>
          <w:b/>
          <w:spacing w:val="-44"/>
          <w:w w:val="95"/>
          <w:sz w:val="20"/>
        </w:rPr>
        <w:t xml:space="preserve"> </w:t>
      </w:r>
      <w:r>
        <w:rPr>
          <w:b/>
          <w:sz w:val="20"/>
        </w:rPr>
        <w:t>нировки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097"/>
      </w:tblGrid>
      <w:tr w:rsidR="00F26240" w14:paraId="0DE38F54" w14:textId="77777777">
        <w:trPr>
          <w:trHeight w:val="438"/>
        </w:trPr>
        <w:tc>
          <w:tcPr>
            <w:tcW w:w="2297" w:type="dxa"/>
          </w:tcPr>
          <w:p w14:paraId="210743B0" w14:textId="77777777" w:rsidR="00F26240" w:rsidRDefault="005E36BC">
            <w:pPr>
              <w:pStyle w:val="TableParagraph"/>
              <w:spacing w:line="216" w:lineRule="auto"/>
              <w:ind w:left="110" w:right="263"/>
              <w:rPr>
                <w:sz w:val="18"/>
              </w:rPr>
            </w:pPr>
            <w:r>
              <w:rPr>
                <w:sz w:val="18"/>
              </w:rPr>
              <w:t>Параметры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тренировочных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нагрузок</w:t>
            </w:r>
          </w:p>
        </w:tc>
        <w:tc>
          <w:tcPr>
            <w:tcW w:w="4097" w:type="dxa"/>
          </w:tcPr>
          <w:p w14:paraId="2EBC6E63" w14:textId="77777777" w:rsidR="00F26240" w:rsidRDefault="005E36BC">
            <w:pPr>
              <w:pStyle w:val="TableParagraph"/>
              <w:spacing w:line="202" w:lineRule="exact"/>
              <w:ind w:left="1226"/>
              <w:rPr>
                <w:sz w:val="18"/>
              </w:rPr>
            </w:pPr>
            <w:r>
              <w:rPr>
                <w:sz w:val="18"/>
              </w:rPr>
              <w:t>Этапы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тренировок</w:t>
            </w:r>
          </w:p>
        </w:tc>
      </w:tr>
    </w:tbl>
    <w:p w14:paraId="6DFE484E" w14:textId="77777777" w:rsidR="00F26240" w:rsidRDefault="005E36BC">
      <w:pPr>
        <w:spacing w:before="72" w:after="45"/>
        <w:ind w:left="2850"/>
        <w:rPr>
          <w:b/>
          <w:sz w:val="18"/>
        </w:rPr>
      </w:pPr>
      <w:r>
        <w:rPr>
          <w:b/>
          <w:sz w:val="18"/>
        </w:rPr>
        <w:t>IX.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Распределение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тренировочных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занятий,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соревнований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дней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отдыха</w:t>
      </w:r>
    </w:p>
    <w:tbl>
      <w:tblPr>
        <w:tblStyle w:val="TableNormal"/>
        <w:tblW w:w="0" w:type="auto"/>
        <w:tblInd w:w="2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2845"/>
      </w:tblGrid>
      <w:tr w:rsidR="00F26240" w14:paraId="3B2B0B0D" w14:textId="77777777">
        <w:trPr>
          <w:trHeight w:val="287"/>
        </w:trPr>
        <w:tc>
          <w:tcPr>
            <w:tcW w:w="3565" w:type="dxa"/>
          </w:tcPr>
          <w:p w14:paraId="4F28BA6B" w14:textId="77777777" w:rsidR="00F26240" w:rsidRDefault="005E36BC">
            <w:pPr>
              <w:pStyle w:val="TableParagraph"/>
              <w:spacing w:line="202" w:lineRule="exact"/>
              <w:ind w:left="822"/>
              <w:rPr>
                <w:sz w:val="18"/>
              </w:rPr>
            </w:pPr>
            <w:r>
              <w:rPr>
                <w:spacing w:val="-2"/>
                <w:sz w:val="18"/>
              </w:rPr>
              <w:t>Показатели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тренировки</w:t>
            </w:r>
          </w:p>
        </w:tc>
        <w:tc>
          <w:tcPr>
            <w:tcW w:w="2845" w:type="dxa"/>
          </w:tcPr>
          <w:p w14:paraId="68846BDE" w14:textId="77777777" w:rsidR="00F26240" w:rsidRDefault="005E36BC">
            <w:pPr>
              <w:pStyle w:val="TableParagraph"/>
              <w:spacing w:line="202" w:lineRule="exact"/>
              <w:ind w:left="628"/>
              <w:rPr>
                <w:sz w:val="18"/>
              </w:rPr>
            </w:pPr>
            <w:r>
              <w:rPr>
                <w:spacing w:val="-2"/>
                <w:sz w:val="18"/>
              </w:rPr>
              <w:t>Этапы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тренировок</w:t>
            </w:r>
          </w:p>
        </w:tc>
      </w:tr>
      <w:tr w:rsidR="00F26240" w14:paraId="33098BE5" w14:textId="77777777">
        <w:trPr>
          <w:trHeight w:val="1029"/>
        </w:trPr>
        <w:tc>
          <w:tcPr>
            <w:tcW w:w="3565" w:type="dxa"/>
          </w:tcPr>
          <w:p w14:paraId="7D53BEAC" w14:textId="77777777" w:rsidR="00F26240" w:rsidRDefault="005E36BC">
            <w:pPr>
              <w:pStyle w:val="TableParagraph"/>
              <w:spacing w:line="225" w:lineRule="auto"/>
              <w:ind w:left="38" w:right="125" w:hanging="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Количество соревнований Количество </w:t>
            </w:r>
            <w:r>
              <w:rPr>
                <w:sz w:val="18"/>
              </w:rPr>
              <w:t>дней,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занятых соревнованиями 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тренировочных занятий 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тренировочных дней </w:t>
            </w:r>
            <w:r>
              <w:rPr>
                <w:sz w:val="18"/>
              </w:rPr>
              <w:t>Количество дней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отдыха</w:t>
            </w:r>
          </w:p>
        </w:tc>
        <w:tc>
          <w:tcPr>
            <w:tcW w:w="2845" w:type="dxa"/>
          </w:tcPr>
          <w:p w14:paraId="10C6BB3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10489248" w14:textId="77777777" w:rsidR="00F26240" w:rsidRDefault="005E36BC">
      <w:pPr>
        <w:tabs>
          <w:tab w:val="left" w:pos="281"/>
          <w:tab w:val="left" w:pos="6385"/>
        </w:tabs>
        <w:spacing w:before="86"/>
        <w:ind w:right="172"/>
        <w:jc w:val="center"/>
        <w:rPr>
          <w:b/>
          <w:sz w:val="18"/>
        </w:rPr>
      </w:pPr>
      <w:r>
        <w:pict w14:anchorId="13BAEF3E">
          <v:group id="_x0000_s1243" style="position:absolute;left:0;text-align:left;margin-left:135.5pt;margin-top:16.4pt;width:319.15pt;height:14.05pt;z-index:-251383808;mso-wrap-distance-left:0;mso-wrap-distance-right:0;mso-position-horizontal-relative:page;mso-position-vertical-relative:text" coordorigin="2710,328" coordsize="6383,281">
            <v:shape id="_x0000_s1246" style="position:absolute;left:2714;top:327;width:6379;height:281" coordorigin="2714,328" coordsize="6379,281" o:spt="100" adj="0,,0" path="m2714,328r,281m5003,328r,274m2714,586r6379,e" filled="f" strokeweight=".35pt">
              <v:stroke joinstyle="round"/>
              <v:formulas/>
              <v:path arrowok="t" o:connecttype="segments"/>
            </v:shape>
            <v:shape id="_x0000_s1245" type="#_x0000_t202" style="position:absolute;left:2909;top:352;width:1926;height:200" filled="f" stroked="f">
              <v:textbox inset="0,0,0,0">
                <w:txbxContent>
                  <w:p w14:paraId="3F9A6582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Контрольные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испытания</w:t>
                    </w:r>
                  </w:p>
                </w:txbxContent>
              </v:textbox>
            </v:shape>
            <v:shape id="_x0000_s1244" type="#_x0000_t202" style="position:absolute;left:5629;top:352;width:2690;height:200" filled="f" stroked="f">
              <v:textbox inset="0,0,0,0">
                <w:txbxContent>
                  <w:p w14:paraId="07E0A6C0" w14:textId="77777777" w:rsidR="00F26240" w:rsidRDefault="005E36BC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Контрольные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нормативы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по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этапам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  <w:t>X.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Контрольные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нормативы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по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этапам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тренировки</w:t>
      </w:r>
      <w:r>
        <w:rPr>
          <w:b/>
          <w:sz w:val="18"/>
          <w:u w:val="single"/>
        </w:rPr>
        <w:tab/>
      </w:r>
    </w:p>
    <w:p w14:paraId="4B208F93" w14:textId="77777777" w:rsidR="00F26240" w:rsidRDefault="005E36BC">
      <w:pPr>
        <w:pStyle w:val="a4"/>
        <w:numPr>
          <w:ilvl w:val="0"/>
          <w:numId w:val="62"/>
        </w:numPr>
        <w:tabs>
          <w:tab w:val="left" w:pos="3182"/>
          <w:tab w:val="left" w:pos="6903"/>
        </w:tabs>
        <w:spacing w:before="39"/>
        <w:ind w:hanging="347"/>
        <w:rPr>
          <w:sz w:val="18"/>
        </w:rPr>
      </w:pPr>
      <w:r>
        <w:rPr>
          <w:b/>
          <w:sz w:val="18"/>
        </w:rPr>
        <w:t>Педагогический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врачебный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контроль </w:t>
      </w:r>
      <w:r>
        <w:rPr>
          <w:b/>
          <w:spacing w:val="-17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B30D5D1" w14:textId="77777777" w:rsidR="00F26240" w:rsidRDefault="005E36BC">
      <w:pPr>
        <w:pStyle w:val="a4"/>
        <w:numPr>
          <w:ilvl w:val="0"/>
          <w:numId w:val="62"/>
        </w:numPr>
        <w:tabs>
          <w:tab w:val="left" w:pos="3239"/>
        </w:tabs>
        <w:spacing w:before="64"/>
        <w:ind w:left="3238" w:hanging="404"/>
        <w:rPr>
          <w:b/>
          <w:sz w:val="18"/>
        </w:rPr>
      </w:pPr>
      <w:r>
        <w:rPr>
          <w:b/>
          <w:sz w:val="18"/>
        </w:rPr>
        <w:t>Места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занятий,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оборудование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инвентарь.</w:t>
      </w:r>
    </w:p>
    <w:p w14:paraId="5B877D7A" w14:textId="77777777" w:rsidR="00F26240" w:rsidRDefault="005E36BC">
      <w:pPr>
        <w:spacing w:before="176"/>
        <w:ind w:right="2695"/>
        <w:jc w:val="right"/>
        <w:rPr>
          <w:b/>
          <w:sz w:val="20"/>
        </w:rPr>
      </w:pPr>
      <w:r>
        <w:rPr>
          <w:b/>
          <w:sz w:val="20"/>
        </w:rPr>
        <w:t>397</w:t>
      </w:r>
    </w:p>
    <w:p w14:paraId="77E5A741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404E6512" w14:textId="77777777" w:rsidR="00F26240" w:rsidRDefault="005E36BC">
      <w:pPr>
        <w:spacing w:before="74" w:line="206" w:lineRule="exact"/>
        <w:ind w:right="193"/>
        <w:jc w:val="right"/>
        <w:rPr>
          <w:b/>
          <w:sz w:val="18"/>
        </w:rPr>
      </w:pPr>
      <w:r>
        <w:rPr>
          <w:b/>
          <w:spacing w:val="10"/>
          <w:sz w:val="18"/>
        </w:rPr>
        <w:lastRenderedPageBreak/>
        <w:t>Табл</w:t>
      </w:r>
      <w:r>
        <w:rPr>
          <w:b/>
          <w:spacing w:val="36"/>
          <w:sz w:val="18"/>
        </w:rPr>
        <w:t xml:space="preserve"> </w:t>
      </w:r>
      <w:r>
        <w:rPr>
          <w:sz w:val="18"/>
        </w:rPr>
        <w:t>и</w:t>
      </w:r>
      <w:r>
        <w:rPr>
          <w:spacing w:val="36"/>
          <w:sz w:val="18"/>
        </w:rPr>
        <w:t xml:space="preserve"> </w:t>
      </w:r>
      <w:r>
        <w:rPr>
          <w:b/>
          <w:sz w:val="18"/>
        </w:rPr>
        <w:t>ца</w:t>
      </w:r>
      <w:r>
        <w:rPr>
          <w:b/>
          <w:spacing w:val="32"/>
          <w:sz w:val="18"/>
        </w:rPr>
        <w:t xml:space="preserve"> </w:t>
      </w:r>
      <w:r>
        <w:rPr>
          <w:b/>
          <w:sz w:val="18"/>
        </w:rPr>
        <w:t>36</w:t>
      </w:r>
    </w:p>
    <w:p w14:paraId="1A883224" w14:textId="77777777" w:rsidR="00F26240" w:rsidRDefault="005E36BC">
      <w:pPr>
        <w:spacing w:line="120" w:lineRule="exact"/>
        <w:ind w:left="620"/>
        <w:rPr>
          <w:rFonts w:ascii="Tahoma"/>
          <w:sz w:val="10"/>
        </w:rPr>
      </w:pPr>
      <w:r>
        <w:rPr>
          <w:rFonts w:ascii="Tahoma"/>
          <w:w w:val="110"/>
          <w:sz w:val="10"/>
        </w:rPr>
        <w:t>OO</w:t>
      </w:r>
    </w:p>
    <w:p w14:paraId="75F8574E" w14:textId="77777777" w:rsidR="00F26240" w:rsidRDefault="005E36BC">
      <w:pPr>
        <w:spacing w:before="6" w:line="254" w:lineRule="auto"/>
        <w:ind w:left="2326" w:right="1085" w:firstLine="1627"/>
        <w:rPr>
          <w:b/>
          <w:sz w:val="18"/>
        </w:rPr>
      </w:pPr>
      <w:r>
        <w:rPr>
          <w:b/>
          <w:sz w:val="18"/>
        </w:rPr>
        <w:t>Фрагмент графика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тренировочного процесса по волейболу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по недельным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цнклам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учебно-тренировочной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группы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ДЮСШ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(первый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год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обучения,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12—14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лет)</w:t>
      </w:r>
    </w:p>
    <w:p w14:paraId="533A4F6F" w14:textId="77777777" w:rsidR="00F26240" w:rsidRDefault="00F26240">
      <w:pPr>
        <w:pStyle w:val="a3"/>
        <w:spacing w:before="6"/>
        <w:jc w:val="left"/>
        <w:rPr>
          <w:b/>
          <w:sz w:val="15"/>
        </w:rPr>
      </w:pPr>
    </w:p>
    <w:tbl>
      <w:tblPr>
        <w:tblStyle w:val="TableNormal"/>
        <w:tblW w:w="0" w:type="auto"/>
        <w:tblInd w:w="1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663"/>
        <w:gridCol w:w="267"/>
        <w:gridCol w:w="265"/>
        <w:gridCol w:w="267"/>
        <w:gridCol w:w="260"/>
        <w:gridCol w:w="267"/>
        <w:gridCol w:w="267"/>
        <w:gridCol w:w="267"/>
        <w:gridCol w:w="267"/>
        <w:gridCol w:w="257"/>
        <w:gridCol w:w="276"/>
        <w:gridCol w:w="264"/>
        <w:gridCol w:w="266"/>
        <w:gridCol w:w="267"/>
        <w:gridCol w:w="266"/>
        <w:gridCol w:w="266"/>
        <w:gridCol w:w="266"/>
        <w:gridCol w:w="264"/>
        <w:gridCol w:w="266"/>
        <w:gridCol w:w="266"/>
        <w:gridCol w:w="259"/>
        <w:gridCol w:w="266"/>
        <w:gridCol w:w="259"/>
        <w:gridCol w:w="266"/>
        <w:gridCol w:w="280"/>
      </w:tblGrid>
      <w:tr w:rsidR="00F26240" w14:paraId="098E4F7F" w14:textId="77777777">
        <w:trPr>
          <w:trHeight w:val="337"/>
        </w:trPr>
        <w:tc>
          <w:tcPr>
            <w:tcW w:w="3104" w:type="dxa"/>
            <w:vMerge w:val="restart"/>
          </w:tcPr>
          <w:p w14:paraId="7F063827" w14:textId="77777777" w:rsidR="00F26240" w:rsidRDefault="005E36BC">
            <w:pPr>
              <w:pStyle w:val="TableParagraph"/>
              <w:spacing w:line="223" w:lineRule="exact"/>
              <w:ind w:left="479"/>
              <w:rPr>
                <w:sz w:val="20"/>
              </w:rPr>
            </w:pPr>
            <w:r>
              <w:rPr>
                <w:w w:val="95"/>
                <w:sz w:val="20"/>
              </w:rPr>
              <w:t>Наименование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разделов</w:t>
            </w:r>
          </w:p>
        </w:tc>
        <w:tc>
          <w:tcPr>
            <w:tcW w:w="663" w:type="dxa"/>
            <w:vMerge w:val="restart"/>
          </w:tcPr>
          <w:p w14:paraId="2CA52069" w14:textId="77777777" w:rsidR="00F26240" w:rsidRDefault="005E36BC">
            <w:pPr>
              <w:pStyle w:val="TableParagraph"/>
              <w:spacing w:line="180" w:lineRule="auto"/>
              <w:ind w:left="69" w:right="48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в году,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</w:p>
        </w:tc>
        <w:tc>
          <w:tcPr>
            <w:tcW w:w="6381" w:type="dxa"/>
            <w:gridSpan w:val="24"/>
          </w:tcPr>
          <w:p w14:paraId="55D939E1" w14:textId="77777777" w:rsidR="00F26240" w:rsidRDefault="005E36BC">
            <w:pPr>
              <w:pStyle w:val="TableParagraph"/>
              <w:tabs>
                <w:tab w:val="left" w:pos="1548"/>
                <w:tab w:val="left" w:pos="3058"/>
                <w:tab w:val="left" w:pos="4283"/>
                <w:tab w:val="left" w:pos="5379"/>
              </w:tabs>
              <w:spacing w:line="223" w:lineRule="exact"/>
              <w:ind w:left="205"/>
              <w:rPr>
                <w:sz w:val="20"/>
              </w:rPr>
            </w:pPr>
            <w:r>
              <w:rPr>
                <w:sz w:val="20"/>
              </w:rPr>
              <w:t>Сентябрь</w:t>
            </w:r>
            <w:r>
              <w:rPr>
                <w:sz w:val="20"/>
              </w:rPr>
              <w:tab/>
              <w:t>Октябрь</w:t>
            </w:r>
            <w:r>
              <w:rPr>
                <w:sz w:val="20"/>
              </w:rPr>
              <w:tab/>
              <w:t>Ноябрь</w:t>
            </w:r>
            <w:r>
              <w:rPr>
                <w:sz w:val="20"/>
              </w:rPr>
              <w:tab/>
              <w:t>Декабрь</w:t>
            </w:r>
            <w:r>
              <w:rPr>
                <w:sz w:val="20"/>
              </w:rPr>
              <w:tab/>
              <w:t>Январь</w:t>
            </w:r>
          </w:p>
        </w:tc>
      </w:tr>
      <w:tr w:rsidR="00F26240" w14:paraId="1DA3CC42" w14:textId="77777777">
        <w:trPr>
          <w:trHeight w:val="330"/>
        </w:trPr>
        <w:tc>
          <w:tcPr>
            <w:tcW w:w="3104" w:type="dxa"/>
            <w:vMerge/>
            <w:tcBorders>
              <w:top w:val="nil"/>
            </w:tcBorders>
          </w:tcPr>
          <w:p w14:paraId="338C7E0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 w14:paraId="2FCC741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67" w:type="dxa"/>
          </w:tcPr>
          <w:p w14:paraId="518D849F" w14:textId="77777777" w:rsidR="00F26240" w:rsidRDefault="005E36BC"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5" w:type="dxa"/>
          </w:tcPr>
          <w:p w14:paraId="3D259670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660915E2" w14:textId="77777777" w:rsidR="00F26240" w:rsidRDefault="005E36BC">
            <w:pPr>
              <w:pStyle w:val="TableParagraph"/>
              <w:spacing w:line="223" w:lineRule="exact"/>
              <w:ind w:right="6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0" w:type="dxa"/>
          </w:tcPr>
          <w:p w14:paraId="05997F1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67" w:type="dxa"/>
          </w:tcPr>
          <w:p w14:paraId="6CAD0565" w14:textId="77777777" w:rsidR="00F26240" w:rsidRDefault="005E36B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67" w:type="dxa"/>
          </w:tcPr>
          <w:p w14:paraId="44B4D972" w14:textId="77777777" w:rsidR="00F26240" w:rsidRDefault="005E36BC">
            <w:pPr>
              <w:pStyle w:val="TableParagraph"/>
              <w:spacing w:line="223" w:lineRule="exact"/>
              <w:ind w:right="7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67" w:type="dxa"/>
          </w:tcPr>
          <w:p w14:paraId="6906B7AA" w14:textId="77777777" w:rsidR="00F26240" w:rsidRDefault="005E36BC">
            <w:pPr>
              <w:pStyle w:val="TableParagraph"/>
              <w:spacing w:line="223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67" w:type="dxa"/>
          </w:tcPr>
          <w:p w14:paraId="41C0D903" w14:textId="77777777" w:rsidR="00F26240" w:rsidRDefault="005E36BC">
            <w:pPr>
              <w:pStyle w:val="TableParagraph"/>
              <w:spacing w:line="223" w:lineRule="exact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57" w:type="dxa"/>
          </w:tcPr>
          <w:p w14:paraId="1E522348" w14:textId="77777777" w:rsidR="00F26240" w:rsidRDefault="005E36BC">
            <w:pPr>
              <w:pStyle w:val="TableParagraph"/>
              <w:spacing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76" w:type="dxa"/>
          </w:tcPr>
          <w:p w14:paraId="502036CE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7EE358C5" w14:textId="77777777" w:rsidR="00F26240" w:rsidRDefault="005E36BC">
            <w:pPr>
              <w:pStyle w:val="TableParagraph"/>
              <w:spacing w:line="223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2D178E5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6917E8CB" w14:textId="77777777" w:rsidR="00F26240" w:rsidRDefault="005E36BC">
            <w:pPr>
              <w:pStyle w:val="TableParagraph"/>
              <w:spacing w:line="223" w:lineRule="exact"/>
              <w:ind w:right="8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554A9A79" w14:textId="77777777" w:rsidR="00F26240" w:rsidRDefault="005E36BC">
            <w:pPr>
              <w:pStyle w:val="TableParagraph"/>
              <w:spacing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2A14EEEC" w14:textId="77777777" w:rsidR="00F26240" w:rsidRDefault="005E36BC">
            <w:pPr>
              <w:pStyle w:val="TableParagraph"/>
              <w:spacing w:line="223" w:lineRule="exact"/>
              <w:ind w:left="3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001E9AD8" w14:textId="77777777" w:rsidR="00F26240" w:rsidRDefault="005E36BC">
            <w:pPr>
              <w:pStyle w:val="TableParagraph"/>
              <w:spacing w:line="223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31271268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42F9F3A1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0A04332B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5E2BBDA1" w14:textId="77777777" w:rsidR="00F26240" w:rsidRDefault="005E36BC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4F16AE7E" w14:textId="77777777" w:rsidR="00F26240" w:rsidRDefault="005E36BC">
            <w:pPr>
              <w:pStyle w:val="TableParagraph"/>
              <w:spacing w:line="223" w:lineRule="exact"/>
              <w:ind w:lef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59" w:type="dxa"/>
          </w:tcPr>
          <w:p w14:paraId="3430EBEB" w14:textId="77777777" w:rsidR="00F26240" w:rsidRDefault="005E36BC">
            <w:pPr>
              <w:pStyle w:val="TableParagraph"/>
              <w:spacing w:line="223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53D76F89" w14:textId="77777777" w:rsidR="00F26240" w:rsidRDefault="005E36BC">
            <w:pPr>
              <w:pStyle w:val="TableParagraph"/>
              <w:spacing w:line="246" w:lineRule="exact"/>
              <w:ind w:left="12"/>
              <w:jc w:val="center"/>
            </w:pPr>
            <w:r>
              <w:t>2</w:t>
            </w:r>
          </w:p>
        </w:tc>
        <w:tc>
          <w:tcPr>
            <w:tcW w:w="280" w:type="dxa"/>
          </w:tcPr>
          <w:p w14:paraId="0ADEBA75" w14:textId="77777777" w:rsidR="00F26240" w:rsidRDefault="005E36BC">
            <w:pPr>
              <w:pStyle w:val="TableParagraph"/>
              <w:spacing w:line="223" w:lineRule="exact"/>
              <w:ind w:left="19" w:right="6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F26240" w14:paraId="7EEEB50E" w14:textId="77777777">
        <w:trPr>
          <w:trHeight w:val="301"/>
        </w:trPr>
        <w:tc>
          <w:tcPr>
            <w:tcW w:w="3104" w:type="dxa"/>
          </w:tcPr>
          <w:p w14:paraId="2FDFCAD5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1.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Теоретическая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подготовка</w:t>
            </w:r>
          </w:p>
        </w:tc>
        <w:tc>
          <w:tcPr>
            <w:tcW w:w="663" w:type="dxa"/>
          </w:tcPr>
          <w:p w14:paraId="37751277" w14:textId="77777777" w:rsidR="00F26240" w:rsidRDefault="005E36BC">
            <w:pPr>
              <w:pStyle w:val="TableParagraph"/>
              <w:spacing w:line="223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67" w:type="dxa"/>
          </w:tcPr>
          <w:p w14:paraId="215224D7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5" w:type="dxa"/>
          </w:tcPr>
          <w:p w14:paraId="675C1C20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7" w:type="dxa"/>
          </w:tcPr>
          <w:p w14:paraId="53AFF787" w14:textId="77777777" w:rsidR="00F26240" w:rsidRDefault="005E36BC">
            <w:pPr>
              <w:pStyle w:val="TableParagraph"/>
              <w:spacing w:line="223" w:lineRule="exact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0" w:type="dxa"/>
          </w:tcPr>
          <w:p w14:paraId="20B7D235" w14:textId="77777777" w:rsidR="00F26240" w:rsidRDefault="005E36BC">
            <w:pPr>
              <w:pStyle w:val="TableParagraph"/>
              <w:spacing w:line="223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4707FEC4" w14:textId="77777777" w:rsidR="00F26240" w:rsidRDefault="005E36B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_</w:t>
            </w:r>
          </w:p>
        </w:tc>
        <w:tc>
          <w:tcPr>
            <w:tcW w:w="267" w:type="dxa"/>
          </w:tcPr>
          <w:p w14:paraId="18C571EF" w14:textId="77777777" w:rsidR="00F26240" w:rsidRDefault="005E36BC">
            <w:pPr>
              <w:pStyle w:val="TableParagraph"/>
              <w:spacing w:line="223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7" w:type="dxa"/>
          </w:tcPr>
          <w:p w14:paraId="69B0914C" w14:textId="77777777" w:rsidR="00F26240" w:rsidRDefault="005E36BC">
            <w:pPr>
              <w:pStyle w:val="TableParagraph"/>
              <w:spacing w:line="223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7" w:type="dxa"/>
          </w:tcPr>
          <w:p w14:paraId="35C308A5" w14:textId="77777777" w:rsidR="00F26240" w:rsidRDefault="005E36BC">
            <w:pPr>
              <w:pStyle w:val="TableParagraph"/>
              <w:spacing w:line="223" w:lineRule="exact"/>
              <w:ind w:left="35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57" w:type="dxa"/>
          </w:tcPr>
          <w:p w14:paraId="162F7B55" w14:textId="77777777" w:rsidR="00F26240" w:rsidRDefault="005E36BC">
            <w:pPr>
              <w:pStyle w:val="TableParagraph"/>
              <w:spacing w:line="223" w:lineRule="exact"/>
              <w:ind w:left="4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6" w:type="dxa"/>
          </w:tcPr>
          <w:p w14:paraId="369B3A1B" w14:textId="77777777" w:rsidR="00F26240" w:rsidRDefault="005E36BC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7C10E98F" w14:textId="77777777" w:rsidR="00F26240" w:rsidRDefault="005E36BC">
            <w:pPr>
              <w:pStyle w:val="TableParagraph"/>
              <w:spacing w:line="223" w:lineRule="exact"/>
              <w:ind w:right="4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2FDD054B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7" w:type="dxa"/>
          </w:tcPr>
          <w:p w14:paraId="4D20C8EA" w14:textId="77777777" w:rsidR="00F26240" w:rsidRDefault="005E36BC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6" w:type="dxa"/>
          </w:tcPr>
          <w:p w14:paraId="7DC89B76" w14:textId="77777777" w:rsidR="00F26240" w:rsidRDefault="005E36BC">
            <w:pPr>
              <w:pStyle w:val="TableParagraph"/>
              <w:spacing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6" w:type="dxa"/>
          </w:tcPr>
          <w:p w14:paraId="1400F1A2" w14:textId="77777777" w:rsidR="00F26240" w:rsidRDefault="005E36BC">
            <w:pPr>
              <w:pStyle w:val="TableParagraph"/>
              <w:spacing w:line="223" w:lineRule="exact"/>
              <w:ind w:left="35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6" w:type="dxa"/>
          </w:tcPr>
          <w:p w14:paraId="03429FC2" w14:textId="77777777" w:rsidR="00F26240" w:rsidRDefault="005E36BC">
            <w:pPr>
              <w:pStyle w:val="TableParagraph"/>
              <w:spacing w:line="223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4" w:type="dxa"/>
          </w:tcPr>
          <w:p w14:paraId="2DF78907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6" w:type="dxa"/>
          </w:tcPr>
          <w:p w14:paraId="0C50AA30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0D9DB959" w14:textId="77777777" w:rsidR="00F26240" w:rsidRDefault="005E36BC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76DC50DD" w14:textId="77777777" w:rsidR="00F26240" w:rsidRDefault="005E36BC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D171DB3" w14:textId="77777777" w:rsidR="00F26240" w:rsidRDefault="005E36BC">
            <w:pPr>
              <w:pStyle w:val="TableParagraph"/>
              <w:spacing w:line="223" w:lineRule="exact"/>
              <w:ind w:lef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7ADB601F" w14:textId="77777777" w:rsidR="00F26240" w:rsidRDefault="005E36BC">
            <w:pPr>
              <w:pStyle w:val="TableParagraph"/>
              <w:spacing w:line="223" w:lineRule="exact"/>
              <w:ind w:left="3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6" w:type="dxa"/>
          </w:tcPr>
          <w:p w14:paraId="4D038E74" w14:textId="77777777" w:rsidR="00F26240" w:rsidRDefault="005E36BC">
            <w:pPr>
              <w:pStyle w:val="TableParagraph"/>
              <w:spacing w:line="246" w:lineRule="exact"/>
              <w:ind w:left="38" w:right="-15"/>
              <w:jc w:val="center"/>
            </w:pPr>
            <w:r>
              <w:t>—</w:t>
            </w:r>
          </w:p>
        </w:tc>
        <w:tc>
          <w:tcPr>
            <w:tcW w:w="280" w:type="dxa"/>
          </w:tcPr>
          <w:p w14:paraId="1C7CE876" w14:textId="77777777" w:rsidR="00F26240" w:rsidRDefault="005E36BC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</w:tr>
      <w:tr w:rsidR="00F26240" w14:paraId="65645345" w14:textId="77777777">
        <w:trPr>
          <w:trHeight w:val="309"/>
        </w:trPr>
        <w:tc>
          <w:tcPr>
            <w:tcW w:w="3104" w:type="dxa"/>
          </w:tcPr>
          <w:p w14:paraId="26A4D126" w14:textId="77777777" w:rsidR="00F26240" w:rsidRDefault="005E36BC">
            <w:pPr>
              <w:pStyle w:val="TableParagraph"/>
              <w:spacing w:line="225" w:lineRule="exact"/>
              <w:ind w:left="40"/>
              <w:rPr>
                <w:i/>
                <w:sz w:val="20"/>
              </w:rPr>
            </w:pPr>
            <w:r>
              <w:rPr>
                <w:w w:val="95"/>
                <w:sz w:val="20"/>
              </w:rPr>
              <w:t>2.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Общая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физическая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подготовка</w:t>
            </w:r>
          </w:p>
        </w:tc>
        <w:tc>
          <w:tcPr>
            <w:tcW w:w="663" w:type="dxa"/>
          </w:tcPr>
          <w:p w14:paraId="1BF86A69" w14:textId="77777777" w:rsidR="00F26240" w:rsidRDefault="005E36BC">
            <w:pPr>
              <w:pStyle w:val="TableParagraph"/>
              <w:spacing w:line="225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267" w:type="dxa"/>
          </w:tcPr>
          <w:p w14:paraId="2416FC30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sz w:val="20"/>
              </w:rPr>
              <w:t>4,</w:t>
            </w:r>
          </w:p>
        </w:tc>
        <w:tc>
          <w:tcPr>
            <w:tcW w:w="265" w:type="dxa"/>
          </w:tcPr>
          <w:p w14:paraId="20D58033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67" w:type="dxa"/>
          </w:tcPr>
          <w:p w14:paraId="39A3F84C" w14:textId="77777777" w:rsidR="00F26240" w:rsidRDefault="005E36BC">
            <w:pPr>
              <w:pStyle w:val="TableParagraph"/>
              <w:spacing w:line="249" w:lineRule="exact"/>
              <w:ind w:right="58"/>
              <w:jc w:val="center"/>
            </w:pPr>
            <w:r>
              <w:t>4</w:t>
            </w:r>
          </w:p>
        </w:tc>
        <w:tc>
          <w:tcPr>
            <w:tcW w:w="260" w:type="dxa"/>
          </w:tcPr>
          <w:p w14:paraId="6279584B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67" w:type="dxa"/>
          </w:tcPr>
          <w:p w14:paraId="643D2988" w14:textId="77777777" w:rsidR="00F26240" w:rsidRDefault="005E36BC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7" w:type="dxa"/>
          </w:tcPr>
          <w:p w14:paraId="196F4304" w14:textId="77777777" w:rsidR="00F26240" w:rsidRDefault="005E36BC">
            <w:pPr>
              <w:pStyle w:val="TableParagraph"/>
              <w:spacing w:line="225" w:lineRule="exact"/>
              <w:ind w:right="7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7" w:type="dxa"/>
          </w:tcPr>
          <w:p w14:paraId="5C6AA68D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7" w:type="dxa"/>
          </w:tcPr>
          <w:p w14:paraId="02844E9C" w14:textId="77777777" w:rsidR="00F26240" w:rsidRDefault="005E36BC">
            <w:pPr>
              <w:pStyle w:val="TableParagraph"/>
              <w:spacing w:line="225" w:lineRule="exact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57" w:type="dxa"/>
          </w:tcPr>
          <w:p w14:paraId="28C872EA" w14:textId="77777777" w:rsidR="00F26240" w:rsidRDefault="005E36BC">
            <w:pPr>
              <w:pStyle w:val="TableParagraph"/>
              <w:spacing w:line="225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76" w:type="dxa"/>
          </w:tcPr>
          <w:p w14:paraId="2CED5659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14:paraId="28166EEC" w14:textId="77777777" w:rsidR="00F26240" w:rsidRDefault="005E36BC">
            <w:pPr>
              <w:pStyle w:val="TableParagraph"/>
              <w:spacing w:line="225" w:lineRule="exact"/>
              <w:ind w:righ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FAA1E5C" w14:textId="77777777" w:rsidR="00F26240" w:rsidRDefault="005E36BC">
            <w:pPr>
              <w:pStyle w:val="TableParagraph"/>
              <w:spacing w:line="249" w:lineRule="exact"/>
              <w:ind w:left="58"/>
            </w:pPr>
            <w:r>
              <w:t>1</w:t>
            </w:r>
          </w:p>
        </w:tc>
        <w:tc>
          <w:tcPr>
            <w:tcW w:w="267" w:type="dxa"/>
          </w:tcPr>
          <w:p w14:paraId="3C5BAC54" w14:textId="77777777" w:rsidR="00F26240" w:rsidRDefault="005E36BC">
            <w:pPr>
              <w:pStyle w:val="TableParagraph"/>
              <w:spacing w:line="225" w:lineRule="exact"/>
              <w:ind w:right="8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6" w:type="dxa"/>
          </w:tcPr>
          <w:p w14:paraId="23EEE490" w14:textId="77777777" w:rsidR="00F26240" w:rsidRDefault="005E36BC">
            <w:pPr>
              <w:pStyle w:val="TableParagraph"/>
              <w:spacing w:line="225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6" w:type="dxa"/>
          </w:tcPr>
          <w:p w14:paraId="1EC33E2F" w14:textId="77777777" w:rsidR="00F26240" w:rsidRDefault="005E36BC">
            <w:pPr>
              <w:pStyle w:val="TableParagraph"/>
              <w:spacing w:line="225" w:lineRule="exact"/>
              <w:ind w:left="3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43354AB2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14:paraId="6E7F5C4A" w14:textId="77777777" w:rsidR="00F26240" w:rsidRDefault="005E36BC">
            <w:pPr>
              <w:pStyle w:val="TableParagraph"/>
              <w:spacing w:line="249" w:lineRule="exact"/>
              <w:ind w:left="36"/>
            </w:pPr>
            <w:r>
              <w:t>2</w:t>
            </w:r>
          </w:p>
        </w:tc>
        <w:tc>
          <w:tcPr>
            <w:tcW w:w="266" w:type="dxa"/>
          </w:tcPr>
          <w:p w14:paraId="2704639E" w14:textId="77777777" w:rsidR="00F26240" w:rsidRDefault="005E36BC">
            <w:pPr>
              <w:pStyle w:val="TableParagraph"/>
              <w:spacing w:line="249" w:lineRule="exact"/>
              <w:ind w:left="60"/>
            </w:pPr>
            <w:r>
              <w:t>1</w:t>
            </w:r>
          </w:p>
        </w:tc>
        <w:tc>
          <w:tcPr>
            <w:tcW w:w="266" w:type="dxa"/>
          </w:tcPr>
          <w:p w14:paraId="6E6E6B0E" w14:textId="77777777" w:rsidR="00F26240" w:rsidRDefault="005E36BC">
            <w:pPr>
              <w:pStyle w:val="TableParagraph"/>
              <w:spacing w:line="225" w:lineRule="exact"/>
              <w:ind w:left="6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1D0DDCF1" w14:textId="77777777" w:rsidR="00F26240" w:rsidRDefault="005E36BC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37E1CFE9" w14:textId="77777777" w:rsidR="00F26240" w:rsidRDefault="005E36BC">
            <w:pPr>
              <w:pStyle w:val="TableParagraph"/>
              <w:spacing w:line="225" w:lineRule="exact"/>
              <w:ind w:lef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6CF1E69F" w14:textId="77777777" w:rsidR="00F26240" w:rsidRDefault="005E36BC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17295ED2" w14:textId="77777777" w:rsidR="00F26240" w:rsidRDefault="005E36B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0" w:type="dxa"/>
          </w:tcPr>
          <w:p w14:paraId="292757E9" w14:textId="77777777" w:rsidR="00F26240" w:rsidRDefault="005E36BC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26240" w14:paraId="41F14083" w14:textId="77777777">
        <w:trPr>
          <w:trHeight w:val="481"/>
        </w:trPr>
        <w:tc>
          <w:tcPr>
            <w:tcW w:w="3104" w:type="dxa"/>
          </w:tcPr>
          <w:p w14:paraId="54DB5ECC" w14:textId="77777777" w:rsidR="00F26240" w:rsidRDefault="005E36BC">
            <w:pPr>
              <w:pStyle w:val="TableParagraph"/>
              <w:spacing w:before="2" w:line="230" w:lineRule="atLeast"/>
              <w:ind w:left="40" w:right="757"/>
              <w:rPr>
                <w:sz w:val="20"/>
              </w:rPr>
            </w:pPr>
            <w:r>
              <w:rPr>
                <w:w w:val="95"/>
                <w:sz w:val="20"/>
              </w:rPr>
              <w:t>3.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Специальная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физическая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663" w:type="dxa"/>
          </w:tcPr>
          <w:p w14:paraId="7ED0A50D" w14:textId="77777777" w:rsidR="00F26240" w:rsidRDefault="005E36BC">
            <w:pPr>
              <w:pStyle w:val="TableParagraph"/>
              <w:spacing w:line="225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267" w:type="dxa"/>
          </w:tcPr>
          <w:p w14:paraId="2558E7F9" w14:textId="77777777" w:rsidR="00F26240" w:rsidRDefault="005E36BC">
            <w:pPr>
              <w:pStyle w:val="TableParagraph"/>
              <w:spacing w:line="249" w:lineRule="exact"/>
              <w:ind w:left="61"/>
            </w:pPr>
            <w:r>
              <w:t>1</w:t>
            </w:r>
          </w:p>
        </w:tc>
        <w:tc>
          <w:tcPr>
            <w:tcW w:w="265" w:type="dxa"/>
          </w:tcPr>
          <w:p w14:paraId="5EC805DC" w14:textId="77777777" w:rsidR="00F26240" w:rsidRDefault="005E36BC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67" w:type="dxa"/>
          </w:tcPr>
          <w:p w14:paraId="3A95B0EC" w14:textId="77777777" w:rsidR="00F26240" w:rsidRDefault="005E36BC">
            <w:pPr>
              <w:pStyle w:val="TableParagraph"/>
              <w:spacing w:line="225" w:lineRule="exact"/>
              <w:ind w:righ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0" w:type="dxa"/>
          </w:tcPr>
          <w:p w14:paraId="1BB12C12" w14:textId="77777777" w:rsidR="00F26240" w:rsidRDefault="005E36BC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76F47C50" w14:textId="77777777" w:rsidR="00F26240" w:rsidRDefault="005E36BC">
            <w:pPr>
              <w:pStyle w:val="TableParagraph"/>
              <w:spacing w:line="249" w:lineRule="exact"/>
              <w:ind w:left="9"/>
              <w:jc w:val="center"/>
            </w:pPr>
            <w:r>
              <w:t>2</w:t>
            </w:r>
          </w:p>
        </w:tc>
        <w:tc>
          <w:tcPr>
            <w:tcW w:w="267" w:type="dxa"/>
          </w:tcPr>
          <w:p w14:paraId="1C51F7BC" w14:textId="77777777" w:rsidR="00F26240" w:rsidRDefault="005E36BC">
            <w:pPr>
              <w:pStyle w:val="TableParagraph"/>
              <w:spacing w:line="249" w:lineRule="exact"/>
              <w:ind w:right="66"/>
              <w:jc w:val="center"/>
            </w:pPr>
            <w:r>
              <w:t>2</w:t>
            </w:r>
          </w:p>
        </w:tc>
        <w:tc>
          <w:tcPr>
            <w:tcW w:w="267" w:type="dxa"/>
          </w:tcPr>
          <w:p w14:paraId="0F99A5B7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14771CB9" w14:textId="77777777" w:rsidR="00F26240" w:rsidRDefault="005E36BC">
            <w:pPr>
              <w:pStyle w:val="TableParagraph"/>
              <w:spacing w:line="225" w:lineRule="exact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57" w:type="dxa"/>
          </w:tcPr>
          <w:p w14:paraId="3895A45F" w14:textId="77777777" w:rsidR="00F26240" w:rsidRDefault="005E36BC">
            <w:pPr>
              <w:pStyle w:val="TableParagraph"/>
              <w:spacing w:line="249" w:lineRule="exact"/>
              <w:ind w:left="34"/>
            </w:pPr>
            <w:r>
              <w:t>2</w:t>
            </w:r>
          </w:p>
        </w:tc>
        <w:tc>
          <w:tcPr>
            <w:tcW w:w="276" w:type="dxa"/>
          </w:tcPr>
          <w:p w14:paraId="5FCFAF12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14:paraId="3D7C2838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5F1FCEA6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62479C21" w14:textId="77777777" w:rsidR="00F26240" w:rsidRDefault="005E36BC">
            <w:pPr>
              <w:pStyle w:val="TableParagraph"/>
              <w:spacing w:line="249" w:lineRule="exact"/>
              <w:ind w:right="69"/>
              <w:jc w:val="center"/>
            </w:pPr>
            <w:r>
              <w:t>2</w:t>
            </w:r>
          </w:p>
        </w:tc>
        <w:tc>
          <w:tcPr>
            <w:tcW w:w="266" w:type="dxa"/>
          </w:tcPr>
          <w:p w14:paraId="703D986B" w14:textId="77777777" w:rsidR="00F26240" w:rsidRDefault="005E36BC">
            <w:pPr>
              <w:pStyle w:val="TableParagraph"/>
              <w:spacing w:line="225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6" w:type="dxa"/>
          </w:tcPr>
          <w:p w14:paraId="060D396F" w14:textId="77777777" w:rsidR="00F26240" w:rsidRDefault="005E36BC">
            <w:pPr>
              <w:pStyle w:val="TableParagraph"/>
              <w:spacing w:line="225" w:lineRule="exact"/>
              <w:ind w:left="3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446114D7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14:paraId="5B695AD0" w14:textId="77777777" w:rsidR="00F26240" w:rsidRDefault="005E36BC">
            <w:pPr>
              <w:pStyle w:val="TableParagraph"/>
              <w:spacing w:line="249" w:lineRule="exact"/>
              <w:ind w:left="36"/>
            </w:pPr>
            <w:r>
              <w:t>2</w:t>
            </w:r>
          </w:p>
        </w:tc>
        <w:tc>
          <w:tcPr>
            <w:tcW w:w="266" w:type="dxa"/>
          </w:tcPr>
          <w:p w14:paraId="73CDCE2D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396B94C7" w14:textId="77777777" w:rsidR="00F26240" w:rsidRDefault="005E36BC">
            <w:pPr>
              <w:pStyle w:val="TableParagraph"/>
              <w:spacing w:line="249" w:lineRule="exact"/>
              <w:ind w:left="36"/>
            </w:pPr>
            <w:r>
              <w:t>2</w:t>
            </w:r>
          </w:p>
        </w:tc>
        <w:tc>
          <w:tcPr>
            <w:tcW w:w="259" w:type="dxa"/>
          </w:tcPr>
          <w:p w14:paraId="6F3756A7" w14:textId="77777777" w:rsidR="00F26240" w:rsidRDefault="005E36BC">
            <w:pPr>
              <w:pStyle w:val="TableParagraph"/>
              <w:spacing w:line="249" w:lineRule="exact"/>
              <w:ind w:left="7"/>
              <w:jc w:val="center"/>
            </w:pPr>
            <w:r>
              <w:t>2</w:t>
            </w:r>
          </w:p>
        </w:tc>
        <w:tc>
          <w:tcPr>
            <w:tcW w:w="266" w:type="dxa"/>
          </w:tcPr>
          <w:p w14:paraId="390445FF" w14:textId="77777777" w:rsidR="00F26240" w:rsidRDefault="005E36BC">
            <w:pPr>
              <w:pStyle w:val="TableParagraph"/>
              <w:spacing w:line="225" w:lineRule="exact"/>
              <w:ind w:lef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59" w:type="dxa"/>
          </w:tcPr>
          <w:p w14:paraId="73FE0EE4" w14:textId="77777777" w:rsidR="00F26240" w:rsidRDefault="005E36BC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748E3710" w14:textId="77777777" w:rsidR="00F26240" w:rsidRDefault="005E36BC">
            <w:pPr>
              <w:pStyle w:val="TableParagraph"/>
              <w:spacing w:line="249" w:lineRule="exact"/>
              <w:ind w:left="12"/>
              <w:jc w:val="center"/>
            </w:pPr>
            <w:r>
              <w:t>2</w:t>
            </w:r>
          </w:p>
        </w:tc>
        <w:tc>
          <w:tcPr>
            <w:tcW w:w="280" w:type="dxa"/>
          </w:tcPr>
          <w:p w14:paraId="0EE352EE" w14:textId="77777777" w:rsidR="00F26240" w:rsidRDefault="005E36BC">
            <w:pPr>
              <w:pStyle w:val="TableParagraph"/>
              <w:spacing w:line="249" w:lineRule="exact"/>
              <w:ind w:left="13"/>
              <w:jc w:val="center"/>
            </w:pPr>
            <w:r>
              <w:t>2</w:t>
            </w:r>
          </w:p>
        </w:tc>
      </w:tr>
      <w:tr w:rsidR="00F26240" w14:paraId="60E115E1" w14:textId="77777777">
        <w:trPr>
          <w:trHeight w:val="668"/>
        </w:trPr>
        <w:tc>
          <w:tcPr>
            <w:tcW w:w="3104" w:type="dxa"/>
          </w:tcPr>
          <w:p w14:paraId="5F44C970" w14:textId="77777777" w:rsidR="00F26240" w:rsidRDefault="005E36BC">
            <w:pPr>
              <w:pStyle w:val="TableParagraph"/>
              <w:spacing w:before="75" w:line="180" w:lineRule="auto"/>
              <w:ind w:left="40" w:right="792"/>
              <w:rPr>
                <w:sz w:val="20"/>
              </w:rPr>
            </w:pPr>
            <w:r>
              <w:rPr>
                <w:w w:val="95"/>
                <w:sz w:val="20"/>
              </w:rPr>
              <w:t>4.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Техническая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подготовка: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а)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нападения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</w:p>
        </w:tc>
        <w:tc>
          <w:tcPr>
            <w:tcW w:w="663" w:type="dxa"/>
          </w:tcPr>
          <w:p w14:paraId="6CF0C472" w14:textId="77777777" w:rsidR="00F26240" w:rsidRDefault="005E36BC">
            <w:pPr>
              <w:pStyle w:val="TableParagraph"/>
              <w:spacing w:before="115" w:line="201" w:lineRule="exact"/>
              <w:ind w:left="239"/>
              <w:rPr>
                <w:sz w:val="20"/>
              </w:rPr>
            </w:pPr>
            <w:r>
              <w:rPr>
                <w:sz w:val="20"/>
              </w:rPr>
              <w:t>134</w:t>
            </w:r>
          </w:p>
          <w:p w14:paraId="6BAD45CB" w14:textId="77777777" w:rsidR="00F26240" w:rsidRDefault="005E36BC">
            <w:pPr>
              <w:pStyle w:val="TableParagraph"/>
              <w:spacing w:line="201" w:lineRule="exact"/>
              <w:ind w:left="169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70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64</w:t>
            </w:r>
          </w:p>
        </w:tc>
        <w:tc>
          <w:tcPr>
            <w:tcW w:w="267" w:type="dxa"/>
          </w:tcPr>
          <w:p w14:paraId="715B6AAA" w14:textId="77777777" w:rsidR="00F26240" w:rsidRDefault="005E36BC">
            <w:pPr>
              <w:pStyle w:val="TableParagraph"/>
              <w:spacing w:before="1" w:line="180" w:lineRule="auto"/>
              <w:ind w:left="54" w:right="76" w:firstLine="28"/>
              <w:rPr>
                <w:sz w:val="20"/>
              </w:rPr>
            </w:pPr>
            <w:r>
              <w:rPr>
                <w:w w:val="95"/>
                <w:sz w:val="20"/>
              </w:rPr>
              <w:t>J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265" w:type="dxa"/>
          </w:tcPr>
          <w:p w14:paraId="5B17E794" w14:textId="77777777" w:rsidR="00F26240" w:rsidRDefault="00F26240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F1C014A" w14:textId="77777777" w:rsidR="00F26240" w:rsidRDefault="005E36BC">
            <w:pPr>
              <w:pStyle w:val="TableParagraph"/>
              <w:ind w:left="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306A5CA2" w14:textId="77777777" w:rsidR="00F26240" w:rsidRDefault="005E36BC">
            <w:pPr>
              <w:pStyle w:val="TableParagraph"/>
              <w:spacing w:line="225" w:lineRule="exact"/>
              <w:ind w:righ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0" w:type="dxa"/>
          </w:tcPr>
          <w:p w14:paraId="7B708A24" w14:textId="77777777" w:rsidR="00F26240" w:rsidRDefault="00F26240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770785F" w14:textId="77777777" w:rsidR="00F26240" w:rsidRDefault="005E36BC">
            <w:pPr>
              <w:pStyle w:val="TableParagraph"/>
              <w:ind w:left="5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20C6A091" w14:textId="77777777" w:rsidR="00F26240" w:rsidRDefault="005E36BC">
            <w:pPr>
              <w:pStyle w:val="TableParagraph"/>
              <w:spacing w:line="164" w:lineRule="exact"/>
              <w:ind w:left="92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7F0A9C29" w14:textId="77777777" w:rsidR="00F26240" w:rsidRDefault="005E36BC">
            <w:pPr>
              <w:pStyle w:val="TableParagraph"/>
              <w:spacing w:line="205" w:lineRule="exact"/>
              <w:ind w:left="92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67" w:type="dxa"/>
          </w:tcPr>
          <w:p w14:paraId="5515C7A8" w14:textId="77777777" w:rsidR="00F26240" w:rsidRDefault="005E36BC">
            <w:pPr>
              <w:pStyle w:val="TableParagraph"/>
              <w:spacing w:line="156" w:lineRule="exact"/>
              <w:ind w:left="94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3F994E20" w14:textId="77777777" w:rsidR="00F26240" w:rsidRDefault="005E36BC">
            <w:pPr>
              <w:pStyle w:val="TableParagraph"/>
              <w:spacing w:line="201" w:lineRule="exact"/>
              <w:ind w:left="5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67" w:type="dxa"/>
          </w:tcPr>
          <w:p w14:paraId="7756F026" w14:textId="77777777" w:rsidR="00F26240" w:rsidRDefault="005E36BC">
            <w:pPr>
              <w:pStyle w:val="TableParagraph"/>
              <w:spacing w:line="187" w:lineRule="auto"/>
              <w:ind w:left="57" w:right="75" w:firstLine="36"/>
              <w:rPr>
                <w:sz w:val="20"/>
              </w:rPr>
            </w:pPr>
            <w:r>
              <w:rPr>
                <w:w w:val="95"/>
                <w:sz w:val="20"/>
              </w:rPr>
              <w:t>!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267" w:type="dxa"/>
          </w:tcPr>
          <w:p w14:paraId="5D47C96E" w14:textId="77777777" w:rsidR="00F26240" w:rsidRDefault="005E36BC">
            <w:pPr>
              <w:pStyle w:val="TableParagraph"/>
              <w:spacing w:line="164" w:lineRule="exact"/>
              <w:ind w:left="8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260762E5" w14:textId="77777777" w:rsidR="00F26240" w:rsidRDefault="005E36BC">
            <w:pPr>
              <w:pStyle w:val="TableParagraph"/>
              <w:spacing w:line="205" w:lineRule="exact"/>
              <w:ind w:left="8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57" w:type="dxa"/>
          </w:tcPr>
          <w:p w14:paraId="0469AE2E" w14:textId="77777777" w:rsidR="00F26240" w:rsidRDefault="005E36BC">
            <w:pPr>
              <w:pStyle w:val="TableParagraph"/>
              <w:spacing w:line="156" w:lineRule="exact"/>
              <w:ind w:left="77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654BDD05" w14:textId="77777777" w:rsidR="00F26240" w:rsidRDefault="005E36BC">
            <w:pPr>
              <w:pStyle w:val="TableParagraph"/>
              <w:spacing w:line="201" w:lineRule="exact"/>
              <w:ind w:left="56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76" w:type="dxa"/>
          </w:tcPr>
          <w:p w14:paraId="2A6AFF81" w14:textId="77777777" w:rsidR="00F26240" w:rsidRDefault="005E36BC">
            <w:pPr>
              <w:pStyle w:val="TableParagraph"/>
              <w:spacing w:before="1" w:line="180" w:lineRule="auto"/>
              <w:ind w:left="65" w:right="74" w:firstLine="28"/>
              <w:rPr>
                <w:sz w:val="20"/>
              </w:rPr>
            </w:pPr>
            <w:r>
              <w:rPr>
                <w:w w:val="95"/>
                <w:sz w:val="20"/>
              </w:rPr>
              <w:t>J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264" w:type="dxa"/>
          </w:tcPr>
          <w:p w14:paraId="65D8C6E9" w14:textId="77777777" w:rsidR="00F26240" w:rsidRDefault="005E36BC">
            <w:pPr>
              <w:pStyle w:val="TableParagraph"/>
              <w:spacing w:before="202"/>
              <w:ind w:right="67"/>
              <w:jc w:val="center"/>
            </w:pPr>
            <w:r>
              <w:t>2</w:t>
            </w:r>
          </w:p>
        </w:tc>
        <w:tc>
          <w:tcPr>
            <w:tcW w:w="266" w:type="dxa"/>
          </w:tcPr>
          <w:p w14:paraId="4853CAAF" w14:textId="77777777" w:rsidR="00F26240" w:rsidRDefault="005E36BC">
            <w:pPr>
              <w:pStyle w:val="TableParagraph"/>
              <w:spacing w:line="164" w:lineRule="exact"/>
              <w:ind w:left="65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519386F2" w14:textId="77777777" w:rsidR="00F26240" w:rsidRDefault="005E36BC">
            <w:pPr>
              <w:pStyle w:val="TableParagraph"/>
              <w:spacing w:line="205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267" w:type="dxa"/>
          </w:tcPr>
          <w:p w14:paraId="23ACD6EB" w14:textId="77777777" w:rsidR="00F26240" w:rsidRDefault="005E36BC">
            <w:pPr>
              <w:pStyle w:val="TableParagraph"/>
              <w:spacing w:line="224" w:lineRule="exact"/>
              <w:ind w:left="49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38BDC984" w14:textId="77777777" w:rsidR="00F26240" w:rsidRDefault="005E36BC">
            <w:pPr>
              <w:pStyle w:val="TableParagraph"/>
              <w:spacing w:line="229" w:lineRule="exact"/>
              <w:ind w:left="49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66" w:type="dxa"/>
          </w:tcPr>
          <w:p w14:paraId="63E8A61E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6F39AC94" w14:textId="77777777" w:rsidR="00F26240" w:rsidRDefault="005E36BC">
            <w:pPr>
              <w:pStyle w:val="TableParagraph"/>
              <w:spacing w:line="220" w:lineRule="exact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  <w:p w14:paraId="129EA83F" w14:textId="77777777" w:rsidR="00F26240" w:rsidRDefault="005E36BC">
            <w:pPr>
              <w:pStyle w:val="TableParagraph"/>
              <w:spacing w:line="227" w:lineRule="exact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66" w:type="dxa"/>
          </w:tcPr>
          <w:p w14:paraId="6BA943BD" w14:textId="77777777" w:rsidR="00F26240" w:rsidRDefault="005E36BC">
            <w:pPr>
              <w:pStyle w:val="TableParagraph"/>
              <w:spacing w:line="224" w:lineRule="exact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5798951B" w14:textId="77777777" w:rsidR="00F26240" w:rsidRDefault="005E36BC">
            <w:pPr>
              <w:pStyle w:val="TableParagraph"/>
              <w:spacing w:line="229" w:lineRule="exact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264" w:type="dxa"/>
          </w:tcPr>
          <w:p w14:paraId="139D18EF" w14:textId="77777777" w:rsidR="00F26240" w:rsidRDefault="005E36BC">
            <w:pPr>
              <w:pStyle w:val="TableParagraph"/>
              <w:spacing w:line="172" w:lineRule="exact"/>
              <w:ind w:left="36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0CD2406D" w14:textId="77777777" w:rsidR="00F26240" w:rsidRDefault="005E36BC">
            <w:pPr>
              <w:pStyle w:val="TableParagraph"/>
              <w:spacing w:line="193" w:lineRule="exact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66" w:type="dxa"/>
          </w:tcPr>
          <w:p w14:paraId="78FE4087" w14:textId="77777777" w:rsidR="00F26240" w:rsidRDefault="005E36BC">
            <w:pPr>
              <w:pStyle w:val="TableParagraph"/>
              <w:spacing w:line="153" w:lineRule="exact"/>
              <w:ind w:left="16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4CFE7E51" w14:textId="77777777" w:rsidR="00F26240" w:rsidRDefault="005E36BC">
            <w:pPr>
              <w:pStyle w:val="TableParagraph"/>
              <w:spacing w:line="221" w:lineRule="exact"/>
              <w:ind w:left="38"/>
            </w:pPr>
            <w:r>
              <w:t>1</w:t>
            </w:r>
          </w:p>
        </w:tc>
        <w:tc>
          <w:tcPr>
            <w:tcW w:w="266" w:type="dxa"/>
          </w:tcPr>
          <w:p w14:paraId="5A40CC41" w14:textId="77777777" w:rsidR="00F26240" w:rsidRDefault="00F26240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2E8C9DC" w14:textId="77777777" w:rsidR="00F26240" w:rsidRDefault="005E36BC">
            <w:pPr>
              <w:pStyle w:val="TableParagraph"/>
              <w:ind w:left="5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3794B425" w14:textId="77777777" w:rsidR="00F26240" w:rsidRDefault="005E36BC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5ECFC443" w14:textId="77777777" w:rsidR="00F26240" w:rsidRDefault="005E36BC">
            <w:pPr>
              <w:pStyle w:val="TableParagraph"/>
              <w:spacing w:line="185" w:lineRule="exact"/>
              <w:ind w:left="23" w:right="10"/>
              <w:jc w:val="center"/>
              <w:rPr>
                <w:sz w:val="20"/>
              </w:rPr>
            </w:pPr>
            <w:r>
              <w:rPr>
                <w:b/>
                <w:i/>
                <w:w w:val="70"/>
                <w:sz w:val="20"/>
              </w:rPr>
              <w:t>2</w:t>
            </w:r>
            <w:r>
              <w:rPr>
                <w:b/>
                <w:i/>
                <w:spacing w:val="3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1</w:t>
            </w:r>
          </w:p>
        </w:tc>
        <w:tc>
          <w:tcPr>
            <w:tcW w:w="259" w:type="dxa"/>
          </w:tcPr>
          <w:p w14:paraId="63A9207E" w14:textId="77777777" w:rsidR="00F26240" w:rsidRDefault="005E36BC">
            <w:pPr>
              <w:pStyle w:val="TableParagraph"/>
              <w:spacing w:line="156" w:lineRule="exact"/>
              <w:ind w:left="8"/>
              <w:jc w:val="center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  <w:p w14:paraId="6A508006" w14:textId="77777777" w:rsidR="00F26240" w:rsidRDefault="005E36BC">
            <w:pPr>
              <w:pStyle w:val="TableParagraph"/>
              <w:spacing w:line="201" w:lineRule="exact"/>
              <w:ind w:left="8"/>
              <w:jc w:val="center"/>
              <w:rPr>
                <w:sz w:val="20"/>
              </w:rPr>
            </w:pPr>
            <w:r>
              <w:rPr>
                <w:w w:val="81"/>
                <w:sz w:val="20"/>
              </w:rPr>
              <w:t>2</w:t>
            </w:r>
          </w:p>
        </w:tc>
        <w:tc>
          <w:tcPr>
            <w:tcW w:w="266" w:type="dxa"/>
          </w:tcPr>
          <w:p w14:paraId="2D4C68DB" w14:textId="77777777" w:rsidR="00F26240" w:rsidRDefault="005E36BC">
            <w:pPr>
              <w:pStyle w:val="TableParagraph"/>
              <w:spacing w:line="163" w:lineRule="exact"/>
              <w:ind w:left="86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675F6B01" w14:textId="77777777" w:rsidR="00F26240" w:rsidRDefault="005E36BC">
            <w:pPr>
              <w:pStyle w:val="TableParagraph"/>
              <w:spacing w:line="190" w:lineRule="exact"/>
              <w:ind w:left="8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0" w:type="dxa"/>
          </w:tcPr>
          <w:p w14:paraId="5298F036" w14:textId="77777777" w:rsidR="00F26240" w:rsidRDefault="005E36BC">
            <w:pPr>
              <w:pStyle w:val="TableParagraph"/>
              <w:spacing w:line="204" w:lineRule="exact"/>
              <w:ind w:left="93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14:paraId="50442234" w14:textId="77777777" w:rsidR="00F26240" w:rsidRDefault="005E36BC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F26240" w14:paraId="2BE0D8D7" w14:textId="77777777">
        <w:trPr>
          <w:trHeight w:val="676"/>
        </w:trPr>
        <w:tc>
          <w:tcPr>
            <w:tcW w:w="3104" w:type="dxa"/>
          </w:tcPr>
          <w:p w14:paraId="361155A5" w14:textId="77777777" w:rsidR="00F26240" w:rsidRDefault="005E36BC">
            <w:pPr>
              <w:pStyle w:val="TableParagraph"/>
              <w:spacing w:line="187" w:lineRule="auto"/>
              <w:ind w:left="40" w:right="813"/>
              <w:rPr>
                <w:sz w:val="20"/>
              </w:rPr>
            </w:pPr>
            <w:r>
              <w:rPr>
                <w:w w:val="95"/>
                <w:sz w:val="20"/>
              </w:rPr>
              <w:t>5.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Тактическая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подготовка: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тактика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нападения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зашиты</w:t>
            </w:r>
          </w:p>
        </w:tc>
        <w:tc>
          <w:tcPr>
            <w:tcW w:w="663" w:type="dxa"/>
          </w:tcPr>
          <w:p w14:paraId="520F6CEA" w14:textId="77777777" w:rsidR="00F26240" w:rsidRDefault="005E36BC">
            <w:pPr>
              <w:pStyle w:val="TableParagraph"/>
              <w:spacing w:line="156" w:lineRule="exact"/>
              <w:ind w:left="69" w:right="18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  <w:p w14:paraId="34D21BE9" w14:textId="77777777" w:rsidR="00F26240" w:rsidRDefault="005E36BC">
            <w:pPr>
              <w:pStyle w:val="TableParagraph"/>
              <w:spacing w:line="173" w:lineRule="exact"/>
              <w:ind w:left="69" w:right="23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  <w:p w14:paraId="7B857762" w14:textId="77777777" w:rsidR="00F26240" w:rsidRDefault="005E36BC">
            <w:pPr>
              <w:pStyle w:val="TableParagraph"/>
              <w:spacing w:line="201" w:lineRule="exact"/>
              <w:ind w:left="61" w:right="48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267" w:type="dxa"/>
          </w:tcPr>
          <w:p w14:paraId="4A41DE37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5" w:type="dxa"/>
          </w:tcPr>
          <w:p w14:paraId="5BF6C84F" w14:textId="77777777" w:rsidR="00F26240" w:rsidRDefault="005E36BC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256F60DB" w14:textId="77777777" w:rsidR="00F26240" w:rsidRDefault="005E36BC">
            <w:pPr>
              <w:pStyle w:val="TableParagraph"/>
              <w:spacing w:line="225" w:lineRule="exact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0" w:type="dxa"/>
          </w:tcPr>
          <w:p w14:paraId="3CE38973" w14:textId="77777777" w:rsidR="00F26240" w:rsidRDefault="005E36BC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001CDD18" w14:textId="77777777" w:rsidR="00F26240" w:rsidRDefault="005E36BC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6E5A8CCD" w14:textId="77777777" w:rsidR="00F26240" w:rsidRDefault="005E36BC">
            <w:pPr>
              <w:pStyle w:val="TableParagraph"/>
              <w:spacing w:line="225" w:lineRule="exact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22D87F53" w14:textId="77777777" w:rsidR="00F26240" w:rsidRDefault="005E36BC">
            <w:pPr>
              <w:pStyle w:val="TableParagraph"/>
              <w:spacing w:line="225" w:lineRule="exact"/>
              <w:ind w:righ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669955C3" w14:textId="77777777" w:rsidR="00F26240" w:rsidRDefault="005E36BC">
            <w:pPr>
              <w:pStyle w:val="TableParagraph"/>
              <w:spacing w:line="225" w:lineRule="exact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7" w:type="dxa"/>
          </w:tcPr>
          <w:p w14:paraId="237C060A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6" w:type="dxa"/>
          </w:tcPr>
          <w:p w14:paraId="68006C32" w14:textId="77777777" w:rsidR="00F26240" w:rsidRDefault="005E36BC">
            <w:pPr>
              <w:pStyle w:val="TableParagraph"/>
              <w:spacing w:line="225" w:lineRule="exact"/>
              <w:ind w:left="6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7343ADB3" w14:textId="77777777" w:rsidR="00F26240" w:rsidRDefault="005E36BC">
            <w:pPr>
              <w:pStyle w:val="TableParagraph"/>
              <w:spacing w:line="225" w:lineRule="exact"/>
              <w:ind w:righ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066BAFAE" w14:textId="77777777" w:rsidR="00F26240" w:rsidRDefault="005E36BC">
            <w:pPr>
              <w:pStyle w:val="TableParagraph"/>
              <w:spacing w:line="225" w:lineRule="exact"/>
              <w:ind w:left="5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6C3F5F3B" w14:textId="77777777" w:rsidR="00F26240" w:rsidRDefault="005E36BC">
            <w:pPr>
              <w:pStyle w:val="TableParagraph"/>
              <w:spacing w:line="225" w:lineRule="exact"/>
              <w:ind w:righ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56353D0A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537383F8" w14:textId="77777777" w:rsidR="00F26240" w:rsidRDefault="005E36BC">
            <w:pPr>
              <w:pStyle w:val="TableParagraph"/>
              <w:spacing w:line="225" w:lineRule="exact"/>
              <w:ind w:left="5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119AAB0C" w14:textId="77777777" w:rsidR="00F26240" w:rsidRDefault="005E36BC">
            <w:pPr>
              <w:pStyle w:val="TableParagraph"/>
              <w:spacing w:line="225" w:lineRule="exact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75A098B0" w14:textId="77777777" w:rsidR="00F26240" w:rsidRDefault="005E36BC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2D0E9405" w14:textId="77777777" w:rsidR="00F26240" w:rsidRDefault="005E36BC">
            <w:pPr>
              <w:pStyle w:val="TableParagraph"/>
              <w:spacing w:line="164" w:lineRule="exact"/>
              <w:ind w:left="74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  <w:p w14:paraId="235155DD" w14:textId="77777777" w:rsidR="00F26240" w:rsidRDefault="005E36BC">
            <w:pPr>
              <w:pStyle w:val="TableParagraph"/>
              <w:spacing w:line="205" w:lineRule="exact"/>
              <w:ind w:left="60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</w:tc>
        <w:tc>
          <w:tcPr>
            <w:tcW w:w="266" w:type="dxa"/>
          </w:tcPr>
          <w:p w14:paraId="0257D528" w14:textId="77777777" w:rsidR="00F26240" w:rsidRDefault="005E36BC">
            <w:pPr>
              <w:pStyle w:val="TableParagraph"/>
              <w:spacing w:line="224" w:lineRule="exact"/>
              <w:ind w:left="58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  <w:p w14:paraId="7E991926" w14:textId="77777777" w:rsidR="00F26240" w:rsidRDefault="005E36BC">
            <w:pPr>
              <w:pStyle w:val="TableParagraph"/>
              <w:spacing w:line="229" w:lineRule="exact"/>
              <w:ind w:left="58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</w:tc>
        <w:tc>
          <w:tcPr>
            <w:tcW w:w="259" w:type="dxa"/>
          </w:tcPr>
          <w:p w14:paraId="5266BACC" w14:textId="77777777" w:rsidR="00F26240" w:rsidRDefault="005E36BC">
            <w:pPr>
              <w:pStyle w:val="TableParagraph"/>
              <w:spacing w:line="156" w:lineRule="exact"/>
              <w:ind w:left="101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  <w:p w14:paraId="4A18F58E" w14:textId="77777777" w:rsidR="00F26240" w:rsidRDefault="005E36BC">
            <w:pPr>
              <w:pStyle w:val="TableParagraph"/>
              <w:spacing w:line="201" w:lineRule="exact"/>
              <w:ind w:left="101"/>
              <w:rPr>
                <w:sz w:val="20"/>
              </w:rPr>
            </w:pPr>
            <w:r>
              <w:rPr>
                <w:w w:val="72"/>
                <w:sz w:val="20"/>
              </w:rPr>
              <w:t>1</w:t>
            </w:r>
          </w:p>
        </w:tc>
        <w:tc>
          <w:tcPr>
            <w:tcW w:w="266" w:type="dxa"/>
          </w:tcPr>
          <w:p w14:paraId="3A91336F" w14:textId="77777777" w:rsidR="00F26240" w:rsidRDefault="005E36BC">
            <w:pPr>
              <w:pStyle w:val="TableParagraph"/>
              <w:spacing w:line="189" w:lineRule="exact"/>
              <w:ind w:left="46" w:right="10"/>
              <w:jc w:val="center"/>
              <w:rPr>
                <w:sz w:val="20"/>
              </w:rPr>
            </w:pPr>
            <w:r>
              <w:rPr>
                <w:w w:val="70"/>
                <w:sz w:val="20"/>
              </w:rPr>
              <w:t>1</w:t>
            </w:r>
            <w:r>
              <w:rPr>
                <w:spacing w:val="1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I</w:t>
            </w:r>
          </w:p>
        </w:tc>
        <w:tc>
          <w:tcPr>
            <w:tcW w:w="259" w:type="dxa"/>
          </w:tcPr>
          <w:p w14:paraId="6F6F03E9" w14:textId="77777777" w:rsidR="00F26240" w:rsidRDefault="005E36BC">
            <w:pPr>
              <w:pStyle w:val="TableParagraph"/>
              <w:spacing w:line="164" w:lineRule="exact"/>
              <w:ind w:left="90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  <w:p w14:paraId="10F5F2A4" w14:textId="77777777" w:rsidR="00F26240" w:rsidRDefault="005E36BC">
            <w:pPr>
              <w:pStyle w:val="TableParagraph"/>
              <w:spacing w:line="205" w:lineRule="exact"/>
              <w:ind w:left="90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266" w:type="dxa"/>
          </w:tcPr>
          <w:p w14:paraId="466A2DC2" w14:textId="77777777" w:rsidR="00F26240" w:rsidRDefault="005E36BC">
            <w:pPr>
              <w:pStyle w:val="TableParagraph"/>
              <w:spacing w:line="204" w:lineRule="exact"/>
              <w:ind w:left="86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14:paraId="726A3D72" w14:textId="77777777" w:rsidR="00F26240" w:rsidRDefault="005E36BC">
            <w:pPr>
              <w:pStyle w:val="TableParagraph"/>
              <w:spacing w:line="207" w:lineRule="exact"/>
              <w:ind w:left="8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0" w:type="dxa"/>
          </w:tcPr>
          <w:p w14:paraId="70C433AD" w14:textId="77777777" w:rsidR="00F26240" w:rsidRDefault="005E36BC">
            <w:pPr>
              <w:pStyle w:val="TableParagraph"/>
              <w:spacing w:line="149" w:lineRule="exact"/>
              <w:ind w:left="91"/>
            </w:pPr>
            <w:r>
              <w:t>1</w:t>
            </w:r>
          </w:p>
          <w:p w14:paraId="31FF5807" w14:textId="77777777" w:rsidR="00F26240" w:rsidRDefault="005E36BC">
            <w:pPr>
              <w:pStyle w:val="TableParagraph"/>
              <w:spacing w:line="213" w:lineRule="exact"/>
              <w:ind w:left="91"/>
            </w:pPr>
            <w:r>
              <w:t>1</w:t>
            </w:r>
          </w:p>
        </w:tc>
      </w:tr>
      <w:tr w:rsidR="00F26240" w14:paraId="5BCF7332" w14:textId="77777777">
        <w:trPr>
          <w:trHeight w:val="302"/>
        </w:trPr>
        <w:tc>
          <w:tcPr>
            <w:tcW w:w="3104" w:type="dxa"/>
          </w:tcPr>
          <w:p w14:paraId="6BEB70D7" w14:textId="77777777" w:rsidR="00F26240" w:rsidRDefault="005E36BC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t>6.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Интегральная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подготовка</w:t>
            </w:r>
          </w:p>
        </w:tc>
        <w:tc>
          <w:tcPr>
            <w:tcW w:w="663" w:type="dxa"/>
          </w:tcPr>
          <w:p w14:paraId="4254E5E9" w14:textId="77777777" w:rsidR="00F26240" w:rsidRDefault="005E36BC">
            <w:pPr>
              <w:pStyle w:val="TableParagraph"/>
              <w:spacing w:line="226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267" w:type="dxa"/>
          </w:tcPr>
          <w:p w14:paraId="4E04F495" w14:textId="77777777" w:rsidR="00F26240" w:rsidRDefault="005E36BC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5" w:type="dxa"/>
          </w:tcPr>
          <w:p w14:paraId="2F27E946" w14:textId="77777777" w:rsidR="00F26240" w:rsidRDefault="005E36BC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67" w:type="dxa"/>
          </w:tcPr>
          <w:p w14:paraId="292CE08C" w14:textId="77777777" w:rsidR="00F26240" w:rsidRDefault="005E36BC">
            <w:pPr>
              <w:pStyle w:val="TableParagraph"/>
              <w:spacing w:line="226" w:lineRule="exact"/>
              <w:ind w:right="5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60" w:type="dxa"/>
          </w:tcPr>
          <w:p w14:paraId="39AF2497" w14:textId="77777777" w:rsidR="00F26240" w:rsidRDefault="005E36BC">
            <w:pPr>
              <w:pStyle w:val="TableParagraph"/>
              <w:spacing w:line="226" w:lineRule="exact"/>
              <w:ind w:left="5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0F1B8482" w14:textId="77777777" w:rsidR="00F26240" w:rsidRDefault="005E36BC"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2DB725ED" w14:textId="77777777" w:rsidR="00F26240" w:rsidRDefault="005E36BC">
            <w:pPr>
              <w:pStyle w:val="TableParagraph"/>
              <w:spacing w:line="226" w:lineRule="exact"/>
              <w:ind w:right="7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6636BF80" w14:textId="77777777" w:rsidR="00F26240" w:rsidRDefault="005E36BC">
            <w:pPr>
              <w:pStyle w:val="TableParagraph"/>
              <w:spacing w:line="226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" w:type="dxa"/>
          </w:tcPr>
          <w:p w14:paraId="5D5D7980" w14:textId="77777777" w:rsidR="00F26240" w:rsidRDefault="005E36BC">
            <w:pPr>
              <w:pStyle w:val="TableParagraph"/>
              <w:spacing w:line="226" w:lineRule="exact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57" w:type="dxa"/>
          </w:tcPr>
          <w:p w14:paraId="660B01D5" w14:textId="77777777" w:rsidR="00F26240" w:rsidRDefault="005E36BC">
            <w:pPr>
              <w:pStyle w:val="TableParagraph"/>
              <w:spacing w:line="226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76" w:type="dxa"/>
          </w:tcPr>
          <w:p w14:paraId="4F523C84" w14:textId="77777777" w:rsidR="00F26240" w:rsidRDefault="005E36BC">
            <w:pPr>
              <w:pStyle w:val="TableParagraph"/>
              <w:spacing w:line="226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14:paraId="20E882A0" w14:textId="77777777" w:rsidR="00F26240" w:rsidRDefault="005E36BC">
            <w:pPr>
              <w:pStyle w:val="TableParagraph"/>
              <w:spacing w:line="226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6" w:type="dxa"/>
          </w:tcPr>
          <w:p w14:paraId="12E7F278" w14:textId="77777777" w:rsidR="00F26240" w:rsidRDefault="005E36BC">
            <w:pPr>
              <w:pStyle w:val="TableParagraph"/>
              <w:spacing w:line="226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7" w:type="dxa"/>
          </w:tcPr>
          <w:p w14:paraId="674D9DDD" w14:textId="77777777" w:rsidR="00F26240" w:rsidRDefault="005E36BC">
            <w:pPr>
              <w:pStyle w:val="TableParagraph"/>
              <w:spacing w:line="249" w:lineRule="exact"/>
              <w:ind w:right="69"/>
              <w:jc w:val="center"/>
            </w:pPr>
            <w:r>
              <w:t>2</w:t>
            </w:r>
          </w:p>
        </w:tc>
        <w:tc>
          <w:tcPr>
            <w:tcW w:w="266" w:type="dxa"/>
          </w:tcPr>
          <w:p w14:paraId="27AE10F0" w14:textId="77777777" w:rsidR="00F26240" w:rsidRDefault="005E36BC">
            <w:pPr>
              <w:pStyle w:val="TableParagraph"/>
              <w:spacing w:line="226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6" w:type="dxa"/>
          </w:tcPr>
          <w:p w14:paraId="5BCC7F02" w14:textId="77777777" w:rsidR="00F26240" w:rsidRDefault="005E36BC">
            <w:pPr>
              <w:pStyle w:val="TableParagraph"/>
              <w:spacing w:line="249" w:lineRule="exact"/>
              <w:ind w:left="35"/>
            </w:pPr>
            <w:r>
              <w:t>2</w:t>
            </w:r>
          </w:p>
        </w:tc>
        <w:tc>
          <w:tcPr>
            <w:tcW w:w="266" w:type="dxa"/>
          </w:tcPr>
          <w:p w14:paraId="4F3155EE" w14:textId="77777777" w:rsidR="00F26240" w:rsidRDefault="005E36BC">
            <w:pPr>
              <w:pStyle w:val="TableParagraph"/>
              <w:spacing w:line="226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14:paraId="32BA5C03" w14:textId="77777777" w:rsidR="00F26240" w:rsidRDefault="005E36BC">
            <w:pPr>
              <w:pStyle w:val="TableParagraph"/>
              <w:spacing w:line="249" w:lineRule="exact"/>
              <w:ind w:left="36"/>
            </w:pPr>
            <w:r>
              <w:t>2</w:t>
            </w:r>
          </w:p>
        </w:tc>
        <w:tc>
          <w:tcPr>
            <w:tcW w:w="266" w:type="dxa"/>
          </w:tcPr>
          <w:p w14:paraId="32689CAF" w14:textId="77777777" w:rsidR="00F26240" w:rsidRDefault="005E36BC">
            <w:pPr>
              <w:pStyle w:val="TableParagraph"/>
              <w:spacing w:line="226" w:lineRule="exact"/>
              <w:ind w:left="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24FA4E3" w14:textId="77777777" w:rsidR="00F26240" w:rsidRDefault="005E36BC">
            <w:pPr>
              <w:pStyle w:val="TableParagraph"/>
              <w:spacing w:line="226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59" w:type="dxa"/>
          </w:tcPr>
          <w:p w14:paraId="747584F5" w14:textId="77777777" w:rsidR="00F26240" w:rsidRDefault="005E36BC">
            <w:pPr>
              <w:pStyle w:val="TableParagraph"/>
              <w:spacing w:line="226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6" w:type="dxa"/>
          </w:tcPr>
          <w:p w14:paraId="5B7AABCE" w14:textId="77777777" w:rsidR="00F26240" w:rsidRDefault="005E36BC">
            <w:pPr>
              <w:pStyle w:val="TableParagraph"/>
              <w:spacing w:line="226" w:lineRule="exact"/>
              <w:ind w:lef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0C1DE0F8" w14:textId="77777777" w:rsidR="00F26240" w:rsidRDefault="005E36BC">
            <w:pPr>
              <w:pStyle w:val="TableParagraph"/>
              <w:spacing w:line="226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14C497B" w14:textId="77777777" w:rsidR="00F26240" w:rsidRDefault="005E36BC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80" w:type="dxa"/>
          </w:tcPr>
          <w:p w14:paraId="16ABE727" w14:textId="77777777" w:rsidR="00F26240" w:rsidRDefault="005E36BC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26240" w14:paraId="4107C492" w14:textId="77777777">
        <w:trPr>
          <w:trHeight w:val="489"/>
        </w:trPr>
        <w:tc>
          <w:tcPr>
            <w:tcW w:w="3104" w:type="dxa"/>
          </w:tcPr>
          <w:p w14:paraId="40832F90" w14:textId="77777777" w:rsidR="00F26240" w:rsidRDefault="005E36BC">
            <w:pPr>
              <w:pStyle w:val="TableParagraph"/>
              <w:spacing w:before="65" w:line="187" w:lineRule="auto"/>
              <w:ind w:left="40" w:right="486"/>
              <w:rPr>
                <w:sz w:val="20"/>
              </w:rPr>
            </w:pPr>
            <w:r>
              <w:rPr>
                <w:w w:val="95"/>
                <w:sz w:val="20"/>
              </w:rPr>
              <w:t>7.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Инструкторская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судейская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практика</w:t>
            </w:r>
          </w:p>
        </w:tc>
        <w:tc>
          <w:tcPr>
            <w:tcW w:w="663" w:type="dxa"/>
          </w:tcPr>
          <w:p w14:paraId="03C47E75" w14:textId="77777777" w:rsidR="00F26240" w:rsidRDefault="005E36BC">
            <w:pPr>
              <w:pStyle w:val="TableParagraph"/>
              <w:spacing w:line="225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67" w:type="dxa"/>
          </w:tcPr>
          <w:p w14:paraId="24340B7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5" w:type="dxa"/>
          </w:tcPr>
          <w:p w14:paraId="7BA9DB6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3E53F21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0" w:type="dxa"/>
          </w:tcPr>
          <w:p w14:paraId="357A274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2A40C17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114B4F7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11357D6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4C17953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57" w:type="dxa"/>
          </w:tcPr>
          <w:p w14:paraId="3FC4CB9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7BC3C49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</w:tcPr>
          <w:p w14:paraId="205A839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4B7624E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0E73440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7704C52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0D0BA35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1285E8F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</w:tcPr>
          <w:p w14:paraId="36482E7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0A2A7A8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1AAC0A0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</w:tcPr>
          <w:p w14:paraId="5508843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42C5AA4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</w:tcPr>
          <w:p w14:paraId="3422D770" w14:textId="77777777" w:rsidR="00F26240" w:rsidRDefault="005E36BC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37AFB583" w14:textId="77777777" w:rsidR="00F26240" w:rsidRDefault="005E36B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0" w:type="dxa"/>
          </w:tcPr>
          <w:p w14:paraId="6AD3238D" w14:textId="77777777" w:rsidR="00F26240" w:rsidRDefault="005E36BC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26240" w14:paraId="3371E55E" w14:textId="77777777">
        <w:trPr>
          <w:trHeight w:val="481"/>
        </w:trPr>
        <w:tc>
          <w:tcPr>
            <w:tcW w:w="3104" w:type="dxa"/>
          </w:tcPr>
          <w:p w14:paraId="620CE1B0" w14:textId="77777777" w:rsidR="00F26240" w:rsidRDefault="005E36BC">
            <w:pPr>
              <w:pStyle w:val="TableParagraph"/>
              <w:spacing w:before="2" w:line="230" w:lineRule="atLeast"/>
              <w:ind w:left="40" w:right="755"/>
              <w:rPr>
                <w:sz w:val="20"/>
              </w:rPr>
            </w:pPr>
            <w:r>
              <w:rPr>
                <w:w w:val="95"/>
                <w:sz w:val="20"/>
              </w:rPr>
              <w:t>S.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Экзамены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контрольные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испытания</w:t>
            </w:r>
          </w:p>
        </w:tc>
        <w:tc>
          <w:tcPr>
            <w:tcW w:w="663" w:type="dxa"/>
          </w:tcPr>
          <w:p w14:paraId="233B162C" w14:textId="77777777" w:rsidR="00F26240" w:rsidRDefault="005E36BC">
            <w:pPr>
              <w:pStyle w:val="TableParagraph"/>
              <w:spacing w:line="225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67" w:type="dxa"/>
          </w:tcPr>
          <w:p w14:paraId="2CCE6BC7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5" w:type="dxa"/>
          </w:tcPr>
          <w:p w14:paraId="06098A50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7" w:type="dxa"/>
          </w:tcPr>
          <w:p w14:paraId="370BCA72" w14:textId="77777777" w:rsidR="00F26240" w:rsidRDefault="005E36BC">
            <w:pPr>
              <w:pStyle w:val="TableParagraph"/>
              <w:spacing w:line="225" w:lineRule="exact"/>
              <w:ind w:right="6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0" w:type="dxa"/>
          </w:tcPr>
          <w:p w14:paraId="5A6257C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09CE110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4170526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0D15DB8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1A92FCD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57" w:type="dxa"/>
          </w:tcPr>
          <w:p w14:paraId="13FBA70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3844150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</w:tcPr>
          <w:p w14:paraId="26E7AB0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2099CEB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14:paraId="479C16C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4A22910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2B22B75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6DE0AA3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</w:tcPr>
          <w:p w14:paraId="5EEE2A5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71DB0DE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7BB1C0B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</w:tcPr>
          <w:p w14:paraId="6D3A3BB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6E11A73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</w:tcPr>
          <w:p w14:paraId="364974D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66" w:type="dxa"/>
          </w:tcPr>
          <w:p w14:paraId="3B1490C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14:paraId="1F0239D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339DF0B6" w14:textId="77777777">
        <w:trPr>
          <w:trHeight w:val="333"/>
        </w:trPr>
        <w:tc>
          <w:tcPr>
            <w:tcW w:w="3104" w:type="dxa"/>
          </w:tcPr>
          <w:p w14:paraId="33790F15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Итого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663" w:type="dxa"/>
          </w:tcPr>
          <w:p w14:paraId="46445A7E" w14:textId="77777777" w:rsidR="00F26240" w:rsidRDefault="005E36BC">
            <w:pPr>
              <w:pStyle w:val="TableParagraph"/>
              <w:spacing w:line="225" w:lineRule="exact"/>
              <w:ind w:left="66" w:right="48"/>
              <w:jc w:val="center"/>
              <w:rPr>
                <w:sz w:val="20"/>
              </w:rPr>
            </w:pPr>
            <w:r>
              <w:rPr>
                <w:sz w:val="20"/>
              </w:rPr>
              <w:t>604</w:t>
            </w:r>
          </w:p>
        </w:tc>
        <w:tc>
          <w:tcPr>
            <w:tcW w:w="267" w:type="dxa"/>
          </w:tcPr>
          <w:p w14:paraId="475060A6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5" w:type="dxa"/>
          </w:tcPr>
          <w:p w14:paraId="7198A814" w14:textId="77777777" w:rsidR="00F26240" w:rsidRDefault="005E36BC">
            <w:pPr>
              <w:pStyle w:val="TableParagraph"/>
              <w:spacing w:line="225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0874F710" w14:textId="77777777" w:rsidR="00F26240" w:rsidRDefault="005E36BC">
            <w:pPr>
              <w:pStyle w:val="TableParagraph"/>
              <w:spacing w:line="225" w:lineRule="exact"/>
              <w:ind w:right="6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0" w:type="dxa"/>
          </w:tcPr>
          <w:p w14:paraId="0A36D497" w14:textId="77777777" w:rsidR="00F26240" w:rsidRDefault="005E36BC"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74866C09" w14:textId="77777777" w:rsidR="00F26240" w:rsidRDefault="005E36BC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63EB8489" w14:textId="77777777" w:rsidR="00F26240" w:rsidRDefault="005E36BC">
            <w:pPr>
              <w:pStyle w:val="TableParagraph"/>
              <w:spacing w:line="225" w:lineRule="exact"/>
              <w:ind w:right="7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5D4871EE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3F47A275" w14:textId="77777777" w:rsidR="00F26240" w:rsidRDefault="005E36BC">
            <w:pPr>
              <w:pStyle w:val="TableParagraph"/>
              <w:spacing w:line="225" w:lineRule="exact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7" w:type="dxa"/>
          </w:tcPr>
          <w:p w14:paraId="3A304B08" w14:textId="77777777" w:rsidR="00F26240" w:rsidRDefault="005E36BC">
            <w:pPr>
              <w:pStyle w:val="TableParagraph"/>
              <w:spacing w:line="225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6" w:type="dxa"/>
          </w:tcPr>
          <w:p w14:paraId="69BB344A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4DD1F889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0B389111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" w:type="dxa"/>
          </w:tcPr>
          <w:p w14:paraId="1421DEDE" w14:textId="77777777" w:rsidR="00F26240" w:rsidRDefault="005E36BC">
            <w:pPr>
              <w:pStyle w:val="TableParagraph"/>
              <w:spacing w:line="225" w:lineRule="exact"/>
              <w:ind w:right="8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26FAC22" w14:textId="77777777" w:rsidR="00F26240" w:rsidRDefault="005E36BC">
            <w:pPr>
              <w:pStyle w:val="TableParagraph"/>
              <w:spacing w:line="225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412B8B1D" w14:textId="77777777" w:rsidR="00F26240" w:rsidRDefault="005E36BC">
            <w:pPr>
              <w:pStyle w:val="TableParagraph"/>
              <w:spacing w:line="225" w:lineRule="exact"/>
              <w:ind w:left="3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3E84ADA1" w14:textId="77777777" w:rsidR="00F26240" w:rsidRDefault="005E36BC">
            <w:pPr>
              <w:pStyle w:val="TableParagraph"/>
              <w:spacing w:line="225" w:lineRule="exact"/>
              <w:ind w:right="7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4" w:type="dxa"/>
          </w:tcPr>
          <w:p w14:paraId="0305C804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0FD702B8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46900857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1E9CC4A1" w14:textId="77777777" w:rsidR="00F26240" w:rsidRDefault="005E36BC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7F3011DA" w14:textId="77777777" w:rsidR="00F26240" w:rsidRDefault="005E36BC">
            <w:pPr>
              <w:pStyle w:val="TableParagraph"/>
              <w:spacing w:line="225" w:lineRule="exact"/>
              <w:ind w:lef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59" w:type="dxa"/>
          </w:tcPr>
          <w:p w14:paraId="7229CF54" w14:textId="77777777" w:rsidR="00F26240" w:rsidRDefault="005E36BC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6" w:type="dxa"/>
          </w:tcPr>
          <w:p w14:paraId="4903C286" w14:textId="77777777" w:rsidR="00F26240" w:rsidRDefault="005E36B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0" w:type="dxa"/>
          </w:tcPr>
          <w:p w14:paraId="304A7602" w14:textId="77777777" w:rsidR="00F26240" w:rsidRDefault="005E36BC">
            <w:pPr>
              <w:pStyle w:val="TableParagraph"/>
              <w:spacing w:line="225" w:lineRule="exact"/>
              <w:ind w:left="19" w:right="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4D28429E" w14:textId="77777777" w:rsidR="00F26240" w:rsidRDefault="00F26240">
      <w:pPr>
        <w:spacing w:line="225" w:lineRule="exact"/>
        <w:jc w:val="center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1C9092B3" w14:textId="77777777" w:rsidR="00F26240" w:rsidRDefault="005E36BC">
      <w:pPr>
        <w:pStyle w:val="a3"/>
        <w:spacing w:before="95" w:line="206" w:lineRule="auto"/>
        <w:ind w:left="2526" w:right="2754" w:firstLine="288"/>
      </w:pPr>
      <w:r>
        <w:rPr>
          <w:spacing w:val="-2"/>
        </w:rPr>
        <w:lastRenderedPageBreak/>
        <w:t xml:space="preserve">К </w:t>
      </w:r>
      <w:r>
        <w:rPr>
          <w:b/>
          <w:spacing w:val="-2"/>
        </w:rPr>
        <w:t xml:space="preserve">документам текущего </w:t>
      </w:r>
      <w:r>
        <w:rPr>
          <w:b/>
          <w:spacing w:val="-1"/>
        </w:rPr>
        <w:t xml:space="preserve">планирования </w:t>
      </w:r>
      <w:r>
        <w:rPr>
          <w:spacing w:val="-1"/>
        </w:rPr>
        <w:t>относятся план-график</w:t>
      </w:r>
      <w:r>
        <w:t xml:space="preserve"> годичного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ко-</w:t>
      </w:r>
      <w:r>
        <w:rPr>
          <w:spacing w:val="1"/>
        </w:rPr>
        <w:t xml:space="preserve"> </w:t>
      </w:r>
      <w:r>
        <w:t>манды</w:t>
      </w:r>
      <w:r>
        <w:t xml:space="preserve"> на год и годичный план (индивидуальный) подготовки на</w:t>
      </w:r>
      <w:r>
        <w:rPr>
          <w:spacing w:val="1"/>
        </w:rPr>
        <w:t xml:space="preserve"> </w:t>
      </w:r>
      <w:r>
        <w:t>каждого</w:t>
      </w:r>
      <w:r>
        <w:rPr>
          <w:spacing w:val="4"/>
        </w:rPr>
        <w:t xml:space="preserve"> </w:t>
      </w:r>
      <w:r>
        <w:t>спортсмена.</w:t>
      </w:r>
    </w:p>
    <w:p w14:paraId="715894B2" w14:textId="77777777" w:rsidR="00F26240" w:rsidRDefault="005E36BC">
      <w:pPr>
        <w:pStyle w:val="a3"/>
        <w:spacing w:line="204" w:lineRule="auto"/>
        <w:ind w:left="2504" w:right="2780" w:firstLine="295"/>
      </w:pPr>
      <w:r>
        <w:rPr>
          <w:i/>
        </w:rPr>
        <w:t xml:space="preserve">План-график годичного цикла спортивной тренировки </w:t>
      </w:r>
      <w:r>
        <w:t>является</w:t>
      </w:r>
      <w:r>
        <w:rPr>
          <w:spacing w:val="1"/>
        </w:rPr>
        <w:t xml:space="preserve"> </w:t>
      </w:r>
      <w:r>
        <w:t>организационно-методическим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держание работы на</w:t>
      </w:r>
      <w:r>
        <w:rPr>
          <w:spacing w:val="55"/>
        </w:rPr>
        <w:t xml:space="preserve"> </w:t>
      </w:r>
      <w:r>
        <w:t>учебно-тренировочный год,</w:t>
      </w:r>
      <w:r>
        <w:rPr>
          <w:spacing w:val="55"/>
        </w:rPr>
        <w:t xml:space="preserve"> </w:t>
      </w:r>
      <w:r>
        <w:t>а также наибо-</w:t>
      </w:r>
      <w:r>
        <w:rPr>
          <w:spacing w:val="1"/>
        </w:rPr>
        <w:t xml:space="preserve"> </w:t>
      </w:r>
      <w:r>
        <w:t>лее</w:t>
      </w:r>
      <w:r>
        <w:rPr>
          <w:spacing w:val="1"/>
        </w:rPr>
        <w:t xml:space="preserve"> </w:t>
      </w:r>
      <w:r>
        <w:t>целесообразную</w:t>
      </w:r>
      <w:r>
        <w:rPr>
          <w:spacing w:val="1"/>
        </w:rPr>
        <w:t xml:space="preserve"> </w:t>
      </w:r>
      <w:r>
        <w:t>методическою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прохож-</w:t>
      </w:r>
      <w:r>
        <w:rPr>
          <w:spacing w:val="1"/>
        </w:rPr>
        <w:t xml:space="preserve"> </w:t>
      </w:r>
      <w:r>
        <w:t>дения</w:t>
      </w:r>
      <w:r>
        <w:rPr>
          <w:spacing w:val="18"/>
        </w:rPr>
        <w:t xml:space="preserve"> </w:t>
      </w:r>
      <w:r>
        <w:t>материала</w:t>
      </w:r>
      <w:r>
        <w:rPr>
          <w:spacing w:val="2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периодам</w:t>
      </w:r>
      <w:r>
        <w:rPr>
          <w:spacing w:val="2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месяцам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протяжении</w:t>
      </w:r>
      <w:r>
        <w:rPr>
          <w:spacing w:val="22"/>
        </w:rPr>
        <w:t xml:space="preserve"> </w:t>
      </w:r>
      <w:r>
        <w:t>годично-</w:t>
      </w:r>
      <w:r>
        <w:rPr>
          <w:spacing w:val="-52"/>
        </w:rPr>
        <w:t xml:space="preserve"> </w:t>
      </w:r>
      <w:r>
        <w:t>го</w:t>
      </w:r>
      <w:r>
        <w:rPr>
          <w:spacing w:val="44"/>
        </w:rPr>
        <w:t xml:space="preserve"> </w:t>
      </w:r>
      <w:r>
        <w:t>цикла</w:t>
      </w:r>
      <w:r>
        <w:rPr>
          <w:spacing w:val="48"/>
        </w:rPr>
        <w:t xml:space="preserve"> </w:t>
      </w:r>
      <w:r>
        <w:t>тренировки,</w:t>
      </w:r>
      <w:r>
        <w:rPr>
          <w:spacing w:val="45"/>
        </w:rPr>
        <w:t xml:space="preserve"> </w:t>
      </w:r>
      <w:r>
        <w:t>количество</w:t>
      </w:r>
      <w:r>
        <w:rPr>
          <w:spacing w:val="45"/>
        </w:rPr>
        <w:t xml:space="preserve"> </w:t>
      </w:r>
      <w:r>
        <w:t>часов</w:t>
      </w:r>
      <w:r>
        <w:rPr>
          <w:spacing w:val="43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каждый</w:t>
      </w:r>
      <w:r>
        <w:rPr>
          <w:spacing w:val="44"/>
        </w:rPr>
        <w:t xml:space="preserve"> </w:t>
      </w:r>
      <w:r>
        <w:t>раздел</w:t>
      </w:r>
      <w:r>
        <w:rPr>
          <w:spacing w:val="45"/>
        </w:rPr>
        <w:t xml:space="preserve"> </w:t>
      </w:r>
      <w:r>
        <w:t>рабо-</w:t>
      </w:r>
      <w:r>
        <w:rPr>
          <w:spacing w:val="-53"/>
        </w:rPr>
        <w:t xml:space="preserve"> </w:t>
      </w:r>
      <w:r>
        <w:t>ты и распределение временных затрат на прохождение материала</w:t>
      </w:r>
      <w:r>
        <w:rPr>
          <w:spacing w:val="1"/>
        </w:rPr>
        <w:t xml:space="preserve"> </w:t>
      </w:r>
      <w:r>
        <w:t>разделов</w:t>
      </w:r>
      <w:r>
        <w:rPr>
          <w:spacing w:val="3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неделям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6"/>
        </w:rPr>
        <w:t xml:space="preserve"> </w:t>
      </w:r>
      <w:r>
        <w:t>года.</w:t>
      </w:r>
    </w:p>
    <w:p w14:paraId="6E4D6F4A" w14:textId="77777777" w:rsidR="00F26240" w:rsidRDefault="005E36BC">
      <w:pPr>
        <w:pStyle w:val="a3"/>
        <w:spacing w:before="6" w:line="204" w:lineRule="auto"/>
        <w:ind w:left="2504" w:right="2787" w:firstLine="302"/>
      </w:pPr>
      <w:r>
        <w:t>В качестве примера в таблице 36 представлен фрагмент плана-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волейболу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8"/>
        </w:rPr>
        <w:t xml:space="preserve"> </w:t>
      </w:r>
      <w:r>
        <w:t>группы</w:t>
      </w:r>
      <w:r>
        <w:rPr>
          <w:spacing w:val="8"/>
        </w:rPr>
        <w:t xml:space="preserve"> </w:t>
      </w:r>
      <w:r>
        <w:t>ДЮСШ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волейболу.</w:t>
      </w:r>
    </w:p>
    <w:p w14:paraId="2BB36930" w14:textId="77777777" w:rsidR="00F26240" w:rsidRDefault="005E36BC">
      <w:pPr>
        <w:pStyle w:val="a3"/>
        <w:spacing w:before="3" w:line="204" w:lineRule="auto"/>
        <w:ind w:left="2518" w:right="2763" w:firstLine="302"/>
      </w:pPr>
      <w:r>
        <w:rPr>
          <w:i/>
        </w:rPr>
        <w:t xml:space="preserve">Годичный план подготовки </w:t>
      </w:r>
      <w:r>
        <w:t>(командный и индивидуальные). Он</w:t>
      </w:r>
      <w:r>
        <w:rPr>
          <w:spacing w:val="1"/>
        </w:rPr>
        <w:t xml:space="preserve"> </w:t>
      </w:r>
      <w:r>
        <w:t>состоит из следую</w:t>
      </w:r>
      <w:r>
        <w:t>щих разделов: краткая характеристика группы</w:t>
      </w:r>
      <w:r>
        <w:rPr>
          <w:spacing w:val="1"/>
        </w:rPr>
        <w:t xml:space="preserve"> </w:t>
      </w:r>
      <w:r>
        <w:t>занимающихся, основные задачи и средства тренировки, их при-</w:t>
      </w:r>
      <w:r>
        <w:rPr>
          <w:spacing w:val="1"/>
        </w:rPr>
        <w:t xml:space="preserve"> </w:t>
      </w:r>
      <w:r>
        <w:t>мерное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отводимому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примерное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пределение тренировочных нагрузок по объему и интенсивности,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тре</w:t>
      </w:r>
      <w:r>
        <w:t>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нормативы,</w:t>
      </w:r>
      <w:r>
        <w:rPr>
          <w:spacing w:val="1"/>
        </w:rPr>
        <w:t xml:space="preserve"> </w:t>
      </w:r>
      <w:r>
        <w:t>спортивно-технические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(спортивные</w:t>
      </w:r>
      <w:r>
        <w:rPr>
          <w:spacing w:val="13"/>
        </w:rPr>
        <w:t xml:space="preserve"> </w:t>
      </w:r>
      <w:r>
        <w:t>результаты),</w:t>
      </w:r>
      <w:r>
        <w:rPr>
          <w:spacing w:val="16"/>
        </w:rPr>
        <w:t xml:space="preserve"> </w:t>
      </w:r>
      <w:r>
        <w:t>педагогический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врачебный</w:t>
      </w:r>
      <w:r>
        <w:rPr>
          <w:spacing w:val="12"/>
        </w:rPr>
        <w:t xml:space="preserve"> </w:t>
      </w:r>
      <w:r>
        <w:t>контроль.</w:t>
      </w:r>
    </w:p>
    <w:p w14:paraId="1CD7214B" w14:textId="77777777" w:rsidR="00F26240" w:rsidRDefault="005E36BC">
      <w:pPr>
        <w:pStyle w:val="a3"/>
        <w:spacing w:before="5" w:line="204" w:lineRule="auto"/>
        <w:ind w:left="2504" w:right="2780" w:firstLine="309"/>
      </w:pPr>
      <w:r>
        <w:t>Ниже приводится образец группового годичного плана трени-</w:t>
      </w:r>
      <w:r>
        <w:rPr>
          <w:spacing w:val="1"/>
        </w:rPr>
        <w:t xml:space="preserve"> </w:t>
      </w:r>
      <w:r>
        <w:t>ровки.</w:t>
      </w:r>
    </w:p>
    <w:p w14:paraId="0424FF55" w14:textId="77777777" w:rsidR="00F26240" w:rsidRDefault="005E36BC">
      <w:pPr>
        <w:pStyle w:val="a3"/>
        <w:spacing w:line="228" w:lineRule="exact"/>
        <w:ind w:left="4113"/>
        <w:jc w:val="left"/>
      </w:pPr>
      <w:r>
        <w:rPr>
          <w:spacing w:val="-13"/>
        </w:rPr>
        <w:t>Групповой</w:t>
      </w:r>
      <w:r>
        <w:rPr>
          <w:spacing w:val="-30"/>
        </w:rPr>
        <w:t xml:space="preserve"> </w:t>
      </w:r>
      <w:r>
        <w:rPr>
          <w:spacing w:val="-13"/>
        </w:rPr>
        <w:t>годичный</w:t>
      </w:r>
      <w:r>
        <w:rPr>
          <w:spacing w:val="-30"/>
        </w:rPr>
        <w:t xml:space="preserve"> </w:t>
      </w:r>
      <w:r>
        <w:rPr>
          <w:spacing w:val="-13"/>
        </w:rPr>
        <w:t>план</w:t>
      </w:r>
      <w:r>
        <w:rPr>
          <w:spacing w:val="-30"/>
        </w:rPr>
        <w:t xml:space="preserve"> </w:t>
      </w:r>
      <w:r>
        <w:rPr>
          <w:spacing w:val="-12"/>
        </w:rPr>
        <w:t>тренировки</w:t>
      </w:r>
    </w:p>
    <w:p w14:paraId="1A64257D" w14:textId="77777777" w:rsidR="00F26240" w:rsidRDefault="005E36BC">
      <w:pPr>
        <w:pStyle w:val="a3"/>
        <w:tabs>
          <w:tab w:val="left" w:pos="8833"/>
        </w:tabs>
        <w:spacing w:before="68" w:line="252" w:lineRule="exact"/>
        <w:ind w:left="2806"/>
        <w:jc w:val="left"/>
      </w:pPr>
      <w:r>
        <w:rPr>
          <w:spacing w:val="-11"/>
        </w:rPr>
        <w:t>Группа</w:t>
      </w:r>
      <w:r>
        <w:rPr>
          <w:spacing w:val="-21"/>
        </w:rPr>
        <w:t xml:space="preserve"> </w:t>
      </w:r>
      <w:r>
        <w:rPr>
          <w:spacing w:val="-10"/>
        </w:rPr>
        <w:t>занимающихся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FEFC70" w14:textId="77777777" w:rsidR="00F26240" w:rsidRDefault="005E36BC">
      <w:pPr>
        <w:tabs>
          <w:tab w:val="left" w:pos="7244"/>
        </w:tabs>
        <w:spacing w:line="229" w:lineRule="exact"/>
        <w:ind w:left="2792"/>
        <w:rPr>
          <w:sz w:val="20"/>
        </w:rPr>
      </w:pPr>
      <w:r>
        <w:rPr>
          <w:sz w:val="20"/>
        </w:rPr>
        <w:t xml:space="preserve">Тренер </w:t>
      </w:r>
      <w:r>
        <w:rPr>
          <w:spacing w:val="-2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72707DD" w14:textId="77777777" w:rsidR="00F26240" w:rsidRDefault="005E36BC">
      <w:pPr>
        <w:spacing w:before="49" w:line="216" w:lineRule="exact"/>
        <w:ind w:left="2799"/>
        <w:rPr>
          <w:sz w:val="20"/>
        </w:rPr>
      </w:pPr>
      <w:r>
        <w:rPr>
          <w:sz w:val="20"/>
        </w:rPr>
        <w:t>I.</w:t>
      </w:r>
      <w:r>
        <w:rPr>
          <w:spacing w:val="-3"/>
          <w:sz w:val="20"/>
        </w:rPr>
        <w:t xml:space="preserve"> </w:t>
      </w:r>
      <w:r>
        <w:rPr>
          <w:sz w:val="20"/>
        </w:rPr>
        <w:t>Краткая</w:t>
      </w:r>
      <w:r>
        <w:rPr>
          <w:spacing w:val="-5"/>
          <w:sz w:val="20"/>
        </w:rPr>
        <w:t xml:space="preserve"> </w:t>
      </w:r>
      <w:r>
        <w:rPr>
          <w:sz w:val="20"/>
        </w:rPr>
        <w:t>характеристика</w:t>
      </w:r>
      <w:r>
        <w:rPr>
          <w:spacing w:val="-4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-4"/>
          <w:sz w:val="20"/>
        </w:rPr>
        <w:t xml:space="preserve"> </w:t>
      </w:r>
      <w:r>
        <w:rPr>
          <w:sz w:val="20"/>
        </w:rPr>
        <w:t>занимающихся</w:t>
      </w:r>
    </w:p>
    <w:p w14:paraId="5F658572" w14:textId="77777777" w:rsidR="00F26240" w:rsidRDefault="005E36BC">
      <w:pPr>
        <w:tabs>
          <w:tab w:val="left" w:pos="8857"/>
        </w:tabs>
        <w:spacing w:before="8" w:line="211" w:lineRule="auto"/>
        <w:ind w:left="2497" w:right="2786" w:firstLine="302"/>
        <w:jc w:val="both"/>
        <w:rPr>
          <w:sz w:val="20"/>
        </w:rPr>
      </w:pPr>
      <w:r>
        <w:rPr>
          <w:sz w:val="20"/>
        </w:rPr>
        <w:t>Возраст, спортивный разряд, уровень спортивных достижений и пре</w:t>
      </w:r>
      <w:r>
        <w:rPr>
          <w:spacing w:val="1"/>
          <w:sz w:val="20"/>
        </w:rPr>
        <w:t xml:space="preserve"> </w:t>
      </w:r>
      <w:r>
        <w:rPr>
          <w:sz w:val="20"/>
        </w:rPr>
        <w:t>дыдущем</w:t>
      </w:r>
      <w:r>
        <w:rPr>
          <w:spacing w:val="1"/>
          <w:sz w:val="20"/>
        </w:rPr>
        <w:t xml:space="preserve"> </w:t>
      </w:r>
      <w:r>
        <w:rPr>
          <w:sz w:val="20"/>
        </w:rPr>
        <w:t>году,</w:t>
      </w:r>
      <w:r>
        <w:rPr>
          <w:spacing w:val="1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физической,</w:t>
      </w:r>
      <w:r>
        <w:rPr>
          <w:spacing w:val="1"/>
          <w:sz w:val="20"/>
        </w:rPr>
        <w:t xml:space="preserve"> </w:t>
      </w:r>
      <w:r>
        <w:rPr>
          <w:sz w:val="20"/>
        </w:rPr>
        <w:t>технической,</w:t>
      </w:r>
      <w:r>
        <w:rPr>
          <w:spacing w:val="50"/>
          <w:sz w:val="20"/>
        </w:rPr>
        <w:t xml:space="preserve"> </w:t>
      </w:r>
      <w:r>
        <w:rPr>
          <w:sz w:val="20"/>
        </w:rPr>
        <w:t>тактической</w:t>
      </w:r>
      <w:r>
        <w:rPr>
          <w:spacing w:val="50"/>
          <w:sz w:val="20"/>
        </w:rPr>
        <w:t xml:space="preserve"> </w:t>
      </w:r>
      <w:r>
        <w:rPr>
          <w:sz w:val="20"/>
        </w:rPr>
        <w:t>и воле</w:t>
      </w:r>
      <w:r>
        <w:rPr>
          <w:spacing w:val="1"/>
          <w:sz w:val="20"/>
        </w:rPr>
        <w:t xml:space="preserve"> </w:t>
      </w:r>
      <w:r>
        <w:rPr>
          <w:sz w:val="20"/>
        </w:rPr>
        <w:t>вой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подготовленности).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подготовленности.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стояние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здоровья,</w:t>
      </w:r>
      <w:r>
        <w:rPr>
          <w:spacing w:val="1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другие</w:t>
      </w:r>
      <w:r>
        <w:rPr>
          <w:spacing w:val="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усмотрению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тренера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 xml:space="preserve">врача </w:t>
      </w:r>
      <w:r>
        <w:rPr>
          <w:spacing w:val="-9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4BD5049" w14:textId="77777777" w:rsidR="00F26240" w:rsidRDefault="00F26240">
      <w:pPr>
        <w:pStyle w:val="a3"/>
        <w:spacing w:before="2"/>
        <w:jc w:val="left"/>
        <w:rPr>
          <w:sz w:val="13"/>
        </w:rPr>
      </w:pPr>
    </w:p>
    <w:p w14:paraId="7DBDF39B" w14:textId="77777777" w:rsidR="00F26240" w:rsidRDefault="005E36BC">
      <w:pPr>
        <w:spacing w:before="114" w:after="58" w:line="211" w:lineRule="auto"/>
        <w:ind w:left="2497" w:right="2789" w:firstLine="295"/>
        <w:jc w:val="both"/>
        <w:rPr>
          <w:sz w:val="20"/>
        </w:rPr>
      </w:pPr>
      <w:r>
        <w:rPr>
          <w:spacing w:val="-2"/>
          <w:sz w:val="20"/>
        </w:rPr>
        <w:t>И.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Основные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задачи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тренировки,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основные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средства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тренировки,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их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при-</w:t>
      </w:r>
      <w:r>
        <w:rPr>
          <w:spacing w:val="-48"/>
          <w:sz w:val="20"/>
        </w:rPr>
        <w:t xml:space="preserve"> </w:t>
      </w:r>
      <w:r>
        <w:rPr>
          <w:spacing w:val="-2"/>
          <w:sz w:val="20"/>
        </w:rPr>
        <w:t>мерное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распределение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отводимому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времени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(в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баллах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условно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обозначе-</w:t>
      </w:r>
      <w:r>
        <w:rPr>
          <w:spacing w:val="-47"/>
          <w:sz w:val="20"/>
        </w:rPr>
        <w:t xml:space="preserve"> </w:t>
      </w:r>
      <w:r>
        <w:rPr>
          <w:sz w:val="20"/>
        </w:rPr>
        <w:t>но, что средствам тренировки отводится времени: 5 — много, 3 — сред-</w:t>
      </w:r>
      <w:r>
        <w:rPr>
          <w:spacing w:val="1"/>
          <w:sz w:val="20"/>
        </w:rPr>
        <w:t xml:space="preserve"> </w:t>
      </w:r>
      <w:r>
        <w:rPr>
          <w:sz w:val="20"/>
        </w:rPr>
        <w:t>не,</w:t>
      </w:r>
      <w:r>
        <w:rPr>
          <w:spacing w:val="15"/>
          <w:sz w:val="20"/>
        </w:rPr>
        <w:t xml:space="preserve"> </w:t>
      </w:r>
      <w:r>
        <w:rPr>
          <w:sz w:val="20"/>
        </w:rPr>
        <w:t>I</w:t>
      </w:r>
      <w:r>
        <w:rPr>
          <w:spacing w:val="15"/>
          <w:sz w:val="20"/>
        </w:rPr>
        <w:t xml:space="preserve"> </w:t>
      </w:r>
      <w:r>
        <w:rPr>
          <w:sz w:val="20"/>
        </w:rPr>
        <w:t>—</w:t>
      </w:r>
      <w:r>
        <w:rPr>
          <w:spacing w:val="15"/>
          <w:sz w:val="20"/>
        </w:rPr>
        <w:t xml:space="preserve"> </w:t>
      </w:r>
      <w:r>
        <w:rPr>
          <w:sz w:val="20"/>
        </w:rPr>
        <w:t>мало)</w:t>
      </w:r>
    </w:p>
    <w:tbl>
      <w:tblPr>
        <w:tblStyle w:val="TableNormal"/>
        <w:tblW w:w="0" w:type="auto"/>
        <w:tblInd w:w="2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986"/>
        <w:gridCol w:w="288"/>
        <w:gridCol w:w="281"/>
        <w:gridCol w:w="281"/>
        <w:gridCol w:w="317"/>
        <w:gridCol w:w="216"/>
        <w:gridCol w:w="259"/>
        <w:gridCol w:w="281"/>
        <w:gridCol w:w="281"/>
        <w:gridCol w:w="259"/>
        <w:gridCol w:w="281"/>
        <w:gridCol w:w="318"/>
        <w:gridCol w:w="325"/>
      </w:tblGrid>
      <w:tr w:rsidR="00F26240" w14:paraId="6CB364EB" w14:textId="77777777">
        <w:trPr>
          <w:trHeight w:val="287"/>
        </w:trPr>
        <w:tc>
          <w:tcPr>
            <w:tcW w:w="2031" w:type="dxa"/>
            <w:vMerge w:val="restart"/>
          </w:tcPr>
          <w:p w14:paraId="7B378182" w14:textId="77777777" w:rsidR="00F26240" w:rsidRDefault="005E36BC">
            <w:pPr>
              <w:pStyle w:val="TableParagraph"/>
              <w:spacing w:before="111" w:line="213" w:lineRule="auto"/>
              <w:ind w:left="297" w:right="405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Основные </w:t>
            </w:r>
            <w:r>
              <w:rPr>
                <w:spacing w:val="-2"/>
                <w:sz w:val="18"/>
              </w:rPr>
              <w:t>задачи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тренировки</w:t>
            </w:r>
          </w:p>
        </w:tc>
        <w:tc>
          <w:tcPr>
            <w:tcW w:w="986" w:type="dxa"/>
            <w:vMerge w:val="restart"/>
          </w:tcPr>
          <w:p w14:paraId="1B705057" w14:textId="77777777" w:rsidR="00F26240" w:rsidRDefault="005E36BC">
            <w:pPr>
              <w:pStyle w:val="TableParagraph"/>
              <w:spacing w:line="199" w:lineRule="auto"/>
              <w:ind w:left="38" w:right="73"/>
              <w:rPr>
                <w:sz w:val="18"/>
              </w:rPr>
            </w:pP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тренировки</w:t>
            </w:r>
          </w:p>
        </w:tc>
        <w:tc>
          <w:tcPr>
            <w:tcW w:w="3387" w:type="dxa"/>
            <w:gridSpan w:val="12"/>
          </w:tcPr>
          <w:p w14:paraId="3EC6D3AD" w14:textId="77777777" w:rsidR="00F26240" w:rsidRDefault="005E36BC">
            <w:pPr>
              <w:pStyle w:val="TableParagraph"/>
              <w:spacing w:line="202" w:lineRule="exact"/>
              <w:ind w:left="1281" w:right="1430"/>
              <w:jc w:val="center"/>
              <w:rPr>
                <w:sz w:val="18"/>
              </w:rPr>
            </w:pPr>
            <w:r>
              <w:rPr>
                <w:sz w:val="18"/>
              </w:rPr>
              <w:t>Месяцы</w:t>
            </w:r>
          </w:p>
        </w:tc>
      </w:tr>
      <w:tr w:rsidR="00F26240" w14:paraId="4D2904EA" w14:textId="77777777">
        <w:trPr>
          <w:trHeight w:val="294"/>
        </w:trPr>
        <w:tc>
          <w:tcPr>
            <w:tcW w:w="2031" w:type="dxa"/>
            <w:vMerge/>
            <w:tcBorders>
              <w:top w:val="nil"/>
            </w:tcBorders>
          </w:tcPr>
          <w:p w14:paraId="393379B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14:paraId="06D236E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</w:tcPr>
          <w:p w14:paraId="4992182F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IX</w:t>
            </w:r>
          </w:p>
        </w:tc>
        <w:tc>
          <w:tcPr>
            <w:tcW w:w="281" w:type="dxa"/>
          </w:tcPr>
          <w:p w14:paraId="04B6A71C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w w:val="99"/>
                <w:sz w:val="18"/>
              </w:rPr>
              <w:t>X</w:t>
            </w:r>
          </w:p>
        </w:tc>
        <w:tc>
          <w:tcPr>
            <w:tcW w:w="281" w:type="dxa"/>
          </w:tcPr>
          <w:p w14:paraId="6E357D17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XI</w:t>
            </w:r>
          </w:p>
        </w:tc>
        <w:tc>
          <w:tcPr>
            <w:tcW w:w="317" w:type="dxa"/>
          </w:tcPr>
          <w:p w14:paraId="150CC3BC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XI</w:t>
            </w:r>
          </w:p>
        </w:tc>
        <w:tc>
          <w:tcPr>
            <w:tcW w:w="216" w:type="dxa"/>
          </w:tcPr>
          <w:p w14:paraId="25BDB7D3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w w:val="99"/>
                <w:sz w:val="18"/>
              </w:rPr>
              <w:t>I</w:t>
            </w:r>
          </w:p>
        </w:tc>
        <w:tc>
          <w:tcPr>
            <w:tcW w:w="259" w:type="dxa"/>
          </w:tcPr>
          <w:p w14:paraId="7A41D9CA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II</w:t>
            </w:r>
          </w:p>
        </w:tc>
        <w:tc>
          <w:tcPr>
            <w:tcW w:w="281" w:type="dxa"/>
          </w:tcPr>
          <w:p w14:paraId="4B4D06CE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III</w:t>
            </w:r>
          </w:p>
        </w:tc>
        <w:tc>
          <w:tcPr>
            <w:tcW w:w="281" w:type="dxa"/>
          </w:tcPr>
          <w:p w14:paraId="650AE061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259" w:type="dxa"/>
          </w:tcPr>
          <w:p w14:paraId="6D4ED761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w w:val="99"/>
                <w:sz w:val="18"/>
              </w:rPr>
              <w:t>V</w:t>
            </w:r>
          </w:p>
        </w:tc>
        <w:tc>
          <w:tcPr>
            <w:tcW w:w="281" w:type="dxa"/>
          </w:tcPr>
          <w:p w14:paraId="04A9A4E5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VJ</w:t>
            </w:r>
          </w:p>
        </w:tc>
        <w:tc>
          <w:tcPr>
            <w:tcW w:w="318" w:type="dxa"/>
          </w:tcPr>
          <w:p w14:paraId="7B279405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VI</w:t>
            </w:r>
          </w:p>
        </w:tc>
        <w:tc>
          <w:tcPr>
            <w:tcW w:w="325" w:type="dxa"/>
          </w:tcPr>
          <w:p w14:paraId="386671D0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VI</w:t>
            </w:r>
          </w:p>
        </w:tc>
      </w:tr>
      <w:tr w:rsidR="00F26240" w14:paraId="248C575F" w14:textId="77777777">
        <w:trPr>
          <w:trHeight w:val="229"/>
        </w:trPr>
        <w:tc>
          <w:tcPr>
            <w:tcW w:w="2031" w:type="dxa"/>
          </w:tcPr>
          <w:p w14:paraId="39AE625F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pacing w:val="-1"/>
                <w:sz w:val="18"/>
              </w:rPr>
              <w:t>Физическая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</w:tc>
        <w:tc>
          <w:tcPr>
            <w:tcW w:w="986" w:type="dxa"/>
          </w:tcPr>
          <w:p w14:paraId="7200966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3387" w:type="dxa"/>
            <w:gridSpan w:val="12"/>
          </w:tcPr>
          <w:p w14:paraId="1B97AB1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59E3AB97" w14:textId="77777777">
        <w:trPr>
          <w:trHeight w:val="229"/>
        </w:trPr>
        <w:tc>
          <w:tcPr>
            <w:tcW w:w="2031" w:type="dxa"/>
          </w:tcPr>
          <w:p w14:paraId="37009734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pacing w:val="-1"/>
                <w:sz w:val="18"/>
              </w:rPr>
              <w:t>Техническая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</w:p>
        </w:tc>
        <w:tc>
          <w:tcPr>
            <w:tcW w:w="986" w:type="dxa"/>
          </w:tcPr>
          <w:p w14:paraId="2CB5688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3387" w:type="dxa"/>
            <w:gridSpan w:val="12"/>
          </w:tcPr>
          <w:p w14:paraId="4676E2B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565AC1A0" w14:textId="77777777">
        <w:trPr>
          <w:trHeight w:val="229"/>
        </w:trPr>
        <w:tc>
          <w:tcPr>
            <w:tcW w:w="2031" w:type="dxa"/>
          </w:tcPr>
          <w:p w14:paraId="0E3AB366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Тактическая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подготовка</w:t>
            </w:r>
          </w:p>
        </w:tc>
        <w:tc>
          <w:tcPr>
            <w:tcW w:w="986" w:type="dxa"/>
          </w:tcPr>
          <w:p w14:paraId="7D0106F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3387" w:type="dxa"/>
            <w:gridSpan w:val="12"/>
          </w:tcPr>
          <w:p w14:paraId="2B75842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07304782" w14:textId="77777777">
        <w:trPr>
          <w:trHeight w:val="251"/>
        </w:trPr>
        <w:tc>
          <w:tcPr>
            <w:tcW w:w="2031" w:type="dxa"/>
          </w:tcPr>
          <w:p w14:paraId="72C2F695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pacing w:val="-3"/>
                <w:sz w:val="18"/>
              </w:rPr>
              <w:t>Волевая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подготовка</w:t>
            </w:r>
          </w:p>
        </w:tc>
        <w:tc>
          <w:tcPr>
            <w:tcW w:w="986" w:type="dxa"/>
          </w:tcPr>
          <w:p w14:paraId="3C7A9BB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87" w:type="dxa"/>
            <w:gridSpan w:val="12"/>
          </w:tcPr>
          <w:p w14:paraId="46B41FA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6233EBEA" w14:textId="77777777" w:rsidR="00F26240" w:rsidRDefault="005E36BC">
      <w:pPr>
        <w:spacing w:before="159"/>
        <w:ind w:right="2757"/>
        <w:jc w:val="right"/>
        <w:rPr>
          <w:sz w:val="20"/>
        </w:rPr>
      </w:pPr>
      <w:r>
        <w:rPr>
          <w:sz w:val="20"/>
        </w:rPr>
        <w:t>399</w:t>
      </w:r>
    </w:p>
    <w:p w14:paraId="7CEE57DB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EAD6352" w14:textId="77777777" w:rsidR="00F26240" w:rsidRDefault="005E36BC">
      <w:pPr>
        <w:pStyle w:val="a4"/>
        <w:numPr>
          <w:ilvl w:val="0"/>
          <w:numId w:val="61"/>
        </w:numPr>
        <w:tabs>
          <w:tab w:val="left" w:pos="3078"/>
        </w:tabs>
        <w:spacing w:before="72" w:line="228" w:lineRule="auto"/>
        <w:ind w:right="2814" w:firstLine="288"/>
        <w:jc w:val="both"/>
        <w:rPr>
          <w:sz w:val="20"/>
        </w:rPr>
      </w:pPr>
      <w:r>
        <w:rPr>
          <w:b/>
          <w:sz w:val="18"/>
        </w:rPr>
        <w:lastRenderedPageBreak/>
        <w:t>Примерное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распределение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тренировочных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нагрузок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объему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ин-</w:t>
      </w:r>
      <w:r>
        <w:rPr>
          <w:b/>
          <w:spacing w:val="1"/>
          <w:sz w:val="18"/>
        </w:rPr>
        <w:t xml:space="preserve"> </w:t>
      </w:r>
      <w:r>
        <w:rPr>
          <w:b/>
          <w:sz w:val="20"/>
        </w:rPr>
        <w:t xml:space="preserve">тенсивности </w:t>
      </w:r>
      <w:r>
        <w:rPr>
          <w:sz w:val="20"/>
        </w:rPr>
        <w:t xml:space="preserve">(условные обозначения объема: большой, средний, </w:t>
      </w:r>
      <w:r>
        <w:rPr>
          <w:b/>
          <w:sz w:val="20"/>
        </w:rPr>
        <w:t>малый;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условные</w:t>
      </w:r>
      <w:r>
        <w:rPr>
          <w:spacing w:val="23"/>
          <w:sz w:val="20"/>
        </w:rPr>
        <w:t xml:space="preserve"> </w:t>
      </w:r>
      <w:r>
        <w:rPr>
          <w:sz w:val="20"/>
        </w:rPr>
        <w:t>обозначения</w:t>
      </w:r>
      <w:r>
        <w:rPr>
          <w:spacing w:val="26"/>
          <w:sz w:val="20"/>
        </w:rPr>
        <w:t xml:space="preserve"> </w:t>
      </w:r>
      <w:r>
        <w:rPr>
          <w:sz w:val="20"/>
        </w:rPr>
        <w:t>интенсивности:</w:t>
      </w:r>
      <w:r>
        <w:rPr>
          <w:spacing w:val="23"/>
          <w:sz w:val="20"/>
        </w:rPr>
        <w:t xml:space="preserve"> </w:t>
      </w:r>
      <w:r>
        <w:rPr>
          <w:sz w:val="20"/>
        </w:rPr>
        <w:t>высокая,</w:t>
      </w:r>
      <w:r>
        <w:rPr>
          <w:spacing w:val="25"/>
          <w:sz w:val="20"/>
        </w:rPr>
        <w:t xml:space="preserve"> </w:t>
      </w:r>
      <w:r>
        <w:rPr>
          <w:sz w:val="20"/>
        </w:rPr>
        <w:t>средняя,</w:t>
      </w:r>
      <w:r>
        <w:rPr>
          <w:spacing w:val="24"/>
          <w:sz w:val="20"/>
        </w:rPr>
        <w:t xml:space="preserve"> </w:t>
      </w:r>
      <w:r>
        <w:rPr>
          <w:sz w:val="20"/>
        </w:rPr>
        <w:t>низкая)</w:t>
      </w:r>
    </w:p>
    <w:p w14:paraId="3CC816E2" w14:textId="77777777" w:rsidR="00F26240" w:rsidRDefault="00F26240">
      <w:pPr>
        <w:pStyle w:val="a3"/>
        <w:jc w:val="left"/>
        <w:rPr>
          <w:sz w:val="6"/>
        </w:rPr>
      </w:pPr>
    </w:p>
    <w:tbl>
      <w:tblPr>
        <w:tblStyle w:val="TableNormal"/>
        <w:tblW w:w="0" w:type="auto"/>
        <w:tblInd w:w="2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2297"/>
        <w:gridCol w:w="3377"/>
      </w:tblGrid>
      <w:tr w:rsidR="00F26240" w14:paraId="339EC2B1" w14:textId="77777777">
        <w:trPr>
          <w:trHeight w:val="272"/>
        </w:trPr>
        <w:tc>
          <w:tcPr>
            <w:tcW w:w="763" w:type="dxa"/>
          </w:tcPr>
          <w:p w14:paraId="6322AAA0" w14:textId="77777777" w:rsidR="00F26240" w:rsidRDefault="005E36BC">
            <w:pPr>
              <w:pStyle w:val="TableParagraph"/>
              <w:spacing w:line="202" w:lineRule="exact"/>
              <w:ind w:left="111" w:right="97"/>
              <w:jc w:val="center"/>
              <w:rPr>
                <w:sz w:val="18"/>
              </w:rPr>
            </w:pPr>
            <w:r>
              <w:rPr>
                <w:sz w:val="18"/>
              </w:rPr>
              <w:t>Месяц</w:t>
            </w:r>
          </w:p>
        </w:tc>
        <w:tc>
          <w:tcPr>
            <w:tcW w:w="2297" w:type="dxa"/>
          </w:tcPr>
          <w:p w14:paraId="43F8A3C0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Примерны»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объем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нагрузок</w:t>
            </w:r>
          </w:p>
        </w:tc>
        <w:tc>
          <w:tcPr>
            <w:tcW w:w="3377" w:type="dxa"/>
          </w:tcPr>
          <w:p w14:paraId="34AEDE9B" w14:textId="77777777" w:rsidR="00F26240" w:rsidRDefault="005E36BC">
            <w:pPr>
              <w:pStyle w:val="TableParagraph"/>
              <w:spacing w:line="202" w:lineRule="exact"/>
              <w:ind w:left="235"/>
              <w:rPr>
                <w:sz w:val="18"/>
              </w:rPr>
            </w:pPr>
            <w:r>
              <w:rPr>
                <w:spacing w:val="-1"/>
                <w:sz w:val="18"/>
              </w:rPr>
              <w:t>Примерная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интенсивность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нагрузок</w:t>
            </w:r>
          </w:p>
        </w:tc>
      </w:tr>
      <w:tr w:rsidR="00F26240" w14:paraId="7D3259A7" w14:textId="77777777">
        <w:trPr>
          <w:trHeight w:val="251"/>
        </w:trPr>
        <w:tc>
          <w:tcPr>
            <w:tcW w:w="763" w:type="dxa"/>
          </w:tcPr>
          <w:p w14:paraId="6C9FC6BB" w14:textId="77777777" w:rsidR="00F26240" w:rsidRDefault="005E36BC">
            <w:pPr>
              <w:pStyle w:val="TableParagraph"/>
              <w:spacing w:line="202" w:lineRule="exact"/>
              <w:ind w:left="111" w:right="94"/>
              <w:jc w:val="center"/>
              <w:rPr>
                <w:sz w:val="18"/>
              </w:rPr>
            </w:pPr>
            <w:r>
              <w:rPr>
                <w:sz w:val="18"/>
              </w:rPr>
              <w:t>IX</w:t>
            </w:r>
          </w:p>
        </w:tc>
        <w:tc>
          <w:tcPr>
            <w:tcW w:w="2297" w:type="dxa"/>
          </w:tcPr>
          <w:p w14:paraId="4897EA3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0702458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332EE813" w14:textId="77777777">
        <w:trPr>
          <w:trHeight w:val="258"/>
        </w:trPr>
        <w:tc>
          <w:tcPr>
            <w:tcW w:w="763" w:type="dxa"/>
          </w:tcPr>
          <w:p w14:paraId="0FA6676A" w14:textId="77777777" w:rsidR="00F26240" w:rsidRDefault="005E36BC">
            <w:pPr>
              <w:pStyle w:val="TableParagraph"/>
              <w:spacing w:line="202" w:lineRule="exact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X</w:t>
            </w:r>
          </w:p>
        </w:tc>
        <w:tc>
          <w:tcPr>
            <w:tcW w:w="2297" w:type="dxa"/>
          </w:tcPr>
          <w:p w14:paraId="7DD9F7D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2E05E4F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41F24E03" w14:textId="77777777">
        <w:trPr>
          <w:trHeight w:val="258"/>
        </w:trPr>
        <w:tc>
          <w:tcPr>
            <w:tcW w:w="763" w:type="dxa"/>
          </w:tcPr>
          <w:p w14:paraId="2989E7C9" w14:textId="77777777" w:rsidR="00F26240" w:rsidRDefault="005E36BC">
            <w:pPr>
              <w:pStyle w:val="TableParagraph"/>
              <w:spacing w:line="202" w:lineRule="exact"/>
              <w:ind w:left="111" w:right="90"/>
              <w:jc w:val="center"/>
              <w:rPr>
                <w:sz w:val="18"/>
              </w:rPr>
            </w:pPr>
            <w:r>
              <w:rPr>
                <w:sz w:val="18"/>
              </w:rPr>
              <w:t>XI</w:t>
            </w:r>
          </w:p>
        </w:tc>
        <w:tc>
          <w:tcPr>
            <w:tcW w:w="2297" w:type="dxa"/>
          </w:tcPr>
          <w:p w14:paraId="2A8DDD6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1F740BB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5247B72" w14:textId="77777777">
        <w:trPr>
          <w:trHeight w:val="258"/>
        </w:trPr>
        <w:tc>
          <w:tcPr>
            <w:tcW w:w="763" w:type="dxa"/>
          </w:tcPr>
          <w:p w14:paraId="07A79D76" w14:textId="77777777" w:rsidR="00F26240" w:rsidRDefault="005E36BC">
            <w:pPr>
              <w:pStyle w:val="TableParagraph"/>
              <w:spacing w:line="202" w:lineRule="exact"/>
              <w:ind w:left="111" w:right="95"/>
              <w:jc w:val="center"/>
              <w:rPr>
                <w:sz w:val="18"/>
              </w:rPr>
            </w:pPr>
            <w:r>
              <w:rPr>
                <w:sz w:val="18"/>
              </w:rPr>
              <w:t>XII</w:t>
            </w:r>
          </w:p>
        </w:tc>
        <w:tc>
          <w:tcPr>
            <w:tcW w:w="2297" w:type="dxa"/>
          </w:tcPr>
          <w:p w14:paraId="44507F9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5F3AFDB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400C8153" w14:textId="77777777">
        <w:trPr>
          <w:trHeight w:val="258"/>
        </w:trPr>
        <w:tc>
          <w:tcPr>
            <w:tcW w:w="763" w:type="dxa"/>
          </w:tcPr>
          <w:p w14:paraId="13A0AB12" w14:textId="77777777" w:rsidR="00F26240" w:rsidRDefault="005E36BC">
            <w:pPr>
              <w:pStyle w:val="TableParagraph"/>
              <w:spacing w:line="204" w:lineRule="exact"/>
              <w:ind w:lef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I</w:t>
            </w:r>
          </w:p>
        </w:tc>
        <w:tc>
          <w:tcPr>
            <w:tcW w:w="2297" w:type="dxa"/>
          </w:tcPr>
          <w:p w14:paraId="15CF7F5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545445F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2A153A0D" w14:textId="77777777">
        <w:trPr>
          <w:trHeight w:val="261"/>
        </w:trPr>
        <w:tc>
          <w:tcPr>
            <w:tcW w:w="763" w:type="dxa"/>
          </w:tcPr>
          <w:p w14:paraId="3ACA2545" w14:textId="77777777" w:rsidR="00F26240" w:rsidRDefault="005E36BC">
            <w:pPr>
              <w:pStyle w:val="TableParagraph"/>
              <w:spacing w:line="204" w:lineRule="exact"/>
              <w:ind w:left="111" w:right="97"/>
              <w:jc w:val="center"/>
              <w:rPr>
                <w:sz w:val="18"/>
              </w:rPr>
            </w:pPr>
            <w:r>
              <w:rPr>
                <w:sz w:val="18"/>
              </w:rPr>
              <w:t>II</w:t>
            </w:r>
          </w:p>
        </w:tc>
        <w:tc>
          <w:tcPr>
            <w:tcW w:w="2297" w:type="dxa"/>
          </w:tcPr>
          <w:p w14:paraId="780492E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62852CD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0A66E7C1" w14:textId="77777777">
        <w:trPr>
          <w:trHeight w:val="265"/>
        </w:trPr>
        <w:tc>
          <w:tcPr>
            <w:tcW w:w="763" w:type="dxa"/>
          </w:tcPr>
          <w:p w14:paraId="0B60BC53" w14:textId="77777777" w:rsidR="00F26240" w:rsidRDefault="005E36BC">
            <w:pPr>
              <w:pStyle w:val="TableParagraph"/>
              <w:spacing w:line="202" w:lineRule="exact"/>
              <w:ind w:left="111" w:right="94"/>
              <w:jc w:val="center"/>
              <w:rPr>
                <w:sz w:val="18"/>
              </w:rPr>
            </w:pPr>
            <w:r>
              <w:rPr>
                <w:sz w:val="18"/>
              </w:rPr>
              <w:t>III</w:t>
            </w:r>
          </w:p>
        </w:tc>
        <w:tc>
          <w:tcPr>
            <w:tcW w:w="2297" w:type="dxa"/>
          </w:tcPr>
          <w:p w14:paraId="1925671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4AF093E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06952D5D" w14:textId="77777777">
        <w:trPr>
          <w:trHeight w:val="258"/>
        </w:trPr>
        <w:tc>
          <w:tcPr>
            <w:tcW w:w="763" w:type="dxa"/>
          </w:tcPr>
          <w:p w14:paraId="28D57AA2" w14:textId="77777777" w:rsidR="00F26240" w:rsidRDefault="005E36BC">
            <w:pPr>
              <w:pStyle w:val="TableParagraph"/>
              <w:spacing w:line="202" w:lineRule="exact"/>
              <w:ind w:left="111" w:right="95"/>
              <w:jc w:val="center"/>
              <w:rPr>
                <w:sz w:val="18"/>
              </w:rPr>
            </w:pPr>
            <w:r>
              <w:rPr>
                <w:sz w:val="18"/>
              </w:rPr>
              <w:t>JV</w:t>
            </w:r>
          </w:p>
        </w:tc>
        <w:tc>
          <w:tcPr>
            <w:tcW w:w="2297" w:type="dxa"/>
          </w:tcPr>
          <w:p w14:paraId="20CE501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25E2BDB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1FAE442D" w14:textId="77777777">
        <w:trPr>
          <w:trHeight w:val="258"/>
        </w:trPr>
        <w:tc>
          <w:tcPr>
            <w:tcW w:w="763" w:type="dxa"/>
          </w:tcPr>
          <w:p w14:paraId="23FA0362" w14:textId="77777777" w:rsidR="00F26240" w:rsidRDefault="005E36BC">
            <w:pPr>
              <w:pStyle w:val="TableParagraph"/>
              <w:spacing w:line="202" w:lineRule="exact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V</w:t>
            </w:r>
          </w:p>
        </w:tc>
        <w:tc>
          <w:tcPr>
            <w:tcW w:w="2297" w:type="dxa"/>
          </w:tcPr>
          <w:p w14:paraId="49607BB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1577601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299E9778" w14:textId="77777777">
        <w:trPr>
          <w:trHeight w:val="258"/>
        </w:trPr>
        <w:tc>
          <w:tcPr>
            <w:tcW w:w="763" w:type="dxa"/>
          </w:tcPr>
          <w:p w14:paraId="7B7A2273" w14:textId="77777777" w:rsidR="00F26240" w:rsidRDefault="005E36BC">
            <w:pPr>
              <w:pStyle w:val="TableParagraph"/>
              <w:spacing w:line="202" w:lineRule="exact"/>
              <w:ind w:left="111" w:right="90"/>
              <w:jc w:val="center"/>
              <w:rPr>
                <w:sz w:val="18"/>
              </w:rPr>
            </w:pPr>
            <w:r>
              <w:rPr>
                <w:sz w:val="18"/>
              </w:rPr>
              <w:t>VI</w:t>
            </w:r>
          </w:p>
        </w:tc>
        <w:tc>
          <w:tcPr>
            <w:tcW w:w="2297" w:type="dxa"/>
          </w:tcPr>
          <w:p w14:paraId="1788872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6BB5698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7C64227" w14:textId="77777777">
        <w:trPr>
          <w:trHeight w:val="258"/>
        </w:trPr>
        <w:tc>
          <w:tcPr>
            <w:tcW w:w="763" w:type="dxa"/>
          </w:tcPr>
          <w:p w14:paraId="4425A33F" w14:textId="77777777" w:rsidR="00F26240" w:rsidRDefault="005E36BC">
            <w:pPr>
              <w:pStyle w:val="TableParagraph"/>
              <w:spacing w:line="202" w:lineRule="exact"/>
              <w:ind w:left="111" w:right="95"/>
              <w:jc w:val="center"/>
              <w:rPr>
                <w:sz w:val="18"/>
              </w:rPr>
            </w:pPr>
            <w:r>
              <w:rPr>
                <w:sz w:val="18"/>
              </w:rPr>
              <w:t>VII</w:t>
            </w:r>
          </w:p>
        </w:tc>
        <w:tc>
          <w:tcPr>
            <w:tcW w:w="2297" w:type="dxa"/>
          </w:tcPr>
          <w:p w14:paraId="72F47AC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28163A4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CD3DC69" w14:textId="77777777">
        <w:trPr>
          <w:trHeight w:val="283"/>
        </w:trPr>
        <w:tc>
          <w:tcPr>
            <w:tcW w:w="763" w:type="dxa"/>
          </w:tcPr>
          <w:p w14:paraId="0BE4D140" w14:textId="77777777" w:rsidR="00F26240" w:rsidRDefault="005E36BC">
            <w:pPr>
              <w:pStyle w:val="TableParagraph"/>
              <w:spacing w:line="204" w:lineRule="exact"/>
              <w:ind w:left="111" w:right="92"/>
              <w:jc w:val="center"/>
              <w:rPr>
                <w:sz w:val="18"/>
              </w:rPr>
            </w:pPr>
            <w:r>
              <w:rPr>
                <w:sz w:val="18"/>
              </w:rPr>
              <w:t>VIII</w:t>
            </w:r>
          </w:p>
        </w:tc>
        <w:tc>
          <w:tcPr>
            <w:tcW w:w="2297" w:type="dxa"/>
          </w:tcPr>
          <w:p w14:paraId="643C3A1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3377" w:type="dxa"/>
          </w:tcPr>
          <w:p w14:paraId="758EA81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66BBA8CB" w14:textId="77777777" w:rsidR="00F26240" w:rsidRDefault="005E36BC">
      <w:pPr>
        <w:pStyle w:val="a4"/>
        <w:numPr>
          <w:ilvl w:val="0"/>
          <w:numId w:val="61"/>
        </w:numPr>
        <w:tabs>
          <w:tab w:val="left" w:pos="3023"/>
        </w:tabs>
        <w:spacing w:before="72" w:after="43"/>
        <w:ind w:left="3022" w:hanging="293"/>
        <w:rPr>
          <w:b/>
          <w:sz w:val="18"/>
        </w:rPr>
      </w:pPr>
      <w:r>
        <w:rPr>
          <w:b/>
          <w:sz w:val="18"/>
        </w:rPr>
        <w:t>Распределение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соревнований,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тренировочных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занятий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дней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отдыха</w:t>
      </w:r>
    </w:p>
    <w:tbl>
      <w:tblPr>
        <w:tblStyle w:val="TableNormal"/>
        <w:tblW w:w="0" w:type="auto"/>
        <w:tblInd w:w="2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367"/>
        <w:gridCol w:w="367"/>
        <w:gridCol w:w="367"/>
        <w:gridCol w:w="367"/>
        <w:gridCol w:w="339"/>
        <w:gridCol w:w="367"/>
        <w:gridCol w:w="365"/>
        <w:gridCol w:w="367"/>
        <w:gridCol w:w="374"/>
        <w:gridCol w:w="367"/>
        <w:gridCol w:w="368"/>
        <w:gridCol w:w="432"/>
      </w:tblGrid>
      <w:tr w:rsidR="00F26240" w14:paraId="153A87CB" w14:textId="77777777">
        <w:trPr>
          <w:trHeight w:val="265"/>
        </w:trPr>
        <w:tc>
          <w:tcPr>
            <w:tcW w:w="2009" w:type="dxa"/>
          </w:tcPr>
          <w:p w14:paraId="48476F4D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Показатели</w:t>
            </w:r>
          </w:p>
        </w:tc>
        <w:tc>
          <w:tcPr>
            <w:tcW w:w="367" w:type="dxa"/>
          </w:tcPr>
          <w:p w14:paraId="7785CAF7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IX</w:t>
            </w:r>
          </w:p>
        </w:tc>
        <w:tc>
          <w:tcPr>
            <w:tcW w:w="367" w:type="dxa"/>
          </w:tcPr>
          <w:p w14:paraId="62C85872" w14:textId="77777777" w:rsidR="00F26240" w:rsidRDefault="005E36BC">
            <w:pPr>
              <w:pStyle w:val="TableParagraph"/>
              <w:spacing w:line="202" w:lineRule="exact"/>
              <w:ind w:left="55"/>
              <w:rPr>
                <w:sz w:val="18"/>
              </w:rPr>
            </w:pPr>
            <w:r>
              <w:rPr>
                <w:w w:val="99"/>
                <w:sz w:val="18"/>
              </w:rPr>
              <w:t>X</w:t>
            </w:r>
          </w:p>
        </w:tc>
        <w:tc>
          <w:tcPr>
            <w:tcW w:w="367" w:type="dxa"/>
          </w:tcPr>
          <w:p w14:paraId="3AF5EADA" w14:textId="77777777" w:rsidR="00F26240" w:rsidRDefault="005E36BC">
            <w:pPr>
              <w:pStyle w:val="TableParagraph"/>
              <w:spacing w:line="202" w:lineRule="exact"/>
              <w:ind w:left="41"/>
              <w:rPr>
                <w:sz w:val="18"/>
              </w:rPr>
            </w:pPr>
            <w:r>
              <w:rPr>
                <w:sz w:val="18"/>
              </w:rPr>
              <w:t>XI</w:t>
            </w:r>
          </w:p>
        </w:tc>
        <w:tc>
          <w:tcPr>
            <w:tcW w:w="367" w:type="dxa"/>
          </w:tcPr>
          <w:p w14:paraId="073F7415" w14:textId="77777777" w:rsidR="00F26240" w:rsidRDefault="005E36BC">
            <w:pPr>
              <w:pStyle w:val="TableParagraph"/>
              <w:spacing w:line="202" w:lineRule="exact"/>
              <w:ind w:left="41"/>
              <w:rPr>
                <w:sz w:val="18"/>
              </w:rPr>
            </w:pPr>
            <w:r>
              <w:rPr>
                <w:sz w:val="18"/>
              </w:rPr>
              <w:t>XII</w:t>
            </w:r>
          </w:p>
        </w:tc>
        <w:tc>
          <w:tcPr>
            <w:tcW w:w="339" w:type="dxa"/>
          </w:tcPr>
          <w:p w14:paraId="2854F6AA" w14:textId="77777777" w:rsidR="00F26240" w:rsidRDefault="005E36BC">
            <w:pPr>
              <w:pStyle w:val="TableParagraph"/>
              <w:spacing w:line="246" w:lineRule="exact"/>
              <w:ind w:left="78"/>
              <w:rPr>
                <w:b/>
                <w:sz w:val="28"/>
              </w:rPr>
            </w:pPr>
            <w:r>
              <w:rPr>
                <w:b/>
                <w:sz w:val="28"/>
              </w:rPr>
              <w:t>т</w:t>
            </w:r>
          </w:p>
        </w:tc>
        <w:tc>
          <w:tcPr>
            <w:tcW w:w="367" w:type="dxa"/>
          </w:tcPr>
          <w:p w14:paraId="5E87919A" w14:textId="77777777" w:rsidR="00F26240" w:rsidRDefault="005E36BC">
            <w:pPr>
              <w:pStyle w:val="TableParagraph"/>
              <w:spacing w:line="202" w:lineRule="exact"/>
              <w:ind w:left="63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65" w:type="dxa"/>
          </w:tcPr>
          <w:p w14:paraId="11E9A37B" w14:textId="77777777" w:rsidR="00F26240" w:rsidRDefault="005E36BC">
            <w:pPr>
              <w:pStyle w:val="TableParagraph"/>
              <w:spacing w:line="202" w:lineRule="exact"/>
              <w:ind w:left="41"/>
              <w:rPr>
                <w:sz w:val="18"/>
              </w:rPr>
            </w:pPr>
            <w:r>
              <w:rPr>
                <w:sz w:val="18"/>
              </w:rPr>
              <w:t>III</w:t>
            </w:r>
          </w:p>
        </w:tc>
        <w:tc>
          <w:tcPr>
            <w:tcW w:w="367" w:type="dxa"/>
          </w:tcPr>
          <w:p w14:paraId="4B3153B0" w14:textId="77777777" w:rsidR="00F26240" w:rsidRDefault="005E36BC">
            <w:pPr>
              <w:pStyle w:val="TableParagraph"/>
              <w:spacing w:line="202" w:lineRule="exact"/>
              <w:ind w:left="43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374" w:type="dxa"/>
          </w:tcPr>
          <w:p w14:paraId="3E647502" w14:textId="77777777" w:rsidR="00F26240" w:rsidRDefault="005E36BC">
            <w:pPr>
              <w:pStyle w:val="TableParagraph"/>
              <w:spacing w:line="202" w:lineRule="exact"/>
              <w:ind w:left="51"/>
              <w:rPr>
                <w:sz w:val="18"/>
              </w:rPr>
            </w:pPr>
            <w:r>
              <w:rPr>
                <w:w w:val="99"/>
                <w:sz w:val="18"/>
              </w:rPr>
              <w:t>V</w:t>
            </w:r>
          </w:p>
        </w:tc>
        <w:tc>
          <w:tcPr>
            <w:tcW w:w="367" w:type="dxa"/>
          </w:tcPr>
          <w:p w14:paraId="2EE9A10C" w14:textId="77777777" w:rsidR="00F26240" w:rsidRDefault="005E36BC">
            <w:pPr>
              <w:pStyle w:val="TableParagraph"/>
              <w:spacing w:line="202" w:lineRule="exact"/>
              <w:ind w:left="42"/>
              <w:rPr>
                <w:sz w:val="18"/>
              </w:rPr>
            </w:pPr>
            <w:r>
              <w:rPr>
                <w:sz w:val="18"/>
              </w:rPr>
              <w:t>VI</w:t>
            </w:r>
          </w:p>
        </w:tc>
        <w:tc>
          <w:tcPr>
            <w:tcW w:w="368" w:type="dxa"/>
          </w:tcPr>
          <w:p w14:paraId="53D42299" w14:textId="77777777" w:rsidR="00F26240" w:rsidRDefault="005E36BC">
            <w:pPr>
              <w:pStyle w:val="TableParagraph"/>
              <w:spacing w:line="202" w:lineRule="exact"/>
              <w:ind w:left="42"/>
              <w:rPr>
                <w:sz w:val="18"/>
              </w:rPr>
            </w:pPr>
            <w:r>
              <w:rPr>
                <w:sz w:val="18"/>
              </w:rPr>
              <w:t>VII</w:t>
            </w:r>
          </w:p>
        </w:tc>
        <w:tc>
          <w:tcPr>
            <w:tcW w:w="432" w:type="dxa"/>
          </w:tcPr>
          <w:p w14:paraId="0C402E3D" w14:textId="77777777" w:rsidR="00F26240" w:rsidRDefault="005E36BC">
            <w:pPr>
              <w:pStyle w:val="TableParagraph"/>
              <w:spacing w:line="202" w:lineRule="exact"/>
              <w:ind w:left="92"/>
              <w:rPr>
                <w:sz w:val="18"/>
              </w:rPr>
            </w:pPr>
            <w:r>
              <w:rPr>
                <w:sz w:val="18"/>
              </w:rPr>
              <w:t>VIII</w:t>
            </w:r>
          </w:p>
        </w:tc>
      </w:tr>
      <w:tr w:rsidR="00F26240" w14:paraId="5F11E7F8" w14:textId="77777777">
        <w:trPr>
          <w:trHeight w:val="445"/>
        </w:trPr>
        <w:tc>
          <w:tcPr>
            <w:tcW w:w="2009" w:type="dxa"/>
          </w:tcPr>
          <w:p w14:paraId="017841FA" w14:textId="77777777" w:rsidR="00F26240" w:rsidRDefault="005E36BC">
            <w:pPr>
              <w:pStyle w:val="TableParagraph"/>
              <w:spacing w:line="216" w:lineRule="auto"/>
              <w:ind w:left="40" w:right="881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соревнований</w:t>
            </w:r>
          </w:p>
        </w:tc>
        <w:tc>
          <w:tcPr>
            <w:tcW w:w="4447" w:type="dxa"/>
            <w:gridSpan w:val="12"/>
          </w:tcPr>
          <w:p w14:paraId="7D87D561" w14:textId="77777777" w:rsidR="00F26240" w:rsidRDefault="005E36BC">
            <w:pPr>
              <w:pStyle w:val="TableParagraph"/>
              <w:spacing w:line="230" w:lineRule="exact"/>
              <w:ind w:left="40" w:right="-44"/>
              <w:rPr>
                <w:sz w:val="20"/>
              </w:rPr>
            </w:pPr>
            <w:r>
              <w:rPr>
                <w:position w:val="-4"/>
                <w:sz w:val="20"/>
              </w:rPr>
            </w:r>
            <w:r>
              <w:rPr>
                <w:position w:val="-4"/>
                <w:sz w:val="20"/>
              </w:rPr>
              <w:pict w14:anchorId="06B1C1C8">
                <v:group id="_x0000_s1241" style="width:218.45pt;height:11.55pt;mso-position-horizontal-relative:char;mso-position-vertical-relative:line" coordsize="4369,231">
                  <v:rect id="_x0000_s1242" style="position:absolute;width:4369;height:231" stroked="f"/>
                  <w10:wrap type="none"/>
                  <w10:anchorlock/>
                </v:group>
              </w:pict>
            </w:r>
          </w:p>
        </w:tc>
      </w:tr>
      <w:tr w:rsidR="00F26240" w14:paraId="21577448" w14:textId="77777777">
        <w:trPr>
          <w:trHeight w:val="445"/>
        </w:trPr>
        <w:tc>
          <w:tcPr>
            <w:tcW w:w="2009" w:type="dxa"/>
          </w:tcPr>
          <w:p w14:paraId="4CFCF287" w14:textId="77777777" w:rsidR="00F26240" w:rsidRDefault="005E36BC">
            <w:pPr>
              <w:pStyle w:val="TableParagraph"/>
              <w:spacing w:before="1" w:line="213" w:lineRule="auto"/>
              <w:ind w:left="40" w:right="658" w:firstLine="7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Количество </w:t>
            </w:r>
            <w:r>
              <w:rPr>
                <w:spacing w:val="-2"/>
                <w:sz w:val="18"/>
              </w:rPr>
              <w:t>дней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соревнований</w:t>
            </w:r>
          </w:p>
        </w:tc>
        <w:tc>
          <w:tcPr>
            <w:tcW w:w="4447" w:type="dxa"/>
            <w:gridSpan w:val="12"/>
          </w:tcPr>
          <w:p w14:paraId="1EF1124A" w14:textId="77777777" w:rsidR="00F26240" w:rsidRDefault="005E36BC">
            <w:pPr>
              <w:pStyle w:val="TableParagraph"/>
              <w:spacing w:line="181" w:lineRule="exact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л</w:t>
            </w:r>
          </w:p>
        </w:tc>
      </w:tr>
      <w:tr w:rsidR="00F26240" w14:paraId="0B9B37C7" w14:textId="77777777">
        <w:trPr>
          <w:trHeight w:val="462"/>
        </w:trPr>
        <w:tc>
          <w:tcPr>
            <w:tcW w:w="2009" w:type="dxa"/>
          </w:tcPr>
          <w:p w14:paraId="3314A801" w14:textId="77777777" w:rsidR="00F26240" w:rsidRDefault="005E36BC">
            <w:pPr>
              <w:pStyle w:val="TableParagraph"/>
              <w:spacing w:line="216" w:lineRule="auto"/>
              <w:ind w:left="40" w:right="147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тренировочных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занятий</w:t>
            </w:r>
          </w:p>
        </w:tc>
        <w:tc>
          <w:tcPr>
            <w:tcW w:w="4447" w:type="dxa"/>
            <w:gridSpan w:val="12"/>
          </w:tcPr>
          <w:p w14:paraId="3A7DEA8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5CB794FF" w14:textId="77777777" w:rsidR="00F26240" w:rsidRDefault="005E36BC">
      <w:pPr>
        <w:pStyle w:val="a4"/>
        <w:numPr>
          <w:ilvl w:val="0"/>
          <w:numId w:val="61"/>
        </w:numPr>
        <w:tabs>
          <w:tab w:val="left" w:pos="2934"/>
        </w:tabs>
        <w:spacing w:before="64" w:after="43"/>
        <w:ind w:left="2934" w:hanging="219"/>
        <w:rPr>
          <w:b/>
          <w:sz w:val="18"/>
        </w:rPr>
      </w:pPr>
      <w:r>
        <w:rPr>
          <w:b/>
          <w:sz w:val="18"/>
        </w:rPr>
        <w:t>Контрольные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нормативы</w:t>
      </w:r>
    </w:p>
    <w:tbl>
      <w:tblPr>
        <w:tblStyle w:val="TableNormal"/>
        <w:tblW w:w="0" w:type="auto"/>
        <w:tblInd w:w="2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606"/>
        <w:gridCol w:w="1598"/>
        <w:gridCol w:w="1159"/>
      </w:tblGrid>
      <w:tr w:rsidR="00F26240" w14:paraId="5C8F681F" w14:textId="77777777">
        <w:trPr>
          <w:trHeight w:val="496"/>
        </w:trPr>
        <w:tc>
          <w:tcPr>
            <w:tcW w:w="2074" w:type="dxa"/>
          </w:tcPr>
          <w:p w14:paraId="09DBF453" w14:textId="77777777" w:rsidR="00F26240" w:rsidRDefault="005E36BC">
            <w:pPr>
              <w:pStyle w:val="TableParagraph"/>
              <w:spacing w:line="216" w:lineRule="auto"/>
              <w:ind w:left="105"/>
              <w:rPr>
                <w:sz w:val="18"/>
              </w:rPr>
            </w:pPr>
            <w:r>
              <w:rPr>
                <w:spacing w:val="-7"/>
                <w:sz w:val="18"/>
              </w:rPr>
              <w:t>Перече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н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ь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контрол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испытаний</w:t>
            </w:r>
          </w:p>
        </w:tc>
        <w:tc>
          <w:tcPr>
            <w:tcW w:w="1606" w:type="dxa"/>
          </w:tcPr>
          <w:p w14:paraId="5638C707" w14:textId="77777777" w:rsidR="00F26240" w:rsidRDefault="005E36BC">
            <w:pPr>
              <w:pStyle w:val="TableParagraph"/>
              <w:spacing w:line="216" w:lineRule="auto"/>
              <w:ind w:left="40" w:right="125"/>
              <w:rPr>
                <w:sz w:val="18"/>
              </w:rPr>
            </w:pPr>
            <w:r>
              <w:rPr>
                <w:spacing w:val="-4"/>
                <w:sz w:val="18"/>
              </w:rPr>
              <w:t>Подготовительный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  <w:tc>
          <w:tcPr>
            <w:tcW w:w="1598" w:type="dxa"/>
          </w:tcPr>
          <w:p w14:paraId="5B383E32" w14:textId="77777777" w:rsidR="00F26240" w:rsidRDefault="005E36BC">
            <w:pPr>
              <w:pStyle w:val="TableParagraph"/>
              <w:spacing w:line="216" w:lineRule="auto"/>
              <w:ind w:left="40" w:right="110"/>
              <w:rPr>
                <w:sz w:val="18"/>
              </w:rPr>
            </w:pPr>
            <w:r>
              <w:rPr>
                <w:spacing w:val="-3"/>
                <w:sz w:val="18"/>
              </w:rPr>
              <w:t>Соревновательный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  <w:tc>
          <w:tcPr>
            <w:tcW w:w="1159" w:type="dxa"/>
          </w:tcPr>
          <w:p w14:paraId="17B6D829" w14:textId="77777777" w:rsidR="00F26240" w:rsidRDefault="005E36BC">
            <w:pPr>
              <w:pStyle w:val="TableParagraph"/>
              <w:spacing w:line="242" w:lineRule="auto"/>
              <w:ind w:left="41" w:right="138"/>
              <w:rPr>
                <w:sz w:val="18"/>
              </w:rPr>
            </w:pPr>
            <w:r>
              <w:rPr>
                <w:spacing w:val="-2"/>
                <w:sz w:val="18"/>
              </w:rPr>
              <w:t>Переходный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</w:tr>
      <w:tr w:rsidR="00F26240" w14:paraId="3341FA4C" w14:textId="77777777">
        <w:trPr>
          <w:trHeight w:val="251"/>
        </w:trPr>
        <w:tc>
          <w:tcPr>
            <w:tcW w:w="2074" w:type="dxa"/>
          </w:tcPr>
          <w:p w14:paraId="049A553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14:paraId="2FC2E9C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639055B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59" w:type="dxa"/>
          </w:tcPr>
          <w:p w14:paraId="3335D53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08B2A5C1" w14:textId="77777777">
        <w:trPr>
          <w:trHeight w:val="244"/>
        </w:trPr>
        <w:tc>
          <w:tcPr>
            <w:tcW w:w="2074" w:type="dxa"/>
          </w:tcPr>
          <w:p w14:paraId="052C027D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606" w:type="dxa"/>
          </w:tcPr>
          <w:p w14:paraId="046836D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598" w:type="dxa"/>
          </w:tcPr>
          <w:p w14:paraId="2D0C061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159" w:type="dxa"/>
          </w:tcPr>
          <w:p w14:paraId="41522DC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7D78D973" w14:textId="77777777">
        <w:trPr>
          <w:trHeight w:val="266"/>
        </w:trPr>
        <w:tc>
          <w:tcPr>
            <w:tcW w:w="2074" w:type="dxa"/>
          </w:tcPr>
          <w:p w14:paraId="488D7FA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14:paraId="77671FC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4A3A132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59" w:type="dxa"/>
          </w:tcPr>
          <w:p w14:paraId="30FD38C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203B0DD6" w14:textId="77777777" w:rsidR="00F26240" w:rsidRDefault="005E36BC">
      <w:pPr>
        <w:pStyle w:val="a4"/>
        <w:numPr>
          <w:ilvl w:val="0"/>
          <w:numId w:val="61"/>
        </w:numPr>
        <w:tabs>
          <w:tab w:val="left" w:pos="2958"/>
        </w:tabs>
        <w:spacing w:before="93" w:after="17"/>
        <w:ind w:left="2958" w:hanging="250"/>
        <w:rPr>
          <w:b/>
          <w:sz w:val="18"/>
        </w:rPr>
      </w:pPr>
      <w:r>
        <w:rPr>
          <w:b/>
          <w:sz w:val="18"/>
        </w:rPr>
        <w:t>Спортивно-технические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показатели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(спортивные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результаты)</w:t>
      </w:r>
    </w:p>
    <w:tbl>
      <w:tblPr>
        <w:tblStyle w:val="TableNormal"/>
        <w:tblW w:w="0" w:type="auto"/>
        <w:tblInd w:w="2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606"/>
        <w:gridCol w:w="1608"/>
        <w:gridCol w:w="1153"/>
      </w:tblGrid>
      <w:tr w:rsidR="00F26240" w14:paraId="7FF6DEAC" w14:textId="77777777">
        <w:trPr>
          <w:trHeight w:val="546"/>
        </w:trPr>
        <w:tc>
          <w:tcPr>
            <w:tcW w:w="2074" w:type="dxa"/>
          </w:tcPr>
          <w:p w14:paraId="148E845D" w14:textId="77777777" w:rsidR="00F26240" w:rsidRDefault="005E36BC">
            <w:pPr>
              <w:pStyle w:val="TableParagraph"/>
              <w:spacing w:line="225" w:lineRule="auto"/>
              <w:ind w:left="213" w:right="319"/>
              <w:rPr>
                <w:sz w:val="18"/>
              </w:rPr>
            </w:pPr>
            <w:r>
              <w:rPr>
                <w:sz w:val="18"/>
              </w:rPr>
              <w:t>Многоборья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легкой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атлетики</w:t>
            </w:r>
          </w:p>
        </w:tc>
        <w:tc>
          <w:tcPr>
            <w:tcW w:w="1606" w:type="dxa"/>
          </w:tcPr>
          <w:p w14:paraId="3A78B169" w14:textId="77777777" w:rsidR="00F26240" w:rsidRDefault="005E36BC">
            <w:pPr>
              <w:pStyle w:val="TableParagraph"/>
              <w:ind w:left="40" w:right="109"/>
              <w:rPr>
                <w:sz w:val="18"/>
              </w:rPr>
            </w:pPr>
            <w:r>
              <w:rPr>
                <w:spacing w:val="-3"/>
                <w:sz w:val="18"/>
              </w:rPr>
              <w:t>Подготовительный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  <w:tc>
          <w:tcPr>
            <w:tcW w:w="1608" w:type="dxa"/>
          </w:tcPr>
          <w:p w14:paraId="433AE9E1" w14:textId="77777777" w:rsidR="00F26240" w:rsidRDefault="005E36BC">
            <w:pPr>
              <w:pStyle w:val="TableParagraph"/>
              <w:ind w:left="40" w:right="120"/>
              <w:rPr>
                <w:sz w:val="18"/>
              </w:rPr>
            </w:pPr>
            <w:r>
              <w:rPr>
                <w:spacing w:val="-3"/>
                <w:sz w:val="18"/>
              </w:rPr>
              <w:t>Соревновательный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  <w:tc>
          <w:tcPr>
            <w:tcW w:w="1153" w:type="dxa"/>
          </w:tcPr>
          <w:p w14:paraId="462B2352" w14:textId="77777777" w:rsidR="00F26240" w:rsidRDefault="005E36BC">
            <w:pPr>
              <w:pStyle w:val="TableParagraph"/>
              <w:ind w:left="40" w:right="133"/>
              <w:rPr>
                <w:sz w:val="18"/>
              </w:rPr>
            </w:pPr>
            <w:r>
              <w:rPr>
                <w:spacing w:val="-2"/>
                <w:sz w:val="18"/>
              </w:rPr>
              <w:t>Переходный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</w:tr>
      <w:tr w:rsidR="00F26240" w14:paraId="5D72B500" w14:textId="77777777">
        <w:trPr>
          <w:trHeight w:val="265"/>
        </w:trPr>
        <w:tc>
          <w:tcPr>
            <w:tcW w:w="2074" w:type="dxa"/>
          </w:tcPr>
          <w:p w14:paraId="3CC95D2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14:paraId="1408686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8" w:type="dxa"/>
          </w:tcPr>
          <w:p w14:paraId="219933B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</w:tcPr>
          <w:p w14:paraId="0D61011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55D97013" w14:textId="77777777">
        <w:trPr>
          <w:trHeight w:val="258"/>
        </w:trPr>
        <w:tc>
          <w:tcPr>
            <w:tcW w:w="2074" w:type="dxa"/>
          </w:tcPr>
          <w:p w14:paraId="1496BA5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14:paraId="7576457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8" w:type="dxa"/>
          </w:tcPr>
          <w:p w14:paraId="555394C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</w:tcPr>
          <w:p w14:paraId="027ECF0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1348FDBC" w14:textId="77777777">
        <w:trPr>
          <w:trHeight w:val="287"/>
        </w:trPr>
        <w:tc>
          <w:tcPr>
            <w:tcW w:w="2074" w:type="dxa"/>
          </w:tcPr>
          <w:p w14:paraId="11AD60A6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14:paraId="43617F5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608" w:type="dxa"/>
          </w:tcPr>
          <w:p w14:paraId="0E5E3D6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</w:tcPr>
          <w:p w14:paraId="5066D01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</w:tbl>
    <w:p w14:paraId="723ADBCD" w14:textId="77777777" w:rsidR="00F26240" w:rsidRDefault="005E36BC">
      <w:pPr>
        <w:pStyle w:val="a4"/>
        <w:numPr>
          <w:ilvl w:val="0"/>
          <w:numId w:val="61"/>
        </w:numPr>
        <w:tabs>
          <w:tab w:val="left" w:pos="3134"/>
        </w:tabs>
        <w:spacing w:before="93"/>
        <w:ind w:left="3133" w:hanging="433"/>
        <w:rPr>
          <w:b/>
          <w:sz w:val="18"/>
        </w:rPr>
      </w:pPr>
      <w:r>
        <w:rPr>
          <w:b/>
          <w:sz w:val="18"/>
        </w:rPr>
        <w:t>Педагогический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врачебный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контроль</w:t>
      </w:r>
    </w:p>
    <w:p w14:paraId="570F44C0" w14:textId="77777777" w:rsidR="00F26240" w:rsidRDefault="005E36BC">
      <w:pPr>
        <w:pStyle w:val="a4"/>
        <w:numPr>
          <w:ilvl w:val="0"/>
          <w:numId w:val="61"/>
        </w:numPr>
        <w:tabs>
          <w:tab w:val="left" w:pos="3198"/>
        </w:tabs>
        <w:spacing w:before="16"/>
        <w:ind w:left="3198" w:hanging="504"/>
        <w:rPr>
          <w:b/>
          <w:sz w:val="18"/>
        </w:rPr>
      </w:pPr>
      <w:r>
        <w:rPr>
          <w:b/>
          <w:sz w:val="18"/>
        </w:rPr>
        <w:t>Места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занятий,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оборудование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спортивный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инвентарь</w:t>
      </w:r>
    </w:p>
    <w:p w14:paraId="7FCD6E8F" w14:textId="77777777" w:rsidR="00F26240" w:rsidRDefault="005E36BC">
      <w:pPr>
        <w:spacing w:before="161"/>
        <w:ind w:left="2420"/>
        <w:rPr>
          <w:rFonts w:ascii="Tahoma"/>
          <w:sz w:val="18"/>
        </w:rPr>
      </w:pPr>
      <w:r>
        <w:rPr>
          <w:rFonts w:ascii="Tahoma"/>
          <w:sz w:val="18"/>
        </w:rPr>
        <w:t>400</w:t>
      </w:r>
    </w:p>
    <w:p w14:paraId="07176AF9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60" w:right="80" w:bottom="280" w:left="160" w:header="720" w:footer="720" w:gutter="0"/>
          <w:cols w:space="720"/>
        </w:sectPr>
      </w:pPr>
    </w:p>
    <w:p w14:paraId="286F9239" w14:textId="77777777" w:rsidR="00F26240" w:rsidRDefault="005E36BC">
      <w:pPr>
        <w:pStyle w:val="a3"/>
        <w:spacing w:before="95" w:line="206" w:lineRule="auto"/>
        <w:ind w:left="2547" w:right="2743" w:firstLine="280"/>
      </w:pPr>
      <w:r>
        <w:lastRenderedPageBreak/>
        <w:t>Оперативное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рабочий</w:t>
      </w:r>
      <w:r>
        <w:rPr>
          <w:spacing w:val="-5"/>
        </w:rPr>
        <w:t xml:space="preserve"> </w:t>
      </w:r>
      <w:r>
        <w:t>план,</w:t>
      </w:r>
      <w:r>
        <w:rPr>
          <w:spacing w:val="-5"/>
        </w:rPr>
        <w:t xml:space="preserve"> </w:t>
      </w:r>
      <w:r>
        <w:t>план-</w:t>
      </w:r>
      <w:r>
        <w:rPr>
          <w:spacing w:val="-53"/>
        </w:rPr>
        <w:t xml:space="preserve"> </w:t>
      </w:r>
      <w:r>
        <w:t>конспект тренировочного занятия, план подготовки к отдельным</w:t>
      </w:r>
      <w:r>
        <w:rPr>
          <w:spacing w:val="1"/>
        </w:rPr>
        <w:t xml:space="preserve"> </w:t>
      </w:r>
      <w:r>
        <w:t>соревнованиям.</w:t>
      </w:r>
    </w:p>
    <w:p w14:paraId="5B495E49" w14:textId="77777777" w:rsidR="00F26240" w:rsidRDefault="005E36BC">
      <w:pPr>
        <w:pStyle w:val="a3"/>
        <w:spacing w:line="204" w:lineRule="auto"/>
        <w:ind w:left="2547" w:right="2738" w:firstLine="288"/>
      </w:pPr>
      <w:r>
        <w:rPr>
          <w:i/>
        </w:rPr>
        <w:t>Рабочий</w:t>
      </w:r>
      <w:r>
        <w:rPr>
          <w:i/>
          <w:spacing w:val="1"/>
        </w:rPr>
        <w:t xml:space="preserve"> </w:t>
      </w:r>
      <w:r>
        <w:rPr>
          <w:i/>
        </w:rPr>
        <w:t>план</w:t>
      </w:r>
      <w:r>
        <w:rPr>
          <w:i/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конкретное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определенный учебно-тренировочный цикл или календарньш срок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месяц).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документе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плана-графика</w:t>
      </w:r>
      <w:r>
        <w:rPr>
          <w:spacing w:val="1"/>
        </w:rPr>
        <w:t xml:space="preserve"> </w:t>
      </w:r>
      <w:r>
        <w:t>годичного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спортивной тренировки. В нем в методической последовательнос-</w:t>
      </w:r>
      <w:r>
        <w:rPr>
          <w:spacing w:val="1"/>
        </w:rPr>
        <w:t xml:space="preserve"> </w:t>
      </w:r>
      <w:r>
        <w:t>ти</w:t>
      </w:r>
      <w:r>
        <w:rPr>
          <w:spacing w:val="1"/>
        </w:rPr>
        <w:t xml:space="preserve"> </w:t>
      </w:r>
      <w:r>
        <w:t>излагается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тренировочного занятия. В таблицах 37, 38, 39 приводятся образ-</w:t>
      </w:r>
      <w:r>
        <w:rPr>
          <w:spacing w:val="1"/>
        </w:rPr>
        <w:t xml:space="preserve"> </w:t>
      </w:r>
      <w:r>
        <w:t>цы</w:t>
      </w:r>
      <w:r>
        <w:rPr>
          <w:spacing w:val="7"/>
        </w:rPr>
        <w:t xml:space="preserve"> </w:t>
      </w:r>
      <w:r>
        <w:t>месячного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недельного</w:t>
      </w:r>
      <w:r>
        <w:rPr>
          <w:spacing w:val="9"/>
        </w:rPr>
        <w:t xml:space="preserve"> </w:t>
      </w:r>
      <w:r>
        <w:t>планов</w:t>
      </w:r>
      <w:r>
        <w:rPr>
          <w:spacing w:val="10"/>
        </w:rPr>
        <w:t xml:space="preserve"> </w:t>
      </w:r>
      <w:r>
        <w:t>тренировки.</w:t>
      </w:r>
    </w:p>
    <w:p w14:paraId="28B2FE99" w14:textId="77777777" w:rsidR="00F26240" w:rsidRDefault="005E36BC">
      <w:pPr>
        <w:spacing w:before="112"/>
        <w:ind w:left="5116" w:right="186"/>
        <w:jc w:val="center"/>
        <w:rPr>
          <w:sz w:val="20"/>
        </w:rPr>
      </w:pPr>
      <w:r>
        <w:rPr>
          <w:spacing w:val="-2"/>
          <w:w w:val="125"/>
          <w:sz w:val="20"/>
        </w:rPr>
        <w:t>Таблица</w:t>
      </w:r>
      <w:r>
        <w:rPr>
          <w:spacing w:val="-13"/>
          <w:w w:val="125"/>
          <w:sz w:val="20"/>
        </w:rPr>
        <w:t xml:space="preserve"> </w:t>
      </w:r>
      <w:r>
        <w:rPr>
          <w:spacing w:val="-1"/>
          <w:w w:val="125"/>
          <w:sz w:val="20"/>
        </w:rPr>
        <w:t>37</w:t>
      </w:r>
    </w:p>
    <w:p w14:paraId="75DDF285" w14:textId="77777777" w:rsidR="00F26240" w:rsidRDefault="005E36BC">
      <w:pPr>
        <w:spacing w:before="101"/>
        <w:ind w:right="345"/>
        <w:jc w:val="center"/>
        <w:rPr>
          <w:sz w:val="20"/>
        </w:rPr>
      </w:pPr>
      <w:r>
        <w:rPr>
          <w:spacing w:val="-4"/>
          <w:sz w:val="20"/>
        </w:rPr>
        <w:t>Групповой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месячный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план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тренировки</w:t>
      </w:r>
    </w:p>
    <w:p w14:paraId="5EADC855" w14:textId="77777777" w:rsidR="00F26240" w:rsidRDefault="005E36BC">
      <w:pPr>
        <w:tabs>
          <w:tab w:val="left" w:pos="4074"/>
          <w:tab w:val="left" w:pos="5732"/>
          <w:tab w:val="left" w:pos="7345"/>
        </w:tabs>
        <w:spacing w:before="93"/>
        <w:ind w:left="2850"/>
        <w:rPr>
          <w:sz w:val="20"/>
        </w:rPr>
      </w:pPr>
      <w:r>
        <w:rPr>
          <w:rFonts w:ascii="Tahoma" w:hAnsi="Tahoma"/>
          <w:sz w:val="20"/>
        </w:rPr>
        <w:t>Группа</w:t>
      </w:r>
      <w:r>
        <w:rPr>
          <w:rFonts w:ascii="Tahoma" w:hAnsi="Tahoma"/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21"/>
          <w:sz w:val="20"/>
        </w:rPr>
        <w:t xml:space="preserve"> </w:t>
      </w:r>
      <w:r>
        <w:rPr>
          <w:position w:val="1"/>
          <w:sz w:val="20"/>
        </w:rPr>
        <w:t xml:space="preserve">Тренер </w:t>
      </w:r>
      <w:r>
        <w:rPr>
          <w:spacing w:val="-17"/>
          <w:position w:val="1"/>
          <w:sz w:val="20"/>
        </w:rPr>
        <w:t xml:space="preserve"> </w:t>
      </w:r>
      <w:r>
        <w:rPr>
          <w:w w:val="99"/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</w:p>
    <w:p w14:paraId="4BEB53FF" w14:textId="77777777" w:rsidR="00F26240" w:rsidRDefault="00F26240">
      <w:pPr>
        <w:pStyle w:val="a3"/>
        <w:spacing w:before="3"/>
        <w:jc w:val="left"/>
        <w:rPr>
          <w:sz w:val="12"/>
        </w:rPr>
      </w:pPr>
    </w:p>
    <w:tbl>
      <w:tblPr>
        <w:tblStyle w:val="TableNormal"/>
        <w:tblW w:w="0" w:type="auto"/>
        <w:tblInd w:w="25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1231"/>
        <w:gridCol w:w="849"/>
        <w:gridCol w:w="842"/>
        <w:gridCol w:w="842"/>
        <w:gridCol w:w="1361"/>
      </w:tblGrid>
      <w:tr w:rsidR="00F26240" w14:paraId="12B65EC8" w14:textId="77777777">
        <w:trPr>
          <w:trHeight w:val="366"/>
        </w:trPr>
        <w:tc>
          <w:tcPr>
            <w:tcW w:w="1246" w:type="dxa"/>
            <w:vMerge w:val="restart"/>
          </w:tcPr>
          <w:p w14:paraId="1E0245CA" w14:textId="77777777" w:rsidR="00F26240" w:rsidRDefault="005E36BC">
            <w:pPr>
              <w:pStyle w:val="TableParagraph"/>
              <w:spacing w:line="204" w:lineRule="auto"/>
              <w:ind w:left="54" w:right="188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тренировки</w:t>
            </w:r>
          </w:p>
        </w:tc>
        <w:tc>
          <w:tcPr>
            <w:tcW w:w="1231" w:type="dxa"/>
            <w:vMerge w:val="restart"/>
          </w:tcPr>
          <w:p w14:paraId="583C1C4A" w14:textId="77777777" w:rsidR="00F26240" w:rsidRDefault="005E36BC">
            <w:pPr>
              <w:pStyle w:val="TableParagraph"/>
              <w:spacing w:line="204" w:lineRule="auto"/>
              <w:ind w:left="40" w:right="187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тренировки</w:t>
            </w:r>
          </w:p>
        </w:tc>
        <w:tc>
          <w:tcPr>
            <w:tcW w:w="2533" w:type="dxa"/>
            <w:gridSpan w:val="3"/>
          </w:tcPr>
          <w:p w14:paraId="15162EC8" w14:textId="77777777" w:rsidR="00F26240" w:rsidRDefault="005E36BC">
            <w:pPr>
              <w:pStyle w:val="TableParagraph"/>
              <w:spacing w:line="223" w:lineRule="exact"/>
              <w:ind w:left="616"/>
              <w:rPr>
                <w:sz w:val="20"/>
              </w:rPr>
            </w:pPr>
            <w:r>
              <w:rPr>
                <w:sz w:val="20"/>
              </w:rPr>
              <w:t>Числа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месяца</w:t>
            </w:r>
          </w:p>
        </w:tc>
        <w:tc>
          <w:tcPr>
            <w:tcW w:w="1361" w:type="dxa"/>
            <w:vMerge w:val="restart"/>
          </w:tcPr>
          <w:p w14:paraId="0F0D77B7" w14:textId="77777777" w:rsidR="00F26240" w:rsidRDefault="005E36BC">
            <w:pPr>
              <w:pStyle w:val="TableParagraph"/>
              <w:spacing w:line="204" w:lineRule="auto"/>
              <w:ind w:left="107" w:right="240"/>
              <w:rPr>
                <w:sz w:val="20"/>
              </w:rPr>
            </w:pPr>
            <w:r>
              <w:rPr>
                <w:spacing w:val="-5"/>
                <w:sz w:val="20"/>
              </w:rPr>
              <w:t>Суммарный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месяце</w:t>
            </w:r>
          </w:p>
        </w:tc>
      </w:tr>
      <w:tr w:rsidR="00F26240" w14:paraId="5496B195" w14:textId="77777777">
        <w:trPr>
          <w:trHeight w:val="360"/>
        </w:trPr>
        <w:tc>
          <w:tcPr>
            <w:tcW w:w="1246" w:type="dxa"/>
            <w:vMerge/>
            <w:tcBorders>
              <w:top w:val="nil"/>
            </w:tcBorders>
          </w:tcPr>
          <w:p w14:paraId="795ED41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</w:tcPr>
          <w:p w14:paraId="45FAF0A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6EF64BA" w14:textId="77777777" w:rsidR="00F26240" w:rsidRDefault="005E36BC">
            <w:pPr>
              <w:pStyle w:val="TableParagraph"/>
              <w:spacing w:line="224" w:lineRule="exact"/>
              <w:ind w:right="3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2" w:type="dxa"/>
          </w:tcPr>
          <w:p w14:paraId="68F80B89" w14:textId="77777777" w:rsidR="00F26240" w:rsidRDefault="005E36BC">
            <w:pPr>
              <w:pStyle w:val="TableParagraph"/>
              <w:spacing w:line="224" w:lineRule="exact"/>
              <w:ind w:right="9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2" w:type="dxa"/>
          </w:tcPr>
          <w:p w14:paraId="0EDF6A0E" w14:textId="77777777" w:rsidR="00F26240" w:rsidRDefault="005E36BC">
            <w:pPr>
              <w:pStyle w:val="TableParagraph"/>
              <w:spacing w:line="224" w:lineRule="exact"/>
              <w:ind w:right="7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BF4420D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34277832" w14:textId="77777777" w:rsidR="00F26240" w:rsidRDefault="00F26240">
      <w:pPr>
        <w:pStyle w:val="a3"/>
        <w:spacing w:before="7"/>
        <w:jc w:val="left"/>
        <w:rPr>
          <w:sz w:val="9"/>
        </w:rPr>
      </w:pPr>
    </w:p>
    <w:p w14:paraId="693AF28C" w14:textId="77777777" w:rsidR="00F26240" w:rsidRDefault="00F26240">
      <w:pPr>
        <w:rPr>
          <w:sz w:val="9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577E3A4" w14:textId="77777777" w:rsidR="00F26240" w:rsidRDefault="00F26240">
      <w:pPr>
        <w:pStyle w:val="a3"/>
        <w:jc w:val="left"/>
      </w:pPr>
    </w:p>
    <w:p w14:paraId="3364CAF1" w14:textId="77777777" w:rsidR="00F26240" w:rsidRDefault="005E36BC">
      <w:pPr>
        <w:tabs>
          <w:tab w:val="left" w:pos="5824"/>
          <w:tab w:val="left" w:pos="7647"/>
        </w:tabs>
        <w:spacing w:before="155" w:line="343" w:lineRule="auto"/>
        <w:ind w:left="2842" w:firstLine="1001"/>
        <w:rPr>
          <w:sz w:val="20"/>
        </w:rPr>
      </w:pPr>
      <w:r>
        <w:rPr>
          <w:spacing w:val="-4"/>
          <w:sz w:val="20"/>
        </w:rPr>
        <w:t>Индивидуальный месячный план тренировки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Спортсмен</w:t>
      </w:r>
      <w:r>
        <w:rPr>
          <w:sz w:val="20"/>
          <w:u w:val="single"/>
        </w:rPr>
        <w:tab/>
      </w:r>
      <w:r>
        <w:rPr>
          <w:sz w:val="20"/>
        </w:rPr>
        <w:t>Тренер</w:t>
      </w:r>
      <w:r>
        <w:rPr>
          <w:spacing w:val="1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CCA5A84" w14:textId="77777777" w:rsidR="00F26240" w:rsidRDefault="005E36BC">
      <w:pPr>
        <w:spacing w:before="91"/>
        <w:ind w:left="42"/>
        <w:rPr>
          <w:sz w:val="20"/>
        </w:rPr>
      </w:pPr>
      <w:r>
        <w:br w:type="column"/>
      </w:r>
      <w:r>
        <w:rPr>
          <w:spacing w:val="17"/>
          <w:sz w:val="20"/>
        </w:rPr>
        <w:lastRenderedPageBreak/>
        <w:t>Таблица</w:t>
      </w:r>
      <w:r>
        <w:rPr>
          <w:spacing w:val="43"/>
          <w:sz w:val="20"/>
        </w:rPr>
        <w:t xml:space="preserve"> </w:t>
      </w:r>
      <w:r>
        <w:rPr>
          <w:spacing w:val="11"/>
          <w:sz w:val="20"/>
        </w:rPr>
        <w:t>38</w:t>
      </w:r>
    </w:p>
    <w:p w14:paraId="39FF4110" w14:textId="77777777" w:rsidR="00F26240" w:rsidRDefault="00F26240">
      <w:pPr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7648" w:space="40"/>
            <w:col w:w="3982"/>
          </w:cols>
        </w:sectPr>
      </w:pPr>
    </w:p>
    <w:p w14:paraId="106FC4C1" w14:textId="77777777" w:rsidR="00F26240" w:rsidRDefault="00F26240">
      <w:pPr>
        <w:pStyle w:val="a3"/>
        <w:jc w:val="left"/>
        <w:rPr>
          <w:sz w:val="6"/>
        </w:rPr>
      </w:pPr>
    </w:p>
    <w:tbl>
      <w:tblPr>
        <w:tblStyle w:val="TableNormal"/>
        <w:tblW w:w="0" w:type="auto"/>
        <w:tblInd w:w="25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03"/>
        <w:gridCol w:w="346"/>
        <w:gridCol w:w="346"/>
        <w:gridCol w:w="346"/>
        <w:gridCol w:w="348"/>
        <w:gridCol w:w="785"/>
        <w:gridCol w:w="1772"/>
      </w:tblGrid>
      <w:tr w:rsidR="00F26240" w14:paraId="01EED349" w14:textId="77777777">
        <w:trPr>
          <w:trHeight w:val="357"/>
        </w:trPr>
        <w:tc>
          <w:tcPr>
            <w:tcW w:w="1225" w:type="dxa"/>
            <w:vMerge w:val="restart"/>
          </w:tcPr>
          <w:p w14:paraId="2ADBCD99" w14:textId="77777777" w:rsidR="00F26240" w:rsidRDefault="005E36BC">
            <w:pPr>
              <w:pStyle w:val="TableParagraph"/>
              <w:spacing w:line="204" w:lineRule="auto"/>
              <w:ind w:left="47" w:right="184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тренировки</w:t>
            </w:r>
          </w:p>
        </w:tc>
        <w:tc>
          <w:tcPr>
            <w:tcW w:w="1203" w:type="dxa"/>
            <w:vMerge w:val="restart"/>
          </w:tcPr>
          <w:p w14:paraId="4D6B23DF" w14:textId="77777777" w:rsidR="00F26240" w:rsidRDefault="005E36BC">
            <w:pPr>
              <w:pStyle w:val="TableParagraph"/>
              <w:spacing w:line="204" w:lineRule="auto"/>
              <w:ind w:left="40" w:right="169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тренировки</w:t>
            </w:r>
          </w:p>
        </w:tc>
        <w:tc>
          <w:tcPr>
            <w:tcW w:w="2171" w:type="dxa"/>
            <w:gridSpan w:val="5"/>
          </w:tcPr>
          <w:p w14:paraId="224C122E" w14:textId="77777777" w:rsidR="00F26240" w:rsidRDefault="005E36BC">
            <w:pPr>
              <w:pStyle w:val="TableParagraph"/>
              <w:spacing w:line="223" w:lineRule="exact"/>
              <w:ind w:left="490"/>
              <w:rPr>
                <w:sz w:val="20"/>
              </w:rPr>
            </w:pPr>
            <w:r>
              <w:rPr>
                <w:sz w:val="20"/>
              </w:rPr>
              <w:t>Дни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недели</w:t>
            </w:r>
          </w:p>
        </w:tc>
        <w:tc>
          <w:tcPr>
            <w:tcW w:w="1772" w:type="dxa"/>
            <w:vMerge w:val="restart"/>
          </w:tcPr>
          <w:p w14:paraId="5B624554" w14:textId="77777777" w:rsidR="00F26240" w:rsidRDefault="005E36BC">
            <w:pPr>
              <w:pStyle w:val="TableParagraph"/>
              <w:spacing w:line="204" w:lineRule="auto"/>
              <w:ind w:left="36" w:right="13"/>
              <w:rPr>
                <w:sz w:val="20"/>
              </w:rPr>
            </w:pPr>
            <w:r>
              <w:rPr>
                <w:spacing w:val="-3"/>
                <w:sz w:val="20"/>
              </w:rPr>
              <w:t>Суммарный объем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месячном</w:t>
            </w:r>
          </w:p>
          <w:p w14:paraId="640A8074" w14:textId="77777777" w:rsidR="00F26240" w:rsidRDefault="005E36BC">
            <w:pPr>
              <w:pStyle w:val="TableParagraph"/>
              <w:spacing w:line="200" w:lineRule="exact"/>
              <w:ind w:left="36"/>
              <w:rPr>
                <w:sz w:val="20"/>
              </w:rPr>
            </w:pPr>
            <w:r>
              <w:rPr>
                <w:sz w:val="20"/>
              </w:rPr>
              <w:t>цикле</w:t>
            </w:r>
          </w:p>
        </w:tc>
      </w:tr>
      <w:tr w:rsidR="00F26240" w14:paraId="7C43BD3F" w14:textId="77777777">
        <w:trPr>
          <w:trHeight w:val="361"/>
        </w:trPr>
        <w:tc>
          <w:tcPr>
            <w:tcW w:w="1225" w:type="dxa"/>
            <w:vMerge/>
            <w:tcBorders>
              <w:top w:val="nil"/>
            </w:tcBorders>
          </w:tcPr>
          <w:p w14:paraId="422C55A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9DE17F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</w:tcPr>
          <w:p w14:paraId="18498592" w14:textId="77777777" w:rsidR="00F26240" w:rsidRDefault="005E36BC">
            <w:pPr>
              <w:pStyle w:val="TableParagraph"/>
              <w:spacing w:line="225" w:lineRule="exact"/>
              <w:ind w:left="94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346" w:type="dxa"/>
          </w:tcPr>
          <w:p w14:paraId="5795DFAB" w14:textId="77777777" w:rsidR="00F26240" w:rsidRDefault="005E36BC">
            <w:pPr>
              <w:pStyle w:val="TableParagraph"/>
              <w:spacing w:line="225" w:lineRule="exact"/>
              <w:ind w:left="6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6" w:type="dxa"/>
          </w:tcPr>
          <w:p w14:paraId="2BB294B7" w14:textId="77777777" w:rsidR="00F26240" w:rsidRDefault="005E36BC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48" w:type="dxa"/>
          </w:tcPr>
          <w:p w14:paraId="7CFFF20A" w14:textId="77777777" w:rsidR="00F26240" w:rsidRDefault="005E36BC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85" w:type="dxa"/>
          </w:tcPr>
          <w:p w14:paraId="01F5675E" w14:textId="77777777" w:rsidR="00F26240" w:rsidRDefault="005E36BC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3E8B2CD5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4DC010DF" w14:textId="77777777" w:rsidR="00F26240" w:rsidRDefault="00F26240">
      <w:pPr>
        <w:pStyle w:val="a3"/>
        <w:spacing w:before="6"/>
        <w:jc w:val="left"/>
        <w:rPr>
          <w:sz w:val="6"/>
        </w:rPr>
      </w:pPr>
    </w:p>
    <w:p w14:paraId="5C5425EF" w14:textId="77777777" w:rsidR="00F26240" w:rsidRDefault="005E36BC">
      <w:pPr>
        <w:spacing w:before="91"/>
        <w:ind w:left="5116" w:right="217"/>
        <w:jc w:val="center"/>
        <w:rPr>
          <w:sz w:val="20"/>
        </w:rPr>
      </w:pPr>
      <w:r>
        <w:rPr>
          <w:w w:val="95"/>
          <w:sz w:val="20"/>
        </w:rPr>
        <w:t>Т</w:t>
      </w:r>
      <w:r>
        <w:rPr>
          <w:spacing w:val="-17"/>
          <w:w w:val="95"/>
          <w:sz w:val="20"/>
        </w:rPr>
        <w:t xml:space="preserve"> </w:t>
      </w:r>
      <w:r>
        <w:rPr>
          <w:spacing w:val="19"/>
          <w:w w:val="95"/>
          <w:sz w:val="20"/>
        </w:rPr>
        <w:t>аблица</w:t>
      </w:r>
      <w:r>
        <w:rPr>
          <w:spacing w:val="70"/>
          <w:w w:val="95"/>
          <w:sz w:val="20"/>
        </w:rPr>
        <w:t xml:space="preserve"> </w:t>
      </w:r>
      <w:r>
        <w:rPr>
          <w:w w:val="95"/>
          <w:sz w:val="20"/>
        </w:rPr>
        <w:t>3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9</w:t>
      </w:r>
    </w:p>
    <w:p w14:paraId="23402362" w14:textId="77777777" w:rsidR="00F26240" w:rsidRDefault="005E36BC">
      <w:pPr>
        <w:spacing w:before="92"/>
        <w:ind w:right="273"/>
        <w:jc w:val="center"/>
        <w:rPr>
          <w:sz w:val="20"/>
        </w:rPr>
      </w:pPr>
      <w:r>
        <w:rPr>
          <w:w w:val="95"/>
          <w:sz w:val="20"/>
        </w:rPr>
        <w:t>Индивидуальный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недельный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план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тренировки</w:t>
      </w:r>
    </w:p>
    <w:p w14:paraId="6E9A2D1B" w14:textId="77777777" w:rsidR="00F26240" w:rsidRDefault="005E36BC">
      <w:pPr>
        <w:tabs>
          <w:tab w:val="left" w:pos="5732"/>
          <w:tab w:val="left" w:pos="7647"/>
        </w:tabs>
        <w:spacing w:before="101"/>
        <w:ind w:left="2835"/>
        <w:rPr>
          <w:sz w:val="20"/>
        </w:rPr>
      </w:pPr>
      <w:r>
        <w:rPr>
          <w:sz w:val="20"/>
        </w:rPr>
        <w:t>Спортсмен</w:t>
      </w:r>
      <w:r>
        <w:rPr>
          <w:sz w:val="20"/>
          <w:u w:val="single"/>
        </w:rPr>
        <w:tab/>
      </w:r>
      <w:r>
        <w:rPr>
          <w:sz w:val="20"/>
        </w:rPr>
        <w:t>Тренер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BC16217" w14:textId="77777777" w:rsidR="00F26240" w:rsidRDefault="00F26240">
      <w:pPr>
        <w:pStyle w:val="a3"/>
        <w:jc w:val="left"/>
        <w:rPr>
          <w:sz w:val="14"/>
        </w:rPr>
      </w:pPr>
    </w:p>
    <w:tbl>
      <w:tblPr>
        <w:tblStyle w:val="TableNormal"/>
        <w:tblW w:w="0" w:type="auto"/>
        <w:tblInd w:w="25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1231"/>
        <w:gridCol w:w="389"/>
        <w:gridCol w:w="389"/>
        <w:gridCol w:w="382"/>
        <w:gridCol w:w="374"/>
        <w:gridCol w:w="381"/>
        <w:gridCol w:w="381"/>
        <w:gridCol w:w="388"/>
        <w:gridCol w:w="1202"/>
      </w:tblGrid>
      <w:tr w:rsidR="00F26240" w14:paraId="490A7B6E" w14:textId="77777777">
        <w:trPr>
          <w:trHeight w:val="352"/>
        </w:trPr>
        <w:tc>
          <w:tcPr>
            <w:tcW w:w="1239" w:type="dxa"/>
            <w:vMerge w:val="restart"/>
          </w:tcPr>
          <w:p w14:paraId="34DCDACE" w14:textId="77777777" w:rsidR="00F26240" w:rsidRDefault="005E36BC">
            <w:pPr>
              <w:pStyle w:val="TableParagraph"/>
              <w:spacing w:line="204" w:lineRule="auto"/>
              <w:ind w:left="47" w:right="178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тренировки</w:t>
            </w:r>
          </w:p>
        </w:tc>
        <w:tc>
          <w:tcPr>
            <w:tcW w:w="1231" w:type="dxa"/>
            <w:vMerge w:val="restart"/>
          </w:tcPr>
          <w:p w14:paraId="17C2F17F" w14:textId="77777777" w:rsidR="00F26240" w:rsidRDefault="005E36BC">
            <w:pPr>
              <w:pStyle w:val="TableParagraph"/>
              <w:spacing w:line="211" w:lineRule="auto"/>
              <w:ind w:left="45" w:right="192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тренировки</w:t>
            </w:r>
          </w:p>
        </w:tc>
        <w:tc>
          <w:tcPr>
            <w:tcW w:w="2684" w:type="dxa"/>
            <w:gridSpan w:val="7"/>
          </w:tcPr>
          <w:p w14:paraId="2CB754C1" w14:textId="77777777" w:rsidR="00F26240" w:rsidRDefault="005E36BC">
            <w:pPr>
              <w:pStyle w:val="TableParagraph"/>
              <w:spacing w:line="223" w:lineRule="exact"/>
              <w:ind w:left="758"/>
              <w:rPr>
                <w:sz w:val="20"/>
              </w:rPr>
            </w:pPr>
            <w:r>
              <w:rPr>
                <w:sz w:val="20"/>
              </w:rPr>
              <w:t>Дни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недели</w:t>
            </w:r>
          </w:p>
        </w:tc>
        <w:tc>
          <w:tcPr>
            <w:tcW w:w="1202" w:type="dxa"/>
            <w:vMerge w:val="restart"/>
          </w:tcPr>
          <w:p w14:paraId="103B2BC2" w14:textId="77777777" w:rsidR="00F26240" w:rsidRDefault="005E36BC">
            <w:pPr>
              <w:pStyle w:val="TableParagraph"/>
              <w:spacing w:line="204" w:lineRule="auto"/>
              <w:ind w:left="42" w:right="146"/>
              <w:rPr>
                <w:sz w:val="20"/>
              </w:rPr>
            </w:pPr>
            <w:r>
              <w:rPr>
                <w:spacing w:val="-5"/>
                <w:sz w:val="20"/>
              </w:rPr>
              <w:t>Суммарный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неделю</w:t>
            </w:r>
          </w:p>
        </w:tc>
      </w:tr>
      <w:tr w:rsidR="00F26240" w14:paraId="6A7891DF" w14:textId="77777777">
        <w:trPr>
          <w:trHeight w:val="359"/>
        </w:trPr>
        <w:tc>
          <w:tcPr>
            <w:tcW w:w="1239" w:type="dxa"/>
            <w:vMerge/>
            <w:tcBorders>
              <w:top w:val="nil"/>
            </w:tcBorders>
          </w:tcPr>
          <w:p w14:paraId="322E0F8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</w:tcPr>
          <w:p w14:paraId="2C160BA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64C9D132" w14:textId="77777777" w:rsidR="00F26240" w:rsidRDefault="005E36BC">
            <w:pPr>
              <w:pStyle w:val="TableParagraph"/>
              <w:spacing w:line="246" w:lineRule="exact"/>
              <w:ind w:left="38"/>
            </w:pPr>
            <w:r>
              <w:t>Пн</w:t>
            </w:r>
          </w:p>
        </w:tc>
        <w:tc>
          <w:tcPr>
            <w:tcW w:w="389" w:type="dxa"/>
          </w:tcPr>
          <w:p w14:paraId="2D6B489A" w14:textId="77777777" w:rsidR="00F26240" w:rsidRDefault="005E36BC">
            <w:pPr>
              <w:pStyle w:val="TableParagraph"/>
              <w:spacing w:line="246" w:lineRule="exact"/>
              <w:ind w:left="38"/>
            </w:pPr>
            <w:r>
              <w:t>Вт</w:t>
            </w:r>
          </w:p>
        </w:tc>
        <w:tc>
          <w:tcPr>
            <w:tcW w:w="382" w:type="dxa"/>
          </w:tcPr>
          <w:p w14:paraId="07CD02D5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Ср</w:t>
            </w:r>
          </w:p>
        </w:tc>
        <w:tc>
          <w:tcPr>
            <w:tcW w:w="374" w:type="dxa"/>
          </w:tcPr>
          <w:p w14:paraId="5EF25269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Чт</w:t>
            </w:r>
          </w:p>
        </w:tc>
        <w:tc>
          <w:tcPr>
            <w:tcW w:w="381" w:type="dxa"/>
          </w:tcPr>
          <w:p w14:paraId="1150665B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Пт</w:t>
            </w:r>
          </w:p>
        </w:tc>
        <w:tc>
          <w:tcPr>
            <w:tcW w:w="381" w:type="dxa"/>
          </w:tcPr>
          <w:p w14:paraId="54736D3A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Сб</w:t>
            </w:r>
          </w:p>
        </w:tc>
        <w:tc>
          <w:tcPr>
            <w:tcW w:w="388" w:type="dxa"/>
          </w:tcPr>
          <w:p w14:paraId="6B321E70" w14:textId="77777777" w:rsidR="00F26240" w:rsidRDefault="005E36BC">
            <w:pPr>
              <w:pStyle w:val="TableParagraph"/>
              <w:spacing w:line="223" w:lineRule="exact"/>
              <w:ind w:left="41"/>
              <w:rPr>
                <w:sz w:val="20"/>
              </w:rPr>
            </w:pPr>
            <w:r>
              <w:rPr>
                <w:sz w:val="20"/>
              </w:rPr>
              <w:t>Вс</w:t>
            </w:r>
          </w:p>
        </w:tc>
        <w:tc>
          <w:tcPr>
            <w:tcW w:w="1202" w:type="dxa"/>
            <w:vMerge/>
            <w:tcBorders>
              <w:top w:val="nil"/>
            </w:tcBorders>
          </w:tcPr>
          <w:p w14:paraId="7CC69CC1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2E80F84C" w14:textId="77777777" w:rsidR="00F26240" w:rsidRDefault="00F26240">
      <w:pPr>
        <w:pStyle w:val="a3"/>
        <w:jc w:val="left"/>
        <w:rPr>
          <w:sz w:val="9"/>
        </w:rPr>
      </w:pPr>
    </w:p>
    <w:p w14:paraId="24C23EBF" w14:textId="77777777" w:rsidR="00F26240" w:rsidRDefault="005E36BC">
      <w:pPr>
        <w:pStyle w:val="a3"/>
        <w:spacing w:before="120" w:line="206" w:lineRule="auto"/>
        <w:ind w:left="2576" w:right="2759" w:firstLine="295"/>
      </w:pPr>
      <w:r>
        <w:rPr>
          <w:i/>
          <w:spacing w:val="-1"/>
        </w:rPr>
        <w:t xml:space="preserve">План-конспект тренировочного занятия </w:t>
      </w:r>
      <w:r>
        <w:rPr>
          <w:spacing w:val="-1"/>
        </w:rPr>
        <w:t xml:space="preserve">составляется </w:t>
      </w:r>
      <w:r>
        <w:t>на основе</w:t>
      </w:r>
      <w:r>
        <w:rPr>
          <w:spacing w:val="-52"/>
        </w:rPr>
        <w:t xml:space="preserve"> </w:t>
      </w:r>
      <w:r>
        <w:t>рабочего плана. В этом документе детально определяют задачи,</w:t>
      </w:r>
      <w:r>
        <w:rPr>
          <w:spacing w:val="1"/>
        </w:rPr>
        <w:t xml:space="preserve"> </w:t>
      </w:r>
      <w:r>
        <w:t>содержание и средства каждой части занятия, дозировку упраж-</w:t>
      </w:r>
      <w:r>
        <w:rPr>
          <w:spacing w:val="1"/>
        </w:rPr>
        <w:t xml:space="preserve"> </w:t>
      </w:r>
      <w:r>
        <w:t>нений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организационно-методические</w:t>
      </w:r>
      <w:r>
        <w:rPr>
          <w:spacing w:val="9"/>
        </w:rPr>
        <w:t xml:space="preserve"> </w:t>
      </w:r>
      <w:r>
        <w:t>указания.</w:t>
      </w:r>
    </w:p>
    <w:p w14:paraId="4AEDF5A2" w14:textId="77777777" w:rsidR="00F26240" w:rsidRDefault="005E36BC">
      <w:pPr>
        <w:spacing w:line="204" w:lineRule="auto"/>
        <w:ind w:left="2583" w:right="2755" w:firstLine="273"/>
        <w:jc w:val="both"/>
      </w:pPr>
      <w:r>
        <w:rPr>
          <w:i/>
        </w:rPr>
        <w:t>План подготовки к отдельным соревнованиям</w:t>
      </w:r>
      <w:r>
        <w:rPr>
          <w:i/>
          <w:spacing w:val="1"/>
        </w:rPr>
        <w:t xml:space="preserve"> </w:t>
      </w:r>
      <w:r>
        <w:t>(командный и</w:t>
      </w:r>
      <w:r>
        <w:rPr>
          <w:spacing w:val="1"/>
        </w:rPr>
        <w:t xml:space="preserve"> </w:t>
      </w:r>
      <w:r>
        <w:t>индивидуальный) должен моделировать программу предстоящих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3"/>
        </w:rPr>
        <w:t xml:space="preserve"> </w:t>
      </w:r>
      <w:r>
        <w:t>(чередование</w:t>
      </w:r>
      <w:r>
        <w:rPr>
          <w:spacing w:val="2"/>
        </w:rPr>
        <w:t xml:space="preserve"> </w:t>
      </w:r>
      <w:r>
        <w:t>нагрузок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отдыха)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включать</w:t>
      </w:r>
      <w:r>
        <w:rPr>
          <w:spacing w:val="4"/>
        </w:rPr>
        <w:t xml:space="preserve"> </w:t>
      </w:r>
      <w:r>
        <w:t>сред-</w:t>
      </w:r>
    </w:p>
    <w:p w14:paraId="25F5364C" w14:textId="77777777" w:rsidR="00F26240" w:rsidRDefault="005E36BC">
      <w:pPr>
        <w:pStyle w:val="a3"/>
        <w:spacing w:before="141"/>
        <w:ind w:right="2750"/>
        <w:jc w:val="right"/>
      </w:pPr>
      <w:r>
        <w:t>401</w:t>
      </w:r>
    </w:p>
    <w:p w14:paraId="4B30D168" w14:textId="77777777" w:rsidR="00F26240" w:rsidRDefault="00F26240">
      <w:pPr>
        <w:jc w:val="right"/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ADE6DC8" w14:textId="77777777" w:rsidR="00F26240" w:rsidRDefault="005E36BC">
      <w:pPr>
        <w:pStyle w:val="a3"/>
        <w:spacing w:before="95" w:line="206" w:lineRule="auto"/>
        <w:ind w:left="2413" w:right="2854"/>
      </w:pPr>
      <w:r>
        <w:lastRenderedPageBreak/>
        <w:t>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дан-</w:t>
      </w:r>
      <w:r>
        <w:rPr>
          <w:spacing w:val="-52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тренировки)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уверенности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силах.</w:t>
      </w:r>
    </w:p>
    <w:p w14:paraId="322653D2" w14:textId="77777777" w:rsidR="00F26240" w:rsidRDefault="005E36BC">
      <w:pPr>
        <w:pStyle w:val="a3"/>
        <w:spacing w:line="204" w:lineRule="auto"/>
        <w:ind w:left="2413" w:right="2859" w:firstLine="288"/>
      </w:pPr>
      <w:r>
        <w:t>Все</w:t>
      </w:r>
      <w:r>
        <w:rPr>
          <w:spacing w:val="31"/>
        </w:rPr>
        <w:t xml:space="preserve"> </w:t>
      </w:r>
      <w:r>
        <w:t>тренировочные</w:t>
      </w:r>
      <w:r>
        <w:rPr>
          <w:spacing w:val="32"/>
        </w:rPr>
        <w:t xml:space="preserve"> </w:t>
      </w:r>
      <w:r>
        <w:t>планы</w:t>
      </w:r>
      <w:r>
        <w:rPr>
          <w:spacing w:val="31"/>
        </w:rPr>
        <w:t xml:space="preserve"> </w:t>
      </w:r>
      <w:r>
        <w:t>независимо</w:t>
      </w:r>
      <w:r>
        <w:rPr>
          <w:spacing w:val="32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их</w:t>
      </w:r>
      <w:r>
        <w:rPr>
          <w:spacing w:val="31"/>
        </w:rPr>
        <w:t xml:space="preserve"> </w:t>
      </w:r>
      <w:r>
        <w:t>типа</w:t>
      </w:r>
      <w:r>
        <w:rPr>
          <w:spacing w:val="29"/>
        </w:rPr>
        <w:t xml:space="preserve"> </w:t>
      </w:r>
      <w:r>
        <w:t>(командные</w:t>
      </w:r>
      <w:r>
        <w:rPr>
          <w:spacing w:val="1"/>
        </w:rPr>
        <w:t xml:space="preserve"> </w:t>
      </w:r>
      <w:r>
        <w:t>и индивидуальные годичные и оперативные и т.д.) должны вклю-</w:t>
      </w:r>
      <w:r>
        <w:rPr>
          <w:spacing w:val="1"/>
        </w:rPr>
        <w:t xml:space="preserve"> </w:t>
      </w:r>
      <w:r>
        <w:t>чать в</w:t>
      </w:r>
      <w:r>
        <w:rPr>
          <w:spacing w:val="-1"/>
        </w:rPr>
        <w:t xml:space="preserve"> </w:t>
      </w:r>
      <w:r>
        <w:t>себя:</w:t>
      </w:r>
    </w:p>
    <w:p w14:paraId="036A61AE" w14:textId="77777777" w:rsidR="00F26240" w:rsidRDefault="005E36BC">
      <w:pPr>
        <w:pStyle w:val="a4"/>
        <w:numPr>
          <w:ilvl w:val="0"/>
          <w:numId w:val="60"/>
        </w:numPr>
        <w:tabs>
          <w:tab w:val="left" w:pos="2961"/>
        </w:tabs>
        <w:spacing w:before="3" w:line="204" w:lineRule="auto"/>
        <w:ind w:right="2998" w:firstLine="295"/>
        <w:jc w:val="both"/>
      </w:pP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тех,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кого рассчитан план (персональные дан</w:t>
      </w:r>
      <w:r>
        <w:rPr>
          <w:spacing w:val="1"/>
        </w:rPr>
        <w:t xml:space="preserve"> </w:t>
      </w:r>
      <w:r>
        <w:t>ные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спортсмене</w:t>
      </w:r>
      <w:r>
        <w:rPr>
          <w:spacing w:val="18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общая</w:t>
      </w:r>
      <w:r>
        <w:rPr>
          <w:spacing w:val="16"/>
        </w:rPr>
        <w:t xml:space="preserve"> </w:t>
      </w:r>
      <w:r>
        <w:t>характеристика</w:t>
      </w:r>
      <w:r>
        <w:rPr>
          <w:spacing w:val="16"/>
        </w:rPr>
        <w:t xml:space="preserve"> </w:t>
      </w:r>
      <w:r>
        <w:t>команды);</w:t>
      </w:r>
    </w:p>
    <w:p w14:paraId="23320124" w14:textId="77777777" w:rsidR="00F26240" w:rsidRDefault="005E36BC">
      <w:pPr>
        <w:pStyle w:val="a4"/>
        <w:numPr>
          <w:ilvl w:val="0"/>
          <w:numId w:val="60"/>
        </w:numPr>
        <w:tabs>
          <w:tab w:val="left" w:pos="2961"/>
        </w:tabs>
        <w:spacing w:before="2" w:line="204" w:lineRule="auto"/>
        <w:ind w:right="2993" w:firstLine="295"/>
        <w:jc w:val="both"/>
      </w:pPr>
      <w:r>
        <w:t>целевые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(главные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составляется план; пром</w:t>
      </w:r>
      <w:r>
        <w:t>ежуточные цели для отдельных этапов;</w:t>
      </w:r>
      <w:r>
        <w:rPr>
          <w:spacing w:val="1"/>
        </w:rPr>
        <w:t xml:space="preserve"> </w:t>
      </w:r>
      <w:r>
        <w:t>частные</w:t>
      </w:r>
      <w:r>
        <w:rPr>
          <w:spacing w:val="26"/>
        </w:rPr>
        <w:t xml:space="preserve"> </w:t>
      </w:r>
      <w:r>
        <w:t>цели,</w:t>
      </w:r>
      <w:r>
        <w:rPr>
          <w:spacing w:val="27"/>
        </w:rPr>
        <w:t xml:space="preserve"> </w:t>
      </w:r>
      <w:r>
        <w:t>относящиеся</w:t>
      </w:r>
      <w:r>
        <w:rPr>
          <w:spacing w:val="26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различным</w:t>
      </w:r>
      <w:r>
        <w:rPr>
          <w:spacing w:val="26"/>
        </w:rPr>
        <w:t xml:space="preserve"> </w:t>
      </w:r>
      <w:r>
        <w:t>видам</w:t>
      </w:r>
      <w:r>
        <w:rPr>
          <w:spacing w:val="26"/>
        </w:rPr>
        <w:t xml:space="preserve"> </w:t>
      </w:r>
      <w:r>
        <w:t>подготовки);</w:t>
      </w:r>
    </w:p>
    <w:p w14:paraId="50628D01" w14:textId="77777777" w:rsidR="00F26240" w:rsidRDefault="005E36BC">
      <w:pPr>
        <w:pStyle w:val="a4"/>
        <w:numPr>
          <w:ilvl w:val="0"/>
          <w:numId w:val="60"/>
        </w:numPr>
        <w:tabs>
          <w:tab w:val="left" w:pos="2961"/>
        </w:tabs>
        <w:spacing w:before="8" w:line="204" w:lineRule="auto"/>
        <w:ind w:right="2912" w:firstLine="295"/>
      </w:pPr>
      <w:r>
        <w:t>показатели,</w:t>
      </w:r>
      <w:r>
        <w:rPr>
          <w:spacing w:val="1"/>
        </w:rPr>
        <w:t xml:space="preserve"> </w:t>
      </w:r>
      <w:r>
        <w:t>поддающиеся</w:t>
      </w:r>
      <w:r>
        <w:rPr>
          <w:spacing w:val="1"/>
        </w:rPr>
        <w:t xml:space="preserve"> </w:t>
      </w:r>
      <w:r>
        <w:t>количественному</w:t>
      </w:r>
      <w:r>
        <w:rPr>
          <w:spacing w:val="1"/>
        </w:rPr>
        <w:t xml:space="preserve"> </w:t>
      </w:r>
      <w:r>
        <w:t>измерению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25"/>
        </w:rPr>
        <w:t xml:space="preserve"> </w:t>
      </w:r>
      <w:r>
        <w:t>тренировочные</w:t>
      </w:r>
      <w:r>
        <w:rPr>
          <w:spacing w:val="2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соревновательные</w:t>
      </w:r>
      <w:r>
        <w:rPr>
          <w:spacing w:val="25"/>
        </w:rPr>
        <w:t xml:space="preserve"> </w:t>
      </w:r>
      <w:r>
        <w:t>нагрузки</w:t>
      </w:r>
      <w:r>
        <w:rPr>
          <w:spacing w:val="2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состояние</w:t>
      </w:r>
      <w:r>
        <w:rPr>
          <w:spacing w:val="7"/>
        </w:rPr>
        <w:t xml:space="preserve"> </w:t>
      </w:r>
      <w:r>
        <w:t>спортсменов;</w:t>
      </w:r>
    </w:p>
    <w:p w14:paraId="6FC851C7" w14:textId="77777777" w:rsidR="00F26240" w:rsidRDefault="005E36BC">
      <w:pPr>
        <w:pStyle w:val="a4"/>
        <w:numPr>
          <w:ilvl w:val="0"/>
          <w:numId w:val="60"/>
        </w:numPr>
        <w:tabs>
          <w:tab w:val="left" w:pos="2961"/>
        </w:tabs>
        <w:spacing w:line="207" w:lineRule="exact"/>
        <w:ind w:left="2960" w:hanging="275"/>
      </w:pPr>
      <w:r>
        <w:t>тренировочные</w:t>
      </w:r>
      <w:r>
        <w:rPr>
          <w:spacing w:val="2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вое</w:t>
      </w:r>
      <w:r>
        <w:rPr>
          <w:spacing w:val="27"/>
        </w:rPr>
        <w:t xml:space="preserve"> </w:t>
      </w:r>
      <w:r>
        <w:t>питательно-методические</w:t>
      </w:r>
      <w:r>
        <w:rPr>
          <w:spacing w:val="27"/>
        </w:rPr>
        <w:t xml:space="preserve"> </w:t>
      </w:r>
      <w:r>
        <w:t>указания;</w:t>
      </w:r>
    </w:p>
    <w:p w14:paraId="72F62724" w14:textId="77777777" w:rsidR="00F26240" w:rsidRDefault="005E36BC">
      <w:pPr>
        <w:pStyle w:val="a4"/>
        <w:numPr>
          <w:ilvl w:val="0"/>
          <w:numId w:val="60"/>
        </w:numPr>
        <w:tabs>
          <w:tab w:val="left" w:pos="2961"/>
        </w:tabs>
        <w:spacing w:before="12" w:line="204" w:lineRule="auto"/>
        <w:ind w:right="3012" w:firstLine="295"/>
      </w:pPr>
      <w:r>
        <w:t>сроки</w:t>
      </w:r>
      <w:r>
        <w:rPr>
          <w:spacing w:val="41"/>
        </w:rPr>
        <w:t xml:space="preserve"> </w:t>
      </w:r>
      <w:r>
        <w:t>соревнований,</w:t>
      </w:r>
      <w:r>
        <w:rPr>
          <w:spacing w:val="42"/>
        </w:rPr>
        <w:t xml:space="preserve"> </w:t>
      </w:r>
      <w:r>
        <w:t>контрольного</w:t>
      </w:r>
      <w:r>
        <w:rPr>
          <w:spacing w:val="43"/>
        </w:rPr>
        <w:t xml:space="preserve"> </w:t>
      </w:r>
      <w:r>
        <w:t>тестирования,</w:t>
      </w:r>
      <w:r>
        <w:rPr>
          <w:spacing w:val="43"/>
        </w:rPr>
        <w:t xml:space="preserve"> </w:t>
      </w:r>
      <w:r>
        <w:t>спортив</w:t>
      </w:r>
      <w:r>
        <w:rPr>
          <w:spacing w:val="-52"/>
        </w:rPr>
        <w:t xml:space="preserve"> </w:t>
      </w:r>
      <w:r>
        <w:t>но-медицинских</w:t>
      </w:r>
      <w:r>
        <w:rPr>
          <w:spacing w:val="5"/>
        </w:rPr>
        <w:t xml:space="preserve"> </w:t>
      </w:r>
      <w:r>
        <w:t>обследований.</w:t>
      </w:r>
    </w:p>
    <w:p w14:paraId="684886FD" w14:textId="77777777" w:rsidR="00F26240" w:rsidRDefault="005E36BC">
      <w:pPr>
        <w:pStyle w:val="a3"/>
        <w:spacing w:before="2" w:line="204" w:lineRule="auto"/>
        <w:ind w:left="2406" w:right="2856" w:firstLine="302"/>
      </w:pPr>
      <w:r>
        <w:t>Периодически сравнивая фактическое изменение контролируе-</w:t>
      </w:r>
      <w:r>
        <w:rPr>
          <w:spacing w:val="1"/>
        </w:rPr>
        <w:t xml:space="preserve"> </w:t>
      </w:r>
      <w:r>
        <w:t>мых показателей с планируемыми, можно своевременно обнару-</w:t>
      </w:r>
      <w:r>
        <w:rPr>
          <w:spacing w:val="1"/>
        </w:rPr>
        <w:t xml:space="preserve"> </w:t>
      </w:r>
      <w:r>
        <w:t>жить отклонения в при</w:t>
      </w:r>
      <w:r>
        <w:t>менении средств и методов тренировки. Од-</w:t>
      </w:r>
      <w:r>
        <w:rPr>
          <w:spacing w:val="1"/>
        </w:rPr>
        <w:t xml:space="preserve"> </w:t>
      </w:r>
      <w:r>
        <w:t>новременно</w:t>
      </w:r>
      <w:r>
        <w:rPr>
          <w:spacing w:val="31"/>
        </w:rPr>
        <w:t xml:space="preserve"> </w:t>
      </w:r>
      <w:r>
        <w:t>можно</w:t>
      </w:r>
      <w:r>
        <w:rPr>
          <w:spacing w:val="29"/>
        </w:rPr>
        <w:t xml:space="preserve"> </w:t>
      </w:r>
      <w:r>
        <w:t>оценить</w:t>
      </w:r>
      <w:r>
        <w:rPr>
          <w:spacing w:val="32"/>
        </w:rPr>
        <w:t xml:space="preserve"> </w:t>
      </w:r>
      <w:r>
        <w:t>эффективность</w:t>
      </w:r>
      <w:r>
        <w:rPr>
          <w:spacing w:val="31"/>
        </w:rPr>
        <w:t xml:space="preserve"> </w:t>
      </w:r>
      <w:r>
        <w:t>применяемых</w:t>
      </w:r>
      <w:r>
        <w:rPr>
          <w:spacing w:val="31"/>
        </w:rPr>
        <w:t xml:space="preserve"> </w:t>
      </w:r>
      <w:r>
        <w:t>средств</w:t>
      </w:r>
      <w:r>
        <w:rPr>
          <w:spacing w:val="-5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методов,</w:t>
      </w:r>
      <w:r>
        <w:rPr>
          <w:spacing w:val="9"/>
        </w:rPr>
        <w:t xml:space="preserve"> </w:t>
      </w:r>
      <w:r>
        <w:t>анализируя</w:t>
      </w:r>
      <w:r>
        <w:rPr>
          <w:spacing w:val="8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влияние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организм</w:t>
      </w:r>
      <w:r>
        <w:rPr>
          <w:spacing w:val="9"/>
        </w:rPr>
        <w:t xml:space="preserve"> </w:t>
      </w:r>
      <w:r>
        <w:t>спортсмена.</w:t>
      </w:r>
    </w:p>
    <w:p w14:paraId="416F7BF1" w14:textId="77777777" w:rsidR="00F26240" w:rsidRDefault="005E36BC">
      <w:pPr>
        <w:pStyle w:val="a3"/>
        <w:spacing w:before="8" w:line="206" w:lineRule="auto"/>
        <w:ind w:left="2398" w:right="2861" w:firstLine="302"/>
        <w:jc w:val="right"/>
      </w:pPr>
      <w:r>
        <w:t>Научно-методическими</w:t>
      </w:r>
      <w:r>
        <w:rPr>
          <w:spacing w:val="3"/>
        </w:rPr>
        <w:t xml:space="preserve"> </w:t>
      </w:r>
      <w:r>
        <w:t>предпосылками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планированию</w:t>
      </w:r>
      <w:r>
        <w:rPr>
          <w:spacing w:val="4"/>
        </w:rPr>
        <w:t xml:space="preserve"> </w:t>
      </w:r>
      <w:r>
        <w:t>под-</w:t>
      </w:r>
      <w:r>
        <w:rPr>
          <w:spacing w:val="-52"/>
        </w:rPr>
        <w:t xml:space="preserve"> </w:t>
      </w:r>
      <w:r>
        <w:t>готовки в каждом виде спорта должны являтьс</w:t>
      </w:r>
      <w:r>
        <w:t>я следующие знания:</w:t>
      </w:r>
      <w:r>
        <w:rPr>
          <w:spacing w:val="-52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многолетних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годичных</w:t>
      </w:r>
      <w:r>
        <w:rPr>
          <w:spacing w:val="55"/>
        </w:rPr>
        <w:t xml:space="preserve"> </w:t>
      </w:r>
      <w:r>
        <w:t>макроциклов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индивидуаль-</w:t>
      </w:r>
      <w:r>
        <w:rPr>
          <w:spacing w:val="1"/>
        </w:rPr>
        <w:t xml:space="preserve"> </w:t>
      </w:r>
      <w:r>
        <w:t>ные</w:t>
      </w:r>
      <w:r>
        <w:rPr>
          <w:spacing w:val="42"/>
        </w:rPr>
        <w:t xml:space="preserve"> </w:t>
      </w:r>
      <w:r>
        <w:t>особенности</w:t>
      </w:r>
      <w:r>
        <w:rPr>
          <w:spacing w:val="42"/>
        </w:rPr>
        <w:t xml:space="preserve"> </w:t>
      </w:r>
      <w:r>
        <w:t>развития</w:t>
      </w:r>
      <w:r>
        <w:rPr>
          <w:spacing w:val="41"/>
        </w:rPr>
        <w:t xml:space="preserve"> </w:t>
      </w:r>
      <w:r>
        <w:t>спортивной</w:t>
      </w:r>
      <w:r>
        <w:rPr>
          <w:spacing w:val="41"/>
        </w:rPr>
        <w:t xml:space="preserve"> </w:t>
      </w:r>
      <w:r>
        <w:t>формы</w:t>
      </w:r>
      <w:r>
        <w:rPr>
          <w:spacing w:val="43"/>
        </w:rPr>
        <w:t xml:space="preserve"> </w:t>
      </w:r>
      <w:r>
        <w:t>отдельного</w:t>
      </w:r>
      <w:r>
        <w:rPr>
          <w:spacing w:val="42"/>
        </w:rPr>
        <w:t xml:space="preserve"> </w:t>
      </w:r>
      <w:r>
        <w:t>спорт-</w:t>
      </w:r>
      <w:r>
        <w:rPr>
          <w:spacing w:val="-52"/>
        </w:rPr>
        <w:t xml:space="preserve"> </w:t>
      </w:r>
      <w:r>
        <w:t>смена,</w:t>
      </w:r>
      <w:r>
        <w:rPr>
          <w:spacing w:val="13"/>
        </w:rPr>
        <w:t xml:space="preserve"> </w:t>
      </w:r>
      <w:r>
        <w:t>а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командных</w:t>
      </w:r>
      <w:r>
        <w:rPr>
          <w:spacing w:val="14"/>
        </w:rPr>
        <w:t xml:space="preserve"> </w:t>
      </w:r>
      <w:r>
        <w:t>видах</w:t>
      </w:r>
      <w:r>
        <w:rPr>
          <w:spacing w:val="14"/>
        </w:rPr>
        <w:t xml:space="preserve"> </w:t>
      </w:r>
      <w:r>
        <w:t>спорта</w:t>
      </w:r>
      <w:r>
        <w:rPr>
          <w:spacing w:val="16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команды</w:t>
      </w:r>
      <w:r>
        <w:rPr>
          <w:spacing w:val="15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целом;</w:t>
      </w:r>
      <w:r>
        <w:rPr>
          <w:spacing w:val="12"/>
        </w:rPr>
        <w:t xml:space="preserve"> </w:t>
      </w:r>
      <w:r>
        <w:t>специфи-</w:t>
      </w:r>
      <w:r>
        <w:rPr>
          <w:spacing w:val="-52"/>
        </w:rPr>
        <w:t xml:space="preserve"> </w:t>
      </w:r>
      <w:r>
        <w:t>ческие</w:t>
      </w:r>
      <w:r>
        <w:rPr>
          <w:spacing w:val="38"/>
        </w:rPr>
        <w:t xml:space="preserve"> </w:t>
      </w:r>
      <w:r>
        <w:t>особенности</w:t>
      </w:r>
      <w:r>
        <w:rPr>
          <w:spacing w:val="38"/>
        </w:rPr>
        <w:t xml:space="preserve"> </w:t>
      </w:r>
      <w:r>
        <w:t>долговременной</w:t>
      </w:r>
      <w:r>
        <w:rPr>
          <w:spacing w:val="37"/>
        </w:rPr>
        <w:t xml:space="preserve"> </w:t>
      </w:r>
      <w:r>
        <w:t>адаптации</w:t>
      </w:r>
      <w:r>
        <w:rPr>
          <w:spacing w:val="40"/>
        </w:rPr>
        <w:t xml:space="preserve"> </w:t>
      </w:r>
      <w:r>
        <w:t>организма</w:t>
      </w:r>
      <w:r>
        <w:rPr>
          <w:spacing w:val="39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дан-</w:t>
      </w:r>
    </w:p>
    <w:p w14:paraId="6CF292D5" w14:textId="77777777" w:rsidR="00F26240" w:rsidRDefault="005E36BC">
      <w:pPr>
        <w:pStyle w:val="a3"/>
        <w:spacing w:line="208" w:lineRule="exact"/>
        <w:ind w:left="2398"/>
        <w:jc w:val="left"/>
      </w:pPr>
      <w:r>
        <w:t>ному</w:t>
      </w:r>
      <w:r>
        <w:rPr>
          <w:spacing w:val="17"/>
        </w:rPr>
        <w:t xml:space="preserve"> </w:t>
      </w:r>
      <w:r>
        <w:t>виду</w:t>
      </w:r>
      <w:r>
        <w:rPr>
          <w:spacing w:val="17"/>
        </w:rPr>
        <w:t xml:space="preserve"> </w:t>
      </w:r>
      <w:r>
        <w:t>мышечной</w:t>
      </w:r>
      <w:r>
        <w:rPr>
          <w:spacing w:val="18"/>
        </w:rPr>
        <w:t xml:space="preserve"> </w:t>
      </w:r>
      <w:r>
        <w:t>деятельности;</w:t>
      </w:r>
    </w:p>
    <w:p w14:paraId="30F7DDC1" w14:textId="77777777" w:rsidR="00F26240" w:rsidRDefault="005E36BC">
      <w:pPr>
        <w:pStyle w:val="a4"/>
        <w:numPr>
          <w:ilvl w:val="0"/>
          <w:numId w:val="60"/>
        </w:numPr>
        <w:tabs>
          <w:tab w:val="left" w:pos="2961"/>
        </w:tabs>
        <w:spacing w:before="13" w:line="206" w:lineRule="auto"/>
        <w:ind w:right="2949" w:firstLine="295"/>
      </w:pPr>
      <w:r>
        <w:t>для отдельного</w:t>
      </w:r>
      <w:r>
        <w:rPr>
          <w:spacing w:val="1"/>
        </w:rPr>
        <w:t xml:space="preserve"> </w:t>
      </w:r>
      <w:r>
        <w:t>этапа (мезоцикла)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принципиальные</w:t>
      </w:r>
      <w:r>
        <w:rPr>
          <w:spacing w:val="1"/>
        </w:rPr>
        <w:t xml:space="preserve"> </w:t>
      </w:r>
      <w:r>
        <w:t>тен</w:t>
      </w:r>
      <w:r>
        <w:rPr>
          <w:spacing w:val="1"/>
        </w:rPr>
        <w:t xml:space="preserve"> </w:t>
      </w:r>
      <w:r>
        <w:t>денции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динамике</w:t>
      </w:r>
      <w:r>
        <w:rPr>
          <w:spacing w:val="44"/>
        </w:rPr>
        <w:t xml:space="preserve"> </w:t>
      </w:r>
      <w:r>
        <w:t>состояния</w:t>
      </w:r>
      <w:r>
        <w:rPr>
          <w:spacing w:val="47"/>
        </w:rPr>
        <w:t xml:space="preserve"> </w:t>
      </w:r>
      <w:r>
        <w:t>спортсмена</w:t>
      </w:r>
      <w:r>
        <w:rPr>
          <w:spacing w:val="44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связи</w:t>
      </w:r>
      <w:r>
        <w:rPr>
          <w:spacing w:val="47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задаваемой</w:t>
      </w:r>
      <w:r>
        <w:rPr>
          <w:spacing w:val="-52"/>
        </w:rPr>
        <w:t xml:space="preserve"> </w:t>
      </w:r>
      <w:r>
        <w:t>тренировочной</w:t>
      </w:r>
      <w:r>
        <w:rPr>
          <w:spacing w:val="8"/>
        </w:rPr>
        <w:t xml:space="preserve"> </w:t>
      </w:r>
      <w:r>
        <w:t>нагрузкой,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зависимости</w:t>
      </w:r>
      <w:r>
        <w:rPr>
          <w:spacing w:val="9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ее</w:t>
      </w:r>
      <w:r>
        <w:rPr>
          <w:spacing w:val="11"/>
        </w:rPr>
        <w:t xml:space="preserve"> </w:t>
      </w:r>
      <w:r>
        <w:t>содер</w:t>
      </w:r>
      <w:r>
        <w:rPr>
          <w:spacing w:val="1"/>
        </w:rPr>
        <w:t xml:space="preserve"> </w:t>
      </w:r>
      <w:r>
        <w:t>жания,</w:t>
      </w:r>
      <w:r>
        <w:rPr>
          <w:spacing w:val="16"/>
        </w:rPr>
        <w:t xml:space="preserve"> </w:t>
      </w:r>
      <w:r>
        <w:t>объема,</w:t>
      </w:r>
      <w:r>
        <w:rPr>
          <w:spacing w:val="17"/>
        </w:rPr>
        <w:t xml:space="preserve"> </w:t>
      </w:r>
      <w:r>
        <w:t>интенсивности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чередования;</w:t>
      </w:r>
    </w:p>
    <w:p w14:paraId="30031001" w14:textId="77777777" w:rsidR="00F26240" w:rsidRDefault="005E36BC">
      <w:pPr>
        <w:pStyle w:val="a3"/>
        <w:spacing w:line="204" w:lineRule="auto"/>
        <w:ind w:left="2391" w:right="2861" w:firstLine="273"/>
      </w:pPr>
      <w:r>
        <w:t>в) для микроцикла — целесообразные формы сочетания ближ-</w:t>
      </w:r>
      <w:r>
        <w:rPr>
          <w:spacing w:val="1"/>
        </w:rPr>
        <w:t xml:space="preserve"> </w:t>
      </w:r>
      <w:r>
        <w:t>них тренировочных эффектов нагрузок различной величины и пре-</w:t>
      </w:r>
      <w:r>
        <w:rPr>
          <w:spacing w:val="1"/>
        </w:rPr>
        <w:t xml:space="preserve"> </w:t>
      </w:r>
      <w:r>
        <w:t>имущественной направленности (сроки и полнота восстановления</w:t>
      </w:r>
      <w:r>
        <w:rPr>
          <w:spacing w:val="1"/>
        </w:rPr>
        <w:t xml:space="preserve"> </w:t>
      </w:r>
      <w:r>
        <w:t>специальной работоспособности организма в зависимости от объе-</w:t>
      </w:r>
      <w:r>
        <w:rPr>
          <w:spacing w:val="1"/>
        </w:rPr>
        <w:t xml:space="preserve"> </w:t>
      </w:r>
      <w:r>
        <w:t>ма,</w:t>
      </w:r>
      <w:r>
        <w:rPr>
          <w:spacing w:val="10"/>
        </w:rPr>
        <w:t xml:space="preserve"> </w:t>
      </w:r>
      <w:r>
        <w:t>интенсивности</w:t>
      </w:r>
      <w:r>
        <w:rPr>
          <w:spacing w:val="1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направленности</w:t>
      </w:r>
      <w:r>
        <w:rPr>
          <w:spacing w:val="9"/>
        </w:rPr>
        <w:t xml:space="preserve"> </w:t>
      </w:r>
      <w:r>
        <w:t>задаваемых</w:t>
      </w:r>
      <w:r>
        <w:rPr>
          <w:spacing w:val="14"/>
        </w:rPr>
        <w:t xml:space="preserve"> </w:t>
      </w:r>
      <w:r>
        <w:t>нагрузок).</w:t>
      </w:r>
    </w:p>
    <w:p w14:paraId="0089B682" w14:textId="77777777" w:rsidR="00F26240" w:rsidRDefault="00F26240">
      <w:pPr>
        <w:pStyle w:val="a3"/>
        <w:spacing w:before="2"/>
        <w:jc w:val="left"/>
        <w:rPr>
          <w:sz w:val="28"/>
        </w:rPr>
      </w:pPr>
    </w:p>
    <w:p w14:paraId="3E2B38EC" w14:textId="77777777" w:rsidR="00F26240" w:rsidRDefault="005E36BC">
      <w:pPr>
        <w:pStyle w:val="7"/>
        <w:numPr>
          <w:ilvl w:val="1"/>
          <w:numId w:val="64"/>
        </w:numPr>
        <w:tabs>
          <w:tab w:val="left" w:pos="3710"/>
        </w:tabs>
        <w:spacing w:line="230" w:lineRule="auto"/>
        <w:ind w:left="4343" w:right="3466" w:hanging="1218"/>
        <w:jc w:val="left"/>
      </w:pPr>
      <w:bookmarkStart w:id="51" w:name="_TOC_250011"/>
      <w:r>
        <w:t>Планирование спортивной подготовки в</w:t>
      </w:r>
      <w:r>
        <w:rPr>
          <w:spacing w:val="-62"/>
        </w:rPr>
        <w:t xml:space="preserve"> </w:t>
      </w:r>
      <w:r>
        <w:t>многолетних</w:t>
      </w:r>
      <w:r>
        <w:rPr>
          <w:spacing w:val="3"/>
        </w:rPr>
        <w:t xml:space="preserve"> </w:t>
      </w:r>
      <w:bookmarkEnd w:id="51"/>
      <w:r>
        <w:t>циклах</w:t>
      </w:r>
    </w:p>
    <w:p w14:paraId="1B338935" w14:textId="77777777" w:rsidR="00F26240" w:rsidRDefault="005E36BC">
      <w:pPr>
        <w:pStyle w:val="a3"/>
        <w:spacing w:before="152" w:line="206" w:lineRule="auto"/>
        <w:ind w:left="2377" w:right="2869" w:firstLine="302"/>
      </w:pPr>
      <w:r>
        <w:t>Исходными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многолетних</w:t>
      </w:r>
      <w:r>
        <w:rPr>
          <w:spacing w:val="1"/>
        </w:rPr>
        <w:t xml:space="preserve"> </w:t>
      </w:r>
      <w:r>
        <w:t>(перспе!</w:t>
      </w:r>
      <w:r>
        <w:rPr>
          <w:spacing w:val="1"/>
        </w:rPr>
        <w:t xml:space="preserve"> </w:t>
      </w:r>
      <w:r>
        <w:t>тивньтх)</w:t>
      </w:r>
      <w:r>
        <w:rPr>
          <w:spacing w:val="1"/>
        </w:rPr>
        <w:t xml:space="preserve"> </w:t>
      </w:r>
      <w:r>
        <w:t>планов являются оптимальный возраст для достижения</w:t>
      </w:r>
      <w:r>
        <w:rPr>
          <w:spacing w:val="1"/>
        </w:rPr>
        <w:t xml:space="preserve"> </w:t>
      </w:r>
      <w:r>
        <w:t>наивысших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43"/>
        </w:rPr>
        <w:t xml:space="preserve"> </w:t>
      </w:r>
      <w:r>
        <w:t>темпы</w:t>
      </w:r>
      <w:r>
        <w:rPr>
          <w:spacing w:val="48"/>
        </w:rPr>
        <w:t xml:space="preserve"> </w:t>
      </w:r>
      <w:r>
        <w:t>роста</w:t>
      </w:r>
      <w:r>
        <w:rPr>
          <w:spacing w:val="48"/>
        </w:rPr>
        <w:t xml:space="preserve"> </w:t>
      </w:r>
      <w:r>
        <w:t>спортивных</w:t>
      </w:r>
      <w:r>
        <w:rPr>
          <w:spacing w:val="47"/>
        </w:rPr>
        <w:t xml:space="preserve"> </w:t>
      </w:r>
      <w:r>
        <w:t>результатов</w:t>
      </w:r>
      <w:r>
        <w:rPr>
          <w:spacing w:val="47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разряда</w:t>
      </w:r>
      <w:r>
        <w:rPr>
          <w:spacing w:val="45"/>
        </w:rPr>
        <w:t xml:space="preserve"> </w:t>
      </w:r>
      <w:r>
        <w:t>к</w:t>
      </w:r>
    </w:p>
    <w:p w14:paraId="23238288" w14:textId="77777777" w:rsidR="00F26240" w:rsidRDefault="005E36BC">
      <w:pPr>
        <w:spacing w:before="175"/>
        <w:ind w:left="2391"/>
        <w:rPr>
          <w:rFonts w:ascii="Tahoma"/>
          <w:sz w:val="18"/>
        </w:rPr>
      </w:pPr>
      <w:r>
        <w:rPr>
          <w:rFonts w:ascii="Tahoma"/>
          <w:sz w:val="18"/>
        </w:rPr>
        <w:t>402</w:t>
      </w:r>
    </w:p>
    <w:p w14:paraId="245371CD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0418982" w14:textId="77777777" w:rsidR="00F26240" w:rsidRDefault="005E36BC">
      <w:pPr>
        <w:pStyle w:val="a3"/>
        <w:spacing w:before="95" w:line="206" w:lineRule="auto"/>
        <w:ind w:left="2521" w:right="2732"/>
      </w:pPr>
      <w:r>
        <w:lastRenderedPageBreak/>
        <w:t>разряду, индивидуальные особенности спортсменов, условия про-</w:t>
      </w:r>
      <w:r>
        <w:rPr>
          <w:spacing w:val="1"/>
        </w:rPr>
        <w:t xml:space="preserve"> </w:t>
      </w:r>
      <w:r>
        <w:t>ведения спортивных занятий и другие факторы. На основе харак-</w:t>
      </w:r>
      <w:r>
        <w:rPr>
          <w:spacing w:val="1"/>
        </w:rPr>
        <w:t xml:space="preserve"> </w:t>
      </w:r>
      <w:r>
        <w:t>теристики спортсме</w:t>
      </w:r>
      <w:r>
        <w:t>на, цели и задач многолетней подготовки оп-</w:t>
      </w:r>
      <w:r>
        <w:rPr>
          <w:spacing w:val="1"/>
        </w:rPr>
        <w:t xml:space="preserve"> </w:t>
      </w:r>
      <w:r>
        <w:t>ределяются спортивно-технические показатели по этапам (годам),</w:t>
      </w:r>
      <w:r>
        <w:rPr>
          <w:spacing w:val="1"/>
        </w:rPr>
        <w:t xml:space="preserve"> </w:t>
      </w:r>
      <w:r>
        <w:t>планируются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объем и интенсив-</w:t>
      </w:r>
      <w:r>
        <w:rPr>
          <w:spacing w:val="1"/>
        </w:rPr>
        <w:t xml:space="preserve"> </w:t>
      </w:r>
      <w:r>
        <w:t>ность тренировочных нагрузок, количество соревнований.</w:t>
      </w:r>
      <w:r>
        <w:rPr>
          <w:spacing w:val="1"/>
        </w:rPr>
        <w:t xml:space="preserve"> </w:t>
      </w:r>
      <w:r>
        <w:t>Отме-</w:t>
      </w:r>
      <w:r>
        <w:rPr>
          <w:spacing w:val="1"/>
        </w:rPr>
        <w:t xml:space="preserve"> </w:t>
      </w:r>
      <w:r>
        <w:t>чаются те стороны подготовле</w:t>
      </w:r>
      <w:r>
        <w:t>нности спортсмена, на которых сле-</w:t>
      </w:r>
      <w:r>
        <w:rPr>
          <w:spacing w:val="1"/>
        </w:rPr>
        <w:t xml:space="preserve"> </w:t>
      </w:r>
      <w:r>
        <w:t>дует</w:t>
      </w:r>
      <w:r>
        <w:rPr>
          <w:spacing w:val="1"/>
        </w:rPr>
        <w:t xml:space="preserve"> </w:t>
      </w:r>
      <w:r>
        <w:t>сосредоточить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тренера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чтобы</w:t>
      </w:r>
      <w:r>
        <w:rPr>
          <w:spacing w:val="13"/>
        </w:rPr>
        <w:t xml:space="preserve"> </w:t>
      </w:r>
      <w:r>
        <w:t>обеспечить</w:t>
      </w:r>
      <w:r>
        <w:rPr>
          <w:spacing w:val="13"/>
        </w:rPr>
        <w:t xml:space="preserve"> </w:t>
      </w:r>
      <w:r>
        <w:t>выполнение</w:t>
      </w:r>
      <w:r>
        <w:rPr>
          <w:spacing w:val="14"/>
        </w:rPr>
        <w:t xml:space="preserve"> </w:t>
      </w:r>
      <w:r>
        <w:t>запланированных</w:t>
      </w:r>
      <w:r>
        <w:rPr>
          <w:spacing w:val="19"/>
        </w:rPr>
        <w:t xml:space="preserve"> </w:t>
      </w:r>
      <w:r>
        <w:t>показателей.</w:t>
      </w:r>
    </w:p>
    <w:p w14:paraId="5D45175E" w14:textId="77777777" w:rsidR="00F26240" w:rsidRDefault="005E36BC">
      <w:pPr>
        <w:pStyle w:val="a3"/>
        <w:spacing w:line="204" w:lineRule="auto"/>
        <w:ind w:left="2521" w:right="2732" w:firstLine="295"/>
      </w:pPr>
      <w:r>
        <w:t>В перспективном плане следует предусмотреть этапы подготов-</w:t>
      </w:r>
      <w:r>
        <w:rPr>
          <w:spacing w:val="1"/>
        </w:rPr>
        <w:t xml:space="preserve"> </w:t>
      </w:r>
      <w:r>
        <w:t xml:space="preserve">ки, преимущественную направленность </w:t>
      </w:r>
      <w:r>
        <w:t>тренировки на каждом из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продолжи-</w:t>
      </w:r>
      <w:r>
        <w:rPr>
          <w:spacing w:val="-52"/>
        </w:rPr>
        <w:t xml:space="preserve"> </w:t>
      </w:r>
      <w:r>
        <w:t>тельность соревнований зависят от структуры многолетней подго-</w:t>
      </w:r>
      <w:r>
        <w:rPr>
          <w:spacing w:val="1"/>
        </w:rPr>
        <w:t xml:space="preserve"> </w:t>
      </w:r>
      <w:r>
        <w:t>товки в данном виде спорта, календаря спортивно-массовых ме-</w:t>
      </w:r>
      <w:r>
        <w:rPr>
          <w:spacing w:val="1"/>
        </w:rPr>
        <w:t xml:space="preserve"> </w:t>
      </w:r>
      <w:r>
        <w:t>роприятий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других</w:t>
      </w:r>
      <w:r>
        <w:rPr>
          <w:spacing w:val="5"/>
        </w:rPr>
        <w:t xml:space="preserve"> </w:t>
      </w:r>
      <w:r>
        <w:t>факторов.</w:t>
      </w:r>
    </w:p>
    <w:p w14:paraId="3E9E5481" w14:textId="77777777" w:rsidR="00F26240" w:rsidRDefault="005E36BC">
      <w:pPr>
        <w:pStyle w:val="a3"/>
        <w:spacing w:line="204" w:lineRule="auto"/>
        <w:ind w:left="2513" w:right="2732" w:firstLine="302"/>
      </w:pPr>
      <w:r>
        <w:rPr>
          <w:spacing w:val="-1"/>
        </w:rPr>
        <w:t>Перспективные</w:t>
      </w:r>
      <w:r>
        <w:rPr>
          <w:spacing w:val="-13"/>
        </w:rPr>
        <w:t xml:space="preserve"> </w:t>
      </w:r>
      <w:r>
        <w:rPr>
          <w:spacing w:val="-1"/>
        </w:rPr>
        <w:t>много</w:t>
      </w:r>
      <w:r>
        <w:rPr>
          <w:spacing w:val="-1"/>
        </w:rPr>
        <w:t>летние</w:t>
      </w:r>
      <w:r>
        <w:rPr>
          <w:spacing w:val="-12"/>
        </w:rPr>
        <w:t xml:space="preserve"> </w:t>
      </w:r>
      <w:r>
        <w:rPr>
          <w:spacing w:val="-1"/>
        </w:rPr>
        <w:t>планы</w:t>
      </w:r>
      <w:r>
        <w:rPr>
          <w:spacing w:val="-12"/>
        </w:rPr>
        <w:t xml:space="preserve"> </w:t>
      </w:r>
      <w:r>
        <w:t>подготовки</w:t>
      </w:r>
      <w:r>
        <w:rPr>
          <w:spacing w:val="-13"/>
        </w:rPr>
        <w:t xml:space="preserve"> </w:t>
      </w:r>
      <w:r>
        <w:t>составляются</w:t>
      </w:r>
      <w:r>
        <w:rPr>
          <w:spacing w:val="-13"/>
        </w:rPr>
        <w:t xml:space="preserve"> </w:t>
      </w:r>
      <w:r>
        <w:t>как</w:t>
      </w:r>
      <w:r>
        <w:rPr>
          <w:spacing w:val="-53"/>
        </w:rPr>
        <w:t xml:space="preserve"> </w:t>
      </w:r>
      <w:r>
        <w:t>для группы спортсменов (3-го и 2-го разрядов), так и для одного</w:t>
      </w:r>
      <w:r>
        <w:rPr>
          <w:spacing w:val="1"/>
        </w:rPr>
        <w:t xml:space="preserve"> </w:t>
      </w:r>
      <w:r>
        <w:rPr>
          <w:spacing w:val="-1"/>
        </w:rPr>
        <w:t>спортсмена</w:t>
      </w:r>
      <w:r>
        <w:rPr>
          <w:spacing w:val="-11"/>
        </w:rPr>
        <w:t xml:space="preserve"> </w:t>
      </w:r>
      <w:r>
        <w:rPr>
          <w:spacing w:val="-1"/>
        </w:rPr>
        <w:t>(достигшего</w:t>
      </w:r>
      <w:r>
        <w:rPr>
          <w:spacing w:val="-11"/>
        </w:rPr>
        <w:t xml:space="preserve"> </w:t>
      </w:r>
      <w:r>
        <w:rPr>
          <w:spacing w:val="-1"/>
        </w:rPr>
        <w:t>1-го</w:t>
      </w:r>
      <w:r>
        <w:rPr>
          <w:spacing w:val="-9"/>
        </w:rPr>
        <w:t xml:space="preserve"> </w:t>
      </w:r>
      <w:r>
        <w:rPr>
          <w:spacing w:val="-1"/>
        </w:rPr>
        <w:t>разряда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более</w:t>
      </w:r>
      <w:r>
        <w:rPr>
          <w:spacing w:val="-11"/>
        </w:rPr>
        <w:t xml:space="preserve"> </w:t>
      </w:r>
      <w:r>
        <w:rPr>
          <w:spacing w:val="-1"/>
        </w:rPr>
        <w:t>высоких</w:t>
      </w:r>
      <w:r>
        <w:rPr>
          <w:spacing w:val="-11"/>
        </w:rPr>
        <w:t xml:space="preserve"> </w:t>
      </w:r>
      <w:r>
        <w:rPr>
          <w:spacing w:val="-1"/>
        </w:rPr>
        <w:t>результатов).</w:t>
      </w:r>
    </w:p>
    <w:p w14:paraId="5B1CAD28" w14:textId="77777777" w:rsidR="00F26240" w:rsidRDefault="005E36BC">
      <w:pPr>
        <w:pStyle w:val="a3"/>
        <w:spacing w:line="204" w:lineRule="auto"/>
        <w:ind w:left="2513" w:right="2727" w:firstLine="295"/>
      </w:pPr>
      <w:r>
        <w:t>Групповой план должен содержать данные, намечающие перс-</w:t>
      </w:r>
      <w:r>
        <w:rPr>
          <w:spacing w:val="1"/>
        </w:rPr>
        <w:t xml:space="preserve"> </w:t>
      </w:r>
      <w:r>
        <w:t>пективу и основные направлен</w:t>
      </w:r>
      <w:r>
        <w:t>ия подготовки всей группы. В нем</w:t>
      </w:r>
      <w:r>
        <w:rPr>
          <w:spacing w:val="1"/>
        </w:rPr>
        <w:t xml:space="preserve"> </w:t>
      </w:r>
      <w:r>
        <w:t>должны найти отражение тенденции к возрастанию требований 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казатели</w:t>
      </w:r>
      <w:r>
        <w:rPr>
          <w:spacing w:val="-7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годам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соответствовать</w:t>
      </w:r>
      <w:r>
        <w:rPr>
          <w:spacing w:val="-5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спорт-</w:t>
      </w:r>
      <w:r>
        <w:rPr>
          <w:spacing w:val="-52"/>
        </w:rPr>
        <w:t xml:space="preserve"> </w:t>
      </w:r>
      <w:r>
        <w:t>сменов</w:t>
      </w:r>
      <w:r>
        <w:rPr>
          <w:spacing w:val="3"/>
        </w:rPr>
        <w:t xml:space="preserve"> </w:t>
      </w:r>
      <w:r>
        <w:t>данной</w:t>
      </w:r>
      <w:r>
        <w:rPr>
          <w:spacing w:val="4"/>
        </w:rPr>
        <w:t xml:space="preserve"> </w:t>
      </w:r>
      <w:r>
        <w:t>группы.</w:t>
      </w:r>
    </w:p>
    <w:p w14:paraId="762BBEA1" w14:textId="77777777" w:rsidR="00F26240" w:rsidRDefault="005E36BC">
      <w:pPr>
        <w:pStyle w:val="a3"/>
        <w:spacing w:before="6" w:line="204" w:lineRule="auto"/>
        <w:ind w:left="2513" w:right="2748" w:firstLine="288"/>
      </w:pPr>
      <w:r>
        <w:t>Индивидуальный</w:t>
      </w:r>
      <w:r>
        <w:rPr>
          <w:spacing w:val="1"/>
        </w:rPr>
        <w:t xml:space="preserve"> </w:t>
      </w:r>
      <w:r>
        <w:t>перспективный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показатели,</w:t>
      </w:r>
      <w:r>
        <w:rPr>
          <w:spacing w:val="41"/>
        </w:rPr>
        <w:t xml:space="preserve"> </w:t>
      </w:r>
      <w:r>
        <w:t>которые</w:t>
      </w:r>
      <w:r>
        <w:rPr>
          <w:spacing w:val="42"/>
        </w:rPr>
        <w:t xml:space="preserve"> </w:t>
      </w:r>
      <w:r>
        <w:t>намечает</w:t>
      </w:r>
      <w:r>
        <w:rPr>
          <w:spacing w:val="41"/>
        </w:rPr>
        <w:t xml:space="preserve"> </w:t>
      </w:r>
      <w:r>
        <w:t>тренер</w:t>
      </w:r>
      <w:r>
        <w:rPr>
          <w:spacing w:val="42"/>
        </w:rPr>
        <w:t xml:space="preserve"> </w:t>
      </w:r>
      <w:r>
        <w:t>совместно</w:t>
      </w:r>
      <w:r>
        <w:rPr>
          <w:spacing w:val="45"/>
        </w:rPr>
        <w:t xml:space="preserve"> </w:t>
      </w:r>
      <w:r>
        <w:t>со</w:t>
      </w:r>
      <w:r>
        <w:rPr>
          <w:spacing w:val="42"/>
        </w:rPr>
        <w:t xml:space="preserve"> </w:t>
      </w:r>
      <w:r>
        <w:t>спортсменом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(факти-</w:t>
      </w:r>
      <w:r>
        <w:rPr>
          <w:spacing w:val="1"/>
        </w:rPr>
        <w:t xml:space="preserve"> </w:t>
      </w:r>
      <w:r>
        <w:t>ческое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спортсменом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группового</w:t>
      </w:r>
      <w:r>
        <w:rPr>
          <w:spacing w:val="1"/>
        </w:rPr>
        <w:t xml:space="preserve"> </w:t>
      </w:r>
      <w:r>
        <w:t>плана)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5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индивидуальных</w:t>
      </w:r>
      <w:r>
        <w:rPr>
          <w:spacing w:val="5"/>
        </w:rPr>
        <w:t xml:space="preserve"> </w:t>
      </w:r>
      <w:r>
        <w:t>особенностей.</w:t>
      </w:r>
    </w:p>
    <w:p w14:paraId="073D244C" w14:textId="77777777" w:rsidR="00F26240" w:rsidRDefault="005E36BC">
      <w:pPr>
        <w:pStyle w:val="a3"/>
        <w:spacing w:before="10" w:line="204" w:lineRule="auto"/>
        <w:ind w:left="2499" w:right="2741" w:firstLine="295"/>
      </w:pPr>
      <w:r>
        <w:rPr>
          <w:spacing w:val="-3"/>
        </w:rPr>
        <w:t>Составление</w:t>
      </w:r>
      <w:r>
        <w:rPr>
          <w:spacing w:val="-9"/>
        </w:rPr>
        <w:t xml:space="preserve"> </w:t>
      </w:r>
      <w:r>
        <w:rPr>
          <w:spacing w:val="-3"/>
        </w:rPr>
        <w:t>перспективного</w:t>
      </w:r>
      <w:r>
        <w:rPr>
          <w:spacing w:val="-8"/>
        </w:rPr>
        <w:t xml:space="preserve"> </w:t>
      </w:r>
      <w:r>
        <w:rPr>
          <w:spacing w:val="-3"/>
        </w:rPr>
        <w:t>плана</w:t>
      </w:r>
      <w:r>
        <w:rPr>
          <w:spacing w:val="-11"/>
        </w:rPr>
        <w:t xml:space="preserve"> </w:t>
      </w:r>
      <w:r>
        <w:rPr>
          <w:spacing w:val="-3"/>
        </w:rPr>
        <w:t>не</w:t>
      </w:r>
      <w:r>
        <w:rPr>
          <w:spacing w:val="-10"/>
        </w:rPr>
        <w:t xml:space="preserve"> </w:t>
      </w:r>
      <w:r>
        <w:rPr>
          <w:spacing w:val="-3"/>
        </w:rPr>
        <w:t>должно</w:t>
      </w:r>
      <w:r>
        <w:rPr>
          <w:spacing w:val="-10"/>
        </w:rPr>
        <w:t xml:space="preserve"> </w:t>
      </w:r>
      <w:r>
        <w:rPr>
          <w:spacing w:val="-3"/>
        </w:rPr>
        <w:t>сводиться</w:t>
      </w:r>
      <w:r>
        <w:rPr>
          <w:spacing w:val="-10"/>
        </w:rPr>
        <w:t xml:space="preserve"> </w:t>
      </w:r>
      <w:r>
        <w:rPr>
          <w:spacing w:val="-2"/>
        </w:rPr>
        <w:t>к</w:t>
      </w:r>
      <w:r>
        <w:rPr>
          <w:spacing w:val="-10"/>
        </w:rPr>
        <w:t xml:space="preserve"> </w:t>
      </w:r>
      <w:r>
        <w:rPr>
          <w:spacing w:val="-2"/>
        </w:rPr>
        <w:t>механи-</w:t>
      </w:r>
      <w:r>
        <w:rPr>
          <w:spacing w:val="-52"/>
        </w:rPr>
        <w:t xml:space="preserve"> </w:t>
      </w:r>
      <w:r>
        <w:t>ческому воспроизведению нескольких годичных планов, с неизмен-</w:t>
      </w:r>
      <w:r>
        <w:rPr>
          <w:spacing w:val="-52"/>
        </w:rPr>
        <w:t xml:space="preserve"> </w:t>
      </w:r>
      <w:r>
        <w:rPr>
          <w:spacing w:val="-1"/>
        </w:rPr>
        <w:t>ным</w:t>
      </w:r>
      <w:r>
        <w:rPr>
          <w:spacing w:val="-12"/>
        </w:rPr>
        <w:t xml:space="preserve"> </w:t>
      </w:r>
      <w:r>
        <w:rPr>
          <w:spacing w:val="-1"/>
        </w:rPr>
        <w:t>повторением</w:t>
      </w:r>
      <w:r>
        <w:rPr>
          <w:spacing w:val="-12"/>
        </w:rPr>
        <w:t xml:space="preserve"> </w:t>
      </w:r>
      <w:r>
        <w:rPr>
          <w:spacing w:val="-1"/>
        </w:rPr>
        <w:t>из</w:t>
      </w:r>
      <w:r>
        <w:rPr>
          <w:spacing w:val="-13"/>
        </w:rPr>
        <w:t xml:space="preserve"> </w:t>
      </w:r>
      <w:r>
        <w:rPr>
          <w:spacing w:val="-1"/>
        </w:rPr>
        <w:t>года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год</w:t>
      </w:r>
      <w:r>
        <w:rPr>
          <w:spacing w:val="-11"/>
        </w:rPr>
        <w:t xml:space="preserve"> </w:t>
      </w:r>
      <w:r>
        <w:rPr>
          <w:spacing w:val="-1"/>
        </w:rPr>
        <w:t>одних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тех</w:t>
      </w:r>
      <w:r>
        <w:rPr>
          <w:spacing w:val="-12"/>
        </w:rPr>
        <w:t xml:space="preserve"> </w:t>
      </w:r>
      <w:r>
        <w:t>же</w:t>
      </w:r>
      <w:r>
        <w:rPr>
          <w:spacing w:val="-11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того</w:t>
      </w:r>
      <w:r>
        <w:rPr>
          <w:spacing w:val="-12"/>
        </w:rPr>
        <w:t xml:space="preserve"> </w:t>
      </w:r>
      <w:r>
        <w:t>же</w:t>
      </w:r>
      <w:r>
        <w:rPr>
          <w:spacing w:val="-53"/>
        </w:rPr>
        <w:t xml:space="preserve"> </w:t>
      </w:r>
      <w:r>
        <w:rPr>
          <w:spacing w:val="-3"/>
        </w:rPr>
        <w:t>содержания.</w:t>
      </w:r>
      <w:r>
        <w:rPr>
          <w:spacing w:val="-10"/>
        </w:rPr>
        <w:t xml:space="preserve"> </w:t>
      </w:r>
      <w:r>
        <w:rPr>
          <w:spacing w:val="-3"/>
        </w:rPr>
        <w:t>Следует</w:t>
      </w:r>
      <w:r>
        <w:rPr>
          <w:spacing w:val="-9"/>
        </w:rPr>
        <w:t xml:space="preserve"> </w:t>
      </w:r>
      <w:r>
        <w:rPr>
          <w:spacing w:val="-3"/>
        </w:rPr>
        <w:t>отразить</w:t>
      </w:r>
      <w:r>
        <w:rPr>
          <w:spacing w:val="-9"/>
        </w:rPr>
        <w:t xml:space="preserve"> </w:t>
      </w:r>
      <w:r>
        <w:rPr>
          <w:spacing w:val="-3"/>
        </w:rPr>
        <w:t>тенденцию</w:t>
      </w:r>
      <w:r>
        <w:rPr>
          <w:spacing w:val="-9"/>
        </w:rPr>
        <w:t xml:space="preserve"> </w:t>
      </w:r>
      <w:r>
        <w:rPr>
          <w:spacing w:val="-2"/>
        </w:rPr>
        <w:t>возрастаю</w:t>
      </w:r>
      <w:r>
        <w:rPr>
          <w:spacing w:val="-2"/>
        </w:rPr>
        <w:t>щих</w:t>
      </w:r>
      <w:r>
        <w:rPr>
          <w:spacing w:val="-9"/>
        </w:rPr>
        <w:t xml:space="preserve"> </w:t>
      </w:r>
      <w:r>
        <w:rPr>
          <w:spacing w:val="-2"/>
        </w:rPr>
        <w:t>из</w:t>
      </w:r>
      <w:r>
        <w:rPr>
          <w:spacing w:val="-10"/>
        </w:rPr>
        <w:t xml:space="preserve"> </w:t>
      </w:r>
      <w:r>
        <w:rPr>
          <w:spacing w:val="-2"/>
        </w:rPr>
        <w:t>года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год</w:t>
      </w:r>
      <w:r>
        <w:rPr>
          <w:spacing w:val="-53"/>
        </w:rPr>
        <w:t xml:space="preserve"> </w:t>
      </w:r>
      <w:r>
        <w:t>требований к различным сторонам подготовленности спортсмена и</w:t>
      </w:r>
      <w:r>
        <w:rPr>
          <w:spacing w:val="1"/>
        </w:rPr>
        <w:t xml:space="preserve"> </w:t>
      </w:r>
      <w:r>
        <w:t>предусмотреть последовательное изменение задач тренировки, ве-</w:t>
      </w:r>
      <w:r>
        <w:rPr>
          <w:spacing w:val="1"/>
        </w:rPr>
        <w:t xml:space="preserve"> </w:t>
      </w:r>
      <w:r>
        <w:t>личин тренировочных нагрузок, контрольных нормативов и других</w:t>
      </w:r>
      <w:r>
        <w:rPr>
          <w:spacing w:val="1"/>
        </w:rPr>
        <w:t xml:space="preserve"> </w:t>
      </w:r>
      <w:r>
        <w:t>показателей в каждом году подготовки. Перспективный</w:t>
      </w:r>
      <w:r>
        <w:t xml:space="preserve"> план всегда</w:t>
      </w:r>
      <w:r>
        <w:rPr>
          <w:spacing w:val="-52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носить</w:t>
      </w:r>
      <w:r>
        <w:rPr>
          <w:spacing w:val="-4"/>
        </w:rPr>
        <w:t xml:space="preserve"> </w:t>
      </w:r>
      <w:r>
        <w:t>целеустремленный</w:t>
      </w:r>
      <w:r>
        <w:rPr>
          <w:spacing w:val="-4"/>
        </w:rPr>
        <w:t xml:space="preserve"> </w:t>
      </w:r>
      <w:r>
        <w:t>характер.</w:t>
      </w:r>
    </w:p>
    <w:p w14:paraId="4FA62A2F" w14:textId="77777777" w:rsidR="00F26240" w:rsidRDefault="00F26240">
      <w:pPr>
        <w:pStyle w:val="a3"/>
        <w:spacing w:before="3"/>
        <w:jc w:val="left"/>
        <w:rPr>
          <w:sz w:val="29"/>
        </w:rPr>
      </w:pPr>
    </w:p>
    <w:p w14:paraId="34AD3E38" w14:textId="77777777" w:rsidR="00F26240" w:rsidRDefault="005E36BC">
      <w:pPr>
        <w:pStyle w:val="7"/>
        <w:spacing w:line="230" w:lineRule="auto"/>
        <w:ind w:left="4185" w:right="3011" w:hanging="1491"/>
      </w:pPr>
      <w:r>
        <w:rPr>
          <w:spacing w:val="-1"/>
        </w:rPr>
        <w:t>20.3. Планирование тренировочно-соревновательного</w:t>
      </w:r>
      <w:r>
        <w:rPr>
          <w:spacing w:val="-62"/>
        </w:rPr>
        <w:t xml:space="preserve"> </w:t>
      </w:r>
      <w:r>
        <w:t>процесса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годичном</w:t>
      </w:r>
      <w:r>
        <w:rPr>
          <w:spacing w:val="1"/>
        </w:rPr>
        <w:t xml:space="preserve"> </w:t>
      </w:r>
      <w:r>
        <w:t>цикле</w:t>
      </w:r>
    </w:p>
    <w:p w14:paraId="7538A875" w14:textId="77777777" w:rsidR="00F26240" w:rsidRDefault="005E36BC">
      <w:pPr>
        <w:pStyle w:val="a3"/>
        <w:spacing w:before="178" w:line="204" w:lineRule="auto"/>
        <w:ind w:left="2506" w:right="2763" w:firstLine="288"/>
      </w:pPr>
      <w:r>
        <w:t>На основе перспективных планов составляются текущие (годо-</w:t>
      </w:r>
      <w:r>
        <w:rPr>
          <w:spacing w:val="1"/>
        </w:rPr>
        <w:t xml:space="preserve"> </w:t>
      </w:r>
      <w:r>
        <w:t>вые) планы тренировки спортсменов. В них более подробно пере-</w:t>
      </w:r>
      <w:r>
        <w:rPr>
          <w:spacing w:val="1"/>
        </w:rPr>
        <w:t xml:space="preserve"> </w:t>
      </w:r>
      <w:r>
        <w:t>числяются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тре-</w:t>
      </w:r>
      <w:r>
        <w:rPr>
          <w:spacing w:val="-52"/>
        </w:rPr>
        <w:t xml:space="preserve"> </w:t>
      </w:r>
      <w:r>
        <w:t>нировочных</w:t>
      </w:r>
      <w:r>
        <w:rPr>
          <w:spacing w:val="38"/>
        </w:rPr>
        <w:t xml:space="preserve"> </w:t>
      </w:r>
      <w:r>
        <w:t>нагрузок,</w:t>
      </w:r>
      <w:r>
        <w:rPr>
          <w:spacing w:val="39"/>
        </w:rPr>
        <w:t xml:space="preserve"> </w:t>
      </w:r>
      <w:r>
        <w:t>сроки</w:t>
      </w:r>
      <w:r>
        <w:rPr>
          <w:spacing w:val="37"/>
        </w:rPr>
        <w:t xml:space="preserve"> </w:t>
      </w:r>
      <w:r>
        <w:t>спортивных</w:t>
      </w:r>
      <w:r>
        <w:rPr>
          <w:spacing w:val="39"/>
        </w:rPr>
        <w:t xml:space="preserve"> </w:t>
      </w:r>
      <w:r>
        <w:t>соревнований.</w:t>
      </w:r>
      <w:r>
        <w:rPr>
          <w:spacing w:val="39"/>
        </w:rPr>
        <w:t xml:space="preserve"> </w:t>
      </w:r>
      <w:r>
        <w:t>Плани-</w:t>
      </w:r>
    </w:p>
    <w:p w14:paraId="19A38099" w14:textId="77777777" w:rsidR="00F26240" w:rsidRDefault="005E36BC">
      <w:pPr>
        <w:spacing w:before="195"/>
        <w:ind w:right="2736"/>
        <w:jc w:val="right"/>
        <w:rPr>
          <w:rFonts w:ascii="Tahoma"/>
          <w:sz w:val="18"/>
        </w:rPr>
      </w:pPr>
      <w:r>
        <w:rPr>
          <w:rFonts w:ascii="Tahoma"/>
          <w:sz w:val="18"/>
        </w:rPr>
        <w:t>403</w:t>
      </w:r>
    </w:p>
    <w:p w14:paraId="30893D3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BFEDD7F" w14:textId="77777777" w:rsidR="00F26240" w:rsidRDefault="005E36BC">
      <w:pPr>
        <w:pStyle w:val="a3"/>
        <w:spacing w:before="95" w:line="206" w:lineRule="auto"/>
        <w:ind w:left="2492" w:right="2789"/>
      </w:pPr>
      <w:r>
        <w:lastRenderedPageBreak/>
        <w:t>рование годичного цикла осуществляется с учетом особенностей</w:t>
      </w:r>
      <w:r>
        <w:rPr>
          <w:spacing w:val="1"/>
        </w:rPr>
        <w:t xml:space="preserve"> </w:t>
      </w:r>
      <w:r>
        <w:t>периодизации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закономерностями</w:t>
      </w:r>
      <w:r>
        <w:rPr>
          <w:spacing w:val="1"/>
        </w:rPr>
        <w:t xml:space="preserve"> </w:t>
      </w:r>
      <w:r>
        <w:t>развития</w:t>
      </w:r>
      <w:r>
        <w:rPr>
          <w:spacing w:val="9"/>
        </w:rPr>
        <w:t xml:space="preserve"> </w:t>
      </w:r>
      <w:r>
        <w:t>спортивной</w:t>
      </w:r>
      <w:r>
        <w:rPr>
          <w:spacing w:val="10"/>
        </w:rPr>
        <w:t xml:space="preserve"> </w:t>
      </w:r>
      <w:r>
        <w:t>формы.</w:t>
      </w:r>
    </w:p>
    <w:p w14:paraId="1B841B8B" w14:textId="77777777" w:rsidR="00F26240" w:rsidRDefault="005E36BC">
      <w:pPr>
        <w:pStyle w:val="a3"/>
        <w:spacing w:line="204" w:lineRule="auto"/>
        <w:ind w:left="2492" w:right="2779" w:firstLine="295"/>
      </w:pPr>
      <w:r>
        <w:t>Планирование</w:t>
      </w:r>
      <w:r>
        <w:rPr>
          <w:spacing w:val="1"/>
        </w:rPr>
        <w:t xml:space="preserve"> </w:t>
      </w:r>
      <w:r>
        <w:t>годичной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коли-</w:t>
      </w:r>
      <w:r>
        <w:rPr>
          <w:spacing w:val="1"/>
        </w:rPr>
        <w:t xml:space="preserve"> </w:t>
      </w:r>
      <w:r>
        <w:t>чественных показателей может иметь два варианта — помесячный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t>понедельный.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изображении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 xml:space="preserve">подготовки тренер выделяет двенадцать месячных </w:t>
      </w:r>
      <w:r>
        <w:t>вертикальных</w:t>
      </w:r>
      <w:r>
        <w:rPr>
          <w:spacing w:val="1"/>
        </w:rPr>
        <w:t xml:space="preserve"> </w:t>
      </w:r>
      <w:r>
        <w:t>колонок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колонки,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числу</w:t>
      </w:r>
      <w:r>
        <w:rPr>
          <w:spacing w:val="-52"/>
        </w:rPr>
        <w:t xml:space="preserve"> </w:t>
      </w:r>
      <w:r>
        <w:t>недель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годичном</w:t>
      </w:r>
      <w:r>
        <w:rPr>
          <w:spacing w:val="6"/>
        </w:rPr>
        <w:t xml:space="preserve"> </w:t>
      </w:r>
      <w:r>
        <w:t>цикле.</w:t>
      </w:r>
    </w:p>
    <w:p w14:paraId="36216522" w14:textId="77777777" w:rsidR="00F26240" w:rsidRDefault="005E36BC">
      <w:pPr>
        <w:pStyle w:val="a3"/>
        <w:spacing w:before="11" w:line="204" w:lineRule="auto"/>
        <w:ind w:left="2478" w:right="2777" w:firstLine="288"/>
      </w:pPr>
      <w:r>
        <w:t>Структура</w:t>
      </w:r>
      <w:r>
        <w:rPr>
          <w:spacing w:val="1"/>
        </w:rPr>
        <w:t xml:space="preserve"> </w:t>
      </w:r>
      <w:r>
        <w:t>годичного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(число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макроциклов, периодов и мезопиклов) уточняется в связи с сис-</w:t>
      </w:r>
      <w:r>
        <w:rPr>
          <w:spacing w:val="1"/>
        </w:rPr>
        <w:t xml:space="preserve"> </w:t>
      </w:r>
      <w:r>
        <w:t>темой индивидуального календаря соревновани</w:t>
      </w:r>
      <w:r>
        <w:t>й спортсмена или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 каждом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Годичный цикл</w:t>
      </w:r>
      <w:r>
        <w:rPr>
          <w:spacing w:val="55"/>
        </w:rPr>
        <w:t xml:space="preserve"> </w:t>
      </w:r>
      <w:r>
        <w:t>мо-</w:t>
      </w:r>
      <w:r>
        <w:rPr>
          <w:spacing w:val="-52"/>
        </w:rPr>
        <w:t xml:space="preserve"> </w:t>
      </w:r>
      <w:r>
        <w:t>жет состоять из нескольких макроциклоп, чаще всего из двух или</w:t>
      </w:r>
      <w:r>
        <w:rPr>
          <w:spacing w:val="1"/>
        </w:rPr>
        <w:t xml:space="preserve"> </w:t>
      </w:r>
      <w:r>
        <w:t>трех,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диктуется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стартов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ин-</w:t>
      </w:r>
      <w:r>
        <w:rPr>
          <w:spacing w:val="-52"/>
        </w:rPr>
        <w:t xml:space="preserve"> </w:t>
      </w:r>
      <w:r>
        <w:t>тервалами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набор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чередова</w:t>
      </w:r>
      <w:r>
        <w:t>-</w:t>
      </w:r>
      <w:r>
        <w:rPr>
          <w:spacing w:val="-52"/>
        </w:rPr>
        <w:t xml:space="preserve"> </w:t>
      </w:r>
      <w:r>
        <w:t>ние</w:t>
      </w:r>
      <w:r>
        <w:rPr>
          <w:spacing w:val="7"/>
        </w:rPr>
        <w:t xml:space="preserve"> </w:t>
      </w:r>
      <w:r>
        <w:t>периодов.</w:t>
      </w:r>
    </w:p>
    <w:p w14:paraId="3A31A7B0" w14:textId="77777777" w:rsidR="00F26240" w:rsidRDefault="005E36BC">
      <w:pPr>
        <w:pStyle w:val="a3"/>
        <w:spacing w:before="8" w:line="204" w:lineRule="auto"/>
        <w:ind w:left="2463" w:right="2782" w:firstLine="316"/>
      </w:pPr>
      <w:r>
        <w:t>При планировании двух- и трехцикловой подготовки необхо-</w:t>
      </w:r>
      <w:r>
        <w:rPr>
          <w:spacing w:val="1"/>
        </w:rPr>
        <w:t xml:space="preserve"> </w:t>
      </w:r>
      <w:r>
        <w:t>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rPr>
          <w:i/>
        </w:rPr>
        <w:t>законченного</w:t>
      </w:r>
      <w:r>
        <w:rPr>
          <w:i/>
          <w:spacing w:val="1"/>
        </w:rPr>
        <w:t xml:space="preserve"> </w:t>
      </w:r>
      <w:r>
        <w:t>макроцикла в пределах одного года часто приводит к улучшению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молодых</w:t>
      </w:r>
      <w:r>
        <w:rPr>
          <w:spacing w:val="55"/>
        </w:rPr>
        <w:t xml:space="preserve"> </w:t>
      </w:r>
      <w:r>
        <w:t>квалифицирован-</w:t>
      </w:r>
      <w:r>
        <w:rPr>
          <w:spacing w:val="1"/>
        </w:rPr>
        <w:t xml:space="preserve"> </w:t>
      </w:r>
      <w:r>
        <w:t>ных</w:t>
      </w:r>
      <w:r>
        <w:rPr>
          <w:spacing w:val="-5"/>
        </w:rPr>
        <w:t xml:space="preserve"> </w:t>
      </w:r>
      <w:r>
        <w:t>с</w:t>
      </w:r>
      <w:r>
        <w:t>портсменов.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трех-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четырехциклового</w:t>
      </w:r>
      <w:r>
        <w:rPr>
          <w:spacing w:val="-5"/>
        </w:rPr>
        <w:t xml:space="preserve"> </w:t>
      </w:r>
      <w:r>
        <w:t>пла-</w:t>
      </w:r>
      <w:r>
        <w:rPr>
          <w:spacing w:val="-52"/>
        </w:rPr>
        <w:t xml:space="preserve"> </w:t>
      </w:r>
      <w:r>
        <w:t>нирования сопровождается как ростом результатов на ближайшие</w:t>
      </w:r>
      <w:r>
        <w:rPr>
          <w:spacing w:val="1"/>
        </w:rPr>
        <w:t xml:space="preserve"> </w:t>
      </w:r>
      <w:r>
        <w:t>1—2 года, так и сокращением «спортивной жизни» спортсменов.</w:t>
      </w:r>
      <w:r>
        <w:rPr>
          <w:spacing w:val="1"/>
        </w:rPr>
        <w:t xml:space="preserve"> </w:t>
      </w:r>
      <w:r>
        <w:t>Поэтому</w:t>
      </w:r>
      <w:r>
        <w:rPr>
          <w:spacing w:val="-11"/>
        </w:rPr>
        <w:t xml:space="preserve"> </w:t>
      </w:r>
      <w:r>
        <w:t>такую</w:t>
      </w:r>
      <w:r>
        <w:rPr>
          <w:spacing w:val="-9"/>
        </w:rPr>
        <w:t xml:space="preserve"> </w:t>
      </w:r>
      <w:r>
        <w:t>структуру</w:t>
      </w:r>
      <w:r>
        <w:rPr>
          <w:spacing w:val="-9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рекомендовать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доста-</w:t>
      </w:r>
      <w:r>
        <w:rPr>
          <w:spacing w:val="-52"/>
        </w:rPr>
        <w:t xml:space="preserve"> </w:t>
      </w:r>
      <w:r>
        <w:t>точных</w:t>
      </w:r>
      <w:r>
        <w:rPr>
          <w:spacing w:val="10"/>
        </w:rPr>
        <w:t xml:space="preserve"> </w:t>
      </w:r>
      <w:r>
        <w:t>оснований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этого.</w:t>
      </w:r>
    </w:p>
    <w:p w14:paraId="1DFAD8B7" w14:textId="77777777" w:rsidR="00F26240" w:rsidRDefault="005E36BC">
      <w:pPr>
        <w:pStyle w:val="a3"/>
        <w:spacing w:before="9" w:line="204" w:lineRule="auto"/>
        <w:ind w:left="2470" w:right="2789" w:firstLine="288"/>
      </w:pPr>
      <w:r>
        <w:t>В</w:t>
      </w:r>
      <w:r>
        <w:rPr>
          <w:spacing w:val="1"/>
        </w:rPr>
        <w:t xml:space="preserve"> </w:t>
      </w:r>
      <w:r>
        <w:t>годичный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вводят</w:t>
      </w:r>
      <w:r>
        <w:rPr>
          <w:spacing w:val="55"/>
        </w:rPr>
        <w:t xml:space="preserve"> </w:t>
      </w:r>
      <w:r>
        <w:t>календарную</w:t>
      </w:r>
      <w:r>
        <w:rPr>
          <w:spacing w:val="1"/>
        </w:rPr>
        <w:t xml:space="preserve"> </w:t>
      </w:r>
      <w:r>
        <w:t>сетку,</w:t>
      </w:r>
      <w:r>
        <w:rPr>
          <w:spacing w:val="1"/>
        </w:rPr>
        <w:t xml:space="preserve"> </w:t>
      </w:r>
      <w:r>
        <w:t>состоящую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порядковых</w:t>
      </w:r>
      <w:r>
        <w:rPr>
          <w:spacing w:val="1"/>
        </w:rPr>
        <w:t xml:space="preserve"> </w:t>
      </w:r>
      <w:r>
        <w:t>номеров</w:t>
      </w:r>
      <w:r>
        <w:rPr>
          <w:spacing w:val="1"/>
        </w:rPr>
        <w:t xml:space="preserve"> </w:t>
      </w:r>
      <w:r>
        <w:t>недель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месяцев. Следующей операцией является нанесение на эту сетку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55"/>
        </w:rPr>
        <w:t xml:space="preserve"> </w:t>
      </w:r>
      <w:r>
        <w:t>определение</w:t>
      </w:r>
      <w:r>
        <w:rPr>
          <w:spacing w:val="55"/>
        </w:rPr>
        <w:t xml:space="preserve"> </w:t>
      </w:r>
      <w:r>
        <w:t>границ</w:t>
      </w:r>
      <w:r>
        <w:rPr>
          <w:spacing w:val="55"/>
        </w:rPr>
        <w:t xml:space="preserve"> </w:t>
      </w:r>
      <w:r>
        <w:t>макроцик-</w:t>
      </w:r>
      <w:r>
        <w:rPr>
          <w:spacing w:val="1"/>
        </w:rPr>
        <w:t xml:space="preserve"> </w:t>
      </w:r>
      <w:r>
        <w:t>лов,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годичного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(мезоциклов),.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спортивной формы в необходимые сроки главных стартов. После</w:t>
      </w:r>
      <w:r>
        <w:rPr>
          <w:spacing w:val="1"/>
        </w:rPr>
        <w:t xml:space="preserve"> </w:t>
      </w:r>
      <w:r>
        <w:rPr>
          <w:spacing w:val="10"/>
        </w:rPr>
        <w:t>этого</w:t>
      </w:r>
      <w:r>
        <w:rPr>
          <w:spacing w:val="11"/>
        </w:rPr>
        <w:t xml:space="preserve"> наносится  индивидуальный  календарь </w:t>
      </w:r>
      <w:r>
        <w:rPr>
          <w:spacing w:val="12"/>
        </w:rPr>
        <w:t>соревнований,</w:t>
      </w:r>
      <w:r>
        <w:rPr>
          <w:spacing w:val="-52"/>
        </w:rPr>
        <w:t xml:space="preserve"> </w:t>
      </w:r>
      <w:r>
        <w:t>а для команд по спортивным</w:t>
      </w:r>
      <w:r>
        <w:t xml:space="preserve"> играм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весь игровой календарь.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56"/>
        </w:rPr>
        <w:t xml:space="preserve"> </w:t>
      </w:r>
      <w:r>
        <w:t>общих</w:t>
      </w:r>
      <w:r>
        <w:rPr>
          <w:spacing w:val="56"/>
        </w:rPr>
        <w:t xml:space="preserve"> </w:t>
      </w:r>
      <w:r>
        <w:t>показателей</w:t>
      </w:r>
      <w:r>
        <w:rPr>
          <w:spacing w:val="56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процесса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каждой</w:t>
      </w:r>
      <w:r>
        <w:rPr>
          <w:spacing w:val="55"/>
        </w:rPr>
        <w:t xml:space="preserve"> </w:t>
      </w:r>
      <w:r>
        <w:t>неделе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месяцу</w:t>
      </w:r>
      <w:r>
        <w:rPr>
          <w:spacing w:val="55"/>
        </w:rPr>
        <w:t xml:space="preserve"> </w:t>
      </w:r>
      <w:r>
        <w:t>макроцикла.</w:t>
      </w:r>
      <w:r>
        <w:rPr>
          <w:spacing w:val="55"/>
        </w:rPr>
        <w:t xml:space="preserve"> </w:t>
      </w:r>
      <w:r>
        <w:t>Да-</w:t>
      </w:r>
      <w:r>
        <w:rPr>
          <w:spacing w:val="1"/>
        </w:rPr>
        <w:t xml:space="preserve"> </w:t>
      </w:r>
      <w:r>
        <w:t>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распределяются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rPr>
          <w:spacing w:val="9"/>
        </w:rPr>
        <w:t>на-</w:t>
      </w:r>
      <w:r>
        <w:rPr>
          <w:spacing w:val="10"/>
        </w:rPr>
        <w:t xml:space="preserve"> </w:t>
      </w:r>
      <w:r>
        <w:t>грузок,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объемы</w:t>
      </w:r>
      <w:r>
        <w:rPr>
          <w:spacing w:val="55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специфических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интенсив-</w:t>
      </w:r>
      <w:r>
        <w:rPr>
          <w:spacing w:val="1"/>
        </w:rPr>
        <w:t xml:space="preserve"> </w:t>
      </w:r>
      <w:r>
        <w:t>ных средств (до 5—9 показателей): сроки контрольного тестиро-</w:t>
      </w:r>
      <w:r>
        <w:rPr>
          <w:spacing w:val="1"/>
        </w:rPr>
        <w:t xml:space="preserve"> </w:t>
      </w:r>
      <w:r>
        <w:t>вания,</w:t>
      </w:r>
      <w:r>
        <w:rPr>
          <w:spacing w:val="56"/>
        </w:rPr>
        <w:t xml:space="preserve"> </w:t>
      </w:r>
      <w:r>
        <w:t>динамика</w:t>
      </w:r>
      <w:r>
        <w:rPr>
          <w:spacing w:val="56"/>
        </w:rPr>
        <w:t xml:space="preserve"> </w:t>
      </w:r>
      <w:r>
        <w:t>спортивных</w:t>
      </w:r>
      <w:r>
        <w:rPr>
          <w:spacing w:val="56"/>
        </w:rPr>
        <w:t xml:space="preserve"> </w:t>
      </w:r>
      <w:r>
        <w:t>результатов,</w:t>
      </w:r>
      <w:r>
        <w:rPr>
          <w:spacing w:val="56"/>
        </w:rPr>
        <w:t xml:space="preserve"> </w:t>
      </w:r>
      <w:r>
        <w:t>сроки</w:t>
      </w:r>
      <w:r>
        <w:rPr>
          <w:spacing w:val="56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сборов,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восстановительных</w:t>
      </w:r>
      <w:r>
        <w:rPr>
          <w:spacing w:val="1"/>
        </w:rPr>
        <w:t xml:space="preserve"> </w:t>
      </w:r>
      <w:r>
        <w:t>мероп-</w:t>
      </w:r>
      <w:r>
        <w:rPr>
          <w:spacing w:val="1"/>
        </w:rPr>
        <w:t xml:space="preserve"> </w:t>
      </w:r>
      <w:r>
        <w:t>риятий.</w:t>
      </w:r>
    </w:p>
    <w:p w14:paraId="3B58ACC9" w14:textId="77777777" w:rsidR="00F26240" w:rsidRDefault="005E36BC">
      <w:pPr>
        <w:pStyle w:val="a3"/>
        <w:spacing w:before="17" w:line="204" w:lineRule="auto"/>
        <w:ind w:left="2470" w:right="2731" w:firstLine="295"/>
      </w:pPr>
      <w:r>
        <w:t>Разделы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отпечатанные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развернутом</w:t>
      </w:r>
      <w:r>
        <w:rPr>
          <w:spacing w:val="55"/>
        </w:rPr>
        <w:t xml:space="preserve"> </w:t>
      </w:r>
      <w:r>
        <w:t>листе,</w:t>
      </w:r>
      <w:r>
        <w:rPr>
          <w:spacing w:val="55"/>
        </w:rPr>
        <w:t xml:space="preserve"> </w:t>
      </w:r>
      <w:r>
        <w:t>делают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наглядным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удобным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вседневной работе тренера. Такая форма планирования позволяет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8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анализ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ЭВМ.</w:t>
      </w:r>
    </w:p>
    <w:p w14:paraId="53E97FB9" w14:textId="77777777" w:rsidR="00F26240" w:rsidRDefault="005E36BC">
      <w:pPr>
        <w:spacing w:before="181"/>
        <w:ind w:left="2463"/>
        <w:rPr>
          <w:rFonts w:ascii="Tahoma"/>
          <w:sz w:val="18"/>
        </w:rPr>
      </w:pPr>
      <w:r>
        <w:rPr>
          <w:rFonts w:ascii="Tahoma"/>
          <w:sz w:val="18"/>
        </w:rPr>
        <w:t>404</w:t>
      </w:r>
    </w:p>
    <w:p w14:paraId="3FD5BAD8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56DB3C2" w14:textId="77777777" w:rsidR="00F26240" w:rsidRDefault="005E36BC">
      <w:pPr>
        <w:pStyle w:val="a3"/>
        <w:spacing w:before="95" w:line="206" w:lineRule="auto"/>
        <w:ind w:left="2564" w:right="2769" w:firstLine="295"/>
        <w:jc w:val="left"/>
      </w:pPr>
      <w:r>
        <w:rPr>
          <w:spacing w:val="13"/>
        </w:rPr>
        <w:lastRenderedPageBreak/>
        <w:t>При</w:t>
      </w:r>
      <w:r>
        <w:rPr>
          <w:spacing w:val="14"/>
        </w:rPr>
        <w:t xml:space="preserve"> </w:t>
      </w:r>
      <w:r>
        <w:rPr>
          <w:spacing w:val="18"/>
        </w:rPr>
        <w:t>разработке</w:t>
      </w:r>
      <w:r>
        <w:rPr>
          <w:spacing w:val="19"/>
        </w:rPr>
        <w:t xml:space="preserve"> </w:t>
      </w:r>
      <w:r>
        <w:rPr>
          <w:spacing w:val="18"/>
        </w:rPr>
        <w:t>годичных</w:t>
      </w:r>
      <w:r>
        <w:rPr>
          <w:spacing w:val="19"/>
        </w:rPr>
        <w:t xml:space="preserve"> </w:t>
      </w:r>
      <w:r>
        <w:rPr>
          <w:spacing w:val="17"/>
        </w:rPr>
        <w:t>планов</w:t>
      </w:r>
      <w:r>
        <w:rPr>
          <w:spacing w:val="18"/>
        </w:rPr>
        <w:t xml:space="preserve"> необходимо</w:t>
      </w:r>
      <w:r>
        <w:rPr>
          <w:spacing w:val="19"/>
        </w:rPr>
        <w:t xml:space="preserve"> </w:t>
      </w:r>
      <w:r>
        <w:rPr>
          <w:spacing w:val="13"/>
        </w:rPr>
        <w:t xml:space="preserve">учи </w:t>
      </w:r>
      <w:r>
        <w:t>-</w:t>
      </w:r>
      <w:r>
        <w:rPr>
          <w:spacing w:val="-52"/>
        </w:rPr>
        <w:t xml:space="preserve"> </w:t>
      </w:r>
      <w:r>
        <w:t>тывать</w:t>
      </w:r>
      <w:r>
        <w:rPr>
          <w:spacing w:val="15"/>
        </w:rPr>
        <w:t xml:space="preserve"> </w:t>
      </w:r>
      <w:r>
        <w:t>следующие</w:t>
      </w:r>
      <w:r>
        <w:rPr>
          <w:spacing w:val="18"/>
        </w:rPr>
        <w:t xml:space="preserve"> </w:t>
      </w:r>
      <w:r>
        <w:t>организационно-методические</w:t>
      </w:r>
      <w:r>
        <w:rPr>
          <w:spacing w:val="19"/>
        </w:rPr>
        <w:t xml:space="preserve"> </w:t>
      </w:r>
      <w:r>
        <w:t>положения:</w:t>
      </w:r>
    </w:p>
    <w:p w14:paraId="5C95D14C" w14:textId="77777777" w:rsidR="00F26240" w:rsidRDefault="005E36BC">
      <w:pPr>
        <w:pStyle w:val="a4"/>
        <w:numPr>
          <w:ilvl w:val="0"/>
          <w:numId w:val="59"/>
        </w:numPr>
        <w:tabs>
          <w:tab w:val="left" w:pos="3112"/>
        </w:tabs>
        <w:spacing w:before="1" w:line="204" w:lineRule="auto"/>
        <w:ind w:right="2775" w:firstLine="295"/>
      </w:pPr>
      <w:r>
        <w:t>рациональное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преимуще</w:t>
      </w:r>
      <w:r>
        <w:rPr>
          <w:spacing w:val="-52"/>
        </w:rPr>
        <w:t xml:space="preserve"> </w:t>
      </w:r>
      <w:r>
        <w:t>ственной</w:t>
      </w:r>
      <w:r>
        <w:rPr>
          <w:spacing w:val="23"/>
        </w:rPr>
        <w:t xml:space="preserve"> </w:t>
      </w:r>
      <w:r>
        <w:t>направленности</w:t>
      </w:r>
      <w:r>
        <w:rPr>
          <w:spacing w:val="35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избирательных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ранних</w:t>
      </w:r>
      <w:r>
        <w:rPr>
          <w:spacing w:val="28"/>
        </w:rPr>
        <w:t xml:space="preserve"> </w:t>
      </w:r>
      <w:r>
        <w:t>этапах</w:t>
      </w:r>
      <w:r>
        <w:rPr>
          <w:spacing w:val="-52"/>
        </w:rPr>
        <w:t xml:space="preserve"> </w:t>
      </w:r>
      <w:r>
        <w:t>подготовительных</w:t>
      </w:r>
      <w:r>
        <w:rPr>
          <w:spacing w:val="34"/>
        </w:rPr>
        <w:t xml:space="preserve"> </w:t>
      </w:r>
      <w:r>
        <w:t>периодов</w:t>
      </w:r>
      <w:r>
        <w:rPr>
          <w:spacing w:val="31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комплексным</w:t>
      </w:r>
      <w:r>
        <w:rPr>
          <w:spacing w:val="36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заключительных</w:t>
      </w:r>
      <w:r>
        <w:rPr>
          <w:spacing w:val="1"/>
        </w:rPr>
        <w:t xml:space="preserve"> </w:t>
      </w:r>
      <w:r>
        <w:t>этапах</w:t>
      </w:r>
      <w:r>
        <w:rPr>
          <w:spacing w:val="13"/>
        </w:rPr>
        <w:t xml:space="preserve"> </w:t>
      </w:r>
      <w:r>
        <w:t>подготовительного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соревновательного</w:t>
      </w:r>
      <w:r>
        <w:rPr>
          <w:spacing w:val="10"/>
        </w:rPr>
        <w:t xml:space="preserve"> </w:t>
      </w:r>
      <w:r>
        <w:t>периодов;</w:t>
      </w:r>
    </w:p>
    <w:p w14:paraId="7A8B36CF" w14:textId="77777777" w:rsidR="00F26240" w:rsidRDefault="005E36BC">
      <w:pPr>
        <w:pStyle w:val="a4"/>
        <w:numPr>
          <w:ilvl w:val="0"/>
          <w:numId w:val="59"/>
        </w:numPr>
        <w:tabs>
          <w:tab w:val="left" w:pos="3112"/>
        </w:tabs>
        <w:spacing w:before="5" w:line="204" w:lineRule="auto"/>
        <w:ind w:right="2767" w:firstLine="295"/>
      </w:pPr>
      <w:r>
        <w:t>последовательное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3"/>
        </w:rPr>
        <w:t xml:space="preserve"> </w:t>
      </w:r>
      <w:r>
        <w:t>качеств,</w:t>
      </w:r>
      <w:r>
        <w:rPr>
          <w:spacing w:val="4"/>
        </w:rPr>
        <w:t xml:space="preserve"> </w:t>
      </w:r>
      <w:r>
        <w:t>лежащее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основе</w:t>
      </w:r>
      <w:r>
        <w:rPr>
          <w:spacing w:val="6"/>
        </w:rPr>
        <w:t xml:space="preserve"> </w:t>
      </w:r>
      <w:r>
        <w:t>проявления</w:t>
      </w:r>
      <w:r>
        <w:rPr>
          <w:spacing w:val="5"/>
        </w:rPr>
        <w:t xml:space="preserve"> </w:t>
      </w:r>
      <w:r>
        <w:t>технико-так</w:t>
      </w:r>
      <w:r>
        <w:rPr>
          <w:spacing w:val="1"/>
        </w:rPr>
        <w:t xml:space="preserve"> </w:t>
      </w:r>
      <w:r>
        <w:t>тического мастерства,</w:t>
      </w:r>
      <w:r>
        <w:rPr>
          <w:spacing w:val="1"/>
        </w:rPr>
        <w:t xml:space="preserve"> </w:t>
      </w:r>
      <w:r>
        <w:t>уменьшения влияния</w:t>
      </w:r>
      <w:r>
        <w:rPr>
          <w:spacing w:val="1"/>
        </w:rPr>
        <w:t xml:space="preserve"> </w:t>
      </w:r>
      <w:r>
        <w:t>лимитируюших фак</w:t>
      </w:r>
      <w:r>
        <w:rPr>
          <w:spacing w:val="1"/>
        </w:rPr>
        <w:t xml:space="preserve"> </w:t>
      </w:r>
      <w:r>
        <w:t>торов</w:t>
      </w:r>
      <w:r>
        <w:rPr>
          <w:spacing w:val="14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счет</w:t>
      </w:r>
      <w:r>
        <w:rPr>
          <w:spacing w:val="15"/>
        </w:rPr>
        <w:t xml:space="preserve"> </w:t>
      </w:r>
      <w:r>
        <w:t>волнообразного</w:t>
      </w:r>
      <w:r>
        <w:rPr>
          <w:spacing w:val="13"/>
        </w:rPr>
        <w:t xml:space="preserve"> </w:t>
      </w:r>
      <w:r>
        <w:t>характера</w:t>
      </w:r>
      <w:r>
        <w:rPr>
          <w:spacing w:val="13"/>
        </w:rPr>
        <w:t xml:space="preserve"> </w:t>
      </w:r>
      <w:r>
        <w:t>динамики</w:t>
      </w:r>
      <w:r>
        <w:rPr>
          <w:spacing w:val="12"/>
        </w:rPr>
        <w:t xml:space="preserve"> </w:t>
      </w:r>
      <w:r>
        <w:t>тренировочной</w:t>
      </w:r>
      <w:r>
        <w:rPr>
          <w:spacing w:val="-52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rPr>
          <w:spacing w:val="9"/>
        </w:rPr>
        <w:t>соотношения</w:t>
      </w:r>
      <w:r>
        <w:rPr>
          <w:spacing w:val="10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rPr>
          <w:spacing w:val="9"/>
        </w:rPr>
        <w:t>компонентов,</w:t>
      </w:r>
      <w:r>
        <w:rPr>
          <w:spacing w:val="10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интенсивности</w:t>
      </w:r>
      <w:r>
        <w:rPr>
          <w:spacing w:val="7"/>
        </w:rPr>
        <w:t xml:space="preserve"> </w:t>
      </w:r>
      <w:r>
        <w:t>работы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отдыха.</w:t>
      </w:r>
    </w:p>
    <w:p w14:paraId="49C29A1C" w14:textId="77777777" w:rsidR="00F26240" w:rsidRDefault="005E36BC">
      <w:pPr>
        <w:pStyle w:val="a3"/>
        <w:spacing w:before="10" w:line="204" w:lineRule="auto"/>
        <w:ind w:left="2557" w:right="2705" w:firstLine="295"/>
      </w:pPr>
      <w:r>
        <w:rPr>
          <w:spacing w:val="13"/>
        </w:rPr>
        <w:t>При</w:t>
      </w:r>
      <w:r>
        <w:rPr>
          <w:spacing w:val="14"/>
        </w:rPr>
        <w:t xml:space="preserve"> </w:t>
      </w:r>
      <w:r>
        <w:rPr>
          <w:spacing w:val="19"/>
        </w:rPr>
        <w:t xml:space="preserve">планировании </w:t>
      </w:r>
      <w:r>
        <w:rPr>
          <w:spacing w:val="17"/>
        </w:rPr>
        <w:t xml:space="preserve">средств общей, </w:t>
      </w:r>
      <w:r>
        <w:rPr>
          <w:spacing w:val="18"/>
        </w:rPr>
        <w:t xml:space="preserve">специальной </w:t>
      </w:r>
      <w:r>
        <w:rPr>
          <w:spacing w:val="11"/>
        </w:rPr>
        <w:t xml:space="preserve">фи </w:t>
      </w:r>
      <w:r>
        <w:t>-</w:t>
      </w:r>
      <w:r>
        <w:rPr>
          <w:spacing w:val="1"/>
        </w:rPr>
        <w:t xml:space="preserve"> </w:t>
      </w:r>
      <w:r>
        <w:t>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придержи-</w:t>
      </w:r>
      <w:r>
        <w:rPr>
          <w:spacing w:val="1"/>
        </w:rPr>
        <w:t xml:space="preserve"> </w:t>
      </w:r>
      <w:r>
        <w:t>ваться</w:t>
      </w:r>
      <w:r>
        <w:rPr>
          <w:spacing w:val="1"/>
        </w:rPr>
        <w:t xml:space="preserve"> </w:t>
      </w:r>
      <w:r>
        <w:t>следующей</w:t>
      </w:r>
      <w:r>
        <w:rPr>
          <w:spacing w:val="56"/>
        </w:rPr>
        <w:t xml:space="preserve"> </w:t>
      </w:r>
      <w:r>
        <w:t>наиболее</w:t>
      </w:r>
      <w:r>
        <w:rPr>
          <w:spacing w:val="56"/>
        </w:rPr>
        <w:t xml:space="preserve"> </w:t>
      </w:r>
      <w:r>
        <w:t>целесообразной</w:t>
      </w:r>
      <w:r>
        <w:rPr>
          <w:spacing w:val="56"/>
        </w:rPr>
        <w:t xml:space="preserve"> </w:t>
      </w:r>
      <w:r>
        <w:t>последовательно-</w:t>
      </w:r>
      <w:r>
        <w:rPr>
          <w:spacing w:val="1"/>
        </w:rPr>
        <w:t xml:space="preserve"> </w:t>
      </w:r>
      <w:r>
        <w:t>сти: в исполь</w:t>
      </w:r>
      <w:r>
        <w:t>зовании средств общей физической подготовки — от</w:t>
      </w:r>
      <w:r>
        <w:rPr>
          <w:spacing w:val="1"/>
        </w:rPr>
        <w:t xml:space="preserve"> </w:t>
      </w:r>
      <w:r>
        <w:t>развития обшей выносливости в различных видах 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ос-</w:t>
      </w:r>
      <w:r>
        <w:rPr>
          <w:spacing w:val="1"/>
        </w:rPr>
        <w:t xml:space="preserve"> </w:t>
      </w:r>
      <w:r>
        <w:t>новные средства подготовки в избранном виде спорта; от широ-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использования средств</w:t>
      </w:r>
      <w:r>
        <w:t>,</w:t>
      </w:r>
      <w:r>
        <w:rPr>
          <w:spacing w:val="55"/>
        </w:rPr>
        <w:t xml:space="preserve"> </w:t>
      </w:r>
      <w:r>
        <w:t>развивающих двигательные</w:t>
      </w:r>
      <w:r>
        <w:rPr>
          <w:spacing w:val="55"/>
        </w:rPr>
        <w:t xml:space="preserve"> </w:t>
      </w:r>
      <w:r>
        <w:t>качества</w:t>
      </w:r>
      <w:r>
        <w:rPr>
          <w:spacing w:val="-52"/>
        </w:rPr>
        <w:t xml:space="preserve"> </w:t>
      </w:r>
      <w:r>
        <w:t>и укрепляющих уровень здоровья спортсмена, — к выполнению</w:t>
      </w:r>
      <w:r>
        <w:rPr>
          <w:spacing w:val="1"/>
        </w:rPr>
        <w:t xml:space="preserve"> </w:t>
      </w:r>
      <w:r>
        <w:t>специфических для избранного вида спорта упражнений с акцен-</w:t>
      </w:r>
      <w:r>
        <w:rPr>
          <w:spacing w:val="1"/>
        </w:rPr>
        <w:t xml:space="preserve"> </w:t>
      </w:r>
      <w:r>
        <w:t>том на совершенствование определенных двигательных способно-</w:t>
      </w:r>
      <w:r>
        <w:rPr>
          <w:spacing w:val="1"/>
        </w:rPr>
        <w:t xml:space="preserve"> </w:t>
      </w:r>
      <w:r>
        <w:t>стей</w:t>
      </w:r>
      <w:r>
        <w:t>, играющих решающую роль в достижении высоких спортив-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результатов.</w:t>
      </w:r>
    </w:p>
    <w:p w14:paraId="499F0833" w14:textId="77777777" w:rsidR="00F26240" w:rsidRDefault="005E36BC">
      <w:pPr>
        <w:pStyle w:val="a3"/>
        <w:spacing w:before="13" w:line="204" w:lineRule="auto"/>
        <w:ind w:left="2564" w:right="2720" w:firstLine="295"/>
      </w:pP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товки следует переходить от специальной выносливости к повы-</w:t>
      </w:r>
      <w:r>
        <w:rPr>
          <w:spacing w:val="1"/>
        </w:rPr>
        <w:t xml:space="preserve"> </w:t>
      </w:r>
      <w:r>
        <w:t>шению скорости передвижения, быстроты и темпа движений (бы-</w:t>
      </w:r>
      <w:r>
        <w:rPr>
          <w:spacing w:val="1"/>
        </w:rPr>
        <w:t xml:space="preserve"> </w:t>
      </w:r>
      <w:r>
        <w:t>строе на</w:t>
      </w:r>
      <w:r>
        <w:t>пряжение и быстрое расслабление в работе мышц) к кон-</w:t>
      </w:r>
      <w:r>
        <w:rPr>
          <w:spacing w:val="1"/>
        </w:rPr>
        <w:t xml:space="preserve"> </w:t>
      </w:r>
      <w:r>
        <w:t>тролю над быстрыми движениями (сочетание длины и темпа ша-</w:t>
      </w:r>
      <w:r>
        <w:rPr>
          <w:spacing w:val="1"/>
        </w:rPr>
        <w:t xml:space="preserve"> </w:t>
      </w:r>
      <w:r>
        <w:t>гов для создания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скорости);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проработки</w:t>
      </w:r>
      <w:r>
        <w:rPr>
          <w:spacing w:val="55"/>
        </w:rPr>
        <w:t xml:space="preserve"> </w:t>
      </w:r>
      <w:r>
        <w:t>веду-</w:t>
      </w:r>
      <w:r>
        <w:rPr>
          <w:spacing w:val="1"/>
        </w:rPr>
        <w:t xml:space="preserve"> </w:t>
      </w:r>
      <w:r>
        <w:t>щих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групп с</w:t>
      </w:r>
      <w:r>
        <w:rPr>
          <w:spacing w:val="1"/>
        </w:rPr>
        <w:t xml:space="preserve"> </w:t>
      </w:r>
      <w:r>
        <w:t>большими амплитудами</w:t>
      </w:r>
      <w:r>
        <w:rPr>
          <w:spacing w:val="1"/>
        </w:rPr>
        <w:t xml:space="preserve"> </w:t>
      </w:r>
      <w:r>
        <w:t>движений при</w:t>
      </w:r>
      <w:r>
        <w:rPr>
          <w:spacing w:val="1"/>
        </w:rPr>
        <w:t xml:space="preserve"> </w:t>
      </w:r>
      <w:r>
        <w:t>значительных усилиях до пов</w:t>
      </w:r>
      <w:r>
        <w:t>ышения мощности движений и гра-</w:t>
      </w:r>
      <w:r>
        <w:rPr>
          <w:spacing w:val="1"/>
        </w:rPr>
        <w:t xml:space="preserve"> </w:t>
      </w:r>
      <w:r>
        <w:t>диента силы при рабочих (в соответствии с параметрами сорев-</w:t>
      </w:r>
      <w:r>
        <w:rPr>
          <w:spacing w:val="1"/>
        </w:rPr>
        <w:t xml:space="preserve"> </w:t>
      </w:r>
      <w:r>
        <w:t>новательной</w:t>
      </w:r>
      <w:r>
        <w:rPr>
          <w:spacing w:val="32"/>
        </w:rPr>
        <w:t xml:space="preserve"> </w:t>
      </w:r>
      <w:r>
        <w:t>деятельности)</w:t>
      </w:r>
      <w:r>
        <w:rPr>
          <w:spacing w:val="34"/>
        </w:rPr>
        <w:t xml:space="preserve"> </w:t>
      </w:r>
      <w:r>
        <w:t>амплитудах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траекториях</w:t>
      </w:r>
      <w:r>
        <w:rPr>
          <w:spacing w:val="33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в специальных и основных упражнениях избранного вида спорта</w:t>
      </w:r>
      <w:r>
        <w:rPr>
          <w:spacing w:val="1"/>
        </w:rPr>
        <w:t xml:space="preserve"> </w:t>
      </w:r>
      <w:r>
        <w:t>(прыжки,</w:t>
      </w:r>
      <w:r>
        <w:rPr>
          <w:spacing w:val="55"/>
        </w:rPr>
        <w:t xml:space="preserve"> </w:t>
      </w:r>
      <w:r>
        <w:t>метания,</w:t>
      </w:r>
      <w:r>
        <w:rPr>
          <w:spacing w:val="55"/>
        </w:rPr>
        <w:t xml:space="preserve"> </w:t>
      </w:r>
      <w:r>
        <w:t>комбинации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т.д.)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уп</w:t>
      </w:r>
      <w:r>
        <w:t>рошенных</w:t>
      </w:r>
      <w:r>
        <w:rPr>
          <w:spacing w:val="55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усложненным,</w:t>
      </w:r>
      <w:r>
        <w:rPr>
          <w:spacing w:val="1"/>
        </w:rPr>
        <w:t xml:space="preserve"> </w:t>
      </w:r>
      <w:r>
        <w:t>соревновательным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превышающим</w:t>
      </w:r>
      <w:r>
        <w:rPr>
          <w:spacing w:val="1"/>
        </w:rPr>
        <w:t xml:space="preserve"> </w:t>
      </w:r>
      <w:r>
        <w:t>соревно-</w:t>
      </w:r>
      <w:r>
        <w:rPr>
          <w:spacing w:val="1"/>
        </w:rPr>
        <w:t xml:space="preserve"> </w:t>
      </w:r>
      <w:r>
        <w:t>вательные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комбинаций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</w:p>
    <w:p w14:paraId="750A792C" w14:textId="77777777" w:rsidR="00F26240" w:rsidRDefault="005E36BC">
      <w:pPr>
        <w:pStyle w:val="a3"/>
        <w:spacing w:before="15" w:line="204" w:lineRule="auto"/>
        <w:ind w:left="2571" w:right="2727" w:firstLine="288"/>
      </w:pPr>
      <w:r>
        <w:t>Одним из ведущих методических положений является плани-</w:t>
      </w:r>
      <w:r>
        <w:rPr>
          <w:spacing w:val="1"/>
        </w:rPr>
        <w:t xml:space="preserve"> </w:t>
      </w:r>
      <w:r>
        <w:t>рование вариативности тренировочных нагрузок по всем компо-</w:t>
      </w:r>
      <w:r>
        <w:rPr>
          <w:spacing w:val="1"/>
        </w:rPr>
        <w:t xml:space="preserve"> </w:t>
      </w:r>
      <w:r>
        <w:t>нентам:</w:t>
      </w:r>
      <w:r>
        <w:rPr>
          <w:spacing w:val="49"/>
        </w:rPr>
        <w:t xml:space="preserve"> </w:t>
      </w:r>
      <w:r>
        <w:t>число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темп</w:t>
      </w:r>
      <w:r>
        <w:rPr>
          <w:spacing w:val="48"/>
        </w:rPr>
        <w:t xml:space="preserve"> </w:t>
      </w:r>
      <w:r>
        <w:t>повторений,</w:t>
      </w:r>
      <w:r>
        <w:rPr>
          <w:spacing w:val="48"/>
        </w:rPr>
        <w:t xml:space="preserve"> </w:t>
      </w:r>
      <w:r>
        <w:t>амплитуда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свобода</w:t>
      </w:r>
      <w:r>
        <w:rPr>
          <w:spacing w:val="49"/>
        </w:rPr>
        <w:t xml:space="preserve"> </w:t>
      </w:r>
      <w:r>
        <w:t>движе-</w:t>
      </w:r>
      <w:r>
        <w:rPr>
          <w:spacing w:val="-52"/>
        </w:rPr>
        <w:t xml:space="preserve"> </w:t>
      </w:r>
      <w:r>
        <w:t>ний,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величина отягощений и сопротивлений, смена мест занятий (зал,</w:t>
      </w:r>
      <w:r>
        <w:rPr>
          <w:spacing w:val="1"/>
        </w:rPr>
        <w:t xml:space="preserve"> </w:t>
      </w:r>
      <w:r>
        <w:t>манеж,</w:t>
      </w:r>
      <w:r>
        <w:rPr>
          <w:spacing w:val="1"/>
        </w:rPr>
        <w:t xml:space="preserve"> </w:t>
      </w:r>
      <w:r>
        <w:t>стадион,</w:t>
      </w:r>
      <w:r>
        <w:rPr>
          <w:spacing w:val="1"/>
        </w:rPr>
        <w:t xml:space="preserve"> </w:t>
      </w:r>
      <w:r>
        <w:t>лесной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водный</w:t>
      </w:r>
      <w:r>
        <w:rPr>
          <w:spacing w:val="1"/>
        </w:rPr>
        <w:t xml:space="preserve"> </w:t>
      </w:r>
      <w:r>
        <w:t>массив,</w:t>
      </w:r>
      <w:r>
        <w:rPr>
          <w:spacing w:val="1"/>
        </w:rPr>
        <w:t xml:space="preserve"> </w:t>
      </w:r>
      <w:r>
        <w:t>парковая</w:t>
      </w:r>
      <w:r>
        <w:rPr>
          <w:spacing w:val="1"/>
        </w:rPr>
        <w:t xml:space="preserve"> </w:t>
      </w:r>
      <w:r>
        <w:t>зона,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44"/>
        </w:rPr>
        <w:t xml:space="preserve"> </w:t>
      </w:r>
      <w:r>
        <w:t>т</w:t>
      </w:r>
      <w:r>
        <w:t>рассы,</w:t>
      </w:r>
      <w:r>
        <w:rPr>
          <w:spacing w:val="43"/>
        </w:rPr>
        <w:t xml:space="preserve"> </w:t>
      </w:r>
      <w:r>
        <w:t>побережье</w:t>
      </w:r>
      <w:r>
        <w:rPr>
          <w:spacing w:val="45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т.д.),</w:t>
      </w:r>
      <w:r>
        <w:rPr>
          <w:spacing w:val="40"/>
        </w:rPr>
        <w:t xml:space="preserve"> </w:t>
      </w:r>
      <w:r>
        <w:t>время</w:t>
      </w:r>
      <w:r>
        <w:rPr>
          <w:spacing w:val="43"/>
        </w:rPr>
        <w:t xml:space="preserve"> </w:t>
      </w:r>
      <w:r>
        <w:t>(рано</w:t>
      </w:r>
      <w:r>
        <w:rPr>
          <w:spacing w:val="47"/>
        </w:rPr>
        <w:t xml:space="preserve"> </w:t>
      </w:r>
      <w:r>
        <w:t>ут-</w:t>
      </w:r>
    </w:p>
    <w:p w14:paraId="2DD7755C" w14:textId="77777777" w:rsidR="00F26240" w:rsidRDefault="005E36BC">
      <w:pPr>
        <w:spacing w:before="184"/>
        <w:ind w:right="2700"/>
        <w:jc w:val="right"/>
        <w:rPr>
          <w:rFonts w:ascii="Tahoma"/>
          <w:sz w:val="18"/>
        </w:rPr>
      </w:pPr>
      <w:r>
        <w:rPr>
          <w:rFonts w:ascii="Tahoma"/>
          <w:sz w:val="18"/>
        </w:rPr>
        <w:t>405</w:t>
      </w:r>
    </w:p>
    <w:p w14:paraId="3DBE254F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2AA2E34" w14:textId="77777777" w:rsidR="00F26240" w:rsidRDefault="005E36BC">
      <w:pPr>
        <w:pStyle w:val="a3"/>
        <w:spacing w:before="96" w:line="199" w:lineRule="auto"/>
        <w:ind w:left="2348" w:right="2914"/>
      </w:pPr>
      <w:r>
        <w:lastRenderedPageBreak/>
        <w:t>ром до завтрака, днем, вечером), продолжительность и число за-</w:t>
      </w:r>
      <w:r>
        <w:rPr>
          <w:spacing w:val="1"/>
        </w:rPr>
        <w:t xml:space="preserve"> </w:t>
      </w:r>
      <w:r>
        <w:t>нятий, музыкальное, световое, шумовое и т.п. сопровождение за-</w:t>
      </w:r>
      <w:r>
        <w:rPr>
          <w:spacing w:val="1"/>
        </w:rPr>
        <w:t xml:space="preserve"> </w:t>
      </w:r>
      <w:r>
        <w:t>нятий,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насыщенности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 важно для достижения необходимой адаптации систем орга-</w:t>
      </w:r>
      <w:r>
        <w:rPr>
          <w:spacing w:val="1"/>
        </w:rPr>
        <w:t xml:space="preserve"> </w:t>
      </w:r>
      <w:r>
        <w:t>низма</w:t>
      </w:r>
      <w:r>
        <w:rPr>
          <w:spacing w:val="7"/>
        </w:rPr>
        <w:t xml:space="preserve"> </w:t>
      </w:r>
      <w:r>
        <w:t>спортсмена.</w:t>
      </w:r>
    </w:p>
    <w:p w14:paraId="15BB46F4" w14:textId="77777777" w:rsidR="00F26240" w:rsidRDefault="00F26240">
      <w:pPr>
        <w:pStyle w:val="a3"/>
        <w:spacing w:before="2"/>
        <w:jc w:val="left"/>
        <w:rPr>
          <w:sz w:val="26"/>
        </w:rPr>
      </w:pPr>
    </w:p>
    <w:p w14:paraId="4C9DABBF" w14:textId="77777777" w:rsidR="00F26240" w:rsidRDefault="005E36BC">
      <w:pPr>
        <w:pStyle w:val="7"/>
        <w:ind w:left="3688"/>
      </w:pPr>
      <w:bookmarkStart w:id="52" w:name="_TOC_250010"/>
      <w:r>
        <w:t>20.4.</w:t>
      </w:r>
      <w:r>
        <w:rPr>
          <w:spacing w:val="22"/>
        </w:rPr>
        <w:t xml:space="preserve"> </w:t>
      </w:r>
      <w:r>
        <w:t>Оперативное</w:t>
      </w:r>
      <w:r>
        <w:rPr>
          <w:spacing w:val="22"/>
        </w:rPr>
        <w:t xml:space="preserve"> </w:t>
      </w:r>
      <w:bookmarkEnd w:id="52"/>
      <w:r>
        <w:t>планирование</w:t>
      </w:r>
    </w:p>
    <w:p w14:paraId="57D2A590" w14:textId="77777777" w:rsidR="00F26240" w:rsidRDefault="005E36BC">
      <w:pPr>
        <w:pStyle w:val="a3"/>
        <w:spacing w:before="225" w:line="206" w:lineRule="auto"/>
        <w:ind w:left="2348" w:right="2888" w:firstLine="280"/>
      </w:pPr>
      <w:r>
        <w:t>Этот вид предполагает планирование тренировки на определен-</w:t>
      </w:r>
      <w:r>
        <w:rPr>
          <w:spacing w:val="1"/>
        </w:rPr>
        <w:t xml:space="preserve"> </w:t>
      </w:r>
      <w:r>
        <w:t>ный мезоцикл, микроцикл, отдельное</w:t>
      </w:r>
      <w:r>
        <w:t xml:space="preserve"> тренировочное занятие. Оно</w:t>
      </w:r>
      <w:r>
        <w:rPr>
          <w:spacing w:val="1"/>
        </w:rPr>
        <w:t xml:space="preserve"> </w:t>
      </w:r>
      <w:r>
        <w:t>осуществляется на основе годичного плана. В спортивных школах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получило планирование</w:t>
      </w:r>
      <w:r>
        <w:rPr>
          <w:spacing w:val="1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нировки на один месяц. В месячном плане конкретизируются ос-</w:t>
      </w:r>
      <w:r>
        <w:rPr>
          <w:spacing w:val="1"/>
        </w:rPr>
        <w:t xml:space="preserve"> </w:t>
      </w:r>
      <w:r>
        <w:t>новные положения годичного плана. Наиболее по</w:t>
      </w:r>
      <w:r>
        <w:t>дробно приводят-</w:t>
      </w:r>
      <w:r>
        <w:rPr>
          <w:spacing w:val="1"/>
        </w:rPr>
        <w:t xml:space="preserve"> </w:t>
      </w:r>
      <w:r>
        <w:t>ся подбор средств тренировки, динамика объема и интенсивности</w:t>
      </w:r>
      <w:r>
        <w:rPr>
          <w:spacing w:val="1"/>
        </w:rPr>
        <w:t xml:space="preserve"> </w:t>
      </w:r>
      <w:r>
        <w:rPr>
          <w:spacing w:val="-1"/>
        </w:rPr>
        <w:t>тренировочных</w:t>
      </w:r>
      <w:r>
        <w:rPr>
          <w:spacing w:val="-12"/>
        </w:rPr>
        <w:t xml:space="preserve"> </w:t>
      </w:r>
      <w:r>
        <w:rPr>
          <w:spacing w:val="-1"/>
        </w:rPr>
        <w:t>нагрузок,</w:t>
      </w:r>
      <w:r>
        <w:rPr>
          <w:spacing w:val="-9"/>
        </w:rPr>
        <w:t xml:space="preserve"> </w:t>
      </w:r>
      <w:r>
        <w:t>контрольные</w:t>
      </w:r>
      <w:r>
        <w:rPr>
          <w:spacing w:val="-11"/>
        </w:rPr>
        <w:t xml:space="preserve"> </w:t>
      </w:r>
      <w:r>
        <w:t>нормативы.</w:t>
      </w:r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составлении</w:t>
      </w:r>
      <w:r>
        <w:rPr>
          <w:spacing w:val="-53"/>
        </w:rPr>
        <w:t xml:space="preserve"> </w:t>
      </w:r>
      <w:r>
        <w:t>оперативных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необходимо,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трени-</w:t>
      </w:r>
      <w:r>
        <w:rPr>
          <w:spacing w:val="1"/>
        </w:rPr>
        <w:t xml:space="preserve"> </w:t>
      </w:r>
      <w:r>
        <w:t>ровочных</w:t>
      </w:r>
      <w:r>
        <w:t xml:space="preserve"> занятий четко соответствовала задачам, решаемым в дан-</w:t>
      </w:r>
      <w:r>
        <w:rPr>
          <w:spacing w:val="-52"/>
        </w:rPr>
        <w:t xml:space="preserve"> </w:t>
      </w:r>
      <w:r>
        <w:t>ный</w:t>
      </w:r>
      <w:r>
        <w:rPr>
          <w:spacing w:val="5"/>
        </w:rPr>
        <w:t xml:space="preserve"> </w:t>
      </w:r>
      <w:r>
        <w:t>отрезок</w:t>
      </w:r>
      <w:r>
        <w:rPr>
          <w:spacing w:val="9"/>
        </w:rPr>
        <w:t xml:space="preserve"> </w:t>
      </w:r>
      <w:r>
        <w:t>определенного</w:t>
      </w:r>
      <w:r>
        <w:rPr>
          <w:spacing w:val="7"/>
        </w:rPr>
        <w:t xml:space="preserve"> </w:t>
      </w:r>
      <w:r>
        <w:t>тренировочного</w:t>
      </w:r>
      <w:r>
        <w:rPr>
          <w:spacing w:val="7"/>
        </w:rPr>
        <w:t xml:space="preserve"> </w:t>
      </w:r>
      <w:r>
        <w:t>цикла.</w:t>
      </w:r>
    </w:p>
    <w:p w14:paraId="472663B9" w14:textId="77777777" w:rsidR="00F26240" w:rsidRDefault="00F26240">
      <w:pPr>
        <w:pStyle w:val="a3"/>
        <w:jc w:val="left"/>
        <w:rPr>
          <w:sz w:val="24"/>
        </w:rPr>
      </w:pPr>
    </w:p>
    <w:p w14:paraId="26CC84F4" w14:textId="77777777" w:rsidR="00F26240" w:rsidRDefault="005E36BC">
      <w:pPr>
        <w:pStyle w:val="6"/>
        <w:tabs>
          <w:tab w:val="left" w:pos="4318"/>
        </w:tabs>
        <w:spacing w:before="150" w:line="223" w:lineRule="auto"/>
        <w:ind w:left="2845" w:right="3261" w:firstLine="172"/>
      </w:pPr>
      <w:bookmarkStart w:id="53" w:name="_TOC_250009"/>
      <w:r>
        <w:t>Глава</w:t>
      </w:r>
      <w:r>
        <w:rPr>
          <w:spacing w:val="-5"/>
        </w:rPr>
        <w:t xml:space="preserve"> </w:t>
      </w:r>
      <w:r>
        <w:t>21.</w:t>
      </w:r>
      <w:r>
        <w:tab/>
        <w:t>КОМПЛЕКСНЫЙ</w:t>
      </w:r>
      <w:r>
        <w:rPr>
          <w:spacing w:val="50"/>
        </w:rPr>
        <w:t xml:space="preserve"> </w:t>
      </w:r>
      <w:r>
        <w:t>КОНТРОЛЬ</w:t>
      </w:r>
      <w:r>
        <w:rPr>
          <w:spacing w:val="-9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УЧЕТ</w:t>
      </w:r>
      <w:r>
        <w:rPr>
          <w:spacing w:val="60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ПОДГОТОВКЕ</w:t>
      </w:r>
      <w:r>
        <w:rPr>
          <w:spacing w:val="58"/>
        </w:rPr>
        <w:t xml:space="preserve"> </w:t>
      </w:r>
      <w:bookmarkEnd w:id="53"/>
      <w:r>
        <w:t>СПОРТСМЕНА</w:t>
      </w:r>
    </w:p>
    <w:p w14:paraId="0F1548D4" w14:textId="77777777" w:rsidR="00F26240" w:rsidRDefault="00F26240">
      <w:pPr>
        <w:pStyle w:val="a3"/>
        <w:spacing w:before="1"/>
        <w:jc w:val="left"/>
        <w:rPr>
          <w:sz w:val="31"/>
        </w:rPr>
      </w:pPr>
    </w:p>
    <w:p w14:paraId="3E97ABBB" w14:textId="77777777" w:rsidR="00F26240" w:rsidRDefault="005E36BC">
      <w:pPr>
        <w:pStyle w:val="a3"/>
        <w:spacing w:line="204" w:lineRule="auto"/>
        <w:ind w:left="2334" w:right="2885" w:firstLine="288"/>
      </w:pPr>
      <w:r>
        <w:rPr>
          <w:b/>
        </w:rPr>
        <w:t xml:space="preserve">Комплексный контроль </w:t>
      </w:r>
      <w:r>
        <w:t>— это измерение и оценка различных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циклах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 спортсмена (используются педагогические, пси-</w:t>
      </w:r>
      <w:r>
        <w:rPr>
          <w:spacing w:val="1"/>
        </w:rPr>
        <w:t xml:space="preserve"> </w:t>
      </w:r>
      <w:r>
        <w:t>хологические,</w:t>
      </w:r>
      <w:r>
        <w:rPr>
          <w:spacing w:val="1"/>
        </w:rPr>
        <w:t xml:space="preserve"> </w:t>
      </w:r>
      <w:r>
        <w:t>биологические,</w:t>
      </w:r>
      <w:r>
        <w:rPr>
          <w:spacing w:val="1"/>
        </w:rPr>
        <w:t xml:space="preserve"> </w:t>
      </w:r>
      <w:r>
        <w:t>социометрические,</w:t>
      </w:r>
      <w:r>
        <w:rPr>
          <w:spacing w:val="1"/>
        </w:rPr>
        <w:t xml:space="preserve"> </w:t>
      </w:r>
      <w:r>
        <w:t>спортивно-ме-</w:t>
      </w:r>
      <w:r>
        <w:rPr>
          <w:spacing w:val="1"/>
        </w:rPr>
        <w:t xml:space="preserve"> </w:t>
      </w:r>
      <w:r>
        <w:t>дицинские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другие</w:t>
      </w:r>
      <w:r>
        <w:rPr>
          <w:spacing w:val="11"/>
        </w:rPr>
        <w:t xml:space="preserve"> </w:t>
      </w:r>
      <w:r>
        <w:t>методы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тесты).</w:t>
      </w:r>
    </w:p>
    <w:p w14:paraId="5BA4000C" w14:textId="77777777" w:rsidR="00F26240" w:rsidRDefault="005E36BC">
      <w:pPr>
        <w:pStyle w:val="a3"/>
        <w:spacing w:before="5" w:line="204" w:lineRule="auto"/>
        <w:ind w:left="2355" w:right="2888" w:firstLine="288"/>
      </w:pPr>
      <w:r>
        <w:t>Комплексность</w:t>
      </w:r>
      <w:r>
        <w:rPr>
          <w:spacing w:val="-7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тогда,</w:t>
      </w:r>
      <w:r>
        <w:rPr>
          <w:spacing w:val="-5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регист-</w:t>
      </w:r>
      <w:r>
        <w:rPr>
          <w:spacing w:val="-52"/>
        </w:rPr>
        <w:t xml:space="preserve"> </w:t>
      </w:r>
      <w:r>
        <w:t>рируются</w:t>
      </w:r>
      <w:r>
        <w:rPr>
          <w:spacing w:val="4"/>
        </w:rPr>
        <w:t xml:space="preserve"> </w:t>
      </w:r>
      <w:r>
        <w:t>три</w:t>
      </w:r>
      <w:r>
        <w:rPr>
          <w:spacing w:val="4"/>
        </w:rPr>
        <w:t xml:space="preserve"> </w:t>
      </w:r>
      <w:r>
        <w:t>группы</w:t>
      </w:r>
      <w:r>
        <w:rPr>
          <w:spacing w:val="6"/>
        </w:rPr>
        <w:t xml:space="preserve"> </w:t>
      </w:r>
      <w:r>
        <w:t>показателей:</w:t>
      </w:r>
    </w:p>
    <w:p w14:paraId="3DA2A167" w14:textId="77777777" w:rsidR="00F26240" w:rsidRDefault="005E36BC">
      <w:pPr>
        <w:pStyle w:val="a4"/>
        <w:numPr>
          <w:ilvl w:val="0"/>
          <w:numId w:val="58"/>
        </w:numPr>
        <w:tabs>
          <w:tab w:val="left" w:pos="2910"/>
        </w:tabs>
        <w:spacing w:line="206" w:lineRule="exact"/>
      </w:pPr>
      <w:r>
        <w:t>показатели</w:t>
      </w:r>
      <w:r>
        <w:rPr>
          <w:spacing w:val="-5"/>
        </w:rPr>
        <w:t xml:space="preserve"> </w:t>
      </w:r>
      <w:r>
        <w:t>тренировочных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соревновательных</w:t>
      </w:r>
      <w:r>
        <w:rPr>
          <w:spacing w:val="-5"/>
        </w:rPr>
        <w:t xml:space="preserve"> </w:t>
      </w:r>
      <w:r>
        <w:t>воздействий;</w:t>
      </w:r>
    </w:p>
    <w:p w14:paraId="2316CC7A" w14:textId="77777777" w:rsidR="00F26240" w:rsidRDefault="005E36BC">
      <w:pPr>
        <w:pStyle w:val="a4"/>
        <w:numPr>
          <w:ilvl w:val="0"/>
          <w:numId w:val="58"/>
        </w:numPr>
        <w:tabs>
          <w:tab w:val="left" w:pos="2910"/>
        </w:tabs>
        <w:spacing w:before="10" w:line="206" w:lineRule="auto"/>
        <w:ind w:left="2334" w:right="3057" w:firstLine="295"/>
      </w:pPr>
      <w:r>
        <w:t>показатели</w:t>
      </w:r>
      <w:r>
        <w:rPr>
          <w:spacing w:val="37"/>
        </w:rPr>
        <w:t xml:space="preserve"> </w:t>
      </w:r>
      <w:r>
        <w:t>функционального</w:t>
      </w:r>
      <w:r>
        <w:rPr>
          <w:spacing w:val="38"/>
        </w:rPr>
        <w:t xml:space="preserve"> </w:t>
      </w:r>
      <w:r>
        <w:t>состояния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подготовленнос</w:t>
      </w:r>
      <w:r>
        <w:rPr>
          <w:spacing w:val="-52"/>
        </w:rPr>
        <w:t xml:space="preserve"> </w:t>
      </w:r>
      <w:r>
        <w:t>ти</w:t>
      </w:r>
      <w:r>
        <w:rPr>
          <w:spacing w:val="20"/>
        </w:rPr>
        <w:t xml:space="preserve"> </w:t>
      </w:r>
      <w:r>
        <w:t>спортсмена,</w:t>
      </w:r>
      <w:r>
        <w:rPr>
          <w:spacing w:val="23"/>
        </w:rPr>
        <w:t xml:space="preserve"> </w:t>
      </w:r>
      <w:r>
        <w:t>зарегистрированные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стандартных</w:t>
      </w:r>
      <w:r>
        <w:rPr>
          <w:spacing w:val="23"/>
        </w:rPr>
        <w:t xml:space="preserve"> </w:t>
      </w:r>
      <w:r>
        <w:t>условиях;</w:t>
      </w:r>
    </w:p>
    <w:p w14:paraId="3CAF38EA" w14:textId="77777777" w:rsidR="00F26240" w:rsidRDefault="005E36BC">
      <w:pPr>
        <w:pStyle w:val="a4"/>
        <w:numPr>
          <w:ilvl w:val="0"/>
          <w:numId w:val="58"/>
        </w:numPr>
        <w:tabs>
          <w:tab w:val="left" w:pos="2910"/>
        </w:tabs>
        <w:spacing w:line="203" w:lineRule="exact"/>
      </w:pPr>
      <w:r>
        <w:t>показатели</w:t>
      </w:r>
      <w:r>
        <w:rPr>
          <w:spacing w:val="35"/>
        </w:rPr>
        <w:t xml:space="preserve"> </w:t>
      </w:r>
      <w:r>
        <w:t>состояния</w:t>
      </w:r>
      <w:r>
        <w:rPr>
          <w:spacing w:val="36"/>
        </w:rPr>
        <w:t xml:space="preserve"> </w:t>
      </w:r>
      <w:r>
        <w:t>внешней</w:t>
      </w:r>
      <w:r>
        <w:rPr>
          <w:spacing w:val="36"/>
        </w:rPr>
        <w:t xml:space="preserve"> </w:t>
      </w:r>
      <w:r>
        <w:t>среды.</w:t>
      </w:r>
    </w:p>
    <w:p w14:paraId="2927459F" w14:textId="77777777" w:rsidR="00F26240" w:rsidRDefault="005E36BC">
      <w:pPr>
        <w:pStyle w:val="a3"/>
        <w:spacing w:before="13" w:line="204" w:lineRule="auto"/>
        <w:ind w:left="2334" w:right="2895" w:firstLine="288"/>
      </w:pPr>
      <w:r>
        <w:t xml:space="preserve">Комплексный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 реализуется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тес-</w:t>
      </w:r>
      <w:r>
        <w:rPr>
          <w:spacing w:val="-52"/>
        </w:rPr>
        <w:t xml:space="preserve"> </w:t>
      </w:r>
      <w:r>
        <w:t>тах</w:t>
      </w:r>
      <w:r>
        <w:rPr>
          <w:vertAlign w:val="superscript"/>
        </w:rPr>
        <w:t>1</w:t>
      </w:r>
      <w:r>
        <w:t>.</w:t>
      </w:r>
      <w:r>
        <w:rPr>
          <w:spacing w:val="-4"/>
        </w:rPr>
        <w:t xml:space="preserve"> </w:t>
      </w:r>
      <w:r>
        <w:t>Выделяют</w:t>
      </w:r>
      <w:r>
        <w:rPr>
          <w:spacing w:val="-3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тестов.</w:t>
      </w:r>
    </w:p>
    <w:p w14:paraId="62A6ABB8" w14:textId="77777777" w:rsidR="00F26240" w:rsidRDefault="005E36BC">
      <w:pPr>
        <w:pStyle w:val="a3"/>
        <w:spacing w:before="3" w:line="204" w:lineRule="auto"/>
        <w:ind w:left="2341" w:right="2897" w:firstLine="302"/>
      </w:pPr>
      <w:r>
        <w:rPr>
          <w:i/>
        </w:rPr>
        <w:t xml:space="preserve">Первая группа тестов — </w:t>
      </w:r>
      <w:r>
        <w:t>тесты, проводимые в покое. К ним</w:t>
      </w:r>
      <w:r>
        <w:rPr>
          <w:spacing w:val="1"/>
        </w:rPr>
        <w:t xml:space="preserve"> </w:t>
      </w:r>
      <w:r>
        <w:t>относят</w:t>
      </w:r>
      <w:r>
        <w:rPr>
          <w:spacing w:val="9"/>
        </w:rPr>
        <w:t xml:space="preserve"> </w:t>
      </w:r>
      <w:r>
        <w:t>показатели</w:t>
      </w:r>
      <w:r>
        <w:rPr>
          <w:spacing w:val="9"/>
        </w:rPr>
        <w:t xml:space="preserve"> </w:t>
      </w:r>
      <w:r>
        <w:t>физического</w:t>
      </w:r>
      <w:r>
        <w:rPr>
          <w:spacing w:val="13"/>
        </w:rPr>
        <w:t xml:space="preserve"> </w:t>
      </w:r>
      <w:r>
        <w:t>развития</w:t>
      </w:r>
      <w:r>
        <w:rPr>
          <w:spacing w:val="9"/>
        </w:rPr>
        <w:t xml:space="preserve"> </w:t>
      </w:r>
      <w:r>
        <w:t>(рост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масса</w:t>
      </w:r>
      <w:r>
        <w:rPr>
          <w:spacing w:val="14"/>
        </w:rPr>
        <w:t xml:space="preserve"> </w:t>
      </w:r>
      <w:r>
        <w:t>тела,</w:t>
      </w:r>
      <w:r>
        <w:rPr>
          <w:spacing w:val="12"/>
        </w:rPr>
        <w:t xml:space="preserve"> </w:t>
      </w:r>
      <w:r>
        <w:t>тол-</w:t>
      </w:r>
    </w:p>
    <w:p w14:paraId="2F168C35" w14:textId="77777777" w:rsidR="00F26240" w:rsidRDefault="005E36BC">
      <w:pPr>
        <w:pStyle w:val="a3"/>
        <w:jc w:val="left"/>
        <w:rPr>
          <w:sz w:val="9"/>
        </w:rPr>
      </w:pPr>
      <w:r>
        <w:pict w14:anchorId="6C63B87F">
          <v:shape id="_x0000_s1240" style="position:absolute;margin-left:124.35pt;margin-top:7.35pt;width:51.5pt;height:.1pt;z-index:-251382784;mso-wrap-distance-left:0;mso-wrap-distance-right:0;mso-position-horizontal-relative:page" coordorigin="2487,147" coordsize="1030,0" path="m2487,147r1030,e" filled="f" strokeweight=".35pt">
            <v:path arrowok="t"/>
            <w10:wrap type="topAndBottom" anchorx="page"/>
          </v:shape>
        </w:pict>
      </w:r>
    </w:p>
    <w:p w14:paraId="0F0DA958" w14:textId="77777777" w:rsidR="00F26240" w:rsidRDefault="005E36BC">
      <w:pPr>
        <w:spacing w:before="49" w:line="201" w:lineRule="auto"/>
        <w:ind w:left="2334" w:right="2894" w:firstLine="288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Тест</w:t>
      </w:r>
      <w:r>
        <w:rPr>
          <w:i/>
          <w:spacing w:val="-6"/>
          <w:sz w:val="18"/>
        </w:rPr>
        <w:t xml:space="preserve"> </w:t>
      </w:r>
      <w:r>
        <w:rPr>
          <w:sz w:val="18"/>
        </w:rPr>
        <w:t>(от</w:t>
      </w:r>
      <w:r>
        <w:rPr>
          <w:spacing w:val="-5"/>
          <w:sz w:val="18"/>
        </w:rPr>
        <w:t xml:space="preserve"> </w:t>
      </w:r>
      <w:r>
        <w:rPr>
          <w:sz w:val="18"/>
        </w:rPr>
        <w:t>лат.</w:t>
      </w:r>
      <w:r>
        <w:rPr>
          <w:spacing w:val="-7"/>
          <w:sz w:val="18"/>
        </w:rPr>
        <w:t xml:space="preserve"> </w:t>
      </w:r>
      <w:r>
        <w:rPr>
          <w:i/>
          <w:sz w:val="18"/>
        </w:rPr>
        <w:t>test</w:t>
      </w:r>
      <w:r>
        <w:rPr>
          <w:i/>
          <w:spacing w:val="-6"/>
          <w:sz w:val="18"/>
        </w:rPr>
        <w:t xml:space="preserve"> </w:t>
      </w:r>
      <w:r>
        <w:rPr>
          <w:sz w:val="18"/>
        </w:rPr>
        <w:t>—</w:t>
      </w:r>
      <w:r>
        <w:rPr>
          <w:spacing w:val="-6"/>
          <w:sz w:val="18"/>
        </w:rPr>
        <w:t xml:space="preserve"> </w:t>
      </w:r>
      <w:r>
        <w:rPr>
          <w:sz w:val="18"/>
        </w:rPr>
        <w:t>задача,</w:t>
      </w:r>
      <w:r>
        <w:rPr>
          <w:spacing w:val="-6"/>
          <w:sz w:val="18"/>
        </w:rPr>
        <w:t xml:space="preserve"> </w:t>
      </w:r>
      <w:r>
        <w:rPr>
          <w:sz w:val="18"/>
        </w:rPr>
        <w:t>проба)</w:t>
      </w:r>
      <w:r>
        <w:rPr>
          <w:spacing w:val="-6"/>
          <w:sz w:val="18"/>
        </w:rPr>
        <w:t xml:space="preserve"> </w:t>
      </w:r>
      <w:r>
        <w:rPr>
          <w:sz w:val="18"/>
        </w:rPr>
        <w:t>—</w:t>
      </w:r>
      <w:r>
        <w:rPr>
          <w:spacing w:val="-7"/>
          <w:sz w:val="18"/>
        </w:rPr>
        <w:t xml:space="preserve"> </w:t>
      </w:r>
      <w:r>
        <w:rPr>
          <w:sz w:val="18"/>
        </w:rPr>
        <w:t>метод</w:t>
      </w:r>
      <w:r>
        <w:rPr>
          <w:spacing w:val="-6"/>
          <w:sz w:val="18"/>
        </w:rPr>
        <w:t xml:space="preserve"> </w:t>
      </w:r>
      <w:r>
        <w:rPr>
          <w:sz w:val="18"/>
        </w:rPr>
        <w:t>исследования</w:t>
      </w:r>
      <w:r>
        <w:rPr>
          <w:spacing w:val="-4"/>
          <w:sz w:val="18"/>
        </w:rPr>
        <w:t xml:space="preserve"> </w:t>
      </w:r>
      <w:r>
        <w:rPr>
          <w:sz w:val="18"/>
        </w:rPr>
        <w:t>личности,</w:t>
      </w:r>
      <w:r>
        <w:rPr>
          <w:spacing w:val="-6"/>
          <w:sz w:val="18"/>
        </w:rPr>
        <w:t xml:space="preserve"> </w:t>
      </w:r>
      <w:r>
        <w:rPr>
          <w:sz w:val="18"/>
        </w:rPr>
        <w:t>построен-</w:t>
      </w:r>
      <w:r>
        <w:rPr>
          <w:spacing w:val="-42"/>
          <w:sz w:val="18"/>
        </w:rPr>
        <w:t xml:space="preserve"> </w:t>
      </w:r>
      <w:r>
        <w:rPr>
          <w:sz w:val="18"/>
        </w:rPr>
        <w:t>ный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ее</w:t>
      </w:r>
      <w:r>
        <w:rPr>
          <w:spacing w:val="1"/>
          <w:sz w:val="18"/>
        </w:rPr>
        <w:t xml:space="preserve"> </w:t>
      </w:r>
      <w:r>
        <w:rPr>
          <w:sz w:val="18"/>
        </w:rPr>
        <w:t>оценке</w:t>
      </w:r>
      <w:r>
        <w:rPr>
          <w:spacing w:val="1"/>
          <w:sz w:val="18"/>
        </w:rPr>
        <w:t xml:space="preserve"> </w:t>
      </w:r>
      <w:r>
        <w:rPr>
          <w:sz w:val="18"/>
        </w:rPr>
        <w:t>гто</w:t>
      </w:r>
      <w:r>
        <w:rPr>
          <w:spacing w:val="1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1"/>
          <w:sz w:val="18"/>
        </w:rPr>
        <w:t xml:space="preserve"> </w:t>
      </w:r>
      <w:r>
        <w:rPr>
          <w:sz w:val="18"/>
        </w:rPr>
        <w:t>станяартизироваиного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задания,</w:t>
      </w:r>
      <w:r>
        <w:rPr>
          <w:spacing w:val="1"/>
          <w:sz w:val="18"/>
        </w:rPr>
        <w:t xml:space="preserve"> </w:t>
      </w:r>
      <w:r>
        <w:rPr>
          <w:sz w:val="18"/>
        </w:rPr>
        <w:t>испытания,</w:t>
      </w:r>
      <w:r>
        <w:rPr>
          <w:spacing w:val="1"/>
          <w:sz w:val="18"/>
        </w:rPr>
        <w:t xml:space="preserve"> </w:t>
      </w:r>
      <w:r>
        <w:rPr>
          <w:sz w:val="18"/>
        </w:rPr>
        <w:t>пробы</w:t>
      </w:r>
      <w:r>
        <w:rPr>
          <w:spacing w:val="9"/>
          <w:sz w:val="18"/>
        </w:rPr>
        <w:t xml:space="preserve"> </w:t>
      </w:r>
      <w:r>
        <w:rPr>
          <w:sz w:val="18"/>
        </w:rPr>
        <w:t>с</w:t>
      </w:r>
      <w:r>
        <w:rPr>
          <w:spacing w:val="10"/>
          <w:sz w:val="18"/>
        </w:rPr>
        <w:t xml:space="preserve"> </w:t>
      </w:r>
      <w:r>
        <w:rPr>
          <w:sz w:val="18"/>
        </w:rPr>
        <w:t>заранее</w:t>
      </w:r>
      <w:r>
        <w:rPr>
          <w:spacing w:val="9"/>
          <w:sz w:val="18"/>
        </w:rPr>
        <w:t xml:space="preserve"> </w:t>
      </w:r>
      <w:r>
        <w:rPr>
          <w:sz w:val="18"/>
        </w:rPr>
        <w:t>определенной</w:t>
      </w:r>
      <w:r>
        <w:rPr>
          <w:spacing w:val="13"/>
          <w:sz w:val="18"/>
        </w:rPr>
        <w:t xml:space="preserve"> </w:t>
      </w:r>
      <w:r>
        <w:rPr>
          <w:sz w:val="18"/>
        </w:rPr>
        <w:t>надежностью</w:t>
      </w:r>
      <w:r>
        <w:rPr>
          <w:spacing w:val="11"/>
          <w:sz w:val="18"/>
        </w:rPr>
        <w:t xml:space="preserve"> </w:t>
      </w:r>
      <w:r>
        <w:rPr>
          <w:sz w:val="18"/>
        </w:rPr>
        <w:t>и</w:t>
      </w:r>
      <w:r>
        <w:rPr>
          <w:spacing w:val="13"/>
          <w:sz w:val="18"/>
        </w:rPr>
        <w:t xml:space="preserve"> </w:t>
      </w:r>
      <w:r>
        <w:rPr>
          <w:sz w:val="18"/>
        </w:rPr>
        <w:t>валидлостью.</w:t>
      </w:r>
    </w:p>
    <w:p w14:paraId="1A265183" w14:textId="77777777" w:rsidR="00F26240" w:rsidRDefault="00F26240">
      <w:pPr>
        <w:pStyle w:val="a3"/>
        <w:spacing w:before="7"/>
        <w:jc w:val="left"/>
        <w:rPr>
          <w:sz w:val="16"/>
        </w:rPr>
      </w:pPr>
    </w:p>
    <w:p w14:paraId="4B11DF70" w14:textId="77777777" w:rsidR="00F26240" w:rsidRDefault="005E36BC">
      <w:pPr>
        <w:ind w:left="2326"/>
        <w:rPr>
          <w:sz w:val="18"/>
        </w:rPr>
      </w:pPr>
      <w:r>
        <w:rPr>
          <w:sz w:val="18"/>
        </w:rPr>
        <w:t>406</w:t>
      </w:r>
    </w:p>
    <w:p w14:paraId="07B5A528" w14:textId="77777777" w:rsidR="00F26240" w:rsidRDefault="00F26240">
      <w:pPr>
        <w:rPr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E8D9E5C" w14:textId="77777777" w:rsidR="00F26240" w:rsidRDefault="005E36BC">
      <w:pPr>
        <w:pStyle w:val="a3"/>
        <w:spacing w:before="95" w:line="206" w:lineRule="auto"/>
        <w:ind w:left="2523" w:right="2758"/>
      </w:pPr>
      <w:r>
        <w:lastRenderedPageBreak/>
        <w:t>щина</w:t>
      </w:r>
      <w:r>
        <w:rPr>
          <w:spacing w:val="1"/>
        </w:rPr>
        <w:t xml:space="preserve"> </w:t>
      </w:r>
      <w:r>
        <w:t>кожно-жировых</w:t>
      </w:r>
      <w:r>
        <w:rPr>
          <w:spacing w:val="1"/>
        </w:rPr>
        <w:t xml:space="preserve"> </w:t>
      </w:r>
      <w:r>
        <w:t>складок,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и обхват рук,</w:t>
      </w:r>
      <w:r>
        <w:rPr>
          <w:spacing w:val="55"/>
        </w:rPr>
        <w:t xml:space="preserve"> </w:t>
      </w:r>
      <w:r>
        <w:t>ног,</w:t>
      </w:r>
      <w:r>
        <w:rPr>
          <w:spacing w:val="55"/>
        </w:rPr>
        <w:t xml:space="preserve"> </w:t>
      </w:r>
      <w:r>
        <w:t>тулови-</w:t>
      </w:r>
      <w:r>
        <w:rPr>
          <w:spacing w:val="-52"/>
        </w:rPr>
        <w:t xml:space="preserve"> </w:t>
      </w:r>
      <w:r>
        <w:t>ща и т.д.)- В покое измеряют функциональное состояние сердца,</w:t>
      </w:r>
      <w:r>
        <w:rPr>
          <w:spacing w:val="1"/>
        </w:rPr>
        <w:t xml:space="preserve"> </w:t>
      </w:r>
      <w:r>
        <w:t>мышц, нервной и сосудистой систем. В эту же группу входят и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5"/>
        </w:rPr>
        <w:t xml:space="preserve"> </w:t>
      </w:r>
      <w:r>
        <w:t>тесты.</w:t>
      </w:r>
    </w:p>
    <w:p w14:paraId="7A011D6A" w14:textId="77777777" w:rsidR="00F26240" w:rsidRDefault="005E36BC">
      <w:pPr>
        <w:pStyle w:val="a3"/>
        <w:spacing w:line="204" w:lineRule="auto"/>
        <w:ind w:left="2516" w:right="2772" w:firstLine="288"/>
      </w:pPr>
      <w:r>
        <w:t>Информация,</w:t>
      </w:r>
      <w:r>
        <w:rPr>
          <w:spacing w:val="1"/>
        </w:rPr>
        <w:t xml:space="preserve"> </w:t>
      </w:r>
      <w:r>
        <w:t>получаемая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помощью</w:t>
      </w:r>
      <w:r>
        <w:rPr>
          <w:spacing w:val="55"/>
        </w:rPr>
        <w:t xml:space="preserve"> </w:t>
      </w:r>
      <w:r>
        <w:t>тестов</w:t>
      </w:r>
      <w:r>
        <w:rPr>
          <w:spacing w:val="55"/>
        </w:rPr>
        <w:t xml:space="preserve"> </w:t>
      </w:r>
      <w:r>
        <w:t>первой</w:t>
      </w:r>
      <w:r>
        <w:rPr>
          <w:spacing w:val="55"/>
        </w:rPr>
        <w:t xml:space="preserve"> </w:t>
      </w:r>
      <w:r>
        <w:rPr>
          <w:spacing w:val="9"/>
        </w:rPr>
        <w:t>груп-</w:t>
      </w:r>
      <w:r>
        <w:rPr>
          <w:spacing w:val="10"/>
        </w:rPr>
        <w:t xml:space="preserve"> </w:t>
      </w:r>
      <w:r>
        <w:t>пы</w:t>
      </w:r>
      <w:r>
        <w:t>, является основой для оценки физического состояния спорт-</w:t>
      </w:r>
      <w:r>
        <w:rPr>
          <w:spacing w:val="1"/>
        </w:rPr>
        <w:t xml:space="preserve"> </w:t>
      </w:r>
      <w:r>
        <w:t>смена.</w:t>
      </w:r>
    </w:p>
    <w:p w14:paraId="17D25E3A" w14:textId="77777777" w:rsidR="00F26240" w:rsidRDefault="005E36BC">
      <w:pPr>
        <w:pStyle w:val="a3"/>
        <w:spacing w:before="14" w:line="204" w:lineRule="auto"/>
        <w:ind w:left="2502" w:right="2768" w:firstLine="295"/>
      </w:pPr>
      <w:r>
        <w:rPr>
          <w:i/>
        </w:rPr>
        <w:t xml:space="preserve">Вторая группа тестов — </w:t>
      </w:r>
      <w:r>
        <w:t>это стандартные тесты, когда всем</w:t>
      </w:r>
      <w:r>
        <w:rPr>
          <w:spacing w:val="1"/>
        </w:rPr>
        <w:t xml:space="preserve"> </w:t>
      </w:r>
      <w:r>
        <w:t>спортсменам предлагается выполнить одинаковое задание (напри-</w:t>
      </w:r>
      <w:r>
        <w:rPr>
          <w:spacing w:val="1"/>
        </w:rPr>
        <w:t xml:space="preserve"> </w:t>
      </w:r>
      <w:r>
        <w:t>мер, бежать на тредбане со скоростью 5 м/с в течение 5 мин или в</w:t>
      </w:r>
      <w:r>
        <w:rPr>
          <w:spacing w:val="1"/>
        </w:rPr>
        <w:t xml:space="preserve"> </w:t>
      </w:r>
      <w:r>
        <w:t>течени</w:t>
      </w:r>
      <w:r>
        <w:t>е 1 мин подтянуться на перекладине 10 раз и т.д.). Специ-</w:t>
      </w:r>
      <w:r>
        <w:rPr>
          <w:spacing w:val="1"/>
        </w:rPr>
        <w:t xml:space="preserve"> </w:t>
      </w:r>
      <w:r>
        <w:t>фическая особенность этих тестов заключается в выполнении не-</w:t>
      </w:r>
      <w:r>
        <w:rPr>
          <w:spacing w:val="1"/>
        </w:rPr>
        <w:t xml:space="preserve"> </w:t>
      </w:r>
      <w:r>
        <w:t>предельной нагрузки, и поэтому мотивация 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мак-</w:t>
      </w:r>
      <w:r>
        <w:rPr>
          <w:spacing w:val="1"/>
        </w:rPr>
        <w:t xml:space="preserve"> </w:t>
      </w:r>
      <w:r>
        <w:t>симально</w:t>
      </w:r>
      <w:r>
        <w:rPr>
          <w:spacing w:val="9"/>
        </w:rPr>
        <w:t xml:space="preserve"> </w:t>
      </w:r>
      <w:r>
        <w:t>возможного</w:t>
      </w:r>
      <w:r>
        <w:rPr>
          <w:spacing w:val="9"/>
        </w:rPr>
        <w:t xml:space="preserve"> </w:t>
      </w:r>
      <w:r>
        <w:t>результата</w:t>
      </w:r>
      <w:r>
        <w:rPr>
          <w:spacing w:val="10"/>
        </w:rPr>
        <w:t xml:space="preserve"> </w:t>
      </w:r>
      <w:r>
        <w:t>здесь</w:t>
      </w:r>
      <w:r>
        <w:rPr>
          <w:spacing w:val="6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нужна.</w:t>
      </w:r>
    </w:p>
    <w:p w14:paraId="7C758E24" w14:textId="77777777" w:rsidR="00F26240" w:rsidRDefault="005E36BC">
      <w:pPr>
        <w:pStyle w:val="a3"/>
        <w:spacing w:before="6" w:line="204" w:lineRule="auto"/>
        <w:ind w:left="2494" w:right="2768" w:firstLine="302"/>
      </w:pPr>
      <w:r>
        <w:rPr>
          <w:i/>
        </w:rPr>
        <w:t xml:space="preserve">Третья группа тестов </w:t>
      </w:r>
      <w:r>
        <w:t>— это те</w:t>
      </w:r>
      <w:r>
        <w:t>сты, при выполнении которых</w:t>
      </w:r>
      <w:r>
        <w:rPr>
          <w:spacing w:val="1"/>
        </w:rPr>
        <w:t xml:space="preserve"> </w:t>
      </w:r>
      <w:r>
        <w:t>нужно показать максимально возможный двигательный результат.</w:t>
      </w:r>
      <w:r>
        <w:rPr>
          <w:spacing w:val="1"/>
        </w:rPr>
        <w:t xml:space="preserve"> </w:t>
      </w:r>
      <w:r>
        <w:t>Измеряются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биомеханических,</w:t>
      </w:r>
      <w:r>
        <w:rPr>
          <w:spacing w:val="1"/>
        </w:rPr>
        <w:t xml:space="preserve"> </w:t>
      </w:r>
      <w:r>
        <w:t>физиологических,</w:t>
      </w:r>
      <w:r>
        <w:rPr>
          <w:spacing w:val="1"/>
        </w:rPr>
        <w:t xml:space="preserve"> </w:t>
      </w:r>
      <w:r>
        <w:t>био-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(силы,</w:t>
      </w:r>
      <w:r>
        <w:rPr>
          <w:spacing w:val="1"/>
        </w:rPr>
        <w:t xml:space="preserve"> </w:t>
      </w:r>
      <w:r>
        <w:t>проявляемые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тесте;</w:t>
      </w:r>
      <w:r>
        <w:rPr>
          <w:spacing w:val="1"/>
        </w:rPr>
        <w:t xml:space="preserve"> </w:t>
      </w:r>
      <w:r>
        <w:t xml:space="preserve">ЧСС, МПК, анаэробный порог, лактат и т.п.). </w:t>
      </w:r>
      <w:r>
        <w:t>Особенность таких</w:t>
      </w:r>
      <w:r>
        <w:rPr>
          <w:spacing w:val="1"/>
        </w:rPr>
        <w:t xml:space="preserve"> </w:t>
      </w:r>
      <w:r>
        <w:t>тестов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настроя,</w:t>
      </w:r>
      <w:r>
        <w:rPr>
          <w:spacing w:val="1"/>
        </w:rPr>
        <w:t xml:space="preserve"> </w:t>
      </w:r>
      <w:r>
        <w:t>мотивации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достижение</w:t>
      </w:r>
      <w:r>
        <w:rPr>
          <w:spacing w:val="8"/>
        </w:rPr>
        <w:t xml:space="preserve"> </w:t>
      </w:r>
      <w:r>
        <w:t>предельных</w:t>
      </w:r>
      <w:r>
        <w:rPr>
          <w:spacing w:val="7"/>
        </w:rPr>
        <w:t xml:space="preserve"> </w:t>
      </w:r>
      <w:r>
        <w:t>результатов.</w:t>
      </w:r>
    </w:p>
    <w:p w14:paraId="44DAE853" w14:textId="77777777" w:rsidR="00F26240" w:rsidRDefault="005E36BC">
      <w:pPr>
        <w:pStyle w:val="a3"/>
        <w:spacing w:before="8" w:line="204" w:lineRule="auto"/>
        <w:ind w:left="2502" w:right="2782" w:firstLine="288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разли-</w:t>
      </w:r>
      <w:r>
        <w:rPr>
          <w:spacing w:val="-52"/>
        </w:rPr>
        <w:t xml:space="preserve"> </w:t>
      </w:r>
      <w:r>
        <w:t>чают</w:t>
      </w:r>
      <w:r>
        <w:rPr>
          <w:spacing w:val="14"/>
        </w:rPr>
        <w:t xml:space="preserve"> </w:t>
      </w:r>
      <w:r>
        <w:t>оперативный,</w:t>
      </w:r>
      <w:r>
        <w:rPr>
          <w:spacing w:val="13"/>
        </w:rPr>
        <w:t xml:space="preserve"> </w:t>
      </w:r>
      <w:r>
        <w:t>текущий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этапный</w:t>
      </w:r>
      <w:r>
        <w:rPr>
          <w:spacing w:val="13"/>
        </w:rPr>
        <w:t xml:space="preserve"> </w:t>
      </w:r>
      <w:r>
        <w:t>контроль.</w:t>
      </w:r>
    </w:p>
    <w:p w14:paraId="1D0F8BB3" w14:textId="77777777" w:rsidR="00F26240" w:rsidRDefault="005E36BC">
      <w:pPr>
        <w:pStyle w:val="a3"/>
        <w:spacing w:before="2" w:line="204" w:lineRule="auto"/>
        <w:ind w:left="2502" w:right="2782" w:firstLine="309"/>
      </w:pPr>
      <w:r>
        <w:rPr>
          <w:i/>
        </w:rPr>
        <w:t>Оперативный</w:t>
      </w:r>
      <w:r>
        <w:rPr>
          <w:i/>
          <w:spacing w:val="-8"/>
        </w:rPr>
        <w:t xml:space="preserve"> </w:t>
      </w:r>
      <w:r>
        <w:rPr>
          <w:i/>
        </w:rPr>
        <w:t>контроль</w:t>
      </w:r>
      <w:r>
        <w:rPr>
          <w:i/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оперативным</w:t>
      </w:r>
      <w:r>
        <w:rPr>
          <w:spacing w:val="-8"/>
        </w:rPr>
        <w:t xml:space="preserve"> </w:t>
      </w:r>
      <w:r>
        <w:t>состоя-</w:t>
      </w:r>
      <w:r>
        <w:rPr>
          <w:spacing w:val="-53"/>
        </w:rPr>
        <w:t xml:space="preserve"> </w:t>
      </w:r>
      <w:r>
        <w:t>нием спортсмена, в частности за готовностью к выполнению оче-</w:t>
      </w:r>
      <w:r>
        <w:rPr>
          <w:spacing w:val="1"/>
        </w:rPr>
        <w:t xml:space="preserve"> </w:t>
      </w:r>
      <w:r>
        <w:t>редной</w:t>
      </w:r>
      <w:r>
        <w:rPr>
          <w:spacing w:val="1"/>
        </w:rPr>
        <w:t xml:space="preserve"> </w:t>
      </w:r>
      <w:r>
        <w:t>попытки,</w:t>
      </w:r>
      <w:r>
        <w:rPr>
          <w:spacing w:val="1"/>
        </w:rPr>
        <w:t xml:space="preserve"> </w:t>
      </w:r>
      <w:r>
        <w:t>очередного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проведению</w:t>
      </w:r>
      <w:r>
        <w:rPr>
          <w:spacing w:val="55"/>
        </w:rPr>
        <w:t xml:space="preserve"> </w:t>
      </w:r>
      <w:r>
        <w:t>схват-</w:t>
      </w:r>
      <w:r>
        <w:rPr>
          <w:spacing w:val="1"/>
        </w:rPr>
        <w:t xml:space="preserve"> </w:t>
      </w:r>
      <w:r>
        <w:t>ки, боя и т.д. Он направлен на оценку реакций организма спорт-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каче-</w:t>
      </w:r>
      <w:r>
        <w:rPr>
          <w:spacing w:val="1"/>
        </w:rPr>
        <w:t xml:space="preserve"> </w:t>
      </w:r>
      <w:r>
        <w:t>ство</w:t>
      </w:r>
      <w:r>
        <w:rPr>
          <w:spacing w:val="25"/>
        </w:rPr>
        <w:t xml:space="preserve"> </w:t>
      </w:r>
      <w:r>
        <w:t>исполнения</w:t>
      </w:r>
      <w:r>
        <w:rPr>
          <w:spacing w:val="24"/>
        </w:rPr>
        <w:t xml:space="preserve"> </w:t>
      </w:r>
      <w:r>
        <w:t>технических</w:t>
      </w:r>
      <w:r>
        <w:rPr>
          <w:spacing w:val="26"/>
        </w:rPr>
        <w:t xml:space="preserve"> </w:t>
      </w:r>
      <w:r>
        <w:t>приемов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комбинаций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целом.</w:t>
      </w:r>
    </w:p>
    <w:p w14:paraId="786F19CE" w14:textId="77777777" w:rsidR="00F26240" w:rsidRDefault="005E36BC">
      <w:pPr>
        <w:pStyle w:val="a3"/>
        <w:spacing w:before="5" w:line="204" w:lineRule="auto"/>
        <w:ind w:left="2487" w:right="2782" w:firstLine="316"/>
      </w:pPr>
      <w:r>
        <w:rPr>
          <w:i/>
        </w:rPr>
        <w:t>Текущий</w:t>
      </w:r>
      <w:r>
        <w:rPr>
          <w:i/>
          <w:spacing w:val="1"/>
        </w:rPr>
        <w:t xml:space="preserve"> </w:t>
      </w:r>
      <w:r>
        <w:rPr>
          <w:i/>
        </w:rPr>
        <w:t>контроль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микроциклах</w:t>
      </w:r>
      <w:r>
        <w:rPr>
          <w:spacing w:val="1"/>
        </w:rPr>
        <w:t xml:space="preserve"> </w:t>
      </w:r>
      <w:r>
        <w:t>подготовки</w:t>
      </w:r>
      <w:r>
        <w:rPr>
          <w:spacing w:val="-52"/>
        </w:rPr>
        <w:t xml:space="preserve"> </w:t>
      </w:r>
      <w:r>
        <w:t>результатов контрольных соревнований, динамики нагрузок и их</w:t>
      </w:r>
      <w:r>
        <w:rPr>
          <w:spacing w:val="1"/>
        </w:rPr>
        <w:t xml:space="preserve"> </w:t>
      </w:r>
      <w:r>
        <w:t>соотношений,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повседневных</w:t>
      </w:r>
      <w:r>
        <w:rPr>
          <w:spacing w:val="1"/>
        </w:rPr>
        <w:t xml:space="preserve"> </w:t>
      </w:r>
      <w:r>
        <w:t>из</w:t>
      </w:r>
      <w:r>
        <w:t>менений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тех-</w:t>
      </w:r>
      <w:r>
        <w:rPr>
          <w:spacing w:val="1"/>
        </w:rPr>
        <w:t xml:space="preserve"> </w:t>
      </w:r>
      <w:r>
        <w:t>ники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тактики.</w:t>
      </w:r>
    </w:p>
    <w:p w14:paraId="593DF47D" w14:textId="77777777" w:rsidR="00F26240" w:rsidRDefault="005E36BC">
      <w:pPr>
        <w:pStyle w:val="a3"/>
        <w:spacing w:before="5" w:line="204" w:lineRule="auto"/>
        <w:ind w:left="2487" w:right="2799" w:firstLine="280"/>
      </w:pPr>
      <w:r>
        <w:rPr>
          <w:i/>
        </w:rPr>
        <w:t xml:space="preserve">Этапный контроль — </w:t>
      </w:r>
      <w:r>
        <w:t>это измерение и оценка в конце этапа</w:t>
      </w:r>
      <w:r>
        <w:rPr>
          <w:spacing w:val="1"/>
        </w:rPr>
        <w:t xml:space="preserve"> </w:t>
      </w:r>
      <w:r>
        <w:t>(периода)</w:t>
      </w:r>
      <w:r>
        <w:rPr>
          <w:spacing w:val="67"/>
        </w:rPr>
        <w:t xml:space="preserve"> </w:t>
      </w:r>
      <w:r>
        <w:t>подготовки</w:t>
      </w:r>
      <w:r>
        <w:rPr>
          <w:spacing w:val="66"/>
        </w:rPr>
        <w:t xml:space="preserve"> </w:t>
      </w:r>
      <w:r>
        <w:t>различных</w:t>
      </w:r>
      <w:r>
        <w:rPr>
          <w:spacing w:val="69"/>
        </w:rPr>
        <w:t xml:space="preserve"> </w:t>
      </w:r>
      <w:r>
        <w:t>показателей</w:t>
      </w:r>
      <w:r>
        <w:rPr>
          <w:spacing w:val="65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 xml:space="preserve">и тренировочной деятельности спортсмена, динамики </w:t>
      </w:r>
      <w:r>
        <w:t>нагрузок и</w:t>
      </w:r>
      <w:r>
        <w:rPr>
          <w:spacing w:val="1"/>
        </w:rPr>
        <w:t xml:space="preserve"> </w:t>
      </w:r>
      <w:r>
        <w:t>спортивных результатов на соревнованиях или в специально орга-</w:t>
      </w:r>
      <w:r>
        <w:rPr>
          <w:spacing w:val="1"/>
        </w:rPr>
        <w:t xml:space="preserve"> </w:t>
      </w:r>
      <w:r>
        <w:t>низованных</w:t>
      </w:r>
      <w:r>
        <w:rPr>
          <w:spacing w:val="2"/>
        </w:rPr>
        <w:t xml:space="preserve"> </w:t>
      </w:r>
      <w:r>
        <w:t>условиях.</w:t>
      </w:r>
    </w:p>
    <w:p w14:paraId="38D9349B" w14:textId="77777777" w:rsidR="00F26240" w:rsidRDefault="005E36BC">
      <w:pPr>
        <w:pStyle w:val="a3"/>
        <w:spacing w:before="6" w:line="204" w:lineRule="auto"/>
        <w:ind w:left="2480" w:right="2796" w:firstLine="302"/>
      </w:pPr>
      <w:r>
        <w:t>Содержание и направленность комплексного контроля приве-</w:t>
      </w:r>
      <w:r>
        <w:rPr>
          <w:spacing w:val="1"/>
        </w:rPr>
        <w:t xml:space="preserve"> </w:t>
      </w:r>
      <w:r>
        <w:t>дены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таблице</w:t>
      </w:r>
      <w:r>
        <w:rPr>
          <w:spacing w:val="5"/>
        </w:rPr>
        <w:t xml:space="preserve"> </w:t>
      </w:r>
      <w:r>
        <w:t>40.</w:t>
      </w:r>
    </w:p>
    <w:p w14:paraId="7FC3E5F0" w14:textId="77777777" w:rsidR="00F26240" w:rsidRDefault="005E36BC">
      <w:pPr>
        <w:pStyle w:val="a3"/>
        <w:spacing w:before="1" w:line="204" w:lineRule="auto"/>
        <w:ind w:left="2480" w:right="2792" w:firstLine="309"/>
      </w:pPr>
      <w:r>
        <w:t>На основе комплексного контроля можно правильно оценить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спортивной трен</w:t>
      </w:r>
      <w:r>
        <w:t>ировки,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и сла-</w:t>
      </w:r>
      <w:r>
        <w:rPr>
          <w:spacing w:val="1"/>
        </w:rPr>
        <w:t xml:space="preserve"> </w:t>
      </w:r>
      <w:r>
        <w:t>бые стороны подготовленности спортсменов, внести соответству-</w:t>
      </w:r>
      <w:r>
        <w:rPr>
          <w:spacing w:val="1"/>
        </w:rPr>
        <w:t xml:space="preserve"> </w:t>
      </w:r>
      <w:r>
        <w:t>ющие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эффек-</w:t>
      </w:r>
      <w:r>
        <w:rPr>
          <w:spacing w:val="1"/>
        </w:rPr>
        <w:t xml:space="preserve"> </w:t>
      </w:r>
      <w:r>
        <w:t>тивность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55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того</w:t>
      </w:r>
      <w:r>
        <w:rPr>
          <w:spacing w:val="12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иного</w:t>
      </w:r>
      <w:r>
        <w:rPr>
          <w:spacing w:val="13"/>
        </w:rPr>
        <w:t xml:space="preserve"> </w:t>
      </w:r>
      <w:r>
        <w:t>принятого</w:t>
      </w:r>
      <w:r>
        <w:rPr>
          <w:spacing w:val="12"/>
        </w:rPr>
        <w:t xml:space="preserve"> </w:t>
      </w:r>
      <w:r>
        <w:t>решения</w:t>
      </w:r>
      <w:r>
        <w:rPr>
          <w:spacing w:val="11"/>
        </w:rPr>
        <w:t xml:space="preserve"> </w:t>
      </w:r>
      <w:r>
        <w:t>тренера.</w:t>
      </w:r>
    </w:p>
    <w:p w14:paraId="19591AE8" w14:textId="77777777" w:rsidR="00F26240" w:rsidRDefault="005E36BC">
      <w:pPr>
        <w:spacing w:before="176"/>
        <w:ind w:right="2755"/>
        <w:jc w:val="right"/>
        <w:rPr>
          <w:rFonts w:ascii="Tahoma"/>
          <w:sz w:val="18"/>
        </w:rPr>
      </w:pPr>
      <w:r>
        <w:rPr>
          <w:rFonts w:ascii="Tahoma"/>
          <w:sz w:val="18"/>
        </w:rPr>
        <w:t>407</w:t>
      </w:r>
    </w:p>
    <w:p w14:paraId="0A69ED5B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CC382F1" w14:textId="77777777" w:rsidR="00F26240" w:rsidRDefault="005E36BC">
      <w:pPr>
        <w:spacing w:before="88" w:line="192" w:lineRule="auto"/>
        <w:ind w:left="576" w:right="35"/>
        <w:rPr>
          <w:rFonts w:ascii="Tahoma" w:hAnsi="Tahoma"/>
          <w:sz w:val="10"/>
        </w:rPr>
      </w:pPr>
      <w:r>
        <w:rPr>
          <w:rFonts w:ascii="Tahoma" w:hAnsi="Tahoma"/>
          <w:spacing w:val="-5"/>
          <w:sz w:val="10"/>
        </w:rPr>
        <w:lastRenderedPageBreak/>
        <w:t>-fa. О</w:t>
      </w:r>
      <w:r>
        <w:rPr>
          <w:rFonts w:ascii="Tahoma" w:hAnsi="Tahoma"/>
          <w:spacing w:val="-29"/>
          <w:sz w:val="10"/>
        </w:rPr>
        <w:t xml:space="preserve"> </w:t>
      </w:r>
      <w:r>
        <w:rPr>
          <w:rFonts w:ascii="Tahoma" w:hAnsi="Tahoma"/>
          <w:w w:val="105"/>
          <w:sz w:val="10"/>
        </w:rPr>
        <w:t>CO</w:t>
      </w:r>
    </w:p>
    <w:p w14:paraId="13832AF3" w14:textId="77777777" w:rsidR="00F26240" w:rsidRDefault="005E36BC">
      <w:pPr>
        <w:pStyle w:val="a3"/>
        <w:spacing w:before="10"/>
        <w:jc w:val="left"/>
        <w:rPr>
          <w:rFonts w:ascii="Tahoma"/>
          <w:sz w:val="32"/>
        </w:rPr>
      </w:pPr>
      <w:r>
        <w:br w:type="column"/>
      </w:r>
    </w:p>
    <w:p w14:paraId="2A136620" w14:textId="77777777" w:rsidR="00F26240" w:rsidRDefault="005E36BC">
      <w:pPr>
        <w:ind w:left="576"/>
        <w:rPr>
          <w:sz w:val="20"/>
        </w:rPr>
      </w:pPr>
      <w:r>
        <w:rPr>
          <w:spacing w:val="-3"/>
          <w:sz w:val="20"/>
        </w:rPr>
        <w:t>Основное</w:t>
      </w:r>
      <w:r>
        <w:rPr>
          <w:spacing w:val="-8"/>
          <w:sz w:val="20"/>
        </w:rPr>
        <w:t xml:space="preserve"> </w:t>
      </w:r>
      <w:r>
        <w:rPr>
          <w:spacing w:val="-3"/>
          <w:sz w:val="20"/>
        </w:rPr>
        <w:t>содержание</w:t>
      </w:r>
      <w:r>
        <w:rPr>
          <w:spacing w:val="-5"/>
          <w:sz w:val="20"/>
        </w:rPr>
        <w:t xml:space="preserve"> </w:t>
      </w:r>
      <w:r>
        <w:rPr>
          <w:spacing w:val="-3"/>
          <w:sz w:val="20"/>
        </w:rPr>
        <w:t>комплексного</w:t>
      </w:r>
      <w:r>
        <w:rPr>
          <w:spacing w:val="-7"/>
          <w:sz w:val="20"/>
        </w:rPr>
        <w:t xml:space="preserve"> </w:t>
      </w:r>
      <w:r>
        <w:rPr>
          <w:spacing w:val="-3"/>
          <w:sz w:val="20"/>
        </w:rPr>
        <w:t>контроля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pacing w:val="-3"/>
          <w:sz w:val="20"/>
        </w:rPr>
        <w:t>его</w:t>
      </w:r>
      <w:r>
        <w:rPr>
          <w:spacing w:val="-5"/>
          <w:sz w:val="20"/>
        </w:rPr>
        <w:t xml:space="preserve"> </w:t>
      </w:r>
      <w:r>
        <w:rPr>
          <w:spacing w:val="-3"/>
          <w:sz w:val="20"/>
        </w:rPr>
        <w:t>разновидности</w:t>
      </w:r>
    </w:p>
    <w:p w14:paraId="454195CB" w14:textId="77777777" w:rsidR="00F26240" w:rsidRDefault="005E36BC">
      <w:pPr>
        <w:spacing w:before="72"/>
        <w:ind w:left="576"/>
        <w:rPr>
          <w:sz w:val="20"/>
        </w:rPr>
      </w:pPr>
      <w:r>
        <w:br w:type="column"/>
      </w:r>
      <w:r>
        <w:rPr>
          <w:w w:val="95"/>
          <w:sz w:val="20"/>
        </w:rPr>
        <w:lastRenderedPageBreak/>
        <w:t>T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б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л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ц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40</w:t>
      </w:r>
    </w:p>
    <w:p w14:paraId="001C611F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num="3" w:space="720" w:equalWidth="0">
            <w:col w:w="854" w:space="1762"/>
            <w:col w:w="6202" w:space="508"/>
            <w:col w:w="2344"/>
          </w:cols>
        </w:sectPr>
      </w:pPr>
    </w:p>
    <w:p w14:paraId="5BC6839A" w14:textId="77777777" w:rsidR="00F26240" w:rsidRDefault="00F26240">
      <w:pPr>
        <w:pStyle w:val="a3"/>
        <w:spacing w:before="1"/>
        <w:jc w:val="left"/>
        <w:rPr>
          <w:sz w:val="12"/>
        </w:rPr>
      </w:pPr>
    </w:p>
    <w:tbl>
      <w:tblPr>
        <w:tblStyle w:val="TableNormal"/>
        <w:tblW w:w="0" w:type="auto"/>
        <w:tblInd w:w="5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290"/>
        <w:gridCol w:w="2275"/>
        <w:gridCol w:w="2282"/>
        <w:gridCol w:w="2289"/>
      </w:tblGrid>
      <w:tr w:rsidR="00F26240" w14:paraId="70D4E664" w14:textId="77777777">
        <w:trPr>
          <w:trHeight w:val="323"/>
        </w:trPr>
        <w:tc>
          <w:tcPr>
            <w:tcW w:w="1023" w:type="dxa"/>
            <w:vMerge w:val="restart"/>
          </w:tcPr>
          <w:p w14:paraId="69B3A4A1" w14:textId="77777777" w:rsidR="00F26240" w:rsidRDefault="005E36BC">
            <w:pPr>
              <w:pStyle w:val="TableParagraph"/>
              <w:spacing w:line="208" w:lineRule="auto"/>
              <w:ind w:left="40" w:right="41" w:firstLine="7"/>
              <w:rPr>
                <w:sz w:val="18"/>
              </w:rPr>
            </w:pPr>
            <w:r>
              <w:rPr>
                <w:sz w:val="18"/>
              </w:rPr>
              <w:t>Разновид-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плексного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контроля</w:t>
            </w:r>
          </w:p>
        </w:tc>
        <w:tc>
          <w:tcPr>
            <w:tcW w:w="9136" w:type="dxa"/>
            <w:gridSpan w:val="4"/>
          </w:tcPr>
          <w:p w14:paraId="2BBF9C1E" w14:textId="77777777" w:rsidR="00F26240" w:rsidRDefault="005E36BC">
            <w:pPr>
              <w:pStyle w:val="TableParagraph"/>
              <w:spacing w:line="202" w:lineRule="exact"/>
              <w:ind w:left="3600" w:right="37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Направления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контроля</w:t>
            </w:r>
          </w:p>
        </w:tc>
      </w:tr>
      <w:tr w:rsidR="00F26240" w14:paraId="71069B12" w14:textId="77777777">
        <w:trPr>
          <w:trHeight w:val="467"/>
        </w:trPr>
        <w:tc>
          <w:tcPr>
            <w:tcW w:w="1023" w:type="dxa"/>
            <w:vMerge/>
            <w:tcBorders>
              <w:top w:val="nil"/>
            </w:tcBorders>
          </w:tcPr>
          <w:p w14:paraId="32976CB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4565" w:type="dxa"/>
            <w:gridSpan w:val="2"/>
          </w:tcPr>
          <w:p w14:paraId="7632489F" w14:textId="77777777" w:rsidR="00F26240" w:rsidRDefault="005E36BC">
            <w:pPr>
              <w:pStyle w:val="TableParagraph"/>
              <w:spacing w:line="208" w:lineRule="auto"/>
              <w:ind w:left="925" w:right="948" w:firstLine="6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Контроль за соревновательными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тренировочными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воздействиями</w:t>
            </w:r>
          </w:p>
        </w:tc>
        <w:tc>
          <w:tcPr>
            <w:tcW w:w="2282" w:type="dxa"/>
            <w:vMerge w:val="restart"/>
          </w:tcPr>
          <w:p w14:paraId="0218F90C" w14:textId="77777777" w:rsidR="00F26240" w:rsidRDefault="005E36BC">
            <w:pPr>
              <w:pStyle w:val="TableParagraph"/>
              <w:spacing w:line="199" w:lineRule="auto"/>
              <w:ind w:left="41" w:right="414" w:hanging="8"/>
              <w:rPr>
                <w:sz w:val="18"/>
              </w:rPr>
            </w:pPr>
            <w:r>
              <w:rPr>
                <w:spacing w:val="-3"/>
                <w:sz w:val="18"/>
              </w:rPr>
              <w:t>Контроль за состоянием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 подготовленностью</w:t>
            </w:r>
            <w:r>
              <w:rPr>
                <w:sz w:val="18"/>
              </w:rPr>
              <w:t xml:space="preserve"> спортсменов</w:t>
            </w:r>
          </w:p>
        </w:tc>
        <w:tc>
          <w:tcPr>
            <w:tcW w:w="2289" w:type="dxa"/>
            <w:vMerge w:val="restart"/>
          </w:tcPr>
          <w:p w14:paraId="1316E973" w14:textId="77777777" w:rsidR="00F26240" w:rsidRDefault="005E36BC">
            <w:pPr>
              <w:pStyle w:val="TableParagraph"/>
              <w:spacing w:line="199" w:lineRule="auto"/>
              <w:ind w:left="42" w:right="437" w:firstLine="7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Контрольза </w:t>
            </w:r>
            <w:r>
              <w:rPr>
                <w:spacing w:val="-2"/>
                <w:sz w:val="18"/>
              </w:rPr>
              <w:t>состоянием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</w:p>
        </w:tc>
      </w:tr>
      <w:tr w:rsidR="00F26240" w14:paraId="72B3DCEC" w14:textId="77777777">
        <w:trPr>
          <w:trHeight w:val="465"/>
        </w:trPr>
        <w:tc>
          <w:tcPr>
            <w:tcW w:w="1023" w:type="dxa"/>
            <w:vMerge/>
            <w:tcBorders>
              <w:top w:val="nil"/>
            </w:tcBorders>
          </w:tcPr>
          <w:p w14:paraId="2577FE8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</w:tcPr>
          <w:p w14:paraId="076C0D43" w14:textId="77777777" w:rsidR="00F26240" w:rsidRDefault="005E36BC">
            <w:pPr>
              <w:pStyle w:val="TableParagraph"/>
              <w:spacing w:line="208" w:lineRule="auto"/>
              <w:ind w:left="40" w:right="145" w:firstLine="7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Контроль </w:t>
            </w:r>
            <w:r>
              <w:rPr>
                <w:spacing w:val="-4"/>
                <w:sz w:val="18"/>
              </w:rPr>
              <w:t>соревновательной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(СД)</w:t>
            </w:r>
          </w:p>
        </w:tc>
        <w:tc>
          <w:tcPr>
            <w:tcW w:w="2275" w:type="dxa"/>
          </w:tcPr>
          <w:p w14:paraId="574567C1" w14:textId="77777777" w:rsidR="00F26240" w:rsidRDefault="005E36BC">
            <w:pPr>
              <w:pStyle w:val="TableParagraph"/>
              <w:spacing w:line="208" w:lineRule="auto"/>
              <w:ind w:left="40" w:right="345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Контроль </w:t>
            </w:r>
            <w:r>
              <w:rPr>
                <w:spacing w:val="-4"/>
                <w:sz w:val="18"/>
              </w:rPr>
              <w:t>тренировочной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(ТД)</w:t>
            </w:r>
          </w:p>
        </w:tc>
        <w:tc>
          <w:tcPr>
            <w:tcW w:w="2282" w:type="dxa"/>
            <w:vMerge/>
            <w:tcBorders>
              <w:top w:val="nil"/>
            </w:tcBorders>
          </w:tcPr>
          <w:p w14:paraId="1CAA3B9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289" w:type="dxa"/>
            <w:vMerge/>
            <w:tcBorders>
              <w:top w:val="nil"/>
            </w:tcBorders>
          </w:tcPr>
          <w:p w14:paraId="49BCFFF3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34AE41C" w14:textId="77777777">
        <w:trPr>
          <w:trHeight w:val="1547"/>
        </w:trPr>
        <w:tc>
          <w:tcPr>
            <w:tcW w:w="1023" w:type="dxa"/>
          </w:tcPr>
          <w:p w14:paraId="792F4D28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Этапный</w:t>
            </w:r>
          </w:p>
        </w:tc>
        <w:tc>
          <w:tcPr>
            <w:tcW w:w="2290" w:type="dxa"/>
          </w:tcPr>
          <w:p w14:paraId="26AFE873" w14:textId="77777777" w:rsidR="00F26240" w:rsidRDefault="005E36BC">
            <w:pPr>
              <w:pStyle w:val="TableParagraph"/>
              <w:spacing w:before="2" w:line="199" w:lineRule="auto"/>
              <w:ind w:left="40" w:right="240" w:hanging="8"/>
              <w:rPr>
                <w:sz w:val="18"/>
              </w:rPr>
            </w:pPr>
            <w:r>
              <w:rPr>
                <w:sz w:val="18"/>
              </w:rPr>
              <w:t>а)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измерение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различных показателей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соревнованиях,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завершающих определен-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ный этап подготовки б)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динамики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показателей СД на всех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соревнованиях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этапа</w:t>
            </w:r>
          </w:p>
        </w:tc>
        <w:tc>
          <w:tcPr>
            <w:tcW w:w="2275" w:type="dxa"/>
          </w:tcPr>
          <w:p w14:paraId="4575536D" w14:textId="77777777" w:rsidR="00F26240" w:rsidRDefault="005E36BC">
            <w:pPr>
              <w:pStyle w:val="TableParagraph"/>
              <w:spacing w:line="208" w:lineRule="auto"/>
              <w:ind w:left="40" w:right="58" w:hanging="15"/>
              <w:rPr>
                <w:sz w:val="18"/>
              </w:rPr>
            </w:pPr>
            <w:r>
              <w:rPr>
                <w:sz w:val="18"/>
              </w:rPr>
              <w:t>а)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динамики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нагрузки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этапе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подготовки б)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суммирование нагрузок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псем показателям за этап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соотношения</w:t>
            </w:r>
          </w:p>
        </w:tc>
        <w:tc>
          <w:tcPr>
            <w:tcW w:w="2282" w:type="dxa"/>
          </w:tcPr>
          <w:p w14:paraId="410E59A9" w14:textId="77777777" w:rsidR="00F26240" w:rsidRDefault="005E36BC">
            <w:pPr>
              <w:pStyle w:val="TableParagraph"/>
              <w:spacing w:line="208" w:lineRule="auto"/>
              <w:ind w:left="41" w:right="336"/>
              <w:rPr>
                <w:sz w:val="18"/>
              </w:rPr>
            </w:pPr>
            <w:r>
              <w:rPr>
                <w:sz w:val="18"/>
              </w:rPr>
              <w:t>Измерение и оценка по-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казателей контроля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специально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организо-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ванных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условиях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конце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pacing w:val="-6"/>
                <w:sz w:val="18"/>
              </w:rPr>
              <w:t>этапи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подготовки</w:t>
            </w:r>
          </w:p>
        </w:tc>
        <w:tc>
          <w:tcPr>
            <w:tcW w:w="2289" w:type="dxa"/>
            <w:vMerge w:val="restart"/>
          </w:tcPr>
          <w:p w14:paraId="5E9272CC" w14:textId="77777777" w:rsidR="00F26240" w:rsidRDefault="005E36BC">
            <w:pPr>
              <w:pStyle w:val="TableParagraph"/>
              <w:spacing w:line="208" w:lineRule="auto"/>
              <w:ind w:left="42" w:right="183"/>
              <w:rPr>
                <w:sz w:val="18"/>
              </w:rPr>
            </w:pPr>
            <w:r>
              <w:rPr>
                <w:sz w:val="18"/>
              </w:rPr>
              <w:t>За климатическими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факторами </w:t>
            </w:r>
            <w:r>
              <w:rPr>
                <w:spacing w:val="-4"/>
                <w:sz w:val="18"/>
              </w:rPr>
              <w:t>(температура,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влажность, ветер,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солнечная радиация),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качеством инвентаря,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оборудования, покрытий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спортивных </w:t>
            </w:r>
            <w:r>
              <w:rPr>
                <w:spacing w:val="-1"/>
                <w:sz w:val="18"/>
              </w:rPr>
              <w:t>сооружений,</w:t>
            </w:r>
            <w:r>
              <w:rPr>
                <w:sz w:val="18"/>
              </w:rPr>
              <w:t xml:space="preserve"> характеристикой трасс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соревнований и трспиров^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ки, скольжением,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поведением зрителей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объективностью судейства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соревнованиях и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влиянием па результаты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спортивных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соревнованиях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контрольных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тренировочных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занятиях</w:t>
            </w:r>
          </w:p>
        </w:tc>
      </w:tr>
      <w:tr w:rsidR="00F26240" w14:paraId="25883A2C" w14:textId="77777777">
        <w:trPr>
          <w:trHeight w:val="1368"/>
        </w:trPr>
        <w:tc>
          <w:tcPr>
            <w:tcW w:w="1023" w:type="dxa"/>
          </w:tcPr>
          <w:p w14:paraId="5B1DE481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Текущий</w:t>
            </w:r>
          </w:p>
        </w:tc>
        <w:tc>
          <w:tcPr>
            <w:tcW w:w="2290" w:type="dxa"/>
          </w:tcPr>
          <w:p w14:paraId="24D41D01" w14:textId="77777777" w:rsidR="00F26240" w:rsidRDefault="005E36BC">
            <w:pPr>
              <w:pStyle w:val="TableParagraph"/>
              <w:spacing w:line="208" w:lineRule="auto"/>
              <w:ind w:left="40" w:right="158" w:firstLine="7"/>
              <w:rPr>
                <w:sz w:val="18"/>
              </w:rPr>
            </w:pPr>
            <w:r>
              <w:rPr>
                <w:sz w:val="18"/>
              </w:rPr>
              <w:t>Изме</w:t>
            </w:r>
            <w:r>
              <w:rPr>
                <w:sz w:val="18"/>
              </w:rPr>
              <w:t>рение и 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показателей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соревновании,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завершающем макроцикл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тренировки (если 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предусматривается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планом)</w:t>
            </w:r>
          </w:p>
        </w:tc>
        <w:tc>
          <w:tcPr>
            <w:tcW w:w="2275" w:type="dxa"/>
          </w:tcPr>
          <w:p w14:paraId="786977AA" w14:textId="77777777" w:rsidR="00F26240" w:rsidRDefault="005E36BC">
            <w:pPr>
              <w:pStyle w:val="TableParagraph"/>
              <w:spacing w:line="208" w:lineRule="auto"/>
              <w:ind w:left="40" w:right="146" w:hanging="8"/>
              <w:rPr>
                <w:sz w:val="18"/>
              </w:rPr>
            </w:pPr>
            <w:r>
              <w:rPr>
                <w:sz w:val="18"/>
              </w:rPr>
              <w:t>а)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динамики нагрузки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микроцикле </w:t>
            </w:r>
            <w:r>
              <w:rPr>
                <w:sz w:val="18"/>
              </w:rPr>
              <w:t>тренировки б)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суммирование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нагрузок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всем характеристикам </w:t>
            </w:r>
            <w:r>
              <w:rPr>
                <w:spacing w:val="-2"/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микроцикл и 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содержания</w:t>
            </w:r>
          </w:p>
        </w:tc>
        <w:tc>
          <w:tcPr>
            <w:tcW w:w="2282" w:type="dxa"/>
          </w:tcPr>
          <w:p w14:paraId="0120BFD4" w14:textId="77777777" w:rsidR="00F26240" w:rsidRDefault="005E36BC">
            <w:pPr>
              <w:pStyle w:val="TableParagraph"/>
              <w:spacing w:line="208" w:lineRule="auto"/>
              <w:ind w:left="41" w:right="315"/>
              <w:rPr>
                <w:sz w:val="18"/>
              </w:rPr>
            </w:pPr>
            <w:r>
              <w:rPr>
                <w:sz w:val="18"/>
              </w:rPr>
              <w:t>Регистрация и 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повседневных измерений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подготовленности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спорт-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сменов, вызванных сис-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тематическими трениро-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вочными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занятиями</w:t>
            </w:r>
          </w:p>
        </w:tc>
        <w:tc>
          <w:tcPr>
            <w:tcW w:w="2289" w:type="dxa"/>
            <w:vMerge/>
            <w:tcBorders>
              <w:top w:val="nil"/>
            </w:tcBorders>
          </w:tcPr>
          <w:p w14:paraId="606BE049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04DA98B6" w14:textId="77777777">
        <w:trPr>
          <w:trHeight w:val="1208"/>
        </w:trPr>
        <w:tc>
          <w:tcPr>
            <w:tcW w:w="1023" w:type="dxa"/>
          </w:tcPr>
          <w:p w14:paraId="762C6D44" w14:textId="77777777" w:rsidR="00F26240" w:rsidRDefault="005E36BC">
            <w:pPr>
              <w:pStyle w:val="TableParagraph"/>
              <w:spacing w:line="199" w:lineRule="auto"/>
              <w:ind w:left="40" w:right="186" w:hanging="8"/>
              <w:rPr>
                <w:sz w:val="18"/>
              </w:rPr>
            </w:pPr>
            <w:r>
              <w:rPr>
                <w:spacing w:val="-3"/>
                <w:sz w:val="18"/>
              </w:rPr>
              <w:t>Оператив-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ный</w:t>
            </w:r>
          </w:p>
        </w:tc>
        <w:tc>
          <w:tcPr>
            <w:tcW w:w="2290" w:type="dxa"/>
          </w:tcPr>
          <w:p w14:paraId="2168CE41" w14:textId="77777777" w:rsidR="00F26240" w:rsidRDefault="005E36BC">
            <w:pPr>
              <w:pStyle w:val="TableParagraph"/>
              <w:spacing w:line="208" w:lineRule="auto"/>
              <w:ind w:left="40" w:right="539" w:firstLine="7"/>
              <w:rPr>
                <w:sz w:val="18"/>
              </w:rPr>
            </w:pPr>
            <w:r>
              <w:rPr>
                <w:sz w:val="18"/>
              </w:rPr>
              <w:t>Измерение и 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показателей на любом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соревновании</w:t>
            </w:r>
          </w:p>
        </w:tc>
        <w:tc>
          <w:tcPr>
            <w:tcW w:w="2275" w:type="dxa"/>
          </w:tcPr>
          <w:p w14:paraId="4CBD5387" w14:textId="77777777" w:rsidR="00F26240" w:rsidRDefault="005E36BC">
            <w:pPr>
              <w:pStyle w:val="TableParagraph"/>
              <w:spacing w:line="208" w:lineRule="auto"/>
              <w:ind w:left="40" w:right="206" w:firstLine="7"/>
              <w:rPr>
                <w:sz w:val="18"/>
              </w:rPr>
            </w:pPr>
            <w:r>
              <w:rPr>
                <w:sz w:val="18"/>
              </w:rPr>
              <w:t>Измерение и оценка фи-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зических и </w:t>
            </w:r>
            <w:r>
              <w:rPr>
                <w:sz w:val="18"/>
              </w:rPr>
              <w:t>физиологиче-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ских характеристик на-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грузки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упражнений,серии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упражнений, тренировоч-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занятия</w:t>
            </w:r>
          </w:p>
        </w:tc>
        <w:tc>
          <w:tcPr>
            <w:tcW w:w="2282" w:type="dxa"/>
          </w:tcPr>
          <w:p w14:paraId="163A3990" w14:textId="77777777" w:rsidR="00F26240" w:rsidRDefault="005E36BC">
            <w:pPr>
              <w:pStyle w:val="TableParagraph"/>
              <w:spacing w:line="208" w:lineRule="auto"/>
              <w:ind w:left="41" w:right="266" w:firstLine="7"/>
              <w:rPr>
                <w:sz w:val="18"/>
              </w:rPr>
            </w:pPr>
            <w:r>
              <w:rPr>
                <w:sz w:val="18"/>
              </w:rPr>
              <w:t>Измерение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казателен, информативно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отражающих </w:t>
            </w:r>
            <w:r>
              <w:rPr>
                <w:spacing w:val="-1"/>
                <w:sz w:val="18"/>
              </w:rPr>
              <w:t>изменение</w:t>
            </w:r>
            <w:r>
              <w:rPr>
                <w:sz w:val="18"/>
              </w:rPr>
              <w:t xml:space="preserve"> состояния спортсменов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момент или сразу 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</w:p>
        </w:tc>
        <w:tc>
          <w:tcPr>
            <w:tcW w:w="2289" w:type="dxa"/>
            <w:vMerge/>
            <w:tcBorders>
              <w:top w:val="nil"/>
            </w:tcBorders>
          </w:tcPr>
          <w:p w14:paraId="52BF02C8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512140BA" w14:textId="77777777" w:rsidR="00F26240" w:rsidRDefault="00F26240">
      <w:pPr>
        <w:rPr>
          <w:sz w:val="2"/>
          <w:szCs w:val="2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03BD0BC5" w14:textId="77777777" w:rsidR="00F26240" w:rsidRDefault="005E36BC">
      <w:pPr>
        <w:pStyle w:val="7"/>
        <w:spacing w:before="74" w:line="230" w:lineRule="auto"/>
        <w:ind w:left="3817" w:right="3644" w:hanging="252"/>
      </w:pPr>
      <w:bookmarkStart w:id="54" w:name="_TOC_250008"/>
      <w:r>
        <w:lastRenderedPageBreak/>
        <w:t>21.1.</w:t>
      </w:r>
      <w:r>
        <w:rPr>
          <w:spacing w:val="4"/>
        </w:rPr>
        <w:t xml:space="preserve"> </w:t>
      </w:r>
      <w:r>
        <w:t>Контроль</w:t>
      </w:r>
      <w:r>
        <w:rPr>
          <w:spacing w:val="4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соревновательными</w:t>
      </w:r>
      <w:r>
        <w:rPr>
          <w:spacing w:val="10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тренировочными</w:t>
      </w:r>
      <w:r>
        <w:rPr>
          <w:spacing w:val="-5"/>
        </w:rPr>
        <w:t xml:space="preserve"> </w:t>
      </w:r>
      <w:bookmarkEnd w:id="54"/>
      <w:r>
        <w:t>воздействиями</w:t>
      </w:r>
    </w:p>
    <w:p w14:paraId="06794323" w14:textId="77777777" w:rsidR="00F26240" w:rsidRDefault="005E36BC">
      <w:pPr>
        <w:spacing w:before="240" w:line="206" w:lineRule="auto"/>
        <w:ind w:left="2513" w:right="2751" w:firstLine="295"/>
        <w:jc w:val="both"/>
      </w:pPr>
      <w:r>
        <w:rPr>
          <w:b/>
          <w:sz w:val="20"/>
        </w:rPr>
        <w:t xml:space="preserve">Контроль за соревновательными воздействиями </w:t>
      </w:r>
      <w:r>
        <w:rPr>
          <w:sz w:val="20"/>
        </w:rPr>
        <w:t>имеет два направ-</w:t>
      </w:r>
      <w:r>
        <w:rPr>
          <w:spacing w:val="1"/>
          <w:sz w:val="20"/>
        </w:rPr>
        <w:t xml:space="preserve"> </w:t>
      </w:r>
      <w:r>
        <w:t>ления: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циклах</w:t>
      </w:r>
      <w:r>
        <w:rPr>
          <w:spacing w:val="1"/>
        </w:rPr>
        <w:t xml:space="preserve"> </w:t>
      </w:r>
      <w:r>
        <w:t>подго-</w:t>
      </w:r>
      <w:r>
        <w:rPr>
          <w:spacing w:val="-52"/>
        </w:rPr>
        <w:t xml:space="preserve"> </w:t>
      </w:r>
      <w:r>
        <w:t>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14:paraId="75113C86" w14:textId="77777777" w:rsidR="00F26240" w:rsidRDefault="005E36BC">
      <w:pPr>
        <w:pStyle w:val="a3"/>
        <w:spacing w:before="7" w:line="204" w:lineRule="auto"/>
        <w:ind w:left="2499" w:right="2760" w:firstLine="309"/>
      </w:pPr>
      <w:r>
        <w:rPr>
          <w:i/>
        </w:rPr>
        <w:t xml:space="preserve">Контроль за результатами соревнований </w:t>
      </w:r>
      <w:r>
        <w:t xml:space="preserve">заключается </w:t>
      </w:r>
      <w:r>
        <w:rPr>
          <w:b/>
        </w:rPr>
        <w:t xml:space="preserve">в </w:t>
      </w:r>
      <w:r>
        <w:t>оценке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(чаще всего годичном) цикле подготовки. Динамика показателей</w:t>
      </w:r>
      <w:r>
        <w:rPr>
          <w:spacing w:val="1"/>
        </w:rPr>
        <w:t xml:space="preserve"> </w:t>
      </w:r>
      <w:r>
        <w:t>соревновательной деятельности в цикле тренировки часто исполь-</w:t>
      </w:r>
      <w:r>
        <w:rPr>
          <w:spacing w:val="1"/>
        </w:rPr>
        <w:t xml:space="preserve"> </w:t>
      </w:r>
      <w:r>
        <w:t>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критерий,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оценить</w:t>
      </w:r>
      <w:r>
        <w:rPr>
          <w:spacing w:val="55"/>
        </w:rPr>
        <w:t xml:space="preserve"> </w:t>
      </w:r>
      <w:r>
        <w:t>состояние</w:t>
      </w:r>
      <w:r>
        <w:rPr>
          <w:spacing w:val="55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спортсмена.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специалисты</w:t>
      </w:r>
      <w:r>
        <w:rPr>
          <w:spacing w:val="-52"/>
        </w:rPr>
        <w:t xml:space="preserve"> </w:t>
      </w:r>
      <w:r>
        <w:t>считают,</w:t>
      </w:r>
      <w:r>
        <w:rPr>
          <w:spacing w:val="1"/>
        </w:rPr>
        <w:t xml:space="preserve"> </w:t>
      </w:r>
      <w:r>
        <w:t>что спортсмен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 состоянии спортивной</w:t>
      </w:r>
      <w:r>
        <w:rPr>
          <w:spacing w:val="55"/>
        </w:rPr>
        <w:t xml:space="preserve"> </w:t>
      </w:r>
      <w:r>
        <w:t>фор-</w:t>
      </w:r>
      <w:r>
        <w:rPr>
          <w:spacing w:val="1"/>
        </w:rPr>
        <w:t xml:space="preserve"> </w:t>
      </w:r>
      <w:r>
        <w:t>мы до тех пор, пока колебания его результатов в соревнованиях</w:t>
      </w:r>
      <w:r>
        <w:rPr>
          <w:spacing w:val="1"/>
        </w:rPr>
        <w:t xml:space="preserve"> </w:t>
      </w:r>
      <w:r>
        <w:t>лежат в зоне 2—3%. Эти зн</w:t>
      </w:r>
      <w:r>
        <w:t>ачения во многом зависят от особенно-</w:t>
      </w:r>
      <w:r>
        <w:rPr>
          <w:spacing w:val="1"/>
        </w:rPr>
        <w:t xml:space="preserve"> </w:t>
      </w:r>
      <w:r>
        <w:t>стей</w:t>
      </w:r>
      <w:r>
        <w:rPr>
          <w:spacing w:val="7"/>
        </w:rPr>
        <w:t xml:space="preserve"> </w:t>
      </w:r>
      <w:r>
        <w:t>спортивной</w:t>
      </w:r>
      <w:r>
        <w:rPr>
          <w:spacing w:val="7"/>
        </w:rPr>
        <w:t xml:space="preserve"> </w:t>
      </w:r>
      <w:r>
        <w:t>дисциплины.</w:t>
      </w:r>
    </w:p>
    <w:p w14:paraId="314BE454" w14:textId="77777777" w:rsidR="00F26240" w:rsidRDefault="005E36BC">
      <w:pPr>
        <w:pStyle w:val="a3"/>
        <w:spacing w:before="31" w:line="206" w:lineRule="auto"/>
        <w:ind w:left="2506" w:right="2765" w:firstLine="295"/>
      </w:pPr>
      <w:r>
        <w:rPr>
          <w:i/>
          <w:sz w:val="20"/>
        </w:rPr>
        <w:t>Измерение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оценка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эффективности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соревновательной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деятельно-</w:t>
      </w:r>
      <w:r>
        <w:rPr>
          <w:i/>
          <w:spacing w:val="1"/>
          <w:sz w:val="20"/>
        </w:rPr>
        <w:t xml:space="preserve"> </w:t>
      </w:r>
      <w:r>
        <w:rPr>
          <w:i/>
        </w:rPr>
        <w:t>сти.</w:t>
      </w:r>
      <w:r>
        <w:rPr>
          <w:i/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измерительная и</w:t>
      </w:r>
      <w:r>
        <w:rPr>
          <w:spacing w:val="1"/>
        </w:rPr>
        <w:t xml:space="preserve"> </w:t>
      </w:r>
      <w:r>
        <w:t>вычислительная техника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зволяет регистрировать десятки различных показателей соревнова-</w:t>
      </w:r>
      <w:r>
        <w:rPr>
          <w:spacing w:val="1"/>
        </w:rPr>
        <w:t xml:space="preserve"> </w:t>
      </w:r>
      <w:r>
        <w:t>тельн</w:t>
      </w:r>
      <w:r>
        <w:t>ого упражнения и соревновательной деятельности. Так, на-</w:t>
      </w:r>
      <w:r>
        <w:rPr>
          <w:spacing w:val="1"/>
        </w:rPr>
        <w:t xml:space="preserve"> </w:t>
      </w:r>
      <w:r>
        <w:t>пример, в таком простом упражнении, как бег на 100 м, можно</w:t>
      </w:r>
      <w:r>
        <w:rPr>
          <w:spacing w:val="1"/>
        </w:rPr>
        <w:t xml:space="preserve"> </w:t>
      </w:r>
      <w:r>
        <w:t>измерить время реакции спринтера, время достижения им макси-</w:t>
      </w:r>
      <w:r>
        <w:rPr>
          <w:spacing w:val="1"/>
        </w:rPr>
        <w:t xml:space="preserve"> </w:t>
      </w:r>
      <w:r>
        <w:t>мальной</w:t>
      </w:r>
      <w:r>
        <w:rPr>
          <w:spacing w:val="3"/>
        </w:rPr>
        <w:t xml:space="preserve"> </w:t>
      </w:r>
      <w:r>
        <w:t>скорости,</w:t>
      </w:r>
      <w:r>
        <w:rPr>
          <w:spacing w:val="5"/>
        </w:rPr>
        <w:t xml:space="preserve"> </w:t>
      </w:r>
      <w:r>
        <w:t>время</w:t>
      </w:r>
      <w:r>
        <w:rPr>
          <w:spacing w:val="4"/>
        </w:rPr>
        <w:t xml:space="preserve"> </w:t>
      </w:r>
      <w:r>
        <w:t>ее</w:t>
      </w:r>
      <w:r>
        <w:rPr>
          <w:spacing w:val="5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падения,</w:t>
      </w:r>
      <w:r>
        <w:rPr>
          <w:spacing w:val="7"/>
        </w:rPr>
        <w:t xml:space="preserve"> </w:t>
      </w:r>
      <w:r>
        <w:t>длину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частоту</w:t>
      </w:r>
    </w:p>
    <w:p w14:paraId="478349E6" w14:textId="77777777" w:rsidR="00F26240" w:rsidRDefault="005E36BC">
      <w:pPr>
        <w:spacing w:before="165" w:line="310" w:lineRule="atLeast"/>
        <w:ind w:left="3111" w:right="2769" w:firstLine="4621"/>
        <w:rPr>
          <w:sz w:val="20"/>
        </w:rPr>
      </w:pPr>
      <w:r>
        <w:rPr>
          <w:spacing w:val="17"/>
          <w:sz w:val="20"/>
        </w:rPr>
        <w:t>Таблица</w:t>
      </w:r>
      <w:r>
        <w:rPr>
          <w:spacing w:val="50"/>
          <w:sz w:val="20"/>
        </w:rPr>
        <w:t xml:space="preserve"> </w:t>
      </w:r>
      <w:r>
        <w:rPr>
          <w:sz w:val="20"/>
        </w:rPr>
        <w:t>41</w:t>
      </w:r>
      <w:r>
        <w:rPr>
          <w:spacing w:val="-47"/>
          <w:sz w:val="20"/>
        </w:rPr>
        <w:t xml:space="preserve"> </w:t>
      </w:r>
      <w:r>
        <w:rPr>
          <w:spacing w:val="-3"/>
          <w:sz w:val="20"/>
        </w:rPr>
        <w:t>Информативность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критериев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соревновательной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деятельности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в</w:t>
      </w:r>
    </w:p>
    <w:p w14:paraId="12B6DF2A" w14:textId="77777777" w:rsidR="00F26240" w:rsidRDefault="005E36BC">
      <w:pPr>
        <w:spacing w:line="228" w:lineRule="exact"/>
        <w:ind w:left="3529"/>
        <w:rPr>
          <w:sz w:val="20"/>
        </w:rPr>
      </w:pPr>
      <w:r>
        <w:pict w14:anchorId="48A9CBBC">
          <v:rect id="_x0000_s1239" style="position:absolute;left:0;text-align:left;margin-left:412.25pt;margin-top:54.35pt;width:39.25pt;height:10.3pt;z-index:-251585536;mso-position-horizontal-relative:page" stroked="f">
            <w10:wrap anchorx="page"/>
          </v:rect>
        </w:pict>
      </w:r>
      <w:r>
        <w:pict w14:anchorId="34F9BED8">
          <v:rect id="_x0000_s1238" style="position:absolute;left:0;text-align:left;margin-left:155.55pt;margin-top:87.85pt;width:41.05pt;height:9.7pt;z-index:-251584512;mso-position-horizontal-relative:page" stroked="f">
            <w10:wrap anchorx="page"/>
          </v:rect>
        </w:pict>
      </w:r>
      <w:r>
        <w:pict w14:anchorId="6C1B2C3F">
          <v:rect id="_x0000_s1237" style="position:absolute;left:0;text-align:left;margin-left:242.7pt;margin-top:97.55pt;width:38.05pt;height:9.35pt;z-index:-251583488;mso-position-horizontal-relative:page" stroked="f">
            <w10:wrap anchorx="page"/>
          </v:rect>
        </w:pict>
      </w:r>
      <w:r>
        <w:rPr>
          <w:sz w:val="20"/>
        </w:rPr>
        <w:t>некоторых</w:t>
      </w:r>
      <w:r>
        <w:rPr>
          <w:spacing w:val="-8"/>
          <w:sz w:val="20"/>
        </w:rPr>
        <w:t xml:space="preserve"> </w:t>
      </w:r>
      <w:r>
        <w:rPr>
          <w:sz w:val="20"/>
        </w:rPr>
        <w:t>видах</w:t>
      </w:r>
      <w:r>
        <w:rPr>
          <w:spacing w:val="-9"/>
          <w:sz w:val="20"/>
        </w:rPr>
        <w:t xml:space="preserve"> </w:t>
      </w:r>
      <w:r>
        <w:rPr>
          <w:sz w:val="20"/>
        </w:rPr>
        <w:t>спорта</w:t>
      </w:r>
      <w:r>
        <w:rPr>
          <w:spacing w:val="-8"/>
          <w:sz w:val="20"/>
        </w:rPr>
        <w:t xml:space="preserve"> </w:t>
      </w:r>
      <w:r>
        <w:rPr>
          <w:sz w:val="20"/>
        </w:rPr>
        <w:t>(по</w:t>
      </w:r>
      <w:r>
        <w:rPr>
          <w:spacing w:val="-8"/>
          <w:sz w:val="20"/>
        </w:rPr>
        <w:t xml:space="preserve"> </w:t>
      </w:r>
      <w:r>
        <w:rPr>
          <w:sz w:val="20"/>
        </w:rPr>
        <w:t>М.</w:t>
      </w:r>
      <w:r>
        <w:rPr>
          <w:spacing w:val="-5"/>
          <w:sz w:val="20"/>
        </w:rPr>
        <w:t xml:space="preserve"> </w:t>
      </w:r>
      <w:r>
        <w:rPr>
          <w:sz w:val="20"/>
        </w:rPr>
        <w:t>А.</w:t>
      </w:r>
      <w:r>
        <w:rPr>
          <w:spacing w:val="-8"/>
          <w:sz w:val="20"/>
        </w:rPr>
        <w:t xml:space="preserve"> </w:t>
      </w:r>
      <w:r>
        <w:rPr>
          <w:sz w:val="20"/>
        </w:rPr>
        <w:t>Годику,</w:t>
      </w:r>
      <w:r>
        <w:rPr>
          <w:spacing w:val="-6"/>
          <w:sz w:val="20"/>
        </w:rPr>
        <w:t xml:space="preserve"> </w:t>
      </w:r>
      <w:r>
        <w:rPr>
          <w:sz w:val="20"/>
        </w:rPr>
        <w:t>1988)</w:t>
      </w:r>
    </w:p>
    <w:p w14:paraId="0C9C033C" w14:textId="77777777" w:rsidR="00F26240" w:rsidRDefault="00F26240">
      <w:pPr>
        <w:pStyle w:val="a3"/>
        <w:spacing w:before="11"/>
        <w:jc w:val="left"/>
        <w:rPr>
          <w:sz w:val="8"/>
        </w:rPr>
      </w:pPr>
    </w:p>
    <w:tbl>
      <w:tblPr>
        <w:tblStyle w:val="TableNormal"/>
        <w:tblW w:w="0" w:type="auto"/>
        <w:tblInd w:w="25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900"/>
        <w:gridCol w:w="842"/>
        <w:gridCol w:w="842"/>
        <w:gridCol w:w="850"/>
        <w:gridCol w:w="850"/>
        <w:gridCol w:w="850"/>
        <w:gridCol w:w="865"/>
      </w:tblGrid>
      <w:tr w:rsidR="00F26240" w14:paraId="6A75308F" w14:textId="77777777">
        <w:trPr>
          <w:trHeight w:val="301"/>
        </w:trPr>
        <w:tc>
          <w:tcPr>
            <w:tcW w:w="410" w:type="dxa"/>
            <w:vMerge w:val="restart"/>
          </w:tcPr>
          <w:p w14:paraId="5834D862" w14:textId="77777777" w:rsidR="00F26240" w:rsidRDefault="005E36BC">
            <w:pPr>
              <w:pStyle w:val="TableParagraph"/>
              <w:spacing w:line="369" w:lineRule="auto"/>
              <w:ind w:left="83" w:right="49" w:firstLine="36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п/п</w:t>
            </w:r>
          </w:p>
        </w:tc>
        <w:tc>
          <w:tcPr>
            <w:tcW w:w="900" w:type="dxa"/>
            <w:vMerge w:val="restart"/>
          </w:tcPr>
          <w:p w14:paraId="7E5DFB4B" w14:textId="77777777" w:rsidR="00F26240" w:rsidRDefault="005E36BC">
            <w:pPr>
              <w:pStyle w:val="TableParagraph"/>
              <w:spacing w:line="369" w:lineRule="auto"/>
              <w:ind w:left="127" w:right="247" w:firstLine="50"/>
              <w:rPr>
                <w:sz w:val="18"/>
              </w:rPr>
            </w:pPr>
            <w:r>
              <w:rPr>
                <w:sz w:val="18"/>
              </w:rPr>
              <w:t>Виды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спорта</w:t>
            </w:r>
          </w:p>
        </w:tc>
        <w:tc>
          <w:tcPr>
            <w:tcW w:w="5099" w:type="dxa"/>
            <w:gridSpan w:val="6"/>
          </w:tcPr>
          <w:p w14:paraId="767E6853" w14:textId="77777777" w:rsidR="00F26240" w:rsidRDefault="005E36BC">
            <w:pPr>
              <w:pStyle w:val="TableParagraph"/>
              <w:spacing w:line="202" w:lineRule="exact"/>
              <w:ind w:left="2065" w:right="2230"/>
              <w:jc w:val="center"/>
              <w:rPr>
                <w:sz w:val="18"/>
              </w:rPr>
            </w:pPr>
            <w:r>
              <w:rPr>
                <w:sz w:val="18"/>
              </w:rPr>
              <w:t>Критерии</w:t>
            </w:r>
          </w:p>
        </w:tc>
      </w:tr>
      <w:tr w:rsidR="00F26240" w14:paraId="5FB74EFA" w14:textId="77777777">
        <w:trPr>
          <w:trHeight w:val="668"/>
        </w:trPr>
        <w:tc>
          <w:tcPr>
            <w:tcW w:w="410" w:type="dxa"/>
            <w:vMerge/>
            <w:tcBorders>
              <w:top w:val="nil"/>
            </w:tcBorders>
          </w:tcPr>
          <w:p w14:paraId="2CD4DA4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7CC5D69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14:paraId="4CC5422E" w14:textId="77777777" w:rsidR="00F26240" w:rsidRDefault="005E36BC">
            <w:pPr>
              <w:pStyle w:val="TableParagraph"/>
              <w:spacing w:line="273" w:lineRule="auto"/>
              <w:ind w:left="101" w:right="61" w:firstLine="38"/>
              <w:rPr>
                <w:sz w:val="18"/>
              </w:rPr>
            </w:pPr>
            <w:r>
              <w:rPr>
                <w:sz w:val="18"/>
              </w:rPr>
              <w:t>педаго-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гические</w:t>
            </w:r>
          </w:p>
        </w:tc>
        <w:tc>
          <w:tcPr>
            <w:tcW w:w="842" w:type="dxa"/>
          </w:tcPr>
          <w:p w14:paraId="4688BFE5" w14:textId="77777777" w:rsidR="00F26240" w:rsidRDefault="005E36BC">
            <w:pPr>
              <w:pStyle w:val="TableParagraph"/>
              <w:spacing w:line="204" w:lineRule="exact"/>
              <w:ind w:left="133" w:firstLine="122"/>
              <w:rPr>
                <w:sz w:val="18"/>
              </w:rPr>
            </w:pPr>
            <w:r>
              <w:rPr>
                <w:sz w:val="18"/>
              </w:rPr>
              <w:t>био-</w:t>
            </w:r>
          </w:p>
          <w:p w14:paraId="07367E39" w14:textId="77777777" w:rsidR="00F26240" w:rsidRDefault="005E36BC">
            <w:pPr>
              <w:pStyle w:val="TableParagraph"/>
              <w:spacing w:before="45" w:line="216" w:lineRule="auto"/>
              <w:ind w:left="178" w:right="93" w:hanging="46"/>
              <w:rPr>
                <w:sz w:val="18"/>
              </w:rPr>
            </w:pPr>
            <w:r>
              <w:rPr>
                <w:spacing w:val="-5"/>
                <w:sz w:val="18"/>
              </w:rPr>
              <w:t>механи-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ческие</w:t>
            </w:r>
          </w:p>
        </w:tc>
        <w:tc>
          <w:tcPr>
            <w:tcW w:w="850" w:type="dxa"/>
          </w:tcPr>
          <w:p w14:paraId="509515DD" w14:textId="77777777" w:rsidR="00F26240" w:rsidRDefault="005E36BC">
            <w:pPr>
              <w:pStyle w:val="TableParagraph"/>
              <w:spacing w:line="204" w:lineRule="exact"/>
              <w:ind w:left="138" w:firstLine="19"/>
              <w:rPr>
                <w:sz w:val="18"/>
              </w:rPr>
            </w:pPr>
            <w:r>
              <w:rPr>
                <w:sz w:val="18"/>
              </w:rPr>
              <w:t>физио-</w:t>
            </w:r>
          </w:p>
          <w:p w14:paraId="0274B23B" w14:textId="77777777" w:rsidR="00F26240" w:rsidRDefault="005E36BC">
            <w:pPr>
              <w:pStyle w:val="TableParagraph"/>
              <w:spacing w:before="45" w:line="216" w:lineRule="auto"/>
              <w:ind w:left="260" w:right="104" w:hanging="123"/>
              <w:rPr>
                <w:sz w:val="18"/>
              </w:rPr>
            </w:pPr>
            <w:r>
              <w:rPr>
                <w:spacing w:val="-1"/>
                <w:sz w:val="18"/>
              </w:rPr>
              <w:t>логиче-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ские</w:t>
            </w:r>
          </w:p>
        </w:tc>
        <w:tc>
          <w:tcPr>
            <w:tcW w:w="850" w:type="dxa"/>
          </w:tcPr>
          <w:p w14:paraId="51E626F9" w14:textId="77777777" w:rsidR="00F26240" w:rsidRDefault="005E36BC">
            <w:pPr>
              <w:pStyle w:val="TableParagraph"/>
              <w:spacing w:line="204" w:lineRule="exact"/>
              <w:ind w:left="109" w:right="94"/>
              <w:jc w:val="center"/>
              <w:rPr>
                <w:sz w:val="18"/>
              </w:rPr>
            </w:pPr>
            <w:r>
              <w:rPr>
                <w:sz w:val="18"/>
              </w:rPr>
              <w:t>био-</w:t>
            </w:r>
          </w:p>
          <w:p w14:paraId="0571F861" w14:textId="77777777" w:rsidR="00F26240" w:rsidRDefault="005E36BC">
            <w:pPr>
              <w:pStyle w:val="TableParagraph"/>
              <w:spacing w:before="45" w:line="216" w:lineRule="auto"/>
              <w:ind w:left="116" w:right="9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химиче-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ские</w:t>
            </w:r>
          </w:p>
        </w:tc>
        <w:tc>
          <w:tcPr>
            <w:tcW w:w="850" w:type="dxa"/>
          </w:tcPr>
          <w:p w14:paraId="00524429" w14:textId="77777777" w:rsidR="00F26240" w:rsidRDefault="005E36BC">
            <w:pPr>
              <w:pStyle w:val="TableParagraph"/>
              <w:spacing w:line="204" w:lineRule="exact"/>
              <w:ind w:left="140" w:firstLine="36"/>
              <w:rPr>
                <w:sz w:val="18"/>
              </w:rPr>
            </w:pPr>
            <w:r>
              <w:rPr>
                <w:sz w:val="18"/>
              </w:rPr>
              <w:t>психо-</w:t>
            </w:r>
          </w:p>
          <w:p w14:paraId="6F0D7EBB" w14:textId="77777777" w:rsidR="00F26240" w:rsidRDefault="005E36BC">
            <w:pPr>
              <w:pStyle w:val="TableParagraph"/>
              <w:spacing w:before="45" w:line="216" w:lineRule="auto"/>
              <w:ind w:left="257" w:right="102" w:hanging="118"/>
              <w:rPr>
                <w:sz w:val="18"/>
              </w:rPr>
            </w:pPr>
            <w:r>
              <w:rPr>
                <w:spacing w:val="-1"/>
                <w:sz w:val="18"/>
              </w:rPr>
              <w:t>логиче-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ские</w:t>
            </w:r>
          </w:p>
        </w:tc>
        <w:tc>
          <w:tcPr>
            <w:tcW w:w="865" w:type="dxa"/>
          </w:tcPr>
          <w:p w14:paraId="73C3C1B8" w14:textId="77777777" w:rsidR="00F26240" w:rsidRDefault="005E36BC">
            <w:pPr>
              <w:pStyle w:val="TableParagraph"/>
              <w:spacing w:line="204" w:lineRule="exact"/>
              <w:ind w:left="247"/>
              <w:rPr>
                <w:sz w:val="18"/>
              </w:rPr>
            </w:pPr>
            <w:r>
              <w:rPr>
                <w:sz w:val="18"/>
              </w:rPr>
              <w:t>эсте-</w:t>
            </w:r>
          </w:p>
          <w:p w14:paraId="37EBACC0" w14:textId="77777777" w:rsidR="00F26240" w:rsidRDefault="005E36BC">
            <w:pPr>
              <w:pStyle w:val="TableParagraph"/>
              <w:spacing w:before="26" w:line="210" w:lineRule="exact"/>
              <w:ind w:left="240"/>
              <w:rPr>
                <w:sz w:val="20"/>
              </w:rPr>
            </w:pPr>
            <w:r>
              <w:rPr>
                <w:w w:val="95"/>
                <w:sz w:val="20"/>
              </w:rPr>
              <w:t>тиче-</w:t>
            </w:r>
          </w:p>
          <w:p w14:paraId="674F13CB" w14:textId="77777777" w:rsidR="00F26240" w:rsidRDefault="005E36BC">
            <w:pPr>
              <w:pStyle w:val="TableParagraph"/>
              <w:spacing w:line="187" w:lineRule="exact"/>
              <w:ind w:left="264"/>
              <w:rPr>
                <w:sz w:val="18"/>
              </w:rPr>
            </w:pPr>
            <w:r>
              <w:rPr>
                <w:sz w:val="18"/>
              </w:rPr>
              <w:t>ские</w:t>
            </w:r>
          </w:p>
        </w:tc>
      </w:tr>
      <w:tr w:rsidR="00F26240" w14:paraId="31ADB728" w14:textId="77777777">
        <w:trPr>
          <w:trHeight w:val="232"/>
        </w:trPr>
        <w:tc>
          <w:tcPr>
            <w:tcW w:w="410" w:type="dxa"/>
            <w:tcBorders>
              <w:bottom w:val="nil"/>
            </w:tcBorders>
          </w:tcPr>
          <w:p w14:paraId="165DACCE" w14:textId="77777777" w:rsidR="00F26240" w:rsidRDefault="005E36BC">
            <w:pPr>
              <w:pStyle w:val="TableParagraph"/>
              <w:spacing w:line="204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14:paraId="22BB2877" w14:textId="77777777" w:rsidR="00F26240" w:rsidRDefault="005E36BC">
            <w:pPr>
              <w:pStyle w:val="TableParagraph"/>
              <w:spacing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Цикличе-</w:t>
            </w:r>
          </w:p>
        </w:tc>
        <w:tc>
          <w:tcPr>
            <w:tcW w:w="842" w:type="dxa"/>
            <w:tcBorders>
              <w:bottom w:val="nil"/>
            </w:tcBorders>
          </w:tcPr>
          <w:p w14:paraId="010C179B" w14:textId="77777777" w:rsidR="00F26240" w:rsidRDefault="005E36BC">
            <w:pPr>
              <w:pStyle w:val="TableParagraph"/>
              <w:spacing w:line="204" w:lineRule="exact"/>
              <w:ind w:left="1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X</w:t>
            </w:r>
          </w:p>
        </w:tc>
        <w:tc>
          <w:tcPr>
            <w:tcW w:w="842" w:type="dxa"/>
            <w:tcBorders>
              <w:bottom w:val="nil"/>
            </w:tcBorders>
          </w:tcPr>
          <w:p w14:paraId="47F23587" w14:textId="77777777" w:rsidR="00F26240" w:rsidRDefault="005E36BC">
            <w:pPr>
              <w:pStyle w:val="TableParagraph"/>
              <w:spacing w:line="213" w:lineRule="exact"/>
              <w:ind w:left="205"/>
              <w:rPr>
                <w:sz w:val="20"/>
              </w:rPr>
            </w:pPr>
            <w:r>
              <w:rPr>
                <w:sz w:val="20"/>
              </w:rPr>
              <w:t>XXX</w:t>
            </w:r>
          </w:p>
        </w:tc>
        <w:tc>
          <w:tcPr>
            <w:tcW w:w="850" w:type="dxa"/>
            <w:tcBorders>
              <w:bottom w:val="nil"/>
            </w:tcBorders>
          </w:tcPr>
          <w:p w14:paraId="31FC59EE" w14:textId="77777777" w:rsidR="00F26240" w:rsidRDefault="005E36BC">
            <w:pPr>
              <w:pStyle w:val="TableParagraph"/>
              <w:spacing w:line="204" w:lineRule="exact"/>
              <w:ind w:left="229"/>
              <w:rPr>
                <w:sz w:val="18"/>
              </w:rPr>
            </w:pPr>
            <w:r>
              <w:rPr>
                <w:sz w:val="18"/>
              </w:rPr>
              <w:t>XXX</w:t>
            </w:r>
          </w:p>
        </w:tc>
        <w:tc>
          <w:tcPr>
            <w:tcW w:w="850" w:type="dxa"/>
            <w:tcBorders>
              <w:bottom w:val="nil"/>
            </w:tcBorders>
          </w:tcPr>
          <w:p w14:paraId="3912D541" w14:textId="77777777" w:rsidR="00F26240" w:rsidRDefault="005E36BC">
            <w:pPr>
              <w:pStyle w:val="TableParagraph"/>
              <w:spacing w:line="204" w:lineRule="exact"/>
              <w:ind w:left="231"/>
              <w:rPr>
                <w:sz w:val="18"/>
              </w:rPr>
            </w:pPr>
            <w:r>
              <w:rPr>
                <w:sz w:val="18"/>
              </w:rPr>
              <w:t>XXX</w:t>
            </w:r>
          </w:p>
        </w:tc>
        <w:tc>
          <w:tcPr>
            <w:tcW w:w="850" w:type="dxa"/>
            <w:tcBorders>
              <w:bottom w:val="nil"/>
            </w:tcBorders>
          </w:tcPr>
          <w:p w14:paraId="228BF7A1" w14:textId="77777777" w:rsidR="00F26240" w:rsidRDefault="005E36BC">
            <w:pPr>
              <w:pStyle w:val="TableParagraph"/>
              <w:spacing w:line="204" w:lineRule="exact"/>
              <w:ind w:left="110" w:right="94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</w:p>
        </w:tc>
        <w:tc>
          <w:tcPr>
            <w:tcW w:w="865" w:type="dxa"/>
            <w:tcBorders>
              <w:bottom w:val="nil"/>
            </w:tcBorders>
          </w:tcPr>
          <w:p w14:paraId="6EA7AD3C" w14:textId="77777777" w:rsidR="00F26240" w:rsidRDefault="005E36BC">
            <w:pPr>
              <w:pStyle w:val="TableParagraph"/>
              <w:spacing w:line="204" w:lineRule="exact"/>
              <w:ind w:lef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X</w:t>
            </w:r>
          </w:p>
        </w:tc>
      </w:tr>
      <w:tr w:rsidR="00F26240" w14:paraId="43A525AE" w14:textId="77777777">
        <w:trPr>
          <w:trHeight w:val="193"/>
        </w:trPr>
        <w:tc>
          <w:tcPr>
            <w:tcW w:w="410" w:type="dxa"/>
            <w:tcBorders>
              <w:top w:val="nil"/>
              <w:bottom w:val="nil"/>
            </w:tcBorders>
          </w:tcPr>
          <w:p w14:paraId="705843C8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52D5016" w14:textId="77777777" w:rsidR="00F26240" w:rsidRDefault="005E36BC">
            <w:pPr>
              <w:pStyle w:val="TableParagraph"/>
              <w:spacing w:line="174" w:lineRule="exact"/>
              <w:ind w:left="40"/>
              <w:rPr>
                <w:sz w:val="18"/>
              </w:rPr>
            </w:pPr>
            <w:r>
              <w:rPr>
                <w:sz w:val="18"/>
              </w:rPr>
              <w:t>ские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36661C5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065AAA06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F396F49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96F2BD2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8F0EB21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</w:tcPr>
          <w:p w14:paraId="4D795B01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2D1FE177" w14:textId="77777777">
        <w:trPr>
          <w:trHeight w:val="1533"/>
        </w:trPr>
        <w:tc>
          <w:tcPr>
            <w:tcW w:w="410" w:type="dxa"/>
            <w:tcBorders>
              <w:top w:val="nil"/>
              <w:bottom w:val="nil"/>
            </w:tcBorders>
          </w:tcPr>
          <w:p w14:paraId="31A368C4" w14:textId="77777777" w:rsidR="00F26240" w:rsidRDefault="005E36BC">
            <w:pPr>
              <w:pStyle w:val="TableParagraph"/>
              <w:spacing w:line="180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64F6F7E6" w14:textId="77777777" w:rsidR="00F26240" w:rsidRDefault="005E36BC">
            <w:pPr>
              <w:pStyle w:val="TableParagraph"/>
              <w:spacing w:line="201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  <w:p w14:paraId="71912471" w14:textId="77777777" w:rsidR="00F26240" w:rsidRDefault="00F26240">
            <w:pPr>
              <w:pStyle w:val="TableParagraph"/>
              <w:spacing w:before="9"/>
              <w:rPr>
                <w:sz w:val="15"/>
              </w:rPr>
            </w:pPr>
          </w:p>
          <w:p w14:paraId="683006D9" w14:textId="77777777" w:rsidR="00F26240" w:rsidRDefault="005E36BC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  <w:p w14:paraId="1583A028" w14:textId="77777777" w:rsidR="00F26240" w:rsidRDefault="005E36BC">
            <w:pPr>
              <w:pStyle w:val="TableParagraph"/>
              <w:spacing w:before="167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5A3D287" w14:textId="77777777" w:rsidR="00F26240" w:rsidRDefault="005E36BC">
            <w:pPr>
              <w:pStyle w:val="TableParagraph"/>
              <w:spacing w:line="223" w:lineRule="auto"/>
              <w:ind w:left="40" w:right="107"/>
              <w:rPr>
                <w:sz w:val="18"/>
              </w:rPr>
            </w:pPr>
            <w:r>
              <w:rPr>
                <w:sz w:val="18"/>
              </w:rPr>
              <w:t>Игровые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Ацикли-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Упражне-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ния на</w:t>
            </w:r>
          </w:p>
          <w:p w14:paraId="28D0877F" w14:textId="77777777" w:rsidR="00F26240" w:rsidRDefault="005E36BC">
            <w:pPr>
              <w:pStyle w:val="TableParagraph"/>
              <w:spacing w:line="175" w:lineRule="exact"/>
              <w:ind w:left="4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62EACFC0" w14:textId="77777777" w:rsidR="00F26240" w:rsidRDefault="005E36BC">
            <w:pPr>
              <w:pStyle w:val="TableParagraph"/>
              <w:spacing w:line="186" w:lineRule="exact"/>
              <w:ind w:left="226"/>
              <w:rPr>
                <w:sz w:val="18"/>
              </w:rPr>
            </w:pPr>
            <w:r>
              <w:rPr>
                <w:sz w:val="18"/>
              </w:rPr>
              <w:t>XXX</w:t>
            </w:r>
          </w:p>
          <w:p w14:paraId="6530F6ED" w14:textId="77777777" w:rsidR="00F26240" w:rsidRDefault="005E36BC">
            <w:pPr>
              <w:pStyle w:val="TableParagraph"/>
              <w:spacing w:before="172" w:line="400" w:lineRule="auto"/>
              <w:ind w:left="279" w:right="257"/>
              <w:jc w:val="both"/>
              <w:rPr>
                <w:sz w:val="20"/>
              </w:rPr>
            </w:pPr>
            <w:r>
              <w:rPr>
                <w:sz w:val="20"/>
              </w:rPr>
              <w:t>XX</w:t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z w:val="20"/>
              </w:rPr>
              <w:t>XX</w:t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z w:val="20"/>
              </w:rPr>
              <w:t>XX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227DDDCE" w14:textId="77777777" w:rsidR="00F26240" w:rsidRDefault="005E36BC">
            <w:pPr>
              <w:pStyle w:val="TableParagraph"/>
              <w:spacing w:line="207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  <w:p w14:paraId="51B2FD67" w14:textId="77777777" w:rsidR="00F26240" w:rsidRDefault="005E36BC">
            <w:pPr>
              <w:pStyle w:val="TableParagraph"/>
              <w:spacing w:before="151" w:line="400" w:lineRule="auto"/>
              <w:ind w:left="205" w:right="187" w:firstLine="4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XXX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XXX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B042E4" w14:textId="77777777" w:rsidR="00F26240" w:rsidRDefault="005E36BC">
            <w:pPr>
              <w:pStyle w:val="TableParagraph"/>
              <w:spacing w:line="186" w:lineRule="exact"/>
              <w:ind w:left="106" w:right="94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</w:p>
          <w:p w14:paraId="370302F0" w14:textId="77777777" w:rsidR="00F26240" w:rsidRDefault="005E36BC">
            <w:pPr>
              <w:pStyle w:val="TableParagraph"/>
              <w:spacing w:before="174" w:line="441" w:lineRule="auto"/>
              <w:ind w:left="229" w:right="212" w:hanging="3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XXX</w:t>
            </w:r>
          </w:p>
          <w:p w14:paraId="0994906D" w14:textId="77777777" w:rsidR="00F26240" w:rsidRDefault="005E36BC">
            <w:pPr>
              <w:pStyle w:val="TableParagraph"/>
              <w:spacing w:before="9"/>
              <w:ind w:left="106" w:right="94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7553E8" w14:textId="77777777" w:rsidR="00F26240" w:rsidRDefault="005E36BC">
            <w:pPr>
              <w:pStyle w:val="TableParagraph"/>
              <w:spacing w:line="186" w:lineRule="exact"/>
              <w:ind w:left="111" w:right="94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</w:p>
          <w:p w14:paraId="6720A87F" w14:textId="77777777" w:rsidR="00F26240" w:rsidRDefault="005E36BC">
            <w:pPr>
              <w:pStyle w:val="TableParagraph"/>
              <w:spacing w:before="174" w:line="441" w:lineRule="auto"/>
              <w:ind w:left="296" w:right="277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</w:p>
          <w:p w14:paraId="6AECF955" w14:textId="77777777" w:rsidR="00F26240" w:rsidRDefault="005E36BC">
            <w:pPr>
              <w:pStyle w:val="TableParagraph"/>
              <w:spacing w:before="9"/>
              <w:ind w:left="111" w:right="94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2632FC" w14:textId="77777777" w:rsidR="00F26240" w:rsidRDefault="005E36BC">
            <w:pPr>
              <w:pStyle w:val="TableParagraph"/>
              <w:spacing w:line="186" w:lineRule="exact"/>
              <w:ind w:left="231"/>
              <w:rPr>
                <w:sz w:val="18"/>
              </w:rPr>
            </w:pPr>
            <w:r>
              <w:rPr>
                <w:sz w:val="18"/>
              </w:rPr>
              <w:t>XXX</w:t>
            </w:r>
          </w:p>
          <w:p w14:paraId="747E9FD2" w14:textId="77777777" w:rsidR="00F26240" w:rsidRDefault="005E36BC">
            <w:pPr>
              <w:pStyle w:val="TableParagraph"/>
              <w:spacing w:before="174" w:line="441" w:lineRule="auto"/>
              <w:ind w:left="231" w:right="194"/>
              <w:rPr>
                <w:sz w:val="18"/>
              </w:rPr>
            </w:pPr>
            <w:r>
              <w:rPr>
                <w:sz w:val="18"/>
              </w:rPr>
              <w:t>XXX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XXX</w:t>
            </w:r>
          </w:p>
          <w:p w14:paraId="38C636EC" w14:textId="77777777" w:rsidR="00F26240" w:rsidRDefault="005E36BC">
            <w:pPr>
              <w:pStyle w:val="TableParagraph"/>
              <w:spacing w:before="9"/>
              <w:ind w:left="231"/>
              <w:rPr>
                <w:sz w:val="18"/>
              </w:rPr>
            </w:pPr>
            <w:r>
              <w:rPr>
                <w:sz w:val="18"/>
              </w:rPr>
              <w:t>XXX</w:t>
            </w:r>
          </w:p>
        </w:tc>
        <w:tc>
          <w:tcPr>
            <w:tcW w:w="865" w:type="dxa"/>
            <w:tcBorders>
              <w:top w:val="nil"/>
              <w:bottom w:val="nil"/>
            </w:tcBorders>
          </w:tcPr>
          <w:p w14:paraId="2735CA7C" w14:textId="77777777" w:rsidR="00F26240" w:rsidRDefault="005E36BC">
            <w:pPr>
              <w:pStyle w:val="TableParagraph"/>
              <w:spacing w:line="186" w:lineRule="exact"/>
              <w:ind w:left="216" w:right="201"/>
              <w:jc w:val="center"/>
              <w:rPr>
                <w:sz w:val="18"/>
              </w:rPr>
            </w:pPr>
            <w:r>
              <w:rPr>
                <w:sz w:val="18"/>
              </w:rPr>
              <w:t>XX</w:t>
            </w:r>
          </w:p>
          <w:p w14:paraId="55A5CD37" w14:textId="77777777" w:rsidR="00F26240" w:rsidRDefault="005E36BC">
            <w:pPr>
              <w:pStyle w:val="TableParagraph"/>
              <w:spacing w:before="174" w:line="441" w:lineRule="auto"/>
              <w:ind w:left="368" w:right="349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</w:p>
          <w:p w14:paraId="54BE8C79" w14:textId="77777777" w:rsidR="00F26240" w:rsidRDefault="005E36BC">
            <w:pPr>
              <w:pStyle w:val="TableParagraph"/>
              <w:spacing w:before="9"/>
              <w:ind w:left="218" w:right="201"/>
              <w:jc w:val="center"/>
              <w:rPr>
                <w:sz w:val="18"/>
              </w:rPr>
            </w:pPr>
            <w:r>
              <w:rPr>
                <w:sz w:val="18"/>
              </w:rPr>
              <w:t>XXX</w:t>
            </w:r>
          </w:p>
        </w:tc>
      </w:tr>
      <w:tr w:rsidR="00F26240" w14:paraId="17DEB066" w14:textId="77777777">
        <w:trPr>
          <w:trHeight w:val="242"/>
        </w:trPr>
        <w:tc>
          <w:tcPr>
            <w:tcW w:w="410" w:type="dxa"/>
            <w:tcBorders>
              <w:top w:val="nil"/>
            </w:tcBorders>
          </w:tcPr>
          <w:p w14:paraId="3B194E1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54D5F3F1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18"/>
              </w:rPr>
            </w:pPr>
            <w:r>
              <w:rPr>
                <w:sz w:val="18"/>
              </w:rPr>
              <w:t>движений</w:t>
            </w:r>
          </w:p>
        </w:tc>
        <w:tc>
          <w:tcPr>
            <w:tcW w:w="842" w:type="dxa"/>
            <w:tcBorders>
              <w:top w:val="nil"/>
            </w:tcBorders>
          </w:tcPr>
          <w:p w14:paraId="2EFC3CBE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  <w:tcBorders>
              <w:top w:val="nil"/>
            </w:tcBorders>
          </w:tcPr>
          <w:p w14:paraId="1DB316D9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7A8043C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5B5AF18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60AF85F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  <w:tcBorders>
              <w:top w:val="nil"/>
            </w:tcBorders>
          </w:tcPr>
          <w:p w14:paraId="2DE7276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</w:tbl>
    <w:p w14:paraId="5521EBB5" w14:textId="77777777" w:rsidR="00F26240" w:rsidRDefault="005E36BC">
      <w:pPr>
        <w:spacing w:before="145" w:line="211" w:lineRule="auto"/>
        <w:ind w:left="3796" w:right="2769" w:hanging="1002"/>
        <w:rPr>
          <w:sz w:val="18"/>
        </w:rPr>
      </w:pPr>
      <w:r>
        <w:pict w14:anchorId="697D6D89">
          <v:rect id="_x0000_s1236" style="position:absolute;left:0;text-align:left;margin-left:200.55pt;margin-top:-61.2pt;width:38.05pt;height:9pt;z-index:-251582464;mso-position-horizontal-relative:page;mso-position-vertical-relative:text" stroked="f">
            <w10:wrap anchorx="page"/>
          </v:rect>
        </w:pict>
      </w:r>
      <w:r>
        <w:pict w14:anchorId="0BE01C54">
          <v:rect id="_x0000_s1235" style="position:absolute;left:0;text-align:left;margin-left:242.7pt;margin-top:-61.2pt;width:38.05pt;height:9pt;z-index:-251581440;mso-position-horizontal-relative:page;mso-position-vertical-relative:text" stroked="f">
            <w10:wrap anchorx="page"/>
          </v:rect>
        </w:pict>
      </w:r>
      <w:r>
        <w:pict w14:anchorId="2FAB8A26">
          <v:rect id="_x0000_s1234" style="position:absolute;left:0;text-align:left;margin-left:135pt;margin-top:-52.2pt;width:16.55pt;height:9.7pt;z-index:-251580416;mso-position-horizontal-relative:page;mso-position-vertical-relative:text" stroked="f">
            <w10:wrap anchorx="page"/>
          </v:rect>
        </w:pict>
      </w:r>
      <w:r>
        <w:pict w14:anchorId="62DFA028">
          <v:rect id="_x0000_s1233" style="position:absolute;left:0;text-align:left;margin-left:155.55pt;margin-top:-52.2pt;width:41.05pt;height:9.7pt;z-index:-251579392;mso-position-horizontal-relative:page;mso-position-vertical-relative:text" stroked="f">
            <w10:wrap anchorx="page"/>
          </v:rect>
        </w:pict>
      </w:r>
      <w:r>
        <w:pict w14:anchorId="380FFBE5">
          <v:rect id="_x0000_s1232" style="position:absolute;left:0;text-align:left;margin-left:200.55pt;margin-top:-42.5pt;width:38.05pt;height:9.7pt;z-index:-251578368;mso-position-horizontal-relative:page;mso-position-vertical-relative:text" stroked="f">
            <w10:wrap anchorx="page"/>
          </v:rect>
        </w:pict>
      </w:r>
      <w:r>
        <w:pict w14:anchorId="583F401B">
          <v:rect id="_x0000_s1231" style="position:absolute;left:0;text-align:left;margin-left:242.7pt;margin-top:-42.5pt;width:38.05pt;height:9.7pt;z-index:-251577344;mso-position-horizontal-relative:page;mso-position-vertical-relative:text" stroked="f">
            <w10:wrap anchorx="page"/>
          </v:rect>
        </w:pict>
      </w:r>
      <w:r>
        <w:pict w14:anchorId="0D8B2354">
          <v:rect id="_x0000_s1230" style="position:absolute;left:0;text-align:left;margin-left:200.55pt;margin-top:-22.7pt;width:38.05pt;height:9.35pt;z-index:-251576320;mso-position-horizontal-relative:page;mso-position-vertical-relative:text" stroked="f">
            <w10:wrap anchorx="page"/>
          </v:rect>
        </w:pict>
      </w:r>
      <w:r>
        <w:pict w14:anchorId="2DD706FD">
          <v:rect id="_x0000_s1229" style="position:absolute;left:0;text-align:left;margin-left:242.7pt;margin-top:-22.7pt;width:38.05pt;height:9.35pt;z-index:-251575296;mso-position-horizontal-relative:page;mso-position-vertical-relative:text" stroked="f">
            <w10:wrap anchorx="page"/>
          </v:rect>
        </w:pict>
      </w:r>
      <w:r>
        <w:rPr>
          <w:i/>
          <w:sz w:val="18"/>
        </w:rPr>
        <w:t>Примечание.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Тремя</w:t>
      </w:r>
      <w:r>
        <w:rPr>
          <w:spacing w:val="1"/>
          <w:sz w:val="18"/>
        </w:rPr>
        <w:t xml:space="preserve"> </w:t>
      </w:r>
      <w:r>
        <w:rPr>
          <w:sz w:val="18"/>
        </w:rPr>
        <w:t>значками</w:t>
      </w:r>
      <w:r>
        <w:rPr>
          <w:spacing w:val="1"/>
          <w:sz w:val="18"/>
        </w:rPr>
        <w:t xml:space="preserve"> </w:t>
      </w:r>
      <w:r>
        <w:rPr>
          <w:sz w:val="18"/>
        </w:rPr>
        <w:t>отмечены</w:t>
      </w:r>
      <w:r>
        <w:rPr>
          <w:spacing w:val="1"/>
          <w:sz w:val="18"/>
        </w:rPr>
        <w:t xml:space="preserve"> </w:t>
      </w:r>
      <w:r>
        <w:rPr>
          <w:sz w:val="18"/>
        </w:rPr>
        <w:t>показатели,</w:t>
      </w:r>
      <w:r>
        <w:rPr>
          <w:spacing w:val="1"/>
          <w:sz w:val="18"/>
        </w:rPr>
        <w:t xml:space="preserve"> </w:t>
      </w:r>
      <w:r>
        <w:rPr>
          <w:sz w:val="18"/>
        </w:rPr>
        <w:t>характеризующиеся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высокой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информативностью;</w:t>
      </w:r>
      <w:r>
        <w:rPr>
          <w:spacing w:val="-7"/>
          <w:sz w:val="18"/>
        </w:rPr>
        <w:t xml:space="preserve"> </w:t>
      </w:r>
      <w:r>
        <w:rPr>
          <w:sz w:val="18"/>
        </w:rPr>
        <w:t>двумя</w:t>
      </w:r>
      <w:r>
        <w:rPr>
          <w:spacing w:val="-4"/>
          <w:sz w:val="18"/>
        </w:rPr>
        <w:t xml:space="preserve"> </w:t>
      </w:r>
      <w:r>
        <w:rPr>
          <w:sz w:val="18"/>
        </w:rPr>
        <w:t>—</w:t>
      </w:r>
      <w:r>
        <w:rPr>
          <w:spacing w:val="-8"/>
          <w:sz w:val="18"/>
        </w:rPr>
        <w:t xml:space="preserve"> </w:t>
      </w:r>
      <w:r>
        <w:rPr>
          <w:sz w:val="18"/>
        </w:rPr>
        <w:t>средней;</w:t>
      </w:r>
      <w:r>
        <w:rPr>
          <w:spacing w:val="-10"/>
          <w:sz w:val="18"/>
        </w:rPr>
        <w:t xml:space="preserve"> </w:t>
      </w:r>
      <w:r>
        <w:rPr>
          <w:sz w:val="18"/>
        </w:rPr>
        <w:t>одной</w:t>
      </w:r>
      <w:r>
        <w:rPr>
          <w:spacing w:val="-8"/>
          <w:sz w:val="18"/>
        </w:rPr>
        <w:t xml:space="preserve"> </w:t>
      </w:r>
      <w:r>
        <w:rPr>
          <w:sz w:val="18"/>
        </w:rPr>
        <w:t>—</w:t>
      </w:r>
      <w:r>
        <w:rPr>
          <w:spacing w:val="-8"/>
          <w:sz w:val="18"/>
        </w:rPr>
        <w:t xml:space="preserve"> </w:t>
      </w:r>
      <w:r>
        <w:rPr>
          <w:sz w:val="18"/>
        </w:rPr>
        <w:t>низкой.</w:t>
      </w:r>
    </w:p>
    <w:p w14:paraId="115C5081" w14:textId="77777777" w:rsidR="00F26240" w:rsidRDefault="005E36BC">
      <w:pPr>
        <w:spacing w:before="172"/>
        <w:ind w:right="2763"/>
        <w:jc w:val="right"/>
        <w:rPr>
          <w:b/>
          <w:sz w:val="20"/>
        </w:rPr>
      </w:pPr>
      <w:r>
        <w:rPr>
          <w:b/>
          <w:sz w:val="20"/>
        </w:rPr>
        <w:t>409</w:t>
      </w:r>
    </w:p>
    <w:p w14:paraId="1D891EDC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3071A807" w14:textId="77777777" w:rsidR="00F26240" w:rsidRDefault="005E36BC">
      <w:pPr>
        <w:pStyle w:val="a3"/>
        <w:spacing w:before="97" w:line="204" w:lineRule="auto"/>
        <w:ind w:left="2413" w:right="2849"/>
      </w:pPr>
      <w:r>
        <w:lastRenderedPageBreak/>
        <w:t>шагов на различных участках дистанции, время опоры и полета,</w:t>
      </w:r>
      <w:r>
        <w:rPr>
          <w:spacing w:val="1"/>
        </w:rPr>
        <w:t xml:space="preserve"> </w:t>
      </w:r>
      <w:r>
        <w:t>горизонтальную и вертикальную составляющие усилий, колебания</w:t>
      </w:r>
      <w:r>
        <w:rPr>
          <w:spacing w:val="1"/>
        </w:rPr>
        <w:t xml:space="preserve"> </w:t>
      </w:r>
      <w:r>
        <w:t>общего центра масс тела, уг</w:t>
      </w:r>
      <w:r>
        <w:t>лы в суставах в различных фазах опор-</w:t>
      </w:r>
      <w:r>
        <w:rPr>
          <w:spacing w:val="1"/>
        </w:rPr>
        <w:t xml:space="preserve"> </w:t>
      </w:r>
      <w:r>
        <w:t>ного и полетного периодов и т.д. Зарегистрировать их все, а потом</w:t>
      </w:r>
      <w:r>
        <w:rPr>
          <w:spacing w:val="1"/>
        </w:rPr>
        <w:t xml:space="preserve"> </w:t>
      </w:r>
      <w:r>
        <w:t>проанализировать, сопоставляя с критериями тренировочной дея-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t>показателями,</w:t>
      </w:r>
      <w:r>
        <w:rPr>
          <w:spacing w:val="1"/>
        </w:rPr>
        <w:t xml:space="preserve"> </w:t>
      </w:r>
      <w:r>
        <w:t>характеризующими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-52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тренеру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не</w:t>
      </w:r>
      <w:r>
        <w:t>возможно.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выбрать из множества показателей соревновательного упражнения</w:t>
      </w:r>
      <w:r>
        <w:rPr>
          <w:spacing w:val="1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rPr>
          <w:i/>
        </w:rPr>
        <w:t>информативные,</w:t>
      </w:r>
      <w:r>
        <w:rPr>
          <w:i/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измеряться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конт-</w:t>
      </w:r>
      <w:r>
        <w:rPr>
          <w:spacing w:val="-52"/>
        </w:rPr>
        <w:t xml:space="preserve"> </w:t>
      </w:r>
      <w:r>
        <w:t>роля. Информативность показателей (критериев) соревновательной</w:t>
      </w:r>
      <w:r>
        <w:rPr>
          <w:spacing w:val="-52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спорта</w:t>
      </w:r>
      <w:r>
        <w:rPr>
          <w:spacing w:val="-5"/>
        </w:rPr>
        <w:t xml:space="preserve"> </w:t>
      </w:r>
      <w:r>
        <w:t>приведена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таблице</w:t>
      </w:r>
      <w:r>
        <w:rPr>
          <w:spacing w:val="-8"/>
        </w:rPr>
        <w:t xml:space="preserve"> </w:t>
      </w:r>
      <w:r>
        <w:t>41.</w:t>
      </w:r>
    </w:p>
    <w:p w14:paraId="1347E0AC" w14:textId="77777777" w:rsidR="00F26240" w:rsidRDefault="005E36BC">
      <w:pPr>
        <w:pStyle w:val="a3"/>
        <w:spacing w:before="14" w:line="204" w:lineRule="auto"/>
        <w:ind w:left="2420" w:right="2849" w:firstLine="295"/>
      </w:pPr>
      <w:r>
        <w:t>Контроль за тренировочными воздействиями заключается в сис-</w:t>
      </w:r>
      <w:r>
        <w:rPr>
          <w:spacing w:val="-52"/>
        </w:rPr>
        <w:t xml:space="preserve"> </w:t>
      </w:r>
      <w:r>
        <w:t>тематической регистрации количественных значений характерис-</w:t>
      </w:r>
      <w:r>
        <w:rPr>
          <w:spacing w:val="1"/>
        </w:rPr>
        <w:t xml:space="preserve"> </w:t>
      </w:r>
      <w:r>
        <w:t>тик тренировочных упражнений, выполняемых спортсменом. Одни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i/>
        </w:rPr>
        <w:t>контроля,</w:t>
      </w:r>
      <w:r>
        <w:rPr>
          <w:i/>
          <w:spacing w:val="1"/>
        </w:rPr>
        <w:t xml:space="preserve"> </w:t>
      </w:r>
      <w:r>
        <w:t>т</w:t>
      </w:r>
      <w:r>
        <w:t>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i/>
        </w:rPr>
        <w:t xml:space="preserve">планирования </w:t>
      </w:r>
      <w:r>
        <w:t>нагрузок.</w:t>
      </w:r>
    </w:p>
    <w:p w14:paraId="4782EEF1" w14:textId="77777777" w:rsidR="00F26240" w:rsidRDefault="005E36BC">
      <w:pPr>
        <w:pStyle w:val="a3"/>
        <w:spacing w:before="4" w:line="204" w:lineRule="auto"/>
        <w:ind w:left="2413" w:right="2854" w:firstLine="288"/>
      </w:pPr>
      <w:r>
        <w:t>Основными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количе-</w:t>
      </w:r>
      <w:r>
        <w:rPr>
          <w:spacing w:val="1"/>
        </w:rPr>
        <w:t xml:space="preserve"> </w:t>
      </w:r>
      <w:r>
        <w:t>ство</w:t>
      </w:r>
      <w:r>
        <w:rPr>
          <w:spacing w:val="-4"/>
        </w:rPr>
        <w:t xml:space="preserve"> </w:t>
      </w:r>
      <w:r>
        <w:t>тренировочных</w:t>
      </w:r>
      <w:r>
        <w:rPr>
          <w:spacing w:val="-6"/>
        </w:rPr>
        <w:t xml:space="preserve"> </w:t>
      </w:r>
      <w:r>
        <w:t>дней;</w:t>
      </w:r>
      <w:r>
        <w:rPr>
          <w:spacing w:val="-5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тренировочных</w:t>
      </w:r>
      <w:r>
        <w:rPr>
          <w:spacing w:val="-3"/>
        </w:rPr>
        <w:t xml:space="preserve"> </w:t>
      </w:r>
      <w:r>
        <w:t>занятий;</w:t>
      </w:r>
      <w:r>
        <w:rPr>
          <w:spacing w:val="-3"/>
        </w:rPr>
        <w:t xml:space="preserve"> </w:t>
      </w:r>
      <w:r>
        <w:t>вре-</w:t>
      </w:r>
      <w:r>
        <w:rPr>
          <w:spacing w:val="-52"/>
        </w:rPr>
        <w:t xml:space="preserve"> </w:t>
      </w:r>
      <w:r>
        <w:t xml:space="preserve">мя, затраченное </w:t>
      </w:r>
      <w:r>
        <w:rPr>
          <w:i/>
        </w:rPr>
        <w:t xml:space="preserve">на </w:t>
      </w:r>
      <w:r>
        <w:t>тренировочную и соревновательную деятель-</w:t>
      </w:r>
      <w:r>
        <w:rPr>
          <w:spacing w:val="1"/>
        </w:rPr>
        <w:t xml:space="preserve"> </w:t>
      </w:r>
      <w:r>
        <w:t>ность;</w:t>
      </w:r>
      <w:r>
        <w:rPr>
          <w:spacing w:val="3"/>
        </w:rPr>
        <w:t xml:space="preserve"> </w:t>
      </w:r>
      <w:r>
        <w:t>количество,</w:t>
      </w:r>
      <w:r>
        <w:rPr>
          <w:spacing w:val="3"/>
        </w:rPr>
        <w:t xml:space="preserve"> </w:t>
      </w:r>
      <w:r>
        <w:t>километраж</w:t>
      </w:r>
      <w:r>
        <w:rPr>
          <w:spacing w:val="4"/>
        </w:rPr>
        <w:t xml:space="preserve"> </w:t>
      </w:r>
      <w:r>
        <w:t>специализированных</w:t>
      </w:r>
      <w:r>
        <w:rPr>
          <w:spacing w:val="5"/>
        </w:rPr>
        <w:t xml:space="preserve"> </w:t>
      </w:r>
      <w:r>
        <w:t>упражнений.</w:t>
      </w:r>
    </w:p>
    <w:p w14:paraId="05155FD5" w14:textId="77777777" w:rsidR="00F26240" w:rsidRDefault="005E36BC">
      <w:pPr>
        <w:pStyle w:val="a3"/>
        <w:spacing w:before="10" w:line="204" w:lineRule="auto"/>
        <w:ind w:left="2398" w:right="2840" w:firstLine="316"/>
        <w:jc w:val="right"/>
      </w:pPr>
      <w:r>
        <w:rPr>
          <w:spacing w:val="-4"/>
        </w:rPr>
        <w:t xml:space="preserve">Показателями интенсивности нагрузки </w:t>
      </w:r>
      <w:r>
        <w:rPr>
          <w:spacing w:val="-3"/>
        </w:rPr>
        <w:t>являются концентрация уп-</w:t>
      </w:r>
      <w:r>
        <w:rPr>
          <w:spacing w:val="-52"/>
        </w:rPr>
        <w:t xml:space="preserve"> </w:t>
      </w:r>
      <w:r>
        <w:rPr>
          <w:spacing w:val="-2"/>
        </w:rPr>
        <w:t xml:space="preserve">ражнений во времени, </w:t>
      </w:r>
      <w:r>
        <w:rPr>
          <w:spacing w:val="-1"/>
        </w:rPr>
        <w:t>скорость, мощность выполнения упражнений.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суммируют объем</w:t>
      </w:r>
      <w:r>
        <w:rPr>
          <w:spacing w:val="1"/>
        </w:rPr>
        <w:t xml:space="preserve"> </w:t>
      </w:r>
      <w:r>
        <w:t>специализи-</w:t>
      </w:r>
      <w:r>
        <w:rPr>
          <w:spacing w:val="1"/>
        </w:rPr>
        <w:t xml:space="preserve"> </w:t>
      </w:r>
      <w:r>
        <w:t>рованных</w:t>
      </w:r>
      <w:r>
        <w:rPr>
          <w:spacing w:val="24"/>
        </w:rPr>
        <w:t xml:space="preserve"> </w:t>
      </w:r>
      <w:r>
        <w:t>упражнений;</w:t>
      </w:r>
      <w:r>
        <w:rPr>
          <w:spacing w:val="22"/>
        </w:rPr>
        <w:t xml:space="preserve"> </w:t>
      </w:r>
      <w:r>
        <w:t>объем</w:t>
      </w:r>
      <w:r>
        <w:rPr>
          <w:spacing w:val="24"/>
        </w:rPr>
        <w:t xml:space="preserve"> </w:t>
      </w:r>
      <w:r>
        <w:t>упражнений,</w:t>
      </w:r>
      <w:r>
        <w:rPr>
          <w:spacing w:val="24"/>
        </w:rPr>
        <w:t xml:space="preserve"> </w:t>
      </w:r>
      <w:r>
        <w:t>выполняемых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от-</w:t>
      </w:r>
      <w:r>
        <w:rPr>
          <w:spacing w:val="-52"/>
        </w:rPr>
        <w:t xml:space="preserve"> </w:t>
      </w:r>
      <w:r>
        <w:t>дельных</w:t>
      </w:r>
      <w:r>
        <w:rPr>
          <w:spacing w:val="30"/>
        </w:rPr>
        <w:t xml:space="preserve"> </w:t>
      </w:r>
      <w:r>
        <w:t>зонах</w:t>
      </w:r>
      <w:r>
        <w:rPr>
          <w:spacing w:val="30"/>
        </w:rPr>
        <w:t xml:space="preserve"> </w:t>
      </w:r>
      <w:r>
        <w:t>интенсивности</w:t>
      </w:r>
      <w:r>
        <w:rPr>
          <w:spacing w:val="30"/>
        </w:rPr>
        <w:t xml:space="preserve"> </w:t>
      </w:r>
      <w:r>
        <w:t>(мощности);</w:t>
      </w:r>
      <w:r>
        <w:rPr>
          <w:spacing w:val="31"/>
        </w:rPr>
        <w:t xml:space="preserve"> </w:t>
      </w:r>
      <w:r>
        <w:t>объем</w:t>
      </w:r>
      <w:r>
        <w:rPr>
          <w:spacing w:val="30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совершенствование</w:t>
      </w:r>
      <w:r>
        <w:rPr>
          <w:spacing w:val="10"/>
        </w:rPr>
        <w:t xml:space="preserve"> </w:t>
      </w:r>
      <w:r>
        <w:t>общей</w:t>
      </w:r>
      <w:r>
        <w:rPr>
          <w:spacing w:val="1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специальной</w:t>
      </w:r>
      <w:r>
        <w:rPr>
          <w:spacing w:val="9"/>
        </w:rPr>
        <w:t xml:space="preserve"> </w:t>
      </w:r>
      <w:r>
        <w:t>фи-</w:t>
      </w:r>
      <w:r>
        <w:rPr>
          <w:spacing w:val="-52"/>
        </w:rPr>
        <w:t xml:space="preserve"> </w:t>
      </w:r>
      <w:r>
        <w:t>зической,</w:t>
      </w:r>
      <w:r>
        <w:rPr>
          <w:spacing w:val="24"/>
        </w:rPr>
        <w:t xml:space="preserve"> </w:t>
      </w:r>
      <w:r>
        <w:t>технической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тактической</w:t>
      </w:r>
      <w:r>
        <w:rPr>
          <w:spacing w:val="24"/>
        </w:rPr>
        <w:t xml:space="preserve"> </w:t>
      </w:r>
      <w:r>
        <w:t>подготовленности;</w:t>
      </w:r>
      <w:r>
        <w:rPr>
          <w:spacing w:val="25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упражнений</w:t>
      </w:r>
      <w:r>
        <w:rPr>
          <w:spacing w:val="10"/>
        </w:rPr>
        <w:t xml:space="preserve"> </w:t>
      </w:r>
      <w:r>
        <w:t>восстановительного</w:t>
      </w:r>
      <w:r>
        <w:rPr>
          <w:spacing w:val="10"/>
        </w:rPr>
        <w:t xml:space="preserve"> </w:t>
      </w:r>
      <w:r>
        <w:t>характера,</w:t>
      </w:r>
      <w:r>
        <w:rPr>
          <w:spacing w:val="11"/>
        </w:rPr>
        <w:t xml:space="preserve"> </w:t>
      </w:r>
      <w:r>
        <w:t>выполненных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микро-</w:t>
      </w:r>
      <w:r>
        <w:rPr>
          <w:spacing w:val="-52"/>
        </w:rPr>
        <w:t xml:space="preserve"> </w:t>
      </w:r>
      <w:r>
        <w:t>циклах, помесячно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годичном цикле. Сравнение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показате-</w:t>
      </w:r>
      <w:r>
        <w:rPr>
          <w:spacing w:val="-52"/>
        </w:rPr>
        <w:t xml:space="preserve"> </w:t>
      </w:r>
      <w:r>
        <w:t>лей</w:t>
      </w:r>
      <w:r>
        <w:rPr>
          <w:spacing w:val="2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динамикой</w:t>
      </w:r>
      <w:r>
        <w:rPr>
          <w:spacing w:val="26"/>
        </w:rPr>
        <w:t xml:space="preserve"> </w:t>
      </w:r>
      <w:r>
        <w:t>спортивных</w:t>
      </w:r>
      <w:r>
        <w:rPr>
          <w:spacing w:val="29"/>
        </w:rPr>
        <w:t xml:space="preserve"> </w:t>
      </w:r>
      <w:r>
        <w:t>результатов</w:t>
      </w:r>
      <w:r>
        <w:rPr>
          <w:spacing w:val="29"/>
        </w:rPr>
        <w:t xml:space="preserve"> </w:t>
      </w:r>
      <w:r>
        <w:t>позволяет</w:t>
      </w:r>
      <w:r>
        <w:rPr>
          <w:spacing w:val="29"/>
        </w:rPr>
        <w:t xml:space="preserve"> </w:t>
      </w:r>
      <w:r>
        <w:t>тренеру</w:t>
      </w:r>
      <w:r>
        <w:rPr>
          <w:spacing w:val="27"/>
        </w:rPr>
        <w:t xml:space="preserve"> </w:t>
      </w:r>
      <w:r>
        <w:t>выя-</w:t>
      </w:r>
      <w:r>
        <w:rPr>
          <w:spacing w:val="-52"/>
        </w:rPr>
        <w:t xml:space="preserve"> </w:t>
      </w:r>
      <w:r>
        <w:t>вить</w:t>
      </w:r>
      <w:r>
        <w:rPr>
          <w:spacing w:val="40"/>
        </w:rPr>
        <w:t xml:space="preserve"> </w:t>
      </w:r>
      <w:r>
        <w:t>рациональные</w:t>
      </w:r>
      <w:r>
        <w:rPr>
          <w:spacing w:val="39"/>
        </w:rPr>
        <w:t xml:space="preserve"> </w:t>
      </w:r>
      <w:r>
        <w:t>соотношения</w:t>
      </w:r>
      <w:r>
        <w:rPr>
          <w:spacing w:val="39"/>
        </w:rPr>
        <w:t xml:space="preserve"> </w:t>
      </w:r>
      <w:r>
        <w:t>между</w:t>
      </w:r>
      <w:r>
        <w:rPr>
          <w:spacing w:val="39"/>
        </w:rPr>
        <w:t xml:space="preserve"> </w:t>
      </w:r>
      <w:r>
        <w:t>отдельными</w:t>
      </w:r>
      <w:r>
        <w:rPr>
          <w:spacing w:val="39"/>
        </w:rPr>
        <w:t xml:space="preserve"> </w:t>
      </w:r>
      <w:r>
        <w:t>типами</w:t>
      </w:r>
      <w:r>
        <w:rPr>
          <w:spacing w:val="40"/>
        </w:rPr>
        <w:t xml:space="preserve"> </w:t>
      </w:r>
      <w:r>
        <w:t>тре-</w:t>
      </w:r>
      <w:r>
        <w:rPr>
          <w:spacing w:val="-52"/>
        </w:rPr>
        <w:t xml:space="preserve"> </w:t>
      </w:r>
      <w:r>
        <w:t>нировочных нагрузок, сроки достижения высших результатов после</w:t>
      </w:r>
      <w:r>
        <w:rPr>
          <w:spacing w:val="-53"/>
        </w:rPr>
        <w:t xml:space="preserve"> </w:t>
      </w:r>
      <w:r>
        <w:t>их</w:t>
      </w:r>
      <w:r>
        <w:rPr>
          <w:spacing w:val="46"/>
        </w:rPr>
        <w:t xml:space="preserve"> </w:t>
      </w:r>
      <w:r>
        <w:t>пиковы</w:t>
      </w:r>
      <w:r>
        <w:t>х</w:t>
      </w:r>
      <w:r>
        <w:rPr>
          <w:spacing w:val="46"/>
        </w:rPr>
        <w:t xml:space="preserve"> </w:t>
      </w:r>
      <w:r>
        <w:t>значений,</w:t>
      </w:r>
      <w:r>
        <w:rPr>
          <w:spacing w:val="43"/>
        </w:rPr>
        <w:t xml:space="preserve"> </w:t>
      </w:r>
      <w:r>
        <w:t>период</w:t>
      </w:r>
      <w:r>
        <w:rPr>
          <w:spacing w:val="46"/>
        </w:rPr>
        <w:t xml:space="preserve"> </w:t>
      </w:r>
      <w:r>
        <w:t>запаздывающей</w:t>
      </w:r>
      <w:r>
        <w:rPr>
          <w:spacing w:val="43"/>
        </w:rPr>
        <w:t xml:space="preserve"> </w:t>
      </w:r>
      <w:r>
        <w:t>трансформации</w:t>
      </w:r>
    </w:p>
    <w:p w14:paraId="200A1E69" w14:textId="77777777" w:rsidR="00F26240" w:rsidRDefault="005E36BC">
      <w:pPr>
        <w:pStyle w:val="a3"/>
        <w:spacing w:line="235" w:lineRule="exact"/>
        <w:ind w:left="2398"/>
      </w:pPr>
      <w:r>
        <w:t>тренировочных</w:t>
      </w:r>
      <w:r>
        <w:rPr>
          <w:spacing w:val="30"/>
        </w:rPr>
        <w:t xml:space="preserve"> </w:t>
      </w:r>
      <w:r>
        <w:t>нагрузок</w:t>
      </w:r>
      <w:r>
        <w:rPr>
          <w:spacing w:val="30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высокие</w:t>
      </w:r>
      <w:r>
        <w:rPr>
          <w:spacing w:val="30"/>
        </w:rPr>
        <w:t xml:space="preserve"> </w:t>
      </w:r>
      <w:r>
        <w:t>спортивные</w:t>
      </w:r>
      <w:r>
        <w:rPr>
          <w:spacing w:val="31"/>
        </w:rPr>
        <w:t xml:space="preserve"> </w:t>
      </w:r>
      <w:r>
        <w:t>результаты.</w:t>
      </w:r>
    </w:p>
    <w:p w14:paraId="3F3D662E" w14:textId="77777777" w:rsidR="00F26240" w:rsidRDefault="00F26240">
      <w:pPr>
        <w:pStyle w:val="a3"/>
        <w:jc w:val="left"/>
        <w:rPr>
          <w:sz w:val="28"/>
        </w:rPr>
      </w:pPr>
    </w:p>
    <w:p w14:paraId="3185C9DB" w14:textId="77777777" w:rsidR="00F26240" w:rsidRDefault="005E36BC">
      <w:pPr>
        <w:pStyle w:val="7"/>
        <w:spacing w:line="230" w:lineRule="auto"/>
        <w:ind w:left="4984" w:right="3413" w:hanging="2118"/>
      </w:pPr>
      <w:r>
        <w:t>21.2. Контроль за состоянием подготовленности</w:t>
      </w:r>
      <w:r>
        <w:rPr>
          <w:spacing w:val="-63"/>
        </w:rPr>
        <w:t xml:space="preserve"> </w:t>
      </w:r>
      <w:r>
        <w:t>спортсмена</w:t>
      </w:r>
    </w:p>
    <w:p w14:paraId="749D938C" w14:textId="77777777" w:rsidR="00F26240" w:rsidRDefault="005E36BC">
      <w:pPr>
        <w:pStyle w:val="a3"/>
        <w:spacing w:before="178" w:line="204" w:lineRule="auto"/>
        <w:ind w:left="2398" w:right="2830" w:firstLine="295"/>
        <w:jc w:val="left"/>
      </w:pPr>
      <w:r>
        <w:rPr>
          <w:spacing w:val="-5"/>
        </w:rPr>
        <w:t xml:space="preserve">Оценка </w:t>
      </w:r>
      <w:r>
        <w:rPr>
          <w:spacing w:val="-4"/>
        </w:rPr>
        <w:t>состояния подготовленности спортсмена проводится в ходе</w:t>
      </w:r>
      <w:r>
        <w:rPr>
          <w:spacing w:val="-52"/>
        </w:rPr>
        <w:t xml:space="preserve"> </w:t>
      </w:r>
      <w:r>
        <w:t>тестирования или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процессе</w:t>
      </w:r>
      <w:r>
        <w:rPr>
          <w:spacing w:val="2"/>
        </w:rPr>
        <w:t xml:space="preserve"> </w:t>
      </w:r>
      <w:r>
        <w:t>соревнований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предусматривает:</w:t>
      </w:r>
    </w:p>
    <w:p w14:paraId="5C325C84" w14:textId="77777777" w:rsidR="00F26240" w:rsidRDefault="005E36BC">
      <w:pPr>
        <w:pStyle w:val="a4"/>
        <w:numPr>
          <w:ilvl w:val="0"/>
          <w:numId w:val="57"/>
        </w:numPr>
        <w:tabs>
          <w:tab w:val="left" w:pos="2954"/>
        </w:tabs>
        <w:spacing w:line="206" w:lineRule="exact"/>
        <w:ind w:left="2953"/>
      </w:pPr>
      <w:r>
        <w:t>оценку</w:t>
      </w:r>
      <w:r>
        <w:rPr>
          <w:spacing w:val="46"/>
        </w:rPr>
        <w:t xml:space="preserve"> </w:t>
      </w:r>
      <w:r>
        <w:t>специальной</w:t>
      </w:r>
      <w:r>
        <w:rPr>
          <w:spacing w:val="48"/>
        </w:rPr>
        <w:t xml:space="preserve"> </w:t>
      </w:r>
      <w:r>
        <w:t>физической</w:t>
      </w:r>
      <w:r>
        <w:rPr>
          <w:spacing w:val="47"/>
        </w:rPr>
        <w:t xml:space="preserve"> </w:t>
      </w:r>
      <w:r>
        <w:t>подготовленности;</w:t>
      </w:r>
    </w:p>
    <w:p w14:paraId="13141B22" w14:textId="77777777" w:rsidR="00F26240" w:rsidRDefault="005E36BC">
      <w:pPr>
        <w:pStyle w:val="a4"/>
        <w:numPr>
          <w:ilvl w:val="0"/>
          <w:numId w:val="57"/>
        </w:numPr>
        <w:tabs>
          <w:tab w:val="left" w:pos="2954"/>
        </w:tabs>
        <w:spacing w:line="216" w:lineRule="exact"/>
        <w:ind w:left="2953"/>
      </w:pPr>
      <w:r>
        <w:t>оценку</w:t>
      </w:r>
      <w:r>
        <w:rPr>
          <w:spacing w:val="45"/>
        </w:rPr>
        <w:t xml:space="preserve"> </w:t>
      </w:r>
      <w:r>
        <w:t>технико-тактической</w:t>
      </w:r>
      <w:r>
        <w:rPr>
          <w:spacing w:val="50"/>
        </w:rPr>
        <w:t xml:space="preserve"> </w:t>
      </w:r>
      <w:r>
        <w:t>подготовленности;</w:t>
      </w:r>
    </w:p>
    <w:p w14:paraId="05619F67" w14:textId="77777777" w:rsidR="00F26240" w:rsidRDefault="005E36BC">
      <w:pPr>
        <w:pStyle w:val="a4"/>
        <w:numPr>
          <w:ilvl w:val="0"/>
          <w:numId w:val="57"/>
        </w:numPr>
        <w:tabs>
          <w:tab w:val="left" w:pos="3011"/>
        </w:tabs>
        <w:spacing w:before="12" w:line="204" w:lineRule="auto"/>
        <w:ind w:right="2995" w:firstLine="288"/>
      </w:pPr>
      <w:r>
        <w:rPr>
          <w:spacing w:val="11"/>
        </w:rPr>
        <w:t>оценку</w:t>
      </w:r>
      <w:r>
        <w:rPr>
          <w:spacing w:val="33"/>
        </w:rPr>
        <w:t xml:space="preserve"> </w:t>
      </w:r>
      <w:r>
        <w:rPr>
          <w:spacing w:val="13"/>
        </w:rPr>
        <w:t>психологического</w:t>
      </w:r>
      <w:r>
        <w:rPr>
          <w:spacing w:val="35"/>
        </w:rPr>
        <w:t xml:space="preserve"> </w:t>
      </w:r>
      <w:r>
        <w:rPr>
          <w:spacing w:val="12"/>
        </w:rPr>
        <w:t>состояния</w:t>
      </w:r>
      <w:r>
        <w:rPr>
          <w:spacing w:val="3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12"/>
        </w:rPr>
        <w:t>поведения</w:t>
      </w:r>
      <w:r>
        <w:rPr>
          <w:spacing w:val="34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соревнованиях.</w:t>
      </w:r>
    </w:p>
    <w:p w14:paraId="0D2CE0CD" w14:textId="77777777" w:rsidR="00F26240" w:rsidRDefault="005E36BC">
      <w:pPr>
        <w:pStyle w:val="a3"/>
        <w:spacing w:before="2" w:line="204" w:lineRule="auto"/>
        <w:ind w:left="2391" w:right="2769" w:firstLine="295"/>
        <w:jc w:val="left"/>
      </w:pPr>
      <w:r>
        <w:t>Оценка</w:t>
      </w:r>
      <w:r>
        <w:rPr>
          <w:spacing w:val="42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основных</w:t>
      </w:r>
      <w:r>
        <w:rPr>
          <w:spacing w:val="42"/>
        </w:rPr>
        <w:t xml:space="preserve"> </w:t>
      </w:r>
      <w:r>
        <w:t>функциональных</w:t>
      </w:r>
      <w:r>
        <w:rPr>
          <w:spacing w:val="41"/>
        </w:rPr>
        <w:t xml:space="preserve"> </w:t>
      </w:r>
      <w:r>
        <w:t>сис-</w:t>
      </w:r>
      <w:r>
        <w:rPr>
          <w:spacing w:val="-52"/>
        </w:rPr>
        <w:t xml:space="preserve"> </w:t>
      </w:r>
      <w:r>
        <w:t>тем</w:t>
      </w:r>
      <w:r>
        <w:rPr>
          <w:spacing w:val="41"/>
        </w:rPr>
        <w:t xml:space="preserve"> </w:t>
      </w:r>
      <w:r>
        <w:t>проводится,</w:t>
      </w:r>
      <w:r>
        <w:rPr>
          <w:spacing w:val="42"/>
        </w:rPr>
        <w:t xml:space="preserve"> </w:t>
      </w:r>
      <w:r>
        <w:t>как</w:t>
      </w:r>
      <w:r>
        <w:rPr>
          <w:spacing w:val="44"/>
        </w:rPr>
        <w:t xml:space="preserve"> </w:t>
      </w:r>
      <w:r>
        <w:t>правило,</w:t>
      </w:r>
      <w:r>
        <w:rPr>
          <w:spacing w:val="43"/>
        </w:rPr>
        <w:t xml:space="preserve"> </w:t>
      </w:r>
      <w:r>
        <w:t>медико-биологическими</w:t>
      </w:r>
      <w:r>
        <w:rPr>
          <w:spacing w:val="41"/>
        </w:rPr>
        <w:t xml:space="preserve"> </w:t>
      </w:r>
      <w:r>
        <w:t>методами</w:t>
      </w:r>
    </w:p>
    <w:p w14:paraId="0DB8DCA9" w14:textId="77777777" w:rsidR="00F26240" w:rsidRDefault="005E36BC">
      <w:pPr>
        <w:spacing w:before="179"/>
        <w:ind w:left="2391"/>
        <w:rPr>
          <w:rFonts w:ascii="Tahoma"/>
          <w:sz w:val="18"/>
        </w:rPr>
      </w:pPr>
      <w:r>
        <w:rPr>
          <w:rFonts w:ascii="Tahoma"/>
          <w:sz w:val="18"/>
        </w:rPr>
        <w:t>410</w:t>
      </w:r>
    </w:p>
    <w:p w14:paraId="07F5FE1D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322534A" w14:textId="77777777" w:rsidR="00F26240" w:rsidRDefault="005E36BC">
      <w:pPr>
        <w:pStyle w:val="a3"/>
        <w:spacing w:before="95" w:line="206" w:lineRule="auto"/>
        <w:ind w:left="2521" w:right="2746"/>
      </w:pPr>
      <w:r>
        <w:lastRenderedPageBreak/>
        <w:t>специалистами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биохимии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медицины. Методология этого контроля приводится в специаль-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учебниках.</w:t>
      </w:r>
    </w:p>
    <w:p w14:paraId="56E1EC90" w14:textId="77777777" w:rsidR="00F26240" w:rsidRDefault="005E36BC">
      <w:pPr>
        <w:pStyle w:val="a3"/>
        <w:spacing w:before="5" w:line="204" w:lineRule="auto"/>
        <w:ind w:left="2513" w:right="2745" w:firstLine="302"/>
      </w:pPr>
      <w:r>
        <w:rPr>
          <w:i/>
          <w:spacing w:val="-2"/>
        </w:rPr>
        <w:t>Оценка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специальной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физической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подготовленности</w:t>
      </w:r>
      <w:r>
        <w:rPr>
          <w:i/>
          <w:spacing w:val="-8"/>
        </w:rPr>
        <w:t xml:space="preserve"> </w:t>
      </w:r>
      <w:r>
        <w:rPr>
          <w:spacing w:val="-1"/>
        </w:rPr>
        <w:t>складывается</w:t>
      </w:r>
      <w:r>
        <w:rPr>
          <w:spacing w:val="-52"/>
        </w:rPr>
        <w:t xml:space="preserve"> </w:t>
      </w:r>
      <w:r>
        <w:t>из отдельных оценок уровня основных физических качеств: 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44"/>
        </w:rPr>
        <w:t xml:space="preserve"> </w:t>
      </w:r>
      <w:r>
        <w:t>выносливости</w:t>
      </w:r>
      <w:r>
        <w:rPr>
          <w:spacing w:val="48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гибкости.</w:t>
      </w:r>
      <w:r>
        <w:rPr>
          <w:spacing w:val="44"/>
        </w:rPr>
        <w:t xml:space="preserve"> </w:t>
      </w:r>
      <w:r>
        <w:t>При</w:t>
      </w:r>
      <w:r>
        <w:rPr>
          <w:spacing w:val="45"/>
        </w:rPr>
        <w:t xml:space="preserve"> </w:t>
      </w:r>
      <w:r>
        <w:t>этом</w:t>
      </w:r>
      <w:r>
        <w:rPr>
          <w:spacing w:val="45"/>
        </w:rPr>
        <w:t xml:space="preserve"> </w:t>
      </w:r>
      <w:r>
        <w:t>основное</w:t>
      </w:r>
      <w:r>
        <w:rPr>
          <w:spacing w:val="46"/>
        </w:rPr>
        <w:t xml:space="preserve"> </w:t>
      </w:r>
      <w:r>
        <w:t>внима-</w:t>
      </w:r>
      <w:r>
        <w:rPr>
          <w:spacing w:val="-52"/>
        </w:rPr>
        <w:t xml:space="preserve"> </w:t>
      </w:r>
      <w:r>
        <w:t>ние уделяется ведущим для данной спортивной дисциплины фи-</w:t>
      </w:r>
      <w:r>
        <w:rPr>
          <w:spacing w:val="1"/>
        </w:rPr>
        <w:t xml:space="preserve"> </w:t>
      </w:r>
      <w:r>
        <w:t>зическим качествам или отдельным способностям, составляющим</w:t>
      </w:r>
      <w:r>
        <w:rPr>
          <w:spacing w:val="1"/>
        </w:rPr>
        <w:t xml:space="preserve"> </w:t>
      </w:r>
      <w:r>
        <w:t>эти</w:t>
      </w:r>
      <w:r>
        <w:rPr>
          <w:spacing w:val="9"/>
        </w:rPr>
        <w:t xml:space="preserve"> </w:t>
      </w:r>
      <w:r>
        <w:t>обобщенные</w:t>
      </w:r>
      <w:r>
        <w:rPr>
          <w:spacing w:val="10"/>
        </w:rPr>
        <w:t xml:space="preserve"> </w:t>
      </w:r>
      <w:r>
        <w:t>понятия.</w:t>
      </w:r>
    </w:p>
    <w:p w14:paraId="343D3060" w14:textId="77777777" w:rsidR="00F26240" w:rsidRDefault="005E36BC">
      <w:pPr>
        <w:pStyle w:val="a3"/>
        <w:spacing w:before="6" w:line="204" w:lineRule="auto"/>
        <w:ind w:left="2521" w:right="2756" w:firstLine="288"/>
      </w:pP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соответствующих разделах главы 7 «Теоретико-практические ос-</w:t>
      </w:r>
      <w:r>
        <w:rPr>
          <w:spacing w:val="1"/>
        </w:rPr>
        <w:t xml:space="preserve"> </w:t>
      </w:r>
      <w:r>
        <w:t>новы</w:t>
      </w:r>
      <w:r>
        <w:rPr>
          <w:spacing w:val="6"/>
        </w:rPr>
        <w:t xml:space="preserve"> </w:t>
      </w:r>
      <w:r>
        <w:t>развития</w:t>
      </w:r>
      <w:r>
        <w:rPr>
          <w:spacing w:val="4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качеств».</w:t>
      </w:r>
    </w:p>
    <w:p w14:paraId="2A75981C" w14:textId="77777777" w:rsidR="00F26240" w:rsidRDefault="005E36BC">
      <w:pPr>
        <w:pStyle w:val="a3"/>
        <w:spacing w:before="3" w:line="204" w:lineRule="auto"/>
        <w:ind w:left="2521" w:right="2760" w:firstLine="302"/>
      </w:pPr>
      <w:r>
        <w:rPr>
          <w:i/>
        </w:rPr>
        <w:t xml:space="preserve">Оценка технической подготовленности. </w:t>
      </w:r>
      <w:r>
        <w:t>Контроль за техничес-</w:t>
      </w:r>
      <w:r>
        <w:rPr>
          <w:spacing w:val="1"/>
        </w:rPr>
        <w:t xml:space="preserve"> </w:t>
      </w:r>
      <w:r>
        <w:t xml:space="preserve">кой подготовленностью </w:t>
      </w:r>
      <w:r>
        <w:t>заключается в оценке количественной и</w:t>
      </w:r>
      <w:r>
        <w:rPr>
          <w:spacing w:val="1"/>
        </w:rPr>
        <w:t xml:space="preserve"> </w:t>
      </w:r>
      <w:r>
        <w:t>качественной сторон техники действий спортсмена при выполне-</w:t>
      </w:r>
      <w:r>
        <w:rPr>
          <w:spacing w:val="1"/>
        </w:rPr>
        <w:t xml:space="preserve"> </w:t>
      </w:r>
      <w:r>
        <w:t>нии</w:t>
      </w:r>
      <w:r>
        <w:rPr>
          <w:spacing w:val="6"/>
        </w:rPr>
        <w:t xml:space="preserve"> </w:t>
      </w:r>
      <w:r>
        <w:t>соревновательных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тренировочных</w:t>
      </w:r>
      <w:r>
        <w:rPr>
          <w:spacing w:val="13"/>
        </w:rPr>
        <w:t xml:space="preserve"> </w:t>
      </w:r>
      <w:r>
        <w:t>упражнений.</w:t>
      </w:r>
    </w:p>
    <w:p w14:paraId="7C593DB7" w14:textId="77777777" w:rsidR="00F26240" w:rsidRDefault="005E36BC">
      <w:pPr>
        <w:pStyle w:val="a3"/>
        <w:spacing w:before="4" w:line="204" w:lineRule="auto"/>
        <w:ind w:left="2513" w:right="2763" w:firstLine="288"/>
      </w:pPr>
      <w:r>
        <w:t>Контроль техники осуществляют визуально и инструменталь-</w:t>
      </w:r>
      <w:r>
        <w:rPr>
          <w:spacing w:val="1"/>
        </w:rPr>
        <w:t xml:space="preserve"> </w:t>
      </w:r>
      <w:r>
        <w:t>но.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я</w:t>
      </w:r>
      <w:r>
        <w:t>вляются</w:t>
      </w:r>
      <w:r>
        <w:rPr>
          <w:spacing w:val="1"/>
        </w:rPr>
        <w:t xml:space="preserve"> </w:t>
      </w:r>
      <w:r>
        <w:t>объем</w:t>
      </w:r>
      <w:r>
        <w:rPr>
          <w:spacing w:val="23"/>
        </w:rPr>
        <w:t xml:space="preserve"> </w:t>
      </w:r>
      <w:r>
        <w:t>техники,</w:t>
      </w:r>
      <w:r>
        <w:rPr>
          <w:spacing w:val="25"/>
        </w:rPr>
        <w:t xml:space="preserve"> </w:t>
      </w:r>
      <w:r>
        <w:t>разносторонность</w:t>
      </w:r>
      <w:r>
        <w:rPr>
          <w:spacing w:val="25"/>
        </w:rPr>
        <w:t xml:space="preserve"> </w:t>
      </w:r>
      <w:r>
        <w:t>техники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эффективность.</w:t>
      </w:r>
    </w:p>
    <w:p w14:paraId="06A183A1" w14:textId="77777777" w:rsidR="00F26240" w:rsidRDefault="005E36BC">
      <w:pPr>
        <w:pStyle w:val="a3"/>
        <w:spacing w:before="3" w:line="204" w:lineRule="auto"/>
        <w:ind w:left="2506" w:right="2772" w:firstLine="295"/>
      </w:pPr>
      <w:r>
        <w:t>Объем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действий,</w:t>
      </w:r>
      <w:r>
        <w:rPr>
          <w:spacing w:val="55"/>
        </w:rPr>
        <w:t xml:space="preserve"> </w:t>
      </w:r>
      <w:r>
        <w:rPr>
          <w:spacing w:val="10"/>
        </w:rPr>
        <w:t>ко-</w:t>
      </w:r>
      <w:r>
        <w:rPr>
          <w:spacing w:val="11"/>
        </w:rPr>
        <w:t xml:space="preserve"> </w:t>
      </w:r>
      <w:r>
        <w:t>торые выполняет спортсмен на тренировочных занятиях и сорев-</w:t>
      </w:r>
      <w:r>
        <w:rPr>
          <w:spacing w:val="1"/>
        </w:rPr>
        <w:t xml:space="preserve"> </w:t>
      </w:r>
      <w:r>
        <w:t>нованиях.</w:t>
      </w:r>
      <w:r>
        <w:rPr>
          <w:spacing w:val="11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контролируют,</w:t>
      </w:r>
      <w:r>
        <w:rPr>
          <w:spacing w:val="12"/>
        </w:rPr>
        <w:t xml:space="preserve"> </w:t>
      </w:r>
      <w:r>
        <w:t>подсчитывая</w:t>
      </w:r>
      <w:r>
        <w:rPr>
          <w:spacing w:val="11"/>
        </w:rPr>
        <w:t xml:space="preserve"> </w:t>
      </w:r>
      <w:r>
        <w:t>эти</w:t>
      </w:r>
      <w:r>
        <w:rPr>
          <w:spacing w:val="7"/>
        </w:rPr>
        <w:t xml:space="preserve"> </w:t>
      </w:r>
      <w:r>
        <w:t>действия.</w:t>
      </w:r>
    </w:p>
    <w:p w14:paraId="7D436B8F" w14:textId="77777777" w:rsidR="00F26240" w:rsidRDefault="005E36BC">
      <w:pPr>
        <w:pStyle w:val="a3"/>
        <w:spacing w:before="3" w:line="204" w:lineRule="auto"/>
        <w:ind w:left="2506" w:right="2765" w:firstLine="295"/>
      </w:pPr>
      <w:r>
        <w:rPr>
          <w:spacing w:val="14"/>
        </w:rPr>
        <w:t xml:space="preserve">Разносторонность </w:t>
      </w:r>
      <w:r>
        <w:rPr>
          <w:spacing w:val="12"/>
        </w:rPr>
        <w:t xml:space="preserve">техники </w:t>
      </w:r>
      <w:r>
        <w:rPr>
          <w:spacing w:val="13"/>
        </w:rPr>
        <w:t xml:space="preserve">определяется степенью </w:t>
      </w:r>
      <w:r>
        <w:rPr>
          <w:spacing w:val="14"/>
        </w:rPr>
        <w:t>раз-</w:t>
      </w:r>
      <w:r>
        <w:rPr>
          <w:spacing w:val="15"/>
        </w:rPr>
        <w:t xml:space="preserve"> </w:t>
      </w:r>
      <w:r>
        <w:t>нообразия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55"/>
        </w:rPr>
        <w:t xml:space="preserve"> </w:t>
      </w:r>
      <w:r>
        <w:t>действий,</w:t>
      </w:r>
      <w:r>
        <w:rPr>
          <w:spacing w:val="55"/>
        </w:rPr>
        <w:t xml:space="preserve"> </w:t>
      </w:r>
      <w:r>
        <w:t>которыми</w:t>
      </w:r>
      <w:r>
        <w:rPr>
          <w:spacing w:val="55"/>
        </w:rPr>
        <w:t xml:space="preserve"> </w:t>
      </w:r>
      <w:r>
        <w:t>владеет</w:t>
      </w:r>
      <w:r>
        <w:rPr>
          <w:spacing w:val="55"/>
        </w:rPr>
        <w:t xml:space="preserve"> </w:t>
      </w:r>
      <w:r>
        <w:t>спортсмен</w:t>
      </w:r>
      <w:r>
        <w:rPr>
          <w:spacing w:val="-52"/>
        </w:rPr>
        <w:t xml:space="preserve"> </w:t>
      </w:r>
      <w:r>
        <w:t>и использует их в соревновательной деятельности. Контролируют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ненных в правую и левую сторону (в играх)</w:t>
      </w:r>
      <w:r>
        <w:t>, атакующих и оборо-</w:t>
      </w:r>
      <w:r>
        <w:rPr>
          <w:spacing w:val="1"/>
        </w:rPr>
        <w:t xml:space="preserve"> </w:t>
      </w:r>
      <w:r>
        <w:t>нительных</w:t>
      </w:r>
      <w:r>
        <w:rPr>
          <w:spacing w:val="4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</w:t>
      </w:r>
    </w:p>
    <w:p w14:paraId="1E82565F" w14:textId="77777777" w:rsidR="00F26240" w:rsidRDefault="005E36BC">
      <w:pPr>
        <w:pStyle w:val="a3"/>
        <w:spacing w:before="6" w:line="204" w:lineRule="auto"/>
        <w:ind w:left="2499" w:right="2774" w:firstLine="288"/>
      </w:pPr>
      <w:r>
        <w:rPr>
          <w:spacing w:val="17"/>
        </w:rPr>
        <w:t>Эффективность</w:t>
      </w:r>
      <w:r>
        <w:rPr>
          <w:spacing w:val="18"/>
        </w:rPr>
        <w:t xml:space="preserve"> </w:t>
      </w:r>
      <w:r>
        <w:rPr>
          <w:spacing w:val="16"/>
        </w:rPr>
        <w:t>техники</w:t>
      </w:r>
      <w:r>
        <w:rPr>
          <w:spacing w:val="17"/>
        </w:rPr>
        <w:t xml:space="preserve"> определяется</w:t>
      </w:r>
      <w:r>
        <w:rPr>
          <w:spacing w:val="1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16"/>
        </w:rPr>
        <w:t>степени</w:t>
      </w:r>
      <w:r>
        <w:rPr>
          <w:spacing w:val="17"/>
        </w:rPr>
        <w:t xml:space="preserve"> </w:t>
      </w:r>
      <w:r>
        <w:rPr>
          <w:spacing w:val="9"/>
        </w:rPr>
        <w:t>ее</w:t>
      </w:r>
      <w:r>
        <w:rPr>
          <w:spacing w:val="10"/>
        </w:rPr>
        <w:t xml:space="preserve"> </w:t>
      </w:r>
      <w:r>
        <w:t>близости к индивидуально оптимальному варианту. Эффективная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возможного</w:t>
      </w:r>
      <w:r>
        <w:rPr>
          <w:spacing w:val="10"/>
        </w:rPr>
        <w:t xml:space="preserve"> </w:t>
      </w:r>
      <w:r>
        <w:t>результата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рамках</w:t>
      </w:r>
      <w:r>
        <w:rPr>
          <w:spacing w:val="6"/>
        </w:rPr>
        <w:t xml:space="preserve"> </w:t>
      </w:r>
      <w:r>
        <w:t>данного</w:t>
      </w:r>
      <w:r>
        <w:rPr>
          <w:spacing w:val="7"/>
        </w:rPr>
        <w:t xml:space="preserve"> </w:t>
      </w:r>
      <w:r>
        <w:t>движения.</w:t>
      </w:r>
    </w:p>
    <w:p w14:paraId="09383316" w14:textId="77777777" w:rsidR="00F26240" w:rsidRDefault="005E36BC">
      <w:pPr>
        <w:pStyle w:val="a3"/>
        <w:spacing w:before="6" w:line="206" w:lineRule="auto"/>
        <w:ind w:left="2492" w:right="2772" w:firstLine="295"/>
      </w:pPr>
      <w:r>
        <w:t>Спортивный</w:t>
      </w:r>
      <w:r>
        <w:rPr>
          <w:spacing w:val="-7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важный,</w:t>
      </w:r>
      <w:r>
        <w:rPr>
          <w:spacing w:val="-6"/>
        </w:rPr>
        <w:t xml:space="preserve"> </w:t>
      </w:r>
      <w:r>
        <w:rPr>
          <w:i/>
        </w:rPr>
        <w:t>но</w:t>
      </w:r>
      <w:r>
        <w:rPr>
          <w:i/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единственный</w:t>
      </w:r>
      <w:r>
        <w:rPr>
          <w:spacing w:val="-6"/>
        </w:rPr>
        <w:t xml:space="preserve"> </w:t>
      </w:r>
      <w:r>
        <w:t>критерий</w:t>
      </w:r>
      <w:r>
        <w:rPr>
          <w:spacing w:val="-53"/>
        </w:rPr>
        <w:t xml:space="preserve"> </w:t>
      </w:r>
      <w:r>
        <w:t>эффективности техники. Методы оценки эффективности техники</w:t>
      </w:r>
      <w:r>
        <w:rPr>
          <w:spacing w:val="1"/>
        </w:rPr>
        <w:t xml:space="preserve"> </w:t>
      </w:r>
      <w:r>
        <w:t>основаны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двигательного потенциала</w:t>
      </w:r>
      <w:r>
        <w:rPr>
          <w:spacing w:val="-1"/>
        </w:rPr>
        <w:t xml:space="preserve"> </w:t>
      </w:r>
      <w:r>
        <w:t>спортсмена.</w:t>
      </w:r>
    </w:p>
    <w:p w14:paraId="4C0C8BCA" w14:textId="77777777" w:rsidR="00F26240" w:rsidRDefault="005E36BC">
      <w:pPr>
        <w:pStyle w:val="a3"/>
        <w:spacing w:line="204" w:lineRule="auto"/>
        <w:ind w:left="2485" w:right="2782" w:firstLine="295"/>
      </w:pPr>
      <w:r>
        <w:t>В</w:t>
      </w:r>
      <w:r>
        <w:rPr>
          <w:spacing w:val="1"/>
        </w:rPr>
        <w:t xml:space="preserve"> </w:t>
      </w:r>
      <w:r>
        <w:t>циклических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важны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экономичности техники, так как отмечается вполне четкая зако-</w:t>
      </w:r>
      <w:r>
        <w:rPr>
          <w:spacing w:val="1"/>
        </w:rPr>
        <w:t xml:space="preserve"> </w:t>
      </w:r>
      <w:r>
        <w:t>номерность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обратно</w:t>
      </w:r>
      <w:r>
        <w:rPr>
          <w:spacing w:val="-9"/>
        </w:rPr>
        <w:t xml:space="preserve"> </w:t>
      </w:r>
      <w:r>
        <w:t>пропорциональная</w:t>
      </w:r>
      <w:r>
        <w:rPr>
          <w:spacing w:val="-10"/>
        </w:rPr>
        <w:t xml:space="preserve"> </w:t>
      </w:r>
      <w:r>
        <w:t>зависимость</w:t>
      </w:r>
      <w:r>
        <w:rPr>
          <w:spacing w:val="-9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уров-</w:t>
      </w:r>
      <w:r>
        <w:rPr>
          <w:spacing w:val="-53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затрат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единицу</w:t>
      </w:r>
      <w:r>
        <w:rPr>
          <w:spacing w:val="-10"/>
        </w:rPr>
        <w:t xml:space="preserve"> </w:t>
      </w:r>
      <w:r>
        <w:t>показателя</w:t>
      </w:r>
      <w:r>
        <w:rPr>
          <w:spacing w:val="-9"/>
        </w:rPr>
        <w:t xml:space="preserve"> </w:t>
      </w:r>
      <w:r>
        <w:t>спортивного</w:t>
      </w:r>
      <w:r>
        <w:rPr>
          <w:spacing w:val="-10"/>
        </w:rPr>
        <w:t xml:space="preserve"> </w:t>
      </w:r>
      <w:r>
        <w:t>результата</w:t>
      </w:r>
      <w:r>
        <w:rPr>
          <w:spacing w:val="-10"/>
        </w:rPr>
        <w:t xml:space="preserve"> </w:t>
      </w:r>
      <w:r>
        <w:t>(метра</w:t>
      </w:r>
      <w:r>
        <w:rPr>
          <w:spacing w:val="-8"/>
        </w:rPr>
        <w:t xml:space="preserve"> </w:t>
      </w:r>
      <w:r>
        <w:t>пути).</w:t>
      </w:r>
    </w:p>
    <w:p w14:paraId="185B9216" w14:textId="77777777" w:rsidR="00F26240" w:rsidRDefault="005E36BC">
      <w:pPr>
        <w:pStyle w:val="a3"/>
        <w:spacing w:before="5" w:line="204" w:lineRule="auto"/>
        <w:ind w:left="2478" w:right="2799" w:firstLine="309"/>
      </w:pPr>
      <w:r>
        <w:rPr>
          <w:i/>
        </w:rPr>
        <w:t xml:space="preserve">Оценка тактической подготовленности. </w:t>
      </w:r>
      <w:r>
        <w:t>Контроль за тактичес-</w:t>
      </w:r>
      <w:r>
        <w:rPr>
          <w:spacing w:val="-52"/>
        </w:rPr>
        <w:t xml:space="preserve"> </w:t>
      </w:r>
      <w:r>
        <w:t>кой подготовленностью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 оценке целесообразности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(команды),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успеха в соревнованиях. Он предусматривает контроль за такти-</w:t>
      </w:r>
      <w:r>
        <w:rPr>
          <w:spacing w:val="1"/>
        </w:rPr>
        <w:t xml:space="preserve"> </w:t>
      </w:r>
      <w:r>
        <w:t>ческим</w:t>
      </w:r>
      <w:r>
        <w:rPr>
          <w:spacing w:val="1"/>
        </w:rPr>
        <w:t xml:space="preserve"> </w:t>
      </w:r>
      <w:r>
        <w:t>мышлением,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тактическими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(объем</w:t>
      </w:r>
      <w:r>
        <w:rPr>
          <w:spacing w:val="1"/>
        </w:rPr>
        <w:t xml:space="preserve"> </w:t>
      </w:r>
      <w:r>
        <w:t>такти-</w:t>
      </w:r>
      <w:r>
        <w:rPr>
          <w:spacing w:val="-52"/>
        </w:rPr>
        <w:t xml:space="preserve"> </w:t>
      </w:r>
      <w:r>
        <w:t>ческих приемов, их разносторонность и эффективность использо-</w:t>
      </w:r>
      <w:r>
        <w:rPr>
          <w:spacing w:val="1"/>
        </w:rPr>
        <w:t xml:space="preserve"> </w:t>
      </w:r>
      <w:r>
        <w:t>вания).</w:t>
      </w:r>
    </w:p>
    <w:p w14:paraId="0C001755" w14:textId="77777777" w:rsidR="00F26240" w:rsidRDefault="005E36BC">
      <w:pPr>
        <w:pStyle w:val="a3"/>
        <w:spacing w:before="154"/>
        <w:ind w:right="2743"/>
        <w:jc w:val="right"/>
      </w:pPr>
      <w:r>
        <w:t>411</w:t>
      </w:r>
    </w:p>
    <w:p w14:paraId="7A8BDA5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24419DD" w14:textId="77777777" w:rsidR="00F26240" w:rsidRDefault="005E36BC">
      <w:pPr>
        <w:pStyle w:val="a3"/>
        <w:spacing w:before="95" w:line="206" w:lineRule="auto"/>
        <w:ind w:left="2384" w:right="2769" w:firstLine="280"/>
        <w:jc w:val="left"/>
      </w:pPr>
      <w:r>
        <w:lastRenderedPageBreak/>
        <w:t>Обычно</w:t>
      </w:r>
      <w:r>
        <w:rPr>
          <w:spacing w:val="7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тактической</w:t>
      </w:r>
      <w:r>
        <w:rPr>
          <w:spacing w:val="5"/>
        </w:rPr>
        <w:t xml:space="preserve"> </w:t>
      </w:r>
      <w:r>
        <w:t>подготовленности</w:t>
      </w:r>
      <w:r>
        <w:rPr>
          <w:spacing w:val="5"/>
        </w:rPr>
        <w:t xml:space="preserve"> </w:t>
      </w:r>
      <w:r>
        <w:t>совпадает</w:t>
      </w:r>
      <w:r>
        <w:rPr>
          <w:spacing w:val="-52"/>
        </w:rPr>
        <w:t xml:space="preserve"> </w:t>
      </w:r>
      <w:r>
        <w:t>контролем</w:t>
      </w:r>
      <w:r>
        <w:rPr>
          <w:spacing w:val="6"/>
        </w:rPr>
        <w:t xml:space="preserve"> </w:t>
      </w:r>
      <w:r>
        <w:t>соревновательной</w:t>
      </w:r>
      <w:r>
        <w:rPr>
          <w:spacing w:val="5"/>
        </w:rPr>
        <w:t xml:space="preserve"> </w:t>
      </w:r>
      <w:r>
        <w:t>деятельности.</w:t>
      </w:r>
    </w:p>
    <w:p w14:paraId="69A1209A" w14:textId="77777777" w:rsidR="00F26240" w:rsidRDefault="00F26240">
      <w:pPr>
        <w:pStyle w:val="a3"/>
        <w:spacing w:before="2"/>
        <w:jc w:val="left"/>
        <w:rPr>
          <w:sz w:val="27"/>
        </w:rPr>
      </w:pPr>
    </w:p>
    <w:p w14:paraId="656CB4AC" w14:textId="77777777" w:rsidR="00F26240" w:rsidRDefault="005E36BC">
      <w:pPr>
        <w:pStyle w:val="7"/>
        <w:numPr>
          <w:ilvl w:val="1"/>
          <w:numId w:val="56"/>
        </w:numPr>
        <w:tabs>
          <w:tab w:val="left" w:pos="3602"/>
        </w:tabs>
      </w:pPr>
      <w:bookmarkStart w:id="55" w:name="_TOC_250007"/>
      <w:r>
        <w:t>Контроль</w:t>
      </w:r>
      <w:r>
        <w:rPr>
          <w:spacing w:val="13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факторами</w:t>
      </w:r>
      <w:r>
        <w:rPr>
          <w:spacing w:val="18"/>
        </w:rPr>
        <w:t xml:space="preserve"> </w:t>
      </w:r>
      <w:r>
        <w:t>внешней</w:t>
      </w:r>
      <w:r>
        <w:rPr>
          <w:spacing w:val="15"/>
        </w:rPr>
        <w:t xml:space="preserve"> </w:t>
      </w:r>
      <w:bookmarkEnd w:id="55"/>
      <w:r>
        <w:t>среды</w:t>
      </w:r>
    </w:p>
    <w:p w14:paraId="165C0693" w14:textId="77777777" w:rsidR="00F26240" w:rsidRDefault="005E36BC">
      <w:pPr>
        <w:pStyle w:val="a3"/>
        <w:spacing w:before="223" w:line="206" w:lineRule="auto"/>
        <w:ind w:left="2362" w:right="2897" w:firstLine="288"/>
      </w:pPr>
      <w:r>
        <w:t>Для того чтобы принять правильное решение по итогам ком-</w:t>
      </w:r>
      <w:r>
        <w:rPr>
          <w:spacing w:val="1"/>
        </w:rPr>
        <w:t xml:space="preserve"> </w:t>
      </w:r>
      <w:r>
        <w:t>лексного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проходила</w:t>
      </w:r>
      <w:r>
        <w:rPr>
          <w:spacing w:val="1"/>
        </w:rPr>
        <w:t xml:space="preserve"> </w:t>
      </w:r>
      <w:r>
        <w:t>соревновательная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 само вып</w:t>
      </w:r>
      <w:r>
        <w:t>олнение тренировочных программ часто зависит от</w:t>
      </w:r>
      <w:r>
        <w:rPr>
          <w:spacing w:val="1"/>
        </w:rPr>
        <w:t xml:space="preserve"> </w:t>
      </w:r>
      <w:r>
        <w:t>состояния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условий</w:t>
      </w:r>
      <w:r>
        <w:rPr>
          <w:spacing w:val="8"/>
        </w:rPr>
        <w:t xml:space="preserve"> </w:t>
      </w:r>
      <w:r>
        <w:t>внешней</w:t>
      </w:r>
      <w:r>
        <w:rPr>
          <w:spacing w:val="7"/>
        </w:rPr>
        <w:t xml:space="preserve"> </w:t>
      </w:r>
      <w:r>
        <w:t>среды.</w:t>
      </w:r>
    </w:p>
    <w:p w14:paraId="6374F1F1" w14:textId="77777777" w:rsidR="00F26240" w:rsidRDefault="005E36BC">
      <w:pPr>
        <w:pStyle w:val="a3"/>
        <w:spacing w:line="204" w:lineRule="auto"/>
        <w:ind w:left="2377" w:right="2895" w:firstLine="302"/>
      </w:pP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практике</w:t>
      </w:r>
      <w:r>
        <w:rPr>
          <w:spacing w:val="-8"/>
        </w:rPr>
        <w:t xml:space="preserve"> </w:t>
      </w:r>
      <w:r>
        <w:rPr>
          <w:spacing w:val="-2"/>
        </w:rPr>
        <w:t>часто</w:t>
      </w:r>
      <w:r>
        <w:rPr>
          <w:spacing w:val="-10"/>
        </w:rPr>
        <w:t xml:space="preserve"> </w:t>
      </w:r>
      <w:r>
        <w:rPr>
          <w:spacing w:val="-2"/>
        </w:rPr>
        <w:t>случается,</w:t>
      </w:r>
      <w:r>
        <w:rPr>
          <w:spacing w:val="-10"/>
        </w:rPr>
        <w:t xml:space="preserve"> </w:t>
      </w:r>
      <w:r>
        <w:rPr>
          <w:spacing w:val="-2"/>
        </w:rPr>
        <w:t>что</w:t>
      </w:r>
      <w:r>
        <w:rPr>
          <w:spacing w:val="-9"/>
        </w:rPr>
        <w:t xml:space="preserve"> </w:t>
      </w:r>
      <w:r>
        <w:rPr>
          <w:spacing w:val="-2"/>
        </w:rPr>
        <w:t>уровень</w:t>
      </w:r>
      <w:r>
        <w:rPr>
          <w:spacing w:val="-9"/>
        </w:rPr>
        <w:t xml:space="preserve"> </w:t>
      </w:r>
      <w:r>
        <w:rPr>
          <w:spacing w:val="-2"/>
        </w:rPr>
        <w:t>подготовленности</w:t>
      </w:r>
      <w:r>
        <w:rPr>
          <w:spacing w:val="-11"/>
        </w:rPr>
        <w:t xml:space="preserve"> </w:t>
      </w:r>
      <w:r>
        <w:rPr>
          <w:spacing w:val="-2"/>
        </w:rPr>
        <w:t>спорт-</w:t>
      </w:r>
      <w:r>
        <w:rPr>
          <w:spacing w:val="-52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бывает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высок,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позволили</w:t>
      </w:r>
      <w:r>
        <w:rPr>
          <w:spacing w:val="16"/>
        </w:rPr>
        <w:t xml:space="preserve"> </w:t>
      </w:r>
      <w:r>
        <w:t>ему</w:t>
      </w:r>
      <w:r>
        <w:rPr>
          <w:spacing w:val="16"/>
        </w:rPr>
        <w:t xml:space="preserve"> </w:t>
      </w:r>
      <w:r>
        <w:t>(команде)</w:t>
      </w:r>
      <w:r>
        <w:rPr>
          <w:spacing w:val="19"/>
        </w:rPr>
        <w:t xml:space="preserve"> </w:t>
      </w:r>
      <w:r>
        <w:t>показать</w:t>
      </w:r>
      <w:r>
        <w:rPr>
          <w:spacing w:val="18"/>
        </w:rPr>
        <w:t xml:space="preserve"> </w:t>
      </w:r>
      <w:r>
        <w:t>высокие</w:t>
      </w:r>
      <w:r>
        <w:rPr>
          <w:spacing w:val="18"/>
        </w:rPr>
        <w:t xml:space="preserve"> </w:t>
      </w:r>
      <w:r>
        <w:t>результаты.</w:t>
      </w:r>
    </w:p>
    <w:p w14:paraId="1872A1C4" w14:textId="77777777" w:rsidR="00F26240" w:rsidRDefault="005E36BC">
      <w:pPr>
        <w:pStyle w:val="a3"/>
        <w:spacing w:line="207" w:lineRule="exact"/>
        <w:ind w:left="2665"/>
      </w:pPr>
      <w:r>
        <w:pict w14:anchorId="2D33D79A">
          <v:group id="_x0000_s1226" style="position:absolute;left:0;text-align:left;margin-left:124.7pt;margin-top:.25pt;width:350.65pt;height:86.8pt;z-index:-251574272;mso-position-horizontal-relative:page" coordorigin="2494,5" coordsize="7013,1736">
            <v:shape id="_x0000_s1228" type="#_x0000_t75" style="position:absolute;left:8686;top:105;width:821;height:1440">
              <v:imagedata r:id="rId80" o:title=""/>
            </v:shape>
            <v:shape id="_x0000_s1227" style="position:absolute;left:2494;top:4;width:6295;height:1736" coordorigin="2494,5" coordsize="6295,1736" o:spt="100" adj="0,,0" path="m8716,653r-6222,l2494,869r6222,l8716,653xm8738,5l2796,5r,216l2494,221r,216l2494,653r6222,l8716,437r22,l8738,221r,-216xm8788,1525r-6294,l2494,1740r6294,l8788,1525xm8788,1308r-72,l8716,1085r-6222,l2494,1308r,216l8788,1524r,-216xm8788,869r-6294,l2494,1085r6294,l8788,869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К</w:t>
      </w:r>
      <w:r>
        <w:rPr>
          <w:spacing w:val="24"/>
        </w:rPr>
        <w:t xml:space="preserve"> </w:t>
      </w:r>
      <w:r>
        <w:t>таким</w:t>
      </w:r>
      <w:r>
        <w:rPr>
          <w:spacing w:val="21"/>
        </w:rPr>
        <w:t xml:space="preserve"> </w:t>
      </w:r>
      <w:r>
        <w:t>факторам</w:t>
      </w:r>
      <w:r>
        <w:rPr>
          <w:spacing w:val="22"/>
        </w:rPr>
        <w:t xml:space="preserve"> </w:t>
      </w:r>
      <w:r>
        <w:t>относятся:</w:t>
      </w:r>
    </w:p>
    <w:p w14:paraId="00B48F4F" w14:textId="77777777" w:rsidR="00F26240" w:rsidRDefault="005E36BC">
      <w:pPr>
        <w:pStyle w:val="a3"/>
        <w:spacing w:before="8" w:line="204" w:lineRule="auto"/>
        <w:ind w:left="2362" w:right="3119" w:firstLine="288"/>
        <w:jc w:val="left"/>
      </w:pPr>
      <w:r>
        <w:t>— климат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</w:t>
      </w:r>
      <w:r>
        <w:rPr>
          <w:spacing w:val="1"/>
        </w:rPr>
        <w:t xml:space="preserve"> </w:t>
      </w:r>
      <w:r>
        <w:t>адаптации</w:t>
      </w:r>
      <w:r>
        <w:rPr>
          <w:spacing w:val="31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этим</w:t>
      </w:r>
      <w:r>
        <w:rPr>
          <w:spacing w:val="31"/>
        </w:rPr>
        <w:t xml:space="preserve"> </w:t>
      </w:r>
      <w:r>
        <w:t>условиям</w:t>
      </w:r>
      <w:r>
        <w:rPr>
          <w:spacing w:val="31"/>
        </w:rPr>
        <w:t xml:space="preserve"> </w:t>
      </w:r>
      <w:r>
        <w:t>(температура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влажность</w:t>
      </w:r>
      <w:r>
        <w:rPr>
          <w:spacing w:val="33"/>
        </w:rPr>
        <w:t xml:space="preserve"> </w:t>
      </w:r>
      <w:r>
        <w:t>окружа</w:t>
      </w:r>
      <w:r>
        <w:rPr>
          <w:spacing w:val="1"/>
        </w:rPr>
        <w:t xml:space="preserve"> </w:t>
      </w:r>
      <w:r>
        <w:t>щей</w:t>
      </w:r>
      <w:r>
        <w:rPr>
          <w:spacing w:val="10"/>
        </w:rPr>
        <w:t xml:space="preserve"> </w:t>
      </w:r>
      <w:r>
        <w:t>среды,</w:t>
      </w:r>
      <w:r>
        <w:rPr>
          <w:spacing w:val="14"/>
        </w:rPr>
        <w:t xml:space="preserve"> </w:t>
      </w:r>
      <w:r>
        <w:t>интенсивность</w:t>
      </w:r>
      <w:r>
        <w:rPr>
          <w:spacing w:val="14"/>
        </w:rPr>
        <w:t xml:space="preserve"> </w:t>
      </w:r>
      <w:r>
        <w:t>солнечной</w:t>
      </w:r>
      <w:r>
        <w:rPr>
          <w:spacing w:val="11"/>
        </w:rPr>
        <w:t xml:space="preserve"> </w:t>
      </w:r>
      <w:r>
        <w:t>радиации,</w:t>
      </w:r>
      <w:r>
        <w:rPr>
          <w:spacing w:val="13"/>
        </w:rPr>
        <w:t xml:space="preserve"> </w:t>
      </w:r>
      <w:r>
        <w:t>направление</w:t>
      </w:r>
      <w:r>
        <w:rPr>
          <w:spacing w:val="14"/>
        </w:rPr>
        <w:t xml:space="preserve"> </w:t>
      </w:r>
      <w:r>
        <w:t>ве</w:t>
      </w:r>
      <w:r>
        <w:rPr>
          <w:spacing w:val="-52"/>
        </w:rPr>
        <w:t xml:space="preserve"> </w:t>
      </w:r>
      <w:r>
        <w:t>ра,</w:t>
      </w:r>
      <w:r>
        <w:rPr>
          <w:spacing w:val="10"/>
        </w:rPr>
        <w:t xml:space="preserve"> </w:t>
      </w:r>
      <w:r>
        <w:t>атмосферное</w:t>
      </w:r>
      <w:r>
        <w:rPr>
          <w:spacing w:val="11"/>
        </w:rPr>
        <w:t xml:space="preserve"> </w:t>
      </w:r>
      <w:r>
        <w:t>давление);</w:t>
      </w:r>
    </w:p>
    <w:p w14:paraId="29EA7888" w14:textId="77777777" w:rsidR="00F26240" w:rsidRDefault="005E36BC">
      <w:pPr>
        <w:pStyle w:val="a3"/>
        <w:spacing w:before="7" w:line="206" w:lineRule="auto"/>
        <w:ind w:left="2362" w:right="3199" w:firstLine="288"/>
        <w:jc w:val="left"/>
      </w:pPr>
      <w:r>
        <w:t>— состояние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соревновательн</w:t>
      </w:r>
      <w:r>
        <w:rPr>
          <w:spacing w:val="1"/>
        </w:rPr>
        <w:t xml:space="preserve"> </w:t>
      </w:r>
      <w:r>
        <w:t>трасс</w:t>
      </w:r>
      <w:r>
        <w:rPr>
          <w:spacing w:val="10"/>
        </w:rPr>
        <w:t xml:space="preserve"> </w:t>
      </w:r>
      <w:r>
        <w:t>(их</w:t>
      </w:r>
      <w:r>
        <w:rPr>
          <w:spacing w:val="13"/>
        </w:rPr>
        <w:t xml:space="preserve"> </w:t>
      </w:r>
      <w:r>
        <w:t>покрытие,</w:t>
      </w:r>
      <w:r>
        <w:rPr>
          <w:spacing w:val="13"/>
        </w:rPr>
        <w:t xml:space="preserve"> </w:t>
      </w:r>
      <w:r>
        <w:t>освещенность,</w:t>
      </w:r>
      <w:r>
        <w:rPr>
          <w:spacing w:val="10"/>
        </w:rPr>
        <w:t xml:space="preserve"> </w:t>
      </w:r>
      <w:r>
        <w:t>размеры,</w:t>
      </w:r>
      <w:r>
        <w:rPr>
          <w:spacing w:val="13"/>
        </w:rPr>
        <w:t xml:space="preserve"> </w:t>
      </w:r>
      <w:r>
        <w:t>микроклимат,</w:t>
      </w:r>
      <w:r>
        <w:rPr>
          <w:spacing w:val="13"/>
        </w:rPr>
        <w:t xml:space="preserve"> </w:t>
      </w:r>
      <w:r>
        <w:t>у</w:t>
      </w:r>
      <w:r>
        <w:rPr>
          <w:spacing w:val="-52"/>
        </w:rPr>
        <w:t xml:space="preserve"> </w:t>
      </w:r>
      <w:r>
        <w:t>ловия</w:t>
      </w:r>
      <w:r>
        <w:rPr>
          <w:spacing w:val="10"/>
        </w:rPr>
        <w:t xml:space="preserve"> </w:t>
      </w:r>
      <w:r>
        <w:t>скольжения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льду</w:t>
      </w:r>
      <w:r>
        <w:rPr>
          <w:spacing w:val="9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снегу);</w:t>
      </w:r>
    </w:p>
    <w:p w14:paraId="231EC10A" w14:textId="77777777" w:rsidR="00F26240" w:rsidRDefault="005E36BC">
      <w:pPr>
        <w:pStyle w:val="a3"/>
        <w:spacing w:line="204" w:lineRule="auto"/>
        <w:ind w:left="2362" w:right="2769" w:firstLine="288"/>
        <w:jc w:val="left"/>
      </w:pPr>
      <w:r>
        <w:t>—</w:t>
      </w:r>
      <w:r>
        <w:rPr>
          <w:spacing w:val="-24"/>
        </w:rPr>
        <w:t xml:space="preserve"> </w:t>
      </w:r>
      <w:r>
        <w:t>качество</w:t>
      </w:r>
      <w:r>
        <w:rPr>
          <w:spacing w:val="21"/>
        </w:rPr>
        <w:t xml:space="preserve"> </w:t>
      </w:r>
      <w:r>
        <w:t>спортивного</w:t>
      </w:r>
      <w:r>
        <w:rPr>
          <w:spacing w:val="21"/>
        </w:rPr>
        <w:t xml:space="preserve"> </w:t>
      </w:r>
      <w:r>
        <w:t>инвентаря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оборудования,</w:t>
      </w:r>
      <w:r>
        <w:rPr>
          <w:spacing w:val="25"/>
        </w:rPr>
        <w:t xml:space="preserve"> </w:t>
      </w:r>
      <w:r>
        <w:t>защитных</w:t>
      </w:r>
      <w:r>
        <w:rPr>
          <w:spacing w:val="-52"/>
        </w:rPr>
        <w:t xml:space="preserve"> </w:t>
      </w:r>
      <w:r>
        <w:t>сооружений;</w:t>
      </w:r>
    </w:p>
    <w:p w14:paraId="6DE0747C" w14:textId="77777777" w:rsidR="00F26240" w:rsidRDefault="005E36BC">
      <w:pPr>
        <w:pStyle w:val="a3"/>
        <w:spacing w:line="208" w:lineRule="exact"/>
        <w:ind w:left="2650"/>
        <w:jc w:val="left"/>
      </w:pPr>
      <w:r>
        <w:t>—</w:t>
      </w:r>
      <w:r>
        <w:rPr>
          <w:spacing w:val="-25"/>
        </w:rPr>
        <w:t xml:space="preserve"> </w:t>
      </w:r>
      <w:r>
        <w:t>поведение</w:t>
      </w:r>
      <w:r>
        <w:rPr>
          <w:spacing w:val="23"/>
        </w:rPr>
        <w:t xml:space="preserve"> </w:t>
      </w:r>
      <w:r>
        <w:t>зрителей</w:t>
      </w:r>
      <w:r>
        <w:rPr>
          <w:spacing w:val="21"/>
        </w:rPr>
        <w:t xml:space="preserve"> </w:t>
      </w:r>
      <w:r>
        <w:t>(фактор</w:t>
      </w:r>
      <w:r>
        <w:rPr>
          <w:spacing w:val="23"/>
        </w:rPr>
        <w:t xml:space="preserve"> </w:t>
      </w:r>
      <w:r>
        <w:t>своего</w:t>
      </w:r>
      <w:r>
        <w:rPr>
          <w:spacing w:val="2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чужого</w:t>
      </w:r>
      <w:r>
        <w:rPr>
          <w:spacing w:val="23"/>
        </w:rPr>
        <w:t xml:space="preserve"> </w:t>
      </w:r>
      <w:r>
        <w:t>поля</w:t>
      </w:r>
      <w:r>
        <w:t>);</w:t>
      </w:r>
    </w:p>
    <w:p w14:paraId="56E1A50E" w14:textId="77777777" w:rsidR="00F26240" w:rsidRDefault="005E36BC">
      <w:pPr>
        <w:pStyle w:val="a3"/>
        <w:spacing w:before="13" w:line="206" w:lineRule="auto"/>
        <w:ind w:left="2362" w:right="3199" w:firstLine="288"/>
        <w:jc w:val="left"/>
      </w:pPr>
      <w:r>
        <w:t>— социально-психологическая обстановка</w:t>
      </w:r>
      <w:r>
        <w:rPr>
          <w:spacing w:val="1"/>
        </w:rPr>
        <w:t xml:space="preserve"> </w:t>
      </w:r>
      <w:r>
        <w:t>в .местах</w:t>
      </w:r>
      <w:r>
        <w:rPr>
          <w:spacing w:val="1"/>
        </w:rPr>
        <w:t xml:space="preserve"> </w:t>
      </w:r>
      <w:r>
        <w:t>размен*</w:t>
      </w:r>
      <w:r>
        <w:rPr>
          <w:spacing w:val="-52"/>
        </w:rPr>
        <w:t xml:space="preserve"> </w:t>
      </w:r>
      <w:r>
        <w:t>ния</w:t>
      </w:r>
      <w:r>
        <w:rPr>
          <w:spacing w:val="3"/>
        </w:rPr>
        <w:t xml:space="preserve"> </w:t>
      </w:r>
      <w:r>
        <w:t>спортсменов;</w:t>
      </w:r>
    </w:p>
    <w:p w14:paraId="2985F0D0" w14:textId="77777777" w:rsidR="00F26240" w:rsidRDefault="005E36BC">
      <w:pPr>
        <w:pStyle w:val="a3"/>
        <w:spacing w:line="205" w:lineRule="exact"/>
        <w:ind w:left="2650"/>
        <w:jc w:val="left"/>
      </w:pPr>
      <w:r>
        <w:t>—</w:t>
      </w:r>
      <w:r>
        <w:rPr>
          <w:spacing w:val="-30"/>
        </w:rPr>
        <w:t xml:space="preserve"> </w:t>
      </w:r>
      <w:r>
        <w:t>объективность</w:t>
      </w:r>
      <w:r>
        <w:rPr>
          <w:spacing w:val="5"/>
        </w:rPr>
        <w:t xml:space="preserve"> </w:t>
      </w:r>
      <w:r>
        <w:t>судейства;</w:t>
      </w:r>
    </w:p>
    <w:p w14:paraId="12743687" w14:textId="77777777" w:rsidR="00F26240" w:rsidRDefault="005E36BC">
      <w:pPr>
        <w:pStyle w:val="a3"/>
        <w:spacing w:before="12" w:line="204" w:lineRule="auto"/>
        <w:ind w:left="2362" w:right="3516" w:firstLine="288"/>
        <w:jc w:val="left"/>
      </w:pPr>
      <w:r>
        <w:t>— продолжительность</w:t>
      </w:r>
      <w:r>
        <w:rPr>
          <w:spacing w:val="1"/>
        </w:rPr>
        <w:t xml:space="preserve"> </w:t>
      </w:r>
      <w:r>
        <w:t>переездов,</w:t>
      </w:r>
      <w:r>
        <w:rPr>
          <w:spacing w:val="1"/>
        </w:rPr>
        <w:t xml:space="preserve"> </w:t>
      </w:r>
      <w:r>
        <w:t>условий размещения, п</w:t>
      </w:r>
      <w:r>
        <w:rPr>
          <w:spacing w:val="-52"/>
        </w:rPr>
        <w:t xml:space="preserve"> </w:t>
      </w:r>
      <w:r>
        <w:t>ния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отдыха</w:t>
      </w:r>
      <w:r>
        <w:rPr>
          <w:spacing w:val="8"/>
        </w:rPr>
        <w:t xml:space="preserve"> </w:t>
      </w:r>
      <w:r>
        <w:t>спортсменов.</w:t>
      </w:r>
    </w:p>
    <w:p w14:paraId="0F5CA027" w14:textId="77777777" w:rsidR="00F26240" w:rsidRDefault="005E36BC">
      <w:pPr>
        <w:pStyle w:val="a3"/>
        <w:spacing w:before="2" w:line="204" w:lineRule="auto"/>
        <w:ind w:left="2355" w:right="3171" w:firstLine="288"/>
      </w:pPr>
      <w:r>
        <w:rPr>
          <w:spacing w:val="-3"/>
        </w:rPr>
        <w:t xml:space="preserve">Только </w:t>
      </w:r>
      <w:r>
        <w:rPr>
          <w:spacing w:val="-2"/>
        </w:rPr>
        <w:t>оценив влияние этих внешних факторов на ход соревно</w:t>
      </w:r>
      <w:r>
        <w:rPr>
          <w:spacing w:val="-52"/>
        </w:rPr>
        <w:t xml:space="preserve"> </w:t>
      </w:r>
      <w:r>
        <w:t xml:space="preserve">тельной и </w:t>
      </w:r>
      <w:r>
        <w:t>тренировочной деятельности, можно составить полк</w:t>
      </w:r>
      <w:r>
        <w:rPr>
          <w:spacing w:val="1"/>
        </w:rPr>
        <w:t xml:space="preserve"> </w:t>
      </w:r>
      <w:r>
        <w:t>представление об</w:t>
      </w:r>
      <w:r>
        <w:rPr>
          <w:spacing w:val="5"/>
        </w:rPr>
        <w:t xml:space="preserve"> </w:t>
      </w:r>
      <w:r>
        <w:t>уровне</w:t>
      </w:r>
      <w:r>
        <w:rPr>
          <w:spacing w:val="3"/>
        </w:rPr>
        <w:t xml:space="preserve"> </w:t>
      </w:r>
      <w:r>
        <w:t>подготовленности спортсмена.</w:t>
      </w:r>
    </w:p>
    <w:p w14:paraId="6F78BA1A" w14:textId="77777777" w:rsidR="00F26240" w:rsidRDefault="00F26240">
      <w:pPr>
        <w:pStyle w:val="a3"/>
        <w:spacing w:before="6"/>
        <w:jc w:val="left"/>
        <w:rPr>
          <w:sz w:val="28"/>
        </w:rPr>
      </w:pPr>
    </w:p>
    <w:p w14:paraId="058871A8" w14:textId="77777777" w:rsidR="00F26240" w:rsidRDefault="005E36BC">
      <w:pPr>
        <w:pStyle w:val="7"/>
        <w:numPr>
          <w:ilvl w:val="1"/>
          <w:numId w:val="56"/>
        </w:numPr>
        <w:tabs>
          <w:tab w:val="left" w:pos="3602"/>
        </w:tabs>
        <w:spacing w:before="1"/>
      </w:pPr>
      <w:bookmarkStart w:id="56" w:name="_TOC_250006"/>
      <w:r>
        <w:t>Учет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3"/>
        </w:rPr>
        <w:t xml:space="preserve"> </w:t>
      </w:r>
      <w:r>
        <w:t>спортивной</w:t>
      </w:r>
      <w:r>
        <w:rPr>
          <w:spacing w:val="13"/>
        </w:rPr>
        <w:t xml:space="preserve"> </w:t>
      </w:r>
      <w:bookmarkEnd w:id="56"/>
      <w:r>
        <w:t>тренировки</w:t>
      </w:r>
    </w:p>
    <w:p w14:paraId="5E7CF765" w14:textId="77777777" w:rsidR="00F26240" w:rsidRDefault="005E36BC">
      <w:pPr>
        <w:pStyle w:val="a3"/>
        <w:spacing w:before="204" w:line="206" w:lineRule="auto"/>
        <w:ind w:left="2341" w:right="2932" w:firstLine="295"/>
        <w:jc w:val="left"/>
      </w:pPr>
      <w:r>
        <w:t>Важное</w:t>
      </w:r>
      <w:r>
        <w:rPr>
          <w:spacing w:val="4"/>
        </w:rPr>
        <w:t xml:space="preserve"> </w:t>
      </w:r>
      <w:r>
        <w:t>значение</w:t>
      </w:r>
      <w:r>
        <w:rPr>
          <w:spacing w:val="3"/>
        </w:rPr>
        <w:t xml:space="preserve"> </w:t>
      </w:r>
      <w:r>
        <w:t>имеет</w:t>
      </w:r>
      <w:r>
        <w:rPr>
          <w:spacing w:val="6"/>
        </w:rPr>
        <w:t xml:space="preserve"> </w:t>
      </w:r>
      <w:r>
        <w:t>эффективная</w:t>
      </w:r>
      <w:r>
        <w:rPr>
          <w:spacing w:val="2"/>
        </w:rPr>
        <w:t xml:space="preserve"> </w:t>
      </w:r>
      <w:r>
        <w:t>система</w:t>
      </w:r>
      <w:r>
        <w:rPr>
          <w:spacing w:val="4"/>
        </w:rPr>
        <w:t xml:space="preserve"> </w:t>
      </w:r>
      <w:r>
        <w:t>учета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процес^</w:t>
      </w:r>
      <w:r>
        <w:rPr>
          <w:spacing w:val="1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тренировки.</w:t>
      </w:r>
      <w:r>
        <w:rPr>
          <w:spacing w:val="5"/>
        </w:rPr>
        <w:t xml:space="preserve"> </w:t>
      </w:r>
      <w:r>
        <w:t>Учет</w:t>
      </w:r>
      <w:r>
        <w:rPr>
          <w:spacing w:val="5"/>
        </w:rPr>
        <w:t xml:space="preserve"> </w:t>
      </w:r>
      <w:r>
        <w:t>показателей</w:t>
      </w:r>
      <w:r>
        <w:rPr>
          <w:spacing w:val="4"/>
        </w:rPr>
        <w:t xml:space="preserve"> </w:t>
      </w:r>
      <w:r>
        <w:t>спортивной</w:t>
      </w:r>
      <w:r>
        <w:rPr>
          <w:spacing w:val="4"/>
        </w:rPr>
        <w:t xml:space="preserve"> </w:t>
      </w:r>
      <w:r>
        <w:t>тренирою</w:t>
      </w:r>
      <w:r>
        <w:rPr>
          <w:spacing w:val="1"/>
        </w:rPr>
        <w:t xml:space="preserve"> </w:t>
      </w:r>
      <w:r>
        <w:rPr>
          <w:spacing w:val="-6"/>
        </w:rPr>
        <w:t xml:space="preserve">дает возможность тренеру проверить </w:t>
      </w:r>
      <w:r>
        <w:rPr>
          <w:spacing w:val="-5"/>
        </w:rPr>
        <w:t>правильность подбора и иегтоя</w:t>
      </w:r>
      <w:r>
        <w:rPr>
          <w:spacing w:val="-4"/>
        </w:rPr>
        <w:t xml:space="preserve"> </w:t>
      </w:r>
      <w:r>
        <w:t>зования средств, методов и форм осуществления процесса спорт</w:t>
      </w:r>
      <w:r>
        <w:rPr>
          <w:spacing w:val="1"/>
        </w:rPr>
        <w:t xml:space="preserve"> </w:t>
      </w:r>
      <w:r>
        <w:t>ной</w:t>
      </w:r>
      <w:r>
        <w:rPr>
          <w:spacing w:val="20"/>
        </w:rPr>
        <w:t xml:space="preserve"> </w:t>
      </w:r>
      <w:r>
        <w:t>подготовки,</w:t>
      </w:r>
      <w:r>
        <w:rPr>
          <w:spacing w:val="22"/>
        </w:rPr>
        <w:t xml:space="preserve"> </w:t>
      </w:r>
      <w:r>
        <w:t>выявить</w:t>
      </w:r>
      <w:r>
        <w:rPr>
          <w:spacing w:val="21"/>
        </w:rPr>
        <w:t xml:space="preserve"> </w:t>
      </w:r>
      <w:r>
        <w:t>более</w:t>
      </w:r>
      <w:r>
        <w:rPr>
          <w:spacing w:val="22"/>
        </w:rPr>
        <w:t xml:space="preserve"> </w:t>
      </w:r>
      <w:r>
        <w:t>эффективный</w:t>
      </w:r>
      <w:r>
        <w:rPr>
          <w:spacing w:val="21"/>
        </w:rPr>
        <w:t xml:space="preserve"> </w:t>
      </w:r>
      <w:r>
        <w:t>путь</w:t>
      </w:r>
      <w:r>
        <w:rPr>
          <w:spacing w:val="21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повышен!</w:t>
      </w:r>
      <w:r>
        <w:rPr>
          <w:spacing w:val="1"/>
        </w:rPr>
        <w:t xml:space="preserve"> </w:t>
      </w:r>
      <w:r>
        <w:t>спортивного мастерства. Он позволяет следить за уровнями разл!</w:t>
      </w:r>
      <w:r>
        <w:rPr>
          <w:spacing w:val="1"/>
        </w:rPr>
        <w:t xml:space="preserve"> </w:t>
      </w:r>
      <w:r>
        <w:rPr>
          <w:spacing w:val="-1"/>
        </w:rPr>
        <w:t>ньгх сторон подготовленности спортсменов, динамикой спортив*</w:t>
      </w:r>
      <w:r>
        <w:t xml:space="preserve"> </w:t>
      </w:r>
      <w:r>
        <w:rPr>
          <w:spacing w:val="-2"/>
        </w:rPr>
        <w:t>результатов,</w:t>
      </w:r>
      <w:r>
        <w:rPr>
          <w:spacing w:val="-11"/>
        </w:rPr>
        <w:t xml:space="preserve"> </w:t>
      </w:r>
      <w:r>
        <w:rPr>
          <w:spacing w:val="-1"/>
        </w:rPr>
        <w:t>физическим</w:t>
      </w:r>
      <w:r>
        <w:rPr>
          <w:spacing w:val="-10"/>
        </w:rPr>
        <w:t xml:space="preserve"> </w:t>
      </w:r>
      <w:r>
        <w:rPr>
          <w:spacing w:val="-1"/>
        </w:rPr>
        <w:t>развитием,</w:t>
      </w:r>
      <w:r>
        <w:rPr>
          <w:spacing w:val="-9"/>
        </w:rPr>
        <w:t xml:space="preserve"> </w:t>
      </w:r>
      <w:r>
        <w:rPr>
          <w:spacing w:val="-1"/>
        </w:rPr>
        <w:t>состоянием</w:t>
      </w:r>
      <w:r>
        <w:rPr>
          <w:spacing w:val="-9"/>
        </w:rPr>
        <w:t xml:space="preserve"> </w:t>
      </w:r>
      <w:r>
        <w:rPr>
          <w:spacing w:val="-1"/>
        </w:rPr>
        <w:t>здоровья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т.д.</w:t>
      </w:r>
      <w:r>
        <w:rPr>
          <w:spacing w:val="-11"/>
        </w:rPr>
        <w:t xml:space="preserve"> </w:t>
      </w:r>
      <w:r>
        <w:rPr>
          <w:spacing w:val="-1"/>
        </w:rPr>
        <w:t>лиз</w:t>
      </w:r>
      <w:r>
        <w:rPr>
          <w:spacing w:val="-52"/>
        </w:rPr>
        <w:t xml:space="preserve"> </w:t>
      </w:r>
      <w:r>
        <w:t>данных</w:t>
      </w:r>
      <w:r>
        <w:rPr>
          <w:spacing w:val="-12"/>
        </w:rPr>
        <w:t xml:space="preserve"> </w:t>
      </w:r>
      <w:r>
        <w:t>учета</w:t>
      </w:r>
      <w:r>
        <w:rPr>
          <w:spacing w:val="-11"/>
        </w:rPr>
        <w:t xml:space="preserve"> </w:t>
      </w:r>
      <w:r>
        <w:t>дает</w:t>
      </w:r>
      <w:r>
        <w:rPr>
          <w:spacing w:val="-9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контролировать,</w:t>
      </w:r>
      <w:r>
        <w:rPr>
          <w:spacing w:val="-11"/>
        </w:rPr>
        <w:t xml:space="preserve"> </w:t>
      </w:r>
      <w:r>
        <w:t>но;</w:t>
      </w:r>
    </w:p>
    <w:p w14:paraId="7B2BD4D3" w14:textId="77777777" w:rsidR="00F26240" w:rsidRDefault="005E36BC">
      <w:pPr>
        <w:spacing w:before="167"/>
        <w:ind w:left="2355"/>
        <w:rPr>
          <w:rFonts w:ascii="Tahoma"/>
          <w:sz w:val="18"/>
        </w:rPr>
      </w:pPr>
      <w:r>
        <w:rPr>
          <w:rFonts w:ascii="Tahoma"/>
          <w:sz w:val="18"/>
        </w:rPr>
        <w:t>412</w:t>
      </w:r>
    </w:p>
    <w:p w14:paraId="5B909B83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5AAC9FA" w14:textId="77777777" w:rsidR="00F26240" w:rsidRDefault="005E36BC">
      <w:pPr>
        <w:pStyle w:val="a3"/>
        <w:spacing w:before="95" w:line="206" w:lineRule="auto"/>
        <w:ind w:left="2449" w:right="2825"/>
      </w:pPr>
      <w:r>
        <w:lastRenderedPageBreak/>
        <w:t xml:space="preserve">активно вмешиваясь в учебно-тренировочный процесс, </w:t>
      </w:r>
      <w:r>
        <w:t>совершен-</w:t>
      </w:r>
      <w:r>
        <w:rPr>
          <w:spacing w:val="1"/>
        </w:rPr>
        <w:t xml:space="preserve"> </w:t>
      </w:r>
      <w:r>
        <w:rPr>
          <w:spacing w:val="-3"/>
        </w:rPr>
        <w:t>ствовать</w:t>
      </w:r>
      <w:r>
        <w:rPr>
          <w:spacing w:val="-11"/>
        </w:rPr>
        <w:t xml:space="preserve"> </w:t>
      </w:r>
      <w:r>
        <w:rPr>
          <w:spacing w:val="-3"/>
        </w:rPr>
        <w:t>его.</w:t>
      </w:r>
      <w:r>
        <w:rPr>
          <w:spacing w:val="-9"/>
        </w:rPr>
        <w:t xml:space="preserve"> </w:t>
      </w:r>
      <w:r>
        <w:rPr>
          <w:spacing w:val="-2"/>
        </w:rPr>
        <w:t>Учету</w:t>
      </w:r>
      <w:r>
        <w:rPr>
          <w:spacing w:val="-11"/>
        </w:rPr>
        <w:t xml:space="preserve"> </w:t>
      </w:r>
      <w:r>
        <w:rPr>
          <w:spacing w:val="-2"/>
        </w:rPr>
        <w:t>подлежат</w:t>
      </w:r>
      <w:r>
        <w:rPr>
          <w:spacing w:val="-10"/>
        </w:rPr>
        <w:t xml:space="preserve"> </w:t>
      </w:r>
      <w:r>
        <w:rPr>
          <w:spacing w:val="-2"/>
        </w:rPr>
        <w:t>все</w:t>
      </w:r>
      <w:r>
        <w:rPr>
          <w:spacing w:val="-11"/>
        </w:rPr>
        <w:t xml:space="preserve"> </w:t>
      </w:r>
      <w:r>
        <w:rPr>
          <w:spacing w:val="-2"/>
        </w:rPr>
        <w:t>стороны</w:t>
      </w:r>
      <w:r>
        <w:rPr>
          <w:spacing w:val="-10"/>
        </w:rPr>
        <w:t xml:space="preserve"> </w:t>
      </w:r>
      <w:r>
        <w:rPr>
          <w:spacing w:val="-2"/>
        </w:rPr>
        <w:t>тренировочного</w:t>
      </w:r>
      <w:r>
        <w:rPr>
          <w:spacing w:val="-12"/>
        </w:rPr>
        <w:t xml:space="preserve"> </w:t>
      </w:r>
      <w:r>
        <w:rPr>
          <w:spacing w:val="-2"/>
        </w:rPr>
        <w:t>процесса.</w:t>
      </w:r>
    </w:p>
    <w:p w14:paraId="14137069" w14:textId="77777777" w:rsidR="00F26240" w:rsidRDefault="005E36BC">
      <w:pPr>
        <w:pStyle w:val="a3"/>
        <w:spacing w:line="206" w:lineRule="auto"/>
        <w:ind w:left="2449" w:right="2837" w:firstLine="280"/>
      </w:pPr>
      <w:r>
        <w:t>Учет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формах.</w:t>
      </w:r>
    </w:p>
    <w:p w14:paraId="48CC37E6" w14:textId="77777777" w:rsidR="00F26240" w:rsidRDefault="005E36BC">
      <w:pPr>
        <w:pStyle w:val="a3"/>
        <w:spacing w:line="204" w:lineRule="auto"/>
        <w:ind w:left="2449" w:right="2829" w:firstLine="288"/>
      </w:pPr>
      <w:r>
        <w:rPr>
          <w:i/>
        </w:rPr>
        <w:t xml:space="preserve">Этапный учет </w:t>
      </w:r>
      <w:r>
        <w:t>осуществляется в начале и конце какого-либо</w:t>
      </w:r>
      <w:r>
        <w:rPr>
          <w:spacing w:val="1"/>
        </w:rPr>
        <w:t xml:space="preserve"> </w:t>
      </w:r>
      <w:r>
        <w:t xml:space="preserve">этапа, периода, годичного цикла. В первом случае </w:t>
      </w:r>
      <w:r>
        <w:t>он называется</w:t>
      </w:r>
      <w:r>
        <w:rPr>
          <w:spacing w:val="1"/>
        </w:rPr>
        <w:t xml:space="preserve"> </w:t>
      </w:r>
      <w:r>
        <w:t>предварительным,</w:t>
      </w:r>
      <w:r>
        <w:rPr>
          <w:spacing w:val="20"/>
        </w:rPr>
        <w:t xml:space="preserve"> </w:t>
      </w:r>
      <w:r>
        <w:t>во</w:t>
      </w:r>
      <w:r>
        <w:rPr>
          <w:spacing w:val="21"/>
        </w:rPr>
        <w:t xml:space="preserve"> </w:t>
      </w:r>
      <w:r>
        <w:t>втором</w:t>
      </w:r>
      <w:r>
        <w:rPr>
          <w:spacing w:val="26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заключительным</w:t>
      </w:r>
      <w:r>
        <w:rPr>
          <w:spacing w:val="19"/>
        </w:rPr>
        <w:t xml:space="preserve"> </w:t>
      </w:r>
      <w:r>
        <w:t>(итоговым).</w:t>
      </w:r>
    </w:p>
    <w:p w14:paraId="5D893E88" w14:textId="77777777" w:rsidR="00F26240" w:rsidRDefault="005E36BC">
      <w:pPr>
        <w:pStyle w:val="a3"/>
        <w:spacing w:before="6" w:line="204" w:lineRule="auto"/>
        <w:ind w:left="2434" w:right="2825" w:firstLine="302"/>
      </w:pPr>
      <w:r>
        <w:t>Предварительный</w:t>
      </w:r>
      <w:r>
        <w:rPr>
          <w:spacing w:val="1"/>
        </w:rPr>
        <w:t xml:space="preserve"> </w:t>
      </w:r>
      <w:r>
        <w:t>у ч е т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исходный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подготовленности спортсмена</w:t>
      </w:r>
      <w:r>
        <w:rPr>
          <w:spacing w:val="1"/>
        </w:rPr>
        <w:t xml:space="preserve"> </w:t>
      </w:r>
      <w:r>
        <w:t>или группы</w:t>
      </w:r>
      <w:r>
        <w:rPr>
          <w:spacing w:val="1"/>
        </w:rPr>
        <w:t xml:space="preserve"> </w:t>
      </w:r>
      <w:r>
        <w:t>спортсменов.</w:t>
      </w:r>
      <w:r>
        <w:rPr>
          <w:spacing w:val="1"/>
        </w:rPr>
        <w:t xml:space="preserve"> </w:t>
      </w:r>
      <w:r>
        <w:t>Данные</w:t>
      </w:r>
      <w:r>
        <w:rPr>
          <w:spacing w:val="-8"/>
        </w:rPr>
        <w:t xml:space="preserve"> </w:t>
      </w:r>
      <w:r>
        <w:t>итогового</w:t>
      </w:r>
      <w:r>
        <w:rPr>
          <w:spacing w:val="-7"/>
        </w:rPr>
        <w:t xml:space="preserve"> </w:t>
      </w:r>
      <w:r>
        <w:t>учета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сопоставлении</w:t>
      </w:r>
      <w:r>
        <w:rPr>
          <w:spacing w:val="-6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результатами</w:t>
      </w:r>
      <w:r>
        <w:rPr>
          <w:spacing w:val="-6"/>
        </w:rPr>
        <w:t xml:space="preserve"> </w:t>
      </w:r>
      <w:r>
        <w:t>пред-</w:t>
      </w:r>
      <w:r>
        <w:rPr>
          <w:spacing w:val="-53"/>
        </w:rPr>
        <w:t xml:space="preserve"> </w:t>
      </w:r>
      <w:r>
        <w:t>варител</w:t>
      </w:r>
      <w:r>
        <w:t>ьного учета позволяют оценить эффективность учебно-тре-</w:t>
      </w:r>
      <w:r>
        <w:rPr>
          <w:spacing w:val="1"/>
        </w:rPr>
        <w:t xml:space="preserve"> </w:t>
      </w:r>
      <w:r>
        <w:t>нировочного процесса и внести коррективы в последующий план</w:t>
      </w:r>
      <w:r>
        <w:rPr>
          <w:spacing w:val="1"/>
        </w:rPr>
        <w:t xml:space="preserve"> </w:t>
      </w:r>
      <w:r>
        <w:t>тренировки.</w:t>
      </w:r>
    </w:p>
    <w:p w14:paraId="7530C849" w14:textId="77777777" w:rsidR="00F26240" w:rsidRDefault="005E36BC">
      <w:pPr>
        <w:pStyle w:val="a3"/>
        <w:spacing w:before="9" w:line="206" w:lineRule="auto"/>
        <w:ind w:left="2442" w:right="2835" w:firstLine="273"/>
      </w:pPr>
      <w:r>
        <w:t>Текущий</w:t>
      </w:r>
      <w:r>
        <w:rPr>
          <w:spacing w:val="1"/>
        </w:rPr>
        <w:t xml:space="preserve"> </w:t>
      </w:r>
      <w:r>
        <w:t>учет</w:t>
      </w:r>
      <w:r>
        <w:rPr>
          <w:spacing w:val="55"/>
        </w:rPr>
        <w:t xml:space="preserve"> </w:t>
      </w:r>
      <w:r>
        <w:t>проводится</w:t>
      </w:r>
      <w:r>
        <w:rPr>
          <w:spacing w:val="55"/>
        </w:rPr>
        <w:t xml:space="preserve"> </w:t>
      </w:r>
      <w:r>
        <w:t>непрерывно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процессе</w:t>
      </w:r>
      <w:r>
        <w:rPr>
          <w:spacing w:val="55"/>
        </w:rPr>
        <w:t xml:space="preserve"> </w:t>
      </w:r>
      <w:r>
        <w:rPr>
          <w:spacing w:val="9"/>
        </w:rPr>
        <w:t>отдель-</w:t>
      </w:r>
      <w:r>
        <w:rPr>
          <w:spacing w:val="10"/>
        </w:rPr>
        <w:t xml:space="preserve"> </w:t>
      </w:r>
      <w:r>
        <w:t>ных тренировочных занятий, в микро- и мезоциклах тренировки.</w:t>
      </w:r>
      <w:r>
        <w:rPr>
          <w:spacing w:val="1"/>
        </w:rPr>
        <w:t xml:space="preserve"> </w:t>
      </w:r>
      <w:r>
        <w:t>Он предусматривает фиксацию средств, методов, величин трени-</w:t>
      </w:r>
      <w:r>
        <w:rPr>
          <w:spacing w:val="1"/>
        </w:rPr>
        <w:t xml:space="preserve"> </w:t>
      </w:r>
      <w:r>
        <w:t>ровочных и соревновательных нагрузок, оценку состояния здоро-</w:t>
      </w:r>
      <w:r>
        <w:rPr>
          <w:spacing w:val="1"/>
        </w:rPr>
        <w:t xml:space="preserve"> </w:t>
      </w:r>
      <w:r>
        <w:t>вья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подготовленности</w:t>
      </w:r>
      <w:r>
        <w:rPr>
          <w:spacing w:val="8"/>
        </w:rPr>
        <w:t xml:space="preserve"> </w:t>
      </w:r>
      <w:r>
        <w:t>спортсмена.</w:t>
      </w:r>
    </w:p>
    <w:p w14:paraId="6B809366" w14:textId="77777777" w:rsidR="00F26240" w:rsidRDefault="005E36BC">
      <w:pPr>
        <w:pStyle w:val="a3"/>
        <w:spacing w:line="204" w:lineRule="auto"/>
        <w:ind w:left="2434" w:right="2835" w:firstLine="295"/>
      </w:pPr>
      <w:r>
        <w:rPr>
          <w:spacing w:val="12"/>
        </w:rPr>
        <w:t>Оперативный</w:t>
      </w:r>
      <w:r>
        <w:rPr>
          <w:spacing w:val="13"/>
        </w:rPr>
        <w:t xml:space="preserve"> </w:t>
      </w:r>
      <w:r>
        <w:rPr>
          <w:spacing w:val="9"/>
        </w:rPr>
        <w:t>учет</w:t>
      </w:r>
      <w:r>
        <w:rPr>
          <w:spacing w:val="10"/>
        </w:rPr>
        <w:t xml:space="preserve"> </w:t>
      </w:r>
      <w:r>
        <w:rPr>
          <w:spacing w:val="11"/>
        </w:rPr>
        <w:t>является</w:t>
      </w:r>
      <w:r>
        <w:rPr>
          <w:spacing w:val="12"/>
        </w:rPr>
        <w:t xml:space="preserve"> </w:t>
      </w:r>
      <w:r>
        <w:rPr>
          <w:spacing w:val="11"/>
        </w:rPr>
        <w:t>разновидностью</w:t>
      </w:r>
      <w:r>
        <w:rPr>
          <w:spacing w:val="12"/>
        </w:rPr>
        <w:t xml:space="preserve"> </w:t>
      </w:r>
      <w:r>
        <w:rPr>
          <w:spacing w:val="11"/>
        </w:rPr>
        <w:t>текущего.</w:t>
      </w:r>
      <w:r>
        <w:rPr>
          <w:spacing w:val="12"/>
        </w:rPr>
        <w:t xml:space="preserve"> </w:t>
      </w:r>
      <w:r>
        <w:t>Данные оперативного учета позволяют получить ну</w:t>
      </w:r>
      <w:r>
        <w:t>жную инфор-</w:t>
      </w:r>
      <w:r>
        <w:rPr>
          <w:spacing w:val="1"/>
        </w:rPr>
        <w:t xml:space="preserve"> </w:t>
      </w:r>
      <w:r>
        <w:t>мацию об изменениях в состоянии занимающихся, условиях, со-</w:t>
      </w:r>
      <w:r>
        <w:rPr>
          <w:spacing w:val="1"/>
        </w:rPr>
        <w:t xml:space="preserve"> </w:t>
      </w:r>
      <w:r>
        <w:t>держании и характере тренировки во время проведения занятия.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трениро-</w:t>
      </w:r>
      <w:r>
        <w:rPr>
          <w:spacing w:val="1"/>
        </w:rPr>
        <w:t xml:space="preserve"> </w:t>
      </w:r>
      <w:r>
        <w:t>вочным</w:t>
      </w:r>
      <w:r>
        <w:rPr>
          <w:spacing w:val="8"/>
        </w:rPr>
        <w:t xml:space="preserve"> </w:t>
      </w:r>
      <w:r>
        <w:t>процессом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ходе</w:t>
      </w:r>
      <w:r>
        <w:rPr>
          <w:spacing w:val="9"/>
        </w:rPr>
        <w:t xml:space="preserve"> </w:t>
      </w:r>
      <w:r>
        <w:t>одного</w:t>
      </w:r>
      <w:r>
        <w:rPr>
          <w:spacing w:val="10"/>
        </w:rPr>
        <w:t xml:space="preserve"> </w:t>
      </w:r>
      <w:r>
        <w:t>занятия.</w:t>
      </w:r>
    </w:p>
    <w:p w14:paraId="3EA3AC10" w14:textId="77777777" w:rsidR="00F26240" w:rsidRDefault="005E36BC">
      <w:pPr>
        <w:pStyle w:val="a3"/>
        <w:spacing w:before="3" w:line="204" w:lineRule="auto"/>
        <w:ind w:left="2434" w:right="2828" w:firstLine="280"/>
      </w:pPr>
      <w:r>
        <w:rPr>
          <w:spacing w:val="-4"/>
        </w:rPr>
        <w:t>Основными</w:t>
      </w:r>
      <w:r>
        <w:rPr>
          <w:spacing w:val="-9"/>
        </w:rPr>
        <w:t xml:space="preserve"> </w:t>
      </w:r>
      <w:r>
        <w:rPr>
          <w:spacing w:val="-4"/>
        </w:rPr>
        <w:t>документами</w:t>
      </w:r>
      <w:r>
        <w:rPr>
          <w:spacing w:val="-7"/>
        </w:rPr>
        <w:t xml:space="preserve"> </w:t>
      </w:r>
      <w:r>
        <w:rPr>
          <w:spacing w:val="-4"/>
        </w:rPr>
        <w:t>учета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спортивной</w:t>
      </w:r>
      <w:r>
        <w:rPr>
          <w:spacing w:val="-8"/>
        </w:rPr>
        <w:t xml:space="preserve"> </w:t>
      </w:r>
      <w:r>
        <w:rPr>
          <w:spacing w:val="-4"/>
        </w:rPr>
        <w:t>школе</w:t>
      </w:r>
      <w:r>
        <w:rPr>
          <w:spacing w:val="-6"/>
        </w:rPr>
        <w:t xml:space="preserve"> </w:t>
      </w:r>
      <w:r>
        <w:rPr>
          <w:spacing w:val="-4"/>
        </w:rPr>
        <w:t>являются</w:t>
      </w:r>
      <w:r>
        <w:rPr>
          <w:spacing w:val="-9"/>
        </w:rPr>
        <w:t xml:space="preserve"> </w:t>
      </w:r>
      <w:r>
        <w:rPr>
          <w:spacing w:val="-3"/>
        </w:rPr>
        <w:t>жур-</w:t>
      </w:r>
      <w:r>
        <w:rPr>
          <w:spacing w:val="-52"/>
        </w:rPr>
        <w:t xml:space="preserve"> </w:t>
      </w:r>
      <w:r>
        <w:t>нал</w:t>
      </w:r>
      <w:r>
        <w:rPr>
          <w:spacing w:val="-3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занятий,</w:t>
      </w:r>
      <w:r>
        <w:rPr>
          <w:spacing w:val="-6"/>
        </w:rPr>
        <w:t xml:space="preserve"> </w:t>
      </w:r>
      <w:r>
        <w:t>дневник</w:t>
      </w:r>
      <w:r>
        <w:rPr>
          <w:spacing w:val="-2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журнал</w:t>
      </w:r>
      <w:r>
        <w:rPr>
          <w:spacing w:val="-3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спортсменов-</w:t>
      </w:r>
      <w:r>
        <w:rPr>
          <w:spacing w:val="-52"/>
        </w:rPr>
        <w:t xml:space="preserve"> </w:t>
      </w:r>
      <w:r>
        <w:t>разрядников,</w:t>
      </w:r>
      <w:r>
        <w:rPr>
          <w:spacing w:val="1"/>
        </w:rPr>
        <w:t xml:space="preserve"> </w:t>
      </w:r>
      <w:r>
        <w:t>инструкторов-общественников,</w:t>
      </w:r>
      <w:r>
        <w:rPr>
          <w:spacing w:val="1"/>
        </w:rPr>
        <w:t xml:space="preserve"> </w:t>
      </w:r>
      <w:r>
        <w:t>судей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спорту,</w:t>
      </w:r>
      <w:r>
        <w:rPr>
          <w:spacing w:val="1"/>
        </w:rPr>
        <w:t xml:space="preserve"> </w:t>
      </w:r>
      <w:r>
        <w:rPr>
          <w:spacing w:val="-2"/>
        </w:rPr>
        <w:t>таблица</w:t>
      </w:r>
      <w:r>
        <w:rPr>
          <w:spacing w:val="-9"/>
        </w:rPr>
        <w:t xml:space="preserve"> </w:t>
      </w:r>
      <w:r>
        <w:rPr>
          <w:spacing w:val="-2"/>
        </w:rPr>
        <w:t>рекордов</w:t>
      </w:r>
      <w:r>
        <w:rPr>
          <w:spacing w:val="-12"/>
        </w:rPr>
        <w:t xml:space="preserve"> </w:t>
      </w:r>
      <w:r>
        <w:rPr>
          <w:spacing w:val="-1"/>
        </w:rPr>
        <w:t>спортивной</w:t>
      </w:r>
      <w:r>
        <w:rPr>
          <w:spacing w:val="-12"/>
        </w:rPr>
        <w:t xml:space="preserve"> </w:t>
      </w:r>
      <w:r>
        <w:rPr>
          <w:spacing w:val="-1"/>
        </w:rPr>
        <w:t>школы,</w:t>
      </w:r>
      <w:r>
        <w:rPr>
          <w:spacing w:val="-9"/>
        </w:rPr>
        <w:t xml:space="preserve"> </w:t>
      </w:r>
      <w:r>
        <w:rPr>
          <w:spacing w:val="-1"/>
        </w:rPr>
        <w:t>протоколы</w:t>
      </w:r>
      <w:r>
        <w:rPr>
          <w:spacing w:val="-11"/>
        </w:rPr>
        <w:t xml:space="preserve"> </w:t>
      </w:r>
      <w:r>
        <w:rPr>
          <w:spacing w:val="-1"/>
        </w:rPr>
        <w:t>соревнований,</w:t>
      </w:r>
      <w:r>
        <w:rPr>
          <w:spacing w:val="-11"/>
        </w:rPr>
        <w:t xml:space="preserve"> </w:t>
      </w:r>
      <w:r>
        <w:rPr>
          <w:spacing w:val="-1"/>
        </w:rPr>
        <w:t>лич-</w:t>
      </w:r>
      <w:r>
        <w:rPr>
          <w:spacing w:val="-53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карточки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врачебно-</w:t>
      </w:r>
      <w:r>
        <w:t>контрольиыс</w:t>
      </w:r>
      <w:r>
        <w:rPr>
          <w:spacing w:val="2"/>
        </w:rPr>
        <w:t xml:space="preserve"> </w:t>
      </w:r>
      <w:r>
        <w:t>карты</w:t>
      </w:r>
      <w:r>
        <w:rPr>
          <w:spacing w:val="4"/>
        </w:rPr>
        <w:t xml:space="preserve"> </w:t>
      </w:r>
      <w:r>
        <w:t>занимающихся.</w:t>
      </w:r>
    </w:p>
    <w:p w14:paraId="280CACF8" w14:textId="77777777" w:rsidR="00F26240" w:rsidRDefault="005E36BC">
      <w:pPr>
        <w:pStyle w:val="a3"/>
        <w:spacing w:before="10" w:line="204" w:lineRule="auto"/>
        <w:ind w:left="2420" w:right="2820" w:firstLine="295"/>
      </w:pPr>
      <w:r>
        <w:t>Журнал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з а н я т и й —</w:t>
      </w:r>
      <w:r>
        <w:rPr>
          <w:spacing w:val="1"/>
        </w:rPr>
        <w:t xml:space="preserve"> </w:t>
      </w:r>
      <w:r>
        <w:t>один</w:t>
      </w:r>
      <w:r>
        <w:rPr>
          <w:spacing w:val="55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главных</w:t>
      </w:r>
      <w:r>
        <w:rPr>
          <w:spacing w:val="55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rPr>
          <w:spacing w:val="-3"/>
        </w:rPr>
        <w:t>учета.</w:t>
      </w:r>
      <w:r>
        <w:rPr>
          <w:spacing w:val="-9"/>
        </w:rPr>
        <w:t xml:space="preserve"> </w:t>
      </w:r>
      <w:r>
        <w:rPr>
          <w:spacing w:val="-3"/>
        </w:rPr>
        <w:t>Для</w:t>
      </w:r>
      <w:r>
        <w:rPr>
          <w:spacing w:val="-10"/>
        </w:rPr>
        <w:t xml:space="preserve"> </w:t>
      </w:r>
      <w:r>
        <w:rPr>
          <w:spacing w:val="-3"/>
        </w:rPr>
        <w:t>всех</w:t>
      </w:r>
      <w:r>
        <w:rPr>
          <w:spacing w:val="-11"/>
        </w:rPr>
        <w:t xml:space="preserve"> </w:t>
      </w:r>
      <w:r>
        <w:rPr>
          <w:spacing w:val="-3"/>
        </w:rPr>
        <w:t>отделений</w:t>
      </w:r>
      <w:r>
        <w:rPr>
          <w:spacing w:val="-10"/>
        </w:rPr>
        <w:t xml:space="preserve"> </w:t>
      </w:r>
      <w:r>
        <w:rPr>
          <w:spacing w:val="-3"/>
        </w:rPr>
        <w:t>спортивных</w:t>
      </w:r>
      <w:r>
        <w:rPr>
          <w:spacing w:val="-8"/>
        </w:rPr>
        <w:t xml:space="preserve"> </w:t>
      </w:r>
      <w:r>
        <w:rPr>
          <w:spacing w:val="-3"/>
        </w:rPr>
        <w:t>школ</w:t>
      </w:r>
      <w:r>
        <w:rPr>
          <w:spacing w:val="-10"/>
        </w:rPr>
        <w:t xml:space="preserve"> </w:t>
      </w:r>
      <w:r>
        <w:rPr>
          <w:spacing w:val="-2"/>
        </w:rPr>
        <w:t>он</w:t>
      </w:r>
      <w:r>
        <w:rPr>
          <w:spacing w:val="-11"/>
        </w:rPr>
        <w:t xml:space="preserve"> </w:t>
      </w:r>
      <w:r>
        <w:rPr>
          <w:spacing w:val="-2"/>
        </w:rPr>
        <w:t>должен</w:t>
      </w:r>
      <w:r>
        <w:rPr>
          <w:spacing w:val="-9"/>
        </w:rPr>
        <w:t xml:space="preserve"> </w:t>
      </w:r>
      <w:r>
        <w:rPr>
          <w:spacing w:val="-2"/>
        </w:rPr>
        <w:t>иметь</w:t>
      </w:r>
      <w:r>
        <w:rPr>
          <w:spacing w:val="-9"/>
        </w:rPr>
        <w:t xml:space="preserve"> </w:t>
      </w:r>
      <w:r>
        <w:rPr>
          <w:spacing w:val="-2"/>
        </w:rPr>
        <w:t>единую</w:t>
      </w:r>
      <w:r>
        <w:rPr>
          <w:spacing w:val="-53"/>
        </w:rPr>
        <w:t xml:space="preserve"> </w:t>
      </w:r>
      <w:r>
        <w:t>форму. Каждый учащийся спортивной школы обязан вести дневник</w:t>
      </w:r>
      <w:r>
        <w:rPr>
          <w:spacing w:val="-52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фиксируются</w:t>
      </w:r>
      <w:r>
        <w:rPr>
          <w:spacing w:val="1"/>
        </w:rPr>
        <w:t xml:space="preserve"> </w:t>
      </w:r>
      <w:r>
        <w:t>дата,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продолжи-</w:t>
      </w:r>
      <w:r>
        <w:rPr>
          <w:spacing w:val="1"/>
        </w:rPr>
        <w:t xml:space="preserve"> </w:t>
      </w:r>
      <w:r>
        <w:t>тельность занятия; его содержание, дозировка тренировочной на-</w:t>
      </w:r>
      <w:r>
        <w:rPr>
          <w:spacing w:val="1"/>
        </w:rPr>
        <w:t xml:space="preserve"> </w:t>
      </w:r>
      <w:r>
        <w:rPr>
          <w:spacing w:val="-5"/>
        </w:rPr>
        <w:t>грузки;</w:t>
      </w:r>
      <w:r>
        <w:rPr>
          <w:spacing w:val="-8"/>
        </w:rPr>
        <w:t xml:space="preserve"> </w:t>
      </w:r>
      <w:r>
        <w:rPr>
          <w:spacing w:val="-4"/>
        </w:rPr>
        <w:t>спортивные</w:t>
      </w:r>
      <w:r>
        <w:rPr>
          <w:spacing w:val="-6"/>
        </w:rPr>
        <w:t xml:space="preserve"> </w:t>
      </w:r>
      <w:r>
        <w:rPr>
          <w:spacing w:val="-4"/>
        </w:rPr>
        <w:t>результаты,</w:t>
      </w:r>
      <w:r>
        <w:rPr>
          <w:spacing w:val="-9"/>
        </w:rPr>
        <w:t xml:space="preserve"> </w:t>
      </w:r>
      <w:r>
        <w:rPr>
          <w:spacing w:val="-4"/>
        </w:rPr>
        <w:t>показанные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соревнованиях.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днев-</w:t>
      </w:r>
      <w:r>
        <w:rPr>
          <w:spacing w:val="-53"/>
        </w:rPr>
        <w:t xml:space="preserve"> </w:t>
      </w:r>
      <w:r>
        <w:t>нике</w:t>
      </w:r>
      <w:r>
        <w:rPr>
          <w:spacing w:val="1"/>
        </w:rPr>
        <w:t xml:space="preserve"> </w:t>
      </w:r>
      <w:r>
        <w:t>записывается,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соблюдаются</w:t>
      </w:r>
      <w:r>
        <w:rPr>
          <w:spacing w:val="1"/>
        </w:rPr>
        <w:t xml:space="preserve"> </w:t>
      </w:r>
      <w:r>
        <w:t>режим,</w:t>
      </w:r>
      <w:r>
        <w:rPr>
          <w:spacing w:val="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rPr>
          <w:spacing w:val="-6"/>
        </w:rPr>
        <w:t>мероприятия. В дневник вносятся результаты выпо</w:t>
      </w:r>
      <w:r>
        <w:rPr>
          <w:spacing w:val="-6"/>
        </w:rPr>
        <w:t xml:space="preserve">лнения </w:t>
      </w:r>
      <w:r>
        <w:rPr>
          <w:spacing w:val="-5"/>
        </w:rPr>
        <w:t>контрольных</w:t>
      </w:r>
      <w:r>
        <w:rPr>
          <w:spacing w:val="-52"/>
        </w:rPr>
        <w:t xml:space="preserve"> </w:t>
      </w:r>
      <w:r>
        <w:t>испытаний</w:t>
      </w:r>
      <w:r>
        <w:rPr>
          <w:spacing w:val="-7"/>
        </w:rPr>
        <w:t xml:space="preserve"> </w:t>
      </w:r>
      <w:r>
        <w:t>(тестов).</w:t>
      </w:r>
      <w:r>
        <w:rPr>
          <w:spacing w:val="-7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врачебного</w:t>
      </w:r>
      <w:r>
        <w:rPr>
          <w:spacing w:val="-6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позволяют</w:t>
      </w:r>
      <w:r>
        <w:rPr>
          <w:spacing w:val="-6"/>
        </w:rPr>
        <w:t xml:space="preserve"> </w:t>
      </w:r>
      <w:r>
        <w:t>судить</w:t>
      </w:r>
      <w:r>
        <w:rPr>
          <w:spacing w:val="-53"/>
        </w:rPr>
        <w:t xml:space="preserve"> </w:t>
      </w:r>
      <w:r>
        <w:t>о динамике тренированности и оценивать, как воздействует приме-</w:t>
      </w:r>
      <w:r>
        <w:rPr>
          <w:spacing w:val="1"/>
        </w:rPr>
        <w:t xml:space="preserve"> </w:t>
      </w:r>
      <w:r>
        <w:t>няемая</w:t>
      </w:r>
      <w:r>
        <w:rPr>
          <w:spacing w:val="-1"/>
        </w:rPr>
        <w:t xml:space="preserve"> </w:t>
      </w:r>
      <w:r>
        <w:t>система тренировки</w:t>
      </w:r>
      <w:r>
        <w:rPr>
          <w:spacing w:val="-1"/>
        </w:rPr>
        <w:t xml:space="preserve"> </w:t>
      </w:r>
      <w:r>
        <w:t>на здоровье</w:t>
      </w:r>
      <w:r>
        <w:rPr>
          <w:spacing w:val="-1"/>
        </w:rPr>
        <w:t xml:space="preserve"> </w:t>
      </w:r>
      <w:r>
        <w:t>спортсменов.</w:t>
      </w:r>
    </w:p>
    <w:p w14:paraId="095460B1" w14:textId="77777777" w:rsidR="00F26240" w:rsidRDefault="005E36BC">
      <w:pPr>
        <w:pStyle w:val="a3"/>
        <w:spacing w:before="13" w:line="204" w:lineRule="auto"/>
        <w:ind w:left="2420" w:right="2859" w:firstLine="295"/>
      </w:pPr>
      <w:r>
        <w:t>В</w:t>
      </w:r>
      <w:r>
        <w:rPr>
          <w:spacing w:val="1"/>
        </w:rPr>
        <w:t xml:space="preserve"> </w:t>
      </w:r>
      <w:r>
        <w:t>дневнике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разделы: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учебно-трениро-</w:t>
      </w:r>
      <w:r>
        <w:rPr>
          <w:spacing w:val="1"/>
        </w:rPr>
        <w:t xml:space="preserve"> </w:t>
      </w:r>
      <w:r>
        <w:t>вочного процесса, результаты участия в соревнованиях, результа-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врачебных</w:t>
      </w:r>
      <w:r>
        <w:rPr>
          <w:spacing w:val="1"/>
        </w:rPr>
        <w:t xml:space="preserve"> </w:t>
      </w:r>
      <w:r>
        <w:t>обследований,</w:t>
      </w:r>
      <w:r>
        <w:rPr>
          <w:spacing w:val="1"/>
        </w:rPr>
        <w:t xml:space="preserve"> </w:t>
      </w:r>
      <w:r>
        <w:t>отчет</w:t>
      </w:r>
      <w:r>
        <w:rPr>
          <w:spacing w:val="10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тренировке</w:t>
      </w:r>
      <w:r>
        <w:rPr>
          <w:spacing w:val="14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определенный</w:t>
      </w:r>
      <w:r>
        <w:rPr>
          <w:spacing w:val="11"/>
        </w:rPr>
        <w:t xml:space="preserve"> </w:t>
      </w:r>
      <w:r>
        <w:t>период</w:t>
      </w:r>
      <w:r>
        <w:rPr>
          <w:spacing w:val="14"/>
        </w:rPr>
        <w:t xml:space="preserve"> </w:t>
      </w:r>
      <w:r>
        <w:t>времени.</w:t>
      </w:r>
    </w:p>
    <w:p w14:paraId="050E1B6E" w14:textId="77777777" w:rsidR="00F26240" w:rsidRDefault="005E36BC">
      <w:pPr>
        <w:pStyle w:val="a3"/>
        <w:spacing w:before="5" w:line="204" w:lineRule="auto"/>
        <w:ind w:left="2427" w:right="2854" w:firstLine="288"/>
      </w:pPr>
      <w:r>
        <w:t xml:space="preserve">В качестве примера далее </w:t>
      </w:r>
      <w:r>
        <w:t>приводится один из вариантов днев-</w:t>
      </w:r>
      <w:r>
        <w:rPr>
          <w:spacing w:val="1"/>
        </w:rPr>
        <w:t xml:space="preserve"> </w:t>
      </w:r>
      <w:r>
        <w:t>ника</w:t>
      </w:r>
      <w:r>
        <w:rPr>
          <w:spacing w:val="8"/>
        </w:rPr>
        <w:t xml:space="preserve"> </w:t>
      </w:r>
      <w:r>
        <w:t>тренировки</w:t>
      </w:r>
      <w:r>
        <w:rPr>
          <w:spacing w:val="4"/>
        </w:rPr>
        <w:t xml:space="preserve"> </w:t>
      </w:r>
      <w:r>
        <w:t>спортсмена.</w:t>
      </w:r>
    </w:p>
    <w:p w14:paraId="093EF620" w14:textId="77777777" w:rsidR="00F26240" w:rsidRDefault="005E36BC">
      <w:pPr>
        <w:pStyle w:val="a3"/>
        <w:spacing w:before="141"/>
        <w:ind w:right="2820"/>
        <w:jc w:val="right"/>
      </w:pPr>
      <w:r>
        <w:t>413</w:t>
      </w:r>
    </w:p>
    <w:p w14:paraId="4F74CEB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F2B18F2" w14:textId="77777777" w:rsidR="00F26240" w:rsidRDefault="005E36BC">
      <w:pPr>
        <w:spacing w:before="79"/>
        <w:ind w:right="4788"/>
        <w:jc w:val="right"/>
        <w:rPr>
          <w:b/>
          <w:sz w:val="18"/>
        </w:rPr>
      </w:pPr>
      <w:r>
        <w:rPr>
          <w:b/>
          <w:sz w:val="18"/>
        </w:rPr>
        <w:lastRenderedPageBreak/>
        <w:t>Дневник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тренировки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спортсмена</w:t>
      </w:r>
    </w:p>
    <w:p w14:paraId="4368ED48" w14:textId="77777777" w:rsidR="00F26240" w:rsidRDefault="005E36BC">
      <w:pPr>
        <w:pStyle w:val="a3"/>
        <w:spacing w:before="7"/>
        <w:jc w:val="left"/>
        <w:rPr>
          <w:b/>
          <w:sz w:val="12"/>
        </w:rPr>
      </w:pPr>
      <w:r>
        <w:pict w14:anchorId="38E2F18F">
          <v:shape id="_x0000_s1225" style="position:absolute;margin-left:138.25pt;margin-top:9.4pt;width:293.05pt;height:.1pt;z-index:-251381760;mso-wrap-distance-left:0;mso-wrap-distance-right:0;mso-position-horizontal-relative:page" coordorigin="2765,188" coordsize="5861,0" path="m2765,188r5861,e" filled="f" strokeweight=".35pt">
            <v:path arrowok="t"/>
            <w10:wrap type="topAndBottom" anchorx="page"/>
          </v:shape>
        </w:pict>
      </w:r>
    </w:p>
    <w:p w14:paraId="2B63B62E" w14:textId="77777777" w:rsidR="00F26240" w:rsidRDefault="005E36BC">
      <w:pPr>
        <w:ind w:right="4872"/>
        <w:jc w:val="right"/>
        <w:rPr>
          <w:i/>
          <w:sz w:val="20"/>
        </w:rPr>
      </w:pPr>
      <w:r>
        <w:rPr>
          <w:sz w:val="20"/>
        </w:rPr>
        <w:t>(фамилия,</w:t>
      </w:r>
      <w:r>
        <w:rPr>
          <w:spacing w:val="4"/>
          <w:sz w:val="20"/>
        </w:rPr>
        <w:t xml:space="preserve"> </w:t>
      </w:r>
      <w:r>
        <w:rPr>
          <w:sz w:val="20"/>
        </w:rPr>
        <w:t>имя,</w:t>
      </w:r>
      <w:r>
        <w:rPr>
          <w:spacing w:val="6"/>
          <w:sz w:val="20"/>
        </w:rPr>
        <w:t xml:space="preserve"> </w:t>
      </w:r>
      <w:r>
        <w:rPr>
          <w:i/>
          <w:sz w:val="20"/>
        </w:rPr>
        <w:t>отчество)</w:t>
      </w:r>
    </w:p>
    <w:p w14:paraId="2B50C014" w14:textId="77777777" w:rsidR="00F26240" w:rsidRDefault="005E36BC">
      <w:pPr>
        <w:pStyle w:val="a3"/>
        <w:spacing w:before="4"/>
        <w:jc w:val="left"/>
        <w:rPr>
          <w:i/>
          <w:sz w:val="10"/>
        </w:rPr>
      </w:pPr>
      <w:r>
        <w:pict w14:anchorId="7559C0C8">
          <v:shape id="_x0000_s1224" style="position:absolute;margin-left:137.9pt;margin-top:8.1pt;width:293.05pt;height:.1pt;z-index:-251380736;mso-wrap-distance-left:0;mso-wrap-distance-right:0;mso-position-horizontal-relative:page" coordorigin="2758,162" coordsize="5861,0" path="m2758,162r5861,e" filled="f" strokeweight=".35pt">
            <v:path arrowok="t"/>
            <w10:wrap type="topAndBottom" anchorx="page"/>
          </v:shape>
        </w:pict>
      </w:r>
    </w:p>
    <w:p w14:paraId="53E5900A" w14:textId="77777777" w:rsidR="00F26240" w:rsidRDefault="005E36BC">
      <w:pPr>
        <w:spacing w:line="198" w:lineRule="exact"/>
        <w:ind w:right="346"/>
        <w:jc w:val="center"/>
        <w:rPr>
          <w:sz w:val="20"/>
        </w:rPr>
      </w:pPr>
      <w:r>
        <w:rPr>
          <w:sz w:val="20"/>
        </w:rPr>
        <w:t>(учебная</w:t>
      </w:r>
      <w:r>
        <w:rPr>
          <w:spacing w:val="-6"/>
          <w:sz w:val="20"/>
        </w:rPr>
        <w:t xml:space="preserve"> </w:t>
      </w:r>
      <w:r>
        <w:rPr>
          <w:sz w:val="20"/>
        </w:rPr>
        <w:t>группа)</w:t>
      </w:r>
    </w:p>
    <w:p w14:paraId="28D3A221" w14:textId="77777777" w:rsidR="00F26240" w:rsidRDefault="005E36BC">
      <w:pPr>
        <w:tabs>
          <w:tab w:val="left" w:pos="5890"/>
        </w:tabs>
        <w:spacing w:line="215" w:lineRule="exact"/>
        <w:ind w:right="551"/>
        <w:jc w:val="center"/>
        <w:rPr>
          <w:sz w:val="20"/>
        </w:rPr>
      </w:pPr>
      <w:r>
        <w:rPr>
          <w:sz w:val="20"/>
        </w:rPr>
        <w:t>Отделение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9FFA54D" w14:textId="77777777" w:rsidR="00F26240" w:rsidRDefault="005E36BC">
      <w:pPr>
        <w:spacing w:line="218" w:lineRule="exact"/>
        <w:ind w:right="362"/>
        <w:jc w:val="center"/>
        <w:rPr>
          <w:sz w:val="20"/>
        </w:rPr>
      </w:pPr>
      <w:r>
        <w:rPr>
          <w:sz w:val="20"/>
        </w:rPr>
        <w:t>(спортивная</w:t>
      </w:r>
      <w:r>
        <w:rPr>
          <w:spacing w:val="29"/>
          <w:sz w:val="20"/>
        </w:rPr>
        <w:t xml:space="preserve"> </w:t>
      </w:r>
      <w:r>
        <w:rPr>
          <w:sz w:val="20"/>
        </w:rPr>
        <w:t>специализация)</w:t>
      </w:r>
    </w:p>
    <w:p w14:paraId="3F756898" w14:textId="77777777" w:rsidR="00F26240" w:rsidRDefault="005E36BC">
      <w:pPr>
        <w:tabs>
          <w:tab w:val="left" w:pos="5898"/>
        </w:tabs>
        <w:spacing w:line="216" w:lineRule="exact"/>
        <w:ind w:right="557"/>
        <w:jc w:val="center"/>
        <w:rPr>
          <w:sz w:val="20"/>
        </w:rPr>
      </w:pPr>
      <w:r>
        <w:rPr>
          <w:spacing w:val="-3"/>
          <w:sz w:val="20"/>
        </w:rPr>
        <w:t>Спортивная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школа_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63A5F18" w14:textId="77777777" w:rsidR="00F26240" w:rsidRDefault="005E36BC">
      <w:pPr>
        <w:spacing w:line="219" w:lineRule="exact"/>
        <w:ind w:right="335"/>
        <w:jc w:val="center"/>
        <w:rPr>
          <w:sz w:val="20"/>
        </w:rPr>
      </w:pPr>
      <w:r>
        <w:rPr>
          <w:sz w:val="20"/>
        </w:rPr>
        <w:t>(город)</w:t>
      </w:r>
    </w:p>
    <w:p w14:paraId="585EE752" w14:textId="77777777" w:rsidR="00F26240" w:rsidRDefault="00F26240">
      <w:pPr>
        <w:pStyle w:val="a3"/>
        <w:spacing w:before="2"/>
        <w:jc w:val="left"/>
        <w:rPr>
          <w:sz w:val="18"/>
        </w:rPr>
      </w:pPr>
    </w:p>
    <w:p w14:paraId="4BDD1931" w14:textId="77777777" w:rsidR="00F26240" w:rsidRDefault="005E36BC">
      <w:pPr>
        <w:ind w:left="4521"/>
        <w:rPr>
          <w:sz w:val="20"/>
        </w:rPr>
      </w:pPr>
      <w:r>
        <w:rPr>
          <w:sz w:val="20"/>
        </w:rPr>
        <w:t>(фамилия,</w:t>
      </w:r>
      <w:r>
        <w:rPr>
          <w:spacing w:val="46"/>
          <w:sz w:val="20"/>
        </w:rPr>
        <w:t xml:space="preserve"> </w:t>
      </w:r>
      <w:r>
        <w:rPr>
          <w:sz w:val="20"/>
        </w:rPr>
        <w:t>имя,</w:t>
      </w:r>
      <w:r>
        <w:rPr>
          <w:spacing w:val="44"/>
          <w:sz w:val="20"/>
        </w:rPr>
        <w:t xml:space="preserve"> </w:t>
      </w:r>
      <w:r>
        <w:rPr>
          <w:sz w:val="20"/>
        </w:rPr>
        <w:t>отчество)</w:t>
      </w:r>
    </w:p>
    <w:p w14:paraId="7C1C55EC" w14:textId="77777777" w:rsidR="00F26240" w:rsidRDefault="005E36BC">
      <w:pPr>
        <w:tabs>
          <w:tab w:val="left" w:pos="6538"/>
        </w:tabs>
        <w:spacing w:before="65" w:line="314" w:lineRule="auto"/>
        <w:ind w:left="2605" w:right="4056"/>
        <w:rPr>
          <w:b/>
          <w:sz w:val="18"/>
        </w:rPr>
      </w:pPr>
      <w:r>
        <w:rPr>
          <w:b/>
          <w:sz w:val="18"/>
        </w:rPr>
        <w:t>I.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Индивидуальный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план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тренировки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z w:val="18"/>
          <w:u w:val="single"/>
        </w:rPr>
        <w:tab/>
      </w:r>
      <w:r>
        <w:rPr>
          <w:b/>
          <w:sz w:val="18"/>
        </w:rPr>
        <w:t>учебный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год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П.</w:t>
      </w:r>
      <w:r>
        <w:rPr>
          <w:b/>
          <w:spacing w:val="30"/>
          <w:sz w:val="18"/>
        </w:rPr>
        <w:t xml:space="preserve"> </w:t>
      </w:r>
      <w:r>
        <w:rPr>
          <w:b/>
          <w:sz w:val="18"/>
        </w:rPr>
        <w:t>Содержание</w:t>
      </w:r>
      <w:r>
        <w:rPr>
          <w:b/>
          <w:spacing w:val="31"/>
          <w:sz w:val="18"/>
        </w:rPr>
        <w:t xml:space="preserve"> </w:t>
      </w:r>
      <w:r>
        <w:rPr>
          <w:b/>
          <w:sz w:val="18"/>
        </w:rPr>
        <w:t>тренировочно-соревновательного</w:t>
      </w:r>
      <w:r>
        <w:rPr>
          <w:b/>
          <w:spacing w:val="32"/>
          <w:sz w:val="18"/>
        </w:rPr>
        <w:t xml:space="preserve"> </w:t>
      </w:r>
      <w:r>
        <w:rPr>
          <w:b/>
          <w:sz w:val="18"/>
        </w:rPr>
        <w:t>процесса</w:t>
      </w:r>
    </w:p>
    <w:p w14:paraId="661938DE" w14:textId="77777777" w:rsidR="00F26240" w:rsidRDefault="005E36BC">
      <w:pPr>
        <w:tabs>
          <w:tab w:val="left" w:pos="4320"/>
        </w:tabs>
        <w:spacing w:before="132"/>
        <w:ind w:left="2605"/>
        <w:rPr>
          <w:sz w:val="20"/>
        </w:rPr>
      </w:pPr>
      <w:r>
        <w:rPr>
          <w:sz w:val="20"/>
        </w:rPr>
        <w:t>Тренер</w:t>
      </w:r>
      <w:r>
        <w:rPr>
          <w:spacing w:val="1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0A7797B" w14:textId="77777777" w:rsidR="00F26240" w:rsidRDefault="00F26240">
      <w:pPr>
        <w:pStyle w:val="a3"/>
        <w:jc w:val="left"/>
        <w:rPr>
          <w:sz w:val="10"/>
        </w:rPr>
      </w:pPr>
    </w:p>
    <w:tbl>
      <w:tblPr>
        <w:tblStyle w:val="TableNormal"/>
        <w:tblW w:w="0" w:type="auto"/>
        <w:tblInd w:w="23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131"/>
        <w:gridCol w:w="626"/>
        <w:gridCol w:w="804"/>
        <w:gridCol w:w="788"/>
        <w:gridCol w:w="804"/>
        <w:gridCol w:w="792"/>
        <w:gridCol w:w="908"/>
      </w:tblGrid>
      <w:tr w:rsidR="00F26240" w14:paraId="29A03A63" w14:textId="77777777">
        <w:trPr>
          <w:trHeight w:val="224"/>
        </w:trPr>
        <w:tc>
          <w:tcPr>
            <w:tcW w:w="583" w:type="dxa"/>
            <w:tcBorders>
              <w:bottom w:val="nil"/>
            </w:tcBorders>
          </w:tcPr>
          <w:p w14:paraId="63EC65E8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Дата.</w:t>
            </w:r>
          </w:p>
        </w:tc>
        <w:tc>
          <w:tcPr>
            <w:tcW w:w="1131" w:type="dxa"/>
            <w:tcBorders>
              <w:bottom w:val="nil"/>
            </w:tcBorders>
          </w:tcPr>
          <w:p w14:paraId="7F0E69CB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Содержание</w:t>
            </w:r>
          </w:p>
        </w:tc>
        <w:tc>
          <w:tcPr>
            <w:tcW w:w="626" w:type="dxa"/>
            <w:vMerge w:val="restart"/>
          </w:tcPr>
          <w:p w14:paraId="66FD7BE4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Объем</w:t>
            </w:r>
          </w:p>
        </w:tc>
        <w:tc>
          <w:tcPr>
            <w:tcW w:w="804" w:type="dxa"/>
            <w:tcBorders>
              <w:bottom w:val="nil"/>
            </w:tcBorders>
          </w:tcPr>
          <w:p w14:paraId="2586D071" w14:textId="77777777" w:rsidR="00F26240" w:rsidRDefault="005E36BC">
            <w:pPr>
              <w:pStyle w:val="TableParagraph"/>
              <w:spacing w:line="202" w:lineRule="exact"/>
              <w:ind w:left="74"/>
              <w:rPr>
                <w:sz w:val="18"/>
              </w:rPr>
            </w:pPr>
            <w:r>
              <w:rPr>
                <w:sz w:val="18"/>
              </w:rPr>
              <w:t>Интен-</w:t>
            </w:r>
          </w:p>
        </w:tc>
        <w:tc>
          <w:tcPr>
            <w:tcW w:w="788" w:type="dxa"/>
            <w:vMerge w:val="restart"/>
          </w:tcPr>
          <w:p w14:paraId="3FF74722" w14:textId="77777777" w:rsidR="00F26240" w:rsidRDefault="005E36BC">
            <w:pPr>
              <w:pStyle w:val="TableParagraph"/>
              <w:spacing w:line="202" w:lineRule="exact"/>
              <w:ind w:left="41"/>
              <w:rPr>
                <w:sz w:val="18"/>
              </w:rPr>
            </w:pPr>
            <w:r>
              <w:rPr>
                <w:sz w:val="18"/>
              </w:rPr>
              <w:t>Методы</w:t>
            </w:r>
          </w:p>
        </w:tc>
        <w:tc>
          <w:tcPr>
            <w:tcW w:w="804" w:type="dxa"/>
            <w:tcBorders>
              <w:bottom w:val="nil"/>
            </w:tcBorders>
          </w:tcPr>
          <w:p w14:paraId="0C70B327" w14:textId="77777777" w:rsidR="00F26240" w:rsidRDefault="005E36BC">
            <w:pPr>
              <w:pStyle w:val="TableParagraph"/>
              <w:spacing w:line="202" w:lineRule="exact"/>
              <w:ind w:left="40" w:right="21"/>
              <w:jc w:val="center"/>
              <w:rPr>
                <w:sz w:val="18"/>
              </w:rPr>
            </w:pPr>
            <w:r>
              <w:rPr>
                <w:sz w:val="18"/>
              </w:rPr>
              <w:t>Само-</w:t>
            </w:r>
          </w:p>
        </w:tc>
        <w:tc>
          <w:tcPr>
            <w:tcW w:w="792" w:type="dxa"/>
            <w:tcBorders>
              <w:bottom w:val="nil"/>
            </w:tcBorders>
          </w:tcPr>
          <w:p w14:paraId="5A95A3CD" w14:textId="77777777" w:rsidR="00F26240" w:rsidRDefault="005E36BC">
            <w:pPr>
              <w:pStyle w:val="TableParagraph"/>
              <w:spacing w:line="202" w:lineRule="exact"/>
              <w:ind w:left="21" w:right="145"/>
              <w:jc w:val="center"/>
              <w:rPr>
                <w:sz w:val="18"/>
              </w:rPr>
            </w:pPr>
            <w:r>
              <w:rPr>
                <w:sz w:val="18"/>
              </w:rPr>
              <w:t>Приме-</w:t>
            </w:r>
          </w:p>
        </w:tc>
        <w:tc>
          <w:tcPr>
            <w:tcW w:w="908" w:type="dxa"/>
            <w:tcBorders>
              <w:bottom w:val="nil"/>
            </w:tcBorders>
          </w:tcPr>
          <w:p w14:paraId="39B9D800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Указания</w:t>
            </w:r>
          </w:p>
        </w:tc>
      </w:tr>
      <w:tr w:rsidR="00F26240" w14:paraId="71602E21" w14:textId="77777777">
        <w:trPr>
          <w:trHeight w:val="211"/>
        </w:trPr>
        <w:tc>
          <w:tcPr>
            <w:tcW w:w="583" w:type="dxa"/>
            <w:tcBorders>
              <w:top w:val="nil"/>
              <w:bottom w:val="nil"/>
            </w:tcBorders>
          </w:tcPr>
          <w:p w14:paraId="02ECBF43" w14:textId="77777777" w:rsidR="00F26240" w:rsidRDefault="005E36BC">
            <w:pPr>
              <w:pStyle w:val="TableParagraph"/>
              <w:spacing w:before="14" w:line="177" w:lineRule="exact"/>
              <w:ind w:left="40"/>
              <w:rPr>
                <w:sz w:val="18"/>
              </w:rPr>
            </w:pPr>
            <w:r>
              <w:rPr>
                <w:sz w:val="18"/>
              </w:rPr>
              <w:t>время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F7211E7" w14:textId="77777777" w:rsidR="00F26240" w:rsidRDefault="005E36BC">
            <w:pPr>
              <w:pStyle w:val="TableParagraph"/>
              <w:spacing w:before="14" w:line="177" w:lineRule="exact"/>
              <w:ind w:left="38"/>
              <w:rPr>
                <w:sz w:val="18"/>
              </w:rPr>
            </w:pPr>
            <w:r>
              <w:rPr>
                <w:sz w:val="18"/>
              </w:rPr>
              <w:t>тренировоч-</w:t>
            </w:r>
          </w:p>
        </w:tc>
        <w:tc>
          <w:tcPr>
            <w:tcW w:w="626" w:type="dxa"/>
            <w:vMerge/>
            <w:tcBorders>
              <w:top w:val="nil"/>
            </w:tcBorders>
          </w:tcPr>
          <w:p w14:paraId="6625BD5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nil"/>
              <w:bottom w:val="nil"/>
            </w:tcBorders>
          </w:tcPr>
          <w:p w14:paraId="50DD64BB" w14:textId="77777777" w:rsidR="00F26240" w:rsidRDefault="005E36BC">
            <w:pPr>
              <w:pStyle w:val="TableParagraph"/>
              <w:spacing w:before="14" w:line="177" w:lineRule="exact"/>
              <w:ind w:left="38"/>
              <w:rPr>
                <w:sz w:val="18"/>
              </w:rPr>
            </w:pPr>
            <w:r>
              <w:rPr>
                <w:sz w:val="18"/>
              </w:rPr>
              <w:t>сивность</w:t>
            </w:r>
          </w:p>
        </w:tc>
        <w:tc>
          <w:tcPr>
            <w:tcW w:w="788" w:type="dxa"/>
            <w:vMerge/>
            <w:tcBorders>
              <w:top w:val="nil"/>
            </w:tcBorders>
          </w:tcPr>
          <w:p w14:paraId="586E47A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nil"/>
              <w:bottom w:val="nil"/>
            </w:tcBorders>
          </w:tcPr>
          <w:p w14:paraId="19BEC255" w14:textId="77777777" w:rsidR="00F26240" w:rsidRDefault="005E36BC">
            <w:pPr>
              <w:pStyle w:val="TableParagraph"/>
              <w:spacing w:before="14" w:line="177" w:lineRule="exact"/>
              <w:ind w:left="40" w:right="23"/>
              <w:jc w:val="center"/>
              <w:rPr>
                <w:sz w:val="18"/>
              </w:rPr>
            </w:pPr>
            <w:r>
              <w:rPr>
                <w:sz w:val="18"/>
              </w:rPr>
              <w:t>чувствие</w:t>
            </w: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4631FE5C" w14:textId="77777777" w:rsidR="00F26240" w:rsidRDefault="005E36BC">
            <w:pPr>
              <w:pStyle w:val="TableParagraph"/>
              <w:spacing w:before="14" w:line="177" w:lineRule="exact"/>
              <w:ind w:left="9" w:right="145"/>
              <w:jc w:val="center"/>
              <w:rPr>
                <w:sz w:val="18"/>
              </w:rPr>
            </w:pPr>
            <w:r>
              <w:rPr>
                <w:sz w:val="18"/>
              </w:rPr>
              <w:t>чание</w:t>
            </w: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06F7F434" w14:textId="77777777" w:rsidR="00F26240" w:rsidRDefault="005E36BC">
            <w:pPr>
              <w:pStyle w:val="TableParagraph"/>
              <w:spacing w:before="14" w:line="177" w:lineRule="exact"/>
              <w:ind w:left="76"/>
              <w:rPr>
                <w:sz w:val="18"/>
              </w:rPr>
            </w:pPr>
            <w:r>
              <w:rPr>
                <w:sz w:val="18"/>
              </w:rPr>
              <w:t>тренера</w:t>
            </w:r>
          </w:p>
        </w:tc>
      </w:tr>
      <w:tr w:rsidR="00F26240" w14:paraId="26A985F4" w14:textId="77777777">
        <w:trPr>
          <w:trHeight w:val="224"/>
        </w:trPr>
        <w:tc>
          <w:tcPr>
            <w:tcW w:w="583" w:type="dxa"/>
            <w:tcBorders>
              <w:top w:val="nil"/>
            </w:tcBorders>
          </w:tcPr>
          <w:p w14:paraId="11D68D85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 w14:paraId="6EFFDF96" w14:textId="77777777" w:rsidR="00F26240" w:rsidRDefault="005E36BC">
            <w:pPr>
              <w:pStyle w:val="TableParagraph"/>
              <w:spacing w:line="189" w:lineRule="exact"/>
              <w:ind w:left="38"/>
              <w:rPr>
                <w:sz w:val="18"/>
              </w:rPr>
            </w:pPr>
            <w:r>
              <w:rPr>
                <w:sz w:val="18"/>
              </w:rPr>
              <w:t>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занятия</w:t>
            </w:r>
          </w:p>
        </w:tc>
        <w:tc>
          <w:tcPr>
            <w:tcW w:w="626" w:type="dxa"/>
            <w:vMerge/>
            <w:tcBorders>
              <w:top w:val="nil"/>
            </w:tcBorders>
          </w:tcPr>
          <w:p w14:paraId="6931672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nil"/>
            </w:tcBorders>
          </w:tcPr>
          <w:p w14:paraId="274EAE6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1085E64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nil"/>
            </w:tcBorders>
          </w:tcPr>
          <w:p w14:paraId="7BE046D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14:paraId="6609F15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908" w:type="dxa"/>
            <w:tcBorders>
              <w:top w:val="nil"/>
            </w:tcBorders>
          </w:tcPr>
          <w:p w14:paraId="267D0EB2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</w:tbl>
    <w:p w14:paraId="50849976" w14:textId="77777777" w:rsidR="00F26240" w:rsidRDefault="005E36BC">
      <w:pPr>
        <w:spacing w:before="74" w:line="225" w:lineRule="auto"/>
        <w:ind w:left="2317" w:right="2940" w:firstLine="295"/>
        <w:jc w:val="both"/>
        <w:rPr>
          <w:sz w:val="20"/>
        </w:rPr>
      </w:pPr>
      <w:r>
        <w:rPr>
          <w:sz w:val="20"/>
        </w:rPr>
        <w:t>Итого за неделю: количество тренировочных дней, количество тре-</w:t>
      </w:r>
      <w:r>
        <w:rPr>
          <w:spacing w:val="1"/>
          <w:sz w:val="20"/>
        </w:rPr>
        <w:t xml:space="preserve"> </w:t>
      </w:r>
      <w:r>
        <w:rPr>
          <w:sz w:val="20"/>
        </w:rPr>
        <w:t>нировочных часов, средства тренировки и их объем (кг, км, м, ч. с, т,</w:t>
      </w:r>
      <w:r>
        <w:rPr>
          <w:spacing w:val="1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1"/>
          <w:sz w:val="20"/>
        </w:rPr>
        <w:t xml:space="preserve"> </w:t>
      </w:r>
      <w:r>
        <w:rPr>
          <w:sz w:val="20"/>
        </w:rPr>
        <w:t>повторений),</w:t>
      </w:r>
      <w:r>
        <w:rPr>
          <w:spacing w:val="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 интенсивность</w:t>
      </w:r>
      <w:r>
        <w:rPr>
          <w:spacing w:val="50"/>
          <w:sz w:val="20"/>
        </w:rPr>
        <w:t xml:space="preserve"> </w:t>
      </w:r>
      <w:r>
        <w:rPr>
          <w:sz w:val="20"/>
        </w:rPr>
        <w:t>тренировочной нагруз-</w:t>
      </w:r>
      <w:r>
        <w:rPr>
          <w:spacing w:val="-47"/>
          <w:sz w:val="20"/>
        </w:rPr>
        <w:t xml:space="preserve"> </w:t>
      </w:r>
      <w:r>
        <w:rPr>
          <w:sz w:val="20"/>
        </w:rPr>
        <w:t>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главных</w:t>
      </w:r>
      <w:r>
        <w:rPr>
          <w:spacing w:val="1"/>
          <w:sz w:val="20"/>
        </w:rPr>
        <w:t xml:space="preserve"> </w:t>
      </w:r>
      <w:r>
        <w:rPr>
          <w:sz w:val="20"/>
        </w:rPr>
        <w:t>(специфических)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вспомогательных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(неспецифических)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средствах,</w:t>
      </w:r>
      <w:r>
        <w:rPr>
          <w:spacing w:val="17"/>
          <w:sz w:val="20"/>
        </w:rPr>
        <w:t xml:space="preserve"> </w:t>
      </w:r>
      <w:r>
        <w:rPr>
          <w:sz w:val="20"/>
        </w:rPr>
        <w:t>методы</w:t>
      </w:r>
      <w:r>
        <w:rPr>
          <w:spacing w:val="18"/>
          <w:sz w:val="20"/>
        </w:rPr>
        <w:t xml:space="preserve"> </w:t>
      </w:r>
      <w:r>
        <w:rPr>
          <w:sz w:val="20"/>
        </w:rPr>
        <w:t>тренировки</w:t>
      </w:r>
      <w:r>
        <w:rPr>
          <w:spacing w:val="16"/>
          <w:sz w:val="20"/>
        </w:rPr>
        <w:t xml:space="preserve"> </w:t>
      </w:r>
      <w:r>
        <w:rPr>
          <w:sz w:val="20"/>
        </w:rPr>
        <w:t>(в</w:t>
      </w:r>
      <w:r>
        <w:rPr>
          <w:spacing w:val="19"/>
          <w:sz w:val="20"/>
        </w:rPr>
        <w:t xml:space="preserve"> </w:t>
      </w:r>
      <w:r>
        <w:rPr>
          <w:sz w:val="20"/>
        </w:rPr>
        <w:t>%),</w:t>
      </w:r>
      <w:r>
        <w:rPr>
          <w:spacing w:val="18"/>
          <w:sz w:val="20"/>
        </w:rPr>
        <w:t xml:space="preserve"> </w:t>
      </w:r>
      <w:r>
        <w:rPr>
          <w:sz w:val="20"/>
        </w:rPr>
        <w:t>восстановительные</w:t>
      </w:r>
      <w:r>
        <w:rPr>
          <w:spacing w:val="18"/>
          <w:sz w:val="20"/>
        </w:rPr>
        <w:t xml:space="preserve"> </w:t>
      </w:r>
      <w:r>
        <w:rPr>
          <w:sz w:val="20"/>
        </w:rPr>
        <w:t>мероприятия.</w:t>
      </w:r>
    </w:p>
    <w:p w14:paraId="0A002A13" w14:textId="77777777" w:rsidR="00F26240" w:rsidRDefault="005E36BC">
      <w:pPr>
        <w:pStyle w:val="a4"/>
        <w:numPr>
          <w:ilvl w:val="0"/>
          <w:numId w:val="55"/>
        </w:numPr>
        <w:tabs>
          <w:tab w:val="left" w:pos="2918"/>
        </w:tabs>
        <w:spacing w:before="69"/>
        <w:ind w:hanging="313"/>
        <w:jc w:val="both"/>
        <w:rPr>
          <w:b/>
          <w:sz w:val="18"/>
        </w:rPr>
      </w:pPr>
      <w:r>
        <w:pict w14:anchorId="0F459D97">
          <v:shape id="_x0000_s1223" style="position:absolute;left:0;text-align:left;margin-left:173.2pt;margin-top:18.2pt;width:64.85pt;height:.75pt;z-index:-251379712;mso-wrap-distance-left:0;mso-wrap-distance-right:0;mso-position-horizontal-relative:page" coordorigin="3464,364" coordsize="1297,15" o:spt="100" adj="0,,0" path="m4220,364r-756,l3464,379r756,l4220,364xm4760,364r-317,l4429,364r-194,l4220,364r,15l4235,379r194,l4443,379r317,l4760,36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CBB50BD">
          <v:group id="_x0000_s1170" style="position:absolute;left:0;text-align:left;margin-left:122.4pt;margin-top:18.2pt;width:325.2pt;height:125.7pt;z-index:-251573248;mso-position-horizontal-relative:page" coordorigin="2448,364" coordsize="6504,2514">
            <v:shape id="_x0000_s1222" style="position:absolute;left:5437;top:364;width:3515;height:404" coordorigin="5437,364" coordsize="3515,404" o:spt="100" adj="0,,0" path="m6676,364r-173,l6489,364r-190,l6285,364r,l5931,364r-14,l5451,364r-14,l5437,379r,388l5451,767r,-388l5917,379r,388l5931,767r,-388l6285,379r,l6299,379r190,l6503,379r173,l6676,364xm8663,364r-353,l8296,364r-303,l7979,364r-194,l7770,364r-187,l7569,364r-360,l7194,364r-288,l6892,364r-202,l6676,364r,15l6690,379r202,l6906,379r288,l7194,767r15,l7209,379r360,l7583,379r187,l7785,379r194,l7993,379r303,l8296,767r14,l8310,379r353,l8663,364xm8937,364r-259,l8664,364r,15l8678,379r259,l8937,364xm8952,364r-15,l8937,379r,388l8952,767r,-388l8952,364xe" fillcolor="black" stroked="f">
              <v:stroke joinstyle="round"/>
              <v:formulas/>
              <v:path arrowok="t" o:connecttype="segments"/>
            </v:shape>
            <v:rect id="_x0000_s1221" style="position:absolute;left:6930;top:767;width:231;height:80" stroked="f"/>
            <v:shape id="_x0000_s1220" style="position:absolute;left:5437;top:767;width:3515;height:267" coordorigin="5437,767" coordsize="3515,267" o:spt="100" adj="0,,0" path="m5451,767r-14,l5437,847r,187l5451,1034r,-187l5451,767xm5931,767r-14,l5917,847r,187l5931,1034r,-187l5931,767xm7209,767r-15,l7194,847r,187l7209,1034r,-187l7209,767xm8310,767r-14,l8296,847r,187l8310,1034r,-187l8310,767xm8952,767r-15,l8937,847r,187l8952,1034r,-187l8952,767xe" fillcolor="black" stroked="f">
              <v:stroke joinstyle="round"/>
              <v:formulas/>
              <v:path arrowok="t" o:connecttype="segments"/>
            </v:shape>
            <v:rect id="_x0000_s1219" style="position:absolute;left:6714;top:1033;width:137;height:101" stroked="f"/>
            <v:shape id="_x0000_s1218" style="position:absolute;left:5437;top:1033;width:3515;height:101" coordorigin="5437,1034" coordsize="3515,101" o:spt="100" adj="0,,0" path="m5451,1034r-14,l5437,1135r14,l5451,1034xm5931,1034r-14,l5917,1135r14,l5931,1034xm7209,1034r-15,l7194,1135r15,l7209,1034xm8310,1034r-14,l8296,1135r14,l8310,1034xm8952,1034r-15,l8937,1135r15,l8952,1034xe" fillcolor="black" stroked="f">
              <v:stroke joinstyle="round"/>
              <v:formulas/>
              <v:path arrowok="t" o:connecttype="segments"/>
            </v:shape>
            <v:rect id="_x0000_s1217" style="position:absolute;left:6714;top:1134;width:137;height:161" stroked="f"/>
            <v:shape id="_x0000_s1216" style="position:absolute;left:5437;top:1134;width:3515;height:418" coordorigin="5437,1135" coordsize="3515,418" o:spt="100" adj="0,,0" path="m5451,1135r-14,l5437,1329r,223l5451,1552r,-223l5451,1135xm5931,1135r-14,l5917,1329r,223l5931,1552r,-223l5931,1135xm7209,1135r-15,l7194,1329r,223l7209,1552r,-223l7209,1135xm8310,1135r-14,l8296,1329r,223l8310,1552r,-223l8310,1135xm8952,1135r-15,l8937,1329r,223l8952,1552r,-223l8952,1135xe" fillcolor="black" stroked="f">
              <v:stroke joinstyle="round"/>
              <v:formulas/>
              <v:path arrowok="t" o:connecttype="segments"/>
            </v:shape>
            <v:shape id="_x0000_s1215" style="position:absolute;left:6527;top:1408;width:1412;height:264" coordorigin="6527,1408" coordsize="1412,264" o:spt="100" adj="0,,0" path="m6635,1408r-108,l6527,1485r,67l6527,1672r108,l6635,1552r,-67l6635,1408xm7938,1552r-129,l7809,1672r129,l7938,1552xe" stroked="f">
              <v:stroke joinstyle="round"/>
              <v:formulas/>
              <v:path arrowok="t" o:connecttype="segments"/>
            </v:shape>
            <v:shape id="_x0000_s1214" style="position:absolute;left:5437;top:1552;width:3515;height:120" coordorigin="5437,1552" coordsize="3515,120" o:spt="100" adj="0,,0" path="m5451,1552r-14,l5437,1672r14,l5451,1552xm5931,1552r-14,l5917,1672r14,l5931,1552xm7209,1552r-15,l7194,1672r15,l7209,1552xm8310,1552r-14,l8296,1672r14,l8310,1552xm8952,1552r-15,l8937,1672r15,l8952,1552xe" fillcolor="black" stroked="f">
              <v:stroke joinstyle="round"/>
              <v:formulas/>
              <v:path arrowok="t" o:connecttype="segments"/>
            </v:shape>
            <v:shape id="_x0000_s1213" style="position:absolute;left:6488;top:1672;width:1450;height:961" coordorigin="6489,1672" coordsize="1450,961" o:spt="100" adj="0,,0" path="m6527,1672r-38,l6489,2633r38,l6527,1672xm7938,1672r-129,l7809,1811r129,l7938,1672xe" stroked="f">
              <v:stroke joinstyle="round"/>
              <v:formulas/>
              <v:path arrowok="t" o:connecttype="segments"/>
            </v:shape>
            <v:shape id="_x0000_s1212" style="position:absolute;left:5437;top:1672;width:3515;height:961" coordorigin="5437,1672" coordsize="3515,961" o:spt="100" adj="0,,0" path="m5451,1672r-14,l5437,2633r14,l5451,1672xm5931,1672r-14,l5917,2633r14,l5931,1672xm7209,1672r-15,l7194,2633r15,l7209,1672xm8310,1672r-14,l8296,2633r14,l8310,1672xm8952,1672r-15,l8937,2633r15,l8952,1672xe" fillcolor="black" stroked="f">
              <v:stroke joinstyle="round"/>
              <v:formulas/>
              <v:path arrowok="t" o:connecttype="segments"/>
            </v:shape>
            <v:shape id="_x0000_s1211" style="position:absolute;left:3494;top:1552;width:1232;height:1081" coordorigin="3495,1552" coordsize="1232,1081" o:spt="100" adj="0,,0" path="m4429,2133r-41,l4388,1996r-129,l4259,2133r,l4259,1672r-39,l4220,1672r-41,l4179,1552r-684,l3495,1672r,l3495,2633r202,l3697,1672r,l3697,2633r204,l3901,1672r,l3901,2633r202,l4218,2633r2,l4429,2633r,-500xm4727,1898r-260,l4467,1984r,84l4727,2068r,-84l4727,1898xe" stroked="f">
              <v:stroke joinstyle="round"/>
              <v:formulas/>
              <v:path arrowok="t" o:connecttype="segments"/>
            </v:shape>
            <v:shape id="_x0000_s1210" style="position:absolute;left:2448;top:2632;width:3469;height:15" coordorigin="2448,2633" coordsize="3469,15" o:spt="100" adj="0,,0" path="m4220,2633r-756,l3449,2633r-468,l2967,2633r-504,l2448,2633r,14l2463,2647r504,l2981,2647r468,l3464,2647r756,l4220,2633xm5437,2633r-295,l5142,2633r-15,l4775,2633r-15,l4443,2633r-14,l4235,2633r-15,l4220,2647r15,l4429,2647r14,l4760,2647r15,l5127,2647r15,l5142,2647r295,l5437,2633xm5917,2633r-466,l5437,2633r,14l5451,2647r466,l5917,2633xe" fillcolor="black" stroked="f">
              <v:stroke joinstyle="round"/>
              <v:formulas/>
              <v:path arrowok="t" o:connecttype="segments"/>
            </v:shape>
            <v:line id="_x0000_s1209" style="position:absolute" from="5917,2640" to="8952,2640" strokeweight=".72pt"/>
            <v:shape id="_x0000_s1208" style="position:absolute;left:2448;top:2647;width:6504;height:231" coordorigin="2448,2647" coordsize="6504,231" o:spt="100" adj="0,,0" path="m8296,2863r-317,l7965,2863r-195,l7756,2863r-187,l7554,2863r-345,l7209,2647r-15,l7194,2863r-302,l6877,2863r-201,l6661,2863r-172,l6474,2863r-189,l6285,2863r-15,l5931,2863r,-216l5917,2647r,216l5451,2863r,-216l5437,2647r,216l5127,2863r-14,l4775,2863r,-216l4760,2647r,216l4429,2863r-14,l4220,2863r,l4206,2863r-742,l3464,2647r-15,l3449,2863r-468,l2981,2647r-14,l2967,2863r-504,l2463,2647r-15,l2448,2863r,14l2463,2877r504,l2981,2877r468,l3464,2877r742,l4220,2877r,l4415,2877r14,l4760,2877r15,l5113,2877r14,l5437,2877r14,l5917,2877r14,l6270,2877r15,l6285,2877r189,l6489,2877r172,l6676,2877r201,l6892,2877r302,l7209,2877r345,l7569,2877r187,l7770,2877r195,l7979,2877r317,l8296,2863xm8952,2647r-15,l8937,2863r-273,l8663,2863r-14,l8310,2863r,-216l8296,2647r,216l8296,2877r14,l8649,2877r14,l8664,2877r273,l8952,2877r,-14l8952,2647xe" fillcolor="black" stroked="f">
              <v:stroke joinstyle="round"/>
              <v:formulas/>
              <v:path arrowok="t" o:connecttype="segments"/>
            </v:shape>
            <v:shape id="_x0000_s1207" type="#_x0000_t202" style="position:absolute;left:6714;top:382;width:385;height:199" filled="f" stroked="f">
              <v:textbox inset="0,0,0,0">
                <w:txbxContent>
                  <w:p w14:paraId="06F577C3" w14:textId="77777777" w:rsidR="00F26240" w:rsidRDefault="005E36BC">
                    <w:pPr>
                      <w:spacing w:line="198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w w:val="115"/>
                        <w:position w:val="4"/>
                        <w:sz w:val="14"/>
                      </w:rPr>
                      <w:t>ы</w:t>
                    </w:r>
                    <w:r>
                      <w:rPr>
                        <w:rFonts w:ascii="Tahoma" w:hAnsi="Tahoma"/>
                        <w:spacing w:val="6"/>
                        <w:w w:val="115"/>
                        <w:position w:val="4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w w:val="115"/>
                        <w:sz w:val="14"/>
                      </w:rPr>
                      <w:t>_^</w:t>
                    </w:r>
                  </w:p>
                </w:txbxContent>
              </v:textbox>
            </v:shape>
            <v:shape id="_x0000_s1206" type="#_x0000_t202" style="position:absolute;left:6714;top:543;width:59;height:156" filled="f" stroked="f">
              <v:textbox inset="0,0,0,0">
                <w:txbxContent>
                  <w:p w14:paraId="295EB234" w14:textId="77777777" w:rsidR="00F26240" w:rsidRDefault="005E36BC">
                    <w:pPr>
                      <w:spacing w:line="155" w:lineRule="exact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w w:val="78"/>
                        <w:sz w:val="14"/>
                      </w:rPr>
                      <w:t>:</w:t>
                    </w:r>
                  </w:p>
                </w:txbxContent>
              </v:textbox>
            </v:shape>
            <v:shape id="_x0000_s1205" type="#_x0000_t202" style="position:absolute;left:6930;top:641;width:134;height:156" filled="f" stroked="f">
              <v:textbox inset="0,0,0,0">
                <w:txbxContent>
                  <w:p w14:paraId="34EC6BCC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7"/>
                        <w:w w:val="150"/>
                        <w:sz w:val="14"/>
                      </w:rPr>
                      <w:t>с.</w:t>
                    </w:r>
                  </w:p>
                </w:txbxContent>
              </v:textbox>
            </v:shape>
            <v:shape id="_x0000_s1204" type="#_x0000_t202" style="position:absolute;left:3602;top:850;width:99;height:397" filled="f" stroked="f">
              <v:textbox inset="0,0,0,0">
                <w:txbxContent>
                  <w:p w14:paraId="56814017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1"/>
                        <w:sz w:val="14"/>
                      </w:rPr>
                      <w:t>о</w:t>
                    </w:r>
                  </w:p>
                  <w:p w14:paraId="378499AF" w14:textId="77777777" w:rsidR="00F26240" w:rsidRDefault="005E36BC">
                    <w:pPr>
                      <w:spacing w:before="120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sz w:val="10"/>
                      </w:rPr>
                      <w:t>с;</w:t>
                    </w:r>
                  </w:p>
                </w:txbxContent>
              </v:textbox>
            </v:shape>
            <v:shape id="_x0000_s1203" type="#_x0000_t202" style="position:absolute;left:4568;top:848;width:129;height:135" filled="f" stroked="f">
              <v:textbox inset="0,0,0,0">
                <w:txbxContent>
                  <w:p w14:paraId="6537FE73" w14:textId="77777777" w:rsidR="00F26240" w:rsidRDefault="005E36BC">
                    <w:pPr>
                      <w:spacing w:line="133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sz w:val="12"/>
                      </w:rPr>
                      <w:t>"Г</w:t>
                    </w:r>
                  </w:p>
                </w:txbxContent>
              </v:textbox>
            </v:shape>
            <v:shape id="_x0000_s1202" type="#_x0000_t202" style="position:absolute;left:6051;top:846;width:88;height:113" filled="f" stroked="f">
              <v:textbox inset="0,0,0,0">
                <w:txbxContent>
                  <w:p w14:paraId="404D2FCF" w14:textId="77777777" w:rsidR="00F26240" w:rsidRDefault="005E36BC">
                    <w:pPr>
                      <w:spacing w:line="112" w:lineRule="exact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120"/>
                        <w:sz w:val="10"/>
                      </w:rPr>
                      <w:t>S</w:t>
                    </w:r>
                  </w:p>
                </w:txbxContent>
              </v:textbox>
            </v:shape>
            <v:shape id="_x0000_s1201" type="#_x0000_t202" style="position:absolute;left:6325;top:846;width:714;height:160" filled="f" stroked="f">
              <v:textbox inset="0,0,0,0">
                <w:txbxContent>
                  <w:p w14:paraId="058AC523" w14:textId="77777777" w:rsidR="00F26240" w:rsidRDefault="005E36BC">
                    <w:pPr>
                      <w:spacing w:line="159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10"/>
                        <w:position w:val="2"/>
                        <w:sz w:val="12"/>
                      </w:rPr>
                      <w:t xml:space="preserve">X </w:t>
                    </w:r>
                    <w:r>
                      <w:rPr>
                        <w:rFonts w:ascii="Tahoma" w:hAnsi="Tahoma"/>
                        <w:spacing w:val="26"/>
                        <w:w w:val="110"/>
                        <w:position w:val="2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4"/>
                      </w:rPr>
                      <w:t>п</w:t>
                    </w:r>
                    <w:r>
                      <w:rPr>
                        <w:rFonts w:ascii="Arial" w:hAnsi="Arial"/>
                        <w:i/>
                        <w:spacing w:val="68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position w:val="4"/>
                        <w:sz w:val="10"/>
                      </w:rPr>
                      <w:t xml:space="preserve">■у  </w:t>
                    </w:r>
                    <w:r>
                      <w:rPr>
                        <w:rFonts w:ascii="Tahoma" w:hAnsi="Tahoma"/>
                        <w:spacing w:val="10"/>
                        <w:position w:val="4"/>
                        <w:sz w:val="1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г;</w:t>
                    </w:r>
                  </w:p>
                </w:txbxContent>
              </v:textbox>
            </v:shape>
            <v:shape id="_x0000_s1200" type="#_x0000_t202" style="position:absolute;left:6714;top:961;width:54;height:113" filled="f" stroked="f">
              <v:textbox inset="0,0,0,0">
                <w:txbxContent>
                  <w:p w14:paraId="63D0B620" w14:textId="77777777" w:rsidR="00F26240" w:rsidRDefault="005E36BC">
                    <w:pPr>
                      <w:spacing w:line="112" w:lineRule="exact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92"/>
                        <w:sz w:val="10"/>
                      </w:rPr>
                      <w:t>-</w:t>
                    </w:r>
                  </w:p>
                </w:txbxContent>
              </v:textbox>
            </v:shape>
            <v:shape id="_x0000_s1199" type="#_x0000_t202" style="position:absolute;left:3602;top:1335;width:546;height:357" filled="f" stroked="f">
              <v:textbox inset="0,0,0,0">
                <w:txbxContent>
                  <w:p w14:paraId="508723C7" w14:textId="77777777" w:rsidR="00F26240" w:rsidRDefault="005E36BC">
                    <w:pPr>
                      <w:tabs>
                        <w:tab w:val="left" w:pos="435"/>
                      </w:tabs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1</w:t>
                    </w:r>
                    <w:r>
                      <w:rPr>
                        <w:rFonts w:ascii="Arial"/>
                        <w:b/>
                        <w:sz w:val="32"/>
                      </w:rPr>
                      <w:tab/>
                      <w:t>|</w:t>
                    </w:r>
                  </w:p>
                </w:txbxContent>
              </v:textbox>
            </v:shape>
            <v:shape id="_x0000_s1198" type="#_x0000_t202" style="position:absolute;left:4258;top:1306;width:71;height:102" filled="f" stroked="f">
              <v:textbox inset="0,0,0,0">
                <w:txbxContent>
                  <w:p w14:paraId="6CB54DE1" w14:textId="77777777" w:rsidR="00F26240" w:rsidRDefault="005E36BC">
                    <w:pPr>
                      <w:spacing w:line="101" w:lineRule="exact"/>
                      <w:rPr>
                        <w:rFonts w:ascii="Tahoma"/>
                        <w:sz w:val="9"/>
                      </w:rPr>
                    </w:pPr>
                    <w:r>
                      <w:rPr>
                        <w:rFonts w:ascii="Tahoma"/>
                        <w:w w:val="113"/>
                        <w:sz w:val="9"/>
                      </w:rPr>
                      <w:t>L</w:t>
                    </w:r>
                  </w:p>
                </w:txbxContent>
              </v:textbox>
            </v:shape>
            <v:shape id="_x0000_s1197" type="#_x0000_t202" style="position:absolute;left:4309;top:1332;width:59;height:156" filled="f" stroked="f">
              <v:textbox inset="0,0,0,0">
                <w:txbxContent>
                  <w:p w14:paraId="120FD918" w14:textId="77777777" w:rsidR="00F26240" w:rsidRDefault="005E36BC">
                    <w:pPr>
                      <w:spacing w:line="155" w:lineRule="exact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w w:val="91"/>
                        <w:sz w:val="14"/>
                      </w:rPr>
                      <w:t>,</w:t>
                    </w:r>
                  </w:p>
                </w:txbxContent>
              </v:textbox>
            </v:shape>
            <v:shape id="_x0000_s1196" type="#_x0000_t202" style="position:absolute;left:4568;top:1136;width:101;height:352" filled="f" stroked="f">
              <v:textbox inset="0,0,0,0">
                <w:txbxContent>
                  <w:p w14:paraId="240282F0" w14:textId="77777777" w:rsidR="00F26240" w:rsidRDefault="005E36BC">
                    <w:pPr>
                      <w:spacing w:line="133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sz w:val="12"/>
                      </w:rPr>
                      <w:t>(-</w:t>
                    </w:r>
                  </w:p>
                  <w:p w14:paraId="0F65E4AB" w14:textId="77777777" w:rsidR="00F26240" w:rsidRDefault="005E36BC">
                    <w:pPr>
                      <w:spacing w:before="48"/>
                      <w:ind w:left="16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87"/>
                        <w:sz w:val="14"/>
                      </w:rPr>
                      <w:t>к</w:t>
                    </w:r>
                  </w:p>
                </w:txbxContent>
              </v:textbox>
            </v:shape>
            <v:shape id="_x0000_s1195" type="#_x0000_t202" style="position:absolute;left:6051;top:1137;width:130;height:89" filled="f" stroked="f">
              <v:textbox inset="0,0,0,0">
                <w:txbxContent>
                  <w:p w14:paraId="137C985A" w14:textId="77777777" w:rsidR="00F26240" w:rsidRDefault="005E36BC">
                    <w:pPr>
                      <w:spacing w:line="88" w:lineRule="exact"/>
                      <w:rPr>
                        <w:rFonts w:ascii="Tahoma" w:hAnsi="Tahoma"/>
                        <w:sz w:val="8"/>
                      </w:rPr>
                    </w:pPr>
                    <w:r>
                      <w:rPr>
                        <w:rFonts w:ascii="Tahoma" w:hAnsi="Tahoma"/>
                        <w:w w:val="120"/>
                        <w:sz w:val="8"/>
                      </w:rPr>
                      <w:t>ЕС</w:t>
                    </w:r>
                  </w:p>
                </w:txbxContent>
              </v:textbox>
            </v:shape>
            <v:shape id="_x0000_s1194" type="#_x0000_t202" style="position:absolute;left:6325;top:1136;width:508;height:158" filled="f" stroked="f">
              <v:textbox inset="0,0,0,0">
                <w:txbxContent>
                  <w:p w14:paraId="0BC4637E" w14:textId="77777777" w:rsidR="00F26240" w:rsidRDefault="005E36BC">
                    <w:pPr>
                      <w:spacing w:line="157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position w:val="2"/>
                        <w:sz w:val="12"/>
                      </w:rPr>
                      <w:t xml:space="preserve">и  </w:t>
                    </w:r>
                    <w:r>
                      <w:rPr>
                        <w:rFonts w:ascii="Tahoma" w:hAnsi="Tahoma"/>
                        <w:spacing w:val="12"/>
                        <w:position w:val="2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position w:val="2"/>
                        <w:sz w:val="12"/>
                        <w:vertAlign w:val="superscript"/>
                      </w:rPr>
                      <w:t>j_</w:t>
                    </w:r>
                    <w:r>
                      <w:rPr>
                        <w:rFonts w:ascii="Tahoma" w:hAnsi="Tahoma"/>
                        <w:position w:val="2"/>
                        <w:sz w:val="12"/>
                      </w:rPr>
                      <w:t xml:space="preserve">  </w:t>
                    </w:r>
                    <w:r>
                      <w:rPr>
                        <w:rFonts w:ascii="Tahoma" w:hAnsi="Tahoma"/>
                        <w:spacing w:val="4"/>
                        <w:position w:val="2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'-'</w:t>
                    </w:r>
                  </w:p>
                </w:txbxContent>
              </v:textbox>
            </v:shape>
            <v:shape id="_x0000_s1193" type="#_x0000_t202" style="position:absolute;left:6714;top:1034;width:269;height:159" filled="f" stroked="f">
              <v:textbox inset="0,0,0,0">
                <w:txbxContent>
                  <w:p w14:paraId="3AE27CD9" w14:textId="77777777" w:rsidR="00F26240" w:rsidRDefault="005E36BC">
                    <w:pPr>
                      <w:spacing w:line="153" w:lineRule="exact"/>
                      <w:rPr>
                        <w:rFonts w:ascii="Tahoma" w:hAnsi="Tahoma"/>
                        <w:sz w:val="6"/>
                      </w:rPr>
                    </w:pPr>
                    <w:r>
                      <w:rPr>
                        <w:rFonts w:ascii="Tahoma" w:hAnsi="Tahoma"/>
                        <w:w w:val="95"/>
                        <w:position w:val="-6"/>
                        <w:sz w:val="14"/>
                      </w:rPr>
                      <w:t>г-</w:t>
                    </w:r>
                    <w:r>
                      <w:rPr>
                        <w:rFonts w:ascii="Tahoma" w:hAnsi="Tahoma"/>
                        <w:spacing w:val="65"/>
                        <w:position w:val="-6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6"/>
                      </w:rPr>
                      <w:t>-j</w:t>
                    </w:r>
                  </w:p>
                </w:txbxContent>
              </v:textbox>
            </v:shape>
            <v:shape id="_x0000_s1192" type="#_x0000_t202" style="position:absolute;left:6527;top:1282;width:110;height:291" filled="f" stroked="f">
              <v:textbox inset="0,0,0,0">
                <w:txbxContent>
                  <w:p w14:paraId="2B290357" w14:textId="77777777" w:rsidR="00F26240" w:rsidRDefault="005E36BC">
                    <w:pPr>
                      <w:spacing w:line="101" w:lineRule="exact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110"/>
                        <w:sz w:val="12"/>
                      </w:rPr>
                      <w:t>U</w:t>
                    </w:r>
                  </w:p>
                  <w:p w14:paraId="5F71EBAF" w14:textId="77777777" w:rsidR="00F26240" w:rsidRDefault="005E36BC">
                    <w:pPr>
                      <w:spacing w:before="23" w:line="127" w:lineRule="auto"/>
                      <w:rPr>
                        <w:rFonts w:ascii="Tahoma"/>
                        <w:sz w:val="12"/>
                      </w:rPr>
                    </w:pPr>
                    <w:r>
                      <w:rPr>
                        <w:rFonts w:ascii="Tahoma"/>
                        <w:w w:val="105"/>
                        <w:sz w:val="12"/>
                      </w:rPr>
                      <w:t>.</w:t>
                    </w:r>
                    <w:r>
                      <w:rPr>
                        <w:rFonts w:ascii="Tahoma"/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Tahoma"/>
                        <w:spacing w:val="-16"/>
                        <w:w w:val="105"/>
                        <w:sz w:val="12"/>
                      </w:rPr>
                      <w:t>5J</w:t>
                    </w:r>
                  </w:p>
                </w:txbxContent>
              </v:textbox>
            </v:shape>
            <v:shape id="_x0000_s1191" type="#_x0000_t202" style="position:absolute;left:3602;top:1555;width:457;height:156" filled="f" stroked="f">
              <v:textbox inset="0,0,0,0">
                <w:txbxContent>
                  <w:p w14:paraId="2516DDEC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25"/>
                        <w:sz w:val="14"/>
                      </w:rPr>
                      <w:t>о</w:t>
                    </w:r>
                    <w:r>
                      <w:rPr>
                        <w:rFonts w:ascii="Tahoma" w:hAnsi="Tahoma"/>
                        <w:spacing w:val="13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25"/>
                        <w:sz w:val="14"/>
                      </w:rPr>
                      <w:t>г;</w:t>
                    </w:r>
                    <w:r>
                      <w:rPr>
                        <w:rFonts w:ascii="Tahoma" w:hAnsi="Tahoma"/>
                        <w:spacing w:val="-11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25"/>
                        <w:sz w:val="14"/>
                      </w:rPr>
                      <w:t>«</w:t>
                    </w:r>
                  </w:p>
                </w:txbxContent>
              </v:textbox>
            </v:shape>
            <v:shape id="_x0000_s1190" type="#_x0000_t202" style="position:absolute;left:6051;top:1552;width:362;height:113" filled="f" stroked="f">
              <v:textbox inset="0,0,0,0">
                <w:txbxContent>
                  <w:p w14:paraId="059FE814" w14:textId="77777777" w:rsidR="00F26240" w:rsidRDefault="005E36BC">
                    <w:pPr>
                      <w:spacing w:line="112" w:lineRule="exact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05"/>
                        <w:sz w:val="10"/>
                      </w:rPr>
                      <w:t xml:space="preserve">О.    </w:t>
                    </w:r>
                    <w:r>
                      <w:rPr>
                        <w:rFonts w:ascii="Tahoma" w:hAnsi="Tahoma"/>
                        <w:spacing w:val="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189" type="#_x0000_t202" style="position:absolute;left:6714;top:1332;width:357;height:379" filled="f" stroked="f">
              <v:textbox inset="0,0,0,0">
                <w:txbxContent>
                  <w:p w14:paraId="57B8FEB1" w14:textId="77777777" w:rsidR="00F26240" w:rsidRDefault="005E36BC">
                    <w:pPr>
                      <w:spacing w:line="155" w:lineRule="exact"/>
                      <w:ind w:right="60"/>
                      <w:jc w:val="righ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98"/>
                        <w:sz w:val="14"/>
                      </w:rPr>
                      <w:t>и</w:t>
                    </w:r>
                  </w:p>
                  <w:p w14:paraId="6F0FA8AF" w14:textId="77777777" w:rsidR="00F26240" w:rsidRDefault="005E36BC">
                    <w:pPr>
                      <w:spacing w:before="54"/>
                      <w:ind w:right="18"/>
                      <w:jc w:val="righ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z w:val="14"/>
                      </w:rPr>
                      <w:t>у</w:t>
                    </w:r>
                    <w:r>
                      <w:rPr>
                        <w:rFonts w:ascii="Tahoma" w:hAnsi="Tahoma"/>
                        <w:spacing w:val="6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&gt;</w:t>
                    </w:r>
                    <w:r>
                      <w:rPr>
                        <w:rFonts w:ascii="Tahoma" w:hAnsi="Tahoma"/>
                        <w:sz w:val="14"/>
                      </w:rPr>
                      <w:t>.</w:t>
                    </w:r>
                  </w:p>
                </w:txbxContent>
              </v:textbox>
            </v:shape>
            <v:shape id="_x0000_s1188" type="#_x0000_t202" style="position:absolute;left:4258;top:1675;width:122;height:457" filled="f" stroked="f">
              <v:textbox inset="0,0,0,0">
                <w:txbxContent>
                  <w:p w14:paraId="64FCA36C" w14:textId="77777777" w:rsidR="00F26240" w:rsidRDefault="005E36BC">
                    <w:pPr>
                      <w:spacing w:line="228" w:lineRule="auto"/>
                      <w:ind w:right="-1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30"/>
                        <w:sz w:val="14"/>
                      </w:rPr>
                      <w:t>и</w:t>
                    </w:r>
                    <w:r>
                      <w:rPr>
                        <w:rFonts w:ascii="Tahoma" w:hAnsi="Tahoma"/>
                        <w:w w:val="128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30"/>
                        <w:sz w:val="14"/>
                      </w:rPr>
                      <w:t>5</w:t>
                    </w:r>
                  </w:p>
                  <w:p w14:paraId="4B164132" w14:textId="77777777" w:rsidR="00F26240" w:rsidRDefault="005E36BC">
                    <w:pPr>
                      <w:spacing w:line="142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02"/>
                        <w:sz w:val="12"/>
                      </w:rPr>
                      <w:t>я</w:t>
                    </w:r>
                  </w:p>
                </w:txbxContent>
              </v:textbox>
            </v:shape>
            <v:shape id="_x0000_s1187" type="#_x0000_t202" style="position:absolute;left:4589;top:1674;width:106;height:135" filled="f" stroked="f">
              <v:textbox inset="0,0,0,0">
                <w:txbxContent>
                  <w:p w14:paraId="5AE81727" w14:textId="77777777" w:rsidR="00F26240" w:rsidRDefault="005E36BC">
                    <w:pPr>
                      <w:spacing w:line="133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spacing w:val="-8"/>
                        <w:sz w:val="12"/>
                      </w:rPr>
                      <w:t>ге</w:t>
                    </w:r>
                  </w:p>
                </w:txbxContent>
              </v:textbox>
            </v:shape>
            <v:shape id="_x0000_s1186" type="#_x0000_t202" style="position:absolute;left:4551;top:1839;width:143;height:156" filled="f" stroked="f">
              <v:textbox inset="0,0,0,0">
                <w:txbxContent>
                  <w:p w14:paraId="1892E1BF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60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1185" type="#_x0000_t202" style="position:absolute;left:4577;top:1752;width:121;height:156" filled="f" stroked="f">
              <v:textbox inset="0,0,0,0">
                <w:txbxContent>
                  <w:p w14:paraId="3924FC6B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4"/>
                        <w:w w:val="130"/>
                        <w:sz w:val="14"/>
                      </w:rPr>
                      <w:t>;г</w:t>
                    </w:r>
                  </w:p>
                </w:txbxContent>
              </v:textbox>
            </v:shape>
            <v:shape id="_x0000_s1184" type="#_x0000_t202" style="position:absolute;left:4563;top:1925;width:134;height:324" filled="f" stroked="f">
              <v:textbox inset="0,0,0,0">
                <w:txbxContent>
                  <w:p w14:paraId="6E258F57" w14:textId="77777777" w:rsidR="00F26240" w:rsidRDefault="005E36BC">
                    <w:pPr>
                      <w:spacing w:line="142" w:lineRule="exact"/>
                      <w:ind w:left="4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33"/>
                        <w:sz w:val="14"/>
                      </w:rPr>
                      <w:t>а</w:t>
                    </w:r>
                  </w:p>
                  <w:p w14:paraId="31F8E116" w14:textId="77777777" w:rsidR="00F26240" w:rsidRDefault="005E36BC">
                    <w:pPr>
                      <w:spacing w:line="180" w:lineRule="exac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pacing w:val="-11"/>
                        <w:w w:val="110"/>
                        <w:sz w:val="16"/>
                      </w:rPr>
                      <w:t>о.</w:t>
                    </w:r>
                  </w:p>
                </w:txbxContent>
              </v:textbox>
            </v:shape>
            <v:shape id="_x0000_s1183" type="#_x0000_t202" style="position:absolute;left:8702;top:1675;width:143;height:571" filled="f" stroked="f">
              <v:textbox inset="0,0,0,0">
                <w:txbxContent>
                  <w:p w14:paraId="2CA6B2BA" w14:textId="77777777" w:rsidR="00F26240" w:rsidRDefault="005E36BC">
                    <w:pPr>
                      <w:spacing w:line="153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55"/>
                        <w:sz w:val="14"/>
                      </w:rPr>
                      <w:t>и</w:t>
                    </w:r>
                  </w:p>
                  <w:p w14:paraId="12236283" w14:textId="77777777" w:rsidR="00F26240" w:rsidRDefault="005E36BC">
                    <w:pPr>
                      <w:spacing w:line="91" w:lineRule="exact"/>
                      <w:rPr>
                        <w:rFonts w:ascii="Tahoma"/>
                        <w:sz w:val="8"/>
                      </w:rPr>
                    </w:pPr>
                    <w:r>
                      <w:rPr>
                        <w:rFonts w:ascii="Tahoma"/>
                        <w:w w:val="203"/>
                        <w:sz w:val="8"/>
                      </w:rPr>
                      <w:t>U</w:t>
                    </w:r>
                  </w:p>
                  <w:p w14:paraId="7287065E" w14:textId="77777777" w:rsidR="00F26240" w:rsidRDefault="005E36BC">
                    <w:pPr>
                      <w:spacing w:line="161" w:lineRule="exact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w w:val="148"/>
                        <w:sz w:val="14"/>
                      </w:rPr>
                      <w:t>3</w:t>
                    </w:r>
                  </w:p>
                  <w:p w14:paraId="410C28A1" w14:textId="77777777" w:rsidR="00F26240" w:rsidRDefault="005E36BC">
                    <w:pPr>
                      <w:spacing w:line="16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27"/>
                        <w:sz w:val="14"/>
                      </w:rPr>
                      <w:t>к</w:t>
                    </w:r>
                  </w:p>
                </w:txbxContent>
              </v:textbox>
            </v:shape>
            <v:shape id="_x0000_s1182" type="#_x0000_t202" style="position:absolute;left:8399;top:1674;width:147;height:316" filled="f" stroked="f">
              <v:textbox inset="0,0,0,0">
                <w:txbxContent>
                  <w:p w14:paraId="56507DDD" w14:textId="77777777" w:rsidR="00F26240" w:rsidRDefault="005E36BC">
                    <w:pPr>
                      <w:spacing w:line="132" w:lineRule="exact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09"/>
                        <w:sz w:val="12"/>
                      </w:rPr>
                      <w:t>О</w:t>
                    </w:r>
                  </w:p>
                  <w:p w14:paraId="68F96039" w14:textId="77777777" w:rsidR="00F26240" w:rsidRDefault="005E36BC">
                    <w:pPr>
                      <w:spacing w:line="183" w:lineRule="exac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4"/>
                        <w:w w:val="80"/>
                        <w:sz w:val="16"/>
                      </w:rPr>
                      <w:t>&lt;а</w:t>
                    </w:r>
                  </w:p>
                </w:txbxContent>
              </v:textbox>
            </v:shape>
            <v:shape id="_x0000_s1181" type="#_x0000_t202" style="position:absolute;left:8427;top:1136;width:137;height:329" filled="f" stroked="f">
              <v:textbox inset="0,0,0,0">
                <w:txbxContent>
                  <w:p w14:paraId="49E97850" w14:textId="77777777" w:rsidR="00F26240" w:rsidRDefault="005E36BC">
                    <w:pPr>
                      <w:spacing w:line="133" w:lineRule="exact"/>
                      <w:ind w:left="7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sz w:val="12"/>
                      </w:rPr>
                      <w:t>га</w:t>
                    </w:r>
                  </w:p>
                  <w:p w14:paraId="1CB95ECB" w14:textId="77777777" w:rsidR="00F26240" w:rsidRDefault="005E36BC">
                    <w:pPr>
                      <w:spacing w:before="49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02"/>
                        <w:sz w:val="12"/>
                      </w:rPr>
                      <w:t>о</w:t>
                    </w:r>
                  </w:p>
                </w:txbxContent>
              </v:textbox>
            </v:shape>
            <v:shape id="_x0000_s1180" type="#_x0000_t202" style="position:absolute;left:7607;top:1554;width:323;height:842" filled="f" stroked="f">
              <v:textbox inset="0,0,0,0">
                <w:txbxContent>
                  <w:p w14:paraId="6E833CC0" w14:textId="77777777" w:rsidR="00F26240" w:rsidRDefault="005E36BC">
                    <w:pPr>
                      <w:spacing w:line="126" w:lineRule="exact"/>
                      <w:ind w:left="201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sz w:val="8"/>
                      </w:rPr>
                      <w:t>г</w:t>
                    </w:r>
                    <w:r>
                      <w:rPr>
                        <w:rFonts w:ascii="Tahoma" w:hAnsi="Tahoma"/>
                        <w:position w:val="2"/>
                        <w:sz w:val="12"/>
                      </w:rPr>
                      <w:t>,</w:t>
                    </w:r>
                  </w:p>
                  <w:p w14:paraId="3BBE8285" w14:textId="77777777" w:rsidR="00F26240" w:rsidRDefault="005E36BC">
                    <w:pPr>
                      <w:spacing w:line="140" w:lineRule="exact"/>
                      <w:rPr>
                        <w:rFonts w:ascii="Arial" w:hAnsi="Arial"/>
                        <w:i/>
                        <w:sz w:val="12"/>
                      </w:rPr>
                    </w:pPr>
                    <w:r>
                      <w:rPr>
                        <w:rFonts w:ascii="Tahoma" w:hAnsi="Tahoma"/>
                        <w:w w:val="125"/>
                        <w:position w:val="-1"/>
                        <w:sz w:val="14"/>
                      </w:rPr>
                      <w:t>о</w:t>
                    </w:r>
                    <w:r>
                      <w:rPr>
                        <w:rFonts w:ascii="Tahoma" w:hAnsi="Tahoma"/>
                        <w:spacing w:val="38"/>
                        <w:w w:val="125"/>
                        <w:position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25"/>
                        <w:sz w:val="12"/>
                      </w:rPr>
                      <w:t>А</w:t>
                    </w:r>
                  </w:p>
                  <w:p w14:paraId="16A1EA08" w14:textId="77777777" w:rsidR="00F26240" w:rsidRDefault="005E36BC">
                    <w:pPr>
                      <w:spacing w:line="179" w:lineRule="exact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Tahoma" w:hAnsi="Tahoma"/>
                        <w:w w:val="130"/>
                        <w:position w:val="-2"/>
                        <w:sz w:val="14"/>
                      </w:rPr>
                      <w:t>о</w:t>
                    </w:r>
                    <w:r>
                      <w:rPr>
                        <w:rFonts w:ascii="Tahoma" w:hAnsi="Tahoma"/>
                        <w:spacing w:val="45"/>
                        <w:w w:val="130"/>
                        <w:position w:val="-2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30"/>
                        <w:sz w:val="14"/>
                      </w:rPr>
                      <w:t>а</w:t>
                    </w:r>
                  </w:p>
                  <w:p w14:paraId="5C9BF3D8" w14:textId="77777777" w:rsidR="00F26240" w:rsidRDefault="005E36BC">
                    <w:pPr>
                      <w:spacing w:line="228" w:lineRule="exac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20"/>
                      </w:rPr>
                      <w:t>g</w:t>
                    </w:r>
                  </w:p>
                  <w:p w14:paraId="65E6957C" w14:textId="77777777" w:rsidR="00F26240" w:rsidRDefault="005E36BC">
                    <w:pPr>
                      <w:spacing w:line="167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40"/>
                        <w:sz w:val="14"/>
                      </w:rPr>
                      <w:t>с</w:t>
                    </w:r>
                  </w:p>
                </w:txbxContent>
              </v:textbox>
            </v:shape>
            <v:shape id="_x0000_s1179" type="#_x0000_t202" style="position:absolute;left:7340;top:1747;width:143;height:680" filled="f" stroked="f">
              <v:textbox inset="0,0,0,0">
                <w:txbxContent>
                  <w:p w14:paraId="0C27448A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39"/>
                        <w:sz w:val="14"/>
                      </w:rPr>
                      <w:t>п</w:t>
                    </w:r>
                  </w:p>
                  <w:p w14:paraId="597D2C29" w14:textId="77777777" w:rsidR="00F26240" w:rsidRDefault="005E36BC">
                    <w:pPr>
                      <w:spacing w:before="63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w w:val="113"/>
                        <w:sz w:val="16"/>
                      </w:rPr>
                      <w:t>о</w:t>
                    </w:r>
                  </w:p>
                  <w:p w14:paraId="32140C6B" w14:textId="77777777" w:rsidR="00F26240" w:rsidRDefault="005E36BC">
                    <w:pPr>
                      <w:spacing w:before="1"/>
                      <w:rPr>
                        <w:rFonts w:ascii="Tahoma"/>
                      </w:rPr>
                    </w:pPr>
                    <w:r>
                      <w:rPr>
                        <w:rFonts w:ascii="Tahoma"/>
                        <w:w w:val="102"/>
                      </w:rPr>
                      <w:t>3</w:t>
                    </w:r>
                  </w:p>
                </w:txbxContent>
              </v:textbox>
            </v:shape>
            <v:shape id="_x0000_s1178" type="#_x0000_t202" style="position:absolute;left:7607;top:1138;width:292;height:550" filled="f" stroked="f">
              <v:textbox inset="0,0,0,0">
                <w:txbxContent>
                  <w:p w14:paraId="4ECED4AE" w14:textId="77777777" w:rsidR="00F26240" w:rsidRDefault="005E36BC">
                    <w:pPr>
                      <w:spacing w:line="155" w:lineRule="exact"/>
                      <w:ind w:left="201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7"/>
                        <w:sz w:val="14"/>
                      </w:rPr>
                      <w:t>с</w:t>
                    </w:r>
                  </w:p>
                  <w:p w14:paraId="6FC1F11F" w14:textId="77777777" w:rsidR="00F26240" w:rsidRDefault="005E36BC">
                    <w:pPr>
                      <w:spacing w:before="26" w:line="141" w:lineRule="exact"/>
                      <w:ind w:left="201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05"/>
                        <w:sz w:val="12"/>
                      </w:rPr>
                      <w:t>е</w:t>
                    </w:r>
                  </w:p>
                  <w:p w14:paraId="7E4C3143" w14:textId="77777777" w:rsidR="00F26240" w:rsidRDefault="005E36BC">
                    <w:pPr>
                      <w:spacing w:line="230" w:lineRule="auto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105"/>
                        <w:position w:val="-8"/>
                        <w:sz w:val="12"/>
                      </w:rPr>
                      <w:t xml:space="preserve">о  </w:t>
                    </w:r>
                    <w:r>
                      <w:rPr>
                        <w:rFonts w:ascii="Tahoma" w:hAnsi="Tahoma"/>
                        <w:spacing w:val="14"/>
                        <w:w w:val="105"/>
                        <w:position w:val="-8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2"/>
                      </w:rPr>
                      <w:t>е</w:t>
                    </w:r>
                  </w:p>
                </w:txbxContent>
              </v:textbox>
            </v:shape>
            <v:shape id="_x0000_s1177" type="#_x0000_t202" style="position:absolute;left:5547;top:1860;width:265;height:180" filled="f" stroked="f">
              <v:textbox inset="0,0,0,0">
                <w:txbxContent>
                  <w:p w14:paraId="564F4900" w14:textId="77777777" w:rsidR="00F26240" w:rsidRDefault="005E36BC">
                    <w:pPr>
                      <w:spacing w:line="179" w:lineRule="exac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pacing w:val="-7"/>
                        <w:sz w:val="10"/>
                      </w:rPr>
                      <w:t>сз</w:t>
                    </w:r>
                    <w:r>
                      <w:rPr>
                        <w:rFonts w:ascii="Tahoma" w:hAnsi="Tahoma"/>
                        <w:spacing w:val="-8"/>
                        <w:sz w:val="10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го</w:t>
                    </w:r>
                  </w:p>
                </w:txbxContent>
              </v:textbox>
            </v:shape>
            <v:shape id="_x0000_s1176" type="#_x0000_t202" style="position:absolute;left:5547;top:1783;width:278;height:156" filled="f" stroked="f">
              <v:textbox inset="0,0,0,0">
                <w:txbxContent>
                  <w:p w14:paraId="1EBCA70B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35"/>
                        <w:sz w:val="14"/>
                      </w:rPr>
                      <w:t>о</w:t>
                    </w:r>
                    <w:r>
                      <w:rPr>
                        <w:rFonts w:ascii="Tahoma" w:hAnsi="Tahoma"/>
                        <w:spacing w:val="-8"/>
                        <w:w w:val="13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35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1175" type="#_x0000_t202" style="position:absolute;left:5540;top:1675;width:122;height:156" filled="f" stroked="f">
              <v:textbox inset="0,0,0,0">
                <w:txbxContent>
                  <w:p w14:paraId="13D2BDAC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33"/>
                        <w:sz w:val="14"/>
                      </w:rPr>
                      <w:t>о</w:t>
                    </w:r>
                  </w:p>
                </w:txbxContent>
              </v:textbox>
            </v:shape>
            <v:shape id="_x0000_s1174" type="#_x0000_t202" style="position:absolute;left:5576;top:1332;width:90;height:156" filled="f" stroked="f">
              <v:textbox inset="0,0,0,0">
                <w:txbxContent>
                  <w:p w14:paraId="5B3FF993" w14:textId="77777777" w:rsidR="00F26240" w:rsidRDefault="005E36BC">
                    <w:pPr>
                      <w:spacing w:line="155" w:lineRule="exac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07"/>
                        <w:sz w:val="14"/>
                      </w:rPr>
                      <w:t>с</w:t>
                    </w:r>
                  </w:p>
                </w:txbxContent>
              </v:textbox>
            </v:shape>
            <v:shape id="_x0000_s1173" type="#_x0000_t202" style="position:absolute;left:4767;top:371;width:677;height:2269" filled="f" strokeweight=".72pt">
              <v:textbox inset="0,0,0,0">
                <w:txbxContent>
                  <w:p w14:paraId="4E7614D2" w14:textId="77777777" w:rsidR="00F26240" w:rsidRDefault="005E36BC">
                    <w:pPr>
                      <w:spacing w:line="159" w:lineRule="exact"/>
                      <w:ind w:left="88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z w:val="14"/>
                      </w:rPr>
                      <w:t>...</w:t>
                    </w:r>
                  </w:p>
                  <w:p w14:paraId="230993F5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417DE569" w14:textId="77777777" w:rsidR="00F26240" w:rsidRDefault="005E36BC">
                    <w:pPr>
                      <w:spacing w:before="110"/>
                      <w:ind w:left="117"/>
                      <w:rPr>
                        <w:rFonts w:ascii="Tahoma"/>
                        <w:sz w:val="8"/>
                      </w:rPr>
                    </w:pPr>
                    <w:r>
                      <w:rPr>
                        <w:rFonts w:ascii="Tahoma"/>
                        <w:w w:val="120"/>
                        <w:sz w:val="8"/>
                      </w:rPr>
                      <w:t>CJ</w:t>
                    </w:r>
                  </w:p>
                  <w:p w14:paraId="15D6CAF5" w14:textId="77777777" w:rsidR="00F26240" w:rsidRDefault="00F26240">
                    <w:pPr>
                      <w:rPr>
                        <w:rFonts w:ascii="Tahoma"/>
                        <w:sz w:val="8"/>
                      </w:rPr>
                    </w:pPr>
                  </w:p>
                  <w:p w14:paraId="6C34DC5D" w14:textId="77777777" w:rsidR="00F26240" w:rsidRDefault="00F26240">
                    <w:pPr>
                      <w:spacing w:before="7"/>
                      <w:rPr>
                        <w:rFonts w:ascii="Tahoma"/>
                        <w:sz w:val="7"/>
                      </w:rPr>
                    </w:pPr>
                  </w:p>
                  <w:p w14:paraId="42F6C0F0" w14:textId="77777777" w:rsidR="00F26240" w:rsidRDefault="005E36BC">
                    <w:pPr>
                      <w:spacing w:before="1" w:line="386" w:lineRule="auto"/>
                      <w:ind w:left="110" w:right="465"/>
                      <w:rPr>
                        <w:rFonts w:ascii="Tahoma"/>
                        <w:sz w:val="10"/>
                      </w:rPr>
                    </w:pPr>
                    <w:r>
                      <w:rPr>
                        <w:rFonts w:ascii="Tahoma"/>
                        <w:w w:val="120"/>
                        <w:sz w:val="10"/>
                      </w:rPr>
                      <w:t>S</w:t>
                    </w:r>
                    <w:r>
                      <w:rPr>
                        <w:rFonts w:ascii="Tahoma"/>
                        <w:spacing w:val="-35"/>
                        <w:w w:val="120"/>
                        <w:sz w:val="10"/>
                      </w:rPr>
                      <w:t xml:space="preserve"> </w:t>
                    </w:r>
                    <w:r>
                      <w:rPr>
                        <w:rFonts w:ascii="Tahoma"/>
                        <w:w w:val="115"/>
                        <w:sz w:val="10"/>
                      </w:rPr>
                      <w:t>X</w:t>
                    </w:r>
                  </w:p>
                </w:txbxContent>
              </v:textbox>
            </v:shape>
            <v:shape id="_x0000_s1172" type="#_x0000_t202" style="position:absolute;left:2974;top:371;width:483;height:2269" filled="f" strokeweight=".72pt">
              <v:textbox inset="0,0,0,0">
                <w:txbxContent>
                  <w:p w14:paraId="3B8E7CBB" w14:textId="77777777" w:rsidR="00F26240" w:rsidRDefault="00F26240">
                    <w:pPr>
                      <w:rPr>
                        <w:rFonts w:ascii="Tahoma"/>
                        <w:sz w:val="12"/>
                      </w:rPr>
                    </w:pPr>
                  </w:p>
                  <w:p w14:paraId="6453EA1F" w14:textId="77777777" w:rsidR="00F26240" w:rsidRDefault="00F26240">
                    <w:pPr>
                      <w:rPr>
                        <w:rFonts w:ascii="Tahoma"/>
                        <w:sz w:val="12"/>
                      </w:rPr>
                    </w:pPr>
                  </w:p>
                  <w:p w14:paraId="02499F73" w14:textId="77777777" w:rsidR="00F26240" w:rsidRDefault="00F26240">
                    <w:pPr>
                      <w:spacing w:before="5"/>
                      <w:rPr>
                        <w:rFonts w:ascii="Tahoma"/>
                        <w:sz w:val="17"/>
                      </w:rPr>
                    </w:pPr>
                  </w:p>
                  <w:p w14:paraId="5D76BFBD" w14:textId="77777777" w:rsidR="00F26240" w:rsidRDefault="005E36BC">
                    <w:pPr>
                      <w:spacing w:line="290" w:lineRule="atLeast"/>
                      <w:ind w:left="139" w:right="216"/>
                      <w:rPr>
                        <w:rFonts w:ascii="Tahoma" w:hAnsi="Tahoma"/>
                        <w:sz w:val="12"/>
                      </w:rPr>
                    </w:pPr>
                    <w:r>
                      <w:rPr>
                        <w:rFonts w:ascii="Tahoma" w:hAnsi="Tahoma"/>
                        <w:w w:val="95"/>
                        <w:sz w:val="12"/>
                      </w:rPr>
                      <w:t>с:</w:t>
                    </w:r>
                    <w:r>
                      <w:rPr>
                        <w:rFonts w:ascii="Tahoma" w:hAnsi="Tahoma"/>
                        <w:spacing w:val="-33"/>
                        <w:w w:val="95"/>
                        <w:sz w:val="12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2"/>
                      </w:rPr>
                      <w:t>о</w:t>
                    </w:r>
                  </w:p>
                  <w:p w14:paraId="2FA6A203" w14:textId="77777777" w:rsidR="00F26240" w:rsidRDefault="005E36BC">
                    <w:pPr>
                      <w:spacing w:before="85"/>
                      <w:ind w:left="139"/>
                      <w:rPr>
                        <w:rFonts w:ascii="Tahoma" w:hAnsi="Tahoma"/>
                        <w:sz w:val="10"/>
                      </w:rPr>
                    </w:pPr>
                    <w:r>
                      <w:rPr>
                        <w:rFonts w:ascii="Tahoma" w:hAnsi="Tahoma"/>
                        <w:w w:val="121"/>
                        <w:sz w:val="10"/>
                      </w:rPr>
                      <w:t>С</w:t>
                    </w:r>
                  </w:p>
                </w:txbxContent>
              </v:textbox>
            </v:shape>
            <v:shape id="_x0000_s1171" type="#_x0000_t202" style="position:absolute;left:2455;top:371;width:519;height:2269" filled="f" strokeweight=".72pt">
              <v:textbox inset="0,0,0,0">
                <w:txbxContent>
                  <w:p w14:paraId="316F5BAA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181C679F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14BFF098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227DA2AE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48D6AE2C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6EE4BA54" w14:textId="77777777" w:rsidR="00F26240" w:rsidRDefault="00F26240">
                    <w:pPr>
                      <w:rPr>
                        <w:rFonts w:ascii="Tahoma"/>
                        <w:sz w:val="16"/>
                      </w:rPr>
                    </w:pPr>
                  </w:p>
                  <w:p w14:paraId="57CD1B61" w14:textId="77777777" w:rsidR="00F26240" w:rsidRDefault="005E36BC">
                    <w:pPr>
                      <w:spacing w:before="124"/>
                      <w:ind w:left="141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w w:val="140"/>
                        <w:sz w:val="14"/>
                      </w:rPr>
                      <w:t>с</w:t>
                    </w:r>
                  </w:p>
                  <w:p w14:paraId="72A0439C" w14:textId="77777777" w:rsidR="00F26240" w:rsidRDefault="005E36BC">
                    <w:pPr>
                      <w:spacing w:before="1"/>
                      <w:ind w:left="141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w w:val="129"/>
                        <w:sz w:val="14"/>
                      </w:rPr>
                      <w:t>%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18"/>
        </w:rPr>
        <w:t>Результаты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участия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соревнованиях</w:t>
      </w:r>
    </w:p>
    <w:p w14:paraId="435AC516" w14:textId="77777777" w:rsidR="00F26240" w:rsidRDefault="00F26240">
      <w:pPr>
        <w:pStyle w:val="a3"/>
        <w:jc w:val="left"/>
        <w:rPr>
          <w:b/>
          <w:sz w:val="20"/>
        </w:rPr>
      </w:pPr>
    </w:p>
    <w:p w14:paraId="0C47C0F3" w14:textId="77777777" w:rsidR="00F26240" w:rsidRDefault="00F26240">
      <w:pPr>
        <w:pStyle w:val="a3"/>
        <w:jc w:val="left"/>
        <w:rPr>
          <w:b/>
          <w:sz w:val="20"/>
        </w:rPr>
      </w:pPr>
    </w:p>
    <w:p w14:paraId="37C1E998" w14:textId="77777777" w:rsidR="00F26240" w:rsidRDefault="005E36BC">
      <w:pPr>
        <w:pStyle w:val="a3"/>
        <w:spacing w:before="9"/>
        <w:jc w:val="left"/>
        <w:rPr>
          <w:b/>
          <w:sz w:val="19"/>
        </w:rPr>
      </w:pPr>
      <w:r>
        <w:pict w14:anchorId="39156D47">
          <v:rect id="_x0000_s1169" style="position:absolute;margin-left:150.6pt;margin-top:13.35pt;width:20.15pt;height:9.7pt;z-index:-251378688;mso-wrap-distance-left:0;mso-wrap-distance-right:0;mso-position-horizontal-relative:page" stroked="f">
            <w10:wrap type="topAndBottom" anchorx="page"/>
          </v:rect>
        </w:pict>
      </w:r>
    </w:p>
    <w:p w14:paraId="252B325B" w14:textId="77777777" w:rsidR="00F26240" w:rsidRDefault="00F26240">
      <w:pPr>
        <w:pStyle w:val="a3"/>
        <w:jc w:val="left"/>
        <w:rPr>
          <w:b/>
          <w:sz w:val="20"/>
        </w:rPr>
      </w:pPr>
    </w:p>
    <w:p w14:paraId="05378123" w14:textId="77777777" w:rsidR="00F26240" w:rsidRDefault="00F26240">
      <w:pPr>
        <w:pStyle w:val="a3"/>
        <w:jc w:val="left"/>
        <w:rPr>
          <w:b/>
          <w:sz w:val="20"/>
        </w:rPr>
      </w:pPr>
    </w:p>
    <w:p w14:paraId="3D61D868" w14:textId="77777777" w:rsidR="00F26240" w:rsidRDefault="00F26240">
      <w:pPr>
        <w:pStyle w:val="a3"/>
        <w:jc w:val="left"/>
        <w:rPr>
          <w:b/>
          <w:sz w:val="20"/>
        </w:rPr>
      </w:pPr>
    </w:p>
    <w:p w14:paraId="6DB7EC90" w14:textId="77777777" w:rsidR="00F26240" w:rsidRDefault="00F26240">
      <w:pPr>
        <w:pStyle w:val="a3"/>
        <w:jc w:val="left"/>
        <w:rPr>
          <w:b/>
          <w:sz w:val="20"/>
        </w:rPr>
      </w:pPr>
    </w:p>
    <w:p w14:paraId="43FB47E6" w14:textId="77777777" w:rsidR="00F26240" w:rsidRDefault="00F26240">
      <w:pPr>
        <w:pStyle w:val="a3"/>
        <w:jc w:val="left"/>
        <w:rPr>
          <w:b/>
          <w:sz w:val="20"/>
        </w:rPr>
      </w:pPr>
    </w:p>
    <w:p w14:paraId="1A021880" w14:textId="77777777" w:rsidR="00F26240" w:rsidRDefault="00F26240">
      <w:pPr>
        <w:pStyle w:val="a3"/>
        <w:jc w:val="left"/>
        <w:rPr>
          <w:b/>
          <w:sz w:val="20"/>
        </w:rPr>
      </w:pPr>
    </w:p>
    <w:p w14:paraId="5D72A716" w14:textId="77777777" w:rsidR="00F26240" w:rsidRDefault="00F26240">
      <w:pPr>
        <w:pStyle w:val="a3"/>
        <w:jc w:val="left"/>
        <w:rPr>
          <w:b/>
          <w:sz w:val="19"/>
        </w:rPr>
      </w:pPr>
    </w:p>
    <w:p w14:paraId="1280E6DD" w14:textId="77777777" w:rsidR="00F26240" w:rsidRDefault="005E36BC">
      <w:pPr>
        <w:pStyle w:val="a4"/>
        <w:numPr>
          <w:ilvl w:val="0"/>
          <w:numId w:val="55"/>
        </w:numPr>
        <w:tabs>
          <w:tab w:val="left" w:pos="2898"/>
        </w:tabs>
        <w:ind w:left="2898" w:hanging="293"/>
        <w:rPr>
          <w:b/>
          <w:sz w:val="18"/>
        </w:rPr>
      </w:pPr>
      <w:r>
        <w:pict w14:anchorId="060E1822">
          <v:shape id="_x0000_s1168" type="#_x0000_t202" style="position:absolute;left:0;text-align:left;margin-left:150pt;margin-top:-63.4pt;width:12pt;height:44.6pt;z-index:251529216;mso-position-horizontal-relative:page" filled="f" stroked="f">
            <v:textbox style="layout-flow:vertical;mso-layout-flow-alt:bottom-to-top" inset="0,0,0,0">
              <w:txbxContent>
                <w:p w14:paraId="27DD6CFE" w14:textId="77777777" w:rsidR="00F26240" w:rsidRDefault="005E36BC">
                  <w:pPr>
                    <w:spacing w:before="12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Название</w:t>
                  </w:r>
                  <w:r>
                    <w:rPr>
                      <w:spacing w:val="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с</w:t>
                  </w:r>
                </w:p>
              </w:txbxContent>
            </v:textbox>
            <w10:wrap anchorx="page"/>
          </v:shape>
        </w:pict>
      </w:r>
      <w:r>
        <w:pict w14:anchorId="65C093EF">
          <v:shape id="_x0000_s1167" type="#_x0000_t202" style="position:absolute;left:0;text-align:left;margin-left:173.9pt;margin-top:-64.85pt;width:42.4pt;height:45.7pt;z-index:251530240;mso-position-horizontal-relative:page" filled="f" stroked="f">
            <v:textbox style="layout-flow:vertical;mso-layout-flow-alt:bottom-to-top" inset="0,0,0,0">
              <w:txbxContent>
                <w:p w14:paraId="64C8195E" w14:textId="77777777" w:rsidR="00F26240" w:rsidRDefault="005E36BC">
                  <w:pPr>
                    <w:spacing w:before="15" w:line="235" w:lineRule="auto"/>
                    <w:ind w:left="20" w:right="18"/>
                    <w:jc w:val="both"/>
                    <w:rPr>
                      <w:sz w:val="18"/>
                    </w:rPr>
                  </w:pPr>
                  <w:r>
                    <w:rPr>
                      <w:spacing w:val="-1"/>
                      <w:sz w:val="18"/>
                    </w:rPr>
                    <w:t>Вид соревн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деятельное</w:t>
                  </w:r>
                  <w:r>
                    <w:rPr>
                      <w:spacing w:val="-4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(бег,</w:t>
                  </w:r>
                </w:p>
                <w:p w14:paraId="6B8229B3" w14:textId="77777777" w:rsidR="00F26240" w:rsidRDefault="005E36BC">
                  <w:pPr>
                    <w:spacing w:line="203" w:lineRule="exact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прогр</w:t>
                  </w:r>
                </w:p>
              </w:txbxContent>
            </v:textbox>
            <w10:wrap anchorx="page"/>
          </v:shape>
        </w:pict>
      </w:r>
      <w:r>
        <w:pict w14:anchorId="27F831E2">
          <v:shape id="_x0000_s1166" type="#_x0000_t202" style="position:absolute;left:0;text-align:left;margin-left:239.65pt;margin-top:-62.1pt;width:30pt;height:46.95pt;z-index:251531264;mso-position-horizontal-relative:page" filled="f" stroked="f">
            <v:textbox style="layout-flow:vertical;mso-layout-flow-alt:bottom-to-top" inset="0,0,0,0">
              <w:txbxContent>
                <w:p w14:paraId="7922EEF1" w14:textId="77777777" w:rsidR="00F26240" w:rsidRDefault="005E36BC">
                  <w:pPr>
                    <w:spacing w:before="12"/>
                    <w:ind w:left="70"/>
                    <w:rPr>
                      <w:sz w:val="18"/>
                    </w:rPr>
                  </w:pPr>
                  <w:r>
                    <w:rPr>
                      <w:sz w:val="18"/>
                    </w:rPr>
                    <w:t>Спортивно</w:t>
                  </w:r>
                </w:p>
                <w:p w14:paraId="4C357FF9" w14:textId="77777777" w:rsidR="00F26240" w:rsidRDefault="005E36BC">
                  <w:pPr>
                    <w:spacing w:before="153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результат</w:t>
                  </w:r>
                </w:p>
              </w:txbxContent>
            </v:textbox>
            <w10:wrap anchorx="page"/>
          </v:shape>
        </w:pict>
      </w:r>
      <w:r>
        <w:pict w14:anchorId="779E80D1">
          <v:shape id="_x0000_s1165" type="#_x0000_t202" style="position:absolute;left:0;text-align:left;margin-left:297.65pt;margin-top:-63.65pt;width:60.25pt;height:48.5pt;z-index:251532288;mso-position-horizontal-relative:page" filled="f" stroked="f">
            <v:textbox style="layout-flow:vertical;mso-layout-flow-alt:bottom-to-top" inset="0,0,0,0">
              <w:txbxContent>
                <w:p w14:paraId="035FB926" w14:textId="77777777" w:rsidR="00F26240" w:rsidRDefault="005E36BC">
                  <w:pPr>
                    <w:spacing w:before="12"/>
                    <w:ind w:left="77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Условия</w:t>
                  </w:r>
                  <w:r>
                    <w:rPr>
                      <w:spacing w:val="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со</w:t>
                  </w:r>
                </w:p>
                <w:p w14:paraId="0A4E9ABC" w14:textId="77777777" w:rsidR="00F26240" w:rsidRDefault="005E36BC">
                  <w:pPr>
                    <w:spacing w:before="158" w:line="232" w:lineRule="auto"/>
                    <w:ind w:left="20" w:right="88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и ход соре!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борьбы (тс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внешней с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бега,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само</w:t>
                  </w:r>
                  <w:r>
                    <w:rPr>
                      <w:spacing w:val="-2"/>
                      <w:sz w:val="18"/>
                      <w:vertAlign w:val="superscript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pict w14:anchorId="16C0CA57">
          <v:shape id="_x0000_s1164" type="#_x0000_t202" style="position:absolute;left:0;text-align:left;margin-left:400.25pt;margin-top:-61pt;width:12pt;height:45.85pt;z-index:251533312;mso-position-horizontal-relative:page" filled="f" stroked="f">
            <v:textbox style="layout-flow:vertical;mso-layout-flow-alt:bottom-to-top" inset="0,0,0,0">
              <w:txbxContent>
                <w:p w14:paraId="0ED152C1" w14:textId="77777777" w:rsidR="00F26240" w:rsidRDefault="005E36BC">
                  <w:pPr>
                    <w:spacing w:before="12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соревнонаи</w:t>
                  </w:r>
                </w:p>
              </w:txbxContent>
            </v:textbox>
            <w10:wrap anchorx="page"/>
          </v:shape>
        </w:pict>
      </w:r>
      <w:r>
        <w:rPr>
          <w:b/>
          <w:sz w:val="18"/>
        </w:rPr>
        <w:t>Результаты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контрольных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испытаний</w:t>
      </w:r>
    </w:p>
    <w:p w14:paraId="76256707" w14:textId="77777777" w:rsidR="00F26240" w:rsidRDefault="00F26240">
      <w:pPr>
        <w:pStyle w:val="a3"/>
        <w:spacing w:before="5"/>
        <w:jc w:val="left"/>
        <w:rPr>
          <w:b/>
          <w:sz w:val="7"/>
        </w:rPr>
      </w:pPr>
    </w:p>
    <w:tbl>
      <w:tblPr>
        <w:tblStyle w:val="TableNormal"/>
        <w:tblW w:w="0" w:type="auto"/>
        <w:tblInd w:w="23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268"/>
        <w:gridCol w:w="684"/>
        <w:gridCol w:w="1203"/>
      </w:tblGrid>
      <w:tr w:rsidR="00F26240" w14:paraId="3BDE7AA9" w14:textId="77777777">
        <w:trPr>
          <w:trHeight w:val="244"/>
        </w:trPr>
        <w:tc>
          <w:tcPr>
            <w:tcW w:w="2297" w:type="dxa"/>
          </w:tcPr>
          <w:p w14:paraId="13EE60F8" w14:textId="77777777" w:rsidR="00F26240" w:rsidRDefault="005E36BC">
            <w:pPr>
              <w:pStyle w:val="TableParagraph"/>
              <w:spacing w:line="202" w:lineRule="exact"/>
              <w:ind w:left="371"/>
              <w:rPr>
                <w:sz w:val="18"/>
              </w:rPr>
            </w:pPr>
            <w:r>
              <w:rPr>
                <w:sz w:val="18"/>
              </w:rPr>
              <w:t>Раздел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</w:p>
        </w:tc>
        <w:tc>
          <w:tcPr>
            <w:tcW w:w="2268" w:type="dxa"/>
          </w:tcPr>
          <w:p w14:paraId="3B0AD373" w14:textId="77777777" w:rsidR="00F26240" w:rsidRDefault="005E36BC">
            <w:pPr>
              <w:pStyle w:val="TableParagraph"/>
              <w:spacing w:line="202" w:lineRule="exact"/>
              <w:ind w:left="120"/>
              <w:rPr>
                <w:sz w:val="18"/>
              </w:rPr>
            </w:pPr>
            <w:r>
              <w:rPr>
                <w:spacing w:val="-1"/>
                <w:sz w:val="18"/>
              </w:rPr>
              <w:t>Контрольные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испытания</w:t>
            </w:r>
          </w:p>
        </w:tc>
        <w:tc>
          <w:tcPr>
            <w:tcW w:w="684" w:type="dxa"/>
          </w:tcPr>
          <w:p w14:paraId="295EB5F3" w14:textId="77777777" w:rsidR="00F26240" w:rsidRDefault="005E36BC">
            <w:pPr>
              <w:pStyle w:val="TableParagraph"/>
              <w:spacing w:line="202" w:lineRule="exact"/>
              <w:ind w:left="84"/>
              <w:rPr>
                <w:sz w:val="18"/>
              </w:rPr>
            </w:pPr>
            <w:r>
              <w:rPr>
                <w:sz w:val="18"/>
              </w:rPr>
              <w:t>Дата</w:t>
            </w:r>
          </w:p>
        </w:tc>
        <w:tc>
          <w:tcPr>
            <w:tcW w:w="1203" w:type="dxa"/>
          </w:tcPr>
          <w:p w14:paraId="3176F695" w14:textId="77777777" w:rsidR="00F26240" w:rsidRDefault="005E36BC">
            <w:pPr>
              <w:pStyle w:val="TableParagraph"/>
              <w:spacing w:line="202" w:lineRule="exact"/>
              <w:ind w:left="170"/>
              <w:rPr>
                <w:sz w:val="18"/>
              </w:rPr>
            </w:pPr>
            <w:r>
              <w:rPr>
                <w:sz w:val="18"/>
              </w:rPr>
              <w:t>Результат</w:t>
            </w:r>
          </w:p>
        </w:tc>
      </w:tr>
      <w:tr w:rsidR="00F26240" w14:paraId="1E66CFCA" w14:textId="77777777">
        <w:trPr>
          <w:trHeight w:val="285"/>
        </w:trPr>
        <w:tc>
          <w:tcPr>
            <w:tcW w:w="2297" w:type="dxa"/>
            <w:tcBorders>
              <w:bottom w:val="nil"/>
            </w:tcBorders>
          </w:tcPr>
          <w:p w14:paraId="611478A3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</w:tc>
        <w:tc>
          <w:tcPr>
            <w:tcW w:w="2268" w:type="dxa"/>
            <w:tcBorders>
              <w:bottom w:val="nil"/>
            </w:tcBorders>
          </w:tcPr>
          <w:p w14:paraId="6964FDD9" w14:textId="77777777" w:rsidR="00F26240" w:rsidRDefault="005E36BC">
            <w:pPr>
              <w:pStyle w:val="TableParagraph"/>
              <w:spacing w:line="120" w:lineRule="exact"/>
              <w:ind w:left="55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14:paraId="626B589A" w14:textId="77777777" w:rsidR="00F26240" w:rsidRDefault="005E36BC">
            <w:pPr>
              <w:pStyle w:val="TableParagraph"/>
              <w:spacing w:line="146" w:lineRule="exact"/>
              <w:ind w:left="4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684" w:type="dxa"/>
            <w:vMerge w:val="restart"/>
          </w:tcPr>
          <w:p w14:paraId="4B3305E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vMerge w:val="restart"/>
          </w:tcPr>
          <w:p w14:paraId="7F774A35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260C84A5" w14:textId="77777777">
        <w:trPr>
          <w:trHeight w:val="289"/>
        </w:trPr>
        <w:tc>
          <w:tcPr>
            <w:tcW w:w="2297" w:type="dxa"/>
            <w:tcBorders>
              <w:top w:val="nil"/>
            </w:tcBorders>
          </w:tcPr>
          <w:p w14:paraId="693E27A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0846FD7" w14:textId="77777777" w:rsidR="00F26240" w:rsidRDefault="005E36BC">
            <w:pPr>
              <w:pStyle w:val="TableParagraph"/>
              <w:spacing w:line="189" w:lineRule="exact"/>
              <w:ind w:left="4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684" w:type="dxa"/>
            <w:vMerge/>
            <w:tcBorders>
              <w:top w:val="nil"/>
            </w:tcBorders>
          </w:tcPr>
          <w:p w14:paraId="43C33EB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44A6B8B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4629A3BA" w14:textId="77777777">
        <w:trPr>
          <w:trHeight w:val="329"/>
        </w:trPr>
        <w:tc>
          <w:tcPr>
            <w:tcW w:w="2297" w:type="dxa"/>
            <w:tcBorders>
              <w:bottom w:val="nil"/>
            </w:tcBorders>
          </w:tcPr>
          <w:p w14:paraId="49497CEA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Техническая</w:t>
            </w:r>
          </w:p>
        </w:tc>
        <w:tc>
          <w:tcPr>
            <w:tcW w:w="2268" w:type="dxa"/>
            <w:tcBorders>
              <w:bottom w:val="nil"/>
            </w:tcBorders>
          </w:tcPr>
          <w:p w14:paraId="234A0815" w14:textId="77777777" w:rsidR="00F26240" w:rsidRDefault="005E36BC">
            <w:pPr>
              <w:pStyle w:val="TableParagraph"/>
              <w:spacing w:line="161" w:lineRule="exact"/>
              <w:ind w:left="40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14:paraId="6A24D6C2" w14:textId="77777777" w:rsidR="00F26240" w:rsidRDefault="005E36BC">
            <w:pPr>
              <w:pStyle w:val="TableParagraph"/>
              <w:spacing w:line="149" w:lineRule="exact"/>
              <w:ind w:left="40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684" w:type="dxa"/>
            <w:vMerge w:val="restart"/>
          </w:tcPr>
          <w:p w14:paraId="224FB51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vMerge w:val="restart"/>
          </w:tcPr>
          <w:p w14:paraId="66E3A479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1A5F29B9" w14:textId="77777777">
        <w:trPr>
          <w:trHeight w:val="237"/>
        </w:trPr>
        <w:tc>
          <w:tcPr>
            <w:tcW w:w="2297" w:type="dxa"/>
            <w:tcBorders>
              <w:top w:val="nil"/>
            </w:tcBorders>
          </w:tcPr>
          <w:p w14:paraId="467AF461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5FE16F6" w14:textId="77777777" w:rsidR="00F26240" w:rsidRDefault="005E36BC">
            <w:pPr>
              <w:pStyle w:val="TableParagraph"/>
              <w:spacing w:line="179" w:lineRule="exact"/>
              <w:ind w:left="4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684" w:type="dxa"/>
            <w:vMerge/>
            <w:tcBorders>
              <w:top w:val="nil"/>
            </w:tcBorders>
          </w:tcPr>
          <w:p w14:paraId="2FC3C08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3BD908D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85C5812" w14:textId="77777777">
        <w:trPr>
          <w:trHeight w:val="332"/>
        </w:trPr>
        <w:tc>
          <w:tcPr>
            <w:tcW w:w="2297" w:type="dxa"/>
            <w:tcBorders>
              <w:bottom w:val="nil"/>
            </w:tcBorders>
          </w:tcPr>
          <w:p w14:paraId="4FD05009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Тактическая</w:t>
            </w:r>
          </w:p>
        </w:tc>
        <w:tc>
          <w:tcPr>
            <w:tcW w:w="2268" w:type="dxa"/>
            <w:tcBorders>
              <w:bottom w:val="nil"/>
            </w:tcBorders>
          </w:tcPr>
          <w:p w14:paraId="059B3B18" w14:textId="77777777" w:rsidR="00F26240" w:rsidRDefault="005E36BC">
            <w:pPr>
              <w:pStyle w:val="TableParagraph"/>
              <w:spacing w:line="162" w:lineRule="exact"/>
              <w:ind w:left="40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14:paraId="2F36C8AF" w14:textId="77777777" w:rsidR="00F26240" w:rsidRDefault="005E36BC">
            <w:pPr>
              <w:pStyle w:val="TableParagraph"/>
              <w:spacing w:line="150" w:lineRule="exact"/>
              <w:ind w:left="4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684" w:type="dxa"/>
            <w:vMerge w:val="restart"/>
          </w:tcPr>
          <w:p w14:paraId="63BDA78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vMerge w:val="restart"/>
          </w:tcPr>
          <w:p w14:paraId="7DD1E57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146892AF" w14:textId="77777777">
        <w:trPr>
          <w:trHeight w:val="249"/>
        </w:trPr>
        <w:tc>
          <w:tcPr>
            <w:tcW w:w="2297" w:type="dxa"/>
            <w:tcBorders>
              <w:top w:val="nil"/>
            </w:tcBorders>
          </w:tcPr>
          <w:p w14:paraId="09ABAEF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A630588" w14:textId="77777777" w:rsidR="00F26240" w:rsidRDefault="005E36BC">
            <w:pPr>
              <w:pStyle w:val="TableParagraph"/>
              <w:spacing w:line="179" w:lineRule="exact"/>
              <w:ind w:left="4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684" w:type="dxa"/>
            <w:vMerge/>
            <w:tcBorders>
              <w:top w:val="nil"/>
            </w:tcBorders>
          </w:tcPr>
          <w:p w14:paraId="63D7EBC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6D7DF68E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0AD00909" w14:textId="77777777" w:rsidR="00F26240" w:rsidRDefault="005E36BC">
      <w:pPr>
        <w:spacing w:before="151"/>
        <w:ind w:left="2302"/>
        <w:rPr>
          <w:rFonts w:ascii="Tahoma"/>
          <w:sz w:val="20"/>
        </w:rPr>
      </w:pPr>
      <w:r>
        <w:rPr>
          <w:rFonts w:ascii="Tahoma"/>
          <w:sz w:val="20"/>
        </w:rPr>
        <w:t>414</w:t>
      </w:r>
    </w:p>
    <w:p w14:paraId="69F7605B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523864D7" w14:textId="77777777" w:rsidR="00F26240" w:rsidRDefault="005E36BC">
      <w:pPr>
        <w:pStyle w:val="6"/>
        <w:tabs>
          <w:tab w:val="left" w:pos="4783"/>
        </w:tabs>
        <w:spacing w:before="75" w:line="232" w:lineRule="auto"/>
        <w:ind w:left="2569" w:right="3420" w:firstLine="914"/>
      </w:pPr>
      <w:bookmarkStart w:id="57" w:name="_TOC_250005"/>
      <w:r>
        <w:lastRenderedPageBreak/>
        <w:t>Глава</w:t>
      </w:r>
      <w:r>
        <w:rPr>
          <w:spacing w:val="-5"/>
        </w:rPr>
        <w:t xml:space="preserve"> </w:t>
      </w:r>
      <w:r>
        <w:t>22.</w:t>
      </w:r>
      <w:r>
        <w:tab/>
        <w:t>СПОРТИВНЫЙ</w:t>
      </w:r>
      <w:r>
        <w:rPr>
          <w:spacing w:val="1"/>
        </w:rPr>
        <w:t xml:space="preserve"> </w:t>
      </w:r>
      <w:r>
        <w:t>ОТБОР В</w:t>
      </w:r>
      <w:r>
        <w:rPr>
          <w:spacing w:val="1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МНОГОЛЕТНЕЙ</w:t>
      </w:r>
      <w:r>
        <w:rPr>
          <w:spacing w:val="2"/>
        </w:rPr>
        <w:t xml:space="preserve"> </w:t>
      </w:r>
      <w:bookmarkEnd w:id="57"/>
      <w:r>
        <w:t>ПОДГОТОВКИ</w:t>
      </w:r>
    </w:p>
    <w:p w14:paraId="58816784" w14:textId="77777777" w:rsidR="00F26240" w:rsidRDefault="005E36BC">
      <w:pPr>
        <w:pStyle w:val="a3"/>
        <w:spacing w:before="254" w:line="206" w:lineRule="auto"/>
        <w:ind w:left="2410" w:right="2852" w:firstLine="295"/>
      </w:pPr>
      <w:r>
        <w:t>Целенаправленная</w:t>
      </w:r>
      <w:r>
        <w:rPr>
          <w:spacing w:val="1"/>
        </w:rPr>
        <w:t xml:space="preserve"> </w:t>
      </w:r>
      <w:r>
        <w:t>многолетняя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спортсменов высокого класса — это сложный процесс, качество</w:t>
      </w:r>
      <w:r>
        <w:rPr>
          <w:spacing w:val="1"/>
        </w:rPr>
        <w:t xml:space="preserve"> </w:t>
      </w:r>
      <w:r>
        <w:t>которого определяется целым рядом факторов. Один из таких фак-</w:t>
      </w:r>
      <w:r>
        <w:rPr>
          <w:spacing w:val="1"/>
        </w:rPr>
        <w:t xml:space="preserve"> </w:t>
      </w:r>
      <w:r>
        <w:t>торов — отбор одаренных детей и подростков, их спортивная ори-</w:t>
      </w:r>
      <w:r>
        <w:rPr>
          <w:spacing w:val="1"/>
        </w:rPr>
        <w:t xml:space="preserve"> </w:t>
      </w:r>
      <w:r>
        <w:t>ентация.</w:t>
      </w:r>
    </w:p>
    <w:p w14:paraId="776D23DE" w14:textId="77777777" w:rsidR="00F26240" w:rsidRDefault="005E36BC">
      <w:pPr>
        <w:pStyle w:val="a3"/>
        <w:spacing w:before="7" w:line="206" w:lineRule="auto"/>
        <w:ind w:left="2403" w:right="2859" w:firstLine="295"/>
      </w:pPr>
      <w:r>
        <w:t>Спортивный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позволяю-</w:t>
      </w:r>
      <w:r>
        <w:rPr>
          <w:spacing w:val="1"/>
        </w:rPr>
        <w:t xml:space="preserve"> </w:t>
      </w:r>
      <w:r>
        <w:t>щих определить высокую степень предрасположенности (одарен-</w:t>
      </w:r>
      <w:r>
        <w:rPr>
          <w:spacing w:val="1"/>
        </w:rPr>
        <w:t xml:space="preserve"> </w:t>
      </w:r>
      <w:r>
        <w:t>ность)</w:t>
      </w:r>
      <w:r>
        <w:t xml:space="preserve"> ребенка к тому или иному роду спортивной деятельности</w:t>
      </w:r>
      <w:r>
        <w:rPr>
          <w:spacing w:val="1"/>
        </w:rPr>
        <w:t xml:space="preserve"> </w:t>
      </w:r>
      <w:r>
        <w:t>(виду спорта).</w:t>
      </w:r>
    </w:p>
    <w:p w14:paraId="3105F196" w14:textId="77777777" w:rsidR="00F26240" w:rsidRDefault="005E36BC">
      <w:pPr>
        <w:pStyle w:val="a3"/>
        <w:spacing w:before="10" w:line="204" w:lineRule="auto"/>
        <w:ind w:left="2403" w:right="2866" w:firstLine="295"/>
      </w:pPr>
      <w:r>
        <w:t>Спортивный отбор — длительный, многоступенчатый процесс,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может быть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в том случае,</w:t>
      </w:r>
      <w:r>
        <w:rPr>
          <w:spacing w:val="55"/>
        </w:rPr>
        <w:t xml:space="preserve"> </w:t>
      </w:r>
      <w:r>
        <w:t>если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 этапах многолетней подготовки спортсмена обеспечена ком-</w:t>
      </w:r>
      <w:r>
        <w:rPr>
          <w:spacing w:val="1"/>
        </w:rPr>
        <w:t xml:space="preserve"> </w:t>
      </w:r>
      <w:r>
        <w:t xml:space="preserve">плексная </w:t>
      </w:r>
      <w:r>
        <w:t>методика оценки его личности, предполагающая исполь-</w:t>
      </w:r>
      <w:r>
        <w:rPr>
          <w:spacing w:val="1"/>
        </w:rPr>
        <w:t xml:space="preserve"> </w:t>
      </w:r>
      <w:r>
        <w:t>зование различных методов исследования (педагогических, меди-</w:t>
      </w:r>
      <w:r>
        <w:rPr>
          <w:spacing w:val="1"/>
        </w:rPr>
        <w:t xml:space="preserve"> </w:t>
      </w:r>
      <w:r>
        <w:t>ко-биологических,</w:t>
      </w:r>
      <w:r>
        <w:rPr>
          <w:spacing w:val="30"/>
        </w:rPr>
        <w:t xml:space="preserve"> </w:t>
      </w:r>
      <w:r>
        <w:t>психологических,</w:t>
      </w:r>
      <w:r>
        <w:rPr>
          <w:spacing w:val="29"/>
        </w:rPr>
        <w:t xml:space="preserve"> </w:t>
      </w:r>
      <w:r>
        <w:t>социологических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др.).</w:t>
      </w:r>
    </w:p>
    <w:p w14:paraId="4C11DDBC" w14:textId="77777777" w:rsidR="00F26240" w:rsidRDefault="005E36BC">
      <w:pPr>
        <w:pStyle w:val="a3"/>
        <w:spacing w:before="6" w:line="204" w:lineRule="auto"/>
        <w:ind w:left="2382" w:right="2861" w:firstLine="295"/>
      </w:pPr>
      <w:r>
        <w:t>Педагогические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уровень</w:t>
      </w:r>
      <w:r>
        <w:rPr>
          <w:spacing w:val="55"/>
        </w:rPr>
        <w:t xml:space="preserve"> </w:t>
      </w:r>
      <w:r>
        <w:t>разви-</w:t>
      </w:r>
      <w:r>
        <w:rPr>
          <w:spacing w:val="1"/>
        </w:rPr>
        <w:t xml:space="preserve"> </w:t>
      </w:r>
      <w:r>
        <w:t>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спортивно-технического мастерства юных</w:t>
      </w:r>
      <w:r>
        <w:rPr>
          <w:spacing w:val="1"/>
        </w:rPr>
        <w:t xml:space="preserve"> </w:t>
      </w:r>
      <w:r>
        <w:t>спортсменов.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осно-</w:t>
      </w:r>
      <w:r>
        <w:rPr>
          <w:spacing w:val="1"/>
        </w:rPr>
        <w:t xml:space="preserve"> </w:t>
      </w:r>
      <w:r>
        <w:t>ве медико-биологических методов выявляются морфофункциональ-</w:t>
      </w:r>
      <w:r>
        <w:rPr>
          <w:spacing w:val="-52"/>
        </w:rPr>
        <w:t xml:space="preserve"> </w:t>
      </w:r>
      <w:r>
        <w:t>ные особенности, уровень физического развития, состояние ана-</w:t>
      </w:r>
      <w:r>
        <w:rPr>
          <w:spacing w:val="1"/>
        </w:rPr>
        <w:t xml:space="preserve"> </w:t>
      </w:r>
      <w:r>
        <w:t xml:space="preserve">лизаторных систем организма спортсмена и </w:t>
      </w:r>
      <w:r>
        <w:rPr>
          <w:i/>
        </w:rPr>
        <w:t xml:space="preserve">состояние его </w:t>
      </w:r>
      <w:r>
        <w:t>здоро-</w:t>
      </w:r>
      <w:r>
        <w:rPr>
          <w:spacing w:val="1"/>
        </w:rPr>
        <w:t xml:space="preserve"> </w:t>
      </w:r>
      <w:r>
        <w:t>вья. С помощью психологических методов определяются особен-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спортсмена,</w:t>
      </w:r>
      <w:r>
        <w:rPr>
          <w:spacing w:val="1"/>
        </w:rPr>
        <w:t xml:space="preserve"> </w:t>
      </w:r>
      <w:r>
        <w:t>оказывающие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 коллективных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55"/>
        </w:rPr>
        <w:t xml:space="preserve"> </w:t>
      </w:r>
      <w:r>
        <w:t>спортивной борь-</w:t>
      </w:r>
      <w:r>
        <w:rPr>
          <w:spacing w:val="1"/>
        </w:rPr>
        <w:t xml:space="preserve"> </w:t>
      </w:r>
      <w:r>
        <w:t>бы,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совместимость</w:t>
      </w:r>
      <w:r>
        <w:rPr>
          <w:spacing w:val="1"/>
        </w:rPr>
        <w:t xml:space="preserve"> </w:t>
      </w:r>
      <w:r>
        <w:t>спорт-</w:t>
      </w:r>
      <w:r>
        <w:rPr>
          <w:spacing w:val="-52"/>
        </w:rPr>
        <w:t xml:space="preserve"> </w:t>
      </w:r>
      <w:r>
        <w:t>сменов при решении задач, поставленных перед</w:t>
      </w:r>
      <w:r>
        <w:rPr>
          <w:spacing w:val="1"/>
        </w:rPr>
        <w:t xml:space="preserve"> </w:t>
      </w:r>
      <w:r>
        <w:t>спортивной ко-</w:t>
      </w:r>
      <w:r>
        <w:rPr>
          <w:spacing w:val="1"/>
        </w:rPr>
        <w:t xml:space="preserve"> </w:t>
      </w:r>
      <w:r>
        <w:t>мандой.</w:t>
      </w:r>
    </w:p>
    <w:p w14:paraId="647451C2" w14:textId="77777777" w:rsidR="00F26240" w:rsidRDefault="005E36BC">
      <w:pPr>
        <w:pStyle w:val="a3"/>
        <w:spacing w:before="15" w:line="206" w:lineRule="auto"/>
        <w:ind w:left="2396" w:right="2883" w:firstLine="295"/>
      </w:pPr>
      <w:r>
        <w:t>Социологические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35"/>
        </w:rPr>
        <w:t xml:space="preserve"> </w:t>
      </w:r>
      <w:r>
        <w:t>формирования</w:t>
      </w:r>
      <w:r>
        <w:rPr>
          <w:spacing w:val="36"/>
        </w:rPr>
        <w:t xml:space="preserve"> </w:t>
      </w:r>
      <w:r>
        <w:t>мотиваций</w:t>
      </w:r>
      <w:r>
        <w:rPr>
          <w:spacing w:val="36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длительным</w:t>
      </w:r>
      <w:r>
        <w:rPr>
          <w:spacing w:val="36"/>
        </w:rPr>
        <w:t xml:space="preserve"> </w:t>
      </w:r>
      <w:r>
        <w:t>занятиям</w:t>
      </w:r>
      <w:r>
        <w:rPr>
          <w:spacing w:val="35"/>
        </w:rPr>
        <w:t xml:space="preserve"> </w:t>
      </w:r>
      <w:r>
        <w:t>спортом</w:t>
      </w:r>
      <w:r>
        <w:rPr>
          <w:spacing w:val="-5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высоким</w:t>
      </w:r>
      <w:r>
        <w:rPr>
          <w:spacing w:val="8"/>
        </w:rPr>
        <w:t xml:space="preserve"> </w:t>
      </w:r>
      <w:r>
        <w:t>сп</w:t>
      </w:r>
      <w:r>
        <w:t>ортивным</w:t>
      </w:r>
      <w:r>
        <w:rPr>
          <w:spacing w:val="6"/>
        </w:rPr>
        <w:t xml:space="preserve"> </w:t>
      </w:r>
      <w:r>
        <w:t>достижениям.</w:t>
      </w:r>
    </w:p>
    <w:p w14:paraId="5D715EDC" w14:textId="77777777" w:rsidR="00F26240" w:rsidRDefault="005E36BC">
      <w:pPr>
        <w:pStyle w:val="a3"/>
        <w:spacing w:line="204" w:lineRule="auto"/>
        <w:ind w:left="2396" w:right="2885" w:firstLine="288"/>
      </w:pPr>
      <w:r>
        <w:t>Спортивная ориентация — система организационно-методичес-</w:t>
      </w:r>
      <w:r>
        <w:rPr>
          <w:spacing w:val="1"/>
        </w:rPr>
        <w:t xml:space="preserve"> </w:t>
      </w:r>
      <w:r>
        <w:t>ких мероприятий, позволяющих наметить направление специали-</w:t>
      </w:r>
      <w:r>
        <w:rPr>
          <w:spacing w:val="1"/>
        </w:rPr>
        <w:t xml:space="preserve"> </w:t>
      </w:r>
      <w:r>
        <w:t>зации</w:t>
      </w:r>
      <w:r>
        <w:rPr>
          <w:spacing w:val="10"/>
        </w:rPr>
        <w:t xml:space="preserve"> </w:t>
      </w:r>
      <w:r>
        <w:t>юного</w:t>
      </w:r>
      <w:r>
        <w:rPr>
          <w:spacing w:val="12"/>
        </w:rPr>
        <w:t xml:space="preserve"> </w:t>
      </w:r>
      <w:r>
        <w:t>спортсмена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определенном</w:t>
      </w:r>
      <w:r>
        <w:rPr>
          <w:spacing w:val="13"/>
        </w:rPr>
        <w:t xml:space="preserve"> </w:t>
      </w:r>
      <w:r>
        <w:t>виде</w:t>
      </w:r>
      <w:r>
        <w:rPr>
          <w:spacing w:val="12"/>
        </w:rPr>
        <w:t xml:space="preserve"> </w:t>
      </w:r>
      <w:r>
        <w:t>спорта.</w:t>
      </w:r>
    </w:p>
    <w:p w14:paraId="61510087" w14:textId="77777777" w:rsidR="00F26240" w:rsidRDefault="005E36BC">
      <w:pPr>
        <w:pStyle w:val="a3"/>
        <w:spacing w:before="1" w:line="204" w:lineRule="auto"/>
        <w:ind w:left="2396" w:right="2898" w:firstLine="288"/>
      </w:pPr>
      <w:r>
        <w:t>Спортивная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исходит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наиболее</w:t>
      </w:r>
      <w:r>
        <w:rPr>
          <w:spacing w:val="15"/>
        </w:rPr>
        <w:t xml:space="preserve"> </w:t>
      </w:r>
      <w:r>
        <w:t>подходящей</w:t>
      </w:r>
      <w:r>
        <w:rPr>
          <w:spacing w:val="13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него</w:t>
      </w:r>
      <w:r>
        <w:rPr>
          <w:spacing w:val="15"/>
        </w:rPr>
        <w:t xml:space="preserve"> </w:t>
      </w:r>
      <w:r>
        <w:t>спортивной</w:t>
      </w:r>
      <w:r>
        <w:rPr>
          <w:spacing w:val="13"/>
        </w:rPr>
        <w:t xml:space="preserve"> </w:t>
      </w:r>
      <w:r>
        <w:t>деятельности.</w:t>
      </w:r>
    </w:p>
    <w:p w14:paraId="7B8E1661" w14:textId="77777777" w:rsidR="00F26240" w:rsidRDefault="005E36BC">
      <w:pPr>
        <w:pStyle w:val="a3"/>
        <w:spacing w:before="3" w:line="204" w:lineRule="auto"/>
        <w:ind w:left="2382" w:right="2880" w:firstLine="302"/>
      </w:pPr>
      <w:r>
        <w:rPr>
          <w:spacing w:val="-1"/>
        </w:rPr>
        <w:t>Выбрать</w:t>
      </w:r>
      <w:r>
        <w:rPr>
          <w:spacing w:val="-11"/>
        </w:rPr>
        <w:t xml:space="preserve"> </w:t>
      </w:r>
      <w:r>
        <w:rPr>
          <w:spacing w:val="-1"/>
        </w:rPr>
        <w:t>для</w:t>
      </w:r>
      <w:r>
        <w:rPr>
          <w:spacing w:val="-11"/>
        </w:rPr>
        <w:t xml:space="preserve"> </w:t>
      </w:r>
      <w:r>
        <w:rPr>
          <w:spacing w:val="-1"/>
        </w:rPr>
        <w:t>каждого</w:t>
      </w:r>
      <w:r>
        <w:rPr>
          <w:spacing w:val="-9"/>
        </w:rPr>
        <w:t xml:space="preserve"> </w:t>
      </w:r>
      <w:r>
        <w:rPr>
          <w:spacing w:val="-1"/>
        </w:rPr>
        <w:t>занимающегося</w:t>
      </w:r>
      <w:r>
        <w:rPr>
          <w:spacing w:val="-9"/>
        </w:rPr>
        <w:t xml:space="preserve"> </w:t>
      </w:r>
      <w:r>
        <w:t>вид</w:t>
      </w:r>
      <w:r>
        <w:rPr>
          <w:spacing w:val="-11"/>
        </w:rPr>
        <w:t xml:space="preserve"> </w:t>
      </w:r>
      <w:r>
        <w:t>спортивной</w:t>
      </w:r>
      <w:r>
        <w:rPr>
          <w:spacing w:val="-8"/>
        </w:rPr>
        <w:t xml:space="preserve"> </w:t>
      </w:r>
      <w:r>
        <w:t>деятельно-</w:t>
      </w:r>
      <w:r>
        <w:rPr>
          <w:spacing w:val="-53"/>
        </w:rPr>
        <w:t xml:space="preserve"> </w:t>
      </w:r>
      <w:r>
        <w:t>сти — задача спортивной ориентации; отобрать наиболее пригод-</w:t>
      </w:r>
      <w:r>
        <w:rPr>
          <w:spacing w:val="1"/>
        </w:rPr>
        <w:t xml:space="preserve"> </w:t>
      </w:r>
      <w:r>
        <w:t>ных,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</w:t>
      </w:r>
      <w:r>
        <w:t>орта,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спортивного</w:t>
      </w:r>
      <w:r>
        <w:rPr>
          <w:spacing w:val="-52"/>
        </w:rPr>
        <w:t xml:space="preserve"> </w:t>
      </w:r>
      <w:r>
        <w:t>отбора.</w:t>
      </w:r>
    </w:p>
    <w:p w14:paraId="14FD7131" w14:textId="77777777" w:rsidR="00F26240" w:rsidRDefault="005E36BC">
      <w:pPr>
        <w:pStyle w:val="a3"/>
        <w:spacing w:before="4" w:line="204" w:lineRule="auto"/>
        <w:ind w:left="2382" w:right="2905" w:firstLine="302"/>
      </w:pPr>
      <w:r>
        <w:t>Большое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индивида</w:t>
      </w:r>
      <w:r>
        <w:rPr>
          <w:spacing w:val="41"/>
        </w:rPr>
        <w:t xml:space="preserve"> </w:t>
      </w:r>
      <w:r>
        <w:t>достичь</w:t>
      </w:r>
      <w:r>
        <w:rPr>
          <w:spacing w:val="45"/>
        </w:rPr>
        <w:t xml:space="preserve"> </w:t>
      </w:r>
      <w:r>
        <w:t>мастерства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одном</w:t>
      </w:r>
      <w:r>
        <w:rPr>
          <w:spacing w:val="43"/>
        </w:rPr>
        <w:t xml:space="preserve"> </w:t>
      </w:r>
      <w:r>
        <w:t>из</w:t>
      </w:r>
      <w:r>
        <w:rPr>
          <w:spacing w:val="43"/>
        </w:rPr>
        <w:t xml:space="preserve"> </w:t>
      </w:r>
      <w:r>
        <w:t>видов</w:t>
      </w:r>
      <w:r>
        <w:rPr>
          <w:spacing w:val="39"/>
        </w:rPr>
        <w:t xml:space="preserve"> </w:t>
      </w:r>
      <w:r>
        <w:t>спортивной</w:t>
      </w:r>
      <w:r>
        <w:rPr>
          <w:spacing w:val="40"/>
        </w:rPr>
        <w:t xml:space="preserve"> </w:t>
      </w:r>
      <w:r>
        <w:rPr>
          <w:spacing w:val="9"/>
        </w:rPr>
        <w:t>де-</w:t>
      </w:r>
    </w:p>
    <w:p w14:paraId="59EC1248" w14:textId="77777777" w:rsidR="00F26240" w:rsidRDefault="005E36BC">
      <w:pPr>
        <w:pStyle w:val="a3"/>
        <w:spacing w:before="149"/>
        <w:ind w:right="2853"/>
        <w:jc w:val="right"/>
      </w:pPr>
      <w:r>
        <w:t>415</w:t>
      </w:r>
    </w:p>
    <w:p w14:paraId="508637CF" w14:textId="77777777" w:rsidR="00F26240" w:rsidRDefault="00F26240">
      <w:pPr>
        <w:jc w:val="righ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4817F05E" w14:textId="77777777" w:rsidR="00F26240" w:rsidRDefault="005E36BC">
      <w:pPr>
        <w:pStyle w:val="a3"/>
        <w:spacing w:before="95" w:line="206" w:lineRule="auto"/>
        <w:ind w:left="2475" w:right="2782"/>
      </w:pPr>
      <w:r>
        <w:lastRenderedPageBreak/>
        <w:t>ятельности.</w:t>
      </w:r>
      <w:r>
        <w:rPr>
          <w:spacing w:val="1"/>
        </w:rPr>
        <w:t xml:space="preserve"> </w:t>
      </w:r>
      <w:r>
        <w:t>Слабое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свойств</w:t>
      </w:r>
      <w:r>
        <w:rPr>
          <w:spacing w:val="55"/>
        </w:rPr>
        <w:t xml:space="preserve"> </w:t>
      </w:r>
      <w:r>
        <w:t>личности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качествен-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применительно к</w:t>
      </w:r>
      <w:r>
        <w:rPr>
          <w:spacing w:val="1"/>
        </w:rPr>
        <w:t xml:space="preserve"> </w:t>
      </w:r>
      <w:r>
        <w:t>одному из видов спорта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рассматриваться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отсутствие</w:t>
      </w:r>
      <w:r>
        <w:rPr>
          <w:spacing w:val="55"/>
        </w:rPr>
        <w:t xml:space="preserve"> </w:t>
      </w:r>
      <w:r>
        <w:rPr>
          <w:i/>
        </w:rPr>
        <w:t>спортивных</w:t>
      </w:r>
      <w:r>
        <w:rPr>
          <w:i/>
          <w:spacing w:val="55"/>
        </w:rPr>
        <w:t xml:space="preserve"> </w:t>
      </w:r>
      <w:r>
        <w:t>способнос-</w:t>
      </w:r>
      <w:r>
        <w:rPr>
          <w:spacing w:val="1"/>
        </w:rPr>
        <w:t xml:space="preserve"> </w:t>
      </w:r>
      <w:r>
        <w:t>тей.</w:t>
      </w:r>
      <w:r>
        <w:rPr>
          <w:spacing w:val="55"/>
        </w:rPr>
        <w:t xml:space="preserve"> </w:t>
      </w:r>
      <w:r>
        <w:t>Малопредпочтительные</w:t>
      </w:r>
      <w:r>
        <w:rPr>
          <w:spacing w:val="55"/>
        </w:rPr>
        <w:t xml:space="preserve"> </w:t>
      </w:r>
      <w:r>
        <w:t>признаки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одном</w:t>
      </w:r>
      <w:r>
        <w:rPr>
          <w:spacing w:val="55"/>
        </w:rPr>
        <w:t xml:space="preserve"> </w:t>
      </w:r>
      <w:r>
        <w:t>виде</w:t>
      </w:r>
      <w:r>
        <w:rPr>
          <w:spacing w:val="55"/>
        </w:rPr>
        <w:t xml:space="preserve"> </w:t>
      </w:r>
      <w:r>
        <w:t>спортив-</w:t>
      </w:r>
      <w:r>
        <w:rPr>
          <w:spacing w:val="1"/>
        </w:rPr>
        <w:t xml:space="preserve"> </w:t>
      </w:r>
      <w:r>
        <w:t>ной   деятельности</w:t>
      </w:r>
      <w:r>
        <w:rPr>
          <w:spacing w:val="55"/>
        </w:rPr>
        <w:t xml:space="preserve"> </w:t>
      </w:r>
      <w:r>
        <w:t>могут</w:t>
      </w:r>
      <w:r>
        <w:rPr>
          <w:spacing w:val="55"/>
        </w:rPr>
        <w:t xml:space="preserve"> </w:t>
      </w:r>
      <w:r>
        <w:t>оказаться   благоприятными</w:t>
      </w:r>
      <w:r>
        <w:rPr>
          <w:spacing w:val="55"/>
        </w:rPr>
        <w:t xml:space="preserve"> </w:t>
      </w:r>
      <w:r>
        <w:t>факторами</w:t>
      </w:r>
      <w:r>
        <w:rPr>
          <w:spacing w:val="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обеспечивать</w:t>
      </w:r>
      <w:r>
        <w:rPr>
          <w:spacing w:val="19"/>
        </w:rPr>
        <w:t xml:space="preserve"> </w:t>
      </w:r>
      <w:r>
        <w:t>высокую</w:t>
      </w:r>
      <w:r>
        <w:rPr>
          <w:spacing w:val="18"/>
        </w:rPr>
        <w:t xml:space="preserve"> </w:t>
      </w:r>
      <w:r>
        <w:t>результативность</w:t>
      </w:r>
      <w:r>
        <w:rPr>
          <w:spacing w:val="2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другом</w:t>
      </w:r>
      <w:r>
        <w:rPr>
          <w:spacing w:val="20"/>
        </w:rPr>
        <w:t xml:space="preserve"> </w:t>
      </w:r>
      <w:r>
        <w:t>виде.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связи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rPr>
          <w:spacing w:val="10"/>
        </w:rPr>
        <w:t>прогнозирование</w:t>
      </w:r>
      <w:r>
        <w:rPr>
          <w:spacing w:val="11"/>
        </w:rPr>
        <w:t xml:space="preserve"> </w:t>
      </w:r>
      <w:r>
        <w:rPr>
          <w:spacing w:val="10"/>
        </w:rPr>
        <w:t>спортивных</w:t>
      </w:r>
      <w:r>
        <w:rPr>
          <w:spacing w:val="11"/>
        </w:rPr>
        <w:t xml:space="preserve"> </w:t>
      </w:r>
      <w:r>
        <w:rPr>
          <w:spacing w:val="10"/>
        </w:rPr>
        <w:t>способностей</w:t>
      </w:r>
      <w:r>
        <w:rPr>
          <w:spacing w:val="1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отдельному</w:t>
      </w:r>
      <w:r>
        <w:rPr>
          <w:spacing w:val="55"/>
        </w:rPr>
        <w:t xml:space="preserve"> </w:t>
      </w:r>
      <w:r>
        <w:t>виду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общих</w:t>
      </w:r>
      <w:r>
        <w:rPr>
          <w:spacing w:val="55"/>
        </w:rPr>
        <w:t xml:space="preserve"> </w:t>
      </w:r>
      <w:r>
        <w:t>положений,</w:t>
      </w:r>
      <w:r>
        <w:rPr>
          <w:spacing w:val="55"/>
        </w:rPr>
        <w:t xml:space="preserve"> </w:t>
      </w:r>
      <w:r>
        <w:t>характер-</w:t>
      </w:r>
      <w:r>
        <w:rPr>
          <w:spacing w:val="-52"/>
        </w:rPr>
        <w:t xml:space="preserve"> </w:t>
      </w:r>
      <w:r>
        <w:t>ных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системы</w:t>
      </w:r>
      <w:r>
        <w:rPr>
          <w:spacing w:val="14"/>
        </w:rPr>
        <w:t xml:space="preserve"> </w:t>
      </w:r>
      <w:r>
        <w:t>отбора.</w:t>
      </w:r>
    </w:p>
    <w:p w14:paraId="596D1CC4" w14:textId="77777777" w:rsidR="00F26240" w:rsidRDefault="005E36BC">
      <w:pPr>
        <w:pStyle w:val="a3"/>
        <w:spacing w:line="204" w:lineRule="auto"/>
        <w:ind w:left="2468" w:right="2777" w:firstLine="288"/>
      </w:pPr>
      <w:r>
        <w:rPr>
          <w:i/>
        </w:rPr>
        <w:t>Способности — это совок</w:t>
      </w:r>
      <w:r>
        <w:rPr>
          <w:i/>
        </w:rPr>
        <w:t xml:space="preserve">упность </w:t>
      </w:r>
      <w:r>
        <w:t xml:space="preserve">качеств </w:t>
      </w:r>
      <w:r>
        <w:rPr>
          <w:i/>
        </w:rPr>
        <w:t xml:space="preserve">личности, </w:t>
      </w:r>
      <w:r>
        <w:t>соответ-</w:t>
      </w:r>
      <w:r>
        <w:rPr>
          <w:spacing w:val="1"/>
        </w:rPr>
        <w:t xml:space="preserve"> </w:t>
      </w:r>
      <w:r>
        <w:t>ствующая объективным условиям и требованиям к определенной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обеспечивающая</w:t>
      </w:r>
      <w:r>
        <w:rPr>
          <w:spacing w:val="-3"/>
        </w:rPr>
        <w:t xml:space="preserve"> </w:t>
      </w:r>
      <w:r>
        <w:t>успешное</w:t>
      </w:r>
      <w:r>
        <w:rPr>
          <w:spacing w:val="-6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выполнение.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спорте</w:t>
      </w:r>
      <w:r>
        <w:rPr>
          <w:spacing w:val="-53"/>
        </w:rPr>
        <w:t xml:space="preserve"> </w:t>
      </w:r>
      <w:r>
        <w:t>имеют значение</w:t>
      </w:r>
      <w:r>
        <w:rPr>
          <w:spacing w:val="1"/>
        </w:rPr>
        <w:t xml:space="preserve"> </w:t>
      </w:r>
      <w:r>
        <w:t>как общие способности (обеспечивающие отно-</w:t>
      </w:r>
      <w:r>
        <w:rPr>
          <w:spacing w:val="1"/>
        </w:rPr>
        <w:t xml:space="preserve"> </w:t>
      </w:r>
      <w:r>
        <w:t>сительную</w:t>
      </w:r>
      <w:r>
        <w:rPr>
          <w:spacing w:val="40"/>
        </w:rPr>
        <w:t xml:space="preserve"> </w:t>
      </w:r>
      <w:r>
        <w:t>легкость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овладении</w:t>
      </w:r>
      <w:r>
        <w:rPr>
          <w:spacing w:val="39"/>
        </w:rPr>
        <w:t xml:space="preserve"> </w:t>
      </w:r>
      <w:r>
        <w:t>знаниями,</w:t>
      </w:r>
      <w:r>
        <w:rPr>
          <w:spacing w:val="39"/>
        </w:rPr>
        <w:t xml:space="preserve"> </w:t>
      </w:r>
      <w:r>
        <w:t>умениями,</w:t>
      </w:r>
      <w:r>
        <w:rPr>
          <w:spacing w:val="39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 продуктивность в различных видах деятельности), так и специ-</w:t>
      </w:r>
      <w:r>
        <w:rPr>
          <w:spacing w:val="1"/>
        </w:rPr>
        <w:t xml:space="preserve"> </w:t>
      </w:r>
      <w:r>
        <w:t>альные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(необходимые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ре-</w:t>
      </w:r>
      <w:r>
        <w:rPr>
          <w:spacing w:val="-52"/>
        </w:rPr>
        <w:t xml:space="preserve"> </w:t>
      </w:r>
      <w:r>
        <w:t>зультатов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конкретной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6"/>
        </w:rPr>
        <w:t xml:space="preserve"> </w:t>
      </w:r>
      <w:r>
        <w:t>виде</w:t>
      </w:r>
      <w:r>
        <w:rPr>
          <w:spacing w:val="15"/>
        </w:rPr>
        <w:t xml:space="preserve"> </w:t>
      </w:r>
      <w:r>
        <w:t>спорта).</w:t>
      </w:r>
    </w:p>
    <w:p w14:paraId="49F56425" w14:textId="77777777" w:rsidR="00F26240" w:rsidRDefault="005E36BC">
      <w:pPr>
        <w:pStyle w:val="a3"/>
        <w:spacing w:line="204" w:lineRule="auto"/>
        <w:ind w:left="2468" w:right="2782" w:firstLine="288"/>
      </w:pPr>
      <w:r>
        <w:t>Спортивные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во</w:t>
      </w:r>
      <w:r>
        <w:rPr>
          <w:spacing w:val="55"/>
        </w:rPr>
        <w:t xml:space="preserve"> </w:t>
      </w:r>
      <w:r>
        <w:t>многом</w:t>
      </w:r>
      <w:r>
        <w:rPr>
          <w:spacing w:val="55"/>
        </w:rPr>
        <w:t xml:space="preserve"> </w:t>
      </w:r>
      <w:r>
        <w:t>зависят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наследствен-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56"/>
        </w:rPr>
        <w:t xml:space="preserve"> </w:t>
      </w:r>
      <w:r>
        <w:t>задатков,</w:t>
      </w:r>
      <w:r>
        <w:rPr>
          <w:spacing w:val="56"/>
        </w:rPr>
        <w:t xml:space="preserve"> </w:t>
      </w:r>
      <w:r>
        <w:t>которые</w:t>
      </w:r>
      <w:r>
        <w:rPr>
          <w:spacing w:val="56"/>
        </w:rPr>
        <w:t xml:space="preserve"> </w:t>
      </w:r>
      <w:r>
        <w:t>отличаются</w:t>
      </w:r>
      <w:r>
        <w:rPr>
          <w:spacing w:val="56"/>
        </w:rPr>
        <w:t xml:space="preserve"> </w:t>
      </w:r>
      <w:r>
        <w:t>стабильнос-</w:t>
      </w:r>
      <w:r>
        <w:rPr>
          <w:spacing w:val="-52"/>
        </w:rPr>
        <w:t xml:space="preserve"> </w:t>
      </w:r>
      <w:r>
        <w:t>тью,</w:t>
      </w:r>
      <w:r>
        <w:rPr>
          <w:spacing w:val="1"/>
        </w:rPr>
        <w:t xml:space="preserve"> </w:t>
      </w:r>
      <w:r>
        <w:t>консервативностью.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прогнозировании</w:t>
      </w:r>
      <w:r>
        <w:rPr>
          <w:spacing w:val="1"/>
        </w:rPr>
        <w:t xml:space="preserve"> </w:t>
      </w:r>
      <w:r>
        <w:t>спор-</w:t>
      </w:r>
      <w:r>
        <w:rPr>
          <w:spacing w:val="1"/>
        </w:rPr>
        <w:t xml:space="preserve"> </w:t>
      </w:r>
      <w:r>
        <w:t>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следует</w:t>
      </w:r>
      <w:r>
        <w:rPr>
          <w:spacing w:val="55"/>
        </w:rPr>
        <w:t xml:space="preserve"> </w:t>
      </w:r>
      <w:r>
        <w:t>обращать</w:t>
      </w:r>
      <w:r>
        <w:rPr>
          <w:spacing w:val="55"/>
        </w:rPr>
        <w:t xml:space="preserve"> </w:t>
      </w:r>
      <w:r>
        <w:t>внимание</w:t>
      </w:r>
      <w:r>
        <w:rPr>
          <w:spacing w:val="55"/>
        </w:rPr>
        <w:t xml:space="preserve"> </w:t>
      </w:r>
      <w:r>
        <w:t>прежде</w:t>
      </w:r>
      <w:r>
        <w:rPr>
          <w:spacing w:val="55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изменчивые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обус-</w:t>
      </w:r>
      <w:r>
        <w:rPr>
          <w:spacing w:val="1"/>
        </w:rPr>
        <w:t xml:space="preserve"> </w:t>
      </w:r>
      <w:r>
        <w:t>ловливают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скольку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наследственно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мак-</w:t>
      </w:r>
      <w:r>
        <w:rPr>
          <w:spacing w:val="1"/>
        </w:rPr>
        <w:t xml:space="preserve"> </w:t>
      </w:r>
      <w:r>
        <w:t>симально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организму</w:t>
      </w:r>
      <w:r>
        <w:rPr>
          <w:spacing w:val="1"/>
        </w:rPr>
        <w:t xml:space="preserve"> </w:t>
      </w:r>
      <w:r>
        <w:t>занима-</w:t>
      </w:r>
      <w:r>
        <w:rPr>
          <w:spacing w:val="1"/>
        </w:rPr>
        <w:t xml:space="preserve"> </w:t>
      </w:r>
      <w:r>
        <w:t>ющегося высоких требований, то при оценке деятельности юного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</w:t>
      </w:r>
      <w:r>
        <w:t>овень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достижений.</w:t>
      </w:r>
    </w:p>
    <w:p w14:paraId="660FAA38" w14:textId="77777777" w:rsidR="00F26240" w:rsidRDefault="005E36BC">
      <w:pPr>
        <w:pStyle w:val="a3"/>
        <w:spacing w:before="8" w:line="204" w:lineRule="auto"/>
        <w:ind w:left="2468" w:right="2736" w:firstLine="295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консервативных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прогноз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показате-</w:t>
      </w:r>
      <w:r>
        <w:rPr>
          <w:spacing w:val="1"/>
        </w:rPr>
        <w:t xml:space="preserve"> </w:t>
      </w:r>
      <w:r>
        <w:t>лей,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изменяться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нировки.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прогноза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темпы</w:t>
      </w:r>
      <w:r>
        <w:rPr>
          <w:spacing w:val="55"/>
        </w:rPr>
        <w:t xml:space="preserve"> </w:t>
      </w:r>
      <w:r>
        <w:t>роста</w:t>
      </w:r>
      <w:r>
        <w:rPr>
          <w:spacing w:val="55"/>
        </w:rPr>
        <w:t xml:space="preserve"> </w:t>
      </w:r>
      <w:r>
        <w:t>показате-</w:t>
      </w:r>
      <w:r>
        <w:rPr>
          <w:spacing w:val="1"/>
        </w:rPr>
        <w:t xml:space="preserve"> </w:t>
      </w:r>
      <w:r>
        <w:t>лей, так и их исходный уровень. В связи с гетерохронностью раз-</w:t>
      </w:r>
      <w:r>
        <w:rPr>
          <w:spacing w:val="1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место определенные различия в структуре проявления способнос-</w:t>
      </w:r>
      <w:r>
        <w:rPr>
          <w:spacing w:val="1"/>
        </w:rPr>
        <w:t xml:space="preserve"> </w:t>
      </w:r>
      <w:r>
        <w:t>тей спортсмен</w:t>
      </w:r>
      <w:r>
        <w:t>ов в разные возрастные периоды. Особенно</w:t>
      </w:r>
      <w:r>
        <w:rPr>
          <w:spacing w:val="1"/>
        </w:rPr>
        <w:t xml:space="preserve"> </w:t>
      </w:r>
      <w:r>
        <w:t>отчет-</w:t>
      </w:r>
      <w:r>
        <w:rPr>
          <w:spacing w:val="1"/>
        </w:rPr>
        <w:t xml:space="preserve"> </w:t>
      </w:r>
      <w:r>
        <w:t>ливо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наблюдаются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технически,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спорта, в которых</w:t>
      </w:r>
      <w:r>
        <w:rPr>
          <w:spacing w:val="1"/>
        </w:rPr>
        <w:t xml:space="preserve"> </w:t>
      </w:r>
      <w:r>
        <w:t>высоких спортивных результа-</w:t>
      </w:r>
      <w:r>
        <w:rPr>
          <w:spacing w:val="1"/>
        </w:rPr>
        <w:t xml:space="preserve"> </w:t>
      </w:r>
      <w:r>
        <w:t>тов достигают уже в детском и подростковом возрасте и в которых.</w:t>
      </w:r>
      <w:r>
        <w:rPr>
          <w:spacing w:val="1"/>
        </w:rPr>
        <w:t xml:space="preserve"> </w:t>
      </w:r>
      <w:r>
        <w:t xml:space="preserve">вся подготовка </w:t>
      </w:r>
      <w:r>
        <w:t>спортсмена, от новичка до мастера спорта между-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народного класса, протекает на фоне сложных процессов форми-</w:t>
      </w:r>
      <w:r>
        <w:rPr>
          <w:spacing w:val="1"/>
        </w:rPr>
        <w:t xml:space="preserve"> </w:t>
      </w:r>
      <w:r>
        <w:t>рования</w:t>
      </w:r>
      <w:r>
        <w:rPr>
          <w:spacing w:val="4"/>
        </w:rPr>
        <w:t xml:space="preserve"> </w:t>
      </w:r>
      <w:r>
        <w:t>юного</w:t>
      </w:r>
      <w:r>
        <w:rPr>
          <w:spacing w:val="8"/>
        </w:rPr>
        <w:t xml:space="preserve"> </w:t>
      </w:r>
      <w:r>
        <w:t>спортсмена.</w:t>
      </w:r>
    </w:p>
    <w:p w14:paraId="02020AD4" w14:textId="77777777" w:rsidR="00F26240" w:rsidRDefault="005E36BC">
      <w:pPr>
        <w:pStyle w:val="a3"/>
        <w:spacing w:before="15" w:line="204" w:lineRule="auto"/>
        <w:ind w:left="2468" w:right="2739" w:firstLine="288"/>
      </w:pPr>
      <w:r>
        <w:t>Спортивный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в детском</w:t>
      </w:r>
      <w:r>
        <w:rPr>
          <w:spacing w:val="1"/>
        </w:rPr>
        <w:t xml:space="preserve"> </w:t>
      </w:r>
      <w:r>
        <w:t>возрасте и</w:t>
      </w:r>
      <w:r>
        <w:rPr>
          <w:spacing w:val="55"/>
        </w:rPr>
        <w:t xml:space="preserve"> </w:t>
      </w:r>
      <w:r>
        <w:t>заверша-</w:t>
      </w:r>
      <w:r>
        <w:rPr>
          <w:spacing w:val="1"/>
        </w:rPr>
        <w:t xml:space="preserve"> </w:t>
      </w:r>
      <w:r>
        <w:t>ется в сборных командах страны для участия в Олимпийских иг-J</w:t>
      </w:r>
      <w:r>
        <w:rPr>
          <w:spacing w:val="1"/>
        </w:rPr>
        <w:t xml:space="preserve"> </w:t>
      </w:r>
      <w:r>
        <w:t>pax.</w:t>
      </w:r>
      <w:r>
        <w:rPr>
          <w:spacing w:val="3"/>
        </w:rPr>
        <w:t xml:space="preserve"> </w:t>
      </w:r>
      <w:r>
        <w:t>Он</w:t>
      </w:r>
      <w:r>
        <w:rPr>
          <w:spacing w:val="4"/>
        </w:rPr>
        <w:t xml:space="preserve"> </w:t>
      </w:r>
      <w:r>
        <w:t>осуществляется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четыре</w:t>
      </w:r>
      <w:r>
        <w:rPr>
          <w:spacing w:val="3"/>
        </w:rPr>
        <w:t xml:space="preserve"> </w:t>
      </w:r>
      <w:r>
        <w:t>этапа.</w:t>
      </w:r>
    </w:p>
    <w:p w14:paraId="23660A62" w14:textId="77777777" w:rsidR="00F26240" w:rsidRDefault="005E36BC">
      <w:pPr>
        <w:pStyle w:val="a3"/>
        <w:spacing w:before="172"/>
        <w:ind w:left="2475"/>
        <w:jc w:val="left"/>
      </w:pPr>
      <w:r>
        <w:t>416</w:t>
      </w:r>
    </w:p>
    <w:p w14:paraId="1CA92141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F6D8851" w14:textId="77777777" w:rsidR="00F26240" w:rsidRDefault="005E36BC">
      <w:pPr>
        <w:pStyle w:val="a3"/>
        <w:spacing w:before="95" w:line="206" w:lineRule="auto"/>
        <w:ind w:left="2511" w:right="2765" w:firstLine="288"/>
      </w:pPr>
      <w:r>
        <w:lastRenderedPageBreak/>
        <w:t>На</w:t>
      </w:r>
      <w:r>
        <w:rPr>
          <w:spacing w:val="1"/>
        </w:rPr>
        <w:t xml:space="preserve"> </w:t>
      </w:r>
      <w:r>
        <w:rPr>
          <w:spacing w:val="10"/>
        </w:rPr>
        <w:t xml:space="preserve">первом </w:t>
      </w:r>
      <w:r>
        <w:rPr>
          <w:spacing w:val="9"/>
        </w:rPr>
        <w:t xml:space="preserve">этапе </w:t>
      </w:r>
      <w:r>
        <w:rPr>
          <w:spacing w:val="10"/>
        </w:rPr>
        <w:t xml:space="preserve">отбора проводится </w:t>
      </w:r>
      <w:r>
        <w:rPr>
          <w:spacing w:val="11"/>
        </w:rPr>
        <w:t xml:space="preserve">массовый </w:t>
      </w:r>
      <w:r>
        <w:rPr>
          <w:spacing w:val="10"/>
        </w:rPr>
        <w:t>просмотр</w:t>
      </w:r>
      <w:r>
        <w:rPr>
          <w:spacing w:val="11"/>
        </w:rPr>
        <w:t xml:space="preserve"> </w:t>
      </w:r>
      <w:r>
        <w:t>контингентов детей 6—10 лет с целью их ориентации на занятия</w:t>
      </w:r>
      <w:r>
        <w:rPr>
          <w:spacing w:val="1"/>
        </w:rPr>
        <w:t xml:space="preserve"> </w:t>
      </w:r>
      <w:r>
        <w:t>тем или иным видом спорта. На основе массового просмотра де-</w:t>
      </w:r>
      <w:r>
        <w:rPr>
          <w:spacing w:val="1"/>
        </w:rPr>
        <w:t xml:space="preserve"> </w:t>
      </w:r>
      <w:r>
        <w:t>тей в различных городах и</w:t>
      </w:r>
      <w:r>
        <w:t xml:space="preserve"> сельских районах страны с помощью</w:t>
      </w:r>
      <w:r>
        <w:rPr>
          <w:spacing w:val="1"/>
        </w:rPr>
        <w:t xml:space="preserve"> </w:t>
      </w:r>
      <w:r>
        <w:t>ЭВМ разрабатывается автоматизированная информационно-спра-</w:t>
      </w:r>
      <w:r>
        <w:rPr>
          <w:spacing w:val="1"/>
        </w:rPr>
        <w:t xml:space="preserve"> </w:t>
      </w:r>
      <w:r>
        <w:t>вочная система для привлечения двигательно одаренных детей в</w:t>
      </w:r>
      <w:r>
        <w:rPr>
          <w:spacing w:val="1"/>
        </w:rPr>
        <w:t xml:space="preserve"> </w:t>
      </w:r>
      <w:r>
        <w:t>детско-юношеские</w:t>
      </w:r>
      <w:r>
        <w:rPr>
          <w:spacing w:val="14"/>
        </w:rPr>
        <w:t xml:space="preserve"> </w:t>
      </w:r>
      <w:r>
        <w:t>спортивные</w:t>
      </w:r>
      <w:r>
        <w:rPr>
          <w:spacing w:val="14"/>
        </w:rPr>
        <w:t xml:space="preserve"> </w:t>
      </w:r>
      <w:r>
        <w:t>школы</w:t>
      </w:r>
      <w:r>
        <w:rPr>
          <w:spacing w:val="14"/>
        </w:rPr>
        <w:t xml:space="preserve"> </w:t>
      </w:r>
      <w:r>
        <w:t>(ДЮСШ).</w:t>
      </w:r>
    </w:p>
    <w:p w14:paraId="48134CC3" w14:textId="77777777" w:rsidR="00F26240" w:rsidRDefault="005E36BC">
      <w:pPr>
        <w:pStyle w:val="a3"/>
        <w:spacing w:line="204" w:lineRule="auto"/>
        <w:ind w:left="2511" w:right="2760" w:firstLine="295"/>
      </w:pPr>
      <w:r>
        <w:t>В группы начальной подготовки ДЮСШ принимаются дети в</w:t>
      </w:r>
      <w:r>
        <w:rPr>
          <w:spacing w:val="1"/>
        </w:rPr>
        <w:t xml:space="preserve"> </w:t>
      </w:r>
      <w:r>
        <w:t>соотв</w:t>
      </w:r>
      <w:r>
        <w:t>етствии с возрастом, определенным для данного вида спорта.</w:t>
      </w:r>
      <w:r>
        <w:rPr>
          <w:spacing w:val="1"/>
        </w:rPr>
        <w:t xml:space="preserve"> </w:t>
      </w:r>
      <w:r>
        <w:t>Критериями спортивной ориентации являются рекомендации учи-</w:t>
      </w:r>
      <w:r>
        <w:rPr>
          <w:spacing w:val="1"/>
        </w:rPr>
        <w:t xml:space="preserve"> </w:t>
      </w:r>
      <w:r>
        <w:t>теля</w:t>
      </w:r>
      <w:r>
        <w:rPr>
          <w:spacing w:val="-11"/>
        </w:rPr>
        <w:t xml:space="preserve"> </w:t>
      </w:r>
      <w:r>
        <w:t>физической</w:t>
      </w:r>
      <w:r>
        <w:rPr>
          <w:spacing w:val="-10"/>
        </w:rPr>
        <w:t xml:space="preserve"> </w:t>
      </w:r>
      <w:r>
        <w:t>культуры,</w:t>
      </w:r>
      <w:r>
        <w:rPr>
          <w:spacing w:val="-9"/>
        </w:rPr>
        <w:t xml:space="preserve"> </w:t>
      </w:r>
      <w:r>
        <w:t>данные</w:t>
      </w:r>
      <w:r>
        <w:rPr>
          <w:spacing w:val="-10"/>
        </w:rPr>
        <w:t xml:space="preserve"> </w:t>
      </w:r>
      <w:r>
        <w:t>медицинского</w:t>
      </w:r>
      <w:r>
        <w:rPr>
          <w:spacing w:val="-9"/>
        </w:rPr>
        <w:t xml:space="preserve"> </w:t>
      </w:r>
      <w:r>
        <w:t>обследования,</w:t>
      </w:r>
      <w:r>
        <w:rPr>
          <w:spacing w:val="-10"/>
        </w:rPr>
        <w:t xml:space="preserve"> </w:t>
      </w:r>
      <w:r>
        <w:t>ан-</w:t>
      </w:r>
      <w:r>
        <w:rPr>
          <w:spacing w:val="-52"/>
        </w:rPr>
        <w:t xml:space="preserve"> </w:t>
      </w:r>
      <w:r>
        <w:t>тропометрические</w:t>
      </w:r>
      <w:r>
        <w:rPr>
          <w:spacing w:val="-2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позиций</w:t>
      </w:r>
      <w:r>
        <w:rPr>
          <w:spacing w:val="-3"/>
        </w:rPr>
        <w:t xml:space="preserve"> </w:t>
      </w:r>
      <w:r>
        <w:t>перспективы.</w:t>
      </w:r>
    </w:p>
    <w:p w14:paraId="2774BDAB" w14:textId="77777777" w:rsidR="00F26240" w:rsidRDefault="005E36BC">
      <w:pPr>
        <w:pStyle w:val="a3"/>
        <w:spacing w:before="6" w:line="206" w:lineRule="auto"/>
        <w:ind w:left="2511" w:right="2758" w:firstLine="288"/>
      </w:pPr>
      <w:r>
        <w:t>Спортивная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 далеко не всегда можно выявить идеальный тип детей, со-</w:t>
      </w:r>
      <w:r>
        <w:rPr>
          <w:spacing w:val="1"/>
        </w:rPr>
        <w:t xml:space="preserve"> </w:t>
      </w:r>
      <w:r>
        <w:t>четающих морфологические, функциональные и психические ка-</w:t>
      </w:r>
      <w:r>
        <w:rPr>
          <w:spacing w:val="1"/>
        </w:rPr>
        <w:t xml:space="preserve"> </w:t>
      </w:r>
      <w:r>
        <w:t>чества,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опреде-</w:t>
      </w:r>
      <w:r>
        <w:rPr>
          <w:spacing w:val="1"/>
        </w:rPr>
        <w:t xml:space="preserve"> </w:t>
      </w:r>
      <w:r>
        <w:t>ленном виде спорта. Существенн</w:t>
      </w:r>
      <w:r>
        <w:t>ые индивидуальные различия в</w:t>
      </w:r>
      <w:r>
        <w:rPr>
          <w:spacing w:val="1"/>
        </w:rPr>
        <w:t xml:space="preserve"> </w:t>
      </w:r>
      <w:r>
        <w:t>биологическом развитии начинающих значительно затрудняют эту</w:t>
      </w:r>
      <w:r>
        <w:rPr>
          <w:spacing w:val="1"/>
        </w:rPr>
        <w:t xml:space="preserve"> </w:t>
      </w:r>
      <w:r>
        <w:t>задачу. Поэтому данные, полученные на этом этапе отбора, сле-</w:t>
      </w:r>
      <w:r>
        <w:rPr>
          <w:spacing w:val="1"/>
        </w:rPr>
        <w:t xml:space="preserve"> </w:t>
      </w:r>
      <w:r>
        <w:t>дует</w:t>
      </w:r>
      <w:r>
        <w:rPr>
          <w:spacing w:val="7"/>
        </w:rPr>
        <w:t xml:space="preserve"> </w:t>
      </w:r>
      <w:r>
        <w:t>использовать</w:t>
      </w:r>
      <w:r>
        <w:rPr>
          <w:spacing w:val="9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ориентировочные.</w:t>
      </w:r>
    </w:p>
    <w:p w14:paraId="449D0105" w14:textId="77777777" w:rsidR="00F26240" w:rsidRDefault="005E36BC">
      <w:pPr>
        <w:pStyle w:val="a3"/>
        <w:spacing w:before="41" w:line="330" w:lineRule="atLeast"/>
        <w:ind w:left="2605" w:right="2769" w:firstLine="5098"/>
        <w:jc w:val="left"/>
      </w:pPr>
      <w:r>
        <w:rPr>
          <w:spacing w:val="11"/>
        </w:rPr>
        <w:t>Таблица</w:t>
      </w:r>
      <w:r>
        <w:rPr>
          <w:spacing w:val="31"/>
        </w:rPr>
        <w:t xml:space="preserve"> </w:t>
      </w:r>
      <w:r>
        <w:t>42</w:t>
      </w:r>
      <w:r>
        <w:rPr>
          <w:spacing w:val="-52"/>
        </w:rPr>
        <w:t xml:space="preserve"> </w:t>
      </w:r>
      <w:r>
        <w:rPr>
          <w:spacing w:val="-11"/>
        </w:rPr>
        <w:t>Прогностически</w:t>
      </w:r>
      <w:r>
        <w:rPr>
          <w:spacing w:val="-25"/>
        </w:rPr>
        <w:t xml:space="preserve"> </w:t>
      </w:r>
      <w:r>
        <w:rPr>
          <w:spacing w:val="-11"/>
        </w:rPr>
        <w:t>значимые</w:t>
      </w:r>
      <w:r>
        <w:rPr>
          <w:spacing w:val="-26"/>
        </w:rPr>
        <w:t xml:space="preserve"> </w:t>
      </w:r>
      <w:r>
        <w:rPr>
          <w:spacing w:val="-11"/>
        </w:rPr>
        <w:t>признаки,</w:t>
      </w:r>
      <w:r>
        <w:rPr>
          <w:spacing w:val="-24"/>
        </w:rPr>
        <w:t xml:space="preserve"> </w:t>
      </w:r>
      <w:r>
        <w:rPr>
          <w:spacing w:val="-11"/>
        </w:rPr>
        <w:t>которые</w:t>
      </w:r>
      <w:r>
        <w:rPr>
          <w:spacing w:val="-24"/>
        </w:rPr>
        <w:t xml:space="preserve"> </w:t>
      </w:r>
      <w:r>
        <w:rPr>
          <w:spacing w:val="-11"/>
        </w:rPr>
        <w:t>необходимо</w:t>
      </w:r>
      <w:r>
        <w:rPr>
          <w:spacing w:val="-24"/>
        </w:rPr>
        <w:t xml:space="preserve"> </w:t>
      </w:r>
      <w:r>
        <w:rPr>
          <w:spacing w:val="-11"/>
        </w:rPr>
        <w:t>учитывать</w:t>
      </w:r>
      <w:r>
        <w:rPr>
          <w:spacing w:val="-24"/>
        </w:rPr>
        <w:t xml:space="preserve"> </w:t>
      </w:r>
      <w:r>
        <w:rPr>
          <w:spacing w:val="-10"/>
        </w:rPr>
        <w:t>при</w:t>
      </w:r>
    </w:p>
    <w:p w14:paraId="563CE39F" w14:textId="77777777" w:rsidR="00F26240" w:rsidRDefault="005E36BC">
      <w:pPr>
        <w:pStyle w:val="a3"/>
        <w:spacing w:line="210" w:lineRule="exact"/>
        <w:ind w:left="3166"/>
        <w:jc w:val="left"/>
      </w:pPr>
      <w:r>
        <w:pict w14:anchorId="7D1F1B2E">
          <v:shape id="_x0000_s1163" style="position:absolute;left:0;text-align:left;margin-left:341.25pt;margin-top:36.55pt;width:52.1pt;height:19.1pt;z-index:-251572224;mso-position-horizontal-relative:page" coordorigin="6825,731" coordsize="1042,382" path="m7866,731r-1041,l6825,911r,202l7866,1113r,-202l7866,731xe" stroked="f">
            <v:path arrowok="t"/>
            <w10:wrap anchorx="page"/>
          </v:shape>
        </w:pict>
      </w:r>
      <w:r>
        <w:pict w14:anchorId="2D62C107">
          <v:shape id="_x0000_s1162" style="position:absolute;left:0;text-align:left;margin-left:397.25pt;margin-top:36.55pt;width:53.7pt;height:19.1pt;z-index:-251571200;mso-position-horizontal-relative:page" coordorigin="7945,731" coordsize="1074,382" path="m9019,731r-1074,l7945,911r,202l9019,1113r,-202l9019,731xe" stroked="f">
            <v:path arrowok="t"/>
            <w10:wrap anchorx="page"/>
          </v:shape>
        </w:pict>
      </w:r>
      <w:r>
        <w:pict w14:anchorId="4093F333">
          <v:shape id="_x0000_s1161" style="position:absolute;left:0;text-align:left;margin-left:134.2pt;margin-top:76.5pt;width:203pt;height:54.75pt;z-index:-251570176;mso-position-horizontal-relative:page" coordorigin="2684,1530" coordsize="4060,1095" path="m6743,1530r-4059,l2684,1725r,165l2684,2070r,180l2684,2409r,216l6743,2625r,-900l6743,1530xe" stroked="f">
            <v:path arrowok="t"/>
            <w10:wrap anchorx="page"/>
          </v:shape>
        </w:pict>
      </w:r>
      <w:r>
        <w:pict w14:anchorId="06E5B436">
          <v:shape id="_x0000_s1160" style="position:absolute;left:0;text-align:left;margin-left:341.25pt;margin-top:76.5pt;width:52.1pt;height:54.75pt;z-index:-251569152;mso-position-horizontal-relative:page" coordorigin="6825,1530" coordsize="1042,1095" path="m7866,1530r-1041,l6825,1725r,165l6825,2070r,180l6825,2409r,216l7866,2625r,-900l7866,1530xe" stroked="f">
            <v:path arrowok="t"/>
            <w10:wrap anchorx="page"/>
          </v:shape>
        </w:pict>
      </w:r>
      <w:r>
        <w:pict w14:anchorId="353F3670">
          <v:shape id="_x0000_s1159" style="position:absolute;left:0;text-align:left;margin-left:397.25pt;margin-top:76.5pt;width:53.7pt;height:54.75pt;z-index:-251568128;mso-position-horizontal-relative:page" coordorigin="7945,1530" coordsize="1074,1095" path="m9019,1530r-1074,l7945,1725r,165l7945,2070r,180l7945,2409r,216l9019,2625r,-900l9019,1530xe" stroked="f">
            <v:path arrowok="t"/>
            <w10:wrap anchorx="page"/>
          </v:shape>
        </w:pict>
      </w:r>
      <w:r>
        <w:rPr>
          <w:spacing w:val="-8"/>
        </w:rPr>
        <w:t>массовом</w:t>
      </w:r>
      <w:r>
        <w:rPr>
          <w:spacing w:val="-20"/>
        </w:rPr>
        <w:t xml:space="preserve"> </w:t>
      </w:r>
      <w:r>
        <w:rPr>
          <w:spacing w:val="-8"/>
        </w:rPr>
        <w:t>отборе</w:t>
      </w:r>
      <w:r>
        <w:rPr>
          <w:spacing w:val="-19"/>
        </w:rPr>
        <w:t xml:space="preserve"> </w:t>
      </w:r>
      <w:r>
        <w:rPr>
          <w:spacing w:val="-8"/>
        </w:rPr>
        <w:t>юных</w:t>
      </w:r>
      <w:r>
        <w:rPr>
          <w:spacing w:val="-18"/>
        </w:rPr>
        <w:t xml:space="preserve"> </w:t>
      </w:r>
      <w:r>
        <w:rPr>
          <w:spacing w:val="-8"/>
        </w:rPr>
        <w:t>спортсменов</w:t>
      </w:r>
      <w:r>
        <w:rPr>
          <w:spacing w:val="-18"/>
        </w:rPr>
        <w:t xml:space="preserve"> </w:t>
      </w:r>
      <w:r>
        <w:rPr>
          <w:spacing w:val="-8"/>
        </w:rPr>
        <w:t>в</w:t>
      </w:r>
      <w:r>
        <w:rPr>
          <w:spacing w:val="-19"/>
        </w:rPr>
        <w:t xml:space="preserve"> </w:t>
      </w:r>
      <w:r>
        <w:rPr>
          <w:spacing w:val="-8"/>
        </w:rPr>
        <w:t>ДЮСШ,</w:t>
      </w:r>
      <w:r>
        <w:rPr>
          <w:spacing w:val="-19"/>
        </w:rPr>
        <w:t xml:space="preserve"> </w:t>
      </w:r>
      <w:r>
        <w:rPr>
          <w:spacing w:val="-8"/>
        </w:rPr>
        <w:t>СДЮШОР</w:t>
      </w:r>
    </w:p>
    <w:p w14:paraId="78F53D8C" w14:textId="77777777" w:rsidR="00F26240" w:rsidRDefault="00F26240">
      <w:pPr>
        <w:pStyle w:val="a3"/>
        <w:spacing w:before="9"/>
        <w:jc w:val="left"/>
        <w:rPr>
          <w:sz w:val="7"/>
        </w:rPr>
      </w:pPr>
    </w:p>
    <w:tbl>
      <w:tblPr>
        <w:tblStyle w:val="TableNormal"/>
        <w:tblW w:w="0" w:type="auto"/>
        <w:tblInd w:w="2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1"/>
        <w:gridCol w:w="1123"/>
        <w:gridCol w:w="1152"/>
      </w:tblGrid>
      <w:tr w:rsidR="00F26240" w14:paraId="5FF2960F" w14:textId="77777777">
        <w:trPr>
          <w:trHeight w:val="223"/>
        </w:trPr>
        <w:tc>
          <w:tcPr>
            <w:tcW w:w="4141" w:type="dxa"/>
            <w:vMerge w:val="restart"/>
          </w:tcPr>
          <w:p w14:paraId="73472E8D" w14:textId="77777777" w:rsidR="00F26240" w:rsidRDefault="005E36BC">
            <w:pPr>
              <w:pStyle w:val="TableParagraph"/>
              <w:spacing w:line="223" w:lineRule="exact"/>
              <w:ind w:left="1583" w:right="1671"/>
              <w:jc w:val="center"/>
              <w:rPr>
                <w:sz w:val="20"/>
              </w:rPr>
            </w:pPr>
            <w:r>
              <w:rPr>
                <w:sz w:val="20"/>
              </w:rPr>
              <w:t>Признаки</w:t>
            </w:r>
          </w:p>
        </w:tc>
        <w:tc>
          <w:tcPr>
            <w:tcW w:w="1123" w:type="dxa"/>
            <w:tcBorders>
              <w:bottom w:val="nil"/>
            </w:tcBorders>
          </w:tcPr>
          <w:p w14:paraId="0CD1B975" w14:textId="77777777" w:rsidR="00F26240" w:rsidRDefault="005E36BC">
            <w:pPr>
              <w:pStyle w:val="TableParagraph"/>
              <w:spacing w:line="204" w:lineRule="exact"/>
              <w:ind w:left="30" w:right="10"/>
              <w:jc w:val="center"/>
              <w:rPr>
                <w:sz w:val="20"/>
              </w:rPr>
            </w:pPr>
            <w:r>
              <w:rPr>
                <w:sz w:val="20"/>
              </w:rPr>
              <w:t>Массовый</w:t>
            </w:r>
          </w:p>
        </w:tc>
        <w:tc>
          <w:tcPr>
            <w:tcW w:w="1152" w:type="dxa"/>
            <w:tcBorders>
              <w:bottom w:val="nil"/>
            </w:tcBorders>
          </w:tcPr>
          <w:p w14:paraId="64C47613" w14:textId="77777777" w:rsidR="00F26240" w:rsidRDefault="005E36BC">
            <w:pPr>
              <w:pStyle w:val="TableParagraph"/>
              <w:spacing w:line="204" w:lineRule="exact"/>
              <w:ind w:left="26" w:right="13"/>
              <w:jc w:val="center"/>
              <w:rPr>
                <w:sz w:val="20"/>
              </w:rPr>
            </w:pPr>
            <w:r>
              <w:rPr>
                <w:sz w:val="20"/>
              </w:rPr>
              <w:t>Отбор</w:t>
            </w:r>
          </w:p>
        </w:tc>
      </w:tr>
      <w:tr w:rsidR="00F26240" w14:paraId="2AF4A704" w14:textId="77777777">
        <w:trPr>
          <w:trHeight w:val="193"/>
        </w:trPr>
        <w:tc>
          <w:tcPr>
            <w:tcW w:w="4141" w:type="dxa"/>
            <w:vMerge/>
            <w:tcBorders>
              <w:top w:val="nil"/>
            </w:tcBorders>
          </w:tcPr>
          <w:p w14:paraId="7873B18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96DD64B" w14:textId="77777777" w:rsidR="00F26240" w:rsidRDefault="005E36BC">
            <w:pPr>
              <w:pStyle w:val="TableParagraph"/>
              <w:spacing w:line="174" w:lineRule="exact"/>
              <w:ind w:left="43" w:right="28"/>
              <w:jc w:val="center"/>
              <w:rPr>
                <w:sz w:val="20"/>
              </w:rPr>
            </w:pPr>
            <w:r>
              <w:rPr>
                <w:sz w:val="20"/>
              </w:rPr>
              <w:t>просмотр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5C2BDB5" w14:textId="77777777" w:rsidR="00F26240" w:rsidRDefault="005E36BC">
            <w:pPr>
              <w:pStyle w:val="TableParagraph"/>
              <w:spacing w:line="174" w:lineRule="exact"/>
              <w:ind w:left="27" w:right="13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учебно-</w:t>
            </w:r>
          </w:p>
        </w:tc>
      </w:tr>
      <w:tr w:rsidR="00F26240" w14:paraId="0589D791" w14:textId="77777777">
        <w:trPr>
          <w:trHeight w:val="165"/>
        </w:trPr>
        <w:tc>
          <w:tcPr>
            <w:tcW w:w="4141" w:type="dxa"/>
            <w:vMerge/>
            <w:tcBorders>
              <w:top w:val="nil"/>
            </w:tcBorders>
          </w:tcPr>
          <w:p w14:paraId="06B80B4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D94D5C4" w14:textId="77777777" w:rsidR="00F26240" w:rsidRDefault="005E36BC">
            <w:pPr>
              <w:pStyle w:val="TableParagraph"/>
              <w:spacing w:line="145" w:lineRule="exact"/>
              <w:ind w:left="45" w:right="28"/>
              <w:jc w:val="center"/>
              <w:rPr>
                <w:sz w:val="20"/>
              </w:rPr>
            </w:pPr>
            <w:r>
              <w:rPr>
                <w:sz w:val="20"/>
              </w:rPr>
              <w:t>детей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1D9A489" w14:textId="77777777" w:rsidR="00F26240" w:rsidRDefault="005E36BC">
            <w:pPr>
              <w:pStyle w:val="TableParagraph"/>
              <w:spacing w:line="145" w:lineRule="exact"/>
              <w:ind w:left="32" w:right="13"/>
              <w:jc w:val="center"/>
              <w:rPr>
                <w:sz w:val="20"/>
              </w:rPr>
            </w:pPr>
            <w:r>
              <w:rPr>
                <w:sz w:val="20"/>
              </w:rPr>
              <w:t>тренировоч-</w:t>
            </w:r>
          </w:p>
        </w:tc>
      </w:tr>
      <w:tr w:rsidR="00F26240" w14:paraId="67563C16" w14:textId="77777777">
        <w:trPr>
          <w:trHeight w:val="171"/>
        </w:trPr>
        <w:tc>
          <w:tcPr>
            <w:tcW w:w="4141" w:type="dxa"/>
            <w:vMerge/>
            <w:tcBorders>
              <w:top w:val="nil"/>
            </w:tcBorders>
          </w:tcPr>
          <w:p w14:paraId="141F873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tcBorders>
              <w:top w:val="nil"/>
            </w:tcBorders>
          </w:tcPr>
          <w:p w14:paraId="1892B234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14:paraId="4ECB4656" w14:textId="77777777" w:rsidR="00F26240" w:rsidRDefault="005E36BC">
            <w:pPr>
              <w:pStyle w:val="TableParagraph"/>
              <w:spacing w:line="151" w:lineRule="exact"/>
              <w:ind w:left="25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группы</w:t>
            </w:r>
          </w:p>
        </w:tc>
      </w:tr>
      <w:tr w:rsidR="00F26240" w14:paraId="6EC1E6AD" w14:textId="77777777">
        <w:trPr>
          <w:trHeight w:val="231"/>
        </w:trPr>
        <w:tc>
          <w:tcPr>
            <w:tcW w:w="4141" w:type="dxa"/>
            <w:tcBorders>
              <w:bottom w:val="nil"/>
            </w:tcBorders>
          </w:tcPr>
          <w:p w14:paraId="724C18F1" w14:textId="77777777" w:rsidR="00F26240" w:rsidRDefault="005E36BC">
            <w:pPr>
              <w:pStyle w:val="TableParagraph"/>
              <w:spacing w:line="211" w:lineRule="exact"/>
              <w:ind w:left="40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Физическое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развитие:</w:t>
            </w:r>
          </w:p>
        </w:tc>
        <w:tc>
          <w:tcPr>
            <w:tcW w:w="1123" w:type="dxa"/>
            <w:tcBorders>
              <w:bottom w:val="nil"/>
            </w:tcBorders>
          </w:tcPr>
          <w:p w14:paraId="6C65C68A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14:paraId="177E990B" w14:textId="77777777" w:rsidR="00F26240" w:rsidRDefault="00F26240">
            <w:pPr>
              <w:pStyle w:val="TableParagraph"/>
              <w:rPr>
                <w:sz w:val="16"/>
              </w:rPr>
            </w:pPr>
          </w:p>
        </w:tc>
      </w:tr>
      <w:tr w:rsidR="00F26240" w14:paraId="2270040A" w14:textId="77777777">
        <w:trPr>
          <w:trHeight w:val="201"/>
        </w:trPr>
        <w:tc>
          <w:tcPr>
            <w:tcW w:w="4141" w:type="dxa"/>
            <w:tcBorders>
              <w:top w:val="nil"/>
              <w:bottom w:val="nil"/>
            </w:tcBorders>
          </w:tcPr>
          <w:p w14:paraId="1FBB7715" w14:textId="77777777" w:rsidR="00F26240" w:rsidRDefault="005E36BC">
            <w:pPr>
              <w:pStyle w:val="TableParagraph"/>
              <w:spacing w:line="182" w:lineRule="exact"/>
              <w:ind w:left="119"/>
              <w:rPr>
                <w:sz w:val="20"/>
              </w:rPr>
            </w:pPr>
            <w:r>
              <w:rPr>
                <w:sz w:val="20"/>
              </w:rPr>
              <w:t>длина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75D41A65" w14:textId="77777777" w:rsidR="00F26240" w:rsidRDefault="005E36BC">
            <w:pPr>
              <w:pStyle w:val="TableParagraph"/>
              <w:spacing w:line="182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6505969D" w14:textId="77777777" w:rsidR="00F26240" w:rsidRDefault="005E36BC">
            <w:pPr>
              <w:pStyle w:val="TableParagraph"/>
              <w:spacing w:line="182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63F6AA98" w14:textId="77777777">
        <w:trPr>
          <w:trHeight w:val="179"/>
        </w:trPr>
        <w:tc>
          <w:tcPr>
            <w:tcW w:w="4141" w:type="dxa"/>
            <w:tcBorders>
              <w:top w:val="nil"/>
              <w:bottom w:val="nil"/>
            </w:tcBorders>
          </w:tcPr>
          <w:p w14:paraId="3E57C8E7" w14:textId="77777777" w:rsidR="00F26240" w:rsidRDefault="005E36BC">
            <w:pPr>
              <w:pStyle w:val="TableParagraph"/>
              <w:spacing w:line="160" w:lineRule="exact"/>
              <w:ind w:left="126"/>
              <w:rPr>
                <w:sz w:val="20"/>
              </w:rPr>
            </w:pPr>
            <w:r>
              <w:rPr>
                <w:spacing w:val="-1"/>
                <w:sz w:val="20"/>
              </w:rPr>
              <w:t>весоростовой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индекс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8C31484" w14:textId="77777777" w:rsidR="00F26240" w:rsidRDefault="005E36BC">
            <w:pPr>
              <w:pStyle w:val="TableParagraph"/>
              <w:spacing w:line="160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EF6FA8B" w14:textId="77777777" w:rsidR="00F26240" w:rsidRDefault="005E36BC">
            <w:pPr>
              <w:pStyle w:val="TableParagraph"/>
              <w:spacing w:line="16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4D9C7B39" w14:textId="77777777">
        <w:trPr>
          <w:trHeight w:val="182"/>
        </w:trPr>
        <w:tc>
          <w:tcPr>
            <w:tcW w:w="4141" w:type="dxa"/>
            <w:tcBorders>
              <w:top w:val="nil"/>
              <w:bottom w:val="nil"/>
            </w:tcBorders>
          </w:tcPr>
          <w:p w14:paraId="08FB6C0E" w14:textId="77777777" w:rsidR="00F26240" w:rsidRDefault="005E36BC">
            <w:pPr>
              <w:pStyle w:val="TableParagraph"/>
              <w:spacing w:line="163" w:lineRule="exact"/>
              <w:ind w:left="126"/>
              <w:rPr>
                <w:sz w:val="20"/>
              </w:rPr>
            </w:pPr>
            <w:r>
              <w:rPr>
                <w:sz w:val="20"/>
              </w:rPr>
              <w:t>жизненная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емкостьлегких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306CF89A" w14:textId="77777777" w:rsidR="00F26240" w:rsidRDefault="005E36BC">
            <w:pPr>
              <w:pStyle w:val="TableParagraph"/>
              <w:spacing w:line="163" w:lineRule="exact"/>
              <w:ind w:left="14"/>
              <w:jc w:val="center"/>
            </w:pPr>
            <w: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F8A0987" w14:textId="77777777" w:rsidR="00F26240" w:rsidRDefault="005E36BC">
            <w:pPr>
              <w:pStyle w:val="TableParagraph"/>
              <w:spacing w:line="16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47F9FD69" w14:textId="77777777">
        <w:trPr>
          <w:trHeight w:val="178"/>
        </w:trPr>
        <w:tc>
          <w:tcPr>
            <w:tcW w:w="4141" w:type="dxa"/>
            <w:tcBorders>
              <w:top w:val="nil"/>
              <w:bottom w:val="nil"/>
            </w:tcBorders>
          </w:tcPr>
          <w:p w14:paraId="07302B3A" w14:textId="77777777" w:rsidR="00F26240" w:rsidRDefault="005E36BC">
            <w:pPr>
              <w:pStyle w:val="TableParagraph"/>
              <w:spacing w:line="159" w:lineRule="exact"/>
              <w:ind w:left="126"/>
              <w:rPr>
                <w:sz w:val="20"/>
              </w:rPr>
            </w:pPr>
            <w:r>
              <w:rPr>
                <w:spacing w:val="-3"/>
                <w:sz w:val="20"/>
              </w:rPr>
              <w:t>окружность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грудной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клетки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DF70AAA" w14:textId="77777777" w:rsidR="00F26240" w:rsidRDefault="005E36BC">
            <w:pPr>
              <w:pStyle w:val="TableParagraph"/>
              <w:spacing w:line="159" w:lineRule="exact"/>
              <w:ind w:left="14"/>
              <w:jc w:val="center"/>
            </w:pPr>
            <w: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6960F73E" w14:textId="77777777" w:rsidR="00F26240" w:rsidRDefault="005E36BC">
            <w:pPr>
              <w:pStyle w:val="TableParagraph"/>
              <w:spacing w:line="159" w:lineRule="exact"/>
              <w:ind w:left="9"/>
              <w:jc w:val="center"/>
            </w:pPr>
            <w:r>
              <w:t>+</w:t>
            </w:r>
          </w:p>
        </w:tc>
      </w:tr>
      <w:tr w:rsidR="00F26240" w14:paraId="20436F98" w14:textId="77777777">
        <w:trPr>
          <w:trHeight w:val="171"/>
        </w:trPr>
        <w:tc>
          <w:tcPr>
            <w:tcW w:w="4141" w:type="dxa"/>
            <w:tcBorders>
              <w:top w:val="nil"/>
              <w:bottom w:val="nil"/>
            </w:tcBorders>
          </w:tcPr>
          <w:p w14:paraId="5C7B7099" w14:textId="77777777" w:rsidR="00F26240" w:rsidRDefault="005E36BC">
            <w:pPr>
              <w:pStyle w:val="TableParagraph"/>
              <w:spacing w:line="151" w:lineRule="exact"/>
              <w:ind w:left="119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мышц-сгибателей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кисти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69B740E" w14:textId="77777777" w:rsidR="00F26240" w:rsidRDefault="005E36BC">
            <w:pPr>
              <w:pStyle w:val="TableParagraph"/>
              <w:spacing w:line="151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4BFE1BB" w14:textId="77777777" w:rsidR="00F26240" w:rsidRDefault="005E36BC">
            <w:pPr>
              <w:pStyle w:val="TableParagraph"/>
              <w:spacing w:line="151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1A7FAAD8" w14:textId="77777777">
        <w:trPr>
          <w:trHeight w:val="192"/>
        </w:trPr>
        <w:tc>
          <w:tcPr>
            <w:tcW w:w="4141" w:type="dxa"/>
            <w:tcBorders>
              <w:top w:val="nil"/>
              <w:bottom w:val="nil"/>
            </w:tcBorders>
          </w:tcPr>
          <w:p w14:paraId="561CD796" w14:textId="77777777" w:rsidR="00F26240" w:rsidRDefault="005E36BC">
            <w:pPr>
              <w:pStyle w:val="TableParagraph"/>
              <w:spacing w:line="173" w:lineRule="exact"/>
              <w:ind w:left="112"/>
              <w:rPr>
                <w:sz w:val="20"/>
              </w:rPr>
            </w:pPr>
            <w:r>
              <w:rPr>
                <w:sz w:val="20"/>
              </w:rPr>
              <w:t>длина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стопы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2B876644" w14:textId="77777777" w:rsidR="00F26240" w:rsidRDefault="005E36BC">
            <w:pPr>
              <w:pStyle w:val="TableParagraph"/>
              <w:spacing w:line="17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46B1134" w14:textId="77777777" w:rsidR="00F26240" w:rsidRDefault="005E36BC">
            <w:pPr>
              <w:pStyle w:val="TableParagraph"/>
              <w:spacing w:line="17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5CDC24DB" w14:textId="77777777">
        <w:trPr>
          <w:trHeight w:val="163"/>
        </w:trPr>
        <w:tc>
          <w:tcPr>
            <w:tcW w:w="4141" w:type="dxa"/>
            <w:tcBorders>
              <w:top w:val="nil"/>
              <w:bottom w:val="nil"/>
            </w:tcBorders>
          </w:tcPr>
          <w:p w14:paraId="2EC9E7BA" w14:textId="77777777" w:rsidR="00F26240" w:rsidRDefault="005E36BC">
            <w:pPr>
              <w:pStyle w:val="TableParagraph"/>
              <w:spacing w:line="144" w:lineRule="exact"/>
              <w:ind w:left="40"/>
              <w:rPr>
                <w:i/>
                <w:sz w:val="20"/>
              </w:rPr>
            </w:pPr>
            <w:r>
              <w:rPr>
                <w:i/>
                <w:spacing w:val="-7"/>
                <w:sz w:val="20"/>
              </w:rPr>
              <w:t>Общая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7"/>
                <w:sz w:val="20"/>
              </w:rPr>
              <w:t>физическая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7"/>
                <w:sz w:val="20"/>
              </w:rPr>
              <w:t>подготовленность: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12CB9A72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7F0D305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1C1091F6" w14:textId="77777777">
        <w:trPr>
          <w:trHeight w:val="194"/>
        </w:trPr>
        <w:tc>
          <w:tcPr>
            <w:tcW w:w="4141" w:type="dxa"/>
            <w:tcBorders>
              <w:top w:val="nil"/>
              <w:bottom w:val="nil"/>
            </w:tcBorders>
          </w:tcPr>
          <w:p w14:paraId="047ECEB0" w14:textId="77777777" w:rsidR="00F26240" w:rsidRDefault="005E36BC">
            <w:pPr>
              <w:pStyle w:val="TableParagraph"/>
              <w:spacing w:line="175" w:lineRule="exact"/>
              <w:ind w:left="119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 м со старта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FCBE359" w14:textId="77777777" w:rsidR="00F26240" w:rsidRDefault="005E36BC">
            <w:pPr>
              <w:pStyle w:val="TableParagraph"/>
              <w:spacing w:line="175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BDD83A8" w14:textId="77777777" w:rsidR="00F26240" w:rsidRDefault="005E36BC">
            <w:pPr>
              <w:pStyle w:val="TableParagraph"/>
              <w:spacing w:line="17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2EE42716" w14:textId="77777777">
        <w:trPr>
          <w:trHeight w:val="182"/>
        </w:trPr>
        <w:tc>
          <w:tcPr>
            <w:tcW w:w="4141" w:type="dxa"/>
            <w:tcBorders>
              <w:top w:val="nil"/>
              <w:bottom w:val="nil"/>
            </w:tcBorders>
          </w:tcPr>
          <w:p w14:paraId="42BC3A3F" w14:textId="77777777" w:rsidR="00F26240" w:rsidRDefault="005E36BC">
            <w:pPr>
              <w:pStyle w:val="TableParagraph"/>
              <w:spacing w:line="163" w:lineRule="exact"/>
              <w:ind w:left="119"/>
              <w:rPr>
                <w:sz w:val="20"/>
              </w:rPr>
            </w:pPr>
            <w:r>
              <w:rPr>
                <w:sz w:val="20"/>
              </w:rPr>
              <w:t>непрерывный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A135F59" w14:textId="77777777" w:rsidR="00F26240" w:rsidRDefault="005E36BC">
            <w:pPr>
              <w:pStyle w:val="TableParagraph"/>
              <w:spacing w:line="16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643DB8B7" w14:textId="77777777" w:rsidR="00F26240" w:rsidRDefault="005E36BC">
            <w:pPr>
              <w:pStyle w:val="TableParagraph"/>
              <w:spacing w:line="163" w:lineRule="exact"/>
              <w:ind w:left="9"/>
              <w:jc w:val="center"/>
            </w:pPr>
            <w:r>
              <w:t>+</w:t>
            </w:r>
          </w:p>
        </w:tc>
      </w:tr>
      <w:tr w:rsidR="00F26240" w14:paraId="5B8692D1" w14:textId="77777777">
        <w:trPr>
          <w:trHeight w:val="174"/>
        </w:trPr>
        <w:tc>
          <w:tcPr>
            <w:tcW w:w="4141" w:type="dxa"/>
            <w:tcBorders>
              <w:top w:val="nil"/>
              <w:bottom w:val="nil"/>
            </w:tcBorders>
          </w:tcPr>
          <w:p w14:paraId="01BC5255" w14:textId="77777777" w:rsidR="00F26240" w:rsidRDefault="005E36BC">
            <w:pPr>
              <w:pStyle w:val="TableParagraph"/>
              <w:spacing w:line="154" w:lineRule="exact"/>
              <w:ind w:left="119"/>
              <w:rPr>
                <w:sz w:val="20"/>
              </w:rPr>
            </w:pPr>
            <w:r>
              <w:rPr>
                <w:sz w:val="20"/>
              </w:rPr>
              <w:t>скоростной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 с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30AF4A77" w14:textId="77777777" w:rsidR="00F26240" w:rsidRDefault="005E36BC">
            <w:pPr>
              <w:pStyle w:val="TableParagraph"/>
              <w:spacing w:line="154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4FC88AED" w14:textId="77777777" w:rsidR="00F26240" w:rsidRDefault="005E36BC">
            <w:pPr>
              <w:pStyle w:val="TableParagraph"/>
              <w:spacing w:line="154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72F0529F" w14:textId="77777777">
        <w:trPr>
          <w:trHeight w:val="176"/>
        </w:trPr>
        <w:tc>
          <w:tcPr>
            <w:tcW w:w="4141" w:type="dxa"/>
            <w:tcBorders>
              <w:top w:val="nil"/>
              <w:bottom w:val="nil"/>
            </w:tcBorders>
          </w:tcPr>
          <w:p w14:paraId="54BB4B45" w14:textId="77777777" w:rsidR="00F26240" w:rsidRDefault="005E36BC">
            <w:pPr>
              <w:pStyle w:val="TableParagraph"/>
              <w:spacing w:line="156" w:lineRule="exact"/>
              <w:ind w:left="119"/>
              <w:rPr>
                <w:sz w:val="20"/>
              </w:rPr>
            </w:pPr>
            <w:r>
              <w:rPr>
                <w:sz w:val="20"/>
              </w:rPr>
              <w:t>челночный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бег 3x10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30436CC2" w14:textId="77777777" w:rsidR="00F26240" w:rsidRDefault="005E36BC">
            <w:pPr>
              <w:pStyle w:val="TableParagraph"/>
              <w:spacing w:line="156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5B02E63" w14:textId="77777777" w:rsidR="00F26240" w:rsidRDefault="005E36BC">
            <w:pPr>
              <w:pStyle w:val="TableParagraph"/>
              <w:spacing w:line="15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5C02C332" w14:textId="77777777">
        <w:trPr>
          <w:trHeight w:val="180"/>
        </w:trPr>
        <w:tc>
          <w:tcPr>
            <w:tcW w:w="4141" w:type="dxa"/>
            <w:tcBorders>
              <w:top w:val="nil"/>
              <w:bottom w:val="nil"/>
            </w:tcBorders>
          </w:tcPr>
          <w:p w14:paraId="089E829E" w14:textId="77777777" w:rsidR="00F26240" w:rsidRDefault="005E36BC">
            <w:pPr>
              <w:pStyle w:val="TableParagraph"/>
              <w:spacing w:line="160" w:lineRule="exact"/>
              <w:ind w:left="119"/>
              <w:rPr>
                <w:sz w:val="20"/>
              </w:rPr>
            </w:pPr>
            <w:r>
              <w:rPr>
                <w:sz w:val="20"/>
              </w:rPr>
              <w:t>прыжок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длину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405ADC2" w14:textId="77777777" w:rsidR="00F26240" w:rsidRDefault="005E36BC">
            <w:pPr>
              <w:pStyle w:val="TableParagraph"/>
              <w:spacing w:line="16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8E7B475" w14:textId="77777777" w:rsidR="00F26240" w:rsidRDefault="005E36BC">
            <w:pPr>
              <w:pStyle w:val="TableParagraph"/>
              <w:spacing w:line="16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7D052EE9" w14:textId="77777777">
        <w:trPr>
          <w:trHeight w:val="169"/>
        </w:trPr>
        <w:tc>
          <w:tcPr>
            <w:tcW w:w="4141" w:type="dxa"/>
            <w:tcBorders>
              <w:top w:val="nil"/>
              <w:bottom w:val="nil"/>
            </w:tcBorders>
          </w:tcPr>
          <w:p w14:paraId="71073512" w14:textId="77777777" w:rsidR="00F26240" w:rsidRDefault="005E36BC">
            <w:pPr>
              <w:pStyle w:val="TableParagraph"/>
              <w:spacing w:line="149" w:lineRule="exact"/>
              <w:ind w:left="119"/>
              <w:rPr>
                <w:sz w:val="20"/>
              </w:rPr>
            </w:pPr>
            <w:r>
              <w:rPr>
                <w:sz w:val="20"/>
              </w:rPr>
              <w:t>подтягивание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висе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3C8BE08F" w14:textId="77777777" w:rsidR="00F26240" w:rsidRDefault="005E36BC">
            <w:pPr>
              <w:pStyle w:val="TableParagraph"/>
              <w:spacing w:line="149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D32B2E0" w14:textId="77777777" w:rsidR="00F26240" w:rsidRDefault="005E36BC">
            <w:pPr>
              <w:pStyle w:val="TableParagraph"/>
              <w:spacing w:line="14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772ABB0E" w14:textId="77777777">
        <w:trPr>
          <w:trHeight w:val="180"/>
        </w:trPr>
        <w:tc>
          <w:tcPr>
            <w:tcW w:w="4141" w:type="dxa"/>
            <w:tcBorders>
              <w:top w:val="nil"/>
              <w:bottom w:val="nil"/>
            </w:tcBorders>
          </w:tcPr>
          <w:p w14:paraId="4AE5A44B" w14:textId="77777777" w:rsidR="00F26240" w:rsidRDefault="005E36BC">
            <w:pPr>
              <w:pStyle w:val="TableParagraph"/>
              <w:spacing w:line="160" w:lineRule="exact"/>
              <w:ind w:left="112"/>
              <w:rPr>
                <w:sz w:val="20"/>
              </w:rPr>
            </w:pPr>
            <w:r>
              <w:rPr>
                <w:sz w:val="20"/>
              </w:rPr>
              <w:t>бросок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кг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66DCB0A1" w14:textId="77777777" w:rsidR="00F26240" w:rsidRDefault="005E36BC">
            <w:pPr>
              <w:pStyle w:val="TableParagraph"/>
              <w:spacing w:line="16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B70F318" w14:textId="77777777" w:rsidR="00F26240" w:rsidRDefault="005E36BC">
            <w:pPr>
              <w:pStyle w:val="TableParagraph"/>
              <w:spacing w:line="16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5D5BFC9B" w14:textId="77777777">
        <w:trPr>
          <w:trHeight w:val="207"/>
        </w:trPr>
        <w:tc>
          <w:tcPr>
            <w:tcW w:w="4141" w:type="dxa"/>
            <w:tcBorders>
              <w:top w:val="nil"/>
              <w:bottom w:val="nil"/>
            </w:tcBorders>
          </w:tcPr>
          <w:p w14:paraId="3D56F209" w14:textId="77777777" w:rsidR="00F26240" w:rsidRDefault="005E36BC">
            <w:pPr>
              <w:pStyle w:val="TableParagraph"/>
              <w:spacing w:line="188" w:lineRule="exact"/>
              <w:ind w:left="119"/>
              <w:rPr>
                <w:sz w:val="20"/>
              </w:rPr>
            </w:pPr>
            <w:r>
              <w:rPr>
                <w:sz w:val="20"/>
              </w:rPr>
              <w:t>прыжок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высоту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B90171D" w14:textId="77777777" w:rsidR="00F26240" w:rsidRDefault="005E36BC">
            <w:pPr>
              <w:pStyle w:val="TableParagraph"/>
              <w:spacing w:line="18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1D39730" w14:textId="77777777" w:rsidR="00F26240" w:rsidRDefault="005E36BC">
            <w:pPr>
              <w:pStyle w:val="TableParagraph"/>
              <w:spacing w:line="18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20E8E3D4" w14:textId="77777777">
        <w:trPr>
          <w:trHeight w:val="170"/>
        </w:trPr>
        <w:tc>
          <w:tcPr>
            <w:tcW w:w="4141" w:type="dxa"/>
            <w:tcBorders>
              <w:top w:val="nil"/>
              <w:bottom w:val="nil"/>
            </w:tcBorders>
          </w:tcPr>
          <w:p w14:paraId="2CF69D01" w14:textId="77777777" w:rsidR="00F26240" w:rsidRDefault="005E36BC">
            <w:pPr>
              <w:pStyle w:val="TableParagraph"/>
              <w:spacing w:line="151" w:lineRule="exact"/>
              <w:ind w:left="40"/>
              <w:rPr>
                <w:i/>
                <w:sz w:val="20"/>
              </w:rPr>
            </w:pPr>
            <w:r>
              <w:rPr>
                <w:i/>
                <w:spacing w:val="-7"/>
                <w:sz w:val="20"/>
              </w:rPr>
              <w:t>Функциональные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7"/>
                <w:sz w:val="20"/>
              </w:rPr>
              <w:t>возможности: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BF1E8E9" w14:textId="77777777" w:rsidR="00F26240" w:rsidRDefault="00F26240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A80F94D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7E04ABC0" w14:textId="77777777">
        <w:trPr>
          <w:trHeight w:val="172"/>
        </w:trPr>
        <w:tc>
          <w:tcPr>
            <w:tcW w:w="4141" w:type="dxa"/>
            <w:tcBorders>
              <w:top w:val="nil"/>
              <w:bottom w:val="nil"/>
            </w:tcBorders>
          </w:tcPr>
          <w:p w14:paraId="2179023A" w14:textId="77777777" w:rsidR="00F26240" w:rsidRDefault="005E36BC">
            <w:pPr>
              <w:pStyle w:val="TableParagraph"/>
              <w:spacing w:line="152" w:lineRule="exact"/>
              <w:ind w:left="126"/>
              <w:rPr>
                <w:sz w:val="21"/>
              </w:rPr>
            </w:pPr>
            <w:r>
              <w:rPr>
                <w:w w:val="85"/>
                <w:sz w:val="21"/>
              </w:rPr>
              <w:t>PWC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3A57261D" w14:textId="77777777" w:rsidR="00F26240" w:rsidRDefault="005E36BC">
            <w:pPr>
              <w:pStyle w:val="TableParagraph"/>
              <w:spacing w:line="152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C5E0578" w14:textId="77777777" w:rsidR="00F26240" w:rsidRDefault="00F26240">
            <w:pPr>
              <w:pStyle w:val="TableParagraph"/>
              <w:rPr>
                <w:sz w:val="10"/>
              </w:rPr>
            </w:pPr>
          </w:p>
        </w:tc>
      </w:tr>
      <w:tr w:rsidR="00F26240" w14:paraId="1358FD69" w14:textId="77777777">
        <w:trPr>
          <w:trHeight w:val="169"/>
        </w:trPr>
        <w:tc>
          <w:tcPr>
            <w:tcW w:w="4141" w:type="dxa"/>
            <w:tcBorders>
              <w:top w:val="nil"/>
              <w:bottom w:val="nil"/>
            </w:tcBorders>
          </w:tcPr>
          <w:p w14:paraId="143DD8D1" w14:textId="77777777" w:rsidR="00F26240" w:rsidRDefault="005E36BC">
            <w:pPr>
              <w:pStyle w:val="TableParagraph"/>
              <w:spacing w:line="14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темпы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прироста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показателей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23B38B57" w14:textId="77777777" w:rsidR="00F26240" w:rsidRDefault="005E36BC">
            <w:pPr>
              <w:pStyle w:val="TableParagraph"/>
              <w:spacing w:line="149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9F55209" w14:textId="77777777" w:rsidR="00F26240" w:rsidRDefault="005E36BC">
            <w:pPr>
              <w:pStyle w:val="TableParagraph"/>
              <w:spacing w:line="14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25D49409" w14:textId="77777777">
        <w:trPr>
          <w:trHeight w:val="176"/>
        </w:trPr>
        <w:tc>
          <w:tcPr>
            <w:tcW w:w="4141" w:type="dxa"/>
            <w:tcBorders>
              <w:top w:val="nil"/>
              <w:bottom w:val="nil"/>
            </w:tcBorders>
          </w:tcPr>
          <w:p w14:paraId="57FE6C53" w14:textId="77777777" w:rsidR="00F26240" w:rsidRDefault="005E36BC">
            <w:pPr>
              <w:pStyle w:val="TableParagraph"/>
              <w:spacing w:line="156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специальная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подготовленность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68E9B6B" w14:textId="77777777" w:rsidR="00F26240" w:rsidRDefault="005E36BC">
            <w:pPr>
              <w:pStyle w:val="TableParagraph"/>
              <w:spacing w:line="156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7ED4DF5" w14:textId="77777777" w:rsidR="00F26240" w:rsidRDefault="005E36BC">
            <w:pPr>
              <w:pStyle w:val="TableParagraph"/>
              <w:spacing w:line="15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72C12A39" w14:textId="77777777">
        <w:trPr>
          <w:trHeight w:val="176"/>
        </w:trPr>
        <w:tc>
          <w:tcPr>
            <w:tcW w:w="4141" w:type="dxa"/>
            <w:tcBorders>
              <w:top w:val="nil"/>
              <w:bottom w:val="nil"/>
            </w:tcBorders>
          </w:tcPr>
          <w:p w14:paraId="673FE38D" w14:textId="77777777" w:rsidR="00F26240" w:rsidRDefault="005E36BC">
            <w:pPr>
              <w:pStyle w:val="TableParagraph"/>
              <w:spacing w:line="156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параметры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тренировочной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1909809A" w14:textId="77777777" w:rsidR="00F26240" w:rsidRDefault="005E36BC">
            <w:pPr>
              <w:pStyle w:val="TableParagraph"/>
              <w:spacing w:line="156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C974866" w14:textId="77777777" w:rsidR="00F26240" w:rsidRDefault="005E36BC">
            <w:pPr>
              <w:pStyle w:val="TableParagraph"/>
              <w:spacing w:line="15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  <w:tr w:rsidR="00F26240" w14:paraId="6F057D6C" w14:textId="77777777">
        <w:trPr>
          <w:trHeight w:val="200"/>
        </w:trPr>
        <w:tc>
          <w:tcPr>
            <w:tcW w:w="4141" w:type="dxa"/>
            <w:tcBorders>
              <w:top w:val="nil"/>
            </w:tcBorders>
          </w:tcPr>
          <w:p w14:paraId="777DBD3F" w14:textId="77777777" w:rsidR="00F26240" w:rsidRDefault="005E36BC">
            <w:pPr>
              <w:pStyle w:val="TableParagraph"/>
              <w:spacing w:line="180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координационные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  <w:tc>
          <w:tcPr>
            <w:tcW w:w="1123" w:type="dxa"/>
            <w:tcBorders>
              <w:top w:val="nil"/>
            </w:tcBorders>
          </w:tcPr>
          <w:p w14:paraId="2DD2137F" w14:textId="77777777" w:rsidR="00F26240" w:rsidRDefault="005E36BC">
            <w:pPr>
              <w:pStyle w:val="TableParagraph"/>
              <w:spacing w:line="180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1152" w:type="dxa"/>
            <w:tcBorders>
              <w:top w:val="nil"/>
            </w:tcBorders>
          </w:tcPr>
          <w:p w14:paraId="6F42C17B" w14:textId="77777777" w:rsidR="00F26240" w:rsidRDefault="005E36BC">
            <w:pPr>
              <w:pStyle w:val="TableParagraph"/>
              <w:spacing w:line="18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</w:tr>
    </w:tbl>
    <w:p w14:paraId="40A98E3F" w14:textId="77777777" w:rsidR="00F26240" w:rsidRDefault="005E36BC">
      <w:pPr>
        <w:tabs>
          <w:tab w:val="right" w:pos="8957"/>
        </w:tabs>
        <w:ind w:left="2497"/>
        <w:rPr>
          <w:rFonts w:ascii="Tahoma" w:hAnsi="Tahoma"/>
          <w:sz w:val="20"/>
        </w:rPr>
      </w:pPr>
      <w:r>
        <w:pict w14:anchorId="551830B7">
          <v:shape id="_x0000_s1158" style="position:absolute;left:0;text-align:left;margin-left:134.2pt;margin-top:-118.3pt;width:203pt;height:54.05pt;z-index:-251567104;mso-position-horizontal-relative:page;mso-position-vertical-relative:text" coordorigin="2684,-2366" coordsize="4060,1081" path="m6743,-2366r-4059,l2684,-2185r,180l2684,-1832r,187l2684,-1494r,209l6743,-1285r,-900l6743,-2366xe" stroked="f">
            <v:path arrowok="t"/>
            <w10:wrap anchorx="page"/>
          </v:shape>
        </w:pict>
      </w:r>
      <w:r>
        <w:pict w14:anchorId="1C11C801">
          <v:shape id="_x0000_s1157" style="position:absolute;left:0;text-align:left;margin-left:341.25pt;margin-top:-118.3pt;width:52.1pt;height:54.05pt;z-index:-251566080;mso-position-horizontal-relative:page;mso-position-vertical-relative:text" coordorigin="6825,-2366" coordsize="1042,1081" path="m7866,-2366r-1041,l6825,-2185r,180l6825,-1832r,187l6825,-1494r,209l7866,-1285r,-900l7866,-2366xe" stroked="f">
            <v:path arrowok="t"/>
            <w10:wrap anchorx="page"/>
          </v:shape>
        </w:pict>
      </w:r>
      <w:r>
        <w:pict w14:anchorId="71329AF0">
          <v:shape id="_x0000_s1156" style="position:absolute;left:0;text-align:left;margin-left:397.25pt;margin-top:-118.3pt;width:53.7pt;height:54.05pt;z-index:-251565056;mso-position-horizontal-relative:page;mso-position-vertical-relative:text" coordorigin="7945,-2366" coordsize="1074,1081" path="m9019,-2366r-1074,l7945,-2185r,180l7945,-1832r,187l7945,-1494r,209l9019,-1285r,-900l9019,-2366xe" stroked="f">
            <v:path arrowok="t"/>
            <w10:wrap anchorx="page"/>
          </v:shape>
        </w:pict>
      </w:r>
      <w:r>
        <w:pict w14:anchorId="3D6EDB74">
          <v:shape id="_x0000_s1155" style="position:absolute;left:0;text-align:left;margin-left:134.2pt;margin-top:-56pt;width:203pt;height:55.8pt;z-index:-251564032;mso-position-horizontal-relative:page;mso-position-vertical-relative:text" coordorigin="2684,-1120" coordsize="4060,1116" path="m6743,-1120r-4059,l2684,-947r,187l2684,-580r,173l2684,-227r,223l6743,-4r,-943l6743,-1120xe" stroked="f">
            <v:path arrowok="t"/>
            <w10:wrap anchorx="page"/>
          </v:shape>
        </w:pict>
      </w:r>
      <w:r>
        <w:pict w14:anchorId="60E5CB21">
          <v:rect id="_x0000_s1154" style="position:absolute;left:0;text-align:left;margin-left:341.25pt;margin-top:-56pt;width:52.1pt;height:8.65pt;z-index:-251563008;mso-position-horizontal-relative:page;mso-position-vertical-relative:text" stroked="f">
            <w10:wrap anchorx="page"/>
          </v:rect>
        </w:pict>
      </w:r>
      <w:r>
        <w:pict w14:anchorId="6AAE9098">
          <v:rect id="_x0000_s1153" style="position:absolute;left:0;text-align:left;margin-left:397.25pt;margin-top:-56pt;width:53.65pt;height:8.65pt;z-index:-251561984;mso-position-horizontal-relative:page;mso-position-vertical-relative:text" stroked="f">
            <w10:wrap anchorx="page"/>
          </v:rect>
        </w:pict>
      </w:r>
      <w:r>
        <w:pict w14:anchorId="45EE0EBB">
          <v:shape id="_x0000_s1152" style="position:absolute;left:0;text-align:left;margin-left:341.25pt;margin-top:-38pt;width:52.1pt;height:37.8pt;z-index:-251560960;mso-position-horizontal-relative:page;mso-position-vertical-relative:text" coordorigin="6825,-760" coordsize="1042,756" path="m7866,-760r-1041,l6825,-580r,173l6825,-227r,223l7866,-4r,-223l7866,-407r,-173l7866,-760xe" stroked="f">
            <v:path arrowok="t"/>
            <w10:wrap anchorx="page"/>
          </v:shape>
        </w:pict>
      </w:r>
      <w:r>
        <w:pict w14:anchorId="58B7EAE8">
          <v:shape id="_x0000_s1151" style="position:absolute;left:0;text-align:left;margin-left:397.25pt;margin-top:-29pt;width:53.7pt;height:28.8pt;z-index:-251559936;mso-position-horizontal-relative:page;mso-position-vertical-relative:text" coordorigin="7945,-580" coordsize="1074,576" path="m9019,-580r-1074,l7945,-407r,180l7945,-4r1074,l9019,-227r,-180l9019,-580xe" stroked="f">
            <v:path arrowok="t"/>
            <w10:wrap anchorx="page"/>
          </v:shape>
        </w:pict>
      </w:r>
      <w:r>
        <w:rPr>
          <w:sz w:val="14"/>
        </w:rPr>
        <w:t>14</w:t>
      </w:r>
      <w:r>
        <w:rPr>
          <w:spacing w:val="33"/>
          <w:sz w:val="14"/>
        </w:rPr>
        <w:t xml:space="preserve"> </w:t>
      </w:r>
      <w:r>
        <w:rPr>
          <w:sz w:val="14"/>
        </w:rPr>
        <w:t>Ж.</w:t>
      </w:r>
      <w:r>
        <w:rPr>
          <w:spacing w:val="-1"/>
          <w:sz w:val="14"/>
        </w:rPr>
        <w:t xml:space="preserve"> </w:t>
      </w:r>
      <w:r>
        <w:rPr>
          <w:sz w:val="14"/>
        </w:rPr>
        <w:t>К</w:t>
      </w:r>
      <w:r>
        <w:rPr>
          <w:spacing w:val="66"/>
          <w:sz w:val="14"/>
        </w:rPr>
        <w:t xml:space="preserve"> </w:t>
      </w:r>
      <w:r>
        <w:rPr>
          <w:sz w:val="14"/>
        </w:rPr>
        <w:t>Холодов</w:t>
      </w:r>
      <w:r>
        <w:rPr>
          <w:sz w:val="14"/>
        </w:rPr>
        <w:tab/>
      </w:r>
      <w:r>
        <w:rPr>
          <w:rFonts w:ascii="Tahoma" w:hAnsi="Tahoma"/>
          <w:position w:val="1"/>
          <w:sz w:val="20"/>
        </w:rPr>
        <w:t>417</w:t>
      </w:r>
    </w:p>
    <w:p w14:paraId="43C2E406" w14:textId="77777777" w:rsidR="00F26240" w:rsidRDefault="00F26240">
      <w:pPr>
        <w:rPr>
          <w:rFonts w:ascii="Tahoma" w:hAns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6B28B8E" w14:textId="77777777" w:rsidR="00F26240" w:rsidRDefault="005E36BC">
      <w:pPr>
        <w:pStyle w:val="a3"/>
        <w:spacing w:before="95" w:line="206" w:lineRule="auto"/>
        <w:ind w:left="2425" w:right="2842" w:firstLine="288"/>
      </w:pPr>
      <w:r>
        <w:lastRenderedPageBreak/>
        <w:t>В таблице 42 приведены прогностически значимые признаки,</w:t>
      </w:r>
      <w:r>
        <w:rPr>
          <w:spacing w:val="1"/>
        </w:rPr>
        <w:t xml:space="preserve"> </w:t>
      </w:r>
      <w:r>
        <w:t>которые необходимо учитывать при массовом просмотре и тести-</w:t>
      </w:r>
      <w:r>
        <w:rPr>
          <w:spacing w:val="1"/>
        </w:rPr>
        <w:t xml:space="preserve"> </w:t>
      </w:r>
      <w:r>
        <w:t>ровании детей, а также при отборе юных спортсменов в учебно-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6"/>
        </w:rPr>
        <w:t xml:space="preserve"> </w:t>
      </w:r>
      <w:r>
        <w:t>группы</w:t>
      </w:r>
      <w:r>
        <w:rPr>
          <w:spacing w:val="13"/>
        </w:rPr>
        <w:t xml:space="preserve"> </w:t>
      </w:r>
      <w:r>
        <w:t>ДЮСШ,</w:t>
      </w:r>
      <w:r>
        <w:rPr>
          <w:spacing w:val="15"/>
        </w:rPr>
        <w:t xml:space="preserve"> </w:t>
      </w:r>
      <w:r>
        <w:t>СДЮШОР.</w:t>
      </w:r>
    </w:p>
    <w:p w14:paraId="2AA0841B" w14:textId="77777777" w:rsidR="00F26240" w:rsidRDefault="005E36BC">
      <w:pPr>
        <w:pStyle w:val="a3"/>
        <w:spacing w:line="204" w:lineRule="auto"/>
        <w:ind w:left="2418" w:right="2849" w:firstLine="302"/>
      </w:pPr>
      <w:r>
        <w:t>В таблицах 43 и 44 даны ориентировочные нормативы оценки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спортсменов.</w:t>
      </w:r>
    </w:p>
    <w:p w14:paraId="6AF8B827" w14:textId="77777777" w:rsidR="00F26240" w:rsidRDefault="005E36BC">
      <w:pPr>
        <w:pStyle w:val="a3"/>
        <w:spacing w:before="14" w:line="204" w:lineRule="auto"/>
        <w:ind w:left="2410" w:right="2852" w:firstLine="302"/>
      </w:pPr>
      <w:r>
        <w:t>На</w:t>
      </w:r>
      <w:r>
        <w:rPr>
          <w:spacing w:val="1"/>
        </w:rPr>
        <w:t xml:space="preserve"> </w:t>
      </w:r>
      <w:r>
        <w:rPr>
          <w:spacing w:val="12"/>
        </w:rPr>
        <w:t>втором</w:t>
      </w:r>
      <w:r>
        <w:rPr>
          <w:spacing w:val="13"/>
        </w:rPr>
        <w:t xml:space="preserve"> </w:t>
      </w:r>
      <w:r>
        <w:t>э т а п е</w:t>
      </w:r>
      <w:r>
        <w:rPr>
          <w:spacing w:val="1"/>
        </w:rPr>
        <w:t xml:space="preserve"> </w:t>
      </w:r>
      <w:r>
        <w:rPr>
          <w:spacing w:val="12"/>
        </w:rPr>
        <w:t>отбора</w:t>
      </w:r>
      <w:r>
        <w:rPr>
          <w:spacing w:val="13"/>
        </w:rPr>
        <w:t xml:space="preserve"> выявляются</w:t>
      </w:r>
      <w:r>
        <w:rPr>
          <w:spacing w:val="14"/>
        </w:rPr>
        <w:t xml:space="preserve"> </w:t>
      </w:r>
      <w:r>
        <w:rPr>
          <w:spacing w:val="13"/>
        </w:rPr>
        <w:t>одаренные</w:t>
      </w:r>
      <w:r>
        <w:rPr>
          <w:spacing w:val="1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 отношении дети школьного возраста для комплекто-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совер-</w:t>
      </w:r>
      <w:r>
        <w:rPr>
          <w:spacing w:val="-52"/>
        </w:rPr>
        <w:t xml:space="preserve"> </w:t>
      </w:r>
      <w:r>
        <w:t>шенствования ДЮСШ, СДЮШОР, УОР. Отбор проводится в те-</w:t>
      </w:r>
      <w:r>
        <w:rPr>
          <w:spacing w:val="1"/>
        </w:rPr>
        <w:t xml:space="preserve"> </w:t>
      </w:r>
      <w:r>
        <w:t>чение последнего года обучения в группах начальной подготовки</w:t>
      </w:r>
      <w:r>
        <w:rPr>
          <w:spacing w:val="1"/>
        </w:rPr>
        <w:t xml:space="preserve"> </w:t>
      </w:r>
      <w:r>
        <w:t>по следующей програ</w:t>
      </w:r>
      <w:r>
        <w:t>мме: оценка состояния здоровья;</w:t>
      </w:r>
      <w:r>
        <w:rPr>
          <w:spacing w:val="1"/>
        </w:rPr>
        <w:t xml:space="preserve"> </w:t>
      </w:r>
      <w:r>
        <w:t>выполне-</w:t>
      </w:r>
      <w:r>
        <w:rPr>
          <w:spacing w:val="1"/>
        </w:rPr>
        <w:t xml:space="preserve"> </w:t>
      </w:r>
      <w:r>
        <w:t>ние контрольно-переводных нормативов, разработанных для каж-</w:t>
      </w:r>
      <w:r>
        <w:rPr>
          <w:spacing w:val="1"/>
        </w:rPr>
        <w:t xml:space="preserve"> </w:t>
      </w:r>
      <w:r>
        <w:t>дого</w:t>
      </w:r>
      <w:r>
        <w:rPr>
          <w:spacing w:val="-12"/>
        </w:rPr>
        <w:t xml:space="preserve"> </w:t>
      </w:r>
      <w:r>
        <w:t>вида</w:t>
      </w:r>
      <w:r>
        <w:rPr>
          <w:spacing w:val="-13"/>
        </w:rPr>
        <w:t xml:space="preserve"> </w:t>
      </w:r>
      <w:r>
        <w:t>спорта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изложенных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программах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спортивных</w:t>
      </w:r>
      <w:r>
        <w:rPr>
          <w:spacing w:val="-11"/>
        </w:rPr>
        <w:t xml:space="preserve"> </w:t>
      </w:r>
      <w:r>
        <w:t>школ;</w:t>
      </w:r>
      <w:r>
        <w:rPr>
          <w:spacing w:val="-53"/>
        </w:rPr>
        <w:t xml:space="preserve"> </w:t>
      </w:r>
      <w:r>
        <w:t>антропометрические измерения; выявление темпов прироста фи-</w:t>
      </w:r>
      <w:r>
        <w:rPr>
          <w:spacing w:val="1"/>
        </w:rPr>
        <w:t xml:space="preserve"> </w:t>
      </w:r>
      <w:r>
        <w:t>зических</w:t>
      </w:r>
      <w:r>
        <w:rPr>
          <w:spacing w:val="3"/>
        </w:rPr>
        <w:t xml:space="preserve"> </w:t>
      </w:r>
      <w:r>
        <w:t>качеств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спортивных</w:t>
      </w:r>
      <w:r>
        <w:rPr>
          <w:spacing w:val="3"/>
        </w:rPr>
        <w:t xml:space="preserve"> </w:t>
      </w:r>
      <w:r>
        <w:t>результатов.</w:t>
      </w:r>
    </w:p>
    <w:p w14:paraId="62BDA0C9" w14:textId="77777777" w:rsidR="00F26240" w:rsidRDefault="005E36BC">
      <w:pPr>
        <w:pStyle w:val="a3"/>
        <w:spacing w:before="9" w:line="204" w:lineRule="auto"/>
        <w:ind w:left="2403" w:right="2844" w:firstLine="302"/>
      </w:pPr>
      <w:r>
        <w:t>В ходе второго этапа отбора осуществляется систематическое</w:t>
      </w:r>
      <w:r>
        <w:rPr>
          <w:spacing w:val="1"/>
        </w:rPr>
        <w:t xml:space="preserve"> </w:t>
      </w:r>
      <w:r>
        <w:t>изучение каждого учащегося спортивной школы с целью оконча-</w:t>
      </w:r>
      <w:r>
        <w:rPr>
          <w:spacing w:val="1"/>
        </w:rPr>
        <w:t xml:space="preserve"> </w:t>
      </w:r>
      <w:r>
        <w:t>тельного определения его индивидуальной спортивной специали-</w:t>
      </w:r>
      <w:r>
        <w:rPr>
          <w:spacing w:val="1"/>
        </w:rPr>
        <w:t xml:space="preserve"> </w:t>
      </w:r>
      <w:r>
        <w:t>зации. В это время проводятся педагогические наблюдения, конт-</w:t>
      </w:r>
      <w:r>
        <w:rPr>
          <w:spacing w:val="1"/>
        </w:rPr>
        <w:t xml:space="preserve"> </w:t>
      </w:r>
      <w:r>
        <w:t>рольные</w:t>
      </w:r>
      <w:r>
        <w:rPr>
          <w:spacing w:val="1"/>
        </w:rPr>
        <w:t xml:space="preserve"> </w:t>
      </w:r>
      <w:r>
        <w:t>испытания,</w:t>
      </w:r>
      <w:r>
        <w:rPr>
          <w:spacing w:val="1"/>
        </w:rPr>
        <w:t xml:space="preserve"> </w:t>
      </w:r>
      <w:r>
        <w:t>медико-биологические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исследования с целью дальнейшего определения сильных и сла-</w:t>
      </w:r>
      <w:r>
        <w:rPr>
          <w:spacing w:val="1"/>
        </w:rPr>
        <w:t xml:space="preserve"> </w:t>
      </w:r>
      <w:r>
        <w:t>бых сторон подготовленности занимающихся. На основе анализа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окончательно</w:t>
      </w:r>
      <w:r>
        <w:rPr>
          <w:spacing w:val="1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ин-</w:t>
      </w:r>
      <w:r>
        <w:rPr>
          <w:spacing w:val="-52"/>
        </w:rPr>
        <w:t xml:space="preserve"> </w:t>
      </w:r>
      <w:r>
        <w:t>дивидуальной</w:t>
      </w:r>
      <w:r>
        <w:rPr>
          <w:spacing w:val="12"/>
        </w:rPr>
        <w:t xml:space="preserve"> </w:t>
      </w:r>
      <w:r>
        <w:t>спор</w:t>
      </w:r>
      <w:r>
        <w:t>тивной</w:t>
      </w:r>
      <w:r>
        <w:rPr>
          <w:spacing w:val="15"/>
        </w:rPr>
        <w:t xml:space="preserve"> </w:t>
      </w:r>
      <w:r>
        <w:t>ориентации</w:t>
      </w:r>
      <w:r>
        <w:rPr>
          <w:spacing w:val="15"/>
        </w:rPr>
        <w:t xml:space="preserve"> </w:t>
      </w:r>
      <w:r>
        <w:t>занимающегося.</w:t>
      </w:r>
    </w:p>
    <w:p w14:paraId="1FCE1929" w14:textId="77777777" w:rsidR="00F26240" w:rsidRDefault="005E36BC">
      <w:pPr>
        <w:pStyle w:val="a3"/>
        <w:spacing w:before="10" w:line="204" w:lineRule="auto"/>
        <w:ind w:left="2396" w:right="2840" w:firstLine="302"/>
        <w:jc w:val="right"/>
      </w:pPr>
      <w:r>
        <w:t>Каждый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предъявляет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требования к</w:t>
      </w:r>
      <w:r>
        <w:rPr>
          <w:spacing w:val="-52"/>
        </w:rPr>
        <w:t xml:space="preserve"> </w:t>
      </w:r>
      <w:r>
        <w:rPr>
          <w:spacing w:val="-1"/>
        </w:rPr>
        <w:t>физическому</w:t>
      </w:r>
      <w:r>
        <w:rPr>
          <w:spacing w:val="-10"/>
        </w:rPr>
        <w:t xml:space="preserve"> </w:t>
      </w:r>
      <w:r>
        <w:rPr>
          <w:spacing w:val="-1"/>
        </w:rPr>
        <w:t>развитию</w:t>
      </w:r>
      <w:r>
        <w:rPr>
          <w:spacing w:val="-8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способностям</w:t>
      </w:r>
      <w:r>
        <w:rPr>
          <w:spacing w:val="-9"/>
        </w:rPr>
        <w:t xml:space="preserve"> </w:t>
      </w:r>
      <w:r>
        <w:rPr>
          <w:spacing w:val="-1"/>
        </w:rPr>
        <w:t>спортсмена.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таблице</w:t>
      </w:r>
      <w:r>
        <w:rPr>
          <w:spacing w:val="-10"/>
        </w:rPr>
        <w:t xml:space="preserve"> </w:t>
      </w:r>
      <w:r>
        <w:t>45</w:t>
      </w:r>
      <w:r>
        <w:rPr>
          <w:spacing w:val="-10"/>
        </w:rPr>
        <w:t xml:space="preserve"> </w:t>
      </w:r>
      <w:r>
        <w:t>пе-</w:t>
      </w:r>
      <w:r>
        <w:rPr>
          <w:spacing w:val="-52"/>
        </w:rPr>
        <w:t xml:space="preserve"> </w:t>
      </w:r>
      <w:r>
        <w:t>речислены</w:t>
      </w:r>
      <w:r>
        <w:rPr>
          <w:spacing w:val="6"/>
        </w:rPr>
        <w:t xml:space="preserve"> </w:t>
      </w:r>
      <w:r>
        <w:t>требования,</w:t>
      </w:r>
      <w:r>
        <w:rPr>
          <w:spacing w:val="4"/>
        </w:rPr>
        <w:t xml:space="preserve"> </w:t>
      </w:r>
      <w:r>
        <w:t>предъявляемые</w:t>
      </w:r>
      <w:r>
        <w:rPr>
          <w:spacing w:val="4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занимающимся</w:t>
      </w:r>
      <w:r>
        <w:rPr>
          <w:spacing w:val="6"/>
        </w:rPr>
        <w:t xml:space="preserve"> </w:t>
      </w:r>
      <w:r>
        <w:t>некото-</w:t>
      </w:r>
      <w:r>
        <w:rPr>
          <w:spacing w:val="-52"/>
        </w:rPr>
        <w:t xml:space="preserve"> </w:t>
      </w:r>
      <w:r>
        <w:t>рыми</w:t>
      </w:r>
      <w:r>
        <w:rPr>
          <w:spacing w:val="-6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t>спорта,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учитываются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отбора</w:t>
      </w:r>
      <w:r>
        <w:rPr>
          <w:spacing w:val="-5"/>
        </w:rPr>
        <w:t xml:space="preserve"> </w:t>
      </w:r>
      <w:r>
        <w:t>детей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спортивные школы.</w:t>
      </w:r>
      <w:r>
        <w:rPr>
          <w:spacing w:val="1"/>
        </w:rPr>
        <w:t xml:space="preserve"> </w:t>
      </w:r>
      <w:r>
        <w:t>В таблице 46 дана характеристика</w:t>
      </w:r>
      <w:r>
        <w:rPr>
          <w:spacing w:val="1"/>
        </w:rPr>
        <w:t xml:space="preserve"> </w:t>
      </w:r>
      <w:r>
        <w:t>тех физи-</w:t>
      </w:r>
      <w:r>
        <w:rPr>
          <w:spacing w:val="-52"/>
        </w:rPr>
        <w:t xml:space="preserve"> </w:t>
      </w:r>
      <w:r>
        <w:t>ческих</w:t>
      </w:r>
      <w:r>
        <w:rPr>
          <w:spacing w:val="18"/>
        </w:rPr>
        <w:t xml:space="preserve"> </w:t>
      </w:r>
      <w:r>
        <w:t>качеств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морфофункциональных</w:t>
      </w:r>
      <w:r>
        <w:rPr>
          <w:spacing w:val="19"/>
        </w:rPr>
        <w:t xml:space="preserve"> </w:t>
      </w:r>
      <w:r>
        <w:t>показателей,</w:t>
      </w:r>
      <w:r>
        <w:rPr>
          <w:spacing w:val="19"/>
        </w:rPr>
        <w:t xml:space="preserve"> </w:t>
      </w:r>
      <w:r>
        <w:t>которые</w:t>
      </w:r>
      <w:r>
        <w:rPr>
          <w:spacing w:val="23"/>
        </w:rPr>
        <w:t xml:space="preserve"> </w:t>
      </w:r>
      <w:r>
        <w:t>яв-</w:t>
      </w:r>
      <w:r>
        <w:rPr>
          <w:spacing w:val="-52"/>
        </w:rPr>
        <w:t xml:space="preserve"> </w:t>
      </w:r>
      <w:r>
        <w:rPr>
          <w:spacing w:val="-3"/>
        </w:rPr>
        <w:t xml:space="preserve">ляются наиболее </w:t>
      </w:r>
      <w:r>
        <w:rPr>
          <w:spacing w:val="-2"/>
        </w:rPr>
        <w:t>значимыми для отбора в определенном виде спорта.</w:t>
      </w:r>
      <w:r>
        <w:rPr>
          <w:spacing w:val="-52"/>
        </w:rPr>
        <w:t xml:space="preserve"> </w:t>
      </w:r>
      <w:r>
        <w:t>Основными методами отбора на данном этапе яв</w:t>
      </w:r>
      <w:r>
        <w:t>ляются антропо-</w:t>
      </w:r>
      <w:r>
        <w:rPr>
          <w:spacing w:val="1"/>
        </w:rPr>
        <w:t xml:space="preserve"> </w:t>
      </w:r>
      <w:r>
        <w:t>метрические</w:t>
      </w:r>
      <w:r>
        <w:rPr>
          <w:spacing w:val="31"/>
        </w:rPr>
        <w:t xml:space="preserve"> </w:t>
      </w:r>
      <w:r>
        <w:t>обследования,</w:t>
      </w:r>
      <w:r>
        <w:rPr>
          <w:spacing w:val="33"/>
        </w:rPr>
        <w:t xml:space="preserve"> </w:t>
      </w:r>
      <w:r>
        <w:t>меди</w:t>
      </w:r>
      <w:r>
        <w:rPr>
          <w:spacing w:val="32"/>
        </w:rPr>
        <w:t xml:space="preserve"> </w:t>
      </w:r>
      <w:r>
        <w:t>ко-биологические</w:t>
      </w:r>
      <w:r>
        <w:rPr>
          <w:spacing w:val="3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5"/>
        </w:rPr>
        <w:t xml:space="preserve"> </w:t>
      </w:r>
      <w:r>
        <w:t>наблюдения,</w:t>
      </w:r>
      <w:r>
        <w:rPr>
          <w:spacing w:val="15"/>
        </w:rPr>
        <w:t xml:space="preserve"> </w:t>
      </w:r>
      <w:r>
        <w:t>контрольные</w:t>
      </w:r>
      <w:r>
        <w:rPr>
          <w:spacing w:val="15"/>
        </w:rPr>
        <w:t xml:space="preserve"> </w:t>
      </w:r>
      <w:r>
        <w:t>испытания</w:t>
      </w:r>
      <w:r>
        <w:rPr>
          <w:spacing w:val="14"/>
        </w:rPr>
        <w:t xml:space="preserve"> </w:t>
      </w:r>
      <w:r>
        <w:t>(тесты),</w:t>
      </w:r>
      <w:r>
        <w:rPr>
          <w:spacing w:val="15"/>
        </w:rPr>
        <w:t xml:space="preserve"> </w:t>
      </w:r>
      <w:r>
        <w:t>пси-</w:t>
      </w:r>
    </w:p>
    <w:p w14:paraId="40A80114" w14:textId="77777777" w:rsidR="00F26240" w:rsidRDefault="005E36BC">
      <w:pPr>
        <w:pStyle w:val="a3"/>
        <w:spacing w:line="214" w:lineRule="exact"/>
        <w:ind w:left="2403"/>
      </w:pPr>
      <w:r>
        <w:t>хологические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социологические</w:t>
      </w:r>
      <w:r>
        <w:rPr>
          <w:spacing w:val="15"/>
        </w:rPr>
        <w:t xml:space="preserve"> </w:t>
      </w:r>
      <w:r>
        <w:t>обследования.</w:t>
      </w:r>
    </w:p>
    <w:p w14:paraId="083E252D" w14:textId="77777777" w:rsidR="00F26240" w:rsidRDefault="005E36BC">
      <w:pPr>
        <w:pStyle w:val="a3"/>
        <w:spacing w:before="12" w:line="204" w:lineRule="auto"/>
        <w:ind w:left="2389" w:right="2849" w:firstLine="288"/>
      </w:pPr>
      <w:r>
        <w:rPr>
          <w:i/>
        </w:rPr>
        <w:t>Антропометрические</w:t>
      </w:r>
      <w:r>
        <w:rPr>
          <w:i/>
          <w:spacing w:val="1"/>
        </w:rPr>
        <w:t xml:space="preserve"> </w:t>
      </w:r>
      <w:r>
        <w:rPr>
          <w:i/>
        </w:rPr>
        <w:t>обследования</w:t>
      </w:r>
      <w:r>
        <w:rPr>
          <w:i/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 xml:space="preserve">сколько </w:t>
      </w:r>
      <w:r>
        <w:t>кандидаты для зачисления в учебно-тренировочные группы</w:t>
      </w:r>
      <w:r>
        <w:rPr>
          <w:spacing w:val="-53"/>
        </w:rPr>
        <w:t xml:space="preserve"> </w:t>
      </w:r>
      <w:r>
        <w:t>и группы спортивного совершенствования спортивных школ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rPr>
          <w:spacing w:val="-1"/>
        </w:rPr>
        <w:t>ответствуют</w:t>
      </w:r>
      <w:r>
        <w:rPr>
          <w:spacing w:val="-12"/>
        </w:rPr>
        <w:t xml:space="preserve"> </w:t>
      </w:r>
      <w:r>
        <w:rPr>
          <w:spacing w:val="-1"/>
        </w:rPr>
        <w:t>тому</w:t>
      </w:r>
      <w:r>
        <w:rPr>
          <w:spacing w:val="-12"/>
        </w:rPr>
        <w:t xml:space="preserve"> </w:t>
      </w:r>
      <w:r>
        <w:rPr>
          <w:spacing w:val="-1"/>
        </w:rPr>
        <w:t>морфотиггу,</w:t>
      </w:r>
      <w:r>
        <w:rPr>
          <w:spacing w:val="-13"/>
        </w:rPr>
        <w:t xml:space="preserve"> </w:t>
      </w:r>
      <w:r>
        <w:t>который</w:t>
      </w:r>
      <w:r>
        <w:rPr>
          <w:spacing w:val="-11"/>
        </w:rPr>
        <w:t xml:space="preserve"> </w:t>
      </w:r>
      <w:r>
        <w:t>характерен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выдающихся</w:t>
      </w:r>
      <w:r>
        <w:rPr>
          <w:spacing w:val="-53"/>
        </w:rPr>
        <w:t xml:space="preserve"> </w:t>
      </w:r>
      <w:r>
        <w:t>представителей данного вида спорта. В спортивной практике вы-</w:t>
      </w:r>
      <w:r>
        <w:rPr>
          <w:spacing w:val="1"/>
        </w:rPr>
        <w:t xml:space="preserve"> </w:t>
      </w:r>
      <w:r>
        <w:t>работались опреде</w:t>
      </w:r>
      <w:r>
        <w:t>ленные представления о морфотипах спортсме-</w:t>
      </w:r>
      <w:r>
        <w:rPr>
          <w:spacing w:val="1"/>
        </w:rPr>
        <w:t xml:space="preserve"> </w:t>
      </w:r>
      <w:r>
        <w:t>нов (рост, масса тела, тип телосложения и т.п.). Например, в бас-</w:t>
      </w:r>
      <w:r>
        <w:rPr>
          <w:spacing w:val="1"/>
        </w:rPr>
        <w:t xml:space="preserve"> </w:t>
      </w:r>
      <w:r>
        <w:t>кетболе,</w:t>
      </w:r>
      <w:r>
        <w:rPr>
          <w:spacing w:val="1"/>
        </w:rPr>
        <w:t xml:space="preserve"> </w:t>
      </w:r>
      <w:r>
        <w:t>легкоатлетических</w:t>
      </w:r>
      <w:r>
        <w:rPr>
          <w:spacing w:val="1"/>
        </w:rPr>
        <w:t xml:space="preserve"> </w:t>
      </w:r>
      <w:r>
        <w:t>метаниях,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гребле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обходим высокий рост, в марафонском беге рост не имеет суще-</w:t>
      </w:r>
      <w:r>
        <w:rPr>
          <w:spacing w:val="1"/>
        </w:rPr>
        <w:t xml:space="preserve"> </w:t>
      </w:r>
      <w:r>
        <w:t>ственного</w:t>
      </w:r>
      <w:r>
        <w:rPr>
          <w:spacing w:val="10"/>
        </w:rPr>
        <w:t xml:space="preserve"> </w:t>
      </w:r>
      <w:r>
        <w:t>значения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</w:t>
      </w:r>
      <w:r>
        <w:t>п.</w:t>
      </w:r>
    </w:p>
    <w:p w14:paraId="5324D8B5" w14:textId="77777777" w:rsidR="00F26240" w:rsidRDefault="005E36BC">
      <w:pPr>
        <w:pStyle w:val="a3"/>
        <w:spacing w:before="156"/>
        <w:ind w:left="2389"/>
        <w:jc w:val="left"/>
      </w:pPr>
      <w:r>
        <w:t>418</w:t>
      </w:r>
    </w:p>
    <w:p w14:paraId="479A7BC8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C8B944E" w14:textId="77777777" w:rsidR="00F26240" w:rsidRDefault="005E36BC">
      <w:pPr>
        <w:pStyle w:val="a3"/>
        <w:spacing w:before="95" w:line="206" w:lineRule="auto"/>
        <w:ind w:left="2526" w:right="2727" w:firstLine="295"/>
      </w:pPr>
      <w:r>
        <w:rPr>
          <w:i/>
          <w:spacing w:val="-1"/>
        </w:rPr>
        <w:lastRenderedPageBreak/>
        <w:t>Медико-биологические</w:t>
      </w:r>
      <w:r>
        <w:rPr>
          <w:i/>
          <w:spacing w:val="-12"/>
        </w:rPr>
        <w:t xml:space="preserve"> </w:t>
      </w:r>
      <w:r>
        <w:rPr>
          <w:i/>
        </w:rPr>
        <w:t>исследования</w:t>
      </w:r>
      <w:r>
        <w:rPr>
          <w:i/>
          <w:spacing w:val="-10"/>
        </w:rPr>
        <w:t xml:space="preserve"> </w:t>
      </w:r>
      <w:r>
        <w:t>дают</w:t>
      </w:r>
      <w:r>
        <w:rPr>
          <w:spacing w:val="-11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состоянию</w:t>
      </w:r>
      <w:r>
        <w:rPr>
          <w:spacing w:val="-10"/>
        </w:rPr>
        <w:t xml:space="preserve"> </w:t>
      </w:r>
      <w:r>
        <w:t>здо-</w:t>
      </w:r>
      <w:r>
        <w:rPr>
          <w:spacing w:val="-53"/>
        </w:rPr>
        <w:t xml:space="preserve"> </w:t>
      </w:r>
      <w:r>
        <w:t>ровья,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медико-биологических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52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восстановительных процессов в организме детей после выполне-</w:t>
      </w:r>
      <w:r>
        <w:rPr>
          <w:spacing w:val="1"/>
        </w:rPr>
        <w:t xml:space="preserve"> </w:t>
      </w:r>
      <w:r>
        <w:t>ния значительных тренировочных нагрузок. Врачебное обследова-</w:t>
      </w:r>
      <w:r>
        <w:rPr>
          <w:spacing w:val="1"/>
        </w:rPr>
        <w:t xml:space="preserve"> </w:t>
      </w:r>
      <w:r>
        <w:t>ние необходимо и для того, чтобы в каждом случае уточнить, в</w:t>
      </w:r>
      <w:r>
        <w:rPr>
          <w:spacing w:val="1"/>
        </w:rPr>
        <w:t xml:space="preserve"> </w:t>
      </w:r>
      <w:r>
        <w:t>каких лечебно-профилактических</w:t>
      </w:r>
      <w:r>
        <w:rPr>
          <w:spacing w:val="55"/>
        </w:rPr>
        <w:t xml:space="preserve"> </w:t>
      </w:r>
      <w:r>
        <w:t>мероприятиях</w:t>
      </w:r>
      <w:r>
        <w:rPr>
          <w:spacing w:val="55"/>
        </w:rPr>
        <w:t xml:space="preserve"> </w:t>
      </w:r>
      <w:r>
        <w:t>нуждаются</w:t>
      </w:r>
      <w:r>
        <w:rPr>
          <w:spacing w:val="55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подростки.</w:t>
      </w:r>
    </w:p>
    <w:p w14:paraId="61C53659" w14:textId="77777777" w:rsidR="00F26240" w:rsidRDefault="005E36BC">
      <w:pPr>
        <w:pStyle w:val="a3"/>
        <w:spacing w:line="204" w:lineRule="auto"/>
        <w:ind w:left="2504" w:right="2741" w:firstLine="309"/>
      </w:pPr>
      <w:r>
        <w:rPr>
          <w:i/>
          <w:spacing w:val="-1"/>
        </w:rPr>
        <w:t>Педагогические</w:t>
      </w:r>
      <w:r>
        <w:rPr>
          <w:i/>
          <w:spacing w:val="-7"/>
        </w:rPr>
        <w:t xml:space="preserve"> </w:t>
      </w:r>
      <w:r>
        <w:rPr>
          <w:i/>
          <w:spacing w:val="-1"/>
        </w:rPr>
        <w:t>контрольные</w:t>
      </w:r>
      <w:r>
        <w:rPr>
          <w:i/>
          <w:spacing w:val="-7"/>
        </w:rPr>
        <w:t xml:space="preserve"> </w:t>
      </w:r>
      <w:r>
        <w:rPr>
          <w:i/>
        </w:rPr>
        <w:t>испытания</w:t>
      </w:r>
      <w:r>
        <w:rPr>
          <w:i/>
          <w:spacing w:val="-6"/>
        </w:rPr>
        <w:t xml:space="preserve"> </w:t>
      </w:r>
      <w:r>
        <w:rPr>
          <w:i/>
        </w:rPr>
        <w:t>(тесты)</w:t>
      </w:r>
      <w:r>
        <w:rPr>
          <w:i/>
          <w:spacing w:val="-8"/>
        </w:rPr>
        <w:t xml:space="preserve"> </w:t>
      </w:r>
      <w:r>
        <w:t>позволяют</w:t>
      </w:r>
      <w:r>
        <w:rPr>
          <w:spacing w:val="-7"/>
        </w:rPr>
        <w:t xml:space="preserve"> </w:t>
      </w:r>
      <w:r>
        <w:t>су-</w:t>
      </w:r>
      <w:r>
        <w:rPr>
          <w:spacing w:val="-52"/>
        </w:rPr>
        <w:t xml:space="preserve"> </w:t>
      </w:r>
      <w:r>
        <w:t>дить о наличии необходимых физических качествах и способнос-</w:t>
      </w:r>
      <w:r>
        <w:rPr>
          <w:spacing w:val="1"/>
        </w:rPr>
        <w:t xml:space="preserve"> </w:t>
      </w:r>
      <w:r>
        <w:t>тях индивида для успешной специализации в том или ином виде</w:t>
      </w:r>
      <w:r>
        <w:rPr>
          <w:spacing w:val="1"/>
        </w:rPr>
        <w:t xml:space="preserve"> </w:t>
      </w:r>
      <w:r>
        <w:t>спорта. Среди физических качеств и способностей, определяющих</w:t>
      </w:r>
      <w:r>
        <w:rPr>
          <w:spacing w:val="1"/>
        </w:rPr>
        <w:t xml:space="preserve"> </w:t>
      </w:r>
      <w:r>
        <w:t>достижение вы</w:t>
      </w:r>
      <w:r>
        <w:t>соких спортивных результатов, существуют так на-</w:t>
      </w:r>
      <w:r>
        <w:rPr>
          <w:spacing w:val="1"/>
        </w:rPr>
        <w:t xml:space="preserve"> </w:t>
      </w:r>
      <w:r>
        <w:t>зываемые</w:t>
      </w:r>
      <w:r>
        <w:rPr>
          <w:spacing w:val="55"/>
        </w:rPr>
        <w:t xml:space="preserve"> </w:t>
      </w:r>
      <w:r>
        <w:t>консервативные,</w:t>
      </w:r>
      <w:r>
        <w:rPr>
          <w:spacing w:val="55"/>
        </w:rPr>
        <w:t xml:space="preserve"> </w:t>
      </w:r>
      <w:r>
        <w:t>генетически</w:t>
      </w:r>
      <w:r>
        <w:rPr>
          <w:spacing w:val="55"/>
        </w:rPr>
        <w:t xml:space="preserve"> </w:t>
      </w:r>
      <w:r>
        <w:t>обусловленные</w:t>
      </w:r>
      <w:r>
        <w:rPr>
          <w:spacing w:val="55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способности,</w:t>
      </w:r>
      <w:r>
        <w:rPr>
          <w:spacing w:val="43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большим</w:t>
      </w:r>
      <w:r>
        <w:rPr>
          <w:spacing w:val="43"/>
        </w:rPr>
        <w:t xml:space="preserve"> </w:t>
      </w:r>
      <w:r>
        <w:t>трудом</w:t>
      </w:r>
      <w:r>
        <w:rPr>
          <w:spacing w:val="43"/>
        </w:rPr>
        <w:t xml:space="preserve"> </w:t>
      </w:r>
      <w:r>
        <w:t>поддаются</w:t>
      </w:r>
      <w:r>
        <w:rPr>
          <w:spacing w:val="42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 xml:space="preserve">качества и способности имеют </w:t>
      </w:r>
      <w:r>
        <w:t>важное прогностическое значение</w:t>
      </w:r>
      <w:r>
        <w:rPr>
          <w:spacing w:val="1"/>
        </w:rPr>
        <w:t xml:space="preserve"> </w:t>
      </w:r>
      <w:r>
        <w:t>при отборе детей и подростков в учебно-тренировочные группы</w:t>
      </w:r>
      <w:r>
        <w:rPr>
          <w:spacing w:val="1"/>
        </w:rPr>
        <w:t xml:space="preserve"> </w:t>
      </w:r>
      <w:r>
        <w:t>спортивных школ. К их числу следует отнести быстроту, относи-</w:t>
      </w:r>
      <w:r>
        <w:rPr>
          <w:spacing w:val="1"/>
        </w:rPr>
        <w:t xml:space="preserve"> </w:t>
      </w:r>
      <w:r>
        <w:t>тельную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антропометрические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(стро-</w:t>
      </w:r>
      <w:r>
        <w:rPr>
          <w:spacing w:val="-52"/>
        </w:rPr>
        <w:t xml:space="preserve"> </w:t>
      </w:r>
      <w:r>
        <w:t>ение и пропорции тела), способность к мак</w:t>
      </w:r>
      <w:r>
        <w:t>симальному потребле-</w:t>
      </w:r>
      <w:r>
        <w:rPr>
          <w:spacing w:val="1"/>
        </w:rPr>
        <w:t xml:space="preserve"> </w:t>
      </w:r>
      <w:r>
        <w:t>нию кислорода, экономичность функционирования вегетативных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некоторые</w:t>
      </w:r>
      <w:r>
        <w:rPr>
          <w:spacing w:val="55"/>
        </w:rPr>
        <w:t xml:space="preserve"> </w:t>
      </w:r>
      <w:r>
        <w:t>психические</w:t>
      </w:r>
      <w:r>
        <w:rPr>
          <w:spacing w:val="55"/>
        </w:rPr>
        <w:t xml:space="preserve"> </w:t>
      </w:r>
      <w:r>
        <w:t>особенности</w:t>
      </w:r>
      <w:r>
        <w:rPr>
          <w:spacing w:val="55"/>
        </w:rPr>
        <w:t xml:space="preserve"> </w:t>
      </w:r>
      <w:r>
        <w:t>личнос-</w:t>
      </w:r>
      <w:r>
        <w:rPr>
          <w:spacing w:val="1"/>
        </w:rPr>
        <w:t xml:space="preserve"> </w:t>
      </w:r>
      <w:r>
        <w:t>ти спортсмена. В таблице 47 приведен комплекс контрольных ис-</w:t>
      </w:r>
      <w:r>
        <w:rPr>
          <w:spacing w:val="1"/>
        </w:rPr>
        <w:t xml:space="preserve"> </w:t>
      </w:r>
      <w:r>
        <w:t>пытаний (тестов), которые целесообразно применять в ра</w:t>
      </w:r>
      <w:r>
        <w:t>зличных</w:t>
      </w:r>
      <w:r>
        <w:rPr>
          <w:spacing w:val="1"/>
        </w:rPr>
        <w:t xml:space="preserve"> </w:t>
      </w:r>
      <w:r>
        <w:t>видах</w:t>
      </w:r>
      <w:r>
        <w:rPr>
          <w:spacing w:val="3"/>
        </w:rPr>
        <w:t xml:space="preserve"> </w:t>
      </w:r>
      <w:r>
        <w:t>спорта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начальных</w:t>
      </w:r>
      <w:r>
        <w:rPr>
          <w:spacing w:val="5"/>
        </w:rPr>
        <w:t xml:space="preserve"> </w:t>
      </w:r>
      <w:r>
        <w:t>этапах</w:t>
      </w:r>
      <w:r>
        <w:rPr>
          <w:spacing w:val="3"/>
        </w:rPr>
        <w:t xml:space="preserve"> </w:t>
      </w:r>
      <w:r>
        <w:t>отбора.</w:t>
      </w:r>
    </w:p>
    <w:p w14:paraId="65C2CF25" w14:textId="77777777" w:rsidR="00F26240" w:rsidRDefault="005E36BC">
      <w:pPr>
        <w:pStyle w:val="a3"/>
        <w:spacing w:before="18" w:line="204" w:lineRule="auto"/>
        <w:ind w:left="2497" w:right="2756" w:firstLine="295"/>
      </w:pPr>
      <w:r>
        <w:t>В</w:t>
      </w:r>
      <w:r>
        <w:rPr>
          <w:spacing w:val="14"/>
        </w:rPr>
        <w:t xml:space="preserve"> </w:t>
      </w:r>
      <w:r>
        <w:t>системе</w:t>
      </w:r>
      <w:r>
        <w:rPr>
          <w:spacing w:val="13"/>
        </w:rPr>
        <w:t xml:space="preserve"> </w:t>
      </w:r>
      <w:r>
        <w:t>отбора</w:t>
      </w:r>
      <w:r>
        <w:rPr>
          <w:spacing w:val="13"/>
        </w:rPr>
        <w:t xml:space="preserve"> </w:t>
      </w:r>
      <w:r>
        <w:t>контрольные</w:t>
      </w:r>
      <w:r>
        <w:rPr>
          <w:spacing w:val="14"/>
        </w:rPr>
        <w:t xml:space="preserve"> </w:t>
      </w:r>
      <w:r>
        <w:t>испытания</w:t>
      </w:r>
      <w:r>
        <w:rPr>
          <w:spacing w:val="12"/>
        </w:rPr>
        <w:t xml:space="preserve"> </w:t>
      </w:r>
      <w:r>
        <w:t>должны</w:t>
      </w:r>
      <w:r>
        <w:rPr>
          <w:spacing w:val="16"/>
        </w:rPr>
        <w:t xml:space="preserve"> </w:t>
      </w:r>
      <w:r>
        <w:t>проводиться</w:t>
      </w:r>
      <w:r>
        <w:rPr>
          <w:spacing w:val="-52"/>
        </w:rPr>
        <w:t xml:space="preserve"> </w:t>
      </w:r>
      <w:r>
        <w:t>с таким расчетом, чтобы определить не столько то, что уже умеет</w:t>
      </w:r>
      <w:r>
        <w:rPr>
          <w:spacing w:val="1"/>
        </w:rPr>
        <w:t xml:space="preserve"> </w:t>
      </w:r>
      <w:r>
        <w:t>делать занимающийся, а то, что он сможет сделать в дальнейшем,</w:t>
      </w:r>
      <w:r>
        <w:rPr>
          <w:spacing w:val="1"/>
        </w:rPr>
        <w:t xml:space="preserve"> </w:t>
      </w:r>
      <w:r>
        <w:t>т.е. выявить его способности к решению двигательных задач, про-</w:t>
      </w:r>
      <w:r>
        <w:rPr>
          <w:spacing w:val="1"/>
        </w:rPr>
        <w:t xml:space="preserve"> </w:t>
      </w:r>
      <w:r>
        <w:t>явлению двигательного творчества, умению управлять своими дви-</w:t>
      </w:r>
      <w:r>
        <w:rPr>
          <w:spacing w:val="1"/>
        </w:rPr>
        <w:t xml:space="preserve"> </w:t>
      </w:r>
      <w:r>
        <w:t>жениями.</w:t>
      </w:r>
      <w:r>
        <w:rPr>
          <w:spacing w:val="1"/>
        </w:rPr>
        <w:t xml:space="preserve"> </w:t>
      </w:r>
      <w:r>
        <w:t>Одноразовые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подавляющем</w:t>
      </w:r>
      <w:r>
        <w:rPr>
          <w:spacing w:val="-52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говорят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сегодняшней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кандидата</w:t>
      </w:r>
      <w:r>
        <w:rPr>
          <w:spacing w:val="1"/>
        </w:rPr>
        <w:t xml:space="preserve"> </w:t>
      </w:r>
      <w:r>
        <w:t>выпо</w:t>
      </w:r>
      <w:r>
        <w:t>лнить</w:t>
      </w:r>
      <w:r>
        <w:rPr>
          <w:spacing w:val="1"/>
        </w:rPr>
        <w:t xml:space="preserve"> </w:t>
      </w:r>
      <w:r>
        <w:t>предложенный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тестов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мало о его перспективных возможностях. А потенциальный спор-</w:t>
      </w:r>
      <w:r>
        <w:rPr>
          <w:spacing w:val="1"/>
        </w:rPr>
        <w:t xml:space="preserve"> </w:t>
      </w:r>
      <w:r>
        <w:t>тивный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уровня физических качеств, сколько от темпов прироста этих ка-</w:t>
      </w:r>
      <w:r>
        <w:rPr>
          <w:spacing w:val="1"/>
        </w:rPr>
        <w:t xml:space="preserve"> </w:t>
      </w:r>
      <w:r>
        <w:t>честв в процессе специальной</w:t>
      </w:r>
      <w:r>
        <w:t xml:space="preserve"> тренировки. Именно темпы приро-</w:t>
      </w:r>
      <w:r>
        <w:rPr>
          <w:spacing w:val="1"/>
        </w:rPr>
        <w:t xml:space="preserve"> </w:t>
      </w:r>
      <w:r>
        <w:t>ста</w:t>
      </w:r>
      <w:r>
        <w:rPr>
          <w:spacing w:val="29"/>
        </w:rPr>
        <w:t xml:space="preserve"> </w:t>
      </w:r>
      <w:r>
        <w:t>свидетельствуют</w:t>
      </w:r>
      <w:r>
        <w:rPr>
          <w:spacing w:val="28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способности</w:t>
      </w:r>
      <w:r>
        <w:rPr>
          <w:spacing w:val="31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неспособности</w:t>
      </w:r>
      <w:r>
        <w:rPr>
          <w:spacing w:val="28"/>
        </w:rPr>
        <w:t xml:space="preserve"> </w:t>
      </w:r>
      <w:r>
        <w:t>спортсме-</w:t>
      </w:r>
      <w:r>
        <w:rPr>
          <w:spacing w:val="-5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обучению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том</w:t>
      </w:r>
      <w:r>
        <w:rPr>
          <w:spacing w:val="12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ином</w:t>
      </w:r>
      <w:r>
        <w:rPr>
          <w:spacing w:val="12"/>
        </w:rPr>
        <w:t xml:space="preserve"> </w:t>
      </w:r>
      <w:r>
        <w:t>виде</w:t>
      </w:r>
      <w:r>
        <w:rPr>
          <w:spacing w:val="13"/>
        </w:rPr>
        <w:t xml:space="preserve"> </w:t>
      </w:r>
      <w:r>
        <w:t>деятельности.</w:t>
      </w:r>
    </w:p>
    <w:p w14:paraId="7D919DF9" w14:textId="77777777" w:rsidR="00F26240" w:rsidRDefault="005E36BC">
      <w:pPr>
        <w:pStyle w:val="a3"/>
        <w:spacing w:before="20" w:line="206" w:lineRule="auto"/>
        <w:ind w:left="2490" w:right="2787" w:firstLine="302"/>
      </w:pPr>
      <w:r>
        <w:rPr>
          <w:i/>
        </w:rPr>
        <w:t xml:space="preserve">Психологические обследования </w:t>
      </w:r>
      <w:r>
        <w:t>позволяют оценить проявление</w:t>
      </w:r>
      <w:r>
        <w:rPr>
          <w:spacing w:val="1"/>
        </w:rPr>
        <w:t xml:space="preserve"> </w:t>
      </w:r>
      <w:r>
        <w:t xml:space="preserve">таких качеств, как активность и упорство в спортивной </w:t>
      </w:r>
      <w:r>
        <w:t>борьбе,</w:t>
      </w:r>
      <w:r>
        <w:rPr>
          <w:spacing w:val="1"/>
        </w:rPr>
        <w:t xml:space="preserve"> </w:t>
      </w:r>
      <w:r>
        <w:t>самостоятельность, целеустремленность, спортивное трудолюбие,</w:t>
      </w:r>
      <w:r>
        <w:rPr>
          <w:spacing w:val="1"/>
        </w:rPr>
        <w:t xml:space="preserve"> </w:t>
      </w:r>
      <w:r>
        <w:t>способность мобилизоваться во время соревнований и т.п. Роль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обследований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спортсменами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четвертом</w:t>
      </w:r>
      <w:r>
        <w:rPr>
          <w:spacing w:val="7"/>
        </w:rPr>
        <w:t xml:space="preserve"> </w:t>
      </w:r>
      <w:r>
        <w:t>этапах</w:t>
      </w:r>
      <w:r>
        <w:rPr>
          <w:spacing w:val="5"/>
        </w:rPr>
        <w:t xml:space="preserve"> </w:t>
      </w:r>
      <w:r>
        <w:t>отбора.</w:t>
      </w:r>
    </w:p>
    <w:p w14:paraId="56664A00" w14:textId="77777777" w:rsidR="00F26240" w:rsidRDefault="005E36BC">
      <w:pPr>
        <w:pStyle w:val="a3"/>
        <w:spacing w:before="177"/>
        <w:ind w:right="2731"/>
        <w:jc w:val="right"/>
      </w:pPr>
      <w:r>
        <w:t>419</w:t>
      </w:r>
    </w:p>
    <w:p w14:paraId="2D31B53F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7030428" w14:textId="77777777" w:rsidR="00F26240" w:rsidRDefault="005E36BC">
      <w:pPr>
        <w:tabs>
          <w:tab w:val="left" w:pos="9869"/>
        </w:tabs>
        <w:spacing w:before="73" w:line="267" w:lineRule="exact"/>
        <w:ind w:left="538"/>
      </w:pPr>
      <w:r>
        <w:rPr>
          <w:rFonts w:ascii="Tahoma" w:hAnsi="Tahoma"/>
          <w:w w:val="105"/>
          <w:position w:val="-3"/>
          <w:sz w:val="12"/>
        </w:rPr>
        <w:lastRenderedPageBreak/>
        <w:t>К)</w:t>
      </w:r>
      <w:r>
        <w:rPr>
          <w:rFonts w:ascii="Tahoma" w:hAnsi="Tahoma"/>
          <w:w w:val="105"/>
          <w:position w:val="-3"/>
          <w:sz w:val="12"/>
        </w:rPr>
        <w:tab/>
      </w:r>
      <w:r>
        <w:rPr>
          <w:w w:val="105"/>
        </w:rPr>
        <w:t>Табли</w:t>
      </w:r>
      <w:r>
        <w:rPr>
          <w:spacing w:val="-6"/>
          <w:w w:val="105"/>
        </w:rPr>
        <w:t xml:space="preserve"> </w:t>
      </w:r>
      <w:r>
        <w:rPr>
          <w:w w:val="105"/>
        </w:rPr>
        <w:t>ца</w:t>
      </w:r>
      <w:r>
        <w:rPr>
          <w:spacing w:val="-7"/>
          <w:w w:val="105"/>
        </w:rPr>
        <w:t xml:space="preserve"> </w:t>
      </w:r>
      <w:r>
        <w:rPr>
          <w:w w:val="105"/>
        </w:rPr>
        <w:t>43</w:t>
      </w:r>
    </w:p>
    <w:p w14:paraId="79C35D4D" w14:textId="77777777" w:rsidR="00F26240" w:rsidRDefault="005E36BC">
      <w:pPr>
        <w:spacing w:line="137" w:lineRule="exact"/>
        <w:ind w:left="538"/>
        <w:rPr>
          <w:rFonts w:ascii="Tahoma" w:hAnsi="Tahoma"/>
          <w:sz w:val="14"/>
        </w:rPr>
      </w:pPr>
      <w:r>
        <w:rPr>
          <w:rFonts w:ascii="Tahoma" w:hAnsi="Tahoma"/>
          <w:w w:val="211"/>
          <w:sz w:val="14"/>
        </w:rPr>
        <w:t>о</w:t>
      </w:r>
    </w:p>
    <w:p w14:paraId="56DF4CF4" w14:textId="77777777" w:rsidR="00F26240" w:rsidRDefault="005E36BC">
      <w:pPr>
        <w:spacing w:line="175" w:lineRule="exact"/>
        <w:ind w:left="805" w:right="678"/>
        <w:jc w:val="center"/>
        <w:rPr>
          <w:b/>
          <w:sz w:val="18"/>
        </w:rPr>
      </w:pPr>
      <w:r>
        <w:rPr>
          <w:b/>
          <w:sz w:val="18"/>
        </w:rPr>
        <w:t>Ориентировочные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нормативы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оценки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физического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развития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спортсменов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(мальчики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подростки)</w:t>
      </w:r>
    </w:p>
    <w:p w14:paraId="4F9821C1" w14:textId="77777777" w:rsidR="00F26240" w:rsidRDefault="005E36BC">
      <w:pPr>
        <w:spacing w:line="227" w:lineRule="exact"/>
        <w:ind w:left="930" w:right="678"/>
        <w:jc w:val="center"/>
        <w:rPr>
          <w:sz w:val="20"/>
        </w:rPr>
      </w:pPr>
      <w:r>
        <w:rPr>
          <w:sz w:val="20"/>
        </w:rPr>
        <w:t>(по</w:t>
      </w:r>
      <w:r>
        <w:rPr>
          <w:spacing w:val="32"/>
          <w:sz w:val="20"/>
        </w:rPr>
        <w:t xml:space="preserve"> </w:t>
      </w:r>
      <w:r>
        <w:rPr>
          <w:sz w:val="20"/>
        </w:rPr>
        <w:t>данным</w:t>
      </w:r>
      <w:r>
        <w:rPr>
          <w:spacing w:val="29"/>
          <w:sz w:val="20"/>
        </w:rPr>
        <w:t xml:space="preserve"> </w:t>
      </w:r>
      <w:r>
        <w:rPr>
          <w:sz w:val="20"/>
        </w:rPr>
        <w:t>лаборатории</w:t>
      </w:r>
      <w:r>
        <w:rPr>
          <w:spacing w:val="29"/>
          <w:sz w:val="20"/>
        </w:rPr>
        <w:t xml:space="preserve"> </w:t>
      </w:r>
      <w:r>
        <w:rPr>
          <w:sz w:val="20"/>
        </w:rPr>
        <w:t>спортивного</w:t>
      </w:r>
      <w:r>
        <w:rPr>
          <w:spacing w:val="30"/>
          <w:sz w:val="20"/>
        </w:rPr>
        <w:t xml:space="preserve"> </w:t>
      </w:r>
      <w:r>
        <w:rPr>
          <w:sz w:val="20"/>
        </w:rPr>
        <w:t>отбора</w:t>
      </w:r>
      <w:r>
        <w:rPr>
          <w:spacing w:val="28"/>
          <w:sz w:val="20"/>
        </w:rPr>
        <w:t xml:space="preserve"> </w:t>
      </w:r>
      <w:r>
        <w:rPr>
          <w:sz w:val="20"/>
        </w:rPr>
        <w:t>ВНИИФК)</w:t>
      </w:r>
    </w:p>
    <w:p w14:paraId="1A53BF49" w14:textId="77777777" w:rsidR="00F26240" w:rsidRDefault="00F26240">
      <w:pPr>
        <w:pStyle w:val="a3"/>
        <w:spacing w:before="8"/>
        <w:jc w:val="left"/>
        <w:rPr>
          <w:sz w:val="8"/>
        </w:rPr>
      </w:pPr>
    </w:p>
    <w:tbl>
      <w:tblPr>
        <w:tblStyle w:val="TableNormal"/>
        <w:tblW w:w="0" w:type="auto"/>
        <w:tblInd w:w="5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015"/>
        <w:gridCol w:w="1260"/>
        <w:gridCol w:w="1267"/>
        <w:gridCol w:w="1260"/>
        <w:gridCol w:w="1274"/>
        <w:gridCol w:w="1267"/>
        <w:gridCol w:w="1274"/>
      </w:tblGrid>
      <w:tr w:rsidR="00F26240" w14:paraId="45DD6AE5" w14:textId="77777777">
        <w:trPr>
          <w:trHeight w:val="323"/>
        </w:trPr>
        <w:tc>
          <w:tcPr>
            <w:tcW w:w="1541" w:type="dxa"/>
            <w:vMerge w:val="restart"/>
          </w:tcPr>
          <w:p w14:paraId="19DE02A7" w14:textId="77777777" w:rsidR="00F26240" w:rsidRDefault="005E36BC">
            <w:pPr>
              <w:pStyle w:val="TableParagraph"/>
              <w:spacing w:line="225" w:lineRule="exact"/>
              <w:ind w:left="21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015" w:type="dxa"/>
            <w:vMerge w:val="restart"/>
          </w:tcPr>
          <w:p w14:paraId="75187DCE" w14:textId="77777777" w:rsidR="00F26240" w:rsidRDefault="005E36BC">
            <w:pPr>
              <w:pStyle w:val="TableParagraph"/>
              <w:spacing w:line="232" w:lineRule="auto"/>
              <w:ind w:left="163" w:right="148" w:hanging="8"/>
              <w:rPr>
                <w:sz w:val="20"/>
              </w:rPr>
            </w:pPr>
            <w:r>
              <w:rPr>
                <w:spacing w:val="-1"/>
                <w:sz w:val="20"/>
              </w:rPr>
              <w:t>Оценка,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7602" w:type="dxa"/>
            <w:gridSpan w:val="6"/>
          </w:tcPr>
          <w:p w14:paraId="479F506E" w14:textId="77777777" w:rsidR="00F26240" w:rsidRDefault="005E36BC">
            <w:pPr>
              <w:pStyle w:val="TableParagraph"/>
              <w:spacing w:line="225" w:lineRule="exact"/>
              <w:ind w:left="3178" w:right="333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Возраст,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</w:tr>
      <w:tr w:rsidR="00F26240" w14:paraId="249C121A" w14:textId="77777777">
        <w:trPr>
          <w:trHeight w:val="316"/>
        </w:trPr>
        <w:tc>
          <w:tcPr>
            <w:tcW w:w="1541" w:type="dxa"/>
            <w:vMerge/>
            <w:tcBorders>
              <w:top w:val="nil"/>
            </w:tcBorders>
          </w:tcPr>
          <w:p w14:paraId="5A5AB25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6478F46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0F44AE65" w14:textId="77777777" w:rsidR="00F26240" w:rsidRDefault="005E36BC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267" w:type="dxa"/>
          </w:tcPr>
          <w:p w14:paraId="58E31B27" w14:textId="77777777" w:rsidR="00F26240" w:rsidRDefault="005E36BC">
            <w:pPr>
              <w:pStyle w:val="TableParagraph"/>
              <w:spacing w:line="22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60" w:type="dxa"/>
          </w:tcPr>
          <w:p w14:paraId="1B95856E" w14:textId="77777777" w:rsidR="00F26240" w:rsidRDefault="005E36BC">
            <w:pPr>
              <w:pStyle w:val="TableParagraph"/>
              <w:spacing w:line="225" w:lineRule="exact"/>
              <w:ind w:left="46" w:right="31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74" w:type="dxa"/>
          </w:tcPr>
          <w:p w14:paraId="522C93C4" w14:textId="77777777" w:rsidR="00F26240" w:rsidRDefault="005E36BC">
            <w:pPr>
              <w:pStyle w:val="TableParagraph"/>
              <w:spacing w:line="225" w:lineRule="exact"/>
              <w:ind w:left="70" w:right="55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67" w:type="dxa"/>
          </w:tcPr>
          <w:p w14:paraId="132DB8FF" w14:textId="77777777" w:rsidR="00F26240" w:rsidRDefault="005E36BC">
            <w:pPr>
              <w:pStyle w:val="TableParagraph"/>
              <w:spacing w:line="225" w:lineRule="exact"/>
              <w:ind w:left="59" w:right="4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74" w:type="dxa"/>
          </w:tcPr>
          <w:p w14:paraId="5C1ECC9A" w14:textId="77777777" w:rsidR="00F26240" w:rsidRDefault="005E36BC">
            <w:pPr>
              <w:pStyle w:val="TableParagraph"/>
              <w:spacing w:line="225" w:lineRule="exact"/>
              <w:ind w:left="73" w:right="55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F26240" w14:paraId="3315272D" w14:textId="77777777">
        <w:trPr>
          <w:trHeight w:val="1173"/>
        </w:trPr>
        <w:tc>
          <w:tcPr>
            <w:tcW w:w="1541" w:type="dxa"/>
          </w:tcPr>
          <w:p w14:paraId="126F4757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Рост, см</w:t>
            </w:r>
          </w:p>
        </w:tc>
        <w:tc>
          <w:tcPr>
            <w:tcW w:w="1015" w:type="dxa"/>
          </w:tcPr>
          <w:p w14:paraId="52108A8E" w14:textId="77777777" w:rsidR="00F26240" w:rsidRDefault="005E36BC">
            <w:pPr>
              <w:pStyle w:val="TableParagraph"/>
              <w:spacing w:line="209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14:paraId="5FA03B08" w14:textId="77777777" w:rsidR="00F26240" w:rsidRDefault="005E36BC">
            <w:pPr>
              <w:pStyle w:val="TableParagraph"/>
              <w:spacing w:line="216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14:paraId="21058CC2" w14:textId="77777777" w:rsidR="00F26240" w:rsidRDefault="005E36BC">
            <w:pPr>
              <w:pStyle w:val="TableParagraph"/>
              <w:spacing w:line="216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6CF5A2B3" w14:textId="77777777" w:rsidR="00F26240" w:rsidRDefault="005E36BC">
            <w:pPr>
              <w:pStyle w:val="TableParagraph"/>
              <w:spacing w:line="216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14:paraId="266F9E05" w14:textId="77777777" w:rsidR="00F26240" w:rsidRDefault="005E36BC">
            <w:pPr>
              <w:pStyle w:val="TableParagraph"/>
              <w:spacing w:line="223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60" w:type="dxa"/>
          </w:tcPr>
          <w:p w14:paraId="230DFC5C" w14:textId="77777777" w:rsidR="00F26240" w:rsidRDefault="005E36BC">
            <w:pPr>
              <w:pStyle w:val="TableParagraph"/>
              <w:spacing w:line="209" w:lineRule="exact"/>
              <w:ind w:left="60" w:right="9"/>
              <w:jc w:val="center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154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выше</w:t>
            </w:r>
          </w:p>
          <w:p w14:paraId="6A972764" w14:textId="77777777" w:rsidR="00F26240" w:rsidRDefault="005E36BC">
            <w:pPr>
              <w:pStyle w:val="TableParagraph"/>
              <w:spacing w:line="216" w:lineRule="exact"/>
              <w:ind w:left="60" w:right="13"/>
              <w:jc w:val="center"/>
              <w:rPr>
                <w:sz w:val="20"/>
              </w:rPr>
            </w:pPr>
            <w:r>
              <w:rPr>
                <w:sz w:val="20"/>
              </w:rPr>
              <w:t>146-153</w:t>
            </w:r>
          </w:p>
          <w:p w14:paraId="43CF1C97" w14:textId="77777777" w:rsidR="00F26240" w:rsidRDefault="005E36BC">
            <w:pPr>
              <w:pStyle w:val="TableParagraph"/>
              <w:spacing w:line="216" w:lineRule="exact"/>
              <w:ind w:left="60" w:right="20"/>
              <w:jc w:val="center"/>
              <w:rPr>
                <w:sz w:val="20"/>
              </w:rPr>
            </w:pPr>
            <w:r>
              <w:rPr>
                <w:sz w:val="20"/>
              </w:rPr>
              <w:t>138-145</w:t>
            </w:r>
          </w:p>
          <w:p w14:paraId="7B88B0F5" w14:textId="77777777" w:rsidR="00F26240" w:rsidRDefault="005E36BC">
            <w:pPr>
              <w:pStyle w:val="TableParagraph"/>
              <w:spacing w:line="216" w:lineRule="exact"/>
              <w:ind w:left="60" w:right="12"/>
              <w:jc w:val="center"/>
              <w:rPr>
                <w:sz w:val="20"/>
              </w:rPr>
            </w:pPr>
            <w:r>
              <w:rPr>
                <w:sz w:val="20"/>
              </w:rPr>
              <w:t>130-137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129</w:t>
            </w:r>
          </w:p>
          <w:p w14:paraId="45F99A9E" w14:textId="77777777" w:rsidR="00F26240" w:rsidRDefault="005E36BC">
            <w:pPr>
              <w:pStyle w:val="TableParagraph"/>
              <w:spacing w:line="223" w:lineRule="exact"/>
              <w:ind w:left="60" w:right="14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267" w:type="dxa"/>
          </w:tcPr>
          <w:p w14:paraId="13AD83BB" w14:textId="77777777" w:rsidR="00F26240" w:rsidRDefault="005E36BC">
            <w:pPr>
              <w:pStyle w:val="TableParagraph"/>
              <w:spacing w:line="199" w:lineRule="exact"/>
              <w:ind w:left="63" w:right="1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выше</w:t>
            </w:r>
          </w:p>
          <w:p w14:paraId="02A358BB" w14:textId="77777777" w:rsidR="00F26240" w:rsidRDefault="005E36BC">
            <w:pPr>
              <w:pStyle w:val="TableParagraph"/>
              <w:spacing w:line="218" w:lineRule="exact"/>
              <w:ind w:left="63" w:right="16"/>
              <w:jc w:val="center"/>
            </w:pPr>
            <w:r>
              <w:t>153-159</w:t>
            </w:r>
          </w:p>
          <w:p w14:paraId="4F8FAF76" w14:textId="77777777" w:rsidR="00F26240" w:rsidRDefault="005E36BC">
            <w:pPr>
              <w:pStyle w:val="TableParagraph"/>
              <w:spacing w:line="216" w:lineRule="exact"/>
              <w:ind w:left="63" w:right="16"/>
              <w:jc w:val="center"/>
            </w:pPr>
            <w:r>
              <w:t>146-152</w:t>
            </w:r>
          </w:p>
          <w:p w14:paraId="564B1E2E" w14:textId="77777777" w:rsidR="00F26240" w:rsidRDefault="005E36BC">
            <w:pPr>
              <w:pStyle w:val="TableParagraph"/>
              <w:spacing w:line="216" w:lineRule="exact"/>
              <w:ind w:left="63" w:right="16"/>
              <w:jc w:val="center"/>
            </w:pPr>
            <w:r>
              <w:rPr>
                <w:spacing w:val="-6"/>
              </w:rPr>
              <w:t>139-145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138</w:t>
            </w:r>
          </w:p>
          <w:p w14:paraId="1AD1B32A" w14:textId="77777777" w:rsidR="00F26240" w:rsidRDefault="005E36BC">
            <w:pPr>
              <w:pStyle w:val="TableParagraph"/>
              <w:spacing w:line="234" w:lineRule="exact"/>
              <w:ind w:left="63" w:right="2"/>
              <w:jc w:val="center"/>
            </w:pPr>
            <w:r>
              <w:rPr>
                <w:spacing w:val="-9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9"/>
              </w:rPr>
              <w:t>ниже</w:t>
            </w:r>
          </w:p>
        </w:tc>
        <w:tc>
          <w:tcPr>
            <w:tcW w:w="1260" w:type="dxa"/>
          </w:tcPr>
          <w:p w14:paraId="79D30DAC" w14:textId="77777777" w:rsidR="00F26240" w:rsidRDefault="005E36BC">
            <w:pPr>
              <w:pStyle w:val="TableParagraph"/>
              <w:spacing w:line="202" w:lineRule="exact"/>
              <w:ind w:left="60" w:right="3"/>
              <w:jc w:val="center"/>
              <w:rPr>
                <w:i/>
              </w:rPr>
            </w:pPr>
            <w:r>
              <w:rPr>
                <w:spacing w:val="-10"/>
              </w:rPr>
              <w:t>16S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i/>
                <w:spacing w:val="-9"/>
              </w:rPr>
              <w:t>выше</w:t>
            </w:r>
          </w:p>
          <w:p w14:paraId="30C08143" w14:textId="77777777" w:rsidR="00F26240" w:rsidRDefault="005E36BC">
            <w:pPr>
              <w:pStyle w:val="TableParagraph"/>
              <w:spacing w:line="216" w:lineRule="exact"/>
              <w:ind w:left="60" w:right="19"/>
              <w:jc w:val="center"/>
            </w:pPr>
            <w:r>
              <w:t>160-167</w:t>
            </w:r>
          </w:p>
          <w:p w14:paraId="642BB1E4" w14:textId="77777777" w:rsidR="00F26240" w:rsidRDefault="005E36BC">
            <w:pPr>
              <w:pStyle w:val="TableParagraph"/>
              <w:spacing w:line="216" w:lineRule="exact"/>
              <w:ind w:left="60" w:right="19"/>
              <w:jc w:val="center"/>
            </w:pPr>
            <w:r>
              <w:t>152-159</w:t>
            </w:r>
          </w:p>
          <w:p w14:paraId="7B546DC3" w14:textId="77777777" w:rsidR="00F26240" w:rsidRDefault="005E36BC">
            <w:pPr>
              <w:pStyle w:val="TableParagraph"/>
              <w:spacing w:line="216" w:lineRule="exact"/>
              <w:ind w:left="60" w:right="2"/>
              <w:jc w:val="center"/>
            </w:pPr>
            <w:r>
              <w:rPr>
                <w:spacing w:val="-7"/>
              </w:rPr>
              <w:t>144-151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143</w:t>
            </w:r>
          </w:p>
          <w:p w14:paraId="7103CE4B" w14:textId="77777777" w:rsidR="00F26240" w:rsidRDefault="005E36BC">
            <w:pPr>
              <w:pStyle w:val="TableParagraph"/>
              <w:spacing w:line="234" w:lineRule="exact"/>
              <w:ind w:left="60" w:right="3"/>
              <w:jc w:val="center"/>
            </w:pPr>
            <w:r>
              <w:rPr>
                <w:spacing w:val="-10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9"/>
              </w:rPr>
              <w:t>ниже</w:t>
            </w:r>
          </w:p>
        </w:tc>
        <w:tc>
          <w:tcPr>
            <w:tcW w:w="1274" w:type="dxa"/>
          </w:tcPr>
          <w:p w14:paraId="3A0E0836" w14:textId="77777777" w:rsidR="00F26240" w:rsidRDefault="005E36BC">
            <w:pPr>
              <w:pStyle w:val="TableParagraph"/>
              <w:spacing w:line="202" w:lineRule="exact"/>
              <w:ind w:left="104" w:right="43"/>
              <w:jc w:val="center"/>
              <w:rPr>
                <w:i/>
              </w:rPr>
            </w:pPr>
            <w:r>
              <w:rPr>
                <w:spacing w:val="-10"/>
              </w:rPr>
              <w:t>177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i/>
                <w:spacing w:val="-9"/>
              </w:rPr>
              <w:t>выше</w:t>
            </w:r>
          </w:p>
          <w:p w14:paraId="475DC7EC" w14:textId="77777777" w:rsidR="00F26240" w:rsidRDefault="005E36BC">
            <w:pPr>
              <w:pStyle w:val="TableParagraph"/>
              <w:spacing w:line="216" w:lineRule="exact"/>
              <w:ind w:left="101" w:right="55"/>
              <w:jc w:val="center"/>
            </w:pPr>
            <w:r>
              <w:t>168-176</w:t>
            </w:r>
          </w:p>
          <w:p w14:paraId="73CB8D6F" w14:textId="77777777" w:rsidR="00F26240" w:rsidRDefault="005E36BC">
            <w:pPr>
              <w:pStyle w:val="TableParagraph"/>
              <w:spacing w:line="216" w:lineRule="exact"/>
              <w:ind w:left="101" w:right="55"/>
              <w:jc w:val="center"/>
            </w:pPr>
            <w:r>
              <w:t>159-167</w:t>
            </w:r>
          </w:p>
          <w:p w14:paraId="62FDE052" w14:textId="77777777" w:rsidR="00F26240" w:rsidRDefault="005E36BC">
            <w:pPr>
              <w:pStyle w:val="TableParagraph"/>
              <w:spacing w:line="216" w:lineRule="exact"/>
              <w:ind w:left="104" w:right="55"/>
              <w:jc w:val="center"/>
            </w:pPr>
            <w:r>
              <w:rPr>
                <w:spacing w:val="-5"/>
              </w:rPr>
              <w:t>150-158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149</w:t>
            </w:r>
          </w:p>
          <w:p w14:paraId="40939383" w14:textId="77777777" w:rsidR="00F26240" w:rsidRDefault="005E36BC">
            <w:pPr>
              <w:pStyle w:val="TableParagraph"/>
              <w:spacing w:line="234" w:lineRule="exact"/>
              <w:ind w:left="104" w:right="41"/>
              <w:jc w:val="center"/>
            </w:pP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7" w:type="dxa"/>
          </w:tcPr>
          <w:p w14:paraId="788EEDBD" w14:textId="77777777" w:rsidR="00F26240" w:rsidRDefault="005E36BC">
            <w:pPr>
              <w:pStyle w:val="TableParagraph"/>
              <w:spacing w:line="204" w:lineRule="auto"/>
              <w:ind w:left="196" w:right="127"/>
              <w:jc w:val="center"/>
            </w:pPr>
            <w:r>
              <w:rPr>
                <w:spacing w:val="-13"/>
              </w:rPr>
              <w:t>185</w:t>
            </w:r>
            <w:r>
              <w:rPr>
                <w:spacing w:val="-34"/>
              </w:rPr>
              <w:t xml:space="preserve"> </w:t>
            </w:r>
            <w:r>
              <w:rPr>
                <w:spacing w:val="-13"/>
              </w:rPr>
              <w:t>и</w:t>
            </w:r>
            <w:r>
              <w:rPr>
                <w:spacing w:val="-34"/>
              </w:rPr>
              <w:t xml:space="preserve"> </w:t>
            </w:r>
            <w:r>
              <w:rPr>
                <w:spacing w:val="-12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178-184</w:t>
            </w:r>
          </w:p>
          <w:p w14:paraId="1E43741B" w14:textId="77777777" w:rsidR="00F26240" w:rsidRDefault="005E36BC">
            <w:pPr>
              <w:pStyle w:val="TableParagraph"/>
              <w:spacing w:line="206" w:lineRule="exact"/>
              <w:ind w:left="63" w:right="12"/>
              <w:jc w:val="center"/>
            </w:pPr>
            <w:r>
              <w:t>170-177</w:t>
            </w:r>
          </w:p>
          <w:p w14:paraId="1CCA00CF" w14:textId="77777777" w:rsidR="00F26240" w:rsidRDefault="005E36BC">
            <w:pPr>
              <w:pStyle w:val="TableParagraph"/>
              <w:spacing w:line="225" w:lineRule="exact"/>
              <w:ind w:left="63" w:right="12"/>
              <w:jc w:val="center"/>
              <w:rPr>
                <w:sz w:val="20"/>
              </w:rPr>
            </w:pPr>
            <w:r>
              <w:t>162-169</w:t>
            </w:r>
            <w:r>
              <w:rPr>
                <w:spacing w:val="-9"/>
              </w:rPr>
              <w:t xml:space="preserve"> </w:t>
            </w:r>
            <w:r>
              <w:rPr>
                <w:sz w:val="20"/>
              </w:rPr>
              <w:t>161</w:t>
            </w:r>
          </w:p>
          <w:p w14:paraId="0C8DC63E" w14:textId="77777777" w:rsidR="00F26240" w:rsidRDefault="005E36BC">
            <w:pPr>
              <w:pStyle w:val="TableParagraph"/>
              <w:spacing w:line="221" w:lineRule="exact"/>
              <w:ind w:left="63" w:right="10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274" w:type="dxa"/>
          </w:tcPr>
          <w:p w14:paraId="35FADF1D" w14:textId="77777777" w:rsidR="00F26240" w:rsidRDefault="005E36BC">
            <w:pPr>
              <w:pStyle w:val="TableParagraph"/>
              <w:spacing w:line="204" w:lineRule="auto"/>
              <w:ind w:left="182" w:right="143"/>
              <w:jc w:val="center"/>
            </w:pPr>
            <w:r>
              <w:rPr>
                <w:spacing w:val="-13"/>
              </w:rPr>
              <w:t>188</w:t>
            </w:r>
            <w:r>
              <w:rPr>
                <w:spacing w:val="-34"/>
              </w:rPr>
              <w:t xml:space="preserve"> </w:t>
            </w:r>
            <w:r>
              <w:rPr>
                <w:spacing w:val="-12"/>
              </w:rPr>
              <w:t>и</w:t>
            </w:r>
            <w:r>
              <w:rPr>
                <w:spacing w:val="-31"/>
              </w:rPr>
              <w:t xml:space="preserve"> </w:t>
            </w:r>
            <w:r>
              <w:rPr>
                <w:spacing w:val="-12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180-187</w:t>
            </w:r>
          </w:p>
          <w:p w14:paraId="744E23EA" w14:textId="77777777" w:rsidR="00F26240" w:rsidRDefault="005E36BC">
            <w:pPr>
              <w:pStyle w:val="TableParagraph"/>
              <w:spacing w:line="206" w:lineRule="exact"/>
              <w:ind w:left="82" w:right="55"/>
              <w:jc w:val="center"/>
            </w:pPr>
            <w:r>
              <w:t>172-179</w:t>
            </w:r>
          </w:p>
          <w:p w14:paraId="74C4B3AD" w14:textId="77777777" w:rsidR="00F26240" w:rsidRDefault="005E36BC">
            <w:pPr>
              <w:pStyle w:val="TableParagraph"/>
              <w:spacing w:line="216" w:lineRule="exact"/>
              <w:ind w:left="77" w:right="55"/>
              <w:jc w:val="center"/>
            </w:pPr>
            <w:r>
              <w:rPr>
                <w:spacing w:val="-10"/>
              </w:rPr>
              <w:t>164-171</w:t>
            </w:r>
            <w:r>
              <w:rPr>
                <w:spacing w:val="-14"/>
              </w:rPr>
              <w:t xml:space="preserve"> </w:t>
            </w:r>
            <w:r>
              <w:rPr>
                <w:spacing w:val="-9"/>
              </w:rPr>
              <w:t>163</w:t>
            </w:r>
          </w:p>
          <w:p w14:paraId="392DF4CD" w14:textId="77777777" w:rsidR="00F26240" w:rsidRDefault="005E36BC">
            <w:pPr>
              <w:pStyle w:val="TableParagraph"/>
              <w:spacing w:line="234" w:lineRule="exact"/>
              <w:ind w:left="91" w:right="55"/>
              <w:jc w:val="center"/>
            </w:pPr>
            <w:r>
              <w:rPr>
                <w:spacing w:val="-10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9"/>
              </w:rPr>
              <w:t>ниже</w:t>
            </w:r>
          </w:p>
        </w:tc>
      </w:tr>
      <w:tr w:rsidR="00F26240" w14:paraId="525B896A" w14:textId="77777777">
        <w:trPr>
          <w:trHeight w:val="1172"/>
        </w:trPr>
        <w:tc>
          <w:tcPr>
            <w:tcW w:w="1541" w:type="dxa"/>
          </w:tcPr>
          <w:p w14:paraId="4D8CC6DC" w14:textId="77777777" w:rsidR="00F26240" w:rsidRDefault="005E36BC">
            <w:pPr>
              <w:pStyle w:val="TableParagraph"/>
              <w:spacing w:line="207" w:lineRule="exact"/>
              <w:ind w:left="38"/>
              <w:rPr>
                <w:b/>
                <w:sz w:val="18"/>
              </w:rPr>
            </w:pPr>
            <w:r>
              <w:rPr>
                <w:b/>
                <w:sz w:val="18"/>
              </w:rPr>
              <w:t>Вес,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кг</w:t>
            </w:r>
          </w:p>
        </w:tc>
        <w:tc>
          <w:tcPr>
            <w:tcW w:w="1015" w:type="dxa"/>
          </w:tcPr>
          <w:p w14:paraId="2CB5B3C6" w14:textId="77777777" w:rsidR="00F26240" w:rsidRDefault="005E36BC">
            <w:pPr>
              <w:pStyle w:val="TableParagraph"/>
              <w:spacing w:line="202" w:lineRule="exact"/>
              <w:ind w:left="42" w:right="34"/>
              <w:jc w:val="center"/>
              <w:rPr>
                <w:sz w:val="20"/>
              </w:rPr>
            </w:pPr>
            <w:r>
              <w:rPr>
                <w:sz w:val="20"/>
              </w:rPr>
              <w:t>5 4</w:t>
            </w:r>
          </w:p>
          <w:p w14:paraId="51BE8234" w14:textId="77777777" w:rsidR="00F26240" w:rsidRDefault="005E36BC">
            <w:pPr>
              <w:pStyle w:val="TableParagraph"/>
              <w:spacing w:line="210" w:lineRule="exact"/>
              <w:ind w:left="42" w:right="34"/>
              <w:jc w:val="center"/>
              <w:rPr>
                <w:sz w:val="20"/>
              </w:rPr>
            </w:pPr>
            <w:r>
              <w:rPr>
                <w:sz w:val="20"/>
              </w:rPr>
              <w:t>3 2</w:t>
            </w:r>
          </w:p>
          <w:p w14:paraId="1495E57A" w14:textId="77777777" w:rsidR="00F26240" w:rsidRDefault="005E36BC">
            <w:pPr>
              <w:pStyle w:val="TableParagraph"/>
              <w:spacing w:line="21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60" w:type="dxa"/>
          </w:tcPr>
          <w:p w14:paraId="559131F7" w14:textId="77777777" w:rsidR="00F26240" w:rsidRDefault="005E36BC">
            <w:pPr>
              <w:pStyle w:val="TableParagraph"/>
              <w:spacing w:line="192" w:lineRule="exact"/>
              <w:ind w:left="199"/>
              <w:rPr>
                <w:sz w:val="20"/>
              </w:rPr>
            </w:pPr>
            <w:r>
              <w:rPr>
                <w:sz w:val="20"/>
              </w:rPr>
              <w:t>48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  <w:p w14:paraId="3E36B6DC" w14:textId="77777777" w:rsidR="00F26240" w:rsidRDefault="005E36BC">
            <w:pPr>
              <w:pStyle w:val="TableParagraph"/>
              <w:spacing w:line="212" w:lineRule="exact"/>
              <w:ind w:left="163"/>
            </w:pPr>
            <w:r>
              <w:t>41-47</w:t>
            </w:r>
            <w:r>
              <w:rPr>
                <w:spacing w:val="60"/>
              </w:rPr>
              <w:t xml:space="preserve"> </w:t>
            </w:r>
            <w:r>
              <w:t>34-</w:t>
            </w:r>
          </w:p>
          <w:p w14:paraId="5411DF80" w14:textId="77777777" w:rsidR="00F26240" w:rsidRDefault="005E36BC">
            <w:pPr>
              <w:pStyle w:val="TableParagraph"/>
              <w:spacing w:line="209" w:lineRule="exact"/>
              <w:ind w:left="211"/>
            </w:pPr>
            <w:r>
              <w:t>40</w:t>
            </w:r>
            <w:r>
              <w:rPr>
                <w:spacing w:val="40"/>
              </w:rPr>
              <w:t xml:space="preserve"> </w:t>
            </w:r>
            <w:r>
              <w:t>27-33</w:t>
            </w:r>
          </w:p>
          <w:p w14:paraId="4CB81993" w14:textId="77777777" w:rsidR="00F26240" w:rsidRDefault="005E36BC">
            <w:pPr>
              <w:pStyle w:val="TableParagraph"/>
              <w:spacing w:line="231" w:lineRule="exact"/>
              <w:ind w:left="201"/>
            </w:pPr>
            <w:r>
              <w:rPr>
                <w:spacing w:val="-6"/>
              </w:rPr>
              <w:t>26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267" w:type="dxa"/>
          </w:tcPr>
          <w:p w14:paraId="4DBA01B4" w14:textId="77777777" w:rsidR="00F26240" w:rsidRDefault="005E36BC">
            <w:pPr>
              <w:pStyle w:val="TableParagraph"/>
              <w:spacing w:line="204" w:lineRule="auto"/>
              <w:ind w:left="180" w:right="160" w:firstLine="31"/>
            </w:pPr>
            <w:r>
              <w:rPr>
                <w:spacing w:val="-8"/>
              </w:rPr>
              <w:t>54</w:t>
            </w:r>
            <w:r>
              <w:rPr>
                <w:spacing w:val="-27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7"/>
              </w:rPr>
              <w:t xml:space="preserve"> </w:t>
            </w:r>
            <w:r>
              <w:rPr>
                <w:spacing w:val="-7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46-53</w:t>
            </w:r>
            <w:r>
              <w:rPr>
                <w:spacing w:val="30"/>
              </w:rPr>
              <w:t xml:space="preserve"> </w:t>
            </w:r>
            <w:r>
              <w:t>37-</w:t>
            </w:r>
          </w:p>
          <w:p w14:paraId="73E04668" w14:textId="77777777" w:rsidR="00F26240" w:rsidRDefault="005E36BC">
            <w:pPr>
              <w:pStyle w:val="TableParagraph"/>
              <w:spacing w:line="206" w:lineRule="exact"/>
              <w:ind w:left="228"/>
            </w:pPr>
            <w:r>
              <w:t>45</w:t>
            </w:r>
            <w:r>
              <w:rPr>
                <w:spacing w:val="23"/>
              </w:rPr>
              <w:t xml:space="preserve"> </w:t>
            </w:r>
            <w:r>
              <w:t>28-36</w:t>
            </w:r>
          </w:p>
          <w:p w14:paraId="7DF9F2D2" w14:textId="77777777" w:rsidR="00F26240" w:rsidRDefault="005E36BC">
            <w:pPr>
              <w:pStyle w:val="TableParagraph"/>
              <w:spacing w:line="234" w:lineRule="exact"/>
              <w:ind w:left="223"/>
            </w:pPr>
            <w:r>
              <w:rPr>
                <w:spacing w:val="-7"/>
              </w:rPr>
              <w:t>27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0" w:type="dxa"/>
          </w:tcPr>
          <w:p w14:paraId="78E569FB" w14:textId="77777777" w:rsidR="00F26240" w:rsidRDefault="005E36BC">
            <w:pPr>
              <w:pStyle w:val="TableParagraph"/>
              <w:spacing w:line="199" w:lineRule="auto"/>
              <w:ind w:left="154" w:right="99" w:hanging="11"/>
              <w:jc w:val="center"/>
            </w:pPr>
            <w:r>
              <w:rPr>
                <w:spacing w:val="-8"/>
              </w:rPr>
              <w:t xml:space="preserve">58 </w:t>
            </w:r>
            <w:r>
              <w:rPr>
                <w:spacing w:val="-7"/>
              </w:rPr>
              <w:t>и выше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50-57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42—</w:t>
            </w:r>
          </w:p>
          <w:p w14:paraId="141FC097" w14:textId="77777777" w:rsidR="00F26240" w:rsidRDefault="005E36BC">
            <w:pPr>
              <w:pStyle w:val="TableParagraph"/>
              <w:spacing w:line="196" w:lineRule="exact"/>
              <w:ind w:left="60" w:right="31"/>
              <w:jc w:val="center"/>
            </w:pPr>
            <w:r>
              <w:rPr>
                <w:spacing w:val="-2"/>
              </w:rPr>
              <w:t>4934-41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33</w:t>
            </w:r>
          </w:p>
          <w:p w14:paraId="212C24D1" w14:textId="77777777" w:rsidR="00F26240" w:rsidRDefault="005E36BC">
            <w:pPr>
              <w:pStyle w:val="TableParagraph"/>
              <w:spacing w:line="231" w:lineRule="exact"/>
              <w:ind w:left="60" w:right="17"/>
              <w:jc w:val="center"/>
            </w:pP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74" w:type="dxa"/>
          </w:tcPr>
          <w:p w14:paraId="358D361A" w14:textId="77777777" w:rsidR="00F26240" w:rsidRDefault="005E36BC">
            <w:pPr>
              <w:pStyle w:val="TableParagraph"/>
              <w:spacing w:line="199" w:lineRule="auto"/>
              <w:ind w:left="219" w:right="173"/>
              <w:jc w:val="center"/>
            </w:pPr>
            <w:r>
              <w:rPr>
                <w:spacing w:val="-10"/>
              </w:rPr>
              <w:t>65</w:t>
            </w:r>
            <w:r>
              <w:rPr>
                <w:spacing w:val="-27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56-64</w:t>
            </w:r>
          </w:p>
          <w:p w14:paraId="05614490" w14:textId="77777777" w:rsidR="00F26240" w:rsidRDefault="005E36BC">
            <w:pPr>
              <w:pStyle w:val="TableParagraph"/>
              <w:spacing w:line="196" w:lineRule="exact"/>
              <w:ind w:left="79" w:right="55"/>
              <w:jc w:val="center"/>
            </w:pPr>
            <w:r>
              <w:t>47-55</w:t>
            </w:r>
            <w:r>
              <w:rPr>
                <w:spacing w:val="21"/>
              </w:rPr>
              <w:t xml:space="preserve"> </w:t>
            </w:r>
            <w:r>
              <w:t>38-</w:t>
            </w:r>
          </w:p>
          <w:p w14:paraId="7F8FF5DE" w14:textId="77777777" w:rsidR="00F26240" w:rsidRDefault="005E36BC">
            <w:pPr>
              <w:pStyle w:val="TableParagraph"/>
              <w:spacing w:line="209" w:lineRule="exact"/>
              <w:ind w:left="95" w:right="55"/>
              <w:jc w:val="center"/>
            </w:pPr>
            <w:r>
              <w:rPr>
                <w:spacing w:val="-2"/>
              </w:rPr>
              <w:t>46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37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и</w:t>
            </w:r>
          </w:p>
          <w:p w14:paraId="50D83045" w14:textId="77777777" w:rsidR="00F26240" w:rsidRDefault="005E36BC">
            <w:pPr>
              <w:pStyle w:val="TableParagraph"/>
              <w:spacing w:line="231" w:lineRule="exact"/>
              <w:ind w:left="94" w:right="55"/>
              <w:jc w:val="center"/>
            </w:pPr>
            <w:r>
              <w:t>ниже</w:t>
            </w:r>
          </w:p>
        </w:tc>
        <w:tc>
          <w:tcPr>
            <w:tcW w:w="1267" w:type="dxa"/>
          </w:tcPr>
          <w:p w14:paraId="10C0B331" w14:textId="77777777" w:rsidR="00F26240" w:rsidRDefault="005E36BC">
            <w:pPr>
              <w:pStyle w:val="TableParagraph"/>
              <w:spacing w:line="192" w:lineRule="exact"/>
              <w:ind w:left="210"/>
              <w:rPr>
                <w:sz w:val="20"/>
              </w:rPr>
            </w:pPr>
            <w:r>
              <w:rPr>
                <w:spacing w:val="-4"/>
                <w:sz w:val="20"/>
              </w:rPr>
              <w:t>75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  <w:p w14:paraId="4BA71666" w14:textId="77777777" w:rsidR="00F26240" w:rsidRDefault="005E36BC">
            <w:pPr>
              <w:pStyle w:val="TableParagraph"/>
              <w:spacing w:line="212" w:lineRule="exact"/>
              <w:ind w:left="169"/>
            </w:pPr>
            <w:r>
              <w:t>64-74</w:t>
            </w:r>
            <w:r>
              <w:rPr>
                <w:spacing w:val="51"/>
              </w:rPr>
              <w:t xml:space="preserve"> </w:t>
            </w:r>
            <w:r>
              <w:t>53-</w:t>
            </w:r>
          </w:p>
          <w:p w14:paraId="6413185A" w14:textId="77777777" w:rsidR="00F26240" w:rsidRDefault="005E36BC">
            <w:pPr>
              <w:pStyle w:val="TableParagraph"/>
              <w:spacing w:line="209" w:lineRule="exact"/>
              <w:ind w:left="208"/>
            </w:pPr>
            <w:r>
              <w:t>63</w:t>
            </w:r>
            <w:r>
              <w:rPr>
                <w:spacing w:val="42"/>
              </w:rPr>
              <w:t xml:space="preserve"> </w:t>
            </w:r>
            <w:r>
              <w:t>42-52</w:t>
            </w:r>
          </w:p>
          <w:p w14:paraId="4B9A119B" w14:textId="77777777" w:rsidR="00F26240" w:rsidRDefault="005E36BC">
            <w:pPr>
              <w:pStyle w:val="TableParagraph"/>
              <w:spacing w:line="231" w:lineRule="exact"/>
              <w:ind w:left="208"/>
            </w:pPr>
            <w:r>
              <w:rPr>
                <w:spacing w:val="-7"/>
              </w:rPr>
              <w:t>41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274" w:type="dxa"/>
          </w:tcPr>
          <w:p w14:paraId="70A24A23" w14:textId="77777777" w:rsidR="00F26240" w:rsidRDefault="005E36BC">
            <w:pPr>
              <w:pStyle w:val="TableParagraph"/>
              <w:spacing w:line="204" w:lineRule="auto"/>
              <w:ind w:left="175" w:right="184" w:firstLine="31"/>
            </w:pPr>
            <w:r>
              <w:rPr>
                <w:spacing w:val="-9"/>
              </w:rPr>
              <w:t>78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69-77</w:t>
            </w:r>
            <w:r>
              <w:rPr>
                <w:spacing w:val="18"/>
              </w:rPr>
              <w:t xml:space="preserve"> </w:t>
            </w:r>
            <w:r>
              <w:t>60-</w:t>
            </w:r>
          </w:p>
          <w:p w14:paraId="1D0310F6" w14:textId="77777777" w:rsidR="00F26240" w:rsidRDefault="005E36BC">
            <w:pPr>
              <w:pStyle w:val="TableParagraph"/>
              <w:spacing w:line="206" w:lineRule="exact"/>
              <w:ind w:left="211"/>
            </w:pPr>
            <w:r>
              <w:t>68</w:t>
            </w:r>
            <w:r>
              <w:rPr>
                <w:spacing w:val="29"/>
              </w:rPr>
              <w:t xml:space="preserve"> </w:t>
            </w:r>
            <w:r>
              <w:t>51-59</w:t>
            </w:r>
          </w:p>
          <w:p w14:paraId="19AE64BE" w14:textId="77777777" w:rsidR="00F26240" w:rsidRDefault="005E36BC">
            <w:pPr>
              <w:pStyle w:val="TableParagraph"/>
              <w:spacing w:line="234" w:lineRule="exact"/>
              <w:ind w:left="196"/>
            </w:pPr>
            <w:r>
              <w:rPr>
                <w:spacing w:val="-6"/>
              </w:rPr>
              <w:t>50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</w:tr>
      <w:tr w:rsidR="00F26240" w14:paraId="7D0FAB25" w14:textId="77777777">
        <w:trPr>
          <w:trHeight w:val="1180"/>
        </w:trPr>
        <w:tc>
          <w:tcPr>
            <w:tcW w:w="1541" w:type="dxa"/>
          </w:tcPr>
          <w:p w14:paraId="1CB390C9" w14:textId="77777777" w:rsidR="00F26240" w:rsidRDefault="005E36BC">
            <w:pPr>
              <w:pStyle w:val="TableParagraph"/>
              <w:spacing w:line="202" w:lineRule="exact"/>
              <w:ind w:left="38"/>
              <w:rPr>
                <w:sz w:val="18"/>
              </w:rPr>
            </w:pPr>
            <w:r>
              <w:rPr>
                <w:sz w:val="18"/>
              </w:rPr>
              <w:t>ЖЕЛ,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см</w:t>
            </w:r>
            <w:r>
              <w:rPr>
                <w:sz w:val="18"/>
                <w:vertAlign w:val="superscript"/>
              </w:rPr>
              <w:t>3</w:t>
            </w:r>
          </w:p>
        </w:tc>
        <w:tc>
          <w:tcPr>
            <w:tcW w:w="1015" w:type="dxa"/>
          </w:tcPr>
          <w:p w14:paraId="2FC62A5D" w14:textId="77777777" w:rsidR="00F26240" w:rsidRDefault="005E36BC">
            <w:pPr>
              <w:pStyle w:val="TableParagraph"/>
              <w:spacing w:line="209" w:lineRule="exact"/>
              <w:ind w:left="42" w:right="34"/>
              <w:jc w:val="center"/>
              <w:rPr>
                <w:sz w:val="20"/>
              </w:rPr>
            </w:pPr>
            <w:r>
              <w:rPr>
                <w:sz w:val="20"/>
              </w:rPr>
              <w:t>5 4</w:t>
            </w:r>
          </w:p>
          <w:p w14:paraId="6054063A" w14:textId="77777777" w:rsidR="00F26240" w:rsidRDefault="005E36BC">
            <w:pPr>
              <w:pStyle w:val="TableParagraph"/>
              <w:spacing w:line="216" w:lineRule="exact"/>
              <w:ind w:left="42" w:right="34"/>
              <w:jc w:val="center"/>
              <w:rPr>
                <w:sz w:val="20"/>
              </w:rPr>
            </w:pPr>
            <w:r>
              <w:rPr>
                <w:sz w:val="20"/>
              </w:rPr>
              <w:t>3 2</w:t>
            </w:r>
          </w:p>
          <w:p w14:paraId="127FD41D" w14:textId="77777777" w:rsidR="00F26240" w:rsidRDefault="005E36BC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60" w:type="dxa"/>
          </w:tcPr>
          <w:p w14:paraId="4CF9055F" w14:textId="77777777" w:rsidR="00F26240" w:rsidRDefault="005E36BC">
            <w:pPr>
              <w:pStyle w:val="TableParagraph"/>
              <w:spacing w:line="202" w:lineRule="exact"/>
              <w:ind w:left="100"/>
            </w:pPr>
            <w:r>
              <w:rPr>
                <w:spacing w:val="-9"/>
              </w:rPr>
              <w:t>3101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выше</w:t>
            </w:r>
          </w:p>
          <w:p w14:paraId="084FE721" w14:textId="77777777" w:rsidR="00F26240" w:rsidRDefault="005E36BC">
            <w:pPr>
              <w:pStyle w:val="TableParagraph"/>
              <w:spacing w:line="216" w:lineRule="exact"/>
              <w:ind w:left="160"/>
            </w:pPr>
            <w:r>
              <w:t>2601-3100</w:t>
            </w:r>
          </w:p>
          <w:p w14:paraId="7C6299C0" w14:textId="77777777" w:rsidR="00F26240" w:rsidRDefault="005E36BC">
            <w:pPr>
              <w:pStyle w:val="TableParagraph"/>
              <w:spacing w:line="216" w:lineRule="exact"/>
              <w:ind w:left="160"/>
            </w:pPr>
            <w:r>
              <w:t>2101-2600</w:t>
            </w:r>
          </w:p>
          <w:p w14:paraId="6DB166DD" w14:textId="77777777" w:rsidR="00F26240" w:rsidRDefault="005E36BC">
            <w:pPr>
              <w:pStyle w:val="TableParagraph"/>
              <w:spacing w:line="216" w:lineRule="exact"/>
              <w:ind w:left="180"/>
            </w:pPr>
            <w:r>
              <w:t>1501-2100</w:t>
            </w:r>
          </w:p>
          <w:p w14:paraId="49C41FE6" w14:textId="77777777" w:rsidR="00F26240" w:rsidRDefault="005E36BC">
            <w:pPr>
              <w:pStyle w:val="TableParagraph"/>
              <w:spacing w:line="234" w:lineRule="exact"/>
              <w:ind w:left="112"/>
            </w:pPr>
            <w:r>
              <w:rPr>
                <w:spacing w:val="-8"/>
              </w:rPr>
              <w:t>1500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ниже</w:t>
            </w:r>
          </w:p>
        </w:tc>
        <w:tc>
          <w:tcPr>
            <w:tcW w:w="1267" w:type="dxa"/>
          </w:tcPr>
          <w:p w14:paraId="04089EE3" w14:textId="77777777" w:rsidR="00F26240" w:rsidRDefault="005E36BC">
            <w:pPr>
              <w:pStyle w:val="TableParagraph"/>
              <w:spacing w:line="206" w:lineRule="auto"/>
              <w:ind w:left="168" w:right="80" w:hanging="58"/>
            </w:pPr>
            <w:r>
              <w:rPr>
                <w:spacing w:val="-11"/>
              </w:rPr>
              <w:t>3501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3001-3500</w:t>
            </w:r>
          </w:p>
          <w:p w14:paraId="59C42642" w14:textId="77777777" w:rsidR="00F26240" w:rsidRDefault="005E36BC">
            <w:pPr>
              <w:pStyle w:val="TableParagraph"/>
              <w:spacing w:line="203" w:lineRule="exact"/>
              <w:ind w:left="175"/>
            </w:pPr>
            <w:r>
              <w:t>2501-3000</w:t>
            </w:r>
          </w:p>
          <w:p w14:paraId="54FC89DE" w14:textId="77777777" w:rsidR="00F26240" w:rsidRDefault="005E36BC">
            <w:pPr>
              <w:pStyle w:val="TableParagraph"/>
              <w:spacing w:line="216" w:lineRule="exact"/>
              <w:ind w:left="175"/>
            </w:pPr>
            <w:r>
              <w:t>2001-2500</w:t>
            </w:r>
          </w:p>
          <w:p w14:paraId="7741E5F5" w14:textId="77777777" w:rsidR="00F26240" w:rsidRDefault="005E36BC">
            <w:pPr>
              <w:pStyle w:val="TableParagraph"/>
              <w:spacing w:line="234" w:lineRule="exact"/>
              <w:ind w:left="111"/>
            </w:pPr>
            <w:r>
              <w:rPr>
                <w:spacing w:val="-7"/>
              </w:rPr>
              <w:t>2000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0" w:type="dxa"/>
          </w:tcPr>
          <w:p w14:paraId="361FDFD1" w14:textId="77777777" w:rsidR="00F26240" w:rsidRDefault="005E36BC">
            <w:pPr>
              <w:pStyle w:val="TableParagraph"/>
              <w:spacing w:line="206" w:lineRule="auto"/>
              <w:ind w:left="164" w:right="78" w:hanging="58"/>
            </w:pPr>
            <w:r>
              <w:rPr>
                <w:spacing w:val="-11"/>
              </w:rPr>
              <w:t>3801</w:t>
            </w:r>
            <w:r>
              <w:rPr>
                <w:spacing w:val="-27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3301-3800</w:t>
            </w:r>
          </w:p>
          <w:p w14:paraId="7FDA197B" w14:textId="77777777" w:rsidR="00F26240" w:rsidRDefault="005E36BC">
            <w:pPr>
              <w:pStyle w:val="TableParagraph"/>
              <w:spacing w:line="203" w:lineRule="exact"/>
              <w:ind w:left="171"/>
            </w:pPr>
            <w:r>
              <w:t>2801-3300</w:t>
            </w:r>
          </w:p>
          <w:p w14:paraId="6D108B9A" w14:textId="77777777" w:rsidR="00F26240" w:rsidRDefault="005E36BC">
            <w:pPr>
              <w:pStyle w:val="TableParagraph"/>
              <w:spacing w:line="216" w:lineRule="exact"/>
              <w:ind w:left="171"/>
            </w:pPr>
            <w:r>
              <w:t>2301-2800</w:t>
            </w:r>
          </w:p>
          <w:p w14:paraId="2EC87FF8" w14:textId="77777777" w:rsidR="00F26240" w:rsidRDefault="005E36BC">
            <w:pPr>
              <w:pStyle w:val="TableParagraph"/>
              <w:spacing w:line="234" w:lineRule="exact"/>
              <w:ind w:left="101"/>
            </w:pPr>
            <w:r>
              <w:rPr>
                <w:spacing w:val="-7"/>
              </w:rPr>
              <w:t>2300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274" w:type="dxa"/>
          </w:tcPr>
          <w:p w14:paraId="5CE20BA8" w14:textId="77777777" w:rsidR="00F26240" w:rsidRDefault="005E36BC">
            <w:pPr>
              <w:pStyle w:val="TableParagraph"/>
              <w:spacing w:line="202" w:lineRule="exact"/>
              <w:ind w:left="104"/>
            </w:pPr>
            <w:r>
              <w:rPr>
                <w:spacing w:val="-8"/>
              </w:rPr>
              <w:t>4601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выше</w:t>
            </w:r>
          </w:p>
          <w:p w14:paraId="66E61F92" w14:textId="77777777" w:rsidR="00F26240" w:rsidRDefault="005E36BC">
            <w:pPr>
              <w:pStyle w:val="TableParagraph"/>
              <w:spacing w:line="216" w:lineRule="exact"/>
              <w:ind w:left="159"/>
            </w:pPr>
            <w:r>
              <w:t>4101-4600</w:t>
            </w:r>
          </w:p>
          <w:p w14:paraId="25560154" w14:textId="77777777" w:rsidR="00F26240" w:rsidRDefault="005E36BC">
            <w:pPr>
              <w:pStyle w:val="TableParagraph"/>
              <w:spacing w:line="216" w:lineRule="exact"/>
              <w:ind w:left="169"/>
            </w:pPr>
            <w:r>
              <w:t>3601-4100</w:t>
            </w:r>
          </w:p>
          <w:p w14:paraId="6F7DAC75" w14:textId="77777777" w:rsidR="00F26240" w:rsidRDefault="005E36BC">
            <w:pPr>
              <w:pStyle w:val="TableParagraph"/>
              <w:spacing w:line="216" w:lineRule="exact"/>
              <w:ind w:left="171"/>
            </w:pPr>
            <w:r>
              <w:t>3101-3600</w:t>
            </w:r>
          </w:p>
          <w:p w14:paraId="434E0681" w14:textId="77777777" w:rsidR="00F26240" w:rsidRDefault="005E36BC">
            <w:pPr>
              <w:pStyle w:val="TableParagraph"/>
              <w:spacing w:line="234" w:lineRule="exact"/>
              <w:ind w:left="102"/>
            </w:pPr>
            <w:r>
              <w:rPr>
                <w:spacing w:val="-6"/>
              </w:rPr>
              <w:t>3100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267" w:type="dxa"/>
          </w:tcPr>
          <w:p w14:paraId="235C6266" w14:textId="77777777" w:rsidR="00F26240" w:rsidRDefault="005E36BC">
            <w:pPr>
              <w:pStyle w:val="TableParagraph"/>
              <w:spacing w:line="195" w:lineRule="exact"/>
              <w:ind w:left="104"/>
            </w:pPr>
            <w:r>
              <w:rPr>
                <w:spacing w:val="-9"/>
              </w:rPr>
              <w:t>5201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выше</w:t>
            </w:r>
          </w:p>
          <w:p w14:paraId="2A37AD3C" w14:textId="77777777" w:rsidR="00F26240" w:rsidRDefault="005E36BC">
            <w:pPr>
              <w:pStyle w:val="TableParagraph"/>
              <w:spacing w:line="210" w:lineRule="exact"/>
              <w:ind w:left="157"/>
            </w:pPr>
            <w:r>
              <w:t>4601-5200</w:t>
            </w:r>
          </w:p>
          <w:p w14:paraId="34FDA9E5" w14:textId="77777777" w:rsidR="00F26240" w:rsidRDefault="005E36BC">
            <w:pPr>
              <w:pStyle w:val="TableParagraph"/>
              <w:spacing w:line="209" w:lineRule="exact"/>
              <w:ind w:left="176"/>
            </w:pPr>
            <w:r>
              <w:t>4001-4600</w:t>
            </w:r>
          </w:p>
          <w:p w14:paraId="026B7A88" w14:textId="77777777" w:rsidR="00F26240" w:rsidRDefault="005E36BC">
            <w:pPr>
              <w:pStyle w:val="TableParagraph"/>
              <w:spacing w:line="209" w:lineRule="exact"/>
              <w:ind w:left="176"/>
            </w:pPr>
            <w:r>
              <w:t>3401-4000</w:t>
            </w:r>
          </w:p>
          <w:p w14:paraId="704859B1" w14:textId="77777777" w:rsidR="00F26240" w:rsidRDefault="005E36BC">
            <w:pPr>
              <w:pStyle w:val="TableParagraph"/>
              <w:spacing w:line="231" w:lineRule="exact"/>
              <w:ind w:left="112"/>
            </w:pPr>
            <w:r>
              <w:rPr>
                <w:spacing w:val="-7"/>
              </w:rPr>
              <w:t>3400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74" w:type="dxa"/>
          </w:tcPr>
          <w:p w14:paraId="22A5D48A" w14:textId="77777777" w:rsidR="00F26240" w:rsidRDefault="005E36BC">
            <w:pPr>
              <w:pStyle w:val="TableParagraph"/>
              <w:spacing w:line="201" w:lineRule="auto"/>
              <w:ind w:left="172" w:right="97" w:hanging="53"/>
            </w:pPr>
            <w:r>
              <w:rPr>
                <w:spacing w:val="-12"/>
              </w:rPr>
              <w:t>5801</w:t>
            </w:r>
            <w:r>
              <w:rPr>
                <w:spacing w:val="-29"/>
              </w:rPr>
              <w:t xml:space="preserve"> </w:t>
            </w:r>
            <w:r>
              <w:rPr>
                <w:spacing w:val="-11"/>
              </w:rPr>
              <w:t>и</w:t>
            </w:r>
            <w:r>
              <w:rPr>
                <w:spacing w:val="-32"/>
              </w:rPr>
              <w:t xml:space="preserve"> </w:t>
            </w:r>
            <w:r>
              <w:rPr>
                <w:spacing w:val="-11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5201-5800</w:t>
            </w:r>
          </w:p>
          <w:p w14:paraId="4ED778A4" w14:textId="77777777" w:rsidR="00F26240" w:rsidRDefault="005E36BC">
            <w:pPr>
              <w:pStyle w:val="TableParagraph"/>
              <w:spacing w:line="194" w:lineRule="exact"/>
              <w:ind w:left="165"/>
            </w:pPr>
            <w:r>
              <w:t>4601-5200</w:t>
            </w:r>
          </w:p>
          <w:p w14:paraId="3B3C027F" w14:textId="77777777" w:rsidR="00F26240" w:rsidRDefault="005E36BC">
            <w:pPr>
              <w:pStyle w:val="TableParagraph"/>
              <w:spacing w:line="209" w:lineRule="exact"/>
              <w:ind w:left="175"/>
            </w:pPr>
            <w:r>
              <w:t>4001-4600</w:t>
            </w:r>
          </w:p>
          <w:p w14:paraId="08389097" w14:textId="77777777" w:rsidR="00F26240" w:rsidRDefault="005E36BC">
            <w:pPr>
              <w:pStyle w:val="TableParagraph"/>
              <w:spacing w:line="231" w:lineRule="exact"/>
              <w:ind w:left="115"/>
            </w:pPr>
            <w:r>
              <w:rPr>
                <w:spacing w:val="-8"/>
              </w:rPr>
              <w:t>4000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ниже</w:t>
            </w:r>
          </w:p>
        </w:tc>
      </w:tr>
      <w:tr w:rsidR="00F26240" w14:paraId="5CB98505" w14:textId="77777777">
        <w:trPr>
          <w:trHeight w:val="1197"/>
        </w:trPr>
        <w:tc>
          <w:tcPr>
            <w:tcW w:w="1541" w:type="dxa"/>
          </w:tcPr>
          <w:p w14:paraId="5D25B6C8" w14:textId="77777777" w:rsidR="00F26240" w:rsidRDefault="005E36BC">
            <w:pPr>
              <w:pStyle w:val="TableParagraph"/>
              <w:spacing w:line="211" w:lineRule="auto"/>
              <w:ind w:left="38" w:right="468" w:firstLine="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Сила кисти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руки (силь-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нейшей),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кг</w:t>
            </w:r>
          </w:p>
        </w:tc>
        <w:tc>
          <w:tcPr>
            <w:tcW w:w="1015" w:type="dxa"/>
          </w:tcPr>
          <w:p w14:paraId="0AE1F8BE" w14:textId="77777777" w:rsidR="00F26240" w:rsidRDefault="005E36BC">
            <w:pPr>
              <w:pStyle w:val="TableParagraph"/>
              <w:spacing w:line="200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14:paraId="1A103B96" w14:textId="77777777" w:rsidR="00F26240" w:rsidRDefault="005E36BC">
            <w:pPr>
              <w:pStyle w:val="TableParagraph"/>
              <w:spacing w:line="210" w:lineRule="exact"/>
              <w:ind w:lef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14:paraId="7BCAA38F" w14:textId="77777777" w:rsidR="00F26240" w:rsidRDefault="005E36BC">
            <w:pPr>
              <w:pStyle w:val="TableParagraph"/>
              <w:spacing w:line="210" w:lineRule="exact"/>
              <w:ind w:lef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27F19C63" w14:textId="77777777" w:rsidR="00F26240" w:rsidRDefault="005E36BC">
            <w:pPr>
              <w:pStyle w:val="TableParagraph"/>
              <w:spacing w:line="209" w:lineRule="exact"/>
              <w:ind w:lef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14:paraId="7B094A1E" w14:textId="77777777" w:rsidR="00F26240" w:rsidRDefault="005E36BC">
            <w:pPr>
              <w:pStyle w:val="TableParagraph"/>
              <w:spacing w:line="219" w:lineRule="exact"/>
              <w:ind w:lef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60" w:type="dxa"/>
          </w:tcPr>
          <w:p w14:paraId="2E6D5E08" w14:textId="77777777" w:rsidR="00F26240" w:rsidRDefault="005E36BC">
            <w:pPr>
              <w:pStyle w:val="TableParagraph"/>
              <w:spacing w:line="193" w:lineRule="exact"/>
              <w:ind w:left="218"/>
            </w:pPr>
            <w:r>
              <w:rPr>
                <w:spacing w:val="-7"/>
              </w:rPr>
              <w:t>28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7"/>
              </w:rPr>
              <w:t>выше</w:t>
            </w:r>
          </w:p>
          <w:p w14:paraId="34BD1992" w14:textId="77777777" w:rsidR="00F26240" w:rsidRDefault="005E36BC">
            <w:pPr>
              <w:pStyle w:val="TableParagraph"/>
              <w:spacing w:line="210" w:lineRule="exact"/>
              <w:ind w:left="194"/>
            </w:pPr>
            <w:r>
              <w:t>23-27</w:t>
            </w:r>
            <w:r>
              <w:rPr>
                <w:spacing w:val="47"/>
              </w:rPr>
              <w:t xml:space="preserve"> </w:t>
            </w:r>
            <w:r>
              <w:t>18-</w:t>
            </w:r>
          </w:p>
          <w:p w14:paraId="558AC683" w14:textId="77777777" w:rsidR="00F26240" w:rsidRDefault="005E36BC">
            <w:pPr>
              <w:pStyle w:val="TableParagraph"/>
              <w:spacing w:line="210" w:lineRule="exact"/>
              <w:ind w:left="252"/>
            </w:pPr>
            <w:r>
              <w:t>22</w:t>
            </w:r>
            <w:r>
              <w:rPr>
                <w:spacing w:val="5"/>
              </w:rPr>
              <w:t xml:space="preserve"> </w:t>
            </w:r>
            <w:r>
              <w:t>13-17</w:t>
            </w:r>
          </w:p>
          <w:p w14:paraId="47EE6C93" w14:textId="77777777" w:rsidR="00F26240" w:rsidRDefault="005E36BC">
            <w:pPr>
              <w:pStyle w:val="TableParagraph"/>
              <w:spacing w:line="231" w:lineRule="exact"/>
              <w:ind w:left="232"/>
            </w:pPr>
            <w:r>
              <w:rPr>
                <w:spacing w:val="-7"/>
              </w:rPr>
              <w:t>12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0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7" w:type="dxa"/>
          </w:tcPr>
          <w:p w14:paraId="20C82D34" w14:textId="77777777" w:rsidR="00F26240" w:rsidRDefault="005E36BC">
            <w:pPr>
              <w:pStyle w:val="TableParagraph"/>
              <w:spacing w:line="199" w:lineRule="auto"/>
              <w:ind w:left="199" w:right="129" w:firstLine="45"/>
            </w:pPr>
            <w:r>
              <w:rPr>
                <w:spacing w:val="-9"/>
              </w:rPr>
              <w:t>35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29-34</w:t>
            </w:r>
            <w:r>
              <w:rPr>
                <w:spacing w:val="42"/>
              </w:rPr>
              <w:t xml:space="preserve"> </w:t>
            </w:r>
            <w:r>
              <w:t>23-</w:t>
            </w:r>
          </w:p>
          <w:p w14:paraId="3A7AE9A6" w14:textId="77777777" w:rsidR="00F26240" w:rsidRDefault="005E36BC">
            <w:pPr>
              <w:pStyle w:val="TableParagraph"/>
              <w:spacing w:line="196" w:lineRule="exact"/>
              <w:ind w:left="259"/>
            </w:pPr>
            <w:r>
              <w:t>28</w:t>
            </w:r>
            <w:r>
              <w:rPr>
                <w:spacing w:val="11"/>
              </w:rPr>
              <w:t xml:space="preserve"> </w:t>
            </w:r>
            <w:r>
              <w:t>17-22</w:t>
            </w:r>
          </w:p>
          <w:p w14:paraId="18626344" w14:textId="77777777" w:rsidR="00F26240" w:rsidRDefault="005E36BC">
            <w:pPr>
              <w:pStyle w:val="TableParagraph"/>
              <w:spacing w:line="231" w:lineRule="exact"/>
              <w:ind w:left="247"/>
            </w:pPr>
            <w:r>
              <w:rPr>
                <w:spacing w:val="-7"/>
              </w:rPr>
              <w:t>16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0" w:type="dxa"/>
          </w:tcPr>
          <w:p w14:paraId="1186F901" w14:textId="77777777" w:rsidR="00F26240" w:rsidRDefault="005E36BC">
            <w:pPr>
              <w:pStyle w:val="TableParagraph"/>
              <w:spacing w:line="193" w:lineRule="exact"/>
              <w:ind w:left="195"/>
            </w:pPr>
            <w:r>
              <w:rPr>
                <w:spacing w:val="-5"/>
              </w:rPr>
              <w:t>40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и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выше</w:t>
            </w:r>
          </w:p>
          <w:p w14:paraId="020B51EA" w14:textId="77777777" w:rsidR="00F26240" w:rsidRDefault="005E36BC">
            <w:pPr>
              <w:pStyle w:val="TableParagraph"/>
              <w:spacing w:line="210" w:lineRule="exact"/>
              <w:ind w:left="188"/>
            </w:pPr>
            <w:r>
              <w:t>33-39</w:t>
            </w:r>
            <w:r>
              <w:rPr>
                <w:spacing w:val="40"/>
              </w:rPr>
              <w:t xml:space="preserve"> </w:t>
            </w:r>
            <w:r>
              <w:t>26-</w:t>
            </w:r>
          </w:p>
          <w:p w14:paraId="07523A7B" w14:textId="77777777" w:rsidR="00F26240" w:rsidRDefault="005E36BC">
            <w:pPr>
              <w:pStyle w:val="TableParagraph"/>
              <w:spacing w:line="219" w:lineRule="exact"/>
              <w:ind w:left="236"/>
            </w:pPr>
            <w:r>
              <w:t>32</w:t>
            </w:r>
            <w:r>
              <w:rPr>
                <w:spacing w:val="22"/>
              </w:rPr>
              <w:t xml:space="preserve"> </w:t>
            </w:r>
            <w:r>
              <w:t>19-25</w:t>
            </w:r>
          </w:p>
          <w:p w14:paraId="789A2433" w14:textId="77777777" w:rsidR="00F26240" w:rsidRDefault="005E36BC">
            <w:pPr>
              <w:pStyle w:val="TableParagraph"/>
              <w:spacing w:line="217" w:lineRule="exact"/>
              <w:ind w:left="233"/>
              <w:rPr>
                <w:sz w:val="20"/>
              </w:rPr>
            </w:pPr>
            <w:r>
              <w:rPr>
                <w:spacing w:val="-1"/>
                <w:sz w:val="20"/>
              </w:rPr>
              <w:t>18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ниже</w:t>
            </w:r>
          </w:p>
        </w:tc>
        <w:tc>
          <w:tcPr>
            <w:tcW w:w="1274" w:type="dxa"/>
          </w:tcPr>
          <w:p w14:paraId="4C6BAD1B" w14:textId="77777777" w:rsidR="00F26240" w:rsidRDefault="005E36BC">
            <w:pPr>
              <w:pStyle w:val="TableParagraph"/>
              <w:spacing w:line="193" w:lineRule="exact"/>
              <w:ind w:left="96" w:right="55"/>
              <w:jc w:val="center"/>
            </w:pPr>
            <w:r>
              <w:rPr>
                <w:spacing w:val="-7"/>
              </w:rPr>
              <w:t>46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выше</w:t>
            </w:r>
          </w:p>
          <w:p w14:paraId="59DCC7CA" w14:textId="77777777" w:rsidR="00F26240" w:rsidRDefault="005E36BC">
            <w:pPr>
              <w:pStyle w:val="TableParagraph"/>
              <w:spacing w:line="210" w:lineRule="exact"/>
              <w:ind w:left="86" w:right="55"/>
              <w:jc w:val="center"/>
            </w:pPr>
            <w:r>
              <w:t>39-45</w:t>
            </w:r>
            <w:r>
              <w:rPr>
                <w:spacing w:val="44"/>
              </w:rPr>
              <w:t xml:space="preserve"> </w:t>
            </w:r>
            <w:r>
              <w:t>32-</w:t>
            </w:r>
          </w:p>
          <w:p w14:paraId="05E96834" w14:textId="77777777" w:rsidR="00F26240" w:rsidRDefault="005E36BC">
            <w:pPr>
              <w:pStyle w:val="TableParagraph"/>
              <w:spacing w:line="210" w:lineRule="exact"/>
              <w:ind w:left="89" w:right="55"/>
              <w:jc w:val="center"/>
            </w:pPr>
            <w:r>
              <w:t>31</w:t>
            </w:r>
          </w:p>
          <w:p w14:paraId="664F41DE" w14:textId="77777777" w:rsidR="00F26240" w:rsidRDefault="005E36BC">
            <w:pPr>
              <w:pStyle w:val="TableParagraph"/>
              <w:spacing w:line="209" w:lineRule="exact"/>
              <w:ind w:left="100" w:right="55"/>
              <w:jc w:val="center"/>
            </w:pPr>
            <w:r>
              <w:rPr>
                <w:spacing w:val="-1"/>
              </w:rPr>
              <w:t>25-31</w:t>
            </w:r>
            <w:r>
              <w:rPr>
                <w:spacing w:val="5"/>
              </w:rPr>
              <w:t xml:space="preserve"> </w:t>
            </w:r>
            <w:r>
              <w:t>24</w:t>
            </w:r>
            <w:r>
              <w:rPr>
                <w:spacing w:val="-18"/>
              </w:rPr>
              <w:t xml:space="preserve"> </w:t>
            </w:r>
            <w:r>
              <w:t>и</w:t>
            </w:r>
          </w:p>
          <w:p w14:paraId="099EDD95" w14:textId="77777777" w:rsidR="00F26240" w:rsidRDefault="005E36BC">
            <w:pPr>
              <w:pStyle w:val="TableParagraph"/>
              <w:spacing w:line="231" w:lineRule="exact"/>
              <w:ind w:left="98" w:right="55"/>
              <w:jc w:val="center"/>
            </w:pPr>
            <w:r>
              <w:t>ниже</w:t>
            </w:r>
          </w:p>
        </w:tc>
        <w:tc>
          <w:tcPr>
            <w:tcW w:w="1267" w:type="dxa"/>
          </w:tcPr>
          <w:p w14:paraId="2EA7613D" w14:textId="77777777" w:rsidR="00F26240" w:rsidRDefault="005E36BC">
            <w:pPr>
              <w:pStyle w:val="TableParagraph"/>
              <w:spacing w:line="193" w:lineRule="exact"/>
              <w:ind w:left="63" w:right="2"/>
              <w:jc w:val="center"/>
            </w:pPr>
            <w:r>
              <w:rPr>
                <w:spacing w:val="-7"/>
              </w:rPr>
              <w:t>52</w:t>
            </w:r>
            <w:r>
              <w:rPr>
                <w:spacing w:val="-24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выше</w:t>
            </w:r>
          </w:p>
          <w:p w14:paraId="664A3F45" w14:textId="77777777" w:rsidR="00F26240" w:rsidRDefault="005E36BC">
            <w:pPr>
              <w:pStyle w:val="TableParagraph"/>
              <w:spacing w:line="210" w:lineRule="exact"/>
              <w:ind w:left="63" w:right="10"/>
              <w:jc w:val="center"/>
            </w:pPr>
            <w:r>
              <w:t>45-51</w:t>
            </w:r>
          </w:p>
          <w:p w14:paraId="496A194D" w14:textId="77777777" w:rsidR="00F26240" w:rsidRDefault="005E36BC">
            <w:pPr>
              <w:pStyle w:val="TableParagraph"/>
              <w:spacing w:line="210" w:lineRule="exact"/>
              <w:ind w:left="63" w:right="16"/>
              <w:jc w:val="center"/>
            </w:pPr>
            <w:r>
              <w:t>38-44</w:t>
            </w:r>
            <w:r>
              <w:rPr>
                <w:spacing w:val="21"/>
              </w:rPr>
              <w:t xml:space="preserve"> </w:t>
            </w:r>
            <w:r>
              <w:t>31-</w:t>
            </w:r>
          </w:p>
          <w:p w14:paraId="065973A5" w14:textId="77777777" w:rsidR="00F26240" w:rsidRDefault="005E36BC">
            <w:pPr>
              <w:pStyle w:val="TableParagraph"/>
              <w:spacing w:line="209" w:lineRule="exact"/>
              <w:ind w:left="63"/>
              <w:jc w:val="center"/>
            </w:pPr>
            <w:r>
              <w:rPr>
                <w:spacing w:val="-1"/>
              </w:rPr>
              <w:t>37</w:t>
            </w:r>
            <w:r>
              <w:rPr>
                <w:spacing w:val="14"/>
              </w:rPr>
              <w:t xml:space="preserve"> </w:t>
            </w:r>
            <w:r>
              <w:t>30</w:t>
            </w:r>
            <w:r>
              <w:rPr>
                <w:spacing w:val="-15"/>
              </w:rPr>
              <w:t xml:space="preserve"> </w:t>
            </w:r>
            <w:r>
              <w:t>и</w:t>
            </w:r>
          </w:p>
          <w:p w14:paraId="30B63E29" w14:textId="77777777" w:rsidR="00F26240" w:rsidRDefault="005E36BC">
            <w:pPr>
              <w:pStyle w:val="TableParagraph"/>
              <w:spacing w:line="231" w:lineRule="exact"/>
              <w:ind w:left="63" w:right="3"/>
              <w:jc w:val="center"/>
            </w:pPr>
            <w:r>
              <w:t>ниже</w:t>
            </w:r>
          </w:p>
        </w:tc>
        <w:tc>
          <w:tcPr>
            <w:tcW w:w="1274" w:type="dxa"/>
          </w:tcPr>
          <w:p w14:paraId="5A7B6DBB" w14:textId="77777777" w:rsidR="00F26240" w:rsidRDefault="005E36BC">
            <w:pPr>
              <w:pStyle w:val="TableParagraph"/>
              <w:spacing w:line="199" w:lineRule="auto"/>
              <w:ind w:left="187" w:right="168" w:firstLine="43"/>
            </w:pPr>
            <w:r>
              <w:rPr>
                <w:spacing w:val="-10"/>
              </w:rPr>
              <w:t>55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выше</w:t>
            </w:r>
            <w:r>
              <w:rPr>
                <w:spacing w:val="-52"/>
              </w:rPr>
              <w:t xml:space="preserve"> </w:t>
            </w:r>
            <w:r>
              <w:t>48-54</w:t>
            </w:r>
            <w:r>
              <w:rPr>
                <w:spacing w:val="22"/>
              </w:rPr>
              <w:t xml:space="preserve"> </w:t>
            </w:r>
            <w:r>
              <w:t>41-</w:t>
            </w:r>
          </w:p>
          <w:p w14:paraId="4C2D79AC" w14:textId="77777777" w:rsidR="00F26240" w:rsidRDefault="005E36BC">
            <w:pPr>
              <w:pStyle w:val="TableParagraph"/>
              <w:spacing w:line="196" w:lineRule="exact"/>
              <w:ind w:left="223"/>
            </w:pPr>
            <w:r>
              <w:t>47</w:t>
            </w:r>
            <w:r>
              <w:rPr>
                <w:spacing w:val="39"/>
              </w:rPr>
              <w:t xml:space="preserve"> </w:t>
            </w:r>
            <w:r>
              <w:t>34-40</w:t>
            </w:r>
          </w:p>
          <w:p w14:paraId="07A1940E" w14:textId="77777777" w:rsidR="00F26240" w:rsidRDefault="005E36BC">
            <w:pPr>
              <w:pStyle w:val="TableParagraph"/>
              <w:spacing w:line="231" w:lineRule="exact"/>
              <w:ind w:left="230"/>
            </w:pPr>
            <w:r>
              <w:rPr>
                <w:spacing w:val="-9"/>
              </w:rPr>
              <w:t>33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9"/>
              </w:rPr>
              <w:t>нижу</w:t>
            </w:r>
          </w:p>
        </w:tc>
      </w:tr>
    </w:tbl>
    <w:p w14:paraId="543109E6" w14:textId="77777777" w:rsidR="00F26240" w:rsidRDefault="00F26240">
      <w:pPr>
        <w:spacing w:line="231" w:lineRule="exact"/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015"/>
        <w:gridCol w:w="1275"/>
        <w:gridCol w:w="1268"/>
        <w:gridCol w:w="1260"/>
        <w:gridCol w:w="1275"/>
        <w:gridCol w:w="1272"/>
        <w:gridCol w:w="1268"/>
      </w:tblGrid>
      <w:tr w:rsidR="00F26240" w14:paraId="2FC11B22" w14:textId="77777777">
        <w:trPr>
          <w:trHeight w:val="260"/>
        </w:trPr>
        <w:tc>
          <w:tcPr>
            <w:tcW w:w="1541" w:type="dxa"/>
            <w:tcBorders>
              <w:bottom w:val="nil"/>
            </w:tcBorders>
          </w:tcPr>
          <w:p w14:paraId="7855AAC5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lastRenderedPageBreak/>
              <w:t>Дли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via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руки,</w:t>
            </w:r>
          </w:p>
        </w:tc>
        <w:tc>
          <w:tcPr>
            <w:tcW w:w="1015" w:type="dxa"/>
            <w:tcBorders>
              <w:bottom w:val="nil"/>
            </w:tcBorders>
          </w:tcPr>
          <w:p w14:paraId="09854F31" w14:textId="77777777" w:rsidR="00F26240" w:rsidRDefault="005E36BC">
            <w:pPr>
              <w:pStyle w:val="TableParagraph"/>
              <w:spacing w:line="225" w:lineRule="exact"/>
              <w:ind w:right="4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5A3BB595" w14:textId="77777777" w:rsidR="00F26240" w:rsidRDefault="005E36BC">
            <w:pPr>
              <w:pStyle w:val="TableParagraph"/>
              <w:spacing w:line="225" w:lineRule="exact"/>
              <w:ind w:left="51" w:right="38"/>
              <w:jc w:val="center"/>
              <w:rPr>
                <w:sz w:val="20"/>
              </w:rPr>
            </w:pPr>
            <w:r>
              <w:rPr>
                <w:sz w:val="20"/>
              </w:rPr>
              <w:t>45,6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68" w:type="dxa"/>
            <w:tcBorders>
              <w:bottom w:val="nil"/>
            </w:tcBorders>
          </w:tcPr>
          <w:p w14:paraId="3FB20A78" w14:textId="77777777" w:rsidR="00F26240" w:rsidRDefault="005E36BC">
            <w:pPr>
              <w:pStyle w:val="TableParagraph"/>
              <w:spacing w:line="225" w:lineRule="exact"/>
              <w:ind w:left="29" w:right="15"/>
              <w:jc w:val="center"/>
              <w:rPr>
                <w:sz w:val="20"/>
              </w:rPr>
            </w:pPr>
            <w:r>
              <w:rPr>
                <w:sz w:val="20"/>
              </w:rPr>
              <w:t>45,6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60" w:type="dxa"/>
            <w:tcBorders>
              <w:bottom w:val="nil"/>
            </w:tcBorders>
          </w:tcPr>
          <w:p w14:paraId="2C48624E" w14:textId="77777777" w:rsidR="00F26240" w:rsidRDefault="005E36BC">
            <w:pPr>
              <w:pStyle w:val="TableParagraph"/>
              <w:spacing w:line="240" w:lineRule="exact"/>
              <w:ind w:left="60" w:right="29"/>
              <w:jc w:val="center"/>
            </w:pPr>
            <w:r>
              <w:rPr>
                <w:spacing w:val="-9"/>
              </w:rPr>
              <w:t>45,3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выше</w:t>
            </w:r>
          </w:p>
        </w:tc>
        <w:tc>
          <w:tcPr>
            <w:tcW w:w="1275" w:type="dxa"/>
            <w:tcBorders>
              <w:bottom w:val="nil"/>
            </w:tcBorders>
          </w:tcPr>
          <w:p w14:paraId="6FF01377" w14:textId="77777777" w:rsidR="00F26240" w:rsidRDefault="005E36BC">
            <w:pPr>
              <w:pStyle w:val="TableParagraph"/>
              <w:spacing w:line="240" w:lineRule="exact"/>
              <w:ind w:right="96"/>
              <w:jc w:val="right"/>
            </w:pPr>
            <w:r>
              <w:rPr>
                <w:spacing w:val="-7"/>
              </w:rPr>
              <w:t>45,6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выше</w:t>
            </w:r>
          </w:p>
        </w:tc>
        <w:tc>
          <w:tcPr>
            <w:tcW w:w="1272" w:type="dxa"/>
            <w:tcBorders>
              <w:bottom w:val="nil"/>
            </w:tcBorders>
          </w:tcPr>
          <w:p w14:paraId="6827A0DB" w14:textId="77777777" w:rsidR="00F26240" w:rsidRDefault="005E36BC">
            <w:pPr>
              <w:pStyle w:val="TableParagraph"/>
              <w:spacing w:line="240" w:lineRule="exact"/>
              <w:ind w:right="103"/>
              <w:jc w:val="right"/>
            </w:pPr>
            <w:r>
              <w:rPr>
                <w:spacing w:val="-8"/>
              </w:rPr>
              <w:t>45,8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выше</w:t>
            </w:r>
          </w:p>
        </w:tc>
        <w:tc>
          <w:tcPr>
            <w:tcW w:w="1268" w:type="dxa"/>
            <w:tcBorders>
              <w:bottom w:val="nil"/>
            </w:tcBorders>
          </w:tcPr>
          <w:p w14:paraId="5352EFA9" w14:textId="77777777" w:rsidR="00F26240" w:rsidRDefault="005E36BC">
            <w:pPr>
              <w:pStyle w:val="TableParagraph"/>
              <w:spacing w:line="240" w:lineRule="exact"/>
              <w:ind w:right="31"/>
              <w:jc w:val="right"/>
            </w:pPr>
            <w:r>
              <w:rPr>
                <w:spacing w:val="-9"/>
              </w:rPr>
              <w:t>45,8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выше</w:t>
            </w:r>
          </w:p>
        </w:tc>
      </w:tr>
      <w:tr w:rsidR="00F26240" w14:paraId="6C4ED0A5" w14:textId="77777777">
        <w:trPr>
          <w:trHeight w:val="237"/>
        </w:trPr>
        <w:tc>
          <w:tcPr>
            <w:tcW w:w="1541" w:type="dxa"/>
            <w:tcBorders>
              <w:top w:val="nil"/>
              <w:bottom w:val="nil"/>
            </w:tcBorders>
          </w:tcPr>
          <w:p w14:paraId="1E3AC10B" w14:textId="77777777" w:rsidR="00F26240" w:rsidRDefault="005E36BC">
            <w:pPr>
              <w:pStyle w:val="TableParagraph"/>
              <w:spacing w:before="1" w:line="216" w:lineRule="exact"/>
              <w:ind w:left="4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длины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4F0C86BB" w14:textId="77777777" w:rsidR="00F26240" w:rsidRDefault="005E36BC">
            <w:pPr>
              <w:pStyle w:val="TableParagraph"/>
              <w:spacing w:before="1" w:line="216" w:lineRule="exact"/>
              <w:ind w:right="51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999591" w14:textId="77777777" w:rsidR="00F26240" w:rsidRDefault="005E36BC">
            <w:pPr>
              <w:pStyle w:val="TableParagraph"/>
              <w:spacing w:before="2" w:line="215" w:lineRule="exact"/>
              <w:ind w:left="51" w:right="38"/>
              <w:jc w:val="center"/>
            </w:pPr>
            <w:r>
              <w:t>44,8-45,5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50BA927" w14:textId="77777777" w:rsidR="00F26240" w:rsidRDefault="005E36BC">
            <w:pPr>
              <w:pStyle w:val="TableParagraph"/>
              <w:spacing w:before="2" w:line="215" w:lineRule="exact"/>
              <w:ind w:left="29" w:right="15"/>
              <w:jc w:val="center"/>
            </w:pPr>
            <w:r>
              <w:t>44,8-45,5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B650FF7" w14:textId="77777777" w:rsidR="00F26240" w:rsidRDefault="005E36BC">
            <w:pPr>
              <w:pStyle w:val="TableParagraph"/>
              <w:spacing w:before="2" w:line="215" w:lineRule="exact"/>
              <w:ind w:left="47" w:right="31"/>
              <w:jc w:val="center"/>
            </w:pPr>
            <w:r>
              <w:t>44,6-45,2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F22458E" w14:textId="77777777" w:rsidR="00F26240" w:rsidRDefault="005E36BC">
            <w:pPr>
              <w:pStyle w:val="TableParagraph"/>
              <w:spacing w:before="2" w:line="215" w:lineRule="exact"/>
              <w:ind w:left="206"/>
            </w:pPr>
            <w:r>
              <w:t>44,5-45,5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50D335B9" w14:textId="77777777" w:rsidR="00F26240" w:rsidRDefault="005E36BC">
            <w:pPr>
              <w:pStyle w:val="TableParagraph"/>
              <w:spacing w:before="2" w:line="215" w:lineRule="exact"/>
              <w:ind w:left="210"/>
            </w:pPr>
            <w:r>
              <w:t>45,0-45,7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1C0CB94" w14:textId="77777777" w:rsidR="00F26240" w:rsidRDefault="005E36BC">
            <w:pPr>
              <w:pStyle w:val="TableParagraph"/>
              <w:spacing w:before="2" w:line="215" w:lineRule="exact"/>
              <w:ind w:left="268"/>
            </w:pPr>
            <w:r>
              <w:t>45,0-45,7</w:t>
            </w:r>
          </w:p>
        </w:tc>
      </w:tr>
      <w:tr w:rsidR="00F26240" w14:paraId="2C43E3F4" w14:textId="77777777">
        <w:trPr>
          <w:trHeight w:val="212"/>
        </w:trPr>
        <w:tc>
          <w:tcPr>
            <w:tcW w:w="1541" w:type="dxa"/>
            <w:tcBorders>
              <w:top w:val="nil"/>
              <w:bottom w:val="nil"/>
            </w:tcBorders>
          </w:tcPr>
          <w:p w14:paraId="26A728A7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20"/>
              </w:rPr>
            </w:pPr>
            <w:r>
              <w:rPr>
                <w:sz w:val="20"/>
              </w:rPr>
              <w:t>тела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75CF58EB" w14:textId="77777777" w:rsidR="00F26240" w:rsidRDefault="005E36BC">
            <w:pPr>
              <w:pStyle w:val="TableParagraph"/>
              <w:spacing w:line="193" w:lineRule="exact"/>
              <w:ind w:right="4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932FCD" w14:textId="77777777" w:rsidR="00F26240" w:rsidRDefault="005E36BC">
            <w:pPr>
              <w:pStyle w:val="TableParagraph"/>
              <w:spacing w:line="193" w:lineRule="exact"/>
              <w:ind w:left="51" w:right="38"/>
              <w:jc w:val="center"/>
            </w:pPr>
            <w:r>
              <w:t>44,0-44,7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F9D8BD6" w14:textId="77777777" w:rsidR="00F26240" w:rsidRDefault="005E36BC">
            <w:pPr>
              <w:pStyle w:val="TableParagraph"/>
              <w:spacing w:line="193" w:lineRule="exact"/>
              <w:ind w:left="29" w:right="15"/>
              <w:jc w:val="center"/>
            </w:pPr>
            <w:r>
              <w:t>44,0-44,7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A0A6BB5" w14:textId="77777777" w:rsidR="00F26240" w:rsidRDefault="005E36BC">
            <w:pPr>
              <w:pStyle w:val="TableParagraph"/>
              <w:spacing w:line="193" w:lineRule="exact"/>
              <w:ind w:left="42" w:right="31"/>
              <w:jc w:val="center"/>
            </w:pPr>
            <w:r>
              <w:t>43,9-44,5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D2C5DD" w14:textId="77777777" w:rsidR="00F26240" w:rsidRDefault="005E36BC">
            <w:pPr>
              <w:pStyle w:val="TableParagraph"/>
              <w:spacing w:line="193" w:lineRule="exact"/>
              <w:ind w:left="201"/>
            </w:pPr>
            <w:r>
              <w:t>43,4-44,4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7CFD7138" w14:textId="77777777" w:rsidR="00F26240" w:rsidRDefault="005E36BC">
            <w:pPr>
              <w:pStyle w:val="TableParagraph"/>
              <w:spacing w:line="193" w:lineRule="exact"/>
              <w:ind w:left="206"/>
            </w:pPr>
            <w:r>
              <w:t>44,2-44,9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21ED6B8E" w14:textId="77777777" w:rsidR="00F26240" w:rsidRDefault="005E36BC">
            <w:pPr>
              <w:pStyle w:val="TableParagraph"/>
              <w:spacing w:line="193" w:lineRule="exact"/>
              <w:ind w:left="258"/>
            </w:pPr>
            <w:r>
              <w:t>44,2-44,9</w:t>
            </w:r>
          </w:p>
        </w:tc>
      </w:tr>
      <w:tr w:rsidR="00F26240" w14:paraId="0CBEBD3F" w14:textId="77777777">
        <w:trPr>
          <w:trHeight w:val="219"/>
        </w:trPr>
        <w:tc>
          <w:tcPr>
            <w:tcW w:w="1541" w:type="dxa"/>
            <w:tcBorders>
              <w:top w:val="nil"/>
              <w:bottom w:val="nil"/>
            </w:tcBorders>
          </w:tcPr>
          <w:p w14:paraId="438CD86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0D572D02" w14:textId="77777777" w:rsidR="00F26240" w:rsidRDefault="005E36BC">
            <w:pPr>
              <w:pStyle w:val="TableParagraph"/>
              <w:spacing w:line="200" w:lineRule="exact"/>
              <w:ind w:right="4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6658AD" w14:textId="77777777" w:rsidR="00F26240" w:rsidRDefault="005E36BC">
            <w:pPr>
              <w:pStyle w:val="TableParagraph"/>
              <w:spacing w:line="200" w:lineRule="exact"/>
              <w:ind w:left="48" w:right="38"/>
              <w:jc w:val="center"/>
            </w:pPr>
            <w:r>
              <w:t>43,2-43,9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4564D278" w14:textId="77777777" w:rsidR="00F26240" w:rsidRDefault="005E36BC">
            <w:pPr>
              <w:pStyle w:val="TableParagraph"/>
              <w:spacing w:line="200" w:lineRule="exact"/>
              <w:ind w:left="26" w:right="15"/>
              <w:jc w:val="center"/>
            </w:pPr>
            <w:r>
              <w:t>43,2-43,9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7EB1578" w14:textId="77777777" w:rsidR="00F26240" w:rsidRDefault="005E36BC">
            <w:pPr>
              <w:pStyle w:val="TableParagraph"/>
              <w:spacing w:line="200" w:lineRule="exact"/>
              <w:ind w:left="47" w:right="31"/>
              <w:jc w:val="center"/>
            </w:pPr>
            <w:r>
              <w:t>43,2-43,8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0A36833" w14:textId="77777777" w:rsidR="00F26240" w:rsidRDefault="005E36BC">
            <w:pPr>
              <w:pStyle w:val="TableParagraph"/>
              <w:spacing w:line="200" w:lineRule="exact"/>
              <w:ind w:left="206"/>
            </w:pPr>
            <w:r>
              <w:t>42,3-43,3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37E12A92" w14:textId="77777777" w:rsidR="00F26240" w:rsidRDefault="005E36BC">
            <w:pPr>
              <w:pStyle w:val="TableParagraph"/>
              <w:spacing w:line="200" w:lineRule="exact"/>
              <w:ind w:left="210"/>
            </w:pPr>
            <w:r>
              <w:t>43,4-44,1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42AE5CD" w14:textId="77777777" w:rsidR="00F26240" w:rsidRDefault="005E36BC">
            <w:pPr>
              <w:pStyle w:val="TableParagraph"/>
              <w:spacing w:line="200" w:lineRule="exact"/>
              <w:ind w:left="270"/>
            </w:pPr>
            <w:r>
              <w:t>43,4-44,1</w:t>
            </w:r>
          </w:p>
        </w:tc>
      </w:tr>
      <w:tr w:rsidR="00F26240" w14:paraId="031F8062" w14:textId="77777777">
        <w:trPr>
          <w:trHeight w:val="260"/>
        </w:trPr>
        <w:tc>
          <w:tcPr>
            <w:tcW w:w="1541" w:type="dxa"/>
            <w:tcBorders>
              <w:top w:val="nil"/>
            </w:tcBorders>
          </w:tcPr>
          <w:p w14:paraId="0C6ED037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1236758C" w14:textId="77777777" w:rsidR="00F26240" w:rsidRDefault="005E36BC">
            <w:pPr>
              <w:pStyle w:val="TableParagraph"/>
              <w:spacing w:line="210" w:lineRule="exact"/>
              <w:ind w:right="46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4E482BBD" w14:textId="77777777" w:rsidR="00F26240" w:rsidRDefault="005E36BC">
            <w:pPr>
              <w:pStyle w:val="TableParagraph"/>
              <w:spacing w:line="210" w:lineRule="exact"/>
              <w:ind w:left="46" w:right="38"/>
              <w:jc w:val="center"/>
              <w:rPr>
                <w:sz w:val="20"/>
              </w:rPr>
            </w:pPr>
            <w:r>
              <w:rPr>
                <w:sz w:val="20"/>
              </w:rPr>
              <w:t>43,1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268" w:type="dxa"/>
            <w:tcBorders>
              <w:top w:val="nil"/>
            </w:tcBorders>
          </w:tcPr>
          <w:p w14:paraId="41C2CE1F" w14:textId="77777777" w:rsidR="00F26240" w:rsidRDefault="005E36BC">
            <w:pPr>
              <w:pStyle w:val="TableParagraph"/>
              <w:spacing w:line="234" w:lineRule="exact"/>
              <w:ind w:left="35" w:right="11"/>
              <w:jc w:val="center"/>
            </w:pPr>
            <w:r>
              <w:rPr>
                <w:spacing w:val="-7"/>
              </w:rPr>
              <w:t>43,1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260" w:type="dxa"/>
            <w:tcBorders>
              <w:top w:val="nil"/>
            </w:tcBorders>
          </w:tcPr>
          <w:p w14:paraId="696A5AA5" w14:textId="77777777" w:rsidR="00F26240" w:rsidRDefault="005E36BC">
            <w:pPr>
              <w:pStyle w:val="TableParagraph"/>
              <w:spacing w:line="210" w:lineRule="exact"/>
              <w:ind w:left="43" w:right="31"/>
              <w:jc w:val="center"/>
              <w:rPr>
                <w:sz w:val="20"/>
              </w:rPr>
            </w:pPr>
            <w:r>
              <w:rPr>
                <w:sz w:val="20"/>
              </w:rPr>
              <w:t>43,1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ниже</w:t>
            </w:r>
          </w:p>
        </w:tc>
        <w:tc>
          <w:tcPr>
            <w:tcW w:w="1275" w:type="dxa"/>
            <w:tcBorders>
              <w:top w:val="nil"/>
            </w:tcBorders>
          </w:tcPr>
          <w:p w14:paraId="30244E8C" w14:textId="77777777" w:rsidR="00F26240" w:rsidRDefault="005E36BC">
            <w:pPr>
              <w:pStyle w:val="TableParagraph"/>
              <w:spacing w:line="234" w:lineRule="exact"/>
              <w:ind w:right="106"/>
              <w:jc w:val="right"/>
            </w:pPr>
            <w:r>
              <w:rPr>
                <w:spacing w:val="-6"/>
              </w:rPr>
              <w:t>42,2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ниже</w:t>
            </w:r>
          </w:p>
        </w:tc>
        <w:tc>
          <w:tcPr>
            <w:tcW w:w="1272" w:type="dxa"/>
            <w:tcBorders>
              <w:top w:val="nil"/>
            </w:tcBorders>
          </w:tcPr>
          <w:p w14:paraId="7BE62C32" w14:textId="77777777" w:rsidR="00F26240" w:rsidRDefault="005E36BC">
            <w:pPr>
              <w:pStyle w:val="TableParagraph"/>
              <w:spacing w:line="234" w:lineRule="exact"/>
              <w:ind w:right="112"/>
              <w:jc w:val="right"/>
            </w:pPr>
            <w:r>
              <w:rPr>
                <w:spacing w:val="-7"/>
              </w:rPr>
              <w:t>43,3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8" w:type="dxa"/>
            <w:tcBorders>
              <w:top w:val="nil"/>
            </w:tcBorders>
          </w:tcPr>
          <w:p w14:paraId="483A641D" w14:textId="77777777" w:rsidR="00F26240" w:rsidRDefault="005E36BC">
            <w:pPr>
              <w:pStyle w:val="TableParagraph"/>
              <w:spacing w:line="234" w:lineRule="exact"/>
              <w:ind w:right="44"/>
              <w:jc w:val="right"/>
            </w:pPr>
            <w:r>
              <w:rPr>
                <w:spacing w:val="-9"/>
              </w:rPr>
              <w:t>43,3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ниже</w:t>
            </w:r>
          </w:p>
        </w:tc>
      </w:tr>
      <w:tr w:rsidR="00F26240" w14:paraId="3F9E7AF0" w14:textId="77777777">
        <w:trPr>
          <w:trHeight w:val="246"/>
        </w:trPr>
        <w:tc>
          <w:tcPr>
            <w:tcW w:w="1541" w:type="dxa"/>
            <w:tcBorders>
              <w:bottom w:val="nil"/>
            </w:tcBorders>
          </w:tcPr>
          <w:p w14:paraId="6A8CECE4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Длина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стопы,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015" w:type="dxa"/>
            <w:tcBorders>
              <w:bottom w:val="nil"/>
            </w:tcBorders>
          </w:tcPr>
          <w:p w14:paraId="3B68D700" w14:textId="77777777" w:rsidR="00F26240" w:rsidRDefault="005E36BC">
            <w:pPr>
              <w:pStyle w:val="TableParagraph"/>
              <w:spacing w:line="223" w:lineRule="exact"/>
              <w:ind w:right="4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400CE242" w14:textId="77777777" w:rsidR="00F26240" w:rsidRDefault="005E36BC">
            <w:pPr>
              <w:pStyle w:val="TableParagraph"/>
              <w:spacing w:line="223" w:lineRule="exact"/>
              <w:ind w:left="53" w:right="38"/>
              <w:jc w:val="center"/>
              <w:rPr>
                <w:sz w:val="20"/>
              </w:rPr>
            </w:pPr>
            <w:r>
              <w:rPr>
                <w:sz w:val="20"/>
              </w:rPr>
              <w:t>16,6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68" w:type="dxa"/>
            <w:tcBorders>
              <w:bottom w:val="nil"/>
            </w:tcBorders>
          </w:tcPr>
          <w:p w14:paraId="4950CDDA" w14:textId="77777777" w:rsidR="00F26240" w:rsidRDefault="005E36BC">
            <w:pPr>
              <w:pStyle w:val="TableParagraph"/>
              <w:spacing w:line="227" w:lineRule="exact"/>
              <w:ind w:left="35" w:right="7"/>
              <w:jc w:val="center"/>
            </w:pPr>
            <w:r>
              <w:rPr>
                <w:spacing w:val="-9"/>
              </w:rPr>
              <w:t>16,6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выше</w:t>
            </w:r>
          </w:p>
        </w:tc>
        <w:tc>
          <w:tcPr>
            <w:tcW w:w="1260" w:type="dxa"/>
            <w:tcBorders>
              <w:bottom w:val="nil"/>
            </w:tcBorders>
          </w:tcPr>
          <w:p w14:paraId="3BF5EFCC" w14:textId="77777777" w:rsidR="00F26240" w:rsidRDefault="005E36BC">
            <w:pPr>
              <w:pStyle w:val="TableParagraph"/>
              <w:spacing w:line="223" w:lineRule="exact"/>
              <w:ind w:left="45" w:right="31"/>
              <w:jc w:val="center"/>
              <w:rPr>
                <w:sz w:val="20"/>
              </w:rPr>
            </w:pPr>
            <w:r>
              <w:rPr>
                <w:sz w:val="20"/>
              </w:rPr>
              <w:t>16,6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275" w:type="dxa"/>
            <w:tcBorders>
              <w:bottom w:val="nil"/>
            </w:tcBorders>
          </w:tcPr>
          <w:p w14:paraId="64FD4983" w14:textId="77777777" w:rsidR="00F26240" w:rsidRDefault="005E36BC">
            <w:pPr>
              <w:pStyle w:val="TableParagraph"/>
              <w:spacing w:line="227" w:lineRule="exact"/>
              <w:ind w:right="106"/>
              <w:jc w:val="right"/>
            </w:pPr>
            <w:r>
              <w:rPr>
                <w:spacing w:val="-8"/>
              </w:rPr>
              <w:t>16,6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выше</w:t>
            </w:r>
          </w:p>
        </w:tc>
        <w:tc>
          <w:tcPr>
            <w:tcW w:w="1272" w:type="dxa"/>
            <w:tcBorders>
              <w:bottom w:val="nil"/>
            </w:tcBorders>
          </w:tcPr>
          <w:p w14:paraId="63FA0FB6" w14:textId="77777777" w:rsidR="00F26240" w:rsidRDefault="005E36BC">
            <w:pPr>
              <w:pStyle w:val="TableParagraph"/>
              <w:spacing w:line="227" w:lineRule="exact"/>
              <w:ind w:left="153"/>
            </w:pPr>
            <w:r>
              <w:rPr>
                <w:spacing w:val="-11"/>
              </w:rPr>
              <w:t>16,5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выше</w:t>
            </w:r>
          </w:p>
        </w:tc>
        <w:tc>
          <w:tcPr>
            <w:tcW w:w="1268" w:type="dxa"/>
            <w:tcBorders>
              <w:bottom w:val="nil"/>
            </w:tcBorders>
          </w:tcPr>
          <w:p w14:paraId="0B39B341" w14:textId="77777777" w:rsidR="00F26240" w:rsidRDefault="005E36BC">
            <w:pPr>
              <w:pStyle w:val="TableParagraph"/>
              <w:spacing w:line="227" w:lineRule="exact"/>
              <w:ind w:right="32"/>
              <w:jc w:val="right"/>
            </w:pPr>
            <w:r>
              <w:rPr>
                <w:spacing w:val="-12"/>
              </w:rPr>
              <w:t>16,5</w:t>
            </w:r>
            <w:r>
              <w:rPr>
                <w:spacing w:val="-34"/>
              </w:rPr>
              <w:t xml:space="preserve"> </w:t>
            </w:r>
            <w:r>
              <w:rPr>
                <w:spacing w:val="-11"/>
              </w:rPr>
              <w:t>и</w:t>
            </w:r>
            <w:r>
              <w:rPr>
                <w:spacing w:val="-31"/>
              </w:rPr>
              <w:t xml:space="preserve"> </w:t>
            </w:r>
            <w:r>
              <w:rPr>
                <w:spacing w:val="-11"/>
              </w:rPr>
              <w:t>выше</w:t>
            </w:r>
          </w:p>
        </w:tc>
      </w:tr>
      <w:tr w:rsidR="00F26240" w14:paraId="084AD158" w14:textId="77777777">
        <w:trPr>
          <w:trHeight w:val="233"/>
        </w:trPr>
        <w:tc>
          <w:tcPr>
            <w:tcW w:w="1541" w:type="dxa"/>
            <w:tcBorders>
              <w:top w:val="nil"/>
              <w:bottom w:val="nil"/>
            </w:tcBorders>
          </w:tcPr>
          <w:p w14:paraId="3DDF171D" w14:textId="77777777" w:rsidR="00F26240" w:rsidRDefault="005E36BC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длины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328689C7" w14:textId="77777777" w:rsidR="00F26240" w:rsidRDefault="005E36BC">
            <w:pPr>
              <w:pStyle w:val="TableParagraph"/>
              <w:spacing w:line="214" w:lineRule="exact"/>
              <w:ind w:right="50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E6073C1" w14:textId="77777777" w:rsidR="00F26240" w:rsidRDefault="005E36BC">
            <w:pPr>
              <w:pStyle w:val="TableParagraph"/>
              <w:spacing w:line="214" w:lineRule="exact"/>
              <w:ind w:left="53" w:right="38"/>
              <w:jc w:val="center"/>
            </w:pPr>
            <w:r>
              <w:t>15,8-16,5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05459280" w14:textId="77777777" w:rsidR="00F26240" w:rsidRDefault="005E36BC">
            <w:pPr>
              <w:pStyle w:val="TableParagraph"/>
              <w:spacing w:line="214" w:lineRule="exact"/>
              <w:ind w:left="31" w:right="15"/>
              <w:jc w:val="center"/>
            </w:pPr>
            <w:r>
              <w:t>15,9-16,5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911F4D1" w14:textId="77777777" w:rsidR="00F26240" w:rsidRDefault="005E36BC">
            <w:pPr>
              <w:pStyle w:val="TableParagraph"/>
              <w:spacing w:line="214" w:lineRule="exact"/>
              <w:ind w:left="50" w:right="31"/>
              <w:jc w:val="center"/>
            </w:pPr>
            <w:r>
              <w:t>15,9-16,5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0E9D83C" w14:textId="77777777" w:rsidR="00F26240" w:rsidRDefault="005E36BC">
            <w:pPr>
              <w:pStyle w:val="TableParagraph"/>
              <w:spacing w:line="214" w:lineRule="exact"/>
              <w:ind w:left="218"/>
            </w:pPr>
            <w:r>
              <w:t>15,9-16,5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46193543" w14:textId="77777777" w:rsidR="00F26240" w:rsidRDefault="005E36BC">
            <w:pPr>
              <w:pStyle w:val="TableParagraph"/>
              <w:spacing w:line="214" w:lineRule="exact"/>
              <w:ind w:left="222"/>
            </w:pPr>
            <w:r>
              <w:t>15,8-16,4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01D1F69" w14:textId="77777777" w:rsidR="00F26240" w:rsidRDefault="005E36BC">
            <w:pPr>
              <w:pStyle w:val="TableParagraph"/>
              <w:spacing w:line="214" w:lineRule="exact"/>
              <w:ind w:left="326"/>
            </w:pPr>
            <w:r>
              <w:t>15,8-16,4</w:t>
            </w:r>
          </w:p>
        </w:tc>
      </w:tr>
      <w:tr w:rsidR="00F26240" w14:paraId="1E8CF50C" w14:textId="77777777">
        <w:trPr>
          <w:trHeight w:val="219"/>
        </w:trPr>
        <w:tc>
          <w:tcPr>
            <w:tcW w:w="1541" w:type="dxa"/>
            <w:tcBorders>
              <w:top w:val="nil"/>
              <w:bottom w:val="nil"/>
            </w:tcBorders>
          </w:tcPr>
          <w:p w14:paraId="394DDA69" w14:textId="77777777" w:rsidR="00F26240" w:rsidRDefault="005E36BC">
            <w:pPr>
              <w:pStyle w:val="TableParagraph"/>
              <w:spacing w:line="200" w:lineRule="exact"/>
              <w:ind w:left="40"/>
              <w:rPr>
                <w:sz w:val="20"/>
              </w:rPr>
            </w:pPr>
            <w:r>
              <w:rPr>
                <w:sz w:val="20"/>
              </w:rPr>
              <w:t>тела</w:t>
            </w: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7AC0C5E2" w14:textId="77777777" w:rsidR="00F26240" w:rsidRDefault="005E36BC">
            <w:pPr>
              <w:pStyle w:val="TableParagraph"/>
              <w:spacing w:line="200" w:lineRule="exact"/>
              <w:ind w:right="4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7463D7" w14:textId="77777777" w:rsidR="00F26240" w:rsidRDefault="005E36BC">
            <w:pPr>
              <w:pStyle w:val="TableParagraph"/>
              <w:spacing w:line="200" w:lineRule="exact"/>
              <w:ind w:left="49" w:right="38"/>
              <w:jc w:val="center"/>
            </w:pPr>
            <w:r>
              <w:t>15,0-15,7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1C2708F2" w14:textId="77777777" w:rsidR="00F26240" w:rsidRDefault="005E36BC">
            <w:pPr>
              <w:pStyle w:val="TableParagraph"/>
              <w:spacing w:line="200" w:lineRule="exact"/>
              <w:ind w:left="31" w:right="15"/>
              <w:jc w:val="center"/>
            </w:pPr>
            <w:r>
              <w:t>15,2-15,8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08EFD97" w14:textId="77777777" w:rsidR="00F26240" w:rsidRDefault="005E36BC">
            <w:pPr>
              <w:pStyle w:val="TableParagraph"/>
              <w:spacing w:line="200" w:lineRule="exact"/>
              <w:ind w:left="50" w:right="31"/>
              <w:jc w:val="center"/>
            </w:pPr>
            <w:r>
              <w:t>15,2-15,8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8A33CE2" w14:textId="77777777" w:rsidR="00F26240" w:rsidRDefault="005E36BC">
            <w:pPr>
              <w:pStyle w:val="TableParagraph"/>
              <w:spacing w:line="200" w:lineRule="exact"/>
              <w:ind w:left="218"/>
            </w:pPr>
            <w:r>
              <w:t>15,2-15,8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19637854" w14:textId="77777777" w:rsidR="00F26240" w:rsidRDefault="005E36BC">
            <w:pPr>
              <w:pStyle w:val="TableParagraph"/>
              <w:spacing w:line="200" w:lineRule="exact"/>
              <w:ind w:left="222"/>
            </w:pPr>
            <w:r>
              <w:t>15,1-15,7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180BFA45" w14:textId="77777777" w:rsidR="00F26240" w:rsidRDefault="005E36BC">
            <w:pPr>
              <w:pStyle w:val="TableParagraph"/>
              <w:spacing w:line="200" w:lineRule="exact"/>
              <w:ind w:left="326"/>
            </w:pPr>
            <w:r>
              <w:t>15,1-15,7</w:t>
            </w:r>
          </w:p>
        </w:tc>
      </w:tr>
      <w:tr w:rsidR="00F26240" w14:paraId="2DDAD648" w14:textId="77777777">
        <w:trPr>
          <w:trHeight w:val="215"/>
        </w:trPr>
        <w:tc>
          <w:tcPr>
            <w:tcW w:w="1541" w:type="dxa"/>
            <w:tcBorders>
              <w:top w:val="nil"/>
              <w:bottom w:val="nil"/>
            </w:tcBorders>
          </w:tcPr>
          <w:p w14:paraId="20A187E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6FE69741" w14:textId="77777777" w:rsidR="00F26240" w:rsidRDefault="005E36BC">
            <w:pPr>
              <w:pStyle w:val="TableParagraph"/>
              <w:spacing w:line="196" w:lineRule="exact"/>
              <w:ind w:right="4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C45949E" w14:textId="77777777" w:rsidR="00F26240" w:rsidRDefault="005E36BC">
            <w:pPr>
              <w:pStyle w:val="TableParagraph"/>
              <w:spacing w:line="196" w:lineRule="exact"/>
              <w:ind w:left="53" w:right="38"/>
              <w:jc w:val="center"/>
            </w:pPr>
            <w:r>
              <w:t>14,2-14,9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146362EB" w14:textId="77777777" w:rsidR="00F26240" w:rsidRDefault="005E36BC">
            <w:pPr>
              <w:pStyle w:val="TableParagraph"/>
              <w:spacing w:line="196" w:lineRule="exact"/>
              <w:ind w:left="27" w:right="15"/>
              <w:jc w:val="center"/>
            </w:pPr>
            <w:r>
              <w:t>14,5-15,1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3D68C0A" w14:textId="77777777" w:rsidR="00F26240" w:rsidRDefault="005E36BC">
            <w:pPr>
              <w:pStyle w:val="TableParagraph"/>
              <w:spacing w:line="196" w:lineRule="exact"/>
              <w:ind w:left="50" w:right="31"/>
              <w:jc w:val="center"/>
            </w:pPr>
            <w:r>
              <w:t>14,5-15,1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C73E17" w14:textId="77777777" w:rsidR="00F26240" w:rsidRDefault="005E36BC">
            <w:pPr>
              <w:pStyle w:val="TableParagraph"/>
              <w:spacing w:line="196" w:lineRule="exact"/>
              <w:ind w:left="232"/>
            </w:pPr>
            <w:r>
              <w:t>14,5-15,1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2EA5C5C2" w14:textId="77777777" w:rsidR="00F26240" w:rsidRDefault="005E36BC">
            <w:pPr>
              <w:pStyle w:val="TableParagraph"/>
              <w:spacing w:line="196" w:lineRule="exact"/>
              <w:ind w:left="218"/>
            </w:pPr>
            <w:r>
              <w:t>14,4-15,0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28A06F4E" w14:textId="77777777" w:rsidR="00F26240" w:rsidRDefault="005E36BC">
            <w:pPr>
              <w:pStyle w:val="TableParagraph"/>
              <w:spacing w:line="196" w:lineRule="exact"/>
              <w:ind w:left="326"/>
            </w:pPr>
            <w:r>
              <w:t>14,4-15,0</w:t>
            </w:r>
          </w:p>
        </w:tc>
      </w:tr>
      <w:tr w:rsidR="00F26240" w14:paraId="10A17E49" w14:textId="77777777">
        <w:trPr>
          <w:trHeight w:val="278"/>
        </w:trPr>
        <w:tc>
          <w:tcPr>
            <w:tcW w:w="1541" w:type="dxa"/>
            <w:tcBorders>
              <w:top w:val="nil"/>
            </w:tcBorders>
          </w:tcPr>
          <w:p w14:paraId="3F5B64EB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303B6044" w14:textId="77777777" w:rsidR="00F26240" w:rsidRDefault="005E36BC">
            <w:pPr>
              <w:pStyle w:val="TableParagraph"/>
              <w:spacing w:line="207" w:lineRule="exact"/>
              <w:ind w:right="46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70E8E2D2" w14:textId="77777777" w:rsidR="00F26240" w:rsidRDefault="005E36BC">
            <w:pPr>
              <w:pStyle w:val="TableParagraph"/>
              <w:spacing w:line="230" w:lineRule="exact"/>
              <w:ind w:left="53" w:right="28"/>
              <w:jc w:val="center"/>
            </w:pPr>
            <w:r>
              <w:rPr>
                <w:spacing w:val="-7"/>
              </w:rPr>
              <w:t>14,1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ниже</w:t>
            </w:r>
          </w:p>
        </w:tc>
        <w:tc>
          <w:tcPr>
            <w:tcW w:w="1268" w:type="dxa"/>
            <w:tcBorders>
              <w:top w:val="nil"/>
            </w:tcBorders>
          </w:tcPr>
          <w:p w14:paraId="3152957D" w14:textId="77777777" w:rsidR="00F26240" w:rsidRDefault="005E36BC">
            <w:pPr>
              <w:pStyle w:val="TableParagraph"/>
              <w:spacing w:line="230" w:lineRule="exact"/>
              <w:ind w:left="35" w:right="7"/>
              <w:jc w:val="center"/>
            </w:pPr>
            <w:r>
              <w:rPr>
                <w:spacing w:val="-9"/>
              </w:rPr>
              <w:t>14,4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ниже</w:t>
            </w:r>
          </w:p>
        </w:tc>
        <w:tc>
          <w:tcPr>
            <w:tcW w:w="1260" w:type="dxa"/>
            <w:tcBorders>
              <w:top w:val="nil"/>
            </w:tcBorders>
          </w:tcPr>
          <w:p w14:paraId="483DB859" w14:textId="77777777" w:rsidR="00F26240" w:rsidRDefault="005E36BC">
            <w:pPr>
              <w:pStyle w:val="TableParagraph"/>
              <w:spacing w:line="230" w:lineRule="exact"/>
              <w:ind w:left="60" w:right="30"/>
              <w:jc w:val="center"/>
            </w:pPr>
            <w:r>
              <w:rPr>
                <w:spacing w:val="-9"/>
              </w:rPr>
              <w:t>14,4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ниже</w:t>
            </w:r>
          </w:p>
        </w:tc>
        <w:tc>
          <w:tcPr>
            <w:tcW w:w="1275" w:type="dxa"/>
            <w:tcBorders>
              <w:top w:val="nil"/>
            </w:tcBorders>
          </w:tcPr>
          <w:p w14:paraId="02D6034E" w14:textId="77777777" w:rsidR="00F26240" w:rsidRDefault="005E36BC">
            <w:pPr>
              <w:pStyle w:val="TableParagraph"/>
              <w:spacing w:line="230" w:lineRule="exact"/>
              <w:ind w:right="123"/>
              <w:jc w:val="right"/>
            </w:pPr>
            <w:r>
              <w:rPr>
                <w:spacing w:val="-8"/>
              </w:rPr>
              <w:t>14,4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ниже</w:t>
            </w:r>
          </w:p>
        </w:tc>
        <w:tc>
          <w:tcPr>
            <w:tcW w:w="1272" w:type="dxa"/>
            <w:tcBorders>
              <w:top w:val="nil"/>
            </w:tcBorders>
          </w:tcPr>
          <w:p w14:paraId="67497A0F" w14:textId="77777777" w:rsidR="00F26240" w:rsidRDefault="005E36BC">
            <w:pPr>
              <w:pStyle w:val="TableParagraph"/>
              <w:spacing w:line="230" w:lineRule="exact"/>
              <w:ind w:left="158"/>
            </w:pPr>
            <w:r>
              <w:rPr>
                <w:spacing w:val="-9"/>
              </w:rPr>
              <w:t>14,3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26"/>
              </w:rPr>
              <w:t xml:space="preserve"> </w:t>
            </w:r>
            <w:r>
              <w:rPr>
                <w:spacing w:val="-9"/>
              </w:rPr>
              <w:t>ниже</w:t>
            </w:r>
          </w:p>
        </w:tc>
        <w:tc>
          <w:tcPr>
            <w:tcW w:w="1268" w:type="dxa"/>
            <w:tcBorders>
              <w:top w:val="nil"/>
            </w:tcBorders>
          </w:tcPr>
          <w:p w14:paraId="08DC9089" w14:textId="77777777" w:rsidR="00F26240" w:rsidRDefault="005E36BC">
            <w:pPr>
              <w:pStyle w:val="TableParagraph"/>
              <w:spacing w:line="230" w:lineRule="exact"/>
              <w:ind w:right="37"/>
              <w:jc w:val="right"/>
            </w:pPr>
            <w:r>
              <w:rPr>
                <w:spacing w:val="-10"/>
              </w:rPr>
              <w:t>14,3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ниже</w:t>
            </w:r>
          </w:p>
        </w:tc>
      </w:tr>
    </w:tbl>
    <w:p w14:paraId="1E7677EF" w14:textId="77777777" w:rsidR="00F26240" w:rsidRDefault="005E36BC">
      <w:pPr>
        <w:rPr>
          <w:sz w:val="2"/>
          <w:szCs w:val="2"/>
        </w:rPr>
      </w:pPr>
      <w:r>
        <w:pict w14:anchorId="22BBB15B">
          <v:shape id="_x0000_s1150" style="position:absolute;margin-left:183.3pt;margin-top:81.25pt;width:59.8pt;height:33.4pt;z-index:-251558912;mso-position-horizontal-relative:page;mso-position-vertical-relative:page" coordorigin="3666,1625" coordsize="1196,668" o:spt="100" adj="0,,0" path="m4861,2064r-1195,l3666,2292r1195,l4861,2064xm4861,1625r-1195,l3666,1841r,223l4861,2064r,-223l4861,1625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158FB931">
          <v:shape id="_x0000_s1149" style="position:absolute;margin-left:247pt;margin-top:81.25pt;width:59.45pt;height:34.6pt;z-index:-251557888;mso-position-horizontal-relative:page;mso-position-vertical-relative:page" coordorigin="4940,1625" coordsize="1189,692" path="m6129,1625r-1189,l4940,1841r,223l4940,2316r1189,l6129,2064r,-223l6129,1625xe" stroked="f">
            <v:path arrowok="t"/>
            <w10:wrap anchorx="page" anchory="page"/>
          </v:shape>
        </w:pict>
      </w:r>
      <w:r>
        <w:pict w14:anchorId="45C04B11">
          <v:shape id="_x0000_s1148" style="position:absolute;margin-left:310.4pt;margin-top:81.25pt;width:59.05pt;height:33.4pt;z-index:-251556864;mso-position-horizontal-relative:page;mso-position-vertical-relative:page" coordorigin="6208,1625" coordsize="1181,668" o:spt="100" adj="0,,0" path="m7389,2064r-1181,l6208,2292r1181,l7389,2064xm7389,1625r-1181,l6208,1841r,223l7389,2064r,-223l7389,1625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7D0CA2D7">
          <v:shape id="_x0000_s1147" style="position:absolute;margin-left:373.4pt;margin-top:81.25pt;width:59.7pt;height:34.6pt;z-index:-251555840;mso-position-horizontal-relative:page;mso-position-vertical-relative:page" coordorigin="7468,1625" coordsize="1194,692" path="m8661,1625r-1193,l7468,1841r,223l7468,2316r1193,l8661,2064r,-223l8661,1625xe" stroked="f">
            <v:path arrowok="t"/>
            <w10:wrap anchorx="page" anchory="page"/>
          </v:shape>
        </w:pict>
      </w:r>
      <w:r>
        <w:pict w14:anchorId="68CFFFE0">
          <v:shape id="_x0000_s1146" style="position:absolute;margin-left:437.15pt;margin-top:81.25pt;width:59.65pt;height:34.6pt;z-index:-251554816;mso-position-horizontal-relative:page;mso-position-vertical-relative:page" coordorigin="8743,1625" coordsize="1193,692" path="m9936,1625r-1193,l8743,1841r,223l8743,2316r1193,l9936,2064r,-223l9936,1625xe" stroked="f">
            <v:path arrowok="t"/>
            <w10:wrap anchorx="page" anchory="page"/>
          </v:shape>
        </w:pict>
      </w:r>
      <w:r>
        <w:pict w14:anchorId="0E981243">
          <v:shape id="_x0000_s1145" style="position:absolute;margin-left:500.75pt;margin-top:81.25pt;width:59.45pt;height:34.6pt;z-index:-251553792;mso-position-horizontal-relative:page;mso-position-vertical-relative:page" coordorigin="10015,1625" coordsize="1189,692" path="m11203,1625r-1188,l10015,1841r,223l10015,2316r1188,l11203,2064r,-223l11203,1625xe" stroked="f">
            <v:path arrowok="t"/>
            <w10:wrap anchorx="page" anchory="page"/>
          </v:shape>
        </w:pict>
      </w:r>
      <w:r>
        <w:pict w14:anchorId="7B015EAA">
          <v:shape id="_x0000_s1144" style="position:absolute;margin-left:183.3pt;margin-top:141pt;width:59.8pt;height:34.2pt;z-index:-251552768;mso-position-horizontal-relative:page;mso-position-vertical-relative:page" coordorigin="3666,2820" coordsize="1196,684" o:spt="100" adj="0,,0" path="m4861,3036r-1195,l3666,3252r,252l4861,3504r,-252l4861,3036xm4861,2820r-1195,l3666,3036r1195,l4861,2820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7E99A726">
          <v:shape id="_x0000_s1143" style="position:absolute;margin-left:247pt;margin-top:141pt;width:59.45pt;height:34.2pt;z-index:-251551744;mso-position-horizontal-relative:page;mso-position-vertical-relative:page" coordorigin="4940,2820" coordsize="1189,684" o:spt="100" adj="0,,0" path="m6129,3036r-1189,l4940,3252r,252l6129,3504r,-252l6129,3036xm6129,2820r-1189,l4940,3036r1189,l6129,2820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67AE65B2">
          <v:shape id="_x0000_s1142" style="position:absolute;margin-left:310.4pt;margin-top:141pt;width:59.05pt;height:34.2pt;z-index:-251550720;mso-position-horizontal-relative:page;mso-position-vertical-relative:page" coordorigin="6208,2820" coordsize="1181,684" o:spt="100" adj="0,,0" path="m7389,3036r-1181,l6208,3252r,252l7389,3504r,-252l7389,3036xm7389,2820r-1181,l6208,3036r1181,l7389,2820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8805879">
          <v:shape id="_x0000_s1141" style="position:absolute;margin-left:373.4pt;margin-top:141pt;width:59.7pt;height:34.2pt;z-index:-251549696;mso-position-horizontal-relative:page;mso-position-vertical-relative:page" coordorigin="7468,2820" coordsize="1194,684" o:spt="100" adj="0,,0" path="m8661,3036r-1193,l7468,3252r,252l8661,3504r,-252l8661,3036xm8661,2820r-1193,l7468,3036r1193,l8661,2820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5ECEE8A1">
          <v:shape id="_x0000_s1140" style="position:absolute;margin-left:437.15pt;margin-top:141pt;width:59.65pt;height:34.2pt;z-index:-251548672;mso-position-horizontal-relative:page;mso-position-vertical-relative:page" coordorigin="8743,2820" coordsize="1193,684" o:spt="100" adj="0,,0" path="m9936,3036r-1193,l8743,3252r,252l9936,3504r,-252l9936,3036xm9936,2820r-1193,l8743,3036r1193,l9936,2820xe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42BF5E0D">
          <v:shape id="_x0000_s1139" style="position:absolute;margin-left:500.75pt;margin-top:141pt;width:59.45pt;height:34.2pt;z-index:-251547648;mso-position-horizontal-relative:page;mso-position-vertical-relative:page" coordorigin="10015,2820" coordsize="1189,684" o:spt="100" adj="0,,0" path="m11203,3036r-1188,l10015,3252r,252l11203,3504r,-252l11203,3036xm11203,2820r-1188,l10015,3036r1188,l11203,2820xe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41E3D541" w14:textId="77777777" w:rsidR="00F26240" w:rsidRDefault="00F26240">
      <w:pPr>
        <w:rPr>
          <w:sz w:val="2"/>
          <w:szCs w:val="2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5C78F8C0" w14:textId="77777777" w:rsidR="00F26240" w:rsidRDefault="005E36BC">
      <w:pPr>
        <w:spacing w:before="74"/>
        <w:ind w:right="597"/>
        <w:jc w:val="right"/>
        <w:rPr>
          <w:sz w:val="18"/>
        </w:rPr>
      </w:pPr>
      <w:r>
        <w:rPr>
          <w:b/>
          <w:sz w:val="18"/>
        </w:rPr>
        <w:lastRenderedPageBreak/>
        <w:t xml:space="preserve">Т </w:t>
      </w:r>
      <w:r>
        <w:rPr>
          <w:sz w:val="18"/>
        </w:rPr>
        <w:t>а</w:t>
      </w:r>
      <w:r>
        <w:rPr>
          <w:spacing w:val="2"/>
          <w:sz w:val="18"/>
        </w:rPr>
        <w:t xml:space="preserve"> </w:t>
      </w:r>
      <w:r>
        <w:rPr>
          <w:sz w:val="18"/>
        </w:rPr>
        <w:t>б</w:t>
      </w:r>
      <w:r>
        <w:rPr>
          <w:spacing w:val="2"/>
          <w:sz w:val="18"/>
        </w:rPr>
        <w:t xml:space="preserve"> </w:t>
      </w:r>
      <w:r>
        <w:rPr>
          <w:sz w:val="18"/>
        </w:rPr>
        <w:t>л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3"/>
          <w:sz w:val="18"/>
        </w:rPr>
        <w:t xml:space="preserve"> </w:t>
      </w:r>
      <w:r>
        <w:rPr>
          <w:b/>
          <w:sz w:val="18"/>
        </w:rPr>
        <w:t xml:space="preserve">ц </w:t>
      </w:r>
      <w:r>
        <w:rPr>
          <w:sz w:val="18"/>
        </w:rPr>
        <w:t>а</w:t>
      </w:r>
      <w:r>
        <w:rPr>
          <w:spacing w:val="1"/>
          <w:sz w:val="18"/>
        </w:rPr>
        <w:t xml:space="preserve"> </w:t>
      </w:r>
      <w:r>
        <w:rPr>
          <w:sz w:val="18"/>
        </w:rPr>
        <w:t>44</w:t>
      </w:r>
    </w:p>
    <w:p w14:paraId="27EBCB4C" w14:textId="77777777" w:rsidR="00F26240" w:rsidRDefault="005E36BC">
      <w:pPr>
        <w:spacing w:before="136" w:line="204" w:lineRule="exact"/>
        <w:ind w:left="942" w:right="594"/>
        <w:jc w:val="center"/>
        <w:rPr>
          <w:b/>
          <w:sz w:val="18"/>
        </w:rPr>
      </w:pPr>
      <w:r>
        <w:rPr>
          <w:b/>
          <w:sz w:val="18"/>
        </w:rPr>
        <w:t>Ориентировочные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нормативы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оценки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физической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подготовленности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юных</w:t>
      </w:r>
      <w:r>
        <w:rPr>
          <w:b/>
          <w:spacing w:val="20"/>
          <w:sz w:val="18"/>
        </w:rPr>
        <w:t xml:space="preserve"> </w:t>
      </w:r>
      <w:r>
        <w:rPr>
          <w:b/>
          <w:sz w:val="18"/>
        </w:rPr>
        <w:t>спортсменов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(мальчике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подростки)</w:t>
      </w:r>
    </w:p>
    <w:p w14:paraId="1BE2EB84" w14:textId="77777777" w:rsidR="00F26240" w:rsidRDefault="005E36BC">
      <w:pPr>
        <w:pStyle w:val="a3"/>
        <w:spacing w:line="250" w:lineRule="exact"/>
        <w:ind w:left="1030" w:right="678"/>
        <w:jc w:val="center"/>
      </w:pPr>
      <w:r>
        <w:rPr>
          <w:spacing w:val="-6"/>
        </w:rPr>
        <w:t>(по</w:t>
      </w:r>
      <w:r>
        <w:rPr>
          <w:spacing w:val="-15"/>
        </w:rPr>
        <w:t xml:space="preserve"> </w:t>
      </w:r>
      <w:r>
        <w:rPr>
          <w:spacing w:val="-6"/>
        </w:rPr>
        <w:t>данным</w:t>
      </w:r>
      <w:r>
        <w:rPr>
          <w:spacing w:val="-12"/>
        </w:rPr>
        <w:t xml:space="preserve"> </w:t>
      </w:r>
      <w:r>
        <w:rPr>
          <w:spacing w:val="-6"/>
        </w:rPr>
        <w:t>лаборатории</w:t>
      </w:r>
      <w:r>
        <w:rPr>
          <w:spacing w:val="-14"/>
        </w:rPr>
        <w:t xml:space="preserve"> </w:t>
      </w:r>
      <w:r>
        <w:rPr>
          <w:spacing w:val="-6"/>
        </w:rPr>
        <w:t>спортивного</w:t>
      </w:r>
      <w:r>
        <w:rPr>
          <w:spacing w:val="-11"/>
        </w:rPr>
        <w:t xml:space="preserve"> </w:t>
      </w:r>
      <w:r>
        <w:rPr>
          <w:spacing w:val="-5"/>
        </w:rPr>
        <w:t>отбора</w:t>
      </w:r>
      <w:r>
        <w:rPr>
          <w:spacing w:val="-11"/>
        </w:rPr>
        <w:t xml:space="preserve"> </w:t>
      </w:r>
      <w:r>
        <w:rPr>
          <w:spacing w:val="-5"/>
        </w:rPr>
        <w:t>ВНИИФК)</w:t>
      </w:r>
    </w:p>
    <w:p w14:paraId="6B71F6AD" w14:textId="77777777" w:rsidR="00F26240" w:rsidRDefault="00F26240">
      <w:pPr>
        <w:pStyle w:val="a3"/>
        <w:spacing w:before="5"/>
        <w:jc w:val="left"/>
        <w:rPr>
          <w:sz w:val="14"/>
        </w:rPr>
      </w:pPr>
    </w:p>
    <w:tbl>
      <w:tblPr>
        <w:tblStyle w:val="TableNormal"/>
        <w:tblW w:w="0" w:type="auto"/>
        <w:tblInd w:w="9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785"/>
        <w:gridCol w:w="1275"/>
        <w:gridCol w:w="1260"/>
        <w:gridCol w:w="1268"/>
        <w:gridCol w:w="1376"/>
        <w:gridCol w:w="1384"/>
        <w:gridCol w:w="1384"/>
      </w:tblGrid>
      <w:tr w:rsidR="00F26240" w14:paraId="2D0D7882" w14:textId="77777777">
        <w:trPr>
          <w:trHeight w:val="323"/>
        </w:trPr>
        <w:tc>
          <w:tcPr>
            <w:tcW w:w="1433" w:type="dxa"/>
            <w:vMerge w:val="restart"/>
          </w:tcPr>
          <w:p w14:paraId="0E112EE1" w14:textId="77777777" w:rsidR="00F26240" w:rsidRDefault="005E36BC">
            <w:pPr>
              <w:pStyle w:val="TableParagraph"/>
              <w:spacing w:line="246" w:lineRule="exact"/>
              <w:ind w:left="170"/>
            </w:pPr>
            <w:r>
              <w:t>Показатели</w:t>
            </w:r>
          </w:p>
        </w:tc>
        <w:tc>
          <w:tcPr>
            <w:tcW w:w="785" w:type="dxa"/>
            <w:vMerge w:val="restart"/>
          </w:tcPr>
          <w:p w14:paraId="44403419" w14:textId="77777777" w:rsidR="00F26240" w:rsidRDefault="005E36BC">
            <w:pPr>
              <w:pStyle w:val="TableParagraph"/>
              <w:spacing w:line="204" w:lineRule="auto"/>
              <w:ind w:left="76" w:right="22" w:hanging="10"/>
            </w:pPr>
            <w:r>
              <w:rPr>
                <w:spacing w:val="-13"/>
              </w:rPr>
              <w:t>Оценка,</w:t>
            </w:r>
            <w:r>
              <w:rPr>
                <w:spacing w:val="-52"/>
              </w:rPr>
              <w:t xml:space="preserve"> </w:t>
            </w:r>
            <w:r>
              <w:rPr>
                <w:spacing w:val="-14"/>
              </w:rPr>
              <w:t>уровень</w:t>
            </w:r>
          </w:p>
        </w:tc>
        <w:tc>
          <w:tcPr>
            <w:tcW w:w="7947" w:type="dxa"/>
            <w:gridSpan w:val="6"/>
          </w:tcPr>
          <w:p w14:paraId="6E1B6C0F" w14:textId="77777777" w:rsidR="00F26240" w:rsidRDefault="005E36BC">
            <w:pPr>
              <w:pStyle w:val="TableParagraph"/>
              <w:spacing w:line="246" w:lineRule="exact"/>
              <w:ind w:left="3362" w:right="3482"/>
              <w:jc w:val="center"/>
            </w:pPr>
            <w:r>
              <w:rPr>
                <w:spacing w:val="-9"/>
              </w:rPr>
              <w:t>Возраст,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лет</w:t>
            </w:r>
          </w:p>
        </w:tc>
      </w:tr>
      <w:tr w:rsidR="00F26240" w14:paraId="21DC16FF" w14:textId="77777777">
        <w:trPr>
          <w:trHeight w:val="316"/>
        </w:trPr>
        <w:tc>
          <w:tcPr>
            <w:tcW w:w="1433" w:type="dxa"/>
            <w:vMerge/>
            <w:tcBorders>
              <w:top w:val="nil"/>
            </w:tcBorders>
          </w:tcPr>
          <w:p w14:paraId="78D4CCD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</w:tcPr>
          <w:p w14:paraId="16C36E7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62715F3C" w14:textId="77777777" w:rsidR="00F26240" w:rsidRDefault="005E36BC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260" w:type="dxa"/>
          </w:tcPr>
          <w:p w14:paraId="325F6DBE" w14:textId="77777777" w:rsidR="00F26240" w:rsidRDefault="005E36BC">
            <w:pPr>
              <w:pStyle w:val="TableParagraph"/>
              <w:spacing w:line="223" w:lineRule="exact"/>
              <w:ind w:left="47" w:right="3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68" w:type="dxa"/>
          </w:tcPr>
          <w:p w14:paraId="1201EFE9" w14:textId="77777777" w:rsidR="00F26240" w:rsidRDefault="005E36BC">
            <w:pPr>
              <w:pStyle w:val="TableParagraph"/>
              <w:spacing w:line="223" w:lineRule="exact"/>
              <w:ind w:left="34" w:right="15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376" w:type="dxa"/>
          </w:tcPr>
          <w:p w14:paraId="6F5D87F9" w14:textId="77777777" w:rsidR="00F26240" w:rsidRDefault="005E36BC">
            <w:pPr>
              <w:pStyle w:val="TableParagraph"/>
              <w:spacing w:line="223" w:lineRule="exact"/>
              <w:ind w:left="57" w:right="4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84" w:type="dxa"/>
          </w:tcPr>
          <w:p w14:paraId="72363C7D" w14:textId="77777777" w:rsidR="00F26240" w:rsidRDefault="005E36BC">
            <w:pPr>
              <w:pStyle w:val="TableParagraph"/>
              <w:spacing w:line="223" w:lineRule="exact"/>
              <w:ind w:left="60" w:right="44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384" w:type="dxa"/>
          </w:tcPr>
          <w:p w14:paraId="25BB69F1" w14:textId="77777777" w:rsidR="00F26240" w:rsidRDefault="005E36BC">
            <w:pPr>
              <w:pStyle w:val="TableParagraph"/>
              <w:spacing w:line="223" w:lineRule="exact"/>
              <w:ind w:left="57" w:right="4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F26240" w14:paraId="4833BC08" w14:textId="77777777">
        <w:trPr>
          <w:trHeight w:val="422"/>
        </w:trPr>
        <w:tc>
          <w:tcPr>
            <w:tcW w:w="1433" w:type="dxa"/>
            <w:tcBorders>
              <w:bottom w:val="nil"/>
            </w:tcBorders>
          </w:tcPr>
          <w:p w14:paraId="136B0351" w14:textId="77777777" w:rsidR="00F26240" w:rsidRDefault="005E36BC">
            <w:pPr>
              <w:pStyle w:val="TableParagraph"/>
              <w:spacing w:line="246" w:lineRule="exact"/>
              <w:ind w:left="40"/>
            </w:pPr>
            <w:r>
              <w:rPr>
                <w:spacing w:val="-3"/>
              </w:rPr>
              <w:t>Бег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на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30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м,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с</w:t>
            </w:r>
          </w:p>
        </w:tc>
        <w:tc>
          <w:tcPr>
            <w:tcW w:w="785" w:type="dxa"/>
            <w:tcBorders>
              <w:bottom w:val="nil"/>
            </w:tcBorders>
          </w:tcPr>
          <w:p w14:paraId="0B6AE344" w14:textId="77777777" w:rsidR="00F26240" w:rsidRDefault="005E36BC">
            <w:pPr>
              <w:pStyle w:val="TableParagraph"/>
              <w:spacing w:line="202" w:lineRule="exact"/>
              <w:ind w:left="21"/>
              <w:jc w:val="center"/>
            </w:pPr>
            <w:r>
              <w:t>5</w:t>
            </w:r>
          </w:p>
          <w:p w14:paraId="1E9D5AF5" w14:textId="77777777" w:rsidR="00F26240" w:rsidRDefault="005E36BC">
            <w:pPr>
              <w:pStyle w:val="TableParagraph"/>
              <w:spacing w:line="200" w:lineRule="exact"/>
              <w:ind w:left="21"/>
              <w:jc w:val="center"/>
            </w:pPr>
            <w:r>
              <w:t>4</w:t>
            </w:r>
          </w:p>
        </w:tc>
        <w:tc>
          <w:tcPr>
            <w:tcW w:w="1275" w:type="dxa"/>
            <w:tcBorders>
              <w:bottom w:val="nil"/>
            </w:tcBorders>
          </w:tcPr>
          <w:p w14:paraId="15B725C6" w14:textId="77777777" w:rsidR="00F26240" w:rsidRDefault="005E36BC">
            <w:pPr>
              <w:pStyle w:val="TableParagraph"/>
              <w:spacing w:line="202" w:lineRule="exact"/>
              <w:ind w:left="78"/>
            </w:pPr>
            <w:r>
              <w:rPr>
                <w:spacing w:val="-7"/>
              </w:rPr>
              <w:t>5,6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меньше</w:t>
            </w:r>
          </w:p>
          <w:p w14:paraId="2E30DC52" w14:textId="77777777" w:rsidR="00F26240" w:rsidRDefault="005E36BC">
            <w:pPr>
              <w:pStyle w:val="TableParagraph"/>
              <w:spacing w:line="200" w:lineRule="exact"/>
              <w:ind w:left="95"/>
            </w:pPr>
            <w:r>
              <w:t>5,7-5,8</w:t>
            </w:r>
            <w:r>
              <w:rPr>
                <w:spacing w:val="47"/>
              </w:rPr>
              <w:t xml:space="preserve"> </w:t>
            </w:r>
            <w:r>
              <w:t>5,9-</w:t>
            </w:r>
          </w:p>
        </w:tc>
        <w:tc>
          <w:tcPr>
            <w:tcW w:w="1260" w:type="dxa"/>
            <w:tcBorders>
              <w:bottom w:val="nil"/>
            </w:tcBorders>
          </w:tcPr>
          <w:p w14:paraId="238102E4" w14:textId="77777777" w:rsidR="00F26240" w:rsidRDefault="005E36BC">
            <w:pPr>
              <w:pStyle w:val="TableParagraph"/>
              <w:spacing w:line="202" w:lineRule="exact"/>
              <w:ind w:left="88"/>
            </w:pPr>
            <w:r>
              <w:rPr>
                <w:spacing w:val="-9"/>
              </w:rPr>
              <w:t>5,3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меньше</w:t>
            </w:r>
          </w:p>
          <w:p w14:paraId="2758BB26" w14:textId="77777777" w:rsidR="00F26240" w:rsidRDefault="005E36BC">
            <w:pPr>
              <w:pStyle w:val="TableParagraph"/>
              <w:spacing w:line="200" w:lineRule="exact"/>
              <w:ind w:left="86"/>
            </w:pPr>
            <w:r>
              <w:t>5,4-5,5</w:t>
            </w:r>
            <w:r>
              <w:rPr>
                <w:spacing w:val="53"/>
              </w:rPr>
              <w:t xml:space="preserve"> </w:t>
            </w:r>
            <w:r>
              <w:t>5,6-</w:t>
            </w:r>
          </w:p>
        </w:tc>
        <w:tc>
          <w:tcPr>
            <w:tcW w:w="1268" w:type="dxa"/>
            <w:tcBorders>
              <w:bottom w:val="nil"/>
            </w:tcBorders>
          </w:tcPr>
          <w:p w14:paraId="12105DE0" w14:textId="77777777" w:rsidR="00F26240" w:rsidRDefault="005E36BC">
            <w:pPr>
              <w:pStyle w:val="TableParagraph"/>
              <w:spacing w:line="202" w:lineRule="exact"/>
              <w:ind w:left="76"/>
            </w:pPr>
            <w:r>
              <w:rPr>
                <w:spacing w:val="-7"/>
              </w:rPr>
              <w:t>5,1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меньше</w:t>
            </w:r>
          </w:p>
          <w:p w14:paraId="18EE0F47" w14:textId="77777777" w:rsidR="00F26240" w:rsidRDefault="005E36BC">
            <w:pPr>
              <w:pStyle w:val="TableParagraph"/>
              <w:spacing w:line="200" w:lineRule="exact"/>
              <w:ind w:left="86"/>
            </w:pPr>
            <w:r>
              <w:t>5,2-5,3</w:t>
            </w:r>
            <w:r>
              <w:rPr>
                <w:spacing w:val="60"/>
              </w:rPr>
              <w:t xml:space="preserve"> </w:t>
            </w:r>
            <w:r>
              <w:t>5,4-</w:t>
            </w:r>
          </w:p>
        </w:tc>
        <w:tc>
          <w:tcPr>
            <w:tcW w:w="1376" w:type="dxa"/>
            <w:tcBorders>
              <w:bottom w:val="nil"/>
            </w:tcBorders>
          </w:tcPr>
          <w:p w14:paraId="7FCCD368" w14:textId="77777777" w:rsidR="00F26240" w:rsidRDefault="005E36BC">
            <w:pPr>
              <w:pStyle w:val="TableParagraph"/>
              <w:spacing w:line="202" w:lineRule="exact"/>
              <w:ind w:left="128"/>
            </w:pPr>
            <w:r>
              <w:rPr>
                <w:spacing w:val="-7"/>
              </w:rPr>
              <w:t>4,9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меньше</w:t>
            </w:r>
          </w:p>
          <w:p w14:paraId="6FD73AF5" w14:textId="77777777" w:rsidR="00F26240" w:rsidRDefault="005E36BC">
            <w:pPr>
              <w:pStyle w:val="TableParagraph"/>
              <w:spacing w:line="200" w:lineRule="exact"/>
              <w:ind w:left="162"/>
            </w:pPr>
            <w:r>
              <w:t>5,0-5,1</w:t>
            </w:r>
            <w:r>
              <w:rPr>
                <w:spacing w:val="20"/>
              </w:rPr>
              <w:t xml:space="preserve"> </w:t>
            </w:r>
            <w:r>
              <w:t>5,2-</w:t>
            </w:r>
          </w:p>
        </w:tc>
        <w:tc>
          <w:tcPr>
            <w:tcW w:w="1384" w:type="dxa"/>
            <w:tcBorders>
              <w:bottom w:val="nil"/>
            </w:tcBorders>
          </w:tcPr>
          <w:p w14:paraId="2EFDC4B6" w14:textId="77777777" w:rsidR="00F26240" w:rsidRDefault="005E36BC">
            <w:pPr>
              <w:pStyle w:val="TableParagraph"/>
              <w:spacing w:line="202" w:lineRule="exact"/>
              <w:ind w:left="133"/>
            </w:pPr>
            <w:r>
              <w:rPr>
                <w:spacing w:val="-7"/>
              </w:rPr>
              <w:t>4,7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7"/>
              </w:rPr>
              <w:t>меньше</w:t>
            </w:r>
          </w:p>
          <w:p w14:paraId="58704FC2" w14:textId="77777777" w:rsidR="00F26240" w:rsidRDefault="005E36BC">
            <w:pPr>
              <w:pStyle w:val="TableParagraph"/>
              <w:spacing w:line="200" w:lineRule="exact"/>
              <w:ind w:left="147"/>
            </w:pPr>
            <w:r>
              <w:t>4,8-4,9</w:t>
            </w:r>
            <w:r>
              <w:rPr>
                <w:spacing w:val="55"/>
              </w:rPr>
              <w:t xml:space="preserve"> </w:t>
            </w:r>
            <w:r>
              <w:t>5,0-</w:t>
            </w:r>
          </w:p>
        </w:tc>
        <w:tc>
          <w:tcPr>
            <w:tcW w:w="1384" w:type="dxa"/>
            <w:tcBorders>
              <w:bottom w:val="nil"/>
            </w:tcBorders>
          </w:tcPr>
          <w:p w14:paraId="67B0B6EA" w14:textId="77777777" w:rsidR="00F26240" w:rsidRDefault="005E36BC">
            <w:pPr>
              <w:pStyle w:val="TableParagraph"/>
              <w:spacing w:line="202" w:lineRule="exact"/>
              <w:ind w:left="143"/>
            </w:pPr>
            <w:r>
              <w:rPr>
                <w:spacing w:val="-8"/>
              </w:rPr>
              <w:t>4,6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меньше</w:t>
            </w:r>
          </w:p>
          <w:p w14:paraId="01662F5D" w14:textId="77777777" w:rsidR="00F26240" w:rsidRDefault="005E36BC">
            <w:pPr>
              <w:pStyle w:val="TableParagraph"/>
              <w:spacing w:line="200" w:lineRule="exact"/>
              <w:ind w:left="146"/>
            </w:pPr>
            <w:r>
              <w:t>4,7-4,8</w:t>
            </w:r>
            <w:r>
              <w:rPr>
                <w:spacing w:val="35"/>
              </w:rPr>
              <w:t xml:space="preserve"> </w:t>
            </w:r>
            <w:r>
              <w:t>4,9-</w:t>
            </w:r>
          </w:p>
        </w:tc>
      </w:tr>
      <w:tr w:rsidR="00F26240" w14:paraId="330273C3" w14:textId="77777777">
        <w:trPr>
          <w:trHeight w:val="215"/>
        </w:trPr>
        <w:tc>
          <w:tcPr>
            <w:tcW w:w="1433" w:type="dxa"/>
            <w:tcBorders>
              <w:top w:val="nil"/>
              <w:bottom w:val="nil"/>
            </w:tcBorders>
          </w:tcPr>
          <w:p w14:paraId="03C1500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2A290387" w14:textId="77777777" w:rsidR="00F26240" w:rsidRDefault="005E36BC">
            <w:pPr>
              <w:pStyle w:val="TableParagraph"/>
              <w:spacing w:line="196" w:lineRule="exact"/>
              <w:ind w:right="316"/>
              <w:jc w:val="right"/>
            </w:pPr>
            <w: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2790EBD" w14:textId="77777777" w:rsidR="00F26240" w:rsidRDefault="005E36BC">
            <w:pPr>
              <w:pStyle w:val="TableParagraph"/>
              <w:spacing w:line="196" w:lineRule="exact"/>
              <w:ind w:left="50" w:right="38"/>
              <w:jc w:val="center"/>
            </w:pPr>
            <w:r>
              <w:t>6,0</w:t>
            </w:r>
            <w:r>
              <w:rPr>
                <w:spacing w:val="41"/>
              </w:rPr>
              <w:t xml:space="preserve"> </w:t>
            </w:r>
            <w:r>
              <w:t>6,1-6,2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9372114" w14:textId="77777777" w:rsidR="00F26240" w:rsidRDefault="005E36BC">
            <w:pPr>
              <w:pStyle w:val="TableParagraph"/>
              <w:spacing w:line="196" w:lineRule="exact"/>
              <w:ind w:left="42" w:right="31"/>
              <w:jc w:val="center"/>
            </w:pPr>
            <w:r>
              <w:t>5,7</w:t>
            </w:r>
            <w:r>
              <w:rPr>
                <w:spacing w:val="27"/>
              </w:rPr>
              <w:t xml:space="preserve"> </w:t>
            </w:r>
            <w:r>
              <w:t>5,8-5,9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2FCF3DA" w14:textId="77777777" w:rsidR="00F26240" w:rsidRDefault="005E36BC">
            <w:pPr>
              <w:pStyle w:val="TableParagraph"/>
              <w:spacing w:line="196" w:lineRule="exact"/>
              <w:ind w:left="26" w:right="15"/>
              <w:jc w:val="center"/>
            </w:pPr>
            <w:r>
              <w:t>5,5</w:t>
            </w:r>
            <w:r>
              <w:rPr>
                <w:spacing w:val="30"/>
              </w:rPr>
              <w:t xml:space="preserve"> </w:t>
            </w:r>
            <w:r>
              <w:t>5,6-5,7</w:t>
            </w:r>
          </w:p>
        </w:tc>
        <w:tc>
          <w:tcPr>
            <w:tcW w:w="1376" w:type="dxa"/>
            <w:tcBorders>
              <w:top w:val="nil"/>
              <w:bottom w:val="nil"/>
            </w:tcBorders>
          </w:tcPr>
          <w:p w14:paraId="4D23DF37" w14:textId="77777777" w:rsidR="00F26240" w:rsidRDefault="005E36BC">
            <w:pPr>
              <w:pStyle w:val="TableParagraph"/>
              <w:spacing w:line="196" w:lineRule="exact"/>
              <w:ind w:left="49" w:right="42"/>
              <w:jc w:val="center"/>
            </w:pPr>
            <w:r>
              <w:t>5,3</w:t>
            </w:r>
            <w:r>
              <w:rPr>
                <w:spacing w:val="33"/>
              </w:rPr>
              <w:t xml:space="preserve"> </w:t>
            </w:r>
            <w:r>
              <w:t>5,4-5,5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743725D5" w14:textId="77777777" w:rsidR="00F26240" w:rsidRDefault="005E36BC">
            <w:pPr>
              <w:pStyle w:val="TableParagraph"/>
              <w:spacing w:line="196" w:lineRule="exact"/>
              <w:ind w:left="55" w:right="44"/>
              <w:jc w:val="center"/>
            </w:pPr>
            <w:r>
              <w:t>5,1</w:t>
            </w:r>
            <w:r>
              <w:rPr>
                <w:spacing w:val="20"/>
              </w:rPr>
              <w:t xml:space="preserve"> </w:t>
            </w:r>
            <w:r>
              <w:t>5,2-5,3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2B348F4" w14:textId="77777777" w:rsidR="00F26240" w:rsidRDefault="005E36BC">
            <w:pPr>
              <w:pStyle w:val="TableParagraph"/>
              <w:spacing w:line="196" w:lineRule="exact"/>
              <w:ind w:left="38" w:right="44"/>
              <w:jc w:val="center"/>
            </w:pPr>
            <w:r>
              <w:t>5,0</w:t>
            </w:r>
          </w:p>
        </w:tc>
      </w:tr>
      <w:tr w:rsidR="00F26240" w14:paraId="53949B3C" w14:textId="77777777">
        <w:trPr>
          <w:trHeight w:val="539"/>
        </w:trPr>
        <w:tc>
          <w:tcPr>
            <w:tcW w:w="1433" w:type="dxa"/>
            <w:tcBorders>
              <w:top w:val="nil"/>
            </w:tcBorders>
          </w:tcPr>
          <w:p w14:paraId="001FBF6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  <w:tcBorders>
              <w:top w:val="nil"/>
            </w:tcBorders>
          </w:tcPr>
          <w:p w14:paraId="5CFDDE47" w14:textId="77777777" w:rsidR="00F26240" w:rsidRDefault="005E36BC">
            <w:pPr>
              <w:pStyle w:val="TableParagraph"/>
              <w:spacing w:line="212" w:lineRule="exact"/>
              <w:ind w:left="21"/>
              <w:jc w:val="center"/>
            </w:pPr>
            <w:r>
              <w:t>2</w:t>
            </w:r>
          </w:p>
          <w:p w14:paraId="1245352B" w14:textId="77777777" w:rsidR="00F26240" w:rsidRDefault="005E36BC">
            <w:pPr>
              <w:pStyle w:val="TableParagraph"/>
              <w:spacing w:line="234" w:lineRule="exact"/>
              <w:ind w:left="21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04157FA7" w14:textId="77777777" w:rsidR="00F26240" w:rsidRDefault="005E36BC">
            <w:pPr>
              <w:pStyle w:val="TableParagraph"/>
              <w:spacing w:line="230" w:lineRule="exact"/>
              <w:ind w:left="53" w:right="28"/>
              <w:jc w:val="center"/>
            </w:pPr>
            <w:r>
              <w:rPr>
                <w:spacing w:val="-8"/>
              </w:rPr>
              <w:t>6,3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больше</w:t>
            </w:r>
          </w:p>
        </w:tc>
        <w:tc>
          <w:tcPr>
            <w:tcW w:w="1260" w:type="dxa"/>
            <w:tcBorders>
              <w:top w:val="nil"/>
            </w:tcBorders>
          </w:tcPr>
          <w:p w14:paraId="47CED2A7" w14:textId="77777777" w:rsidR="00F26240" w:rsidRDefault="005E36BC">
            <w:pPr>
              <w:pStyle w:val="TableParagraph"/>
              <w:spacing w:line="230" w:lineRule="exact"/>
              <w:ind w:left="54" w:right="31"/>
              <w:jc w:val="center"/>
            </w:pPr>
            <w:r>
              <w:rPr>
                <w:spacing w:val="-6"/>
              </w:rPr>
              <w:t>6,0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больше</w:t>
            </w:r>
          </w:p>
        </w:tc>
        <w:tc>
          <w:tcPr>
            <w:tcW w:w="1268" w:type="dxa"/>
            <w:tcBorders>
              <w:top w:val="nil"/>
            </w:tcBorders>
          </w:tcPr>
          <w:p w14:paraId="64743838" w14:textId="77777777" w:rsidR="00F26240" w:rsidRDefault="005E36BC">
            <w:pPr>
              <w:pStyle w:val="TableParagraph"/>
              <w:spacing w:line="230" w:lineRule="exact"/>
              <w:ind w:left="35" w:right="7"/>
              <w:jc w:val="center"/>
            </w:pPr>
            <w:r>
              <w:rPr>
                <w:spacing w:val="-8"/>
              </w:rPr>
              <w:t>5,8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больше</w:t>
            </w:r>
          </w:p>
        </w:tc>
        <w:tc>
          <w:tcPr>
            <w:tcW w:w="1376" w:type="dxa"/>
            <w:tcBorders>
              <w:top w:val="nil"/>
            </w:tcBorders>
          </w:tcPr>
          <w:p w14:paraId="599D973B" w14:textId="77777777" w:rsidR="00F26240" w:rsidRDefault="005E36BC">
            <w:pPr>
              <w:pStyle w:val="TableParagraph"/>
              <w:spacing w:line="230" w:lineRule="exact"/>
              <w:ind w:left="63" w:right="42"/>
              <w:jc w:val="center"/>
            </w:pPr>
            <w:r>
              <w:rPr>
                <w:spacing w:val="-6"/>
              </w:rPr>
              <w:t>5,6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больше</w:t>
            </w:r>
          </w:p>
        </w:tc>
        <w:tc>
          <w:tcPr>
            <w:tcW w:w="1384" w:type="dxa"/>
            <w:tcBorders>
              <w:top w:val="nil"/>
            </w:tcBorders>
          </w:tcPr>
          <w:p w14:paraId="0DBF98F0" w14:textId="77777777" w:rsidR="00F26240" w:rsidRDefault="005E36BC">
            <w:pPr>
              <w:pStyle w:val="TableParagraph"/>
              <w:spacing w:line="230" w:lineRule="exact"/>
              <w:ind w:left="70" w:right="44"/>
              <w:jc w:val="center"/>
            </w:pPr>
            <w:r>
              <w:rPr>
                <w:spacing w:val="-8"/>
              </w:rPr>
              <w:t>5,4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больше</w:t>
            </w:r>
          </w:p>
        </w:tc>
        <w:tc>
          <w:tcPr>
            <w:tcW w:w="1384" w:type="dxa"/>
            <w:tcBorders>
              <w:top w:val="nil"/>
            </w:tcBorders>
          </w:tcPr>
          <w:p w14:paraId="0A5AF540" w14:textId="77777777" w:rsidR="00F26240" w:rsidRDefault="005E36BC">
            <w:pPr>
              <w:pStyle w:val="TableParagraph"/>
              <w:spacing w:line="212" w:lineRule="exact"/>
              <w:ind w:left="50" w:right="44"/>
              <w:jc w:val="center"/>
            </w:pPr>
            <w:r>
              <w:rPr>
                <w:spacing w:val="-1"/>
              </w:rPr>
              <w:t>5,1-5,2</w:t>
            </w:r>
            <w:r>
              <w:rPr>
                <w:spacing w:val="11"/>
              </w:rPr>
              <w:t xml:space="preserve"> </w:t>
            </w:r>
            <w:r>
              <w:t>5,3</w:t>
            </w:r>
            <w:r>
              <w:rPr>
                <w:spacing w:val="-26"/>
              </w:rPr>
              <w:t xml:space="preserve"> </w:t>
            </w:r>
            <w:r>
              <w:t>и</w:t>
            </w:r>
          </w:p>
          <w:p w14:paraId="5E7F455B" w14:textId="77777777" w:rsidR="00F26240" w:rsidRDefault="005E36BC">
            <w:pPr>
              <w:pStyle w:val="TableParagraph"/>
              <w:spacing w:line="234" w:lineRule="exact"/>
              <w:ind w:left="49" w:right="44"/>
              <w:jc w:val="center"/>
            </w:pPr>
            <w:r>
              <w:t>больше</w:t>
            </w:r>
          </w:p>
        </w:tc>
      </w:tr>
      <w:tr w:rsidR="00F26240" w14:paraId="5C1E5A9A" w14:textId="77777777">
        <w:trPr>
          <w:trHeight w:val="208"/>
        </w:trPr>
        <w:tc>
          <w:tcPr>
            <w:tcW w:w="1433" w:type="dxa"/>
            <w:vMerge w:val="restart"/>
            <w:tcBorders>
              <w:bottom w:val="nil"/>
            </w:tcBorders>
          </w:tcPr>
          <w:p w14:paraId="07142B36" w14:textId="77777777" w:rsidR="00F26240" w:rsidRDefault="005E36BC">
            <w:pPr>
              <w:pStyle w:val="TableParagraph"/>
              <w:spacing w:line="193" w:lineRule="exact"/>
              <w:ind w:left="54"/>
            </w:pPr>
            <w:r>
              <w:rPr>
                <w:spacing w:val="-3"/>
              </w:rPr>
              <w:t>Непрерывный</w:t>
            </w:r>
          </w:p>
        </w:tc>
        <w:tc>
          <w:tcPr>
            <w:tcW w:w="785" w:type="dxa"/>
            <w:tcBorders>
              <w:bottom w:val="nil"/>
            </w:tcBorders>
          </w:tcPr>
          <w:p w14:paraId="2BCA6500" w14:textId="77777777" w:rsidR="00F26240" w:rsidRDefault="005E36BC">
            <w:pPr>
              <w:pStyle w:val="TableParagraph"/>
              <w:spacing w:line="192" w:lineRule="exact"/>
              <w:ind w:right="316"/>
              <w:jc w:val="right"/>
            </w:pPr>
            <w: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0E917530" w14:textId="77777777" w:rsidR="00F26240" w:rsidRDefault="005E36BC">
            <w:pPr>
              <w:pStyle w:val="TableParagraph"/>
              <w:spacing w:line="188" w:lineRule="exact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260" w:type="dxa"/>
            <w:tcBorders>
              <w:bottom w:val="nil"/>
            </w:tcBorders>
          </w:tcPr>
          <w:p w14:paraId="7D497126" w14:textId="77777777" w:rsidR="00F26240" w:rsidRDefault="005E36BC">
            <w:pPr>
              <w:pStyle w:val="TableParagraph"/>
              <w:spacing w:line="188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268" w:type="dxa"/>
            <w:tcBorders>
              <w:bottom w:val="nil"/>
            </w:tcBorders>
          </w:tcPr>
          <w:p w14:paraId="0586C049" w14:textId="77777777" w:rsidR="00F26240" w:rsidRDefault="005E36BC">
            <w:pPr>
              <w:pStyle w:val="TableParagraph"/>
              <w:spacing w:line="188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1376" w:type="dxa"/>
            <w:tcBorders>
              <w:bottom w:val="nil"/>
            </w:tcBorders>
          </w:tcPr>
          <w:p w14:paraId="1D8B5F34" w14:textId="77777777" w:rsidR="00F26240" w:rsidRDefault="005E36BC">
            <w:pPr>
              <w:pStyle w:val="TableParagraph"/>
              <w:spacing w:line="188" w:lineRule="exact"/>
              <w:ind w:left="69" w:right="42"/>
              <w:jc w:val="center"/>
            </w:pPr>
            <w:r>
              <w:rPr>
                <w:spacing w:val="-10"/>
              </w:rPr>
              <w:t>1376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больше</w:t>
            </w:r>
          </w:p>
        </w:tc>
        <w:tc>
          <w:tcPr>
            <w:tcW w:w="1384" w:type="dxa"/>
            <w:tcBorders>
              <w:bottom w:val="nil"/>
            </w:tcBorders>
          </w:tcPr>
          <w:p w14:paraId="06D00797" w14:textId="77777777" w:rsidR="00F26240" w:rsidRDefault="005E36BC">
            <w:pPr>
              <w:pStyle w:val="TableParagraph"/>
              <w:spacing w:line="188" w:lineRule="exact"/>
              <w:ind w:left="67" w:right="44"/>
              <w:jc w:val="center"/>
            </w:pPr>
            <w:r>
              <w:rPr>
                <w:spacing w:val="-10"/>
              </w:rPr>
              <w:t>1446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6"/>
              </w:rPr>
              <w:t xml:space="preserve"> </w:t>
            </w:r>
            <w:r>
              <w:rPr>
                <w:spacing w:val="-10"/>
              </w:rPr>
              <w:t>больше</w:t>
            </w:r>
          </w:p>
        </w:tc>
        <w:tc>
          <w:tcPr>
            <w:tcW w:w="1384" w:type="dxa"/>
            <w:tcBorders>
              <w:bottom w:val="nil"/>
            </w:tcBorders>
          </w:tcPr>
          <w:p w14:paraId="75BFDA15" w14:textId="77777777" w:rsidR="00F26240" w:rsidRDefault="005E36BC">
            <w:pPr>
              <w:pStyle w:val="TableParagraph"/>
              <w:spacing w:line="188" w:lineRule="exact"/>
              <w:ind w:left="66" w:right="44"/>
              <w:jc w:val="center"/>
            </w:pPr>
            <w:r>
              <w:rPr>
                <w:spacing w:val="-11"/>
              </w:rPr>
              <w:t>1576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больше</w:t>
            </w:r>
          </w:p>
        </w:tc>
      </w:tr>
      <w:tr w:rsidR="00F26240" w14:paraId="480E8354" w14:textId="77777777">
        <w:trPr>
          <w:trHeight w:val="23"/>
        </w:trPr>
        <w:tc>
          <w:tcPr>
            <w:tcW w:w="1433" w:type="dxa"/>
            <w:vMerge/>
            <w:tcBorders>
              <w:top w:val="nil"/>
              <w:bottom w:val="nil"/>
            </w:tcBorders>
          </w:tcPr>
          <w:p w14:paraId="1386B34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 w:val="restart"/>
            <w:tcBorders>
              <w:top w:val="nil"/>
              <w:bottom w:val="nil"/>
            </w:tcBorders>
          </w:tcPr>
          <w:p w14:paraId="31981211" w14:textId="77777777" w:rsidR="00F26240" w:rsidRDefault="005E36BC">
            <w:pPr>
              <w:pStyle w:val="TableParagraph"/>
              <w:spacing w:line="208" w:lineRule="exact"/>
              <w:ind w:left="21"/>
              <w:jc w:val="center"/>
            </w:pPr>
            <w:r>
              <w:t>4</w:t>
            </w:r>
          </w:p>
          <w:p w14:paraId="31F9F244" w14:textId="77777777" w:rsidR="00F26240" w:rsidRDefault="005E36BC">
            <w:pPr>
              <w:pStyle w:val="TableParagraph"/>
              <w:spacing w:line="200" w:lineRule="exact"/>
              <w:ind w:left="21"/>
              <w:jc w:val="center"/>
            </w:pPr>
            <w:r>
              <w:t>3</w:t>
            </w: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14:paraId="5CCFD73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  <w:bottom w:val="nil"/>
            </w:tcBorders>
          </w:tcPr>
          <w:p w14:paraId="2C815CB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  <w:vMerge w:val="restart"/>
            <w:tcBorders>
              <w:top w:val="nil"/>
              <w:bottom w:val="nil"/>
            </w:tcBorders>
          </w:tcPr>
          <w:p w14:paraId="79CF71C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  <w:vMerge w:val="restart"/>
            <w:tcBorders>
              <w:top w:val="nil"/>
              <w:bottom w:val="nil"/>
            </w:tcBorders>
          </w:tcPr>
          <w:p w14:paraId="264C1B09" w14:textId="77777777" w:rsidR="00F26240" w:rsidRDefault="005E36BC">
            <w:pPr>
              <w:pStyle w:val="TableParagraph"/>
              <w:spacing w:line="212" w:lineRule="exact"/>
              <w:ind w:left="232"/>
            </w:pPr>
            <w:r>
              <w:t>1281-1375</w:t>
            </w:r>
          </w:p>
          <w:p w14:paraId="50B5EFFA" w14:textId="77777777" w:rsidR="00F26240" w:rsidRDefault="005E36BC">
            <w:pPr>
              <w:pStyle w:val="TableParagraph"/>
              <w:spacing w:line="200" w:lineRule="exact"/>
              <w:ind w:left="234"/>
            </w:pPr>
            <w:r>
              <w:t>II86-1280</w:t>
            </w:r>
          </w:p>
        </w:tc>
        <w:tc>
          <w:tcPr>
            <w:tcW w:w="1384" w:type="dxa"/>
            <w:vMerge w:val="restart"/>
            <w:tcBorders>
              <w:top w:val="nil"/>
              <w:bottom w:val="nil"/>
            </w:tcBorders>
          </w:tcPr>
          <w:p w14:paraId="6EC41D23" w14:textId="77777777" w:rsidR="00F26240" w:rsidRDefault="005E36BC">
            <w:pPr>
              <w:pStyle w:val="TableParagraph"/>
              <w:spacing w:line="212" w:lineRule="exact"/>
              <w:ind w:left="243"/>
            </w:pPr>
            <w:r>
              <w:rPr>
                <w:spacing w:val="-6"/>
              </w:rPr>
              <w:t>1341—1445</w:t>
            </w:r>
          </w:p>
          <w:p w14:paraId="749EC751" w14:textId="77777777" w:rsidR="00F26240" w:rsidRDefault="005E36BC">
            <w:pPr>
              <w:pStyle w:val="TableParagraph"/>
              <w:spacing w:line="200" w:lineRule="exact"/>
              <w:ind w:left="241"/>
            </w:pPr>
            <w:r>
              <w:t>1236-1340</w:t>
            </w:r>
          </w:p>
        </w:tc>
        <w:tc>
          <w:tcPr>
            <w:tcW w:w="1384" w:type="dxa"/>
            <w:vMerge w:val="restart"/>
            <w:tcBorders>
              <w:top w:val="nil"/>
              <w:bottom w:val="nil"/>
            </w:tcBorders>
          </w:tcPr>
          <w:p w14:paraId="0A515528" w14:textId="77777777" w:rsidR="00F26240" w:rsidRDefault="005E36BC">
            <w:pPr>
              <w:pStyle w:val="TableParagraph"/>
              <w:spacing w:line="212" w:lineRule="exact"/>
              <w:ind w:left="244"/>
            </w:pPr>
            <w:r>
              <w:t>1476-1575</w:t>
            </w:r>
          </w:p>
          <w:p w14:paraId="6D3C9434" w14:textId="77777777" w:rsidR="00F26240" w:rsidRDefault="005E36BC">
            <w:pPr>
              <w:pStyle w:val="TableParagraph"/>
              <w:spacing w:line="200" w:lineRule="exact"/>
              <w:ind w:left="244"/>
            </w:pPr>
            <w:r>
              <w:t>1376-1475</w:t>
            </w:r>
          </w:p>
        </w:tc>
      </w:tr>
      <w:tr w:rsidR="00F26240" w14:paraId="7E9BA8DC" w14:textId="77777777">
        <w:trPr>
          <w:trHeight w:val="427"/>
        </w:trPr>
        <w:tc>
          <w:tcPr>
            <w:tcW w:w="1433" w:type="dxa"/>
            <w:tcBorders>
              <w:top w:val="nil"/>
              <w:bottom w:val="nil"/>
            </w:tcBorders>
          </w:tcPr>
          <w:p w14:paraId="6FD111D8" w14:textId="77777777" w:rsidR="00F26240" w:rsidRDefault="005E36BC">
            <w:pPr>
              <w:pStyle w:val="TableParagraph"/>
              <w:spacing w:line="238" w:lineRule="exact"/>
              <w:ind w:left="40"/>
            </w:pPr>
            <w:r>
              <w:rPr>
                <w:spacing w:val="-5"/>
              </w:rPr>
              <w:t>бег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5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мин,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м</w:t>
            </w:r>
          </w:p>
        </w:tc>
        <w:tc>
          <w:tcPr>
            <w:tcW w:w="785" w:type="dxa"/>
            <w:vMerge/>
            <w:tcBorders>
              <w:top w:val="nil"/>
              <w:bottom w:val="nil"/>
            </w:tcBorders>
          </w:tcPr>
          <w:p w14:paraId="42A66DA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bottom w:val="nil"/>
            </w:tcBorders>
          </w:tcPr>
          <w:p w14:paraId="05C86B2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</w:tcPr>
          <w:p w14:paraId="74C4148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  <w:bottom w:val="nil"/>
            </w:tcBorders>
          </w:tcPr>
          <w:p w14:paraId="2153886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  <w:bottom w:val="nil"/>
            </w:tcBorders>
          </w:tcPr>
          <w:p w14:paraId="1CA5CFA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/>
            <w:tcBorders>
              <w:top w:val="nil"/>
              <w:bottom w:val="nil"/>
            </w:tcBorders>
          </w:tcPr>
          <w:p w14:paraId="201B545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/>
            <w:tcBorders>
              <w:top w:val="nil"/>
              <w:bottom w:val="nil"/>
            </w:tcBorders>
          </w:tcPr>
          <w:p w14:paraId="53805DCF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B54C7B6" w14:textId="77777777">
        <w:trPr>
          <w:trHeight w:val="215"/>
        </w:trPr>
        <w:tc>
          <w:tcPr>
            <w:tcW w:w="1433" w:type="dxa"/>
            <w:tcBorders>
              <w:top w:val="nil"/>
              <w:bottom w:val="nil"/>
            </w:tcBorders>
          </w:tcPr>
          <w:p w14:paraId="34A9F7E2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77976B98" w14:textId="77777777" w:rsidR="00F26240" w:rsidRDefault="005E36BC">
            <w:pPr>
              <w:pStyle w:val="TableParagraph"/>
              <w:spacing w:line="196" w:lineRule="exact"/>
              <w:ind w:right="316"/>
              <w:jc w:val="right"/>
            </w:pPr>
            <w: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707A5E6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B742FD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435B0E7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376" w:type="dxa"/>
            <w:tcBorders>
              <w:top w:val="nil"/>
              <w:bottom w:val="nil"/>
            </w:tcBorders>
          </w:tcPr>
          <w:p w14:paraId="1745AA4B" w14:textId="77777777" w:rsidR="00F26240" w:rsidRDefault="005E36BC">
            <w:pPr>
              <w:pStyle w:val="TableParagraph"/>
              <w:spacing w:line="196" w:lineRule="exact"/>
              <w:ind w:left="54" w:right="42"/>
              <w:jc w:val="center"/>
            </w:pPr>
            <w:r>
              <w:t>1191-1185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6A2BD49" w14:textId="77777777" w:rsidR="00F26240" w:rsidRDefault="005E36BC">
            <w:pPr>
              <w:pStyle w:val="TableParagraph"/>
              <w:spacing w:line="196" w:lineRule="exact"/>
              <w:ind w:left="58" w:right="44"/>
              <w:jc w:val="center"/>
            </w:pPr>
            <w:r>
              <w:t>1131-1235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C4482A6" w14:textId="77777777" w:rsidR="00F26240" w:rsidRDefault="005E36BC">
            <w:pPr>
              <w:pStyle w:val="TableParagraph"/>
              <w:spacing w:line="196" w:lineRule="exact"/>
              <w:ind w:left="10"/>
              <w:jc w:val="center"/>
            </w:pPr>
            <w:r>
              <w:rPr>
                <w:spacing w:val="-16"/>
              </w:rPr>
              <w:t>1276—13751275</w:t>
            </w:r>
          </w:p>
        </w:tc>
      </w:tr>
      <w:tr w:rsidR="00F26240" w14:paraId="610E2D06" w14:textId="77777777">
        <w:trPr>
          <w:trHeight w:val="323"/>
        </w:trPr>
        <w:tc>
          <w:tcPr>
            <w:tcW w:w="1433" w:type="dxa"/>
            <w:tcBorders>
              <w:top w:val="nil"/>
            </w:tcBorders>
          </w:tcPr>
          <w:p w14:paraId="3E7E6DC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  <w:tcBorders>
              <w:top w:val="nil"/>
            </w:tcBorders>
          </w:tcPr>
          <w:p w14:paraId="134745C4" w14:textId="77777777" w:rsidR="00F26240" w:rsidRDefault="005E36BC">
            <w:pPr>
              <w:pStyle w:val="TableParagraph"/>
              <w:spacing w:line="230" w:lineRule="exact"/>
              <w:ind w:right="316"/>
              <w:jc w:val="right"/>
            </w:pPr>
            <w: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304C201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7377A21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4F922BB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  <w:tcBorders>
              <w:top w:val="nil"/>
            </w:tcBorders>
          </w:tcPr>
          <w:p w14:paraId="35A4D457" w14:textId="77777777" w:rsidR="00F26240" w:rsidRDefault="005E36BC">
            <w:pPr>
              <w:pStyle w:val="TableParagraph"/>
              <w:spacing w:line="230" w:lineRule="exact"/>
              <w:ind w:left="71" w:right="40"/>
              <w:jc w:val="center"/>
            </w:pPr>
            <w:r>
              <w:rPr>
                <w:spacing w:val="-12"/>
              </w:rPr>
              <w:t>1190</w:t>
            </w:r>
            <w:r>
              <w:rPr>
                <w:spacing w:val="-29"/>
              </w:rPr>
              <w:t xml:space="preserve"> </w:t>
            </w:r>
            <w:r>
              <w:rPr>
                <w:spacing w:val="-11"/>
              </w:rPr>
              <w:t>и</w:t>
            </w:r>
            <w:r>
              <w:rPr>
                <w:spacing w:val="-31"/>
              </w:rPr>
              <w:t xml:space="preserve"> </w:t>
            </w:r>
            <w:r>
              <w:rPr>
                <w:spacing w:val="-11"/>
              </w:rPr>
              <w:t>меньше</w:t>
            </w:r>
          </w:p>
        </w:tc>
        <w:tc>
          <w:tcPr>
            <w:tcW w:w="1384" w:type="dxa"/>
            <w:tcBorders>
              <w:top w:val="nil"/>
            </w:tcBorders>
          </w:tcPr>
          <w:p w14:paraId="0F72EFEA" w14:textId="77777777" w:rsidR="00F26240" w:rsidRDefault="005E36BC">
            <w:pPr>
              <w:pStyle w:val="TableParagraph"/>
              <w:spacing w:line="230" w:lineRule="exact"/>
              <w:ind w:left="70" w:right="42"/>
              <w:jc w:val="center"/>
            </w:pPr>
            <w:r>
              <w:rPr>
                <w:spacing w:val="-11"/>
              </w:rPr>
              <w:t>1130</w:t>
            </w:r>
            <w:r>
              <w:rPr>
                <w:spacing w:val="-28"/>
              </w:rPr>
              <w:t xml:space="preserve"> </w:t>
            </w:r>
            <w:r>
              <w:rPr>
                <w:spacing w:val="-11"/>
              </w:rPr>
              <w:t>и</w:t>
            </w:r>
            <w:r>
              <w:rPr>
                <w:spacing w:val="-29"/>
              </w:rPr>
              <w:t xml:space="preserve"> </w:t>
            </w:r>
            <w:r>
              <w:rPr>
                <w:spacing w:val="-11"/>
              </w:rPr>
              <w:t>меньше</w:t>
            </w:r>
          </w:p>
        </w:tc>
        <w:tc>
          <w:tcPr>
            <w:tcW w:w="1384" w:type="dxa"/>
            <w:tcBorders>
              <w:top w:val="nil"/>
            </w:tcBorders>
          </w:tcPr>
          <w:p w14:paraId="476AA379" w14:textId="77777777" w:rsidR="00F26240" w:rsidRDefault="005E36BC">
            <w:pPr>
              <w:pStyle w:val="TableParagraph"/>
              <w:spacing w:line="230" w:lineRule="exact"/>
              <w:ind w:left="70" w:right="43"/>
              <w:jc w:val="center"/>
            </w:pPr>
            <w:r>
              <w:rPr>
                <w:spacing w:val="-12"/>
              </w:rPr>
              <w:t>и</w:t>
            </w:r>
            <w:r>
              <w:rPr>
                <w:spacing w:val="-34"/>
              </w:rPr>
              <w:t xml:space="preserve"> </w:t>
            </w:r>
            <w:r>
              <w:rPr>
                <w:spacing w:val="-12"/>
              </w:rPr>
              <w:t>меньше</w:t>
            </w:r>
          </w:p>
        </w:tc>
      </w:tr>
      <w:tr w:rsidR="00F26240" w14:paraId="6E2A11E1" w14:textId="77777777">
        <w:trPr>
          <w:trHeight w:val="208"/>
        </w:trPr>
        <w:tc>
          <w:tcPr>
            <w:tcW w:w="1433" w:type="dxa"/>
            <w:tcBorders>
              <w:bottom w:val="nil"/>
            </w:tcBorders>
          </w:tcPr>
          <w:p w14:paraId="77E237BC" w14:textId="77777777" w:rsidR="00F26240" w:rsidRDefault="005E36BC">
            <w:pPr>
              <w:pStyle w:val="TableParagraph"/>
              <w:spacing w:line="189" w:lineRule="exact"/>
              <w:ind w:left="47"/>
            </w:pPr>
            <w:r>
              <w:t>Прыжок</w:t>
            </w:r>
          </w:p>
        </w:tc>
        <w:tc>
          <w:tcPr>
            <w:tcW w:w="785" w:type="dxa"/>
            <w:tcBorders>
              <w:bottom w:val="nil"/>
            </w:tcBorders>
          </w:tcPr>
          <w:p w14:paraId="3C813177" w14:textId="77777777" w:rsidR="00F26240" w:rsidRDefault="005E36BC">
            <w:pPr>
              <w:pStyle w:val="TableParagraph"/>
              <w:spacing w:line="188" w:lineRule="exact"/>
              <w:ind w:right="319"/>
              <w:jc w:val="right"/>
            </w:pPr>
            <w: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435379F9" w14:textId="77777777" w:rsidR="00F26240" w:rsidRDefault="005E36BC">
            <w:pPr>
              <w:pStyle w:val="TableParagraph"/>
              <w:spacing w:line="188" w:lineRule="exact"/>
              <w:ind w:left="53" w:right="25"/>
              <w:jc w:val="center"/>
            </w:pPr>
            <w:r>
              <w:rPr>
                <w:spacing w:val="-10"/>
              </w:rPr>
              <w:t>170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больше</w:t>
            </w:r>
          </w:p>
        </w:tc>
        <w:tc>
          <w:tcPr>
            <w:tcW w:w="1260" w:type="dxa"/>
            <w:tcBorders>
              <w:bottom w:val="nil"/>
            </w:tcBorders>
          </w:tcPr>
          <w:p w14:paraId="747B13D4" w14:textId="77777777" w:rsidR="00F26240" w:rsidRDefault="005E36BC">
            <w:pPr>
              <w:pStyle w:val="TableParagraph"/>
              <w:spacing w:line="189" w:lineRule="exact"/>
              <w:ind w:left="60" w:right="29"/>
              <w:jc w:val="center"/>
            </w:pPr>
            <w:r>
              <w:rPr>
                <w:spacing w:val="-10"/>
              </w:rPr>
              <w:t>182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больше</w:t>
            </w:r>
          </w:p>
        </w:tc>
        <w:tc>
          <w:tcPr>
            <w:tcW w:w="1268" w:type="dxa"/>
            <w:tcBorders>
              <w:bottom w:val="nil"/>
            </w:tcBorders>
          </w:tcPr>
          <w:p w14:paraId="30B4AC12" w14:textId="77777777" w:rsidR="00F26240" w:rsidRDefault="005E36BC">
            <w:pPr>
              <w:pStyle w:val="TableParagraph"/>
              <w:spacing w:line="189" w:lineRule="exact"/>
              <w:ind w:left="35" w:right="5"/>
              <w:jc w:val="center"/>
            </w:pPr>
            <w:r>
              <w:rPr>
                <w:spacing w:val="-10"/>
              </w:rPr>
              <w:t>198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и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больше</w:t>
            </w:r>
          </w:p>
        </w:tc>
        <w:tc>
          <w:tcPr>
            <w:tcW w:w="1376" w:type="dxa"/>
            <w:tcBorders>
              <w:bottom w:val="nil"/>
            </w:tcBorders>
          </w:tcPr>
          <w:p w14:paraId="1E39F25A" w14:textId="77777777" w:rsidR="00F26240" w:rsidRDefault="005E36BC">
            <w:pPr>
              <w:pStyle w:val="TableParagraph"/>
              <w:spacing w:line="189" w:lineRule="exact"/>
              <w:ind w:left="71" w:right="23"/>
              <w:jc w:val="center"/>
            </w:pPr>
            <w:r>
              <w:rPr>
                <w:spacing w:val="-9"/>
              </w:rPr>
              <w:t>213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больше</w:t>
            </w:r>
          </w:p>
        </w:tc>
        <w:tc>
          <w:tcPr>
            <w:tcW w:w="1384" w:type="dxa"/>
            <w:tcBorders>
              <w:bottom w:val="nil"/>
            </w:tcBorders>
          </w:tcPr>
          <w:p w14:paraId="301328EF" w14:textId="77777777" w:rsidR="00F26240" w:rsidRDefault="005E36BC">
            <w:pPr>
              <w:pStyle w:val="TableParagraph"/>
              <w:spacing w:line="189" w:lineRule="exact"/>
              <w:ind w:left="70" w:right="23"/>
              <w:jc w:val="center"/>
            </w:pPr>
            <w:r>
              <w:rPr>
                <w:spacing w:val="-8"/>
              </w:rPr>
              <w:t>238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больше</w:t>
            </w:r>
          </w:p>
        </w:tc>
        <w:tc>
          <w:tcPr>
            <w:tcW w:w="1384" w:type="dxa"/>
            <w:tcBorders>
              <w:bottom w:val="nil"/>
            </w:tcBorders>
          </w:tcPr>
          <w:p w14:paraId="6A16222D" w14:textId="77777777" w:rsidR="00F26240" w:rsidRDefault="005E36BC">
            <w:pPr>
              <w:pStyle w:val="TableParagraph"/>
              <w:spacing w:line="189" w:lineRule="exact"/>
              <w:ind w:left="66" w:right="44"/>
              <w:jc w:val="center"/>
            </w:pPr>
            <w:r>
              <w:rPr>
                <w:spacing w:val="-9"/>
              </w:rPr>
              <w:t>251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больше</w:t>
            </w:r>
          </w:p>
        </w:tc>
      </w:tr>
      <w:tr w:rsidR="00F26240" w14:paraId="27B4A036" w14:textId="77777777">
        <w:trPr>
          <w:trHeight w:val="216"/>
        </w:trPr>
        <w:tc>
          <w:tcPr>
            <w:tcW w:w="1433" w:type="dxa"/>
            <w:tcBorders>
              <w:top w:val="nil"/>
              <w:bottom w:val="nil"/>
            </w:tcBorders>
          </w:tcPr>
          <w:p w14:paraId="5EFCD667" w14:textId="77777777" w:rsidR="00F26240" w:rsidRDefault="005E36BC">
            <w:pPr>
              <w:pStyle w:val="TableParagraph"/>
              <w:spacing w:line="196" w:lineRule="exact"/>
              <w:ind w:left="40"/>
            </w:pPr>
            <w:r>
              <w:rPr>
                <w:spacing w:val="-4"/>
              </w:rPr>
              <w:t>вдлину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с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24BA1C64" w14:textId="77777777" w:rsidR="00F26240" w:rsidRDefault="005E36BC">
            <w:pPr>
              <w:pStyle w:val="TableParagraph"/>
              <w:spacing w:line="196" w:lineRule="exact"/>
              <w:ind w:right="319"/>
              <w:jc w:val="right"/>
            </w:pPr>
            <w: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2DFDC2E" w14:textId="77777777" w:rsidR="00F26240" w:rsidRDefault="005E36BC">
            <w:pPr>
              <w:pStyle w:val="TableParagraph"/>
              <w:spacing w:line="196" w:lineRule="exact"/>
              <w:ind w:left="53" w:right="38"/>
              <w:jc w:val="center"/>
            </w:pPr>
            <w:r>
              <w:rPr>
                <w:spacing w:val="-5"/>
              </w:rPr>
              <w:t>155-171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140-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10E9EDD" w14:textId="77777777" w:rsidR="00F26240" w:rsidRDefault="005E36BC">
            <w:pPr>
              <w:pStyle w:val="TableParagraph"/>
              <w:spacing w:line="196" w:lineRule="exact"/>
              <w:ind w:left="46" w:right="31"/>
              <w:jc w:val="center"/>
            </w:pPr>
            <w:r>
              <w:rPr>
                <w:spacing w:val="-5"/>
              </w:rPr>
              <w:t>165-181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150-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18F14912" w14:textId="77777777" w:rsidR="00F26240" w:rsidRDefault="005E36BC">
            <w:pPr>
              <w:pStyle w:val="TableParagraph"/>
              <w:spacing w:line="196" w:lineRule="exact"/>
              <w:ind w:left="35" w:right="15"/>
              <w:jc w:val="center"/>
            </w:pPr>
            <w:r>
              <w:rPr>
                <w:spacing w:val="-2"/>
              </w:rPr>
              <w:t>183-197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168-</w:t>
            </w:r>
          </w:p>
        </w:tc>
        <w:tc>
          <w:tcPr>
            <w:tcW w:w="1376" w:type="dxa"/>
            <w:tcBorders>
              <w:top w:val="nil"/>
              <w:bottom w:val="nil"/>
            </w:tcBorders>
          </w:tcPr>
          <w:p w14:paraId="7B8D07A2" w14:textId="77777777" w:rsidR="00F26240" w:rsidRDefault="005E36BC">
            <w:pPr>
              <w:pStyle w:val="TableParagraph"/>
              <w:spacing w:line="196" w:lineRule="exact"/>
              <w:ind w:left="71" w:right="33"/>
              <w:jc w:val="center"/>
            </w:pPr>
            <w:r>
              <w:t>198-212</w:t>
            </w:r>
            <w:r>
              <w:rPr>
                <w:spacing w:val="-14"/>
              </w:rPr>
              <w:t xml:space="preserve"> </w:t>
            </w:r>
            <w:r>
              <w:t>183-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C6AD8B8" w14:textId="77777777" w:rsidR="00F26240" w:rsidRDefault="005E36BC">
            <w:pPr>
              <w:pStyle w:val="TableParagraph"/>
              <w:spacing w:line="196" w:lineRule="exact"/>
              <w:ind w:left="70" w:right="33"/>
              <w:jc w:val="center"/>
            </w:pPr>
            <w:r>
              <w:t>219-237</w:t>
            </w:r>
            <w:r>
              <w:rPr>
                <w:spacing w:val="7"/>
              </w:rPr>
              <w:t xml:space="preserve"> </w:t>
            </w:r>
            <w:r>
              <w:t>200-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A09093F" w14:textId="77777777" w:rsidR="00F26240" w:rsidRDefault="005E36BC">
            <w:pPr>
              <w:pStyle w:val="TableParagraph"/>
              <w:spacing w:line="196" w:lineRule="exact"/>
              <w:ind w:left="54" w:right="44"/>
              <w:jc w:val="center"/>
            </w:pPr>
            <w:r>
              <w:t>235-250</w:t>
            </w:r>
            <w:r>
              <w:rPr>
                <w:spacing w:val="6"/>
              </w:rPr>
              <w:t xml:space="preserve"> </w:t>
            </w:r>
            <w:r>
              <w:t>219-</w:t>
            </w:r>
          </w:p>
        </w:tc>
      </w:tr>
      <w:tr w:rsidR="00F26240" w14:paraId="3D254B69" w14:textId="77777777">
        <w:trPr>
          <w:trHeight w:val="755"/>
        </w:trPr>
        <w:tc>
          <w:tcPr>
            <w:tcW w:w="1433" w:type="dxa"/>
            <w:tcBorders>
              <w:top w:val="nil"/>
            </w:tcBorders>
          </w:tcPr>
          <w:p w14:paraId="577307CA" w14:textId="77777777" w:rsidR="00F26240" w:rsidRDefault="005E36BC">
            <w:pPr>
              <w:pStyle w:val="TableParagraph"/>
              <w:spacing w:line="230" w:lineRule="exact"/>
              <w:ind w:left="40"/>
            </w:pPr>
            <w:r>
              <w:rPr>
                <w:spacing w:val="-6"/>
              </w:rPr>
              <w:t>места,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см</w:t>
            </w:r>
          </w:p>
        </w:tc>
        <w:tc>
          <w:tcPr>
            <w:tcW w:w="785" w:type="dxa"/>
            <w:tcBorders>
              <w:top w:val="nil"/>
            </w:tcBorders>
          </w:tcPr>
          <w:p w14:paraId="72FEB7DB" w14:textId="77777777" w:rsidR="00F26240" w:rsidRDefault="005E36BC">
            <w:pPr>
              <w:pStyle w:val="TableParagraph"/>
              <w:spacing w:line="190" w:lineRule="exact"/>
              <w:ind w:left="17"/>
              <w:jc w:val="center"/>
            </w:pPr>
            <w:r>
              <w:t>3</w:t>
            </w:r>
          </w:p>
          <w:p w14:paraId="30E046D8" w14:textId="77777777" w:rsidR="00F26240" w:rsidRDefault="005E36BC">
            <w:pPr>
              <w:pStyle w:val="TableParagraph"/>
              <w:spacing w:line="224" w:lineRule="exact"/>
              <w:ind w:left="17"/>
              <w:jc w:val="center"/>
            </w:pPr>
            <w:r>
              <w:t>2</w:t>
            </w:r>
          </w:p>
          <w:p w14:paraId="270A90BB" w14:textId="77777777" w:rsidR="00F26240" w:rsidRDefault="005E36BC">
            <w:pPr>
              <w:pStyle w:val="TableParagraph"/>
              <w:spacing w:line="246" w:lineRule="exact"/>
              <w:ind w:left="17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5B5F1B9E" w14:textId="77777777" w:rsidR="00F26240" w:rsidRDefault="005E36BC">
            <w:pPr>
              <w:pStyle w:val="TableParagraph"/>
              <w:spacing w:line="212" w:lineRule="exact"/>
              <w:ind w:left="81"/>
            </w:pPr>
            <w:r>
              <w:t>154</w:t>
            </w:r>
            <w:r>
              <w:rPr>
                <w:spacing w:val="-11"/>
              </w:rPr>
              <w:t xml:space="preserve"> </w:t>
            </w:r>
            <w:r>
              <w:t>125-139</w:t>
            </w:r>
          </w:p>
          <w:p w14:paraId="6AB35363" w14:textId="77777777" w:rsidR="00F26240" w:rsidRDefault="005E36BC">
            <w:pPr>
              <w:pStyle w:val="TableParagraph"/>
              <w:spacing w:line="234" w:lineRule="exact"/>
              <w:ind w:left="86"/>
            </w:pPr>
            <w:r>
              <w:rPr>
                <w:spacing w:val="-11"/>
              </w:rPr>
              <w:t>124</w:t>
            </w:r>
            <w:r>
              <w:rPr>
                <w:spacing w:val="-31"/>
              </w:rPr>
              <w:t xml:space="preserve"> </w:t>
            </w:r>
            <w:r>
              <w:rPr>
                <w:spacing w:val="-11"/>
              </w:rPr>
              <w:t>и</w:t>
            </w:r>
            <w:r>
              <w:rPr>
                <w:spacing w:val="-29"/>
              </w:rPr>
              <w:t xml:space="preserve"> </w:t>
            </w:r>
            <w:r>
              <w:rPr>
                <w:spacing w:val="-11"/>
              </w:rPr>
              <w:t>меньше</w:t>
            </w:r>
          </w:p>
        </w:tc>
        <w:tc>
          <w:tcPr>
            <w:tcW w:w="1260" w:type="dxa"/>
            <w:tcBorders>
              <w:top w:val="nil"/>
            </w:tcBorders>
          </w:tcPr>
          <w:p w14:paraId="7C92F8BE" w14:textId="77777777" w:rsidR="00F26240" w:rsidRDefault="005E36BC">
            <w:pPr>
              <w:pStyle w:val="TableParagraph"/>
              <w:spacing w:line="212" w:lineRule="exact"/>
              <w:ind w:left="83"/>
            </w:pPr>
            <w:r>
              <w:rPr>
                <w:spacing w:val="-2"/>
              </w:rPr>
              <w:t>164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135-149</w:t>
            </w:r>
          </w:p>
          <w:p w14:paraId="2D5D93ED" w14:textId="77777777" w:rsidR="00F26240" w:rsidRDefault="005E36BC">
            <w:pPr>
              <w:pStyle w:val="TableParagraph"/>
              <w:spacing w:line="234" w:lineRule="exact"/>
              <w:ind w:left="81"/>
            </w:pPr>
            <w:r>
              <w:rPr>
                <w:spacing w:val="-11"/>
              </w:rPr>
              <w:t>134</w:t>
            </w:r>
            <w:r>
              <w:rPr>
                <w:spacing w:val="-31"/>
              </w:rPr>
              <w:t xml:space="preserve"> </w:t>
            </w:r>
            <w:r>
              <w:rPr>
                <w:spacing w:val="-11"/>
              </w:rPr>
              <w:t>и</w:t>
            </w:r>
            <w:r>
              <w:rPr>
                <w:spacing w:val="-29"/>
              </w:rPr>
              <w:t xml:space="preserve"> </w:t>
            </w:r>
            <w:r>
              <w:rPr>
                <w:spacing w:val="-11"/>
              </w:rPr>
              <w:t>меньше</w:t>
            </w:r>
          </w:p>
        </w:tc>
        <w:tc>
          <w:tcPr>
            <w:tcW w:w="1268" w:type="dxa"/>
            <w:tcBorders>
              <w:top w:val="nil"/>
            </w:tcBorders>
          </w:tcPr>
          <w:p w14:paraId="7A00AB28" w14:textId="77777777" w:rsidR="00F26240" w:rsidRDefault="005E36BC">
            <w:pPr>
              <w:pStyle w:val="TableParagraph"/>
              <w:spacing w:line="212" w:lineRule="exact"/>
              <w:ind w:left="29" w:right="15"/>
              <w:jc w:val="center"/>
            </w:pPr>
            <w:r>
              <w:t>182</w:t>
            </w:r>
          </w:p>
          <w:p w14:paraId="06B3295A" w14:textId="77777777" w:rsidR="00F26240" w:rsidRDefault="005E36BC">
            <w:pPr>
              <w:pStyle w:val="TableParagraph"/>
              <w:spacing w:line="216" w:lineRule="exact"/>
              <w:ind w:left="35" w:right="5"/>
              <w:jc w:val="center"/>
            </w:pPr>
            <w:r>
              <w:rPr>
                <w:spacing w:val="-4"/>
              </w:rPr>
              <w:t>153-167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152</w:t>
            </w:r>
          </w:p>
          <w:p w14:paraId="22461313" w14:textId="77777777" w:rsidR="00F26240" w:rsidRDefault="005E36BC">
            <w:pPr>
              <w:pStyle w:val="TableParagraph"/>
              <w:spacing w:line="234" w:lineRule="exact"/>
              <w:ind w:left="35" w:right="3"/>
              <w:jc w:val="center"/>
            </w:pPr>
            <w:r>
              <w:rPr>
                <w:spacing w:val="-12"/>
              </w:rPr>
              <w:t>и</w:t>
            </w:r>
            <w:r>
              <w:rPr>
                <w:spacing w:val="-34"/>
              </w:rPr>
              <w:t xml:space="preserve"> </w:t>
            </w:r>
            <w:r>
              <w:rPr>
                <w:spacing w:val="-12"/>
              </w:rPr>
              <w:t>меньше</w:t>
            </w:r>
          </w:p>
        </w:tc>
        <w:tc>
          <w:tcPr>
            <w:tcW w:w="1376" w:type="dxa"/>
            <w:tcBorders>
              <w:top w:val="nil"/>
            </w:tcBorders>
          </w:tcPr>
          <w:p w14:paraId="75568E46" w14:textId="77777777" w:rsidR="00F26240" w:rsidRDefault="005E36BC">
            <w:pPr>
              <w:pStyle w:val="TableParagraph"/>
              <w:spacing w:line="212" w:lineRule="exact"/>
              <w:ind w:left="157"/>
            </w:pPr>
            <w:r>
              <w:rPr>
                <w:spacing w:val="-4"/>
              </w:rPr>
              <w:t>197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168-182</w:t>
            </w:r>
          </w:p>
          <w:p w14:paraId="149D137C" w14:textId="77777777" w:rsidR="00F26240" w:rsidRDefault="005E36BC">
            <w:pPr>
              <w:pStyle w:val="TableParagraph"/>
              <w:spacing w:line="234" w:lineRule="exact"/>
              <w:ind w:left="136"/>
            </w:pPr>
            <w:r>
              <w:rPr>
                <w:spacing w:val="-10"/>
              </w:rPr>
              <w:t>167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10"/>
              </w:rPr>
              <w:t>меньше</w:t>
            </w:r>
          </w:p>
        </w:tc>
        <w:tc>
          <w:tcPr>
            <w:tcW w:w="1384" w:type="dxa"/>
            <w:tcBorders>
              <w:top w:val="nil"/>
            </w:tcBorders>
          </w:tcPr>
          <w:p w14:paraId="69013FDB" w14:textId="77777777" w:rsidR="00F26240" w:rsidRDefault="005E36BC">
            <w:pPr>
              <w:pStyle w:val="TableParagraph"/>
              <w:spacing w:line="212" w:lineRule="exact"/>
              <w:ind w:left="147"/>
            </w:pPr>
            <w:r>
              <w:t>218</w:t>
            </w:r>
            <w:r>
              <w:rPr>
                <w:spacing w:val="-13"/>
              </w:rPr>
              <w:t xml:space="preserve"> </w:t>
            </w:r>
            <w:r>
              <w:t>181-199</w:t>
            </w:r>
          </w:p>
          <w:p w14:paraId="6FFB9D28" w14:textId="77777777" w:rsidR="00F26240" w:rsidRDefault="005E36BC">
            <w:pPr>
              <w:pStyle w:val="TableParagraph"/>
              <w:spacing w:line="234" w:lineRule="exact"/>
              <w:ind w:left="128"/>
            </w:pPr>
            <w:r>
              <w:rPr>
                <w:spacing w:val="-8"/>
              </w:rPr>
              <w:t>180</w:t>
            </w:r>
            <w:r>
              <w:rPr>
                <w:spacing w:val="-22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меньше</w:t>
            </w:r>
          </w:p>
        </w:tc>
        <w:tc>
          <w:tcPr>
            <w:tcW w:w="1384" w:type="dxa"/>
            <w:tcBorders>
              <w:top w:val="nil"/>
            </w:tcBorders>
          </w:tcPr>
          <w:p w14:paraId="22C8F740" w14:textId="77777777" w:rsidR="00F26240" w:rsidRDefault="005E36BC">
            <w:pPr>
              <w:pStyle w:val="TableParagraph"/>
              <w:spacing w:line="212" w:lineRule="exact"/>
              <w:ind w:left="129"/>
            </w:pPr>
            <w:r>
              <w:t>234</w:t>
            </w:r>
            <w:r>
              <w:rPr>
                <w:spacing w:val="-1"/>
              </w:rPr>
              <w:t xml:space="preserve"> </w:t>
            </w:r>
            <w:r>
              <w:t>203-218</w:t>
            </w:r>
          </w:p>
          <w:p w14:paraId="12C22580" w14:textId="77777777" w:rsidR="00F26240" w:rsidRDefault="005E36BC">
            <w:pPr>
              <w:pStyle w:val="TableParagraph"/>
              <w:spacing w:line="234" w:lineRule="exact"/>
              <w:ind w:left="127"/>
            </w:pPr>
            <w:r>
              <w:rPr>
                <w:spacing w:val="-10"/>
              </w:rPr>
              <w:t>202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10"/>
              </w:rPr>
              <w:t>меньше</w:t>
            </w:r>
          </w:p>
        </w:tc>
      </w:tr>
      <w:tr w:rsidR="00F26240" w14:paraId="10644B79" w14:textId="77777777">
        <w:trPr>
          <w:trHeight w:val="208"/>
        </w:trPr>
        <w:tc>
          <w:tcPr>
            <w:tcW w:w="1433" w:type="dxa"/>
            <w:tcBorders>
              <w:bottom w:val="nil"/>
            </w:tcBorders>
          </w:tcPr>
          <w:p w14:paraId="5ACABF8E" w14:textId="77777777" w:rsidR="00F26240" w:rsidRDefault="005E36BC">
            <w:pPr>
              <w:pStyle w:val="TableParagraph"/>
              <w:spacing w:line="188" w:lineRule="exact"/>
              <w:ind w:left="47"/>
            </w:pPr>
            <w:r>
              <w:rPr>
                <w:spacing w:val="-13"/>
              </w:rPr>
              <w:t>Прыжки</w:t>
            </w:r>
            <w:r>
              <w:rPr>
                <w:spacing w:val="-34"/>
              </w:rPr>
              <w:t xml:space="preserve"> </w:t>
            </w:r>
            <w:r>
              <w:rPr>
                <w:spacing w:val="-12"/>
              </w:rPr>
              <w:t>ивсрх</w:t>
            </w:r>
            <w:r>
              <w:rPr>
                <w:spacing w:val="-33"/>
              </w:rPr>
              <w:t xml:space="preserve"> </w:t>
            </w:r>
            <w:r>
              <w:rPr>
                <w:spacing w:val="-12"/>
              </w:rPr>
              <w:t>с</w:t>
            </w:r>
          </w:p>
        </w:tc>
        <w:tc>
          <w:tcPr>
            <w:tcW w:w="785" w:type="dxa"/>
            <w:tcBorders>
              <w:bottom w:val="nil"/>
            </w:tcBorders>
          </w:tcPr>
          <w:p w14:paraId="2F237E35" w14:textId="77777777" w:rsidR="00F26240" w:rsidRDefault="005E36BC">
            <w:pPr>
              <w:pStyle w:val="TableParagraph"/>
              <w:spacing w:line="188" w:lineRule="exact"/>
              <w:ind w:right="319"/>
              <w:jc w:val="right"/>
            </w:pPr>
            <w: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7FAD8600" w14:textId="77777777" w:rsidR="00F26240" w:rsidRDefault="005E36BC">
            <w:pPr>
              <w:pStyle w:val="TableParagraph"/>
              <w:spacing w:line="188" w:lineRule="exact"/>
              <w:ind w:left="53" w:right="30"/>
              <w:jc w:val="center"/>
            </w:pPr>
            <w:r>
              <w:rPr>
                <w:spacing w:val="-8"/>
              </w:rPr>
              <w:t>38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1"/>
              </w:rPr>
              <w:t xml:space="preserve"> </w:t>
            </w:r>
            <w:r>
              <w:rPr>
                <w:spacing w:val="-8"/>
              </w:rPr>
              <w:t>больше</w:t>
            </w:r>
          </w:p>
        </w:tc>
        <w:tc>
          <w:tcPr>
            <w:tcW w:w="1260" w:type="dxa"/>
            <w:tcBorders>
              <w:bottom w:val="nil"/>
            </w:tcBorders>
          </w:tcPr>
          <w:p w14:paraId="3EFAAA88" w14:textId="77777777" w:rsidR="00F26240" w:rsidRDefault="005E36BC">
            <w:pPr>
              <w:pStyle w:val="TableParagraph"/>
              <w:spacing w:line="188" w:lineRule="exact"/>
              <w:ind w:left="54" w:right="31"/>
              <w:jc w:val="center"/>
            </w:pPr>
            <w:r>
              <w:rPr>
                <w:spacing w:val="-6"/>
              </w:rPr>
              <w:t>40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и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больше</w:t>
            </w:r>
          </w:p>
        </w:tc>
        <w:tc>
          <w:tcPr>
            <w:tcW w:w="1268" w:type="dxa"/>
            <w:tcBorders>
              <w:bottom w:val="nil"/>
            </w:tcBorders>
          </w:tcPr>
          <w:p w14:paraId="316CF90D" w14:textId="77777777" w:rsidR="00F26240" w:rsidRDefault="005E36BC">
            <w:pPr>
              <w:pStyle w:val="TableParagraph"/>
              <w:spacing w:line="188" w:lineRule="exact"/>
              <w:ind w:left="35" w:right="10"/>
              <w:jc w:val="center"/>
            </w:pPr>
            <w:r>
              <w:rPr>
                <w:spacing w:val="-8"/>
              </w:rPr>
              <w:t>45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больше</w:t>
            </w:r>
          </w:p>
        </w:tc>
        <w:tc>
          <w:tcPr>
            <w:tcW w:w="1376" w:type="dxa"/>
            <w:tcBorders>
              <w:bottom w:val="nil"/>
            </w:tcBorders>
          </w:tcPr>
          <w:p w14:paraId="3C9B32CD" w14:textId="77777777" w:rsidR="00F26240" w:rsidRDefault="005E36BC">
            <w:pPr>
              <w:pStyle w:val="TableParagraph"/>
              <w:spacing w:line="188" w:lineRule="exact"/>
              <w:ind w:left="71" w:right="32"/>
              <w:jc w:val="center"/>
            </w:pPr>
            <w:r>
              <w:rPr>
                <w:spacing w:val="-7"/>
              </w:rPr>
              <w:t>50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больше</w:t>
            </w:r>
          </w:p>
        </w:tc>
        <w:tc>
          <w:tcPr>
            <w:tcW w:w="1384" w:type="dxa"/>
            <w:tcBorders>
              <w:bottom w:val="nil"/>
            </w:tcBorders>
          </w:tcPr>
          <w:p w14:paraId="28F8BC77" w14:textId="77777777" w:rsidR="00F26240" w:rsidRDefault="005E36BC">
            <w:pPr>
              <w:pStyle w:val="TableParagraph"/>
              <w:spacing w:line="188" w:lineRule="exact"/>
              <w:ind w:left="70" w:right="33"/>
              <w:jc w:val="center"/>
            </w:pPr>
            <w:r>
              <w:rPr>
                <w:spacing w:val="-8"/>
              </w:rPr>
              <w:t>55</w:t>
            </w:r>
            <w:r>
              <w:rPr>
                <w:spacing w:val="-24"/>
              </w:rPr>
              <w:t xml:space="preserve"> </w:t>
            </w:r>
            <w:r>
              <w:rPr>
                <w:spacing w:val="-8"/>
              </w:rPr>
              <w:t>и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больше</w:t>
            </w:r>
          </w:p>
        </w:tc>
        <w:tc>
          <w:tcPr>
            <w:tcW w:w="1384" w:type="dxa"/>
            <w:tcBorders>
              <w:bottom w:val="nil"/>
            </w:tcBorders>
          </w:tcPr>
          <w:p w14:paraId="6962DA79" w14:textId="77777777" w:rsidR="00F26240" w:rsidRDefault="005E36BC">
            <w:pPr>
              <w:pStyle w:val="TableParagraph"/>
              <w:spacing w:line="188" w:lineRule="exact"/>
              <w:ind w:left="54" w:right="44"/>
              <w:jc w:val="center"/>
            </w:pPr>
            <w:r>
              <w:rPr>
                <w:spacing w:val="-7"/>
              </w:rPr>
              <w:t>60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больше</w:t>
            </w:r>
          </w:p>
        </w:tc>
      </w:tr>
      <w:tr w:rsidR="00F26240" w14:paraId="36A2915B" w14:textId="77777777">
        <w:trPr>
          <w:trHeight w:val="215"/>
        </w:trPr>
        <w:tc>
          <w:tcPr>
            <w:tcW w:w="1433" w:type="dxa"/>
            <w:vMerge w:val="restart"/>
            <w:tcBorders>
              <w:top w:val="nil"/>
              <w:bottom w:val="nil"/>
            </w:tcBorders>
          </w:tcPr>
          <w:p w14:paraId="72B00991" w14:textId="77777777" w:rsidR="00F26240" w:rsidRDefault="005E36BC">
            <w:pPr>
              <w:pStyle w:val="TableParagraph"/>
              <w:spacing w:line="203" w:lineRule="exact"/>
              <w:ind w:left="40"/>
            </w:pPr>
            <w:r>
              <w:rPr>
                <w:spacing w:val="-4"/>
              </w:rPr>
              <w:t>места,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см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666BEABF" w14:textId="77777777" w:rsidR="00F26240" w:rsidRDefault="005E36BC">
            <w:pPr>
              <w:pStyle w:val="TableParagraph"/>
              <w:spacing w:line="196" w:lineRule="exact"/>
              <w:ind w:right="319"/>
              <w:jc w:val="right"/>
            </w:pPr>
            <w: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1990F4" w14:textId="77777777" w:rsidR="00F26240" w:rsidRDefault="005E36BC">
            <w:pPr>
              <w:pStyle w:val="TableParagraph"/>
              <w:spacing w:line="196" w:lineRule="exact"/>
              <w:ind w:left="50" w:right="38"/>
              <w:jc w:val="center"/>
            </w:pPr>
            <w:r>
              <w:t>33-37</w:t>
            </w:r>
            <w:r>
              <w:rPr>
                <w:spacing w:val="36"/>
              </w:rPr>
              <w:t xml:space="preserve"> </w:t>
            </w:r>
            <w:r>
              <w:t>28-32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0DACC3D" w14:textId="77777777" w:rsidR="00F26240" w:rsidRDefault="005E36BC">
            <w:pPr>
              <w:pStyle w:val="TableParagraph"/>
              <w:spacing w:line="196" w:lineRule="exact"/>
              <w:ind w:left="45" w:right="31"/>
              <w:jc w:val="center"/>
            </w:pPr>
            <w:r>
              <w:t>35-39</w:t>
            </w:r>
            <w:r>
              <w:rPr>
                <w:spacing w:val="35"/>
              </w:rPr>
              <w:t xml:space="preserve"> </w:t>
            </w:r>
            <w:r>
              <w:t>30-34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74DA13B4" w14:textId="77777777" w:rsidR="00F26240" w:rsidRDefault="005E36BC">
            <w:pPr>
              <w:pStyle w:val="TableParagraph"/>
              <w:spacing w:line="196" w:lineRule="exact"/>
              <w:ind w:left="31" w:right="15"/>
              <w:jc w:val="center"/>
            </w:pPr>
            <w:r>
              <w:t>40-44</w:t>
            </w:r>
            <w:r>
              <w:rPr>
                <w:spacing w:val="27"/>
              </w:rPr>
              <w:t xml:space="preserve"> </w:t>
            </w:r>
            <w:r>
              <w:t>35-39</w:t>
            </w:r>
          </w:p>
        </w:tc>
        <w:tc>
          <w:tcPr>
            <w:tcW w:w="1376" w:type="dxa"/>
            <w:tcBorders>
              <w:top w:val="nil"/>
              <w:bottom w:val="nil"/>
            </w:tcBorders>
          </w:tcPr>
          <w:p w14:paraId="6D32CE88" w14:textId="77777777" w:rsidR="00F26240" w:rsidRDefault="005E36BC">
            <w:pPr>
              <w:pStyle w:val="TableParagraph"/>
              <w:spacing w:line="196" w:lineRule="exact"/>
              <w:ind w:left="69" w:right="42"/>
              <w:jc w:val="center"/>
            </w:pPr>
            <w:r>
              <w:t>45-49</w:t>
            </w:r>
            <w:r>
              <w:rPr>
                <w:spacing w:val="45"/>
              </w:rPr>
              <w:t xml:space="preserve"> </w:t>
            </w:r>
            <w:r>
              <w:t>40-44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12A3835" w14:textId="77777777" w:rsidR="00F26240" w:rsidRDefault="005E36BC">
            <w:pPr>
              <w:pStyle w:val="TableParagraph"/>
              <w:spacing w:line="196" w:lineRule="exact"/>
              <w:ind w:left="70" w:right="42"/>
              <w:jc w:val="center"/>
            </w:pPr>
            <w:r>
              <w:t>50-54</w:t>
            </w:r>
            <w:r>
              <w:rPr>
                <w:spacing w:val="17"/>
              </w:rPr>
              <w:t xml:space="preserve"> </w:t>
            </w:r>
            <w:r>
              <w:rPr>
                <w:spacing w:val="9"/>
              </w:rPr>
              <w:t>45-49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BBB2C62" w14:textId="77777777" w:rsidR="00F26240" w:rsidRDefault="005E36BC">
            <w:pPr>
              <w:pStyle w:val="TableParagraph"/>
              <w:spacing w:line="196" w:lineRule="exact"/>
              <w:ind w:left="50" w:right="44"/>
              <w:jc w:val="center"/>
            </w:pPr>
            <w:r>
              <w:t>55-59</w:t>
            </w:r>
          </w:p>
        </w:tc>
      </w:tr>
      <w:tr w:rsidR="00F26240" w14:paraId="6239D76C" w14:textId="77777777">
        <w:trPr>
          <w:trHeight w:val="23"/>
        </w:trPr>
        <w:tc>
          <w:tcPr>
            <w:tcW w:w="1433" w:type="dxa"/>
            <w:vMerge/>
            <w:tcBorders>
              <w:top w:val="nil"/>
              <w:bottom w:val="nil"/>
            </w:tcBorders>
          </w:tcPr>
          <w:p w14:paraId="15AF1D2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 w:val="restart"/>
            <w:tcBorders>
              <w:top w:val="nil"/>
              <w:bottom w:val="nil"/>
            </w:tcBorders>
          </w:tcPr>
          <w:p w14:paraId="79FE8435" w14:textId="77777777" w:rsidR="00F26240" w:rsidRDefault="005E36BC">
            <w:pPr>
              <w:pStyle w:val="TableParagraph"/>
              <w:spacing w:line="202" w:lineRule="exact"/>
              <w:ind w:left="17"/>
              <w:jc w:val="center"/>
            </w:pPr>
            <w:r>
              <w:t>3</w:t>
            </w: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14:paraId="3422EF0C" w14:textId="77777777" w:rsidR="00F26240" w:rsidRDefault="005E36BC">
            <w:pPr>
              <w:pStyle w:val="TableParagraph"/>
              <w:spacing w:line="202" w:lineRule="exact"/>
              <w:ind w:left="153"/>
            </w:pPr>
            <w:r>
              <w:t>23-27</w:t>
            </w:r>
            <w:r>
              <w:rPr>
                <w:spacing w:val="20"/>
              </w:rPr>
              <w:t xml:space="preserve"> </w:t>
            </w:r>
            <w:r>
              <w:t>22</w:t>
            </w:r>
            <w:r>
              <w:rPr>
                <w:spacing w:val="-15"/>
              </w:rPr>
              <w:t xml:space="preserve"> </w:t>
            </w:r>
            <w:r>
              <w:t>и</w:t>
            </w:r>
          </w:p>
        </w:tc>
        <w:tc>
          <w:tcPr>
            <w:tcW w:w="1260" w:type="dxa"/>
            <w:vMerge w:val="restart"/>
            <w:tcBorders>
              <w:top w:val="nil"/>
              <w:bottom w:val="nil"/>
            </w:tcBorders>
          </w:tcPr>
          <w:p w14:paraId="3B397AB3" w14:textId="77777777" w:rsidR="00F26240" w:rsidRDefault="005E36BC">
            <w:pPr>
              <w:pStyle w:val="TableParagraph"/>
              <w:spacing w:line="202" w:lineRule="exact"/>
              <w:ind w:left="150"/>
            </w:pPr>
            <w:r>
              <w:t>25-29</w:t>
            </w:r>
            <w:r>
              <w:rPr>
                <w:spacing w:val="21"/>
              </w:rPr>
              <w:t xml:space="preserve"> </w:t>
            </w:r>
            <w:r>
              <w:t>24</w:t>
            </w:r>
            <w:r>
              <w:rPr>
                <w:spacing w:val="-20"/>
              </w:rPr>
              <w:t xml:space="preserve"> </w:t>
            </w:r>
            <w:r>
              <w:t>и</w:t>
            </w:r>
          </w:p>
        </w:tc>
        <w:tc>
          <w:tcPr>
            <w:tcW w:w="1268" w:type="dxa"/>
            <w:vMerge w:val="restart"/>
            <w:tcBorders>
              <w:top w:val="nil"/>
              <w:bottom w:val="nil"/>
            </w:tcBorders>
          </w:tcPr>
          <w:p w14:paraId="2724E89D" w14:textId="77777777" w:rsidR="00F26240" w:rsidRDefault="005E36BC">
            <w:pPr>
              <w:pStyle w:val="TableParagraph"/>
              <w:spacing w:line="202" w:lineRule="exact"/>
              <w:ind w:left="160"/>
            </w:pPr>
            <w:r>
              <w:t>30-34</w:t>
            </w:r>
            <w:r>
              <w:rPr>
                <w:spacing w:val="13"/>
              </w:rPr>
              <w:t xml:space="preserve"> </w:t>
            </w:r>
            <w:r>
              <w:t>29</w:t>
            </w:r>
            <w:r>
              <w:rPr>
                <w:spacing w:val="-21"/>
              </w:rPr>
              <w:t xml:space="preserve"> </w:t>
            </w:r>
            <w:r>
              <w:t>и</w:t>
            </w:r>
          </w:p>
        </w:tc>
        <w:tc>
          <w:tcPr>
            <w:tcW w:w="1376" w:type="dxa"/>
            <w:vMerge w:val="restart"/>
            <w:tcBorders>
              <w:top w:val="nil"/>
              <w:bottom w:val="nil"/>
            </w:tcBorders>
          </w:tcPr>
          <w:p w14:paraId="4DFCA2BB" w14:textId="77777777" w:rsidR="00F26240" w:rsidRDefault="005E36BC">
            <w:pPr>
              <w:pStyle w:val="TableParagraph"/>
              <w:spacing w:line="203" w:lineRule="exact"/>
              <w:ind w:left="212"/>
              <w:rPr>
                <w:sz w:val="20"/>
              </w:rPr>
            </w:pPr>
            <w:r>
              <w:t>35-39</w:t>
            </w:r>
            <w:r>
              <w:rPr>
                <w:spacing w:val="23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384" w:type="dxa"/>
            <w:vMerge w:val="restart"/>
            <w:tcBorders>
              <w:top w:val="nil"/>
              <w:bottom w:val="nil"/>
            </w:tcBorders>
          </w:tcPr>
          <w:p w14:paraId="6FFBB5A6" w14:textId="77777777" w:rsidR="00F26240" w:rsidRDefault="005E36BC">
            <w:pPr>
              <w:pStyle w:val="TableParagraph"/>
              <w:spacing w:line="203" w:lineRule="exact"/>
              <w:ind w:left="215"/>
              <w:rPr>
                <w:sz w:val="20"/>
              </w:rPr>
            </w:pPr>
            <w:r>
              <w:t>40-44</w:t>
            </w:r>
            <w:r>
              <w:rPr>
                <w:spacing w:val="23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384" w:type="dxa"/>
            <w:vMerge w:val="restart"/>
            <w:tcBorders>
              <w:top w:val="nil"/>
              <w:bottom w:val="nil"/>
            </w:tcBorders>
          </w:tcPr>
          <w:p w14:paraId="267499B7" w14:textId="77777777" w:rsidR="00F26240" w:rsidRDefault="005E36BC">
            <w:pPr>
              <w:pStyle w:val="TableParagraph"/>
              <w:spacing w:line="203" w:lineRule="exact"/>
              <w:ind w:left="115"/>
            </w:pPr>
            <w:r>
              <w:t>50-54</w:t>
            </w:r>
            <w:r>
              <w:rPr>
                <w:spacing w:val="29"/>
              </w:rPr>
              <w:t xml:space="preserve"> </w:t>
            </w:r>
            <w:r>
              <w:t>45-49</w:t>
            </w:r>
          </w:p>
        </w:tc>
      </w:tr>
      <w:tr w:rsidR="00F26240" w14:paraId="54D9D946" w14:textId="77777777">
        <w:trPr>
          <w:trHeight w:val="216"/>
        </w:trPr>
        <w:tc>
          <w:tcPr>
            <w:tcW w:w="1433" w:type="dxa"/>
            <w:tcBorders>
              <w:top w:val="nil"/>
              <w:bottom w:val="nil"/>
            </w:tcBorders>
          </w:tcPr>
          <w:p w14:paraId="600A312F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785" w:type="dxa"/>
            <w:vMerge/>
            <w:tcBorders>
              <w:top w:val="nil"/>
              <w:bottom w:val="nil"/>
            </w:tcBorders>
          </w:tcPr>
          <w:p w14:paraId="020DC7F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bottom w:val="nil"/>
            </w:tcBorders>
          </w:tcPr>
          <w:p w14:paraId="65BC49A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</w:tcPr>
          <w:p w14:paraId="03629B7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  <w:bottom w:val="nil"/>
            </w:tcBorders>
          </w:tcPr>
          <w:p w14:paraId="78F2B7C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  <w:bottom w:val="nil"/>
            </w:tcBorders>
          </w:tcPr>
          <w:p w14:paraId="1281838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/>
            <w:tcBorders>
              <w:top w:val="nil"/>
              <w:bottom w:val="nil"/>
            </w:tcBorders>
          </w:tcPr>
          <w:p w14:paraId="0D9F559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/>
            <w:tcBorders>
              <w:top w:val="nil"/>
              <w:bottom w:val="nil"/>
            </w:tcBorders>
          </w:tcPr>
          <w:p w14:paraId="34A263C2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56FED33C" w14:textId="77777777">
        <w:trPr>
          <w:trHeight w:val="556"/>
        </w:trPr>
        <w:tc>
          <w:tcPr>
            <w:tcW w:w="1433" w:type="dxa"/>
            <w:tcBorders>
              <w:top w:val="nil"/>
            </w:tcBorders>
          </w:tcPr>
          <w:p w14:paraId="44713D6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  <w:tcBorders>
              <w:top w:val="nil"/>
            </w:tcBorders>
          </w:tcPr>
          <w:p w14:paraId="474E671F" w14:textId="77777777" w:rsidR="00F26240" w:rsidRDefault="005E36BC">
            <w:pPr>
              <w:pStyle w:val="TableParagraph"/>
              <w:spacing w:line="205" w:lineRule="exact"/>
              <w:ind w:left="17"/>
              <w:jc w:val="center"/>
            </w:pPr>
            <w:r>
              <w:t>2</w:t>
            </w:r>
          </w:p>
          <w:p w14:paraId="25D6F903" w14:textId="77777777" w:rsidR="00F26240" w:rsidRDefault="005E36BC">
            <w:pPr>
              <w:pStyle w:val="TableParagraph"/>
              <w:spacing w:line="234" w:lineRule="exact"/>
              <w:ind w:left="17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431BBF62" w14:textId="77777777" w:rsidR="00F26240" w:rsidRDefault="005E36BC">
            <w:pPr>
              <w:pStyle w:val="TableParagraph"/>
              <w:spacing w:line="224" w:lineRule="exact"/>
              <w:ind w:left="53" w:right="31"/>
              <w:jc w:val="center"/>
            </w:pPr>
            <w:r>
              <w:t>меньше</w:t>
            </w:r>
          </w:p>
        </w:tc>
        <w:tc>
          <w:tcPr>
            <w:tcW w:w="1260" w:type="dxa"/>
            <w:tcBorders>
              <w:top w:val="nil"/>
            </w:tcBorders>
          </w:tcPr>
          <w:p w14:paraId="1A89DD88" w14:textId="77777777" w:rsidR="00F26240" w:rsidRDefault="005E36BC">
            <w:pPr>
              <w:pStyle w:val="TableParagraph"/>
              <w:spacing w:line="224" w:lineRule="exact"/>
              <w:ind w:left="59" w:right="31"/>
              <w:jc w:val="center"/>
            </w:pPr>
            <w:r>
              <w:t>меньше</w:t>
            </w:r>
          </w:p>
        </w:tc>
        <w:tc>
          <w:tcPr>
            <w:tcW w:w="1268" w:type="dxa"/>
            <w:tcBorders>
              <w:top w:val="nil"/>
            </w:tcBorders>
          </w:tcPr>
          <w:p w14:paraId="36047676" w14:textId="77777777" w:rsidR="00F26240" w:rsidRDefault="005E36BC">
            <w:pPr>
              <w:pStyle w:val="TableParagraph"/>
              <w:spacing w:line="224" w:lineRule="exact"/>
              <w:ind w:left="35" w:right="10"/>
              <w:jc w:val="center"/>
            </w:pPr>
            <w:r>
              <w:t>меньше</w:t>
            </w:r>
          </w:p>
        </w:tc>
        <w:tc>
          <w:tcPr>
            <w:tcW w:w="1376" w:type="dxa"/>
            <w:tcBorders>
              <w:top w:val="nil"/>
            </w:tcBorders>
          </w:tcPr>
          <w:p w14:paraId="64414E5A" w14:textId="77777777" w:rsidR="00F26240" w:rsidRDefault="005E36BC">
            <w:pPr>
              <w:pStyle w:val="TableParagraph"/>
              <w:spacing w:line="219" w:lineRule="exact"/>
              <w:ind w:left="71" w:right="42"/>
              <w:jc w:val="center"/>
              <w:rPr>
                <w:sz w:val="20"/>
              </w:rPr>
            </w:pPr>
            <w:r>
              <w:rPr>
                <w:sz w:val="20"/>
              </w:rPr>
              <w:t>меньше</w:t>
            </w:r>
          </w:p>
        </w:tc>
        <w:tc>
          <w:tcPr>
            <w:tcW w:w="1384" w:type="dxa"/>
            <w:tcBorders>
              <w:top w:val="nil"/>
            </w:tcBorders>
          </w:tcPr>
          <w:p w14:paraId="3867C975" w14:textId="77777777" w:rsidR="00F26240" w:rsidRDefault="005E36BC">
            <w:pPr>
              <w:pStyle w:val="TableParagraph"/>
              <w:spacing w:line="219" w:lineRule="exact"/>
              <w:ind w:left="70" w:right="40"/>
              <w:jc w:val="center"/>
              <w:rPr>
                <w:sz w:val="20"/>
              </w:rPr>
            </w:pPr>
            <w:r>
              <w:rPr>
                <w:sz w:val="20"/>
              </w:rPr>
              <w:t>меньше</w:t>
            </w:r>
          </w:p>
        </w:tc>
        <w:tc>
          <w:tcPr>
            <w:tcW w:w="1384" w:type="dxa"/>
            <w:tcBorders>
              <w:top w:val="nil"/>
            </w:tcBorders>
          </w:tcPr>
          <w:p w14:paraId="00A86387" w14:textId="77777777" w:rsidR="00F26240" w:rsidRDefault="005E36BC">
            <w:pPr>
              <w:pStyle w:val="TableParagraph"/>
              <w:spacing w:before="7"/>
              <w:ind w:left="39" w:right="44"/>
              <w:jc w:val="center"/>
              <w:rPr>
                <w:sz w:val="18"/>
              </w:rPr>
            </w:pPr>
            <w:r>
              <w:rPr>
                <w:sz w:val="18"/>
              </w:rPr>
              <w:t>44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меньше</w:t>
            </w:r>
          </w:p>
        </w:tc>
      </w:tr>
    </w:tbl>
    <w:p w14:paraId="08FA908C" w14:textId="77777777" w:rsidR="00F26240" w:rsidRDefault="00F26240">
      <w:pPr>
        <w:jc w:val="center"/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792"/>
        <w:gridCol w:w="1275"/>
        <w:gridCol w:w="1267"/>
        <w:gridCol w:w="1267"/>
        <w:gridCol w:w="1375"/>
        <w:gridCol w:w="1390"/>
        <w:gridCol w:w="1383"/>
      </w:tblGrid>
      <w:tr w:rsidR="00F26240" w14:paraId="0B992F09" w14:textId="77777777">
        <w:trPr>
          <w:trHeight w:val="244"/>
        </w:trPr>
        <w:tc>
          <w:tcPr>
            <w:tcW w:w="1426" w:type="dxa"/>
            <w:tcBorders>
              <w:bottom w:val="nil"/>
            </w:tcBorders>
          </w:tcPr>
          <w:p w14:paraId="0F881172" w14:textId="77777777" w:rsidR="00F26240" w:rsidRDefault="005E36BC">
            <w:pPr>
              <w:pStyle w:val="TableParagraph"/>
              <w:spacing w:line="224" w:lineRule="exact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Бросок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на-</w:t>
            </w:r>
          </w:p>
        </w:tc>
        <w:tc>
          <w:tcPr>
            <w:tcW w:w="792" w:type="dxa"/>
            <w:tcBorders>
              <w:bottom w:val="nil"/>
            </w:tcBorders>
          </w:tcPr>
          <w:p w14:paraId="7211F9EF" w14:textId="77777777" w:rsidR="00F26240" w:rsidRDefault="005E36BC">
            <w:pPr>
              <w:pStyle w:val="TableParagraph"/>
              <w:spacing w:line="224" w:lineRule="exact"/>
              <w:ind w:left="29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36AE3684" w14:textId="77777777" w:rsidR="00F26240" w:rsidRDefault="005E36BC">
            <w:pPr>
              <w:pStyle w:val="TableParagraph"/>
              <w:spacing w:line="224" w:lineRule="exact"/>
              <w:ind w:left="51" w:right="38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</w:tc>
        <w:tc>
          <w:tcPr>
            <w:tcW w:w="1267" w:type="dxa"/>
            <w:tcBorders>
              <w:bottom w:val="nil"/>
            </w:tcBorders>
          </w:tcPr>
          <w:p w14:paraId="546E46FC" w14:textId="77777777" w:rsidR="00F26240" w:rsidRDefault="005E36BC">
            <w:pPr>
              <w:pStyle w:val="TableParagraph"/>
              <w:spacing w:line="224" w:lineRule="exact"/>
              <w:ind w:left="61" w:righ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310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больше</w:t>
            </w:r>
          </w:p>
        </w:tc>
        <w:tc>
          <w:tcPr>
            <w:tcW w:w="1267" w:type="dxa"/>
            <w:tcBorders>
              <w:bottom w:val="nil"/>
            </w:tcBorders>
          </w:tcPr>
          <w:p w14:paraId="25A61401" w14:textId="77777777" w:rsidR="00F26240" w:rsidRDefault="005E36BC">
            <w:pPr>
              <w:pStyle w:val="TableParagraph"/>
              <w:spacing w:line="224" w:lineRule="exact"/>
              <w:ind w:right="6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355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 больше</w:t>
            </w:r>
          </w:p>
        </w:tc>
        <w:tc>
          <w:tcPr>
            <w:tcW w:w="1375" w:type="dxa"/>
            <w:tcBorders>
              <w:bottom w:val="nil"/>
            </w:tcBorders>
          </w:tcPr>
          <w:p w14:paraId="6F5A37C3" w14:textId="77777777" w:rsidR="00F26240" w:rsidRDefault="005E36BC">
            <w:pPr>
              <w:pStyle w:val="TableParagraph"/>
              <w:spacing w:line="224" w:lineRule="exact"/>
              <w:ind w:left="85" w:right="74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</w:tc>
        <w:tc>
          <w:tcPr>
            <w:tcW w:w="1390" w:type="dxa"/>
            <w:tcBorders>
              <w:bottom w:val="nil"/>
            </w:tcBorders>
          </w:tcPr>
          <w:p w14:paraId="731A2607" w14:textId="77777777" w:rsidR="00F26240" w:rsidRDefault="005E36BC">
            <w:pPr>
              <w:pStyle w:val="TableParagraph"/>
              <w:spacing w:line="224" w:lineRule="exact"/>
              <w:ind w:left="97" w:right="86"/>
              <w:jc w:val="center"/>
              <w:rPr>
                <w:sz w:val="20"/>
              </w:rPr>
            </w:pPr>
            <w:r>
              <w:rPr>
                <w:sz w:val="20"/>
              </w:rPr>
              <w:t>480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</w:tc>
        <w:tc>
          <w:tcPr>
            <w:tcW w:w="1383" w:type="dxa"/>
            <w:tcBorders>
              <w:bottom w:val="nil"/>
            </w:tcBorders>
          </w:tcPr>
          <w:p w14:paraId="4D31D3DA" w14:textId="77777777" w:rsidR="00F26240" w:rsidRDefault="005E36BC">
            <w:pPr>
              <w:pStyle w:val="TableParagraph"/>
              <w:spacing w:line="224" w:lineRule="exact"/>
              <w:ind w:left="122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575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больше</w:t>
            </w:r>
          </w:p>
        </w:tc>
      </w:tr>
      <w:tr w:rsidR="00F26240" w14:paraId="5729F774" w14:textId="77777777">
        <w:trPr>
          <w:trHeight w:val="237"/>
        </w:trPr>
        <w:tc>
          <w:tcPr>
            <w:tcW w:w="1426" w:type="dxa"/>
            <w:tcBorders>
              <w:top w:val="nil"/>
              <w:bottom w:val="nil"/>
            </w:tcBorders>
          </w:tcPr>
          <w:p w14:paraId="0EAE21C6" w14:textId="77777777" w:rsidR="00F26240" w:rsidRDefault="005E36BC">
            <w:pPr>
              <w:pStyle w:val="TableParagraph"/>
              <w:spacing w:before="10" w:line="208" w:lineRule="exact"/>
              <w:ind w:left="40"/>
              <w:rPr>
                <w:sz w:val="20"/>
              </w:rPr>
            </w:pPr>
            <w:r>
              <w:rPr>
                <w:sz w:val="20"/>
              </w:rPr>
              <w:t>бивного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49525091" w14:textId="77777777" w:rsidR="00F26240" w:rsidRDefault="005E36BC">
            <w:pPr>
              <w:pStyle w:val="TableParagraph"/>
              <w:spacing w:before="10" w:line="208" w:lineRule="exact"/>
              <w:ind w:left="27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E9A7E2" w14:textId="77777777" w:rsidR="00F26240" w:rsidRDefault="005E36BC">
            <w:pPr>
              <w:pStyle w:val="TableParagraph"/>
              <w:spacing w:before="10" w:line="208" w:lineRule="exact"/>
              <w:ind w:left="50" w:right="38"/>
              <w:jc w:val="center"/>
              <w:rPr>
                <w:sz w:val="20"/>
              </w:rPr>
            </w:pPr>
            <w:r>
              <w:rPr>
                <w:sz w:val="20"/>
              </w:rPr>
              <w:t>230-265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1FDA87CF" w14:textId="77777777" w:rsidR="00F26240" w:rsidRDefault="005E36BC">
            <w:pPr>
              <w:pStyle w:val="TableParagraph"/>
              <w:spacing w:before="10" w:line="208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275-305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1D98C9AC" w14:textId="77777777" w:rsidR="00F26240" w:rsidRDefault="005E36BC">
            <w:pPr>
              <w:pStyle w:val="TableParagraph"/>
              <w:spacing w:before="10" w:line="208" w:lineRule="exact"/>
              <w:ind w:left="273"/>
              <w:rPr>
                <w:sz w:val="20"/>
              </w:rPr>
            </w:pPr>
            <w:r>
              <w:rPr>
                <w:sz w:val="20"/>
              </w:rPr>
              <w:t>320-350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097D8B2D" w14:textId="77777777" w:rsidR="00F26240" w:rsidRDefault="005E36BC">
            <w:pPr>
              <w:pStyle w:val="TableParagraph"/>
              <w:spacing w:before="10" w:line="208" w:lineRule="exact"/>
              <w:ind w:left="81" w:right="74"/>
              <w:jc w:val="center"/>
              <w:rPr>
                <w:sz w:val="20"/>
              </w:rPr>
            </w:pPr>
            <w:r>
              <w:rPr>
                <w:sz w:val="20"/>
              </w:rPr>
              <w:t>375-405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3050FFF6" w14:textId="77777777" w:rsidR="00F26240" w:rsidRDefault="005E36BC">
            <w:pPr>
              <w:pStyle w:val="TableParagraph"/>
              <w:spacing w:before="10" w:line="208" w:lineRule="exact"/>
              <w:ind w:left="100" w:right="86"/>
              <w:jc w:val="center"/>
              <w:rPr>
                <w:sz w:val="20"/>
              </w:rPr>
            </w:pPr>
            <w:r>
              <w:rPr>
                <w:sz w:val="20"/>
              </w:rPr>
              <w:t>445-475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14:paraId="2E784634" w14:textId="77777777" w:rsidR="00F26240" w:rsidRDefault="005E36BC">
            <w:pPr>
              <w:pStyle w:val="TableParagraph"/>
              <w:spacing w:before="10" w:line="208" w:lineRule="exact"/>
              <w:ind w:left="113" w:right="104"/>
              <w:jc w:val="center"/>
              <w:rPr>
                <w:sz w:val="20"/>
              </w:rPr>
            </w:pPr>
            <w:r>
              <w:rPr>
                <w:sz w:val="20"/>
              </w:rPr>
              <w:t>540-570</w:t>
            </w:r>
          </w:p>
        </w:tc>
      </w:tr>
      <w:tr w:rsidR="00F26240" w14:paraId="38DF4448" w14:textId="77777777">
        <w:trPr>
          <w:trHeight w:val="212"/>
        </w:trPr>
        <w:tc>
          <w:tcPr>
            <w:tcW w:w="1426" w:type="dxa"/>
            <w:tcBorders>
              <w:top w:val="nil"/>
              <w:bottom w:val="nil"/>
            </w:tcBorders>
          </w:tcPr>
          <w:p w14:paraId="000710AF" w14:textId="77777777" w:rsidR="00F26240" w:rsidRDefault="005E36BC">
            <w:pPr>
              <w:pStyle w:val="TableParagraph"/>
              <w:spacing w:line="193" w:lineRule="exact"/>
              <w:ind w:left="40"/>
              <w:rPr>
                <w:sz w:val="20"/>
              </w:rPr>
            </w:pPr>
            <w:r>
              <w:rPr>
                <w:sz w:val="20"/>
              </w:rPr>
              <w:t>(2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кг)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2A17C080" w14:textId="77777777" w:rsidR="00F26240" w:rsidRDefault="005E36BC">
            <w:pPr>
              <w:pStyle w:val="TableParagraph"/>
              <w:spacing w:line="193" w:lineRule="exact"/>
              <w:ind w:left="29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40A772" w14:textId="77777777" w:rsidR="00F26240" w:rsidRDefault="005E36BC">
            <w:pPr>
              <w:pStyle w:val="TableParagraph"/>
              <w:spacing w:line="193" w:lineRule="exact"/>
              <w:ind w:left="50" w:right="38"/>
              <w:jc w:val="center"/>
              <w:rPr>
                <w:sz w:val="20"/>
              </w:rPr>
            </w:pPr>
            <w:r>
              <w:rPr>
                <w:sz w:val="20"/>
              </w:rPr>
              <w:t>195-225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0764A9B1" w14:textId="77777777" w:rsidR="00F26240" w:rsidRDefault="005E36BC">
            <w:pPr>
              <w:pStyle w:val="TableParagraph"/>
              <w:spacing w:line="193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240-270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3BCEA6B8" w14:textId="77777777" w:rsidR="00F26240" w:rsidRDefault="005E36BC">
            <w:pPr>
              <w:pStyle w:val="TableParagraph"/>
              <w:spacing w:line="193" w:lineRule="exact"/>
              <w:ind w:left="273"/>
              <w:rPr>
                <w:sz w:val="20"/>
              </w:rPr>
            </w:pPr>
            <w:r>
              <w:rPr>
                <w:sz w:val="20"/>
              </w:rPr>
              <w:t>285-315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01DEBC43" w14:textId="77777777" w:rsidR="00F26240" w:rsidRDefault="005E36BC">
            <w:pPr>
              <w:pStyle w:val="TableParagraph"/>
              <w:spacing w:line="193" w:lineRule="exact"/>
              <w:ind w:left="88" w:right="70"/>
              <w:jc w:val="center"/>
              <w:rPr>
                <w:sz w:val="20"/>
              </w:rPr>
            </w:pPr>
            <w:r>
              <w:rPr>
                <w:sz w:val="20"/>
              </w:rPr>
              <w:t>340-370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58E8FA87" w14:textId="77777777" w:rsidR="00F26240" w:rsidRDefault="005E36BC">
            <w:pPr>
              <w:pStyle w:val="TableParagraph"/>
              <w:spacing w:line="193" w:lineRule="exact"/>
              <w:ind w:left="100" w:right="86"/>
              <w:jc w:val="center"/>
              <w:rPr>
                <w:sz w:val="20"/>
              </w:rPr>
            </w:pPr>
            <w:r>
              <w:rPr>
                <w:sz w:val="20"/>
              </w:rPr>
              <w:t>410-440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14:paraId="7CE002FB" w14:textId="77777777" w:rsidR="00F26240" w:rsidRDefault="005E36BC">
            <w:pPr>
              <w:pStyle w:val="TableParagraph"/>
              <w:spacing w:line="193" w:lineRule="exact"/>
              <w:ind w:left="120" w:right="104"/>
              <w:jc w:val="center"/>
              <w:rPr>
                <w:sz w:val="20"/>
              </w:rPr>
            </w:pPr>
            <w:r>
              <w:rPr>
                <w:sz w:val="20"/>
              </w:rPr>
              <w:t>505-535</w:t>
            </w:r>
          </w:p>
        </w:tc>
      </w:tr>
      <w:tr w:rsidR="00F26240" w14:paraId="0A2BEE92" w14:textId="77777777">
        <w:trPr>
          <w:trHeight w:val="223"/>
        </w:trPr>
        <w:tc>
          <w:tcPr>
            <w:tcW w:w="1426" w:type="dxa"/>
            <w:tcBorders>
              <w:top w:val="nil"/>
              <w:bottom w:val="nil"/>
            </w:tcBorders>
          </w:tcPr>
          <w:p w14:paraId="684B439D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20"/>
              </w:rPr>
            </w:pPr>
            <w:r>
              <w:rPr>
                <w:sz w:val="20"/>
              </w:rPr>
              <w:t>руками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из-за</w:t>
            </w: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2A6DC67D" w14:textId="77777777" w:rsidR="00F26240" w:rsidRDefault="005E36BC">
            <w:pPr>
              <w:pStyle w:val="TableParagraph"/>
              <w:spacing w:line="203" w:lineRule="exact"/>
              <w:ind w:left="29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6464D4" w14:textId="77777777" w:rsidR="00F26240" w:rsidRDefault="005E36BC">
            <w:pPr>
              <w:pStyle w:val="TableParagraph"/>
              <w:spacing w:line="203" w:lineRule="exact"/>
              <w:ind w:left="50" w:right="38"/>
              <w:jc w:val="center"/>
              <w:rPr>
                <w:sz w:val="20"/>
              </w:rPr>
            </w:pPr>
            <w:r>
              <w:rPr>
                <w:sz w:val="20"/>
              </w:rPr>
              <w:t>160-190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367CF46E" w14:textId="77777777" w:rsidR="00F26240" w:rsidRDefault="005E36BC">
            <w:pPr>
              <w:pStyle w:val="TableParagraph"/>
              <w:spacing w:line="203" w:lineRule="exact"/>
              <w:ind w:left="54" w:right="40"/>
              <w:jc w:val="center"/>
              <w:rPr>
                <w:sz w:val="20"/>
              </w:rPr>
            </w:pPr>
            <w:r>
              <w:rPr>
                <w:sz w:val="20"/>
              </w:rPr>
              <w:t>205-235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72B9EA83" w14:textId="77777777" w:rsidR="00F26240" w:rsidRDefault="005E36BC">
            <w:pPr>
              <w:pStyle w:val="TableParagraph"/>
              <w:spacing w:line="203" w:lineRule="exact"/>
              <w:ind w:left="273"/>
              <w:rPr>
                <w:sz w:val="20"/>
              </w:rPr>
            </w:pPr>
            <w:r>
              <w:rPr>
                <w:sz w:val="20"/>
              </w:rPr>
              <w:t>250-280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61669986" w14:textId="77777777" w:rsidR="00F26240" w:rsidRDefault="005E36BC">
            <w:pPr>
              <w:pStyle w:val="TableParagraph"/>
              <w:spacing w:line="203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305-335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381CA649" w14:textId="77777777" w:rsidR="00F26240" w:rsidRDefault="005E36BC">
            <w:pPr>
              <w:pStyle w:val="TableParagraph"/>
              <w:spacing w:line="203" w:lineRule="exact"/>
              <w:ind w:left="94" w:right="86"/>
              <w:jc w:val="center"/>
              <w:rPr>
                <w:sz w:val="20"/>
              </w:rPr>
            </w:pPr>
            <w:r>
              <w:rPr>
                <w:sz w:val="20"/>
              </w:rPr>
              <w:t>375-405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14:paraId="3E241AFB" w14:textId="77777777" w:rsidR="00F26240" w:rsidRDefault="005E36BC">
            <w:pPr>
              <w:pStyle w:val="TableParagraph"/>
              <w:spacing w:line="203" w:lineRule="exact"/>
              <w:ind w:left="120" w:right="104"/>
              <w:jc w:val="center"/>
              <w:rPr>
                <w:sz w:val="20"/>
              </w:rPr>
            </w:pPr>
            <w:r>
              <w:rPr>
                <w:sz w:val="20"/>
              </w:rPr>
              <w:t>470-500</w:t>
            </w:r>
          </w:p>
        </w:tc>
      </w:tr>
      <w:tr w:rsidR="00F26240" w14:paraId="3335C7C9" w14:textId="77777777">
        <w:trPr>
          <w:trHeight w:val="272"/>
        </w:trPr>
        <w:tc>
          <w:tcPr>
            <w:tcW w:w="1426" w:type="dxa"/>
            <w:tcBorders>
              <w:top w:val="nil"/>
            </w:tcBorders>
          </w:tcPr>
          <w:p w14:paraId="526C1348" w14:textId="77777777" w:rsidR="00F26240" w:rsidRDefault="005E36BC">
            <w:pPr>
              <w:pStyle w:val="TableParagraph"/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головы,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792" w:type="dxa"/>
            <w:tcBorders>
              <w:top w:val="nil"/>
            </w:tcBorders>
          </w:tcPr>
          <w:p w14:paraId="172C8C7F" w14:textId="77777777" w:rsidR="00F26240" w:rsidRDefault="005E36BC">
            <w:pPr>
              <w:pStyle w:val="TableParagraph"/>
              <w:spacing w:line="229" w:lineRule="exact"/>
              <w:ind w:left="33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2316A7B9" w14:textId="77777777" w:rsidR="00F26240" w:rsidRDefault="005E36BC">
            <w:pPr>
              <w:pStyle w:val="TableParagraph"/>
              <w:spacing w:line="229" w:lineRule="exact"/>
              <w:ind w:left="53" w:right="35"/>
              <w:jc w:val="center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155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меньше</w:t>
            </w:r>
          </w:p>
        </w:tc>
        <w:tc>
          <w:tcPr>
            <w:tcW w:w="1267" w:type="dxa"/>
            <w:tcBorders>
              <w:top w:val="nil"/>
            </w:tcBorders>
          </w:tcPr>
          <w:p w14:paraId="372D37E7" w14:textId="77777777" w:rsidR="00F26240" w:rsidRDefault="005E36BC">
            <w:pPr>
              <w:pStyle w:val="TableParagraph"/>
              <w:spacing w:line="229" w:lineRule="exact"/>
              <w:ind w:left="56" w:righ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200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меньше</w:t>
            </w:r>
          </w:p>
        </w:tc>
        <w:tc>
          <w:tcPr>
            <w:tcW w:w="1267" w:type="dxa"/>
            <w:tcBorders>
              <w:top w:val="nil"/>
            </w:tcBorders>
          </w:tcPr>
          <w:p w14:paraId="5CC66EA2" w14:textId="77777777" w:rsidR="00F26240" w:rsidRDefault="005E36BC">
            <w:pPr>
              <w:pStyle w:val="TableParagraph"/>
              <w:spacing w:line="229" w:lineRule="exact"/>
              <w:ind w:right="6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245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меньше</w:t>
            </w:r>
          </w:p>
        </w:tc>
        <w:tc>
          <w:tcPr>
            <w:tcW w:w="1375" w:type="dxa"/>
            <w:tcBorders>
              <w:top w:val="nil"/>
            </w:tcBorders>
          </w:tcPr>
          <w:p w14:paraId="438F3543" w14:textId="77777777" w:rsidR="00F26240" w:rsidRDefault="005E36BC">
            <w:pPr>
              <w:pStyle w:val="TableParagraph"/>
              <w:spacing w:line="229" w:lineRule="exact"/>
              <w:ind w:left="88" w:right="7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</w:p>
        </w:tc>
        <w:tc>
          <w:tcPr>
            <w:tcW w:w="1390" w:type="dxa"/>
            <w:tcBorders>
              <w:top w:val="nil"/>
            </w:tcBorders>
          </w:tcPr>
          <w:p w14:paraId="67FB2135" w14:textId="77777777" w:rsidR="00F26240" w:rsidRDefault="005E36BC">
            <w:pPr>
              <w:pStyle w:val="TableParagraph"/>
              <w:spacing w:line="229" w:lineRule="exact"/>
              <w:ind w:left="100" w:right="86"/>
              <w:jc w:val="center"/>
              <w:rPr>
                <w:sz w:val="20"/>
              </w:rPr>
            </w:pPr>
            <w:r>
              <w:rPr>
                <w:sz w:val="20"/>
              </w:rPr>
              <w:t>370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</w:p>
        </w:tc>
        <w:tc>
          <w:tcPr>
            <w:tcW w:w="1383" w:type="dxa"/>
            <w:tcBorders>
              <w:top w:val="nil"/>
            </w:tcBorders>
          </w:tcPr>
          <w:p w14:paraId="2835CE3D" w14:textId="77777777" w:rsidR="00F26240" w:rsidRDefault="005E36BC">
            <w:pPr>
              <w:pStyle w:val="TableParagraph"/>
              <w:spacing w:line="229" w:lineRule="exact"/>
              <w:ind w:left="122" w:right="10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465</w:t>
            </w:r>
            <w:r>
              <w:rPr>
                <w:spacing w:val="-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меньше</w:t>
            </w:r>
          </w:p>
        </w:tc>
      </w:tr>
      <w:tr w:rsidR="00F26240" w14:paraId="6C53A72E" w14:textId="77777777">
        <w:trPr>
          <w:trHeight w:val="234"/>
        </w:trPr>
        <w:tc>
          <w:tcPr>
            <w:tcW w:w="1426" w:type="dxa"/>
            <w:tcBorders>
              <w:bottom w:val="nil"/>
            </w:tcBorders>
          </w:tcPr>
          <w:p w14:paraId="313E4AC1" w14:textId="77777777" w:rsidR="00F26240" w:rsidRDefault="005E36BC">
            <w:pPr>
              <w:pStyle w:val="TableParagraph"/>
              <w:spacing w:line="215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Подтягивание</w:t>
            </w:r>
          </w:p>
        </w:tc>
        <w:tc>
          <w:tcPr>
            <w:tcW w:w="792" w:type="dxa"/>
            <w:tcBorders>
              <w:bottom w:val="nil"/>
            </w:tcBorders>
          </w:tcPr>
          <w:p w14:paraId="3DC694B2" w14:textId="77777777" w:rsidR="00F26240" w:rsidRDefault="005E36BC">
            <w:pPr>
              <w:pStyle w:val="TableParagraph"/>
              <w:spacing w:line="215" w:lineRule="exact"/>
              <w:ind w:left="306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06434E8E" w14:textId="77777777" w:rsidR="00F26240" w:rsidRDefault="005E36BC">
            <w:pPr>
              <w:pStyle w:val="TableParagraph"/>
              <w:spacing w:line="215" w:lineRule="exact"/>
              <w:ind w:left="51" w:right="3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</w:tc>
        <w:tc>
          <w:tcPr>
            <w:tcW w:w="1267" w:type="dxa"/>
            <w:tcBorders>
              <w:bottom w:val="nil"/>
            </w:tcBorders>
          </w:tcPr>
          <w:p w14:paraId="5F29418D" w14:textId="77777777" w:rsidR="00F26240" w:rsidRDefault="005E36BC">
            <w:pPr>
              <w:pStyle w:val="TableParagraph"/>
              <w:spacing w:line="215" w:lineRule="exact"/>
              <w:ind w:left="56" w:right="4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</w:tc>
        <w:tc>
          <w:tcPr>
            <w:tcW w:w="1267" w:type="dxa"/>
            <w:tcBorders>
              <w:bottom w:val="nil"/>
            </w:tcBorders>
          </w:tcPr>
          <w:p w14:paraId="4CC49F41" w14:textId="77777777" w:rsidR="00F26240" w:rsidRDefault="005E36BC">
            <w:pPr>
              <w:pStyle w:val="TableParagraph"/>
              <w:spacing w:line="215" w:lineRule="exact"/>
              <w:ind w:right="1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больше</w:t>
            </w:r>
          </w:p>
        </w:tc>
        <w:tc>
          <w:tcPr>
            <w:tcW w:w="1375" w:type="dxa"/>
            <w:tcBorders>
              <w:bottom w:val="nil"/>
            </w:tcBorders>
          </w:tcPr>
          <w:p w14:paraId="2E1E6312" w14:textId="77777777" w:rsidR="00F26240" w:rsidRDefault="005E36BC">
            <w:pPr>
              <w:pStyle w:val="TableParagraph"/>
              <w:spacing w:line="215" w:lineRule="exact"/>
              <w:ind w:left="88" w:right="6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13</w:t>
            </w:r>
            <w:r>
              <w:rPr>
                <w:spacing w:val="-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-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бол</w:t>
            </w:r>
            <w:r>
              <w:rPr>
                <w:spacing w:val="-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ьше</w:t>
            </w:r>
          </w:p>
        </w:tc>
        <w:tc>
          <w:tcPr>
            <w:tcW w:w="1390" w:type="dxa"/>
            <w:tcBorders>
              <w:bottom w:val="nil"/>
            </w:tcBorders>
          </w:tcPr>
          <w:p w14:paraId="5ECB76F0" w14:textId="77777777" w:rsidR="00F26240" w:rsidRDefault="005E36BC">
            <w:pPr>
              <w:pStyle w:val="TableParagraph"/>
              <w:spacing w:line="215" w:lineRule="exact"/>
              <w:ind w:left="100" w:right="8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17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 больше</w:t>
            </w:r>
          </w:p>
        </w:tc>
        <w:tc>
          <w:tcPr>
            <w:tcW w:w="1383" w:type="dxa"/>
            <w:tcBorders>
              <w:bottom w:val="nil"/>
            </w:tcBorders>
          </w:tcPr>
          <w:p w14:paraId="3E9EC761" w14:textId="77777777" w:rsidR="00F26240" w:rsidRDefault="005E36BC">
            <w:pPr>
              <w:pStyle w:val="TableParagraph"/>
              <w:spacing w:line="215" w:lineRule="exact"/>
              <w:ind w:left="122" w:right="10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больше</w:t>
            </w:r>
          </w:p>
        </w:tc>
      </w:tr>
      <w:tr w:rsidR="00F26240" w14:paraId="76C96AB7" w14:textId="77777777">
        <w:trPr>
          <w:trHeight w:val="234"/>
        </w:trPr>
        <w:tc>
          <w:tcPr>
            <w:tcW w:w="1426" w:type="dxa"/>
            <w:tcBorders>
              <w:top w:val="nil"/>
              <w:bottom w:val="nil"/>
            </w:tcBorders>
          </w:tcPr>
          <w:p w14:paraId="604192D5" w14:textId="77777777" w:rsidR="00F26240" w:rsidRDefault="005E36BC">
            <w:pPr>
              <w:pStyle w:val="TableParagraph"/>
              <w:spacing w:before="3"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виса.</w:t>
            </w: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4EAAF0C9" w14:textId="77777777" w:rsidR="00F26240" w:rsidRDefault="005E36BC">
            <w:pPr>
              <w:pStyle w:val="TableParagraph"/>
              <w:spacing w:before="3" w:line="211" w:lineRule="exact"/>
              <w:ind w:left="28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EE42F15" w14:textId="77777777" w:rsidR="00F26240" w:rsidRDefault="005E36BC">
            <w:pPr>
              <w:pStyle w:val="TableParagraph"/>
              <w:spacing w:before="3" w:line="211" w:lineRule="exact"/>
              <w:ind w:left="51" w:right="38"/>
              <w:jc w:val="center"/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62EEE6DC" w14:textId="77777777" w:rsidR="00F26240" w:rsidRDefault="005E36BC">
            <w:pPr>
              <w:pStyle w:val="TableParagraph"/>
              <w:spacing w:before="3" w:line="211" w:lineRule="exact"/>
              <w:ind w:left="55" w:right="40"/>
              <w:jc w:val="center"/>
              <w:rPr>
                <w:sz w:val="20"/>
              </w:rPr>
            </w:pPr>
            <w:r>
              <w:rPr>
                <w:sz w:val="20"/>
              </w:rPr>
              <w:t>7-8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021B628A" w14:textId="77777777" w:rsidR="00F26240" w:rsidRDefault="005E36BC">
            <w:pPr>
              <w:pStyle w:val="TableParagraph"/>
              <w:spacing w:before="3" w:line="211" w:lineRule="exact"/>
              <w:ind w:left="57" w:right="40"/>
              <w:jc w:val="center"/>
              <w:rPr>
                <w:sz w:val="20"/>
              </w:rPr>
            </w:pPr>
            <w:r>
              <w:rPr>
                <w:sz w:val="20"/>
              </w:rPr>
              <w:t>8-9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6F9FE8B9" w14:textId="77777777" w:rsidR="00F26240" w:rsidRDefault="005E36BC">
            <w:pPr>
              <w:pStyle w:val="TableParagraph"/>
              <w:spacing w:before="3" w:line="211" w:lineRule="exact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10-12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64B001EF" w14:textId="77777777" w:rsidR="00F26240" w:rsidRDefault="005E36BC">
            <w:pPr>
              <w:pStyle w:val="TableParagraph"/>
              <w:spacing w:before="3" w:line="211" w:lineRule="exact"/>
              <w:ind w:left="100" w:right="83"/>
              <w:jc w:val="center"/>
              <w:rPr>
                <w:sz w:val="20"/>
              </w:rPr>
            </w:pPr>
            <w:r>
              <w:rPr>
                <w:sz w:val="20"/>
              </w:rPr>
              <w:t>13-16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14:paraId="4F4720FD" w14:textId="77777777" w:rsidR="00F26240" w:rsidRDefault="005E36BC">
            <w:pPr>
              <w:pStyle w:val="TableParagraph"/>
              <w:spacing w:before="3" w:line="211" w:lineRule="exact"/>
              <w:ind w:left="122" w:right="104"/>
              <w:jc w:val="center"/>
              <w:rPr>
                <w:sz w:val="20"/>
              </w:rPr>
            </w:pPr>
            <w:r>
              <w:rPr>
                <w:sz w:val="20"/>
              </w:rPr>
              <w:t>13-16</w:t>
            </w:r>
          </w:p>
        </w:tc>
      </w:tr>
      <w:tr w:rsidR="00F26240" w14:paraId="6CDCBE60" w14:textId="77777777">
        <w:trPr>
          <w:trHeight w:val="215"/>
        </w:trPr>
        <w:tc>
          <w:tcPr>
            <w:tcW w:w="1426" w:type="dxa"/>
            <w:tcBorders>
              <w:top w:val="nil"/>
              <w:bottom w:val="nil"/>
            </w:tcBorders>
          </w:tcPr>
          <w:p w14:paraId="280FE265" w14:textId="77777777" w:rsidR="00F26240" w:rsidRDefault="005E36BC">
            <w:pPr>
              <w:pStyle w:val="TableParagraph"/>
              <w:spacing w:line="196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количество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</w:t>
            </w: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046D1689" w14:textId="77777777" w:rsidR="00F26240" w:rsidRDefault="005E36BC">
            <w:pPr>
              <w:pStyle w:val="TableParagraph"/>
              <w:spacing w:line="196" w:lineRule="exact"/>
              <w:ind w:left="29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063113" w14:textId="77777777" w:rsidR="00F26240" w:rsidRDefault="005E36BC">
            <w:pPr>
              <w:pStyle w:val="TableParagraph"/>
              <w:spacing w:line="196" w:lineRule="exact"/>
              <w:ind w:left="51" w:right="38"/>
              <w:jc w:val="center"/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5095A5A8" w14:textId="77777777" w:rsidR="00F26240" w:rsidRDefault="005E36BC">
            <w:pPr>
              <w:pStyle w:val="TableParagraph"/>
              <w:spacing w:line="196" w:lineRule="exact"/>
              <w:ind w:left="55" w:right="40"/>
              <w:jc w:val="center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1800EC42" w14:textId="77777777" w:rsidR="00F26240" w:rsidRDefault="005E36BC">
            <w:pPr>
              <w:pStyle w:val="TableParagraph"/>
              <w:spacing w:line="196" w:lineRule="exact"/>
              <w:ind w:left="57" w:right="40"/>
              <w:jc w:val="center"/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76746BBA" w14:textId="77777777" w:rsidR="00F26240" w:rsidRDefault="005E36BC">
            <w:pPr>
              <w:pStyle w:val="TableParagraph"/>
              <w:spacing w:line="196" w:lineRule="exact"/>
              <w:ind w:left="88" w:right="73"/>
              <w:jc w:val="center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6B55B0E9" w14:textId="77777777" w:rsidR="00F26240" w:rsidRDefault="005E36BC">
            <w:pPr>
              <w:pStyle w:val="TableParagraph"/>
              <w:spacing w:line="196" w:lineRule="exact"/>
              <w:ind w:left="100" w:right="8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-</w:t>
            </w:r>
            <w:r>
              <w:rPr>
                <w:spacing w:val="-27"/>
                <w:w w:val="95"/>
                <w:sz w:val="20"/>
              </w:rPr>
              <w:t xml:space="preserve"> </w:t>
            </w:r>
            <w:r>
              <w:rPr>
                <w:spacing w:val="10"/>
                <w:w w:val="95"/>
                <w:sz w:val="20"/>
              </w:rPr>
              <w:t>12</w:t>
            </w:r>
            <w:r>
              <w:rPr>
                <w:spacing w:val="-30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14:paraId="5170BBAD" w14:textId="77777777" w:rsidR="00F26240" w:rsidRDefault="005E36BC">
            <w:pPr>
              <w:pStyle w:val="TableParagraph"/>
              <w:spacing w:line="196" w:lineRule="exact"/>
              <w:ind w:left="117" w:right="10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-</w:t>
            </w:r>
            <w:r>
              <w:rPr>
                <w:spacing w:val="-27"/>
                <w:w w:val="95"/>
                <w:sz w:val="20"/>
              </w:rPr>
              <w:t xml:space="preserve"> </w:t>
            </w:r>
            <w:r>
              <w:rPr>
                <w:spacing w:val="10"/>
                <w:w w:val="95"/>
                <w:sz w:val="20"/>
              </w:rPr>
              <w:t>12</w:t>
            </w:r>
            <w:r>
              <w:rPr>
                <w:spacing w:val="-30"/>
                <w:sz w:val="20"/>
              </w:rPr>
              <w:t xml:space="preserve"> </w:t>
            </w:r>
          </w:p>
        </w:tc>
      </w:tr>
      <w:tr w:rsidR="00F26240" w14:paraId="75204CC2" w14:textId="77777777">
        <w:trPr>
          <w:trHeight w:val="223"/>
        </w:trPr>
        <w:tc>
          <w:tcPr>
            <w:tcW w:w="1426" w:type="dxa"/>
            <w:tcBorders>
              <w:top w:val="nil"/>
              <w:bottom w:val="nil"/>
            </w:tcBorders>
          </w:tcPr>
          <w:p w14:paraId="6B80639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792" w:type="dxa"/>
            <w:tcBorders>
              <w:top w:val="nil"/>
              <w:bottom w:val="nil"/>
            </w:tcBorders>
          </w:tcPr>
          <w:p w14:paraId="377A1F87" w14:textId="77777777" w:rsidR="00F26240" w:rsidRDefault="005E36BC">
            <w:pPr>
              <w:pStyle w:val="TableParagraph"/>
              <w:spacing w:line="203" w:lineRule="exact"/>
              <w:ind w:left="29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185F5F" w14:textId="77777777" w:rsidR="00F26240" w:rsidRDefault="005E36BC">
            <w:pPr>
              <w:pStyle w:val="TableParagraph"/>
              <w:spacing w:line="203" w:lineRule="exact"/>
              <w:ind w:left="51" w:right="38"/>
              <w:jc w:val="center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390FBDD7" w14:textId="77777777" w:rsidR="00F26240" w:rsidRDefault="005E36BC">
            <w:pPr>
              <w:pStyle w:val="TableParagraph"/>
              <w:spacing w:line="203" w:lineRule="exact"/>
              <w:ind w:left="55" w:right="40"/>
              <w:jc w:val="center"/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  <w:tc>
          <w:tcPr>
            <w:tcW w:w="1267" w:type="dxa"/>
            <w:tcBorders>
              <w:top w:val="nil"/>
              <w:bottom w:val="nil"/>
            </w:tcBorders>
          </w:tcPr>
          <w:p w14:paraId="2BF2C463" w14:textId="77777777" w:rsidR="00F26240" w:rsidRDefault="005E36BC">
            <w:pPr>
              <w:pStyle w:val="TableParagraph"/>
              <w:spacing w:line="203" w:lineRule="exact"/>
              <w:ind w:left="57" w:right="40"/>
              <w:jc w:val="center"/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  <w:tc>
          <w:tcPr>
            <w:tcW w:w="1375" w:type="dxa"/>
            <w:tcBorders>
              <w:top w:val="nil"/>
              <w:bottom w:val="nil"/>
            </w:tcBorders>
          </w:tcPr>
          <w:p w14:paraId="1B64D74B" w14:textId="77777777" w:rsidR="00F26240" w:rsidRDefault="005E36BC">
            <w:pPr>
              <w:pStyle w:val="TableParagraph"/>
              <w:spacing w:line="203" w:lineRule="exact"/>
              <w:ind w:left="88" w:right="73"/>
              <w:jc w:val="center"/>
              <w:rPr>
                <w:sz w:val="20"/>
              </w:rPr>
            </w:pPr>
            <w:r>
              <w:rPr>
                <w:sz w:val="20"/>
              </w:rPr>
              <w:t>4-6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06A41D1C" w14:textId="77777777" w:rsidR="00F26240" w:rsidRDefault="005E36BC">
            <w:pPr>
              <w:pStyle w:val="TableParagraph"/>
              <w:spacing w:line="203" w:lineRule="exact"/>
              <w:ind w:left="100" w:right="84"/>
              <w:jc w:val="center"/>
              <w:rPr>
                <w:sz w:val="20"/>
              </w:rPr>
            </w:pPr>
            <w:r>
              <w:rPr>
                <w:sz w:val="20"/>
              </w:rPr>
              <w:t>5-8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14:paraId="60FD6BE0" w14:textId="77777777" w:rsidR="00F26240" w:rsidRDefault="005E36BC">
            <w:pPr>
              <w:pStyle w:val="TableParagraph"/>
              <w:spacing w:line="203" w:lineRule="exact"/>
              <w:ind w:left="121" w:right="104"/>
              <w:jc w:val="center"/>
              <w:rPr>
                <w:sz w:val="20"/>
              </w:rPr>
            </w:pPr>
            <w:r>
              <w:rPr>
                <w:sz w:val="20"/>
              </w:rPr>
              <w:t>5^8</w:t>
            </w:r>
          </w:p>
        </w:tc>
      </w:tr>
      <w:tr w:rsidR="00F26240" w14:paraId="61D621D9" w14:textId="77777777">
        <w:trPr>
          <w:trHeight w:val="286"/>
        </w:trPr>
        <w:tc>
          <w:tcPr>
            <w:tcW w:w="1426" w:type="dxa"/>
            <w:tcBorders>
              <w:top w:val="nil"/>
            </w:tcBorders>
          </w:tcPr>
          <w:p w14:paraId="732DAD41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14:paraId="3A5C7D57" w14:textId="77777777" w:rsidR="00F26240" w:rsidRDefault="005E36BC">
            <w:pPr>
              <w:pStyle w:val="TableParagraph"/>
              <w:spacing w:line="229" w:lineRule="exact"/>
              <w:ind w:left="32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09414DA6" w14:textId="77777777" w:rsidR="00F26240" w:rsidRDefault="005E36BC">
            <w:pPr>
              <w:pStyle w:val="TableParagraph"/>
              <w:spacing w:line="229" w:lineRule="exact"/>
              <w:ind w:left="51" w:right="38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меньше</w:t>
            </w:r>
          </w:p>
        </w:tc>
        <w:tc>
          <w:tcPr>
            <w:tcW w:w="1267" w:type="dxa"/>
            <w:tcBorders>
              <w:top w:val="nil"/>
            </w:tcBorders>
          </w:tcPr>
          <w:p w14:paraId="294C8105" w14:textId="77777777" w:rsidR="00F26240" w:rsidRDefault="005E36BC">
            <w:pPr>
              <w:pStyle w:val="TableParagraph"/>
              <w:spacing w:line="229" w:lineRule="exact"/>
              <w:ind w:left="55" w:right="4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</w:p>
        </w:tc>
        <w:tc>
          <w:tcPr>
            <w:tcW w:w="1267" w:type="dxa"/>
            <w:tcBorders>
              <w:top w:val="nil"/>
            </w:tcBorders>
          </w:tcPr>
          <w:p w14:paraId="76FE5AA1" w14:textId="77777777" w:rsidR="00F26240" w:rsidRDefault="005E36BC">
            <w:pPr>
              <w:pStyle w:val="TableParagraph"/>
              <w:spacing w:line="229" w:lineRule="exact"/>
              <w:ind w:right="153"/>
              <w:jc w:val="right"/>
              <w:rPr>
                <w:sz w:val="20"/>
              </w:rPr>
            </w:pPr>
            <w:r>
              <w:rPr>
                <w:spacing w:val="-3"/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меньше</w:t>
            </w:r>
          </w:p>
        </w:tc>
        <w:tc>
          <w:tcPr>
            <w:tcW w:w="1375" w:type="dxa"/>
            <w:tcBorders>
              <w:top w:val="nil"/>
            </w:tcBorders>
          </w:tcPr>
          <w:p w14:paraId="16E7CD13" w14:textId="77777777" w:rsidR="00F26240" w:rsidRDefault="005E36BC">
            <w:pPr>
              <w:pStyle w:val="TableParagraph"/>
              <w:spacing w:line="229" w:lineRule="exact"/>
              <w:ind w:left="88" w:right="68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меньше</w:t>
            </w:r>
          </w:p>
        </w:tc>
        <w:tc>
          <w:tcPr>
            <w:tcW w:w="1390" w:type="dxa"/>
            <w:tcBorders>
              <w:top w:val="nil"/>
            </w:tcBorders>
          </w:tcPr>
          <w:p w14:paraId="55B30BAC" w14:textId="77777777" w:rsidR="00F26240" w:rsidRDefault="005E36BC">
            <w:pPr>
              <w:pStyle w:val="TableParagraph"/>
              <w:spacing w:line="229" w:lineRule="exact"/>
              <w:ind w:left="100" w:right="8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</w:p>
        </w:tc>
        <w:tc>
          <w:tcPr>
            <w:tcW w:w="1383" w:type="dxa"/>
            <w:tcBorders>
              <w:top w:val="nil"/>
            </w:tcBorders>
          </w:tcPr>
          <w:p w14:paraId="50D3A10C" w14:textId="77777777" w:rsidR="00F26240" w:rsidRDefault="005E36BC">
            <w:pPr>
              <w:pStyle w:val="TableParagraph"/>
              <w:spacing w:line="229" w:lineRule="exact"/>
              <w:ind w:left="122" w:right="104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меньше</w:t>
            </w:r>
          </w:p>
        </w:tc>
      </w:tr>
    </w:tbl>
    <w:p w14:paraId="6EDD6F86" w14:textId="77777777" w:rsidR="00F26240" w:rsidRDefault="00F26240">
      <w:pPr>
        <w:spacing w:line="229" w:lineRule="exact"/>
        <w:jc w:val="center"/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400C64E3" w14:textId="77777777" w:rsidR="00F26240" w:rsidRDefault="005E36BC">
      <w:pPr>
        <w:pStyle w:val="a3"/>
        <w:spacing w:before="73"/>
        <w:ind w:left="9237"/>
        <w:jc w:val="center"/>
      </w:pPr>
      <w:r>
        <w:rPr>
          <w:spacing w:val="13"/>
          <w:w w:val="90"/>
        </w:rPr>
        <w:lastRenderedPageBreak/>
        <w:t>Та</w:t>
      </w:r>
      <w:r>
        <w:rPr>
          <w:spacing w:val="-18"/>
          <w:w w:val="90"/>
        </w:rPr>
        <w:t xml:space="preserve"> </w:t>
      </w:r>
      <w:r>
        <w:rPr>
          <w:spacing w:val="20"/>
          <w:w w:val="90"/>
        </w:rPr>
        <w:t>блица</w:t>
      </w:r>
      <w:r>
        <w:rPr>
          <w:spacing w:val="-17"/>
          <w:w w:val="90"/>
        </w:rPr>
        <w:t xml:space="preserve"> </w:t>
      </w:r>
      <w:r>
        <w:rPr>
          <w:spacing w:val="12"/>
          <w:w w:val="90"/>
        </w:rPr>
        <w:t>45</w:t>
      </w:r>
    </w:p>
    <w:p w14:paraId="36872006" w14:textId="77777777" w:rsidR="00F26240" w:rsidRDefault="005E36BC">
      <w:pPr>
        <w:pStyle w:val="a3"/>
        <w:spacing w:before="73"/>
        <w:ind w:left="942" w:right="595"/>
        <w:jc w:val="center"/>
      </w:pPr>
      <w:r>
        <w:rPr>
          <w:spacing w:val="-2"/>
          <w:w w:val="90"/>
        </w:rPr>
        <w:t>Требования,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предъявляемые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к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занимающимся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некоторыми</w:t>
      </w:r>
      <w:r>
        <w:rPr>
          <w:spacing w:val="-10"/>
          <w:w w:val="90"/>
        </w:rPr>
        <w:t xml:space="preserve"> </w:t>
      </w:r>
      <w:r>
        <w:rPr>
          <w:spacing w:val="-1"/>
          <w:w w:val="90"/>
        </w:rPr>
        <w:t>видами</w:t>
      </w:r>
      <w:r>
        <w:rPr>
          <w:spacing w:val="-9"/>
          <w:w w:val="90"/>
        </w:rPr>
        <w:t xml:space="preserve"> </w:t>
      </w:r>
      <w:r>
        <w:rPr>
          <w:spacing w:val="-1"/>
          <w:w w:val="90"/>
        </w:rPr>
        <w:t>спорта</w:t>
      </w:r>
    </w:p>
    <w:p w14:paraId="78E44B8F" w14:textId="77777777" w:rsidR="00F26240" w:rsidRDefault="00F26240">
      <w:pPr>
        <w:pStyle w:val="a3"/>
        <w:spacing w:before="8"/>
        <w:jc w:val="left"/>
        <w:rPr>
          <w:sz w:val="10"/>
        </w:rPr>
      </w:pPr>
    </w:p>
    <w:tbl>
      <w:tblPr>
        <w:tblStyle w:val="TableNormal"/>
        <w:tblW w:w="0" w:type="auto"/>
        <w:tblInd w:w="9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816"/>
        <w:gridCol w:w="2823"/>
        <w:gridCol w:w="1800"/>
      </w:tblGrid>
      <w:tr w:rsidR="00F26240" w14:paraId="79675C36" w14:textId="77777777">
        <w:trPr>
          <w:trHeight w:val="272"/>
        </w:trPr>
        <w:tc>
          <w:tcPr>
            <w:tcW w:w="2694" w:type="dxa"/>
            <w:vMerge w:val="restart"/>
          </w:tcPr>
          <w:p w14:paraId="6933B4CB" w14:textId="77777777" w:rsidR="00F26240" w:rsidRDefault="005E36BC">
            <w:pPr>
              <w:pStyle w:val="TableParagraph"/>
              <w:ind w:left="40" w:right="2128"/>
              <w:rPr>
                <w:sz w:val="18"/>
              </w:rPr>
            </w:pPr>
            <w:r>
              <w:rPr>
                <w:sz w:val="18"/>
              </w:rPr>
              <w:t>Вид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спорта</w:t>
            </w:r>
          </w:p>
        </w:tc>
        <w:tc>
          <w:tcPr>
            <w:tcW w:w="7439" w:type="dxa"/>
            <w:gridSpan w:val="3"/>
          </w:tcPr>
          <w:p w14:paraId="7FABB5B8" w14:textId="77777777" w:rsidR="00F26240" w:rsidRDefault="005E36BC">
            <w:pPr>
              <w:pStyle w:val="TableParagraph"/>
              <w:spacing w:line="202" w:lineRule="exact"/>
              <w:ind w:left="2584" w:right="2741"/>
              <w:jc w:val="center"/>
              <w:rPr>
                <w:sz w:val="18"/>
              </w:rPr>
            </w:pPr>
            <w:r>
              <w:rPr>
                <w:sz w:val="18"/>
              </w:rPr>
              <w:t>Требования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спортсменам</w:t>
            </w:r>
          </w:p>
        </w:tc>
      </w:tr>
      <w:tr w:rsidR="00F26240" w14:paraId="26BC611F" w14:textId="77777777">
        <w:trPr>
          <w:trHeight w:val="222"/>
        </w:trPr>
        <w:tc>
          <w:tcPr>
            <w:tcW w:w="2694" w:type="dxa"/>
            <w:vMerge/>
            <w:tcBorders>
              <w:top w:val="nil"/>
            </w:tcBorders>
          </w:tcPr>
          <w:p w14:paraId="0D4973F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16" w:type="dxa"/>
          </w:tcPr>
          <w:p w14:paraId="55F17C74" w14:textId="77777777" w:rsidR="00F26240" w:rsidRDefault="005E36BC">
            <w:pPr>
              <w:pStyle w:val="TableParagraph"/>
              <w:spacing w:line="202" w:lineRule="exact"/>
              <w:ind w:left="846"/>
              <w:rPr>
                <w:sz w:val="18"/>
              </w:rPr>
            </w:pPr>
            <w:r>
              <w:rPr>
                <w:sz w:val="18"/>
              </w:rPr>
              <w:t>необходимые</w:t>
            </w:r>
          </w:p>
        </w:tc>
        <w:tc>
          <w:tcPr>
            <w:tcW w:w="2823" w:type="dxa"/>
          </w:tcPr>
          <w:p w14:paraId="2C4045CF" w14:textId="77777777" w:rsidR="00F26240" w:rsidRDefault="005E36BC">
            <w:pPr>
              <w:pStyle w:val="TableParagraph"/>
              <w:spacing w:line="202" w:lineRule="exact"/>
              <w:ind w:left="781"/>
              <w:rPr>
                <w:sz w:val="18"/>
              </w:rPr>
            </w:pPr>
            <w:r>
              <w:rPr>
                <w:sz w:val="18"/>
              </w:rPr>
              <w:t>дополняющие</w:t>
            </w:r>
          </w:p>
        </w:tc>
        <w:tc>
          <w:tcPr>
            <w:tcW w:w="1800" w:type="dxa"/>
          </w:tcPr>
          <w:p w14:paraId="38C2DD9B" w14:textId="77777777" w:rsidR="00F26240" w:rsidRDefault="005E36BC">
            <w:pPr>
              <w:pStyle w:val="TableParagraph"/>
              <w:spacing w:line="202" w:lineRule="exact"/>
              <w:ind w:left="234"/>
              <w:rPr>
                <w:sz w:val="18"/>
              </w:rPr>
            </w:pPr>
            <w:r>
              <w:rPr>
                <w:sz w:val="18"/>
              </w:rPr>
              <w:t>второстепенные</w:t>
            </w:r>
          </w:p>
        </w:tc>
      </w:tr>
      <w:tr w:rsidR="00F26240" w14:paraId="0125F33B" w14:textId="77777777">
        <w:trPr>
          <w:trHeight w:val="431"/>
        </w:trPr>
        <w:tc>
          <w:tcPr>
            <w:tcW w:w="2694" w:type="dxa"/>
          </w:tcPr>
          <w:p w14:paraId="23E6A5A0" w14:textId="77777777" w:rsidR="00F26240" w:rsidRDefault="005E36BC">
            <w:pPr>
              <w:pStyle w:val="TableParagraph"/>
              <w:ind w:left="40" w:right="1883"/>
              <w:rPr>
                <w:sz w:val="18"/>
              </w:rPr>
            </w:pPr>
            <w:r>
              <w:rPr>
                <w:spacing w:val="-5"/>
                <w:sz w:val="18"/>
              </w:rPr>
              <w:t>Баскетбол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Волейбол</w:t>
            </w:r>
          </w:p>
        </w:tc>
        <w:tc>
          <w:tcPr>
            <w:tcW w:w="2816" w:type="dxa"/>
          </w:tcPr>
          <w:p w14:paraId="626CA9EA" w14:textId="77777777" w:rsidR="00F26240" w:rsidRDefault="005E36BC">
            <w:pPr>
              <w:pStyle w:val="TableParagraph"/>
              <w:spacing w:line="225" w:lineRule="auto"/>
              <w:ind w:left="40" w:right="930" w:firstLine="7"/>
              <w:rPr>
                <w:sz w:val="18"/>
              </w:rPr>
            </w:pPr>
            <w:r>
              <w:rPr>
                <w:spacing w:val="-2"/>
                <w:sz w:val="18"/>
              </w:rPr>
              <w:t>Высокий рост, ловкость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(мягкость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движений)</w:t>
            </w:r>
          </w:p>
        </w:tc>
        <w:tc>
          <w:tcPr>
            <w:tcW w:w="2823" w:type="dxa"/>
          </w:tcPr>
          <w:p w14:paraId="7DBF5816" w14:textId="77777777" w:rsidR="00F26240" w:rsidRDefault="005E36BC">
            <w:pPr>
              <w:pStyle w:val="TableParagraph"/>
              <w:spacing w:line="216" w:lineRule="auto"/>
              <w:ind w:left="39" w:right="874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Быстрота, </w:t>
            </w:r>
            <w:r>
              <w:rPr>
                <w:spacing w:val="-2"/>
                <w:sz w:val="18"/>
              </w:rPr>
              <w:t>выносливость,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прыгучесть</w:t>
            </w:r>
          </w:p>
        </w:tc>
        <w:tc>
          <w:tcPr>
            <w:tcW w:w="1800" w:type="dxa"/>
          </w:tcPr>
          <w:p w14:paraId="30A33B47" w14:textId="77777777" w:rsidR="00F26240" w:rsidRDefault="005E36BC">
            <w:pPr>
              <w:pStyle w:val="TableParagraph"/>
              <w:spacing w:line="225" w:lineRule="auto"/>
              <w:ind w:left="39" w:right="300" w:firstLine="7"/>
              <w:rPr>
                <w:sz w:val="18"/>
              </w:rPr>
            </w:pPr>
            <w:r>
              <w:rPr>
                <w:spacing w:val="-2"/>
                <w:sz w:val="18"/>
              </w:rPr>
              <w:t>Гибкость,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сила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становая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сила</w:t>
            </w:r>
          </w:p>
        </w:tc>
      </w:tr>
      <w:tr w:rsidR="00F26240" w14:paraId="41B90D08" w14:textId="77777777">
        <w:trPr>
          <w:trHeight w:val="618"/>
        </w:trPr>
        <w:tc>
          <w:tcPr>
            <w:tcW w:w="2694" w:type="dxa"/>
          </w:tcPr>
          <w:p w14:paraId="27F0C925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Бокс</w:t>
            </w:r>
          </w:p>
        </w:tc>
        <w:tc>
          <w:tcPr>
            <w:tcW w:w="2816" w:type="dxa"/>
          </w:tcPr>
          <w:p w14:paraId="5B615873" w14:textId="77777777" w:rsidR="00F26240" w:rsidRDefault="005E36BC">
            <w:pPr>
              <w:pStyle w:val="TableParagraph"/>
              <w:spacing w:line="225" w:lineRule="auto"/>
              <w:ind w:left="40" w:right="353" w:firstLine="7"/>
              <w:rPr>
                <w:sz w:val="18"/>
              </w:rPr>
            </w:pPr>
            <w:r>
              <w:rPr>
                <w:spacing w:val="-1"/>
                <w:sz w:val="18"/>
              </w:rPr>
              <w:t>Быстрота,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ловкость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(мягкость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точность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движении)</w:t>
            </w:r>
          </w:p>
        </w:tc>
        <w:tc>
          <w:tcPr>
            <w:tcW w:w="2823" w:type="dxa"/>
          </w:tcPr>
          <w:p w14:paraId="408B081C" w14:textId="77777777" w:rsidR="00F26240" w:rsidRDefault="005E36BC">
            <w:pPr>
              <w:pStyle w:val="TableParagraph"/>
              <w:spacing w:line="216" w:lineRule="auto"/>
              <w:ind w:left="39" w:right="174"/>
              <w:rPr>
                <w:sz w:val="18"/>
              </w:rPr>
            </w:pPr>
            <w:r>
              <w:rPr>
                <w:sz w:val="18"/>
              </w:rPr>
              <w:t>Сила рук,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становая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сила,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вынос-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ливость, ростовееовой показатель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</w:p>
        </w:tc>
        <w:tc>
          <w:tcPr>
            <w:tcW w:w="1800" w:type="dxa"/>
          </w:tcPr>
          <w:p w14:paraId="30C2F18A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Гибкость,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сила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ног</w:t>
            </w:r>
          </w:p>
        </w:tc>
      </w:tr>
      <w:tr w:rsidR="00F26240" w14:paraId="0F4AD135" w14:textId="77777777">
        <w:trPr>
          <w:trHeight w:val="618"/>
        </w:trPr>
        <w:tc>
          <w:tcPr>
            <w:tcW w:w="2694" w:type="dxa"/>
          </w:tcPr>
          <w:p w14:paraId="7335B3D6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Борьба</w:t>
            </w:r>
          </w:p>
        </w:tc>
        <w:tc>
          <w:tcPr>
            <w:tcW w:w="2816" w:type="dxa"/>
          </w:tcPr>
          <w:p w14:paraId="6E4100F7" w14:textId="77777777" w:rsidR="00F26240" w:rsidRDefault="005E36BC">
            <w:pPr>
              <w:pStyle w:val="TableParagraph"/>
              <w:spacing w:line="232" w:lineRule="auto"/>
              <w:ind w:left="40" w:right="425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Ловкость </w:t>
            </w:r>
            <w:r>
              <w:rPr>
                <w:spacing w:val="-1"/>
                <w:sz w:val="18"/>
              </w:rPr>
              <w:t>(мигкосты! точность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движений)</w:t>
            </w:r>
          </w:p>
        </w:tc>
        <w:tc>
          <w:tcPr>
            <w:tcW w:w="2823" w:type="dxa"/>
          </w:tcPr>
          <w:p w14:paraId="4ECEF70B" w14:textId="77777777" w:rsidR="00F26240" w:rsidRDefault="005E36BC">
            <w:pPr>
              <w:pStyle w:val="TableParagraph"/>
              <w:spacing w:line="225" w:lineRule="auto"/>
              <w:ind w:left="39" w:right="174" w:hanging="8"/>
              <w:rPr>
                <w:sz w:val="18"/>
              </w:rPr>
            </w:pPr>
            <w:r>
              <w:rPr>
                <w:sz w:val="18"/>
              </w:rPr>
              <w:t>Сила рук,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становая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сила,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вынос-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ливость, ростовееовой показатель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быстрота</w:t>
            </w:r>
          </w:p>
        </w:tc>
        <w:tc>
          <w:tcPr>
            <w:tcW w:w="1800" w:type="dxa"/>
          </w:tcPr>
          <w:p w14:paraId="74E84FD0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Гибкость</w:t>
            </w:r>
          </w:p>
        </w:tc>
      </w:tr>
      <w:tr w:rsidR="00F26240" w14:paraId="7616B33D" w14:textId="77777777">
        <w:trPr>
          <w:trHeight w:val="424"/>
        </w:trPr>
        <w:tc>
          <w:tcPr>
            <w:tcW w:w="2694" w:type="dxa"/>
          </w:tcPr>
          <w:p w14:paraId="44488E6F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Прыжки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иоду.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Фигурное</w:t>
            </w:r>
          </w:p>
          <w:p w14:paraId="2E8D0A4C" w14:textId="77777777" w:rsidR="00F26240" w:rsidRDefault="005E36BC">
            <w:pPr>
              <w:pStyle w:val="TableParagraph"/>
              <w:spacing w:line="203" w:lineRule="exact"/>
              <w:ind w:left="40"/>
              <w:rPr>
                <w:sz w:val="18"/>
              </w:rPr>
            </w:pPr>
            <w:r>
              <w:rPr>
                <w:sz w:val="18"/>
              </w:rPr>
              <w:t>катание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коньках</w:t>
            </w:r>
          </w:p>
        </w:tc>
        <w:tc>
          <w:tcPr>
            <w:tcW w:w="2816" w:type="dxa"/>
          </w:tcPr>
          <w:p w14:paraId="73D0D482" w14:textId="77777777" w:rsidR="00F26240" w:rsidRDefault="005E36BC">
            <w:pPr>
              <w:pStyle w:val="TableParagraph"/>
              <w:spacing w:line="225" w:lineRule="auto"/>
              <w:ind w:left="40" w:right="120"/>
              <w:rPr>
                <w:sz w:val="18"/>
              </w:rPr>
            </w:pPr>
            <w:r>
              <w:rPr>
                <w:spacing w:val="-3"/>
                <w:sz w:val="18"/>
              </w:rPr>
              <w:t>Ловкость (но всех се проявлениях),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ростовееовой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показатель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более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100*</w:t>
            </w:r>
          </w:p>
        </w:tc>
        <w:tc>
          <w:tcPr>
            <w:tcW w:w="2823" w:type="dxa"/>
          </w:tcPr>
          <w:p w14:paraId="2D756355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Сила,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гибкость</w:t>
            </w:r>
          </w:p>
        </w:tc>
        <w:tc>
          <w:tcPr>
            <w:tcW w:w="1800" w:type="dxa"/>
          </w:tcPr>
          <w:p w14:paraId="0B708122" w14:textId="77777777" w:rsidR="00F26240" w:rsidRDefault="005E36BC">
            <w:pPr>
              <w:pStyle w:val="TableParagraph"/>
              <w:spacing w:line="225" w:lineRule="auto"/>
              <w:ind w:left="39" w:right="643" w:firstLine="7"/>
              <w:rPr>
                <w:sz w:val="18"/>
              </w:rPr>
            </w:pPr>
            <w:r>
              <w:rPr>
                <w:spacing w:val="-6"/>
                <w:sz w:val="18"/>
              </w:rPr>
              <w:t>Выносливость,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быстрота</w:t>
            </w:r>
          </w:p>
        </w:tc>
      </w:tr>
      <w:tr w:rsidR="00F26240" w14:paraId="3B3C9578" w14:textId="77777777">
        <w:trPr>
          <w:trHeight w:val="424"/>
        </w:trPr>
        <w:tc>
          <w:tcPr>
            <w:tcW w:w="2694" w:type="dxa"/>
          </w:tcPr>
          <w:p w14:paraId="5FE72CB6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Гребля</w:t>
            </w:r>
          </w:p>
        </w:tc>
        <w:tc>
          <w:tcPr>
            <w:tcW w:w="2816" w:type="dxa"/>
          </w:tcPr>
          <w:p w14:paraId="42AB1E34" w14:textId="77777777" w:rsidR="00F26240" w:rsidRDefault="005E36BC">
            <w:pPr>
              <w:pStyle w:val="TableParagraph"/>
              <w:spacing w:line="225" w:lineRule="auto"/>
              <w:ind w:left="40" w:right="387" w:firstLine="7"/>
              <w:rPr>
                <w:sz w:val="18"/>
              </w:rPr>
            </w:pPr>
            <w:r>
              <w:rPr>
                <w:spacing w:val="-1"/>
                <w:sz w:val="18"/>
              </w:rPr>
              <w:t>Высокий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рост,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длинные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конеч-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ности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выносливость,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ловкость</w:t>
            </w:r>
          </w:p>
        </w:tc>
        <w:tc>
          <w:tcPr>
            <w:tcW w:w="2823" w:type="dxa"/>
          </w:tcPr>
          <w:p w14:paraId="39B293CC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Становая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сила,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ног</w:t>
            </w:r>
          </w:p>
        </w:tc>
        <w:tc>
          <w:tcPr>
            <w:tcW w:w="1800" w:type="dxa"/>
          </w:tcPr>
          <w:p w14:paraId="12DCC9F6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3"/>
                <w:sz w:val="18"/>
              </w:rPr>
              <w:t>Быстрота,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гибкость</w:t>
            </w:r>
          </w:p>
        </w:tc>
      </w:tr>
      <w:tr w:rsidR="00F26240" w14:paraId="7950DF4F" w14:textId="77777777">
        <w:trPr>
          <w:trHeight w:val="619"/>
        </w:trPr>
        <w:tc>
          <w:tcPr>
            <w:tcW w:w="2694" w:type="dxa"/>
          </w:tcPr>
          <w:p w14:paraId="1E3EF1CA" w14:textId="77777777" w:rsidR="00F26240" w:rsidRDefault="005E36BC">
            <w:pPr>
              <w:pStyle w:val="TableParagraph"/>
              <w:spacing w:line="225" w:lineRule="auto"/>
              <w:ind w:left="40" w:right="22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Конькобежный спорт. </w:t>
            </w:r>
            <w:r>
              <w:rPr>
                <w:spacing w:val="-1"/>
                <w:sz w:val="18"/>
              </w:rPr>
              <w:t>Лыжный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спорт.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Легкая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атлетика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бег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длинные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дистанции</w:t>
            </w:r>
          </w:p>
        </w:tc>
        <w:tc>
          <w:tcPr>
            <w:tcW w:w="2816" w:type="dxa"/>
          </w:tcPr>
          <w:p w14:paraId="6FCE9A03" w14:textId="77777777" w:rsidR="00F26240" w:rsidRDefault="005E36BC">
            <w:pPr>
              <w:pStyle w:val="TableParagraph"/>
              <w:spacing w:line="225" w:lineRule="auto"/>
              <w:ind w:left="40"/>
              <w:rPr>
                <w:sz w:val="18"/>
              </w:rPr>
            </w:pPr>
            <w:r>
              <w:rPr>
                <w:sz w:val="18"/>
              </w:rPr>
              <w:t>Выносливость, сила ног,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ростонесоной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показатель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более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100</w:t>
            </w:r>
          </w:p>
        </w:tc>
        <w:tc>
          <w:tcPr>
            <w:tcW w:w="2823" w:type="dxa"/>
          </w:tcPr>
          <w:p w14:paraId="63F757CE" w14:textId="77777777" w:rsidR="00F26240" w:rsidRDefault="005E36BC">
            <w:pPr>
              <w:pStyle w:val="TableParagraph"/>
              <w:spacing w:line="216" w:lineRule="auto"/>
              <w:ind w:left="39" w:right="867"/>
              <w:rPr>
                <w:sz w:val="18"/>
              </w:rPr>
            </w:pPr>
            <w:r>
              <w:rPr>
                <w:spacing w:val="-1"/>
                <w:sz w:val="18"/>
              </w:rPr>
              <w:t>Ловкость,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становая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сила.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быстрота</w:t>
            </w:r>
          </w:p>
        </w:tc>
        <w:tc>
          <w:tcPr>
            <w:tcW w:w="1800" w:type="dxa"/>
          </w:tcPr>
          <w:p w14:paraId="22F05746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pacing w:val="-1"/>
                <w:sz w:val="18"/>
              </w:rPr>
              <w:t>Гибкость,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сила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</w:t>
            </w:r>
          </w:p>
        </w:tc>
      </w:tr>
      <w:tr w:rsidR="00F26240" w14:paraId="45591BC2" w14:textId="77777777">
        <w:trPr>
          <w:trHeight w:val="812"/>
        </w:trPr>
        <w:tc>
          <w:tcPr>
            <w:tcW w:w="2694" w:type="dxa"/>
          </w:tcPr>
          <w:p w14:paraId="2E93D376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Плзнание</w:t>
            </w:r>
          </w:p>
        </w:tc>
        <w:tc>
          <w:tcPr>
            <w:tcW w:w="2816" w:type="dxa"/>
          </w:tcPr>
          <w:p w14:paraId="78240FC9" w14:textId="77777777" w:rsidR="00F26240" w:rsidRDefault="005E36BC">
            <w:pPr>
              <w:pStyle w:val="TableParagraph"/>
              <w:spacing w:line="216" w:lineRule="auto"/>
              <w:ind w:left="40" w:right="253" w:firstLine="7"/>
              <w:rPr>
                <w:sz w:val="18"/>
              </w:rPr>
            </w:pPr>
            <w:r>
              <w:rPr>
                <w:sz w:val="18"/>
              </w:rPr>
              <w:t>Выносливость, гибкость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(плечевой и голеностопный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суставы), ловкость (координация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движении),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^чувство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воды»</w:t>
            </w:r>
          </w:p>
        </w:tc>
        <w:tc>
          <w:tcPr>
            <w:tcW w:w="2823" w:type="dxa"/>
          </w:tcPr>
          <w:p w14:paraId="1A7E7B85" w14:textId="77777777" w:rsidR="00F26240" w:rsidRDefault="005E36BC">
            <w:pPr>
              <w:pStyle w:val="TableParagraph"/>
              <w:spacing w:line="225" w:lineRule="auto"/>
              <w:ind w:left="39" w:right="174" w:firstLine="7"/>
              <w:rPr>
                <w:sz w:val="18"/>
              </w:rPr>
            </w:pPr>
            <w:r>
              <w:rPr>
                <w:sz w:val="18"/>
              </w:rPr>
              <w:t>Высокий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сила,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росто-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весовой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показатель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более 100</w:t>
            </w:r>
          </w:p>
        </w:tc>
        <w:tc>
          <w:tcPr>
            <w:tcW w:w="1800" w:type="dxa"/>
          </w:tcPr>
          <w:p w14:paraId="01556D92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Быстрота</w:t>
            </w:r>
          </w:p>
        </w:tc>
      </w:tr>
      <w:tr w:rsidR="00F26240" w14:paraId="74000667" w14:textId="77777777">
        <w:trPr>
          <w:trHeight w:val="416"/>
        </w:trPr>
        <w:tc>
          <w:tcPr>
            <w:tcW w:w="2694" w:type="dxa"/>
          </w:tcPr>
          <w:p w14:paraId="068AB148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Стрельба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пулевая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стендовая</w:t>
            </w:r>
          </w:p>
        </w:tc>
        <w:tc>
          <w:tcPr>
            <w:tcW w:w="2816" w:type="dxa"/>
          </w:tcPr>
          <w:p w14:paraId="11BFC0E5" w14:textId="77777777" w:rsidR="00F26240" w:rsidRDefault="005E36BC">
            <w:pPr>
              <w:pStyle w:val="TableParagraph"/>
              <w:spacing w:line="208" w:lineRule="auto"/>
              <w:ind w:left="40" w:right="428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Ловкость </w:t>
            </w:r>
            <w:r>
              <w:rPr>
                <w:spacing w:val="-2"/>
                <w:sz w:val="18"/>
              </w:rPr>
              <w:t xml:space="preserve">(тонкая </w:t>
            </w:r>
            <w:r>
              <w:rPr>
                <w:spacing w:val="-2"/>
                <w:sz w:val="18"/>
              </w:rPr>
              <w:t>координация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движений)</w:t>
            </w:r>
          </w:p>
        </w:tc>
        <w:tc>
          <w:tcPr>
            <w:tcW w:w="2823" w:type="dxa"/>
          </w:tcPr>
          <w:p w14:paraId="0457CB57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Выносливость</w:t>
            </w:r>
          </w:p>
        </w:tc>
        <w:tc>
          <w:tcPr>
            <w:tcW w:w="1800" w:type="dxa"/>
          </w:tcPr>
          <w:p w14:paraId="37207A49" w14:textId="77777777" w:rsidR="00F26240" w:rsidRDefault="005E36BC">
            <w:pPr>
              <w:pStyle w:val="TableParagraph"/>
              <w:spacing w:line="225" w:lineRule="auto"/>
              <w:ind w:left="39" w:right="554" w:hanging="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Сила, </w:t>
            </w:r>
            <w:r>
              <w:rPr>
                <w:spacing w:val="-1"/>
                <w:sz w:val="18"/>
              </w:rPr>
              <w:t>гибкость,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быстрота</w:t>
            </w:r>
          </w:p>
        </w:tc>
      </w:tr>
      <w:tr w:rsidR="00F26240" w14:paraId="1F1382CB" w14:textId="77777777">
        <w:trPr>
          <w:trHeight w:val="445"/>
        </w:trPr>
        <w:tc>
          <w:tcPr>
            <w:tcW w:w="2694" w:type="dxa"/>
          </w:tcPr>
          <w:p w14:paraId="40028CFD" w14:textId="77777777" w:rsidR="00F26240" w:rsidRDefault="005E36BC"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Фехтование</w:t>
            </w:r>
          </w:p>
        </w:tc>
        <w:tc>
          <w:tcPr>
            <w:tcW w:w="2816" w:type="dxa"/>
          </w:tcPr>
          <w:p w14:paraId="3CE78B38" w14:textId="77777777" w:rsidR="00F26240" w:rsidRDefault="005E36BC">
            <w:pPr>
              <w:pStyle w:val="TableParagraph"/>
              <w:spacing w:line="216" w:lineRule="auto"/>
              <w:ind w:left="40" w:right="123" w:firstLine="7"/>
              <w:rPr>
                <w:sz w:val="18"/>
              </w:rPr>
            </w:pPr>
            <w:r>
              <w:rPr>
                <w:spacing w:val="-4"/>
                <w:sz w:val="18"/>
              </w:rPr>
              <w:t>Ловкость {по всех ее проявлениях),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быстрота</w:t>
            </w:r>
          </w:p>
        </w:tc>
        <w:tc>
          <w:tcPr>
            <w:tcW w:w="2823" w:type="dxa"/>
          </w:tcPr>
          <w:p w14:paraId="19D4BDDC" w14:textId="77777777" w:rsidR="00F26240" w:rsidRDefault="005E36BC">
            <w:pPr>
              <w:pStyle w:val="TableParagraph"/>
              <w:spacing w:line="225" w:lineRule="auto"/>
              <w:ind w:left="39" w:right="910" w:firstLine="7"/>
              <w:rPr>
                <w:sz w:val="18"/>
              </w:rPr>
            </w:pPr>
            <w:r>
              <w:rPr>
                <w:sz w:val="18"/>
              </w:rPr>
              <w:t>Высокий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рост,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сила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ног.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выносливость</w:t>
            </w:r>
          </w:p>
        </w:tc>
        <w:tc>
          <w:tcPr>
            <w:tcW w:w="1800" w:type="dxa"/>
          </w:tcPr>
          <w:p w14:paraId="11846496" w14:textId="77777777" w:rsidR="00F26240" w:rsidRDefault="005E36BC">
            <w:pPr>
              <w:pStyle w:val="TableParagraph"/>
              <w:spacing w:line="202" w:lineRule="exact"/>
              <w:ind w:left="39"/>
              <w:rPr>
                <w:sz w:val="18"/>
              </w:rPr>
            </w:pPr>
            <w:r>
              <w:rPr>
                <w:sz w:val="18"/>
              </w:rPr>
              <w:t>Гибкость</w:t>
            </w:r>
          </w:p>
        </w:tc>
      </w:tr>
    </w:tbl>
    <w:p w14:paraId="4A8D7758" w14:textId="77777777" w:rsidR="00F26240" w:rsidRDefault="005E36BC">
      <w:pPr>
        <w:pStyle w:val="a4"/>
        <w:numPr>
          <w:ilvl w:val="0"/>
          <w:numId w:val="54"/>
        </w:numPr>
        <w:tabs>
          <w:tab w:val="left" w:pos="1266"/>
        </w:tabs>
        <w:spacing w:before="52"/>
        <w:rPr>
          <w:sz w:val="18"/>
        </w:rPr>
      </w:pPr>
      <w:r>
        <w:rPr>
          <w:sz w:val="18"/>
        </w:rPr>
        <w:t>Ростовееовой</w:t>
      </w:r>
      <w:r>
        <w:rPr>
          <w:spacing w:val="15"/>
          <w:sz w:val="18"/>
        </w:rPr>
        <w:t xml:space="preserve"> </w:t>
      </w:r>
      <w:r>
        <w:rPr>
          <w:sz w:val="18"/>
        </w:rPr>
        <w:t>показатель</w:t>
      </w:r>
      <w:r>
        <w:rPr>
          <w:spacing w:val="16"/>
          <w:sz w:val="18"/>
        </w:rPr>
        <w:t xml:space="preserve"> </w:t>
      </w:r>
      <w:r>
        <w:rPr>
          <w:sz w:val="18"/>
        </w:rPr>
        <w:t>~</w:t>
      </w:r>
      <w:r>
        <w:rPr>
          <w:spacing w:val="18"/>
          <w:sz w:val="18"/>
        </w:rPr>
        <w:t xml:space="preserve"> </w:t>
      </w:r>
      <w:r>
        <w:rPr>
          <w:sz w:val="18"/>
        </w:rPr>
        <w:t>разница</w:t>
      </w:r>
      <w:r>
        <w:rPr>
          <w:spacing w:val="16"/>
          <w:sz w:val="18"/>
        </w:rPr>
        <w:t xml:space="preserve"> </w:t>
      </w:r>
      <w:r>
        <w:rPr>
          <w:sz w:val="18"/>
        </w:rPr>
        <w:t>между</w:t>
      </w:r>
      <w:r>
        <w:rPr>
          <w:spacing w:val="14"/>
          <w:sz w:val="18"/>
        </w:rPr>
        <w:t xml:space="preserve"> </w:t>
      </w:r>
      <w:r>
        <w:rPr>
          <w:sz w:val="18"/>
        </w:rPr>
        <w:t>длиной</w:t>
      </w:r>
      <w:r>
        <w:rPr>
          <w:spacing w:val="16"/>
          <w:sz w:val="18"/>
        </w:rPr>
        <w:t xml:space="preserve"> </w:t>
      </w:r>
      <w:r>
        <w:rPr>
          <w:sz w:val="18"/>
        </w:rPr>
        <w:t>и</w:t>
      </w:r>
      <w:r>
        <w:rPr>
          <w:spacing w:val="20"/>
          <w:sz w:val="18"/>
        </w:rPr>
        <w:t xml:space="preserve"> </w:t>
      </w:r>
      <w:r>
        <w:rPr>
          <w:sz w:val="18"/>
        </w:rPr>
        <w:t>массой</w:t>
      </w:r>
      <w:r>
        <w:rPr>
          <w:spacing w:val="19"/>
          <w:sz w:val="18"/>
        </w:rPr>
        <w:t xml:space="preserve"> </w:t>
      </w:r>
      <w:r>
        <w:rPr>
          <w:sz w:val="18"/>
        </w:rPr>
        <w:t>тела.</w:t>
      </w:r>
    </w:p>
    <w:p w14:paraId="30283D64" w14:textId="77777777" w:rsidR="00F26240" w:rsidRDefault="00F26240">
      <w:pPr>
        <w:rPr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12C7F7AD" w14:textId="77777777" w:rsidR="00F26240" w:rsidRDefault="005E36BC">
      <w:pPr>
        <w:spacing w:before="69" w:line="338" w:lineRule="auto"/>
        <w:ind w:left="1311" w:right="702" w:firstLine="8475"/>
        <w:rPr>
          <w:sz w:val="20"/>
        </w:rPr>
      </w:pPr>
      <w:r>
        <w:lastRenderedPageBreak/>
        <w:pict w14:anchorId="4287F256">
          <v:shape id="_x0000_s1138" style="position:absolute;left:0;text-align:left;margin-left:50.05pt;margin-top:132.55pt;width:81.75pt;height:19.1pt;z-index:-251546624;mso-position-horizontal-relative:page" coordorigin="1001,2651" coordsize="1635,382" path="m2636,2651r-1635,l1001,2831r,202l2636,3033r,-202l2636,2651xe" stroked="f">
            <v:path arrowok="t"/>
            <w10:wrap anchorx="page"/>
          </v:shape>
        </w:pict>
      </w:r>
      <w:r>
        <w:pict w14:anchorId="7468B05F">
          <v:rect id="_x0000_s1137" style="position:absolute;left:0;text-align:left;margin-left:135.75pt;margin-top:141.55pt;width:52.6pt;height:10.1pt;z-index:-251545600;mso-position-horizontal-relative:page" stroked="f">
            <w10:wrap anchorx="page"/>
          </v:rect>
        </w:pict>
      </w:r>
      <w:r>
        <w:pict w14:anchorId="6F431243">
          <v:rect id="_x0000_s1136" style="position:absolute;left:0;text-align:left;margin-left:192.3pt;margin-top:141.55pt;width:49.7pt;height:10.1pt;z-index:-251544576;mso-position-horizontal-relative:page" stroked="f">
            <w10:wrap anchorx="page"/>
          </v:rect>
        </w:pict>
      </w:r>
      <w:r>
        <w:pict w14:anchorId="7B2087F3">
          <v:rect id="_x0000_s1135" style="position:absolute;left:0;text-align:left;margin-left:245.95pt;margin-top:141.55pt;width:64.45pt;height:10.1pt;z-index:-251543552;mso-position-horizontal-relative:page" stroked="f">
            <w10:wrap anchorx="page"/>
          </v:rect>
        </w:pict>
      </w:r>
      <w:r>
        <w:pict w14:anchorId="2A0C7FF9">
          <v:rect id="_x0000_s1134" style="position:absolute;left:0;text-align:left;margin-left:314.35pt;margin-top:141.55pt;width:49.7pt;height:10.1pt;z-index:-251542528;mso-position-horizontal-relative:page" stroked="f">
            <w10:wrap anchorx="page"/>
          </v:rect>
        </w:pict>
      </w:r>
      <w:r>
        <w:pict w14:anchorId="3C962F53">
          <v:rect id="_x0000_s1133" style="position:absolute;left:0;text-align:left;margin-left:368pt;margin-top:141.55pt;width:49.7pt;height:10.1pt;z-index:-251541504;mso-position-horizontal-relative:page" stroked="f">
            <w10:wrap anchorx="page"/>
          </v:rect>
        </w:pict>
      </w:r>
      <w:r>
        <w:pict w14:anchorId="68A26202">
          <v:rect id="_x0000_s1132" style="position:absolute;left:0;text-align:left;margin-left:421.65pt;margin-top:141.55pt;width:59.8pt;height:10.1pt;z-index:-251540480;mso-position-horizontal-relative:page" stroked="f">
            <w10:wrap anchorx="page"/>
          </v:rect>
        </w:pict>
      </w:r>
      <w:r>
        <w:pict w14:anchorId="3896E548">
          <v:rect id="_x0000_s1131" style="position:absolute;left:0;text-align:left;margin-left:485.4pt;margin-top:141.55pt;width:69.15pt;height:10.1pt;z-index:-251539456;mso-position-horizontal-relative:page" stroked="f">
            <w10:wrap anchorx="page"/>
          </v:rect>
        </w:pict>
      </w:r>
      <w:r>
        <w:rPr>
          <w:spacing w:val="16"/>
          <w:sz w:val="20"/>
        </w:rPr>
        <w:t>Таблица</w:t>
      </w:r>
      <w:r>
        <w:rPr>
          <w:spacing w:val="47"/>
          <w:sz w:val="20"/>
        </w:rPr>
        <w:t xml:space="preserve"> </w:t>
      </w:r>
      <w:r>
        <w:rPr>
          <w:sz w:val="20"/>
        </w:rPr>
        <w:t>46</w:t>
      </w:r>
      <w:r>
        <w:rPr>
          <w:spacing w:val="-47"/>
          <w:sz w:val="20"/>
        </w:rPr>
        <w:t xml:space="preserve"> </w:t>
      </w:r>
      <w:r>
        <w:rPr>
          <w:sz w:val="20"/>
        </w:rPr>
        <w:t>Степень</w:t>
      </w:r>
      <w:r>
        <w:rPr>
          <w:spacing w:val="-7"/>
          <w:sz w:val="20"/>
        </w:rPr>
        <w:t xml:space="preserve"> </w:t>
      </w:r>
      <w:r>
        <w:rPr>
          <w:sz w:val="20"/>
        </w:rPr>
        <w:t>влияния</w:t>
      </w:r>
      <w:r>
        <w:rPr>
          <w:spacing w:val="-9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-11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качеств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морфофункциональных</w:t>
      </w:r>
      <w:r>
        <w:rPr>
          <w:spacing w:val="-7"/>
          <w:sz w:val="20"/>
        </w:rPr>
        <w:t xml:space="preserve"> </w:t>
      </w:r>
      <w:r>
        <w:rPr>
          <w:sz w:val="20"/>
        </w:rPr>
        <w:t>показателей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результативность</w:t>
      </w:r>
    </w:p>
    <w:p w14:paraId="1C75733A" w14:textId="77777777" w:rsidR="00F26240" w:rsidRDefault="00F26240">
      <w:pPr>
        <w:pStyle w:val="a3"/>
        <w:spacing w:before="1"/>
        <w:jc w:val="left"/>
        <w:rPr>
          <w:sz w:val="9"/>
        </w:rPr>
      </w:pPr>
    </w:p>
    <w:tbl>
      <w:tblPr>
        <w:tblStyle w:val="TableNormal"/>
        <w:tblW w:w="0" w:type="auto"/>
        <w:tblInd w:w="8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8"/>
        <w:gridCol w:w="1128"/>
        <w:gridCol w:w="1073"/>
        <w:gridCol w:w="1369"/>
        <w:gridCol w:w="1073"/>
        <w:gridCol w:w="1073"/>
        <w:gridCol w:w="1275"/>
        <w:gridCol w:w="1462"/>
      </w:tblGrid>
      <w:tr w:rsidR="00F26240" w14:paraId="5951CCE7" w14:textId="77777777">
        <w:trPr>
          <w:trHeight w:val="301"/>
        </w:trPr>
        <w:tc>
          <w:tcPr>
            <w:tcW w:w="1718" w:type="dxa"/>
            <w:vMerge w:val="restart"/>
          </w:tcPr>
          <w:p w14:paraId="60D24791" w14:textId="77777777" w:rsidR="00F26240" w:rsidRDefault="005E36BC">
            <w:pPr>
              <w:pStyle w:val="TableParagraph"/>
              <w:spacing w:line="202" w:lineRule="exact"/>
              <w:ind w:left="372"/>
              <w:rPr>
                <w:sz w:val="18"/>
              </w:rPr>
            </w:pPr>
            <w:r>
              <w:rPr>
                <w:spacing w:val="-4"/>
                <w:sz w:val="18"/>
              </w:rPr>
              <w:t>Вид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спорта</w:t>
            </w:r>
          </w:p>
        </w:tc>
        <w:tc>
          <w:tcPr>
            <w:tcW w:w="8453" w:type="dxa"/>
            <w:gridSpan w:val="7"/>
          </w:tcPr>
          <w:p w14:paraId="7E107B29" w14:textId="77777777" w:rsidR="00F26240" w:rsidRDefault="005E36BC">
            <w:pPr>
              <w:pStyle w:val="TableParagraph"/>
              <w:spacing w:line="202" w:lineRule="exact"/>
              <w:ind w:left="1584" w:right="1759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Оценка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физических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качеств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морфофункциональных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показателей</w:t>
            </w:r>
          </w:p>
        </w:tc>
      </w:tr>
      <w:tr w:rsidR="00F26240" w14:paraId="47C4F50B" w14:textId="77777777">
        <w:trPr>
          <w:trHeight w:val="213"/>
        </w:trPr>
        <w:tc>
          <w:tcPr>
            <w:tcW w:w="1718" w:type="dxa"/>
            <w:vMerge/>
            <w:tcBorders>
              <w:top w:val="nil"/>
            </w:tcBorders>
          </w:tcPr>
          <w:p w14:paraId="322EA13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bottom w:val="nil"/>
            </w:tcBorders>
          </w:tcPr>
          <w:p w14:paraId="41ECB3DF" w14:textId="77777777" w:rsidR="00F26240" w:rsidRDefault="005E36BC">
            <w:pPr>
              <w:pStyle w:val="TableParagraph"/>
              <w:spacing w:line="193" w:lineRule="exact"/>
              <w:ind w:left="118" w:right="104"/>
              <w:jc w:val="center"/>
              <w:rPr>
                <w:sz w:val="18"/>
              </w:rPr>
            </w:pPr>
            <w:r>
              <w:rPr>
                <w:sz w:val="18"/>
              </w:rPr>
              <w:t>Мышечная</w:t>
            </w:r>
          </w:p>
        </w:tc>
        <w:tc>
          <w:tcPr>
            <w:tcW w:w="1073" w:type="dxa"/>
            <w:tcBorders>
              <w:bottom w:val="nil"/>
            </w:tcBorders>
          </w:tcPr>
          <w:p w14:paraId="30BD3E84" w14:textId="77777777" w:rsidR="00F26240" w:rsidRDefault="005E36BC">
            <w:pPr>
              <w:pStyle w:val="TableParagraph"/>
              <w:spacing w:line="193" w:lineRule="exact"/>
              <w:ind w:left="78" w:right="59"/>
              <w:jc w:val="center"/>
              <w:rPr>
                <w:sz w:val="18"/>
              </w:rPr>
            </w:pPr>
            <w:r>
              <w:rPr>
                <w:sz w:val="18"/>
              </w:rPr>
              <w:t>Выносли-</w:t>
            </w:r>
          </w:p>
        </w:tc>
        <w:tc>
          <w:tcPr>
            <w:tcW w:w="1369" w:type="dxa"/>
            <w:vMerge w:val="restart"/>
          </w:tcPr>
          <w:p w14:paraId="671412E3" w14:textId="77777777" w:rsidR="00F26240" w:rsidRDefault="005E36BC">
            <w:pPr>
              <w:pStyle w:val="TableParagraph"/>
              <w:spacing w:line="202" w:lineRule="exact"/>
              <w:ind w:left="147"/>
              <w:rPr>
                <w:sz w:val="18"/>
              </w:rPr>
            </w:pPr>
            <w:r>
              <w:rPr>
                <w:sz w:val="18"/>
              </w:rPr>
              <w:t>Телосложение</w:t>
            </w:r>
          </w:p>
        </w:tc>
        <w:tc>
          <w:tcPr>
            <w:tcW w:w="1073" w:type="dxa"/>
            <w:vMerge w:val="restart"/>
          </w:tcPr>
          <w:p w14:paraId="08256C81" w14:textId="77777777" w:rsidR="00F26240" w:rsidRDefault="005E36BC">
            <w:pPr>
              <w:pStyle w:val="TableParagraph"/>
              <w:spacing w:line="202" w:lineRule="exact"/>
              <w:ind w:left="194"/>
              <w:rPr>
                <w:sz w:val="18"/>
              </w:rPr>
            </w:pPr>
            <w:r>
              <w:rPr>
                <w:sz w:val="18"/>
              </w:rPr>
              <w:t>Гибкость</w:t>
            </w:r>
          </w:p>
        </w:tc>
        <w:tc>
          <w:tcPr>
            <w:tcW w:w="1073" w:type="dxa"/>
            <w:tcBorders>
              <w:bottom w:val="nil"/>
            </w:tcBorders>
          </w:tcPr>
          <w:p w14:paraId="1EC042C5" w14:textId="77777777" w:rsidR="00F26240" w:rsidRDefault="005E36BC">
            <w:pPr>
              <w:pStyle w:val="TableParagraph"/>
              <w:spacing w:line="193" w:lineRule="exact"/>
              <w:ind w:left="78" w:right="64"/>
              <w:jc w:val="center"/>
              <w:rPr>
                <w:sz w:val="18"/>
              </w:rPr>
            </w:pPr>
            <w:r>
              <w:rPr>
                <w:sz w:val="18"/>
              </w:rPr>
              <w:t>Коорди-</w:t>
            </w:r>
          </w:p>
        </w:tc>
        <w:tc>
          <w:tcPr>
            <w:tcW w:w="1275" w:type="dxa"/>
            <w:vMerge w:val="restart"/>
          </w:tcPr>
          <w:p w14:paraId="50CE31FE" w14:textId="77777777" w:rsidR="00F26240" w:rsidRDefault="005E36BC">
            <w:pPr>
              <w:pStyle w:val="TableParagraph"/>
              <w:spacing w:line="202" w:lineRule="exact"/>
              <w:ind w:left="293"/>
              <w:rPr>
                <w:sz w:val="18"/>
              </w:rPr>
            </w:pPr>
            <w:r>
              <w:rPr>
                <w:sz w:val="18"/>
              </w:rPr>
              <w:t>Быстрота</w:t>
            </w:r>
          </w:p>
        </w:tc>
        <w:tc>
          <w:tcPr>
            <w:tcW w:w="1462" w:type="dxa"/>
            <w:tcBorders>
              <w:bottom w:val="nil"/>
            </w:tcBorders>
          </w:tcPr>
          <w:p w14:paraId="1160C07B" w14:textId="77777777" w:rsidR="00F26240" w:rsidRDefault="005E36BC">
            <w:pPr>
              <w:pStyle w:val="TableParagraph"/>
              <w:spacing w:line="193" w:lineRule="exact"/>
              <w:ind w:left="57" w:right="42"/>
              <w:jc w:val="center"/>
              <w:rPr>
                <w:sz w:val="18"/>
              </w:rPr>
            </w:pPr>
            <w:r>
              <w:rPr>
                <w:sz w:val="18"/>
              </w:rPr>
              <w:t>Вестибулярная</w:t>
            </w:r>
          </w:p>
        </w:tc>
      </w:tr>
      <w:tr w:rsidR="00F26240" w14:paraId="6369627F" w14:textId="77777777">
        <w:trPr>
          <w:trHeight w:val="253"/>
        </w:trPr>
        <w:tc>
          <w:tcPr>
            <w:tcW w:w="1718" w:type="dxa"/>
            <w:vMerge/>
            <w:tcBorders>
              <w:top w:val="nil"/>
            </w:tcBorders>
          </w:tcPr>
          <w:p w14:paraId="69F96FF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14:paraId="2149A084" w14:textId="77777777" w:rsidR="00F26240" w:rsidRDefault="005E36BC">
            <w:pPr>
              <w:pStyle w:val="TableParagraph"/>
              <w:spacing w:before="4"/>
              <w:ind w:left="118" w:right="104"/>
              <w:jc w:val="center"/>
              <w:rPr>
                <w:sz w:val="18"/>
              </w:rPr>
            </w:pPr>
            <w:r>
              <w:rPr>
                <w:sz w:val="18"/>
              </w:rPr>
              <w:t>сила</w:t>
            </w:r>
          </w:p>
        </w:tc>
        <w:tc>
          <w:tcPr>
            <w:tcW w:w="1073" w:type="dxa"/>
            <w:tcBorders>
              <w:top w:val="nil"/>
            </w:tcBorders>
          </w:tcPr>
          <w:p w14:paraId="209FA180" w14:textId="77777777" w:rsidR="00F26240" w:rsidRDefault="005E36BC">
            <w:pPr>
              <w:pStyle w:val="TableParagraph"/>
              <w:spacing w:before="4"/>
              <w:ind w:left="78" w:right="61"/>
              <w:jc w:val="center"/>
              <w:rPr>
                <w:sz w:val="18"/>
              </w:rPr>
            </w:pPr>
            <w:r>
              <w:rPr>
                <w:sz w:val="18"/>
              </w:rPr>
              <w:t>вость</w:t>
            </w:r>
          </w:p>
        </w:tc>
        <w:tc>
          <w:tcPr>
            <w:tcW w:w="1369" w:type="dxa"/>
            <w:vMerge/>
            <w:tcBorders>
              <w:top w:val="nil"/>
            </w:tcBorders>
          </w:tcPr>
          <w:p w14:paraId="2703722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4A3F4D6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tcBorders>
              <w:top w:val="nil"/>
            </w:tcBorders>
          </w:tcPr>
          <w:p w14:paraId="7988952B" w14:textId="77777777" w:rsidR="00F26240" w:rsidRDefault="005E36BC">
            <w:pPr>
              <w:pStyle w:val="TableParagraph"/>
              <w:spacing w:before="4"/>
              <w:ind w:left="77" w:right="66"/>
              <w:jc w:val="center"/>
              <w:rPr>
                <w:sz w:val="18"/>
              </w:rPr>
            </w:pPr>
            <w:r>
              <w:rPr>
                <w:sz w:val="18"/>
              </w:rPr>
              <w:t>нация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07CF9A6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tcBorders>
              <w:top w:val="nil"/>
            </w:tcBorders>
          </w:tcPr>
          <w:p w14:paraId="4262CD43" w14:textId="77777777" w:rsidR="00F26240" w:rsidRDefault="005E36BC">
            <w:pPr>
              <w:pStyle w:val="TableParagraph"/>
              <w:spacing w:before="4"/>
              <w:ind w:left="57" w:right="40"/>
              <w:jc w:val="center"/>
              <w:rPr>
                <w:sz w:val="18"/>
              </w:rPr>
            </w:pPr>
            <w:r>
              <w:rPr>
                <w:sz w:val="18"/>
              </w:rPr>
              <w:t>устойчивость</w:t>
            </w:r>
          </w:p>
        </w:tc>
      </w:tr>
      <w:tr w:rsidR="00F26240" w14:paraId="689588A0" w14:textId="77777777">
        <w:trPr>
          <w:trHeight w:val="220"/>
        </w:trPr>
        <w:tc>
          <w:tcPr>
            <w:tcW w:w="1718" w:type="dxa"/>
            <w:tcBorders>
              <w:bottom w:val="nil"/>
            </w:tcBorders>
          </w:tcPr>
          <w:p w14:paraId="5CF49633" w14:textId="77777777" w:rsidR="00F26240" w:rsidRDefault="005E36BC">
            <w:pPr>
              <w:pStyle w:val="TableParagraph"/>
              <w:spacing w:line="201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Прыжки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воду</w:t>
            </w:r>
          </w:p>
        </w:tc>
        <w:tc>
          <w:tcPr>
            <w:tcW w:w="1128" w:type="dxa"/>
            <w:tcBorders>
              <w:bottom w:val="nil"/>
            </w:tcBorders>
          </w:tcPr>
          <w:p w14:paraId="2E330A3B" w14:textId="77777777" w:rsidR="00F26240" w:rsidRDefault="005E36BC">
            <w:pPr>
              <w:pStyle w:val="TableParagraph"/>
              <w:spacing w:line="201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bottom w:val="nil"/>
            </w:tcBorders>
          </w:tcPr>
          <w:p w14:paraId="771C3BE4" w14:textId="77777777" w:rsidR="00F26240" w:rsidRDefault="005E36BC">
            <w:pPr>
              <w:pStyle w:val="TableParagraph"/>
              <w:spacing w:line="201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14:paraId="11329E74" w14:textId="77777777" w:rsidR="00F26240" w:rsidRDefault="005E36BC">
            <w:pPr>
              <w:pStyle w:val="TableParagraph"/>
              <w:spacing w:line="201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bottom w:val="nil"/>
            </w:tcBorders>
          </w:tcPr>
          <w:p w14:paraId="5DF58F19" w14:textId="77777777" w:rsidR="00F26240" w:rsidRDefault="005E36BC">
            <w:pPr>
              <w:pStyle w:val="TableParagraph"/>
              <w:spacing w:line="201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bottom w:val="nil"/>
            </w:tcBorders>
          </w:tcPr>
          <w:p w14:paraId="307F8C72" w14:textId="77777777" w:rsidR="00F26240" w:rsidRDefault="005E36BC">
            <w:pPr>
              <w:pStyle w:val="TableParagraph"/>
              <w:spacing w:line="201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bottom w:val="nil"/>
            </w:tcBorders>
          </w:tcPr>
          <w:p w14:paraId="283BCD81" w14:textId="77777777" w:rsidR="00F26240" w:rsidRDefault="005E36BC">
            <w:pPr>
              <w:pStyle w:val="TableParagraph"/>
              <w:spacing w:line="157" w:lineRule="exact"/>
              <w:ind w:left="612"/>
              <w:rPr>
                <w:sz w:val="14"/>
              </w:rPr>
            </w:pPr>
            <w:r>
              <w:rPr>
                <w:w w:val="99"/>
                <w:sz w:val="14"/>
              </w:rPr>
              <w:t>]</w:t>
            </w:r>
          </w:p>
        </w:tc>
        <w:tc>
          <w:tcPr>
            <w:tcW w:w="1462" w:type="dxa"/>
            <w:tcBorders>
              <w:bottom w:val="nil"/>
            </w:tcBorders>
          </w:tcPr>
          <w:p w14:paraId="19478A68" w14:textId="77777777" w:rsidR="00F26240" w:rsidRDefault="005E36BC">
            <w:pPr>
              <w:pStyle w:val="TableParagraph"/>
              <w:spacing w:line="201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F26240" w14:paraId="4F8C8409" w14:textId="77777777">
        <w:trPr>
          <w:trHeight w:val="215"/>
        </w:trPr>
        <w:tc>
          <w:tcPr>
            <w:tcW w:w="1718" w:type="dxa"/>
            <w:tcBorders>
              <w:top w:val="nil"/>
              <w:bottom w:val="nil"/>
            </w:tcBorders>
          </w:tcPr>
          <w:p w14:paraId="4BA761F4" w14:textId="77777777" w:rsidR="00F26240" w:rsidRDefault="005E36BC">
            <w:pPr>
              <w:pStyle w:val="TableParagraph"/>
              <w:spacing w:before="11" w:line="185" w:lineRule="exact"/>
              <w:ind w:left="40"/>
              <w:rPr>
                <w:sz w:val="18"/>
              </w:rPr>
            </w:pPr>
            <w:r>
              <w:rPr>
                <w:sz w:val="18"/>
              </w:rPr>
              <w:t>Плавание: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6F65A2D5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924B360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002363B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6FE72C6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2A05E3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D4C2F8A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EC891C1" w14:textId="77777777" w:rsidR="00F26240" w:rsidRDefault="00F26240">
            <w:pPr>
              <w:pStyle w:val="TableParagraph"/>
              <w:rPr>
                <w:sz w:val="14"/>
              </w:rPr>
            </w:pPr>
          </w:p>
        </w:tc>
      </w:tr>
      <w:tr w:rsidR="00F26240" w14:paraId="55317236" w14:textId="77777777">
        <w:trPr>
          <w:trHeight w:val="194"/>
        </w:trPr>
        <w:tc>
          <w:tcPr>
            <w:tcW w:w="1718" w:type="dxa"/>
            <w:tcBorders>
              <w:top w:val="nil"/>
              <w:bottom w:val="nil"/>
            </w:tcBorders>
          </w:tcPr>
          <w:p w14:paraId="5CB22ED3" w14:textId="77777777" w:rsidR="00F26240" w:rsidRDefault="005E36BC">
            <w:pPr>
              <w:pStyle w:val="TableParagraph"/>
              <w:spacing w:line="174" w:lineRule="exact"/>
              <w:ind w:left="40"/>
              <w:rPr>
                <w:sz w:val="18"/>
              </w:rPr>
            </w:pPr>
            <w:r>
              <w:rPr>
                <w:spacing w:val="-6"/>
                <w:sz w:val="18"/>
              </w:rPr>
              <w:t>—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короткие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ABB4186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CCD8899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3FE2408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7B92791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552FA54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FE4E9E4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BED99C9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4593C094" w14:textId="77777777">
        <w:trPr>
          <w:trHeight w:val="196"/>
        </w:trPr>
        <w:tc>
          <w:tcPr>
            <w:tcW w:w="1718" w:type="dxa"/>
            <w:tcBorders>
              <w:top w:val="nil"/>
              <w:bottom w:val="nil"/>
            </w:tcBorders>
          </w:tcPr>
          <w:p w14:paraId="64F75250" w14:textId="77777777" w:rsidR="00F26240" w:rsidRDefault="005E36BC">
            <w:pPr>
              <w:pStyle w:val="TableParagraph"/>
              <w:spacing w:line="177" w:lineRule="exact"/>
              <w:ind w:left="40"/>
              <w:rPr>
                <w:sz w:val="18"/>
              </w:rPr>
            </w:pPr>
            <w:r>
              <w:rPr>
                <w:sz w:val="18"/>
              </w:rPr>
              <w:t>дистанции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7F1DB8F3" w14:textId="77777777" w:rsidR="00F26240" w:rsidRDefault="005E36BC">
            <w:pPr>
              <w:pStyle w:val="TableParagraph"/>
              <w:spacing w:line="177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24D4614" w14:textId="77777777" w:rsidR="00F26240" w:rsidRDefault="005E36BC">
            <w:pPr>
              <w:pStyle w:val="TableParagraph"/>
              <w:spacing w:line="17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9863439" w14:textId="77777777" w:rsidR="00F26240" w:rsidRDefault="005E36BC">
            <w:pPr>
              <w:pStyle w:val="TableParagraph"/>
              <w:spacing w:line="177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C8E4913" w14:textId="77777777" w:rsidR="00F26240" w:rsidRDefault="005E36BC">
            <w:pPr>
              <w:pStyle w:val="TableParagraph"/>
              <w:spacing w:line="177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99613A0" w14:textId="77777777" w:rsidR="00F26240" w:rsidRDefault="005E36BC">
            <w:pPr>
              <w:pStyle w:val="TableParagraph"/>
              <w:spacing w:line="177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D7BC408" w14:textId="77777777" w:rsidR="00F26240" w:rsidRDefault="005E36BC">
            <w:pPr>
              <w:pStyle w:val="TableParagraph"/>
              <w:spacing w:line="177" w:lineRule="exact"/>
              <w:ind w:left="58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01C37C1" w14:textId="77777777" w:rsidR="00F26240" w:rsidRDefault="005E36BC">
            <w:pPr>
              <w:pStyle w:val="TableParagraph"/>
              <w:spacing w:line="177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F26240" w14:paraId="04056D72" w14:textId="77777777">
        <w:trPr>
          <w:trHeight w:val="184"/>
        </w:trPr>
        <w:tc>
          <w:tcPr>
            <w:tcW w:w="1718" w:type="dxa"/>
            <w:tcBorders>
              <w:top w:val="nil"/>
              <w:bottom w:val="nil"/>
            </w:tcBorders>
          </w:tcPr>
          <w:p w14:paraId="504FC2F5" w14:textId="77777777" w:rsidR="00F26240" w:rsidRDefault="005E36BC">
            <w:pPr>
              <w:pStyle w:val="TableParagraph"/>
              <w:spacing w:line="165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длинные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1EF71F00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96D0F5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7F2CD0F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78B1785C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B635F4D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E4BECC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1C880E4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6247AA83" w14:textId="77777777">
        <w:trPr>
          <w:trHeight w:val="189"/>
        </w:trPr>
        <w:tc>
          <w:tcPr>
            <w:tcW w:w="1718" w:type="dxa"/>
            <w:tcBorders>
              <w:top w:val="nil"/>
              <w:bottom w:val="nil"/>
            </w:tcBorders>
          </w:tcPr>
          <w:p w14:paraId="5F444DE2" w14:textId="77777777" w:rsidR="00F26240" w:rsidRDefault="005E36BC">
            <w:pPr>
              <w:pStyle w:val="TableParagraph"/>
              <w:spacing w:line="170" w:lineRule="exact"/>
              <w:ind w:left="40"/>
              <w:rPr>
                <w:sz w:val="18"/>
              </w:rPr>
            </w:pPr>
            <w:r>
              <w:rPr>
                <w:sz w:val="18"/>
              </w:rPr>
              <w:t>дистанции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5A6CD306" w14:textId="77777777" w:rsidR="00F26240" w:rsidRDefault="005E36BC">
            <w:pPr>
              <w:pStyle w:val="TableParagraph"/>
              <w:spacing w:line="17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BE8685F" w14:textId="77777777" w:rsidR="00F26240" w:rsidRDefault="005E36BC">
            <w:pPr>
              <w:pStyle w:val="TableParagraph"/>
              <w:spacing w:line="170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DF8BA29" w14:textId="77777777" w:rsidR="00F26240" w:rsidRDefault="005E36BC">
            <w:pPr>
              <w:pStyle w:val="TableParagraph"/>
              <w:spacing w:line="170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A0A92D6" w14:textId="77777777" w:rsidR="00F26240" w:rsidRDefault="005E36BC">
            <w:pPr>
              <w:pStyle w:val="TableParagraph"/>
              <w:spacing w:line="170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52AFCA59" w14:textId="77777777" w:rsidR="00F26240" w:rsidRDefault="005E36BC">
            <w:pPr>
              <w:pStyle w:val="TableParagraph"/>
              <w:spacing w:line="170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F2916C" w14:textId="77777777" w:rsidR="00F26240" w:rsidRDefault="005E36BC">
            <w:pPr>
              <w:pStyle w:val="TableParagraph"/>
              <w:spacing w:line="170" w:lineRule="exact"/>
              <w:ind w:left="58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0C1B4F3" w14:textId="77777777" w:rsidR="00F26240" w:rsidRDefault="005E36BC">
            <w:pPr>
              <w:pStyle w:val="TableParagraph"/>
              <w:spacing w:line="17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F26240" w14:paraId="2B458AB2" w14:textId="77777777">
        <w:trPr>
          <w:trHeight w:val="181"/>
        </w:trPr>
        <w:tc>
          <w:tcPr>
            <w:tcW w:w="1718" w:type="dxa"/>
            <w:tcBorders>
              <w:top w:val="nil"/>
              <w:bottom w:val="nil"/>
            </w:tcBorders>
          </w:tcPr>
          <w:p w14:paraId="7265546E" w14:textId="77777777" w:rsidR="00F26240" w:rsidRDefault="005E36BC">
            <w:pPr>
              <w:pStyle w:val="TableParagraph"/>
              <w:spacing w:line="161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Бег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короткие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464EEE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F2EFAC0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566CD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569B67AC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2E52853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C48AEC6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B65CBBB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0690C5D7" w14:textId="77777777">
        <w:trPr>
          <w:trHeight w:val="187"/>
        </w:trPr>
        <w:tc>
          <w:tcPr>
            <w:tcW w:w="1718" w:type="dxa"/>
            <w:tcBorders>
              <w:top w:val="nil"/>
              <w:bottom w:val="nil"/>
            </w:tcBorders>
          </w:tcPr>
          <w:p w14:paraId="25E68643" w14:textId="77777777" w:rsidR="00F26240" w:rsidRDefault="005E36BC">
            <w:pPr>
              <w:pStyle w:val="TableParagraph"/>
              <w:spacing w:line="167" w:lineRule="exact"/>
              <w:ind w:left="40"/>
              <w:rPr>
                <w:sz w:val="18"/>
              </w:rPr>
            </w:pPr>
            <w:r>
              <w:rPr>
                <w:sz w:val="18"/>
              </w:rPr>
              <w:t>дистанции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17B989A4" w14:textId="77777777" w:rsidR="00F26240" w:rsidRDefault="005E36BC">
            <w:pPr>
              <w:pStyle w:val="TableParagraph"/>
              <w:spacing w:line="167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3E20F20" w14:textId="77777777" w:rsidR="00F26240" w:rsidRDefault="005E36BC">
            <w:pPr>
              <w:pStyle w:val="TableParagraph"/>
              <w:spacing w:line="16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26B2174" w14:textId="77777777" w:rsidR="00F26240" w:rsidRDefault="005E36BC">
            <w:pPr>
              <w:pStyle w:val="TableParagraph"/>
              <w:spacing w:line="167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72EF4F61" w14:textId="77777777" w:rsidR="00F26240" w:rsidRDefault="005E36BC">
            <w:pPr>
              <w:pStyle w:val="TableParagraph"/>
              <w:spacing w:line="167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61C5402F" w14:textId="77777777" w:rsidR="00F26240" w:rsidRDefault="005E36BC">
            <w:pPr>
              <w:pStyle w:val="TableParagraph"/>
              <w:spacing w:line="167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3C4654" w14:textId="77777777" w:rsidR="00F26240" w:rsidRDefault="005E36BC">
            <w:pPr>
              <w:pStyle w:val="TableParagraph"/>
              <w:spacing w:line="167" w:lineRule="exact"/>
              <w:ind w:left="5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E62FD01" w14:textId="77777777" w:rsidR="00F26240" w:rsidRDefault="005E36BC">
            <w:pPr>
              <w:pStyle w:val="TableParagraph"/>
              <w:spacing w:line="167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F26240" w14:paraId="4B66D2D4" w14:textId="77777777">
        <w:trPr>
          <w:trHeight w:val="180"/>
        </w:trPr>
        <w:tc>
          <w:tcPr>
            <w:tcW w:w="1718" w:type="dxa"/>
            <w:tcBorders>
              <w:top w:val="nil"/>
              <w:bottom w:val="nil"/>
            </w:tcBorders>
          </w:tcPr>
          <w:p w14:paraId="7B027E9A" w14:textId="77777777" w:rsidR="00F26240" w:rsidRDefault="005E36BC">
            <w:pPr>
              <w:pStyle w:val="TableParagraph"/>
              <w:spacing w:line="160" w:lineRule="exact"/>
              <w:ind w:left="40"/>
              <w:rPr>
                <w:sz w:val="18"/>
              </w:rPr>
            </w:pPr>
            <w:r>
              <w:rPr>
                <w:sz w:val="18"/>
              </w:rPr>
              <w:t>Бокс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29BFCE50" w14:textId="77777777" w:rsidR="00F26240" w:rsidRDefault="005E36BC">
            <w:pPr>
              <w:pStyle w:val="TableParagraph"/>
              <w:spacing w:line="16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E5A89FC" w14:textId="77777777" w:rsidR="00F26240" w:rsidRDefault="005E36BC">
            <w:pPr>
              <w:pStyle w:val="TableParagraph"/>
              <w:spacing w:line="160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6C67DB" w14:textId="77777777" w:rsidR="00F26240" w:rsidRDefault="005E36BC">
            <w:pPr>
              <w:pStyle w:val="TableParagraph"/>
              <w:spacing w:line="160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3D91833" w14:textId="77777777" w:rsidR="00F26240" w:rsidRDefault="005E36BC">
            <w:pPr>
              <w:pStyle w:val="TableParagraph"/>
              <w:spacing w:line="160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I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A8215A0" w14:textId="77777777" w:rsidR="00F26240" w:rsidRDefault="005E36BC">
            <w:pPr>
              <w:pStyle w:val="TableParagraph"/>
              <w:spacing w:line="160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845E56" w14:textId="77777777" w:rsidR="00F26240" w:rsidRDefault="005E36BC">
            <w:pPr>
              <w:pStyle w:val="TableParagraph"/>
              <w:spacing w:line="160" w:lineRule="exact"/>
              <w:ind w:left="5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023E076" w14:textId="77777777" w:rsidR="00F26240" w:rsidRDefault="005E36BC">
            <w:pPr>
              <w:pStyle w:val="TableParagraph"/>
              <w:spacing w:line="16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F26240" w14:paraId="0DF3D2A5" w14:textId="77777777">
        <w:trPr>
          <w:trHeight w:val="197"/>
        </w:trPr>
        <w:tc>
          <w:tcPr>
            <w:tcW w:w="1718" w:type="dxa"/>
            <w:tcBorders>
              <w:top w:val="nil"/>
              <w:bottom w:val="nil"/>
            </w:tcBorders>
          </w:tcPr>
          <w:p w14:paraId="42B2DF30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Борьба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дзюдо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63291BE9" w14:textId="77777777" w:rsidR="00F26240" w:rsidRDefault="005E36BC">
            <w:pPr>
              <w:pStyle w:val="TableParagraph"/>
              <w:spacing w:line="178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B20B3EE" w14:textId="77777777" w:rsidR="00F26240" w:rsidRDefault="005E36BC">
            <w:pPr>
              <w:pStyle w:val="TableParagraph"/>
              <w:spacing w:line="178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0A375B8" w14:textId="77777777" w:rsidR="00F26240" w:rsidRDefault="005E36BC">
            <w:pPr>
              <w:pStyle w:val="TableParagraph"/>
              <w:spacing w:line="178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9E7FFE4" w14:textId="77777777" w:rsidR="00F26240" w:rsidRDefault="005E36BC">
            <w:pPr>
              <w:pStyle w:val="TableParagraph"/>
              <w:spacing w:line="17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6450A4F8" w14:textId="77777777" w:rsidR="00F26240" w:rsidRDefault="005E36BC">
            <w:pPr>
              <w:pStyle w:val="TableParagraph"/>
              <w:spacing w:line="17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4D5A174" w14:textId="77777777" w:rsidR="00F26240" w:rsidRDefault="005E36BC">
            <w:pPr>
              <w:pStyle w:val="TableParagraph"/>
              <w:spacing w:line="178" w:lineRule="exact"/>
              <w:ind w:left="5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29F8D13" w14:textId="77777777" w:rsidR="00F26240" w:rsidRDefault="005E36BC">
            <w:pPr>
              <w:pStyle w:val="TableParagraph"/>
              <w:spacing w:line="178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F26240" w14:paraId="233AAD30" w14:textId="77777777">
        <w:trPr>
          <w:trHeight w:val="203"/>
        </w:trPr>
        <w:tc>
          <w:tcPr>
            <w:tcW w:w="1718" w:type="dxa"/>
            <w:tcBorders>
              <w:top w:val="nil"/>
              <w:bottom w:val="nil"/>
            </w:tcBorders>
          </w:tcPr>
          <w:p w14:paraId="5DE4B505" w14:textId="77777777" w:rsidR="00F26240" w:rsidRDefault="005E36BC">
            <w:pPr>
              <w:pStyle w:val="TableParagraph"/>
              <w:spacing w:line="184" w:lineRule="exact"/>
              <w:ind w:left="40"/>
              <w:rPr>
                <w:sz w:val="18"/>
              </w:rPr>
            </w:pPr>
            <w:r>
              <w:rPr>
                <w:sz w:val="18"/>
              </w:rPr>
              <w:t>Фехтование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2A0159AF" w14:textId="77777777" w:rsidR="00F26240" w:rsidRDefault="005E36BC">
            <w:pPr>
              <w:pStyle w:val="TableParagraph"/>
              <w:spacing w:line="184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10DA5263" w14:textId="77777777" w:rsidR="00F26240" w:rsidRDefault="005E36BC">
            <w:pPr>
              <w:pStyle w:val="TableParagraph"/>
              <w:spacing w:line="184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976234" w14:textId="77777777" w:rsidR="00F26240" w:rsidRDefault="005E36BC">
            <w:pPr>
              <w:pStyle w:val="TableParagraph"/>
              <w:spacing w:line="184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49F2E3F" w14:textId="77777777" w:rsidR="00F26240" w:rsidRDefault="005E36BC">
            <w:pPr>
              <w:pStyle w:val="TableParagraph"/>
              <w:spacing w:line="18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9BDFA10" w14:textId="77777777" w:rsidR="00F26240" w:rsidRDefault="005E36BC">
            <w:pPr>
              <w:pStyle w:val="TableParagraph"/>
              <w:spacing w:line="18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82EDCC0" w14:textId="77777777" w:rsidR="00F26240" w:rsidRDefault="005E36BC">
            <w:pPr>
              <w:pStyle w:val="TableParagraph"/>
              <w:spacing w:line="184" w:lineRule="exact"/>
              <w:ind w:left="5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8D7A0A6" w14:textId="77777777" w:rsidR="00F26240" w:rsidRDefault="005E36BC">
            <w:pPr>
              <w:pStyle w:val="TableParagraph"/>
              <w:spacing w:line="184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F26240" w14:paraId="00909393" w14:textId="77777777">
        <w:trPr>
          <w:trHeight w:val="181"/>
        </w:trPr>
        <w:tc>
          <w:tcPr>
            <w:tcW w:w="1718" w:type="dxa"/>
            <w:tcBorders>
              <w:top w:val="nil"/>
              <w:bottom w:val="nil"/>
            </w:tcBorders>
          </w:tcPr>
          <w:p w14:paraId="1D12DCB6" w14:textId="77777777" w:rsidR="00F26240" w:rsidRDefault="005E36BC">
            <w:pPr>
              <w:pStyle w:val="TableParagraph"/>
              <w:spacing w:line="161" w:lineRule="exact"/>
              <w:ind w:left="40"/>
              <w:rPr>
                <w:sz w:val="18"/>
              </w:rPr>
            </w:pPr>
            <w:r>
              <w:rPr>
                <w:sz w:val="18"/>
              </w:rPr>
              <w:t>Спортивная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77A9F686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E636CAA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74C8482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D844565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667092F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9D83393" w14:textId="77777777" w:rsidR="00F26240" w:rsidRDefault="00F26240">
            <w:pPr>
              <w:pStyle w:val="TableParagraph"/>
              <w:rPr>
                <w:sz w:val="12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63F96FE" w14:textId="77777777" w:rsidR="00F26240" w:rsidRDefault="00F26240">
            <w:pPr>
              <w:pStyle w:val="TableParagraph"/>
              <w:rPr>
                <w:sz w:val="12"/>
              </w:rPr>
            </w:pPr>
          </w:p>
        </w:tc>
      </w:tr>
      <w:tr w:rsidR="00F26240" w14:paraId="2CFCE9D1" w14:textId="77777777">
        <w:trPr>
          <w:trHeight w:val="198"/>
        </w:trPr>
        <w:tc>
          <w:tcPr>
            <w:tcW w:w="1718" w:type="dxa"/>
            <w:tcBorders>
              <w:top w:val="nil"/>
              <w:bottom w:val="nil"/>
            </w:tcBorders>
          </w:tcPr>
          <w:p w14:paraId="457A2746" w14:textId="77777777" w:rsidR="00F26240" w:rsidRDefault="005E36BC">
            <w:pPr>
              <w:pStyle w:val="TableParagraph"/>
              <w:spacing w:line="178" w:lineRule="exact"/>
              <w:ind w:left="40"/>
              <w:rPr>
                <w:sz w:val="18"/>
              </w:rPr>
            </w:pPr>
            <w:r>
              <w:rPr>
                <w:sz w:val="18"/>
              </w:rPr>
              <w:t>гимнастика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7A417D19" w14:textId="77777777" w:rsidR="00F26240" w:rsidRDefault="005E36BC">
            <w:pPr>
              <w:pStyle w:val="TableParagraph"/>
              <w:spacing w:line="178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D691720" w14:textId="77777777" w:rsidR="00F26240" w:rsidRDefault="005E36BC">
            <w:pPr>
              <w:pStyle w:val="TableParagraph"/>
              <w:spacing w:line="178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A907F6" w14:textId="77777777" w:rsidR="00F26240" w:rsidRDefault="005E36BC">
            <w:pPr>
              <w:pStyle w:val="TableParagraph"/>
              <w:spacing w:line="178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6A319F9" w14:textId="77777777" w:rsidR="00F26240" w:rsidRDefault="005E36BC">
            <w:pPr>
              <w:pStyle w:val="TableParagraph"/>
              <w:spacing w:line="17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A282260" w14:textId="77777777" w:rsidR="00F26240" w:rsidRDefault="005E36BC">
            <w:pPr>
              <w:pStyle w:val="TableParagraph"/>
              <w:spacing w:line="17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0BB8A34" w14:textId="77777777" w:rsidR="00F26240" w:rsidRDefault="005E36BC">
            <w:pPr>
              <w:pStyle w:val="TableParagraph"/>
              <w:spacing w:line="178" w:lineRule="exact"/>
              <w:ind w:left="58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5B1B1C0" w14:textId="77777777" w:rsidR="00F26240" w:rsidRDefault="005E36BC">
            <w:pPr>
              <w:pStyle w:val="TableParagraph"/>
              <w:spacing w:line="178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I</w:t>
            </w:r>
          </w:p>
        </w:tc>
      </w:tr>
      <w:tr w:rsidR="00F26240" w14:paraId="5E0FF4D1" w14:textId="77777777">
        <w:trPr>
          <w:trHeight w:val="183"/>
        </w:trPr>
        <w:tc>
          <w:tcPr>
            <w:tcW w:w="1718" w:type="dxa"/>
            <w:tcBorders>
              <w:top w:val="nil"/>
              <w:bottom w:val="nil"/>
            </w:tcBorders>
          </w:tcPr>
          <w:p w14:paraId="7DA2D34F" w14:textId="77777777" w:rsidR="00F26240" w:rsidRDefault="005E36BC">
            <w:pPr>
              <w:pStyle w:val="TableParagraph"/>
              <w:spacing w:line="164" w:lineRule="exact"/>
              <w:ind w:left="40"/>
              <w:rPr>
                <w:sz w:val="18"/>
              </w:rPr>
            </w:pPr>
            <w:r>
              <w:rPr>
                <w:spacing w:val="-3"/>
                <w:sz w:val="18"/>
              </w:rPr>
              <w:t>Настольный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теннис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6A917C7A" w14:textId="77777777" w:rsidR="00F26240" w:rsidRDefault="005E36BC">
            <w:pPr>
              <w:pStyle w:val="TableParagraph"/>
              <w:spacing w:line="164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6A613B0B" w14:textId="77777777" w:rsidR="00F26240" w:rsidRDefault="005E36BC">
            <w:pPr>
              <w:pStyle w:val="TableParagraph"/>
              <w:spacing w:line="164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231653" w14:textId="77777777" w:rsidR="00F26240" w:rsidRDefault="005E36BC">
            <w:pPr>
              <w:pStyle w:val="TableParagraph"/>
              <w:spacing w:line="164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701C3542" w14:textId="77777777" w:rsidR="00F26240" w:rsidRDefault="005E36BC">
            <w:pPr>
              <w:pStyle w:val="TableParagraph"/>
              <w:spacing w:line="16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05340D48" w14:textId="77777777" w:rsidR="00F26240" w:rsidRDefault="005E36BC">
            <w:pPr>
              <w:pStyle w:val="TableParagraph"/>
              <w:spacing w:line="16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EE30A3" w14:textId="77777777" w:rsidR="00F26240" w:rsidRDefault="005E36BC">
            <w:pPr>
              <w:pStyle w:val="TableParagraph"/>
              <w:spacing w:line="164" w:lineRule="exact"/>
              <w:ind w:left="58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4CCC0DF" w14:textId="77777777" w:rsidR="00F26240" w:rsidRDefault="005E36BC">
            <w:pPr>
              <w:pStyle w:val="TableParagraph"/>
              <w:spacing w:line="164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F26240" w14:paraId="07F33563" w14:textId="77777777">
        <w:trPr>
          <w:trHeight w:val="194"/>
        </w:trPr>
        <w:tc>
          <w:tcPr>
            <w:tcW w:w="1718" w:type="dxa"/>
            <w:tcBorders>
              <w:top w:val="nil"/>
              <w:bottom w:val="nil"/>
            </w:tcBorders>
          </w:tcPr>
          <w:p w14:paraId="252FCC8B" w14:textId="77777777" w:rsidR="00F26240" w:rsidRDefault="005E36BC">
            <w:pPr>
              <w:pStyle w:val="TableParagraph"/>
              <w:spacing w:line="174" w:lineRule="exact"/>
              <w:ind w:left="40"/>
              <w:rPr>
                <w:sz w:val="18"/>
              </w:rPr>
            </w:pPr>
            <w:r>
              <w:rPr>
                <w:sz w:val="18"/>
              </w:rPr>
              <w:t>Гандбол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5C6C970" w14:textId="77777777" w:rsidR="00F26240" w:rsidRDefault="005E36BC">
            <w:pPr>
              <w:pStyle w:val="TableParagraph"/>
              <w:spacing w:line="174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262A9878" w14:textId="77777777" w:rsidR="00F26240" w:rsidRDefault="005E36BC">
            <w:pPr>
              <w:pStyle w:val="TableParagraph"/>
              <w:spacing w:line="174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B27F1B5" w14:textId="77777777" w:rsidR="00F26240" w:rsidRDefault="005E36BC">
            <w:pPr>
              <w:pStyle w:val="TableParagraph"/>
              <w:spacing w:line="174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56709CD8" w14:textId="77777777" w:rsidR="00F26240" w:rsidRDefault="005E36BC">
            <w:pPr>
              <w:pStyle w:val="TableParagraph"/>
              <w:spacing w:line="17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393E007B" w14:textId="77777777" w:rsidR="00F26240" w:rsidRDefault="005E36BC">
            <w:pPr>
              <w:pStyle w:val="TableParagraph"/>
              <w:spacing w:line="17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A54BBF" w14:textId="77777777" w:rsidR="00F26240" w:rsidRDefault="005E36BC">
            <w:pPr>
              <w:pStyle w:val="TableParagraph"/>
              <w:spacing w:line="174" w:lineRule="exact"/>
              <w:ind w:left="5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257A8CA" w14:textId="77777777" w:rsidR="00F26240" w:rsidRDefault="005E36BC">
            <w:pPr>
              <w:pStyle w:val="TableParagraph"/>
              <w:spacing w:line="174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F26240" w14:paraId="339B495D" w14:textId="77777777">
        <w:trPr>
          <w:trHeight w:val="274"/>
        </w:trPr>
        <w:tc>
          <w:tcPr>
            <w:tcW w:w="1718" w:type="dxa"/>
            <w:tcBorders>
              <w:top w:val="nil"/>
            </w:tcBorders>
          </w:tcPr>
          <w:p w14:paraId="1853CEF0" w14:textId="77777777" w:rsidR="00F26240" w:rsidRDefault="005E36BC">
            <w:pPr>
              <w:pStyle w:val="TableParagraph"/>
              <w:spacing w:line="200" w:lineRule="exact"/>
              <w:ind w:left="40"/>
              <w:rPr>
                <w:sz w:val="18"/>
              </w:rPr>
            </w:pPr>
            <w:r>
              <w:rPr>
                <w:sz w:val="18"/>
              </w:rPr>
              <w:t>Футбол</w:t>
            </w:r>
          </w:p>
        </w:tc>
        <w:tc>
          <w:tcPr>
            <w:tcW w:w="1128" w:type="dxa"/>
            <w:tcBorders>
              <w:top w:val="nil"/>
            </w:tcBorders>
          </w:tcPr>
          <w:p w14:paraId="62369AF6" w14:textId="77777777" w:rsidR="00F26240" w:rsidRDefault="005E36BC">
            <w:pPr>
              <w:pStyle w:val="TableParagraph"/>
              <w:spacing w:line="20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</w:tcBorders>
          </w:tcPr>
          <w:p w14:paraId="63E3BE09" w14:textId="77777777" w:rsidR="00F26240" w:rsidRDefault="005E36BC">
            <w:pPr>
              <w:pStyle w:val="TableParagraph"/>
              <w:spacing w:line="200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69" w:type="dxa"/>
            <w:tcBorders>
              <w:top w:val="nil"/>
            </w:tcBorders>
          </w:tcPr>
          <w:p w14:paraId="32FE43F9" w14:textId="77777777" w:rsidR="00F26240" w:rsidRDefault="005E36BC">
            <w:pPr>
              <w:pStyle w:val="TableParagraph"/>
              <w:spacing w:line="200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</w:tcBorders>
          </w:tcPr>
          <w:p w14:paraId="5F828617" w14:textId="77777777" w:rsidR="00F26240" w:rsidRDefault="005E36BC">
            <w:pPr>
              <w:pStyle w:val="TableParagraph"/>
              <w:spacing w:line="200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3" w:type="dxa"/>
            <w:tcBorders>
              <w:top w:val="nil"/>
            </w:tcBorders>
          </w:tcPr>
          <w:p w14:paraId="2D5F0A01" w14:textId="77777777" w:rsidR="00F26240" w:rsidRDefault="005E36BC">
            <w:pPr>
              <w:pStyle w:val="TableParagraph"/>
              <w:spacing w:line="200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  <w:tcBorders>
              <w:top w:val="nil"/>
            </w:tcBorders>
          </w:tcPr>
          <w:p w14:paraId="320FA68D" w14:textId="77777777" w:rsidR="00F26240" w:rsidRDefault="005E36BC">
            <w:pPr>
              <w:pStyle w:val="TableParagraph"/>
              <w:spacing w:line="200" w:lineRule="exact"/>
              <w:ind w:left="5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62" w:type="dxa"/>
            <w:tcBorders>
              <w:top w:val="nil"/>
            </w:tcBorders>
          </w:tcPr>
          <w:p w14:paraId="1D752F10" w14:textId="77777777" w:rsidR="00F26240" w:rsidRDefault="005E36BC">
            <w:pPr>
              <w:pStyle w:val="TableParagraph"/>
              <w:spacing w:line="20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</w:tbl>
    <w:p w14:paraId="675A3260" w14:textId="77777777" w:rsidR="00F26240" w:rsidRDefault="005E36BC">
      <w:pPr>
        <w:spacing w:before="175"/>
        <w:ind w:left="1131"/>
        <w:rPr>
          <w:sz w:val="18"/>
        </w:rPr>
      </w:pPr>
      <w:r>
        <w:pict w14:anchorId="0FE6CCFB">
          <v:rect id="_x0000_s1130" style="position:absolute;left:0;text-align:left;margin-left:50.05pt;margin-top:-82.25pt;width:81.75pt;height:9.35pt;z-index:-251538432;mso-position-horizontal-relative:page;mso-position-vertical-relative:text" stroked="f">
            <w10:wrap anchorx="page"/>
          </v:rect>
        </w:pict>
      </w:r>
      <w:r>
        <w:pict w14:anchorId="24527A26">
          <v:rect id="_x0000_s1129" style="position:absolute;left:0;text-align:left;margin-left:135.75pt;margin-top:-82.25pt;width:52.6pt;height:9.35pt;z-index:-251537408;mso-position-horizontal-relative:page;mso-position-vertical-relative:text" stroked="f">
            <w10:wrap anchorx="page"/>
          </v:rect>
        </w:pict>
      </w:r>
      <w:r>
        <w:pict w14:anchorId="0B24C9CB">
          <v:rect id="_x0000_s1128" style="position:absolute;left:0;text-align:left;margin-left:192.3pt;margin-top:-82.25pt;width:49.7pt;height:9.35pt;z-index:-251536384;mso-position-horizontal-relative:page;mso-position-vertical-relative:text" stroked="f">
            <w10:wrap anchorx="page"/>
          </v:rect>
        </w:pict>
      </w:r>
      <w:r>
        <w:pict w14:anchorId="1D5E16E3">
          <v:rect id="_x0000_s1127" style="position:absolute;left:0;text-align:left;margin-left:245.95pt;margin-top:-82.25pt;width:64.45pt;height:9.35pt;z-index:-251535360;mso-position-horizontal-relative:page;mso-position-vertical-relative:text" stroked="f">
            <w10:wrap anchorx="page"/>
          </v:rect>
        </w:pict>
      </w:r>
      <w:r>
        <w:pict w14:anchorId="3DA0C766">
          <v:rect id="_x0000_s1126" style="position:absolute;left:0;text-align:left;margin-left:314.35pt;margin-top:-82.25pt;width:49.7pt;height:9.35pt;z-index:-251534336;mso-position-horizontal-relative:page;mso-position-vertical-relative:text" stroked="f">
            <w10:wrap anchorx="page"/>
          </v:rect>
        </w:pict>
      </w:r>
      <w:r>
        <w:pict w14:anchorId="5C0E7217">
          <v:rect id="_x0000_s1125" style="position:absolute;left:0;text-align:left;margin-left:368pt;margin-top:-82.25pt;width:49.7pt;height:9.35pt;z-index:-251533312;mso-position-horizontal-relative:page;mso-position-vertical-relative:text" stroked="f">
            <w10:wrap anchorx="page"/>
          </v:rect>
        </w:pict>
      </w:r>
      <w:r>
        <w:pict w14:anchorId="313BB49F">
          <v:rect id="_x0000_s1124" style="position:absolute;left:0;text-align:left;margin-left:421.65pt;margin-top:-82.25pt;width:59.8pt;height:9.35pt;z-index:-251532288;mso-position-horizontal-relative:page;mso-position-vertical-relative:text" stroked="f">
            <w10:wrap anchorx="page"/>
          </v:rect>
        </w:pict>
      </w:r>
      <w:r>
        <w:pict w14:anchorId="5A8D108D">
          <v:rect id="_x0000_s1123" style="position:absolute;left:0;text-align:left;margin-left:485.4pt;margin-top:-82.25pt;width:69.15pt;height:9.35pt;z-index:-251531264;mso-position-horizontal-relative:page;mso-position-vertical-relative:text" stroked="f">
            <w10:wrap anchorx="page"/>
          </v:rect>
        </w:pict>
      </w:r>
      <w:r>
        <w:pict w14:anchorId="70C0D46D">
          <v:rect id="_x0000_s1122" style="position:absolute;left:0;text-align:left;margin-left:50.05pt;margin-top:-53.8pt;width:81.75pt;height:10.3pt;z-index:-251530240;mso-position-horizontal-relative:page;mso-position-vertical-relative:text" stroked="f">
            <w10:wrap anchorx="page"/>
          </v:rect>
        </w:pict>
      </w:r>
      <w:r>
        <w:pict w14:anchorId="30A24652">
          <v:rect id="_x0000_s1121" style="position:absolute;left:0;text-align:left;margin-left:135.75pt;margin-top:-53.8pt;width:52.6pt;height:10.8pt;z-index:-251529216;mso-position-horizontal-relative:page;mso-position-vertical-relative:text" stroked="f">
            <w10:wrap anchorx="page"/>
          </v:rect>
        </w:pict>
      </w:r>
      <w:r>
        <w:pict w14:anchorId="5C7080D8">
          <v:rect id="_x0000_s1120" style="position:absolute;left:0;text-align:left;margin-left:192.3pt;margin-top:-53.8pt;width:49.7pt;height:10.8pt;z-index:-251528192;mso-position-horizontal-relative:page;mso-position-vertical-relative:text" stroked="f">
            <w10:wrap anchorx="page"/>
          </v:rect>
        </w:pict>
      </w:r>
      <w:r>
        <w:pict w14:anchorId="630BBC21">
          <v:rect id="_x0000_s1119" style="position:absolute;left:0;text-align:left;margin-left:245.95pt;margin-top:-53.8pt;width:64.45pt;height:10.8pt;z-index:-251527168;mso-position-horizontal-relative:page;mso-position-vertical-relative:text" stroked="f">
            <w10:wrap anchorx="page"/>
          </v:rect>
        </w:pict>
      </w:r>
      <w:r>
        <w:pict w14:anchorId="543D19C6">
          <v:rect id="_x0000_s1118" style="position:absolute;left:0;text-align:left;margin-left:314.35pt;margin-top:-53.8pt;width:49.7pt;height:10.8pt;z-index:-251526144;mso-position-horizontal-relative:page;mso-position-vertical-relative:text" stroked="f">
            <w10:wrap anchorx="page"/>
          </v:rect>
        </w:pict>
      </w:r>
      <w:r>
        <w:pict w14:anchorId="4712AE53">
          <v:rect id="_x0000_s1117" style="position:absolute;left:0;text-align:left;margin-left:368pt;margin-top:-53.8pt;width:49.7pt;height:10.8pt;z-index:-251525120;mso-position-horizontal-relative:page;mso-position-vertical-relative:text" stroked="f">
            <w10:wrap anchorx="page"/>
          </v:rect>
        </w:pict>
      </w:r>
      <w:r>
        <w:pict w14:anchorId="32B6877C">
          <v:rect id="_x0000_s1116" style="position:absolute;left:0;text-align:left;margin-left:421.65pt;margin-top:-53.8pt;width:59.8pt;height:10.8pt;z-index:-251524096;mso-position-horizontal-relative:page;mso-position-vertical-relative:text" stroked="f">
            <w10:wrap anchorx="page"/>
          </v:rect>
        </w:pict>
      </w:r>
      <w:r>
        <w:pict w14:anchorId="1F787804">
          <v:rect id="_x0000_s1115" style="position:absolute;left:0;text-align:left;margin-left:485.4pt;margin-top:-53.8pt;width:69.15pt;height:10.8pt;z-index:-251523072;mso-position-horizontal-relative:page;mso-position-vertical-relative:text" stroked="f">
            <w10:wrap anchorx="page"/>
          </v:rect>
        </w:pict>
      </w:r>
      <w:r>
        <w:pict w14:anchorId="6BA0EE5E">
          <v:rect id="_x0000_s1114" style="position:absolute;left:0;text-align:left;margin-left:50.05pt;margin-top:-34pt;width:81.75pt;height:9.4pt;z-index:-251522048;mso-position-horizontal-relative:page;mso-position-vertical-relative:text" stroked="f">
            <w10:wrap anchorx="page"/>
          </v:rect>
        </w:pict>
      </w:r>
      <w:r>
        <w:pict w14:anchorId="17E57FD7">
          <v:rect id="_x0000_s1113" style="position:absolute;left:0;text-align:left;margin-left:135.75pt;margin-top:-34pt;width:52.6pt;height:9.4pt;z-index:-251521024;mso-position-horizontal-relative:page;mso-position-vertical-relative:text" stroked="f">
            <w10:wrap anchorx="page"/>
          </v:rect>
        </w:pict>
      </w:r>
      <w:r>
        <w:pict w14:anchorId="5A661FF7">
          <v:rect id="_x0000_s1112" style="position:absolute;left:0;text-align:left;margin-left:192.3pt;margin-top:-34pt;width:49.7pt;height:9.4pt;z-index:-251520000;mso-position-horizontal-relative:page;mso-position-vertical-relative:text" stroked="f">
            <w10:wrap anchorx="page"/>
          </v:rect>
        </w:pict>
      </w:r>
      <w:r>
        <w:pict w14:anchorId="1AE51DCD">
          <v:rect id="_x0000_s1111" style="position:absolute;left:0;text-align:left;margin-left:245.95pt;margin-top:-34pt;width:64.45pt;height:9.4pt;z-index:-251518976;mso-position-horizontal-relative:page;mso-position-vertical-relative:text" stroked="f">
            <w10:wrap anchorx="page"/>
          </v:rect>
        </w:pict>
      </w:r>
      <w:r>
        <w:pict w14:anchorId="62B4F77F">
          <v:rect id="_x0000_s1110" style="position:absolute;left:0;text-align:left;margin-left:314.35pt;margin-top:-34pt;width:49.7pt;height:9.4pt;z-index:-251517952;mso-position-horizontal-relative:page;mso-position-vertical-relative:text" stroked="f">
            <w10:wrap anchorx="page"/>
          </v:rect>
        </w:pict>
      </w:r>
      <w:r>
        <w:pict w14:anchorId="53879B8D">
          <v:rect id="_x0000_s1109" style="position:absolute;left:0;text-align:left;margin-left:368pt;margin-top:-34pt;width:49.7pt;height:9.4pt;z-index:-251516928;mso-position-horizontal-relative:page;mso-position-vertical-relative:text" stroked="f">
            <w10:wrap anchorx="page"/>
          </v:rect>
        </w:pict>
      </w:r>
      <w:r>
        <w:pict w14:anchorId="146756F4">
          <v:rect id="_x0000_s1108" style="position:absolute;left:0;text-align:left;margin-left:421.65pt;margin-top:-34pt;width:59.8pt;height:9.4pt;z-index:-251515904;mso-position-horizontal-relative:page;mso-position-vertical-relative:text" stroked="f">
            <w10:wrap anchorx="page"/>
          </v:rect>
        </w:pict>
      </w:r>
      <w:r>
        <w:pict w14:anchorId="5B7F833D">
          <v:rect id="_x0000_s1107" style="position:absolute;left:0;text-align:left;margin-left:485.4pt;margin-top:-34pt;width:69.15pt;height:9.4pt;z-index:-251514880;mso-position-horizontal-relative:page;mso-position-vertical-relative:text" stroked="f">
            <w10:wrap anchorx="page"/>
          </v:rect>
        </w:pict>
      </w:r>
      <w:r>
        <w:rPr>
          <w:i/>
          <w:sz w:val="18"/>
        </w:rPr>
        <w:t>Условные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обозначения: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—</w:t>
      </w:r>
      <w:r>
        <w:rPr>
          <w:spacing w:val="-3"/>
          <w:sz w:val="18"/>
        </w:rPr>
        <w:t xml:space="preserve"> </w:t>
      </w:r>
      <w:r>
        <w:rPr>
          <w:sz w:val="18"/>
        </w:rPr>
        <w:t>незначительное</w:t>
      </w:r>
      <w:r>
        <w:rPr>
          <w:spacing w:val="-4"/>
          <w:sz w:val="18"/>
        </w:rPr>
        <w:t xml:space="preserve"> </w:t>
      </w:r>
      <w:r>
        <w:rPr>
          <w:sz w:val="18"/>
        </w:rPr>
        <w:t>влияние;</w:t>
      </w:r>
      <w:r>
        <w:rPr>
          <w:spacing w:val="-4"/>
          <w:sz w:val="18"/>
        </w:rPr>
        <w:t xml:space="preserve"> </w:t>
      </w:r>
      <w:r>
        <w:rPr>
          <w:sz w:val="18"/>
        </w:rPr>
        <w:t>2 —</w:t>
      </w:r>
      <w:r>
        <w:rPr>
          <w:spacing w:val="-4"/>
          <w:sz w:val="18"/>
        </w:rPr>
        <w:t xml:space="preserve"> </w:t>
      </w:r>
      <w:r>
        <w:rPr>
          <w:sz w:val="18"/>
        </w:rPr>
        <w:t>среднее</w:t>
      </w:r>
      <w:r>
        <w:rPr>
          <w:spacing w:val="-4"/>
          <w:sz w:val="18"/>
        </w:rPr>
        <w:t xml:space="preserve"> </w:t>
      </w:r>
      <w:r>
        <w:rPr>
          <w:sz w:val="18"/>
        </w:rPr>
        <w:t>влияние;</w:t>
      </w:r>
      <w:r>
        <w:rPr>
          <w:spacing w:val="-4"/>
          <w:sz w:val="18"/>
        </w:rPr>
        <w:t xml:space="preserve"> </w:t>
      </w:r>
      <w:r>
        <w:rPr>
          <w:sz w:val="18"/>
        </w:rPr>
        <w:t>3 —</w:t>
      </w:r>
      <w:r>
        <w:rPr>
          <w:spacing w:val="-4"/>
          <w:sz w:val="18"/>
        </w:rPr>
        <w:t xml:space="preserve"> </w:t>
      </w:r>
      <w:r>
        <w:rPr>
          <w:sz w:val="18"/>
        </w:rPr>
        <w:t>значительное</w:t>
      </w:r>
      <w:r>
        <w:rPr>
          <w:spacing w:val="-4"/>
          <w:sz w:val="18"/>
        </w:rPr>
        <w:t xml:space="preserve"> </w:t>
      </w:r>
      <w:r>
        <w:rPr>
          <w:sz w:val="18"/>
        </w:rPr>
        <w:t>влияние.</w:t>
      </w:r>
    </w:p>
    <w:p w14:paraId="0A4B728E" w14:textId="77777777" w:rsidR="00F26240" w:rsidRDefault="00F26240">
      <w:pPr>
        <w:rPr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0B7677B9" w14:textId="77777777" w:rsidR="00F26240" w:rsidRDefault="005E36BC">
      <w:pPr>
        <w:pStyle w:val="a3"/>
        <w:spacing w:before="73"/>
        <w:ind w:right="695"/>
        <w:jc w:val="right"/>
      </w:pPr>
      <w:r>
        <w:lastRenderedPageBreak/>
        <w:t>Табл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ца</w:t>
      </w:r>
      <w:r>
        <w:rPr>
          <w:spacing w:val="-4"/>
        </w:rPr>
        <w:t xml:space="preserve"> </w:t>
      </w:r>
      <w:r>
        <w:t>47</w:t>
      </w:r>
    </w:p>
    <w:p w14:paraId="5ADBA848" w14:textId="77777777" w:rsidR="00F26240" w:rsidRDefault="005E36BC">
      <w:pPr>
        <w:spacing w:before="120" w:line="244" w:lineRule="auto"/>
        <w:ind w:left="3580" w:right="2411" w:hanging="1004"/>
        <w:rPr>
          <w:b/>
          <w:sz w:val="18"/>
        </w:rPr>
      </w:pPr>
      <w:r>
        <w:rPr>
          <w:b/>
          <w:sz w:val="18"/>
        </w:rPr>
        <w:t>Комплекс контрольных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испытаний (тестов),</w:t>
      </w:r>
      <w:r>
        <w:rPr>
          <w:b/>
          <w:spacing w:val="45"/>
          <w:sz w:val="18"/>
        </w:rPr>
        <w:t xml:space="preserve"> </w:t>
      </w:r>
      <w:r>
        <w:rPr>
          <w:b/>
          <w:sz w:val="18"/>
        </w:rPr>
        <w:t>которые целесообразно применять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различных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видах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спорта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начальных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этапах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отбора</w:t>
      </w:r>
    </w:p>
    <w:p w14:paraId="37D3B536" w14:textId="77777777" w:rsidR="00F26240" w:rsidRDefault="00F26240">
      <w:pPr>
        <w:pStyle w:val="a3"/>
        <w:spacing w:before="4"/>
        <w:jc w:val="left"/>
        <w:rPr>
          <w:b/>
          <w:sz w:val="11"/>
        </w:rPr>
      </w:pPr>
    </w:p>
    <w:tbl>
      <w:tblPr>
        <w:tblStyle w:val="TableNormal"/>
        <w:tblW w:w="0" w:type="auto"/>
        <w:tblInd w:w="8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930"/>
        <w:gridCol w:w="841"/>
        <w:gridCol w:w="841"/>
        <w:gridCol w:w="839"/>
        <w:gridCol w:w="841"/>
        <w:gridCol w:w="849"/>
        <w:gridCol w:w="841"/>
        <w:gridCol w:w="841"/>
        <w:gridCol w:w="849"/>
      </w:tblGrid>
      <w:tr w:rsidR="00F26240" w14:paraId="7390C118" w14:textId="77777777">
        <w:trPr>
          <w:trHeight w:val="969"/>
        </w:trPr>
        <w:tc>
          <w:tcPr>
            <w:tcW w:w="468" w:type="dxa"/>
          </w:tcPr>
          <w:p w14:paraId="4FDBB767" w14:textId="77777777" w:rsidR="00F26240" w:rsidRDefault="005E36BC">
            <w:pPr>
              <w:pStyle w:val="TableParagraph"/>
              <w:ind w:left="98" w:right="73" w:firstLine="50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п/п</w:t>
            </w:r>
          </w:p>
        </w:tc>
        <w:tc>
          <w:tcPr>
            <w:tcW w:w="2930" w:type="dxa"/>
          </w:tcPr>
          <w:p w14:paraId="3B17BBA4" w14:textId="77777777" w:rsidR="00F26240" w:rsidRDefault="005E36BC">
            <w:pPr>
              <w:pStyle w:val="TableParagraph"/>
              <w:spacing w:line="207" w:lineRule="exact"/>
              <w:ind w:left="916"/>
              <w:rPr>
                <w:b/>
                <w:sz w:val="18"/>
              </w:rPr>
            </w:pPr>
            <w:r>
              <w:rPr>
                <w:b/>
                <w:sz w:val="18"/>
              </w:rPr>
              <w:t>Вид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спорта</w:t>
            </w:r>
          </w:p>
        </w:tc>
        <w:tc>
          <w:tcPr>
            <w:tcW w:w="841" w:type="dxa"/>
          </w:tcPr>
          <w:p w14:paraId="18865886" w14:textId="77777777" w:rsidR="00F26240" w:rsidRDefault="005E36BC">
            <w:pPr>
              <w:pStyle w:val="TableParagraph"/>
              <w:spacing w:line="218" w:lineRule="auto"/>
              <w:ind w:left="224" w:right="136" w:hanging="56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 xml:space="preserve">Бег </w:t>
            </w:r>
            <w:r>
              <w:rPr>
                <w:spacing w:val="-4"/>
                <w:w w:val="95"/>
                <w:sz w:val="20"/>
              </w:rPr>
              <w:t>на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 xml:space="preserve">30 </w:t>
            </w:r>
            <w:r>
              <w:rPr>
                <w:b/>
                <w:sz w:val="20"/>
              </w:rPr>
              <w:t>м</w:t>
            </w:r>
          </w:p>
        </w:tc>
        <w:tc>
          <w:tcPr>
            <w:tcW w:w="841" w:type="dxa"/>
          </w:tcPr>
          <w:p w14:paraId="74FECD44" w14:textId="77777777" w:rsidR="00F26240" w:rsidRDefault="005E36BC">
            <w:pPr>
              <w:pStyle w:val="TableParagraph"/>
              <w:spacing w:line="218" w:lineRule="auto"/>
              <w:ind w:left="43" w:right="14" w:firstLine="84"/>
              <w:jc w:val="both"/>
              <w:rPr>
                <w:sz w:val="20"/>
              </w:rPr>
            </w:pPr>
            <w:r>
              <w:rPr>
                <w:sz w:val="20"/>
              </w:rPr>
              <w:t>Непре-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бег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мин</w:t>
            </w:r>
          </w:p>
        </w:tc>
        <w:tc>
          <w:tcPr>
            <w:tcW w:w="839" w:type="dxa"/>
          </w:tcPr>
          <w:p w14:paraId="6E159992" w14:textId="77777777" w:rsidR="00F26240" w:rsidRDefault="005E36BC">
            <w:pPr>
              <w:pStyle w:val="TableParagraph"/>
              <w:spacing w:line="225" w:lineRule="auto"/>
              <w:ind w:left="198" w:right="136" w:hanging="3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Бег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месте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841" w:type="dxa"/>
          </w:tcPr>
          <w:p w14:paraId="4DB15738" w14:textId="77777777" w:rsidR="00F26240" w:rsidRDefault="005E36BC">
            <w:pPr>
              <w:pStyle w:val="TableParagraph"/>
              <w:spacing w:line="218" w:lineRule="auto"/>
              <w:ind w:left="91" w:right="51" w:hanging="8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Челноч-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ный бег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3x10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849" w:type="dxa"/>
          </w:tcPr>
          <w:p w14:paraId="276BEFD0" w14:textId="77777777" w:rsidR="00F26240" w:rsidRDefault="005E36BC">
            <w:pPr>
              <w:pStyle w:val="TableParagraph"/>
              <w:spacing w:line="218" w:lineRule="auto"/>
              <w:ind w:left="114" w:right="46" w:hanging="3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Прыжок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 длину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</w:p>
        </w:tc>
        <w:tc>
          <w:tcPr>
            <w:tcW w:w="841" w:type="dxa"/>
          </w:tcPr>
          <w:p w14:paraId="72DBCAB0" w14:textId="77777777" w:rsidR="00F26240" w:rsidRDefault="005E36BC">
            <w:pPr>
              <w:pStyle w:val="TableParagraph"/>
              <w:spacing w:line="218" w:lineRule="auto"/>
              <w:ind w:left="211" w:right="29" w:hanging="125"/>
              <w:rPr>
                <w:sz w:val="20"/>
              </w:rPr>
            </w:pPr>
            <w:r>
              <w:rPr>
                <w:spacing w:val="-4"/>
                <w:sz w:val="20"/>
              </w:rPr>
              <w:t>Прыжок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</w:p>
          <w:p w14:paraId="74FBB0C1" w14:textId="77777777" w:rsidR="00F26240" w:rsidRDefault="005E36BC">
            <w:pPr>
              <w:pStyle w:val="TableParagraph"/>
              <w:spacing w:line="212" w:lineRule="exact"/>
              <w:ind w:left="115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</w:p>
        </w:tc>
        <w:tc>
          <w:tcPr>
            <w:tcW w:w="841" w:type="dxa"/>
          </w:tcPr>
          <w:p w14:paraId="76B8CED3" w14:textId="77777777" w:rsidR="00F26240" w:rsidRDefault="005E36BC">
            <w:pPr>
              <w:pStyle w:val="TableParagraph"/>
              <w:spacing w:line="218" w:lineRule="auto"/>
              <w:ind w:left="114" w:right="63" w:firstLine="36"/>
              <w:jc w:val="both"/>
              <w:rPr>
                <w:sz w:val="20"/>
              </w:rPr>
            </w:pPr>
            <w:r>
              <w:rPr>
                <w:sz w:val="20"/>
              </w:rPr>
              <w:t>Подтя-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гивание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висе</w:t>
            </w:r>
          </w:p>
        </w:tc>
        <w:tc>
          <w:tcPr>
            <w:tcW w:w="849" w:type="dxa"/>
          </w:tcPr>
          <w:p w14:paraId="2AE37874" w14:textId="77777777" w:rsidR="00F26240" w:rsidRDefault="005E36BC">
            <w:pPr>
              <w:pStyle w:val="TableParagraph"/>
              <w:spacing w:line="218" w:lineRule="auto"/>
              <w:ind w:left="142" w:right="105" w:firstLine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Бросок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набив-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</w:p>
        </w:tc>
      </w:tr>
      <w:tr w:rsidR="00F26240" w14:paraId="2F984C92" w14:textId="77777777">
        <w:trPr>
          <w:trHeight w:val="316"/>
        </w:trPr>
        <w:tc>
          <w:tcPr>
            <w:tcW w:w="468" w:type="dxa"/>
          </w:tcPr>
          <w:p w14:paraId="134CB673" w14:textId="77777777" w:rsidR="00F26240" w:rsidRDefault="005E36BC">
            <w:pPr>
              <w:pStyle w:val="TableParagraph"/>
              <w:ind w:left="18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930" w:type="dxa"/>
          </w:tcPr>
          <w:p w14:paraId="01000FA8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Бокс</w:t>
            </w:r>
          </w:p>
        </w:tc>
        <w:tc>
          <w:tcPr>
            <w:tcW w:w="841" w:type="dxa"/>
          </w:tcPr>
          <w:p w14:paraId="7A654425" w14:textId="77777777" w:rsidR="00F26240" w:rsidRDefault="005E36BC">
            <w:pPr>
              <w:pStyle w:val="TableParagraph"/>
              <w:spacing w:line="225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19F42E6A" w14:textId="77777777" w:rsidR="00F26240" w:rsidRDefault="005E36BC">
            <w:pPr>
              <w:pStyle w:val="TableParagraph"/>
              <w:spacing w:line="225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47A557F9" w14:textId="77777777" w:rsidR="00F26240" w:rsidRDefault="005E36BC">
            <w:pPr>
              <w:pStyle w:val="TableParagraph"/>
              <w:spacing w:line="225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2D2CBF87" w14:textId="77777777" w:rsidR="00F26240" w:rsidRDefault="005E36BC">
            <w:pPr>
              <w:pStyle w:val="TableParagraph"/>
              <w:spacing w:line="225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28BC703E" w14:textId="77777777" w:rsidR="00F26240" w:rsidRDefault="005E36BC">
            <w:pPr>
              <w:pStyle w:val="TableParagraph"/>
              <w:spacing w:line="249" w:lineRule="exact"/>
              <w:ind w:left="276" w:right="243"/>
              <w:jc w:val="center"/>
            </w:pPr>
            <w:r>
              <w:t>++</w:t>
            </w:r>
          </w:p>
        </w:tc>
        <w:tc>
          <w:tcPr>
            <w:tcW w:w="841" w:type="dxa"/>
          </w:tcPr>
          <w:p w14:paraId="602AB7F7" w14:textId="77777777" w:rsidR="00F26240" w:rsidRDefault="005E36BC">
            <w:pPr>
              <w:pStyle w:val="TableParagraph"/>
              <w:spacing w:line="225" w:lineRule="exact"/>
              <w:ind w:right="33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1" w:type="dxa"/>
          </w:tcPr>
          <w:p w14:paraId="61E05678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76622E5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73E47CC6" w14:textId="77777777">
        <w:trPr>
          <w:trHeight w:val="309"/>
        </w:trPr>
        <w:tc>
          <w:tcPr>
            <w:tcW w:w="468" w:type="dxa"/>
          </w:tcPr>
          <w:p w14:paraId="00BE40DA" w14:textId="77777777" w:rsidR="00F26240" w:rsidRDefault="005E36BC">
            <w:pPr>
              <w:pStyle w:val="TableParagraph"/>
              <w:ind w:left="18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930" w:type="dxa"/>
          </w:tcPr>
          <w:p w14:paraId="1DCAAD6F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Борьба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вольная,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дзюдо</w:t>
            </w:r>
          </w:p>
        </w:tc>
        <w:tc>
          <w:tcPr>
            <w:tcW w:w="841" w:type="dxa"/>
          </w:tcPr>
          <w:p w14:paraId="036C44AF" w14:textId="77777777" w:rsidR="00F26240" w:rsidRDefault="005E36BC">
            <w:pPr>
              <w:pStyle w:val="TableParagraph"/>
              <w:spacing w:line="225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1" w:type="dxa"/>
          </w:tcPr>
          <w:p w14:paraId="6B93A5E1" w14:textId="77777777" w:rsidR="00F26240" w:rsidRDefault="005E36BC">
            <w:pPr>
              <w:pStyle w:val="TableParagraph"/>
              <w:spacing w:line="225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1A4FA90E" w14:textId="77777777" w:rsidR="00F26240" w:rsidRDefault="005E36BC">
            <w:pPr>
              <w:pStyle w:val="TableParagraph"/>
              <w:spacing w:line="225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41" w:type="dxa"/>
          </w:tcPr>
          <w:p w14:paraId="7D15472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34570DBD" w14:textId="77777777" w:rsidR="00F26240" w:rsidRDefault="005E36BC">
            <w:pPr>
              <w:pStyle w:val="TableParagraph"/>
              <w:spacing w:line="225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0AB6E79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25DFAD8D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1111D351" w14:textId="77777777" w:rsidR="00F26240" w:rsidRDefault="005E36BC">
            <w:pPr>
              <w:pStyle w:val="TableParagraph"/>
              <w:spacing w:line="225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7333D961" w14:textId="77777777">
        <w:trPr>
          <w:trHeight w:val="316"/>
        </w:trPr>
        <w:tc>
          <w:tcPr>
            <w:tcW w:w="468" w:type="dxa"/>
          </w:tcPr>
          <w:p w14:paraId="1F93BA88" w14:textId="77777777" w:rsidR="00F26240" w:rsidRDefault="005E36BC">
            <w:pPr>
              <w:pStyle w:val="TableParagraph"/>
              <w:spacing w:line="225" w:lineRule="exact"/>
              <w:ind w:left="18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930" w:type="dxa"/>
          </w:tcPr>
          <w:p w14:paraId="0167BDF7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Тяжелая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атлетика</w:t>
            </w:r>
          </w:p>
        </w:tc>
        <w:tc>
          <w:tcPr>
            <w:tcW w:w="841" w:type="dxa"/>
          </w:tcPr>
          <w:p w14:paraId="03EF55F2" w14:textId="77777777" w:rsidR="00F26240" w:rsidRDefault="005E36BC">
            <w:pPr>
              <w:pStyle w:val="TableParagraph"/>
              <w:spacing w:line="225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0FC0D4A6" w14:textId="77777777" w:rsidR="00F26240" w:rsidRDefault="005E36BC">
            <w:pPr>
              <w:pStyle w:val="TableParagraph"/>
              <w:spacing w:line="225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39" w:type="dxa"/>
          </w:tcPr>
          <w:p w14:paraId="73AA97F6" w14:textId="77777777" w:rsidR="00F26240" w:rsidRDefault="005E36BC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1" w:type="dxa"/>
          </w:tcPr>
          <w:p w14:paraId="7294A704" w14:textId="77777777" w:rsidR="00F26240" w:rsidRDefault="005E36BC">
            <w:pPr>
              <w:pStyle w:val="TableParagraph"/>
              <w:spacing w:line="225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4BD83106" w14:textId="77777777" w:rsidR="00F26240" w:rsidRDefault="005E36BC">
            <w:pPr>
              <w:pStyle w:val="TableParagraph"/>
              <w:spacing w:line="225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FDD94A9" w14:textId="77777777" w:rsidR="00F26240" w:rsidRDefault="005E36BC">
            <w:pPr>
              <w:pStyle w:val="TableParagraph"/>
              <w:spacing w:line="225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29CFD4C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4BAE27A6" w14:textId="77777777" w:rsidR="00F26240" w:rsidRDefault="005E36BC">
            <w:pPr>
              <w:pStyle w:val="TableParagraph"/>
              <w:spacing w:line="225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035E0E71" w14:textId="77777777">
        <w:trPr>
          <w:trHeight w:val="309"/>
        </w:trPr>
        <w:tc>
          <w:tcPr>
            <w:tcW w:w="468" w:type="dxa"/>
          </w:tcPr>
          <w:p w14:paraId="2727426B" w14:textId="77777777" w:rsidR="00F26240" w:rsidRDefault="005E36BC">
            <w:pPr>
              <w:pStyle w:val="TableParagraph"/>
              <w:spacing w:line="228" w:lineRule="exact"/>
              <w:ind w:left="18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930" w:type="dxa"/>
          </w:tcPr>
          <w:p w14:paraId="282BD72B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Фехтование</w:t>
            </w:r>
          </w:p>
        </w:tc>
        <w:tc>
          <w:tcPr>
            <w:tcW w:w="841" w:type="dxa"/>
          </w:tcPr>
          <w:p w14:paraId="34EA4D5C" w14:textId="77777777" w:rsidR="00F26240" w:rsidRDefault="005E36BC">
            <w:pPr>
              <w:pStyle w:val="TableParagraph"/>
              <w:spacing w:line="223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1BA699DE" w14:textId="77777777" w:rsidR="00F26240" w:rsidRDefault="005E36BC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39" w:type="dxa"/>
          </w:tcPr>
          <w:p w14:paraId="61698C26" w14:textId="77777777" w:rsidR="00F26240" w:rsidRDefault="005E36BC">
            <w:pPr>
              <w:pStyle w:val="TableParagraph"/>
              <w:spacing w:line="223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293277FB" w14:textId="77777777" w:rsidR="00F26240" w:rsidRDefault="005E36BC">
            <w:pPr>
              <w:pStyle w:val="TableParagraph"/>
              <w:spacing w:line="223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10319A6C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++</w:t>
            </w:r>
          </w:p>
        </w:tc>
        <w:tc>
          <w:tcPr>
            <w:tcW w:w="841" w:type="dxa"/>
          </w:tcPr>
          <w:p w14:paraId="59FDEA97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7D1D7606" w14:textId="77777777" w:rsidR="00F26240" w:rsidRDefault="005E36BC">
            <w:pPr>
              <w:pStyle w:val="TableParagraph"/>
              <w:spacing w:line="223" w:lineRule="exact"/>
              <w:ind w:left="374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6E45B5D8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5C2F353F" w14:textId="77777777">
        <w:trPr>
          <w:trHeight w:val="301"/>
        </w:trPr>
        <w:tc>
          <w:tcPr>
            <w:tcW w:w="468" w:type="dxa"/>
          </w:tcPr>
          <w:p w14:paraId="4A5CB8FA" w14:textId="77777777" w:rsidR="00F26240" w:rsidRDefault="005E36BC">
            <w:pPr>
              <w:pStyle w:val="TableParagraph"/>
              <w:spacing w:line="223" w:lineRule="exact"/>
              <w:ind w:left="18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930" w:type="dxa"/>
          </w:tcPr>
          <w:p w14:paraId="623123F0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Современное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пятиборье</w:t>
            </w:r>
          </w:p>
        </w:tc>
        <w:tc>
          <w:tcPr>
            <w:tcW w:w="841" w:type="dxa"/>
          </w:tcPr>
          <w:p w14:paraId="123C9538" w14:textId="77777777" w:rsidR="00F26240" w:rsidRDefault="005E36BC">
            <w:pPr>
              <w:pStyle w:val="TableParagraph"/>
              <w:spacing w:line="223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9352F7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</w:tcPr>
          <w:p w14:paraId="486A5220" w14:textId="77777777" w:rsidR="00F26240" w:rsidRDefault="005E36BC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1" w:type="dxa"/>
          </w:tcPr>
          <w:p w14:paraId="31DD7F6D" w14:textId="77777777" w:rsidR="00F26240" w:rsidRDefault="005E36BC">
            <w:pPr>
              <w:pStyle w:val="TableParagraph"/>
              <w:spacing w:line="223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196E3E5C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55B0705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00291C1E" w14:textId="77777777" w:rsidR="00F26240" w:rsidRDefault="005E36BC">
            <w:pPr>
              <w:pStyle w:val="TableParagraph"/>
              <w:spacing w:line="223" w:lineRule="exact"/>
              <w:ind w:left="318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44286172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7B1B172E" w14:textId="77777777">
        <w:trPr>
          <w:trHeight w:val="316"/>
        </w:trPr>
        <w:tc>
          <w:tcPr>
            <w:tcW w:w="468" w:type="dxa"/>
          </w:tcPr>
          <w:p w14:paraId="1A1A8A28" w14:textId="77777777" w:rsidR="00F26240" w:rsidRDefault="005E36BC">
            <w:pPr>
              <w:pStyle w:val="TableParagraph"/>
              <w:spacing w:line="225" w:lineRule="exact"/>
              <w:ind w:left="184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930" w:type="dxa"/>
          </w:tcPr>
          <w:p w14:paraId="0732D2F6" w14:textId="77777777" w:rsidR="00F26240" w:rsidRDefault="005E36BC"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Велосипедный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спорт</w:t>
            </w:r>
          </w:p>
        </w:tc>
        <w:tc>
          <w:tcPr>
            <w:tcW w:w="841" w:type="dxa"/>
          </w:tcPr>
          <w:p w14:paraId="43D3E436" w14:textId="77777777" w:rsidR="00F26240" w:rsidRDefault="005E36BC">
            <w:pPr>
              <w:pStyle w:val="TableParagraph"/>
              <w:spacing w:line="225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2E6B1FA" w14:textId="77777777" w:rsidR="00F26240" w:rsidRDefault="005E36BC">
            <w:pPr>
              <w:pStyle w:val="TableParagraph"/>
              <w:spacing w:line="225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57468CCD" w14:textId="77777777" w:rsidR="00F26240" w:rsidRDefault="005E36BC">
            <w:pPr>
              <w:pStyle w:val="TableParagraph"/>
              <w:spacing w:line="225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48946B2A" w14:textId="77777777" w:rsidR="00F26240" w:rsidRDefault="005E36BC">
            <w:pPr>
              <w:pStyle w:val="TableParagraph"/>
              <w:spacing w:line="225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00E00A2C" w14:textId="77777777" w:rsidR="00F26240" w:rsidRDefault="005E36BC">
            <w:pPr>
              <w:pStyle w:val="TableParagraph"/>
              <w:spacing w:line="225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2DF2DA48" w14:textId="77777777" w:rsidR="00F26240" w:rsidRDefault="005E36BC">
            <w:pPr>
              <w:pStyle w:val="TableParagraph"/>
              <w:spacing w:line="225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58ACBAA5" w14:textId="77777777" w:rsidR="00F26240" w:rsidRDefault="005E36BC">
            <w:pPr>
              <w:pStyle w:val="TableParagraph"/>
              <w:spacing w:line="225" w:lineRule="exact"/>
              <w:ind w:left="374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75814403" w14:textId="77777777" w:rsidR="00F26240" w:rsidRDefault="005E36BC">
            <w:pPr>
              <w:pStyle w:val="TableParagraph"/>
              <w:spacing w:line="225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68AC69BC" w14:textId="77777777">
        <w:trPr>
          <w:trHeight w:val="309"/>
        </w:trPr>
        <w:tc>
          <w:tcPr>
            <w:tcW w:w="468" w:type="dxa"/>
          </w:tcPr>
          <w:p w14:paraId="595535B9" w14:textId="77777777" w:rsidR="00F26240" w:rsidRDefault="005E36BC">
            <w:pPr>
              <w:pStyle w:val="TableParagraph"/>
              <w:spacing w:line="223" w:lineRule="exact"/>
              <w:ind w:left="184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930" w:type="dxa"/>
          </w:tcPr>
          <w:p w14:paraId="34FAD758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Баскетбол</w:t>
            </w:r>
          </w:p>
        </w:tc>
        <w:tc>
          <w:tcPr>
            <w:tcW w:w="841" w:type="dxa"/>
          </w:tcPr>
          <w:p w14:paraId="16241C58" w14:textId="77777777" w:rsidR="00F26240" w:rsidRDefault="005E36BC">
            <w:pPr>
              <w:pStyle w:val="TableParagraph"/>
              <w:spacing w:line="223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0260197D" w14:textId="77777777" w:rsidR="00F26240" w:rsidRDefault="005E36BC">
            <w:pPr>
              <w:pStyle w:val="TableParagraph"/>
              <w:spacing w:line="223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3BBE88C2" w14:textId="77777777" w:rsidR="00F26240" w:rsidRDefault="005E36BC">
            <w:pPr>
              <w:pStyle w:val="TableParagraph"/>
              <w:spacing w:line="223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179144BC" w14:textId="77777777" w:rsidR="00F26240" w:rsidRDefault="005E36BC">
            <w:pPr>
              <w:pStyle w:val="TableParagraph"/>
              <w:spacing w:line="223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3B06AB00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09DAFC84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115FB71" w14:textId="77777777" w:rsidR="00F26240" w:rsidRDefault="005E36BC">
            <w:pPr>
              <w:pStyle w:val="TableParagraph"/>
              <w:spacing w:line="223" w:lineRule="exact"/>
              <w:ind w:left="330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49" w:type="dxa"/>
          </w:tcPr>
          <w:p w14:paraId="335BED53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540F329D" w14:textId="77777777">
        <w:trPr>
          <w:trHeight w:val="309"/>
        </w:trPr>
        <w:tc>
          <w:tcPr>
            <w:tcW w:w="468" w:type="dxa"/>
          </w:tcPr>
          <w:p w14:paraId="3961304F" w14:textId="77777777" w:rsidR="00F26240" w:rsidRDefault="005E36BC">
            <w:pPr>
              <w:pStyle w:val="TableParagraph"/>
              <w:spacing w:line="224" w:lineRule="exact"/>
              <w:ind w:left="179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2930" w:type="dxa"/>
          </w:tcPr>
          <w:p w14:paraId="60870676" w14:textId="77777777" w:rsidR="00F26240" w:rsidRDefault="005E36BC">
            <w:pPr>
              <w:pStyle w:val="TableParagraph"/>
              <w:spacing w:line="224" w:lineRule="exact"/>
              <w:ind w:left="38"/>
              <w:rPr>
                <w:sz w:val="20"/>
              </w:rPr>
            </w:pPr>
            <w:r>
              <w:rPr>
                <w:sz w:val="20"/>
              </w:rPr>
              <w:t>Волейбол</w:t>
            </w:r>
          </w:p>
        </w:tc>
        <w:tc>
          <w:tcPr>
            <w:tcW w:w="841" w:type="dxa"/>
          </w:tcPr>
          <w:p w14:paraId="370FCCD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74310946" w14:textId="77777777" w:rsidR="00F26240" w:rsidRDefault="005E36BC">
            <w:pPr>
              <w:pStyle w:val="TableParagraph"/>
              <w:spacing w:line="224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183DA7BC" w14:textId="77777777" w:rsidR="00F26240" w:rsidRDefault="005E36BC">
            <w:pPr>
              <w:pStyle w:val="TableParagraph"/>
              <w:spacing w:line="224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1058A0F4" w14:textId="77777777" w:rsidR="00F26240" w:rsidRDefault="005E36BC">
            <w:pPr>
              <w:pStyle w:val="TableParagraph"/>
              <w:spacing w:line="224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33237952" w14:textId="77777777" w:rsidR="00F26240" w:rsidRDefault="005E36BC">
            <w:pPr>
              <w:pStyle w:val="TableParagraph"/>
              <w:spacing w:line="224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72F21FF8" w14:textId="77777777" w:rsidR="00F26240" w:rsidRDefault="005E36BC">
            <w:pPr>
              <w:pStyle w:val="TableParagraph"/>
              <w:spacing w:line="224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4DC15D7C" w14:textId="77777777" w:rsidR="00F26240" w:rsidRDefault="005E36BC">
            <w:pPr>
              <w:pStyle w:val="TableParagraph"/>
              <w:spacing w:line="224" w:lineRule="exact"/>
              <w:ind w:left="330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49" w:type="dxa"/>
          </w:tcPr>
          <w:p w14:paraId="0E2C4993" w14:textId="77777777" w:rsidR="00F26240" w:rsidRDefault="005E36BC">
            <w:pPr>
              <w:pStyle w:val="TableParagraph"/>
              <w:spacing w:line="224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2EAF38B7" w14:textId="77777777">
        <w:trPr>
          <w:trHeight w:val="308"/>
        </w:trPr>
        <w:tc>
          <w:tcPr>
            <w:tcW w:w="468" w:type="dxa"/>
          </w:tcPr>
          <w:p w14:paraId="6615A34C" w14:textId="77777777" w:rsidR="00F26240" w:rsidRDefault="005E36BC">
            <w:pPr>
              <w:pStyle w:val="TableParagraph"/>
              <w:spacing w:line="223" w:lineRule="exact"/>
              <w:ind w:left="184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930" w:type="dxa"/>
          </w:tcPr>
          <w:p w14:paraId="67269AE2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Гандбол</w:t>
            </w:r>
          </w:p>
        </w:tc>
        <w:tc>
          <w:tcPr>
            <w:tcW w:w="841" w:type="dxa"/>
          </w:tcPr>
          <w:p w14:paraId="4F10CF1B" w14:textId="77777777" w:rsidR="00F26240" w:rsidRDefault="005E36BC">
            <w:pPr>
              <w:pStyle w:val="TableParagraph"/>
              <w:spacing w:line="223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52E61413" w14:textId="77777777" w:rsidR="00F26240" w:rsidRDefault="005E36BC">
            <w:pPr>
              <w:pStyle w:val="TableParagraph"/>
              <w:spacing w:line="223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5F9D11DD" w14:textId="77777777" w:rsidR="00F26240" w:rsidRDefault="005E36BC">
            <w:pPr>
              <w:pStyle w:val="TableParagraph"/>
              <w:spacing w:line="223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27C339E2" w14:textId="77777777" w:rsidR="00F26240" w:rsidRDefault="005E36BC">
            <w:pPr>
              <w:pStyle w:val="TableParagraph"/>
              <w:spacing w:line="223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07904A7A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4585E6B6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CF0BD64" w14:textId="77777777" w:rsidR="00F26240" w:rsidRDefault="005E36BC">
            <w:pPr>
              <w:pStyle w:val="TableParagraph"/>
              <w:spacing w:line="223" w:lineRule="exact"/>
              <w:ind w:left="374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7A9E8708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2CE39B90" w14:textId="77777777">
        <w:trPr>
          <w:trHeight w:val="316"/>
        </w:trPr>
        <w:tc>
          <w:tcPr>
            <w:tcW w:w="468" w:type="dxa"/>
          </w:tcPr>
          <w:p w14:paraId="131F933C" w14:textId="77777777" w:rsidR="00F26240" w:rsidRDefault="005E36BC">
            <w:pPr>
              <w:pStyle w:val="TableParagraph"/>
              <w:spacing w:line="223" w:lineRule="exact"/>
              <w:ind w:left="13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30" w:type="dxa"/>
          </w:tcPr>
          <w:p w14:paraId="3D60149A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Теннис</w:t>
            </w:r>
          </w:p>
        </w:tc>
        <w:tc>
          <w:tcPr>
            <w:tcW w:w="841" w:type="dxa"/>
          </w:tcPr>
          <w:p w14:paraId="2A032D71" w14:textId="77777777" w:rsidR="00F26240" w:rsidRDefault="005E36BC">
            <w:pPr>
              <w:pStyle w:val="TableParagraph"/>
              <w:spacing w:line="223" w:lineRule="exact"/>
              <w:ind w:left="259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56F30531" w14:textId="77777777" w:rsidR="00F26240" w:rsidRDefault="005E36BC">
            <w:pPr>
              <w:pStyle w:val="TableParagraph"/>
              <w:spacing w:line="223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441B0B08" w14:textId="77777777" w:rsidR="00F26240" w:rsidRDefault="005E36BC">
            <w:pPr>
              <w:pStyle w:val="TableParagraph"/>
              <w:spacing w:line="223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5C8310C4" w14:textId="77777777" w:rsidR="00F26240" w:rsidRDefault="005E36BC">
            <w:pPr>
              <w:pStyle w:val="TableParagraph"/>
              <w:spacing w:line="223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2B270765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13537F84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054FABEB" w14:textId="77777777" w:rsidR="00F26240" w:rsidRDefault="005E36BC">
            <w:pPr>
              <w:pStyle w:val="TableParagraph"/>
              <w:spacing w:line="223" w:lineRule="exact"/>
              <w:ind w:left="374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5C831C5A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45FCF548" w14:textId="77777777">
        <w:trPr>
          <w:trHeight w:val="308"/>
        </w:trPr>
        <w:tc>
          <w:tcPr>
            <w:tcW w:w="468" w:type="dxa"/>
          </w:tcPr>
          <w:p w14:paraId="32D3A83F" w14:textId="77777777" w:rsidR="00F26240" w:rsidRDefault="005E36BC">
            <w:pPr>
              <w:pStyle w:val="TableParagraph"/>
              <w:spacing w:line="228" w:lineRule="exact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2930" w:type="dxa"/>
          </w:tcPr>
          <w:p w14:paraId="7CEA56EB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1"/>
                <w:sz w:val="20"/>
              </w:rPr>
              <w:t>Хоккей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траве</w:t>
            </w:r>
          </w:p>
        </w:tc>
        <w:tc>
          <w:tcPr>
            <w:tcW w:w="841" w:type="dxa"/>
          </w:tcPr>
          <w:p w14:paraId="4515740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630FFCF0" w14:textId="77777777" w:rsidR="00F26240" w:rsidRDefault="005E36BC">
            <w:pPr>
              <w:pStyle w:val="TableParagraph"/>
              <w:spacing w:line="223" w:lineRule="exact"/>
              <w:ind w:left="261" w:right="243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39" w:type="dxa"/>
          </w:tcPr>
          <w:p w14:paraId="77677453" w14:textId="77777777" w:rsidR="00F26240" w:rsidRDefault="005E36BC">
            <w:pPr>
              <w:pStyle w:val="TableParagraph"/>
              <w:spacing w:line="223" w:lineRule="exact"/>
              <w:ind w:left="291" w:right="267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56E69EFE" w14:textId="77777777" w:rsidR="00F26240" w:rsidRDefault="005E36BC">
            <w:pPr>
              <w:pStyle w:val="TableParagraph"/>
              <w:spacing w:line="223" w:lineRule="exact"/>
              <w:ind w:left="263" w:right="23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686E6670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6E5CD3AA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7A31200F" w14:textId="77777777" w:rsidR="00F26240" w:rsidRDefault="005E36BC">
            <w:pPr>
              <w:pStyle w:val="TableParagraph"/>
              <w:spacing w:line="223" w:lineRule="exact"/>
              <w:ind w:left="374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49A7D0AA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665C3A14" w14:textId="77777777">
        <w:trPr>
          <w:trHeight w:val="308"/>
        </w:trPr>
        <w:tc>
          <w:tcPr>
            <w:tcW w:w="468" w:type="dxa"/>
          </w:tcPr>
          <w:p w14:paraId="145A97BC" w14:textId="77777777" w:rsidR="00F26240" w:rsidRDefault="005E36BC">
            <w:pPr>
              <w:pStyle w:val="TableParagraph"/>
              <w:spacing w:line="223" w:lineRule="exact"/>
              <w:ind w:left="13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30" w:type="dxa"/>
          </w:tcPr>
          <w:p w14:paraId="727BD332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pacing w:val="-1"/>
                <w:sz w:val="20"/>
              </w:rPr>
              <w:t>Водное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поло</w:t>
            </w:r>
          </w:p>
        </w:tc>
        <w:tc>
          <w:tcPr>
            <w:tcW w:w="841" w:type="dxa"/>
          </w:tcPr>
          <w:p w14:paraId="13622572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374338B1" w14:textId="77777777" w:rsidR="00F26240" w:rsidRDefault="005E36BC">
            <w:pPr>
              <w:pStyle w:val="TableParagraph"/>
              <w:spacing w:line="223" w:lineRule="exact"/>
              <w:ind w:left="263" w:right="243"/>
              <w:jc w:val="center"/>
              <w:rPr>
                <w:sz w:val="20"/>
              </w:rPr>
            </w:pPr>
            <w:r>
              <w:rPr>
                <w:sz w:val="20"/>
              </w:rPr>
              <w:t>+4-</w:t>
            </w:r>
          </w:p>
        </w:tc>
        <w:tc>
          <w:tcPr>
            <w:tcW w:w="839" w:type="dxa"/>
          </w:tcPr>
          <w:p w14:paraId="28E2B392" w14:textId="77777777" w:rsidR="00F26240" w:rsidRDefault="005E36BC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41" w:type="dxa"/>
          </w:tcPr>
          <w:p w14:paraId="1C0FB6A4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21DE79D0" w14:textId="77777777" w:rsidR="00F26240" w:rsidRDefault="005E36BC">
            <w:pPr>
              <w:pStyle w:val="TableParagraph"/>
              <w:spacing w:line="223" w:lineRule="exact"/>
              <w:ind w:left="276" w:right="248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6EF3D7EF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1BAFCE95" w14:textId="77777777" w:rsidR="00F26240" w:rsidRDefault="005E36BC">
            <w:pPr>
              <w:pStyle w:val="TableParagraph"/>
              <w:spacing w:line="223" w:lineRule="exact"/>
              <w:ind w:left="374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4294ED31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7275F5CE" w14:textId="77777777">
        <w:trPr>
          <w:trHeight w:val="308"/>
        </w:trPr>
        <w:tc>
          <w:tcPr>
            <w:tcW w:w="468" w:type="dxa"/>
          </w:tcPr>
          <w:p w14:paraId="7B2D03D4" w14:textId="77777777" w:rsidR="00F26240" w:rsidRDefault="005E36BC">
            <w:pPr>
              <w:pStyle w:val="TableParagraph"/>
              <w:spacing w:line="223" w:lineRule="exact"/>
              <w:ind w:left="134"/>
              <w:rPr>
                <w:i/>
                <w:sz w:val="20"/>
              </w:rPr>
            </w:pPr>
            <w:r>
              <w:rPr>
                <w:i/>
                <w:sz w:val="20"/>
              </w:rPr>
              <w:t>13</w:t>
            </w:r>
          </w:p>
        </w:tc>
        <w:tc>
          <w:tcPr>
            <w:tcW w:w="2930" w:type="dxa"/>
          </w:tcPr>
          <w:p w14:paraId="08F8D1CE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841" w:type="dxa"/>
          </w:tcPr>
          <w:p w14:paraId="4C9593F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215B4E0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</w:tcPr>
          <w:p w14:paraId="46CDBC82" w14:textId="77777777" w:rsidR="00F26240" w:rsidRDefault="005E36BC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41" w:type="dxa"/>
          </w:tcPr>
          <w:p w14:paraId="5DC5B02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0402A0DB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73E1B43E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34CCA1B0" w14:textId="77777777" w:rsidR="00F26240" w:rsidRDefault="005E36BC">
            <w:pPr>
              <w:pStyle w:val="TableParagraph"/>
              <w:spacing w:line="223" w:lineRule="exact"/>
              <w:ind w:left="318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2963BDD2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75048C16" w14:textId="77777777">
        <w:trPr>
          <w:trHeight w:val="337"/>
        </w:trPr>
        <w:tc>
          <w:tcPr>
            <w:tcW w:w="468" w:type="dxa"/>
          </w:tcPr>
          <w:p w14:paraId="3263DBD8" w14:textId="77777777" w:rsidR="00F26240" w:rsidRDefault="005E36BC">
            <w:pPr>
              <w:pStyle w:val="TableParagraph"/>
              <w:spacing w:line="223" w:lineRule="exact"/>
              <w:ind w:left="13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930" w:type="dxa"/>
          </w:tcPr>
          <w:p w14:paraId="3BF5B89F" w14:textId="77777777" w:rsidR="00F26240" w:rsidRDefault="005E36BC"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Синхронное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плавание</w:t>
            </w:r>
          </w:p>
        </w:tc>
        <w:tc>
          <w:tcPr>
            <w:tcW w:w="841" w:type="dxa"/>
          </w:tcPr>
          <w:p w14:paraId="5CB88CB8" w14:textId="77777777" w:rsidR="00F26240" w:rsidRDefault="005E36BC">
            <w:pPr>
              <w:pStyle w:val="TableParagraph"/>
              <w:spacing w:line="223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1" w:type="dxa"/>
          </w:tcPr>
          <w:p w14:paraId="2EFB4A55" w14:textId="77777777" w:rsidR="00F26240" w:rsidRDefault="005E36BC">
            <w:pPr>
              <w:pStyle w:val="TableParagraph"/>
              <w:spacing w:line="223" w:lineRule="exact"/>
              <w:ind w:left="263" w:right="23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+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+</w:t>
            </w:r>
          </w:p>
        </w:tc>
        <w:tc>
          <w:tcPr>
            <w:tcW w:w="839" w:type="dxa"/>
          </w:tcPr>
          <w:p w14:paraId="795F7066" w14:textId="77777777" w:rsidR="00F26240" w:rsidRDefault="005E36BC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841" w:type="dxa"/>
          </w:tcPr>
          <w:p w14:paraId="5D67EADF" w14:textId="77777777" w:rsidR="00F26240" w:rsidRDefault="005E36BC">
            <w:pPr>
              <w:pStyle w:val="TableParagraph"/>
              <w:spacing w:line="223" w:lineRule="exact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76AA438D" w14:textId="77777777" w:rsidR="00F26240" w:rsidRDefault="005E36BC">
            <w:pPr>
              <w:pStyle w:val="TableParagraph"/>
              <w:spacing w:line="246" w:lineRule="exact"/>
              <w:ind w:left="276" w:right="243"/>
              <w:jc w:val="center"/>
            </w:pPr>
            <w:r>
              <w:t>++</w:t>
            </w:r>
          </w:p>
        </w:tc>
        <w:tc>
          <w:tcPr>
            <w:tcW w:w="841" w:type="dxa"/>
          </w:tcPr>
          <w:p w14:paraId="7CEE708E" w14:textId="77777777" w:rsidR="00F26240" w:rsidRDefault="005E36BC">
            <w:pPr>
              <w:pStyle w:val="TableParagraph"/>
              <w:spacing w:line="223" w:lineRule="exact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1" w:type="dxa"/>
          </w:tcPr>
          <w:p w14:paraId="6260ECFF" w14:textId="77777777" w:rsidR="00F26240" w:rsidRDefault="005E36BC">
            <w:pPr>
              <w:pStyle w:val="TableParagraph"/>
              <w:spacing w:line="223" w:lineRule="exact"/>
              <w:ind w:left="318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3B70E4C1" w14:textId="77777777" w:rsidR="00F26240" w:rsidRDefault="005E36BC">
            <w:pPr>
              <w:pStyle w:val="TableParagraph"/>
              <w:spacing w:line="223" w:lineRule="exact"/>
              <w:ind w:left="276" w:right="240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</w:tbl>
    <w:p w14:paraId="4A7F2F3D" w14:textId="77777777" w:rsidR="00F26240" w:rsidRDefault="00F26240">
      <w:pPr>
        <w:spacing w:line="223" w:lineRule="exact"/>
        <w:jc w:val="center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2938"/>
        <w:gridCol w:w="842"/>
        <w:gridCol w:w="849"/>
        <w:gridCol w:w="842"/>
        <w:gridCol w:w="842"/>
        <w:gridCol w:w="850"/>
        <w:gridCol w:w="849"/>
        <w:gridCol w:w="842"/>
        <w:gridCol w:w="857"/>
      </w:tblGrid>
      <w:tr w:rsidR="00F26240" w14:paraId="63F33D9C" w14:textId="77777777">
        <w:trPr>
          <w:trHeight w:val="340"/>
        </w:trPr>
        <w:tc>
          <w:tcPr>
            <w:tcW w:w="476" w:type="dxa"/>
          </w:tcPr>
          <w:p w14:paraId="0C440BC2" w14:textId="77777777" w:rsidR="00F26240" w:rsidRDefault="005E36BC">
            <w:pPr>
              <w:pStyle w:val="TableParagraph"/>
              <w:spacing w:line="225" w:lineRule="exact"/>
              <w:ind w:left="75" w:right="10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</w:p>
        </w:tc>
        <w:tc>
          <w:tcPr>
            <w:tcW w:w="2938" w:type="dxa"/>
          </w:tcPr>
          <w:p w14:paraId="2983C7BA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Прыжки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воду</w:t>
            </w:r>
          </w:p>
        </w:tc>
        <w:tc>
          <w:tcPr>
            <w:tcW w:w="842" w:type="dxa"/>
          </w:tcPr>
          <w:p w14:paraId="3F91F187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5CEBA268" w14:textId="77777777" w:rsidR="00F26240" w:rsidRDefault="005E36BC">
            <w:pPr>
              <w:pStyle w:val="TableParagraph"/>
              <w:spacing w:line="249" w:lineRule="exact"/>
              <w:ind w:right="296"/>
              <w:jc w:val="right"/>
            </w:pPr>
            <w:r>
              <w:t>—</w:t>
            </w:r>
          </w:p>
        </w:tc>
        <w:tc>
          <w:tcPr>
            <w:tcW w:w="842" w:type="dxa"/>
          </w:tcPr>
          <w:p w14:paraId="56C24BDE" w14:textId="77777777" w:rsidR="00F26240" w:rsidRDefault="005E36BC">
            <w:pPr>
              <w:pStyle w:val="TableParagraph"/>
              <w:spacing w:line="249" w:lineRule="exact"/>
              <w:ind w:left="293"/>
            </w:pPr>
            <w:r>
              <w:t>+</w:t>
            </w:r>
          </w:p>
        </w:tc>
        <w:tc>
          <w:tcPr>
            <w:tcW w:w="842" w:type="dxa"/>
          </w:tcPr>
          <w:p w14:paraId="76E5668D" w14:textId="77777777" w:rsidR="00F26240" w:rsidRDefault="005E36BC">
            <w:pPr>
              <w:pStyle w:val="TableParagraph"/>
              <w:spacing w:line="249" w:lineRule="exact"/>
              <w:ind w:left="294"/>
            </w:pPr>
            <w:r>
              <w:t>+</w:t>
            </w:r>
          </w:p>
        </w:tc>
        <w:tc>
          <w:tcPr>
            <w:tcW w:w="850" w:type="dxa"/>
          </w:tcPr>
          <w:p w14:paraId="599C266F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567B49DD" w14:textId="77777777" w:rsidR="00F26240" w:rsidRDefault="005E36BC">
            <w:pPr>
              <w:pStyle w:val="TableParagraph"/>
              <w:spacing w:line="249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52CD7F72" w14:textId="77777777" w:rsidR="00F26240" w:rsidRDefault="005E36BC">
            <w:pPr>
              <w:pStyle w:val="TableParagraph"/>
              <w:spacing w:line="249" w:lineRule="exact"/>
              <w:ind w:right="344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309F224A" w14:textId="77777777" w:rsidR="00F26240" w:rsidRDefault="005E36BC">
            <w:pPr>
              <w:pStyle w:val="TableParagraph"/>
              <w:spacing w:line="249" w:lineRule="exact"/>
              <w:ind w:left="223"/>
            </w:pPr>
            <w:r>
              <w:t>++</w:t>
            </w:r>
          </w:p>
        </w:tc>
      </w:tr>
      <w:tr w:rsidR="00F26240" w14:paraId="7AB07490" w14:textId="77777777">
        <w:trPr>
          <w:trHeight w:val="309"/>
        </w:trPr>
        <w:tc>
          <w:tcPr>
            <w:tcW w:w="476" w:type="dxa"/>
          </w:tcPr>
          <w:p w14:paraId="058F6384" w14:textId="77777777" w:rsidR="00F26240" w:rsidRDefault="005E36BC">
            <w:pPr>
              <w:pStyle w:val="TableParagraph"/>
              <w:spacing w:line="223" w:lineRule="exact"/>
              <w:ind w:left="80" w:right="99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938" w:type="dxa"/>
          </w:tcPr>
          <w:p w14:paraId="68E96A42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Гимнастика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спортивная</w:t>
            </w:r>
          </w:p>
        </w:tc>
        <w:tc>
          <w:tcPr>
            <w:tcW w:w="842" w:type="dxa"/>
          </w:tcPr>
          <w:p w14:paraId="5D9E65BA" w14:textId="77777777" w:rsidR="00F26240" w:rsidRDefault="005E36BC">
            <w:pPr>
              <w:pStyle w:val="TableParagraph"/>
              <w:spacing w:line="246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20B18529" w14:textId="77777777" w:rsidR="00F26240" w:rsidRDefault="005E36BC">
            <w:pPr>
              <w:pStyle w:val="TableParagraph"/>
              <w:spacing w:line="246" w:lineRule="exact"/>
              <w:ind w:right="296"/>
              <w:jc w:val="right"/>
            </w:pPr>
            <w:r>
              <w:t>—</w:t>
            </w:r>
          </w:p>
        </w:tc>
        <w:tc>
          <w:tcPr>
            <w:tcW w:w="842" w:type="dxa"/>
          </w:tcPr>
          <w:p w14:paraId="554E41A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36394948" w14:textId="77777777" w:rsidR="00F26240" w:rsidRDefault="005E36BC">
            <w:pPr>
              <w:pStyle w:val="TableParagraph"/>
              <w:spacing w:line="223" w:lineRule="exact"/>
              <w:ind w:left="301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50" w:type="dxa"/>
          </w:tcPr>
          <w:p w14:paraId="4EBD300A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AE8C427" w14:textId="77777777" w:rsidR="00F26240" w:rsidRDefault="005E36BC">
            <w:pPr>
              <w:pStyle w:val="TableParagraph"/>
              <w:spacing w:line="246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5EB9E1CF" w14:textId="77777777" w:rsidR="00F26240" w:rsidRDefault="005E36BC">
            <w:pPr>
              <w:pStyle w:val="TableParagraph"/>
              <w:spacing w:line="246" w:lineRule="exact"/>
              <w:ind w:right="337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1C18B3A5" w14:textId="77777777" w:rsidR="00F26240" w:rsidRDefault="005E36BC">
            <w:pPr>
              <w:pStyle w:val="TableParagraph"/>
              <w:spacing w:line="246" w:lineRule="exact"/>
              <w:ind w:left="230"/>
            </w:pPr>
            <w:r>
              <w:t>++</w:t>
            </w:r>
          </w:p>
        </w:tc>
      </w:tr>
      <w:tr w:rsidR="00F26240" w14:paraId="1A7A0A74" w14:textId="77777777">
        <w:trPr>
          <w:trHeight w:val="313"/>
        </w:trPr>
        <w:tc>
          <w:tcPr>
            <w:tcW w:w="476" w:type="dxa"/>
          </w:tcPr>
          <w:p w14:paraId="5E74BE48" w14:textId="77777777" w:rsidR="00F26240" w:rsidRDefault="005E36BC">
            <w:pPr>
              <w:pStyle w:val="TableParagraph"/>
              <w:spacing w:line="223" w:lineRule="exact"/>
              <w:ind w:left="75" w:right="107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938" w:type="dxa"/>
          </w:tcPr>
          <w:p w14:paraId="3FB4C7AB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pacing w:val="-3"/>
                <w:sz w:val="20"/>
              </w:rPr>
              <w:t>Гимнастика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художественная</w:t>
            </w:r>
          </w:p>
        </w:tc>
        <w:tc>
          <w:tcPr>
            <w:tcW w:w="842" w:type="dxa"/>
          </w:tcPr>
          <w:p w14:paraId="155CBA19" w14:textId="77777777" w:rsidR="00F26240" w:rsidRDefault="005E36BC">
            <w:pPr>
              <w:pStyle w:val="TableParagraph"/>
              <w:spacing w:line="246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215C15CB" w14:textId="77777777" w:rsidR="00F26240" w:rsidRDefault="005E36BC">
            <w:pPr>
              <w:pStyle w:val="TableParagraph"/>
              <w:spacing w:line="246" w:lineRule="exact"/>
              <w:ind w:right="345"/>
              <w:jc w:val="right"/>
            </w:pPr>
            <w:r>
              <w:t>+</w:t>
            </w:r>
          </w:p>
        </w:tc>
        <w:tc>
          <w:tcPr>
            <w:tcW w:w="842" w:type="dxa"/>
          </w:tcPr>
          <w:p w14:paraId="64BCD5E0" w14:textId="77777777" w:rsidR="00F26240" w:rsidRDefault="005E36BC">
            <w:pPr>
              <w:pStyle w:val="TableParagraph"/>
              <w:spacing w:line="246" w:lineRule="exact"/>
              <w:ind w:left="257"/>
            </w:pPr>
            <w:r>
              <w:t>—</w:t>
            </w:r>
          </w:p>
        </w:tc>
        <w:tc>
          <w:tcPr>
            <w:tcW w:w="842" w:type="dxa"/>
          </w:tcPr>
          <w:p w14:paraId="3B65D701" w14:textId="77777777" w:rsidR="00F26240" w:rsidRDefault="005E36BC">
            <w:pPr>
              <w:pStyle w:val="TableParagraph"/>
              <w:spacing w:line="246" w:lineRule="exact"/>
              <w:ind w:left="229"/>
            </w:pPr>
            <w:r>
              <w:t>++</w:t>
            </w:r>
          </w:p>
        </w:tc>
        <w:tc>
          <w:tcPr>
            <w:tcW w:w="850" w:type="dxa"/>
          </w:tcPr>
          <w:p w14:paraId="4CF61907" w14:textId="77777777" w:rsidR="00F26240" w:rsidRDefault="005E36BC">
            <w:pPr>
              <w:pStyle w:val="TableParagraph"/>
              <w:spacing w:line="223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182B0F51" w14:textId="77777777" w:rsidR="00F26240" w:rsidRDefault="005E36BC">
            <w:pPr>
              <w:pStyle w:val="TableParagraph"/>
              <w:spacing w:line="246" w:lineRule="exact"/>
              <w:ind w:left="450"/>
            </w:pPr>
            <w:r>
              <w:t>+</w:t>
            </w:r>
          </w:p>
        </w:tc>
        <w:tc>
          <w:tcPr>
            <w:tcW w:w="842" w:type="dxa"/>
          </w:tcPr>
          <w:p w14:paraId="46F74DDF" w14:textId="77777777" w:rsidR="00F26240" w:rsidRDefault="005E36BC">
            <w:pPr>
              <w:pStyle w:val="TableParagraph"/>
              <w:spacing w:line="246" w:lineRule="exact"/>
              <w:ind w:right="337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18734DBD" w14:textId="77777777" w:rsidR="00F26240" w:rsidRDefault="005E36BC">
            <w:pPr>
              <w:pStyle w:val="TableParagraph"/>
              <w:spacing w:line="246" w:lineRule="exact"/>
              <w:ind w:left="230"/>
            </w:pPr>
            <w:r>
              <w:t>++</w:t>
            </w:r>
          </w:p>
        </w:tc>
      </w:tr>
      <w:tr w:rsidR="00F26240" w14:paraId="32743DCC" w14:textId="77777777">
        <w:trPr>
          <w:trHeight w:val="525"/>
        </w:trPr>
        <w:tc>
          <w:tcPr>
            <w:tcW w:w="476" w:type="dxa"/>
          </w:tcPr>
          <w:p w14:paraId="56EFBFDB" w14:textId="77777777" w:rsidR="00F26240" w:rsidRDefault="005E36BC">
            <w:pPr>
              <w:pStyle w:val="TableParagraph"/>
              <w:spacing w:line="225" w:lineRule="exact"/>
              <w:ind w:left="80" w:right="99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938" w:type="dxa"/>
          </w:tcPr>
          <w:p w14:paraId="46A02BD8" w14:textId="77777777" w:rsidR="00F26240" w:rsidRDefault="005E36BC">
            <w:pPr>
              <w:pStyle w:val="TableParagraph"/>
              <w:spacing w:line="218" w:lineRule="auto"/>
              <w:ind w:left="40" w:right="720" w:hanging="15"/>
              <w:rPr>
                <w:sz w:val="20"/>
              </w:rPr>
            </w:pPr>
            <w:r>
              <w:rPr>
                <w:sz w:val="20"/>
              </w:rPr>
              <w:t>Легкая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атлетика: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длинные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дистанции</w:t>
            </w:r>
          </w:p>
        </w:tc>
        <w:tc>
          <w:tcPr>
            <w:tcW w:w="842" w:type="dxa"/>
          </w:tcPr>
          <w:p w14:paraId="09BEDDE8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7A53B7FD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78C65347" w14:textId="77777777" w:rsidR="00F26240" w:rsidRDefault="005E36BC">
            <w:pPr>
              <w:pStyle w:val="TableParagraph"/>
              <w:spacing w:line="225" w:lineRule="exact"/>
              <w:ind w:right="1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2" w:type="dxa"/>
          </w:tcPr>
          <w:p w14:paraId="6B75BA0F" w14:textId="77777777" w:rsidR="00F26240" w:rsidRDefault="005E36BC">
            <w:pPr>
              <w:pStyle w:val="TableParagraph"/>
              <w:spacing w:line="249" w:lineRule="exact"/>
              <w:ind w:left="308"/>
            </w:pPr>
            <w:r>
              <w:t>+</w:t>
            </w:r>
          </w:p>
        </w:tc>
        <w:tc>
          <w:tcPr>
            <w:tcW w:w="850" w:type="dxa"/>
          </w:tcPr>
          <w:p w14:paraId="1E6FC79D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414996BF" w14:textId="77777777" w:rsidR="00F26240" w:rsidRDefault="005E36BC">
            <w:pPr>
              <w:pStyle w:val="TableParagraph"/>
              <w:spacing w:line="249" w:lineRule="exact"/>
              <w:ind w:right="182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3F28E684" w14:textId="77777777" w:rsidR="00F26240" w:rsidRDefault="005E36BC">
            <w:pPr>
              <w:pStyle w:val="TableParagraph"/>
              <w:spacing w:line="249" w:lineRule="exact"/>
              <w:ind w:right="330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1F203A96" w14:textId="77777777" w:rsidR="00F26240" w:rsidRDefault="005E36BC">
            <w:pPr>
              <w:pStyle w:val="TableParagraph"/>
              <w:spacing w:line="249" w:lineRule="exact"/>
              <w:ind w:left="238"/>
            </w:pPr>
            <w:r>
              <w:t>++</w:t>
            </w:r>
          </w:p>
        </w:tc>
      </w:tr>
      <w:tr w:rsidR="00F26240" w14:paraId="6FAAD432" w14:textId="77777777">
        <w:trPr>
          <w:trHeight w:val="520"/>
        </w:trPr>
        <w:tc>
          <w:tcPr>
            <w:tcW w:w="476" w:type="dxa"/>
          </w:tcPr>
          <w:p w14:paraId="30738284" w14:textId="77777777" w:rsidR="00F26240" w:rsidRDefault="005E36BC">
            <w:pPr>
              <w:pStyle w:val="TableParagraph"/>
              <w:spacing w:line="225" w:lineRule="exact"/>
              <w:ind w:left="75" w:right="107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938" w:type="dxa"/>
          </w:tcPr>
          <w:p w14:paraId="5A62DFC3" w14:textId="77777777" w:rsidR="00F26240" w:rsidRDefault="005E36BC">
            <w:pPr>
              <w:pStyle w:val="TableParagraph"/>
              <w:spacing w:line="225" w:lineRule="auto"/>
              <w:ind w:left="40" w:right="1464" w:hanging="8"/>
              <w:rPr>
                <w:sz w:val="20"/>
              </w:rPr>
            </w:pPr>
            <w:r>
              <w:rPr>
                <w:spacing w:val="-2"/>
                <w:sz w:val="20"/>
              </w:rPr>
              <w:t>Легкая атлетика: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спринт,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барьеры</w:t>
            </w:r>
          </w:p>
        </w:tc>
        <w:tc>
          <w:tcPr>
            <w:tcW w:w="842" w:type="dxa"/>
          </w:tcPr>
          <w:p w14:paraId="1E2F2591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11C0EA78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30EFB95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77A502FB" w14:textId="77777777" w:rsidR="00F26240" w:rsidRDefault="005E36BC">
            <w:pPr>
              <w:pStyle w:val="TableParagraph"/>
              <w:spacing w:line="249" w:lineRule="exact"/>
              <w:ind w:left="301"/>
            </w:pPr>
            <w:r>
              <w:t>+</w:t>
            </w:r>
          </w:p>
        </w:tc>
        <w:tc>
          <w:tcPr>
            <w:tcW w:w="850" w:type="dxa"/>
          </w:tcPr>
          <w:p w14:paraId="10705DFC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41D23755" w14:textId="77777777" w:rsidR="00F26240" w:rsidRDefault="005E36BC">
            <w:pPr>
              <w:pStyle w:val="TableParagraph"/>
              <w:spacing w:line="249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38A186DB" w14:textId="77777777" w:rsidR="00F26240" w:rsidRDefault="005E36BC">
            <w:pPr>
              <w:pStyle w:val="TableParagraph"/>
              <w:spacing w:line="249" w:lineRule="exact"/>
              <w:ind w:right="337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27BF4445" w14:textId="77777777" w:rsidR="00F26240" w:rsidRDefault="005E36BC">
            <w:pPr>
              <w:pStyle w:val="TableParagraph"/>
              <w:spacing w:line="249" w:lineRule="exact"/>
              <w:ind w:left="230"/>
            </w:pPr>
            <w:r>
              <w:t>++</w:t>
            </w:r>
          </w:p>
        </w:tc>
      </w:tr>
      <w:tr w:rsidR="00F26240" w14:paraId="12263188" w14:textId="77777777">
        <w:trPr>
          <w:trHeight w:val="308"/>
        </w:trPr>
        <w:tc>
          <w:tcPr>
            <w:tcW w:w="476" w:type="dxa"/>
          </w:tcPr>
          <w:p w14:paraId="079B66CC" w14:textId="77777777" w:rsidR="00F26240" w:rsidRDefault="005E36BC">
            <w:pPr>
              <w:pStyle w:val="TableParagraph"/>
              <w:spacing w:line="223" w:lineRule="exact"/>
              <w:ind w:left="46" w:right="107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938" w:type="dxa"/>
          </w:tcPr>
          <w:p w14:paraId="6FC3517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Легкая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атлетика: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метания</w:t>
            </w:r>
          </w:p>
        </w:tc>
        <w:tc>
          <w:tcPr>
            <w:tcW w:w="842" w:type="dxa"/>
          </w:tcPr>
          <w:p w14:paraId="3319F6C9" w14:textId="77777777" w:rsidR="00F26240" w:rsidRDefault="005E36BC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061D56DD" w14:textId="77777777" w:rsidR="00F26240" w:rsidRDefault="005E36BC">
            <w:pPr>
              <w:pStyle w:val="TableParagraph"/>
              <w:spacing w:line="246" w:lineRule="exact"/>
              <w:ind w:right="345"/>
              <w:jc w:val="right"/>
            </w:pPr>
            <w:r>
              <w:t>+</w:t>
            </w:r>
          </w:p>
        </w:tc>
        <w:tc>
          <w:tcPr>
            <w:tcW w:w="842" w:type="dxa"/>
          </w:tcPr>
          <w:p w14:paraId="2E9A0798" w14:textId="77777777" w:rsidR="00F26240" w:rsidRDefault="005E36BC">
            <w:pPr>
              <w:pStyle w:val="TableParagraph"/>
              <w:spacing w:line="223" w:lineRule="exact"/>
              <w:ind w:right="1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2" w:type="dxa"/>
          </w:tcPr>
          <w:p w14:paraId="66222B9B" w14:textId="77777777" w:rsidR="00F26240" w:rsidRDefault="005E36BC">
            <w:pPr>
              <w:pStyle w:val="TableParagraph"/>
              <w:spacing w:line="246" w:lineRule="exact"/>
              <w:ind w:left="236"/>
            </w:pPr>
            <w:r>
              <w:t>++</w:t>
            </w:r>
          </w:p>
        </w:tc>
        <w:tc>
          <w:tcPr>
            <w:tcW w:w="850" w:type="dxa"/>
          </w:tcPr>
          <w:p w14:paraId="47EFCDE6" w14:textId="77777777" w:rsidR="00F26240" w:rsidRDefault="005E36BC">
            <w:pPr>
              <w:pStyle w:val="TableParagraph"/>
              <w:spacing w:line="223" w:lineRule="exact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9" w:type="dxa"/>
          </w:tcPr>
          <w:p w14:paraId="55BABC4E" w14:textId="77777777" w:rsidR="00F26240" w:rsidRDefault="005E36BC">
            <w:pPr>
              <w:pStyle w:val="TableParagraph"/>
              <w:spacing w:line="223" w:lineRule="exact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42" w:type="dxa"/>
          </w:tcPr>
          <w:p w14:paraId="77D6EEAC" w14:textId="77777777" w:rsidR="00F26240" w:rsidRDefault="005E36BC">
            <w:pPr>
              <w:pStyle w:val="TableParagraph"/>
              <w:spacing w:line="223" w:lineRule="exact"/>
              <w:ind w:right="354"/>
              <w:jc w:val="right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57" w:type="dxa"/>
          </w:tcPr>
          <w:p w14:paraId="0B8F43BC" w14:textId="77777777" w:rsidR="00F26240" w:rsidRDefault="005E36BC">
            <w:pPr>
              <w:pStyle w:val="TableParagraph"/>
              <w:spacing w:line="246" w:lineRule="exact"/>
              <w:ind w:left="238"/>
            </w:pPr>
            <w:r>
              <w:t>++</w:t>
            </w:r>
          </w:p>
        </w:tc>
      </w:tr>
      <w:tr w:rsidR="00F26240" w14:paraId="2D5F0B00" w14:textId="77777777">
        <w:trPr>
          <w:trHeight w:val="309"/>
        </w:trPr>
        <w:tc>
          <w:tcPr>
            <w:tcW w:w="476" w:type="dxa"/>
          </w:tcPr>
          <w:p w14:paraId="5E46E4A7" w14:textId="77777777" w:rsidR="00F26240" w:rsidRDefault="005E36BC">
            <w:pPr>
              <w:pStyle w:val="TableParagraph"/>
              <w:spacing w:line="223" w:lineRule="exact"/>
              <w:ind w:left="61" w:right="107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938" w:type="dxa"/>
          </w:tcPr>
          <w:p w14:paraId="60BEC7FD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Легкая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атлетика: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прыжки</w:t>
            </w:r>
          </w:p>
        </w:tc>
        <w:tc>
          <w:tcPr>
            <w:tcW w:w="842" w:type="dxa"/>
          </w:tcPr>
          <w:p w14:paraId="120B0F47" w14:textId="77777777" w:rsidR="00F26240" w:rsidRDefault="005E36BC">
            <w:pPr>
              <w:pStyle w:val="TableParagraph"/>
              <w:spacing w:line="246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4D55CC84" w14:textId="77777777" w:rsidR="00F26240" w:rsidRDefault="005E36BC">
            <w:pPr>
              <w:pStyle w:val="TableParagraph"/>
              <w:spacing w:line="246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6F93C6DB" w14:textId="77777777" w:rsidR="00F26240" w:rsidRDefault="005E36BC">
            <w:pPr>
              <w:pStyle w:val="TableParagraph"/>
              <w:spacing w:line="246" w:lineRule="exact"/>
              <w:ind w:left="228"/>
            </w:pPr>
            <w:r>
              <w:t>++</w:t>
            </w:r>
          </w:p>
        </w:tc>
        <w:tc>
          <w:tcPr>
            <w:tcW w:w="842" w:type="dxa"/>
          </w:tcPr>
          <w:p w14:paraId="1340B6C6" w14:textId="77777777" w:rsidR="00F26240" w:rsidRDefault="005E36BC">
            <w:pPr>
              <w:pStyle w:val="TableParagraph"/>
              <w:spacing w:line="246" w:lineRule="exact"/>
              <w:ind w:left="265"/>
            </w:pPr>
            <w:r>
              <w:t>—</w:t>
            </w:r>
          </w:p>
        </w:tc>
        <w:tc>
          <w:tcPr>
            <w:tcW w:w="850" w:type="dxa"/>
          </w:tcPr>
          <w:p w14:paraId="34B07D1B" w14:textId="77777777" w:rsidR="00F26240" w:rsidRDefault="005E36BC">
            <w:pPr>
              <w:pStyle w:val="TableParagraph"/>
              <w:spacing w:line="246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71BC50F8" w14:textId="77777777" w:rsidR="00F26240" w:rsidRDefault="005E36BC">
            <w:pPr>
              <w:pStyle w:val="TableParagraph"/>
              <w:spacing w:line="246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607B23F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</w:tcPr>
          <w:p w14:paraId="6F1FADE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56E3051B" w14:textId="77777777">
        <w:trPr>
          <w:trHeight w:val="313"/>
        </w:trPr>
        <w:tc>
          <w:tcPr>
            <w:tcW w:w="476" w:type="dxa"/>
          </w:tcPr>
          <w:p w14:paraId="3235CC8D" w14:textId="77777777" w:rsidR="00F26240" w:rsidRDefault="005E36BC">
            <w:pPr>
              <w:pStyle w:val="TableParagraph"/>
              <w:spacing w:line="223" w:lineRule="exact"/>
              <w:ind w:left="61" w:right="107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938" w:type="dxa"/>
          </w:tcPr>
          <w:p w14:paraId="54F516FC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Легкая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атлетика: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многоборья</w:t>
            </w:r>
          </w:p>
        </w:tc>
        <w:tc>
          <w:tcPr>
            <w:tcW w:w="842" w:type="dxa"/>
          </w:tcPr>
          <w:p w14:paraId="597FB29D" w14:textId="77777777" w:rsidR="00F26240" w:rsidRDefault="005E36BC">
            <w:pPr>
              <w:pStyle w:val="TableParagraph"/>
              <w:spacing w:line="246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12F40E8C" w14:textId="77777777" w:rsidR="00F26240" w:rsidRDefault="005E36BC">
            <w:pPr>
              <w:pStyle w:val="TableParagraph"/>
              <w:spacing w:line="246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37DEDEB6" w14:textId="77777777" w:rsidR="00F26240" w:rsidRDefault="005E36BC">
            <w:pPr>
              <w:pStyle w:val="TableParagraph"/>
              <w:spacing w:line="246" w:lineRule="exact"/>
              <w:ind w:left="236"/>
            </w:pPr>
            <w:r>
              <w:t>++</w:t>
            </w:r>
          </w:p>
        </w:tc>
        <w:tc>
          <w:tcPr>
            <w:tcW w:w="842" w:type="dxa"/>
          </w:tcPr>
          <w:p w14:paraId="7C12BB63" w14:textId="77777777" w:rsidR="00F26240" w:rsidRDefault="005E36BC">
            <w:pPr>
              <w:pStyle w:val="TableParagraph"/>
              <w:spacing w:line="246" w:lineRule="exact"/>
              <w:ind w:left="243"/>
            </w:pPr>
            <w:r>
              <w:t>++</w:t>
            </w:r>
          </w:p>
        </w:tc>
        <w:tc>
          <w:tcPr>
            <w:tcW w:w="850" w:type="dxa"/>
          </w:tcPr>
          <w:p w14:paraId="75ABCBE8" w14:textId="77777777" w:rsidR="00F26240" w:rsidRDefault="005E36BC">
            <w:pPr>
              <w:pStyle w:val="TableParagraph"/>
              <w:spacing w:line="246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5ABA88BA" w14:textId="77777777" w:rsidR="00F26240" w:rsidRDefault="005E36BC">
            <w:pPr>
              <w:pStyle w:val="TableParagraph"/>
              <w:spacing w:line="246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411C34B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</w:tcPr>
          <w:p w14:paraId="72202973" w14:textId="77777777" w:rsidR="00F26240" w:rsidRDefault="005E36BC">
            <w:pPr>
              <w:pStyle w:val="TableParagraph"/>
              <w:spacing w:line="246" w:lineRule="exact"/>
              <w:ind w:left="238"/>
            </w:pPr>
            <w:r>
              <w:t>++</w:t>
            </w:r>
          </w:p>
        </w:tc>
      </w:tr>
      <w:tr w:rsidR="00F26240" w14:paraId="16FE53AF" w14:textId="77777777">
        <w:trPr>
          <w:trHeight w:val="308"/>
        </w:trPr>
        <w:tc>
          <w:tcPr>
            <w:tcW w:w="476" w:type="dxa"/>
          </w:tcPr>
          <w:p w14:paraId="5E47BF0A" w14:textId="77777777" w:rsidR="00F26240" w:rsidRDefault="005E36BC">
            <w:pPr>
              <w:pStyle w:val="TableParagraph"/>
              <w:spacing w:line="225" w:lineRule="exact"/>
              <w:ind w:left="75" w:right="107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938" w:type="dxa"/>
          </w:tcPr>
          <w:p w14:paraId="0178C17F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Футбол</w:t>
            </w:r>
          </w:p>
        </w:tc>
        <w:tc>
          <w:tcPr>
            <w:tcW w:w="842" w:type="dxa"/>
          </w:tcPr>
          <w:p w14:paraId="10A3D6F8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787A938D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117B7B0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492C7677" w14:textId="77777777" w:rsidR="00F26240" w:rsidRDefault="005E36BC">
            <w:pPr>
              <w:pStyle w:val="TableParagraph"/>
              <w:spacing w:line="225" w:lineRule="exact"/>
              <w:ind w:left="236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  <w:tc>
          <w:tcPr>
            <w:tcW w:w="850" w:type="dxa"/>
          </w:tcPr>
          <w:p w14:paraId="49C99DC7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56B6C05F" w14:textId="77777777" w:rsidR="00F26240" w:rsidRDefault="005E36BC">
            <w:pPr>
              <w:pStyle w:val="TableParagraph"/>
              <w:spacing w:line="249" w:lineRule="exact"/>
              <w:ind w:right="182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3BFED7A0" w14:textId="77777777" w:rsidR="00F26240" w:rsidRDefault="005E36BC">
            <w:pPr>
              <w:pStyle w:val="TableParagraph"/>
              <w:spacing w:line="225" w:lineRule="exact"/>
              <w:ind w:right="40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57" w:type="dxa"/>
          </w:tcPr>
          <w:p w14:paraId="3AA2EA2B" w14:textId="77777777" w:rsidR="00F26240" w:rsidRDefault="005E36BC">
            <w:pPr>
              <w:pStyle w:val="TableParagraph"/>
              <w:spacing w:line="249" w:lineRule="exact"/>
              <w:ind w:left="302"/>
            </w:pPr>
            <w:r>
              <w:t>+</w:t>
            </w:r>
          </w:p>
        </w:tc>
      </w:tr>
      <w:tr w:rsidR="00F26240" w14:paraId="1AB7092F" w14:textId="77777777">
        <w:trPr>
          <w:trHeight w:val="309"/>
        </w:trPr>
        <w:tc>
          <w:tcPr>
            <w:tcW w:w="476" w:type="dxa"/>
          </w:tcPr>
          <w:p w14:paraId="35DD0ECE" w14:textId="77777777" w:rsidR="00F26240" w:rsidRDefault="005E36BC">
            <w:pPr>
              <w:pStyle w:val="TableParagraph"/>
              <w:spacing w:line="225" w:lineRule="exact"/>
              <w:ind w:left="46" w:right="107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938" w:type="dxa"/>
          </w:tcPr>
          <w:p w14:paraId="7C8DD172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Хоккей</w:t>
            </w:r>
          </w:p>
        </w:tc>
        <w:tc>
          <w:tcPr>
            <w:tcW w:w="842" w:type="dxa"/>
          </w:tcPr>
          <w:p w14:paraId="67A8EFBB" w14:textId="77777777" w:rsidR="00F26240" w:rsidRDefault="005E36BC">
            <w:pPr>
              <w:pStyle w:val="TableParagraph"/>
              <w:spacing w:line="225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+Ч-</w:t>
            </w:r>
          </w:p>
        </w:tc>
        <w:tc>
          <w:tcPr>
            <w:tcW w:w="849" w:type="dxa"/>
          </w:tcPr>
          <w:p w14:paraId="5701D9BC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7D0AE459" w14:textId="77777777" w:rsidR="00F26240" w:rsidRDefault="005E36BC">
            <w:pPr>
              <w:pStyle w:val="TableParagraph"/>
              <w:spacing w:line="249" w:lineRule="exact"/>
              <w:ind w:left="264"/>
            </w:pPr>
            <w:r>
              <w:t>—</w:t>
            </w:r>
          </w:p>
        </w:tc>
        <w:tc>
          <w:tcPr>
            <w:tcW w:w="842" w:type="dxa"/>
          </w:tcPr>
          <w:p w14:paraId="25E72F7B" w14:textId="77777777" w:rsidR="00F26240" w:rsidRDefault="005E36BC">
            <w:pPr>
              <w:pStyle w:val="TableParagraph"/>
              <w:spacing w:line="249" w:lineRule="exact"/>
              <w:ind w:left="236"/>
            </w:pPr>
            <w:r>
              <w:t>++</w:t>
            </w:r>
          </w:p>
        </w:tc>
        <w:tc>
          <w:tcPr>
            <w:tcW w:w="850" w:type="dxa"/>
          </w:tcPr>
          <w:p w14:paraId="311552FB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1A1D4419" w14:textId="77777777" w:rsidR="00F26240" w:rsidRDefault="005E36BC">
            <w:pPr>
              <w:pStyle w:val="TableParagraph"/>
              <w:spacing w:line="249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6FCA2F8C" w14:textId="77777777" w:rsidR="00F26240" w:rsidRDefault="005E36BC">
            <w:pPr>
              <w:pStyle w:val="TableParagraph"/>
              <w:spacing w:line="249" w:lineRule="exact"/>
              <w:ind w:right="337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3A8EFE1A" w14:textId="77777777" w:rsidR="00F26240" w:rsidRDefault="005E36BC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391EDC33" w14:textId="77777777">
        <w:trPr>
          <w:trHeight w:val="308"/>
        </w:trPr>
        <w:tc>
          <w:tcPr>
            <w:tcW w:w="476" w:type="dxa"/>
          </w:tcPr>
          <w:p w14:paraId="7AE80C77" w14:textId="77777777" w:rsidR="00F26240" w:rsidRDefault="005E36BC">
            <w:pPr>
              <w:pStyle w:val="TableParagraph"/>
              <w:spacing w:line="225" w:lineRule="exact"/>
              <w:ind w:left="61" w:right="107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938" w:type="dxa"/>
          </w:tcPr>
          <w:p w14:paraId="33331A81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Биатлон</w:t>
            </w:r>
          </w:p>
        </w:tc>
        <w:tc>
          <w:tcPr>
            <w:tcW w:w="842" w:type="dxa"/>
          </w:tcPr>
          <w:p w14:paraId="4A8CA8A5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112E9D5B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4457769D" w14:textId="77777777" w:rsidR="00F26240" w:rsidRDefault="005E36BC">
            <w:pPr>
              <w:pStyle w:val="TableParagraph"/>
              <w:spacing w:line="249" w:lineRule="exact"/>
              <w:ind w:left="228"/>
            </w:pPr>
            <w:r>
              <w:t>++</w:t>
            </w:r>
          </w:p>
        </w:tc>
        <w:tc>
          <w:tcPr>
            <w:tcW w:w="842" w:type="dxa"/>
          </w:tcPr>
          <w:p w14:paraId="6A6E349B" w14:textId="77777777" w:rsidR="00F26240" w:rsidRDefault="005E36BC">
            <w:pPr>
              <w:pStyle w:val="TableParagraph"/>
              <w:spacing w:line="249" w:lineRule="exact"/>
              <w:ind w:left="301"/>
            </w:pPr>
            <w:r>
              <w:t>+</w:t>
            </w:r>
          </w:p>
        </w:tc>
        <w:tc>
          <w:tcPr>
            <w:tcW w:w="850" w:type="dxa"/>
          </w:tcPr>
          <w:p w14:paraId="20E51AC4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10409FBB" w14:textId="77777777" w:rsidR="00F26240" w:rsidRDefault="005E36BC">
            <w:pPr>
              <w:pStyle w:val="TableParagraph"/>
              <w:spacing w:line="249" w:lineRule="exact"/>
              <w:ind w:right="189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1A3C8A33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</w:tcPr>
          <w:p w14:paraId="1F8E8206" w14:textId="77777777" w:rsidR="00F26240" w:rsidRDefault="005E36BC">
            <w:pPr>
              <w:pStyle w:val="TableParagraph"/>
              <w:spacing w:line="249" w:lineRule="exact"/>
              <w:ind w:left="238"/>
            </w:pPr>
            <w:r>
              <w:t>++</w:t>
            </w:r>
          </w:p>
        </w:tc>
      </w:tr>
      <w:tr w:rsidR="00F26240" w14:paraId="2E940E8B" w14:textId="77777777">
        <w:trPr>
          <w:trHeight w:val="316"/>
        </w:trPr>
        <w:tc>
          <w:tcPr>
            <w:tcW w:w="476" w:type="dxa"/>
          </w:tcPr>
          <w:p w14:paraId="6FF256F5" w14:textId="77777777" w:rsidR="00F26240" w:rsidRDefault="005E36BC">
            <w:pPr>
              <w:pStyle w:val="TableParagraph"/>
              <w:spacing w:line="225" w:lineRule="exact"/>
              <w:ind w:left="61" w:right="107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938" w:type="dxa"/>
          </w:tcPr>
          <w:p w14:paraId="3EFEEB51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Лыжный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спорт</w:t>
            </w:r>
          </w:p>
        </w:tc>
        <w:tc>
          <w:tcPr>
            <w:tcW w:w="842" w:type="dxa"/>
          </w:tcPr>
          <w:p w14:paraId="54965512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264A7ACB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12557CC4" w14:textId="77777777" w:rsidR="00F26240" w:rsidRDefault="005E36BC">
            <w:pPr>
              <w:pStyle w:val="TableParagraph"/>
              <w:spacing w:line="249" w:lineRule="exact"/>
              <w:ind w:right="392"/>
              <w:jc w:val="right"/>
            </w:pPr>
            <w:r>
              <w:t>+</w:t>
            </w:r>
          </w:p>
        </w:tc>
        <w:tc>
          <w:tcPr>
            <w:tcW w:w="842" w:type="dxa"/>
          </w:tcPr>
          <w:p w14:paraId="74A01576" w14:textId="77777777" w:rsidR="00F26240" w:rsidRDefault="005E36BC">
            <w:pPr>
              <w:pStyle w:val="TableParagraph"/>
              <w:spacing w:line="249" w:lineRule="exact"/>
              <w:ind w:left="243"/>
            </w:pPr>
            <w:r>
              <w:t>++</w:t>
            </w:r>
          </w:p>
        </w:tc>
        <w:tc>
          <w:tcPr>
            <w:tcW w:w="850" w:type="dxa"/>
          </w:tcPr>
          <w:p w14:paraId="3C643ACA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6C303903" w14:textId="77777777" w:rsidR="00F26240" w:rsidRDefault="005E36BC">
            <w:pPr>
              <w:pStyle w:val="TableParagraph"/>
              <w:spacing w:line="249" w:lineRule="exact"/>
              <w:ind w:right="174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11081BE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</w:tcPr>
          <w:p w14:paraId="7F244C67" w14:textId="77777777" w:rsidR="00F26240" w:rsidRDefault="005E36BC">
            <w:pPr>
              <w:pStyle w:val="TableParagraph"/>
              <w:spacing w:line="249" w:lineRule="exact"/>
              <w:ind w:left="245"/>
            </w:pPr>
            <w:r>
              <w:t>++</w:t>
            </w:r>
          </w:p>
        </w:tc>
      </w:tr>
      <w:tr w:rsidR="00F26240" w14:paraId="3ED81487" w14:textId="77777777">
        <w:trPr>
          <w:trHeight w:val="309"/>
        </w:trPr>
        <w:tc>
          <w:tcPr>
            <w:tcW w:w="476" w:type="dxa"/>
          </w:tcPr>
          <w:p w14:paraId="00FEBF8B" w14:textId="77777777" w:rsidR="00F26240" w:rsidRDefault="005E36BC">
            <w:pPr>
              <w:pStyle w:val="TableParagraph"/>
              <w:spacing w:line="225" w:lineRule="exact"/>
              <w:ind w:left="61" w:right="107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938" w:type="dxa"/>
          </w:tcPr>
          <w:p w14:paraId="4806F131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Фигурное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</w:p>
        </w:tc>
        <w:tc>
          <w:tcPr>
            <w:tcW w:w="842" w:type="dxa"/>
          </w:tcPr>
          <w:p w14:paraId="4D5FB965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6C583FC4" w14:textId="77777777" w:rsidR="00F26240" w:rsidRDefault="005E36BC">
            <w:pPr>
              <w:pStyle w:val="TableParagraph"/>
              <w:spacing w:line="249" w:lineRule="exact"/>
              <w:ind w:right="345"/>
              <w:jc w:val="right"/>
            </w:pPr>
            <w:r>
              <w:t>+</w:t>
            </w:r>
          </w:p>
        </w:tc>
        <w:tc>
          <w:tcPr>
            <w:tcW w:w="842" w:type="dxa"/>
          </w:tcPr>
          <w:p w14:paraId="1093278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785F6FE1" w14:textId="77777777" w:rsidR="00F26240" w:rsidRDefault="005E36BC">
            <w:pPr>
              <w:pStyle w:val="TableParagraph"/>
              <w:spacing w:line="249" w:lineRule="exact"/>
              <w:ind w:left="243"/>
            </w:pPr>
            <w:r>
              <w:t>++</w:t>
            </w:r>
          </w:p>
        </w:tc>
        <w:tc>
          <w:tcPr>
            <w:tcW w:w="850" w:type="dxa"/>
          </w:tcPr>
          <w:p w14:paraId="0053F9C9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30A24EFD" w14:textId="77777777" w:rsidR="00F26240" w:rsidRDefault="005E36BC">
            <w:pPr>
              <w:pStyle w:val="TableParagraph"/>
              <w:spacing w:line="249" w:lineRule="exact"/>
              <w:ind w:right="182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5DBD17E0" w14:textId="77777777" w:rsidR="00F26240" w:rsidRDefault="005E36BC">
            <w:pPr>
              <w:pStyle w:val="TableParagraph"/>
              <w:spacing w:line="249" w:lineRule="exact"/>
              <w:ind w:right="383"/>
              <w:jc w:val="right"/>
            </w:pPr>
            <w:r>
              <w:t>+</w:t>
            </w:r>
          </w:p>
        </w:tc>
        <w:tc>
          <w:tcPr>
            <w:tcW w:w="857" w:type="dxa"/>
          </w:tcPr>
          <w:p w14:paraId="3A49DE0B" w14:textId="77777777" w:rsidR="00F26240" w:rsidRDefault="005E36BC">
            <w:pPr>
              <w:pStyle w:val="TableParagraph"/>
              <w:spacing w:line="249" w:lineRule="exact"/>
              <w:ind w:left="245"/>
            </w:pPr>
            <w:r>
              <w:t>++</w:t>
            </w:r>
          </w:p>
        </w:tc>
      </w:tr>
      <w:tr w:rsidR="00F26240" w14:paraId="67D40C62" w14:textId="77777777">
        <w:trPr>
          <w:trHeight w:val="308"/>
        </w:trPr>
        <w:tc>
          <w:tcPr>
            <w:tcW w:w="476" w:type="dxa"/>
          </w:tcPr>
          <w:p w14:paraId="0298524B" w14:textId="77777777" w:rsidR="00F26240" w:rsidRDefault="005E36BC">
            <w:pPr>
              <w:pStyle w:val="TableParagraph"/>
              <w:spacing w:line="225" w:lineRule="exact"/>
              <w:ind w:left="75" w:right="107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938" w:type="dxa"/>
          </w:tcPr>
          <w:p w14:paraId="2899B328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Коньки</w:t>
            </w:r>
          </w:p>
        </w:tc>
        <w:tc>
          <w:tcPr>
            <w:tcW w:w="842" w:type="dxa"/>
          </w:tcPr>
          <w:p w14:paraId="2B7AC9F2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20A20D2D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03E03D09" w14:textId="77777777" w:rsidR="00F26240" w:rsidRDefault="005E36BC">
            <w:pPr>
              <w:pStyle w:val="TableParagraph"/>
              <w:spacing w:line="249" w:lineRule="exact"/>
              <w:ind w:left="243"/>
            </w:pPr>
            <w:r>
              <w:t>++</w:t>
            </w:r>
          </w:p>
        </w:tc>
        <w:tc>
          <w:tcPr>
            <w:tcW w:w="842" w:type="dxa"/>
          </w:tcPr>
          <w:p w14:paraId="4C9232E6" w14:textId="77777777" w:rsidR="00F26240" w:rsidRDefault="005E36BC">
            <w:pPr>
              <w:pStyle w:val="TableParagraph"/>
              <w:spacing w:line="249" w:lineRule="exact"/>
              <w:ind w:left="243"/>
            </w:pPr>
            <w:r>
              <w:t>++</w:t>
            </w:r>
          </w:p>
        </w:tc>
        <w:tc>
          <w:tcPr>
            <w:tcW w:w="850" w:type="dxa"/>
          </w:tcPr>
          <w:p w14:paraId="1FB776FA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5C5C0AFE" w14:textId="77777777" w:rsidR="00F26240" w:rsidRDefault="005E36BC">
            <w:pPr>
              <w:pStyle w:val="TableParagraph"/>
              <w:spacing w:line="249" w:lineRule="exact"/>
              <w:ind w:right="187"/>
              <w:jc w:val="right"/>
            </w:pPr>
            <w:r>
              <w:t>+-ь</w:t>
            </w:r>
          </w:p>
        </w:tc>
        <w:tc>
          <w:tcPr>
            <w:tcW w:w="842" w:type="dxa"/>
          </w:tcPr>
          <w:p w14:paraId="521E98A0" w14:textId="77777777" w:rsidR="00F26240" w:rsidRDefault="005E36BC">
            <w:pPr>
              <w:pStyle w:val="TableParagraph"/>
              <w:spacing w:line="249" w:lineRule="exact"/>
              <w:ind w:right="383"/>
              <w:jc w:val="right"/>
            </w:pPr>
            <w:r>
              <w:t>+</w:t>
            </w:r>
          </w:p>
        </w:tc>
        <w:tc>
          <w:tcPr>
            <w:tcW w:w="857" w:type="dxa"/>
          </w:tcPr>
          <w:p w14:paraId="7AD2109B" w14:textId="77777777" w:rsidR="00F26240" w:rsidRDefault="005E36BC">
            <w:pPr>
              <w:pStyle w:val="TableParagraph"/>
              <w:spacing w:line="249" w:lineRule="exact"/>
              <w:ind w:left="245"/>
            </w:pPr>
            <w:r>
              <w:t>++</w:t>
            </w:r>
          </w:p>
        </w:tc>
      </w:tr>
      <w:tr w:rsidR="00F26240" w14:paraId="1345626C" w14:textId="77777777">
        <w:trPr>
          <w:trHeight w:val="309"/>
        </w:trPr>
        <w:tc>
          <w:tcPr>
            <w:tcW w:w="476" w:type="dxa"/>
          </w:tcPr>
          <w:p w14:paraId="4CEBF207" w14:textId="77777777" w:rsidR="00F26240" w:rsidRDefault="005E36BC">
            <w:pPr>
              <w:pStyle w:val="TableParagraph"/>
              <w:spacing w:line="249" w:lineRule="exact"/>
              <w:ind w:left="80" w:right="93"/>
              <w:jc w:val="center"/>
            </w:pPr>
            <w:r>
              <w:t>29</w:t>
            </w:r>
          </w:p>
        </w:tc>
        <w:tc>
          <w:tcPr>
            <w:tcW w:w="2938" w:type="dxa"/>
          </w:tcPr>
          <w:p w14:paraId="12B0DC00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Лыжное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двоеборье</w:t>
            </w:r>
          </w:p>
        </w:tc>
        <w:tc>
          <w:tcPr>
            <w:tcW w:w="842" w:type="dxa"/>
          </w:tcPr>
          <w:p w14:paraId="25F49D3B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3440A0DF" w14:textId="77777777" w:rsidR="00F26240" w:rsidRDefault="005E36BC">
            <w:pPr>
              <w:pStyle w:val="TableParagraph"/>
              <w:spacing w:line="249" w:lineRule="exact"/>
              <w:ind w:right="280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2E686CF2" w14:textId="77777777" w:rsidR="00F26240" w:rsidRDefault="005E36BC">
            <w:pPr>
              <w:pStyle w:val="TableParagraph"/>
              <w:spacing w:line="249" w:lineRule="exact"/>
              <w:ind w:left="236"/>
            </w:pPr>
            <w:r>
              <w:t>++</w:t>
            </w:r>
          </w:p>
        </w:tc>
        <w:tc>
          <w:tcPr>
            <w:tcW w:w="842" w:type="dxa"/>
          </w:tcPr>
          <w:p w14:paraId="772842E6" w14:textId="77777777" w:rsidR="00F26240" w:rsidRDefault="005E36BC">
            <w:pPr>
              <w:pStyle w:val="TableParagraph"/>
              <w:spacing w:line="249" w:lineRule="exact"/>
              <w:ind w:left="236"/>
            </w:pPr>
            <w:r>
              <w:t>++</w:t>
            </w:r>
          </w:p>
        </w:tc>
        <w:tc>
          <w:tcPr>
            <w:tcW w:w="850" w:type="dxa"/>
          </w:tcPr>
          <w:p w14:paraId="5E9B5A3A" w14:textId="77777777" w:rsidR="00F26240" w:rsidRDefault="005E36BC">
            <w:pPr>
              <w:pStyle w:val="TableParagraph"/>
              <w:spacing w:line="249" w:lineRule="exact"/>
              <w:ind w:left="116" w:right="94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08E159D6" w14:textId="77777777" w:rsidR="00F26240" w:rsidRDefault="005E36BC">
            <w:pPr>
              <w:pStyle w:val="TableParagraph"/>
              <w:spacing w:line="249" w:lineRule="exact"/>
              <w:ind w:right="182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48401665" w14:textId="77777777" w:rsidR="00F26240" w:rsidRDefault="005E36BC">
            <w:pPr>
              <w:pStyle w:val="TableParagraph"/>
              <w:spacing w:line="249" w:lineRule="exact"/>
              <w:ind w:right="330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5DA80E9C" w14:textId="77777777" w:rsidR="00F26240" w:rsidRDefault="005E36BC">
            <w:pPr>
              <w:pStyle w:val="TableParagraph"/>
              <w:spacing w:line="249" w:lineRule="exact"/>
              <w:ind w:left="302"/>
            </w:pPr>
            <w:r>
              <w:t>+</w:t>
            </w:r>
          </w:p>
        </w:tc>
      </w:tr>
      <w:tr w:rsidR="00F26240" w14:paraId="601DE483" w14:textId="77777777">
        <w:trPr>
          <w:trHeight w:val="316"/>
        </w:trPr>
        <w:tc>
          <w:tcPr>
            <w:tcW w:w="476" w:type="dxa"/>
          </w:tcPr>
          <w:p w14:paraId="67DD845A" w14:textId="77777777" w:rsidR="00F26240" w:rsidRDefault="005E36BC">
            <w:pPr>
              <w:pStyle w:val="TableParagraph"/>
              <w:spacing w:line="225" w:lineRule="exact"/>
              <w:ind w:left="75" w:right="107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938" w:type="dxa"/>
          </w:tcPr>
          <w:p w14:paraId="382B5699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Гребля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академическая</w:t>
            </w:r>
          </w:p>
        </w:tc>
        <w:tc>
          <w:tcPr>
            <w:tcW w:w="842" w:type="dxa"/>
          </w:tcPr>
          <w:p w14:paraId="71A6069E" w14:textId="77777777" w:rsidR="00F26240" w:rsidRDefault="005E36BC">
            <w:pPr>
              <w:pStyle w:val="TableParagraph"/>
              <w:spacing w:line="225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0958CFD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2F2A2913" w14:textId="77777777" w:rsidR="00F26240" w:rsidRDefault="005E36BC">
            <w:pPr>
              <w:pStyle w:val="TableParagraph"/>
              <w:spacing w:line="249" w:lineRule="exact"/>
              <w:ind w:right="392"/>
              <w:jc w:val="right"/>
            </w:pPr>
            <w:r>
              <w:t>+</w:t>
            </w:r>
          </w:p>
        </w:tc>
        <w:tc>
          <w:tcPr>
            <w:tcW w:w="842" w:type="dxa"/>
          </w:tcPr>
          <w:p w14:paraId="7F7679B1" w14:textId="77777777" w:rsidR="00F26240" w:rsidRDefault="005E36BC">
            <w:pPr>
              <w:pStyle w:val="TableParagraph"/>
              <w:spacing w:line="249" w:lineRule="exact"/>
              <w:ind w:left="243"/>
            </w:pPr>
            <w:r>
              <w:t>++</w:t>
            </w:r>
          </w:p>
        </w:tc>
        <w:tc>
          <w:tcPr>
            <w:tcW w:w="850" w:type="dxa"/>
          </w:tcPr>
          <w:p w14:paraId="7F27798D" w14:textId="77777777" w:rsidR="00F26240" w:rsidRDefault="005E36BC">
            <w:pPr>
              <w:pStyle w:val="TableParagraph"/>
              <w:spacing w:line="225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286F18F9" w14:textId="77777777" w:rsidR="00F26240" w:rsidRDefault="005E36BC">
            <w:pPr>
              <w:pStyle w:val="TableParagraph"/>
              <w:spacing w:line="249" w:lineRule="exact"/>
              <w:ind w:right="182"/>
              <w:jc w:val="right"/>
            </w:pPr>
            <w:r>
              <w:t>++</w:t>
            </w:r>
          </w:p>
        </w:tc>
        <w:tc>
          <w:tcPr>
            <w:tcW w:w="842" w:type="dxa"/>
          </w:tcPr>
          <w:p w14:paraId="491DE0F2" w14:textId="77777777" w:rsidR="00F26240" w:rsidRDefault="005E36BC">
            <w:pPr>
              <w:pStyle w:val="TableParagraph"/>
              <w:spacing w:line="249" w:lineRule="exact"/>
              <w:ind w:right="383"/>
              <w:jc w:val="right"/>
            </w:pPr>
            <w:r>
              <w:t>+</w:t>
            </w:r>
          </w:p>
        </w:tc>
        <w:tc>
          <w:tcPr>
            <w:tcW w:w="857" w:type="dxa"/>
          </w:tcPr>
          <w:p w14:paraId="1A4B919D" w14:textId="77777777" w:rsidR="00F26240" w:rsidRDefault="005E36BC">
            <w:pPr>
              <w:pStyle w:val="TableParagraph"/>
              <w:spacing w:line="225" w:lineRule="exact"/>
              <w:ind w:left="245"/>
              <w:rPr>
                <w:sz w:val="20"/>
              </w:rPr>
            </w:pPr>
            <w:r>
              <w:rPr>
                <w:sz w:val="20"/>
              </w:rPr>
              <w:t>++</w:t>
            </w:r>
          </w:p>
        </w:tc>
      </w:tr>
      <w:tr w:rsidR="00F26240" w14:paraId="4CDD087B" w14:textId="77777777">
        <w:trPr>
          <w:trHeight w:val="340"/>
        </w:trPr>
        <w:tc>
          <w:tcPr>
            <w:tcW w:w="476" w:type="dxa"/>
          </w:tcPr>
          <w:p w14:paraId="75D4636F" w14:textId="77777777" w:rsidR="00F26240" w:rsidRDefault="005E36BC">
            <w:pPr>
              <w:pStyle w:val="TableParagraph"/>
              <w:spacing w:line="225" w:lineRule="exact"/>
              <w:ind w:left="80" w:right="83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938" w:type="dxa"/>
          </w:tcPr>
          <w:p w14:paraId="6FF77E1A" w14:textId="77777777" w:rsidR="00F26240" w:rsidRDefault="005E36BC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>Гребля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байдарках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каноэ</w:t>
            </w:r>
          </w:p>
        </w:tc>
        <w:tc>
          <w:tcPr>
            <w:tcW w:w="842" w:type="dxa"/>
          </w:tcPr>
          <w:p w14:paraId="04AD9121" w14:textId="77777777" w:rsidR="00F26240" w:rsidRDefault="005E36BC">
            <w:pPr>
              <w:pStyle w:val="TableParagraph"/>
              <w:spacing w:line="249" w:lineRule="exact"/>
              <w:ind w:left="16"/>
              <w:jc w:val="center"/>
            </w:pPr>
            <w:r>
              <w:t>++</w:t>
            </w:r>
          </w:p>
        </w:tc>
        <w:tc>
          <w:tcPr>
            <w:tcW w:w="849" w:type="dxa"/>
          </w:tcPr>
          <w:p w14:paraId="11A53ED6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0B6852CA" w14:textId="77777777" w:rsidR="00F26240" w:rsidRDefault="005E36BC">
            <w:pPr>
              <w:pStyle w:val="TableParagraph"/>
              <w:spacing w:line="249" w:lineRule="exact"/>
              <w:ind w:right="392"/>
              <w:jc w:val="right"/>
            </w:pPr>
            <w:r>
              <w:t>+</w:t>
            </w:r>
          </w:p>
        </w:tc>
        <w:tc>
          <w:tcPr>
            <w:tcW w:w="842" w:type="dxa"/>
          </w:tcPr>
          <w:p w14:paraId="3C3CC7F4" w14:textId="77777777" w:rsidR="00F26240" w:rsidRDefault="005E36BC">
            <w:pPr>
              <w:pStyle w:val="TableParagraph"/>
              <w:spacing w:line="249" w:lineRule="exact"/>
              <w:ind w:left="243"/>
            </w:pPr>
            <w:r>
              <w:t>++</w:t>
            </w:r>
          </w:p>
        </w:tc>
        <w:tc>
          <w:tcPr>
            <w:tcW w:w="850" w:type="dxa"/>
          </w:tcPr>
          <w:p w14:paraId="02CFBACE" w14:textId="77777777" w:rsidR="00F26240" w:rsidRDefault="005E36BC">
            <w:pPr>
              <w:pStyle w:val="TableParagraph"/>
              <w:spacing w:line="225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</w:tc>
        <w:tc>
          <w:tcPr>
            <w:tcW w:w="849" w:type="dxa"/>
          </w:tcPr>
          <w:p w14:paraId="763E182C" w14:textId="77777777" w:rsidR="00F26240" w:rsidRDefault="005E36BC">
            <w:pPr>
              <w:pStyle w:val="TableParagraph"/>
              <w:spacing w:line="249" w:lineRule="exact"/>
              <w:ind w:left="457"/>
            </w:pPr>
            <w:r>
              <w:t>+</w:t>
            </w:r>
          </w:p>
        </w:tc>
        <w:tc>
          <w:tcPr>
            <w:tcW w:w="842" w:type="dxa"/>
          </w:tcPr>
          <w:p w14:paraId="473237B0" w14:textId="77777777" w:rsidR="00F26240" w:rsidRDefault="005E36BC">
            <w:pPr>
              <w:pStyle w:val="TableParagraph"/>
              <w:spacing w:line="249" w:lineRule="exact"/>
              <w:ind w:right="330"/>
              <w:jc w:val="right"/>
            </w:pPr>
            <w:r>
              <w:t>++</w:t>
            </w:r>
          </w:p>
        </w:tc>
        <w:tc>
          <w:tcPr>
            <w:tcW w:w="857" w:type="dxa"/>
          </w:tcPr>
          <w:p w14:paraId="6C8F3479" w14:textId="77777777" w:rsidR="00F26240" w:rsidRDefault="005E36BC">
            <w:pPr>
              <w:pStyle w:val="TableParagraph"/>
              <w:spacing w:line="249" w:lineRule="exact"/>
              <w:ind w:left="245"/>
            </w:pPr>
            <w:r>
              <w:t>++</w:t>
            </w:r>
          </w:p>
        </w:tc>
      </w:tr>
    </w:tbl>
    <w:p w14:paraId="569B40B5" w14:textId="77777777" w:rsidR="00F26240" w:rsidRDefault="00F26240">
      <w:pPr>
        <w:pStyle w:val="a3"/>
        <w:spacing w:before="1"/>
        <w:jc w:val="left"/>
        <w:rPr>
          <w:b/>
          <w:sz w:val="7"/>
        </w:rPr>
      </w:pPr>
    </w:p>
    <w:p w14:paraId="1D0E3A6B" w14:textId="77777777" w:rsidR="00F26240" w:rsidRDefault="005E36BC">
      <w:pPr>
        <w:spacing w:before="93"/>
        <w:ind w:left="1174"/>
        <w:rPr>
          <w:sz w:val="18"/>
        </w:rPr>
      </w:pPr>
      <w:r>
        <w:rPr>
          <w:i/>
          <w:spacing w:val="-3"/>
          <w:sz w:val="18"/>
        </w:rPr>
        <w:t>Условные</w:t>
      </w:r>
      <w:r>
        <w:rPr>
          <w:i/>
          <w:spacing w:val="-8"/>
          <w:sz w:val="18"/>
        </w:rPr>
        <w:t xml:space="preserve"> </w:t>
      </w:r>
      <w:r>
        <w:rPr>
          <w:i/>
          <w:spacing w:val="-3"/>
          <w:sz w:val="18"/>
        </w:rPr>
        <w:t>обозначения:«++»</w:t>
      </w:r>
      <w:r>
        <w:rPr>
          <w:i/>
          <w:spacing w:val="-6"/>
          <w:sz w:val="18"/>
        </w:rPr>
        <w:t xml:space="preserve"> </w:t>
      </w:r>
      <w:r>
        <w:rPr>
          <w:i/>
          <w:spacing w:val="-3"/>
          <w:sz w:val="18"/>
        </w:rPr>
        <w:t>—</w:t>
      </w:r>
      <w:r>
        <w:rPr>
          <w:i/>
          <w:spacing w:val="-7"/>
          <w:sz w:val="18"/>
        </w:rPr>
        <w:t xml:space="preserve"> </w:t>
      </w:r>
      <w:r>
        <w:rPr>
          <w:spacing w:val="-3"/>
          <w:sz w:val="18"/>
        </w:rPr>
        <w:t>тестирование</w:t>
      </w:r>
      <w:r>
        <w:rPr>
          <w:spacing w:val="-10"/>
          <w:sz w:val="18"/>
        </w:rPr>
        <w:t xml:space="preserve"> </w:t>
      </w:r>
      <w:r>
        <w:rPr>
          <w:spacing w:val="-3"/>
          <w:sz w:val="18"/>
        </w:rPr>
        <w:t>обязательно; *+»</w:t>
      </w:r>
      <w:r>
        <w:rPr>
          <w:spacing w:val="-6"/>
          <w:sz w:val="18"/>
        </w:rPr>
        <w:t xml:space="preserve"> </w:t>
      </w:r>
      <w:r>
        <w:rPr>
          <w:spacing w:val="-3"/>
          <w:sz w:val="18"/>
        </w:rPr>
        <w:t>—</w:t>
      </w:r>
      <w:r>
        <w:rPr>
          <w:spacing w:val="-4"/>
          <w:sz w:val="18"/>
        </w:rPr>
        <w:t xml:space="preserve"> </w:t>
      </w:r>
      <w:r>
        <w:rPr>
          <w:spacing w:val="-3"/>
          <w:sz w:val="18"/>
        </w:rPr>
        <w:t>тестирование</w:t>
      </w:r>
      <w:r>
        <w:rPr>
          <w:spacing w:val="-7"/>
          <w:sz w:val="18"/>
        </w:rPr>
        <w:t xml:space="preserve"> </w:t>
      </w:r>
      <w:r>
        <w:rPr>
          <w:spacing w:val="-3"/>
          <w:sz w:val="18"/>
        </w:rPr>
        <w:t>не</w:t>
      </w:r>
      <w:r>
        <w:rPr>
          <w:spacing w:val="-8"/>
          <w:sz w:val="18"/>
        </w:rPr>
        <w:t xml:space="preserve"> </w:t>
      </w:r>
      <w:r>
        <w:rPr>
          <w:spacing w:val="-3"/>
          <w:sz w:val="18"/>
        </w:rPr>
        <w:t>обязательно;</w:t>
      </w:r>
      <w:r>
        <w:rPr>
          <w:spacing w:val="-6"/>
          <w:sz w:val="18"/>
        </w:rPr>
        <w:t xml:space="preserve"> </w:t>
      </w:r>
      <w:r>
        <w:rPr>
          <w:i/>
          <w:spacing w:val="-3"/>
          <w:sz w:val="18"/>
        </w:rPr>
        <w:t>«—</w:t>
      </w:r>
      <w:r>
        <w:rPr>
          <w:spacing w:val="-3"/>
          <w:sz w:val="18"/>
        </w:rPr>
        <w:t>»</w:t>
      </w:r>
      <w:r>
        <w:rPr>
          <w:spacing w:val="-11"/>
          <w:sz w:val="18"/>
        </w:rPr>
        <w:t xml:space="preserve"> </w:t>
      </w:r>
      <w:r>
        <w:rPr>
          <w:spacing w:val="-3"/>
          <w:sz w:val="18"/>
        </w:rPr>
        <w:t>тестирование</w:t>
      </w:r>
      <w:r>
        <w:rPr>
          <w:spacing w:val="-5"/>
          <w:sz w:val="18"/>
        </w:rPr>
        <w:t xml:space="preserve"> </w:t>
      </w:r>
      <w:r>
        <w:rPr>
          <w:spacing w:val="-3"/>
          <w:sz w:val="18"/>
        </w:rPr>
        <w:t>не</w:t>
      </w:r>
      <w:r>
        <w:rPr>
          <w:spacing w:val="-7"/>
          <w:sz w:val="18"/>
        </w:rPr>
        <w:t xml:space="preserve"> </w:t>
      </w:r>
      <w:r>
        <w:rPr>
          <w:spacing w:val="-3"/>
          <w:sz w:val="18"/>
        </w:rPr>
        <w:t>проводится.</w:t>
      </w:r>
    </w:p>
    <w:p w14:paraId="45E3EC78" w14:textId="77777777" w:rsidR="00F26240" w:rsidRDefault="00F26240">
      <w:pPr>
        <w:rPr>
          <w:sz w:val="18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53F38A04" w14:textId="77777777" w:rsidR="00F26240" w:rsidRDefault="005E36BC">
      <w:pPr>
        <w:pStyle w:val="a3"/>
        <w:spacing w:before="97" w:line="204" w:lineRule="auto"/>
        <w:ind w:left="2346" w:right="2892" w:firstLine="295"/>
      </w:pPr>
      <w:r>
        <w:lastRenderedPageBreak/>
        <w:t>Сила, подвижность и уравновешенность нервных процессов яв-</w:t>
      </w:r>
      <w:r>
        <w:rPr>
          <w:spacing w:val="1"/>
        </w:rPr>
        <w:t xml:space="preserve"> </w:t>
      </w:r>
      <w:r>
        <w:t>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свойствами</w:t>
      </w:r>
      <w:r>
        <w:rPr>
          <w:spacing w:val="55"/>
        </w:rPr>
        <w:t xml:space="preserve"> </w:t>
      </w:r>
      <w:r>
        <w:t>централь-</w:t>
      </w:r>
      <w:r>
        <w:rPr>
          <w:spacing w:val="1"/>
        </w:rPr>
        <w:t xml:space="preserve"> </w:t>
      </w:r>
      <w:r>
        <w:t>ной нервной системы человека. Они с большим трудом поддаются</w:t>
      </w:r>
      <w:r>
        <w:rPr>
          <w:spacing w:val="1"/>
        </w:rPr>
        <w:t xml:space="preserve"> </w:t>
      </w:r>
      <w:r>
        <w:t>совершенствованию в процессе многолетней тренировки. Особое</w:t>
      </w:r>
      <w:r>
        <w:rPr>
          <w:spacing w:val="1"/>
        </w:rPr>
        <w:t xml:space="preserve"> </w:t>
      </w:r>
      <w:r>
        <w:t>вн</w:t>
      </w:r>
      <w:r>
        <w:t>имание обращается на проявление у спортсменов самостоятель-</w:t>
      </w:r>
      <w:r>
        <w:rPr>
          <w:spacing w:val="1"/>
        </w:rPr>
        <w:t xml:space="preserve"> </w:t>
      </w:r>
      <w:r>
        <w:t>ности,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моби-</w:t>
      </w:r>
      <w:r>
        <w:rPr>
          <w:spacing w:val="1"/>
        </w:rPr>
        <w:t xml:space="preserve"> </w:t>
      </w:r>
      <w:r>
        <w:t>лизовать себя на проявление максимальных усилий в соревнова-</w:t>
      </w:r>
      <w:r>
        <w:rPr>
          <w:spacing w:val="1"/>
        </w:rPr>
        <w:t xml:space="preserve"> </w:t>
      </w:r>
      <w:r>
        <w:t>нии, реакцию на неудачное выступление в нем, активность и упор-</w:t>
      </w:r>
      <w:r>
        <w:rPr>
          <w:spacing w:val="1"/>
        </w:rPr>
        <w:t xml:space="preserve"> </w:t>
      </w:r>
      <w:r>
        <w:t>ство в спор</w:t>
      </w:r>
      <w:r>
        <w:t>тивной борьбе, способность максимально проявить свои</w:t>
      </w:r>
      <w:r>
        <w:rPr>
          <w:spacing w:val="-52"/>
        </w:rPr>
        <w:t xml:space="preserve"> </w:t>
      </w:r>
      <w:r>
        <w:t>волевые качества на финише и др. Учитывается также спортивное</w:t>
      </w:r>
      <w:r>
        <w:rPr>
          <w:spacing w:val="1"/>
        </w:rPr>
        <w:t xml:space="preserve"> </w:t>
      </w:r>
      <w:r>
        <w:t>трудолюбие.</w:t>
      </w:r>
    </w:p>
    <w:p w14:paraId="41028DCD" w14:textId="77777777" w:rsidR="00F26240" w:rsidRDefault="005E36BC">
      <w:pPr>
        <w:pStyle w:val="a3"/>
        <w:spacing w:before="18" w:line="204" w:lineRule="auto"/>
        <w:ind w:left="2346" w:right="2900" w:firstLine="302"/>
      </w:pPr>
      <w:r>
        <w:t>С целью выявления волевых качеств спортсмена целесообразно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rPr>
          <w:spacing w:val="-1"/>
        </w:rPr>
        <w:t>Показателем</w:t>
      </w:r>
      <w:r>
        <w:rPr>
          <w:spacing w:val="-11"/>
        </w:rPr>
        <w:t xml:space="preserve"> </w:t>
      </w:r>
      <w:r>
        <w:rPr>
          <w:spacing w:val="-1"/>
        </w:rPr>
        <w:t>интенсивности</w:t>
      </w:r>
      <w:r>
        <w:rPr>
          <w:spacing w:val="-11"/>
        </w:rPr>
        <w:t xml:space="preserve"> </w:t>
      </w:r>
      <w:r>
        <w:rPr>
          <w:spacing w:val="-1"/>
        </w:rPr>
        <w:t>проявления</w:t>
      </w:r>
      <w:r>
        <w:rPr>
          <w:spacing w:val="-10"/>
        </w:rPr>
        <w:t xml:space="preserve"> </w:t>
      </w:r>
      <w:r>
        <w:rPr>
          <w:spacing w:val="-1"/>
        </w:rPr>
        <w:t>волевых</w:t>
      </w:r>
      <w:r>
        <w:rPr>
          <w:spacing w:val="-10"/>
        </w:rPr>
        <w:t xml:space="preserve"> </w:t>
      </w:r>
      <w:r>
        <w:t>усилий</w:t>
      </w:r>
      <w:r>
        <w:rPr>
          <w:spacing w:val="-12"/>
        </w:rPr>
        <w:t xml:space="preserve"> </w:t>
      </w:r>
      <w:r>
        <w:t>спортсмена</w:t>
      </w:r>
      <w:r>
        <w:rPr>
          <w:spacing w:val="-53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кратковременным</w:t>
      </w:r>
      <w:r>
        <w:rPr>
          <w:spacing w:val="1"/>
        </w:rPr>
        <w:t xml:space="preserve"> </w:t>
      </w:r>
      <w:r>
        <w:t>напряжением, показателем настойчивости — выполнение относи-</w:t>
      </w:r>
      <w:r>
        <w:rPr>
          <w:spacing w:val="1"/>
        </w:rPr>
        <w:t xml:space="preserve"> </w:t>
      </w:r>
      <w:r>
        <w:t>тельно сложных в координационном отношении упражнений для</w:t>
      </w:r>
      <w:r>
        <w:rPr>
          <w:spacing w:val="1"/>
        </w:rPr>
        <w:t xml:space="preserve"> </w:t>
      </w:r>
      <w:r>
        <w:t>освоения специальны</w:t>
      </w:r>
      <w:r>
        <w:t>х упражнений и т.п. Следует подчеркнуть не-</w:t>
      </w:r>
      <w:r>
        <w:rPr>
          <w:spacing w:val="1"/>
        </w:rPr>
        <w:t xml:space="preserve"> </w:t>
      </w:r>
      <w:r>
        <w:t>обходимость всестороннего изучения личности, а не отдельных его</w:t>
      </w:r>
      <w:r>
        <w:rPr>
          <w:spacing w:val="1"/>
        </w:rPr>
        <w:t xml:space="preserve"> </w:t>
      </w:r>
      <w:r>
        <w:t>способностей. Поэтому их оценка должна даваться в процессе тре-</w:t>
      </w:r>
      <w:r>
        <w:rPr>
          <w:spacing w:val="1"/>
        </w:rPr>
        <w:t xml:space="preserve"> </w:t>
      </w:r>
      <w:r>
        <w:t>нировки,</w:t>
      </w:r>
      <w:r>
        <w:rPr>
          <w:spacing w:val="8"/>
        </w:rPr>
        <w:t xml:space="preserve"> </w:t>
      </w:r>
      <w:r>
        <w:t>соревнований,</w:t>
      </w:r>
      <w:r>
        <w:rPr>
          <w:spacing w:val="13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также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лабораторных</w:t>
      </w:r>
      <w:r>
        <w:rPr>
          <w:spacing w:val="12"/>
        </w:rPr>
        <w:t xml:space="preserve"> </w:t>
      </w:r>
      <w:r>
        <w:t>условиях.</w:t>
      </w:r>
    </w:p>
    <w:p w14:paraId="1A06BCDA" w14:textId="77777777" w:rsidR="00F26240" w:rsidRDefault="005E36BC">
      <w:pPr>
        <w:pStyle w:val="a3"/>
        <w:spacing w:before="13" w:line="206" w:lineRule="auto"/>
        <w:ind w:left="2338" w:right="2914" w:firstLine="309"/>
      </w:pPr>
      <w:r>
        <w:rPr>
          <w:i/>
        </w:rPr>
        <w:t>Социологические</w:t>
      </w:r>
      <w:r>
        <w:rPr>
          <w:i/>
          <w:spacing w:val="1"/>
        </w:rPr>
        <w:t xml:space="preserve"> </w:t>
      </w:r>
      <w:r>
        <w:rPr>
          <w:i/>
        </w:rPr>
        <w:t>обследования</w:t>
      </w:r>
      <w:r>
        <w:rPr>
          <w:i/>
          <w:spacing w:val="1"/>
        </w:rPr>
        <w:t xml:space="preserve"> </w:t>
      </w:r>
      <w:r>
        <w:t>выявляют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</w:t>
      </w:r>
      <w:r>
        <w:rPr>
          <w:spacing w:val="55"/>
        </w:rPr>
        <w:t xml:space="preserve"> </w:t>
      </w:r>
      <w:r>
        <w:t>видом</w:t>
      </w:r>
      <w:r>
        <w:rPr>
          <w:spacing w:val="55"/>
        </w:rPr>
        <w:t xml:space="preserve"> </w:t>
      </w:r>
      <w:r>
        <w:t>спорта,</w:t>
      </w:r>
      <w:r>
        <w:rPr>
          <w:spacing w:val="55"/>
        </w:rPr>
        <w:t xml:space="preserve"> </w:t>
      </w:r>
      <w:r>
        <w:t>эффектив-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соответствующей разъяснительной и агитационной работы среди</w:t>
      </w:r>
      <w:r>
        <w:rPr>
          <w:spacing w:val="1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школьного</w:t>
      </w:r>
      <w:r>
        <w:rPr>
          <w:spacing w:val="8"/>
        </w:rPr>
        <w:t xml:space="preserve"> </w:t>
      </w:r>
      <w:r>
        <w:t>возраста.</w:t>
      </w:r>
    </w:p>
    <w:p w14:paraId="0F87C6B3" w14:textId="77777777" w:rsidR="00F26240" w:rsidRDefault="005E36BC">
      <w:pPr>
        <w:pStyle w:val="a3"/>
        <w:spacing w:line="204" w:lineRule="auto"/>
        <w:ind w:left="2338" w:right="2909" w:firstLine="288"/>
      </w:pPr>
      <w:r>
        <w:t>Окончательное решение</w:t>
      </w:r>
      <w:r>
        <w:rPr>
          <w:spacing w:val="1"/>
        </w:rPr>
        <w:t xml:space="preserve"> </w:t>
      </w:r>
      <w:r>
        <w:t xml:space="preserve">о </w:t>
      </w:r>
      <w:r>
        <w:t>привлечении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55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основываться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одного или двух показателей. Особая важность комплексного под-</w:t>
      </w:r>
      <w:r>
        <w:rPr>
          <w:spacing w:val="1"/>
        </w:rPr>
        <w:t xml:space="preserve"> </w:t>
      </w:r>
      <w:r>
        <w:t>хода на первых этапах отбора обусловлена те</w:t>
      </w:r>
      <w:r>
        <w:t>м, что спортивный</w:t>
      </w:r>
      <w:r>
        <w:rPr>
          <w:spacing w:val="1"/>
        </w:rPr>
        <w:t xml:space="preserve"> </w:t>
      </w:r>
      <w:r>
        <w:t>результат здесь практически не несет информации о перспектив-</w:t>
      </w:r>
      <w:r>
        <w:rPr>
          <w:spacing w:val="1"/>
        </w:rPr>
        <w:t xml:space="preserve"> </w:t>
      </w:r>
      <w:r>
        <w:t>ности юного спортсмена. Процесс отбора тесно связан с этапами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(возраст</w:t>
      </w:r>
      <w:r>
        <w:rPr>
          <w:spacing w:val="1"/>
        </w:rPr>
        <w:t xml:space="preserve"> </w:t>
      </w:r>
      <w:r>
        <w:t>начала занятий, возраст углубленной специализации в изб</w:t>
      </w:r>
      <w:r>
        <w:t>ранном</w:t>
      </w:r>
      <w:r>
        <w:rPr>
          <w:spacing w:val="1"/>
        </w:rPr>
        <w:t xml:space="preserve"> </w:t>
      </w:r>
      <w:r>
        <w:t>виде</w:t>
      </w:r>
      <w:r>
        <w:rPr>
          <w:spacing w:val="17"/>
        </w:rPr>
        <w:t xml:space="preserve"> </w:t>
      </w:r>
      <w:r>
        <w:t>спорта,</w:t>
      </w:r>
      <w:r>
        <w:rPr>
          <w:spacing w:val="17"/>
        </w:rPr>
        <w:t xml:space="preserve"> </w:t>
      </w:r>
      <w:r>
        <w:t>классификационные</w:t>
      </w:r>
      <w:r>
        <w:rPr>
          <w:spacing w:val="21"/>
        </w:rPr>
        <w:t xml:space="preserve"> </w:t>
      </w:r>
      <w:r>
        <w:t>нормативы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т.д.).</w:t>
      </w:r>
    </w:p>
    <w:p w14:paraId="66DE69C9" w14:textId="77777777" w:rsidR="00F26240" w:rsidRDefault="005E36BC">
      <w:pPr>
        <w:pStyle w:val="a3"/>
        <w:spacing w:before="10" w:line="206" w:lineRule="auto"/>
        <w:ind w:left="2331" w:right="2914" w:firstLine="295"/>
      </w:pPr>
      <w:r>
        <w:t>На</w:t>
      </w:r>
      <w:r>
        <w:rPr>
          <w:spacing w:val="55"/>
        </w:rPr>
        <w:t xml:space="preserve"> </w:t>
      </w:r>
      <w:r>
        <w:rPr>
          <w:spacing w:val="10"/>
        </w:rPr>
        <w:t xml:space="preserve">третьем </w:t>
      </w:r>
      <w:r>
        <w:t>э т а п е</w:t>
      </w:r>
      <w:r>
        <w:rPr>
          <w:spacing w:val="56"/>
        </w:rPr>
        <w:t xml:space="preserve"> </w:t>
      </w:r>
      <w:r>
        <w:rPr>
          <w:spacing w:val="10"/>
        </w:rPr>
        <w:t xml:space="preserve">отбора </w:t>
      </w:r>
      <w:r>
        <w:t>с</w:t>
      </w:r>
      <w:r>
        <w:rPr>
          <w:spacing w:val="55"/>
        </w:rPr>
        <w:t xml:space="preserve"> </w:t>
      </w:r>
      <w:r>
        <w:rPr>
          <w:spacing w:val="10"/>
        </w:rPr>
        <w:t xml:space="preserve">целью поиска </w:t>
      </w:r>
      <w:r>
        <w:rPr>
          <w:spacing w:val="12"/>
        </w:rPr>
        <w:t>перспектив-</w:t>
      </w:r>
      <w:r>
        <w:rPr>
          <w:spacing w:val="13"/>
        </w:rPr>
        <w:t xml:space="preserve"> </w:t>
      </w:r>
      <w:r>
        <w:t>ных спортсменов и зачисления их в центры олимпийской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товки,</w:t>
      </w:r>
      <w:r>
        <w:rPr>
          <w:spacing w:val="1"/>
        </w:rPr>
        <w:t xml:space="preserve"> </w:t>
      </w:r>
      <w:r>
        <w:t>СДЮШОР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УОР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обследование</w:t>
      </w:r>
      <w:r>
        <w:rPr>
          <w:spacing w:val="1"/>
        </w:rPr>
        <w:t xml:space="preserve"> </w:t>
      </w:r>
      <w:r>
        <w:t>соревнова-</w:t>
      </w:r>
      <w:r>
        <w:rPr>
          <w:spacing w:val="1"/>
        </w:rPr>
        <w:t xml:space="preserve"> </w:t>
      </w:r>
      <w:r>
        <w:t xml:space="preserve">тельной деятельности </w:t>
      </w:r>
      <w:r>
        <w:t>спортсменов с экспертной оценкой и с по-</w:t>
      </w:r>
      <w:r>
        <w:rPr>
          <w:spacing w:val="1"/>
        </w:rPr>
        <w:t xml:space="preserve"> </w:t>
      </w:r>
      <w:r>
        <w:t>следующим их тестированием в ходе республиканских соревнова-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юношеских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комплектуются</w:t>
      </w:r>
      <w:r>
        <w:rPr>
          <w:spacing w:val="14"/>
        </w:rPr>
        <w:t xml:space="preserve"> </w:t>
      </w:r>
      <w:r>
        <w:t>группы</w:t>
      </w:r>
      <w:r>
        <w:rPr>
          <w:spacing w:val="16"/>
        </w:rPr>
        <w:t xml:space="preserve"> </w:t>
      </w:r>
      <w:r>
        <w:t>спортивного</w:t>
      </w:r>
      <w:r>
        <w:rPr>
          <w:spacing w:val="17"/>
        </w:rPr>
        <w:t xml:space="preserve"> </w:t>
      </w:r>
      <w:r>
        <w:t>совершенствования.</w:t>
      </w:r>
    </w:p>
    <w:p w14:paraId="7D8D3D06" w14:textId="77777777" w:rsidR="00F26240" w:rsidRDefault="005E36BC">
      <w:pPr>
        <w:pStyle w:val="a3"/>
        <w:spacing w:line="204" w:lineRule="auto"/>
        <w:ind w:left="2331" w:right="2924" w:firstLine="302"/>
      </w:pPr>
      <w:r>
        <w:rPr>
          <w:spacing w:val="11"/>
        </w:rPr>
        <w:t>На</w:t>
      </w:r>
      <w:r>
        <w:rPr>
          <w:spacing w:val="12"/>
        </w:rPr>
        <w:t xml:space="preserve"> </w:t>
      </w:r>
      <w:r>
        <w:rPr>
          <w:spacing w:val="20"/>
        </w:rPr>
        <w:t xml:space="preserve">четвертом </w:t>
      </w:r>
      <w:r>
        <w:rPr>
          <w:spacing w:val="18"/>
        </w:rPr>
        <w:t xml:space="preserve">этапе  </w:t>
      </w:r>
      <w:r>
        <w:rPr>
          <w:spacing w:val="19"/>
        </w:rPr>
        <w:t xml:space="preserve">отбора </w:t>
      </w:r>
      <w:r>
        <w:t>в</w:t>
      </w:r>
      <w:r>
        <w:rPr>
          <w:spacing w:val="55"/>
        </w:rPr>
        <w:t xml:space="preserve"> </w:t>
      </w:r>
      <w:r>
        <w:rPr>
          <w:spacing w:val="19"/>
        </w:rPr>
        <w:t xml:space="preserve">каждом </w:t>
      </w:r>
      <w:r>
        <w:rPr>
          <w:spacing w:val="20"/>
        </w:rPr>
        <w:t>олимпи</w:t>
      </w:r>
      <w:r>
        <w:rPr>
          <w:spacing w:val="20"/>
        </w:rPr>
        <w:t>йском</w:t>
      </w:r>
      <w:r>
        <w:rPr>
          <w:spacing w:val="21"/>
        </w:rPr>
        <w:t xml:space="preserve"> </w:t>
      </w:r>
      <w:r>
        <w:t>виде спорта должны проводиться просмотровые учебно-трениро-</w:t>
      </w:r>
      <w:r>
        <w:rPr>
          <w:spacing w:val="1"/>
        </w:rPr>
        <w:t xml:space="preserve"> </w:t>
      </w:r>
      <w:r>
        <w:t>вочные сборы. Отбор кандидатов осуществляется с учетом следу-</w:t>
      </w:r>
      <w:r>
        <w:rPr>
          <w:spacing w:val="1"/>
        </w:rPr>
        <w:t xml:space="preserve"> </w:t>
      </w:r>
      <w:r>
        <w:t>ющих</w:t>
      </w:r>
      <w:r>
        <w:rPr>
          <w:spacing w:val="3"/>
        </w:rPr>
        <w:t xml:space="preserve"> </w:t>
      </w:r>
      <w:r>
        <w:t>показателей:</w:t>
      </w:r>
    </w:p>
    <w:p w14:paraId="2E6B1CCC" w14:textId="77777777" w:rsidR="00F26240" w:rsidRDefault="005E36BC">
      <w:pPr>
        <w:pStyle w:val="a3"/>
        <w:spacing w:before="137"/>
        <w:ind w:left="2331"/>
        <w:jc w:val="left"/>
      </w:pPr>
      <w:r>
        <w:t>428</w:t>
      </w:r>
    </w:p>
    <w:p w14:paraId="5E3C7D46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19EC4FD" w14:textId="77777777" w:rsidR="00F26240" w:rsidRDefault="005E36BC">
      <w:pPr>
        <w:pStyle w:val="a4"/>
        <w:numPr>
          <w:ilvl w:val="0"/>
          <w:numId w:val="2"/>
        </w:numPr>
        <w:tabs>
          <w:tab w:val="left" w:pos="3117"/>
        </w:tabs>
        <w:spacing w:before="95" w:line="206" w:lineRule="auto"/>
        <w:ind w:right="2873" w:firstLine="288"/>
        <w:jc w:val="both"/>
      </w:pPr>
      <w:r>
        <w:lastRenderedPageBreak/>
        <w:t>спортивно-технические результаты и их динамика (начало,</w:t>
      </w:r>
      <w:r>
        <w:rPr>
          <w:spacing w:val="1"/>
        </w:rPr>
        <w:t xml:space="preserve"> </w:t>
      </w:r>
      <w:r>
        <w:t>вершина,</w:t>
      </w:r>
      <w:r>
        <w:rPr>
          <w:spacing w:val="11"/>
        </w:rPr>
        <w:t xml:space="preserve"> </w:t>
      </w:r>
      <w:r>
        <w:t>спад)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годам</w:t>
      </w:r>
      <w:r>
        <w:rPr>
          <w:spacing w:val="8"/>
        </w:rPr>
        <w:t xml:space="preserve"> </w:t>
      </w:r>
      <w:r>
        <w:t>подготовки);</w:t>
      </w:r>
    </w:p>
    <w:p w14:paraId="52F80097" w14:textId="77777777" w:rsidR="00F26240" w:rsidRDefault="005E36BC">
      <w:pPr>
        <w:pStyle w:val="a4"/>
        <w:numPr>
          <w:ilvl w:val="0"/>
          <w:numId w:val="2"/>
        </w:numPr>
        <w:tabs>
          <w:tab w:val="left" w:pos="3117"/>
        </w:tabs>
        <w:spacing w:before="1" w:line="204" w:lineRule="auto"/>
        <w:ind w:right="2951" w:firstLine="288"/>
        <w:jc w:val="both"/>
      </w:pPr>
      <w:r>
        <w:t>степень закрепления техники выполнения наиболее неус</w:t>
      </w:r>
      <w:r>
        <w:rPr>
          <w:spacing w:val="1"/>
        </w:rPr>
        <w:t xml:space="preserve"> </w:t>
      </w:r>
      <w:r>
        <w:t>тойчивых элементов при выполнении упражнения в экстремаль</w:t>
      </w:r>
      <w:r>
        <w:rPr>
          <w:spacing w:val="1"/>
        </w:rPr>
        <w:t xml:space="preserve"> </w:t>
      </w:r>
      <w:r>
        <w:t>ных</w:t>
      </w:r>
      <w:r>
        <w:rPr>
          <w:spacing w:val="-6"/>
        </w:rPr>
        <w:t xml:space="preserve"> </w:t>
      </w:r>
      <w:r>
        <w:t>условиях;</w:t>
      </w:r>
    </w:p>
    <w:p w14:paraId="0F3B832A" w14:textId="77777777" w:rsidR="00F26240" w:rsidRDefault="005E36BC">
      <w:pPr>
        <w:pStyle w:val="a4"/>
        <w:numPr>
          <w:ilvl w:val="0"/>
          <w:numId w:val="2"/>
        </w:numPr>
        <w:tabs>
          <w:tab w:val="left" w:pos="3117"/>
        </w:tabs>
        <w:spacing w:before="4" w:line="204" w:lineRule="auto"/>
        <w:ind w:right="2832" w:firstLine="288"/>
      </w:pPr>
      <w:r>
        <w:t>степень технической готовности и устойчивости спортсмена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сбивающим</w:t>
      </w:r>
      <w:r>
        <w:rPr>
          <w:spacing w:val="1"/>
        </w:rPr>
        <w:t xml:space="preserve"> </w:t>
      </w:r>
      <w:r>
        <w:t>факторам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</w:t>
      </w:r>
      <w:r>
        <w:rPr>
          <w:spacing w:val="1"/>
        </w:rPr>
        <w:t xml:space="preserve"> </w:t>
      </w:r>
      <w:r>
        <w:t>ности.</w:t>
      </w:r>
    </w:p>
    <w:p w14:paraId="7923A1B8" w14:textId="77777777" w:rsidR="00F26240" w:rsidRDefault="005E36BC">
      <w:pPr>
        <w:pStyle w:val="a3"/>
        <w:spacing w:before="7" w:line="204" w:lineRule="auto"/>
        <w:ind w:left="2547" w:right="2772" w:firstLine="280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t xml:space="preserve"> соревнований,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 комплексного</w:t>
      </w:r>
      <w:r>
        <w:rPr>
          <w:spacing w:val="55"/>
        </w:rPr>
        <w:t xml:space="preserve"> </w:t>
      </w:r>
      <w:r>
        <w:t>обследова-</w:t>
      </w:r>
      <w:r>
        <w:rPr>
          <w:spacing w:val="1"/>
        </w:rPr>
        <w:t xml:space="preserve"> </w:t>
      </w:r>
      <w:r>
        <w:t>ния тренерские советы определяют контингент спортсменов, ин-</w:t>
      </w:r>
      <w:r>
        <w:rPr>
          <w:spacing w:val="1"/>
        </w:rPr>
        <w:t xml:space="preserve"> </w:t>
      </w:r>
      <w:r>
        <w:t>дивидуальные показатели которых соответствуют решению задач</w:t>
      </w:r>
      <w:r>
        <w:rPr>
          <w:spacing w:val="1"/>
        </w:rPr>
        <w:t xml:space="preserve"> </w:t>
      </w:r>
      <w:r>
        <w:t>предолимпийской подготовки. Отбор кандидатов в основные со-</w:t>
      </w:r>
      <w:r>
        <w:rPr>
          <w:spacing w:val="1"/>
        </w:rPr>
        <w:t xml:space="preserve"> </w:t>
      </w:r>
      <w:r>
        <w:t>ставы</w:t>
      </w:r>
      <w:r>
        <w:rPr>
          <w:spacing w:val="1"/>
        </w:rPr>
        <w:t xml:space="preserve"> </w:t>
      </w:r>
      <w:r>
        <w:t>сборных команд</w:t>
      </w:r>
      <w:r>
        <w:rPr>
          <w:spacing w:val="55"/>
        </w:rPr>
        <w:t xml:space="preserve"> </w:t>
      </w:r>
      <w:r>
        <w:t>облас</w:t>
      </w:r>
      <w:r>
        <w:t>тей,</w:t>
      </w:r>
      <w:r>
        <w:rPr>
          <w:spacing w:val="55"/>
        </w:rPr>
        <w:t xml:space="preserve"> </w:t>
      </w:r>
      <w:r>
        <w:t>краев,</w:t>
      </w:r>
      <w:r>
        <w:rPr>
          <w:spacing w:val="55"/>
        </w:rPr>
        <w:t xml:space="preserve"> </w:t>
      </w:r>
      <w:r>
        <w:t>России 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дальнейшего</w:t>
      </w:r>
      <w:r>
        <w:rPr>
          <w:spacing w:val="55"/>
        </w:rPr>
        <w:t xml:space="preserve"> </w:t>
      </w:r>
      <w:r>
        <w:t>разви-</w:t>
      </w:r>
      <w:r>
        <w:rPr>
          <w:spacing w:val="-52"/>
        </w:rPr>
        <w:t xml:space="preserve"> </w:t>
      </w:r>
      <w:r>
        <w:t>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 организма спортсмена, освоения новых двигатель-</w:t>
      </w:r>
      <w:r>
        <w:rPr>
          <w:spacing w:val="1"/>
        </w:rPr>
        <w:t xml:space="preserve"> </w:t>
      </w:r>
      <w:r>
        <w:t>ных навыков, способности к перенесению высоких тренировоч-</w:t>
      </w:r>
      <w:r>
        <w:rPr>
          <w:spacing w:val="1"/>
        </w:rPr>
        <w:t xml:space="preserve"> </w:t>
      </w:r>
      <w:r>
        <w:t>ных нагрузок, психической устойчивости спортсмена в соревно-</w:t>
      </w:r>
      <w:r>
        <w:rPr>
          <w:spacing w:val="1"/>
        </w:rPr>
        <w:t xml:space="preserve"> </w:t>
      </w:r>
      <w:r>
        <w:t>ваниях. В процессе этого этапа отбора кандидатов учитываются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компоненты: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под-</w:t>
      </w:r>
      <w:r>
        <w:rPr>
          <w:spacing w:val="-52"/>
        </w:rPr>
        <w:t xml:space="preserve"> </w:t>
      </w:r>
      <w:r>
        <w:t>готовленности;</w:t>
      </w:r>
      <w:r>
        <w:rPr>
          <w:spacing w:val="1"/>
        </w:rPr>
        <w:t xml:space="preserve"> </w:t>
      </w:r>
      <w:r>
        <w:t>ур</w:t>
      </w:r>
      <w:r>
        <w:t>овень</w:t>
      </w:r>
      <w:r>
        <w:rPr>
          <w:spacing w:val="1"/>
        </w:rPr>
        <w:t xml:space="preserve"> </w:t>
      </w:r>
      <w:r>
        <w:t>спортивно-технической подготовленнос-</w:t>
      </w:r>
      <w:r>
        <w:rPr>
          <w:spacing w:val="1"/>
        </w:rPr>
        <w:t xml:space="preserve"> </w:t>
      </w:r>
      <w:r>
        <w:t>ти; уровень тактической подготовленности; уровень психической</w:t>
      </w:r>
      <w:r>
        <w:rPr>
          <w:spacing w:val="1"/>
        </w:rPr>
        <w:t xml:space="preserve"> </w:t>
      </w:r>
      <w:r>
        <w:t>подготовленности;</w:t>
      </w:r>
      <w:r>
        <w:rPr>
          <w:spacing w:val="2"/>
        </w:rPr>
        <w:t xml:space="preserve"> </w:t>
      </w:r>
      <w:r>
        <w:t>состояние</w:t>
      </w:r>
      <w:r>
        <w:rPr>
          <w:spacing w:val="6"/>
        </w:rPr>
        <w:t xml:space="preserve"> </w:t>
      </w:r>
      <w:r>
        <w:t>здоровья.</w:t>
      </w:r>
    </w:p>
    <w:p w14:paraId="67000A46" w14:textId="77777777" w:rsidR="00F26240" w:rsidRDefault="005E36BC">
      <w:pPr>
        <w:pStyle w:val="a3"/>
        <w:spacing w:before="16" w:line="204" w:lineRule="auto"/>
        <w:ind w:left="2554" w:right="2777" w:firstLine="288"/>
      </w:pPr>
      <w:r>
        <w:rPr>
          <w:spacing w:val="-1"/>
        </w:rPr>
        <w:t>Основной</w:t>
      </w:r>
      <w:r>
        <w:rPr>
          <w:spacing w:val="-12"/>
        </w:rPr>
        <w:t xml:space="preserve"> </w:t>
      </w:r>
      <w:r>
        <w:rPr>
          <w:spacing w:val="-1"/>
        </w:rPr>
        <w:t>формой</w:t>
      </w:r>
      <w:r>
        <w:rPr>
          <w:spacing w:val="-11"/>
        </w:rPr>
        <w:t xml:space="preserve"> </w:t>
      </w:r>
      <w:r>
        <w:rPr>
          <w:spacing w:val="-1"/>
        </w:rPr>
        <w:t>отбора</w:t>
      </w:r>
      <w:r>
        <w:rPr>
          <w:spacing w:val="-12"/>
        </w:rPr>
        <w:t xml:space="preserve"> </w:t>
      </w:r>
      <w:r>
        <w:rPr>
          <w:spacing w:val="-1"/>
        </w:rPr>
        <w:t>кандидатов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сборные</w:t>
      </w:r>
      <w:r>
        <w:rPr>
          <w:spacing w:val="-12"/>
        </w:rPr>
        <w:t xml:space="preserve"> </w:t>
      </w:r>
      <w:r>
        <w:rPr>
          <w:spacing w:val="-1"/>
        </w:rPr>
        <w:t>команды</w:t>
      </w:r>
      <w:r>
        <w:rPr>
          <w:spacing w:val="-10"/>
        </w:rPr>
        <w:t xml:space="preserve"> </w:t>
      </w:r>
      <w:r>
        <w:t>страны</w:t>
      </w:r>
      <w:r>
        <w:rPr>
          <w:spacing w:val="-53"/>
        </w:rPr>
        <w:t xml:space="preserve"> </w:t>
      </w:r>
      <w:r>
        <w:t xml:space="preserve">служат спортивные соревнования. При этом учитываются </w:t>
      </w:r>
      <w:r>
        <w:t>не толь-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сегодняшние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 двух-трех последних лет, динамика результатов в те-</w:t>
      </w:r>
      <w:r>
        <w:rPr>
          <w:spacing w:val="1"/>
        </w:rPr>
        <w:t xml:space="preserve"> </w:t>
      </w:r>
      <w:r>
        <w:t>чение текущего года, стаж регулярных занятий спортом, соответ-</w:t>
      </w:r>
      <w:r>
        <w:rPr>
          <w:spacing w:val="1"/>
        </w:rPr>
        <w:t xml:space="preserve"> </w:t>
      </w:r>
      <w:r>
        <w:t>ствие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 развития требованиям данного вида спорта на уров-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результатов мастера</w:t>
      </w:r>
      <w:r>
        <w:rPr>
          <w:spacing w:val="4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класса.</w:t>
      </w:r>
    </w:p>
    <w:p w14:paraId="07971825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A85E875" w14:textId="77777777" w:rsidR="00F26240" w:rsidRDefault="005E36BC">
      <w:pPr>
        <w:pStyle w:val="5"/>
        <w:ind w:right="483"/>
      </w:pPr>
      <w:r>
        <w:lastRenderedPageBreak/>
        <w:t>Часть</w:t>
      </w:r>
      <w:r>
        <w:rPr>
          <w:spacing w:val="-1"/>
        </w:rPr>
        <w:t xml:space="preserve"> </w:t>
      </w:r>
      <w:r>
        <w:t>III</w:t>
      </w:r>
    </w:p>
    <w:p w14:paraId="0E33A002" w14:textId="77777777" w:rsidR="00F26240" w:rsidRDefault="005E36BC">
      <w:pPr>
        <w:spacing w:before="147" w:line="235" w:lineRule="auto"/>
        <w:ind w:left="2852" w:right="3312" w:hanging="15"/>
        <w:jc w:val="center"/>
        <w:rPr>
          <w:sz w:val="32"/>
        </w:rPr>
      </w:pPr>
      <w:r>
        <w:rPr>
          <w:sz w:val="32"/>
        </w:rPr>
        <w:t>ТЕОРИЯ</w:t>
      </w:r>
      <w:r>
        <w:rPr>
          <w:spacing w:val="19"/>
          <w:sz w:val="32"/>
        </w:rPr>
        <w:t xml:space="preserve"> </w:t>
      </w:r>
      <w:r>
        <w:rPr>
          <w:sz w:val="32"/>
        </w:rPr>
        <w:t>И</w:t>
      </w:r>
      <w:r>
        <w:rPr>
          <w:spacing w:val="15"/>
          <w:sz w:val="32"/>
        </w:rPr>
        <w:t xml:space="preserve"> </w:t>
      </w:r>
      <w:r>
        <w:rPr>
          <w:sz w:val="32"/>
        </w:rPr>
        <w:t>МЕТОДИКА</w:t>
      </w:r>
      <w:r>
        <w:rPr>
          <w:spacing w:val="1"/>
          <w:sz w:val="32"/>
        </w:rPr>
        <w:t xml:space="preserve"> </w:t>
      </w:r>
      <w:r>
        <w:rPr>
          <w:spacing w:val="-3"/>
          <w:sz w:val="32"/>
        </w:rPr>
        <w:t>ОЗДОРОВИТЕЛЬНО-РЕКРЕАТИВНОЙ</w:t>
      </w:r>
      <w:r>
        <w:rPr>
          <w:spacing w:val="-77"/>
          <w:sz w:val="32"/>
        </w:rPr>
        <w:t xml:space="preserve"> </w:t>
      </w:r>
      <w:r>
        <w:rPr>
          <w:sz w:val="32"/>
        </w:rPr>
        <w:t>И</w:t>
      </w:r>
      <w:r>
        <w:rPr>
          <w:spacing w:val="11"/>
          <w:sz w:val="32"/>
        </w:rPr>
        <w:t xml:space="preserve"> </w:t>
      </w:r>
      <w:r>
        <w:rPr>
          <w:sz w:val="32"/>
        </w:rPr>
        <w:t>РЕАБИЛИТАЦИОННОЙ</w:t>
      </w:r>
      <w:r>
        <w:rPr>
          <w:spacing w:val="1"/>
          <w:sz w:val="32"/>
        </w:rPr>
        <w:t xml:space="preserve"> </w:t>
      </w:r>
      <w:r>
        <w:rPr>
          <w:sz w:val="32"/>
        </w:rPr>
        <w:t>ФИЗИЧЕСКОЙ</w:t>
      </w:r>
      <w:r>
        <w:rPr>
          <w:spacing w:val="19"/>
          <w:sz w:val="32"/>
        </w:rPr>
        <w:t xml:space="preserve"> </w:t>
      </w:r>
      <w:r>
        <w:rPr>
          <w:sz w:val="32"/>
        </w:rPr>
        <w:t>КУЛЬТУРЫ</w:t>
      </w:r>
    </w:p>
    <w:p w14:paraId="6D8E157C" w14:textId="77777777" w:rsidR="00F26240" w:rsidRDefault="00F26240">
      <w:pPr>
        <w:pStyle w:val="a3"/>
        <w:jc w:val="left"/>
        <w:rPr>
          <w:sz w:val="34"/>
        </w:rPr>
      </w:pPr>
    </w:p>
    <w:p w14:paraId="7EDB2F0D" w14:textId="77777777" w:rsidR="00F26240" w:rsidRDefault="00F26240">
      <w:pPr>
        <w:pStyle w:val="a3"/>
        <w:jc w:val="left"/>
        <w:rPr>
          <w:sz w:val="34"/>
        </w:rPr>
      </w:pPr>
    </w:p>
    <w:p w14:paraId="39A9136A" w14:textId="77777777" w:rsidR="00F26240" w:rsidRDefault="00F26240">
      <w:pPr>
        <w:pStyle w:val="a3"/>
        <w:spacing w:before="8"/>
        <w:jc w:val="left"/>
        <w:rPr>
          <w:sz w:val="36"/>
        </w:rPr>
      </w:pPr>
    </w:p>
    <w:p w14:paraId="265A8F91" w14:textId="77777777" w:rsidR="00F26240" w:rsidRDefault="005E36BC">
      <w:pPr>
        <w:pStyle w:val="7"/>
        <w:spacing w:line="254" w:lineRule="auto"/>
        <w:ind w:left="2420" w:right="2969" w:firstLine="86"/>
        <w:jc w:val="center"/>
      </w:pPr>
      <w:r>
        <w:t>Глава 23.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</w:t>
      </w:r>
      <w:r>
        <w:t>А</w:t>
      </w:r>
      <w:r>
        <w:rPr>
          <w:spacing w:val="1"/>
        </w:rPr>
        <w:t xml:space="preserve"> </w:t>
      </w:r>
      <w:r>
        <w:rPr>
          <w:spacing w:val="9"/>
        </w:rPr>
        <w:t>ОЗДОРОВИТЕЛЬНОЙ</w:t>
      </w:r>
      <w:r>
        <w:rPr>
          <w:spacing w:val="65"/>
        </w:rPr>
        <w:t xml:space="preserve"> </w:t>
      </w:r>
      <w:r>
        <w:t>ФИЗИЧЕСКОЙ</w:t>
      </w:r>
      <w:r>
        <w:rPr>
          <w:spacing w:val="49"/>
        </w:rPr>
        <w:t xml:space="preserve"> </w:t>
      </w:r>
      <w:r>
        <w:t>КУЛЬТУРЫ</w:t>
      </w:r>
    </w:p>
    <w:p w14:paraId="7B428125" w14:textId="77777777" w:rsidR="00F26240" w:rsidRDefault="00F26240">
      <w:pPr>
        <w:pStyle w:val="a3"/>
        <w:spacing w:before="2"/>
        <w:jc w:val="left"/>
        <w:rPr>
          <w:sz w:val="23"/>
        </w:rPr>
      </w:pPr>
    </w:p>
    <w:p w14:paraId="41614F9E" w14:textId="77777777" w:rsidR="00F26240" w:rsidRDefault="005E36BC">
      <w:pPr>
        <w:pStyle w:val="a4"/>
        <w:numPr>
          <w:ilvl w:val="1"/>
          <w:numId w:val="53"/>
        </w:numPr>
        <w:tabs>
          <w:tab w:val="left" w:pos="3039"/>
        </w:tabs>
        <w:spacing w:before="1" w:line="230" w:lineRule="auto"/>
        <w:ind w:right="3049" w:hanging="742"/>
        <w:jc w:val="left"/>
        <w:rPr>
          <w:sz w:val="26"/>
        </w:rPr>
      </w:pPr>
      <w:r>
        <w:rPr>
          <w:sz w:val="26"/>
        </w:rPr>
        <w:t>Оздоровительная</w:t>
      </w:r>
      <w:r>
        <w:rPr>
          <w:spacing w:val="4"/>
          <w:sz w:val="26"/>
        </w:rPr>
        <w:t xml:space="preserve"> </w:t>
      </w:r>
      <w:r>
        <w:rPr>
          <w:sz w:val="26"/>
        </w:rPr>
        <w:t>направленность</w:t>
      </w:r>
      <w:r>
        <w:rPr>
          <w:spacing w:val="9"/>
          <w:sz w:val="26"/>
        </w:rPr>
        <w:t xml:space="preserve"> </w:t>
      </w:r>
      <w:r>
        <w:rPr>
          <w:sz w:val="26"/>
        </w:rPr>
        <w:t>как</w:t>
      </w:r>
      <w:r>
        <w:rPr>
          <w:spacing w:val="5"/>
          <w:sz w:val="26"/>
        </w:rPr>
        <w:t xml:space="preserve"> </w:t>
      </w:r>
      <w:r>
        <w:rPr>
          <w:sz w:val="26"/>
        </w:rPr>
        <w:t>важнейший</w:t>
      </w:r>
      <w:r>
        <w:rPr>
          <w:spacing w:val="-62"/>
          <w:sz w:val="26"/>
        </w:rPr>
        <w:t xml:space="preserve"> </w:t>
      </w:r>
      <w:r>
        <w:rPr>
          <w:sz w:val="26"/>
        </w:rPr>
        <w:t>принцип</w:t>
      </w:r>
      <w:r>
        <w:rPr>
          <w:spacing w:val="2"/>
          <w:sz w:val="26"/>
        </w:rPr>
        <w:t xml:space="preserve"> </w:t>
      </w:r>
      <w:r>
        <w:rPr>
          <w:sz w:val="26"/>
        </w:rPr>
        <w:t>системы</w:t>
      </w:r>
      <w:r>
        <w:rPr>
          <w:spacing w:val="2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2"/>
          <w:sz w:val="26"/>
        </w:rPr>
        <w:t xml:space="preserve"> </w:t>
      </w:r>
      <w:r>
        <w:rPr>
          <w:sz w:val="26"/>
        </w:rPr>
        <w:t>воспитания</w:t>
      </w:r>
    </w:p>
    <w:p w14:paraId="4D383EE2" w14:textId="77777777" w:rsidR="00F26240" w:rsidRDefault="005E36BC">
      <w:pPr>
        <w:pStyle w:val="a3"/>
        <w:spacing w:before="182" w:line="204" w:lineRule="auto"/>
        <w:ind w:left="2377" w:right="2868" w:firstLine="280"/>
      </w:pPr>
      <w:r>
        <w:t>Суть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Понятию</w:t>
      </w:r>
      <w:r>
        <w:rPr>
          <w:spacing w:val="1"/>
        </w:rPr>
        <w:t xml:space="preserve"> </w:t>
      </w:r>
      <w:r>
        <w:rPr>
          <w:b/>
        </w:rPr>
        <w:t xml:space="preserve">здоровье </w:t>
      </w:r>
      <w:r>
        <w:t>американский медик Г. Сигерист дал следующее опреде-</w:t>
      </w:r>
      <w:r>
        <w:rPr>
          <w:spacing w:val="1"/>
        </w:rPr>
        <w:t xml:space="preserve"> </w:t>
      </w:r>
      <w:r>
        <w:t>ление: «Здоровым может считаться человек, который отличается</w:t>
      </w:r>
      <w:r>
        <w:rPr>
          <w:spacing w:val="1"/>
        </w:rPr>
        <w:t xml:space="preserve"> </w:t>
      </w:r>
      <w:r>
        <w:t>гармоническим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и хорошо</w:t>
      </w:r>
      <w:r>
        <w:rPr>
          <w:spacing w:val="1"/>
        </w:rPr>
        <w:t xml:space="preserve"> </w:t>
      </w:r>
      <w:r>
        <w:t>адаптирован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окружающей</w:t>
      </w:r>
      <w:r>
        <w:rPr>
          <w:spacing w:val="-52"/>
        </w:rPr>
        <w:t xml:space="preserve"> </w:t>
      </w:r>
      <w:r>
        <w:t>его физической и социальной среде. Здоровье не означает просто</w:t>
      </w:r>
      <w:r>
        <w:rPr>
          <w:spacing w:val="1"/>
        </w:rPr>
        <w:t xml:space="preserve"> </w:t>
      </w:r>
      <w:r>
        <w:t xml:space="preserve">отсутствие болезней: </w:t>
      </w:r>
      <w:r>
        <w:t>это нечто положительное, это жизнерадост-</w:t>
      </w:r>
      <w:r>
        <w:rPr>
          <w:spacing w:val="1"/>
        </w:rPr>
        <w:t xml:space="preserve"> </w:t>
      </w:r>
      <w:r>
        <w:t>ное и охотное выполнение обязанностей, которые жизнь возлагает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человека».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>принятое</w:t>
      </w:r>
      <w:r>
        <w:rPr>
          <w:spacing w:val="1"/>
        </w:rPr>
        <w:t xml:space="preserve"> </w:t>
      </w:r>
      <w:r>
        <w:t>Все-</w:t>
      </w:r>
      <w:r>
        <w:rPr>
          <w:spacing w:val="1"/>
        </w:rPr>
        <w:t xml:space="preserve"> </w:t>
      </w:r>
      <w:r>
        <w:t>мирной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здравоохранения</w:t>
      </w:r>
      <w:r>
        <w:rPr>
          <w:spacing w:val="1"/>
        </w:rPr>
        <w:t xml:space="preserve"> </w:t>
      </w:r>
      <w:r>
        <w:t>(ВОЗ):</w:t>
      </w:r>
      <w:r>
        <w:rPr>
          <w:spacing w:val="1"/>
        </w:rPr>
        <w:t xml:space="preserve"> </w:t>
      </w:r>
      <w:r>
        <w:t>«Здоровье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душевного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благополучия,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дефектов». Способность организма адекватно изменять свои функ-</w:t>
      </w:r>
      <w:r>
        <w:rPr>
          <w:spacing w:val="1"/>
        </w:rPr>
        <w:t xml:space="preserve"> </w:t>
      </w:r>
      <w:r>
        <w:t>циональные показатели и сохранять оптимальность в различных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характерный</w:t>
      </w:r>
      <w:r>
        <w:rPr>
          <w:spacing w:val="1"/>
        </w:rPr>
        <w:t xml:space="preserve"> </w:t>
      </w:r>
      <w:r>
        <w:t>критерий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з</w:t>
      </w:r>
      <w:r>
        <w:t>доровья</w:t>
      </w:r>
      <w:r>
        <w:rPr>
          <w:spacing w:val="1"/>
        </w:rPr>
        <w:t xml:space="preserve"> </w:t>
      </w:r>
      <w:r>
        <w:t>(Р.Баевский,</w:t>
      </w:r>
      <w:r>
        <w:rPr>
          <w:spacing w:val="12"/>
        </w:rPr>
        <w:t xml:space="preserve"> </w:t>
      </w:r>
      <w:r>
        <w:t>1979).</w:t>
      </w:r>
    </w:p>
    <w:p w14:paraId="01D13FD1" w14:textId="77777777" w:rsidR="00F26240" w:rsidRDefault="005E36BC">
      <w:pPr>
        <w:pStyle w:val="a3"/>
        <w:spacing w:before="16" w:line="204" w:lineRule="auto"/>
        <w:ind w:left="2377" w:right="2875" w:firstLine="295"/>
      </w:pPr>
      <w:r>
        <w:t>Наукой доказано, что здоровье человека только на 10—15% за-</w:t>
      </w:r>
      <w:r>
        <w:rPr>
          <w:spacing w:val="1"/>
        </w:rPr>
        <w:t xml:space="preserve"> </w:t>
      </w:r>
      <w:r>
        <w:t>висит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учреждений</w:t>
      </w:r>
      <w:r>
        <w:rPr>
          <w:spacing w:val="-8"/>
        </w:rPr>
        <w:t xml:space="preserve"> </w:t>
      </w:r>
      <w:r>
        <w:t>здравоохранения,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15—20%</w:t>
      </w:r>
      <w:r>
        <w:rPr>
          <w:spacing w:val="-8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от генетических факторов, на 20—25% — от состояния окружаю-</w:t>
      </w:r>
      <w:r>
        <w:rPr>
          <w:spacing w:val="1"/>
        </w:rPr>
        <w:t xml:space="preserve"> </w:t>
      </w:r>
      <w:r>
        <w:t>щей</w:t>
      </w:r>
      <w:r>
        <w:rPr>
          <w:spacing w:val="2"/>
        </w:rPr>
        <w:t xml:space="preserve"> </w:t>
      </w:r>
      <w:r>
        <w:t>среды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50—55%</w:t>
      </w:r>
      <w:r>
        <w:rPr>
          <w:spacing w:val="5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условий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образа</w:t>
      </w:r>
      <w:r>
        <w:rPr>
          <w:spacing w:val="4"/>
        </w:rPr>
        <w:t xml:space="preserve"> </w:t>
      </w:r>
      <w:r>
        <w:t>жизни.</w:t>
      </w:r>
    </w:p>
    <w:p w14:paraId="5389F4FD" w14:textId="77777777" w:rsidR="00F26240" w:rsidRDefault="005E36BC">
      <w:pPr>
        <w:pStyle w:val="a3"/>
        <w:spacing w:before="7" w:line="206" w:lineRule="auto"/>
        <w:ind w:left="2370" w:right="2880" w:firstLine="295"/>
        <w:rPr>
          <w:sz w:val="18"/>
        </w:rPr>
      </w:pPr>
      <w:r>
        <w:t>Проблема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имела</w:t>
      </w:r>
      <w:r>
        <w:rPr>
          <w:spacing w:val="1"/>
        </w:rPr>
        <w:t xml:space="preserve"> </w:t>
      </w:r>
      <w:r>
        <w:t>достаточную</w:t>
      </w:r>
      <w:r>
        <w:rPr>
          <w:spacing w:val="1"/>
        </w:rPr>
        <w:t xml:space="preserve"> </w:t>
      </w:r>
      <w:r>
        <w:t>актуаль-</w:t>
      </w:r>
      <w:r>
        <w:rPr>
          <w:spacing w:val="1"/>
        </w:rPr>
        <w:t xml:space="preserve"> </w:t>
      </w:r>
      <w:r>
        <w:t>ность еще в Древней Греции и в Древнем Риме. Так, греческий</w:t>
      </w:r>
      <w:r>
        <w:rPr>
          <w:spacing w:val="1"/>
        </w:rPr>
        <w:t xml:space="preserve"> </w:t>
      </w:r>
      <w:r>
        <w:t>философ Аристотель (FV в. до н.э.) высказывал мысль о том, что</w:t>
      </w:r>
      <w:r>
        <w:rPr>
          <w:spacing w:val="1"/>
        </w:rPr>
        <w:t xml:space="preserve"> </w:t>
      </w:r>
      <w:r>
        <w:t>ничто так сильно не разрушает организм, как физическое бездей-</w:t>
      </w:r>
      <w:r>
        <w:rPr>
          <w:spacing w:val="1"/>
        </w:rPr>
        <w:t xml:space="preserve"> </w:t>
      </w:r>
      <w:r>
        <w:t>ствие.</w:t>
      </w:r>
      <w:r>
        <w:rPr>
          <w:spacing w:val="34"/>
        </w:rPr>
        <w:t xml:space="preserve"> </w:t>
      </w:r>
      <w:r>
        <w:t>Великий</w:t>
      </w:r>
      <w:r>
        <w:rPr>
          <w:spacing w:val="34"/>
        </w:rPr>
        <w:t xml:space="preserve"> </w:t>
      </w:r>
      <w:r>
        <w:t>врач</w:t>
      </w:r>
      <w:r>
        <w:rPr>
          <w:spacing w:val="35"/>
        </w:rPr>
        <w:t xml:space="preserve"> </w:t>
      </w:r>
      <w:r>
        <w:t>Гиппократ</w:t>
      </w:r>
      <w:r>
        <w:rPr>
          <w:spacing w:val="34"/>
        </w:rPr>
        <w:t xml:space="preserve"> </w:t>
      </w:r>
      <w:r>
        <w:t>не</w:t>
      </w:r>
      <w:r>
        <w:rPr>
          <w:spacing w:val="36"/>
        </w:rPr>
        <w:t xml:space="preserve"> </w:t>
      </w:r>
      <w:r>
        <w:t>только</w:t>
      </w:r>
      <w:r>
        <w:rPr>
          <w:spacing w:val="34"/>
        </w:rPr>
        <w:t xml:space="preserve"> </w:t>
      </w:r>
      <w:r>
        <w:t>широко</w:t>
      </w:r>
      <w:r>
        <w:rPr>
          <w:spacing w:val="49"/>
        </w:rPr>
        <w:t xml:space="preserve"> </w:t>
      </w:r>
      <w:r>
        <w:rPr>
          <w:sz w:val="18"/>
        </w:rPr>
        <w:t>ИСПОЛЬЗОВЕ</w:t>
      </w:r>
    </w:p>
    <w:p w14:paraId="6E88735D" w14:textId="77777777" w:rsidR="00F26240" w:rsidRDefault="005E36BC">
      <w:pPr>
        <w:spacing w:before="152"/>
        <w:ind w:left="2377"/>
        <w:rPr>
          <w:rFonts w:ascii="Tahoma"/>
          <w:sz w:val="18"/>
        </w:rPr>
      </w:pPr>
      <w:r>
        <w:rPr>
          <w:rFonts w:ascii="Tahoma"/>
          <w:sz w:val="18"/>
        </w:rPr>
        <w:t>430</w:t>
      </w:r>
    </w:p>
    <w:p w14:paraId="03BEA562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43DB57F9" w14:textId="77777777" w:rsidR="00F26240" w:rsidRDefault="005E36BC">
      <w:pPr>
        <w:pStyle w:val="a3"/>
        <w:spacing w:before="95" w:line="206" w:lineRule="auto"/>
        <w:ind w:left="2569" w:right="2722"/>
      </w:pPr>
      <w:r>
        <w:lastRenderedPageBreak/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лечении</w:t>
      </w:r>
      <w:r>
        <w:rPr>
          <w:spacing w:val="1"/>
        </w:rPr>
        <w:t xml:space="preserve"> </w:t>
      </w:r>
      <w:r>
        <w:t>больных,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обосновал</w:t>
      </w:r>
      <w:r>
        <w:rPr>
          <w:spacing w:val="1"/>
        </w:rPr>
        <w:t xml:space="preserve"> </w:t>
      </w:r>
      <w:r>
        <w:t>принцип их применения. Он писал: «Гармония функций является</w:t>
      </w:r>
      <w:r>
        <w:rPr>
          <w:spacing w:val="1"/>
        </w:rPr>
        <w:t xml:space="preserve"> </w:t>
      </w:r>
      <w:r>
        <w:t>результатом правильного отношения суммы упражнений к здоро-</w:t>
      </w:r>
      <w:r>
        <w:rPr>
          <w:spacing w:val="1"/>
        </w:rPr>
        <w:t xml:space="preserve"> </w:t>
      </w:r>
      <w:r>
        <w:t>вью</w:t>
      </w:r>
      <w:r>
        <w:rPr>
          <w:spacing w:val="5"/>
        </w:rPr>
        <w:t xml:space="preserve"> </w:t>
      </w:r>
      <w:r>
        <w:t>данно</w:t>
      </w:r>
      <w:r>
        <w:t>го</w:t>
      </w:r>
      <w:r>
        <w:rPr>
          <w:spacing w:val="5"/>
        </w:rPr>
        <w:t xml:space="preserve"> </w:t>
      </w:r>
      <w:r>
        <w:t>субъекта».</w:t>
      </w:r>
      <w:r>
        <w:rPr>
          <w:spacing w:val="8"/>
        </w:rPr>
        <w:t xml:space="preserve"> </w:t>
      </w:r>
      <w:r>
        <w:t>Древнеримский</w:t>
      </w:r>
      <w:r>
        <w:rPr>
          <w:spacing w:val="4"/>
        </w:rPr>
        <w:t xml:space="preserve"> </w:t>
      </w:r>
      <w:r>
        <w:t>врач</w:t>
      </w:r>
      <w:r>
        <w:rPr>
          <w:spacing w:val="4"/>
        </w:rPr>
        <w:t xml:space="preserve"> </w:t>
      </w:r>
      <w:r>
        <w:t>Галлен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своем</w:t>
      </w:r>
      <w:r>
        <w:rPr>
          <w:spacing w:val="5"/>
        </w:rPr>
        <w:t xml:space="preserve"> </w:t>
      </w:r>
      <w:r>
        <w:t>труде</w:t>
      </w:r>
    </w:p>
    <w:p w14:paraId="50CACE36" w14:textId="77777777" w:rsidR="00F26240" w:rsidRDefault="005E36BC">
      <w:pPr>
        <w:pStyle w:val="a3"/>
        <w:spacing w:line="204" w:lineRule="auto"/>
        <w:ind w:left="2569" w:right="2722"/>
      </w:pPr>
      <w:r>
        <w:t>«Искусство возвращать здоровье» писал:</w:t>
      </w:r>
      <w:r>
        <w:rPr>
          <w:spacing w:val="1"/>
        </w:rPr>
        <w:t xml:space="preserve"> </w:t>
      </w:r>
      <w:r>
        <w:t>«Тысячи и тысячи раз</w:t>
      </w:r>
      <w:r>
        <w:rPr>
          <w:spacing w:val="1"/>
        </w:rPr>
        <w:t xml:space="preserve"> </w:t>
      </w:r>
      <w:r>
        <w:t>возвращал я здоровье своим больным посредством упражнений».</w:t>
      </w:r>
      <w:r>
        <w:rPr>
          <w:spacing w:val="1"/>
        </w:rPr>
        <w:t xml:space="preserve"> </w:t>
      </w:r>
      <w:r>
        <w:t>Французский врач Симон-Андре Тиссо (XVIII в.) писал: «...Дви-</w:t>
      </w:r>
      <w:r>
        <w:rPr>
          <w:spacing w:val="1"/>
        </w:rPr>
        <w:t xml:space="preserve"> </w:t>
      </w:r>
      <w:r>
        <w:t>жение</w:t>
      </w:r>
      <w:r>
        <w:t xml:space="preserve"> как таковое может заменить любое средство, но все лечеб-</w:t>
      </w:r>
      <w:r>
        <w:rPr>
          <w:spacing w:val="1"/>
        </w:rPr>
        <w:t xml:space="preserve"> </w:t>
      </w:r>
      <w:r>
        <w:t>ные</w:t>
      </w:r>
      <w:r>
        <w:rPr>
          <w:spacing w:val="4"/>
        </w:rPr>
        <w:t xml:space="preserve"> </w:t>
      </w:r>
      <w:r>
        <w:t>средства</w:t>
      </w:r>
      <w:r>
        <w:rPr>
          <w:spacing w:val="5"/>
        </w:rPr>
        <w:t xml:space="preserve"> </w:t>
      </w:r>
      <w:r>
        <w:t>мира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могут</w:t>
      </w:r>
      <w:r>
        <w:rPr>
          <w:spacing w:val="7"/>
        </w:rPr>
        <w:t xml:space="preserve"> </w:t>
      </w:r>
      <w:r>
        <w:t>заменить</w:t>
      </w:r>
      <w:r>
        <w:rPr>
          <w:spacing w:val="5"/>
        </w:rPr>
        <w:t xml:space="preserve"> </w:t>
      </w:r>
      <w:r>
        <w:t>действие</w:t>
      </w:r>
      <w:r>
        <w:rPr>
          <w:spacing w:val="4"/>
        </w:rPr>
        <w:t xml:space="preserve"> </w:t>
      </w:r>
      <w:r>
        <w:t>движения».</w:t>
      </w:r>
    </w:p>
    <w:p w14:paraId="0F55D6E5" w14:textId="77777777" w:rsidR="00F26240" w:rsidRDefault="005E36BC">
      <w:pPr>
        <w:pStyle w:val="a3"/>
        <w:spacing w:before="8" w:line="204" w:lineRule="auto"/>
        <w:ind w:left="2569" w:right="2724" w:firstLine="288"/>
      </w:pPr>
      <w:r>
        <w:t>В современных условиях развития нашего общества наблюдает-</w:t>
      </w:r>
      <w:r>
        <w:rPr>
          <w:spacing w:val="-52"/>
        </w:rPr>
        <w:t xml:space="preserve"> </w:t>
      </w:r>
      <w:r>
        <w:t>ся резкое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состояния здоровья населения и</w:t>
      </w:r>
      <w:r>
        <w:rPr>
          <w:spacing w:val="1"/>
        </w:rPr>
        <w:t xml:space="preserve"> </w:t>
      </w:r>
      <w:r>
        <w:t>продолжи-</w:t>
      </w:r>
      <w:r>
        <w:rPr>
          <w:spacing w:val="1"/>
        </w:rPr>
        <w:t xml:space="preserve"> </w:t>
      </w:r>
      <w:r>
        <w:t>тельности жизни. По дан</w:t>
      </w:r>
      <w:r>
        <w:t>ным различных исследований, лишь око-</w:t>
      </w:r>
      <w:r>
        <w:rPr>
          <w:spacing w:val="1"/>
        </w:rPr>
        <w:t xml:space="preserve"> </w:t>
      </w:r>
      <w:r>
        <w:t>ло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нормальный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стояния и здоровья, продолжительность жизни сократилась на 7—</w:t>
      </w:r>
      <w:r>
        <w:rPr>
          <w:spacing w:val="1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лет,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снижается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производственный</w:t>
      </w:r>
      <w:r>
        <w:rPr>
          <w:spacing w:val="-5"/>
        </w:rPr>
        <w:t xml:space="preserve"> </w:t>
      </w:r>
      <w:r>
        <w:t>потенциал</w:t>
      </w:r>
      <w:r>
        <w:rPr>
          <w:spacing w:val="-7"/>
        </w:rPr>
        <w:t xml:space="preserve"> </w:t>
      </w:r>
      <w:r>
        <w:t>обще-</w:t>
      </w:r>
      <w:r>
        <w:rPr>
          <w:spacing w:val="-52"/>
        </w:rPr>
        <w:t xml:space="preserve"> </w:t>
      </w:r>
      <w:r>
        <w:t>ства</w:t>
      </w:r>
      <w:r>
        <w:rPr>
          <w:spacing w:val="-6"/>
        </w:rPr>
        <w:t xml:space="preserve"> </w:t>
      </w:r>
      <w:r>
        <w:t>(Г.</w:t>
      </w:r>
      <w:r>
        <w:rPr>
          <w:spacing w:val="-5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Кураев).</w:t>
      </w:r>
    </w:p>
    <w:p w14:paraId="6B21CA88" w14:textId="77777777" w:rsidR="00F26240" w:rsidRDefault="005E36BC">
      <w:pPr>
        <w:pStyle w:val="a3"/>
        <w:spacing w:before="7" w:line="204" w:lineRule="auto"/>
        <w:ind w:left="2562" w:right="2727" w:firstLine="273"/>
      </w:pPr>
      <w:r>
        <w:t>Тесная связь состояния здоровья и физической работоспособ-</w:t>
      </w:r>
      <w:r>
        <w:rPr>
          <w:spacing w:val="1"/>
        </w:rPr>
        <w:t xml:space="preserve"> </w:t>
      </w:r>
      <w:r>
        <w:t>ности с образом жизни, объемом и характером повседневной дви-</w:t>
      </w:r>
      <w:r>
        <w:rPr>
          <w:spacing w:val="1"/>
        </w:rPr>
        <w:t xml:space="preserve"> </w:t>
      </w:r>
      <w:r>
        <w:t>гательной активности доказана многочисленными</w:t>
      </w:r>
      <w:r>
        <w:rPr>
          <w:spacing w:val="1"/>
        </w:rPr>
        <w:t xml:space="preserve"> </w:t>
      </w:r>
      <w:r>
        <w:t>исследования-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(Н.А.Агаджанян,</w:t>
      </w:r>
      <w:r>
        <w:rPr>
          <w:spacing w:val="1"/>
        </w:rPr>
        <w:t xml:space="preserve"> </w:t>
      </w:r>
      <w:r>
        <w:t>Н.М.Амосов,</w:t>
      </w:r>
      <w:r>
        <w:rPr>
          <w:spacing w:val="1"/>
        </w:rPr>
        <w:t xml:space="preserve"> </w:t>
      </w:r>
      <w:r>
        <w:t>Г.Л.Апонасенко,</w:t>
      </w:r>
      <w:r>
        <w:rPr>
          <w:spacing w:val="1"/>
        </w:rPr>
        <w:t xml:space="preserve"> </w:t>
      </w:r>
      <w:r>
        <w:t>В.К.Баль-</w:t>
      </w:r>
      <w:r>
        <w:rPr>
          <w:spacing w:val="1"/>
        </w:rPr>
        <w:t xml:space="preserve"> </w:t>
      </w:r>
      <w:r>
        <w:t>севич,</w:t>
      </w:r>
      <w:r>
        <w:rPr>
          <w:spacing w:val="1"/>
        </w:rPr>
        <w:t xml:space="preserve"> </w:t>
      </w:r>
      <w:r>
        <w:t>Э.Г.Булич,</w:t>
      </w:r>
      <w:r>
        <w:rPr>
          <w:spacing w:val="1"/>
        </w:rPr>
        <w:t xml:space="preserve"> </w:t>
      </w:r>
      <w:r>
        <w:rPr>
          <w:spacing w:val="9"/>
        </w:rPr>
        <w:t>И.И.Брехман,</w:t>
      </w:r>
      <w:r>
        <w:rPr>
          <w:spacing w:val="10"/>
        </w:rPr>
        <w:t xml:space="preserve"> </w:t>
      </w:r>
      <w:r>
        <w:t>А.А.Виру,</w:t>
      </w:r>
      <w:r>
        <w:rPr>
          <w:spacing w:val="1"/>
        </w:rPr>
        <w:t xml:space="preserve"> </w:t>
      </w:r>
      <w:r>
        <w:rPr>
          <w:spacing w:val="9"/>
        </w:rPr>
        <w:t>Л.П.Матвеев,</w:t>
      </w:r>
      <w:r>
        <w:rPr>
          <w:spacing w:val="10"/>
        </w:rPr>
        <w:t xml:space="preserve"> </w:t>
      </w:r>
      <w:r>
        <w:t>Р.Е.Мотылянская,</w:t>
      </w:r>
      <w:r>
        <w:rPr>
          <w:spacing w:val="1"/>
        </w:rPr>
        <w:t xml:space="preserve"> </w:t>
      </w:r>
      <w:r>
        <w:t>И.В.Муравов,</w:t>
      </w:r>
      <w:r>
        <w:rPr>
          <w:spacing w:val="1"/>
        </w:rPr>
        <w:t xml:space="preserve"> </w:t>
      </w:r>
      <w:r>
        <w:t>Л.Я.</w:t>
      </w:r>
      <w:r>
        <w:rPr>
          <w:spacing w:val="1"/>
        </w:rPr>
        <w:t xml:space="preserve"> </w:t>
      </w:r>
      <w:r>
        <w:t>Иващенко,</w:t>
      </w:r>
      <w:r>
        <w:rPr>
          <w:spacing w:val="1"/>
        </w:rPr>
        <w:t xml:space="preserve"> </w:t>
      </w:r>
      <w:r>
        <w:t>I.Astrand,</w:t>
      </w:r>
      <w:r>
        <w:rPr>
          <w:spacing w:val="1"/>
        </w:rPr>
        <w:t xml:space="preserve"> </w:t>
      </w:r>
      <w:r>
        <w:t>J.N.Wilmore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убедительно</w:t>
      </w:r>
      <w:r>
        <w:rPr>
          <w:spacing w:val="1"/>
        </w:rPr>
        <w:t xml:space="preserve"> </w:t>
      </w:r>
      <w:r>
        <w:t>свиде-</w:t>
      </w:r>
      <w:r>
        <w:rPr>
          <w:spacing w:val="1"/>
        </w:rPr>
        <w:t xml:space="preserve"> </w:t>
      </w:r>
      <w:r>
        <w:t>тельствуют о том, что оптимальная физическая нагрузка в сочета-</w:t>
      </w:r>
      <w:r>
        <w:rPr>
          <w:spacing w:val="1"/>
        </w:rPr>
        <w:t xml:space="preserve"> </w:t>
      </w:r>
      <w:r>
        <w:t>нии с рациональным питанием и образом жизни</w:t>
      </w:r>
      <w:r>
        <w:t xml:space="preserve"> является наибо-</w:t>
      </w:r>
      <w:r>
        <w:rPr>
          <w:spacing w:val="1"/>
        </w:rPr>
        <w:t xml:space="preserve"> </w:t>
      </w:r>
      <w:r>
        <w:t>лее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«коронарной</w:t>
      </w:r>
      <w:r>
        <w:rPr>
          <w:spacing w:val="1"/>
        </w:rPr>
        <w:t xml:space="preserve"> </w:t>
      </w:r>
      <w:r>
        <w:t>эпидемии»,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дупреждении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увеличении</w:t>
      </w:r>
      <w:r>
        <w:rPr>
          <w:spacing w:val="1"/>
        </w:rPr>
        <w:t xml:space="preserve"> </w:t>
      </w:r>
      <w:r>
        <w:t>продолжитель-</w:t>
      </w:r>
      <w:r>
        <w:rPr>
          <w:spacing w:val="1"/>
        </w:rPr>
        <w:t xml:space="preserve"> </w:t>
      </w:r>
      <w:r>
        <w:t>ности</w:t>
      </w:r>
      <w:r>
        <w:rPr>
          <w:spacing w:val="6"/>
        </w:rPr>
        <w:t xml:space="preserve"> </w:t>
      </w:r>
      <w:r>
        <w:t>жизни.</w:t>
      </w:r>
    </w:p>
    <w:p w14:paraId="0A63BE38" w14:textId="77777777" w:rsidR="00F26240" w:rsidRDefault="005E36BC">
      <w:pPr>
        <w:pStyle w:val="a3"/>
        <w:spacing w:before="12" w:line="204" w:lineRule="auto"/>
        <w:ind w:left="2576" w:right="2748" w:firstLine="280"/>
      </w:pPr>
      <w:r>
        <w:t>Чтобы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оказывала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55"/>
        </w:rPr>
        <w:t xml:space="preserve"> </w:t>
      </w:r>
      <w:r>
        <w:t>влия-</w:t>
      </w:r>
      <w:r>
        <w:rPr>
          <w:spacing w:val="1"/>
        </w:rPr>
        <w:t xml:space="preserve"> </w:t>
      </w:r>
      <w:r>
        <w:t>ние</w:t>
      </w:r>
      <w:r>
        <w:t xml:space="preserve"> на здоровье человека, необходимо соблюдать определенные</w:t>
      </w:r>
      <w:r>
        <w:rPr>
          <w:spacing w:val="1"/>
        </w:rPr>
        <w:t xml:space="preserve"> </w:t>
      </w:r>
      <w:r>
        <w:t>правила</w:t>
      </w:r>
      <w:r>
        <w:rPr>
          <w:spacing w:val="7"/>
        </w:rPr>
        <w:t xml:space="preserve"> </w:t>
      </w:r>
      <w:r>
        <w:t>[8],</w:t>
      </w:r>
      <w:r>
        <w:rPr>
          <w:spacing w:val="8"/>
        </w:rPr>
        <w:t xml:space="preserve"> </w:t>
      </w:r>
      <w:r>
        <w:t>[10]:</w:t>
      </w:r>
    </w:p>
    <w:p w14:paraId="2F8512BB" w14:textId="77777777" w:rsidR="00F26240" w:rsidRDefault="005E36BC">
      <w:pPr>
        <w:pStyle w:val="a4"/>
        <w:numPr>
          <w:ilvl w:val="0"/>
          <w:numId w:val="52"/>
        </w:numPr>
        <w:tabs>
          <w:tab w:val="left" w:pos="3131"/>
        </w:tabs>
        <w:spacing w:before="3" w:line="204" w:lineRule="auto"/>
        <w:ind w:right="2878" w:firstLine="295"/>
        <w:jc w:val="both"/>
      </w:pPr>
      <w:r>
        <w:t>средства и методы физического воспитания должны приме</w:t>
      </w:r>
      <w:r>
        <w:rPr>
          <w:spacing w:val="1"/>
        </w:rPr>
        <w:t xml:space="preserve"> </w:t>
      </w:r>
      <w:r>
        <w:t>няться только такие, которые имеют научное обоснование их оз</w:t>
      </w:r>
      <w:r>
        <w:rPr>
          <w:spacing w:val="1"/>
        </w:rPr>
        <w:t xml:space="preserve"> </w:t>
      </w:r>
      <w:r>
        <w:t>доровительной</w:t>
      </w:r>
      <w:r>
        <w:rPr>
          <w:spacing w:val="9"/>
        </w:rPr>
        <w:t xml:space="preserve"> </w:t>
      </w:r>
      <w:r>
        <w:t>ценности;</w:t>
      </w:r>
    </w:p>
    <w:p w14:paraId="1F2C661A" w14:textId="77777777" w:rsidR="00F26240" w:rsidRDefault="005E36BC">
      <w:pPr>
        <w:pStyle w:val="a4"/>
        <w:numPr>
          <w:ilvl w:val="0"/>
          <w:numId w:val="52"/>
        </w:numPr>
        <w:tabs>
          <w:tab w:val="left" w:pos="3131"/>
        </w:tabs>
        <w:spacing w:before="3" w:line="204" w:lineRule="auto"/>
        <w:ind w:right="2782" w:firstLine="295"/>
        <w:jc w:val="both"/>
      </w:pPr>
      <w:r>
        <w:t>физические нагрузки обязаны планироваться</w:t>
      </w:r>
      <w:r>
        <w:t xml:space="preserve"> в 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возможностями</w:t>
      </w:r>
      <w:r>
        <w:rPr>
          <w:spacing w:val="9"/>
        </w:rPr>
        <w:t xml:space="preserve"> </w:t>
      </w:r>
      <w:r>
        <w:t>учеников;</w:t>
      </w:r>
    </w:p>
    <w:p w14:paraId="0555C8F1" w14:textId="77777777" w:rsidR="00F26240" w:rsidRDefault="005E36BC">
      <w:pPr>
        <w:pStyle w:val="a4"/>
        <w:numPr>
          <w:ilvl w:val="0"/>
          <w:numId w:val="52"/>
        </w:numPr>
        <w:tabs>
          <w:tab w:val="left" w:pos="3131"/>
        </w:tabs>
        <w:spacing w:before="2" w:line="204" w:lineRule="auto"/>
        <w:ind w:right="2811" w:firstLine="295"/>
      </w:pPr>
      <w:r>
        <w:t>в</w:t>
      </w:r>
      <w:r>
        <w:rPr>
          <w:spacing w:val="17"/>
        </w:rPr>
        <w:t xml:space="preserve"> </w:t>
      </w:r>
      <w:r>
        <w:t>процессе</w:t>
      </w:r>
      <w:r>
        <w:rPr>
          <w:spacing w:val="23"/>
        </w:rPr>
        <w:t xml:space="preserve"> </w:t>
      </w:r>
      <w:r>
        <w:t>использования</w:t>
      </w:r>
      <w:r>
        <w:rPr>
          <w:spacing w:val="18"/>
        </w:rPr>
        <w:t xml:space="preserve"> </w:t>
      </w:r>
      <w:r>
        <w:t>всех</w:t>
      </w:r>
      <w:r>
        <w:rPr>
          <w:spacing w:val="20"/>
        </w:rPr>
        <w:t xml:space="preserve"> </w:t>
      </w:r>
      <w:r>
        <w:t>форм</w:t>
      </w:r>
      <w:r>
        <w:rPr>
          <w:spacing w:val="21"/>
        </w:rPr>
        <w:t xml:space="preserve"> </w:t>
      </w:r>
      <w:r>
        <w:t>физической</w:t>
      </w:r>
      <w:r>
        <w:rPr>
          <w:spacing w:val="22"/>
        </w:rPr>
        <w:t xml:space="preserve"> </w:t>
      </w:r>
      <w:r>
        <w:t>культуры</w:t>
      </w:r>
      <w:r>
        <w:rPr>
          <w:spacing w:val="-52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регулярность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врачебного,</w:t>
      </w:r>
      <w:r>
        <w:rPr>
          <w:spacing w:val="-52"/>
        </w:rPr>
        <w:t xml:space="preserve"> </w:t>
      </w:r>
      <w:r>
        <w:t>педагогического</w:t>
      </w:r>
      <w:r>
        <w:rPr>
          <w:spacing w:val="16"/>
        </w:rPr>
        <w:t xml:space="preserve"> </w:t>
      </w:r>
      <w:r>
        <w:t>контроля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самоконтроля.</w:t>
      </w:r>
      <w:r>
        <w:rPr>
          <w:spacing w:val="17"/>
        </w:rPr>
        <w:t xml:space="preserve"> </w:t>
      </w:r>
      <w:r>
        <w:t>Периодичность</w:t>
      </w:r>
      <w:r>
        <w:rPr>
          <w:spacing w:val="2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держание</w:t>
      </w:r>
      <w:r>
        <w:rPr>
          <w:spacing w:val="3"/>
        </w:rPr>
        <w:t xml:space="preserve"> </w:t>
      </w:r>
      <w:r>
        <w:t>врачебно-педагогического</w:t>
      </w:r>
      <w:r>
        <w:rPr>
          <w:spacing w:val="52"/>
        </w:rPr>
        <w:t xml:space="preserve"> </w:t>
      </w:r>
      <w:r>
        <w:t>контрол</w:t>
      </w:r>
      <w:r>
        <w:t>я</w:t>
      </w:r>
      <w:r>
        <w:rPr>
          <w:spacing w:val="5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грузки и</w:t>
      </w:r>
      <w:r>
        <w:rPr>
          <w:spacing w:val="1"/>
        </w:rPr>
        <w:t xml:space="preserve"> </w:t>
      </w:r>
      <w:r>
        <w:t>других факторов.</w:t>
      </w:r>
    </w:p>
    <w:p w14:paraId="470A82B1" w14:textId="77777777" w:rsidR="00F26240" w:rsidRDefault="005E36BC">
      <w:pPr>
        <w:pStyle w:val="a3"/>
        <w:spacing w:before="6" w:line="204" w:lineRule="auto"/>
        <w:ind w:left="2554" w:right="2751" w:firstLine="295"/>
      </w:pPr>
      <w:r>
        <w:t>Принцип оздоровительной направленности обязывает специа-</w:t>
      </w:r>
      <w:r>
        <w:rPr>
          <w:spacing w:val="1"/>
        </w:rPr>
        <w:t xml:space="preserve"> </w:t>
      </w:r>
      <w:r>
        <w:t>листов по физической культуре и спорту так организовать физи-</w:t>
      </w:r>
      <w:r>
        <w:rPr>
          <w:spacing w:val="1"/>
        </w:rPr>
        <w:t xml:space="preserve"> </w:t>
      </w:r>
      <w:r>
        <w:t>ческое</w:t>
      </w:r>
      <w:r>
        <w:t xml:space="preserve"> воспитание, чтобы оно выполняло и профилактическую и</w:t>
      </w:r>
      <w:r>
        <w:rPr>
          <w:spacing w:val="1"/>
        </w:rPr>
        <w:t xml:space="preserve"> </w:t>
      </w:r>
      <w:r>
        <w:t>развивающую функции. Это означает, что с помощью физическо-</w:t>
      </w:r>
      <w:r>
        <w:rPr>
          <w:spacing w:val="1"/>
        </w:rPr>
        <w:t xml:space="preserve"> </w:t>
      </w:r>
      <w:r>
        <w:t>го</w:t>
      </w:r>
      <w:r>
        <w:rPr>
          <w:spacing w:val="4"/>
        </w:rPr>
        <w:t xml:space="preserve"> </w:t>
      </w:r>
      <w:r>
        <w:t>воспитания</w:t>
      </w:r>
      <w:r>
        <w:rPr>
          <w:spacing w:val="4"/>
        </w:rPr>
        <w:t xml:space="preserve"> </w:t>
      </w:r>
      <w:r>
        <w:t>необходимо:</w:t>
      </w:r>
    </w:p>
    <w:p w14:paraId="7944A287" w14:textId="77777777" w:rsidR="00F26240" w:rsidRDefault="005E36BC">
      <w:pPr>
        <w:pStyle w:val="a3"/>
        <w:spacing w:before="145"/>
        <w:ind w:right="2724"/>
        <w:jc w:val="right"/>
      </w:pPr>
      <w:r>
        <w:t>431</w:t>
      </w:r>
    </w:p>
    <w:p w14:paraId="591C1A44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6287B0C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before="95" w:line="206" w:lineRule="auto"/>
        <w:ind w:right="3010" w:firstLine="288"/>
        <w:jc w:val="both"/>
      </w:pPr>
      <w:r>
        <w:lastRenderedPageBreak/>
        <w:t>совершенствовать функциональные возможности организ</w:t>
      </w:r>
      <w:r>
        <w:rPr>
          <w:spacing w:val="1"/>
        </w:rPr>
        <w:t xml:space="preserve"> </w:t>
      </w:r>
      <w:r>
        <w:t>ма, повышая его работоспособность и сопротивля</w:t>
      </w:r>
      <w:r>
        <w:t>емость неблаго</w:t>
      </w:r>
      <w:r>
        <w:rPr>
          <w:spacing w:val="1"/>
        </w:rPr>
        <w:t xml:space="preserve"> </w:t>
      </w:r>
      <w:r>
        <w:t>приятным</w:t>
      </w:r>
      <w:r>
        <w:rPr>
          <w:spacing w:val="8"/>
        </w:rPr>
        <w:t xml:space="preserve"> </w:t>
      </w:r>
      <w:r>
        <w:t>воздействиям;</w:t>
      </w:r>
    </w:p>
    <w:p w14:paraId="7A0534C0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line="204" w:lineRule="auto"/>
        <w:ind w:right="3012" w:firstLine="288"/>
        <w:jc w:val="both"/>
      </w:pPr>
      <w:r>
        <w:t>компенсировать недостаток двигательной активности, возни</w:t>
      </w:r>
      <w:r>
        <w:rPr>
          <w:spacing w:val="-52"/>
        </w:rPr>
        <w:t xml:space="preserve"> </w:t>
      </w:r>
      <w:r>
        <w:t>кающей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условиях</w:t>
      </w:r>
      <w:r>
        <w:rPr>
          <w:spacing w:val="9"/>
        </w:rPr>
        <w:t xml:space="preserve"> </w:t>
      </w:r>
      <w:r>
        <w:t>современной</w:t>
      </w:r>
      <w:r>
        <w:rPr>
          <w:spacing w:val="8"/>
        </w:rPr>
        <w:t xml:space="preserve"> </w:t>
      </w:r>
      <w:r>
        <w:t>жизни.</w:t>
      </w:r>
    </w:p>
    <w:p w14:paraId="34C5AF33" w14:textId="77777777" w:rsidR="00F26240" w:rsidRDefault="005E36BC">
      <w:pPr>
        <w:pStyle w:val="a3"/>
        <w:spacing w:before="2" w:line="204" w:lineRule="auto"/>
        <w:ind w:left="2420" w:right="2844" w:firstLine="288"/>
      </w:pPr>
      <w:r>
        <w:rPr>
          <w:spacing w:val="-5"/>
        </w:rPr>
        <w:t xml:space="preserve">Ведущая роль в оптимизации </w:t>
      </w:r>
      <w:r>
        <w:rPr>
          <w:spacing w:val="-4"/>
        </w:rPr>
        <w:t>физкультурно-оздоровительного про-</w:t>
      </w:r>
      <w:r>
        <w:rPr>
          <w:spacing w:val="-52"/>
        </w:rPr>
        <w:t xml:space="preserve"> </w:t>
      </w:r>
      <w:r>
        <w:t>цесса отводится проектированию различных физкультурно-оздоро-</w:t>
      </w:r>
      <w:r>
        <w:rPr>
          <w:spacing w:val="-52"/>
        </w:rPr>
        <w:t xml:space="preserve"> </w:t>
      </w:r>
      <w:r>
        <w:t>вительных</w:t>
      </w:r>
      <w:r>
        <w:rPr>
          <w:spacing w:val="-7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научно</w:t>
      </w:r>
      <w:r>
        <w:rPr>
          <w:spacing w:val="-7"/>
        </w:rPr>
        <w:t xml:space="preserve"> </w:t>
      </w:r>
      <w:r>
        <w:t>обоснованных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адекватных</w:t>
      </w:r>
      <w:r>
        <w:rPr>
          <w:spacing w:val="-7"/>
        </w:rPr>
        <w:t xml:space="preserve"> </w:t>
      </w:r>
      <w:r>
        <w:t>со-</w:t>
      </w:r>
      <w:r>
        <w:rPr>
          <w:spacing w:val="-53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внешних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внутренних</w:t>
      </w:r>
      <w:r>
        <w:rPr>
          <w:spacing w:val="-1"/>
        </w:rPr>
        <w:t xml:space="preserve"> </w:t>
      </w:r>
      <w:r>
        <w:t>факторов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человека.</w:t>
      </w:r>
    </w:p>
    <w:p w14:paraId="1EDEFE56" w14:textId="77777777" w:rsidR="00F26240" w:rsidRDefault="005E36BC">
      <w:pPr>
        <w:pStyle w:val="a3"/>
        <w:spacing w:before="4" w:line="204" w:lineRule="auto"/>
        <w:ind w:left="2413" w:right="2847" w:firstLine="288"/>
      </w:pPr>
      <w:r>
        <w:t>К настоящему времени разработан и практически апробирован</w:t>
      </w:r>
      <w:r>
        <w:rPr>
          <w:spacing w:val="1"/>
        </w:rPr>
        <w:t xml:space="preserve"> </w:t>
      </w:r>
      <w:r>
        <w:t>целый ряд авторских комплексов и программ физических упражне-</w:t>
      </w:r>
      <w:r>
        <w:rPr>
          <w:spacing w:val="-52"/>
        </w:rPr>
        <w:t xml:space="preserve"> </w:t>
      </w:r>
      <w:r>
        <w:t>ний</w:t>
      </w:r>
      <w:r>
        <w:t xml:space="preserve"> оздоровительной направленности, которые предназначены для</w:t>
      </w:r>
      <w:r>
        <w:rPr>
          <w:spacing w:val="1"/>
        </w:rPr>
        <w:t xml:space="preserve"> </w:t>
      </w:r>
      <w:r>
        <w:rPr>
          <w:spacing w:val="-1"/>
        </w:rPr>
        <w:t>широкого</w:t>
      </w:r>
      <w:r>
        <w:rPr>
          <w:spacing w:val="-11"/>
        </w:rPr>
        <w:t xml:space="preserve"> </w:t>
      </w:r>
      <w:r>
        <w:rPr>
          <w:spacing w:val="-1"/>
        </w:rPr>
        <w:t>использования.</w:t>
      </w:r>
      <w:r>
        <w:rPr>
          <w:spacing w:val="-9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достоинства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доступность,</w:t>
      </w:r>
      <w:r>
        <w:rPr>
          <w:spacing w:val="-52"/>
        </w:rPr>
        <w:t xml:space="preserve"> </w:t>
      </w:r>
      <w:r>
        <w:t>простота</w:t>
      </w:r>
      <w:r>
        <w:rPr>
          <w:spacing w:val="2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эффективность.</w:t>
      </w:r>
      <w:r>
        <w:rPr>
          <w:spacing w:val="2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прежде</w:t>
      </w:r>
      <w:r>
        <w:rPr>
          <w:spacing w:val="4"/>
        </w:rPr>
        <w:t xml:space="preserve"> </w:t>
      </w:r>
      <w:r>
        <w:t>всего:</w:t>
      </w:r>
    </w:p>
    <w:p w14:paraId="6BCFF5AB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line="213" w:lineRule="exact"/>
        <w:ind w:left="2946"/>
      </w:pPr>
      <w:r>
        <w:t>контролируемые</w:t>
      </w:r>
      <w:r>
        <w:rPr>
          <w:spacing w:val="31"/>
        </w:rPr>
        <w:t xml:space="preserve"> </w:t>
      </w:r>
      <w:r>
        <w:t>беговые</w:t>
      </w:r>
      <w:r>
        <w:rPr>
          <w:spacing w:val="35"/>
        </w:rPr>
        <w:t xml:space="preserve"> </w:t>
      </w:r>
      <w:r>
        <w:t>нагрузки</w:t>
      </w:r>
      <w:r>
        <w:rPr>
          <w:spacing w:val="30"/>
        </w:rPr>
        <w:t xml:space="preserve"> </w:t>
      </w:r>
      <w:r>
        <w:t>(система</w:t>
      </w:r>
      <w:r>
        <w:rPr>
          <w:spacing w:val="35"/>
        </w:rPr>
        <w:t xml:space="preserve"> </w:t>
      </w:r>
      <w:r>
        <w:t>Купера);</w:t>
      </w:r>
    </w:p>
    <w:p w14:paraId="24108574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line="216" w:lineRule="exact"/>
        <w:ind w:left="2946"/>
      </w:pPr>
      <w:r>
        <w:t>режим</w:t>
      </w:r>
      <w:r>
        <w:rPr>
          <w:spacing w:val="17"/>
        </w:rPr>
        <w:t xml:space="preserve"> </w:t>
      </w:r>
      <w:r>
        <w:t>1000</w:t>
      </w:r>
      <w:r>
        <w:rPr>
          <w:spacing w:val="17"/>
        </w:rPr>
        <w:t xml:space="preserve"> </w:t>
      </w:r>
      <w:r>
        <w:t>движений</w:t>
      </w:r>
      <w:r>
        <w:rPr>
          <w:spacing w:val="17"/>
        </w:rPr>
        <w:t xml:space="preserve"> </w:t>
      </w:r>
      <w:r>
        <w:t>(система</w:t>
      </w:r>
      <w:r>
        <w:rPr>
          <w:spacing w:val="18"/>
        </w:rPr>
        <w:t xml:space="preserve"> </w:t>
      </w:r>
      <w:r>
        <w:t>Амосова);</w:t>
      </w:r>
    </w:p>
    <w:p w14:paraId="28DC6F03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line="216" w:lineRule="exact"/>
        <w:ind w:left="2946"/>
      </w:pPr>
      <w:r>
        <w:t>10</w:t>
      </w:r>
      <w:r>
        <w:rPr>
          <w:spacing w:val="20"/>
        </w:rPr>
        <w:t xml:space="preserve"> </w:t>
      </w:r>
      <w:r>
        <w:t>000</w:t>
      </w:r>
      <w:r>
        <w:rPr>
          <w:spacing w:val="20"/>
        </w:rPr>
        <w:t xml:space="preserve"> </w:t>
      </w:r>
      <w:r>
        <w:t>шагов</w:t>
      </w:r>
      <w:r>
        <w:rPr>
          <w:spacing w:val="17"/>
        </w:rPr>
        <w:t xml:space="preserve"> </w:t>
      </w:r>
      <w:r>
        <w:t>каждый</w:t>
      </w:r>
      <w:r>
        <w:rPr>
          <w:spacing w:val="19"/>
        </w:rPr>
        <w:t xml:space="preserve"> </w:t>
      </w:r>
      <w:r>
        <w:t>день</w:t>
      </w:r>
      <w:r>
        <w:rPr>
          <w:spacing w:val="21"/>
        </w:rPr>
        <w:t xml:space="preserve"> </w:t>
      </w:r>
      <w:r>
        <w:t>(система</w:t>
      </w:r>
      <w:r>
        <w:rPr>
          <w:spacing w:val="17"/>
        </w:rPr>
        <w:t xml:space="preserve"> </w:t>
      </w:r>
      <w:r>
        <w:t>Михао</w:t>
      </w:r>
      <w:r>
        <w:rPr>
          <w:spacing w:val="23"/>
        </w:rPr>
        <w:t xml:space="preserve"> </w:t>
      </w:r>
      <w:r>
        <w:t>Икай);</w:t>
      </w:r>
    </w:p>
    <w:p w14:paraId="2B9B7E96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line="216" w:lineRule="exact"/>
        <w:ind w:left="2946"/>
      </w:pPr>
      <w:r>
        <w:t>бег</w:t>
      </w:r>
      <w:r>
        <w:rPr>
          <w:spacing w:val="22"/>
        </w:rPr>
        <w:t xml:space="preserve"> </w:t>
      </w:r>
      <w:r>
        <w:t>ради</w:t>
      </w:r>
      <w:r>
        <w:rPr>
          <w:spacing w:val="22"/>
        </w:rPr>
        <w:t xml:space="preserve"> </w:t>
      </w:r>
      <w:r>
        <w:t>жизни</w:t>
      </w:r>
      <w:r>
        <w:rPr>
          <w:spacing w:val="26"/>
        </w:rPr>
        <w:t xml:space="preserve"> </w:t>
      </w:r>
      <w:r>
        <w:t>(система</w:t>
      </w:r>
      <w:r>
        <w:rPr>
          <w:spacing w:val="23"/>
        </w:rPr>
        <w:t xml:space="preserve"> </w:t>
      </w:r>
      <w:r>
        <w:t>Лидьярда);</w:t>
      </w:r>
    </w:p>
    <w:p w14:paraId="075418B0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before="12" w:line="204" w:lineRule="auto"/>
        <w:ind w:right="2928" w:firstLine="288"/>
      </w:pPr>
      <w:r>
        <w:t>всего</w:t>
      </w:r>
      <w:r>
        <w:rPr>
          <w:spacing w:val="8"/>
        </w:rPr>
        <w:t xml:space="preserve"> </w:t>
      </w:r>
      <w:r>
        <w:t>30</w:t>
      </w:r>
      <w:r>
        <w:rPr>
          <w:spacing w:val="9"/>
        </w:rPr>
        <w:t xml:space="preserve"> </w:t>
      </w:r>
      <w:r>
        <w:t>мин</w:t>
      </w:r>
      <w:r>
        <w:rPr>
          <w:spacing w:val="6"/>
        </w:rPr>
        <w:t xml:space="preserve"> </w:t>
      </w:r>
      <w:r>
        <w:t>спорта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неделю</w:t>
      </w:r>
      <w:r>
        <w:rPr>
          <w:spacing w:val="10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фоне</w:t>
      </w:r>
      <w:r>
        <w:rPr>
          <w:spacing w:val="9"/>
        </w:rPr>
        <w:t xml:space="preserve"> </w:t>
      </w:r>
      <w:r>
        <w:t>повседневной</w:t>
      </w:r>
      <w:r>
        <w:rPr>
          <w:spacing w:val="8"/>
        </w:rPr>
        <w:t xml:space="preserve"> </w:t>
      </w:r>
      <w:r>
        <w:t>естест</w:t>
      </w:r>
      <w:r>
        <w:rPr>
          <w:spacing w:val="1"/>
        </w:rPr>
        <w:t xml:space="preserve"> </w:t>
      </w:r>
      <w:r>
        <w:t>венной</w:t>
      </w:r>
      <w:r>
        <w:rPr>
          <w:spacing w:val="6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нагрузки,</w:t>
      </w:r>
      <w:r>
        <w:rPr>
          <w:spacing w:val="14"/>
        </w:rPr>
        <w:t xml:space="preserve"> </w:t>
      </w:r>
      <w:r>
        <w:t>учитывая</w:t>
      </w:r>
      <w:r>
        <w:rPr>
          <w:spacing w:val="9"/>
        </w:rPr>
        <w:t xml:space="preserve"> </w:t>
      </w:r>
      <w:r>
        <w:t>правила:</w:t>
      </w:r>
      <w:r>
        <w:rPr>
          <w:spacing w:val="9"/>
        </w:rPr>
        <w:t xml:space="preserve"> </w:t>
      </w:r>
      <w:r>
        <w:t>если</w:t>
      </w:r>
      <w:r>
        <w:rPr>
          <w:spacing w:val="6"/>
        </w:rPr>
        <w:t xml:space="preserve"> </w:t>
      </w:r>
      <w:r>
        <w:t>можешь</w:t>
      </w:r>
      <w:r>
        <w:rPr>
          <w:spacing w:val="1"/>
        </w:rPr>
        <w:t xml:space="preserve"> </w:t>
      </w:r>
      <w:r>
        <w:t>сидеть,</w:t>
      </w:r>
      <w:r>
        <w:rPr>
          <w:spacing w:val="21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лежать</w:t>
      </w:r>
      <w:r>
        <w:rPr>
          <w:spacing w:val="27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t>сиди,</w:t>
      </w:r>
      <w:r>
        <w:rPr>
          <w:spacing w:val="21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можешь</w:t>
      </w:r>
      <w:r>
        <w:rPr>
          <w:spacing w:val="21"/>
        </w:rPr>
        <w:t xml:space="preserve"> </w:t>
      </w:r>
      <w:r>
        <w:t>стоять,</w:t>
      </w:r>
      <w:r>
        <w:rPr>
          <w:spacing w:val="21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сидеть</w:t>
      </w:r>
      <w:r>
        <w:rPr>
          <w:spacing w:val="32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стой,</w:t>
      </w:r>
      <w:r>
        <w:rPr>
          <w:spacing w:val="20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можешь</w:t>
      </w:r>
      <w:r>
        <w:rPr>
          <w:spacing w:val="21"/>
        </w:rPr>
        <w:t xml:space="preserve"> </w:t>
      </w:r>
      <w:r>
        <w:t>двигаться</w:t>
      </w:r>
      <w:r>
        <w:rPr>
          <w:spacing w:val="26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t>двигайся</w:t>
      </w:r>
      <w:r>
        <w:rPr>
          <w:spacing w:val="19"/>
        </w:rPr>
        <w:t xml:space="preserve"> </w:t>
      </w:r>
      <w:r>
        <w:t>(система</w:t>
      </w:r>
      <w:r>
        <w:rPr>
          <w:spacing w:val="21"/>
        </w:rPr>
        <w:t xml:space="preserve"> </w:t>
      </w:r>
      <w:r>
        <w:t>Моргауза);</w:t>
      </w:r>
    </w:p>
    <w:p w14:paraId="4043C365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before="5" w:line="204" w:lineRule="auto"/>
        <w:ind w:right="2950" w:firstLine="288"/>
      </w:pPr>
      <w:r>
        <w:t>произвольное</w:t>
      </w:r>
      <w:r>
        <w:rPr>
          <w:spacing w:val="1"/>
        </w:rPr>
        <w:t xml:space="preserve"> </w:t>
      </w:r>
      <w:r>
        <w:t>поочередное</w:t>
      </w:r>
      <w:r>
        <w:rPr>
          <w:spacing w:val="1"/>
        </w:rPr>
        <w:t xml:space="preserve"> </w:t>
      </w:r>
      <w:r>
        <w:t>сокращение</w:t>
      </w:r>
      <w:r>
        <w:rPr>
          <w:spacing w:val="1"/>
        </w:rPr>
        <w:t xml:space="preserve"> </w:t>
      </w:r>
      <w:r>
        <w:t>мышц тела</w:t>
      </w:r>
      <w:r>
        <w:rPr>
          <w:spacing w:val="1"/>
        </w:rPr>
        <w:t xml:space="preserve"> </w:t>
      </w:r>
      <w:r>
        <w:t>без из</w:t>
      </w:r>
      <w:r>
        <w:rPr>
          <w:spacing w:val="1"/>
        </w:rPr>
        <w:t xml:space="preserve"> </w:t>
      </w:r>
      <w:r>
        <w:t>менения</w:t>
      </w:r>
      <w:r>
        <w:rPr>
          <w:spacing w:val="38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>длины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всей</w:t>
      </w:r>
      <w:r>
        <w:rPr>
          <w:spacing w:val="38"/>
        </w:rPr>
        <w:t xml:space="preserve"> </w:t>
      </w:r>
      <w:r>
        <w:t>«бодрствующей»</w:t>
      </w:r>
      <w:r>
        <w:rPr>
          <w:spacing w:val="36"/>
        </w:rPr>
        <w:t xml:space="preserve"> </w:t>
      </w:r>
      <w:r>
        <w:t>части</w:t>
      </w:r>
      <w:r>
        <w:rPr>
          <w:spacing w:val="34"/>
        </w:rPr>
        <w:t xml:space="preserve"> </w:t>
      </w:r>
      <w:r>
        <w:t>суток</w:t>
      </w:r>
      <w:r>
        <w:rPr>
          <w:spacing w:val="-52"/>
        </w:rPr>
        <w:t xml:space="preserve"> </w:t>
      </w:r>
      <w:r>
        <w:t>(скрытая</w:t>
      </w:r>
      <w:r>
        <w:rPr>
          <w:spacing w:val="13"/>
        </w:rPr>
        <w:t xml:space="preserve"> </w:t>
      </w:r>
      <w:r>
        <w:t>изометрическая</w:t>
      </w:r>
      <w:r>
        <w:rPr>
          <w:spacing w:val="13"/>
        </w:rPr>
        <w:t xml:space="preserve"> </w:t>
      </w:r>
      <w:r>
        <w:t>гимнастика</w:t>
      </w:r>
      <w:r>
        <w:rPr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Томпсону);</w:t>
      </w:r>
    </w:p>
    <w:p w14:paraId="02ABE106" w14:textId="77777777" w:rsidR="00F26240" w:rsidRDefault="005E36BC">
      <w:pPr>
        <w:pStyle w:val="a4"/>
        <w:numPr>
          <w:ilvl w:val="0"/>
          <w:numId w:val="51"/>
        </w:numPr>
        <w:tabs>
          <w:tab w:val="left" w:pos="2946"/>
        </w:tabs>
        <w:spacing w:before="3" w:line="204" w:lineRule="auto"/>
        <w:ind w:right="2984" w:firstLine="288"/>
      </w:pPr>
      <w:r>
        <w:t>калланетика:</w:t>
      </w:r>
      <w:r>
        <w:rPr>
          <w:spacing w:val="48"/>
        </w:rPr>
        <w:t xml:space="preserve"> </w:t>
      </w:r>
      <w:r>
        <w:t>программа</w:t>
      </w:r>
      <w:r>
        <w:rPr>
          <w:spacing w:val="45"/>
        </w:rPr>
        <w:t xml:space="preserve"> </w:t>
      </w:r>
      <w:r>
        <w:t>из</w:t>
      </w:r>
      <w:r>
        <w:rPr>
          <w:spacing w:val="45"/>
        </w:rPr>
        <w:t xml:space="preserve"> </w:t>
      </w:r>
      <w:r>
        <w:t>30</w:t>
      </w:r>
      <w:r>
        <w:rPr>
          <w:spacing w:val="48"/>
        </w:rPr>
        <w:t xml:space="preserve"> </w:t>
      </w:r>
      <w:r>
        <w:t>упражнений</w:t>
      </w:r>
      <w:r>
        <w:rPr>
          <w:spacing w:val="43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женщин</w:t>
      </w:r>
      <w:r>
        <w:rPr>
          <w:spacing w:val="46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акцентом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растяжение</w:t>
      </w:r>
      <w:r>
        <w:rPr>
          <w:spacing w:val="31"/>
        </w:rPr>
        <w:t xml:space="preserve"> </w:t>
      </w:r>
      <w:r>
        <w:t>(система</w:t>
      </w:r>
      <w:r>
        <w:rPr>
          <w:spacing w:val="42"/>
        </w:rPr>
        <w:t xml:space="preserve"> </w:t>
      </w:r>
      <w:r>
        <w:t>Пинкней</w:t>
      </w:r>
      <w:r>
        <w:rPr>
          <w:spacing w:val="31"/>
        </w:rPr>
        <w:t xml:space="preserve"> </w:t>
      </w:r>
      <w:r>
        <w:t>Каллане)</w:t>
      </w:r>
      <w:r>
        <w:rPr>
          <w:spacing w:val="31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т.д.</w:t>
      </w:r>
    </w:p>
    <w:p w14:paraId="16E442CD" w14:textId="77777777" w:rsidR="00F26240" w:rsidRDefault="005E36BC">
      <w:pPr>
        <w:pStyle w:val="a3"/>
        <w:spacing w:before="2" w:line="204" w:lineRule="auto"/>
        <w:ind w:left="2391" w:right="2840" w:firstLine="295"/>
      </w:pPr>
      <w:r>
        <w:t>В настоящее время появились новые направления оздоровитель-</w:t>
      </w:r>
      <w:r>
        <w:rPr>
          <w:spacing w:val="-52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дающие</w:t>
      </w:r>
      <w:r>
        <w:rPr>
          <w:spacing w:val="1"/>
        </w:rPr>
        <w:t xml:space="preserve"> </w:t>
      </w:r>
      <w:r>
        <w:t>несомненный</w:t>
      </w:r>
      <w:r>
        <w:rPr>
          <w:spacing w:val="55"/>
        </w:rPr>
        <w:t xml:space="preserve"> </w:t>
      </w:r>
      <w:r>
        <w:t>оздоровитель-</w:t>
      </w:r>
      <w:r>
        <w:rPr>
          <w:spacing w:val="1"/>
        </w:rPr>
        <w:t xml:space="preserve"> </w:t>
      </w:r>
      <w:r>
        <w:t>ный</w:t>
      </w:r>
      <w:r>
        <w:rPr>
          <w:spacing w:val="18"/>
        </w:rPr>
        <w:t xml:space="preserve"> </w:t>
      </w:r>
      <w:r>
        <w:t>эффект.</w:t>
      </w:r>
      <w:r>
        <w:rPr>
          <w:spacing w:val="20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ним</w:t>
      </w:r>
      <w:r>
        <w:rPr>
          <w:spacing w:val="18"/>
        </w:rPr>
        <w:t xml:space="preserve"> </w:t>
      </w:r>
      <w:r>
        <w:t>можно</w:t>
      </w:r>
      <w:r>
        <w:rPr>
          <w:spacing w:val="18"/>
        </w:rPr>
        <w:t xml:space="preserve"> </w:t>
      </w:r>
      <w:r>
        <w:t>причислить</w:t>
      </w:r>
      <w:r>
        <w:rPr>
          <w:spacing w:val="18"/>
        </w:rPr>
        <w:t xml:space="preserve"> </w:t>
      </w:r>
      <w:r>
        <w:t>оздоровительную</w:t>
      </w:r>
      <w:r>
        <w:rPr>
          <w:spacing w:val="18"/>
        </w:rPr>
        <w:t xml:space="preserve"> </w:t>
      </w:r>
      <w:r>
        <w:t>аэробику</w:t>
      </w:r>
      <w:r>
        <w:rPr>
          <w:spacing w:val="-52"/>
        </w:rPr>
        <w:t xml:space="preserve"> </w:t>
      </w:r>
      <w:r>
        <w:t>и ее разновидности: степ, слайд, джаз, аква- или гидроаэробику,</w:t>
      </w:r>
      <w:r>
        <w:rPr>
          <w:spacing w:val="1"/>
        </w:rPr>
        <w:t xml:space="preserve"> </w:t>
      </w:r>
      <w:r>
        <w:t>танцевальную</w:t>
      </w:r>
      <w:r>
        <w:rPr>
          <w:spacing w:val="1"/>
        </w:rPr>
        <w:t xml:space="preserve"> </w:t>
      </w:r>
      <w:r>
        <w:t>аэробику</w:t>
      </w:r>
      <w:r>
        <w:rPr>
          <w:spacing w:val="1"/>
        </w:rPr>
        <w:t xml:space="preserve"> </w:t>
      </w:r>
      <w:r>
        <w:t>(фанк-аэробику,</w:t>
      </w:r>
      <w:r>
        <w:rPr>
          <w:spacing w:val="55"/>
        </w:rPr>
        <w:t xml:space="preserve"> </w:t>
      </w:r>
      <w:r>
        <w:t>сити-джем,</w:t>
      </w:r>
      <w:r>
        <w:rPr>
          <w:spacing w:val="55"/>
        </w:rPr>
        <w:t xml:space="preserve"> </w:t>
      </w:r>
      <w:r>
        <w:t>хип-хоп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велоаэробику,</w:t>
      </w:r>
      <w:r>
        <w:rPr>
          <w:spacing w:val="1"/>
        </w:rPr>
        <w:t xml:space="preserve"> </w:t>
      </w:r>
      <w:r>
        <w:t>аэробику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(небольшой</w:t>
      </w:r>
      <w:r>
        <w:rPr>
          <w:spacing w:val="1"/>
        </w:rPr>
        <w:t xml:space="preserve"> </w:t>
      </w:r>
      <w:r>
        <w:t>штангой),</w:t>
      </w:r>
      <w:r>
        <w:rPr>
          <w:spacing w:val="1"/>
        </w:rPr>
        <w:t xml:space="preserve"> </w:t>
      </w:r>
      <w:r>
        <w:t>акваджогинг,</w:t>
      </w:r>
      <w:r>
        <w:rPr>
          <w:spacing w:val="14"/>
        </w:rPr>
        <w:t xml:space="preserve"> </w:t>
      </w:r>
      <w:r>
        <w:t>шейпинг,</w:t>
      </w:r>
      <w:r>
        <w:rPr>
          <w:spacing w:val="13"/>
        </w:rPr>
        <w:t xml:space="preserve"> </w:t>
      </w:r>
      <w:r>
        <w:t>стретчинг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т.д.</w:t>
      </w:r>
    </w:p>
    <w:p w14:paraId="4DE37EFA" w14:textId="77777777" w:rsidR="00F26240" w:rsidRDefault="005E36BC">
      <w:pPr>
        <w:pStyle w:val="a3"/>
        <w:spacing w:before="6" w:line="204" w:lineRule="auto"/>
        <w:ind w:left="2391" w:right="2849" w:firstLine="288"/>
      </w:pP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России</w:t>
      </w:r>
      <w:r>
        <w:rPr>
          <w:spacing w:val="-10"/>
        </w:rPr>
        <w:t xml:space="preserve"> </w:t>
      </w:r>
      <w:r>
        <w:rPr>
          <w:spacing w:val="-4"/>
        </w:rPr>
        <w:t>разработана</w:t>
      </w:r>
      <w:r>
        <w:rPr>
          <w:spacing w:val="-7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 xml:space="preserve"> </w:t>
      </w:r>
      <w:r>
        <w:rPr>
          <w:spacing w:val="-3"/>
        </w:rPr>
        <w:t>внедрена</w:t>
      </w:r>
      <w:r>
        <w:rPr>
          <w:spacing w:val="-7"/>
        </w:rPr>
        <w:t xml:space="preserve"> </w:t>
      </w:r>
      <w:r>
        <w:rPr>
          <w:spacing w:val="-3"/>
        </w:rPr>
        <w:t>в</w:t>
      </w:r>
      <w:r>
        <w:rPr>
          <w:spacing w:val="-8"/>
        </w:rPr>
        <w:t xml:space="preserve"> </w:t>
      </w:r>
      <w:r>
        <w:rPr>
          <w:spacing w:val="-3"/>
        </w:rPr>
        <w:t>практику</w:t>
      </w:r>
      <w:r>
        <w:rPr>
          <w:spacing w:val="-10"/>
        </w:rPr>
        <w:t xml:space="preserve"> </w:t>
      </w:r>
      <w:r>
        <w:rPr>
          <w:spacing w:val="-3"/>
        </w:rPr>
        <w:t>методология</w:t>
      </w:r>
      <w:r>
        <w:rPr>
          <w:spacing w:val="-8"/>
        </w:rPr>
        <w:t xml:space="preserve"> </w:t>
      </w:r>
      <w:r>
        <w:rPr>
          <w:spacing w:val="-3"/>
        </w:rPr>
        <w:t>програм-</w:t>
      </w:r>
      <w:r>
        <w:rPr>
          <w:spacing w:val="-53"/>
        </w:rPr>
        <w:t xml:space="preserve"> </w:t>
      </w:r>
      <w:r>
        <w:t>мирования физкультурных занятий оздоровительной направленнос-</w:t>
      </w:r>
      <w:r>
        <w:rPr>
          <w:spacing w:val="-52"/>
        </w:rPr>
        <w:t xml:space="preserve"> </w:t>
      </w:r>
      <w:r>
        <w:t>ти, основанная на энергетических критериях эффективности заня-</w:t>
      </w:r>
      <w:r>
        <w:rPr>
          <w:spacing w:val="1"/>
        </w:rPr>
        <w:t xml:space="preserve"> </w:t>
      </w:r>
      <w:r>
        <w:t>тий и имитационного и компьютерного моделирования процесса</w:t>
      </w:r>
      <w:r>
        <w:rPr>
          <w:spacing w:val="1"/>
        </w:rPr>
        <w:t xml:space="preserve"> </w:t>
      </w:r>
      <w:r>
        <w:t>выполнения упражнений с проверк</w:t>
      </w:r>
      <w:r>
        <w:t>ой их соответствия энергетичес-</w:t>
      </w:r>
      <w:r>
        <w:rPr>
          <w:spacing w:val="1"/>
        </w:rPr>
        <w:t xml:space="preserve"> </w:t>
      </w:r>
      <w:r>
        <w:t>ким возможностям конкретного человека или гомогенной по энер-</w:t>
      </w:r>
      <w:r>
        <w:rPr>
          <w:spacing w:val="1"/>
        </w:rPr>
        <w:t xml:space="preserve"> </w:t>
      </w:r>
      <w:r>
        <w:t>гетическим</w:t>
      </w:r>
      <w:r>
        <w:rPr>
          <w:spacing w:val="-2"/>
        </w:rPr>
        <w:t xml:space="preserve"> </w:t>
      </w:r>
      <w:r>
        <w:t>возможностям</w:t>
      </w:r>
      <w:r>
        <w:rPr>
          <w:spacing w:val="-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(В.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Бондин,</w:t>
      </w:r>
      <w:r>
        <w:rPr>
          <w:spacing w:val="-1"/>
        </w:rPr>
        <w:t xml:space="preserve"> </w:t>
      </w:r>
      <w:r>
        <w:t>1999).</w:t>
      </w:r>
    </w:p>
    <w:p w14:paraId="2B8B18C2" w14:textId="77777777" w:rsidR="00F26240" w:rsidRDefault="005E36BC">
      <w:pPr>
        <w:pStyle w:val="a3"/>
        <w:spacing w:before="8" w:line="204" w:lineRule="auto"/>
        <w:ind w:left="2391" w:right="2856" w:firstLine="280"/>
      </w:pPr>
      <w:r>
        <w:t>Выбор той или иной методики занятий физическими упражне-</w:t>
      </w:r>
      <w:r>
        <w:rPr>
          <w:spacing w:val="1"/>
        </w:rPr>
        <w:t xml:space="preserve"> </w:t>
      </w:r>
      <w:r>
        <w:t>ниями с оздоровительной направленностью соотно</w:t>
      </w:r>
      <w:r>
        <w:t>сится с реаль-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обстановкой,</w:t>
      </w:r>
      <w:r>
        <w:rPr>
          <w:spacing w:val="1"/>
        </w:rPr>
        <w:t xml:space="preserve"> </w:t>
      </w:r>
      <w:r>
        <w:t>возможностями,</w:t>
      </w:r>
      <w:r>
        <w:rPr>
          <w:spacing w:val="1"/>
        </w:rPr>
        <w:t xml:space="preserve"> </w:t>
      </w:r>
      <w:r>
        <w:t>запросами,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делом</w:t>
      </w:r>
      <w:r>
        <w:rPr>
          <w:spacing w:val="4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вкуса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интереса.</w:t>
      </w:r>
    </w:p>
    <w:p w14:paraId="12419F73" w14:textId="77777777" w:rsidR="00F26240" w:rsidRDefault="005E36BC">
      <w:pPr>
        <w:pStyle w:val="a3"/>
        <w:spacing w:before="4" w:line="204" w:lineRule="auto"/>
        <w:ind w:left="2391" w:right="2862" w:firstLine="295"/>
      </w:pPr>
      <w:r>
        <w:t>Оздоровительный эффект физических упражнений наблюдается</w:t>
      </w:r>
      <w:r>
        <w:rPr>
          <w:spacing w:val="1"/>
        </w:rPr>
        <w:t xml:space="preserve"> </w:t>
      </w:r>
      <w:r>
        <w:t>лишь</w:t>
      </w:r>
      <w:r>
        <w:rPr>
          <w:spacing w:val="-1"/>
        </w:rPr>
        <w:t xml:space="preserve"> </w:t>
      </w:r>
      <w:r>
        <w:t>только в</w:t>
      </w:r>
      <w:r>
        <w:rPr>
          <w:spacing w:val="-1"/>
        </w:rPr>
        <w:t xml:space="preserve"> </w:t>
      </w:r>
      <w:r>
        <w:t>тех</w:t>
      </w:r>
      <w:r>
        <w:rPr>
          <w:spacing w:val="-3"/>
        </w:rPr>
        <w:t xml:space="preserve"> </w:t>
      </w:r>
      <w:r>
        <w:t>случаях, когда они</w:t>
      </w:r>
      <w:r>
        <w:rPr>
          <w:spacing w:val="-1"/>
        </w:rPr>
        <w:t xml:space="preserve"> </w:t>
      </w:r>
      <w:r>
        <w:t>рационально</w:t>
      </w:r>
      <w:r>
        <w:rPr>
          <w:spacing w:val="-3"/>
        </w:rPr>
        <w:t xml:space="preserve"> </w:t>
      </w:r>
      <w:r>
        <w:t>сбалансированы</w:t>
      </w:r>
    </w:p>
    <w:p w14:paraId="7A8EB180" w14:textId="77777777" w:rsidR="00F26240" w:rsidRDefault="005E36BC">
      <w:pPr>
        <w:spacing w:before="3" w:line="268" w:lineRule="exact"/>
        <w:ind w:left="2763"/>
        <w:rPr>
          <w:b/>
          <w:sz w:val="26"/>
        </w:rPr>
      </w:pPr>
      <w:r>
        <w:rPr>
          <w:b/>
          <w:w w:val="75"/>
          <w:sz w:val="26"/>
        </w:rPr>
        <w:t>чы</w:t>
      </w:r>
    </w:p>
    <w:p w14:paraId="4F3C7A94" w14:textId="77777777" w:rsidR="00F26240" w:rsidRDefault="005E36BC">
      <w:pPr>
        <w:tabs>
          <w:tab w:val="left" w:pos="8767"/>
        </w:tabs>
        <w:spacing w:line="798" w:lineRule="exact"/>
        <w:ind w:left="2391"/>
        <w:rPr>
          <w:b/>
          <w:i/>
          <w:sz w:val="72"/>
        </w:rPr>
      </w:pPr>
      <w:r>
        <w:rPr>
          <w:rFonts w:ascii="Tahoma" w:hAnsi="Tahoma"/>
          <w:sz w:val="20"/>
        </w:rPr>
        <w:t>432</w:t>
      </w:r>
      <w:r>
        <w:rPr>
          <w:rFonts w:ascii="Tahoma" w:hAnsi="Tahoma"/>
          <w:sz w:val="20"/>
        </w:rPr>
        <w:tab/>
      </w:r>
      <w:r>
        <w:rPr>
          <w:b/>
          <w:i/>
          <w:position w:val="-42"/>
          <w:sz w:val="72"/>
        </w:rPr>
        <w:t>М</w:t>
      </w:r>
    </w:p>
    <w:p w14:paraId="5E375C00" w14:textId="77777777" w:rsidR="00F26240" w:rsidRDefault="00F26240">
      <w:pPr>
        <w:spacing w:line="798" w:lineRule="exact"/>
        <w:rPr>
          <w:sz w:val="72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CD15CD8" w14:textId="77777777" w:rsidR="00F26240" w:rsidRDefault="005E36BC">
      <w:pPr>
        <w:pStyle w:val="a3"/>
        <w:spacing w:before="95" w:line="206" w:lineRule="auto"/>
        <w:ind w:left="2576" w:right="2698"/>
      </w:pPr>
      <w:r>
        <w:lastRenderedPageBreak/>
        <w:t>по направленности, мощности и объему в соответствии с индиви-</w:t>
      </w:r>
      <w:r>
        <w:rPr>
          <w:spacing w:val="1"/>
        </w:rPr>
        <w:t xml:space="preserve"> </w:t>
      </w:r>
      <w:r>
        <w:t>дуальными возможностями занимающихся. Занятия 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активизируют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совершенствуют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веществ,</w:t>
      </w:r>
      <w:r>
        <w:rPr>
          <w:spacing w:val="-52"/>
        </w:rPr>
        <w:t xml:space="preserve"> </w:t>
      </w:r>
      <w:r>
        <w:t>улучшают деятельность центральной нервной системы, обеспечи-</w:t>
      </w:r>
      <w:r>
        <w:rPr>
          <w:spacing w:val="1"/>
        </w:rPr>
        <w:t xml:space="preserve"> </w:t>
      </w:r>
      <w:r>
        <w:t xml:space="preserve">вают адаптацию </w:t>
      </w:r>
      <w:r>
        <w:t>сердечно-сосудистой, дыхательной и других сис-</w:t>
      </w:r>
      <w:r>
        <w:rPr>
          <w:spacing w:val="1"/>
        </w:rPr>
        <w:t xml:space="preserve"> </w:t>
      </w:r>
      <w:r>
        <w:t>тем к условиям мышечной деятельности, ускоряют процесс вхож-</w:t>
      </w:r>
      <w:r>
        <w:rPr>
          <w:spacing w:val="1"/>
        </w:rPr>
        <w:t xml:space="preserve"> </w:t>
      </w:r>
      <w:r>
        <w:t>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кровообращения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дыхания, а также сокращают длительность функционального восс-</w:t>
      </w:r>
      <w:r>
        <w:rPr>
          <w:spacing w:val="1"/>
        </w:rPr>
        <w:t xml:space="preserve"> </w:t>
      </w:r>
      <w:r>
        <w:t>тановления</w:t>
      </w:r>
      <w:r>
        <w:rPr>
          <w:spacing w:val="8"/>
        </w:rPr>
        <w:t xml:space="preserve"> </w:t>
      </w:r>
      <w:r>
        <w:t>после</w:t>
      </w:r>
      <w:r>
        <w:rPr>
          <w:spacing w:val="7"/>
        </w:rPr>
        <w:t xml:space="preserve"> </w:t>
      </w:r>
      <w:r>
        <w:t>сдвигов,</w:t>
      </w:r>
      <w:r>
        <w:rPr>
          <w:spacing w:val="9"/>
        </w:rPr>
        <w:t xml:space="preserve"> </w:t>
      </w:r>
      <w:r>
        <w:t>вы</w:t>
      </w:r>
      <w:r>
        <w:t>званных</w:t>
      </w:r>
      <w:r>
        <w:rPr>
          <w:spacing w:val="7"/>
        </w:rPr>
        <w:t xml:space="preserve"> </w:t>
      </w:r>
      <w:r>
        <w:t>физической</w:t>
      </w:r>
      <w:r>
        <w:rPr>
          <w:spacing w:val="6"/>
        </w:rPr>
        <w:t xml:space="preserve"> </w:t>
      </w:r>
      <w:r>
        <w:t>нагрузкой.</w:t>
      </w:r>
    </w:p>
    <w:p w14:paraId="56E39313" w14:textId="77777777" w:rsidR="00F26240" w:rsidRDefault="005E36BC">
      <w:pPr>
        <w:pStyle w:val="a3"/>
        <w:spacing w:line="204" w:lineRule="auto"/>
        <w:ind w:left="2569" w:right="2712" w:firstLine="288"/>
      </w:pP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регулярные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ческими упражнениями (и процедуры лечебной физической куль-</w:t>
      </w:r>
      <w:r>
        <w:rPr>
          <w:spacing w:val="1"/>
        </w:rPr>
        <w:t xml:space="preserve"> </w:t>
      </w:r>
      <w:r>
        <w:t>туры) оказывают на деятельность органов пищеварения и выде-</w:t>
      </w:r>
      <w:r>
        <w:rPr>
          <w:spacing w:val="1"/>
        </w:rPr>
        <w:t xml:space="preserve"> </w:t>
      </w:r>
      <w:r>
        <w:t>ления:</w:t>
      </w:r>
      <w:r>
        <w:rPr>
          <w:spacing w:val="1"/>
        </w:rPr>
        <w:t xml:space="preserve"> </w:t>
      </w:r>
      <w:r>
        <w:t>улучшается</w:t>
      </w:r>
      <w:r>
        <w:rPr>
          <w:spacing w:val="1"/>
        </w:rPr>
        <w:t xml:space="preserve"> </w:t>
      </w:r>
      <w:r>
        <w:t>перистальтика</w:t>
      </w:r>
      <w:r>
        <w:rPr>
          <w:spacing w:val="1"/>
        </w:rPr>
        <w:t xml:space="preserve"> </w:t>
      </w:r>
      <w:r>
        <w:t>желудка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кишечника,</w:t>
      </w:r>
      <w:r>
        <w:rPr>
          <w:spacing w:val="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шается их секреторная функция,</w:t>
      </w:r>
      <w:r>
        <w:rPr>
          <w:spacing w:val="1"/>
        </w:rPr>
        <w:t xml:space="preserve"> </w:t>
      </w:r>
      <w:r>
        <w:t>укрепляется мускулатура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дней стенки живота, играющая большую роль в работе кишечни-</w:t>
      </w:r>
      <w:r>
        <w:rPr>
          <w:spacing w:val="1"/>
        </w:rPr>
        <w:t xml:space="preserve"> </w:t>
      </w:r>
      <w:r>
        <w:t>ка;</w:t>
      </w:r>
      <w:r>
        <w:rPr>
          <w:spacing w:val="55"/>
        </w:rPr>
        <w:t xml:space="preserve"> </w:t>
      </w:r>
      <w:r>
        <w:t>более</w:t>
      </w:r>
      <w:r>
        <w:rPr>
          <w:spacing w:val="55"/>
        </w:rPr>
        <w:t xml:space="preserve"> </w:t>
      </w:r>
      <w:r>
        <w:t>совершенными становятся функции органов выделения,</w:t>
      </w:r>
      <w:r>
        <w:rPr>
          <w:spacing w:val="1"/>
        </w:rPr>
        <w:t xml:space="preserve"> </w:t>
      </w:r>
      <w:r>
        <w:rPr>
          <w:b/>
        </w:rPr>
        <w:t>а</w:t>
      </w:r>
      <w:r>
        <w:rPr>
          <w:b/>
          <w:spacing w:val="6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желез</w:t>
      </w:r>
      <w:r>
        <w:rPr>
          <w:spacing w:val="4"/>
        </w:rPr>
        <w:t xml:space="preserve"> </w:t>
      </w:r>
      <w:r>
        <w:t>внутренней</w:t>
      </w:r>
      <w:r>
        <w:rPr>
          <w:spacing w:val="4"/>
        </w:rPr>
        <w:t xml:space="preserve"> </w:t>
      </w:r>
      <w:r>
        <w:t>секреции.</w:t>
      </w:r>
    </w:p>
    <w:p w14:paraId="738E1A1D" w14:textId="77777777" w:rsidR="00F26240" w:rsidRDefault="005E36BC">
      <w:pPr>
        <w:pStyle w:val="a3"/>
        <w:spacing w:before="3" w:line="204" w:lineRule="auto"/>
        <w:ind w:left="2569" w:right="2708" w:firstLine="288"/>
      </w:pPr>
      <w:r>
        <w:t>Кроме</w:t>
      </w:r>
      <w:r>
        <w:rPr>
          <w:spacing w:val="1"/>
        </w:rPr>
        <w:t xml:space="preserve"> </w:t>
      </w:r>
      <w:r>
        <w:t>оздоровительного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тренирующее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(повышается</w:t>
      </w:r>
      <w:r>
        <w:rPr>
          <w:spacing w:val="1"/>
        </w:rPr>
        <w:t xml:space="preserve"> </w:t>
      </w:r>
      <w:r>
        <w:t>умственная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работоспособность),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повы-</w:t>
      </w:r>
      <w:r>
        <w:rPr>
          <w:spacing w:val="1"/>
        </w:rPr>
        <w:t xml:space="preserve"> </w:t>
      </w:r>
      <w:r>
        <w:t>сить уровень физических качеств, содействуют формированию и</w:t>
      </w:r>
      <w:r>
        <w:rPr>
          <w:spacing w:val="1"/>
        </w:rPr>
        <w:t xml:space="preserve"> </w:t>
      </w:r>
      <w:r>
        <w:t>дальнейшему совершенствованию жизненно важных д</w:t>
      </w:r>
      <w:r>
        <w:t>вигательных</w:t>
      </w:r>
      <w:r>
        <w:rPr>
          <w:spacing w:val="-52"/>
        </w:rPr>
        <w:t xml:space="preserve"> </w:t>
      </w:r>
      <w:r>
        <w:t>умений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навыков</w:t>
      </w:r>
      <w:r>
        <w:rPr>
          <w:spacing w:val="14"/>
        </w:rPr>
        <w:t xml:space="preserve"> </w:t>
      </w:r>
      <w:r>
        <w:t>(плавание,</w:t>
      </w:r>
      <w:r>
        <w:rPr>
          <w:spacing w:val="14"/>
        </w:rPr>
        <w:t xml:space="preserve"> </w:t>
      </w:r>
      <w:r>
        <w:t>ходьба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лыжах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др.).</w:t>
      </w:r>
    </w:p>
    <w:p w14:paraId="2D8CBF0D" w14:textId="77777777" w:rsidR="00F26240" w:rsidRDefault="005E36BC">
      <w:pPr>
        <w:pStyle w:val="a3"/>
        <w:spacing w:before="7" w:line="204" w:lineRule="auto"/>
        <w:ind w:left="2576" w:right="2729" w:firstLine="288"/>
      </w:pPr>
      <w:r>
        <w:t>Оздоровительное, лечебное и тренирующее влияние физичес-</w:t>
      </w:r>
      <w:r>
        <w:rPr>
          <w:spacing w:val="1"/>
        </w:rPr>
        <w:t xml:space="preserve"> </w:t>
      </w:r>
      <w:r>
        <w:t>ких упражнений на организм становится более эффективным, если</w:t>
      </w:r>
      <w:r>
        <w:rPr>
          <w:spacing w:val="1"/>
        </w:rPr>
        <w:t xml:space="preserve"> </w:t>
      </w:r>
      <w:r>
        <w:t>они правильно сочетаются с закаливающими средствами в виде</w:t>
      </w:r>
      <w:r>
        <w:rPr>
          <w:spacing w:val="1"/>
        </w:rPr>
        <w:t xml:space="preserve"> </w:t>
      </w:r>
      <w:r>
        <w:t>водных</w:t>
      </w:r>
      <w:r>
        <w:rPr>
          <w:spacing w:val="-1"/>
        </w:rPr>
        <w:t xml:space="preserve"> </w:t>
      </w:r>
      <w:r>
        <w:t>процедур,</w:t>
      </w:r>
      <w:r>
        <w:rPr>
          <w:spacing w:val="-1"/>
        </w:rPr>
        <w:t xml:space="preserve"> </w:t>
      </w:r>
      <w:r>
        <w:t>солнечных и</w:t>
      </w:r>
      <w:r>
        <w:rPr>
          <w:spacing w:val="-1"/>
        </w:rPr>
        <w:t xml:space="preserve"> </w:t>
      </w:r>
      <w:r>
        <w:t>воздушных ванн,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массажа.</w:t>
      </w:r>
    </w:p>
    <w:p w14:paraId="0B8A1A96" w14:textId="77777777" w:rsidR="00F26240" w:rsidRDefault="005E36BC">
      <w:pPr>
        <w:pStyle w:val="a3"/>
        <w:spacing w:before="6" w:line="206" w:lineRule="auto"/>
        <w:ind w:left="2554" w:right="2722" w:firstLine="273"/>
      </w:pPr>
      <w:r>
        <w:t>Таким образом, регулярное применение физических упражне-</w:t>
      </w:r>
      <w:r>
        <w:rPr>
          <w:spacing w:val="1"/>
        </w:rPr>
        <w:t xml:space="preserve"> </w:t>
      </w:r>
      <w:r>
        <w:t>ний и закаливающих факторов повышает жизненный тонус орга-</w:t>
      </w:r>
      <w:r>
        <w:rPr>
          <w:spacing w:val="1"/>
        </w:rPr>
        <w:t xml:space="preserve"> </w:t>
      </w:r>
      <w:r>
        <w:t>низма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иммунитет,</w:t>
      </w:r>
      <w:r>
        <w:rPr>
          <w:spacing w:val="1"/>
        </w:rPr>
        <w:t xml:space="preserve"> </w:t>
      </w:r>
      <w:r>
        <w:t>улучшает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вегетативных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предупреж-</w:t>
      </w:r>
      <w:r>
        <w:rPr>
          <w:spacing w:val="-52"/>
        </w:rPr>
        <w:t xml:space="preserve"> </w:t>
      </w:r>
      <w:r>
        <w:t>дает</w:t>
      </w:r>
      <w:r>
        <w:rPr>
          <w:spacing w:val="4"/>
        </w:rPr>
        <w:t xml:space="preserve"> </w:t>
      </w:r>
      <w:r>
        <w:t>преждевременное</w:t>
      </w:r>
      <w:r>
        <w:rPr>
          <w:spacing w:val="3"/>
        </w:rPr>
        <w:t xml:space="preserve"> </w:t>
      </w:r>
      <w:r>
        <w:t>старение.</w:t>
      </w:r>
    </w:p>
    <w:p w14:paraId="4C2A9D32" w14:textId="77777777" w:rsidR="00F26240" w:rsidRDefault="00F26240">
      <w:pPr>
        <w:pStyle w:val="a3"/>
        <w:spacing w:before="3"/>
        <w:jc w:val="left"/>
        <w:rPr>
          <w:sz w:val="28"/>
        </w:rPr>
      </w:pPr>
    </w:p>
    <w:p w14:paraId="19DD638E" w14:textId="77777777" w:rsidR="00F26240" w:rsidRDefault="005E36BC">
      <w:pPr>
        <w:pStyle w:val="7"/>
        <w:numPr>
          <w:ilvl w:val="1"/>
          <w:numId w:val="53"/>
        </w:numPr>
        <w:tabs>
          <w:tab w:val="left" w:pos="3647"/>
        </w:tabs>
        <w:spacing w:line="230" w:lineRule="auto"/>
        <w:ind w:left="4549" w:right="3327" w:hanging="1484"/>
        <w:jc w:val="left"/>
      </w:pPr>
      <w:bookmarkStart w:id="58" w:name="_TOC_250004"/>
      <w:r>
        <w:rPr>
          <w:spacing w:val="-1"/>
        </w:rPr>
        <w:t>Содержательные</w:t>
      </w:r>
      <w:r>
        <w:rPr>
          <w:spacing w:val="-16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t>оздоровительной</w:t>
      </w:r>
      <w:r>
        <w:rPr>
          <w:spacing w:val="-62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bookmarkEnd w:id="58"/>
      <w:r>
        <w:t>культуры</w:t>
      </w:r>
    </w:p>
    <w:p w14:paraId="5D40F0A3" w14:textId="77777777" w:rsidR="00F26240" w:rsidRDefault="005E36BC">
      <w:pPr>
        <w:pStyle w:val="a3"/>
        <w:spacing w:before="178" w:line="204" w:lineRule="auto"/>
        <w:ind w:left="2562" w:right="2729" w:firstLine="288"/>
      </w:pP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следующие основные направления: оздоровительно-рекреативное,</w:t>
      </w:r>
      <w:r>
        <w:rPr>
          <w:spacing w:val="1"/>
        </w:rPr>
        <w:t xml:space="preserve"> </w:t>
      </w:r>
      <w:r>
        <w:t>оздоровителъно-реабилиташгонное, спортивно-реабилитационное,</w:t>
      </w:r>
      <w:r>
        <w:rPr>
          <w:spacing w:val="1"/>
        </w:rPr>
        <w:t xml:space="preserve"> </w:t>
      </w:r>
      <w:r>
        <w:t>гигиеническое.</w:t>
      </w:r>
    </w:p>
    <w:p w14:paraId="1F5C83F2" w14:textId="77777777" w:rsidR="00F26240" w:rsidRDefault="005E36BC">
      <w:pPr>
        <w:spacing w:before="18" w:line="206" w:lineRule="auto"/>
        <w:ind w:left="2562" w:right="2741" w:firstLine="280"/>
        <w:jc w:val="both"/>
      </w:pPr>
      <w:r>
        <w:rPr>
          <w:b/>
          <w:sz w:val="20"/>
        </w:rPr>
        <w:t xml:space="preserve">Оздоровительно-рекреативная физическая культура </w:t>
      </w:r>
      <w:r>
        <w:rPr>
          <w:sz w:val="20"/>
        </w:rPr>
        <w:t>— это отдых,</w:t>
      </w:r>
      <w:r>
        <w:rPr>
          <w:spacing w:val="1"/>
          <w:sz w:val="20"/>
        </w:rPr>
        <w:t xml:space="preserve"> </w:t>
      </w:r>
      <w:r>
        <w:t>восстановление сил с помощью средств физического воспитания</w:t>
      </w:r>
      <w:r>
        <w:rPr>
          <w:spacing w:val="1"/>
        </w:rPr>
        <w:t xml:space="preserve"> </w:t>
      </w:r>
      <w:r>
        <w:t>(занятия физическими упражнениями, подвижные и спортивные</w:t>
      </w:r>
      <w:r>
        <w:rPr>
          <w:spacing w:val="1"/>
        </w:rPr>
        <w:t xml:space="preserve"> </w:t>
      </w:r>
      <w:r>
        <w:t>игры, туризм, охота, физкультур но-спортивные развлечения). Тер-</w:t>
      </w:r>
      <w:r>
        <w:rPr>
          <w:spacing w:val="-52"/>
        </w:rPr>
        <w:t xml:space="preserve"> </w:t>
      </w:r>
      <w:r>
        <w:t xml:space="preserve">мин </w:t>
      </w:r>
      <w:r>
        <w:rPr>
          <w:b/>
        </w:rPr>
        <w:t xml:space="preserve">рекреация </w:t>
      </w:r>
      <w:r>
        <w:t xml:space="preserve">(от лат. </w:t>
      </w:r>
      <w:r>
        <w:rPr>
          <w:i/>
        </w:rPr>
        <w:t xml:space="preserve">recreatio) </w:t>
      </w:r>
      <w:r>
        <w:t>означает отдых, восстановление</w:t>
      </w:r>
      <w:r>
        <w:rPr>
          <w:spacing w:val="1"/>
        </w:rPr>
        <w:t xml:space="preserve"> </w:t>
      </w:r>
      <w:r>
        <w:t>сил</w:t>
      </w:r>
      <w:r>
        <w:rPr>
          <w:spacing w:val="13"/>
        </w:rPr>
        <w:t xml:space="preserve"> </w:t>
      </w:r>
      <w:r>
        <w:t>человека,</w:t>
      </w:r>
      <w:r>
        <w:rPr>
          <w:spacing w:val="11"/>
        </w:rPr>
        <w:t xml:space="preserve"> </w:t>
      </w:r>
      <w:r>
        <w:t>израсходованных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5"/>
        </w:rPr>
        <w:t xml:space="preserve"> </w:t>
      </w:r>
      <w:r>
        <w:t>труда,</w:t>
      </w:r>
      <w:r>
        <w:rPr>
          <w:spacing w:val="11"/>
        </w:rPr>
        <w:t xml:space="preserve"> </w:t>
      </w:r>
      <w:r>
        <w:t>тренировочных</w:t>
      </w:r>
    </w:p>
    <w:p w14:paraId="3B3E8F84" w14:textId="77777777" w:rsidR="00F26240" w:rsidRDefault="005E36BC">
      <w:pPr>
        <w:spacing w:before="174"/>
        <w:ind w:right="2702"/>
        <w:jc w:val="right"/>
        <w:rPr>
          <w:rFonts w:ascii="Tahoma"/>
          <w:sz w:val="18"/>
        </w:rPr>
      </w:pPr>
      <w:r>
        <w:rPr>
          <w:rFonts w:ascii="Tahoma"/>
          <w:sz w:val="18"/>
        </w:rPr>
        <w:t>433</w:t>
      </w:r>
    </w:p>
    <w:p w14:paraId="6A14820F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FCE61C0" w14:textId="77777777" w:rsidR="00F26240" w:rsidRDefault="005E36BC">
      <w:pPr>
        <w:pStyle w:val="a3"/>
        <w:spacing w:before="95" w:line="206" w:lineRule="auto"/>
        <w:ind w:left="2444" w:right="2811"/>
      </w:pPr>
      <w:r>
        <w:lastRenderedPageBreak/>
        <w:t>занятий или соревнований. Чтобы оттенить специ</w:t>
      </w:r>
      <w:r>
        <w:t>фический смысл</w:t>
      </w:r>
      <w:r>
        <w:rPr>
          <w:spacing w:val="1"/>
        </w:rPr>
        <w:t xml:space="preserve"> </w:t>
      </w:r>
      <w:r>
        <w:t>этого термина в сфере физической культуры, часто говорят «фи-</w:t>
      </w:r>
      <w:r>
        <w:rPr>
          <w:spacing w:val="1"/>
        </w:rPr>
        <w:t xml:space="preserve"> </w:t>
      </w:r>
      <w:r>
        <w:t>зическая</w:t>
      </w:r>
      <w:r>
        <w:rPr>
          <w:spacing w:val="8"/>
        </w:rPr>
        <w:t xml:space="preserve"> </w:t>
      </w:r>
      <w:r>
        <w:t>рекреация».</w:t>
      </w:r>
    </w:p>
    <w:p w14:paraId="1B88D699" w14:textId="77777777" w:rsidR="00F26240" w:rsidRDefault="005E36BC">
      <w:pPr>
        <w:pStyle w:val="a3"/>
        <w:spacing w:line="204" w:lineRule="auto"/>
        <w:ind w:left="2451" w:right="2769" w:firstLine="288"/>
        <w:jc w:val="left"/>
      </w:pPr>
      <w:r>
        <w:t>В современном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рек-</w:t>
      </w:r>
      <w:r>
        <w:rPr>
          <w:spacing w:val="-52"/>
        </w:rPr>
        <w:t xml:space="preserve"> </w:t>
      </w:r>
      <w:r>
        <w:t>реации</w:t>
      </w:r>
      <w:r>
        <w:rPr>
          <w:spacing w:val="20"/>
        </w:rPr>
        <w:t xml:space="preserve"> </w:t>
      </w:r>
      <w:r>
        <w:t>сводятся</w:t>
      </w:r>
      <w:r>
        <w:rPr>
          <w:spacing w:val="20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следующему</w:t>
      </w:r>
      <w:r>
        <w:rPr>
          <w:spacing w:val="18"/>
        </w:rPr>
        <w:t xml:space="preserve"> </w:t>
      </w:r>
      <w:r>
        <w:t>(Ю.Е.Рыжкин,</w:t>
      </w:r>
      <w:r>
        <w:rPr>
          <w:spacing w:val="18"/>
        </w:rPr>
        <w:t xml:space="preserve"> </w:t>
      </w:r>
      <w:r>
        <w:t>1999):</w:t>
      </w:r>
    </w:p>
    <w:p w14:paraId="6B9D68DF" w14:textId="77777777" w:rsidR="00F26240" w:rsidRDefault="005E36BC">
      <w:pPr>
        <w:pStyle w:val="a3"/>
        <w:spacing w:before="2" w:line="204" w:lineRule="auto"/>
        <w:ind w:left="2444" w:right="2769" w:firstLine="280"/>
        <w:jc w:val="left"/>
      </w:pPr>
      <w:r>
        <w:t>— социально-генетическая</w:t>
      </w:r>
      <w:r>
        <w:rPr>
          <w:spacing w:val="1"/>
        </w:rPr>
        <w:t xml:space="preserve"> </w:t>
      </w:r>
      <w:r>
        <w:t>(механизм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социально</w:t>
      </w:r>
      <w:r>
        <w:t>-</w:t>
      </w:r>
      <w:r>
        <w:rPr>
          <w:spacing w:val="-52"/>
        </w:rPr>
        <w:t xml:space="preserve"> </w:t>
      </w:r>
      <w:r>
        <w:t>исторического</w:t>
      </w:r>
      <w:r>
        <w:rPr>
          <w:spacing w:val="4"/>
        </w:rPr>
        <w:t xml:space="preserve"> </w:t>
      </w:r>
      <w:r>
        <w:t>опыта);</w:t>
      </w:r>
    </w:p>
    <w:p w14:paraId="10CD232F" w14:textId="77777777" w:rsidR="00F26240" w:rsidRDefault="005E36BC">
      <w:pPr>
        <w:pStyle w:val="a3"/>
        <w:spacing w:before="2" w:line="204" w:lineRule="auto"/>
        <w:ind w:left="2444" w:right="2769" w:firstLine="280"/>
        <w:jc w:val="left"/>
      </w:pPr>
      <w:r>
        <w:t>—</w:t>
      </w:r>
      <w:r>
        <w:rPr>
          <w:spacing w:val="-24"/>
        </w:rPr>
        <w:t xml:space="preserve"> </w:t>
      </w:r>
      <w:r>
        <w:t>творчески-атрибутивная</w:t>
      </w:r>
      <w:r>
        <w:rPr>
          <w:spacing w:val="25"/>
        </w:rPr>
        <w:t xml:space="preserve"> </w:t>
      </w:r>
      <w:r>
        <w:t>(позволяет</w:t>
      </w:r>
      <w:r>
        <w:rPr>
          <w:spacing w:val="23"/>
        </w:rPr>
        <w:t xml:space="preserve"> </w:t>
      </w:r>
      <w:r>
        <w:t>ее</w:t>
      </w:r>
      <w:r>
        <w:rPr>
          <w:spacing w:val="24"/>
        </w:rPr>
        <w:t xml:space="preserve"> </w:t>
      </w:r>
      <w:r>
        <w:t>рассматривать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раз</w:t>
      </w:r>
      <w:r>
        <w:rPr>
          <w:spacing w:val="-52"/>
        </w:rPr>
        <w:t xml:space="preserve"> </w:t>
      </w:r>
      <w:r>
        <w:t>витии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совершенствовании);</w:t>
      </w:r>
    </w:p>
    <w:p w14:paraId="28CB7268" w14:textId="77777777" w:rsidR="00F26240" w:rsidRDefault="005E36BC">
      <w:pPr>
        <w:pStyle w:val="a3"/>
        <w:spacing w:before="2" w:line="204" w:lineRule="auto"/>
        <w:ind w:left="2444" w:right="2769" w:firstLine="280"/>
        <w:jc w:val="left"/>
      </w:pPr>
      <w:r>
        <w:t>— систем но-функциональная (раскрывающая физическую рек</w:t>
      </w:r>
      <w:r>
        <w:rPr>
          <w:spacing w:val="-52"/>
        </w:rPr>
        <w:t xml:space="preserve"> </w:t>
      </w:r>
      <w:r>
        <w:t>реацию</w:t>
      </w:r>
      <w:r>
        <w:rPr>
          <w:spacing w:val="23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функцию</w:t>
      </w:r>
      <w:r>
        <w:rPr>
          <w:spacing w:val="24"/>
        </w:rPr>
        <w:t xml:space="preserve"> </w:t>
      </w:r>
      <w:r>
        <w:t>конкретной</w:t>
      </w:r>
      <w:r>
        <w:rPr>
          <w:spacing w:val="24"/>
        </w:rPr>
        <w:t xml:space="preserve"> </w:t>
      </w:r>
      <w:r>
        <w:t>социальной</w:t>
      </w:r>
      <w:r>
        <w:rPr>
          <w:spacing w:val="25"/>
        </w:rPr>
        <w:t xml:space="preserve"> </w:t>
      </w:r>
      <w:r>
        <w:t>системы);</w:t>
      </w:r>
    </w:p>
    <w:p w14:paraId="1FF0B954" w14:textId="77777777" w:rsidR="00F26240" w:rsidRDefault="005E36BC">
      <w:pPr>
        <w:pStyle w:val="a3"/>
        <w:spacing w:line="206" w:lineRule="exact"/>
        <w:ind w:left="2725"/>
        <w:jc w:val="left"/>
      </w:pPr>
      <w:r>
        <w:t>—</w:t>
      </w:r>
      <w:r>
        <w:rPr>
          <w:spacing w:val="-3"/>
        </w:rPr>
        <w:t xml:space="preserve"> </w:t>
      </w:r>
      <w:r>
        <w:t>аксиологическая</w:t>
      </w:r>
      <w:r>
        <w:rPr>
          <w:spacing w:val="79"/>
        </w:rPr>
        <w:t xml:space="preserve"> </w:t>
      </w:r>
      <w:r>
        <w:t>(ценностно-ориентировочная);</w:t>
      </w:r>
    </w:p>
    <w:p w14:paraId="7102922C" w14:textId="77777777" w:rsidR="00F26240" w:rsidRDefault="005E36BC">
      <w:pPr>
        <w:pStyle w:val="a3"/>
        <w:spacing w:before="12" w:line="204" w:lineRule="auto"/>
        <w:ind w:left="2444" w:right="2769" w:firstLine="288"/>
        <w:jc w:val="left"/>
      </w:pPr>
      <w:r>
        <w:t>—</w:t>
      </w:r>
      <w:r>
        <w:rPr>
          <w:spacing w:val="49"/>
        </w:rPr>
        <w:t xml:space="preserve"> </w:t>
      </w:r>
      <w:r>
        <w:t>коммуникативная</w:t>
      </w:r>
      <w:r>
        <w:rPr>
          <w:spacing w:val="30"/>
        </w:rPr>
        <w:t xml:space="preserve"> </w:t>
      </w:r>
      <w:r>
        <w:t>(важное</w:t>
      </w:r>
      <w:r>
        <w:rPr>
          <w:spacing w:val="33"/>
        </w:rPr>
        <w:t xml:space="preserve"> </w:t>
      </w:r>
      <w:r>
        <w:t>средство</w:t>
      </w:r>
      <w:r>
        <w:rPr>
          <w:spacing w:val="32"/>
        </w:rPr>
        <w:t xml:space="preserve"> </w:t>
      </w:r>
      <w:r>
        <w:t>неформального</w:t>
      </w:r>
      <w:r>
        <w:rPr>
          <w:spacing w:val="32"/>
        </w:rPr>
        <w:t xml:space="preserve"> </w:t>
      </w:r>
      <w:r>
        <w:t>обще</w:t>
      </w:r>
      <w:r>
        <w:rPr>
          <w:spacing w:val="-52"/>
        </w:rPr>
        <w:t xml:space="preserve"> </w:t>
      </w:r>
      <w:r>
        <w:t>ния</w:t>
      </w:r>
      <w:r>
        <w:rPr>
          <w:spacing w:val="6"/>
        </w:rPr>
        <w:t xml:space="preserve"> </w:t>
      </w:r>
      <w:r>
        <w:t>людей).</w:t>
      </w:r>
    </w:p>
    <w:p w14:paraId="0AAE86D7" w14:textId="77777777" w:rsidR="00F26240" w:rsidRDefault="005E36BC">
      <w:pPr>
        <w:pStyle w:val="a3"/>
        <w:spacing w:before="2" w:line="204" w:lineRule="auto"/>
        <w:ind w:left="2444" w:right="2813" w:firstLine="288"/>
      </w:pP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рекреации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туризм</w:t>
      </w:r>
      <w:r>
        <w:rPr>
          <w:spacing w:val="1"/>
        </w:rPr>
        <w:t xml:space="preserve"> </w:t>
      </w:r>
      <w:r>
        <w:t>(пеший,</w:t>
      </w:r>
      <w:r>
        <w:rPr>
          <w:spacing w:val="1"/>
        </w:rPr>
        <w:t xml:space="preserve"> </w:t>
      </w:r>
      <w:r>
        <w:t>водный,</w:t>
      </w:r>
      <w:r>
        <w:rPr>
          <w:spacing w:val="1"/>
        </w:rPr>
        <w:t xml:space="preserve"> </w:t>
      </w:r>
      <w:r>
        <w:t>велосипедный),</w:t>
      </w:r>
      <w:r>
        <w:rPr>
          <w:spacing w:val="1"/>
        </w:rPr>
        <w:t xml:space="preserve"> </w:t>
      </w:r>
      <w:r>
        <w:t>пешие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лыжные</w:t>
      </w:r>
      <w:r>
        <w:rPr>
          <w:spacing w:val="1"/>
        </w:rPr>
        <w:t xml:space="preserve"> </w:t>
      </w:r>
      <w:r>
        <w:t>прогулки,</w:t>
      </w:r>
      <w:r>
        <w:rPr>
          <w:spacing w:val="1"/>
        </w:rPr>
        <w:t xml:space="preserve"> </w:t>
      </w:r>
      <w:r>
        <w:t>купание,</w:t>
      </w:r>
      <w:r>
        <w:rPr>
          <w:spacing w:val="1"/>
        </w:rPr>
        <w:t xml:space="preserve"> </w:t>
      </w:r>
      <w:r>
        <w:t>всевозможные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игры:</w:t>
      </w:r>
      <w:r>
        <w:rPr>
          <w:spacing w:val="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>
        <w:t>теннис,</w:t>
      </w:r>
      <w:r>
        <w:rPr>
          <w:spacing w:val="1"/>
        </w:rPr>
        <w:t xml:space="preserve"> </w:t>
      </w:r>
      <w:r>
        <w:t>го-</w:t>
      </w:r>
      <w:r>
        <w:rPr>
          <w:spacing w:val="1"/>
        </w:rPr>
        <w:t xml:space="preserve"> </w:t>
      </w:r>
      <w:r>
        <w:t>родки,</w:t>
      </w:r>
      <w:r>
        <w:rPr>
          <w:spacing w:val="19"/>
        </w:rPr>
        <w:t xml:space="preserve"> </w:t>
      </w:r>
      <w:r>
        <w:t>бадминтон,</w:t>
      </w:r>
      <w:r>
        <w:rPr>
          <w:spacing w:val="20"/>
        </w:rPr>
        <w:t xml:space="preserve"> </w:t>
      </w:r>
      <w:r>
        <w:t>рыбная</w:t>
      </w:r>
      <w:r>
        <w:rPr>
          <w:spacing w:val="19"/>
        </w:rPr>
        <w:t xml:space="preserve"> </w:t>
      </w:r>
      <w:r>
        <w:t>ловля,</w:t>
      </w:r>
      <w:r>
        <w:rPr>
          <w:spacing w:val="16"/>
        </w:rPr>
        <w:t xml:space="preserve"> </w:t>
      </w:r>
      <w:r>
        <w:t>охота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др.</w:t>
      </w:r>
    </w:p>
    <w:p w14:paraId="6477AC76" w14:textId="77777777" w:rsidR="00F26240" w:rsidRDefault="005E36BC">
      <w:pPr>
        <w:pStyle w:val="a3"/>
        <w:spacing w:before="2" w:line="206" w:lineRule="auto"/>
        <w:ind w:left="2444" w:right="2799" w:firstLine="302"/>
      </w:pP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рекреационные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 индивидуальными и групповыми (семья, группа по интере-</w:t>
      </w:r>
      <w:r>
        <w:rPr>
          <w:spacing w:val="1"/>
        </w:rPr>
        <w:t xml:space="preserve"> </w:t>
      </w:r>
      <w:r>
        <w:t>сам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т.д.).</w:t>
      </w:r>
    </w:p>
    <w:p w14:paraId="5E201A36" w14:textId="77777777" w:rsidR="00F26240" w:rsidRDefault="005E36BC">
      <w:pPr>
        <w:pStyle w:val="a3"/>
        <w:spacing w:before="12" w:line="206" w:lineRule="auto"/>
        <w:ind w:left="2437" w:right="2801" w:firstLine="273"/>
      </w:pPr>
      <w:r>
        <w:rPr>
          <w:b/>
          <w:spacing w:val="-2"/>
          <w:sz w:val="20"/>
        </w:rPr>
        <w:t>Оздоровительно-реабилкгащтонная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физическая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культура</w:t>
      </w:r>
      <w:r>
        <w:rPr>
          <w:b/>
          <w:spacing w:val="-7"/>
          <w:sz w:val="20"/>
        </w:rPr>
        <w:t xml:space="preserve"> </w:t>
      </w:r>
      <w:r>
        <w:rPr>
          <w:spacing w:val="-2"/>
          <w:sz w:val="20"/>
        </w:rPr>
        <w:t>—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это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спе-</w:t>
      </w:r>
      <w:r>
        <w:rPr>
          <w:spacing w:val="-48"/>
          <w:sz w:val="20"/>
        </w:rPr>
        <w:t xml:space="preserve"> </w:t>
      </w:r>
      <w:r>
        <w:t>циально</w:t>
      </w:r>
      <w:r>
        <w:rPr>
          <w:spacing w:val="1"/>
        </w:rPr>
        <w:t xml:space="preserve"> </w:t>
      </w:r>
      <w:r>
        <w:t>н</w:t>
      </w:r>
      <w:r>
        <w:t>аправленное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 средств лечения заболеваний и восстановления функций</w:t>
      </w:r>
      <w:r>
        <w:rPr>
          <w:spacing w:val="1"/>
        </w:rPr>
        <w:t xml:space="preserve"> </w:t>
      </w:r>
      <w:r>
        <w:t>организма, нарушенных или утраченных вследствие заболеваний,</w:t>
      </w:r>
      <w:r>
        <w:rPr>
          <w:spacing w:val="1"/>
        </w:rPr>
        <w:t xml:space="preserve"> </w:t>
      </w:r>
      <w:r>
        <w:rPr>
          <w:spacing w:val="-3"/>
        </w:rPr>
        <w:t>травм,</w:t>
      </w:r>
      <w:r>
        <w:rPr>
          <w:spacing w:val="-11"/>
        </w:rPr>
        <w:t xml:space="preserve"> </w:t>
      </w:r>
      <w:r>
        <w:rPr>
          <w:spacing w:val="-2"/>
        </w:rPr>
        <w:t>переутомления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других</w:t>
      </w:r>
      <w:r>
        <w:rPr>
          <w:spacing w:val="-10"/>
        </w:rPr>
        <w:t xml:space="preserve"> </w:t>
      </w:r>
      <w:r>
        <w:rPr>
          <w:spacing w:val="-2"/>
        </w:rPr>
        <w:t>причин.</w:t>
      </w:r>
      <w:r>
        <w:rPr>
          <w:spacing w:val="-11"/>
        </w:rPr>
        <w:t xml:space="preserve"> </w:t>
      </w:r>
      <w:r>
        <w:rPr>
          <w:spacing w:val="-2"/>
        </w:rPr>
        <w:t>Применение</w:t>
      </w:r>
      <w:r>
        <w:rPr>
          <w:spacing w:val="-10"/>
        </w:rPr>
        <w:t xml:space="preserve"> </w:t>
      </w:r>
      <w:r>
        <w:rPr>
          <w:spacing w:val="-2"/>
        </w:rPr>
        <w:t>отдельных</w:t>
      </w:r>
      <w:r>
        <w:rPr>
          <w:spacing w:val="-10"/>
        </w:rPr>
        <w:t xml:space="preserve"> </w:t>
      </w:r>
      <w:r>
        <w:rPr>
          <w:spacing w:val="-2"/>
        </w:rPr>
        <w:t>форм</w:t>
      </w:r>
      <w:r>
        <w:rPr>
          <w:spacing w:val="-53"/>
        </w:rPr>
        <w:t xml:space="preserve"> </w:t>
      </w:r>
      <w:r>
        <w:t xml:space="preserve">движений и </w:t>
      </w:r>
      <w:r>
        <w:t>двигательных режимов с этой целью началось, судя по</w:t>
      </w:r>
      <w:r>
        <w:rPr>
          <w:spacing w:val="1"/>
        </w:rPr>
        <w:t xml:space="preserve"> </w:t>
      </w:r>
      <w:r>
        <w:t>историческим сведениям, еще в древней медицине и к настоящему</w:t>
      </w:r>
      <w:r>
        <w:rPr>
          <w:spacing w:val="1"/>
        </w:rPr>
        <w:t xml:space="preserve"> </w:t>
      </w:r>
      <w:r>
        <w:rPr>
          <w:spacing w:val="-2"/>
        </w:rPr>
        <w:t>времени</w:t>
      </w:r>
      <w:r>
        <w:rPr>
          <w:spacing w:val="-12"/>
        </w:rPr>
        <w:t xml:space="preserve"> </w:t>
      </w:r>
      <w:r>
        <w:rPr>
          <w:spacing w:val="-2"/>
        </w:rPr>
        <w:t>прочно</w:t>
      </w:r>
      <w:r>
        <w:rPr>
          <w:spacing w:val="-10"/>
        </w:rPr>
        <w:t xml:space="preserve"> </w:t>
      </w:r>
      <w:r>
        <w:rPr>
          <w:spacing w:val="-2"/>
        </w:rPr>
        <w:t>вошло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систему</w:t>
      </w:r>
      <w:r>
        <w:rPr>
          <w:spacing w:val="-13"/>
        </w:rPr>
        <w:t xml:space="preserve"> </w:t>
      </w:r>
      <w:r>
        <w:rPr>
          <w:spacing w:val="-1"/>
        </w:rPr>
        <w:t>здравоохранения</w:t>
      </w:r>
      <w:r>
        <w:rPr>
          <w:spacing w:val="-11"/>
        </w:rPr>
        <w:t xml:space="preserve"> </w:t>
      </w:r>
      <w:r>
        <w:rPr>
          <w:spacing w:val="-1"/>
        </w:rPr>
        <w:t>преимущественно</w:t>
      </w:r>
      <w:r>
        <w:rPr>
          <w:spacing w:val="-5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виде</w:t>
      </w:r>
      <w:r>
        <w:rPr>
          <w:spacing w:val="3"/>
        </w:rPr>
        <w:t xml:space="preserve"> </w:t>
      </w:r>
      <w:r>
        <w:t>лечебной</w:t>
      </w:r>
      <w:r>
        <w:rPr>
          <w:spacing w:val="2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культуры.</w:t>
      </w:r>
    </w:p>
    <w:p w14:paraId="109A6050" w14:textId="77777777" w:rsidR="00F26240" w:rsidRDefault="005E36BC">
      <w:pPr>
        <w:pStyle w:val="a3"/>
        <w:spacing w:line="204" w:lineRule="auto"/>
        <w:ind w:left="2437" w:right="2808" w:firstLine="288"/>
      </w:pPr>
      <w:r>
        <w:t>Общее представление о лечении с помощью фи</w:t>
      </w:r>
      <w:r>
        <w:t>зических упраж-</w:t>
      </w:r>
      <w:r>
        <w:rPr>
          <w:spacing w:val="1"/>
        </w:rPr>
        <w:t xml:space="preserve"> </w:t>
      </w:r>
      <w:r>
        <w:t>нений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факте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обуслов-</w:t>
      </w:r>
      <w:r>
        <w:rPr>
          <w:spacing w:val="-52"/>
        </w:rPr>
        <w:t xml:space="preserve"> </w:t>
      </w:r>
      <w:r>
        <w:t>ленного улучшением циркуляции крови и снабжением кислородом</w:t>
      </w:r>
      <w:r>
        <w:rPr>
          <w:spacing w:val="1"/>
        </w:rPr>
        <w:t xml:space="preserve"> </w:t>
      </w:r>
      <w:r>
        <w:t>как больных, так и здоровых тканей, повышением мышечного то-</w:t>
      </w:r>
      <w:r>
        <w:rPr>
          <w:spacing w:val="1"/>
        </w:rPr>
        <w:t xml:space="preserve"> </w:t>
      </w:r>
      <w:r>
        <w:t xml:space="preserve">нуса, сокращением жировых запасов и т.д. В зависимости от </w:t>
      </w:r>
      <w:r>
        <w:t>возра-</w:t>
      </w:r>
      <w:r>
        <w:rPr>
          <w:spacing w:val="1"/>
        </w:rPr>
        <w:t xml:space="preserve"> </w:t>
      </w:r>
      <w:r>
        <w:t>стной градации людей восстановление происходит в одних случаях</w:t>
      </w:r>
      <w:r>
        <w:rPr>
          <w:spacing w:val="1"/>
        </w:rPr>
        <w:t xml:space="preserve"> </w:t>
      </w:r>
      <w:r>
        <w:t>за счет нормализации функций и систем организма, в других — за</w:t>
      </w:r>
      <w:r>
        <w:rPr>
          <w:spacing w:val="1"/>
        </w:rPr>
        <w:t xml:space="preserve"> </w:t>
      </w:r>
      <w:r>
        <w:t>счет</w:t>
      </w:r>
      <w:r>
        <w:rPr>
          <w:spacing w:val="8"/>
        </w:rPr>
        <w:t xml:space="preserve"> </w:t>
      </w:r>
      <w:r>
        <w:t>преимущественного</w:t>
      </w:r>
      <w:r>
        <w:rPr>
          <w:spacing w:val="6"/>
        </w:rPr>
        <w:t xml:space="preserve"> </w:t>
      </w:r>
      <w:r>
        <w:t>развития</w:t>
      </w:r>
      <w:r>
        <w:rPr>
          <w:spacing w:val="6"/>
        </w:rPr>
        <w:t xml:space="preserve"> </w:t>
      </w:r>
      <w:r>
        <w:t>компенсаторных</w:t>
      </w:r>
      <w:r>
        <w:rPr>
          <w:spacing w:val="8"/>
        </w:rPr>
        <w:t xml:space="preserve"> </w:t>
      </w:r>
      <w:r>
        <w:t>реакций.</w:t>
      </w:r>
    </w:p>
    <w:p w14:paraId="0D6D969C" w14:textId="77777777" w:rsidR="00F26240" w:rsidRDefault="005E36BC">
      <w:pPr>
        <w:pStyle w:val="a3"/>
        <w:spacing w:before="5" w:line="204" w:lineRule="auto"/>
        <w:ind w:left="2430" w:right="2816" w:firstLine="302"/>
      </w:pP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оздоровительно-реабилитационной</w:t>
      </w:r>
      <w:r>
        <w:rPr>
          <w:spacing w:val="-8"/>
        </w:rPr>
        <w:t xml:space="preserve"> </w:t>
      </w:r>
      <w:r>
        <w:rPr>
          <w:spacing w:val="-2"/>
        </w:rPr>
        <w:t>физической</w:t>
      </w:r>
      <w:r>
        <w:rPr>
          <w:spacing w:val="-10"/>
        </w:rPr>
        <w:t xml:space="preserve"> </w:t>
      </w:r>
      <w:r>
        <w:rPr>
          <w:spacing w:val="-2"/>
        </w:rPr>
        <w:t>культуре</w:t>
      </w:r>
      <w:r>
        <w:rPr>
          <w:spacing w:val="-8"/>
        </w:rPr>
        <w:t xml:space="preserve"> </w:t>
      </w:r>
      <w:r>
        <w:rPr>
          <w:spacing w:val="-2"/>
        </w:rPr>
        <w:t>значи-</w:t>
      </w:r>
      <w:r>
        <w:rPr>
          <w:spacing w:val="-52"/>
        </w:rPr>
        <w:t xml:space="preserve"> </w:t>
      </w:r>
      <w:r>
        <w:t>тельно</w:t>
      </w:r>
      <w:r>
        <w:t xml:space="preserve"> возрастает роль таких методических принципов, как прин-</w:t>
      </w:r>
      <w:r>
        <w:rPr>
          <w:spacing w:val="1"/>
        </w:rPr>
        <w:t xml:space="preserve"> </w:t>
      </w:r>
      <w:r>
        <w:t>цип</w:t>
      </w:r>
      <w:r>
        <w:rPr>
          <w:spacing w:val="9"/>
        </w:rPr>
        <w:t xml:space="preserve"> </w:t>
      </w:r>
      <w:r>
        <w:t>индивидуализации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постепенного</w:t>
      </w:r>
      <w:r>
        <w:rPr>
          <w:spacing w:val="11"/>
        </w:rPr>
        <w:t xml:space="preserve"> </w:t>
      </w:r>
      <w:r>
        <w:t>повышения</w:t>
      </w:r>
      <w:r>
        <w:rPr>
          <w:spacing w:val="10"/>
        </w:rPr>
        <w:t xml:space="preserve"> </w:t>
      </w:r>
      <w:r>
        <w:t>нагрузок.</w:t>
      </w:r>
    </w:p>
    <w:p w14:paraId="4037A554" w14:textId="77777777" w:rsidR="00F26240" w:rsidRDefault="005E36BC">
      <w:pPr>
        <w:pStyle w:val="a3"/>
        <w:spacing w:before="3" w:line="204" w:lineRule="auto"/>
        <w:ind w:left="2437" w:right="2822" w:firstLine="288"/>
      </w:pPr>
      <w:r>
        <w:t>Оздоровительно-реабилитационное направление в нашей стране</w:t>
      </w:r>
      <w:r>
        <w:rPr>
          <w:spacing w:val="-52"/>
        </w:rPr>
        <w:t xml:space="preserve"> </w:t>
      </w:r>
      <w:r>
        <w:t>представлено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основном</w:t>
      </w:r>
      <w:r>
        <w:rPr>
          <w:spacing w:val="11"/>
        </w:rPr>
        <w:t xml:space="preserve"> </w:t>
      </w:r>
      <w:r>
        <w:t>тремя</w:t>
      </w:r>
      <w:r>
        <w:rPr>
          <w:spacing w:val="11"/>
        </w:rPr>
        <w:t xml:space="preserve"> </w:t>
      </w:r>
      <w:r>
        <w:t>формами:</w:t>
      </w:r>
    </w:p>
    <w:p w14:paraId="31CE6C5F" w14:textId="77777777" w:rsidR="00F26240" w:rsidRDefault="005E36BC">
      <w:pPr>
        <w:pStyle w:val="a4"/>
        <w:numPr>
          <w:ilvl w:val="0"/>
          <w:numId w:val="50"/>
        </w:numPr>
        <w:tabs>
          <w:tab w:val="left" w:pos="2999"/>
        </w:tabs>
        <w:spacing w:line="206" w:lineRule="exact"/>
      </w:pPr>
      <w:r>
        <w:t>группы</w:t>
      </w:r>
      <w:r>
        <w:rPr>
          <w:spacing w:val="32"/>
        </w:rPr>
        <w:t xml:space="preserve"> </w:t>
      </w:r>
      <w:r>
        <w:t>ЛФК</w:t>
      </w:r>
      <w:r>
        <w:rPr>
          <w:spacing w:val="31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диспансерах,</w:t>
      </w:r>
      <w:r>
        <w:rPr>
          <w:spacing w:val="32"/>
        </w:rPr>
        <w:t xml:space="preserve"> </w:t>
      </w:r>
      <w:r>
        <w:t>больницах;</w:t>
      </w:r>
    </w:p>
    <w:p w14:paraId="57203EB8" w14:textId="77777777" w:rsidR="00F26240" w:rsidRDefault="005E36BC">
      <w:pPr>
        <w:pStyle w:val="a4"/>
        <w:numPr>
          <w:ilvl w:val="0"/>
          <w:numId w:val="50"/>
        </w:numPr>
        <w:tabs>
          <w:tab w:val="left" w:pos="2999"/>
        </w:tabs>
        <w:spacing w:before="12" w:line="204" w:lineRule="auto"/>
        <w:ind w:left="2430" w:right="2969" w:firstLine="288"/>
      </w:pPr>
      <w:r>
        <w:t>группы</w:t>
      </w:r>
      <w:r>
        <w:rPr>
          <w:spacing w:val="46"/>
        </w:rPr>
        <w:t xml:space="preserve"> </w:t>
      </w:r>
      <w:r>
        <w:t>здоровья</w:t>
      </w:r>
      <w:r>
        <w:rPr>
          <w:spacing w:val="46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коллективах</w:t>
      </w:r>
      <w:r>
        <w:rPr>
          <w:spacing w:val="42"/>
        </w:rPr>
        <w:t xml:space="preserve"> </w:t>
      </w:r>
      <w:r>
        <w:t>физической</w:t>
      </w:r>
      <w:r>
        <w:rPr>
          <w:spacing w:val="41"/>
        </w:rPr>
        <w:t xml:space="preserve"> </w:t>
      </w:r>
      <w:r>
        <w:t>культуры,</w:t>
      </w:r>
      <w:r>
        <w:rPr>
          <w:spacing w:val="4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физкультурно-спортивных</w:t>
      </w:r>
      <w:r>
        <w:rPr>
          <w:spacing w:val="5"/>
        </w:rPr>
        <w:t xml:space="preserve"> </w:t>
      </w:r>
      <w:r>
        <w:t>базах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т.д.;</w:t>
      </w:r>
    </w:p>
    <w:p w14:paraId="0B12FA41" w14:textId="77777777" w:rsidR="00F26240" w:rsidRDefault="005E36BC">
      <w:pPr>
        <w:pStyle w:val="a4"/>
        <w:numPr>
          <w:ilvl w:val="0"/>
          <w:numId w:val="50"/>
        </w:numPr>
        <w:tabs>
          <w:tab w:val="left" w:pos="2999"/>
        </w:tabs>
        <w:spacing w:line="224" w:lineRule="exact"/>
      </w:pPr>
      <w:r>
        <w:t>самостоятельные</w:t>
      </w:r>
      <w:r>
        <w:rPr>
          <w:spacing w:val="37"/>
        </w:rPr>
        <w:t xml:space="preserve"> </w:t>
      </w:r>
      <w:r>
        <w:t>занятия.</w:t>
      </w:r>
    </w:p>
    <w:p w14:paraId="7217482E" w14:textId="77777777" w:rsidR="00F26240" w:rsidRDefault="005E36BC">
      <w:pPr>
        <w:spacing w:before="178"/>
        <w:ind w:left="2430"/>
        <w:rPr>
          <w:rFonts w:ascii="Tahoma"/>
          <w:sz w:val="18"/>
        </w:rPr>
      </w:pPr>
      <w:r>
        <w:rPr>
          <w:rFonts w:ascii="Tahoma"/>
          <w:sz w:val="18"/>
        </w:rPr>
        <w:t>434</w:t>
      </w:r>
    </w:p>
    <w:p w14:paraId="0239123D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27D55A5" w14:textId="77777777" w:rsidR="00F26240" w:rsidRDefault="005E36BC">
      <w:pPr>
        <w:pStyle w:val="a3"/>
        <w:spacing w:before="95" w:line="206" w:lineRule="auto"/>
        <w:ind w:left="2607" w:right="2703" w:firstLine="273"/>
      </w:pPr>
      <w:r>
        <w:lastRenderedPageBreak/>
        <w:t>Специфика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ЛФК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соот-</w:t>
      </w:r>
      <w:r>
        <w:rPr>
          <w:spacing w:val="1"/>
        </w:rPr>
        <w:t xml:space="preserve"> </w:t>
      </w:r>
      <w:r>
        <w:t>ветствующих разделах предмета «Лечебная физическая культура».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ЛФК широко используются лечебная гимнастика, до-</w:t>
      </w:r>
      <w:r>
        <w:rPr>
          <w:spacing w:val="1"/>
        </w:rPr>
        <w:t xml:space="preserve"> </w:t>
      </w:r>
      <w:r>
        <w:t>зированные</w:t>
      </w:r>
      <w:r>
        <w:rPr>
          <w:spacing w:val="1"/>
        </w:rPr>
        <w:t xml:space="preserve"> </w:t>
      </w:r>
      <w:r>
        <w:t>ходьба, бег,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на лыжах</w:t>
      </w:r>
      <w:r>
        <w:rPr>
          <w:spacing w:val="1"/>
        </w:rPr>
        <w:t xml:space="preserve"> </w:t>
      </w:r>
      <w:r>
        <w:t>и т.п.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двигательные режимы (щадящий, тонизирующий, тренирующий),</w:t>
      </w:r>
      <w:r>
        <w:rPr>
          <w:spacing w:val="1"/>
        </w:rPr>
        <w:t xml:space="preserve"> </w:t>
      </w:r>
      <w:r>
        <w:t>разработаны организационно-методические формы занятий (уроч-</w:t>
      </w:r>
      <w:r>
        <w:rPr>
          <w:spacing w:val="1"/>
        </w:rPr>
        <w:t xml:space="preserve"> </w:t>
      </w:r>
      <w:r>
        <w:t>ные,</w:t>
      </w:r>
      <w:r>
        <w:rPr>
          <w:spacing w:val="5"/>
        </w:rPr>
        <w:t xml:space="preserve"> </w:t>
      </w:r>
      <w:r>
        <w:t>индивидуальные,</w:t>
      </w:r>
      <w:r>
        <w:rPr>
          <w:spacing w:val="5"/>
        </w:rPr>
        <w:t xml:space="preserve"> </w:t>
      </w:r>
      <w:r>
        <w:t>группов</w:t>
      </w:r>
      <w:r>
        <w:t>ые).</w:t>
      </w:r>
    </w:p>
    <w:p w14:paraId="7D4B9094" w14:textId="77777777" w:rsidR="00F26240" w:rsidRDefault="005E36BC">
      <w:pPr>
        <w:pStyle w:val="a3"/>
        <w:spacing w:line="204" w:lineRule="auto"/>
        <w:ind w:left="2607" w:right="2715" w:firstLine="280"/>
      </w:pPr>
      <w:r>
        <w:t>Занятия в группах</w:t>
      </w:r>
      <w:r>
        <w:rPr>
          <w:spacing w:val="1"/>
        </w:rPr>
        <w:t xml:space="preserve"> </w:t>
      </w:r>
      <w:r>
        <w:t>здоровья носят как общеоздоровительный</w:t>
      </w:r>
      <w:r>
        <w:rPr>
          <w:spacing w:val="1"/>
        </w:rPr>
        <w:t xml:space="preserve"> </w:t>
      </w:r>
      <w:r>
        <w:t>характер для лиц, не имеющих серьезных отклонений</w:t>
      </w:r>
      <w:r>
        <w:rPr>
          <w:spacing w:val="55"/>
        </w:rPr>
        <w:t xml:space="preserve"> </w:t>
      </w:r>
      <w:r>
        <w:t>в состоя-</w:t>
      </w:r>
      <w:r>
        <w:rPr>
          <w:spacing w:val="1"/>
        </w:rPr>
        <w:t xml:space="preserve"> </w:t>
      </w:r>
      <w:r>
        <w:t>нии здоровья, а также специально направленный характер с уче-</w:t>
      </w:r>
      <w:r>
        <w:rPr>
          <w:spacing w:val="1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специфики</w:t>
      </w:r>
      <w:r>
        <w:rPr>
          <w:spacing w:val="9"/>
        </w:rPr>
        <w:t xml:space="preserve"> </w:t>
      </w:r>
      <w:r>
        <w:t>заболевания.</w:t>
      </w:r>
    </w:p>
    <w:p w14:paraId="56F6755A" w14:textId="77777777" w:rsidR="00F26240" w:rsidRDefault="005E36BC">
      <w:pPr>
        <w:pStyle w:val="a3"/>
        <w:spacing w:line="204" w:lineRule="auto"/>
        <w:ind w:left="2607" w:right="2712" w:firstLine="273"/>
      </w:pPr>
      <w:r>
        <w:t>Основными средствами занятий являются легкодо</w:t>
      </w:r>
      <w:r>
        <w:t>зируемые по</w:t>
      </w:r>
      <w:r>
        <w:rPr>
          <w:spacing w:val="1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плавания,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атлетики. Лучший оздоровительный и тонизирующий эффект до-</w:t>
      </w:r>
      <w:r>
        <w:rPr>
          <w:spacing w:val="1"/>
        </w:rPr>
        <w:t xml:space="preserve"> </w:t>
      </w:r>
      <w:r>
        <w:t>стигается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жела-</w:t>
      </w:r>
      <w:r>
        <w:rPr>
          <w:spacing w:val="1"/>
        </w:rPr>
        <w:t xml:space="preserve"> </w:t>
      </w:r>
      <w:r>
        <w:t>тельно</w:t>
      </w:r>
      <w:r>
        <w:rPr>
          <w:spacing w:val="3"/>
        </w:rPr>
        <w:t xml:space="preserve"> </w:t>
      </w:r>
      <w:r>
        <w:t>разнообразных.</w:t>
      </w:r>
    </w:p>
    <w:p w14:paraId="4800D3A3" w14:textId="77777777" w:rsidR="00F26240" w:rsidRDefault="005E36BC">
      <w:pPr>
        <w:pStyle w:val="a3"/>
        <w:spacing w:before="3" w:line="204" w:lineRule="auto"/>
        <w:ind w:left="2607" w:right="2722" w:firstLine="280"/>
      </w:pP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55"/>
        </w:rPr>
        <w:t xml:space="preserve"> </w:t>
      </w:r>
      <w:r>
        <w:t>програм-</w:t>
      </w:r>
      <w:r>
        <w:rPr>
          <w:spacing w:val="1"/>
        </w:rPr>
        <w:t xml:space="preserve"> </w:t>
      </w:r>
      <w:r>
        <w:t>мам</w:t>
      </w:r>
      <w:r>
        <w:rPr>
          <w:spacing w:val="6"/>
        </w:rPr>
        <w:t xml:space="preserve"> </w:t>
      </w:r>
      <w:r>
        <w:t>под</w:t>
      </w:r>
      <w:r>
        <w:rPr>
          <w:spacing w:val="5"/>
        </w:rPr>
        <w:t xml:space="preserve"> </w:t>
      </w:r>
      <w:r>
        <w:t>руководством</w:t>
      </w:r>
      <w:r>
        <w:rPr>
          <w:spacing w:val="6"/>
        </w:rPr>
        <w:t xml:space="preserve"> </w:t>
      </w:r>
      <w:r>
        <w:t>методиста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наблюдением</w:t>
      </w:r>
      <w:r>
        <w:rPr>
          <w:spacing w:val="4"/>
        </w:rPr>
        <w:t xml:space="preserve"> </w:t>
      </w:r>
      <w:r>
        <w:t>врача.</w:t>
      </w:r>
    </w:p>
    <w:p w14:paraId="62C3FB2A" w14:textId="77777777" w:rsidR="00F26240" w:rsidRDefault="005E36BC">
      <w:pPr>
        <w:pStyle w:val="a3"/>
        <w:spacing w:before="2" w:line="204" w:lineRule="auto"/>
        <w:ind w:left="2593" w:right="2720" w:firstLine="288"/>
      </w:pPr>
      <w:r>
        <w:t>Индивидуальные</w:t>
      </w:r>
      <w:r>
        <w:rPr>
          <w:spacing w:val="1"/>
        </w:rPr>
        <w:t xml:space="preserve"> </w:t>
      </w:r>
      <w:r>
        <w:t>занятия реабилитационного типа могут</w:t>
      </w:r>
      <w:r>
        <w:rPr>
          <w:spacing w:val="55"/>
        </w:rPr>
        <w:t xml:space="preserve"> </w:t>
      </w:r>
      <w:r>
        <w:t>так-</w:t>
      </w:r>
      <w:r>
        <w:rPr>
          <w:spacing w:val="1"/>
        </w:rPr>
        <w:t xml:space="preserve"> </w:t>
      </w:r>
      <w:r>
        <w:t>же носить как общеоздоровительный, так и специально направ-</w:t>
      </w:r>
      <w:r>
        <w:rPr>
          <w:spacing w:val="1"/>
        </w:rPr>
        <w:t xml:space="preserve"> </w:t>
      </w:r>
      <w:r>
        <w:t>ленный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укрепляющие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Напр</w:t>
      </w:r>
      <w:r>
        <w:t>имер,</w:t>
      </w:r>
      <w:r>
        <w:rPr>
          <w:spacing w:val="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функциональных</w:t>
      </w:r>
      <w:r>
        <w:rPr>
          <w:spacing w:val="55"/>
        </w:rPr>
        <w:t xml:space="preserve"> </w:t>
      </w:r>
      <w:r>
        <w:t>наруше-</w:t>
      </w:r>
      <w:r>
        <w:rPr>
          <w:spacing w:val="1"/>
        </w:rPr>
        <w:t xml:space="preserve"> </w:t>
      </w:r>
      <w:r>
        <w:t>ниях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дыхательной</w:t>
      </w:r>
      <w:r>
        <w:rPr>
          <w:spacing w:val="55"/>
        </w:rPr>
        <w:t xml:space="preserve"> </w:t>
      </w:r>
      <w:r>
        <w:t>систем</w:t>
      </w:r>
      <w:r>
        <w:rPr>
          <w:spacing w:val="55"/>
        </w:rPr>
        <w:t xml:space="preserve"> </w:t>
      </w:r>
      <w:r>
        <w:t>целесообраз-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широко использовать физические упражнения</w:t>
      </w:r>
      <w:r>
        <w:rPr>
          <w:spacing w:val="1"/>
        </w:rPr>
        <w:t xml:space="preserve"> </w:t>
      </w:r>
      <w:r>
        <w:t>аэробного</w:t>
      </w:r>
      <w:r>
        <w:rPr>
          <w:spacing w:val="1"/>
        </w:rPr>
        <w:t xml:space="preserve"> </w:t>
      </w:r>
      <w:r>
        <w:t>ха-</w:t>
      </w:r>
      <w:r>
        <w:rPr>
          <w:spacing w:val="1"/>
        </w:rPr>
        <w:t xml:space="preserve"> </w:t>
      </w:r>
      <w:r>
        <w:t>рактера.</w:t>
      </w:r>
    </w:p>
    <w:p w14:paraId="13876A21" w14:textId="77777777" w:rsidR="00F26240" w:rsidRDefault="005E36BC">
      <w:pPr>
        <w:pStyle w:val="a3"/>
        <w:spacing w:before="7" w:line="204" w:lineRule="auto"/>
        <w:ind w:left="2593" w:right="2720" w:firstLine="288"/>
      </w:pPr>
      <w:r>
        <w:t>При самостоятельных занятиях, без непосредственного меди-</w:t>
      </w:r>
      <w:r>
        <w:rPr>
          <w:spacing w:val="1"/>
        </w:rPr>
        <w:t xml:space="preserve"> </w:t>
      </w:r>
      <w:r>
        <w:rPr>
          <w:spacing w:val="-1"/>
        </w:rPr>
        <w:t>цинского</w:t>
      </w:r>
      <w:r>
        <w:rPr>
          <w:spacing w:val="-12"/>
        </w:rPr>
        <w:t xml:space="preserve"> </w:t>
      </w:r>
      <w:r>
        <w:rPr>
          <w:spacing w:val="-1"/>
        </w:rPr>
        <w:t>контроля</w:t>
      </w:r>
      <w:r>
        <w:rPr>
          <w:spacing w:val="-13"/>
        </w:rPr>
        <w:t xml:space="preserve"> </w:t>
      </w:r>
      <w:r>
        <w:t>максимальная</w:t>
      </w:r>
      <w:r>
        <w:rPr>
          <w:spacing w:val="-11"/>
        </w:rPr>
        <w:t xml:space="preserve"> </w:t>
      </w:r>
      <w:r>
        <w:t>ЧСС</w:t>
      </w:r>
      <w:r>
        <w:rPr>
          <w:spacing w:val="-10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нагрузок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должна</w:t>
      </w:r>
      <w:r>
        <w:rPr>
          <w:spacing w:val="-53"/>
        </w:rPr>
        <w:t xml:space="preserve"> </w:t>
      </w:r>
      <w:r>
        <w:t>превышать 130 уд./мин для людей моложе 50 лет и 120 уд./мин для</w:t>
      </w:r>
      <w:r>
        <w:rPr>
          <w:spacing w:val="-52"/>
        </w:rPr>
        <w:t xml:space="preserve"> </w:t>
      </w:r>
      <w:r>
        <w:t>лиц</w:t>
      </w:r>
      <w:r>
        <w:rPr>
          <w:spacing w:val="8"/>
        </w:rPr>
        <w:t xml:space="preserve"> </w:t>
      </w:r>
      <w:r>
        <w:t>старше</w:t>
      </w:r>
      <w:r>
        <w:rPr>
          <w:spacing w:val="9"/>
        </w:rPr>
        <w:t xml:space="preserve"> </w:t>
      </w:r>
      <w:r>
        <w:t>50</w:t>
      </w:r>
      <w:r>
        <w:rPr>
          <w:spacing w:val="9"/>
        </w:rPr>
        <w:t xml:space="preserve"> </w:t>
      </w:r>
      <w:r>
        <w:t>лет</w:t>
      </w:r>
      <w:r>
        <w:rPr>
          <w:spacing w:val="6"/>
        </w:rPr>
        <w:t xml:space="preserve"> </w:t>
      </w:r>
      <w:r>
        <w:t>(Н.Амосов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др.,</w:t>
      </w:r>
      <w:r>
        <w:rPr>
          <w:spacing w:val="9"/>
        </w:rPr>
        <w:t xml:space="preserve"> </w:t>
      </w:r>
      <w:r>
        <w:t>1975).</w:t>
      </w:r>
    </w:p>
    <w:p w14:paraId="4CFF2EBB" w14:textId="77777777" w:rsidR="00F26240" w:rsidRDefault="005E36BC">
      <w:pPr>
        <w:pStyle w:val="a3"/>
        <w:spacing w:before="4" w:line="204" w:lineRule="auto"/>
        <w:ind w:left="2571" w:right="2717" w:firstLine="273"/>
      </w:pPr>
      <w:r>
        <w:t>Оздоровительно-реабилитационная культура играет существен-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Проведение</w:t>
      </w:r>
      <w:r>
        <w:rPr>
          <w:spacing w:val="-52"/>
        </w:rPr>
        <w:t xml:space="preserve"> </w:t>
      </w:r>
      <w:r>
        <w:t>профила</w:t>
      </w:r>
      <w:r>
        <w:t>ктических мероприятий в физкультурно-оздоровительных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устранять</w:t>
      </w:r>
      <w:r>
        <w:rPr>
          <w:spacing w:val="1"/>
        </w:rPr>
        <w:t xml:space="preserve"> </w:t>
      </w:r>
      <w:r>
        <w:t>стрессовые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негативные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психичес-</w:t>
      </w:r>
      <w:r>
        <w:rPr>
          <w:spacing w:val="-52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перенапряжения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восстановительные</w:t>
      </w:r>
      <w:r>
        <w:rPr>
          <w:spacing w:val="55"/>
        </w:rPr>
        <w:t xml:space="preserve"> </w:t>
      </w:r>
      <w:r>
        <w:t>упражнения,</w:t>
      </w:r>
      <w:r>
        <w:rPr>
          <w:spacing w:val="55"/>
        </w:rPr>
        <w:t xml:space="preserve"> </w:t>
      </w:r>
      <w:r>
        <w:t>применяемые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режиме</w:t>
      </w:r>
      <w:r>
        <w:rPr>
          <w:spacing w:val="-52"/>
        </w:rPr>
        <w:t xml:space="preserve"> </w:t>
      </w:r>
      <w:r>
        <w:t>и после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массаж,</w:t>
      </w:r>
      <w:r>
        <w:rPr>
          <w:spacing w:val="1"/>
        </w:rPr>
        <w:t xml:space="preserve"> </w:t>
      </w:r>
      <w:r>
        <w:t>баня,</w:t>
      </w:r>
      <w:r>
        <w:rPr>
          <w:spacing w:val="55"/>
        </w:rPr>
        <w:t xml:space="preserve"> </w:t>
      </w:r>
      <w:r>
        <w:t>психорегулирующие</w:t>
      </w:r>
      <w:r>
        <w:rPr>
          <w:spacing w:val="55"/>
        </w:rPr>
        <w:t xml:space="preserve"> </w:t>
      </w:r>
      <w:r>
        <w:t>и дру-</w:t>
      </w:r>
      <w:r>
        <w:rPr>
          <w:spacing w:val="-52"/>
        </w:rPr>
        <w:t xml:space="preserve"> </w:t>
      </w:r>
      <w:r>
        <w:t>гие</w:t>
      </w:r>
      <w:r>
        <w:rPr>
          <w:spacing w:val="-3"/>
        </w:rPr>
        <w:t xml:space="preserve"> </w:t>
      </w:r>
      <w:r>
        <w:t>средства.</w:t>
      </w:r>
    </w:p>
    <w:p w14:paraId="74B0A55B" w14:textId="77777777" w:rsidR="00F26240" w:rsidRDefault="005E36BC">
      <w:pPr>
        <w:pStyle w:val="a3"/>
        <w:spacing w:before="10" w:line="204" w:lineRule="auto"/>
        <w:ind w:left="2571" w:right="2744" w:firstLine="295"/>
      </w:pPr>
      <w:r>
        <w:rPr>
          <w:spacing w:val="-1"/>
        </w:rPr>
        <w:t>Большую</w:t>
      </w:r>
      <w:r>
        <w:rPr>
          <w:spacing w:val="-11"/>
        </w:rPr>
        <w:t xml:space="preserve"> </w:t>
      </w:r>
      <w:r>
        <w:rPr>
          <w:spacing w:val="-1"/>
        </w:rPr>
        <w:t>роль</w:t>
      </w:r>
      <w:r>
        <w:rPr>
          <w:spacing w:val="-8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системе</w:t>
      </w:r>
      <w:r>
        <w:rPr>
          <w:spacing w:val="-13"/>
        </w:rPr>
        <w:t xml:space="preserve"> </w:t>
      </w:r>
      <w:r>
        <w:rPr>
          <w:spacing w:val="-1"/>
        </w:rPr>
        <w:t>подготовки</w:t>
      </w:r>
      <w:r>
        <w:rPr>
          <w:spacing w:val="-11"/>
        </w:rPr>
        <w:t xml:space="preserve"> </w:t>
      </w:r>
      <w:r>
        <w:t>спортсмена</w:t>
      </w:r>
      <w:r>
        <w:rPr>
          <w:spacing w:val="-8"/>
        </w:rPr>
        <w:t xml:space="preserve"> </w:t>
      </w:r>
      <w:r>
        <w:t>играет</w:t>
      </w:r>
      <w:r>
        <w:rPr>
          <w:spacing w:val="-11"/>
        </w:rPr>
        <w:t xml:space="preserve"> </w:t>
      </w:r>
      <w:r>
        <w:t>спортив-</w:t>
      </w:r>
      <w:r>
        <w:rPr>
          <w:spacing w:val="-53"/>
        </w:rPr>
        <w:t xml:space="preserve"> </w:t>
      </w:r>
      <w:r>
        <w:t>но-реабилитационная</w:t>
      </w:r>
      <w:r>
        <w:rPr>
          <w:spacing w:val="-9"/>
        </w:rPr>
        <w:t xml:space="preserve"> </w:t>
      </w:r>
      <w:r>
        <w:t>физическая</w:t>
      </w:r>
      <w:r>
        <w:rPr>
          <w:spacing w:val="-9"/>
        </w:rPr>
        <w:t xml:space="preserve"> </w:t>
      </w:r>
      <w:r>
        <w:t>культура.</w:t>
      </w:r>
      <w:r>
        <w:rPr>
          <w:spacing w:val="-6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направлена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вос-</w:t>
      </w:r>
      <w:r>
        <w:rPr>
          <w:spacing w:val="-53"/>
        </w:rPr>
        <w:t xml:space="preserve"> </w:t>
      </w:r>
      <w:r>
        <w:t>становление функциональных и</w:t>
      </w:r>
      <w:r>
        <w:rPr>
          <w:spacing w:val="1"/>
        </w:rPr>
        <w:t xml:space="preserve"> </w:t>
      </w:r>
      <w:r>
        <w:t>приспособительных</w:t>
      </w:r>
      <w:r>
        <w:rPr>
          <w:spacing w:val="1"/>
        </w:rPr>
        <w:t xml:space="preserve"> </w:t>
      </w:r>
      <w:r>
        <w:t>возможнос-</w:t>
      </w:r>
      <w:r>
        <w:rPr>
          <w:spacing w:val="1"/>
        </w:rPr>
        <w:t xml:space="preserve"> </w:t>
      </w:r>
      <w:r>
        <w:t>тей организма после длительных периодов напряженных трени-</w:t>
      </w:r>
      <w:r>
        <w:rPr>
          <w:spacing w:val="1"/>
        </w:rPr>
        <w:t xml:space="preserve"> </w:t>
      </w:r>
      <w:r>
        <w:t>ровочных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перетре-</w:t>
      </w:r>
      <w:r>
        <w:rPr>
          <w:spacing w:val="-52"/>
        </w:rPr>
        <w:t xml:space="preserve"> </w:t>
      </w:r>
      <w:r>
        <w:t>нировке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ликвидации</w:t>
      </w:r>
      <w:r>
        <w:rPr>
          <w:spacing w:val="10"/>
        </w:rPr>
        <w:t xml:space="preserve"> </w:t>
      </w:r>
      <w:r>
        <w:t>последствий</w:t>
      </w:r>
      <w:r>
        <w:rPr>
          <w:spacing w:val="6"/>
        </w:rPr>
        <w:t xml:space="preserve"> </w:t>
      </w:r>
      <w:r>
        <w:t>спортивных</w:t>
      </w:r>
      <w:r>
        <w:rPr>
          <w:spacing w:val="11"/>
        </w:rPr>
        <w:t xml:space="preserve"> </w:t>
      </w:r>
      <w:r>
        <w:t>травм.</w:t>
      </w:r>
    </w:p>
    <w:p w14:paraId="37C483B4" w14:textId="77777777" w:rsidR="00F26240" w:rsidRDefault="005E36BC">
      <w:pPr>
        <w:pStyle w:val="a3"/>
        <w:spacing w:before="6" w:line="204" w:lineRule="auto"/>
        <w:ind w:left="2571" w:right="2739" w:firstLine="288"/>
      </w:pPr>
      <w:r>
        <w:t>Гигиеническая физическая культура — это различные формы</w:t>
      </w:r>
      <w:r>
        <w:rPr>
          <w:spacing w:val="1"/>
        </w:rPr>
        <w:t xml:space="preserve"> </w:t>
      </w:r>
      <w:r>
        <w:t>физической</w:t>
      </w:r>
      <w:r>
        <w:rPr>
          <w:spacing w:val="25"/>
        </w:rPr>
        <w:t xml:space="preserve"> </w:t>
      </w:r>
      <w:r>
        <w:t>культуры,</w:t>
      </w:r>
      <w:r>
        <w:rPr>
          <w:spacing w:val="30"/>
        </w:rPr>
        <w:t xml:space="preserve"> </w:t>
      </w:r>
      <w:r>
        <w:t>включенные</w:t>
      </w:r>
      <w:r>
        <w:rPr>
          <w:spacing w:val="29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рамки</w:t>
      </w:r>
      <w:r>
        <w:rPr>
          <w:spacing w:val="25"/>
        </w:rPr>
        <w:t xml:space="preserve"> </w:t>
      </w:r>
      <w:r>
        <w:t>повседневного</w:t>
      </w:r>
      <w:r>
        <w:rPr>
          <w:spacing w:val="27"/>
        </w:rPr>
        <w:t xml:space="preserve"> </w:t>
      </w:r>
      <w:r>
        <w:t>быта</w:t>
      </w:r>
    </w:p>
    <w:p w14:paraId="08FD5CBF" w14:textId="77777777" w:rsidR="00F26240" w:rsidRDefault="005E36BC">
      <w:pPr>
        <w:spacing w:before="171"/>
        <w:ind w:right="2707"/>
        <w:jc w:val="right"/>
        <w:rPr>
          <w:rFonts w:ascii="Tahoma"/>
          <w:sz w:val="18"/>
        </w:rPr>
      </w:pPr>
      <w:r>
        <w:rPr>
          <w:rFonts w:ascii="Tahoma"/>
          <w:sz w:val="18"/>
        </w:rPr>
        <w:t>435</w:t>
      </w:r>
    </w:p>
    <w:p w14:paraId="7ADBC261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BBD0FE1" w14:textId="77777777" w:rsidR="00F26240" w:rsidRDefault="005E36BC">
      <w:pPr>
        <w:pStyle w:val="a3"/>
        <w:spacing w:before="96" w:line="199" w:lineRule="auto"/>
        <w:ind w:left="2377" w:right="2741"/>
      </w:pPr>
      <w:r>
        <w:lastRenderedPageBreak/>
        <w:t>(утренняя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прогулки,</w:t>
      </w:r>
      <w:r>
        <w:rPr>
          <w:spacing w:val="1"/>
        </w:rPr>
        <w:t xml:space="preserve"> </w:t>
      </w:r>
      <w:r>
        <w:t>физические</w:t>
      </w:r>
      <w:r>
        <w:rPr>
          <w:spacing w:val="55"/>
        </w:rPr>
        <w:t xml:space="preserve"> </w:t>
      </w:r>
      <w:r>
        <w:t>упражнения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жиме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значительными</w:t>
      </w:r>
      <w:r>
        <w:rPr>
          <w:spacing w:val="1"/>
        </w:rPr>
        <w:t xml:space="preserve"> </w:t>
      </w:r>
      <w:r>
        <w:t>нагрузнками).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ос-</w:t>
      </w:r>
      <w:r>
        <w:rPr>
          <w:spacing w:val="1"/>
        </w:rPr>
        <w:t xml:space="preserve"> </w:t>
      </w:r>
      <w:r>
        <w:t>новная функция — оперативная оптимизация текуще.его функцио-</w:t>
      </w:r>
      <w:r>
        <w:rPr>
          <w:spacing w:val="1"/>
        </w:rPr>
        <w:t xml:space="preserve"> </w:t>
      </w:r>
      <w:r>
        <w:t>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повседневвного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расширенного</w:t>
      </w:r>
      <w:r>
        <w:rPr>
          <w:spacing w:val="4"/>
        </w:rPr>
        <w:t xml:space="preserve"> </w:t>
      </w:r>
      <w:r>
        <w:t>отдыха.</w:t>
      </w:r>
    </w:p>
    <w:p w14:paraId="7F170253" w14:textId="77777777" w:rsidR="00F26240" w:rsidRDefault="00F26240">
      <w:pPr>
        <w:pStyle w:val="a3"/>
        <w:jc w:val="left"/>
        <w:rPr>
          <w:sz w:val="24"/>
        </w:rPr>
      </w:pPr>
    </w:p>
    <w:p w14:paraId="30C13752" w14:textId="77777777" w:rsidR="00F26240" w:rsidRDefault="005E36BC">
      <w:pPr>
        <w:spacing w:before="147" w:line="235" w:lineRule="auto"/>
        <w:ind w:left="2493" w:right="2845"/>
        <w:jc w:val="center"/>
        <w:rPr>
          <w:sz w:val="28"/>
        </w:rPr>
      </w:pPr>
      <w:r>
        <w:rPr>
          <w:spacing w:val="-5"/>
          <w:sz w:val="28"/>
        </w:rPr>
        <w:t>Глава 24. ТЕОРЕТИКО-МЕТОДИЧЕСКИЕ</w:t>
      </w:r>
      <w:r>
        <w:rPr>
          <w:spacing w:val="-4"/>
          <w:sz w:val="28"/>
        </w:rPr>
        <w:t xml:space="preserve">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ОЗДОРОВИТЕЛЬНОЙ   ФИЗИЧЕСЖОЙ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</w:p>
    <w:p w14:paraId="7F74005A" w14:textId="77777777" w:rsidR="00F26240" w:rsidRDefault="005E36BC">
      <w:pPr>
        <w:pStyle w:val="a4"/>
        <w:numPr>
          <w:ilvl w:val="1"/>
          <w:numId w:val="49"/>
        </w:numPr>
        <w:tabs>
          <w:tab w:val="left" w:pos="3060"/>
        </w:tabs>
        <w:spacing w:before="243"/>
        <w:ind w:hanging="575"/>
        <w:jc w:val="left"/>
        <w:rPr>
          <w:sz w:val="28"/>
        </w:rPr>
      </w:pPr>
      <w:r>
        <w:rPr>
          <w:spacing w:val="-10"/>
          <w:sz w:val="28"/>
        </w:rPr>
        <w:t>Основы</w:t>
      </w:r>
      <w:r>
        <w:rPr>
          <w:spacing w:val="-22"/>
          <w:sz w:val="28"/>
        </w:rPr>
        <w:t xml:space="preserve"> </w:t>
      </w:r>
      <w:r>
        <w:rPr>
          <w:spacing w:val="-10"/>
          <w:sz w:val="28"/>
        </w:rPr>
        <w:t>построе</w:t>
      </w:r>
      <w:r>
        <w:rPr>
          <w:spacing w:val="-10"/>
          <w:sz w:val="28"/>
        </w:rPr>
        <w:t>ния</w:t>
      </w:r>
      <w:r>
        <w:rPr>
          <w:spacing w:val="-22"/>
          <w:sz w:val="28"/>
        </w:rPr>
        <w:t xml:space="preserve"> </w:t>
      </w:r>
      <w:r>
        <w:rPr>
          <w:spacing w:val="-9"/>
          <w:sz w:val="28"/>
        </w:rPr>
        <w:t>оздоровительной</w:t>
      </w:r>
      <w:r>
        <w:rPr>
          <w:spacing w:val="-21"/>
          <w:sz w:val="28"/>
        </w:rPr>
        <w:t xml:space="preserve"> </w:t>
      </w:r>
      <w:r>
        <w:rPr>
          <w:spacing w:val="-9"/>
          <w:sz w:val="28"/>
        </w:rPr>
        <w:t>ттренировки</w:t>
      </w:r>
    </w:p>
    <w:p w14:paraId="203E8C69" w14:textId="77777777" w:rsidR="00F26240" w:rsidRDefault="005E36BC">
      <w:pPr>
        <w:pStyle w:val="a3"/>
        <w:spacing w:before="233" w:line="204" w:lineRule="auto"/>
        <w:ind w:left="2377" w:right="2787" w:firstLine="288"/>
      </w:pPr>
      <w:r>
        <w:t>Оздоровительная   тренировка   имеет   определеншые   отличия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спортивной.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rPr>
          <w:spacing w:val="10"/>
        </w:rPr>
        <w:t>мак-</w:t>
      </w:r>
      <w:r>
        <w:rPr>
          <w:spacing w:val="11"/>
        </w:rPr>
        <w:t xml:space="preserve"> </w:t>
      </w:r>
      <w:r>
        <w:t>симальных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тго</w:t>
      </w:r>
      <w:r>
        <w:rPr>
          <w:spacing w:val="1"/>
        </w:rPr>
        <w:t xml:space="preserve"> </w:t>
      </w:r>
      <w:r>
        <w:t>оздорови-</w:t>
      </w:r>
      <w:r>
        <w:rPr>
          <w:spacing w:val="1"/>
        </w:rPr>
        <w:t xml:space="preserve"> </w:t>
      </w:r>
      <w:r>
        <w:t>тельная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дееспособности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оз-</w:t>
      </w:r>
      <w:r>
        <w:rPr>
          <w:spacing w:val="-52"/>
        </w:rPr>
        <w:t xml:space="preserve"> </w:t>
      </w:r>
      <w:r>
        <w:t>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функцио-</w:t>
      </w:r>
      <w:r>
        <w:rPr>
          <w:spacing w:val="1"/>
        </w:rPr>
        <w:t xml:space="preserve"> </w:t>
      </w:r>
      <w:r>
        <w:t>нального</w:t>
      </w:r>
      <w:r>
        <w:rPr>
          <w:spacing w:val="56"/>
        </w:rPr>
        <w:t xml:space="preserve"> </w:t>
      </w:r>
      <w:r>
        <w:t>состояния</w:t>
      </w:r>
      <w:r>
        <w:rPr>
          <w:spacing w:val="56"/>
        </w:rPr>
        <w:t xml:space="preserve"> </w:t>
      </w:r>
      <w:r>
        <w:t>организма   и   физической   подготовленнос-</w:t>
      </w:r>
      <w:r>
        <w:rPr>
          <w:spacing w:val="1"/>
        </w:rPr>
        <w:t xml:space="preserve"> </w:t>
      </w:r>
      <w:r>
        <w:t>ти.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выраженного</w:t>
      </w:r>
      <w:r>
        <w:rPr>
          <w:spacing w:val="1"/>
        </w:rPr>
        <w:t xml:space="preserve"> </w:t>
      </w:r>
      <w:r>
        <w:t>оздоровительного</w:t>
      </w:r>
      <w:r>
        <w:rPr>
          <w:spacing w:val="1"/>
        </w:rPr>
        <w:t xml:space="preserve"> </w:t>
      </w:r>
      <w:r>
        <w:t>эффекта,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сопрово</w:t>
      </w:r>
      <w:r>
        <w:rPr>
          <w:spacing w:val="1"/>
        </w:rPr>
        <w:t xml:space="preserve"> </w:t>
      </w:r>
      <w:r>
        <w:t>ждаться</w:t>
      </w:r>
      <w:r>
        <w:rPr>
          <w:spacing w:val="1"/>
        </w:rPr>
        <w:t xml:space="preserve"> </w:t>
      </w:r>
      <w:r>
        <w:t>зна-</w:t>
      </w:r>
      <w:r>
        <w:rPr>
          <w:spacing w:val="1"/>
        </w:rPr>
        <w:t xml:space="preserve"> </w:t>
      </w:r>
      <w:r>
        <w:t>чительным</w:t>
      </w:r>
      <w:r>
        <w:rPr>
          <w:spacing w:val="1"/>
        </w:rPr>
        <w:t xml:space="preserve"> </w:t>
      </w:r>
      <w:r>
        <w:t>расходом</w:t>
      </w:r>
      <w:r>
        <w:rPr>
          <w:spacing w:val="55"/>
        </w:rPr>
        <w:t xml:space="preserve"> </w:t>
      </w:r>
      <w:r>
        <w:t>энергии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давать</w:t>
      </w:r>
      <w:r>
        <w:rPr>
          <w:spacing w:val="55"/>
        </w:rPr>
        <w:t xml:space="preserve"> </w:t>
      </w:r>
      <w:r>
        <w:t>длительнуно</w:t>
      </w:r>
      <w:r>
        <w:rPr>
          <w:spacing w:val="55"/>
        </w:rPr>
        <w:t xml:space="preserve"> </w:t>
      </w:r>
      <w:r>
        <w:t>равномер-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нагрузку</w:t>
      </w:r>
      <w:r>
        <w:rPr>
          <w:spacing w:val="1"/>
        </w:rPr>
        <w:t xml:space="preserve"> </w:t>
      </w:r>
      <w:r>
        <w:t>системам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кровообращени</w:t>
      </w:r>
      <w:r>
        <w:rPr>
          <w:spacing w:val="1"/>
        </w:rPr>
        <w:t xml:space="preserve"> </w:t>
      </w:r>
      <w:r>
        <w:t>я,</w:t>
      </w:r>
      <w:r>
        <w:rPr>
          <w:spacing w:val="1"/>
        </w:rPr>
        <w:t xml:space="preserve"> </w:t>
      </w:r>
      <w:r>
        <w:t>обеспечи-</w:t>
      </w:r>
      <w:r>
        <w:rPr>
          <w:spacing w:val="1"/>
        </w:rPr>
        <w:t xml:space="preserve"> </w:t>
      </w:r>
      <w:r>
        <w:t>вающим</w:t>
      </w:r>
      <w:r>
        <w:rPr>
          <w:spacing w:val="1"/>
        </w:rPr>
        <w:t xml:space="preserve"> </w:t>
      </w:r>
      <w:r>
        <w:t>доставку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тканям,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зыраженную</w:t>
      </w:r>
      <w:r>
        <w:rPr>
          <w:spacing w:val="1"/>
        </w:rPr>
        <w:t xml:space="preserve"> </w:t>
      </w:r>
      <w:r>
        <w:t>аэробную</w:t>
      </w:r>
      <w:r>
        <w:rPr>
          <w:spacing w:val="16"/>
        </w:rPr>
        <w:t xml:space="preserve"> </w:t>
      </w:r>
      <w:r>
        <w:t>направленность.</w:t>
      </w:r>
    </w:p>
    <w:p w14:paraId="1A9D5A9C" w14:textId="77777777" w:rsidR="00F26240" w:rsidRDefault="005E36BC">
      <w:pPr>
        <w:pStyle w:val="a3"/>
        <w:spacing w:before="19" w:line="206" w:lineRule="auto"/>
        <w:ind w:left="2384" w:right="2820" w:firstLine="295"/>
      </w:pPr>
      <w:r>
        <w:t>Эффективность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периодичностью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длительностью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режимом</w:t>
      </w:r>
      <w:r>
        <w:rPr>
          <w:spacing w:val="8"/>
        </w:rPr>
        <w:t xml:space="preserve"> </w:t>
      </w:r>
      <w:r>
        <w:t>работы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отдыха.</w:t>
      </w:r>
    </w:p>
    <w:p w14:paraId="21A9CA92" w14:textId="77777777" w:rsidR="00F26240" w:rsidRDefault="005E36BC">
      <w:pPr>
        <w:pStyle w:val="a3"/>
        <w:spacing w:line="204" w:lineRule="auto"/>
        <w:ind w:left="2398" w:right="2847" w:firstLine="266"/>
      </w:pP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оказывали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rPr>
          <w:spacing w:val="10"/>
        </w:rPr>
        <w:t>правил</w:t>
      </w:r>
      <w:r>
        <w:rPr>
          <w:spacing w:val="11"/>
        </w:rPr>
        <w:t xml:space="preserve"> </w:t>
      </w:r>
      <w:r>
        <w:t>(Н.М.Амосов,</w:t>
      </w:r>
      <w:r>
        <w:rPr>
          <w:spacing w:val="20"/>
        </w:rPr>
        <w:t xml:space="preserve"> </w:t>
      </w:r>
      <w:r>
        <w:t>И.В.Муравов,</w:t>
      </w:r>
      <w:r>
        <w:rPr>
          <w:spacing w:val="19"/>
        </w:rPr>
        <w:t xml:space="preserve"> </w:t>
      </w:r>
      <w:r>
        <w:t>1985).</w:t>
      </w:r>
    </w:p>
    <w:p w14:paraId="09CD09DA" w14:textId="77777777" w:rsidR="00F26240" w:rsidRDefault="005E36BC">
      <w:pPr>
        <w:pStyle w:val="a4"/>
        <w:numPr>
          <w:ilvl w:val="2"/>
          <w:numId w:val="49"/>
        </w:numPr>
        <w:tabs>
          <w:tab w:val="left" w:pos="2932"/>
        </w:tabs>
        <w:spacing w:before="6" w:line="206" w:lineRule="auto"/>
        <w:ind w:right="2833" w:firstLine="302"/>
        <w:jc w:val="both"/>
      </w:pPr>
      <w:r>
        <w:rPr>
          <w:i/>
        </w:rPr>
        <w:t>Постепенность</w:t>
      </w:r>
      <w:r>
        <w:rPr>
          <w:i/>
          <w:spacing w:val="-7"/>
        </w:rPr>
        <w:t xml:space="preserve"> </w:t>
      </w:r>
      <w:r>
        <w:rPr>
          <w:i/>
        </w:rPr>
        <w:t>наращивания</w:t>
      </w:r>
      <w:r>
        <w:rPr>
          <w:i/>
          <w:spacing w:val="-6"/>
        </w:rPr>
        <w:t xml:space="preserve"> </w:t>
      </w:r>
      <w:r>
        <w:rPr>
          <w:i/>
        </w:rPr>
        <w:t>интенсивности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10"/>
        </w:rPr>
        <w:t xml:space="preserve"> </w:t>
      </w:r>
      <w:r>
        <w:rPr>
          <w:i/>
        </w:rPr>
        <w:t>длительности</w:t>
      </w:r>
      <w:r>
        <w:rPr>
          <w:i/>
          <w:spacing w:val="-52"/>
        </w:rPr>
        <w:t xml:space="preserve"> </w:t>
      </w:r>
      <w:r>
        <w:rPr>
          <w:i/>
        </w:rPr>
        <w:t xml:space="preserve">нагрузок. </w:t>
      </w:r>
      <w:r>
        <w:t>При низкой исходной тренированности добавления дол-</w:t>
      </w:r>
      <w:r>
        <w:rPr>
          <w:spacing w:val="1"/>
        </w:rPr>
        <w:t xml:space="preserve"> </w:t>
      </w:r>
      <w:r>
        <w:t>жны составлять 3—5% в день по отношению к достигнутому уров-</w:t>
      </w:r>
      <w:r>
        <w:rPr>
          <w:spacing w:val="1"/>
        </w:rPr>
        <w:t xml:space="preserve"> </w:t>
      </w:r>
      <w:r>
        <w:t>ню,</w:t>
      </w:r>
      <w:r>
        <w:rPr>
          <w:spacing w:val="17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после</w:t>
      </w:r>
      <w:r>
        <w:rPr>
          <w:spacing w:val="17"/>
        </w:rPr>
        <w:t xml:space="preserve"> </w:t>
      </w:r>
      <w:r>
        <w:t>достижения</w:t>
      </w:r>
      <w:r>
        <w:rPr>
          <w:spacing w:val="14"/>
        </w:rPr>
        <w:t xml:space="preserve"> </w:t>
      </w:r>
      <w:r>
        <w:t>высоких</w:t>
      </w:r>
      <w:r>
        <w:rPr>
          <w:spacing w:val="18"/>
        </w:rPr>
        <w:t xml:space="preserve"> </w:t>
      </w:r>
      <w:r>
        <w:t>показателей</w:t>
      </w:r>
      <w:r>
        <w:rPr>
          <w:spacing w:val="17"/>
        </w:rPr>
        <w:t xml:space="preserve"> </w:t>
      </w:r>
      <w:r>
        <w:t>—</w:t>
      </w:r>
      <w:r>
        <w:rPr>
          <w:spacing w:val="15"/>
        </w:rPr>
        <w:t xml:space="preserve"> </w:t>
      </w:r>
      <w:r>
        <w:t>меньше.</w:t>
      </w:r>
    </w:p>
    <w:p w14:paraId="19FF9643" w14:textId="77777777" w:rsidR="00F26240" w:rsidRDefault="005E36BC">
      <w:pPr>
        <w:pStyle w:val="a3"/>
        <w:spacing w:before="1" w:line="206" w:lineRule="auto"/>
        <w:ind w:left="2398" w:right="2855" w:firstLine="288"/>
      </w:pPr>
      <w:r>
        <w:t>Постепенно увеличивать нагрузку, не перегружая организм, а</w:t>
      </w:r>
      <w:r>
        <w:rPr>
          <w:spacing w:val="1"/>
        </w:rPr>
        <w:t xml:space="preserve"> </w:t>
      </w:r>
      <w:r>
        <w:t>наоборот, давая ему в</w:t>
      </w:r>
      <w:r>
        <w:t>озможность адаптироваться, справляться со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 более</w:t>
      </w:r>
      <w:r>
        <w:rPr>
          <w:spacing w:val="1"/>
        </w:rPr>
        <w:t xml:space="preserve"> </w:t>
      </w:r>
      <w:r>
        <w:t>длительными</w:t>
      </w:r>
      <w:r>
        <w:rPr>
          <w:spacing w:val="1"/>
        </w:rPr>
        <w:t xml:space="preserve"> </w:t>
      </w:r>
      <w:r>
        <w:t>и сложными</w:t>
      </w:r>
      <w:r>
        <w:rPr>
          <w:spacing w:val="1"/>
        </w:rPr>
        <w:t xml:space="preserve"> </w:t>
      </w:r>
      <w:r>
        <w:t>заданиями,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способами:</w:t>
      </w:r>
    </w:p>
    <w:p w14:paraId="7D34464D" w14:textId="77777777" w:rsidR="00F26240" w:rsidRDefault="005E36BC">
      <w:pPr>
        <w:pStyle w:val="a4"/>
        <w:numPr>
          <w:ilvl w:val="0"/>
          <w:numId w:val="48"/>
        </w:numPr>
        <w:tabs>
          <w:tab w:val="left" w:pos="2946"/>
        </w:tabs>
        <w:spacing w:line="202" w:lineRule="exact"/>
        <w:jc w:val="both"/>
      </w:pPr>
      <w:r>
        <w:t>увеличение</w:t>
      </w:r>
      <w:r>
        <w:rPr>
          <w:spacing w:val="20"/>
        </w:rPr>
        <w:t xml:space="preserve"> </w:t>
      </w:r>
      <w:r>
        <w:t>частоты</w:t>
      </w:r>
      <w:r>
        <w:rPr>
          <w:spacing w:val="20"/>
        </w:rPr>
        <w:t xml:space="preserve"> </w:t>
      </w:r>
      <w:r>
        <w:t>занятий;</w:t>
      </w:r>
    </w:p>
    <w:p w14:paraId="597A007E" w14:textId="77777777" w:rsidR="00F26240" w:rsidRDefault="005E36BC">
      <w:pPr>
        <w:pStyle w:val="a4"/>
        <w:numPr>
          <w:ilvl w:val="0"/>
          <w:numId w:val="48"/>
        </w:numPr>
        <w:tabs>
          <w:tab w:val="left" w:pos="2946"/>
        </w:tabs>
        <w:spacing w:line="234" w:lineRule="exact"/>
        <w:jc w:val="both"/>
      </w:pPr>
      <w:r>
        <w:t>увеличение</w:t>
      </w:r>
      <w:r>
        <w:rPr>
          <w:spacing w:val="40"/>
        </w:rPr>
        <w:t xml:space="preserve"> </w:t>
      </w:r>
      <w:r>
        <w:t>продолжительности</w:t>
      </w:r>
      <w:r>
        <w:rPr>
          <w:spacing w:val="39"/>
        </w:rPr>
        <w:t xml:space="preserve"> </w:t>
      </w:r>
      <w:r>
        <w:t>занятий;</w:t>
      </w:r>
    </w:p>
    <w:p w14:paraId="3871B9D1" w14:textId="77777777" w:rsidR="00F26240" w:rsidRDefault="005E36BC">
      <w:pPr>
        <w:pStyle w:val="a3"/>
        <w:spacing w:before="133"/>
        <w:ind w:left="2391"/>
        <w:jc w:val="left"/>
      </w:pPr>
      <w:r>
        <w:t>436</w:t>
      </w:r>
    </w:p>
    <w:p w14:paraId="7DF24AC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32CD6C4" w14:textId="77777777" w:rsidR="00F26240" w:rsidRDefault="005E36BC">
      <w:pPr>
        <w:pStyle w:val="a3"/>
        <w:spacing w:before="95" w:line="206" w:lineRule="auto"/>
        <w:ind w:left="2550" w:right="2769" w:firstLine="288"/>
        <w:jc w:val="left"/>
      </w:pPr>
      <w:r>
        <w:lastRenderedPageBreak/>
        <w:t>—увеличение</w:t>
      </w:r>
      <w:r>
        <w:rPr>
          <w:spacing w:val="6"/>
        </w:rPr>
        <w:t xml:space="preserve"> </w:t>
      </w:r>
      <w:r>
        <w:t>плотности</w:t>
      </w:r>
      <w:r>
        <w:rPr>
          <w:spacing w:val="5"/>
        </w:rPr>
        <w:t xml:space="preserve"> </w:t>
      </w:r>
      <w:r>
        <w:t>занятий,</w:t>
      </w:r>
      <w:r>
        <w:rPr>
          <w:spacing w:val="7"/>
        </w:rPr>
        <w:t xml:space="preserve"> </w:t>
      </w:r>
      <w:r>
        <w:t>т.е.</w:t>
      </w:r>
      <w:r>
        <w:rPr>
          <w:spacing w:val="6"/>
        </w:rPr>
        <w:t xml:space="preserve"> </w:t>
      </w:r>
      <w:r>
        <w:t>времени,</w:t>
      </w:r>
      <w:r>
        <w:rPr>
          <w:spacing w:val="4"/>
        </w:rPr>
        <w:t xml:space="preserve"> </w:t>
      </w:r>
      <w:r>
        <w:t>которое</w:t>
      </w:r>
      <w:r>
        <w:rPr>
          <w:spacing w:val="7"/>
        </w:rPr>
        <w:t xml:space="preserve"> </w:t>
      </w:r>
      <w:r>
        <w:t>уходит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</w:t>
      </w:r>
      <w:r>
        <w:rPr>
          <w:spacing w:val="-52"/>
        </w:rPr>
        <w:t xml:space="preserve"> </w:t>
      </w:r>
      <w:r>
        <w:t>нений.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первых</w:t>
      </w:r>
      <w:r>
        <w:rPr>
          <w:spacing w:val="4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она</w:t>
      </w:r>
      <w:r>
        <w:rPr>
          <w:spacing w:val="5"/>
        </w:rPr>
        <w:t xml:space="preserve"> </w:t>
      </w:r>
      <w:r>
        <w:t>равна</w:t>
      </w:r>
      <w:r>
        <w:rPr>
          <w:spacing w:val="4"/>
        </w:rPr>
        <w:t xml:space="preserve"> </w:t>
      </w:r>
      <w:r>
        <w:t>примерно</w:t>
      </w:r>
      <w:r>
        <w:rPr>
          <w:spacing w:val="3"/>
        </w:rPr>
        <w:t xml:space="preserve"> </w:t>
      </w:r>
      <w:r>
        <w:t>45—50%,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мере</w:t>
      </w:r>
      <w:r>
        <w:rPr>
          <w:spacing w:val="-52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может</w:t>
      </w:r>
      <w:r>
        <w:rPr>
          <w:spacing w:val="-52"/>
        </w:rPr>
        <w:t xml:space="preserve"> </w:t>
      </w:r>
      <w:r>
        <w:t>достигнуть 70—75%</w:t>
      </w:r>
      <w:r>
        <w:rPr>
          <w:spacing w:val="4"/>
        </w:rPr>
        <w:t xml:space="preserve"> </w:t>
      </w:r>
      <w:r>
        <w:t>общего времени</w:t>
      </w:r>
      <w:r>
        <w:rPr>
          <w:spacing w:val="2"/>
        </w:rPr>
        <w:t xml:space="preserve"> </w:t>
      </w:r>
      <w:r>
        <w:t>занятий;</w:t>
      </w:r>
    </w:p>
    <w:p w14:paraId="7A3808DF" w14:textId="77777777" w:rsidR="00F26240" w:rsidRDefault="005E36BC">
      <w:pPr>
        <w:pStyle w:val="a3"/>
        <w:spacing w:line="204" w:lineRule="auto"/>
        <w:ind w:left="2550" w:right="2769" w:firstLine="288"/>
        <w:jc w:val="left"/>
      </w:pPr>
      <w:r>
        <w:t>—увеличение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темпа,</w:t>
      </w:r>
      <w:r>
        <w:rPr>
          <w:spacing w:val="1"/>
        </w:rPr>
        <w:t xml:space="preserve"> </w:t>
      </w:r>
      <w:r>
        <w:t>в котором</w:t>
      </w:r>
      <w:r>
        <w:rPr>
          <w:spacing w:val="1"/>
        </w:rPr>
        <w:t xml:space="preserve"> </w:t>
      </w:r>
      <w:r>
        <w:t>вы</w:t>
      </w:r>
      <w:r>
        <w:rPr>
          <w:spacing w:val="-52"/>
        </w:rPr>
        <w:t xml:space="preserve"> </w:t>
      </w:r>
      <w:r>
        <w:t>полняются</w:t>
      </w:r>
      <w:r>
        <w:rPr>
          <w:spacing w:val="4"/>
        </w:rPr>
        <w:t xml:space="preserve"> </w:t>
      </w:r>
      <w:r>
        <w:t>физические</w:t>
      </w:r>
      <w:r>
        <w:rPr>
          <w:spacing w:val="8"/>
        </w:rPr>
        <w:t xml:space="preserve"> </w:t>
      </w:r>
      <w:r>
        <w:t>упражнения;</w:t>
      </w:r>
    </w:p>
    <w:p w14:paraId="52B953E3" w14:textId="77777777" w:rsidR="00F26240" w:rsidRDefault="005E36BC">
      <w:pPr>
        <w:pStyle w:val="a3"/>
        <w:spacing w:line="204" w:lineRule="auto"/>
        <w:ind w:left="2550" w:right="2894" w:firstLine="288"/>
      </w:pPr>
      <w:r>
        <w:t>—постепенное расширение средств, используемых на трени</w:t>
      </w:r>
      <w:r>
        <w:rPr>
          <w:spacing w:val="1"/>
        </w:rPr>
        <w:t xml:space="preserve"> </w:t>
      </w:r>
      <w:r>
        <w:t>ровке, с тем чтобы оказывать воздействие на различные мышеч</w:t>
      </w:r>
      <w:r>
        <w:rPr>
          <w:spacing w:val="1"/>
        </w:rPr>
        <w:t xml:space="preserve"> </w:t>
      </w:r>
      <w:r>
        <w:t>ные</w:t>
      </w:r>
      <w:r>
        <w:rPr>
          <w:spacing w:val="10"/>
        </w:rPr>
        <w:t xml:space="preserve"> </w:t>
      </w:r>
      <w:r>
        <w:t>группы,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все</w:t>
      </w:r>
      <w:r>
        <w:rPr>
          <w:spacing w:val="10"/>
        </w:rPr>
        <w:t xml:space="preserve"> </w:t>
      </w:r>
      <w:r>
        <w:t>суставы</w:t>
      </w:r>
      <w:r>
        <w:rPr>
          <w:spacing w:val="1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внутренние</w:t>
      </w:r>
      <w:r>
        <w:rPr>
          <w:spacing w:val="10"/>
        </w:rPr>
        <w:t xml:space="preserve"> </w:t>
      </w:r>
      <w:r>
        <w:t>органы;</w:t>
      </w:r>
    </w:p>
    <w:p w14:paraId="2AD4157D" w14:textId="77777777" w:rsidR="00F26240" w:rsidRDefault="005E36BC">
      <w:pPr>
        <w:pStyle w:val="a3"/>
        <w:spacing w:line="207" w:lineRule="exact"/>
        <w:ind w:left="2838"/>
      </w:pPr>
      <w:r>
        <w:t>—увеличение</w:t>
      </w:r>
      <w:r>
        <w:rPr>
          <w:spacing w:val="20"/>
        </w:rPr>
        <w:t xml:space="preserve"> </w:t>
      </w:r>
      <w:r>
        <w:t>сложности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амплитуды</w:t>
      </w:r>
      <w:r>
        <w:rPr>
          <w:spacing w:val="20"/>
        </w:rPr>
        <w:t xml:space="preserve"> </w:t>
      </w:r>
      <w:r>
        <w:t>движений;</w:t>
      </w:r>
    </w:p>
    <w:p w14:paraId="25493713" w14:textId="77777777" w:rsidR="00F26240" w:rsidRDefault="005E36BC">
      <w:pPr>
        <w:pStyle w:val="a3"/>
        <w:spacing w:before="11" w:line="204" w:lineRule="auto"/>
        <w:ind w:left="2550" w:right="2769" w:firstLine="288"/>
        <w:jc w:val="left"/>
      </w:pPr>
      <w:r>
        <w:t>—правильное</w:t>
      </w:r>
      <w:r>
        <w:rPr>
          <w:spacing w:val="13"/>
        </w:rPr>
        <w:t xml:space="preserve"> </w:t>
      </w:r>
      <w:r>
        <w:t>построение</w:t>
      </w:r>
      <w:r>
        <w:rPr>
          <w:spacing w:val="12"/>
        </w:rPr>
        <w:t xml:space="preserve"> </w:t>
      </w:r>
      <w:r>
        <w:t>занятий.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зависимости</w:t>
      </w:r>
      <w:r>
        <w:rPr>
          <w:spacing w:val="11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самочув</w:t>
      </w:r>
      <w:r>
        <w:rPr>
          <w:spacing w:val="1"/>
        </w:rPr>
        <w:t xml:space="preserve"> </w:t>
      </w:r>
      <w:r>
        <w:t>ствия,</w:t>
      </w:r>
      <w:r>
        <w:rPr>
          <w:spacing w:val="34"/>
        </w:rPr>
        <w:t xml:space="preserve"> </w:t>
      </w:r>
      <w:r>
        <w:t>погоды,</w:t>
      </w:r>
      <w:r>
        <w:rPr>
          <w:spacing w:val="34"/>
        </w:rPr>
        <w:t xml:space="preserve"> </w:t>
      </w:r>
      <w:r>
        <w:t>степени</w:t>
      </w:r>
      <w:r>
        <w:rPr>
          <w:spacing w:val="35"/>
        </w:rPr>
        <w:t xml:space="preserve"> </w:t>
      </w:r>
      <w:r>
        <w:t>подготовленности</w:t>
      </w:r>
      <w:r>
        <w:rPr>
          <w:spacing w:val="35"/>
        </w:rPr>
        <w:t xml:space="preserve"> </w:t>
      </w:r>
      <w:r>
        <w:t>занимающихся</w:t>
      </w:r>
      <w:r>
        <w:rPr>
          <w:spacing w:val="33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увеличить</w:t>
      </w:r>
      <w:r>
        <w:rPr>
          <w:spacing w:val="5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уменьшить</w:t>
      </w:r>
      <w:r>
        <w:rPr>
          <w:spacing w:val="3"/>
        </w:rPr>
        <w:t xml:space="preserve"> </w:t>
      </w:r>
      <w:r>
        <w:t>разминку,</w:t>
      </w:r>
      <w:r>
        <w:rPr>
          <w:spacing w:val="5"/>
        </w:rPr>
        <w:t xml:space="preserve"> </w:t>
      </w:r>
      <w:r>
        <w:t>основную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заключительную</w:t>
      </w:r>
      <w:r>
        <w:rPr>
          <w:spacing w:val="-52"/>
        </w:rPr>
        <w:t xml:space="preserve"> </w:t>
      </w:r>
      <w:r>
        <w:t>части</w:t>
      </w:r>
      <w:r>
        <w:rPr>
          <w:spacing w:val="6"/>
        </w:rPr>
        <w:t xml:space="preserve"> </w:t>
      </w:r>
      <w:r>
        <w:t>занятий.</w:t>
      </w:r>
    </w:p>
    <w:p w14:paraId="04D2A581" w14:textId="77777777" w:rsidR="00F26240" w:rsidRDefault="005E36BC">
      <w:pPr>
        <w:pStyle w:val="a4"/>
        <w:numPr>
          <w:ilvl w:val="2"/>
          <w:numId w:val="7"/>
        </w:numPr>
        <w:tabs>
          <w:tab w:val="left" w:pos="3148"/>
        </w:tabs>
        <w:spacing w:before="9" w:line="204" w:lineRule="auto"/>
        <w:ind w:right="2805" w:firstLine="295"/>
      </w:pPr>
      <w:r>
        <w:rPr>
          <w:i/>
          <w:spacing w:val="-4"/>
        </w:rPr>
        <w:t xml:space="preserve">Разнообразие применяемых средств. </w:t>
      </w:r>
      <w:r>
        <w:rPr>
          <w:spacing w:val="-4"/>
        </w:rPr>
        <w:t xml:space="preserve">Для качественного </w:t>
      </w:r>
      <w:r>
        <w:rPr>
          <w:spacing w:val="-3"/>
        </w:rPr>
        <w:t>разно</w:t>
      </w:r>
      <w:r>
        <w:rPr>
          <w:spacing w:val="-2"/>
        </w:rPr>
        <w:t xml:space="preserve"> </w:t>
      </w:r>
      <w:r>
        <w:t>образия</w:t>
      </w:r>
      <w:r>
        <w:rPr>
          <w:spacing w:val="-14"/>
        </w:rPr>
        <w:t xml:space="preserve"> </w:t>
      </w:r>
      <w:r>
        <w:t>физических</w:t>
      </w:r>
      <w:r>
        <w:rPr>
          <w:spacing w:val="-11"/>
        </w:rPr>
        <w:t xml:space="preserve"> </w:t>
      </w:r>
      <w:r>
        <w:t>нагрузок</w:t>
      </w:r>
      <w:r>
        <w:rPr>
          <w:spacing w:val="-11"/>
        </w:rPr>
        <w:t xml:space="preserve"> </w:t>
      </w:r>
      <w:r>
        <w:t>достаточно</w:t>
      </w:r>
      <w:r>
        <w:rPr>
          <w:spacing w:val="-8"/>
        </w:rPr>
        <w:t xml:space="preserve"> </w:t>
      </w:r>
      <w:r>
        <w:t>всего</w:t>
      </w:r>
      <w:r>
        <w:rPr>
          <w:spacing w:val="-11"/>
        </w:rPr>
        <w:t xml:space="preserve"> </w:t>
      </w:r>
      <w:r>
        <w:t>7—12</w:t>
      </w:r>
      <w:r>
        <w:rPr>
          <w:spacing w:val="-9"/>
        </w:rPr>
        <w:t xml:space="preserve"> </w:t>
      </w:r>
      <w:r>
        <w:t>упражнений,</w:t>
      </w:r>
      <w:r>
        <w:rPr>
          <w:spacing w:val="-52"/>
        </w:rPr>
        <w:t xml:space="preserve"> </w:t>
      </w:r>
      <w:r>
        <w:t>но зато существенно отличающихся друг от друга. Эффективными</w:t>
      </w:r>
      <w:r>
        <w:rPr>
          <w:spacing w:val="-52"/>
        </w:rPr>
        <w:t xml:space="preserve"> </w:t>
      </w:r>
      <w:r>
        <w:t>средствами</w:t>
      </w:r>
      <w:r>
        <w:rPr>
          <w:spacing w:val="22"/>
        </w:rPr>
        <w:t xml:space="preserve"> </w:t>
      </w:r>
      <w:r>
        <w:t>разносторонней</w:t>
      </w:r>
      <w:r>
        <w:rPr>
          <w:spacing w:val="23"/>
        </w:rPr>
        <w:t xml:space="preserve"> </w:t>
      </w:r>
      <w:r>
        <w:t>тренировки,</w:t>
      </w:r>
      <w:r>
        <w:rPr>
          <w:spacing w:val="24"/>
        </w:rPr>
        <w:t xml:space="preserve"> </w:t>
      </w:r>
      <w:r>
        <w:t>включающими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большое</w:t>
      </w:r>
      <w:r>
        <w:rPr>
          <w:spacing w:val="14"/>
        </w:rPr>
        <w:t xml:space="preserve"> </w:t>
      </w:r>
      <w:r>
        <w:t>количест</w:t>
      </w:r>
      <w:r>
        <w:t>во</w:t>
      </w:r>
      <w:r>
        <w:rPr>
          <w:spacing w:val="17"/>
        </w:rPr>
        <w:t xml:space="preserve"> </w:t>
      </w:r>
      <w:r>
        <w:t>мышц,</w:t>
      </w:r>
      <w:r>
        <w:rPr>
          <w:spacing w:val="13"/>
        </w:rPr>
        <w:t xml:space="preserve"> </w:t>
      </w:r>
      <w:r>
        <w:t>являются</w:t>
      </w:r>
      <w:r>
        <w:rPr>
          <w:spacing w:val="12"/>
        </w:rPr>
        <w:t xml:space="preserve"> </w:t>
      </w:r>
      <w:r>
        <w:t>бег,</w:t>
      </w:r>
      <w:r>
        <w:rPr>
          <w:spacing w:val="17"/>
        </w:rPr>
        <w:t xml:space="preserve"> </w:t>
      </w:r>
      <w:r>
        <w:t>ходьба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лыжах,</w:t>
      </w:r>
      <w:r>
        <w:rPr>
          <w:spacing w:val="13"/>
        </w:rPr>
        <w:t xml:space="preserve"> </w:t>
      </w:r>
      <w:r>
        <w:t>пла</w:t>
      </w:r>
      <w:r>
        <w:rPr>
          <w:spacing w:val="1"/>
        </w:rPr>
        <w:t xml:space="preserve"> </w:t>
      </w:r>
      <w:r>
        <w:t>вание,</w:t>
      </w:r>
      <w:r>
        <w:rPr>
          <w:spacing w:val="8"/>
        </w:rPr>
        <w:t xml:space="preserve"> </w:t>
      </w:r>
      <w:r>
        <w:t>ритмическая</w:t>
      </w:r>
      <w:r>
        <w:rPr>
          <w:spacing w:val="5"/>
        </w:rPr>
        <w:t xml:space="preserve"> </w:t>
      </w:r>
      <w:r>
        <w:t>гимнастика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</w:t>
      </w:r>
    </w:p>
    <w:p w14:paraId="2023F1EC" w14:textId="77777777" w:rsidR="00F26240" w:rsidRDefault="005E36BC">
      <w:pPr>
        <w:pStyle w:val="a3"/>
        <w:spacing w:before="6" w:line="204" w:lineRule="auto"/>
        <w:ind w:left="2550" w:right="2740" w:firstLine="288"/>
      </w:pP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входить</w:t>
      </w:r>
      <w:r>
        <w:rPr>
          <w:spacing w:val="1"/>
        </w:rPr>
        <w:t xml:space="preserve"> </w:t>
      </w:r>
      <w:r>
        <w:t>упражнения на выносливость (бег в медленном и среднем темпе),</w:t>
      </w:r>
      <w:r>
        <w:rPr>
          <w:spacing w:val="1"/>
        </w:rPr>
        <w:t xml:space="preserve"> </w:t>
      </w:r>
      <w:r>
        <w:t>силовые упражнения для крупных мышечных групп (приседания,</w:t>
      </w:r>
      <w:r>
        <w:rPr>
          <w:spacing w:val="1"/>
        </w:rPr>
        <w:t xml:space="preserve"> </w:t>
      </w:r>
      <w:r>
        <w:t>поднимание ног в висе на перекладине или гимнастической стенке,</w:t>
      </w:r>
      <w:r>
        <w:rPr>
          <w:spacing w:val="-52"/>
        </w:rPr>
        <w:t xml:space="preserve"> </w:t>
      </w:r>
      <w:r>
        <w:t>переход из положения лежа в положение сидя и т.д.), упражнения</w:t>
      </w:r>
      <w:r>
        <w:rPr>
          <w:spacing w:val="1"/>
        </w:rPr>
        <w:t xml:space="preserve"> </w:t>
      </w:r>
      <w:r>
        <w:t>для суставов позвоночника, рук и ног, а также упражнения в пере-</w:t>
      </w:r>
      <w:r>
        <w:rPr>
          <w:spacing w:val="1"/>
        </w:rPr>
        <w:t xml:space="preserve"> </w:t>
      </w:r>
      <w:r>
        <w:t>мене</w:t>
      </w:r>
      <w:r>
        <w:rPr>
          <w:spacing w:val="3"/>
        </w:rPr>
        <w:t xml:space="preserve"> </w:t>
      </w:r>
      <w:r>
        <w:t>положения</w:t>
      </w:r>
      <w:r>
        <w:rPr>
          <w:spacing w:val="2"/>
        </w:rPr>
        <w:t xml:space="preserve"> </w:t>
      </w:r>
      <w:r>
        <w:t>тела</w:t>
      </w:r>
      <w:r>
        <w:rPr>
          <w:spacing w:val="3"/>
        </w:rPr>
        <w:t xml:space="preserve"> </w:t>
      </w:r>
      <w:r>
        <w:t>(наклоны</w:t>
      </w:r>
      <w:r>
        <w:rPr>
          <w:spacing w:val="4"/>
        </w:rPr>
        <w:t xml:space="preserve"> </w:t>
      </w:r>
      <w:r>
        <w:t>туловища</w:t>
      </w:r>
      <w:r>
        <w:rPr>
          <w:spacing w:val="3"/>
        </w:rPr>
        <w:t xml:space="preserve"> </w:t>
      </w:r>
      <w:r>
        <w:t>вниз,</w:t>
      </w:r>
      <w:r>
        <w:rPr>
          <w:spacing w:val="3"/>
        </w:rPr>
        <w:t xml:space="preserve"> </w:t>
      </w:r>
      <w:r>
        <w:t>в стороны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</w:p>
    <w:p w14:paraId="1E04BD15" w14:textId="77777777" w:rsidR="00F26240" w:rsidRDefault="005E36BC">
      <w:pPr>
        <w:pStyle w:val="a4"/>
        <w:numPr>
          <w:ilvl w:val="2"/>
          <w:numId w:val="7"/>
        </w:numPr>
        <w:tabs>
          <w:tab w:val="left" w:pos="3148"/>
        </w:tabs>
        <w:spacing w:before="7" w:line="204" w:lineRule="auto"/>
        <w:ind w:right="2826" w:firstLine="295"/>
      </w:pPr>
      <w:r>
        <w:rPr>
          <w:i/>
        </w:rPr>
        <w:t>Си</w:t>
      </w:r>
      <w:r>
        <w:rPr>
          <w:i/>
        </w:rPr>
        <w:t xml:space="preserve">стематичность занятий. </w:t>
      </w:r>
      <w:r>
        <w:t>Систематические занятия физи</w:t>
      </w:r>
      <w:r>
        <w:rPr>
          <w:spacing w:val="-52"/>
        </w:rPr>
        <w:t xml:space="preserve"> </w:t>
      </w:r>
      <w:r>
        <w:t>ческими</w:t>
      </w:r>
      <w:r>
        <w:rPr>
          <w:spacing w:val="31"/>
        </w:rPr>
        <w:t xml:space="preserve"> </w:t>
      </w:r>
      <w:r>
        <w:t>упражнениями</w:t>
      </w:r>
      <w:r>
        <w:rPr>
          <w:spacing w:val="31"/>
        </w:rPr>
        <w:t xml:space="preserve"> </w:t>
      </w:r>
      <w:r>
        <w:t>оказывают</w:t>
      </w:r>
      <w:r>
        <w:rPr>
          <w:spacing w:val="31"/>
        </w:rPr>
        <w:t xml:space="preserve"> </w:t>
      </w:r>
      <w:r>
        <w:t>благотворное</w:t>
      </w:r>
      <w:r>
        <w:rPr>
          <w:spacing w:val="33"/>
        </w:rPr>
        <w:t xml:space="preserve"> </w:t>
      </w:r>
      <w:r>
        <w:t>влияние</w:t>
      </w:r>
      <w:r>
        <w:rPr>
          <w:spacing w:val="35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rPr>
          <w:spacing w:val="-4"/>
        </w:rPr>
        <w:t>на</w:t>
      </w:r>
      <w:r>
        <w:rPr>
          <w:spacing w:val="-10"/>
        </w:rPr>
        <w:t xml:space="preserve"> </w:t>
      </w:r>
      <w:r>
        <w:rPr>
          <w:spacing w:val="-4"/>
        </w:rPr>
        <w:t>все</w:t>
      </w:r>
      <w:r>
        <w:rPr>
          <w:spacing w:val="-7"/>
        </w:rPr>
        <w:t xml:space="preserve"> </w:t>
      </w:r>
      <w:r>
        <w:rPr>
          <w:spacing w:val="-4"/>
        </w:rPr>
        <w:t>органы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системы</w:t>
      </w:r>
      <w:r>
        <w:rPr>
          <w:spacing w:val="-7"/>
        </w:rPr>
        <w:t xml:space="preserve"> </w:t>
      </w:r>
      <w:r>
        <w:rPr>
          <w:spacing w:val="-4"/>
        </w:rPr>
        <w:t>организма.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качестве</w:t>
      </w:r>
      <w:r>
        <w:rPr>
          <w:spacing w:val="-7"/>
        </w:rPr>
        <w:t xml:space="preserve"> </w:t>
      </w:r>
      <w:r>
        <w:rPr>
          <w:spacing w:val="-3"/>
        </w:rPr>
        <w:t>примера</w:t>
      </w:r>
      <w:r>
        <w:rPr>
          <w:spacing w:val="-10"/>
        </w:rPr>
        <w:t xml:space="preserve"> </w:t>
      </w:r>
      <w:r>
        <w:rPr>
          <w:spacing w:val="-3"/>
        </w:rPr>
        <w:t>в</w:t>
      </w:r>
      <w:r>
        <w:rPr>
          <w:spacing w:val="-8"/>
        </w:rPr>
        <w:t xml:space="preserve"> </w:t>
      </w:r>
      <w:r>
        <w:rPr>
          <w:spacing w:val="-3"/>
        </w:rPr>
        <w:t>таблице</w:t>
      </w:r>
      <w:r>
        <w:rPr>
          <w:spacing w:val="-10"/>
        </w:rPr>
        <w:t xml:space="preserve"> </w:t>
      </w:r>
      <w:r>
        <w:rPr>
          <w:spacing w:val="-3"/>
        </w:rPr>
        <w:t>48</w:t>
      </w:r>
      <w:r>
        <w:rPr>
          <w:spacing w:val="-52"/>
        </w:rPr>
        <w:t xml:space="preserve"> </w:t>
      </w:r>
      <w:r>
        <w:t>показаны</w:t>
      </w:r>
      <w:r>
        <w:rPr>
          <w:spacing w:val="1"/>
        </w:rPr>
        <w:t xml:space="preserve"> </w:t>
      </w:r>
      <w:r>
        <w:t>эффекты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сердечно</w:t>
      </w:r>
      <w:r>
        <w:rPr>
          <w:spacing w:val="1"/>
        </w:rPr>
        <w:t xml:space="preserve"> </w:t>
      </w:r>
      <w:r>
        <w:t>сосудистую</w:t>
      </w:r>
      <w:r>
        <w:rPr>
          <w:spacing w:val="-1"/>
        </w:rPr>
        <w:t xml:space="preserve"> </w:t>
      </w:r>
      <w:r>
        <w:t>систему.</w:t>
      </w:r>
    </w:p>
    <w:p w14:paraId="36D69A02" w14:textId="77777777" w:rsidR="00F26240" w:rsidRDefault="005E36BC">
      <w:pPr>
        <w:pStyle w:val="a3"/>
        <w:spacing w:before="5" w:line="204" w:lineRule="auto"/>
        <w:ind w:left="2550" w:right="2760" w:firstLine="280"/>
      </w:pPr>
      <w:r>
        <w:t>Эффективным средством, способствующим повышению функ-</w:t>
      </w:r>
      <w:r>
        <w:rPr>
          <w:spacing w:val="1"/>
        </w:rPr>
        <w:t xml:space="preserve"> </w:t>
      </w:r>
      <w:r>
        <w:t>циональных возможностей систем организма, тормозящим разви-</w:t>
      </w:r>
      <w:r>
        <w:rPr>
          <w:spacing w:val="1"/>
        </w:rPr>
        <w:t xml:space="preserve"> </w:t>
      </w:r>
      <w:r>
        <w:t>тие</w:t>
      </w:r>
      <w:r>
        <w:rPr>
          <w:spacing w:val="12"/>
        </w:rPr>
        <w:t xml:space="preserve"> </w:t>
      </w:r>
      <w:r>
        <w:t>процесса</w:t>
      </w:r>
      <w:r>
        <w:rPr>
          <w:spacing w:val="13"/>
        </w:rPr>
        <w:t xml:space="preserve"> </w:t>
      </w:r>
      <w:r>
        <w:t>старения,</w:t>
      </w:r>
      <w:r>
        <w:rPr>
          <w:spacing w:val="9"/>
        </w:rPr>
        <w:t xml:space="preserve"> </w:t>
      </w:r>
      <w:r>
        <w:t>является</w:t>
      </w:r>
      <w:r>
        <w:rPr>
          <w:spacing w:val="9"/>
        </w:rPr>
        <w:t xml:space="preserve"> </w:t>
      </w:r>
      <w:r>
        <w:t>активный</w:t>
      </w:r>
      <w:r>
        <w:rPr>
          <w:spacing w:val="11"/>
        </w:rPr>
        <w:t xml:space="preserve"> </w:t>
      </w:r>
      <w:r>
        <w:t>двигательный</w:t>
      </w:r>
      <w:r>
        <w:rPr>
          <w:spacing w:val="9"/>
        </w:rPr>
        <w:t xml:space="preserve"> </w:t>
      </w:r>
      <w:r>
        <w:t>режим.</w:t>
      </w:r>
    </w:p>
    <w:p w14:paraId="61DF0E39" w14:textId="77777777" w:rsidR="00F26240" w:rsidRDefault="005E36BC">
      <w:pPr>
        <w:pStyle w:val="a3"/>
        <w:spacing w:before="3" w:line="204" w:lineRule="auto"/>
        <w:ind w:left="2557" w:right="2763" w:firstLine="288"/>
      </w:pPr>
      <w:r>
        <w:t>В оздоровительных целях рекомендуется следующий недель-</w:t>
      </w:r>
      <w:r>
        <w:rPr>
          <w:spacing w:val="1"/>
        </w:rPr>
        <w:t xml:space="preserve"> </w:t>
      </w:r>
      <w:r>
        <w:t>ный объем двигательной ак</w:t>
      </w:r>
      <w:r>
        <w:t>тивности для людей разного возраста</w:t>
      </w:r>
      <w:r>
        <w:rPr>
          <w:spacing w:val="1"/>
        </w:rPr>
        <w:t xml:space="preserve"> </w:t>
      </w:r>
      <w:r>
        <w:t>(ВНИИФК,</w:t>
      </w:r>
      <w:r>
        <w:rPr>
          <w:spacing w:val="13"/>
        </w:rPr>
        <w:t xml:space="preserve"> </w:t>
      </w:r>
      <w:r>
        <w:t>1984):</w:t>
      </w:r>
    </w:p>
    <w:p w14:paraId="45319632" w14:textId="77777777" w:rsidR="00F26240" w:rsidRDefault="005E36BC">
      <w:pPr>
        <w:pStyle w:val="a3"/>
        <w:spacing w:line="207" w:lineRule="exact"/>
        <w:ind w:left="2838"/>
        <w:jc w:val="left"/>
      </w:pPr>
      <w:r>
        <w:t>—дошкольники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21—28</w:t>
      </w:r>
      <w:r>
        <w:rPr>
          <w:spacing w:val="-3"/>
        </w:rPr>
        <w:t xml:space="preserve"> </w:t>
      </w:r>
      <w:r>
        <w:t>ч;</w:t>
      </w:r>
    </w:p>
    <w:p w14:paraId="1A5BCED0" w14:textId="77777777" w:rsidR="00F26240" w:rsidRDefault="005E36BC">
      <w:pPr>
        <w:pStyle w:val="a3"/>
        <w:spacing w:line="216" w:lineRule="exact"/>
        <w:ind w:left="2838"/>
        <w:jc w:val="left"/>
      </w:pPr>
      <w:r>
        <w:t>—школьники</w:t>
      </w:r>
      <w:r>
        <w:rPr>
          <w:spacing w:val="-4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14—21</w:t>
      </w:r>
      <w:r>
        <w:rPr>
          <w:spacing w:val="-5"/>
        </w:rPr>
        <w:t xml:space="preserve"> </w:t>
      </w:r>
      <w:r>
        <w:t>ч;</w:t>
      </w:r>
    </w:p>
    <w:p w14:paraId="4F19C273" w14:textId="77777777" w:rsidR="00F26240" w:rsidRDefault="005E36BC">
      <w:pPr>
        <w:pStyle w:val="a3"/>
        <w:spacing w:line="218" w:lineRule="exact"/>
        <w:ind w:left="2838"/>
        <w:jc w:val="left"/>
      </w:pPr>
      <w:r>
        <w:rPr>
          <w:spacing w:val="-6"/>
        </w:rPr>
        <w:t>—учащиеся</w:t>
      </w:r>
      <w:r>
        <w:rPr>
          <w:spacing w:val="-16"/>
        </w:rPr>
        <w:t xml:space="preserve"> </w:t>
      </w:r>
      <w:r>
        <w:rPr>
          <w:spacing w:val="-5"/>
        </w:rPr>
        <w:t>средних</w:t>
      </w:r>
      <w:r>
        <w:rPr>
          <w:spacing w:val="-15"/>
        </w:rPr>
        <w:t xml:space="preserve"> </w:t>
      </w:r>
      <w:r>
        <w:rPr>
          <w:spacing w:val="-5"/>
        </w:rPr>
        <w:t>специальных</w:t>
      </w:r>
      <w:r>
        <w:rPr>
          <w:spacing w:val="-9"/>
        </w:rPr>
        <w:t xml:space="preserve"> </w:t>
      </w:r>
      <w:r>
        <w:rPr>
          <w:spacing w:val="-5"/>
        </w:rPr>
        <w:t>учебных</w:t>
      </w:r>
      <w:r>
        <w:rPr>
          <w:spacing w:val="-12"/>
        </w:rPr>
        <w:t xml:space="preserve"> </w:t>
      </w:r>
      <w:r>
        <w:rPr>
          <w:spacing w:val="-5"/>
        </w:rPr>
        <w:t>заведений</w:t>
      </w:r>
      <w:r>
        <w:rPr>
          <w:spacing w:val="-7"/>
        </w:rPr>
        <w:t xml:space="preserve"> </w:t>
      </w:r>
      <w:r>
        <w:rPr>
          <w:spacing w:val="-5"/>
        </w:rPr>
        <w:t>—</w:t>
      </w:r>
      <w:r>
        <w:rPr>
          <w:spacing w:val="-15"/>
        </w:rPr>
        <w:t xml:space="preserve"> </w:t>
      </w:r>
      <w:r>
        <w:rPr>
          <w:spacing w:val="-5"/>
        </w:rPr>
        <w:t>10—14</w:t>
      </w:r>
      <w:r>
        <w:rPr>
          <w:spacing w:val="-12"/>
        </w:rPr>
        <w:t xml:space="preserve"> </w:t>
      </w:r>
      <w:r>
        <w:rPr>
          <w:spacing w:val="-5"/>
        </w:rPr>
        <w:t>ч;</w:t>
      </w:r>
    </w:p>
    <w:p w14:paraId="2A459B28" w14:textId="77777777" w:rsidR="00F26240" w:rsidRDefault="005E36BC">
      <w:pPr>
        <w:pStyle w:val="a3"/>
        <w:spacing w:line="220" w:lineRule="exact"/>
        <w:ind w:left="2838"/>
        <w:jc w:val="left"/>
      </w:pPr>
      <w:r>
        <w:rPr>
          <w:spacing w:val="-3"/>
        </w:rPr>
        <w:t>—студенты</w:t>
      </w:r>
      <w:r>
        <w:rPr>
          <w:spacing w:val="-8"/>
        </w:rPr>
        <w:t xml:space="preserve"> </w:t>
      </w:r>
      <w:r>
        <w:rPr>
          <w:spacing w:val="-2"/>
        </w:rPr>
        <w:t>—</w:t>
      </w:r>
      <w:r>
        <w:rPr>
          <w:spacing w:val="-11"/>
        </w:rPr>
        <w:t xml:space="preserve"> </w:t>
      </w:r>
      <w:r>
        <w:rPr>
          <w:spacing w:val="-2"/>
        </w:rPr>
        <w:t>L0—14</w:t>
      </w:r>
      <w:r>
        <w:rPr>
          <w:spacing w:val="-11"/>
        </w:rPr>
        <w:t xml:space="preserve"> </w:t>
      </w:r>
      <w:r>
        <w:rPr>
          <w:spacing w:val="-2"/>
        </w:rPr>
        <w:t>ч;</w:t>
      </w:r>
    </w:p>
    <w:p w14:paraId="4B5E1E27" w14:textId="77777777" w:rsidR="00F26240" w:rsidRDefault="005E36BC">
      <w:pPr>
        <w:pStyle w:val="a3"/>
        <w:spacing w:line="217" w:lineRule="exact"/>
        <w:ind w:left="2838"/>
        <w:jc w:val="left"/>
      </w:pPr>
      <w:r>
        <w:t>—служащие</w:t>
      </w:r>
      <w:r>
        <w:rPr>
          <w:spacing w:val="-10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6—10</w:t>
      </w:r>
      <w:r>
        <w:rPr>
          <w:spacing w:val="-10"/>
        </w:rPr>
        <w:t xml:space="preserve"> </w:t>
      </w:r>
      <w:r>
        <w:t>ч.</w:t>
      </w:r>
    </w:p>
    <w:p w14:paraId="74B7A916" w14:textId="77777777" w:rsidR="00F26240" w:rsidRDefault="005E36BC">
      <w:pPr>
        <w:pStyle w:val="a3"/>
        <w:spacing w:before="13" w:line="204" w:lineRule="auto"/>
        <w:ind w:left="2542" w:right="2768" w:firstLine="288"/>
      </w:pPr>
      <w:r>
        <w:t xml:space="preserve">В зарубежных исследованиях (Н. Mellerowicz, W.Meller, </w:t>
      </w:r>
      <w:r>
        <w:t>1978)</w:t>
      </w:r>
      <w:r>
        <w:rPr>
          <w:spacing w:val="1"/>
        </w:rPr>
        <w:t xml:space="preserve"> </w:t>
      </w:r>
      <w:r>
        <w:t>перечисляются ранние симптомы и жалобы, возникающие у прак-</w:t>
      </w:r>
      <w:r>
        <w:rPr>
          <w:spacing w:val="1"/>
        </w:rPr>
        <w:t xml:space="preserve"> </w:t>
      </w:r>
      <w:r>
        <w:t>тически</w:t>
      </w:r>
      <w:r>
        <w:rPr>
          <w:spacing w:val="-8"/>
        </w:rPr>
        <w:t xml:space="preserve"> </w:t>
      </w:r>
      <w:r>
        <w:t>здоровых</w:t>
      </w:r>
      <w:r>
        <w:rPr>
          <w:spacing w:val="-11"/>
        </w:rPr>
        <w:t xml:space="preserve"> </w:t>
      </w:r>
      <w:r>
        <w:t>лиц</w:t>
      </w:r>
      <w:r>
        <w:rPr>
          <w:spacing w:val="-1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недостаточной</w:t>
      </w:r>
      <w:r>
        <w:rPr>
          <w:spacing w:val="-12"/>
        </w:rPr>
        <w:t xml:space="preserve"> </w:t>
      </w:r>
      <w:r>
        <w:t>двигательной</w:t>
      </w:r>
      <w:r>
        <w:rPr>
          <w:spacing w:val="-10"/>
        </w:rPr>
        <w:t xml:space="preserve"> </w:t>
      </w:r>
      <w:r>
        <w:t>активностью:</w:t>
      </w:r>
    </w:p>
    <w:p w14:paraId="44DEB8EA" w14:textId="77777777" w:rsidR="00F26240" w:rsidRDefault="005E36BC">
      <w:pPr>
        <w:spacing w:before="186"/>
        <w:ind w:right="2733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437</w:t>
      </w:r>
    </w:p>
    <w:p w14:paraId="2F68AFAB" w14:textId="77777777" w:rsidR="00F26240" w:rsidRDefault="00F26240">
      <w:pPr>
        <w:jc w:val="right"/>
        <w:rPr>
          <w:rFonts w:ascii="Arial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E27F19C" w14:textId="77777777" w:rsidR="00F26240" w:rsidRDefault="005E36BC">
      <w:pPr>
        <w:spacing w:before="72"/>
        <w:ind w:left="7706"/>
        <w:rPr>
          <w:sz w:val="20"/>
        </w:rPr>
      </w:pPr>
      <w:r>
        <w:rPr>
          <w:sz w:val="20"/>
        </w:rPr>
        <w:lastRenderedPageBreak/>
        <w:t>Табл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ца</w:t>
      </w:r>
      <w:r>
        <w:rPr>
          <w:spacing w:val="30"/>
          <w:sz w:val="20"/>
        </w:rPr>
        <w:t xml:space="preserve"> </w:t>
      </w:r>
      <w:r>
        <w:rPr>
          <w:sz w:val="20"/>
        </w:rPr>
        <w:t>48</w:t>
      </w:r>
    </w:p>
    <w:p w14:paraId="3D6CDA3E" w14:textId="77777777" w:rsidR="00F26240" w:rsidRDefault="005E36BC">
      <w:pPr>
        <w:spacing w:before="108" w:line="228" w:lineRule="auto"/>
        <w:ind w:left="3462" w:right="3078" w:hanging="677"/>
        <w:rPr>
          <w:sz w:val="20"/>
        </w:rPr>
      </w:pPr>
      <w:r>
        <w:pict w14:anchorId="45DAA8A1">
          <v:shape id="_x0000_s1106" type="#_x0000_t202" style="position:absolute;left:0;text-align:left;margin-left:131.8pt;margin-top:30.6pt;width:323.75pt;height:422.1pt;z-index:2515415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33"/>
                    <w:gridCol w:w="2103"/>
                    <w:gridCol w:w="2118"/>
                  </w:tblGrid>
                  <w:tr w:rsidR="00F26240" w14:paraId="625D1AED" w14:textId="77777777">
                    <w:trPr>
                      <w:trHeight w:val="323"/>
                    </w:trPr>
                    <w:tc>
                      <w:tcPr>
                        <w:tcW w:w="2233" w:type="dxa"/>
                      </w:tcPr>
                      <w:p w14:paraId="7F5847B1" w14:textId="77777777" w:rsidR="00F26240" w:rsidRDefault="005E36BC">
                        <w:pPr>
                          <w:pStyle w:val="TableParagraph"/>
                          <w:spacing w:line="225" w:lineRule="exact"/>
                          <w:ind w:left="57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Показатели</w:t>
                        </w:r>
                      </w:p>
                    </w:tc>
                    <w:tc>
                      <w:tcPr>
                        <w:tcW w:w="2103" w:type="dxa"/>
                      </w:tcPr>
                      <w:p w14:paraId="78C33B19" w14:textId="77777777" w:rsidR="00F26240" w:rsidRDefault="005E36BC">
                        <w:pPr>
                          <w:pStyle w:val="TableParagraph"/>
                          <w:spacing w:line="225" w:lineRule="exact"/>
                          <w:ind w:left="38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Тренированные</w:t>
                        </w:r>
                      </w:p>
                    </w:tc>
                    <w:tc>
                      <w:tcPr>
                        <w:tcW w:w="2118" w:type="dxa"/>
                      </w:tcPr>
                      <w:p w14:paraId="74BF1A33" w14:textId="77777777" w:rsidR="00F26240" w:rsidRDefault="005E36BC">
                        <w:pPr>
                          <w:pStyle w:val="TableParagraph"/>
                          <w:spacing w:line="225" w:lineRule="exact"/>
                          <w:ind w:left="105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Нетренированные</w:t>
                        </w:r>
                      </w:p>
                    </w:tc>
                  </w:tr>
                  <w:tr w:rsidR="00F26240" w14:paraId="15D4873C" w14:textId="77777777">
                    <w:trPr>
                      <w:trHeight w:val="238"/>
                    </w:trPr>
                    <w:tc>
                      <w:tcPr>
                        <w:tcW w:w="2233" w:type="dxa"/>
                        <w:tcBorders>
                          <w:bottom w:val="nil"/>
                        </w:tcBorders>
                      </w:tcPr>
                      <w:p w14:paraId="28DECE71" w14:textId="77777777" w:rsidR="00F26240" w:rsidRDefault="005E36BC">
                        <w:pPr>
                          <w:pStyle w:val="TableParagraph"/>
                          <w:spacing w:line="218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Анатомические</w:t>
                        </w:r>
                      </w:p>
                    </w:tc>
                    <w:tc>
                      <w:tcPr>
                        <w:tcW w:w="2103" w:type="dxa"/>
                        <w:tcBorders>
                          <w:bottom w:val="nil"/>
                        </w:tcBorders>
                      </w:tcPr>
                      <w:p w14:paraId="06A27E73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bottom w:val="nil"/>
                        </w:tcBorders>
                      </w:tcPr>
                      <w:p w14:paraId="22D9BA80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0128C9B6" w14:textId="77777777">
                    <w:trPr>
                      <w:trHeight w:val="223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1554CE42" w14:textId="77777777" w:rsidR="00F26240" w:rsidRDefault="005E36BC">
                        <w:pPr>
                          <w:pStyle w:val="TableParagraph"/>
                          <w:spacing w:before="6" w:line="197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параметры: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71797C10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C995398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F26240" w14:paraId="00096A2D" w14:textId="77777777">
                    <w:trPr>
                      <w:trHeight w:val="19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14CEF647" w14:textId="77777777" w:rsidR="00F26240" w:rsidRDefault="005E36BC">
                        <w:pPr>
                          <w:pStyle w:val="TableParagraph"/>
                          <w:spacing w:line="171" w:lineRule="exact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—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вес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сердца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62CACD3F" w14:textId="77777777" w:rsidR="00F26240" w:rsidRDefault="005E36BC">
                        <w:pPr>
                          <w:pStyle w:val="TableParagraph"/>
                          <w:spacing w:line="171" w:lineRule="exact"/>
                          <w:ind w:left="6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350-500</w:t>
                        </w:r>
                        <w:r>
                          <w:rPr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1930CBDC" w14:textId="77777777" w:rsidR="00F26240" w:rsidRDefault="005E36BC">
                        <w:pPr>
                          <w:pStyle w:val="TableParagraph"/>
                          <w:spacing w:line="171" w:lineRule="exact"/>
                          <w:ind w:left="92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9"/>
                            <w:sz w:val="20"/>
                          </w:rPr>
                          <w:t>250-300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</w:t>
                        </w:r>
                      </w:p>
                    </w:tc>
                  </w:tr>
                  <w:tr w:rsidR="00F26240" w14:paraId="6FBC9046" w14:textId="77777777">
                    <w:trPr>
                      <w:trHeight w:val="202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043AFD1E" w14:textId="77777777" w:rsidR="00F26240" w:rsidRDefault="005E36BC">
                        <w:pPr>
                          <w:pStyle w:val="TableParagraph"/>
                          <w:spacing w:line="182" w:lineRule="exact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—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объем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сердца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660D274A" w14:textId="77777777" w:rsidR="00F26240" w:rsidRDefault="005E36BC">
                        <w:pPr>
                          <w:pStyle w:val="TableParagraph"/>
                          <w:spacing w:line="182" w:lineRule="exact"/>
                          <w:ind w:left="49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900-1400</w:t>
                        </w:r>
                        <w:r>
                          <w:rPr>
                            <w:spacing w:val="3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21A91CA4" w14:textId="77777777" w:rsidR="00F26240" w:rsidRDefault="005E36BC">
                        <w:pPr>
                          <w:pStyle w:val="TableParagraph"/>
                          <w:spacing w:line="182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600-800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</w:t>
                        </w:r>
                      </w:p>
                    </w:tc>
                  </w:tr>
                  <w:tr w:rsidR="00F26240" w14:paraId="7D40F908" w14:textId="77777777">
                    <w:trPr>
                      <w:trHeight w:val="20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2FF7BF52" w14:textId="77777777" w:rsidR="00F26240" w:rsidRDefault="005E36BC">
                        <w:pPr>
                          <w:pStyle w:val="TableParagraph"/>
                          <w:spacing w:line="181" w:lineRule="exact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—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 xml:space="preserve">капилляры </w:t>
                        </w:r>
                        <w:r>
                          <w:rPr>
                            <w:sz w:val="20"/>
                          </w:rPr>
                          <w:t>и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4E738A39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418A99F4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04070563" w14:textId="77777777">
                    <w:trPr>
                      <w:trHeight w:val="18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409EAE7A" w14:textId="77777777" w:rsidR="00F26240" w:rsidRDefault="005E36BC">
                        <w:pPr>
                          <w:pStyle w:val="TableParagraph"/>
                          <w:spacing w:line="167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окольные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сосуды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229860DA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4AC85F90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1309062B" w14:textId="77777777">
                    <w:trPr>
                      <w:trHeight w:val="196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1C6653ED" w14:textId="77777777" w:rsidR="00F26240" w:rsidRDefault="005E36BC">
                        <w:pPr>
                          <w:pStyle w:val="TableParagraph"/>
                          <w:spacing w:line="176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сердца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1CAE5DFA" w14:textId="77777777" w:rsidR="00F26240" w:rsidRDefault="005E36BC">
                        <w:pPr>
                          <w:pStyle w:val="TableParagraph"/>
                          <w:spacing w:line="176" w:lineRule="exact"/>
                          <w:ind w:right="161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Большое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количество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858001B" w14:textId="77777777" w:rsidR="00F26240" w:rsidRDefault="005E36BC">
                        <w:pPr>
                          <w:pStyle w:val="TableParagraph"/>
                          <w:spacing w:line="176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Малое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количество</w:t>
                        </w:r>
                      </w:p>
                    </w:tc>
                  </w:tr>
                  <w:tr w:rsidR="00F26240" w14:paraId="136AB35E" w14:textId="77777777">
                    <w:trPr>
                      <w:trHeight w:val="228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5C3E6AD9" w14:textId="77777777" w:rsidR="00F26240" w:rsidRDefault="005E36BC">
                        <w:pPr>
                          <w:pStyle w:val="TableParagraph"/>
                          <w:spacing w:line="209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Физиологические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6195EEC1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4FF55FD8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269DB5F5" w14:textId="77777777">
                    <w:trPr>
                      <w:trHeight w:val="23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F6FE513" w14:textId="77777777" w:rsidR="00F26240" w:rsidRDefault="005E36BC">
                        <w:pPr>
                          <w:pStyle w:val="TableParagraph"/>
                          <w:spacing w:before="3" w:line="208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параметры: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02B4187F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21C66B9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081F83B3" w14:textId="77777777">
                    <w:trPr>
                      <w:trHeight w:val="18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0B5A2DF5" w14:textId="77777777" w:rsidR="00F26240" w:rsidRDefault="005E36BC">
                        <w:pPr>
                          <w:pStyle w:val="TableParagraph"/>
                          <w:spacing w:line="167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—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частота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пульса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1DA1BB17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09325D7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3945FDF5" w14:textId="77777777">
                    <w:trPr>
                      <w:trHeight w:val="188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3C0C0E4B" w14:textId="77777777" w:rsidR="00F26240" w:rsidRDefault="005E36BC">
                        <w:pPr>
                          <w:pStyle w:val="TableParagraph"/>
                          <w:spacing w:line="169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358D29CA" w14:textId="77777777" w:rsidR="00F26240" w:rsidRDefault="005E36BC">
                        <w:pPr>
                          <w:pStyle w:val="TableParagraph"/>
                          <w:spacing w:line="169" w:lineRule="exact"/>
                          <w:ind w:left="27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Менее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60</w:t>
                        </w:r>
                        <w:r>
                          <w:rPr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уд./мин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0388FC5C" w14:textId="77777777" w:rsidR="00F26240" w:rsidRDefault="005E36BC">
                        <w:pPr>
                          <w:pStyle w:val="TableParagraph"/>
                          <w:spacing w:line="169" w:lineRule="exact"/>
                          <w:ind w:left="105" w:right="8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70—90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уд./мин</w:t>
                        </w:r>
                      </w:p>
                    </w:tc>
                  </w:tr>
                  <w:tr w:rsidR="00F26240" w14:paraId="681B4899" w14:textId="77777777">
                    <w:trPr>
                      <w:trHeight w:val="20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4D2C841C" w14:textId="77777777" w:rsidR="00F26240" w:rsidRDefault="005E36BC">
                        <w:pPr>
                          <w:pStyle w:val="TableParagraph"/>
                          <w:spacing w:line="187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—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ударный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объем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3FD4F36C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78B5A7D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F26240" w14:paraId="17963E77" w14:textId="77777777">
                    <w:trPr>
                      <w:trHeight w:val="206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9BCF197" w14:textId="77777777" w:rsidR="00F26240" w:rsidRDefault="005E36BC">
                        <w:pPr>
                          <w:pStyle w:val="TableParagraph"/>
                          <w:spacing w:line="186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крови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608D3027" w14:textId="77777777" w:rsidR="00F26240" w:rsidRDefault="005E36BC">
                        <w:pPr>
                          <w:pStyle w:val="TableParagraph"/>
                          <w:spacing w:line="186" w:lineRule="exact"/>
                          <w:ind w:left="729" w:right="7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100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237D4394" w14:textId="77777777" w:rsidR="00F26240" w:rsidRDefault="005E36BC">
                        <w:pPr>
                          <w:pStyle w:val="TableParagraph"/>
                          <w:spacing w:line="186" w:lineRule="exact"/>
                          <w:ind w:left="93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50-70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</w:t>
                        </w:r>
                      </w:p>
                    </w:tc>
                  </w:tr>
                  <w:tr w:rsidR="00F26240" w14:paraId="6F7EFEF0" w14:textId="77777777">
                    <w:trPr>
                      <w:trHeight w:val="175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9E70975" w14:textId="77777777" w:rsidR="00F26240" w:rsidRDefault="005E36BC">
                        <w:pPr>
                          <w:pStyle w:val="TableParagraph"/>
                          <w:spacing w:line="156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—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минутный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объем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2F62D07B" w14:textId="77777777" w:rsidR="00F26240" w:rsidRDefault="00F26240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7CE4C5A3" w14:textId="77777777" w:rsidR="00F26240" w:rsidRDefault="00F26240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F26240" w14:paraId="6D86DECD" w14:textId="77777777">
                    <w:trPr>
                      <w:trHeight w:val="21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6073FC9" w14:textId="77777777" w:rsidR="00F26240" w:rsidRDefault="005E36BC">
                        <w:pPr>
                          <w:pStyle w:val="TableParagraph"/>
                          <w:spacing w:line="191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крови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0F26F2F1" w14:textId="77777777" w:rsidR="00F26240" w:rsidRDefault="005E36BC">
                        <w:pPr>
                          <w:pStyle w:val="TableParagraph"/>
                          <w:spacing w:line="191" w:lineRule="exact"/>
                          <w:ind w:left="4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Более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5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л/мин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442B0D6" w14:textId="77777777" w:rsidR="00F26240" w:rsidRDefault="005E36BC">
                        <w:pPr>
                          <w:pStyle w:val="TableParagraph"/>
                          <w:spacing w:line="191" w:lineRule="exact"/>
                          <w:ind w:left="105" w:right="8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3—5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л/мин</w:t>
                        </w:r>
                      </w:p>
                    </w:tc>
                  </w:tr>
                  <w:tr w:rsidR="00F26240" w14:paraId="0E311D1A" w14:textId="77777777">
                    <w:trPr>
                      <w:trHeight w:val="196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6A1E4F3D" w14:textId="77777777" w:rsidR="00F26240" w:rsidRDefault="005E36BC">
                        <w:pPr>
                          <w:pStyle w:val="TableParagraph"/>
                          <w:spacing w:line="177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—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систолическое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27D2BF3D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AFF4619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0D9CEE99" w14:textId="77777777">
                    <w:trPr>
                      <w:trHeight w:val="18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0D363721" w14:textId="77777777" w:rsidR="00F26240" w:rsidRDefault="005E36BC">
                        <w:pPr>
                          <w:pStyle w:val="TableParagraph"/>
                          <w:spacing w:line="167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артериальное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73EDA7CE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7F4B7A3A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63794334" w14:textId="77777777">
                    <w:trPr>
                      <w:trHeight w:val="204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587A09DF" w14:textId="77777777" w:rsidR="00F26240" w:rsidRDefault="005E36BC">
                        <w:pPr>
                          <w:pStyle w:val="TableParagraph"/>
                          <w:spacing w:line="184" w:lineRule="exact"/>
                          <w:ind w:left="1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давление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5CD982E2" w14:textId="77777777" w:rsidR="00F26240" w:rsidRDefault="005E36BC">
                        <w:pPr>
                          <w:pStyle w:val="TableParagraph"/>
                          <w:spacing w:line="184" w:lineRule="exact"/>
                          <w:ind w:right="10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До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120—130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ммрт.ст.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1F7EEDE6" w14:textId="77777777" w:rsidR="00F26240" w:rsidRDefault="005E36BC">
                        <w:pPr>
                          <w:pStyle w:val="TableParagraph"/>
                          <w:spacing w:line="184" w:lineRule="exact"/>
                          <w:ind w:left="105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До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140—160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мм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рт.ст.</w:t>
                        </w:r>
                      </w:p>
                    </w:tc>
                  </w:tr>
                  <w:tr w:rsidR="00F26240" w14:paraId="1CCAD02C" w14:textId="77777777">
                    <w:trPr>
                      <w:trHeight w:val="18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3E141A00" w14:textId="77777777" w:rsidR="00F26240" w:rsidRDefault="005E36BC">
                        <w:pPr>
                          <w:pStyle w:val="TableParagraph"/>
                          <w:spacing w:line="161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—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работа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сердца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2436525C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3025D86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617F6DAD" w14:textId="77777777">
                    <w:trPr>
                      <w:trHeight w:val="201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2BA0F071" w14:textId="77777777" w:rsidR="00F26240" w:rsidRDefault="005E36BC">
                        <w:pPr>
                          <w:pStyle w:val="TableParagraph"/>
                          <w:spacing w:line="182" w:lineRule="exact"/>
                          <w:ind w:left="1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сутки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5834EB54" w14:textId="77777777" w:rsidR="00F26240" w:rsidRDefault="005E36BC">
                        <w:pPr>
                          <w:pStyle w:val="TableParagraph"/>
                          <w:spacing w:line="182" w:lineRule="exact"/>
                          <w:ind w:left="3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5000-10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000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кгм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0134CBE9" w14:textId="77777777" w:rsidR="00F26240" w:rsidRDefault="005E36BC">
                        <w:pPr>
                          <w:pStyle w:val="TableParagraph"/>
                          <w:spacing w:line="182" w:lineRule="exact"/>
                          <w:ind w:left="95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  <w:r>
                          <w:rPr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000-15000</w:t>
                        </w:r>
                        <w:r>
                          <w:rPr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кгм</w:t>
                        </w:r>
                      </w:p>
                    </w:tc>
                  </w:tr>
                  <w:tr w:rsidR="00F26240" w14:paraId="3418E3B3" w14:textId="77777777">
                    <w:trPr>
                      <w:trHeight w:val="18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09F835A" w14:textId="77777777" w:rsidR="00F26240" w:rsidRDefault="005E36BC">
                        <w:pPr>
                          <w:pStyle w:val="TableParagraph"/>
                          <w:spacing w:line="167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—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коронарный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327F0284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4D904E4E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367CF8DB" w14:textId="77777777">
                    <w:trPr>
                      <w:trHeight w:val="201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39E409F1" w14:textId="77777777" w:rsidR="00F26240" w:rsidRDefault="005E36BC">
                        <w:pPr>
                          <w:pStyle w:val="TableParagraph"/>
                          <w:spacing w:line="182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кровоток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7C5E3A10" w14:textId="77777777" w:rsidR="00F26240" w:rsidRDefault="005E36BC">
                        <w:pPr>
                          <w:pStyle w:val="TableParagraph"/>
                          <w:spacing w:line="182" w:lineRule="exact"/>
                          <w:ind w:left="54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250</w:t>
                        </w:r>
                        <w:r>
                          <w:rPr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мл/мин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45E67E02" w14:textId="77777777" w:rsidR="00F26240" w:rsidRDefault="005E36BC">
                        <w:pPr>
                          <w:pStyle w:val="TableParagraph"/>
                          <w:spacing w:line="182" w:lineRule="exact"/>
                          <w:ind w:left="97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250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мл/мин</w:t>
                        </w:r>
                      </w:p>
                    </w:tc>
                  </w:tr>
                  <w:tr w:rsidR="00F26240" w14:paraId="112CA077" w14:textId="77777777">
                    <w:trPr>
                      <w:trHeight w:val="194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363B323" w14:textId="77777777" w:rsidR="00F26240" w:rsidRDefault="005E36BC">
                        <w:pPr>
                          <w:pStyle w:val="TableParagraph"/>
                          <w:spacing w:line="174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—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потребление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52DC2DCA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3D583C2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4B8E1D1B" w14:textId="77777777">
                    <w:trPr>
                      <w:trHeight w:val="19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814B9C9" w14:textId="77777777" w:rsidR="00F26240" w:rsidRDefault="005E36BC">
                        <w:pPr>
                          <w:pStyle w:val="TableParagraph"/>
                          <w:spacing w:line="171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кислорода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4E285BF0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7D5BF334" w14:textId="77777777" w:rsidR="00F26240" w:rsidRDefault="00F26240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F26240" w14:paraId="5C8D07F0" w14:textId="77777777">
                    <w:trPr>
                      <w:trHeight w:val="192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25FF8188" w14:textId="77777777" w:rsidR="00F26240" w:rsidRDefault="005E36BC">
                        <w:pPr>
                          <w:pStyle w:val="TableParagraph"/>
                          <w:spacing w:line="172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миокардом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покое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56190763" w14:textId="77777777" w:rsidR="00F26240" w:rsidRDefault="005E36BC">
                        <w:pPr>
                          <w:pStyle w:val="TableParagraph"/>
                          <w:spacing w:line="172" w:lineRule="exact"/>
                          <w:ind w:left="60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мл/мин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193D37A9" w14:textId="77777777" w:rsidR="00F26240" w:rsidRDefault="005E36BC">
                        <w:pPr>
                          <w:pStyle w:val="TableParagraph"/>
                          <w:spacing w:line="172" w:lineRule="exact"/>
                          <w:ind w:left="100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мл/мин</w:t>
                        </w:r>
                      </w:p>
                    </w:tc>
                  </w:tr>
                  <w:tr w:rsidR="00F26240" w14:paraId="1777B3A6" w14:textId="77777777">
                    <w:trPr>
                      <w:trHeight w:val="211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29766F36" w14:textId="77777777" w:rsidR="00F26240" w:rsidRDefault="005E36BC">
                        <w:pPr>
                          <w:pStyle w:val="TableParagraph"/>
                          <w:spacing w:line="192" w:lineRule="exact"/>
                          <w:ind w:right="16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—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коронарный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резерв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3F95291C" w14:textId="77777777" w:rsidR="00F26240" w:rsidRDefault="005E36BC">
                        <w:pPr>
                          <w:pStyle w:val="TableParagraph"/>
                          <w:spacing w:line="192" w:lineRule="exact"/>
                          <w:ind w:left="6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Большой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856DD61" w14:textId="77777777" w:rsidR="00F26240" w:rsidRDefault="005E36BC">
                        <w:pPr>
                          <w:pStyle w:val="TableParagraph"/>
                          <w:spacing w:line="192" w:lineRule="exact"/>
                          <w:ind w:left="103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Малый</w:t>
                        </w:r>
                      </w:p>
                    </w:tc>
                  </w:tr>
                  <w:tr w:rsidR="00F26240" w14:paraId="7938CF4B" w14:textId="77777777">
                    <w:trPr>
                      <w:trHeight w:val="21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66339FE0" w14:textId="77777777" w:rsidR="00F26240" w:rsidRDefault="005E36BC">
                        <w:pPr>
                          <w:pStyle w:val="TableParagraph"/>
                          <w:spacing w:line="191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Максимальный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65893388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B8ADC78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F26240" w14:paraId="735FF079" w14:textId="77777777">
                    <w:trPr>
                      <w:trHeight w:val="226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13755913" w14:textId="77777777" w:rsidR="00F26240" w:rsidRDefault="005E36BC">
                        <w:pPr>
                          <w:pStyle w:val="TableParagraph"/>
                          <w:spacing w:line="207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минутный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объем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крови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17E6E5E0" w14:textId="77777777" w:rsidR="00F26240" w:rsidRDefault="005E36BC">
                        <w:pPr>
                          <w:pStyle w:val="TableParagraph"/>
                          <w:spacing w:line="207" w:lineRule="exact"/>
                          <w:ind w:left="500"/>
                          <w:rPr>
                            <w:sz w:val="20"/>
                          </w:rPr>
                        </w:pPr>
                        <w:r>
                          <w:rPr>
                            <w:spacing w:val="-3"/>
                            <w:sz w:val="20"/>
                          </w:rPr>
                          <w:t>30—35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л/мин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100D9027" w14:textId="77777777" w:rsidR="00F26240" w:rsidRDefault="005E36BC">
                        <w:pPr>
                          <w:pStyle w:val="TableParagraph"/>
                          <w:spacing w:line="207" w:lineRule="exact"/>
                          <w:ind w:left="100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л/мин</w:t>
                        </w:r>
                      </w:p>
                    </w:tc>
                  </w:tr>
                  <w:tr w:rsidR="00F26240" w14:paraId="54BFE3FC" w14:textId="77777777">
                    <w:trPr>
                      <w:trHeight w:val="23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429936A9" w14:textId="77777777" w:rsidR="00F26240" w:rsidRDefault="005E36BC">
                        <w:pPr>
                          <w:pStyle w:val="TableParagraph"/>
                          <w:spacing w:before="3" w:line="215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Состояние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сосудов: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0AD2D008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54838631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2AE5AAFE" w14:textId="77777777">
                    <w:trPr>
                      <w:trHeight w:val="219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609A20BF" w14:textId="77777777" w:rsidR="00F26240" w:rsidRDefault="005E36BC">
                        <w:pPr>
                          <w:pStyle w:val="TableParagraph"/>
                          <w:spacing w:line="200" w:lineRule="exact"/>
                          <w:ind w:right="23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эластичность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сосудов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13E7364D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281AE591" w14:textId="77777777" w:rsidR="00F26240" w:rsidRDefault="005E36BC">
                        <w:pPr>
                          <w:pStyle w:val="TableParagraph"/>
                          <w:spacing w:line="200" w:lineRule="exact"/>
                          <w:ind w:left="103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Теряют</w:t>
                        </w:r>
                      </w:p>
                    </w:tc>
                  </w:tr>
                  <w:tr w:rsidR="00F26240" w14:paraId="4078DAD7" w14:textId="77777777">
                    <w:trPr>
                      <w:trHeight w:val="216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47DD9868" w14:textId="77777777" w:rsidR="00F26240" w:rsidRDefault="005E36BC">
                        <w:pPr>
                          <w:pStyle w:val="TableParagraph"/>
                          <w:spacing w:line="196" w:lineRule="exact"/>
                          <w:ind w:left="177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в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пожилом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возрасте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1B2CA839" w14:textId="77777777" w:rsidR="00F26240" w:rsidRDefault="005E36BC">
                        <w:pPr>
                          <w:pStyle w:val="TableParagraph"/>
                          <w:spacing w:line="196" w:lineRule="exact"/>
                          <w:ind w:left="58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Эластичны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1B3E4F67" w14:textId="77777777" w:rsidR="00F26240" w:rsidRDefault="005E36BC">
                        <w:pPr>
                          <w:pStyle w:val="TableParagraph"/>
                          <w:spacing w:line="196" w:lineRule="exact"/>
                          <w:ind w:left="105" w:right="8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эластичность</w:t>
                        </w:r>
                      </w:p>
                    </w:tc>
                  </w:tr>
                  <w:tr w:rsidR="00F26240" w14:paraId="3DA477E1" w14:textId="77777777">
                    <w:trPr>
                      <w:trHeight w:val="222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7703B53" w14:textId="77777777" w:rsidR="00F26240" w:rsidRDefault="005E36BC">
                        <w:pPr>
                          <w:pStyle w:val="TableParagraph"/>
                          <w:spacing w:line="202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наличие</w:t>
                        </w:r>
                        <w:r>
                          <w:rPr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капилляров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27A0DB76" w14:textId="77777777" w:rsidR="00F26240" w:rsidRDefault="005E36BC">
                        <w:pPr>
                          <w:pStyle w:val="TableParagraph"/>
                          <w:spacing w:line="202" w:lineRule="exact"/>
                          <w:ind w:left="68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Большое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10FFE87" w14:textId="77777777" w:rsidR="00F26240" w:rsidRDefault="005E36BC">
                        <w:pPr>
                          <w:pStyle w:val="TableParagraph"/>
                          <w:spacing w:line="202" w:lineRule="exact"/>
                          <w:ind w:left="102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Небольшое</w:t>
                        </w:r>
                      </w:p>
                    </w:tc>
                  </w:tr>
                  <w:tr w:rsidR="00F26240" w14:paraId="16790303" w14:textId="77777777">
                    <w:trPr>
                      <w:trHeight w:val="230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6997CFB9" w14:textId="77777777" w:rsidR="00F26240" w:rsidRDefault="005E36BC">
                        <w:pPr>
                          <w:pStyle w:val="TableParagraph"/>
                          <w:spacing w:line="211" w:lineRule="exact"/>
                          <w:ind w:left="1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периферии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0008D603" w14:textId="77777777" w:rsidR="00F26240" w:rsidRDefault="005E36BC">
                        <w:pPr>
                          <w:pStyle w:val="TableParagraph"/>
                          <w:spacing w:line="211" w:lineRule="exact"/>
                          <w:ind w:left="5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количество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E06D07B" w14:textId="77777777" w:rsidR="00F26240" w:rsidRDefault="005E36BC">
                        <w:pPr>
                          <w:pStyle w:val="TableParagraph"/>
                          <w:spacing w:line="211" w:lineRule="exact"/>
                          <w:ind w:left="103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количество</w:t>
                        </w:r>
                      </w:p>
                    </w:tc>
                  </w:tr>
                  <w:tr w:rsidR="00F26240" w14:paraId="08F1A5A1" w14:textId="77777777">
                    <w:trPr>
                      <w:trHeight w:val="233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3B7542D0" w14:textId="77777777" w:rsidR="00F26240" w:rsidRDefault="005E36BC">
                        <w:pPr>
                          <w:pStyle w:val="TableParagraph"/>
                          <w:spacing w:line="214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Подверженность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1C90EC4C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7EC5E510" w14:textId="77777777" w:rsidR="00F26240" w:rsidRDefault="00F26240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F26240" w14:paraId="76EFE265" w14:textId="77777777">
                    <w:trPr>
                      <w:trHeight w:val="204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396BCD0F" w14:textId="77777777" w:rsidR="00F26240" w:rsidRDefault="005E36BC">
                        <w:pPr>
                          <w:pStyle w:val="TableParagraph"/>
                          <w:spacing w:line="184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заболеваниям: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77A67B6F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48DA3A00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F26240" w14:paraId="0D50399B" w14:textId="77777777">
                    <w:trPr>
                      <w:trHeight w:val="197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6BCD3912" w14:textId="77777777" w:rsidR="00F26240" w:rsidRDefault="005E36BC">
                        <w:pPr>
                          <w:pStyle w:val="TableParagraph"/>
                          <w:spacing w:line="178" w:lineRule="exact"/>
                          <w:ind w:left="177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—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атеросклерозу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3B135576" w14:textId="77777777" w:rsidR="00F26240" w:rsidRDefault="005E36BC">
                        <w:pPr>
                          <w:pStyle w:val="TableParagraph"/>
                          <w:spacing w:line="178" w:lineRule="exact"/>
                          <w:ind w:left="729" w:right="7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Слабая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6FC25553" w14:textId="77777777" w:rsidR="00F26240" w:rsidRDefault="005E36BC">
                        <w:pPr>
                          <w:pStyle w:val="TableParagraph"/>
                          <w:spacing w:line="178" w:lineRule="exact"/>
                          <w:ind w:left="105" w:right="8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Выраженная</w:t>
                        </w:r>
                      </w:p>
                    </w:tc>
                  </w:tr>
                  <w:tr w:rsidR="00F26240" w14:paraId="01F0476E" w14:textId="77777777">
                    <w:trPr>
                      <w:trHeight w:val="201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59BEAAE0" w14:textId="77777777" w:rsidR="00F26240" w:rsidRDefault="005E36BC">
                        <w:pPr>
                          <w:pStyle w:val="TableParagraph"/>
                          <w:spacing w:line="182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—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грудной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жабе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02AE3CBA" w14:textId="77777777" w:rsidR="00F26240" w:rsidRDefault="005E36BC">
                        <w:pPr>
                          <w:pStyle w:val="TableParagraph"/>
                          <w:spacing w:line="182" w:lineRule="exact"/>
                          <w:ind w:left="1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»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715C6DE1" w14:textId="77777777" w:rsidR="00F26240" w:rsidRDefault="005E36BC">
                        <w:pPr>
                          <w:pStyle w:val="TableParagraph"/>
                          <w:spacing w:line="182" w:lineRule="exact"/>
                          <w:ind w:left="10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99"/>
                            <w:sz w:val="20"/>
                          </w:rPr>
                          <w:t>»</w:t>
                        </w:r>
                      </w:p>
                    </w:tc>
                  </w:tr>
                  <w:tr w:rsidR="00F26240" w14:paraId="46325935" w14:textId="77777777">
                    <w:trPr>
                      <w:trHeight w:val="201"/>
                    </w:trPr>
                    <w:tc>
                      <w:tcPr>
                        <w:tcW w:w="2233" w:type="dxa"/>
                        <w:tcBorders>
                          <w:top w:val="nil"/>
                          <w:bottom w:val="nil"/>
                        </w:tcBorders>
                      </w:tcPr>
                      <w:p w14:paraId="79F106B9" w14:textId="77777777" w:rsidR="00F26240" w:rsidRDefault="005E36BC">
                        <w:pPr>
                          <w:pStyle w:val="TableParagraph"/>
                          <w:spacing w:line="182" w:lineRule="exact"/>
                          <w:ind w:right="178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3"/>
                            <w:sz w:val="20"/>
                          </w:rPr>
                          <w:t>—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инфаркту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миокарда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  <w:bottom w:val="nil"/>
                        </w:tcBorders>
                      </w:tcPr>
                      <w:p w14:paraId="2E9BD727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  <w:bottom w:val="nil"/>
                        </w:tcBorders>
                      </w:tcPr>
                      <w:p w14:paraId="2B99CBF6" w14:textId="77777777" w:rsidR="00F26240" w:rsidRDefault="00F26240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F26240" w14:paraId="11108F2B" w14:textId="77777777">
                    <w:trPr>
                      <w:trHeight w:val="249"/>
                    </w:trPr>
                    <w:tc>
                      <w:tcPr>
                        <w:tcW w:w="2233" w:type="dxa"/>
                        <w:tcBorders>
                          <w:top w:val="nil"/>
                        </w:tcBorders>
                      </w:tcPr>
                      <w:p w14:paraId="149532FA" w14:textId="77777777" w:rsidR="00F26240" w:rsidRDefault="005E36BC">
                        <w:pPr>
                          <w:pStyle w:val="TableParagraph"/>
                          <w:spacing w:line="218" w:lineRule="exact"/>
                          <w:ind w:left="17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~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гипертонии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nil"/>
                        </w:tcBorders>
                      </w:tcPr>
                      <w:p w14:paraId="3AD169CD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18" w:type="dxa"/>
                        <w:tcBorders>
                          <w:top w:val="nil"/>
                        </w:tcBorders>
                      </w:tcPr>
                      <w:p w14:paraId="0ED4B42B" w14:textId="77777777" w:rsidR="00F26240" w:rsidRDefault="00F2624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14:paraId="43512B47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spacing w:val="-2"/>
          <w:sz w:val="20"/>
        </w:rPr>
        <w:t>Различия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состоянии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сердечно-сосудистой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системы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тренированных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нетренированных</w:t>
      </w:r>
      <w:r>
        <w:rPr>
          <w:spacing w:val="2"/>
          <w:sz w:val="20"/>
        </w:rPr>
        <w:t xml:space="preserve"> </w:t>
      </w:r>
      <w:r>
        <w:rPr>
          <w:sz w:val="20"/>
        </w:rPr>
        <w:t>людей</w:t>
      </w:r>
      <w:r>
        <w:rPr>
          <w:spacing w:val="2"/>
          <w:sz w:val="20"/>
        </w:rPr>
        <w:t xml:space="preserve"> </w:t>
      </w:r>
      <w:r>
        <w:rPr>
          <w:sz w:val="20"/>
        </w:rPr>
        <w:t>(по</w:t>
      </w:r>
      <w:r>
        <w:rPr>
          <w:spacing w:val="3"/>
          <w:sz w:val="20"/>
        </w:rPr>
        <w:t xml:space="preserve"> </w:t>
      </w:r>
      <w:r>
        <w:rPr>
          <w:sz w:val="20"/>
        </w:rPr>
        <w:t>Д.</w:t>
      </w:r>
      <w:r>
        <w:rPr>
          <w:spacing w:val="3"/>
          <w:sz w:val="20"/>
        </w:rPr>
        <w:t xml:space="preserve"> </w:t>
      </w:r>
      <w:r>
        <w:rPr>
          <w:sz w:val="20"/>
        </w:rPr>
        <w:t>М.Аронову,</w:t>
      </w:r>
      <w:r>
        <w:rPr>
          <w:spacing w:val="1"/>
          <w:sz w:val="20"/>
        </w:rPr>
        <w:t xml:space="preserve"> </w:t>
      </w:r>
      <w:r>
        <w:rPr>
          <w:sz w:val="20"/>
        </w:rPr>
        <w:t>1982)</w:t>
      </w:r>
    </w:p>
    <w:p w14:paraId="13FD5DEF" w14:textId="77777777" w:rsidR="00F26240" w:rsidRDefault="00F26240">
      <w:pPr>
        <w:pStyle w:val="a3"/>
        <w:jc w:val="left"/>
        <w:rPr>
          <w:sz w:val="20"/>
        </w:rPr>
      </w:pPr>
    </w:p>
    <w:p w14:paraId="7A095264" w14:textId="77777777" w:rsidR="00F26240" w:rsidRDefault="00F26240">
      <w:pPr>
        <w:pStyle w:val="a3"/>
        <w:jc w:val="left"/>
        <w:rPr>
          <w:sz w:val="20"/>
        </w:rPr>
      </w:pPr>
    </w:p>
    <w:p w14:paraId="52AACBD9" w14:textId="77777777" w:rsidR="00F26240" w:rsidRDefault="00F26240">
      <w:pPr>
        <w:pStyle w:val="a3"/>
        <w:jc w:val="left"/>
        <w:rPr>
          <w:sz w:val="20"/>
        </w:rPr>
      </w:pPr>
    </w:p>
    <w:p w14:paraId="7D5B380B" w14:textId="77777777" w:rsidR="00F26240" w:rsidRDefault="005E36BC">
      <w:pPr>
        <w:pStyle w:val="a3"/>
        <w:jc w:val="left"/>
        <w:rPr>
          <w:sz w:val="12"/>
        </w:rPr>
      </w:pPr>
      <w:r>
        <w:pict w14:anchorId="708410C9">
          <v:shape id="_x0000_s1105" style="position:absolute;margin-left:134.2pt;margin-top:8.85pt;width:107.7pt;height:19.8pt;z-index:-251377664;mso-wrap-distance-left:0;mso-wrap-distance-right:0;mso-position-horizontal-relative:page" coordorigin="2684,177" coordsize="2154,396" path="m4837,177r-2153,l2684,364r,209l4837,573r,-209l4837,177xe" stroked="f">
            <v:path arrowok="t"/>
            <w10:wrap type="topAndBottom" anchorx="page"/>
          </v:shape>
        </w:pict>
      </w:r>
      <w:r>
        <w:pict w14:anchorId="1584E93B">
          <v:rect id="_x0000_s1104" style="position:absolute;margin-left:245.8pt;margin-top:18.2pt;width:101.05pt;height:10.45pt;z-index:-251376640;mso-wrap-distance-left:0;mso-wrap-distance-right:0;mso-position-horizontal-relative:page" stroked="f">
            <w10:wrap type="topAndBottom" anchorx="page"/>
          </v:rect>
        </w:pict>
      </w:r>
      <w:r>
        <w:pict w14:anchorId="26F439CD">
          <v:rect id="_x0000_s1103" style="position:absolute;margin-left:350.95pt;margin-top:18.2pt;width:101.8pt;height:10.45pt;z-index:-251375616;mso-wrap-distance-left:0;mso-wrap-distance-right:0;mso-position-horizontal-relative:page" stroked="f">
            <w10:wrap type="topAndBottom" anchorx="page"/>
          </v:rect>
        </w:pict>
      </w:r>
      <w:r>
        <w:pict w14:anchorId="025A3E40">
          <v:shape id="_x0000_s1102" style="position:absolute;margin-left:134.2pt;margin-top:38.75pt;width:107.7pt;height:19.45pt;z-index:-251374592;mso-wrap-distance-left:0;mso-wrap-distance-right:0;mso-position-horizontal-relative:page" coordorigin="2684,775" coordsize="2154,389" path="m4837,775r-2153,l2684,948r,216l4837,1164r,-216l4837,775xe" stroked="f">
            <v:path arrowok="t"/>
            <w10:wrap type="topAndBottom" anchorx="page"/>
          </v:shape>
        </w:pict>
      </w:r>
    </w:p>
    <w:p w14:paraId="2F81F3A3" w14:textId="77777777" w:rsidR="00F26240" w:rsidRDefault="00F26240">
      <w:pPr>
        <w:pStyle w:val="a3"/>
        <w:spacing w:before="7"/>
        <w:jc w:val="left"/>
        <w:rPr>
          <w:sz w:val="11"/>
        </w:rPr>
      </w:pPr>
    </w:p>
    <w:p w14:paraId="276C6E96" w14:textId="77777777" w:rsidR="00F26240" w:rsidRDefault="00F26240">
      <w:pPr>
        <w:pStyle w:val="a3"/>
        <w:jc w:val="left"/>
        <w:rPr>
          <w:sz w:val="20"/>
        </w:rPr>
      </w:pPr>
    </w:p>
    <w:p w14:paraId="05DB3714" w14:textId="77777777" w:rsidR="00F26240" w:rsidRDefault="005E36BC">
      <w:pPr>
        <w:pStyle w:val="a3"/>
        <w:spacing w:before="10"/>
        <w:jc w:val="left"/>
        <w:rPr>
          <w:sz w:val="27"/>
        </w:rPr>
      </w:pPr>
      <w:r>
        <w:pict w14:anchorId="5B12C962">
          <v:rect id="_x0000_s1101" style="position:absolute;margin-left:134.2pt;margin-top:18pt;width:107.65pt;height:10.8pt;z-index:-251373568;mso-wrap-distance-left:0;mso-wrap-distance-right:0;mso-position-horizontal-relative:page" stroked="f">
            <w10:wrap type="topAndBottom" anchorx="page"/>
          </v:rect>
        </w:pict>
      </w:r>
      <w:r>
        <w:pict w14:anchorId="7AC48DEA">
          <v:shape id="_x0000_s1100" style="position:absolute;margin-left:134.2pt;margin-top:38.9pt;width:107.7pt;height:29.9pt;z-index:-251372544;mso-wrap-distance-left:0;mso-wrap-distance-right:0;mso-position-horizontal-relative:page" coordorigin="2684,778" coordsize="2154,598" path="m4837,778r-2153,l2684,958r,201l2684,1375r2153,l4837,1159r,-201l4837,778xe" stroked="f">
            <v:path arrowok="t"/>
            <w10:wrap type="topAndBottom" anchorx="page"/>
          </v:shape>
        </w:pict>
      </w:r>
      <w:r>
        <w:pict w14:anchorId="61854EA1">
          <v:rect id="_x0000_s1099" style="position:absolute;margin-left:245.8pt;margin-top:47.9pt;width:101.05pt;height:10.1pt;z-index:-251371520;mso-wrap-distance-left:0;mso-wrap-distance-right:0;mso-position-horizontal-relative:page" stroked="f">
            <w10:wrap type="topAndBottom" anchorx="page"/>
          </v:rect>
        </w:pict>
      </w:r>
      <w:r>
        <w:pict w14:anchorId="522663CF">
          <v:rect id="_x0000_s1098" style="position:absolute;margin-left:350.95pt;margin-top:47.9pt;width:101.8pt;height:10.1pt;z-index:-251370496;mso-wrap-distance-left:0;mso-wrap-distance-right:0;mso-position-horizontal-relative:page" stroked="f">
            <w10:wrap type="topAndBottom" anchorx="page"/>
          </v:rect>
        </w:pict>
      </w:r>
      <w:r>
        <w:pict w14:anchorId="25CFD691">
          <v:shape id="_x0000_s1097" style="position:absolute;margin-left:134.2pt;margin-top:77.8pt;width:107.7pt;height:98.4pt;z-index:-251369472;mso-wrap-distance-left:0;mso-wrap-distance-right:0;mso-position-horizontal-relative:page" coordorigin="2684,1556" coordsize="2154,1968" o:spt="100" adj="0,,0" path="m4837,2722r-2153,l2684,2924r,180l2684,3308r,216l4837,3524r,-216l4837,3104r,-180l4837,2722xm4837,1556r-2153,l2684,1750r,195l2684,2132r,202l2684,2521r,201l4837,2722r,-201l4837,2334r,-202l4837,1945r,-195l4837,1556xe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31672E67">
          <v:rect id="_x0000_s1096" style="position:absolute;margin-left:245.8pt;margin-top:97.25pt;width:101.05pt;height:9.35pt;z-index:-251368448;mso-wrap-distance-left:0;mso-wrap-distance-right:0;mso-position-horizontal-relative:page" stroked="f">
            <w10:wrap type="topAndBottom" anchorx="page"/>
          </v:rect>
        </w:pict>
      </w:r>
      <w:r>
        <w:pict w14:anchorId="5E6BE1F5">
          <v:rect id="_x0000_s1095" style="position:absolute;margin-left:350.95pt;margin-top:97.25pt;width:101.8pt;height:9.35pt;z-index:-251367424;mso-wrap-distance-left:0;mso-wrap-distance-right:0;mso-position-horizontal-relative:page" stroked="f">
            <w10:wrap type="topAndBottom" anchorx="page"/>
          </v:rect>
        </w:pict>
      </w:r>
    </w:p>
    <w:p w14:paraId="45DCB1CA" w14:textId="77777777" w:rsidR="00F26240" w:rsidRDefault="00F26240">
      <w:pPr>
        <w:pStyle w:val="a3"/>
        <w:spacing w:before="7"/>
        <w:jc w:val="left"/>
        <w:rPr>
          <w:sz w:val="11"/>
        </w:rPr>
      </w:pPr>
    </w:p>
    <w:p w14:paraId="3E9D5CB6" w14:textId="77777777" w:rsidR="00F26240" w:rsidRDefault="00F26240">
      <w:pPr>
        <w:pStyle w:val="a3"/>
        <w:spacing w:before="9"/>
        <w:jc w:val="left"/>
        <w:rPr>
          <w:sz w:val="9"/>
        </w:rPr>
      </w:pPr>
    </w:p>
    <w:p w14:paraId="35FA9326" w14:textId="77777777" w:rsidR="00F26240" w:rsidRDefault="00F26240">
      <w:pPr>
        <w:pStyle w:val="a3"/>
        <w:jc w:val="left"/>
      </w:pPr>
    </w:p>
    <w:p w14:paraId="68EBFB42" w14:textId="77777777" w:rsidR="00F26240" w:rsidRDefault="00F26240">
      <w:pPr>
        <w:pStyle w:val="a3"/>
        <w:spacing w:before="5"/>
        <w:jc w:val="left"/>
        <w:rPr>
          <w:sz w:val="32"/>
        </w:rPr>
      </w:pPr>
    </w:p>
    <w:p w14:paraId="401306BE" w14:textId="77777777" w:rsidR="00F26240" w:rsidRDefault="005E36BC">
      <w:pPr>
        <w:pStyle w:val="1"/>
        <w:spacing w:line="240" w:lineRule="auto"/>
        <w:ind w:right="1807"/>
        <w:jc w:val="right"/>
      </w:pPr>
      <w:r>
        <w:pict w14:anchorId="6BC86B36">
          <v:rect id="_x0000_s1094" style="position:absolute;left:0;text-align:left;margin-left:245.8pt;margin-top:-92.3pt;width:101.05pt;height:9.35pt;z-index:251534336;mso-position-horizontal-relative:page" stroked="f">
            <w10:wrap anchorx="page"/>
          </v:rect>
        </w:pict>
      </w:r>
      <w:r>
        <w:pict w14:anchorId="02C5F673">
          <v:rect id="_x0000_s1093" style="position:absolute;left:0;text-align:left;margin-left:350.95pt;margin-top:-92.3pt;width:101.8pt;height:9.35pt;z-index:251535360;mso-position-horizontal-relative:page" stroked="f">
            <w10:wrap anchorx="page"/>
          </v:rect>
        </w:pict>
      </w:r>
      <w:r>
        <w:pict w14:anchorId="7F8C48C1">
          <v:rect id="_x0000_s1092" style="position:absolute;left:0;text-align:left;margin-left:245.8pt;margin-top:-72.85pt;width:101.05pt;height:10.1pt;z-index:251536384;mso-position-horizontal-relative:page" stroked="f">
            <w10:wrap anchorx="page"/>
          </v:rect>
        </w:pict>
      </w:r>
      <w:r>
        <w:pict w14:anchorId="43D0100C">
          <v:rect id="_x0000_s1091" style="position:absolute;left:0;text-align:left;margin-left:350.95pt;margin-top:-72.85pt;width:101.8pt;height:10.1pt;z-index:251537408;mso-position-horizontal-relative:page" stroked="f">
            <w10:wrap anchorx="page"/>
          </v:rect>
        </w:pict>
      </w:r>
      <w:r>
        <w:pict w14:anchorId="2004778D">
          <v:rect id="_x0000_s1090" style="position:absolute;left:0;text-align:left;margin-left:245.8pt;margin-top:-43.55pt;width:101.05pt;height:10.8pt;z-index:251538432;mso-position-horizontal-relative:page" stroked="f">
            <w10:wrap anchorx="page"/>
          </v:rect>
        </w:pict>
      </w:r>
      <w:r>
        <w:pict w14:anchorId="666B11DF">
          <v:rect id="_x0000_s1089" style="position:absolute;left:0;text-align:left;margin-left:350.95pt;margin-top:-43.55pt;width:101.8pt;height:10.8pt;z-index:251539456;mso-position-horizontal-relative:page" stroked="f">
            <w10:wrap anchorx="page"/>
          </v:rect>
        </w:pict>
      </w:r>
      <w:r>
        <w:pict w14:anchorId="349973F3">
          <v:rect id="_x0000_s1088" style="position:absolute;left:0;text-align:left;margin-left:134.2pt;margin-top:66.5pt;width:107.65pt;height:10.8pt;z-index:251540480;mso-position-horizontal-relative:page" stroked="f">
            <w10:wrap anchorx="page"/>
          </v:rect>
        </w:pict>
      </w:r>
      <w:r>
        <w:rPr>
          <w:w w:val="99"/>
        </w:rPr>
        <w:t>1</w:t>
      </w:r>
    </w:p>
    <w:p w14:paraId="34F672DA" w14:textId="77777777" w:rsidR="00F26240" w:rsidRDefault="005E36BC">
      <w:pPr>
        <w:spacing w:line="216" w:lineRule="exact"/>
        <w:ind w:left="2523"/>
        <w:rPr>
          <w:rFonts w:ascii="Arial"/>
          <w:sz w:val="20"/>
        </w:rPr>
      </w:pPr>
      <w:r>
        <w:rPr>
          <w:rFonts w:ascii="Arial"/>
          <w:position w:val="-3"/>
          <w:sz w:val="20"/>
        </w:rPr>
      </w:r>
      <w:r>
        <w:rPr>
          <w:rFonts w:ascii="Arial"/>
          <w:position w:val="-3"/>
          <w:sz w:val="20"/>
        </w:rPr>
        <w:pict w14:anchorId="2EB677FA">
          <v:group id="_x0000_s1086" style="width:107.7pt;height:10.8pt;mso-position-horizontal-relative:char;mso-position-vertical-relative:line" coordsize="2154,216">
            <v:rect id="_x0000_s1087" style="position:absolute;width:2154;height:216" stroked="f"/>
            <w10:wrap type="none"/>
            <w10:anchorlock/>
          </v:group>
        </w:pict>
      </w:r>
      <w:r>
        <w:rPr>
          <w:spacing w:val="12"/>
          <w:position w:val="-3"/>
          <w:sz w:val="20"/>
        </w:rPr>
        <w:t xml:space="preserve"> </w:t>
      </w:r>
      <w:r>
        <w:rPr>
          <w:rFonts w:ascii="Arial"/>
          <w:spacing w:val="12"/>
          <w:position w:val="-3"/>
          <w:sz w:val="20"/>
        </w:rPr>
      </w:r>
      <w:r>
        <w:rPr>
          <w:rFonts w:ascii="Arial"/>
          <w:spacing w:val="12"/>
          <w:position w:val="-3"/>
          <w:sz w:val="20"/>
        </w:rPr>
        <w:pict w14:anchorId="204365E1">
          <v:group id="_x0000_s1084" style="width:101.1pt;height:10.8pt;mso-position-horizontal-relative:char;mso-position-vertical-relative:line" coordsize="2022,216">
            <v:rect id="_x0000_s1085" style="position:absolute;width:2022;height:216" stroked="f"/>
            <w10:wrap type="none"/>
            <w10:anchorlock/>
          </v:group>
        </w:pict>
      </w:r>
      <w:r>
        <w:rPr>
          <w:spacing w:val="17"/>
          <w:position w:val="-3"/>
          <w:sz w:val="20"/>
        </w:rPr>
        <w:t xml:space="preserve"> </w:t>
      </w:r>
      <w:r>
        <w:rPr>
          <w:rFonts w:ascii="Arial"/>
          <w:spacing w:val="17"/>
          <w:position w:val="-3"/>
          <w:sz w:val="20"/>
        </w:rPr>
      </w:r>
      <w:r>
        <w:rPr>
          <w:rFonts w:ascii="Arial"/>
          <w:spacing w:val="17"/>
          <w:position w:val="-3"/>
          <w:sz w:val="20"/>
        </w:rPr>
        <w:pict w14:anchorId="53239B10">
          <v:group id="_x0000_s1082" style="width:101.8pt;height:10.8pt;mso-position-horizontal-relative:char;mso-position-vertical-relative:line" coordsize="2036,216">
            <v:rect id="_x0000_s1083" style="position:absolute;width:2036;height:216" stroked="f"/>
            <w10:wrap type="none"/>
            <w10:anchorlock/>
          </v:group>
        </w:pict>
      </w:r>
    </w:p>
    <w:p w14:paraId="6DA0E823" w14:textId="77777777" w:rsidR="00F26240" w:rsidRDefault="005E36BC">
      <w:pPr>
        <w:pStyle w:val="a3"/>
        <w:spacing w:before="310" w:line="204" w:lineRule="auto"/>
        <w:ind w:left="2468" w:right="2781"/>
      </w:pPr>
      <w:r>
        <w:t>одышка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незначительной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нагрузке;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работоспособности, быстрая утомляемость; боль в области сердца,</w:t>
      </w:r>
      <w:r>
        <w:rPr>
          <w:spacing w:val="1"/>
        </w:rPr>
        <w:t xml:space="preserve"> </w:t>
      </w:r>
      <w:r>
        <w:rPr>
          <w:i/>
        </w:rPr>
        <w:t xml:space="preserve">головокружение, холодные конечности; </w:t>
      </w:r>
      <w:r>
        <w:t>склонность к запорам; боль</w:t>
      </w:r>
      <w:r>
        <w:rPr>
          <w:spacing w:val="-52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стшне,</w:t>
      </w:r>
      <w:r>
        <w:rPr>
          <w:spacing w:val="38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следствие,</w:t>
      </w:r>
      <w:r>
        <w:rPr>
          <w:spacing w:val="35"/>
        </w:rPr>
        <w:t xml:space="preserve"> </w:t>
      </w:r>
      <w:r>
        <w:t>недостаточ</w:t>
      </w:r>
      <w:r>
        <w:t>ности</w:t>
      </w:r>
      <w:r>
        <w:rPr>
          <w:spacing w:val="37"/>
        </w:rPr>
        <w:t xml:space="preserve"> </w:t>
      </w:r>
      <w:r>
        <w:t>поддерживающего</w:t>
      </w:r>
      <w:r>
        <w:rPr>
          <w:spacing w:val="38"/>
        </w:rPr>
        <w:t xml:space="preserve"> </w:t>
      </w:r>
      <w:r>
        <w:t>мы-</w:t>
      </w:r>
    </w:p>
    <w:p w14:paraId="50F689D7" w14:textId="77777777" w:rsidR="00F26240" w:rsidRDefault="005E36BC">
      <w:pPr>
        <w:pStyle w:val="a3"/>
        <w:spacing w:before="143"/>
        <w:ind w:left="2468"/>
        <w:jc w:val="left"/>
      </w:pPr>
      <w:r>
        <w:rPr>
          <w:noProof/>
          <w:lang w:eastAsia="ru-RU"/>
        </w:rPr>
        <w:drawing>
          <wp:anchor distT="0" distB="0" distL="0" distR="0" simplePos="0" relativeHeight="251307008" behindDoc="0" locked="0" layoutInCell="1" allowOverlap="1" wp14:anchorId="18008B82" wp14:editId="67F4B3C5">
            <wp:simplePos x="0" y="0"/>
            <wp:positionH relativeFrom="page">
              <wp:posOffset>5655309</wp:posOffset>
            </wp:positionH>
            <wp:positionV relativeFrom="paragraph">
              <wp:posOffset>272789</wp:posOffset>
            </wp:positionV>
            <wp:extent cx="479560" cy="340232"/>
            <wp:effectExtent l="0" t="0" r="0" b="0"/>
            <wp:wrapTopAndBottom/>
            <wp:docPr id="5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75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560" cy="340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438</w:t>
      </w:r>
    </w:p>
    <w:p w14:paraId="1D12D227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614DBDC" w14:textId="77777777" w:rsidR="00F26240" w:rsidRDefault="005E36BC">
      <w:pPr>
        <w:pStyle w:val="a3"/>
        <w:tabs>
          <w:tab w:val="left" w:pos="3583"/>
          <w:tab w:val="left" w:pos="4773"/>
        </w:tabs>
        <w:spacing w:before="66" w:line="209" w:lineRule="exact"/>
        <w:ind w:left="2482"/>
        <w:jc w:val="left"/>
      </w:pPr>
      <w:r>
        <w:lastRenderedPageBreak/>
        <w:pict w14:anchorId="31A17997">
          <v:rect id="_x0000_s1081" style="position:absolute;left:0;text-align:left;margin-left:261.4pt;margin-top:12.25pt;width:12.95pt;height:10.45pt;z-index:-251513856;mso-position-horizontal-relative:page" stroked="f">
            <w10:wrap anchorx="page"/>
          </v:rect>
        </w:pict>
      </w:r>
      <w:r>
        <w:t>шечного</w:t>
      </w:r>
      <w:r>
        <w:tab/>
        <w:t>аппарата;</w:t>
      </w:r>
      <w:r>
        <w:tab/>
        <w:t>на-</w:t>
      </w:r>
    </w:p>
    <w:p w14:paraId="194381E2" w14:textId="77777777" w:rsidR="00F26240" w:rsidRDefault="005E36BC">
      <w:pPr>
        <w:spacing w:line="155" w:lineRule="exact"/>
        <w:ind w:right="1271"/>
        <w:jc w:val="center"/>
        <w:rPr>
          <w:rFonts w:ascii="Tahoma"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251320320" behindDoc="0" locked="0" layoutInCell="1" allowOverlap="1" wp14:anchorId="1AC25459" wp14:editId="2C2AA08B">
            <wp:simplePos x="0" y="0"/>
            <wp:positionH relativeFrom="page">
              <wp:posOffset>3611879</wp:posOffset>
            </wp:positionH>
            <wp:positionV relativeFrom="paragraph">
              <wp:posOffset>31350</wp:posOffset>
            </wp:positionV>
            <wp:extent cx="1856104" cy="630986"/>
            <wp:effectExtent l="0" t="0" r="0" b="0"/>
            <wp:wrapNone/>
            <wp:docPr id="5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6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104" cy="630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18"/>
        </w:rPr>
        <w:t>40</w:t>
      </w:r>
    </w:p>
    <w:p w14:paraId="4DDA716D" w14:textId="77777777" w:rsidR="00F26240" w:rsidRDefault="005E36BC">
      <w:pPr>
        <w:pStyle w:val="a3"/>
        <w:tabs>
          <w:tab w:val="left" w:pos="3112"/>
          <w:tab w:val="left" w:pos="3766"/>
          <w:tab w:val="left" w:pos="4176"/>
          <w:tab w:val="left" w:pos="4547"/>
          <w:tab w:val="left" w:pos="4615"/>
        </w:tabs>
        <w:spacing w:before="19" w:line="204" w:lineRule="auto"/>
        <w:ind w:left="2482" w:right="6170"/>
        <w:jc w:val="left"/>
      </w:pPr>
      <w:r>
        <w:t>рушение</w:t>
      </w:r>
      <w:r>
        <w:tab/>
        <w:t>сна;</w:t>
      </w:r>
      <w:r>
        <w:tab/>
      </w:r>
      <w:r>
        <w:tab/>
      </w:r>
      <w:r>
        <w:tab/>
      </w:r>
      <w:r>
        <w:rPr>
          <w:spacing w:val="-5"/>
        </w:rPr>
        <w:t>снижение</w:t>
      </w:r>
      <w:r>
        <w:rPr>
          <w:spacing w:val="-52"/>
        </w:rPr>
        <w:t xml:space="preserve"> </w:t>
      </w:r>
      <w:r>
        <w:t>концентрации</w:t>
      </w:r>
      <w:r>
        <w:tab/>
        <w:t xml:space="preserve">внима- </w:t>
      </w:r>
      <w:r>
        <w:rPr>
          <w:rFonts w:ascii="Arial" w:hAnsi="Arial"/>
          <w:b/>
          <w:vertAlign w:val="subscript"/>
        </w:rPr>
        <w:t>■*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vertAlign w:val="subscript"/>
        </w:rPr>
        <w:t>30</w:t>
      </w:r>
      <w:r>
        <w:rPr>
          <w:rFonts w:ascii="Arial" w:hAnsi="Arial"/>
          <w:b/>
          <w:spacing w:val="1"/>
        </w:rPr>
        <w:t xml:space="preserve"> </w:t>
      </w:r>
      <w:r>
        <w:t>ния;</w:t>
      </w:r>
      <w:r>
        <w:tab/>
        <w:t>повышенная</w:t>
      </w:r>
      <w:r>
        <w:tab/>
        <w:t>не-</w:t>
      </w:r>
    </w:p>
    <w:p w14:paraId="503E3086" w14:textId="77777777" w:rsidR="00F26240" w:rsidRDefault="005E36BC">
      <w:pPr>
        <w:pStyle w:val="a3"/>
        <w:tabs>
          <w:tab w:val="right" w:pos="5298"/>
        </w:tabs>
        <w:spacing w:line="230" w:lineRule="exact"/>
        <w:ind w:left="2482"/>
        <w:jc w:val="left"/>
        <w:rPr>
          <w:rFonts w:ascii="Tahoma" w:hAnsi="Tahoma"/>
          <w:sz w:val="18"/>
        </w:rPr>
      </w:pPr>
      <w:r>
        <w:t>рвно-эмоциональная</w:t>
      </w:r>
      <w:r>
        <w:tab/>
      </w:r>
      <w:r>
        <w:rPr>
          <w:rFonts w:ascii="Tahoma" w:hAnsi="Tahoma"/>
          <w:position w:val="-4"/>
          <w:sz w:val="18"/>
        </w:rPr>
        <w:t>20</w:t>
      </w:r>
    </w:p>
    <w:p w14:paraId="7CD85AEB" w14:textId="77777777" w:rsidR="00F26240" w:rsidRDefault="005E36BC">
      <w:pPr>
        <w:pStyle w:val="a3"/>
        <w:tabs>
          <w:tab w:val="left" w:pos="4066"/>
          <w:tab w:val="left" w:pos="4773"/>
        </w:tabs>
        <w:spacing w:line="186" w:lineRule="exact"/>
        <w:ind w:left="2482"/>
        <w:jc w:val="left"/>
      </w:pPr>
      <w:r>
        <w:t>возбудимость</w:t>
      </w:r>
      <w:r>
        <w:tab/>
        <w:t>(при</w:t>
      </w:r>
      <w:r>
        <w:tab/>
        <w:t>на-</w:t>
      </w:r>
    </w:p>
    <w:p w14:paraId="1324EC33" w14:textId="77777777" w:rsidR="00F26240" w:rsidRDefault="00F26240">
      <w:pPr>
        <w:spacing w:line="186" w:lineRule="exac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A8619B4" w14:textId="77777777" w:rsidR="00F26240" w:rsidRDefault="005E36BC">
      <w:pPr>
        <w:pStyle w:val="a3"/>
        <w:tabs>
          <w:tab w:val="left" w:pos="4141"/>
        </w:tabs>
        <w:spacing w:line="264" w:lineRule="exact"/>
        <w:ind w:left="2482"/>
        <w:jc w:val="left"/>
        <w:rPr>
          <w:sz w:val="20"/>
        </w:rPr>
      </w:pPr>
      <w:r>
        <w:rPr>
          <w:spacing w:val="10"/>
        </w:rPr>
        <w:lastRenderedPageBreak/>
        <w:t>рушении</w:t>
      </w:r>
      <w:r>
        <w:rPr>
          <w:spacing w:val="10"/>
        </w:rPr>
        <w:tab/>
      </w:r>
      <w:r>
        <w:rPr>
          <w:spacing w:val="11"/>
        </w:rPr>
        <w:t>психосо-</w:t>
      </w:r>
      <w:r>
        <w:rPr>
          <w:spacing w:val="-7"/>
        </w:rPr>
        <w:t xml:space="preserve"> </w:t>
      </w:r>
      <w:r>
        <w:rPr>
          <w:position w:val="-7"/>
          <w:sz w:val="20"/>
        </w:rPr>
        <w:t>10</w:t>
      </w:r>
    </w:p>
    <w:p w14:paraId="5594B235" w14:textId="77777777" w:rsidR="00F26240" w:rsidRDefault="005E36BC">
      <w:pPr>
        <w:pStyle w:val="a3"/>
        <w:spacing w:line="178" w:lineRule="exact"/>
        <w:ind w:left="2482"/>
        <w:jc w:val="left"/>
      </w:pPr>
      <w:r>
        <w:t>матического</w:t>
      </w:r>
      <w:r>
        <w:rPr>
          <w:spacing w:val="100"/>
        </w:rPr>
        <w:t xml:space="preserve"> </w:t>
      </w:r>
      <w:r>
        <w:t>равновесия);</w:t>
      </w:r>
    </w:p>
    <w:p w14:paraId="44856E59" w14:textId="77777777" w:rsidR="00F26240" w:rsidRDefault="005E36BC">
      <w:pPr>
        <w:pStyle w:val="a3"/>
        <w:tabs>
          <w:tab w:val="left" w:pos="3732"/>
          <w:tab w:val="left" w:pos="4780"/>
        </w:tabs>
        <w:spacing w:line="215" w:lineRule="exact"/>
        <w:ind w:left="2482"/>
        <w:jc w:val="left"/>
      </w:pPr>
      <w:r>
        <w:t>слишком</w:t>
      </w:r>
      <w:r>
        <w:tab/>
      </w:r>
      <w:r>
        <w:t>ранняя</w:t>
      </w:r>
      <w:r>
        <w:tab/>
        <w:t>старческая</w:t>
      </w:r>
    </w:p>
    <w:p w14:paraId="4DE73708" w14:textId="77777777" w:rsidR="00F26240" w:rsidRDefault="005E36BC">
      <w:pPr>
        <w:spacing w:line="197" w:lineRule="exact"/>
        <w:ind w:left="5781"/>
        <w:rPr>
          <w:sz w:val="20"/>
        </w:rPr>
      </w:pPr>
      <w:r>
        <w:rPr>
          <w:w w:val="95"/>
          <w:sz w:val="20"/>
        </w:rPr>
        <w:t>10</w:t>
      </w:r>
    </w:p>
    <w:p w14:paraId="3A36FA8F" w14:textId="77777777" w:rsidR="00F26240" w:rsidRDefault="005E36BC">
      <w:pPr>
        <w:spacing w:line="222" w:lineRule="exact"/>
        <w:ind w:left="2482"/>
        <w:rPr>
          <w:i/>
        </w:rPr>
      </w:pPr>
      <w:r>
        <w:rPr>
          <w:i/>
        </w:rPr>
        <w:t>слабость.</w:t>
      </w:r>
    </w:p>
    <w:p w14:paraId="6A3712D1" w14:textId="77777777" w:rsidR="00F26240" w:rsidRDefault="005E36BC">
      <w:pPr>
        <w:pStyle w:val="a3"/>
        <w:tabs>
          <w:tab w:val="left" w:pos="4380"/>
        </w:tabs>
        <w:spacing w:line="206" w:lineRule="exact"/>
        <w:ind w:left="2770"/>
        <w:jc w:val="left"/>
      </w:pPr>
      <w:r>
        <w:t>Постепенное</w:t>
      </w:r>
      <w:r>
        <w:tab/>
        <w:t>уве-</w:t>
      </w:r>
    </w:p>
    <w:p w14:paraId="5DD9D815" w14:textId="77777777" w:rsidR="00F26240" w:rsidRDefault="005E36BC">
      <w:pPr>
        <w:pStyle w:val="a3"/>
        <w:jc w:val="left"/>
        <w:rPr>
          <w:sz w:val="18"/>
        </w:rPr>
      </w:pPr>
      <w:r>
        <w:br w:type="column"/>
      </w:r>
    </w:p>
    <w:p w14:paraId="094376A6" w14:textId="77777777" w:rsidR="00F26240" w:rsidRDefault="00F26240">
      <w:pPr>
        <w:pStyle w:val="a3"/>
        <w:spacing w:before="2"/>
        <w:jc w:val="left"/>
        <w:rPr>
          <w:sz w:val="24"/>
        </w:rPr>
      </w:pPr>
    </w:p>
    <w:p w14:paraId="7C2B69AF" w14:textId="77777777" w:rsidR="00F26240" w:rsidRDefault="005E36BC">
      <w:pPr>
        <w:spacing w:before="1"/>
        <w:ind w:left="2455" w:right="296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_L</w:t>
      </w:r>
    </w:p>
    <w:p w14:paraId="2882654C" w14:textId="77777777" w:rsidR="00F26240" w:rsidRDefault="00F26240">
      <w:pPr>
        <w:pStyle w:val="a3"/>
        <w:spacing w:before="5"/>
        <w:jc w:val="left"/>
        <w:rPr>
          <w:rFonts w:ascii="Arial"/>
          <w:b/>
          <w:sz w:val="16"/>
        </w:rPr>
      </w:pPr>
    </w:p>
    <w:p w14:paraId="2D74DEDD" w14:textId="77777777" w:rsidR="00F26240" w:rsidRDefault="005E36BC">
      <w:pPr>
        <w:tabs>
          <w:tab w:val="left" w:pos="613"/>
          <w:tab w:val="left" w:pos="1042"/>
          <w:tab w:val="left" w:pos="1472"/>
          <w:tab w:val="left" w:pos="1950"/>
          <w:tab w:val="left" w:pos="2425"/>
        </w:tabs>
        <w:spacing w:line="215" w:lineRule="exact"/>
        <w:ind w:left="183"/>
        <w:rPr>
          <w:rFonts w:ascii="Tahoma"/>
          <w:sz w:val="18"/>
        </w:rPr>
      </w:pPr>
      <w:r>
        <w:rPr>
          <w:rFonts w:ascii="Tahoma"/>
          <w:sz w:val="18"/>
        </w:rPr>
        <w:t>20</w:t>
      </w:r>
      <w:r>
        <w:rPr>
          <w:rFonts w:ascii="Tahoma"/>
          <w:sz w:val="18"/>
        </w:rPr>
        <w:tab/>
        <w:t>30</w:t>
      </w:r>
      <w:r>
        <w:rPr>
          <w:rFonts w:ascii="Tahoma"/>
          <w:sz w:val="18"/>
        </w:rPr>
        <w:tab/>
        <w:t>40</w:t>
      </w:r>
      <w:r>
        <w:rPr>
          <w:rFonts w:ascii="Tahoma"/>
          <w:sz w:val="18"/>
        </w:rPr>
        <w:tab/>
        <w:t>50</w:t>
      </w:r>
      <w:r>
        <w:rPr>
          <w:rFonts w:ascii="Tahoma"/>
          <w:sz w:val="18"/>
        </w:rPr>
        <w:tab/>
        <w:t>60</w:t>
      </w:r>
      <w:r>
        <w:rPr>
          <w:rFonts w:ascii="Tahoma"/>
          <w:sz w:val="18"/>
        </w:rPr>
        <w:tab/>
        <w:t>70</w:t>
      </w:r>
    </w:p>
    <w:p w14:paraId="77969E59" w14:textId="77777777" w:rsidR="00F26240" w:rsidRDefault="005E36BC">
      <w:pPr>
        <w:spacing w:line="205" w:lineRule="exact"/>
        <w:ind w:left="421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Возраст,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лет</w:t>
      </w:r>
    </w:p>
    <w:p w14:paraId="6845A2E8" w14:textId="77777777" w:rsidR="00F26240" w:rsidRDefault="00F26240">
      <w:pPr>
        <w:spacing w:line="205" w:lineRule="exact"/>
        <w:rPr>
          <w:rFonts w:ascii="Arial" w:hAnsi="Arial"/>
          <w:sz w:val="18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5983" w:space="40"/>
            <w:col w:w="5647"/>
          </w:cols>
        </w:sectPr>
      </w:pPr>
    </w:p>
    <w:p w14:paraId="528791BF" w14:textId="77777777" w:rsidR="00F26240" w:rsidRDefault="005E36BC">
      <w:pPr>
        <w:spacing w:line="231" w:lineRule="exact"/>
        <w:ind w:right="369"/>
        <w:jc w:val="center"/>
        <w:rPr>
          <w:sz w:val="20"/>
        </w:rPr>
      </w:pPr>
      <w:r>
        <w:rPr>
          <w:position w:val="2"/>
        </w:rPr>
        <w:lastRenderedPageBreak/>
        <w:t xml:space="preserve">личение  </w:t>
      </w:r>
      <w:r>
        <w:rPr>
          <w:spacing w:val="8"/>
          <w:position w:val="2"/>
        </w:rPr>
        <w:t xml:space="preserve"> </w:t>
      </w:r>
      <w:r>
        <w:rPr>
          <w:position w:val="2"/>
        </w:rPr>
        <w:t xml:space="preserve">времени,  </w:t>
      </w:r>
      <w:r>
        <w:rPr>
          <w:spacing w:val="9"/>
          <w:position w:val="2"/>
        </w:rPr>
        <w:t xml:space="preserve"> </w:t>
      </w:r>
      <w:r>
        <w:rPr>
          <w:position w:val="2"/>
        </w:rPr>
        <w:t>вы-</w:t>
      </w:r>
      <w:r>
        <w:rPr>
          <w:spacing w:val="5"/>
          <w:position w:val="2"/>
        </w:rPr>
        <w:t xml:space="preserve"> </w:t>
      </w:r>
      <w:r>
        <w:rPr>
          <w:sz w:val="20"/>
        </w:rPr>
        <w:t>Рис.</w:t>
      </w:r>
      <w:r>
        <w:rPr>
          <w:spacing w:val="6"/>
          <w:sz w:val="20"/>
        </w:rPr>
        <w:t xml:space="preserve"> </w:t>
      </w:r>
      <w:r>
        <w:rPr>
          <w:sz w:val="20"/>
        </w:rPr>
        <w:t>40.</w:t>
      </w:r>
      <w:r>
        <w:rPr>
          <w:spacing w:val="4"/>
          <w:sz w:val="20"/>
        </w:rPr>
        <w:t xml:space="preserve"> </w:t>
      </w:r>
      <w:r>
        <w:rPr>
          <w:sz w:val="20"/>
        </w:rPr>
        <w:t>Средний</w:t>
      </w:r>
      <w:r>
        <w:rPr>
          <w:spacing w:val="3"/>
          <w:sz w:val="20"/>
        </w:rPr>
        <w:t xml:space="preserve"> </w:t>
      </w:r>
      <w:r>
        <w:rPr>
          <w:sz w:val="20"/>
        </w:rPr>
        <w:t>объем</w:t>
      </w:r>
      <w:r>
        <w:rPr>
          <w:spacing w:val="5"/>
          <w:sz w:val="20"/>
        </w:rPr>
        <w:t xml:space="preserve"> </w:t>
      </w:r>
      <w:r>
        <w:rPr>
          <w:sz w:val="20"/>
        </w:rPr>
        <w:t>суммарной</w:t>
      </w:r>
      <w:r>
        <w:rPr>
          <w:spacing w:val="4"/>
          <w:sz w:val="20"/>
        </w:rPr>
        <w:t xml:space="preserve"> </w:t>
      </w:r>
      <w:r>
        <w:rPr>
          <w:sz w:val="20"/>
        </w:rPr>
        <w:t>двигатель-</w:t>
      </w:r>
    </w:p>
    <w:p w14:paraId="35EF22B4" w14:textId="77777777" w:rsidR="00F26240" w:rsidRDefault="005E36BC">
      <w:pPr>
        <w:spacing w:line="192" w:lineRule="exact"/>
        <w:ind w:right="381"/>
        <w:jc w:val="center"/>
        <w:rPr>
          <w:sz w:val="20"/>
        </w:rPr>
      </w:pPr>
      <w:r>
        <w:t xml:space="preserve">деляемого  </w:t>
      </w:r>
      <w:r>
        <w:rPr>
          <w:spacing w:val="7"/>
        </w:rPr>
        <w:t xml:space="preserve"> </w:t>
      </w:r>
      <w:r>
        <w:t xml:space="preserve">для  </w:t>
      </w:r>
      <w:r>
        <w:rPr>
          <w:spacing w:val="7"/>
        </w:rPr>
        <w:t xml:space="preserve"> </w:t>
      </w:r>
      <w:r>
        <w:t>оздоро-</w:t>
      </w:r>
      <w:r>
        <w:rPr>
          <w:spacing w:val="26"/>
        </w:rPr>
        <w:t xml:space="preserve"> </w:t>
      </w:r>
      <w:r>
        <w:rPr>
          <w:position w:val="2"/>
          <w:sz w:val="20"/>
        </w:rPr>
        <w:t>ной</w:t>
      </w:r>
      <w:r>
        <w:rPr>
          <w:spacing w:val="23"/>
          <w:position w:val="2"/>
          <w:sz w:val="20"/>
        </w:rPr>
        <w:t xml:space="preserve"> </w:t>
      </w:r>
      <w:r>
        <w:rPr>
          <w:position w:val="2"/>
          <w:sz w:val="20"/>
        </w:rPr>
        <w:t>активности</w:t>
      </w:r>
      <w:r>
        <w:rPr>
          <w:spacing w:val="20"/>
          <w:position w:val="2"/>
          <w:sz w:val="20"/>
        </w:rPr>
        <w:t xml:space="preserve"> </w:t>
      </w:r>
      <w:r>
        <w:rPr>
          <w:position w:val="2"/>
          <w:sz w:val="20"/>
        </w:rPr>
        <w:t>(часов</w:t>
      </w:r>
      <w:r>
        <w:rPr>
          <w:spacing w:val="23"/>
          <w:position w:val="2"/>
          <w:sz w:val="20"/>
        </w:rPr>
        <w:t xml:space="preserve"> </w:t>
      </w:r>
      <w:r>
        <w:rPr>
          <w:position w:val="2"/>
          <w:sz w:val="20"/>
        </w:rPr>
        <w:t>в</w:t>
      </w:r>
      <w:r>
        <w:rPr>
          <w:spacing w:val="20"/>
          <w:position w:val="2"/>
          <w:sz w:val="20"/>
        </w:rPr>
        <w:t xml:space="preserve"> </w:t>
      </w:r>
      <w:r>
        <w:rPr>
          <w:position w:val="2"/>
          <w:sz w:val="20"/>
        </w:rPr>
        <w:t>неделю),</w:t>
      </w:r>
      <w:r>
        <w:rPr>
          <w:spacing w:val="22"/>
          <w:position w:val="2"/>
          <w:sz w:val="20"/>
        </w:rPr>
        <w:t xml:space="preserve"> </w:t>
      </w:r>
      <w:r>
        <w:rPr>
          <w:position w:val="2"/>
          <w:sz w:val="20"/>
        </w:rPr>
        <w:t>необходи-</w:t>
      </w:r>
    </w:p>
    <w:p w14:paraId="321336D2" w14:textId="77777777" w:rsidR="00F26240" w:rsidRDefault="005E36BC">
      <w:pPr>
        <w:spacing w:line="150" w:lineRule="exact"/>
        <w:ind w:right="369"/>
        <w:jc w:val="center"/>
        <w:rPr>
          <w:sz w:val="20"/>
        </w:rPr>
      </w:pPr>
      <w:r>
        <w:rPr>
          <w:position w:val="-5"/>
        </w:rPr>
        <w:t>вительной</w:t>
      </w:r>
      <w:r>
        <w:rPr>
          <w:spacing w:val="105"/>
          <w:position w:val="-5"/>
        </w:rPr>
        <w:t xml:space="preserve"> </w:t>
      </w:r>
      <w:r>
        <w:rPr>
          <w:position w:val="-5"/>
        </w:rPr>
        <w:t>тренировки,</w:t>
      </w:r>
      <w:r>
        <w:rPr>
          <w:spacing w:val="12"/>
          <w:position w:val="-5"/>
        </w:rPr>
        <w:t xml:space="preserve"> </w:t>
      </w:r>
      <w:r>
        <w:rPr>
          <w:sz w:val="20"/>
        </w:rPr>
        <w:t>мой</w:t>
      </w:r>
      <w:r>
        <w:rPr>
          <w:spacing w:val="18"/>
          <w:sz w:val="20"/>
        </w:rPr>
        <w:t xml:space="preserve"> </w:t>
      </w:r>
      <w:r>
        <w:rPr>
          <w:sz w:val="20"/>
        </w:rPr>
        <w:t>для</w:t>
      </w:r>
      <w:r>
        <w:rPr>
          <w:spacing w:val="18"/>
          <w:sz w:val="20"/>
        </w:rPr>
        <w:t xml:space="preserve"> </w:t>
      </w:r>
      <w:r>
        <w:rPr>
          <w:sz w:val="20"/>
        </w:rPr>
        <w:t>сохранения</w:t>
      </w:r>
      <w:r>
        <w:rPr>
          <w:spacing w:val="19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19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18"/>
          <w:sz w:val="20"/>
        </w:rPr>
        <w:t xml:space="preserve"> </w:t>
      </w:r>
      <w:r>
        <w:rPr>
          <w:sz w:val="20"/>
        </w:rPr>
        <w:t>возра-</w:t>
      </w:r>
    </w:p>
    <w:p w14:paraId="262AF18E" w14:textId="77777777" w:rsidR="00F26240" w:rsidRDefault="00F26240">
      <w:pPr>
        <w:spacing w:line="150" w:lineRule="exact"/>
        <w:jc w:val="center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58819134" w14:textId="77777777" w:rsidR="00F26240" w:rsidRDefault="005E36BC">
      <w:pPr>
        <w:pStyle w:val="a3"/>
        <w:tabs>
          <w:tab w:val="left" w:pos="2926"/>
          <w:tab w:val="left" w:pos="3471"/>
          <w:tab w:val="left" w:pos="4421"/>
        </w:tabs>
        <w:spacing w:before="65" w:line="225" w:lineRule="exact"/>
        <w:ind w:left="2468"/>
        <w:jc w:val="left"/>
      </w:pPr>
      <w:r>
        <w:lastRenderedPageBreak/>
        <w:t>—</w:t>
      </w:r>
      <w:r>
        <w:tab/>
        <w:t>вот</w:t>
      </w:r>
      <w:r>
        <w:tab/>
        <w:t>главная</w:t>
      </w:r>
      <w:r>
        <w:tab/>
      </w:r>
      <w:r>
        <w:rPr>
          <w:spacing w:val="-2"/>
        </w:rPr>
        <w:t>тен-</w:t>
      </w:r>
    </w:p>
    <w:p w14:paraId="7DAC4FB4" w14:textId="77777777" w:rsidR="00F26240" w:rsidRDefault="005E36BC">
      <w:pPr>
        <w:spacing w:line="221" w:lineRule="exact"/>
        <w:ind w:left="1329"/>
        <w:rPr>
          <w:sz w:val="20"/>
        </w:rPr>
      </w:pPr>
      <w:r>
        <w:br w:type="column"/>
      </w:r>
      <w:r>
        <w:rPr>
          <w:sz w:val="20"/>
        </w:rPr>
        <w:lastRenderedPageBreak/>
        <w:t>стные</w:t>
      </w:r>
      <w:r>
        <w:rPr>
          <w:spacing w:val="24"/>
          <w:sz w:val="20"/>
        </w:rPr>
        <w:t xml:space="preserve"> </w:t>
      </w:r>
      <w:r>
        <w:rPr>
          <w:sz w:val="20"/>
        </w:rPr>
        <w:t>периоды</w:t>
      </w:r>
    </w:p>
    <w:p w14:paraId="567AA819" w14:textId="77777777" w:rsidR="00F26240" w:rsidRDefault="00F26240">
      <w:pPr>
        <w:spacing w:line="221" w:lineRule="exact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4806" w:space="40"/>
            <w:col w:w="6824"/>
          </w:cols>
        </w:sectPr>
      </w:pPr>
    </w:p>
    <w:p w14:paraId="3A8F9CBA" w14:textId="77777777" w:rsidR="00F26240" w:rsidRDefault="005E36BC">
      <w:pPr>
        <w:pStyle w:val="a3"/>
        <w:spacing w:before="23" w:line="204" w:lineRule="auto"/>
        <w:ind w:left="2468" w:right="2825"/>
      </w:pPr>
      <w:r>
        <w:lastRenderedPageBreak/>
        <w:t>денция,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должна</w:t>
      </w:r>
      <w:r>
        <w:rPr>
          <w:spacing w:val="56"/>
        </w:rPr>
        <w:t xml:space="preserve"> </w:t>
      </w:r>
      <w:r>
        <w:t>определять</w:t>
      </w:r>
      <w:r>
        <w:rPr>
          <w:spacing w:val="56"/>
        </w:rPr>
        <w:t xml:space="preserve"> </w:t>
      </w:r>
      <w:r>
        <w:t>двигательный</w:t>
      </w:r>
      <w:r>
        <w:rPr>
          <w:spacing w:val="56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старости.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60—74</w:t>
      </w:r>
      <w:r>
        <w:rPr>
          <w:spacing w:val="55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затрачивать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больше</w:t>
      </w:r>
      <w:r>
        <w:rPr>
          <w:spacing w:val="55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75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больше.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нагрузок</w:t>
      </w:r>
      <w:r>
        <w:rPr>
          <w:spacing w:val="56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возрастом</w:t>
      </w:r>
      <w:r>
        <w:rPr>
          <w:spacing w:val="56"/>
        </w:rPr>
        <w:t xml:space="preserve"> </w:t>
      </w:r>
      <w:r>
        <w:t>следует</w:t>
      </w:r>
      <w:r>
        <w:rPr>
          <w:spacing w:val="56"/>
        </w:rPr>
        <w:t xml:space="preserve"> </w:t>
      </w:r>
      <w:r>
        <w:t>снижать,</w:t>
      </w:r>
      <w:r>
        <w:rPr>
          <w:spacing w:val="1"/>
        </w:rPr>
        <w:t xml:space="preserve"> </w:t>
      </w:r>
      <w:r>
        <w:t>увеличивая</w:t>
      </w:r>
      <w:r>
        <w:rPr>
          <w:spacing w:val="10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этом</w:t>
      </w:r>
      <w:r>
        <w:rPr>
          <w:spacing w:val="11"/>
        </w:rPr>
        <w:t xml:space="preserve"> </w:t>
      </w:r>
      <w:r>
        <w:t>время,</w:t>
      </w:r>
      <w:r>
        <w:rPr>
          <w:spacing w:val="11"/>
        </w:rPr>
        <w:t xml:space="preserve"> </w:t>
      </w:r>
      <w:r>
        <w:t>отводимое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упражнений</w:t>
      </w:r>
      <w:r>
        <w:rPr>
          <w:spacing w:val="8"/>
        </w:rPr>
        <w:t xml:space="preserve"> </w:t>
      </w:r>
      <w:r>
        <w:t>(рис.</w:t>
      </w:r>
      <w:r>
        <w:rPr>
          <w:spacing w:val="9"/>
        </w:rPr>
        <w:t xml:space="preserve"> </w:t>
      </w:r>
      <w:r>
        <w:t>40).</w:t>
      </w:r>
    </w:p>
    <w:p w14:paraId="327C56A6" w14:textId="77777777" w:rsidR="00F26240" w:rsidRDefault="005E36BC">
      <w:pPr>
        <w:pStyle w:val="a3"/>
        <w:spacing w:before="6" w:line="204" w:lineRule="auto"/>
        <w:ind w:left="2482" w:right="2818" w:firstLine="252"/>
      </w:pPr>
      <w:r>
        <w:t xml:space="preserve">Двигательная активность, </w:t>
      </w:r>
      <w:r>
        <w:t>физические нагрузки вызывают ряд</w:t>
      </w:r>
      <w:r>
        <w:rPr>
          <w:spacing w:val="1"/>
        </w:rPr>
        <w:t xml:space="preserve"> </w:t>
      </w:r>
      <w:r>
        <w:t>эффектов, ведущих к тренировке, к совершенству адаптационно-</w:t>
      </w:r>
      <w:r>
        <w:rPr>
          <w:spacing w:val="1"/>
        </w:rPr>
        <w:t xml:space="preserve"> </w:t>
      </w:r>
      <w:r>
        <w:t>регуляторных</w:t>
      </w:r>
      <w:r>
        <w:rPr>
          <w:spacing w:val="13"/>
        </w:rPr>
        <w:t xml:space="preserve"> </w:t>
      </w:r>
      <w:r>
        <w:t>механизмов</w:t>
      </w:r>
      <w:r>
        <w:rPr>
          <w:spacing w:val="6"/>
        </w:rPr>
        <w:t xml:space="preserve"> </w:t>
      </w:r>
      <w:r>
        <w:t>(В.В.Фролькис,</w:t>
      </w:r>
      <w:r>
        <w:rPr>
          <w:spacing w:val="6"/>
        </w:rPr>
        <w:t xml:space="preserve"> </w:t>
      </w:r>
      <w:r>
        <w:t>1988):</w:t>
      </w:r>
    </w:p>
    <w:p w14:paraId="6714F84B" w14:textId="77777777" w:rsidR="00F26240" w:rsidRDefault="005E36BC">
      <w:pPr>
        <w:pStyle w:val="a4"/>
        <w:numPr>
          <w:ilvl w:val="0"/>
          <w:numId w:val="47"/>
        </w:numPr>
        <w:tabs>
          <w:tab w:val="left" w:pos="3038"/>
        </w:tabs>
        <w:spacing w:before="3" w:line="204" w:lineRule="auto"/>
        <w:ind w:left="2453" w:right="3043" w:firstLine="295"/>
        <w:jc w:val="both"/>
      </w:pPr>
      <w:r>
        <w:t>экономизирующий эффект (уменьшение кислородной сто</w:t>
      </w:r>
      <w:r>
        <w:rPr>
          <w:spacing w:val="1"/>
        </w:rPr>
        <w:t xml:space="preserve"> </w:t>
      </w:r>
      <w:r>
        <w:t>имости</w:t>
      </w:r>
      <w:r>
        <w:rPr>
          <w:spacing w:val="18"/>
        </w:rPr>
        <w:t xml:space="preserve"> </w:t>
      </w:r>
      <w:r>
        <w:t>работы,</w:t>
      </w:r>
      <w:r>
        <w:rPr>
          <w:spacing w:val="17"/>
        </w:rPr>
        <w:t xml:space="preserve"> </w:t>
      </w:r>
      <w:r>
        <w:t>более</w:t>
      </w:r>
      <w:r>
        <w:rPr>
          <w:spacing w:val="23"/>
        </w:rPr>
        <w:t xml:space="preserve"> </w:t>
      </w:r>
      <w:r>
        <w:t>экономная</w:t>
      </w:r>
      <w:r>
        <w:rPr>
          <w:spacing w:val="19"/>
        </w:rPr>
        <w:t xml:space="preserve"> </w:t>
      </w:r>
      <w:r>
        <w:t>деятельность</w:t>
      </w:r>
      <w:r>
        <w:rPr>
          <w:spacing w:val="20"/>
        </w:rPr>
        <w:t xml:space="preserve"> </w:t>
      </w:r>
      <w:r>
        <w:t>сердца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др.);</w:t>
      </w:r>
    </w:p>
    <w:p w14:paraId="2A8634DB" w14:textId="77777777" w:rsidR="00F26240" w:rsidRDefault="005E36BC">
      <w:pPr>
        <w:pStyle w:val="a4"/>
        <w:numPr>
          <w:ilvl w:val="0"/>
          <w:numId w:val="47"/>
        </w:numPr>
        <w:tabs>
          <w:tab w:val="left" w:pos="3038"/>
        </w:tabs>
        <w:spacing w:before="2" w:line="204" w:lineRule="auto"/>
        <w:ind w:left="2453" w:right="2929" w:firstLine="295"/>
        <w:jc w:val="both"/>
      </w:pPr>
      <w:r>
        <w:t>антига</w:t>
      </w:r>
      <w:r>
        <w:t>яоксический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(улучшение</w:t>
      </w:r>
      <w:r>
        <w:rPr>
          <w:spacing w:val="1"/>
        </w:rPr>
        <w:t xml:space="preserve"> </w:t>
      </w:r>
      <w:r>
        <w:t>кровоснабжения</w:t>
      </w:r>
      <w:r>
        <w:rPr>
          <w:spacing w:val="1"/>
        </w:rPr>
        <w:t xml:space="preserve"> </w:t>
      </w:r>
      <w:r>
        <w:t>тканей,</w:t>
      </w:r>
      <w:r>
        <w:rPr>
          <w:spacing w:val="-13"/>
        </w:rPr>
        <w:t xml:space="preserve"> </w:t>
      </w:r>
      <w:r>
        <w:t>больший</w:t>
      </w:r>
      <w:r>
        <w:rPr>
          <w:spacing w:val="-13"/>
        </w:rPr>
        <w:t xml:space="preserve"> </w:t>
      </w:r>
      <w:r>
        <w:t>диапазон</w:t>
      </w:r>
      <w:r>
        <w:rPr>
          <w:spacing w:val="-12"/>
        </w:rPr>
        <w:t xml:space="preserve"> </w:t>
      </w:r>
      <w:r>
        <w:t>легочной</w:t>
      </w:r>
      <w:r>
        <w:rPr>
          <w:spacing w:val="-13"/>
        </w:rPr>
        <w:t xml:space="preserve"> </w:t>
      </w:r>
      <w:r>
        <w:t>вентиляции,</w:t>
      </w:r>
      <w:r>
        <w:rPr>
          <w:spacing w:val="-12"/>
        </w:rPr>
        <w:t xml:space="preserve"> </w:t>
      </w:r>
      <w:r>
        <w:t>увеличение</w:t>
      </w:r>
      <w:r>
        <w:rPr>
          <w:spacing w:val="-13"/>
        </w:rPr>
        <w:t xml:space="preserve"> </w:t>
      </w:r>
      <w:r>
        <w:t>числа</w:t>
      </w:r>
      <w:r>
        <w:rPr>
          <w:spacing w:val="-53"/>
        </w:rPr>
        <w:t xml:space="preserve"> </w:t>
      </w:r>
      <w:r>
        <w:t>митохондрий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</w:t>
      </w:r>
    </w:p>
    <w:p w14:paraId="79A686B4" w14:textId="77777777" w:rsidR="00F26240" w:rsidRDefault="005E36BC">
      <w:pPr>
        <w:pStyle w:val="a4"/>
        <w:numPr>
          <w:ilvl w:val="0"/>
          <w:numId w:val="47"/>
        </w:numPr>
        <w:tabs>
          <w:tab w:val="left" w:pos="3038"/>
        </w:tabs>
        <w:spacing w:before="3" w:line="204" w:lineRule="auto"/>
        <w:ind w:left="2453" w:right="2924" w:firstLine="295"/>
        <w:jc w:val="both"/>
      </w:pPr>
      <w:r>
        <w:t>антистрессовый эффект (повышение устойчивости гипота-</w:t>
      </w:r>
      <w:r>
        <w:rPr>
          <w:spacing w:val="1"/>
        </w:rPr>
        <w:t xml:space="preserve"> </w:t>
      </w:r>
      <w:r>
        <w:t>ламогипофизарной</w:t>
      </w:r>
      <w:r>
        <w:rPr>
          <w:spacing w:val="7"/>
        </w:rPr>
        <w:t xml:space="preserve"> </w:t>
      </w:r>
      <w:r>
        <w:t>системы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др.);</w:t>
      </w:r>
    </w:p>
    <w:p w14:paraId="048A9CBB" w14:textId="77777777" w:rsidR="00F26240" w:rsidRDefault="005E36BC">
      <w:pPr>
        <w:pStyle w:val="a4"/>
        <w:numPr>
          <w:ilvl w:val="0"/>
          <w:numId w:val="47"/>
        </w:numPr>
        <w:tabs>
          <w:tab w:val="left" w:pos="3038"/>
        </w:tabs>
        <w:spacing w:before="2" w:line="204" w:lineRule="auto"/>
        <w:ind w:left="2453" w:right="2993" w:firstLine="295"/>
        <w:jc w:val="both"/>
      </w:pPr>
      <w:r>
        <w:t>генорегуляторньш</w:t>
      </w:r>
      <w:r>
        <w:t xml:space="preserve"> эффект (активация синтеза многих бел</w:t>
      </w:r>
      <w:r>
        <w:rPr>
          <w:spacing w:val="1"/>
        </w:rPr>
        <w:t xml:space="preserve"> </w:t>
      </w:r>
      <w:r>
        <w:t>ков,</w:t>
      </w:r>
      <w:r>
        <w:rPr>
          <w:spacing w:val="10"/>
        </w:rPr>
        <w:t xml:space="preserve"> </w:t>
      </w:r>
      <w:r>
        <w:t>гипертрофия</w:t>
      </w:r>
      <w:r>
        <w:rPr>
          <w:spacing w:val="10"/>
        </w:rPr>
        <w:t xml:space="preserve"> </w:t>
      </w:r>
      <w:r>
        <w:t>клетки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др.);</w:t>
      </w:r>
    </w:p>
    <w:p w14:paraId="54AB76CB" w14:textId="77777777" w:rsidR="00F26240" w:rsidRDefault="005E36BC">
      <w:pPr>
        <w:pStyle w:val="a4"/>
        <w:numPr>
          <w:ilvl w:val="0"/>
          <w:numId w:val="47"/>
        </w:numPr>
        <w:tabs>
          <w:tab w:val="left" w:pos="3038"/>
        </w:tabs>
        <w:spacing w:before="2" w:line="204" w:lineRule="auto"/>
        <w:ind w:left="2453" w:right="3040" w:firstLine="295"/>
        <w:jc w:val="both"/>
      </w:pPr>
      <w:r>
        <w:t>психоэнергетизируюший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(рост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</w:t>
      </w:r>
      <w:r>
        <w:rPr>
          <w:spacing w:val="1"/>
        </w:rPr>
        <w:t xml:space="preserve"> </w:t>
      </w:r>
      <w:r>
        <w:t>тоспособности,</w:t>
      </w:r>
      <w:r>
        <w:rPr>
          <w:spacing w:val="24"/>
        </w:rPr>
        <w:t xml:space="preserve"> </w:t>
      </w:r>
      <w:r>
        <w:t>преобладание</w:t>
      </w:r>
      <w:r>
        <w:rPr>
          <w:spacing w:val="20"/>
        </w:rPr>
        <w:t xml:space="preserve"> </w:t>
      </w:r>
      <w:r>
        <w:t>положительных</w:t>
      </w:r>
      <w:r>
        <w:rPr>
          <w:spacing w:val="24"/>
        </w:rPr>
        <w:t xml:space="preserve"> </w:t>
      </w:r>
      <w:r>
        <w:t>эмоций</w:t>
      </w:r>
      <w:r>
        <w:rPr>
          <w:spacing w:val="1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др.);</w:t>
      </w:r>
    </w:p>
    <w:p w14:paraId="50F920D0" w14:textId="77777777" w:rsidR="00F26240" w:rsidRDefault="005E36BC">
      <w:pPr>
        <w:spacing w:before="2" w:line="204" w:lineRule="auto"/>
        <w:ind w:left="2461" w:right="2842" w:firstLine="295"/>
        <w:jc w:val="both"/>
      </w:pPr>
      <w:r>
        <w:t>Весь этот комплекс эффектов повышает надежность, устойчи-</w:t>
      </w:r>
      <w:r>
        <w:rPr>
          <w:spacing w:val="1"/>
        </w:rPr>
        <w:t xml:space="preserve"> </w:t>
      </w:r>
      <w:r>
        <w:t xml:space="preserve">вость </w:t>
      </w:r>
      <w:r>
        <w:rPr>
          <w:i/>
        </w:rPr>
        <w:t xml:space="preserve">организма </w:t>
      </w:r>
      <w:r>
        <w:t>и сп</w:t>
      </w:r>
      <w:r>
        <w:t xml:space="preserve">особствует </w:t>
      </w:r>
      <w:r>
        <w:rPr>
          <w:i/>
        </w:rPr>
        <w:t>увеличению продолжительности</w:t>
      </w:r>
      <w:r>
        <w:rPr>
          <w:i/>
          <w:spacing w:val="1"/>
        </w:rPr>
        <w:t xml:space="preserve"> </w:t>
      </w:r>
      <w:r>
        <w:t>жизни,</w:t>
      </w:r>
      <w:r>
        <w:rPr>
          <w:spacing w:val="10"/>
        </w:rPr>
        <w:t xml:space="preserve"> </w:t>
      </w:r>
      <w:r>
        <w:t>предупреждению</w:t>
      </w:r>
      <w:r>
        <w:rPr>
          <w:spacing w:val="11"/>
        </w:rPr>
        <w:t xml:space="preserve"> </w:t>
      </w:r>
      <w:r>
        <w:t>ускоренного</w:t>
      </w:r>
      <w:r>
        <w:rPr>
          <w:spacing w:val="11"/>
        </w:rPr>
        <w:t xml:space="preserve"> </w:t>
      </w:r>
      <w:r>
        <w:t>старения.</w:t>
      </w:r>
    </w:p>
    <w:p w14:paraId="006CA7F4" w14:textId="77777777" w:rsidR="00F26240" w:rsidRDefault="005E36BC">
      <w:pPr>
        <w:pStyle w:val="a3"/>
        <w:spacing w:before="3" w:line="204" w:lineRule="auto"/>
        <w:ind w:left="2468" w:right="2823" w:firstLine="273"/>
      </w:pPr>
      <w:r>
        <w:t>Двигательная</w:t>
      </w:r>
      <w:r>
        <w:rPr>
          <w:spacing w:val="18"/>
        </w:rPr>
        <w:t xml:space="preserve"> </w:t>
      </w:r>
      <w:r>
        <w:t>активность</w:t>
      </w:r>
      <w:r>
        <w:rPr>
          <w:spacing w:val="18"/>
        </w:rPr>
        <w:t xml:space="preserve"> </w:t>
      </w:r>
      <w:r>
        <w:t>варьируется</w:t>
      </w:r>
      <w:r>
        <w:rPr>
          <w:spacing w:val="19"/>
        </w:rPr>
        <w:t xml:space="preserve"> </w:t>
      </w:r>
      <w:r>
        <w:t>у</w:t>
      </w:r>
      <w:r>
        <w:rPr>
          <w:spacing w:val="18"/>
        </w:rPr>
        <w:t xml:space="preserve"> </w:t>
      </w:r>
      <w:r>
        <w:t>разных</w:t>
      </w:r>
      <w:r>
        <w:rPr>
          <w:spacing w:val="21"/>
        </w:rPr>
        <w:t xml:space="preserve"> </w:t>
      </w:r>
      <w:r>
        <w:t>лиц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одного</w:t>
      </w:r>
      <w:r>
        <w:rPr>
          <w:spacing w:val="-53"/>
        </w:rPr>
        <w:t xml:space="preserve"> </w:t>
      </w:r>
      <w:r>
        <w:t>и того же липа в разные дни и периоды, в зависимости от инди-</w:t>
      </w:r>
      <w:r>
        <w:rPr>
          <w:spacing w:val="1"/>
        </w:rPr>
        <w:t xml:space="preserve"> </w:t>
      </w:r>
      <w:r>
        <w:t>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режима</w:t>
      </w:r>
      <w:r>
        <w:rPr>
          <w:spacing w:val="2"/>
        </w:rPr>
        <w:t xml:space="preserve"> </w:t>
      </w:r>
      <w:r>
        <w:t>жизни.</w:t>
      </w:r>
    </w:p>
    <w:p w14:paraId="6373EDB1" w14:textId="77777777" w:rsidR="00F26240" w:rsidRDefault="005E36BC">
      <w:pPr>
        <w:pStyle w:val="a3"/>
        <w:spacing w:before="4" w:line="204" w:lineRule="auto"/>
        <w:ind w:left="2453" w:right="2828" w:firstLine="288"/>
      </w:pPr>
      <w:r>
        <w:t>Переход от более высокого к более низкому уровню двигатель-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детренированности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 с атрофией мышц от бездеятельности и, наоборот, пере-</w:t>
      </w:r>
      <w:r>
        <w:rPr>
          <w:spacing w:val="1"/>
        </w:rPr>
        <w:t xml:space="preserve"> </w:t>
      </w:r>
      <w:r>
        <w:t>тренированность</w:t>
      </w:r>
      <w:r>
        <w:rPr>
          <w:spacing w:val="7"/>
        </w:rPr>
        <w:t xml:space="preserve"> </w:t>
      </w:r>
      <w:r>
        <w:t>может</w:t>
      </w:r>
      <w:r>
        <w:rPr>
          <w:spacing w:val="9"/>
        </w:rPr>
        <w:t xml:space="preserve"> </w:t>
      </w:r>
      <w:r>
        <w:t>вызвать</w:t>
      </w:r>
      <w:r>
        <w:rPr>
          <w:spacing w:val="8"/>
        </w:rPr>
        <w:t xml:space="preserve"> </w:t>
      </w:r>
      <w:r>
        <w:t>гипертензию</w:t>
      </w:r>
      <w:r>
        <w:rPr>
          <w:spacing w:val="8"/>
        </w:rPr>
        <w:t xml:space="preserve"> </w:t>
      </w:r>
      <w:r>
        <w:t>мышц.</w:t>
      </w:r>
    </w:p>
    <w:p w14:paraId="71728607" w14:textId="77777777" w:rsidR="00F26240" w:rsidRDefault="005E36BC">
      <w:pPr>
        <w:spacing w:before="148"/>
        <w:ind w:right="2760"/>
        <w:jc w:val="right"/>
        <w:rPr>
          <w:rFonts w:ascii="Tahoma"/>
          <w:sz w:val="20"/>
        </w:rPr>
      </w:pPr>
      <w:r>
        <w:rPr>
          <w:rFonts w:ascii="Tahoma"/>
          <w:sz w:val="20"/>
        </w:rPr>
        <w:t>439</w:t>
      </w:r>
    </w:p>
    <w:p w14:paraId="518CA0F8" w14:textId="77777777" w:rsidR="00F26240" w:rsidRDefault="00F26240">
      <w:pPr>
        <w:jc w:val="right"/>
        <w:rPr>
          <w:rFonts w:ascii="Tahoma"/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1B082FA0" w14:textId="77777777" w:rsidR="00F26240" w:rsidRDefault="005E36BC">
      <w:pPr>
        <w:pStyle w:val="a3"/>
        <w:spacing w:before="95" w:line="206" w:lineRule="auto"/>
        <w:ind w:left="2420" w:right="2820" w:firstLine="288"/>
      </w:pPr>
      <w:r>
        <w:lastRenderedPageBreak/>
        <w:t>Большинство специалистов рекомендуют заниматься физичес-</w:t>
      </w:r>
      <w:r>
        <w:rPr>
          <w:spacing w:val="1"/>
        </w:rPr>
        <w:t xml:space="preserve"> </w:t>
      </w:r>
      <w:r>
        <w:t>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пульсе,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 энергия образуется при биохимических реакциях с учас-</w:t>
      </w:r>
      <w:r>
        <w:rPr>
          <w:spacing w:val="1"/>
        </w:rPr>
        <w:t xml:space="preserve"> </w:t>
      </w:r>
      <w:r>
        <w:t xml:space="preserve">тием кислорода, т.е. в </w:t>
      </w:r>
      <w:r>
        <w:rPr>
          <w:i/>
        </w:rPr>
        <w:t xml:space="preserve">аэробном </w:t>
      </w:r>
      <w:r>
        <w:t>режиме. Такие тренировки прак-</w:t>
      </w:r>
      <w:r>
        <w:rPr>
          <w:spacing w:val="1"/>
        </w:rPr>
        <w:t xml:space="preserve"> </w:t>
      </w:r>
      <w:r>
        <w:t>тически</w:t>
      </w:r>
      <w:r>
        <w:rPr>
          <w:spacing w:val="1"/>
        </w:rPr>
        <w:t xml:space="preserve"> </w:t>
      </w:r>
      <w:r>
        <w:t>исключают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дея-</w:t>
      </w:r>
      <w:r>
        <w:rPr>
          <w:spacing w:val="1"/>
        </w:rPr>
        <w:t xml:space="preserve"> </w:t>
      </w:r>
      <w:r>
        <w:t>тельности</w:t>
      </w:r>
      <w:r>
        <w:rPr>
          <w:spacing w:val="4"/>
        </w:rPr>
        <w:t xml:space="preserve"> </w:t>
      </w:r>
      <w:r>
        <w:t>сердечно-сосудистой</w:t>
      </w:r>
      <w:r>
        <w:rPr>
          <w:spacing w:val="5"/>
        </w:rPr>
        <w:t xml:space="preserve"> </w:t>
      </w:r>
      <w:r>
        <w:t>системы.</w:t>
      </w:r>
    </w:p>
    <w:p w14:paraId="2417C553" w14:textId="77777777" w:rsidR="00F26240" w:rsidRDefault="005E36BC">
      <w:pPr>
        <w:pStyle w:val="a3"/>
        <w:spacing w:line="204" w:lineRule="auto"/>
        <w:ind w:left="2434" w:right="2830" w:firstLine="295"/>
      </w:pP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физиологов,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нагрузках,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вышают ЧСС от 100 до 170—180 уд./</w:t>
      </w:r>
      <w:r>
        <w:t>мин, в зависимости от возра-</w:t>
      </w:r>
      <w:r>
        <w:rPr>
          <w:spacing w:val="1"/>
        </w:rPr>
        <w:t xml:space="preserve"> </w:t>
      </w:r>
      <w:r>
        <w:t>ста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состояния</w:t>
      </w:r>
      <w:r>
        <w:rPr>
          <w:spacing w:val="5"/>
        </w:rPr>
        <w:t xml:space="preserve"> </w:t>
      </w:r>
      <w:r>
        <w:t>здоровья</w:t>
      </w:r>
      <w:r>
        <w:rPr>
          <w:spacing w:val="8"/>
        </w:rPr>
        <w:t xml:space="preserve"> </w:t>
      </w:r>
      <w:r>
        <w:t>человека</w:t>
      </w:r>
      <w:r>
        <w:rPr>
          <w:spacing w:val="7"/>
        </w:rPr>
        <w:t xml:space="preserve"> </w:t>
      </w:r>
      <w:r>
        <w:t>(табл.</w:t>
      </w:r>
      <w:r>
        <w:rPr>
          <w:spacing w:val="6"/>
        </w:rPr>
        <w:t xml:space="preserve"> </w:t>
      </w:r>
      <w:r>
        <w:t>49).</w:t>
      </w:r>
    </w:p>
    <w:p w14:paraId="3EF9BD78" w14:textId="77777777" w:rsidR="00F26240" w:rsidRDefault="005E36BC">
      <w:pPr>
        <w:spacing w:line="204" w:lineRule="auto"/>
        <w:ind w:left="2434" w:right="2825" w:firstLine="266"/>
        <w:jc w:val="both"/>
      </w:pPr>
      <w:r>
        <w:pict w14:anchorId="7A5DAF89">
          <v:group id="_x0000_s1078" style="position:absolute;left:0;text-align:left;margin-left:127.95pt;margin-top:32.5pt;width:348.9pt;height:83.95pt;z-index:-251512832;mso-position-horizontal-relative:page" coordorigin="2559,650" coordsize="6978,1679">
            <v:shape id="_x0000_s1080" type="#_x0000_t75" style="position:absolute;left:9003;top:698;width:533;height:1519">
              <v:imagedata r:id="rId83" o:title=""/>
            </v:shape>
            <v:shape id="_x0000_s1079" style="position:absolute;left:2558;top:649;width:6475;height:1679" coordorigin="2559,650" coordsize="6475,1679" o:spt="100" adj="0,,0" path="m9026,2112r-6460,l2566,2328r6460,l9026,2112xm9026,650r-6460,l2566,866r6460,l9026,650xm9033,1108r-6474,l2559,1420r295,l2854,1730r,309l9033,2039r,-309l9033,1420r,-312xm9033,873r-6172,l2861,1087r6172,l9033,873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 xml:space="preserve">Для проведения </w:t>
      </w:r>
      <w:r>
        <w:rPr>
          <w:i/>
        </w:rPr>
        <w:t xml:space="preserve">контроля </w:t>
      </w:r>
      <w:r>
        <w:t xml:space="preserve">за </w:t>
      </w:r>
      <w:r>
        <w:rPr>
          <w:i/>
        </w:rPr>
        <w:t>интенсивностью нагрузки каждо-</w:t>
      </w:r>
      <w:r>
        <w:rPr>
          <w:i/>
          <w:spacing w:val="1"/>
        </w:rPr>
        <w:t xml:space="preserve"> </w:t>
      </w:r>
      <w:r>
        <w:rPr>
          <w:i/>
        </w:rPr>
        <w:t xml:space="preserve">му </w:t>
      </w:r>
      <w:r>
        <w:t>занимающемуся необходимо знать свою нижнюю и верхнюю</w:t>
      </w:r>
      <w:r>
        <w:rPr>
          <w:spacing w:val="1"/>
        </w:rPr>
        <w:t xml:space="preserve"> </w:t>
      </w:r>
      <w:r>
        <w:t>границы пульса, а также оптимальную для себя величину колеба-</w:t>
      </w:r>
      <w:r>
        <w:rPr>
          <w:spacing w:val="1"/>
        </w:rPr>
        <w:t xml:space="preserve"> </w:t>
      </w:r>
      <w:r>
        <w:t>ни</w:t>
      </w:r>
      <w:r>
        <w:t>я</w:t>
      </w:r>
      <w:r>
        <w:rPr>
          <w:spacing w:val="13"/>
        </w:rPr>
        <w:t xml:space="preserve"> </w:t>
      </w:r>
      <w:r>
        <w:t>ЧСС.</w:t>
      </w:r>
    </w:p>
    <w:p w14:paraId="0DE686E7" w14:textId="77777777" w:rsidR="00F26240" w:rsidRDefault="005E36BC">
      <w:pPr>
        <w:pStyle w:val="a3"/>
        <w:spacing w:line="231" w:lineRule="exact"/>
        <w:ind w:left="2730"/>
      </w:pPr>
      <w:r>
        <w:t>Нижняя</w:t>
      </w:r>
      <w:r>
        <w:rPr>
          <w:spacing w:val="30"/>
        </w:rPr>
        <w:t xml:space="preserve"> </w:t>
      </w:r>
      <w:r>
        <w:t>граница</w:t>
      </w:r>
      <w:r>
        <w:rPr>
          <w:spacing w:val="32"/>
        </w:rPr>
        <w:t xml:space="preserve"> </w:t>
      </w:r>
      <w:r>
        <w:t>пульса</w:t>
      </w:r>
      <w:r>
        <w:rPr>
          <w:spacing w:val="32"/>
        </w:rPr>
        <w:t xml:space="preserve"> </w:t>
      </w:r>
      <w:r>
        <w:t>определяется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формуле</w:t>
      </w:r>
    </w:p>
    <w:p w14:paraId="5FD20B61" w14:textId="77777777" w:rsidR="00F26240" w:rsidRDefault="005E36BC">
      <w:pPr>
        <w:pStyle w:val="a3"/>
        <w:spacing w:before="61"/>
        <w:ind w:left="4314"/>
      </w:pPr>
      <w:r>
        <w:t>220</w:t>
      </w:r>
      <w:r>
        <w:rPr>
          <w:spacing w:val="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возраст</w:t>
      </w:r>
      <w:r>
        <w:rPr>
          <w:spacing w:val="2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годах)</w:t>
      </w:r>
      <w:r>
        <w:rPr>
          <w:spacing w:val="5"/>
        </w:rPr>
        <w:t xml:space="preserve"> </w:t>
      </w:r>
      <w:r>
        <w:t>•</w:t>
      </w:r>
      <w:r>
        <w:rPr>
          <w:spacing w:val="3"/>
        </w:rPr>
        <w:t xml:space="preserve"> </w:t>
      </w:r>
      <w:r>
        <w:t>0,6.</w:t>
      </w:r>
    </w:p>
    <w:p w14:paraId="180B82AD" w14:textId="77777777" w:rsidR="00F26240" w:rsidRDefault="005E36BC">
      <w:pPr>
        <w:pStyle w:val="a3"/>
        <w:spacing w:before="59" w:line="292" w:lineRule="auto"/>
        <w:ind w:left="4307" w:right="2837" w:hanging="1585"/>
      </w:pPr>
      <w:r>
        <w:t xml:space="preserve">Верхняя граница пульса определяется </w:t>
      </w:r>
      <w:r>
        <w:rPr>
          <w:i/>
        </w:rPr>
        <w:t xml:space="preserve">по </w:t>
      </w:r>
      <w:r>
        <w:t>формуле 220 - возраст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годах) •</w:t>
      </w:r>
      <w:r>
        <w:rPr>
          <w:spacing w:val="1"/>
        </w:rPr>
        <w:t xml:space="preserve"> </w:t>
      </w:r>
      <w:r>
        <w:t>0,7.</w:t>
      </w:r>
    </w:p>
    <w:p w14:paraId="0CA0D2AF" w14:textId="77777777" w:rsidR="00F26240" w:rsidRDefault="005E36BC">
      <w:pPr>
        <w:pStyle w:val="a3"/>
        <w:spacing w:before="28" w:line="204" w:lineRule="auto"/>
        <w:ind w:left="2434" w:right="2825" w:firstLine="295"/>
      </w:pPr>
      <w:r>
        <w:t>Колебания ЧСС очень индивидуальны, однако можно считать,</w:t>
      </w:r>
      <w:r>
        <w:rPr>
          <w:spacing w:val="1"/>
        </w:rPr>
        <w:t xml:space="preserve"> </w:t>
      </w:r>
      <w:r>
        <w:rPr>
          <w:i/>
        </w:rPr>
        <w:t xml:space="preserve">что ЧСС </w:t>
      </w:r>
      <w:r>
        <w:t>120—130 уд./</w:t>
      </w:r>
      <w:r>
        <w:t>мин является зоной тренировки для нович-</w:t>
      </w:r>
      <w:r>
        <w:rPr>
          <w:spacing w:val="1"/>
        </w:rPr>
        <w:t xml:space="preserve"> </w:t>
      </w:r>
      <w:r>
        <w:t>ков. У пожилых ослабленных людей или людей, имеющих откло-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пульс</w:t>
      </w:r>
      <w:r>
        <w:rPr>
          <w:spacing w:val="55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1"/>
        </w:rPr>
        <w:t xml:space="preserve"> </w:t>
      </w:r>
      <w:r>
        <w:t>занятий</w:t>
      </w:r>
      <w:r>
        <w:rPr>
          <w:spacing w:val="10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должен</w:t>
      </w:r>
      <w:r>
        <w:rPr>
          <w:spacing w:val="12"/>
        </w:rPr>
        <w:t xml:space="preserve"> </w:t>
      </w:r>
      <w:r>
        <w:t>превышать</w:t>
      </w:r>
      <w:r>
        <w:rPr>
          <w:spacing w:val="10"/>
        </w:rPr>
        <w:t xml:space="preserve"> </w:t>
      </w:r>
      <w:r>
        <w:t>120</w:t>
      </w:r>
      <w:r>
        <w:rPr>
          <w:spacing w:val="13"/>
        </w:rPr>
        <w:t xml:space="preserve"> </w:t>
      </w:r>
      <w:r>
        <w:t>уд./мин.</w:t>
      </w:r>
    </w:p>
    <w:p w14:paraId="10BF4105" w14:textId="77777777" w:rsidR="00F26240" w:rsidRDefault="005E36BC">
      <w:pPr>
        <w:pStyle w:val="a3"/>
        <w:spacing w:before="5" w:line="204" w:lineRule="auto"/>
        <w:ind w:left="2434" w:right="2835" w:firstLine="280"/>
      </w:pPr>
      <w:r>
        <w:t>Тренировка при ЧСС 130—140 уд./мин обеспечивает ра</w:t>
      </w:r>
      <w:r>
        <w:t>звитие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начинающих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подготовленных. Максимальный тренировочный эффект для раз-</w:t>
      </w:r>
      <w:r>
        <w:rPr>
          <w:spacing w:val="1"/>
        </w:rPr>
        <w:t xml:space="preserve"> </w:t>
      </w:r>
      <w:r>
        <w:t>витая аэробных возлтожностей и общей выносливости наблюдает-</w:t>
      </w:r>
      <w:r>
        <w:rPr>
          <w:spacing w:val="1"/>
        </w:rPr>
        <w:t xml:space="preserve"> </w:t>
      </w:r>
      <w:r>
        <w:t>ся</w:t>
      </w:r>
      <w:r>
        <w:rPr>
          <w:spacing w:val="13"/>
        </w:rPr>
        <w:t xml:space="preserve"> </w:t>
      </w:r>
      <w:r>
        <w:t>во</w:t>
      </w:r>
      <w:r>
        <w:rPr>
          <w:spacing w:val="15"/>
        </w:rPr>
        <w:t xml:space="preserve"> </w:t>
      </w:r>
      <w:r>
        <w:t>время</w:t>
      </w:r>
      <w:r>
        <w:rPr>
          <w:spacing w:val="13"/>
        </w:rPr>
        <w:t xml:space="preserve"> </w:t>
      </w:r>
      <w:r>
        <w:t>тренировки</w:t>
      </w:r>
      <w:r>
        <w:rPr>
          <w:spacing w:val="17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ЧСС</w:t>
      </w:r>
      <w:r>
        <w:rPr>
          <w:spacing w:val="13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144</w:t>
      </w:r>
      <w:r>
        <w:rPr>
          <w:spacing w:val="15"/>
        </w:rPr>
        <w:t xml:space="preserve"> </w:t>
      </w:r>
      <w:r>
        <w:t>до</w:t>
      </w:r>
      <w:r>
        <w:rPr>
          <w:spacing w:val="14"/>
        </w:rPr>
        <w:t xml:space="preserve"> </w:t>
      </w:r>
      <w:r>
        <w:t>156</w:t>
      </w:r>
      <w:r>
        <w:rPr>
          <w:spacing w:val="15"/>
        </w:rPr>
        <w:t xml:space="preserve"> </w:t>
      </w:r>
      <w:r>
        <w:t>уд./мин.</w:t>
      </w:r>
    </w:p>
    <w:p w14:paraId="142E0E32" w14:textId="77777777" w:rsidR="00F26240" w:rsidRDefault="005E36BC">
      <w:pPr>
        <w:pStyle w:val="a3"/>
        <w:spacing w:before="5" w:line="204" w:lineRule="auto"/>
        <w:ind w:left="2427" w:right="2832" w:firstLine="295"/>
      </w:pPr>
      <w:r>
        <w:t>Решающим условием обеспечения оптимального оздоровитель-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 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явля-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функциональным</w:t>
      </w:r>
      <w:r>
        <w:rPr>
          <w:spacing w:val="1"/>
        </w:rPr>
        <w:t xml:space="preserve"> </w:t>
      </w:r>
      <w:r>
        <w:t>возмож-</w:t>
      </w:r>
      <w:r>
        <w:rPr>
          <w:spacing w:val="1"/>
        </w:rPr>
        <w:t xml:space="preserve"> </w:t>
      </w:r>
      <w:r>
        <w:t>ностям</w:t>
      </w:r>
      <w:r>
        <w:rPr>
          <w:spacing w:val="6"/>
        </w:rPr>
        <w:t xml:space="preserve"> </w:t>
      </w:r>
      <w:r>
        <w:t>организма.</w:t>
      </w:r>
    </w:p>
    <w:p w14:paraId="45E3628A" w14:textId="77777777" w:rsidR="00F26240" w:rsidRDefault="005E36BC">
      <w:pPr>
        <w:spacing w:before="71"/>
        <w:ind w:left="7663"/>
        <w:rPr>
          <w:sz w:val="20"/>
        </w:rPr>
      </w:pPr>
      <w:r>
        <w:rPr>
          <w:spacing w:val="-1"/>
          <w:sz w:val="20"/>
        </w:rPr>
        <w:t>Т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а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л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ц</w:t>
      </w:r>
      <w:r>
        <w:rPr>
          <w:spacing w:val="-11"/>
          <w:sz w:val="20"/>
        </w:rPr>
        <w:t xml:space="preserve"> </w:t>
      </w:r>
      <w:r>
        <w:rPr>
          <w:sz w:val="20"/>
        </w:rPr>
        <w:t>а</w:t>
      </w:r>
      <w:r>
        <w:rPr>
          <w:spacing w:val="-12"/>
          <w:sz w:val="20"/>
        </w:rPr>
        <w:t xml:space="preserve"> </w:t>
      </w:r>
      <w:r>
        <w:rPr>
          <w:sz w:val="20"/>
        </w:rPr>
        <w:t>49</w:t>
      </w:r>
    </w:p>
    <w:p w14:paraId="3F4821D3" w14:textId="77777777" w:rsidR="00F26240" w:rsidRDefault="005E36BC">
      <w:pPr>
        <w:spacing w:before="110" w:line="225" w:lineRule="auto"/>
        <w:ind w:left="2442" w:right="2769" w:firstLine="583"/>
        <w:rPr>
          <w:sz w:val="20"/>
        </w:rPr>
      </w:pPr>
      <w:r>
        <w:pict w14:anchorId="77242010">
          <v:shape id="_x0000_s1077" type="#_x0000_t202" style="position:absolute;left:0;text-align:left;margin-left:128.3pt;margin-top:33.1pt;width:322.3pt;height:72.75pt;z-index:2515425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46"/>
                    <w:gridCol w:w="1707"/>
                    <w:gridCol w:w="2571"/>
                  </w:tblGrid>
                  <w:tr w:rsidR="00F26240" w14:paraId="3EB26892" w14:textId="77777777">
                    <w:trPr>
                      <w:trHeight w:val="323"/>
                    </w:trPr>
                    <w:tc>
                      <w:tcPr>
                        <w:tcW w:w="2146" w:type="dxa"/>
                        <w:vMerge w:val="restart"/>
                      </w:tcPr>
                      <w:p w14:paraId="4D5BD183" w14:textId="77777777" w:rsidR="00F26240" w:rsidRDefault="005E36BC">
                        <w:pPr>
                          <w:pStyle w:val="TableParagraph"/>
                          <w:spacing w:line="223" w:lineRule="exact"/>
                          <w:ind w:left="5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Возраст,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лет</w:t>
                        </w:r>
                      </w:p>
                    </w:tc>
                    <w:tc>
                      <w:tcPr>
                        <w:tcW w:w="4278" w:type="dxa"/>
                        <w:gridSpan w:val="2"/>
                      </w:tcPr>
                      <w:p w14:paraId="56816FFF" w14:textId="77777777" w:rsidR="00F26240" w:rsidRDefault="005E36BC">
                        <w:pPr>
                          <w:pStyle w:val="TableParagraph"/>
                          <w:spacing w:line="223" w:lineRule="exact"/>
                          <w:ind w:left="11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Состояние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здоровья</w:t>
                        </w:r>
                      </w:p>
                    </w:tc>
                  </w:tr>
                  <w:tr w:rsidR="00F26240" w14:paraId="74F6D063" w14:textId="77777777">
                    <w:trPr>
                      <w:trHeight w:val="316"/>
                    </w:trPr>
                    <w:tc>
                      <w:tcPr>
                        <w:tcW w:w="2146" w:type="dxa"/>
                        <w:vMerge/>
                        <w:tcBorders>
                          <w:top w:val="nil"/>
                        </w:tcBorders>
                      </w:tcPr>
                      <w:p w14:paraId="5D628832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7" w:type="dxa"/>
                      </w:tcPr>
                      <w:p w14:paraId="280FDA3B" w14:textId="77777777" w:rsidR="00F26240" w:rsidRDefault="005E36BC">
                        <w:pPr>
                          <w:pStyle w:val="TableParagraph"/>
                          <w:spacing w:line="223" w:lineRule="exact"/>
                          <w:ind w:left="2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без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нарушений</w:t>
                        </w:r>
                      </w:p>
                    </w:tc>
                    <w:tc>
                      <w:tcPr>
                        <w:tcW w:w="2571" w:type="dxa"/>
                      </w:tcPr>
                      <w:p w14:paraId="0333CAC6" w14:textId="77777777" w:rsidR="00F26240" w:rsidRDefault="005E36BC">
                        <w:pPr>
                          <w:pStyle w:val="TableParagraph"/>
                          <w:spacing w:line="223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некоторыми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нарушениями</w:t>
                        </w:r>
                      </w:p>
                    </w:tc>
                  </w:tr>
                  <w:tr w:rsidR="00F26240" w14:paraId="2D105974" w14:textId="77777777">
                    <w:trPr>
                      <w:trHeight w:val="755"/>
                    </w:trPr>
                    <w:tc>
                      <w:tcPr>
                        <w:tcW w:w="2146" w:type="dxa"/>
                      </w:tcPr>
                      <w:p w14:paraId="3BA56A97" w14:textId="77777777" w:rsidR="00F26240" w:rsidRDefault="005E36BC">
                        <w:pPr>
                          <w:pStyle w:val="TableParagraph"/>
                          <w:spacing w:line="200" w:lineRule="exact"/>
                          <w:ind w:left="803" w:right="75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9"/>
                            <w:sz w:val="20"/>
                          </w:rPr>
                          <w:t>18-35</w:t>
                        </w:r>
                      </w:p>
                      <w:p w14:paraId="53F700BD" w14:textId="77777777" w:rsidR="00F26240" w:rsidRDefault="005E36BC">
                        <w:pPr>
                          <w:pStyle w:val="TableParagraph"/>
                          <w:spacing w:line="209" w:lineRule="exact"/>
                          <w:ind w:left="806" w:right="75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13"/>
                            <w:sz w:val="20"/>
                          </w:rPr>
                          <w:t>35-60</w:t>
                        </w:r>
                        <w:r>
                          <w:rPr>
                            <w:spacing w:val="-32"/>
                            <w:sz w:val="20"/>
                          </w:rPr>
                          <w:t xml:space="preserve"> </w:t>
                        </w:r>
                      </w:p>
                      <w:p w14:paraId="45E4435A" w14:textId="77777777" w:rsidR="00F26240" w:rsidRDefault="005E36BC">
                        <w:pPr>
                          <w:pStyle w:val="TableParagraph"/>
                          <w:spacing w:line="219" w:lineRule="exact"/>
                          <w:ind w:left="801" w:right="75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12"/>
                            <w:sz w:val="20"/>
                          </w:rPr>
                          <w:t>60-75</w:t>
                        </w:r>
                      </w:p>
                    </w:tc>
                    <w:tc>
                      <w:tcPr>
                        <w:tcW w:w="1707" w:type="dxa"/>
                      </w:tcPr>
                      <w:p w14:paraId="60F8B4BA" w14:textId="77777777" w:rsidR="00F26240" w:rsidRDefault="005E36BC">
                        <w:pPr>
                          <w:pStyle w:val="TableParagraph"/>
                          <w:spacing w:line="189" w:lineRule="exact"/>
                          <w:ind w:left="477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120-1</w:t>
                        </w:r>
                        <w:r>
                          <w:rPr>
                            <w:i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SO*</w:t>
                        </w:r>
                      </w:p>
                      <w:p w14:paraId="403A2607" w14:textId="77777777" w:rsidR="00F26240" w:rsidRDefault="005E36BC">
                        <w:pPr>
                          <w:pStyle w:val="TableParagraph"/>
                          <w:spacing w:line="213" w:lineRule="exact"/>
                          <w:ind w:left="515"/>
                        </w:pPr>
                        <w:r>
                          <w:t>100-150</w:t>
                        </w:r>
                      </w:p>
                      <w:p w14:paraId="11D1A7F2" w14:textId="77777777" w:rsidR="00F26240" w:rsidRDefault="005E36BC">
                        <w:pPr>
                          <w:pStyle w:val="TableParagraph"/>
                          <w:spacing w:line="231" w:lineRule="exact"/>
                          <w:ind w:left="518"/>
                        </w:pPr>
                        <w:r>
                          <w:t>100-130</w:t>
                        </w:r>
                      </w:p>
                    </w:tc>
                    <w:tc>
                      <w:tcPr>
                        <w:tcW w:w="2571" w:type="dxa"/>
                      </w:tcPr>
                      <w:p w14:paraId="3324BABE" w14:textId="77777777" w:rsidR="00F26240" w:rsidRDefault="005E36BC">
                        <w:pPr>
                          <w:pStyle w:val="TableParagraph"/>
                          <w:spacing w:line="202" w:lineRule="exact"/>
                          <w:ind w:left="912" w:right="870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110-150</w:t>
                        </w:r>
                      </w:p>
                      <w:p w14:paraId="231CDDF9" w14:textId="77777777" w:rsidR="00F26240" w:rsidRDefault="005E36BC">
                        <w:pPr>
                          <w:pStyle w:val="TableParagraph"/>
                          <w:spacing w:line="216" w:lineRule="exact"/>
                          <w:ind w:left="912" w:right="870"/>
                          <w:jc w:val="center"/>
                        </w:pPr>
                        <w:r>
                          <w:t>100-130</w:t>
                        </w:r>
                      </w:p>
                      <w:p w14:paraId="257C4FDB" w14:textId="77777777" w:rsidR="00F26240" w:rsidRDefault="005E36BC">
                        <w:pPr>
                          <w:pStyle w:val="TableParagraph"/>
                          <w:spacing w:line="234" w:lineRule="exact"/>
                          <w:ind w:left="912" w:right="870"/>
                          <w:jc w:val="center"/>
                        </w:pPr>
                        <w:r>
                          <w:t>90-110</w:t>
                        </w:r>
                      </w:p>
                    </w:tc>
                  </w:tr>
                </w:tbl>
                <w:p w14:paraId="67448943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Рекомендуемая частота сердечных сокращений при занятиях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физкультурой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для</w:t>
      </w:r>
      <w:r>
        <w:rPr>
          <w:spacing w:val="-9"/>
          <w:sz w:val="20"/>
        </w:rPr>
        <w:t xml:space="preserve"> </w:t>
      </w:r>
      <w:r>
        <w:rPr>
          <w:sz w:val="20"/>
        </w:rPr>
        <w:t>людей</w:t>
      </w:r>
      <w:r>
        <w:rPr>
          <w:spacing w:val="-10"/>
          <w:sz w:val="20"/>
        </w:rPr>
        <w:t xml:space="preserve"> </w:t>
      </w:r>
      <w:r>
        <w:rPr>
          <w:sz w:val="20"/>
        </w:rPr>
        <w:t>разного</w:t>
      </w:r>
      <w:r>
        <w:rPr>
          <w:spacing w:val="-9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состояния</w:t>
      </w:r>
      <w:r>
        <w:rPr>
          <w:spacing w:val="-11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-12"/>
          <w:sz w:val="20"/>
        </w:rPr>
        <w:t xml:space="preserve"> </w:t>
      </w:r>
      <w:r>
        <w:rPr>
          <w:sz w:val="20"/>
        </w:rPr>
        <w:t>(уд./мин)</w:t>
      </w:r>
    </w:p>
    <w:p w14:paraId="4D465F63" w14:textId="77777777" w:rsidR="00F26240" w:rsidRDefault="00F26240">
      <w:pPr>
        <w:pStyle w:val="a3"/>
        <w:jc w:val="left"/>
      </w:pPr>
    </w:p>
    <w:p w14:paraId="1FC63A99" w14:textId="77777777" w:rsidR="00F26240" w:rsidRDefault="00F26240">
      <w:pPr>
        <w:pStyle w:val="a3"/>
        <w:spacing w:before="5"/>
        <w:jc w:val="left"/>
        <w:rPr>
          <w:sz w:val="19"/>
        </w:rPr>
      </w:pPr>
    </w:p>
    <w:p w14:paraId="12C2CD10" w14:textId="77777777" w:rsidR="00F26240" w:rsidRDefault="005E36BC">
      <w:pPr>
        <w:pStyle w:val="2"/>
        <w:spacing w:line="1170" w:lineRule="exact"/>
        <w:ind w:right="1879"/>
        <w:jc w:val="right"/>
      </w:pPr>
      <w:r>
        <w:rPr>
          <w:w w:val="281"/>
        </w:rPr>
        <w:t>I</w:t>
      </w:r>
    </w:p>
    <w:p w14:paraId="56418B3E" w14:textId="77777777" w:rsidR="00F26240" w:rsidRDefault="005E36BC">
      <w:pPr>
        <w:spacing w:before="19" w:line="208" w:lineRule="auto"/>
        <w:ind w:left="2420" w:right="2769" w:firstLine="295"/>
        <w:rPr>
          <w:sz w:val="18"/>
        </w:rPr>
      </w:pPr>
      <w:r>
        <w:rPr>
          <w:sz w:val="18"/>
        </w:rPr>
        <w:t>*</w:t>
      </w:r>
      <w:r>
        <w:rPr>
          <w:spacing w:val="10"/>
          <w:sz w:val="18"/>
        </w:rPr>
        <w:t xml:space="preserve"> </w:t>
      </w:r>
      <w:r>
        <w:rPr>
          <w:sz w:val="18"/>
        </w:rPr>
        <w:t>После</w:t>
      </w:r>
      <w:r>
        <w:rPr>
          <w:spacing w:val="12"/>
          <w:sz w:val="18"/>
        </w:rPr>
        <w:t xml:space="preserve"> </w:t>
      </w:r>
      <w:r>
        <w:rPr>
          <w:i/>
          <w:sz w:val="18"/>
        </w:rPr>
        <w:t>30</w:t>
      </w:r>
      <w:r>
        <w:rPr>
          <w:i/>
          <w:spacing w:val="15"/>
          <w:sz w:val="18"/>
        </w:rPr>
        <w:t xml:space="preserve"> </w:t>
      </w:r>
      <w:r>
        <w:rPr>
          <w:sz w:val="18"/>
        </w:rPr>
        <w:t>лег</w:t>
      </w:r>
      <w:r>
        <w:rPr>
          <w:spacing w:val="16"/>
          <w:sz w:val="18"/>
        </w:rPr>
        <w:t xml:space="preserve"> </w:t>
      </w:r>
      <w:r>
        <w:rPr>
          <w:sz w:val="18"/>
        </w:rPr>
        <w:t>доводить</w:t>
      </w:r>
      <w:r>
        <w:rPr>
          <w:spacing w:val="15"/>
          <w:sz w:val="18"/>
        </w:rPr>
        <w:t xml:space="preserve"> </w:t>
      </w:r>
      <w:r>
        <w:rPr>
          <w:sz w:val="18"/>
        </w:rPr>
        <w:t>пульс</w:t>
      </w:r>
      <w:r>
        <w:rPr>
          <w:spacing w:val="13"/>
          <w:sz w:val="18"/>
        </w:rPr>
        <w:t xml:space="preserve"> </w:t>
      </w:r>
      <w:r>
        <w:rPr>
          <w:sz w:val="18"/>
        </w:rPr>
        <w:t>до</w:t>
      </w:r>
      <w:r>
        <w:rPr>
          <w:spacing w:val="14"/>
          <w:sz w:val="18"/>
        </w:rPr>
        <w:t xml:space="preserve"> </w:t>
      </w:r>
      <w:r>
        <w:rPr>
          <w:sz w:val="18"/>
        </w:rPr>
        <w:t>180</w:t>
      </w:r>
      <w:r>
        <w:rPr>
          <w:spacing w:val="14"/>
          <w:sz w:val="18"/>
        </w:rPr>
        <w:t xml:space="preserve"> </w:t>
      </w:r>
      <w:r>
        <w:rPr>
          <w:sz w:val="18"/>
        </w:rPr>
        <w:t>уд./мин</w:t>
      </w:r>
      <w:r>
        <w:rPr>
          <w:spacing w:val="14"/>
          <w:sz w:val="18"/>
        </w:rPr>
        <w:t xml:space="preserve"> </w:t>
      </w:r>
      <w:r>
        <w:rPr>
          <w:sz w:val="18"/>
        </w:rPr>
        <w:t>могут</w:t>
      </w:r>
      <w:r>
        <w:rPr>
          <w:spacing w:val="15"/>
          <w:sz w:val="18"/>
        </w:rPr>
        <w:t xml:space="preserve"> </w:t>
      </w:r>
      <w:r>
        <w:rPr>
          <w:sz w:val="18"/>
        </w:rPr>
        <w:t>лишь</w:t>
      </w:r>
      <w:r>
        <w:rPr>
          <w:spacing w:val="15"/>
          <w:sz w:val="18"/>
        </w:rPr>
        <w:t xml:space="preserve"> </w:t>
      </w:r>
      <w:r>
        <w:rPr>
          <w:sz w:val="18"/>
        </w:rPr>
        <w:t>люди,</w:t>
      </w:r>
      <w:r>
        <w:rPr>
          <w:spacing w:val="12"/>
          <w:sz w:val="18"/>
        </w:rPr>
        <w:t xml:space="preserve"> </w:t>
      </w:r>
      <w:r>
        <w:rPr>
          <w:sz w:val="18"/>
        </w:rPr>
        <w:t>регулярно</w:t>
      </w:r>
      <w:r>
        <w:rPr>
          <w:spacing w:val="-42"/>
          <w:sz w:val="18"/>
        </w:rPr>
        <w:t xml:space="preserve"> </w:t>
      </w:r>
      <w:r>
        <w:rPr>
          <w:sz w:val="18"/>
        </w:rPr>
        <w:t>занимающиеся</w:t>
      </w:r>
      <w:r>
        <w:rPr>
          <w:spacing w:val="10"/>
          <w:sz w:val="18"/>
        </w:rPr>
        <w:t xml:space="preserve"> </w:t>
      </w:r>
      <w:r>
        <w:rPr>
          <w:sz w:val="18"/>
        </w:rPr>
        <w:t>физическими</w:t>
      </w:r>
      <w:r>
        <w:rPr>
          <w:spacing w:val="11"/>
          <w:sz w:val="18"/>
        </w:rPr>
        <w:t xml:space="preserve"> </w:t>
      </w:r>
      <w:r>
        <w:rPr>
          <w:sz w:val="18"/>
        </w:rPr>
        <w:t>упражнениями.</w:t>
      </w:r>
    </w:p>
    <w:p w14:paraId="2B87BEB6" w14:textId="77777777" w:rsidR="00F26240" w:rsidRDefault="00F26240">
      <w:pPr>
        <w:pStyle w:val="a3"/>
        <w:spacing w:before="9"/>
        <w:jc w:val="left"/>
        <w:rPr>
          <w:sz w:val="15"/>
        </w:rPr>
      </w:pPr>
    </w:p>
    <w:p w14:paraId="11AC2942" w14:textId="77777777" w:rsidR="00F26240" w:rsidRDefault="005E36BC">
      <w:pPr>
        <w:ind w:left="2427"/>
        <w:rPr>
          <w:rFonts w:ascii="Tahoma"/>
          <w:sz w:val="20"/>
        </w:rPr>
      </w:pPr>
      <w:r>
        <w:rPr>
          <w:rFonts w:ascii="Tahoma"/>
          <w:sz w:val="20"/>
        </w:rPr>
        <w:t>440</w:t>
      </w:r>
    </w:p>
    <w:p w14:paraId="14B773FD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CE96E6D" w14:textId="77777777" w:rsidR="00F26240" w:rsidRDefault="00F26240">
      <w:pPr>
        <w:pStyle w:val="a3"/>
        <w:jc w:val="left"/>
        <w:rPr>
          <w:rFonts w:ascii="Tahoma"/>
          <w:sz w:val="20"/>
        </w:rPr>
      </w:pPr>
    </w:p>
    <w:p w14:paraId="023E2A50" w14:textId="77777777" w:rsidR="00F26240" w:rsidRDefault="00F26240">
      <w:pPr>
        <w:pStyle w:val="a3"/>
        <w:spacing w:before="9"/>
        <w:jc w:val="left"/>
        <w:rPr>
          <w:rFonts w:ascii="Tahoma"/>
          <w:sz w:val="15"/>
        </w:rPr>
      </w:pPr>
    </w:p>
    <w:p w14:paraId="25E9E2F4" w14:textId="77777777" w:rsidR="00F26240" w:rsidRDefault="005E36BC">
      <w:pPr>
        <w:ind w:left="3207"/>
        <w:rPr>
          <w:b/>
          <w:sz w:val="18"/>
        </w:rPr>
      </w:pPr>
      <w:r>
        <w:rPr>
          <w:b/>
          <w:sz w:val="18"/>
        </w:rPr>
        <w:t>Определение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степени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физической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нагрузки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частоте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>пульса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(уд./мип)</w:t>
      </w:r>
    </w:p>
    <w:p w14:paraId="18B484B6" w14:textId="77777777" w:rsidR="00F26240" w:rsidRDefault="005E36BC">
      <w:pPr>
        <w:spacing w:before="72"/>
        <w:ind w:left="877"/>
        <w:rPr>
          <w:sz w:val="20"/>
        </w:rPr>
      </w:pPr>
      <w:r>
        <w:br w:type="column"/>
      </w:r>
      <w:r>
        <w:rPr>
          <w:w w:val="120"/>
          <w:sz w:val="20"/>
        </w:rPr>
        <w:lastRenderedPageBreak/>
        <w:t>Таблица</w:t>
      </w:r>
      <w:r>
        <w:rPr>
          <w:spacing w:val="-14"/>
          <w:w w:val="120"/>
          <w:sz w:val="20"/>
        </w:rPr>
        <w:t xml:space="preserve"> </w:t>
      </w:r>
      <w:r>
        <w:rPr>
          <w:w w:val="120"/>
          <w:sz w:val="20"/>
        </w:rPr>
        <w:t>50</w:t>
      </w:r>
    </w:p>
    <w:p w14:paraId="6053EAF8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9216" w:space="40"/>
            <w:col w:w="2414"/>
          </w:cols>
        </w:sectPr>
      </w:pPr>
    </w:p>
    <w:p w14:paraId="0E6A166C" w14:textId="77777777" w:rsidR="00F26240" w:rsidRDefault="00F26240">
      <w:pPr>
        <w:pStyle w:val="a3"/>
        <w:spacing w:before="10"/>
        <w:jc w:val="left"/>
        <w:rPr>
          <w:sz w:val="10"/>
        </w:rPr>
      </w:pPr>
    </w:p>
    <w:tbl>
      <w:tblPr>
        <w:tblStyle w:val="TableNormal"/>
        <w:tblW w:w="0" w:type="auto"/>
        <w:tblInd w:w="1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1455"/>
        <w:gridCol w:w="1447"/>
        <w:gridCol w:w="1447"/>
        <w:gridCol w:w="1447"/>
        <w:gridCol w:w="1584"/>
        <w:gridCol w:w="1533"/>
      </w:tblGrid>
      <w:tr w:rsidR="00F26240" w14:paraId="013276B0" w14:textId="77777777">
        <w:trPr>
          <w:trHeight w:val="330"/>
        </w:trPr>
        <w:tc>
          <w:tcPr>
            <w:tcW w:w="1253" w:type="dxa"/>
            <w:vMerge w:val="restart"/>
          </w:tcPr>
          <w:p w14:paraId="16EAD70C" w14:textId="77777777" w:rsidR="00F26240" w:rsidRDefault="005E36BC">
            <w:pPr>
              <w:pStyle w:val="TableParagraph"/>
              <w:spacing w:line="218" w:lineRule="auto"/>
              <w:ind w:left="364" w:right="119" w:hanging="156"/>
              <w:rPr>
                <w:sz w:val="20"/>
              </w:rPr>
            </w:pPr>
            <w:r>
              <w:rPr>
                <w:spacing w:val="-2"/>
                <w:sz w:val="20"/>
              </w:rPr>
              <w:t>Мощность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5796" w:type="dxa"/>
            <w:gridSpan w:val="4"/>
          </w:tcPr>
          <w:p w14:paraId="4A48A879" w14:textId="77777777" w:rsidR="00F26240" w:rsidRDefault="005E36BC">
            <w:pPr>
              <w:pStyle w:val="TableParagraph"/>
              <w:spacing w:line="223" w:lineRule="exact"/>
              <w:ind w:left="2285" w:right="2407"/>
              <w:jc w:val="center"/>
              <w:rPr>
                <w:sz w:val="20"/>
              </w:rPr>
            </w:pPr>
            <w:r>
              <w:rPr>
                <w:sz w:val="20"/>
              </w:rPr>
              <w:t>Возраст,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1584" w:type="dxa"/>
            <w:vMerge w:val="restart"/>
          </w:tcPr>
          <w:p w14:paraId="6073FDE0" w14:textId="77777777" w:rsidR="00F26240" w:rsidRDefault="005E36BC">
            <w:pPr>
              <w:pStyle w:val="TableParagraph"/>
              <w:spacing w:line="218" w:lineRule="auto"/>
              <w:ind w:left="91" w:right="59" w:firstLine="250"/>
              <w:rPr>
                <w:sz w:val="20"/>
              </w:rPr>
            </w:pPr>
            <w:r>
              <w:rPr>
                <w:sz w:val="20"/>
              </w:rPr>
              <w:t>Опасность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перенапряжения</w:t>
            </w:r>
          </w:p>
        </w:tc>
        <w:tc>
          <w:tcPr>
            <w:tcW w:w="1533" w:type="dxa"/>
            <w:vMerge w:val="restart"/>
          </w:tcPr>
          <w:p w14:paraId="5CDF64FF" w14:textId="77777777" w:rsidR="00F26240" w:rsidRDefault="005E36BC">
            <w:pPr>
              <w:pStyle w:val="TableParagraph"/>
              <w:spacing w:line="218" w:lineRule="auto"/>
              <w:ind w:left="457" w:right="71" w:hanging="360"/>
              <w:rPr>
                <w:sz w:val="20"/>
              </w:rPr>
            </w:pPr>
            <w:r>
              <w:rPr>
                <w:spacing w:val="-3"/>
                <w:sz w:val="20"/>
              </w:rPr>
              <w:t>Тренировочный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</w:t>
            </w:r>
          </w:p>
        </w:tc>
      </w:tr>
      <w:tr w:rsidR="00F26240" w14:paraId="2BAE3B4A" w14:textId="77777777">
        <w:trPr>
          <w:trHeight w:val="309"/>
        </w:trPr>
        <w:tc>
          <w:tcPr>
            <w:tcW w:w="1253" w:type="dxa"/>
            <w:vMerge/>
            <w:tcBorders>
              <w:top w:val="nil"/>
            </w:tcBorders>
          </w:tcPr>
          <w:p w14:paraId="07FFEE9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 w14:paraId="00700619" w14:textId="77777777" w:rsidR="00F26240" w:rsidRDefault="005E36BC">
            <w:pPr>
              <w:pStyle w:val="TableParagraph"/>
              <w:spacing w:line="223" w:lineRule="exact"/>
              <w:ind w:left="90" w:right="80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30-39</w:t>
            </w:r>
            <w:r>
              <w:rPr>
                <w:spacing w:val="-32"/>
                <w:sz w:val="20"/>
              </w:rPr>
              <w:t xml:space="preserve"> </w:t>
            </w:r>
          </w:p>
        </w:tc>
        <w:tc>
          <w:tcPr>
            <w:tcW w:w="1447" w:type="dxa"/>
          </w:tcPr>
          <w:p w14:paraId="64A6AEC1" w14:textId="77777777" w:rsidR="00F26240" w:rsidRDefault="005E36BC">
            <w:pPr>
              <w:pStyle w:val="TableParagraph"/>
              <w:spacing w:line="223" w:lineRule="exact"/>
              <w:ind w:left="80" w:right="66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40-49</w:t>
            </w:r>
            <w:r>
              <w:rPr>
                <w:spacing w:val="-32"/>
                <w:sz w:val="20"/>
              </w:rPr>
              <w:t xml:space="preserve"> </w:t>
            </w:r>
          </w:p>
        </w:tc>
        <w:tc>
          <w:tcPr>
            <w:tcW w:w="1447" w:type="dxa"/>
          </w:tcPr>
          <w:p w14:paraId="698B171D" w14:textId="77777777" w:rsidR="00F26240" w:rsidRDefault="005E36BC">
            <w:pPr>
              <w:pStyle w:val="TableParagraph"/>
              <w:spacing w:line="223" w:lineRule="exact"/>
              <w:ind w:left="80" w:right="70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50-59</w:t>
            </w:r>
          </w:p>
        </w:tc>
        <w:tc>
          <w:tcPr>
            <w:tcW w:w="1447" w:type="dxa"/>
          </w:tcPr>
          <w:p w14:paraId="18029DF0" w14:textId="77777777" w:rsidR="00F26240" w:rsidRDefault="005E36BC">
            <w:pPr>
              <w:pStyle w:val="TableParagraph"/>
              <w:spacing w:line="223" w:lineRule="exact"/>
              <w:ind w:left="80" w:right="70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60-69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14:paraId="3771B0F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1F9ED716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215937BC" w14:textId="77777777">
        <w:trPr>
          <w:trHeight w:val="532"/>
        </w:trPr>
        <w:tc>
          <w:tcPr>
            <w:tcW w:w="1253" w:type="dxa"/>
          </w:tcPr>
          <w:p w14:paraId="5625469F" w14:textId="77777777" w:rsidR="00F26240" w:rsidRDefault="005E36BC">
            <w:pPr>
              <w:pStyle w:val="TableParagraph"/>
              <w:spacing w:before="55" w:line="218" w:lineRule="auto"/>
              <w:ind w:left="285" w:right="52" w:hanging="202"/>
              <w:rPr>
                <w:sz w:val="20"/>
              </w:rPr>
            </w:pPr>
            <w:r>
              <w:rPr>
                <w:spacing w:val="-2"/>
                <w:sz w:val="20"/>
              </w:rPr>
              <w:t>Супермакси-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мальная</w:t>
            </w:r>
          </w:p>
        </w:tc>
        <w:tc>
          <w:tcPr>
            <w:tcW w:w="1455" w:type="dxa"/>
          </w:tcPr>
          <w:p w14:paraId="6F131933" w14:textId="77777777" w:rsidR="00F26240" w:rsidRDefault="005E36BC">
            <w:pPr>
              <w:pStyle w:val="TableParagraph"/>
              <w:spacing w:line="223" w:lineRule="exact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187-189</w:t>
            </w:r>
          </w:p>
        </w:tc>
        <w:tc>
          <w:tcPr>
            <w:tcW w:w="1447" w:type="dxa"/>
          </w:tcPr>
          <w:p w14:paraId="4ABAB8C1" w14:textId="77777777" w:rsidR="00F26240" w:rsidRDefault="005E36BC">
            <w:pPr>
              <w:pStyle w:val="TableParagraph"/>
              <w:spacing w:line="223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178-180</w:t>
            </w:r>
          </w:p>
        </w:tc>
        <w:tc>
          <w:tcPr>
            <w:tcW w:w="1447" w:type="dxa"/>
          </w:tcPr>
          <w:p w14:paraId="784EAE6F" w14:textId="77777777" w:rsidR="00F26240" w:rsidRDefault="005E36BC">
            <w:pPr>
              <w:pStyle w:val="TableParagraph"/>
              <w:spacing w:line="223" w:lineRule="exact"/>
              <w:ind w:left="80" w:right="68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170-171</w:t>
            </w:r>
          </w:p>
        </w:tc>
        <w:tc>
          <w:tcPr>
            <w:tcW w:w="1447" w:type="dxa"/>
          </w:tcPr>
          <w:p w14:paraId="7D86CEDB" w14:textId="77777777" w:rsidR="00F26240" w:rsidRDefault="005E36BC">
            <w:pPr>
              <w:pStyle w:val="TableParagraph"/>
              <w:spacing w:line="223" w:lineRule="exact"/>
              <w:ind w:left="80" w:right="70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162-164</w:t>
            </w:r>
          </w:p>
        </w:tc>
        <w:tc>
          <w:tcPr>
            <w:tcW w:w="1584" w:type="dxa"/>
          </w:tcPr>
          <w:p w14:paraId="37BAB58C" w14:textId="77777777" w:rsidR="00F26240" w:rsidRDefault="005E36BC">
            <w:pPr>
              <w:pStyle w:val="TableParagraph"/>
              <w:spacing w:line="223" w:lineRule="exact"/>
              <w:ind w:left="86" w:right="64"/>
              <w:jc w:val="center"/>
              <w:rPr>
                <w:sz w:val="20"/>
              </w:rPr>
            </w:pPr>
            <w:r>
              <w:rPr>
                <w:sz w:val="20"/>
              </w:rPr>
              <w:t>Высокая</w:t>
            </w:r>
          </w:p>
        </w:tc>
        <w:tc>
          <w:tcPr>
            <w:tcW w:w="1533" w:type="dxa"/>
          </w:tcPr>
          <w:p w14:paraId="10D39DCB" w14:textId="77777777" w:rsidR="00F26240" w:rsidRDefault="005E36BC">
            <w:pPr>
              <w:pStyle w:val="TableParagraph"/>
              <w:spacing w:line="223" w:lineRule="exact"/>
              <w:ind w:left="102" w:right="86"/>
              <w:jc w:val="center"/>
              <w:rPr>
                <w:sz w:val="20"/>
              </w:rPr>
            </w:pPr>
            <w:r>
              <w:rPr>
                <w:sz w:val="20"/>
              </w:rPr>
              <w:t>Сомнительный</w:t>
            </w:r>
          </w:p>
        </w:tc>
      </w:tr>
      <w:tr w:rsidR="00F26240" w14:paraId="36FBF86C" w14:textId="77777777">
        <w:trPr>
          <w:trHeight w:val="525"/>
        </w:trPr>
        <w:tc>
          <w:tcPr>
            <w:tcW w:w="1253" w:type="dxa"/>
          </w:tcPr>
          <w:p w14:paraId="76BBE99B" w14:textId="77777777" w:rsidR="00F26240" w:rsidRDefault="005E36BC">
            <w:pPr>
              <w:pStyle w:val="TableParagraph"/>
              <w:spacing w:before="34" w:line="232" w:lineRule="auto"/>
              <w:ind w:left="494" w:right="81" w:hanging="370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ная</w:t>
            </w:r>
          </w:p>
        </w:tc>
        <w:tc>
          <w:tcPr>
            <w:tcW w:w="1455" w:type="dxa"/>
          </w:tcPr>
          <w:p w14:paraId="21FDD5FF" w14:textId="77777777" w:rsidR="00F26240" w:rsidRDefault="005E36BC">
            <w:pPr>
              <w:pStyle w:val="TableParagraph"/>
              <w:spacing w:line="223" w:lineRule="exact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175-188</w:t>
            </w:r>
          </w:p>
        </w:tc>
        <w:tc>
          <w:tcPr>
            <w:tcW w:w="1447" w:type="dxa"/>
          </w:tcPr>
          <w:p w14:paraId="220766B0" w14:textId="77777777" w:rsidR="00F26240" w:rsidRDefault="005E36BC">
            <w:pPr>
              <w:pStyle w:val="TableParagraph"/>
              <w:spacing w:line="223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167-178</w:t>
            </w:r>
          </w:p>
        </w:tc>
        <w:tc>
          <w:tcPr>
            <w:tcW w:w="1447" w:type="dxa"/>
          </w:tcPr>
          <w:p w14:paraId="10FB399E" w14:textId="77777777" w:rsidR="00F26240" w:rsidRDefault="005E36BC">
            <w:pPr>
              <w:pStyle w:val="TableParagraph"/>
              <w:spacing w:line="223" w:lineRule="exact"/>
              <w:ind w:left="80" w:right="66"/>
              <w:jc w:val="center"/>
              <w:rPr>
                <w:sz w:val="20"/>
              </w:rPr>
            </w:pPr>
            <w:r>
              <w:rPr>
                <w:sz w:val="20"/>
              </w:rPr>
              <w:t>160-170</w:t>
            </w:r>
          </w:p>
        </w:tc>
        <w:tc>
          <w:tcPr>
            <w:tcW w:w="1447" w:type="dxa"/>
          </w:tcPr>
          <w:p w14:paraId="10DE2769" w14:textId="77777777" w:rsidR="00F26240" w:rsidRDefault="005E36BC">
            <w:pPr>
              <w:pStyle w:val="TableParagraph"/>
              <w:spacing w:line="223" w:lineRule="exact"/>
              <w:ind w:left="76" w:right="70"/>
              <w:jc w:val="center"/>
              <w:rPr>
                <w:sz w:val="20"/>
              </w:rPr>
            </w:pPr>
            <w:r>
              <w:rPr>
                <w:sz w:val="20"/>
              </w:rPr>
              <w:t>154-163</w:t>
            </w:r>
          </w:p>
        </w:tc>
        <w:tc>
          <w:tcPr>
            <w:tcW w:w="1584" w:type="dxa"/>
          </w:tcPr>
          <w:p w14:paraId="359AA5C9" w14:textId="77777777" w:rsidR="00F26240" w:rsidRDefault="005E36BC">
            <w:pPr>
              <w:pStyle w:val="TableParagraph"/>
              <w:spacing w:line="223" w:lineRule="exact"/>
              <w:ind w:left="86" w:right="70"/>
              <w:jc w:val="center"/>
              <w:rPr>
                <w:sz w:val="20"/>
              </w:rPr>
            </w:pPr>
            <w:r>
              <w:rPr>
                <w:sz w:val="20"/>
              </w:rPr>
              <w:t>Повышенная</w:t>
            </w:r>
          </w:p>
        </w:tc>
        <w:tc>
          <w:tcPr>
            <w:tcW w:w="1533" w:type="dxa"/>
          </w:tcPr>
          <w:p w14:paraId="08D6E42B" w14:textId="77777777" w:rsidR="00F26240" w:rsidRDefault="005E36BC">
            <w:pPr>
              <w:pStyle w:val="TableParagraph"/>
              <w:spacing w:line="223" w:lineRule="exact"/>
              <w:ind w:left="102" w:right="86"/>
              <w:jc w:val="center"/>
              <w:rPr>
                <w:sz w:val="20"/>
              </w:rPr>
            </w:pPr>
            <w:r>
              <w:rPr>
                <w:sz w:val="20"/>
              </w:rPr>
              <w:t>Отличный</w:t>
            </w:r>
          </w:p>
        </w:tc>
      </w:tr>
      <w:tr w:rsidR="00F26240" w14:paraId="68C02834" w14:textId="77777777">
        <w:trPr>
          <w:trHeight w:val="525"/>
        </w:trPr>
        <w:tc>
          <w:tcPr>
            <w:tcW w:w="1253" w:type="dxa"/>
          </w:tcPr>
          <w:p w14:paraId="7B7626EA" w14:textId="77777777" w:rsidR="00F26240" w:rsidRDefault="005E36BC">
            <w:pPr>
              <w:pStyle w:val="TableParagraph"/>
              <w:spacing w:line="218" w:lineRule="auto"/>
              <w:ind w:left="304" w:right="138" w:hanging="108"/>
              <w:rPr>
                <w:sz w:val="20"/>
              </w:rPr>
            </w:pPr>
            <w:r>
              <w:rPr>
                <w:spacing w:val="-3"/>
                <w:sz w:val="20"/>
              </w:rPr>
              <w:t>Субмакси-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мальная</w:t>
            </w:r>
          </w:p>
        </w:tc>
        <w:tc>
          <w:tcPr>
            <w:tcW w:w="1455" w:type="dxa"/>
          </w:tcPr>
          <w:p w14:paraId="7EBFDD7C" w14:textId="77777777" w:rsidR="00F26240" w:rsidRDefault="005E36BC">
            <w:pPr>
              <w:pStyle w:val="TableParagraph"/>
              <w:spacing w:line="223" w:lineRule="exact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153-175</w:t>
            </w:r>
          </w:p>
        </w:tc>
        <w:tc>
          <w:tcPr>
            <w:tcW w:w="1447" w:type="dxa"/>
          </w:tcPr>
          <w:p w14:paraId="21A0CF44" w14:textId="77777777" w:rsidR="00F26240" w:rsidRDefault="005E36BC">
            <w:pPr>
              <w:pStyle w:val="TableParagraph"/>
              <w:spacing w:line="223" w:lineRule="exact"/>
              <w:ind w:left="80" w:right="66"/>
              <w:jc w:val="center"/>
              <w:rPr>
                <w:sz w:val="20"/>
              </w:rPr>
            </w:pPr>
            <w:r>
              <w:rPr>
                <w:sz w:val="20"/>
              </w:rPr>
              <w:t>148-167</w:t>
            </w:r>
          </w:p>
        </w:tc>
        <w:tc>
          <w:tcPr>
            <w:tcW w:w="1447" w:type="dxa"/>
          </w:tcPr>
          <w:p w14:paraId="313C28DD" w14:textId="77777777" w:rsidR="00F26240" w:rsidRDefault="005E36BC">
            <w:pPr>
              <w:pStyle w:val="TableParagraph"/>
              <w:spacing w:line="223" w:lineRule="exact"/>
              <w:ind w:left="77" w:right="70"/>
              <w:jc w:val="center"/>
              <w:rPr>
                <w:sz w:val="20"/>
              </w:rPr>
            </w:pPr>
            <w:r>
              <w:rPr>
                <w:sz w:val="20"/>
              </w:rPr>
              <w:t>141-160</w:t>
            </w:r>
          </w:p>
        </w:tc>
        <w:tc>
          <w:tcPr>
            <w:tcW w:w="1447" w:type="dxa"/>
          </w:tcPr>
          <w:p w14:paraId="6BF872DC" w14:textId="77777777" w:rsidR="00F26240" w:rsidRDefault="005E36BC">
            <w:pPr>
              <w:pStyle w:val="TableParagraph"/>
              <w:spacing w:line="223" w:lineRule="exact"/>
              <w:ind w:left="76" w:right="70"/>
              <w:jc w:val="center"/>
              <w:rPr>
                <w:sz w:val="20"/>
              </w:rPr>
            </w:pPr>
            <w:r>
              <w:rPr>
                <w:sz w:val="20"/>
              </w:rPr>
              <w:t>138-154</w:t>
            </w:r>
          </w:p>
        </w:tc>
        <w:tc>
          <w:tcPr>
            <w:tcW w:w="1584" w:type="dxa"/>
          </w:tcPr>
          <w:p w14:paraId="355B5430" w14:textId="77777777" w:rsidR="00F26240" w:rsidRDefault="005E36BC">
            <w:pPr>
              <w:pStyle w:val="TableParagraph"/>
              <w:spacing w:line="225" w:lineRule="auto"/>
              <w:ind w:left="219" w:right="177" w:firstLine="302"/>
              <w:rPr>
                <w:sz w:val="20"/>
              </w:rPr>
            </w:pPr>
            <w:r>
              <w:rPr>
                <w:sz w:val="20"/>
              </w:rPr>
              <w:t>Нужна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осторожность</w:t>
            </w:r>
          </w:p>
        </w:tc>
        <w:tc>
          <w:tcPr>
            <w:tcW w:w="1533" w:type="dxa"/>
          </w:tcPr>
          <w:p w14:paraId="0BB98F6E" w14:textId="77777777" w:rsidR="00F26240" w:rsidRDefault="005E36BC">
            <w:pPr>
              <w:pStyle w:val="TableParagraph"/>
              <w:spacing w:line="223" w:lineRule="exact"/>
              <w:ind w:left="102" w:right="86"/>
              <w:jc w:val="center"/>
              <w:rPr>
                <w:sz w:val="20"/>
              </w:rPr>
            </w:pPr>
            <w:r>
              <w:rPr>
                <w:sz w:val="20"/>
              </w:rPr>
              <w:t>Отличный</w:t>
            </w:r>
          </w:p>
        </w:tc>
      </w:tr>
      <w:tr w:rsidR="00F26240" w14:paraId="4F70E2AA" w14:textId="77777777">
        <w:trPr>
          <w:trHeight w:val="748"/>
        </w:trPr>
        <w:tc>
          <w:tcPr>
            <w:tcW w:w="1253" w:type="dxa"/>
          </w:tcPr>
          <w:p w14:paraId="2ED34A67" w14:textId="77777777" w:rsidR="00F26240" w:rsidRDefault="005E36BC">
            <w:pPr>
              <w:pStyle w:val="TableParagraph"/>
              <w:spacing w:line="223" w:lineRule="exact"/>
              <w:ind w:left="235" w:right="221"/>
              <w:jc w:val="center"/>
              <w:rPr>
                <w:sz w:val="20"/>
              </w:rPr>
            </w:pPr>
            <w:r>
              <w:rPr>
                <w:sz w:val="20"/>
              </w:rPr>
              <w:t>Большая</w:t>
            </w:r>
          </w:p>
        </w:tc>
        <w:tc>
          <w:tcPr>
            <w:tcW w:w="1455" w:type="dxa"/>
          </w:tcPr>
          <w:p w14:paraId="7ADA2064" w14:textId="77777777" w:rsidR="00F26240" w:rsidRDefault="005E36BC">
            <w:pPr>
              <w:pStyle w:val="TableParagraph"/>
              <w:spacing w:line="223" w:lineRule="exact"/>
              <w:ind w:left="90" w:right="80"/>
              <w:jc w:val="center"/>
              <w:rPr>
                <w:sz w:val="20"/>
              </w:rPr>
            </w:pPr>
            <w:r>
              <w:rPr>
                <w:sz w:val="20"/>
              </w:rPr>
              <w:t>128-153</w:t>
            </w:r>
          </w:p>
        </w:tc>
        <w:tc>
          <w:tcPr>
            <w:tcW w:w="1447" w:type="dxa"/>
          </w:tcPr>
          <w:p w14:paraId="1D198767" w14:textId="77777777" w:rsidR="00F26240" w:rsidRDefault="005E36BC">
            <w:pPr>
              <w:pStyle w:val="TableParagraph"/>
              <w:spacing w:line="223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127-148</w:t>
            </w:r>
          </w:p>
        </w:tc>
        <w:tc>
          <w:tcPr>
            <w:tcW w:w="1447" w:type="dxa"/>
          </w:tcPr>
          <w:p w14:paraId="776C439F" w14:textId="77777777" w:rsidR="00F26240" w:rsidRDefault="005E36BC">
            <w:pPr>
              <w:pStyle w:val="TableParagraph"/>
              <w:spacing w:line="223" w:lineRule="exact"/>
              <w:ind w:left="80" w:right="70"/>
              <w:jc w:val="center"/>
              <w:rPr>
                <w:sz w:val="20"/>
              </w:rPr>
            </w:pPr>
            <w:r>
              <w:rPr>
                <w:sz w:val="20"/>
              </w:rPr>
              <w:t>122-141</w:t>
            </w:r>
          </w:p>
        </w:tc>
        <w:tc>
          <w:tcPr>
            <w:tcW w:w="1447" w:type="dxa"/>
          </w:tcPr>
          <w:p w14:paraId="0F6B165D" w14:textId="77777777" w:rsidR="00F26240" w:rsidRDefault="005E36BC">
            <w:pPr>
              <w:pStyle w:val="TableParagraph"/>
              <w:spacing w:line="223" w:lineRule="exact"/>
              <w:ind w:left="80" w:right="65"/>
              <w:jc w:val="center"/>
              <w:rPr>
                <w:sz w:val="20"/>
              </w:rPr>
            </w:pPr>
            <w:r>
              <w:rPr>
                <w:sz w:val="20"/>
              </w:rPr>
              <w:t>120-138</w:t>
            </w:r>
          </w:p>
        </w:tc>
        <w:tc>
          <w:tcPr>
            <w:tcW w:w="1584" w:type="dxa"/>
          </w:tcPr>
          <w:p w14:paraId="1A459AF8" w14:textId="77777777" w:rsidR="00F26240" w:rsidRDefault="005E36BC">
            <w:pPr>
              <w:pStyle w:val="TableParagraph"/>
              <w:spacing w:before="47" w:line="225" w:lineRule="auto"/>
              <w:ind w:left="77" w:right="44" w:firstLine="437"/>
              <w:rPr>
                <w:sz w:val="20"/>
              </w:rPr>
            </w:pPr>
            <w:r>
              <w:rPr>
                <w:sz w:val="20"/>
              </w:rPr>
              <w:t>Нужна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 xml:space="preserve">осторожность </w:t>
            </w:r>
            <w:r>
              <w:rPr>
                <w:spacing w:val="-6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нетренированных</w:t>
            </w:r>
          </w:p>
        </w:tc>
        <w:tc>
          <w:tcPr>
            <w:tcW w:w="1533" w:type="dxa"/>
          </w:tcPr>
          <w:p w14:paraId="7B56E3DF" w14:textId="77777777" w:rsidR="00F26240" w:rsidRDefault="005E36BC">
            <w:pPr>
              <w:pStyle w:val="TableParagraph"/>
              <w:spacing w:line="223" w:lineRule="exact"/>
              <w:ind w:left="102" w:right="84"/>
              <w:jc w:val="center"/>
              <w:rPr>
                <w:sz w:val="20"/>
              </w:rPr>
            </w:pPr>
            <w:r>
              <w:rPr>
                <w:sz w:val="20"/>
              </w:rPr>
              <w:t>Хороший</w:t>
            </w:r>
          </w:p>
        </w:tc>
      </w:tr>
      <w:tr w:rsidR="00F26240" w14:paraId="54E45818" w14:textId="77777777">
        <w:trPr>
          <w:trHeight w:val="525"/>
        </w:trPr>
        <w:tc>
          <w:tcPr>
            <w:tcW w:w="1253" w:type="dxa"/>
          </w:tcPr>
          <w:p w14:paraId="38B468F4" w14:textId="77777777" w:rsidR="00F26240" w:rsidRDefault="005E36BC">
            <w:pPr>
              <w:pStyle w:val="TableParagraph"/>
              <w:spacing w:line="223" w:lineRule="exact"/>
              <w:ind w:left="231" w:right="221"/>
              <w:jc w:val="center"/>
              <w:rPr>
                <w:sz w:val="20"/>
              </w:rPr>
            </w:pPr>
            <w:r>
              <w:rPr>
                <w:sz w:val="20"/>
              </w:rPr>
              <w:t>Средняя</w:t>
            </w:r>
          </w:p>
        </w:tc>
        <w:tc>
          <w:tcPr>
            <w:tcW w:w="1455" w:type="dxa"/>
          </w:tcPr>
          <w:p w14:paraId="7C2B2045" w14:textId="77777777" w:rsidR="00F26240" w:rsidRDefault="005E36BC">
            <w:pPr>
              <w:pStyle w:val="TableParagraph"/>
              <w:spacing w:line="223" w:lineRule="exact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100-128</w:t>
            </w:r>
          </w:p>
        </w:tc>
        <w:tc>
          <w:tcPr>
            <w:tcW w:w="1447" w:type="dxa"/>
          </w:tcPr>
          <w:p w14:paraId="1D81E9C9" w14:textId="77777777" w:rsidR="00F26240" w:rsidRDefault="005E36BC">
            <w:pPr>
              <w:pStyle w:val="TableParagraph"/>
              <w:spacing w:line="223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100-127</w:t>
            </w:r>
          </w:p>
        </w:tc>
        <w:tc>
          <w:tcPr>
            <w:tcW w:w="1447" w:type="dxa"/>
          </w:tcPr>
          <w:p w14:paraId="1BF27B18" w14:textId="77777777" w:rsidR="00F26240" w:rsidRDefault="005E36BC">
            <w:pPr>
              <w:pStyle w:val="TableParagraph"/>
              <w:spacing w:line="223" w:lineRule="exact"/>
              <w:ind w:left="80" w:right="70"/>
              <w:jc w:val="center"/>
              <w:rPr>
                <w:sz w:val="20"/>
              </w:rPr>
            </w:pPr>
            <w:r>
              <w:rPr>
                <w:sz w:val="20"/>
              </w:rPr>
              <w:t>100-122</w:t>
            </w:r>
          </w:p>
        </w:tc>
        <w:tc>
          <w:tcPr>
            <w:tcW w:w="1447" w:type="dxa"/>
          </w:tcPr>
          <w:p w14:paraId="40690E9A" w14:textId="77777777" w:rsidR="00F26240" w:rsidRDefault="005E36BC">
            <w:pPr>
              <w:pStyle w:val="TableParagraph"/>
              <w:spacing w:line="223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98-120</w:t>
            </w:r>
          </w:p>
        </w:tc>
        <w:tc>
          <w:tcPr>
            <w:tcW w:w="1584" w:type="dxa"/>
          </w:tcPr>
          <w:p w14:paraId="1961FD58" w14:textId="77777777" w:rsidR="00F26240" w:rsidRDefault="005E36BC">
            <w:pPr>
              <w:pStyle w:val="TableParagraph"/>
              <w:spacing w:line="223" w:lineRule="exact"/>
              <w:ind w:left="86" w:right="71"/>
              <w:jc w:val="center"/>
              <w:rPr>
                <w:sz w:val="20"/>
              </w:rPr>
            </w:pPr>
            <w:r>
              <w:rPr>
                <w:sz w:val="20"/>
              </w:rPr>
              <w:t>Незначительная</w:t>
            </w:r>
          </w:p>
        </w:tc>
        <w:tc>
          <w:tcPr>
            <w:tcW w:w="1533" w:type="dxa"/>
          </w:tcPr>
          <w:p w14:paraId="5F40D2D0" w14:textId="77777777" w:rsidR="00F26240" w:rsidRDefault="005E36BC">
            <w:pPr>
              <w:pStyle w:val="TableParagraph"/>
              <w:spacing w:before="42" w:line="225" w:lineRule="auto"/>
              <w:ind w:left="409" w:right="171" w:hanging="216"/>
              <w:rPr>
                <w:sz w:val="20"/>
              </w:rPr>
            </w:pPr>
            <w:r>
              <w:rPr>
                <w:spacing w:val="-4"/>
                <w:sz w:val="20"/>
              </w:rPr>
              <w:t>Удовлетвори-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тельный</w:t>
            </w:r>
          </w:p>
        </w:tc>
      </w:tr>
      <w:tr w:rsidR="00F26240" w14:paraId="1286BCC1" w14:textId="77777777">
        <w:trPr>
          <w:trHeight w:val="546"/>
        </w:trPr>
        <w:tc>
          <w:tcPr>
            <w:tcW w:w="1253" w:type="dxa"/>
          </w:tcPr>
          <w:p w14:paraId="57146516" w14:textId="77777777" w:rsidR="00F26240" w:rsidRDefault="005E36BC">
            <w:pPr>
              <w:pStyle w:val="TableParagraph"/>
              <w:spacing w:line="223" w:lineRule="exact"/>
              <w:ind w:left="233" w:right="221"/>
              <w:jc w:val="center"/>
              <w:rPr>
                <w:sz w:val="20"/>
              </w:rPr>
            </w:pPr>
            <w:r>
              <w:rPr>
                <w:sz w:val="20"/>
              </w:rPr>
              <w:t>Легкая</w:t>
            </w:r>
          </w:p>
        </w:tc>
        <w:tc>
          <w:tcPr>
            <w:tcW w:w="1455" w:type="dxa"/>
          </w:tcPr>
          <w:p w14:paraId="4476EB10" w14:textId="77777777" w:rsidR="00F26240" w:rsidRDefault="005E36BC">
            <w:pPr>
              <w:pStyle w:val="TableParagraph"/>
              <w:spacing w:line="223" w:lineRule="exact"/>
              <w:ind w:left="90" w:right="82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1447" w:type="dxa"/>
          </w:tcPr>
          <w:p w14:paraId="21249823" w14:textId="77777777" w:rsidR="00F26240" w:rsidRDefault="005E36BC">
            <w:pPr>
              <w:pStyle w:val="TableParagraph"/>
              <w:spacing w:line="223" w:lineRule="exact"/>
              <w:ind w:left="80" w:right="6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1447" w:type="dxa"/>
          </w:tcPr>
          <w:p w14:paraId="13ED2998" w14:textId="77777777" w:rsidR="00F26240" w:rsidRDefault="005E36BC">
            <w:pPr>
              <w:pStyle w:val="TableParagraph"/>
              <w:spacing w:line="223" w:lineRule="exact"/>
              <w:ind w:left="80" w:right="6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1447" w:type="dxa"/>
          </w:tcPr>
          <w:p w14:paraId="0C616C83" w14:textId="77777777" w:rsidR="00F26240" w:rsidRDefault="005E36BC">
            <w:pPr>
              <w:pStyle w:val="TableParagraph"/>
              <w:spacing w:line="223" w:lineRule="exact"/>
              <w:ind w:left="80" w:right="68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1584" w:type="dxa"/>
          </w:tcPr>
          <w:p w14:paraId="108C8B39" w14:textId="77777777" w:rsidR="00F26240" w:rsidRDefault="005E36BC">
            <w:pPr>
              <w:pStyle w:val="TableParagraph"/>
              <w:spacing w:line="223" w:lineRule="exact"/>
              <w:ind w:left="86" w:right="68"/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3" w:type="dxa"/>
          </w:tcPr>
          <w:p w14:paraId="7AC5D4EF" w14:textId="77777777" w:rsidR="00F26240" w:rsidRDefault="005E36BC">
            <w:pPr>
              <w:pStyle w:val="TableParagraph"/>
              <w:spacing w:before="46" w:line="232" w:lineRule="auto"/>
              <w:ind w:left="608" w:right="168" w:hanging="392"/>
              <w:rPr>
                <w:sz w:val="20"/>
              </w:rPr>
            </w:pPr>
            <w:r>
              <w:rPr>
                <w:spacing w:val="-3"/>
                <w:sz w:val="20"/>
              </w:rPr>
              <w:t>Незначитель-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ный</w:t>
            </w:r>
          </w:p>
        </w:tc>
      </w:tr>
    </w:tbl>
    <w:p w14:paraId="5603E931" w14:textId="77777777" w:rsidR="00F26240" w:rsidRDefault="00F26240">
      <w:pPr>
        <w:spacing w:line="232" w:lineRule="auto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6F15D5AA" w14:textId="77777777" w:rsidR="00F26240" w:rsidRDefault="005E36BC">
      <w:pPr>
        <w:pStyle w:val="a3"/>
        <w:spacing w:before="66" w:line="236" w:lineRule="exact"/>
        <w:ind w:left="2744"/>
      </w:pPr>
      <w:r>
        <w:lastRenderedPageBreak/>
        <w:t>Существует</w:t>
      </w:r>
      <w:r>
        <w:rPr>
          <w:spacing w:val="25"/>
        </w:rPr>
        <w:t xml:space="preserve"> </w:t>
      </w:r>
      <w:r>
        <w:t>несколько</w:t>
      </w:r>
      <w:r>
        <w:rPr>
          <w:spacing w:val="28"/>
        </w:rPr>
        <w:t xml:space="preserve"> </w:t>
      </w:r>
      <w:r>
        <w:t>способов</w:t>
      </w:r>
      <w:r>
        <w:rPr>
          <w:spacing w:val="22"/>
        </w:rPr>
        <w:t xml:space="preserve"> </w:t>
      </w:r>
      <w:r>
        <w:t>регламентации</w:t>
      </w:r>
      <w:r>
        <w:rPr>
          <w:spacing w:val="25"/>
        </w:rPr>
        <w:t xml:space="preserve"> </w:t>
      </w:r>
      <w:r>
        <w:t>нагрузок:</w:t>
      </w:r>
    </w:p>
    <w:p w14:paraId="33B2C4EF" w14:textId="77777777" w:rsidR="00F26240" w:rsidRDefault="005E36BC">
      <w:pPr>
        <w:pStyle w:val="a4"/>
        <w:numPr>
          <w:ilvl w:val="0"/>
          <w:numId w:val="46"/>
        </w:numPr>
        <w:tabs>
          <w:tab w:val="left" w:pos="3033"/>
        </w:tabs>
        <w:spacing w:line="217" w:lineRule="exact"/>
        <w:ind w:hanging="289"/>
        <w:jc w:val="both"/>
      </w:pPr>
      <w:r>
        <w:t>по</w:t>
      </w:r>
      <w:r>
        <w:rPr>
          <w:spacing w:val="16"/>
        </w:rPr>
        <w:t xml:space="preserve"> </w:t>
      </w:r>
      <w:r>
        <w:t>относительной</w:t>
      </w:r>
      <w:r>
        <w:rPr>
          <w:spacing w:val="18"/>
        </w:rPr>
        <w:t xml:space="preserve"> </w:t>
      </w:r>
      <w:r>
        <w:t>мощности</w:t>
      </w:r>
      <w:r>
        <w:rPr>
          <w:spacing w:val="16"/>
        </w:rPr>
        <w:t xml:space="preserve"> </w:t>
      </w:r>
      <w:r>
        <w:t>(в</w:t>
      </w:r>
      <w:r>
        <w:rPr>
          <w:spacing w:val="14"/>
        </w:rPr>
        <w:t xml:space="preserve"> </w:t>
      </w:r>
      <w:r>
        <w:t>%</w:t>
      </w:r>
      <w:r>
        <w:rPr>
          <w:spacing w:val="14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МПК,</w:t>
      </w:r>
      <w:r>
        <w:rPr>
          <w:spacing w:val="1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%</w:t>
      </w:r>
      <w:r>
        <w:rPr>
          <w:spacing w:val="15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PWC</w:t>
      </w:r>
      <w:r>
        <w:rPr>
          <w:vertAlign w:val="subscript"/>
        </w:rPr>
        <w:t>mM</w:t>
      </w:r>
      <w:r>
        <w:t>);</w:t>
      </w:r>
    </w:p>
    <w:p w14:paraId="6C39C722" w14:textId="77777777" w:rsidR="00F26240" w:rsidRDefault="005E36BC">
      <w:pPr>
        <w:pStyle w:val="a4"/>
        <w:numPr>
          <w:ilvl w:val="0"/>
          <w:numId w:val="46"/>
        </w:numPr>
        <w:tabs>
          <w:tab w:val="left" w:pos="3033"/>
        </w:tabs>
        <w:spacing w:before="13" w:line="204" w:lineRule="auto"/>
        <w:ind w:left="2449" w:right="2889" w:firstLine="295"/>
        <w:jc w:val="both"/>
      </w:pPr>
      <w:r>
        <w:pict w14:anchorId="3FEF0B69">
          <v:rect id="_x0000_s1076" style="position:absolute;left:0;text-align:left;margin-left:129pt;margin-top:.75pt;width:336.65pt;height:10.8pt;z-index:-251511808;mso-position-horizontal-relative:page" stroked="f">
            <w10:wrap anchorx="page"/>
          </v:rect>
        </w:pict>
      </w:r>
      <w:r>
        <w:t>по абсолютным и относительным значениям числа повторе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(количество</w:t>
      </w:r>
      <w:r>
        <w:rPr>
          <w:spacing w:val="1"/>
        </w:rPr>
        <w:t xml:space="preserve"> </w:t>
      </w:r>
      <w:r>
        <w:t>повторений,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числу</w:t>
      </w:r>
      <w:r>
        <w:rPr>
          <w:spacing w:val="2"/>
        </w:rPr>
        <w:t xml:space="preserve"> </w:t>
      </w:r>
      <w:r>
        <w:t>повторений);</w:t>
      </w:r>
    </w:p>
    <w:p w14:paraId="7F995A09" w14:textId="77777777" w:rsidR="00F26240" w:rsidRDefault="005E36BC">
      <w:pPr>
        <w:pStyle w:val="a4"/>
        <w:numPr>
          <w:ilvl w:val="0"/>
          <w:numId w:val="46"/>
        </w:numPr>
        <w:tabs>
          <w:tab w:val="left" w:pos="3033"/>
        </w:tabs>
        <w:spacing w:before="3" w:line="204" w:lineRule="auto"/>
        <w:ind w:left="2449" w:right="2943" w:firstLine="295"/>
        <w:jc w:val="both"/>
      </w:pPr>
      <w:r>
        <w:t>по величине физиологических параметров (ЧСС, энергети</w:t>
      </w:r>
      <w:r>
        <w:rPr>
          <w:spacing w:val="1"/>
        </w:rPr>
        <w:t xml:space="preserve"> </w:t>
      </w:r>
      <w:r>
        <w:t>ческие</w:t>
      </w:r>
      <w:r>
        <w:rPr>
          <w:spacing w:val="5"/>
        </w:rPr>
        <w:t xml:space="preserve"> </w:t>
      </w:r>
      <w:r>
        <w:t>затраты);</w:t>
      </w:r>
    </w:p>
    <w:p w14:paraId="392000AF" w14:textId="77777777" w:rsidR="00F26240" w:rsidRDefault="005E36BC">
      <w:pPr>
        <w:pStyle w:val="a4"/>
        <w:numPr>
          <w:ilvl w:val="0"/>
          <w:numId w:val="46"/>
        </w:numPr>
        <w:tabs>
          <w:tab w:val="left" w:pos="3033"/>
        </w:tabs>
        <w:spacing w:line="206" w:lineRule="exact"/>
        <w:ind w:hanging="289"/>
        <w:jc w:val="both"/>
      </w:pPr>
      <w:r>
        <w:t>по</w:t>
      </w:r>
      <w:r>
        <w:rPr>
          <w:spacing w:val="29"/>
        </w:rPr>
        <w:t xml:space="preserve"> </w:t>
      </w:r>
      <w:r>
        <w:t>субъективным</w:t>
      </w:r>
      <w:r>
        <w:rPr>
          <w:spacing w:val="28"/>
        </w:rPr>
        <w:t xml:space="preserve"> </w:t>
      </w:r>
      <w:r>
        <w:t>ощущениям.</w:t>
      </w:r>
    </w:p>
    <w:p w14:paraId="1BC70554" w14:textId="77777777" w:rsidR="00F26240" w:rsidRDefault="005E36BC">
      <w:pPr>
        <w:spacing w:before="12" w:line="204" w:lineRule="auto"/>
        <w:ind w:left="2456" w:right="2779" w:firstLine="266"/>
        <w:jc w:val="both"/>
      </w:pPr>
      <w:r>
        <w:rPr>
          <w:i/>
          <w:spacing w:val="-2"/>
        </w:rPr>
        <w:t>Дозирование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по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относительным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значениям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мощности</w:t>
      </w:r>
      <w:r>
        <w:rPr>
          <w:i/>
          <w:spacing w:val="-7"/>
        </w:rPr>
        <w:t xml:space="preserve"> </w:t>
      </w:r>
      <w:r>
        <w:rPr>
          <w:i/>
          <w:spacing w:val="-1"/>
        </w:rPr>
        <w:t>физических</w:t>
      </w:r>
      <w:r>
        <w:rPr>
          <w:i/>
          <w:spacing w:val="-53"/>
        </w:rPr>
        <w:t xml:space="preserve"> </w:t>
      </w:r>
      <w:r>
        <w:rPr>
          <w:i/>
        </w:rPr>
        <w:t xml:space="preserve">нагрузок. </w:t>
      </w:r>
      <w:r>
        <w:t>В оздоровительной тренировке</w:t>
      </w:r>
      <w:r>
        <w:t xml:space="preserve"> диапазон рекомендуемой</w:t>
      </w:r>
      <w:r>
        <w:rPr>
          <w:spacing w:val="1"/>
        </w:rPr>
        <w:t xml:space="preserve"> </w:t>
      </w:r>
      <w:r>
        <w:t>мощности</w:t>
      </w:r>
      <w:r>
        <w:rPr>
          <w:spacing w:val="1"/>
        </w:rPr>
        <w:t xml:space="preserve"> </w:t>
      </w:r>
      <w:r>
        <w:t>колеблется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широких</w:t>
      </w:r>
      <w:r>
        <w:rPr>
          <w:spacing w:val="1"/>
        </w:rPr>
        <w:t xml:space="preserve"> </w:t>
      </w:r>
      <w:r>
        <w:t>пределах,</w:t>
      </w:r>
      <w:r>
        <w:rPr>
          <w:spacing w:val="1"/>
        </w:rPr>
        <w:t xml:space="preserve"> </w:t>
      </w:r>
      <w:r>
        <w:t>составляя</w:t>
      </w:r>
      <w:r>
        <w:rPr>
          <w:spacing w:val="1"/>
        </w:rPr>
        <w:t xml:space="preserve"> </w:t>
      </w:r>
      <w:r>
        <w:t>40—90%</w:t>
      </w:r>
      <w:r>
        <w:rPr>
          <w:spacing w:val="1"/>
        </w:rPr>
        <w:t xml:space="preserve"> </w:t>
      </w:r>
      <w:r>
        <w:t>МПК.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рациональной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rPr>
          <w:i/>
        </w:rPr>
        <w:t>60—70%</w:t>
      </w:r>
      <w:r>
        <w:rPr>
          <w:i/>
          <w:spacing w:val="12"/>
        </w:rPr>
        <w:t xml:space="preserve"> </w:t>
      </w:r>
      <w:r>
        <w:rPr>
          <w:i/>
        </w:rPr>
        <w:t>МПК</w:t>
      </w:r>
      <w:r>
        <w:rPr>
          <w:i/>
          <w:spacing w:val="22"/>
        </w:rPr>
        <w:t xml:space="preserve"> </w:t>
      </w:r>
      <w:r>
        <w:t>(Е.А.Пирогова</w:t>
      </w:r>
      <w:r>
        <w:rPr>
          <w:spacing w:val="18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соавт.,</w:t>
      </w:r>
      <w:r>
        <w:rPr>
          <w:spacing w:val="20"/>
        </w:rPr>
        <w:t xml:space="preserve"> </w:t>
      </w:r>
      <w:r>
        <w:t>1986).</w:t>
      </w:r>
    </w:p>
    <w:p w14:paraId="3D24337E" w14:textId="77777777" w:rsidR="00F26240" w:rsidRDefault="005E36BC">
      <w:pPr>
        <w:pStyle w:val="a3"/>
        <w:spacing w:before="5" w:line="204" w:lineRule="auto"/>
        <w:ind w:left="2456" w:right="2783" w:firstLine="259"/>
      </w:pPr>
      <w:r>
        <w:rPr>
          <w:i/>
        </w:rPr>
        <w:t xml:space="preserve">Дозирование по частоте сердечных сокращений. </w:t>
      </w:r>
      <w:r>
        <w:t>Регламентация</w:t>
      </w:r>
      <w:r>
        <w:rPr>
          <w:spacing w:val="1"/>
        </w:rPr>
        <w:t xml:space="preserve"> </w:t>
      </w:r>
      <w:r>
        <w:t xml:space="preserve">нагрузок с </w:t>
      </w:r>
      <w:r>
        <w:t>учетом уровня максимального потребления кислорода</w:t>
      </w:r>
      <w:r>
        <w:rPr>
          <w:spacing w:val="1"/>
        </w:rPr>
        <w:t xml:space="preserve"> </w:t>
      </w:r>
      <w:r>
        <w:rPr>
          <w:i/>
          <w:sz w:val="18"/>
        </w:rPr>
        <w:t>ИЛИ</w:t>
      </w:r>
      <w:r>
        <w:rPr>
          <w:i/>
          <w:spacing w:val="1"/>
          <w:sz w:val="18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затруднительна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Поэтому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практике</w:t>
      </w:r>
      <w:r>
        <w:rPr>
          <w:spacing w:val="15"/>
        </w:rPr>
        <w:t xml:space="preserve"> </w:t>
      </w:r>
      <w:r>
        <w:t>нагрузки</w:t>
      </w:r>
      <w:r>
        <w:rPr>
          <w:spacing w:val="10"/>
        </w:rPr>
        <w:t xml:space="preserve"> </w:t>
      </w:r>
      <w:r>
        <w:t>чаще</w:t>
      </w:r>
      <w:r>
        <w:rPr>
          <w:spacing w:val="13"/>
        </w:rPr>
        <w:t xml:space="preserve"> </w:t>
      </w:r>
      <w:r>
        <w:t>дозируют</w:t>
      </w:r>
      <w:r>
        <w:rPr>
          <w:spacing w:val="12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ЧСС</w:t>
      </w:r>
      <w:r>
        <w:rPr>
          <w:spacing w:val="10"/>
        </w:rPr>
        <w:t xml:space="preserve"> </w:t>
      </w:r>
      <w:r>
        <w:t>(табл.</w:t>
      </w:r>
      <w:r>
        <w:rPr>
          <w:spacing w:val="12"/>
        </w:rPr>
        <w:t xml:space="preserve"> </w:t>
      </w:r>
      <w:r>
        <w:t>50).</w:t>
      </w:r>
    </w:p>
    <w:p w14:paraId="30D849A8" w14:textId="77777777" w:rsidR="00F26240" w:rsidRDefault="005E36BC">
      <w:pPr>
        <w:pStyle w:val="a3"/>
        <w:spacing w:before="5" w:line="204" w:lineRule="auto"/>
        <w:ind w:left="2456" w:right="2784" w:firstLine="280"/>
      </w:pPr>
      <w:r>
        <w:rPr>
          <w:i/>
        </w:rPr>
        <w:t xml:space="preserve">Во </w:t>
      </w:r>
      <w:r>
        <w:t>время занятий физическими</w:t>
      </w:r>
      <w:r>
        <w:t xml:space="preserve"> упражнениями с оздоровитель-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55"/>
        </w:rPr>
        <w:t xml:space="preserve"> </w:t>
      </w:r>
      <w:r>
        <w:t>сердце</w:t>
      </w:r>
      <w:r>
        <w:rPr>
          <w:spacing w:val="55"/>
        </w:rPr>
        <w:t xml:space="preserve"> </w:t>
      </w:r>
      <w:r>
        <w:t>должно</w:t>
      </w:r>
      <w:r>
        <w:rPr>
          <w:spacing w:val="55"/>
        </w:rPr>
        <w:t xml:space="preserve"> </w:t>
      </w:r>
      <w:r>
        <w:t>работать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определенной,</w:t>
      </w:r>
      <w:r>
        <w:rPr>
          <w:spacing w:val="1"/>
        </w:rPr>
        <w:t xml:space="preserve"> </w:t>
      </w:r>
      <w:r>
        <w:t>но немаксимальной нагрузкой, обеспечивающей безопасный уро-</w:t>
      </w:r>
      <w:r>
        <w:rPr>
          <w:spacing w:val="1"/>
        </w:rPr>
        <w:t xml:space="preserve"> </w:t>
      </w:r>
      <w:r>
        <w:t>вень для выполнения непрерывных упражнений. Его можно вы-</w:t>
      </w:r>
      <w:r>
        <w:rPr>
          <w:spacing w:val="1"/>
        </w:rPr>
        <w:t xml:space="preserve"> </w:t>
      </w:r>
      <w:r>
        <w:t>числить</w:t>
      </w:r>
      <w:r>
        <w:t xml:space="preserve"> по формуле «190 минус возраст» или определить по гра-</w:t>
      </w:r>
      <w:r>
        <w:rPr>
          <w:spacing w:val="1"/>
        </w:rPr>
        <w:t xml:space="preserve"> </w:t>
      </w:r>
      <w:r>
        <w:t>фику,</w:t>
      </w:r>
      <w:r>
        <w:rPr>
          <w:spacing w:val="11"/>
        </w:rPr>
        <w:t xml:space="preserve"> </w:t>
      </w:r>
      <w:r>
        <w:t>изображенному</w:t>
      </w:r>
      <w:r>
        <w:rPr>
          <w:spacing w:val="9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рисунке</w:t>
      </w:r>
      <w:r>
        <w:rPr>
          <w:spacing w:val="11"/>
        </w:rPr>
        <w:t xml:space="preserve"> </w:t>
      </w:r>
      <w:r>
        <w:t>41.</w:t>
      </w:r>
    </w:p>
    <w:p w14:paraId="748E868C" w14:textId="77777777" w:rsidR="00F26240" w:rsidRDefault="005E36BC">
      <w:pPr>
        <w:pStyle w:val="a3"/>
        <w:spacing w:before="10"/>
        <w:jc w:val="left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251308032" behindDoc="0" locked="0" layoutInCell="1" allowOverlap="1" wp14:anchorId="50958FE3" wp14:editId="14BDE204">
            <wp:simplePos x="0" y="0"/>
            <wp:positionH relativeFrom="page">
              <wp:posOffset>1935479</wp:posOffset>
            </wp:positionH>
            <wp:positionV relativeFrom="paragraph">
              <wp:posOffset>199058</wp:posOffset>
            </wp:positionV>
            <wp:extent cx="3538482" cy="2414016"/>
            <wp:effectExtent l="0" t="0" r="0" b="0"/>
            <wp:wrapTopAndBottom/>
            <wp:docPr id="5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8482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CCA4DE" w14:textId="77777777" w:rsidR="00F26240" w:rsidRDefault="005E36BC">
      <w:pPr>
        <w:tabs>
          <w:tab w:val="left" w:pos="484"/>
          <w:tab w:val="left" w:pos="921"/>
          <w:tab w:val="left" w:pos="1406"/>
          <w:tab w:val="left" w:pos="1891"/>
          <w:tab w:val="left" w:pos="2325"/>
          <w:tab w:val="left" w:pos="2760"/>
          <w:tab w:val="left" w:pos="3245"/>
          <w:tab w:val="left" w:pos="3681"/>
        </w:tabs>
        <w:spacing w:line="197" w:lineRule="exact"/>
        <w:ind w:right="254"/>
        <w:jc w:val="center"/>
        <w:rPr>
          <w:sz w:val="20"/>
        </w:rPr>
      </w:pPr>
      <w:r>
        <w:rPr>
          <w:sz w:val="20"/>
        </w:rPr>
        <w:t>20</w:t>
      </w:r>
      <w:r>
        <w:rPr>
          <w:sz w:val="20"/>
        </w:rPr>
        <w:tab/>
        <w:t>30</w:t>
      </w:r>
      <w:r>
        <w:rPr>
          <w:sz w:val="20"/>
        </w:rPr>
        <w:tab/>
        <w:t>40</w:t>
      </w:r>
      <w:r>
        <w:rPr>
          <w:sz w:val="20"/>
        </w:rPr>
        <w:tab/>
        <w:t>50</w:t>
      </w:r>
      <w:r>
        <w:rPr>
          <w:sz w:val="20"/>
        </w:rPr>
        <w:tab/>
        <w:t>60</w:t>
      </w:r>
      <w:r>
        <w:rPr>
          <w:sz w:val="20"/>
        </w:rPr>
        <w:tab/>
        <w:t>70</w:t>
      </w:r>
      <w:r>
        <w:rPr>
          <w:sz w:val="20"/>
        </w:rPr>
        <w:tab/>
        <w:t>80</w:t>
      </w:r>
      <w:r>
        <w:rPr>
          <w:sz w:val="20"/>
        </w:rPr>
        <w:tab/>
        <w:t>90</w:t>
      </w:r>
      <w:r>
        <w:rPr>
          <w:sz w:val="20"/>
        </w:rPr>
        <w:tab/>
        <w:t>1О0</w:t>
      </w:r>
    </w:p>
    <w:p w14:paraId="37DDA3CD" w14:textId="77777777" w:rsidR="00F26240" w:rsidRDefault="005E36BC">
      <w:pPr>
        <w:ind w:left="685" w:right="678"/>
        <w:jc w:val="center"/>
        <w:rPr>
          <w:i/>
          <w:sz w:val="20"/>
        </w:rPr>
      </w:pPr>
      <w:r>
        <w:pict w14:anchorId="5394722B">
          <v:shape id="_x0000_s1075" type="#_x0000_t202" style="position:absolute;left:0;text-align:left;margin-left:442.65pt;margin-top:3.15pt;width:58pt;height:107.3pt;z-index:-251510784;mso-position-horizontal-relative:page" filled="f" stroked="f">
            <v:textbox inset="0,0,0,0">
              <w:txbxContent>
                <w:p w14:paraId="3DA41636" w14:textId="77777777" w:rsidR="00F26240" w:rsidRDefault="005E36BC">
                  <w:pPr>
                    <w:spacing w:line="2145" w:lineRule="exact"/>
                    <w:rPr>
                      <w:rFonts w:ascii="Arial" w:hAnsi="Arial"/>
                      <w:b/>
                      <w:sz w:val="192"/>
                    </w:rPr>
                  </w:pPr>
                  <w:r>
                    <w:rPr>
                      <w:rFonts w:ascii="Arial" w:hAnsi="Arial"/>
                      <w:b/>
                      <w:sz w:val="192"/>
                    </w:rPr>
                    <w:t>■</w:t>
                  </w:r>
                </w:p>
              </w:txbxContent>
            </v:textbox>
            <w10:wrap anchorx="page"/>
          </v:shape>
        </w:pict>
      </w:r>
      <w:r>
        <w:rPr>
          <w:i/>
          <w:sz w:val="20"/>
        </w:rPr>
        <w:t>Возраст</w:t>
      </w:r>
    </w:p>
    <w:p w14:paraId="4CE1D06E" w14:textId="77777777" w:rsidR="00F26240" w:rsidRDefault="005E36BC">
      <w:pPr>
        <w:pStyle w:val="a3"/>
        <w:spacing w:before="7"/>
        <w:jc w:val="left"/>
        <w:rPr>
          <w:i/>
          <w:sz w:val="10"/>
        </w:rPr>
      </w:pPr>
      <w:r>
        <w:pict w14:anchorId="00ECB6BD">
          <v:shape id="_x0000_s1074" type="#_x0000_t202" style="position:absolute;margin-left:130.1pt;margin-top:7.35pt;width:328.05pt;height:21.85pt;z-index:-251366400;mso-wrap-distance-left:0;mso-wrap-distance-right:0;mso-position-horizontal-relative:page" filled="f" stroked="f">
            <v:textbox inset="0,0,0,0">
              <w:txbxContent>
                <w:p w14:paraId="7FCD019B" w14:textId="77777777" w:rsidR="00F26240" w:rsidRDefault="005E36BC">
                  <w:pPr>
                    <w:spacing w:line="214" w:lineRule="exact"/>
                    <w:ind w:left="-1"/>
                    <w:jc w:val="center"/>
                    <w:rPr>
                      <w:i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</w:t>
                  </w:r>
                  <w:r>
                    <w:rPr>
                      <w:b/>
                      <w:spacing w:val="3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41.</w:t>
                  </w:r>
                  <w:r>
                    <w:rPr>
                      <w:spacing w:val="3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ЧСС,</w:t>
                  </w:r>
                  <w:r>
                    <w:rPr>
                      <w:spacing w:val="3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рекомендуемая</w:t>
                  </w:r>
                  <w:r>
                    <w:rPr>
                      <w:spacing w:val="3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для</w:t>
                  </w:r>
                  <w:r>
                    <w:rPr>
                      <w:spacing w:val="3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занятий</w:t>
                  </w:r>
                  <w:r>
                    <w:rPr>
                      <w:spacing w:val="3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физическими</w:t>
                  </w:r>
                  <w:r>
                    <w:rPr>
                      <w:spacing w:val="3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упражнениями</w:t>
                  </w:r>
                  <w:r>
                    <w:rPr>
                      <w:spacing w:val="51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в</w:t>
                  </w:r>
                </w:p>
                <w:p w14:paraId="76C39602" w14:textId="77777777" w:rsidR="00F26240" w:rsidRDefault="005E36BC">
                  <w:pPr>
                    <w:spacing w:line="223" w:lineRule="exact"/>
                    <w:ind w:left="2043" w:right="2343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зависимости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or</w:t>
                  </w:r>
                  <w:r>
                    <w:rPr>
                      <w:i/>
                      <w:spacing w:val="2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возраста</w:t>
                  </w:r>
                </w:p>
              </w:txbxContent>
            </v:textbox>
            <w10:wrap type="topAndBottom" anchorx="page"/>
          </v:shape>
        </w:pict>
      </w:r>
      <w:r>
        <w:pict w14:anchorId="142B1F58">
          <v:shape id="_x0000_s1073" type="#_x0000_t202" style="position:absolute;margin-left:130.1pt;margin-top:39.1pt;width:16.6pt;height:11.15pt;z-index:-251365376;mso-wrap-distance-left:0;mso-wrap-distance-right:0;mso-position-horizontal-relative:page" filled="f" stroked="f">
            <v:textbox inset="0,0,0,0">
              <w:txbxContent>
                <w:p w14:paraId="7881D3DC" w14:textId="77777777" w:rsidR="00F26240" w:rsidRDefault="005E36BC">
                  <w:pPr>
                    <w:spacing w:line="222" w:lineRule="exact"/>
                    <w:rPr>
                      <w:rFonts w:ascii="Tahoma"/>
                      <w:sz w:val="20"/>
                    </w:rPr>
                  </w:pPr>
                  <w:r>
                    <w:rPr>
                      <w:rFonts w:ascii="Tahoma"/>
                      <w:sz w:val="20"/>
                    </w:rPr>
                    <w:t>442</w:t>
                  </w:r>
                </w:p>
              </w:txbxContent>
            </v:textbox>
            <w10:wrap type="topAndBottom" anchorx="page"/>
          </v:shape>
        </w:pict>
      </w:r>
    </w:p>
    <w:p w14:paraId="0E05E774" w14:textId="77777777" w:rsidR="00F26240" w:rsidRDefault="00F26240">
      <w:pPr>
        <w:pStyle w:val="a3"/>
        <w:spacing w:before="10"/>
        <w:jc w:val="left"/>
        <w:rPr>
          <w:i/>
          <w:sz w:val="13"/>
        </w:rPr>
      </w:pPr>
    </w:p>
    <w:p w14:paraId="138CF84D" w14:textId="77777777" w:rsidR="00F26240" w:rsidRDefault="00F26240">
      <w:pPr>
        <w:rPr>
          <w:sz w:val="13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21E6D6D" w14:textId="77777777" w:rsidR="00F26240" w:rsidRDefault="005E36BC">
      <w:pPr>
        <w:pStyle w:val="a3"/>
        <w:spacing w:before="95" w:line="206" w:lineRule="auto"/>
        <w:ind w:left="2586" w:right="2703" w:firstLine="288"/>
      </w:pPr>
      <w:r>
        <w:lastRenderedPageBreak/>
        <w:t xml:space="preserve">На вертикальной шкале указана ЧСС в </w:t>
      </w:r>
      <w:r>
        <w:rPr>
          <w:i/>
        </w:rPr>
        <w:t xml:space="preserve">\ </w:t>
      </w:r>
      <w:r>
        <w:t>мин. на горизонталь-</w:t>
      </w:r>
      <w:r>
        <w:rPr>
          <w:spacing w:val="1"/>
        </w:rPr>
        <w:t xml:space="preserve"> </w:t>
      </w:r>
      <w:r>
        <w:t>ной — возраст. Верхняя сплошная линия показывает максималь-</w:t>
      </w:r>
      <w:r>
        <w:rPr>
          <w:spacing w:val="1"/>
        </w:rPr>
        <w:t xml:space="preserve"> </w:t>
      </w:r>
      <w:r>
        <w:t>ную ЧСС для лиц определенного возраста. Чтобы определить безо-</w:t>
      </w:r>
      <w:r>
        <w:rPr>
          <w:spacing w:val="-52"/>
        </w:rPr>
        <w:t xml:space="preserve"> </w:t>
      </w:r>
      <w:r>
        <w:t>пасный для занятий сердечный ритм, надо найти свой возраст на</w:t>
      </w:r>
      <w:r>
        <w:rPr>
          <w:spacing w:val="1"/>
        </w:rPr>
        <w:t xml:space="preserve"> </w:t>
      </w:r>
      <w:r>
        <w:t>горизонтальн</w:t>
      </w:r>
      <w:r>
        <w:t>ой шкале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отсчитать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нижней сплошной линии</w:t>
      </w:r>
      <w:r>
        <w:rPr>
          <w:spacing w:val="1"/>
        </w:rPr>
        <w:t xml:space="preserve"> </w:t>
      </w:r>
      <w:r>
        <w:t>показатель</w:t>
      </w:r>
      <w:r>
        <w:rPr>
          <w:spacing w:val="29"/>
        </w:rPr>
        <w:t xml:space="preserve"> </w:t>
      </w:r>
      <w:r>
        <w:t>ЧСС,</w:t>
      </w:r>
      <w:r>
        <w:rPr>
          <w:spacing w:val="29"/>
        </w:rPr>
        <w:t xml:space="preserve"> </w:t>
      </w:r>
      <w:r>
        <w:t>соответствующий</w:t>
      </w:r>
      <w:r>
        <w:rPr>
          <w:spacing w:val="32"/>
        </w:rPr>
        <w:t xml:space="preserve"> </w:t>
      </w:r>
      <w:r>
        <w:t>возрасту</w:t>
      </w:r>
      <w:r>
        <w:rPr>
          <w:spacing w:val="29"/>
        </w:rPr>
        <w:t xml:space="preserve"> </w:t>
      </w:r>
      <w:r>
        <w:t>занимающегося.</w:t>
      </w:r>
      <w:r>
        <w:rPr>
          <w:spacing w:val="29"/>
        </w:rPr>
        <w:t xml:space="preserve"> </w:t>
      </w:r>
      <w:r>
        <w:t>Это</w:t>
      </w:r>
      <w:r>
        <w:rPr>
          <w:spacing w:val="-53"/>
        </w:rPr>
        <w:t xml:space="preserve"> </w:t>
      </w:r>
      <w:r>
        <w:t>и будет показатель, необходимый для выполнения оздоровитель-</w:t>
      </w:r>
      <w:r>
        <w:rPr>
          <w:spacing w:val="1"/>
        </w:rPr>
        <w:t xml:space="preserve"> </w:t>
      </w:r>
      <w:r>
        <w:t>ных упражнений. Его следует придерживаться (± 10—15 уд./мин)</w:t>
      </w:r>
      <w:r>
        <w:rPr>
          <w:spacing w:val="1"/>
        </w:rPr>
        <w:t xml:space="preserve"> </w:t>
      </w:r>
      <w:r>
        <w:t>во</w:t>
      </w:r>
      <w:r>
        <w:rPr>
          <w:spacing w:val="16"/>
        </w:rPr>
        <w:t xml:space="preserve"> </w:t>
      </w:r>
      <w:r>
        <w:t>время</w:t>
      </w:r>
      <w:r>
        <w:rPr>
          <w:spacing w:val="15"/>
        </w:rPr>
        <w:t xml:space="preserve"> </w:t>
      </w:r>
      <w:r>
        <w:t>занятий,</w:t>
      </w:r>
      <w:r>
        <w:rPr>
          <w:spacing w:val="15"/>
        </w:rPr>
        <w:t xml:space="preserve"> </w:t>
      </w:r>
      <w:r>
        <w:t>чтобы</w:t>
      </w:r>
      <w:r>
        <w:rPr>
          <w:spacing w:val="12"/>
        </w:rPr>
        <w:t xml:space="preserve"> </w:t>
      </w:r>
      <w:r>
        <w:t>доби</w:t>
      </w:r>
      <w:r>
        <w:t>ться</w:t>
      </w:r>
      <w:r>
        <w:rPr>
          <w:spacing w:val="15"/>
        </w:rPr>
        <w:t xml:space="preserve"> </w:t>
      </w:r>
      <w:r>
        <w:t>наибольшего</w:t>
      </w:r>
      <w:r>
        <w:rPr>
          <w:spacing w:val="14"/>
        </w:rPr>
        <w:t xml:space="preserve"> </w:t>
      </w:r>
      <w:r>
        <w:t>эффекта.</w:t>
      </w:r>
    </w:p>
    <w:p w14:paraId="0458C512" w14:textId="77777777" w:rsidR="00F26240" w:rsidRDefault="005E36BC">
      <w:pPr>
        <w:pStyle w:val="a3"/>
        <w:spacing w:line="204" w:lineRule="auto"/>
        <w:ind w:left="2571" w:right="2717" w:firstLine="280"/>
      </w:pPr>
      <w:r>
        <w:t>Задавая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нагрузку</w:t>
      </w:r>
      <w:r>
        <w:rPr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t>пульсу,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дозировать</w:t>
      </w:r>
      <w:r>
        <w:rPr>
          <w:spacing w:val="1"/>
        </w:rPr>
        <w:t xml:space="preserve"> </w:t>
      </w:r>
      <w:r>
        <w:t>величину физиологических сдвигов, к которым должна привести</w:t>
      </w:r>
      <w:r>
        <w:rPr>
          <w:spacing w:val="1"/>
        </w:rPr>
        <w:t xml:space="preserve"> </w:t>
      </w:r>
      <w:r>
        <w:t>тренировка. Это несравненно более объективно, чем дозирование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rPr>
          <w:i/>
        </w:rPr>
        <w:t>нагрузки</w:t>
      </w:r>
      <w:r>
        <w:rPr>
          <w:i/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объему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rPr>
          <w:i/>
        </w:rPr>
        <w:t>выполняемых</w:t>
      </w:r>
      <w:r>
        <w:rPr>
          <w:i/>
          <w:spacing w:val="1"/>
        </w:rPr>
        <w:t xml:space="preserve"> </w:t>
      </w:r>
      <w:r>
        <w:t>упражнений. Хорошо известно, что одна и та же нагрузка может</w:t>
      </w:r>
      <w:r>
        <w:rPr>
          <w:spacing w:val="1"/>
        </w:rPr>
        <w:t xml:space="preserve"> </w:t>
      </w:r>
      <w:r>
        <w:t>вызвать неодинаковое увеличение частоты сердечных сокращений</w:t>
      </w:r>
      <w:r>
        <w:rPr>
          <w:spacing w:val="1"/>
        </w:rPr>
        <w:t xml:space="preserve"> </w:t>
      </w:r>
      <w:r>
        <w:t>у разных людей и если для одного эта нагрузка окажется недоста-</w:t>
      </w:r>
      <w:r>
        <w:rPr>
          <w:spacing w:val="1"/>
        </w:rPr>
        <w:t xml:space="preserve"> </w:t>
      </w:r>
      <w:r>
        <w:t>точной,</w:t>
      </w:r>
      <w:r>
        <w:rPr>
          <w:spacing w:val="6"/>
        </w:rPr>
        <w:t xml:space="preserve"> </w:t>
      </w:r>
      <w:r>
        <w:t>то</w:t>
      </w:r>
      <w:r>
        <w:rPr>
          <w:spacing w:val="9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другого</w:t>
      </w:r>
      <w:r>
        <w:rPr>
          <w:spacing w:val="6"/>
        </w:rPr>
        <w:t xml:space="preserve"> </w:t>
      </w:r>
      <w:r>
        <w:t>вызовет</w:t>
      </w:r>
      <w:r>
        <w:rPr>
          <w:spacing w:val="6"/>
        </w:rPr>
        <w:t xml:space="preserve"> </w:t>
      </w:r>
      <w:r>
        <w:t>перенапряжение.</w:t>
      </w:r>
    </w:p>
    <w:p w14:paraId="5C8CE82D" w14:textId="77777777" w:rsidR="00F26240" w:rsidRDefault="005E36BC">
      <w:pPr>
        <w:pStyle w:val="a3"/>
        <w:spacing w:before="3" w:line="204" w:lineRule="auto"/>
        <w:ind w:left="2564" w:right="2732" w:firstLine="266"/>
      </w:pPr>
      <w:r>
        <w:rPr>
          <w:i/>
          <w:spacing w:val="-8"/>
        </w:rPr>
        <w:t xml:space="preserve">Дозирование </w:t>
      </w:r>
      <w:r>
        <w:rPr>
          <w:i/>
          <w:spacing w:val="-7"/>
        </w:rPr>
        <w:t xml:space="preserve">в соответствии с энергетическими затратами. </w:t>
      </w:r>
      <w:r>
        <w:rPr>
          <w:spacing w:val="-7"/>
        </w:rPr>
        <w:t>Часто-</w:t>
      </w:r>
      <w:r>
        <w:rPr>
          <w:spacing w:val="-52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пульса</w:t>
      </w:r>
      <w:r>
        <w:rPr>
          <w:spacing w:val="-5"/>
        </w:rPr>
        <w:t xml:space="preserve"> </w:t>
      </w:r>
      <w:r>
        <w:t>отражает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интенсивность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сердечно-сосу-</w:t>
      </w:r>
      <w:r>
        <w:rPr>
          <w:spacing w:val="-52"/>
        </w:rPr>
        <w:t xml:space="preserve"> </w:t>
      </w:r>
      <w:r>
        <w:t>дистой системы, но и напряжение практически всех систем орга-</w:t>
      </w:r>
      <w:r>
        <w:rPr>
          <w:spacing w:val="1"/>
        </w:rPr>
        <w:t xml:space="preserve"> </w:t>
      </w:r>
      <w:r>
        <w:t>низма,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энергообмена.</w:t>
      </w:r>
      <w:r>
        <w:rPr>
          <w:spacing w:val="-12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частотой</w:t>
      </w:r>
      <w:r>
        <w:rPr>
          <w:spacing w:val="-12"/>
        </w:rPr>
        <w:t xml:space="preserve"> </w:t>
      </w:r>
      <w:r>
        <w:t>пульса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расхо-</w:t>
      </w:r>
      <w:r>
        <w:rPr>
          <w:spacing w:val="-52"/>
        </w:rPr>
        <w:t xml:space="preserve"> </w:t>
      </w:r>
      <w:r>
        <w:t>дом</w:t>
      </w:r>
      <w:r>
        <w:rPr>
          <w:spacing w:val="-7"/>
        </w:rPr>
        <w:t xml:space="preserve"> </w:t>
      </w:r>
      <w:r>
        <w:t>энергии</w:t>
      </w:r>
      <w:r>
        <w:rPr>
          <w:spacing w:val="-8"/>
        </w:rPr>
        <w:t xml:space="preserve"> </w:t>
      </w:r>
      <w:r>
        <w:t>существует</w:t>
      </w:r>
      <w:r>
        <w:rPr>
          <w:spacing w:val="-6"/>
        </w:rPr>
        <w:t xml:space="preserve"> </w:t>
      </w:r>
      <w:r>
        <w:t>прямая</w:t>
      </w:r>
      <w:r>
        <w:rPr>
          <w:spacing w:val="-7"/>
        </w:rPr>
        <w:t xml:space="preserve"> </w:t>
      </w:r>
      <w:r>
        <w:t>зависимость.</w:t>
      </w:r>
      <w:r>
        <w:rPr>
          <w:spacing w:val="-6"/>
        </w:rPr>
        <w:t xml:space="preserve"> </w:t>
      </w:r>
      <w:r>
        <w:t>Зная</w:t>
      </w:r>
      <w:r>
        <w:rPr>
          <w:spacing w:val="-6"/>
        </w:rPr>
        <w:t xml:space="preserve"> </w:t>
      </w:r>
      <w:r>
        <w:t>частоту</w:t>
      </w:r>
      <w:r>
        <w:rPr>
          <w:spacing w:val="-8"/>
        </w:rPr>
        <w:t xml:space="preserve"> </w:t>
      </w:r>
      <w:r>
        <w:t>пульса</w:t>
      </w:r>
      <w:r>
        <w:rPr>
          <w:spacing w:val="-6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количество времени, затраченное на выполнение физических уп-</w:t>
      </w:r>
      <w:r>
        <w:rPr>
          <w:spacing w:val="1"/>
        </w:rPr>
        <w:t xml:space="preserve"> </w:t>
      </w:r>
      <w:r>
        <w:t>ражнений,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подсчитать</w:t>
      </w:r>
      <w:r>
        <w:rPr>
          <w:spacing w:val="-12"/>
        </w:rPr>
        <w:t xml:space="preserve"> </w:t>
      </w:r>
      <w:r>
        <w:t>сделанные</w:t>
      </w:r>
      <w:r>
        <w:rPr>
          <w:spacing w:val="-11"/>
        </w:rPr>
        <w:t xml:space="preserve"> </w:t>
      </w:r>
      <w:r>
        <w:t>энерготраты</w:t>
      </w:r>
      <w:r>
        <w:rPr>
          <w:spacing w:val="-12"/>
        </w:rPr>
        <w:t xml:space="preserve"> </w:t>
      </w:r>
      <w:r>
        <w:t>(табл.</w:t>
      </w:r>
      <w:r>
        <w:rPr>
          <w:spacing w:val="-12"/>
        </w:rPr>
        <w:t xml:space="preserve"> </w:t>
      </w:r>
      <w:r>
        <w:t>51).</w:t>
      </w:r>
    </w:p>
    <w:p w14:paraId="24B3FFBC" w14:textId="77777777" w:rsidR="00F26240" w:rsidRDefault="005E36BC">
      <w:pPr>
        <w:pStyle w:val="a3"/>
        <w:spacing w:before="83" w:line="261" w:lineRule="auto"/>
        <w:ind w:left="2586" w:right="2809" w:firstLine="5120"/>
      </w:pPr>
      <w:r>
        <w:pict w14:anchorId="555E2CAA">
          <v:shape id="_x0000_s1072" style="position:absolute;left:0;text-align:left;margin-left:136.8pt;margin-top:61.8pt;width:37.1pt;height:19.1pt;z-index:-251509760;mso-position-horizontal-relative:page" coordorigin="2736,1236" coordsize="742,382" o:spt="100" adj="0,,0" path="m3478,1390r-742,l2736,1618r742,l3478,1390xm3478,1236r-742,l2736,1373r742,l3478,1236xe" stroked="f">
            <v:stroke joinstyle="round"/>
            <v:formulas/>
            <v:path arrowok="t" o:connecttype="segments"/>
            <w10:wrap anchorx="page"/>
          </v:shape>
        </w:pict>
      </w:r>
      <w:r>
        <w:pict w14:anchorId="18E455DB">
          <v:shape id="_x0000_s1071" style="position:absolute;left:0;text-align:left;margin-left:244.5pt;margin-top:61.8pt;width:37.8pt;height:19.1pt;z-index:-251508736;mso-position-horizontal-relative:page" coordorigin="4890,1236" coordsize="756,382" o:spt="100" adj="0,,0" path="m5646,1390r-756,l4890,1618r756,l5646,1390xm5646,1236r-756,l4890,1373r756,l5646,1236xe" stroked="f">
            <v:stroke joinstyle="round"/>
            <v:formulas/>
            <v:path arrowok="t" o:connecttype="segments"/>
            <w10:wrap anchorx="page"/>
          </v:shape>
        </w:pict>
      </w:r>
      <w:r>
        <w:pict w14:anchorId="0ABE777F">
          <v:shape id="_x0000_s1070" style="position:absolute;left:0;text-align:left;margin-left:286.25pt;margin-top:61.8pt;width:37.15pt;height:19.1pt;z-index:-251507712;mso-position-horizontal-relative:page" coordorigin="5725,1236" coordsize="743,382" o:spt="100" adj="0,,0" path="m6467,1390r-742,l5725,1618r742,l6467,1390xm6467,1236r-742,l5725,1373r742,l6467,1236xe" stroked="f">
            <v:stroke joinstyle="round"/>
            <v:formulas/>
            <v:path arrowok="t" o:connecttype="segments"/>
            <w10:wrap anchorx="page"/>
          </v:shape>
        </w:pict>
      </w:r>
      <w:r>
        <w:pict w14:anchorId="47FAFACF">
          <v:shape id="_x0000_s1069" style="position:absolute;left:0;text-align:left;margin-left:409.4pt;margin-top:61.8pt;width:42.9pt;height:19.1pt;z-index:-251506688;mso-position-horizontal-relative:page" coordorigin="8188,1236" coordsize="858,382" o:spt="100" adj="0,,0" path="m9045,1390r-857,l8188,1618r857,l9045,1390xm9045,1236r-857,l8188,1373r857,l9045,1236xe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11"/>
        </w:rPr>
        <w:t xml:space="preserve">Таблица </w:t>
      </w:r>
      <w:r>
        <w:t>5(</w:t>
      </w:r>
      <w:r>
        <w:rPr>
          <w:spacing w:val="-52"/>
        </w:rPr>
        <w:t xml:space="preserve"> </w:t>
      </w:r>
      <w:r>
        <w:rPr>
          <w:spacing w:val="-12"/>
        </w:rPr>
        <w:t>Расход</w:t>
      </w:r>
      <w:r>
        <w:rPr>
          <w:spacing w:val="-20"/>
        </w:rPr>
        <w:t xml:space="preserve"> </w:t>
      </w:r>
      <w:r>
        <w:rPr>
          <w:spacing w:val="-13"/>
        </w:rPr>
        <w:t>энергии</w:t>
      </w:r>
      <w:r>
        <w:rPr>
          <w:spacing w:val="-20"/>
        </w:rPr>
        <w:t xml:space="preserve"> </w:t>
      </w:r>
      <w:r>
        <w:t>и</w:t>
      </w:r>
      <w:r>
        <w:rPr>
          <w:spacing w:val="-23"/>
        </w:rPr>
        <w:t xml:space="preserve"> </w:t>
      </w:r>
      <w:r>
        <w:rPr>
          <w:spacing w:val="-13"/>
        </w:rPr>
        <w:t>потребление</w:t>
      </w:r>
      <w:r>
        <w:rPr>
          <w:spacing w:val="-21"/>
        </w:rPr>
        <w:t xml:space="preserve"> </w:t>
      </w:r>
      <w:r>
        <w:rPr>
          <w:spacing w:val="-13"/>
        </w:rPr>
        <w:t>кислорода</w:t>
      </w:r>
      <w:r>
        <w:rPr>
          <w:spacing w:val="-22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rPr>
          <w:spacing w:val="-13"/>
        </w:rPr>
        <w:t>зависимости</w:t>
      </w:r>
      <w:r>
        <w:rPr>
          <w:spacing w:val="-22"/>
        </w:rPr>
        <w:t xml:space="preserve"> </w:t>
      </w:r>
      <w:r>
        <w:rPr>
          <w:spacing w:val="-8"/>
        </w:rPr>
        <w:t>от</w:t>
      </w:r>
      <w:r>
        <w:rPr>
          <w:spacing w:val="-23"/>
        </w:rPr>
        <w:t xml:space="preserve"> </w:t>
      </w:r>
      <w:r>
        <w:rPr>
          <w:spacing w:val="-12"/>
        </w:rPr>
        <w:t>частоты</w:t>
      </w:r>
      <w:r>
        <w:rPr>
          <w:spacing w:val="-22"/>
        </w:rPr>
        <w:t xml:space="preserve"> </w:t>
      </w:r>
      <w:r>
        <w:rPr>
          <w:spacing w:val="-13"/>
        </w:rPr>
        <w:t>пу</w:t>
      </w:r>
      <w:r>
        <w:rPr>
          <w:spacing w:val="-13"/>
        </w:rPr>
        <w:t>льса*</w:t>
      </w:r>
    </w:p>
    <w:p w14:paraId="28668CAA" w14:textId="77777777" w:rsidR="00F26240" w:rsidRDefault="00F26240">
      <w:pPr>
        <w:pStyle w:val="a3"/>
        <w:spacing w:before="5"/>
        <w:jc w:val="left"/>
        <w:rPr>
          <w:sz w:val="8"/>
        </w:rPr>
      </w:pPr>
    </w:p>
    <w:tbl>
      <w:tblPr>
        <w:tblStyle w:val="TableNormal"/>
        <w:tblW w:w="0" w:type="auto"/>
        <w:tblInd w:w="25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3"/>
        <w:gridCol w:w="720"/>
        <w:gridCol w:w="835"/>
        <w:gridCol w:w="821"/>
        <w:gridCol w:w="785"/>
        <w:gridCol w:w="857"/>
        <w:gridCol w:w="937"/>
      </w:tblGrid>
      <w:tr w:rsidR="00F26240" w14:paraId="13FA2BB6" w14:textId="77777777">
        <w:trPr>
          <w:trHeight w:val="257"/>
        </w:trPr>
        <w:tc>
          <w:tcPr>
            <w:tcW w:w="821" w:type="dxa"/>
            <w:tcBorders>
              <w:bottom w:val="nil"/>
            </w:tcBorders>
          </w:tcPr>
          <w:p w14:paraId="012F2689" w14:textId="77777777" w:rsidR="00F26240" w:rsidRDefault="005E36BC">
            <w:pPr>
              <w:pStyle w:val="TableParagraph"/>
              <w:spacing w:line="225" w:lineRule="exact"/>
              <w:ind w:left="57" w:right="36"/>
              <w:jc w:val="center"/>
              <w:rPr>
                <w:sz w:val="20"/>
              </w:rPr>
            </w:pPr>
            <w:r>
              <w:rPr>
                <w:sz w:val="20"/>
              </w:rPr>
              <w:t>Частота</w:t>
            </w:r>
          </w:p>
        </w:tc>
        <w:tc>
          <w:tcPr>
            <w:tcW w:w="1333" w:type="dxa"/>
            <w:gridSpan w:val="2"/>
            <w:tcBorders>
              <w:bottom w:val="nil"/>
            </w:tcBorders>
          </w:tcPr>
          <w:p w14:paraId="08E601E8" w14:textId="77777777" w:rsidR="00F26240" w:rsidRDefault="005E36BC">
            <w:pPr>
              <w:pStyle w:val="TableParagraph"/>
              <w:spacing w:line="225" w:lineRule="exact"/>
              <w:ind w:left="379"/>
              <w:rPr>
                <w:sz w:val="20"/>
              </w:rPr>
            </w:pPr>
            <w:r>
              <w:rPr>
                <w:sz w:val="20"/>
              </w:rPr>
              <w:t>Расход</w:t>
            </w:r>
          </w:p>
        </w:tc>
        <w:tc>
          <w:tcPr>
            <w:tcW w:w="835" w:type="dxa"/>
            <w:tcBorders>
              <w:bottom w:val="nil"/>
            </w:tcBorders>
          </w:tcPr>
          <w:p w14:paraId="7AE3D43B" w14:textId="77777777" w:rsidR="00F26240" w:rsidRDefault="005E36BC">
            <w:pPr>
              <w:pStyle w:val="TableParagraph"/>
              <w:spacing w:line="225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Потреб-</w:t>
            </w:r>
          </w:p>
        </w:tc>
        <w:tc>
          <w:tcPr>
            <w:tcW w:w="821" w:type="dxa"/>
            <w:tcBorders>
              <w:bottom w:val="nil"/>
            </w:tcBorders>
          </w:tcPr>
          <w:p w14:paraId="1151D48F" w14:textId="77777777" w:rsidR="00F26240" w:rsidRDefault="005E36BC">
            <w:pPr>
              <w:pStyle w:val="TableParagraph"/>
              <w:spacing w:line="225" w:lineRule="exact"/>
              <w:ind w:left="57" w:right="35"/>
              <w:jc w:val="center"/>
              <w:rPr>
                <w:sz w:val="20"/>
              </w:rPr>
            </w:pPr>
            <w:r>
              <w:rPr>
                <w:sz w:val="20"/>
              </w:rPr>
              <w:t>Частота</w:t>
            </w:r>
          </w:p>
        </w:tc>
        <w:tc>
          <w:tcPr>
            <w:tcW w:w="785" w:type="dxa"/>
            <w:tcBorders>
              <w:bottom w:val="nil"/>
              <w:right w:val="nil"/>
            </w:tcBorders>
          </w:tcPr>
          <w:p w14:paraId="0B542A39" w14:textId="77777777" w:rsidR="00F26240" w:rsidRDefault="005E36BC">
            <w:pPr>
              <w:pStyle w:val="TableParagraph"/>
              <w:spacing w:line="225" w:lineRule="exact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Расход</w:t>
            </w:r>
          </w:p>
        </w:tc>
        <w:tc>
          <w:tcPr>
            <w:tcW w:w="857" w:type="dxa"/>
            <w:tcBorders>
              <w:left w:val="nil"/>
              <w:bottom w:val="nil"/>
            </w:tcBorders>
          </w:tcPr>
          <w:p w14:paraId="36E48FFE" w14:textId="77777777" w:rsidR="00F26240" w:rsidRDefault="005E36BC">
            <w:pPr>
              <w:pStyle w:val="TableParagraph"/>
              <w:spacing w:line="225" w:lineRule="exact"/>
              <w:ind w:left="26" w:right="54"/>
              <w:jc w:val="center"/>
              <w:rPr>
                <w:sz w:val="20"/>
              </w:rPr>
            </w:pPr>
            <w:r>
              <w:rPr>
                <w:sz w:val="20"/>
              </w:rPr>
              <w:t>энергии,</w:t>
            </w:r>
          </w:p>
        </w:tc>
        <w:tc>
          <w:tcPr>
            <w:tcW w:w="937" w:type="dxa"/>
            <w:tcBorders>
              <w:bottom w:val="nil"/>
            </w:tcBorders>
          </w:tcPr>
          <w:p w14:paraId="7974E175" w14:textId="77777777" w:rsidR="00F26240" w:rsidRDefault="005E36BC">
            <w:pPr>
              <w:pStyle w:val="TableParagraph"/>
              <w:spacing w:line="225" w:lineRule="exact"/>
              <w:ind w:right="107"/>
              <w:jc w:val="right"/>
              <w:rPr>
                <w:sz w:val="20"/>
              </w:rPr>
            </w:pPr>
            <w:r>
              <w:rPr>
                <w:sz w:val="20"/>
              </w:rPr>
              <w:t>Потреб-</w:t>
            </w:r>
          </w:p>
        </w:tc>
      </w:tr>
      <w:tr w:rsidR="00F26240" w14:paraId="5F7D0AAC" w14:textId="77777777">
        <w:trPr>
          <w:trHeight w:val="243"/>
        </w:trPr>
        <w:tc>
          <w:tcPr>
            <w:tcW w:w="821" w:type="dxa"/>
            <w:tcBorders>
              <w:top w:val="nil"/>
              <w:bottom w:val="nil"/>
            </w:tcBorders>
          </w:tcPr>
          <w:p w14:paraId="7F6B8F4C" w14:textId="77777777" w:rsidR="00F26240" w:rsidRDefault="005E36BC">
            <w:pPr>
              <w:pStyle w:val="TableParagraph"/>
              <w:spacing w:before="23" w:line="200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пульса,</w:t>
            </w:r>
          </w:p>
        </w:tc>
        <w:tc>
          <w:tcPr>
            <w:tcW w:w="1333" w:type="dxa"/>
            <w:gridSpan w:val="2"/>
            <w:tcBorders>
              <w:top w:val="nil"/>
              <w:bottom w:val="nil"/>
            </w:tcBorders>
          </w:tcPr>
          <w:p w14:paraId="5C6560ED" w14:textId="77777777" w:rsidR="00F26240" w:rsidRDefault="005E36BC">
            <w:pPr>
              <w:pStyle w:val="TableParagraph"/>
              <w:spacing w:before="23" w:line="200" w:lineRule="exact"/>
              <w:ind w:left="78"/>
              <w:rPr>
                <w:sz w:val="20"/>
              </w:rPr>
            </w:pPr>
            <w:r>
              <w:rPr>
                <w:sz w:val="20"/>
              </w:rPr>
              <w:t>энергии,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ккал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384449ED" w14:textId="77777777" w:rsidR="00F26240" w:rsidRDefault="005E36BC">
            <w:pPr>
              <w:pStyle w:val="TableParagraph"/>
              <w:spacing w:before="23" w:line="200" w:lineRule="exact"/>
              <w:ind w:left="48" w:right="36"/>
              <w:jc w:val="center"/>
              <w:rPr>
                <w:sz w:val="20"/>
              </w:rPr>
            </w:pPr>
            <w:r>
              <w:rPr>
                <w:sz w:val="20"/>
              </w:rPr>
              <w:t>ление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2ED4DD2B" w14:textId="77777777" w:rsidR="00F26240" w:rsidRDefault="005E36BC">
            <w:pPr>
              <w:pStyle w:val="TableParagraph"/>
              <w:spacing w:before="23" w:line="200" w:lineRule="exact"/>
              <w:ind w:left="53" w:right="36"/>
              <w:jc w:val="center"/>
              <w:rPr>
                <w:sz w:val="20"/>
              </w:rPr>
            </w:pPr>
            <w:r>
              <w:rPr>
                <w:sz w:val="20"/>
              </w:rPr>
              <w:t>пульса,</w:t>
            </w:r>
          </w:p>
        </w:tc>
        <w:tc>
          <w:tcPr>
            <w:tcW w:w="1642" w:type="dxa"/>
            <w:gridSpan w:val="2"/>
            <w:tcBorders>
              <w:top w:val="nil"/>
              <w:bottom w:val="nil"/>
            </w:tcBorders>
          </w:tcPr>
          <w:p w14:paraId="37358CD1" w14:textId="77777777" w:rsidR="00F26240" w:rsidRDefault="005E36BC">
            <w:pPr>
              <w:pStyle w:val="TableParagraph"/>
              <w:spacing w:before="23" w:line="200" w:lineRule="exact"/>
              <w:ind w:left="542" w:right="662"/>
              <w:jc w:val="center"/>
              <w:rPr>
                <w:sz w:val="20"/>
              </w:rPr>
            </w:pPr>
            <w:r>
              <w:rPr>
                <w:sz w:val="20"/>
              </w:rPr>
              <w:t>ккал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1C6811BC" w14:textId="77777777" w:rsidR="00F26240" w:rsidRDefault="005E36BC">
            <w:pPr>
              <w:pStyle w:val="TableParagraph"/>
              <w:spacing w:before="23" w:line="200" w:lineRule="exact"/>
              <w:ind w:left="217"/>
              <w:rPr>
                <w:sz w:val="20"/>
              </w:rPr>
            </w:pPr>
            <w:r>
              <w:rPr>
                <w:sz w:val="20"/>
              </w:rPr>
              <w:t>ление</w:t>
            </w:r>
          </w:p>
        </w:tc>
      </w:tr>
      <w:tr w:rsidR="00F26240" w14:paraId="296C69CE" w14:textId="77777777">
        <w:trPr>
          <w:trHeight w:val="124"/>
        </w:trPr>
        <w:tc>
          <w:tcPr>
            <w:tcW w:w="821" w:type="dxa"/>
            <w:tcBorders>
              <w:top w:val="nil"/>
              <w:bottom w:val="single" w:sz="6" w:space="0" w:color="FFFFFF"/>
            </w:tcBorders>
          </w:tcPr>
          <w:p w14:paraId="5B0F5D39" w14:textId="77777777" w:rsidR="00F26240" w:rsidRDefault="005E36BC">
            <w:pPr>
              <w:pStyle w:val="TableParagraph"/>
              <w:spacing w:line="105" w:lineRule="exact"/>
              <w:ind w:left="53" w:right="3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уд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./мин</w:t>
            </w:r>
          </w:p>
        </w:tc>
        <w:tc>
          <w:tcPr>
            <w:tcW w:w="1333" w:type="dxa"/>
            <w:gridSpan w:val="2"/>
            <w:tcBorders>
              <w:top w:val="nil"/>
            </w:tcBorders>
          </w:tcPr>
          <w:p w14:paraId="77782D65" w14:textId="77777777" w:rsidR="00F26240" w:rsidRDefault="005E36BC">
            <w:pPr>
              <w:pStyle w:val="TableParagraph"/>
              <w:spacing w:line="136" w:lineRule="exact"/>
              <w:ind w:left="40" w:right="-44"/>
              <w:rPr>
                <w:sz w:val="13"/>
              </w:rPr>
            </w:pPr>
            <w:r>
              <w:rPr>
                <w:position w:val="-2"/>
                <w:sz w:val="13"/>
              </w:rPr>
            </w:r>
            <w:r>
              <w:rPr>
                <w:position w:val="-2"/>
                <w:sz w:val="13"/>
              </w:rPr>
              <w:pict w14:anchorId="517C4105">
                <v:group id="_x0000_s1067" style="width:62.7pt;height:6.85pt;mso-position-horizontal-relative:char;mso-position-vertical-relative:line" coordsize="1254,137">
                  <v:shape id="_x0000_s1068" style="position:absolute;width:1254;height:137" coordsize="1254,137" o:spt="100" adj="0,,0" path="m533,l,,,137r533,l533,xm613,l572,,533,r,137l572,137r41,l613,xm1253,l613,r,137l1253,137,1253,xe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nil"/>
              <w:bottom w:val="single" w:sz="6" w:space="0" w:color="FFFFFF"/>
            </w:tcBorders>
          </w:tcPr>
          <w:p w14:paraId="587265CA" w14:textId="77777777" w:rsidR="00F26240" w:rsidRDefault="005E36BC">
            <w:pPr>
              <w:pStyle w:val="TableParagraph"/>
              <w:spacing w:line="105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киглп-</w:t>
            </w:r>
          </w:p>
        </w:tc>
        <w:tc>
          <w:tcPr>
            <w:tcW w:w="821" w:type="dxa"/>
            <w:tcBorders>
              <w:top w:val="nil"/>
              <w:bottom w:val="single" w:sz="6" w:space="0" w:color="FFFFFF"/>
            </w:tcBorders>
          </w:tcPr>
          <w:p w14:paraId="37B7D804" w14:textId="77777777" w:rsidR="00F26240" w:rsidRDefault="005E36BC">
            <w:pPr>
              <w:pStyle w:val="TableParagraph"/>
              <w:spacing w:line="105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уд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/мин</w:t>
            </w:r>
          </w:p>
        </w:tc>
        <w:tc>
          <w:tcPr>
            <w:tcW w:w="1642" w:type="dxa"/>
            <w:gridSpan w:val="2"/>
            <w:tcBorders>
              <w:top w:val="nil"/>
            </w:tcBorders>
          </w:tcPr>
          <w:p w14:paraId="22E6DEEE" w14:textId="77777777" w:rsidR="00F26240" w:rsidRDefault="005E36BC">
            <w:pPr>
              <w:pStyle w:val="TableParagraph"/>
              <w:spacing w:line="136" w:lineRule="exact"/>
              <w:ind w:left="40" w:right="-44"/>
              <w:rPr>
                <w:sz w:val="13"/>
              </w:rPr>
            </w:pPr>
            <w:r>
              <w:rPr>
                <w:position w:val="-2"/>
                <w:sz w:val="13"/>
              </w:rPr>
            </w:r>
            <w:r>
              <w:rPr>
                <w:position w:val="-2"/>
                <w:sz w:val="13"/>
              </w:rPr>
              <w:pict w14:anchorId="2AC0038B">
                <v:group id="_x0000_s1065" style="width:78.15pt;height:6.85pt;mso-position-horizontal-relative:char;mso-position-vertical-relative:line" coordsize="1563,137">
                  <v:shape id="_x0000_s1066" style="position:absolute;width:1563;height:137" coordsize="1563,137" path="m1562,l785,,746,,706,,,,,137r706,l746,137r39,l1562,137,1562,xe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37" w:type="dxa"/>
            <w:tcBorders>
              <w:top w:val="nil"/>
              <w:bottom w:val="single" w:sz="6" w:space="0" w:color="FFFFFF"/>
            </w:tcBorders>
          </w:tcPr>
          <w:p w14:paraId="0E032343" w14:textId="77777777" w:rsidR="00F26240" w:rsidRDefault="005E36BC">
            <w:pPr>
              <w:pStyle w:val="TableParagraph"/>
              <w:spacing w:line="105" w:lineRule="exact"/>
              <w:ind w:left="181"/>
              <w:rPr>
                <w:sz w:val="20"/>
              </w:rPr>
            </w:pPr>
            <w:r>
              <w:rPr>
                <w:sz w:val="20"/>
              </w:rPr>
              <w:t>кисло-</w:t>
            </w:r>
          </w:p>
        </w:tc>
      </w:tr>
      <w:tr w:rsidR="00F26240" w14:paraId="60F40CD7" w14:textId="77777777">
        <w:trPr>
          <w:trHeight w:val="231"/>
        </w:trPr>
        <w:tc>
          <w:tcPr>
            <w:tcW w:w="821" w:type="dxa"/>
            <w:vMerge w:val="restart"/>
            <w:tcBorders>
              <w:top w:val="single" w:sz="6" w:space="0" w:color="FFFFFF"/>
            </w:tcBorders>
          </w:tcPr>
          <w:p w14:paraId="3F23BA9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bottom w:val="nil"/>
            </w:tcBorders>
          </w:tcPr>
          <w:p w14:paraId="58BAC40B" w14:textId="77777777" w:rsidR="00F26240" w:rsidRDefault="005E36BC">
            <w:pPr>
              <w:pStyle w:val="TableParagraph"/>
              <w:spacing w:line="211" w:lineRule="exact"/>
              <w:ind w:left="51" w:right="35"/>
              <w:jc w:val="center"/>
              <w:rPr>
                <w:sz w:val="20"/>
              </w:rPr>
            </w:pPr>
            <w:r>
              <w:rPr>
                <w:sz w:val="20"/>
              </w:rPr>
              <w:t>за</w:t>
            </w:r>
          </w:p>
        </w:tc>
        <w:tc>
          <w:tcPr>
            <w:tcW w:w="720" w:type="dxa"/>
            <w:tcBorders>
              <w:bottom w:val="nil"/>
            </w:tcBorders>
          </w:tcPr>
          <w:p w14:paraId="0FFFBDE1" w14:textId="77777777" w:rsidR="00F26240" w:rsidRDefault="005E36BC">
            <w:pPr>
              <w:pStyle w:val="TableParagraph"/>
              <w:spacing w:line="211" w:lineRule="exact"/>
              <w:ind w:left="43" w:right="30"/>
              <w:jc w:val="center"/>
              <w:rPr>
                <w:sz w:val="20"/>
              </w:rPr>
            </w:pPr>
            <w:r>
              <w:rPr>
                <w:sz w:val="20"/>
              </w:rPr>
              <w:t>за</w:t>
            </w:r>
          </w:p>
        </w:tc>
        <w:tc>
          <w:tcPr>
            <w:tcW w:w="835" w:type="dxa"/>
            <w:tcBorders>
              <w:top w:val="single" w:sz="6" w:space="0" w:color="FFFFFF"/>
              <w:bottom w:val="nil"/>
            </w:tcBorders>
          </w:tcPr>
          <w:p w14:paraId="61241915" w14:textId="77777777" w:rsidR="00F26240" w:rsidRDefault="005E36BC">
            <w:pPr>
              <w:pStyle w:val="TableParagraph"/>
              <w:spacing w:line="211" w:lineRule="exact"/>
              <w:ind w:left="55" w:right="35"/>
              <w:jc w:val="center"/>
              <w:rPr>
                <w:sz w:val="20"/>
              </w:rPr>
            </w:pPr>
            <w:r>
              <w:rPr>
                <w:sz w:val="20"/>
              </w:rPr>
              <w:t>рода,</w:t>
            </w:r>
          </w:p>
        </w:tc>
        <w:tc>
          <w:tcPr>
            <w:tcW w:w="821" w:type="dxa"/>
            <w:vMerge w:val="restart"/>
            <w:tcBorders>
              <w:top w:val="single" w:sz="6" w:space="0" w:color="FFFFFF"/>
            </w:tcBorders>
          </w:tcPr>
          <w:p w14:paraId="40E32B3F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  <w:tcBorders>
              <w:bottom w:val="nil"/>
            </w:tcBorders>
          </w:tcPr>
          <w:p w14:paraId="65FEE9F3" w14:textId="77777777" w:rsidR="00F26240" w:rsidRDefault="005E36BC">
            <w:pPr>
              <w:pStyle w:val="TableParagraph"/>
              <w:spacing w:line="193" w:lineRule="exact"/>
              <w:ind w:left="26" w:right="11"/>
              <w:jc w:val="center"/>
              <w:rPr>
                <w:sz w:val="18"/>
              </w:rPr>
            </w:pPr>
            <w:r>
              <w:rPr>
                <w:sz w:val="18"/>
              </w:rPr>
              <w:t>за</w:t>
            </w:r>
          </w:p>
        </w:tc>
        <w:tc>
          <w:tcPr>
            <w:tcW w:w="857" w:type="dxa"/>
            <w:tcBorders>
              <w:bottom w:val="nil"/>
            </w:tcBorders>
          </w:tcPr>
          <w:p w14:paraId="7F61F5DA" w14:textId="77777777" w:rsidR="00F26240" w:rsidRDefault="005E36BC">
            <w:pPr>
              <w:pStyle w:val="TableParagraph"/>
              <w:spacing w:line="211" w:lineRule="exact"/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за</w:t>
            </w:r>
          </w:p>
        </w:tc>
        <w:tc>
          <w:tcPr>
            <w:tcW w:w="937" w:type="dxa"/>
            <w:tcBorders>
              <w:top w:val="single" w:sz="6" w:space="0" w:color="FFFFFF"/>
              <w:bottom w:val="nil"/>
            </w:tcBorders>
          </w:tcPr>
          <w:p w14:paraId="6C219F95" w14:textId="77777777" w:rsidR="00F26240" w:rsidRDefault="005E36BC">
            <w:pPr>
              <w:pStyle w:val="TableParagraph"/>
              <w:spacing w:line="211" w:lineRule="exact"/>
              <w:ind w:left="255"/>
              <w:rPr>
                <w:sz w:val="20"/>
              </w:rPr>
            </w:pPr>
            <w:r>
              <w:rPr>
                <w:sz w:val="20"/>
              </w:rPr>
              <w:t>рода,</w:t>
            </w:r>
          </w:p>
        </w:tc>
      </w:tr>
      <w:tr w:rsidR="00F26240" w14:paraId="251E8754" w14:textId="77777777">
        <w:trPr>
          <w:trHeight w:val="291"/>
        </w:trPr>
        <w:tc>
          <w:tcPr>
            <w:tcW w:w="821" w:type="dxa"/>
            <w:vMerge/>
            <w:tcBorders>
              <w:top w:val="nil"/>
            </w:tcBorders>
          </w:tcPr>
          <w:p w14:paraId="0D9D7BB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tcBorders>
              <w:top w:val="nil"/>
            </w:tcBorders>
          </w:tcPr>
          <w:p w14:paraId="6DA096CA" w14:textId="77777777" w:rsidR="00F26240" w:rsidRDefault="005E36BC">
            <w:pPr>
              <w:pStyle w:val="TableParagraph"/>
              <w:spacing w:before="8"/>
              <w:ind w:left="56" w:right="35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мин</w:t>
            </w:r>
          </w:p>
        </w:tc>
        <w:tc>
          <w:tcPr>
            <w:tcW w:w="720" w:type="dxa"/>
            <w:tcBorders>
              <w:top w:val="nil"/>
            </w:tcBorders>
          </w:tcPr>
          <w:p w14:paraId="44C5A5C4" w14:textId="77777777" w:rsidR="00F26240" w:rsidRDefault="005E36BC">
            <w:pPr>
              <w:pStyle w:val="TableParagraph"/>
              <w:spacing w:before="8"/>
              <w:ind w:left="43" w:right="30"/>
              <w:jc w:val="center"/>
              <w:rPr>
                <w:sz w:val="20"/>
              </w:rPr>
            </w:pPr>
            <w:r>
              <w:rPr>
                <w:sz w:val="20"/>
              </w:rPr>
              <w:t>20 мин</w:t>
            </w:r>
          </w:p>
        </w:tc>
        <w:tc>
          <w:tcPr>
            <w:tcW w:w="835" w:type="dxa"/>
            <w:tcBorders>
              <w:top w:val="nil"/>
            </w:tcBorders>
          </w:tcPr>
          <w:p w14:paraId="6D7516B5" w14:textId="77777777" w:rsidR="00F26240" w:rsidRDefault="005E36BC">
            <w:pPr>
              <w:pStyle w:val="TableParagraph"/>
              <w:spacing w:before="9"/>
              <w:ind w:left="55" w:right="32"/>
              <w:jc w:val="center"/>
            </w:pPr>
            <w:r>
              <w:t>мл/мин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14:paraId="3FF51B0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nil"/>
            </w:tcBorders>
          </w:tcPr>
          <w:p w14:paraId="391AF6B8" w14:textId="77777777" w:rsidR="00F26240" w:rsidRDefault="005E36BC">
            <w:pPr>
              <w:pStyle w:val="TableParagraph"/>
              <w:spacing w:before="8"/>
              <w:ind w:left="32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мин</w:t>
            </w:r>
          </w:p>
        </w:tc>
        <w:tc>
          <w:tcPr>
            <w:tcW w:w="857" w:type="dxa"/>
            <w:tcBorders>
              <w:top w:val="nil"/>
            </w:tcBorders>
          </w:tcPr>
          <w:p w14:paraId="5A77D180" w14:textId="77777777" w:rsidR="00F26240" w:rsidRDefault="005E36BC">
            <w:pPr>
              <w:pStyle w:val="TableParagraph"/>
              <w:spacing w:before="8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20 мин</w:t>
            </w:r>
          </w:p>
        </w:tc>
        <w:tc>
          <w:tcPr>
            <w:tcW w:w="937" w:type="dxa"/>
            <w:tcBorders>
              <w:top w:val="nil"/>
            </w:tcBorders>
          </w:tcPr>
          <w:p w14:paraId="41AD017A" w14:textId="77777777" w:rsidR="00F26240" w:rsidRDefault="005E36BC">
            <w:pPr>
              <w:pStyle w:val="TableParagraph"/>
              <w:spacing w:before="9"/>
              <w:ind w:right="133"/>
              <w:jc w:val="right"/>
            </w:pPr>
            <w:r>
              <w:t>мл/мин</w:t>
            </w:r>
          </w:p>
        </w:tc>
      </w:tr>
      <w:tr w:rsidR="00F26240" w14:paraId="249BD384" w14:textId="77777777">
        <w:trPr>
          <w:trHeight w:val="233"/>
        </w:trPr>
        <w:tc>
          <w:tcPr>
            <w:tcW w:w="821" w:type="dxa"/>
            <w:tcBorders>
              <w:bottom w:val="nil"/>
            </w:tcBorders>
          </w:tcPr>
          <w:p w14:paraId="1F3A6B79" w14:textId="77777777" w:rsidR="00F26240" w:rsidRDefault="005E36BC">
            <w:pPr>
              <w:pStyle w:val="TableParagraph"/>
              <w:spacing w:line="214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613" w:type="dxa"/>
            <w:tcBorders>
              <w:bottom w:val="nil"/>
            </w:tcBorders>
          </w:tcPr>
          <w:p w14:paraId="1F39BF26" w14:textId="77777777" w:rsidR="00F26240" w:rsidRDefault="005E36BC">
            <w:pPr>
              <w:pStyle w:val="TableParagraph"/>
              <w:spacing w:line="214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720" w:type="dxa"/>
            <w:tcBorders>
              <w:bottom w:val="nil"/>
            </w:tcBorders>
          </w:tcPr>
          <w:p w14:paraId="0566E582" w14:textId="77777777" w:rsidR="00F26240" w:rsidRDefault="005E36BC">
            <w:pPr>
              <w:pStyle w:val="TableParagraph"/>
              <w:spacing w:line="202" w:lineRule="exact"/>
              <w:ind w:left="43" w:right="25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835" w:type="dxa"/>
            <w:tcBorders>
              <w:bottom w:val="nil"/>
            </w:tcBorders>
          </w:tcPr>
          <w:p w14:paraId="577F5164" w14:textId="77777777" w:rsidR="00F26240" w:rsidRDefault="005E36BC">
            <w:pPr>
              <w:pStyle w:val="TableParagraph"/>
              <w:spacing w:line="214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3.5</w:t>
            </w:r>
          </w:p>
        </w:tc>
        <w:tc>
          <w:tcPr>
            <w:tcW w:w="821" w:type="dxa"/>
            <w:tcBorders>
              <w:bottom w:val="nil"/>
            </w:tcBorders>
          </w:tcPr>
          <w:p w14:paraId="4A6246C3" w14:textId="77777777" w:rsidR="00F26240" w:rsidRDefault="005E36BC">
            <w:pPr>
              <w:pStyle w:val="TableParagraph"/>
              <w:spacing w:line="214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785" w:type="dxa"/>
            <w:tcBorders>
              <w:bottom w:val="nil"/>
            </w:tcBorders>
          </w:tcPr>
          <w:p w14:paraId="37419416" w14:textId="77777777" w:rsidR="00F26240" w:rsidRDefault="005E36BC">
            <w:pPr>
              <w:pStyle w:val="TableParagraph"/>
              <w:spacing w:line="214" w:lineRule="exact"/>
              <w:ind w:left="27" w:right="11"/>
              <w:jc w:val="center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857" w:type="dxa"/>
            <w:tcBorders>
              <w:bottom w:val="nil"/>
            </w:tcBorders>
          </w:tcPr>
          <w:p w14:paraId="69DAE363" w14:textId="77777777" w:rsidR="00F26240" w:rsidRDefault="005E36BC">
            <w:pPr>
              <w:pStyle w:val="TableParagraph"/>
              <w:spacing w:line="214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937" w:type="dxa"/>
            <w:tcBorders>
              <w:bottom w:val="nil"/>
            </w:tcBorders>
          </w:tcPr>
          <w:p w14:paraId="0D522D2D" w14:textId="77777777" w:rsidR="00F26240" w:rsidRDefault="005E36BC">
            <w:pPr>
              <w:pStyle w:val="TableParagraph"/>
              <w:spacing w:line="214" w:lineRule="exact"/>
              <w:ind w:left="303"/>
              <w:rPr>
                <w:sz w:val="20"/>
              </w:rPr>
            </w:pPr>
            <w:r>
              <w:rPr>
                <w:sz w:val="20"/>
              </w:rPr>
              <w:t>24,5</w:t>
            </w:r>
          </w:p>
        </w:tc>
      </w:tr>
      <w:tr w:rsidR="00F26240" w14:paraId="11699323" w14:textId="77777777">
        <w:trPr>
          <w:trHeight w:val="226"/>
        </w:trPr>
        <w:tc>
          <w:tcPr>
            <w:tcW w:w="821" w:type="dxa"/>
            <w:tcBorders>
              <w:top w:val="nil"/>
              <w:bottom w:val="nil"/>
            </w:tcBorders>
          </w:tcPr>
          <w:p w14:paraId="090E4353" w14:textId="77777777" w:rsidR="00F26240" w:rsidRDefault="005E36BC">
            <w:pPr>
              <w:pStyle w:val="TableParagraph"/>
              <w:spacing w:before="1" w:line="205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03398EDD" w14:textId="77777777" w:rsidR="00F26240" w:rsidRDefault="005E36BC">
            <w:pPr>
              <w:pStyle w:val="TableParagraph"/>
              <w:spacing w:before="1" w:line="205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1,7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22A613E" w14:textId="77777777" w:rsidR="00F26240" w:rsidRDefault="005E36BC">
            <w:pPr>
              <w:pStyle w:val="TableParagraph"/>
              <w:spacing w:before="3" w:line="203" w:lineRule="exact"/>
              <w:ind w:left="43" w:right="25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3EE160C4" w14:textId="77777777" w:rsidR="00F26240" w:rsidRDefault="005E36BC">
            <w:pPr>
              <w:pStyle w:val="TableParagraph"/>
              <w:spacing w:before="1" w:line="205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4,2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674A167E" w14:textId="77777777" w:rsidR="00F26240" w:rsidRDefault="005E36BC">
            <w:pPr>
              <w:pStyle w:val="TableParagraph"/>
              <w:spacing w:before="1" w:line="205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204DD111" w14:textId="77777777" w:rsidR="00F26240" w:rsidRDefault="005E36BC">
            <w:pPr>
              <w:pStyle w:val="TableParagraph"/>
              <w:spacing w:before="1" w:line="205" w:lineRule="exact"/>
              <w:ind w:left="27" w:right="11"/>
              <w:jc w:val="center"/>
              <w:rPr>
                <w:sz w:val="20"/>
              </w:rPr>
            </w:pPr>
            <w:r>
              <w:rPr>
                <w:sz w:val="20"/>
              </w:rPr>
              <w:t>9,4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645A453A" w14:textId="77777777" w:rsidR="00F26240" w:rsidRDefault="005E36BC">
            <w:pPr>
              <w:pStyle w:val="TableParagraph"/>
              <w:spacing w:before="1" w:line="205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761EA9EB" w14:textId="77777777" w:rsidR="00F26240" w:rsidRDefault="005E36BC">
            <w:pPr>
              <w:pStyle w:val="TableParagraph"/>
              <w:spacing w:before="1" w:line="205" w:lineRule="exact"/>
              <w:ind w:left="301"/>
              <w:rPr>
                <w:sz w:val="20"/>
              </w:rPr>
            </w:pPr>
            <w:r>
              <w:rPr>
                <w:sz w:val="20"/>
              </w:rPr>
              <w:t>26,3</w:t>
            </w:r>
          </w:p>
        </w:tc>
      </w:tr>
      <w:tr w:rsidR="00F26240" w14:paraId="46A80116" w14:textId="77777777">
        <w:trPr>
          <w:trHeight w:val="213"/>
        </w:trPr>
        <w:tc>
          <w:tcPr>
            <w:tcW w:w="821" w:type="dxa"/>
            <w:tcBorders>
              <w:top w:val="nil"/>
              <w:bottom w:val="nil"/>
            </w:tcBorders>
          </w:tcPr>
          <w:p w14:paraId="1A3E5572" w14:textId="77777777" w:rsidR="00F26240" w:rsidRDefault="005E36BC">
            <w:pPr>
              <w:pStyle w:val="TableParagraph"/>
              <w:spacing w:line="194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6460C4F0" w14:textId="77777777" w:rsidR="00F26240" w:rsidRDefault="005E36BC">
            <w:pPr>
              <w:pStyle w:val="TableParagraph"/>
              <w:spacing w:line="194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2.0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F7012D0" w14:textId="77777777" w:rsidR="00F26240" w:rsidRDefault="005E36BC">
            <w:pPr>
              <w:pStyle w:val="TableParagraph"/>
              <w:spacing w:line="194" w:lineRule="exact"/>
              <w:ind w:left="43" w:right="25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398E976B" w14:textId="77777777" w:rsidR="00F26240" w:rsidRDefault="005E36BC">
            <w:pPr>
              <w:pStyle w:val="TableParagraph"/>
              <w:spacing w:line="194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2E53C667" w14:textId="77777777" w:rsidR="00F26240" w:rsidRDefault="005E36BC">
            <w:pPr>
              <w:pStyle w:val="TableParagraph"/>
              <w:spacing w:line="194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5EEF31C9" w14:textId="77777777" w:rsidR="00F26240" w:rsidRDefault="005E36BC">
            <w:pPr>
              <w:pStyle w:val="TableParagraph"/>
              <w:spacing w:line="194" w:lineRule="exact"/>
              <w:ind w:left="33" w:right="4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1955DA18" w14:textId="77777777" w:rsidR="00F26240" w:rsidRDefault="005E36BC">
            <w:pPr>
              <w:pStyle w:val="TableParagraph"/>
              <w:spacing w:line="194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0D9C77AE" w14:textId="77777777" w:rsidR="00F26240" w:rsidRDefault="005E36BC">
            <w:pPr>
              <w:pStyle w:val="TableParagraph"/>
              <w:spacing w:line="194" w:lineRule="exact"/>
              <w:ind w:left="306"/>
              <w:rPr>
                <w:sz w:val="20"/>
              </w:rPr>
            </w:pPr>
            <w:r>
              <w:rPr>
                <w:sz w:val="20"/>
              </w:rPr>
              <w:t>28,0</w:t>
            </w:r>
          </w:p>
        </w:tc>
      </w:tr>
      <w:tr w:rsidR="00F26240" w14:paraId="4B5D720F" w14:textId="77777777">
        <w:trPr>
          <w:trHeight w:val="215"/>
        </w:trPr>
        <w:tc>
          <w:tcPr>
            <w:tcW w:w="821" w:type="dxa"/>
            <w:tcBorders>
              <w:top w:val="nil"/>
              <w:bottom w:val="nil"/>
            </w:tcBorders>
          </w:tcPr>
          <w:p w14:paraId="363E8FA5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191980F0" w14:textId="77777777" w:rsidR="00F26240" w:rsidRDefault="005E36BC">
            <w:pPr>
              <w:pStyle w:val="TableParagraph"/>
              <w:spacing w:line="196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2.4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274426B" w14:textId="77777777" w:rsidR="00F26240" w:rsidRDefault="005E36BC">
            <w:pPr>
              <w:pStyle w:val="TableParagraph"/>
              <w:spacing w:line="196" w:lineRule="exact"/>
              <w:ind w:left="43" w:right="25"/>
              <w:jc w:val="center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4124C46F" w14:textId="77777777" w:rsidR="00F26240" w:rsidRDefault="005E36BC">
            <w:pPr>
              <w:pStyle w:val="TableParagraph"/>
              <w:spacing w:line="196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7.2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3A90ADB2" w14:textId="77777777" w:rsidR="00F26240" w:rsidRDefault="005E36BC">
            <w:pPr>
              <w:pStyle w:val="TableParagraph"/>
              <w:spacing w:line="196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5B644833" w14:textId="77777777" w:rsidR="00F26240" w:rsidRDefault="005E36BC">
            <w:pPr>
              <w:pStyle w:val="TableParagraph"/>
              <w:spacing w:line="196" w:lineRule="exact"/>
              <w:ind w:left="33" w:right="4"/>
              <w:jc w:val="center"/>
              <w:rPr>
                <w:sz w:val="20"/>
              </w:rPr>
            </w:pPr>
            <w:r>
              <w:rPr>
                <w:sz w:val="20"/>
              </w:rPr>
              <w:t>10,7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3132B1C2" w14:textId="77777777" w:rsidR="00F26240" w:rsidRDefault="005E36BC">
            <w:pPr>
              <w:pStyle w:val="TableParagraph"/>
              <w:spacing w:line="19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214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00DA222B" w14:textId="77777777" w:rsidR="00F26240" w:rsidRDefault="005E36BC">
            <w:pPr>
              <w:pStyle w:val="TableParagraph"/>
              <w:spacing w:line="196" w:lineRule="exact"/>
              <w:ind w:left="301"/>
              <w:rPr>
                <w:sz w:val="20"/>
              </w:rPr>
            </w:pPr>
            <w:r>
              <w:rPr>
                <w:sz w:val="20"/>
              </w:rPr>
              <w:t>29,8</w:t>
            </w:r>
          </w:p>
        </w:tc>
      </w:tr>
      <w:tr w:rsidR="00F26240" w14:paraId="5854EA99" w14:textId="77777777">
        <w:trPr>
          <w:trHeight w:val="216"/>
        </w:trPr>
        <w:tc>
          <w:tcPr>
            <w:tcW w:w="821" w:type="dxa"/>
            <w:tcBorders>
              <w:top w:val="nil"/>
              <w:bottom w:val="nil"/>
            </w:tcBorders>
          </w:tcPr>
          <w:p w14:paraId="5AED8A42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65DDDEFD" w14:textId="77777777" w:rsidR="00F26240" w:rsidRDefault="005E36BC">
            <w:pPr>
              <w:pStyle w:val="TableParagraph"/>
              <w:spacing w:line="196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2,8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BC08806" w14:textId="77777777" w:rsidR="00F26240" w:rsidRDefault="005E36BC">
            <w:pPr>
              <w:pStyle w:val="TableParagraph"/>
              <w:spacing w:line="196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742F082C" w14:textId="77777777" w:rsidR="00F26240" w:rsidRDefault="005E36BC">
            <w:pPr>
              <w:pStyle w:val="TableParagraph"/>
              <w:spacing w:line="196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8,3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4B597074" w14:textId="77777777" w:rsidR="00F26240" w:rsidRDefault="005E36BC">
            <w:pPr>
              <w:pStyle w:val="TableParagraph"/>
              <w:spacing w:line="196" w:lineRule="exact"/>
              <w:ind w:left="50" w:right="36"/>
              <w:jc w:val="center"/>
              <w:rPr>
                <w:sz w:val="18"/>
              </w:rPr>
            </w:pPr>
            <w:r>
              <w:rPr>
                <w:sz w:val="18"/>
              </w:rPr>
              <w:t>[50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413BDE58" w14:textId="77777777" w:rsidR="00F26240" w:rsidRDefault="005E36BC">
            <w:pPr>
              <w:pStyle w:val="TableParagraph"/>
              <w:spacing w:line="196" w:lineRule="exact"/>
              <w:ind w:left="33" w:right="4"/>
              <w:jc w:val="center"/>
              <w:rPr>
                <w:sz w:val="20"/>
              </w:rPr>
            </w:pPr>
            <w:r>
              <w:rPr>
                <w:sz w:val="20"/>
              </w:rPr>
              <w:t>11,3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30CDA565" w14:textId="77777777" w:rsidR="00F26240" w:rsidRDefault="005E36BC">
            <w:pPr>
              <w:pStyle w:val="TableParagraph"/>
              <w:spacing w:line="196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5C4EDBD9" w14:textId="77777777" w:rsidR="00F26240" w:rsidRDefault="005E36BC">
            <w:pPr>
              <w:pStyle w:val="TableParagraph"/>
              <w:spacing w:line="196" w:lineRule="exact"/>
              <w:ind w:left="301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</w:tr>
      <w:tr w:rsidR="00F26240" w14:paraId="41E4C22B" w14:textId="77777777">
        <w:trPr>
          <w:trHeight w:val="216"/>
        </w:trPr>
        <w:tc>
          <w:tcPr>
            <w:tcW w:w="821" w:type="dxa"/>
            <w:tcBorders>
              <w:top w:val="nil"/>
              <w:bottom w:val="nil"/>
            </w:tcBorders>
          </w:tcPr>
          <w:p w14:paraId="4CB8D675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6A082F67" w14:textId="77777777" w:rsidR="00F26240" w:rsidRDefault="005E36BC">
            <w:pPr>
              <w:pStyle w:val="TableParagraph"/>
              <w:spacing w:line="196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3,2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70F67A5" w14:textId="77777777" w:rsidR="00F26240" w:rsidRDefault="005E36BC">
            <w:pPr>
              <w:pStyle w:val="TableParagraph"/>
              <w:spacing w:line="196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05080DFF" w14:textId="77777777" w:rsidR="00F26240" w:rsidRDefault="005E36BC">
            <w:pPr>
              <w:pStyle w:val="TableParagraph"/>
              <w:spacing w:line="196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9,5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210D9614" w14:textId="77777777" w:rsidR="00F26240" w:rsidRDefault="005E36BC">
            <w:pPr>
              <w:pStyle w:val="TableParagraph"/>
              <w:spacing w:line="196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214337B6" w14:textId="77777777" w:rsidR="00F26240" w:rsidRDefault="005E36BC">
            <w:pPr>
              <w:pStyle w:val="TableParagraph"/>
              <w:spacing w:line="196" w:lineRule="exact"/>
              <w:ind w:left="33" w:right="11"/>
              <w:jc w:val="center"/>
              <w:rPr>
                <w:sz w:val="20"/>
              </w:rPr>
            </w:pPr>
            <w:r>
              <w:rPr>
                <w:sz w:val="20"/>
              </w:rPr>
              <w:t>11,9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2ABD0EAB" w14:textId="77777777" w:rsidR="00F26240" w:rsidRDefault="005E36BC">
            <w:pPr>
              <w:pStyle w:val="TableParagraph"/>
              <w:spacing w:line="196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31E88FE3" w14:textId="77777777" w:rsidR="00F26240" w:rsidRDefault="005E36BC">
            <w:pPr>
              <w:pStyle w:val="TableParagraph"/>
              <w:spacing w:line="196" w:lineRule="exact"/>
              <w:ind w:left="296"/>
              <w:rPr>
                <w:sz w:val="20"/>
              </w:rPr>
            </w:pPr>
            <w:r>
              <w:rPr>
                <w:sz w:val="20"/>
              </w:rPr>
              <w:t>33,3</w:t>
            </w:r>
          </w:p>
        </w:tc>
      </w:tr>
      <w:tr w:rsidR="00F26240" w14:paraId="4ADFEE9F" w14:textId="77777777">
        <w:trPr>
          <w:trHeight w:val="215"/>
        </w:trPr>
        <w:tc>
          <w:tcPr>
            <w:tcW w:w="821" w:type="dxa"/>
            <w:tcBorders>
              <w:top w:val="nil"/>
              <w:bottom w:val="nil"/>
            </w:tcBorders>
          </w:tcPr>
          <w:p w14:paraId="7FF9C921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2CA5EB34" w14:textId="77777777" w:rsidR="00F26240" w:rsidRDefault="005E36BC">
            <w:pPr>
              <w:pStyle w:val="TableParagraph"/>
              <w:spacing w:line="196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43CF93D" w14:textId="77777777" w:rsidR="00F26240" w:rsidRDefault="005E36BC">
            <w:pPr>
              <w:pStyle w:val="TableParagraph"/>
              <w:spacing w:line="196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623280B6" w14:textId="77777777" w:rsidR="00F26240" w:rsidRDefault="005E36BC">
            <w:pPr>
              <w:pStyle w:val="TableParagraph"/>
              <w:spacing w:line="196" w:lineRule="exact"/>
              <w:ind w:left="55" w:right="29"/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4680A128" w14:textId="77777777" w:rsidR="00F26240" w:rsidRDefault="005E36BC">
            <w:pPr>
              <w:pStyle w:val="TableParagraph"/>
              <w:spacing w:line="196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4FB3499B" w14:textId="77777777" w:rsidR="00F26240" w:rsidRDefault="005E36BC">
            <w:pPr>
              <w:pStyle w:val="TableParagraph"/>
              <w:spacing w:line="196" w:lineRule="exact"/>
              <w:ind w:left="33" w:right="9"/>
              <w:jc w:val="center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2C1BA37D" w14:textId="77777777" w:rsidR="00F26240" w:rsidRDefault="005E36BC">
            <w:pPr>
              <w:pStyle w:val="TableParagraph"/>
              <w:spacing w:line="196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3B5BC6A1" w14:textId="77777777" w:rsidR="00F26240" w:rsidRDefault="005E36BC">
            <w:pPr>
              <w:pStyle w:val="TableParagraph"/>
              <w:spacing w:line="196" w:lineRule="exact"/>
              <w:ind w:left="296"/>
              <w:rPr>
                <w:sz w:val="20"/>
              </w:rPr>
            </w:pPr>
            <w:r>
              <w:rPr>
                <w:sz w:val="20"/>
              </w:rPr>
              <w:t>35,0</w:t>
            </w:r>
          </w:p>
        </w:tc>
      </w:tr>
      <w:tr w:rsidR="00F26240" w14:paraId="621FBDA0" w14:textId="77777777">
        <w:trPr>
          <w:trHeight w:val="216"/>
        </w:trPr>
        <w:tc>
          <w:tcPr>
            <w:tcW w:w="821" w:type="dxa"/>
            <w:tcBorders>
              <w:top w:val="nil"/>
              <w:bottom w:val="nil"/>
            </w:tcBorders>
          </w:tcPr>
          <w:p w14:paraId="0BD22554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17EEB9A5" w14:textId="77777777" w:rsidR="00F26240" w:rsidRDefault="005E36BC">
            <w:pPr>
              <w:pStyle w:val="TableParagraph"/>
              <w:spacing w:line="196" w:lineRule="exact"/>
              <w:ind w:left="52" w:right="3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4,5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C54B646" w14:textId="77777777" w:rsidR="00F26240" w:rsidRDefault="005E36BC">
            <w:pPr>
              <w:pStyle w:val="TableParagraph"/>
              <w:spacing w:line="196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18E17246" w14:textId="77777777" w:rsidR="00F26240" w:rsidRDefault="005E36BC">
            <w:pPr>
              <w:pStyle w:val="TableParagraph"/>
              <w:spacing w:line="196" w:lineRule="exact"/>
              <w:ind w:left="55" w:right="34"/>
              <w:jc w:val="center"/>
              <w:rPr>
                <w:sz w:val="20"/>
              </w:rPr>
            </w:pPr>
            <w:r>
              <w:rPr>
                <w:sz w:val="20"/>
              </w:rPr>
              <w:t>13,3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1BE9AEEA" w14:textId="77777777" w:rsidR="00F26240" w:rsidRDefault="005E36BC">
            <w:pPr>
              <w:pStyle w:val="TableParagraph"/>
              <w:spacing w:line="196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6EE8056C" w14:textId="77777777" w:rsidR="00F26240" w:rsidRDefault="005E36BC">
            <w:pPr>
              <w:pStyle w:val="TableParagraph"/>
              <w:spacing w:line="196" w:lineRule="exact"/>
              <w:ind w:left="28" w:right="1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13Л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5624E5D6" w14:textId="77777777" w:rsidR="00F26240" w:rsidRDefault="005E36BC">
            <w:pPr>
              <w:pStyle w:val="TableParagraph"/>
              <w:spacing w:line="196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60922845" w14:textId="77777777" w:rsidR="00F26240" w:rsidRDefault="005E36BC">
            <w:pPr>
              <w:pStyle w:val="TableParagraph"/>
              <w:spacing w:line="196" w:lineRule="exact"/>
              <w:ind w:left="301"/>
              <w:rPr>
                <w:sz w:val="20"/>
              </w:rPr>
            </w:pPr>
            <w:r>
              <w:rPr>
                <w:sz w:val="20"/>
              </w:rPr>
              <w:t>36,8</w:t>
            </w:r>
          </w:p>
        </w:tc>
      </w:tr>
      <w:tr w:rsidR="00F26240" w14:paraId="57739338" w14:textId="77777777">
        <w:trPr>
          <w:trHeight w:val="212"/>
        </w:trPr>
        <w:tc>
          <w:tcPr>
            <w:tcW w:w="821" w:type="dxa"/>
            <w:tcBorders>
              <w:top w:val="nil"/>
              <w:bottom w:val="nil"/>
            </w:tcBorders>
          </w:tcPr>
          <w:p w14:paraId="76BA85CD" w14:textId="77777777" w:rsidR="00F26240" w:rsidRDefault="005E36BC">
            <w:pPr>
              <w:pStyle w:val="TableParagraph"/>
              <w:spacing w:line="192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6CAC1224" w14:textId="77777777" w:rsidR="00F26240" w:rsidRDefault="005E36BC">
            <w:pPr>
              <w:pStyle w:val="TableParagraph"/>
              <w:spacing w:line="192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5,5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040D4E8" w14:textId="77777777" w:rsidR="00F26240" w:rsidRDefault="005E36BC">
            <w:pPr>
              <w:pStyle w:val="TableParagraph"/>
              <w:spacing w:line="192" w:lineRule="exact"/>
              <w:ind w:left="43" w:right="25"/>
              <w:jc w:val="center"/>
              <w:rPr>
                <w:sz w:val="18"/>
              </w:rPr>
            </w:pPr>
            <w:r>
              <w:rPr>
                <w:sz w:val="18"/>
              </w:rPr>
              <w:t>110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72349C6C" w14:textId="77777777" w:rsidR="00F26240" w:rsidRDefault="005E36BC">
            <w:pPr>
              <w:pStyle w:val="TableParagraph"/>
              <w:spacing w:line="192" w:lineRule="exact"/>
              <w:ind w:left="55" w:right="34"/>
              <w:jc w:val="center"/>
              <w:rPr>
                <w:sz w:val="20"/>
              </w:rPr>
            </w:pPr>
            <w:r>
              <w:rPr>
                <w:sz w:val="20"/>
              </w:rPr>
              <w:t>16,3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6761DAC3" w14:textId="77777777" w:rsidR="00F26240" w:rsidRDefault="005E36BC">
            <w:pPr>
              <w:pStyle w:val="TableParagraph"/>
              <w:spacing w:line="192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30124AAD" w14:textId="77777777" w:rsidR="00F26240" w:rsidRDefault="005E36BC">
            <w:pPr>
              <w:pStyle w:val="TableParagraph"/>
              <w:spacing w:line="192" w:lineRule="exact"/>
              <w:ind w:left="33" w:right="9"/>
              <w:jc w:val="center"/>
              <w:rPr>
                <w:sz w:val="20"/>
              </w:rPr>
            </w:pPr>
            <w:r>
              <w:rPr>
                <w:sz w:val="20"/>
              </w:rPr>
              <w:t>13.8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48C78E89" w14:textId="77777777" w:rsidR="00F26240" w:rsidRDefault="005E36BC">
            <w:pPr>
              <w:pStyle w:val="TableParagraph"/>
              <w:spacing w:line="192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2AB406BF" w14:textId="77777777" w:rsidR="00F26240" w:rsidRDefault="005E36BC">
            <w:pPr>
              <w:pStyle w:val="TableParagraph"/>
              <w:spacing w:line="192" w:lineRule="exact"/>
              <w:ind w:left="306"/>
              <w:rPr>
                <w:sz w:val="20"/>
              </w:rPr>
            </w:pPr>
            <w:r>
              <w:rPr>
                <w:sz w:val="20"/>
              </w:rPr>
              <w:t>38,5</w:t>
            </w:r>
          </w:p>
        </w:tc>
      </w:tr>
      <w:tr w:rsidR="00F26240" w14:paraId="20255750" w14:textId="77777777">
        <w:trPr>
          <w:trHeight w:val="212"/>
        </w:trPr>
        <w:tc>
          <w:tcPr>
            <w:tcW w:w="821" w:type="dxa"/>
            <w:tcBorders>
              <w:top w:val="nil"/>
              <w:bottom w:val="nil"/>
            </w:tcBorders>
          </w:tcPr>
          <w:p w14:paraId="07E3B047" w14:textId="77777777" w:rsidR="00F26240" w:rsidRDefault="005E36BC">
            <w:pPr>
              <w:pStyle w:val="TableParagraph"/>
              <w:spacing w:line="192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44EE3A9B" w14:textId="77777777" w:rsidR="00F26240" w:rsidRDefault="005E36BC">
            <w:pPr>
              <w:pStyle w:val="TableParagraph"/>
              <w:spacing w:line="192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6,5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24B2999" w14:textId="77777777" w:rsidR="00F26240" w:rsidRDefault="005E36BC">
            <w:pPr>
              <w:pStyle w:val="TableParagraph"/>
              <w:spacing w:line="192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18878B88" w14:textId="77777777" w:rsidR="00F26240" w:rsidRDefault="005E36BC">
            <w:pPr>
              <w:pStyle w:val="TableParagraph"/>
              <w:spacing w:line="192" w:lineRule="exact"/>
              <w:ind w:left="55" w:right="29"/>
              <w:jc w:val="center"/>
              <w:rPr>
                <w:sz w:val="20"/>
              </w:rPr>
            </w:pPr>
            <w:r>
              <w:rPr>
                <w:sz w:val="20"/>
              </w:rPr>
              <w:t>18,5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230095AF" w14:textId="77777777" w:rsidR="00F26240" w:rsidRDefault="005E36BC">
            <w:pPr>
              <w:pStyle w:val="TableParagraph"/>
              <w:spacing w:line="192" w:lineRule="exact"/>
              <w:ind w:left="54" w:right="36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687B2AAC" w14:textId="77777777" w:rsidR="00F26240" w:rsidRDefault="005E36BC">
            <w:pPr>
              <w:pStyle w:val="TableParagraph"/>
              <w:spacing w:line="192" w:lineRule="exact"/>
              <w:ind w:left="33" w:right="11"/>
              <w:jc w:val="center"/>
              <w:rPr>
                <w:sz w:val="20"/>
              </w:rPr>
            </w:pPr>
            <w:r>
              <w:rPr>
                <w:sz w:val="20"/>
              </w:rPr>
              <w:t>14,4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5820E8FE" w14:textId="77777777" w:rsidR="00F26240" w:rsidRDefault="005E36BC">
            <w:pPr>
              <w:pStyle w:val="TableParagraph"/>
              <w:spacing w:line="192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288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01973051" w14:textId="77777777" w:rsidR="00F26240" w:rsidRDefault="005E36BC">
            <w:pPr>
              <w:pStyle w:val="TableParagraph"/>
              <w:spacing w:line="192" w:lineRule="exact"/>
              <w:ind w:left="301"/>
              <w:rPr>
                <w:sz w:val="20"/>
              </w:rPr>
            </w:pPr>
            <w:r>
              <w:rPr>
                <w:sz w:val="20"/>
              </w:rPr>
              <w:t>40,3</w:t>
            </w:r>
          </w:p>
        </w:tc>
      </w:tr>
      <w:tr w:rsidR="00F26240" w14:paraId="5BFBD734" w14:textId="77777777">
        <w:trPr>
          <w:trHeight w:val="216"/>
        </w:trPr>
        <w:tc>
          <w:tcPr>
            <w:tcW w:w="821" w:type="dxa"/>
            <w:tcBorders>
              <w:top w:val="nil"/>
              <w:bottom w:val="nil"/>
            </w:tcBorders>
          </w:tcPr>
          <w:p w14:paraId="53936145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613" w:type="dxa"/>
            <w:tcBorders>
              <w:top w:val="nil"/>
              <w:bottom w:val="nil"/>
            </w:tcBorders>
          </w:tcPr>
          <w:p w14:paraId="580764CD" w14:textId="77777777" w:rsidR="00F26240" w:rsidRDefault="005E36BC">
            <w:pPr>
              <w:pStyle w:val="TableParagraph"/>
              <w:spacing w:line="196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EB2EEA1" w14:textId="77777777" w:rsidR="00F26240" w:rsidRDefault="005E36BC">
            <w:pPr>
              <w:pStyle w:val="TableParagraph"/>
              <w:spacing w:line="196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835" w:type="dxa"/>
            <w:tcBorders>
              <w:top w:val="nil"/>
              <w:bottom w:val="nil"/>
            </w:tcBorders>
          </w:tcPr>
          <w:p w14:paraId="21796E62" w14:textId="77777777" w:rsidR="00F26240" w:rsidRDefault="005E36BC">
            <w:pPr>
              <w:pStyle w:val="TableParagraph"/>
              <w:spacing w:line="196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4A8C5B8D" w14:textId="77777777" w:rsidR="00F26240" w:rsidRDefault="005E36BC">
            <w:pPr>
              <w:pStyle w:val="TableParagraph"/>
              <w:spacing w:line="196" w:lineRule="exact"/>
              <w:ind w:left="49" w:right="36"/>
              <w:jc w:val="center"/>
              <w:rPr>
                <w:sz w:val="20"/>
              </w:rPr>
            </w:pPr>
            <w:r>
              <w:rPr>
                <w:sz w:val="20"/>
              </w:rPr>
              <w:t>ISO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 w14:paraId="05A101AC" w14:textId="77777777" w:rsidR="00F26240" w:rsidRDefault="005E36BC">
            <w:pPr>
              <w:pStyle w:val="TableParagraph"/>
              <w:spacing w:line="196" w:lineRule="exact"/>
              <w:ind w:left="33" w:right="11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0CC9E7F9" w14:textId="77777777" w:rsidR="00F26240" w:rsidRDefault="005E36BC">
            <w:pPr>
              <w:pStyle w:val="TableParagraph"/>
              <w:spacing w:line="196" w:lineRule="exact"/>
              <w:ind w:left="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300</w:t>
            </w:r>
          </w:p>
        </w:tc>
        <w:tc>
          <w:tcPr>
            <w:tcW w:w="937" w:type="dxa"/>
            <w:tcBorders>
              <w:top w:val="nil"/>
              <w:bottom w:val="nil"/>
            </w:tcBorders>
          </w:tcPr>
          <w:p w14:paraId="38D4EFAF" w14:textId="77777777" w:rsidR="00F26240" w:rsidRDefault="005E36BC">
            <w:pPr>
              <w:pStyle w:val="TableParagraph"/>
              <w:spacing w:line="196" w:lineRule="exact"/>
              <w:ind w:left="289"/>
              <w:rPr>
                <w:sz w:val="20"/>
              </w:rPr>
            </w:pPr>
            <w:r>
              <w:rPr>
                <w:sz w:val="20"/>
              </w:rPr>
              <w:t>42,0</w:t>
            </w:r>
          </w:p>
        </w:tc>
      </w:tr>
      <w:tr w:rsidR="00F26240" w14:paraId="09AFA1EE" w14:textId="77777777">
        <w:trPr>
          <w:trHeight w:val="297"/>
        </w:trPr>
        <w:tc>
          <w:tcPr>
            <w:tcW w:w="821" w:type="dxa"/>
            <w:tcBorders>
              <w:top w:val="nil"/>
            </w:tcBorders>
          </w:tcPr>
          <w:p w14:paraId="677BBC6E" w14:textId="77777777" w:rsidR="00F26240" w:rsidRDefault="005E36BC">
            <w:pPr>
              <w:pStyle w:val="TableParagraph"/>
              <w:spacing w:line="218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613" w:type="dxa"/>
            <w:tcBorders>
              <w:top w:val="nil"/>
            </w:tcBorders>
          </w:tcPr>
          <w:p w14:paraId="10F8C04D" w14:textId="77777777" w:rsidR="00F26240" w:rsidRDefault="005E36BC">
            <w:pPr>
              <w:pStyle w:val="TableParagraph"/>
              <w:spacing w:line="218" w:lineRule="exact"/>
              <w:ind w:left="52" w:right="35"/>
              <w:jc w:val="center"/>
              <w:rPr>
                <w:sz w:val="20"/>
              </w:rPr>
            </w:pPr>
            <w:r>
              <w:rPr>
                <w:sz w:val="20"/>
              </w:rPr>
              <w:t>8,2</w:t>
            </w:r>
          </w:p>
        </w:tc>
        <w:tc>
          <w:tcPr>
            <w:tcW w:w="720" w:type="dxa"/>
            <w:tcBorders>
              <w:top w:val="nil"/>
            </w:tcBorders>
          </w:tcPr>
          <w:p w14:paraId="31F5F283" w14:textId="77777777" w:rsidR="00F26240" w:rsidRDefault="005E36BC">
            <w:pPr>
              <w:pStyle w:val="TableParagraph"/>
              <w:spacing w:line="218" w:lineRule="exact"/>
              <w:ind w:left="43" w:right="25"/>
              <w:jc w:val="center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835" w:type="dxa"/>
            <w:tcBorders>
              <w:top w:val="nil"/>
            </w:tcBorders>
          </w:tcPr>
          <w:p w14:paraId="43654955" w14:textId="77777777" w:rsidR="00F26240" w:rsidRDefault="005E36BC">
            <w:pPr>
              <w:pStyle w:val="TableParagraph"/>
              <w:spacing w:line="218" w:lineRule="exact"/>
              <w:ind w:left="55" w:right="36"/>
              <w:jc w:val="center"/>
              <w:rPr>
                <w:sz w:val="20"/>
              </w:rPr>
            </w:pPr>
            <w:r>
              <w:rPr>
                <w:sz w:val="20"/>
              </w:rPr>
              <w:t>22,8</w:t>
            </w:r>
          </w:p>
        </w:tc>
        <w:tc>
          <w:tcPr>
            <w:tcW w:w="821" w:type="dxa"/>
            <w:tcBorders>
              <w:top w:val="nil"/>
            </w:tcBorders>
          </w:tcPr>
          <w:p w14:paraId="1FBB0F22" w14:textId="77777777" w:rsidR="00F26240" w:rsidRDefault="005E36BC">
            <w:pPr>
              <w:pStyle w:val="TableParagraph"/>
              <w:spacing w:line="218" w:lineRule="exact"/>
              <w:ind w:left="50" w:right="36"/>
              <w:jc w:val="center"/>
              <w:rPr>
                <w:sz w:val="20"/>
              </w:rPr>
            </w:pPr>
            <w:r>
              <w:rPr>
                <w:sz w:val="20"/>
              </w:rPr>
              <w:t>Более!8</w:t>
            </w:r>
          </w:p>
        </w:tc>
        <w:tc>
          <w:tcPr>
            <w:tcW w:w="785" w:type="dxa"/>
            <w:tcBorders>
              <w:top w:val="nil"/>
            </w:tcBorders>
          </w:tcPr>
          <w:p w14:paraId="6640493E" w14:textId="77777777" w:rsidR="00F26240" w:rsidRDefault="005E36BC">
            <w:pPr>
              <w:pStyle w:val="TableParagraph"/>
              <w:spacing w:line="218" w:lineRule="exact"/>
              <w:ind w:left="33" w:right="1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Более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15</w:t>
            </w:r>
          </w:p>
        </w:tc>
        <w:tc>
          <w:tcPr>
            <w:tcW w:w="857" w:type="dxa"/>
            <w:tcBorders>
              <w:top w:val="nil"/>
            </w:tcBorders>
          </w:tcPr>
          <w:p w14:paraId="4B46AAB6" w14:textId="77777777" w:rsidR="00F26240" w:rsidRDefault="005E36BC">
            <w:pPr>
              <w:pStyle w:val="TableParagraph"/>
              <w:spacing w:line="218" w:lineRule="exact"/>
              <w:ind w:lef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БолееЗОО</w:t>
            </w:r>
          </w:p>
        </w:tc>
        <w:tc>
          <w:tcPr>
            <w:tcW w:w="937" w:type="dxa"/>
            <w:tcBorders>
              <w:top w:val="nil"/>
            </w:tcBorders>
          </w:tcPr>
          <w:p w14:paraId="710FE420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</w:tbl>
    <w:p w14:paraId="31E3D624" w14:textId="77777777" w:rsidR="00F26240" w:rsidRDefault="00F26240">
      <w:pPr>
        <w:pStyle w:val="a3"/>
        <w:spacing w:before="1"/>
        <w:jc w:val="left"/>
        <w:rPr>
          <w:sz w:val="6"/>
        </w:rPr>
      </w:pPr>
    </w:p>
    <w:p w14:paraId="0C9B0324" w14:textId="77777777" w:rsidR="00F26240" w:rsidRDefault="00F26240">
      <w:pPr>
        <w:rPr>
          <w:sz w:val="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1D42A4F" w14:textId="77777777" w:rsidR="00F26240" w:rsidRDefault="005E36BC">
      <w:pPr>
        <w:spacing w:before="70"/>
        <w:ind w:left="2838"/>
        <w:rPr>
          <w:i/>
          <w:sz w:val="18"/>
        </w:rPr>
      </w:pPr>
      <w:r>
        <w:rPr>
          <w:sz w:val="18"/>
        </w:rPr>
        <w:lastRenderedPageBreak/>
        <w:t>*</w:t>
      </w:r>
      <w:r>
        <w:rPr>
          <w:spacing w:val="2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5"/>
          <w:sz w:val="18"/>
        </w:rPr>
        <w:t xml:space="preserve"> </w:t>
      </w:r>
      <w:r>
        <w:rPr>
          <w:sz w:val="18"/>
        </w:rPr>
        <w:t>получены</w:t>
      </w:r>
      <w:r>
        <w:rPr>
          <w:spacing w:val="2"/>
          <w:sz w:val="18"/>
        </w:rPr>
        <w:t xml:space="preserve"> </w:t>
      </w:r>
      <w:r>
        <w:rPr>
          <w:sz w:val="18"/>
        </w:rPr>
        <w:t>при</w:t>
      </w:r>
      <w:r>
        <w:rPr>
          <w:spacing w:val="2"/>
          <w:sz w:val="18"/>
        </w:rPr>
        <w:t xml:space="preserve"> </w:t>
      </w:r>
      <w:r>
        <w:rPr>
          <w:sz w:val="18"/>
        </w:rPr>
        <w:t>обследовании</w:t>
      </w:r>
      <w:r>
        <w:rPr>
          <w:spacing w:val="6"/>
          <w:sz w:val="18"/>
        </w:rPr>
        <w:t xml:space="preserve"> </w:t>
      </w:r>
      <w:r>
        <w:rPr>
          <w:sz w:val="18"/>
        </w:rPr>
        <w:t>нетренированных</w:t>
      </w:r>
      <w:r>
        <w:rPr>
          <w:spacing w:val="8"/>
          <w:sz w:val="18"/>
        </w:rPr>
        <w:t xml:space="preserve"> </w:t>
      </w:r>
      <w:r>
        <w:rPr>
          <w:i/>
          <w:sz w:val="18"/>
        </w:rPr>
        <w:t>мужчин.</w:t>
      </w:r>
    </w:p>
    <w:p w14:paraId="3367F550" w14:textId="77777777" w:rsidR="00F26240" w:rsidRDefault="005E36BC">
      <w:pPr>
        <w:pStyle w:val="a3"/>
        <w:jc w:val="left"/>
        <w:rPr>
          <w:i/>
        </w:rPr>
      </w:pPr>
      <w:r>
        <w:br w:type="column"/>
      </w:r>
    </w:p>
    <w:p w14:paraId="363AC505" w14:textId="77777777" w:rsidR="00F26240" w:rsidRDefault="005E36BC">
      <w:pPr>
        <w:spacing w:before="185"/>
        <w:ind w:left="544"/>
        <w:rPr>
          <w:rFonts w:ascii="Tahoma"/>
          <w:sz w:val="20"/>
        </w:rPr>
      </w:pPr>
      <w:r>
        <w:rPr>
          <w:rFonts w:ascii="Tahoma"/>
          <w:sz w:val="20"/>
        </w:rPr>
        <w:t>443</w:t>
      </w:r>
    </w:p>
    <w:p w14:paraId="07A52B2F" w14:textId="77777777" w:rsidR="00F26240" w:rsidRDefault="00F26240">
      <w:pPr>
        <w:rPr>
          <w:rFonts w:ascii="Tahoma"/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num="2" w:space="720" w:equalWidth="0">
            <w:col w:w="7992" w:space="40"/>
            <w:col w:w="3638"/>
          </w:cols>
        </w:sectPr>
      </w:pPr>
    </w:p>
    <w:p w14:paraId="66765FCC" w14:textId="77777777" w:rsidR="00F26240" w:rsidRDefault="005E36BC">
      <w:pPr>
        <w:pStyle w:val="a3"/>
        <w:spacing w:before="95" w:line="206" w:lineRule="auto"/>
        <w:ind w:left="2434" w:right="2811" w:firstLine="288"/>
      </w:pPr>
      <w:r>
        <w:lastRenderedPageBreak/>
        <w:pict w14:anchorId="2354AB69">
          <v:group id="_x0000_s1062" style="position:absolute;left:0;text-align:left;margin-left:128.3pt;margin-top:4.95pt;width:353.9pt;height:61.65pt;z-index:-251505664;mso-position-horizontal-relative:page" coordorigin="2566,99" coordsize="7078,1233">
            <v:shape id="_x0000_s1064" type="#_x0000_t75" style="position:absolute;left:8967;top:100;width:677;height:1231">
              <v:imagedata r:id="rId85" o:title=""/>
            </v:shape>
            <v:shape id="_x0000_s1063" style="position:absolute;left:2566;top:98;width:6475;height:1083" coordorigin="2566,99" coordsize="6475,1083" o:spt="100" adj="0,,0" path="m9040,966r-6474,l2566,1182r6474,l9040,966xm9040,533r-6474,l2566,749r,l2566,966r6474,l9040,749r,l9040,533xm9040,317r-43,l8997,99r-6431,l2566,317r,216l9040,533r,-216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 xml:space="preserve">Специалисты считают, что для получения </w:t>
      </w:r>
      <w:r>
        <w:t>желаемых результат'</w:t>
      </w:r>
      <w:r>
        <w:rPr>
          <w:spacing w:val="1"/>
        </w:rPr>
        <w:t xml:space="preserve"> </w:t>
      </w:r>
      <w:r>
        <w:t>тов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расход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ставлять 300—500 ккал. Оздоровительные программы, предлагаю-</w:t>
      </w:r>
      <w:r>
        <w:rPr>
          <w:spacing w:val="1"/>
        </w:rPr>
        <w:t xml:space="preserve"> </w:t>
      </w:r>
      <w:r>
        <w:t>щие</w:t>
      </w:r>
      <w:r>
        <w:rPr>
          <w:spacing w:val="1"/>
        </w:rPr>
        <w:t xml:space="preserve"> </w:t>
      </w:r>
      <w:r>
        <w:t>меньший</w:t>
      </w:r>
      <w:r>
        <w:rPr>
          <w:spacing w:val="1"/>
        </w:rPr>
        <w:t xml:space="preserve"> </w:t>
      </w:r>
      <w:r>
        <w:t>калорийный</w:t>
      </w:r>
      <w:r>
        <w:rPr>
          <w:spacing w:val="55"/>
        </w:rPr>
        <w:t xml:space="preserve"> </w:t>
      </w:r>
      <w:r>
        <w:t>расход,</w:t>
      </w:r>
      <w:r>
        <w:rPr>
          <w:spacing w:val="55"/>
        </w:rPr>
        <w:t xml:space="preserve"> </w:t>
      </w:r>
      <w:r>
        <w:t>оказываются</w:t>
      </w:r>
      <w:r>
        <w:rPr>
          <w:spacing w:val="55"/>
        </w:rPr>
        <w:t xml:space="preserve"> </w:t>
      </w:r>
      <w:r>
        <w:t>неэффективны-</w:t>
      </w:r>
      <w:r>
        <w:rPr>
          <w:spacing w:val="1"/>
        </w:rPr>
        <w:t xml:space="preserve"> </w:t>
      </w:r>
      <w:r>
        <w:t>ми</w:t>
      </w:r>
      <w:r>
        <w:rPr>
          <w:spacing w:val="13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почти</w:t>
      </w:r>
      <w:r>
        <w:rPr>
          <w:spacing w:val="13"/>
        </w:rPr>
        <w:t xml:space="preserve"> </w:t>
      </w:r>
      <w:r>
        <w:t>неэффективными.</w:t>
      </w:r>
    </w:p>
    <w:p w14:paraId="6645F803" w14:textId="77777777" w:rsidR="00F26240" w:rsidRDefault="005E36BC">
      <w:pPr>
        <w:pStyle w:val="a3"/>
        <w:spacing w:line="204" w:lineRule="auto"/>
        <w:ind w:left="2427" w:right="2828" w:firstLine="280"/>
      </w:pPr>
      <w:r>
        <w:t xml:space="preserve">Для того чтобы оставаться </w:t>
      </w:r>
      <w:r>
        <w:t>здоровым, каждый человек должен</w:t>
      </w:r>
      <w:r>
        <w:rPr>
          <w:spacing w:val="1"/>
        </w:rPr>
        <w:t xml:space="preserve"> </w:t>
      </w:r>
      <w:r>
        <w:t>ежедневно расходовать (сверх основного обмена) за счет мускуль-</w:t>
      </w:r>
      <w:r>
        <w:rPr>
          <w:spacing w:val="1"/>
        </w:rPr>
        <w:t xml:space="preserve"> </w:t>
      </w:r>
      <w:r>
        <w:t>ных усилий не менее 1200—2000 ккал. В таблице 52 приведены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энергозатратах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7"/>
        </w:rPr>
        <w:t xml:space="preserve"> </w:t>
      </w:r>
      <w:r>
        <w:t>упражнений.</w:t>
      </w:r>
    </w:p>
    <w:p w14:paraId="2548824D" w14:textId="77777777" w:rsidR="00F26240" w:rsidRDefault="005E36BC">
      <w:pPr>
        <w:spacing w:before="69" w:line="290" w:lineRule="auto"/>
        <w:ind w:left="2442" w:right="2769" w:firstLine="5225"/>
        <w:rPr>
          <w:sz w:val="20"/>
        </w:rPr>
      </w:pPr>
      <w:r>
        <w:rPr>
          <w:spacing w:val="18"/>
          <w:sz w:val="20"/>
        </w:rPr>
        <w:t>Таблица</w:t>
      </w:r>
      <w:r>
        <w:rPr>
          <w:spacing w:val="49"/>
          <w:sz w:val="20"/>
        </w:rPr>
        <w:t xml:space="preserve"> </w:t>
      </w:r>
      <w:r>
        <w:rPr>
          <w:sz w:val="20"/>
        </w:rPr>
        <w:t>52</w:t>
      </w:r>
      <w:r>
        <w:rPr>
          <w:spacing w:val="-47"/>
          <w:sz w:val="20"/>
        </w:rPr>
        <w:t xml:space="preserve"> </w:t>
      </w:r>
      <w:r>
        <w:rPr>
          <w:spacing w:val="-4"/>
          <w:sz w:val="20"/>
        </w:rPr>
        <w:t>Примерный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расход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энергии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(ккал)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при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выполнении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физических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упражнений</w:t>
      </w:r>
    </w:p>
    <w:p w14:paraId="69BB9D6F" w14:textId="77777777" w:rsidR="00F26240" w:rsidRDefault="005E36BC">
      <w:pPr>
        <w:spacing w:line="182" w:lineRule="exact"/>
        <w:ind w:left="4487"/>
        <w:rPr>
          <w:sz w:val="20"/>
        </w:rPr>
      </w:pPr>
      <w:r>
        <w:pict w14:anchorId="0240B2AA">
          <v:shape id="_x0000_s1061" type="#_x0000_t202" style="position:absolute;left:0;text-align:left;margin-left:127.95pt;margin-top:12.35pt;width:323.4pt;height:358.65pt;z-index:2515435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09"/>
                    <w:gridCol w:w="1418"/>
                    <w:gridCol w:w="1411"/>
                    <w:gridCol w:w="1606"/>
                  </w:tblGrid>
                  <w:tr w:rsidR="00F26240" w14:paraId="1D172929" w14:textId="77777777">
                    <w:trPr>
                      <w:trHeight w:val="287"/>
                    </w:trPr>
                    <w:tc>
                      <w:tcPr>
                        <w:tcW w:w="2009" w:type="dxa"/>
                        <w:vMerge w:val="restart"/>
                      </w:tcPr>
                      <w:p w14:paraId="2EDA9C83" w14:textId="77777777" w:rsidR="00F26240" w:rsidRDefault="005E36BC">
                        <w:pPr>
                          <w:pStyle w:val="TableParagraph"/>
                          <w:spacing w:line="211" w:lineRule="auto"/>
                          <w:ind w:left="422" w:right="53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Вид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упражнений</w:t>
                        </w:r>
                      </w:p>
                    </w:tc>
                    <w:tc>
                      <w:tcPr>
                        <w:tcW w:w="1418" w:type="dxa"/>
                        <w:vMerge w:val="restart"/>
                      </w:tcPr>
                      <w:p w14:paraId="13B31A78" w14:textId="77777777" w:rsidR="00F26240" w:rsidRDefault="005E36BC">
                        <w:pPr>
                          <w:pStyle w:val="TableParagraph"/>
                          <w:spacing w:line="211" w:lineRule="auto"/>
                          <w:ind w:left="528" w:right="251" w:hanging="226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Скорость,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км/ч</w:t>
                        </w:r>
                      </w:p>
                    </w:tc>
                    <w:tc>
                      <w:tcPr>
                        <w:tcW w:w="3017" w:type="dxa"/>
                        <w:gridSpan w:val="2"/>
                      </w:tcPr>
                      <w:p w14:paraId="590B2F01" w14:textId="77777777" w:rsidR="00F26240" w:rsidRDefault="005E36BC">
                        <w:pPr>
                          <w:pStyle w:val="TableParagraph"/>
                          <w:spacing w:line="246" w:lineRule="exact"/>
                          <w:ind w:left="776"/>
                        </w:pPr>
                        <w:r>
                          <w:rPr>
                            <w:spacing w:val="-12"/>
                          </w:rPr>
                          <w:t>Расход</w:t>
                        </w:r>
                        <w:r>
                          <w:rPr>
                            <w:spacing w:val="-24"/>
                          </w:rPr>
                          <w:t xml:space="preserve"> </w:t>
                        </w:r>
                        <w:r>
                          <w:rPr>
                            <w:spacing w:val="-12"/>
                          </w:rPr>
                          <w:t>энергии.</w:t>
                        </w:r>
                      </w:p>
                    </w:tc>
                  </w:tr>
                  <w:tr w:rsidR="00F26240" w14:paraId="5C357FBB" w14:textId="77777777">
                    <w:trPr>
                      <w:trHeight w:val="280"/>
                    </w:trPr>
                    <w:tc>
                      <w:tcPr>
                        <w:tcW w:w="2009" w:type="dxa"/>
                        <w:vMerge/>
                        <w:tcBorders>
                          <w:top w:val="nil"/>
                        </w:tcBorders>
                      </w:tcPr>
                      <w:p w14:paraId="1C92BDAC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18" w:type="dxa"/>
                        <w:vMerge/>
                        <w:tcBorders>
                          <w:top w:val="nil"/>
                        </w:tcBorders>
                      </w:tcPr>
                      <w:p w14:paraId="448336AB" w14:textId="77777777" w:rsidR="00F26240" w:rsidRDefault="00F2624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11" w:type="dxa"/>
                      </w:tcPr>
                      <w:p w14:paraId="78D50706" w14:textId="77777777" w:rsidR="00F26240" w:rsidRDefault="005E36BC">
                        <w:pPr>
                          <w:pStyle w:val="TableParagraph"/>
                          <w:spacing w:line="223" w:lineRule="exact"/>
                          <w:ind w:left="60" w:right="4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ккал/мин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1F7B6745" w14:textId="77777777" w:rsidR="00F26240" w:rsidRDefault="005E36BC">
                        <w:pPr>
                          <w:pStyle w:val="TableParagraph"/>
                          <w:spacing w:line="223" w:lineRule="exact"/>
                          <w:ind w:left="125" w:right="10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ккал/ч</w:t>
                        </w:r>
                      </w:p>
                    </w:tc>
                  </w:tr>
                  <w:tr w:rsidR="00F26240" w14:paraId="76BD2A66" w14:textId="77777777">
                    <w:trPr>
                      <w:trHeight w:val="655"/>
                    </w:trPr>
                    <w:tc>
                      <w:tcPr>
                        <w:tcW w:w="2009" w:type="dxa"/>
                      </w:tcPr>
                      <w:p w14:paraId="0B721595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Ходьба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32B2B724" w14:textId="77777777" w:rsidR="00F26240" w:rsidRDefault="005E36BC">
                        <w:pPr>
                          <w:pStyle w:val="TableParagraph"/>
                          <w:spacing w:line="179" w:lineRule="exact"/>
                          <w:ind w:left="391"/>
                          <w:rPr>
                            <w:sz w:val="20"/>
                          </w:rPr>
                        </w:pPr>
                        <w:r>
                          <w:rPr>
                            <w:spacing w:val="12"/>
                            <w:sz w:val="20"/>
                          </w:rPr>
                          <w:t>ЗЛ-</w:t>
                        </w:r>
                        <w:r>
                          <w:rPr>
                            <w:spacing w:val="-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4,</w:t>
                        </w:r>
                        <w:r>
                          <w:rPr>
                            <w:spacing w:val="-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</w:t>
                        </w:r>
                      </w:p>
                      <w:p w14:paraId="0D28BAE5" w14:textId="77777777" w:rsidR="00F26240" w:rsidRDefault="005E36BC">
                        <w:pPr>
                          <w:pStyle w:val="TableParagraph"/>
                          <w:spacing w:line="194" w:lineRule="exact"/>
                          <w:ind w:left="396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4,0-5,0</w:t>
                        </w:r>
                      </w:p>
                      <w:p w14:paraId="6E969C5C" w14:textId="77777777" w:rsidR="00F26240" w:rsidRDefault="005E36BC">
                        <w:pPr>
                          <w:pStyle w:val="TableParagraph"/>
                          <w:spacing w:line="212" w:lineRule="exact"/>
                          <w:ind w:left="396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5,0-6,0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22F965F7" w14:textId="77777777" w:rsidR="00F26240" w:rsidRDefault="005E36BC">
                        <w:pPr>
                          <w:pStyle w:val="TableParagraph"/>
                          <w:spacing w:line="172" w:lineRule="exact"/>
                          <w:ind w:left="375"/>
                        </w:pPr>
                        <w:r>
                          <w:t>3,5-4,0</w:t>
                        </w:r>
                      </w:p>
                      <w:p w14:paraId="54C987FA" w14:textId="77777777" w:rsidR="00F26240" w:rsidRDefault="005E36BC">
                        <w:pPr>
                          <w:pStyle w:val="TableParagraph"/>
                          <w:spacing w:line="194" w:lineRule="exact"/>
                          <w:ind w:left="396"/>
                        </w:pPr>
                        <w:r>
                          <w:t>4,0-5,0</w:t>
                        </w:r>
                      </w:p>
                      <w:p w14:paraId="52725417" w14:textId="77777777" w:rsidR="00F26240" w:rsidRDefault="005E36BC">
                        <w:pPr>
                          <w:pStyle w:val="TableParagraph"/>
                          <w:spacing w:line="224" w:lineRule="exact"/>
                          <w:ind w:left="401"/>
                        </w:pPr>
                        <w:r>
                          <w:t>5,0-6,5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0710E122" w14:textId="77777777" w:rsidR="00F26240" w:rsidRDefault="005E36BC">
                        <w:pPr>
                          <w:pStyle w:val="TableParagraph"/>
                          <w:spacing w:line="179" w:lineRule="exact"/>
                          <w:ind w:left="4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200-240</w:t>
                        </w:r>
                      </w:p>
                      <w:p w14:paraId="2D99829C" w14:textId="77777777" w:rsidR="00F26240" w:rsidRDefault="005E36BC">
                        <w:pPr>
                          <w:pStyle w:val="TableParagraph"/>
                          <w:spacing w:line="194" w:lineRule="exact"/>
                          <w:ind w:left="4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240-300</w:t>
                        </w:r>
                      </w:p>
                      <w:p w14:paraId="7534696B" w14:textId="77777777" w:rsidR="00F26240" w:rsidRDefault="005E36BC">
                        <w:pPr>
                          <w:pStyle w:val="TableParagraph"/>
                          <w:spacing w:line="212" w:lineRule="exact"/>
                          <w:ind w:left="4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300-390</w:t>
                        </w:r>
                      </w:p>
                    </w:tc>
                  </w:tr>
                  <w:tr w:rsidR="00F26240" w14:paraId="15B5ACCD" w14:textId="77777777">
                    <w:trPr>
                      <w:trHeight w:val="647"/>
                    </w:trPr>
                    <w:tc>
                      <w:tcPr>
                        <w:tcW w:w="2009" w:type="dxa"/>
                      </w:tcPr>
                      <w:p w14:paraId="5210870F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Бег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5F1A3BF7" w14:textId="77777777" w:rsidR="00F26240" w:rsidRDefault="005E36BC">
                        <w:pPr>
                          <w:pStyle w:val="TableParagraph"/>
                          <w:spacing w:line="179" w:lineRule="exact"/>
                          <w:ind w:left="403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6,0-6,5</w:t>
                        </w:r>
                      </w:p>
                      <w:p w14:paraId="0C7B53B1" w14:textId="77777777" w:rsidR="00F26240" w:rsidRDefault="005E36BC">
                        <w:pPr>
                          <w:pStyle w:val="TableParagraph"/>
                          <w:spacing w:line="194" w:lineRule="exact"/>
                          <w:ind w:left="36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9,0-10,0</w:t>
                        </w:r>
                      </w:p>
                      <w:p w14:paraId="7246626C" w14:textId="77777777" w:rsidR="00F26240" w:rsidRDefault="005E36BC">
                        <w:pPr>
                          <w:pStyle w:val="TableParagraph"/>
                          <w:spacing w:line="212" w:lineRule="exact"/>
                          <w:ind w:left="3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11,0-13,0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113AC11F" w14:textId="77777777" w:rsidR="00F26240" w:rsidRDefault="005E36BC">
                        <w:pPr>
                          <w:pStyle w:val="TableParagraph"/>
                          <w:spacing w:line="172" w:lineRule="exact"/>
                          <w:ind w:left="423"/>
                        </w:pPr>
                        <w:r>
                          <w:t>8,0-8,5</w:t>
                        </w:r>
                      </w:p>
                      <w:p w14:paraId="160F8DB8" w14:textId="77777777" w:rsidR="00F26240" w:rsidRDefault="005E36BC">
                        <w:pPr>
                          <w:pStyle w:val="TableParagraph"/>
                          <w:spacing w:line="194" w:lineRule="exact"/>
                          <w:ind w:left="322"/>
                        </w:pPr>
                        <w:r>
                          <w:t>10,0-11,0</w:t>
                        </w:r>
                      </w:p>
                      <w:p w14:paraId="6DBC7BF2" w14:textId="77777777" w:rsidR="00F26240" w:rsidRDefault="005E36BC">
                        <w:pPr>
                          <w:pStyle w:val="TableParagraph"/>
                          <w:spacing w:line="224" w:lineRule="exact"/>
                          <w:ind w:left="324"/>
                        </w:pPr>
                        <w:r>
                          <w:t>13,0-17,0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72EBE447" w14:textId="77777777" w:rsidR="00F26240" w:rsidRDefault="005E36BC">
                        <w:pPr>
                          <w:pStyle w:val="TableParagraph"/>
                          <w:spacing w:line="192" w:lineRule="exact"/>
                          <w:ind w:left="4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480-500</w:t>
                        </w:r>
                      </w:p>
                      <w:p w14:paraId="5EA17140" w14:textId="77777777" w:rsidR="00F26240" w:rsidRDefault="005E36BC">
                        <w:pPr>
                          <w:pStyle w:val="TableParagraph"/>
                          <w:spacing w:line="202" w:lineRule="exact"/>
                          <w:ind w:left="44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600-650</w:t>
                        </w:r>
                      </w:p>
                      <w:p w14:paraId="72828F05" w14:textId="77777777" w:rsidR="00F26240" w:rsidRDefault="005E36BC">
                        <w:pPr>
                          <w:pStyle w:val="TableParagraph"/>
                          <w:spacing w:line="216" w:lineRule="exact"/>
                          <w:ind w:left="42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800-1000</w:t>
                        </w:r>
                      </w:p>
                    </w:tc>
                  </w:tr>
                  <w:tr w:rsidR="00F26240" w14:paraId="19A52D9E" w14:textId="77777777">
                    <w:trPr>
                      <w:trHeight w:val="647"/>
                    </w:trPr>
                    <w:tc>
                      <w:tcPr>
                        <w:tcW w:w="2009" w:type="dxa"/>
                      </w:tcPr>
                      <w:p w14:paraId="75B30338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Плавание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6F8F77DF" w14:textId="77777777" w:rsidR="00F26240" w:rsidRDefault="005E36BC">
                        <w:pPr>
                          <w:pStyle w:val="TableParagraph"/>
                          <w:spacing w:line="172" w:lineRule="exact"/>
                          <w:ind w:left="384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0,5-0,6</w:t>
                        </w:r>
                      </w:p>
                      <w:p w14:paraId="6DF6A204" w14:textId="77777777" w:rsidR="00F26240" w:rsidRDefault="005E36BC">
                        <w:pPr>
                          <w:pStyle w:val="TableParagraph"/>
                          <w:spacing w:line="194" w:lineRule="exact"/>
                          <w:ind w:left="403"/>
                        </w:pPr>
                        <w:r>
                          <w:t>1,0-1,5</w:t>
                        </w:r>
                      </w:p>
                      <w:p w14:paraId="29B264F9" w14:textId="77777777" w:rsidR="00F26240" w:rsidRDefault="005E36BC">
                        <w:pPr>
                          <w:pStyle w:val="TableParagraph"/>
                          <w:spacing w:line="224" w:lineRule="exact"/>
                          <w:ind w:left="410"/>
                        </w:pPr>
                        <w:r>
                          <w:t>1,8-3,0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3BD85F20" w14:textId="77777777" w:rsidR="00F26240" w:rsidRDefault="005E36BC">
                        <w:pPr>
                          <w:pStyle w:val="TableParagraph"/>
                          <w:spacing w:line="172" w:lineRule="exact"/>
                          <w:ind w:left="387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3,5-4,0</w:t>
                        </w:r>
                      </w:p>
                      <w:p w14:paraId="76C63114" w14:textId="77777777" w:rsidR="00F26240" w:rsidRDefault="005E36BC">
                        <w:pPr>
                          <w:pStyle w:val="TableParagraph"/>
                          <w:spacing w:line="194" w:lineRule="exact"/>
                          <w:ind w:left="396"/>
                        </w:pPr>
                        <w:r>
                          <w:t>5,0-6,0</w:t>
                        </w:r>
                      </w:p>
                      <w:p w14:paraId="2C55C008" w14:textId="77777777" w:rsidR="00F26240" w:rsidRDefault="005E36BC">
                        <w:pPr>
                          <w:pStyle w:val="TableParagraph"/>
                          <w:spacing w:line="224" w:lineRule="exact"/>
                          <w:ind w:left="348"/>
                        </w:pPr>
                        <w:r>
                          <w:t>6,5—11,5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70B4BECE" w14:textId="77777777" w:rsidR="00F26240" w:rsidRDefault="005E36BC">
                        <w:pPr>
                          <w:pStyle w:val="TableParagraph"/>
                          <w:spacing w:line="192" w:lineRule="exact"/>
                          <w:ind w:left="4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200-250</w:t>
                        </w:r>
                      </w:p>
                      <w:p w14:paraId="6108E51D" w14:textId="77777777" w:rsidR="00F26240" w:rsidRDefault="005E36BC">
                        <w:pPr>
                          <w:pStyle w:val="TableParagraph"/>
                          <w:spacing w:line="202" w:lineRule="exact"/>
                          <w:ind w:left="4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300-350</w:t>
                        </w:r>
                      </w:p>
                      <w:p w14:paraId="2D4A622D" w14:textId="77777777" w:rsidR="00F26240" w:rsidRDefault="005E36BC">
                        <w:pPr>
                          <w:pStyle w:val="TableParagraph"/>
                          <w:spacing w:line="216" w:lineRule="exact"/>
                          <w:ind w:left="4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400-700</w:t>
                        </w:r>
                      </w:p>
                    </w:tc>
                  </w:tr>
                  <w:tr w:rsidR="00F26240" w14:paraId="05D84BDC" w14:textId="77777777">
                    <w:trPr>
                      <w:trHeight w:val="848"/>
                    </w:trPr>
                    <w:tc>
                      <w:tcPr>
                        <w:tcW w:w="2009" w:type="dxa"/>
                      </w:tcPr>
                      <w:p w14:paraId="70D3D4FF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Ходьба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лыжах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099F293C" w14:textId="77777777" w:rsidR="00F26240" w:rsidRDefault="005E36BC">
                        <w:pPr>
                          <w:pStyle w:val="TableParagraph"/>
                          <w:spacing w:line="172" w:lineRule="exact"/>
                          <w:ind w:left="420"/>
                        </w:pPr>
                        <w:r>
                          <w:t>7,0-8,0</w:t>
                        </w:r>
                      </w:p>
                      <w:p w14:paraId="39FD9A2B" w14:textId="77777777" w:rsidR="00F26240" w:rsidRDefault="005E36BC">
                        <w:pPr>
                          <w:pStyle w:val="TableParagraph"/>
                          <w:spacing w:line="193" w:lineRule="exact"/>
                          <w:ind w:left="408"/>
                        </w:pPr>
                        <w:r>
                          <w:t>8,0-9,0</w:t>
                        </w:r>
                      </w:p>
                      <w:p w14:paraId="51104660" w14:textId="77777777" w:rsidR="00F26240" w:rsidRDefault="005E36BC">
                        <w:pPr>
                          <w:pStyle w:val="TableParagraph"/>
                          <w:spacing w:line="193" w:lineRule="exact"/>
                          <w:ind w:left="360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9,0-10,0</w:t>
                        </w:r>
                      </w:p>
                      <w:p w14:paraId="7868BA25" w14:textId="77777777" w:rsidR="00F26240" w:rsidRDefault="005E36BC">
                        <w:pPr>
                          <w:pStyle w:val="TableParagraph"/>
                          <w:spacing w:line="224" w:lineRule="exact"/>
                          <w:ind w:left="321"/>
                        </w:pPr>
                        <w:r>
                          <w:t>10,0-15,0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64BA2582" w14:textId="77777777" w:rsidR="00F26240" w:rsidRDefault="005E36BC">
                        <w:pPr>
                          <w:pStyle w:val="TableParagraph"/>
                          <w:spacing w:line="172" w:lineRule="exact"/>
                          <w:ind w:left="411"/>
                        </w:pPr>
                        <w:r>
                          <w:t>7,5-8,5</w:t>
                        </w:r>
                      </w:p>
                      <w:p w14:paraId="543DE708" w14:textId="77777777" w:rsidR="00F26240" w:rsidRDefault="005E36BC">
                        <w:pPr>
                          <w:pStyle w:val="TableParagraph"/>
                          <w:spacing w:line="193" w:lineRule="exact"/>
                          <w:ind w:left="363"/>
                        </w:pPr>
                        <w:r>
                          <w:t>8,5-10,0</w:t>
                        </w:r>
                      </w:p>
                      <w:p w14:paraId="65D512F1" w14:textId="77777777" w:rsidR="00F26240" w:rsidRDefault="005E36BC">
                        <w:pPr>
                          <w:pStyle w:val="TableParagraph"/>
                          <w:spacing w:line="193" w:lineRule="exact"/>
                          <w:ind w:left="322"/>
                        </w:pPr>
                        <w:r>
                          <w:t>10,0-11,5</w:t>
                        </w:r>
                      </w:p>
                      <w:p w14:paraId="3A449D1D" w14:textId="77777777" w:rsidR="00F26240" w:rsidRDefault="005E36BC">
                        <w:pPr>
                          <w:pStyle w:val="TableParagraph"/>
                          <w:spacing w:line="224" w:lineRule="exact"/>
                          <w:ind w:left="315"/>
                        </w:pPr>
                        <w:r>
                          <w:t>11,5-18,0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754C3B25" w14:textId="77777777" w:rsidR="00F26240" w:rsidRDefault="005E36BC">
                        <w:pPr>
                          <w:pStyle w:val="TableParagraph"/>
                          <w:spacing w:line="179" w:lineRule="exact"/>
                          <w:ind w:left="437"/>
                          <w:rPr>
                            <w:sz w:val="20"/>
                          </w:rPr>
                        </w:pPr>
                        <w:r>
                          <w:rPr>
                            <w:spacing w:val="9"/>
                            <w:sz w:val="20"/>
                          </w:rPr>
                          <w:t>450-500</w:t>
                        </w:r>
                      </w:p>
                      <w:p w14:paraId="088603F0" w14:textId="77777777" w:rsidR="00F26240" w:rsidRDefault="005E36BC">
                        <w:pPr>
                          <w:pStyle w:val="TableParagraph"/>
                          <w:spacing w:line="193" w:lineRule="exact"/>
                          <w:ind w:left="4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500-600</w:t>
                        </w:r>
                      </w:p>
                      <w:p w14:paraId="1851CDA8" w14:textId="77777777" w:rsidR="00F26240" w:rsidRDefault="005E36BC">
                        <w:pPr>
                          <w:pStyle w:val="TableParagraph"/>
                          <w:spacing w:line="193" w:lineRule="exact"/>
                          <w:ind w:left="4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600-700</w:t>
                        </w:r>
                      </w:p>
                      <w:p w14:paraId="154B53BE" w14:textId="77777777" w:rsidR="00F26240" w:rsidRDefault="005E36BC">
                        <w:pPr>
                          <w:pStyle w:val="TableParagraph"/>
                          <w:spacing w:line="212" w:lineRule="exact"/>
                          <w:ind w:left="4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700—1100</w:t>
                        </w:r>
                      </w:p>
                    </w:tc>
                  </w:tr>
                  <w:tr w:rsidR="00F26240" w14:paraId="2027892D" w14:textId="77777777">
                    <w:trPr>
                      <w:trHeight w:val="1050"/>
                    </w:trPr>
                    <w:tc>
                      <w:tcPr>
                        <w:tcW w:w="2009" w:type="dxa"/>
                      </w:tcPr>
                      <w:p w14:paraId="55E2F45D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Езда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велосипеде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7EC56B86" w14:textId="77777777" w:rsidR="00F26240" w:rsidRDefault="005E36BC">
                        <w:pPr>
                          <w:pStyle w:val="TableParagraph"/>
                          <w:spacing w:line="172" w:lineRule="exact"/>
                          <w:ind w:left="398"/>
                        </w:pPr>
                        <w:r>
                          <w:t>4,0-5,0</w:t>
                        </w:r>
                      </w:p>
                      <w:p w14:paraId="76BAE86A" w14:textId="77777777" w:rsidR="00F26240" w:rsidRDefault="005E36BC">
                        <w:pPr>
                          <w:pStyle w:val="TableParagraph"/>
                          <w:spacing w:line="193" w:lineRule="exact"/>
                          <w:ind w:left="405"/>
                        </w:pPr>
                        <w:r>
                          <w:t>8,0-9,0</w:t>
                        </w:r>
                      </w:p>
                      <w:p w14:paraId="7B732AB5" w14:textId="77777777" w:rsidR="00F26240" w:rsidRDefault="005E36BC">
                        <w:pPr>
                          <w:pStyle w:val="TableParagraph"/>
                          <w:spacing w:line="193" w:lineRule="exact"/>
                          <w:ind w:left="321"/>
                        </w:pPr>
                        <w:r>
                          <w:t>10,0-12,0</w:t>
                        </w:r>
                      </w:p>
                      <w:p w14:paraId="0C3A59DE" w14:textId="77777777" w:rsidR="00F26240" w:rsidRDefault="005E36BC">
                        <w:pPr>
                          <w:pStyle w:val="TableParagraph"/>
                          <w:spacing w:line="194" w:lineRule="exact"/>
                          <w:ind w:left="314"/>
                        </w:pPr>
                        <w:r>
                          <w:t>14,0-15,0</w:t>
                        </w:r>
                      </w:p>
                      <w:p w14:paraId="359653B8" w14:textId="77777777" w:rsidR="00F26240" w:rsidRDefault="005E36BC">
                        <w:pPr>
                          <w:pStyle w:val="TableParagraph"/>
                          <w:spacing w:line="224" w:lineRule="exact"/>
                          <w:ind w:left="324"/>
                        </w:pPr>
                        <w:r>
                          <w:t>18,0-20,0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63168AEA" w14:textId="77777777" w:rsidR="00F26240" w:rsidRDefault="005E36BC">
                        <w:pPr>
                          <w:pStyle w:val="TableParagraph"/>
                          <w:spacing w:line="181" w:lineRule="exact"/>
                          <w:ind w:left="60" w:right="26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i/>
                          </w:rPr>
                          <w:t>3,0-3,5</w:t>
                        </w:r>
                        <w:r>
                          <w:rPr>
                            <w:i/>
                            <w:spacing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4,0-</w:t>
                        </w:r>
                      </w:p>
                      <w:p w14:paraId="72DC2160" w14:textId="77777777" w:rsidR="00F26240" w:rsidRDefault="005E36BC">
                        <w:pPr>
                          <w:pStyle w:val="TableParagraph"/>
                          <w:spacing w:line="191" w:lineRule="exact"/>
                          <w:ind w:left="60" w:right="26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4,1</w:t>
                        </w:r>
                      </w:p>
                      <w:p w14:paraId="01F94F13" w14:textId="77777777" w:rsidR="00F26240" w:rsidRDefault="005E36BC">
                        <w:pPr>
                          <w:pStyle w:val="TableParagraph"/>
                          <w:spacing w:line="193" w:lineRule="exact"/>
                          <w:ind w:left="356" w:right="26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5,0-6,0</w:t>
                        </w:r>
                      </w:p>
                      <w:p w14:paraId="545B2E4B" w14:textId="77777777" w:rsidR="00F26240" w:rsidRDefault="005E36BC">
                        <w:pPr>
                          <w:pStyle w:val="TableParagraph"/>
                          <w:spacing w:line="194" w:lineRule="exact"/>
                          <w:ind w:left="4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6,0-7,0</w:t>
                        </w:r>
                      </w:p>
                      <w:p w14:paraId="490BDB66" w14:textId="77777777" w:rsidR="00F26240" w:rsidRDefault="005E36BC">
                        <w:pPr>
                          <w:pStyle w:val="TableParagraph"/>
                          <w:spacing w:line="212" w:lineRule="exact"/>
                          <w:ind w:left="4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|</w:t>
                        </w:r>
                        <w:r>
                          <w:rPr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_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8,0-10,0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66ECB4F7" w14:textId="77777777" w:rsidR="00F26240" w:rsidRDefault="005E36BC">
                        <w:pPr>
                          <w:pStyle w:val="TableParagraph"/>
                          <w:spacing w:line="179" w:lineRule="exact"/>
                          <w:ind w:left="4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180-200</w:t>
                        </w:r>
                      </w:p>
                      <w:p w14:paraId="21E74A90" w14:textId="77777777" w:rsidR="00F26240" w:rsidRDefault="005E36BC">
                        <w:pPr>
                          <w:pStyle w:val="TableParagraph"/>
                          <w:spacing w:line="193" w:lineRule="exact"/>
                          <w:ind w:left="4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240-250</w:t>
                        </w:r>
                      </w:p>
                      <w:p w14:paraId="41244031" w14:textId="77777777" w:rsidR="00F26240" w:rsidRDefault="005E36BC">
                        <w:pPr>
                          <w:pStyle w:val="TableParagraph"/>
                          <w:spacing w:line="193" w:lineRule="exact"/>
                          <w:ind w:left="4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300-350</w:t>
                        </w:r>
                      </w:p>
                      <w:p w14:paraId="26BF7563" w14:textId="77777777" w:rsidR="00F26240" w:rsidRDefault="005E36BC">
                        <w:pPr>
                          <w:pStyle w:val="TableParagraph"/>
                          <w:spacing w:line="194" w:lineRule="exact"/>
                          <w:ind w:left="4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350-430</w:t>
                        </w:r>
                      </w:p>
                      <w:p w14:paraId="1A072BC9" w14:textId="77777777" w:rsidR="00F26240" w:rsidRDefault="005E36BC">
                        <w:pPr>
                          <w:pStyle w:val="TableParagraph"/>
                          <w:spacing w:line="212" w:lineRule="exact"/>
                          <w:ind w:left="44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500-600</w:t>
                        </w:r>
                      </w:p>
                    </w:tc>
                  </w:tr>
                  <w:tr w:rsidR="00F26240" w14:paraId="415017F7" w14:textId="77777777">
                    <w:trPr>
                      <w:trHeight w:val="655"/>
                    </w:trPr>
                    <w:tc>
                      <w:tcPr>
                        <w:tcW w:w="2009" w:type="dxa"/>
                      </w:tcPr>
                      <w:p w14:paraId="27C63DF2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Гребля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7B432209" w14:textId="77777777" w:rsidR="00F26240" w:rsidRDefault="005E36BC">
                        <w:pPr>
                          <w:pStyle w:val="TableParagraph"/>
                          <w:spacing w:line="172" w:lineRule="exact"/>
                          <w:ind w:left="384"/>
                        </w:pPr>
                        <w:r>
                          <w:t>3,0-3,5</w:t>
                        </w:r>
                      </w:p>
                      <w:p w14:paraId="597DAB27" w14:textId="77777777" w:rsidR="00F26240" w:rsidRDefault="005E36BC">
                        <w:pPr>
                          <w:pStyle w:val="TableParagraph"/>
                          <w:spacing w:line="195" w:lineRule="exact"/>
                          <w:ind w:left="376"/>
                        </w:pPr>
                        <w:r>
                          <w:t>4,0-4,5</w:t>
                        </w:r>
                      </w:p>
                      <w:p w14:paraId="451BE8FC" w14:textId="77777777" w:rsidR="00F26240" w:rsidRDefault="005E36BC">
                        <w:pPr>
                          <w:pStyle w:val="TableParagraph"/>
                          <w:spacing w:line="224" w:lineRule="exact"/>
                          <w:ind w:left="384"/>
                        </w:pPr>
                        <w:r>
                          <w:t>5,0-5,5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5AC5E203" w14:textId="77777777" w:rsidR="00F26240" w:rsidRDefault="005E36BC">
                        <w:pPr>
                          <w:pStyle w:val="TableParagraph"/>
                          <w:spacing w:line="179" w:lineRule="exact"/>
                          <w:ind w:left="387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4,0-5,5</w:t>
                        </w:r>
                      </w:p>
                      <w:p w14:paraId="747C7E74" w14:textId="77777777" w:rsidR="00F26240" w:rsidRDefault="005E36BC">
                        <w:pPr>
                          <w:pStyle w:val="TableParagraph"/>
                          <w:spacing w:line="195" w:lineRule="exact"/>
                          <w:ind w:left="39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6,0-8,5</w:t>
                        </w:r>
                      </w:p>
                      <w:p w14:paraId="670C2186" w14:textId="77777777" w:rsidR="00F26240" w:rsidRDefault="005E36BC">
                        <w:pPr>
                          <w:pStyle w:val="TableParagraph"/>
                          <w:spacing w:line="212" w:lineRule="exact"/>
                          <w:ind w:lef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9,0-11,0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576EF568" w14:textId="77777777" w:rsidR="00F26240" w:rsidRDefault="005E36BC">
                        <w:pPr>
                          <w:pStyle w:val="TableParagraph"/>
                          <w:spacing w:line="192" w:lineRule="exact"/>
                          <w:ind w:left="4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250-320</w:t>
                        </w:r>
                      </w:p>
                      <w:p w14:paraId="56C98DEB" w14:textId="77777777" w:rsidR="00F26240" w:rsidRDefault="005E36BC">
                        <w:pPr>
                          <w:pStyle w:val="TableParagraph"/>
                          <w:spacing w:line="202" w:lineRule="exact"/>
                          <w:ind w:left="4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370-500</w:t>
                        </w:r>
                      </w:p>
                      <w:p w14:paraId="0D5642DF" w14:textId="77777777" w:rsidR="00F26240" w:rsidRDefault="005E36BC">
                        <w:pPr>
                          <w:pStyle w:val="TableParagraph"/>
                          <w:spacing w:line="216" w:lineRule="exact"/>
                          <w:ind w:left="4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550-650</w:t>
                        </w:r>
                      </w:p>
                    </w:tc>
                  </w:tr>
                  <w:tr w:rsidR="00F26240" w14:paraId="0DAB7842" w14:textId="77777777">
                    <w:trPr>
                      <w:trHeight w:val="272"/>
                    </w:trPr>
                    <w:tc>
                      <w:tcPr>
                        <w:tcW w:w="2009" w:type="dxa"/>
                      </w:tcPr>
                      <w:p w14:paraId="38B425FD" w14:textId="77777777" w:rsidR="00F26240" w:rsidRDefault="005E36BC">
                        <w:pPr>
                          <w:pStyle w:val="TableParagraph"/>
                          <w:spacing w:line="223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Катание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коньках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72222AC8" w14:textId="77777777" w:rsidR="00F26240" w:rsidRDefault="005E36BC">
                        <w:pPr>
                          <w:pStyle w:val="TableParagraph"/>
                          <w:spacing w:line="223" w:lineRule="exact"/>
                          <w:ind w:left="1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—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23D02CA0" w14:textId="77777777" w:rsidR="00F26240" w:rsidRDefault="005E36BC">
                        <w:pPr>
                          <w:pStyle w:val="TableParagraph"/>
                          <w:spacing w:line="223" w:lineRule="exact"/>
                          <w:ind w:left="60" w:right="5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5,0-8,5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044CB43F" w14:textId="77777777" w:rsidR="00F26240" w:rsidRDefault="005E36BC">
                        <w:pPr>
                          <w:pStyle w:val="TableParagraph"/>
                          <w:spacing w:line="223" w:lineRule="exact"/>
                          <w:ind w:left="125" w:right="10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300-500</w:t>
                        </w:r>
                      </w:p>
                    </w:tc>
                  </w:tr>
                  <w:tr w:rsidR="00F26240" w14:paraId="1EEA7AAA" w14:textId="77777777">
                    <w:trPr>
                      <w:trHeight w:val="1662"/>
                    </w:trPr>
                    <w:tc>
                      <w:tcPr>
                        <w:tcW w:w="2009" w:type="dxa"/>
                      </w:tcPr>
                      <w:p w14:paraId="06312544" w14:textId="77777777" w:rsidR="00F26240" w:rsidRDefault="005E36BC">
                        <w:pPr>
                          <w:pStyle w:val="TableParagraph"/>
                          <w:spacing w:line="201" w:lineRule="auto"/>
                          <w:ind w:left="40" w:right="20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Игры оздоровитель-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ного характера: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волейбол бадминтон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настольный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теннис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теннис футбол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баскетбол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266F5867" w14:textId="77777777" w:rsidR="00F26240" w:rsidRDefault="005E36BC">
                        <w:pPr>
                          <w:pStyle w:val="TableParagraph"/>
                          <w:spacing w:line="223" w:lineRule="exact"/>
                          <w:ind w:left="1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—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189F31D3" w14:textId="77777777" w:rsidR="00F26240" w:rsidRDefault="005E36BC">
                        <w:pPr>
                          <w:pStyle w:val="TableParagraph"/>
                          <w:spacing w:line="179" w:lineRule="exact"/>
                          <w:ind w:left="387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4,0-5.0</w:t>
                        </w:r>
                      </w:p>
                      <w:p w14:paraId="2E472D4A" w14:textId="77777777" w:rsidR="00F26240" w:rsidRDefault="005E36BC">
                        <w:pPr>
                          <w:pStyle w:val="TableParagraph"/>
                          <w:spacing w:line="194" w:lineRule="exact"/>
                          <w:ind w:left="387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5,0-6,0</w:t>
                        </w:r>
                      </w:p>
                      <w:p w14:paraId="7BA14E37" w14:textId="77777777" w:rsidR="00F26240" w:rsidRDefault="005E36BC">
                        <w:pPr>
                          <w:pStyle w:val="TableParagraph"/>
                          <w:spacing w:line="194" w:lineRule="exact"/>
                          <w:ind w:left="384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4,0-5,0</w:t>
                        </w:r>
                      </w:p>
                      <w:p w14:paraId="7642881E" w14:textId="77777777" w:rsidR="00F26240" w:rsidRDefault="005E36BC">
                        <w:pPr>
                          <w:pStyle w:val="TableParagraph"/>
                          <w:spacing w:line="193" w:lineRule="exact"/>
                          <w:ind w:left="387"/>
                          <w:rPr>
                            <w:sz w:val="20"/>
                          </w:rPr>
                        </w:pPr>
                        <w:r>
                          <w:rPr>
                            <w:spacing w:val="10"/>
                            <w:sz w:val="20"/>
                          </w:rPr>
                          <w:t>6,5-7.5</w:t>
                        </w:r>
                      </w:p>
                      <w:p w14:paraId="716CD5B7" w14:textId="77777777" w:rsidR="00F26240" w:rsidRDefault="005E36BC">
                        <w:pPr>
                          <w:pStyle w:val="TableParagraph"/>
                          <w:spacing w:line="193" w:lineRule="exact"/>
                          <w:ind w:left="39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7,5-8,5</w:t>
                        </w:r>
                      </w:p>
                      <w:p w14:paraId="774FC031" w14:textId="77777777" w:rsidR="00F26240" w:rsidRDefault="005E36BC">
                        <w:pPr>
                          <w:pStyle w:val="TableParagraph"/>
                          <w:spacing w:line="212" w:lineRule="exact"/>
                          <w:ind w:left="3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9,0-10,0</w:t>
                        </w:r>
                      </w:p>
                    </w:tc>
                    <w:tc>
                      <w:tcPr>
                        <w:tcW w:w="1606" w:type="dxa"/>
                      </w:tcPr>
                      <w:p w14:paraId="498D1B99" w14:textId="77777777" w:rsidR="00F26240" w:rsidRDefault="005E36BC">
                        <w:pPr>
                          <w:pStyle w:val="TableParagraph"/>
                          <w:spacing w:line="179" w:lineRule="exact"/>
                          <w:ind w:left="4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250-300</w:t>
                        </w:r>
                      </w:p>
                      <w:p w14:paraId="4568A9E7" w14:textId="77777777" w:rsidR="00F26240" w:rsidRDefault="005E36BC">
                        <w:pPr>
                          <w:pStyle w:val="TableParagraph"/>
                          <w:spacing w:line="194" w:lineRule="exact"/>
                          <w:ind w:left="4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300-350</w:t>
                        </w:r>
                      </w:p>
                      <w:p w14:paraId="5B4ADD48" w14:textId="77777777" w:rsidR="00F26240" w:rsidRDefault="005E36BC">
                        <w:pPr>
                          <w:pStyle w:val="TableParagraph"/>
                          <w:spacing w:line="194" w:lineRule="exact"/>
                          <w:ind w:left="437"/>
                          <w:rPr>
                            <w:sz w:val="20"/>
                          </w:rPr>
                        </w:pPr>
                        <w:r>
                          <w:rPr>
                            <w:spacing w:val="9"/>
                            <w:sz w:val="20"/>
                          </w:rPr>
                          <w:t>250-300</w:t>
                        </w:r>
                      </w:p>
                      <w:p w14:paraId="6217EF3E" w14:textId="77777777" w:rsidR="00F26240" w:rsidRDefault="005E36BC">
                        <w:pPr>
                          <w:pStyle w:val="TableParagraph"/>
                          <w:spacing w:line="193" w:lineRule="exact"/>
                          <w:ind w:left="437"/>
                          <w:rPr>
                            <w:sz w:val="20"/>
                          </w:rPr>
                        </w:pPr>
                        <w:r>
                          <w:rPr>
                            <w:spacing w:val="9"/>
                            <w:sz w:val="20"/>
                          </w:rPr>
                          <w:t>400-450</w:t>
                        </w:r>
                      </w:p>
                      <w:p w14:paraId="4B42006E" w14:textId="77777777" w:rsidR="00F26240" w:rsidRDefault="005E36BC">
                        <w:pPr>
                          <w:pStyle w:val="TableParagraph"/>
                          <w:spacing w:line="193" w:lineRule="exact"/>
                          <w:ind w:left="437"/>
                          <w:rPr>
                            <w:sz w:val="20"/>
                          </w:rPr>
                        </w:pPr>
                        <w:r>
                          <w:rPr>
                            <w:spacing w:val="9"/>
                            <w:sz w:val="20"/>
                          </w:rPr>
                          <w:t>450-500</w:t>
                        </w:r>
                      </w:p>
                      <w:p w14:paraId="3E174CCF" w14:textId="77777777" w:rsidR="00F26240" w:rsidRDefault="005E36BC">
                        <w:pPr>
                          <w:pStyle w:val="TableParagraph"/>
                          <w:spacing w:line="212" w:lineRule="exact"/>
                          <w:ind w:left="4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550-600</w:t>
                        </w:r>
                      </w:p>
                    </w:tc>
                  </w:tr>
                </w:tbl>
                <w:p w14:paraId="2470A0F4" w14:textId="77777777" w:rsidR="00F26240" w:rsidRDefault="00F26240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(для</w:t>
      </w:r>
      <w:r>
        <w:rPr>
          <w:spacing w:val="6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5"/>
          <w:sz w:val="20"/>
        </w:rPr>
        <w:t xml:space="preserve"> </w:t>
      </w:r>
      <w:r>
        <w:rPr>
          <w:sz w:val="20"/>
        </w:rPr>
        <w:t>весом</w:t>
      </w:r>
      <w:r>
        <w:rPr>
          <w:spacing w:val="4"/>
          <w:sz w:val="20"/>
        </w:rPr>
        <w:t xml:space="preserve"> </w:t>
      </w:r>
      <w:r>
        <w:rPr>
          <w:sz w:val="20"/>
        </w:rPr>
        <w:t>70</w:t>
      </w:r>
      <w:r>
        <w:rPr>
          <w:spacing w:val="5"/>
          <w:sz w:val="20"/>
        </w:rPr>
        <w:t xml:space="preserve"> </w:t>
      </w:r>
      <w:r>
        <w:rPr>
          <w:sz w:val="20"/>
        </w:rPr>
        <w:t>кг)</w:t>
      </w:r>
    </w:p>
    <w:p w14:paraId="5D93A6E1" w14:textId="77777777" w:rsidR="00F26240" w:rsidRDefault="00F26240">
      <w:pPr>
        <w:pStyle w:val="a3"/>
        <w:jc w:val="left"/>
      </w:pPr>
    </w:p>
    <w:p w14:paraId="0475F3BD" w14:textId="77777777" w:rsidR="00F26240" w:rsidRDefault="00F26240">
      <w:pPr>
        <w:pStyle w:val="a3"/>
        <w:jc w:val="left"/>
      </w:pPr>
    </w:p>
    <w:p w14:paraId="3C143FA6" w14:textId="77777777" w:rsidR="00F26240" w:rsidRDefault="00F26240">
      <w:pPr>
        <w:pStyle w:val="a3"/>
        <w:jc w:val="left"/>
      </w:pPr>
    </w:p>
    <w:p w14:paraId="6FDAA0AA" w14:textId="77777777" w:rsidR="00F26240" w:rsidRDefault="00F26240">
      <w:pPr>
        <w:pStyle w:val="a3"/>
        <w:jc w:val="left"/>
      </w:pPr>
    </w:p>
    <w:p w14:paraId="31528009" w14:textId="77777777" w:rsidR="00F26240" w:rsidRDefault="00F26240">
      <w:pPr>
        <w:pStyle w:val="a3"/>
        <w:jc w:val="left"/>
      </w:pPr>
    </w:p>
    <w:p w14:paraId="4506B0DC" w14:textId="77777777" w:rsidR="00F26240" w:rsidRDefault="00F26240">
      <w:pPr>
        <w:pStyle w:val="a3"/>
        <w:jc w:val="left"/>
      </w:pPr>
    </w:p>
    <w:p w14:paraId="2CBBCEBA" w14:textId="77777777" w:rsidR="00F26240" w:rsidRDefault="00F26240">
      <w:pPr>
        <w:pStyle w:val="a3"/>
        <w:jc w:val="left"/>
      </w:pPr>
    </w:p>
    <w:p w14:paraId="3BF67124" w14:textId="77777777" w:rsidR="00F26240" w:rsidRDefault="00F26240">
      <w:pPr>
        <w:pStyle w:val="a3"/>
        <w:jc w:val="left"/>
      </w:pPr>
    </w:p>
    <w:p w14:paraId="785F3510" w14:textId="77777777" w:rsidR="00F26240" w:rsidRDefault="00F26240">
      <w:pPr>
        <w:pStyle w:val="a3"/>
        <w:jc w:val="left"/>
      </w:pPr>
    </w:p>
    <w:p w14:paraId="77838F7C" w14:textId="77777777" w:rsidR="00F26240" w:rsidRDefault="00F26240">
      <w:pPr>
        <w:pStyle w:val="a3"/>
        <w:jc w:val="left"/>
      </w:pPr>
    </w:p>
    <w:p w14:paraId="0D247ED0" w14:textId="77777777" w:rsidR="00F26240" w:rsidRDefault="00F26240">
      <w:pPr>
        <w:pStyle w:val="a3"/>
        <w:jc w:val="left"/>
      </w:pPr>
    </w:p>
    <w:p w14:paraId="4C21A14B" w14:textId="77777777" w:rsidR="00F26240" w:rsidRDefault="00F26240">
      <w:pPr>
        <w:pStyle w:val="a3"/>
        <w:jc w:val="left"/>
      </w:pPr>
    </w:p>
    <w:p w14:paraId="413588C5" w14:textId="77777777" w:rsidR="00F26240" w:rsidRDefault="00F26240">
      <w:pPr>
        <w:pStyle w:val="a3"/>
        <w:jc w:val="left"/>
      </w:pPr>
    </w:p>
    <w:p w14:paraId="3DCCD531" w14:textId="77777777" w:rsidR="00F26240" w:rsidRDefault="00F26240">
      <w:pPr>
        <w:pStyle w:val="a3"/>
        <w:jc w:val="left"/>
      </w:pPr>
    </w:p>
    <w:p w14:paraId="761B9AA7" w14:textId="77777777" w:rsidR="00F26240" w:rsidRDefault="00F26240">
      <w:pPr>
        <w:pStyle w:val="a3"/>
        <w:jc w:val="left"/>
      </w:pPr>
    </w:p>
    <w:p w14:paraId="1C09016A" w14:textId="77777777" w:rsidR="00F26240" w:rsidRDefault="00F26240">
      <w:pPr>
        <w:pStyle w:val="a3"/>
        <w:jc w:val="left"/>
      </w:pPr>
    </w:p>
    <w:p w14:paraId="20880605" w14:textId="77777777" w:rsidR="00F26240" w:rsidRDefault="00F26240">
      <w:pPr>
        <w:pStyle w:val="a3"/>
        <w:jc w:val="left"/>
      </w:pPr>
    </w:p>
    <w:p w14:paraId="1D5B9E5F" w14:textId="77777777" w:rsidR="00F26240" w:rsidRDefault="00F26240">
      <w:pPr>
        <w:pStyle w:val="a3"/>
        <w:jc w:val="left"/>
      </w:pPr>
    </w:p>
    <w:p w14:paraId="5ED770F6" w14:textId="77777777" w:rsidR="00F26240" w:rsidRDefault="00F26240">
      <w:pPr>
        <w:pStyle w:val="a3"/>
        <w:jc w:val="left"/>
      </w:pPr>
    </w:p>
    <w:p w14:paraId="0A156E07" w14:textId="77777777" w:rsidR="00F26240" w:rsidRDefault="00F26240">
      <w:pPr>
        <w:pStyle w:val="a3"/>
        <w:spacing w:before="10"/>
        <w:jc w:val="left"/>
        <w:rPr>
          <w:sz w:val="17"/>
        </w:rPr>
      </w:pPr>
    </w:p>
    <w:p w14:paraId="732AC227" w14:textId="77777777" w:rsidR="00F26240" w:rsidRDefault="005E36BC">
      <w:pPr>
        <w:spacing w:line="645" w:lineRule="exact"/>
        <w:ind w:left="9168"/>
        <w:rPr>
          <w:rFonts w:ascii="Arial"/>
          <w:b/>
          <w:sz w:val="66"/>
        </w:rPr>
      </w:pPr>
      <w:r>
        <w:rPr>
          <w:rFonts w:ascii="Arial"/>
          <w:b/>
          <w:sz w:val="66"/>
        </w:rPr>
        <w:t>ti</w:t>
      </w:r>
    </w:p>
    <w:p w14:paraId="4A675A8A" w14:textId="77777777" w:rsidR="00F26240" w:rsidRDefault="005E36BC">
      <w:pPr>
        <w:pStyle w:val="3"/>
        <w:ind w:left="9139"/>
      </w:pPr>
      <w:r>
        <w:t>■</w:t>
      </w:r>
    </w:p>
    <w:p w14:paraId="7A092A15" w14:textId="77777777" w:rsidR="00F26240" w:rsidRDefault="00F26240">
      <w:pPr>
        <w:pStyle w:val="a3"/>
        <w:spacing w:before="11"/>
        <w:jc w:val="left"/>
        <w:rPr>
          <w:rFonts w:ascii="Arial"/>
          <w:b/>
          <w:sz w:val="78"/>
        </w:rPr>
      </w:pPr>
    </w:p>
    <w:p w14:paraId="4CA0728C" w14:textId="77777777" w:rsidR="00F26240" w:rsidRDefault="005E36BC">
      <w:pPr>
        <w:spacing w:after="3"/>
        <w:ind w:left="2413"/>
        <w:rPr>
          <w:rFonts w:ascii="Tahoma"/>
          <w:sz w:val="20"/>
        </w:rPr>
      </w:pPr>
      <w:r>
        <w:rPr>
          <w:rFonts w:ascii="Tahoma"/>
          <w:sz w:val="20"/>
        </w:rPr>
        <w:t>444</w:t>
      </w:r>
    </w:p>
    <w:p w14:paraId="425735B5" w14:textId="77777777" w:rsidR="00F26240" w:rsidRDefault="005E36BC">
      <w:pPr>
        <w:pStyle w:val="a3"/>
        <w:ind w:left="8720"/>
        <w:jc w:val="left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w:drawing>
          <wp:inline distT="0" distB="0" distL="0" distR="0" wp14:anchorId="0712DD3B" wp14:editId="79BDE01F">
            <wp:extent cx="498475" cy="525780"/>
            <wp:effectExtent l="0" t="0" r="0" b="0"/>
            <wp:docPr id="6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80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7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3A38" w14:textId="77777777" w:rsidR="00F26240" w:rsidRDefault="00F26240">
      <w:pPr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B2A4B89" w14:textId="77777777" w:rsidR="00F26240" w:rsidRDefault="005E36BC">
      <w:pPr>
        <w:pStyle w:val="a3"/>
        <w:spacing w:before="96" w:line="199" w:lineRule="auto"/>
        <w:ind w:left="2453" w:right="2849" w:firstLine="259"/>
      </w:pPr>
      <w:r>
        <w:rPr>
          <w:i/>
          <w:spacing w:val="-2"/>
        </w:rPr>
        <w:lastRenderedPageBreak/>
        <w:t>Дозирование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по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числу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повторении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физических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упражнений.</w:t>
      </w:r>
      <w:r>
        <w:rPr>
          <w:i/>
          <w:spacing w:val="-10"/>
        </w:rPr>
        <w:t xml:space="preserve"> </w:t>
      </w:r>
      <w:r>
        <w:rPr>
          <w:spacing w:val="-1"/>
        </w:rPr>
        <w:t>Число</w:t>
      </w:r>
      <w:r>
        <w:rPr>
          <w:spacing w:val="-52"/>
        </w:rPr>
        <w:t xml:space="preserve"> </w:t>
      </w:r>
      <w:r>
        <w:t>повторений одних и тех же упражнений колеблется в диапазоне</w:t>
      </w:r>
      <w:r>
        <w:rPr>
          <w:spacing w:val="1"/>
        </w:rPr>
        <w:t xml:space="preserve"> </w:t>
      </w:r>
      <w:r>
        <w:t>6—20.</w:t>
      </w:r>
      <w:r>
        <w:rPr>
          <w:spacing w:val="-10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дозирования</w:t>
      </w:r>
      <w:r>
        <w:rPr>
          <w:spacing w:val="-8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предусматривает</w:t>
      </w:r>
      <w:r>
        <w:rPr>
          <w:spacing w:val="-8"/>
        </w:rPr>
        <w:t xml:space="preserve"> </w:t>
      </w:r>
      <w:r>
        <w:t>учет</w:t>
      </w:r>
      <w:r>
        <w:rPr>
          <w:spacing w:val="-7"/>
        </w:rPr>
        <w:t xml:space="preserve"> </w:t>
      </w:r>
      <w:r>
        <w:t>мак-</w:t>
      </w:r>
      <w:r>
        <w:rPr>
          <w:spacing w:val="-53"/>
        </w:rPr>
        <w:t xml:space="preserve"> </w:t>
      </w:r>
      <w:r>
        <w:t>симального</w:t>
      </w:r>
      <w:r>
        <w:t xml:space="preserve"> числа повторений (МП) в течение определенного про-</w:t>
      </w:r>
      <w:r>
        <w:rPr>
          <w:spacing w:val="1"/>
        </w:rPr>
        <w:t xml:space="preserve"> </w:t>
      </w:r>
      <w:r>
        <w:t>межутка времени (15—30 с). В оздоровительной тренировке дози-</w:t>
      </w:r>
      <w:r>
        <w:rPr>
          <w:spacing w:val="1"/>
        </w:rPr>
        <w:t xml:space="preserve"> </w:t>
      </w:r>
      <w:r>
        <w:t>ровка</w:t>
      </w:r>
      <w:r>
        <w:rPr>
          <w:spacing w:val="6"/>
        </w:rPr>
        <w:t xml:space="preserve"> </w:t>
      </w:r>
      <w:r>
        <w:t>нагрузки</w:t>
      </w:r>
      <w:r>
        <w:rPr>
          <w:spacing w:val="7"/>
        </w:rPr>
        <w:t xml:space="preserve"> </w:t>
      </w:r>
      <w:r>
        <w:t>находится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диапазоне</w:t>
      </w:r>
    </w:p>
    <w:p w14:paraId="50A0B4C3" w14:textId="77777777" w:rsidR="00F26240" w:rsidRDefault="00F26240">
      <w:pPr>
        <w:pStyle w:val="a3"/>
        <w:jc w:val="left"/>
        <w:rPr>
          <w:sz w:val="21"/>
        </w:rPr>
      </w:pPr>
    </w:p>
    <w:p w14:paraId="40438F8E" w14:textId="77777777" w:rsidR="00F26240" w:rsidRDefault="005E36BC">
      <w:pPr>
        <w:ind w:left="966" w:right="678"/>
        <w:jc w:val="center"/>
        <w:rPr>
          <w:b/>
          <w:sz w:val="30"/>
        </w:rPr>
      </w:pPr>
      <w:r>
        <w:rPr>
          <w:b/>
          <w:w w:val="70"/>
          <w:sz w:val="30"/>
        </w:rPr>
        <w:t>,</w:t>
      </w:r>
      <w:r>
        <w:rPr>
          <w:b/>
          <w:spacing w:val="31"/>
          <w:w w:val="70"/>
          <w:sz w:val="30"/>
        </w:rPr>
        <w:t xml:space="preserve"> </w:t>
      </w:r>
      <w:r>
        <w:rPr>
          <w:b/>
          <w:w w:val="70"/>
          <w:sz w:val="30"/>
          <w:vertAlign w:val="subscript"/>
        </w:rPr>
        <w:t>или2О</w:t>
      </w:r>
      <w:r>
        <w:rPr>
          <w:b/>
          <w:w w:val="70"/>
          <w:sz w:val="30"/>
        </w:rPr>
        <w:t>_</w:t>
      </w:r>
      <w:r>
        <w:rPr>
          <w:b/>
          <w:w w:val="70"/>
          <w:sz w:val="30"/>
          <w:vertAlign w:val="subscript"/>
        </w:rPr>
        <w:t>5</w:t>
      </w:r>
      <w:r>
        <w:rPr>
          <w:b/>
          <w:w w:val="70"/>
          <w:sz w:val="30"/>
        </w:rPr>
        <w:t>о%мп.</w:t>
      </w:r>
    </w:p>
    <w:p w14:paraId="7AE717F1" w14:textId="77777777" w:rsidR="00F26240" w:rsidRDefault="005E36BC">
      <w:pPr>
        <w:pStyle w:val="a3"/>
        <w:spacing w:before="227" w:line="206" w:lineRule="auto"/>
        <w:ind w:left="2432" w:right="2864" w:firstLine="288"/>
      </w:pPr>
      <w:r>
        <w:t>В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тренировке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 в молодом возрасте следует отдавать предпоч-</w:t>
      </w:r>
      <w:r>
        <w:rPr>
          <w:spacing w:val="1"/>
        </w:rPr>
        <w:t xml:space="preserve"> </w:t>
      </w:r>
      <w:r>
        <w:t>тение упражнениям, совершенствующим различные виды вынос-</w:t>
      </w:r>
      <w:r>
        <w:rPr>
          <w:spacing w:val="1"/>
        </w:rPr>
        <w:t xml:space="preserve"> </w:t>
      </w:r>
      <w:r>
        <w:t>ливости (общую, скоростную, скоростно-силовую). В среднем и</w:t>
      </w:r>
      <w:r>
        <w:rPr>
          <w:spacing w:val="1"/>
        </w:rPr>
        <w:t xml:space="preserve"> </w:t>
      </w:r>
      <w:r>
        <w:t xml:space="preserve">пожилом </w:t>
      </w:r>
      <w:r>
        <w:rPr>
          <w:i/>
        </w:rPr>
        <w:t>возрасте</w:t>
      </w:r>
      <w:r>
        <w:rPr>
          <w:i/>
          <w:spacing w:val="55"/>
        </w:rPr>
        <w:t xml:space="preserve"> </w:t>
      </w:r>
      <w:r>
        <w:t xml:space="preserve">важна стимуляция </w:t>
      </w:r>
      <w:r>
        <w:rPr>
          <w:i/>
        </w:rPr>
        <w:t xml:space="preserve">всех </w:t>
      </w:r>
      <w:r>
        <w:t>двигательных качеств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фоне</w:t>
      </w:r>
      <w:r>
        <w:rPr>
          <w:spacing w:val="10"/>
        </w:rPr>
        <w:t xml:space="preserve"> </w:t>
      </w:r>
      <w:r>
        <w:t>огранич</w:t>
      </w:r>
      <w:r>
        <w:t>ения</w:t>
      </w:r>
      <w:r>
        <w:rPr>
          <w:spacing w:val="10"/>
        </w:rPr>
        <w:t xml:space="preserve"> </w:t>
      </w:r>
      <w:r>
        <w:t>скоростных</w:t>
      </w:r>
      <w:r>
        <w:rPr>
          <w:spacing w:val="10"/>
        </w:rPr>
        <w:t xml:space="preserve"> </w:t>
      </w:r>
      <w:r>
        <w:t>упражнений.</w:t>
      </w:r>
    </w:p>
    <w:p w14:paraId="0E8E8532" w14:textId="77777777" w:rsidR="00F26240" w:rsidRDefault="005E36BC">
      <w:pPr>
        <w:pStyle w:val="a3"/>
        <w:spacing w:line="204" w:lineRule="auto"/>
        <w:ind w:left="2432" w:right="2864" w:firstLine="280"/>
      </w:pPr>
      <w:r>
        <w:t>Для лиц среднего и выше среднего уровня физического состо-</w:t>
      </w:r>
      <w:r>
        <w:rPr>
          <w:spacing w:val="1"/>
        </w:rPr>
        <w:t xml:space="preserve"> </w:t>
      </w:r>
      <w:r>
        <w:t>яния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трехкратные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неделю.</w:t>
      </w:r>
      <w:r>
        <w:rPr>
          <w:spacing w:val="1"/>
        </w:rPr>
        <w:t xml:space="preserve"> </w:t>
      </w:r>
      <w:r>
        <w:t>Молодым</w:t>
      </w:r>
      <w:r>
        <w:rPr>
          <w:spacing w:val="34"/>
        </w:rPr>
        <w:t xml:space="preserve"> </w:t>
      </w:r>
      <w:r>
        <w:t>лицам</w:t>
      </w:r>
      <w:r>
        <w:rPr>
          <w:spacing w:val="31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высоким</w:t>
      </w:r>
      <w:r>
        <w:rPr>
          <w:spacing w:val="34"/>
        </w:rPr>
        <w:t xml:space="preserve"> </w:t>
      </w:r>
      <w:r>
        <w:t>уровнем</w:t>
      </w:r>
      <w:r>
        <w:rPr>
          <w:spacing w:val="31"/>
        </w:rPr>
        <w:t xml:space="preserve"> </w:t>
      </w:r>
      <w:r>
        <w:t>физического</w:t>
      </w:r>
      <w:r>
        <w:rPr>
          <w:spacing w:val="32"/>
        </w:rPr>
        <w:t xml:space="preserve"> </w:t>
      </w:r>
      <w:r>
        <w:t>состояния</w:t>
      </w:r>
      <w:r>
        <w:rPr>
          <w:spacing w:val="34"/>
        </w:rPr>
        <w:t xml:space="preserve"> </w:t>
      </w:r>
      <w:r>
        <w:t>так-</w:t>
      </w:r>
      <w:r>
        <w:rPr>
          <w:spacing w:val="-53"/>
        </w:rPr>
        <w:t xml:space="preserve"> </w:t>
      </w:r>
      <w:r>
        <w:t xml:space="preserve">же целесообразно заниматься 3 раза в неделю в целях </w:t>
      </w:r>
      <w:r>
        <w:t>дальнейше-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подго-</w:t>
      </w:r>
      <w:r>
        <w:rPr>
          <w:spacing w:val="1"/>
        </w:rPr>
        <w:t xml:space="preserve"> </w:t>
      </w:r>
      <w:r>
        <w:t>товленности.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зрелом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пожилом</w:t>
      </w:r>
      <w:r>
        <w:rPr>
          <w:spacing w:val="-4"/>
        </w:rPr>
        <w:t xml:space="preserve"> </w:t>
      </w:r>
      <w:r>
        <w:rPr>
          <w:i/>
        </w:rPr>
        <w:t>возрасте</w:t>
      </w:r>
      <w:r>
        <w:rPr>
          <w:i/>
          <w:spacing w:val="-5"/>
        </w:rPr>
        <w:t xml:space="preserve"> </w:t>
      </w:r>
      <w:r>
        <w:rPr>
          <w:i/>
        </w:rPr>
        <w:t>при</w:t>
      </w:r>
      <w:r>
        <w:rPr>
          <w:i/>
          <w:spacing w:val="-4"/>
        </w:rPr>
        <w:t xml:space="preserve"> </w:t>
      </w:r>
      <w:r>
        <w:rPr>
          <w:i/>
        </w:rPr>
        <w:t>достижении</w:t>
      </w:r>
      <w:r>
        <w:rPr>
          <w:i/>
          <w:spacing w:val="-5"/>
        </w:rPr>
        <w:t xml:space="preserve"> </w:t>
      </w:r>
      <w:r>
        <w:rPr>
          <w:i/>
        </w:rPr>
        <w:t>высо-</w:t>
      </w:r>
      <w:r>
        <w:rPr>
          <w:i/>
          <w:spacing w:val="-53"/>
        </w:rPr>
        <w:t xml:space="preserve"> </w:t>
      </w:r>
      <w:r>
        <w:rPr>
          <w:i/>
        </w:rPr>
        <w:t xml:space="preserve">кого </w:t>
      </w:r>
      <w:r>
        <w:t>уровня физического состояния для его поддержания необхо-</w:t>
      </w:r>
      <w:r>
        <w:rPr>
          <w:spacing w:val="1"/>
        </w:rPr>
        <w:t xml:space="preserve"> </w:t>
      </w:r>
      <w:r>
        <w:t>димы</w:t>
      </w:r>
      <w:r>
        <w:rPr>
          <w:spacing w:val="6"/>
        </w:rPr>
        <w:t xml:space="preserve"> </w:t>
      </w:r>
      <w:r>
        <w:t>двукратные</w:t>
      </w:r>
      <w:r>
        <w:rPr>
          <w:spacing w:val="8"/>
        </w:rPr>
        <w:t xml:space="preserve"> </w:t>
      </w:r>
      <w:r>
        <w:t>занятия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неделю.</w:t>
      </w:r>
    </w:p>
    <w:p w14:paraId="0C988065" w14:textId="77777777" w:rsidR="00F26240" w:rsidRDefault="00F26240">
      <w:pPr>
        <w:pStyle w:val="a3"/>
        <w:spacing w:before="2"/>
        <w:jc w:val="left"/>
        <w:rPr>
          <w:sz w:val="28"/>
        </w:rPr>
      </w:pPr>
    </w:p>
    <w:p w14:paraId="51826321" w14:textId="77777777" w:rsidR="00F26240" w:rsidRDefault="005E36BC">
      <w:pPr>
        <w:pStyle w:val="7"/>
        <w:numPr>
          <w:ilvl w:val="1"/>
          <w:numId w:val="49"/>
        </w:numPr>
        <w:tabs>
          <w:tab w:val="left" w:pos="4543"/>
        </w:tabs>
        <w:spacing w:line="230" w:lineRule="auto"/>
        <w:ind w:left="3102" w:right="3625" w:firstLine="843"/>
        <w:jc w:val="left"/>
      </w:pPr>
      <w:bookmarkStart w:id="59" w:name="_TOC_250003"/>
      <w:r>
        <w:t>Характеристика</w:t>
      </w:r>
      <w:r>
        <w:rPr>
          <w:spacing w:val="6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rPr>
          <w:spacing w:val="-4"/>
        </w:rPr>
        <w:t>специально</w:t>
      </w:r>
      <w:r>
        <w:rPr>
          <w:spacing w:val="-9"/>
        </w:rPr>
        <w:t xml:space="preserve"> </w:t>
      </w:r>
      <w:r>
        <w:rPr>
          <w:spacing w:val="-4"/>
        </w:rPr>
        <w:t>оздоровительной</w:t>
      </w:r>
      <w:r>
        <w:rPr>
          <w:spacing w:val="-11"/>
        </w:rPr>
        <w:t xml:space="preserve"> </w:t>
      </w:r>
      <w:bookmarkEnd w:id="59"/>
      <w:r>
        <w:rPr>
          <w:spacing w:val="-4"/>
        </w:rPr>
        <w:t>направленности</w:t>
      </w:r>
    </w:p>
    <w:p w14:paraId="1221CAEC" w14:textId="77777777" w:rsidR="00F26240" w:rsidRDefault="005E36BC">
      <w:pPr>
        <w:pStyle w:val="a3"/>
        <w:spacing w:before="233" w:line="204" w:lineRule="auto"/>
        <w:ind w:left="2418" w:right="2880" w:firstLine="288"/>
      </w:pP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профилакти</w:t>
      </w:r>
      <w:r>
        <w:rPr>
          <w:spacing w:val="1"/>
        </w:rPr>
        <w:t xml:space="preserve"> </w:t>
      </w:r>
      <w:r>
        <w:t>ко-оздоровительный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фи-</w:t>
      </w:r>
      <w:r>
        <w:rPr>
          <w:spacing w:val="-52"/>
        </w:rPr>
        <w:t xml:space="preserve"> </w:t>
      </w:r>
      <w:r>
        <w:t>зической тренировки связывают с применением упражнении уме-</w:t>
      </w:r>
      <w:r>
        <w:rPr>
          <w:spacing w:val="1"/>
        </w:rPr>
        <w:t xml:space="preserve"> </w:t>
      </w:r>
      <w:r>
        <w:t>ренной</w:t>
      </w:r>
      <w:r>
        <w:rPr>
          <w:spacing w:val="1"/>
        </w:rPr>
        <w:t xml:space="preserve"> </w:t>
      </w:r>
      <w:r>
        <w:t>(аэробной</w:t>
      </w:r>
      <w:r>
        <w:rPr>
          <w:spacing w:val="1"/>
        </w:rPr>
        <w:t xml:space="preserve"> </w:t>
      </w:r>
      <w:r>
        <w:t>направленности)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(К.</w:t>
      </w:r>
      <w:r>
        <w:rPr>
          <w:spacing w:val="55"/>
        </w:rPr>
        <w:t xml:space="preserve"> </w:t>
      </w:r>
      <w:r>
        <w:t>Купер,</w:t>
      </w:r>
      <w:r>
        <w:rPr>
          <w:spacing w:val="1"/>
        </w:rPr>
        <w:t xml:space="preserve"> </w:t>
      </w:r>
      <w:r>
        <w:t>1979). В связи с этим получили широкое р</w:t>
      </w:r>
      <w:r>
        <w:t>аспространение реко-</w:t>
      </w:r>
      <w:r>
        <w:rPr>
          <w:spacing w:val="1"/>
        </w:rPr>
        <w:t xml:space="preserve"> </w:t>
      </w:r>
      <w:r>
        <w:t>мендации к использованию с оздоровительной целью цикличес-</w:t>
      </w:r>
      <w:r>
        <w:rPr>
          <w:spacing w:val="1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упражнений (бег, езда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велосипеде, гребля, ходьба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лы-</w:t>
      </w:r>
      <w:r>
        <w:rPr>
          <w:spacing w:val="1"/>
        </w:rPr>
        <w:t xml:space="preserve"> </w:t>
      </w:r>
      <w:r>
        <w:t>жах и др.). Циклические упражнения вовлекают в работу наиболее</w:t>
      </w:r>
      <w:r>
        <w:rPr>
          <w:spacing w:val="1"/>
        </w:rPr>
        <w:t xml:space="preserve"> </w:t>
      </w:r>
      <w:r>
        <w:t>крупные мышечные группы (1/5—1/2 и более мышечного масси-</w:t>
      </w:r>
      <w:r>
        <w:rPr>
          <w:spacing w:val="1"/>
        </w:rPr>
        <w:t xml:space="preserve"> </w:t>
      </w:r>
      <w:r>
        <w:t>ва),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поэтому</w:t>
      </w:r>
      <w:r>
        <w:rPr>
          <w:spacing w:val="-52"/>
        </w:rPr>
        <w:t xml:space="preserve"> </w:t>
      </w:r>
      <w:r>
        <w:t>развивающие преимущественно сердечно-сосудистую и дыхатель-</w:t>
      </w:r>
      <w:r>
        <w:rPr>
          <w:spacing w:val="1"/>
        </w:rPr>
        <w:t xml:space="preserve"> </w:t>
      </w:r>
      <w:r>
        <w:t>ную системы. А хорошее состояние этих систем составляет основу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</w:t>
      </w:r>
      <w:r>
        <w:t>ка.</w:t>
      </w:r>
      <w:r>
        <w:rPr>
          <w:spacing w:val="1"/>
        </w:rPr>
        <w:t xml:space="preserve"> </w:t>
      </w:r>
      <w:r>
        <w:rPr>
          <w:i/>
        </w:rPr>
        <w:t>Большинство</w:t>
      </w:r>
      <w:r>
        <w:rPr>
          <w:i/>
          <w:spacing w:val="1"/>
        </w:rPr>
        <w:t xml:space="preserve"> </w:t>
      </w:r>
      <w:r>
        <w:rPr>
          <w:i/>
        </w:rPr>
        <w:t>специалистов</w:t>
      </w:r>
      <w:r>
        <w:rPr>
          <w:i/>
          <w:spacing w:val="1"/>
        </w:rPr>
        <w:t xml:space="preserve"> </w:t>
      </w:r>
      <w:r>
        <w:rPr>
          <w:i/>
        </w:rPr>
        <w:t>рекомендуют</w:t>
      </w:r>
      <w:r>
        <w:rPr>
          <w:i/>
          <w:spacing w:val="1"/>
        </w:rPr>
        <w:t xml:space="preserve"> </w:t>
      </w:r>
      <w:r>
        <w:t>преимущественное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90—100%)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7"/>
        </w:rPr>
        <w:t xml:space="preserve"> </w:t>
      </w:r>
      <w:r>
        <w:t>тренировки</w:t>
      </w:r>
      <w:r>
        <w:rPr>
          <w:spacing w:val="19"/>
        </w:rPr>
        <w:t xml:space="preserve"> </w:t>
      </w:r>
      <w:r>
        <w:t>упражнений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выносливость.</w:t>
      </w:r>
    </w:p>
    <w:p w14:paraId="357282B9" w14:textId="77777777" w:rsidR="00F26240" w:rsidRDefault="005E36BC">
      <w:pPr>
        <w:pStyle w:val="a3"/>
        <w:spacing w:before="14" w:line="204" w:lineRule="auto"/>
        <w:ind w:left="2403" w:right="2896" w:firstLine="295"/>
      </w:pPr>
      <w:r>
        <w:t>Оздоровительная ходьба — самый доступный вид физических</w:t>
      </w:r>
      <w:r>
        <w:rPr>
          <w:spacing w:val="1"/>
        </w:rPr>
        <w:t xml:space="preserve"> </w:t>
      </w:r>
      <w:r>
        <w:t xml:space="preserve">упражнений. Она может быть рекомендована людям </w:t>
      </w:r>
      <w:r>
        <w:t>всех возрас-</w:t>
      </w:r>
      <w:r>
        <w:rPr>
          <w:spacing w:val="1"/>
        </w:rPr>
        <w:t xml:space="preserve"> </w:t>
      </w:r>
      <w:r>
        <w:t>тов,</w:t>
      </w:r>
      <w:r>
        <w:rPr>
          <w:spacing w:val="1"/>
        </w:rPr>
        <w:t xml:space="preserve"> </w:t>
      </w:r>
      <w:r>
        <w:t>имеющим различную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и состояние</w:t>
      </w:r>
      <w:r>
        <w:rPr>
          <w:spacing w:val="1"/>
        </w:rPr>
        <w:t xml:space="preserve"> </w:t>
      </w:r>
      <w:r>
        <w:t>здоро-</w:t>
      </w:r>
      <w:r>
        <w:rPr>
          <w:spacing w:val="1"/>
        </w:rPr>
        <w:t xml:space="preserve"> </w:t>
      </w:r>
      <w:r>
        <w:t>вья.</w:t>
      </w:r>
      <w:r>
        <w:rPr>
          <w:spacing w:val="5"/>
        </w:rPr>
        <w:t xml:space="preserve"> </w:t>
      </w:r>
      <w:r>
        <w:t>Особенно</w:t>
      </w:r>
      <w:r>
        <w:rPr>
          <w:spacing w:val="3"/>
        </w:rPr>
        <w:t xml:space="preserve"> </w:t>
      </w:r>
      <w:r>
        <w:t>ходьба</w:t>
      </w:r>
      <w:r>
        <w:rPr>
          <w:spacing w:val="7"/>
        </w:rPr>
        <w:t xml:space="preserve"> </w:t>
      </w:r>
      <w:r>
        <w:t>полезна</w:t>
      </w:r>
      <w:r>
        <w:rPr>
          <w:spacing w:val="6"/>
        </w:rPr>
        <w:t xml:space="preserve"> </w:t>
      </w:r>
      <w:r>
        <w:t>людям,</w:t>
      </w:r>
      <w:r>
        <w:rPr>
          <w:spacing w:val="4"/>
        </w:rPr>
        <w:t xml:space="preserve"> </w:t>
      </w:r>
      <w:r>
        <w:t>ведущим</w:t>
      </w:r>
      <w:r>
        <w:rPr>
          <w:spacing w:val="3"/>
        </w:rPr>
        <w:t xml:space="preserve"> </w:t>
      </w:r>
      <w:r>
        <w:t>малоактивный</w:t>
      </w:r>
      <w:r>
        <w:rPr>
          <w:spacing w:val="5"/>
        </w:rPr>
        <w:t xml:space="preserve"> </w:t>
      </w:r>
      <w:r>
        <w:t>об-</w:t>
      </w:r>
    </w:p>
    <w:p w14:paraId="050DB586" w14:textId="77777777" w:rsidR="00F26240" w:rsidRDefault="005E36BC">
      <w:pPr>
        <w:pStyle w:val="a3"/>
        <w:spacing w:before="151"/>
        <w:ind w:right="2846"/>
        <w:jc w:val="right"/>
      </w:pPr>
      <w:r>
        <w:t>445</w:t>
      </w:r>
    </w:p>
    <w:p w14:paraId="79F97FA3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3A285A0" w14:textId="77777777" w:rsidR="00F26240" w:rsidRDefault="005E36BC">
      <w:pPr>
        <w:pStyle w:val="a3"/>
        <w:spacing w:before="95" w:line="206" w:lineRule="auto"/>
        <w:ind w:left="2497" w:right="2684"/>
      </w:pPr>
      <w:r>
        <w:lastRenderedPageBreak/>
        <w:t>раз жизни.</w:t>
      </w:r>
      <w:r>
        <w:rPr>
          <w:spacing w:val="1"/>
        </w:rPr>
        <w:t xml:space="preserve"> </w:t>
      </w:r>
      <w:r>
        <w:t>При ходьбе</w:t>
      </w:r>
      <w:r>
        <w:rPr>
          <w:spacing w:val="1"/>
        </w:rPr>
        <w:t xml:space="preserve"> </w:t>
      </w:r>
      <w:r>
        <w:t>тренируются</w:t>
      </w:r>
      <w:r>
        <w:rPr>
          <w:spacing w:val="55"/>
        </w:rPr>
        <w:t xml:space="preserve"> </w:t>
      </w:r>
      <w:r>
        <w:t>мышцы,</w:t>
      </w:r>
      <w:r>
        <w:rPr>
          <w:spacing w:val="55"/>
        </w:rPr>
        <w:t xml:space="preserve"> </w:t>
      </w:r>
      <w:r>
        <w:t>сердечно-сосудистая</w:t>
      </w:r>
      <w:r>
        <w:rPr>
          <w:spacing w:val="-52"/>
        </w:rPr>
        <w:t xml:space="preserve"> </w:t>
      </w:r>
      <w:r>
        <w:t xml:space="preserve">и дыхательная системы. Путем ходьбы можно </w:t>
      </w:r>
      <w:r>
        <w:t>снять напряжение '</w:t>
      </w:r>
      <w:r>
        <w:rPr>
          <w:spacing w:val="1"/>
        </w:rPr>
        <w:t xml:space="preserve"> </w:t>
      </w:r>
      <w:r>
        <w:t>успокоить нервную систему. Оздоровительное воздействие ходьбы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сократительной</w:t>
      </w:r>
      <w:r>
        <w:rPr>
          <w:spacing w:val="1"/>
        </w:rPr>
        <w:t xml:space="preserve"> </w:t>
      </w:r>
      <w:r>
        <w:t>способности</w:t>
      </w:r>
      <w:r>
        <w:rPr>
          <w:spacing w:val="55"/>
        </w:rPr>
        <w:t xml:space="preserve"> </w:t>
      </w:r>
      <w:r>
        <w:t>миокар-1</w:t>
      </w:r>
      <w:r>
        <w:rPr>
          <w:spacing w:val="-52"/>
        </w:rPr>
        <w:t xml:space="preserve"> </w:t>
      </w:r>
      <w:r>
        <w:t>да, увеличении диастолического объема сердца и венозного воз-]</w:t>
      </w:r>
      <w:r>
        <w:rPr>
          <w:spacing w:val="1"/>
        </w:rPr>
        <w:t xml:space="preserve"> </w:t>
      </w:r>
      <w:r>
        <w:t>врата</w:t>
      </w:r>
      <w:r>
        <w:rPr>
          <w:spacing w:val="7"/>
        </w:rPr>
        <w:t xml:space="preserve"> </w:t>
      </w:r>
      <w:r>
        <w:t>крови</w:t>
      </w:r>
      <w:r>
        <w:rPr>
          <w:spacing w:val="7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сердцу.</w:t>
      </w:r>
    </w:p>
    <w:p w14:paraId="3CED3D3E" w14:textId="77777777" w:rsidR="00F26240" w:rsidRDefault="005E36BC">
      <w:pPr>
        <w:pStyle w:val="a3"/>
        <w:spacing w:line="204" w:lineRule="auto"/>
        <w:ind w:left="2497" w:right="2689" w:firstLine="288"/>
      </w:pPr>
      <w:r>
        <w:t>Хояьба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внесена</w:t>
      </w:r>
      <w:r>
        <w:rPr>
          <w:spacing w:val="1"/>
        </w:rPr>
        <w:t xml:space="preserve"> </w:t>
      </w:r>
      <w:r>
        <w:t>в]</w:t>
      </w:r>
      <w:r>
        <w:rPr>
          <w:spacing w:val="1"/>
        </w:rPr>
        <w:t xml:space="preserve"> </w:t>
      </w:r>
      <w:r>
        <w:t>медицинские трактаты уже в IV в. до н.э. Диоклес рекомендовал]</w:t>
      </w:r>
      <w:r>
        <w:rPr>
          <w:spacing w:val="1"/>
        </w:rPr>
        <w:t xml:space="preserve"> </w:t>
      </w:r>
      <w:r>
        <w:t>еще в те далекие времена совершать перед восходом солнца про-|</w:t>
      </w:r>
      <w:r>
        <w:rPr>
          <w:spacing w:val="1"/>
        </w:rPr>
        <w:t xml:space="preserve"> </w:t>
      </w:r>
      <w:r>
        <w:t>гулку на 1—2</w:t>
      </w:r>
      <w:r>
        <w:rPr>
          <w:spacing w:val="2"/>
        </w:rPr>
        <w:t xml:space="preserve"> </w:t>
      </w:r>
      <w:r>
        <w:t>км.</w:t>
      </w:r>
    </w:p>
    <w:p w14:paraId="74533F93" w14:textId="77777777" w:rsidR="00F26240" w:rsidRDefault="005E36BC">
      <w:pPr>
        <w:pStyle w:val="a3"/>
        <w:spacing w:line="204" w:lineRule="auto"/>
        <w:ind w:left="2504" w:right="2694" w:firstLine="288"/>
      </w:pPr>
      <w:r>
        <w:t>В зависимости от темпа и вида ходьбы энерготратьт при ней|</w:t>
      </w:r>
      <w:r>
        <w:rPr>
          <w:spacing w:val="1"/>
        </w:rPr>
        <w:t xml:space="preserve"> </w:t>
      </w:r>
      <w:r>
        <w:t>возрастают от</w:t>
      </w:r>
      <w:r>
        <w:rPr>
          <w:spacing w:val="-3"/>
        </w:rPr>
        <w:t xml:space="preserve"> </w:t>
      </w:r>
      <w:r>
        <w:t>3—8</w:t>
      </w:r>
      <w:r>
        <w:rPr>
          <w:spacing w:val="-3"/>
        </w:rPr>
        <w:t xml:space="preserve"> </w:t>
      </w:r>
      <w:r>
        <w:t>до 10—12 р</w:t>
      </w:r>
      <w:r>
        <w:t>аз.</w:t>
      </w:r>
    </w:p>
    <w:p w14:paraId="38BAD241" w14:textId="77777777" w:rsidR="00F26240" w:rsidRDefault="005E36BC">
      <w:pPr>
        <w:pStyle w:val="a3"/>
        <w:spacing w:before="1" w:line="204" w:lineRule="auto"/>
        <w:ind w:left="2490" w:right="2686" w:firstLine="295"/>
      </w:pPr>
      <w:r>
        <w:t>В состоянии покоя человек тратит в среднем 1,5 ккал/мин энер-J</w:t>
      </w:r>
      <w:r>
        <w:rPr>
          <w:spacing w:val="1"/>
        </w:rPr>
        <w:t xml:space="preserve"> </w:t>
      </w:r>
      <w:r>
        <w:t>гии. При ходьбе со скоростью 5—6 км/ч человек массой 54 кг тра-</w:t>
      </w:r>
      <w:r>
        <w:rPr>
          <w:spacing w:val="1"/>
        </w:rPr>
        <w:t xml:space="preserve"> </w:t>
      </w:r>
      <w:r>
        <w:t xml:space="preserve">тит 4,2 </w:t>
      </w:r>
      <w:r>
        <w:rPr>
          <w:spacing w:val="9"/>
        </w:rPr>
        <w:t xml:space="preserve">ккал/мин, </w:t>
      </w:r>
      <w:r>
        <w:t>72 кг</w:t>
      </w:r>
      <w:r>
        <w:rPr>
          <w:spacing w:val="55"/>
        </w:rPr>
        <w:t xml:space="preserve"> </w:t>
      </w:r>
      <w:r>
        <w:t xml:space="preserve">— 5 </w:t>
      </w:r>
      <w:r>
        <w:rPr>
          <w:spacing w:val="9"/>
        </w:rPr>
        <w:t xml:space="preserve">ккал/мин, </w:t>
      </w:r>
      <w:r>
        <w:t xml:space="preserve">90 кг — 6,1 </w:t>
      </w:r>
      <w:r>
        <w:rPr>
          <w:spacing w:val="9"/>
        </w:rPr>
        <w:t>ккал/мин.</w:t>
      </w:r>
      <w:r>
        <w:rPr>
          <w:spacing w:val="10"/>
        </w:rPr>
        <w:t xml:space="preserve"> </w:t>
      </w:r>
      <w:r>
        <w:t>Иначе</w:t>
      </w:r>
      <w:r>
        <w:rPr>
          <w:spacing w:val="23"/>
        </w:rPr>
        <w:t xml:space="preserve"> </w:t>
      </w:r>
      <w:r>
        <w:t>говоря,</w:t>
      </w:r>
      <w:r>
        <w:rPr>
          <w:spacing w:val="25"/>
        </w:rPr>
        <w:t xml:space="preserve"> </w:t>
      </w:r>
      <w:r>
        <w:t>расход</w:t>
      </w:r>
      <w:r>
        <w:rPr>
          <w:spacing w:val="26"/>
        </w:rPr>
        <w:t xml:space="preserve"> </w:t>
      </w:r>
      <w:r>
        <w:t>энергии</w:t>
      </w:r>
      <w:r>
        <w:rPr>
          <w:spacing w:val="24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обычной</w:t>
      </w:r>
      <w:r>
        <w:rPr>
          <w:spacing w:val="22"/>
        </w:rPr>
        <w:t xml:space="preserve"> </w:t>
      </w:r>
      <w:r>
        <w:t>ходьбе</w:t>
      </w:r>
      <w:r>
        <w:rPr>
          <w:spacing w:val="27"/>
        </w:rPr>
        <w:t xml:space="preserve"> </w:t>
      </w:r>
      <w:r>
        <w:t>увеличивается]</w:t>
      </w:r>
      <w:r>
        <w:rPr>
          <w:spacing w:val="-53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меньше</w:t>
      </w:r>
      <w:r>
        <w:rPr>
          <w:spacing w:val="6"/>
        </w:rPr>
        <w:t xml:space="preserve"> </w:t>
      </w:r>
      <w:r>
        <w:t>чем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3—4</w:t>
      </w:r>
      <w:r>
        <w:rPr>
          <w:spacing w:val="7"/>
        </w:rPr>
        <w:t xml:space="preserve"> </w:t>
      </w:r>
      <w:r>
        <w:t>раза.</w:t>
      </w:r>
    </w:p>
    <w:p w14:paraId="7220D829" w14:textId="77777777" w:rsidR="00F26240" w:rsidRDefault="005E36BC">
      <w:pPr>
        <w:pStyle w:val="a3"/>
        <w:spacing w:before="5" w:line="204" w:lineRule="auto"/>
        <w:ind w:left="2497" w:right="2698" w:firstLine="288"/>
      </w:pPr>
      <w:r>
        <w:t>В зависимости от скорости различают следующие разновидно-J</w:t>
      </w:r>
      <w:r>
        <w:rPr>
          <w:spacing w:val="1"/>
        </w:rPr>
        <w:t xml:space="preserve"> </w:t>
      </w:r>
      <w:r>
        <w:t>сти</w:t>
      </w:r>
      <w:r>
        <w:rPr>
          <w:spacing w:val="9"/>
        </w:rPr>
        <w:t xml:space="preserve"> </w:t>
      </w:r>
      <w:r>
        <w:t>ходьбы</w:t>
      </w:r>
      <w:r>
        <w:rPr>
          <w:spacing w:val="11"/>
        </w:rPr>
        <w:t xml:space="preserve"> </w:t>
      </w:r>
      <w:r>
        <w:t>(Д.М.Аронов,</w:t>
      </w:r>
      <w:r>
        <w:rPr>
          <w:spacing w:val="11"/>
        </w:rPr>
        <w:t xml:space="preserve"> </w:t>
      </w:r>
      <w:r>
        <w:t>1982):</w:t>
      </w:r>
    </w:p>
    <w:p w14:paraId="711180D9" w14:textId="77777777" w:rsidR="00F26240" w:rsidRDefault="005E36BC">
      <w:pPr>
        <w:pStyle w:val="a3"/>
        <w:spacing w:before="3" w:line="204" w:lineRule="auto"/>
        <w:ind w:left="2475" w:right="2627" w:firstLine="309"/>
        <w:jc w:val="left"/>
      </w:pPr>
      <w:r>
        <w:t>—медленная</w:t>
      </w:r>
      <w:r>
        <w:rPr>
          <w:spacing w:val="3"/>
        </w:rPr>
        <w:t xml:space="preserve"> </w:t>
      </w:r>
      <w:r>
        <w:t>ходьба</w:t>
      </w:r>
      <w:r>
        <w:rPr>
          <w:spacing w:val="4"/>
        </w:rPr>
        <w:t xml:space="preserve"> </w:t>
      </w:r>
      <w:r>
        <w:t>(скорость</w:t>
      </w:r>
      <w:r>
        <w:rPr>
          <w:spacing w:val="5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70</w:t>
      </w:r>
      <w:r>
        <w:rPr>
          <w:spacing w:val="7"/>
        </w:rPr>
        <w:t xml:space="preserve"> </w:t>
      </w:r>
      <w:r>
        <w:t>шаг/мин).</w:t>
      </w:r>
      <w:r>
        <w:rPr>
          <w:spacing w:val="6"/>
        </w:rPr>
        <w:t xml:space="preserve"> </w:t>
      </w:r>
      <w:r>
        <w:t>Она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основном!</w:t>
      </w:r>
      <w:r>
        <w:rPr>
          <w:spacing w:val="1"/>
        </w:rPr>
        <w:t xml:space="preserve"> </w:t>
      </w:r>
      <w:r>
        <w:t>рекомендуется больным,</w:t>
      </w:r>
      <w:r>
        <w:rPr>
          <w:spacing w:val="1"/>
        </w:rPr>
        <w:t xml:space="preserve"> </w:t>
      </w:r>
      <w:r>
        <w:t>выздоравливающим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инфаркта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окарда</w:t>
      </w:r>
      <w:r>
        <w:rPr>
          <w:spacing w:val="16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страдающим</w:t>
      </w:r>
      <w:r>
        <w:rPr>
          <w:spacing w:val="12"/>
        </w:rPr>
        <w:t xml:space="preserve"> </w:t>
      </w:r>
      <w:r>
        <w:t>выраженной</w:t>
      </w:r>
      <w:r>
        <w:rPr>
          <w:spacing w:val="11"/>
        </w:rPr>
        <w:t xml:space="preserve"> </w:t>
      </w:r>
      <w:r>
        <w:t>стенокардией.</w:t>
      </w:r>
      <w:r>
        <w:rPr>
          <w:spacing w:val="16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здоровых|</w:t>
      </w:r>
      <w:r>
        <w:rPr>
          <w:spacing w:val="-52"/>
        </w:rPr>
        <w:t xml:space="preserve"> </w:t>
      </w:r>
      <w:r>
        <w:t>людей</w:t>
      </w:r>
      <w:r>
        <w:rPr>
          <w:spacing w:val="7"/>
        </w:rPr>
        <w:t xml:space="preserve"> </w:t>
      </w:r>
      <w:r>
        <w:t>этот</w:t>
      </w:r>
      <w:r>
        <w:rPr>
          <w:spacing w:val="9"/>
        </w:rPr>
        <w:t xml:space="preserve"> </w:t>
      </w:r>
      <w:r>
        <w:t>темп</w:t>
      </w:r>
      <w:r>
        <w:rPr>
          <w:spacing w:val="8"/>
        </w:rPr>
        <w:t xml:space="preserve"> </w:t>
      </w:r>
      <w:r>
        <w:t>ходьбы</w:t>
      </w:r>
      <w:r>
        <w:rPr>
          <w:spacing w:val="7"/>
        </w:rPr>
        <w:t xml:space="preserve"> </w:t>
      </w:r>
      <w:r>
        <w:t>почти</w:t>
      </w:r>
      <w:r>
        <w:rPr>
          <w:spacing w:val="8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дает</w:t>
      </w:r>
      <w:r>
        <w:rPr>
          <w:spacing w:val="5"/>
        </w:rPr>
        <w:t xml:space="preserve"> </w:t>
      </w:r>
      <w:r>
        <w:t>тренирующего</w:t>
      </w:r>
      <w:r>
        <w:rPr>
          <w:spacing w:val="9"/>
        </w:rPr>
        <w:t xml:space="preserve"> </w:t>
      </w:r>
      <w:r>
        <w:t>эффекта;</w:t>
      </w:r>
    </w:p>
    <w:p w14:paraId="4788EAA9" w14:textId="77777777" w:rsidR="00F26240" w:rsidRDefault="005E36BC">
      <w:pPr>
        <w:pStyle w:val="a3"/>
        <w:spacing w:before="4" w:line="204" w:lineRule="auto"/>
        <w:ind w:left="2475" w:right="2769" w:firstLine="309"/>
        <w:jc w:val="left"/>
      </w:pPr>
      <w:r>
        <w:t>—ходьба</w:t>
      </w:r>
      <w:r>
        <w:rPr>
          <w:spacing w:val="25"/>
        </w:rPr>
        <w:t xml:space="preserve"> </w:t>
      </w:r>
      <w:r>
        <w:t>со</w:t>
      </w:r>
      <w:r>
        <w:rPr>
          <w:spacing w:val="26"/>
        </w:rPr>
        <w:t xml:space="preserve"> </w:t>
      </w:r>
      <w:r>
        <w:t>средней</w:t>
      </w:r>
      <w:r>
        <w:rPr>
          <w:spacing w:val="25"/>
        </w:rPr>
        <w:t xml:space="preserve"> </w:t>
      </w:r>
      <w:r>
        <w:t>скоростью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темпе</w:t>
      </w:r>
      <w:r>
        <w:rPr>
          <w:spacing w:val="26"/>
        </w:rPr>
        <w:t xml:space="preserve"> </w:t>
      </w:r>
      <w:r>
        <w:t>71—90</w:t>
      </w:r>
      <w:r>
        <w:rPr>
          <w:spacing w:val="22"/>
        </w:rPr>
        <w:t xml:space="preserve"> </w:t>
      </w:r>
      <w:r>
        <w:t>шаг/мин</w:t>
      </w:r>
      <w:r>
        <w:rPr>
          <w:spacing w:val="24"/>
        </w:rPr>
        <w:t xml:space="preserve"> </w:t>
      </w:r>
      <w:r>
        <w:t>(3—:|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км/ч).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 основном</w:t>
      </w:r>
      <w:r>
        <w:rPr>
          <w:spacing w:val="1"/>
        </w:rPr>
        <w:t xml:space="preserve"> </w:t>
      </w:r>
      <w:r>
        <w:t>рекомендуется больным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сердечно-co-j</w:t>
      </w:r>
      <w:r>
        <w:rPr>
          <w:spacing w:val="-52"/>
        </w:rPr>
        <w:t xml:space="preserve"> </w:t>
      </w:r>
      <w:r>
        <w:t>судистыми</w:t>
      </w:r>
      <w:r>
        <w:rPr>
          <w:spacing w:val="2"/>
        </w:rPr>
        <w:t xml:space="preserve"> </w:t>
      </w:r>
      <w:r>
        <w:t>заболеваниями,</w:t>
      </w:r>
      <w:r>
        <w:rPr>
          <w:spacing w:val="7"/>
        </w:rPr>
        <w:t xml:space="preserve"> </w:t>
      </w:r>
      <w:r>
        <w:t>тренирующий</w:t>
      </w:r>
      <w:r>
        <w:rPr>
          <w:spacing w:val="7"/>
        </w:rPr>
        <w:t xml:space="preserve"> </w:t>
      </w:r>
      <w:r>
        <w:t>эффект</w:t>
      </w:r>
      <w:r>
        <w:rPr>
          <w:spacing w:val="2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здоровы</w:t>
      </w:r>
      <w:r>
        <w:rPr>
          <w:spacing w:val="1"/>
        </w:rPr>
        <w:t xml:space="preserve"> </w:t>
      </w:r>
      <w:r>
        <w:t>людей</w:t>
      </w:r>
      <w:r>
        <w:rPr>
          <w:spacing w:val="6"/>
        </w:rPr>
        <w:t xml:space="preserve"> </w:t>
      </w:r>
      <w:r>
        <w:t>невысок;</w:t>
      </w:r>
    </w:p>
    <w:p w14:paraId="6A9F2989" w14:textId="77777777" w:rsidR="00F26240" w:rsidRDefault="005E36BC">
      <w:pPr>
        <w:pStyle w:val="a3"/>
        <w:spacing w:before="3" w:line="204" w:lineRule="auto"/>
        <w:ind w:left="2475" w:right="2769" w:firstLine="309"/>
        <w:jc w:val="left"/>
      </w:pPr>
      <w:r>
        <w:t>—быстрая</w:t>
      </w:r>
      <w:r>
        <w:rPr>
          <w:spacing w:val="38"/>
        </w:rPr>
        <w:t xml:space="preserve"> </w:t>
      </w:r>
      <w:r>
        <w:t>ходьба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темпе</w:t>
      </w:r>
      <w:r>
        <w:rPr>
          <w:spacing w:val="36"/>
        </w:rPr>
        <w:t xml:space="preserve"> </w:t>
      </w:r>
      <w:r>
        <w:t>91—110</w:t>
      </w:r>
      <w:r>
        <w:rPr>
          <w:spacing w:val="35"/>
        </w:rPr>
        <w:t xml:space="preserve"> </w:t>
      </w:r>
      <w:r>
        <w:t>шаг/мин</w:t>
      </w:r>
      <w:r>
        <w:rPr>
          <w:spacing w:val="43"/>
        </w:rPr>
        <w:t xml:space="preserve"> </w:t>
      </w:r>
      <w:r>
        <w:t>(4—5</w:t>
      </w:r>
      <w:r>
        <w:rPr>
          <w:spacing w:val="35"/>
        </w:rPr>
        <w:t xml:space="preserve"> </w:t>
      </w:r>
      <w:r>
        <w:t>км/ч).</w:t>
      </w:r>
      <w:r>
        <w:rPr>
          <w:spacing w:val="39"/>
        </w:rPr>
        <w:t xml:space="preserve"> </w:t>
      </w:r>
      <w:r>
        <w:t>Она|</w:t>
      </w:r>
      <w:r>
        <w:rPr>
          <w:spacing w:val="-52"/>
        </w:rPr>
        <w:t xml:space="preserve"> </w:t>
      </w:r>
      <w:r>
        <w:t>оказывает</w:t>
      </w:r>
      <w:r>
        <w:rPr>
          <w:spacing w:val="10"/>
        </w:rPr>
        <w:t xml:space="preserve"> </w:t>
      </w:r>
      <w:r>
        <w:t>тренирующий</w:t>
      </w:r>
      <w:r>
        <w:rPr>
          <w:spacing w:val="11"/>
        </w:rPr>
        <w:t xml:space="preserve"> </w:t>
      </w:r>
      <w:r>
        <w:t>эффект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здоровых</w:t>
      </w:r>
      <w:r>
        <w:rPr>
          <w:spacing w:val="12"/>
        </w:rPr>
        <w:t xml:space="preserve"> </w:t>
      </w:r>
      <w:r>
        <w:t>людей;</w:t>
      </w:r>
    </w:p>
    <w:p w14:paraId="77096C4B" w14:textId="77777777" w:rsidR="00F26240" w:rsidRDefault="005E36BC">
      <w:pPr>
        <w:pStyle w:val="a3"/>
        <w:spacing w:before="2" w:line="204" w:lineRule="auto"/>
        <w:ind w:left="2475" w:right="2627" w:firstLine="309"/>
        <w:jc w:val="left"/>
      </w:pPr>
      <w:r>
        <w:t>—очень</w:t>
      </w:r>
      <w:r>
        <w:rPr>
          <w:spacing w:val="4"/>
        </w:rPr>
        <w:t xml:space="preserve"> </w:t>
      </w:r>
      <w:r>
        <w:t>быстрая</w:t>
      </w:r>
      <w:r>
        <w:rPr>
          <w:spacing w:val="4"/>
        </w:rPr>
        <w:t xml:space="preserve"> </w:t>
      </w:r>
      <w:r>
        <w:t>ходьба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темпе</w:t>
      </w:r>
      <w:r>
        <w:rPr>
          <w:spacing w:val="7"/>
        </w:rPr>
        <w:t xml:space="preserve"> </w:t>
      </w:r>
      <w:r>
        <w:t>111—130</w:t>
      </w:r>
      <w:r>
        <w:rPr>
          <w:spacing w:val="5"/>
        </w:rPr>
        <w:t xml:space="preserve"> </w:t>
      </w:r>
      <w:r>
        <w:t>шаг/мин.</w:t>
      </w:r>
      <w:r>
        <w:rPr>
          <w:spacing w:val="6"/>
        </w:rPr>
        <w:t xml:space="preserve"> </w:t>
      </w:r>
      <w:r>
        <w:t>Она</w:t>
      </w:r>
      <w:r>
        <w:rPr>
          <w:spacing w:val="7"/>
        </w:rPr>
        <w:t xml:space="preserve"> </w:t>
      </w:r>
      <w:r>
        <w:t>оказы-j</w:t>
      </w:r>
      <w:r>
        <w:rPr>
          <w:spacing w:val="-52"/>
        </w:rPr>
        <w:t xml:space="preserve"> </w:t>
      </w:r>
      <w:r>
        <w:t>вает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мощное</w:t>
      </w:r>
      <w:r>
        <w:rPr>
          <w:spacing w:val="1"/>
        </w:rPr>
        <w:t xml:space="preserve"> </w:t>
      </w:r>
      <w:r>
        <w:t>тренирующее</w:t>
      </w:r>
      <w:r>
        <w:rPr>
          <w:spacing w:val="1"/>
        </w:rPr>
        <w:t xml:space="preserve"> </w:t>
      </w:r>
      <w:r>
        <w:t>влияние.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все,</w:t>
      </w:r>
      <w:r>
        <w:rPr>
          <w:spacing w:val="1"/>
        </w:rPr>
        <w:t xml:space="preserve"> </w:t>
      </w:r>
      <w:r>
        <w:t>даже</w:t>
      </w:r>
      <w:r>
        <w:rPr>
          <w:spacing w:val="-52"/>
        </w:rPr>
        <w:t xml:space="preserve"> </w:t>
      </w:r>
      <w:r>
        <w:t>здоровые,</w:t>
      </w:r>
      <w:r>
        <w:rPr>
          <w:spacing w:val="11"/>
        </w:rPr>
        <w:t xml:space="preserve"> </w:t>
      </w:r>
      <w:r>
        <w:t>выдерживают</w:t>
      </w:r>
      <w:r>
        <w:rPr>
          <w:spacing w:val="8"/>
        </w:rPr>
        <w:t xml:space="preserve"> </w:t>
      </w:r>
      <w:r>
        <w:t>этот</w:t>
      </w:r>
      <w:r>
        <w:rPr>
          <w:spacing w:val="10"/>
        </w:rPr>
        <w:t xml:space="preserve"> </w:t>
      </w:r>
      <w:r>
        <w:t>темп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течение</w:t>
      </w:r>
      <w:r>
        <w:rPr>
          <w:spacing w:val="11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менее</w:t>
      </w:r>
      <w:r>
        <w:rPr>
          <w:spacing w:val="21"/>
        </w:rPr>
        <w:t xml:space="preserve"> </w:t>
      </w:r>
      <w:r>
        <w:t>npo-j</w:t>
      </w:r>
      <w:r>
        <w:rPr>
          <w:spacing w:val="-52"/>
        </w:rPr>
        <w:t xml:space="preserve"> </w:t>
      </w:r>
      <w:r>
        <w:t>должительного</w:t>
      </w:r>
      <w:r>
        <w:rPr>
          <w:spacing w:val="7"/>
        </w:rPr>
        <w:t xml:space="preserve"> </w:t>
      </w:r>
      <w:r>
        <w:t>времени.</w:t>
      </w:r>
    </w:p>
    <w:p w14:paraId="3F8C7F4B" w14:textId="77777777" w:rsidR="00F26240" w:rsidRDefault="005E36BC">
      <w:pPr>
        <w:pStyle w:val="a3"/>
        <w:spacing w:before="4" w:line="204" w:lineRule="auto"/>
        <w:ind w:left="2482" w:right="2627" w:firstLine="295"/>
        <w:jc w:val="left"/>
      </w:pPr>
      <w:r>
        <w:t>В</w:t>
      </w:r>
      <w:r>
        <w:rPr>
          <w:spacing w:val="9"/>
        </w:rPr>
        <w:t xml:space="preserve"> </w:t>
      </w:r>
      <w:r>
        <w:t>зависимости</w:t>
      </w:r>
      <w:r>
        <w:rPr>
          <w:spacing w:val="10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скорости</w:t>
      </w:r>
      <w:r>
        <w:rPr>
          <w:spacing w:val="10"/>
        </w:rPr>
        <w:t xml:space="preserve"> </w:t>
      </w:r>
      <w:r>
        <w:t>ходьбы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массы</w:t>
      </w:r>
      <w:r>
        <w:rPr>
          <w:spacing w:val="14"/>
        </w:rPr>
        <w:t xml:space="preserve"> </w:t>
      </w:r>
      <w:r>
        <w:t>тела</w:t>
      </w:r>
      <w:r>
        <w:rPr>
          <w:spacing w:val="11"/>
        </w:rPr>
        <w:t xml:space="preserve"> </w:t>
      </w:r>
      <w:r>
        <w:t>занимающего*!</w:t>
      </w:r>
      <w:r>
        <w:rPr>
          <w:spacing w:val="-52"/>
        </w:rPr>
        <w:t xml:space="preserve"> </w:t>
      </w:r>
      <w:r>
        <w:t>ся</w:t>
      </w:r>
      <w:r>
        <w:rPr>
          <w:spacing w:val="10"/>
        </w:rPr>
        <w:t xml:space="preserve"> </w:t>
      </w:r>
      <w:r>
        <w:t>расходуется</w:t>
      </w:r>
      <w:r>
        <w:rPr>
          <w:spacing w:val="11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200</w:t>
      </w:r>
      <w:r>
        <w:rPr>
          <w:spacing w:val="12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400</w:t>
      </w:r>
      <w:r>
        <w:rPr>
          <w:spacing w:val="12"/>
        </w:rPr>
        <w:t xml:space="preserve"> </w:t>
      </w:r>
      <w:r>
        <w:t>ккал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час</w:t>
      </w:r>
      <w:r>
        <w:rPr>
          <w:spacing w:val="14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более</w:t>
      </w:r>
      <w:r>
        <w:rPr>
          <w:spacing w:val="11"/>
        </w:rPr>
        <w:t xml:space="preserve"> </w:t>
      </w:r>
      <w:r>
        <w:t>(табл.</w:t>
      </w:r>
      <w:r>
        <w:rPr>
          <w:spacing w:val="12"/>
        </w:rPr>
        <w:t xml:space="preserve"> </w:t>
      </w:r>
      <w:r>
        <w:t>53).</w:t>
      </w:r>
    </w:p>
    <w:p w14:paraId="0BFC3871" w14:textId="77777777" w:rsidR="00F26240" w:rsidRDefault="005E36BC">
      <w:pPr>
        <w:spacing w:before="163"/>
        <w:ind w:left="7689"/>
        <w:rPr>
          <w:sz w:val="20"/>
        </w:rPr>
      </w:pPr>
      <w:r>
        <w:rPr>
          <w:spacing w:val="18"/>
          <w:w w:val="95"/>
          <w:sz w:val="20"/>
        </w:rPr>
        <w:t>Таблица</w:t>
      </w:r>
      <w:r>
        <w:rPr>
          <w:spacing w:val="67"/>
          <w:w w:val="95"/>
          <w:sz w:val="20"/>
        </w:rPr>
        <w:t xml:space="preserve"> </w:t>
      </w:r>
      <w:r>
        <w:rPr>
          <w:w w:val="95"/>
          <w:sz w:val="20"/>
        </w:rPr>
        <w:t>5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;</w:t>
      </w:r>
    </w:p>
    <w:p w14:paraId="660DF282" w14:textId="77777777" w:rsidR="00F26240" w:rsidRDefault="005E36BC">
      <w:pPr>
        <w:spacing w:before="102"/>
        <w:ind w:left="3786" w:right="3860" w:hanging="252"/>
        <w:rPr>
          <w:sz w:val="20"/>
        </w:rPr>
      </w:pPr>
      <w:r>
        <w:rPr>
          <w:spacing w:val="-1"/>
          <w:sz w:val="20"/>
        </w:rPr>
        <w:t>Расход</w:t>
      </w:r>
      <w:r>
        <w:rPr>
          <w:spacing w:val="-10"/>
          <w:sz w:val="20"/>
        </w:rPr>
        <w:t xml:space="preserve"> </w:t>
      </w:r>
      <w:r>
        <w:rPr>
          <w:sz w:val="20"/>
        </w:rPr>
        <w:t>энергии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-12"/>
          <w:sz w:val="20"/>
        </w:rPr>
        <w:t xml:space="preserve"> </w:t>
      </w:r>
      <w:r>
        <w:rPr>
          <w:sz w:val="20"/>
        </w:rPr>
        <w:t>от</w:t>
      </w:r>
      <w:r>
        <w:rPr>
          <w:spacing w:val="-10"/>
          <w:sz w:val="20"/>
        </w:rPr>
        <w:t xml:space="preserve"> </w:t>
      </w:r>
      <w:r>
        <w:rPr>
          <w:sz w:val="20"/>
        </w:rPr>
        <w:t>скорости</w:t>
      </w:r>
      <w:r>
        <w:rPr>
          <w:spacing w:val="-10"/>
          <w:sz w:val="20"/>
        </w:rPr>
        <w:t xml:space="preserve"> </w:t>
      </w:r>
      <w:r>
        <w:rPr>
          <w:sz w:val="20"/>
        </w:rPr>
        <w:t>ходьбы</w:t>
      </w:r>
      <w:r>
        <w:rPr>
          <w:spacing w:val="-47"/>
          <w:sz w:val="20"/>
        </w:rPr>
        <w:t xml:space="preserve"> </w:t>
      </w:r>
      <w:r>
        <w:rPr>
          <w:sz w:val="20"/>
        </w:rPr>
        <w:t>(для</w:t>
      </w:r>
      <w:r>
        <w:rPr>
          <w:spacing w:val="14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15"/>
          <w:sz w:val="20"/>
        </w:rPr>
        <w:t xml:space="preserve"> </w:t>
      </w:r>
      <w:r>
        <w:rPr>
          <w:sz w:val="20"/>
        </w:rPr>
        <w:t>весом</w:t>
      </w:r>
      <w:r>
        <w:rPr>
          <w:spacing w:val="17"/>
          <w:sz w:val="20"/>
        </w:rPr>
        <w:t xml:space="preserve"> </w:t>
      </w:r>
      <w:r>
        <w:rPr>
          <w:sz w:val="20"/>
        </w:rPr>
        <w:t>70</w:t>
      </w:r>
      <w:r>
        <w:rPr>
          <w:spacing w:val="17"/>
          <w:sz w:val="20"/>
        </w:rPr>
        <w:t xml:space="preserve"> </w:t>
      </w:r>
      <w:r>
        <w:rPr>
          <w:sz w:val="20"/>
        </w:rPr>
        <w:t>кг)</w:t>
      </w:r>
      <w:r>
        <w:rPr>
          <w:spacing w:val="15"/>
          <w:sz w:val="20"/>
        </w:rPr>
        <w:t xml:space="preserve"> </w:t>
      </w:r>
      <w:r>
        <w:rPr>
          <w:sz w:val="20"/>
        </w:rPr>
        <w:t>(по</w:t>
      </w:r>
      <w:r>
        <w:rPr>
          <w:spacing w:val="14"/>
          <w:sz w:val="20"/>
        </w:rPr>
        <w:t xml:space="preserve"> </w:t>
      </w:r>
      <w:r>
        <w:rPr>
          <w:sz w:val="20"/>
        </w:rPr>
        <w:t>В.Сергееву)</w:t>
      </w:r>
    </w:p>
    <w:p w14:paraId="401D4C8E" w14:textId="77777777" w:rsidR="00F26240" w:rsidRDefault="00F26240">
      <w:pPr>
        <w:pStyle w:val="a3"/>
        <w:spacing w:before="7"/>
        <w:jc w:val="left"/>
        <w:rPr>
          <w:sz w:val="10"/>
        </w:rPr>
      </w:pPr>
    </w:p>
    <w:tbl>
      <w:tblPr>
        <w:tblStyle w:val="TableNormal"/>
        <w:tblW w:w="0" w:type="auto"/>
        <w:tblInd w:w="24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138"/>
        <w:gridCol w:w="2138"/>
      </w:tblGrid>
      <w:tr w:rsidR="00F26240" w14:paraId="684C10FE" w14:textId="77777777">
        <w:trPr>
          <w:trHeight w:val="537"/>
        </w:trPr>
        <w:tc>
          <w:tcPr>
            <w:tcW w:w="2153" w:type="dxa"/>
          </w:tcPr>
          <w:p w14:paraId="3F0EA992" w14:textId="77777777" w:rsidR="00F26240" w:rsidRDefault="005E36BC">
            <w:pPr>
              <w:pStyle w:val="TableParagraph"/>
              <w:ind w:left="882" w:right="318" w:hanging="548"/>
              <w:rPr>
                <w:sz w:val="20"/>
              </w:rPr>
            </w:pPr>
            <w:r>
              <w:rPr>
                <w:w w:val="95"/>
                <w:sz w:val="20"/>
              </w:rPr>
              <w:t>Скорость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ходьбы,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км/ч</w:t>
            </w:r>
          </w:p>
        </w:tc>
        <w:tc>
          <w:tcPr>
            <w:tcW w:w="2138" w:type="dxa"/>
          </w:tcPr>
          <w:p w14:paraId="308C128B" w14:textId="77777777" w:rsidR="00F26240" w:rsidRDefault="005E36BC">
            <w:pPr>
              <w:pStyle w:val="TableParagraph"/>
              <w:spacing w:line="225" w:lineRule="auto"/>
              <w:ind w:left="691" w:right="483" w:hanging="197"/>
              <w:rPr>
                <w:sz w:val="20"/>
              </w:rPr>
            </w:pPr>
            <w:r>
              <w:rPr>
                <w:spacing w:val="-4"/>
                <w:sz w:val="20"/>
              </w:rPr>
              <w:t>Темп ходьбы,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шаг/мин</w:t>
            </w:r>
          </w:p>
        </w:tc>
        <w:tc>
          <w:tcPr>
            <w:tcW w:w="2138" w:type="dxa"/>
            <w:tcBorders>
              <w:right w:val="nil"/>
            </w:tcBorders>
          </w:tcPr>
          <w:p w14:paraId="08B0236F" w14:textId="77777777" w:rsidR="00F26240" w:rsidRDefault="005E36BC">
            <w:pPr>
              <w:pStyle w:val="TableParagraph"/>
              <w:spacing w:line="225" w:lineRule="auto"/>
              <w:ind w:left="334" w:right="492"/>
              <w:rPr>
                <w:sz w:val="20"/>
              </w:rPr>
            </w:pPr>
            <w:r>
              <w:rPr>
                <w:spacing w:val="-3"/>
                <w:sz w:val="20"/>
              </w:rPr>
              <w:t>Энергозатраты,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ккал/ч</w:t>
            </w:r>
          </w:p>
        </w:tc>
      </w:tr>
      <w:tr w:rsidR="00F26240" w14:paraId="5BA0DDBF" w14:textId="77777777">
        <w:trPr>
          <w:trHeight w:val="981"/>
        </w:trPr>
        <w:tc>
          <w:tcPr>
            <w:tcW w:w="2153" w:type="dxa"/>
          </w:tcPr>
          <w:p w14:paraId="4934DEE7" w14:textId="77777777" w:rsidR="00F26240" w:rsidRDefault="005E36BC">
            <w:pPr>
              <w:pStyle w:val="TableParagraph"/>
              <w:spacing w:line="203" w:lineRule="exact"/>
              <w:ind w:left="930" w:right="898"/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  <w:p w14:paraId="0C581CB6" w14:textId="77777777" w:rsidR="00F26240" w:rsidRDefault="005E36BC">
            <w:pPr>
              <w:pStyle w:val="TableParagraph"/>
              <w:spacing w:line="209" w:lineRule="exact"/>
              <w:ind w:left="930" w:right="906"/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  <w:p w14:paraId="2B522EF6" w14:textId="77777777" w:rsidR="00F26240" w:rsidRDefault="005E36BC">
            <w:pPr>
              <w:pStyle w:val="TableParagraph"/>
              <w:spacing w:line="209" w:lineRule="exact"/>
              <w:ind w:left="930" w:right="903"/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  <w:p w14:paraId="0AE059BA" w14:textId="77777777" w:rsidR="00F26240" w:rsidRDefault="005E36BC">
            <w:pPr>
              <w:pStyle w:val="TableParagraph"/>
              <w:spacing w:line="219" w:lineRule="exact"/>
              <w:ind w:left="921" w:right="908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2138" w:type="dxa"/>
          </w:tcPr>
          <w:p w14:paraId="5BDEFD8D" w14:textId="77777777" w:rsidR="00F26240" w:rsidRDefault="005E36BC">
            <w:pPr>
              <w:pStyle w:val="TableParagraph"/>
              <w:spacing w:line="203" w:lineRule="exact"/>
              <w:ind w:left="872" w:right="810"/>
              <w:jc w:val="center"/>
              <w:rPr>
                <w:sz w:val="20"/>
              </w:rPr>
            </w:pPr>
            <w:r>
              <w:rPr>
                <w:sz w:val="20"/>
              </w:rPr>
              <w:t>7090</w:t>
            </w:r>
          </w:p>
          <w:p w14:paraId="14B1E0EB" w14:textId="77777777" w:rsidR="00F26240" w:rsidRDefault="005E36BC">
            <w:pPr>
              <w:pStyle w:val="TableParagraph"/>
              <w:spacing w:line="209" w:lineRule="exact"/>
              <w:ind w:left="872" w:right="805"/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  <w:p w14:paraId="070E50EB" w14:textId="77777777" w:rsidR="00F26240" w:rsidRDefault="005E36BC">
            <w:pPr>
              <w:pStyle w:val="TableParagraph"/>
              <w:spacing w:line="219" w:lineRule="exact"/>
              <w:ind w:left="872" w:right="805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2138" w:type="dxa"/>
            <w:tcBorders>
              <w:right w:val="nil"/>
            </w:tcBorders>
          </w:tcPr>
          <w:p w14:paraId="4B430E07" w14:textId="77777777" w:rsidR="00F26240" w:rsidRDefault="005E36BC">
            <w:pPr>
              <w:pStyle w:val="TableParagraph"/>
              <w:spacing w:line="211" w:lineRule="exact"/>
              <w:ind w:left="845"/>
              <w:rPr>
                <w:sz w:val="20"/>
              </w:rPr>
            </w:pPr>
            <w:r>
              <w:rPr>
                <w:sz w:val="20"/>
              </w:rPr>
              <w:t>L95230</w:t>
            </w:r>
          </w:p>
          <w:p w14:paraId="667E0765" w14:textId="77777777" w:rsidR="00F26240" w:rsidRDefault="005E36BC">
            <w:pPr>
              <w:pStyle w:val="TableParagraph"/>
              <w:tabs>
                <w:tab w:val="left" w:pos="2055"/>
              </w:tabs>
              <w:spacing w:line="216" w:lineRule="exact"/>
              <w:ind w:left="845"/>
              <w:rPr>
                <w:sz w:val="20"/>
              </w:rPr>
            </w:pPr>
            <w:r>
              <w:rPr>
                <w:sz w:val="20"/>
              </w:rPr>
              <w:t>|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290</w:t>
            </w:r>
            <w:r>
              <w:rPr>
                <w:sz w:val="20"/>
              </w:rPr>
              <w:tab/>
              <w:t>'</w:t>
            </w:r>
          </w:p>
          <w:p w14:paraId="0BEE9A44" w14:textId="77777777" w:rsidR="00F26240" w:rsidRDefault="005E36BC">
            <w:pPr>
              <w:pStyle w:val="TableParagraph"/>
              <w:spacing w:line="223" w:lineRule="exact"/>
              <w:ind w:left="845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</w:tr>
    </w:tbl>
    <w:p w14:paraId="4567C752" w14:textId="77777777" w:rsidR="00F26240" w:rsidRDefault="005E36BC">
      <w:pPr>
        <w:spacing w:before="166"/>
        <w:ind w:left="2468"/>
        <w:rPr>
          <w:sz w:val="20"/>
        </w:rPr>
      </w:pPr>
      <w:r>
        <w:rPr>
          <w:sz w:val="20"/>
        </w:rPr>
        <w:t>446</w:t>
      </w:r>
    </w:p>
    <w:p w14:paraId="395673F3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4AAFEFA" w14:textId="77777777" w:rsidR="00F26240" w:rsidRDefault="005E36BC">
      <w:pPr>
        <w:spacing w:before="97" w:line="218" w:lineRule="auto"/>
        <w:ind w:left="2516" w:right="2856" w:firstLine="280"/>
        <w:jc w:val="both"/>
        <w:rPr>
          <w:sz w:val="20"/>
        </w:rPr>
      </w:pPr>
      <w:r>
        <w:rPr>
          <w:sz w:val="20"/>
        </w:rPr>
        <w:lastRenderedPageBreak/>
        <w:t>Тренировочный</w:t>
      </w:r>
      <w:r>
        <w:rPr>
          <w:spacing w:val="1"/>
          <w:sz w:val="20"/>
        </w:rPr>
        <w:t xml:space="preserve"> </w:t>
      </w:r>
      <w:r>
        <w:rPr>
          <w:sz w:val="20"/>
        </w:rPr>
        <w:t>эффект</w:t>
      </w:r>
      <w:r>
        <w:rPr>
          <w:spacing w:val="1"/>
          <w:sz w:val="20"/>
        </w:rPr>
        <w:t xml:space="preserve"> </w:t>
      </w:r>
      <w:r>
        <w:rPr>
          <w:sz w:val="20"/>
        </w:rPr>
        <w:t>ходьбы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учащением</w:t>
      </w:r>
      <w:r>
        <w:rPr>
          <w:spacing w:val="50"/>
          <w:sz w:val="20"/>
        </w:rPr>
        <w:t xml:space="preserve"> </w:t>
      </w:r>
      <w:r>
        <w:rPr>
          <w:sz w:val="20"/>
        </w:rPr>
        <w:t>пульса.</w:t>
      </w:r>
      <w:r>
        <w:rPr>
          <w:spacing w:val="1"/>
          <w:sz w:val="20"/>
        </w:rPr>
        <w:t xml:space="preserve"> </w:t>
      </w:r>
      <w:r>
        <w:rPr>
          <w:sz w:val="20"/>
        </w:rPr>
        <w:t>ЧСС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1"/>
          <w:sz w:val="20"/>
        </w:rPr>
        <w:t xml:space="preserve"> </w:t>
      </w:r>
      <w:r>
        <w:rPr>
          <w:sz w:val="20"/>
        </w:rPr>
        <w:t>ходьбы,</w:t>
      </w:r>
      <w:r>
        <w:rPr>
          <w:spacing w:val="50"/>
          <w:sz w:val="20"/>
        </w:rPr>
        <w:t xml:space="preserve"> </w:t>
      </w:r>
      <w:r>
        <w:rPr>
          <w:sz w:val="20"/>
        </w:rPr>
        <w:t>используемой</w:t>
      </w:r>
      <w:r>
        <w:rPr>
          <w:spacing w:val="50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оздоровительной</w:t>
      </w:r>
      <w:r>
        <w:rPr>
          <w:spacing w:val="50"/>
          <w:sz w:val="20"/>
        </w:rPr>
        <w:t xml:space="preserve"> </w:t>
      </w:r>
      <w:r>
        <w:rPr>
          <w:sz w:val="20"/>
        </w:rPr>
        <w:t>физичес-</w:t>
      </w:r>
      <w:r>
        <w:rPr>
          <w:spacing w:val="1"/>
          <w:sz w:val="20"/>
        </w:rPr>
        <w:t xml:space="preserve"> </w:t>
      </w:r>
      <w:r>
        <w:rPr>
          <w:sz w:val="20"/>
        </w:rPr>
        <w:t>кой</w:t>
      </w:r>
      <w:r>
        <w:rPr>
          <w:spacing w:val="51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51"/>
          <w:sz w:val="20"/>
        </w:rPr>
        <w:t xml:space="preserve"> </w:t>
      </w:r>
      <w:r>
        <w:rPr>
          <w:sz w:val="20"/>
        </w:rPr>
        <w:t>для</w:t>
      </w:r>
      <w:r>
        <w:rPr>
          <w:spacing w:val="51"/>
          <w:sz w:val="20"/>
        </w:rPr>
        <w:t xml:space="preserve"> </w:t>
      </w:r>
      <w:r>
        <w:rPr>
          <w:sz w:val="20"/>
        </w:rPr>
        <w:t>эффективного</w:t>
      </w:r>
      <w:r>
        <w:rPr>
          <w:spacing w:val="51"/>
          <w:sz w:val="20"/>
        </w:rPr>
        <w:t xml:space="preserve"> </w:t>
      </w:r>
      <w:r>
        <w:rPr>
          <w:sz w:val="20"/>
        </w:rPr>
        <w:t>воздействия</w:t>
      </w:r>
      <w:r>
        <w:rPr>
          <w:spacing w:val="51"/>
          <w:sz w:val="20"/>
        </w:rPr>
        <w:t xml:space="preserve"> </w:t>
      </w:r>
      <w:r>
        <w:rPr>
          <w:sz w:val="20"/>
        </w:rPr>
        <w:t>на</w:t>
      </w:r>
      <w:r>
        <w:rPr>
          <w:spacing w:val="51"/>
          <w:sz w:val="20"/>
        </w:rPr>
        <w:t xml:space="preserve"> </w:t>
      </w:r>
      <w:r>
        <w:rPr>
          <w:sz w:val="20"/>
        </w:rPr>
        <w:t>сердечно-сосуди-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стую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систему,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должна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быть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пределах</w:t>
      </w:r>
      <w:r>
        <w:rPr>
          <w:spacing w:val="46"/>
          <w:sz w:val="20"/>
        </w:rPr>
        <w:t xml:space="preserve"> </w:t>
      </w:r>
      <w:r>
        <w:rPr>
          <w:w w:val="95"/>
          <w:sz w:val="20"/>
        </w:rPr>
        <w:t>65 —80%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от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максимальной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ЧСС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возраста.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Определить,</w:t>
      </w:r>
      <w:r>
        <w:rPr>
          <w:spacing w:val="1"/>
          <w:sz w:val="20"/>
        </w:rPr>
        <w:t xml:space="preserve"> </w:t>
      </w:r>
      <w:r>
        <w:rPr>
          <w:sz w:val="20"/>
        </w:rPr>
        <w:t>какой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pacing w:val="9"/>
          <w:sz w:val="20"/>
        </w:rPr>
        <w:t>опти-</w:t>
      </w:r>
      <w:r>
        <w:rPr>
          <w:spacing w:val="10"/>
          <w:sz w:val="20"/>
        </w:rPr>
        <w:t xml:space="preserve"> </w:t>
      </w:r>
      <w:r>
        <w:rPr>
          <w:sz w:val="20"/>
        </w:rPr>
        <w:t>мальная</w:t>
      </w:r>
      <w:r>
        <w:rPr>
          <w:spacing w:val="48"/>
          <w:sz w:val="20"/>
        </w:rPr>
        <w:t xml:space="preserve"> </w:t>
      </w:r>
      <w:r>
        <w:rPr>
          <w:sz w:val="20"/>
        </w:rPr>
        <w:t>частота</w:t>
      </w:r>
      <w:r>
        <w:rPr>
          <w:spacing w:val="3"/>
          <w:sz w:val="20"/>
        </w:rPr>
        <w:t xml:space="preserve"> </w:t>
      </w:r>
      <w:r>
        <w:rPr>
          <w:sz w:val="20"/>
        </w:rPr>
        <w:t>пульса</w:t>
      </w:r>
      <w:r>
        <w:rPr>
          <w:spacing w:val="49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3"/>
          <w:sz w:val="20"/>
        </w:rPr>
        <w:t xml:space="preserve"> </w:t>
      </w:r>
      <w:r>
        <w:rPr>
          <w:sz w:val="20"/>
        </w:rPr>
        <w:t>ходьбы,  можно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pacing w:val="10"/>
          <w:sz w:val="20"/>
        </w:rPr>
        <w:t>таблице</w:t>
      </w:r>
      <w:r>
        <w:rPr>
          <w:spacing w:val="49"/>
          <w:sz w:val="20"/>
        </w:rPr>
        <w:t xml:space="preserve"> </w:t>
      </w:r>
      <w:r>
        <w:rPr>
          <w:sz w:val="20"/>
        </w:rPr>
        <w:t>54.</w:t>
      </w:r>
    </w:p>
    <w:p w14:paraId="6F04A485" w14:textId="77777777" w:rsidR="00F26240" w:rsidRDefault="005E36BC">
      <w:pPr>
        <w:spacing w:before="96"/>
        <w:ind w:left="7655"/>
        <w:jc w:val="both"/>
        <w:rPr>
          <w:sz w:val="20"/>
        </w:rPr>
      </w:pPr>
      <w:r>
        <w:rPr>
          <w:w w:val="95"/>
          <w:sz w:val="20"/>
        </w:rPr>
        <w:t>Т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б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л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ц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54</w:t>
      </w:r>
    </w:p>
    <w:p w14:paraId="20286B25" w14:textId="77777777" w:rsidR="00F26240" w:rsidRDefault="005E36BC">
      <w:pPr>
        <w:spacing w:before="101"/>
        <w:ind w:right="370"/>
        <w:jc w:val="center"/>
        <w:rPr>
          <w:sz w:val="20"/>
        </w:rPr>
      </w:pPr>
      <w:r>
        <w:rPr>
          <w:spacing w:val="-2"/>
          <w:sz w:val="20"/>
        </w:rPr>
        <w:t>Частота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пульса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мужчин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при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ходьбе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(уд./мин)</w:t>
      </w:r>
    </w:p>
    <w:p w14:paraId="49A3226A" w14:textId="77777777" w:rsidR="00F26240" w:rsidRDefault="00F26240">
      <w:pPr>
        <w:pStyle w:val="a3"/>
        <w:spacing w:before="3"/>
        <w:jc w:val="left"/>
        <w:rPr>
          <w:sz w:val="11"/>
        </w:rPr>
      </w:pPr>
    </w:p>
    <w:tbl>
      <w:tblPr>
        <w:tblStyle w:val="TableNormal"/>
        <w:tblW w:w="0" w:type="auto"/>
        <w:tblInd w:w="2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980"/>
        <w:gridCol w:w="930"/>
        <w:gridCol w:w="944"/>
        <w:gridCol w:w="958"/>
        <w:gridCol w:w="980"/>
      </w:tblGrid>
      <w:tr w:rsidR="00F26240" w14:paraId="2850355C" w14:textId="77777777">
        <w:trPr>
          <w:trHeight w:val="316"/>
        </w:trPr>
        <w:tc>
          <w:tcPr>
            <w:tcW w:w="1549" w:type="dxa"/>
            <w:vMerge w:val="restart"/>
          </w:tcPr>
          <w:p w14:paraId="126C0A49" w14:textId="77777777" w:rsidR="00F26240" w:rsidRDefault="005E36BC">
            <w:pPr>
              <w:pStyle w:val="TableParagraph"/>
              <w:spacing w:line="232" w:lineRule="auto"/>
              <w:ind w:left="618" w:right="120" w:hanging="44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Время </w:t>
            </w:r>
            <w:r>
              <w:rPr>
                <w:spacing w:val="-3"/>
                <w:sz w:val="20"/>
              </w:rPr>
              <w:t>ходьбы,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  <w:tc>
          <w:tcPr>
            <w:tcW w:w="4792" w:type="dxa"/>
            <w:gridSpan w:val="5"/>
          </w:tcPr>
          <w:p w14:paraId="55D35AD3" w14:textId="77777777" w:rsidR="00F26240" w:rsidRDefault="005E36BC">
            <w:pPr>
              <w:pStyle w:val="TableParagraph"/>
              <w:spacing w:line="223" w:lineRule="exact"/>
              <w:ind w:left="1779" w:right="19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Возраст,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лет</w:t>
            </w:r>
          </w:p>
        </w:tc>
      </w:tr>
      <w:tr w:rsidR="00F26240" w14:paraId="56817DBE" w14:textId="77777777">
        <w:trPr>
          <w:trHeight w:val="316"/>
        </w:trPr>
        <w:tc>
          <w:tcPr>
            <w:tcW w:w="1549" w:type="dxa"/>
            <w:vMerge/>
            <w:tcBorders>
              <w:top w:val="nil"/>
            </w:tcBorders>
          </w:tcPr>
          <w:p w14:paraId="281BC2B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</w:tcPr>
          <w:p w14:paraId="4C08E9F3" w14:textId="77777777" w:rsidR="00F26240" w:rsidRDefault="005E36BC">
            <w:pPr>
              <w:pStyle w:val="TableParagraph"/>
              <w:spacing w:line="223" w:lineRule="exact"/>
              <w:ind w:left="70" w:right="65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20-29</w:t>
            </w:r>
          </w:p>
        </w:tc>
        <w:tc>
          <w:tcPr>
            <w:tcW w:w="930" w:type="dxa"/>
          </w:tcPr>
          <w:p w14:paraId="0D03ED77" w14:textId="77777777" w:rsidR="00F26240" w:rsidRDefault="005E36BC">
            <w:pPr>
              <w:pStyle w:val="TableParagraph"/>
              <w:spacing w:line="223" w:lineRule="exact"/>
              <w:ind w:left="107" w:right="99"/>
              <w:jc w:val="center"/>
              <w:rPr>
                <w:sz w:val="20"/>
              </w:rPr>
            </w:pPr>
            <w:r>
              <w:rPr>
                <w:sz w:val="20"/>
              </w:rPr>
              <w:t>30-39</w:t>
            </w:r>
          </w:p>
        </w:tc>
        <w:tc>
          <w:tcPr>
            <w:tcW w:w="944" w:type="dxa"/>
          </w:tcPr>
          <w:p w14:paraId="6AB9AE11" w14:textId="77777777" w:rsidR="00F26240" w:rsidRDefault="005E36BC">
            <w:pPr>
              <w:pStyle w:val="TableParagraph"/>
              <w:spacing w:line="223" w:lineRule="exact"/>
              <w:ind w:left="24" w:right="179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40-49</w:t>
            </w:r>
          </w:p>
        </w:tc>
        <w:tc>
          <w:tcPr>
            <w:tcW w:w="958" w:type="dxa"/>
          </w:tcPr>
          <w:p w14:paraId="7057B916" w14:textId="77777777" w:rsidR="00F26240" w:rsidRDefault="005E36BC">
            <w:pPr>
              <w:pStyle w:val="TableParagraph"/>
              <w:spacing w:line="223" w:lineRule="exact"/>
              <w:ind w:left="111" w:right="108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50-59</w:t>
            </w:r>
          </w:p>
        </w:tc>
        <w:tc>
          <w:tcPr>
            <w:tcW w:w="980" w:type="dxa"/>
          </w:tcPr>
          <w:p w14:paraId="706464F2" w14:textId="77777777" w:rsidR="00F26240" w:rsidRDefault="005E36BC">
            <w:pPr>
              <w:pStyle w:val="TableParagraph"/>
              <w:spacing w:line="223" w:lineRule="exact"/>
              <w:ind w:left="66" w:right="66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60-69</w:t>
            </w:r>
          </w:p>
        </w:tc>
      </w:tr>
      <w:tr w:rsidR="00F26240" w14:paraId="1309E518" w14:textId="77777777">
        <w:trPr>
          <w:trHeight w:val="212"/>
        </w:trPr>
        <w:tc>
          <w:tcPr>
            <w:tcW w:w="1549" w:type="dxa"/>
            <w:tcBorders>
              <w:bottom w:val="nil"/>
            </w:tcBorders>
          </w:tcPr>
          <w:p w14:paraId="40C1B62B" w14:textId="77777777" w:rsidR="00F26240" w:rsidRDefault="005E36BC">
            <w:pPr>
              <w:pStyle w:val="TableParagraph"/>
              <w:spacing w:line="193" w:lineRule="exact"/>
              <w:ind w:left="591" w:right="507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30</w:t>
            </w:r>
            <w:r>
              <w:rPr>
                <w:spacing w:val="-26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60</w:t>
            </w:r>
          </w:p>
        </w:tc>
        <w:tc>
          <w:tcPr>
            <w:tcW w:w="980" w:type="dxa"/>
            <w:tcBorders>
              <w:bottom w:val="nil"/>
            </w:tcBorders>
          </w:tcPr>
          <w:p w14:paraId="627668C9" w14:textId="77777777" w:rsidR="00F26240" w:rsidRDefault="005E36BC">
            <w:pPr>
              <w:pStyle w:val="TableParagraph"/>
              <w:spacing w:line="192" w:lineRule="exact"/>
              <w:ind w:left="70" w:right="52"/>
              <w:jc w:val="center"/>
              <w:rPr>
                <w:sz w:val="20"/>
              </w:rPr>
            </w:pPr>
            <w:r>
              <w:rPr>
                <w:sz w:val="20"/>
              </w:rPr>
              <w:t>145-155</w:t>
            </w:r>
          </w:p>
        </w:tc>
        <w:tc>
          <w:tcPr>
            <w:tcW w:w="930" w:type="dxa"/>
            <w:tcBorders>
              <w:bottom w:val="nil"/>
            </w:tcBorders>
          </w:tcPr>
          <w:p w14:paraId="739EC6B3" w14:textId="77777777" w:rsidR="00F26240" w:rsidRDefault="005E36BC">
            <w:pPr>
              <w:pStyle w:val="TableParagraph"/>
              <w:spacing w:line="192" w:lineRule="exact"/>
              <w:ind w:left="107" w:right="101"/>
              <w:jc w:val="center"/>
              <w:rPr>
                <w:sz w:val="20"/>
              </w:rPr>
            </w:pPr>
            <w:r>
              <w:rPr>
                <w:sz w:val="20"/>
              </w:rPr>
              <w:t>135-145</w:t>
            </w:r>
          </w:p>
        </w:tc>
        <w:tc>
          <w:tcPr>
            <w:tcW w:w="944" w:type="dxa"/>
            <w:tcBorders>
              <w:bottom w:val="nil"/>
            </w:tcBorders>
          </w:tcPr>
          <w:p w14:paraId="2D39BF82" w14:textId="77777777" w:rsidR="00F26240" w:rsidRDefault="005E36BC">
            <w:pPr>
              <w:pStyle w:val="TableParagraph"/>
              <w:spacing w:line="192" w:lineRule="exact"/>
              <w:ind w:left="28" w:right="179"/>
              <w:jc w:val="center"/>
              <w:rPr>
                <w:sz w:val="20"/>
              </w:rPr>
            </w:pPr>
            <w:r>
              <w:rPr>
                <w:sz w:val="20"/>
              </w:rPr>
              <w:t>125-135</w:t>
            </w:r>
          </w:p>
        </w:tc>
        <w:tc>
          <w:tcPr>
            <w:tcW w:w="958" w:type="dxa"/>
            <w:tcBorders>
              <w:bottom w:val="nil"/>
            </w:tcBorders>
          </w:tcPr>
          <w:p w14:paraId="1B74A915" w14:textId="77777777" w:rsidR="00F26240" w:rsidRDefault="005E36BC">
            <w:pPr>
              <w:pStyle w:val="TableParagraph"/>
              <w:spacing w:line="192" w:lineRule="exact"/>
              <w:ind w:left="122" w:right="102"/>
              <w:jc w:val="center"/>
              <w:rPr>
                <w:sz w:val="20"/>
              </w:rPr>
            </w:pPr>
            <w:r>
              <w:rPr>
                <w:sz w:val="20"/>
              </w:rPr>
              <w:t>110-120</w:t>
            </w:r>
          </w:p>
        </w:tc>
        <w:tc>
          <w:tcPr>
            <w:tcW w:w="980" w:type="dxa"/>
            <w:tcBorders>
              <w:bottom w:val="nil"/>
            </w:tcBorders>
          </w:tcPr>
          <w:p w14:paraId="65874FB6" w14:textId="77777777" w:rsidR="00F26240" w:rsidRDefault="005E36BC">
            <w:pPr>
              <w:pStyle w:val="TableParagraph"/>
              <w:spacing w:line="192" w:lineRule="exact"/>
              <w:ind w:left="64" w:right="66"/>
              <w:jc w:val="center"/>
              <w:rPr>
                <w:sz w:val="20"/>
              </w:rPr>
            </w:pPr>
            <w:r>
              <w:rPr>
                <w:sz w:val="20"/>
              </w:rPr>
              <w:t>100-110</w:t>
            </w:r>
          </w:p>
        </w:tc>
      </w:tr>
      <w:tr w:rsidR="00F26240" w14:paraId="2816B578" w14:textId="77777777">
        <w:trPr>
          <w:trHeight w:val="210"/>
        </w:trPr>
        <w:tc>
          <w:tcPr>
            <w:tcW w:w="1549" w:type="dxa"/>
            <w:vMerge w:val="restart"/>
            <w:tcBorders>
              <w:top w:val="nil"/>
              <w:bottom w:val="nil"/>
            </w:tcBorders>
          </w:tcPr>
          <w:p w14:paraId="7DA67360" w14:textId="77777777" w:rsidR="00F26240" w:rsidRDefault="005E36BC">
            <w:pPr>
              <w:pStyle w:val="TableParagraph"/>
              <w:spacing w:line="188" w:lineRule="exact"/>
              <w:ind w:left="586" w:right="507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980" w:type="dxa"/>
            <w:tcBorders>
              <w:top w:val="nil"/>
              <w:bottom w:val="nil"/>
            </w:tcBorders>
          </w:tcPr>
          <w:p w14:paraId="75A529C6" w14:textId="77777777" w:rsidR="00F26240" w:rsidRDefault="005E36BC">
            <w:pPr>
              <w:pStyle w:val="TableParagraph"/>
              <w:spacing w:line="195" w:lineRule="exact"/>
              <w:ind w:left="70" w:right="38"/>
              <w:jc w:val="center"/>
              <w:rPr>
                <w:sz w:val="20"/>
              </w:rPr>
            </w:pPr>
            <w:r>
              <w:rPr>
                <w:sz w:val="20"/>
              </w:rPr>
              <w:t>140-150</w:t>
            </w:r>
          </w:p>
        </w:tc>
        <w:tc>
          <w:tcPr>
            <w:tcW w:w="930" w:type="dxa"/>
            <w:vMerge w:val="restart"/>
            <w:tcBorders>
              <w:top w:val="nil"/>
              <w:bottom w:val="nil"/>
            </w:tcBorders>
          </w:tcPr>
          <w:p w14:paraId="5C409387" w14:textId="77777777" w:rsidR="00F26240" w:rsidRDefault="005E36BC">
            <w:pPr>
              <w:pStyle w:val="TableParagraph"/>
              <w:spacing w:line="188" w:lineRule="exact"/>
              <w:ind w:left="113"/>
              <w:rPr>
                <w:sz w:val="20"/>
              </w:rPr>
            </w:pPr>
            <w:r>
              <w:rPr>
                <w:sz w:val="20"/>
              </w:rPr>
              <w:t>130-140</w:t>
            </w:r>
          </w:p>
        </w:tc>
        <w:tc>
          <w:tcPr>
            <w:tcW w:w="944" w:type="dxa"/>
            <w:tcBorders>
              <w:top w:val="nil"/>
              <w:bottom w:val="nil"/>
            </w:tcBorders>
          </w:tcPr>
          <w:p w14:paraId="346892F6" w14:textId="77777777" w:rsidR="00F26240" w:rsidRDefault="005E36BC">
            <w:pPr>
              <w:pStyle w:val="TableParagraph"/>
              <w:spacing w:line="191" w:lineRule="exact"/>
              <w:ind w:left="35" w:right="172"/>
              <w:jc w:val="center"/>
              <w:rPr>
                <w:sz w:val="20"/>
              </w:rPr>
            </w:pPr>
            <w:r>
              <w:rPr>
                <w:sz w:val="20"/>
              </w:rPr>
              <w:t>120-130</w:t>
            </w:r>
          </w:p>
        </w:tc>
        <w:tc>
          <w:tcPr>
            <w:tcW w:w="958" w:type="dxa"/>
            <w:tcBorders>
              <w:top w:val="nil"/>
              <w:bottom w:val="nil"/>
            </w:tcBorders>
          </w:tcPr>
          <w:p w14:paraId="2ADAB6F1" w14:textId="77777777" w:rsidR="00F26240" w:rsidRDefault="005E36BC">
            <w:pPr>
              <w:pStyle w:val="TableParagraph"/>
              <w:spacing w:line="191" w:lineRule="exact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105-115</w:t>
            </w:r>
          </w:p>
        </w:tc>
        <w:tc>
          <w:tcPr>
            <w:tcW w:w="980" w:type="dxa"/>
            <w:tcBorders>
              <w:top w:val="nil"/>
              <w:bottom w:val="nil"/>
            </w:tcBorders>
          </w:tcPr>
          <w:p w14:paraId="23A911A5" w14:textId="77777777" w:rsidR="00F26240" w:rsidRDefault="005E36BC">
            <w:pPr>
              <w:pStyle w:val="TableParagraph"/>
              <w:spacing w:line="192" w:lineRule="exact"/>
              <w:ind w:left="64" w:right="66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95-105</w:t>
            </w:r>
          </w:p>
        </w:tc>
      </w:tr>
      <w:tr w:rsidR="00F26240" w14:paraId="6B7B9A9E" w14:textId="77777777">
        <w:trPr>
          <w:trHeight w:val="23"/>
        </w:trPr>
        <w:tc>
          <w:tcPr>
            <w:tcW w:w="1549" w:type="dxa"/>
            <w:vMerge/>
            <w:tcBorders>
              <w:top w:val="nil"/>
              <w:bottom w:val="nil"/>
            </w:tcBorders>
          </w:tcPr>
          <w:p w14:paraId="0A3C7DD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 w:val="restart"/>
            <w:tcBorders>
              <w:top w:val="nil"/>
            </w:tcBorders>
          </w:tcPr>
          <w:p w14:paraId="4DB51C6A" w14:textId="77777777" w:rsidR="00F26240" w:rsidRDefault="005E36BC">
            <w:pPr>
              <w:pStyle w:val="TableParagraph"/>
              <w:spacing w:line="191" w:lineRule="exact"/>
              <w:ind w:left="126"/>
              <w:rPr>
                <w:sz w:val="20"/>
              </w:rPr>
            </w:pPr>
            <w:r>
              <w:rPr>
                <w:spacing w:val="9"/>
                <w:sz w:val="20"/>
              </w:rPr>
              <w:t>135-145</w:t>
            </w:r>
          </w:p>
          <w:p w14:paraId="380FF0E4" w14:textId="77777777" w:rsidR="00F26240" w:rsidRDefault="005E36BC">
            <w:pPr>
              <w:pStyle w:val="TableParagraph"/>
              <w:spacing w:line="219" w:lineRule="exact"/>
              <w:ind w:left="136"/>
              <w:rPr>
                <w:sz w:val="20"/>
              </w:rPr>
            </w:pPr>
            <w:r>
              <w:rPr>
                <w:sz w:val="20"/>
              </w:rPr>
              <w:t>130-140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699214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 w:val="restart"/>
            <w:tcBorders>
              <w:top w:val="nil"/>
            </w:tcBorders>
          </w:tcPr>
          <w:p w14:paraId="4B9DD74A" w14:textId="77777777" w:rsidR="00F26240" w:rsidRDefault="005E36BC">
            <w:pPr>
              <w:pStyle w:val="TableParagraph"/>
              <w:spacing w:line="195" w:lineRule="exact"/>
              <w:ind w:left="43"/>
              <w:rPr>
                <w:sz w:val="20"/>
              </w:rPr>
            </w:pPr>
            <w:r>
              <w:rPr>
                <w:sz w:val="20"/>
              </w:rPr>
              <w:t>115-125</w:t>
            </w:r>
          </w:p>
          <w:p w14:paraId="01590475" w14:textId="77777777" w:rsidR="00F26240" w:rsidRDefault="005E36BC">
            <w:pPr>
              <w:pStyle w:val="TableParagraph"/>
              <w:spacing w:line="219" w:lineRule="exact"/>
              <w:ind w:left="43"/>
              <w:rPr>
                <w:sz w:val="20"/>
              </w:rPr>
            </w:pPr>
            <w:r>
              <w:rPr>
                <w:sz w:val="20"/>
              </w:rPr>
              <w:t>110-120</w:t>
            </w:r>
          </w:p>
        </w:tc>
        <w:tc>
          <w:tcPr>
            <w:tcW w:w="958" w:type="dxa"/>
            <w:vMerge w:val="restart"/>
            <w:tcBorders>
              <w:top w:val="nil"/>
            </w:tcBorders>
          </w:tcPr>
          <w:p w14:paraId="4F0CB66C" w14:textId="77777777" w:rsidR="00F26240" w:rsidRDefault="005E36BC">
            <w:pPr>
              <w:pStyle w:val="TableParagraph"/>
              <w:spacing w:line="217" w:lineRule="exact"/>
              <w:ind w:left="121"/>
              <w:rPr>
                <w:sz w:val="20"/>
              </w:rPr>
            </w:pPr>
            <w:r>
              <w:rPr>
                <w:sz w:val="20"/>
              </w:rPr>
              <w:t>100-110</w:t>
            </w:r>
          </w:p>
          <w:p w14:paraId="35BF36BC" w14:textId="77777777" w:rsidR="00F26240" w:rsidRDefault="005E36BC">
            <w:pPr>
              <w:pStyle w:val="TableParagraph"/>
              <w:spacing w:line="223" w:lineRule="exact"/>
              <w:ind w:left="162"/>
              <w:rPr>
                <w:sz w:val="20"/>
              </w:rPr>
            </w:pPr>
            <w:r>
              <w:rPr>
                <w:spacing w:val="12"/>
                <w:sz w:val="20"/>
              </w:rPr>
              <w:t>95-105</w:t>
            </w:r>
          </w:p>
        </w:tc>
        <w:tc>
          <w:tcPr>
            <w:tcW w:w="980" w:type="dxa"/>
            <w:vMerge w:val="restart"/>
            <w:tcBorders>
              <w:top w:val="nil"/>
            </w:tcBorders>
          </w:tcPr>
          <w:p w14:paraId="03A3A603" w14:textId="77777777" w:rsidR="00F26240" w:rsidRDefault="005E36BC">
            <w:pPr>
              <w:pStyle w:val="TableParagraph"/>
              <w:spacing w:line="217" w:lineRule="exact"/>
              <w:ind w:left="159"/>
              <w:rPr>
                <w:sz w:val="20"/>
              </w:rPr>
            </w:pPr>
            <w:r>
              <w:rPr>
                <w:spacing w:val="12"/>
                <w:sz w:val="20"/>
              </w:rPr>
              <w:t>90-100</w:t>
            </w:r>
          </w:p>
          <w:p w14:paraId="38248128" w14:textId="77777777" w:rsidR="00F26240" w:rsidRDefault="005E36BC">
            <w:pPr>
              <w:pStyle w:val="TableParagraph"/>
              <w:spacing w:line="223" w:lineRule="exact"/>
              <w:ind w:left="212"/>
              <w:rPr>
                <w:sz w:val="20"/>
              </w:rPr>
            </w:pPr>
            <w:r>
              <w:rPr>
                <w:spacing w:val="13"/>
                <w:sz w:val="20"/>
              </w:rPr>
              <w:t>85-95</w:t>
            </w:r>
          </w:p>
        </w:tc>
      </w:tr>
      <w:tr w:rsidR="00F26240" w14:paraId="4AC2B20E" w14:textId="77777777">
        <w:trPr>
          <w:trHeight w:val="535"/>
        </w:trPr>
        <w:tc>
          <w:tcPr>
            <w:tcW w:w="1549" w:type="dxa"/>
            <w:tcBorders>
              <w:top w:val="nil"/>
            </w:tcBorders>
          </w:tcPr>
          <w:p w14:paraId="7FE79D59" w14:textId="77777777" w:rsidR="00F26240" w:rsidRDefault="005E36BC">
            <w:pPr>
              <w:pStyle w:val="TableParagraph"/>
              <w:spacing w:line="212" w:lineRule="exact"/>
              <w:ind w:left="591" w:right="502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980" w:type="dxa"/>
            <w:vMerge/>
            <w:tcBorders>
              <w:top w:val="nil"/>
            </w:tcBorders>
          </w:tcPr>
          <w:p w14:paraId="738C6C9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14:paraId="6D2E0603" w14:textId="77777777" w:rsidR="00F26240" w:rsidRDefault="005E36BC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z w:val="20"/>
              </w:rPr>
              <w:t>125-135</w:t>
            </w:r>
          </w:p>
          <w:p w14:paraId="19A98D5D" w14:textId="77777777" w:rsidR="00F26240" w:rsidRDefault="005E36BC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sz w:val="20"/>
              </w:rPr>
              <w:t>120-130</w:t>
            </w:r>
          </w:p>
        </w:tc>
        <w:tc>
          <w:tcPr>
            <w:tcW w:w="944" w:type="dxa"/>
            <w:vMerge/>
            <w:tcBorders>
              <w:top w:val="nil"/>
            </w:tcBorders>
          </w:tcPr>
          <w:p w14:paraId="18A0EE6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70E668B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14:paraId="524C0E05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2A358D91" w14:textId="77777777" w:rsidR="00F26240" w:rsidRDefault="005E36BC">
      <w:pPr>
        <w:spacing w:before="58"/>
        <w:ind w:left="2811"/>
        <w:jc w:val="both"/>
        <w:rPr>
          <w:sz w:val="20"/>
        </w:rPr>
      </w:pPr>
      <w:r>
        <w:rPr>
          <w:i/>
          <w:spacing w:val="-4"/>
          <w:w w:val="95"/>
          <w:sz w:val="20"/>
        </w:rPr>
        <w:t>Примечание.</w:t>
      </w:r>
      <w:r>
        <w:rPr>
          <w:i/>
          <w:spacing w:val="-19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Для</w:t>
      </w:r>
      <w:r>
        <w:rPr>
          <w:spacing w:val="-17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женшин</w:t>
      </w:r>
      <w:r>
        <w:rPr>
          <w:spacing w:val="-17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показатели</w:t>
      </w:r>
      <w:r>
        <w:rPr>
          <w:spacing w:val="-18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надо</w:t>
      </w:r>
      <w:r>
        <w:rPr>
          <w:spacing w:val="-15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увеличить</w:t>
      </w:r>
      <w:r>
        <w:rPr>
          <w:spacing w:val="-16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на</w:t>
      </w:r>
      <w:r>
        <w:rPr>
          <w:spacing w:val="-16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5—7</w:t>
      </w:r>
      <w:r>
        <w:rPr>
          <w:spacing w:val="-18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ударов.</w:t>
      </w:r>
    </w:p>
    <w:p w14:paraId="6384BC48" w14:textId="77777777" w:rsidR="00F26240" w:rsidRDefault="005E36BC">
      <w:pPr>
        <w:pStyle w:val="a3"/>
        <w:spacing w:before="99" w:line="204" w:lineRule="auto"/>
        <w:ind w:left="2509" w:right="2828" w:firstLine="288"/>
      </w:pPr>
      <w:r>
        <w:t>Нагрузки менее низкой интенсивности не вызывают необходи-</w:t>
      </w:r>
      <w:r>
        <w:rPr>
          <w:spacing w:val="1"/>
        </w:rPr>
        <w:t xml:space="preserve"> </w:t>
      </w:r>
      <w:r>
        <w:t>мых</w:t>
      </w:r>
      <w:r>
        <w:t xml:space="preserve"> положительных сдвигов в аппарате кровообращения, хотя и</w:t>
      </w:r>
      <w:r>
        <w:rPr>
          <w:spacing w:val="1"/>
        </w:rPr>
        <w:t xml:space="preserve"> </w:t>
      </w:r>
      <w:r>
        <w:rPr>
          <w:spacing w:val="-4"/>
        </w:rPr>
        <w:t xml:space="preserve">улучшают самочувствие и настроение. </w:t>
      </w:r>
      <w:r>
        <w:rPr>
          <w:spacing w:val="-3"/>
        </w:rPr>
        <w:t>Воздействие оздоровительной</w:t>
      </w:r>
      <w:r>
        <w:rPr>
          <w:spacing w:val="-52"/>
        </w:rPr>
        <w:t xml:space="preserve"> </w:t>
      </w:r>
      <w:r>
        <w:t>ходьбы одинаково у мужчин и женщин. Оздоровительный эффект</w:t>
      </w:r>
      <w:r>
        <w:rPr>
          <w:spacing w:val="1"/>
        </w:rPr>
        <w:t xml:space="preserve"> </w:t>
      </w:r>
      <w:r>
        <w:rPr>
          <w:spacing w:val="-2"/>
        </w:rPr>
        <w:t>ходьбы</w:t>
      </w:r>
      <w:r>
        <w:rPr>
          <w:spacing w:val="-11"/>
        </w:rPr>
        <w:t xml:space="preserve"> </w:t>
      </w:r>
      <w:r>
        <w:rPr>
          <w:spacing w:val="-2"/>
        </w:rPr>
        <w:t>может</w:t>
      </w:r>
      <w:r>
        <w:rPr>
          <w:spacing w:val="-12"/>
        </w:rPr>
        <w:t xml:space="preserve"> </w:t>
      </w:r>
      <w:r>
        <w:rPr>
          <w:spacing w:val="-2"/>
        </w:rPr>
        <w:t>быть</w:t>
      </w:r>
      <w:r>
        <w:rPr>
          <w:spacing w:val="-10"/>
        </w:rPr>
        <w:t xml:space="preserve"> </w:t>
      </w:r>
      <w:r>
        <w:rPr>
          <w:spacing w:val="-2"/>
        </w:rPr>
        <w:t>достигнут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любом</w:t>
      </w:r>
      <w:r>
        <w:rPr>
          <w:spacing w:val="-10"/>
        </w:rPr>
        <w:t xml:space="preserve"> </w:t>
      </w:r>
      <w:r>
        <w:rPr>
          <w:spacing w:val="-2"/>
        </w:rPr>
        <w:t>возрасте,</w:t>
      </w:r>
      <w:r>
        <w:rPr>
          <w:spacing w:val="-8"/>
        </w:rPr>
        <w:t xml:space="preserve"> </w:t>
      </w:r>
      <w:r>
        <w:rPr>
          <w:spacing w:val="-2"/>
        </w:rPr>
        <w:t>включая</w:t>
      </w:r>
      <w:r>
        <w:rPr>
          <w:spacing w:val="-12"/>
        </w:rPr>
        <w:t xml:space="preserve"> </w:t>
      </w:r>
      <w:r>
        <w:rPr>
          <w:spacing w:val="-2"/>
        </w:rPr>
        <w:t>пожилой.</w:t>
      </w:r>
    </w:p>
    <w:p w14:paraId="7637F05E" w14:textId="77777777" w:rsidR="00F26240" w:rsidRDefault="005E36BC">
      <w:pPr>
        <w:pStyle w:val="a3"/>
        <w:spacing w:before="5" w:line="204" w:lineRule="auto"/>
        <w:ind w:left="2494" w:right="2844" w:firstLine="288"/>
      </w:pPr>
      <w:r>
        <w:t>Для реализаци</w:t>
      </w:r>
      <w:r>
        <w:t>и оздоровительного воздействия ходьбы необхо-</w:t>
      </w:r>
      <w:r>
        <w:rPr>
          <w:spacing w:val="1"/>
        </w:rPr>
        <w:t xml:space="preserve"> </w:t>
      </w:r>
      <w:r>
        <w:t>димо учитывать три показателя: время ходьбы, ее скорость и рас-</w:t>
      </w:r>
      <w:r>
        <w:rPr>
          <w:spacing w:val="1"/>
        </w:rPr>
        <w:t xml:space="preserve"> </w:t>
      </w:r>
      <w:r>
        <w:t>стояние.</w:t>
      </w:r>
    </w:p>
    <w:p w14:paraId="5B0D3AA9" w14:textId="77777777" w:rsidR="00F26240" w:rsidRDefault="005E36BC">
      <w:pPr>
        <w:pStyle w:val="a3"/>
        <w:spacing w:before="3" w:line="204" w:lineRule="auto"/>
        <w:ind w:left="2494" w:right="2844" w:firstLine="302"/>
      </w:pPr>
      <w:r>
        <w:t>На первых занятиях протяженность дистанции может состав-</w:t>
      </w:r>
      <w:r>
        <w:rPr>
          <w:spacing w:val="1"/>
        </w:rPr>
        <w:t xml:space="preserve"> </w:t>
      </w:r>
      <w:r>
        <w:t>лять около 1,5 км, а в последующем она увеличивается через каж-</w:t>
      </w:r>
      <w:r>
        <w:rPr>
          <w:spacing w:val="1"/>
        </w:rPr>
        <w:t xml:space="preserve"> </w:t>
      </w:r>
      <w:r>
        <w:t xml:space="preserve">дые два занятия </w:t>
      </w:r>
      <w:r>
        <w:t>по 300—400 м, доводя дистанцию до 4,5—5,5 км.</w:t>
      </w:r>
      <w:r>
        <w:rPr>
          <w:spacing w:val="1"/>
        </w:rPr>
        <w:t xml:space="preserve"> </w:t>
      </w:r>
      <w:r>
        <w:t>Сначала можно ходить по ровной, а затем по пересеченной мест-</w:t>
      </w:r>
      <w:r>
        <w:rPr>
          <w:spacing w:val="1"/>
        </w:rPr>
        <w:t xml:space="preserve"> </w:t>
      </w:r>
      <w:r>
        <w:t>ности; начинать следует с медленного темпа, а впоследствии при</w:t>
      </w:r>
      <w:r>
        <w:rPr>
          <w:spacing w:val="1"/>
        </w:rPr>
        <w:t xml:space="preserve"> </w:t>
      </w:r>
      <w:r>
        <w:t>отсутствии стеснения в груди, болей в области сердца, сердцеби-</w:t>
      </w:r>
      <w:r>
        <w:rPr>
          <w:spacing w:val="1"/>
        </w:rPr>
        <w:t xml:space="preserve"> </w:t>
      </w:r>
      <w:r>
        <w:t xml:space="preserve">ений, головокружений </w:t>
      </w:r>
      <w:r>
        <w:t>и подобных симптомов переходить к сред-</w:t>
      </w:r>
      <w:r>
        <w:rPr>
          <w:spacing w:val="1"/>
        </w:rPr>
        <w:t xml:space="preserve"> </w:t>
      </w:r>
      <w:r>
        <w:t>нему и быстрому темпу. Продолжительность первых занятий со-</w:t>
      </w:r>
      <w:r>
        <w:rPr>
          <w:spacing w:val="1"/>
        </w:rPr>
        <w:t xml:space="preserve"> </w:t>
      </w:r>
      <w:r>
        <w:rPr>
          <w:spacing w:val="-3"/>
        </w:rPr>
        <w:t>ставляет</w:t>
      </w:r>
      <w:r>
        <w:rPr>
          <w:spacing w:val="-10"/>
        </w:rPr>
        <w:t xml:space="preserve"> </w:t>
      </w:r>
      <w:r>
        <w:rPr>
          <w:spacing w:val="-3"/>
        </w:rPr>
        <w:t>в</w:t>
      </w:r>
      <w:r>
        <w:rPr>
          <w:spacing w:val="-10"/>
        </w:rPr>
        <w:t xml:space="preserve"> </w:t>
      </w:r>
      <w:r>
        <w:rPr>
          <w:spacing w:val="-3"/>
        </w:rPr>
        <w:t>среднем</w:t>
      </w:r>
      <w:r>
        <w:rPr>
          <w:spacing w:val="-9"/>
        </w:rPr>
        <w:t xml:space="preserve"> </w:t>
      </w:r>
      <w:r>
        <w:rPr>
          <w:spacing w:val="-2"/>
        </w:rPr>
        <w:t>25</w:t>
      </w:r>
      <w:r>
        <w:rPr>
          <w:spacing w:val="-10"/>
        </w:rPr>
        <w:t xml:space="preserve"> </w:t>
      </w:r>
      <w:r>
        <w:rPr>
          <w:spacing w:val="-2"/>
        </w:rPr>
        <w:t>мил,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последующем</w:t>
      </w:r>
      <w:r>
        <w:rPr>
          <w:spacing w:val="-11"/>
        </w:rPr>
        <w:t xml:space="preserve"> </w:t>
      </w:r>
      <w:r>
        <w:rPr>
          <w:spacing w:val="-2"/>
        </w:rPr>
        <w:t>она</w:t>
      </w:r>
      <w:r>
        <w:rPr>
          <w:spacing w:val="-9"/>
        </w:rPr>
        <w:t xml:space="preserve"> </w:t>
      </w:r>
      <w:r>
        <w:rPr>
          <w:spacing w:val="-2"/>
        </w:rPr>
        <w:t>возрастает</w:t>
      </w:r>
      <w:r>
        <w:rPr>
          <w:spacing w:val="-11"/>
        </w:rPr>
        <w:t xml:space="preserve"> </w:t>
      </w:r>
      <w:r>
        <w:rPr>
          <w:spacing w:val="-2"/>
        </w:rPr>
        <w:t>до</w:t>
      </w:r>
      <w:r>
        <w:rPr>
          <w:spacing w:val="-10"/>
        </w:rPr>
        <w:t xml:space="preserve"> </w:t>
      </w:r>
      <w:r>
        <w:rPr>
          <w:spacing w:val="-2"/>
        </w:rPr>
        <w:t>60</w:t>
      </w:r>
      <w:r>
        <w:rPr>
          <w:spacing w:val="-11"/>
        </w:rPr>
        <w:t xml:space="preserve"> </w:t>
      </w:r>
      <w:r>
        <w:rPr>
          <w:spacing w:val="-2"/>
        </w:rPr>
        <w:t>мин.</w:t>
      </w:r>
      <w:r>
        <w:rPr>
          <w:spacing w:val="-52"/>
        </w:rPr>
        <w:t xml:space="preserve"> </w:t>
      </w:r>
      <w:r>
        <w:t>Количество</w:t>
      </w:r>
      <w:r>
        <w:rPr>
          <w:spacing w:val="4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неделю</w:t>
      </w:r>
      <w:r>
        <w:rPr>
          <w:spacing w:val="4"/>
        </w:rPr>
        <w:t xml:space="preserve"> </w:t>
      </w:r>
      <w:r>
        <w:t>4—5.</w:t>
      </w:r>
    </w:p>
    <w:p w14:paraId="2590509E" w14:textId="77777777" w:rsidR="00F26240" w:rsidRDefault="005E36BC">
      <w:pPr>
        <w:pStyle w:val="a3"/>
        <w:spacing w:before="10" w:line="204" w:lineRule="auto"/>
        <w:ind w:left="2487" w:right="2842" w:firstLine="288"/>
      </w:pPr>
      <w:r>
        <w:rPr>
          <w:spacing w:val="-1"/>
        </w:rPr>
        <w:t>Определить</w:t>
      </w:r>
      <w:r>
        <w:rPr>
          <w:spacing w:val="-9"/>
        </w:rPr>
        <w:t xml:space="preserve"> </w:t>
      </w:r>
      <w:r>
        <w:rPr>
          <w:spacing w:val="-1"/>
        </w:rPr>
        <w:t>физическое</w:t>
      </w:r>
      <w:r>
        <w:rPr>
          <w:spacing w:val="-8"/>
        </w:rPr>
        <w:t xml:space="preserve"> </w:t>
      </w:r>
      <w:r>
        <w:rPr>
          <w:spacing w:val="-1"/>
        </w:rPr>
        <w:t>состояние</w:t>
      </w:r>
      <w:r>
        <w:rPr>
          <w:spacing w:val="-7"/>
        </w:rPr>
        <w:t xml:space="preserve"> </w:t>
      </w:r>
      <w:r>
        <w:rPr>
          <w:spacing w:val="-1"/>
        </w:rPr>
        <w:t>занимающихся</w:t>
      </w:r>
      <w:r>
        <w:rPr>
          <w:spacing w:val="-11"/>
        </w:rPr>
        <w:t xml:space="preserve"> </w:t>
      </w:r>
      <w:r>
        <w:rPr>
          <w:spacing w:val="-1"/>
        </w:rPr>
        <w:t>оздоровитель-</w:t>
      </w:r>
      <w:r>
        <w:rPr>
          <w:spacing w:val="-52"/>
        </w:rPr>
        <w:t xml:space="preserve"> </w:t>
      </w:r>
      <w:r>
        <w:t>ной ходьбой и степень подготовленности их сердечно-сосудистой</w:t>
      </w:r>
      <w:r>
        <w:rPr>
          <w:spacing w:val="1"/>
        </w:rPr>
        <w:t xml:space="preserve"> </w:t>
      </w:r>
      <w:r>
        <w:t>системы к физическим натрузкам можно с помощью трехмильно-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американским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r>
        <w:t>К.Купером (табл. 55). Если занимающийся способен пройти рас-</w:t>
      </w:r>
      <w:r>
        <w:rPr>
          <w:spacing w:val="1"/>
        </w:rPr>
        <w:t xml:space="preserve"> </w:t>
      </w:r>
      <w:r>
        <w:t>сто</w:t>
      </w:r>
      <w:r>
        <w:t>яние 5 км примерно за 45 мин, то можно переходить к оздоро-</w:t>
      </w:r>
      <w:r>
        <w:rPr>
          <w:spacing w:val="1"/>
        </w:rPr>
        <w:t xml:space="preserve"> </w:t>
      </w:r>
      <w:r>
        <w:t>вительному</w:t>
      </w:r>
      <w:r>
        <w:rPr>
          <w:spacing w:val="-13"/>
        </w:rPr>
        <w:t xml:space="preserve"> </w:t>
      </w:r>
      <w:r>
        <w:t>бегу-.</w:t>
      </w:r>
    </w:p>
    <w:p w14:paraId="2C719477" w14:textId="77777777" w:rsidR="00F26240" w:rsidRDefault="005E36BC">
      <w:pPr>
        <w:pStyle w:val="a3"/>
        <w:spacing w:before="7" w:line="204" w:lineRule="auto"/>
        <w:ind w:left="2487" w:right="2848" w:firstLine="288"/>
      </w:pPr>
      <w:r>
        <w:rPr>
          <w:b/>
        </w:rPr>
        <w:t xml:space="preserve">Оздоровительный бег </w:t>
      </w:r>
      <w:r>
        <w:t>оказывает всестороннее воздействие 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дыхательную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сердечную</w:t>
      </w:r>
      <w:r>
        <w:rPr>
          <w:spacing w:val="1"/>
        </w:rPr>
        <w:t xml:space="preserve"> </w:t>
      </w:r>
      <w:r>
        <w:t>деятель-</w:t>
      </w:r>
      <w:r>
        <w:rPr>
          <w:spacing w:val="-52"/>
        </w:rPr>
        <w:t xml:space="preserve"> </w:t>
      </w:r>
      <w:r>
        <w:t>ность,</w:t>
      </w:r>
      <w:r>
        <w:rPr>
          <w:spacing w:val="11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костно-мышечный</w:t>
      </w:r>
      <w:r>
        <w:rPr>
          <w:spacing w:val="10"/>
        </w:rPr>
        <w:t xml:space="preserve"> </w:t>
      </w:r>
      <w:r>
        <w:t>аппарат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психику.</w:t>
      </w:r>
      <w:r>
        <w:rPr>
          <w:spacing w:val="11"/>
        </w:rPr>
        <w:t xml:space="preserve"> </w:t>
      </w:r>
      <w:r>
        <w:t>Недаром</w:t>
      </w:r>
      <w:r>
        <w:rPr>
          <w:spacing w:val="8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Древ-</w:t>
      </w:r>
    </w:p>
    <w:p w14:paraId="1C59759F" w14:textId="77777777" w:rsidR="00F26240" w:rsidRDefault="005E36BC">
      <w:pPr>
        <w:spacing w:before="173"/>
        <w:ind w:right="2824"/>
        <w:jc w:val="right"/>
        <w:rPr>
          <w:rFonts w:ascii="Tahoma"/>
          <w:sz w:val="18"/>
        </w:rPr>
      </w:pPr>
      <w:r>
        <w:rPr>
          <w:rFonts w:ascii="Tahoma"/>
          <w:sz w:val="18"/>
        </w:rPr>
        <w:t>447</w:t>
      </w:r>
    </w:p>
    <w:p w14:paraId="2F0206D1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7BCC4049" w14:textId="77777777" w:rsidR="00F26240" w:rsidRDefault="00F26240">
      <w:pPr>
        <w:pStyle w:val="a3"/>
        <w:jc w:val="left"/>
        <w:rPr>
          <w:rFonts w:ascii="Tahoma"/>
        </w:rPr>
      </w:pPr>
    </w:p>
    <w:p w14:paraId="65CB31D8" w14:textId="77777777" w:rsidR="00F26240" w:rsidRDefault="005E36BC">
      <w:pPr>
        <w:spacing w:before="155"/>
        <w:ind w:left="4103"/>
        <w:rPr>
          <w:sz w:val="20"/>
        </w:rPr>
      </w:pPr>
      <w:r>
        <w:rPr>
          <w:b/>
          <w:spacing w:val="-4"/>
          <w:sz w:val="20"/>
        </w:rPr>
        <w:t>Трехмильный</w:t>
      </w:r>
      <w:r>
        <w:rPr>
          <w:b/>
          <w:spacing w:val="-8"/>
          <w:sz w:val="20"/>
        </w:rPr>
        <w:t xml:space="preserve"> </w:t>
      </w:r>
      <w:r>
        <w:rPr>
          <w:b/>
          <w:spacing w:val="-3"/>
          <w:sz w:val="20"/>
        </w:rPr>
        <w:t>тест</w:t>
      </w:r>
      <w:r>
        <w:rPr>
          <w:b/>
          <w:spacing w:val="-1"/>
          <w:sz w:val="20"/>
        </w:rPr>
        <w:t xml:space="preserve"> </w:t>
      </w:r>
      <w:r>
        <w:rPr>
          <w:b/>
          <w:spacing w:val="-3"/>
          <w:sz w:val="20"/>
        </w:rPr>
        <w:t>ходьбы</w:t>
      </w:r>
      <w:r>
        <w:rPr>
          <w:b/>
          <w:spacing w:val="-5"/>
          <w:sz w:val="20"/>
        </w:rPr>
        <w:t xml:space="preserve"> </w:t>
      </w:r>
      <w:r>
        <w:rPr>
          <w:spacing w:val="-3"/>
          <w:sz w:val="20"/>
        </w:rPr>
        <w:t>(по</w:t>
      </w:r>
      <w:r>
        <w:rPr>
          <w:spacing w:val="-2"/>
          <w:sz w:val="20"/>
        </w:rPr>
        <w:t xml:space="preserve"> </w:t>
      </w:r>
      <w:r>
        <w:rPr>
          <w:spacing w:val="-3"/>
          <w:sz w:val="20"/>
        </w:rPr>
        <w:t>К.Куперу, 1989)</w:t>
      </w:r>
    </w:p>
    <w:p w14:paraId="3F441917" w14:textId="77777777" w:rsidR="00F26240" w:rsidRDefault="005E36BC">
      <w:pPr>
        <w:pStyle w:val="a3"/>
        <w:spacing w:before="73"/>
        <w:ind w:left="1862"/>
        <w:jc w:val="left"/>
      </w:pPr>
      <w:r>
        <w:br w:type="column"/>
      </w:r>
      <w:r>
        <w:rPr>
          <w:spacing w:val="-1"/>
          <w:w w:val="110"/>
        </w:rPr>
        <w:lastRenderedPageBreak/>
        <w:t>Таблица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55</w:t>
      </w:r>
    </w:p>
    <w:p w14:paraId="3283573B" w14:textId="77777777" w:rsidR="00F26240" w:rsidRDefault="00F26240">
      <w:pPr>
        <w:sectPr w:rsidR="00F26240">
          <w:pgSz w:w="11910" w:h="16840"/>
          <w:pgMar w:top="1040" w:right="80" w:bottom="280" w:left="160" w:header="720" w:footer="720" w:gutter="0"/>
          <w:cols w:num="2" w:space="720" w:equalWidth="0">
            <w:col w:w="8160" w:space="40"/>
            <w:col w:w="3470"/>
          </w:cols>
        </w:sectPr>
      </w:pPr>
    </w:p>
    <w:p w14:paraId="73B63E09" w14:textId="77777777" w:rsidR="00F26240" w:rsidRDefault="00F26240">
      <w:pPr>
        <w:pStyle w:val="a3"/>
        <w:spacing w:before="4" w:after="1"/>
        <w:jc w:val="left"/>
        <w:rPr>
          <w:sz w:val="13"/>
        </w:rPr>
      </w:pPr>
    </w:p>
    <w:tbl>
      <w:tblPr>
        <w:tblStyle w:val="TableNormal"/>
        <w:tblW w:w="0" w:type="auto"/>
        <w:tblInd w:w="1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6746"/>
        <w:gridCol w:w="1311"/>
      </w:tblGrid>
      <w:tr w:rsidR="00F26240" w14:paraId="20898735" w14:textId="77777777">
        <w:trPr>
          <w:trHeight w:val="397"/>
        </w:trPr>
        <w:tc>
          <w:tcPr>
            <w:tcW w:w="2052" w:type="dxa"/>
            <w:tcBorders>
              <w:bottom w:val="nil"/>
            </w:tcBorders>
          </w:tcPr>
          <w:p w14:paraId="3176C3AD" w14:textId="77777777" w:rsidR="00F26240" w:rsidRDefault="005E36BC">
            <w:pPr>
              <w:pStyle w:val="TableParagraph"/>
              <w:spacing w:before="162" w:line="216" w:lineRule="exact"/>
              <w:ind w:left="690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</w:tc>
        <w:tc>
          <w:tcPr>
            <w:tcW w:w="6746" w:type="dxa"/>
            <w:vMerge w:val="restart"/>
            <w:tcBorders>
              <w:bottom w:val="nil"/>
              <w:right w:val="nil"/>
            </w:tcBorders>
          </w:tcPr>
          <w:p w14:paraId="343D869C" w14:textId="77777777" w:rsidR="00F26240" w:rsidRDefault="005E36BC">
            <w:pPr>
              <w:pStyle w:val="TableParagraph"/>
              <w:spacing w:before="56" w:line="331" w:lineRule="auto"/>
              <w:ind w:left="1318"/>
              <w:jc w:val="center"/>
              <w:rPr>
                <w:sz w:val="20"/>
              </w:rPr>
            </w:pPr>
            <w:r>
              <w:rPr>
                <w:sz w:val="20"/>
              </w:rPr>
              <w:t>Время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(мин,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затраченное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прохождение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(4800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  <w:p w14:paraId="3761E271" w14:textId="77777777" w:rsidR="00F26240" w:rsidRDefault="005E36BC">
            <w:pPr>
              <w:pStyle w:val="TableParagraph"/>
              <w:tabs>
                <w:tab w:val="left" w:pos="1338"/>
                <w:tab w:val="left" w:pos="2700"/>
                <w:tab w:val="left" w:pos="4010"/>
                <w:tab w:val="left" w:pos="5379"/>
              </w:tabs>
              <w:spacing w:line="252" w:lineRule="exact"/>
              <w:ind w:left="28"/>
              <w:jc w:val="center"/>
            </w:pPr>
            <w:r>
              <w:t>13-19</w:t>
            </w:r>
            <w:r>
              <w:tab/>
            </w:r>
            <w:r>
              <w:rPr>
                <w:position w:val="1"/>
              </w:rPr>
              <w:t>20-29</w:t>
            </w:r>
            <w:r>
              <w:rPr>
                <w:position w:val="1"/>
              </w:rPr>
              <w:tab/>
              <w:t>30-39</w:t>
            </w:r>
            <w:r>
              <w:rPr>
                <w:position w:val="1"/>
              </w:rPr>
              <w:tab/>
              <w:t>40-49</w:t>
            </w:r>
            <w:r>
              <w:rPr>
                <w:position w:val="1"/>
              </w:rPr>
              <w:tab/>
            </w:r>
            <w:r>
              <w:t>50-59</w:t>
            </w:r>
          </w:p>
          <w:p w14:paraId="4138E5BD" w14:textId="77777777" w:rsidR="00F26240" w:rsidRDefault="005E36BC">
            <w:pPr>
              <w:pStyle w:val="TableParagraph"/>
              <w:spacing w:before="72" w:line="240" w:lineRule="exact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Больше</w:t>
            </w:r>
            <w:r>
              <w:rPr>
                <w:spacing w:val="68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45.00  </w:t>
            </w:r>
            <w:r>
              <w:rPr>
                <w:spacing w:val="2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Больше</w:t>
            </w:r>
            <w:r>
              <w:rPr>
                <w:spacing w:val="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46.00  </w:t>
            </w:r>
            <w:r>
              <w:rPr>
                <w:spacing w:val="31"/>
                <w:position w:val="1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49.00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Больше</w:t>
            </w:r>
            <w:r>
              <w:rPr>
                <w:spacing w:val="6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52.00  </w:t>
            </w:r>
            <w:r>
              <w:rPr>
                <w:spacing w:val="14"/>
                <w:position w:val="1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Больше</w:t>
            </w:r>
            <w:r>
              <w:rPr>
                <w:spacing w:val="-7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55.00</w:t>
            </w:r>
          </w:p>
          <w:p w14:paraId="3ED25196" w14:textId="77777777" w:rsidR="00F26240" w:rsidRDefault="005E36BC">
            <w:pPr>
              <w:pStyle w:val="TableParagraph"/>
              <w:tabs>
                <w:tab w:val="left" w:pos="2715"/>
              </w:tabs>
              <w:spacing w:line="234" w:lineRule="exact"/>
              <w:ind w:right="19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Больше</w:t>
            </w:r>
            <w:r>
              <w:rPr>
                <w:spacing w:val="6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47.00</w:t>
            </w:r>
            <w:r>
              <w:rPr>
                <w:spacing w:val="97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Больше</w:t>
            </w:r>
            <w:r>
              <w:rPr>
                <w:spacing w:val="3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48.00</w:t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51.00   </w:t>
            </w:r>
            <w:r>
              <w:rPr>
                <w:position w:val="1"/>
                <w:sz w:val="20"/>
              </w:rPr>
              <w:t>Больше</w:t>
            </w:r>
            <w:r>
              <w:rPr>
                <w:spacing w:val="68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54.00  </w:t>
            </w:r>
            <w:r>
              <w:rPr>
                <w:spacing w:val="8"/>
                <w:position w:val="1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Больше</w:t>
            </w:r>
            <w:r>
              <w:rPr>
                <w:spacing w:val="-1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57.00</w:t>
            </w:r>
          </w:p>
          <w:p w14:paraId="2590BDBD" w14:textId="77777777" w:rsidR="00F26240" w:rsidRDefault="005E36BC">
            <w:pPr>
              <w:pStyle w:val="TableParagraph"/>
              <w:tabs>
                <w:tab w:val="left" w:pos="1375"/>
                <w:tab w:val="left" w:pos="2729"/>
                <w:tab w:val="left" w:pos="4011"/>
                <w:tab w:val="left" w:pos="5454"/>
              </w:tabs>
              <w:spacing w:line="243" w:lineRule="exact"/>
              <w:ind w:right="72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41-01-45.00</w:t>
            </w:r>
            <w:r>
              <w:rPr>
                <w:position w:val="1"/>
                <w:sz w:val="20"/>
              </w:rPr>
              <w:tab/>
            </w:r>
            <w:r>
              <w:rPr>
                <w:position w:val="2"/>
                <w:sz w:val="20"/>
              </w:rPr>
              <w:t>42.01-46.00</w:t>
            </w:r>
            <w:r>
              <w:rPr>
                <w:position w:val="2"/>
                <w:sz w:val="20"/>
              </w:rPr>
              <w:tab/>
            </w:r>
            <w:r>
              <w:rPr>
                <w:position w:val="-1"/>
                <w:sz w:val="20"/>
              </w:rPr>
              <w:t>44.31-49.00</w:t>
            </w:r>
            <w:r>
              <w:rPr>
                <w:position w:val="-1"/>
                <w:sz w:val="20"/>
              </w:rPr>
              <w:tab/>
            </w:r>
            <w:r>
              <w:rPr>
                <w:position w:val="2"/>
                <w:sz w:val="20"/>
              </w:rPr>
              <w:t>47.01-52.00</w:t>
            </w:r>
            <w:r>
              <w:rPr>
                <w:position w:val="2"/>
                <w:sz w:val="20"/>
              </w:rPr>
              <w:tab/>
            </w:r>
            <w:r>
              <w:rPr>
                <w:sz w:val="20"/>
              </w:rPr>
              <w:t>50.01-55.00</w:t>
            </w:r>
          </w:p>
          <w:p w14:paraId="3CCBB1C2" w14:textId="77777777" w:rsidR="00F26240" w:rsidRDefault="005E36BC">
            <w:pPr>
              <w:pStyle w:val="TableParagraph"/>
              <w:tabs>
                <w:tab w:val="left" w:pos="1375"/>
                <w:tab w:val="left" w:pos="2729"/>
                <w:tab w:val="left" w:pos="4011"/>
                <w:tab w:val="left" w:pos="5454"/>
              </w:tabs>
              <w:spacing w:line="229" w:lineRule="exact"/>
              <w:ind w:right="72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43.01-47.00</w:t>
            </w:r>
            <w:r>
              <w:rPr>
                <w:position w:val="1"/>
                <w:sz w:val="20"/>
              </w:rPr>
              <w:tab/>
            </w:r>
            <w:r>
              <w:rPr>
                <w:position w:val="2"/>
                <w:sz w:val="20"/>
              </w:rPr>
              <w:t>44.01-48.00</w:t>
            </w:r>
            <w:r>
              <w:rPr>
                <w:position w:val="2"/>
                <w:sz w:val="20"/>
              </w:rPr>
              <w:tab/>
            </w:r>
            <w:r>
              <w:rPr>
                <w:position w:val="-1"/>
                <w:sz w:val="20"/>
              </w:rPr>
              <w:t>46.31-51.00</w:t>
            </w:r>
            <w:r>
              <w:rPr>
                <w:position w:val="-1"/>
                <w:sz w:val="20"/>
              </w:rPr>
              <w:tab/>
            </w:r>
            <w:r>
              <w:rPr>
                <w:position w:val="2"/>
                <w:sz w:val="20"/>
              </w:rPr>
              <w:t>49.01-54.00</w:t>
            </w:r>
            <w:r>
              <w:rPr>
                <w:position w:val="2"/>
                <w:sz w:val="20"/>
              </w:rPr>
              <w:tab/>
            </w:r>
            <w:r>
              <w:rPr>
                <w:sz w:val="20"/>
              </w:rPr>
              <w:t>52.01-57.00</w:t>
            </w:r>
          </w:p>
          <w:p w14:paraId="6D6F3EDC" w14:textId="77777777" w:rsidR="00F26240" w:rsidRDefault="005E36BC">
            <w:pPr>
              <w:pStyle w:val="TableParagraph"/>
              <w:tabs>
                <w:tab w:val="left" w:pos="1404"/>
                <w:tab w:val="left" w:pos="2744"/>
                <w:tab w:val="left" w:pos="4011"/>
                <w:tab w:val="left" w:pos="5444"/>
              </w:tabs>
              <w:spacing w:line="248" w:lineRule="exact"/>
              <w:ind w:right="82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37.31-41.00</w:t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t>38.31-42.00</w:t>
            </w:r>
            <w:r>
              <w:rPr>
                <w:sz w:val="20"/>
              </w:rPr>
              <w:tab/>
            </w:r>
            <w:r>
              <w:rPr>
                <w:position w:val="-4"/>
                <w:sz w:val="20"/>
              </w:rPr>
              <w:t>40.01-44.30</w:t>
            </w:r>
            <w:r>
              <w:rPr>
                <w:position w:val="-4"/>
                <w:sz w:val="20"/>
              </w:rPr>
              <w:tab/>
            </w:r>
            <w:r>
              <w:rPr>
                <w:position w:val="2"/>
                <w:sz w:val="20"/>
              </w:rPr>
              <w:t>42.01-47.00</w:t>
            </w:r>
            <w:r>
              <w:rPr>
                <w:position w:val="2"/>
                <w:sz w:val="20"/>
              </w:rPr>
              <w:tab/>
            </w:r>
            <w:r>
              <w:rPr>
                <w:position w:val="-1"/>
                <w:sz w:val="20"/>
              </w:rPr>
              <w:t>45.01-50.00</w:t>
            </w:r>
          </w:p>
          <w:p w14:paraId="5FCB6087" w14:textId="77777777" w:rsidR="00F26240" w:rsidRDefault="005E36BC">
            <w:pPr>
              <w:pStyle w:val="TableParagraph"/>
              <w:tabs>
                <w:tab w:val="left" w:pos="1404"/>
                <w:tab w:val="left" w:pos="2736"/>
                <w:tab w:val="left" w:pos="4011"/>
                <w:tab w:val="left" w:pos="5437"/>
              </w:tabs>
              <w:spacing w:line="220" w:lineRule="exact"/>
              <w:ind w:right="77"/>
              <w:jc w:val="center"/>
              <w:rPr>
                <w:sz w:val="20"/>
              </w:rPr>
            </w:pPr>
            <w:r>
              <w:rPr>
                <w:sz w:val="20"/>
              </w:rPr>
              <w:t>39.31-43.00</w:t>
            </w:r>
            <w:r>
              <w:rPr>
                <w:sz w:val="20"/>
              </w:rPr>
              <w:tab/>
              <w:t>40.31-44.00</w:t>
            </w:r>
            <w:r>
              <w:rPr>
                <w:sz w:val="20"/>
              </w:rPr>
              <w:tab/>
            </w:r>
            <w:r>
              <w:rPr>
                <w:rFonts w:ascii="Tahoma" w:hAnsi="Tahoma"/>
                <w:position w:val="-4"/>
                <w:sz w:val="18"/>
              </w:rPr>
              <w:t>42.01—46.30</w:t>
            </w:r>
            <w:r>
              <w:rPr>
                <w:rFonts w:ascii="Tahoma" w:hAnsi="Tahoma"/>
                <w:position w:val="-4"/>
                <w:sz w:val="18"/>
              </w:rPr>
              <w:tab/>
            </w:r>
            <w:r>
              <w:rPr>
                <w:sz w:val="20"/>
              </w:rPr>
              <w:t>44.01-49.00</w:t>
            </w:r>
            <w:r>
              <w:rPr>
                <w:sz w:val="20"/>
              </w:rPr>
              <w:tab/>
            </w:r>
            <w:r>
              <w:rPr>
                <w:position w:val="-3"/>
                <w:sz w:val="20"/>
              </w:rPr>
              <w:t>47.01-52.00</w:t>
            </w:r>
          </w:p>
          <w:p w14:paraId="1842F662" w14:textId="77777777" w:rsidR="00F26240" w:rsidRDefault="005E36BC">
            <w:pPr>
              <w:pStyle w:val="TableParagraph"/>
              <w:tabs>
                <w:tab w:val="left" w:pos="1509"/>
                <w:tab w:val="left" w:pos="2851"/>
                <w:tab w:val="left" w:pos="4104"/>
                <w:tab w:val="left" w:pos="5538"/>
              </w:tabs>
              <w:spacing w:before="15" w:line="165" w:lineRule="auto"/>
              <w:ind w:left="93"/>
              <w:rPr>
                <w:sz w:val="20"/>
              </w:rPr>
            </w:pPr>
            <w:r>
              <w:rPr>
                <w:sz w:val="20"/>
              </w:rPr>
              <w:t>33.00-37.30</w:t>
            </w:r>
            <w:r>
              <w:rPr>
                <w:sz w:val="20"/>
              </w:rPr>
              <w:tab/>
            </w:r>
            <w:r>
              <w:rPr>
                <w:position w:val="-2"/>
                <w:sz w:val="20"/>
              </w:rPr>
              <w:t>34.00-38.30</w:t>
            </w:r>
            <w:r>
              <w:rPr>
                <w:position w:val="-2"/>
                <w:sz w:val="20"/>
              </w:rPr>
              <w:tab/>
            </w:r>
            <w:r>
              <w:rPr>
                <w:position w:val="-6"/>
                <w:sz w:val="20"/>
              </w:rPr>
              <w:t>35.00-40.00</w:t>
            </w:r>
            <w:r>
              <w:rPr>
                <w:position w:val="-6"/>
                <w:sz w:val="20"/>
              </w:rPr>
              <w:tab/>
            </w:r>
            <w:r>
              <w:rPr>
                <w:sz w:val="20"/>
              </w:rPr>
              <w:t>36.30-42.00</w:t>
            </w:r>
            <w:r>
              <w:rPr>
                <w:sz w:val="20"/>
              </w:rPr>
              <w:tab/>
            </w:r>
            <w:r>
              <w:rPr>
                <w:position w:val="-5"/>
                <w:sz w:val="20"/>
              </w:rPr>
              <w:t>39.00-45.00</w:t>
            </w:r>
          </w:p>
          <w:p w14:paraId="5BF2D12F" w14:textId="77777777" w:rsidR="00F26240" w:rsidRDefault="005E36BC">
            <w:pPr>
              <w:pStyle w:val="TableParagraph"/>
              <w:tabs>
                <w:tab w:val="left" w:pos="1509"/>
                <w:tab w:val="left" w:pos="2842"/>
                <w:tab w:val="left" w:pos="4104"/>
                <w:tab w:val="left" w:pos="5533"/>
              </w:tabs>
              <w:spacing w:before="1" w:line="165" w:lineRule="auto"/>
              <w:ind w:left="93"/>
              <w:rPr>
                <w:sz w:val="20"/>
              </w:rPr>
            </w:pPr>
            <w:r>
              <w:rPr>
                <w:sz w:val="20"/>
              </w:rPr>
              <w:t>35.00-39.30</w:t>
            </w:r>
            <w:r>
              <w:rPr>
                <w:sz w:val="20"/>
              </w:rPr>
              <w:tab/>
            </w:r>
            <w:r>
              <w:rPr>
                <w:position w:val="-2"/>
                <w:sz w:val="20"/>
              </w:rPr>
              <w:t>36.00-40.30</w:t>
            </w:r>
            <w:r>
              <w:rPr>
                <w:position w:val="-2"/>
                <w:sz w:val="20"/>
              </w:rPr>
              <w:tab/>
            </w:r>
            <w:r>
              <w:rPr>
                <w:position w:val="-6"/>
                <w:sz w:val="20"/>
              </w:rPr>
              <w:t>37.30-42.00</w:t>
            </w:r>
            <w:r>
              <w:rPr>
                <w:position w:val="-6"/>
                <w:sz w:val="20"/>
              </w:rPr>
              <w:tab/>
            </w:r>
            <w:r>
              <w:rPr>
                <w:sz w:val="20"/>
              </w:rPr>
              <w:t>39.00-44.00</w:t>
            </w:r>
            <w:r>
              <w:rPr>
                <w:sz w:val="20"/>
              </w:rPr>
              <w:tab/>
            </w:r>
            <w:r>
              <w:rPr>
                <w:position w:val="-5"/>
                <w:sz w:val="20"/>
              </w:rPr>
              <w:t>42.00-47.00</w:t>
            </w:r>
          </w:p>
          <w:p w14:paraId="0D4FF223" w14:textId="77777777" w:rsidR="00F26240" w:rsidRDefault="005E36BC">
            <w:pPr>
              <w:pStyle w:val="TableParagraph"/>
              <w:spacing w:line="158" w:lineRule="auto"/>
              <w:ind w:left="93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33.00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position w:val="-4"/>
                <w:sz w:val="20"/>
              </w:rPr>
              <w:t>Меньше</w:t>
            </w:r>
            <w:r>
              <w:rPr>
                <w:spacing w:val="-10"/>
                <w:position w:val="-4"/>
                <w:sz w:val="20"/>
              </w:rPr>
              <w:t xml:space="preserve"> </w:t>
            </w:r>
            <w:r>
              <w:rPr>
                <w:position w:val="-4"/>
                <w:sz w:val="20"/>
              </w:rPr>
              <w:t>34.00</w:t>
            </w:r>
            <w:r>
              <w:rPr>
                <w:spacing w:val="78"/>
                <w:position w:val="-4"/>
                <w:sz w:val="20"/>
              </w:rPr>
              <w:t xml:space="preserve"> </w:t>
            </w:r>
            <w:r>
              <w:rPr>
                <w:position w:val="-8"/>
                <w:sz w:val="20"/>
              </w:rPr>
              <w:t>Меньше</w:t>
            </w:r>
            <w:r>
              <w:rPr>
                <w:spacing w:val="-10"/>
                <w:position w:val="-8"/>
                <w:sz w:val="20"/>
              </w:rPr>
              <w:t xml:space="preserve"> </w:t>
            </w:r>
            <w:r>
              <w:rPr>
                <w:position w:val="-8"/>
                <w:sz w:val="20"/>
              </w:rPr>
              <w:t>35.00</w:t>
            </w:r>
            <w:r>
              <w:rPr>
                <w:spacing w:val="74"/>
                <w:position w:val="-8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36.30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Меньше</w:t>
            </w:r>
            <w:r>
              <w:rPr>
                <w:spacing w:val="-10"/>
                <w:position w:val="-6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39.00</w:t>
            </w:r>
          </w:p>
          <w:p w14:paraId="4F08D812" w14:textId="77777777" w:rsidR="00F26240" w:rsidRDefault="005E36BC">
            <w:pPr>
              <w:pStyle w:val="TableParagraph"/>
              <w:spacing w:line="168" w:lineRule="auto"/>
              <w:ind w:left="93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35.00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position w:val="-4"/>
                <w:sz w:val="20"/>
              </w:rPr>
              <w:t>Меньше</w:t>
            </w:r>
            <w:r>
              <w:rPr>
                <w:spacing w:val="-9"/>
                <w:position w:val="-4"/>
                <w:sz w:val="20"/>
              </w:rPr>
              <w:t xml:space="preserve"> </w:t>
            </w:r>
            <w:r>
              <w:rPr>
                <w:position w:val="-4"/>
                <w:sz w:val="20"/>
              </w:rPr>
              <w:t>36.00</w:t>
            </w:r>
            <w:r>
              <w:rPr>
                <w:spacing w:val="81"/>
                <w:position w:val="-4"/>
                <w:sz w:val="20"/>
              </w:rPr>
              <w:t xml:space="preserve"> </w:t>
            </w:r>
            <w:r>
              <w:rPr>
                <w:position w:val="-8"/>
                <w:sz w:val="20"/>
              </w:rPr>
              <w:t>Меньше</w:t>
            </w:r>
            <w:r>
              <w:rPr>
                <w:spacing w:val="-9"/>
                <w:position w:val="-8"/>
                <w:sz w:val="20"/>
              </w:rPr>
              <w:t xml:space="preserve"> </w:t>
            </w:r>
            <w:r>
              <w:rPr>
                <w:position w:val="-8"/>
                <w:sz w:val="20"/>
              </w:rPr>
              <w:t>37.30</w:t>
            </w:r>
            <w:r>
              <w:rPr>
                <w:spacing w:val="75"/>
                <w:position w:val="-8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39.00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Меньше</w:t>
            </w:r>
            <w:r>
              <w:rPr>
                <w:spacing w:val="-8"/>
                <w:position w:val="-6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>42.00</w:t>
            </w:r>
          </w:p>
        </w:tc>
        <w:tc>
          <w:tcPr>
            <w:tcW w:w="1311" w:type="dxa"/>
            <w:vMerge w:val="restart"/>
            <w:tcBorders>
              <w:left w:val="nil"/>
              <w:bottom w:val="nil"/>
            </w:tcBorders>
          </w:tcPr>
          <w:p w14:paraId="2155FC96" w14:textId="77777777" w:rsidR="00F26240" w:rsidRDefault="00F26240">
            <w:pPr>
              <w:pStyle w:val="TableParagraph"/>
              <w:rPr>
                <w:sz w:val="24"/>
              </w:rPr>
            </w:pPr>
          </w:p>
          <w:p w14:paraId="7AC7DC5B" w14:textId="77777777" w:rsidR="00F26240" w:rsidRDefault="00F26240">
            <w:pPr>
              <w:pStyle w:val="TableParagraph"/>
              <w:spacing w:before="2"/>
              <w:rPr>
                <w:sz w:val="35"/>
              </w:rPr>
            </w:pPr>
          </w:p>
          <w:p w14:paraId="605D9567" w14:textId="77777777" w:rsidR="00F26240" w:rsidRDefault="005E36BC">
            <w:pPr>
              <w:pStyle w:val="TableParagraph"/>
              <w:ind w:left="155"/>
            </w:pPr>
            <w:r>
              <w:rPr>
                <w:spacing w:val="-7"/>
              </w:rPr>
              <w:t>60</w:t>
            </w:r>
            <w:r>
              <w:rPr>
                <w:spacing w:val="-19"/>
              </w:rPr>
              <w:t xml:space="preserve"> </w:t>
            </w:r>
            <w:r>
              <w:rPr>
                <w:spacing w:val="-7"/>
              </w:rPr>
              <w:t>и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старше</w:t>
            </w:r>
          </w:p>
          <w:p w14:paraId="0139847C" w14:textId="77777777" w:rsidR="00F26240" w:rsidRDefault="005E36BC">
            <w:pPr>
              <w:pStyle w:val="TableParagraph"/>
              <w:spacing w:before="80"/>
              <w:ind w:left="112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60.00</w:t>
            </w:r>
          </w:p>
          <w:p w14:paraId="169C4A63" w14:textId="77777777" w:rsidR="00F26240" w:rsidRDefault="005E36BC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63.00</w:t>
            </w:r>
          </w:p>
          <w:p w14:paraId="04DE7A6E" w14:textId="77777777" w:rsidR="00F26240" w:rsidRDefault="005E36BC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54.01-60.00</w:t>
            </w:r>
          </w:p>
          <w:p w14:paraId="660B915B" w14:textId="77777777" w:rsidR="00F26240" w:rsidRDefault="005E36BC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57.01-63.00</w:t>
            </w:r>
          </w:p>
          <w:p w14:paraId="64D44BE0" w14:textId="77777777" w:rsidR="00F26240" w:rsidRDefault="005E36BC">
            <w:pPr>
              <w:pStyle w:val="TableParagraph"/>
              <w:spacing w:before="7" w:line="225" w:lineRule="exact"/>
              <w:ind w:left="155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48.01-54.00</w:t>
            </w:r>
          </w:p>
          <w:p w14:paraId="3F6FC39D" w14:textId="77777777" w:rsidR="00F26240" w:rsidRDefault="005E36BC">
            <w:pPr>
              <w:pStyle w:val="TableParagraph"/>
              <w:spacing w:line="225" w:lineRule="exact"/>
              <w:ind w:left="155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51.01-57.00</w:t>
            </w:r>
          </w:p>
          <w:p w14:paraId="3DB045D0" w14:textId="77777777" w:rsidR="00F26240" w:rsidRDefault="005E36BC">
            <w:pPr>
              <w:pStyle w:val="TableParagraph"/>
              <w:spacing w:before="31" w:line="229" w:lineRule="exact"/>
              <w:ind w:left="141"/>
              <w:rPr>
                <w:sz w:val="20"/>
              </w:rPr>
            </w:pPr>
            <w:r>
              <w:rPr>
                <w:sz w:val="20"/>
              </w:rPr>
              <w:t>41.00-48.00</w:t>
            </w:r>
          </w:p>
          <w:p w14:paraId="2E7305FE" w14:textId="77777777" w:rsidR="00F26240" w:rsidRDefault="005E36BC">
            <w:pPr>
              <w:pStyle w:val="TableParagraph"/>
              <w:spacing w:line="229" w:lineRule="exact"/>
              <w:ind w:left="141"/>
              <w:rPr>
                <w:sz w:val="20"/>
              </w:rPr>
            </w:pPr>
            <w:r>
              <w:rPr>
                <w:sz w:val="20"/>
              </w:rPr>
              <w:t>45.00-51.00</w:t>
            </w:r>
          </w:p>
          <w:p w14:paraId="0DB9BB6A" w14:textId="77777777" w:rsidR="00F26240" w:rsidRDefault="005E36BC">
            <w:pPr>
              <w:pStyle w:val="TableParagraph"/>
              <w:spacing w:before="22"/>
              <w:ind w:left="83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41.00</w:t>
            </w:r>
          </w:p>
          <w:p w14:paraId="295798B1" w14:textId="77777777" w:rsidR="00F26240" w:rsidRDefault="005E36BC">
            <w:pPr>
              <w:pStyle w:val="TableParagraph"/>
              <w:ind w:left="83"/>
              <w:rPr>
                <w:sz w:val="20"/>
              </w:rPr>
            </w:pPr>
            <w:r>
              <w:rPr>
                <w:spacing w:val="-3"/>
                <w:sz w:val="20"/>
              </w:rPr>
              <w:t>Меньше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45.00</w:t>
            </w:r>
          </w:p>
        </w:tc>
      </w:tr>
      <w:tr w:rsidR="00F26240" w14:paraId="2961DEB2" w14:textId="77777777">
        <w:trPr>
          <w:trHeight w:val="326"/>
        </w:trPr>
        <w:tc>
          <w:tcPr>
            <w:tcW w:w="2052" w:type="dxa"/>
            <w:tcBorders>
              <w:top w:val="nil"/>
              <w:bottom w:val="nil"/>
            </w:tcBorders>
          </w:tcPr>
          <w:p w14:paraId="5714CBFA" w14:textId="77777777" w:rsidR="00F26240" w:rsidRDefault="005E36BC">
            <w:pPr>
              <w:pStyle w:val="TableParagraph"/>
              <w:spacing w:line="228" w:lineRule="exact"/>
              <w:ind w:left="52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физической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53E219D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2406867B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B72F4C2" w14:textId="77777777">
        <w:trPr>
          <w:trHeight w:val="323"/>
        </w:trPr>
        <w:tc>
          <w:tcPr>
            <w:tcW w:w="2052" w:type="dxa"/>
            <w:tcBorders>
              <w:top w:val="nil"/>
              <w:bottom w:val="nil"/>
            </w:tcBorders>
          </w:tcPr>
          <w:p w14:paraId="2AA92D7B" w14:textId="77777777" w:rsidR="00F26240" w:rsidRDefault="005E36BC">
            <w:pPr>
              <w:pStyle w:val="TableParagraph"/>
              <w:spacing w:before="88" w:line="215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374280D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0D561BBE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47D86AFD" w14:textId="77777777">
        <w:trPr>
          <w:trHeight w:val="230"/>
        </w:trPr>
        <w:tc>
          <w:tcPr>
            <w:tcW w:w="2052" w:type="dxa"/>
            <w:tcBorders>
              <w:top w:val="nil"/>
              <w:bottom w:val="nil"/>
            </w:tcBorders>
          </w:tcPr>
          <w:p w14:paraId="44247AD0" w14:textId="77777777" w:rsidR="00F26240" w:rsidRDefault="005E36BC">
            <w:pPr>
              <w:pStyle w:val="TableParagraph"/>
              <w:spacing w:line="210" w:lineRule="exact"/>
              <w:ind w:right="188"/>
              <w:jc w:val="right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46884A3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7593F2D9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7B27653" w14:textId="77777777">
        <w:trPr>
          <w:trHeight w:val="230"/>
        </w:trPr>
        <w:tc>
          <w:tcPr>
            <w:tcW w:w="2052" w:type="dxa"/>
            <w:tcBorders>
              <w:top w:val="nil"/>
              <w:bottom w:val="nil"/>
            </w:tcBorders>
          </w:tcPr>
          <w:p w14:paraId="548D4500" w14:textId="77777777" w:rsidR="00F26240" w:rsidRDefault="005E36BC">
            <w:pPr>
              <w:pStyle w:val="TableParagraph"/>
              <w:spacing w:line="210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4A9CE9B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00BEEDB9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B85AE31" w14:textId="77777777">
        <w:trPr>
          <w:trHeight w:val="230"/>
        </w:trPr>
        <w:tc>
          <w:tcPr>
            <w:tcW w:w="2052" w:type="dxa"/>
            <w:tcBorders>
              <w:top w:val="nil"/>
              <w:bottom w:val="nil"/>
            </w:tcBorders>
          </w:tcPr>
          <w:p w14:paraId="547216C2" w14:textId="77777777" w:rsidR="00F26240" w:rsidRDefault="005E36BC">
            <w:pPr>
              <w:pStyle w:val="TableParagraph"/>
              <w:spacing w:line="210" w:lineRule="exact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37DFF62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25F322AB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2A83267E" w14:textId="77777777">
        <w:trPr>
          <w:trHeight w:val="229"/>
        </w:trPr>
        <w:tc>
          <w:tcPr>
            <w:tcW w:w="2052" w:type="dxa"/>
            <w:tcBorders>
              <w:top w:val="nil"/>
              <w:bottom w:val="nil"/>
            </w:tcBorders>
          </w:tcPr>
          <w:p w14:paraId="52789738" w14:textId="77777777" w:rsidR="00F26240" w:rsidRDefault="005E36BC">
            <w:pPr>
              <w:pStyle w:val="TableParagraph"/>
              <w:spacing w:line="209" w:lineRule="exact"/>
              <w:ind w:right="181"/>
              <w:jc w:val="right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774E1E4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0AEC68F5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0F196714" w14:textId="77777777">
        <w:trPr>
          <w:trHeight w:val="241"/>
        </w:trPr>
        <w:tc>
          <w:tcPr>
            <w:tcW w:w="2052" w:type="dxa"/>
            <w:tcBorders>
              <w:top w:val="nil"/>
              <w:bottom w:val="nil"/>
            </w:tcBorders>
          </w:tcPr>
          <w:p w14:paraId="04687F0D" w14:textId="77777777" w:rsidR="00F26240" w:rsidRDefault="005E36BC">
            <w:pPr>
              <w:pStyle w:val="TableParagraph"/>
              <w:spacing w:line="221" w:lineRule="exact"/>
              <w:ind w:right="188"/>
              <w:jc w:val="right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37DECFF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79DC2F8F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1824FC55" w14:textId="77777777">
        <w:trPr>
          <w:trHeight w:val="238"/>
        </w:trPr>
        <w:tc>
          <w:tcPr>
            <w:tcW w:w="2052" w:type="dxa"/>
            <w:tcBorders>
              <w:top w:val="nil"/>
              <w:bottom w:val="nil"/>
            </w:tcBorders>
          </w:tcPr>
          <w:p w14:paraId="5C9433EB" w14:textId="77777777" w:rsidR="00F26240" w:rsidRDefault="005E36BC">
            <w:pPr>
              <w:pStyle w:val="TableParagraph"/>
              <w:spacing w:before="7" w:line="211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3C98AD6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48419CB1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E64313B" w14:textId="77777777">
        <w:trPr>
          <w:trHeight w:val="223"/>
        </w:trPr>
        <w:tc>
          <w:tcPr>
            <w:tcW w:w="2052" w:type="dxa"/>
            <w:tcBorders>
              <w:top w:val="nil"/>
              <w:bottom w:val="nil"/>
            </w:tcBorders>
          </w:tcPr>
          <w:p w14:paraId="5DF10E09" w14:textId="77777777" w:rsidR="00F26240" w:rsidRDefault="005E36BC">
            <w:pPr>
              <w:pStyle w:val="TableParagraph"/>
              <w:spacing w:line="203" w:lineRule="exact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03B4623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3A287D85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5F885FB9" w14:textId="77777777">
        <w:trPr>
          <w:trHeight w:val="224"/>
        </w:trPr>
        <w:tc>
          <w:tcPr>
            <w:tcW w:w="2052" w:type="dxa"/>
            <w:tcBorders>
              <w:top w:val="nil"/>
              <w:bottom w:val="nil"/>
            </w:tcBorders>
          </w:tcPr>
          <w:p w14:paraId="24C17D13" w14:textId="77777777" w:rsidR="00F26240" w:rsidRDefault="005E36BC">
            <w:pPr>
              <w:pStyle w:val="TableParagraph"/>
              <w:spacing w:line="204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2DE8172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3BCDC196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3BCC5461" w14:textId="77777777">
        <w:trPr>
          <w:trHeight w:val="240"/>
        </w:trPr>
        <w:tc>
          <w:tcPr>
            <w:tcW w:w="2052" w:type="dxa"/>
            <w:tcBorders>
              <w:top w:val="nil"/>
              <w:bottom w:val="nil"/>
            </w:tcBorders>
          </w:tcPr>
          <w:p w14:paraId="0DCD19F2" w14:textId="77777777" w:rsidR="00F26240" w:rsidRDefault="005E36BC">
            <w:pPr>
              <w:pStyle w:val="TableParagraph"/>
              <w:spacing w:line="220" w:lineRule="exact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1069154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2A633A9D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6BFD077" w14:textId="77777777">
        <w:trPr>
          <w:trHeight w:val="265"/>
        </w:trPr>
        <w:tc>
          <w:tcPr>
            <w:tcW w:w="2052" w:type="dxa"/>
            <w:tcBorders>
              <w:top w:val="nil"/>
              <w:bottom w:val="nil"/>
            </w:tcBorders>
          </w:tcPr>
          <w:p w14:paraId="28CDE1AF" w14:textId="77777777" w:rsidR="00F26240" w:rsidRDefault="005E36BC">
            <w:pPr>
              <w:pStyle w:val="TableParagraph"/>
              <w:spacing w:before="7"/>
              <w:ind w:right="205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п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од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готовл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е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н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н</w:t>
            </w:r>
            <w:r>
              <w:rPr>
                <w:spacing w:val="-27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ости</w:t>
            </w:r>
          </w:p>
        </w:tc>
        <w:tc>
          <w:tcPr>
            <w:tcW w:w="6746" w:type="dxa"/>
            <w:vMerge/>
            <w:tcBorders>
              <w:top w:val="nil"/>
              <w:bottom w:val="nil"/>
              <w:right w:val="nil"/>
            </w:tcBorders>
          </w:tcPr>
          <w:p w14:paraId="7D57C53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left w:val="nil"/>
              <w:bottom w:val="nil"/>
            </w:tcBorders>
          </w:tcPr>
          <w:p w14:paraId="2B36F773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37AD4F54" w14:textId="77777777" w:rsidR="00F26240" w:rsidRDefault="005E36BC">
      <w:pPr>
        <w:pStyle w:val="a3"/>
        <w:spacing w:before="7"/>
        <w:jc w:val="left"/>
        <w:rPr>
          <w:sz w:val="6"/>
        </w:rPr>
      </w:pPr>
      <w:r>
        <w:pict w14:anchorId="044C053C">
          <v:shape id="_x0000_s1060" style="position:absolute;margin-left:62.6pt;margin-top:6pt;width:506.5pt;height:.1pt;z-index:-251364352;mso-wrap-distance-left:0;mso-wrap-distance-right:0;mso-position-horizontal-relative:page;mso-position-vertical-relative:text" coordorigin="1252,119" coordsize="10130,0" path="m1252,119r10130,e" filled="f" strokeweight=".35pt">
            <v:path arrowok="t"/>
            <w10:wrap type="topAndBottom" anchorx="page"/>
          </v:shape>
        </w:pict>
      </w:r>
    </w:p>
    <w:p w14:paraId="0EC92B27" w14:textId="77777777" w:rsidR="00F26240" w:rsidRDefault="005E36BC">
      <w:pPr>
        <w:spacing w:before="23"/>
        <w:ind w:left="1158"/>
        <w:rPr>
          <w:sz w:val="20"/>
        </w:rPr>
      </w:pPr>
      <w:r>
        <w:rPr>
          <w:spacing w:val="-4"/>
          <w:sz w:val="20"/>
        </w:rPr>
        <w:t>Очень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плохо</w:t>
      </w:r>
    </w:p>
    <w:p w14:paraId="56891E48" w14:textId="77777777" w:rsidR="00F26240" w:rsidRDefault="00F26240">
      <w:pPr>
        <w:pStyle w:val="a3"/>
        <w:spacing w:before="3"/>
        <w:jc w:val="left"/>
        <w:rPr>
          <w:sz w:val="21"/>
        </w:rPr>
      </w:pPr>
    </w:p>
    <w:p w14:paraId="655B82F3" w14:textId="77777777" w:rsidR="00F26240" w:rsidRDefault="005E36BC">
      <w:pPr>
        <w:spacing w:before="1"/>
        <w:ind w:left="1158"/>
        <w:rPr>
          <w:sz w:val="20"/>
        </w:rPr>
      </w:pPr>
      <w:r>
        <w:pict w14:anchorId="73717C6D">
          <v:line id="_x0000_s1059" style="position:absolute;left:0;text-align:left;z-index:-251504640;mso-position-horizontal-relative:page" from="232.2pt,-169.8pt" to="232.2pt,-32.65pt" strokeweight=".35pt">
            <w10:wrap anchorx="page"/>
          </v:line>
        </w:pict>
      </w:r>
      <w:r>
        <w:pict w14:anchorId="63BF5330">
          <v:line id="_x0000_s1058" style="position:absolute;left:0;text-align:left;z-index:-251503616;mso-position-horizontal-relative:page" from="299.15pt,-170.2pt" to="299.15pt,-32.7pt" strokeweight=".35pt">
            <w10:wrap anchorx="page"/>
          </v:line>
        </w:pict>
      </w:r>
      <w:r>
        <w:pict w14:anchorId="3DE7405D">
          <v:line id="_x0000_s1057" style="position:absolute;left:0;text-align:left;z-index:-251502592;mso-position-horizontal-relative:page" from="366.1pt,-170.2pt" to="366.1pt,-32.7pt" strokeweight=".35pt">
            <w10:wrap anchorx="page"/>
          </v:line>
        </w:pict>
      </w:r>
      <w:r>
        <w:pict w14:anchorId="6B9D0726">
          <v:line id="_x0000_s1056" style="position:absolute;left:0;text-align:left;z-index:-251501568;mso-position-horizontal-relative:page" from="433.8pt,-170.55pt" to="433.8pt,-32.65pt" strokeweight=".35pt">
            <w10:wrap anchorx="page"/>
          </v:line>
        </w:pict>
      </w:r>
      <w:r>
        <w:pict w14:anchorId="02283512">
          <v:line id="_x0000_s1055" style="position:absolute;left:0;text-align:left;z-index:-251500544;mso-position-horizontal-relative:page" from="500.75pt,-170.9pt" to="500.75pt,-32.65pt" strokeweight=".35pt">
            <w10:wrap anchorx="page"/>
          </v:line>
        </w:pict>
      </w:r>
      <w:r>
        <w:rPr>
          <w:sz w:val="20"/>
        </w:rPr>
        <w:t>Плохо</w:t>
      </w:r>
    </w:p>
    <w:p w14:paraId="02BB9978" w14:textId="77777777" w:rsidR="00F26240" w:rsidRDefault="00F26240">
      <w:pPr>
        <w:pStyle w:val="a3"/>
        <w:jc w:val="left"/>
        <w:rPr>
          <w:sz w:val="20"/>
        </w:rPr>
      </w:pPr>
    </w:p>
    <w:p w14:paraId="71FB475D" w14:textId="77777777" w:rsidR="00F26240" w:rsidRDefault="005E36BC">
      <w:pPr>
        <w:spacing w:line="247" w:lineRule="auto"/>
        <w:ind w:left="1158" w:right="8879"/>
        <w:rPr>
          <w:sz w:val="20"/>
        </w:rPr>
      </w:pPr>
      <w:r>
        <w:rPr>
          <w:sz w:val="20"/>
        </w:rPr>
        <w:t>Удовлетвори-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тельно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Хорошо</w:t>
      </w:r>
    </w:p>
    <w:p w14:paraId="4FEDB286" w14:textId="77777777" w:rsidR="00F26240" w:rsidRDefault="00F26240">
      <w:pPr>
        <w:pStyle w:val="a3"/>
        <w:spacing w:before="9"/>
        <w:jc w:val="left"/>
        <w:rPr>
          <w:sz w:val="19"/>
        </w:rPr>
      </w:pPr>
    </w:p>
    <w:p w14:paraId="6CE69345" w14:textId="77777777" w:rsidR="00F26240" w:rsidRDefault="005E36BC">
      <w:pPr>
        <w:ind w:left="1158"/>
        <w:rPr>
          <w:sz w:val="20"/>
        </w:rPr>
      </w:pPr>
      <w:r>
        <w:pict w14:anchorId="5B88952E">
          <v:shape id="_x0000_s1054" style="position:absolute;left:0;text-align:left;margin-left:62.6pt;margin-top:12.95pt;width:506.5pt;height:.1pt;z-index:-251363328;mso-wrap-distance-left:0;mso-wrap-distance-right:0;mso-position-horizontal-relative:page" coordorigin="1252,259" coordsize="10130,0" path="m1252,259r10130,e" filled="f" strokeweight=".35pt">
            <v:path arrowok="t"/>
            <w10:wrap type="topAndBottom" anchorx="page"/>
          </v:shape>
        </w:pict>
      </w:r>
      <w:r>
        <w:rPr>
          <w:sz w:val="20"/>
        </w:rPr>
        <w:t>Отлично</w:t>
      </w:r>
    </w:p>
    <w:p w14:paraId="64ACC10A" w14:textId="77777777" w:rsidR="00F26240" w:rsidRDefault="005E36BC">
      <w:pPr>
        <w:spacing w:before="195" w:line="187" w:lineRule="auto"/>
        <w:ind w:left="2353" w:right="114" w:hanging="965"/>
        <w:rPr>
          <w:sz w:val="20"/>
        </w:rPr>
      </w:pPr>
      <w:r>
        <w:rPr>
          <w:i/>
          <w:spacing w:val="-9"/>
          <w:sz w:val="20"/>
        </w:rPr>
        <w:t>Примечание.</w:t>
      </w:r>
      <w:r>
        <w:rPr>
          <w:i/>
          <w:spacing w:val="-22"/>
          <w:sz w:val="20"/>
        </w:rPr>
        <w:t xml:space="preserve"> </w:t>
      </w:r>
      <w:r>
        <w:rPr>
          <w:spacing w:val="-8"/>
          <w:sz w:val="20"/>
        </w:rPr>
        <w:t>Тест</w:t>
      </w:r>
      <w:r>
        <w:rPr>
          <w:spacing w:val="-20"/>
          <w:sz w:val="20"/>
        </w:rPr>
        <w:t xml:space="preserve"> </w:t>
      </w:r>
      <w:r>
        <w:rPr>
          <w:spacing w:val="-10"/>
          <w:sz w:val="20"/>
        </w:rPr>
        <w:t>рекомендуется</w:t>
      </w:r>
      <w:r>
        <w:rPr>
          <w:spacing w:val="-20"/>
          <w:sz w:val="20"/>
        </w:rPr>
        <w:t xml:space="preserve"> </w:t>
      </w:r>
      <w:r>
        <w:rPr>
          <w:spacing w:val="-9"/>
          <w:sz w:val="20"/>
        </w:rPr>
        <w:t>проводить</w:t>
      </w:r>
      <w:r>
        <w:rPr>
          <w:spacing w:val="-19"/>
          <w:sz w:val="20"/>
        </w:rPr>
        <w:t xml:space="preserve"> </w:t>
      </w:r>
      <w:r>
        <w:rPr>
          <w:spacing w:val="-6"/>
          <w:sz w:val="20"/>
        </w:rPr>
        <w:t>не</w:t>
      </w:r>
      <w:r>
        <w:rPr>
          <w:spacing w:val="-19"/>
          <w:sz w:val="20"/>
        </w:rPr>
        <w:t xml:space="preserve"> </w:t>
      </w:r>
      <w:r>
        <w:rPr>
          <w:spacing w:val="-9"/>
          <w:sz w:val="20"/>
        </w:rPr>
        <w:t>ранее</w:t>
      </w:r>
      <w:r>
        <w:rPr>
          <w:spacing w:val="-19"/>
          <w:sz w:val="20"/>
        </w:rPr>
        <w:t xml:space="preserve"> </w:t>
      </w:r>
      <w:r>
        <w:rPr>
          <w:spacing w:val="-7"/>
          <w:sz w:val="20"/>
        </w:rPr>
        <w:t>чем</w:t>
      </w:r>
      <w:r>
        <w:rPr>
          <w:spacing w:val="-18"/>
          <w:sz w:val="20"/>
        </w:rPr>
        <w:t xml:space="preserve"> </w:t>
      </w:r>
      <w:r>
        <w:rPr>
          <w:spacing w:val="-6"/>
          <w:sz w:val="20"/>
        </w:rPr>
        <w:t>по</w:t>
      </w:r>
      <w:r>
        <w:rPr>
          <w:spacing w:val="-18"/>
          <w:sz w:val="20"/>
        </w:rPr>
        <w:t xml:space="preserve"> </w:t>
      </w:r>
      <w:r>
        <w:rPr>
          <w:spacing w:val="-10"/>
          <w:sz w:val="20"/>
        </w:rPr>
        <w:t>истечении</w:t>
      </w:r>
      <w:r>
        <w:rPr>
          <w:spacing w:val="-20"/>
          <w:sz w:val="20"/>
        </w:rPr>
        <w:t xml:space="preserve"> </w:t>
      </w:r>
      <w:r>
        <w:rPr>
          <w:sz w:val="20"/>
        </w:rPr>
        <w:t>6</w:t>
      </w:r>
      <w:r>
        <w:rPr>
          <w:spacing w:val="-18"/>
          <w:sz w:val="20"/>
        </w:rPr>
        <w:t xml:space="preserve"> </w:t>
      </w:r>
      <w:r>
        <w:rPr>
          <w:spacing w:val="-9"/>
          <w:sz w:val="20"/>
        </w:rPr>
        <w:t>недель</w:t>
      </w:r>
      <w:r>
        <w:rPr>
          <w:spacing w:val="-19"/>
          <w:sz w:val="20"/>
        </w:rPr>
        <w:t xml:space="preserve"> </w:t>
      </w:r>
      <w:r>
        <w:rPr>
          <w:spacing w:val="-10"/>
          <w:sz w:val="20"/>
        </w:rPr>
        <w:t>тренировок.</w:t>
      </w:r>
      <w:r>
        <w:rPr>
          <w:spacing w:val="-21"/>
          <w:sz w:val="20"/>
        </w:rPr>
        <w:t xml:space="preserve"> </w:t>
      </w:r>
      <w:r>
        <w:rPr>
          <w:spacing w:val="-10"/>
          <w:sz w:val="20"/>
        </w:rPr>
        <w:t>Желательна</w:t>
      </w:r>
      <w:r>
        <w:rPr>
          <w:spacing w:val="-19"/>
          <w:sz w:val="20"/>
        </w:rPr>
        <w:t xml:space="preserve"> </w:t>
      </w:r>
      <w:r>
        <w:rPr>
          <w:spacing w:val="-8"/>
          <w:sz w:val="20"/>
        </w:rPr>
        <w:t>хорошо</w:t>
      </w:r>
      <w:r>
        <w:rPr>
          <w:spacing w:val="-17"/>
          <w:sz w:val="20"/>
        </w:rPr>
        <w:t xml:space="preserve"> </w:t>
      </w:r>
      <w:r>
        <w:rPr>
          <w:spacing w:val="-10"/>
          <w:sz w:val="20"/>
        </w:rPr>
        <w:t>промеренная</w:t>
      </w:r>
      <w:r>
        <w:rPr>
          <w:spacing w:val="1"/>
          <w:sz w:val="20"/>
        </w:rPr>
        <w:t xml:space="preserve"> </w:t>
      </w:r>
      <w:r>
        <w:rPr>
          <w:spacing w:val="-7"/>
          <w:sz w:val="20"/>
        </w:rPr>
        <w:t>трасса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или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дорожка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стадиона.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Таблица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рассчитана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только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для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ходьбы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без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перехода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на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бег.</w:t>
      </w:r>
    </w:p>
    <w:p w14:paraId="527689F4" w14:textId="77777777" w:rsidR="00F26240" w:rsidRDefault="00F26240">
      <w:pPr>
        <w:spacing w:line="187" w:lineRule="auto"/>
        <w:rPr>
          <w:sz w:val="20"/>
        </w:rPr>
        <w:sectPr w:rsidR="00F26240">
          <w:type w:val="continuous"/>
          <w:pgSz w:w="11910" w:h="16840"/>
          <w:pgMar w:top="1040" w:right="80" w:bottom="280" w:left="160" w:header="720" w:footer="720" w:gutter="0"/>
          <w:cols w:space="720"/>
        </w:sectPr>
      </w:pPr>
    </w:p>
    <w:p w14:paraId="28973002" w14:textId="77777777" w:rsidR="00F26240" w:rsidRDefault="005E36BC">
      <w:pPr>
        <w:pStyle w:val="a3"/>
        <w:spacing w:before="95" w:line="206" w:lineRule="auto"/>
        <w:ind w:left="2334" w:right="2943"/>
      </w:pPr>
      <w:r>
        <w:lastRenderedPageBreak/>
        <w:t>ней</w:t>
      </w:r>
      <w:r>
        <w:rPr>
          <w:spacing w:val="-8"/>
        </w:rPr>
        <w:t xml:space="preserve"> </w:t>
      </w:r>
      <w:r>
        <w:t>Элладе,</w:t>
      </w:r>
      <w:r>
        <w:rPr>
          <w:spacing w:val="-7"/>
        </w:rPr>
        <w:t xml:space="preserve"> </w:t>
      </w:r>
      <w:r>
        <w:t>колыбели</w:t>
      </w:r>
      <w:r>
        <w:rPr>
          <w:spacing w:val="-7"/>
        </w:rPr>
        <w:t xml:space="preserve"> </w:t>
      </w:r>
      <w:r>
        <w:t>Олимпийских</w:t>
      </w:r>
      <w:r>
        <w:rPr>
          <w:spacing w:val="-5"/>
        </w:rPr>
        <w:t xml:space="preserve"> </w:t>
      </w:r>
      <w:r>
        <w:t>игр,</w:t>
      </w:r>
      <w:r>
        <w:rPr>
          <w:spacing w:val="-7"/>
        </w:rPr>
        <w:t xml:space="preserve"> </w:t>
      </w:r>
      <w:r>
        <w:t>был</w:t>
      </w:r>
      <w:r>
        <w:rPr>
          <w:spacing w:val="-7"/>
        </w:rPr>
        <w:t xml:space="preserve"> </w:t>
      </w:r>
      <w:r>
        <w:t>рожден</w:t>
      </w:r>
      <w:r>
        <w:rPr>
          <w:spacing w:val="-7"/>
        </w:rPr>
        <w:t xml:space="preserve"> </w:t>
      </w:r>
      <w:r>
        <w:t>лозунг:</w:t>
      </w:r>
      <w:r>
        <w:rPr>
          <w:spacing w:val="-4"/>
        </w:rPr>
        <w:t xml:space="preserve"> </w:t>
      </w:r>
      <w:r>
        <w:t>«Если</w:t>
      </w:r>
      <w:r>
        <w:rPr>
          <w:spacing w:val="-53"/>
        </w:rPr>
        <w:t xml:space="preserve"> </w:t>
      </w:r>
      <w:r>
        <w:rPr>
          <w:spacing w:val="-5"/>
        </w:rPr>
        <w:t>хочешь</w:t>
      </w:r>
      <w:r>
        <w:rPr>
          <w:spacing w:val="-9"/>
        </w:rPr>
        <w:t xml:space="preserve"> </w:t>
      </w:r>
      <w:r>
        <w:rPr>
          <w:spacing w:val="-5"/>
        </w:rPr>
        <w:t>быть</w:t>
      </w:r>
      <w:r>
        <w:rPr>
          <w:spacing w:val="-7"/>
        </w:rPr>
        <w:t xml:space="preserve"> </w:t>
      </w:r>
      <w:r>
        <w:rPr>
          <w:spacing w:val="-5"/>
        </w:rPr>
        <w:t>сильным</w:t>
      </w:r>
      <w:r>
        <w:rPr>
          <w:spacing w:val="-7"/>
        </w:rPr>
        <w:t xml:space="preserve"> </w:t>
      </w:r>
      <w:r>
        <w:rPr>
          <w:spacing w:val="-5"/>
        </w:rPr>
        <w:t>—</w:t>
      </w:r>
      <w:r>
        <w:rPr>
          <w:spacing w:val="-8"/>
        </w:rPr>
        <w:t xml:space="preserve"> </w:t>
      </w:r>
      <w:r>
        <w:rPr>
          <w:spacing w:val="-5"/>
        </w:rPr>
        <w:t>бегай!</w:t>
      </w:r>
      <w:r>
        <w:rPr>
          <w:spacing w:val="-9"/>
        </w:rPr>
        <w:t xml:space="preserve"> </w:t>
      </w:r>
      <w:r>
        <w:rPr>
          <w:spacing w:val="-5"/>
        </w:rPr>
        <w:t>Если</w:t>
      </w:r>
      <w:r>
        <w:rPr>
          <w:spacing w:val="-8"/>
        </w:rPr>
        <w:t xml:space="preserve"> </w:t>
      </w:r>
      <w:r>
        <w:rPr>
          <w:spacing w:val="-4"/>
        </w:rPr>
        <w:t>хочешь</w:t>
      </w:r>
      <w:r>
        <w:rPr>
          <w:spacing w:val="-6"/>
        </w:rPr>
        <w:t xml:space="preserve"> </w:t>
      </w:r>
      <w:r>
        <w:rPr>
          <w:spacing w:val="-4"/>
        </w:rPr>
        <w:t>быть</w:t>
      </w:r>
      <w:r>
        <w:rPr>
          <w:spacing w:val="-9"/>
        </w:rPr>
        <w:t xml:space="preserve"> </w:t>
      </w:r>
      <w:r>
        <w:rPr>
          <w:spacing w:val="-4"/>
        </w:rPr>
        <w:t>красивым</w:t>
      </w:r>
      <w:r>
        <w:rPr>
          <w:spacing w:val="-6"/>
        </w:rPr>
        <w:t xml:space="preserve"> </w:t>
      </w:r>
      <w:r>
        <w:rPr>
          <w:spacing w:val="-4"/>
        </w:rPr>
        <w:t>—</w:t>
      </w:r>
      <w:r>
        <w:rPr>
          <w:spacing w:val="-8"/>
        </w:rPr>
        <w:t xml:space="preserve"> </w:t>
      </w:r>
      <w:r>
        <w:rPr>
          <w:spacing w:val="-4"/>
        </w:rPr>
        <w:t>бегай!</w:t>
      </w:r>
      <w:r>
        <w:rPr>
          <w:spacing w:val="-53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хочешь быть умным — бегай!»</w:t>
      </w:r>
    </w:p>
    <w:p w14:paraId="4B197273" w14:textId="77777777" w:rsidR="00F26240" w:rsidRDefault="005E36BC">
      <w:pPr>
        <w:pStyle w:val="a3"/>
        <w:spacing w:line="204" w:lineRule="auto"/>
        <w:ind w:left="2319" w:right="2936" w:firstLine="295"/>
      </w:pPr>
      <w:r>
        <w:t>Главное отличие оздоровительного бега от спортивного заклю-</w:t>
      </w:r>
      <w:r>
        <w:rPr>
          <w:spacing w:val="1"/>
        </w:rPr>
        <w:t xml:space="preserve"> </w:t>
      </w:r>
      <w:r>
        <w:t>чается в скорости. Специалисты считают, что для оздоровитель-</w:t>
      </w:r>
      <w:r>
        <w:rPr>
          <w:spacing w:val="1"/>
        </w:rPr>
        <w:t xml:space="preserve"> </w:t>
      </w:r>
      <w:r>
        <w:t>ного бега скорость колеблется в пределах 7—11 км/ч. Более мед-</w:t>
      </w:r>
      <w:r>
        <w:rPr>
          <w:spacing w:val="1"/>
        </w:rPr>
        <w:t xml:space="preserve"> </w:t>
      </w:r>
      <w:r>
        <w:t>ленный бег требует б</w:t>
      </w:r>
      <w:r>
        <w:t>ольшего расхода энергии, чем ходьба, а зна-</w:t>
      </w:r>
      <w:r>
        <w:rPr>
          <w:spacing w:val="1"/>
        </w:rPr>
        <w:t xml:space="preserve"> </w:t>
      </w:r>
      <w:r>
        <w:t>чит,</w:t>
      </w:r>
      <w:r>
        <w:rPr>
          <w:spacing w:val="1"/>
        </w:rPr>
        <w:t xml:space="preserve"> </w:t>
      </w:r>
      <w:r>
        <w:t>неэкономичен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утомителен.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быстрый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напряжение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кровообращения,</w:t>
      </w:r>
      <w:r>
        <w:rPr>
          <w:spacing w:val="1"/>
        </w:rPr>
        <w:t xml:space="preserve"> </w:t>
      </w:r>
      <w:r>
        <w:t>неже-</w:t>
      </w:r>
      <w:r>
        <w:rPr>
          <w:spacing w:val="1"/>
        </w:rPr>
        <w:t xml:space="preserve"> </w:t>
      </w:r>
      <w:r>
        <w:t>лательное</w:t>
      </w:r>
      <w:r>
        <w:rPr>
          <w:spacing w:val="6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людей</w:t>
      </w:r>
      <w:r>
        <w:rPr>
          <w:spacing w:val="4"/>
        </w:rPr>
        <w:t xml:space="preserve"> </w:t>
      </w:r>
      <w:r>
        <w:t>старше</w:t>
      </w:r>
      <w:r>
        <w:rPr>
          <w:spacing w:val="6"/>
        </w:rPr>
        <w:t xml:space="preserve"> </w:t>
      </w:r>
      <w:r>
        <w:t>40</w:t>
      </w:r>
      <w:r>
        <w:rPr>
          <w:spacing w:val="5"/>
        </w:rPr>
        <w:t xml:space="preserve"> </w:t>
      </w:r>
      <w:r>
        <w:t>лет.</w:t>
      </w:r>
    </w:p>
    <w:p w14:paraId="2A4888AF" w14:textId="77777777" w:rsidR="00F26240" w:rsidRDefault="005E36BC">
      <w:pPr>
        <w:pStyle w:val="a3"/>
        <w:spacing w:before="19" w:line="204" w:lineRule="auto"/>
        <w:ind w:left="2319" w:right="2945" w:firstLine="295"/>
      </w:pPr>
      <w:r>
        <w:t>Режим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соответ-</w:t>
      </w:r>
      <w:r>
        <w:rPr>
          <w:spacing w:val="-52"/>
        </w:rPr>
        <w:t xml:space="preserve"> </w:t>
      </w:r>
      <w:r>
        <w:t>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полом,</w:t>
      </w:r>
      <w:r>
        <w:rPr>
          <w:spacing w:val="1"/>
        </w:rPr>
        <w:t xml:space="preserve"> </w:t>
      </w:r>
      <w:r>
        <w:t>возрастом,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подготовленностью занимающихся. Одинаковым для всех остается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(постепенность),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способление</w:t>
      </w:r>
      <w:r>
        <w:rPr>
          <w:spacing w:val="35"/>
        </w:rPr>
        <w:t xml:space="preserve"> </w:t>
      </w:r>
      <w:r>
        <w:t>организма</w:t>
      </w:r>
      <w:r>
        <w:rPr>
          <w:spacing w:val="32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возрастающей</w:t>
      </w:r>
      <w:r>
        <w:rPr>
          <w:spacing w:val="34"/>
        </w:rPr>
        <w:t xml:space="preserve"> </w:t>
      </w:r>
      <w:r>
        <w:t>тренировочной</w:t>
      </w:r>
      <w:r>
        <w:rPr>
          <w:spacing w:val="34"/>
        </w:rPr>
        <w:t xml:space="preserve"> </w:t>
      </w:r>
      <w:r>
        <w:t>нагрузке.</w:t>
      </w:r>
      <w:r>
        <w:rPr>
          <w:spacing w:val="-53"/>
        </w:rPr>
        <w:t xml:space="preserve"> </w:t>
      </w:r>
      <w:r>
        <w:t>В процессе занятий н</w:t>
      </w:r>
      <w:r>
        <w:t>еобходимо в первую очередь следить за пуль-</w:t>
      </w:r>
      <w:r>
        <w:rPr>
          <w:spacing w:val="1"/>
        </w:rPr>
        <w:t xml:space="preserve"> </w:t>
      </w:r>
      <w:r>
        <w:t>сом. Для начинающих пульс в среднем не должен превышать 120—</w:t>
      </w:r>
      <w:r>
        <w:rPr>
          <w:spacing w:val="-52"/>
        </w:rPr>
        <w:t xml:space="preserve"> </w:t>
      </w:r>
      <w:r>
        <w:t>130 уд./мин, для лиц среднего возраста и практически здоровых</w:t>
      </w:r>
      <w:r>
        <w:rPr>
          <w:spacing w:val="1"/>
        </w:rPr>
        <w:t xml:space="preserve"> </w:t>
      </w:r>
      <w:r>
        <w:t>людей</w:t>
      </w:r>
      <w:r>
        <w:rPr>
          <w:spacing w:val="7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[30—140</w:t>
      </w:r>
      <w:r>
        <w:rPr>
          <w:spacing w:val="10"/>
        </w:rPr>
        <w:t xml:space="preserve"> </w:t>
      </w:r>
      <w:r>
        <w:t>уд./мин,</w:t>
      </w:r>
      <w:r>
        <w:rPr>
          <w:spacing w:val="9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молодых</w:t>
      </w:r>
      <w:r>
        <w:rPr>
          <w:spacing w:val="11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150—160</w:t>
      </w:r>
      <w:r>
        <w:rPr>
          <w:spacing w:val="7"/>
        </w:rPr>
        <w:t xml:space="preserve"> </w:t>
      </w:r>
      <w:r>
        <w:t>уд./мин.</w:t>
      </w:r>
    </w:p>
    <w:p w14:paraId="3BB0726C" w14:textId="77777777" w:rsidR="00F26240" w:rsidRDefault="005E36BC">
      <w:pPr>
        <w:pStyle w:val="a3"/>
        <w:spacing w:before="9" w:line="204" w:lineRule="auto"/>
        <w:ind w:left="2312" w:right="2961" w:firstLine="295"/>
      </w:pPr>
      <w:r>
        <w:t>Хорошим</w:t>
      </w:r>
      <w:r>
        <w:rPr>
          <w:spacing w:val="1"/>
        </w:rPr>
        <w:t xml:space="preserve"> </w:t>
      </w:r>
      <w:r>
        <w:t>правилом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регулирова</w:t>
      </w:r>
      <w:r>
        <w:t>ния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дистанции служит так называемый «разговорный тест»: если во</w:t>
      </w:r>
      <w:r>
        <w:rPr>
          <w:spacing w:val="1"/>
        </w:rPr>
        <w:t xml:space="preserve"> </w:t>
      </w:r>
      <w:r>
        <w:t>время бега занимающиеся могут разговаривать, то, значит, все в</w:t>
      </w:r>
      <w:r>
        <w:rPr>
          <w:spacing w:val="1"/>
        </w:rPr>
        <w:t xml:space="preserve"> </w:t>
      </w:r>
      <w:r>
        <w:t>порядке: бег можно продолжать в том же темпе и не прерывать его.</w:t>
      </w:r>
      <w:r>
        <w:rPr>
          <w:spacing w:val="-52"/>
        </w:rPr>
        <w:t xml:space="preserve"> </w:t>
      </w:r>
      <w:r>
        <w:t xml:space="preserve">Если же говорить во время бега трудно, </w:t>
      </w:r>
      <w:r>
        <w:t>следует замедлить темп и</w:t>
      </w:r>
      <w:r>
        <w:rPr>
          <w:spacing w:val="1"/>
        </w:rPr>
        <w:t xml:space="preserve"> </w:t>
      </w:r>
      <w:r>
        <w:t>перейти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ходьбу.</w:t>
      </w:r>
    </w:p>
    <w:p w14:paraId="7B2272B2" w14:textId="77777777" w:rsidR="00F26240" w:rsidRDefault="005E36BC">
      <w:pPr>
        <w:pStyle w:val="a3"/>
        <w:spacing w:before="9" w:line="206" w:lineRule="auto"/>
        <w:ind w:left="2305" w:right="2967" w:firstLine="302"/>
      </w:pPr>
      <w:r>
        <w:t>Во</w:t>
      </w:r>
      <w:r>
        <w:rPr>
          <w:spacing w:val="45"/>
        </w:rPr>
        <w:t xml:space="preserve"> </w:t>
      </w:r>
      <w:r>
        <w:t>время</w:t>
      </w:r>
      <w:r>
        <w:rPr>
          <w:spacing w:val="45"/>
        </w:rPr>
        <w:t xml:space="preserve"> </w:t>
      </w:r>
      <w:r>
        <w:t>медленного</w:t>
      </w:r>
      <w:r>
        <w:rPr>
          <w:spacing w:val="46"/>
        </w:rPr>
        <w:t xml:space="preserve"> </w:t>
      </w:r>
      <w:r>
        <w:t>бега</w:t>
      </w:r>
      <w:r>
        <w:rPr>
          <w:spacing w:val="45"/>
        </w:rPr>
        <w:t xml:space="preserve"> </w:t>
      </w:r>
      <w:r>
        <w:t>расход</w:t>
      </w:r>
      <w:r>
        <w:rPr>
          <w:spacing w:val="46"/>
        </w:rPr>
        <w:t xml:space="preserve"> </w:t>
      </w:r>
      <w:r>
        <w:t>энергии</w:t>
      </w:r>
      <w:r>
        <w:rPr>
          <w:spacing w:val="45"/>
        </w:rPr>
        <w:t xml:space="preserve"> </w:t>
      </w:r>
      <w:r>
        <w:t>составляет</w:t>
      </w:r>
      <w:r>
        <w:rPr>
          <w:spacing w:val="44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600</w:t>
      </w:r>
      <w:r>
        <w:rPr>
          <w:spacing w:val="1"/>
        </w:rPr>
        <w:t xml:space="preserve"> </w:t>
      </w:r>
      <w:r>
        <w:t>до 800 ккал в 1 ч. Такая нагрузка в сочетании с разумным огра-</w:t>
      </w:r>
      <w:r>
        <w:rPr>
          <w:spacing w:val="1"/>
        </w:rPr>
        <w:t xml:space="preserve"> </w:t>
      </w:r>
      <w:r>
        <w:t>ничением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питании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55"/>
        </w:rPr>
        <w:t xml:space="preserve"> </w:t>
      </w:r>
      <w:r>
        <w:t>ликвидации</w:t>
      </w:r>
      <w:r>
        <w:rPr>
          <w:spacing w:val="55"/>
        </w:rPr>
        <w:t xml:space="preserve"> </w:t>
      </w:r>
      <w:r>
        <w:t>избыточной</w:t>
      </w:r>
      <w:r>
        <w:rPr>
          <w:spacing w:val="55"/>
        </w:rPr>
        <w:t xml:space="preserve"> </w:t>
      </w:r>
      <w:r>
        <w:t>мас-</w:t>
      </w:r>
      <w:r>
        <w:rPr>
          <w:spacing w:val="-52"/>
        </w:rPr>
        <w:t xml:space="preserve"> </w:t>
      </w:r>
      <w:r>
        <w:t>сы</w:t>
      </w:r>
      <w:r>
        <w:rPr>
          <w:spacing w:val="5"/>
        </w:rPr>
        <w:t xml:space="preserve"> </w:t>
      </w:r>
      <w:r>
        <w:t>тела.</w:t>
      </w:r>
    </w:p>
    <w:p w14:paraId="73971238" w14:textId="77777777" w:rsidR="00F26240" w:rsidRDefault="005E36BC">
      <w:pPr>
        <w:pStyle w:val="a3"/>
        <w:spacing w:before="1" w:line="206" w:lineRule="auto"/>
        <w:ind w:left="2312" w:right="2979" w:firstLine="295"/>
      </w:pPr>
      <w:r>
        <w:t>Скорость оздоровительно</w:t>
      </w:r>
      <w:r>
        <w:t>го бега в зависимости от индивиду-</w:t>
      </w:r>
      <w:r>
        <w:rPr>
          <w:spacing w:val="1"/>
        </w:rPr>
        <w:t xml:space="preserve"> </w:t>
      </w:r>
      <w:r>
        <w:t>альных</w:t>
      </w:r>
      <w:r>
        <w:rPr>
          <w:spacing w:val="38"/>
        </w:rPr>
        <w:t xml:space="preserve"> </w:t>
      </w:r>
      <w:r>
        <w:t>особенностей</w:t>
      </w:r>
      <w:r>
        <w:rPr>
          <w:spacing w:val="38"/>
        </w:rPr>
        <w:t xml:space="preserve"> </w:t>
      </w:r>
      <w:r>
        <w:t>может</w:t>
      </w:r>
      <w:r>
        <w:rPr>
          <w:spacing w:val="39"/>
        </w:rPr>
        <w:t xml:space="preserve"> </w:t>
      </w:r>
      <w:r>
        <w:t>варьироваться</w:t>
      </w:r>
      <w:r>
        <w:rPr>
          <w:spacing w:val="37"/>
        </w:rPr>
        <w:t xml:space="preserve"> </w:t>
      </w:r>
      <w:r>
        <w:t>(1</w:t>
      </w:r>
      <w:r>
        <w:rPr>
          <w:spacing w:val="39"/>
        </w:rPr>
        <w:t xml:space="preserve"> </w:t>
      </w:r>
      <w:r>
        <w:t>км</w:t>
      </w:r>
      <w:r>
        <w:rPr>
          <w:spacing w:val="38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5—10</w:t>
      </w:r>
      <w:r>
        <w:rPr>
          <w:spacing w:val="39"/>
        </w:rPr>
        <w:t xml:space="preserve"> </w:t>
      </w:r>
      <w:r>
        <w:t>мин),</w:t>
      </w:r>
      <w:r>
        <w:rPr>
          <w:spacing w:val="1"/>
        </w:rPr>
        <w:t xml:space="preserve"> </w:t>
      </w:r>
      <w:r>
        <w:t>а продолжительность его может быть доведена до 60 мин и более.</w:t>
      </w:r>
      <w:r>
        <w:rPr>
          <w:spacing w:val="1"/>
        </w:rPr>
        <w:t xml:space="preserve"> </w:t>
      </w:r>
      <w:r>
        <w:t>Однако для получения тренирующего и оздоровительного эффек-</w:t>
      </w:r>
      <w:r>
        <w:rPr>
          <w:spacing w:val="1"/>
        </w:rPr>
        <w:t xml:space="preserve"> </w:t>
      </w:r>
      <w:r>
        <w:t>та</w:t>
      </w:r>
      <w:r>
        <w:rPr>
          <w:spacing w:val="6"/>
        </w:rPr>
        <w:t xml:space="preserve"> </w:t>
      </w:r>
      <w:r>
        <w:t>достаточно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15—30-минутных</w:t>
      </w:r>
      <w:r>
        <w:rPr>
          <w:spacing w:val="5"/>
        </w:rPr>
        <w:t xml:space="preserve"> </w:t>
      </w:r>
      <w:r>
        <w:t>пробежек.</w:t>
      </w:r>
    </w:p>
    <w:p w14:paraId="05A2DC6B" w14:textId="77777777" w:rsidR="00F26240" w:rsidRDefault="005E36BC">
      <w:pPr>
        <w:pStyle w:val="a3"/>
        <w:spacing w:line="206" w:lineRule="auto"/>
        <w:ind w:left="2312" w:right="2964" w:firstLine="280"/>
      </w:pPr>
      <w:r>
        <w:rPr>
          <w:spacing w:val="-2"/>
        </w:rPr>
        <w:t>Существует</w:t>
      </w:r>
      <w:r>
        <w:rPr>
          <w:spacing w:val="-10"/>
        </w:rPr>
        <w:t xml:space="preserve"> </w:t>
      </w:r>
      <w:r>
        <w:rPr>
          <w:spacing w:val="-1"/>
        </w:rPr>
        <w:t>множество</w:t>
      </w:r>
      <w:r>
        <w:rPr>
          <w:spacing w:val="-11"/>
        </w:rPr>
        <w:t xml:space="preserve"> </w:t>
      </w:r>
      <w:r>
        <w:rPr>
          <w:spacing w:val="-1"/>
        </w:rPr>
        <w:t>самых</w:t>
      </w:r>
      <w:r>
        <w:rPr>
          <w:spacing w:val="-11"/>
        </w:rPr>
        <w:t xml:space="preserve"> </w:t>
      </w:r>
      <w:r>
        <w:rPr>
          <w:spacing w:val="-1"/>
        </w:rPr>
        <w:t>разнообразных</w:t>
      </w:r>
      <w:r>
        <w:rPr>
          <w:spacing w:val="-11"/>
        </w:rPr>
        <w:t xml:space="preserve"> </w:t>
      </w:r>
      <w:r>
        <w:rPr>
          <w:spacing w:val="-1"/>
        </w:rPr>
        <w:t>схем</w:t>
      </w:r>
      <w:r>
        <w:rPr>
          <w:spacing w:val="-11"/>
        </w:rPr>
        <w:t xml:space="preserve"> </w:t>
      </w:r>
      <w:r>
        <w:rPr>
          <w:spacing w:val="-1"/>
        </w:rPr>
        <w:t>оздоровитель-</w:t>
      </w:r>
      <w:r>
        <w:rPr>
          <w:spacing w:val="-53"/>
        </w:rPr>
        <w:t xml:space="preserve"> </w:t>
      </w:r>
      <w:r>
        <w:t xml:space="preserve">ных беговых тренировок. Но, как правило, нагрузка в </w:t>
      </w:r>
      <w:r>
        <w:rPr>
          <w:i/>
        </w:rPr>
        <w:t xml:space="preserve">них </w:t>
      </w:r>
      <w:r>
        <w:t>дозиру-</w:t>
      </w:r>
      <w:r>
        <w:rPr>
          <w:spacing w:val="1"/>
        </w:rPr>
        <w:t xml:space="preserve"> </w:t>
      </w:r>
      <w:r>
        <w:t>ется (по продолжительности бега или пробегаемому расстоянию)</w:t>
      </w:r>
      <w:r>
        <w:rPr>
          <w:spacing w:val="1"/>
        </w:rPr>
        <w:t xml:space="preserve"> </w:t>
      </w:r>
      <w:r>
        <w:t>исходя из возраста занимающегося, его физической подготовлен-</w:t>
      </w:r>
      <w:r>
        <w:rPr>
          <w:spacing w:val="1"/>
        </w:rPr>
        <w:t xml:space="preserve"> </w:t>
      </w:r>
      <w:r>
        <w:t>ности, времени, в течение которого человек регулярно занимается</w:t>
      </w:r>
      <w:r>
        <w:rPr>
          <w:spacing w:val="1"/>
        </w:rPr>
        <w:t xml:space="preserve"> </w:t>
      </w:r>
      <w:r>
        <w:t>бетом.</w:t>
      </w:r>
    </w:p>
    <w:p w14:paraId="53EEA1E7" w14:textId="77777777" w:rsidR="00F26240" w:rsidRDefault="005E36BC">
      <w:pPr>
        <w:pStyle w:val="a3"/>
        <w:spacing w:line="204" w:lineRule="auto"/>
        <w:ind w:left="2312" w:right="2976" w:firstLine="288"/>
      </w:pPr>
      <w:r>
        <w:rPr>
          <w:spacing w:val="-1"/>
        </w:rPr>
        <w:t>Определить</w:t>
      </w:r>
      <w:r>
        <w:rPr>
          <w:spacing w:val="-10"/>
        </w:rPr>
        <w:t xml:space="preserve"> </w:t>
      </w:r>
      <w:r>
        <w:t>физическое</w:t>
      </w:r>
      <w:r>
        <w:rPr>
          <w:spacing w:val="-9"/>
        </w:rPr>
        <w:t xml:space="preserve"> </w:t>
      </w:r>
      <w:r>
        <w:t>состояние</w:t>
      </w:r>
      <w:r>
        <w:rPr>
          <w:spacing w:val="-9"/>
        </w:rPr>
        <w:t xml:space="preserve"> </w:t>
      </w:r>
      <w:r>
        <w:t>занимающихся</w:t>
      </w:r>
      <w:r>
        <w:rPr>
          <w:spacing w:val="-7"/>
        </w:rPr>
        <w:t xml:space="preserve"> </w:t>
      </w:r>
      <w:r>
        <w:t>оздоровитель-</w:t>
      </w:r>
      <w:r>
        <w:rPr>
          <w:spacing w:val="-53"/>
        </w:rPr>
        <w:t xml:space="preserve"> </w:t>
      </w:r>
      <w:r>
        <w:t>ным бегом и степень подготовленности их сердечно-сосудистой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12-минут-</w:t>
      </w:r>
      <w:r>
        <w:rPr>
          <w:spacing w:val="-52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бег</w:t>
      </w:r>
      <w:r>
        <w:t>ового</w:t>
      </w:r>
      <w:r>
        <w:rPr>
          <w:spacing w:val="4"/>
        </w:rPr>
        <w:t xml:space="preserve"> </w:t>
      </w:r>
      <w:r>
        <w:t>теста,</w:t>
      </w:r>
      <w:r>
        <w:rPr>
          <w:spacing w:val="3"/>
        </w:rPr>
        <w:t xml:space="preserve"> </w:t>
      </w:r>
      <w:r>
        <w:t>предложенного</w:t>
      </w:r>
      <w:r>
        <w:rPr>
          <w:spacing w:val="4"/>
        </w:rPr>
        <w:t xml:space="preserve"> </w:t>
      </w:r>
      <w:r>
        <w:t>К.</w:t>
      </w:r>
      <w:r>
        <w:rPr>
          <w:spacing w:val="4"/>
        </w:rPr>
        <w:t xml:space="preserve"> </w:t>
      </w:r>
      <w:r>
        <w:t>Купером</w:t>
      </w:r>
      <w:r>
        <w:rPr>
          <w:spacing w:val="1"/>
        </w:rPr>
        <w:t xml:space="preserve"> </w:t>
      </w:r>
      <w:r>
        <w:t>(см.</w:t>
      </w:r>
      <w:r>
        <w:rPr>
          <w:spacing w:val="3"/>
        </w:rPr>
        <w:t xml:space="preserve"> </w:t>
      </w:r>
      <w:r>
        <w:t>табл.</w:t>
      </w:r>
      <w:r>
        <w:rPr>
          <w:spacing w:val="4"/>
        </w:rPr>
        <w:t xml:space="preserve"> </w:t>
      </w:r>
      <w:r>
        <w:t>27).</w:t>
      </w:r>
    </w:p>
    <w:p w14:paraId="04C5FB21" w14:textId="77777777" w:rsidR="00F26240" w:rsidRDefault="005E36BC">
      <w:pPr>
        <w:pStyle w:val="a3"/>
        <w:spacing w:line="204" w:lineRule="auto"/>
        <w:ind w:left="2298" w:right="2988" w:firstLine="302"/>
      </w:pPr>
      <w:r>
        <w:t xml:space="preserve">Плавание. Оздоровительное значение </w:t>
      </w:r>
      <w:r>
        <w:rPr>
          <w:i/>
        </w:rPr>
        <w:t xml:space="preserve">плавания состоит в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закаливания</w:t>
      </w:r>
      <w:r>
        <w:rPr>
          <w:spacing w:val="1"/>
        </w:rPr>
        <w:t xml:space="preserve"> </w:t>
      </w:r>
      <w:r>
        <w:t>человека,</w:t>
      </w:r>
      <w:r>
        <w:rPr>
          <w:spacing w:val="34"/>
        </w:rPr>
        <w:t xml:space="preserve"> </w:t>
      </w:r>
      <w:r>
        <w:t>повышающего</w:t>
      </w:r>
      <w:r>
        <w:rPr>
          <w:spacing w:val="32"/>
        </w:rPr>
        <w:t xml:space="preserve"> </w:t>
      </w:r>
      <w:r>
        <w:t>сопротивление</w:t>
      </w:r>
      <w:r>
        <w:rPr>
          <w:spacing w:val="31"/>
        </w:rPr>
        <w:t xml:space="preserve"> </w:t>
      </w:r>
      <w:r>
        <w:t>организма</w:t>
      </w:r>
      <w:r>
        <w:rPr>
          <w:spacing w:val="35"/>
        </w:rPr>
        <w:t xml:space="preserve"> </w:t>
      </w:r>
      <w:r>
        <w:t>воздействию</w:t>
      </w:r>
    </w:p>
    <w:p w14:paraId="3A3FDD28" w14:textId="77777777" w:rsidR="00F26240" w:rsidRDefault="005E36BC">
      <w:pPr>
        <w:tabs>
          <w:tab w:val="right" w:pos="8707"/>
        </w:tabs>
        <w:spacing w:before="214"/>
        <w:ind w:left="2319"/>
        <w:jc w:val="both"/>
        <w:rPr>
          <w:sz w:val="16"/>
        </w:rPr>
      </w:pPr>
      <w:r>
        <w:rPr>
          <w:sz w:val="16"/>
        </w:rPr>
        <w:t>15</w:t>
      </w:r>
      <w:r>
        <w:rPr>
          <w:spacing w:val="-16"/>
          <w:sz w:val="16"/>
        </w:rPr>
        <w:t xml:space="preserve"> </w:t>
      </w:r>
      <w:r>
        <w:rPr>
          <w:sz w:val="16"/>
        </w:rPr>
        <w:t>Ж-</w:t>
      </w:r>
      <w:r>
        <w:rPr>
          <w:spacing w:val="-20"/>
          <w:sz w:val="16"/>
        </w:rPr>
        <w:t xml:space="preserve"> </w:t>
      </w:r>
      <w:r>
        <w:rPr>
          <w:sz w:val="16"/>
        </w:rPr>
        <w:t>К</w:t>
      </w:r>
      <w:r>
        <w:rPr>
          <w:spacing w:val="48"/>
          <w:sz w:val="16"/>
        </w:rPr>
        <w:t xml:space="preserve"> </w:t>
      </w:r>
      <w:r>
        <w:rPr>
          <w:sz w:val="16"/>
        </w:rPr>
        <w:t>Холодов</w:t>
      </w:r>
      <w:r>
        <w:rPr>
          <w:sz w:val="16"/>
        </w:rPr>
        <w:tab/>
      </w:r>
      <w:r>
        <w:rPr>
          <w:spacing w:val="10"/>
          <w:sz w:val="16"/>
        </w:rPr>
        <w:t>449</w:t>
      </w:r>
      <w:r>
        <w:rPr>
          <w:spacing w:val="-25"/>
          <w:sz w:val="16"/>
        </w:rPr>
        <w:t xml:space="preserve"> </w:t>
      </w:r>
    </w:p>
    <w:p w14:paraId="3F141BE7" w14:textId="77777777" w:rsidR="00F26240" w:rsidRDefault="00F26240">
      <w:pPr>
        <w:jc w:val="both"/>
        <w:rPr>
          <w:sz w:val="16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17F34A1" w14:textId="77777777" w:rsidR="00F26240" w:rsidRDefault="005E36BC">
      <w:pPr>
        <w:pStyle w:val="a3"/>
        <w:spacing w:before="95" w:line="206" w:lineRule="auto"/>
        <w:ind w:left="2605" w:right="2655"/>
      </w:pPr>
      <w:r>
        <w:lastRenderedPageBreak/>
        <w:t>температурных</w:t>
      </w:r>
      <w:r>
        <w:rPr>
          <w:spacing w:val="1"/>
        </w:rPr>
        <w:t xml:space="preserve"> </w:t>
      </w:r>
      <w:r>
        <w:t>колебаний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простудных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плаванием</w:t>
      </w:r>
      <w:r>
        <w:rPr>
          <w:spacing w:val="1"/>
        </w:rPr>
        <w:t xml:space="preserve"> </w:t>
      </w:r>
      <w:r>
        <w:t>устраняют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плоскостопие,</w:t>
      </w:r>
      <w:r>
        <w:rPr>
          <w:spacing w:val="1"/>
        </w:rPr>
        <w:t xml:space="preserve"> </w:t>
      </w:r>
      <w:r>
        <w:t>гар-</w:t>
      </w:r>
      <w:r>
        <w:rPr>
          <w:spacing w:val="1"/>
        </w:rPr>
        <w:t xml:space="preserve"> </w:t>
      </w:r>
      <w:r>
        <w:t>монично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группы</w:t>
      </w:r>
      <w:r>
        <w:rPr>
          <w:spacing w:val="55"/>
        </w:rPr>
        <w:t xml:space="preserve"> </w:t>
      </w:r>
      <w:r>
        <w:t>мышц</w:t>
      </w:r>
      <w:r>
        <w:rPr>
          <w:spacing w:val="55"/>
        </w:rPr>
        <w:t xml:space="preserve"> </w:t>
      </w:r>
      <w:r>
        <w:t>(особенно</w:t>
      </w:r>
      <w:r>
        <w:rPr>
          <w:spacing w:val="55"/>
        </w:rPr>
        <w:t xml:space="preserve"> </w:t>
      </w:r>
      <w:r>
        <w:t>плече-</w:t>
      </w:r>
      <w:r>
        <w:rPr>
          <w:spacing w:val="1"/>
        </w:rPr>
        <w:t xml:space="preserve"> </w:t>
      </w:r>
      <w:r>
        <w:t>вого</w:t>
      </w:r>
      <w:r>
        <w:rPr>
          <w:spacing w:val="1"/>
        </w:rPr>
        <w:t xml:space="preserve"> </w:t>
      </w:r>
      <w:r>
        <w:t>пояса,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груди,</w:t>
      </w:r>
      <w:r>
        <w:rPr>
          <w:spacing w:val="1"/>
        </w:rPr>
        <w:t xml:space="preserve"> </w:t>
      </w:r>
      <w:r>
        <w:t>живота,</w:t>
      </w:r>
      <w:r>
        <w:rPr>
          <w:spacing w:val="1"/>
        </w:rPr>
        <w:t xml:space="preserve"> </w:t>
      </w:r>
      <w:r>
        <w:t>спины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ног),</w:t>
      </w:r>
      <w:r>
        <w:rPr>
          <w:spacing w:val="55"/>
        </w:rPr>
        <w:t xml:space="preserve"> </w:t>
      </w:r>
      <w:r>
        <w:t>играют</w:t>
      </w:r>
      <w:r>
        <w:rPr>
          <w:spacing w:val="55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системы.</w:t>
      </w:r>
    </w:p>
    <w:p w14:paraId="0812B173" w14:textId="77777777" w:rsidR="00F26240" w:rsidRDefault="005E36BC">
      <w:pPr>
        <w:pStyle w:val="a3"/>
        <w:spacing w:line="204" w:lineRule="auto"/>
        <w:ind w:left="2590" w:right="2664" w:firstLine="302"/>
      </w:pPr>
      <w:r>
        <w:t>Плавание — незаменимая коррегируюшая гимнастика для де-</w:t>
      </w:r>
      <w:r>
        <w:rPr>
          <w:spacing w:val="1"/>
        </w:rPr>
        <w:t xml:space="preserve"> </w:t>
      </w:r>
      <w:r>
        <w:t>тей, молодежи и пожилых людей. Благодаря симметричности дви-</w:t>
      </w:r>
      <w:r>
        <w:rPr>
          <w:spacing w:val="1"/>
        </w:rPr>
        <w:t xml:space="preserve"> </w:t>
      </w:r>
      <w:r>
        <w:t>жения и горизонтальному положению тела в воде, разгружающим</w:t>
      </w:r>
      <w:r>
        <w:rPr>
          <w:spacing w:val="1"/>
        </w:rPr>
        <w:t xml:space="preserve"> </w:t>
      </w:r>
      <w:r>
        <w:t>позвоночный столб от д</w:t>
      </w:r>
      <w:r>
        <w:t>авления на него всего тела, плавание слу-</w:t>
      </w:r>
      <w:r>
        <w:rPr>
          <w:spacing w:val="1"/>
        </w:rPr>
        <w:t xml:space="preserve"> </w:t>
      </w:r>
      <w:r>
        <w:t>жит</w:t>
      </w:r>
      <w:r>
        <w:rPr>
          <w:spacing w:val="1"/>
        </w:rPr>
        <w:t xml:space="preserve"> </w:t>
      </w:r>
      <w:r>
        <w:t>прекрасным</w:t>
      </w:r>
      <w:r>
        <w:rPr>
          <w:spacing w:val="1"/>
        </w:rPr>
        <w:t xml:space="preserve"> </w:t>
      </w:r>
      <w:r>
        <w:t>коррелирующим</w:t>
      </w:r>
      <w:r>
        <w:rPr>
          <w:spacing w:val="1"/>
        </w:rPr>
        <w:t xml:space="preserve"> </w:t>
      </w:r>
      <w:r>
        <w:t>упражнением,</w:t>
      </w:r>
      <w:r>
        <w:rPr>
          <w:spacing w:val="1"/>
        </w:rPr>
        <w:t xml:space="preserve"> </w:t>
      </w:r>
      <w:r>
        <w:t>устраняющим</w:t>
      </w:r>
      <w:r>
        <w:rPr>
          <w:spacing w:val="1"/>
        </w:rPr>
        <w:t xml:space="preserve"> </w:t>
      </w:r>
      <w:r>
        <w:t>различные</w:t>
      </w:r>
      <w:r>
        <w:rPr>
          <w:spacing w:val="10"/>
        </w:rPr>
        <w:t xml:space="preserve"> </w:t>
      </w:r>
      <w:r>
        <w:t>нарушения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осанке.</w:t>
      </w:r>
    </w:p>
    <w:p w14:paraId="502E3BA7" w14:textId="77777777" w:rsidR="00F26240" w:rsidRDefault="005E36BC">
      <w:pPr>
        <w:pStyle w:val="a3"/>
        <w:spacing w:before="1" w:line="204" w:lineRule="auto"/>
        <w:ind w:left="2598" w:right="2662" w:firstLine="288"/>
      </w:pPr>
      <w:r>
        <w:t>Плавание яшгяется хорошим средством воздействия на сердеч-</w:t>
      </w:r>
      <w:r>
        <w:rPr>
          <w:spacing w:val="1"/>
        </w:rPr>
        <w:t xml:space="preserve"> </w:t>
      </w:r>
      <w:r>
        <w:t>но-сосудистую систему. Горизонтальное положение тела в воде,</w:t>
      </w:r>
      <w:r>
        <w:rPr>
          <w:spacing w:val="1"/>
        </w:rPr>
        <w:t xml:space="preserve"> </w:t>
      </w:r>
      <w:r>
        <w:t>эффективно</w:t>
      </w:r>
      <w:r>
        <w:t>е действие мышечного насоса (в</w:t>
      </w:r>
      <w:r>
        <w:rPr>
          <w:spacing w:val="1"/>
        </w:rPr>
        <w:t xml:space="preserve"> </w:t>
      </w:r>
      <w:r>
        <w:t>результате динами-</w:t>
      </w:r>
      <w:r>
        <w:rPr>
          <w:spacing w:val="1"/>
        </w:rPr>
        <w:t xml:space="preserve"> </w:t>
      </w:r>
      <w:r>
        <w:t>ческого сокращения больших групп мышц) в сочетании с глубо-</w:t>
      </w:r>
      <w:r>
        <w:rPr>
          <w:spacing w:val="1"/>
        </w:rPr>
        <w:t xml:space="preserve"> </w:t>
      </w:r>
      <w:r>
        <w:t>ким дыханием облегчает венозный возврат, что ведет к увеличе-</w:t>
      </w:r>
      <w:r>
        <w:rPr>
          <w:spacing w:val="1"/>
        </w:rPr>
        <w:t xml:space="preserve"> </w:t>
      </w:r>
      <w:r>
        <w:t>нию</w:t>
      </w:r>
      <w:r>
        <w:rPr>
          <w:spacing w:val="1"/>
        </w:rPr>
        <w:t xml:space="preserve"> </w:t>
      </w:r>
      <w:r>
        <w:t>систолического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плавании.</w:t>
      </w:r>
      <w:r>
        <w:rPr>
          <w:spacing w:val="1"/>
        </w:rPr>
        <w:t xml:space="preserve"> </w:t>
      </w:r>
      <w:r>
        <w:t>Облегченная</w:t>
      </w:r>
      <w:r>
        <w:rPr>
          <w:spacing w:val="1"/>
        </w:rPr>
        <w:t xml:space="preserve"> </w:t>
      </w:r>
      <w:r>
        <w:t>работа сердца при плавании</w:t>
      </w:r>
      <w:r>
        <w:t xml:space="preserve"> делает возможным продолжительное</w:t>
      </w:r>
      <w:r>
        <w:rPr>
          <w:spacing w:val="1"/>
        </w:rPr>
        <w:t xml:space="preserve"> </w:t>
      </w:r>
      <w:r>
        <w:t>плавание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спокойном</w:t>
      </w:r>
      <w:r>
        <w:rPr>
          <w:spacing w:val="13"/>
        </w:rPr>
        <w:t xml:space="preserve"> </w:t>
      </w:r>
      <w:r>
        <w:t>темпе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пожилых</w:t>
      </w:r>
      <w:r>
        <w:rPr>
          <w:spacing w:val="14"/>
        </w:rPr>
        <w:t xml:space="preserve"> </w:t>
      </w:r>
      <w:r>
        <w:t>людей.</w:t>
      </w:r>
    </w:p>
    <w:p w14:paraId="18B367D3" w14:textId="77777777" w:rsidR="00F26240" w:rsidRDefault="005E36BC">
      <w:pPr>
        <w:pStyle w:val="a3"/>
        <w:spacing w:before="9" w:line="204" w:lineRule="auto"/>
        <w:ind w:left="2598" w:right="2664" w:firstLine="288"/>
      </w:pPr>
      <w:r>
        <w:t>Плавание является эффективным средством развития дыхатель-</w:t>
      </w:r>
      <w:r>
        <w:rPr>
          <w:spacing w:val="1"/>
        </w:rPr>
        <w:t xml:space="preserve"> </w:t>
      </w:r>
      <w:r>
        <w:t>ной мускулатуры. При плавании дыхание глубокое и согласован-</w:t>
      </w:r>
      <w:r>
        <w:rPr>
          <w:spacing w:val="1"/>
        </w:rPr>
        <w:t xml:space="preserve"> </w:t>
      </w:r>
      <w:r>
        <w:t xml:space="preserve">ное с ритмом движений. Дыхательный аппарат работает с </w:t>
      </w:r>
      <w:r>
        <w:t>боль-</w:t>
      </w:r>
      <w:r>
        <w:rPr>
          <w:spacing w:val="1"/>
        </w:rPr>
        <w:t xml:space="preserve"> </w:t>
      </w:r>
      <w:r>
        <w:t>шим напряжением, преодолевая при вдохе даапение воды на груд-</w:t>
      </w:r>
      <w:r>
        <w:rPr>
          <w:spacing w:val="1"/>
        </w:rPr>
        <w:t xml:space="preserve"> </w:t>
      </w:r>
      <w:r>
        <w:t>ную</w:t>
      </w:r>
      <w:r>
        <w:rPr>
          <w:spacing w:val="10"/>
        </w:rPr>
        <w:t xml:space="preserve"> </w:t>
      </w:r>
      <w:r>
        <w:t>клетку,</w:t>
      </w:r>
      <w:r>
        <w:rPr>
          <w:spacing w:val="10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выдохе</w:t>
      </w:r>
      <w:r>
        <w:rPr>
          <w:spacing w:val="16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сопротивление</w:t>
      </w:r>
      <w:r>
        <w:rPr>
          <w:spacing w:val="12"/>
        </w:rPr>
        <w:t xml:space="preserve"> </w:t>
      </w:r>
      <w:r>
        <w:t>воды.</w:t>
      </w:r>
    </w:p>
    <w:p w14:paraId="35A2C5E5" w14:textId="77777777" w:rsidR="00F26240" w:rsidRDefault="005E36BC">
      <w:pPr>
        <w:pStyle w:val="a3"/>
        <w:spacing w:before="5" w:line="204" w:lineRule="auto"/>
        <w:ind w:left="2590" w:right="2667" w:firstLine="288"/>
      </w:pPr>
      <w:r>
        <w:t>Оздоровительное,</w:t>
      </w:r>
      <w:r>
        <w:rPr>
          <w:spacing w:val="1"/>
        </w:rPr>
        <w:t xml:space="preserve"> </w:t>
      </w:r>
      <w:r>
        <w:t>лечебно-тонизирующее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плава-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сильно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4"/>
        </w:rPr>
        <w:t xml:space="preserve"> </w:t>
      </w:r>
      <w:r>
        <w:t>дозировано</w:t>
      </w:r>
      <w:r>
        <w:t>.</w:t>
      </w:r>
    </w:p>
    <w:p w14:paraId="408EBD87" w14:textId="77777777" w:rsidR="00F26240" w:rsidRDefault="005E36BC">
      <w:pPr>
        <w:pStyle w:val="a3"/>
        <w:spacing w:before="2" w:line="204" w:lineRule="auto"/>
        <w:ind w:left="2590" w:right="2667" w:firstLine="288"/>
      </w:pPr>
      <w:r>
        <w:t>Первоначальная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оздоровительным</w:t>
      </w:r>
      <w:r>
        <w:rPr>
          <w:spacing w:val="1"/>
        </w:rPr>
        <w:t xml:space="preserve"> </w:t>
      </w:r>
      <w:r>
        <w:t>плаванием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непривычным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водной среды и обучению их движениям в воде. Занятия оздоро-</w:t>
      </w:r>
      <w:r>
        <w:rPr>
          <w:spacing w:val="1"/>
        </w:rPr>
        <w:t xml:space="preserve"> </w:t>
      </w:r>
      <w:r>
        <w:t>вительным</w:t>
      </w:r>
      <w:r>
        <w:rPr>
          <w:spacing w:val="18"/>
        </w:rPr>
        <w:t xml:space="preserve"> </w:t>
      </w:r>
      <w:r>
        <w:t>плаванием</w:t>
      </w:r>
      <w:r>
        <w:rPr>
          <w:spacing w:val="16"/>
        </w:rPr>
        <w:t xml:space="preserve"> </w:t>
      </w:r>
      <w:r>
        <w:t>рекомендуется</w:t>
      </w:r>
      <w:r>
        <w:rPr>
          <w:spacing w:val="16"/>
        </w:rPr>
        <w:t xml:space="preserve"> </w:t>
      </w:r>
      <w:r>
        <w:t>проводить</w:t>
      </w:r>
      <w:r>
        <w:rPr>
          <w:spacing w:val="13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два</w:t>
      </w:r>
      <w:r>
        <w:rPr>
          <w:spacing w:val="20"/>
        </w:rPr>
        <w:t xml:space="preserve"> </w:t>
      </w:r>
      <w:r>
        <w:t>этапа.</w:t>
      </w:r>
    </w:p>
    <w:p w14:paraId="3F09CDFE" w14:textId="77777777" w:rsidR="00F26240" w:rsidRDefault="005E36BC">
      <w:pPr>
        <w:pStyle w:val="a3"/>
        <w:spacing w:before="4" w:line="204" w:lineRule="auto"/>
        <w:ind w:left="2583" w:right="2662" w:firstLine="288"/>
      </w:pP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10"/>
        </w:rPr>
        <w:t>совершен-</w:t>
      </w:r>
      <w:r>
        <w:rPr>
          <w:spacing w:val="11"/>
        </w:rPr>
        <w:t xml:space="preserve"> </w:t>
      </w:r>
      <w:r>
        <w:t>ствования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способу</w:t>
      </w:r>
      <w:r>
        <w:rPr>
          <w:spacing w:val="1"/>
        </w:rPr>
        <w:t xml:space="preserve"> </w:t>
      </w:r>
      <w:r>
        <w:t>плавания,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брассу и кролю на груди и на спине. Стиль брасс — один из эф-</w:t>
      </w:r>
      <w:r>
        <w:rPr>
          <w:spacing w:val="1"/>
        </w:rPr>
        <w:t xml:space="preserve"> </w:t>
      </w:r>
      <w:r>
        <w:t>фективных</w:t>
      </w:r>
      <w:r>
        <w:rPr>
          <w:spacing w:val="14"/>
        </w:rPr>
        <w:t xml:space="preserve"> </w:t>
      </w:r>
      <w:r>
        <w:t>способов</w:t>
      </w:r>
      <w:r>
        <w:rPr>
          <w:spacing w:val="15"/>
        </w:rPr>
        <w:t xml:space="preserve"> </w:t>
      </w:r>
      <w:r>
        <w:t>лечебно-оздоровительного</w:t>
      </w:r>
      <w:r>
        <w:rPr>
          <w:spacing w:val="18"/>
        </w:rPr>
        <w:t xml:space="preserve"> </w:t>
      </w:r>
      <w:r>
        <w:t>плавания.</w:t>
      </w:r>
    </w:p>
    <w:p w14:paraId="76305CF7" w14:textId="77777777" w:rsidR="00F26240" w:rsidRDefault="005E36BC">
      <w:pPr>
        <w:pStyle w:val="a3"/>
        <w:spacing w:before="5" w:line="204" w:lineRule="auto"/>
        <w:ind w:left="2583" w:right="2672" w:firstLine="288"/>
      </w:pPr>
      <w:r>
        <w:t>На</w:t>
      </w:r>
      <w:r>
        <w:rPr>
          <w:spacing w:val="56"/>
        </w:rPr>
        <w:t xml:space="preserve"> </w:t>
      </w:r>
      <w:r>
        <w:t>втором</w:t>
      </w:r>
      <w:r>
        <w:rPr>
          <w:spacing w:val="56"/>
        </w:rPr>
        <w:t xml:space="preserve"> </w:t>
      </w:r>
      <w:r>
        <w:t>этапе</w:t>
      </w:r>
      <w:r>
        <w:rPr>
          <w:spacing w:val="56"/>
        </w:rPr>
        <w:t xml:space="preserve"> </w:t>
      </w:r>
      <w:r>
        <w:t>решается</w:t>
      </w:r>
      <w:r>
        <w:rPr>
          <w:spacing w:val="56"/>
        </w:rPr>
        <w:t xml:space="preserve"> </w:t>
      </w:r>
      <w:r>
        <w:t>задача</w:t>
      </w:r>
      <w:r>
        <w:rPr>
          <w:spacing w:val="56"/>
        </w:rPr>
        <w:t xml:space="preserve"> </w:t>
      </w:r>
      <w:r>
        <w:t xml:space="preserve">постепенного   </w:t>
      </w:r>
      <w:r>
        <w:rPr>
          <w:spacing w:val="10"/>
        </w:rPr>
        <w:t>увеличе-</w:t>
      </w:r>
      <w:r>
        <w:rPr>
          <w:spacing w:val="-52"/>
        </w:rPr>
        <w:t xml:space="preserve"> </w:t>
      </w:r>
      <w:r>
        <w:t>ния объема плавания в соответствии с индивидуальными возмож-</w:t>
      </w:r>
      <w:r>
        <w:rPr>
          <w:spacing w:val="1"/>
        </w:rPr>
        <w:t xml:space="preserve"> </w:t>
      </w:r>
      <w:r>
        <w:t>ностями с целью повышения общей выносливости и способности</w:t>
      </w:r>
      <w:r>
        <w:rPr>
          <w:spacing w:val="1"/>
        </w:rPr>
        <w:t xml:space="preserve"> </w:t>
      </w:r>
      <w:r>
        <w:t>преодолевать</w:t>
      </w:r>
      <w:r>
        <w:rPr>
          <w:spacing w:val="20"/>
        </w:rPr>
        <w:t xml:space="preserve"> </w:t>
      </w:r>
      <w:r>
        <w:t>безостановочно</w:t>
      </w:r>
      <w:r>
        <w:rPr>
          <w:spacing w:val="23"/>
        </w:rPr>
        <w:t xml:space="preserve"> </w:t>
      </w:r>
      <w:r>
        <w:t>всю</w:t>
      </w:r>
      <w:r>
        <w:rPr>
          <w:spacing w:val="22"/>
        </w:rPr>
        <w:t xml:space="preserve"> </w:t>
      </w:r>
      <w:r>
        <w:t>оздоровительную</w:t>
      </w:r>
      <w:r>
        <w:rPr>
          <w:spacing w:val="21"/>
        </w:rPr>
        <w:t xml:space="preserve"> </w:t>
      </w:r>
      <w:r>
        <w:t>дистанцию.</w:t>
      </w:r>
    </w:p>
    <w:p w14:paraId="386B6BD0" w14:textId="77777777" w:rsidR="00F26240" w:rsidRDefault="005E36BC">
      <w:pPr>
        <w:pStyle w:val="a3"/>
        <w:spacing w:before="3" w:line="204" w:lineRule="auto"/>
        <w:ind w:left="2569" w:right="2662" w:firstLine="280"/>
      </w:pPr>
      <w:r>
        <w:t xml:space="preserve">Переходить </w:t>
      </w:r>
      <w:r>
        <w:rPr>
          <w:i/>
        </w:rPr>
        <w:t xml:space="preserve">к </w:t>
      </w:r>
      <w:r>
        <w:t>занятиям второго этапа следует тогда, когда чело-</w:t>
      </w:r>
      <w:r>
        <w:rPr>
          <w:spacing w:val="1"/>
        </w:rPr>
        <w:t xml:space="preserve"> </w:t>
      </w:r>
      <w:r>
        <w:t>век</w:t>
      </w:r>
      <w:r>
        <w:t xml:space="preserve"> может продержаться в воде 20—40 мин. В качестве оптималь-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считать</w:t>
      </w:r>
      <w:r>
        <w:rPr>
          <w:spacing w:val="55"/>
        </w:rPr>
        <w:t xml:space="preserve"> </w:t>
      </w:r>
      <w:r>
        <w:t>дистанцию</w:t>
      </w:r>
      <w:r>
        <w:rPr>
          <w:spacing w:val="5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800 до 1000 м, которую следует проплыть с учетом возраста и с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останавливаясь.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старше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дистанция</w:t>
      </w:r>
      <w:r>
        <w:rPr>
          <w:spacing w:val="1"/>
        </w:rPr>
        <w:t xml:space="preserve"> </w:t>
      </w:r>
      <w:r>
        <w:t>сокращ</w:t>
      </w:r>
      <w:r>
        <w:t>ается.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подразумевается</w:t>
      </w:r>
      <w:r>
        <w:rPr>
          <w:spacing w:val="1"/>
        </w:rPr>
        <w:t xml:space="preserve"> </w:t>
      </w:r>
      <w:r>
        <w:t>такое</w:t>
      </w:r>
      <w:r>
        <w:rPr>
          <w:spacing w:val="38"/>
        </w:rPr>
        <w:t xml:space="preserve"> </w:t>
      </w:r>
      <w:r>
        <w:t>плавание,</w:t>
      </w:r>
      <w:r>
        <w:rPr>
          <w:spacing w:val="37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котором</w:t>
      </w:r>
      <w:r>
        <w:rPr>
          <w:spacing w:val="37"/>
        </w:rPr>
        <w:t xml:space="preserve"> </w:t>
      </w:r>
      <w:r>
        <w:t>частота</w:t>
      </w:r>
      <w:r>
        <w:rPr>
          <w:spacing w:val="34"/>
        </w:rPr>
        <w:t xml:space="preserve"> </w:t>
      </w:r>
      <w:r>
        <w:t>сердечных</w:t>
      </w:r>
      <w:r>
        <w:rPr>
          <w:spacing w:val="38"/>
        </w:rPr>
        <w:t xml:space="preserve"> </w:t>
      </w:r>
      <w:r>
        <w:t>сокращений</w:t>
      </w:r>
      <w:r>
        <w:rPr>
          <w:spacing w:val="37"/>
        </w:rPr>
        <w:t xml:space="preserve"> </w:t>
      </w:r>
      <w:r>
        <w:t>не</w:t>
      </w:r>
    </w:p>
    <w:p w14:paraId="0C13DC9D" w14:textId="77777777" w:rsidR="00F26240" w:rsidRDefault="005E36BC">
      <w:pPr>
        <w:spacing w:before="184"/>
        <w:ind w:left="2576"/>
        <w:rPr>
          <w:rFonts w:ascii="Tahoma"/>
          <w:sz w:val="18"/>
        </w:rPr>
      </w:pPr>
      <w:r>
        <w:rPr>
          <w:rFonts w:ascii="Tahoma"/>
          <w:sz w:val="18"/>
        </w:rPr>
        <w:t>450</w:t>
      </w:r>
    </w:p>
    <w:p w14:paraId="71032289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50E81E" w14:textId="77777777" w:rsidR="00F26240" w:rsidRDefault="005E36BC">
      <w:pPr>
        <w:pStyle w:val="a3"/>
        <w:spacing w:before="95" w:line="206" w:lineRule="auto"/>
        <w:ind w:left="2670" w:right="2638"/>
      </w:pPr>
      <w:r>
        <w:lastRenderedPageBreak/>
        <w:t>превышает 120 уд./мин, под средней — до L30 уд./мин, под боль-</w:t>
      </w:r>
      <w:r>
        <w:rPr>
          <w:spacing w:val="1"/>
        </w:rPr>
        <w:t xml:space="preserve"> </w:t>
      </w:r>
      <w:r>
        <w:t>шой</w:t>
      </w:r>
      <w:r>
        <w:rPr>
          <w:spacing w:val="4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свыше</w:t>
      </w:r>
      <w:r>
        <w:rPr>
          <w:spacing w:val="5"/>
        </w:rPr>
        <w:t xml:space="preserve"> </w:t>
      </w:r>
      <w:r>
        <w:t>140</w:t>
      </w:r>
      <w:r>
        <w:rPr>
          <w:spacing w:val="8"/>
        </w:rPr>
        <w:t xml:space="preserve"> </w:t>
      </w:r>
      <w:r>
        <w:t>уд./мин.</w:t>
      </w:r>
    </w:p>
    <w:p w14:paraId="5AE59499" w14:textId="77777777" w:rsidR="00F26240" w:rsidRDefault="005E36BC">
      <w:pPr>
        <w:pStyle w:val="a3"/>
        <w:spacing w:line="206" w:lineRule="auto"/>
        <w:ind w:left="2662" w:right="2656" w:firstLine="273"/>
      </w:pPr>
      <w:r>
        <w:t>Для</w:t>
      </w:r>
      <w:r>
        <w:rPr>
          <w:spacing w:val="49"/>
        </w:rPr>
        <w:t xml:space="preserve"> </w:t>
      </w:r>
      <w:r>
        <w:t>возрастных</w:t>
      </w:r>
      <w:r>
        <w:rPr>
          <w:spacing w:val="50"/>
        </w:rPr>
        <w:t xml:space="preserve"> </w:t>
      </w:r>
      <w:r>
        <w:t>групп</w:t>
      </w:r>
      <w:r>
        <w:rPr>
          <w:spacing w:val="50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51</w:t>
      </w:r>
      <w:r>
        <w:rPr>
          <w:spacing w:val="51"/>
        </w:rPr>
        <w:t xml:space="preserve"> </w:t>
      </w:r>
      <w:r>
        <w:t>до</w:t>
      </w:r>
      <w:r>
        <w:rPr>
          <w:spacing w:val="50"/>
        </w:rPr>
        <w:t xml:space="preserve"> </w:t>
      </w:r>
      <w:r>
        <w:t>70</w:t>
      </w:r>
      <w:r>
        <w:rPr>
          <w:spacing w:val="51"/>
        </w:rPr>
        <w:t xml:space="preserve"> </w:t>
      </w:r>
      <w:r>
        <w:t>лет</w:t>
      </w:r>
      <w:r>
        <w:rPr>
          <w:spacing w:val="49"/>
        </w:rPr>
        <w:t xml:space="preserve"> </w:t>
      </w:r>
      <w:r>
        <w:t>нагрузка</w:t>
      </w:r>
      <w:r>
        <w:rPr>
          <w:spacing w:val="48"/>
        </w:rPr>
        <w:t xml:space="preserve"> </w:t>
      </w:r>
      <w:r>
        <w:t>ограничена,</w:t>
      </w:r>
      <w:r>
        <w:rPr>
          <w:spacing w:val="-52"/>
        </w:rPr>
        <w:t xml:space="preserve"> </w:t>
      </w:r>
      <w:r>
        <w:t>ЧСС</w:t>
      </w:r>
      <w:r>
        <w:rPr>
          <w:spacing w:val="4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должна</w:t>
      </w:r>
      <w:r>
        <w:rPr>
          <w:spacing w:val="3"/>
        </w:rPr>
        <w:t xml:space="preserve"> </w:t>
      </w:r>
      <w:r>
        <w:t>превышать</w:t>
      </w:r>
      <w:r>
        <w:rPr>
          <w:spacing w:val="6"/>
        </w:rPr>
        <w:t xml:space="preserve"> </w:t>
      </w:r>
      <w:r>
        <w:t>120—130</w:t>
      </w:r>
      <w:r>
        <w:rPr>
          <w:spacing w:val="5"/>
        </w:rPr>
        <w:t xml:space="preserve"> </w:t>
      </w:r>
      <w:r>
        <w:t>уд./мин.</w:t>
      </w:r>
    </w:p>
    <w:p w14:paraId="34829949" w14:textId="77777777" w:rsidR="00F26240" w:rsidRDefault="005E36BC">
      <w:pPr>
        <w:pStyle w:val="a3"/>
        <w:spacing w:line="204" w:lineRule="auto"/>
        <w:ind w:left="2670" w:right="2628" w:firstLine="280"/>
      </w:pPr>
      <w:r>
        <w:t>В зависимости от задач оздоровительного или лечебного плава-</w:t>
      </w:r>
      <w:r>
        <w:rPr>
          <w:spacing w:val="1"/>
        </w:rPr>
        <w:t xml:space="preserve"> </w:t>
      </w:r>
      <w:r>
        <w:t>ния специалистами предлагаются разные варианты методики его</w:t>
      </w:r>
      <w:r>
        <w:rPr>
          <w:spacing w:val="1"/>
        </w:rPr>
        <w:t xml:space="preserve"> </w:t>
      </w:r>
      <w:r>
        <w:t>проведения.</w:t>
      </w:r>
    </w:p>
    <w:p w14:paraId="113F47FC" w14:textId="77777777" w:rsidR="00F26240" w:rsidRDefault="005E36BC">
      <w:pPr>
        <w:pStyle w:val="a3"/>
        <w:spacing w:before="2" w:line="204" w:lineRule="auto"/>
        <w:ind w:left="2662" w:right="2636" w:firstLine="273"/>
      </w:pPr>
      <w:r>
        <w:t>Для совершенствования работы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дыха-</w:t>
      </w:r>
      <w:r>
        <w:rPr>
          <w:spacing w:val="1"/>
        </w:rPr>
        <w:t xml:space="preserve"> </w:t>
      </w:r>
      <w:r>
        <w:t>тельной систе</w:t>
      </w:r>
      <w:r>
        <w:t>м необходимо включать в занятия 20—30 мин не-</w:t>
      </w:r>
      <w:r>
        <w:rPr>
          <w:spacing w:val="1"/>
        </w:rPr>
        <w:t xml:space="preserve"> </w:t>
      </w:r>
      <w:r>
        <w:t>прерывного плавания четыре раза в неделю или более. Иначе не</w:t>
      </w:r>
      <w:r>
        <w:rPr>
          <w:spacing w:val="1"/>
        </w:rPr>
        <w:t xml:space="preserve"> </w:t>
      </w:r>
      <w:r>
        <w:t>удастся</w:t>
      </w:r>
      <w:r>
        <w:rPr>
          <w:spacing w:val="10"/>
        </w:rPr>
        <w:t xml:space="preserve"> </w:t>
      </w:r>
      <w:r>
        <w:t>добиться</w:t>
      </w:r>
      <w:r>
        <w:rPr>
          <w:spacing w:val="10"/>
        </w:rPr>
        <w:t xml:space="preserve"> </w:t>
      </w:r>
      <w:r>
        <w:t>заметного</w:t>
      </w:r>
      <w:r>
        <w:rPr>
          <w:spacing w:val="11"/>
        </w:rPr>
        <w:t xml:space="preserve"> </w:t>
      </w:r>
      <w:r>
        <w:t>улучшения</w:t>
      </w:r>
      <w:r>
        <w:rPr>
          <w:spacing w:val="10"/>
        </w:rPr>
        <w:t xml:space="preserve"> </w:t>
      </w:r>
      <w:r>
        <w:t>состояния</w:t>
      </w:r>
      <w:r>
        <w:rPr>
          <w:spacing w:val="10"/>
        </w:rPr>
        <w:t xml:space="preserve"> </w:t>
      </w:r>
      <w:r>
        <w:t>здоровья.</w:t>
      </w:r>
    </w:p>
    <w:p w14:paraId="43B94672" w14:textId="77777777" w:rsidR="00F26240" w:rsidRDefault="005E36BC">
      <w:pPr>
        <w:pStyle w:val="a3"/>
        <w:spacing w:before="3" w:line="204" w:lineRule="auto"/>
        <w:ind w:left="2662" w:right="2636" w:firstLine="280"/>
      </w:pPr>
      <w:r>
        <w:rPr>
          <w:spacing w:val="-1"/>
        </w:rPr>
        <w:t>Определить</w:t>
      </w:r>
      <w:r>
        <w:rPr>
          <w:spacing w:val="-10"/>
        </w:rPr>
        <w:t xml:space="preserve"> </w:t>
      </w:r>
      <w:r>
        <w:t>физическое</w:t>
      </w:r>
      <w:r>
        <w:rPr>
          <w:spacing w:val="-9"/>
        </w:rPr>
        <w:t xml:space="preserve"> </w:t>
      </w:r>
      <w:r>
        <w:t>состояние</w:t>
      </w:r>
      <w:r>
        <w:rPr>
          <w:spacing w:val="-10"/>
        </w:rPr>
        <w:t xml:space="preserve"> </w:t>
      </w:r>
      <w:r>
        <w:t>занимающихся</w:t>
      </w:r>
      <w:r>
        <w:rPr>
          <w:spacing w:val="-10"/>
        </w:rPr>
        <w:t xml:space="preserve"> </w:t>
      </w:r>
      <w:r>
        <w:t>оздоровитель-</w:t>
      </w:r>
      <w:r>
        <w:rPr>
          <w:spacing w:val="-52"/>
        </w:rPr>
        <w:t xml:space="preserve"> </w:t>
      </w:r>
      <w:r>
        <w:t>ным плаванием и степень подготовл</w:t>
      </w:r>
      <w:r>
        <w:t>енности их сердечно-сосуди-</w:t>
      </w:r>
      <w:r>
        <w:rPr>
          <w:spacing w:val="1"/>
        </w:rPr>
        <w:t xml:space="preserve"> </w:t>
      </w:r>
      <w:r>
        <w:t>стой системы к физическим нагрузкам можно с помощью 12-ми-</w:t>
      </w:r>
      <w:r>
        <w:rPr>
          <w:spacing w:val="1"/>
        </w:rPr>
        <w:t xml:space="preserve"> </w:t>
      </w:r>
      <w:r>
        <w:t>нутного</w:t>
      </w:r>
      <w:r>
        <w:rPr>
          <w:spacing w:val="-2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плавания,</w:t>
      </w:r>
      <w:r>
        <w:rPr>
          <w:spacing w:val="-2"/>
        </w:rPr>
        <w:t xml:space="preserve"> </w:t>
      </w:r>
      <w:r>
        <w:t>предложенного</w:t>
      </w:r>
      <w:r>
        <w:rPr>
          <w:spacing w:val="-1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t>Купером</w:t>
      </w:r>
      <w:r>
        <w:rPr>
          <w:spacing w:val="-2"/>
        </w:rPr>
        <w:t xml:space="preserve"> </w:t>
      </w:r>
      <w:r>
        <w:t>(см.</w:t>
      </w:r>
      <w:r>
        <w:rPr>
          <w:spacing w:val="-2"/>
        </w:rPr>
        <w:t xml:space="preserve"> </w:t>
      </w:r>
      <w:r>
        <w:t>табл.</w:t>
      </w:r>
      <w:r>
        <w:rPr>
          <w:spacing w:val="-1"/>
        </w:rPr>
        <w:t xml:space="preserve"> </w:t>
      </w:r>
      <w:r>
        <w:t>26).</w:t>
      </w:r>
    </w:p>
    <w:p w14:paraId="35D04A39" w14:textId="77777777" w:rsidR="00F26240" w:rsidRDefault="005E36BC">
      <w:pPr>
        <w:pStyle w:val="a3"/>
        <w:spacing w:before="4" w:line="204" w:lineRule="auto"/>
        <w:ind w:left="2655" w:right="2638" w:firstLine="280"/>
      </w:pPr>
      <w:r>
        <w:t>Ходьба на лыжах. Из всех видов физических упражнений наи-</w:t>
      </w:r>
      <w:r>
        <w:rPr>
          <w:spacing w:val="1"/>
        </w:rPr>
        <w:t xml:space="preserve"> </w:t>
      </w:r>
      <w:r>
        <w:t>большую</w:t>
      </w:r>
      <w:r>
        <w:t xml:space="preserve"> пользу для здоровья приносят те, которые выполняются</w:t>
      </w:r>
      <w:r>
        <w:rPr>
          <w:spacing w:val="1"/>
        </w:rPr>
        <w:t xml:space="preserve"> </w:t>
      </w:r>
      <w:r>
        <w:t>длительное время и при достаточно полном обеспечении кисло-</w:t>
      </w:r>
      <w:r>
        <w:rPr>
          <w:spacing w:val="1"/>
        </w:rPr>
        <w:t xml:space="preserve"> </w:t>
      </w:r>
      <w:r>
        <w:t>родом, т.е. движения, выполняемые в так называемом аэробном</w:t>
      </w:r>
      <w:r>
        <w:rPr>
          <w:spacing w:val="1"/>
        </w:rPr>
        <w:t xml:space="preserve"> </w:t>
      </w:r>
      <w:r>
        <w:t>режиме. Именно</w:t>
      </w:r>
      <w:r>
        <w:rPr>
          <w:spacing w:val="1"/>
        </w:rPr>
        <w:t xml:space="preserve"> </w:t>
      </w:r>
      <w:r>
        <w:t>к таким</w:t>
      </w:r>
      <w:r>
        <w:rPr>
          <w:spacing w:val="55"/>
        </w:rPr>
        <w:t xml:space="preserve"> </w:t>
      </w:r>
      <w:r>
        <w:t>упражнениям</w:t>
      </w:r>
      <w:r>
        <w:rPr>
          <w:spacing w:val="55"/>
        </w:rPr>
        <w:t xml:space="preserve"> </w:t>
      </w:r>
      <w:r>
        <w:t>относится передвижение</w:t>
      </w:r>
      <w:r>
        <w:rPr>
          <w:spacing w:val="1"/>
        </w:rPr>
        <w:t xml:space="preserve"> </w:t>
      </w:r>
      <w:r>
        <w:t>на лыжах.</w:t>
      </w:r>
    </w:p>
    <w:p w14:paraId="12BC3923" w14:textId="77777777" w:rsidR="00F26240" w:rsidRDefault="005E36BC">
      <w:pPr>
        <w:pStyle w:val="a3"/>
        <w:spacing w:before="12" w:line="204" w:lineRule="auto"/>
        <w:ind w:left="2655" w:right="2631" w:firstLine="280"/>
      </w:pPr>
      <w:r>
        <w:t>Если при ходьбе, беге и езде на велосипеде вовлекаются в ра-</w:t>
      </w:r>
      <w:r>
        <w:rPr>
          <w:spacing w:val="1"/>
        </w:rPr>
        <w:t xml:space="preserve"> </w:t>
      </w:r>
      <w:r>
        <w:t>боту преимущественно мышцы ног, то при передвижении на лы-</w:t>
      </w:r>
      <w:r>
        <w:rPr>
          <w:spacing w:val="1"/>
        </w:rPr>
        <w:t xml:space="preserve"> </w:t>
      </w:r>
      <w:r>
        <w:t>жах в работу помимо нижних конечностей вовлекаются мышцы</w:t>
      </w:r>
      <w:r>
        <w:rPr>
          <w:spacing w:val="1"/>
        </w:rPr>
        <w:t xml:space="preserve"> </w:t>
      </w:r>
      <w:r>
        <w:t>верхних конечностей и туловища. В связи с участием большого</w:t>
      </w:r>
      <w:r>
        <w:rPr>
          <w:spacing w:val="1"/>
        </w:rPr>
        <w:t xml:space="preserve"> </w:t>
      </w:r>
      <w:r>
        <w:t>объема мышечной мас</w:t>
      </w:r>
      <w:r>
        <w:t>сы (более 60%) ходьба на лыжах способ-</w:t>
      </w:r>
      <w:r>
        <w:rPr>
          <w:spacing w:val="1"/>
        </w:rPr>
        <w:t xml:space="preserve"> </w:t>
      </w:r>
      <w:r>
        <w:t>ствует гармоническому развитию скелетной мускулатуры и умень-</w:t>
      </w:r>
      <w:r>
        <w:rPr>
          <w:spacing w:val="1"/>
        </w:rPr>
        <w:t xml:space="preserve"> </w:t>
      </w:r>
      <w:r>
        <w:t>шению</w:t>
      </w:r>
      <w:r>
        <w:rPr>
          <w:spacing w:val="1"/>
        </w:rPr>
        <w:t xml:space="preserve"> </w:t>
      </w:r>
      <w:r>
        <w:t>жировой ткани,</w:t>
      </w:r>
      <w:r>
        <w:rPr>
          <w:spacing w:val="1"/>
        </w:rPr>
        <w:t xml:space="preserve"> </w:t>
      </w:r>
      <w:r>
        <w:t>в частности</w:t>
      </w:r>
      <w:r>
        <w:rPr>
          <w:spacing w:val="55"/>
        </w:rPr>
        <w:t xml:space="preserve"> </w:t>
      </w:r>
      <w:r>
        <w:t>укреплению</w:t>
      </w:r>
      <w:r>
        <w:rPr>
          <w:spacing w:val="55"/>
        </w:rPr>
        <w:t xml:space="preserve"> </w:t>
      </w:r>
      <w:r>
        <w:t>мышц брюшно-</w:t>
      </w:r>
      <w:r>
        <w:rPr>
          <w:spacing w:val="1"/>
        </w:rPr>
        <w:t xml:space="preserve"> </w:t>
      </w:r>
      <w:r>
        <w:t>го пресса. Вовлечение в работу большой группы мышц, четкий</w:t>
      </w:r>
      <w:r>
        <w:rPr>
          <w:spacing w:val="1"/>
        </w:rPr>
        <w:t xml:space="preserve"> </w:t>
      </w:r>
      <w:r>
        <w:t>ритм движений, длительное пребывание на</w:t>
      </w:r>
      <w:r>
        <w:t xml:space="preserve"> свежем воздухе бла-</w:t>
      </w:r>
      <w:r>
        <w:rPr>
          <w:spacing w:val="1"/>
        </w:rPr>
        <w:t xml:space="preserve"> </w:t>
      </w:r>
      <w:r>
        <w:t>готворно сказываются на деятельности систем кровообращения и</w:t>
      </w:r>
      <w:r>
        <w:rPr>
          <w:spacing w:val="1"/>
        </w:rPr>
        <w:t xml:space="preserve"> </w:t>
      </w:r>
      <w:r>
        <w:t>дыхания</w:t>
      </w:r>
      <w:r>
        <w:rPr>
          <w:spacing w:val="8"/>
        </w:rPr>
        <w:t xml:space="preserve"> </w:t>
      </w:r>
      <w:r>
        <w:t>(увеличиваются</w:t>
      </w:r>
      <w:r>
        <w:rPr>
          <w:spacing w:val="12"/>
        </w:rPr>
        <w:t xml:space="preserve"> </w:t>
      </w:r>
      <w:r>
        <w:t>ЖЕЛ,</w:t>
      </w:r>
      <w:r>
        <w:rPr>
          <w:spacing w:val="13"/>
        </w:rPr>
        <w:t xml:space="preserve"> </w:t>
      </w:r>
      <w:r>
        <w:t>легочная</w:t>
      </w:r>
      <w:r>
        <w:rPr>
          <w:spacing w:val="14"/>
        </w:rPr>
        <w:t xml:space="preserve"> </w:t>
      </w:r>
      <w:r>
        <w:t>вентиляция).</w:t>
      </w:r>
    </w:p>
    <w:p w14:paraId="59E8B1AE" w14:textId="77777777" w:rsidR="00F26240" w:rsidRDefault="005E36BC">
      <w:pPr>
        <w:pStyle w:val="a3"/>
        <w:spacing w:before="10" w:line="204" w:lineRule="auto"/>
        <w:ind w:left="2655" w:right="2643" w:firstLine="288"/>
      </w:pPr>
      <w:r>
        <w:t>Занятия на свежем воздухе оказывают на организм прекрасное</w:t>
      </w:r>
      <w:r>
        <w:rPr>
          <w:spacing w:val="1"/>
        </w:rPr>
        <w:t xml:space="preserve"> </w:t>
      </w:r>
      <w:r>
        <w:t>закаливающее воздействие, повышают сопротивляемость организ-</w:t>
      </w:r>
      <w:r>
        <w:rPr>
          <w:spacing w:val="1"/>
        </w:rPr>
        <w:t xml:space="preserve"> </w:t>
      </w:r>
      <w:r>
        <w:t>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простудным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инфекционным</w:t>
      </w:r>
      <w:r>
        <w:rPr>
          <w:spacing w:val="1"/>
        </w:rPr>
        <w:t xml:space="preserve"> </w:t>
      </w:r>
      <w:r>
        <w:t>заболеваниям,</w:t>
      </w:r>
      <w:r>
        <w:rPr>
          <w:spacing w:val="1"/>
        </w:rPr>
        <w:t xml:space="preserve"> </w:t>
      </w:r>
      <w:r>
        <w:t>повышают стойкость к действию низких температур тех участков</w:t>
      </w:r>
      <w:r>
        <w:rPr>
          <w:spacing w:val="1"/>
        </w:rPr>
        <w:t xml:space="preserve"> </w:t>
      </w:r>
      <w:r>
        <w:t>тела,</w:t>
      </w:r>
      <w:r>
        <w:rPr>
          <w:spacing w:val="34"/>
        </w:rPr>
        <w:t xml:space="preserve"> </w:t>
      </w:r>
      <w:r>
        <w:t>которые</w:t>
      </w:r>
      <w:r>
        <w:rPr>
          <w:spacing w:val="35"/>
        </w:rPr>
        <w:t xml:space="preserve"> </w:t>
      </w:r>
      <w:r>
        <w:t>наиболее</w:t>
      </w:r>
      <w:r>
        <w:rPr>
          <w:spacing w:val="33"/>
        </w:rPr>
        <w:t xml:space="preserve"> </w:t>
      </w:r>
      <w:r>
        <w:t>часто</w:t>
      </w:r>
      <w:r>
        <w:rPr>
          <w:spacing w:val="34"/>
        </w:rPr>
        <w:t xml:space="preserve"> </w:t>
      </w:r>
      <w:r>
        <w:t>подвергаются</w:t>
      </w:r>
      <w:r>
        <w:rPr>
          <w:spacing w:val="34"/>
        </w:rPr>
        <w:t xml:space="preserve"> </w:t>
      </w:r>
      <w:r>
        <w:t>охлаждению</w:t>
      </w:r>
      <w:r>
        <w:rPr>
          <w:spacing w:val="35"/>
        </w:rPr>
        <w:t xml:space="preserve"> </w:t>
      </w:r>
      <w:r>
        <w:t>(глотка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область</w:t>
      </w:r>
      <w:r>
        <w:rPr>
          <w:spacing w:val="11"/>
        </w:rPr>
        <w:t xml:space="preserve"> </w:t>
      </w:r>
      <w:r>
        <w:t>миндалин,</w:t>
      </w:r>
      <w:r>
        <w:rPr>
          <w:spacing w:val="8"/>
        </w:rPr>
        <w:t xml:space="preserve"> </w:t>
      </w:r>
      <w:r>
        <w:t>голова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т.д.).</w:t>
      </w:r>
    </w:p>
    <w:p w14:paraId="4EF5425E" w14:textId="77777777" w:rsidR="00F26240" w:rsidRDefault="005E36BC">
      <w:pPr>
        <w:pStyle w:val="a3"/>
        <w:spacing w:before="6" w:line="204" w:lineRule="auto"/>
        <w:ind w:left="2655" w:right="2655" w:firstLine="288"/>
      </w:pPr>
      <w:r>
        <w:t>Во время ходьбы на лыжах наблюдается большой расход энер-</w:t>
      </w:r>
      <w:r>
        <w:rPr>
          <w:spacing w:val="1"/>
        </w:rPr>
        <w:t xml:space="preserve"> </w:t>
      </w:r>
      <w:r>
        <w:t>гии в связи с включением в работу всех мышечных групп при</w:t>
      </w:r>
      <w:r>
        <w:rPr>
          <w:spacing w:val="1"/>
        </w:rPr>
        <w:t xml:space="preserve"> </w:t>
      </w:r>
      <w:r>
        <w:t>низкой температуре окружающей среды. За 1 ч расходуется 500—</w:t>
      </w:r>
      <w:r>
        <w:rPr>
          <w:spacing w:val="1"/>
        </w:rPr>
        <w:t xml:space="preserve"> </w:t>
      </w:r>
      <w:r>
        <w:t>900 ккап, величина энергетических затрат зависит от рельефа ме-</w:t>
      </w:r>
      <w:r>
        <w:rPr>
          <w:spacing w:val="1"/>
        </w:rPr>
        <w:t xml:space="preserve"> </w:t>
      </w:r>
      <w:r>
        <w:t>стности, погоды</w:t>
      </w:r>
      <w:r>
        <w:t>, состояния снежного покрова (условия скольже-</w:t>
      </w:r>
      <w:r>
        <w:rPr>
          <w:spacing w:val="1"/>
        </w:rPr>
        <w:t xml:space="preserve"> </w:t>
      </w:r>
      <w:r>
        <w:t>ния),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подготовлен-</w:t>
      </w:r>
      <w:r>
        <w:rPr>
          <w:spacing w:val="1"/>
        </w:rPr>
        <w:t xml:space="preserve"> </w:t>
      </w:r>
      <w:r>
        <w:t>ности.</w:t>
      </w:r>
    </w:p>
    <w:p w14:paraId="31FFE80A" w14:textId="77777777" w:rsidR="00F26240" w:rsidRDefault="005E36BC">
      <w:pPr>
        <w:pStyle w:val="a3"/>
        <w:spacing w:before="7" w:line="204" w:lineRule="auto"/>
        <w:ind w:left="2655" w:right="2672" w:firstLine="288"/>
      </w:pPr>
      <w:r>
        <w:t>Величина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возрасту</w:t>
      </w:r>
      <w:r>
        <w:rPr>
          <w:spacing w:val="55"/>
        </w:rPr>
        <w:t xml:space="preserve"> </w:t>
      </w:r>
      <w:r>
        <w:t>занимающих-</w:t>
      </w:r>
      <w:r>
        <w:rPr>
          <w:spacing w:val="-52"/>
        </w:rPr>
        <w:t xml:space="preserve"> </w:t>
      </w:r>
      <w:r>
        <w:t>ся,</w:t>
      </w:r>
      <w:r>
        <w:rPr>
          <w:spacing w:val="7"/>
        </w:rPr>
        <w:t xml:space="preserve"> </w:t>
      </w:r>
      <w:r>
        <w:t>приведена</w:t>
      </w:r>
      <w:r>
        <w:rPr>
          <w:spacing w:val="10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таблице</w:t>
      </w:r>
      <w:r>
        <w:rPr>
          <w:spacing w:val="8"/>
        </w:rPr>
        <w:t xml:space="preserve"> </w:t>
      </w:r>
      <w:r>
        <w:t>56.</w:t>
      </w:r>
    </w:p>
    <w:p w14:paraId="4175A3F2" w14:textId="77777777" w:rsidR="00F26240" w:rsidRDefault="005E36BC">
      <w:pPr>
        <w:spacing w:before="165"/>
        <w:ind w:right="2630"/>
        <w:jc w:val="right"/>
        <w:rPr>
          <w:rFonts w:ascii="Tahoma"/>
          <w:sz w:val="18"/>
        </w:rPr>
      </w:pPr>
      <w:r>
        <w:rPr>
          <w:rFonts w:ascii="Tahoma"/>
          <w:sz w:val="18"/>
        </w:rPr>
        <w:t>451</w:t>
      </w:r>
    </w:p>
    <w:p w14:paraId="591F4C5C" w14:textId="77777777" w:rsidR="00F26240" w:rsidRDefault="00F26240">
      <w:pPr>
        <w:jc w:val="right"/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0C15046" w14:textId="77777777" w:rsidR="00F26240" w:rsidRDefault="005E36BC">
      <w:pPr>
        <w:spacing w:before="72"/>
        <w:ind w:left="2749" w:firstLine="5230"/>
        <w:rPr>
          <w:i/>
          <w:sz w:val="20"/>
        </w:rPr>
      </w:pPr>
      <w:r>
        <w:rPr>
          <w:spacing w:val="12"/>
          <w:sz w:val="20"/>
        </w:rPr>
        <w:lastRenderedPageBreak/>
        <w:t>Табл</w:t>
      </w:r>
      <w:r>
        <w:rPr>
          <w:spacing w:val="36"/>
          <w:sz w:val="20"/>
        </w:rPr>
        <w:t xml:space="preserve"> </w:t>
      </w:r>
      <w:r>
        <w:rPr>
          <w:spacing w:val="10"/>
          <w:sz w:val="20"/>
        </w:rPr>
        <w:t>ица</w:t>
      </w:r>
      <w:r>
        <w:rPr>
          <w:spacing w:val="39"/>
          <w:sz w:val="20"/>
        </w:rPr>
        <w:t xml:space="preserve"> </w:t>
      </w:r>
      <w:r>
        <w:rPr>
          <w:i/>
          <w:sz w:val="20"/>
        </w:rPr>
        <w:t>5Щ</w:t>
      </w:r>
      <w:r>
        <w:rPr>
          <w:i/>
          <w:spacing w:val="-32"/>
          <w:sz w:val="20"/>
        </w:rPr>
        <w:t xml:space="preserve"> </w:t>
      </w:r>
    </w:p>
    <w:p w14:paraId="333141A8" w14:textId="77777777" w:rsidR="00F26240" w:rsidRDefault="005E36BC">
      <w:pPr>
        <w:spacing w:before="44" w:line="220" w:lineRule="auto"/>
        <w:ind w:left="2857" w:right="2385" w:hanging="108"/>
        <w:rPr>
          <w:sz w:val="20"/>
        </w:rPr>
      </w:pPr>
      <w:r>
        <w:pict w14:anchorId="21CFF4E9">
          <v:rect id="_x0000_s1053" style="position:absolute;left:0;text-align:left;margin-left:145.2pt;margin-top:49.45pt;width:71.3pt;height:11.5pt;z-index:-251499520;mso-position-horizontal-relative:page" stroked="f">
            <w10:wrap anchorx="page"/>
          </v:rect>
        </w:pict>
      </w:r>
      <w:r>
        <w:pict w14:anchorId="41F3480A">
          <v:rect id="_x0000_s1052" style="position:absolute;left:0;text-align:left;margin-left:220.6pt;margin-top:49.45pt;width:78.35pt;height:11.5pt;z-index:-251498496;mso-position-horizontal-relative:page" stroked="f">
            <w10:wrap anchorx="page"/>
          </v:rect>
        </w:pict>
      </w:r>
      <w:r>
        <w:pict w14:anchorId="2D1F86B8">
          <v:rect id="_x0000_s1051" style="position:absolute;left:0;text-align:left;margin-left:303.05pt;margin-top:49.45pt;width:78pt;height:11.5pt;z-index:-251497472;mso-position-horizontal-relative:page" stroked="f">
            <w10:wrap anchorx="page"/>
          </v:rect>
        </w:pict>
      </w:r>
      <w:r>
        <w:pict w14:anchorId="2D800794">
          <v:rect id="_x0000_s1050" style="position:absolute;left:0;text-align:left;margin-left:385.15pt;margin-top:49.45pt;width:84.5pt;height:11.5pt;z-index:-251496448;mso-position-horizontal-relative:page" stroked="f">
            <w10:wrap anchorx="page"/>
          </v:rect>
        </w:pict>
      </w:r>
      <w:r>
        <w:rPr>
          <w:sz w:val="20"/>
        </w:rPr>
        <w:t xml:space="preserve">Частота сердечных </w:t>
      </w:r>
      <w:r>
        <w:rPr>
          <w:sz w:val="20"/>
        </w:rPr>
        <w:t>сокращений в зависимости от интенсивности нагрузки у</w:t>
      </w:r>
      <w:r>
        <w:rPr>
          <w:spacing w:val="-47"/>
          <w:sz w:val="20"/>
        </w:rPr>
        <w:t xml:space="preserve"> </w:t>
      </w:r>
      <w:r>
        <w:rPr>
          <w:sz w:val="20"/>
        </w:rPr>
        <w:t>людей</w:t>
      </w:r>
      <w:r>
        <w:rPr>
          <w:spacing w:val="-3"/>
          <w:sz w:val="20"/>
        </w:rPr>
        <w:t xml:space="preserve"> </w:t>
      </w:r>
      <w:r>
        <w:rPr>
          <w:sz w:val="20"/>
        </w:rPr>
        <w:t>разного</w:t>
      </w:r>
      <w:r>
        <w:rPr>
          <w:spacing w:val="-1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ходьбе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лыжах</w:t>
      </w:r>
      <w:r>
        <w:rPr>
          <w:spacing w:val="-2"/>
          <w:sz w:val="20"/>
        </w:rPr>
        <w:t xml:space="preserve"> </w:t>
      </w:r>
      <w:r>
        <w:rPr>
          <w:sz w:val="20"/>
        </w:rPr>
        <w:t>(по</w:t>
      </w:r>
      <w:r>
        <w:rPr>
          <w:spacing w:val="-1"/>
          <w:sz w:val="20"/>
        </w:rPr>
        <w:t xml:space="preserve"> </w:t>
      </w:r>
      <w:r>
        <w:rPr>
          <w:sz w:val="20"/>
        </w:rPr>
        <w:t>В.</w:t>
      </w:r>
      <w:r>
        <w:rPr>
          <w:spacing w:val="-2"/>
          <w:sz w:val="20"/>
        </w:rPr>
        <w:t xml:space="preserve"> </w:t>
      </w:r>
      <w:r>
        <w:rPr>
          <w:sz w:val="20"/>
        </w:rPr>
        <w:t>Е.</w:t>
      </w:r>
      <w:r>
        <w:rPr>
          <w:spacing w:val="-2"/>
          <w:sz w:val="20"/>
        </w:rPr>
        <w:t xml:space="preserve"> </w:t>
      </w:r>
      <w:r>
        <w:rPr>
          <w:sz w:val="20"/>
        </w:rPr>
        <w:t>Капланекому)</w:t>
      </w:r>
      <w:r>
        <w:rPr>
          <w:spacing w:val="47"/>
          <w:sz w:val="20"/>
        </w:rPr>
        <w:t xml:space="preserve"> </w:t>
      </w:r>
      <w:r>
        <w:rPr>
          <w:sz w:val="20"/>
        </w:rPr>
        <w:t>,</w:t>
      </w:r>
    </w:p>
    <w:p w14:paraId="03B094AA" w14:textId="77777777" w:rsidR="00F26240" w:rsidRDefault="00F26240">
      <w:pPr>
        <w:pStyle w:val="a3"/>
        <w:spacing w:before="11"/>
        <w:jc w:val="left"/>
        <w:rPr>
          <w:sz w:val="5"/>
        </w:rPr>
      </w:pPr>
    </w:p>
    <w:tbl>
      <w:tblPr>
        <w:tblStyle w:val="TableNormal"/>
        <w:tblW w:w="0" w:type="auto"/>
        <w:tblInd w:w="27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1648"/>
        <w:gridCol w:w="1641"/>
        <w:gridCol w:w="1771"/>
      </w:tblGrid>
      <w:tr w:rsidR="00F26240" w14:paraId="17B66073" w14:textId="77777777">
        <w:trPr>
          <w:trHeight w:val="242"/>
        </w:trPr>
        <w:tc>
          <w:tcPr>
            <w:tcW w:w="1505" w:type="dxa"/>
            <w:tcBorders>
              <w:bottom w:val="nil"/>
            </w:tcBorders>
          </w:tcPr>
          <w:p w14:paraId="2843EDF0" w14:textId="77777777" w:rsidR="00F26240" w:rsidRDefault="005E36BC">
            <w:pPr>
              <w:pStyle w:val="TableParagraph"/>
              <w:spacing w:line="222" w:lineRule="exact"/>
              <w:ind w:left="370" w:right="352"/>
              <w:jc w:val="center"/>
              <w:rPr>
                <w:sz w:val="20"/>
              </w:rPr>
            </w:pPr>
            <w:r>
              <w:rPr>
                <w:sz w:val="20"/>
              </w:rPr>
              <w:t>Возраст,</w:t>
            </w:r>
          </w:p>
        </w:tc>
        <w:tc>
          <w:tcPr>
            <w:tcW w:w="1648" w:type="dxa"/>
            <w:tcBorders>
              <w:bottom w:val="nil"/>
            </w:tcBorders>
          </w:tcPr>
          <w:p w14:paraId="510BE229" w14:textId="77777777" w:rsidR="00F26240" w:rsidRDefault="005E36BC">
            <w:pPr>
              <w:pStyle w:val="TableParagraph"/>
              <w:spacing w:line="222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Оптимальная</w:t>
            </w:r>
          </w:p>
        </w:tc>
        <w:tc>
          <w:tcPr>
            <w:tcW w:w="1641" w:type="dxa"/>
            <w:tcBorders>
              <w:bottom w:val="nil"/>
            </w:tcBorders>
          </w:tcPr>
          <w:p w14:paraId="4FF00DCB" w14:textId="77777777" w:rsidR="00F26240" w:rsidRDefault="005E36BC">
            <w:pPr>
              <w:pStyle w:val="TableParagraph"/>
              <w:spacing w:line="222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Зона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больших</w:t>
            </w:r>
          </w:p>
        </w:tc>
        <w:tc>
          <w:tcPr>
            <w:tcW w:w="1771" w:type="dxa"/>
            <w:tcBorders>
              <w:bottom w:val="nil"/>
              <w:right w:val="nil"/>
            </w:tcBorders>
          </w:tcPr>
          <w:p w14:paraId="474E08DA" w14:textId="77777777" w:rsidR="00F26240" w:rsidRDefault="005E36BC">
            <w:pPr>
              <w:pStyle w:val="TableParagraph"/>
              <w:spacing w:line="222" w:lineRule="exact"/>
              <w:ind w:left="104" w:right="125"/>
              <w:jc w:val="center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 w:rsidR="00F26240" w14:paraId="2B539A22" w14:textId="77777777">
        <w:trPr>
          <w:trHeight w:val="224"/>
        </w:trPr>
        <w:tc>
          <w:tcPr>
            <w:tcW w:w="1505" w:type="dxa"/>
            <w:tcBorders>
              <w:top w:val="nil"/>
              <w:bottom w:val="nil"/>
            </w:tcBorders>
          </w:tcPr>
          <w:p w14:paraId="4A9ED9AB" w14:textId="77777777" w:rsidR="00F26240" w:rsidRDefault="005E36BC">
            <w:pPr>
              <w:pStyle w:val="TableParagraph"/>
              <w:spacing w:before="10" w:line="195" w:lineRule="exact"/>
              <w:ind w:left="359" w:right="352"/>
              <w:jc w:val="center"/>
              <w:rPr>
                <w:sz w:val="20"/>
              </w:rPr>
            </w:pPr>
            <w:r>
              <w:rPr>
                <w:sz w:val="20"/>
              </w:rPr>
              <w:t>лет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4B11504F" w14:textId="77777777" w:rsidR="00F26240" w:rsidRDefault="005E36BC">
            <w:pPr>
              <w:pStyle w:val="TableParagraph"/>
              <w:spacing w:before="10" w:line="195" w:lineRule="exact"/>
              <w:ind w:left="229" w:right="217"/>
              <w:jc w:val="center"/>
              <w:rPr>
                <w:sz w:val="20"/>
              </w:rPr>
            </w:pPr>
            <w:r>
              <w:rPr>
                <w:sz w:val="20"/>
              </w:rPr>
              <w:t>зона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ЧСС,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7242C2B5" w14:textId="77777777" w:rsidR="00F26240" w:rsidRDefault="005E36BC">
            <w:pPr>
              <w:pStyle w:val="TableParagraph"/>
              <w:spacing w:before="10" w:line="195" w:lineRule="exact"/>
              <w:ind w:left="188" w:right="17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нагрузок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ЧСС,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6349C0F" w14:textId="77777777" w:rsidR="00F26240" w:rsidRDefault="005E36BC">
            <w:pPr>
              <w:pStyle w:val="TableParagraph"/>
              <w:spacing w:before="10" w:line="195" w:lineRule="exact"/>
              <w:ind w:left="538" w:right="518"/>
              <w:jc w:val="center"/>
              <w:rPr>
                <w:sz w:val="20"/>
              </w:rPr>
            </w:pPr>
            <w:r>
              <w:rPr>
                <w:sz w:val="20"/>
              </w:rPr>
              <w:t>пульс,</w:t>
            </w:r>
          </w:p>
        </w:tc>
      </w:tr>
      <w:tr w:rsidR="00F26240" w14:paraId="7B016866" w14:textId="77777777">
        <w:trPr>
          <w:trHeight w:val="231"/>
        </w:trPr>
        <w:tc>
          <w:tcPr>
            <w:tcW w:w="1505" w:type="dxa"/>
            <w:tcBorders>
              <w:top w:val="nil"/>
            </w:tcBorders>
          </w:tcPr>
          <w:p w14:paraId="414CC40C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1648" w:type="dxa"/>
            <w:tcBorders>
              <w:top w:val="nil"/>
            </w:tcBorders>
          </w:tcPr>
          <w:p w14:paraId="3909D4F4" w14:textId="77777777" w:rsidR="00F26240" w:rsidRDefault="005E36BC">
            <w:pPr>
              <w:pStyle w:val="TableParagraph"/>
              <w:spacing w:line="195" w:lineRule="exact"/>
              <w:ind w:left="235" w:right="21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уд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./мин</w:t>
            </w:r>
          </w:p>
        </w:tc>
        <w:tc>
          <w:tcPr>
            <w:tcW w:w="1641" w:type="dxa"/>
            <w:tcBorders>
              <w:top w:val="nil"/>
            </w:tcBorders>
          </w:tcPr>
          <w:p w14:paraId="493B7140" w14:textId="77777777" w:rsidR="00F26240" w:rsidRDefault="005E36BC">
            <w:pPr>
              <w:pStyle w:val="TableParagraph"/>
              <w:spacing w:line="195" w:lineRule="exact"/>
              <w:ind w:left="188" w:right="16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уд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./мин</w:t>
            </w:r>
          </w:p>
        </w:tc>
        <w:tc>
          <w:tcPr>
            <w:tcW w:w="1771" w:type="dxa"/>
            <w:tcBorders>
              <w:top w:val="nil"/>
            </w:tcBorders>
          </w:tcPr>
          <w:p w14:paraId="08749193" w14:textId="77777777" w:rsidR="00F26240" w:rsidRDefault="005E36BC">
            <w:pPr>
              <w:pStyle w:val="TableParagraph"/>
              <w:spacing w:line="195" w:lineRule="exact"/>
              <w:ind w:left="540" w:right="51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уд.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/мин</w:t>
            </w:r>
          </w:p>
        </w:tc>
      </w:tr>
      <w:tr w:rsidR="00F26240" w14:paraId="0203A952" w14:textId="77777777">
        <w:trPr>
          <w:trHeight w:val="231"/>
        </w:trPr>
        <w:tc>
          <w:tcPr>
            <w:tcW w:w="1505" w:type="dxa"/>
            <w:tcBorders>
              <w:bottom w:val="nil"/>
            </w:tcBorders>
          </w:tcPr>
          <w:p w14:paraId="000F1382" w14:textId="77777777" w:rsidR="00F26240" w:rsidRDefault="005E36BC">
            <w:pPr>
              <w:pStyle w:val="TableParagraph"/>
              <w:spacing w:line="211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648" w:type="dxa"/>
            <w:tcBorders>
              <w:bottom w:val="nil"/>
            </w:tcBorders>
          </w:tcPr>
          <w:p w14:paraId="5D6C1ED8" w14:textId="77777777" w:rsidR="00F26240" w:rsidRDefault="005E36BC">
            <w:pPr>
              <w:pStyle w:val="TableParagraph"/>
              <w:spacing w:line="211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641" w:type="dxa"/>
            <w:tcBorders>
              <w:bottom w:val="nil"/>
            </w:tcBorders>
          </w:tcPr>
          <w:p w14:paraId="17E81C4A" w14:textId="77777777" w:rsidR="00F26240" w:rsidRDefault="005E36BC">
            <w:pPr>
              <w:pStyle w:val="TableParagraph"/>
              <w:spacing w:line="211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1771" w:type="dxa"/>
            <w:tcBorders>
              <w:bottom w:val="nil"/>
            </w:tcBorders>
          </w:tcPr>
          <w:p w14:paraId="3E91FF80" w14:textId="77777777" w:rsidR="00F26240" w:rsidRDefault="005E36BC">
            <w:pPr>
              <w:pStyle w:val="TableParagraph"/>
              <w:spacing w:line="211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</w:tr>
      <w:tr w:rsidR="00F26240" w14:paraId="145F6683" w14:textId="77777777">
        <w:trPr>
          <w:trHeight w:val="226"/>
        </w:trPr>
        <w:tc>
          <w:tcPr>
            <w:tcW w:w="1505" w:type="dxa"/>
            <w:tcBorders>
              <w:top w:val="nil"/>
              <w:bottom w:val="nil"/>
            </w:tcBorders>
          </w:tcPr>
          <w:p w14:paraId="61835DC4" w14:textId="77777777" w:rsidR="00F26240" w:rsidRDefault="005E36BC">
            <w:pPr>
              <w:pStyle w:val="TableParagraph"/>
              <w:spacing w:line="207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07B12424" w14:textId="77777777" w:rsidR="00F26240" w:rsidRDefault="005E36BC">
            <w:pPr>
              <w:pStyle w:val="TableParagraph"/>
              <w:spacing w:line="207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31C42DD4" w14:textId="77777777" w:rsidR="00F26240" w:rsidRDefault="005E36BC">
            <w:pPr>
              <w:pStyle w:val="TableParagraph"/>
              <w:spacing w:line="207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E1EF30F" w14:textId="77777777" w:rsidR="00F26240" w:rsidRDefault="005E36BC">
            <w:pPr>
              <w:pStyle w:val="TableParagraph"/>
              <w:spacing w:line="207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</w:tr>
      <w:tr w:rsidR="00F26240" w14:paraId="79D222BE" w14:textId="77777777">
        <w:trPr>
          <w:trHeight w:val="212"/>
        </w:trPr>
        <w:tc>
          <w:tcPr>
            <w:tcW w:w="1505" w:type="dxa"/>
            <w:tcBorders>
              <w:top w:val="nil"/>
              <w:bottom w:val="nil"/>
            </w:tcBorders>
          </w:tcPr>
          <w:p w14:paraId="2AEC5DD2" w14:textId="77777777" w:rsidR="00F26240" w:rsidRDefault="005E36BC">
            <w:pPr>
              <w:pStyle w:val="TableParagraph"/>
              <w:spacing w:line="192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48D81DE6" w14:textId="77777777" w:rsidR="00F26240" w:rsidRDefault="005E36BC">
            <w:pPr>
              <w:pStyle w:val="TableParagraph"/>
              <w:spacing w:line="192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25FFEDE1" w14:textId="77777777" w:rsidR="00F26240" w:rsidRDefault="005E36BC">
            <w:pPr>
              <w:pStyle w:val="TableParagraph"/>
              <w:spacing w:line="192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65584BD" w14:textId="77777777" w:rsidR="00F26240" w:rsidRDefault="005E36BC">
            <w:pPr>
              <w:pStyle w:val="TableParagraph"/>
              <w:spacing w:line="192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</w:tr>
      <w:tr w:rsidR="00F26240" w14:paraId="07BDE2B4" w14:textId="77777777">
        <w:trPr>
          <w:trHeight w:val="212"/>
        </w:trPr>
        <w:tc>
          <w:tcPr>
            <w:tcW w:w="1505" w:type="dxa"/>
            <w:tcBorders>
              <w:top w:val="nil"/>
              <w:bottom w:val="nil"/>
            </w:tcBorders>
          </w:tcPr>
          <w:p w14:paraId="0D8BDC4C" w14:textId="77777777" w:rsidR="00F26240" w:rsidRDefault="005E36BC">
            <w:pPr>
              <w:pStyle w:val="TableParagraph"/>
              <w:spacing w:line="192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498EFA18" w14:textId="77777777" w:rsidR="00F26240" w:rsidRDefault="005E36BC">
            <w:pPr>
              <w:pStyle w:val="TableParagraph"/>
              <w:spacing w:line="192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0D1D4430" w14:textId="77777777" w:rsidR="00F26240" w:rsidRDefault="005E36BC">
            <w:pPr>
              <w:pStyle w:val="TableParagraph"/>
              <w:spacing w:line="192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6CD9445" w14:textId="77777777" w:rsidR="00F26240" w:rsidRDefault="005E36BC">
            <w:pPr>
              <w:pStyle w:val="TableParagraph"/>
              <w:spacing w:line="192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</w:tr>
      <w:tr w:rsidR="00F26240" w14:paraId="2CB08D86" w14:textId="77777777">
        <w:trPr>
          <w:trHeight w:val="219"/>
        </w:trPr>
        <w:tc>
          <w:tcPr>
            <w:tcW w:w="1505" w:type="dxa"/>
            <w:tcBorders>
              <w:top w:val="nil"/>
              <w:bottom w:val="nil"/>
            </w:tcBorders>
          </w:tcPr>
          <w:p w14:paraId="1AAEB962" w14:textId="77777777" w:rsidR="00F26240" w:rsidRDefault="005E36BC">
            <w:pPr>
              <w:pStyle w:val="TableParagraph"/>
              <w:spacing w:line="200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3C0A9B99" w14:textId="77777777" w:rsidR="00F26240" w:rsidRDefault="005E36BC">
            <w:pPr>
              <w:pStyle w:val="TableParagraph"/>
              <w:spacing w:line="200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7E0022DB" w14:textId="77777777" w:rsidR="00F26240" w:rsidRDefault="005E36BC">
            <w:pPr>
              <w:pStyle w:val="TableParagraph"/>
              <w:spacing w:line="200" w:lineRule="exact"/>
              <w:ind w:left="188" w:right="16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160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6462970" w14:textId="77777777" w:rsidR="00F26240" w:rsidRDefault="005E36BC">
            <w:pPr>
              <w:pStyle w:val="TableParagraph"/>
              <w:spacing w:line="200" w:lineRule="exact"/>
              <w:ind w:left="536" w:right="518"/>
              <w:jc w:val="center"/>
              <w:rPr>
                <w:sz w:val="20"/>
              </w:rPr>
            </w:pPr>
            <w:r>
              <w:rPr>
                <w:sz w:val="20"/>
              </w:rPr>
              <w:t>ISO</w:t>
            </w:r>
          </w:p>
        </w:tc>
      </w:tr>
      <w:tr w:rsidR="00F26240" w14:paraId="65077980" w14:textId="77777777">
        <w:trPr>
          <w:trHeight w:val="215"/>
        </w:trPr>
        <w:tc>
          <w:tcPr>
            <w:tcW w:w="1505" w:type="dxa"/>
            <w:tcBorders>
              <w:top w:val="nil"/>
              <w:bottom w:val="nil"/>
            </w:tcBorders>
          </w:tcPr>
          <w:p w14:paraId="0C320D5F" w14:textId="77777777" w:rsidR="00F26240" w:rsidRDefault="005E36BC">
            <w:pPr>
              <w:pStyle w:val="TableParagraph"/>
              <w:spacing w:line="196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7737B81F" w14:textId="77777777" w:rsidR="00F26240" w:rsidRDefault="005E36BC">
            <w:pPr>
              <w:pStyle w:val="TableParagraph"/>
              <w:spacing w:line="196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2F9F6976" w14:textId="77777777" w:rsidR="00F26240" w:rsidRDefault="005E36BC">
            <w:pPr>
              <w:pStyle w:val="TableParagraph"/>
              <w:spacing w:line="196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19D926F" w14:textId="77777777" w:rsidR="00F26240" w:rsidRDefault="005E36BC">
            <w:pPr>
              <w:pStyle w:val="TableParagraph"/>
              <w:spacing w:line="196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F26240" w14:paraId="7AE3D6B2" w14:textId="77777777">
        <w:trPr>
          <w:trHeight w:val="212"/>
        </w:trPr>
        <w:tc>
          <w:tcPr>
            <w:tcW w:w="1505" w:type="dxa"/>
            <w:tcBorders>
              <w:top w:val="nil"/>
              <w:bottom w:val="nil"/>
            </w:tcBorders>
          </w:tcPr>
          <w:p w14:paraId="6ACD00C9" w14:textId="77777777" w:rsidR="00F26240" w:rsidRDefault="005E36BC">
            <w:pPr>
              <w:pStyle w:val="TableParagraph"/>
              <w:spacing w:line="192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55A3FE54" w14:textId="77777777" w:rsidR="00F26240" w:rsidRDefault="005E36BC">
            <w:pPr>
              <w:pStyle w:val="TableParagraph"/>
              <w:spacing w:line="192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0F60B828" w14:textId="77777777" w:rsidR="00F26240" w:rsidRDefault="005E36BC">
            <w:pPr>
              <w:pStyle w:val="TableParagraph"/>
              <w:spacing w:line="192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C858FA1" w14:textId="77777777" w:rsidR="00F26240" w:rsidRDefault="005E36BC">
            <w:pPr>
              <w:pStyle w:val="TableParagraph"/>
              <w:spacing w:line="192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</w:tr>
      <w:tr w:rsidR="00F26240" w14:paraId="3F1D6E1A" w14:textId="77777777">
        <w:trPr>
          <w:trHeight w:val="216"/>
        </w:trPr>
        <w:tc>
          <w:tcPr>
            <w:tcW w:w="1505" w:type="dxa"/>
            <w:tcBorders>
              <w:top w:val="nil"/>
              <w:bottom w:val="nil"/>
            </w:tcBorders>
          </w:tcPr>
          <w:p w14:paraId="11B0683F" w14:textId="77777777" w:rsidR="00F26240" w:rsidRDefault="005E36BC">
            <w:pPr>
              <w:pStyle w:val="TableParagraph"/>
              <w:spacing w:line="196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379BFCD9" w14:textId="77777777" w:rsidR="00F26240" w:rsidRDefault="005E36BC">
            <w:pPr>
              <w:pStyle w:val="TableParagraph"/>
              <w:spacing w:line="196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763FE101" w14:textId="77777777" w:rsidR="00F26240" w:rsidRDefault="005E36BC">
            <w:pPr>
              <w:pStyle w:val="TableParagraph"/>
              <w:spacing w:line="196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BA7CAD8" w14:textId="77777777" w:rsidR="00F26240" w:rsidRDefault="005E36BC">
            <w:pPr>
              <w:pStyle w:val="TableParagraph"/>
              <w:spacing w:line="196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 w:rsidR="00F26240" w14:paraId="1E19A16B" w14:textId="77777777">
        <w:trPr>
          <w:trHeight w:val="215"/>
        </w:trPr>
        <w:tc>
          <w:tcPr>
            <w:tcW w:w="1505" w:type="dxa"/>
            <w:tcBorders>
              <w:top w:val="nil"/>
              <w:bottom w:val="nil"/>
            </w:tcBorders>
          </w:tcPr>
          <w:p w14:paraId="6715A6AC" w14:textId="77777777" w:rsidR="00F26240" w:rsidRDefault="005E36BC">
            <w:pPr>
              <w:pStyle w:val="TableParagraph"/>
              <w:spacing w:line="196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44A7FC69" w14:textId="77777777" w:rsidR="00F26240" w:rsidRDefault="005E36BC">
            <w:pPr>
              <w:pStyle w:val="TableParagraph"/>
              <w:spacing w:line="196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14:paraId="7B8B1F82" w14:textId="77777777" w:rsidR="00F26240" w:rsidRDefault="005E36BC">
            <w:pPr>
              <w:pStyle w:val="TableParagraph"/>
              <w:spacing w:line="196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344B67D" w14:textId="77777777" w:rsidR="00F26240" w:rsidRDefault="005E36BC">
            <w:pPr>
              <w:pStyle w:val="TableParagraph"/>
              <w:spacing w:line="196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</w:tr>
      <w:tr w:rsidR="00F26240" w14:paraId="6137B385" w14:textId="77777777">
        <w:trPr>
          <w:trHeight w:val="311"/>
        </w:trPr>
        <w:tc>
          <w:tcPr>
            <w:tcW w:w="1505" w:type="dxa"/>
            <w:tcBorders>
              <w:top w:val="nil"/>
            </w:tcBorders>
          </w:tcPr>
          <w:p w14:paraId="58524EB3" w14:textId="77777777" w:rsidR="00F26240" w:rsidRDefault="005E36BC">
            <w:pPr>
              <w:pStyle w:val="TableParagraph"/>
              <w:spacing w:line="218" w:lineRule="exact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648" w:type="dxa"/>
            <w:tcBorders>
              <w:top w:val="nil"/>
            </w:tcBorders>
          </w:tcPr>
          <w:p w14:paraId="68A21825" w14:textId="77777777" w:rsidR="00F26240" w:rsidRDefault="005E36BC">
            <w:pPr>
              <w:pStyle w:val="TableParagraph"/>
              <w:spacing w:line="218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641" w:type="dxa"/>
            <w:tcBorders>
              <w:top w:val="nil"/>
            </w:tcBorders>
          </w:tcPr>
          <w:p w14:paraId="2D852B98" w14:textId="77777777" w:rsidR="00F26240" w:rsidRDefault="005E36BC">
            <w:pPr>
              <w:pStyle w:val="TableParagraph"/>
              <w:spacing w:line="218" w:lineRule="exact"/>
              <w:ind w:left="188" w:right="165"/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771" w:type="dxa"/>
            <w:tcBorders>
              <w:top w:val="nil"/>
            </w:tcBorders>
          </w:tcPr>
          <w:p w14:paraId="68E62C20" w14:textId="77777777" w:rsidR="00F26240" w:rsidRDefault="005E36BC">
            <w:pPr>
              <w:pStyle w:val="TableParagraph"/>
              <w:spacing w:line="218" w:lineRule="exact"/>
              <w:ind w:left="540" w:right="517"/>
              <w:jc w:val="center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</w:tr>
    </w:tbl>
    <w:p w14:paraId="30EEE4BC" w14:textId="77777777" w:rsidR="00F26240" w:rsidRDefault="005E36BC">
      <w:pPr>
        <w:pStyle w:val="a3"/>
        <w:spacing w:before="116" w:line="206" w:lineRule="auto"/>
        <w:ind w:left="2720" w:right="2608" w:firstLine="280"/>
      </w:pPr>
      <w:r>
        <w:t>Лыжные</w:t>
      </w:r>
      <w:r>
        <w:rPr>
          <w:spacing w:val="55"/>
        </w:rPr>
        <w:t xml:space="preserve"> </w:t>
      </w:r>
      <w:r>
        <w:t>прогулки с</w:t>
      </w:r>
      <w:r>
        <w:rPr>
          <w:spacing w:val="55"/>
        </w:rPr>
        <w:t xml:space="preserve"> </w:t>
      </w:r>
      <w:r>
        <w:t>оздоровительной целью</w:t>
      </w:r>
      <w:r>
        <w:rPr>
          <w:spacing w:val="55"/>
        </w:rPr>
        <w:t xml:space="preserve"> </w:t>
      </w:r>
      <w:r>
        <w:t>следует</w:t>
      </w:r>
      <w:r>
        <w:rPr>
          <w:spacing w:val="55"/>
        </w:rPr>
        <w:t xml:space="preserve"> </w:t>
      </w:r>
      <w:r>
        <w:t>начинат</w:t>
      </w:r>
      <w:r>
        <w:rPr>
          <w:spacing w:val="-52"/>
        </w:rPr>
        <w:t xml:space="preserve"> </w:t>
      </w:r>
      <w:r>
        <w:t>с 5—8 км, увеличивая постепенно дистанцию до 10—25 км. Ско</w:t>
      </w:r>
      <w:r>
        <w:rPr>
          <w:spacing w:val="1"/>
        </w:rPr>
        <w:t xml:space="preserve"> </w:t>
      </w:r>
      <w:r>
        <w:t>рость при этом возрастает с 4 до 5—6 км/ч. Продолжительное</w:t>
      </w:r>
      <w:r>
        <w:rPr>
          <w:spacing w:val="1"/>
        </w:rPr>
        <w:t xml:space="preserve"> </w:t>
      </w:r>
      <w:r>
        <w:t>первых</w:t>
      </w:r>
      <w:r>
        <w:rPr>
          <w:spacing w:val="-10"/>
        </w:rPr>
        <w:t xml:space="preserve"> </w:t>
      </w:r>
      <w:r>
        <w:t>прогулок</w:t>
      </w:r>
      <w:r>
        <w:rPr>
          <w:spacing w:val="-10"/>
        </w:rPr>
        <w:t xml:space="preserve"> </w:t>
      </w:r>
      <w:r>
        <w:t>30—60</w:t>
      </w:r>
      <w:r>
        <w:rPr>
          <w:spacing w:val="-13"/>
        </w:rPr>
        <w:t xml:space="preserve"> </w:t>
      </w:r>
      <w:r>
        <w:t>мин,</w:t>
      </w:r>
      <w:r>
        <w:rPr>
          <w:spacing w:val="-8"/>
        </w:rPr>
        <w:t xml:space="preserve"> </w:t>
      </w:r>
      <w:r>
        <w:t>постепенно</w:t>
      </w:r>
      <w:r>
        <w:rPr>
          <w:spacing w:val="-11"/>
        </w:rPr>
        <w:t xml:space="preserve"> </w:t>
      </w:r>
      <w:r>
        <w:t>время</w:t>
      </w:r>
      <w:r>
        <w:rPr>
          <w:spacing w:val="-12"/>
        </w:rPr>
        <w:t xml:space="preserve"> </w:t>
      </w:r>
      <w:r>
        <w:t>прогулок</w:t>
      </w:r>
      <w:r>
        <w:rPr>
          <w:spacing w:val="-10"/>
        </w:rPr>
        <w:t xml:space="preserve"> </w:t>
      </w:r>
      <w:r>
        <w:t>увеличив</w:t>
      </w:r>
      <w:r>
        <w:rPr>
          <w:spacing w:val="-52"/>
        </w:rPr>
        <w:t xml:space="preserve"> </w:t>
      </w:r>
      <w:r>
        <w:t>вается</w:t>
      </w:r>
      <w:r>
        <w:rPr>
          <w:spacing w:val="1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4</w:t>
      </w:r>
      <w:r>
        <w:rPr>
          <w:spacing w:val="4"/>
        </w:rPr>
        <w:t xml:space="preserve"> </w:t>
      </w:r>
      <w:r>
        <w:t>ч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более.</w:t>
      </w:r>
    </w:p>
    <w:p w14:paraId="57C9DDF5" w14:textId="77777777" w:rsidR="00F26240" w:rsidRDefault="005E36BC">
      <w:pPr>
        <w:pStyle w:val="a3"/>
        <w:spacing w:line="204" w:lineRule="auto"/>
        <w:ind w:left="2720" w:right="2563"/>
        <w:jc w:val="left"/>
      </w:pPr>
      <w:r>
        <w:t>Езда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</w:t>
      </w:r>
      <w:r>
        <w:rPr>
          <w:spacing w:val="1"/>
        </w:rPr>
        <w:t xml:space="preserve"> </w:t>
      </w:r>
      <w:r>
        <w:t>укрепляет</w:t>
      </w:r>
      <w:r>
        <w:rPr>
          <w:spacing w:val="1"/>
        </w:rPr>
        <w:t xml:space="preserve"> </w:t>
      </w:r>
      <w:r>
        <w:t>сердечно-сосудистую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</w:t>
      </w:r>
      <w:r>
        <w:rPr>
          <w:spacing w:val="1"/>
        </w:rPr>
        <w:t xml:space="preserve"> </w:t>
      </w:r>
      <w:r>
        <w:t>тельную</w:t>
      </w:r>
      <w:r>
        <w:rPr>
          <w:spacing w:val="33"/>
        </w:rPr>
        <w:t xml:space="preserve"> </w:t>
      </w:r>
      <w:r>
        <w:t>системы.</w:t>
      </w:r>
      <w:r>
        <w:rPr>
          <w:spacing w:val="31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занятиях</w:t>
      </w:r>
      <w:r>
        <w:rPr>
          <w:spacing w:val="32"/>
        </w:rPr>
        <w:t xml:space="preserve"> </w:t>
      </w:r>
      <w:r>
        <w:t>велосипедом</w:t>
      </w:r>
      <w:r>
        <w:rPr>
          <w:spacing w:val="30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здоровья</w:t>
      </w:r>
      <w:r>
        <w:rPr>
          <w:spacing w:val="30"/>
        </w:rPr>
        <w:t xml:space="preserve"> </w:t>
      </w:r>
      <w:r>
        <w:t>необ</w:t>
      </w:r>
      <w:r>
        <w:rPr>
          <w:spacing w:val="1"/>
        </w:rPr>
        <w:t xml:space="preserve"> </w:t>
      </w:r>
      <w:r>
        <w:t>ходимо</w:t>
      </w:r>
      <w:r>
        <w:rPr>
          <w:spacing w:val="37"/>
        </w:rPr>
        <w:t xml:space="preserve"> </w:t>
      </w:r>
      <w:r>
        <w:t>ездить</w:t>
      </w:r>
      <w:r>
        <w:rPr>
          <w:spacing w:val="38"/>
        </w:rPr>
        <w:t xml:space="preserve"> </w:t>
      </w:r>
      <w:r>
        <w:t>не</w:t>
      </w:r>
      <w:r>
        <w:rPr>
          <w:spacing w:val="42"/>
        </w:rPr>
        <w:t xml:space="preserve"> </w:t>
      </w:r>
      <w:r>
        <w:t>менее</w:t>
      </w:r>
      <w:r>
        <w:rPr>
          <w:spacing w:val="35"/>
        </w:rPr>
        <w:t xml:space="preserve"> </w:t>
      </w:r>
      <w:r>
        <w:t>3</w:t>
      </w:r>
      <w:r>
        <w:rPr>
          <w:spacing w:val="42"/>
        </w:rPr>
        <w:t xml:space="preserve"> </w:t>
      </w:r>
      <w:r>
        <w:t>раз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неделю,</w:t>
      </w:r>
      <w:r>
        <w:rPr>
          <w:spacing w:val="38"/>
        </w:rPr>
        <w:t xml:space="preserve"> </w:t>
      </w:r>
      <w:r>
        <w:t>безостановочно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тече-</w:t>
      </w:r>
    </w:p>
    <w:p w14:paraId="7654DBCA" w14:textId="77777777" w:rsidR="00F26240" w:rsidRDefault="005E36BC">
      <w:pPr>
        <w:pStyle w:val="a3"/>
        <w:spacing w:line="204" w:lineRule="auto"/>
        <w:ind w:left="4888" w:right="2627"/>
        <w:jc w:val="left"/>
      </w:pPr>
      <w:r>
        <w:rPr>
          <w:noProof/>
          <w:lang w:eastAsia="ru-RU"/>
        </w:rPr>
        <w:drawing>
          <wp:anchor distT="0" distB="0" distL="0" distR="0" simplePos="0" relativeHeight="251321344" behindDoc="0" locked="0" layoutInCell="1" allowOverlap="1" wp14:anchorId="23AF7E3A" wp14:editId="1E8A3929">
            <wp:simplePos x="0" y="0"/>
            <wp:positionH relativeFrom="page">
              <wp:posOffset>1883410</wp:posOffset>
            </wp:positionH>
            <wp:positionV relativeFrom="paragraph">
              <wp:posOffset>124575</wp:posOffset>
            </wp:positionV>
            <wp:extent cx="1298575" cy="2381377"/>
            <wp:effectExtent l="0" t="0" r="0" b="0"/>
            <wp:wrapNone/>
            <wp:docPr id="63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8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2381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7BF9550">
          <v:line id="_x0000_s1049" style="position:absolute;left:0;text-align:left;z-index:251544576;mso-position-horizontal-relative:page;mso-position-vertical-relative:text" from="464.7pt,91.5pt" to="464.7pt,207.8pt" strokeweight="3.95pt">
            <w10:wrap anchorx="page"/>
          </v:line>
        </w:pict>
      </w:r>
      <w:r>
        <w:t>ние,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rPr>
          <w:spacing w:val="9"/>
        </w:rPr>
        <w:t xml:space="preserve">минимум, </w:t>
      </w:r>
      <w:r>
        <w:t>30</w:t>
      </w:r>
      <w:r>
        <w:rPr>
          <w:spacing w:val="1"/>
        </w:rPr>
        <w:t xml:space="preserve"> </w:t>
      </w:r>
      <w:r>
        <w:t>мин,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ЧСС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максимальной.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оптимальна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обеспечивающая</w:t>
      </w:r>
      <w:r>
        <w:rPr>
          <w:spacing w:val="1"/>
        </w:rPr>
        <w:t xml:space="preserve"> </w:t>
      </w:r>
      <w:r>
        <w:t>хороший</w:t>
      </w:r>
      <w:r>
        <w:rPr>
          <w:spacing w:val="1"/>
        </w:rPr>
        <w:t xml:space="preserve"> </w:t>
      </w:r>
      <w:r>
        <w:t>тре</w:t>
      </w:r>
      <w:r>
        <w:rPr>
          <w:spacing w:val="1"/>
        </w:rPr>
        <w:t xml:space="preserve"> </w:t>
      </w:r>
      <w:r>
        <w:t>нировочный</w:t>
      </w:r>
      <w:r>
        <w:rPr>
          <w:spacing w:val="1"/>
        </w:rPr>
        <w:t xml:space="preserve"> </w:t>
      </w:r>
      <w:r>
        <w:t>эффект,</w:t>
      </w:r>
      <w:r>
        <w:rPr>
          <w:spacing w:val="1"/>
        </w:rPr>
        <w:t xml:space="preserve"> </w:t>
      </w:r>
      <w:r>
        <w:t>около 25 км/ч.</w:t>
      </w:r>
      <w:r>
        <w:rPr>
          <w:spacing w:val="1"/>
        </w:rPr>
        <w:t xml:space="preserve"> </w:t>
      </w:r>
      <w:r>
        <w:t>Ско</w:t>
      </w:r>
      <w:r>
        <w:rPr>
          <w:spacing w:val="1"/>
        </w:rPr>
        <w:t xml:space="preserve"> </w:t>
      </w:r>
      <w:r>
        <w:t>рость</w:t>
      </w:r>
      <w:r>
        <w:rPr>
          <w:spacing w:val="1"/>
        </w:rPr>
        <w:t xml:space="preserve"> </w:t>
      </w:r>
      <w:r>
        <w:t>меньше</w:t>
      </w:r>
      <w:r>
        <w:rPr>
          <w:spacing w:val="55"/>
        </w:rPr>
        <w:t xml:space="preserve"> </w:t>
      </w:r>
      <w:r>
        <w:t>15</w:t>
      </w:r>
      <w:r>
        <w:rPr>
          <w:spacing w:val="55"/>
        </w:rPr>
        <w:t xml:space="preserve"> </w:t>
      </w:r>
      <w:r>
        <w:t>км/ч</w:t>
      </w:r>
      <w:r>
        <w:rPr>
          <w:spacing w:val="55"/>
        </w:rPr>
        <w:t xml:space="preserve"> </w:t>
      </w:r>
      <w:r>
        <w:t>имеет</w:t>
      </w:r>
      <w:r>
        <w:rPr>
          <w:spacing w:val="55"/>
        </w:rPr>
        <w:t xml:space="preserve"> </w:t>
      </w:r>
      <w:r>
        <w:t>очень</w:t>
      </w:r>
      <w:r>
        <w:rPr>
          <w:spacing w:val="55"/>
        </w:rPr>
        <w:t xml:space="preserve"> </w:t>
      </w:r>
      <w:r>
        <w:t>низ</w:t>
      </w:r>
      <w:r>
        <w:rPr>
          <w:spacing w:val="1"/>
        </w:rPr>
        <w:t xml:space="preserve"> </w:t>
      </w:r>
      <w:r>
        <w:t xml:space="preserve">кую </w:t>
      </w:r>
      <w:r>
        <w:t>аэробную стоимость. Энергетически</w:t>
      </w:r>
      <w:r>
        <w:rPr>
          <w:spacing w:val="1"/>
        </w:rPr>
        <w:t xml:space="preserve"> </w:t>
      </w:r>
      <w:r>
        <w:t>оптимум</w:t>
      </w:r>
      <w:r>
        <w:rPr>
          <w:spacing w:val="2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езды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велосипеде</w:t>
      </w:r>
      <w:r>
        <w:rPr>
          <w:spacing w:val="5"/>
        </w:rPr>
        <w:t xml:space="preserve"> </w:t>
      </w:r>
      <w:r>
        <w:t>эк-}</w:t>
      </w:r>
      <w:r>
        <w:rPr>
          <w:spacing w:val="1"/>
        </w:rPr>
        <w:t xml:space="preserve"> </w:t>
      </w:r>
      <w:r>
        <w:t>вивалентен</w:t>
      </w:r>
      <w:r>
        <w:rPr>
          <w:spacing w:val="1"/>
        </w:rPr>
        <w:t xml:space="preserve"> </w:t>
      </w:r>
      <w:r>
        <w:t>ритму</w:t>
      </w:r>
      <w:r>
        <w:rPr>
          <w:spacing w:val="1"/>
        </w:rPr>
        <w:t xml:space="preserve"> </w:t>
      </w:r>
      <w:r>
        <w:t>движения</w:t>
      </w:r>
      <w:r>
        <w:rPr>
          <w:spacing w:val="55"/>
        </w:rPr>
        <w:t xml:space="preserve"> </w:t>
      </w:r>
      <w:r>
        <w:t>педалей</w:t>
      </w:r>
      <w:r>
        <w:rPr>
          <w:spacing w:val="56"/>
        </w:rPr>
        <w:t xml:space="preserve"> </w:t>
      </w:r>
      <w:r>
        <w:t>60—</w:t>
      </w:r>
      <w:r>
        <w:rPr>
          <w:spacing w:val="-52"/>
        </w:rPr>
        <w:t xml:space="preserve"> </w:t>
      </w:r>
      <w:r>
        <w:t>70</w:t>
      </w:r>
      <w:r>
        <w:rPr>
          <w:spacing w:val="14"/>
        </w:rPr>
        <w:t xml:space="preserve"> </w:t>
      </w:r>
      <w:r>
        <w:t>об./мин.</w:t>
      </w:r>
      <w:r>
        <w:rPr>
          <w:spacing w:val="14"/>
        </w:rPr>
        <w:t xml:space="preserve"> </w:t>
      </w:r>
      <w:r>
        <w:t>Лицам</w:t>
      </w:r>
      <w:r>
        <w:rPr>
          <w:spacing w:val="14"/>
        </w:rPr>
        <w:t xml:space="preserve"> </w:t>
      </w:r>
      <w:r>
        <w:t>пожилого</w:t>
      </w:r>
      <w:r>
        <w:rPr>
          <w:spacing w:val="14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медленное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скоростью</w:t>
      </w:r>
      <w:r>
        <w:rPr>
          <w:spacing w:val="2"/>
        </w:rPr>
        <w:t xml:space="preserve"> </w:t>
      </w:r>
      <w:r>
        <w:t>4—5</w:t>
      </w:r>
      <w:r>
        <w:rPr>
          <w:spacing w:val="4"/>
        </w:rPr>
        <w:t xml:space="preserve"> </w:t>
      </w:r>
      <w:r>
        <w:t>км/ч.</w:t>
      </w:r>
      <w:r>
        <w:rPr>
          <w:spacing w:val="5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прогулок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3"/>
        </w:rPr>
        <w:t xml:space="preserve"> </w:t>
      </w:r>
      <w:r>
        <w:t>превышать</w:t>
      </w:r>
      <w:r>
        <w:rPr>
          <w:spacing w:val="2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1</w:t>
      </w:r>
      <w:r>
        <w:t>,5</w:t>
      </w:r>
      <w:r>
        <w:rPr>
          <w:spacing w:val="4"/>
        </w:rPr>
        <w:t xml:space="preserve"> </w:t>
      </w:r>
      <w:r>
        <w:t>ч.</w:t>
      </w:r>
    </w:p>
    <w:p w14:paraId="3080C1C8" w14:textId="77777777" w:rsidR="00F26240" w:rsidRDefault="005E36BC">
      <w:pPr>
        <w:pStyle w:val="a3"/>
        <w:spacing w:before="12" w:line="204" w:lineRule="auto"/>
        <w:ind w:left="4888" w:right="2746"/>
        <w:jc w:val="left"/>
      </w:pPr>
      <w:r>
        <w:t>Большой</w:t>
      </w:r>
      <w:r>
        <w:rPr>
          <w:spacing w:val="1"/>
        </w:rPr>
        <w:t xml:space="preserve"> </w:t>
      </w:r>
      <w:r>
        <w:t>оздоровительный</w:t>
      </w:r>
      <w:r>
        <w:rPr>
          <w:spacing w:val="1"/>
        </w:rPr>
        <w:t xml:space="preserve"> </w:t>
      </w:r>
      <w:r>
        <w:t>аэробный</w:t>
      </w:r>
      <w:r>
        <w:rPr>
          <w:spacing w:val="1"/>
        </w:rPr>
        <w:t xml:space="preserve"> </w:t>
      </w:r>
      <w:r>
        <w:t>эффект</w:t>
      </w:r>
      <w:r>
        <w:rPr>
          <w:spacing w:val="9"/>
        </w:rPr>
        <w:t xml:space="preserve"> </w:t>
      </w:r>
      <w:r>
        <w:t>оказывают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занятия</w:t>
      </w:r>
      <w:r>
        <w:rPr>
          <w:spacing w:val="9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комттъю</w:t>
      </w:r>
      <w:r>
        <w:rPr>
          <w:spacing w:val="1"/>
        </w:rPr>
        <w:t xml:space="preserve"> </w:t>
      </w:r>
      <w:r>
        <w:t>теризированном</w:t>
      </w:r>
      <w:r>
        <w:rPr>
          <w:spacing w:val="30"/>
        </w:rPr>
        <w:t xml:space="preserve"> </w:t>
      </w:r>
      <w:r>
        <w:t>велотренажере</w:t>
      </w:r>
      <w:r>
        <w:rPr>
          <w:spacing w:val="2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автома-</w:t>
      </w:r>
      <w:r>
        <w:rPr>
          <w:spacing w:val="-52"/>
        </w:rPr>
        <w:t xml:space="preserve"> </w:t>
      </w:r>
      <w:r>
        <w:t>тическим</w:t>
      </w:r>
      <w:r>
        <w:rPr>
          <w:spacing w:val="6"/>
        </w:rPr>
        <w:t xml:space="preserve"> </w:t>
      </w:r>
      <w:r>
        <w:t>заданием</w:t>
      </w:r>
      <w:r>
        <w:rPr>
          <w:spacing w:val="6"/>
        </w:rPr>
        <w:t xml:space="preserve"> </w:t>
      </w:r>
      <w:r>
        <w:t>нагрузки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9"/>
        </w:rPr>
        <w:t>контро-</w:t>
      </w:r>
      <w:r>
        <w:rPr>
          <w:spacing w:val="10"/>
        </w:rPr>
        <w:t xml:space="preserve"> </w:t>
      </w:r>
      <w:r>
        <w:t>лем</w:t>
      </w:r>
      <w:r>
        <w:rPr>
          <w:spacing w:val="1"/>
        </w:rPr>
        <w:t xml:space="preserve"> </w:t>
      </w:r>
      <w:r>
        <w:t>ЧСС</w:t>
      </w:r>
      <w:r>
        <w:rPr>
          <w:spacing w:val="2"/>
        </w:rPr>
        <w:t xml:space="preserve"> </w:t>
      </w:r>
      <w:r>
        <w:t>(рис.</w:t>
      </w:r>
      <w:r>
        <w:rPr>
          <w:spacing w:val="2"/>
        </w:rPr>
        <w:t xml:space="preserve"> </w:t>
      </w:r>
      <w:r>
        <w:t>42).</w:t>
      </w:r>
    </w:p>
    <w:p w14:paraId="5696D0A0" w14:textId="77777777" w:rsidR="00F26240" w:rsidRDefault="005E36BC">
      <w:pPr>
        <w:pStyle w:val="a3"/>
        <w:spacing w:before="5" w:line="204" w:lineRule="auto"/>
        <w:ind w:left="4888" w:right="2537" w:firstLine="288"/>
        <w:jc w:val="right"/>
      </w:pPr>
      <w:r>
        <w:t>В</w:t>
      </w:r>
      <w:r>
        <w:rPr>
          <w:spacing w:val="18"/>
        </w:rPr>
        <w:t xml:space="preserve"> </w:t>
      </w:r>
      <w:r>
        <w:t>компьютеризированных</w:t>
      </w:r>
      <w:r>
        <w:rPr>
          <w:spacing w:val="19"/>
        </w:rPr>
        <w:t xml:space="preserve"> </w:t>
      </w:r>
      <w:r>
        <w:t>велотренаже-</w:t>
      </w:r>
      <w:r>
        <w:rPr>
          <w:spacing w:val="-52"/>
        </w:rPr>
        <w:t xml:space="preserve"> </w:t>
      </w:r>
      <w:r>
        <w:t>pax</w:t>
      </w:r>
      <w:r>
        <w:rPr>
          <w:spacing w:val="33"/>
        </w:rPr>
        <w:t xml:space="preserve"> </w:t>
      </w:r>
      <w:r>
        <w:t>предусмотрено</w:t>
      </w:r>
      <w:r>
        <w:rPr>
          <w:spacing w:val="33"/>
        </w:rPr>
        <w:t xml:space="preserve"> </w:t>
      </w:r>
      <w:r>
        <w:t>несколько</w:t>
      </w:r>
      <w:r>
        <w:rPr>
          <w:spacing w:val="33"/>
        </w:rPr>
        <w:t xml:space="preserve"> </w:t>
      </w:r>
      <w:r>
        <w:t>программ,</w:t>
      </w:r>
      <w:r>
        <w:rPr>
          <w:spacing w:val="34"/>
        </w:rPr>
        <w:t xml:space="preserve"> </w:t>
      </w:r>
      <w:r>
        <w:t>из</w:t>
      </w:r>
    </w:p>
    <w:p w14:paraId="72CE6217" w14:textId="77777777" w:rsidR="00F26240" w:rsidRDefault="005E36BC">
      <w:pPr>
        <w:pStyle w:val="a3"/>
        <w:tabs>
          <w:tab w:val="left" w:pos="5264"/>
        </w:tabs>
        <w:spacing w:before="2" w:line="204" w:lineRule="auto"/>
        <w:ind w:left="2734" w:right="2540"/>
        <w:jc w:val="right"/>
      </w:pPr>
      <w:r>
        <w:t>Рис. 42. Компьютеризи- числа которых можно выбрать любую в за-</w:t>
      </w:r>
      <w:r>
        <w:rPr>
          <w:spacing w:val="-52"/>
        </w:rPr>
        <w:t xml:space="preserve"> </w:t>
      </w:r>
      <w:r>
        <w:t>рованный</w:t>
      </w:r>
      <w:r>
        <w:rPr>
          <w:spacing w:val="-10"/>
        </w:rPr>
        <w:t xml:space="preserve"> </w:t>
      </w:r>
      <w:r>
        <w:t>велотренажер</w:t>
      </w:r>
      <w:r>
        <w:tab/>
        <w:t>висимости</w:t>
      </w:r>
      <w:r>
        <w:rPr>
          <w:spacing w:val="-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физического</w:t>
      </w:r>
      <w:r>
        <w:rPr>
          <w:spacing w:val="-11"/>
        </w:rPr>
        <w:t xml:space="preserve"> </w:t>
      </w:r>
      <w:r>
        <w:t>состояния</w:t>
      </w:r>
      <w:r>
        <w:rPr>
          <w:spacing w:val="-9"/>
        </w:rPr>
        <w:t xml:space="preserve"> </w:t>
      </w:r>
      <w:r>
        <w:t>че-</w:t>
      </w:r>
    </w:p>
    <w:p w14:paraId="7295EFA2" w14:textId="77777777" w:rsidR="00F26240" w:rsidRDefault="005E36BC">
      <w:pPr>
        <w:spacing w:before="206"/>
        <w:ind w:left="2713"/>
        <w:rPr>
          <w:sz w:val="20"/>
        </w:rPr>
      </w:pPr>
      <w:r>
        <w:rPr>
          <w:sz w:val="20"/>
        </w:rPr>
        <w:t>452</w:t>
      </w:r>
    </w:p>
    <w:p w14:paraId="7D170D9D" w14:textId="77777777" w:rsidR="00F26240" w:rsidRDefault="00F26240">
      <w:pPr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7872324C" w14:textId="77777777" w:rsidR="00F26240" w:rsidRDefault="005E36BC">
      <w:pPr>
        <w:spacing w:before="77"/>
        <w:ind w:left="10226"/>
        <w:rPr>
          <w:b/>
          <w:sz w:val="20"/>
        </w:rPr>
      </w:pPr>
      <w:r>
        <w:rPr>
          <w:b/>
          <w:spacing w:val="10"/>
          <w:sz w:val="20"/>
        </w:rPr>
        <w:lastRenderedPageBreak/>
        <w:t>Таблица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57</w:t>
      </w:r>
    </w:p>
    <w:p w14:paraId="50008DF6" w14:textId="77777777" w:rsidR="00F26240" w:rsidRDefault="005E36BC">
      <w:pPr>
        <w:spacing w:before="96"/>
        <w:ind w:left="3820"/>
        <w:rPr>
          <w:b/>
          <w:sz w:val="20"/>
        </w:rPr>
      </w:pPr>
      <w:r>
        <w:rPr>
          <w:b/>
          <w:w w:val="95"/>
          <w:sz w:val="20"/>
        </w:rPr>
        <w:t>12-минутный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тест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езды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на</w:t>
      </w:r>
      <w:r>
        <w:rPr>
          <w:b/>
          <w:spacing w:val="5"/>
          <w:w w:val="95"/>
          <w:sz w:val="20"/>
        </w:rPr>
        <w:t xml:space="preserve"> </w:t>
      </w:r>
      <w:r>
        <w:rPr>
          <w:b/>
          <w:w w:val="95"/>
          <w:sz w:val="20"/>
        </w:rPr>
        <w:t>велосипеде</w:t>
      </w:r>
      <w:r>
        <w:rPr>
          <w:b/>
          <w:spacing w:val="2"/>
          <w:w w:val="95"/>
          <w:sz w:val="20"/>
        </w:rPr>
        <w:t xml:space="preserve"> </w:t>
      </w:r>
      <w:r>
        <w:rPr>
          <w:w w:val="95"/>
          <w:sz w:val="20"/>
        </w:rPr>
        <w:t>(по</w:t>
      </w:r>
      <w:r>
        <w:rPr>
          <w:spacing w:val="5"/>
          <w:w w:val="95"/>
          <w:sz w:val="20"/>
        </w:rPr>
        <w:t xml:space="preserve"> </w:t>
      </w:r>
      <w:r>
        <w:rPr>
          <w:b/>
          <w:w w:val="95"/>
          <w:sz w:val="20"/>
        </w:rPr>
        <w:t>К.Куперу,</w:t>
      </w:r>
      <w:r>
        <w:rPr>
          <w:b/>
          <w:spacing w:val="2"/>
          <w:w w:val="95"/>
          <w:sz w:val="20"/>
        </w:rPr>
        <w:t xml:space="preserve"> </w:t>
      </w:r>
      <w:r>
        <w:rPr>
          <w:b/>
          <w:w w:val="95"/>
          <w:sz w:val="20"/>
        </w:rPr>
        <w:t>1989)</w:t>
      </w:r>
    </w:p>
    <w:p w14:paraId="4052F60D" w14:textId="77777777" w:rsidR="00F26240" w:rsidRDefault="00F26240">
      <w:pPr>
        <w:pStyle w:val="a3"/>
        <w:spacing w:before="4"/>
        <w:jc w:val="left"/>
        <w:rPr>
          <w:b/>
          <w:sz w:val="11"/>
        </w:rPr>
      </w:pPr>
    </w:p>
    <w:tbl>
      <w:tblPr>
        <w:tblStyle w:val="TableNormal"/>
        <w:tblW w:w="0" w:type="auto"/>
        <w:tblInd w:w="1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756"/>
        <w:gridCol w:w="1354"/>
        <w:gridCol w:w="1332"/>
        <w:gridCol w:w="1339"/>
        <w:gridCol w:w="1354"/>
        <w:gridCol w:w="1346"/>
        <w:gridCol w:w="1368"/>
      </w:tblGrid>
      <w:tr w:rsidR="00F26240" w14:paraId="35BD8D29" w14:textId="77777777">
        <w:trPr>
          <w:trHeight w:val="316"/>
        </w:trPr>
        <w:tc>
          <w:tcPr>
            <w:tcW w:w="2074" w:type="dxa"/>
            <w:gridSpan w:val="2"/>
            <w:vMerge w:val="restart"/>
          </w:tcPr>
          <w:p w14:paraId="49B628D7" w14:textId="77777777" w:rsidR="00F26240" w:rsidRDefault="00F26240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C498AF5" w14:textId="77777777" w:rsidR="00F26240" w:rsidRDefault="005E36BC">
            <w:pPr>
              <w:pStyle w:val="TableParagraph"/>
              <w:ind w:left="623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</w:tc>
        <w:tc>
          <w:tcPr>
            <w:tcW w:w="1354" w:type="dxa"/>
            <w:tcBorders>
              <w:right w:val="nil"/>
            </w:tcBorders>
          </w:tcPr>
          <w:p w14:paraId="5C64C473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4025" w:type="dxa"/>
            <w:gridSpan w:val="3"/>
            <w:tcBorders>
              <w:left w:val="nil"/>
              <w:right w:val="nil"/>
            </w:tcBorders>
          </w:tcPr>
          <w:p w14:paraId="20D15BE7" w14:textId="77777777" w:rsidR="00F26240" w:rsidRDefault="005E36BC">
            <w:pPr>
              <w:pStyle w:val="TableParagraph"/>
              <w:spacing w:line="225" w:lineRule="exact"/>
              <w:ind w:left="825"/>
              <w:rPr>
                <w:sz w:val="20"/>
              </w:rPr>
            </w:pPr>
            <w:r>
              <w:rPr>
                <w:sz w:val="20"/>
              </w:rPr>
              <w:t>Дистанция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(км),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преодоленная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1*</w:t>
            </w:r>
          </w:p>
        </w:tc>
        <w:tc>
          <w:tcPr>
            <w:tcW w:w="1346" w:type="dxa"/>
            <w:tcBorders>
              <w:left w:val="nil"/>
              <w:right w:val="nil"/>
            </w:tcBorders>
          </w:tcPr>
          <w:p w14:paraId="1ABF6484" w14:textId="77777777" w:rsidR="00F26240" w:rsidRDefault="005E36BC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i/>
                <w:spacing w:val="-6"/>
                <w:sz w:val="20"/>
              </w:rPr>
              <w:t>1</w:t>
            </w:r>
            <w:r>
              <w:rPr>
                <w:i/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мин</w:t>
            </w:r>
          </w:p>
        </w:tc>
        <w:tc>
          <w:tcPr>
            <w:tcW w:w="1368" w:type="dxa"/>
            <w:tcBorders>
              <w:left w:val="nil"/>
            </w:tcBorders>
          </w:tcPr>
          <w:p w14:paraId="3B7FED40" w14:textId="77777777" w:rsidR="00F26240" w:rsidRDefault="00F26240">
            <w:pPr>
              <w:pStyle w:val="TableParagraph"/>
              <w:rPr>
                <w:sz w:val="18"/>
              </w:rPr>
            </w:pPr>
          </w:p>
        </w:tc>
      </w:tr>
      <w:tr w:rsidR="00F26240" w14:paraId="62F0BE5C" w14:textId="77777777">
        <w:trPr>
          <w:trHeight w:val="224"/>
        </w:trPr>
        <w:tc>
          <w:tcPr>
            <w:tcW w:w="2074" w:type="dxa"/>
            <w:gridSpan w:val="2"/>
            <w:vMerge/>
            <w:tcBorders>
              <w:top w:val="nil"/>
            </w:tcBorders>
          </w:tcPr>
          <w:p w14:paraId="43DD40B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093" w:type="dxa"/>
            <w:gridSpan w:val="6"/>
          </w:tcPr>
          <w:p w14:paraId="1A08E974" w14:textId="77777777" w:rsidR="00F26240" w:rsidRDefault="005E36BC">
            <w:pPr>
              <w:pStyle w:val="TableParagraph"/>
              <w:spacing w:line="205" w:lineRule="exact"/>
              <w:ind w:left="3424" w:right="3569"/>
              <w:jc w:val="center"/>
              <w:rPr>
                <w:sz w:val="20"/>
              </w:rPr>
            </w:pPr>
            <w:r>
              <w:rPr>
                <w:sz w:val="20"/>
              </w:rPr>
              <w:t>Возраст,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</w:tr>
      <w:tr w:rsidR="00F26240" w14:paraId="33CDFAD3" w14:textId="77777777">
        <w:trPr>
          <w:trHeight w:val="68"/>
        </w:trPr>
        <w:tc>
          <w:tcPr>
            <w:tcW w:w="2074" w:type="dxa"/>
            <w:gridSpan w:val="2"/>
            <w:vMerge/>
            <w:tcBorders>
              <w:top w:val="nil"/>
            </w:tcBorders>
          </w:tcPr>
          <w:p w14:paraId="48C3CA9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8093" w:type="dxa"/>
            <w:gridSpan w:val="6"/>
          </w:tcPr>
          <w:p w14:paraId="1A406777" w14:textId="77777777" w:rsidR="00F26240" w:rsidRDefault="00F26240">
            <w:pPr>
              <w:pStyle w:val="TableParagraph"/>
              <w:rPr>
                <w:sz w:val="2"/>
              </w:rPr>
            </w:pPr>
          </w:p>
        </w:tc>
      </w:tr>
      <w:tr w:rsidR="00F26240" w14:paraId="70398EE5" w14:textId="77777777">
        <w:trPr>
          <w:trHeight w:val="309"/>
        </w:trPr>
        <w:tc>
          <w:tcPr>
            <w:tcW w:w="2074" w:type="dxa"/>
            <w:gridSpan w:val="2"/>
            <w:vMerge/>
            <w:tcBorders>
              <w:top w:val="nil"/>
            </w:tcBorders>
          </w:tcPr>
          <w:p w14:paraId="001C4C2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58A1D299" w14:textId="77777777" w:rsidR="00F26240" w:rsidRDefault="005E36BC">
            <w:pPr>
              <w:pStyle w:val="TableParagraph"/>
              <w:spacing w:line="225" w:lineRule="exact"/>
              <w:ind w:left="158" w:right="142"/>
              <w:jc w:val="center"/>
              <w:rPr>
                <w:sz w:val="20"/>
              </w:rPr>
            </w:pPr>
            <w:r>
              <w:rPr>
                <w:sz w:val="20"/>
              </w:rPr>
              <w:t>13-19</w:t>
            </w:r>
          </w:p>
        </w:tc>
        <w:tc>
          <w:tcPr>
            <w:tcW w:w="1332" w:type="dxa"/>
          </w:tcPr>
          <w:p w14:paraId="53192966" w14:textId="77777777" w:rsidR="00F26240" w:rsidRDefault="005E36BC">
            <w:pPr>
              <w:pStyle w:val="TableParagraph"/>
              <w:spacing w:line="225" w:lineRule="exact"/>
              <w:ind w:left="152" w:right="141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20-29</w:t>
            </w:r>
          </w:p>
        </w:tc>
        <w:tc>
          <w:tcPr>
            <w:tcW w:w="1339" w:type="dxa"/>
          </w:tcPr>
          <w:p w14:paraId="075612E9" w14:textId="77777777" w:rsidR="00F26240" w:rsidRDefault="005E36BC">
            <w:pPr>
              <w:pStyle w:val="TableParagraph"/>
              <w:spacing w:line="225" w:lineRule="exact"/>
              <w:ind w:left="157" w:right="143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30-39</w:t>
            </w:r>
          </w:p>
        </w:tc>
        <w:tc>
          <w:tcPr>
            <w:tcW w:w="1354" w:type="dxa"/>
          </w:tcPr>
          <w:p w14:paraId="0C203ADB" w14:textId="77777777" w:rsidR="00F26240" w:rsidRDefault="005E36BC">
            <w:pPr>
              <w:pStyle w:val="TableParagraph"/>
              <w:spacing w:line="225" w:lineRule="exact"/>
              <w:ind w:left="159" w:right="142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40-49</w:t>
            </w:r>
          </w:p>
        </w:tc>
        <w:tc>
          <w:tcPr>
            <w:tcW w:w="1346" w:type="dxa"/>
          </w:tcPr>
          <w:p w14:paraId="4B7E9E9A" w14:textId="77777777" w:rsidR="00F26240" w:rsidRDefault="005E36BC">
            <w:pPr>
              <w:pStyle w:val="TableParagraph"/>
              <w:spacing w:line="225" w:lineRule="exact"/>
              <w:ind w:left="405"/>
              <w:rPr>
                <w:sz w:val="20"/>
              </w:rPr>
            </w:pPr>
            <w:r>
              <w:rPr>
                <w:spacing w:val="13"/>
                <w:sz w:val="20"/>
              </w:rPr>
              <w:t>50-59</w:t>
            </w:r>
          </w:p>
        </w:tc>
        <w:tc>
          <w:tcPr>
            <w:tcW w:w="1368" w:type="dxa"/>
          </w:tcPr>
          <w:p w14:paraId="539758E1" w14:textId="77777777" w:rsidR="00F26240" w:rsidRDefault="005E36BC">
            <w:pPr>
              <w:pStyle w:val="TableParagraph"/>
              <w:spacing w:line="225" w:lineRule="exact"/>
              <w:ind w:left="168" w:right="152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старше</w:t>
            </w:r>
          </w:p>
        </w:tc>
      </w:tr>
      <w:tr w:rsidR="00F26240" w14:paraId="685F64B7" w14:textId="77777777">
        <w:trPr>
          <w:trHeight w:val="239"/>
        </w:trPr>
        <w:tc>
          <w:tcPr>
            <w:tcW w:w="1318" w:type="dxa"/>
            <w:tcBorders>
              <w:bottom w:val="nil"/>
            </w:tcBorders>
          </w:tcPr>
          <w:p w14:paraId="6B2BDB41" w14:textId="77777777" w:rsidR="00F26240" w:rsidRDefault="005E36BC">
            <w:pPr>
              <w:pStyle w:val="TableParagraph"/>
              <w:spacing w:line="220" w:lineRule="exact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Очень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плохо</w:t>
            </w:r>
          </w:p>
        </w:tc>
        <w:tc>
          <w:tcPr>
            <w:tcW w:w="756" w:type="dxa"/>
            <w:tcBorders>
              <w:bottom w:val="nil"/>
            </w:tcBorders>
          </w:tcPr>
          <w:p w14:paraId="0C873464" w14:textId="77777777" w:rsidR="00F26240" w:rsidRDefault="005E36BC">
            <w:pPr>
              <w:pStyle w:val="TableParagraph"/>
              <w:spacing w:line="220" w:lineRule="exact"/>
              <w:ind w:left="54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1354" w:type="dxa"/>
            <w:tcBorders>
              <w:bottom w:val="nil"/>
            </w:tcBorders>
          </w:tcPr>
          <w:p w14:paraId="39F1A9D5" w14:textId="77777777" w:rsidR="00F26240" w:rsidRDefault="005E36BC">
            <w:pPr>
              <w:pStyle w:val="TableParagraph"/>
              <w:spacing w:line="220" w:lineRule="exact"/>
              <w:ind w:left="158" w:right="142"/>
              <w:jc w:val="center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4,2</w:t>
            </w:r>
          </w:p>
        </w:tc>
        <w:tc>
          <w:tcPr>
            <w:tcW w:w="1332" w:type="dxa"/>
            <w:tcBorders>
              <w:bottom w:val="nil"/>
            </w:tcBorders>
          </w:tcPr>
          <w:p w14:paraId="070D317D" w14:textId="77777777" w:rsidR="00F26240" w:rsidRDefault="005E36BC">
            <w:pPr>
              <w:pStyle w:val="TableParagraph"/>
              <w:spacing w:line="220" w:lineRule="exact"/>
              <w:ind w:left="156" w:righ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4,0</w:t>
            </w:r>
          </w:p>
        </w:tc>
        <w:tc>
          <w:tcPr>
            <w:tcW w:w="1339" w:type="dxa"/>
            <w:tcBorders>
              <w:bottom w:val="nil"/>
            </w:tcBorders>
          </w:tcPr>
          <w:p w14:paraId="20304B79" w14:textId="77777777" w:rsidR="00F26240" w:rsidRDefault="005E36BC">
            <w:pPr>
              <w:pStyle w:val="TableParagraph"/>
              <w:spacing w:line="220" w:lineRule="exact"/>
              <w:ind w:left="161" w:right="14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3,6</w:t>
            </w:r>
          </w:p>
        </w:tc>
        <w:tc>
          <w:tcPr>
            <w:tcW w:w="1354" w:type="dxa"/>
            <w:tcBorders>
              <w:bottom w:val="nil"/>
            </w:tcBorders>
          </w:tcPr>
          <w:p w14:paraId="77CC2A3C" w14:textId="77777777" w:rsidR="00F26240" w:rsidRDefault="005E36BC">
            <w:pPr>
              <w:pStyle w:val="TableParagraph"/>
              <w:spacing w:line="220" w:lineRule="exact"/>
              <w:ind w:left="159" w:right="141"/>
              <w:jc w:val="center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3,2</w:t>
            </w:r>
          </w:p>
        </w:tc>
        <w:tc>
          <w:tcPr>
            <w:tcW w:w="1346" w:type="dxa"/>
            <w:tcBorders>
              <w:bottom w:val="nil"/>
            </w:tcBorders>
          </w:tcPr>
          <w:p w14:paraId="6E7D325C" w14:textId="77777777" w:rsidR="00F26240" w:rsidRDefault="005E36BC">
            <w:pPr>
              <w:pStyle w:val="TableParagraph"/>
              <w:spacing w:line="220" w:lineRule="exact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2,8</w:t>
            </w:r>
          </w:p>
        </w:tc>
        <w:tc>
          <w:tcPr>
            <w:tcW w:w="1368" w:type="dxa"/>
            <w:tcBorders>
              <w:bottom w:val="nil"/>
            </w:tcBorders>
          </w:tcPr>
          <w:p w14:paraId="5401E948" w14:textId="77777777" w:rsidR="00F26240" w:rsidRDefault="005E36BC">
            <w:pPr>
              <w:pStyle w:val="TableParagraph"/>
              <w:spacing w:line="220" w:lineRule="exact"/>
              <w:ind w:left="168" w:right="14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Меньше 2,8</w:t>
            </w:r>
          </w:p>
        </w:tc>
      </w:tr>
      <w:tr w:rsidR="00F26240" w14:paraId="33F1D8CB" w14:textId="77777777">
        <w:trPr>
          <w:trHeight w:val="243"/>
        </w:trPr>
        <w:tc>
          <w:tcPr>
            <w:tcW w:w="1318" w:type="dxa"/>
            <w:tcBorders>
              <w:top w:val="nil"/>
              <w:bottom w:val="nil"/>
            </w:tcBorders>
          </w:tcPr>
          <w:p w14:paraId="2EA7C076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48F2BA2" w14:textId="77777777" w:rsidR="00F26240" w:rsidRDefault="005E36BC">
            <w:pPr>
              <w:pStyle w:val="TableParagraph"/>
              <w:spacing w:before="5" w:line="218" w:lineRule="exact"/>
              <w:ind w:left="54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3389CB9B" w14:textId="77777777" w:rsidR="00F26240" w:rsidRDefault="005E36BC">
            <w:pPr>
              <w:pStyle w:val="TableParagraph"/>
              <w:spacing w:before="5" w:line="218" w:lineRule="exact"/>
              <w:ind w:left="158"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2,8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4854C68F" w14:textId="77777777" w:rsidR="00F26240" w:rsidRDefault="005E36BC">
            <w:pPr>
              <w:pStyle w:val="TableParagraph"/>
              <w:spacing w:before="5" w:line="218" w:lineRule="exact"/>
              <w:ind w:left="156" w:righ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2,4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77524033" w14:textId="77777777" w:rsidR="00F26240" w:rsidRDefault="005E36BC">
            <w:pPr>
              <w:pStyle w:val="TableParagraph"/>
              <w:spacing w:before="5" w:line="218" w:lineRule="exact"/>
              <w:ind w:left="161" w:right="14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2,0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2975E614" w14:textId="77777777" w:rsidR="00F26240" w:rsidRDefault="005E36BC">
            <w:pPr>
              <w:pStyle w:val="TableParagraph"/>
              <w:spacing w:before="5" w:line="218" w:lineRule="exact"/>
              <w:ind w:left="159" w:right="141"/>
              <w:jc w:val="center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2B08695B" w14:textId="77777777" w:rsidR="00F26240" w:rsidRDefault="005E36BC">
            <w:pPr>
              <w:pStyle w:val="TableParagraph"/>
              <w:spacing w:before="5" w:line="218" w:lineRule="exact"/>
              <w:ind w:right="160"/>
              <w:jc w:val="right"/>
              <w:rPr>
                <w:sz w:val="20"/>
              </w:rPr>
            </w:pPr>
            <w:r>
              <w:rPr>
                <w:sz w:val="20"/>
              </w:rPr>
              <w:t>Меньше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CBE8499" w14:textId="77777777" w:rsidR="00F26240" w:rsidRDefault="005E36BC">
            <w:pPr>
              <w:pStyle w:val="TableParagraph"/>
              <w:spacing w:before="5" w:line="218" w:lineRule="exact"/>
              <w:ind w:left="168" w:right="1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1,2</w:t>
            </w:r>
          </w:p>
        </w:tc>
      </w:tr>
      <w:tr w:rsidR="00F26240" w14:paraId="3E00F892" w14:textId="77777777">
        <w:trPr>
          <w:trHeight w:val="241"/>
        </w:trPr>
        <w:tc>
          <w:tcPr>
            <w:tcW w:w="1318" w:type="dxa"/>
            <w:tcBorders>
              <w:top w:val="nil"/>
              <w:bottom w:val="nil"/>
            </w:tcBorders>
          </w:tcPr>
          <w:p w14:paraId="6016BD49" w14:textId="77777777" w:rsidR="00F26240" w:rsidRDefault="005E36BC">
            <w:pPr>
              <w:pStyle w:val="TableParagraph"/>
              <w:spacing w:line="221" w:lineRule="exact"/>
              <w:ind w:left="40"/>
              <w:rPr>
                <w:sz w:val="20"/>
              </w:rPr>
            </w:pPr>
            <w:r>
              <w:rPr>
                <w:sz w:val="20"/>
              </w:rPr>
              <w:t>Плохо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36875AE" w14:textId="77777777" w:rsidR="00F26240" w:rsidRDefault="005E36BC">
            <w:pPr>
              <w:pStyle w:val="TableParagraph"/>
              <w:spacing w:line="221" w:lineRule="exact"/>
              <w:ind w:left="61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39777E16" w14:textId="77777777" w:rsidR="00F26240" w:rsidRDefault="005E36BC">
            <w:pPr>
              <w:pStyle w:val="TableParagraph"/>
              <w:spacing w:line="221" w:lineRule="exact"/>
              <w:ind w:left="142" w:right="142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4,2-6,0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82CDEB8" w14:textId="77777777" w:rsidR="00F26240" w:rsidRDefault="005E36BC">
            <w:pPr>
              <w:pStyle w:val="TableParagraph"/>
              <w:spacing w:line="221" w:lineRule="exact"/>
              <w:ind w:left="141" w:right="141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4,0-5,5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2C6912AF" w14:textId="77777777" w:rsidR="00F26240" w:rsidRDefault="005E36BC">
            <w:pPr>
              <w:pStyle w:val="TableParagraph"/>
              <w:spacing w:line="221" w:lineRule="exact"/>
              <w:ind w:left="148" w:right="143"/>
              <w:jc w:val="center"/>
              <w:rPr>
                <w:sz w:val="20"/>
              </w:rPr>
            </w:pPr>
            <w:r>
              <w:rPr>
                <w:sz w:val="20"/>
              </w:rPr>
              <w:t>3,6-5,1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55FE953F" w14:textId="77777777" w:rsidR="00F26240" w:rsidRDefault="005E36BC">
            <w:pPr>
              <w:pStyle w:val="TableParagraph"/>
              <w:spacing w:line="221" w:lineRule="exact"/>
              <w:ind w:left="159" w:right="136"/>
              <w:jc w:val="center"/>
              <w:rPr>
                <w:sz w:val="20"/>
              </w:rPr>
            </w:pPr>
            <w:r>
              <w:rPr>
                <w:sz w:val="20"/>
              </w:rPr>
              <w:t>3.2—4.8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22B06B47" w14:textId="77777777" w:rsidR="00F26240" w:rsidRDefault="005E36BC">
            <w:pPr>
              <w:pStyle w:val="TableParagraph"/>
              <w:spacing w:line="221" w:lineRule="exact"/>
              <w:ind w:left="350"/>
              <w:rPr>
                <w:sz w:val="20"/>
              </w:rPr>
            </w:pPr>
            <w:r>
              <w:rPr>
                <w:spacing w:val="9"/>
                <w:sz w:val="20"/>
              </w:rPr>
              <w:t>2,8-4,0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65105104" w14:textId="77777777" w:rsidR="00F26240" w:rsidRDefault="005E36BC">
            <w:pPr>
              <w:pStyle w:val="TableParagraph"/>
              <w:spacing w:line="221" w:lineRule="exact"/>
              <w:ind w:left="159" w:right="152"/>
              <w:jc w:val="center"/>
              <w:rPr>
                <w:sz w:val="20"/>
              </w:rPr>
            </w:pPr>
            <w:r>
              <w:rPr>
                <w:sz w:val="20"/>
              </w:rPr>
              <w:t>2,8-3,5</w:t>
            </w:r>
          </w:p>
        </w:tc>
      </w:tr>
      <w:tr w:rsidR="00F26240" w14:paraId="6A6036CB" w14:textId="77777777">
        <w:trPr>
          <w:trHeight w:val="237"/>
        </w:trPr>
        <w:tc>
          <w:tcPr>
            <w:tcW w:w="1318" w:type="dxa"/>
            <w:tcBorders>
              <w:top w:val="nil"/>
              <w:bottom w:val="nil"/>
            </w:tcBorders>
          </w:tcPr>
          <w:p w14:paraId="464CC504" w14:textId="77777777" w:rsidR="00F26240" w:rsidRDefault="00F26240">
            <w:pPr>
              <w:pStyle w:val="TableParagraph"/>
              <w:rPr>
                <w:sz w:val="16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A2F0B57" w14:textId="77777777" w:rsidR="00F26240" w:rsidRDefault="005E36BC">
            <w:pPr>
              <w:pStyle w:val="TableParagraph"/>
              <w:spacing w:before="3"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49D2B6C3" w14:textId="77777777" w:rsidR="00F26240" w:rsidRDefault="005E36BC">
            <w:pPr>
              <w:pStyle w:val="TableParagraph"/>
              <w:spacing w:before="3" w:line="215" w:lineRule="exact"/>
              <w:ind w:left="142" w:right="142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2,8-4,2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3BA2C7C" w14:textId="77777777" w:rsidR="00F26240" w:rsidRDefault="005E36BC">
            <w:pPr>
              <w:pStyle w:val="TableParagraph"/>
              <w:spacing w:before="3" w:line="215" w:lineRule="exact"/>
              <w:ind w:left="141" w:right="141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2,4-4,0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08495C21" w14:textId="77777777" w:rsidR="00F26240" w:rsidRDefault="005E36BC">
            <w:pPr>
              <w:pStyle w:val="TableParagraph"/>
              <w:spacing w:before="3" w:line="215" w:lineRule="exact"/>
              <w:ind w:left="148" w:right="143"/>
              <w:jc w:val="center"/>
              <w:rPr>
                <w:sz w:val="20"/>
              </w:rPr>
            </w:pPr>
            <w:r>
              <w:rPr>
                <w:sz w:val="20"/>
              </w:rPr>
              <w:t>2,0-3,5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0160119E" w14:textId="77777777" w:rsidR="00F26240" w:rsidRDefault="005E36BC">
            <w:pPr>
              <w:pStyle w:val="TableParagraph"/>
              <w:spacing w:before="3" w:line="215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1.6-3,2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5D9093A4" w14:textId="77777777" w:rsidR="00F26240" w:rsidRDefault="005E36BC">
            <w:pPr>
              <w:pStyle w:val="TableParagraph"/>
              <w:spacing w:before="3" w:line="215" w:lineRule="exact"/>
              <w:ind w:left="357"/>
              <w:rPr>
                <w:sz w:val="20"/>
              </w:rPr>
            </w:pPr>
            <w:r>
              <w:rPr>
                <w:sz w:val="20"/>
              </w:rPr>
              <w:t>1,2-2,4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E7CF218" w14:textId="77777777" w:rsidR="00F26240" w:rsidRDefault="005E36BC">
            <w:pPr>
              <w:pStyle w:val="TableParagraph"/>
              <w:spacing w:before="3" w:line="215" w:lineRule="exact"/>
              <w:ind w:left="156" w:right="152"/>
              <w:jc w:val="center"/>
              <w:rPr>
                <w:sz w:val="20"/>
              </w:rPr>
            </w:pPr>
            <w:r>
              <w:rPr>
                <w:sz w:val="20"/>
              </w:rPr>
              <w:t>1,2-2,0</w:t>
            </w:r>
          </w:p>
        </w:tc>
      </w:tr>
      <w:tr w:rsidR="00F26240" w14:paraId="00637F4E" w14:textId="77777777">
        <w:trPr>
          <w:trHeight w:val="234"/>
        </w:trPr>
        <w:tc>
          <w:tcPr>
            <w:tcW w:w="1318" w:type="dxa"/>
            <w:tcBorders>
              <w:top w:val="nil"/>
              <w:bottom w:val="nil"/>
            </w:tcBorders>
          </w:tcPr>
          <w:p w14:paraId="0822ECCE" w14:textId="77777777" w:rsidR="00F26240" w:rsidRDefault="005E36BC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Удоалетиори-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EE35342" w14:textId="77777777" w:rsidR="00F26240" w:rsidRDefault="005E36BC">
            <w:pPr>
              <w:pStyle w:val="TableParagraph"/>
              <w:spacing w:line="214" w:lineRule="exact"/>
              <w:ind w:left="47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31FDDC33" w14:textId="77777777" w:rsidR="00F26240" w:rsidRDefault="005E36BC">
            <w:pPr>
              <w:pStyle w:val="TableParagraph"/>
              <w:spacing w:line="214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6,0-7,5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72F56678" w14:textId="77777777" w:rsidR="00F26240" w:rsidRDefault="005E36BC">
            <w:pPr>
              <w:pStyle w:val="TableParagraph"/>
              <w:spacing w:line="214" w:lineRule="exact"/>
              <w:ind w:left="145" w:right="141"/>
              <w:jc w:val="center"/>
              <w:rPr>
                <w:sz w:val="20"/>
              </w:rPr>
            </w:pPr>
            <w:r>
              <w:rPr>
                <w:sz w:val="20"/>
              </w:rPr>
              <w:t>5,6-7,1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4B68F08B" w14:textId="77777777" w:rsidR="00F26240" w:rsidRDefault="005E36BC">
            <w:pPr>
              <w:pStyle w:val="TableParagraph"/>
              <w:spacing w:line="214" w:lineRule="exact"/>
              <w:ind w:left="148" w:right="143"/>
              <w:jc w:val="center"/>
              <w:rPr>
                <w:sz w:val="20"/>
              </w:rPr>
            </w:pPr>
            <w:r>
              <w:rPr>
                <w:sz w:val="20"/>
              </w:rPr>
              <w:t>5,2-6,7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13E0F484" w14:textId="77777777" w:rsidR="00F26240" w:rsidRDefault="005E36BC">
            <w:pPr>
              <w:pStyle w:val="TableParagraph"/>
              <w:spacing w:line="214" w:lineRule="exact"/>
              <w:ind w:left="142" w:right="142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4,8-6,4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381134A2" w14:textId="77777777" w:rsidR="00F26240" w:rsidRDefault="005E36BC">
            <w:pPr>
              <w:pStyle w:val="TableParagraph"/>
              <w:spacing w:line="214" w:lineRule="exact"/>
              <w:ind w:left="350"/>
              <w:rPr>
                <w:sz w:val="20"/>
              </w:rPr>
            </w:pPr>
            <w:r>
              <w:rPr>
                <w:spacing w:val="9"/>
                <w:sz w:val="20"/>
              </w:rPr>
              <w:t>4,0-5,5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071D0C0A" w14:textId="77777777" w:rsidR="00F26240" w:rsidRDefault="005E36BC">
            <w:pPr>
              <w:pStyle w:val="TableParagraph"/>
              <w:spacing w:line="214" w:lineRule="exact"/>
              <w:ind w:left="159" w:right="152"/>
              <w:jc w:val="center"/>
              <w:rPr>
                <w:sz w:val="20"/>
              </w:rPr>
            </w:pPr>
            <w:r>
              <w:rPr>
                <w:sz w:val="20"/>
              </w:rPr>
              <w:t>3,6-4,7</w:t>
            </w:r>
          </w:p>
        </w:tc>
      </w:tr>
      <w:tr w:rsidR="00F26240" w14:paraId="28B42285" w14:textId="77777777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04177223" w14:textId="77777777" w:rsidR="00F26240" w:rsidRDefault="005E36BC"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тельно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2824EEF" w14:textId="77777777" w:rsidR="00F26240" w:rsidRDefault="005E36BC">
            <w:pPr>
              <w:pStyle w:val="TableParagraph"/>
              <w:spacing w:line="210" w:lineRule="exact"/>
              <w:ind w:left="61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2C1ADABD" w14:textId="77777777" w:rsidR="00F26240" w:rsidRDefault="005E36BC">
            <w:pPr>
              <w:pStyle w:val="TableParagraph"/>
              <w:spacing w:line="210" w:lineRule="exact"/>
              <w:ind w:left="141" w:right="142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4,2-6,0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D4642E4" w14:textId="77777777" w:rsidR="00F26240" w:rsidRDefault="005E36BC">
            <w:pPr>
              <w:pStyle w:val="TableParagraph"/>
              <w:spacing w:line="210" w:lineRule="exact"/>
              <w:ind w:left="141" w:right="141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4,0-5.5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2B80E5D4" w14:textId="77777777" w:rsidR="00F26240" w:rsidRDefault="005E36BC">
            <w:pPr>
              <w:pStyle w:val="TableParagraph"/>
              <w:spacing w:line="210" w:lineRule="exact"/>
              <w:ind w:left="146" w:right="143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3,6-5,2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0AFDD2AB" w14:textId="77777777" w:rsidR="00F26240" w:rsidRDefault="005E36BC">
            <w:pPr>
              <w:pStyle w:val="TableParagraph"/>
              <w:spacing w:line="210" w:lineRule="exact"/>
              <w:ind w:left="142" w:right="142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3,2-4,8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4687A161" w14:textId="77777777" w:rsidR="00F26240" w:rsidRDefault="005E36BC">
            <w:pPr>
              <w:pStyle w:val="TableParagraph"/>
              <w:spacing w:line="210" w:lineRule="exact"/>
              <w:ind w:left="348"/>
              <w:rPr>
                <w:sz w:val="20"/>
              </w:rPr>
            </w:pPr>
            <w:r>
              <w:rPr>
                <w:spacing w:val="10"/>
                <w:sz w:val="20"/>
              </w:rPr>
              <w:t>2,4-4,0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5C46F1B9" w14:textId="77777777" w:rsidR="00F26240" w:rsidRDefault="005E36BC">
            <w:pPr>
              <w:pStyle w:val="TableParagraph"/>
              <w:spacing w:line="210" w:lineRule="exact"/>
              <w:ind w:left="159" w:right="152"/>
              <w:jc w:val="center"/>
              <w:rPr>
                <w:sz w:val="20"/>
              </w:rPr>
            </w:pPr>
            <w:r>
              <w:rPr>
                <w:sz w:val="20"/>
              </w:rPr>
              <w:t>2,0-3,2</w:t>
            </w:r>
          </w:p>
        </w:tc>
      </w:tr>
      <w:tr w:rsidR="00F26240" w14:paraId="127F4A02" w14:textId="77777777">
        <w:trPr>
          <w:trHeight w:val="249"/>
        </w:trPr>
        <w:tc>
          <w:tcPr>
            <w:tcW w:w="1318" w:type="dxa"/>
            <w:tcBorders>
              <w:top w:val="nil"/>
              <w:bottom w:val="nil"/>
            </w:tcBorders>
          </w:tcPr>
          <w:p w14:paraId="219D19C4" w14:textId="77777777" w:rsidR="00F26240" w:rsidRDefault="005E36BC">
            <w:pPr>
              <w:pStyle w:val="TableParagraph"/>
              <w:spacing w:line="222" w:lineRule="exact"/>
              <w:ind w:left="40"/>
              <w:rPr>
                <w:sz w:val="20"/>
              </w:rPr>
            </w:pPr>
            <w:r>
              <w:rPr>
                <w:sz w:val="20"/>
              </w:rPr>
              <w:t>Хорошо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2F238B1" w14:textId="77777777" w:rsidR="00F26240" w:rsidRDefault="005E36BC">
            <w:pPr>
              <w:pStyle w:val="TableParagraph"/>
              <w:spacing w:line="222" w:lineRule="exact"/>
              <w:ind w:left="54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41759287" w14:textId="77777777" w:rsidR="00F26240" w:rsidRDefault="005E36BC">
            <w:pPr>
              <w:pStyle w:val="TableParagraph"/>
              <w:spacing w:line="229" w:lineRule="exact"/>
              <w:ind w:left="159" w:right="140"/>
              <w:jc w:val="center"/>
              <w:rPr>
                <w:sz w:val="24"/>
              </w:rPr>
            </w:pPr>
            <w:r>
              <w:rPr>
                <w:sz w:val="24"/>
              </w:rPr>
              <w:t>7,6-9,2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56830FAC" w14:textId="77777777" w:rsidR="00F26240" w:rsidRDefault="005E36BC">
            <w:pPr>
              <w:pStyle w:val="TableParagraph"/>
              <w:spacing w:line="222" w:lineRule="exact"/>
              <w:ind w:left="145" w:right="141"/>
              <w:jc w:val="center"/>
              <w:rPr>
                <w:sz w:val="20"/>
              </w:rPr>
            </w:pPr>
            <w:r>
              <w:rPr>
                <w:sz w:val="20"/>
              </w:rPr>
              <w:t>7,2-8,8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7CFD1006" w14:textId="77777777" w:rsidR="00F26240" w:rsidRDefault="005E36BC">
            <w:pPr>
              <w:pStyle w:val="TableParagraph"/>
              <w:spacing w:line="222" w:lineRule="exact"/>
              <w:ind w:left="148" w:right="143"/>
              <w:jc w:val="center"/>
              <w:rPr>
                <w:sz w:val="20"/>
              </w:rPr>
            </w:pPr>
            <w:r>
              <w:rPr>
                <w:sz w:val="20"/>
              </w:rPr>
              <w:t>6,8-8,4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135CAE85" w14:textId="77777777" w:rsidR="00F26240" w:rsidRDefault="005E36BC">
            <w:pPr>
              <w:pStyle w:val="TableParagraph"/>
              <w:spacing w:line="222" w:lineRule="exact"/>
              <w:ind w:left="142" w:right="142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6,4-8,0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659FCD00" w14:textId="77777777" w:rsidR="00F26240" w:rsidRDefault="005E36BC">
            <w:pPr>
              <w:pStyle w:val="TableParagraph"/>
              <w:spacing w:line="222" w:lineRule="exact"/>
              <w:ind w:left="357"/>
              <w:rPr>
                <w:sz w:val="20"/>
              </w:rPr>
            </w:pPr>
            <w:r>
              <w:rPr>
                <w:sz w:val="20"/>
              </w:rPr>
              <w:t>5,5-7,2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3E886B0B" w14:textId="77777777" w:rsidR="00F26240" w:rsidRDefault="005E36BC">
            <w:pPr>
              <w:pStyle w:val="TableParagraph"/>
              <w:spacing w:line="222" w:lineRule="exact"/>
              <w:ind w:left="159" w:right="152"/>
              <w:jc w:val="center"/>
              <w:rPr>
                <w:sz w:val="20"/>
              </w:rPr>
            </w:pPr>
            <w:r>
              <w:rPr>
                <w:sz w:val="20"/>
              </w:rPr>
              <w:t>4,8-6,4</w:t>
            </w:r>
          </w:p>
        </w:tc>
      </w:tr>
      <w:tr w:rsidR="00F26240" w14:paraId="3FA0A701" w14:textId="77777777">
        <w:trPr>
          <w:trHeight w:val="211"/>
        </w:trPr>
        <w:tc>
          <w:tcPr>
            <w:tcW w:w="1318" w:type="dxa"/>
            <w:tcBorders>
              <w:top w:val="nil"/>
              <w:bottom w:val="nil"/>
            </w:tcBorders>
          </w:tcPr>
          <w:p w14:paraId="3846ED5E" w14:textId="77777777" w:rsidR="00F26240" w:rsidRDefault="00F26240">
            <w:pPr>
              <w:pStyle w:val="TableParagraph"/>
              <w:rPr>
                <w:sz w:val="14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40D034C" w14:textId="77777777" w:rsidR="00F26240" w:rsidRDefault="005E36BC">
            <w:pPr>
              <w:pStyle w:val="TableParagraph"/>
              <w:spacing w:line="192" w:lineRule="exact"/>
              <w:ind w:left="61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52442D69" w14:textId="77777777" w:rsidR="00F26240" w:rsidRDefault="005E36BC">
            <w:pPr>
              <w:pStyle w:val="TableParagraph"/>
              <w:spacing w:line="192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6,0-7,6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C8EF4D5" w14:textId="77777777" w:rsidR="00F26240" w:rsidRDefault="005E36BC">
            <w:pPr>
              <w:pStyle w:val="TableParagraph"/>
              <w:spacing w:line="192" w:lineRule="exact"/>
              <w:ind w:left="143" w:right="141"/>
              <w:jc w:val="center"/>
              <w:rPr>
                <w:sz w:val="20"/>
              </w:rPr>
            </w:pPr>
            <w:r>
              <w:rPr>
                <w:sz w:val="20"/>
              </w:rPr>
              <w:t>5,6-7,2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33534122" w14:textId="77777777" w:rsidR="00F26240" w:rsidRDefault="005E36BC">
            <w:pPr>
              <w:pStyle w:val="TableParagraph"/>
              <w:spacing w:line="192" w:lineRule="exact"/>
              <w:ind w:left="146" w:right="143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5,2-6,8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1BF68035" w14:textId="77777777" w:rsidR="00F26240" w:rsidRDefault="005E36BC">
            <w:pPr>
              <w:pStyle w:val="TableParagraph"/>
              <w:spacing w:line="192" w:lineRule="exact"/>
              <w:ind w:left="142" w:right="142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4,8-6,4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5AA13656" w14:textId="77777777" w:rsidR="00F26240" w:rsidRDefault="005E36BC">
            <w:pPr>
              <w:pStyle w:val="TableParagraph"/>
              <w:spacing w:line="192" w:lineRule="exact"/>
              <w:ind w:left="350"/>
              <w:rPr>
                <w:sz w:val="20"/>
              </w:rPr>
            </w:pPr>
            <w:r>
              <w:rPr>
                <w:spacing w:val="9"/>
                <w:sz w:val="20"/>
              </w:rPr>
              <w:t>4,0-5,6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5AE6D36" w14:textId="77777777" w:rsidR="00F26240" w:rsidRDefault="005E36BC">
            <w:pPr>
              <w:pStyle w:val="TableParagraph"/>
              <w:spacing w:line="192" w:lineRule="exact"/>
              <w:ind w:left="159" w:right="152"/>
              <w:jc w:val="center"/>
              <w:rPr>
                <w:sz w:val="20"/>
              </w:rPr>
            </w:pPr>
            <w:r>
              <w:rPr>
                <w:sz w:val="20"/>
              </w:rPr>
              <w:t>3,2-4,8</w:t>
            </w:r>
          </w:p>
        </w:tc>
      </w:tr>
      <w:tr w:rsidR="00F26240" w14:paraId="479DB8F0" w14:textId="77777777">
        <w:trPr>
          <w:trHeight w:val="238"/>
        </w:trPr>
        <w:tc>
          <w:tcPr>
            <w:tcW w:w="1318" w:type="dxa"/>
            <w:tcBorders>
              <w:top w:val="nil"/>
              <w:bottom w:val="nil"/>
            </w:tcBorders>
          </w:tcPr>
          <w:p w14:paraId="1133AAE8" w14:textId="77777777" w:rsidR="00F26240" w:rsidRDefault="005E36BC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6303C15" w14:textId="77777777" w:rsidR="00F26240" w:rsidRDefault="005E36BC">
            <w:pPr>
              <w:pStyle w:val="TableParagraph"/>
              <w:spacing w:line="219" w:lineRule="exact"/>
              <w:ind w:left="61"/>
              <w:rPr>
                <w:sz w:val="20"/>
              </w:rPr>
            </w:pPr>
            <w:r>
              <w:rPr>
                <w:sz w:val="20"/>
              </w:rPr>
              <w:t>(муж.)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037DB525" w14:textId="77777777" w:rsidR="00F26240" w:rsidRDefault="005E36BC">
            <w:pPr>
              <w:pStyle w:val="TableParagraph"/>
              <w:spacing w:line="219" w:lineRule="exact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Больше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9,2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89AF2CF" w14:textId="77777777" w:rsidR="00F26240" w:rsidRDefault="005E36BC">
            <w:pPr>
              <w:pStyle w:val="TableParagraph"/>
              <w:spacing w:line="219" w:lineRule="exact"/>
              <w:ind w:left="156" w:right="13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8,8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3B61A2AD" w14:textId="77777777" w:rsidR="00F26240" w:rsidRDefault="005E36BC">
            <w:pPr>
              <w:pStyle w:val="TableParagraph"/>
              <w:spacing w:line="219" w:lineRule="exact"/>
              <w:ind w:left="161" w:right="14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8,4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14:paraId="2BAA9885" w14:textId="77777777" w:rsidR="00F26240" w:rsidRDefault="005E36BC">
            <w:pPr>
              <w:pStyle w:val="TableParagraph"/>
              <w:spacing w:line="219" w:lineRule="exact"/>
              <w:ind w:left="159" w:right="1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8,0</w:t>
            </w:r>
          </w:p>
        </w:tc>
        <w:tc>
          <w:tcPr>
            <w:tcW w:w="1346" w:type="dxa"/>
            <w:tcBorders>
              <w:top w:val="nil"/>
              <w:bottom w:val="nil"/>
            </w:tcBorders>
          </w:tcPr>
          <w:p w14:paraId="4AA9FFB5" w14:textId="77777777" w:rsidR="00F26240" w:rsidRDefault="005E36BC">
            <w:pPr>
              <w:pStyle w:val="TableParagraph"/>
              <w:spacing w:line="219" w:lineRule="exact"/>
              <w:ind w:right="19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7,2</w:t>
            </w:r>
          </w:p>
        </w:tc>
        <w:tc>
          <w:tcPr>
            <w:tcW w:w="1368" w:type="dxa"/>
            <w:tcBorders>
              <w:top w:val="nil"/>
              <w:bottom w:val="nil"/>
            </w:tcBorders>
          </w:tcPr>
          <w:p w14:paraId="76C390FA" w14:textId="77777777" w:rsidR="00F26240" w:rsidRDefault="005E36BC">
            <w:pPr>
              <w:pStyle w:val="TableParagraph"/>
              <w:spacing w:line="219" w:lineRule="exact"/>
              <w:ind w:left="168" w:right="151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6,4</w:t>
            </w:r>
          </w:p>
        </w:tc>
      </w:tr>
      <w:tr w:rsidR="00F26240" w14:paraId="3F0BAEE6" w14:textId="77777777">
        <w:trPr>
          <w:trHeight w:val="316"/>
        </w:trPr>
        <w:tc>
          <w:tcPr>
            <w:tcW w:w="1318" w:type="dxa"/>
            <w:tcBorders>
              <w:top w:val="nil"/>
            </w:tcBorders>
          </w:tcPr>
          <w:p w14:paraId="08CC9B3E" w14:textId="77777777" w:rsidR="00F26240" w:rsidRDefault="00F26240">
            <w:pPr>
              <w:pStyle w:val="TableParagraph"/>
              <w:rPr>
                <w:sz w:val="18"/>
              </w:rPr>
            </w:pPr>
          </w:p>
        </w:tc>
        <w:tc>
          <w:tcPr>
            <w:tcW w:w="756" w:type="dxa"/>
            <w:tcBorders>
              <w:top w:val="nil"/>
            </w:tcBorders>
          </w:tcPr>
          <w:p w14:paraId="2C6C5B03" w14:textId="77777777" w:rsidR="00F26240" w:rsidRDefault="005E36BC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(жен.)</w:t>
            </w:r>
          </w:p>
        </w:tc>
        <w:tc>
          <w:tcPr>
            <w:tcW w:w="1354" w:type="dxa"/>
            <w:tcBorders>
              <w:top w:val="nil"/>
            </w:tcBorders>
          </w:tcPr>
          <w:p w14:paraId="53EC527D" w14:textId="77777777" w:rsidR="00F26240" w:rsidRDefault="005E36BC"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Больше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7,6</w:t>
            </w:r>
          </w:p>
        </w:tc>
        <w:tc>
          <w:tcPr>
            <w:tcW w:w="1332" w:type="dxa"/>
            <w:tcBorders>
              <w:top w:val="nil"/>
            </w:tcBorders>
          </w:tcPr>
          <w:p w14:paraId="2C255B6E" w14:textId="77777777" w:rsidR="00F26240" w:rsidRDefault="005E36BC">
            <w:pPr>
              <w:pStyle w:val="TableParagraph"/>
              <w:ind w:left="156" w:right="13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7,2</w:t>
            </w:r>
          </w:p>
        </w:tc>
        <w:tc>
          <w:tcPr>
            <w:tcW w:w="1339" w:type="dxa"/>
            <w:tcBorders>
              <w:top w:val="nil"/>
            </w:tcBorders>
          </w:tcPr>
          <w:p w14:paraId="30315285" w14:textId="77777777" w:rsidR="00F26240" w:rsidRDefault="005E36BC">
            <w:pPr>
              <w:pStyle w:val="TableParagraph"/>
              <w:ind w:left="159" w:right="143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6,8</w:t>
            </w:r>
          </w:p>
        </w:tc>
        <w:tc>
          <w:tcPr>
            <w:tcW w:w="1354" w:type="dxa"/>
            <w:tcBorders>
              <w:top w:val="nil"/>
            </w:tcBorders>
          </w:tcPr>
          <w:p w14:paraId="6F377DB3" w14:textId="77777777" w:rsidR="00F26240" w:rsidRDefault="005E36BC"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Больше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6,4</w:t>
            </w:r>
          </w:p>
        </w:tc>
        <w:tc>
          <w:tcPr>
            <w:tcW w:w="1346" w:type="dxa"/>
            <w:tcBorders>
              <w:top w:val="nil"/>
            </w:tcBorders>
          </w:tcPr>
          <w:p w14:paraId="3EDE1D82" w14:textId="77777777" w:rsidR="00F26240" w:rsidRDefault="005E36BC">
            <w:pPr>
              <w:pStyle w:val="TableParagraph"/>
              <w:ind w:right="194"/>
              <w:jc w:val="right"/>
              <w:rPr>
                <w:sz w:val="20"/>
              </w:rPr>
            </w:pPr>
            <w:r>
              <w:rPr>
                <w:spacing w:val="-3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5,6</w:t>
            </w:r>
          </w:p>
        </w:tc>
        <w:tc>
          <w:tcPr>
            <w:tcW w:w="1368" w:type="dxa"/>
            <w:tcBorders>
              <w:top w:val="nil"/>
            </w:tcBorders>
          </w:tcPr>
          <w:p w14:paraId="6A1EEA34" w14:textId="77777777" w:rsidR="00F26240" w:rsidRDefault="005E36BC">
            <w:pPr>
              <w:pStyle w:val="TableParagraph"/>
              <w:ind w:left="168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4,8</w:t>
            </w:r>
          </w:p>
        </w:tc>
      </w:tr>
    </w:tbl>
    <w:p w14:paraId="3E417782" w14:textId="77777777" w:rsidR="00F26240" w:rsidRDefault="005E36BC">
      <w:pPr>
        <w:spacing w:before="189" w:line="189" w:lineRule="auto"/>
        <w:ind w:left="2634" w:hanging="1088"/>
        <w:rPr>
          <w:sz w:val="20"/>
        </w:rPr>
      </w:pPr>
      <w:r>
        <w:pict w14:anchorId="4BCFF97A">
          <v:rect id="_x0000_s1048" style="position:absolute;left:0;text-align:left;margin-left:174.85pt;margin-top:-40.1pt;width:63.75pt;height:11.5pt;z-index:-251495424;mso-position-horizontal-relative:page;mso-position-vertical-relative:text" stroked="f">
            <w10:wrap anchorx="page"/>
          </v:rect>
        </w:pict>
      </w:r>
      <w:r>
        <w:rPr>
          <w:i/>
          <w:spacing w:val="-7"/>
          <w:sz w:val="20"/>
        </w:rPr>
        <w:t>Примечание.</w:t>
      </w:r>
      <w:r>
        <w:rPr>
          <w:i/>
          <w:spacing w:val="-17"/>
          <w:sz w:val="20"/>
        </w:rPr>
        <w:t xml:space="preserve"> </w:t>
      </w:r>
      <w:r>
        <w:rPr>
          <w:spacing w:val="-7"/>
          <w:sz w:val="20"/>
        </w:rPr>
        <w:t>Требуется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преодолеть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велосипеде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максимальное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расстояние.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Лучше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проводить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тест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трассе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с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хорошим</w:t>
      </w:r>
      <w:r>
        <w:rPr>
          <w:spacing w:val="-47"/>
          <w:sz w:val="20"/>
        </w:rPr>
        <w:t xml:space="preserve"> </w:t>
      </w:r>
      <w:r>
        <w:rPr>
          <w:spacing w:val="-7"/>
          <w:sz w:val="20"/>
        </w:rPr>
        <w:t>покрытием,</w:t>
      </w:r>
      <w:r>
        <w:rPr>
          <w:spacing w:val="-14"/>
          <w:sz w:val="20"/>
        </w:rPr>
        <w:t xml:space="preserve"> </w:t>
      </w:r>
      <w:r>
        <w:rPr>
          <w:spacing w:val="-7"/>
          <w:sz w:val="20"/>
        </w:rPr>
        <w:t>но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свободной</w:t>
      </w:r>
      <w:r>
        <w:rPr>
          <w:spacing w:val="-15"/>
          <w:sz w:val="20"/>
        </w:rPr>
        <w:t xml:space="preserve"> </w:t>
      </w:r>
      <w:r>
        <w:rPr>
          <w:spacing w:val="-7"/>
          <w:sz w:val="20"/>
        </w:rPr>
        <w:t>от</w:t>
      </w:r>
      <w:r>
        <w:rPr>
          <w:spacing w:val="-15"/>
          <w:sz w:val="20"/>
        </w:rPr>
        <w:t xml:space="preserve"> </w:t>
      </w:r>
      <w:r>
        <w:rPr>
          <w:spacing w:val="-7"/>
          <w:sz w:val="20"/>
        </w:rPr>
        <w:t>автомобилей,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желательно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в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безветренную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погоду.</w:t>
      </w:r>
    </w:p>
    <w:p w14:paraId="70929AC7" w14:textId="77777777" w:rsidR="00F26240" w:rsidRDefault="00F26240">
      <w:pPr>
        <w:spacing w:line="189" w:lineRule="auto"/>
        <w:rPr>
          <w:sz w:val="20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4348BB5B" w14:textId="77777777" w:rsidR="00F26240" w:rsidRDefault="005E36BC">
      <w:pPr>
        <w:pStyle w:val="a3"/>
        <w:spacing w:before="95" w:line="206" w:lineRule="auto"/>
        <w:ind w:left="2636" w:right="2602"/>
      </w:pPr>
      <w:r>
        <w:lastRenderedPageBreak/>
        <w:t>ловека.</w:t>
      </w:r>
      <w:r>
        <w:rPr>
          <w:spacing w:val="-6"/>
        </w:rPr>
        <w:t xml:space="preserve"> </w:t>
      </w:r>
      <w:r>
        <w:t>Выбрав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соответствующих</w:t>
      </w:r>
      <w:r>
        <w:rPr>
          <w:spacing w:val="-6"/>
        </w:rPr>
        <w:t xml:space="preserve"> </w:t>
      </w:r>
      <w:r>
        <w:t>клавиш</w:t>
      </w:r>
      <w:r>
        <w:rPr>
          <w:spacing w:val="-6"/>
        </w:rPr>
        <w:t xml:space="preserve"> </w:t>
      </w:r>
      <w:r>
        <w:t>нужную</w:t>
      </w:r>
      <w:r>
        <w:rPr>
          <w:spacing w:val="-4"/>
        </w:rPr>
        <w:t xml:space="preserve"> </w:t>
      </w:r>
      <w:r>
        <w:t>прог-</w:t>
      </w:r>
      <w:r>
        <w:rPr>
          <w:spacing w:val="-53"/>
        </w:rPr>
        <w:t xml:space="preserve"> </w:t>
      </w:r>
      <w:r>
        <w:t>рамму, занимающийся начинает крутить педали. На табло индика-</w:t>
      </w:r>
      <w:r>
        <w:rPr>
          <w:spacing w:val="1"/>
        </w:rPr>
        <w:t xml:space="preserve"> </w:t>
      </w:r>
      <w:r>
        <w:t>тора на руле велотренажера сразу появляются цифры: ЧСС занима-</w:t>
      </w:r>
      <w:r>
        <w:rPr>
          <w:spacing w:val="1"/>
        </w:rPr>
        <w:t xml:space="preserve"> </w:t>
      </w:r>
      <w:r>
        <w:t>ющегося; частота вращения педалей; затраты энергии в единицу</w:t>
      </w:r>
      <w:r>
        <w:rPr>
          <w:spacing w:val="1"/>
        </w:rPr>
        <w:t xml:space="preserve"> </w:t>
      </w:r>
      <w:r>
        <w:t>времени; время работы. Если в период тренировки на велотренаже-</w:t>
      </w:r>
      <w:r>
        <w:rPr>
          <w:spacing w:val="1"/>
        </w:rPr>
        <w:t xml:space="preserve"> </w:t>
      </w:r>
      <w:r>
        <w:t>ре пульс занимающегося возрастает до уровня, близкого к опасной</w:t>
      </w:r>
      <w:r>
        <w:rPr>
          <w:spacing w:val="1"/>
        </w:rPr>
        <w:t xml:space="preserve"> </w:t>
      </w:r>
      <w:r>
        <w:t>для данного возраста зоне, компьютер сообщает об этом звуковым</w:t>
      </w:r>
      <w:r>
        <w:rPr>
          <w:spacing w:val="1"/>
        </w:rPr>
        <w:t xml:space="preserve"> </w:t>
      </w:r>
      <w:r>
        <w:t>сигналом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автоматически</w:t>
      </w:r>
      <w:r>
        <w:rPr>
          <w:spacing w:val="7"/>
        </w:rPr>
        <w:t xml:space="preserve"> </w:t>
      </w:r>
      <w:r>
        <w:t>снижает</w:t>
      </w:r>
      <w:r>
        <w:rPr>
          <w:spacing w:val="8"/>
        </w:rPr>
        <w:t xml:space="preserve"> </w:t>
      </w:r>
      <w:r>
        <w:t>интенсивность</w:t>
      </w:r>
      <w:r>
        <w:rPr>
          <w:spacing w:val="6"/>
        </w:rPr>
        <w:t xml:space="preserve"> </w:t>
      </w:r>
      <w:r>
        <w:t>нагрузки.</w:t>
      </w:r>
    </w:p>
    <w:p w14:paraId="58485DA9" w14:textId="77777777" w:rsidR="00F26240" w:rsidRDefault="005E36BC">
      <w:pPr>
        <w:pStyle w:val="a3"/>
        <w:spacing w:line="204" w:lineRule="auto"/>
        <w:ind w:left="2636" w:right="2614" w:firstLine="295"/>
      </w:pPr>
      <w:r>
        <w:t>Занятия на велотренажере очень полезны тем, кто страдает забо-</w:t>
      </w:r>
      <w:r>
        <w:rPr>
          <w:spacing w:val="-52"/>
        </w:rPr>
        <w:t xml:space="preserve"> </w:t>
      </w:r>
      <w:r>
        <w:t>леваниями</w:t>
      </w:r>
      <w:r>
        <w:rPr>
          <w:spacing w:val="-5"/>
        </w:rPr>
        <w:t xml:space="preserve"> </w:t>
      </w:r>
      <w:r>
        <w:t>коленных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голеностопных</w:t>
      </w:r>
      <w:r>
        <w:rPr>
          <w:spacing w:val="-3"/>
        </w:rPr>
        <w:t xml:space="preserve"> </w:t>
      </w:r>
      <w:r>
        <w:t>суставов.</w:t>
      </w:r>
    </w:p>
    <w:p w14:paraId="6B3E00CC" w14:textId="77777777" w:rsidR="00F26240" w:rsidRDefault="005E36BC">
      <w:pPr>
        <w:pStyle w:val="a3"/>
        <w:spacing w:line="204" w:lineRule="auto"/>
        <w:ind w:left="2643" w:right="2610" w:firstLine="288"/>
      </w:pPr>
      <w:r>
        <w:rPr>
          <w:spacing w:val="-3"/>
        </w:rPr>
        <w:t>Определить</w:t>
      </w:r>
      <w:r>
        <w:rPr>
          <w:spacing w:val="-11"/>
        </w:rPr>
        <w:t xml:space="preserve"> </w:t>
      </w:r>
      <w:r>
        <w:rPr>
          <w:spacing w:val="-3"/>
        </w:rPr>
        <w:t>степень</w:t>
      </w:r>
      <w:r>
        <w:rPr>
          <w:spacing w:val="-10"/>
        </w:rPr>
        <w:t xml:space="preserve"> </w:t>
      </w:r>
      <w:r>
        <w:rPr>
          <w:spacing w:val="-3"/>
        </w:rPr>
        <w:t>физической</w:t>
      </w:r>
      <w:r>
        <w:rPr>
          <w:spacing w:val="-11"/>
        </w:rPr>
        <w:t xml:space="preserve"> </w:t>
      </w:r>
      <w:r>
        <w:rPr>
          <w:spacing w:val="-3"/>
        </w:rPr>
        <w:t>подготовленности</w:t>
      </w:r>
      <w:r>
        <w:rPr>
          <w:spacing w:val="-9"/>
        </w:rPr>
        <w:t xml:space="preserve"> </w:t>
      </w:r>
      <w:r>
        <w:rPr>
          <w:spacing w:val="-2"/>
        </w:rPr>
        <w:t>занимающихся</w:t>
      </w:r>
      <w:r>
        <w:rPr>
          <w:spacing w:val="-53"/>
        </w:rPr>
        <w:t xml:space="preserve"> </w:t>
      </w:r>
      <w:r>
        <w:rPr>
          <w:spacing w:val="-2"/>
        </w:rPr>
        <w:t>можно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помощью</w:t>
      </w:r>
      <w:r>
        <w:rPr>
          <w:spacing w:val="-11"/>
        </w:rPr>
        <w:t xml:space="preserve"> </w:t>
      </w:r>
      <w:r>
        <w:rPr>
          <w:spacing w:val="-2"/>
        </w:rPr>
        <w:t>12-минутного</w:t>
      </w:r>
      <w:r>
        <w:rPr>
          <w:spacing w:val="-12"/>
        </w:rPr>
        <w:t xml:space="preserve"> </w:t>
      </w:r>
      <w:r>
        <w:rPr>
          <w:spacing w:val="-2"/>
        </w:rPr>
        <w:t>теста</w:t>
      </w:r>
      <w:r>
        <w:rPr>
          <w:spacing w:val="-10"/>
        </w:rPr>
        <w:t xml:space="preserve"> </w:t>
      </w:r>
      <w:r>
        <w:rPr>
          <w:spacing w:val="-2"/>
        </w:rPr>
        <w:t>езды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велосипеде</w:t>
      </w:r>
      <w:r>
        <w:rPr>
          <w:spacing w:val="-11"/>
        </w:rPr>
        <w:t xml:space="preserve"> </w:t>
      </w:r>
      <w:r>
        <w:rPr>
          <w:spacing w:val="-2"/>
        </w:rPr>
        <w:t>(табл.</w:t>
      </w:r>
      <w:r>
        <w:rPr>
          <w:spacing w:val="-12"/>
        </w:rPr>
        <w:t xml:space="preserve"> </w:t>
      </w:r>
      <w:r>
        <w:rPr>
          <w:spacing w:val="-1"/>
        </w:rPr>
        <w:t>57).</w:t>
      </w:r>
    </w:p>
    <w:p w14:paraId="44B17B3C" w14:textId="77777777" w:rsidR="00F26240" w:rsidRDefault="005E36BC">
      <w:pPr>
        <w:pStyle w:val="a3"/>
        <w:spacing w:before="1" w:line="204" w:lineRule="auto"/>
        <w:ind w:left="2629" w:right="2614" w:firstLine="302"/>
      </w:pPr>
      <w:r>
        <w:rPr>
          <w:b/>
          <w:spacing w:val="-1"/>
        </w:rPr>
        <w:t>Прыжки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со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скакалкой</w:t>
      </w:r>
      <w:r>
        <w:rPr>
          <w:b/>
          <w:spacing w:val="-6"/>
        </w:rPr>
        <w:t xml:space="preserve"> </w:t>
      </w:r>
      <w:r>
        <w:rPr>
          <w:spacing w:val="-1"/>
        </w:rPr>
        <w:t>укрепляют</w:t>
      </w:r>
      <w:r>
        <w:rPr>
          <w:spacing w:val="-9"/>
        </w:rPr>
        <w:t xml:space="preserve"> </w:t>
      </w:r>
      <w:r>
        <w:t>сердечно-сосудистую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дыха-</w:t>
      </w:r>
      <w:r>
        <w:rPr>
          <w:spacing w:val="-53"/>
        </w:rPr>
        <w:t xml:space="preserve"> </w:t>
      </w:r>
      <w:r>
        <w:t>тельную</w:t>
      </w:r>
      <w:r>
        <w:t xml:space="preserve"> системы, они способствуют развитию силы и выносливо-</w:t>
      </w:r>
      <w:r>
        <w:rPr>
          <w:spacing w:val="1"/>
        </w:rPr>
        <w:t xml:space="preserve"> </w:t>
      </w:r>
      <w:r>
        <w:t>сти мышц ног. Для того чтобы добиться аэробного тренировочного</w:t>
      </w:r>
      <w:r>
        <w:rPr>
          <w:spacing w:val="1"/>
        </w:rPr>
        <w:t xml:space="preserve"> </w:t>
      </w:r>
      <w:r>
        <w:t>эффекта, необходимо прыгать не менее 15 мин за тренировку, не</w:t>
      </w:r>
      <w:r>
        <w:rPr>
          <w:spacing w:val="1"/>
        </w:rPr>
        <w:t xml:space="preserve"> </w:t>
      </w:r>
      <w:r>
        <w:t>менее 3 раз в неделю. Если ставится целью избавление от лишнего</w:t>
      </w:r>
      <w:r>
        <w:rPr>
          <w:spacing w:val="1"/>
        </w:rPr>
        <w:t xml:space="preserve"> </w:t>
      </w:r>
      <w:r>
        <w:t>веса,</w:t>
      </w:r>
      <w:r>
        <w:rPr>
          <w:spacing w:val="9"/>
        </w:rPr>
        <w:t xml:space="preserve"> </w:t>
      </w:r>
      <w:r>
        <w:t>то</w:t>
      </w:r>
      <w:r>
        <w:rPr>
          <w:spacing w:val="7"/>
        </w:rPr>
        <w:t xml:space="preserve"> </w:t>
      </w:r>
      <w:r>
        <w:t>необ</w:t>
      </w:r>
      <w:r>
        <w:t>ходимо</w:t>
      </w:r>
      <w:r>
        <w:rPr>
          <w:spacing w:val="9"/>
        </w:rPr>
        <w:t xml:space="preserve"> </w:t>
      </w:r>
      <w:r>
        <w:t>прыгать</w:t>
      </w:r>
      <w:r>
        <w:rPr>
          <w:spacing w:val="8"/>
        </w:rPr>
        <w:t xml:space="preserve"> </w:t>
      </w:r>
      <w:r>
        <w:t>безостановочно</w:t>
      </w:r>
      <w:r>
        <w:rPr>
          <w:spacing w:val="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течение</w:t>
      </w:r>
      <w:r>
        <w:rPr>
          <w:spacing w:val="7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мин.</w:t>
      </w:r>
    </w:p>
    <w:p w14:paraId="67D180A4" w14:textId="77777777" w:rsidR="00F26240" w:rsidRDefault="005E36BC">
      <w:pPr>
        <w:pStyle w:val="a3"/>
        <w:spacing w:before="6" w:line="204" w:lineRule="auto"/>
        <w:ind w:left="2629" w:right="2613" w:firstLine="288"/>
      </w:pPr>
      <w:r>
        <w:t>Большинство</w:t>
      </w:r>
      <w:r>
        <w:rPr>
          <w:spacing w:val="1"/>
        </w:rPr>
        <w:t xml:space="preserve"> </w:t>
      </w:r>
      <w:r>
        <w:t>ученых-медиков</w:t>
      </w:r>
      <w:r>
        <w:rPr>
          <w:spacing w:val="1"/>
        </w:rPr>
        <w:t xml:space="preserve"> </w:t>
      </w:r>
      <w:r>
        <w:t>полагает,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52"/>
        </w:rPr>
        <w:t xml:space="preserve"> </w:t>
      </w:r>
      <w:r>
        <w:t>прыжков через скакалку равна примерно 90% эффективности про-</w:t>
      </w:r>
      <w:r>
        <w:rPr>
          <w:spacing w:val="1"/>
        </w:rPr>
        <w:t xml:space="preserve"> </w:t>
      </w:r>
      <w:r>
        <w:t>должительного</w:t>
      </w:r>
      <w:r>
        <w:rPr>
          <w:spacing w:val="13"/>
        </w:rPr>
        <w:t xml:space="preserve"> </w:t>
      </w:r>
      <w:r>
        <w:t>бега,</w:t>
      </w:r>
      <w:r>
        <w:rPr>
          <w:spacing w:val="12"/>
        </w:rPr>
        <w:t xml:space="preserve"> </w:t>
      </w:r>
      <w:r>
        <w:t>если</w:t>
      </w:r>
      <w:r>
        <w:rPr>
          <w:spacing w:val="13"/>
        </w:rPr>
        <w:t xml:space="preserve"> </w:t>
      </w:r>
      <w:r>
        <w:t>оценивать</w:t>
      </w:r>
      <w:r>
        <w:rPr>
          <w:spacing w:val="14"/>
        </w:rPr>
        <w:t xml:space="preserve"> </w:t>
      </w:r>
      <w:r>
        <w:t>ее</w:t>
      </w:r>
      <w:r>
        <w:rPr>
          <w:spacing w:val="15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потреблению</w:t>
      </w:r>
      <w:r>
        <w:rPr>
          <w:spacing w:val="14"/>
        </w:rPr>
        <w:t xml:space="preserve"> </w:t>
      </w:r>
      <w:r>
        <w:t>кислорода</w:t>
      </w:r>
      <w:r>
        <w:rPr>
          <w:spacing w:val="-53"/>
        </w:rPr>
        <w:t xml:space="preserve"> </w:t>
      </w:r>
      <w:r>
        <w:t>и количеству сжигаемых калори</w:t>
      </w:r>
      <w:r>
        <w:t>й. Во время прыжков со скакалкой</w:t>
      </w:r>
      <w:r>
        <w:rPr>
          <w:spacing w:val="1"/>
        </w:rPr>
        <w:t xml:space="preserve"> </w:t>
      </w:r>
      <w:r>
        <w:t>выполняется в 30 раз больше механической работы, чем при беге</w:t>
      </w:r>
      <w:r>
        <w:rPr>
          <w:spacing w:val="1"/>
        </w:rPr>
        <w:t xml:space="preserve"> </w:t>
      </w:r>
      <w:r>
        <w:t>(при</w:t>
      </w:r>
      <w:r>
        <w:rPr>
          <w:spacing w:val="10"/>
        </w:rPr>
        <w:t xml:space="preserve"> </w:t>
      </w:r>
      <w:r>
        <w:t>занятиях,</w:t>
      </w:r>
      <w:r>
        <w:rPr>
          <w:spacing w:val="11"/>
        </w:rPr>
        <w:t xml:space="preserve"> </w:t>
      </w:r>
      <w:r>
        <w:t>превышающих</w:t>
      </w:r>
      <w:r>
        <w:rPr>
          <w:spacing w:val="12"/>
        </w:rPr>
        <w:t xml:space="preserve"> </w:t>
      </w:r>
      <w:r>
        <w:t>10</w:t>
      </w:r>
      <w:r>
        <w:rPr>
          <w:spacing w:val="11"/>
        </w:rPr>
        <w:t xml:space="preserve"> </w:t>
      </w:r>
      <w:r>
        <w:t>мин).</w:t>
      </w:r>
    </w:p>
    <w:p w14:paraId="6B40F73B" w14:textId="77777777" w:rsidR="00F26240" w:rsidRDefault="005E36BC">
      <w:pPr>
        <w:pStyle w:val="a3"/>
        <w:spacing w:before="6" w:line="204" w:lineRule="auto"/>
        <w:ind w:left="2622" w:right="2616" w:firstLine="309"/>
      </w:pPr>
      <w:r>
        <w:t>На</w:t>
      </w:r>
      <w:r>
        <w:rPr>
          <w:spacing w:val="30"/>
        </w:rPr>
        <w:t xml:space="preserve"> </w:t>
      </w:r>
      <w:r>
        <w:t>нагрузку</w:t>
      </w:r>
      <w:r>
        <w:rPr>
          <w:spacing w:val="26"/>
        </w:rPr>
        <w:t xml:space="preserve"> </w:t>
      </w:r>
      <w:r>
        <w:t>во</w:t>
      </w:r>
      <w:r>
        <w:rPr>
          <w:spacing w:val="29"/>
        </w:rPr>
        <w:t xml:space="preserve"> </w:t>
      </w:r>
      <w:r>
        <w:t>время</w:t>
      </w:r>
      <w:r>
        <w:rPr>
          <w:spacing w:val="32"/>
        </w:rPr>
        <w:t xml:space="preserve"> </w:t>
      </w:r>
      <w:r>
        <w:t>упражнений</w:t>
      </w:r>
      <w:r>
        <w:rPr>
          <w:spacing w:val="28"/>
        </w:rPr>
        <w:t xml:space="preserve"> </w:t>
      </w:r>
      <w:r>
        <w:t>со</w:t>
      </w:r>
      <w:r>
        <w:rPr>
          <w:spacing w:val="29"/>
        </w:rPr>
        <w:t xml:space="preserve"> </w:t>
      </w:r>
      <w:r>
        <w:t>скакалкой</w:t>
      </w:r>
      <w:r>
        <w:rPr>
          <w:spacing w:val="28"/>
        </w:rPr>
        <w:t xml:space="preserve"> </w:t>
      </w:r>
      <w:r>
        <w:t>влияют</w:t>
      </w:r>
      <w:r>
        <w:rPr>
          <w:spacing w:val="31"/>
        </w:rPr>
        <w:t xml:space="preserve"> </w:t>
      </w:r>
      <w:r>
        <w:t>преж-</w:t>
      </w:r>
      <w:r>
        <w:rPr>
          <w:spacing w:val="-52"/>
        </w:rPr>
        <w:t xml:space="preserve"> </w:t>
      </w:r>
      <w:r>
        <w:t xml:space="preserve">де всего технические навыки, число подскоков за 1 </w:t>
      </w:r>
      <w:r>
        <w:rPr>
          <w:b/>
        </w:rPr>
        <w:t xml:space="preserve">мин, </w:t>
      </w:r>
      <w:r>
        <w:t>вид прыж-</w:t>
      </w:r>
      <w:r>
        <w:rPr>
          <w:spacing w:val="-52"/>
        </w:rPr>
        <w:t xml:space="preserve"> </w:t>
      </w:r>
      <w:r>
        <w:t>ков</w:t>
      </w:r>
      <w:r>
        <w:rPr>
          <w:spacing w:val="15"/>
        </w:rPr>
        <w:t xml:space="preserve"> </w:t>
      </w:r>
      <w:r>
        <w:t>(на</w:t>
      </w:r>
      <w:r>
        <w:rPr>
          <w:spacing w:val="17"/>
        </w:rPr>
        <w:t xml:space="preserve"> </w:t>
      </w:r>
      <w:r>
        <w:t>одной,</w:t>
      </w:r>
      <w:r>
        <w:rPr>
          <w:spacing w:val="16"/>
        </w:rPr>
        <w:t xml:space="preserve"> </w:t>
      </w:r>
      <w:r>
        <w:t>двух</w:t>
      </w:r>
      <w:r>
        <w:rPr>
          <w:spacing w:val="16"/>
        </w:rPr>
        <w:t xml:space="preserve"> </w:t>
      </w:r>
      <w:r>
        <w:t>ногах,</w:t>
      </w:r>
      <w:r>
        <w:rPr>
          <w:spacing w:val="16"/>
        </w:rPr>
        <w:t xml:space="preserve"> </w:t>
      </w:r>
      <w:r>
        <w:t>попеременно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т.п.).</w:t>
      </w:r>
    </w:p>
    <w:p w14:paraId="3659829A" w14:textId="77777777" w:rsidR="00F26240" w:rsidRDefault="005E36BC">
      <w:pPr>
        <w:pStyle w:val="a3"/>
        <w:spacing w:before="6" w:line="206" w:lineRule="auto"/>
        <w:ind w:left="2629" w:right="2626" w:firstLine="302"/>
      </w:pPr>
      <w:r>
        <w:t>При оздоровительных занятиях необязательно ограничиваться</w:t>
      </w:r>
      <w:r>
        <w:rPr>
          <w:spacing w:val="1"/>
        </w:rPr>
        <w:t xml:space="preserve"> </w:t>
      </w:r>
      <w:r>
        <w:t>только одним видом аэробной активности. Желательно периоди-</w:t>
      </w:r>
      <w:r>
        <w:rPr>
          <w:spacing w:val="1"/>
        </w:rPr>
        <w:t xml:space="preserve"> </w:t>
      </w:r>
      <w:r>
        <w:t>чески менять вид упражнений. Единственное требование заключа-</w:t>
      </w:r>
      <w:r>
        <w:rPr>
          <w:spacing w:val="1"/>
        </w:rPr>
        <w:t xml:space="preserve"> </w:t>
      </w:r>
      <w:r>
        <w:t>ется в том, чтобы интенсивно</w:t>
      </w:r>
      <w:r>
        <w:t xml:space="preserve">сть </w:t>
      </w:r>
      <w:r>
        <w:rPr>
          <w:b/>
        </w:rPr>
        <w:t xml:space="preserve">и </w:t>
      </w:r>
      <w:r>
        <w:t>длительность упражнений обес-</w:t>
      </w:r>
      <w:r>
        <w:rPr>
          <w:spacing w:val="1"/>
        </w:rPr>
        <w:t xml:space="preserve"> </w:t>
      </w:r>
      <w:r>
        <w:t>печивали</w:t>
      </w:r>
      <w:r>
        <w:rPr>
          <w:spacing w:val="23"/>
        </w:rPr>
        <w:t xml:space="preserve"> </w:t>
      </w:r>
      <w:r>
        <w:t>адекватный</w:t>
      </w:r>
      <w:r>
        <w:rPr>
          <w:spacing w:val="25"/>
        </w:rPr>
        <w:t xml:space="preserve"> </w:t>
      </w:r>
      <w:r>
        <w:t>аэробный</w:t>
      </w:r>
      <w:r>
        <w:rPr>
          <w:spacing w:val="23"/>
        </w:rPr>
        <w:t xml:space="preserve"> </w:t>
      </w:r>
      <w:r>
        <w:t>эффект.</w:t>
      </w:r>
      <w:r>
        <w:rPr>
          <w:spacing w:val="25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это</w:t>
      </w:r>
      <w:r>
        <w:rPr>
          <w:spacing w:val="24"/>
        </w:rPr>
        <w:t xml:space="preserve"> </w:t>
      </w:r>
      <w:r>
        <w:t>значит,</w:t>
      </w:r>
      <w:r>
        <w:rPr>
          <w:spacing w:val="25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во</w:t>
      </w:r>
      <w:r>
        <w:rPr>
          <w:spacing w:val="24"/>
        </w:rPr>
        <w:t xml:space="preserve"> </w:t>
      </w:r>
      <w:r>
        <w:t>вре-</w:t>
      </w:r>
      <w:r>
        <w:rPr>
          <w:spacing w:val="-52"/>
        </w:rPr>
        <w:t xml:space="preserve"> </w:t>
      </w:r>
      <w:r>
        <w:t>мя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пульс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достигать,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меньшей</w:t>
      </w:r>
      <w:r>
        <w:rPr>
          <w:spacing w:val="1"/>
        </w:rPr>
        <w:t xml:space="preserve"> </w:t>
      </w:r>
      <w:r>
        <w:t>мере,</w:t>
      </w:r>
      <w:r>
        <w:rPr>
          <w:spacing w:val="1"/>
        </w:rPr>
        <w:t xml:space="preserve"> </w:t>
      </w:r>
      <w:r>
        <w:t>130</w:t>
      </w:r>
      <w:r>
        <w:rPr>
          <w:spacing w:val="1"/>
        </w:rPr>
        <w:t xml:space="preserve"> </w:t>
      </w:r>
      <w:r>
        <w:t>уд./мин 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 приближаться к</w:t>
      </w:r>
      <w:r>
        <w:rPr>
          <w:spacing w:val="1"/>
        </w:rPr>
        <w:t xml:space="preserve"> </w:t>
      </w:r>
      <w:r>
        <w:t>оптималь-</w:t>
      </w:r>
      <w:r>
        <w:rPr>
          <w:spacing w:val="1"/>
        </w:rPr>
        <w:t xml:space="preserve"> </w:t>
      </w:r>
      <w:r>
        <w:t>ному</w:t>
      </w:r>
      <w:r>
        <w:rPr>
          <w:spacing w:val="2"/>
        </w:rPr>
        <w:t xml:space="preserve"> </w:t>
      </w:r>
      <w:r>
        <w:t>пульсу</w:t>
      </w:r>
      <w:r>
        <w:rPr>
          <w:spacing w:val="5"/>
        </w:rPr>
        <w:t xml:space="preserve"> </w:t>
      </w:r>
      <w:r>
        <w:t>занимающегося.</w:t>
      </w:r>
    </w:p>
    <w:p w14:paraId="22F424A4" w14:textId="77777777" w:rsidR="00F26240" w:rsidRDefault="00F26240">
      <w:pPr>
        <w:pStyle w:val="a3"/>
        <w:spacing w:before="5"/>
        <w:jc w:val="left"/>
        <w:rPr>
          <w:sz w:val="28"/>
        </w:rPr>
      </w:pPr>
    </w:p>
    <w:p w14:paraId="0B2E6120" w14:textId="77777777" w:rsidR="00F26240" w:rsidRDefault="005E36BC">
      <w:pPr>
        <w:pStyle w:val="7"/>
        <w:numPr>
          <w:ilvl w:val="1"/>
          <w:numId w:val="49"/>
        </w:numPr>
        <w:tabs>
          <w:tab w:val="left" w:pos="3376"/>
        </w:tabs>
        <w:spacing w:before="1" w:line="220" w:lineRule="auto"/>
        <w:ind w:left="4840" w:right="2902" w:hanging="2046"/>
        <w:jc w:val="left"/>
      </w:pPr>
      <w:r>
        <w:rPr>
          <w:spacing w:val="-1"/>
        </w:rPr>
        <w:t>Характеристика физкультурно-оздоровительных</w:t>
      </w:r>
      <w:r>
        <w:rPr>
          <w:spacing w:val="-62"/>
        </w:rPr>
        <w:t xml:space="preserve"> </w:t>
      </w:r>
      <w:r>
        <w:t>методик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систем</w:t>
      </w:r>
    </w:p>
    <w:p w14:paraId="0D50CF49" w14:textId="77777777" w:rsidR="00F26240" w:rsidRDefault="005E36BC">
      <w:pPr>
        <w:spacing w:before="125"/>
        <w:ind w:right="13"/>
        <w:jc w:val="center"/>
        <w:rPr>
          <w:b/>
          <w:i/>
          <w:sz w:val="20"/>
        </w:rPr>
      </w:pPr>
      <w:r>
        <w:rPr>
          <w:b/>
          <w:i/>
          <w:sz w:val="20"/>
        </w:rPr>
        <w:t>Аэробика</w:t>
      </w:r>
    </w:p>
    <w:p w14:paraId="702CE202" w14:textId="77777777" w:rsidR="00F26240" w:rsidRDefault="005E36BC">
      <w:pPr>
        <w:pStyle w:val="a3"/>
        <w:spacing w:before="44" w:line="206" w:lineRule="auto"/>
        <w:ind w:left="2614" w:right="2633" w:firstLine="280"/>
      </w:pPr>
      <w:r>
        <w:rPr>
          <w:b/>
          <w:i/>
        </w:rPr>
        <w:t xml:space="preserve">Аэробика </w:t>
      </w:r>
      <w:r>
        <w:rPr>
          <w:i/>
        </w:rPr>
        <w:t xml:space="preserve">— </w:t>
      </w:r>
      <w:r>
        <w:t>система упражнений в циклических видах спорта,</w:t>
      </w:r>
      <w:r>
        <w:rPr>
          <w:spacing w:val="1"/>
        </w:rPr>
        <w:t xml:space="preserve"> </w:t>
      </w:r>
      <w:r>
        <w:t>связанных с проявлением выносливости (ходьба, бег, плавание 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55"/>
        </w:rPr>
        <w:t xml:space="preserve"> </w:t>
      </w:r>
      <w:r>
        <w:t>функциональных</w:t>
      </w:r>
      <w:r>
        <w:rPr>
          <w:spacing w:val="55"/>
        </w:rPr>
        <w:t xml:space="preserve"> </w:t>
      </w:r>
      <w:r>
        <w:t>возможнос-</w:t>
      </w:r>
      <w:r>
        <w:rPr>
          <w:spacing w:val="1"/>
        </w:rPr>
        <w:t xml:space="preserve"> </w:t>
      </w:r>
      <w:r>
        <w:t>тей</w:t>
      </w:r>
      <w:r>
        <w:rPr>
          <w:spacing w:val="9"/>
        </w:rPr>
        <w:t xml:space="preserve"> </w:t>
      </w:r>
      <w:r>
        <w:t>сер</w:t>
      </w:r>
      <w:r>
        <w:t>дечно-сосудистой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дыхательной</w:t>
      </w:r>
      <w:r>
        <w:rPr>
          <w:spacing w:val="10"/>
        </w:rPr>
        <w:t xml:space="preserve"> </w:t>
      </w:r>
      <w:r>
        <w:t>систем.</w:t>
      </w:r>
    </w:p>
    <w:p w14:paraId="04E7534D" w14:textId="77777777" w:rsidR="00F26240" w:rsidRDefault="005E36BC">
      <w:pPr>
        <w:pStyle w:val="a3"/>
        <w:spacing w:line="204" w:lineRule="auto"/>
        <w:ind w:left="2622" w:right="2631" w:firstLine="288"/>
      </w:pPr>
      <w:r>
        <w:t xml:space="preserve">Слово «аэробика» (от греч. </w:t>
      </w:r>
      <w:r>
        <w:rPr>
          <w:i/>
        </w:rPr>
        <w:t xml:space="preserve">аэро </w:t>
      </w:r>
      <w:r>
        <w:t xml:space="preserve">— воздух, </w:t>
      </w:r>
      <w:r>
        <w:rPr>
          <w:i/>
        </w:rPr>
        <w:t xml:space="preserve">биос </w:t>
      </w:r>
      <w:r>
        <w:t>— жизнь) стало</w:t>
      </w:r>
      <w:r>
        <w:rPr>
          <w:spacing w:val="-52"/>
        </w:rPr>
        <w:t xml:space="preserve"> </w:t>
      </w:r>
      <w:r>
        <w:t>известно</w:t>
      </w:r>
      <w:r>
        <w:rPr>
          <w:spacing w:val="9"/>
        </w:rPr>
        <w:t xml:space="preserve"> </w:t>
      </w:r>
      <w:r>
        <w:t>миру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1968</w:t>
      </w:r>
      <w:r>
        <w:rPr>
          <w:spacing w:val="10"/>
        </w:rPr>
        <w:t xml:space="preserve"> </w:t>
      </w:r>
      <w:r>
        <w:t>г.,</w:t>
      </w:r>
      <w:r>
        <w:rPr>
          <w:spacing w:val="9"/>
        </w:rPr>
        <w:t xml:space="preserve"> </w:t>
      </w:r>
      <w:r>
        <w:t>когда</w:t>
      </w:r>
      <w:r>
        <w:rPr>
          <w:spacing w:val="12"/>
        </w:rPr>
        <w:t xml:space="preserve"> </w:t>
      </w:r>
      <w:r>
        <w:t>американский</w:t>
      </w:r>
      <w:r>
        <w:rPr>
          <w:spacing w:val="8"/>
        </w:rPr>
        <w:t xml:space="preserve"> </w:t>
      </w:r>
      <w:r>
        <w:t>физиолог</w:t>
      </w:r>
      <w:r>
        <w:rPr>
          <w:spacing w:val="13"/>
        </w:rPr>
        <w:t xml:space="preserve"> </w:t>
      </w:r>
      <w:r>
        <w:t>профессор</w:t>
      </w:r>
    </w:p>
    <w:p w14:paraId="39736C18" w14:textId="77777777" w:rsidR="00F26240" w:rsidRDefault="005E36BC">
      <w:pPr>
        <w:pStyle w:val="a3"/>
        <w:spacing w:before="147"/>
        <w:ind w:left="2622"/>
        <w:jc w:val="left"/>
      </w:pPr>
      <w:r>
        <w:t>454</w:t>
      </w:r>
    </w:p>
    <w:p w14:paraId="1C069443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3728304" w14:textId="77777777" w:rsidR="00F26240" w:rsidRDefault="005E36BC">
      <w:pPr>
        <w:pStyle w:val="a3"/>
        <w:spacing w:before="97" w:line="204" w:lineRule="auto"/>
        <w:ind w:left="2622" w:right="2645"/>
      </w:pPr>
      <w:r>
        <w:lastRenderedPageBreak/>
        <w:t>Кеннет Купер опубликовал книгу «Аэробика». Видя физическое</w:t>
      </w:r>
      <w:r>
        <w:rPr>
          <w:spacing w:val="1"/>
        </w:rPr>
        <w:t xml:space="preserve"> </w:t>
      </w:r>
      <w:r>
        <w:t>несовершенство,</w:t>
      </w:r>
      <w:r>
        <w:rPr>
          <w:spacing w:val="1"/>
        </w:rPr>
        <w:t xml:space="preserve"> </w:t>
      </w:r>
      <w:r>
        <w:t>частую</w:t>
      </w:r>
      <w:r>
        <w:rPr>
          <w:spacing w:val="1"/>
        </w:rPr>
        <w:t xml:space="preserve"> </w:t>
      </w:r>
      <w:r>
        <w:t>заболеваемость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смертность</w:t>
      </w:r>
      <w:r>
        <w:rPr>
          <w:spacing w:val="1"/>
        </w:rPr>
        <w:t xml:space="preserve"> </w:t>
      </w:r>
      <w:r>
        <w:t>своих соотечественников, особенно от заболеваний сердечно-со-</w:t>
      </w:r>
      <w:r>
        <w:rPr>
          <w:spacing w:val="1"/>
        </w:rPr>
        <w:t xml:space="preserve"> </w:t>
      </w:r>
      <w:r>
        <w:t>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американский</w:t>
      </w:r>
      <w:r>
        <w:rPr>
          <w:spacing w:val="1"/>
        </w:rPr>
        <w:t xml:space="preserve"> </w:t>
      </w:r>
      <w:r>
        <w:t>ученый</w:t>
      </w:r>
      <w:r>
        <w:rPr>
          <w:spacing w:val="1"/>
        </w:rPr>
        <w:t xml:space="preserve"> </w:t>
      </w:r>
      <w:r>
        <w:t>призвал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здо-</w:t>
      </w:r>
      <w:r>
        <w:rPr>
          <w:spacing w:val="-52"/>
        </w:rPr>
        <w:t xml:space="preserve"> </w:t>
      </w:r>
      <w:r>
        <w:t>ровый образ жизни и регулярно использовать аэробные физичес-</w:t>
      </w:r>
      <w:r>
        <w:rPr>
          <w:spacing w:val="1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уп</w:t>
      </w:r>
      <w:r>
        <w:t>ражнения,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боль-</w:t>
      </w:r>
      <w:r>
        <w:rPr>
          <w:spacing w:val="-52"/>
        </w:rPr>
        <w:t xml:space="preserve"> </w:t>
      </w:r>
      <w:r>
        <w:t>шого количества кислорода в течение</w:t>
      </w:r>
      <w:r>
        <w:rPr>
          <w:spacing w:val="55"/>
        </w:rPr>
        <w:t xml:space="preserve"> </w:t>
      </w:r>
      <w:r>
        <w:t>продолжительного</w:t>
      </w:r>
      <w:r>
        <w:rPr>
          <w:spacing w:val="55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 неизбежно заставляют организм совершенствовать свои систе-</w:t>
      </w:r>
      <w:r>
        <w:rPr>
          <w:spacing w:val="1"/>
        </w:rPr>
        <w:t xml:space="preserve"> </w:t>
      </w:r>
      <w:r>
        <w:t>мы, отвечающие за транспорт кислорода, т.е. упражнения, кото-</w:t>
      </w:r>
      <w:r>
        <w:rPr>
          <w:spacing w:val="1"/>
        </w:rPr>
        <w:t xml:space="preserve"> </w:t>
      </w:r>
      <w:r>
        <w:t>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организмом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</w:t>
      </w:r>
      <w:r>
        <w:t>мом</w:t>
      </w:r>
      <w:r>
        <w:rPr>
          <w:spacing w:val="1"/>
        </w:rPr>
        <w:t xml:space="preserve"> </w:t>
      </w:r>
      <w:r>
        <w:t>устойчивом</w:t>
      </w:r>
      <w:r>
        <w:rPr>
          <w:spacing w:val="1"/>
        </w:rPr>
        <w:t xml:space="preserve"> </w:t>
      </w:r>
      <w:r>
        <w:t>состоянии.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обладающим</w:t>
      </w:r>
      <w:r>
        <w:rPr>
          <w:spacing w:val="1"/>
        </w:rPr>
        <w:t xml:space="preserve"> </w:t>
      </w:r>
      <w:r>
        <w:t>аэробным оздоровительным потенциалом относятся: ходьба, мед-</w:t>
      </w:r>
      <w:r>
        <w:rPr>
          <w:spacing w:val="1"/>
        </w:rPr>
        <w:t xml:space="preserve"> </w:t>
      </w:r>
      <w:r>
        <w:t>ленный бег, плавание, езда на велосипеде, бег на лыжах и т.п. Он</w:t>
      </w:r>
      <w:r>
        <w:rPr>
          <w:spacing w:val="1"/>
        </w:rPr>
        <w:t xml:space="preserve"> </w:t>
      </w:r>
      <w:r>
        <w:t>назвал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занятий 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аэро-</w:t>
      </w:r>
      <w:r>
        <w:rPr>
          <w:spacing w:val="1"/>
        </w:rPr>
        <w:t xml:space="preserve"> </w:t>
      </w:r>
      <w:r>
        <w:t>бикой,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названных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орга-</w:t>
      </w:r>
      <w:r>
        <w:rPr>
          <w:spacing w:val="-52"/>
        </w:rPr>
        <w:t xml:space="preserve"> </w:t>
      </w:r>
      <w:r>
        <w:t>низме происходят аэробные процессы, при которых в него посту-</w:t>
      </w:r>
      <w:r>
        <w:rPr>
          <w:spacing w:val="1"/>
        </w:rPr>
        <w:t xml:space="preserve"> </w:t>
      </w:r>
      <w:r>
        <w:t>пает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кислорода.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 аэробных упражнений заключается в том, чтобы пульс</w:t>
      </w:r>
      <w:r>
        <w:rPr>
          <w:spacing w:val="-52"/>
        </w:rPr>
        <w:t xml:space="preserve"> </w:t>
      </w:r>
      <w:r>
        <w:t>в течение всей</w:t>
      </w:r>
      <w:r>
        <w:t xml:space="preserve"> физической нагрузки достигал, по меньшей мере,</w:t>
      </w:r>
      <w:r>
        <w:rPr>
          <w:spacing w:val="1"/>
        </w:rPr>
        <w:t xml:space="preserve"> </w:t>
      </w:r>
      <w:r>
        <w:t>130</w:t>
      </w:r>
      <w:r>
        <w:rPr>
          <w:spacing w:val="18"/>
        </w:rPr>
        <w:t xml:space="preserve"> </w:t>
      </w:r>
      <w:r>
        <w:t>уд./мин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возможности</w:t>
      </w:r>
      <w:r>
        <w:rPr>
          <w:spacing w:val="17"/>
        </w:rPr>
        <w:t xml:space="preserve"> </w:t>
      </w:r>
      <w:r>
        <w:t>был</w:t>
      </w:r>
      <w:r>
        <w:rPr>
          <w:spacing w:val="29"/>
        </w:rPr>
        <w:t xml:space="preserve"> </w:t>
      </w:r>
      <w:r>
        <w:t>близок</w:t>
      </w:r>
      <w:r>
        <w:rPr>
          <w:spacing w:val="20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оптимальному.</w:t>
      </w:r>
    </w:p>
    <w:p w14:paraId="1B18FE88" w14:textId="77777777" w:rsidR="00F26240" w:rsidRDefault="005E36BC">
      <w:pPr>
        <w:pStyle w:val="a3"/>
        <w:spacing w:before="28" w:line="204" w:lineRule="auto"/>
        <w:ind w:left="2629" w:right="2655" w:firstLine="295"/>
      </w:pPr>
      <w:r>
        <w:t>При занятиях аэробными упражнениями выделяют четыре ос-</w:t>
      </w:r>
      <w:r>
        <w:rPr>
          <w:spacing w:val="1"/>
        </w:rPr>
        <w:t xml:space="preserve"> </w:t>
      </w:r>
      <w:r>
        <w:t>новные фазы (К.Купер, 1989):</w:t>
      </w:r>
      <w:r>
        <w:rPr>
          <w:spacing w:val="55"/>
        </w:rPr>
        <w:t xml:space="preserve"> </w:t>
      </w:r>
      <w:r>
        <w:t>разминку, аэробную</w:t>
      </w:r>
      <w:r>
        <w:rPr>
          <w:spacing w:val="55"/>
        </w:rPr>
        <w:t xml:space="preserve"> </w:t>
      </w:r>
      <w:r>
        <w:t>фазу, замин-</w:t>
      </w:r>
      <w:r>
        <w:rPr>
          <w:spacing w:val="1"/>
        </w:rPr>
        <w:t xml:space="preserve"> </w:t>
      </w:r>
      <w:r>
        <w:t>ку,</w:t>
      </w:r>
      <w:r>
        <w:rPr>
          <w:spacing w:val="4"/>
        </w:rPr>
        <w:t xml:space="preserve"> </w:t>
      </w:r>
      <w:r>
        <w:t>силовую</w:t>
      </w:r>
      <w:r>
        <w:rPr>
          <w:spacing w:val="6"/>
        </w:rPr>
        <w:t xml:space="preserve"> </w:t>
      </w:r>
      <w:r>
        <w:t>нагрузку.</w:t>
      </w:r>
    </w:p>
    <w:p w14:paraId="28E96539" w14:textId="77777777" w:rsidR="00F26240" w:rsidRDefault="005E36BC">
      <w:pPr>
        <w:pStyle w:val="a3"/>
        <w:spacing w:before="3" w:line="204" w:lineRule="auto"/>
        <w:ind w:left="2622" w:right="2662" w:firstLine="295"/>
      </w:pPr>
      <w:r>
        <w:t xml:space="preserve">Разминка </w:t>
      </w:r>
      <w:r>
        <w:t>направлена на то, чтобы, во-первых, размять</w:t>
      </w:r>
      <w:r>
        <w:rPr>
          <w:spacing w:val="1"/>
        </w:rPr>
        <w:t xml:space="preserve"> </w:t>
      </w:r>
      <w:r>
        <w:t>и ра-</w:t>
      </w:r>
      <w:r>
        <w:rPr>
          <w:spacing w:val="1"/>
        </w:rPr>
        <w:t xml:space="preserve"> </w:t>
      </w:r>
      <w:r>
        <w:t>зогреть мышцы спины и конечностей, а во-вторых, вызвать неко-</w:t>
      </w:r>
      <w:r>
        <w:rPr>
          <w:spacing w:val="1"/>
        </w:rPr>
        <w:t xml:space="preserve"> </w:t>
      </w:r>
      <w:r>
        <w:t>торое учащение темпа сердечных сокращений так, чтобы плавно</w:t>
      </w:r>
      <w:r>
        <w:rPr>
          <w:spacing w:val="1"/>
        </w:rPr>
        <w:t xml:space="preserve"> </w:t>
      </w:r>
      <w:r>
        <w:t>повышать</w:t>
      </w:r>
      <w:r>
        <w:rPr>
          <w:spacing w:val="25"/>
        </w:rPr>
        <w:t xml:space="preserve"> </w:t>
      </w:r>
      <w:r>
        <w:t>пульс</w:t>
      </w:r>
      <w:r>
        <w:rPr>
          <w:spacing w:val="22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значений,</w:t>
      </w:r>
      <w:r>
        <w:rPr>
          <w:spacing w:val="23"/>
        </w:rPr>
        <w:t xml:space="preserve"> </w:t>
      </w:r>
      <w:r>
        <w:t>соответствующих</w:t>
      </w:r>
      <w:r>
        <w:rPr>
          <w:spacing w:val="22"/>
        </w:rPr>
        <w:t xml:space="preserve"> </w:t>
      </w:r>
      <w:r>
        <w:t>аэробной</w:t>
      </w:r>
      <w:r>
        <w:rPr>
          <w:spacing w:val="18"/>
        </w:rPr>
        <w:t xml:space="preserve"> </w:t>
      </w:r>
      <w:r>
        <w:t>фазе.</w:t>
      </w:r>
    </w:p>
    <w:p w14:paraId="1CDD0FEE" w14:textId="77777777" w:rsidR="00F26240" w:rsidRDefault="005E36BC">
      <w:pPr>
        <w:pStyle w:val="a3"/>
        <w:spacing w:before="3" w:line="204" w:lineRule="auto"/>
        <w:ind w:left="2614" w:right="2667" w:firstLine="280"/>
      </w:pPr>
      <w:r>
        <w:t>Аэробная фаза является гл</w:t>
      </w:r>
      <w:r>
        <w:t>авной для достижения оздоровитель-</w:t>
      </w:r>
      <w:r>
        <w:rPr>
          <w:spacing w:val="1"/>
        </w:rPr>
        <w:t xml:space="preserve"> </w:t>
      </w:r>
      <w:r>
        <w:t>ного эффекта. В этой фазе, занимаясь основными видами аэроби-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(лыжи,</w:t>
      </w:r>
      <w:r>
        <w:rPr>
          <w:spacing w:val="1"/>
        </w:rPr>
        <w:t xml:space="preserve"> </w:t>
      </w:r>
      <w:r>
        <w:t>плавание,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езда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велосипеде),</w:t>
      </w:r>
      <w:r>
        <w:rPr>
          <w:spacing w:val="1"/>
        </w:rPr>
        <w:t xml:space="preserve"> </w:t>
      </w:r>
      <w:r>
        <w:t>нужного</w:t>
      </w:r>
      <w:r>
        <w:rPr>
          <w:spacing w:val="1"/>
        </w:rPr>
        <w:t xml:space="preserve"> </w:t>
      </w:r>
      <w:r>
        <w:t>оздоро-</w:t>
      </w:r>
      <w:r>
        <w:rPr>
          <w:spacing w:val="-52"/>
        </w:rPr>
        <w:t xml:space="preserve"> </w:t>
      </w:r>
      <w:r>
        <w:t>вительного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достигают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55"/>
        </w:rPr>
        <w:t xml:space="preserve"> </w:t>
      </w:r>
      <w:r>
        <w:t>продолжительнос-</w:t>
      </w:r>
      <w:r>
        <w:rPr>
          <w:spacing w:val="1"/>
        </w:rPr>
        <w:t xml:space="preserve"> </w:t>
      </w:r>
      <w:r>
        <w:t>тью не менее 20 мин в день 4 раза в не</w:t>
      </w:r>
      <w:r>
        <w:t>делю. Оптимальная продол-</w:t>
      </w:r>
      <w:r>
        <w:rPr>
          <w:spacing w:val="1"/>
        </w:rPr>
        <w:t xml:space="preserve"> </w:t>
      </w:r>
      <w:r>
        <w:t>жительность</w:t>
      </w:r>
      <w:r>
        <w:rPr>
          <w:spacing w:val="10"/>
        </w:rPr>
        <w:t xml:space="preserve"> </w:t>
      </w:r>
      <w:r>
        <w:t>занятий</w:t>
      </w:r>
      <w:r>
        <w:rPr>
          <w:spacing w:val="6"/>
        </w:rPr>
        <w:t xml:space="preserve"> </w:t>
      </w:r>
      <w:r>
        <w:t>30</w:t>
      </w:r>
      <w:r>
        <w:rPr>
          <w:spacing w:val="13"/>
        </w:rPr>
        <w:t xml:space="preserve"> </w:t>
      </w:r>
      <w:r>
        <w:t>мин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день</w:t>
      </w:r>
      <w:r>
        <w:rPr>
          <w:spacing w:val="7"/>
        </w:rPr>
        <w:t xml:space="preserve"> </w:t>
      </w:r>
      <w:r>
        <w:t>3—4</w:t>
      </w:r>
      <w:r>
        <w:rPr>
          <w:spacing w:val="8"/>
        </w:rPr>
        <w:t xml:space="preserve"> </w:t>
      </w:r>
      <w:r>
        <w:t>раза</w:t>
      </w:r>
      <w:r>
        <w:rPr>
          <w:spacing w:val="10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неделю.</w:t>
      </w:r>
    </w:p>
    <w:p w14:paraId="67B8D73B" w14:textId="77777777" w:rsidR="00F26240" w:rsidRDefault="005E36BC">
      <w:pPr>
        <w:pStyle w:val="a3"/>
        <w:spacing w:before="9" w:line="206" w:lineRule="auto"/>
        <w:ind w:left="2629" w:right="2667" w:firstLine="280"/>
      </w:pPr>
      <w:r>
        <w:t>Заминка занимает минимум 5 мин. В течение всего этого време-</w:t>
      </w:r>
      <w:r>
        <w:rPr>
          <w:spacing w:val="-52"/>
        </w:rPr>
        <w:t xml:space="preserve"> </w:t>
      </w:r>
      <w:r>
        <w:t>ни следует продолжать двигаться, но в достаточно низком темпе,</w:t>
      </w:r>
      <w:r>
        <w:rPr>
          <w:spacing w:val="1"/>
        </w:rPr>
        <w:t xml:space="preserve"> </w:t>
      </w:r>
      <w:r>
        <w:t>чтобы</w:t>
      </w:r>
      <w:r>
        <w:rPr>
          <w:spacing w:val="10"/>
        </w:rPr>
        <w:t xml:space="preserve"> </w:t>
      </w:r>
      <w:r>
        <w:t>постепенно</w:t>
      </w:r>
      <w:r>
        <w:rPr>
          <w:spacing w:val="7"/>
        </w:rPr>
        <w:t xml:space="preserve"> </w:t>
      </w:r>
      <w:r>
        <w:t>уменьшить</w:t>
      </w:r>
      <w:r>
        <w:rPr>
          <w:spacing w:val="10"/>
        </w:rPr>
        <w:t xml:space="preserve"> </w:t>
      </w:r>
      <w:r>
        <w:t>частоту</w:t>
      </w:r>
      <w:r>
        <w:rPr>
          <w:spacing w:val="7"/>
        </w:rPr>
        <w:t xml:space="preserve"> </w:t>
      </w:r>
      <w:r>
        <w:t>сердечных</w:t>
      </w:r>
      <w:r>
        <w:rPr>
          <w:spacing w:val="7"/>
        </w:rPr>
        <w:t xml:space="preserve"> </w:t>
      </w:r>
      <w:r>
        <w:t>сокращений.</w:t>
      </w:r>
    </w:p>
    <w:p w14:paraId="3925CDFF" w14:textId="77777777" w:rsidR="00F26240" w:rsidRDefault="005E36BC">
      <w:pPr>
        <w:pStyle w:val="a3"/>
        <w:spacing w:line="204" w:lineRule="auto"/>
        <w:ind w:left="2614" w:right="2667" w:firstLine="302"/>
      </w:pPr>
      <w:r>
        <w:t>Силовая нагрузка, включаюшая упражнения на гибкость, укреп-</w:t>
      </w:r>
      <w:r>
        <w:rPr>
          <w:spacing w:val="-52"/>
        </w:rPr>
        <w:t xml:space="preserve"> </w:t>
      </w:r>
      <w:r>
        <w:t>ляет мышцы, развивает подвижность в суставах и продолжается не</w:t>
      </w:r>
      <w:r>
        <w:rPr>
          <w:spacing w:val="1"/>
        </w:rPr>
        <w:t xml:space="preserve"> </w:t>
      </w:r>
      <w:r>
        <w:rPr>
          <w:spacing w:val="-3"/>
        </w:rPr>
        <w:t>менее</w:t>
      </w:r>
      <w:r>
        <w:rPr>
          <w:spacing w:val="-9"/>
        </w:rPr>
        <w:t xml:space="preserve"> </w:t>
      </w:r>
      <w:r>
        <w:rPr>
          <w:spacing w:val="-3"/>
        </w:rPr>
        <w:t>10</w:t>
      </w:r>
      <w:r>
        <w:rPr>
          <w:spacing w:val="-9"/>
        </w:rPr>
        <w:t xml:space="preserve"> </w:t>
      </w:r>
      <w:r>
        <w:rPr>
          <w:spacing w:val="-3"/>
        </w:rPr>
        <w:t>мин.</w:t>
      </w:r>
      <w:r>
        <w:rPr>
          <w:spacing w:val="-9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результате</w:t>
      </w:r>
      <w:r>
        <w:rPr>
          <w:spacing w:val="-8"/>
        </w:rPr>
        <w:t xml:space="preserve"> </w:t>
      </w:r>
      <w:r>
        <w:rPr>
          <w:spacing w:val="-3"/>
        </w:rPr>
        <w:t>занятий</w:t>
      </w:r>
      <w:r>
        <w:rPr>
          <w:spacing w:val="-9"/>
        </w:rPr>
        <w:t xml:space="preserve"> </w:t>
      </w:r>
      <w:r>
        <w:rPr>
          <w:spacing w:val="-3"/>
        </w:rPr>
        <w:t>аэробикой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состоянии</w:t>
      </w:r>
      <w:r>
        <w:rPr>
          <w:spacing w:val="-9"/>
        </w:rPr>
        <w:t xml:space="preserve"> </w:t>
      </w:r>
      <w:r>
        <w:rPr>
          <w:spacing w:val="-2"/>
        </w:rPr>
        <w:t>организма</w:t>
      </w:r>
      <w:r>
        <w:rPr>
          <w:spacing w:val="-52"/>
        </w:rPr>
        <w:t xml:space="preserve"> </w:t>
      </w:r>
      <w:r>
        <w:t>происходят</w:t>
      </w:r>
      <w:r>
        <w:rPr>
          <w:spacing w:val="-9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положительные</w:t>
      </w:r>
      <w:r>
        <w:rPr>
          <w:spacing w:val="-7"/>
        </w:rPr>
        <w:t xml:space="preserve"> </w:t>
      </w:r>
      <w:r>
        <w:t>сдвиги</w:t>
      </w:r>
      <w:r>
        <w:rPr>
          <w:spacing w:val="-10"/>
        </w:rPr>
        <w:t xml:space="preserve"> </w:t>
      </w:r>
      <w:r>
        <w:t>(К.</w:t>
      </w:r>
      <w:r>
        <w:rPr>
          <w:spacing w:val="-9"/>
        </w:rPr>
        <w:t xml:space="preserve"> </w:t>
      </w:r>
      <w:r>
        <w:t>Купер,</w:t>
      </w:r>
      <w:r>
        <w:rPr>
          <w:spacing w:val="-5"/>
        </w:rPr>
        <w:t xml:space="preserve"> </w:t>
      </w:r>
      <w:r>
        <w:t>1</w:t>
      </w:r>
      <w:r>
        <w:t>9S9):</w:t>
      </w:r>
    </w:p>
    <w:p w14:paraId="7A5C8820" w14:textId="77777777" w:rsidR="00F26240" w:rsidRDefault="005E36BC">
      <w:pPr>
        <w:pStyle w:val="a3"/>
        <w:spacing w:line="208" w:lineRule="exact"/>
        <w:ind w:left="2902"/>
        <w:jc w:val="left"/>
      </w:pPr>
      <w:r>
        <w:t>—укрепляется</w:t>
      </w:r>
      <w:r>
        <w:rPr>
          <w:spacing w:val="22"/>
        </w:rPr>
        <w:t xml:space="preserve"> </w:t>
      </w:r>
      <w:r>
        <w:t>костная</w:t>
      </w:r>
      <w:r>
        <w:rPr>
          <w:spacing w:val="22"/>
        </w:rPr>
        <w:t xml:space="preserve"> </w:t>
      </w:r>
      <w:r>
        <w:t>система;</w:t>
      </w:r>
    </w:p>
    <w:p w14:paraId="4ADF2152" w14:textId="77777777" w:rsidR="00F26240" w:rsidRDefault="005E36BC">
      <w:pPr>
        <w:pStyle w:val="a3"/>
        <w:spacing w:line="216" w:lineRule="exact"/>
        <w:ind w:left="2902"/>
        <w:jc w:val="left"/>
      </w:pPr>
      <w:r>
        <w:t>—уменьшается</w:t>
      </w:r>
      <w:r>
        <w:rPr>
          <w:spacing w:val="31"/>
        </w:rPr>
        <w:t xml:space="preserve"> </w:t>
      </w:r>
      <w:r>
        <w:t>подверженность</w:t>
      </w:r>
      <w:r>
        <w:rPr>
          <w:spacing w:val="28"/>
        </w:rPr>
        <w:t xml:space="preserve"> </w:t>
      </w:r>
      <w:r>
        <w:t>депрессии,</w:t>
      </w:r>
      <w:r>
        <w:rPr>
          <w:spacing w:val="29"/>
        </w:rPr>
        <w:t xml:space="preserve"> </w:t>
      </w:r>
      <w:r>
        <w:t>ипохондрии;</w:t>
      </w:r>
    </w:p>
    <w:p w14:paraId="6D0E1DA1" w14:textId="77777777" w:rsidR="00F26240" w:rsidRDefault="005E36BC">
      <w:pPr>
        <w:pStyle w:val="a3"/>
        <w:spacing w:line="216" w:lineRule="exact"/>
        <w:ind w:left="2902"/>
        <w:jc w:val="left"/>
      </w:pPr>
      <w:r>
        <w:t>—улучшается</w:t>
      </w:r>
      <w:r>
        <w:rPr>
          <w:spacing w:val="19"/>
        </w:rPr>
        <w:t xml:space="preserve"> </w:t>
      </w:r>
      <w:r>
        <w:t>пищеварение;</w:t>
      </w:r>
    </w:p>
    <w:p w14:paraId="51939755" w14:textId="77777777" w:rsidR="00F26240" w:rsidRDefault="005E36BC">
      <w:pPr>
        <w:pStyle w:val="a3"/>
        <w:spacing w:line="216" w:lineRule="exact"/>
        <w:ind w:left="2902"/>
        <w:jc w:val="left"/>
      </w:pPr>
      <w:r>
        <w:t>—замедляются</w:t>
      </w:r>
      <w:r>
        <w:rPr>
          <w:spacing w:val="25"/>
        </w:rPr>
        <w:t xml:space="preserve"> </w:t>
      </w:r>
      <w:r>
        <w:t>процессы</w:t>
      </w:r>
      <w:r>
        <w:rPr>
          <w:spacing w:val="25"/>
        </w:rPr>
        <w:t xml:space="preserve"> </w:t>
      </w:r>
      <w:r>
        <w:t>старения;</w:t>
      </w:r>
    </w:p>
    <w:p w14:paraId="26217CCF" w14:textId="77777777" w:rsidR="00F26240" w:rsidRDefault="005E36BC">
      <w:pPr>
        <w:pStyle w:val="a3"/>
        <w:spacing w:line="216" w:lineRule="exact"/>
        <w:ind w:left="2902"/>
        <w:jc w:val="left"/>
      </w:pPr>
      <w:r>
        <w:rPr>
          <w:spacing w:val="-6"/>
        </w:rPr>
        <w:t>—повышается</w:t>
      </w:r>
      <w:r>
        <w:rPr>
          <w:spacing w:val="-15"/>
        </w:rPr>
        <w:t xml:space="preserve"> </w:t>
      </w:r>
      <w:r>
        <w:rPr>
          <w:spacing w:val="-6"/>
        </w:rPr>
        <w:t>физическая</w:t>
      </w:r>
      <w:r>
        <w:rPr>
          <w:spacing w:val="-11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1штеллектуальная</w:t>
      </w:r>
      <w:r>
        <w:rPr>
          <w:spacing w:val="-11"/>
        </w:rPr>
        <w:t xml:space="preserve"> </w:t>
      </w:r>
      <w:r>
        <w:rPr>
          <w:spacing w:val="-5"/>
        </w:rPr>
        <w:t>работоспособность;</w:t>
      </w:r>
    </w:p>
    <w:p w14:paraId="6DBDDE5F" w14:textId="77777777" w:rsidR="00F26240" w:rsidRDefault="005E36BC">
      <w:pPr>
        <w:pStyle w:val="a3"/>
        <w:spacing w:line="218" w:lineRule="exact"/>
        <w:ind w:left="2902"/>
        <w:jc w:val="left"/>
      </w:pPr>
      <w:r>
        <w:t>—снижается</w:t>
      </w:r>
      <w:r>
        <w:rPr>
          <w:spacing w:val="13"/>
        </w:rPr>
        <w:t xml:space="preserve"> </w:t>
      </w:r>
      <w:r>
        <w:t>риск</w:t>
      </w:r>
      <w:r>
        <w:rPr>
          <w:spacing w:val="15"/>
        </w:rPr>
        <w:t xml:space="preserve"> </w:t>
      </w:r>
      <w:r>
        <w:t>сердечных</w:t>
      </w:r>
      <w:r>
        <w:rPr>
          <w:spacing w:val="19"/>
        </w:rPr>
        <w:t xml:space="preserve"> </w:t>
      </w:r>
      <w:r>
        <w:t>заболеваний;</w:t>
      </w:r>
    </w:p>
    <w:p w14:paraId="2808E62A" w14:textId="77777777" w:rsidR="00F26240" w:rsidRDefault="005E36BC">
      <w:pPr>
        <w:pStyle w:val="a3"/>
        <w:spacing w:line="237" w:lineRule="exact"/>
        <w:ind w:left="2902"/>
        <w:jc w:val="left"/>
      </w:pPr>
      <w:r>
        <w:t>—улучшается</w:t>
      </w:r>
      <w:r>
        <w:rPr>
          <w:spacing w:val="5"/>
        </w:rPr>
        <w:t xml:space="preserve"> </w:t>
      </w:r>
      <w:r>
        <w:t>сон.</w:t>
      </w:r>
    </w:p>
    <w:p w14:paraId="78729246" w14:textId="77777777" w:rsidR="00F26240" w:rsidRDefault="005E36BC">
      <w:pPr>
        <w:pStyle w:val="a3"/>
        <w:spacing w:before="136"/>
        <w:ind w:right="2652"/>
        <w:jc w:val="right"/>
      </w:pPr>
      <w:r>
        <w:t>455</w:t>
      </w:r>
    </w:p>
    <w:p w14:paraId="5E62906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064A7465" w14:textId="77777777" w:rsidR="00F26240" w:rsidRDefault="005E36BC">
      <w:pPr>
        <w:spacing w:before="73"/>
        <w:ind w:left="4602"/>
        <w:jc w:val="both"/>
        <w:rPr>
          <w:i/>
        </w:rPr>
      </w:pPr>
      <w:r>
        <w:rPr>
          <w:i/>
        </w:rPr>
        <w:lastRenderedPageBreak/>
        <w:t>Ритмическая</w:t>
      </w:r>
      <w:r>
        <w:rPr>
          <w:i/>
          <w:spacing w:val="5"/>
        </w:rPr>
        <w:t xml:space="preserve"> </w:t>
      </w:r>
      <w:r>
        <w:rPr>
          <w:i/>
        </w:rPr>
        <w:t>гимнастика</w:t>
      </w:r>
    </w:p>
    <w:p w14:paraId="71600A46" w14:textId="77777777" w:rsidR="00F26240" w:rsidRDefault="005E36BC">
      <w:pPr>
        <w:pStyle w:val="a3"/>
        <w:spacing w:before="70" w:line="199" w:lineRule="auto"/>
        <w:ind w:left="2617" w:right="2583" w:firstLine="295"/>
      </w:pPr>
      <w:r>
        <w:t>Ритмическая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разновидность</w:t>
      </w:r>
      <w:r>
        <w:rPr>
          <w:spacing w:val="1"/>
        </w:rPr>
        <w:t xml:space="preserve"> </w:t>
      </w:r>
      <w:r>
        <w:t>гшмнастики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55"/>
        </w:rPr>
        <w:t xml:space="preserve"> </w:t>
      </w:r>
      <w:r>
        <w:t>кото-</w:t>
      </w:r>
      <w:r>
        <w:rPr>
          <w:spacing w:val="1"/>
        </w:rPr>
        <w:t xml:space="preserve"> </w:t>
      </w:r>
      <w:r>
        <w:t>рой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обшеразвивающие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ггрыжки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танцевальные элементы, исполняемые под эм</w:t>
      </w:r>
      <w:r>
        <w:t>оциональнсо-ритми-</w:t>
      </w:r>
      <w:r>
        <w:rPr>
          <w:spacing w:val="1"/>
        </w:rPr>
        <w:t xml:space="preserve"> </w:t>
      </w:r>
      <w:r>
        <w:t>ческую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поточным</w:t>
      </w:r>
      <w:r>
        <w:rPr>
          <w:spacing w:val="1"/>
        </w:rPr>
        <w:t xml:space="preserve"> </w:t>
      </w:r>
      <w:r>
        <w:t>методом (почти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перерывов,</w:t>
      </w:r>
      <w:r>
        <w:rPr>
          <w:spacing w:val="33"/>
        </w:rPr>
        <w:t xml:space="preserve"> </w:t>
      </w:r>
      <w:r>
        <w:t>без</w:t>
      </w:r>
      <w:r>
        <w:rPr>
          <w:spacing w:val="30"/>
        </w:rPr>
        <w:t xml:space="preserve"> </w:t>
      </w:r>
      <w:r>
        <w:t>пауз</w:t>
      </w:r>
      <w:r>
        <w:rPr>
          <w:spacing w:val="3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остановок</w:t>
      </w:r>
      <w:r>
        <w:rPr>
          <w:spacing w:val="33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объяснения</w:t>
      </w:r>
      <w:r>
        <w:rPr>
          <w:spacing w:val="34"/>
        </w:rPr>
        <w:t xml:space="preserve"> </w:t>
      </w:r>
      <w:r>
        <w:t>упражнений).</w:t>
      </w:r>
    </w:p>
    <w:p w14:paraId="0C77197E" w14:textId="77777777" w:rsidR="00F26240" w:rsidRDefault="005E36BC">
      <w:pPr>
        <w:pStyle w:val="a3"/>
        <w:spacing w:line="199" w:lineRule="auto"/>
        <w:ind w:left="2617" w:right="2585" w:firstLine="280"/>
        <w:rPr>
          <w:i/>
        </w:rPr>
      </w:pPr>
      <w:r>
        <w:t>Американская</w:t>
      </w:r>
      <w:r>
        <w:rPr>
          <w:spacing w:val="1"/>
        </w:rPr>
        <w:t xml:space="preserve"> </w:t>
      </w:r>
      <w:r>
        <w:t>киноактриса</w:t>
      </w:r>
      <w:r>
        <w:rPr>
          <w:spacing w:val="1"/>
        </w:rPr>
        <w:t xml:space="preserve"> </w:t>
      </w:r>
      <w:r>
        <w:t>Джейн</w:t>
      </w:r>
      <w:r>
        <w:rPr>
          <w:spacing w:val="55"/>
        </w:rPr>
        <w:t xml:space="preserve"> </w:t>
      </w:r>
      <w:r>
        <w:t>Фонда</w:t>
      </w:r>
      <w:r>
        <w:rPr>
          <w:spacing w:val="55"/>
        </w:rPr>
        <w:t xml:space="preserve"> </w:t>
      </w:r>
      <w:r>
        <w:t>применила</w:t>
      </w:r>
      <w:r>
        <w:rPr>
          <w:spacing w:val="55"/>
        </w:rPr>
        <w:t xml:space="preserve"> </w:t>
      </w:r>
      <w:r>
        <w:t>основ-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аэробики</w:t>
      </w:r>
      <w:r>
        <w:rPr>
          <w:spacing w:val="1"/>
        </w:rPr>
        <w:t xml:space="preserve"> </w:t>
      </w:r>
      <w:r>
        <w:t>К.Купера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ниям. В</w:t>
      </w:r>
      <w:r>
        <w:t xml:space="preserve"> результате термин «аэробика* получил новое смысловое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 xml:space="preserve">— </w:t>
      </w:r>
      <w:r>
        <w:rPr>
          <w:i/>
        </w:rPr>
        <w:t>аэробная гимнастика.</w:t>
      </w:r>
    </w:p>
    <w:p w14:paraId="5019A634" w14:textId="77777777" w:rsidR="00F26240" w:rsidRDefault="005E36BC">
      <w:pPr>
        <w:pStyle w:val="a3"/>
        <w:spacing w:line="199" w:lineRule="auto"/>
        <w:ind w:left="2610" w:right="2578" w:firstLine="309"/>
      </w:pPr>
      <w:r>
        <w:t xml:space="preserve">В нашей стране наибольшей популярностью </w:t>
      </w:r>
      <w:r>
        <w:rPr>
          <w:i/>
        </w:rPr>
        <w:t xml:space="preserve">пользуются </w:t>
      </w:r>
      <w:r>
        <w:t>комп-</w:t>
      </w:r>
      <w:r>
        <w:rPr>
          <w:spacing w:val="1"/>
        </w:rPr>
        <w:t xml:space="preserve"> </w:t>
      </w:r>
      <w:r>
        <w:t>лексы танцевального характера, упражнения которых выбираются в</w:t>
      </w:r>
      <w:r>
        <w:rPr>
          <w:spacing w:val="1"/>
        </w:rPr>
        <w:t xml:space="preserve"> </w:t>
      </w:r>
      <w:r>
        <w:t>соответствии с ритмическими особенностями музыка</w:t>
      </w:r>
      <w:r>
        <w:t>льного сопро-</w:t>
      </w:r>
      <w:r>
        <w:rPr>
          <w:spacing w:val="1"/>
        </w:rPr>
        <w:t xml:space="preserve"> </w:t>
      </w:r>
      <w:r>
        <w:t>вождения.</w:t>
      </w:r>
      <w:r>
        <w:rPr>
          <w:spacing w:val="4"/>
        </w:rPr>
        <w:t xml:space="preserve"> </w:t>
      </w:r>
      <w:r>
        <w:t>Поэтому</w:t>
      </w:r>
      <w:r>
        <w:rPr>
          <w:spacing w:val="2"/>
        </w:rPr>
        <w:t xml:space="preserve"> </w:t>
      </w:r>
      <w:r>
        <w:t>эта</w:t>
      </w:r>
      <w:r>
        <w:rPr>
          <w:spacing w:val="2"/>
        </w:rPr>
        <w:t xml:space="preserve"> </w:t>
      </w:r>
      <w:r>
        <w:t>гимнастика</w:t>
      </w:r>
      <w:r>
        <w:rPr>
          <w:spacing w:val="3"/>
        </w:rPr>
        <w:t xml:space="preserve"> </w:t>
      </w:r>
      <w:r>
        <w:t>называется</w:t>
      </w:r>
      <w:r>
        <w:rPr>
          <w:spacing w:val="5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нас</w:t>
      </w:r>
      <w:r>
        <w:rPr>
          <w:spacing w:val="2"/>
        </w:rPr>
        <w:t xml:space="preserve"> </w:t>
      </w:r>
      <w:r>
        <w:t>ритмической.</w:t>
      </w:r>
    </w:p>
    <w:p w14:paraId="0309F1E9" w14:textId="77777777" w:rsidR="00F26240" w:rsidRDefault="005E36BC">
      <w:pPr>
        <w:pStyle w:val="a3"/>
        <w:spacing w:line="199" w:lineRule="auto"/>
        <w:ind w:left="2610" w:right="2583" w:firstLine="288"/>
      </w:pPr>
      <w:r>
        <w:rPr>
          <w:i/>
        </w:rPr>
        <w:t>Комплекс</w:t>
      </w:r>
      <w:r>
        <w:rPr>
          <w:i/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вводной,</w:t>
      </w:r>
      <w:r>
        <w:rPr>
          <w:spacing w:val="1"/>
        </w:rPr>
        <w:t xml:space="preserve"> </w:t>
      </w:r>
      <w:r>
        <w:t>ос-</w:t>
      </w:r>
      <w:r>
        <w:rPr>
          <w:spacing w:val="1"/>
        </w:rPr>
        <w:t xml:space="preserve"> </w:t>
      </w:r>
      <w:r>
        <w:t>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состав-</w:t>
      </w:r>
      <w:r>
        <w:rPr>
          <w:spacing w:val="1"/>
        </w:rPr>
        <w:t xml:space="preserve"> </w:t>
      </w:r>
      <w:r>
        <w:t>ляет приблизительно 20, 70 и 10% времени. Например, в 30-ми-</w:t>
      </w:r>
      <w:r>
        <w:rPr>
          <w:spacing w:val="1"/>
        </w:rPr>
        <w:t xml:space="preserve"> </w:t>
      </w:r>
      <w:r>
        <w:t>иутном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подготовительную, 21 мин — на основную и 3 мин — на заключи-</w:t>
      </w:r>
      <w:r>
        <w:rPr>
          <w:spacing w:val="1"/>
        </w:rPr>
        <w:t xml:space="preserve"> </w:t>
      </w:r>
      <w:r>
        <w:t>тельную</w:t>
      </w:r>
      <w:r>
        <w:rPr>
          <w:spacing w:val="2"/>
        </w:rPr>
        <w:t xml:space="preserve"> </w:t>
      </w:r>
      <w:r>
        <w:t>часть.</w:t>
      </w:r>
    </w:p>
    <w:p w14:paraId="2F922308" w14:textId="77777777" w:rsidR="00F26240" w:rsidRDefault="005E36BC">
      <w:pPr>
        <w:pStyle w:val="a3"/>
        <w:spacing w:line="199" w:lineRule="auto"/>
        <w:ind w:left="2617" w:right="2582" w:firstLine="295"/>
      </w:pPr>
      <w:r>
        <w:t>Вводная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разминка,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5 —10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назначена для подготовки организма к занятию. Ее содержание —</w:t>
      </w:r>
      <w:r>
        <w:rPr>
          <w:spacing w:val="1"/>
        </w:rPr>
        <w:t xml:space="preserve"> </w:t>
      </w:r>
      <w:r>
        <w:t>про</w:t>
      </w:r>
      <w:r>
        <w:t>стые</w:t>
      </w:r>
      <w:r>
        <w:rPr>
          <w:spacing w:val="55"/>
        </w:rPr>
        <w:t xml:space="preserve"> </w:t>
      </w:r>
      <w:r>
        <w:t>упражнения для отдельных групп мышц (ходьба- на 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 подниманием</w:t>
      </w:r>
      <w:r>
        <w:rPr>
          <w:spacing w:val="1"/>
        </w:rPr>
        <w:t xml:space="preserve"> </w:t>
      </w:r>
      <w:r>
        <w:t>бедра,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движениями рук</w:t>
      </w:r>
      <w:r>
        <w:rPr>
          <w:spacing w:val="55"/>
        </w:rPr>
        <w:t xml:space="preserve"> </w:t>
      </w:r>
      <w:r>
        <w:t>и голо-</w:t>
      </w:r>
      <w:r>
        <w:rPr>
          <w:spacing w:val="-53"/>
        </w:rPr>
        <w:t xml:space="preserve"> </w:t>
      </w:r>
      <w:r>
        <w:t>вы,</w:t>
      </w:r>
      <w:r>
        <w:rPr>
          <w:spacing w:val="21"/>
        </w:rPr>
        <w:t xml:space="preserve"> </w:t>
      </w:r>
      <w:r>
        <w:t>выпады,</w:t>
      </w:r>
      <w:r>
        <w:rPr>
          <w:spacing w:val="21"/>
        </w:rPr>
        <w:t xml:space="preserve"> </w:t>
      </w:r>
      <w:r>
        <w:t>наклоны,</w:t>
      </w:r>
      <w:r>
        <w:rPr>
          <w:spacing w:val="19"/>
        </w:rPr>
        <w:t xml:space="preserve"> </w:t>
      </w:r>
      <w:r>
        <w:t>приседания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др.).</w:t>
      </w:r>
    </w:p>
    <w:p w14:paraId="1456A3E8" w14:textId="77777777" w:rsidR="00F26240" w:rsidRDefault="005E36BC">
      <w:pPr>
        <w:pStyle w:val="a3"/>
        <w:spacing w:line="199" w:lineRule="auto"/>
        <w:ind w:left="2602" w:right="2525" w:firstLine="288"/>
      </w:pPr>
      <w:r>
        <w:pict w14:anchorId="04A287E1">
          <v:rect id="_x0000_s1047" style="position:absolute;left:0;text-align:left;margin-left:136.7pt;margin-top:73.3pt;width:329.85pt;height:10.45pt;z-index:-251494400;mso-position-horizontal-relative:page" stroked="f">
            <w10:wrap anchorx="page"/>
          </v:rect>
        </w:pict>
      </w:r>
      <w:r>
        <w:t>Основная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20—</w:t>
      </w:r>
      <w:r>
        <w:rPr>
          <w:i/>
        </w:rPr>
        <w:t>30</w:t>
      </w:r>
      <w:r>
        <w:rPr>
          <w:i/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и'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 развитие различных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(силы,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выносливости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.др.).</w:t>
      </w:r>
      <w:r>
        <w:rPr>
          <w:spacing w:val="5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нагрузка.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комендуют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чередовать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однотипные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 не следовали друг за другом, чтобы упраж</w:t>
      </w:r>
      <w:r>
        <w:t>нениям силового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предшествовали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растягивание</w:t>
      </w:r>
      <w:r>
        <w:rPr>
          <w:vertAlign w:val="subscript"/>
        </w:rPr>
        <w:t>я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проработку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включались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ллечевюй</w:t>
      </w:r>
      <w:r>
        <w:rPr>
          <w:spacing w:val="55"/>
        </w:rPr>
        <w:t xml:space="preserve"> </w:t>
      </w:r>
      <w:r>
        <w:t>пояс,</w:t>
      </w:r>
      <w:r>
        <w:rPr>
          <w:spacing w:val="1"/>
        </w:rPr>
        <w:t xml:space="preserve"> </w:t>
      </w:r>
      <w:r>
        <w:t>ноги и туловище, а после этого выполнялись циклические упраж-</w:t>
      </w:r>
      <w:r>
        <w:rPr>
          <w:spacing w:val="1"/>
        </w:rPr>
        <w:t xml:space="preserve"> </w:t>
      </w:r>
      <w:r>
        <w:t>нения</w:t>
      </w:r>
      <w:r>
        <w:rPr>
          <w:spacing w:val="13"/>
        </w:rPr>
        <w:t xml:space="preserve"> </w:t>
      </w:r>
      <w:r>
        <w:t>—</w:t>
      </w:r>
      <w:r>
        <w:rPr>
          <w:spacing w:val="16"/>
        </w:rPr>
        <w:t xml:space="preserve"> </w:t>
      </w:r>
      <w:r>
        <w:t>бег,</w:t>
      </w:r>
      <w:r>
        <w:rPr>
          <w:spacing w:val="15"/>
        </w:rPr>
        <w:t xml:space="preserve"> </w:t>
      </w:r>
      <w:r>
        <w:t>прыжки,</w:t>
      </w:r>
      <w:r>
        <w:rPr>
          <w:spacing w:val="15"/>
        </w:rPr>
        <w:t xml:space="preserve"> </w:t>
      </w:r>
      <w:r>
        <w:t>танцевальные</w:t>
      </w:r>
      <w:r>
        <w:rPr>
          <w:spacing w:val="13"/>
        </w:rPr>
        <w:t xml:space="preserve"> </w:t>
      </w:r>
      <w:r>
        <w:t>шаги.</w:t>
      </w:r>
    </w:p>
    <w:p w14:paraId="5ADAB606" w14:textId="77777777" w:rsidR="00F26240" w:rsidRDefault="005E36BC">
      <w:pPr>
        <w:pStyle w:val="a3"/>
        <w:spacing w:line="199" w:lineRule="auto"/>
        <w:ind w:left="2602" w:right="2590" w:firstLine="295"/>
      </w:pPr>
      <w:r>
        <w:t>Как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практика,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подходящая</w:t>
      </w:r>
      <w:r>
        <w:rPr>
          <w:spacing w:val="1"/>
        </w:rPr>
        <w:t xml:space="preserve"> </w:t>
      </w:r>
      <w:r>
        <w:t>длигелъность</w:t>
      </w:r>
      <w:r>
        <w:rPr>
          <w:spacing w:val="-52"/>
        </w:rPr>
        <w:t xml:space="preserve"> </w:t>
      </w:r>
      <w:r>
        <w:t>каждого</w:t>
      </w:r>
      <w:r>
        <w:rPr>
          <w:spacing w:val="13"/>
        </w:rPr>
        <w:t xml:space="preserve"> </w:t>
      </w:r>
      <w:r>
        <w:t>упражнения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комплексе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среднем</w:t>
      </w:r>
      <w:r>
        <w:rPr>
          <w:spacing w:val="12"/>
        </w:rPr>
        <w:t xml:space="preserve"> </w:t>
      </w:r>
      <w:r>
        <w:t>50</w:t>
      </w:r>
      <w:r>
        <w:rPr>
          <w:spacing w:val="13"/>
        </w:rPr>
        <w:t xml:space="preserve"> </w:t>
      </w:r>
      <w:r>
        <w:t>с.</w:t>
      </w:r>
    </w:p>
    <w:p w14:paraId="1385ED9B" w14:textId="77777777" w:rsidR="00F26240" w:rsidRDefault="005E36BC">
      <w:pPr>
        <w:pStyle w:val="a3"/>
        <w:spacing w:line="199" w:lineRule="auto"/>
        <w:ind w:left="2588" w:right="2566" w:firstLine="288"/>
      </w:pPr>
      <w:r>
        <w:rPr>
          <w:spacing w:val="16"/>
        </w:rPr>
        <w:t xml:space="preserve">Заключительная </w:t>
      </w:r>
      <w:r>
        <w:rPr>
          <w:spacing w:val="14"/>
        </w:rPr>
        <w:t xml:space="preserve">часть </w:t>
      </w:r>
      <w:r>
        <w:rPr>
          <w:spacing w:val="16"/>
        </w:rPr>
        <w:t xml:space="preserve">занятия </w:t>
      </w:r>
      <w:r>
        <w:rPr>
          <w:spacing w:val="15"/>
        </w:rPr>
        <w:t xml:space="preserve">длится </w:t>
      </w:r>
      <w:r>
        <w:rPr>
          <w:spacing w:val="14"/>
        </w:rPr>
        <w:t xml:space="preserve">около </w:t>
      </w:r>
      <w:r>
        <w:rPr>
          <w:spacing w:val="12"/>
        </w:rPr>
        <w:t xml:space="preserve">3^5 мин </w:t>
      </w:r>
      <w:r>
        <w:t>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постепенное снижение</w:t>
      </w:r>
      <w:r>
        <w:rPr>
          <w:spacing w:val="1"/>
        </w:rPr>
        <w:t xml:space="preserve"> </w:t>
      </w:r>
      <w:r>
        <w:t>нагрузки, приведение орга-</w:t>
      </w:r>
      <w:r>
        <w:rPr>
          <w:spacing w:val="1"/>
        </w:rPr>
        <w:t xml:space="preserve"> </w:t>
      </w:r>
      <w:r>
        <w:t>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спокойное</w:t>
      </w:r>
      <w:r>
        <w:rPr>
          <w:spacing w:val="1"/>
        </w:rPr>
        <w:t xml:space="preserve"> </w:t>
      </w:r>
      <w:r>
        <w:t>состояние.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дыха-</w:t>
      </w:r>
      <w:r>
        <w:rPr>
          <w:spacing w:val="-52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расслабление.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занятие</w:t>
      </w:r>
      <w:r>
        <w:rPr>
          <w:spacing w:val="10"/>
        </w:rPr>
        <w:t xml:space="preserve"> </w:t>
      </w:r>
      <w:r>
        <w:t>спокойной</w:t>
      </w:r>
      <w:r>
        <w:rPr>
          <w:spacing w:val="9"/>
        </w:rPr>
        <w:t xml:space="preserve"> </w:t>
      </w:r>
      <w:r>
        <w:t>ходьбой.</w:t>
      </w:r>
    </w:p>
    <w:p w14:paraId="13F91C97" w14:textId="77777777" w:rsidR="00F26240" w:rsidRDefault="005E36BC">
      <w:pPr>
        <w:pStyle w:val="a3"/>
        <w:spacing w:line="199" w:lineRule="auto"/>
        <w:ind w:left="2588" w:right="2570" w:firstLine="295"/>
      </w:pPr>
      <w:r>
        <w:t>Обязательный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музыка. В подготовительной части занятия используются мелодии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спокойные</w:t>
      </w:r>
      <w:r>
        <w:rPr>
          <w:spacing w:val="1"/>
        </w:rPr>
        <w:t xml:space="preserve"> </w:t>
      </w:r>
      <w:r>
        <w:t>и негромкие..</w:t>
      </w:r>
      <w:r>
        <w:rPr>
          <w:spacing w:val="1"/>
        </w:rPr>
        <w:t xml:space="preserve"> </w:t>
      </w:r>
      <w:r>
        <w:t>В о</w:t>
      </w:r>
      <w:r>
        <w:t>сновной части</w:t>
      </w:r>
      <w:r>
        <w:rPr>
          <w:spacing w:val="1"/>
        </w:rPr>
        <w:t xml:space="preserve"> </w:t>
      </w:r>
      <w:r>
        <w:t>энергичные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звучные</w:t>
      </w:r>
      <w:r>
        <w:rPr>
          <w:spacing w:val="37"/>
        </w:rPr>
        <w:t xml:space="preserve"> </w:t>
      </w:r>
      <w:r>
        <w:t>мелодии</w:t>
      </w:r>
      <w:r>
        <w:rPr>
          <w:spacing w:val="36"/>
        </w:rPr>
        <w:t xml:space="preserve"> </w:t>
      </w:r>
      <w:r>
        <w:t>чередуются</w:t>
      </w:r>
      <w:r>
        <w:rPr>
          <w:spacing w:val="33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более</w:t>
      </w:r>
      <w:r>
        <w:rPr>
          <w:spacing w:val="34"/>
        </w:rPr>
        <w:t xml:space="preserve"> </w:t>
      </w:r>
      <w:r>
        <w:t>спокойными,</w:t>
      </w:r>
      <w:r>
        <w:rPr>
          <w:spacing w:val="40"/>
        </w:rPr>
        <w:t xml:space="preserve"> </w:t>
      </w:r>
      <w:r>
        <w:t>что</w:t>
      </w:r>
      <w:r>
        <w:rPr>
          <w:spacing w:val="36"/>
        </w:rPr>
        <w:t xml:space="preserve"> </w:t>
      </w:r>
      <w:r>
        <w:t>дает</w:t>
      </w:r>
      <w:r>
        <w:rPr>
          <w:spacing w:val="37"/>
        </w:rPr>
        <w:t xml:space="preserve"> </w:t>
      </w:r>
      <w:r>
        <w:t>воз-</w:t>
      </w:r>
    </w:p>
    <w:p w14:paraId="56CA990E" w14:textId="77777777" w:rsidR="00F26240" w:rsidRDefault="005E36BC">
      <w:pPr>
        <w:spacing w:before="149"/>
        <w:ind w:left="2595"/>
        <w:rPr>
          <w:rFonts w:ascii="Tahoma"/>
          <w:sz w:val="18"/>
        </w:rPr>
      </w:pPr>
      <w:r>
        <w:rPr>
          <w:rFonts w:ascii="Tahoma"/>
          <w:sz w:val="18"/>
        </w:rPr>
        <w:t>456</w:t>
      </w:r>
    </w:p>
    <w:p w14:paraId="355EA3E0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0AC19089" w14:textId="77777777" w:rsidR="00F26240" w:rsidRDefault="005E36BC">
      <w:pPr>
        <w:pStyle w:val="a3"/>
        <w:ind w:left="2946"/>
        <w:jc w:val="left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w:lastRenderedPageBreak/>
        <w:drawing>
          <wp:inline distT="0" distB="0" distL="0" distR="0" wp14:anchorId="6A436BF2" wp14:editId="37911F5F">
            <wp:extent cx="3754002" cy="5522976"/>
            <wp:effectExtent l="0" t="0" r="0" b="0"/>
            <wp:docPr id="65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2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4002" cy="552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882C" w14:textId="77777777" w:rsidR="00F26240" w:rsidRDefault="00F26240">
      <w:pPr>
        <w:pStyle w:val="a3"/>
        <w:spacing w:before="10"/>
        <w:jc w:val="left"/>
        <w:rPr>
          <w:rFonts w:ascii="Tahoma"/>
          <w:sz w:val="5"/>
        </w:rPr>
      </w:pPr>
    </w:p>
    <w:p w14:paraId="2DBEE6DD" w14:textId="77777777" w:rsidR="00F26240" w:rsidRDefault="005E36BC">
      <w:pPr>
        <w:spacing w:before="119" w:line="204" w:lineRule="auto"/>
        <w:ind w:left="2357" w:right="2348"/>
        <w:jc w:val="center"/>
        <w:rPr>
          <w:sz w:val="20"/>
        </w:rPr>
      </w:pPr>
      <w:r>
        <w:rPr>
          <w:sz w:val="20"/>
        </w:rPr>
        <w:t>"Рис.</w:t>
      </w:r>
      <w:r>
        <w:rPr>
          <w:spacing w:val="15"/>
          <w:sz w:val="20"/>
        </w:rPr>
        <w:t xml:space="preserve"> </w:t>
      </w:r>
      <w:r>
        <w:rPr>
          <w:sz w:val="20"/>
        </w:rPr>
        <w:t>43.</w:t>
      </w:r>
      <w:r>
        <w:rPr>
          <w:spacing w:val="16"/>
          <w:sz w:val="20"/>
        </w:rPr>
        <w:t xml:space="preserve"> </w:t>
      </w:r>
      <w:r>
        <w:rPr>
          <w:sz w:val="20"/>
        </w:rPr>
        <w:t>Вариант</w:t>
      </w:r>
      <w:r>
        <w:rPr>
          <w:spacing w:val="18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19"/>
          <w:sz w:val="20"/>
        </w:rPr>
        <w:t xml:space="preserve"> </w:t>
      </w:r>
      <w:r>
        <w:rPr>
          <w:sz w:val="20"/>
        </w:rPr>
        <w:t>танцевально-гимнастических</w:t>
      </w:r>
      <w:r>
        <w:rPr>
          <w:spacing w:val="19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-47"/>
          <w:sz w:val="20"/>
        </w:rPr>
        <w:t xml:space="preserve"> </w:t>
      </w:r>
      <w:r>
        <w:rPr>
          <w:sz w:val="20"/>
        </w:rPr>
        <w:t>методом</w:t>
      </w:r>
      <w:r>
        <w:rPr>
          <w:spacing w:val="3"/>
          <w:sz w:val="20"/>
        </w:rPr>
        <w:t xml:space="preserve"> </w:t>
      </w:r>
      <w:r>
        <w:rPr>
          <w:sz w:val="20"/>
        </w:rPr>
        <w:t>круговой</w:t>
      </w:r>
      <w:r>
        <w:rPr>
          <w:spacing w:val="3"/>
          <w:sz w:val="20"/>
        </w:rPr>
        <w:t xml:space="preserve"> </w:t>
      </w:r>
      <w:r>
        <w:rPr>
          <w:sz w:val="20"/>
        </w:rPr>
        <w:t>тренировки (по</w:t>
      </w:r>
      <w:r>
        <w:rPr>
          <w:spacing w:val="3"/>
          <w:sz w:val="20"/>
        </w:rPr>
        <w:t xml:space="preserve"> </w:t>
      </w:r>
      <w:r>
        <w:rPr>
          <w:sz w:val="20"/>
        </w:rPr>
        <w:t>В.</w:t>
      </w:r>
      <w:r>
        <w:rPr>
          <w:spacing w:val="2"/>
          <w:sz w:val="20"/>
        </w:rPr>
        <w:t xml:space="preserve"> </w:t>
      </w:r>
      <w:r>
        <w:rPr>
          <w:sz w:val="20"/>
        </w:rPr>
        <w:t>Г.</w:t>
      </w:r>
      <w:r>
        <w:rPr>
          <w:spacing w:val="3"/>
          <w:sz w:val="20"/>
        </w:rPr>
        <w:t xml:space="preserve"> </w:t>
      </w:r>
      <w:r>
        <w:rPr>
          <w:sz w:val="20"/>
        </w:rPr>
        <w:t>Беспутчику, 1996).</w:t>
      </w:r>
    </w:p>
    <w:p w14:paraId="0FAB6ED3" w14:textId="77777777" w:rsidR="00F26240" w:rsidRDefault="005E36BC">
      <w:pPr>
        <w:spacing w:line="182" w:lineRule="exact"/>
        <w:ind w:left="752" w:right="678"/>
        <w:jc w:val="center"/>
        <w:rPr>
          <w:sz w:val="20"/>
        </w:rPr>
      </w:pPr>
      <w:r>
        <w:rPr>
          <w:i/>
          <w:sz w:val="20"/>
        </w:rPr>
        <w:t>Станции: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8"/>
          <w:sz w:val="20"/>
        </w:rPr>
        <w:t xml:space="preserve"> </w:t>
      </w:r>
      <w:r>
        <w:rPr>
          <w:sz w:val="20"/>
        </w:rPr>
        <w:t>танец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диске</w:t>
      </w:r>
      <w:r>
        <w:rPr>
          <w:spacing w:val="10"/>
          <w:sz w:val="20"/>
        </w:rPr>
        <w:t xml:space="preserve"> </w:t>
      </w:r>
      <w:r>
        <w:rPr>
          <w:sz w:val="20"/>
        </w:rPr>
        <w:t>«Здоровье»;</w:t>
      </w:r>
      <w:r>
        <w:rPr>
          <w:spacing w:val="14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9"/>
          <w:sz w:val="20"/>
        </w:rPr>
        <w:t xml:space="preserve"> </w:t>
      </w:r>
      <w:r>
        <w:rPr>
          <w:sz w:val="20"/>
        </w:rPr>
        <w:t>—</w:t>
      </w:r>
      <w:r>
        <w:rPr>
          <w:spacing w:val="8"/>
          <w:sz w:val="20"/>
        </w:rPr>
        <w:t xml:space="preserve"> </w:t>
      </w:r>
      <w:r>
        <w:rPr>
          <w:sz w:val="20"/>
        </w:rPr>
        <w:t>танец</w:t>
      </w:r>
      <w:r>
        <w:rPr>
          <w:spacing w:val="6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гантелями;</w:t>
      </w:r>
    </w:p>
    <w:p w14:paraId="3EC75385" w14:textId="77777777" w:rsidR="00F26240" w:rsidRDefault="005E36BC">
      <w:pPr>
        <w:spacing w:before="8" w:line="206" w:lineRule="auto"/>
        <w:ind w:left="2718" w:right="2662" w:firstLine="6"/>
        <w:jc w:val="center"/>
        <w:rPr>
          <w:sz w:val="20"/>
        </w:rPr>
      </w:pPr>
      <w:r>
        <w:rPr>
          <w:i/>
          <w:sz w:val="20"/>
        </w:rPr>
        <w:t xml:space="preserve">3 </w:t>
      </w:r>
      <w:r>
        <w:rPr>
          <w:sz w:val="20"/>
        </w:rPr>
        <w:t xml:space="preserve">— степ; </w:t>
      </w:r>
      <w:r>
        <w:rPr>
          <w:i/>
          <w:sz w:val="20"/>
        </w:rPr>
        <w:t xml:space="preserve">4— </w:t>
      </w:r>
      <w:r>
        <w:rPr>
          <w:sz w:val="20"/>
        </w:rPr>
        <w:t xml:space="preserve">танец с обручем; 5 —танец с резиновым бинтом; </w:t>
      </w:r>
      <w:r>
        <w:rPr>
          <w:i/>
          <w:sz w:val="20"/>
        </w:rPr>
        <w:t xml:space="preserve">6— </w:t>
      </w:r>
      <w:r>
        <w:rPr>
          <w:sz w:val="20"/>
        </w:rPr>
        <w:t>танец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со скакалкой; 7— «Танец живота»; </w:t>
      </w:r>
      <w:r>
        <w:rPr>
          <w:i/>
          <w:sz w:val="20"/>
        </w:rPr>
        <w:t xml:space="preserve">8 </w:t>
      </w:r>
      <w:r>
        <w:rPr>
          <w:sz w:val="20"/>
        </w:rPr>
        <w:t xml:space="preserve">—танец лыжника; </w:t>
      </w:r>
      <w:r>
        <w:rPr>
          <w:i/>
          <w:sz w:val="20"/>
        </w:rPr>
        <w:t xml:space="preserve">9— </w:t>
      </w:r>
      <w:r>
        <w:rPr>
          <w:sz w:val="20"/>
        </w:rPr>
        <w:t>танец силача;</w:t>
      </w:r>
      <w:r>
        <w:rPr>
          <w:spacing w:val="-48"/>
          <w:sz w:val="20"/>
        </w:rPr>
        <w:t xml:space="preserve"> </w:t>
      </w:r>
      <w:r>
        <w:rPr>
          <w:i/>
          <w:sz w:val="20"/>
        </w:rPr>
        <w:t>10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13"/>
          <w:sz w:val="20"/>
        </w:rPr>
        <w:t xml:space="preserve"> </w:t>
      </w:r>
      <w:r>
        <w:rPr>
          <w:sz w:val="20"/>
        </w:rPr>
        <w:t>танец</w:t>
      </w:r>
      <w:r>
        <w:rPr>
          <w:spacing w:val="13"/>
          <w:sz w:val="20"/>
        </w:rPr>
        <w:t xml:space="preserve"> </w:t>
      </w:r>
      <w:r>
        <w:rPr>
          <w:sz w:val="20"/>
        </w:rPr>
        <w:t>боксера;</w:t>
      </w:r>
      <w:r>
        <w:rPr>
          <w:spacing w:val="13"/>
          <w:sz w:val="20"/>
        </w:rPr>
        <w:t xml:space="preserve"> </w:t>
      </w:r>
      <w:r>
        <w:rPr>
          <w:sz w:val="20"/>
        </w:rPr>
        <w:t>//</w:t>
      </w:r>
      <w:r>
        <w:rPr>
          <w:spacing w:val="15"/>
          <w:sz w:val="20"/>
        </w:rPr>
        <w:t xml:space="preserve"> </w:t>
      </w:r>
      <w:r>
        <w:rPr>
          <w:sz w:val="20"/>
        </w:rPr>
        <w:t>—</w:t>
      </w:r>
      <w:r>
        <w:rPr>
          <w:spacing w:val="16"/>
          <w:sz w:val="20"/>
        </w:rPr>
        <w:t xml:space="preserve"> </w:t>
      </w:r>
      <w:r>
        <w:rPr>
          <w:sz w:val="20"/>
        </w:rPr>
        <w:t>бегун</w:t>
      </w:r>
      <w:r>
        <w:rPr>
          <w:spacing w:val="13"/>
          <w:sz w:val="20"/>
        </w:rPr>
        <w:t xml:space="preserve"> </w:t>
      </w:r>
      <w:r>
        <w:rPr>
          <w:sz w:val="20"/>
        </w:rPr>
        <w:t>(бег</w:t>
      </w:r>
      <w:r>
        <w:rPr>
          <w:spacing w:val="14"/>
          <w:sz w:val="20"/>
        </w:rPr>
        <w:t xml:space="preserve"> </w:t>
      </w:r>
      <w:r>
        <w:rPr>
          <w:sz w:val="20"/>
        </w:rPr>
        <w:t>в</w:t>
      </w:r>
      <w:r>
        <w:rPr>
          <w:spacing w:val="11"/>
          <w:sz w:val="20"/>
        </w:rPr>
        <w:t xml:space="preserve"> </w:t>
      </w:r>
      <w:r>
        <w:rPr>
          <w:sz w:val="20"/>
        </w:rPr>
        <w:t>ритме</w:t>
      </w:r>
      <w:r>
        <w:rPr>
          <w:spacing w:val="13"/>
          <w:sz w:val="20"/>
        </w:rPr>
        <w:t xml:space="preserve"> </w:t>
      </w:r>
      <w:r>
        <w:rPr>
          <w:sz w:val="20"/>
        </w:rPr>
        <w:t>звучащей</w:t>
      </w:r>
      <w:r>
        <w:rPr>
          <w:spacing w:val="13"/>
          <w:sz w:val="20"/>
        </w:rPr>
        <w:t xml:space="preserve"> </w:t>
      </w:r>
      <w:r>
        <w:rPr>
          <w:sz w:val="20"/>
        </w:rPr>
        <w:t>музыки)</w:t>
      </w:r>
    </w:p>
    <w:p w14:paraId="7FDBD800" w14:textId="77777777" w:rsidR="00F26240" w:rsidRDefault="00F26240">
      <w:pPr>
        <w:pStyle w:val="a3"/>
        <w:spacing w:before="5"/>
        <w:jc w:val="left"/>
        <w:rPr>
          <w:sz w:val="10"/>
        </w:rPr>
      </w:pPr>
    </w:p>
    <w:p w14:paraId="2FFA6B2B" w14:textId="77777777" w:rsidR="00F26240" w:rsidRDefault="005E36BC">
      <w:pPr>
        <w:spacing w:before="91"/>
        <w:ind w:right="2592"/>
        <w:jc w:val="right"/>
        <w:rPr>
          <w:sz w:val="20"/>
        </w:rPr>
      </w:pPr>
      <w:r>
        <w:rPr>
          <w:sz w:val="20"/>
        </w:rPr>
        <w:t>457</w:t>
      </w:r>
    </w:p>
    <w:p w14:paraId="34EE0B24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2B2E3899" w14:textId="77777777" w:rsidR="00F26240" w:rsidRDefault="005E36BC">
      <w:pPr>
        <w:pStyle w:val="a3"/>
        <w:spacing w:before="95" w:line="206" w:lineRule="auto"/>
        <w:ind w:left="2605" w:right="2645"/>
      </w:pPr>
      <w:r>
        <w:lastRenderedPageBreak/>
        <w:t>можность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отдохнуть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рассла-</w:t>
      </w:r>
      <w:r>
        <w:rPr>
          <w:spacing w:val="-52"/>
        </w:rPr>
        <w:t xml:space="preserve"> </w:t>
      </w:r>
      <w:r>
        <w:t>биться. Для заключительной части достаточно одного произведе-</w:t>
      </w:r>
      <w:r>
        <w:rPr>
          <w:spacing w:val="1"/>
        </w:rPr>
        <w:t xml:space="preserve"> </w:t>
      </w:r>
      <w:r>
        <w:t>ния, медленного по характеру звучания, успокаивающего нервную</w:t>
      </w:r>
      <w:r>
        <w:rPr>
          <w:spacing w:val="1"/>
        </w:rPr>
        <w:t xml:space="preserve"> </w:t>
      </w:r>
      <w:r>
        <w:t>систему</w:t>
      </w:r>
      <w:r>
        <w:rPr>
          <w:spacing w:val="2"/>
        </w:rPr>
        <w:t xml:space="preserve"> </w:t>
      </w:r>
      <w:r>
        <w:t>занимающихся.</w:t>
      </w:r>
    </w:p>
    <w:p w14:paraId="273E1B3A" w14:textId="77777777" w:rsidR="00F26240" w:rsidRDefault="005E36BC">
      <w:pPr>
        <w:pStyle w:val="a3"/>
        <w:spacing w:line="204" w:lineRule="auto"/>
        <w:ind w:left="2598" w:right="2643" w:firstLine="302"/>
      </w:pPr>
      <w:r>
        <w:t>Минимальная нагрузка на занятиях ритмической гим</w:t>
      </w:r>
      <w:r>
        <w:t>настикой</w:t>
      </w:r>
      <w:r>
        <w:rPr>
          <w:spacing w:val="1"/>
        </w:rPr>
        <w:t xml:space="preserve"> </w:t>
      </w:r>
      <w:r>
        <w:rPr>
          <w:spacing w:val="-1"/>
        </w:rPr>
        <w:t>должна</w:t>
      </w:r>
      <w:r>
        <w:rPr>
          <w:spacing w:val="-12"/>
        </w:rPr>
        <w:t xml:space="preserve"> </w:t>
      </w:r>
      <w:r>
        <w:rPr>
          <w:spacing w:val="-1"/>
        </w:rPr>
        <w:t>соответствовать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среднем</w:t>
      </w:r>
      <w:r>
        <w:rPr>
          <w:spacing w:val="-10"/>
        </w:rPr>
        <w:t xml:space="preserve"> </w:t>
      </w:r>
      <w:r>
        <w:rPr>
          <w:spacing w:val="-1"/>
        </w:rPr>
        <w:t>частоте</w:t>
      </w:r>
      <w:r>
        <w:rPr>
          <w:spacing w:val="-10"/>
        </w:rPr>
        <w:t xml:space="preserve"> </w:t>
      </w:r>
      <w:r>
        <w:rPr>
          <w:spacing w:val="-1"/>
        </w:rPr>
        <w:t>сердечных</w:t>
      </w:r>
      <w:r>
        <w:rPr>
          <w:spacing w:val="-10"/>
        </w:rPr>
        <w:t xml:space="preserve"> </w:t>
      </w:r>
      <w:r>
        <w:rPr>
          <w:spacing w:val="-1"/>
        </w:rPr>
        <w:t>сокращений</w:t>
      </w:r>
      <w:r>
        <w:rPr>
          <w:spacing w:val="-10"/>
        </w:rPr>
        <w:t xml:space="preserve"> </w:t>
      </w:r>
      <w:r>
        <w:rPr>
          <w:spacing w:val="-1"/>
        </w:rPr>
        <w:t>не</w:t>
      </w:r>
      <w:r>
        <w:rPr>
          <w:spacing w:val="-53"/>
        </w:rPr>
        <w:t xml:space="preserve"> </w:t>
      </w:r>
      <w:r>
        <w:t>ниже 130 уд./мин. Оптимальный пульсовой режим для людей сред-</w:t>
      </w:r>
      <w:r>
        <w:rPr>
          <w:spacing w:val="1"/>
        </w:rPr>
        <w:t xml:space="preserve"> </w:t>
      </w:r>
      <w:r>
        <w:t>него</w:t>
      </w:r>
      <w:r>
        <w:rPr>
          <w:spacing w:val="-9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110—130</w:t>
      </w:r>
      <w:r>
        <w:rPr>
          <w:spacing w:val="-5"/>
        </w:rPr>
        <w:t xml:space="preserve"> </w:t>
      </w:r>
      <w:r>
        <w:t>уд./мин,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молодых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130—150</w:t>
      </w:r>
      <w:r>
        <w:rPr>
          <w:spacing w:val="-8"/>
        </w:rPr>
        <w:t xml:space="preserve"> </w:t>
      </w:r>
      <w:r>
        <w:t>уд./мин.</w:t>
      </w:r>
    </w:p>
    <w:p w14:paraId="14A74B27" w14:textId="77777777" w:rsidR="00F26240" w:rsidRDefault="005E36BC">
      <w:pPr>
        <w:pStyle w:val="a3"/>
        <w:spacing w:before="3" w:line="204" w:lineRule="auto"/>
        <w:ind w:left="2598" w:right="2645" w:firstLine="273"/>
        <w:jc w:val="right"/>
      </w:pPr>
      <w:r>
        <w:t>Тренирующий</w:t>
      </w:r>
      <w:r>
        <w:rPr>
          <w:spacing w:val="23"/>
        </w:rPr>
        <w:t xml:space="preserve"> </w:t>
      </w:r>
      <w:r>
        <w:t>эффект</w:t>
      </w:r>
      <w:r>
        <w:rPr>
          <w:spacing w:val="22"/>
        </w:rPr>
        <w:t xml:space="preserve"> </w:t>
      </w:r>
      <w:r>
        <w:t>достигается</w:t>
      </w:r>
      <w:r>
        <w:rPr>
          <w:spacing w:val="23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2—3</w:t>
      </w:r>
      <w:r>
        <w:rPr>
          <w:spacing w:val="24"/>
        </w:rPr>
        <w:t xml:space="preserve"> </w:t>
      </w:r>
      <w:r>
        <w:t>занятиях</w:t>
      </w:r>
      <w:r>
        <w:rPr>
          <w:spacing w:val="2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неделю</w:t>
      </w:r>
      <w:r>
        <w:rPr>
          <w:spacing w:val="-52"/>
        </w:rPr>
        <w:t xml:space="preserve"> </w:t>
      </w:r>
      <w:r>
        <w:t>продолжительностью 30—45 мин. Основным и главным критерием,</w:t>
      </w:r>
      <w:r>
        <w:rPr>
          <w:spacing w:val="-52"/>
        </w:rPr>
        <w:t xml:space="preserve"> </w:t>
      </w:r>
      <w:r>
        <w:t>лимитирующим</w:t>
      </w:r>
      <w:r>
        <w:rPr>
          <w:spacing w:val="3"/>
        </w:rPr>
        <w:t xml:space="preserve"> </w:t>
      </w:r>
      <w:r>
        <w:t>дозировку,</w:t>
      </w:r>
      <w:r>
        <w:rPr>
          <w:spacing w:val="7"/>
        </w:rPr>
        <w:t xml:space="preserve"> </w:t>
      </w:r>
      <w:r>
        <w:t>является</w:t>
      </w:r>
      <w:r>
        <w:rPr>
          <w:spacing w:val="5"/>
        </w:rPr>
        <w:t xml:space="preserve"> </w:t>
      </w:r>
      <w:r>
        <w:t>самочувствие</w:t>
      </w:r>
      <w:r>
        <w:rPr>
          <w:spacing w:val="6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4"/>
        </w:rPr>
        <w:t xml:space="preserve"> </w:t>
      </w:r>
      <w:r>
        <w:t>приводит</w:t>
      </w:r>
      <w:r>
        <w:rPr>
          <w:spacing w:val="2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средней</w:t>
      </w:r>
      <w:r>
        <w:rPr>
          <w:spacing w:val="2"/>
        </w:rPr>
        <w:t xml:space="preserve"> </w:t>
      </w:r>
      <w:r>
        <w:t>потере</w:t>
      </w:r>
      <w:r>
        <w:rPr>
          <w:spacing w:val="3"/>
        </w:rPr>
        <w:t xml:space="preserve"> </w:t>
      </w:r>
      <w:r>
        <w:t>веса</w:t>
      </w:r>
      <w:r>
        <w:rPr>
          <w:spacing w:val="3"/>
        </w:rPr>
        <w:t xml:space="preserve"> </w:t>
      </w:r>
      <w:r>
        <w:t>150—300</w:t>
      </w:r>
      <w:r>
        <w:rPr>
          <w:spacing w:val="53"/>
        </w:rPr>
        <w:t xml:space="preserve"> </w:t>
      </w:r>
      <w:r>
        <w:t>г</w:t>
      </w:r>
      <w:r>
        <w:rPr>
          <w:spacing w:val="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(</w:t>
      </w:r>
      <w:r>
        <w:t>О.А.Иванова,</w:t>
      </w:r>
      <w:r>
        <w:rPr>
          <w:spacing w:val="1"/>
        </w:rPr>
        <w:t xml:space="preserve"> </w:t>
      </w:r>
      <w:r>
        <w:t>Н.Н.Шарабарова,</w:t>
      </w:r>
      <w:r>
        <w:rPr>
          <w:spacing w:val="1"/>
        </w:rPr>
        <w:t xml:space="preserve"> </w:t>
      </w:r>
      <w:r>
        <w:t>1989).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эти</w:t>
      </w:r>
      <w:r>
        <w:rPr>
          <w:spacing w:val="-52"/>
        </w:rPr>
        <w:t xml:space="preserve"> </w:t>
      </w:r>
      <w:r>
        <w:t>потери</w:t>
      </w:r>
      <w:r>
        <w:rPr>
          <w:spacing w:val="3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позволяют</w:t>
      </w:r>
      <w:r>
        <w:rPr>
          <w:spacing w:val="3"/>
        </w:rPr>
        <w:t xml:space="preserve"> </w:t>
      </w:r>
      <w:r>
        <w:t>существенно</w:t>
      </w:r>
      <w:r>
        <w:rPr>
          <w:spacing w:val="3"/>
        </w:rPr>
        <w:t xml:space="preserve"> </w:t>
      </w:r>
      <w:r>
        <w:t>снизить</w:t>
      </w:r>
      <w:r>
        <w:rPr>
          <w:spacing w:val="7"/>
        </w:rPr>
        <w:t xml:space="preserve"> </w:t>
      </w:r>
      <w:r>
        <w:t>вес</w:t>
      </w:r>
      <w:r>
        <w:rPr>
          <w:spacing w:val="4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сочетания</w:t>
      </w:r>
      <w:r>
        <w:rPr>
          <w:spacing w:val="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правильной</w:t>
      </w:r>
      <w:r>
        <w:rPr>
          <w:spacing w:val="35"/>
        </w:rPr>
        <w:t xml:space="preserve"> </w:t>
      </w:r>
      <w:r>
        <w:t>диетой.</w:t>
      </w:r>
      <w:r>
        <w:rPr>
          <w:spacing w:val="40"/>
        </w:rPr>
        <w:t xml:space="preserve"> </w:t>
      </w:r>
      <w:r>
        <w:t>Если</w:t>
      </w:r>
      <w:r>
        <w:rPr>
          <w:spacing w:val="39"/>
        </w:rPr>
        <w:t xml:space="preserve"> </w:t>
      </w:r>
      <w:r>
        <w:t>калорийность</w:t>
      </w:r>
      <w:r>
        <w:rPr>
          <w:spacing w:val="37"/>
        </w:rPr>
        <w:t xml:space="preserve"> </w:t>
      </w:r>
      <w:r>
        <w:t>съедаемой</w:t>
      </w:r>
      <w:r>
        <w:rPr>
          <w:spacing w:val="39"/>
        </w:rPr>
        <w:t xml:space="preserve"> </w:t>
      </w:r>
      <w:r>
        <w:t>пищи</w:t>
      </w:r>
      <w:r>
        <w:rPr>
          <w:spacing w:val="36"/>
        </w:rPr>
        <w:t xml:space="preserve"> </w:t>
      </w:r>
      <w:r>
        <w:t>больше,</w:t>
      </w:r>
      <w:r>
        <w:rPr>
          <w:spacing w:val="-52"/>
        </w:rPr>
        <w:t xml:space="preserve"> </w:t>
      </w:r>
      <w:r>
        <w:t>чем</w:t>
      </w:r>
      <w:r>
        <w:rPr>
          <w:spacing w:val="45"/>
        </w:rPr>
        <w:t xml:space="preserve"> </w:t>
      </w:r>
      <w:r>
        <w:t>расход</w:t>
      </w:r>
      <w:r>
        <w:rPr>
          <w:spacing w:val="49"/>
        </w:rPr>
        <w:t xml:space="preserve"> </w:t>
      </w:r>
      <w:r>
        <w:t>энергии,</w:t>
      </w:r>
      <w:r>
        <w:rPr>
          <w:spacing w:val="45"/>
        </w:rPr>
        <w:t xml:space="preserve"> </w:t>
      </w:r>
      <w:r>
        <w:t>то</w:t>
      </w:r>
      <w:r>
        <w:rPr>
          <w:spacing w:val="49"/>
        </w:rPr>
        <w:t xml:space="preserve"> </w:t>
      </w:r>
      <w:r>
        <w:t>потерянные</w:t>
      </w:r>
      <w:r>
        <w:rPr>
          <w:spacing w:val="46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занятиях</w:t>
      </w:r>
      <w:r>
        <w:rPr>
          <w:spacing w:val="49"/>
        </w:rPr>
        <w:t xml:space="preserve"> </w:t>
      </w:r>
      <w:r>
        <w:t>граммы</w:t>
      </w:r>
      <w:r>
        <w:rPr>
          <w:spacing w:val="46"/>
        </w:rPr>
        <w:t xml:space="preserve"> </w:t>
      </w:r>
      <w:r>
        <w:t>быстро</w:t>
      </w:r>
    </w:p>
    <w:p w14:paraId="70FACACA" w14:textId="77777777" w:rsidR="00F26240" w:rsidRDefault="005E36BC">
      <w:pPr>
        <w:pStyle w:val="a3"/>
        <w:spacing w:line="212" w:lineRule="exact"/>
        <w:ind w:left="2605"/>
        <w:jc w:val="left"/>
      </w:pPr>
      <w:r>
        <w:t>восстанавливаются.</w:t>
      </w:r>
    </w:p>
    <w:p w14:paraId="6042AD5A" w14:textId="77777777" w:rsidR="00F26240" w:rsidRDefault="005E36BC">
      <w:pPr>
        <w:pStyle w:val="a3"/>
        <w:spacing w:before="12" w:line="204" w:lineRule="auto"/>
        <w:ind w:left="2598" w:right="2643" w:firstLine="288"/>
      </w:pPr>
      <w:r>
        <w:t>Разносторо</w:t>
      </w:r>
      <w:r>
        <w:t>нне</w:t>
      </w:r>
      <w:r>
        <w:rPr>
          <w:spacing w:val="1"/>
        </w:rPr>
        <w:t xml:space="preserve"> </w:t>
      </w:r>
      <w:r>
        <w:t>воздействовать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укрепить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тонкой</w:t>
      </w:r>
      <w:r>
        <w:rPr>
          <w:spacing w:val="1"/>
        </w:rPr>
        <w:t xml:space="preserve"> </w:t>
      </w:r>
      <w:r>
        <w:t>талию можно, проводя аэробные танцевально-гимнастические уп-</w:t>
      </w:r>
      <w:r>
        <w:rPr>
          <w:spacing w:val="1"/>
        </w:rPr>
        <w:t xml:space="preserve"> </w:t>
      </w:r>
      <w:r>
        <w:t>ражнения методом круговой тренировки. Он предусматривает со-</w:t>
      </w:r>
      <w:r>
        <w:rPr>
          <w:spacing w:val="1"/>
        </w:rPr>
        <w:t xml:space="preserve"> </w:t>
      </w:r>
      <w:r>
        <w:t>вмещение</w:t>
      </w:r>
      <w:r>
        <w:rPr>
          <w:spacing w:val="1"/>
        </w:rPr>
        <w:t xml:space="preserve"> </w:t>
      </w:r>
      <w:r>
        <w:t>танцевально-гимнастических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ниями, отягощенных весом внешних предметов</w:t>
      </w:r>
      <w:r>
        <w:rPr>
          <w:spacing w:val="1"/>
        </w:rPr>
        <w:t xml:space="preserve"> </w:t>
      </w:r>
      <w:r>
        <w:t>и в сопротивле-</w:t>
      </w:r>
      <w:r>
        <w:rPr>
          <w:spacing w:val="1"/>
        </w:rPr>
        <w:t xml:space="preserve"> </w:t>
      </w:r>
      <w:r>
        <w:t>нии,</w:t>
      </w:r>
      <w:r>
        <w:rPr>
          <w:spacing w:val="14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также</w:t>
      </w:r>
      <w:r>
        <w:rPr>
          <w:spacing w:val="15"/>
        </w:rPr>
        <w:t xml:space="preserve"> </w:t>
      </w:r>
      <w:r>
        <w:t>использование</w:t>
      </w:r>
      <w:r>
        <w:rPr>
          <w:spacing w:val="14"/>
        </w:rPr>
        <w:t xml:space="preserve"> </w:t>
      </w:r>
      <w:r>
        <w:t>различных</w:t>
      </w:r>
      <w:r>
        <w:rPr>
          <w:spacing w:val="15"/>
        </w:rPr>
        <w:t xml:space="preserve"> </w:t>
      </w:r>
      <w:r>
        <w:t>тренажеров.</w:t>
      </w:r>
    </w:p>
    <w:p w14:paraId="79014D34" w14:textId="77777777" w:rsidR="00F26240" w:rsidRDefault="005E36BC">
      <w:pPr>
        <w:pStyle w:val="a3"/>
        <w:spacing w:before="7" w:line="204" w:lineRule="auto"/>
        <w:ind w:left="2605" w:right="2641" w:firstLine="273"/>
      </w:pPr>
      <w:r>
        <w:t>Аэробные упражнения на станциях (10—!2 станций) выполня-</w:t>
      </w:r>
      <w:r>
        <w:rPr>
          <w:spacing w:val="1"/>
        </w:rPr>
        <w:t xml:space="preserve"> </w:t>
      </w:r>
      <w:r>
        <w:t>ют в определенной последовательности в реж</w:t>
      </w:r>
      <w:r>
        <w:t>име: 30 с — работа на</w:t>
      </w:r>
      <w:r>
        <w:rPr>
          <w:spacing w:val="-52"/>
        </w:rPr>
        <w:t xml:space="preserve"> </w:t>
      </w:r>
      <w:r>
        <w:t>одной станции, 20 с — отдых. Занимающемуся необходимо пройти</w:t>
      </w:r>
      <w:r>
        <w:rPr>
          <w:spacing w:val="1"/>
        </w:rPr>
        <w:t xml:space="preserve"> </w:t>
      </w:r>
      <w:r>
        <w:t>3</w:t>
      </w:r>
      <w:r>
        <w:rPr>
          <w:spacing w:val="8"/>
        </w:rPr>
        <w:t xml:space="preserve"> </w:t>
      </w:r>
      <w:r>
        <w:t>круга,</w:t>
      </w:r>
      <w:r>
        <w:rPr>
          <w:spacing w:val="5"/>
        </w:rPr>
        <w:t xml:space="preserve"> </w:t>
      </w:r>
      <w:r>
        <w:t>поддерживая</w:t>
      </w:r>
      <w:r>
        <w:rPr>
          <w:spacing w:val="7"/>
        </w:rPr>
        <w:t xml:space="preserve"> </w:t>
      </w:r>
      <w:r>
        <w:t>заданный</w:t>
      </w:r>
      <w:r>
        <w:rPr>
          <w:spacing w:val="5"/>
        </w:rPr>
        <w:t xml:space="preserve"> </w:t>
      </w:r>
      <w:r>
        <w:t>музыкальный</w:t>
      </w:r>
      <w:r>
        <w:rPr>
          <w:spacing w:val="5"/>
        </w:rPr>
        <w:t xml:space="preserve"> </w:t>
      </w:r>
      <w:r>
        <w:t>темп</w:t>
      </w:r>
      <w:r>
        <w:rPr>
          <w:spacing w:val="7"/>
        </w:rPr>
        <w:t xml:space="preserve"> </w:t>
      </w:r>
      <w:r>
        <w:t>(рис.</w:t>
      </w:r>
      <w:r>
        <w:rPr>
          <w:spacing w:val="6"/>
        </w:rPr>
        <w:t xml:space="preserve"> </w:t>
      </w:r>
      <w:r>
        <w:t>43).</w:t>
      </w:r>
    </w:p>
    <w:p w14:paraId="41FBB93B" w14:textId="77777777" w:rsidR="00F26240" w:rsidRDefault="005E36BC">
      <w:pPr>
        <w:spacing w:before="108"/>
        <w:ind w:right="36"/>
        <w:jc w:val="center"/>
        <w:rPr>
          <w:i/>
        </w:rPr>
      </w:pPr>
      <w:r>
        <w:rPr>
          <w:i/>
        </w:rPr>
        <w:t>Шейпинг</w:t>
      </w:r>
    </w:p>
    <w:p w14:paraId="70FDD14A" w14:textId="77777777" w:rsidR="00F26240" w:rsidRDefault="005E36BC">
      <w:pPr>
        <w:pStyle w:val="a3"/>
        <w:spacing w:before="78" w:line="206" w:lineRule="auto"/>
        <w:ind w:left="2576" w:right="2656" w:firstLine="302"/>
      </w:pPr>
      <w:r>
        <w:t>Шейпинг</w:t>
      </w:r>
      <w:r>
        <w:rPr>
          <w:spacing w:val="-3"/>
        </w:rPr>
        <w:t xml:space="preserve"> </w:t>
      </w:r>
      <w:r>
        <w:t>(от</w:t>
      </w:r>
      <w:r>
        <w:rPr>
          <w:spacing w:val="-3"/>
        </w:rPr>
        <w:t xml:space="preserve"> </w:t>
      </w:r>
      <w:r>
        <w:t>англ.</w:t>
      </w:r>
      <w:r>
        <w:rPr>
          <w:spacing w:val="-2"/>
        </w:rPr>
        <w:t xml:space="preserve"> </w:t>
      </w:r>
      <w:r>
        <w:rPr>
          <w:i/>
        </w:rPr>
        <w:t>shaping</w:t>
      </w:r>
      <w:r>
        <w:rPr>
          <w:i/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придавать</w:t>
      </w:r>
      <w:r>
        <w:rPr>
          <w:spacing w:val="-3"/>
        </w:rPr>
        <w:t xml:space="preserve"> </w:t>
      </w:r>
      <w:r>
        <w:t>форму,</w:t>
      </w:r>
      <w:r>
        <w:rPr>
          <w:spacing w:val="-3"/>
        </w:rPr>
        <w:t xml:space="preserve"> </w:t>
      </w:r>
      <w:r>
        <w:t>формировать)</w:t>
      </w:r>
      <w:r>
        <w:rPr>
          <w:spacing w:val="-1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 xml:space="preserve">это система физических упражнении </w:t>
      </w:r>
      <w:r>
        <w:t>(преимущественно силовых)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женщин,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функционального состояния организма. Его суть в сочетании аэро-</w:t>
      </w:r>
      <w:r>
        <w:rPr>
          <w:spacing w:val="1"/>
        </w:rPr>
        <w:t xml:space="preserve"> </w:t>
      </w:r>
      <w:r>
        <w:t>бики с</w:t>
      </w:r>
      <w:r>
        <w:rPr>
          <w:spacing w:val="1"/>
        </w:rPr>
        <w:t xml:space="preserve"> </w:t>
      </w:r>
      <w:r>
        <w:t>атлетической гимнастикой.</w:t>
      </w:r>
      <w:r>
        <w:rPr>
          <w:spacing w:val="1"/>
        </w:rPr>
        <w:t xml:space="preserve"> </w:t>
      </w:r>
      <w:r>
        <w:t>Шейпинг</w:t>
      </w:r>
      <w:r>
        <w:rPr>
          <w:spacing w:val="1"/>
        </w:rPr>
        <w:t xml:space="preserve"> </w:t>
      </w:r>
      <w:r>
        <w:t>взял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лучшее</w:t>
      </w:r>
      <w:r>
        <w:rPr>
          <w:spacing w:val="55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того и другого: из аэробики</w:t>
      </w:r>
      <w:r>
        <w:rPr>
          <w:spacing w:val="1"/>
        </w:rPr>
        <w:t xml:space="preserve"> </w:t>
      </w:r>
      <w:r>
        <w:t>— музыку, динамически</w:t>
      </w:r>
      <w:r>
        <w:t>е нагрузки,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укреплять</w:t>
      </w:r>
      <w:r>
        <w:rPr>
          <w:spacing w:val="1"/>
        </w:rPr>
        <w:t xml:space="preserve"> </w:t>
      </w:r>
      <w:r>
        <w:t>сердечно-сосудистую</w:t>
      </w:r>
      <w:r>
        <w:rPr>
          <w:spacing w:val="1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убирать</w:t>
      </w:r>
      <w:r>
        <w:rPr>
          <w:spacing w:val="1"/>
        </w:rPr>
        <w:t xml:space="preserve"> </w:t>
      </w:r>
      <w:r>
        <w:t>излишние</w:t>
      </w:r>
      <w:r>
        <w:rPr>
          <w:spacing w:val="1"/>
        </w:rPr>
        <w:t xml:space="preserve"> </w:t>
      </w:r>
      <w:r>
        <w:t>жировые</w:t>
      </w:r>
      <w:r>
        <w:rPr>
          <w:spacing w:val="1"/>
        </w:rPr>
        <w:t xml:space="preserve"> </w:t>
      </w:r>
      <w:r>
        <w:t>запасы;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атлетической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можность</w:t>
      </w:r>
      <w:r>
        <w:rPr>
          <w:spacing w:val="12"/>
        </w:rPr>
        <w:t xml:space="preserve"> </w:t>
      </w:r>
      <w:r>
        <w:t>влиять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локальные</w:t>
      </w:r>
      <w:r>
        <w:rPr>
          <w:spacing w:val="11"/>
        </w:rPr>
        <w:t xml:space="preserve"> </w:t>
      </w:r>
      <w:r>
        <w:t>мышечные</w:t>
      </w:r>
      <w:r>
        <w:rPr>
          <w:spacing w:val="11"/>
        </w:rPr>
        <w:t xml:space="preserve"> </w:t>
      </w:r>
      <w:r>
        <w:t>группы.</w:t>
      </w:r>
    </w:p>
    <w:p w14:paraId="54530150" w14:textId="77777777" w:rsidR="00F26240" w:rsidRDefault="005E36BC">
      <w:pPr>
        <w:pStyle w:val="a3"/>
        <w:spacing w:line="204" w:lineRule="auto"/>
        <w:ind w:left="2576" w:right="2664" w:firstLine="295"/>
      </w:pPr>
      <w:r>
        <w:t>При занятиях шейпингом интенсивность физической нагрузки</w:t>
      </w:r>
      <w:r>
        <w:rPr>
          <w:spacing w:val="1"/>
        </w:rPr>
        <w:t xml:space="preserve"> </w:t>
      </w:r>
      <w:r>
        <w:t>дозируется</w:t>
      </w:r>
      <w:r>
        <w:rPr>
          <w:spacing w:val="43"/>
        </w:rPr>
        <w:t xml:space="preserve"> </w:t>
      </w:r>
      <w:r>
        <w:t>строго</w:t>
      </w:r>
      <w:r>
        <w:rPr>
          <w:spacing w:val="45"/>
        </w:rPr>
        <w:t xml:space="preserve"> </w:t>
      </w:r>
      <w:r>
        <w:t>индивидуально,</w:t>
      </w:r>
      <w:r>
        <w:rPr>
          <w:spacing w:val="45"/>
        </w:rPr>
        <w:t xml:space="preserve"> </w:t>
      </w:r>
      <w:r>
        <w:t>так</w:t>
      </w:r>
      <w:r>
        <w:rPr>
          <w:spacing w:val="46"/>
        </w:rPr>
        <w:t xml:space="preserve"> </w:t>
      </w:r>
      <w:r>
        <w:t>как</w:t>
      </w:r>
      <w:r>
        <w:rPr>
          <w:spacing w:val="46"/>
        </w:rPr>
        <w:t xml:space="preserve"> </w:t>
      </w:r>
      <w:r>
        <w:t>только</w:t>
      </w:r>
      <w:r>
        <w:rPr>
          <w:spacing w:val="45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этом</w:t>
      </w:r>
      <w:r>
        <w:rPr>
          <w:spacing w:val="45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она дает наибольший эффект. До начала занятий шейпингом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электронной аппаратуры для выявления своего исходного состоя-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(физическое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возможнос-</w:t>
      </w:r>
      <w:r>
        <w:rPr>
          <w:spacing w:val="-52"/>
        </w:rPr>
        <w:t xml:space="preserve"> </w:t>
      </w:r>
      <w:r>
        <w:t>тей</w:t>
      </w:r>
      <w:r>
        <w:rPr>
          <w:spacing w:val="-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недостатки фигуры,</w:t>
      </w:r>
      <w:r>
        <w:rPr>
          <w:spacing w:val="-1"/>
        </w:rPr>
        <w:t xml:space="preserve"> </w:t>
      </w:r>
      <w:r>
        <w:t>тип</w:t>
      </w:r>
      <w:r>
        <w:rPr>
          <w:spacing w:val="-2"/>
        </w:rPr>
        <w:t xml:space="preserve"> </w:t>
      </w:r>
      <w:r>
        <w:t>нервной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и др.).</w:t>
      </w:r>
      <w:r>
        <w:rPr>
          <w:spacing w:val="-1"/>
        </w:rPr>
        <w:t xml:space="preserve"> </w:t>
      </w:r>
      <w:r>
        <w:t>На</w:t>
      </w:r>
    </w:p>
    <w:p w14:paraId="0F66369A" w14:textId="77777777" w:rsidR="00F26240" w:rsidRDefault="005E36BC">
      <w:pPr>
        <w:pStyle w:val="a3"/>
        <w:spacing w:before="137"/>
        <w:ind w:left="2576"/>
        <w:jc w:val="left"/>
      </w:pPr>
      <w:r>
        <w:t>458</w:t>
      </w:r>
    </w:p>
    <w:p w14:paraId="5F4971EF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FA4BC50" w14:textId="77777777" w:rsidR="00F26240" w:rsidRDefault="005E36BC">
      <w:pPr>
        <w:pStyle w:val="a3"/>
        <w:spacing w:before="96" w:line="199" w:lineRule="auto"/>
        <w:ind w:left="2691" w:right="2604"/>
      </w:pPr>
      <w:r>
        <w:lastRenderedPageBreak/>
        <w:t>основе анализа исходных данных занимающиеся (с помощью ком-</w:t>
      </w:r>
      <w:r>
        <w:rPr>
          <w:spacing w:val="1"/>
        </w:rPr>
        <w:t xml:space="preserve"> </w:t>
      </w:r>
      <w:r>
        <w:t>пьютеров)</w:t>
      </w:r>
      <w:r>
        <w:rPr>
          <w:spacing w:val="2"/>
        </w:rPr>
        <w:t xml:space="preserve"> </w:t>
      </w:r>
      <w:r>
        <w:t>получают</w:t>
      </w:r>
      <w:r>
        <w:rPr>
          <w:spacing w:val="51"/>
        </w:rPr>
        <w:t xml:space="preserve"> </w:t>
      </w:r>
      <w:r>
        <w:t>индивидуальную</w:t>
      </w:r>
      <w:r>
        <w:rPr>
          <w:spacing w:val="2"/>
        </w:rPr>
        <w:t xml:space="preserve"> </w:t>
      </w:r>
      <w:r>
        <w:t>программу</w:t>
      </w:r>
      <w:r>
        <w:rPr>
          <w:spacing w:val="52"/>
        </w:rPr>
        <w:t xml:space="preserve"> </w:t>
      </w:r>
      <w:r>
        <w:t>занятий.</w:t>
      </w:r>
    </w:p>
    <w:p w14:paraId="0DD8FE6A" w14:textId="77777777" w:rsidR="00F26240" w:rsidRDefault="005E36BC">
      <w:pPr>
        <w:pStyle w:val="a3"/>
        <w:spacing w:line="199" w:lineRule="auto"/>
        <w:ind w:left="2684" w:right="2597" w:firstLine="280"/>
      </w:pPr>
      <w:r>
        <w:t>Занятия</w:t>
      </w:r>
      <w:r>
        <w:rPr>
          <w:spacing w:val="1"/>
        </w:rPr>
        <w:t xml:space="preserve"> </w:t>
      </w:r>
      <w:r>
        <w:t>начинаются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аэробной</w:t>
      </w:r>
      <w:r>
        <w:rPr>
          <w:spacing w:val="1"/>
        </w:rPr>
        <w:t xml:space="preserve"> </w:t>
      </w:r>
      <w:r>
        <w:t>час</w:t>
      </w:r>
      <w:r>
        <w:t>ти,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гимнастики, которая решает и задачи разминки для второй части.</w:t>
      </w:r>
      <w:r>
        <w:rPr>
          <w:spacing w:val="1"/>
        </w:rPr>
        <w:t xml:space="preserve"> </w:t>
      </w:r>
      <w:r>
        <w:t>После этого занимающиеся переходят к тренажерам или к выпол-</w:t>
      </w:r>
      <w:r>
        <w:rPr>
          <w:spacing w:val="1"/>
        </w:rPr>
        <w:t xml:space="preserve"> </w:t>
      </w:r>
      <w:r>
        <w:t>нению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гантелями,</w:t>
      </w:r>
      <w:r>
        <w:rPr>
          <w:spacing w:val="1"/>
        </w:rPr>
        <w:t xml:space="preserve"> </w:t>
      </w:r>
      <w:r>
        <w:t>амортизаторами,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 xml:space="preserve">ритмической гимнастики в партере. Для демонстрации </w:t>
      </w:r>
      <w:r>
        <w:t>упражне-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видеомагнитофоны,</w:t>
      </w:r>
      <w:r>
        <w:rPr>
          <w:spacing w:val="1"/>
        </w:rPr>
        <w:t xml:space="preserve"> </w:t>
      </w:r>
      <w:r>
        <w:t>зеркала. По мере тренированности проводится текущее тестирова-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произошедших</w:t>
      </w:r>
      <w:r>
        <w:rPr>
          <w:spacing w:val="1"/>
        </w:rPr>
        <w:t xml:space="preserve"> </w:t>
      </w:r>
      <w:r>
        <w:t>сдвигов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обходимость</w:t>
      </w:r>
      <w:r>
        <w:rPr>
          <w:spacing w:val="8"/>
        </w:rPr>
        <w:t xml:space="preserve"> </w:t>
      </w:r>
      <w:r>
        <w:t>корректировки</w:t>
      </w:r>
      <w:r>
        <w:rPr>
          <w:spacing w:val="7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воздействий.</w:t>
      </w:r>
    </w:p>
    <w:p w14:paraId="58A4E892" w14:textId="77777777" w:rsidR="00F26240" w:rsidRDefault="005E36BC">
      <w:pPr>
        <w:spacing w:before="95"/>
        <w:ind w:left="743" w:right="678"/>
        <w:jc w:val="center"/>
        <w:rPr>
          <w:i/>
        </w:rPr>
      </w:pPr>
      <w:r>
        <w:rPr>
          <w:i/>
        </w:rPr>
        <w:t>Калланетика</w:t>
      </w:r>
    </w:p>
    <w:p w14:paraId="497B0E7E" w14:textId="77777777" w:rsidR="00F26240" w:rsidRDefault="005E36BC">
      <w:pPr>
        <w:pStyle w:val="a3"/>
        <w:spacing w:before="80" w:line="206" w:lineRule="auto"/>
        <w:ind w:left="2670" w:right="2614" w:firstLine="280"/>
      </w:pPr>
      <w:r>
        <w:rPr>
          <w:b/>
        </w:rPr>
        <w:t>Калланетика</w:t>
      </w:r>
      <w:r>
        <w:rPr>
          <w:b/>
        </w:rPr>
        <w:t xml:space="preserve"> </w:t>
      </w:r>
      <w:r>
        <w:t>— это программа из 30 упражнений для женщин,</w:t>
      </w:r>
      <w:r>
        <w:rPr>
          <w:spacing w:val="1"/>
        </w:rPr>
        <w:t xml:space="preserve"> </w:t>
      </w:r>
      <w:r>
        <w:t>выполняемых в основном в изометрическом режиме и вызываю-</w:t>
      </w:r>
      <w:r>
        <w:rPr>
          <w:spacing w:val="1"/>
        </w:rPr>
        <w:t xml:space="preserve"> </w:t>
      </w:r>
      <w:r>
        <w:t>щих активность глубоко расположенных мышечных групп. Автор</w:t>
      </w:r>
      <w:r>
        <w:rPr>
          <w:spacing w:val="1"/>
        </w:rPr>
        <w:t xml:space="preserve"> </w:t>
      </w:r>
      <w:r>
        <w:t>этой программы — американка Каллане Пинкней. Она предложи-</w:t>
      </w:r>
      <w:r>
        <w:rPr>
          <w:spacing w:val="1"/>
        </w:rPr>
        <w:t xml:space="preserve"> </w:t>
      </w:r>
      <w:r>
        <w:t xml:space="preserve">ла выполнять упражнения в тишине, </w:t>
      </w:r>
      <w:r>
        <w:t>без музыки, которая, по ее</w:t>
      </w:r>
      <w:r>
        <w:rPr>
          <w:spacing w:val="1"/>
        </w:rPr>
        <w:t xml:space="preserve"> </w:t>
      </w:r>
      <w:r>
        <w:t>мнению,</w:t>
      </w:r>
      <w:r>
        <w:rPr>
          <w:spacing w:val="1"/>
        </w:rPr>
        <w:t xml:space="preserve"> </w:t>
      </w:r>
      <w:r>
        <w:t>отвлекает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сосредото-</w:t>
      </w:r>
      <w:r>
        <w:rPr>
          <w:spacing w:val="-52"/>
        </w:rPr>
        <w:t xml:space="preserve"> </w:t>
      </w:r>
      <w:r>
        <w:t>читься на влиянии движений. Этим калланетика напоминает йогу.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1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время</w:t>
      </w:r>
      <w:r>
        <w:rPr>
          <w:spacing w:val="12"/>
        </w:rPr>
        <w:t xml:space="preserve"> </w:t>
      </w:r>
      <w:r>
        <w:t>занятий</w:t>
      </w:r>
      <w:r>
        <w:rPr>
          <w:spacing w:val="8"/>
        </w:rPr>
        <w:t xml:space="preserve"> </w:t>
      </w:r>
      <w:r>
        <w:t>смотреть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себя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зеркало.</w:t>
      </w:r>
    </w:p>
    <w:p w14:paraId="10E7CF5E" w14:textId="77777777" w:rsidR="00F26240" w:rsidRDefault="005E36BC">
      <w:pPr>
        <w:pStyle w:val="a3"/>
        <w:spacing w:line="204" w:lineRule="auto"/>
        <w:ind w:left="2677" w:right="2628" w:firstLine="288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нений</w:t>
      </w:r>
      <w:r>
        <w:rPr>
          <w:spacing w:val="11"/>
        </w:rPr>
        <w:t xml:space="preserve"> </w:t>
      </w:r>
      <w:r>
        <w:t>интенсивно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течение</w:t>
      </w:r>
      <w:r>
        <w:rPr>
          <w:spacing w:val="13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ч</w:t>
      </w:r>
      <w:r>
        <w:rPr>
          <w:spacing w:val="12"/>
        </w:rPr>
        <w:t xml:space="preserve"> </w:t>
      </w:r>
      <w:r>
        <w:t>два</w:t>
      </w:r>
      <w:r>
        <w:rPr>
          <w:spacing w:val="13"/>
        </w:rPr>
        <w:t xml:space="preserve"> </w:t>
      </w:r>
      <w:r>
        <w:t>раза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неделю.</w:t>
      </w:r>
    </w:p>
    <w:p w14:paraId="280B0997" w14:textId="77777777" w:rsidR="00F26240" w:rsidRDefault="005E36BC">
      <w:pPr>
        <w:pStyle w:val="a3"/>
        <w:spacing w:line="206" w:lineRule="exact"/>
        <w:ind w:left="2972"/>
      </w:pPr>
      <w:r>
        <w:t>Комплекс</w:t>
      </w:r>
      <w:r>
        <w:rPr>
          <w:spacing w:val="21"/>
        </w:rPr>
        <w:t xml:space="preserve"> </w:t>
      </w:r>
      <w:r>
        <w:t>упражнений</w:t>
      </w:r>
      <w:r>
        <w:rPr>
          <w:spacing w:val="16"/>
        </w:rPr>
        <w:t xml:space="preserve"> </w:t>
      </w:r>
      <w:r>
        <w:t>состоит</w:t>
      </w:r>
      <w:r>
        <w:rPr>
          <w:spacing w:val="20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четырех</w:t>
      </w:r>
      <w:r>
        <w:rPr>
          <w:spacing w:val="17"/>
        </w:rPr>
        <w:t xml:space="preserve"> </w:t>
      </w:r>
      <w:r>
        <w:t>частей:</w:t>
      </w:r>
    </w:p>
    <w:p w14:paraId="4A7BA16C" w14:textId="77777777" w:rsidR="00F26240" w:rsidRDefault="005E36BC">
      <w:pPr>
        <w:pStyle w:val="a4"/>
        <w:numPr>
          <w:ilvl w:val="0"/>
          <w:numId w:val="1"/>
        </w:numPr>
        <w:tabs>
          <w:tab w:val="left" w:pos="3182"/>
        </w:tabs>
        <w:spacing w:line="216" w:lineRule="exact"/>
        <w:ind w:hanging="232"/>
      </w:pPr>
      <w:r>
        <w:t>разминка</w:t>
      </w:r>
      <w:r>
        <w:rPr>
          <w:spacing w:val="26"/>
        </w:rPr>
        <w:t xml:space="preserve"> </w:t>
      </w:r>
      <w:r>
        <w:t>(6</w:t>
      </w:r>
      <w:r>
        <w:rPr>
          <w:spacing w:val="26"/>
        </w:rPr>
        <w:t xml:space="preserve"> </w:t>
      </w:r>
      <w:r>
        <w:t>упражнений);</w:t>
      </w:r>
    </w:p>
    <w:p w14:paraId="03EC9596" w14:textId="77777777" w:rsidR="00F26240" w:rsidRDefault="005E36BC">
      <w:pPr>
        <w:pStyle w:val="a4"/>
        <w:numPr>
          <w:ilvl w:val="0"/>
          <w:numId w:val="1"/>
        </w:numPr>
        <w:tabs>
          <w:tab w:val="left" w:pos="3182"/>
        </w:tabs>
        <w:spacing w:before="5" w:line="204" w:lineRule="auto"/>
        <w:ind w:left="2670" w:right="2799" w:firstLine="280"/>
      </w:pPr>
      <w:r>
        <w:rPr>
          <w:spacing w:val="10"/>
        </w:rPr>
        <w:t>красивый</w:t>
      </w:r>
      <w:r>
        <w:rPr>
          <w:spacing w:val="32"/>
        </w:rPr>
        <w:t xml:space="preserve"> </w:t>
      </w:r>
      <w:r>
        <w:rPr>
          <w:spacing w:val="10"/>
        </w:rPr>
        <w:t>живот</w:t>
      </w:r>
      <w:r>
        <w:rPr>
          <w:spacing w:val="33"/>
        </w:rPr>
        <w:t xml:space="preserve"> </w:t>
      </w:r>
      <w:r>
        <w:t>(4</w:t>
      </w:r>
      <w:r>
        <w:rPr>
          <w:spacing w:val="36"/>
        </w:rPr>
        <w:t xml:space="preserve"> </w:t>
      </w:r>
      <w:r>
        <w:rPr>
          <w:spacing w:val="10"/>
        </w:rPr>
        <w:t>упражнения);</w:t>
      </w:r>
      <w:r>
        <w:rPr>
          <w:spacing w:val="34"/>
        </w:rPr>
        <w:t xml:space="preserve"> </w:t>
      </w:r>
      <w:r>
        <w:rPr>
          <w:spacing w:val="10"/>
        </w:rPr>
        <w:t>стройные</w:t>
      </w:r>
      <w:r>
        <w:rPr>
          <w:spacing w:val="36"/>
        </w:rPr>
        <w:t xml:space="preserve"> </w:t>
      </w:r>
      <w:r>
        <w:rPr>
          <w:spacing w:val="9"/>
        </w:rPr>
        <w:t>ноги</w:t>
      </w:r>
      <w:r>
        <w:rPr>
          <w:spacing w:val="33"/>
        </w:rPr>
        <w:t xml:space="preserve"> </w:t>
      </w:r>
      <w:r>
        <w:t>(4</w:t>
      </w:r>
      <w:r>
        <w:rPr>
          <w:spacing w:val="36"/>
        </w:rPr>
        <w:t xml:space="preserve"> </w:t>
      </w:r>
      <w:r>
        <w:t>уп</w:t>
      </w:r>
      <w:r>
        <w:rPr>
          <w:spacing w:val="-52"/>
        </w:rPr>
        <w:t xml:space="preserve"> </w:t>
      </w:r>
      <w:r>
        <w:t>ражнения);</w:t>
      </w:r>
      <w:r>
        <w:rPr>
          <w:spacing w:val="9"/>
        </w:rPr>
        <w:t xml:space="preserve"> </w:t>
      </w:r>
      <w:r>
        <w:t>ягодицы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бедра</w:t>
      </w:r>
      <w:r>
        <w:rPr>
          <w:spacing w:val="10"/>
        </w:rPr>
        <w:t xml:space="preserve"> </w:t>
      </w:r>
      <w:r>
        <w:t>(5</w:t>
      </w:r>
      <w:r>
        <w:rPr>
          <w:spacing w:val="12"/>
        </w:rPr>
        <w:t xml:space="preserve"> </w:t>
      </w:r>
      <w:r>
        <w:t>упражнений);</w:t>
      </w:r>
    </w:p>
    <w:p w14:paraId="26335DCE" w14:textId="77777777" w:rsidR="00F26240" w:rsidRDefault="005E36BC">
      <w:pPr>
        <w:pStyle w:val="a4"/>
        <w:numPr>
          <w:ilvl w:val="0"/>
          <w:numId w:val="1"/>
        </w:numPr>
        <w:tabs>
          <w:tab w:val="left" w:pos="3182"/>
        </w:tabs>
        <w:spacing w:line="206" w:lineRule="exact"/>
        <w:ind w:hanging="232"/>
      </w:pPr>
      <w:r>
        <w:t>растягивание</w:t>
      </w:r>
      <w:r>
        <w:rPr>
          <w:spacing w:val="27"/>
        </w:rPr>
        <w:t xml:space="preserve"> </w:t>
      </w:r>
      <w:r>
        <w:t>мышц</w:t>
      </w:r>
      <w:r>
        <w:rPr>
          <w:spacing w:val="26"/>
        </w:rPr>
        <w:t xml:space="preserve"> </w:t>
      </w:r>
      <w:r>
        <w:t>(6</w:t>
      </w:r>
      <w:r>
        <w:rPr>
          <w:spacing w:val="28"/>
        </w:rPr>
        <w:t xml:space="preserve"> </w:t>
      </w:r>
      <w:r>
        <w:t>упражнений);</w:t>
      </w:r>
    </w:p>
    <w:p w14:paraId="1BA27829" w14:textId="77777777" w:rsidR="00F26240" w:rsidRDefault="005E36BC">
      <w:pPr>
        <w:pStyle w:val="a4"/>
        <w:numPr>
          <w:ilvl w:val="0"/>
          <w:numId w:val="1"/>
        </w:numPr>
        <w:tabs>
          <w:tab w:val="left" w:pos="3182"/>
        </w:tabs>
        <w:spacing w:before="12" w:line="204" w:lineRule="auto"/>
        <w:ind w:left="2670" w:right="2808" w:firstLine="280"/>
      </w:pPr>
      <w:r>
        <w:t>«Танец</w:t>
      </w:r>
      <w:r>
        <w:rPr>
          <w:spacing w:val="22"/>
        </w:rPr>
        <w:t xml:space="preserve"> </w:t>
      </w:r>
      <w:r>
        <w:t>живота»</w:t>
      </w:r>
      <w:r>
        <w:rPr>
          <w:spacing w:val="20"/>
        </w:rPr>
        <w:t xml:space="preserve"> </w:t>
      </w:r>
      <w:r>
        <w:t>(3</w:t>
      </w:r>
      <w:r>
        <w:rPr>
          <w:spacing w:val="26"/>
        </w:rPr>
        <w:t xml:space="preserve"> </w:t>
      </w:r>
      <w:r>
        <w:t>упражнения);</w:t>
      </w:r>
      <w:r>
        <w:rPr>
          <w:spacing w:val="24"/>
        </w:rPr>
        <w:t xml:space="preserve"> </w:t>
      </w:r>
      <w:r>
        <w:t>укрепление</w:t>
      </w:r>
      <w:r>
        <w:rPr>
          <w:spacing w:val="24"/>
        </w:rPr>
        <w:t xml:space="preserve"> </w:t>
      </w:r>
      <w:r>
        <w:t>ног</w:t>
      </w:r>
      <w:r>
        <w:rPr>
          <w:spacing w:val="24"/>
        </w:rPr>
        <w:t xml:space="preserve"> </w:t>
      </w:r>
      <w:r>
        <w:t>(2</w:t>
      </w:r>
      <w:r>
        <w:rPr>
          <w:spacing w:val="26"/>
        </w:rPr>
        <w:t xml:space="preserve"> </w:t>
      </w:r>
      <w:r>
        <w:t>упраж</w:t>
      </w:r>
      <w:r>
        <w:rPr>
          <w:spacing w:val="-52"/>
        </w:rPr>
        <w:t xml:space="preserve"> </w:t>
      </w:r>
      <w:r>
        <w:t>нения).</w:t>
      </w:r>
    </w:p>
    <w:p w14:paraId="42E88BF2" w14:textId="77777777" w:rsidR="00F26240" w:rsidRDefault="005E36BC">
      <w:pPr>
        <w:pStyle w:val="a3"/>
        <w:spacing w:before="2" w:line="204" w:lineRule="auto"/>
        <w:ind w:left="2662" w:right="2636" w:firstLine="288"/>
      </w:pPr>
      <w:r>
        <w:t>«Один час калланетики дает организму столько, сколько 7 ча-</w:t>
      </w:r>
      <w:r>
        <w:rPr>
          <w:spacing w:val="1"/>
        </w:rPr>
        <w:t xml:space="preserve"> </w:t>
      </w:r>
      <w:r>
        <w:t>сов классической гимнастики или 24</w:t>
      </w:r>
      <w:r>
        <w:rPr>
          <w:spacing w:val="55"/>
        </w:rPr>
        <w:t xml:space="preserve"> </w:t>
      </w:r>
      <w:r>
        <w:t>часа аэробики»,</w:t>
      </w:r>
      <w:r>
        <w:rPr>
          <w:spacing w:val="5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уверяет</w:t>
      </w:r>
      <w:r>
        <w:rPr>
          <w:spacing w:val="1"/>
        </w:rPr>
        <w:t xml:space="preserve"> </w:t>
      </w:r>
      <w:r>
        <w:t>К. Пинкней. Позднее, когда занимающиеся обретут стройную фи</w:t>
      </w:r>
      <w:r>
        <w:t>-</w:t>
      </w:r>
      <w:r>
        <w:rPr>
          <w:spacing w:val="1"/>
        </w:rPr>
        <w:t xml:space="preserve"> </w:t>
      </w:r>
      <w:r>
        <w:t>гуру, занятия проводятся ежедневно по 15 мин. При 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избегают</w:t>
      </w:r>
      <w:r>
        <w:rPr>
          <w:spacing w:val="1"/>
        </w:rPr>
        <w:t xml:space="preserve"> </w:t>
      </w:r>
      <w:r>
        <w:t>резких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чрезмерного</w:t>
      </w:r>
      <w:r>
        <w:rPr>
          <w:spacing w:val="55"/>
        </w:rPr>
        <w:t xml:space="preserve"> </w:t>
      </w:r>
      <w:r>
        <w:t>напряже-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изгибы,</w:t>
      </w:r>
      <w:r>
        <w:rPr>
          <w:spacing w:val="1"/>
        </w:rPr>
        <w:t xml:space="preserve"> </w:t>
      </w:r>
      <w:r>
        <w:t>наклоны,</w:t>
      </w:r>
      <w:r>
        <w:rPr>
          <w:spacing w:val="1"/>
        </w:rPr>
        <w:t xml:space="preserve"> </w:t>
      </w:r>
      <w:r>
        <w:t>прогибы,</w:t>
      </w:r>
      <w:r>
        <w:rPr>
          <w:spacing w:val="1"/>
        </w:rPr>
        <w:t xml:space="preserve"> </w:t>
      </w:r>
      <w:r>
        <w:t>под-</w:t>
      </w:r>
      <w:r>
        <w:rPr>
          <w:spacing w:val="-52"/>
        </w:rPr>
        <w:t xml:space="preserve"> </w:t>
      </w:r>
      <w:r>
        <w:t>нимание ног и туловища в положении лежа, полушпагаты, кача-</w:t>
      </w:r>
      <w:r>
        <w:rPr>
          <w:spacing w:val="1"/>
        </w:rPr>
        <w:t xml:space="preserve"> </w:t>
      </w:r>
      <w:r>
        <w:t>ния</w:t>
      </w:r>
      <w:r>
        <w:rPr>
          <w:spacing w:val="10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акцентом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растягивание</w:t>
      </w:r>
      <w:r>
        <w:rPr>
          <w:spacing w:val="15"/>
        </w:rPr>
        <w:t xml:space="preserve"> </w:t>
      </w:r>
      <w:r>
        <w:t>мышц.</w:t>
      </w:r>
    </w:p>
    <w:p w14:paraId="6E4D8E97" w14:textId="77777777" w:rsidR="00F26240" w:rsidRDefault="005E36BC">
      <w:pPr>
        <w:spacing w:before="119"/>
        <w:ind w:left="686" w:right="678"/>
        <w:jc w:val="center"/>
        <w:rPr>
          <w:i/>
        </w:rPr>
      </w:pPr>
      <w:r>
        <w:rPr>
          <w:i/>
        </w:rPr>
        <w:t>Аквааэробика</w:t>
      </w:r>
    </w:p>
    <w:p w14:paraId="3064223B" w14:textId="77777777" w:rsidR="00F26240" w:rsidRDefault="005E36BC">
      <w:pPr>
        <w:pStyle w:val="a3"/>
        <w:spacing w:before="78" w:line="206" w:lineRule="auto"/>
        <w:ind w:left="2655" w:right="2660" w:firstLine="266"/>
      </w:pPr>
      <w:r>
        <w:rPr>
          <w:b/>
        </w:rPr>
        <w:t xml:space="preserve">Аквааэробика </w:t>
      </w:r>
      <w:r>
        <w:t>— это система физических упражнений в воде,</w:t>
      </w:r>
      <w:r>
        <w:rPr>
          <w:spacing w:val="1"/>
        </w:rPr>
        <w:t xml:space="preserve"> </w:t>
      </w:r>
      <w:r>
        <w:t>выполняемых под музыку, сочетающая элементы плавания, гим-</w:t>
      </w:r>
      <w:r>
        <w:rPr>
          <w:spacing w:val="1"/>
        </w:rPr>
        <w:t xml:space="preserve"> </w:t>
      </w:r>
      <w:r>
        <w:t>настики,</w:t>
      </w:r>
      <w:r>
        <w:rPr>
          <w:spacing w:val="11"/>
        </w:rPr>
        <w:t xml:space="preserve"> </w:t>
      </w:r>
      <w:r>
        <w:t>стретчинга,</w:t>
      </w:r>
      <w:r>
        <w:rPr>
          <w:spacing w:val="12"/>
        </w:rPr>
        <w:t xml:space="preserve"> </w:t>
      </w:r>
      <w:r>
        <w:t>силовые</w:t>
      </w:r>
      <w:r>
        <w:rPr>
          <w:spacing w:val="14"/>
        </w:rPr>
        <w:t xml:space="preserve"> </w:t>
      </w:r>
      <w:r>
        <w:t>упражнения</w:t>
      </w:r>
      <w:r>
        <w:rPr>
          <w:spacing w:val="11"/>
        </w:rPr>
        <w:t xml:space="preserve"> </w:t>
      </w:r>
      <w:r>
        <w:t>(рис.</w:t>
      </w:r>
      <w:r>
        <w:rPr>
          <w:spacing w:val="12"/>
        </w:rPr>
        <w:t xml:space="preserve"> </w:t>
      </w:r>
      <w:r>
        <w:t>44).</w:t>
      </w:r>
    </w:p>
    <w:p w14:paraId="0C81F027" w14:textId="77777777" w:rsidR="00F26240" w:rsidRDefault="005E36BC">
      <w:pPr>
        <w:pStyle w:val="a3"/>
        <w:spacing w:line="204" w:lineRule="auto"/>
        <w:ind w:left="2648" w:right="2650" w:firstLine="295"/>
      </w:pPr>
      <w:r>
        <w:t>Использование</w:t>
      </w:r>
      <w:r>
        <w:rPr>
          <w:spacing w:val="1"/>
        </w:rPr>
        <w:t xml:space="preserve"> </w:t>
      </w:r>
      <w:r>
        <w:t>аквааэробики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следую</w:t>
      </w:r>
      <w:r>
        <w:t>-</w:t>
      </w:r>
      <w:r>
        <w:rPr>
          <w:spacing w:val="-52"/>
        </w:rPr>
        <w:t xml:space="preserve"> </w:t>
      </w:r>
      <w:r>
        <w:t>щих задач (Т.Д. Кохан, 1999): улучшение деятельности сердечно-</w:t>
      </w:r>
      <w:r>
        <w:rPr>
          <w:spacing w:val="1"/>
        </w:rPr>
        <w:t xml:space="preserve"> </w:t>
      </w:r>
      <w:r>
        <w:t>сосудистой и дыхательной систем; развитие физических качеств</w:t>
      </w:r>
      <w:r>
        <w:rPr>
          <w:spacing w:val="1"/>
        </w:rPr>
        <w:t xml:space="preserve"> </w:t>
      </w:r>
      <w:r>
        <w:t>(выносливости,</w:t>
      </w:r>
      <w:r>
        <w:rPr>
          <w:spacing w:val="51"/>
        </w:rPr>
        <w:t xml:space="preserve"> </w:t>
      </w:r>
      <w:r>
        <w:t>гибкости,</w:t>
      </w:r>
      <w:r>
        <w:rPr>
          <w:spacing w:val="2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координации);</w:t>
      </w:r>
      <w:r>
        <w:rPr>
          <w:spacing w:val="3"/>
        </w:rPr>
        <w:t xml:space="preserve"> </w:t>
      </w:r>
      <w:r>
        <w:t>коррекция</w:t>
      </w:r>
      <w:r>
        <w:rPr>
          <w:spacing w:val="54"/>
        </w:rPr>
        <w:t xml:space="preserve"> </w:t>
      </w:r>
      <w:r>
        <w:t>те-</w:t>
      </w:r>
    </w:p>
    <w:p w14:paraId="6FE6BCEA" w14:textId="77777777" w:rsidR="00F26240" w:rsidRDefault="005E36BC">
      <w:pPr>
        <w:pStyle w:val="a3"/>
        <w:spacing w:before="151"/>
        <w:ind w:right="2601"/>
        <w:jc w:val="right"/>
      </w:pPr>
      <w:r>
        <w:t>459</w:t>
      </w:r>
    </w:p>
    <w:p w14:paraId="01EA586B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64EBAA5" w14:textId="77777777" w:rsidR="00F26240" w:rsidRDefault="005E36BC">
      <w:pPr>
        <w:pStyle w:val="a3"/>
        <w:spacing w:line="20" w:lineRule="exact"/>
        <w:ind w:left="2878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 w14:anchorId="5D5796E5">
          <v:group id="_x0000_s1045" style="width:319.7pt;height:.35pt;mso-position-horizontal-relative:char;mso-position-vertical-relative:line" coordsize="6394,7">
            <v:line id="_x0000_s1046" style="position:absolute" from="0,3" to="6394,3" strokeweight=".35pt"/>
            <w10:wrap type="none"/>
            <w10:anchorlock/>
          </v:group>
        </w:pict>
      </w:r>
    </w:p>
    <w:p w14:paraId="655B0124" w14:textId="77777777" w:rsidR="00F26240" w:rsidRDefault="005E36BC">
      <w:pPr>
        <w:spacing w:before="136"/>
        <w:ind w:left="3133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Исходные</w:t>
      </w:r>
      <w:r>
        <w:rPr>
          <w:rFonts w:ascii="Arial" w:hAnsi="Arial"/>
          <w:i/>
          <w:spacing w:val="-12"/>
          <w:sz w:val="18"/>
        </w:rPr>
        <w:t xml:space="preserve"> </w:t>
      </w:r>
      <w:r>
        <w:rPr>
          <w:rFonts w:ascii="Arial" w:hAnsi="Arial"/>
          <w:i/>
          <w:sz w:val="18"/>
        </w:rPr>
        <w:t>положения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для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выполнения</w:t>
      </w:r>
      <w:r>
        <w:rPr>
          <w:rFonts w:ascii="Arial" w:hAnsi="Arial"/>
          <w:i/>
          <w:spacing w:val="-12"/>
          <w:sz w:val="18"/>
        </w:rPr>
        <w:t xml:space="preserve"> </w:t>
      </w:r>
      <w:r>
        <w:rPr>
          <w:rFonts w:ascii="Arial" w:hAnsi="Arial"/>
          <w:i/>
          <w:sz w:val="18"/>
        </w:rPr>
        <w:t>упражнений</w:t>
      </w:r>
      <w:r>
        <w:rPr>
          <w:rFonts w:ascii="Arial" w:hAnsi="Arial"/>
          <w:i/>
          <w:spacing w:val="-10"/>
          <w:sz w:val="18"/>
        </w:rPr>
        <w:t xml:space="preserve"> </w:t>
      </w:r>
      <w:r>
        <w:rPr>
          <w:rFonts w:ascii="Arial" w:hAnsi="Arial"/>
          <w:i/>
          <w:sz w:val="18"/>
        </w:rPr>
        <w:t>гимнастики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в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веде</w:t>
      </w:r>
    </w:p>
    <w:p w14:paraId="6F47B192" w14:textId="77777777" w:rsidR="00F26240" w:rsidRDefault="005E36BC">
      <w:pPr>
        <w:pStyle w:val="a3"/>
        <w:spacing w:before="9"/>
        <w:jc w:val="left"/>
        <w:rPr>
          <w:rFonts w:ascii="Arial"/>
          <w:i/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51309056" behindDoc="0" locked="0" layoutInCell="1" allowOverlap="1" wp14:anchorId="0444B10D" wp14:editId="5A48FBBD">
            <wp:simplePos x="0" y="0"/>
            <wp:positionH relativeFrom="page">
              <wp:posOffset>2087879</wp:posOffset>
            </wp:positionH>
            <wp:positionV relativeFrom="paragraph">
              <wp:posOffset>140600</wp:posOffset>
            </wp:positionV>
            <wp:extent cx="1089024" cy="653796"/>
            <wp:effectExtent l="0" t="0" r="0" b="0"/>
            <wp:wrapTopAndBottom/>
            <wp:docPr id="67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83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4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310080" behindDoc="0" locked="0" layoutInCell="1" allowOverlap="1" wp14:anchorId="3CEE6E75" wp14:editId="22104E74">
            <wp:simplePos x="0" y="0"/>
            <wp:positionH relativeFrom="page">
              <wp:posOffset>3535679</wp:posOffset>
            </wp:positionH>
            <wp:positionV relativeFrom="paragraph">
              <wp:posOffset>364628</wp:posOffset>
            </wp:positionV>
            <wp:extent cx="2356669" cy="429768"/>
            <wp:effectExtent l="0" t="0" r="0" b="0"/>
            <wp:wrapTopAndBottom/>
            <wp:docPr id="69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84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669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7412AB" w14:textId="77777777" w:rsidR="00F26240" w:rsidRDefault="00F26240">
      <w:pPr>
        <w:pStyle w:val="a3"/>
        <w:jc w:val="left"/>
        <w:rPr>
          <w:rFonts w:ascii="Arial"/>
          <w:i/>
          <w:sz w:val="20"/>
        </w:rPr>
      </w:pPr>
    </w:p>
    <w:p w14:paraId="7BFD01DC" w14:textId="77777777" w:rsidR="00F26240" w:rsidRDefault="005E36BC">
      <w:pPr>
        <w:pStyle w:val="a3"/>
        <w:spacing w:before="7"/>
        <w:jc w:val="left"/>
        <w:rPr>
          <w:rFonts w:ascii="Arial"/>
          <w:i/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311104" behindDoc="0" locked="0" layoutInCell="1" allowOverlap="1" wp14:anchorId="669E8AB6" wp14:editId="6B3C4866">
            <wp:simplePos x="0" y="0"/>
            <wp:positionH relativeFrom="page">
              <wp:posOffset>1950720</wp:posOffset>
            </wp:positionH>
            <wp:positionV relativeFrom="paragraph">
              <wp:posOffset>211975</wp:posOffset>
            </wp:positionV>
            <wp:extent cx="4009390" cy="4197096"/>
            <wp:effectExtent l="0" t="0" r="0" b="0"/>
            <wp:wrapTopAndBottom/>
            <wp:docPr id="71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85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9390" cy="4197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3D49A9" w14:textId="77777777" w:rsidR="00F26240" w:rsidRDefault="00F26240">
      <w:pPr>
        <w:pStyle w:val="a3"/>
        <w:jc w:val="left"/>
        <w:rPr>
          <w:rFonts w:ascii="Arial"/>
          <w:i/>
          <w:sz w:val="26"/>
        </w:rPr>
      </w:pPr>
    </w:p>
    <w:p w14:paraId="2E3FB23C" w14:textId="77777777" w:rsidR="00F26240" w:rsidRDefault="005E36BC">
      <w:pPr>
        <w:spacing w:before="1"/>
        <w:ind w:left="4069"/>
        <w:rPr>
          <w:rFonts w:ascii="Arial" w:hAnsi="Arial"/>
          <w:i/>
          <w:sz w:val="18"/>
        </w:rPr>
      </w:pPr>
      <w:r>
        <w:rPr>
          <w:rFonts w:ascii="Arial" w:hAnsi="Arial"/>
          <w:i/>
          <w:spacing w:val="-1"/>
          <w:sz w:val="18"/>
        </w:rPr>
        <w:t>Наиболее</w:t>
      </w:r>
      <w:r>
        <w:rPr>
          <w:rFonts w:ascii="Arial" w:hAnsi="Arial"/>
          <w:i/>
          <w:spacing w:val="-8"/>
          <w:sz w:val="18"/>
        </w:rPr>
        <w:t xml:space="preserve"> </w:t>
      </w:r>
      <w:r>
        <w:rPr>
          <w:rFonts w:ascii="Arial" w:hAnsi="Arial"/>
          <w:i/>
          <w:spacing w:val="-1"/>
          <w:sz w:val="18"/>
        </w:rPr>
        <w:t>нагрузочные</w:t>
      </w:r>
      <w:r>
        <w:rPr>
          <w:rFonts w:ascii="Arial" w:hAnsi="Arial"/>
          <w:i/>
          <w:spacing w:val="-10"/>
          <w:sz w:val="18"/>
        </w:rPr>
        <w:t xml:space="preserve"> </w:t>
      </w:r>
      <w:r>
        <w:rPr>
          <w:rFonts w:ascii="Arial" w:hAnsi="Arial"/>
          <w:i/>
          <w:spacing w:val="-1"/>
          <w:sz w:val="18"/>
        </w:rPr>
        <w:t>упражнения</w:t>
      </w:r>
      <w:r>
        <w:rPr>
          <w:rFonts w:ascii="Arial" w:hAnsi="Arial"/>
          <w:i/>
          <w:spacing w:val="-8"/>
          <w:sz w:val="18"/>
        </w:rPr>
        <w:t xml:space="preserve"> </w:t>
      </w:r>
      <w:r>
        <w:rPr>
          <w:rFonts w:ascii="Arial" w:hAnsi="Arial"/>
          <w:i/>
          <w:sz w:val="18"/>
        </w:rPr>
        <w:t>аквааэробики</w:t>
      </w:r>
    </w:p>
    <w:p w14:paraId="5CA57978" w14:textId="77777777" w:rsidR="00F26240" w:rsidRDefault="005E36BC">
      <w:pPr>
        <w:pStyle w:val="a3"/>
        <w:jc w:val="left"/>
        <w:rPr>
          <w:rFonts w:ascii="Arial"/>
          <w:i/>
          <w:sz w:val="13"/>
        </w:rPr>
      </w:pPr>
      <w:r>
        <w:pict w14:anchorId="02B25A8F">
          <v:shape id="_x0000_s1044" style="position:absolute;margin-left:151.35pt;margin-top:9.8pt;width:321.1pt;height:.1pt;z-index:-251362304;mso-wrap-distance-left:0;mso-wrap-distance-right:0;mso-position-horizontal-relative:page" coordorigin="3027,196" coordsize="6422,0" path="m3027,196r6422,e" filled="f" strokeweight=".7pt">
            <v:path arrowok="t"/>
            <w10:wrap type="topAndBottom" anchorx="page"/>
          </v:shape>
        </w:pict>
      </w:r>
    </w:p>
    <w:p w14:paraId="5331C9FB" w14:textId="77777777" w:rsidR="00F26240" w:rsidRDefault="00F26240">
      <w:pPr>
        <w:pStyle w:val="a3"/>
        <w:spacing w:before="4"/>
        <w:jc w:val="left"/>
        <w:rPr>
          <w:rFonts w:ascii="Arial"/>
          <w:i/>
          <w:sz w:val="26"/>
        </w:rPr>
      </w:pPr>
    </w:p>
    <w:p w14:paraId="381E96C6" w14:textId="77777777" w:rsidR="00F26240" w:rsidRDefault="005E36BC">
      <w:pPr>
        <w:spacing w:before="1" w:line="436" w:lineRule="auto"/>
        <w:ind w:left="2852" w:right="2312" w:firstLine="7"/>
        <w:rPr>
          <w:sz w:val="20"/>
        </w:rPr>
      </w:pPr>
      <w:r>
        <w:pict w14:anchorId="0F48C9D6">
          <v:shape id="_x0000_s1043" type="#_x0000_t202" style="position:absolute;left:0;text-align:left;margin-left:459.2pt;margin-top:4.65pt;width:27.6pt;height:76.05pt;z-index:-251493376;mso-position-horizontal-relative:page" filled="f" stroked="f">
            <v:textbox inset="0,0,0,0">
              <w:txbxContent>
                <w:p w14:paraId="71A1E1C7" w14:textId="77777777" w:rsidR="00F26240" w:rsidRDefault="005E36BC">
                  <w:pPr>
                    <w:spacing w:line="1520" w:lineRule="exact"/>
                    <w:rPr>
                      <w:rFonts w:ascii="Arial"/>
                      <w:b/>
                      <w:sz w:val="136"/>
                    </w:rPr>
                  </w:pPr>
                  <w:r>
                    <w:rPr>
                      <w:rFonts w:ascii="Arial"/>
                      <w:b/>
                      <w:w w:val="145"/>
                      <w:sz w:val="13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Рис.</w:t>
      </w:r>
      <w:r>
        <w:rPr>
          <w:spacing w:val="15"/>
          <w:sz w:val="20"/>
        </w:rPr>
        <w:t xml:space="preserve"> </w:t>
      </w:r>
      <w:r>
        <w:rPr>
          <w:sz w:val="20"/>
        </w:rPr>
        <w:t>44.</w:t>
      </w:r>
      <w:r>
        <w:rPr>
          <w:spacing w:val="15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7"/>
          <w:sz w:val="20"/>
        </w:rPr>
        <w:t xml:space="preserve"> </w:t>
      </w:r>
      <w:r>
        <w:rPr>
          <w:sz w:val="20"/>
        </w:rPr>
        <w:t>аквааэробики</w:t>
      </w:r>
      <w:r>
        <w:rPr>
          <w:spacing w:val="13"/>
          <w:sz w:val="20"/>
        </w:rPr>
        <w:t xml:space="preserve"> </w:t>
      </w:r>
      <w:r>
        <w:rPr>
          <w:sz w:val="20"/>
        </w:rPr>
        <w:t>(по</w:t>
      </w:r>
      <w:r>
        <w:rPr>
          <w:spacing w:val="16"/>
          <w:sz w:val="20"/>
        </w:rPr>
        <w:t xml:space="preserve"> </w:t>
      </w:r>
      <w:r>
        <w:rPr>
          <w:sz w:val="20"/>
        </w:rPr>
        <w:t>В.</w:t>
      </w:r>
      <w:r>
        <w:rPr>
          <w:spacing w:val="15"/>
          <w:sz w:val="20"/>
        </w:rPr>
        <w:t xml:space="preserve"> </w:t>
      </w:r>
      <w:r>
        <w:rPr>
          <w:sz w:val="20"/>
        </w:rPr>
        <w:t>М.</w:t>
      </w:r>
      <w:r>
        <w:rPr>
          <w:spacing w:val="18"/>
          <w:sz w:val="20"/>
        </w:rPr>
        <w:t xml:space="preserve"> </w:t>
      </w:r>
      <w:r>
        <w:rPr>
          <w:sz w:val="20"/>
        </w:rPr>
        <w:t>Смоленскому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sz w:val="20"/>
        </w:rPr>
        <w:t>др.,</w:t>
      </w:r>
      <w:r>
        <w:rPr>
          <w:spacing w:val="15"/>
          <w:sz w:val="20"/>
        </w:rPr>
        <w:t xml:space="preserve"> </w:t>
      </w:r>
      <w:r>
        <w:rPr>
          <w:sz w:val="20"/>
        </w:rPr>
        <w:t>1990)</w:t>
      </w:r>
      <w:r>
        <w:rPr>
          <w:spacing w:val="-47"/>
          <w:sz w:val="20"/>
        </w:rPr>
        <w:t xml:space="preserve"> </w:t>
      </w:r>
      <w:r>
        <w:rPr>
          <w:sz w:val="20"/>
        </w:rPr>
        <w:t>460</w:t>
      </w:r>
    </w:p>
    <w:p w14:paraId="088AF5B0" w14:textId="77777777" w:rsidR="00F26240" w:rsidRDefault="00F26240">
      <w:pPr>
        <w:spacing w:line="436" w:lineRule="auto"/>
        <w:rPr>
          <w:sz w:val="20"/>
        </w:rPr>
        <w:sectPr w:rsidR="00F26240">
          <w:pgSz w:w="11910" w:h="16840"/>
          <w:pgMar w:top="960" w:right="80" w:bottom="280" w:left="160" w:header="720" w:footer="720" w:gutter="0"/>
          <w:cols w:space="720"/>
        </w:sectPr>
      </w:pPr>
    </w:p>
    <w:p w14:paraId="5600068D" w14:textId="77777777" w:rsidR="00F26240" w:rsidRDefault="005E36BC">
      <w:pPr>
        <w:pStyle w:val="a3"/>
        <w:spacing w:before="95" w:line="206" w:lineRule="auto"/>
        <w:ind w:left="2965" w:right="2326"/>
      </w:pPr>
      <w:r>
        <w:lastRenderedPageBreak/>
        <w:t>лосложения</w:t>
      </w:r>
      <w:r>
        <w:t>; повышение уровня работоспособности; положитель-</w:t>
      </w:r>
      <w:r>
        <w:rPr>
          <w:spacing w:val="1"/>
        </w:rPr>
        <w:t xml:space="preserve"> </w:t>
      </w:r>
      <w:r>
        <w:t>ное</w:t>
      </w:r>
      <w:r>
        <w:rPr>
          <w:spacing w:val="8"/>
        </w:rPr>
        <w:t xml:space="preserve"> </w:t>
      </w:r>
      <w:r>
        <w:t>влияние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психику</w:t>
      </w:r>
      <w:r>
        <w:rPr>
          <w:spacing w:val="5"/>
        </w:rPr>
        <w:t xml:space="preserve"> </w:t>
      </w:r>
      <w:r>
        <w:t>человека.</w:t>
      </w:r>
    </w:p>
    <w:p w14:paraId="5A08301B" w14:textId="77777777" w:rsidR="00F26240" w:rsidRDefault="005E36BC">
      <w:pPr>
        <w:pStyle w:val="a3"/>
        <w:spacing w:before="1" w:line="204" w:lineRule="auto"/>
        <w:ind w:left="2943" w:right="2316" w:firstLine="295"/>
      </w:pPr>
      <w:r>
        <w:rPr>
          <w:spacing w:val="9"/>
        </w:rPr>
        <w:t>Создаваемое</w:t>
      </w:r>
      <w:r>
        <w:rPr>
          <w:spacing w:val="10"/>
        </w:rPr>
        <w:t xml:space="preserve"> </w:t>
      </w:r>
      <w:r>
        <w:t>водной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rPr>
          <w:spacing w:val="9"/>
        </w:rPr>
        <w:t>физическое,</w:t>
      </w:r>
      <w:r>
        <w:rPr>
          <w:spacing w:val="10"/>
        </w:rPr>
        <w:t xml:space="preserve"> </w:t>
      </w:r>
      <w:r>
        <w:t>механическое,</w:t>
      </w:r>
      <w:r>
        <w:rPr>
          <w:spacing w:val="1"/>
        </w:rPr>
        <w:t xml:space="preserve"> </w:t>
      </w:r>
      <w:r>
        <w:t>температурное возлействие является причиной множества благо-</w:t>
      </w:r>
      <w:r>
        <w:rPr>
          <w:spacing w:val="1"/>
        </w:rPr>
        <w:t xml:space="preserve"> </w:t>
      </w:r>
      <w:r>
        <w:t>приятных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раз</w:t>
      </w:r>
      <w:r>
        <w:t>витие всех систем. При регулярных занятиях происходит укреп-</w:t>
      </w:r>
      <w:r>
        <w:rPr>
          <w:spacing w:val="-52"/>
        </w:rPr>
        <w:t xml:space="preserve"> </w:t>
      </w:r>
      <w:r>
        <w:t>ление и развитие дыхательной мускулатуры, увеличение грудной</w:t>
      </w:r>
      <w:r>
        <w:rPr>
          <w:spacing w:val="1"/>
        </w:rPr>
        <w:t xml:space="preserve"> </w:t>
      </w:r>
      <w:r>
        <w:t>клетки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жизненной</w:t>
      </w:r>
      <w:r>
        <w:rPr>
          <w:spacing w:val="10"/>
        </w:rPr>
        <w:t xml:space="preserve"> </w:t>
      </w:r>
      <w:r>
        <w:t>емкости</w:t>
      </w:r>
      <w:r>
        <w:rPr>
          <w:spacing w:val="10"/>
        </w:rPr>
        <w:t xml:space="preserve"> </w:t>
      </w:r>
      <w:r>
        <w:t>легких.</w:t>
      </w:r>
    </w:p>
    <w:p w14:paraId="072A5055" w14:textId="77777777" w:rsidR="00F26240" w:rsidRDefault="005E36BC">
      <w:pPr>
        <w:pStyle w:val="a3"/>
        <w:spacing w:before="7" w:line="204" w:lineRule="auto"/>
        <w:ind w:left="2950" w:right="2328" w:firstLine="295"/>
      </w:pPr>
      <w:r>
        <w:t>Отдача тепла человеческим телом в воде происходит гораздо</w:t>
      </w:r>
      <w:r>
        <w:rPr>
          <w:spacing w:val="1"/>
        </w:rPr>
        <w:t xml:space="preserve"> </w:t>
      </w:r>
      <w:r>
        <w:t>быстрее,</w:t>
      </w:r>
      <w:r>
        <w:rPr>
          <w:spacing w:val="1"/>
        </w:rPr>
        <w:t xml:space="preserve"> </w:t>
      </w:r>
      <w:r>
        <w:t>чем на</w:t>
      </w:r>
      <w:r>
        <w:rPr>
          <w:spacing w:val="1"/>
        </w:rPr>
        <w:t xml:space="preserve"> </w:t>
      </w:r>
      <w:r>
        <w:t>воздухе,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 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активизируется</w:t>
      </w:r>
      <w:r>
        <w:rPr>
          <w:spacing w:val="1"/>
        </w:rPr>
        <w:t xml:space="preserve"> </w:t>
      </w:r>
      <w:r>
        <w:t>обмен веществ. В результате расходуется в несколько раз больше</w:t>
      </w:r>
      <w:r>
        <w:rPr>
          <w:spacing w:val="1"/>
        </w:rPr>
        <w:t xml:space="preserve"> </w:t>
      </w:r>
      <w:r>
        <w:t>энергии, чем при той же работе на суше, что приводит к умень-</w:t>
      </w:r>
      <w:r>
        <w:rPr>
          <w:spacing w:val="1"/>
        </w:rPr>
        <w:t xml:space="preserve"> </w:t>
      </w:r>
      <w:r>
        <w:t>шению</w:t>
      </w:r>
      <w:r>
        <w:rPr>
          <w:spacing w:val="5"/>
        </w:rPr>
        <w:t xml:space="preserve"> </w:t>
      </w:r>
      <w:r>
        <w:t>жировых</w:t>
      </w:r>
      <w:r>
        <w:rPr>
          <w:spacing w:val="5"/>
        </w:rPr>
        <w:t xml:space="preserve"> </w:t>
      </w:r>
      <w:r>
        <w:t>отложений.</w:t>
      </w:r>
    </w:p>
    <w:p w14:paraId="7D587C28" w14:textId="77777777" w:rsidR="00F26240" w:rsidRDefault="005E36BC">
      <w:pPr>
        <w:pStyle w:val="a3"/>
        <w:spacing w:before="4" w:line="204" w:lineRule="auto"/>
        <w:ind w:left="2950" w:right="2328" w:firstLine="280"/>
      </w:pPr>
      <w:r>
        <w:t>Человек в воде почти полностью теряет свой вес, поэтому при</w:t>
      </w:r>
      <w:r>
        <w:rPr>
          <w:spacing w:val="1"/>
        </w:rPr>
        <w:t xml:space="preserve"> </w:t>
      </w:r>
      <w:r>
        <w:t>выполнении упражнений</w:t>
      </w:r>
      <w:r>
        <w:t xml:space="preserve"> снижается нагрузка на мышцы и суста-</w:t>
      </w:r>
      <w:r>
        <w:rPr>
          <w:spacing w:val="1"/>
        </w:rPr>
        <w:t xml:space="preserve"> </w:t>
      </w:r>
      <w:r>
        <w:t>вы, что практически исключает возможность получения травм и</w:t>
      </w:r>
      <w:r>
        <w:rPr>
          <w:spacing w:val="1"/>
        </w:rPr>
        <w:t xml:space="preserve"> </w:t>
      </w:r>
      <w:r>
        <w:t>растяжений.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9"/>
        </w:rPr>
        <w:t xml:space="preserve"> </w:t>
      </w:r>
      <w:r>
        <w:t>воды</w:t>
      </w:r>
      <w:r>
        <w:rPr>
          <w:spacing w:val="8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своеобразного</w:t>
      </w:r>
      <w:r>
        <w:rPr>
          <w:spacing w:val="7"/>
        </w:rPr>
        <w:t xml:space="preserve"> </w:t>
      </w:r>
      <w:r>
        <w:t>массажера.</w:t>
      </w:r>
    </w:p>
    <w:p w14:paraId="469FFBF9" w14:textId="77777777" w:rsidR="00F26240" w:rsidRDefault="005E36BC">
      <w:pPr>
        <w:pStyle w:val="a3"/>
        <w:spacing w:before="3" w:line="206" w:lineRule="auto"/>
        <w:ind w:left="2950" w:right="2333" w:firstLine="302"/>
      </w:pPr>
      <w:r>
        <w:t>Кроме оздоровительной направленности, аквааэробика слу</w:t>
      </w:r>
      <w:r>
        <w:t>жит</w:t>
      </w:r>
      <w:r>
        <w:rPr>
          <w:spacing w:val="1"/>
        </w:rPr>
        <w:t xml:space="preserve"> </w:t>
      </w:r>
      <w:r>
        <w:t>средством</w:t>
      </w:r>
      <w:r>
        <w:rPr>
          <w:spacing w:val="5"/>
        </w:rPr>
        <w:t xml:space="preserve"> </w:t>
      </w:r>
      <w:r>
        <w:t>реабилитации</w:t>
      </w:r>
      <w:r>
        <w:rPr>
          <w:spacing w:val="7"/>
        </w:rPr>
        <w:t xml:space="preserve"> </w:t>
      </w:r>
      <w:r>
        <w:t>после</w:t>
      </w:r>
      <w:r>
        <w:rPr>
          <w:spacing w:val="6"/>
        </w:rPr>
        <w:t xml:space="preserve"> </w:t>
      </w:r>
      <w:r>
        <w:t>травм.</w:t>
      </w:r>
    </w:p>
    <w:p w14:paraId="0292599A" w14:textId="77777777" w:rsidR="00F26240" w:rsidRDefault="005E36BC">
      <w:pPr>
        <w:spacing w:before="132"/>
        <w:ind w:left="4895"/>
        <w:jc w:val="both"/>
        <w:rPr>
          <w:i/>
        </w:rPr>
      </w:pPr>
      <w:r>
        <w:rPr>
          <w:i/>
        </w:rPr>
        <w:t>Дыхательная</w:t>
      </w:r>
      <w:r>
        <w:rPr>
          <w:i/>
          <w:spacing w:val="5"/>
        </w:rPr>
        <w:t xml:space="preserve"> </w:t>
      </w:r>
      <w:r>
        <w:rPr>
          <w:i/>
        </w:rPr>
        <w:t>гимнастика</w:t>
      </w:r>
    </w:p>
    <w:p w14:paraId="438409C4" w14:textId="77777777" w:rsidR="00F26240" w:rsidRDefault="005E36BC">
      <w:pPr>
        <w:pStyle w:val="a3"/>
        <w:spacing w:before="42" w:line="206" w:lineRule="auto"/>
        <w:ind w:left="2950" w:right="2339" w:firstLine="280"/>
      </w:pPr>
      <w:r>
        <w:t>Дыхательная гимнастика — это специальные упражнения 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дыхательной</w:t>
      </w:r>
      <w:r>
        <w:rPr>
          <w:spacing w:val="4"/>
        </w:rPr>
        <w:t xml:space="preserve"> </w:t>
      </w:r>
      <w:r>
        <w:t>мускулатуры.</w:t>
      </w:r>
    </w:p>
    <w:p w14:paraId="3B776D1C" w14:textId="77777777" w:rsidR="00F26240" w:rsidRDefault="005E36BC">
      <w:pPr>
        <w:pStyle w:val="a3"/>
        <w:spacing w:before="2" w:line="204" w:lineRule="auto"/>
        <w:ind w:left="2943" w:right="2343" w:firstLine="295"/>
      </w:pPr>
      <w:r>
        <w:t>Существует много систем дыхательной гимнастики. Это дыха-</w:t>
      </w:r>
      <w:r>
        <w:rPr>
          <w:spacing w:val="1"/>
        </w:rPr>
        <w:t xml:space="preserve"> </w:t>
      </w:r>
      <w:r>
        <w:t>тельные</w:t>
      </w:r>
      <w:r>
        <w:t xml:space="preserve"> упражнения йогов, созданные много веков назад, и па-</w:t>
      </w:r>
      <w:r>
        <w:rPr>
          <w:spacing w:val="1"/>
        </w:rPr>
        <w:t xml:space="preserve"> </w:t>
      </w:r>
      <w:r>
        <w:t>радоксальная</w:t>
      </w:r>
      <w:r>
        <w:rPr>
          <w:spacing w:val="56"/>
        </w:rPr>
        <w:t xml:space="preserve"> </w:t>
      </w:r>
      <w:r>
        <w:t>гимнастика,</w:t>
      </w:r>
      <w:r>
        <w:rPr>
          <w:spacing w:val="56"/>
        </w:rPr>
        <w:t xml:space="preserve"> </w:t>
      </w:r>
      <w:r>
        <w:t>разработанная   А.Н.Стрельниковой.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К.П.Бутейко,</w:t>
      </w:r>
      <w:r>
        <w:rPr>
          <w:spacing w:val="1"/>
        </w:rPr>
        <w:t xml:space="preserve"> </w:t>
      </w:r>
      <w:r>
        <w:t>пришедшего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парадоксальному</w:t>
      </w:r>
      <w:r>
        <w:rPr>
          <w:spacing w:val="1"/>
        </w:rPr>
        <w:t xml:space="preserve"> </w:t>
      </w:r>
      <w:r>
        <w:t>выводу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«чем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глубина</w:t>
      </w:r>
      <w:r>
        <w:rPr>
          <w:spacing w:val="1"/>
        </w:rPr>
        <w:t xml:space="preserve"> </w:t>
      </w:r>
      <w:r>
        <w:t>ды-</w:t>
      </w:r>
      <w:r>
        <w:rPr>
          <w:spacing w:val="1"/>
        </w:rPr>
        <w:t xml:space="preserve"> </w:t>
      </w:r>
      <w:r>
        <w:t>хания,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здоровее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моложе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дыхательной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Западе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токе.</w:t>
      </w:r>
    </w:p>
    <w:p w14:paraId="6FA1B1E5" w14:textId="77777777" w:rsidR="00F26240" w:rsidRDefault="005E36BC">
      <w:pPr>
        <w:pStyle w:val="a3"/>
        <w:spacing w:before="7" w:line="204" w:lineRule="auto"/>
        <w:ind w:left="2929" w:right="2338" w:firstLine="309"/>
      </w:pPr>
      <w:r>
        <w:t>Общие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признают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дыханию, за исключением создателей парадоксальных систем, сле-</w:t>
      </w:r>
      <w:r>
        <w:rPr>
          <w:spacing w:val="-52"/>
        </w:rPr>
        <w:t xml:space="preserve"> </w:t>
      </w:r>
      <w:r>
        <w:t>дующие:</w:t>
      </w:r>
    </w:p>
    <w:p w14:paraId="29329F85" w14:textId="77777777" w:rsidR="00F26240" w:rsidRDefault="005E36BC">
      <w:pPr>
        <w:pStyle w:val="a3"/>
        <w:spacing w:line="213" w:lineRule="exact"/>
        <w:ind w:left="3224"/>
      </w:pPr>
      <w:r>
        <w:t>—</w:t>
      </w:r>
      <w:r>
        <w:rPr>
          <w:spacing w:val="-23"/>
        </w:rPr>
        <w:t xml:space="preserve"> </w:t>
      </w:r>
      <w:r>
        <w:t>дыхание</w:t>
      </w:r>
      <w:r>
        <w:rPr>
          <w:spacing w:val="27"/>
        </w:rPr>
        <w:t xml:space="preserve"> </w:t>
      </w:r>
      <w:r>
        <w:t>должно</w:t>
      </w:r>
      <w:r>
        <w:rPr>
          <w:spacing w:val="28"/>
        </w:rPr>
        <w:t xml:space="preserve"> </w:t>
      </w:r>
      <w:r>
        <w:t>быть</w:t>
      </w:r>
      <w:r>
        <w:rPr>
          <w:spacing w:val="27"/>
        </w:rPr>
        <w:t xml:space="preserve"> </w:t>
      </w:r>
      <w:r>
        <w:t>ритмичным,</w:t>
      </w:r>
      <w:r>
        <w:rPr>
          <w:spacing w:val="28"/>
        </w:rPr>
        <w:t xml:space="preserve"> </w:t>
      </w:r>
      <w:r>
        <w:t>равномерным;</w:t>
      </w:r>
    </w:p>
    <w:p w14:paraId="161E7893" w14:textId="77777777" w:rsidR="00F26240" w:rsidRDefault="005E36BC">
      <w:pPr>
        <w:pStyle w:val="a3"/>
        <w:spacing w:line="217" w:lineRule="exact"/>
        <w:ind w:left="3224"/>
      </w:pPr>
      <w:r>
        <w:t>—</w:t>
      </w:r>
      <w:r>
        <w:rPr>
          <w:spacing w:val="-28"/>
        </w:rPr>
        <w:t xml:space="preserve"> </w:t>
      </w:r>
      <w:r>
        <w:t>дыхание</w:t>
      </w:r>
      <w:r>
        <w:rPr>
          <w:spacing w:val="12"/>
        </w:rPr>
        <w:t xml:space="preserve"> </w:t>
      </w:r>
      <w:r>
        <w:t>должно</w:t>
      </w:r>
      <w:r>
        <w:rPr>
          <w:spacing w:val="9"/>
        </w:rPr>
        <w:t xml:space="preserve"> </w:t>
      </w:r>
      <w:r>
        <w:t>быть</w:t>
      </w:r>
      <w:r>
        <w:rPr>
          <w:spacing w:val="10"/>
        </w:rPr>
        <w:t xml:space="preserve"> </w:t>
      </w:r>
      <w:r>
        <w:t>глубоким;</w:t>
      </w:r>
    </w:p>
    <w:p w14:paraId="2A046F47" w14:textId="77777777" w:rsidR="00F26240" w:rsidRDefault="005E36BC">
      <w:pPr>
        <w:pStyle w:val="a3"/>
        <w:spacing w:before="13" w:line="204" w:lineRule="auto"/>
        <w:ind w:left="2936" w:right="2475" w:firstLine="288"/>
      </w:pPr>
      <w:r>
        <w:t>— дышать желательно через нос, хотя при беге или других фи</w:t>
      </w:r>
      <w:r>
        <w:rPr>
          <w:spacing w:val="1"/>
        </w:rPr>
        <w:t xml:space="preserve"> </w:t>
      </w:r>
      <w:r>
        <w:t>зических нагрузках большой интенсивности можно дышать одно</w:t>
      </w:r>
      <w:r>
        <w:rPr>
          <w:spacing w:val="1"/>
        </w:rPr>
        <w:t xml:space="preserve"> </w:t>
      </w:r>
      <w:r>
        <w:t>временно</w:t>
      </w:r>
      <w:r>
        <w:rPr>
          <w:spacing w:val="11"/>
        </w:rPr>
        <w:t xml:space="preserve"> </w:t>
      </w:r>
      <w:r>
        <w:t>через</w:t>
      </w:r>
      <w:r>
        <w:rPr>
          <w:spacing w:val="11"/>
        </w:rPr>
        <w:t xml:space="preserve"> </w:t>
      </w:r>
      <w:r>
        <w:t>нос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полуоткрытый</w:t>
      </w:r>
      <w:r>
        <w:rPr>
          <w:spacing w:val="11"/>
        </w:rPr>
        <w:t xml:space="preserve"> </w:t>
      </w:r>
      <w:r>
        <w:t>рот;</w:t>
      </w:r>
    </w:p>
    <w:p w14:paraId="072DC266" w14:textId="77777777" w:rsidR="00F26240" w:rsidRDefault="005E36BC">
      <w:pPr>
        <w:pStyle w:val="a3"/>
        <w:spacing w:before="3" w:line="204" w:lineRule="auto"/>
        <w:ind w:left="2936" w:right="2424" w:firstLine="288"/>
      </w:pPr>
      <w:r>
        <w:t xml:space="preserve">— ритм дыхания должен находиться в соответствии с </w:t>
      </w:r>
      <w:r>
        <w:t>ритмом</w:t>
      </w:r>
      <w:r>
        <w:rPr>
          <w:spacing w:val="1"/>
        </w:rPr>
        <w:t xml:space="preserve"> </w:t>
      </w:r>
      <w:r>
        <w:t>выполняемых</w:t>
      </w:r>
      <w:r>
        <w:rPr>
          <w:spacing w:val="5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упражнений:</w:t>
      </w:r>
    </w:p>
    <w:p w14:paraId="01878119" w14:textId="77777777" w:rsidR="00F26240" w:rsidRDefault="005E36BC">
      <w:pPr>
        <w:pStyle w:val="a3"/>
        <w:spacing w:before="2" w:line="204" w:lineRule="auto"/>
        <w:ind w:left="2936" w:right="2471" w:firstLine="288"/>
      </w:pPr>
      <w:r>
        <w:t>— темп дыхания зависит от степени подготовленности занима</w:t>
      </w:r>
      <w:r>
        <w:rPr>
          <w:spacing w:val="1"/>
        </w:rPr>
        <w:t xml:space="preserve"> </w:t>
      </w:r>
      <w:r>
        <w:t>ющегося и от темпа, в котором выполняются физические упраж</w:t>
      </w:r>
      <w:r>
        <w:rPr>
          <w:spacing w:val="1"/>
        </w:rPr>
        <w:t xml:space="preserve"> </w:t>
      </w:r>
      <w:r>
        <w:t>нения</w:t>
      </w:r>
      <w:r>
        <w:rPr>
          <w:spacing w:val="9"/>
        </w:rPr>
        <w:t xml:space="preserve"> </w:t>
      </w:r>
      <w:r>
        <w:t>(бег,</w:t>
      </w:r>
      <w:r>
        <w:rPr>
          <w:spacing w:val="13"/>
        </w:rPr>
        <w:t xml:space="preserve"> </w:t>
      </w:r>
      <w:r>
        <w:t>ходьба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др.);</w:t>
      </w:r>
    </w:p>
    <w:p w14:paraId="46705ED8" w14:textId="77777777" w:rsidR="00F26240" w:rsidRDefault="005E36BC">
      <w:pPr>
        <w:pStyle w:val="a3"/>
        <w:spacing w:line="218" w:lineRule="auto"/>
        <w:ind w:left="2936" w:right="2500" w:firstLine="288"/>
      </w:pPr>
      <w:r>
        <w:t>— ходьба, бег, плавание сами по себе являются превосходны</w:t>
      </w:r>
      <w:r>
        <w:rPr>
          <w:spacing w:val="1"/>
        </w:rPr>
        <w:t xml:space="preserve"> </w:t>
      </w:r>
      <w:r>
        <w:t>ми</w:t>
      </w:r>
      <w:r>
        <w:rPr>
          <w:spacing w:val="7"/>
        </w:rPr>
        <w:t xml:space="preserve"> </w:t>
      </w:r>
      <w:r>
        <w:t>дыхательн</w:t>
      </w:r>
      <w:r>
        <w:t>ыми</w:t>
      </w:r>
      <w:r>
        <w:rPr>
          <w:spacing w:val="8"/>
        </w:rPr>
        <w:t xml:space="preserve"> </w:t>
      </w:r>
      <w:r>
        <w:t>упражнениями;</w:t>
      </w:r>
    </w:p>
    <w:p w14:paraId="5FF3583D" w14:textId="77777777" w:rsidR="00F26240" w:rsidRDefault="005E36BC">
      <w:pPr>
        <w:pStyle w:val="a3"/>
        <w:spacing w:before="114"/>
        <w:ind w:right="2323"/>
        <w:jc w:val="right"/>
      </w:pPr>
      <w:r>
        <w:t>461</w:t>
      </w:r>
    </w:p>
    <w:p w14:paraId="158D0450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DEB36F8" w14:textId="77777777" w:rsidR="00F26240" w:rsidRDefault="005E36BC">
      <w:pPr>
        <w:pStyle w:val="a4"/>
        <w:numPr>
          <w:ilvl w:val="0"/>
          <w:numId w:val="45"/>
        </w:numPr>
        <w:tabs>
          <w:tab w:val="left" w:pos="2980"/>
        </w:tabs>
        <w:spacing w:before="95" w:line="206" w:lineRule="auto"/>
        <w:ind w:right="2970" w:firstLine="295"/>
        <w:jc w:val="both"/>
      </w:pPr>
      <w:r>
        <w:lastRenderedPageBreak/>
        <w:t>при выполнении дыхательных упражнений необходимо сле</w:t>
      </w:r>
      <w:r>
        <w:rPr>
          <w:spacing w:val="1"/>
        </w:rPr>
        <w:t xml:space="preserve"> </w:t>
      </w:r>
      <w:r>
        <w:t>дить за своей осанкой: голову держать прямо, плечи развести на</w:t>
      </w:r>
      <w:r>
        <w:rPr>
          <w:spacing w:val="1"/>
        </w:rPr>
        <w:t xml:space="preserve"> </w:t>
      </w:r>
      <w:r>
        <w:t>зад,</w:t>
      </w:r>
      <w:r>
        <w:rPr>
          <w:spacing w:val="7"/>
        </w:rPr>
        <w:t xml:space="preserve"> </w:t>
      </w:r>
      <w:r>
        <w:t>подтянуть</w:t>
      </w:r>
      <w:r>
        <w:rPr>
          <w:spacing w:val="8"/>
        </w:rPr>
        <w:t xml:space="preserve"> </w:t>
      </w:r>
      <w:r>
        <w:t>живот;</w:t>
      </w:r>
    </w:p>
    <w:p w14:paraId="23A8B3FE" w14:textId="77777777" w:rsidR="00F26240" w:rsidRDefault="005E36BC">
      <w:pPr>
        <w:pStyle w:val="a4"/>
        <w:numPr>
          <w:ilvl w:val="0"/>
          <w:numId w:val="45"/>
        </w:numPr>
        <w:tabs>
          <w:tab w:val="left" w:pos="2980"/>
        </w:tabs>
        <w:spacing w:line="204" w:lineRule="auto"/>
        <w:ind w:right="2978" w:firstLine="295"/>
        <w:jc w:val="both"/>
      </w:pPr>
      <w:r>
        <w:t>чем больше возраст занимающегося физическими упражне</w:t>
      </w:r>
      <w:r>
        <w:rPr>
          <w:spacing w:val="1"/>
        </w:rPr>
        <w:t xml:space="preserve"> </w:t>
      </w:r>
      <w:r>
        <w:t>ниями</w:t>
      </w:r>
      <w:r>
        <w:t>, тем больше следует избегать длительных задержек дыха</w:t>
      </w:r>
      <w:r>
        <w:rPr>
          <w:spacing w:val="1"/>
        </w:rPr>
        <w:t xml:space="preserve"> </w:t>
      </w:r>
      <w:r>
        <w:t>ния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натуживания.</w:t>
      </w:r>
    </w:p>
    <w:p w14:paraId="1A0DE055" w14:textId="77777777" w:rsidR="00F26240" w:rsidRDefault="005E36BC">
      <w:pPr>
        <w:pStyle w:val="a3"/>
        <w:spacing w:before="3" w:line="204" w:lineRule="auto"/>
        <w:ind w:left="2439" w:right="2820" w:firstLine="288"/>
      </w:pPr>
      <w:r>
        <w:t>Обычное</w:t>
      </w:r>
      <w:r>
        <w:rPr>
          <w:spacing w:val="-10"/>
        </w:rPr>
        <w:t xml:space="preserve"> </w:t>
      </w:r>
      <w:r>
        <w:t>дыхание</w:t>
      </w:r>
      <w:r>
        <w:rPr>
          <w:spacing w:val="-10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весьма</w:t>
      </w:r>
      <w:r>
        <w:rPr>
          <w:spacing w:val="-10"/>
        </w:rPr>
        <w:t xml:space="preserve"> </w:t>
      </w:r>
      <w:r>
        <w:t>поверхностно,</w:t>
      </w:r>
      <w:r>
        <w:rPr>
          <w:spacing w:val="-9"/>
        </w:rPr>
        <w:t xml:space="preserve"> </w:t>
      </w:r>
      <w:r>
        <w:t>оно</w:t>
      </w:r>
      <w:r>
        <w:rPr>
          <w:spacing w:val="-10"/>
        </w:rPr>
        <w:t xml:space="preserve"> </w:t>
      </w:r>
      <w:r>
        <w:t>захватыва-</w:t>
      </w:r>
      <w:r>
        <w:rPr>
          <w:spacing w:val="-52"/>
        </w:rPr>
        <w:t xml:space="preserve"> </w:t>
      </w:r>
      <w:r>
        <w:t>ет только треть объема легких. При двигательной нагрузке дыхание</w:t>
      </w:r>
      <w:r>
        <w:rPr>
          <w:spacing w:val="-52"/>
        </w:rPr>
        <w:t xml:space="preserve"> </w:t>
      </w:r>
      <w:r>
        <w:t>несколько углубляется, но главным образом за счет учащен</w:t>
      </w:r>
      <w:r>
        <w:t>ия. Спе-</w:t>
      </w:r>
      <w:r>
        <w:rPr>
          <w:spacing w:val="-52"/>
        </w:rPr>
        <w:t xml:space="preserve"> </w:t>
      </w:r>
      <w:r>
        <w:t>циальные упражнения заставляют работать большую часть легких,</w:t>
      </w:r>
      <w:r>
        <w:rPr>
          <w:spacing w:val="1"/>
        </w:rPr>
        <w:t xml:space="preserve"> </w:t>
      </w:r>
      <w:r>
        <w:rPr>
          <w:spacing w:val="-3"/>
        </w:rPr>
        <w:t>увеличивая</w:t>
      </w:r>
      <w:r>
        <w:rPr>
          <w:spacing w:val="-6"/>
        </w:rPr>
        <w:t xml:space="preserve"> </w:t>
      </w:r>
      <w:r>
        <w:rPr>
          <w:spacing w:val="-3"/>
        </w:rPr>
        <w:t>тем</w:t>
      </w:r>
      <w:r>
        <w:rPr>
          <w:spacing w:val="-8"/>
        </w:rPr>
        <w:t xml:space="preserve"> </w:t>
      </w:r>
      <w:r>
        <w:rPr>
          <w:spacing w:val="-3"/>
        </w:rPr>
        <w:t>самым</w:t>
      </w:r>
      <w:r>
        <w:rPr>
          <w:spacing w:val="-10"/>
        </w:rPr>
        <w:t xml:space="preserve"> </w:t>
      </w:r>
      <w:r>
        <w:rPr>
          <w:spacing w:val="-3"/>
        </w:rPr>
        <w:t>количество</w:t>
      </w:r>
      <w:r>
        <w:rPr>
          <w:spacing w:val="-8"/>
        </w:rPr>
        <w:t xml:space="preserve"> </w:t>
      </w:r>
      <w:r>
        <w:rPr>
          <w:spacing w:val="-3"/>
        </w:rPr>
        <w:t>поступающего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кровь</w:t>
      </w:r>
      <w:r>
        <w:rPr>
          <w:spacing w:val="-7"/>
        </w:rPr>
        <w:t xml:space="preserve"> </w:t>
      </w:r>
      <w:r>
        <w:rPr>
          <w:spacing w:val="-2"/>
        </w:rPr>
        <w:t>кислорода.</w:t>
      </w:r>
    </w:p>
    <w:p w14:paraId="2163D42E" w14:textId="77777777" w:rsidR="00F26240" w:rsidRDefault="005E36BC">
      <w:pPr>
        <w:pStyle w:val="a3"/>
        <w:spacing w:before="5" w:line="204" w:lineRule="auto"/>
        <w:ind w:left="2446" w:right="2837" w:firstLine="266"/>
      </w:pPr>
      <w:r>
        <w:t>Дыхательные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(Е.П.Журавлев,</w:t>
      </w:r>
      <w:r>
        <w:rPr>
          <w:spacing w:val="12"/>
        </w:rPr>
        <w:t xml:space="preserve"> </w:t>
      </w:r>
      <w:r>
        <w:t>1977).</w:t>
      </w:r>
    </w:p>
    <w:p w14:paraId="0DCF9E23" w14:textId="77777777" w:rsidR="00F26240" w:rsidRDefault="005E36BC">
      <w:pPr>
        <w:pStyle w:val="a4"/>
        <w:numPr>
          <w:ilvl w:val="0"/>
          <w:numId w:val="44"/>
        </w:numPr>
        <w:tabs>
          <w:tab w:val="left" w:pos="3009"/>
        </w:tabs>
        <w:spacing w:before="2" w:line="204" w:lineRule="auto"/>
        <w:ind w:right="2923" w:firstLine="288"/>
      </w:pPr>
      <w:r>
        <w:t>Улучшить</w:t>
      </w:r>
      <w:r>
        <w:rPr>
          <w:spacing w:val="8"/>
        </w:rPr>
        <w:t xml:space="preserve"> </w:t>
      </w:r>
      <w:r>
        <w:t>дыхание</w:t>
      </w:r>
      <w:r>
        <w:rPr>
          <w:spacing w:val="11"/>
        </w:rPr>
        <w:t xml:space="preserve"> </w:t>
      </w:r>
      <w:r>
        <w:t>во</w:t>
      </w:r>
      <w:r>
        <w:rPr>
          <w:spacing w:val="11"/>
        </w:rPr>
        <w:t xml:space="preserve"> </w:t>
      </w:r>
      <w:r>
        <w:t>время</w:t>
      </w:r>
      <w:r>
        <w:rPr>
          <w:spacing w:val="9"/>
        </w:rPr>
        <w:t xml:space="preserve"> </w:t>
      </w:r>
      <w:r>
        <w:t>выполнения</w:t>
      </w:r>
      <w:r>
        <w:rPr>
          <w:spacing w:val="10"/>
        </w:rPr>
        <w:t xml:space="preserve"> </w:t>
      </w:r>
      <w:r>
        <w:t>упражнений:</w:t>
      </w:r>
      <w:r>
        <w:rPr>
          <w:spacing w:val="1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вентилировать</w:t>
      </w:r>
      <w:r>
        <w:rPr>
          <w:spacing w:val="1"/>
        </w:rPr>
        <w:t xml:space="preserve"> </w:t>
      </w:r>
      <w:r>
        <w:t>легкие,</w:t>
      </w:r>
      <w:r>
        <w:rPr>
          <w:spacing w:val="1"/>
        </w:rPr>
        <w:t xml:space="preserve"> </w:t>
      </w:r>
      <w:r>
        <w:t>ликвидировать</w:t>
      </w:r>
      <w:r>
        <w:rPr>
          <w:spacing w:val="1"/>
        </w:rPr>
        <w:t xml:space="preserve"> </w:t>
      </w:r>
      <w:r>
        <w:t>возможную</w:t>
      </w:r>
      <w:r>
        <w:rPr>
          <w:spacing w:val="1"/>
        </w:rPr>
        <w:t xml:space="preserve"> </w:t>
      </w:r>
      <w:r>
        <w:t>кислородную</w:t>
      </w:r>
      <w:r>
        <w:rPr>
          <w:spacing w:val="-52"/>
        </w:rPr>
        <w:t xml:space="preserve"> </w:t>
      </w:r>
      <w:r>
        <w:t>задолженность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оказать</w:t>
      </w:r>
      <w:r>
        <w:rPr>
          <w:spacing w:val="7"/>
        </w:rPr>
        <w:t xml:space="preserve"> </w:t>
      </w:r>
      <w:r>
        <w:t>помощь</w:t>
      </w:r>
      <w:r>
        <w:rPr>
          <w:spacing w:val="9"/>
        </w:rPr>
        <w:t xml:space="preserve"> </w:t>
      </w:r>
      <w:r>
        <w:t>сердцу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усиленной</w:t>
      </w:r>
      <w:r>
        <w:rPr>
          <w:spacing w:val="10"/>
        </w:rPr>
        <w:t xml:space="preserve"> </w:t>
      </w:r>
      <w:r>
        <w:t>работе.</w:t>
      </w:r>
    </w:p>
    <w:p w14:paraId="70F26BBF" w14:textId="77777777" w:rsidR="00F26240" w:rsidRDefault="005E36BC">
      <w:pPr>
        <w:pStyle w:val="a4"/>
        <w:numPr>
          <w:ilvl w:val="0"/>
          <w:numId w:val="44"/>
        </w:numPr>
        <w:tabs>
          <w:tab w:val="left" w:pos="3009"/>
        </w:tabs>
        <w:spacing w:before="3" w:line="204" w:lineRule="auto"/>
        <w:ind w:right="2924" w:firstLine="288"/>
      </w:pPr>
      <w:r>
        <w:t>Совершенствовать</w:t>
      </w:r>
      <w:r>
        <w:rPr>
          <w:spacing w:val="4"/>
        </w:rPr>
        <w:t xml:space="preserve"> </w:t>
      </w:r>
      <w:r>
        <w:t>дыхательный</w:t>
      </w:r>
      <w:r>
        <w:rPr>
          <w:spacing w:val="6"/>
        </w:rPr>
        <w:t xml:space="preserve"> </w:t>
      </w:r>
      <w:r>
        <w:t>аппарат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поддерживать</w:t>
      </w:r>
      <w:r>
        <w:rPr>
          <w:spacing w:val="6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высоком</w:t>
      </w:r>
      <w:r>
        <w:rPr>
          <w:spacing w:val="7"/>
        </w:rPr>
        <w:t xml:space="preserve"> </w:t>
      </w:r>
      <w:r>
        <w:t>уровне</w:t>
      </w:r>
      <w:r>
        <w:rPr>
          <w:spacing w:val="7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работоспособность.</w:t>
      </w:r>
    </w:p>
    <w:p w14:paraId="1F1C5FB9" w14:textId="77777777" w:rsidR="00F26240" w:rsidRDefault="005E36BC">
      <w:pPr>
        <w:pStyle w:val="a4"/>
        <w:numPr>
          <w:ilvl w:val="0"/>
          <w:numId w:val="44"/>
        </w:numPr>
        <w:tabs>
          <w:tab w:val="left" w:pos="3009"/>
        </w:tabs>
        <w:spacing w:line="206" w:lineRule="auto"/>
        <w:ind w:right="2882" w:firstLine="288"/>
        <w:jc w:val="both"/>
      </w:pPr>
      <w:r>
        <w:t xml:space="preserve">Выработать умение дышать </w:t>
      </w:r>
      <w:r>
        <w:t>всегда правильно, оказывая тем</w:t>
      </w:r>
      <w:r>
        <w:rPr>
          <w:spacing w:val="1"/>
        </w:rPr>
        <w:t xml:space="preserve"> </w:t>
      </w:r>
      <w:r>
        <w:rPr>
          <w:spacing w:val="-2"/>
        </w:rPr>
        <w:t>самым</w:t>
      </w:r>
      <w:r>
        <w:rPr>
          <w:spacing w:val="-12"/>
        </w:rPr>
        <w:t xml:space="preserve"> </w:t>
      </w:r>
      <w:r>
        <w:rPr>
          <w:spacing w:val="-2"/>
        </w:rPr>
        <w:t>постоянное</w:t>
      </w:r>
      <w:r>
        <w:rPr>
          <w:spacing w:val="-10"/>
        </w:rPr>
        <w:t xml:space="preserve"> </w:t>
      </w:r>
      <w:r>
        <w:rPr>
          <w:spacing w:val="-1"/>
        </w:rPr>
        <w:t>массирующее</w:t>
      </w:r>
      <w:r>
        <w:rPr>
          <w:spacing w:val="-10"/>
        </w:rPr>
        <w:t xml:space="preserve"> </w:t>
      </w:r>
      <w:r>
        <w:rPr>
          <w:spacing w:val="-1"/>
        </w:rPr>
        <w:t>воздействие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внутренние</w:t>
      </w:r>
      <w:r>
        <w:rPr>
          <w:spacing w:val="-10"/>
        </w:rPr>
        <w:t xml:space="preserve"> </w:t>
      </w:r>
      <w:r>
        <w:rPr>
          <w:spacing w:val="-1"/>
        </w:rPr>
        <w:t>органы</w:t>
      </w:r>
      <w:r>
        <w:rPr>
          <w:spacing w:val="-52"/>
        </w:rPr>
        <w:t xml:space="preserve"> </w:t>
      </w:r>
      <w:r>
        <w:t>(пищеварительный</w:t>
      </w:r>
      <w:r>
        <w:rPr>
          <w:spacing w:val="10"/>
        </w:rPr>
        <w:t xml:space="preserve"> </w:t>
      </w:r>
      <w:r>
        <w:t>тракт,</w:t>
      </w:r>
      <w:r>
        <w:rPr>
          <w:spacing w:val="12"/>
        </w:rPr>
        <w:t xml:space="preserve"> </w:t>
      </w:r>
      <w:r>
        <w:t>печень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др.).</w:t>
      </w:r>
    </w:p>
    <w:p w14:paraId="1E90EDE3" w14:textId="77777777" w:rsidR="00F26240" w:rsidRDefault="005E36BC">
      <w:pPr>
        <w:pStyle w:val="a3"/>
        <w:spacing w:line="204" w:lineRule="auto"/>
        <w:ind w:left="2425" w:right="2823" w:firstLine="302"/>
      </w:pPr>
      <w:r>
        <w:t>Основой</w:t>
      </w:r>
      <w:r>
        <w:rPr>
          <w:spacing w:val="1"/>
        </w:rPr>
        <w:t xml:space="preserve"> </w:t>
      </w:r>
      <w:r>
        <w:t>дыхательных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после-</w:t>
      </w:r>
      <w:r>
        <w:rPr>
          <w:spacing w:val="1"/>
        </w:rPr>
        <w:t xml:space="preserve"> </w:t>
      </w:r>
      <w:r>
        <w:t>довательность наполнения легких воздухом при вдохе и, главное,</w:t>
      </w:r>
      <w:r>
        <w:rPr>
          <w:spacing w:val="1"/>
        </w:rPr>
        <w:t xml:space="preserve"> </w:t>
      </w:r>
      <w:r>
        <w:t>освобождения их от воздуха, обедненного кислородом, при выдо-</w:t>
      </w:r>
      <w:r>
        <w:rPr>
          <w:spacing w:val="1"/>
        </w:rPr>
        <w:t xml:space="preserve"> </w:t>
      </w:r>
      <w:r>
        <w:t>хе. Этим обеспечивается: а) равномерное участие в дыхании всех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легких,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застойных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дельных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частях;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волнообразность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оказывающая</w:t>
      </w:r>
      <w:r>
        <w:rPr>
          <w:spacing w:val="1"/>
        </w:rPr>
        <w:t xml:space="preserve"> </w:t>
      </w:r>
      <w:r>
        <w:t>благотворно</w:t>
      </w:r>
      <w:r>
        <w:t>е влияние на внутренние органы своим массирующим</w:t>
      </w:r>
      <w:r>
        <w:rPr>
          <w:spacing w:val="1"/>
        </w:rPr>
        <w:t xml:space="preserve"> </w:t>
      </w:r>
      <w:r>
        <w:t>воздействием.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равномерном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2"/>
        </w:rPr>
        <w:t xml:space="preserve"> </w:t>
      </w:r>
      <w:r>
        <w:t>преждевременного</w:t>
      </w:r>
      <w:r>
        <w:rPr>
          <w:spacing w:val="1"/>
        </w:rPr>
        <w:t xml:space="preserve"> </w:t>
      </w:r>
      <w:r>
        <w:t>наступления</w:t>
      </w:r>
      <w:r>
        <w:rPr>
          <w:spacing w:val="55"/>
        </w:rPr>
        <w:t xml:space="preserve"> </w:t>
      </w:r>
      <w:r>
        <w:t>старческой</w:t>
      </w:r>
      <w:r>
        <w:rPr>
          <w:spacing w:val="55"/>
        </w:rPr>
        <w:t xml:space="preserve"> </w:t>
      </w:r>
      <w:r>
        <w:t>предрасположеннос-</w:t>
      </w:r>
      <w:r>
        <w:rPr>
          <w:spacing w:val="1"/>
        </w:rPr>
        <w:t xml:space="preserve"> </w:t>
      </w:r>
      <w:r>
        <w:t>ти</w:t>
      </w:r>
      <w:r>
        <w:rPr>
          <w:spacing w:val="10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атрофии</w:t>
      </w:r>
      <w:r>
        <w:rPr>
          <w:spacing w:val="11"/>
        </w:rPr>
        <w:t xml:space="preserve"> </w:t>
      </w:r>
      <w:r>
        <w:t>бездействующих</w:t>
      </w:r>
      <w:r>
        <w:rPr>
          <w:spacing w:val="12"/>
        </w:rPr>
        <w:t xml:space="preserve"> </w:t>
      </w:r>
      <w:r>
        <w:t>ч</w:t>
      </w:r>
      <w:r>
        <w:t>астей</w:t>
      </w:r>
      <w:r>
        <w:rPr>
          <w:spacing w:val="11"/>
        </w:rPr>
        <w:t xml:space="preserve"> </w:t>
      </w:r>
      <w:r>
        <w:t>легочной</w:t>
      </w:r>
      <w:r>
        <w:rPr>
          <w:spacing w:val="14"/>
        </w:rPr>
        <w:t xml:space="preserve"> </w:t>
      </w:r>
      <w:r>
        <w:t>ткани.</w:t>
      </w:r>
    </w:p>
    <w:p w14:paraId="3902E15A" w14:textId="77777777" w:rsidR="00F26240" w:rsidRDefault="005E36BC">
      <w:pPr>
        <w:pStyle w:val="a3"/>
        <w:spacing w:before="8" w:line="204" w:lineRule="auto"/>
        <w:ind w:left="2425" w:right="2818" w:firstLine="302"/>
      </w:pPr>
      <w:r>
        <w:t>Йоги считают, что чем чаще человек дышит, тем меньше он</w:t>
      </w:r>
      <w:r>
        <w:rPr>
          <w:spacing w:val="1"/>
        </w:rPr>
        <w:t xml:space="preserve"> </w:t>
      </w:r>
      <w:r>
        <w:t>живет. Дышать же следует реже, но вдыхать глубже: частота дыха-</w:t>
      </w:r>
      <w:r>
        <w:rPr>
          <w:spacing w:val="1"/>
        </w:rPr>
        <w:t xml:space="preserve"> </w:t>
      </w:r>
      <w:r>
        <w:t>ния должна быть в пределах 10 вдохов и 10 выдохов в 1 мин в</w:t>
      </w:r>
      <w:r>
        <w:rPr>
          <w:spacing w:val="1"/>
        </w:rPr>
        <w:t xml:space="preserve"> </w:t>
      </w:r>
      <w:r>
        <w:t xml:space="preserve">спокойном состоянии юти не должны превышать 40 полных </w:t>
      </w:r>
      <w:r>
        <w:t>дыха-</w:t>
      </w:r>
      <w:r>
        <w:rPr>
          <w:spacing w:val="1"/>
        </w:rPr>
        <w:t xml:space="preserve"> </w:t>
      </w:r>
      <w:r>
        <w:t>тельных актов за</w:t>
      </w:r>
      <w:r>
        <w:rPr>
          <w:spacing w:val="55"/>
        </w:rPr>
        <w:t xml:space="preserve"> </w:t>
      </w:r>
      <w:r>
        <w:t>то же время в процессе</w:t>
      </w:r>
      <w:r>
        <w:rPr>
          <w:spacing w:val="55"/>
        </w:rPr>
        <w:t xml:space="preserve"> </w:t>
      </w:r>
      <w:r>
        <w:t>напряженной физиче-</w:t>
      </w:r>
      <w:r>
        <w:rPr>
          <w:spacing w:val="1"/>
        </w:rPr>
        <w:t xml:space="preserve"> </w:t>
      </w:r>
      <w:r>
        <w:t>ской</w:t>
      </w:r>
      <w:r>
        <w:rPr>
          <w:spacing w:val="13"/>
        </w:rPr>
        <w:t xml:space="preserve"> </w:t>
      </w:r>
      <w:r>
        <w:t>работы.</w:t>
      </w:r>
      <w:r>
        <w:rPr>
          <w:spacing w:val="11"/>
        </w:rPr>
        <w:t xml:space="preserve"> </w:t>
      </w:r>
      <w:r>
        <w:t>Дышать</w:t>
      </w:r>
      <w:r>
        <w:rPr>
          <w:spacing w:val="17"/>
        </w:rPr>
        <w:t xml:space="preserve"> </w:t>
      </w:r>
      <w:r>
        <w:t>надо</w:t>
      </w:r>
      <w:r>
        <w:rPr>
          <w:spacing w:val="15"/>
        </w:rPr>
        <w:t xml:space="preserve"> </w:t>
      </w:r>
      <w:r>
        <w:t>ритмично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основном</w:t>
      </w:r>
      <w:r>
        <w:rPr>
          <w:spacing w:val="16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t>нос.</w:t>
      </w:r>
    </w:p>
    <w:p w14:paraId="3E8C02E7" w14:textId="77777777" w:rsidR="00F26240" w:rsidRDefault="005E36BC">
      <w:pPr>
        <w:pStyle w:val="a3"/>
        <w:spacing w:before="7" w:line="204" w:lineRule="auto"/>
        <w:ind w:left="2418" w:right="2811" w:firstLine="302"/>
      </w:pPr>
      <w:r>
        <w:t>За основу правильного дыхания берется полное дыхание йогов.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так.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прямо,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развернутой</w:t>
      </w:r>
      <w:r>
        <w:rPr>
          <w:spacing w:val="1"/>
        </w:rPr>
        <w:t xml:space="preserve"> </w:t>
      </w:r>
      <w:r>
        <w:t>грудью,</w:t>
      </w:r>
      <w:r>
        <w:rPr>
          <w:spacing w:val="-52"/>
        </w:rPr>
        <w:t xml:space="preserve"> </w:t>
      </w:r>
      <w:r>
        <w:t>сделать выд</w:t>
      </w:r>
      <w:r>
        <w:t>ох до конца, а затем усилием диафрагмы, направлен-</w:t>
      </w:r>
      <w:r>
        <w:rPr>
          <w:spacing w:val="1"/>
        </w:rPr>
        <w:t xml:space="preserve"> </w:t>
      </w:r>
      <w:r>
        <w:t>ным вниз, выдвинуть живот вперед, насколько получается. Потом,</w:t>
      </w:r>
      <w:r>
        <w:rPr>
          <w:spacing w:val="1"/>
        </w:rPr>
        <w:t xml:space="preserve"> </w:t>
      </w:r>
      <w:r>
        <w:t>не отпуская живота, вдыхая воздух, раздвинуть средние ребра. За-</w:t>
      </w:r>
      <w:r>
        <w:rPr>
          <w:spacing w:val="1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расширить</w:t>
      </w:r>
      <w:r>
        <w:rPr>
          <w:spacing w:val="-5"/>
        </w:rPr>
        <w:t xml:space="preserve"> </w:t>
      </w:r>
      <w:r>
        <w:t>верхние</w:t>
      </w:r>
      <w:r>
        <w:rPr>
          <w:spacing w:val="-6"/>
        </w:rPr>
        <w:t xml:space="preserve"> </w:t>
      </w:r>
      <w:r>
        <w:t>ребра</w:t>
      </w:r>
      <w:r>
        <w:rPr>
          <w:spacing w:val="-5"/>
        </w:rPr>
        <w:t xml:space="preserve"> </w:t>
      </w:r>
      <w:r>
        <w:t>вплоть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ключичных</w:t>
      </w:r>
      <w:r>
        <w:rPr>
          <w:spacing w:val="-5"/>
        </w:rPr>
        <w:t xml:space="preserve"> </w:t>
      </w:r>
      <w:r>
        <w:t>(поднимая</w:t>
      </w:r>
      <w:r>
        <w:rPr>
          <w:spacing w:val="-6"/>
        </w:rPr>
        <w:t xml:space="preserve"> </w:t>
      </w:r>
      <w:r>
        <w:t>клю-</w:t>
      </w:r>
      <w:r>
        <w:rPr>
          <w:spacing w:val="-52"/>
        </w:rPr>
        <w:t xml:space="preserve"> </w:t>
      </w:r>
      <w:r>
        <w:t>чицы</w:t>
      </w:r>
      <w:r>
        <w:rPr>
          <w:spacing w:val="-13"/>
        </w:rPr>
        <w:t xml:space="preserve"> </w:t>
      </w:r>
      <w:r>
        <w:t>кверху).</w:t>
      </w:r>
      <w:r>
        <w:rPr>
          <w:spacing w:val="-13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легкие</w:t>
      </w:r>
      <w:r>
        <w:rPr>
          <w:spacing w:val="-11"/>
        </w:rPr>
        <w:t xml:space="preserve"> </w:t>
      </w:r>
      <w:r>
        <w:t>наполнены</w:t>
      </w:r>
      <w:r>
        <w:rPr>
          <w:spacing w:val="-11"/>
        </w:rPr>
        <w:t xml:space="preserve"> </w:t>
      </w:r>
      <w:r>
        <w:t>воздухом</w:t>
      </w:r>
      <w:r>
        <w:rPr>
          <w:spacing w:val="-14"/>
        </w:rPr>
        <w:t xml:space="preserve"> </w:t>
      </w:r>
      <w:r>
        <w:t>хорошо.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чтобы</w:t>
      </w:r>
      <w:r>
        <w:rPr>
          <w:spacing w:val="-52"/>
        </w:rPr>
        <w:t xml:space="preserve"> </w:t>
      </w:r>
      <w:r>
        <w:t>он попал в самые окраинные легочные клетки, надо, задержав (на</w:t>
      </w:r>
      <w:r>
        <w:rPr>
          <w:spacing w:val="1"/>
        </w:rPr>
        <w:t xml:space="preserve"> </w:t>
      </w:r>
      <w:r>
        <w:t>конце</w:t>
      </w:r>
      <w:r>
        <w:rPr>
          <w:spacing w:val="-7"/>
        </w:rPr>
        <w:t xml:space="preserve"> </w:t>
      </w:r>
      <w:r>
        <w:t>вдоха)</w:t>
      </w:r>
      <w:r>
        <w:rPr>
          <w:spacing w:val="-7"/>
        </w:rPr>
        <w:t xml:space="preserve"> </w:t>
      </w:r>
      <w:r>
        <w:t>дыхание,</w:t>
      </w:r>
      <w:r>
        <w:rPr>
          <w:spacing w:val="-7"/>
        </w:rPr>
        <w:t xml:space="preserve"> </w:t>
      </w:r>
      <w:r>
        <w:t>втягивать</w:t>
      </w:r>
      <w:r>
        <w:rPr>
          <w:spacing w:val="-8"/>
        </w:rPr>
        <w:t xml:space="preserve"> </w:t>
      </w:r>
      <w:r>
        <w:t>живот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сколько</w:t>
      </w:r>
      <w:r>
        <w:rPr>
          <w:spacing w:val="-7"/>
        </w:rPr>
        <w:t xml:space="preserve"> </w:t>
      </w:r>
      <w:r>
        <w:t>можно.</w:t>
      </w:r>
      <w:r>
        <w:rPr>
          <w:spacing w:val="-10"/>
        </w:rPr>
        <w:t xml:space="preserve"> </w:t>
      </w:r>
      <w:r>
        <w:t>Тогда</w:t>
      </w:r>
      <w:r>
        <w:rPr>
          <w:spacing w:val="-7"/>
        </w:rPr>
        <w:t xml:space="preserve"> </w:t>
      </w:r>
      <w:r>
        <w:t>от</w:t>
      </w:r>
    </w:p>
    <w:p w14:paraId="1C581D27" w14:textId="77777777" w:rsidR="00F26240" w:rsidRDefault="005E36BC">
      <w:pPr>
        <w:pStyle w:val="a3"/>
        <w:spacing w:before="155"/>
        <w:ind w:left="2425"/>
        <w:jc w:val="left"/>
      </w:pPr>
      <w:r>
        <w:t>462</w:t>
      </w:r>
    </w:p>
    <w:p w14:paraId="7B6334B6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7EA1843" w14:textId="77777777" w:rsidR="00F26240" w:rsidRDefault="005E36BC">
      <w:pPr>
        <w:pStyle w:val="a3"/>
        <w:spacing w:before="97" w:line="204" w:lineRule="auto"/>
        <w:ind w:left="2662" w:right="2590"/>
      </w:pPr>
      <w:r>
        <w:lastRenderedPageBreak/>
        <w:t>движения снизу вверх легкие еще «раздуются», раздвигая и груд</w:t>
      </w:r>
      <w:r>
        <w:t>-</w:t>
      </w:r>
      <w:r>
        <w:rPr>
          <w:spacing w:val="1"/>
        </w:rPr>
        <w:t xml:space="preserve"> </w:t>
      </w:r>
      <w:r>
        <w:t>ную клетку. Несколько секунд — и, не опуская диафрагмы, сделать</w:t>
      </w:r>
      <w:r>
        <w:rPr>
          <w:spacing w:val="-52"/>
        </w:rPr>
        <w:t xml:space="preserve"> </w:t>
      </w:r>
      <w:r>
        <w:rPr>
          <w:spacing w:val="-1"/>
        </w:rPr>
        <w:t>медленный</w:t>
      </w:r>
      <w:r>
        <w:rPr>
          <w:spacing w:val="-12"/>
        </w:rPr>
        <w:t xml:space="preserve"> </w:t>
      </w:r>
      <w:r>
        <w:rPr>
          <w:spacing w:val="-1"/>
        </w:rPr>
        <w:t>выдох.</w:t>
      </w:r>
      <w:r>
        <w:rPr>
          <w:spacing w:val="-12"/>
        </w:rPr>
        <w:t xml:space="preserve"> </w:t>
      </w:r>
      <w:r>
        <w:rPr>
          <w:spacing w:val="-1"/>
        </w:rPr>
        <w:t>Нужно</w:t>
      </w:r>
      <w:r>
        <w:rPr>
          <w:spacing w:val="-13"/>
        </w:rPr>
        <w:t xml:space="preserve"> </w:t>
      </w:r>
      <w:r>
        <w:rPr>
          <w:spacing w:val="-1"/>
        </w:rPr>
        <w:t>сосредотачивать</w:t>
      </w:r>
      <w:r>
        <w:rPr>
          <w:spacing w:val="-10"/>
        </w:rPr>
        <w:t xml:space="preserve"> </w:t>
      </w:r>
      <w:r>
        <w:rPr>
          <w:spacing w:val="-1"/>
        </w:rPr>
        <w:t>внимание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t>каждом</w:t>
      </w:r>
      <w:r>
        <w:rPr>
          <w:spacing w:val="-12"/>
        </w:rPr>
        <w:t xml:space="preserve"> </w:t>
      </w:r>
      <w:r>
        <w:t>акте</w:t>
      </w:r>
      <w:r>
        <w:rPr>
          <w:spacing w:val="-53"/>
        </w:rPr>
        <w:t xml:space="preserve"> </w:t>
      </w:r>
      <w:r>
        <w:t>дыхания. На вдохе представить, как жизненные силы из воздуха</w:t>
      </w:r>
      <w:r>
        <w:rPr>
          <w:spacing w:val="1"/>
        </w:rPr>
        <w:t xml:space="preserve"> </w:t>
      </w:r>
      <w:r>
        <w:t>устремляются в легкие; на паузе после вдоха они как бы распрост-</w:t>
      </w:r>
      <w:r>
        <w:rPr>
          <w:spacing w:val="1"/>
        </w:rPr>
        <w:t xml:space="preserve"> </w:t>
      </w:r>
      <w:r>
        <w:t>р</w:t>
      </w:r>
      <w:r>
        <w:t>аняются по всему организму, и каждая его клеточка и орган полу-</w:t>
      </w:r>
      <w:r>
        <w:rPr>
          <w:spacing w:val="1"/>
        </w:rPr>
        <w:t xml:space="preserve"> </w:t>
      </w:r>
      <w:r>
        <w:t>чают</w:t>
      </w:r>
      <w:r>
        <w:rPr>
          <w:spacing w:val="-6"/>
        </w:rPr>
        <w:t xml:space="preserve"> </w:t>
      </w:r>
      <w:r>
        <w:t>заряд</w:t>
      </w:r>
      <w:r>
        <w:rPr>
          <w:spacing w:val="-4"/>
        </w:rPr>
        <w:t xml:space="preserve"> </w:t>
      </w:r>
      <w:r>
        <w:t>энергии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бодрости.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выдохе</w:t>
      </w:r>
      <w:r>
        <w:rPr>
          <w:spacing w:val="-4"/>
        </w:rPr>
        <w:t xml:space="preserve"> </w:t>
      </w:r>
      <w:r>
        <w:t>представить,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орга-</w:t>
      </w:r>
      <w:r>
        <w:rPr>
          <w:spacing w:val="-53"/>
        </w:rPr>
        <w:t xml:space="preserve"> </w:t>
      </w:r>
      <w:r>
        <w:t>низма с потоком воздуха выходят все «шлаки» и недуга. Дыхание</w:t>
      </w:r>
      <w:r>
        <w:rPr>
          <w:spacing w:val="1"/>
        </w:rPr>
        <w:t xml:space="preserve"> </w:t>
      </w:r>
      <w:r>
        <w:t>идет в определенном, ненапряженном ритме. На начальном этапе</w:t>
      </w:r>
      <w:r>
        <w:rPr>
          <w:spacing w:val="1"/>
        </w:rPr>
        <w:t xml:space="preserve"> </w:t>
      </w:r>
      <w:r>
        <w:t>рекомендуется дышать так: вдох — 8 с, задержка дыхания — 4 с,</w:t>
      </w:r>
      <w:r>
        <w:rPr>
          <w:spacing w:val="1"/>
        </w:rPr>
        <w:t xml:space="preserve"> </w:t>
      </w:r>
      <w:r>
        <w:t>выдох — 8 с, задержка — 4 с. В ходьбе можно синхронизировать</w:t>
      </w:r>
      <w:r>
        <w:rPr>
          <w:spacing w:val="1"/>
        </w:rPr>
        <w:t xml:space="preserve"> </w:t>
      </w:r>
      <w:r>
        <w:t>дыхание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количеством</w:t>
      </w:r>
      <w:r>
        <w:rPr>
          <w:spacing w:val="9"/>
        </w:rPr>
        <w:t xml:space="preserve"> </w:t>
      </w:r>
      <w:r>
        <w:t>шагов</w:t>
      </w:r>
      <w:r>
        <w:rPr>
          <w:spacing w:val="6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биением</w:t>
      </w:r>
      <w:r>
        <w:rPr>
          <w:spacing w:val="9"/>
        </w:rPr>
        <w:t xml:space="preserve"> </w:t>
      </w:r>
      <w:r>
        <w:t>пульса.</w:t>
      </w:r>
    </w:p>
    <w:p w14:paraId="5AB19CC7" w14:textId="77777777" w:rsidR="00F26240" w:rsidRDefault="005E36BC">
      <w:pPr>
        <w:pStyle w:val="a3"/>
        <w:spacing w:before="15" w:line="204" w:lineRule="auto"/>
        <w:ind w:left="2655" w:right="2612" w:firstLine="288"/>
      </w:pPr>
      <w:r>
        <w:t>Для здорового человека достаточно 10—15-минутного полного</w:t>
      </w:r>
      <w:r>
        <w:rPr>
          <w:spacing w:val="1"/>
        </w:rPr>
        <w:t xml:space="preserve"> </w:t>
      </w:r>
      <w:r>
        <w:t>дыхания в день. Полное дыхание оказывает на организм очень раз-</w:t>
      </w:r>
      <w:r>
        <w:rPr>
          <w:spacing w:val="1"/>
        </w:rPr>
        <w:t xml:space="preserve"> </w:t>
      </w:r>
      <w:r>
        <w:t>нообразное воздействие: укрепляются и оздоравливаются все орга-</w:t>
      </w:r>
      <w:r>
        <w:rPr>
          <w:spacing w:val="1"/>
        </w:rPr>
        <w:t xml:space="preserve"> </w:t>
      </w:r>
      <w:r>
        <w:t>ны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жизненная</w:t>
      </w:r>
      <w:r>
        <w:rPr>
          <w:spacing w:val="1"/>
        </w:rPr>
        <w:t xml:space="preserve"> </w:t>
      </w:r>
      <w:r>
        <w:t>емкость</w:t>
      </w:r>
      <w:r>
        <w:rPr>
          <w:spacing w:val="1"/>
        </w:rPr>
        <w:t xml:space="preserve"> </w:t>
      </w:r>
      <w:r>
        <w:t>легких,</w:t>
      </w:r>
      <w:r>
        <w:rPr>
          <w:spacing w:val="1"/>
        </w:rPr>
        <w:t xml:space="preserve"> </w:t>
      </w:r>
      <w:r>
        <w:t>улучша-</w:t>
      </w:r>
      <w:r>
        <w:rPr>
          <w:spacing w:val="-52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нормализуется</w:t>
      </w:r>
      <w:r>
        <w:rPr>
          <w:spacing w:val="1"/>
        </w:rPr>
        <w:t xml:space="preserve"> </w:t>
      </w:r>
      <w:r>
        <w:t>кровяно</w:t>
      </w:r>
      <w:r>
        <w:t>е давление. Положительно оно влияет и на нервную сис-</w:t>
      </w:r>
      <w:r>
        <w:rPr>
          <w:spacing w:val="1"/>
        </w:rPr>
        <w:t xml:space="preserve"> </w:t>
      </w:r>
      <w:r>
        <w:t>тему: улучшает настроение, снимает чувство тревоги, придаст уве-</w:t>
      </w:r>
      <w:r>
        <w:rPr>
          <w:spacing w:val="1"/>
        </w:rPr>
        <w:t xml:space="preserve"> </w:t>
      </w:r>
      <w:r>
        <w:t>ренность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себе.</w:t>
      </w:r>
    </w:p>
    <w:p w14:paraId="6AD86159" w14:textId="77777777" w:rsidR="00F26240" w:rsidRDefault="005E36BC">
      <w:pPr>
        <w:pStyle w:val="a3"/>
        <w:spacing w:before="8" w:line="204" w:lineRule="auto"/>
        <w:ind w:left="2648" w:right="2619" w:firstLine="309"/>
      </w:pPr>
      <w:r>
        <w:rPr>
          <w:i/>
        </w:rPr>
        <w:t xml:space="preserve">Очищающее дыхание. </w:t>
      </w:r>
      <w:r>
        <w:t>Сделав медленно полный вдох, ненадолго</w:t>
      </w:r>
      <w:r>
        <w:rPr>
          <w:spacing w:val="-52"/>
        </w:rPr>
        <w:t xml:space="preserve"> </w:t>
      </w:r>
      <w:r>
        <w:t>задержать воздух и потом короткими и сильными толчками выды-</w:t>
      </w:r>
      <w:r>
        <w:rPr>
          <w:spacing w:val="1"/>
        </w:rPr>
        <w:t xml:space="preserve"> </w:t>
      </w:r>
      <w:r>
        <w:t>х</w:t>
      </w:r>
      <w:r>
        <w:t>ать его через губы, сложенные трубочкой, не надувая щек. Кон-</w:t>
      </w:r>
      <w:r>
        <w:rPr>
          <w:spacing w:val="1"/>
        </w:rPr>
        <w:t xml:space="preserve"> </w:t>
      </w:r>
      <w:r>
        <w:t>чик языка прижать к нижним резцам, но не напрягать его. Сила</w:t>
      </w:r>
      <w:r>
        <w:rPr>
          <w:spacing w:val="1"/>
        </w:rPr>
        <w:t xml:space="preserve"> </w:t>
      </w:r>
      <w:r>
        <w:t>толчков при этом должна быть затухающей. Каждая последующая</w:t>
      </w:r>
      <w:r>
        <w:rPr>
          <w:spacing w:val="1"/>
        </w:rPr>
        <w:t xml:space="preserve"> </w:t>
      </w:r>
      <w:r>
        <w:t>порция выдыхаемого</w:t>
      </w:r>
      <w:r>
        <w:rPr>
          <w:spacing w:val="55"/>
        </w:rPr>
        <w:t xml:space="preserve"> </w:t>
      </w:r>
      <w:r>
        <w:t>воздуха должна быть меньше предыдущей.</w:t>
      </w:r>
      <w:r>
        <w:rPr>
          <w:spacing w:val="1"/>
        </w:rPr>
        <w:t xml:space="preserve"> </w:t>
      </w:r>
      <w:r>
        <w:t>На первых порах</w:t>
      </w:r>
      <w:r>
        <w:t xml:space="preserve"> можно выполнять не более трех актов очищаю-</w:t>
      </w:r>
      <w:r>
        <w:rPr>
          <w:spacing w:val="1"/>
        </w:rPr>
        <w:t xml:space="preserve"> </w:t>
      </w:r>
      <w:r>
        <w:t>щего дыхания. Это дыхание выветривает задержавшийся в легких</w:t>
      </w:r>
      <w:r>
        <w:rPr>
          <w:spacing w:val="1"/>
        </w:rPr>
        <w:t xml:space="preserve"> </w:t>
      </w:r>
      <w:r>
        <w:t>остаточный</w:t>
      </w:r>
      <w:r>
        <w:rPr>
          <w:spacing w:val="11"/>
        </w:rPr>
        <w:t xml:space="preserve"> </w:t>
      </w:r>
      <w:r>
        <w:t>воздух,</w:t>
      </w:r>
      <w:r>
        <w:rPr>
          <w:spacing w:val="13"/>
        </w:rPr>
        <w:t xml:space="preserve"> </w:t>
      </w:r>
      <w:r>
        <w:t>углекислоту.</w:t>
      </w:r>
      <w:r>
        <w:rPr>
          <w:spacing w:val="12"/>
        </w:rPr>
        <w:t xml:space="preserve"> </w:t>
      </w:r>
      <w:r>
        <w:t>Оно</w:t>
      </w:r>
      <w:r>
        <w:rPr>
          <w:spacing w:val="10"/>
        </w:rPr>
        <w:t xml:space="preserve"> </w:t>
      </w:r>
      <w:r>
        <w:t>эффективно</w:t>
      </w:r>
      <w:r>
        <w:rPr>
          <w:spacing w:val="12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усталости.</w:t>
      </w:r>
    </w:p>
    <w:p w14:paraId="0A1B721F" w14:textId="77777777" w:rsidR="00F26240" w:rsidRDefault="005E36BC">
      <w:pPr>
        <w:pStyle w:val="a3"/>
        <w:spacing w:before="9" w:line="204" w:lineRule="auto"/>
        <w:ind w:left="2648" w:right="2638" w:firstLine="273"/>
      </w:pPr>
      <w:r>
        <w:rPr>
          <w:i/>
          <w:spacing w:val="-3"/>
        </w:rPr>
        <w:t>Энергетизирующее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дыхание</w:t>
      </w:r>
      <w:r>
        <w:rPr>
          <w:i/>
          <w:spacing w:val="-8"/>
        </w:rPr>
        <w:t xml:space="preserve"> </w:t>
      </w:r>
      <w:r>
        <w:rPr>
          <w:spacing w:val="-2"/>
        </w:rPr>
        <w:t>—</w:t>
      </w:r>
      <w:r>
        <w:rPr>
          <w:spacing w:val="-9"/>
        </w:rPr>
        <w:t xml:space="preserve"> </w:t>
      </w:r>
      <w:r>
        <w:rPr>
          <w:spacing w:val="-2"/>
        </w:rPr>
        <w:t>«задувание</w:t>
      </w:r>
      <w:r>
        <w:rPr>
          <w:spacing w:val="-10"/>
        </w:rPr>
        <w:t xml:space="preserve"> </w:t>
      </w:r>
      <w:r>
        <w:rPr>
          <w:spacing w:val="-2"/>
        </w:rPr>
        <w:t>свеч».</w:t>
      </w:r>
      <w:r>
        <w:rPr>
          <w:spacing w:val="-9"/>
        </w:rPr>
        <w:t xml:space="preserve"> </w:t>
      </w:r>
      <w:r>
        <w:rPr>
          <w:spacing w:val="-2"/>
        </w:rPr>
        <w:t>Сделать</w:t>
      </w:r>
      <w:r>
        <w:rPr>
          <w:spacing w:val="-9"/>
        </w:rPr>
        <w:t xml:space="preserve"> </w:t>
      </w:r>
      <w:r>
        <w:rPr>
          <w:spacing w:val="-2"/>
        </w:rPr>
        <w:t>полный</w:t>
      </w:r>
      <w:r>
        <w:rPr>
          <w:spacing w:val="-53"/>
        </w:rPr>
        <w:t xml:space="preserve"> </w:t>
      </w:r>
      <w:r>
        <w:t>вдох и задержать дыхание, сколько приятно. Сложить губы тру-</w:t>
      </w:r>
      <w:r>
        <w:rPr>
          <w:spacing w:val="1"/>
        </w:rPr>
        <w:t xml:space="preserve"> </w:t>
      </w:r>
      <w:r>
        <w:t>бочкой и выдохнуть весь воздух за три резких выдоха, словно ста-</w:t>
      </w:r>
      <w:r>
        <w:rPr>
          <w:spacing w:val="1"/>
        </w:rPr>
        <w:t xml:space="preserve"> </w:t>
      </w:r>
      <w:r>
        <w:t>раясь задуть горящую свечу. С первым выдохом воздух выходит из</w:t>
      </w:r>
      <w:r>
        <w:rPr>
          <w:spacing w:val="-52"/>
        </w:rPr>
        <w:t xml:space="preserve"> </w:t>
      </w:r>
      <w:r>
        <w:t>живота, со вторым — из груди, с третьим — из верхушек легких.</w:t>
      </w:r>
      <w:r>
        <w:rPr>
          <w:spacing w:val="1"/>
        </w:rPr>
        <w:t xml:space="preserve"> </w:t>
      </w:r>
      <w:r>
        <w:rPr>
          <w:spacing w:val="-1"/>
        </w:rPr>
        <w:t>Голов</w:t>
      </w:r>
      <w:r>
        <w:rPr>
          <w:spacing w:val="-1"/>
        </w:rPr>
        <w:t>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туловище</w:t>
      </w:r>
      <w:r>
        <w:rPr>
          <w:spacing w:val="-13"/>
        </w:rPr>
        <w:t xml:space="preserve"> </w:t>
      </w:r>
      <w:r>
        <w:t>держатся</w:t>
      </w:r>
      <w:r>
        <w:rPr>
          <w:spacing w:val="-11"/>
        </w:rPr>
        <w:t xml:space="preserve"> </w:t>
      </w:r>
      <w:r>
        <w:t>прямо.</w:t>
      </w:r>
      <w:r>
        <w:rPr>
          <w:spacing w:val="-11"/>
        </w:rPr>
        <w:t xml:space="preserve"> </w:t>
      </w:r>
      <w:r>
        <w:t>Упражнение</w:t>
      </w:r>
      <w:r>
        <w:rPr>
          <w:spacing w:val="-11"/>
        </w:rPr>
        <w:t xml:space="preserve"> </w:t>
      </w:r>
      <w:r>
        <w:t>выполняется</w:t>
      </w:r>
      <w:r>
        <w:rPr>
          <w:spacing w:val="-13"/>
        </w:rPr>
        <w:t xml:space="preserve"> </w:t>
      </w:r>
      <w:r>
        <w:t>силь-</w:t>
      </w:r>
      <w:r>
        <w:rPr>
          <w:spacing w:val="-53"/>
        </w:rPr>
        <w:t xml:space="preserve"> </w:t>
      </w:r>
      <w:r>
        <w:t>но,</w:t>
      </w:r>
      <w:r>
        <w:rPr>
          <w:spacing w:val="14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задором.</w:t>
      </w:r>
    </w:p>
    <w:p w14:paraId="59F5BA32" w14:textId="77777777" w:rsidR="00F26240" w:rsidRDefault="005E36BC">
      <w:pPr>
        <w:pStyle w:val="a3"/>
        <w:spacing w:before="7" w:line="204" w:lineRule="auto"/>
        <w:ind w:left="2648" w:right="2642" w:firstLine="309"/>
      </w:pPr>
      <w:r>
        <w:rPr>
          <w:i/>
        </w:rPr>
        <w:t xml:space="preserve">Стимулирующее шипящее дыхание. </w:t>
      </w:r>
      <w:r>
        <w:t>Полный вдох, задержка и</w:t>
      </w:r>
      <w:r>
        <w:rPr>
          <w:spacing w:val="1"/>
        </w:rPr>
        <w:t xml:space="preserve"> </w:t>
      </w:r>
      <w:r>
        <w:t>растянутый выдох через рот. Воздух выходит последовательно из</w:t>
      </w:r>
      <w:r>
        <w:rPr>
          <w:spacing w:val="1"/>
        </w:rPr>
        <w:t xml:space="preserve"> </w:t>
      </w:r>
      <w:r>
        <w:t>живота,</w:t>
      </w:r>
      <w:r>
        <w:rPr>
          <w:spacing w:val="1"/>
        </w:rPr>
        <w:t xml:space="preserve"> </w:t>
      </w:r>
      <w:r>
        <w:t>груди,</w:t>
      </w:r>
      <w:r>
        <w:rPr>
          <w:spacing w:val="1"/>
        </w:rPr>
        <w:t xml:space="preserve"> </w:t>
      </w:r>
      <w:r>
        <w:t>верхушек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медленнее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весь,</w:t>
      </w:r>
      <w:r>
        <w:rPr>
          <w:spacing w:val="1"/>
        </w:rPr>
        <w:t xml:space="preserve"> </w:t>
      </w:r>
      <w:r>
        <w:t>издавая свистящий звук, как при произнесении звука «с». Сопро-</w:t>
      </w:r>
      <w:r>
        <w:rPr>
          <w:spacing w:val="1"/>
        </w:rPr>
        <w:t xml:space="preserve"> </w:t>
      </w:r>
      <w:r>
        <w:t>тивление</w:t>
      </w:r>
      <w:r>
        <w:rPr>
          <w:spacing w:val="5"/>
        </w:rPr>
        <w:t xml:space="preserve"> </w:t>
      </w:r>
      <w:r>
        <w:t>выходящему</w:t>
      </w:r>
      <w:r>
        <w:rPr>
          <w:spacing w:val="3"/>
        </w:rPr>
        <w:t xml:space="preserve"> </w:t>
      </w:r>
      <w:r>
        <w:t>воздуху</w:t>
      </w:r>
      <w:r>
        <w:rPr>
          <w:spacing w:val="3"/>
        </w:rPr>
        <w:t xml:space="preserve"> </w:t>
      </w:r>
      <w:r>
        <w:t>создает</w:t>
      </w:r>
      <w:r>
        <w:rPr>
          <w:spacing w:val="5"/>
        </w:rPr>
        <w:t xml:space="preserve"> </w:t>
      </w:r>
      <w:r>
        <w:t>язык.</w:t>
      </w:r>
    </w:p>
    <w:p w14:paraId="42F4ED13" w14:textId="77777777" w:rsidR="00F26240" w:rsidRDefault="005E36BC">
      <w:pPr>
        <w:pStyle w:val="a3"/>
        <w:spacing w:before="5" w:line="204" w:lineRule="auto"/>
        <w:ind w:left="2648" w:right="2652" w:firstLine="288"/>
      </w:pPr>
      <w:r>
        <w:t>Упражнения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дыхание</w:t>
      </w:r>
      <w:r>
        <w:rPr>
          <w:spacing w:val="-10"/>
        </w:rPr>
        <w:t xml:space="preserve"> </w:t>
      </w:r>
      <w:r>
        <w:t>лучше</w:t>
      </w:r>
      <w:r>
        <w:rPr>
          <w:spacing w:val="-7"/>
        </w:rPr>
        <w:t xml:space="preserve"> </w:t>
      </w:r>
      <w:r>
        <w:t>всего</w:t>
      </w:r>
      <w:r>
        <w:rPr>
          <w:spacing w:val="-7"/>
        </w:rPr>
        <w:t xml:space="preserve"> </w:t>
      </w:r>
      <w:r>
        <w:t>включать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подготовитель-</w:t>
      </w:r>
      <w:r>
        <w:rPr>
          <w:spacing w:val="-52"/>
        </w:rPr>
        <w:t xml:space="preserve"> </w:t>
      </w:r>
      <w:r>
        <w:rPr>
          <w:spacing w:val="-1"/>
        </w:rPr>
        <w:t>ную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заключительную</w:t>
      </w:r>
      <w:r>
        <w:rPr>
          <w:spacing w:val="-12"/>
        </w:rPr>
        <w:t xml:space="preserve"> </w:t>
      </w:r>
      <w:r>
        <w:rPr>
          <w:spacing w:val="-1"/>
        </w:rPr>
        <w:t>части</w:t>
      </w:r>
      <w:r>
        <w:rPr>
          <w:spacing w:val="-12"/>
        </w:rPr>
        <w:t xml:space="preserve"> </w:t>
      </w:r>
      <w:r>
        <w:rPr>
          <w:spacing w:val="-1"/>
        </w:rPr>
        <w:t>занятий</w:t>
      </w:r>
      <w:r>
        <w:rPr>
          <w:spacing w:val="-13"/>
        </w:rPr>
        <w:t xml:space="preserve"> </w:t>
      </w:r>
      <w:r>
        <w:rPr>
          <w:spacing w:val="-1"/>
        </w:rPr>
        <w:t>физическими</w:t>
      </w:r>
      <w:r>
        <w:rPr>
          <w:spacing w:val="-10"/>
        </w:rPr>
        <w:t xml:space="preserve"> </w:t>
      </w:r>
      <w:r>
        <w:rPr>
          <w:spacing w:val="-1"/>
        </w:rPr>
        <w:t>упражнениями.</w:t>
      </w:r>
    </w:p>
    <w:p w14:paraId="4937D4BC" w14:textId="77777777" w:rsidR="00F26240" w:rsidRDefault="005E36BC">
      <w:pPr>
        <w:pStyle w:val="a3"/>
        <w:spacing w:before="2" w:line="204" w:lineRule="auto"/>
        <w:ind w:left="2641" w:right="2655" w:firstLine="295"/>
      </w:pPr>
      <w:r>
        <w:t>Наиболее выраженный эффект выз</w:t>
      </w:r>
      <w:r>
        <w:t>ывают те программы, в ко-</w:t>
      </w:r>
      <w:r>
        <w:rPr>
          <w:spacing w:val="1"/>
        </w:rPr>
        <w:t xml:space="preserve"> </w:t>
      </w:r>
      <w:r>
        <w:t>торых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частоты,</w:t>
      </w:r>
      <w:r>
        <w:rPr>
          <w:spacing w:val="1"/>
        </w:rPr>
        <w:t xml:space="preserve"> </w:t>
      </w:r>
      <w:r>
        <w:t>продол-</w:t>
      </w:r>
      <w:r>
        <w:rPr>
          <w:spacing w:val="1"/>
        </w:rPr>
        <w:t xml:space="preserve"> </w:t>
      </w:r>
      <w:r>
        <w:rPr>
          <w:spacing w:val="-1"/>
        </w:rPr>
        <w:t>жительности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интенсивности</w:t>
      </w:r>
      <w:r>
        <w:rPr>
          <w:spacing w:val="-11"/>
        </w:rPr>
        <w:t xml:space="preserve"> </w:t>
      </w:r>
      <w:r>
        <w:rPr>
          <w:spacing w:val="-1"/>
        </w:rPr>
        <w:t>занятии.</w:t>
      </w:r>
      <w:r>
        <w:rPr>
          <w:spacing w:val="-10"/>
        </w:rPr>
        <w:t xml:space="preserve"> </w:t>
      </w:r>
      <w:r>
        <w:rPr>
          <w:spacing w:val="-1"/>
        </w:rPr>
        <w:t>Желаеягьте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мож-</w:t>
      </w:r>
      <w:r>
        <w:rPr>
          <w:spacing w:val="-52"/>
        </w:rPr>
        <w:t xml:space="preserve"> </w:t>
      </w:r>
      <w:r>
        <w:t>но</w:t>
      </w:r>
      <w:r>
        <w:rPr>
          <w:spacing w:val="16"/>
        </w:rPr>
        <w:t xml:space="preserve"> </w:t>
      </w:r>
      <w:r>
        <w:t>получить</w:t>
      </w:r>
      <w:r>
        <w:rPr>
          <w:spacing w:val="19"/>
        </w:rPr>
        <w:t xml:space="preserve"> </w:t>
      </w:r>
      <w:r>
        <w:t>только</w:t>
      </w:r>
      <w:r>
        <w:rPr>
          <w:spacing w:val="16"/>
        </w:rPr>
        <w:t xml:space="preserve"> </w:t>
      </w:r>
      <w:r>
        <w:t>после</w:t>
      </w:r>
      <w:r>
        <w:rPr>
          <w:spacing w:val="17"/>
        </w:rPr>
        <w:t xml:space="preserve"> </w:t>
      </w:r>
      <w:r>
        <w:t>долгих</w:t>
      </w:r>
      <w:r>
        <w:rPr>
          <w:spacing w:val="16"/>
        </w:rPr>
        <w:t xml:space="preserve"> </w:t>
      </w:r>
      <w:r>
        <w:t>недель</w:t>
      </w:r>
      <w:r>
        <w:rPr>
          <w:spacing w:val="16"/>
        </w:rPr>
        <w:t xml:space="preserve"> </w:t>
      </w:r>
      <w:r>
        <w:t>тренировок,</w:t>
      </w:r>
      <w:r>
        <w:rPr>
          <w:spacing w:val="16"/>
        </w:rPr>
        <w:t xml:space="preserve"> </w:t>
      </w:r>
      <w:r>
        <w:t>программы</w:t>
      </w:r>
    </w:p>
    <w:p w14:paraId="7DE8FA2C" w14:textId="77777777" w:rsidR="00F26240" w:rsidRDefault="005E36BC">
      <w:pPr>
        <w:spacing w:before="163"/>
        <w:ind w:right="2593"/>
        <w:jc w:val="right"/>
        <w:rPr>
          <w:rFonts w:ascii="Tahoma"/>
          <w:sz w:val="20"/>
        </w:rPr>
      </w:pPr>
      <w:r>
        <w:rPr>
          <w:rFonts w:ascii="Tahoma"/>
          <w:w w:val="90"/>
          <w:sz w:val="20"/>
        </w:rPr>
        <w:t>463</w:t>
      </w:r>
    </w:p>
    <w:p w14:paraId="6DD26DEE" w14:textId="77777777" w:rsidR="00F26240" w:rsidRDefault="00F26240">
      <w:pPr>
        <w:jc w:val="right"/>
        <w:rPr>
          <w:rFonts w:ascii="Tahoma"/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CD03EB8" w14:textId="77777777" w:rsidR="00F26240" w:rsidRDefault="005E36BC">
      <w:pPr>
        <w:pStyle w:val="a3"/>
        <w:spacing w:before="116" w:line="194" w:lineRule="auto"/>
        <w:ind w:left="2468" w:right="2769"/>
        <w:jc w:val="left"/>
      </w:pPr>
      <w:r>
        <w:lastRenderedPageBreak/>
        <w:t>продолжительностью</w:t>
      </w:r>
      <w:r>
        <w:rPr>
          <w:spacing w:val="42"/>
        </w:rPr>
        <w:t xml:space="preserve"> </w:t>
      </w:r>
      <w:r>
        <w:t>8—10</w:t>
      </w:r>
      <w:r>
        <w:rPr>
          <w:spacing w:val="40"/>
        </w:rPr>
        <w:t xml:space="preserve"> </w:t>
      </w:r>
      <w:r>
        <w:t>недель</w:t>
      </w:r>
      <w:r>
        <w:rPr>
          <w:spacing w:val="41"/>
        </w:rPr>
        <w:t xml:space="preserve"> </w:t>
      </w:r>
      <w:r>
        <w:t>вызывают</w:t>
      </w:r>
      <w:r>
        <w:rPr>
          <w:spacing w:val="41"/>
        </w:rPr>
        <w:t xml:space="preserve"> </w:t>
      </w:r>
      <w:r>
        <w:t>лишь</w:t>
      </w:r>
      <w:r>
        <w:rPr>
          <w:spacing w:val="40"/>
        </w:rPr>
        <w:t xml:space="preserve"> </w:t>
      </w:r>
      <w:r>
        <w:t>незначитель-</w:t>
      </w:r>
      <w:r>
        <w:rPr>
          <w:spacing w:val="-52"/>
        </w:rPr>
        <w:t xml:space="preserve"> </w:t>
      </w:r>
      <w:r>
        <w:t>ные</w:t>
      </w:r>
      <w:r>
        <w:rPr>
          <w:spacing w:val="10"/>
        </w:rPr>
        <w:t xml:space="preserve"> </w:t>
      </w:r>
      <w:r>
        <w:t>изменения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организме.</w:t>
      </w:r>
    </w:p>
    <w:p w14:paraId="1C02EB0B" w14:textId="77777777" w:rsidR="00F26240" w:rsidRDefault="00F26240">
      <w:pPr>
        <w:pStyle w:val="a3"/>
        <w:spacing w:before="5"/>
        <w:jc w:val="left"/>
      </w:pPr>
    </w:p>
    <w:p w14:paraId="36FFC270" w14:textId="77777777" w:rsidR="00F26240" w:rsidRDefault="005E36BC">
      <w:pPr>
        <w:pStyle w:val="7"/>
        <w:numPr>
          <w:ilvl w:val="1"/>
          <w:numId w:val="49"/>
        </w:numPr>
        <w:tabs>
          <w:tab w:val="left" w:pos="3584"/>
        </w:tabs>
        <w:spacing w:line="228" w:lineRule="auto"/>
        <w:ind w:left="2821" w:right="3156" w:firstLine="151"/>
        <w:jc w:val="left"/>
      </w:pPr>
      <w:bookmarkStart w:id="60" w:name="_TOC_250002"/>
      <w:r>
        <w:t>Оценка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-62"/>
        </w:rPr>
        <w:t xml:space="preserve"> </w:t>
      </w:r>
      <w:r>
        <w:rPr>
          <w:spacing w:val="-1"/>
        </w:rPr>
        <w:t>подготовленности</w:t>
      </w:r>
      <w:r>
        <w:rPr>
          <w:spacing w:val="-10"/>
        </w:rPr>
        <w:t xml:space="preserve"> </w:t>
      </w:r>
      <w:r>
        <w:rPr>
          <w:spacing w:val="-1"/>
        </w:rPr>
        <w:t>занимающихся</w:t>
      </w:r>
      <w:r>
        <w:rPr>
          <w:spacing w:val="-8"/>
        </w:rPr>
        <w:t xml:space="preserve"> </w:t>
      </w:r>
      <w:bookmarkEnd w:id="60"/>
      <w:r>
        <w:rPr>
          <w:spacing w:val="-1"/>
        </w:rPr>
        <w:t>оздоровительной</w:t>
      </w:r>
    </w:p>
    <w:p w14:paraId="0CD31A6F" w14:textId="77777777" w:rsidR="00F26240" w:rsidRDefault="005E36BC">
      <w:pPr>
        <w:pStyle w:val="7"/>
        <w:spacing w:line="283" w:lineRule="exact"/>
        <w:ind w:left="4425"/>
      </w:pPr>
      <w:bookmarkStart w:id="61" w:name="_TOC_250001"/>
      <w:r>
        <w:t>физической</w:t>
      </w:r>
      <w:r>
        <w:rPr>
          <w:spacing w:val="-13"/>
        </w:rPr>
        <w:t xml:space="preserve"> </w:t>
      </w:r>
      <w:bookmarkEnd w:id="61"/>
      <w:r>
        <w:t>культурой</w:t>
      </w:r>
    </w:p>
    <w:p w14:paraId="19A9BC57" w14:textId="77777777" w:rsidR="00F26240" w:rsidRDefault="005E36BC">
      <w:pPr>
        <w:pStyle w:val="a3"/>
        <w:spacing w:before="177" w:line="204" w:lineRule="auto"/>
        <w:ind w:left="2461" w:right="2789" w:firstLine="288"/>
      </w:pPr>
      <w:r>
        <w:t>Основной целью оздоровительной тренировки является увели-</w:t>
      </w:r>
      <w:r>
        <w:rPr>
          <w:spacing w:val="1"/>
        </w:rPr>
        <w:t xml:space="preserve"> </w:t>
      </w:r>
      <w:r>
        <w:t>чение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сердца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кровообращения.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сердце — самое уязвимое звено в тренирующемся организме, то</w:t>
      </w:r>
      <w:r>
        <w:rPr>
          <w:spacing w:val="1"/>
        </w:rPr>
        <w:t xml:space="preserve"> </w:t>
      </w:r>
      <w:r>
        <w:t>наблюдение за его состоянием особенно важно.</w:t>
      </w:r>
      <w:r>
        <w:rPr>
          <w:spacing w:val="1"/>
        </w:rPr>
        <w:t xml:space="preserve"> </w:t>
      </w:r>
      <w:r>
        <w:t>Во-первых,</w:t>
      </w:r>
      <w:r>
        <w:rPr>
          <w:spacing w:val="55"/>
        </w:rPr>
        <w:t xml:space="preserve"> </w:t>
      </w:r>
      <w:r>
        <w:t>зна-</w:t>
      </w:r>
      <w:r>
        <w:rPr>
          <w:spacing w:val="1"/>
        </w:rPr>
        <w:t xml:space="preserve"> </w:t>
      </w:r>
      <w:r>
        <w:t>ние резервных возможностей своего сердца позволяет сделать бе-</w:t>
      </w:r>
      <w:r>
        <w:rPr>
          <w:spacing w:val="1"/>
        </w:rPr>
        <w:t xml:space="preserve"> </w:t>
      </w:r>
      <w:r>
        <w:t>зопасными и эффективными используемые нагру</w:t>
      </w:r>
      <w:r>
        <w:t>зки. Во-вторых,</w:t>
      </w:r>
      <w:r>
        <w:rPr>
          <w:spacing w:val="1"/>
        </w:rPr>
        <w:t xml:space="preserve"> </w:t>
      </w:r>
      <w:r>
        <w:t>контроль за развивающимися в процессе занятий изменениями в</w:t>
      </w:r>
      <w:r>
        <w:rPr>
          <w:spacing w:val="1"/>
        </w:rPr>
        <w:t xml:space="preserve"> </w:t>
      </w:r>
      <w:r>
        <w:t>сердечно-сосудистой системе позволяет</w:t>
      </w:r>
      <w:r>
        <w:rPr>
          <w:spacing w:val="1"/>
        </w:rPr>
        <w:t xml:space="preserve"> </w:t>
      </w:r>
      <w:r>
        <w:t>выяснить, насколько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пешно</w:t>
      </w:r>
      <w:r>
        <w:rPr>
          <w:spacing w:val="7"/>
        </w:rPr>
        <w:t xml:space="preserve"> </w:t>
      </w:r>
      <w:r>
        <w:t>эта</w:t>
      </w:r>
      <w:r>
        <w:rPr>
          <w:spacing w:val="10"/>
        </w:rPr>
        <w:t xml:space="preserve"> </w:t>
      </w:r>
      <w:r>
        <w:t>задача</w:t>
      </w:r>
      <w:r>
        <w:rPr>
          <w:spacing w:val="8"/>
        </w:rPr>
        <w:t xml:space="preserve"> </w:t>
      </w:r>
      <w:r>
        <w:t>решается.</w:t>
      </w:r>
    </w:p>
    <w:p w14:paraId="1FAB08EF" w14:textId="77777777" w:rsidR="00F26240" w:rsidRDefault="005E36BC">
      <w:pPr>
        <w:pStyle w:val="a3"/>
        <w:spacing w:before="9" w:line="204" w:lineRule="auto"/>
        <w:ind w:left="2453" w:right="2806" w:firstLine="288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ражнениями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проверить</w:t>
      </w:r>
      <w:r>
        <w:rPr>
          <w:spacing w:val="55"/>
        </w:rPr>
        <w:t xml:space="preserve"> </w:t>
      </w:r>
      <w:r>
        <w:t>исходный</w:t>
      </w:r>
      <w:r>
        <w:rPr>
          <w:spacing w:val="55"/>
        </w:rPr>
        <w:t xml:space="preserve"> </w:t>
      </w:r>
      <w:r>
        <w:t>уровень</w:t>
      </w:r>
      <w:r>
        <w:rPr>
          <w:spacing w:val="55"/>
        </w:rPr>
        <w:t xml:space="preserve"> </w:t>
      </w:r>
      <w:r>
        <w:t>тренированно-</w:t>
      </w:r>
      <w:r>
        <w:rPr>
          <w:spacing w:val="1"/>
        </w:rPr>
        <w:t xml:space="preserve"> </w:t>
      </w:r>
      <w:r>
        <w:t>сти.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рабо-</w:t>
      </w:r>
      <w:r>
        <w:rPr>
          <w:spacing w:val="1"/>
        </w:rPr>
        <w:t xml:space="preserve"> </w:t>
      </w:r>
      <w:r>
        <w:t>тоспособностью сердечно-сосудистой и дыхательной систем. Для</w:t>
      </w:r>
      <w:r>
        <w:rPr>
          <w:spacing w:val="1"/>
        </w:rPr>
        <w:t xml:space="preserve"> </w:t>
      </w:r>
      <w:r>
        <w:t>их оценки существует достаточно много точных методов и фун-</w:t>
      </w:r>
      <w:r>
        <w:rPr>
          <w:spacing w:val="1"/>
        </w:rPr>
        <w:t xml:space="preserve"> </w:t>
      </w:r>
      <w:r>
        <w:t>кциональных</w:t>
      </w:r>
      <w:r>
        <w:rPr>
          <w:spacing w:val="16"/>
        </w:rPr>
        <w:t xml:space="preserve"> </w:t>
      </w:r>
      <w:r>
        <w:t>проб.</w:t>
      </w:r>
    </w:p>
    <w:p w14:paraId="7F827C8E" w14:textId="77777777" w:rsidR="00F26240" w:rsidRDefault="005E36BC">
      <w:pPr>
        <w:pStyle w:val="a3"/>
        <w:spacing w:before="9" w:line="206" w:lineRule="auto"/>
        <w:ind w:left="2453" w:right="2806" w:firstLine="309"/>
      </w:pPr>
      <w:r>
        <w:t>Наиболее</w:t>
      </w:r>
      <w:r>
        <w:rPr>
          <w:spacing w:val="1"/>
        </w:rPr>
        <w:t xml:space="preserve"> </w:t>
      </w:r>
      <w:r>
        <w:t>доступным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деяте</w:t>
      </w:r>
      <w:r>
        <w:t>льности</w:t>
      </w:r>
      <w:r>
        <w:rPr>
          <w:spacing w:val="1"/>
        </w:rPr>
        <w:t xml:space="preserve"> </w:t>
      </w:r>
      <w:r>
        <w:t>сердечно-со-</w:t>
      </w:r>
      <w:r>
        <w:rPr>
          <w:spacing w:val="1"/>
        </w:rPr>
        <w:t xml:space="preserve"> </w:t>
      </w:r>
      <w:r>
        <w:t>судистой</w:t>
      </w:r>
      <w:r>
        <w:rPr>
          <w:spacing w:val="4"/>
        </w:rPr>
        <w:t xml:space="preserve"> </w:t>
      </w:r>
      <w:r>
        <w:t>системы</w:t>
      </w:r>
      <w:r>
        <w:rPr>
          <w:spacing w:val="6"/>
        </w:rPr>
        <w:t xml:space="preserve"> </w:t>
      </w:r>
      <w:r>
        <w:t>является</w:t>
      </w:r>
      <w:r>
        <w:rPr>
          <w:spacing w:val="4"/>
        </w:rPr>
        <w:t xml:space="preserve"> </w:t>
      </w:r>
      <w:r>
        <w:t>пульс.</w:t>
      </w:r>
    </w:p>
    <w:p w14:paraId="4BF15B95" w14:textId="77777777" w:rsidR="00F26240" w:rsidRDefault="005E36BC">
      <w:pPr>
        <w:pStyle w:val="a3"/>
        <w:spacing w:before="4" w:line="206" w:lineRule="auto"/>
        <w:ind w:left="2453" w:right="2803" w:firstLine="288"/>
      </w:pPr>
      <w:r>
        <w:t>По пульсу в положении сидя (в покое) можно приблизительно</w:t>
      </w:r>
      <w:r>
        <w:rPr>
          <w:spacing w:val="1"/>
        </w:rPr>
        <w:t xml:space="preserve"> </w:t>
      </w:r>
      <w:r>
        <w:t>оценить состояние сердца. Если у мужчин он реже 50 уд./мин —</w:t>
      </w:r>
      <w:r>
        <w:rPr>
          <w:spacing w:val="1"/>
        </w:rPr>
        <w:t xml:space="preserve"> </w:t>
      </w:r>
      <w:r>
        <w:t>отлично, реже 65 — хорошо, 65—75 — удовлетворительно, выше</w:t>
      </w:r>
      <w:r>
        <w:rPr>
          <w:spacing w:val="1"/>
        </w:rPr>
        <w:t xml:space="preserve"> </w:t>
      </w:r>
      <w:r>
        <w:t>75 — плохо. У женщин и ю</w:t>
      </w:r>
      <w:r>
        <w:t>ношей эти показатели примерно на 5</w:t>
      </w:r>
      <w:r>
        <w:rPr>
          <w:spacing w:val="1"/>
        </w:rPr>
        <w:t xml:space="preserve"> </w:t>
      </w:r>
      <w:r>
        <w:t>уд./мин</w:t>
      </w:r>
      <w:r>
        <w:rPr>
          <w:spacing w:val="8"/>
        </w:rPr>
        <w:t xml:space="preserve"> </w:t>
      </w:r>
      <w:r>
        <w:t>выше.</w:t>
      </w:r>
    </w:p>
    <w:p w14:paraId="055330AF" w14:textId="27BA71F5" w:rsidR="00F26240" w:rsidRDefault="00D67730">
      <w:pPr>
        <w:pStyle w:val="a3"/>
        <w:spacing w:line="204" w:lineRule="auto"/>
        <w:ind w:left="2446" w:right="2801" w:firstLine="273"/>
      </w:pPr>
      <w:r>
        <w:rPr>
          <w:i/>
          <w:spacing w:val="-2"/>
        </w:rPr>
        <w:t xml:space="preserve"> </w:t>
      </w:r>
    </w:p>
    <w:p w14:paraId="637F5CF9" w14:textId="77777777" w:rsidR="00F26240" w:rsidRDefault="005E36BC">
      <w:pPr>
        <w:pStyle w:val="a3"/>
        <w:spacing w:before="2" w:line="204" w:lineRule="auto"/>
        <w:ind w:left="2439" w:right="2796" w:firstLine="280"/>
      </w:pPr>
      <w:r>
        <w:rPr>
          <w:i/>
          <w:spacing w:val="-7"/>
        </w:rPr>
        <w:t xml:space="preserve">Проба </w:t>
      </w:r>
      <w:r>
        <w:rPr>
          <w:i/>
          <w:spacing w:val="-6"/>
        </w:rPr>
        <w:t xml:space="preserve">с приседаниями. </w:t>
      </w:r>
      <w:r>
        <w:rPr>
          <w:spacing w:val="-6"/>
        </w:rPr>
        <w:t>Встать в основную стойку и сосчитать пульс.</w:t>
      </w:r>
      <w:r>
        <w:rPr>
          <w:spacing w:val="-52"/>
        </w:rPr>
        <w:t xml:space="preserve"> </w:t>
      </w:r>
      <w:r>
        <w:t>В медленном темпе сделать 20 приседаний, поднимая руки вперед,</w:t>
      </w:r>
      <w:r>
        <w:rPr>
          <w:spacing w:val="1"/>
        </w:rPr>
        <w:t xml:space="preserve"> </w:t>
      </w:r>
      <w:r>
        <w:t>сохраняя туловище прямым и широко разводя колени в стороны.</w:t>
      </w:r>
      <w:r>
        <w:rPr>
          <w:spacing w:val="1"/>
        </w:rPr>
        <w:t xml:space="preserve"> </w:t>
      </w:r>
      <w:r>
        <w:t>Пожилым и слабым</w:t>
      </w:r>
      <w:r>
        <w:t xml:space="preserve"> людям, приседая, можно держаться руками за</w:t>
      </w:r>
      <w:r>
        <w:rPr>
          <w:spacing w:val="1"/>
        </w:rPr>
        <w:t xml:space="preserve"> </w:t>
      </w:r>
      <w:r>
        <w:rPr>
          <w:spacing w:val="-5"/>
        </w:rPr>
        <w:t xml:space="preserve">спинку стула или край стола. После приседаний снова </w:t>
      </w:r>
      <w:r>
        <w:rPr>
          <w:spacing w:val="-4"/>
        </w:rPr>
        <w:t>сосчитать пульс.</w:t>
      </w:r>
      <w:r>
        <w:rPr>
          <w:spacing w:val="-52"/>
        </w:rPr>
        <w:t xml:space="preserve"> </w:t>
      </w:r>
      <w:r>
        <w:t>Увеличение</w:t>
      </w:r>
      <w:r>
        <w:rPr>
          <w:spacing w:val="-3"/>
        </w:rPr>
        <w:t xml:space="preserve"> </w:t>
      </w:r>
      <w:r>
        <w:t>пульса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нагрузки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25%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отлич-</w:t>
      </w:r>
      <w:r>
        <w:rPr>
          <w:spacing w:val="-52"/>
        </w:rPr>
        <w:t xml:space="preserve"> </w:t>
      </w:r>
      <w:r>
        <w:rPr>
          <w:spacing w:val="-1"/>
        </w:rPr>
        <w:t>ным,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25—50%</w:t>
      </w:r>
      <w:r>
        <w:rPr>
          <w:spacing w:val="-10"/>
        </w:rPr>
        <w:t xml:space="preserve"> </w:t>
      </w:r>
      <w:r>
        <w:rPr>
          <w:spacing w:val="-1"/>
        </w:rPr>
        <w:t>—</w:t>
      </w:r>
      <w:r>
        <w:rPr>
          <w:spacing w:val="-13"/>
        </w:rPr>
        <w:t xml:space="preserve"> </w:t>
      </w:r>
      <w:r>
        <w:rPr>
          <w:spacing w:val="-1"/>
        </w:rPr>
        <w:t>хорошим,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50—75%</w:t>
      </w:r>
      <w:r>
        <w:rPr>
          <w:spacing w:val="-11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удовлетворительным</w:t>
      </w:r>
      <w:r>
        <w:rPr>
          <w:spacing w:val="-11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свыше</w:t>
      </w:r>
      <w:r>
        <w:rPr>
          <w:spacing w:val="-9"/>
        </w:rPr>
        <w:t xml:space="preserve"> </w:t>
      </w:r>
      <w:r>
        <w:t>65%</w:t>
      </w:r>
      <w:r>
        <w:rPr>
          <w:spacing w:val="-8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плохим.</w:t>
      </w:r>
      <w:r>
        <w:rPr>
          <w:spacing w:val="-8"/>
        </w:rPr>
        <w:t xml:space="preserve"> </w:t>
      </w:r>
      <w:r>
        <w:t>Удовлетворительные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плохие</w:t>
      </w:r>
      <w:r>
        <w:rPr>
          <w:spacing w:val="-9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свиде-</w:t>
      </w:r>
      <w:r>
        <w:rPr>
          <w:spacing w:val="-53"/>
        </w:rPr>
        <w:t xml:space="preserve"> </w:t>
      </w:r>
      <w:r>
        <w:t>тельствуют</w:t>
      </w:r>
      <w:r>
        <w:rPr>
          <w:spacing w:val="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том,</w:t>
      </w:r>
      <w:r>
        <w:rPr>
          <w:spacing w:val="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сердце</w:t>
      </w:r>
      <w:r>
        <w:rPr>
          <w:spacing w:val="1"/>
        </w:rPr>
        <w:t xml:space="preserve"> </w:t>
      </w:r>
      <w:r>
        <w:t>совершенно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тренировано.</w:t>
      </w:r>
    </w:p>
    <w:p w14:paraId="281EAD87" w14:textId="77777777" w:rsidR="00F26240" w:rsidRDefault="005E36BC">
      <w:pPr>
        <w:pStyle w:val="a3"/>
        <w:spacing w:before="9" w:line="204" w:lineRule="auto"/>
        <w:ind w:left="2439" w:right="2807" w:firstLine="295"/>
      </w:pPr>
      <w:r>
        <w:pict w14:anchorId="7673DED3">
          <v:group id="_x0000_s1040" style="position:absolute;left:0;text-align:left;margin-left:128.55pt;margin-top:22pt;width:349.95pt;height:66.25pt;z-index:-251492352;mso-position-horizontal-relative:page" coordorigin="2571,440" coordsize="6999,1325">
            <v:shape id="_x0000_s1042" type="#_x0000_t75" style="position:absolute;left:8762;top:439;width:807;height:1325">
              <v:imagedata r:id="rId92" o:title=""/>
            </v:shape>
            <v:rect id="_x0000_s1041" style="position:absolute;left:2570;top:795;width:6223;height:252" stroked="f"/>
            <w10:wrap anchorx="page"/>
          </v:group>
        </w:pict>
      </w:r>
      <w:r>
        <w:rPr>
          <w:i/>
        </w:rPr>
        <w:t xml:space="preserve">Проба с подскоками. </w:t>
      </w:r>
      <w:r>
        <w:t>Предварительно сосчитав пульс, встать в</w:t>
      </w:r>
      <w:r>
        <w:rPr>
          <w:spacing w:val="1"/>
        </w:rPr>
        <w:t xml:space="preserve"> </w:t>
      </w:r>
      <w:r>
        <w:t>основную стойку, руки на пояс. Мягко на носках в течение 30 с</w:t>
      </w:r>
      <w:r>
        <w:rPr>
          <w:spacing w:val="1"/>
        </w:rPr>
        <w:t xml:space="preserve"> </w:t>
      </w:r>
      <w:r>
        <w:t>сделать</w:t>
      </w:r>
      <w:r>
        <w:rPr>
          <w:spacing w:val="23"/>
        </w:rPr>
        <w:t xml:space="preserve"> </w:t>
      </w:r>
      <w:r>
        <w:t>60</w:t>
      </w:r>
      <w:r>
        <w:rPr>
          <w:spacing w:val="23"/>
        </w:rPr>
        <w:t xml:space="preserve"> </w:t>
      </w:r>
      <w:r>
        <w:t>небольших</w:t>
      </w:r>
      <w:r>
        <w:rPr>
          <w:spacing w:val="25"/>
        </w:rPr>
        <w:t xml:space="preserve"> </w:t>
      </w:r>
      <w:r>
        <w:t>подскоков,</w:t>
      </w:r>
      <w:r>
        <w:rPr>
          <w:spacing w:val="23"/>
        </w:rPr>
        <w:t xml:space="preserve"> </w:t>
      </w:r>
      <w:r>
        <w:t>подпрыгивая</w:t>
      </w:r>
      <w:r>
        <w:rPr>
          <w:spacing w:val="18"/>
        </w:rPr>
        <w:t xml:space="preserve"> </w:t>
      </w:r>
      <w:r>
        <w:t>над</w:t>
      </w:r>
      <w:r>
        <w:rPr>
          <w:spacing w:val="26"/>
        </w:rPr>
        <w:t xml:space="preserve"> </w:t>
      </w:r>
      <w:r>
        <w:t>полом</w:t>
      </w:r>
      <w:r>
        <w:rPr>
          <w:spacing w:val="22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5—</w:t>
      </w:r>
    </w:p>
    <w:p w14:paraId="3BF3CB31" w14:textId="77777777" w:rsidR="00F26240" w:rsidRDefault="005E36BC">
      <w:pPr>
        <w:pStyle w:val="a3"/>
        <w:spacing w:before="135"/>
        <w:ind w:left="2439"/>
        <w:jc w:val="left"/>
      </w:pPr>
      <w:r>
        <w:t>464</w:t>
      </w:r>
    </w:p>
    <w:p w14:paraId="12C6E4A8" w14:textId="77777777" w:rsidR="00F26240" w:rsidRDefault="00F26240">
      <w:pPr>
        <w:sectPr w:rsidR="00F26240">
          <w:pgSz w:w="11910" w:h="16840"/>
          <w:pgMar w:top="1000" w:right="80" w:bottom="280" w:left="160" w:header="720" w:footer="720" w:gutter="0"/>
          <w:cols w:space="720"/>
        </w:sectPr>
      </w:pPr>
    </w:p>
    <w:p w14:paraId="733EA9F0" w14:textId="77777777" w:rsidR="00F26240" w:rsidRDefault="00F26240">
      <w:pPr>
        <w:pStyle w:val="a3"/>
        <w:jc w:val="left"/>
        <w:rPr>
          <w:sz w:val="20"/>
        </w:rPr>
      </w:pPr>
    </w:p>
    <w:p w14:paraId="460A6322" w14:textId="77777777" w:rsidR="00F26240" w:rsidRDefault="00F26240">
      <w:pPr>
        <w:pStyle w:val="a3"/>
        <w:jc w:val="left"/>
        <w:rPr>
          <w:sz w:val="20"/>
        </w:rPr>
      </w:pPr>
    </w:p>
    <w:p w14:paraId="1789EE70" w14:textId="77777777" w:rsidR="00F26240" w:rsidRDefault="00F26240">
      <w:pPr>
        <w:pStyle w:val="a3"/>
        <w:jc w:val="left"/>
        <w:rPr>
          <w:sz w:val="20"/>
        </w:rPr>
      </w:pPr>
    </w:p>
    <w:p w14:paraId="218D056C" w14:textId="77777777" w:rsidR="00F26240" w:rsidRDefault="00F26240">
      <w:pPr>
        <w:pStyle w:val="a3"/>
        <w:jc w:val="left"/>
        <w:rPr>
          <w:sz w:val="20"/>
        </w:rPr>
      </w:pPr>
    </w:p>
    <w:p w14:paraId="3A15C5B2" w14:textId="77777777" w:rsidR="00F26240" w:rsidRDefault="00F26240">
      <w:pPr>
        <w:pStyle w:val="a3"/>
        <w:jc w:val="left"/>
        <w:rPr>
          <w:sz w:val="20"/>
        </w:rPr>
      </w:pPr>
    </w:p>
    <w:p w14:paraId="704DFFC0" w14:textId="77777777" w:rsidR="00F26240" w:rsidRDefault="00F26240">
      <w:pPr>
        <w:pStyle w:val="a3"/>
        <w:jc w:val="left"/>
        <w:rPr>
          <w:sz w:val="20"/>
        </w:rPr>
      </w:pPr>
    </w:p>
    <w:p w14:paraId="7B594A87" w14:textId="77777777" w:rsidR="00F26240" w:rsidRDefault="00F26240">
      <w:pPr>
        <w:pStyle w:val="a3"/>
        <w:jc w:val="left"/>
        <w:rPr>
          <w:sz w:val="20"/>
        </w:rPr>
      </w:pPr>
    </w:p>
    <w:p w14:paraId="2B8D1EE5" w14:textId="77777777" w:rsidR="00F26240" w:rsidRDefault="00F26240">
      <w:pPr>
        <w:pStyle w:val="a3"/>
        <w:jc w:val="left"/>
        <w:rPr>
          <w:sz w:val="20"/>
        </w:rPr>
      </w:pPr>
    </w:p>
    <w:p w14:paraId="5FE708C9" w14:textId="77777777" w:rsidR="00F26240" w:rsidRDefault="00F26240">
      <w:pPr>
        <w:pStyle w:val="a3"/>
        <w:jc w:val="left"/>
        <w:rPr>
          <w:sz w:val="20"/>
        </w:rPr>
      </w:pPr>
    </w:p>
    <w:p w14:paraId="3D48FFCE" w14:textId="77777777" w:rsidR="00F26240" w:rsidRDefault="00F26240">
      <w:pPr>
        <w:pStyle w:val="a3"/>
        <w:jc w:val="left"/>
        <w:rPr>
          <w:sz w:val="20"/>
        </w:rPr>
      </w:pPr>
    </w:p>
    <w:p w14:paraId="348A542F" w14:textId="77777777" w:rsidR="00F26240" w:rsidRDefault="00F26240">
      <w:pPr>
        <w:pStyle w:val="a3"/>
        <w:jc w:val="left"/>
        <w:rPr>
          <w:sz w:val="20"/>
        </w:rPr>
      </w:pPr>
    </w:p>
    <w:p w14:paraId="39CC5A74" w14:textId="77777777" w:rsidR="00F26240" w:rsidRDefault="00F26240">
      <w:pPr>
        <w:pStyle w:val="a3"/>
        <w:jc w:val="left"/>
        <w:rPr>
          <w:sz w:val="20"/>
        </w:rPr>
      </w:pPr>
    </w:p>
    <w:p w14:paraId="6FB6E3A3" w14:textId="77777777" w:rsidR="00F26240" w:rsidRDefault="00F26240">
      <w:pPr>
        <w:pStyle w:val="a3"/>
        <w:jc w:val="left"/>
        <w:rPr>
          <w:sz w:val="20"/>
        </w:rPr>
      </w:pPr>
    </w:p>
    <w:p w14:paraId="5647D9B4" w14:textId="77777777" w:rsidR="00F26240" w:rsidRDefault="00F26240">
      <w:pPr>
        <w:pStyle w:val="a3"/>
        <w:jc w:val="left"/>
        <w:rPr>
          <w:sz w:val="20"/>
        </w:rPr>
      </w:pPr>
    </w:p>
    <w:p w14:paraId="1D77A10A" w14:textId="77777777" w:rsidR="00F26240" w:rsidRDefault="00F26240">
      <w:pPr>
        <w:pStyle w:val="a3"/>
        <w:jc w:val="left"/>
        <w:rPr>
          <w:sz w:val="20"/>
        </w:rPr>
      </w:pPr>
    </w:p>
    <w:p w14:paraId="1169BD86" w14:textId="77777777" w:rsidR="00F26240" w:rsidRDefault="00F26240">
      <w:pPr>
        <w:pStyle w:val="a3"/>
        <w:jc w:val="left"/>
        <w:rPr>
          <w:sz w:val="20"/>
        </w:rPr>
      </w:pPr>
    </w:p>
    <w:p w14:paraId="20987CB2" w14:textId="77777777" w:rsidR="00F26240" w:rsidRDefault="00F26240">
      <w:pPr>
        <w:pStyle w:val="a3"/>
        <w:jc w:val="left"/>
        <w:rPr>
          <w:sz w:val="20"/>
        </w:rPr>
      </w:pPr>
    </w:p>
    <w:p w14:paraId="14F4894A" w14:textId="77777777" w:rsidR="00F26240" w:rsidRDefault="00F26240">
      <w:pPr>
        <w:pStyle w:val="a3"/>
        <w:jc w:val="left"/>
        <w:rPr>
          <w:sz w:val="20"/>
        </w:rPr>
      </w:pPr>
    </w:p>
    <w:p w14:paraId="0443A072" w14:textId="77777777" w:rsidR="00F26240" w:rsidRDefault="00F26240">
      <w:pPr>
        <w:pStyle w:val="a3"/>
        <w:jc w:val="left"/>
        <w:rPr>
          <w:sz w:val="20"/>
        </w:rPr>
      </w:pPr>
    </w:p>
    <w:p w14:paraId="316EF09C" w14:textId="77777777" w:rsidR="00F26240" w:rsidRDefault="00F26240">
      <w:pPr>
        <w:pStyle w:val="a3"/>
        <w:jc w:val="left"/>
        <w:rPr>
          <w:sz w:val="20"/>
        </w:rPr>
      </w:pPr>
    </w:p>
    <w:p w14:paraId="0811572F" w14:textId="77777777" w:rsidR="00F26240" w:rsidRDefault="00F26240">
      <w:pPr>
        <w:pStyle w:val="a3"/>
        <w:jc w:val="left"/>
        <w:rPr>
          <w:sz w:val="20"/>
        </w:rPr>
      </w:pPr>
    </w:p>
    <w:p w14:paraId="1C4A56A1" w14:textId="77777777" w:rsidR="00F26240" w:rsidRDefault="00F26240">
      <w:pPr>
        <w:pStyle w:val="a3"/>
        <w:jc w:val="left"/>
        <w:rPr>
          <w:sz w:val="20"/>
        </w:rPr>
      </w:pPr>
    </w:p>
    <w:p w14:paraId="6AEA2CF0" w14:textId="77777777" w:rsidR="00F26240" w:rsidRDefault="00F26240">
      <w:pPr>
        <w:pStyle w:val="a3"/>
        <w:jc w:val="left"/>
        <w:rPr>
          <w:sz w:val="20"/>
        </w:rPr>
      </w:pPr>
    </w:p>
    <w:p w14:paraId="34CAD3D9" w14:textId="77777777" w:rsidR="00F26240" w:rsidRDefault="00F26240">
      <w:pPr>
        <w:pStyle w:val="a3"/>
        <w:jc w:val="left"/>
        <w:rPr>
          <w:sz w:val="20"/>
        </w:rPr>
      </w:pPr>
    </w:p>
    <w:p w14:paraId="642DEB98" w14:textId="77777777" w:rsidR="00F26240" w:rsidRDefault="00F26240">
      <w:pPr>
        <w:pStyle w:val="a3"/>
        <w:jc w:val="left"/>
        <w:rPr>
          <w:sz w:val="20"/>
        </w:rPr>
      </w:pPr>
    </w:p>
    <w:p w14:paraId="50B41629" w14:textId="77777777" w:rsidR="00F26240" w:rsidRDefault="00F26240">
      <w:pPr>
        <w:pStyle w:val="a3"/>
        <w:jc w:val="left"/>
        <w:rPr>
          <w:sz w:val="20"/>
        </w:rPr>
      </w:pPr>
    </w:p>
    <w:p w14:paraId="27C30AF9" w14:textId="77777777" w:rsidR="00F26240" w:rsidRDefault="005E36BC">
      <w:pPr>
        <w:pStyle w:val="1"/>
        <w:spacing w:before="192" w:line="240" w:lineRule="auto"/>
        <w:ind w:left="2468"/>
      </w:pPr>
      <w:r>
        <w:rPr>
          <w:w w:val="200"/>
        </w:rPr>
        <w:t>I</w:t>
      </w:r>
      <w:r>
        <w:rPr>
          <w:spacing w:val="17"/>
          <w:w w:val="200"/>
        </w:rPr>
        <w:t xml:space="preserve"> </w:t>
      </w:r>
      <w:r>
        <w:rPr>
          <w:w w:val="200"/>
        </w:rPr>
        <w:t>I</w:t>
      </w:r>
    </w:p>
    <w:p w14:paraId="0088B167" w14:textId="77777777" w:rsidR="00F26240" w:rsidRDefault="00F26240">
      <w:pPr>
        <w:sectPr w:rsidR="00F26240">
          <w:pgSz w:w="11910" w:h="16840"/>
          <w:pgMar w:top="1580" w:right="80" w:bottom="280" w:left="160" w:header="720" w:footer="720" w:gutter="0"/>
          <w:cols w:space="720"/>
        </w:sectPr>
      </w:pPr>
    </w:p>
    <w:p w14:paraId="170A5FB6" w14:textId="77777777" w:rsidR="00F26240" w:rsidRDefault="005E36BC">
      <w:pPr>
        <w:pStyle w:val="a3"/>
        <w:spacing w:before="95" w:line="206" w:lineRule="auto"/>
        <w:ind w:left="2751" w:right="2513"/>
      </w:pPr>
      <w:r>
        <w:lastRenderedPageBreak/>
        <w:t>6 см. Затем снова</w:t>
      </w:r>
      <w:r>
        <w:rPr>
          <w:spacing w:val="1"/>
        </w:rPr>
        <w:t xml:space="preserve"> </w:t>
      </w:r>
      <w:r>
        <w:t>сосчитать пульс. Оценки</w:t>
      </w:r>
      <w:r>
        <w:rPr>
          <w:spacing w:val="1"/>
        </w:rPr>
        <w:t xml:space="preserve"> </w:t>
      </w:r>
      <w:r>
        <w:t>такие</w:t>
      </w:r>
      <w:r>
        <w:rPr>
          <w:spacing w:val="55"/>
        </w:rPr>
        <w:t xml:space="preserve"> </w:t>
      </w:r>
      <w:r>
        <w:t>же, как</w:t>
      </w:r>
      <w:r>
        <w:rPr>
          <w:spacing w:val="55"/>
        </w:rPr>
        <w:t xml:space="preserve"> </w:t>
      </w:r>
      <w:r>
        <w:t>и в про-</w:t>
      </w:r>
      <w:r>
        <w:rPr>
          <w:spacing w:val="1"/>
        </w:rPr>
        <w:t xml:space="preserve"> </w:t>
      </w:r>
      <w:r>
        <w:t>бе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приседаниями.</w:t>
      </w:r>
    </w:p>
    <w:p w14:paraId="040691CE" w14:textId="77777777" w:rsidR="00F26240" w:rsidRDefault="005E36BC">
      <w:pPr>
        <w:pStyle w:val="a3"/>
        <w:spacing w:before="1" w:line="204" w:lineRule="auto"/>
        <w:ind w:left="2744" w:right="2504" w:firstLine="295"/>
      </w:pPr>
      <w:r>
        <w:t>Оценка</w:t>
      </w:r>
      <w:r>
        <w:rPr>
          <w:spacing w:val="1"/>
        </w:rPr>
        <w:t xml:space="preserve"> </w:t>
      </w:r>
      <w:r>
        <w:t>реакции организма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дозированную</w:t>
      </w:r>
      <w:r>
        <w:rPr>
          <w:spacing w:val="1"/>
        </w:rPr>
        <w:t xml:space="preserve"> </w:t>
      </w:r>
      <w:r>
        <w:t>нагрузку в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показателям</w:t>
      </w:r>
      <w:r>
        <w:rPr>
          <w:spacing w:val="1"/>
        </w:rPr>
        <w:t xml:space="preserve"> </w:t>
      </w:r>
      <w:r>
        <w:t>ЧСС</w:t>
      </w:r>
      <w:r>
        <w:rPr>
          <w:spacing w:val="1"/>
        </w:rPr>
        <w:t xml:space="preserve"> </w:t>
      </w:r>
      <w:r>
        <w:t>(пульс),</w:t>
      </w:r>
      <w:r>
        <w:rPr>
          <w:spacing w:val="1"/>
        </w:rPr>
        <w:t xml:space="preserve"> </w:t>
      </w:r>
      <w:r>
        <w:t>артериального</w:t>
      </w:r>
      <w:r>
        <w:rPr>
          <w:spacing w:val="1"/>
        </w:rPr>
        <w:t xml:space="preserve"> </w:t>
      </w:r>
      <w:r>
        <w:t>давления,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емкости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(спирометрия), мышечной силы, массы тела, а также по резуль-</w:t>
      </w:r>
      <w:r>
        <w:rPr>
          <w:spacing w:val="1"/>
        </w:rPr>
        <w:t xml:space="preserve"> </w:t>
      </w:r>
      <w:r>
        <w:t>татам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контрольных</w:t>
      </w:r>
      <w:r>
        <w:rPr>
          <w:spacing w:val="9"/>
        </w:rPr>
        <w:t xml:space="preserve"> </w:t>
      </w:r>
      <w:r>
        <w:t>упражнениях</w:t>
      </w:r>
      <w:r>
        <w:rPr>
          <w:spacing w:val="14"/>
        </w:rPr>
        <w:t xml:space="preserve"> </w:t>
      </w:r>
      <w:r>
        <w:t>(тестах).</w:t>
      </w:r>
    </w:p>
    <w:p w14:paraId="0B142BCC" w14:textId="77777777" w:rsidR="00F26240" w:rsidRDefault="005E36BC">
      <w:pPr>
        <w:pStyle w:val="a3"/>
        <w:spacing w:before="7" w:line="204" w:lineRule="auto"/>
        <w:ind w:left="2744" w:right="2511" w:firstLine="302"/>
      </w:pPr>
      <w:r>
        <w:t>Важн</w:t>
      </w:r>
      <w:r>
        <w:t>ым</w:t>
      </w:r>
      <w:r>
        <w:rPr>
          <w:spacing w:val="35"/>
        </w:rPr>
        <w:t xml:space="preserve"> </w:t>
      </w:r>
      <w:r>
        <w:t>показателем</w:t>
      </w:r>
      <w:r>
        <w:rPr>
          <w:spacing w:val="36"/>
        </w:rPr>
        <w:t xml:space="preserve"> </w:t>
      </w:r>
      <w:r>
        <w:t>является</w:t>
      </w:r>
      <w:r>
        <w:rPr>
          <w:spacing w:val="34"/>
        </w:rPr>
        <w:t xml:space="preserve"> </w:t>
      </w:r>
      <w:r>
        <w:t>быстрота</w:t>
      </w:r>
      <w:r>
        <w:rPr>
          <w:spacing w:val="37"/>
        </w:rPr>
        <w:t xml:space="preserve"> </w:t>
      </w:r>
      <w:r>
        <w:t>восстановления</w:t>
      </w:r>
      <w:r>
        <w:rPr>
          <w:spacing w:val="36"/>
        </w:rPr>
        <w:t xml:space="preserve"> </w:t>
      </w:r>
      <w:r>
        <w:t>пуль-</w:t>
      </w:r>
      <w:r>
        <w:rPr>
          <w:spacing w:val="-53"/>
        </w:rPr>
        <w:t xml:space="preserve"> </w:t>
      </w:r>
      <w:r>
        <w:t>са до исходного или близкого к нему уровня после физической</w:t>
      </w:r>
      <w:r>
        <w:rPr>
          <w:spacing w:val="1"/>
        </w:rPr>
        <w:t xml:space="preserve"> </w:t>
      </w:r>
      <w:r>
        <w:t>нагрузки. Если частоту пульса, зафиксированную в первые 10 с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100%,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реакцией</w:t>
      </w:r>
      <w:r>
        <w:rPr>
          <w:spacing w:val="1"/>
        </w:rPr>
        <w:t xml:space="preserve"> </w:t>
      </w:r>
      <w:r>
        <w:t>восста-</w:t>
      </w:r>
      <w:r>
        <w:rPr>
          <w:spacing w:val="-52"/>
        </w:rPr>
        <w:t xml:space="preserve"> </w:t>
      </w:r>
      <w:r>
        <w:t>новления считается с</w:t>
      </w:r>
      <w:r>
        <w:t>нижение пульса через 1 мин на 20%, через 3</w:t>
      </w:r>
      <w:r>
        <w:rPr>
          <w:spacing w:val="1"/>
        </w:rPr>
        <w:t xml:space="preserve"> </w:t>
      </w:r>
      <w:r>
        <w:t>мин — на 30%, через 5 мин — на 50%, а через 10 мин — на 70—</w:t>
      </w:r>
      <w:r>
        <w:rPr>
          <w:spacing w:val="1"/>
        </w:rPr>
        <w:t xml:space="preserve"> </w:t>
      </w:r>
      <w:r>
        <w:t>75%</w:t>
      </w:r>
      <w:r>
        <w:rPr>
          <w:spacing w:val="5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этого</w:t>
      </w:r>
      <w:r>
        <w:rPr>
          <w:spacing w:val="5"/>
        </w:rPr>
        <w:t xml:space="preserve"> </w:t>
      </w:r>
      <w:r>
        <w:t>наивысшего</w:t>
      </w:r>
      <w:r>
        <w:rPr>
          <w:spacing w:val="5"/>
        </w:rPr>
        <w:t xml:space="preserve"> </w:t>
      </w:r>
      <w:r>
        <w:t>пульса.</w:t>
      </w:r>
    </w:p>
    <w:p w14:paraId="1FE0E36D" w14:textId="77777777" w:rsidR="00F26240" w:rsidRDefault="005E36BC">
      <w:pPr>
        <w:pStyle w:val="a3"/>
        <w:spacing w:before="6" w:line="204" w:lineRule="auto"/>
        <w:ind w:left="2744" w:right="2503" w:firstLine="302"/>
      </w:pPr>
      <w:r>
        <w:rPr>
          <w:i/>
        </w:rPr>
        <w:t xml:space="preserve">Проба с приседанием. </w:t>
      </w:r>
      <w:r>
        <w:t>Подсчитать пульс в покое за 10 с, затем</w:t>
      </w:r>
      <w:r>
        <w:rPr>
          <w:spacing w:val="1"/>
        </w:rPr>
        <w:t xml:space="preserve"> </w:t>
      </w:r>
      <w:r>
        <w:t xml:space="preserve">сделать 20 приседаний за 30 с и вновь подсчитать пульс. </w:t>
      </w:r>
      <w:r>
        <w:t>Продол-</w:t>
      </w:r>
      <w:r>
        <w:rPr>
          <w:spacing w:val="1"/>
        </w:rPr>
        <w:t xml:space="preserve"> </w:t>
      </w:r>
      <w:r>
        <w:t>жать</w:t>
      </w:r>
      <w:r>
        <w:rPr>
          <w:spacing w:val="1"/>
        </w:rPr>
        <w:t xml:space="preserve"> </w:t>
      </w:r>
      <w:r>
        <w:t>подсчитывать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каждые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вплоть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возвращения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rPr>
          <w:spacing w:val="-2"/>
        </w:rPr>
        <w:t>первоначальным</w:t>
      </w:r>
      <w:r>
        <w:rPr>
          <w:spacing w:val="-12"/>
        </w:rPr>
        <w:t xml:space="preserve"> </w:t>
      </w:r>
      <w:r>
        <w:rPr>
          <w:spacing w:val="-2"/>
        </w:rPr>
        <w:t>цифрам.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норме</w:t>
      </w:r>
      <w:r>
        <w:rPr>
          <w:spacing w:val="-9"/>
        </w:rPr>
        <w:t xml:space="preserve"> </w:t>
      </w:r>
      <w:r>
        <w:rPr>
          <w:spacing w:val="-1"/>
        </w:rPr>
        <w:t>увеличение</w:t>
      </w:r>
      <w:r>
        <w:rPr>
          <w:spacing w:val="-10"/>
        </w:rPr>
        <w:t xml:space="preserve"> </w:t>
      </w:r>
      <w:r>
        <w:rPr>
          <w:spacing w:val="-1"/>
        </w:rPr>
        <w:t>пульса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первый</w:t>
      </w:r>
      <w:r>
        <w:rPr>
          <w:spacing w:val="-11"/>
        </w:rPr>
        <w:t xml:space="preserve"> </w:t>
      </w:r>
      <w:r>
        <w:rPr>
          <w:spacing w:val="-1"/>
        </w:rPr>
        <w:t>после</w:t>
      </w:r>
      <w:r>
        <w:rPr>
          <w:spacing w:val="-53"/>
        </w:rPr>
        <w:t xml:space="preserve"> </w:t>
      </w:r>
      <w:r>
        <w:t>нагрузки 10-секундный промежуток составляет 5—7 ударов, а воз-</w:t>
      </w:r>
      <w:r>
        <w:rPr>
          <w:spacing w:val="1"/>
        </w:rPr>
        <w:t xml:space="preserve"> </w:t>
      </w:r>
      <w:r>
        <w:t>вращение к исходным цифрам происходит в течение 1,5—2,5 мин,</w:t>
      </w:r>
      <w:r>
        <w:rPr>
          <w:spacing w:val="1"/>
        </w:rPr>
        <w:t xml:space="preserve"> </w:t>
      </w:r>
      <w:r>
        <w:t>пр</w:t>
      </w:r>
      <w:r>
        <w:t>и хорошей тренированности — за 40—60 с. Учащение пульса</w:t>
      </w:r>
      <w:r>
        <w:rPr>
          <w:spacing w:val="1"/>
        </w:rPr>
        <w:t xml:space="preserve"> </w:t>
      </w:r>
      <w:r>
        <w:t xml:space="preserve">свыше 5—7 ударов и задержка восстановления больше </w:t>
      </w:r>
      <w:r>
        <w:rPr>
          <w:i/>
        </w:rPr>
        <w:t xml:space="preserve">чем </w:t>
      </w:r>
      <w:r>
        <w:t>на 2,5—</w:t>
      </w:r>
      <w:r>
        <w:rPr>
          <w:spacing w:val="-5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нарушения тренировочного</w:t>
      </w:r>
      <w:r>
        <w:rPr>
          <w:spacing w:val="55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заболевания.</w:t>
      </w:r>
    </w:p>
    <w:p w14:paraId="1181922C" w14:textId="77777777" w:rsidR="00F26240" w:rsidRDefault="005E36BC">
      <w:pPr>
        <w:pStyle w:val="a3"/>
        <w:spacing w:before="11" w:line="204" w:lineRule="auto"/>
        <w:ind w:left="2737" w:right="2513" w:firstLine="280"/>
      </w:pPr>
      <w:r>
        <w:t>Состояние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позволяют оценить пробы с переменой положения тела (ортоста-</w:t>
      </w:r>
      <w:r>
        <w:rPr>
          <w:spacing w:val="1"/>
        </w:rPr>
        <w:t xml:space="preserve"> </w:t>
      </w:r>
      <w:r>
        <w:t>тическая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клиностатическая</w:t>
      </w:r>
      <w:r>
        <w:rPr>
          <w:spacing w:val="10"/>
        </w:rPr>
        <w:t xml:space="preserve"> </w:t>
      </w:r>
      <w:r>
        <w:t>пробы).</w:t>
      </w:r>
    </w:p>
    <w:p w14:paraId="32D15B58" w14:textId="77777777" w:rsidR="00F26240" w:rsidRDefault="005E36BC">
      <w:pPr>
        <w:pStyle w:val="a3"/>
        <w:spacing w:before="3" w:line="204" w:lineRule="auto"/>
        <w:ind w:left="2730" w:right="2515" w:firstLine="316"/>
      </w:pPr>
      <w:r>
        <w:rPr>
          <w:i/>
          <w:spacing w:val="-6"/>
        </w:rPr>
        <w:t xml:space="preserve">Ортостатическая проба. </w:t>
      </w:r>
      <w:r>
        <w:rPr>
          <w:spacing w:val="-6"/>
        </w:rPr>
        <w:t xml:space="preserve">В положении лежа подсчитывается </w:t>
      </w:r>
      <w:r>
        <w:rPr>
          <w:spacing w:val="-5"/>
        </w:rPr>
        <w:t>пульс</w:t>
      </w:r>
      <w:r>
        <w:rPr>
          <w:spacing w:val="-52"/>
        </w:rPr>
        <w:t xml:space="preserve"> </w:t>
      </w:r>
      <w:r>
        <w:t>за 10 с и умножается на 6. Затем нужно спокойно встать и подсчи-</w:t>
      </w:r>
      <w:r>
        <w:rPr>
          <w:spacing w:val="1"/>
        </w:rPr>
        <w:t xml:space="preserve"> </w:t>
      </w:r>
      <w:r>
        <w:t>тать пульс в положении стоя. В но</w:t>
      </w:r>
      <w:r>
        <w:t>рме превышение его не состав-</w:t>
      </w:r>
      <w:r>
        <w:rPr>
          <w:spacing w:val="1"/>
        </w:rPr>
        <w:t xml:space="preserve"> </w:t>
      </w:r>
      <w:r>
        <w:t>ляет 10—14 уд./мин. Учащение до 20 ударов расценивается как</w:t>
      </w:r>
      <w:r>
        <w:rPr>
          <w:spacing w:val="1"/>
        </w:rPr>
        <w:t xml:space="preserve"> </w:t>
      </w:r>
      <w:r>
        <w:t>удовлетворительная реакция, свыше 20 — неудовлетворительная.</w:t>
      </w:r>
      <w:r>
        <w:rPr>
          <w:spacing w:val="1"/>
        </w:rPr>
        <w:t xml:space="preserve"> </w:t>
      </w:r>
      <w:r>
        <w:t>Большая</w:t>
      </w:r>
      <w:r>
        <w:rPr>
          <w:spacing w:val="38"/>
        </w:rPr>
        <w:t xml:space="preserve"> </w:t>
      </w:r>
      <w:r>
        <w:t>разница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частоте</w:t>
      </w:r>
      <w:r>
        <w:rPr>
          <w:spacing w:val="39"/>
        </w:rPr>
        <w:t xml:space="preserve"> </w:t>
      </w:r>
      <w:r>
        <w:t>сердечных</w:t>
      </w:r>
      <w:r>
        <w:rPr>
          <w:spacing w:val="40"/>
        </w:rPr>
        <w:t xml:space="preserve"> </w:t>
      </w:r>
      <w:r>
        <w:t>сокращений</w:t>
      </w:r>
      <w:r>
        <w:rPr>
          <w:spacing w:val="38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их положения лежа в положении стоя говорит об</w:t>
      </w:r>
      <w:r>
        <w:t xml:space="preserve"> утомлении или</w:t>
      </w:r>
      <w:r>
        <w:rPr>
          <w:spacing w:val="1"/>
        </w:rPr>
        <w:t xml:space="preserve"> </w:t>
      </w:r>
      <w:r>
        <w:t>недостаточном</w:t>
      </w:r>
      <w:r>
        <w:rPr>
          <w:spacing w:val="18"/>
        </w:rPr>
        <w:t xml:space="preserve"> </w:t>
      </w:r>
      <w:r>
        <w:t>восстановлении</w:t>
      </w:r>
      <w:r>
        <w:rPr>
          <w:spacing w:val="17"/>
        </w:rPr>
        <w:t xml:space="preserve"> </w:t>
      </w:r>
      <w:r>
        <w:t>после</w:t>
      </w:r>
      <w:r>
        <w:rPr>
          <w:spacing w:val="15"/>
        </w:rPr>
        <w:t xml:space="preserve"> </w:t>
      </w:r>
      <w:r>
        <w:t>физической</w:t>
      </w:r>
      <w:r>
        <w:rPr>
          <w:spacing w:val="19"/>
        </w:rPr>
        <w:t xml:space="preserve"> </w:t>
      </w:r>
      <w:r>
        <w:t>нагрузки.</w:t>
      </w:r>
    </w:p>
    <w:p w14:paraId="24AA0764" w14:textId="77777777" w:rsidR="00F26240" w:rsidRDefault="005E36BC">
      <w:pPr>
        <w:pStyle w:val="a3"/>
        <w:spacing w:before="8" w:line="204" w:lineRule="auto"/>
        <w:ind w:left="2715" w:right="2525" w:firstLine="295"/>
      </w:pPr>
      <w:r>
        <w:rPr>
          <w:i/>
        </w:rPr>
        <w:t xml:space="preserve">Клиностатическая проба </w:t>
      </w:r>
      <w:r>
        <w:t>выполняется в обратном порядке: 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лежа.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норме</w:t>
      </w:r>
      <w:r>
        <w:rPr>
          <w:spacing w:val="1"/>
        </w:rPr>
        <w:t xml:space="preserve"> </w:t>
      </w:r>
      <w:r>
        <w:t>пульс</w:t>
      </w:r>
      <w:r>
        <w:rPr>
          <w:spacing w:val="-52"/>
        </w:rPr>
        <w:t xml:space="preserve"> </w:t>
      </w:r>
      <w:r>
        <w:t>уменьшается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4—10</w:t>
      </w:r>
      <w:r>
        <w:rPr>
          <w:spacing w:val="1"/>
        </w:rPr>
        <w:t xml:space="preserve"> </w:t>
      </w:r>
      <w:r>
        <w:t>уд./мин.</w:t>
      </w:r>
      <w:r>
        <w:rPr>
          <w:spacing w:val="1"/>
        </w:rPr>
        <w:t xml:space="preserve"> </w:t>
      </w:r>
      <w:r>
        <w:t>Большее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признак</w:t>
      </w:r>
      <w:r>
        <w:rPr>
          <w:spacing w:val="-52"/>
        </w:rPr>
        <w:t xml:space="preserve"> </w:t>
      </w:r>
      <w:r>
        <w:t>тренированности.</w:t>
      </w:r>
    </w:p>
    <w:p w14:paraId="29EA3CF1" w14:textId="77777777" w:rsidR="00F26240" w:rsidRDefault="005E36BC">
      <w:pPr>
        <w:pStyle w:val="a3"/>
        <w:spacing w:before="4" w:line="204" w:lineRule="auto"/>
        <w:ind w:left="2722" w:right="2535" w:firstLine="302"/>
      </w:pPr>
      <w:r>
        <w:t>Важным</w:t>
      </w:r>
      <w:r>
        <w:rPr>
          <w:spacing w:val="1"/>
        </w:rPr>
        <w:t xml:space="preserve"> </w:t>
      </w:r>
      <w:r>
        <w:t>показателем,</w:t>
      </w:r>
      <w:r>
        <w:rPr>
          <w:spacing w:val="1"/>
        </w:rPr>
        <w:t xml:space="preserve"> </w:t>
      </w:r>
      <w:r>
        <w:t>характеризующим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сердечно-</w:t>
      </w:r>
      <w:r>
        <w:rPr>
          <w:spacing w:val="1"/>
        </w:rPr>
        <w:t xml:space="preserve"> </w:t>
      </w:r>
      <w:r>
        <w:t>сосудистой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артериального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(АД), который измеряется специальными приборами. На уровень</w:t>
      </w:r>
      <w:r>
        <w:rPr>
          <w:spacing w:val="1"/>
        </w:rPr>
        <w:t xml:space="preserve"> </w:t>
      </w:r>
      <w:r>
        <w:t>АД</w:t>
      </w:r>
      <w:r>
        <w:rPr>
          <w:spacing w:val="55"/>
        </w:rPr>
        <w:t xml:space="preserve"> </w:t>
      </w:r>
      <w:r>
        <w:t>влияют масса и рост,</w:t>
      </w:r>
      <w:r>
        <w:rPr>
          <w:spacing w:val="55"/>
        </w:rPr>
        <w:t xml:space="preserve"> </w:t>
      </w:r>
      <w:r>
        <w:t>возраст, ЧСС, характер питания,</w:t>
      </w:r>
      <w:r>
        <w:rPr>
          <w:spacing w:val="55"/>
        </w:rPr>
        <w:t xml:space="preserve"> </w:t>
      </w:r>
      <w:r>
        <w:t>заня-</w:t>
      </w:r>
      <w:r>
        <w:rPr>
          <w:spacing w:val="1"/>
        </w:rPr>
        <w:t xml:space="preserve"> </w:t>
      </w:r>
      <w:r>
        <w:t>тия</w:t>
      </w:r>
      <w:r>
        <w:rPr>
          <w:spacing w:val="9"/>
        </w:rPr>
        <w:t xml:space="preserve"> </w:t>
      </w:r>
      <w:r>
        <w:t>физическими</w:t>
      </w:r>
      <w:r>
        <w:rPr>
          <w:spacing w:val="10"/>
        </w:rPr>
        <w:t xml:space="preserve"> </w:t>
      </w:r>
      <w:r>
        <w:t>упражнениями.</w:t>
      </w:r>
    </w:p>
    <w:p w14:paraId="1A30AED3" w14:textId="77777777" w:rsidR="00F26240" w:rsidRDefault="005E36BC">
      <w:pPr>
        <w:pStyle w:val="a3"/>
        <w:spacing w:before="4" w:line="204" w:lineRule="auto"/>
        <w:ind w:left="2730" w:right="2540" w:firstLine="288"/>
      </w:pPr>
      <w:r>
        <w:t>Нормальные величины артериального давления (систолическо-</w:t>
      </w:r>
      <w:r>
        <w:rPr>
          <w:spacing w:val="1"/>
        </w:rPr>
        <w:t xml:space="preserve"> </w:t>
      </w:r>
      <w:r>
        <w:t>го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диастолического)</w:t>
      </w:r>
      <w:r>
        <w:rPr>
          <w:spacing w:val="15"/>
        </w:rPr>
        <w:t xml:space="preserve"> </w:t>
      </w:r>
      <w:r>
        <w:t>определяются</w:t>
      </w:r>
      <w:r>
        <w:rPr>
          <w:spacing w:val="13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следующим</w:t>
      </w:r>
      <w:r>
        <w:rPr>
          <w:spacing w:val="14"/>
        </w:rPr>
        <w:t xml:space="preserve"> </w:t>
      </w:r>
      <w:r>
        <w:t>формулам:</w:t>
      </w:r>
    </w:p>
    <w:p w14:paraId="58AF9880" w14:textId="77777777" w:rsidR="00F26240" w:rsidRDefault="005E36BC">
      <w:pPr>
        <w:pStyle w:val="a3"/>
        <w:spacing w:before="149"/>
        <w:ind w:right="2503"/>
        <w:jc w:val="right"/>
      </w:pPr>
      <w:r>
        <w:t>465</w:t>
      </w:r>
    </w:p>
    <w:p w14:paraId="637A3F67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3DF2CEE" w14:textId="77777777" w:rsidR="00F26240" w:rsidRDefault="005E36BC">
      <w:pPr>
        <w:spacing w:before="66" w:line="343" w:lineRule="auto"/>
        <w:ind w:left="3688" w:right="4136" w:hanging="1052"/>
        <w:jc w:val="both"/>
        <w:rPr>
          <w:sz w:val="18"/>
        </w:rPr>
      </w:pPr>
      <w:r>
        <w:rPr>
          <w:i/>
          <w:sz w:val="18"/>
        </w:rPr>
        <w:lastRenderedPageBreak/>
        <w:t>мужчины:</w:t>
      </w:r>
      <w:r>
        <w:rPr>
          <w:i/>
          <w:spacing w:val="13"/>
          <w:sz w:val="18"/>
        </w:rPr>
        <w:t xml:space="preserve"> </w:t>
      </w:r>
      <w:r>
        <w:rPr>
          <w:sz w:val="18"/>
        </w:rPr>
        <w:t>АД</w:t>
      </w:r>
      <w:r>
        <w:rPr>
          <w:sz w:val="18"/>
          <w:vertAlign w:val="subscript"/>
        </w:rPr>
        <w:t>СИС1</w:t>
      </w:r>
      <w:r>
        <w:rPr>
          <w:spacing w:val="9"/>
          <w:sz w:val="18"/>
        </w:rPr>
        <w:t xml:space="preserve"> </w:t>
      </w:r>
      <w:r>
        <w:rPr>
          <w:sz w:val="18"/>
        </w:rPr>
        <w:t>=</w:t>
      </w:r>
      <w:r>
        <w:rPr>
          <w:spacing w:val="9"/>
          <w:sz w:val="18"/>
        </w:rPr>
        <w:t xml:space="preserve"> </w:t>
      </w:r>
      <w:r>
        <w:rPr>
          <w:sz w:val="18"/>
        </w:rPr>
        <w:t>109</w:t>
      </w:r>
      <w:r>
        <w:rPr>
          <w:spacing w:val="10"/>
          <w:sz w:val="18"/>
        </w:rPr>
        <w:t xml:space="preserve"> </w:t>
      </w:r>
      <w:r>
        <w:rPr>
          <w:sz w:val="18"/>
        </w:rPr>
        <w:t>+</w:t>
      </w:r>
      <w:r>
        <w:rPr>
          <w:spacing w:val="8"/>
          <w:sz w:val="18"/>
        </w:rPr>
        <w:t xml:space="preserve"> </w:t>
      </w:r>
      <w:r>
        <w:rPr>
          <w:sz w:val="18"/>
        </w:rPr>
        <w:t>0,5</w:t>
      </w:r>
      <w:r>
        <w:rPr>
          <w:spacing w:val="13"/>
          <w:sz w:val="18"/>
        </w:rPr>
        <w:t xml:space="preserve"> </w:t>
      </w:r>
      <w:r>
        <w:rPr>
          <w:sz w:val="18"/>
        </w:rPr>
        <w:t>х</w:t>
      </w:r>
      <w:r>
        <w:rPr>
          <w:spacing w:val="7"/>
          <w:sz w:val="18"/>
        </w:rPr>
        <w:t xml:space="preserve"> </w:t>
      </w:r>
      <w:r>
        <w:rPr>
          <w:sz w:val="18"/>
        </w:rPr>
        <w:t>возраст</w:t>
      </w:r>
      <w:r>
        <w:rPr>
          <w:spacing w:val="9"/>
          <w:sz w:val="18"/>
        </w:rPr>
        <w:t xml:space="preserve"> </w:t>
      </w:r>
      <w:r>
        <w:rPr>
          <w:sz w:val="18"/>
        </w:rPr>
        <w:t>+</w:t>
      </w:r>
      <w:r>
        <w:rPr>
          <w:spacing w:val="10"/>
          <w:sz w:val="18"/>
        </w:rPr>
        <w:t xml:space="preserve"> </w:t>
      </w:r>
      <w:r>
        <w:rPr>
          <w:sz w:val="18"/>
        </w:rPr>
        <w:t>ОД</w:t>
      </w:r>
      <w:r>
        <w:rPr>
          <w:spacing w:val="9"/>
          <w:sz w:val="18"/>
        </w:rPr>
        <w:t xml:space="preserve"> </w:t>
      </w:r>
      <w:r>
        <w:rPr>
          <w:sz w:val="18"/>
        </w:rPr>
        <w:t>ж</w:t>
      </w:r>
      <w:r>
        <w:rPr>
          <w:spacing w:val="11"/>
          <w:sz w:val="18"/>
        </w:rPr>
        <w:t xml:space="preserve"> </w:t>
      </w:r>
      <w:r>
        <w:rPr>
          <w:sz w:val="18"/>
        </w:rPr>
        <w:t>масса</w:t>
      </w:r>
      <w:r>
        <w:rPr>
          <w:spacing w:val="8"/>
          <w:sz w:val="18"/>
        </w:rPr>
        <w:t xml:space="preserve"> </w:t>
      </w:r>
      <w:r>
        <w:rPr>
          <w:sz w:val="18"/>
        </w:rPr>
        <w:t>тела;</w:t>
      </w:r>
      <w:r>
        <w:rPr>
          <w:spacing w:val="1"/>
          <w:sz w:val="18"/>
        </w:rPr>
        <w:t xml:space="preserve"> </w:t>
      </w:r>
      <w:r>
        <w:rPr>
          <w:sz w:val="18"/>
        </w:rPr>
        <w:t>АД</w:t>
      </w:r>
      <w:r>
        <w:rPr>
          <w:spacing w:val="30"/>
          <w:sz w:val="18"/>
        </w:rPr>
        <w:t xml:space="preserve"> </w:t>
      </w:r>
      <w:r>
        <w:rPr>
          <w:sz w:val="18"/>
        </w:rPr>
        <w:t>=</w:t>
      </w:r>
      <w:r>
        <w:rPr>
          <w:spacing w:val="14"/>
          <w:sz w:val="18"/>
        </w:rPr>
        <w:t xml:space="preserve"> </w:t>
      </w:r>
      <w:r>
        <w:rPr>
          <w:sz w:val="18"/>
        </w:rPr>
        <w:t>74</w:t>
      </w:r>
      <w:r>
        <w:rPr>
          <w:spacing w:val="15"/>
          <w:sz w:val="18"/>
        </w:rPr>
        <w:t xml:space="preserve"> </w:t>
      </w:r>
      <w:r>
        <w:rPr>
          <w:sz w:val="18"/>
        </w:rPr>
        <w:t>+</w:t>
      </w:r>
      <w:r>
        <w:rPr>
          <w:spacing w:val="14"/>
          <w:sz w:val="18"/>
        </w:rPr>
        <w:t xml:space="preserve"> </w:t>
      </w:r>
      <w:r>
        <w:rPr>
          <w:sz w:val="18"/>
        </w:rPr>
        <w:t>0,1</w:t>
      </w:r>
      <w:r>
        <w:rPr>
          <w:spacing w:val="20"/>
          <w:sz w:val="18"/>
        </w:rPr>
        <w:t xml:space="preserve"> </w:t>
      </w:r>
      <w:r>
        <w:rPr>
          <w:i/>
          <w:sz w:val="18"/>
        </w:rPr>
        <w:t>х</w:t>
      </w:r>
      <w:r>
        <w:rPr>
          <w:i/>
          <w:spacing w:val="14"/>
          <w:sz w:val="18"/>
        </w:rPr>
        <w:t xml:space="preserve"> </w:t>
      </w:r>
      <w:r>
        <w:rPr>
          <w:sz w:val="18"/>
        </w:rPr>
        <w:t>возраст</w:t>
      </w:r>
      <w:r>
        <w:rPr>
          <w:spacing w:val="15"/>
          <w:sz w:val="18"/>
        </w:rPr>
        <w:t xml:space="preserve"> </w:t>
      </w:r>
      <w:r>
        <w:rPr>
          <w:sz w:val="18"/>
        </w:rPr>
        <w:t>+</w:t>
      </w:r>
      <w:r>
        <w:rPr>
          <w:spacing w:val="14"/>
          <w:sz w:val="18"/>
        </w:rPr>
        <w:t xml:space="preserve"> </w:t>
      </w:r>
      <w:r>
        <w:rPr>
          <w:sz w:val="18"/>
        </w:rPr>
        <w:t>0,15</w:t>
      </w:r>
      <w:r>
        <w:rPr>
          <w:spacing w:val="13"/>
          <w:sz w:val="18"/>
        </w:rPr>
        <w:t xml:space="preserve"> </w:t>
      </w:r>
      <w:r>
        <w:rPr>
          <w:sz w:val="18"/>
        </w:rPr>
        <w:t>х</w:t>
      </w:r>
      <w:r>
        <w:rPr>
          <w:spacing w:val="13"/>
          <w:sz w:val="18"/>
        </w:rPr>
        <w:t xml:space="preserve"> </w:t>
      </w:r>
      <w:r>
        <w:rPr>
          <w:sz w:val="18"/>
        </w:rPr>
        <w:t>масса</w:t>
      </w:r>
      <w:r>
        <w:rPr>
          <w:spacing w:val="14"/>
          <w:sz w:val="18"/>
        </w:rPr>
        <w:t xml:space="preserve"> </w:t>
      </w:r>
      <w:r>
        <w:rPr>
          <w:sz w:val="18"/>
        </w:rPr>
        <w:t>тела;</w:t>
      </w:r>
    </w:p>
    <w:p w14:paraId="03CB907D" w14:textId="77777777" w:rsidR="00F26240" w:rsidRDefault="005E36BC">
      <w:pPr>
        <w:spacing w:line="343" w:lineRule="auto"/>
        <w:ind w:left="3709" w:right="4240" w:hanging="1067"/>
        <w:jc w:val="both"/>
        <w:rPr>
          <w:sz w:val="18"/>
        </w:rPr>
      </w:pPr>
      <w:r>
        <w:rPr>
          <w:i/>
          <w:sz w:val="18"/>
        </w:rPr>
        <w:t xml:space="preserve">женщины: </w:t>
      </w:r>
      <w:r>
        <w:rPr>
          <w:sz w:val="18"/>
        </w:rPr>
        <w:t>АД</w:t>
      </w:r>
      <w:r>
        <w:rPr>
          <w:sz w:val="18"/>
          <w:vertAlign w:val="subscript"/>
        </w:rPr>
        <w:t>С11С1</w:t>
      </w:r>
      <w:r>
        <w:rPr>
          <w:sz w:val="18"/>
        </w:rPr>
        <w:t xml:space="preserve"> = 102 + 0,7 х возраст + 0,15 х масса тела;</w:t>
      </w:r>
      <w:r>
        <w:rPr>
          <w:spacing w:val="1"/>
          <w:sz w:val="18"/>
        </w:rPr>
        <w:t xml:space="preserve"> </w:t>
      </w:r>
      <w:r>
        <w:rPr>
          <w:sz w:val="18"/>
        </w:rPr>
        <w:t>АД</w:t>
      </w:r>
      <w:r>
        <w:rPr>
          <w:sz w:val="18"/>
          <w:vertAlign w:val="subscript"/>
        </w:rPr>
        <w:t>шас1</w:t>
      </w:r>
      <w:r>
        <w:rPr>
          <w:spacing w:val="10"/>
          <w:sz w:val="18"/>
        </w:rPr>
        <w:t xml:space="preserve"> </w:t>
      </w:r>
      <w:r>
        <w:rPr>
          <w:sz w:val="18"/>
        </w:rPr>
        <w:t>=</w:t>
      </w:r>
      <w:r>
        <w:rPr>
          <w:spacing w:val="8"/>
          <w:sz w:val="18"/>
        </w:rPr>
        <w:t xml:space="preserve"> </w:t>
      </w:r>
      <w:r>
        <w:rPr>
          <w:sz w:val="18"/>
        </w:rPr>
        <w:t>78</w:t>
      </w:r>
      <w:r>
        <w:rPr>
          <w:spacing w:val="12"/>
          <w:sz w:val="18"/>
        </w:rPr>
        <w:t xml:space="preserve"> </w:t>
      </w:r>
      <w:r>
        <w:rPr>
          <w:sz w:val="18"/>
        </w:rPr>
        <w:t>+</w:t>
      </w:r>
      <w:r>
        <w:rPr>
          <w:spacing w:val="9"/>
          <w:sz w:val="18"/>
        </w:rPr>
        <w:t xml:space="preserve"> </w:t>
      </w:r>
      <w:r>
        <w:rPr>
          <w:sz w:val="18"/>
        </w:rPr>
        <w:t>0,17</w:t>
      </w:r>
      <w:r>
        <w:rPr>
          <w:spacing w:val="13"/>
          <w:sz w:val="18"/>
        </w:rPr>
        <w:t xml:space="preserve"> </w:t>
      </w:r>
      <w:r>
        <w:rPr>
          <w:i/>
          <w:sz w:val="18"/>
        </w:rPr>
        <w:t>х</w:t>
      </w:r>
      <w:r>
        <w:rPr>
          <w:i/>
          <w:spacing w:val="12"/>
          <w:sz w:val="18"/>
        </w:rPr>
        <w:t xml:space="preserve"> </w:t>
      </w:r>
      <w:r>
        <w:rPr>
          <w:sz w:val="18"/>
        </w:rPr>
        <w:t>возраст</w:t>
      </w:r>
      <w:r>
        <w:rPr>
          <w:spacing w:val="12"/>
          <w:sz w:val="18"/>
        </w:rPr>
        <w:t xml:space="preserve"> </w:t>
      </w:r>
      <w:r>
        <w:rPr>
          <w:sz w:val="18"/>
        </w:rPr>
        <w:t>+</w:t>
      </w:r>
      <w:r>
        <w:rPr>
          <w:spacing w:val="12"/>
          <w:sz w:val="18"/>
        </w:rPr>
        <w:t xml:space="preserve"> </w:t>
      </w:r>
      <w:r>
        <w:rPr>
          <w:sz w:val="18"/>
        </w:rPr>
        <w:t>0,1</w:t>
      </w:r>
      <w:r>
        <w:rPr>
          <w:spacing w:val="11"/>
          <w:sz w:val="18"/>
        </w:rPr>
        <w:t xml:space="preserve"> </w:t>
      </w:r>
      <w:r>
        <w:rPr>
          <w:sz w:val="18"/>
        </w:rPr>
        <w:t>х</w:t>
      </w:r>
      <w:r>
        <w:rPr>
          <w:spacing w:val="7"/>
          <w:sz w:val="18"/>
        </w:rPr>
        <w:t xml:space="preserve"> </w:t>
      </w:r>
      <w:r>
        <w:rPr>
          <w:sz w:val="18"/>
        </w:rPr>
        <w:t>масса</w:t>
      </w:r>
      <w:r>
        <w:rPr>
          <w:spacing w:val="9"/>
          <w:sz w:val="18"/>
        </w:rPr>
        <w:t xml:space="preserve"> </w:t>
      </w:r>
      <w:r>
        <w:rPr>
          <w:sz w:val="18"/>
        </w:rPr>
        <w:t>тела.</w:t>
      </w:r>
    </w:p>
    <w:p w14:paraId="3372BFB6" w14:textId="77777777" w:rsidR="00F26240" w:rsidRDefault="005E36BC">
      <w:pPr>
        <w:pStyle w:val="a3"/>
        <w:spacing w:before="101" w:line="204" w:lineRule="auto"/>
        <w:ind w:left="2348" w:right="2912" w:firstLine="295"/>
      </w:pPr>
      <w:r>
        <w:t>Зная цифры артериального давления и пульса, можно подсчи-</w:t>
      </w:r>
      <w:r>
        <w:rPr>
          <w:spacing w:val="1"/>
        </w:rPr>
        <w:t xml:space="preserve"> </w:t>
      </w:r>
      <w:r>
        <w:t>тать, конечно приблизительно, минутный объем крови. Делается</w:t>
      </w:r>
      <w:r>
        <w:rPr>
          <w:spacing w:val="1"/>
        </w:rPr>
        <w:t xml:space="preserve"> </w:t>
      </w:r>
      <w:r>
        <w:t>это так: из максимального значения артериального давления вы-</w:t>
      </w:r>
      <w:r>
        <w:rPr>
          <w:spacing w:val="1"/>
        </w:rPr>
        <w:t xml:space="preserve"> </w:t>
      </w:r>
      <w:r>
        <w:t>читается</w:t>
      </w:r>
      <w:r>
        <w:rPr>
          <w:spacing w:val="55"/>
        </w:rPr>
        <w:t xml:space="preserve"> </w:t>
      </w:r>
      <w:r>
        <w:t>минимальное.</w:t>
      </w:r>
      <w:r>
        <w:rPr>
          <w:spacing w:val="55"/>
        </w:rPr>
        <w:t xml:space="preserve"> </w:t>
      </w:r>
      <w:r>
        <w:t>Разница</w:t>
      </w:r>
      <w:r>
        <w:rPr>
          <w:spacing w:val="55"/>
        </w:rPr>
        <w:t xml:space="preserve"> </w:t>
      </w:r>
      <w:r>
        <w:t>умножается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частоту</w:t>
      </w:r>
      <w:r>
        <w:rPr>
          <w:spacing w:val="55"/>
        </w:rPr>
        <w:t xml:space="preserve"> </w:t>
      </w:r>
      <w:r>
        <w:t>пульса.</w:t>
      </w:r>
      <w:r>
        <w:rPr>
          <w:spacing w:val="1"/>
        </w:rPr>
        <w:t xml:space="preserve"> </w:t>
      </w:r>
      <w:r>
        <w:t>В норме минутный объем крови равен 2600. При утомлении и пе-</w:t>
      </w:r>
      <w:r>
        <w:rPr>
          <w:spacing w:val="1"/>
        </w:rPr>
        <w:t xml:space="preserve"> </w:t>
      </w:r>
      <w:r>
        <w:t>ретренировке</w:t>
      </w:r>
      <w:r>
        <w:rPr>
          <w:spacing w:val="6"/>
        </w:rPr>
        <w:t xml:space="preserve"> </w:t>
      </w:r>
      <w:r>
        <w:t>этот</w:t>
      </w:r>
      <w:r>
        <w:rPr>
          <w:spacing w:val="6"/>
        </w:rPr>
        <w:t xml:space="preserve"> </w:t>
      </w:r>
      <w:r>
        <w:t>показатель</w:t>
      </w:r>
      <w:r>
        <w:rPr>
          <w:spacing w:val="6"/>
        </w:rPr>
        <w:t xml:space="preserve"> </w:t>
      </w:r>
      <w:r>
        <w:t>возрастает.</w:t>
      </w:r>
    </w:p>
    <w:p w14:paraId="54317AB7" w14:textId="77777777" w:rsidR="00F26240" w:rsidRDefault="005E36BC">
      <w:pPr>
        <w:pStyle w:val="a3"/>
        <w:spacing w:before="6" w:line="204" w:lineRule="auto"/>
        <w:ind w:left="2348" w:right="2912" w:firstLine="288"/>
      </w:pPr>
      <w:r>
        <w:t>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Кваса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вычислить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выносли-</w:t>
      </w:r>
      <w:r>
        <w:rPr>
          <w:spacing w:val="1"/>
        </w:rPr>
        <w:t xml:space="preserve"> </w:t>
      </w:r>
      <w:r>
        <w:t>вости: частота пульса умножается на 10 и результат делится на</w:t>
      </w:r>
      <w:r>
        <w:rPr>
          <w:spacing w:val="1"/>
        </w:rPr>
        <w:t xml:space="preserve"> </w:t>
      </w:r>
      <w:r>
        <w:t>величину пульсового давления (разность максимального и мини-</w:t>
      </w:r>
      <w:r>
        <w:rPr>
          <w:spacing w:val="1"/>
        </w:rPr>
        <w:t xml:space="preserve"> </w:t>
      </w:r>
      <w:r>
        <w:t>мального артериального давления). Нормальным считается коэф-</w:t>
      </w:r>
      <w:r>
        <w:rPr>
          <w:spacing w:val="1"/>
        </w:rPr>
        <w:t xml:space="preserve"> </w:t>
      </w:r>
      <w:r>
        <w:t>фициент, равный 16. Его возрастание — признак осла</w:t>
      </w:r>
      <w:r>
        <w:t>бления дея-</w:t>
      </w:r>
      <w:r>
        <w:rPr>
          <w:spacing w:val="1"/>
        </w:rPr>
        <w:t xml:space="preserve"> </w:t>
      </w:r>
      <w:r>
        <w:t>тельности</w:t>
      </w:r>
      <w:r>
        <w:rPr>
          <w:spacing w:val="4"/>
        </w:rPr>
        <w:t xml:space="preserve"> </w:t>
      </w:r>
      <w:r>
        <w:t>сердечно-сосудистой</w:t>
      </w:r>
      <w:r>
        <w:rPr>
          <w:spacing w:val="5"/>
        </w:rPr>
        <w:t xml:space="preserve"> </w:t>
      </w:r>
      <w:r>
        <w:t>системы.</w:t>
      </w:r>
    </w:p>
    <w:p w14:paraId="093D90E8" w14:textId="77777777" w:rsidR="00F26240" w:rsidRDefault="005E36BC">
      <w:pPr>
        <w:pStyle w:val="a3"/>
        <w:spacing w:before="6" w:line="204" w:lineRule="auto"/>
        <w:ind w:left="2348" w:right="2914" w:firstLine="288"/>
      </w:pPr>
      <w:r>
        <w:t>Важнейшим</w:t>
      </w:r>
      <w:r>
        <w:rPr>
          <w:spacing w:val="1"/>
        </w:rPr>
        <w:t xml:space="preserve"> </w:t>
      </w:r>
      <w:r>
        <w:t>показателем,</w:t>
      </w:r>
      <w:r>
        <w:rPr>
          <w:spacing w:val="1"/>
        </w:rPr>
        <w:t xml:space="preserve"> </w:t>
      </w:r>
      <w:r>
        <w:t>характеризующим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легких,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называемого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является жизненная емкость легких (ЖЕЛ). Это количество возду-</w:t>
      </w:r>
      <w:r>
        <w:rPr>
          <w:spacing w:val="1"/>
        </w:rPr>
        <w:t xml:space="preserve"> </w:t>
      </w:r>
      <w:r>
        <w:t>ха,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выдохнуть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глубокого вдоха. У здорового мужчины эта величина равна обычно</w:t>
      </w:r>
      <w:r>
        <w:rPr>
          <w:spacing w:val="-52"/>
        </w:rPr>
        <w:t xml:space="preserve"> </w:t>
      </w:r>
      <w:r>
        <w:t>3—5 л, у женщин — 2—3 л, у детей 1,2—3,2 л. Под влиянием сис-</w:t>
      </w:r>
      <w:r>
        <w:rPr>
          <w:spacing w:val="1"/>
        </w:rPr>
        <w:t xml:space="preserve"> </w:t>
      </w:r>
      <w:r>
        <w:t>тематических занятий (особенно если в оздоровительных трени-</w:t>
      </w:r>
      <w:r>
        <w:rPr>
          <w:spacing w:val="1"/>
        </w:rPr>
        <w:t xml:space="preserve"> </w:t>
      </w:r>
      <w:r>
        <w:t>ровках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</w:t>
      </w:r>
      <w:r>
        <w:t>носливость)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1—2</w:t>
      </w:r>
      <w:r>
        <w:rPr>
          <w:spacing w:val="1"/>
        </w:rPr>
        <w:t xml:space="preserve"> </w:t>
      </w:r>
      <w:r>
        <w:t>л,</w:t>
      </w:r>
      <w:r>
        <w:rPr>
          <w:spacing w:val="1"/>
        </w:rPr>
        <w:t xml:space="preserve"> </w:t>
      </w:r>
      <w:r>
        <w:t>отражая</w:t>
      </w:r>
      <w:r>
        <w:rPr>
          <w:spacing w:val="1"/>
        </w:rPr>
        <w:t xml:space="preserve"> </w:t>
      </w:r>
      <w:r>
        <w:t>возросшие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4"/>
        </w:rPr>
        <w:t xml:space="preserve"> </w:t>
      </w:r>
      <w:r>
        <w:t>дыхательного</w:t>
      </w:r>
      <w:r>
        <w:rPr>
          <w:spacing w:val="5"/>
        </w:rPr>
        <w:t xml:space="preserve"> </w:t>
      </w:r>
      <w:r>
        <w:t>аппарата.</w:t>
      </w:r>
    </w:p>
    <w:p w14:paraId="19ECC044" w14:textId="77777777" w:rsidR="00F26240" w:rsidRDefault="005E36BC">
      <w:pPr>
        <w:pStyle w:val="a3"/>
        <w:spacing w:before="10" w:line="204" w:lineRule="auto"/>
        <w:ind w:left="2348" w:right="2923" w:firstLine="295"/>
      </w:pPr>
      <w:r>
        <w:t>Чтобы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фактическую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ЖЕЛ,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сравнить с должной для конкретного человека величиной ЖЕЛ.</w:t>
      </w:r>
      <w:r>
        <w:rPr>
          <w:spacing w:val="1"/>
        </w:rPr>
        <w:t xml:space="preserve"> </w:t>
      </w:r>
      <w:r>
        <w:t>Рассчитать</w:t>
      </w:r>
      <w:r>
        <w:rPr>
          <w:spacing w:val="7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можно</w:t>
      </w:r>
      <w:r>
        <w:rPr>
          <w:spacing w:val="11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формуле</w:t>
      </w:r>
      <w:r>
        <w:rPr>
          <w:spacing w:val="10"/>
        </w:rPr>
        <w:t xml:space="preserve"> </w:t>
      </w:r>
      <w:r>
        <w:t>Людвига</w:t>
      </w:r>
      <w:r>
        <w:rPr>
          <w:spacing w:val="11"/>
        </w:rPr>
        <w:t xml:space="preserve"> </w:t>
      </w:r>
      <w:r>
        <w:t>(в</w:t>
      </w:r>
      <w:r>
        <w:rPr>
          <w:spacing w:val="8"/>
        </w:rPr>
        <w:t xml:space="preserve"> </w:t>
      </w:r>
      <w:r>
        <w:t>мл):</w:t>
      </w:r>
    </w:p>
    <w:p w14:paraId="2A98BC15" w14:textId="77777777" w:rsidR="00F26240" w:rsidRDefault="005E36BC">
      <w:pPr>
        <w:pStyle w:val="a3"/>
        <w:spacing w:before="3" w:line="204" w:lineRule="auto"/>
        <w:ind w:left="2334" w:right="2995" w:firstLine="295"/>
      </w:pPr>
      <w:r>
        <w:t>а)</w:t>
      </w:r>
      <w:r>
        <w:rPr>
          <w:spacing w:val="55"/>
        </w:rPr>
        <w:t xml:space="preserve"> </w:t>
      </w:r>
      <w:r>
        <w:t>должная ЖЕЛ (для мужчин) = (40 х рост в см) + (30 х вес</w:t>
      </w:r>
      <w:r>
        <w:rPr>
          <w:spacing w:val="1"/>
        </w:rPr>
        <w:t xml:space="preserve"> </w:t>
      </w:r>
      <w:r>
        <w:t>тела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кг)</w:t>
      </w:r>
      <w:r>
        <w:rPr>
          <w:spacing w:val="7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4400;</w:t>
      </w:r>
    </w:p>
    <w:p w14:paraId="40744121" w14:textId="77777777" w:rsidR="00F26240" w:rsidRDefault="005E36BC">
      <w:pPr>
        <w:pStyle w:val="a3"/>
        <w:spacing w:before="2" w:line="204" w:lineRule="auto"/>
        <w:ind w:left="2334" w:right="2976" w:firstLine="295"/>
      </w:pPr>
      <w:r>
        <w:t>б)</w:t>
      </w:r>
      <w:r>
        <w:rPr>
          <w:spacing w:val="55"/>
        </w:rPr>
        <w:t xml:space="preserve"> </w:t>
      </w:r>
      <w:r>
        <w:t>должная ЖЕЛ (для женщин) = (40 х рост в см) + (10 х вес</w:t>
      </w:r>
      <w:r>
        <w:rPr>
          <w:spacing w:val="1"/>
        </w:rPr>
        <w:t xml:space="preserve"> </w:t>
      </w:r>
      <w:r>
        <w:t>тела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кг)</w:t>
      </w:r>
      <w:r>
        <w:rPr>
          <w:spacing w:val="12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3800.</w:t>
      </w:r>
    </w:p>
    <w:p w14:paraId="46F35E1D" w14:textId="77777777" w:rsidR="00F26240" w:rsidRDefault="00F26240">
      <w:pPr>
        <w:pStyle w:val="a3"/>
        <w:spacing w:before="2"/>
        <w:jc w:val="left"/>
        <w:rPr>
          <w:sz w:val="19"/>
        </w:rPr>
      </w:pPr>
    </w:p>
    <w:p w14:paraId="016E512F" w14:textId="77777777" w:rsidR="00F26240" w:rsidRDefault="005E36BC">
      <w:pPr>
        <w:pStyle w:val="a3"/>
        <w:spacing w:before="1" w:line="206" w:lineRule="auto"/>
        <w:ind w:left="2348" w:right="2914" w:firstLine="288"/>
      </w:pPr>
      <w:r>
        <w:rPr>
          <w:spacing w:val="-5"/>
        </w:rPr>
        <w:t>Пример.</w:t>
      </w:r>
      <w:r>
        <w:rPr>
          <w:spacing w:val="-6"/>
        </w:rPr>
        <w:t xml:space="preserve"> </w:t>
      </w:r>
      <w:r>
        <w:rPr>
          <w:spacing w:val="-5"/>
        </w:rPr>
        <w:t>В</w:t>
      </w:r>
      <w:r>
        <w:rPr>
          <w:spacing w:val="-9"/>
        </w:rPr>
        <w:t xml:space="preserve"> </w:t>
      </w:r>
      <w:r>
        <w:rPr>
          <w:spacing w:val="-5"/>
        </w:rPr>
        <w:t>норме у</w:t>
      </w:r>
      <w:r>
        <w:rPr>
          <w:spacing w:val="-7"/>
        </w:rPr>
        <w:t xml:space="preserve"> </w:t>
      </w:r>
      <w:r>
        <w:rPr>
          <w:spacing w:val="-5"/>
        </w:rPr>
        <w:t>здоровых</w:t>
      </w:r>
      <w:r>
        <w:rPr>
          <w:spacing w:val="-8"/>
        </w:rPr>
        <w:t xml:space="preserve"> </w:t>
      </w:r>
      <w:r>
        <w:rPr>
          <w:spacing w:val="-4"/>
        </w:rPr>
        <w:t>лиц</w:t>
      </w:r>
      <w:r>
        <w:rPr>
          <w:spacing w:val="-8"/>
        </w:rPr>
        <w:t xml:space="preserve"> </w:t>
      </w:r>
      <w:r>
        <w:rPr>
          <w:spacing w:val="-4"/>
        </w:rPr>
        <w:t>ЖЕЛ</w:t>
      </w:r>
      <w:r>
        <w:rPr>
          <w:spacing w:val="-7"/>
        </w:rPr>
        <w:t xml:space="preserve"> </w:t>
      </w:r>
      <w:r>
        <w:rPr>
          <w:spacing w:val="-4"/>
        </w:rPr>
        <w:t>может</w:t>
      </w:r>
      <w:r>
        <w:rPr>
          <w:spacing w:val="-6"/>
        </w:rPr>
        <w:t xml:space="preserve"> </w:t>
      </w:r>
      <w:r>
        <w:rPr>
          <w:spacing w:val="-4"/>
        </w:rPr>
        <w:t>отклоняться</w:t>
      </w:r>
      <w:r>
        <w:rPr>
          <w:spacing w:val="-6"/>
        </w:rPr>
        <w:t xml:space="preserve"> </w:t>
      </w:r>
      <w:r>
        <w:rPr>
          <w:spacing w:val="-4"/>
        </w:rPr>
        <w:t>от</w:t>
      </w:r>
      <w:r>
        <w:rPr>
          <w:spacing w:val="-9"/>
        </w:rPr>
        <w:t xml:space="preserve"> </w:t>
      </w:r>
      <w:r>
        <w:rPr>
          <w:spacing w:val="-4"/>
        </w:rPr>
        <w:t>долж-</w:t>
      </w:r>
      <w:r>
        <w:rPr>
          <w:spacing w:val="-52"/>
        </w:rPr>
        <w:t xml:space="preserve"> </w:t>
      </w:r>
      <w:r>
        <w:rPr>
          <w:spacing w:val="-6"/>
        </w:rPr>
        <w:t>ной</w:t>
      </w:r>
      <w:r>
        <w:rPr>
          <w:spacing w:val="-10"/>
        </w:rPr>
        <w:t xml:space="preserve"> </w:t>
      </w: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пределах</w:t>
      </w:r>
      <w:r>
        <w:rPr>
          <w:spacing w:val="-12"/>
        </w:rPr>
        <w:t xml:space="preserve"> </w:t>
      </w:r>
      <w:r>
        <w:rPr>
          <w:spacing w:val="-6"/>
        </w:rPr>
        <w:t>±15%.</w:t>
      </w:r>
      <w:r>
        <w:rPr>
          <w:spacing w:val="-10"/>
        </w:rPr>
        <w:t xml:space="preserve"> </w:t>
      </w:r>
      <w:r>
        <w:rPr>
          <w:spacing w:val="-5"/>
        </w:rPr>
        <w:t>Оценивается</w:t>
      </w:r>
      <w:r>
        <w:rPr>
          <w:spacing w:val="-13"/>
        </w:rPr>
        <w:t xml:space="preserve"> </w:t>
      </w:r>
      <w:r>
        <w:rPr>
          <w:spacing w:val="-5"/>
        </w:rPr>
        <w:t>из</w:t>
      </w:r>
      <w:r>
        <w:rPr>
          <w:spacing w:val="-16"/>
        </w:rPr>
        <w:t xml:space="preserve"> </w:t>
      </w:r>
      <w:r>
        <w:rPr>
          <w:spacing w:val="-5"/>
        </w:rPr>
        <w:t>соотношения</w:t>
      </w:r>
    </w:p>
    <w:p w14:paraId="002D38F7" w14:textId="77777777" w:rsidR="00F26240" w:rsidRDefault="005E36BC">
      <w:pPr>
        <w:spacing w:before="113" w:line="300" w:lineRule="auto"/>
        <w:ind w:left="4960" w:right="5181" w:hanging="432"/>
        <w:jc w:val="both"/>
        <w:rPr>
          <w:sz w:val="18"/>
        </w:rPr>
      </w:pPr>
      <w:r>
        <w:rPr>
          <w:spacing w:val="-2"/>
          <w:sz w:val="18"/>
          <w:u w:val="single"/>
        </w:rPr>
        <w:t xml:space="preserve">ЖЕЛ фактическая </w:t>
      </w:r>
      <w:r>
        <w:rPr>
          <w:spacing w:val="-1"/>
          <w:sz w:val="18"/>
          <w:u w:val="single"/>
        </w:rPr>
        <w:t>х 100%</w:t>
      </w:r>
      <w:r>
        <w:rPr>
          <w:spacing w:val="-43"/>
          <w:sz w:val="18"/>
        </w:rPr>
        <w:t xml:space="preserve"> </w:t>
      </w:r>
      <w:r>
        <w:rPr>
          <w:sz w:val="18"/>
        </w:rPr>
        <w:t>ЖЕЛ</w:t>
      </w:r>
      <w:r>
        <w:rPr>
          <w:spacing w:val="-1"/>
          <w:sz w:val="18"/>
        </w:rPr>
        <w:t xml:space="preserve"> </w:t>
      </w:r>
      <w:r>
        <w:rPr>
          <w:sz w:val="18"/>
        </w:rPr>
        <w:t>должная</w:t>
      </w:r>
    </w:p>
    <w:p w14:paraId="61EF1ABF" w14:textId="77777777" w:rsidR="00F26240" w:rsidRDefault="005E36BC">
      <w:pPr>
        <w:spacing w:before="44" w:line="225" w:lineRule="auto"/>
        <w:ind w:left="2334" w:right="2919" w:firstLine="288"/>
        <w:jc w:val="both"/>
        <w:rPr>
          <w:sz w:val="20"/>
        </w:rPr>
      </w:pPr>
      <w:r>
        <w:rPr>
          <w:sz w:val="20"/>
        </w:rPr>
        <w:t>Предположим,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sz w:val="20"/>
        </w:rPr>
        <w:t>занимающегося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физическими</w:t>
      </w:r>
      <w:r>
        <w:rPr>
          <w:spacing w:val="50"/>
          <w:sz w:val="20"/>
        </w:rPr>
        <w:t xml:space="preserve"> </w:t>
      </w:r>
      <w:r>
        <w:rPr>
          <w:sz w:val="20"/>
        </w:rPr>
        <w:t>упражнениями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ЖЕЛ равна 4200 мл, а должная — 4100 мл. Подставив эти значения в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указанное</w:t>
      </w:r>
      <w:r>
        <w:rPr>
          <w:spacing w:val="10"/>
          <w:sz w:val="20"/>
        </w:rPr>
        <w:t xml:space="preserve"> </w:t>
      </w:r>
      <w:r>
        <w:rPr>
          <w:sz w:val="20"/>
        </w:rPr>
        <w:t>соотношение,</w:t>
      </w:r>
      <w:r>
        <w:rPr>
          <w:spacing w:val="12"/>
          <w:sz w:val="20"/>
        </w:rPr>
        <w:t xml:space="preserve"> </w:t>
      </w:r>
      <w:r>
        <w:rPr>
          <w:sz w:val="20"/>
        </w:rPr>
        <w:t>получим</w:t>
      </w:r>
    </w:p>
    <w:p w14:paraId="2CE1ED83" w14:textId="77777777" w:rsidR="00F26240" w:rsidRDefault="005E36BC">
      <w:pPr>
        <w:spacing w:before="110" w:line="187" w:lineRule="auto"/>
        <w:ind w:right="273"/>
        <w:jc w:val="center"/>
        <w:rPr>
          <w:sz w:val="18"/>
        </w:rPr>
      </w:pPr>
      <w:r>
        <w:rPr>
          <w:spacing w:val="-5"/>
          <w:sz w:val="18"/>
          <w:u w:val="single"/>
        </w:rPr>
        <w:t>4200</w:t>
      </w:r>
      <w:r>
        <w:rPr>
          <w:spacing w:val="-13"/>
          <w:sz w:val="18"/>
          <w:u w:val="single"/>
        </w:rPr>
        <w:t xml:space="preserve"> </w:t>
      </w:r>
      <w:r>
        <w:rPr>
          <w:spacing w:val="-4"/>
          <w:sz w:val="18"/>
          <w:u w:val="single"/>
        </w:rPr>
        <w:t>х</w:t>
      </w:r>
      <w:r>
        <w:rPr>
          <w:spacing w:val="-13"/>
          <w:sz w:val="18"/>
          <w:u w:val="single"/>
        </w:rPr>
        <w:t xml:space="preserve"> </w:t>
      </w:r>
      <w:r>
        <w:rPr>
          <w:spacing w:val="-4"/>
          <w:sz w:val="18"/>
          <w:u w:val="single"/>
        </w:rPr>
        <w:t>100%</w:t>
      </w:r>
      <w:r>
        <w:rPr>
          <w:sz w:val="18"/>
        </w:rPr>
        <w:t xml:space="preserve"> </w:t>
      </w:r>
      <w:r>
        <w:rPr>
          <w:spacing w:val="-4"/>
          <w:position w:val="-11"/>
          <w:sz w:val="18"/>
        </w:rPr>
        <w:t>=</w:t>
      </w:r>
      <w:r>
        <w:rPr>
          <w:spacing w:val="-14"/>
          <w:position w:val="-11"/>
          <w:sz w:val="18"/>
        </w:rPr>
        <w:t xml:space="preserve"> </w:t>
      </w:r>
      <w:r>
        <w:rPr>
          <w:spacing w:val="-4"/>
          <w:position w:val="-11"/>
          <w:sz w:val="18"/>
        </w:rPr>
        <w:t>102,4%.</w:t>
      </w:r>
    </w:p>
    <w:p w14:paraId="726179AD" w14:textId="77777777" w:rsidR="00F26240" w:rsidRDefault="005E36BC">
      <w:pPr>
        <w:spacing w:line="173" w:lineRule="exact"/>
        <w:ind w:right="1049"/>
        <w:jc w:val="center"/>
        <w:rPr>
          <w:sz w:val="18"/>
        </w:rPr>
      </w:pPr>
      <w:r>
        <w:rPr>
          <w:sz w:val="18"/>
        </w:rPr>
        <w:t>4100</w:t>
      </w:r>
    </w:p>
    <w:p w14:paraId="2085DFCE" w14:textId="77777777" w:rsidR="00F26240" w:rsidRDefault="00F26240">
      <w:pPr>
        <w:pStyle w:val="a3"/>
        <w:jc w:val="left"/>
        <w:rPr>
          <w:sz w:val="9"/>
        </w:rPr>
      </w:pPr>
    </w:p>
    <w:p w14:paraId="4AE7A259" w14:textId="77777777" w:rsidR="00F26240" w:rsidRDefault="005E36BC">
      <w:pPr>
        <w:spacing w:before="91"/>
        <w:ind w:left="2334"/>
        <w:rPr>
          <w:sz w:val="20"/>
        </w:rPr>
      </w:pPr>
      <w:r>
        <w:rPr>
          <w:sz w:val="20"/>
        </w:rPr>
        <w:t>466</w:t>
      </w:r>
    </w:p>
    <w:p w14:paraId="334C193C" w14:textId="77777777" w:rsidR="00F26240" w:rsidRDefault="00F26240">
      <w:pPr>
        <w:rPr>
          <w:sz w:val="20"/>
        </w:rPr>
        <w:sectPr w:rsidR="00F26240">
          <w:pgSz w:w="11910" w:h="16840"/>
          <w:pgMar w:top="1120" w:right="80" w:bottom="280" w:left="160" w:header="720" w:footer="720" w:gutter="0"/>
          <w:cols w:space="720"/>
        </w:sectPr>
      </w:pPr>
    </w:p>
    <w:p w14:paraId="0970D1AA" w14:textId="77777777" w:rsidR="00F26240" w:rsidRDefault="005E36BC">
      <w:pPr>
        <w:pStyle w:val="a3"/>
        <w:spacing w:before="96" w:line="199" w:lineRule="auto"/>
        <w:ind w:left="2694" w:right="2561" w:firstLine="302"/>
      </w:pPr>
      <w:r>
        <w:lastRenderedPageBreak/>
        <w:t>Превышение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ЖЕЛ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дол-</w:t>
      </w:r>
      <w:r>
        <w:rPr>
          <w:spacing w:val="-52"/>
        </w:rPr>
        <w:t xml:space="preserve"> </w:t>
      </w:r>
      <w:r>
        <w:t>жной характерно для лиц, занимающихся, например, бегом, лы-</w:t>
      </w:r>
      <w:r>
        <w:rPr>
          <w:spacing w:val="1"/>
        </w:rPr>
        <w:t xml:space="preserve"> </w:t>
      </w:r>
      <w:r>
        <w:t>жами, и указывает на высокое функциональное развитие легких.</w:t>
      </w:r>
      <w:r>
        <w:rPr>
          <w:spacing w:val="1"/>
        </w:rPr>
        <w:t xml:space="preserve"> </w:t>
      </w:r>
      <w:r>
        <w:t>Снижение ЖЕЛ более чем на 15% может указывать на патологию</w:t>
      </w:r>
      <w:r>
        <w:rPr>
          <w:spacing w:val="1"/>
        </w:rPr>
        <w:t xml:space="preserve"> </w:t>
      </w:r>
      <w:r>
        <w:t>легких.</w:t>
      </w:r>
    </w:p>
    <w:p w14:paraId="48282972" w14:textId="77777777" w:rsidR="00F26240" w:rsidRDefault="005E36BC">
      <w:pPr>
        <w:pStyle w:val="a3"/>
        <w:spacing w:line="199" w:lineRule="auto"/>
        <w:ind w:left="2686" w:right="2571" w:firstLine="309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важно</w:t>
      </w:r>
      <w:r>
        <w:rPr>
          <w:spacing w:val="55"/>
        </w:rPr>
        <w:t xml:space="preserve"> </w:t>
      </w:r>
      <w:r>
        <w:t>сле-</w:t>
      </w:r>
      <w:r>
        <w:rPr>
          <w:spacing w:val="1"/>
        </w:rPr>
        <w:t xml:space="preserve"> </w:t>
      </w:r>
      <w:r>
        <w:t>дить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частотой</w:t>
      </w:r>
      <w:r>
        <w:rPr>
          <w:spacing w:val="-6"/>
        </w:rPr>
        <w:t xml:space="preserve"> </w:t>
      </w:r>
      <w:r>
        <w:t>дыхания.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покое</w:t>
      </w:r>
      <w:r>
        <w:rPr>
          <w:spacing w:val="-5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составляет</w:t>
      </w:r>
      <w:r>
        <w:rPr>
          <w:spacing w:val="-6"/>
        </w:rPr>
        <w:t xml:space="preserve"> </w:t>
      </w:r>
      <w:r>
        <w:t>10—!</w:t>
      </w:r>
      <w:r>
        <w:rPr>
          <w:spacing w:val="-8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раз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мин.</w:t>
      </w:r>
    </w:p>
    <w:p w14:paraId="47CAC737" w14:textId="77777777" w:rsidR="00F26240" w:rsidRDefault="005E36BC">
      <w:pPr>
        <w:pStyle w:val="a3"/>
        <w:spacing w:before="186"/>
        <w:ind w:right="2584"/>
        <w:jc w:val="right"/>
      </w:pPr>
      <w:r>
        <w:t>Таблица</w:t>
      </w:r>
      <w:r>
        <w:rPr>
          <w:spacing w:val="57"/>
        </w:rPr>
        <w:t xml:space="preserve"> </w:t>
      </w:r>
      <w:r>
        <w:t>58</w:t>
      </w:r>
    </w:p>
    <w:p w14:paraId="494969CA" w14:textId="77777777" w:rsidR="00F26240" w:rsidRDefault="005E36BC">
      <w:pPr>
        <w:pStyle w:val="a3"/>
        <w:spacing w:before="20"/>
        <w:ind w:left="814" w:right="678"/>
        <w:jc w:val="center"/>
      </w:pPr>
      <w:r>
        <w:pict w14:anchorId="56382B74">
          <v:shape id="_x0000_s1039" style="position:absolute;left:0;text-align:left;margin-left:142.6pt;margin-top:84.6pt;width:20.55pt;height:30.6pt;z-index:-251491328;mso-position-horizontal-relative:page" coordorigin="2852,1692" coordsize="411,612" path="m3262,1692r-410,l2852,1893r,202l2852,2304r410,l3262,2095r,-202l3262,1692xe" stroked="f">
            <v:path arrowok="t"/>
            <w10:wrap anchorx="page"/>
          </v:shape>
        </w:pict>
      </w:r>
      <w:r>
        <w:pict w14:anchorId="43E7E312">
          <v:shape id="_x0000_s1038" style="position:absolute;left:0;text-align:left;margin-left:167.05pt;margin-top:84.6pt;width:160.65pt;height:30.6pt;z-index:-251490304;mso-position-horizontal-relative:page" coordorigin="3341,1692" coordsize="3213,612" path="m6553,1692r-3212,l3341,1893r,202l3341,2304r3212,l6553,2095r,-202l6553,1692xe" stroked="f">
            <v:path arrowok="t"/>
            <w10:wrap anchorx="page"/>
          </v:shape>
        </w:pict>
      </w:r>
      <w:r>
        <w:pict w14:anchorId="31FF12E4">
          <v:rect id="_x0000_s1037" style="position:absolute;left:0;text-align:left;margin-left:167.05pt;margin-top:135.4pt;width:160.6pt;height:10.45pt;z-index:-251489280;mso-position-horizontal-relative:page" stroked="f">
            <w10:wrap anchorx="page"/>
          </v:rect>
        </w:pict>
      </w:r>
      <w:r>
        <w:pict w14:anchorId="21847724">
          <v:shape id="_x0000_s1036" style="position:absolute;left:0;text-align:left;margin-left:167.05pt;margin-top:155.55pt;width:160.65pt;height:20.2pt;z-index:-251488256;mso-position-horizontal-relative:page" coordorigin="3341,3111" coordsize="3213,404" path="m6553,3111r-3212,l3341,3284r,230l6553,3514r,-230l6553,3111xe" stroked="f">
            <v:path arrowok="t"/>
            <w10:wrap anchorx="page"/>
          </v:shape>
        </w:pict>
      </w:r>
      <w:r>
        <w:pict w14:anchorId="71DB7066">
          <v:shape id="_x0000_s1035" style="position:absolute;left:0;text-align:left;margin-left:167.05pt;margin-top:185.8pt;width:160.65pt;height:48.6pt;z-index:-251487232;mso-position-horizontal-relative:page" coordorigin="3341,3716" coordsize="3213,972" path="m6553,3716r-3212,l3341,3903r,194l3341,4299r,180l3341,4688r3212,l6553,4479r,-180l6553,4097r,-194l6553,3716xe" stroked="f">
            <v:path arrowok="t"/>
            <w10:wrap anchorx="page"/>
          </v:shape>
        </w:pict>
      </w:r>
      <w:r>
        <w:rPr>
          <w:spacing w:val="-12"/>
        </w:rPr>
        <w:t>Дневник</w:t>
      </w:r>
      <w:r>
        <w:rPr>
          <w:spacing w:val="-21"/>
        </w:rPr>
        <w:t xml:space="preserve"> </w:t>
      </w:r>
      <w:r>
        <w:rPr>
          <w:spacing w:val="-11"/>
        </w:rPr>
        <w:t>самоконтроля</w:t>
      </w:r>
    </w:p>
    <w:p w14:paraId="206C37F0" w14:textId="77777777" w:rsidR="00F26240" w:rsidRDefault="00F26240">
      <w:pPr>
        <w:pStyle w:val="a3"/>
        <w:spacing w:before="2"/>
        <w:jc w:val="left"/>
        <w:rPr>
          <w:sz w:val="8"/>
        </w:rPr>
      </w:pPr>
    </w:p>
    <w:tbl>
      <w:tblPr>
        <w:tblStyle w:val="TableNormal"/>
        <w:tblW w:w="0" w:type="auto"/>
        <w:tblInd w:w="26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3292"/>
        <w:gridCol w:w="289"/>
        <w:gridCol w:w="289"/>
        <w:gridCol w:w="282"/>
        <w:gridCol w:w="282"/>
        <w:gridCol w:w="282"/>
        <w:gridCol w:w="282"/>
        <w:gridCol w:w="283"/>
        <w:gridCol w:w="340"/>
        <w:gridCol w:w="362"/>
      </w:tblGrid>
      <w:tr w:rsidR="00F26240" w14:paraId="19F56D10" w14:textId="77777777">
        <w:trPr>
          <w:trHeight w:val="532"/>
        </w:trPr>
        <w:tc>
          <w:tcPr>
            <w:tcW w:w="490" w:type="dxa"/>
            <w:vMerge w:val="restart"/>
          </w:tcPr>
          <w:p w14:paraId="72AAA596" w14:textId="77777777" w:rsidR="00F26240" w:rsidRDefault="00F26240">
            <w:pPr>
              <w:pStyle w:val="TableParagraph"/>
              <w:rPr>
                <w:sz w:val="23"/>
              </w:rPr>
            </w:pPr>
          </w:p>
          <w:p w14:paraId="179F5C90" w14:textId="77777777" w:rsidR="00F26240" w:rsidRDefault="005E36BC">
            <w:pPr>
              <w:pStyle w:val="TableParagraph"/>
              <w:spacing w:line="192" w:lineRule="auto"/>
              <w:ind w:left="112" w:right="55" w:firstLine="38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п/п</w:t>
            </w:r>
          </w:p>
        </w:tc>
        <w:tc>
          <w:tcPr>
            <w:tcW w:w="3292" w:type="dxa"/>
            <w:vMerge w:val="restart"/>
          </w:tcPr>
          <w:p w14:paraId="57AEB789" w14:textId="77777777" w:rsidR="00F26240" w:rsidRDefault="00F26240">
            <w:pPr>
              <w:pStyle w:val="TableParagraph"/>
              <w:spacing w:before="6"/>
            </w:pPr>
          </w:p>
          <w:p w14:paraId="64C3D796" w14:textId="77777777" w:rsidR="00F26240" w:rsidRDefault="005E36BC">
            <w:pPr>
              <w:pStyle w:val="TableParagraph"/>
              <w:ind w:left="472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самоконтроля</w:t>
            </w:r>
          </w:p>
        </w:tc>
        <w:tc>
          <w:tcPr>
            <w:tcW w:w="2691" w:type="dxa"/>
            <w:gridSpan w:val="9"/>
          </w:tcPr>
          <w:p w14:paraId="48328702" w14:textId="77777777" w:rsidR="00F26240" w:rsidRDefault="005E36BC">
            <w:pPr>
              <w:pStyle w:val="TableParagraph"/>
              <w:spacing w:line="223" w:lineRule="exact"/>
              <w:ind w:left="419" w:right="417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</w:p>
          <w:p w14:paraId="557238AF" w14:textId="77777777" w:rsidR="00F26240" w:rsidRDefault="005E36BC">
            <w:pPr>
              <w:pStyle w:val="TableParagraph"/>
              <w:spacing w:before="36"/>
              <w:ind w:left="419" w:right="423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(оценка)</w:t>
            </w:r>
          </w:p>
        </w:tc>
      </w:tr>
      <w:tr w:rsidR="00F26240" w14:paraId="0745BA1E" w14:textId="77777777">
        <w:trPr>
          <w:trHeight w:val="316"/>
        </w:trPr>
        <w:tc>
          <w:tcPr>
            <w:tcW w:w="490" w:type="dxa"/>
            <w:vMerge/>
            <w:tcBorders>
              <w:top w:val="nil"/>
            </w:tcBorders>
          </w:tcPr>
          <w:p w14:paraId="7765D05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92" w:type="dxa"/>
            <w:vMerge/>
            <w:tcBorders>
              <w:top w:val="nil"/>
            </w:tcBorders>
          </w:tcPr>
          <w:p w14:paraId="17F63EB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</w:tcPr>
          <w:p w14:paraId="5CD00934" w14:textId="77777777" w:rsidR="00F26240" w:rsidRDefault="005E36BC">
            <w:pPr>
              <w:pStyle w:val="TableParagraph"/>
              <w:spacing w:line="223" w:lineRule="exact"/>
              <w:ind w:left="8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9" w:type="dxa"/>
          </w:tcPr>
          <w:p w14:paraId="33FE083A" w14:textId="77777777" w:rsidR="00F26240" w:rsidRDefault="005E36BC">
            <w:pPr>
              <w:pStyle w:val="TableParagraph"/>
              <w:spacing w:line="223" w:lineRule="exact"/>
              <w:ind w:left="5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2" w:type="dxa"/>
          </w:tcPr>
          <w:p w14:paraId="338E67F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14:paraId="79377932" w14:textId="77777777" w:rsidR="00F26240" w:rsidRDefault="005E36BC">
            <w:pPr>
              <w:pStyle w:val="TableParagraph"/>
              <w:spacing w:line="223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82" w:type="dxa"/>
          </w:tcPr>
          <w:p w14:paraId="603166C7" w14:textId="77777777" w:rsidR="00F26240" w:rsidRDefault="005E36BC">
            <w:pPr>
              <w:pStyle w:val="TableParagraph"/>
              <w:spacing w:line="246" w:lineRule="exact"/>
              <w:ind w:left="49"/>
            </w:pPr>
            <w:r>
              <w:t>5</w:t>
            </w:r>
          </w:p>
        </w:tc>
        <w:tc>
          <w:tcPr>
            <w:tcW w:w="282" w:type="dxa"/>
          </w:tcPr>
          <w:p w14:paraId="6240C49F" w14:textId="77777777" w:rsidR="00F26240" w:rsidRDefault="005E36BC">
            <w:pPr>
              <w:pStyle w:val="TableParagraph"/>
              <w:spacing w:line="246" w:lineRule="exact"/>
              <w:ind w:left="41"/>
            </w:pPr>
            <w:r>
              <w:t>6</w:t>
            </w:r>
          </w:p>
        </w:tc>
        <w:tc>
          <w:tcPr>
            <w:tcW w:w="283" w:type="dxa"/>
          </w:tcPr>
          <w:p w14:paraId="69C3E9EA" w14:textId="77777777" w:rsidR="00F26240" w:rsidRDefault="005E36BC"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40" w:type="dxa"/>
          </w:tcPr>
          <w:p w14:paraId="1BF1B44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29D4AA7" w14:textId="77777777" w:rsidR="00F26240" w:rsidRDefault="005E36BC"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</w:tr>
      <w:tr w:rsidR="00F26240" w14:paraId="1777862F" w14:textId="77777777">
        <w:trPr>
          <w:trHeight w:val="5198"/>
        </w:trPr>
        <w:tc>
          <w:tcPr>
            <w:tcW w:w="490" w:type="dxa"/>
            <w:vMerge w:val="restart"/>
          </w:tcPr>
          <w:p w14:paraId="1901D563" w14:textId="77777777" w:rsidR="00F26240" w:rsidRDefault="005E36BC">
            <w:pPr>
              <w:pStyle w:val="TableParagraph"/>
              <w:spacing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14:paraId="7663EB30" w14:textId="77777777" w:rsidR="00F26240" w:rsidRDefault="005E36BC">
            <w:pPr>
              <w:pStyle w:val="TableParagraph"/>
              <w:spacing w:before="22" w:line="216" w:lineRule="exact"/>
              <w:ind w:left="162"/>
            </w:pPr>
            <w:r>
              <w:t>2.</w:t>
            </w:r>
          </w:p>
          <w:p w14:paraId="7242816D" w14:textId="77777777" w:rsidR="00F26240" w:rsidRDefault="005E36BC">
            <w:pPr>
              <w:pStyle w:val="TableParagraph"/>
              <w:spacing w:line="191" w:lineRule="exact"/>
              <w:ind w:left="162"/>
            </w:pPr>
            <w:r>
              <w:t>3.</w:t>
            </w:r>
          </w:p>
          <w:p w14:paraId="7C6C2F80" w14:textId="77777777" w:rsidR="00F26240" w:rsidRDefault="005E36BC">
            <w:pPr>
              <w:pStyle w:val="TableParagraph"/>
              <w:spacing w:line="190" w:lineRule="exact"/>
              <w:ind w:left="170"/>
              <w:rPr>
                <w:sz w:val="20"/>
              </w:rPr>
            </w:pPr>
            <w:r>
              <w:rPr>
                <w:sz w:val="20"/>
              </w:rPr>
              <w:t>4.</w:t>
            </w:r>
          </w:p>
          <w:p w14:paraId="5D6739E9" w14:textId="77777777" w:rsidR="00F26240" w:rsidRDefault="005E36BC">
            <w:pPr>
              <w:pStyle w:val="TableParagraph"/>
              <w:spacing w:line="205" w:lineRule="exact"/>
              <w:ind w:left="170"/>
              <w:rPr>
                <w:sz w:val="20"/>
              </w:rPr>
            </w:pPr>
            <w:r>
              <w:rPr>
                <w:sz w:val="20"/>
              </w:rPr>
              <w:t>5.</w:t>
            </w:r>
          </w:p>
          <w:p w14:paraId="5C257596" w14:textId="77777777" w:rsidR="00F26240" w:rsidRDefault="005E36BC">
            <w:pPr>
              <w:pStyle w:val="TableParagraph"/>
              <w:spacing w:line="220" w:lineRule="exact"/>
              <w:ind w:left="170"/>
              <w:rPr>
                <w:sz w:val="20"/>
              </w:rPr>
            </w:pPr>
            <w:r>
              <w:rPr>
                <w:sz w:val="20"/>
              </w:rPr>
              <w:t>6.</w:t>
            </w:r>
          </w:p>
          <w:p w14:paraId="241CE272" w14:textId="77777777" w:rsidR="00F26240" w:rsidRDefault="005E36BC">
            <w:pPr>
              <w:pStyle w:val="TableParagraph"/>
              <w:spacing w:before="173"/>
              <w:ind w:left="170"/>
              <w:rPr>
                <w:sz w:val="20"/>
              </w:rPr>
            </w:pPr>
            <w:r>
              <w:rPr>
                <w:sz w:val="20"/>
              </w:rPr>
              <w:t>7.</w:t>
            </w:r>
          </w:p>
          <w:p w14:paraId="0327F8EC" w14:textId="77777777" w:rsidR="00F26240" w:rsidRDefault="00F26240">
            <w:pPr>
              <w:pStyle w:val="TableParagraph"/>
            </w:pPr>
          </w:p>
          <w:p w14:paraId="2F85307B" w14:textId="77777777" w:rsidR="00F26240" w:rsidRDefault="00F26240">
            <w:pPr>
              <w:pStyle w:val="TableParagraph"/>
            </w:pPr>
          </w:p>
          <w:p w14:paraId="23A1A1C0" w14:textId="77777777" w:rsidR="00F26240" w:rsidRDefault="00F26240">
            <w:pPr>
              <w:pStyle w:val="TableParagraph"/>
            </w:pPr>
          </w:p>
          <w:p w14:paraId="0AC6FCAC" w14:textId="77777777" w:rsidR="00F26240" w:rsidRDefault="00F26240">
            <w:pPr>
              <w:pStyle w:val="TableParagraph"/>
            </w:pPr>
          </w:p>
          <w:p w14:paraId="0ED815A0" w14:textId="77777777" w:rsidR="00F26240" w:rsidRDefault="00F26240">
            <w:pPr>
              <w:pStyle w:val="TableParagraph"/>
            </w:pPr>
          </w:p>
          <w:p w14:paraId="12C24503" w14:textId="77777777" w:rsidR="00F26240" w:rsidRDefault="00F26240">
            <w:pPr>
              <w:pStyle w:val="TableParagraph"/>
              <w:spacing w:before="1"/>
              <w:rPr>
                <w:sz w:val="24"/>
              </w:rPr>
            </w:pPr>
          </w:p>
          <w:p w14:paraId="41DE4C2C" w14:textId="77777777" w:rsidR="00F26240" w:rsidRDefault="005E36BC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8.</w:t>
            </w:r>
          </w:p>
          <w:p w14:paraId="081D03C9" w14:textId="77777777" w:rsidR="00F26240" w:rsidRDefault="00F26240">
            <w:pPr>
              <w:pStyle w:val="TableParagraph"/>
              <w:spacing w:before="4"/>
              <w:rPr>
                <w:sz w:val="31"/>
              </w:rPr>
            </w:pPr>
          </w:p>
          <w:p w14:paraId="5C26FAA7" w14:textId="77777777" w:rsidR="00F26240" w:rsidRDefault="005E36BC">
            <w:pPr>
              <w:pStyle w:val="TableParagraph"/>
              <w:spacing w:line="216" w:lineRule="exact"/>
              <w:ind w:left="170"/>
              <w:rPr>
                <w:sz w:val="20"/>
              </w:rPr>
            </w:pPr>
            <w:r>
              <w:rPr>
                <w:sz w:val="20"/>
              </w:rPr>
              <w:t>9.</w:t>
            </w:r>
          </w:p>
          <w:p w14:paraId="5E6AC131" w14:textId="77777777" w:rsidR="00F26240" w:rsidRDefault="005E36BC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z w:val="20"/>
              </w:rPr>
              <w:t>10.</w:t>
            </w:r>
          </w:p>
          <w:p w14:paraId="40825D8D" w14:textId="77777777" w:rsidR="00F26240" w:rsidRDefault="00F26240">
            <w:pPr>
              <w:pStyle w:val="TableParagraph"/>
              <w:rPr>
                <w:sz w:val="32"/>
              </w:rPr>
            </w:pPr>
          </w:p>
          <w:p w14:paraId="644BC183" w14:textId="77777777" w:rsidR="00F26240" w:rsidRDefault="005E36BC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z w:val="20"/>
              </w:rPr>
              <w:t>11.</w:t>
            </w:r>
          </w:p>
          <w:p w14:paraId="494BAFE2" w14:textId="77777777" w:rsidR="00F26240" w:rsidRDefault="005E36BC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z w:val="20"/>
              </w:rPr>
              <w:t>12.</w:t>
            </w:r>
          </w:p>
          <w:p w14:paraId="77A73D27" w14:textId="77777777" w:rsidR="00F26240" w:rsidRDefault="00F26240">
            <w:pPr>
              <w:pStyle w:val="TableParagraph"/>
            </w:pPr>
          </w:p>
          <w:p w14:paraId="65E1E904" w14:textId="77777777" w:rsidR="00F26240" w:rsidRDefault="00F26240">
            <w:pPr>
              <w:pStyle w:val="TableParagraph"/>
              <w:spacing w:before="3"/>
              <w:rPr>
                <w:sz w:val="28"/>
              </w:rPr>
            </w:pPr>
          </w:p>
          <w:p w14:paraId="26B5355E" w14:textId="77777777" w:rsidR="00F26240" w:rsidRDefault="005E36BC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292" w:type="dxa"/>
          </w:tcPr>
          <w:p w14:paraId="10CD14BE" w14:textId="77777777" w:rsidR="00F26240" w:rsidRDefault="005E36BC"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Самочувствие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настроение</w:t>
            </w:r>
          </w:p>
          <w:p w14:paraId="26A17C57" w14:textId="77777777" w:rsidR="00F26240" w:rsidRDefault="005E36BC">
            <w:pPr>
              <w:pStyle w:val="TableParagraph"/>
              <w:spacing w:before="63" w:line="187" w:lineRule="auto"/>
              <w:ind w:left="40" w:right="2501"/>
              <w:rPr>
                <w:sz w:val="20"/>
              </w:rPr>
            </w:pPr>
            <w:r>
              <w:rPr>
                <w:spacing w:val="-2"/>
                <w:sz w:val="20"/>
              </w:rPr>
              <w:t>Аппетит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Сон</w:t>
            </w:r>
          </w:p>
          <w:p w14:paraId="1C2BDBBE" w14:textId="77777777" w:rsidR="00F26240" w:rsidRDefault="005E36BC">
            <w:pPr>
              <w:pStyle w:val="TableParagraph"/>
              <w:spacing w:before="4" w:line="211" w:lineRule="auto"/>
              <w:ind w:left="40" w:right="1567"/>
              <w:rPr>
                <w:sz w:val="20"/>
              </w:rPr>
            </w:pPr>
            <w:r>
              <w:rPr>
                <w:sz w:val="20"/>
              </w:rPr>
              <w:t>Работоспособность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Болевые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ощущения</w:t>
            </w:r>
          </w:p>
          <w:p w14:paraId="5999BC19" w14:textId="77777777" w:rsidR="00F26240" w:rsidRDefault="005E36BC">
            <w:pPr>
              <w:pStyle w:val="TableParagraph"/>
              <w:spacing w:line="225" w:lineRule="auto"/>
              <w:ind w:left="40" w:right="278"/>
              <w:rPr>
                <w:sz w:val="20"/>
              </w:rPr>
            </w:pPr>
            <w:r>
              <w:rPr>
                <w:sz w:val="20"/>
              </w:rPr>
              <w:t>Желание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упражнениями</w:t>
            </w:r>
          </w:p>
          <w:p w14:paraId="79D1EE22" w14:textId="77777777" w:rsidR="00F26240" w:rsidRDefault="005E36BC">
            <w:pPr>
              <w:pStyle w:val="TableParagraph"/>
              <w:spacing w:line="179" w:lineRule="exact"/>
              <w:ind w:left="40"/>
              <w:rPr>
                <w:sz w:val="20"/>
              </w:rPr>
            </w:pPr>
            <w:r>
              <w:rPr>
                <w:sz w:val="20"/>
              </w:rPr>
              <w:t>Частота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пульса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мин:</w:t>
            </w:r>
          </w:p>
          <w:p w14:paraId="05A99381" w14:textId="77777777" w:rsidR="00F26240" w:rsidRDefault="005E36BC">
            <w:pPr>
              <w:pStyle w:val="TableParagraph"/>
              <w:spacing w:before="12" w:line="204" w:lineRule="auto"/>
              <w:ind w:left="40" w:right="402" w:firstLine="64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утром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лежа</w:t>
            </w:r>
          </w:p>
          <w:p w14:paraId="558C66CC" w14:textId="77777777" w:rsidR="00F26240" w:rsidRDefault="005E36BC">
            <w:pPr>
              <w:pStyle w:val="TableParagraph"/>
              <w:spacing w:line="178" w:lineRule="exact"/>
              <w:ind w:left="90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физическими</w:t>
            </w:r>
          </w:p>
          <w:p w14:paraId="06507D06" w14:textId="77777777" w:rsidR="00F26240" w:rsidRDefault="005E36BC">
            <w:pPr>
              <w:pStyle w:val="TableParagraph"/>
              <w:spacing w:before="1" w:line="216" w:lineRule="exact"/>
              <w:ind w:left="40"/>
              <w:rPr>
                <w:sz w:val="20"/>
              </w:rPr>
            </w:pPr>
            <w:r>
              <w:rPr>
                <w:sz w:val="20"/>
              </w:rPr>
              <w:t>упражнениями</w:t>
            </w:r>
          </w:p>
          <w:p w14:paraId="58D90BA5" w14:textId="77777777" w:rsidR="00F26240" w:rsidRDefault="005E36BC">
            <w:pPr>
              <w:pStyle w:val="TableParagraph"/>
              <w:spacing w:before="21" w:line="194" w:lineRule="auto"/>
              <w:ind w:left="40" w:right="695" w:firstLine="57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сразу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  <w:p w14:paraId="19A0A930" w14:textId="77777777" w:rsidR="00F26240" w:rsidRDefault="005E36BC">
            <w:pPr>
              <w:pStyle w:val="TableParagraph"/>
              <w:spacing w:line="211" w:lineRule="auto"/>
              <w:ind w:left="40" w:right="440" w:firstLine="57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  <w:p w14:paraId="43874DA9" w14:textId="77777777" w:rsidR="00F26240" w:rsidRDefault="005E36BC">
            <w:pPr>
              <w:pStyle w:val="TableParagraph"/>
              <w:spacing w:line="174" w:lineRule="exact"/>
              <w:ind w:left="40"/>
              <w:rPr>
                <w:sz w:val="20"/>
              </w:rPr>
            </w:pPr>
            <w:r>
              <w:rPr>
                <w:sz w:val="20"/>
              </w:rPr>
              <w:t>Частота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дыхания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мин:</w:t>
            </w:r>
          </w:p>
          <w:p w14:paraId="38BB2137" w14:textId="77777777" w:rsidR="00F26240" w:rsidRDefault="005E36BC">
            <w:pPr>
              <w:pStyle w:val="TableParagraph"/>
              <w:spacing w:line="205" w:lineRule="exact"/>
              <w:ind w:left="83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  <w:p w14:paraId="7DF60621" w14:textId="77777777" w:rsidR="00F26240" w:rsidRDefault="005E36BC">
            <w:pPr>
              <w:pStyle w:val="TableParagraph"/>
              <w:spacing w:before="14" w:line="199" w:lineRule="auto"/>
              <w:ind w:left="40" w:right="950" w:firstLine="50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емкостьлегких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Артериальное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давление</w:t>
            </w:r>
          </w:p>
          <w:p w14:paraId="6256274F" w14:textId="77777777" w:rsidR="00F26240" w:rsidRDefault="005E36BC">
            <w:pPr>
              <w:pStyle w:val="TableParagraph"/>
              <w:spacing w:line="212" w:lineRule="exact"/>
              <w:ind w:left="83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  <w:p w14:paraId="1E2EDD57" w14:textId="77777777" w:rsidR="00F26240" w:rsidRDefault="005E36BC">
            <w:pPr>
              <w:pStyle w:val="TableParagraph"/>
              <w:spacing w:before="23" w:line="187" w:lineRule="auto"/>
              <w:ind w:left="40" w:right="1567" w:firstLine="43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(кг)</w:t>
            </w:r>
          </w:p>
          <w:p w14:paraId="06EE0BB4" w14:textId="77777777" w:rsidR="00F26240" w:rsidRDefault="005E36BC">
            <w:pPr>
              <w:pStyle w:val="TableParagraph"/>
              <w:spacing w:line="20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функциональных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проб:</w:t>
            </w:r>
          </w:p>
          <w:p w14:paraId="7543BB99" w14:textId="77777777" w:rsidR="00F26240" w:rsidRDefault="005E36BC">
            <w:pPr>
              <w:pStyle w:val="TableParagraph"/>
              <w:spacing w:line="152" w:lineRule="exact"/>
              <w:ind w:left="76"/>
              <w:rPr>
                <w:sz w:val="20"/>
              </w:rPr>
            </w:pPr>
            <w:r>
              <w:rPr>
                <w:sz w:val="20"/>
              </w:rPr>
              <w:t>а*)</w:t>
            </w:r>
          </w:p>
        </w:tc>
        <w:tc>
          <w:tcPr>
            <w:tcW w:w="289" w:type="dxa"/>
            <w:vMerge w:val="restart"/>
          </w:tcPr>
          <w:p w14:paraId="4280DA2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  <w:vMerge w:val="restart"/>
          </w:tcPr>
          <w:p w14:paraId="643E413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vMerge w:val="restart"/>
          </w:tcPr>
          <w:p w14:paraId="4358D184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vMerge w:val="restart"/>
          </w:tcPr>
          <w:p w14:paraId="416A9C6E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vMerge w:val="restart"/>
          </w:tcPr>
          <w:p w14:paraId="31FFFBE2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vMerge w:val="restart"/>
          </w:tcPr>
          <w:p w14:paraId="446ED15C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Merge w:val="restart"/>
          </w:tcPr>
          <w:p w14:paraId="6A62A277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40" w:type="dxa"/>
            <w:vMerge w:val="restart"/>
          </w:tcPr>
          <w:p w14:paraId="64FFAC95" w14:textId="77777777" w:rsidR="00F26240" w:rsidRDefault="00F262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  <w:vMerge w:val="restart"/>
          </w:tcPr>
          <w:p w14:paraId="3F8CCBE9" w14:textId="77777777" w:rsidR="00F26240" w:rsidRDefault="00F26240">
            <w:pPr>
              <w:pStyle w:val="TableParagraph"/>
              <w:rPr>
                <w:sz w:val="20"/>
              </w:rPr>
            </w:pPr>
          </w:p>
        </w:tc>
      </w:tr>
      <w:tr w:rsidR="00F26240" w14:paraId="2FB2F6B7" w14:textId="77777777">
        <w:trPr>
          <w:trHeight w:val="188"/>
        </w:trPr>
        <w:tc>
          <w:tcPr>
            <w:tcW w:w="490" w:type="dxa"/>
            <w:vMerge/>
            <w:tcBorders>
              <w:top w:val="nil"/>
            </w:tcBorders>
          </w:tcPr>
          <w:p w14:paraId="5F63791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92" w:type="dxa"/>
          </w:tcPr>
          <w:p w14:paraId="0628394D" w14:textId="77777777" w:rsidR="00F26240" w:rsidRDefault="005E36BC">
            <w:pPr>
              <w:pStyle w:val="TableParagraph"/>
              <w:spacing w:line="169" w:lineRule="exact"/>
              <w:ind w:left="76"/>
              <w:rPr>
                <w:sz w:val="20"/>
              </w:rPr>
            </w:pPr>
            <w:r>
              <w:rPr>
                <w:sz w:val="20"/>
              </w:rPr>
              <w:t>б*)</w:t>
            </w:r>
          </w:p>
        </w:tc>
        <w:tc>
          <w:tcPr>
            <w:tcW w:w="289" w:type="dxa"/>
            <w:vMerge/>
            <w:tcBorders>
              <w:top w:val="nil"/>
            </w:tcBorders>
          </w:tcPr>
          <w:p w14:paraId="502AF45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1AEBD43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6439276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7FAAA4E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50858BC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2E51662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3C7E95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14:paraId="274F70E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</w:tcPr>
          <w:p w14:paraId="2DABB7B2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14E29288" w14:textId="77777777">
        <w:trPr>
          <w:trHeight w:val="186"/>
        </w:trPr>
        <w:tc>
          <w:tcPr>
            <w:tcW w:w="490" w:type="dxa"/>
            <w:vMerge/>
            <w:tcBorders>
              <w:top w:val="nil"/>
            </w:tcBorders>
          </w:tcPr>
          <w:p w14:paraId="7FAF9628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92" w:type="dxa"/>
          </w:tcPr>
          <w:p w14:paraId="0E2067E8" w14:textId="77777777" w:rsidR="00F26240" w:rsidRDefault="005E36BC">
            <w:pPr>
              <w:pStyle w:val="TableParagraph"/>
              <w:spacing w:line="167" w:lineRule="exact"/>
              <w:ind w:left="76"/>
              <w:rPr>
                <w:sz w:val="20"/>
              </w:rPr>
            </w:pPr>
            <w:r>
              <w:rPr>
                <w:sz w:val="20"/>
              </w:rPr>
              <w:t>в*)</w:t>
            </w:r>
          </w:p>
        </w:tc>
        <w:tc>
          <w:tcPr>
            <w:tcW w:w="289" w:type="dxa"/>
            <w:vMerge/>
            <w:tcBorders>
              <w:top w:val="nil"/>
            </w:tcBorders>
          </w:tcPr>
          <w:p w14:paraId="0C3EEE00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653D2AB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769DDCCA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212C37C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3865AE9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2FE74E5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57B4382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14:paraId="37DA983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</w:tcPr>
          <w:p w14:paraId="580D64D8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4051BA6" w14:textId="77777777">
        <w:trPr>
          <w:trHeight w:val="582"/>
        </w:trPr>
        <w:tc>
          <w:tcPr>
            <w:tcW w:w="490" w:type="dxa"/>
            <w:vMerge/>
            <w:tcBorders>
              <w:top w:val="nil"/>
            </w:tcBorders>
          </w:tcPr>
          <w:p w14:paraId="531C19A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92" w:type="dxa"/>
          </w:tcPr>
          <w:p w14:paraId="78105ED3" w14:textId="77777777" w:rsidR="00F26240" w:rsidRDefault="005E36BC">
            <w:pPr>
              <w:pStyle w:val="TableParagraph"/>
              <w:spacing w:before="15" w:line="211" w:lineRule="auto"/>
              <w:ind w:left="40" w:right="978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Результаты в контрольных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(тестах):</w:t>
            </w:r>
          </w:p>
          <w:p w14:paraId="2712B1F9" w14:textId="77777777" w:rsidR="00F26240" w:rsidRDefault="005E36BC">
            <w:pPr>
              <w:pStyle w:val="TableParagraph"/>
              <w:spacing w:line="142" w:lineRule="exact"/>
              <w:ind w:left="76"/>
              <w:rPr>
                <w:sz w:val="20"/>
              </w:rPr>
            </w:pPr>
            <w:r>
              <w:rPr>
                <w:sz w:val="20"/>
              </w:rPr>
              <w:t>а*)</w:t>
            </w:r>
          </w:p>
        </w:tc>
        <w:tc>
          <w:tcPr>
            <w:tcW w:w="289" w:type="dxa"/>
            <w:vMerge/>
            <w:tcBorders>
              <w:top w:val="nil"/>
            </w:tcBorders>
          </w:tcPr>
          <w:p w14:paraId="134277E6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77FE6F3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76FEA2A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21B371C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7C20E2A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14A39761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62F329F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14:paraId="259EF99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</w:tcPr>
          <w:p w14:paraId="5EDA33E1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75B80F69" w14:textId="77777777">
        <w:trPr>
          <w:trHeight w:val="179"/>
        </w:trPr>
        <w:tc>
          <w:tcPr>
            <w:tcW w:w="490" w:type="dxa"/>
            <w:vMerge/>
            <w:tcBorders>
              <w:top w:val="nil"/>
            </w:tcBorders>
          </w:tcPr>
          <w:p w14:paraId="0302922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92" w:type="dxa"/>
          </w:tcPr>
          <w:p w14:paraId="14AD12AC" w14:textId="77777777" w:rsidR="00F26240" w:rsidRDefault="005E36BC">
            <w:pPr>
              <w:pStyle w:val="TableParagraph"/>
              <w:spacing w:line="159" w:lineRule="exact"/>
              <w:ind w:left="76"/>
              <w:rPr>
                <w:sz w:val="20"/>
              </w:rPr>
            </w:pPr>
            <w:r>
              <w:rPr>
                <w:sz w:val="20"/>
              </w:rPr>
              <w:t>б*)</w:t>
            </w:r>
          </w:p>
        </w:tc>
        <w:tc>
          <w:tcPr>
            <w:tcW w:w="289" w:type="dxa"/>
            <w:vMerge/>
            <w:tcBorders>
              <w:top w:val="nil"/>
            </w:tcBorders>
          </w:tcPr>
          <w:p w14:paraId="4EB20EA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1FE9EA8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6BD7E5A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549348D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315E00B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7E4DAD63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0501B16B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14:paraId="2D00127D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</w:tcPr>
          <w:p w14:paraId="76D21D39" w14:textId="77777777" w:rsidR="00F26240" w:rsidRDefault="00F26240">
            <w:pPr>
              <w:rPr>
                <w:sz w:val="2"/>
                <w:szCs w:val="2"/>
              </w:rPr>
            </w:pPr>
          </w:p>
        </w:tc>
      </w:tr>
      <w:tr w:rsidR="00F26240" w14:paraId="13E28651" w14:textId="77777777">
        <w:trPr>
          <w:trHeight w:val="280"/>
        </w:trPr>
        <w:tc>
          <w:tcPr>
            <w:tcW w:w="490" w:type="dxa"/>
            <w:vMerge/>
            <w:tcBorders>
              <w:top w:val="nil"/>
            </w:tcBorders>
          </w:tcPr>
          <w:p w14:paraId="31342B2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292" w:type="dxa"/>
          </w:tcPr>
          <w:p w14:paraId="39684252" w14:textId="77777777" w:rsidR="00F26240" w:rsidRDefault="005E36BC">
            <w:pPr>
              <w:pStyle w:val="TableParagraph"/>
              <w:spacing w:line="223" w:lineRule="exact"/>
              <w:ind w:left="68"/>
              <w:rPr>
                <w:sz w:val="20"/>
              </w:rPr>
            </w:pPr>
            <w:r>
              <w:rPr>
                <w:sz w:val="20"/>
              </w:rPr>
              <w:t>в*)</w:t>
            </w:r>
          </w:p>
        </w:tc>
        <w:tc>
          <w:tcPr>
            <w:tcW w:w="289" w:type="dxa"/>
            <w:vMerge/>
            <w:tcBorders>
              <w:top w:val="nil"/>
            </w:tcBorders>
          </w:tcPr>
          <w:p w14:paraId="6FC524BE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9" w:type="dxa"/>
            <w:vMerge/>
            <w:tcBorders>
              <w:top w:val="nil"/>
            </w:tcBorders>
          </w:tcPr>
          <w:p w14:paraId="791F8EDF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4AB8F8F9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35343AF4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2FC67BF5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</w:tcPr>
          <w:p w14:paraId="6C8E2D42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256B3337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14:paraId="1C9890BC" w14:textId="77777777" w:rsidR="00F26240" w:rsidRDefault="00F26240">
            <w:pPr>
              <w:rPr>
                <w:sz w:val="2"/>
                <w:szCs w:val="2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</w:tcPr>
          <w:p w14:paraId="23F54847" w14:textId="77777777" w:rsidR="00F26240" w:rsidRDefault="00F26240">
            <w:pPr>
              <w:rPr>
                <w:sz w:val="2"/>
                <w:szCs w:val="2"/>
              </w:rPr>
            </w:pPr>
          </w:p>
        </w:tc>
      </w:tr>
    </w:tbl>
    <w:p w14:paraId="74477F94" w14:textId="77777777" w:rsidR="00F26240" w:rsidRDefault="005E36BC">
      <w:pPr>
        <w:spacing w:before="37"/>
        <w:ind w:left="885" w:right="678"/>
        <w:jc w:val="center"/>
        <w:rPr>
          <w:sz w:val="20"/>
        </w:rPr>
      </w:pPr>
      <w:r>
        <w:pict w14:anchorId="0A73EE79">
          <v:shape id="_x0000_s1034" style="position:absolute;left:0;text-align:left;margin-left:167.05pt;margin-top:-153.85pt;width:160.65pt;height:30.25pt;z-index:-251486208;mso-position-horizontal-relative:page;mso-position-vertical-relative:text" coordorigin="3341,-3077" coordsize="3213,605" path="m6553,-3077r-3212,l3341,-2897r,202l3341,-2472r3212,l6553,-2695r,-202l6553,-3077xe" stroked="f">
            <v:path arrowok="t"/>
            <w10:wrap anchorx="page"/>
          </v:shape>
        </w:pict>
      </w:r>
      <w:r>
        <w:pict w14:anchorId="1C903D59">
          <v:rect id="_x0000_s1033" style="position:absolute;left:0;text-align:left;margin-left:142.6pt;margin-top:-134.75pt;width:20.5pt;height:11.15pt;z-index:-251485184;mso-position-horizontal-relative:page;mso-position-vertical-relative:text" stroked="f">
            <w10:wrap anchorx="page"/>
          </v:rect>
        </w:pict>
      </w:r>
      <w:r>
        <w:pict w14:anchorId="648E4B4F">
          <v:shape id="_x0000_s1032" style="position:absolute;left:0;text-align:left;margin-left:167.05pt;margin-top:-113.85pt;width:160.65pt;height:29.9pt;z-index:-251484160;mso-position-horizontal-relative:page;mso-position-vertical-relative:text" coordorigin="3341,-2277" coordsize="3213,598" path="m6553,-2277r-3212,l3341,-2098r,203l3341,-1679r3212,l6553,-1895r,-202l6553,-2277xe" stroked="f">
            <v:path arrowok="t"/>
            <w10:wrap anchorx="page"/>
          </v:shape>
        </w:pict>
      </w:r>
      <w:r>
        <w:pict w14:anchorId="41EBF695">
          <v:rect id="_x0000_s1031" style="position:absolute;left:0;text-align:left;margin-left:142.6pt;margin-top:-94.75pt;width:20.5pt;height:10.8pt;z-index:-251483136;mso-position-horizontal-relative:page;mso-position-vertical-relative:text" stroked="f">
            <w10:wrap anchorx="page"/>
          </v:rect>
        </w:pict>
      </w:r>
      <w:r>
        <w:pict w14:anchorId="145F86A7">
          <v:shape id="_x0000_s1030" style="position:absolute;left:0;text-align:left;margin-left:167.05pt;margin-top:-74.5pt;width:160.65pt;height:71.3pt;z-index:-251482112;mso-position-horizontal-relative:page;mso-position-vertical-relative:text" coordorigin="3341,-1490" coordsize="3213,1426" o:spt="100" adj="0,,0" path="m6553,-295r-3212,l3341,-64r3212,l6553,-295xm6553,-489r-3212,l3341,-309r3212,l6553,-489xm6553,-1087r-3212,l3341,-885r,202l3341,-503r3212,l6553,-683r,-202l6553,-1087xm6553,-1288r-3212,l3341,-1101r3212,l6553,-1288xm6553,-1490r-3212,l3341,-1303r3212,l6553,-1490xe" stroked="f">
            <v:stroke joinstyle="round"/>
            <v:formulas/>
            <v:path arrowok="t" o:connecttype="segments"/>
            <w10:wrap anchorx="page"/>
          </v:shape>
        </w:pict>
      </w:r>
      <w:r>
        <w:pict w14:anchorId="2FBD63F3">
          <v:rect id="_x0000_s1029" style="position:absolute;left:0;text-align:left;margin-left:142.6pt;margin-top:-44.25pt;width:20.5pt;height:10.1pt;z-index:-251481088;mso-position-horizontal-relative:page;mso-position-vertical-relative:text" stroked="f">
            <w10:wrap anchorx="page"/>
          </v:rect>
        </w:pict>
      </w:r>
      <w:r>
        <w:rPr>
          <w:spacing w:val="-7"/>
          <w:w w:val="95"/>
          <w:sz w:val="20"/>
        </w:rPr>
        <w:t>*</w:t>
      </w:r>
      <w:r>
        <w:rPr>
          <w:spacing w:val="-25"/>
          <w:w w:val="95"/>
          <w:sz w:val="20"/>
        </w:rPr>
        <w:t xml:space="preserve"> </w:t>
      </w:r>
      <w:r>
        <w:rPr>
          <w:spacing w:val="-7"/>
          <w:w w:val="95"/>
          <w:sz w:val="20"/>
        </w:rPr>
        <w:t>Выбираются</w:t>
      </w:r>
      <w:r>
        <w:rPr>
          <w:spacing w:val="-24"/>
          <w:w w:val="95"/>
          <w:sz w:val="20"/>
        </w:rPr>
        <w:t xml:space="preserve"> </w:t>
      </w:r>
      <w:r>
        <w:rPr>
          <w:spacing w:val="-7"/>
          <w:w w:val="95"/>
          <w:sz w:val="20"/>
        </w:rPr>
        <w:t>самими</w:t>
      </w:r>
      <w:r>
        <w:rPr>
          <w:spacing w:val="-24"/>
          <w:w w:val="95"/>
          <w:sz w:val="20"/>
        </w:rPr>
        <w:t xml:space="preserve"> </w:t>
      </w:r>
      <w:r>
        <w:rPr>
          <w:spacing w:val="-7"/>
          <w:w w:val="95"/>
          <w:sz w:val="20"/>
        </w:rPr>
        <w:t>занимающимися</w:t>
      </w:r>
      <w:r>
        <w:rPr>
          <w:spacing w:val="-24"/>
          <w:w w:val="95"/>
          <w:sz w:val="20"/>
        </w:rPr>
        <w:t xml:space="preserve"> </w:t>
      </w:r>
      <w:r>
        <w:rPr>
          <w:spacing w:val="-7"/>
          <w:w w:val="95"/>
          <w:sz w:val="20"/>
        </w:rPr>
        <w:t>оздоровительной</w:t>
      </w:r>
      <w:r>
        <w:rPr>
          <w:spacing w:val="-24"/>
          <w:w w:val="95"/>
          <w:sz w:val="20"/>
        </w:rPr>
        <w:t xml:space="preserve"> </w:t>
      </w:r>
      <w:r>
        <w:rPr>
          <w:spacing w:val="-7"/>
          <w:w w:val="95"/>
          <w:sz w:val="20"/>
        </w:rPr>
        <w:t>физической</w:t>
      </w:r>
      <w:r>
        <w:rPr>
          <w:spacing w:val="-21"/>
          <w:w w:val="95"/>
          <w:sz w:val="20"/>
        </w:rPr>
        <w:t xml:space="preserve"> </w:t>
      </w:r>
      <w:r>
        <w:rPr>
          <w:spacing w:val="-6"/>
          <w:w w:val="95"/>
          <w:sz w:val="20"/>
        </w:rPr>
        <w:t>культурой.</w:t>
      </w:r>
    </w:p>
    <w:p w14:paraId="75F64CC5" w14:textId="77777777" w:rsidR="00F26240" w:rsidRDefault="005E36BC">
      <w:pPr>
        <w:spacing w:before="187"/>
        <w:ind w:right="2575"/>
        <w:jc w:val="right"/>
        <w:rPr>
          <w:sz w:val="20"/>
        </w:rPr>
      </w:pPr>
      <w:r>
        <w:rPr>
          <w:sz w:val="20"/>
        </w:rPr>
        <w:t>467</w:t>
      </w:r>
    </w:p>
    <w:p w14:paraId="04EC1316" w14:textId="77777777" w:rsidR="00F26240" w:rsidRDefault="00F26240">
      <w:pPr>
        <w:jc w:val="right"/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FA4EDA9" w14:textId="77777777" w:rsidR="00F26240" w:rsidRDefault="005E36BC">
      <w:pPr>
        <w:pStyle w:val="a3"/>
        <w:spacing w:before="95" w:line="206" w:lineRule="auto"/>
        <w:ind w:left="2374" w:right="2885"/>
      </w:pPr>
      <w:r>
        <w:lastRenderedPageBreak/>
        <w:t>Под влиянием физической нагрузки число дыханий увеличивает-</w:t>
      </w:r>
      <w:r>
        <w:rPr>
          <w:spacing w:val="1"/>
        </w:rPr>
        <w:t xml:space="preserve"> </w:t>
      </w:r>
      <w:r>
        <w:t>ся: при умеренных нагрузках — до 25—30 в 1 мин, при более вы-</w:t>
      </w:r>
      <w:r>
        <w:rPr>
          <w:spacing w:val="1"/>
        </w:rPr>
        <w:t xml:space="preserve"> </w:t>
      </w:r>
      <w:r>
        <w:t>соких</w:t>
      </w:r>
      <w:r>
        <w:rPr>
          <w:spacing w:val="5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30—40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мин.</w:t>
      </w:r>
    </w:p>
    <w:p w14:paraId="253E4EDA" w14:textId="77777777" w:rsidR="00F26240" w:rsidRDefault="005E36BC">
      <w:pPr>
        <w:pStyle w:val="a3"/>
        <w:spacing w:before="5" w:line="204" w:lineRule="auto"/>
        <w:ind w:left="2367" w:right="2880" w:firstLine="288"/>
      </w:pPr>
      <w:r>
        <w:t>Если</w:t>
      </w:r>
      <w:r>
        <w:rPr>
          <w:spacing w:val="35"/>
        </w:rPr>
        <w:t xml:space="preserve"> </w:t>
      </w:r>
      <w:r>
        <w:t>одышка,</w:t>
      </w:r>
      <w:r>
        <w:rPr>
          <w:spacing w:val="36"/>
        </w:rPr>
        <w:t xml:space="preserve"> </w:t>
      </w:r>
      <w:r>
        <w:t>сопровождаемая</w:t>
      </w:r>
      <w:r>
        <w:rPr>
          <w:spacing w:val="38"/>
        </w:rPr>
        <w:t xml:space="preserve"> </w:t>
      </w:r>
      <w:r>
        <w:t>учащением</w:t>
      </w:r>
      <w:r>
        <w:rPr>
          <w:spacing w:val="36"/>
        </w:rPr>
        <w:t xml:space="preserve"> </w:t>
      </w:r>
      <w:r>
        <w:t>дыхания,</w:t>
      </w:r>
      <w:r>
        <w:rPr>
          <w:spacing w:val="39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3—5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(максимум</w:t>
      </w:r>
      <w:r>
        <w:rPr>
          <w:spacing w:val="1"/>
        </w:rPr>
        <w:t xml:space="preserve"> </w:t>
      </w:r>
      <w:r>
        <w:t>10)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нагрузки, то такое учащение можно считать удовлетворительным.</w:t>
      </w:r>
      <w:r>
        <w:rPr>
          <w:spacing w:val="1"/>
        </w:rPr>
        <w:t xml:space="preserve"> </w:t>
      </w:r>
      <w:r>
        <w:t>Если же учащение дыхания сохраняется более 10 мин, то, безус-</w:t>
      </w:r>
      <w:r>
        <w:rPr>
          <w:spacing w:val="1"/>
        </w:rPr>
        <w:t xml:space="preserve"> </w:t>
      </w:r>
      <w:r>
        <w:t>ловно, эта реакция отрицательная. Она свидетельствует о том, что</w:t>
      </w:r>
      <w:r>
        <w:rPr>
          <w:spacing w:val="1"/>
        </w:rPr>
        <w:t xml:space="preserve"> </w:t>
      </w:r>
      <w:r>
        <w:t>нагрузка,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соответствова</w:t>
      </w:r>
      <w:r>
        <w:t>ла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стоянию</w:t>
      </w:r>
      <w:r>
        <w:rPr>
          <w:spacing w:val="7"/>
        </w:rPr>
        <w:t xml:space="preserve"> </w:t>
      </w:r>
      <w:r>
        <w:t>организма.</w:t>
      </w:r>
    </w:p>
    <w:p w14:paraId="6263CEBF" w14:textId="77777777" w:rsidR="00F26240" w:rsidRDefault="005E36BC">
      <w:pPr>
        <w:pStyle w:val="a3"/>
        <w:spacing w:before="7" w:line="204" w:lineRule="auto"/>
        <w:ind w:left="2360" w:right="2878" w:firstLine="295"/>
      </w:pPr>
      <w:r>
        <w:rPr>
          <w:i/>
        </w:rPr>
        <w:t xml:space="preserve">Проба Штанге. </w:t>
      </w:r>
      <w:r>
        <w:t>Сесть на стул, удобно оперевшись о его спин-</w:t>
      </w:r>
      <w:r>
        <w:rPr>
          <w:spacing w:val="1"/>
        </w:rPr>
        <w:t xml:space="preserve"> </w:t>
      </w:r>
      <w:r>
        <w:t>ку, и расслабить мышцы. Сделать умеренно глубокий вдох и за-</w:t>
      </w:r>
      <w:r>
        <w:rPr>
          <w:spacing w:val="1"/>
        </w:rPr>
        <w:t xml:space="preserve"> </w:t>
      </w:r>
      <w:r>
        <w:t>держать дыхание, зажав пальцами нос. По секундомеру (или се-</w:t>
      </w:r>
      <w:r>
        <w:rPr>
          <w:spacing w:val="1"/>
        </w:rPr>
        <w:t xml:space="preserve"> </w:t>
      </w:r>
      <w:r>
        <w:t>кундной</w:t>
      </w:r>
      <w:r>
        <w:rPr>
          <w:spacing w:val="-5"/>
        </w:rPr>
        <w:t xml:space="preserve"> </w:t>
      </w:r>
      <w:r>
        <w:t>стрелке</w:t>
      </w:r>
      <w:r>
        <w:rPr>
          <w:spacing w:val="-2"/>
        </w:rPr>
        <w:t xml:space="preserve"> </w:t>
      </w:r>
      <w:r>
        <w:t>часов)</w:t>
      </w:r>
      <w:r>
        <w:rPr>
          <w:spacing w:val="-3"/>
        </w:rPr>
        <w:t xml:space="preserve"> </w:t>
      </w:r>
      <w:r>
        <w:t>фиксируется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задержки</w:t>
      </w:r>
      <w:r>
        <w:rPr>
          <w:spacing w:val="-4"/>
        </w:rPr>
        <w:t xml:space="preserve"> </w:t>
      </w:r>
      <w:r>
        <w:t>дыхания.</w:t>
      </w:r>
      <w:r>
        <w:rPr>
          <w:spacing w:val="-5"/>
        </w:rPr>
        <w:t xml:space="preserve"> </w:t>
      </w:r>
      <w:r>
        <w:t>Если</w:t>
      </w:r>
      <w:r>
        <w:rPr>
          <w:spacing w:val="-52"/>
        </w:rPr>
        <w:t xml:space="preserve"> </w:t>
      </w:r>
      <w:r>
        <w:t>занимающийся в состоянии задержать дыхание свыше 90 с — от-</w:t>
      </w:r>
      <w:r>
        <w:rPr>
          <w:spacing w:val="1"/>
        </w:rPr>
        <w:t xml:space="preserve"> </w:t>
      </w:r>
      <w:r>
        <w:t>лично, от 60 до 90 с — хорошо, от 30 до 60 с — удовлетворительно</w:t>
      </w:r>
      <w:r>
        <w:rPr>
          <w:spacing w:val="1"/>
        </w:rPr>
        <w:t xml:space="preserve"> </w:t>
      </w:r>
      <w:r>
        <w:t>и ниже 30 с — плохо. По мере тренированности время задержки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увеличивается,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выбранной</w:t>
      </w:r>
      <w:r>
        <w:rPr>
          <w:spacing w:val="12"/>
        </w:rPr>
        <w:t xml:space="preserve"> </w:t>
      </w:r>
      <w:r>
        <w:t>программы</w:t>
      </w:r>
      <w:r>
        <w:rPr>
          <w:spacing w:val="14"/>
        </w:rPr>
        <w:t xml:space="preserve"> </w:t>
      </w:r>
      <w:r>
        <w:t>физической</w:t>
      </w:r>
      <w:r>
        <w:rPr>
          <w:spacing w:val="13"/>
        </w:rPr>
        <w:t xml:space="preserve"> </w:t>
      </w:r>
      <w:r>
        <w:t>активности.</w:t>
      </w:r>
    </w:p>
    <w:p w14:paraId="29FF4F27" w14:textId="77777777" w:rsidR="00F26240" w:rsidRDefault="005E36BC">
      <w:pPr>
        <w:pStyle w:val="a3"/>
        <w:spacing w:before="9" w:line="204" w:lineRule="auto"/>
        <w:ind w:left="2374" w:right="2892" w:firstLine="302"/>
      </w:pPr>
      <w:r>
        <w:t>Пробы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какими-либо</w:t>
      </w:r>
      <w:r>
        <w:rPr>
          <w:spacing w:val="1"/>
        </w:rPr>
        <w:t xml:space="preserve"> </w:t>
      </w:r>
      <w:r>
        <w:t>заболеваниями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кровообраще-</w:t>
      </w:r>
      <w:r>
        <w:rPr>
          <w:spacing w:val="-52"/>
        </w:rPr>
        <w:t xml:space="preserve"> </w:t>
      </w:r>
      <w:r>
        <w:t>ния,</w:t>
      </w:r>
      <w:r>
        <w:rPr>
          <w:spacing w:val="20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также</w:t>
      </w:r>
      <w:r>
        <w:rPr>
          <w:spacing w:val="22"/>
        </w:rPr>
        <w:t xml:space="preserve"> </w:t>
      </w:r>
      <w:r>
        <w:t>занимающимся</w:t>
      </w:r>
      <w:r>
        <w:rPr>
          <w:spacing w:val="20"/>
        </w:rPr>
        <w:t xml:space="preserve"> </w:t>
      </w:r>
      <w:r>
        <w:t>лицам</w:t>
      </w:r>
      <w:r>
        <w:rPr>
          <w:spacing w:val="20"/>
        </w:rPr>
        <w:t xml:space="preserve"> </w:t>
      </w:r>
      <w:r>
        <w:t>пожилого</w:t>
      </w:r>
      <w:r>
        <w:rPr>
          <w:spacing w:val="21"/>
        </w:rPr>
        <w:t xml:space="preserve"> </w:t>
      </w:r>
      <w:r>
        <w:t>возраста.</w:t>
      </w:r>
    </w:p>
    <w:p w14:paraId="428C55DF" w14:textId="77777777" w:rsidR="00F26240" w:rsidRDefault="005E36BC">
      <w:pPr>
        <w:pStyle w:val="a3"/>
        <w:spacing w:before="3" w:line="204" w:lineRule="auto"/>
        <w:ind w:left="2367" w:right="2883" w:firstLine="273"/>
      </w:pPr>
      <w:r>
        <w:t>Для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и последующего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тренирован-</w:t>
      </w:r>
      <w:r>
        <w:rPr>
          <w:spacing w:val="1"/>
        </w:rPr>
        <w:t xml:space="preserve"> </w:t>
      </w:r>
      <w:r>
        <w:t>ности</w:t>
      </w:r>
      <w:r>
        <w:rPr>
          <w:spacing w:val="55"/>
        </w:rPr>
        <w:t xml:space="preserve"> </w:t>
      </w:r>
      <w:r>
        <w:t>занимающихся</w:t>
      </w:r>
      <w:r>
        <w:rPr>
          <w:spacing w:val="55"/>
        </w:rPr>
        <w:t xml:space="preserve"> </w:t>
      </w:r>
      <w:r>
        <w:t>физическими</w:t>
      </w:r>
      <w:r>
        <w:rPr>
          <w:spacing w:val="55"/>
        </w:rPr>
        <w:t xml:space="preserve"> </w:t>
      </w:r>
      <w:r>
        <w:t>упражнениями</w:t>
      </w:r>
      <w:r>
        <w:rPr>
          <w:spacing w:val="55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специальные</w:t>
      </w:r>
      <w:r>
        <w:rPr>
          <w:spacing w:val="8"/>
        </w:rPr>
        <w:t xml:space="preserve"> </w:t>
      </w:r>
      <w:r>
        <w:t>контрольные</w:t>
      </w:r>
      <w:r>
        <w:rPr>
          <w:spacing w:val="11"/>
        </w:rPr>
        <w:t xml:space="preserve"> </w:t>
      </w:r>
      <w:r>
        <w:t>упражнения</w:t>
      </w:r>
      <w:r>
        <w:rPr>
          <w:spacing w:val="7"/>
        </w:rPr>
        <w:t xml:space="preserve"> </w:t>
      </w:r>
      <w:r>
        <w:t>(см.</w:t>
      </w:r>
      <w:r>
        <w:rPr>
          <w:spacing w:val="10"/>
        </w:rPr>
        <w:t xml:space="preserve"> </w:t>
      </w:r>
      <w:r>
        <w:t>табл.</w:t>
      </w:r>
      <w:r>
        <w:rPr>
          <w:spacing w:val="10"/>
        </w:rPr>
        <w:t xml:space="preserve"> </w:t>
      </w:r>
      <w:r>
        <w:t>26,</w:t>
      </w:r>
      <w:r>
        <w:rPr>
          <w:spacing w:val="11"/>
        </w:rPr>
        <w:t xml:space="preserve"> </w:t>
      </w:r>
      <w:r>
        <w:t>27,</w:t>
      </w:r>
      <w:r>
        <w:rPr>
          <w:spacing w:val="8"/>
        </w:rPr>
        <w:t xml:space="preserve"> </w:t>
      </w:r>
      <w:r>
        <w:t>55,</w:t>
      </w:r>
      <w:r>
        <w:rPr>
          <w:spacing w:val="8"/>
        </w:rPr>
        <w:t xml:space="preserve"> </w:t>
      </w:r>
      <w:r>
        <w:t>57).</w:t>
      </w:r>
    </w:p>
    <w:p w14:paraId="1CC72986" w14:textId="77777777" w:rsidR="00F26240" w:rsidRDefault="005E36BC">
      <w:pPr>
        <w:pStyle w:val="a3"/>
        <w:spacing w:before="3" w:line="204" w:lineRule="auto"/>
        <w:ind w:left="2360" w:right="2885" w:firstLine="295"/>
      </w:pPr>
      <w:r>
        <w:t>Выбор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обусловлен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возрастом,</w:t>
      </w:r>
      <w:r>
        <w:rPr>
          <w:spacing w:val="1"/>
        </w:rPr>
        <w:t xml:space="preserve"> </w:t>
      </w:r>
      <w:r>
        <w:t>полом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уровнем</w:t>
      </w:r>
      <w:r>
        <w:rPr>
          <w:spacing w:val="12"/>
        </w:rPr>
        <w:t xml:space="preserve"> </w:t>
      </w:r>
      <w:r>
        <w:t>физической</w:t>
      </w:r>
      <w:r>
        <w:rPr>
          <w:spacing w:val="13"/>
        </w:rPr>
        <w:t xml:space="preserve"> </w:t>
      </w:r>
      <w:r>
        <w:t>подготовленности</w:t>
      </w:r>
      <w:r>
        <w:rPr>
          <w:spacing w:val="15"/>
        </w:rPr>
        <w:t xml:space="preserve"> </w:t>
      </w:r>
      <w:r>
        <w:t>занимающихся.</w:t>
      </w:r>
    </w:p>
    <w:p w14:paraId="1F90C788" w14:textId="77777777" w:rsidR="00F26240" w:rsidRDefault="005E36BC">
      <w:pPr>
        <w:pStyle w:val="a3"/>
        <w:spacing w:before="3" w:line="204" w:lineRule="auto"/>
        <w:ind w:left="2353" w:right="2878" w:firstLine="309"/>
      </w:pPr>
      <w:r>
        <w:t>Следует отметить, что только комплекс самых разных показате-</w:t>
      </w:r>
      <w:r>
        <w:rPr>
          <w:spacing w:val="1"/>
        </w:rPr>
        <w:t xml:space="preserve"> </w:t>
      </w:r>
      <w:r>
        <w:t>лей может достоверно характеризовать состояние здоровья и тре-</w:t>
      </w:r>
      <w:r>
        <w:rPr>
          <w:spacing w:val="1"/>
        </w:rPr>
        <w:t xml:space="preserve"> </w:t>
      </w:r>
      <w:r>
        <w:t>нированности организма. Поэтому псем занимающимся оздорови-</w:t>
      </w:r>
      <w:r>
        <w:rPr>
          <w:spacing w:val="1"/>
        </w:rPr>
        <w:t xml:space="preserve"> </w:t>
      </w:r>
      <w:r>
        <w:t>тельной</w:t>
      </w:r>
      <w:r>
        <w:rPr>
          <w:spacing w:val="55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к</w:t>
      </w:r>
      <w:r>
        <w:t>ультурой</w:t>
      </w:r>
      <w:r>
        <w:rPr>
          <w:spacing w:val="55"/>
        </w:rPr>
        <w:t xml:space="preserve"> </w:t>
      </w:r>
      <w:r>
        <w:t>необходимо</w:t>
      </w:r>
      <w:r>
        <w:rPr>
          <w:spacing w:val="55"/>
        </w:rPr>
        <w:t xml:space="preserve"> </w:t>
      </w:r>
      <w:r>
        <w:t>проходить</w:t>
      </w:r>
      <w:r>
        <w:rPr>
          <w:spacing w:val="55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раза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год</w:t>
      </w:r>
      <w:r>
        <w:rPr>
          <w:spacing w:val="13"/>
        </w:rPr>
        <w:t xml:space="preserve"> </w:t>
      </w:r>
      <w:r>
        <w:t>врачебный</w:t>
      </w:r>
      <w:r>
        <w:rPr>
          <w:spacing w:val="10"/>
        </w:rPr>
        <w:t xml:space="preserve"> </w:t>
      </w:r>
      <w:r>
        <w:t>контроль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вести</w:t>
      </w:r>
      <w:r>
        <w:rPr>
          <w:spacing w:val="10"/>
        </w:rPr>
        <w:t xml:space="preserve"> </w:t>
      </w:r>
      <w:r>
        <w:t>дневник</w:t>
      </w:r>
      <w:r>
        <w:rPr>
          <w:spacing w:val="15"/>
        </w:rPr>
        <w:t xml:space="preserve"> </w:t>
      </w:r>
      <w:r>
        <w:t>самоконтроля.</w:t>
      </w:r>
    </w:p>
    <w:p w14:paraId="10437BAF" w14:textId="77777777" w:rsidR="00F26240" w:rsidRDefault="005E36BC">
      <w:pPr>
        <w:pStyle w:val="a3"/>
        <w:spacing w:before="5" w:line="204" w:lineRule="auto"/>
        <w:ind w:left="2346" w:right="2878" w:firstLine="302"/>
      </w:pPr>
      <w:r>
        <w:t>Медицинское</w:t>
      </w:r>
      <w:r>
        <w:rPr>
          <w:spacing w:val="1"/>
        </w:rPr>
        <w:t xml:space="preserve"> </w:t>
      </w:r>
      <w:r>
        <w:t>освидетельствование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лабора-</w:t>
      </w:r>
      <w:r>
        <w:rPr>
          <w:spacing w:val="1"/>
        </w:rPr>
        <w:t xml:space="preserve"> </w:t>
      </w:r>
      <w:r>
        <w:t>торных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(компьютерная</w:t>
      </w:r>
      <w:r>
        <w:rPr>
          <w:spacing w:val="1"/>
        </w:rPr>
        <w:t xml:space="preserve"> </w:t>
      </w:r>
      <w:r>
        <w:t>диагностика)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 проб поможет сделать более объективные выво-</w:t>
      </w:r>
      <w:r>
        <w:rPr>
          <w:spacing w:val="1"/>
        </w:rPr>
        <w:t xml:space="preserve"> </w:t>
      </w:r>
      <w:r>
        <w:t>ды о состоянии здоровья, тренированности, внести коррективы в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14"/>
        </w:rPr>
        <w:t xml:space="preserve"> </w:t>
      </w:r>
      <w:r>
        <w:t>режим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образ</w:t>
      </w:r>
      <w:r>
        <w:rPr>
          <w:spacing w:val="14"/>
        </w:rPr>
        <w:t xml:space="preserve"> </w:t>
      </w:r>
      <w:r>
        <w:t>жизни.</w:t>
      </w:r>
    </w:p>
    <w:p w14:paraId="07ECA2CC" w14:textId="77777777" w:rsidR="00F26240" w:rsidRDefault="005E36BC">
      <w:pPr>
        <w:pStyle w:val="a3"/>
        <w:spacing w:before="5" w:line="204" w:lineRule="auto"/>
        <w:ind w:left="2346" w:right="2885" w:firstLine="288"/>
      </w:pPr>
      <w:r>
        <w:t>Кроме</w:t>
      </w:r>
      <w:r>
        <w:rPr>
          <w:spacing w:val="1"/>
        </w:rPr>
        <w:t xml:space="preserve"> </w:t>
      </w:r>
      <w:r>
        <w:t>врачебного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ражнениями необходимо самостоятельно контрол</w:t>
      </w:r>
      <w:r>
        <w:t>ировать свое здо-</w:t>
      </w:r>
      <w:r>
        <w:rPr>
          <w:spacing w:val="1"/>
        </w:rPr>
        <w:t xml:space="preserve"> </w:t>
      </w:r>
      <w:r>
        <w:t>ровье, переносимость физических нагрузок с помощью ежеднев-</w:t>
      </w:r>
      <w:r>
        <w:rPr>
          <w:spacing w:val="1"/>
        </w:rPr>
        <w:t xml:space="preserve"> </w:t>
      </w:r>
      <w:r>
        <w:t>ных записей в дневнике самоконтроля. Примерная схема ведения</w:t>
      </w:r>
      <w:r>
        <w:rPr>
          <w:spacing w:val="1"/>
        </w:rPr>
        <w:t xml:space="preserve"> </w:t>
      </w:r>
      <w:r>
        <w:t>дневника</w:t>
      </w:r>
      <w:r>
        <w:rPr>
          <w:spacing w:val="14"/>
        </w:rPr>
        <w:t xml:space="preserve"> </w:t>
      </w:r>
      <w:r>
        <w:t>самоконтроля</w:t>
      </w:r>
      <w:r>
        <w:rPr>
          <w:spacing w:val="12"/>
        </w:rPr>
        <w:t xml:space="preserve"> </w:t>
      </w:r>
      <w:r>
        <w:t>представлена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таблице</w:t>
      </w:r>
      <w:r>
        <w:rPr>
          <w:spacing w:val="13"/>
        </w:rPr>
        <w:t xml:space="preserve"> </w:t>
      </w:r>
      <w:r>
        <w:t>58.</w:t>
      </w:r>
    </w:p>
    <w:p w14:paraId="1C2E24C2" w14:textId="77777777" w:rsidR="00F26240" w:rsidRDefault="005E36BC">
      <w:pPr>
        <w:pStyle w:val="a3"/>
        <w:spacing w:line="209" w:lineRule="exact"/>
        <w:ind w:left="2655"/>
      </w:pPr>
      <w:r>
        <w:t>В</w:t>
      </w:r>
      <w:r>
        <w:rPr>
          <w:spacing w:val="19"/>
        </w:rPr>
        <w:t xml:space="preserve"> </w:t>
      </w:r>
      <w:r>
        <w:t>дневнике</w:t>
      </w:r>
      <w:r>
        <w:rPr>
          <w:spacing w:val="22"/>
        </w:rPr>
        <w:t xml:space="preserve"> </w:t>
      </w:r>
      <w:r>
        <w:t>самоконтроля</w:t>
      </w:r>
      <w:r>
        <w:rPr>
          <w:spacing w:val="20"/>
        </w:rPr>
        <w:t xml:space="preserve"> </w:t>
      </w:r>
      <w:r>
        <w:t>фиксируются:</w:t>
      </w:r>
    </w:p>
    <w:p w14:paraId="3144E63E" w14:textId="77777777" w:rsidR="00F26240" w:rsidRDefault="005E36BC">
      <w:pPr>
        <w:pStyle w:val="a3"/>
        <w:spacing w:before="12" w:line="204" w:lineRule="auto"/>
        <w:ind w:left="2353" w:right="2890" w:firstLine="309"/>
      </w:pPr>
      <w:r>
        <w:rPr>
          <w:i/>
        </w:rPr>
        <w:t xml:space="preserve">Самочувствие. </w:t>
      </w:r>
      <w:r>
        <w:t xml:space="preserve">Отражает </w:t>
      </w:r>
      <w:r>
        <w:t>состояние и деятельность всего орга-</w:t>
      </w:r>
      <w:r>
        <w:rPr>
          <w:spacing w:val="1"/>
        </w:rPr>
        <w:t xml:space="preserve"> </w:t>
      </w:r>
      <w:r>
        <w:t>низма,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сис-</w:t>
      </w:r>
      <w:r>
        <w:rPr>
          <w:spacing w:val="-52"/>
        </w:rPr>
        <w:t xml:space="preserve"> </w:t>
      </w:r>
      <w:r>
        <w:t>темы.</w:t>
      </w:r>
      <w:r>
        <w:rPr>
          <w:spacing w:val="14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регулярной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правильно</w:t>
      </w:r>
      <w:r>
        <w:rPr>
          <w:spacing w:val="13"/>
        </w:rPr>
        <w:t xml:space="preserve"> </w:t>
      </w:r>
      <w:r>
        <w:t>проводимой</w:t>
      </w:r>
      <w:r>
        <w:rPr>
          <w:spacing w:val="13"/>
        </w:rPr>
        <w:t xml:space="preserve"> </w:t>
      </w:r>
      <w:r>
        <w:t>тренировке</w:t>
      </w:r>
      <w:r>
        <w:rPr>
          <w:spacing w:val="15"/>
        </w:rPr>
        <w:t xml:space="preserve"> </w:t>
      </w:r>
      <w:r>
        <w:t>само-</w:t>
      </w:r>
    </w:p>
    <w:p w14:paraId="3B41A21B" w14:textId="77777777" w:rsidR="00F26240" w:rsidRDefault="005E36BC">
      <w:pPr>
        <w:pStyle w:val="a3"/>
        <w:spacing w:before="150"/>
        <w:ind w:left="2346"/>
        <w:jc w:val="left"/>
      </w:pPr>
      <w:r>
        <w:t>468</w:t>
      </w:r>
    </w:p>
    <w:p w14:paraId="5FF4A785" w14:textId="77777777" w:rsidR="00F26240" w:rsidRDefault="00F26240">
      <w:p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47CB7E9F" w14:textId="77777777" w:rsidR="00F26240" w:rsidRDefault="005E36BC">
      <w:pPr>
        <w:pStyle w:val="a3"/>
        <w:spacing w:before="95" w:line="206" w:lineRule="auto"/>
        <w:ind w:left="2706" w:right="2561"/>
        <w:rPr>
          <w:i/>
        </w:rPr>
      </w:pPr>
      <w:r>
        <w:lastRenderedPageBreak/>
        <w:t>чувствие, как правило, хорошее. Если занимающийся физически-</w:t>
      </w:r>
      <w:r>
        <w:rPr>
          <w:spacing w:val="1"/>
        </w:rPr>
        <w:t xml:space="preserve"> </w:t>
      </w:r>
      <w:r>
        <w:t>ми упражнениями перегружает себя во время тренировок или стро-</w:t>
      </w:r>
      <w:r>
        <w:rPr>
          <w:spacing w:val="-52"/>
        </w:rPr>
        <w:t xml:space="preserve"> </w:t>
      </w:r>
      <w:r>
        <w:t>ит занятия без учета условий труда, быта, состояния здоровья и</w:t>
      </w:r>
      <w:r>
        <w:rPr>
          <w:spacing w:val="1"/>
        </w:rPr>
        <w:t xml:space="preserve"> </w:t>
      </w:r>
      <w:r>
        <w:t>многих других факторов, то у него отмечается плохое самочув-</w:t>
      </w:r>
      <w:r>
        <w:rPr>
          <w:spacing w:val="1"/>
        </w:rPr>
        <w:t xml:space="preserve"> </w:t>
      </w:r>
      <w:r>
        <w:t>ствие,</w:t>
      </w:r>
      <w:r>
        <w:rPr>
          <w:spacing w:val="1"/>
        </w:rPr>
        <w:t xml:space="preserve"> </w:t>
      </w:r>
      <w:r>
        <w:t>утомление,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желания</w:t>
      </w:r>
      <w:r>
        <w:rPr>
          <w:spacing w:val="55"/>
        </w:rPr>
        <w:t xml:space="preserve"> </w:t>
      </w:r>
      <w:r>
        <w:t>тренироваться,</w:t>
      </w:r>
      <w:r>
        <w:rPr>
          <w:spacing w:val="55"/>
        </w:rPr>
        <w:t xml:space="preserve"> </w:t>
      </w:r>
      <w:r>
        <w:t>понижен-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рабо</w:t>
      </w:r>
      <w:r>
        <w:t>тоспособность.</w:t>
      </w:r>
      <w:r>
        <w:rPr>
          <w:spacing w:val="1"/>
        </w:rPr>
        <w:t xml:space="preserve"> </w:t>
      </w:r>
      <w:r>
        <w:t>Самочувствие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дневнике</w:t>
      </w:r>
      <w:r>
        <w:rPr>
          <w:spacing w:val="1"/>
        </w:rPr>
        <w:t xml:space="preserve"> </w:t>
      </w:r>
      <w:r>
        <w:t>самоконтроля</w:t>
      </w:r>
      <w:r>
        <w:rPr>
          <w:spacing w:val="-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rPr>
          <w:i/>
        </w:rPr>
        <w:t>хорошее, удовлетворительное,</w:t>
      </w:r>
      <w:r>
        <w:rPr>
          <w:i/>
          <w:spacing w:val="-2"/>
        </w:rPr>
        <w:t xml:space="preserve"> </w:t>
      </w:r>
      <w:r>
        <w:rPr>
          <w:i/>
        </w:rPr>
        <w:t>плохое.</w:t>
      </w:r>
    </w:p>
    <w:p w14:paraId="64C5636A" w14:textId="77777777" w:rsidR="00F26240" w:rsidRDefault="005E36BC">
      <w:pPr>
        <w:spacing w:line="204" w:lineRule="auto"/>
        <w:ind w:left="2691" w:right="2568" w:firstLine="288"/>
        <w:jc w:val="both"/>
      </w:pPr>
      <w:r>
        <w:rPr>
          <w:i/>
        </w:rPr>
        <w:t xml:space="preserve">Настроение. </w:t>
      </w:r>
      <w:r>
        <w:t>Отражает психическое состояние занимающегося.</w:t>
      </w:r>
      <w:r>
        <w:rPr>
          <w:spacing w:val="1"/>
        </w:rPr>
        <w:t xml:space="preserve"> </w:t>
      </w:r>
      <w:r>
        <w:t xml:space="preserve">Настроение можно считать </w:t>
      </w:r>
      <w:r>
        <w:rPr>
          <w:i/>
        </w:rPr>
        <w:t xml:space="preserve">хорошим, </w:t>
      </w:r>
      <w:r>
        <w:t xml:space="preserve">когда </w:t>
      </w:r>
      <w:r>
        <w:rPr>
          <w:i/>
        </w:rPr>
        <w:t xml:space="preserve">человек </w:t>
      </w:r>
      <w:r>
        <w:t>уверен в себе,</w:t>
      </w:r>
      <w:r>
        <w:rPr>
          <w:spacing w:val="1"/>
        </w:rPr>
        <w:t xml:space="preserve"> </w:t>
      </w:r>
      <w:r>
        <w:t xml:space="preserve">спокоен и жизнерадостен; </w:t>
      </w:r>
      <w:r>
        <w:rPr>
          <w:i/>
        </w:rPr>
        <w:t>удов</w:t>
      </w:r>
      <w:r>
        <w:rPr>
          <w:i/>
        </w:rPr>
        <w:t xml:space="preserve">летворительным </w:t>
      </w:r>
      <w:r>
        <w:t>— при неустойчи-</w:t>
      </w:r>
      <w:r>
        <w:rPr>
          <w:spacing w:val="1"/>
        </w:rPr>
        <w:t xml:space="preserve"> </w:t>
      </w:r>
      <w:r>
        <w:t>вом</w:t>
      </w:r>
      <w:r>
        <w:rPr>
          <w:spacing w:val="-6"/>
        </w:rPr>
        <w:t xml:space="preserve"> </w:t>
      </w:r>
      <w:r>
        <w:t>эмоциональном</w:t>
      </w:r>
      <w:r>
        <w:rPr>
          <w:spacing w:val="-6"/>
        </w:rPr>
        <w:t xml:space="preserve"> </w:t>
      </w:r>
      <w:r>
        <w:t>состоянии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i/>
        </w:rPr>
        <w:t>неудовлетворительным:,</w:t>
      </w:r>
      <w:r>
        <w:rPr>
          <w:i/>
          <w:spacing w:val="-6"/>
        </w:rPr>
        <w:t xml:space="preserve"> </w:t>
      </w:r>
      <w:r>
        <w:t>когда</w:t>
      </w:r>
      <w:r>
        <w:rPr>
          <w:spacing w:val="-5"/>
        </w:rPr>
        <w:t xml:space="preserve"> </w:t>
      </w:r>
      <w:r>
        <w:t>че-</w:t>
      </w:r>
      <w:r>
        <w:rPr>
          <w:spacing w:val="-52"/>
        </w:rPr>
        <w:t xml:space="preserve"> </w:t>
      </w:r>
      <w:r>
        <w:t>ловек</w:t>
      </w:r>
      <w:r>
        <w:rPr>
          <w:spacing w:val="11"/>
        </w:rPr>
        <w:t xml:space="preserve"> </w:t>
      </w:r>
      <w:r>
        <w:t>растерян,</w:t>
      </w:r>
      <w:r>
        <w:rPr>
          <w:spacing w:val="10"/>
        </w:rPr>
        <w:t xml:space="preserve"> </w:t>
      </w:r>
      <w:r>
        <w:t>подавлен.</w:t>
      </w:r>
    </w:p>
    <w:p w14:paraId="0383C88E" w14:textId="77777777" w:rsidR="00F26240" w:rsidRDefault="005E36BC">
      <w:pPr>
        <w:pStyle w:val="a3"/>
        <w:spacing w:line="204" w:lineRule="auto"/>
        <w:ind w:left="2691" w:right="2570" w:firstLine="273"/>
        <w:rPr>
          <w:i/>
        </w:rPr>
      </w:pPr>
      <w:r>
        <w:rPr>
          <w:i/>
        </w:rPr>
        <w:t xml:space="preserve">Аппетит. </w:t>
      </w:r>
      <w:r>
        <w:t>Усиленный расход энергии, вызываемый занятиями</w:t>
      </w:r>
      <w:r>
        <w:rPr>
          <w:spacing w:val="1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культурой,</w:t>
      </w:r>
      <w:r>
        <w:rPr>
          <w:spacing w:val="-4"/>
        </w:rPr>
        <w:t xml:space="preserve"> </w:t>
      </w:r>
      <w:r>
        <w:t>увеличивает</w:t>
      </w:r>
      <w:r>
        <w:rPr>
          <w:spacing w:val="-6"/>
        </w:rPr>
        <w:t xml:space="preserve"> </w:t>
      </w:r>
      <w:r>
        <w:t>потребность</w:t>
      </w:r>
      <w:r>
        <w:rPr>
          <w:spacing w:val="-6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пище.</w:t>
      </w:r>
      <w:r>
        <w:rPr>
          <w:spacing w:val="-52"/>
        </w:rPr>
        <w:t xml:space="preserve"> </w:t>
      </w:r>
      <w:r>
        <w:t>Улучшение аппетита свидетельствует об усилении процессов об-</w:t>
      </w:r>
      <w:r>
        <w:rPr>
          <w:spacing w:val="1"/>
        </w:rPr>
        <w:t xml:space="preserve"> </w:t>
      </w:r>
      <w:r>
        <w:t>мена веществ. При самоконтроле следует учитывать состояние ап-</w:t>
      </w:r>
      <w:r>
        <w:rPr>
          <w:spacing w:val="1"/>
        </w:rPr>
        <w:t xml:space="preserve"> </w:t>
      </w:r>
      <w:r>
        <w:t>петита утром. Если утром через 30—40 мин после пробуждения</w:t>
      </w:r>
      <w:r>
        <w:rPr>
          <w:spacing w:val="1"/>
        </w:rPr>
        <w:t xml:space="preserve"> </w:t>
      </w:r>
      <w:r>
        <w:t>ощущается</w:t>
      </w:r>
      <w:r>
        <w:rPr>
          <w:spacing w:val="42"/>
        </w:rPr>
        <w:t xml:space="preserve"> </w:t>
      </w:r>
      <w:r>
        <w:t>потребность</w:t>
      </w:r>
      <w:r>
        <w:rPr>
          <w:spacing w:val="4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приеме</w:t>
      </w:r>
      <w:r>
        <w:rPr>
          <w:spacing w:val="42"/>
        </w:rPr>
        <w:t xml:space="preserve"> </w:t>
      </w:r>
      <w:r>
        <w:t>пищи,</w:t>
      </w:r>
      <w:r>
        <w:rPr>
          <w:spacing w:val="40"/>
        </w:rPr>
        <w:t xml:space="preserve"> </w:t>
      </w:r>
      <w:r>
        <w:t>то</w:t>
      </w:r>
      <w:r>
        <w:rPr>
          <w:spacing w:val="43"/>
        </w:rPr>
        <w:t xml:space="preserve"> </w:t>
      </w:r>
      <w:r>
        <w:t>это</w:t>
      </w:r>
      <w:r>
        <w:rPr>
          <w:spacing w:val="42"/>
        </w:rPr>
        <w:t xml:space="preserve"> </w:t>
      </w:r>
      <w:r>
        <w:t>вполне</w:t>
      </w:r>
      <w:r>
        <w:rPr>
          <w:spacing w:val="42"/>
        </w:rPr>
        <w:t xml:space="preserve"> </w:t>
      </w:r>
      <w:r>
        <w:t>нормаль-</w:t>
      </w:r>
      <w:r>
        <w:rPr>
          <w:spacing w:val="-53"/>
        </w:rPr>
        <w:t xml:space="preserve"> </w:t>
      </w:r>
      <w:r>
        <w:t xml:space="preserve">ное явление, </w:t>
      </w:r>
      <w:r>
        <w:t>Если утром (в течение 2—3 часов и более) отсутству-</w:t>
      </w:r>
      <w:r>
        <w:rPr>
          <w:spacing w:val="1"/>
        </w:rPr>
        <w:t xml:space="preserve"> </w:t>
      </w:r>
      <w:r>
        <w:t>ет желание принимать пищу, то это указывает на нарушение нор-</w:t>
      </w:r>
      <w:r>
        <w:rPr>
          <w:spacing w:val="1"/>
        </w:rPr>
        <w:t xml:space="preserve"> </w:t>
      </w:r>
      <w:r>
        <w:t>мальной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дневнике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аппетита:</w:t>
      </w:r>
      <w:r>
        <w:rPr>
          <w:spacing w:val="1"/>
        </w:rPr>
        <w:t xml:space="preserve"> </w:t>
      </w:r>
      <w:r>
        <w:rPr>
          <w:i/>
        </w:rPr>
        <w:t>повышенный,</w:t>
      </w:r>
      <w:r>
        <w:rPr>
          <w:i/>
          <w:spacing w:val="1"/>
        </w:rPr>
        <w:t xml:space="preserve"> </w:t>
      </w:r>
      <w:r>
        <w:rPr>
          <w:i/>
        </w:rPr>
        <w:t>хороший,</w:t>
      </w:r>
      <w:r>
        <w:rPr>
          <w:i/>
          <w:spacing w:val="1"/>
        </w:rPr>
        <w:t xml:space="preserve"> </w:t>
      </w:r>
      <w:r>
        <w:rPr>
          <w:i/>
        </w:rPr>
        <w:t>умеренный,</w:t>
      </w:r>
      <w:r>
        <w:rPr>
          <w:i/>
          <w:spacing w:val="-52"/>
        </w:rPr>
        <w:t xml:space="preserve"> </w:t>
      </w:r>
      <w:r>
        <w:rPr>
          <w:i/>
        </w:rPr>
        <w:t>пониженный,</w:t>
      </w:r>
      <w:r>
        <w:rPr>
          <w:i/>
          <w:spacing w:val="-7"/>
        </w:rPr>
        <w:t xml:space="preserve"> </w:t>
      </w:r>
      <w:r>
        <w:rPr>
          <w:i/>
        </w:rPr>
        <w:t>отсутствие</w:t>
      </w:r>
      <w:r>
        <w:rPr>
          <w:i/>
          <w:spacing w:val="-6"/>
        </w:rPr>
        <w:t xml:space="preserve"> </w:t>
      </w:r>
      <w:r>
        <w:rPr>
          <w:i/>
        </w:rPr>
        <w:t>аппетита.</w:t>
      </w:r>
    </w:p>
    <w:p w14:paraId="71B1AA67" w14:textId="77777777" w:rsidR="00F26240" w:rsidRDefault="005E36BC">
      <w:pPr>
        <w:pStyle w:val="a3"/>
        <w:spacing w:before="10" w:line="204" w:lineRule="auto"/>
        <w:ind w:left="2677" w:right="2578" w:firstLine="309"/>
      </w:pPr>
      <w:r>
        <w:rPr>
          <w:i/>
        </w:rPr>
        <w:t>Сон.</w:t>
      </w:r>
      <w:r>
        <w:rPr>
          <w:i/>
          <w:spacing w:val="9"/>
        </w:rPr>
        <w:t xml:space="preserve"> </w:t>
      </w:r>
      <w:r>
        <w:t>Если</w:t>
      </w:r>
      <w:r>
        <w:rPr>
          <w:spacing w:val="9"/>
        </w:rPr>
        <w:t xml:space="preserve"> </w:t>
      </w:r>
      <w:r>
        <w:t>сон</w:t>
      </w:r>
      <w:r>
        <w:rPr>
          <w:spacing w:val="9"/>
        </w:rPr>
        <w:t xml:space="preserve"> </w:t>
      </w:r>
      <w:r>
        <w:t>наступает</w:t>
      </w:r>
      <w:r>
        <w:rPr>
          <w:spacing w:val="11"/>
        </w:rPr>
        <w:t xml:space="preserve"> </w:t>
      </w:r>
      <w:r>
        <w:t>быстро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дает</w:t>
      </w:r>
      <w:r>
        <w:rPr>
          <w:spacing w:val="12"/>
        </w:rPr>
        <w:t xml:space="preserve"> </w:t>
      </w:r>
      <w:r>
        <w:t>утром</w:t>
      </w:r>
      <w:r>
        <w:rPr>
          <w:spacing w:val="12"/>
        </w:rPr>
        <w:t xml:space="preserve"> </w:t>
      </w:r>
      <w:r>
        <w:t>чувство</w:t>
      </w:r>
      <w:r>
        <w:rPr>
          <w:spacing w:val="9"/>
        </w:rPr>
        <w:t xml:space="preserve"> </w:t>
      </w:r>
      <w:r>
        <w:t>бодрости</w:t>
      </w:r>
      <w:r>
        <w:rPr>
          <w:spacing w:val="-52"/>
        </w:rPr>
        <w:t xml:space="preserve"> </w:t>
      </w:r>
      <w:r>
        <w:t>и отдыха, то он считается хорошим. Плохой сон характеризуется</w:t>
      </w:r>
      <w:r>
        <w:rPr>
          <w:spacing w:val="1"/>
        </w:rPr>
        <w:t xml:space="preserve"> </w:t>
      </w:r>
      <w:r>
        <w:t>длительным</w:t>
      </w:r>
      <w:r>
        <w:rPr>
          <w:spacing w:val="1"/>
        </w:rPr>
        <w:t xml:space="preserve"> </w:t>
      </w:r>
      <w:r>
        <w:t>засыпанием,</w:t>
      </w:r>
      <w:r>
        <w:rPr>
          <w:spacing w:val="1"/>
        </w:rPr>
        <w:t xml:space="preserve"> </w:t>
      </w:r>
      <w:r>
        <w:t>пробуждением</w:t>
      </w:r>
      <w:r>
        <w:rPr>
          <w:spacing w:val="55"/>
        </w:rPr>
        <w:t xml:space="preserve"> </w:t>
      </w:r>
      <w:r>
        <w:t>среди</w:t>
      </w:r>
      <w:r>
        <w:rPr>
          <w:spacing w:val="55"/>
        </w:rPr>
        <w:t xml:space="preserve"> </w:t>
      </w:r>
      <w:r>
        <w:t>ночи,</w:t>
      </w:r>
      <w:r>
        <w:rPr>
          <w:spacing w:val="55"/>
        </w:rPr>
        <w:t xml:space="preserve"> </w:t>
      </w:r>
      <w:r>
        <w:t>отсутстви-</w:t>
      </w:r>
      <w:r>
        <w:rPr>
          <w:spacing w:val="1"/>
        </w:rPr>
        <w:t xml:space="preserve"> </w:t>
      </w:r>
      <w:r>
        <w:t>ем</w:t>
      </w:r>
      <w:r>
        <w:rPr>
          <w:spacing w:val="11"/>
        </w:rPr>
        <w:t xml:space="preserve"> </w:t>
      </w:r>
      <w:r>
        <w:t>ощущения</w:t>
      </w:r>
      <w:r>
        <w:rPr>
          <w:spacing w:val="11"/>
        </w:rPr>
        <w:t xml:space="preserve"> </w:t>
      </w:r>
      <w:r>
        <w:t>бодрости,</w:t>
      </w:r>
      <w:r>
        <w:rPr>
          <w:spacing w:val="12"/>
        </w:rPr>
        <w:t xml:space="preserve"> </w:t>
      </w:r>
      <w:r>
        <w:t>отдыха</w:t>
      </w:r>
      <w:r>
        <w:rPr>
          <w:spacing w:val="12"/>
        </w:rPr>
        <w:t xml:space="preserve"> </w:t>
      </w:r>
      <w:r>
        <w:t>после</w:t>
      </w:r>
      <w:r>
        <w:rPr>
          <w:spacing w:val="10"/>
        </w:rPr>
        <w:t xml:space="preserve"> </w:t>
      </w:r>
      <w:r>
        <w:t>сна.</w:t>
      </w:r>
    </w:p>
    <w:p w14:paraId="47E321CF" w14:textId="77777777" w:rsidR="00F26240" w:rsidRDefault="005E36BC">
      <w:pPr>
        <w:pStyle w:val="a3"/>
        <w:spacing w:before="4" w:line="204" w:lineRule="auto"/>
        <w:ind w:left="2684" w:right="2585" w:firstLine="302"/>
      </w:pPr>
      <w:r>
        <w:t xml:space="preserve">В дневнике самоконтроля </w:t>
      </w:r>
      <w:r>
        <w:t>отмечают длительность сна, его ка-</w:t>
      </w:r>
      <w:r>
        <w:rPr>
          <w:spacing w:val="1"/>
        </w:rPr>
        <w:t xml:space="preserve"> </w:t>
      </w:r>
      <w:r>
        <w:t>чество,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засыпания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пробуждения,</w:t>
      </w:r>
      <w:r>
        <w:rPr>
          <w:spacing w:val="55"/>
        </w:rPr>
        <w:t xml:space="preserve"> </w:t>
      </w:r>
      <w:r>
        <w:t>нарушения</w:t>
      </w:r>
      <w:r>
        <w:rPr>
          <w:spacing w:val="55"/>
        </w:rPr>
        <w:t xml:space="preserve"> </w:t>
      </w:r>
      <w:r>
        <w:t>(бессонни-</w:t>
      </w:r>
      <w:r>
        <w:rPr>
          <w:spacing w:val="-52"/>
        </w:rPr>
        <w:t xml:space="preserve"> </w:t>
      </w:r>
      <w:r>
        <w:t>ца,</w:t>
      </w:r>
      <w:r>
        <w:rPr>
          <w:spacing w:val="15"/>
        </w:rPr>
        <w:t xml:space="preserve"> </w:t>
      </w:r>
      <w:r>
        <w:t>прерывистый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беспокойный</w:t>
      </w:r>
      <w:r>
        <w:rPr>
          <w:spacing w:val="15"/>
        </w:rPr>
        <w:t xml:space="preserve"> </w:t>
      </w:r>
      <w:r>
        <w:t>сон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т.д.).</w:t>
      </w:r>
    </w:p>
    <w:p w14:paraId="6F94EDB8" w14:textId="77777777" w:rsidR="00F26240" w:rsidRDefault="005E36BC">
      <w:pPr>
        <w:spacing w:before="3" w:line="204" w:lineRule="auto"/>
        <w:ind w:left="2677" w:right="2578" w:firstLine="280"/>
        <w:jc w:val="both"/>
        <w:rPr>
          <w:i/>
        </w:rPr>
      </w:pPr>
      <w:r>
        <w:rPr>
          <w:i/>
        </w:rPr>
        <w:t>Работоспособность.</w:t>
      </w:r>
      <w:r>
        <w:rPr>
          <w:i/>
          <w:spacing w:val="1"/>
        </w:rPr>
        <w:t xml:space="preserve"> </w:t>
      </w:r>
      <w:r>
        <w:t>Это один из показателей,</w:t>
      </w:r>
      <w:r>
        <w:rPr>
          <w:spacing w:val="1"/>
        </w:rPr>
        <w:t xml:space="preserve"> </w:t>
      </w:r>
      <w:r>
        <w:t>характеризую-</w:t>
      </w:r>
      <w:r>
        <w:rPr>
          <w:spacing w:val="1"/>
        </w:rPr>
        <w:t xml:space="preserve"> </w:t>
      </w:r>
      <w:r>
        <w:t>щих</w:t>
      </w:r>
      <w:r>
        <w:rPr>
          <w:spacing w:val="55"/>
        </w:rPr>
        <w:t xml:space="preserve"> </w:t>
      </w:r>
      <w:r>
        <w:t>те изменения в организме, которые произошли</w:t>
      </w:r>
      <w:r>
        <w:rPr>
          <w:spacing w:val="55"/>
        </w:rPr>
        <w:t xml:space="preserve"> </w:t>
      </w:r>
      <w:r>
        <w:t>под</w:t>
      </w:r>
      <w:r>
        <w:rPr>
          <w:spacing w:val="55"/>
        </w:rPr>
        <w:t xml:space="preserve"> </w:t>
      </w:r>
      <w:r>
        <w:t>влияни-</w:t>
      </w:r>
      <w:r>
        <w:rPr>
          <w:spacing w:val="1"/>
        </w:rPr>
        <w:t xml:space="preserve"> </w:t>
      </w:r>
      <w:r>
        <w:t>ем занятий. В дневнике самоконтроля дается следующая оценка</w:t>
      </w:r>
      <w:r>
        <w:rPr>
          <w:spacing w:val="1"/>
        </w:rPr>
        <w:t xml:space="preserve"> </w:t>
      </w:r>
      <w:r>
        <w:t>работоспособности:</w:t>
      </w:r>
      <w:r>
        <w:rPr>
          <w:spacing w:val="-3"/>
        </w:rPr>
        <w:t xml:space="preserve"> </w:t>
      </w:r>
      <w:r>
        <w:rPr>
          <w:i/>
        </w:rPr>
        <w:t>хорошая,</w:t>
      </w:r>
      <w:r>
        <w:rPr>
          <w:i/>
          <w:spacing w:val="-2"/>
        </w:rPr>
        <w:t xml:space="preserve"> </w:t>
      </w:r>
      <w:r>
        <w:rPr>
          <w:i/>
        </w:rPr>
        <w:t>удовлетворительная,</w:t>
      </w:r>
      <w:r>
        <w:rPr>
          <w:i/>
          <w:spacing w:val="-1"/>
        </w:rPr>
        <w:t xml:space="preserve"> </w:t>
      </w:r>
      <w:r>
        <w:rPr>
          <w:i/>
        </w:rPr>
        <w:t>пониженная.</w:t>
      </w:r>
    </w:p>
    <w:p w14:paraId="3F709EC9" w14:textId="77777777" w:rsidR="00F26240" w:rsidRDefault="005E36BC">
      <w:pPr>
        <w:spacing w:before="4" w:line="204" w:lineRule="auto"/>
        <w:ind w:left="2677" w:right="2578" w:firstLine="288"/>
        <w:jc w:val="both"/>
        <w:rPr>
          <w:i/>
        </w:rPr>
      </w:pPr>
      <w:r>
        <w:rPr>
          <w:i/>
        </w:rPr>
        <w:t>Желание</w:t>
      </w:r>
      <w:r>
        <w:rPr>
          <w:i/>
          <w:spacing w:val="1"/>
        </w:rPr>
        <w:t xml:space="preserve"> </w:t>
      </w:r>
      <w:r>
        <w:rPr>
          <w:i/>
        </w:rPr>
        <w:t>заниматься</w:t>
      </w:r>
      <w:r>
        <w:rPr>
          <w:i/>
          <w:spacing w:val="1"/>
        </w:rPr>
        <w:t xml:space="preserve"> </w:t>
      </w:r>
      <w:r>
        <w:rPr>
          <w:i/>
        </w:rPr>
        <w:t>физическими</w:t>
      </w:r>
      <w:r>
        <w:rPr>
          <w:i/>
          <w:spacing w:val="1"/>
        </w:rPr>
        <w:t xml:space="preserve"> </w:t>
      </w:r>
      <w:r>
        <w:rPr>
          <w:i/>
        </w:rPr>
        <w:t>упражнениями.</w:t>
      </w:r>
      <w:r>
        <w:rPr>
          <w:i/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заниматься</w:t>
      </w:r>
      <w:r>
        <w:rPr>
          <w:spacing w:val="-3"/>
        </w:rPr>
        <w:t xml:space="preserve"> </w:t>
      </w:r>
      <w:r>
        <w:t>отмечают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дневнике</w:t>
      </w:r>
      <w:r>
        <w:rPr>
          <w:spacing w:val="-1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словами:</w:t>
      </w:r>
      <w:r>
        <w:rPr>
          <w:spacing w:val="2"/>
        </w:rPr>
        <w:t xml:space="preserve"> </w:t>
      </w:r>
      <w:r>
        <w:rPr>
          <w:i/>
        </w:rPr>
        <w:t>«большое»,</w:t>
      </w:r>
    </w:p>
    <w:p w14:paraId="5E885112" w14:textId="77777777" w:rsidR="00F26240" w:rsidRDefault="005E36BC">
      <w:pPr>
        <w:pStyle w:val="a3"/>
        <w:spacing w:before="2" w:line="204" w:lineRule="auto"/>
        <w:ind w:left="2677" w:right="2578"/>
      </w:pPr>
      <w:r>
        <w:rPr>
          <w:i/>
        </w:rPr>
        <w:t xml:space="preserve">«безразличное», «нет </w:t>
      </w:r>
      <w:r>
        <w:rPr>
          <w:i/>
        </w:rPr>
        <w:t>желания».</w:t>
      </w:r>
      <w:r>
        <w:rPr>
          <w:i/>
          <w:spacing w:val="55"/>
        </w:rPr>
        <w:t xml:space="preserve"> </w:t>
      </w:r>
      <w:r>
        <w:t>Если нет желания тренироваться,</w:t>
      </w:r>
      <w:r>
        <w:rPr>
          <w:spacing w:val="1"/>
        </w:rPr>
        <w:t xml:space="preserve"> </w:t>
      </w:r>
      <w:r>
        <w:t>а иногда ощущается и отвращение к</w:t>
      </w:r>
      <w:r>
        <w:rPr>
          <w:spacing w:val="1"/>
        </w:rPr>
        <w:t xml:space="preserve"> </w:t>
      </w:r>
      <w:r>
        <w:t>занятиям физическими уп-</w:t>
      </w:r>
      <w:r>
        <w:rPr>
          <w:spacing w:val="1"/>
        </w:rPr>
        <w:t xml:space="preserve"> </w:t>
      </w:r>
      <w:r>
        <w:t>ражнениями,</w:t>
      </w:r>
      <w:r>
        <w:rPr>
          <w:spacing w:val="30"/>
        </w:rPr>
        <w:t xml:space="preserve"> </w:t>
      </w:r>
      <w:r>
        <w:t>то</w:t>
      </w:r>
      <w:r>
        <w:rPr>
          <w:spacing w:val="30"/>
        </w:rPr>
        <w:t xml:space="preserve"> </w:t>
      </w:r>
      <w:r>
        <w:t>это</w:t>
      </w:r>
      <w:r>
        <w:rPr>
          <w:spacing w:val="30"/>
        </w:rPr>
        <w:t xml:space="preserve"> </w:t>
      </w:r>
      <w:r>
        <w:t>является</w:t>
      </w:r>
      <w:r>
        <w:rPr>
          <w:spacing w:val="28"/>
        </w:rPr>
        <w:t xml:space="preserve"> </w:t>
      </w:r>
      <w:r>
        <w:t>признаком</w:t>
      </w:r>
      <w:r>
        <w:rPr>
          <w:spacing w:val="29"/>
        </w:rPr>
        <w:t xml:space="preserve"> </w:t>
      </w:r>
      <w:r>
        <w:t>явного</w:t>
      </w:r>
      <w:r>
        <w:rPr>
          <w:spacing w:val="30"/>
        </w:rPr>
        <w:t xml:space="preserve"> </w:t>
      </w:r>
      <w:r>
        <w:t>переутомления.</w:t>
      </w:r>
    </w:p>
    <w:p w14:paraId="2E9B0764" w14:textId="77777777" w:rsidR="00F26240" w:rsidRDefault="005E36BC">
      <w:pPr>
        <w:pStyle w:val="a3"/>
        <w:spacing w:before="8" w:line="204" w:lineRule="auto"/>
        <w:ind w:left="2662" w:right="2587" w:firstLine="295"/>
      </w:pPr>
      <w:r>
        <w:rPr>
          <w:i/>
        </w:rPr>
        <w:t xml:space="preserve">Болевые ощущения. </w:t>
      </w:r>
      <w:r>
        <w:t>Боли в мышцах возникают довольно часто</w:t>
      </w:r>
      <w:r>
        <w:rPr>
          <w:spacing w:val="1"/>
        </w:rPr>
        <w:t xml:space="preserve"> </w:t>
      </w:r>
      <w:r>
        <w:t xml:space="preserve">после первых занятий физическими </w:t>
      </w:r>
      <w:r>
        <w:t>упражнениями, а также при</w:t>
      </w:r>
      <w:r>
        <w:rPr>
          <w:spacing w:val="1"/>
        </w:rPr>
        <w:t xml:space="preserve"> </w:t>
      </w:r>
      <w:r>
        <w:t>возобновлении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перерыва.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функ-</w:t>
      </w:r>
      <w:r>
        <w:rPr>
          <w:spacing w:val="-52"/>
        </w:rPr>
        <w:t xml:space="preserve"> </w:t>
      </w:r>
      <w:r>
        <w:t>ционирования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участвующих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работе,</w:t>
      </w:r>
      <w:r>
        <w:rPr>
          <w:spacing w:val="55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форсированном</w:t>
      </w:r>
      <w:r>
        <w:rPr>
          <w:spacing w:val="1"/>
        </w:rPr>
        <w:t xml:space="preserve"> </w:t>
      </w:r>
      <w:r>
        <w:t>увеличении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нагрузок.</w:t>
      </w:r>
      <w:r>
        <w:rPr>
          <w:spacing w:val="1"/>
        </w:rPr>
        <w:t xml:space="preserve"> </w:t>
      </w:r>
      <w:r>
        <w:t>Держа</w:t>
      </w:r>
      <w:r>
        <w:t>тся</w:t>
      </w:r>
      <w:r>
        <w:rPr>
          <w:spacing w:val="-52"/>
        </w:rPr>
        <w:t xml:space="preserve"> </w:t>
      </w:r>
      <w:r>
        <w:t>боли несколько дней, вызывая некоторый дискомфорт у занима-</w:t>
      </w:r>
      <w:r>
        <w:rPr>
          <w:spacing w:val="1"/>
        </w:rPr>
        <w:t xml:space="preserve"> </w:t>
      </w:r>
      <w:r>
        <w:t>ющихся.</w:t>
      </w:r>
      <w:r>
        <w:rPr>
          <w:spacing w:val="36"/>
        </w:rPr>
        <w:t xml:space="preserve"> </w:t>
      </w:r>
      <w:r>
        <w:t>Они</w:t>
      </w:r>
      <w:r>
        <w:rPr>
          <w:spacing w:val="36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опасны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связаны</w:t>
      </w:r>
      <w:r>
        <w:rPr>
          <w:spacing w:val="33"/>
        </w:rPr>
        <w:t xml:space="preserve"> </w:t>
      </w:r>
      <w:r>
        <w:t>со</w:t>
      </w:r>
      <w:r>
        <w:rPr>
          <w:spacing w:val="34"/>
        </w:rPr>
        <w:t xml:space="preserve"> </w:t>
      </w:r>
      <w:r>
        <w:t>скоплением</w:t>
      </w:r>
      <w:r>
        <w:rPr>
          <w:spacing w:val="36"/>
        </w:rPr>
        <w:t xml:space="preserve"> </w:t>
      </w:r>
      <w:r>
        <w:t>недоокислен-</w:t>
      </w:r>
    </w:p>
    <w:p w14:paraId="0C7757BB" w14:textId="77777777" w:rsidR="00F26240" w:rsidRDefault="005E36BC">
      <w:pPr>
        <w:pStyle w:val="a3"/>
        <w:spacing w:before="162"/>
        <w:ind w:right="2565"/>
        <w:jc w:val="right"/>
      </w:pPr>
      <w:r>
        <w:t>469</w:t>
      </w:r>
    </w:p>
    <w:p w14:paraId="596D5096" w14:textId="77777777" w:rsidR="00F26240" w:rsidRDefault="00F26240">
      <w:pPr>
        <w:jc w:val="right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51B97869" w14:textId="77777777" w:rsidR="00F26240" w:rsidRDefault="005E36BC">
      <w:pPr>
        <w:pStyle w:val="a3"/>
        <w:spacing w:before="95" w:line="206" w:lineRule="auto"/>
        <w:ind w:left="2420" w:right="2849"/>
      </w:pPr>
      <w:r>
        <w:lastRenderedPageBreak/>
        <w:t>ных продуктов обмена. При этом появляется чувство тяжести, ско~</w:t>
      </w:r>
      <w:r>
        <w:rPr>
          <w:spacing w:val="-52"/>
        </w:rPr>
        <w:t xml:space="preserve"> </w:t>
      </w:r>
      <w:r>
        <w:t>ванности движений, ухудшается эластичность мышц,</w:t>
      </w:r>
      <w:r>
        <w:rPr>
          <w:spacing w:val="1"/>
        </w:rPr>
        <w:t xml:space="preserve"> </w:t>
      </w:r>
      <w:r>
        <w:t>они стано-</w:t>
      </w:r>
      <w:r>
        <w:rPr>
          <w:spacing w:val="1"/>
        </w:rPr>
        <w:t xml:space="preserve"> </w:t>
      </w:r>
      <w:r>
        <w:t>вятся тверже, хуже расслабляются. Физическую нагрузку в этот</w:t>
      </w:r>
      <w:r>
        <w:rPr>
          <w:spacing w:val="1"/>
        </w:rPr>
        <w:t xml:space="preserve"> </w:t>
      </w:r>
      <w:r>
        <w:t>период</w:t>
      </w:r>
      <w:r>
        <w:rPr>
          <w:spacing w:val="8"/>
        </w:rPr>
        <w:t xml:space="preserve"> </w:t>
      </w:r>
      <w:r>
        <w:t>нужно</w:t>
      </w:r>
      <w:r>
        <w:rPr>
          <w:spacing w:val="9"/>
        </w:rPr>
        <w:t xml:space="preserve"> </w:t>
      </w:r>
      <w:r>
        <w:t>несколько</w:t>
      </w:r>
      <w:r>
        <w:rPr>
          <w:spacing w:val="8"/>
        </w:rPr>
        <w:t xml:space="preserve"> </w:t>
      </w:r>
      <w:r>
        <w:t>снизить.</w:t>
      </w:r>
    </w:p>
    <w:p w14:paraId="534D3FE4" w14:textId="77777777" w:rsidR="00F26240" w:rsidRDefault="005E36BC">
      <w:pPr>
        <w:pStyle w:val="a3"/>
        <w:spacing w:line="204" w:lineRule="auto"/>
        <w:ind w:left="2413" w:right="2852" w:firstLine="302"/>
      </w:pPr>
      <w:r>
        <w:t>В</w:t>
      </w:r>
      <w:r>
        <w:rPr>
          <w:spacing w:val="1"/>
        </w:rPr>
        <w:t xml:space="preserve"> </w:t>
      </w:r>
      <w:r>
        <w:t>дневнике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отмечать,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каких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(или</w:t>
      </w:r>
      <w:r>
        <w:rPr>
          <w:spacing w:val="55"/>
        </w:rPr>
        <w:t xml:space="preserve"> </w:t>
      </w:r>
      <w:r>
        <w:t>после</w:t>
      </w:r>
      <w:r>
        <w:rPr>
          <w:spacing w:val="55"/>
        </w:rPr>
        <w:t xml:space="preserve"> </w:t>
      </w:r>
      <w:r>
        <w:t>каких</w:t>
      </w:r>
      <w:r>
        <w:rPr>
          <w:spacing w:val="55"/>
        </w:rPr>
        <w:t xml:space="preserve"> </w:t>
      </w:r>
      <w:r>
        <w:t>упражнений)</w:t>
      </w:r>
      <w:r>
        <w:rPr>
          <w:spacing w:val="55"/>
        </w:rPr>
        <w:t xml:space="preserve"> </w:t>
      </w:r>
      <w:r>
        <w:t>появляются</w:t>
      </w:r>
      <w:r>
        <w:rPr>
          <w:spacing w:val="55"/>
        </w:rPr>
        <w:t xml:space="preserve"> </w:t>
      </w:r>
      <w:r>
        <w:t>боли,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т.п.</w:t>
      </w:r>
      <w:r>
        <w:rPr>
          <w:spacing w:val="55"/>
        </w:rPr>
        <w:t xml:space="preserve"> </w:t>
      </w:r>
      <w:r>
        <w:t>Особенно</w:t>
      </w:r>
      <w:r>
        <w:rPr>
          <w:spacing w:val="55"/>
        </w:rPr>
        <w:t xml:space="preserve"> </w:t>
      </w:r>
      <w:r>
        <w:t>с</w:t>
      </w:r>
      <w:r>
        <w:t>ерьезно</w:t>
      </w:r>
      <w:r>
        <w:rPr>
          <w:spacing w:val="55"/>
        </w:rPr>
        <w:t xml:space="preserve"> </w:t>
      </w:r>
      <w:r>
        <w:t>надо</w:t>
      </w:r>
      <w:r>
        <w:rPr>
          <w:spacing w:val="55"/>
        </w:rPr>
        <w:t xml:space="preserve"> </w:t>
      </w:r>
      <w:r>
        <w:t>относить-</w:t>
      </w:r>
      <w:r>
        <w:rPr>
          <w:spacing w:val="-52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появлению</w:t>
      </w:r>
      <w:r>
        <w:rPr>
          <w:spacing w:val="1"/>
        </w:rPr>
        <w:t xml:space="preserve"> </w:t>
      </w:r>
      <w:r>
        <w:t>неприятных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болей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сердца.</w:t>
      </w:r>
    </w:p>
    <w:p w14:paraId="5598EF4F" w14:textId="77777777" w:rsidR="00F26240" w:rsidRDefault="005E36BC">
      <w:pPr>
        <w:pStyle w:val="a3"/>
        <w:spacing w:before="4" w:line="204" w:lineRule="auto"/>
        <w:ind w:left="2413" w:right="2849" w:firstLine="288"/>
      </w:pPr>
      <w:r>
        <w:rPr>
          <w:i/>
        </w:rPr>
        <w:t xml:space="preserve">Пульс. </w:t>
      </w:r>
      <w:r>
        <w:t>Дает важную информацию о деятельности сердечно-со-</w:t>
      </w:r>
      <w:r>
        <w:rPr>
          <w:spacing w:val="1"/>
        </w:rPr>
        <w:t xml:space="preserve"> </w:t>
      </w:r>
      <w:r>
        <w:t>судистой системы. Его рекомендуется подсчитывать регулярно, в</w:t>
      </w:r>
      <w:r>
        <w:rPr>
          <w:spacing w:val="1"/>
        </w:rPr>
        <w:t xml:space="preserve"> </w:t>
      </w:r>
      <w:r>
        <w:t>одно и то же время суток в покое. Лучше всего утро</w:t>
      </w:r>
      <w:r>
        <w:t>м, лежа, после</w:t>
      </w:r>
      <w:r>
        <w:rPr>
          <w:spacing w:val="1"/>
        </w:rPr>
        <w:t xml:space="preserve"> </w:t>
      </w:r>
      <w:r>
        <w:t>пробуждения. Кроме этого, следует фиксировать пульс до трени-</w:t>
      </w:r>
      <w:r>
        <w:rPr>
          <w:spacing w:val="1"/>
        </w:rPr>
        <w:t xml:space="preserve"> </w:t>
      </w:r>
      <w:r>
        <w:t>ровки (за 3—5 мин) и сразу после занятий физическими упраж-</w:t>
      </w:r>
      <w:r>
        <w:rPr>
          <w:spacing w:val="1"/>
        </w:rPr>
        <w:t xml:space="preserve"> </w:t>
      </w:r>
      <w:r>
        <w:t>нениями.</w:t>
      </w:r>
    </w:p>
    <w:p w14:paraId="67218F9A" w14:textId="77777777" w:rsidR="00F26240" w:rsidRDefault="005E36BC">
      <w:pPr>
        <w:pStyle w:val="a3"/>
        <w:spacing w:before="10" w:line="204" w:lineRule="auto"/>
        <w:ind w:left="2413" w:right="2849" w:firstLine="295"/>
      </w:pPr>
      <w:r>
        <w:t>Если перед каждым занятием наблюдается примерно одинако-</w:t>
      </w:r>
      <w:r>
        <w:rPr>
          <w:spacing w:val="1"/>
        </w:rPr>
        <w:t xml:space="preserve"> </w:t>
      </w:r>
      <w:r>
        <w:t>вая</w:t>
      </w:r>
      <w:r>
        <w:t xml:space="preserve"> величина пульса, это говорит о хорошем восстановлении орга-</w:t>
      </w:r>
      <w:r>
        <w:rPr>
          <w:spacing w:val="1"/>
        </w:rPr>
        <w:t xml:space="preserve"> </w:t>
      </w:r>
      <w:r>
        <w:t>низма.</w:t>
      </w:r>
    </w:p>
    <w:p w14:paraId="0D8EE1FD" w14:textId="77777777" w:rsidR="00F26240" w:rsidRDefault="005E36BC">
      <w:pPr>
        <w:pStyle w:val="a3"/>
        <w:spacing w:before="1" w:line="206" w:lineRule="auto"/>
        <w:ind w:left="2406" w:right="2859" w:firstLine="288"/>
      </w:pPr>
      <w:r>
        <w:t>Резкое учащение пульса в сравнении с предыдущими показа-</w:t>
      </w:r>
      <w:r>
        <w:rPr>
          <w:spacing w:val="1"/>
        </w:rPr>
        <w:t xml:space="preserve"> </w:t>
      </w:r>
      <w:r>
        <w:t>телями</w:t>
      </w:r>
      <w:r>
        <w:rPr>
          <w:spacing w:val="8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признак</w:t>
      </w:r>
      <w:r>
        <w:rPr>
          <w:spacing w:val="12"/>
        </w:rPr>
        <w:t xml:space="preserve"> </w:t>
      </w:r>
      <w:r>
        <w:t>переутомления.</w:t>
      </w:r>
    </w:p>
    <w:p w14:paraId="3D804E9F" w14:textId="77777777" w:rsidR="00F26240" w:rsidRDefault="005E36BC">
      <w:pPr>
        <w:pStyle w:val="a3"/>
        <w:spacing w:line="204" w:lineRule="auto"/>
        <w:ind w:left="2398" w:right="2849" w:firstLine="273"/>
      </w:pPr>
      <w:r>
        <w:rPr>
          <w:i/>
        </w:rPr>
        <w:t xml:space="preserve">Дыхание. </w:t>
      </w:r>
      <w:r>
        <w:t>При хорошем функциональном состоянии организма</w:t>
      </w:r>
      <w:r>
        <w:rPr>
          <w:spacing w:val="1"/>
        </w:rPr>
        <w:t xml:space="preserve"> </w:t>
      </w:r>
      <w:r>
        <w:t>легкие работают более рационально, дыхание глубокое и ритмич-</w:t>
      </w:r>
      <w:r>
        <w:rPr>
          <w:spacing w:val="1"/>
        </w:rPr>
        <w:t xml:space="preserve"> </w:t>
      </w:r>
      <w:r>
        <w:t>ное.</w:t>
      </w:r>
    </w:p>
    <w:p w14:paraId="7E550DF0" w14:textId="77777777" w:rsidR="00F26240" w:rsidRDefault="005E36BC">
      <w:pPr>
        <w:pStyle w:val="a3"/>
        <w:spacing w:before="2" w:line="204" w:lineRule="auto"/>
        <w:ind w:left="2398" w:right="2837" w:firstLine="266"/>
      </w:pPr>
      <w:r>
        <w:rPr>
          <w:i/>
        </w:rPr>
        <w:t xml:space="preserve">Жизненная емкость легких (ЖЕ/Т). </w:t>
      </w:r>
      <w:r>
        <w:t>Показатели ЖЕЛ после лег-</w:t>
      </w:r>
      <w:r>
        <w:rPr>
          <w:spacing w:val="1"/>
        </w:rPr>
        <w:t xml:space="preserve"> </w:t>
      </w:r>
      <w:r>
        <w:t>кой тренировки повышаются в среднем на 100—200 см</w:t>
      </w:r>
      <w:r>
        <w:rPr>
          <w:vertAlign w:val="superscript"/>
        </w:rPr>
        <w:t>3</w:t>
      </w:r>
      <w:r>
        <w:t xml:space="preserve"> , а после</w:t>
      </w:r>
      <w:r>
        <w:rPr>
          <w:spacing w:val="1"/>
        </w:rPr>
        <w:t xml:space="preserve"> </w:t>
      </w:r>
      <w:r>
        <w:t>напряженной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утомительной</w:t>
      </w:r>
      <w:r>
        <w:rPr>
          <w:spacing w:val="55"/>
        </w:rPr>
        <w:t xml:space="preserve"> </w:t>
      </w:r>
      <w:r>
        <w:t>тренировки</w:t>
      </w:r>
      <w:r>
        <w:rPr>
          <w:spacing w:val="55"/>
        </w:rPr>
        <w:t xml:space="preserve"> </w:t>
      </w:r>
      <w:r>
        <w:t>снижаются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200—</w:t>
      </w:r>
      <w:r>
        <w:rPr>
          <w:spacing w:val="1"/>
        </w:rPr>
        <w:t xml:space="preserve"> </w:t>
      </w:r>
      <w:r>
        <w:t>300</w:t>
      </w:r>
      <w:r>
        <w:rPr>
          <w:spacing w:val="-12"/>
        </w:rPr>
        <w:t xml:space="preserve"> </w:t>
      </w:r>
      <w:r>
        <w:t>см</w:t>
      </w:r>
      <w:r>
        <w:rPr>
          <w:vertAlign w:val="superscript"/>
        </w:rPr>
        <w:t>3</w:t>
      </w:r>
      <w:r>
        <w:t>.</w:t>
      </w:r>
      <w:r>
        <w:rPr>
          <w:spacing w:val="-9"/>
        </w:rPr>
        <w:t xml:space="preserve"> </w:t>
      </w:r>
      <w:r>
        <w:t>Посл</w:t>
      </w:r>
      <w:r>
        <w:t>едовательное</w:t>
      </w:r>
      <w:r>
        <w:rPr>
          <w:spacing w:val="-9"/>
        </w:rPr>
        <w:t xml:space="preserve"> </w:t>
      </w:r>
      <w:r>
        <w:t>снижение</w:t>
      </w:r>
      <w:r>
        <w:rPr>
          <w:spacing w:val="-10"/>
        </w:rPr>
        <w:t xml:space="preserve"> </w:t>
      </w:r>
      <w:r>
        <w:t>ЖЕЛ</w:t>
      </w:r>
      <w:r>
        <w:rPr>
          <w:spacing w:val="-10"/>
        </w:rPr>
        <w:t xml:space="preserve"> </w:t>
      </w:r>
      <w:r>
        <w:t>свидетельствует</w:t>
      </w:r>
      <w:r>
        <w:rPr>
          <w:spacing w:val="-10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утом-</w:t>
      </w:r>
      <w:r>
        <w:rPr>
          <w:spacing w:val="-52"/>
        </w:rPr>
        <w:t xml:space="preserve"> </w:t>
      </w:r>
      <w:r>
        <w:t>лении. ЖЕЛ определяют с</w:t>
      </w:r>
      <w:r>
        <w:rPr>
          <w:spacing w:val="1"/>
        </w:rPr>
        <w:t xml:space="preserve"> </w:t>
      </w:r>
      <w:r>
        <w:t>помощью</w:t>
      </w:r>
      <w:r>
        <w:rPr>
          <w:spacing w:val="55"/>
        </w:rPr>
        <w:t xml:space="preserve"> </w:t>
      </w:r>
      <w:r>
        <w:t>спирометра, который</w:t>
      </w:r>
      <w:r>
        <w:rPr>
          <w:spacing w:val="55"/>
        </w:rPr>
        <w:t xml:space="preserve"> </w:t>
      </w:r>
      <w:r>
        <w:t>имеет-</w:t>
      </w:r>
      <w:r>
        <w:rPr>
          <w:spacing w:val="1"/>
        </w:rPr>
        <w:t xml:space="preserve"> </w:t>
      </w:r>
      <w:r>
        <w:t>ся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любом</w:t>
      </w:r>
      <w:r>
        <w:rPr>
          <w:spacing w:val="9"/>
        </w:rPr>
        <w:t xml:space="preserve"> </w:t>
      </w:r>
      <w:r>
        <w:t>кабинете</w:t>
      </w:r>
      <w:r>
        <w:rPr>
          <w:spacing w:val="9"/>
        </w:rPr>
        <w:t xml:space="preserve"> </w:t>
      </w:r>
      <w:r>
        <w:t>врачебного</w:t>
      </w:r>
      <w:r>
        <w:rPr>
          <w:spacing w:val="9"/>
        </w:rPr>
        <w:t xml:space="preserve"> </w:t>
      </w:r>
      <w:r>
        <w:t>контроля.</w:t>
      </w:r>
    </w:p>
    <w:p w14:paraId="2004AAC6" w14:textId="77777777" w:rsidR="00F26240" w:rsidRDefault="005E36BC">
      <w:pPr>
        <w:pStyle w:val="a3"/>
        <w:spacing w:before="6" w:line="204" w:lineRule="auto"/>
        <w:ind w:left="2391" w:right="2837" w:firstLine="280"/>
      </w:pPr>
      <w:r>
        <w:rPr>
          <w:i/>
          <w:spacing w:val="-1"/>
        </w:rPr>
        <w:t>Артериальное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давление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(АД).</w:t>
      </w:r>
      <w:r>
        <w:rPr>
          <w:i/>
          <w:spacing w:val="-9"/>
        </w:rPr>
        <w:t xml:space="preserve"> </w:t>
      </w:r>
      <w:r>
        <w:rPr>
          <w:spacing w:val="-1"/>
        </w:rPr>
        <w:t>Самоконтроль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артериальным</w:t>
      </w:r>
      <w:r>
        <w:rPr>
          <w:spacing w:val="-12"/>
        </w:rPr>
        <w:t xml:space="preserve"> </w:t>
      </w:r>
      <w:r>
        <w:t>дав-</w:t>
      </w:r>
      <w:r>
        <w:rPr>
          <w:spacing w:val="-53"/>
        </w:rPr>
        <w:t xml:space="preserve"> </w:t>
      </w:r>
      <w:r>
        <w:t>лением</w:t>
      </w:r>
      <w:r>
        <w:t xml:space="preserve"> особенно необходим тем занимающимся, у кого оно по-</w:t>
      </w:r>
      <w:r>
        <w:rPr>
          <w:spacing w:val="1"/>
        </w:rPr>
        <w:t xml:space="preserve"> </w:t>
      </w:r>
      <w:r>
        <w:t>вышено или повышается иногда. Оно измеряется с помощью элек-</w:t>
      </w:r>
      <w:r>
        <w:rPr>
          <w:spacing w:val="1"/>
        </w:rPr>
        <w:t xml:space="preserve"> </w:t>
      </w:r>
      <w:r>
        <w:t>тронного тонометра с выводом показателей систолического и диа-</w:t>
      </w:r>
      <w:r>
        <w:rPr>
          <w:spacing w:val="1"/>
        </w:rPr>
        <w:t xml:space="preserve"> </w:t>
      </w:r>
      <w:r>
        <w:t>столического давления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дисплей как</w:t>
      </w:r>
      <w:r>
        <w:rPr>
          <w:spacing w:val="55"/>
        </w:rPr>
        <w:t xml:space="preserve"> </w:t>
      </w:r>
      <w:r>
        <w:t>в домашних</w:t>
      </w:r>
      <w:r>
        <w:rPr>
          <w:spacing w:val="55"/>
        </w:rPr>
        <w:t xml:space="preserve"> </w:t>
      </w:r>
      <w:r>
        <w:t>условиях,</w:t>
      </w:r>
      <w:r>
        <w:rPr>
          <w:spacing w:val="55"/>
        </w:rPr>
        <w:t xml:space="preserve"> </w:t>
      </w:r>
      <w:r>
        <w:t>так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тренир</w:t>
      </w:r>
      <w:r>
        <w:t>овок,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реакцию</w:t>
      </w:r>
      <w:r>
        <w:rPr>
          <w:spacing w:val="1"/>
        </w:rPr>
        <w:t xml:space="preserve"> </w:t>
      </w:r>
      <w:r>
        <w:t>сердечно-</w:t>
      </w:r>
      <w:r>
        <w:rPr>
          <w:spacing w:val="1"/>
        </w:rPr>
        <w:t xml:space="preserve"> </w:t>
      </w:r>
      <w:r>
        <w:t>сосудистой системы на задаваемую нагрузку. Своевременная кор-</w:t>
      </w:r>
      <w:r>
        <w:rPr>
          <w:spacing w:val="1"/>
        </w:rPr>
        <w:t xml:space="preserve"> </w:t>
      </w:r>
      <w:r>
        <w:t>рекция тренировочных нагрузок позволяет предупредить нежела-</w:t>
      </w:r>
      <w:r>
        <w:rPr>
          <w:spacing w:val="1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большего</w:t>
      </w:r>
      <w:r>
        <w:rPr>
          <w:spacing w:val="1"/>
        </w:rPr>
        <w:t xml:space="preserve"> </w:t>
      </w:r>
      <w:r>
        <w:t>оздоровитель-</w:t>
      </w:r>
      <w:r>
        <w:rPr>
          <w:spacing w:val="1"/>
        </w:rPr>
        <w:t xml:space="preserve"> </w:t>
      </w:r>
      <w:r>
        <w:t>ного</w:t>
      </w:r>
      <w:r>
        <w:rPr>
          <w:spacing w:val="9"/>
        </w:rPr>
        <w:t xml:space="preserve"> </w:t>
      </w:r>
      <w:r>
        <w:t>эффекта.</w:t>
      </w:r>
    </w:p>
    <w:p w14:paraId="6E1827B2" w14:textId="77777777" w:rsidR="00F26240" w:rsidRDefault="005E36BC">
      <w:pPr>
        <w:pStyle w:val="a3"/>
        <w:spacing w:before="10" w:line="204" w:lineRule="auto"/>
        <w:ind w:left="2391" w:right="2855" w:firstLine="295"/>
      </w:pPr>
      <w:r>
        <w:t>Измеряется</w:t>
      </w:r>
      <w:r>
        <w:rPr>
          <w:spacing w:val="30"/>
        </w:rPr>
        <w:t xml:space="preserve"> </w:t>
      </w:r>
      <w:r>
        <w:t>давление</w:t>
      </w:r>
      <w:r>
        <w:rPr>
          <w:spacing w:val="32"/>
        </w:rPr>
        <w:t xml:space="preserve"> </w:t>
      </w:r>
      <w:r>
        <w:t>д</w:t>
      </w:r>
      <w:r>
        <w:t>о</w:t>
      </w:r>
      <w:r>
        <w:rPr>
          <w:spacing w:val="32"/>
        </w:rPr>
        <w:t xml:space="preserve"> </w:t>
      </w:r>
      <w:r>
        <w:t>приема</w:t>
      </w:r>
      <w:r>
        <w:rPr>
          <w:spacing w:val="32"/>
        </w:rPr>
        <w:t xml:space="preserve"> </w:t>
      </w:r>
      <w:r>
        <w:t>пищи</w:t>
      </w:r>
      <w:r>
        <w:rPr>
          <w:spacing w:val="31"/>
        </w:rPr>
        <w:t xml:space="preserve"> </w:t>
      </w:r>
      <w:r>
        <w:t>2—3</w:t>
      </w:r>
      <w:r>
        <w:rPr>
          <w:spacing w:val="32"/>
        </w:rPr>
        <w:t xml:space="preserve"> </w:t>
      </w:r>
      <w:r>
        <w:t>раза</w:t>
      </w:r>
      <w:r>
        <w:rPr>
          <w:spacing w:val="35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интервалом</w:t>
      </w:r>
      <w:r>
        <w:rPr>
          <w:spacing w:val="-5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минуты.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случайным,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последующих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ниже.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малая</w:t>
      </w:r>
      <w:r>
        <w:rPr>
          <w:spacing w:val="1"/>
        </w:rPr>
        <w:t xml:space="preserve"> </w:t>
      </w:r>
      <w:r>
        <w:t>величина</w:t>
      </w:r>
      <w:r>
        <w:rPr>
          <w:spacing w:val="8"/>
        </w:rPr>
        <w:t xml:space="preserve"> </w:t>
      </w:r>
      <w:r>
        <w:t>АД</w:t>
      </w:r>
      <w:r>
        <w:rPr>
          <w:spacing w:val="9"/>
        </w:rPr>
        <w:t xml:space="preserve"> </w:t>
      </w:r>
      <w:r>
        <w:t>записывается</w:t>
      </w:r>
      <w:r>
        <w:rPr>
          <w:spacing w:val="10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дневник.</w:t>
      </w:r>
    </w:p>
    <w:p w14:paraId="2FB7D997" w14:textId="77777777" w:rsidR="00F26240" w:rsidRDefault="005E36BC">
      <w:pPr>
        <w:pStyle w:val="a3"/>
        <w:spacing w:before="4" w:line="204" w:lineRule="auto"/>
        <w:ind w:left="2391" w:right="2856" w:firstLine="273"/>
      </w:pPr>
      <w:r>
        <w:rPr>
          <w:i/>
        </w:rPr>
        <w:t xml:space="preserve">Масса тела (вес). </w:t>
      </w:r>
      <w:r>
        <w:t>Наблюдение за массой тела является важным</w:t>
      </w:r>
      <w:r>
        <w:rPr>
          <w:spacing w:val="1"/>
        </w:rPr>
        <w:t xml:space="preserve"> </w:t>
      </w:r>
      <w:r>
        <w:t>моментом</w:t>
      </w:r>
      <w:r>
        <w:rPr>
          <w:spacing w:val="26"/>
        </w:rPr>
        <w:t xml:space="preserve"> </w:t>
      </w:r>
      <w:r>
        <w:t>самоконтроля.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первые</w:t>
      </w:r>
      <w:r>
        <w:rPr>
          <w:spacing w:val="27"/>
        </w:rPr>
        <w:t xml:space="preserve"> </w:t>
      </w:r>
      <w:r>
        <w:t>дни</w:t>
      </w:r>
      <w:r>
        <w:rPr>
          <w:spacing w:val="29"/>
        </w:rPr>
        <w:t xml:space="preserve"> </w:t>
      </w:r>
      <w:r>
        <w:t>тренировок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течение</w:t>
      </w:r>
      <w:r>
        <w:rPr>
          <w:spacing w:val="27"/>
        </w:rPr>
        <w:t xml:space="preserve"> </w:t>
      </w:r>
      <w:r>
        <w:t>2—</w:t>
      </w:r>
      <w:r>
        <w:rPr>
          <w:spacing w:val="-52"/>
        </w:rPr>
        <w:t xml:space="preserve"> </w:t>
      </w:r>
      <w:r>
        <w:t>3 недель вес тела обычно снижается, в основном у людей полных.</w:t>
      </w:r>
      <w:r>
        <w:rPr>
          <w:spacing w:val="1"/>
        </w:rPr>
        <w:t xml:space="preserve"> </w:t>
      </w:r>
      <w:r>
        <w:t>Снижение</w:t>
      </w:r>
      <w:r>
        <w:rPr>
          <w:spacing w:val="38"/>
        </w:rPr>
        <w:t xml:space="preserve"> </w:t>
      </w:r>
      <w:r>
        <w:t>веса</w:t>
      </w:r>
      <w:r>
        <w:rPr>
          <w:spacing w:val="39"/>
        </w:rPr>
        <w:t xml:space="preserve"> </w:t>
      </w:r>
      <w:r>
        <w:t>происходит</w:t>
      </w:r>
      <w:r>
        <w:rPr>
          <w:spacing w:val="37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счет</w:t>
      </w:r>
      <w:r>
        <w:rPr>
          <w:spacing w:val="37"/>
        </w:rPr>
        <w:t xml:space="preserve"> </w:t>
      </w:r>
      <w:r>
        <w:t>уменьшения</w:t>
      </w:r>
      <w:r>
        <w:rPr>
          <w:spacing w:val="3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организме</w:t>
      </w:r>
      <w:r>
        <w:rPr>
          <w:spacing w:val="34"/>
        </w:rPr>
        <w:t xml:space="preserve"> </w:t>
      </w:r>
      <w:r>
        <w:t>ко-</w:t>
      </w:r>
    </w:p>
    <w:p w14:paraId="3B234E7F" w14:textId="77777777" w:rsidR="00F26240" w:rsidRDefault="005E36BC">
      <w:pPr>
        <w:spacing w:before="174"/>
        <w:ind w:left="2384"/>
        <w:rPr>
          <w:rFonts w:ascii="Tahoma"/>
          <w:sz w:val="18"/>
        </w:rPr>
      </w:pPr>
      <w:r>
        <w:rPr>
          <w:rFonts w:ascii="Tahoma"/>
          <w:sz w:val="18"/>
        </w:rPr>
        <w:t>470</w:t>
      </w:r>
    </w:p>
    <w:p w14:paraId="54873367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61CBEB61" w14:textId="77777777" w:rsidR="00F26240" w:rsidRDefault="005E36BC">
      <w:pPr>
        <w:pStyle w:val="a3"/>
        <w:spacing w:before="95" w:line="206" w:lineRule="auto"/>
        <w:ind w:left="2698" w:right="2585"/>
      </w:pPr>
      <w:r>
        <w:lastRenderedPageBreak/>
        <w:t xml:space="preserve">личества воды и жира. В дальнейшем вес незначительно </w:t>
      </w:r>
      <w:r>
        <w:t>повыша-</w:t>
      </w:r>
      <w:r>
        <w:rPr>
          <w:spacing w:val="1"/>
        </w:rPr>
        <w:t xml:space="preserve"> </w:t>
      </w:r>
      <w:r>
        <w:t>ется (за счет увеличения мышечной массы) и становится стабиль-</w:t>
      </w:r>
      <w:r>
        <w:rPr>
          <w:spacing w:val="1"/>
        </w:rPr>
        <w:t xml:space="preserve"> </w:t>
      </w:r>
      <w:r>
        <w:t>ным.</w:t>
      </w:r>
    </w:p>
    <w:p w14:paraId="6711D6D5" w14:textId="77777777" w:rsidR="00F26240" w:rsidRDefault="005E36BC">
      <w:pPr>
        <w:pStyle w:val="a3"/>
        <w:spacing w:line="204" w:lineRule="auto"/>
        <w:ind w:left="2691" w:right="2591" w:firstLine="288"/>
      </w:pPr>
      <w:r>
        <w:t>Вес тела может изменяться в течение дня, поэтому необходимо</w:t>
      </w:r>
      <w:r>
        <w:rPr>
          <w:spacing w:val="1"/>
        </w:rPr>
        <w:t xml:space="preserve"> </w:t>
      </w:r>
      <w:r>
        <w:t>взвешиваться в одно и то же время (лучше</w:t>
      </w:r>
      <w:r>
        <w:rPr>
          <w:spacing w:val="55"/>
        </w:rPr>
        <w:t xml:space="preserve"> </w:t>
      </w:r>
      <w:r>
        <w:t>утром), в одной и той</w:t>
      </w:r>
      <w:r>
        <w:rPr>
          <w:spacing w:val="1"/>
        </w:rPr>
        <w:t xml:space="preserve"> </w:t>
      </w:r>
      <w:r>
        <w:t>же</w:t>
      </w:r>
      <w:r>
        <w:rPr>
          <w:spacing w:val="14"/>
        </w:rPr>
        <w:t xml:space="preserve"> </w:t>
      </w:r>
      <w:r>
        <w:t>одежде,</w:t>
      </w:r>
      <w:r>
        <w:rPr>
          <w:spacing w:val="13"/>
        </w:rPr>
        <w:t xml:space="preserve"> </w:t>
      </w:r>
      <w:r>
        <w:t>после</w:t>
      </w:r>
      <w:r>
        <w:rPr>
          <w:spacing w:val="14"/>
        </w:rPr>
        <w:t xml:space="preserve"> </w:t>
      </w:r>
      <w:r>
        <w:t>освобождения</w:t>
      </w:r>
      <w:r>
        <w:rPr>
          <w:spacing w:val="12"/>
        </w:rPr>
        <w:t xml:space="preserve"> </w:t>
      </w:r>
      <w:r>
        <w:t>кишечника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мочевого</w:t>
      </w:r>
      <w:r>
        <w:rPr>
          <w:spacing w:val="13"/>
        </w:rPr>
        <w:t xml:space="preserve"> </w:t>
      </w:r>
      <w:r>
        <w:t>пузыря</w:t>
      </w:r>
      <w:r>
        <w:t>.</w:t>
      </w:r>
    </w:p>
    <w:p w14:paraId="326B871E" w14:textId="77777777" w:rsidR="00F26240" w:rsidRDefault="005E36BC">
      <w:pPr>
        <w:pStyle w:val="a3"/>
        <w:spacing w:before="3" w:line="204" w:lineRule="auto"/>
        <w:ind w:left="2691" w:right="2588" w:firstLine="309"/>
      </w:pPr>
      <w:r>
        <w:rPr>
          <w:i/>
        </w:rPr>
        <w:t>Функциональные пробы.</w:t>
      </w:r>
      <w:r>
        <w:rPr>
          <w:i/>
          <w:spacing w:val="1"/>
        </w:rPr>
        <w:t xml:space="preserve"> </w:t>
      </w:r>
      <w:r>
        <w:t>Позволяют занимающимся самостоя-</w:t>
      </w:r>
      <w:r>
        <w:rPr>
          <w:spacing w:val="1"/>
        </w:rPr>
        <w:t xml:space="preserve"> </w:t>
      </w:r>
      <w:r>
        <w:t>тельно определять состояние сердечно-сосудистой и дыхательной</w:t>
      </w:r>
      <w:r>
        <w:rPr>
          <w:spacing w:val="1"/>
        </w:rPr>
        <w:t xml:space="preserve"> </w:t>
      </w:r>
      <w:r>
        <w:t>систем. Некоторые функциональные пробы подробно описаны в</w:t>
      </w:r>
      <w:r>
        <w:rPr>
          <w:spacing w:val="1"/>
        </w:rPr>
        <w:t xml:space="preserve"> </w:t>
      </w:r>
      <w:r>
        <w:t>начале</w:t>
      </w:r>
      <w:r>
        <w:rPr>
          <w:spacing w:val="2"/>
        </w:rPr>
        <w:t xml:space="preserve"> </w:t>
      </w:r>
      <w:r>
        <w:t>данного</w:t>
      </w:r>
      <w:r>
        <w:rPr>
          <w:spacing w:val="4"/>
        </w:rPr>
        <w:t xml:space="preserve"> </w:t>
      </w:r>
      <w:r>
        <w:t>раздела.</w:t>
      </w:r>
    </w:p>
    <w:p w14:paraId="622B464A" w14:textId="77777777" w:rsidR="00F26240" w:rsidRDefault="005E36BC">
      <w:pPr>
        <w:pStyle w:val="a3"/>
        <w:spacing w:before="4" w:line="204" w:lineRule="auto"/>
        <w:ind w:left="2691" w:right="2590" w:firstLine="288"/>
      </w:pPr>
      <w:r>
        <w:rPr>
          <w:i/>
        </w:rPr>
        <w:t>Контрольные</w:t>
      </w:r>
      <w:r>
        <w:rPr>
          <w:i/>
          <w:spacing w:val="-9"/>
        </w:rPr>
        <w:t xml:space="preserve"> </w:t>
      </w:r>
      <w:r>
        <w:rPr>
          <w:i/>
        </w:rPr>
        <w:t>упражнения</w:t>
      </w:r>
      <w:r>
        <w:rPr>
          <w:i/>
          <w:spacing w:val="-9"/>
        </w:rPr>
        <w:t xml:space="preserve"> </w:t>
      </w:r>
      <w:r>
        <w:rPr>
          <w:i/>
        </w:rPr>
        <w:t>(тесты)-</w:t>
      </w:r>
      <w:r>
        <w:rPr>
          <w:i/>
          <w:spacing w:val="-8"/>
        </w:rPr>
        <w:t xml:space="preserve"> </w:t>
      </w:r>
      <w:r>
        <w:t>Позволяют</w:t>
      </w:r>
      <w:r>
        <w:rPr>
          <w:spacing w:val="-9"/>
        </w:rPr>
        <w:t xml:space="preserve"> </w:t>
      </w:r>
      <w:r>
        <w:t>определить</w:t>
      </w:r>
      <w:r>
        <w:rPr>
          <w:spacing w:val="-8"/>
        </w:rPr>
        <w:t xml:space="preserve"> </w:t>
      </w:r>
      <w:r>
        <w:t>уро-</w:t>
      </w:r>
      <w:r>
        <w:rPr>
          <w:spacing w:val="-53"/>
        </w:rPr>
        <w:t xml:space="preserve"> </w:t>
      </w:r>
      <w:r>
        <w:t>вень тренированности</w:t>
      </w:r>
      <w:r>
        <w:rPr>
          <w:spacing w:val="1"/>
        </w:rPr>
        <w:t xml:space="preserve"> </w:t>
      </w:r>
      <w:r>
        <w:t>занимающихся физическими</w:t>
      </w:r>
      <w:r>
        <w:rPr>
          <w:spacing w:val="1"/>
        </w:rPr>
        <w:t xml:space="preserve"> </w:t>
      </w:r>
      <w:r>
        <w:t>упражнения-</w:t>
      </w:r>
      <w:r>
        <w:rPr>
          <w:spacing w:val="1"/>
        </w:rPr>
        <w:t xml:space="preserve"> </w:t>
      </w:r>
      <w:r>
        <w:t>ми.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приведены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табл.</w:t>
      </w:r>
      <w:r>
        <w:rPr>
          <w:spacing w:val="55"/>
        </w:rPr>
        <w:t xml:space="preserve"> </w:t>
      </w:r>
      <w:r>
        <w:t>26,</w:t>
      </w:r>
      <w:r>
        <w:rPr>
          <w:spacing w:val="-52"/>
        </w:rPr>
        <w:t xml:space="preserve"> </w:t>
      </w:r>
      <w:r>
        <w:t>27,</w:t>
      </w:r>
      <w:r>
        <w:rPr>
          <w:spacing w:val="11"/>
        </w:rPr>
        <w:t xml:space="preserve"> </w:t>
      </w:r>
      <w:r>
        <w:t>55,</w:t>
      </w:r>
      <w:r>
        <w:rPr>
          <w:spacing w:val="9"/>
        </w:rPr>
        <w:t xml:space="preserve"> </w:t>
      </w:r>
      <w:r>
        <w:t>57.</w:t>
      </w:r>
    </w:p>
    <w:p w14:paraId="31346E29" w14:textId="77777777" w:rsidR="00F26240" w:rsidRDefault="005E36BC">
      <w:pPr>
        <w:pStyle w:val="a3"/>
        <w:spacing w:before="4" w:line="204" w:lineRule="auto"/>
        <w:ind w:left="2691" w:right="2592" w:firstLine="280"/>
      </w:pPr>
      <w:r>
        <w:t>Ведение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занимаю-</w:t>
      </w:r>
      <w:r>
        <w:rPr>
          <w:spacing w:val="1"/>
        </w:rPr>
        <w:t xml:space="preserve"> </w:t>
      </w:r>
      <w:r>
        <w:t>щимся регулярно 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своего здоровья, физи-</w:t>
      </w:r>
      <w:r>
        <w:rPr>
          <w:spacing w:val="1"/>
        </w:rPr>
        <w:t xml:space="preserve"> </w:t>
      </w:r>
      <w:r>
        <w:t>ческого развития, за</w:t>
      </w:r>
      <w:r>
        <w:rPr>
          <w:spacing w:val="55"/>
        </w:rPr>
        <w:t xml:space="preserve"> </w:t>
      </w:r>
      <w:r>
        <w:t>влиянием на</w:t>
      </w:r>
      <w:r>
        <w:rPr>
          <w:spacing w:val="55"/>
        </w:rPr>
        <w:t xml:space="preserve"> </w:t>
      </w:r>
      <w:r>
        <w:t>организм</w:t>
      </w:r>
      <w:r>
        <w:rPr>
          <w:spacing w:val="55"/>
        </w:rPr>
        <w:t xml:space="preserve"> </w:t>
      </w:r>
      <w:r>
        <w:t>занятий физически-</w:t>
      </w:r>
      <w:r>
        <w:rPr>
          <w:spacing w:val="1"/>
        </w:rPr>
        <w:t xml:space="preserve"> </w:t>
      </w:r>
      <w:r>
        <w:t>ми</w:t>
      </w:r>
      <w:r>
        <w:rPr>
          <w:spacing w:val="6"/>
        </w:rPr>
        <w:t xml:space="preserve"> </w:t>
      </w:r>
      <w:r>
        <w:t>упражнениями.</w:t>
      </w:r>
    </w:p>
    <w:p w14:paraId="4372D63D" w14:textId="77777777" w:rsidR="00F26240" w:rsidRDefault="00F26240">
      <w:pPr>
        <w:spacing w:line="204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2791B69B" w14:textId="77777777" w:rsidR="00F26240" w:rsidRDefault="005E36BC">
      <w:pPr>
        <w:pStyle w:val="7"/>
        <w:spacing w:before="71"/>
        <w:ind w:right="262"/>
        <w:jc w:val="center"/>
      </w:pPr>
      <w:r>
        <w:lastRenderedPageBreak/>
        <w:t>Использованная</w:t>
      </w:r>
      <w:r>
        <w:rPr>
          <w:spacing w:val="15"/>
        </w:rPr>
        <w:t xml:space="preserve"> </w:t>
      </w:r>
      <w:r>
        <w:t>литература</w:t>
      </w:r>
    </w:p>
    <w:p w14:paraId="1C1726FC" w14:textId="77777777" w:rsidR="00F26240" w:rsidRDefault="005E36BC">
      <w:pPr>
        <w:pStyle w:val="a4"/>
        <w:numPr>
          <w:ilvl w:val="0"/>
          <w:numId w:val="43"/>
        </w:numPr>
        <w:tabs>
          <w:tab w:val="left" w:pos="3002"/>
        </w:tabs>
        <w:spacing w:before="229" w:line="211" w:lineRule="auto"/>
        <w:ind w:right="2884" w:firstLine="288"/>
      </w:pPr>
      <w:r>
        <w:rPr>
          <w:i/>
        </w:rPr>
        <w:t>Годик</w:t>
      </w:r>
      <w:r>
        <w:rPr>
          <w:i/>
          <w:spacing w:val="24"/>
        </w:rPr>
        <w:t xml:space="preserve"> </w:t>
      </w:r>
      <w:r>
        <w:rPr>
          <w:i/>
        </w:rPr>
        <w:t>М.А.</w:t>
      </w:r>
      <w:r>
        <w:rPr>
          <w:i/>
          <w:spacing w:val="29"/>
        </w:rPr>
        <w:t xml:space="preserve"> </w:t>
      </w:r>
      <w:r>
        <w:t>Спортивная</w:t>
      </w:r>
      <w:r>
        <w:rPr>
          <w:spacing w:val="25"/>
        </w:rPr>
        <w:t xml:space="preserve"> </w:t>
      </w:r>
      <w:r>
        <w:t>метрология:</w:t>
      </w:r>
      <w:r>
        <w:rPr>
          <w:spacing w:val="26"/>
        </w:rPr>
        <w:t xml:space="preserve"> </w:t>
      </w:r>
      <w:r>
        <w:t>Учеб.</w:t>
      </w:r>
      <w:r>
        <w:rPr>
          <w:spacing w:val="26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ин-тов</w:t>
      </w:r>
      <w:r>
        <w:rPr>
          <w:spacing w:val="27"/>
        </w:rPr>
        <w:t xml:space="preserve"> </w:t>
      </w:r>
      <w:r>
        <w:t>физ*</w:t>
      </w:r>
      <w:r>
        <w:rPr>
          <w:spacing w:val="-52"/>
        </w:rPr>
        <w:t xml:space="preserve"> </w:t>
      </w:r>
      <w:r>
        <w:t>культ.</w:t>
      </w:r>
      <w:r>
        <w:rPr>
          <w:spacing w:val="2"/>
        </w:rPr>
        <w:t xml:space="preserve"> </w:t>
      </w:r>
      <w:r>
        <w:t>— М., 1988.</w:t>
      </w:r>
    </w:p>
    <w:p w14:paraId="3F3F60BF" w14:textId="77777777" w:rsidR="00F26240" w:rsidRDefault="005E36BC">
      <w:pPr>
        <w:pStyle w:val="a4"/>
        <w:numPr>
          <w:ilvl w:val="0"/>
          <w:numId w:val="43"/>
        </w:numPr>
        <w:tabs>
          <w:tab w:val="left" w:pos="3002"/>
        </w:tabs>
        <w:spacing w:before="2" w:line="211" w:lineRule="auto"/>
        <w:ind w:right="2756" w:firstLine="288"/>
      </w:pPr>
      <w:r>
        <w:rPr>
          <w:i/>
        </w:rPr>
        <w:t>Лях</w:t>
      </w:r>
      <w:r>
        <w:rPr>
          <w:i/>
          <w:spacing w:val="2"/>
        </w:rPr>
        <w:t xml:space="preserve"> </w:t>
      </w:r>
      <w:r>
        <w:rPr>
          <w:i/>
        </w:rPr>
        <w:t>В.И.</w:t>
      </w:r>
      <w:r>
        <w:rPr>
          <w:i/>
          <w:spacing w:val="4"/>
        </w:rPr>
        <w:t xml:space="preserve"> </w:t>
      </w:r>
      <w:r>
        <w:t>Тесты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физическом</w:t>
      </w:r>
      <w:r>
        <w:rPr>
          <w:spacing w:val="3"/>
        </w:rPr>
        <w:t xml:space="preserve"> </w:t>
      </w:r>
      <w:r>
        <w:t>воспитании</w:t>
      </w:r>
      <w:r>
        <w:rPr>
          <w:spacing w:val="2"/>
        </w:rPr>
        <w:t xml:space="preserve"> </w:t>
      </w:r>
      <w:r>
        <w:t>школьников.</w:t>
      </w:r>
      <w:r>
        <w:rPr>
          <w:spacing w:val="10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M.J</w:t>
      </w:r>
      <w:r>
        <w:rPr>
          <w:spacing w:val="-52"/>
        </w:rPr>
        <w:t xml:space="preserve"> </w:t>
      </w:r>
      <w:r>
        <w:t>1998.</w:t>
      </w:r>
    </w:p>
    <w:p w14:paraId="7D6F58FF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22" w:line="211" w:lineRule="auto"/>
        <w:ind w:left="2490" w:right="2872" w:firstLine="295"/>
      </w:pPr>
      <w:r>
        <w:rPr>
          <w:i/>
        </w:rPr>
        <w:t>Максименко</w:t>
      </w:r>
      <w:r>
        <w:rPr>
          <w:i/>
          <w:spacing w:val="46"/>
        </w:rPr>
        <w:t xml:space="preserve"> </w:t>
      </w:r>
      <w:r>
        <w:rPr>
          <w:i/>
        </w:rPr>
        <w:t>A.M.</w:t>
      </w:r>
      <w:r>
        <w:rPr>
          <w:i/>
          <w:spacing w:val="44"/>
        </w:rPr>
        <w:t xml:space="preserve"> </w:t>
      </w:r>
      <w:r>
        <w:t>Основы</w:t>
      </w:r>
      <w:r>
        <w:rPr>
          <w:spacing w:val="45"/>
        </w:rPr>
        <w:t xml:space="preserve"> </w:t>
      </w:r>
      <w:r>
        <w:t>теории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методики</w:t>
      </w:r>
      <w:r>
        <w:rPr>
          <w:spacing w:val="42"/>
        </w:rPr>
        <w:t xml:space="preserve"> </w:t>
      </w:r>
      <w:r>
        <w:t>физической]</w:t>
      </w:r>
      <w:r>
        <w:rPr>
          <w:spacing w:val="-52"/>
        </w:rPr>
        <w:t xml:space="preserve"> </w:t>
      </w:r>
      <w:r>
        <w:t>культуры. — М., 1999.</w:t>
      </w:r>
    </w:p>
    <w:p w14:paraId="33B63822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1" w:line="211" w:lineRule="auto"/>
        <w:ind w:left="2490" w:right="2977" w:firstLine="295"/>
      </w:pPr>
      <w:r>
        <w:rPr>
          <w:i/>
          <w:spacing w:val="-1"/>
        </w:rPr>
        <w:t>Матвеев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Л.П.</w:t>
      </w:r>
      <w:r>
        <w:rPr>
          <w:i/>
          <w:spacing w:val="-11"/>
        </w:rPr>
        <w:t xml:space="preserve"> </w:t>
      </w:r>
      <w:r>
        <w:rPr>
          <w:spacing w:val="-1"/>
        </w:rPr>
        <w:t>Теория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методика</w:t>
      </w:r>
      <w:r>
        <w:rPr>
          <w:spacing w:val="-11"/>
        </w:rPr>
        <w:t xml:space="preserve"> </w:t>
      </w:r>
      <w:r>
        <w:rPr>
          <w:spacing w:val="-1"/>
        </w:rPr>
        <w:t>физической</w:t>
      </w:r>
      <w:r>
        <w:rPr>
          <w:spacing w:val="-12"/>
        </w:rPr>
        <w:t xml:space="preserve"> </w:t>
      </w:r>
      <w:r>
        <w:rPr>
          <w:spacing w:val="-1"/>
        </w:rPr>
        <w:t>культуры:</w:t>
      </w:r>
      <w:r>
        <w:rPr>
          <w:spacing w:val="-10"/>
        </w:rPr>
        <w:t xml:space="preserve"> </w:t>
      </w:r>
      <w:r>
        <w:t>Уче(</w:t>
      </w:r>
      <w:r>
        <w:rPr>
          <w:spacing w:val="-5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ин-тов</w:t>
      </w:r>
      <w:r>
        <w:rPr>
          <w:spacing w:val="4"/>
        </w:rPr>
        <w:t xml:space="preserve"> </w:t>
      </w:r>
      <w:r>
        <w:t>физ.</w:t>
      </w:r>
      <w:r>
        <w:rPr>
          <w:spacing w:val="3"/>
        </w:rPr>
        <w:t xml:space="preserve"> </w:t>
      </w:r>
      <w:r>
        <w:t>культ.</w:t>
      </w:r>
      <w:r>
        <w:rPr>
          <w:spacing w:val="4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М.,</w:t>
      </w:r>
      <w:r>
        <w:rPr>
          <w:spacing w:val="3"/>
        </w:rPr>
        <w:t xml:space="preserve"> </w:t>
      </w:r>
      <w:r>
        <w:t>1991.</w:t>
      </w:r>
    </w:p>
    <w:p w14:paraId="70942FD0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2" w:line="211" w:lineRule="auto"/>
        <w:ind w:left="2490" w:right="2799" w:firstLine="295"/>
      </w:pPr>
      <w:r>
        <w:t>Методика физического воспитания учащихся 10—11 классов?</w:t>
      </w:r>
      <w:r>
        <w:rPr>
          <w:spacing w:val="-52"/>
        </w:rPr>
        <w:t xml:space="preserve"> </w:t>
      </w:r>
      <w:r>
        <w:t>Пособие</w:t>
      </w:r>
      <w:r>
        <w:rPr>
          <w:spacing w:val="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учителя</w:t>
      </w:r>
      <w:r>
        <w:rPr>
          <w:spacing w:val="3"/>
        </w:rPr>
        <w:t xml:space="preserve"> </w:t>
      </w:r>
      <w:r>
        <w:t>/</w:t>
      </w:r>
      <w:r>
        <w:rPr>
          <w:spacing w:val="6"/>
        </w:rPr>
        <w:t xml:space="preserve"> </w:t>
      </w:r>
      <w:r>
        <w:t>Под</w:t>
      </w:r>
      <w:r>
        <w:rPr>
          <w:spacing w:val="7"/>
        </w:rPr>
        <w:t xml:space="preserve"> </w:t>
      </w:r>
      <w:r>
        <w:t>ред.</w:t>
      </w:r>
      <w:r>
        <w:rPr>
          <w:spacing w:val="7"/>
        </w:rPr>
        <w:t xml:space="preserve"> </w:t>
      </w:r>
      <w:r>
        <w:t>В.</w:t>
      </w:r>
      <w:r>
        <w:rPr>
          <w:spacing w:val="6"/>
        </w:rPr>
        <w:t xml:space="preserve"> </w:t>
      </w:r>
      <w:r>
        <w:t>И.</w:t>
      </w:r>
      <w:r>
        <w:rPr>
          <w:spacing w:val="6"/>
        </w:rPr>
        <w:t xml:space="preserve"> </w:t>
      </w:r>
      <w:r>
        <w:t>Ляха.</w:t>
      </w:r>
      <w:r>
        <w:rPr>
          <w:spacing w:val="10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М.,</w:t>
      </w:r>
      <w:r>
        <w:rPr>
          <w:spacing w:val="4"/>
        </w:rPr>
        <w:t xml:space="preserve"> </w:t>
      </w:r>
      <w:r>
        <w:t>1997.</w:t>
      </w:r>
    </w:p>
    <w:p w14:paraId="7FFB38FE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1" w:line="211" w:lineRule="auto"/>
        <w:ind w:left="2490" w:right="2808" w:firstLine="295"/>
      </w:pPr>
      <w:r>
        <w:t>Настольная</w:t>
      </w:r>
      <w:r>
        <w:rPr>
          <w:spacing w:val="20"/>
        </w:rPr>
        <w:t xml:space="preserve"> </w:t>
      </w:r>
      <w:r>
        <w:t>книга</w:t>
      </w:r>
      <w:r>
        <w:rPr>
          <w:spacing w:val="27"/>
        </w:rPr>
        <w:t xml:space="preserve"> </w:t>
      </w:r>
      <w:r>
        <w:t>учителя</w:t>
      </w:r>
      <w:r>
        <w:rPr>
          <w:spacing w:val="24"/>
        </w:rPr>
        <w:t xml:space="preserve"> </w:t>
      </w:r>
      <w:r>
        <w:t>физической</w:t>
      </w:r>
      <w:r>
        <w:rPr>
          <w:spacing w:val="24"/>
        </w:rPr>
        <w:t xml:space="preserve"> </w:t>
      </w:r>
      <w:r>
        <w:t>культуры</w:t>
      </w:r>
      <w:r>
        <w:rPr>
          <w:spacing w:val="25"/>
        </w:rPr>
        <w:t xml:space="preserve"> </w:t>
      </w:r>
      <w:r>
        <w:t>/</w:t>
      </w:r>
      <w:r>
        <w:rPr>
          <w:spacing w:val="26"/>
        </w:rPr>
        <w:t xml:space="preserve"> </w:t>
      </w:r>
      <w:r>
        <w:t>Под</w:t>
      </w:r>
      <w:r>
        <w:rPr>
          <w:spacing w:val="25"/>
        </w:rPr>
        <w:t xml:space="preserve"> </w:t>
      </w:r>
      <w:r>
        <w:t>ред«|</w:t>
      </w:r>
      <w:r>
        <w:rPr>
          <w:spacing w:val="-52"/>
        </w:rPr>
        <w:t xml:space="preserve"> </w:t>
      </w:r>
      <w:r>
        <w:t>Л.Б.Кофмана.</w:t>
      </w:r>
      <w:r>
        <w:rPr>
          <w:spacing w:val="30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М.,</w:t>
      </w:r>
      <w:r>
        <w:rPr>
          <w:spacing w:val="25"/>
        </w:rPr>
        <w:t xml:space="preserve"> </w:t>
      </w:r>
      <w:r>
        <w:t>1998.</w:t>
      </w:r>
    </w:p>
    <w:p w14:paraId="63C660FB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3" w:line="208" w:lineRule="auto"/>
        <w:ind w:left="2490" w:right="2882" w:firstLine="295"/>
      </w:pPr>
      <w:r>
        <w:t>Определение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/|</w:t>
      </w:r>
      <w:r>
        <w:rPr>
          <w:spacing w:val="-52"/>
        </w:rPr>
        <w:t xml:space="preserve"> </w:t>
      </w:r>
      <w:r>
        <w:t>Под</w:t>
      </w:r>
      <w:r>
        <w:rPr>
          <w:spacing w:val="8"/>
        </w:rPr>
        <w:t xml:space="preserve"> </w:t>
      </w:r>
      <w:r>
        <w:t>ред.</w:t>
      </w:r>
      <w:r>
        <w:rPr>
          <w:spacing w:val="9"/>
        </w:rPr>
        <w:t xml:space="preserve"> </w:t>
      </w:r>
      <w:r>
        <w:t>Б.В.Сермеева.</w:t>
      </w:r>
      <w:r>
        <w:rPr>
          <w:spacing w:val="10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М,</w:t>
      </w:r>
      <w:r>
        <w:rPr>
          <w:spacing w:val="8"/>
        </w:rPr>
        <w:t xml:space="preserve"> </w:t>
      </w:r>
      <w:r>
        <w:t>1973.</w:t>
      </w:r>
    </w:p>
    <w:p w14:paraId="4C836F00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2" w:line="211" w:lineRule="auto"/>
        <w:ind w:left="2490" w:right="2926" w:firstLine="295"/>
      </w:pPr>
      <w:r>
        <w:t>Основы</w:t>
      </w:r>
      <w:r>
        <w:rPr>
          <w:spacing w:val="6"/>
        </w:rPr>
        <w:t xml:space="preserve"> </w:t>
      </w:r>
      <w:r>
        <w:t>теории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методики</w:t>
      </w:r>
      <w:r>
        <w:rPr>
          <w:spacing w:val="5"/>
        </w:rPr>
        <w:t xml:space="preserve"> </w:t>
      </w:r>
      <w:r>
        <w:t>физической</w:t>
      </w:r>
      <w:r>
        <w:rPr>
          <w:spacing w:val="4"/>
        </w:rPr>
        <w:t xml:space="preserve"> </w:t>
      </w:r>
      <w:r>
        <w:t>культуры:</w:t>
      </w:r>
      <w:r>
        <w:rPr>
          <w:spacing w:val="5"/>
        </w:rPr>
        <w:t xml:space="preserve"> </w:t>
      </w:r>
      <w:r>
        <w:t>Учеб.</w:t>
      </w:r>
      <w:r>
        <w:rPr>
          <w:spacing w:val="4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техникумов</w:t>
      </w:r>
      <w:r>
        <w:rPr>
          <w:spacing w:val="-14"/>
        </w:rPr>
        <w:t xml:space="preserve"> </w:t>
      </w:r>
      <w:r>
        <w:t>физ.</w:t>
      </w:r>
      <w:r>
        <w:rPr>
          <w:spacing w:val="-13"/>
        </w:rPr>
        <w:t xml:space="preserve"> </w:t>
      </w:r>
      <w:r>
        <w:t>культ.</w:t>
      </w:r>
      <w:r>
        <w:rPr>
          <w:spacing w:val="-13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ред.</w:t>
      </w:r>
      <w:r>
        <w:rPr>
          <w:spacing w:val="-13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Гужаловского.</w:t>
      </w:r>
      <w:r>
        <w:rPr>
          <w:spacing w:val="-12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М.,</w:t>
      </w:r>
      <w:r>
        <w:rPr>
          <w:spacing w:val="-13"/>
        </w:rPr>
        <w:t xml:space="preserve"> </w:t>
      </w:r>
      <w:r>
        <w:t>1986.</w:t>
      </w:r>
    </w:p>
    <w:p w14:paraId="69462977" w14:textId="77777777" w:rsidR="00F26240" w:rsidRDefault="005E36BC">
      <w:pPr>
        <w:pStyle w:val="a4"/>
        <w:numPr>
          <w:ilvl w:val="0"/>
          <w:numId w:val="43"/>
        </w:numPr>
        <w:tabs>
          <w:tab w:val="left" w:pos="2994"/>
        </w:tabs>
        <w:spacing w:before="2" w:line="211" w:lineRule="auto"/>
        <w:ind w:left="2490" w:right="2777" w:firstLine="295"/>
      </w:pPr>
      <w:r>
        <w:t>Теория и методика физического воспитания: Учеб. для ин-тов|</w:t>
      </w:r>
      <w:r>
        <w:rPr>
          <w:spacing w:val="-52"/>
        </w:rPr>
        <w:t xml:space="preserve"> </w:t>
      </w:r>
      <w:r>
        <w:t>физ.</w:t>
      </w:r>
      <w:r>
        <w:rPr>
          <w:spacing w:val="-1"/>
        </w:rPr>
        <w:t xml:space="preserve"> </w:t>
      </w:r>
      <w:r>
        <w:t>культ.: В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/ Под</w:t>
      </w:r>
      <w:r>
        <w:rPr>
          <w:spacing w:val="-3"/>
        </w:rPr>
        <w:t xml:space="preserve"> </w:t>
      </w:r>
      <w:r>
        <w:t>общ. ред.</w:t>
      </w:r>
      <w:r>
        <w:rPr>
          <w:spacing w:val="-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Матвеева,</w:t>
      </w:r>
      <w:r>
        <w:rPr>
          <w:spacing w:val="-2"/>
        </w:rPr>
        <w:t xml:space="preserve"> </w:t>
      </w:r>
      <w:r>
        <w:t>А.Д.</w:t>
      </w:r>
      <w:r>
        <w:rPr>
          <w:spacing w:val="-1"/>
        </w:rPr>
        <w:t xml:space="preserve"> </w:t>
      </w:r>
      <w:r>
        <w:t>Новикова.</w:t>
      </w:r>
    </w:p>
    <w:p w14:paraId="43B1AB99" w14:textId="77777777" w:rsidR="00F26240" w:rsidRDefault="005E36BC">
      <w:pPr>
        <w:pStyle w:val="a3"/>
        <w:spacing w:line="227" w:lineRule="exact"/>
        <w:ind w:left="2490"/>
        <w:jc w:val="left"/>
      </w:pPr>
      <w:r>
        <w:t>2-е</w:t>
      </w:r>
      <w:r>
        <w:rPr>
          <w:spacing w:val="10"/>
        </w:rPr>
        <w:t xml:space="preserve"> </w:t>
      </w:r>
      <w:r>
        <w:t>изд.,</w:t>
      </w:r>
      <w:r>
        <w:rPr>
          <w:spacing w:val="9"/>
        </w:rPr>
        <w:t xml:space="preserve"> </w:t>
      </w:r>
      <w:r>
        <w:t>испр.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доп.</w:t>
      </w:r>
      <w:r>
        <w:rPr>
          <w:spacing w:val="15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М.,</w:t>
      </w:r>
      <w:r>
        <w:rPr>
          <w:spacing w:val="9"/>
        </w:rPr>
        <w:t xml:space="preserve"> </w:t>
      </w:r>
      <w:r>
        <w:t>1976.</w:t>
      </w:r>
    </w:p>
    <w:p w14:paraId="1210DF9B" w14:textId="77777777" w:rsidR="00F26240" w:rsidRDefault="005E36BC">
      <w:pPr>
        <w:pStyle w:val="a4"/>
        <w:numPr>
          <w:ilvl w:val="0"/>
          <w:numId w:val="43"/>
        </w:numPr>
        <w:tabs>
          <w:tab w:val="left" w:pos="3102"/>
        </w:tabs>
        <w:spacing w:before="23" w:line="208" w:lineRule="auto"/>
        <w:ind w:left="2490" w:right="2756" w:firstLine="316"/>
      </w:pPr>
      <w:r>
        <w:t>Теория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методики</w:t>
      </w:r>
      <w:r>
        <w:rPr>
          <w:spacing w:val="10"/>
        </w:rPr>
        <w:t xml:space="preserve"> </w:t>
      </w:r>
      <w:r>
        <w:t>физическог</w:t>
      </w:r>
      <w:r>
        <w:t>о</w:t>
      </w:r>
      <w:r>
        <w:rPr>
          <w:spacing w:val="14"/>
        </w:rPr>
        <w:t xml:space="preserve"> </w:t>
      </w:r>
      <w:r>
        <w:t>воспитания:</w:t>
      </w:r>
      <w:r>
        <w:rPr>
          <w:spacing w:val="12"/>
        </w:rPr>
        <w:t xml:space="preserve"> </w:t>
      </w:r>
      <w:r>
        <w:t>Учеб.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пед-|</w:t>
      </w:r>
      <w:r>
        <w:rPr>
          <w:spacing w:val="-52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ред. Б.</w:t>
      </w:r>
      <w:r>
        <w:rPr>
          <w:spacing w:val="6"/>
        </w:rPr>
        <w:t xml:space="preserve"> </w:t>
      </w:r>
      <w:r>
        <w:t>А.</w:t>
      </w:r>
      <w:r>
        <w:rPr>
          <w:spacing w:val="2"/>
        </w:rPr>
        <w:t xml:space="preserve"> </w:t>
      </w:r>
      <w:r>
        <w:t>Ашмарина.</w:t>
      </w:r>
      <w:r>
        <w:rPr>
          <w:spacing w:val="7"/>
        </w:rPr>
        <w:t xml:space="preserve"> </w:t>
      </w:r>
      <w:r>
        <w:t>— М.,</w:t>
      </w:r>
      <w:r>
        <w:rPr>
          <w:spacing w:val="2"/>
        </w:rPr>
        <w:t xml:space="preserve"> </w:t>
      </w:r>
      <w:r>
        <w:t>1990.</w:t>
      </w:r>
    </w:p>
    <w:p w14:paraId="2C5EFAAD" w14:textId="77777777" w:rsidR="00F26240" w:rsidRDefault="005E36BC">
      <w:pPr>
        <w:pStyle w:val="a4"/>
        <w:numPr>
          <w:ilvl w:val="0"/>
          <w:numId w:val="43"/>
        </w:numPr>
        <w:tabs>
          <w:tab w:val="left" w:pos="3102"/>
        </w:tabs>
        <w:spacing w:before="2" w:line="211" w:lineRule="auto"/>
        <w:ind w:left="2490" w:right="2782" w:firstLine="316"/>
      </w:pPr>
      <w:r>
        <w:t>Физическое</w:t>
      </w:r>
      <w:r>
        <w:rPr>
          <w:spacing w:val="-9"/>
        </w:rPr>
        <w:t xml:space="preserve"> </w:t>
      </w:r>
      <w:r>
        <w:t>воспитание</w:t>
      </w:r>
      <w:r>
        <w:rPr>
          <w:spacing w:val="-10"/>
        </w:rPr>
        <w:t xml:space="preserve"> </w:t>
      </w:r>
      <w:r>
        <w:t>учащихся</w:t>
      </w:r>
      <w:r>
        <w:rPr>
          <w:spacing w:val="-11"/>
        </w:rPr>
        <w:t xml:space="preserve"> </w:t>
      </w:r>
      <w:r>
        <w:t>5—7</w:t>
      </w:r>
      <w:r>
        <w:rPr>
          <w:spacing w:val="-13"/>
        </w:rPr>
        <w:t xml:space="preserve"> </w:t>
      </w:r>
      <w:r>
        <w:t>классов:</w:t>
      </w:r>
      <w:r>
        <w:rPr>
          <w:spacing w:val="-10"/>
        </w:rPr>
        <w:t xml:space="preserve"> </w:t>
      </w:r>
      <w:r>
        <w:t>Пособие</w:t>
      </w:r>
      <w:r>
        <w:rPr>
          <w:spacing w:val="-10"/>
        </w:rPr>
        <w:t xml:space="preserve"> </w:t>
      </w:r>
      <w:r>
        <w:t>для|</w:t>
      </w:r>
      <w:r>
        <w:rPr>
          <w:spacing w:val="-52"/>
        </w:rPr>
        <w:t xml:space="preserve"> </w:t>
      </w:r>
      <w:r>
        <w:t>учителя</w:t>
      </w:r>
      <w:r>
        <w:rPr>
          <w:spacing w:val="11"/>
        </w:rPr>
        <w:t xml:space="preserve"> </w:t>
      </w:r>
      <w:r>
        <w:t>/</w:t>
      </w:r>
      <w:r>
        <w:rPr>
          <w:spacing w:val="15"/>
        </w:rPr>
        <w:t xml:space="preserve"> </w:t>
      </w:r>
      <w:r>
        <w:t>Под</w:t>
      </w:r>
      <w:r>
        <w:rPr>
          <w:spacing w:val="13"/>
        </w:rPr>
        <w:t xml:space="preserve"> </w:t>
      </w:r>
      <w:r>
        <w:t>ред.</w:t>
      </w:r>
      <w:r>
        <w:rPr>
          <w:spacing w:val="12"/>
        </w:rPr>
        <w:t xml:space="preserve"> </w:t>
      </w:r>
      <w:r>
        <w:t>В.И.Ляха,</w:t>
      </w:r>
      <w:r>
        <w:rPr>
          <w:spacing w:val="15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t>Б.</w:t>
      </w:r>
      <w:r>
        <w:rPr>
          <w:spacing w:val="9"/>
        </w:rPr>
        <w:t xml:space="preserve"> </w:t>
      </w:r>
      <w:r>
        <w:t>Мейксона.</w:t>
      </w:r>
      <w:r>
        <w:rPr>
          <w:spacing w:val="22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М.,</w:t>
      </w:r>
      <w:r>
        <w:rPr>
          <w:spacing w:val="12"/>
        </w:rPr>
        <w:t xml:space="preserve"> </w:t>
      </w:r>
      <w:r>
        <w:t>1997.</w:t>
      </w:r>
    </w:p>
    <w:p w14:paraId="52C38F9F" w14:textId="77777777" w:rsidR="00F26240" w:rsidRDefault="005E36BC">
      <w:pPr>
        <w:pStyle w:val="a3"/>
        <w:spacing w:before="1" w:line="211" w:lineRule="auto"/>
        <w:ind w:left="2490" w:right="2769" w:firstLine="302"/>
        <w:jc w:val="left"/>
      </w:pPr>
      <w:r>
        <w:t>J2.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культура:</w:t>
      </w:r>
      <w:r>
        <w:rPr>
          <w:spacing w:val="1"/>
        </w:rPr>
        <w:t xml:space="preserve"> </w:t>
      </w:r>
      <w:r>
        <w:t>Примерная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для]</w:t>
      </w:r>
      <w:r>
        <w:rPr>
          <w:spacing w:val="-52"/>
        </w:rPr>
        <w:t xml:space="preserve"> </w:t>
      </w:r>
      <w:r>
        <w:t>высших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заведений.</w:t>
      </w:r>
      <w:r>
        <w:rPr>
          <w:spacing w:val="5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М., 1994.</w:t>
      </w:r>
    </w:p>
    <w:p w14:paraId="33699942" w14:textId="77777777" w:rsidR="00F26240" w:rsidRDefault="00F26240">
      <w:pPr>
        <w:pStyle w:val="a3"/>
        <w:spacing w:before="6"/>
        <w:jc w:val="left"/>
        <w:rPr>
          <w:sz w:val="28"/>
        </w:rPr>
      </w:pPr>
    </w:p>
    <w:p w14:paraId="7529524A" w14:textId="77777777" w:rsidR="00F26240" w:rsidRDefault="005E36BC">
      <w:pPr>
        <w:pStyle w:val="7"/>
        <w:ind w:right="267"/>
        <w:jc w:val="center"/>
      </w:pPr>
      <w:bookmarkStart w:id="62" w:name="_TOC_250000"/>
      <w:r>
        <w:t>Рекомендуемая</w:t>
      </w:r>
      <w:r>
        <w:rPr>
          <w:spacing w:val="4"/>
        </w:rPr>
        <w:t xml:space="preserve"> </w:t>
      </w:r>
      <w:bookmarkEnd w:id="62"/>
      <w:r>
        <w:t>литература</w:t>
      </w:r>
    </w:p>
    <w:p w14:paraId="4D46CE81" w14:textId="77777777" w:rsidR="00F26240" w:rsidRDefault="005E36BC">
      <w:pPr>
        <w:spacing w:before="212" w:line="208" w:lineRule="auto"/>
        <w:ind w:left="2490" w:right="2769" w:firstLine="280"/>
      </w:pPr>
      <w:r>
        <w:rPr>
          <w:i/>
          <w:spacing w:val="-3"/>
        </w:rPr>
        <w:t>Антонова</w:t>
      </w:r>
      <w:r>
        <w:rPr>
          <w:i/>
          <w:spacing w:val="-6"/>
        </w:rPr>
        <w:t xml:space="preserve"> </w:t>
      </w:r>
      <w:r>
        <w:rPr>
          <w:i/>
          <w:spacing w:val="-3"/>
        </w:rPr>
        <w:t>О.Н.,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Кузнецов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B.C.</w:t>
      </w:r>
      <w:r>
        <w:rPr>
          <w:i/>
          <w:spacing w:val="-6"/>
        </w:rPr>
        <w:t xml:space="preserve"> </w:t>
      </w:r>
      <w:r>
        <w:rPr>
          <w:spacing w:val="-3"/>
        </w:rPr>
        <w:t>Лыжная</w:t>
      </w:r>
      <w:r>
        <w:rPr>
          <w:spacing w:val="-6"/>
        </w:rPr>
        <w:t xml:space="preserve"> </w:t>
      </w:r>
      <w:r>
        <w:rPr>
          <w:spacing w:val="-3"/>
        </w:rPr>
        <w:t>подготовка:</w:t>
      </w:r>
      <w:r>
        <w:rPr>
          <w:spacing w:val="-7"/>
        </w:rPr>
        <w:t xml:space="preserve"> </w:t>
      </w:r>
      <w:r>
        <w:rPr>
          <w:spacing w:val="-2"/>
        </w:rPr>
        <w:t>Методика</w:t>
      </w:r>
      <w:r>
        <w:rPr>
          <w:spacing w:val="-5"/>
        </w:rPr>
        <w:t xml:space="preserve"> </w:t>
      </w:r>
      <w:r>
        <w:rPr>
          <w:spacing w:val="-2"/>
        </w:rPr>
        <w:t>про</w:t>
      </w:r>
      <w:r>
        <w:rPr>
          <w:spacing w:val="-52"/>
        </w:rPr>
        <w:t xml:space="preserve"> </w:t>
      </w:r>
      <w:r>
        <w:t>подавания:</w:t>
      </w:r>
      <w:r>
        <w:rPr>
          <w:spacing w:val="3"/>
        </w:rPr>
        <w:t xml:space="preserve"> </w:t>
      </w:r>
      <w:r>
        <w:t>Учеб.</w:t>
      </w:r>
      <w:r>
        <w:rPr>
          <w:spacing w:val="2"/>
        </w:rPr>
        <w:t xml:space="preserve"> </w:t>
      </w:r>
      <w:r>
        <w:t>пособие.</w:t>
      </w:r>
      <w:r>
        <w:rPr>
          <w:spacing w:val="3"/>
        </w:rPr>
        <w:t xml:space="preserve"> </w:t>
      </w:r>
      <w:r>
        <w:t>— М.,</w:t>
      </w:r>
      <w:r>
        <w:rPr>
          <w:spacing w:val="1"/>
        </w:rPr>
        <w:t xml:space="preserve"> </w:t>
      </w:r>
      <w:r>
        <w:t>1999.</w:t>
      </w:r>
    </w:p>
    <w:p w14:paraId="306CFAD0" w14:textId="77777777" w:rsidR="00F26240" w:rsidRDefault="005E36BC">
      <w:pPr>
        <w:spacing w:line="214" w:lineRule="exact"/>
        <w:ind w:left="2785"/>
      </w:pPr>
      <w:r>
        <w:rPr>
          <w:i/>
        </w:rPr>
        <w:t>Бутин</w:t>
      </w:r>
      <w:r>
        <w:rPr>
          <w:i/>
          <w:spacing w:val="13"/>
        </w:rPr>
        <w:t xml:space="preserve"> </w:t>
      </w:r>
      <w:r>
        <w:rPr>
          <w:i/>
        </w:rPr>
        <w:t>И.М.</w:t>
      </w:r>
      <w:r>
        <w:rPr>
          <w:i/>
          <w:spacing w:val="18"/>
        </w:rPr>
        <w:t xml:space="preserve"> </w:t>
      </w:r>
      <w:r>
        <w:t>Лыжный</w:t>
      </w:r>
      <w:r>
        <w:rPr>
          <w:spacing w:val="11"/>
        </w:rPr>
        <w:t xml:space="preserve"> </w:t>
      </w:r>
      <w:r>
        <w:t>спорт:</w:t>
      </w:r>
      <w:r>
        <w:rPr>
          <w:spacing w:val="14"/>
        </w:rPr>
        <w:t xml:space="preserve"> </w:t>
      </w:r>
      <w:r>
        <w:t>Учебник.</w:t>
      </w:r>
      <w:r>
        <w:rPr>
          <w:spacing w:val="18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М.,</w:t>
      </w:r>
      <w:r>
        <w:rPr>
          <w:spacing w:val="12"/>
        </w:rPr>
        <w:t xml:space="preserve"> </w:t>
      </w:r>
      <w:r>
        <w:t>2000.</w:t>
      </w:r>
    </w:p>
    <w:p w14:paraId="5FDED022" w14:textId="77777777" w:rsidR="00F26240" w:rsidRDefault="005E36BC">
      <w:pPr>
        <w:spacing w:before="8" w:line="211" w:lineRule="auto"/>
        <w:ind w:left="2490" w:right="2769" w:firstLine="302"/>
      </w:pPr>
      <w:r>
        <w:rPr>
          <w:i/>
        </w:rPr>
        <w:t>Вяткин</w:t>
      </w:r>
      <w:r>
        <w:rPr>
          <w:i/>
          <w:spacing w:val="17"/>
        </w:rPr>
        <w:t xml:space="preserve"> </w:t>
      </w:r>
      <w:r>
        <w:rPr>
          <w:i/>
        </w:rPr>
        <w:t>Л.А.,</w:t>
      </w:r>
      <w:r>
        <w:rPr>
          <w:i/>
          <w:spacing w:val="16"/>
        </w:rPr>
        <w:t xml:space="preserve"> </w:t>
      </w:r>
      <w:r>
        <w:rPr>
          <w:i/>
        </w:rPr>
        <w:t>Сидорчук</w:t>
      </w:r>
      <w:r>
        <w:rPr>
          <w:i/>
          <w:spacing w:val="19"/>
        </w:rPr>
        <w:t xml:space="preserve"> </w:t>
      </w:r>
      <w:r>
        <w:rPr>
          <w:i/>
        </w:rPr>
        <w:t>Е.В.,</w:t>
      </w:r>
      <w:r>
        <w:rPr>
          <w:i/>
          <w:spacing w:val="17"/>
        </w:rPr>
        <w:t xml:space="preserve"> </w:t>
      </w:r>
      <w:r>
        <w:rPr>
          <w:i/>
        </w:rPr>
        <w:t>Немытое</w:t>
      </w:r>
      <w:r>
        <w:rPr>
          <w:i/>
          <w:spacing w:val="17"/>
        </w:rPr>
        <w:t xml:space="preserve"> </w:t>
      </w:r>
      <w:r>
        <w:rPr>
          <w:i/>
        </w:rPr>
        <w:t>Д.Н.</w:t>
      </w:r>
      <w:r>
        <w:rPr>
          <w:i/>
          <w:spacing w:val="31"/>
        </w:rPr>
        <w:t xml:space="preserve"> </w:t>
      </w:r>
      <w:r>
        <w:t>Туризм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ное</w:t>
      </w:r>
      <w:r>
        <w:rPr>
          <w:spacing w:val="6"/>
        </w:rPr>
        <w:t xml:space="preserve"> </w:t>
      </w:r>
      <w:r>
        <w:t>ориентирование:</w:t>
      </w:r>
      <w:r>
        <w:rPr>
          <w:spacing w:val="4"/>
        </w:rPr>
        <w:t xml:space="preserve"> </w:t>
      </w:r>
      <w:r>
        <w:t>Учеб.</w:t>
      </w:r>
      <w:r>
        <w:rPr>
          <w:spacing w:val="6"/>
        </w:rPr>
        <w:t xml:space="preserve"> </w:t>
      </w:r>
      <w:r>
        <w:t>пособие.</w:t>
      </w:r>
      <w:r>
        <w:rPr>
          <w:spacing w:val="13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М.,</w:t>
      </w:r>
      <w:r>
        <w:rPr>
          <w:spacing w:val="6"/>
        </w:rPr>
        <w:t xml:space="preserve"> </w:t>
      </w:r>
      <w:r>
        <w:t>2000.</w:t>
      </w:r>
    </w:p>
    <w:p w14:paraId="01E388A3" w14:textId="77777777" w:rsidR="00F26240" w:rsidRDefault="005E36BC">
      <w:pPr>
        <w:spacing w:before="2" w:line="211" w:lineRule="auto"/>
        <w:ind w:left="2482" w:right="2769" w:firstLine="295"/>
      </w:pPr>
      <w:r>
        <w:rPr>
          <w:i/>
        </w:rPr>
        <w:t>Гогунов</w:t>
      </w:r>
      <w:r>
        <w:rPr>
          <w:i/>
          <w:spacing w:val="1"/>
        </w:rPr>
        <w:t xml:space="preserve"> </w:t>
      </w:r>
      <w:r>
        <w:rPr>
          <w:i/>
        </w:rPr>
        <w:t>Е.Н., Мартьянов Б.И.</w:t>
      </w:r>
      <w:r>
        <w:rPr>
          <w:i/>
          <w:spacing w:val="1"/>
        </w:rPr>
        <w:t xml:space="preserve"> </w:t>
      </w:r>
      <w:r>
        <w:t>Психология физического воспи-</w:t>
      </w:r>
      <w:r>
        <w:rPr>
          <w:spacing w:val="-52"/>
        </w:rPr>
        <w:t xml:space="preserve"> </w:t>
      </w:r>
      <w:r>
        <w:t>тания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спорта:</w:t>
      </w:r>
      <w:r>
        <w:rPr>
          <w:spacing w:val="11"/>
        </w:rPr>
        <w:t xml:space="preserve"> </w:t>
      </w:r>
      <w:r>
        <w:t>Учеб.</w:t>
      </w:r>
      <w:r>
        <w:rPr>
          <w:spacing w:val="6"/>
        </w:rPr>
        <w:t xml:space="preserve"> </w:t>
      </w:r>
      <w:r>
        <w:t>пособие.</w:t>
      </w:r>
      <w:r>
        <w:rPr>
          <w:spacing w:val="8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М.,</w:t>
      </w:r>
      <w:r>
        <w:rPr>
          <w:spacing w:val="5"/>
        </w:rPr>
        <w:t xml:space="preserve"> </w:t>
      </w:r>
      <w:r>
        <w:t>2000.</w:t>
      </w:r>
    </w:p>
    <w:p w14:paraId="10FD985B" w14:textId="77777777" w:rsidR="00F26240" w:rsidRDefault="005E36BC">
      <w:pPr>
        <w:pStyle w:val="a3"/>
        <w:spacing w:before="1" w:line="211" w:lineRule="auto"/>
        <w:ind w:left="2482" w:right="2769" w:firstLine="302"/>
        <w:jc w:val="left"/>
      </w:pPr>
      <w:r>
        <w:rPr>
          <w:i/>
        </w:rPr>
        <w:t>Голощапов</w:t>
      </w:r>
      <w:r>
        <w:rPr>
          <w:i/>
          <w:spacing w:val="11"/>
        </w:rPr>
        <w:t xml:space="preserve"> </w:t>
      </w:r>
      <w:r>
        <w:rPr>
          <w:i/>
        </w:rPr>
        <w:t>Б.Р.</w:t>
      </w:r>
      <w:r>
        <w:rPr>
          <w:i/>
          <w:spacing w:val="17"/>
        </w:rPr>
        <w:t xml:space="preserve"> </w:t>
      </w:r>
      <w:r>
        <w:t>История</w:t>
      </w:r>
      <w:r>
        <w:rPr>
          <w:spacing w:val="10"/>
        </w:rPr>
        <w:t xml:space="preserve"> </w:t>
      </w:r>
      <w:r>
        <w:t>физической</w:t>
      </w:r>
      <w:r>
        <w:rPr>
          <w:spacing w:val="10"/>
        </w:rPr>
        <w:t xml:space="preserve"> </w:t>
      </w:r>
      <w:r>
        <w:t>культуры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спорта:</w:t>
      </w:r>
      <w:r>
        <w:rPr>
          <w:spacing w:val="12"/>
        </w:rPr>
        <w:t xml:space="preserve"> </w:t>
      </w:r>
      <w:r>
        <w:t>Учеб,</w:t>
      </w:r>
      <w:r>
        <w:rPr>
          <w:spacing w:val="-52"/>
        </w:rPr>
        <w:t xml:space="preserve"> </w:t>
      </w:r>
      <w:r>
        <w:t>пособие. —</w:t>
      </w:r>
      <w:r>
        <w:rPr>
          <w:spacing w:val="3"/>
        </w:rPr>
        <w:t xml:space="preserve"> </w:t>
      </w:r>
      <w:r>
        <w:t>М.,</w:t>
      </w:r>
      <w:r>
        <w:rPr>
          <w:spacing w:val="2"/>
        </w:rPr>
        <w:t xml:space="preserve"> </w:t>
      </w:r>
      <w:r>
        <w:t>2000.</w:t>
      </w:r>
    </w:p>
    <w:p w14:paraId="6BCA84F2" w14:textId="77777777" w:rsidR="00F26240" w:rsidRDefault="005E36BC">
      <w:pPr>
        <w:spacing w:before="215"/>
        <w:ind w:left="2475"/>
        <w:rPr>
          <w:rFonts w:ascii="Tahoma"/>
          <w:sz w:val="18"/>
        </w:rPr>
      </w:pPr>
      <w:r>
        <w:rPr>
          <w:rFonts w:ascii="Tahoma"/>
          <w:sz w:val="18"/>
        </w:rPr>
        <w:t>472</w:t>
      </w:r>
    </w:p>
    <w:p w14:paraId="535B16FF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40" w:right="80" w:bottom="280" w:left="160" w:header="720" w:footer="720" w:gutter="0"/>
          <w:cols w:space="720"/>
        </w:sectPr>
      </w:pPr>
    </w:p>
    <w:p w14:paraId="688E21CE" w14:textId="77777777" w:rsidR="00F26240" w:rsidRDefault="005E36BC">
      <w:pPr>
        <w:spacing w:before="96" w:line="211" w:lineRule="auto"/>
        <w:ind w:left="2730" w:right="2553" w:firstLine="266"/>
        <w:jc w:val="both"/>
      </w:pPr>
      <w:r>
        <w:rPr>
          <w:i/>
        </w:rPr>
        <w:lastRenderedPageBreak/>
        <w:t xml:space="preserve">Железняк Ю.Д., Портиов Ю.М. </w:t>
      </w:r>
      <w:r>
        <w:t>Спортивные игры: Учебник. —</w:t>
      </w:r>
      <w:r>
        <w:rPr>
          <w:spacing w:val="1"/>
        </w:rPr>
        <w:t xml:space="preserve"> </w:t>
      </w:r>
      <w:r>
        <w:t>М.,</w:t>
      </w:r>
      <w:r>
        <w:rPr>
          <w:spacing w:val="4"/>
        </w:rPr>
        <w:t xml:space="preserve"> </w:t>
      </w:r>
      <w:r>
        <w:t>2000.</w:t>
      </w:r>
    </w:p>
    <w:p w14:paraId="2FB3CEA1" w14:textId="77777777" w:rsidR="00F26240" w:rsidRDefault="005E36BC">
      <w:pPr>
        <w:spacing w:line="215" w:lineRule="exact"/>
        <w:ind w:left="3003"/>
        <w:jc w:val="both"/>
      </w:pPr>
      <w:r>
        <w:rPr>
          <w:i/>
        </w:rPr>
        <w:t>Жуков</w:t>
      </w:r>
      <w:r>
        <w:rPr>
          <w:i/>
          <w:spacing w:val="8"/>
        </w:rPr>
        <w:t xml:space="preserve"> </w:t>
      </w:r>
      <w:r>
        <w:rPr>
          <w:i/>
        </w:rPr>
        <w:t>М.Н.</w:t>
      </w:r>
      <w:r>
        <w:rPr>
          <w:i/>
          <w:spacing w:val="12"/>
        </w:rPr>
        <w:t xml:space="preserve"> </w:t>
      </w:r>
      <w:r>
        <w:t>Подвижные</w:t>
      </w:r>
      <w:r>
        <w:rPr>
          <w:spacing w:val="9"/>
        </w:rPr>
        <w:t xml:space="preserve"> </w:t>
      </w:r>
      <w:r>
        <w:t>игры:</w:t>
      </w:r>
      <w:r>
        <w:rPr>
          <w:spacing w:val="9"/>
        </w:rPr>
        <w:t xml:space="preserve"> </w:t>
      </w:r>
      <w:r>
        <w:t>Учебник.</w:t>
      </w:r>
      <w:r>
        <w:rPr>
          <w:spacing w:val="13"/>
        </w:rPr>
        <w:t xml:space="preserve"> </w:t>
      </w:r>
      <w:r>
        <w:t>—</w:t>
      </w:r>
      <w:r>
        <w:rPr>
          <w:spacing w:val="8"/>
        </w:rPr>
        <w:t xml:space="preserve"> </w:t>
      </w:r>
      <w:r>
        <w:t>М.,</w:t>
      </w:r>
      <w:r>
        <w:rPr>
          <w:spacing w:val="8"/>
        </w:rPr>
        <w:t xml:space="preserve"> </w:t>
      </w:r>
      <w:r>
        <w:t>2000.</w:t>
      </w:r>
    </w:p>
    <w:p w14:paraId="200AB475" w14:textId="77777777" w:rsidR="00F26240" w:rsidRDefault="005E36BC">
      <w:pPr>
        <w:spacing w:before="10" w:line="211" w:lineRule="auto"/>
        <w:ind w:left="2715" w:right="2561" w:firstLine="280"/>
        <w:jc w:val="both"/>
      </w:pPr>
      <w:r>
        <w:rPr>
          <w:i/>
        </w:rPr>
        <w:t xml:space="preserve">Лазарев И.В., Кузнецов B.C., Орлов Г.А. </w:t>
      </w:r>
      <w:r>
        <w:t>Практикум по легкой</w:t>
      </w:r>
      <w:r>
        <w:rPr>
          <w:spacing w:val="1"/>
        </w:rPr>
        <w:t xml:space="preserve"> </w:t>
      </w:r>
      <w:r>
        <w:t>атлетике: Учеб. пособие.</w:t>
      </w:r>
      <w:r>
        <w:rPr>
          <w:spacing w:val="-2"/>
        </w:rPr>
        <w:t xml:space="preserve"> </w:t>
      </w:r>
      <w:r>
        <w:t>— М., 1999.</w:t>
      </w:r>
    </w:p>
    <w:p w14:paraId="55B9A84C" w14:textId="77777777" w:rsidR="00F26240" w:rsidRDefault="005E36BC">
      <w:pPr>
        <w:spacing w:line="215" w:lineRule="exact"/>
        <w:ind w:left="3010"/>
        <w:jc w:val="both"/>
      </w:pPr>
      <w:r>
        <w:rPr>
          <w:i/>
        </w:rPr>
        <w:t>Матвеев</w:t>
      </w:r>
      <w:r>
        <w:rPr>
          <w:i/>
          <w:spacing w:val="3"/>
        </w:rPr>
        <w:t xml:space="preserve"> </w:t>
      </w:r>
      <w:r>
        <w:rPr>
          <w:i/>
        </w:rPr>
        <w:t>Л.П.</w:t>
      </w:r>
      <w:r>
        <w:rPr>
          <w:i/>
          <w:spacing w:val="6"/>
        </w:rPr>
        <w:t xml:space="preserve"> </w:t>
      </w:r>
      <w:r>
        <w:t>Общая</w:t>
      </w:r>
      <w:r>
        <w:rPr>
          <w:spacing w:val="4"/>
        </w:rPr>
        <w:t xml:space="preserve"> </w:t>
      </w:r>
      <w:r>
        <w:t>теория</w:t>
      </w:r>
      <w:r>
        <w:rPr>
          <w:spacing w:val="3"/>
        </w:rPr>
        <w:t xml:space="preserve"> </w:t>
      </w:r>
      <w:r>
        <w:t>спорта:</w:t>
      </w:r>
      <w:r>
        <w:rPr>
          <w:spacing w:val="4"/>
        </w:rPr>
        <w:t xml:space="preserve"> </w:t>
      </w:r>
      <w:r>
        <w:t>Учебник.</w:t>
      </w:r>
      <w:r>
        <w:rPr>
          <w:spacing w:val="5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М.,</w:t>
      </w:r>
      <w:r>
        <w:rPr>
          <w:spacing w:val="2"/>
        </w:rPr>
        <w:t xml:space="preserve"> </w:t>
      </w:r>
      <w:r>
        <w:t>1997.</w:t>
      </w:r>
    </w:p>
    <w:p w14:paraId="4E7A4380" w14:textId="77777777" w:rsidR="00F26240" w:rsidRDefault="005E36BC">
      <w:pPr>
        <w:spacing w:before="9" w:line="211" w:lineRule="auto"/>
        <w:ind w:left="2722" w:right="2549" w:firstLine="302"/>
        <w:jc w:val="both"/>
      </w:pPr>
      <w:r>
        <w:rPr>
          <w:i/>
        </w:rPr>
        <w:t>Смирнов</w:t>
      </w:r>
      <w:r>
        <w:rPr>
          <w:i/>
          <w:spacing w:val="-11"/>
        </w:rPr>
        <w:t xml:space="preserve"> </w:t>
      </w:r>
      <w:r>
        <w:rPr>
          <w:i/>
        </w:rPr>
        <w:t>Ю.И.,</w:t>
      </w:r>
      <w:r>
        <w:rPr>
          <w:i/>
          <w:spacing w:val="-8"/>
        </w:rPr>
        <w:t xml:space="preserve"> </w:t>
      </w:r>
      <w:r>
        <w:rPr>
          <w:i/>
        </w:rPr>
        <w:t>Полевщиков</w:t>
      </w:r>
      <w:r>
        <w:rPr>
          <w:i/>
          <w:spacing w:val="-9"/>
        </w:rPr>
        <w:t xml:space="preserve"> </w:t>
      </w:r>
      <w:r>
        <w:rPr>
          <w:i/>
        </w:rPr>
        <w:t>М.М.</w:t>
      </w:r>
      <w:r>
        <w:rPr>
          <w:i/>
          <w:spacing w:val="-8"/>
        </w:rPr>
        <w:t xml:space="preserve"> </w:t>
      </w:r>
      <w:r>
        <w:t>Спортивная</w:t>
      </w:r>
      <w:r>
        <w:rPr>
          <w:spacing w:val="-9"/>
        </w:rPr>
        <w:t xml:space="preserve"> </w:t>
      </w:r>
      <w:r>
        <w:t>метрология:</w:t>
      </w:r>
      <w:r>
        <w:rPr>
          <w:spacing w:val="-8"/>
        </w:rPr>
        <w:t xml:space="preserve"> </w:t>
      </w:r>
      <w:r>
        <w:t>Учеб-</w:t>
      </w:r>
      <w:r>
        <w:rPr>
          <w:spacing w:val="-53"/>
        </w:rPr>
        <w:t xml:space="preserve"> </w:t>
      </w:r>
      <w:r>
        <w:t>ник.</w:t>
      </w:r>
      <w:r>
        <w:rPr>
          <w:spacing w:val="2"/>
        </w:rPr>
        <w:t xml:space="preserve"> </w:t>
      </w:r>
      <w:r>
        <w:t>— М., 2000.</w:t>
      </w:r>
    </w:p>
    <w:p w14:paraId="437C61D0" w14:textId="77777777" w:rsidR="00F26240" w:rsidRDefault="005E36BC">
      <w:pPr>
        <w:pStyle w:val="a3"/>
        <w:spacing w:before="2" w:line="211" w:lineRule="auto"/>
        <w:ind w:left="2715" w:right="2553" w:firstLine="280"/>
      </w:pPr>
      <w:r>
        <w:t>Теория и методика спорта: Учеб. пособие для училищ олим-</w:t>
      </w:r>
      <w:r>
        <w:rPr>
          <w:spacing w:val="1"/>
        </w:rPr>
        <w:t xml:space="preserve"> </w:t>
      </w:r>
      <w:r>
        <w:t>пийского резерва / Под общ. ред. Ф. П. Суслова, Ж. К.Холодова. —</w:t>
      </w:r>
      <w:r>
        <w:rPr>
          <w:spacing w:val="-52"/>
        </w:rPr>
        <w:t xml:space="preserve"> </w:t>
      </w:r>
      <w:r>
        <w:t>М.,</w:t>
      </w:r>
      <w:r>
        <w:rPr>
          <w:spacing w:val="4"/>
        </w:rPr>
        <w:t xml:space="preserve"> </w:t>
      </w:r>
      <w:r>
        <w:t>1997.</w:t>
      </w:r>
    </w:p>
    <w:p w14:paraId="15C13A03" w14:textId="77777777" w:rsidR="00F26240" w:rsidRDefault="00F26240">
      <w:pPr>
        <w:spacing w:line="211" w:lineRule="auto"/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0DB4993" w14:textId="77777777" w:rsidR="00F26240" w:rsidRDefault="005E36BC">
      <w:pPr>
        <w:spacing w:before="87"/>
        <w:ind w:right="428"/>
        <w:jc w:val="center"/>
        <w:rPr>
          <w:rFonts w:ascii="Courier New" w:hAnsi="Courier New"/>
          <w:sz w:val="30"/>
        </w:rPr>
      </w:pPr>
      <w:r>
        <w:rPr>
          <w:rFonts w:ascii="Courier New" w:hAnsi="Courier New"/>
          <w:w w:val="80"/>
          <w:sz w:val="30"/>
        </w:rPr>
        <w:lastRenderedPageBreak/>
        <w:t>Оглав</w:t>
      </w:r>
      <w:r>
        <w:rPr>
          <w:rFonts w:ascii="Courier New" w:hAnsi="Courier New"/>
          <w:w w:val="80"/>
          <w:sz w:val="30"/>
        </w:rPr>
        <w:t>ление</w:t>
      </w:r>
    </w:p>
    <w:p w14:paraId="67A266FD" w14:textId="77777777" w:rsidR="00F26240" w:rsidRDefault="005E36BC">
      <w:pPr>
        <w:tabs>
          <w:tab w:val="left" w:leader="dot" w:pos="8640"/>
        </w:tabs>
        <w:spacing w:before="98"/>
        <w:ind w:left="2418"/>
        <w:rPr>
          <w:sz w:val="20"/>
        </w:rPr>
      </w:pP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авторов</w:t>
      </w:r>
      <w:r>
        <w:rPr>
          <w:sz w:val="20"/>
        </w:rPr>
        <w:tab/>
        <w:t>3</w:t>
      </w:r>
    </w:p>
    <w:p w14:paraId="5C55E8E7" w14:textId="77777777" w:rsidR="00F26240" w:rsidRDefault="005E36BC">
      <w:pPr>
        <w:tabs>
          <w:tab w:val="left" w:pos="8633"/>
        </w:tabs>
        <w:spacing w:before="144"/>
        <w:ind w:left="2418"/>
        <w:rPr>
          <w:sz w:val="20"/>
        </w:rPr>
      </w:pPr>
      <w:r>
        <w:rPr>
          <w:sz w:val="20"/>
        </w:rPr>
        <w:t>ЧАСТЬ</w:t>
      </w:r>
      <w:r>
        <w:rPr>
          <w:spacing w:val="12"/>
          <w:sz w:val="20"/>
        </w:rPr>
        <w:t xml:space="preserve"> </w:t>
      </w:r>
      <w:r>
        <w:rPr>
          <w:sz w:val="20"/>
        </w:rPr>
        <w:t>I.</w:t>
      </w:r>
      <w:r>
        <w:rPr>
          <w:spacing w:val="6"/>
          <w:sz w:val="20"/>
        </w:rPr>
        <w:t xml:space="preserve"> </w:t>
      </w:r>
      <w:r>
        <w:rPr>
          <w:sz w:val="20"/>
        </w:rPr>
        <w:t>ТЕОРИЯ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МЕТОДИКА</w:t>
      </w:r>
      <w:r>
        <w:rPr>
          <w:spacing w:val="8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0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4</w:t>
      </w:r>
    </w:p>
    <w:p w14:paraId="66D4BC75" w14:textId="77777777" w:rsidR="00F26240" w:rsidRDefault="005E36BC">
      <w:pPr>
        <w:tabs>
          <w:tab w:val="left" w:leader="dot" w:pos="8647"/>
        </w:tabs>
        <w:spacing w:before="104" w:line="218" w:lineRule="auto"/>
        <w:ind w:left="3181" w:right="2919" w:hanging="764"/>
        <w:rPr>
          <w:sz w:val="20"/>
        </w:rPr>
      </w:pPr>
      <w:r>
        <w:rPr>
          <w:sz w:val="20"/>
        </w:rPr>
        <w:t>Глава</w:t>
      </w:r>
      <w:r>
        <w:rPr>
          <w:spacing w:val="7"/>
          <w:sz w:val="20"/>
        </w:rPr>
        <w:t xml:space="preserve"> </w:t>
      </w:r>
      <w:r>
        <w:rPr>
          <w:sz w:val="20"/>
        </w:rPr>
        <w:t>).</w:t>
      </w:r>
      <w:r>
        <w:rPr>
          <w:spacing w:val="8"/>
          <w:sz w:val="20"/>
        </w:rPr>
        <w:t xml:space="preserve"> </w:t>
      </w:r>
      <w:r>
        <w:rPr>
          <w:sz w:val="20"/>
        </w:rPr>
        <w:t>Общая</w:t>
      </w:r>
      <w:r>
        <w:rPr>
          <w:spacing w:val="6"/>
          <w:sz w:val="20"/>
        </w:rPr>
        <w:t xml:space="preserve"> </w:t>
      </w:r>
      <w:r>
        <w:rPr>
          <w:sz w:val="20"/>
        </w:rPr>
        <w:t>характеристика</w:t>
      </w:r>
      <w:r>
        <w:rPr>
          <w:spacing w:val="7"/>
          <w:sz w:val="20"/>
        </w:rPr>
        <w:t xml:space="preserve"> </w:t>
      </w:r>
      <w:r>
        <w:rPr>
          <w:sz w:val="20"/>
        </w:rPr>
        <w:t>теории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sz w:val="20"/>
        </w:rPr>
        <w:t>методики</w:t>
      </w:r>
      <w:r>
        <w:rPr>
          <w:spacing w:val="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</w:r>
      <w:r>
        <w:rPr>
          <w:spacing w:val="-4"/>
          <w:sz w:val="20"/>
        </w:rPr>
        <w:t>4</w:t>
      </w:r>
    </w:p>
    <w:p w14:paraId="0A4ECCD8" w14:textId="77777777" w:rsidR="00F26240" w:rsidRDefault="005E36BC">
      <w:pPr>
        <w:pStyle w:val="a4"/>
        <w:numPr>
          <w:ilvl w:val="1"/>
          <w:numId w:val="42"/>
        </w:numPr>
        <w:tabs>
          <w:tab w:val="left" w:pos="3340"/>
          <w:tab w:val="left" w:leader="dot" w:pos="8647"/>
        </w:tabs>
        <w:spacing w:line="218" w:lineRule="auto"/>
        <w:ind w:right="2919"/>
        <w:rPr>
          <w:sz w:val="20"/>
        </w:rPr>
      </w:pPr>
      <w:r>
        <w:rPr>
          <w:sz w:val="20"/>
        </w:rPr>
        <w:t>Сущность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причины</w:t>
      </w:r>
      <w:r>
        <w:rPr>
          <w:spacing w:val="50"/>
          <w:sz w:val="20"/>
        </w:rPr>
        <w:t xml:space="preserve"> </w:t>
      </w:r>
      <w:r>
        <w:rPr>
          <w:sz w:val="20"/>
        </w:rPr>
        <w:t>возникновения</w:t>
      </w:r>
      <w:r>
        <w:rPr>
          <w:spacing w:val="50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34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z w:val="20"/>
        </w:rPr>
        <w:t>обществе</w:t>
      </w:r>
      <w:r>
        <w:rPr>
          <w:sz w:val="20"/>
        </w:rPr>
        <w:tab/>
      </w:r>
      <w:r>
        <w:rPr>
          <w:spacing w:val="-4"/>
          <w:sz w:val="20"/>
        </w:rPr>
        <w:t>4</w:t>
      </w:r>
    </w:p>
    <w:p w14:paraId="0C152302" w14:textId="77777777" w:rsidR="00F26240" w:rsidRDefault="005E36BC">
      <w:pPr>
        <w:pStyle w:val="a4"/>
        <w:numPr>
          <w:ilvl w:val="1"/>
          <w:numId w:val="42"/>
        </w:numPr>
        <w:tabs>
          <w:tab w:val="left" w:pos="3340"/>
          <w:tab w:val="left" w:leader="dot" w:pos="8647"/>
        </w:tabs>
        <w:spacing w:line="218" w:lineRule="auto"/>
        <w:ind w:right="2919"/>
        <w:rPr>
          <w:sz w:val="20"/>
        </w:rPr>
      </w:pPr>
      <w:r>
        <w:rPr>
          <w:sz w:val="20"/>
        </w:rPr>
        <w:t>Теория</w:t>
      </w:r>
      <w:r>
        <w:rPr>
          <w:spacing w:val="1"/>
          <w:sz w:val="20"/>
        </w:rPr>
        <w:t xml:space="preserve"> </w:t>
      </w:r>
      <w:r>
        <w:rPr>
          <w:sz w:val="20"/>
        </w:rPr>
        <w:t>и методика 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"/>
          <w:sz w:val="20"/>
        </w:rPr>
        <w:t xml:space="preserve"> </w:t>
      </w:r>
      <w:r>
        <w:rPr>
          <w:sz w:val="20"/>
        </w:rPr>
        <w:t>как учебная</w:t>
      </w:r>
      <w:r>
        <w:rPr>
          <w:spacing w:val="1"/>
          <w:sz w:val="20"/>
        </w:rPr>
        <w:t xml:space="preserve"> </w:t>
      </w:r>
      <w:r>
        <w:rPr>
          <w:sz w:val="20"/>
        </w:rPr>
        <w:t>дисциплина,</w:t>
      </w:r>
      <w:r>
        <w:rPr>
          <w:spacing w:val="51"/>
          <w:sz w:val="20"/>
        </w:rPr>
        <w:t xml:space="preserve"> </w:t>
      </w:r>
      <w:r>
        <w:rPr>
          <w:sz w:val="20"/>
        </w:rPr>
        <w:t>ее</w:t>
      </w:r>
      <w:r>
        <w:rPr>
          <w:spacing w:val="52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52"/>
          <w:sz w:val="20"/>
        </w:rPr>
        <w:t xml:space="preserve"> </w:t>
      </w:r>
      <w:r>
        <w:rPr>
          <w:sz w:val="20"/>
        </w:rPr>
        <w:t>понятия</w:t>
      </w:r>
      <w:r>
        <w:rPr>
          <w:sz w:val="20"/>
        </w:rPr>
        <w:tab/>
      </w:r>
      <w:r>
        <w:rPr>
          <w:spacing w:val="-4"/>
          <w:sz w:val="20"/>
        </w:rPr>
        <w:t>5</w:t>
      </w:r>
    </w:p>
    <w:p w14:paraId="21ECC178" w14:textId="77777777" w:rsidR="00F26240" w:rsidRDefault="005E36BC">
      <w:pPr>
        <w:tabs>
          <w:tab w:val="left" w:leader="dot" w:pos="8589"/>
        </w:tabs>
        <w:spacing w:before="90" w:line="224" w:lineRule="exact"/>
        <w:ind w:left="2432"/>
        <w:rPr>
          <w:sz w:val="20"/>
        </w:rPr>
      </w:pPr>
      <w:r>
        <w:rPr>
          <w:sz w:val="20"/>
        </w:rPr>
        <w:t>Глава</w:t>
      </w:r>
      <w:r>
        <w:rPr>
          <w:spacing w:val="-3"/>
          <w:sz w:val="20"/>
        </w:rPr>
        <w:t xml:space="preserve"> </w:t>
      </w:r>
      <w:r>
        <w:rPr>
          <w:sz w:val="20"/>
        </w:rPr>
        <w:t>2.</w:t>
      </w:r>
      <w:r>
        <w:rPr>
          <w:spacing w:val="-3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-3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</w:t>
      </w:r>
      <w:r>
        <w:rPr>
          <w:sz w:val="20"/>
        </w:rPr>
        <w:tab/>
        <w:t>10</w:t>
      </w:r>
    </w:p>
    <w:p w14:paraId="12C6E5D9" w14:textId="77777777" w:rsidR="00F26240" w:rsidRDefault="005E36BC">
      <w:pPr>
        <w:pStyle w:val="a4"/>
        <w:numPr>
          <w:ilvl w:val="1"/>
          <w:numId w:val="41"/>
        </w:numPr>
        <w:tabs>
          <w:tab w:val="left" w:pos="3347"/>
          <w:tab w:val="left" w:leader="dot" w:pos="8589"/>
        </w:tabs>
        <w:spacing w:line="217" w:lineRule="exact"/>
        <w:ind w:hanging="361"/>
        <w:rPr>
          <w:sz w:val="20"/>
        </w:rPr>
      </w:pPr>
      <w:r>
        <w:rPr>
          <w:sz w:val="20"/>
        </w:rPr>
        <w:t>Система</w:t>
      </w:r>
      <w:r>
        <w:rPr>
          <w:spacing w:val="32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35"/>
          <w:sz w:val="20"/>
        </w:rPr>
        <w:t xml:space="preserve"> </w:t>
      </w:r>
      <w:r>
        <w:rPr>
          <w:sz w:val="20"/>
        </w:rPr>
        <w:t>воспитания,</w:t>
      </w:r>
      <w:r>
        <w:rPr>
          <w:spacing w:val="37"/>
          <w:sz w:val="20"/>
        </w:rPr>
        <w:t xml:space="preserve"> </w:t>
      </w:r>
      <w:r>
        <w:rPr>
          <w:sz w:val="20"/>
        </w:rPr>
        <w:t>ее</w:t>
      </w:r>
      <w:r>
        <w:rPr>
          <w:spacing w:val="33"/>
          <w:sz w:val="20"/>
        </w:rPr>
        <w:t xml:space="preserve"> </w:t>
      </w:r>
      <w:r>
        <w:rPr>
          <w:sz w:val="20"/>
        </w:rPr>
        <w:t>основы</w:t>
      </w:r>
      <w:r>
        <w:rPr>
          <w:sz w:val="20"/>
        </w:rPr>
        <w:tab/>
        <w:t>10</w:t>
      </w:r>
    </w:p>
    <w:p w14:paraId="736C73B8" w14:textId="77777777" w:rsidR="00F26240" w:rsidRDefault="005E36BC">
      <w:pPr>
        <w:pStyle w:val="a4"/>
        <w:numPr>
          <w:ilvl w:val="1"/>
          <w:numId w:val="41"/>
        </w:numPr>
        <w:tabs>
          <w:tab w:val="left" w:pos="3347"/>
          <w:tab w:val="left" w:leader="dot" w:pos="8597"/>
        </w:tabs>
        <w:spacing w:line="216" w:lineRule="exact"/>
        <w:ind w:hanging="361"/>
        <w:rPr>
          <w:i/>
          <w:sz w:val="20"/>
        </w:rPr>
      </w:pPr>
      <w:r>
        <w:rPr>
          <w:sz w:val="20"/>
        </w:rPr>
        <w:t>Цель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10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8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</w:r>
      <w:r>
        <w:rPr>
          <w:i/>
          <w:sz w:val="20"/>
        </w:rPr>
        <w:t>\Ъ\</w:t>
      </w:r>
    </w:p>
    <w:p w14:paraId="22A05B66" w14:textId="77777777" w:rsidR="00F26240" w:rsidRDefault="005E36BC">
      <w:pPr>
        <w:pStyle w:val="a4"/>
        <w:numPr>
          <w:ilvl w:val="1"/>
          <w:numId w:val="41"/>
        </w:numPr>
        <w:tabs>
          <w:tab w:val="left" w:pos="3347"/>
          <w:tab w:val="left" w:leader="dot" w:pos="8597"/>
        </w:tabs>
        <w:spacing w:before="5" w:line="225" w:lineRule="auto"/>
        <w:ind w:right="2911"/>
        <w:rPr>
          <w:sz w:val="20"/>
        </w:rPr>
      </w:pPr>
      <w:r>
        <w:rPr>
          <w:sz w:val="20"/>
        </w:rPr>
        <w:t>Общие</w:t>
      </w:r>
      <w:r>
        <w:rPr>
          <w:spacing w:val="11"/>
          <w:sz w:val="20"/>
        </w:rPr>
        <w:t xml:space="preserve"> </w:t>
      </w:r>
      <w:r>
        <w:rPr>
          <w:sz w:val="20"/>
        </w:rPr>
        <w:t>социально-педагогические</w:t>
      </w:r>
      <w:r>
        <w:rPr>
          <w:spacing w:val="13"/>
          <w:sz w:val="20"/>
        </w:rPr>
        <w:t xml:space="preserve"> </w:t>
      </w:r>
      <w:r>
        <w:rPr>
          <w:sz w:val="20"/>
        </w:rPr>
        <w:t>принципы</w:t>
      </w:r>
      <w:r>
        <w:rPr>
          <w:spacing w:val="11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67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</w:r>
      <w:r>
        <w:rPr>
          <w:spacing w:val="-23"/>
          <w:sz w:val="20"/>
        </w:rPr>
        <w:t>18</w:t>
      </w:r>
    </w:p>
    <w:p w14:paraId="7CDF0DC6" w14:textId="77777777" w:rsidR="00F26240" w:rsidRDefault="005E36BC">
      <w:pPr>
        <w:spacing w:before="91" w:line="221" w:lineRule="exact"/>
        <w:ind w:left="2432"/>
        <w:rPr>
          <w:sz w:val="20"/>
        </w:rPr>
      </w:pPr>
      <w:r>
        <w:rPr>
          <w:sz w:val="20"/>
        </w:rPr>
        <w:t>Глава</w:t>
      </w:r>
      <w:r>
        <w:rPr>
          <w:spacing w:val="-4"/>
          <w:sz w:val="20"/>
        </w:rPr>
        <w:t xml:space="preserve"> </w:t>
      </w:r>
      <w:r>
        <w:rPr>
          <w:sz w:val="20"/>
        </w:rPr>
        <w:t>3.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Направленное</w:t>
      </w:r>
      <w:r>
        <w:rPr>
          <w:spacing w:val="-3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личности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процессе</w:t>
      </w:r>
    </w:p>
    <w:p w14:paraId="14206E34" w14:textId="77777777" w:rsidR="00F26240" w:rsidRDefault="005E36BC">
      <w:pPr>
        <w:tabs>
          <w:tab w:val="left" w:leader="dot" w:pos="8647"/>
        </w:tabs>
        <w:spacing w:line="210" w:lineRule="exact"/>
        <w:ind w:left="3181"/>
        <w:rPr>
          <w:i/>
          <w:sz w:val="20"/>
        </w:rPr>
      </w:pPr>
      <w:r>
        <w:rPr>
          <w:spacing w:val="-1"/>
          <w:sz w:val="20"/>
        </w:rPr>
        <w:t>физического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воспитания</w:t>
      </w:r>
      <w:r>
        <w:rPr>
          <w:spacing w:val="-1"/>
          <w:sz w:val="20"/>
        </w:rPr>
        <w:tab/>
      </w:r>
      <w:r>
        <w:rPr>
          <w:i/>
          <w:sz w:val="20"/>
        </w:rPr>
        <w:t>19\</w:t>
      </w:r>
    </w:p>
    <w:p w14:paraId="3B306B60" w14:textId="77777777" w:rsidR="00F26240" w:rsidRDefault="005E36BC">
      <w:pPr>
        <w:pStyle w:val="a4"/>
        <w:numPr>
          <w:ilvl w:val="1"/>
          <w:numId w:val="40"/>
        </w:numPr>
        <w:tabs>
          <w:tab w:val="left" w:pos="3333"/>
        </w:tabs>
        <w:spacing w:line="209" w:lineRule="exact"/>
        <w:ind w:hanging="347"/>
        <w:rPr>
          <w:sz w:val="20"/>
        </w:rPr>
      </w:pPr>
      <w:r>
        <w:rPr>
          <w:sz w:val="20"/>
        </w:rPr>
        <w:t>Связь</w:t>
      </w:r>
      <w:r>
        <w:rPr>
          <w:spacing w:val="11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9"/>
          <w:sz w:val="20"/>
        </w:rPr>
        <w:t xml:space="preserve"> </w:t>
      </w:r>
      <w:r>
        <w:rPr>
          <w:sz w:val="20"/>
        </w:rPr>
        <w:t>видов</w:t>
      </w:r>
      <w:r>
        <w:rPr>
          <w:spacing w:val="10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процессе</w:t>
      </w:r>
    </w:p>
    <w:p w14:paraId="4B941B57" w14:textId="77777777" w:rsidR="00F26240" w:rsidRDefault="005E36BC">
      <w:pPr>
        <w:tabs>
          <w:tab w:val="left" w:leader="dot" w:pos="8597"/>
        </w:tabs>
        <w:spacing w:line="209" w:lineRule="exact"/>
        <w:ind w:left="3332"/>
        <w:rPr>
          <w:sz w:val="20"/>
        </w:rPr>
      </w:pPr>
      <w:r>
        <w:rPr>
          <w:sz w:val="20"/>
        </w:rPr>
        <w:t>физического</w:t>
      </w:r>
      <w:r>
        <w:rPr>
          <w:spacing w:val="31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20J</w:t>
      </w:r>
    </w:p>
    <w:p w14:paraId="0BE9ADCD" w14:textId="77777777" w:rsidR="00F26240" w:rsidRDefault="005E36BC">
      <w:pPr>
        <w:pStyle w:val="a4"/>
        <w:numPr>
          <w:ilvl w:val="1"/>
          <w:numId w:val="40"/>
        </w:numPr>
        <w:tabs>
          <w:tab w:val="left" w:pos="3333"/>
        </w:tabs>
        <w:spacing w:line="209" w:lineRule="exact"/>
        <w:ind w:hanging="347"/>
        <w:rPr>
          <w:sz w:val="20"/>
        </w:rPr>
      </w:pPr>
      <w:r>
        <w:rPr>
          <w:sz w:val="20"/>
        </w:rPr>
        <w:t>Технология</w:t>
      </w:r>
      <w:r>
        <w:rPr>
          <w:spacing w:val="16"/>
          <w:sz w:val="20"/>
        </w:rPr>
        <w:t xml:space="preserve"> </w:t>
      </w:r>
      <w:r>
        <w:rPr>
          <w:sz w:val="20"/>
        </w:rPr>
        <w:t>воспитательной</w:t>
      </w:r>
      <w:r>
        <w:rPr>
          <w:spacing w:val="16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5"/>
          <w:sz w:val="20"/>
        </w:rPr>
        <w:t xml:space="preserve"> </w:t>
      </w:r>
      <w:r>
        <w:rPr>
          <w:sz w:val="20"/>
        </w:rPr>
        <w:t>педагога</w:t>
      </w:r>
    </w:p>
    <w:p w14:paraId="1EBD591B" w14:textId="77777777" w:rsidR="00F26240" w:rsidRDefault="005E36BC">
      <w:pPr>
        <w:tabs>
          <w:tab w:val="left" w:leader="dot" w:pos="8611"/>
        </w:tabs>
        <w:spacing w:line="219" w:lineRule="exact"/>
        <w:ind w:left="3361"/>
        <w:rPr>
          <w:i/>
          <w:sz w:val="20"/>
        </w:rPr>
      </w:pPr>
      <w:r>
        <w:rPr>
          <w:sz w:val="20"/>
        </w:rPr>
        <w:t>по</w:t>
      </w:r>
      <w:r>
        <w:rPr>
          <w:spacing w:val="13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14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11"/>
          <w:sz w:val="20"/>
        </w:rPr>
        <w:t xml:space="preserve"> </w:t>
      </w:r>
      <w:r>
        <w:rPr>
          <w:sz w:val="20"/>
        </w:rPr>
        <w:t>спорту</w:t>
      </w:r>
      <w:r>
        <w:rPr>
          <w:sz w:val="20"/>
        </w:rPr>
        <w:tab/>
      </w:r>
      <w:r>
        <w:rPr>
          <w:i/>
          <w:sz w:val="20"/>
        </w:rPr>
        <w:t>21</w:t>
      </w:r>
    </w:p>
    <w:p w14:paraId="61102D29" w14:textId="77777777" w:rsidR="00F26240" w:rsidRDefault="005E36BC">
      <w:pPr>
        <w:tabs>
          <w:tab w:val="left" w:leader="dot" w:pos="8597"/>
        </w:tabs>
        <w:spacing w:before="87" w:line="219" w:lineRule="exact"/>
        <w:ind w:left="2418"/>
        <w:rPr>
          <w:sz w:val="20"/>
        </w:rPr>
      </w:pPr>
      <w:r>
        <w:rPr>
          <w:sz w:val="20"/>
        </w:rPr>
        <w:t>Глава</w:t>
      </w:r>
      <w:r>
        <w:rPr>
          <w:spacing w:val="-9"/>
          <w:sz w:val="20"/>
        </w:rPr>
        <w:t xml:space="preserve"> </w:t>
      </w:r>
      <w:r>
        <w:rPr>
          <w:sz w:val="20"/>
        </w:rPr>
        <w:t>4.</w:t>
      </w:r>
      <w:r>
        <w:rPr>
          <w:spacing w:val="-6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методы</w:t>
      </w:r>
      <w:r>
        <w:rPr>
          <w:spacing w:val="-8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32</w:t>
      </w:r>
    </w:p>
    <w:p w14:paraId="44A15B41" w14:textId="77777777" w:rsidR="00F26240" w:rsidRDefault="005E36BC">
      <w:pPr>
        <w:pStyle w:val="a4"/>
        <w:numPr>
          <w:ilvl w:val="1"/>
          <w:numId w:val="39"/>
        </w:numPr>
        <w:tabs>
          <w:tab w:val="left" w:pos="3340"/>
          <w:tab w:val="left" w:leader="dot" w:pos="8597"/>
        </w:tabs>
        <w:spacing w:line="209" w:lineRule="exact"/>
        <w:ind w:hanging="361"/>
        <w:rPr>
          <w:sz w:val="20"/>
        </w:rPr>
      </w:pPr>
      <w:r>
        <w:rPr>
          <w:sz w:val="20"/>
        </w:rPr>
        <w:t>Средства</w:t>
      </w:r>
      <w:r>
        <w:rPr>
          <w:spacing w:val="1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8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32</w:t>
      </w:r>
    </w:p>
    <w:p w14:paraId="7D36B2E3" w14:textId="77777777" w:rsidR="00F26240" w:rsidRDefault="005E36BC">
      <w:pPr>
        <w:pStyle w:val="a4"/>
        <w:numPr>
          <w:ilvl w:val="2"/>
          <w:numId w:val="39"/>
        </w:numPr>
        <w:tabs>
          <w:tab w:val="left" w:pos="3830"/>
          <w:tab w:val="left" w:leader="dot" w:pos="8604"/>
        </w:tabs>
        <w:spacing w:line="209" w:lineRule="exact"/>
        <w:rPr>
          <w:sz w:val="20"/>
        </w:rPr>
      </w:pPr>
      <w:r>
        <w:rPr>
          <w:sz w:val="20"/>
        </w:rPr>
        <w:t>Физические</w:t>
      </w:r>
      <w:r>
        <w:rPr>
          <w:spacing w:val="43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32</w:t>
      </w:r>
    </w:p>
    <w:p w14:paraId="3679AC58" w14:textId="77777777" w:rsidR="00F26240" w:rsidRDefault="005E36BC">
      <w:pPr>
        <w:pStyle w:val="a4"/>
        <w:numPr>
          <w:ilvl w:val="2"/>
          <w:numId w:val="39"/>
        </w:numPr>
        <w:tabs>
          <w:tab w:val="left" w:pos="3830"/>
          <w:tab w:val="left" w:leader="dot" w:pos="8597"/>
        </w:tabs>
        <w:spacing w:line="209" w:lineRule="exact"/>
        <w:rPr>
          <w:sz w:val="20"/>
        </w:rPr>
      </w:pPr>
      <w:r>
        <w:rPr>
          <w:sz w:val="20"/>
        </w:rPr>
        <w:t>Оздоровительные</w:t>
      </w:r>
      <w:r>
        <w:rPr>
          <w:spacing w:val="16"/>
          <w:sz w:val="20"/>
        </w:rPr>
        <w:t xml:space="preserve"> </w:t>
      </w:r>
      <w:r>
        <w:rPr>
          <w:sz w:val="20"/>
        </w:rPr>
        <w:t>силы</w:t>
      </w:r>
      <w:r>
        <w:rPr>
          <w:spacing w:val="16"/>
          <w:sz w:val="20"/>
        </w:rPr>
        <w:t xml:space="preserve"> </w:t>
      </w:r>
      <w:r>
        <w:rPr>
          <w:sz w:val="20"/>
        </w:rPr>
        <w:t>природы</w:t>
      </w:r>
      <w:r>
        <w:rPr>
          <w:sz w:val="20"/>
        </w:rPr>
        <w:tab/>
        <w:t>391</w:t>
      </w:r>
    </w:p>
    <w:p w14:paraId="74D58BCD" w14:textId="77777777" w:rsidR="00F26240" w:rsidRDefault="005E36BC">
      <w:pPr>
        <w:pStyle w:val="a4"/>
        <w:numPr>
          <w:ilvl w:val="2"/>
          <w:numId w:val="39"/>
        </w:numPr>
        <w:tabs>
          <w:tab w:val="left" w:pos="3830"/>
          <w:tab w:val="left" w:leader="dot" w:pos="8597"/>
        </w:tabs>
        <w:spacing w:line="209" w:lineRule="exact"/>
        <w:rPr>
          <w:sz w:val="20"/>
        </w:rPr>
      </w:pPr>
      <w:r>
        <w:rPr>
          <w:sz w:val="20"/>
        </w:rPr>
        <w:t>Гигиенические</w:t>
      </w:r>
      <w:r>
        <w:rPr>
          <w:spacing w:val="20"/>
          <w:sz w:val="20"/>
        </w:rPr>
        <w:t xml:space="preserve"> </w:t>
      </w:r>
      <w:r>
        <w:rPr>
          <w:sz w:val="20"/>
        </w:rPr>
        <w:t>факторы</w:t>
      </w:r>
      <w:r>
        <w:rPr>
          <w:sz w:val="20"/>
        </w:rPr>
        <w:tab/>
        <w:t>40</w:t>
      </w:r>
    </w:p>
    <w:p w14:paraId="3F611D86" w14:textId="77777777" w:rsidR="00F26240" w:rsidRDefault="005E36BC">
      <w:pPr>
        <w:pStyle w:val="a4"/>
        <w:numPr>
          <w:ilvl w:val="1"/>
          <w:numId w:val="39"/>
        </w:numPr>
        <w:tabs>
          <w:tab w:val="left" w:pos="3340"/>
          <w:tab w:val="left" w:leader="dot" w:pos="8597"/>
        </w:tabs>
        <w:spacing w:line="209" w:lineRule="exact"/>
        <w:ind w:hanging="361"/>
        <w:rPr>
          <w:sz w:val="20"/>
        </w:rPr>
      </w:pPr>
      <w:r>
        <w:rPr>
          <w:sz w:val="20"/>
        </w:rPr>
        <w:t>Методы</w:t>
      </w:r>
      <w:r>
        <w:rPr>
          <w:spacing w:val="2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30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40</w:t>
      </w:r>
    </w:p>
    <w:p w14:paraId="0BB686CF" w14:textId="77777777" w:rsidR="00F26240" w:rsidRDefault="005E36BC">
      <w:pPr>
        <w:pStyle w:val="a4"/>
        <w:numPr>
          <w:ilvl w:val="2"/>
          <w:numId w:val="39"/>
        </w:numPr>
        <w:tabs>
          <w:tab w:val="left" w:pos="3830"/>
          <w:tab w:val="left" w:leader="dot" w:pos="8604"/>
        </w:tabs>
        <w:spacing w:line="210" w:lineRule="exact"/>
        <w:rPr>
          <w:sz w:val="20"/>
        </w:rPr>
      </w:pPr>
      <w:r>
        <w:rPr>
          <w:sz w:val="20"/>
        </w:rPr>
        <w:t>Методы</w:t>
      </w:r>
      <w:r>
        <w:rPr>
          <w:spacing w:val="17"/>
          <w:sz w:val="20"/>
        </w:rPr>
        <w:t xml:space="preserve"> </w:t>
      </w:r>
      <w:r>
        <w:rPr>
          <w:sz w:val="20"/>
        </w:rPr>
        <w:t>строго</w:t>
      </w:r>
      <w:r>
        <w:rPr>
          <w:spacing w:val="16"/>
          <w:sz w:val="20"/>
        </w:rPr>
        <w:t xml:space="preserve"> </w:t>
      </w:r>
      <w:r>
        <w:rPr>
          <w:sz w:val="20"/>
        </w:rPr>
        <w:t>регламентированного</w:t>
      </w:r>
      <w:r>
        <w:rPr>
          <w:spacing w:val="17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42</w:t>
      </w:r>
    </w:p>
    <w:p w14:paraId="745E609A" w14:textId="77777777" w:rsidR="00F26240" w:rsidRDefault="005E36BC">
      <w:pPr>
        <w:spacing w:line="210" w:lineRule="exact"/>
        <w:ind w:left="3318"/>
        <w:rPr>
          <w:sz w:val="20"/>
        </w:rPr>
      </w:pPr>
      <w:r>
        <w:rPr>
          <w:w w:val="95"/>
          <w:sz w:val="20"/>
        </w:rPr>
        <w:t>4.2.2.</w:t>
      </w:r>
      <w:r>
        <w:rPr>
          <w:spacing w:val="92"/>
          <w:sz w:val="20"/>
        </w:rPr>
        <w:t xml:space="preserve"> </w:t>
      </w:r>
      <w:r>
        <w:rPr>
          <w:w w:val="95"/>
          <w:sz w:val="20"/>
        </w:rPr>
        <w:t>Игровой</w:t>
      </w:r>
      <w:r>
        <w:rPr>
          <w:spacing w:val="38"/>
          <w:w w:val="95"/>
          <w:sz w:val="20"/>
        </w:rPr>
        <w:t xml:space="preserve"> </w:t>
      </w:r>
      <w:r>
        <w:rPr>
          <w:w w:val="95"/>
          <w:sz w:val="20"/>
        </w:rPr>
        <w:t>метод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..........................................................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....</w:t>
      </w:r>
    </w:p>
    <w:p w14:paraId="63ACF6FE" w14:textId="77777777" w:rsidR="00F26240" w:rsidRDefault="005E36BC">
      <w:pPr>
        <w:tabs>
          <w:tab w:val="left" w:leader="dot" w:pos="8032"/>
        </w:tabs>
        <w:spacing w:line="209" w:lineRule="exact"/>
        <w:ind w:left="3318"/>
        <w:rPr>
          <w:sz w:val="20"/>
        </w:rPr>
      </w:pPr>
      <w:r>
        <w:rPr>
          <w:spacing w:val="-1"/>
          <w:sz w:val="20"/>
        </w:rPr>
        <w:t>4.2.3.</w:t>
      </w:r>
      <w:r>
        <w:rPr>
          <w:spacing w:val="33"/>
          <w:sz w:val="20"/>
        </w:rPr>
        <w:t xml:space="preserve"> </w:t>
      </w:r>
      <w:r>
        <w:rPr>
          <w:sz w:val="20"/>
        </w:rPr>
        <w:t>Соревновательный</w:t>
      </w:r>
      <w:r>
        <w:rPr>
          <w:spacing w:val="-1"/>
          <w:sz w:val="20"/>
        </w:rPr>
        <w:t xml:space="preserve"> </w:t>
      </w:r>
      <w:r>
        <w:rPr>
          <w:sz w:val="20"/>
        </w:rPr>
        <w:t>метод.................................</w:t>
      </w:r>
      <w:r>
        <w:rPr>
          <w:spacing w:val="-27"/>
          <w:sz w:val="20"/>
        </w:rPr>
        <w:t xml:space="preserve"> </w:t>
      </w:r>
      <w:r>
        <w:rPr>
          <w:sz w:val="20"/>
        </w:rPr>
        <w:t>,</w:t>
      </w:r>
      <w:r>
        <w:rPr>
          <w:sz w:val="20"/>
        </w:rPr>
        <w:tab/>
        <w:t>,.-&gt;</w:t>
      </w:r>
    </w:p>
    <w:p w14:paraId="7D8C62A2" w14:textId="77777777" w:rsidR="00F26240" w:rsidRDefault="005E36BC">
      <w:pPr>
        <w:spacing w:line="209" w:lineRule="exact"/>
        <w:ind w:left="3318"/>
        <w:rPr>
          <w:sz w:val="20"/>
        </w:rPr>
      </w:pPr>
      <w:r>
        <w:rPr>
          <w:sz w:val="20"/>
        </w:rPr>
        <w:t>4.2.4.</w:t>
      </w:r>
      <w:r>
        <w:rPr>
          <w:spacing w:val="37"/>
          <w:sz w:val="20"/>
        </w:rPr>
        <w:t xml:space="preserve"> </w:t>
      </w:r>
      <w:r>
        <w:rPr>
          <w:sz w:val="20"/>
        </w:rPr>
        <w:t>Обшепедагогические</w:t>
      </w:r>
      <w:r>
        <w:rPr>
          <w:spacing w:val="9"/>
          <w:sz w:val="20"/>
        </w:rPr>
        <w:t xml:space="preserve"> </w:t>
      </w:r>
      <w:r>
        <w:rPr>
          <w:sz w:val="20"/>
        </w:rPr>
        <w:t>методы,</w:t>
      </w:r>
      <w:r>
        <w:rPr>
          <w:spacing w:val="9"/>
          <w:sz w:val="20"/>
        </w:rPr>
        <w:t xml:space="preserve"> </w:t>
      </w:r>
      <w:r>
        <w:rPr>
          <w:sz w:val="20"/>
        </w:rPr>
        <w:t>используемые</w:t>
      </w:r>
    </w:p>
    <w:p w14:paraId="0DB0E46E" w14:textId="77777777" w:rsidR="00F26240" w:rsidRDefault="005E36BC">
      <w:pPr>
        <w:tabs>
          <w:tab w:val="left" w:leader="dot" w:pos="8589"/>
        </w:tabs>
        <w:spacing w:line="219" w:lineRule="exact"/>
        <w:ind w:left="3808"/>
        <w:rPr>
          <w:sz w:val="20"/>
        </w:rPr>
      </w:pPr>
      <w:r>
        <w:rPr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19"/>
          <w:sz w:val="20"/>
        </w:rPr>
        <w:t xml:space="preserve"> </w:t>
      </w:r>
      <w:r>
        <w:rPr>
          <w:sz w:val="20"/>
        </w:rPr>
        <w:t>воспитании</w:t>
      </w:r>
      <w:r>
        <w:rPr>
          <w:sz w:val="20"/>
        </w:rPr>
        <w:tab/>
        <w:t>47,</w:t>
      </w:r>
    </w:p>
    <w:p w14:paraId="563801F0" w14:textId="77777777" w:rsidR="00F26240" w:rsidRDefault="005E36BC">
      <w:pPr>
        <w:spacing w:before="104" w:line="218" w:lineRule="auto"/>
        <w:ind w:left="3181" w:right="3516" w:hanging="771"/>
        <w:rPr>
          <w:sz w:val="20"/>
        </w:rPr>
      </w:pPr>
      <w:r>
        <w:rPr>
          <w:sz w:val="20"/>
        </w:rPr>
        <w:t xml:space="preserve">Глава 5. </w:t>
      </w:r>
      <w:r>
        <w:rPr>
          <w:sz w:val="20"/>
        </w:rPr>
        <w:t>Общеметодические и специфические принципы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физического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воспитания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0"/>
        </w:rPr>
        <w:t>...........................................................</w:t>
      </w:r>
    </w:p>
    <w:p w14:paraId="3DAF33F2" w14:textId="77777777" w:rsidR="00F26240" w:rsidRDefault="005E36BC">
      <w:pPr>
        <w:pStyle w:val="a4"/>
        <w:numPr>
          <w:ilvl w:val="1"/>
          <w:numId w:val="38"/>
        </w:numPr>
        <w:tabs>
          <w:tab w:val="left" w:pos="3333"/>
          <w:tab w:val="left" w:pos="8479"/>
        </w:tabs>
        <w:spacing w:line="202" w:lineRule="exact"/>
        <w:ind w:hanging="354"/>
        <w:rPr>
          <w:sz w:val="20"/>
        </w:rPr>
      </w:pPr>
      <w:r>
        <w:rPr>
          <w:sz w:val="20"/>
        </w:rPr>
        <w:t>Иерархия</w:t>
      </w:r>
      <w:r>
        <w:rPr>
          <w:spacing w:val="14"/>
          <w:sz w:val="20"/>
        </w:rPr>
        <w:t xml:space="preserve"> </w:t>
      </w:r>
      <w:r>
        <w:rPr>
          <w:sz w:val="20"/>
        </w:rPr>
        <w:t>принципов</w:t>
      </w:r>
      <w:r>
        <w:rPr>
          <w:spacing w:val="14"/>
          <w:sz w:val="20"/>
        </w:rPr>
        <w:t xml:space="preserve"> </w:t>
      </w:r>
      <w:r>
        <w:rPr>
          <w:sz w:val="20"/>
        </w:rPr>
        <w:t>в</w:t>
      </w:r>
      <w:r>
        <w:rPr>
          <w:spacing w:val="14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15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5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521</w:t>
      </w:r>
    </w:p>
    <w:p w14:paraId="0568AA01" w14:textId="77777777" w:rsidR="00F26240" w:rsidRDefault="005E36BC">
      <w:pPr>
        <w:pStyle w:val="a4"/>
        <w:numPr>
          <w:ilvl w:val="1"/>
          <w:numId w:val="38"/>
        </w:numPr>
        <w:tabs>
          <w:tab w:val="left" w:pos="3333"/>
          <w:tab w:val="left" w:leader="dot" w:pos="8604"/>
        </w:tabs>
        <w:spacing w:line="219" w:lineRule="exact"/>
        <w:ind w:hanging="354"/>
        <w:rPr>
          <w:sz w:val="20"/>
        </w:rPr>
      </w:pPr>
      <w:r>
        <w:rPr>
          <w:sz w:val="20"/>
        </w:rPr>
        <w:t>Общеметодические</w:t>
      </w:r>
      <w:r>
        <w:rPr>
          <w:spacing w:val="47"/>
          <w:sz w:val="20"/>
        </w:rPr>
        <w:t xml:space="preserve"> </w:t>
      </w:r>
      <w:r>
        <w:rPr>
          <w:sz w:val="20"/>
        </w:rPr>
        <w:t>принципы</w:t>
      </w:r>
      <w:r>
        <w:rPr>
          <w:sz w:val="20"/>
        </w:rPr>
        <w:tab/>
        <w:t>54</w:t>
      </w:r>
    </w:p>
    <w:p w14:paraId="1B4E88BC" w14:textId="77777777" w:rsidR="00F26240" w:rsidRDefault="005E36BC">
      <w:pPr>
        <w:pStyle w:val="a4"/>
        <w:numPr>
          <w:ilvl w:val="2"/>
          <w:numId w:val="38"/>
        </w:numPr>
        <w:tabs>
          <w:tab w:val="left" w:pos="3823"/>
          <w:tab w:val="left" w:leader="dot" w:pos="8597"/>
        </w:tabs>
        <w:spacing w:before="3" w:line="219" w:lineRule="exact"/>
        <w:rPr>
          <w:sz w:val="20"/>
        </w:rPr>
      </w:pPr>
      <w:r>
        <w:rPr>
          <w:sz w:val="20"/>
        </w:rPr>
        <w:t>Принцип</w:t>
      </w:r>
      <w:r>
        <w:rPr>
          <w:spacing w:val="12"/>
          <w:sz w:val="20"/>
        </w:rPr>
        <w:t xml:space="preserve"> </w:t>
      </w:r>
      <w:r>
        <w:rPr>
          <w:sz w:val="20"/>
        </w:rPr>
        <w:t>сознательности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активности</w:t>
      </w:r>
      <w:r>
        <w:rPr>
          <w:sz w:val="20"/>
        </w:rPr>
        <w:tab/>
        <w:t>54</w:t>
      </w:r>
    </w:p>
    <w:p w14:paraId="2EE059C2" w14:textId="77777777" w:rsidR="00F26240" w:rsidRDefault="005E36BC">
      <w:pPr>
        <w:pStyle w:val="a4"/>
        <w:numPr>
          <w:ilvl w:val="2"/>
          <w:numId w:val="38"/>
        </w:numPr>
        <w:tabs>
          <w:tab w:val="left" w:pos="3823"/>
          <w:tab w:val="left" w:leader="dot" w:pos="8597"/>
        </w:tabs>
        <w:spacing w:line="209" w:lineRule="exact"/>
        <w:rPr>
          <w:i/>
          <w:sz w:val="20"/>
        </w:rPr>
      </w:pPr>
      <w:r>
        <w:rPr>
          <w:sz w:val="20"/>
        </w:rPr>
        <w:t>Принцип</w:t>
      </w:r>
      <w:r>
        <w:rPr>
          <w:spacing w:val="37"/>
          <w:sz w:val="20"/>
        </w:rPr>
        <w:t xml:space="preserve"> </w:t>
      </w:r>
      <w:r>
        <w:rPr>
          <w:sz w:val="20"/>
        </w:rPr>
        <w:t>наглядности</w:t>
      </w:r>
      <w:r>
        <w:rPr>
          <w:sz w:val="20"/>
        </w:rPr>
        <w:tab/>
      </w:r>
      <w:r>
        <w:rPr>
          <w:i/>
          <w:sz w:val="20"/>
        </w:rPr>
        <w:t>56</w:t>
      </w:r>
    </w:p>
    <w:p w14:paraId="6FE02990" w14:textId="77777777" w:rsidR="00F26240" w:rsidRDefault="005E36BC">
      <w:pPr>
        <w:pStyle w:val="a4"/>
        <w:numPr>
          <w:ilvl w:val="2"/>
          <w:numId w:val="38"/>
        </w:numPr>
        <w:tabs>
          <w:tab w:val="left" w:pos="3823"/>
          <w:tab w:val="left" w:leader="dot" w:pos="8604"/>
        </w:tabs>
        <w:spacing w:line="209" w:lineRule="exact"/>
        <w:rPr>
          <w:sz w:val="20"/>
        </w:rPr>
      </w:pPr>
      <w:r>
        <w:rPr>
          <w:sz w:val="20"/>
        </w:rPr>
        <w:t>Принцип</w:t>
      </w:r>
      <w:r>
        <w:rPr>
          <w:spacing w:val="3"/>
          <w:sz w:val="20"/>
        </w:rPr>
        <w:t xml:space="preserve"> </w:t>
      </w:r>
      <w:r>
        <w:rPr>
          <w:sz w:val="20"/>
        </w:rPr>
        <w:t>доступности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4"/>
          <w:sz w:val="20"/>
        </w:rPr>
        <w:t xml:space="preserve"> </w:t>
      </w:r>
      <w:r>
        <w:rPr>
          <w:sz w:val="20"/>
        </w:rPr>
        <w:t>индивидуализации</w:t>
      </w:r>
      <w:r>
        <w:rPr>
          <w:sz w:val="20"/>
        </w:rPr>
        <w:tab/>
        <w:t>57j</w:t>
      </w:r>
    </w:p>
    <w:p w14:paraId="05A75B19" w14:textId="77777777" w:rsidR="00F26240" w:rsidRDefault="005E36BC">
      <w:pPr>
        <w:pStyle w:val="a4"/>
        <w:numPr>
          <w:ilvl w:val="1"/>
          <w:numId w:val="38"/>
        </w:numPr>
        <w:tabs>
          <w:tab w:val="left" w:pos="3333"/>
          <w:tab w:val="left" w:leader="dot" w:pos="8589"/>
        </w:tabs>
        <w:spacing w:line="209" w:lineRule="exact"/>
        <w:ind w:hanging="354"/>
        <w:rPr>
          <w:sz w:val="20"/>
        </w:rPr>
      </w:pPr>
      <w:r>
        <w:rPr>
          <w:sz w:val="20"/>
        </w:rPr>
        <w:t>Специфические</w:t>
      </w:r>
      <w:r>
        <w:rPr>
          <w:spacing w:val="47"/>
          <w:sz w:val="20"/>
        </w:rPr>
        <w:t xml:space="preserve"> </w:t>
      </w:r>
      <w:r>
        <w:rPr>
          <w:sz w:val="20"/>
        </w:rPr>
        <w:t>принципы</w:t>
      </w:r>
      <w:r>
        <w:rPr>
          <w:spacing w:val="44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48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58,</w:t>
      </w:r>
    </w:p>
    <w:p w14:paraId="005E8336" w14:textId="77777777" w:rsidR="00F26240" w:rsidRDefault="005E36BC">
      <w:pPr>
        <w:pStyle w:val="a4"/>
        <w:numPr>
          <w:ilvl w:val="2"/>
          <w:numId w:val="38"/>
        </w:numPr>
        <w:tabs>
          <w:tab w:val="left" w:pos="3809"/>
          <w:tab w:val="left" w:leader="dot" w:pos="8597"/>
        </w:tabs>
        <w:spacing w:before="6" w:line="218" w:lineRule="auto"/>
        <w:ind w:left="3808" w:right="2896" w:hanging="491"/>
        <w:rPr>
          <w:sz w:val="20"/>
        </w:rPr>
      </w:pPr>
      <w:r>
        <w:rPr>
          <w:sz w:val="20"/>
        </w:rPr>
        <w:t>Принцип</w:t>
      </w:r>
      <w:r>
        <w:rPr>
          <w:spacing w:val="1"/>
          <w:sz w:val="20"/>
        </w:rPr>
        <w:t xml:space="preserve"> </w:t>
      </w:r>
      <w:r>
        <w:rPr>
          <w:sz w:val="20"/>
        </w:rPr>
        <w:t>непрерывности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процесса 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</w:r>
      <w:r>
        <w:rPr>
          <w:spacing w:val="-16"/>
          <w:sz w:val="20"/>
        </w:rPr>
        <w:t>58</w:t>
      </w:r>
    </w:p>
    <w:p w14:paraId="44DC59C7" w14:textId="77777777" w:rsidR="00F26240" w:rsidRDefault="005E36BC">
      <w:pPr>
        <w:pStyle w:val="a4"/>
        <w:numPr>
          <w:ilvl w:val="2"/>
          <w:numId w:val="38"/>
        </w:numPr>
        <w:tabs>
          <w:tab w:val="left" w:pos="3866"/>
        </w:tabs>
        <w:spacing w:line="202" w:lineRule="exact"/>
        <w:ind w:left="3865" w:hanging="548"/>
        <w:rPr>
          <w:sz w:val="20"/>
        </w:rPr>
      </w:pPr>
      <w:r>
        <w:rPr>
          <w:sz w:val="20"/>
        </w:rPr>
        <w:t>Принцип</w:t>
      </w:r>
      <w:r>
        <w:rPr>
          <w:spacing w:val="39"/>
          <w:sz w:val="20"/>
        </w:rPr>
        <w:t xml:space="preserve"> </w:t>
      </w:r>
      <w:r>
        <w:rPr>
          <w:sz w:val="20"/>
        </w:rPr>
        <w:t>системного</w:t>
      </w:r>
      <w:r>
        <w:rPr>
          <w:spacing w:val="43"/>
          <w:sz w:val="20"/>
        </w:rPr>
        <w:t xml:space="preserve"> </w:t>
      </w:r>
      <w:r>
        <w:rPr>
          <w:sz w:val="20"/>
        </w:rPr>
        <w:t>чередования</w:t>
      </w:r>
      <w:r>
        <w:rPr>
          <w:spacing w:val="45"/>
          <w:sz w:val="20"/>
        </w:rPr>
        <w:t xml:space="preserve"> </w:t>
      </w:r>
      <w:r>
        <w:rPr>
          <w:sz w:val="20"/>
        </w:rPr>
        <w:t>нагрузок</w:t>
      </w:r>
    </w:p>
    <w:p w14:paraId="546CF2BF" w14:textId="77777777" w:rsidR="00F26240" w:rsidRDefault="005E36BC">
      <w:pPr>
        <w:tabs>
          <w:tab w:val="left" w:leader="dot" w:pos="8604"/>
        </w:tabs>
        <w:spacing w:line="219" w:lineRule="exact"/>
        <w:ind w:left="3808"/>
        <w:rPr>
          <w:sz w:val="20"/>
        </w:rPr>
      </w:pP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отдыха</w:t>
      </w:r>
      <w:r>
        <w:rPr>
          <w:sz w:val="20"/>
        </w:rPr>
        <w:tab/>
        <w:t>59</w:t>
      </w:r>
    </w:p>
    <w:p w14:paraId="72A96E3D" w14:textId="77777777" w:rsidR="00F26240" w:rsidRDefault="005E36BC">
      <w:pPr>
        <w:spacing w:before="180"/>
        <w:ind w:left="2396"/>
        <w:rPr>
          <w:rFonts w:ascii="Tahoma"/>
          <w:sz w:val="18"/>
        </w:rPr>
      </w:pPr>
      <w:r>
        <w:rPr>
          <w:rFonts w:ascii="Tahoma"/>
          <w:sz w:val="18"/>
        </w:rPr>
        <w:t>474</w:t>
      </w:r>
    </w:p>
    <w:p w14:paraId="68F706BB" w14:textId="77777777" w:rsidR="00F26240" w:rsidRDefault="00F26240">
      <w:pPr>
        <w:rPr>
          <w:rFonts w:ascii="Tahoma"/>
          <w:sz w:val="18"/>
        </w:rPr>
        <w:sectPr w:rsidR="00F26240">
          <w:pgSz w:w="11910" w:h="16840"/>
          <w:pgMar w:top="1080" w:right="80" w:bottom="280" w:left="160" w:header="720" w:footer="720" w:gutter="0"/>
          <w:cols w:space="720"/>
        </w:sectPr>
      </w:pPr>
    </w:p>
    <w:p w14:paraId="67CA156A" w14:textId="77777777" w:rsidR="00F26240" w:rsidRDefault="005E36BC">
      <w:pPr>
        <w:pStyle w:val="a4"/>
        <w:numPr>
          <w:ilvl w:val="2"/>
          <w:numId w:val="37"/>
        </w:numPr>
        <w:tabs>
          <w:tab w:val="left" w:pos="4094"/>
        </w:tabs>
        <w:spacing w:before="75" w:line="217" w:lineRule="exact"/>
        <w:ind w:hanging="469"/>
        <w:rPr>
          <w:sz w:val="20"/>
        </w:rPr>
      </w:pPr>
      <w:r>
        <w:rPr>
          <w:sz w:val="20"/>
        </w:rPr>
        <w:lastRenderedPageBreak/>
        <w:t>Принцип</w:t>
      </w:r>
      <w:r>
        <w:rPr>
          <w:spacing w:val="35"/>
          <w:sz w:val="20"/>
        </w:rPr>
        <w:t xml:space="preserve"> </w:t>
      </w:r>
      <w:r>
        <w:rPr>
          <w:sz w:val="20"/>
        </w:rPr>
        <w:t>постепенного</w:t>
      </w:r>
      <w:r>
        <w:rPr>
          <w:spacing w:val="38"/>
          <w:sz w:val="20"/>
        </w:rPr>
        <w:t xml:space="preserve"> </w:t>
      </w:r>
      <w:r>
        <w:rPr>
          <w:sz w:val="20"/>
        </w:rPr>
        <w:t>наращивания</w:t>
      </w:r>
    </w:p>
    <w:p w14:paraId="4EA46969" w14:textId="77777777" w:rsidR="00F26240" w:rsidRDefault="005E36BC">
      <w:pPr>
        <w:tabs>
          <w:tab w:val="left" w:leader="dot" w:pos="8889"/>
        </w:tabs>
        <w:spacing w:line="210" w:lineRule="exact"/>
        <w:ind w:left="4093"/>
        <w:rPr>
          <w:sz w:val="20"/>
        </w:rPr>
      </w:pPr>
      <w:r>
        <w:rPr>
          <w:sz w:val="20"/>
        </w:rPr>
        <w:t>развиваюше-трснирующих</w:t>
      </w:r>
      <w:r>
        <w:rPr>
          <w:spacing w:val="15"/>
          <w:sz w:val="20"/>
        </w:rPr>
        <w:t xml:space="preserve"> </w:t>
      </w:r>
      <w:r>
        <w:rPr>
          <w:sz w:val="20"/>
        </w:rPr>
        <w:t>воздействий</w:t>
      </w:r>
      <w:r>
        <w:rPr>
          <w:sz w:val="20"/>
        </w:rPr>
        <w:tab/>
        <w:t>60</w:t>
      </w:r>
    </w:p>
    <w:p w14:paraId="146CBC2F" w14:textId="77777777" w:rsidR="00F26240" w:rsidRDefault="005E36BC">
      <w:pPr>
        <w:pStyle w:val="a4"/>
        <w:numPr>
          <w:ilvl w:val="2"/>
          <w:numId w:val="37"/>
        </w:numPr>
        <w:tabs>
          <w:tab w:val="left" w:pos="4094"/>
        </w:tabs>
        <w:spacing w:line="220" w:lineRule="exact"/>
        <w:ind w:hanging="469"/>
        <w:rPr>
          <w:sz w:val="20"/>
        </w:rPr>
      </w:pPr>
      <w:r>
        <w:rPr>
          <w:sz w:val="20"/>
        </w:rPr>
        <w:t>Принцип</w:t>
      </w:r>
      <w:r>
        <w:rPr>
          <w:spacing w:val="28"/>
          <w:sz w:val="20"/>
        </w:rPr>
        <w:t xml:space="preserve"> </w:t>
      </w:r>
      <w:r>
        <w:rPr>
          <w:sz w:val="20"/>
        </w:rPr>
        <w:t>адаптированного</w:t>
      </w:r>
      <w:r>
        <w:rPr>
          <w:spacing w:val="36"/>
          <w:sz w:val="20"/>
        </w:rPr>
        <w:t xml:space="preserve"> </w:t>
      </w:r>
      <w:r>
        <w:rPr>
          <w:sz w:val="20"/>
        </w:rPr>
        <w:t>сбалансирования</w:t>
      </w:r>
    </w:p>
    <w:p w14:paraId="2A7C2527" w14:textId="77777777" w:rsidR="00F26240" w:rsidRDefault="005E36BC">
      <w:pPr>
        <w:tabs>
          <w:tab w:val="left" w:leader="dot" w:pos="8889"/>
        </w:tabs>
        <w:spacing w:line="227" w:lineRule="exact"/>
        <w:ind w:left="4093"/>
        <w:rPr>
          <w:sz w:val="20"/>
        </w:rPr>
      </w:pPr>
      <w:r>
        <w:rPr>
          <w:sz w:val="20"/>
        </w:rPr>
        <w:t>динамики</w:t>
      </w:r>
      <w:r>
        <w:rPr>
          <w:spacing w:val="27"/>
          <w:sz w:val="20"/>
        </w:rPr>
        <w:t xml:space="preserve"> </w:t>
      </w:r>
      <w:r>
        <w:rPr>
          <w:sz w:val="20"/>
        </w:rPr>
        <w:t>нагрузок</w:t>
      </w:r>
      <w:r>
        <w:rPr>
          <w:sz w:val="20"/>
        </w:rPr>
        <w:tab/>
        <w:t>62</w:t>
      </w:r>
    </w:p>
    <w:p w14:paraId="77AA06FB" w14:textId="77777777" w:rsidR="00F26240" w:rsidRDefault="005E36BC">
      <w:pPr>
        <w:pStyle w:val="a4"/>
        <w:numPr>
          <w:ilvl w:val="2"/>
          <w:numId w:val="37"/>
        </w:numPr>
        <w:tabs>
          <w:tab w:val="left" w:pos="4109"/>
          <w:tab w:val="left" w:leader="dot" w:pos="8889"/>
        </w:tabs>
        <w:spacing w:before="10" w:line="223" w:lineRule="exact"/>
        <w:ind w:left="4108" w:hanging="484"/>
        <w:rPr>
          <w:sz w:val="20"/>
        </w:rPr>
      </w:pPr>
      <w:r>
        <w:rPr>
          <w:sz w:val="20"/>
        </w:rPr>
        <w:t>Принцип</w:t>
      </w:r>
      <w:r>
        <w:rPr>
          <w:spacing w:val="29"/>
          <w:sz w:val="20"/>
        </w:rPr>
        <w:t xml:space="preserve"> </w:t>
      </w:r>
      <w:r>
        <w:rPr>
          <w:sz w:val="20"/>
        </w:rPr>
        <w:t>циклического</w:t>
      </w:r>
      <w:r>
        <w:rPr>
          <w:spacing w:val="27"/>
          <w:sz w:val="20"/>
        </w:rPr>
        <w:t xml:space="preserve"> </w:t>
      </w:r>
      <w:r>
        <w:rPr>
          <w:sz w:val="20"/>
        </w:rPr>
        <w:t>построения</w:t>
      </w:r>
      <w:r>
        <w:rPr>
          <w:spacing w:val="27"/>
          <w:sz w:val="20"/>
        </w:rPr>
        <w:t xml:space="preserve"> </w:t>
      </w:r>
      <w:r>
        <w:rPr>
          <w:sz w:val="20"/>
        </w:rPr>
        <w:t>занятий</w:t>
      </w:r>
      <w:r>
        <w:rPr>
          <w:sz w:val="20"/>
        </w:rPr>
        <w:tab/>
        <w:t>63</w:t>
      </w:r>
    </w:p>
    <w:p w14:paraId="50DAC5C4" w14:textId="77777777" w:rsidR="00F26240" w:rsidRDefault="005E36BC">
      <w:pPr>
        <w:pStyle w:val="a4"/>
        <w:numPr>
          <w:ilvl w:val="2"/>
          <w:numId w:val="37"/>
        </w:numPr>
        <w:tabs>
          <w:tab w:val="left" w:pos="4109"/>
          <w:tab w:val="left" w:leader="dot" w:pos="8889"/>
        </w:tabs>
        <w:spacing w:before="5" w:line="225" w:lineRule="auto"/>
        <w:ind w:left="4108" w:right="2594" w:hanging="483"/>
        <w:rPr>
          <w:sz w:val="20"/>
        </w:rPr>
      </w:pPr>
      <w:r>
        <w:rPr>
          <w:sz w:val="20"/>
        </w:rPr>
        <w:t>Принцип</w:t>
      </w:r>
      <w:r>
        <w:rPr>
          <w:spacing w:val="8"/>
          <w:sz w:val="20"/>
        </w:rPr>
        <w:t xml:space="preserve"> </w:t>
      </w:r>
      <w:r>
        <w:rPr>
          <w:sz w:val="20"/>
        </w:rPr>
        <w:t>возрастной</w:t>
      </w:r>
      <w:r>
        <w:rPr>
          <w:spacing w:val="8"/>
          <w:sz w:val="20"/>
        </w:rPr>
        <w:t xml:space="preserve"> </w:t>
      </w:r>
      <w:r>
        <w:rPr>
          <w:sz w:val="20"/>
        </w:rPr>
        <w:t>адекватности</w:t>
      </w:r>
      <w:r>
        <w:rPr>
          <w:spacing w:val="11"/>
          <w:sz w:val="20"/>
        </w:rPr>
        <w:t xml:space="preserve"> </w:t>
      </w:r>
      <w:r>
        <w:rPr>
          <w:sz w:val="20"/>
        </w:rPr>
        <w:t>направлений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67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</w:r>
      <w:r>
        <w:rPr>
          <w:spacing w:val="-11"/>
          <w:sz w:val="20"/>
        </w:rPr>
        <w:t>63</w:t>
      </w:r>
    </w:p>
    <w:p w14:paraId="73E1D055" w14:textId="77777777" w:rsidR="00F26240" w:rsidRDefault="005E36BC">
      <w:pPr>
        <w:spacing w:before="43" w:line="209" w:lineRule="exact"/>
        <w:ind w:left="2718"/>
        <w:rPr>
          <w:sz w:val="20"/>
        </w:rPr>
      </w:pPr>
      <w:r>
        <w:rPr>
          <w:sz w:val="20"/>
        </w:rPr>
        <w:t>Глава</w:t>
      </w:r>
      <w:r>
        <w:rPr>
          <w:spacing w:val="-10"/>
          <w:sz w:val="20"/>
        </w:rPr>
        <w:t xml:space="preserve"> </w:t>
      </w:r>
      <w:r>
        <w:rPr>
          <w:sz w:val="20"/>
        </w:rPr>
        <w:t>6.</w:t>
      </w:r>
      <w:r>
        <w:rPr>
          <w:spacing w:val="-9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-10"/>
          <w:sz w:val="20"/>
        </w:rPr>
        <w:t xml:space="preserve"> </w:t>
      </w:r>
      <w:r>
        <w:rPr>
          <w:sz w:val="20"/>
        </w:rPr>
        <w:t>теории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методики</w:t>
      </w:r>
      <w:r>
        <w:rPr>
          <w:spacing w:val="-11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двигательным</w:t>
      </w:r>
    </w:p>
    <w:p w14:paraId="39024ECE" w14:textId="77777777" w:rsidR="00F26240" w:rsidRDefault="005E36BC">
      <w:pPr>
        <w:tabs>
          <w:tab w:val="left" w:leader="dot" w:pos="8882"/>
        </w:tabs>
        <w:spacing w:line="187" w:lineRule="exact"/>
        <w:ind w:left="3466"/>
        <w:rPr>
          <w:sz w:val="20"/>
        </w:rPr>
      </w:pPr>
      <w:r>
        <w:rPr>
          <w:sz w:val="20"/>
        </w:rPr>
        <w:t>действиям</w:t>
      </w:r>
      <w:r>
        <w:rPr>
          <w:sz w:val="20"/>
        </w:rPr>
        <w:tab/>
        <w:t>64</w:t>
      </w:r>
    </w:p>
    <w:p w14:paraId="28960D7A" w14:textId="77777777" w:rsidR="00F26240" w:rsidRDefault="005E36BC">
      <w:pPr>
        <w:pStyle w:val="a4"/>
        <w:numPr>
          <w:ilvl w:val="1"/>
          <w:numId w:val="36"/>
        </w:numPr>
        <w:tabs>
          <w:tab w:val="left" w:pos="3626"/>
        </w:tabs>
        <w:spacing w:line="202" w:lineRule="exact"/>
        <w:rPr>
          <w:sz w:val="20"/>
        </w:rPr>
      </w:pPr>
      <w:r>
        <w:rPr>
          <w:sz w:val="20"/>
        </w:rPr>
        <w:t>Двигательные</w:t>
      </w:r>
      <w:r>
        <w:rPr>
          <w:spacing w:val="19"/>
          <w:sz w:val="20"/>
        </w:rPr>
        <w:t xml:space="preserve"> </w:t>
      </w:r>
      <w:r>
        <w:rPr>
          <w:sz w:val="20"/>
        </w:rPr>
        <w:t>умения</w:t>
      </w:r>
      <w:r>
        <w:rPr>
          <w:spacing w:val="18"/>
          <w:sz w:val="20"/>
        </w:rPr>
        <w:t xml:space="preserve"> </w:t>
      </w:r>
      <w:r>
        <w:rPr>
          <w:sz w:val="20"/>
        </w:rPr>
        <w:t>и</w:t>
      </w:r>
      <w:r>
        <w:rPr>
          <w:spacing w:val="18"/>
          <w:sz w:val="20"/>
        </w:rPr>
        <w:t xml:space="preserve"> </w:t>
      </w:r>
      <w:r>
        <w:rPr>
          <w:sz w:val="20"/>
        </w:rPr>
        <w:t>навыки</w:t>
      </w:r>
      <w:r>
        <w:rPr>
          <w:spacing w:val="19"/>
          <w:sz w:val="20"/>
        </w:rPr>
        <w:t xml:space="preserve"> </w:t>
      </w:r>
      <w:r>
        <w:rPr>
          <w:sz w:val="20"/>
        </w:rPr>
        <w:t>как</w:t>
      </w:r>
      <w:r>
        <w:rPr>
          <w:spacing w:val="18"/>
          <w:sz w:val="20"/>
        </w:rPr>
        <w:t xml:space="preserve"> </w:t>
      </w:r>
      <w:r>
        <w:rPr>
          <w:sz w:val="20"/>
        </w:rPr>
        <w:t>предмет</w:t>
      </w:r>
      <w:r>
        <w:rPr>
          <w:spacing w:val="16"/>
          <w:sz w:val="20"/>
        </w:rPr>
        <w:t xml:space="preserve"> </w:t>
      </w:r>
      <w:r>
        <w:rPr>
          <w:sz w:val="20"/>
        </w:rPr>
        <w:t>обучения</w:t>
      </w:r>
    </w:p>
    <w:p w14:paraId="1F8FD697" w14:textId="77777777" w:rsidR="00F26240" w:rsidRDefault="005E36BC">
      <w:pPr>
        <w:tabs>
          <w:tab w:val="left" w:leader="dot" w:pos="8889"/>
        </w:tabs>
        <w:spacing w:line="217" w:lineRule="exact"/>
        <w:ind w:left="3654"/>
        <w:rPr>
          <w:sz w:val="20"/>
        </w:rPr>
      </w:pPr>
      <w:r>
        <w:rPr>
          <w:w w:val="95"/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физическом</w:t>
      </w:r>
      <w:r>
        <w:rPr>
          <w:spacing w:val="52"/>
          <w:sz w:val="20"/>
        </w:rPr>
        <w:t xml:space="preserve"> </w:t>
      </w:r>
      <w:r>
        <w:rPr>
          <w:w w:val="95"/>
          <w:sz w:val="20"/>
        </w:rPr>
        <w:t>воспитании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.......................................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*.«</w:t>
      </w:r>
      <w:r>
        <w:rPr>
          <w:w w:val="95"/>
          <w:sz w:val="20"/>
        </w:rPr>
        <w:tab/>
      </w:r>
      <w:r>
        <w:rPr>
          <w:sz w:val="20"/>
        </w:rPr>
        <w:t>64</w:t>
      </w:r>
    </w:p>
    <w:p w14:paraId="6C282D74" w14:textId="77777777" w:rsidR="00F26240" w:rsidRDefault="005E36BC">
      <w:pPr>
        <w:pStyle w:val="a4"/>
        <w:numPr>
          <w:ilvl w:val="1"/>
          <w:numId w:val="36"/>
        </w:numPr>
        <w:tabs>
          <w:tab w:val="left" w:pos="3626"/>
          <w:tab w:val="left" w:leader="dot" w:pos="8882"/>
        </w:tabs>
        <w:spacing w:line="217" w:lineRule="exact"/>
        <w:rPr>
          <w:sz w:val="20"/>
        </w:rPr>
      </w:pPr>
      <w:r>
        <w:rPr>
          <w:sz w:val="20"/>
        </w:rPr>
        <w:t>Основы</w:t>
      </w:r>
      <w:r>
        <w:rPr>
          <w:spacing w:val="3"/>
          <w:sz w:val="20"/>
        </w:rPr>
        <w:t xml:space="preserve"> </w:t>
      </w:r>
      <w:r>
        <w:rPr>
          <w:sz w:val="20"/>
        </w:rPr>
        <w:t>формирования</w:t>
      </w:r>
      <w:r>
        <w:rPr>
          <w:spacing w:val="6"/>
          <w:sz w:val="20"/>
        </w:rPr>
        <w:t xml:space="preserve"> </w:t>
      </w:r>
      <w:r>
        <w:rPr>
          <w:sz w:val="20"/>
        </w:rPr>
        <w:t>двигательного</w:t>
      </w:r>
      <w:r>
        <w:rPr>
          <w:spacing w:val="4"/>
          <w:sz w:val="20"/>
        </w:rPr>
        <w:t xml:space="preserve"> </w:t>
      </w:r>
      <w:r>
        <w:rPr>
          <w:sz w:val="20"/>
        </w:rPr>
        <w:t>навыка</w:t>
      </w:r>
      <w:r>
        <w:rPr>
          <w:sz w:val="20"/>
        </w:rPr>
        <w:tab/>
        <w:t>67</w:t>
      </w:r>
    </w:p>
    <w:p w14:paraId="5C64A9BC" w14:textId="77777777" w:rsidR="00F26240" w:rsidRDefault="005E36BC">
      <w:pPr>
        <w:pStyle w:val="a4"/>
        <w:numPr>
          <w:ilvl w:val="1"/>
          <w:numId w:val="36"/>
        </w:numPr>
        <w:tabs>
          <w:tab w:val="left" w:pos="3626"/>
        </w:tabs>
        <w:spacing w:line="218" w:lineRule="exact"/>
        <w:rPr>
          <w:sz w:val="20"/>
        </w:rPr>
      </w:pPr>
      <w:r>
        <w:rPr>
          <w:sz w:val="20"/>
        </w:rPr>
        <w:t>Структура</w:t>
      </w:r>
      <w:r>
        <w:rPr>
          <w:spacing w:val="14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15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особенности</w:t>
      </w:r>
    </w:p>
    <w:p w14:paraId="1CD06F09" w14:textId="77777777" w:rsidR="00F26240" w:rsidRDefault="005E36BC">
      <w:pPr>
        <w:tabs>
          <w:tab w:val="left" w:leader="dot" w:pos="8875"/>
        </w:tabs>
        <w:spacing w:line="225" w:lineRule="exact"/>
        <w:ind w:left="3633"/>
        <w:rPr>
          <w:sz w:val="20"/>
        </w:rPr>
      </w:pPr>
      <w:r>
        <w:rPr>
          <w:sz w:val="20"/>
        </w:rPr>
        <w:t>его</w:t>
      </w:r>
      <w:r>
        <w:rPr>
          <w:spacing w:val="16"/>
          <w:sz w:val="20"/>
        </w:rPr>
        <w:t xml:space="preserve"> </w:t>
      </w:r>
      <w:r>
        <w:rPr>
          <w:sz w:val="20"/>
        </w:rPr>
        <w:t>этапов</w:t>
      </w:r>
      <w:r>
        <w:rPr>
          <w:sz w:val="20"/>
        </w:rPr>
        <w:tab/>
        <w:t>71</w:t>
      </w:r>
    </w:p>
    <w:p w14:paraId="034068AA" w14:textId="77777777" w:rsidR="00F26240" w:rsidRDefault="005E36BC">
      <w:pPr>
        <w:spacing w:before="55" w:line="200" w:lineRule="exact"/>
        <w:ind w:left="2703"/>
        <w:rPr>
          <w:b/>
          <w:sz w:val="18"/>
        </w:rPr>
      </w:pPr>
      <w:r>
        <w:rPr>
          <w:sz w:val="18"/>
        </w:rPr>
        <w:t>Глава</w:t>
      </w:r>
      <w:r>
        <w:rPr>
          <w:spacing w:val="52"/>
          <w:sz w:val="18"/>
        </w:rPr>
        <w:t xml:space="preserve"> </w:t>
      </w:r>
      <w:r>
        <w:rPr>
          <w:sz w:val="18"/>
        </w:rPr>
        <w:t>7.</w:t>
      </w:r>
      <w:r>
        <w:rPr>
          <w:spacing w:val="53"/>
          <w:sz w:val="18"/>
        </w:rPr>
        <w:t xml:space="preserve"> </w:t>
      </w:r>
      <w:r>
        <w:rPr>
          <w:sz w:val="18"/>
        </w:rPr>
        <w:t>Теоретико-</w:t>
      </w:r>
      <w:r>
        <w:rPr>
          <w:b/>
          <w:sz w:val="18"/>
        </w:rPr>
        <w:t>практические</w:t>
      </w:r>
      <w:r>
        <w:rPr>
          <w:b/>
          <w:spacing w:val="52"/>
          <w:sz w:val="18"/>
        </w:rPr>
        <w:t xml:space="preserve"> </w:t>
      </w:r>
      <w:r>
        <w:rPr>
          <w:b/>
          <w:sz w:val="18"/>
        </w:rPr>
        <w:t>основы</w:t>
      </w:r>
      <w:r>
        <w:rPr>
          <w:b/>
          <w:spacing w:val="51"/>
          <w:sz w:val="18"/>
        </w:rPr>
        <w:t xml:space="preserve"> </w:t>
      </w:r>
      <w:r>
        <w:rPr>
          <w:b/>
          <w:sz w:val="18"/>
        </w:rPr>
        <w:t>развития</w:t>
      </w:r>
    </w:p>
    <w:p w14:paraId="58FC04AB" w14:textId="77777777" w:rsidR="00F26240" w:rsidRDefault="005E36BC">
      <w:pPr>
        <w:tabs>
          <w:tab w:val="left" w:leader="dot" w:pos="8875"/>
        </w:tabs>
        <w:spacing w:line="212" w:lineRule="exact"/>
        <w:ind w:left="3474"/>
        <w:rPr>
          <w:sz w:val="20"/>
        </w:rPr>
      </w:pPr>
      <w:r>
        <w:rPr>
          <w:sz w:val="20"/>
        </w:rPr>
        <w:t>физических</w:t>
      </w:r>
      <w:r>
        <w:rPr>
          <w:spacing w:val="-6"/>
          <w:sz w:val="20"/>
        </w:rPr>
        <w:t xml:space="preserve"> </w:t>
      </w:r>
      <w:r>
        <w:rPr>
          <w:sz w:val="20"/>
        </w:rPr>
        <w:t>качеств</w:t>
      </w:r>
      <w:r>
        <w:rPr>
          <w:sz w:val="20"/>
        </w:rPr>
        <w:tab/>
        <w:t>74</w:t>
      </w:r>
    </w:p>
    <w:p w14:paraId="574BF5D4" w14:textId="77777777" w:rsidR="00F26240" w:rsidRDefault="005E36BC">
      <w:pPr>
        <w:pStyle w:val="a4"/>
        <w:numPr>
          <w:ilvl w:val="1"/>
          <w:numId w:val="35"/>
        </w:numPr>
        <w:tabs>
          <w:tab w:val="left" w:pos="3583"/>
          <w:tab w:val="left" w:leader="dot" w:pos="8868"/>
        </w:tabs>
        <w:spacing w:line="209" w:lineRule="exact"/>
        <w:ind w:hanging="333"/>
        <w:rPr>
          <w:sz w:val="20"/>
        </w:rPr>
      </w:pPr>
      <w:r>
        <w:rPr>
          <w:sz w:val="20"/>
        </w:rPr>
        <w:t>Понятие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5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2"/>
          <w:sz w:val="20"/>
        </w:rPr>
        <w:t xml:space="preserve"> </w:t>
      </w:r>
      <w:r>
        <w:rPr>
          <w:sz w:val="20"/>
        </w:rPr>
        <w:t>качествах</w:t>
      </w:r>
      <w:r>
        <w:rPr>
          <w:sz w:val="20"/>
        </w:rPr>
        <w:tab/>
        <w:t>74</w:t>
      </w:r>
    </w:p>
    <w:p w14:paraId="1822B177" w14:textId="77777777" w:rsidR="00F26240" w:rsidRDefault="005E36BC">
      <w:pPr>
        <w:pStyle w:val="a4"/>
        <w:numPr>
          <w:ilvl w:val="1"/>
          <w:numId w:val="35"/>
        </w:numPr>
        <w:tabs>
          <w:tab w:val="left" w:pos="3583"/>
          <w:tab w:val="left" w:leader="dot" w:pos="8868"/>
        </w:tabs>
        <w:spacing w:line="219" w:lineRule="exact"/>
        <w:ind w:hanging="333"/>
        <w:rPr>
          <w:sz w:val="20"/>
        </w:rPr>
      </w:pPr>
      <w:r>
        <w:rPr>
          <w:sz w:val="20"/>
        </w:rPr>
        <w:t>Сила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10"/>
          <w:sz w:val="20"/>
        </w:rPr>
        <w:t xml:space="preserve"> </w:t>
      </w:r>
      <w:r>
        <w:rPr>
          <w:sz w:val="20"/>
        </w:rPr>
        <w:t>методики</w:t>
      </w:r>
      <w:r>
        <w:rPr>
          <w:spacing w:val="7"/>
          <w:sz w:val="20"/>
        </w:rPr>
        <w:t xml:space="preserve"> </w:t>
      </w:r>
      <w:r>
        <w:rPr>
          <w:sz w:val="20"/>
        </w:rPr>
        <w:t>ее</w:t>
      </w:r>
      <w:r>
        <w:rPr>
          <w:spacing w:val="7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76</w:t>
      </w:r>
    </w:p>
    <w:p w14:paraId="05FEE7D8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75"/>
        </w:tabs>
        <w:spacing w:before="3" w:line="220" w:lineRule="exact"/>
        <w:rPr>
          <w:sz w:val="20"/>
        </w:rPr>
      </w:pPr>
      <w:r>
        <w:rPr>
          <w:sz w:val="20"/>
        </w:rPr>
        <w:t>Средства</w:t>
      </w:r>
      <w:r>
        <w:rPr>
          <w:spacing w:val="3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3"/>
          <w:sz w:val="20"/>
        </w:rPr>
        <w:t xml:space="preserve"> </w:t>
      </w:r>
      <w:r>
        <w:rPr>
          <w:sz w:val="20"/>
        </w:rPr>
        <w:t>силы</w:t>
      </w:r>
      <w:r>
        <w:rPr>
          <w:sz w:val="20"/>
        </w:rPr>
        <w:tab/>
        <w:t>81</w:t>
      </w:r>
    </w:p>
    <w:p w14:paraId="1F10F322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75"/>
        </w:tabs>
        <w:spacing w:line="209" w:lineRule="exact"/>
        <w:rPr>
          <w:sz w:val="20"/>
        </w:rPr>
      </w:pPr>
      <w:r>
        <w:rPr>
          <w:sz w:val="20"/>
        </w:rPr>
        <w:t>Методы</w:t>
      </w:r>
      <w:r>
        <w:rPr>
          <w:spacing w:val="3"/>
          <w:sz w:val="20"/>
        </w:rPr>
        <w:t xml:space="preserve"> </w:t>
      </w:r>
      <w:r>
        <w:rPr>
          <w:sz w:val="20"/>
        </w:rPr>
        <w:t>воспитания силы</w:t>
      </w:r>
      <w:r>
        <w:rPr>
          <w:sz w:val="20"/>
        </w:rPr>
        <w:tab/>
        <w:t>83</w:t>
      </w:r>
    </w:p>
    <w:p w14:paraId="684C1287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75"/>
        </w:tabs>
        <w:spacing w:line="209" w:lineRule="exact"/>
        <w:rPr>
          <w:sz w:val="20"/>
        </w:rPr>
      </w:pPr>
      <w:r>
        <w:rPr>
          <w:sz w:val="20"/>
        </w:rPr>
        <w:t>Методики</w:t>
      </w:r>
      <w:r>
        <w:rPr>
          <w:spacing w:val="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4"/>
          <w:sz w:val="20"/>
        </w:rPr>
        <w:t xml:space="preserve"> </w:t>
      </w:r>
      <w:r>
        <w:rPr>
          <w:sz w:val="20"/>
        </w:rPr>
        <w:t>силовых</w:t>
      </w:r>
      <w:r>
        <w:rPr>
          <w:spacing w:val="3"/>
          <w:sz w:val="20"/>
        </w:rPr>
        <w:t xml:space="preserve"> </w:t>
      </w:r>
      <w:r>
        <w:rPr>
          <w:sz w:val="20"/>
        </w:rPr>
        <w:t>способностей,</w:t>
      </w:r>
      <w:r>
        <w:rPr>
          <w:sz w:val="20"/>
        </w:rPr>
        <w:tab/>
        <w:t>88</w:t>
      </w:r>
    </w:p>
    <w:p w14:paraId="496FA134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68"/>
        </w:tabs>
        <w:spacing w:before="6" w:line="218" w:lineRule="auto"/>
        <w:ind w:right="2616"/>
        <w:rPr>
          <w:sz w:val="20"/>
        </w:rPr>
      </w:pPr>
      <w:r>
        <w:rPr>
          <w:sz w:val="20"/>
        </w:rPr>
        <w:t>Контрольные</w:t>
      </w:r>
      <w:r>
        <w:rPr>
          <w:spacing w:val="14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(тесты)</w:t>
      </w:r>
      <w:r>
        <w:rPr>
          <w:spacing w:val="14"/>
          <w:sz w:val="20"/>
        </w:rPr>
        <w:t xml:space="preserve"> </w:t>
      </w:r>
      <w:r>
        <w:rPr>
          <w:sz w:val="20"/>
        </w:rPr>
        <w:t>для</w:t>
      </w:r>
      <w:r>
        <w:rPr>
          <w:spacing w:val="11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1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4"/>
          <w:sz w:val="20"/>
        </w:rPr>
        <w:t xml:space="preserve"> </w:t>
      </w:r>
      <w:r>
        <w:rPr>
          <w:sz w:val="20"/>
        </w:rPr>
        <w:t>силовых</w:t>
      </w:r>
      <w:r>
        <w:rPr>
          <w:spacing w:val="12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</w:r>
      <w:r>
        <w:rPr>
          <w:spacing w:val="-11"/>
          <w:sz w:val="20"/>
        </w:rPr>
        <w:t>90</w:t>
      </w:r>
    </w:p>
    <w:p w14:paraId="5A8831C3" w14:textId="77777777" w:rsidR="00F26240" w:rsidRDefault="005E36BC">
      <w:pPr>
        <w:pStyle w:val="a4"/>
        <w:numPr>
          <w:ilvl w:val="1"/>
          <w:numId w:val="35"/>
        </w:numPr>
        <w:tabs>
          <w:tab w:val="left" w:pos="3583"/>
        </w:tabs>
        <w:spacing w:line="209" w:lineRule="exact"/>
        <w:ind w:hanging="333"/>
        <w:rPr>
          <w:sz w:val="20"/>
        </w:rPr>
      </w:pPr>
      <w:r>
        <w:rPr>
          <w:sz w:val="20"/>
        </w:rPr>
        <w:t>Скоростные</w:t>
      </w:r>
      <w:r>
        <w:rPr>
          <w:spacing w:val="18"/>
          <w:sz w:val="20"/>
        </w:rPr>
        <w:t xml:space="preserve"> </w:t>
      </w:r>
      <w:r>
        <w:rPr>
          <w:sz w:val="20"/>
        </w:rPr>
        <w:t>способности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20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19"/>
          <w:sz w:val="20"/>
        </w:rPr>
        <w:t xml:space="preserve"> </w:t>
      </w:r>
      <w:r>
        <w:rPr>
          <w:sz w:val="20"/>
        </w:rPr>
        <w:t>методики</w:t>
      </w:r>
    </w:p>
    <w:p w14:paraId="35E9F8EE" w14:textId="77777777" w:rsidR="00F26240" w:rsidRDefault="005E36BC">
      <w:pPr>
        <w:tabs>
          <w:tab w:val="left" w:leader="dot" w:pos="8875"/>
        </w:tabs>
        <w:spacing w:line="209" w:lineRule="exact"/>
        <w:ind w:left="3640"/>
        <w:rPr>
          <w:sz w:val="20"/>
        </w:rPr>
      </w:pPr>
      <w:r>
        <w:rPr>
          <w:sz w:val="20"/>
        </w:rPr>
        <w:t>их</w:t>
      </w:r>
      <w:r>
        <w:rPr>
          <w:spacing w:val="6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92</w:t>
      </w:r>
    </w:p>
    <w:p w14:paraId="6BFF9C4C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75"/>
        </w:tabs>
        <w:spacing w:line="210" w:lineRule="exact"/>
        <w:ind w:hanging="483"/>
        <w:rPr>
          <w:sz w:val="20"/>
        </w:rPr>
      </w:pPr>
      <w:r>
        <w:rPr>
          <w:sz w:val="20"/>
        </w:rPr>
        <w:t>Средства</w:t>
      </w:r>
      <w:r>
        <w:rPr>
          <w:spacing w:val="7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6"/>
          <w:sz w:val="20"/>
        </w:rPr>
        <w:t xml:space="preserve"> </w:t>
      </w:r>
      <w:r>
        <w:rPr>
          <w:sz w:val="20"/>
        </w:rPr>
        <w:t>скоростных</w:t>
      </w:r>
      <w:r>
        <w:rPr>
          <w:spacing w:val="3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  <w:t>96</w:t>
      </w:r>
    </w:p>
    <w:p w14:paraId="481C07A5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68"/>
        </w:tabs>
        <w:spacing w:line="210" w:lineRule="exact"/>
        <w:ind w:hanging="483"/>
        <w:rPr>
          <w:sz w:val="20"/>
        </w:rPr>
      </w:pPr>
      <w:r>
        <w:rPr>
          <w:sz w:val="20"/>
        </w:rPr>
        <w:t>Методы</w:t>
      </w:r>
      <w:r>
        <w:rPr>
          <w:spacing w:val="17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5"/>
          <w:sz w:val="20"/>
        </w:rPr>
        <w:t xml:space="preserve"> </w:t>
      </w:r>
      <w:r>
        <w:rPr>
          <w:sz w:val="20"/>
        </w:rPr>
        <w:t>скоростных</w:t>
      </w:r>
      <w:r>
        <w:rPr>
          <w:spacing w:val="15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  <w:t>97</w:t>
      </w:r>
    </w:p>
    <w:p w14:paraId="765E1E7A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868"/>
        </w:tabs>
        <w:spacing w:line="209" w:lineRule="exact"/>
        <w:ind w:hanging="483"/>
        <w:rPr>
          <w:sz w:val="20"/>
        </w:rPr>
      </w:pPr>
      <w:r>
        <w:rPr>
          <w:sz w:val="20"/>
        </w:rPr>
        <w:t>Методики</w:t>
      </w:r>
      <w:r>
        <w:rPr>
          <w:spacing w:val="4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5"/>
          <w:sz w:val="20"/>
        </w:rPr>
        <w:t xml:space="preserve"> </w:t>
      </w:r>
      <w:r>
        <w:rPr>
          <w:sz w:val="20"/>
        </w:rPr>
        <w:t>скоростных</w:t>
      </w:r>
      <w:r>
        <w:rPr>
          <w:spacing w:val="5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  <w:t>98</w:t>
      </w:r>
    </w:p>
    <w:p w14:paraId="13C430D9" w14:textId="77777777" w:rsidR="00F26240" w:rsidRDefault="005E36BC">
      <w:pPr>
        <w:pStyle w:val="a4"/>
        <w:numPr>
          <w:ilvl w:val="2"/>
          <w:numId w:val="35"/>
        </w:numPr>
        <w:tabs>
          <w:tab w:val="left" w:pos="4087"/>
          <w:tab w:val="left" w:leader="dot" w:pos="8760"/>
        </w:tabs>
        <w:spacing w:before="7" w:line="218" w:lineRule="auto"/>
        <w:ind w:right="2654" w:hanging="483"/>
        <w:rPr>
          <w:sz w:val="20"/>
        </w:rPr>
      </w:pPr>
      <w:r>
        <w:rPr>
          <w:sz w:val="20"/>
        </w:rPr>
        <w:t>Контрольные</w:t>
      </w:r>
      <w:r>
        <w:rPr>
          <w:spacing w:val="14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(тесты)</w:t>
      </w:r>
      <w:r>
        <w:rPr>
          <w:spacing w:val="14"/>
          <w:sz w:val="20"/>
        </w:rPr>
        <w:t xml:space="preserve"> </w:t>
      </w:r>
      <w:r>
        <w:rPr>
          <w:sz w:val="20"/>
        </w:rPr>
        <w:t>для</w:t>
      </w:r>
      <w:r>
        <w:rPr>
          <w:spacing w:val="11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28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28"/>
          <w:sz w:val="20"/>
        </w:rPr>
        <w:t xml:space="preserve"> </w:t>
      </w:r>
      <w:r>
        <w:rPr>
          <w:sz w:val="20"/>
        </w:rPr>
        <w:t>скоростных</w:t>
      </w:r>
      <w:r>
        <w:rPr>
          <w:spacing w:val="27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</w:r>
      <w:r>
        <w:rPr>
          <w:spacing w:val="-18"/>
          <w:sz w:val="20"/>
        </w:rPr>
        <w:t>102</w:t>
      </w:r>
    </w:p>
    <w:p w14:paraId="6892B87D" w14:textId="77777777" w:rsidR="00F26240" w:rsidRDefault="005E36BC">
      <w:pPr>
        <w:pStyle w:val="a4"/>
        <w:numPr>
          <w:ilvl w:val="1"/>
          <w:numId w:val="35"/>
        </w:numPr>
        <w:tabs>
          <w:tab w:val="left" w:pos="3583"/>
          <w:tab w:val="left" w:leader="dot" w:pos="8767"/>
        </w:tabs>
        <w:spacing w:line="202" w:lineRule="exact"/>
        <w:ind w:hanging="333"/>
        <w:rPr>
          <w:sz w:val="20"/>
        </w:rPr>
      </w:pPr>
      <w:r>
        <w:rPr>
          <w:sz w:val="20"/>
        </w:rPr>
        <w:t>Выносливость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10"/>
          <w:sz w:val="20"/>
        </w:rPr>
        <w:t xml:space="preserve"> </w:t>
      </w:r>
      <w:r>
        <w:rPr>
          <w:sz w:val="20"/>
        </w:rPr>
        <w:t>методики</w:t>
      </w:r>
      <w:r>
        <w:rPr>
          <w:spacing w:val="10"/>
          <w:sz w:val="20"/>
        </w:rPr>
        <w:t xml:space="preserve"> </w:t>
      </w:r>
      <w:r>
        <w:rPr>
          <w:sz w:val="20"/>
        </w:rPr>
        <w:t>ее</w:t>
      </w:r>
      <w:r>
        <w:rPr>
          <w:spacing w:val="13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103</w:t>
      </w:r>
    </w:p>
    <w:p w14:paraId="5FBC946F" w14:textId="77777777" w:rsidR="00F26240" w:rsidRDefault="005E36BC">
      <w:pPr>
        <w:pStyle w:val="a4"/>
        <w:numPr>
          <w:ilvl w:val="2"/>
          <w:numId w:val="35"/>
        </w:numPr>
        <w:tabs>
          <w:tab w:val="left" w:pos="4080"/>
        </w:tabs>
        <w:spacing w:line="209" w:lineRule="exact"/>
        <w:ind w:left="4079" w:hanging="491"/>
        <w:rPr>
          <w:b/>
          <w:sz w:val="20"/>
        </w:rPr>
      </w:pPr>
      <w:r>
        <w:rPr>
          <w:sz w:val="20"/>
        </w:rPr>
        <w:t>Средства</w:t>
      </w:r>
      <w:r>
        <w:rPr>
          <w:spacing w:val="1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1"/>
          <w:sz w:val="20"/>
        </w:rPr>
        <w:t xml:space="preserve"> </w:t>
      </w:r>
      <w:r>
        <w:rPr>
          <w:sz w:val="20"/>
        </w:rPr>
        <w:t>выносливости</w:t>
      </w:r>
      <w:r>
        <w:rPr>
          <w:spacing w:val="-2"/>
          <w:sz w:val="20"/>
        </w:rPr>
        <w:t xml:space="preserve"> </w:t>
      </w:r>
      <w:r>
        <w:rPr>
          <w:sz w:val="20"/>
        </w:rPr>
        <w:t>.................</w:t>
      </w:r>
      <w:r>
        <w:rPr>
          <w:spacing w:val="-4"/>
          <w:sz w:val="20"/>
        </w:rPr>
        <w:t xml:space="preserve"> </w:t>
      </w:r>
      <w:r>
        <w:rPr>
          <w:sz w:val="20"/>
        </w:rPr>
        <w:t>„.„...„.</w:t>
      </w:r>
      <w:r>
        <w:rPr>
          <w:spacing w:val="25"/>
          <w:sz w:val="20"/>
        </w:rPr>
        <w:t xml:space="preserve"> </w:t>
      </w:r>
      <w:r>
        <w:rPr>
          <w:b/>
          <w:sz w:val="20"/>
        </w:rPr>
        <w:t>106</w:t>
      </w:r>
    </w:p>
    <w:p w14:paraId="60975E48" w14:textId="77777777" w:rsidR="00F26240" w:rsidRDefault="005E36BC">
      <w:pPr>
        <w:pStyle w:val="a4"/>
        <w:numPr>
          <w:ilvl w:val="2"/>
          <w:numId w:val="35"/>
        </w:numPr>
        <w:tabs>
          <w:tab w:val="left" w:pos="4080"/>
          <w:tab w:val="left" w:leader="dot" w:pos="8767"/>
        </w:tabs>
        <w:spacing w:line="209" w:lineRule="exact"/>
        <w:ind w:left="4079" w:hanging="491"/>
        <w:rPr>
          <w:b/>
          <w:sz w:val="20"/>
        </w:rPr>
      </w:pPr>
      <w:r>
        <w:rPr>
          <w:w w:val="95"/>
          <w:sz w:val="20"/>
        </w:rPr>
        <w:t>Методы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воспитания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выносливости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.......</w:t>
      </w:r>
      <w:r>
        <w:rPr>
          <w:spacing w:val="-24"/>
          <w:w w:val="95"/>
          <w:sz w:val="20"/>
        </w:rPr>
        <w:t xml:space="preserve"> </w:t>
      </w:r>
      <w:r>
        <w:rPr>
          <w:i/>
          <w:w w:val="95"/>
          <w:sz w:val="20"/>
        </w:rPr>
        <w:t>.-.......</w:t>
      </w:r>
      <w:r>
        <w:rPr>
          <w:i/>
          <w:spacing w:val="-7"/>
          <w:w w:val="95"/>
          <w:sz w:val="20"/>
        </w:rPr>
        <w:t xml:space="preserve"> </w:t>
      </w:r>
      <w:r>
        <w:rPr>
          <w:w w:val="85"/>
          <w:sz w:val="20"/>
        </w:rPr>
        <w:t>«,.■</w:t>
      </w:r>
      <w:r>
        <w:rPr>
          <w:spacing w:val="40"/>
          <w:w w:val="85"/>
          <w:sz w:val="20"/>
        </w:rPr>
        <w:t xml:space="preserve"> </w:t>
      </w:r>
      <w:r>
        <w:rPr>
          <w:w w:val="95"/>
          <w:sz w:val="20"/>
        </w:rPr>
        <w:t>_</w:t>
      </w:r>
      <w:r>
        <w:rPr>
          <w:w w:val="95"/>
          <w:sz w:val="20"/>
        </w:rPr>
        <w:tab/>
      </w:r>
      <w:r>
        <w:rPr>
          <w:b/>
          <w:sz w:val="20"/>
        </w:rPr>
        <w:t>109</w:t>
      </w:r>
    </w:p>
    <w:p w14:paraId="2A08E8F1" w14:textId="77777777" w:rsidR="00F26240" w:rsidRDefault="005E36BC">
      <w:pPr>
        <w:pStyle w:val="a4"/>
        <w:numPr>
          <w:ilvl w:val="2"/>
          <w:numId w:val="35"/>
        </w:numPr>
        <w:tabs>
          <w:tab w:val="left" w:pos="4080"/>
          <w:tab w:val="left" w:leader="dot" w:pos="8753"/>
        </w:tabs>
        <w:spacing w:line="209" w:lineRule="exact"/>
        <w:ind w:left="4079" w:hanging="491"/>
        <w:rPr>
          <w:sz w:val="20"/>
        </w:rPr>
      </w:pPr>
      <w:r>
        <w:rPr>
          <w:sz w:val="20"/>
        </w:rPr>
        <w:t>Методика</w:t>
      </w:r>
      <w:r>
        <w:rPr>
          <w:spacing w:val="-4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4"/>
          <w:sz w:val="20"/>
        </w:rPr>
        <w:t xml:space="preserve"> </w:t>
      </w:r>
      <w:r>
        <w:rPr>
          <w:sz w:val="20"/>
        </w:rPr>
        <w:t>обшей</w:t>
      </w:r>
      <w:r>
        <w:rPr>
          <w:spacing w:val="-4"/>
          <w:sz w:val="20"/>
        </w:rPr>
        <w:t xml:space="preserve"> </w:t>
      </w:r>
      <w:r>
        <w:rPr>
          <w:sz w:val="20"/>
        </w:rPr>
        <w:t>выносливости</w:t>
      </w:r>
      <w:r>
        <w:rPr>
          <w:sz w:val="20"/>
        </w:rPr>
        <w:tab/>
        <w:t>112</w:t>
      </w:r>
    </w:p>
    <w:p w14:paraId="32DD37E6" w14:textId="77777777" w:rsidR="00F26240" w:rsidRDefault="005E36BC">
      <w:pPr>
        <w:pStyle w:val="a4"/>
        <w:numPr>
          <w:ilvl w:val="2"/>
          <w:numId w:val="35"/>
        </w:numPr>
        <w:tabs>
          <w:tab w:val="left" w:pos="4080"/>
        </w:tabs>
        <w:spacing w:line="209" w:lineRule="exact"/>
        <w:ind w:left="4079" w:hanging="491"/>
        <w:rPr>
          <w:sz w:val="20"/>
        </w:rPr>
      </w:pPr>
      <w:r>
        <w:rPr>
          <w:sz w:val="20"/>
        </w:rPr>
        <w:t>Воспитание</w:t>
      </w:r>
      <w:r>
        <w:rPr>
          <w:spacing w:val="13"/>
          <w:sz w:val="20"/>
        </w:rPr>
        <w:t xml:space="preserve"> </w:t>
      </w:r>
      <w:r>
        <w:rPr>
          <w:sz w:val="20"/>
        </w:rPr>
        <w:t>выносливости</w:t>
      </w:r>
      <w:r>
        <w:rPr>
          <w:spacing w:val="15"/>
          <w:sz w:val="20"/>
        </w:rPr>
        <w:t xml:space="preserve"> </w:t>
      </w:r>
      <w:r>
        <w:rPr>
          <w:sz w:val="20"/>
        </w:rPr>
        <w:t>путем</w:t>
      </w:r>
      <w:r>
        <w:rPr>
          <w:spacing w:val="15"/>
          <w:sz w:val="20"/>
        </w:rPr>
        <w:t xml:space="preserve"> </w:t>
      </w:r>
      <w:r>
        <w:rPr>
          <w:sz w:val="20"/>
        </w:rPr>
        <w:t>воздействия</w:t>
      </w:r>
    </w:p>
    <w:p w14:paraId="6BB63DEE" w14:textId="77777777" w:rsidR="00F26240" w:rsidRDefault="005E36BC">
      <w:pPr>
        <w:tabs>
          <w:tab w:val="left" w:leader="dot" w:pos="8745"/>
        </w:tabs>
        <w:spacing w:line="209" w:lineRule="exact"/>
        <w:ind w:left="4079"/>
        <w:rPr>
          <w:sz w:val="20"/>
        </w:rPr>
      </w:pPr>
      <w:r>
        <w:rPr>
          <w:sz w:val="20"/>
        </w:rPr>
        <w:t>на</w:t>
      </w:r>
      <w:r>
        <w:rPr>
          <w:spacing w:val="27"/>
          <w:sz w:val="20"/>
        </w:rPr>
        <w:t xml:space="preserve"> </w:t>
      </w:r>
      <w:r>
        <w:rPr>
          <w:sz w:val="20"/>
        </w:rPr>
        <w:t>анаэробные</w:t>
      </w:r>
      <w:r>
        <w:rPr>
          <w:spacing w:val="24"/>
          <w:sz w:val="20"/>
        </w:rPr>
        <w:t xml:space="preserve"> </w:t>
      </w:r>
      <w:r>
        <w:rPr>
          <w:sz w:val="20"/>
        </w:rPr>
        <w:t>возможности</w:t>
      </w:r>
      <w:r>
        <w:rPr>
          <w:spacing w:val="26"/>
          <w:sz w:val="20"/>
        </w:rPr>
        <w:t xml:space="preserve"> </w:t>
      </w:r>
      <w:r>
        <w:rPr>
          <w:sz w:val="20"/>
        </w:rPr>
        <w:t>человека</w:t>
      </w:r>
      <w:r>
        <w:rPr>
          <w:sz w:val="20"/>
        </w:rPr>
        <w:tab/>
        <w:t>115</w:t>
      </w:r>
    </w:p>
    <w:p w14:paraId="4972C953" w14:textId="77777777" w:rsidR="00F26240" w:rsidRDefault="005E36BC">
      <w:pPr>
        <w:pStyle w:val="a4"/>
        <w:numPr>
          <w:ilvl w:val="2"/>
          <w:numId w:val="35"/>
        </w:numPr>
        <w:tabs>
          <w:tab w:val="left" w:pos="4080"/>
          <w:tab w:val="left" w:leader="dot" w:pos="8745"/>
        </w:tabs>
        <w:spacing w:before="6" w:line="218" w:lineRule="auto"/>
        <w:ind w:left="4079" w:right="2668" w:hanging="490"/>
        <w:rPr>
          <w:sz w:val="20"/>
        </w:rPr>
      </w:pPr>
      <w:r>
        <w:rPr>
          <w:sz w:val="20"/>
        </w:rPr>
        <w:t>Особенности</w:t>
      </w:r>
      <w:r>
        <w:rPr>
          <w:spacing w:val="1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9"/>
          <w:sz w:val="20"/>
        </w:rPr>
        <w:t xml:space="preserve"> </w:t>
      </w:r>
      <w:r>
        <w:rPr>
          <w:sz w:val="20"/>
        </w:rPr>
        <w:t>специфических</w:t>
      </w:r>
      <w:r>
        <w:rPr>
          <w:spacing w:val="11"/>
          <w:sz w:val="20"/>
        </w:rPr>
        <w:t xml:space="preserve"> </w:t>
      </w:r>
      <w:r>
        <w:rPr>
          <w:sz w:val="20"/>
        </w:rPr>
        <w:t>типов</w:t>
      </w:r>
      <w:r>
        <w:rPr>
          <w:spacing w:val="1"/>
          <w:sz w:val="20"/>
        </w:rPr>
        <w:t xml:space="preserve"> </w:t>
      </w:r>
      <w:r>
        <w:rPr>
          <w:sz w:val="20"/>
        </w:rPr>
        <w:t>выносливости</w:t>
      </w:r>
      <w:r>
        <w:rPr>
          <w:sz w:val="20"/>
        </w:rPr>
        <w:tab/>
      </w:r>
      <w:r>
        <w:rPr>
          <w:spacing w:val="-17"/>
          <w:sz w:val="20"/>
        </w:rPr>
        <w:t>116</w:t>
      </w:r>
    </w:p>
    <w:p w14:paraId="53A2445A" w14:textId="77777777" w:rsidR="00F26240" w:rsidRDefault="005E36BC">
      <w:pPr>
        <w:pStyle w:val="a4"/>
        <w:numPr>
          <w:ilvl w:val="2"/>
          <w:numId w:val="35"/>
        </w:numPr>
        <w:tabs>
          <w:tab w:val="left" w:pos="4080"/>
          <w:tab w:val="left" w:leader="dot" w:pos="8753"/>
        </w:tabs>
        <w:spacing w:before="1" w:line="218" w:lineRule="auto"/>
        <w:ind w:left="4079" w:right="2661" w:hanging="490"/>
        <w:rPr>
          <w:sz w:val="20"/>
        </w:rPr>
      </w:pPr>
      <w:r>
        <w:rPr>
          <w:sz w:val="20"/>
        </w:rPr>
        <w:t>Контрольные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(тесты)</w:t>
      </w:r>
      <w:r>
        <w:rPr>
          <w:sz w:val="20"/>
        </w:rPr>
        <w:t xml:space="preserve"> для определения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28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29"/>
          <w:sz w:val="20"/>
        </w:rPr>
        <w:t xml:space="preserve"> </w:t>
      </w:r>
      <w:r>
        <w:rPr>
          <w:sz w:val="20"/>
        </w:rPr>
        <w:t>выносливости</w:t>
      </w:r>
      <w:r>
        <w:rPr>
          <w:sz w:val="20"/>
        </w:rPr>
        <w:tab/>
      </w:r>
      <w:r>
        <w:rPr>
          <w:spacing w:val="-18"/>
          <w:sz w:val="20"/>
        </w:rPr>
        <w:t>118</w:t>
      </w:r>
    </w:p>
    <w:p w14:paraId="13250A50" w14:textId="77777777" w:rsidR="00F26240" w:rsidRDefault="005E36BC">
      <w:pPr>
        <w:pStyle w:val="a4"/>
        <w:numPr>
          <w:ilvl w:val="1"/>
          <w:numId w:val="35"/>
        </w:numPr>
        <w:tabs>
          <w:tab w:val="left" w:pos="3583"/>
          <w:tab w:val="left" w:leader="dot" w:pos="8745"/>
        </w:tabs>
        <w:spacing w:line="202" w:lineRule="exact"/>
        <w:ind w:hanging="333"/>
        <w:rPr>
          <w:sz w:val="20"/>
        </w:rPr>
      </w:pPr>
      <w:r>
        <w:rPr>
          <w:sz w:val="20"/>
        </w:rPr>
        <w:t>Гибкость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11"/>
          <w:sz w:val="20"/>
        </w:rPr>
        <w:t xml:space="preserve"> </w:t>
      </w:r>
      <w:r>
        <w:rPr>
          <w:sz w:val="20"/>
        </w:rPr>
        <w:t>методики</w:t>
      </w:r>
      <w:r>
        <w:rPr>
          <w:spacing w:val="8"/>
          <w:sz w:val="20"/>
        </w:rPr>
        <w:t xml:space="preserve"> </w:t>
      </w:r>
      <w:r>
        <w:rPr>
          <w:sz w:val="20"/>
        </w:rPr>
        <w:t>ее</w:t>
      </w:r>
      <w:r>
        <w:rPr>
          <w:spacing w:val="11"/>
          <w:sz w:val="20"/>
        </w:rPr>
        <w:t xml:space="preserve"> </w:t>
      </w:r>
      <w:r>
        <w:rPr>
          <w:sz w:val="20"/>
        </w:rPr>
        <w:t>воспитания</w:t>
      </w:r>
      <w:r>
        <w:rPr>
          <w:sz w:val="20"/>
        </w:rPr>
        <w:tab/>
        <w:t>121</w:t>
      </w:r>
    </w:p>
    <w:p w14:paraId="0F095BD5" w14:textId="77777777" w:rsidR="00F26240" w:rsidRDefault="005E36BC">
      <w:pPr>
        <w:pStyle w:val="a4"/>
        <w:numPr>
          <w:ilvl w:val="2"/>
          <w:numId w:val="35"/>
        </w:numPr>
        <w:tabs>
          <w:tab w:val="left" w:pos="4073"/>
          <w:tab w:val="left" w:leader="dot" w:pos="8745"/>
        </w:tabs>
        <w:spacing w:line="209" w:lineRule="exact"/>
        <w:ind w:left="4072" w:hanging="484"/>
        <w:rPr>
          <w:sz w:val="20"/>
        </w:rPr>
      </w:pPr>
      <w:r>
        <w:rPr>
          <w:sz w:val="20"/>
        </w:rPr>
        <w:t>Средства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методы</w:t>
      </w:r>
      <w:r>
        <w:rPr>
          <w:spacing w:val="1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1"/>
          <w:sz w:val="20"/>
        </w:rPr>
        <w:t xml:space="preserve"> </w:t>
      </w:r>
      <w:r>
        <w:rPr>
          <w:sz w:val="20"/>
        </w:rPr>
        <w:t>гибкости</w:t>
      </w:r>
      <w:r>
        <w:rPr>
          <w:sz w:val="20"/>
        </w:rPr>
        <w:tab/>
        <w:t>123</w:t>
      </w:r>
    </w:p>
    <w:p w14:paraId="7514B9C4" w14:textId="77777777" w:rsidR="00F26240" w:rsidRDefault="005E36BC">
      <w:pPr>
        <w:pStyle w:val="a4"/>
        <w:numPr>
          <w:ilvl w:val="2"/>
          <w:numId w:val="35"/>
        </w:numPr>
        <w:tabs>
          <w:tab w:val="left" w:pos="4073"/>
          <w:tab w:val="left" w:leader="dot" w:pos="8745"/>
        </w:tabs>
        <w:spacing w:line="209" w:lineRule="exact"/>
        <w:ind w:left="4072" w:hanging="484"/>
        <w:rPr>
          <w:sz w:val="20"/>
        </w:rPr>
      </w:pPr>
      <w:r>
        <w:rPr>
          <w:sz w:val="20"/>
        </w:rPr>
        <w:t>Методика</w:t>
      </w:r>
      <w:r>
        <w:rPr>
          <w:spacing w:val="2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4"/>
          <w:sz w:val="20"/>
        </w:rPr>
        <w:t xml:space="preserve"> </w:t>
      </w:r>
      <w:r>
        <w:rPr>
          <w:sz w:val="20"/>
        </w:rPr>
        <w:t>гибкости</w:t>
      </w:r>
      <w:r>
        <w:rPr>
          <w:sz w:val="20"/>
        </w:rPr>
        <w:tab/>
        <w:t>124</w:t>
      </w:r>
    </w:p>
    <w:p w14:paraId="372787AB" w14:textId="77777777" w:rsidR="00F26240" w:rsidRDefault="005E36BC">
      <w:pPr>
        <w:pStyle w:val="a4"/>
        <w:numPr>
          <w:ilvl w:val="2"/>
          <w:numId w:val="35"/>
        </w:numPr>
        <w:tabs>
          <w:tab w:val="left" w:pos="4073"/>
          <w:tab w:val="left" w:leader="dot" w:pos="8745"/>
        </w:tabs>
        <w:spacing w:before="7" w:line="218" w:lineRule="auto"/>
        <w:ind w:left="4072" w:right="2668" w:hanging="483"/>
        <w:rPr>
          <w:sz w:val="20"/>
        </w:rPr>
      </w:pPr>
      <w:r>
        <w:rPr>
          <w:sz w:val="20"/>
        </w:rPr>
        <w:t>Контрольные</w:t>
      </w:r>
      <w:r>
        <w:rPr>
          <w:spacing w:val="14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1"/>
          <w:sz w:val="20"/>
        </w:rPr>
        <w:t xml:space="preserve"> </w:t>
      </w:r>
      <w:r>
        <w:rPr>
          <w:sz w:val="20"/>
        </w:rPr>
        <w:t>(тесты)</w:t>
      </w:r>
      <w:r>
        <w:rPr>
          <w:spacing w:val="14"/>
          <w:sz w:val="20"/>
        </w:rPr>
        <w:t xml:space="preserve"> </w:t>
      </w:r>
      <w:r>
        <w:rPr>
          <w:sz w:val="20"/>
        </w:rPr>
        <w:t>для</w:t>
      </w:r>
      <w:r>
        <w:rPr>
          <w:spacing w:val="11"/>
          <w:sz w:val="20"/>
        </w:rPr>
        <w:t xml:space="preserve"> </w:t>
      </w:r>
      <w:r>
        <w:rPr>
          <w:sz w:val="20"/>
        </w:rPr>
        <w:t>определения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2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24"/>
          <w:sz w:val="20"/>
        </w:rPr>
        <w:t xml:space="preserve"> </w:t>
      </w:r>
      <w:r>
        <w:rPr>
          <w:sz w:val="20"/>
        </w:rPr>
        <w:t>гибкости</w:t>
      </w:r>
      <w:r>
        <w:rPr>
          <w:sz w:val="20"/>
        </w:rPr>
        <w:tab/>
      </w:r>
      <w:r>
        <w:rPr>
          <w:spacing w:val="-17"/>
          <w:sz w:val="20"/>
        </w:rPr>
        <w:t>127</w:t>
      </w:r>
    </w:p>
    <w:p w14:paraId="028C8184" w14:textId="77777777" w:rsidR="00F26240" w:rsidRDefault="005E36BC">
      <w:pPr>
        <w:pStyle w:val="a4"/>
        <w:numPr>
          <w:ilvl w:val="1"/>
          <w:numId w:val="35"/>
        </w:numPr>
        <w:tabs>
          <w:tab w:val="left" w:pos="3583"/>
        </w:tabs>
        <w:spacing w:line="207" w:lineRule="exact"/>
        <w:ind w:hanging="333"/>
        <w:rPr>
          <w:sz w:val="20"/>
        </w:rPr>
      </w:pPr>
      <w:r>
        <w:rPr>
          <w:sz w:val="20"/>
        </w:rPr>
        <w:t>Двигательно-координационные</w:t>
      </w:r>
      <w:r>
        <w:rPr>
          <w:spacing w:val="48"/>
          <w:sz w:val="20"/>
        </w:rPr>
        <w:t xml:space="preserve"> </w:t>
      </w:r>
      <w:r>
        <w:rPr>
          <w:sz w:val="20"/>
        </w:rPr>
        <w:t>способности</w:t>
      </w:r>
    </w:p>
    <w:p w14:paraId="635168FC" w14:textId="77777777" w:rsidR="00F26240" w:rsidRDefault="005E36BC">
      <w:pPr>
        <w:pStyle w:val="a3"/>
        <w:tabs>
          <w:tab w:val="left" w:leader="dot" w:pos="8738"/>
        </w:tabs>
        <w:spacing w:line="244" w:lineRule="exact"/>
        <w:ind w:left="3611"/>
        <w:jc w:val="left"/>
        <w:rPr>
          <w:rFonts w:ascii="Courier New" w:hAnsi="Courier New"/>
        </w:rPr>
      </w:pPr>
      <w:r>
        <w:rPr>
          <w:rFonts w:ascii="Courier New" w:hAnsi="Courier New"/>
          <w:spacing w:val="-3"/>
          <w:w w:val="75"/>
        </w:rPr>
        <w:t>и</w:t>
      </w:r>
      <w:r>
        <w:rPr>
          <w:rFonts w:ascii="Courier New" w:hAnsi="Courier New"/>
          <w:spacing w:val="-9"/>
          <w:w w:val="75"/>
        </w:rPr>
        <w:t xml:space="preserve"> </w:t>
      </w:r>
      <w:r>
        <w:rPr>
          <w:rFonts w:ascii="Courier New" w:hAnsi="Courier New"/>
          <w:spacing w:val="-3"/>
          <w:w w:val="75"/>
        </w:rPr>
        <w:t>основы</w:t>
      </w:r>
      <w:r>
        <w:rPr>
          <w:rFonts w:ascii="Courier New" w:hAnsi="Courier New"/>
          <w:spacing w:val="-9"/>
          <w:w w:val="75"/>
        </w:rPr>
        <w:t xml:space="preserve"> </w:t>
      </w:r>
      <w:r>
        <w:rPr>
          <w:rFonts w:ascii="Courier New" w:hAnsi="Courier New"/>
          <w:spacing w:val="-3"/>
          <w:w w:val="75"/>
        </w:rPr>
        <w:t>их</w:t>
      </w:r>
      <w:r>
        <w:rPr>
          <w:rFonts w:ascii="Courier New" w:hAnsi="Courier New"/>
          <w:spacing w:val="-9"/>
          <w:w w:val="75"/>
        </w:rPr>
        <w:t xml:space="preserve"> </w:t>
      </w:r>
      <w:r>
        <w:rPr>
          <w:rFonts w:ascii="Courier New" w:hAnsi="Courier New"/>
          <w:spacing w:val="-3"/>
          <w:w w:val="75"/>
        </w:rPr>
        <w:t>воспитания</w:t>
      </w:r>
      <w:r>
        <w:rPr>
          <w:spacing w:val="-3"/>
          <w:w w:val="75"/>
        </w:rPr>
        <w:tab/>
      </w:r>
      <w:r>
        <w:rPr>
          <w:rFonts w:ascii="Courier New" w:hAnsi="Courier New"/>
          <w:w w:val="85"/>
        </w:rPr>
        <w:t>130</w:t>
      </w:r>
    </w:p>
    <w:p w14:paraId="4535890E" w14:textId="77777777" w:rsidR="00F26240" w:rsidRDefault="005E36BC">
      <w:pPr>
        <w:pStyle w:val="a3"/>
        <w:spacing w:before="202"/>
        <w:ind w:right="2548"/>
        <w:jc w:val="right"/>
        <w:rPr>
          <w:rFonts w:ascii="Courier New"/>
        </w:rPr>
      </w:pPr>
      <w:r>
        <w:rPr>
          <w:rFonts w:ascii="Courier New"/>
          <w:w w:val="85"/>
        </w:rPr>
        <w:t>475</w:t>
      </w:r>
    </w:p>
    <w:p w14:paraId="31D7B215" w14:textId="77777777" w:rsidR="00F26240" w:rsidRDefault="00F26240">
      <w:pPr>
        <w:jc w:val="right"/>
        <w:rPr>
          <w:rFonts w:ascii="Courier New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3AD79ADC" w14:textId="77777777" w:rsidR="00F26240" w:rsidRDefault="005E36BC">
      <w:pPr>
        <w:pStyle w:val="a4"/>
        <w:numPr>
          <w:ilvl w:val="2"/>
          <w:numId w:val="34"/>
        </w:numPr>
        <w:tabs>
          <w:tab w:val="left" w:pos="3789"/>
        </w:tabs>
        <w:spacing w:before="80" w:line="221" w:lineRule="exact"/>
        <w:rPr>
          <w:sz w:val="20"/>
        </w:rPr>
      </w:pPr>
      <w:r>
        <w:rPr>
          <w:spacing w:val="-4"/>
          <w:sz w:val="20"/>
        </w:rPr>
        <w:lastRenderedPageBreak/>
        <w:t>Средства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воспитания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координационных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способностей</w:t>
      </w:r>
      <w:r>
        <w:rPr>
          <w:spacing w:val="37"/>
          <w:sz w:val="20"/>
        </w:rPr>
        <w:t xml:space="preserve"> </w:t>
      </w:r>
      <w:r>
        <w:rPr>
          <w:spacing w:val="-3"/>
          <w:sz w:val="20"/>
        </w:rPr>
        <w:t>133</w:t>
      </w:r>
    </w:p>
    <w:p w14:paraId="7C5CAB7B" w14:textId="77777777" w:rsidR="00F26240" w:rsidRDefault="005E36BC">
      <w:pPr>
        <w:pStyle w:val="a4"/>
        <w:numPr>
          <w:ilvl w:val="2"/>
          <w:numId w:val="34"/>
        </w:numPr>
        <w:tabs>
          <w:tab w:val="left" w:pos="3789"/>
          <w:tab w:val="left" w:leader="dot" w:pos="8462"/>
        </w:tabs>
        <w:spacing w:before="8" w:line="218" w:lineRule="auto"/>
        <w:ind w:right="2959"/>
        <w:rPr>
          <w:sz w:val="20"/>
        </w:rPr>
      </w:pPr>
      <w:r>
        <w:rPr>
          <w:sz w:val="20"/>
        </w:rPr>
        <w:t>Методические</w:t>
      </w:r>
      <w:r>
        <w:rPr>
          <w:spacing w:val="6"/>
          <w:sz w:val="20"/>
        </w:rPr>
        <w:t xml:space="preserve"> </w:t>
      </w:r>
      <w:r>
        <w:rPr>
          <w:sz w:val="20"/>
        </w:rPr>
        <w:t>подходы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4"/>
          <w:sz w:val="20"/>
        </w:rPr>
        <w:t xml:space="preserve"> </w:t>
      </w:r>
      <w:r>
        <w:rPr>
          <w:sz w:val="20"/>
        </w:rPr>
        <w:t>методы</w:t>
      </w:r>
      <w:r>
        <w:rPr>
          <w:spacing w:val="7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"/>
          <w:sz w:val="20"/>
        </w:rPr>
        <w:t xml:space="preserve"> </w:t>
      </w:r>
      <w:r>
        <w:rPr>
          <w:sz w:val="20"/>
        </w:rPr>
        <w:t>координационных</w:t>
      </w:r>
      <w:r>
        <w:rPr>
          <w:spacing w:val="22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</w:r>
      <w:r>
        <w:rPr>
          <w:spacing w:val="-20"/>
          <w:sz w:val="20"/>
        </w:rPr>
        <w:t>135</w:t>
      </w:r>
    </w:p>
    <w:p w14:paraId="0A2B8B6B" w14:textId="77777777" w:rsidR="00F26240" w:rsidRDefault="005E36BC">
      <w:pPr>
        <w:pStyle w:val="a4"/>
        <w:numPr>
          <w:ilvl w:val="2"/>
          <w:numId w:val="34"/>
        </w:numPr>
        <w:tabs>
          <w:tab w:val="left" w:pos="3789"/>
          <w:tab w:val="left" w:leader="dot" w:pos="8462"/>
        </w:tabs>
        <w:spacing w:line="218" w:lineRule="auto"/>
        <w:ind w:right="2944"/>
        <w:rPr>
          <w:sz w:val="20"/>
        </w:rPr>
      </w:pPr>
      <w:r>
        <w:rPr>
          <w:sz w:val="20"/>
        </w:rPr>
        <w:t>Методика</w:t>
      </w:r>
      <w:r>
        <w:rPr>
          <w:spacing w:val="11"/>
          <w:sz w:val="20"/>
        </w:rPr>
        <w:t xml:space="preserve"> </w:t>
      </w:r>
      <w:r>
        <w:rPr>
          <w:sz w:val="20"/>
        </w:rPr>
        <w:t>совершенствования</w:t>
      </w:r>
      <w:r>
        <w:rPr>
          <w:spacing w:val="13"/>
          <w:sz w:val="20"/>
        </w:rPr>
        <w:t xml:space="preserve"> </w:t>
      </w:r>
      <w:r>
        <w:rPr>
          <w:sz w:val="20"/>
        </w:rPr>
        <w:t>пространственной,</w:t>
      </w:r>
      <w:r>
        <w:rPr>
          <w:spacing w:val="1"/>
          <w:sz w:val="20"/>
        </w:rPr>
        <w:t xml:space="preserve"> </w:t>
      </w:r>
      <w:r>
        <w:rPr>
          <w:sz w:val="20"/>
        </w:rPr>
        <w:t>временной</w:t>
      </w:r>
      <w:r>
        <w:rPr>
          <w:spacing w:val="17"/>
          <w:sz w:val="20"/>
        </w:rPr>
        <w:t xml:space="preserve"> </w:t>
      </w:r>
      <w:r>
        <w:rPr>
          <w:sz w:val="20"/>
        </w:rPr>
        <w:t>и</w:t>
      </w:r>
      <w:r>
        <w:rPr>
          <w:spacing w:val="17"/>
          <w:sz w:val="20"/>
        </w:rPr>
        <w:t xml:space="preserve"> </w:t>
      </w:r>
      <w:r>
        <w:rPr>
          <w:sz w:val="20"/>
        </w:rPr>
        <w:t>силовой</w:t>
      </w:r>
      <w:r>
        <w:rPr>
          <w:spacing w:val="14"/>
          <w:sz w:val="20"/>
        </w:rPr>
        <w:t xml:space="preserve"> </w:t>
      </w:r>
      <w:r>
        <w:rPr>
          <w:sz w:val="20"/>
        </w:rPr>
        <w:t>точности</w:t>
      </w:r>
      <w:r>
        <w:rPr>
          <w:spacing w:val="14"/>
          <w:sz w:val="20"/>
        </w:rPr>
        <w:t xml:space="preserve"> </w:t>
      </w:r>
      <w:r>
        <w:rPr>
          <w:sz w:val="20"/>
        </w:rPr>
        <w:t>движений</w:t>
      </w:r>
      <w:r>
        <w:rPr>
          <w:sz w:val="20"/>
        </w:rPr>
        <w:tab/>
      </w:r>
      <w:r>
        <w:rPr>
          <w:spacing w:val="-15"/>
          <w:sz w:val="20"/>
        </w:rPr>
        <w:t>137</w:t>
      </w:r>
    </w:p>
    <w:p w14:paraId="4390338E" w14:textId="77777777" w:rsidR="00F26240" w:rsidRDefault="005E36BC">
      <w:pPr>
        <w:pStyle w:val="a4"/>
        <w:numPr>
          <w:ilvl w:val="2"/>
          <w:numId w:val="34"/>
        </w:numPr>
        <w:tabs>
          <w:tab w:val="left" w:pos="3789"/>
          <w:tab w:val="left" w:leader="dot" w:pos="8462"/>
        </w:tabs>
        <w:spacing w:line="218" w:lineRule="auto"/>
        <w:ind w:right="2959"/>
        <w:rPr>
          <w:sz w:val="20"/>
        </w:rPr>
      </w:pPr>
      <w:r>
        <w:rPr>
          <w:sz w:val="20"/>
        </w:rPr>
        <w:t>Контрольные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1"/>
          <w:sz w:val="20"/>
        </w:rPr>
        <w:t xml:space="preserve"> </w:t>
      </w:r>
      <w:r>
        <w:rPr>
          <w:sz w:val="20"/>
        </w:rPr>
        <w:t>(тесты) для определения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1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4"/>
          <w:sz w:val="20"/>
        </w:rPr>
        <w:t xml:space="preserve"> </w:t>
      </w:r>
      <w:r>
        <w:rPr>
          <w:sz w:val="20"/>
        </w:rPr>
        <w:t>координационных</w:t>
      </w:r>
      <w:r>
        <w:rPr>
          <w:spacing w:val="13"/>
          <w:sz w:val="20"/>
        </w:rPr>
        <w:t xml:space="preserve"> </w:t>
      </w:r>
      <w:r>
        <w:rPr>
          <w:sz w:val="20"/>
        </w:rPr>
        <w:t>способностей</w:t>
      </w:r>
      <w:r>
        <w:rPr>
          <w:sz w:val="20"/>
        </w:rPr>
        <w:tab/>
      </w:r>
      <w:r>
        <w:rPr>
          <w:spacing w:val="-20"/>
          <w:sz w:val="20"/>
        </w:rPr>
        <w:t>142</w:t>
      </w:r>
    </w:p>
    <w:p w14:paraId="0E16A475" w14:textId="77777777" w:rsidR="00F26240" w:rsidRDefault="005E36BC">
      <w:pPr>
        <w:tabs>
          <w:tab w:val="left" w:leader="dot" w:pos="8462"/>
        </w:tabs>
        <w:spacing w:before="62" w:line="224" w:lineRule="exact"/>
        <w:ind w:left="2406"/>
        <w:rPr>
          <w:sz w:val="20"/>
        </w:rPr>
      </w:pPr>
      <w:r>
        <w:rPr>
          <w:sz w:val="20"/>
        </w:rPr>
        <w:t>Глава_£.</w:t>
      </w:r>
      <w:r>
        <w:rPr>
          <w:spacing w:val="-11"/>
          <w:sz w:val="20"/>
        </w:rPr>
        <w:t xml:space="preserve"> </w:t>
      </w:r>
      <w:r>
        <w:rPr>
          <w:sz w:val="20"/>
        </w:rPr>
        <w:t>Формы</w:t>
      </w:r>
      <w:r>
        <w:rPr>
          <w:spacing w:val="-8"/>
          <w:sz w:val="20"/>
        </w:rPr>
        <w:t xml:space="preserve"> </w:t>
      </w:r>
      <w:r>
        <w:rPr>
          <w:sz w:val="20"/>
        </w:rPr>
        <w:t>построения</w:t>
      </w:r>
      <w:r>
        <w:rPr>
          <w:spacing w:val="-1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-8"/>
          <w:sz w:val="20"/>
        </w:rPr>
        <w:t xml:space="preserve"> </w:t>
      </w:r>
      <w:r>
        <w:rPr>
          <w:sz w:val="20"/>
        </w:rPr>
        <w:t>воспитании</w:t>
      </w:r>
      <w:r>
        <w:rPr>
          <w:sz w:val="20"/>
        </w:rPr>
        <w:tab/>
        <w:t>143</w:t>
      </w:r>
    </w:p>
    <w:p w14:paraId="15AFD620" w14:textId="77777777" w:rsidR="00F26240" w:rsidRDefault="005E36BC">
      <w:pPr>
        <w:pStyle w:val="a4"/>
        <w:numPr>
          <w:ilvl w:val="1"/>
          <w:numId w:val="33"/>
        </w:numPr>
        <w:tabs>
          <w:tab w:val="left" w:pos="3328"/>
          <w:tab w:val="left" w:pos="8393"/>
        </w:tabs>
        <w:spacing w:line="217" w:lineRule="exact"/>
        <w:ind w:hanging="354"/>
        <w:rPr>
          <w:sz w:val="20"/>
        </w:rPr>
      </w:pPr>
      <w:r>
        <w:rPr>
          <w:sz w:val="20"/>
        </w:rPr>
        <w:t>Классификация</w:t>
      </w:r>
      <w:r>
        <w:rPr>
          <w:spacing w:val="1"/>
          <w:sz w:val="20"/>
        </w:rPr>
        <w:t xml:space="preserve"> </w:t>
      </w:r>
      <w:r>
        <w:rPr>
          <w:sz w:val="20"/>
        </w:rPr>
        <w:t>форм</w:t>
      </w:r>
      <w:r>
        <w:rPr>
          <w:spacing w:val="3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6"/>
          <w:sz w:val="20"/>
        </w:rPr>
        <w:t xml:space="preserve"> </w:t>
      </w:r>
      <w:r>
        <w:rPr>
          <w:sz w:val="20"/>
        </w:rPr>
        <w:t>воспитании</w:t>
      </w:r>
      <w:r>
        <w:rPr>
          <w:sz w:val="20"/>
        </w:rPr>
        <w:tab/>
        <w:t>143</w:t>
      </w:r>
    </w:p>
    <w:p w14:paraId="15B65741" w14:textId="77777777" w:rsidR="00F26240" w:rsidRDefault="005E36BC">
      <w:pPr>
        <w:pStyle w:val="a4"/>
        <w:numPr>
          <w:ilvl w:val="1"/>
          <w:numId w:val="33"/>
        </w:numPr>
        <w:tabs>
          <w:tab w:val="left" w:pos="3328"/>
        </w:tabs>
        <w:spacing w:line="216" w:lineRule="exact"/>
        <w:ind w:hanging="354"/>
        <w:rPr>
          <w:sz w:val="20"/>
        </w:rPr>
      </w:pPr>
      <w:r>
        <w:rPr>
          <w:sz w:val="20"/>
        </w:rPr>
        <w:t>Характеристика</w:t>
      </w:r>
      <w:r>
        <w:rPr>
          <w:spacing w:val="22"/>
          <w:sz w:val="20"/>
        </w:rPr>
        <w:t xml:space="preserve"> </w:t>
      </w:r>
      <w:r>
        <w:rPr>
          <w:sz w:val="20"/>
        </w:rPr>
        <w:t>форм</w:t>
      </w:r>
      <w:r>
        <w:rPr>
          <w:spacing w:val="24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24"/>
          <w:sz w:val="20"/>
        </w:rPr>
        <w:t xml:space="preserve"> </w:t>
      </w:r>
      <w:r>
        <w:rPr>
          <w:sz w:val="20"/>
        </w:rPr>
        <w:t>физическими</w:t>
      </w:r>
    </w:p>
    <w:p w14:paraId="0F3E12FC" w14:textId="77777777" w:rsidR="00F26240" w:rsidRDefault="005E36BC">
      <w:pPr>
        <w:tabs>
          <w:tab w:val="left" w:leader="dot" w:pos="8469"/>
        </w:tabs>
        <w:spacing w:line="223" w:lineRule="exact"/>
        <w:ind w:left="3327"/>
        <w:rPr>
          <w:sz w:val="20"/>
        </w:rPr>
      </w:pPr>
      <w:r>
        <w:rPr>
          <w:sz w:val="20"/>
        </w:rPr>
        <w:t>упражнениями</w:t>
      </w:r>
      <w:r>
        <w:rPr>
          <w:sz w:val="20"/>
        </w:rPr>
        <w:tab/>
        <w:t>145</w:t>
      </w:r>
    </w:p>
    <w:p w14:paraId="5B6B1421" w14:textId="77777777" w:rsidR="00F26240" w:rsidRDefault="005E36BC">
      <w:pPr>
        <w:pStyle w:val="a4"/>
        <w:numPr>
          <w:ilvl w:val="2"/>
          <w:numId w:val="33"/>
        </w:numPr>
        <w:tabs>
          <w:tab w:val="left" w:pos="3818"/>
          <w:tab w:val="left" w:leader="dot" w:pos="8469"/>
        </w:tabs>
        <w:spacing w:before="10" w:line="225" w:lineRule="exact"/>
        <w:rPr>
          <w:sz w:val="20"/>
        </w:rPr>
      </w:pPr>
      <w:r>
        <w:rPr>
          <w:sz w:val="20"/>
        </w:rPr>
        <w:t>Урочные</w:t>
      </w:r>
      <w:r>
        <w:rPr>
          <w:spacing w:val="11"/>
          <w:sz w:val="20"/>
        </w:rPr>
        <w:t xml:space="preserve"> </w:t>
      </w:r>
      <w:r>
        <w:rPr>
          <w:sz w:val="20"/>
        </w:rPr>
        <w:t>формы</w:t>
      </w:r>
      <w:r>
        <w:rPr>
          <w:spacing w:val="11"/>
          <w:sz w:val="20"/>
        </w:rPr>
        <w:t xml:space="preserve"> </w:t>
      </w:r>
      <w:r>
        <w:rPr>
          <w:sz w:val="20"/>
        </w:rPr>
        <w:t>занятий</w:t>
      </w:r>
      <w:r>
        <w:rPr>
          <w:sz w:val="20"/>
        </w:rPr>
        <w:tab/>
        <w:t>145</w:t>
      </w:r>
    </w:p>
    <w:p w14:paraId="35F013E0" w14:textId="77777777" w:rsidR="00F26240" w:rsidRDefault="005E36BC">
      <w:pPr>
        <w:pStyle w:val="a4"/>
        <w:numPr>
          <w:ilvl w:val="2"/>
          <w:numId w:val="33"/>
        </w:numPr>
        <w:tabs>
          <w:tab w:val="left" w:pos="3818"/>
          <w:tab w:val="left" w:leader="dot" w:pos="8474"/>
        </w:tabs>
        <w:spacing w:line="225" w:lineRule="exact"/>
        <w:rPr>
          <w:sz w:val="20"/>
        </w:rPr>
      </w:pPr>
      <w:r>
        <w:rPr>
          <w:sz w:val="20"/>
        </w:rPr>
        <w:t>Неурочные</w:t>
      </w:r>
      <w:r>
        <w:rPr>
          <w:spacing w:val="10"/>
          <w:sz w:val="20"/>
        </w:rPr>
        <w:t xml:space="preserve"> </w:t>
      </w:r>
      <w:r>
        <w:rPr>
          <w:sz w:val="20"/>
        </w:rPr>
        <w:t>формы</w:t>
      </w:r>
      <w:r>
        <w:rPr>
          <w:spacing w:val="11"/>
          <w:sz w:val="20"/>
        </w:rPr>
        <w:t xml:space="preserve"> </w:t>
      </w:r>
      <w:r>
        <w:rPr>
          <w:sz w:val="20"/>
        </w:rPr>
        <w:t>занятий</w:t>
      </w:r>
      <w:r>
        <w:rPr>
          <w:sz w:val="20"/>
        </w:rPr>
        <w:tab/>
        <w:t>146</w:t>
      </w:r>
    </w:p>
    <w:p w14:paraId="563742B4" w14:textId="77777777" w:rsidR="00F26240" w:rsidRDefault="005E36BC">
      <w:pPr>
        <w:tabs>
          <w:tab w:val="left" w:leader="dot" w:pos="8469"/>
        </w:tabs>
        <w:spacing w:before="63" w:line="224" w:lineRule="exact"/>
        <w:ind w:left="2406"/>
        <w:rPr>
          <w:sz w:val="20"/>
        </w:rPr>
      </w:pPr>
      <w:r>
        <w:rPr>
          <w:sz w:val="20"/>
        </w:rPr>
        <w:t>Глава</w:t>
      </w:r>
      <w:r>
        <w:rPr>
          <w:spacing w:val="-9"/>
          <w:sz w:val="20"/>
        </w:rPr>
        <w:t xml:space="preserve"> </w:t>
      </w:r>
      <w:r>
        <w:rPr>
          <w:sz w:val="20"/>
        </w:rPr>
        <w:t>9.</w:t>
      </w:r>
      <w:r>
        <w:rPr>
          <w:spacing w:val="-9"/>
          <w:sz w:val="20"/>
        </w:rPr>
        <w:t xml:space="preserve"> </w:t>
      </w:r>
      <w:r>
        <w:rPr>
          <w:sz w:val="20"/>
        </w:rPr>
        <w:t>Планирование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контроль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-8"/>
          <w:sz w:val="20"/>
        </w:rPr>
        <w:t xml:space="preserve"> </w:t>
      </w:r>
      <w:r>
        <w:rPr>
          <w:sz w:val="20"/>
        </w:rPr>
        <w:t>воспитании</w:t>
      </w:r>
      <w:r>
        <w:rPr>
          <w:sz w:val="20"/>
        </w:rPr>
        <w:tab/>
        <w:t>148</w:t>
      </w:r>
    </w:p>
    <w:p w14:paraId="2106D46D" w14:textId="77777777" w:rsidR="00F26240" w:rsidRDefault="005E36BC">
      <w:pPr>
        <w:tabs>
          <w:tab w:val="left" w:pos="2999"/>
          <w:tab w:val="left" w:leader="dot" w:pos="8462"/>
        </w:tabs>
        <w:spacing w:line="217" w:lineRule="exact"/>
        <w:ind w:left="2614"/>
        <w:rPr>
          <w:sz w:val="20"/>
        </w:rPr>
      </w:pPr>
      <w:r>
        <w:rPr>
          <w:sz w:val="20"/>
        </w:rPr>
        <w:t>"</w:t>
      </w:r>
      <w:r>
        <w:rPr>
          <w:sz w:val="20"/>
        </w:rPr>
        <w:tab/>
        <w:t>}М.</w:t>
      </w:r>
      <w:r>
        <w:rPr>
          <w:spacing w:val="4"/>
          <w:sz w:val="20"/>
        </w:rPr>
        <w:t xml:space="preserve"> </w:t>
      </w:r>
      <w:r>
        <w:rPr>
          <w:sz w:val="20"/>
        </w:rPr>
        <w:t>Планирование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5"/>
          <w:sz w:val="20"/>
        </w:rPr>
        <w:t xml:space="preserve"> </w:t>
      </w:r>
      <w:r>
        <w:rPr>
          <w:sz w:val="20"/>
        </w:rPr>
        <w:t>воспитании</w:t>
      </w:r>
      <w:r>
        <w:rPr>
          <w:sz w:val="20"/>
        </w:rPr>
        <w:tab/>
        <w:t>148</w:t>
      </w:r>
    </w:p>
    <w:p w14:paraId="1E1015B1" w14:textId="77777777" w:rsidR="00F26240" w:rsidRDefault="005E36BC">
      <w:pPr>
        <w:spacing w:line="216" w:lineRule="exact"/>
        <w:ind w:left="2974"/>
        <w:rPr>
          <w:sz w:val="20"/>
        </w:rPr>
      </w:pPr>
      <w:r>
        <w:rPr>
          <w:sz w:val="20"/>
        </w:rPr>
        <w:t>9.2.</w:t>
      </w:r>
      <w:r>
        <w:rPr>
          <w:spacing w:val="10"/>
          <w:sz w:val="20"/>
        </w:rPr>
        <w:t xml:space="preserve"> </w:t>
      </w:r>
      <w:r>
        <w:rPr>
          <w:sz w:val="20"/>
        </w:rPr>
        <w:t>Педагогический</w:t>
      </w:r>
      <w:r>
        <w:rPr>
          <w:spacing w:val="9"/>
          <w:sz w:val="20"/>
        </w:rPr>
        <w:t xml:space="preserve"> </w:t>
      </w:r>
      <w:r>
        <w:rPr>
          <w:sz w:val="20"/>
        </w:rPr>
        <w:t>контроль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учет</w:t>
      </w:r>
    </w:p>
    <w:p w14:paraId="6A1CF4B3" w14:textId="77777777" w:rsidR="00F26240" w:rsidRDefault="005E36BC">
      <w:pPr>
        <w:tabs>
          <w:tab w:val="left" w:leader="dot" w:pos="8469"/>
        </w:tabs>
        <w:spacing w:line="223" w:lineRule="exact"/>
        <w:ind w:left="3349"/>
        <w:rPr>
          <w:sz w:val="20"/>
        </w:rPr>
      </w:pPr>
      <w:r>
        <w:rPr>
          <w:sz w:val="20"/>
        </w:rPr>
        <w:t>в</w:t>
      </w:r>
      <w:r>
        <w:rPr>
          <w:spacing w:val="23"/>
          <w:sz w:val="20"/>
        </w:rPr>
        <w:t xml:space="preserve"> </w:t>
      </w:r>
      <w:r>
        <w:rPr>
          <w:sz w:val="20"/>
        </w:rPr>
        <w:t>физическом</w:t>
      </w:r>
      <w:r>
        <w:rPr>
          <w:spacing w:val="24"/>
          <w:sz w:val="20"/>
        </w:rPr>
        <w:t xml:space="preserve"> </w:t>
      </w:r>
      <w:r>
        <w:rPr>
          <w:sz w:val="20"/>
        </w:rPr>
        <w:t>воспитании</w:t>
      </w:r>
      <w:r>
        <w:rPr>
          <w:sz w:val="20"/>
        </w:rPr>
        <w:tab/>
        <w:t>154</w:t>
      </w:r>
    </w:p>
    <w:p w14:paraId="73E46937" w14:textId="77777777" w:rsidR="00F26240" w:rsidRDefault="005E36BC">
      <w:pPr>
        <w:spacing w:before="43" w:line="224" w:lineRule="exact"/>
        <w:ind w:left="2406"/>
        <w:rPr>
          <w:sz w:val="20"/>
        </w:rPr>
      </w:pPr>
      <w:r>
        <w:rPr>
          <w:sz w:val="20"/>
        </w:rPr>
        <w:t>Глава</w:t>
      </w:r>
      <w:r>
        <w:rPr>
          <w:spacing w:val="-3"/>
          <w:sz w:val="20"/>
        </w:rPr>
        <w:t xml:space="preserve"> </w:t>
      </w:r>
      <w:r>
        <w:rPr>
          <w:sz w:val="20"/>
        </w:rPr>
        <w:t>10.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Физическое</w:t>
      </w:r>
      <w:r>
        <w:rPr>
          <w:spacing w:val="-2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-3"/>
          <w:sz w:val="20"/>
        </w:rPr>
        <w:t xml:space="preserve"> </w:t>
      </w:r>
      <w:r>
        <w:rPr>
          <w:sz w:val="20"/>
        </w:rPr>
        <w:t>детей</w:t>
      </w:r>
      <w:r>
        <w:rPr>
          <w:spacing w:val="-3"/>
          <w:sz w:val="20"/>
        </w:rPr>
        <w:t xml:space="preserve"> </w:t>
      </w:r>
      <w:r>
        <w:rPr>
          <w:sz w:val="20"/>
        </w:rPr>
        <w:t>раннего</w:t>
      </w:r>
    </w:p>
    <w:p w14:paraId="1CA55C4B" w14:textId="77777777" w:rsidR="00F26240" w:rsidRDefault="005E36BC">
      <w:pPr>
        <w:tabs>
          <w:tab w:val="left" w:leader="dot" w:pos="8477"/>
        </w:tabs>
        <w:spacing w:line="214" w:lineRule="exact"/>
        <w:ind w:left="3176"/>
        <w:rPr>
          <w:sz w:val="20"/>
        </w:rPr>
      </w:pPr>
      <w:r>
        <w:rPr>
          <w:spacing w:val="-1"/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дошкольного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возраста</w:t>
      </w:r>
      <w:r>
        <w:rPr>
          <w:spacing w:val="-1"/>
          <w:sz w:val="20"/>
        </w:rPr>
        <w:tab/>
      </w:r>
      <w:r>
        <w:rPr>
          <w:sz w:val="20"/>
        </w:rPr>
        <w:t>157</w:t>
      </w:r>
    </w:p>
    <w:p w14:paraId="0ED25FB9" w14:textId="77777777" w:rsidR="00F26240" w:rsidRDefault="005E36BC">
      <w:pPr>
        <w:pStyle w:val="a4"/>
        <w:numPr>
          <w:ilvl w:val="1"/>
          <w:numId w:val="32"/>
        </w:numPr>
        <w:tabs>
          <w:tab w:val="left" w:pos="3422"/>
        </w:tabs>
        <w:spacing w:line="209" w:lineRule="exact"/>
        <w:ind w:hanging="433"/>
        <w:rPr>
          <w:sz w:val="20"/>
        </w:rPr>
      </w:pPr>
      <w:r>
        <w:rPr>
          <w:sz w:val="20"/>
        </w:rPr>
        <w:t>Значение</w:t>
      </w:r>
      <w:r>
        <w:rPr>
          <w:spacing w:val="20"/>
          <w:sz w:val="20"/>
        </w:rPr>
        <w:t xml:space="preserve"> </w:t>
      </w:r>
      <w:r>
        <w:rPr>
          <w:sz w:val="20"/>
        </w:rPr>
        <w:t>и</w:t>
      </w:r>
      <w:r>
        <w:rPr>
          <w:spacing w:val="19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1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2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7"/>
          <w:sz w:val="20"/>
        </w:rPr>
        <w:t xml:space="preserve"> </w:t>
      </w:r>
      <w:r>
        <w:rPr>
          <w:sz w:val="20"/>
        </w:rPr>
        <w:t>детей</w:t>
      </w:r>
    </w:p>
    <w:p w14:paraId="37AEF1B5" w14:textId="77777777" w:rsidR="00F26240" w:rsidRDefault="005E36BC">
      <w:pPr>
        <w:tabs>
          <w:tab w:val="left" w:leader="dot" w:pos="8469"/>
        </w:tabs>
        <w:spacing w:line="209" w:lineRule="exact"/>
        <w:ind w:left="3342"/>
        <w:rPr>
          <w:sz w:val="20"/>
        </w:rPr>
      </w:pPr>
      <w:r>
        <w:rPr>
          <w:sz w:val="20"/>
        </w:rPr>
        <w:t>раннего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15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8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  <w:t>157</w:t>
      </w:r>
    </w:p>
    <w:p w14:paraId="4D7B7AC1" w14:textId="77777777" w:rsidR="00F26240" w:rsidRDefault="005E36BC">
      <w:pPr>
        <w:pStyle w:val="a4"/>
        <w:numPr>
          <w:ilvl w:val="1"/>
          <w:numId w:val="32"/>
        </w:numPr>
        <w:tabs>
          <w:tab w:val="left" w:pos="3422"/>
        </w:tabs>
        <w:spacing w:before="7" w:line="218" w:lineRule="auto"/>
        <w:ind w:left="3342" w:right="4103" w:hanging="353"/>
        <w:rPr>
          <w:sz w:val="20"/>
        </w:rPr>
      </w:pPr>
      <w:r>
        <w:rPr>
          <w:sz w:val="20"/>
        </w:rPr>
        <w:t>Возрастные</w:t>
      </w:r>
      <w:r>
        <w:rPr>
          <w:spacing w:val="62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64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1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25"/>
          <w:sz w:val="20"/>
        </w:rPr>
        <w:t xml:space="preserve"> </w:t>
      </w:r>
      <w:r>
        <w:rPr>
          <w:sz w:val="20"/>
        </w:rPr>
        <w:t>подготовленности</w:t>
      </w:r>
      <w:r>
        <w:rPr>
          <w:spacing w:val="26"/>
          <w:sz w:val="20"/>
        </w:rPr>
        <w:t xml:space="preserve"> </w:t>
      </w:r>
      <w:r>
        <w:rPr>
          <w:sz w:val="20"/>
        </w:rPr>
        <w:t>детей</w:t>
      </w:r>
    </w:p>
    <w:p w14:paraId="15211B54" w14:textId="77777777" w:rsidR="00F26240" w:rsidRDefault="005E36BC">
      <w:pPr>
        <w:tabs>
          <w:tab w:val="left" w:leader="dot" w:pos="8469"/>
        </w:tabs>
        <w:spacing w:line="212" w:lineRule="exact"/>
        <w:ind w:left="3334"/>
        <w:rPr>
          <w:sz w:val="20"/>
        </w:rPr>
      </w:pPr>
      <w:r>
        <w:rPr>
          <w:sz w:val="20"/>
        </w:rPr>
        <w:t>раннего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16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9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  <w:t>160</w:t>
      </w:r>
    </w:p>
    <w:p w14:paraId="3222177E" w14:textId="77777777" w:rsidR="00F26240" w:rsidRDefault="005E36BC">
      <w:pPr>
        <w:tabs>
          <w:tab w:val="left" w:leader="dot" w:pos="8477"/>
        </w:tabs>
        <w:spacing w:before="58" w:line="221" w:lineRule="exact"/>
        <w:ind w:left="2398"/>
        <w:rPr>
          <w:sz w:val="20"/>
        </w:rPr>
      </w:pPr>
      <w:r>
        <w:rPr>
          <w:sz w:val="20"/>
        </w:rPr>
        <w:t>Глава</w:t>
      </w:r>
      <w:r>
        <w:rPr>
          <w:spacing w:val="-4"/>
          <w:sz w:val="20"/>
        </w:rPr>
        <w:t xml:space="preserve"> </w:t>
      </w:r>
      <w:r>
        <w:rPr>
          <w:sz w:val="20"/>
        </w:rPr>
        <w:t>П.</w:t>
      </w:r>
      <w:r>
        <w:rPr>
          <w:spacing w:val="-3"/>
          <w:sz w:val="20"/>
        </w:rPr>
        <w:t xml:space="preserve"> </w:t>
      </w:r>
      <w:r>
        <w:rPr>
          <w:sz w:val="20"/>
        </w:rPr>
        <w:t>Физическое</w:t>
      </w:r>
      <w:r>
        <w:rPr>
          <w:spacing w:val="-4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-3"/>
          <w:sz w:val="20"/>
        </w:rPr>
        <w:t xml:space="preserve"> </w:t>
      </w:r>
      <w:r>
        <w:rPr>
          <w:sz w:val="20"/>
        </w:rPr>
        <w:t>детей</w:t>
      </w:r>
      <w:r>
        <w:rPr>
          <w:spacing w:val="-4"/>
          <w:sz w:val="20"/>
        </w:rPr>
        <w:t xml:space="preserve"> </w:t>
      </w:r>
      <w:r>
        <w:rPr>
          <w:sz w:val="20"/>
        </w:rPr>
        <w:t>школьного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  <w:t>169</w:t>
      </w:r>
    </w:p>
    <w:p w14:paraId="60EC1C88" w14:textId="77777777" w:rsidR="00F26240" w:rsidRDefault="005E36BC">
      <w:pPr>
        <w:pStyle w:val="a4"/>
        <w:numPr>
          <w:ilvl w:val="1"/>
          <w:numId w:val="31"/>
        </w:numPr>
        <w:tabs>
          <w:tab w:val="left" w:pos="3422"/>
        </w:tabs>
        <w:spacing w:line="210" w:lineRule="exact"/>
        <w:rPr>
          <w:sz w:val="20"/>
        </w:rPr>
      </w:pPr>
      <w:r>
        <w:rPr>
          <w:sz w:val="20"/>
        </w:rPr>
        <w:t>Социально-педагогическое</w:t>
      </w:r>
      <w:r>
        <w:rPr>
          <w:spacing w:val="27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2"/>
          <w:sz w:val="20"/>
        </w:rPr>
        <w:t xml:space="preserve"> </w:t>
      </w:r>
      <w:r>
        <w:rPr>
          <w:sz w:val="20"/>
        </w:rPr>
        <w:t>задачи</w:t>
      </w:r>
    </w:p>
    <w:p w14:paraId="5D0F6C7D" w14:textId="77777777" w:rsidR="00F26240" w:rsidRDefault="005E36BC">
      <w:pPr>
        <w:tabs>
          <w:tab w:val="left" w:leader="dot" w:pos="8469"/>
        </w:tabs>
        <w:spacing w:line="209" w:lineRule="exact"/>
        <w:ind w:left="3334"/>
        <w:rPr>
          <w:sz w:val="20"/>
        </w:rPr>
      </w:pPr>
      <w:r>
        <w:rPr>
          <w:sz w:val="20"/>
        </w:rPr>
        <w:t>физического</w:t>
      </w:r>
      <w:r>
        <w:rPr>
          <w:spacing w:val="18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20"/>
          <w:sz w:val="20"/>
        </w:rPr>
        <w:t xml:space="preserve"> </w:t>
      </w:r>
      <w:r>
        <w:rPr>
          <w:sz w:val="20"/>
        </w:rPr>
        <w:t>детей</w:t>
      </w:r>
      <w:r>
        <w:rPr>
          <w:spacing w:val="16"/>
          <w:sz w:val="20"/>
        </w:rPr>
        <w:t xml:space="preserve"> </w:t>
      </w:r>
      <w:r>
        <w:rPr>
          <w:sz w:val="20"/>
        </w:rPr>
        <w:t>школьного</w:t>
      </w:r>
      <w:r>
        <w:rPr>
          <w:spacing w:val="22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  <w:t>169</w:t>
      </w:r>
    </w:p>
    <w:p w14:paraId="33C1E482" w14:textId="77777777" w:rsidR="00F26240" w:rsidRDefault="005E36BC">
      <w:pPr>
        <w:pStyle w:val="a4"/>
        <w:numPr>
          <w:ilvl w:val="1"/>
          <w:numId w:val="31"/>
        </w:numPr>
        <w:tabs>
          <w:tab w:val="left" w:pos="3422"/>
        </w:tabs>
        <w:spacing w:before="6" w:line="218" w:lineRule="auto"/>
        <w:ind w:left="3334" w:right="3784" w:hanging="353"/>
        <w:rPr>
          <w:sz w:val="20"/>
        </w:rPr>
      </w:pPr>
      <w:r>
        <w:rPr>
          <w:sz w:val="20"/>
        </w:rPr>
        <w:t>Возрастание</w:t>
      </w:r>
      <w:r>
        <w:rPr>
          <w:spacing w:val="16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4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15"/>
          <w:sz w:val="20"/>
        </w:rPr>
        <w:t xml:space="preserve"> </w:t>
      </w:r>
      <w:r>
        <w:rPr>
          <w:sz w:val="20"/>
        </w:rPr>
        <w:t>подготовленности</w:t>
      </w:r>
      <w:r>
        <w:rPr>
          <w:spacing w:val="12"/>
          <w:sz w:val="20"/>
        </w:rPr>
        <w:t xml:space="preserve"> </w:t>
      </w:r>
      <w:r>
        <w:rPr>
          <w:sz w:val="20"/>
        </w:rPr>
        <w:t>детей</w:t>
      </w:r>
      <w:r>
        <w:rPr>
          <w:spacing w:val="16"/>
          <w:sz w:val="20"/>
        </w:rPr>
        <w:t xml:space="preserve"> </w:t>
      </w:r>
      <w:r>
        <w:rPr>
          <w:sz w:val="20"/>
        </w:rPr>
        <w:t>школьного</w:t>
      </w:r>
    </w:p>
    <w:p w14:paraId="306814B0" w14:textId="77777777" w:rsidR="00F26240" w:rsidRDefault="005E36BC">
      <w:pPr>
        <w:tabs>
          <w:tab w:val="left" w:pos="8549"/>
        </w:tabs>
        <w:spacing w:line="199" w:lineRule="exact"/>
        <w:ind w:left="3342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возраста</w:t>
      </w:r>
      <w:r>
        <w:rPr>
          <w:sz w:val="18"/>
        </w:rPr>
        <w:tab/>
      </w:r>
      <w:r>
        <w:rPr>
          <w:rFonts w:ascii="Tahoma" w:hAnsi="Tahoma"/>
          <w:sz w:val="18"/>
        </w:rPr>
        <w:t>172</w:t>
      </w:r>
    </w:p>
    <w:p w14:paraId="23EE6607" w14:textId="77777777" w:rsidR="00F26240" w:rsidRDefault="005E36BC">
      <w:pPr>
        <w:pStyle w:val="a4"/>
        <w:numPr>
          <w:ilvl w:val="1"/>
          <w:numId w:val="31"/>
        </w:numPr>
        <w:tabs>
          <w:tab w:val="left" w:pos="3422"/>
          <w:tab w:val="left" w:leader="dot" w:pos="8462"/>
        </w:tabs>
        <w:spacing w:before="9" w:line="218" w:lineRule="auto"/>
        <w:ind w:left="3334" w:right="2952" w:hanging="353"/>
        <w:rPr>
          <w:sz w:val="20"/>
        </w:rPr>
      </w:pPr>
      <w:r>
        <w:rPr>
          <w:sz w:val="20"/>
        </w:rPr>
        <w:t>Средства</w:t>
      </w:r>
      <w:r>
        <w:rPr>
          <w:spacing w:val="50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50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50"/>
          <w:sz w:val="20"/>
        </w:rPr>
        <w:t xml:space="preserve"> </w:t>
      </w:r>
      <w:r>
        <w:rPr>
          <w:sz w:val="20"/>
        </w:rPr>
        <w:t>детей 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</w:r>
      <w:r>
        <w:rPr>
          <w:spacing w:val="-18"/>
          <w:sz w:val="20"/>
        </w:rPr>
        <w:t>173</w:t>
      </w:r>
    </w:p>
    <w:p w14:paraId="0BCCD5F7" w14:textId="77777777" w:rsidR="00F26240" w:rsidRDefault="005E36BC">
      <w:pPr>
        <w:pStyle w:val="a4"/>
        <w:numPr>
          <w:ilvl w:val="1"/>
          <w:numId w:val="31"/>
        </w:numPr>
        <w:tabs>
          <w:tab w:val="left" w:pos="3422"/>
          <w:tab w:val="left" w:leader="dot" w:pos="8469"/>
        </w:tabs>
        <w:spacing w:line="218" w:lineRule="auto"/>
        <w:ind w:left="3334" w:right="2944" w:hanging="353"/>
        <w:rPr>
          <w:sz w:val="20"/>
        </w:rPr>
      </w:pPr>
      <w:r>
        <w:rPr>
          <w:sz w:val="20"/>
        </w:rPr>
        <w:t>Физическое</w:t>
      </w:r>
      <w:r>
        <w:rPr>
          <w:spacing w:val="50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50"/>
          <w:sz w:val="20"/>
        </w:rPr>
        <w:t xml:space="preserve"> </w:t>
      </w:r>
      <w:r>
        <w:rPr>
          <w:sz w:val="20"/>
        </w:rPr>
        <w:t>детей младшего</w:t>
      </w:r>
      <w:r>
        <w:rPr>
          <w:spacing w:val="50"/>
          <w:sz w:val="20"/>
        </w:rPr>
        <w:t xml:space="preserve"> </w:t>
      </w:r>
      <w:r>
        <w:rPr>
          <w:sz w:val="20"/>
        </w:rPr>
        <w:t>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</w:r>
      <w:r>
        <w:rPr>
          <w:spacing w:val="-17"/>
          <w:sz w:val="20"/>
        </w:rPr>
        <w:t>187</w:t>
      </w:r>
    </w:p>
    <w:p w14:paraId="4C3919C7" w14:textId="77777777" w:rsidR="00F26240" w:rsidRDefault="005E36BC">
      <w:pPr>
        <w:pStyle w:val="a4"/>
        <w:numPr>
          <w:ilvl w:val="1"/>
          <w:numId w:val="31"/>
        </w:numPr>
        <w:tabs>
          <w:tab w:val="left" w:pos="3422"/>
        </w:tabs>
        <w:spacing w:line="202" w:lineRule="exact"/>
        <w:rPr>
          <w:sz w:val="20"/>
        </w:rPr>
      </w:pPr>
      <w:r>
        <w:rPr>
          <w:sz w:val="20"/>
        </w:rPr>
        <w:t>Физическое</w:t>
      </w:r>
      <w:r>
        <w:rPr>
          <w:spacing w:val="23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24"/>
          <w:sz w:val="20"/>
        </w:rPr>
        <w:t xml:space="preserve"> </w:t>
      </w:r>
      <w:r>
        <w:rPr>
          <w:sz w:val="20"/>
        </w:rPr>
        <w:t>детей</w:t>
      </w:r>
      <w:r>
        <w:rPr>
          <w:spacing w:val="18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21"/>
          <w:sz w:val="20"/>
        </w:rPr>
        <w:t xml:space="preserve"> </w:t>
      </w:r>
      <w:r>
        <w:rPr>
          <w:sz w:val="20"/>
        </w:rPr>
        <w:t>школьного</w:t>
      </w:r>
    </w:p>
    <w:p w14:paraId="459ED836" w14:textId="77777777" w:rsidR="00F26240" w:rsidRDefault="005E36BC">
      <w:pPr>
        <w:tabs>
          <w:tab w:val="left" w:leader="dot" w:pos="8469"/>
        </w:tabs>
        <w:spacing w:line="209" w:lineRule="exact"/>
        <w:ind w:left="3334"/>
        <w:rPr>
          <w:sz w:val="20"/>
        </w:rPr>
      </w:pPr>
      <w:r>
        <w:rPr>
          <w:sz w:val="20"/>
        </w:rPr>
        <w:t>возраста</w:t>
      </w:r>
      <w:r>
        <w:rPr>
          <w:sz w:val="20"/>
        </w:rPr>
        <w:tab/>
        <w:t>193</w:t>
      </w:r>
    </w:p>
    <w:p w14:paraId="79D95F30" w14:textId="77777777" w:rsidR="00F26240" w:rsidRDefault="005E36BC">
      <w:pPr>
        <w:tabs>
          <w:tab w:val="left" w:leader="dot" w:pos="8469"/>
        </w:tabs>
        <w:spacing w:before="3" w:line="220" w:lineRule="auto"/>
        <w:ind w:left="3334" w:right="2944" w:hanging="346"/>
        <w:rPr>
          <w:sz w:val="20"/>
        </w:rPr>
      </w:pPr>
      <w:r>
        <w:rPr>
          <w:sz w:val="20"/>
        </w:rPr>
        <w:t>П.6.</w:t>
      </w:r>
      <w:r>
        <w:rPr>
          <w:spacing w:val="50"/>
          <w:sz w:val="20"/>
        </w:rPr>
        <w:t xml:space="preserve"> </w:t>
      </w:r>
      <w:r>
        <w:rPr>
          <w:sz w:val="20"/>
        </w:rPr>
        <w:t>Физическое</w:t>
      </w:r>
      <w:r>
        <w:rPr>
          <w:spacing w:val="50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50"/>
          <w:sz w:val="20"/>
        </w:rPr>
        <w:t xml:space="preserve"> </w:t>
      </w:r>
      <w:r>
        <w:rPr>
          <w:sz w:val="20"/>
        </w:rPr>
        <w:t>детей</w:t>
      </w:r>
      <w:r>
        <w:rPr>
          <w:spacing w:val="50"/>
          <w:sz w:val="20"/>
        </w:rPr>
        <w:t xml:space="preserve"> </w:t>
      </w:r>
      <w:r>
        <w:rPr>
          <w:sz w:val="20"/>
        </w:rPr>
        <w:t>старшего</w:t>
      </w:r>
      <w:r>
        <w:rPr>
          <w:spacing w:val="50"/>
          <w:sz w:val="20"/>
        </w:rPr>
        <w:t xml:space="preserve"> </w:t>
      </w:r>
      <w:r>
        <w:rPr>
          <w:sz w:val="20"/>
        </w:rPr>
        <w:t>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</w:t>
      </w:r>
      <w:r>
        <w:rPr>
          <w:sz w:val="20"/>
        </w:rPr>
        <w:tab/>
      </w:r>
      <w:r>
        <w:rPr>
          <w:spacing w:val="-17"/>
          <w:sz w:val="20"/>
        </w:rPr>
        <w:t>198</w:t>
      </w:r>
    </w:p>
    <w:p w14:paraId="2325B0E5" w14:textId="77777777" w:rsidR="00F26240" w:rsidRDefault="005E36BC">
      <w:pPr>
        <w:pStyle w:val="a4"/>
        <w:numPr>
          <w:ilvl w:val="1"/>
          <w:numId w:val="30"/>
        </w:numPr>
        <w:tabs>
          <w:tab w:val="left" w:pos="3422"/>
          <w:tab w:val="left" w:leader="dot" w:pos="8469"/>
        </w:tabs>
        <w:spacing w:line="218" w:lineRule="auto"/>
        <w:ind w:right="2916" w:hanging="346"/>
        <w:rPr>
          <w:sz w:val="20"/>
        </w:rPr>
      </w:pPr>
      <w:r>
        <w:rPr>
          <w:sz w:val="20"/>
        </w:rPr>
        <w:t>Физическое    воспитание    детей    с    ослабленным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здоровьем</w:t>
      </w:r>
      <w:r>
        <w:rPr>
          <w:sz w:val="20"/>
        </w:rPr>
        <w:tab/>
      </w:r>
      <w:r>
        <w:rPr>
          <w:spacing w:val="-8"/>
          <w:sz w:val="20"/>
        </w:rPr>
        <w:t>203</w:t>
      </w:r>
    </w:p>
    <w:p w14:paraId="78000FCA" w14:textId="77777777" w:rsidR="00F26240" w:rsidRDefault="005E36BC">
      <w:pPr>
        <w:pStyle w:val="a4"/>
        <w:numPr>
          <w:ilvl w:val="1"/>
          <w:numId w:val="30"/>
        </w:numPr>
        <w:tabs>
          <w:tab w:val="left" w:pos="3422"/>
          <w:tab w:val="left" w:pos="8459"/>
        </w:tabs>
        <w:spacing w:line="202" w:lineRule="exact"/>
        <w:ind w:left="3421" w:hanging="433"/>
        <w:rPr>
          <w:sz w:val="20"/>
        </w:rPr>
      </w:pPr>
      <w:r>
        <w:rPr>
          <w:spacing w:val="-3"/>
          <w:sz w:val="20"/>
        </w:rPr>
        <w:t>Формы</w:t>
      </w:r>
      <w:r>
        <w:rPr>
          <w:spacing w:val="-9"/>
          <w:sz w:val="20"/>
        </w:rPr>
        <w:t xml:space="preserve"> </w:t>
      </w:r>
      <w:r>
        <w:rPr>
          <w:spacing w:val="-3"/>
          <w:sz w:val="20"/>
        </w:rPr>
        <w:t>организации</w:t>
      </w:r>
      <w:r>
        <w:rPr>
          <w:spacing w:val="-7"/>
          <w:sz w:val="20"/>
        </w:rPr>
        <w:t xml:space="preserve"> </w:t>
      </w:r>
      <w:r>
        <w:rPr>
          <w:spacing w:val="-3"/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воспитания</w:t>
      </w:r>
      <w:r>
        <w:rPr>
          <w:spacing w:val="-6"/>
          <w:sz w:val="20"/>
        </w:rPr>
        <w:t xml:space="preserve"> </w:t>
      </w:r>
      <w:r>
        <w:rPr>
          <w:spacing w:val="-3"/>
          <w:sz w:val="20"/>
        </w:rPr>
        <w:t>школьников</w:t>
      </w:r>
      <w:r>
        <w:rPr>
          <w:spacing w:val="-3"/>
          <w:sz w:val="20"/>
        </w:rPr>
        <w:tab/>
      </w:r>
      <w:r>
        <w:rPr>
          <w:sz w:val="20"/>
        </w:rPr>
        <w:t>206</w:t>
      </w:r>
    </w:p>
    <w:p w14:paraId="356AA6FA" w14:textId="77777777" w:rsidR="00F26240" w:rsidRDefault="005E36BC">
      <w:pPr>
        <w:pStyle w:val="a4"/>
        <w:numPr>
          <w:ilvl w:val="2"/>
          <w:numId w:val="30"/>
        </w:numPr>
        <w:tabs>
          <w:tab w:val="left" w:pos="3912"/>
        </w:tabs>
        <w:spacing w:line="209" w:lineRule="exact"/>
        <w:ind w:hanging="585"/>
        <w:rPr>
          <w:sz w:val="20"/>
        </w:rPr>
      </w:pPr>
      <w:r>
        <w:rPr>
          <w:sz w:val="20"/>
        </w:rPr>
        <w:t>Формы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5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воспитания</w:t>
      </w:r>
    </w:p>
    <w:p w14:paraId="5794A28E" w14:textId="77777777" w:rsidR="00F26240" w:rsidRDefault="005E36BC">
      <w:pPr>
        <w:tabs>
          <w:tab w:val="left" w:leader="dot" w:pos="8477"/>
        </w:tabs>
        <w:spacing w:line="209" w:lineRule="exact"/>
        <w:ind w:left="3796"/>
        <w:rPr>
          <w:sz w:val="20"/>
        </w:rPr>
      </w:pP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школе</w:t>
      </w:r>
      <w:r>
        <w:rPr>
          <w:sz w:val="20"/>
        </w:rPr>
        <w:tab/>
        <w:t>206</w:t>
      </w:r>
    </w:p>
    <w:p w14:paraId="7C2D0457" w14:textId="77777777" w:rsidR="00F26240" w:rsidRDefault="005E36BC">
      <w:pPr>
        <w:pStyle w:val="a4"/>
        <w:numPr>
          <w:ilvl w:val="2"/>
          <w:numId w:val="30"/>
        </w:numPr>
        <w:tabs>
          <w:tab w:val="left" w:pos="3912"/>
        </w:tabs>
        <w:spacing w:line="209" w:lineRule="exact"/>
        <w:ind w:hanging="585"/>
        <w:rPr>
          <w:sz w:val="20"/>
        </w:rPr>
      </w:pPr>
      <w:r>
        <w:rPr>
          <w:sz w:val="20"/>
        </w:rPr>
        <w:t>Формы</w:t>
      </w:r>
      <w:r>
        <w:rPr>
          <w:spacing w:val="33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35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35"/>
          <w:sz w:val="20"/>
        </w:rPr>
        <w:t xml:space="preserve"> </w:t>
      </w:r>
      <w:r>
        <w:rPr>
          <w:sz w:val="20"/>
        </w:rPr>
        <w:t>воспитания</w:t>
      </w:r>
    </w:p>
    <w:p w14:paraId="660C66E1" w14:textId="77777777" w:rsidR="00F26240" w:rsidRDefault="005E36BC">
      <w:pPr>
        <w:tabs>
          <w:tab w:val="left" w:leader="dot" w:pos="8469"/>
        </w:tabs>
        <w:spacing w:line="207" w:lineRule="exact"/>
        <w:ind w:left="3789"/>
        <w:rPr>
          <w:sz w:val="20"/>
        </w:rPr>
      </w:pPr>
      <w:r>
        <w:pict w14:anchorId="0FB02C5C">
          <v:shape id="_x0000_s1028" type="#_x0000_t202" style="position:absolute;left:0;text-align:left;margin-left:445.3pt;margin-top:8.65pt;width:75.65pt;height:87.15pt;z-index:251545600;mso-position-horizontal-relative:page" filled="f" stroked="f">
            <v:textbox inset="0,0,0,0">
              <w:txbxContent>
                <w:p w14:paraId="6F97E6E1" w14:textId="77777777" w:rsidR="00F26240" w:rsidRDefault="005E36BC">
                  <w:pPr>
                    <w:spacing w:line="1743" w:lineRule="exact"/>
                    <w:rPr>
                      <w:rFonts w:ascii="Arial"/>
                      <w:b/>
                      <w:sz w:val="156"/>
                    </w:rPr>
                  </w:pPr>
                  <w:r>
                    <w:rPr>
                      <w:rFonts w:ascii="Arial"/>
                      <w:b/>
                      <w:w w:val="348"/>
                      <w:sz w:val="15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10"/>
          <w:sz w:val="20"/>
        </w:rPr>
        <w:t xml:space="preserve"> </w:t>
      </w:r>
      <w:r>
        <w:rPr>
          <w:sz w:val="20"/>
        </w:rPr>
        <w:t>внешкольных</w:t>
      </w:r>
      <w:r>
        <w:rPr>
          <w:spacing w:val="11"/>
          <w:sz w:val="20"/>
        </w:rPr>
        <w:t xml:space="preserve"> </w:t>
      </w:r>
      <w:r>
        <w:rPr>
          <w:sz w:val="20"/>
        </w:rPr>
        <w:t>учреждений</w:t>
      </w:r>
      <w:r>
        <w:rPr>
          <w:sz w:val="20"/>
        </w:rPr>
        <w:tab/>
        <w:t>208</w:t>
      </w:r>
    </w:p>
    <w:p w14:paraId="04D3A786" w14:textId="77777777" w:rsidR="00F26240" w:rsidRDefault="005E36BC">
      <w:pPr>
        <w:tabs>
          <w:tab w:val="right" w:leader="dot" w:pos="8750"/>
        </w:tabs>
        <w:spacing w:line="220" w:lineRule="exact"/>
        <w:ind w:left="3327"/>
        <w:rPr>
          <w:sz w:val="20"/>
        </w:rPr>
      </w:pPr>
      <w:r>
        <w:rPr>
          <w:sz w:val="20"/>
        </w:rPr>
        <w:t>П.8.3.</w:t>
      </w:r>
      <w:r>
        <w:rPr>
          <w:spacing w:val="6"/>
          <w:sz w:val="20"/>
        </w:rPr>
        <w:t xml:space="preserve"> </w:t>
      </w:r>
      <w:r>
        <w:rPr>
          <w:sz w:val="20"/>
        </w:rPr>
        <w:t>Формы</w:t>
      </w:r>
      <w:r>
        <w:rPr>
          <w:spacing w:val="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0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семье</w:t>
      </w:r>
      <w:r>
        <w:rPr>
          <w:sz w:val="20"/>
        </w:rPr>
        <w:tab/>
        <w:t>209</w:t>
      </w:r>
    </w:p>
    <w:p w14:paraId="46CE74BB" w14:textId="77777777" w:rsidR="00F26240" w:rsidRDefault="005E36BC">
      <w:pPr>
        <w:spacing w:before="192"/>
        <w:ind w:left="2377"/>
        <w:rPr>
          <w:sz w:val="20"/>
        </w:rPr>
      </w:pPr>
      <w:r>
        <w:rPr>
          <w:sz w:val="20"/>
        </w:rPr>
        <w:t>476</w:t>
      </w:r>
    </w:p>
    <w:p w14:paraId="7960F47C" w14:textId="77777777" w:rsidR="00F26240" w:rsidRDefault="00F26240">
      <w:pPr>
        <w:rPr>
          <w:sz w:val="20"/>
        </w:rPr>
        <w:sectPr w:rsidR="00F26240">
          <w:pgSz w:w="11910" w:h="16840"/>
          <w:pgMar w:top="1020" w:right="80" w:bottom="280" w:left="160" w:header="720" w:footer="720" w:gutter="0"/>
          <w:cols w:space="720"/>
        </w:sectPr>
      </w:pPr>
    </w:p>
    <w:p w14:paraId="17902EFD" w14:textId="77777777" w:rsidR="00F26240" w:rsidRDefault="005E36BC">
      <w:pPr>
        <w:spacing w:before="95" w:line="220" w:lineRule="auto"/>
        <w:ind w:left="3575" w:right="3516" w:hanging="339"/>
        <w:rPr>
          <w:sz w:val="20"/>
        </w:rPr>
      </w:pPr>
      <w:r>
        <w:rPr>
          <w:sz w:val="20"/>
        </w:rPr>
        <w:lastRenderedPageBreak/>
        <w:t>11.9.</w:t>
      </w:r>
      <w:r>
        <w:rPr>
          <w:spacing w:val="12"/>
          <w:sz w:val="20"/>
        </w:rPr>
        <w:t xml:space="preserve"> </w:t>
      </w:r>
      <w:r>
        <w:rPr>
          <w:sz w:val="20"/>
        </w:rPr>
        <w:t>Физическое</w:t>
      </w:r>
      <w:r>
        <w:rPr>
          <w:spacing w:val="15"/>
          <w:sz w:val="20"/>
        </w:rPr>
        <w:t xml:space="preserve"> </w:t>
      </w:r>
      <w:r>
        <w:rPr>
          <w:sz w:val="20"/>
        </w:rPr>
        <w:t>воспитание</w:t>
      </w:r>
      <w:r>
        <w:rPr>
          <w:spacing w:val="16"/>
          <w:sz w:val="20"/>
        </w:rPr>
        <w:t xml:space="preserve"> </w:t>
      </w:r>
      <w:r>
        <w:rPr>
          <w:sz w:val="20"/>
        </w:rPr>
        <w:t>учащихся</w:t>
      </w:r>
      <w:r>
        <w:rPr>
          <w:spacing w:val="15"/>
          <w:sz w:val="20"/>
        </w:rPr>
        <w:t xml:space="preserve"> </w:t>
      </w:r>
      <w:r>
        <w:rPr>
          <w:sz w:val="20"/>
        </w:rPr>
        <w:t>колледжей</w:t>
      </w:r>
      <w:r>
        <w:rPr>
          <w:spacing w:val="-47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11"/>
          <w:sz w:val="20"/>
        </w:rPr>
        <w:t xml:space="preserve"> </w:t>
      </w:r>
      <w:r>
        <w:rPr>
          <w:sz w:val="20"/>
        </w:rPr>
        <w:t>образования</w:t>
      </w:r>
    </w:p>
    <w:p w14:paraId="11674FCB" w14:textId="77777777" w:rsidR="00F26240" w:rsidRDefault="00F26240">
      <w:pPr>
        <w:spacing w:line="220" w:lineRule="auto"/>
        <w:rPr>
          <w:sz w:val="20"/>
        </w:rPr>
        <w:sectPr w:rsidR="00F26240">
          <w:pgSz w:w="11910" w:h="16840"/>
          <w:pgMar w:top="1020" w:right="80" w:bottom="5279" w:left="160" w:header="720" w:footer="720" w:gutter="0"/>
          <w:cols w:space="720"/>
        </w:sectPr>
      </w:pPr>
    </w:p>
    <w:sdt>
      <w:sdtPr>
        <w:rPr>
          <w:sz w:val="20"/>
          <w:szCs w:val="20"/>
        </w:rPr>
        <w:id w:val="1305285310"/>
        <w:docPartObj>
          <w:docPartGallery w:val="Table of Contents"/>
          <w:docPartUnique/>
        </w:docPartObj>
      </w:sdtPr>
      <w:sdtEndPr/>
      <w:sdtContent>
        <w:p w14:paraId="436CD4D8" w14:textId="77777777" w:rsidR="00F26240" w:rsidRDefault="005E36BC">
          <w:pPr>
            <w:tabs>
              <w:tab w:val="left" w:leader="dot" w:pos="8717"/>
            </w:tabs>
            <w:spacing w:line="201" w:lineRule="exact"/>
            <w:ind w:left="3589"/>
            <w:rPr>
              <w:sz w:val="20"/>
            </w:rPr>
          </w:pPr>
          <w:r>
            <w:rPr>
              <w:sz w:val="20"/>
            </w:rPr>
            <w:t>и</w:t>
          </w:r>
          <w:r>
            <w:rPr>
              <w:spacing w:val="2"/>
              <w:sz w:val="20"/>
            </w:rPr>
            <w:t xml:space="preserve"> </w:t>
          </w:r>
          <w:r>
            <w:rPr>
              <w:sz w:val="20"/>
            </w:rPr>
            <w:t>средних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специальных</w:t>
          </w:r>
          <w:r>
            <w:rPr>
              <w:spacing w:val="5"/>
              <w:sz w:val="20"/>
            </w:rPr>
            <w:t xml:space="preserve"> </w:t>
          </w:r>
          <w:r>
            <w:rPr>
              <w:sz w:val="20"/>
            </w:rPr>
            <w:t>учебных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заведений</w:t>
          </w:r>
          <w:r>
            <w:rPr>
              <w:sz w:val="20"/>
            </w:rPr>
            <w:tab/>
            <w:t>210</w:t>
          </w:r>
        </w:p>
        <w:p w14:paraId="412E41DA" w14:textId="77777777" w:rsidR="00F26240" w:rsidRDefault="005E36BC">
          <w:pPr>
            <w:tabs>
              <w:tab w:val="left" w:leader="dot" w:pos="8709"/>
            </w:tabs>
            <w:spacing w:before="7" w:line="218" w:lineRule="auto"/>
            <w:ind w:left="3575" w:right="2683" w:hanging="347"/>
            <w:rPr>
              <w:sz w:val="20"/>
            </w:rPr>
          </w:pPr>
          <w:r>
            <w:rPr>
              <w:spacing w:val="12"/>
              <w:sz w:val="20"/>
            </w:rPr>
            <w:t>II.</w:t>
          </w:r>
          <w:r>
            <w:rPr>
              <w:spacing w:val="26"/>
              <w:sz w:val="20"/>
            </w:rPr>
            <w:t xml:space="preserve"> </w:t>
          </w:r>
          <w:r>
            <w:rPr>
              <w:sz w:val="20"/>
            </w:rPr>
            <w:t>10.</w:t>
          </w:r>
          <w:r>
            <w:rPr>
              <w:spacing w:val="14"/>
              <w:sz w:val="20"/>
            </w:rPr>
            <w:t xml:space="preserve"> </w:t>
          </w:r>
          <w:r>
            <w:rPr>
              <w:sz w:val="20"/>
            </w:rPr>
            <w:t>Урок</w:t>
          </w:r>
          <w:r>
            <w:rPr>
              <w:spacing w:val="13"/>
              <w:sz w:val="20"/>
            </w:rPr>
            <w:t xml:space="preserve"> </w:t>
          </w:r>
          <w:r>
            <w:rPr>
              <w:sz w:val="20"/>
            </w:rPr>
            <w:t>—</w:t>
          </w:r>
          <w:r>
            <w:rPr>
              <w:spacing w:val="10"/>
              <w:sz w:val="20"/>
            </w:rPr>
            <w:t xml:space="preserve"> </w:t>
          </w:r>
          <w:r>
            <w:rPr>
              <w:sz w:val="20"/>
            </w:rPr>
            <w:t>основная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форма</w:t>
          </w:r>
          <w:r>
            <w:rPr>
              <w:spacing w:val="11"/>
              <w:sz w:val="20"/>
            </w:rPr>
            <w:t xml:space="preserve"> </w:t>
          </w:r>
          <w:r>
            <w:rPr>
              <w:sz w:val="20"/>
            </w:rPr>
            <w:t>организации</w:t>
          </w:r>
          <w:r>
            <w:rPr>
              <w:spacing w:val="11"/>
              <w:sz w:val="20"/>
            </w:rPr>
            <w:t xml:space="preserve"> </w:t>
          </w:r>
          <w:r>
            <w:rPr>
              <w:sz w:val="20"/>
            </w:rPr>
            <w:t>занятий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физическими</w:t>
          </w:r>
          <w:r>
            <w:rPr>
              <w:spacing w:val="18"/>
              <w:sz w:val="20"/>
            </w:rPr>
            <w:t xml:space="preserve"> </w:t>
          </w:r>
          <w:r>
            <w:rPr>
              <w:sz w:val="20"/>
            </w:rPr>
            <w:t>упражнениями</w:t>
          </w:r>
          <w:r>
            <w:rPr>
              <w:spacing w:val="18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15"/>
              <w:sz w:val="20"/>
            </w:rPr>
            <w:t xml:space="preserve"> </w:t>
          </w:r>
          <w:r>
            <w:rPr>
              <w:sz w:val="20"/>
            </w:rPr>
            <w:t>его</w:t>
          </w:r>
          <w:r>
            <w:rPr>
              <w:spacing w:val="17"/>
              <w:sz w:val="20"/>
            </w:rPr>
            <w:t xml:space="preserve"> </w:t>
          </w:r>
          <w:r>
            <w:rPr>
              <w:sz w:val="20"/>
            </w:rPr>
            <w:t>построение</w:t>
          </w:r>
          <w:r>
            <w:rPr>
              <w:sz w:val="20"/>
            </w:rPr>
            <w:tab/>
          </w:r>
          <w:r>
            <w:rPr>
              <w:spacing w:val="-10"/>
              <w:sz w:val="20"/>
            </w:rPr>
            <w:t>213</w:t>
          </w:r>
        </w:p>
        <w:p w14:paraId="26A12ACE" w14:textId="77777777" w:rsidR="00F26240" w:rsidRDefault="005E36BC">
          <w:pPr>
            <w:spacing w:line="202" w:lineRule="exact"/>
            <w:ind w:left="3229"/>
            <w:rPr>
              <w:sz w:val="20"/>
            </w:rPr>
          </w:pPr>
          <w:r>
            <w:rPr>
              <w:sz w:val="20"/>
            </w:rPr>
            <w:t>11.11.</w:t>
          </w:r>
          <w:r>
            <w:rPr>
              <w:spacing w:val="25"/>
              <w:sz w:val="20"/>
            </w:rPr>
            <w:t xml:space="preserve"> </w:t>
          </w:r>
          <w:r>
            <w:rPr>
              <w:sz w:val="20"/>
            </w:rPr>
            <w:t>Профессионально-педагогическая</w:t>
          </w:r>
          <w:r>
            <w:rPr>
              <w:spacing w:val="25"/>
              <w:sz w:val="20"/>
            </w:rPr>
            <w:t xml:space="preserve"> </w:t>
          </w:r>
          <w:r>
            <w:rPr>
              <w:sz w:val="20"/>
            </w:rPr>
            <w:t>деятельность</w:t>
          </w:r>
        </w:p>
        <w:p w14:paraId="0FF3D5D0" w14:textId="77777777" w:rsidR="00F26240" w:rsidRDefault="005E36BC">
          <w:pPr>
            <w:tabs>
              <w:tab w:val="left" w:leader="dot" w:pos="8709"/>
            </w:tabs>
            <w:spacing w:line="219" w:lineRule="exact"/>
            <w:ind w:left="3582"/>
            <w:rPr>
              <w:i/>
              <w:sz w:val="20"/>
            </w:rPr>
          </w:pPr>
          <w:r>
            <w:rPr>
              <w:w w:val="95"/>
              <w:sz w:val="20"/>
            </w:rPr>
            <w:t>учителя</w:t>
          </w:r>
          <w:r>
            <w:rPr>
              <w:spacing w:val="37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физической</w:t>
          </w:r>
          <w:r>
            <w:rPr>
              <w:spacing w:val="36"/>
              <w:w w:val="95"/>
              <w:sz w:val="20"/>
            </w:rPr>
            <w:t xml:space="preserve"> </w:t>
          </w:r>
          <w:r>
            <w:rPr>
              <w:i/>
              <w:w w:val="95"/>
              <w:sz w:val="20"/>
            </w:rPr>
            <w:t>культуры</w:t>
          </w:r>
          <w:r>
            <w:rPr>
              <w:i/>
              <w:spacing w:val="-8"/>
              <w:w w:val="95"/>
              <w:sz w:val="20"/>
            </w:rPr>
            <w:t xml:space="preserve"> </w:t>
          </w:r>
          <w:r>
            <w:rPr>
              <w:i/>
              <w:w w:val="95"/>
              <w:sz w:val="20"/>
            </w:rPr>
            <w:t>.......................</w:t>
          </w:r>
          <w:r>
            <w:rPr>
              <w:i/>
              <w:spacing w:val="-16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,</w:t>
          </w:r>
          <w:r>
            <w:rPr>
              <w:spacing w:val="3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....</w:t>
          </w:r>
          <w:r>
            <w:rPr>
              <w:spacing w:val="-3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„</w:t>
          </w:r>
          <w:r>
            <w:rPr>
              <w:w w:val="95"/>
              <w:sz w:val="20"/>
            </w:rPr>
            <w:tab/>
          </w:r>
          <w:r>
            <w:rPr>
              <w:i/>
              <w:sz w:val="20"/>
            </w:rPr>
            <w:t>237</w:t>
          </w:r>
        </w:p>
        <w:p w14:paraId="185E5027" w14:textId="77777777" w:rsidR="00F26240" w:rsidRDefault="005E36BC">
          <w:pPr>
            <w:pStyle w:val="80"/>
            <w:rPr>
              <w:i w:val="0"/>
              <w:sz w:val="20"/>
            </w:rPr>
          </w:pPr>
          <w:r>
            <w:rPr>
              <w:b w:val="0"/>
              <w:i w:val="0"/>
              <w:spacing w:val="-2"/>
              <w:sz w:val="20"/>
            </w:rPr>
            <w:t>Глава</w:t>
          </w:r>
          <w:r>
            <w:rPr>
              <w:b w:val="0"/>
              <w:i w:val="0"/>
              <w:spacing w:val="-9"/>
              <w:sz w:val="20"/>
            </w:rPr>
            <w:t xml:space="preserve"> </w:t>
          </w:r>
          <w:r>
            <w:rPr>
              <w:b w:val="0"/>
              <w:i w:val="0"/>
              <w:spacing w:val="-2"/>
              <w:sz w:val="20"/>
            </w:rPr>
            <w:t>12.</w:t>
          </w:r>
          <w:r>
            <w:rPr>
              <w:b w:val="0"/>
              <w:i w:val="0"/>
              <w:spacing w:val="-9"/>
              <w:sz w:val="20"/>
            </w:rPr>
            <w:t xml:space="preserve"> </w:t>
          </w:r>
          <w:r>
            <w:rPr>
              <w:b w:val="0"/>
              <w:i w:val="0"/>
              <w:spacing w:val="-2"/>
              <w:sz w:val="20"/>
            </w:rPr>
            <w:t>Технология</w:t>
          </w:r>
          <w:r>
            <w:rPr>
              <w:b w:val="0"/>
              <w:i w:val="0"/>
              <w:spacing w:val="-9"/>
              <w:sz w:val="20"/>
            </w:rPr>
            <w:t xml:space="preserve"> </w:t>
          </w:r>
          <w:r>
            <w:rPr>
              <w:b w:val="0"/>
              <w:i w:val="0"/>
              <w:spacing w:val="-2"/>
              <w:sz w:val="20"/>
            </w:rPr>
            <w:t>разработки</w:t>
          </w:r>
          <w:r>
            <w:rPr>
              <w:b w:val="0"/>
              <w:i w:val="0"/>
              <w:spacing w:val="-9"/>
              <w:sz w:val="20"/>
            </w:rPr>
            <w:t xml:space="preserve"> </w:t>
          </w:r>
          <w:r>
            <w:rPr>
              <w:b w:val="0"/>
              <w:i w:val="0"/>
              <w:spacing w:val="-1"/>
              <w:sz w:val="20"/>
            </w:rPr>
            <w:t>документов</w:t>
          </w:r>
          <w:r>
            <w:rPr>
              <w:b w:val="0"/>
              <w:i w:val="0"/>
              <w:spacing w:val="-10"/>
              <w:sz w:val="20"/>
            </w:rPr>
            <w:t xml:space="preserve"> </w:t>
          </w:r>
          <w:r>
            <w:rPr>
              <w:i w:val="0"/>
              <w:spacing w:val="-1"/>
              <w:sz w:val="20"/>
            </w:rPr>
            <w:t>планирования</w:t>
          </w:r>
        </w:p>
        <w:p w14:paraId="7535957F" w14:textId="77777777" w:rsidR="00F26240" w:rsidRDefault="005E36BC">
          <w:pPr>
            <w:tabs>
              <w:tab w:val="left" w:leader="dot" w:pos="8709"/>
            </w:tabs>
            <w:spacing w:line="217" w:lineRule="exact"/>
            <w:ind w:left="3416"/>
            <w:rPr>
              <w:sz w:val="20"/>
            </w:rPr>
          </w:pPr>
          <w:r>
            <w:rPr>
              <w:spacing w:val="-3"/>
              <w:sz w:val="20"/>
            </w:rPr>
            <w:t>по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3"/>
              <w:sz w:val="20"/>
            </w:rPr>
            <w:t>физическому</w:t>
          </w:r>
          <w:r>
            <w:rPr>
              <w:spacing w:val="-8"/>
              <w:sz w:val="20"/>
            </w:rPr>
            <w:t xml:space="preserve"> </w:t>
          </w:r>
          <w:r>
            <w:rPr>
              <w:spacing w:val="-3"/>
              <w:sz w:val="20"/>
            </w:rPr>
            <w:t>воспитанию</w:t>
          </w:r>
          <w:r>
            <w:rPr>
              <w:spacing w:val="-3"/>
              <w:sz w:val="20"/>
            </w:rPr>
            <w:tab/>
          </w:r>
          <w:r>
            <w:rPr>
              <w:sz w:val="20"/>
            </w:rPr>
            <w:t>242</w:t>
          </w:r>
        </w:p>
        <w:p w14:paraId="23B52538" w14:textId="77777777" w:rsidR="00F26240" w:rsidRDefault="005E36BC">
          <w:pPr>
            <w:numPr>
              <w:ilvl w:val="1"/>
              <w:numId w:val="29"/>
            </w:numPr>
            <w:tabs>
              <w:tab w:val="left" w:pos="3648"/>
              <w:tab w:val="left" w:leader="dot" w:pos="8709"/>
            </w:tabs>
            <w:spacing w:line="216" w:lineRule="exact"/>
            <w:rPr>
              <w:sz w:val="20"/>
            </w:rPr>
          </w:pPr>
          <w:r>
            <w:rPr>
              <w:sz w:val="20"/>
            </w:rPr>
            <w:t>Обший</w:t>
          </w:r>
          <w:r>
            <w:rPr>
              <w:spacing w:val="2"/>
              <w:sz w:val="20"/>
            </w:rPr>
            <w:t xml:space="preserve"> </w:t>
          </w:r>
          <w:r>
            <w:rPr>
              <w:sz w:val="20"/>
            </w:rPr>
            <w:t>план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работы</w:t>
          </w:r>
          <w:r>
            <w:rPr>
              <w:spacing w:val="4"/>
              <w:sz w:val="20"/>
            </w:rPr>
            <w:t xml:space="preserve"> </w:t>
          </w:r>
          <w:r>
            <w:rPr>
              <w:sz w:val="20"/>
            </w:rPr>
            <w:t>по</w:t>
          </w:r>
          <w:r>
            <w:rPr>
              <w:spacing w:val="5"/>
              <w:sz w:val="20"/>
            </w:rPr>
            <w:t xml:space="preserve"> </w:t>
          </w:r>
          <w:r>
            <w:rPr>
              <w:sz w:val="20"/>
            </w:rPr>
            <w:t>физическому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воспитанию</w:t>
          </w:r>
          <w:r>
            <w:rPr>
              <w:sz w:val="20"/>
            </w:rPr>
            <w:tab/>
            <w:t>243</w:t>
          </w:r>
        </w:p>
        <w:p w14:paraId="7761A763" w14:textId="77777777" w:rsidR="00F26240" w:rsidRDefault="005E36BC">
          <w:pPr>
            <w:numPr>
              <w:ilvl w:val="1"/>
              <w:numId w:val="29"/>
            </w:numPr>
            <w:tabs>
              <w:tab w:val="left" w:pos="3648"/>
            </w:tabs>
            <w:spacing w:line="216" w:lineRule="exact"/>
            <w:rPr>
              <w:sz w:val="20"/>
            </w:rPr>
          </w:pPr>
          <w:r>
            <w:rPr>
              <w:sz w:val="20"/>
            </w:rPr>
            <w:t>Годовой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план-график</w:t>
          </w:r>
          <w:r>
            <w:rPr>
              <w:spacing w:val="15"/>
              <w:sz w:val="20"/>
            </w:rPr>
            <w:t xml:space="preserve"> </w:t>
          </w:r>
          <w:r>
            <w:rPr>
              <w:sz w:val="20"/>
            </w:rPr>
            <w:t>учебного</w:t>
          </w:r>
          <w:r>
            <w:rPr>
              <w:spacing w:val="15"/>
              <w:sz w:val="20"/>
            </w:rPr>
            <w:t xml:space="preserve"> </w:t>
          </w:r>
          <w:r>
            <w:rPr>
              <w:sz w:val="20"/>
            </w:rPr>
            <w:t>процесса</w:t>
          </w:r>
        </w:p>
        <w:p w14:paraId="785F7D31" w14:textId="77777777" w:rsidR="00F26240" w:rsidRDefault="005E36BC">
          <w:pPr>
            <w:tabs>
              <w:tab w:val="left" w:leader="dot" w:pos="8709"/>
            </w:tabs>
            <w:spacing w:line="216" w:lineRule="exact"/>
            <w:ind w:left="3575"/>
            <w:rPr>
              <w:sz w:val="20"/>
            </w:rPr>
          </w:pPr>
          <w:r>
            <w:rPr>
              <w:sz w:val="20"/>
            </w:rPr>
            <w:t>по</w:t>
          </w:r>
          <w:r>
            <w:rPr>
              <w:spacing w:val="11"/>
              <w:sz w:val="20"/>
            </w:rPr>
            <w:t xml:space="preserve"> </w:t>
          </w:r>
          <w:r>
            <w:rPr>
              <w:sz w:val="20"/>
            </w:rPr>
            <w:t>физическому</w:t>
          </w:r>
          <w:r>
            <w:rPr>
              <w:spacing w:val="7"/>
              <w:sz w:val="20"/>
            </w:rPr>
            <w:t xml:space="preserve"> </w:t>
          </w:r>
          <w:r>
            <w:rPr>
              <w:sz w:val="20"/>
            </w:rPr>
            <w:t>воспитанию</w:t>
          </w:r>
          <w:r>
            <w:rPr>
              <w:sz w:val="20"/>
            </w:rPr>
            <w:tab/>
            <w:t>243</w:t>
          </w:r>
        </w:p>
        <w:p w14:paraId="0252C74D" w14:textId="77777777" w:rsidR="00F26240" w:rsidRDefault="005E36BC">
          <w:pPr>
            <w:numPr>
              <w:ilvl w:val="1"/>
              <w:numId w:val="29"/>
            </w:numPr>
            <w:tabs>
              <w:tab w:val="left" w:pos="3648"/>
              <w:tab w:val="left" w:pos="8657"/>
            </w:tabs>
            <w:spacing w:line="216" w:lineRule="exact"/>
            <w:rPr>
              <w:sz w:val="20"/>
            </w:rPr>
          </w:pPr>
          <w:hyperlink w:anchor="_TOC_250039" w:history="1">
            <w:r w:rsidR="00F26240">
              <w:rPr>
                <w:sz w:val="20"/>
              </w:rPr>
              <w:t>Поурочный</w:t>
            </w:r>
            <w:r w:rsidR="00F26240">
              <w:rPr>
                <w:spacing w:val="29"/>
                <w:sz w:val="20"/>
              </w:rPr>
              <w:t xml:space="preserve"> </w:t>
            </w:r>
            <w:r w:rsidR="00F26240">
              <w:rPr>
                <w:sz w:val="20"/>
              </w:rPr>
              <w:t>рабочий</w:t>
            </w:r>
            <w:r w:rsidR="00F26240">
              <w:rPr>
                <w:spacing w:val="32"/>
                <w:sz w:val="20"/>
              </w:rPr>
              <w:t xml:space="preserve"> </w:t>
            </w:r>
            <w:r w:rsidR="00F26240">
              <w:rPr>
                <w:sz w:val="20"/>
              </w:rPr>
              <w:t>(тематический)</w:t>
            </w:r>
            <w:r w:rsidR="00F26240">
              <w:rPr>
                <w:spacing w:val="34"/>
                <w:sz w:val="20"/>
              </w:rPr>
              <w:t xml:space="preserve"> </w:t>
            </w:r>
            <w:r w:rsidR="00F26240">
              <w:rPr>
                <w:sz w:val="20"/>
              </w:rPr>
              <w:t>план</w:t>
            </w:r>
            <w:r w:rsidR="00F26240">
              <w:rPr>
                <w:spacing w:val="32"/>
                <w:sz w:val="20"/>
              </w:rPr>
              <w:t xml:space="preserve"> </w:t>
            </w:r>
            <w:r w:rsidR="00F26240">
              <w:rPr>
                <w:sz w:val="20"/>
              </w:rPr>
              <w:t>на</w:t>
            </w:r>
            <w:r w:rsidR="00F26240">
              <w:rPr>
                <w:spacing w:val="31"/>
                <w:sz w:val="20"/>
              </w:rPr>
              <w:t xml:space="preserve"> </w:t>
            </w:r>
            <w:r w:rsidR="00F26240">
              <w:rPr>
                <w:sz w:val="20"/>
              </w:rPr>
              <w:t>четверть</w:t>
            </w:r>
            <w:r w:rsidR="00F26240">
              <w:rPr>
                <w:sz w:val="20"/>
              </w:rPr>
              <w:tab/>
              <w:t>249</w:t>
            </w:r>
          </w:hyperlink>
        </w:p>
        <w:p w14:paraId="3CB48A3F" w14:textId="77777777" w:rsidR="00F26240" w:rsidRDefault="005E36BC">
          <w:pPr>
            <w:numPr>
              <w:ilvl w:val="1"/>
              <w:numId w:val="29"/>
            </w:numPr>
            <w:tabs>
              <w:tab w:val="left" w:pos="3648"/>
              <w:tab w:val="left" w:leader="dot" w:pos="8709"/>
            </w:tabs>
            <w:spacing w:line="223" w:lineRule="exact"/>
            <w:rPr>
              <w:sz w:val="20"/>
            </w:rPr>
          </w:pPr>
          <w:hyperlink w:anchor="_TOC_250038" w:history="1">
            <w:r w:rsidR="00F26240">
              <w:rPr>
                <w:sz w:val="20"/>
              </w:rPr>
              <w:t>План-конспект</w:t>
            </w:r>
            <w:r w:rsidR="00F26240">
              <w:rPr>
                <w:spacing w:val="33"/>
                <w:sz w:val="20"/>
              </w:rPr>
              <w:t xml:space="preserve"> </w:t>
            </w:r>
            <w:r w:rsidR="00F26240">
              <w:rPr>
                <w:sz w:val="20"/>
              </w:rPr>
              <w:t>урока</w:t>
            </w:r>
            <w:r w:rsidR="00F26240">
              <w:rPr>
                <w:sz w:val="20"/>
              </w:rPr>
              <w:tab/>
              <w:t>260</w:t>
            </w:r>
          </w:hyperlink>
        </w:p>
        <w:p w14:paraId="75287258" w14:textId="77777777" w:rsidR="00F26240" w:rsidRDefault="005E36BC">
          <w:pPr>
            <w:pStyle w:val="60"/>
            <w:tabs>
              <w:tab w:val="left" w:leader="dot" w:pos="8709"/>
            </w:tabs>
            <w:spacing w:before="65" w:line="221" w:lineRule="exact"/>
            <w:ind w:left="2646"/>
          </w:pPr>
          <w:hyperlink w:anchor="_TOC_250037" w:history="1">
            <w:r w:rsidR="00F26240">
              <w:t>Глава</w:t>
            </w:r>
            <w:r w:rsidR="00F26240">
              <w:rPr>
                <w:spacing w:val="-11"/>
              </w:rPr>
              <w:t xml:space="preserve"> </w:t>
            </w:r>
            <w:r w:rsidR="00F26240">
              <w:t>13.</w:t>
            </w:r>
            <w:r w:rsidR="00F26240">
              <w:rPr>
                <w:spacing w:val="-10"/>
              </w:rPr>
              <w:t xml:space="preserve"> </w:t>
            </w:r>
            <w:r w:rsidR="00F26240">
              <w:t>Физическое</w:t>
            </w:r>
            <w:r w:rsidR="00F26240">
              <w:rPr>
                <w:spacing w:val="-10"/>
              </w:rPr>
              <w:t xml:space="preserve"> </w:t>
            </w:r>
            <w:r w:rsidR="00F26240">
              <w:t>воспитание</w:t>
            </w:r>
            <w:r w:rsidR="00F26240">
              <w:rPr>
                <w:spacing w:val="-8"/>
              </w:rPr>
              <w:t xml:space="preserve"> </w:t>
            </w:r>
            <w:r w:rsidR="00F26240">
              <w:t>студенческой</w:t>
            </w:r>
            <w:r w:rsidR="00F26240">
              <w:rPr>
                <w:spacing w:val="-12"/>
              </w:rPr>
              <w:t xml:space="preserve"> </w:t>
            </w:r>
            <w:r w:rsidR="00F26240">
              <w:t>молодежи</w:t>
            </w:r>
            <w:r w:rsidR="00F26240">
              <w:tab/>
              <w:t>266</w:t>
            </w:r>
          </w:hyperlink>
        </w:p>
        <w:p w14:paraId="2BB79A8C" w14:textId="77777777" w:rsidR="00F26240" w:rsidRDefault="005E36BC">
          <w:pPr>
            <w:tabs>
              <w:tab w:val="left" w:leader="dot" w:pos="8631"/>
            </w:tabs>
            <w:spacing w:line="210" w:lineRule="exact"/>
            <w:ind w:left="3222"/>
            <w:rPr>
              <w:sz w:val="20"/>
            </w:rPr>
          </w:pPr>
          <w:hyperlink w:anchor="_TOC_250036" w:history="1">
            <w:r w:rsidR="00F26240">
              <w:rPr>
                <w:sz w:val="20"/>
              </w:rPr>
              <w:t>13.1.</w:t>
            </w:r>
            <w:r w:rsidR="00F26240">
              <w:rPr>
                <w:spacing w:val="26"/>
                <w:sz w:val="20"/>
              </w:rPr>
              <w:t xml:space="preserve"> </w:t>
            </w:r>
            <w:r w:rsidR="00F26240">
              <w:rPr>
                <w:sz w:val="20"/>
              </w:rPr>
              <w:t>Значение</w:t>
            </w:r>
            <w:r w:rsidR="00F26240">
              <w:rPr>
                <w:spacing w:val="5"/>
                <w:sz w:val="20"/>
              </w:rPr>
              <w:t xml:space="preserve"> </w:t>
            </w:r>
            <w:r w:rsidR="00F26240">
              <w:rPr>
                <w:sz w:val="20"/>
              </w:rPr>
              <w:t>и</w:t>
            </w:r>
            <w:r w:rsidR="00F26240">
              <w:rPr>
                <w:spacing w:val="3"/>
                <w:sz w:val="20"/>
              </w:rPr>
              <w:t xml:space="preserve"> </w:t>
            </w:r>
            <w:r w:rsidR="00F26240">
              <w:rPr>
                <w:sz w:val="20"/>
              </w:rPr>
              <w:t>задачи</w:t>
            </w:r>
            <w:r w:rsidR="00F26240">
              <w:rPr>
                <w:spacing w:val="3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физического</w:t>
            </w:r>
            <w:r w:rsidR="00F26240">
              <w:rPr>
                <w:spacing w:val="5"/>
                <w:sz w:val="20"/>
              </w:rPr>
              <w:t xml:space="preserve"> </w:t>
            </w:r>
            <w:r w:rsidR="00F26240">
              <w:rPr>
                <w:sz w:val="20"/>
              </w:rPr>
              <w:t>воспитания</w:t>
            </w:r>
            <w:r w:rsidR="00F26240">
              <w:rPr>
                <w:spacing w:val="4"/>
                <w:sz w:val="20"/>
              </w:rPr>
              <w:t xml:space="preserve"> </w:t>
            </w:r>
            <w:r w:rsidR="00F26240">
              <w:rPr>
                <w:sz w:val="20"/>
              </w:rPr>
              <w:t>студентов</w:t>
            </w:r>
            <w:r w:rsidR="00F26240">
              <w:rPr>
                <w:sz w:val="20"/>
              </w:rPr>
              <w:tab/>
              <w:t>266</w:t>
            </w:r>
          </w:hyperlink>
        </w:p>
        <w:p w14:paraId="3DB0BB03" w14:textId="77777777" w:rsidR="00F26240" w:rsidRDefault="005E36BC">
          <w:pPr>
            <w:spacing w:line="209" w:lineRule="exact"/>
            <w:ind w:left="3222"/>
            <w:rPr>
              <w:sz w:val="20"/>
            </w:rPr>
          </w:pPr>
          <w:r>
            <w:rPr>
              <w:w w:val="95"/>
              <w:sz w:val="20"/>
            </w:rPr>
            <w:t>13</w:t>
          </w:r>
          <w:r>
            <w:rPr>
              <w:spacing w:val="-7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2.</w:t>
          </w:r>
          <w:r>
            <w:rPr>
              <w:spacing w:val="41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Содержание</w:t>
          </w:r>
          <w:r>
            <w:rPr>
              <w:spacing w:val="13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программы</w:t>
          </w:r>
          <w:r>
            <w:rPr>
              <w:spacing w:val="12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физического</w:t>
          </w:r>
          <w:r>
            <w:rPr>
              <w:spacing w:val="10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воспитания</w:t>
          </w:r>
          <w:r>
            <w:rPr>
              <w:spacing w:val="11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студентов</w:t>
          </w:r>
          <w:r>
            <w:rPr>
              <w:spacing w:val="11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267</w:t>
          </w:r>
        </w:p>
        <w:p w14:paraId="400326E0" w14:textId="77777777" w:rsidR="00F26240" w:rsidRDefault="005E36BC">
          <w:pPr>
            <w:spacing w:line="209" w:lineRule="exact"/>
            <w:ind w:left="3222"/>
            <w:rPr>
              <w:sz w:val="20"/>
            </w:rPr>
          </w:pPr>
          <w:r>
            <w:rPr>
              <w:sz w:val="20"/>
            </w:rPr>
            <w:t>13.3.</w:t>
          </w:r>
          <w:r>
            <w:rPr>
              <w:spacing w:val="18"/>
              <w:sz w:val="20"/>
            </w:rPr>
            <w:t xml:space="preserve"> </w:t>
          </w:r>
          <w:r>
            <w:rPr>
              <w:sz w:val="20"/>
            </w:rPr>
            <w:t>Возрастные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особенности</w:t>
          </w:r>
          <w:r>
            <w:rPr>
              <w:spacing w:val="4"/>
              <w:sz w:val="20"/>
            </w:rPr>
            <w:t xml:space="preserve"> </w:t>
          </w:r>
          <w:r>
            <w:rPr>
              <w:sz w:val="20"/>
            </w:rPr>
            <w:t>контингента</w:t>
          </w:r>
        </w:p>
        <w:p w14:paraId="53F72F79" w14:textId="77777777" w:rsidR="00F26240" w:rsidRDefault="005E36BC">
          <w:pPr>
            <w:tabs>
              <w:tab w:val="left" w:leader="dot" w:pos="8709"/>
            </w:tabs>
            <w:spacing w:line="209" w:lineRule="exact"/>
            <w:ind w:left="3568"/>
            <w:rPr>
              <w:sz w:val="20"/>
            </w:rPr>
          </w:pPr>
          <w:r>
            <w:rPr>
              <w:sz w:val="20"/>
            </w:rPr>
            <w:t>обучающихся</w:t>
          </w:r>
          <w:r>
            <w:rPr>
              <w:spacing w:val="7"/>
              <w:sz w:val="20"/>
            </w:rPr>
            <w:t xml:space="preserve"> </w:t>
          </w:r>
          <w:r>
            <w:rPr>
              <w:sz w:val="20"/>
            </w:rPr>
            <w:t>в</w:t>
          </w:r>
          <w:r>
            <w:rPr>
              <w:spacing w:val="7"/>
              <w:sz w:val="20"/>
            </w:rPr>
            <w:t xml:space="preserve"> </w:t>
          </w:r>
          <w:r>
            <w:rPr>
              <w:sz w:val="20"/>
            </w:rPr>
            <w:t>вузе</w:t>
          </w:r>
          <w:r>
            <w:rPr>
              <w:sz w:val="20"/>
            </w:rPr>
            <w:tab/>
            <w:t>270</w:t>
          </w:r>
        </w:p>
        <w:p w14:paraId="4CE51577" w14:textId="77777777" w:rsidR="00F26240" w:rsidRDefault="005E36BC">
          <w:pPr>
            <w:tabs>
              <w:tab w:val="left" w:leader="dot" w:pos="8653"/>
            </w:tabs>
            <w:spacing w:line="209" w:lineRule="exact"/>
            <w:ind w:left="3229"/>
            <w:rPr>
              <w:sz w:val="20"/>
            </w:rPr>
          </w:pPr>
          <w:r>
            <w:rPr>
              <w:b/>
              <w:sz w:val="20"/>
            </w:rPr>
            <w:t>J3.4.</w:t>
          </w:r>
          <w:r>
            <w:rPr>
              <w:b/>
              <w:spacing w:val="4"/>
              <w:sz w:val="20"/>
            </w:rPr>
            <w:t xml:space="preserve"> </w:t>
          </w:r>
          <w:r>
            <w:rPr>
              <w:sz w:val="20"/>
            </w:rPr>
            <w:t>Методические</w:t>
          </w:r>
          <w:r>
            <w:rPr>
              <w:spacing w:val="4"/>
              <w:sz w:val="20"/>
            </w:rPr>
            <w:t xml:space="preserve"> </w:t>
          </w:r>
          <w:r>
            <w:rPr>
              <w:sz w:val="20"/>
            </w:rPr>
            <w:t>основы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физического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воспитания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в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вузе</w:t>
          </w:r>
          <w:r>
            <w:rPr>
              <w:sz w:val="20"/>
            </w:rPr>
            <w:tab/>
            <w:t>27]</w:t>
          </w:r>
        </w:p>
        <w:p w14:paraId="0B754E46" w14:textId="77777777" w:rsidR="00F26240" w:rsidRDefault="005E36BC">
          <w:pPr>
            <w:numPr>
              <w:ilvl w:val="1"/>
              <w:numId w:val="28"/>
            </w:numPr>
            <w:tabs>
              <w:tab w:val="left" w:pos="3648"/>
              <w:tab w:val="left" w:leader="dot" w:pos="8709"/>
            </w:tabs>
            <w:spacing w:before="6" w:line="218" w:lineRule="auto"/>
            <w:ind w:right="2683" w:hanging="347"/>
            <w:rPr>
              <w:sz w:val="20"/>
            </w:rPr>
          </w:pPr>
          <w:hyperlink w:anchor="_TOC_250035" w:history="1">
            <w:r w:rsidR="00F26240">
              <w:rPr>
                <w:sz w:val="20"/>
              </w:rPr>
              <w:t>Особенности</w:t>
            </w:r>
            <w:r w:rsidR="00F26240">
              <w:rPr>
                <w:spacing w:val="50"/>
                <w:sz w:val="20"/>
              </w:rPr>
              <w:t xml:space="preserve"> </w:t>
            </w:r>
            <w:r w:rsidR="00F26240">
              <w:rPr>
                <w:sz w:val="20"/>
              </w:rPr>
              <w:t>методики</w:t>
            </w:r>
            <w:r w:rsidR="00F26240">
              <w:rPr>
                <w:spacing w:val="50"/>
                <w:sz w:val="20"/>
              </w:rPr>
              <w:t xml:space="preserve"> </w:t>
            </w:r>
            <w:r w:rsidR="00F26240">
              <w:rPr>
                <w:sz w:val="20"/>
              </w:rPr>
              <w:t>занятий</w:t>
            </w:r>
            <w:r w:rsidR="00F26240">
              <w:rPr>
                <w:spacing w:val="50"/>
                <w:sz w:val="20"/>
              </w:rPr>
              <w:t xml:space="preserve"> </w:t>
            </w:r>
            <w:r w:rsidR="00F26240">
              <w:rPr>
                <w:sz w:val="20"/>
              </w:rPr>
              <w:t>по</w:t>
            </w:r>
            <w:r w:rsidR="00F26240">
              <w:rPr>
                <w:spacing w:val="50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физическому</w:t>
            </w:r>
            <w:r w:rsidR="00F26240">
              <w:rPr>
                <w:spacing w:val="1"/>
                <w:sz w:val="20"/>
              </w:rPr>
              <w:t xml:space="preserve"> </w:t>
            </w:r>
            <w:r w:rsidR="00F26240">
              <w:rPr>
                <w:sz w:val="20"/>
              </w:rPr>
              <w:t>воспитанию</w:t>
            </w:r>
            <w:r w:rsidR="00F26240">
              <w:rPr>
                <w:spacing w:val="11"/>
                <w:sz w:val="20"/>
              </w:rPr>
              <w:t xml:space="preserve"> </w:t>
            </w:r>
            <w:r w:rsidR="00F26240">
              <w:rPr>
                <w:sz w:val="20"/>
              </w:rPr>
              <w:t>в</w:t>
            </w:r>
            <w:r w:rsidR="00F26240">
              <w:rPr>
                <w:spacing w:val="12"/>
                <w:sz w:val="20"/>
              </w:rPr>
              <w:t xml:space="preserve"> </w:t>
            </w:r>
            <w:r w:rsidR="00F26240">
              <w:rPr>
                <w:sz w:val="20"/>
              </w:rPr>
              <w:t>различных</w:t>
            </w:r>
            <w:r w:rsidR="00F26240">
              <w:rPr>
                <w:spacing w:val="13"/>
                <w:sz w:val="20"/>
              </w:rPr>
              <w:t xml:space="preserve"> </w:t>
            </w:r>
            <w:r w:rsidR="00F26240">
              <w:rPr>
                <w:sz w:val="20"/>
              </w:rPr>
              <w:t>учебных</w:t>
            </w:r>
            <w:r w:rsidR="00F26240">
              <w:rPr>
                <w:spacing w:val="10"/>
                <w:sz w:val="20"/>
              </w:rPr>
              <w:t xml:space="preserve"> </w:t>
            </w:r>
            <w:r w:rsidR="00F26240">
              <w:rPr>
                <w:sz w:val="20"/>
              </w:rPr>
              <w:t>отделениях</w:t>
            </w:r>
            <w:r w:rsidR="00F26240">
              <w:rPr>
                <w:sz w:val="20"/>
              </w:rPr>
              <w:tab/>
            </w:r>
            <w:r w:rsidR="00F26240">
              <w:rPr>
                <w:spacing w:val="-10"/>
                <w:sz w:val="20"/>
              </w:rPr>
              <w:t>274</w:t>
            </w:r>
          </w:hyperlink>
        </w:p>
        <w:p w14:paraId="2E489751" w14:textId="77777777" w:rsidR="00F26240" w:rsidRDefault="005E36BC">
          <w:pPr>
            <w:numPr>
              <w:ilvl w:val="1"/>
              <w:numId w:val="28"/>
            </w:numPr>
            <w:tabs>
              <w:tab w:val="left" w:pos="3648"/>
            </w:tabs>
            <w:spacing w:line="220" w:lineRule="auto"/>
            <w:ind w:right="4041" w:hanging="347"/>
            <w:rPr>
              <w:sz w:val="20"/>
            </w:rPr>
          </w:pPr>
          <w:hyperlink w:anchor="_TOC_250034" w:history="1">
            <w:r w:rsidR="00F26240">
              <w:rPr>
                <w:sz w:val="20"/>
              </w:rPr>
              <w:t>Методика</w:t>
            </w:r>
            <w:r w:rsidR="00F26240">
              <w:rPr>
                <w:spacing w:val="13"/>
                <w:sz w:val="20"/>
              </w:rPr>
              <w:t xml:space="preserve"> </w:t>
            </w:r>
            <w:r w:rsidR="00F26240">
              <w:rPr>
                <w:sz w:val="20"/>
              </w:rPr>
              <w:t>занятии</w:t>
            </w:r>
            <w:r w:rsidR="00F26240">
              <w:rPr>
                <w:spacing w:val="11"/>
                <w:sz w:val="20"/>
              </w:rPr>
              <w:t xml:space="preserve"> </w:t>
            </w:r>
            <w:r w:rsidR="00F26240">
              <w:rPr>
                <w:sz w:val="20"/>
              </w:rPr>
              <w:t>со</w:t>
            </w:r>
            <w:r w:rsidR="00F26240">
              <w:rPr>
                <w:spacing w:val="14"/>
                <w:sz w:val="20"/>
              </w:rPr>
              <w:t xml:space="preserve"> </w:t>
            </w:r>
            <w:r w:rsidR="00F26240">
              <w:rPr>
                <w:sz w:val="20"/>
              </w:rPr>
              <w:t>студентами,</w:t>
            </w:r>
            <w:r w:rsidR="00F26240">
              <w:rPr>
                <w:spacing w:val="13"/>
                <w:sz w:val="20"/>
              </w:rPr>
              <w:t xml:space="preserve"> </w:t>
            </w:r>
            <w:r w:rsidR="00F26240">
              <w:rPr>
                <w:sz w:val="20"/>
              </w:rPr>
              <w:t>имеющими</w:t>
            </w:r>
            <w:r w:rsidR="00F26240">
              <w:rPr>
                <w:spacing w:val="-47"/>
                <w:sz w:val="20"/>
              </w:rPr>
              <w:t xml:space="preserve"> </w:t>
            </w:r>
            <w:r w:rsidR="00F26240">
              <w:rPr>
                <w:sz w:val="20"/>
              </w:rPr>
              <w:t>отклонения</w:t>
            </w:r>
            <w:r w:rsidR="00F26240">
              <w:rPr>
                <w:spacing w:val="12"/>
                <w:sz w:val="20"/>
              </w:rPr>
              <w:t xml:space="preserve"> </w:t>
            </w:r>
            <w:r w:rsidR="00F26240">
              <w:rPr>
                <w:sz w:val="20"/>
              </w:rPr>
              <w:t>в</w:t>
            </w:r>
            <w:r w:rsidR="00F26240">
              <w:rPr>
                <w:spacing w:val="10"/>
                <w:sz w:val="20"/>
              </w:rPr>
              <w:t xml:space="preserve"> </w:t>
            </w:r>
            <w:r w:rsidR="00F26240">
              <w:rPr>
                <w:sz w:val="20"/>
              </w:rPr>
              <w:t>состоянии</w:t>
            </w:r>
            <w:r w:rsidR="00F26240">
              <w:rPr>
                <w:spacing w:val="12"/>
                <w:sz w:val="20"/>
              </w:rPr>
              <w:t xml:space="preserve"> </w:t>
            </w:r>
            <w:r w:rsidR="00F26240">
              <w:rPr>
                <w:sz w:val="20"/>
              </w:rPr>
              <w:t>здоровья,</w:t>
            </w:r>
          </w:hyperlink>
        </w:p>
        <w:p w14:paraId="31E1C7A2" w14:textId="77777777" w:rsidR="00F26240" w:rsidRDefault="005E36BC">
          <w:pPr>
            <w:tabs>
              <w:tab w:val="left" w:leader="dot" w:pos="8709"/>
            </w:tabs>
            <w:spacing w:line="201" w:lineRule="exact"/>
            <w:ind w:left="3582"/>
            <w:rPr>
              <w:sz w:val="20"/>
            </w:rPr>
          </w:pPr>
          <w:hyperlink w:anchor="_TOC_250033" w:history="1">
            <w:r w:rsidR="00F26240">
              <w:rPr>
                <w:sz w:val="20"/>
              </w:rPr>
              <w:t>по</w:t>
            </w:r>
            <w:r w:rsidR="00F26240">
              <w:rPr>
                <w:spacing w:val="17"/>
                <w:sz w:val="20"/>
              </w:rPr>
              <w:t xml:space="preserve"> </w:t>
            </w:r>
            <w:r w:rsidR="00F26240">
              <w:rPr>
                <w:sz w:val="20"/>
              </w:rPr>
              <w:t>адаптивной</w:t>
            </w:r>
            <w:r w:rsidR="00F26240">
              <w:rPr>
                <w:spacing w:val="15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физической</w:t>
            </w:r>
            <w:r w:rsidR="00F26240">
              <w:rPr>
                <w:spacing w:val="18"/>
                <w:sz w:val="20"/>
              </w:rPr>
              <w:t xml:space="preserve"> </w:t>
            </w:r>
            <w:r w:rsidR="00F26240">
              <w:rPr>
                <w:sz w:val="20"/>
              </w:rPr>
              <w:t>культуре</w:t>
            </w:r>
            <w:r w:rsidR="00F26240">
              <w:rPr>
                <w:sz w:val="20"/>
              </w:rPr>
              <w:tab/>
              <w:t>276</w:t>
            </w:r>
          </w:hyperlink>
        </w:p>
        <w:p w14:paraId="3DB45716" w14:textId="77777777" w:rsidR="00F26240" w:rsidRDefault="005E36BC">
          <w:pPr>
            <w:numPr>
              <w:ilvl w:val="1"/>
              <w:numId w:val="28"/>
            </w:numPr>
            <w:tabs>
              <w:tab w:val="left" w:pos="3648"/>
              <w:tab w:val="left" w:pos="8651"/>
            </w:tabs>
            <w:spacing w:line="219" w:lineRule="exact"/>
            <w:ind w:left="3647"/>
            <w:rPr>
              <w:sz w:val="20"/>
            </w:rPr>
          </w:pPr>
          <w:hyperlink w:anchor="_TOC_250032" w:history="1">
            <w:r w:rsidR="00F26240">
              <w:rPr>
                <w:sz w:val="20"/>
              </w:rPr>
              <w:t>Формы</w:t>
            </w:r>
            <w:r w:rsidR="00F26240">
              <w:rPr>
                <w:spacing w:val="-6"/>
                <w:sz w:val="20"/>
              </w:rPr>
              <w:t xml:space="preserve"> </w:t>
            </w:r>
            <w:r w:rsidR="00F26240">
              <w:rPr>
                <w:sz w:val="20"/>
              </w:rPr>
              <w:t>организации</w:t>
            </w:r>
            <w:r w:rsidR="00F26240">
              <w:rPr>
                <w:spacing w:val="-4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физического</w:t>
            </w:r>
            <w:r w:rsidR="00F26240">
              <w:rPr>
                <w:spacing w:val="-3"/>
                <w:sz w:val="20"/>
              </w:rPr>
              <w:t xml:space="preserve"> </w:t>
            </w:r>
            <w:r w:rsidR="00F26240">
              <w:rPr>
                <w:sz w:val="20"/>
              </w:rPr>
              <w:t>воспитания</w:t>
            </w:r>
            <w:r w:rsidR="00F26240">
              <w:rPr>
                <w:spacing w:val="-5"/>
                <w:sz w:val="20"/>
              </w:rPr>
              <w:t xml:space="preserve"> </w:t>
            </w:r>
            <w:r w:rsidR="00F26240">
              <w:rPr>
                <w:sz w:val="20"/>
              </w:rPr>
              <w:t>студентов</w:t>
            </w:r>
            <w:r w:rsidR="00F26240">
              <w:rPr>
                <w:sz w:val="20"/>
              </w:rPr>
              <w:tab/>
              <w:t>278</w:t>
            </w:r>
          </w:hyperlink>
        </w:p>
        <w:p w14:paraId="4A7DBA89" w14:textId="77777777" w:rsidR="00F26240" w:rsidRDefault="005E36BC">
          <w:pPr>
            <w:pStyle w:val="70"/>
          </w:pPr>
          <w:r>
            <w:t>Глава</w:t>
          </w:r>
          <w:r>
            <w:rPr>
              <w:spacing w:val="23"/>
            </w:rPr>
            <w:t xml:space="preserve"> </w:t>
          </w:r>
          <w:r>
            <w:t>14.</w:t>
          </w:r>
          <w:r>
            <w:rPr>
              <w:spacing w:val="26"/>
            </w:rPr>
            <w:t xml:space="preserve"> </w:t>
          </w:r>
          <w:r>
            <w:t>Физическое</w:t>
          </w:r>
          <w:r>
            <w:rPr>
              <w:spacing w:val="21"/>
            </w:rPr>
            <w:t xml:space="preserve"> </w:t>
          </w:r>
          <w:r>
            <w:t>воспитание</w:t>
          </w:r>
          <w:r>
            <w:rPr>
              <w:spacing w:val="28"/>
            </w:rPr>
            <w:t xml:space="preserve"> </w:t>
          </w:r>
          <w:r>
            <w:t>в</w:t>
          </w:r>
          <w:r>
            <w:rPr>
              <w:spacing w:val="26"/>
            </w:rPr>
            <w:t xml:space="preserve"> </w:t>
          </w:r>
          <w:r>
            <w:t>основной</w:t>
          </w:r>
          <w:r>
            <w:rPr>
              <w:spacing w:val="24"/>
            </w:rPr>
            <w:t xml:space="preserve"> </w:t>
          </w:r>
          <w:r>
            <w:t>период</w:t>
          </w:r>
          <w:r>
            <w:rPr>
              <w:spacing w:val="25"/>
            </w:rPr>
            <w:t xml:space="preserve"> </w:t>
          </w:r>
          <w:r>
            <w:t>трудовой</w:t>
          </w:r>
        </w:p>
        <w:p w14:paraId="546A07EA" w14:textId="77777777" w:rsidR="00F26240" w:rsidRDefault="005E36BC">
          <w:pPr>
            <w:tabs>
              <w:tab w:val="left" w:leader="dot" w:pos="8695"/>
            </w:tabs>
            <w:spacing w:line="212" w:lineRule="exact"/>
            <w:ind w:left="3380"/>
            <w:rPr>
              <w:sz w:val="20"/>
            </w:rPr>
          </w:pPr>
          <w:r>
            <w:rPr>
              <w:w w:val="95"/>
              <w:sz w:val="20"/>
            </w:rPr>
            <w:t>деятельности.....</w:t>
          </w:r>
          <w:r>
            <w:rPr>
              <w:spacing w:val="-21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„....</w:t>
          </w:r>
          <w:r>
            <w:rPr>
              <w:w w:val="95"/>
              <w:sz w:val="16"/>
            </w:rPr>
            <w:t>А</w:t>
          </w:r>
          <w:r>
            <w:rPr>
              <w:w w:val="95"/>
              <w:sz w:val="20"/>
            </w:rPr>
            <w:t>-....™.,.</w:t>
          </w:r>
          <w:r>
            <w:rPr>
              <w:spacing w:val="46"/>
              <w:sz w:val="20"/>
              <w:u w:val="single"/>
            </w:rPr>
            <w:t xml:space="preserve">   </w:t>
          </w:r>
          <w:r>
            <w:rPr>
              <w:w w:val="95"/>
              <w:sz w:val="20"/>
            </w:rPr>
            <w:t>........</w:t>
          </w:r>
          <w:r>
            <w:rPr>
              <w:spacing w:val="17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_</w:t>
          </w:r>
          <w:r>
            <w:rPr>
              <w:spacing w:val="59"/>
              <w:sz w:val="20"/>
            </w:rPr>
            <w:t xml:space="preserve"> </w:t>
          </w:r>
          <w:r>
            <w:rPr>
              <w:w w:val="95"/>
              <w:sz w:val="20"/>
            </w:rPr>
            <w:t>*...</w:t>
          </w:r>
          <w:r>
            <w:rPr>
              <w:spacing w:val="-21"/>
              <w:w w:val="95"/>
              <w:sz w:val="20"/>
            </w:rPr>
            <w:t xml:space="preserve"> </w:t>
          </w:r>
          <w:r>
            <w:rPr>
              <w:w w:val="95"/>
              <w:sz w:val="20"/>
            </w:rPr>
            <w:t>................^,</w:t>
          </w:r>
          <w:r>
            <w:rPr>
              <w:w w:val="95"/>
              <w:sz w:val="20"/>
            </w:rPr>
            <w:tab/>
          </w:r>
          <w:r>
            <w:rPr>
              <w:sz w:val="20"/>
            </w:rPr>
            <w:t>279</w:t>
          </w:r>
        </w:p>
        <w:p w14:paraId="02BE764D" w14:textId="77777777" w:rsidR="00F26240" w:rsidRDefault="005E36BC">
          <w:pPr>
            <w:numPr>
              <w:ilvl w:val="1"/>
              <w:numId w:val="27"/>
            </w:numPr>
            <w:tabs>
              <w:tab w:val="left" w:pos="3648"/>
              <w:tab w:val="left" w:pos="8633"/>
            </w:tabs>
            <w:spacing w:before="6" w:line="218" w:lineRule="auto"/>
            <w:ind w:right="2729" w:hanging="347"/>
            <w:rPr>
              <w:sz w:val="20"/>
            </w:rPr>
          </w:pPr>
          <w:r>
            <w:rPr>
              <w:sz w:val="20"/>
            </w:rPr>
            <w:t>Социальное значение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и задачи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физического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воспитания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взрослого</w:t>
          </w:r>
          <w:r>
            <w:rPr>
              <w:spacing w:val="15"/>
              <w:sz w:val="20"/>
            </w:rPr>
            <w:t xml:space="preserve"> </w:t>
          </w:r>
          <w:r>
            <w:rPr>
              <w:sz w:val="20"/>
            </w:rPr>
            <w:t>населения,</w:t>
          </w:r>
          <w:r>
            <w:rPr>
              <w:spacing w:val="16"/>
              <w:sz w:val="20"/>
            </w:rPr>
            <w:t xml:space="preserve"> </w:t>
          </w:r>
          <w:r>
            <w:rPr>
              <w:sz w:val="20"/>
            </w:rPr>
            <w:t>занятого</w:t>
          </w:r>
          <w:r>
            <w:rPr>
              <w:spacing w:val="16"/>
              <w:sz w:val="20"/>
            </w:rPr>
            <w:t xml:space="preserve"> </w:t>
          </w:r>
          <w:r>
            <w:rPr>
              <w:sz w:val="20"/>
            </w:rPr>
            <w:t>трудовой</w:t>
          </w:r>
          <w:r>
            <w:rPr>
              <w:spacing w:val="13"/>
              <w:sz w:val="20"/>
            </w:rPr>
            <w:t xml:space="preserve"> </w:t>
          </w:r>
          <w:r>
            <w:rPr>
              <w:sz w:val="20"/>
            </w:rPr>
            <w:t>деятельностью</w:t>
          </w:r>
          <w:r>
            <w:rPr>
              <w:sz w:val="20"/>
            </w:rPr>
            <w:tab/>
            <w:t>279</w:t>
          </w:r>
        </w:p>
        <w:p w14:paraId="5FCD16BA" w14:textId="77777777" w:rsidR="00F26240" w:rsidRDefault="005E36BC">
          <w:pPr>
            <w:numPr>
              <w:ilvl w:val="1"/>
              <w:numId w:val="27"/>
            </w:numPr>
            <w:tabs>
              <w:tab w:val="left" w:pos="3648"/>
              <w:tab w:val="left" w:leader="dot" w:pos="8702"/>
            </w:tabs>
            <w:spacing w:line="218" w:lineRule="auto"/>
            <w:ind w:right="2697" w:hanging="347"/>
            <w:rPr>
              <w:sz w:val="20"/>
            </w:rPr>
          </w:pPr>
          <w:r>
            <w:rPr>
              <w:sz w:val="20"/>
            </w:rPr>
            <w:t>Особенности</w:t>
          </w:r>
          <w:r>
            <w:rPr>
              <w:spacing w:val="14"/>
              <w:sz w:val="20"/>
            </w:rPr>
            <w:t xml:space="preserve"> </w:t>
          </w:r>
          <w:r>
            <w:rPr>
              <w:sz w:val="20"/>
            </w:rPr>
            <w:t>физического</w:t>
          </w:r>
          <w:r>
            <w:rPr>
              <w:spacing w:val="14"/>
              <w:sz w:val="20"/>
            </w:rPr>
            <w:t xml:space="preserve"> </w:t>
          </w:r>
          <w:r>
            <w:rPr>
              <w:sz w:val="20"/>
            </w:rPr>
            <w:t>развития</w:t>
          </w:r>
          <w:r>
            <w:rPr>
              <w:spacing w:val="16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физической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подготовленности</w:t>
          </w:r>
          <w:r>
            <w:rPr>
              <w:spacing w:val="11"/>
              <w:sz w:val="20"/>
            </w:rPr>
            <w:t xml:space="preserve"> </w:t>
          </w:r>
          <w:r>
            <w:rPr>
              <w:sz w:val="20"/>
            </w:rPr>
            <w:t>лиц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молодого</w:t>
          </w:r>
          <w:r>
            <w:rPr>
              <w:spacing w:val="13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зрелого</w:t>
          </w:r>
          <w:r>
            <w:rPr>
              <w:spacing w:val="11"/>
              <w:sz w:val="20"/>
            </w:rPr>
            <w:t xml:space="preserve"> </w:t>
          </w:r>
          <w:r>
            <w:rPr>
              <w:sz w:val="20"/>
            </w:rPr>
            <w:t>возраста</w:t>
          </w:r>
          <w:r>
            <w:rPr>
              <w:sz w:val="20"/>
            </w:rPr>
            <w:tab/>
          </w:r>
          <w:r>
            <w:rPr>
              <w:spacing w:val="-13"/>
              <w:sz w:val="20"/>
            </w:rPr>
            <w:t>281</w:t>
          </w:r>
        </w:p>
        <w:p w14:paraId="59EDC499" w14:textId="77777777" w:rsidR="00F26240" w:rsidRDefault="005E36BC">
          <w:pPr>
            <w:numPr>
              <w:ilvl w:val="1"/>
              <w:numId w:val="27"/>
            </w:numPr>
            <w:tabs>
              <w:tab w:val="left" w:pos="3648"/>
              <w:tab w:val="left" w:leader="dot" w:pos="8702"/>
            </w:tabs>
            <w:spacing w:line="202" w:lineRule="exact"/>
            <w:ind w:left="3647"/>
            <w:rPr>
              <w:sz w:val="20"/>
            </w:rPr>
          </w:pPr>
          <w:hyperlink w:anchor="_TOC_250031" w:history="1">
            <w:r w:rsidR="00F26240">
              <w:rPr>
                <w:sz w:val="20"/>
              </w:rPr>
              <w:t>Физическая</w:t>
            </w:r>
            <w:r w:rsidR="00F26240">
              <w:rPr>
                <w:spacing w:val="3"/>
                <w:sz w:val="20"/>
              </w:rPr>
              <w:t xml:space="preserve"> </w:t>
            </w:r>
            <w:r w:rsidR="00F26240">
              <w:rPr>
                <w:sz w:val="20"/>
              </w:rPr>
              <w:t>культура</w:t>
            </w:r>
            <w:r w:rsidR="00F26240">
              <w:rPr>
                <w:spacing w:val="4"/>
                <w:sz w:val="20"/>
              </w:rPr>
              <w:t xml:space="preserve"> </w:t>
            </w:r>
            <w:r w:rsidR="00F26240">
              <w:rPr>
                <w:sz w:val="20"/>
              </w:rPr>
              <w:t>в режиме</w:t>
            </w:r>
            <w:r w:rsidR="00F26240">
              <w:rPr>
                <w:spacing w:val="4"/>
                <w:sz w:val="20"/>
              </w:rPr>
              <w:t xml:space="preserve"> </w:t>
            </w:r>
            <w:r w:rsidR="00F26240">
              <w:rPr>
                <w:sz w:val="20"/>
              </w:rPr>
              <w:t>трудового</w:t>
            </w:r>
            <w:r w:rsidR="00F26240">
              <w:rPr>
                <w:spacing w:val="4"/>
                <w:sz w:val="20"/>
              </w:rPr>
              <w:t xml:space="preserve"> </w:t>
            </w:r>
            <w:r w:rsidR="00F26240">
              <w:rPr>
                <w:sz w:val="20"/>
              </w:rPr>
              <w:t>дня</w:t>
            </w:r>
            <w:r w:rsidR="00F26240">
              <w:rPr>
                <w:sz w:val="20"/>
              </w:rPr>
              <w:tab/>
              <w:t>283</w:t>
            </w:r>
          </w:hyperlink>
        </w:p>
        <w:p w14:paraId="119C0910" w14:textId="77777777" w:rsidR="00F26240" w:rsidRDefault="005E36BC">
          <w:pPr>
            <w:numPr>
              <w:ilvl w:val="1"/>
              <w:numId w:val="27"/>
            </w:numPr>
            <w:tabs>
              <w:tab w:val="left" w:pos="3648"/>
              <w:tab w:val="left" w:leader="dot" w:pos="8702"/>
            </w:tabs>
            <w:spacing w:line="209" w:lineRule="exact"/>
            <w:ind w:left="3647"/>
            <w:rPr>
              <w:sz w:val="20"/>
            </w:rPr>
          </w:pPr>
          <w:hyperlink w:anchor="_TOC_250030" w:history="1">
            <w:r w:rsidR="00F26240">
              <w:rPr>
                <w:sz w:val="20"/>
              </w:rPr>
              <w:t>Физическая</w:t>
            </w:r>
            <w:r w:rsidR="00F26240">
              <w:rPr>
                <w:spacing w:val="3"/>
                <w:sz w:val="20"/>
              </w:rPr>
              <w:t xml:space="preserve"> </w:t>
            </w:r>
            <w:r w:rsidR="00F26240">
              <w:rPr>
                <w:sz w:val="20"/>
              </w:rPr>
              <w:t>культура</w:t>
            </w:r>
            <w:r w:rsidR="00F26240">
              <w:rPr>
                <w:spacing w:val="4"/>
                <w:sz w:val="20"/>
              </w:rPr>
              <w:t xml:space="preserve"> </w:t>
            </w:r>
            <w:r w:rsidR="00F26240">
              <w:rPr>
                <w:sz w:val="20"/>
              </w:rPr>
              <w:t>в</w:t>
            </w:r>
            <w:r w:rsidR="00F26240">
              <w:rPr>
                <w:spacing w:val="3"/>
                <w:sz w:val="20"/>
              </w:rPr>
              <w:t xml:space="preserve"> </w:t>
            </w:r>
            <w:r w:rsidR="00F26240">
              <w:rPr>
                <w:sz w:val="20"/>
              </w:rPr>
              <w:t>быту</w:t>
            </w:r>
            <w:r w:rsidR="00F26240">
              <w:rPr>
                <w:spacing w:val="3"/>
                <w:sz w:val="20"/>
              </w:rPr>
              <w:t xml:space="preserve"> </w:t>
            </w:r>
            <w:r w:rsidR="00F26240">
              <w:rPr>
                <w:sz w:val="20"/>
              </w:rPr>
              <w:t>трудящихся</w:t>
            </w:r>
            <w:r w:rsidR="00F26240">
              <w:rPr>
                <w:sz w:val="20"/>
              </w:rPr>
              <w:tab/>
              <w:t>286</w:t>
            </w:r>
          </w:hyperlink>
        </w:p>
        <w:p w14:paraId="2A14585F" w14:textId="77777777" w:rsidR="00F26240" w:rsidRDefault="005E36BC">
          <w:pPr>
            <w:numPr>
              <w:ilvl w:val="1"/>
              <w:numId w:val="27"/>
            </w:numPr>
            <w:tabs>
              <w:tab w:val="left" w:pos="3648"/>
              <w:tab w:val="left" w:leader="dot" w:pos="8702"/>
            </w:tabs>
            <w:spacing w:before="5" w:line="218" w:lineRule="auto"/>
            <w:ind w:right="2712" w:hanging="347"/>
            <w:rPr>
              <w:sz w:val="20"/>
            </w:rPr>
          </w:pPr>
          <w:r>
            <w:rPr>
              <w:sz w:val="20"/>
            </w:rPr>
            <w:t>Контроль за здоровьем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физической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подготовленностью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занимающихся</w:t>
          </w:r>
          <w:r>
            <w:rPr>
              <w:spacing w:val="36"/>
              <w:sz w:val="20"/>
            </w:rPr>
            <w:t xml:space="preserve"> </w:t>
          </w:r>
          <w:r>
            <w:rPr>
              <w:sz w:val="20"/>
            </w:rPr>
            <w:t>физическими</w:t>
          </w:r>
          <w:r>
            <w:rPr>
              <w:spacing w:val="39"/>
              <w:sz w:val="20"/>
            </w:rPr>
            <w:t xml:space="preserve"> </w:t>
          </w:r>
          <w:r>
            <w:rPr>
              <w:sz w:val="20"/>
            </w:rPr>
            <w:t>упражнениями</w:t>
          </w:r>
          <w:r>
            <w:rPr>
              <w:sz w:val="20"/>
            </w:rPr>
            <w:tab/>
          </w:r>
          <w:r>
            <w:rPr>
              <w:spacing w:val="-18"/>
              <w:sz w:val="20"/>
            </w:rPr>
            <w:t>291</w:t>
          </w:r>
        </w:p>
        <w:p w14:paraId="698EF8C5" w14:textId="77777777" w:rsidR="00F26240" w:rsidRDefault="005E36BC">
          <w:pPr>
            <w:pStyle w:val="60"/>
            <w:tabs>
              <w:tab w:val="left" w:leader="dot" w:pos="8702"/>
            </w:tabs>
            <w:spacing w:before="96" w:line="224" w:lineRule="exact"/>
            <w:ind w:left="2631"/>
          </w:pPr>
          <w:hyperlink w:anchor="_TOC_250029" w:history="1">
            <w:r w:rsidR="00F26240">
              <w:rPr>
                <w:b/>
              </w:rPr>
              <w:t>Глава</w:t>
            </w:r>
            <w:r w:rsidR="00F26240">
              <w:rPr>
                <w:b/>
                <w:spacing w:val="-8"/>
              </w:rPr>
              <w:t xml:space="preserve"> </w:t>
            </w:r>
            <w:r w:rsidR="00F26240">
              <w:t>15.</w:t>
            </w:r>
            <w:r w:rsidR="00F26240">
              <w:rPr>
                <w:spacing w:val="-8"/>
              </w:rPr>
              <w:t xml:space="preserve"> </w:t>
            </w:r>
            <w:r w:rsidR="00F26240">
              <w:t>Физическое</w:t>
            </w:r>
            <w:r w:rsidR="00F26240">
              <w:rPr>
                <w:spacing w:val="-8"/>
              </w:rPr>
              <w:t xml:space="preserve"> </w:t>
            </w:r>
            <w:r w:rsidR="00F26240">
              <w:t>воспитание</w:t>
            </w:r>
            <w:r w:rsidR="00F26240">
              <w:rPr>
                <w:spacing w:val="-5"/>
              </w:rPr>
              <w:t xml:space="preserve"> </w:t>
            </w:r>
            <w:r w:rsidR="00F26240">
              <w:rPr>
                <w:b/>
              </w:rPr>
              <w:t>в</w:t>
            </w:r>
            <w:r w:rsidR="00F26240">
              <w:rPr>
                <w:b/>
                <w:spacing w:val="-8"/>
              </w:rPr>
              <w:t xml:space="preserve"> </w:t>
            </w:r>
            <w:r w:rsidR="00F26240">
              <w:t>пожилом</w:t>
            </w:r>
            <w:r w:rsidR="00F26240">
              <w:rPr>
                <w:spacing w:val="-6"/>
              </w:rPr>
              <w:t xml:space="preserve"> </w:t>
            </w:r>
            <w:r w:rsidR="00F26240">
              <w:t>и</w:t>
            </w:r>
            <w:r w:rsidR="00F26240">
              <w:rPr>
                <w:spacing w:val="-9"/>
              </w:rPr>
              <w:t xml:space="preserve"> </w:t>
            </w:r>
            <w:r w:rsidR="00F26240">
              <w:t>старшем</w:t>
            </w:r>
            <w:r w:rsidR="00F26240">
              <w:rPr>
                <w:spacing w:val="-10"/>
              </w:rPr>
              <w:t xml:space="preserve"> </w:t>
            </w:r>
            <w:r w:rsidR="00F26240">
              <w:t>возрасте</w:t>
            </w:r>
            <w:r w:rsidR="00F26240">
              <w:tab/>
              <w:t>294</w:t>
            </w:r>
          </w:hyperlink>
        </w:p>
        <w:p w14:paraId="2CEA899D" w14:textId="77777777" w:rsidR="00F26240" w:rsidRDefault="005E36BC">
          <w:pPr>
            <w:numPr>
              <w:ilvl w:val="1"/>
              <w:numId w:val="26"/>
            </w:numPr>
            <w:tabs>
              <w:tab w:val="left" w:pos="3648"/>
            </w:tabs>
            <w:spacing w:line="217" w:lineRule="exact"/>
            <w:rPr>
              <w:sz w:val="20"/>
            </w:rPr>
          </w:pPr>
          <w:r>
            <w:rPr>
              <w:sz w:val="20"/>
            </w:rPr>
            <w:t>Старение</w:t>
          </w:r>
          <w:r>
            <w:rPr>
              <w:spacing w:val="21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17"/>
              <w:sz w:val="20"/>
            </w:rPr>
            <w:t xml:space="preserve"> </w:t>
          </w:r>
          <w:r>
            <w:rPr>
              <w:sz w:val="20"/>
            </w:rPr>
            <w:t>задачи</w:t>
          </w:r>
          <w:r>
            <w:rPr>
              <w:spacing w:val="21"/>
              <w:sz w:val="20"/>
            </w:rPr>
            <w:t xml:space="preserve"> </w:t>
          </w:r>
          <w:r>
            <w:rPr>
              <w:sz w:val="20"/>
            </w:rPr>
            <w:t>направленного</w:t>
          </w:r>
          <w:r>
            <w:rPr>
              <w:spacing w:val="23"/>
              <w:sz w:val="20"/>
            </w:rPr>
            <w:t xml:space="preserve"> </w:t>
          </w:r>
          <w:r>
            <w:rPr>
              <w:sz w:val="20"/>
            </w:rPr>
            <w:t>физического</w:t>
          </w:r>
        </w:p>
        <w:p w14:paraId="3CAE2307" w14:textId="77777777" w:rsidR="00F26240" w:rsidRDefault="005E36BC">
          <w:pPr>
            <w:tabs>
              <w:tab w:val="left" w:leader="dot" w:pos="8695"/>
            </w:tabs>
            <w:spacing w:line="216" w:lineRule="exact"/>
            <w:ind w:left="3561"/>
            <w:rPr>
              <w:sz w:val="20"/>
            </w:rPr>
          </w:pPr>
          <w:r>
            <w:rPr>
              <w:sz w:val="20"/>
            </w:rPr>
            <w:t>воспитания</w:t>
          </w:r>
          <w:r>
            <w:rPr>
              <w:spacing w:val="22"/>
              <w:sz w:val="20"/>
            </w:rPr>
            <w:t xml:space="preserve"> </w:t>
          </w:r>
          <w:r>
            <w:rPr>
              <w:sz w:val="20"/>
            </w:rPr>
            <w:t>в</w:t>
          </w:r>
          <w:r>
            <w:rPr>
              <w:spacing w:val="22"/>
              <w:sz w:val="20"/>
            </w:rPr>
            <w:t xml:space="preserve"> </w:t>
          </w:r>
          <w:r>
            <w:rPr>
              <w:sz w:val="20"/>
            </w:rPr>
            <w:t>пожилом</w:t>
          </w:r>
          <w:r>
            <w:rPr>
              <w:spacing w:val="21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21"/>
              <w:sz w:val="20"/>
            </w:rPr>
            <w:t xml:space="preserve"> </w:t>
          </w:r>
          <w:r>
            <w:rPr>
              <w:sz w:val="20"/>
            </w:rPr>
            <w:t>старшем</w:t>
          </w:r>
          <w:r>
            <w:rPr>
              <w:spacing w:val="21"/>
              <w:sz w:val="20"/>
            </w:rPr>
            <w:t xml:space="preserve"> </w:t>
          </w:r>
          <w:r>
            <w:rPr>
              <w:sz w:val="20"/>
            </w:rPr>
            <w:t>возрасте</w:t>
          </w:r>
          <w:r>
            <w:rPr>
              <w:sz w:val="20"/>
            </w:rPr>
            <w:tab/>
            <w:t>294</w:t>
          </w:r>
        </w:p>
        <w:p w14:paraId="7F8298F5" w14:textId="77777777" w:rsidR="00F26240" w:rsidRDefault="005E36BC">
          <w:pPr>
            <w:numPr>
              <w:ilvl w:val="1"/>
              <w:numId w:val="26"/>
            </w:numPr>
            <w:tabs>
              <w:tab w:val="left" w:pos="3648"/>
              <w:tab w:val="left" w:leader="dot" w:pos="8702"/>
            </w:tabs>
            <w:spacing w:before="4" w:line="225" w:lineRule="auto"/>
            <w:ind w:left="3561" w:right="2697" w:hanging="339"/>
            <w:rPr>
              <w:sz w:val="20"/>
            </w:rPr>
          </w:pPr>
          <w:r>
            <w:rPr>
              <w:sz w:val="20"/>
            </w:rPr>
            <w:t>Содержание</w:t>
          </w:r>
          <w:r>
            <w:rPr>
              <w:spacing w:val="50"/>
              <w:sz w:val="20"/>
            </w:rPr>
            <w:t xml:space="preserve"> </w:t>
          </w:r>
          <w:r>
            <w:rPr>
              <w:sz w:val="20"/>
            </w:rPr>
            <w:t>и организационно-методические</w:t>
          </w:r>
          <w:r>
            <w:rPr>
              <w:spacing w:val="50"/>
              <w:sz w:val="20"/>
            </w:rPr>
            <w:t xml:space="preserve"> </w:t>
          </w:r>
          <w:r>
            <w:rPr>
              <w:sz w:val="20"/>
            </w:rPr>
            <w:t>основы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занятий</w:t>
          </w:r>
          <w:r>
            <w:rPr>
              <w:spacing w:val="62"/>
              <w:sz w:val="20"/>
            </w:rPr>
            <w:t xml:space="preserve"> </w:t>
          </w:r>
          <w:r>
            <w:rPr>
              <w:sz w:val="20"/>
            </w:rPr>
            <w:t>физическими</w:t>
          </w:r>
          <w:r>
            <w:rPr>
              <w:spacing w:val="65"/>
              <w:sz w:val="20"/>
            </w:rPr>
            <w:t xml:space="preserve"> </w:t>
          </w:r>
          <w:r>
            <w:rPr>
              <w:sz w:val="20"/>
            </w:rPr>
            <w:t>упражнениями</w:t>
          </w:r>
          <w:r>
            <w:rPr>
              <w:sz w:val="20"/>
            </w:rPr>
            <w:tab/>
          </w:r>
          <w:r>
            <w:rPr>
              <w:spacing w:val="-13"/>
              <w:sz w:val="20"/>
            </w:rPr>
            <w:t>297</w:t>
          </w:r>
        </w:p>
        <w:p w14:paraId="5032F1E7" w14:textId="77777777" w:rsidR="00F26240" w:rsidRDefault="005E36BC">
          <w:pPr>
            <w:pStyle w:val="60"/>
            <w:tabs>
              <w:tab w:val="left" w:leader="dot" w:pos="8695"/>
            </w:tabs>
            <w:spacing w:before="92" w:line="219" w:lineRule="exact"/>
          </w:pPr>
          <w:hyperlink w:anchor="_TOC_250028" w:history="1">
            <w:r w:rsidR="00F26240">
              <w:rPr>
                <w:b/>
                <w:spacing w:val="-1"/>
              </w:rPr>
              <w:t>Глава</w:t>
            </w:r>
            <w:r w:rsidR="00F26240">
              <w:rPr>
                <w:b/>
                <w:spacing w:val="-11"/>
              </w:rPr>
              <w:t xml:space="preserve"> </w:t>
            </w:r>
            <w:r w:rsidR="00F26240">
              <w:rPr>
                <w:b/>
                <w:spacing w:val="-1"/>
              </w:rPr>
              <w:t>16.</w:t>
            </w:r>
            <w:r w:rsidR="00F26240">
              <w:rPr>
                <w:b/>
                <w:spacing w:val="-9"/>
              </w:rPr>
              <w:t xml:space="preserve"> </w:t>
            </w:r>
            <w:r w:rsidR="00F26240">
              <w:t>Профессионально-прикладная</w:t>
            </w:r>
            <w:r w:rsidR="00F26240">
              <w:rPr>
                <w:spacing w:val="-11"/>
              </w:rPr>
              <w:t xml:space="preserve"> </w:t>
            </w:r>
            <w:r w:rsidR="00F26240">
              <w:t>физическая</w:t>
            </w:r>
            <w:r w:rsidR="00F26240">
              <w:rPr>
                <w:spacing w:val="-13"/>
              </w:rPr>
              <w:t xml:space="preserve"> </w:t>
            </w:r>
            <w:r w:rsidR="00F26240">
              <w:t>подготовка</w:t>
            </w:r>
            <w:r w:rsidR="00F26240">
              <w:tab/>
              <w:t>301</w:t>
            </w:r>
          </w:hyperlink>
        </w:p>
        <w:p w14:paraId="4D771158" w14:textId="77777777" w:rsidR="00F26240" w:rsidRDefault="005E36BC">
          <w:pPr>
            <w:numPr>
              <w:ilvl w:val="1"/>
              <w:numId w:val="25"/>
            </w:numPr>
            <w:tabs>
              <w:tab w:val="left" w:pos="3655"/>
              <w:tab w:val="left" w:leader="dot" w:pos="8695"/>
            </w:tabs>
            <w:spacing w:before="6" w:line="218" w:lineRule="auto"/>
            <w:ind w:right="2712" w:hanging="339"/>
            <w:rPr>
              <w:sz w:val="20"/>
            </w:rPr>
          </w:pPr>
          <w:hyperlink w:anchor="_TOC_250027" w:history="1">
            <w:r w:rsidR="00F26240">
              <w:rPr>
                <w:sz w:val="20"/>
              </w:rPr>
              <w:t>Назначение</w:t>
            </w:r>
            <w:r w:rsidR="00F26240">
              <w:rPr>
                <w:spacing w:val="13"/>
                <w:sz w:val="20"/>
              </w:rPr>
              <w:t xml:space="preserve"> </w:t>
            </w:r>
            <w:r w:rsidR="00F26240">
              <w:rPr>
                <w:sz w:val="20"/>
              </w:rPr>
              <w:t>и</w:t>
            </w:r>
            <w:r w:rsidR="00F26240">
              <w:rPr>
                <w:spacing w:val="8"/>
                <w:sz w:val="20"/>
              </w:rPr>
              <w:t xml:space="preserve"> </w:t>
            </w:r>
            <w:r w:rsidR="00F26240">
              <w:rPr>
                <w:sz w:val="20"/>
              </w:rPr>
              <w:t>задачи</w:t>
            </w:r>
            <w:r w:rsidR="00F26240">
              <w:rPr>
                <w:spacing w:val="12"/>
                <w:sz w:val="20"/>
              </w:rPr>
              <w:t xml:space="preserve"> </w:t>
            </w:r>
            <w:r w:rsidR="00F26240">
              <w:rPr>
                <w:sz w:val="20"/>
              </w:rPr>
              <w:t>профессионально-прикладной</w:t>
            </w:r>
            <w:r w:rsidR="00F26240">
              <w:rPr>
                <w:spacing w:val="1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физической</w:t>
            </w:r>
            <w:r w:rsidR="00F26240">
              <w:rPr>
                <w:spacing w:val="62"/>
                <w:sz w:val="20"/>
              </w:rPr>
              <w:t xml:space="preserve"> </w:t>
            </w:r>
            <w:r w:rsidR="00F26240">
              <w:rPr>
                <w:sz w:val="20"/>
              </w:rPr>
              <w:t>подготовки</w:t>
            </w:r>
            <w:r w:rsidR="00F26240">
              <w:rPr>
                <w:sz w:val="20"/>
              </w:rPr>
              <w:tab/>
            </w:r>
            <w:r w:rsidR="00F26240">
              <w:rPr>
                <w:spacing w:val="-15"/>
                <w:sz w:val="20"/>
              </w:rPr>
              <w:t>301</w:t>
            </w:r>
          </w:hyperlink>
        </w:p>
        <w:p w14:paraId="6BE1426B" w14:textId="77777777" w:rsidR="00F26240" w:rsidRDefault="005E36BC">
          <w:pPr>
            <w:numPr>
              <w:ilvl w:val="1"/>
              <w:numId w:val="25"/>
            </w:numPr>
            <w:tabs>
              <w:tab w:val="left" w:pos="3655"/>
              <w:tab w:val="left" w:leader="dot" w:pos="8695"/>
            </w:tabs>
            <w:spacing w:line="212" w:lineRule="exact"/>
            <w:ind w:left="3654" w:hanging="441"/>
            <w:rPr>
              <w:sz w:val="20"/>
            </w:rPr>
          </w:pPr>
          <w:hyperlink w:anchor="_TOC_250026" w:history="1">
            <w:r w:rsidR="00F26240">
              <w:rPr>
                <w:sz w:val="20"/>
              </w:rPr>
              <w:t>Построение</w:t>
            </w:r>
            <w:r w:rsidR="00F26240">
              <w:rPr>
                <w:spacing w:val="28"/>
                <w:sz w:val="20"/>
              </w:rPr>
              <w:t xml:space="preserve"> </w:t>
            </w:r>
            <w:r w:rsidR="00F26240">
              <w:rPr>
                <w:sz w:val="20"/>
              </w:rPr>
              <w:t>и</w:t>
            </w:r>
            <w:r w:rsidR="00F26240">
              <w:rPr>
                <w:spacing w:val="25"/>
                <w:sz w:val="20"/>
              </w:rPr>
              <w:t xml:space="preserve"> </w:t>
            </w:r>
            <w:r w:rsidR="00F26240">
              <w:rPr>
                <w:sz w:val="20"/>
              </w:rPr>
              <w:t>основы</w:t>
            </w:r>
            <w:r w:rsidR="00F26240">
              <w:rPr>
                <w:spacing w:val="25"/>
                <w:sz w:val="20"/>
              </w:rPr>
              <w:t xml:space="preserve"> </w:t>
            </w:r>
            <w:r w:rsidR="00F26240">
              <w:rPr>
                <w:sz w:val="20"/>
              </w:rPr>
              <w:t>методики</w:t>
            </w:r>
            <w:r w:rsidR="00F26240">
              <w:rPr>
                <w:spacing w:val="28"/>
                <w:sz w:val="20"/>
              </w:rPr>
              <w:t xml:space="preserve"> </w:t>
            </w:r>
            <w:r w:rsidR="00F26240">
              <w:rPr>
                <w:sz w:val="20"/>
              </w:rPr>
              <w:t>ППФП</w:t>
            </w:r>
            <w:r w:rsidR="00F26240">
              <w:rPr>
                <w:sz w:val="20"/>
              </w:rPr>
              <w:tab/>
              <w:t>306</w:t>
            </w:r>
          </w:hyperlink>
        </w:p>
        <w:p w14:paraId="3BBE00D3" w14:textId="77777777" w:rsidR="00F26240" w:rsidRDefault="005E36BC">
          <w:pPr>
            <w:pStyle w:val="10"/>
          </w:pPr>
          <w:r>
            <w:t>477</w:t>
          </w:r>
        </w:p>
        <w:p w14:paraId="03328588" w14:textId="77777777" w:rsidR="00F26240" w:rsidRDefault="005E36BC">
          <w:pPr>
            <w:pStyle w:val="40"/>
            <w:tabs>
              <w:tab w:val="left" w:leader="dot" w:pos="8553"/>
            </w:tabs>
            <w:spacing w:before="92"/>
            <w:ind w:left="2461"/>
          </w:pPr>
          <w:r>
            <w:rPr>
              <w:w w:val="95"/>
            </w:rPr>
            <w:lastRenderedPageBreak/>
            <w:t>ЧАСТЬ</w:t>
          </w:r>
          <w:r>
            <w:rPr>
              <w:spacing w:val="44"/>
              <w:w w:val="95"/>
            </w:rPr>
            <w:t xml:space="preserve"> </w:t>
          </w:r>
          <w:r>
            <w:rPr>
              <w:w w:val="95"/>
            </w:rPr>
            <w:t>II.</w:t>
          </w:r>
          <w:r>
            <w:rPr>
              <w:spacing w:val="40"/>
              <w:w w:val="95"/>
            </w:rPr>
            <w:t xml:space="preserve"> </w:t>
          </w:r>
          <w:r>
            <w:rPr>
              <w:w w:val="95"/>
            </w:rPr>
            <w:t>ТЕОРИЯ</w:t>
          </w:r>
          <w:r>
            <w:rPr>
              <w:spacing w:val="42"/>
              <w:w w:val="95"/>
            </w:rPr>
            <w:t xml:space="preserve"> </w:t>
          </w:r>
          <w:r>
            <w:rPr>
              <w:w w:val="95"/>
            </w:rPr>
            <w:t>И</w:t>
          </w:r>
          <w:r>
            <w:rPr>
              <w:spacing w:val="41"/>
              <w:w w:val="95"/>
            </w:rPr>
            <w:t xml:space="preserve"> </w:t>
          </w:r>
          <w:r>
            <w:rPr>
              <w:w w:val="95"/>
            </w:rPr>
            <w:t>МЕТОДИКА</w:t>
          </w:r>
          <w:r>
            <w:rPr>
              <w:spacing w:val="42"/>
              <w:w w:val="95"/>
            </w:rPr>
            <w:t xml:space="preserve"> </w:t>
          </w:r>
          <w:r>
            <w:rPr>
              <w:w w:val="95"/>
            </w:rPr>
            <w:t>СПОРТА</w:t>
          </w:r>
          <w:r>
            <w:rPr>
              <w:spacing w:val="-7"/>
              <w:w w:val="95"/>
            </w:rPr>
            <w:t xml:space="preserve"> </w:t>
          </w:r>
          <w:r>
            <w:rPr>
              <w:w w:val="95"/>
            </w:rPr>
            <w:t>......</w:t>
          </w:r>
          <w:r>
            <w:rPr>
              <w:spacing w:val="19"/>
              <w:w w:val="95"/>
            </w:rPr>
            <w:t xml:space="preserve"> </w:t>
          </w:r>
          <w:r>
            <w:rPr>
              <w:w w:val="95"/>
            </w:rPr>
            <w:t>.,.,„,„^.</w:t>
          </w:r>
          <w:r>
            <w:rPr>
              <w:w w:val="95"/>
              <w:vertAlign w:val="subscript"/>
            </w:rPr>
            <w:t>мЧ1</w:t>
          </w:r>
          <w:r>
            <w:rPr>
              <w:w w:val="95"/>
              <w:position w:val="-2"/>
            </w:rPr>
            <w:tab/>
          </w:r>
          <w:r>
            <w:t>31</w:t>
          </w:r>
        </w:p>
        <w:p w14:paraId="443974F1" w14:textId="77777777" w:rsidR="00F26240" w:rsidRDefault="005E36BC">
          <w:pPr>
            <w:pStyle w:val="40"/>
            <w:tabs>
              <w:tab w:val="left" w:leader="dot" w:pos="8553"/>
            </w:tabs>
            <w:spacing w:before="133" w:line="220" w:lineRule="exact"/>
          </w:pPr>
          <w:hyperlink w:anchor="_TOC_250025" w:history="1">
            <w:r w:rsidR="00F26240">
              <w:rPr>
                <w:spacing w:val="-1"/>
              </w:rPr>
              <w:t>Глава</w:t>
            </w:r>
            <w:r w:rsidR="00F26240">
              <w:rPr>
                <w:spacing w:val="-6"/>
              </w:rPr>
              <w:t xml:space="preserve"> </w:t>
            </w:r>
            <w:r w:rsidR="00F26240">
              <w:rPr>
                <w:spacing w:val="-1"/>
              </w:rPr>
              <w:t>17.</w:t>
            </w:r>
            <w:r w:rsidR="00F26240">
              <w:rPr>
                <w:spacing w:val="-5"/>
              </w:rPr>
              <w:t xml:space="preserve"> </w:t>
            </w:r>
            <w:r w:rsidR="00F26240">
              <w:rPr>
                <w:spacing w:val="-1"/>
              </w:rPr>
              <w:t>Общая</w:t>
            </w:r>
            <w:r w:rsidR="00F26240">
              <w:rPr>
                <w:spacing w:val="-3"/>
              </w:rPr>
              <w:t xml:space="preserve"> </w:t>
            </w:r>
            <w:r w:rsidR="00F26240">
              <w:t>характеристика</w:t>
            </w:r>
            <w:r w:rsidR="00F26240">
              <w:rPr>
                <w:spacing w:val="-4"/>
              </w:rPr>
              <w:t xml:space="preserve"> </w:t>
            </w:r>
            <w:r w:rsidR="00F26240">
              <w:t>спорта..................</w:t>
            </w:r>
            <w:r w:rsidR="00F26240">
              <w:rPr>
                <w:spacing w:val="-12"/>
              </w:rPr>
              <w:t xml:space="preserve"> </w:t>
            </w:r>
            <w:r w:rsidR="00F26240">
              <w:t>-..—..«</w:t>
            </w:r>
            <w:r w:rsidR="00F26240">
              <w:tab/>
              <w:t>311</w:t>
            </w:r>
          </w:hyperlink>
        </w:p>
        <w:p w14:paraId="6B4826C7" w14:textId="77777777" w:rsidR="00F26240" w:rsidRDefault="005E36BC">
          <w:pPr>
            <w:pStyle w:val="90"/>
            <w:numPr>
              <w:ilvl w:val="1"/>
              <w:numId w:val="24"/>
            </w:numPr>
            <w:tabs>
              <w:tab w:val="left" w:pos="3484"/>
            </w:tabs>
            <w:ind w:hanging="426"/>
          </w:pPr>
          <w:r>
            <w:t>Основные</w:t>
          </w:r>
          <w:r>
            <w:rPr>
              <w:spacing w:val="25"/>
            </w:rPr>
            <w:t xml:space="preserve"> </w:t>
          </w:r>
          <w:r>
            <w:t>понятия,</w:t>
          </w:r>
          <w:r>
            <w:rPr>
              <w:spacing w:val="26"/>
            </w:rPr>
            <w:t xml:space="preserve"> </w:t>
          </w:r>
          <w:r>
            <w:t>относящиеся</w:t>
          </w:r>
          <w:r>
            <w:rPr>
              <w:spacing w:val="28"/>
            </w:rPr>
            <w:t xml:space="preserve"> </w:t>
          </w:r>
          <w:r>
            <w:t>к</w:t>
          </w:r>
          <w:r>
            <w:rPr>
              <w:spacing w:val="25"/>
            </w:rPr>
            <w:t xml:space="preserve"> </w:t>
          </w:r>
          <w:r>
            <w:t>спорту.</w:t>
          </w:r>
        </w:p>
        <w:p w14:paraId="4A04A058" w14:textId="77777777" w:rsidR="00F26240" w:rsidRDefault="005E36BC">
          <w:pPr>
            <w:tabs>
              <w:tab w:val="left" w:leader="dot" w:pos="8553"/>
            </w:tabs>
            <w:spacing w:line="210" w:lineRule="exact"/>
            <w:ind w:left="3404"/>
            <w:rPr>
              <w:sz w:val="20"/>
            </w:rPr>
          </w:pPr>
          <w:r>
            <w:rPr>
              <w:sz w:val="20"/>
            </w:rPr>
            <w:t>Классификация</w:t>
          </w:r>
          <w:r>
            <w:rPr>
              <w:spacing w:val="26"/>
              <w:sz w:val="20"/>
            </w:rPr>
            <w:t xml:space="preserve"> </w:t>
          </w:r>
          <w:r>
            <w:rPr>
              <w:sz w:val="20"/>
            </w:rPr>
            <w:t>видов</w:t>
          </w:r>
          <w:r>
            <w:rPr>
              <w:spacing w:val="23"/>
              <w:sz w:val="20"/>
            </w:rPr>
            <w:t xml:space="preserve"> </w:t>
          </w:r>
          <w:r>
            <w:rPr>
              <w:sz w:val="20"/>
            </w:rPr>
            <w:t>спорта</w:t>
          </w:r>
          <w:r>
            <w:rPr>
              <w:sz w:val="20"/>
            </w:rPr>
            <w:tab/>
            <w:t>311</w:t>
          </w:r>
        </w:p>
        <w:p w14:paraId="2E883A25" w14:textId="77777777" w:rsidR="00F26240" w:rsidRDefault="005E36BC">
          <w:pPr>
            <w:pStyle w:val="90"/>
            <w:numPr>
              <w:ilvl w:val="1"/>
              <w:numId w:val="24"/>
            </w:numPr>
            <w:tabs>
              <w:tab w:val="left" w:pos="3484"/>
            </w:tabs>
            <w:spacing w:line="210" w:lineRule="exact"/>
            <w:ind w:hanging="426"/>
          </w:pPr>
          <w:r>
            <w:t>Социальные</w:t>
          </w:r>
          <w:r>
            <w:rPr>
              <w:spacing w:val="21"/>
            </w:rPr>
            <w:t xml:space="preserve"> </w:t>
          </w:r>
          <w:r>
            <w:t>функции</w:t>
          </w:r>
          <w:r>
            <w:rPr>
              <w:spacing w:val="23"/>
            </w:rPr>
            <w:t xml:space="preserve"> </w:t>
          </w:r>
          <w:r>
            <w:t>спорта.</w:t>
          </w:r>
          <w:r>
            <w:rPr>
              <w:spacing w:val="24"/>
            </w:rPr>
            <w:t xml:space="preserve"> </w:t>
          </w:r>
          <w:r>
            <w:t>Основные</w:t>
          </w:r>
          <w:r>
            <w:rPr>
              <w:spacing w:val="24"/>
            </w:rPr>
            <w:t xml:space="preserve"> </w:t>
          </w:r>
          <w:r>
            <w:t>направления</w:t>
          </w:r>
        </w:p>
        <w:p w14:paraId="3B2B5FAE" w14:textId="77777777" w:rsidR="00F26240" w:rsidRDefault="005E36BC">
          <w:pPr>
            <w:tabs>
              <w:tab w:val="left" w:leader="dot" w:pos="8546"/>
            </w:tabs>
            <w:spacing w:line="209" w:lineRule="exact"/>
            <w:ind w:left="3404"/>
            <w:rPr>
              <w:sz w:val="20"/>
            </w:rPr>
          </w:pPr>
          <w:r>
            <w:rPr>
              <w:sz w:val="20"/>
            </w:rPr>
            <w:t>в</w:t>
          </w:r>
          <w:r>
            <w:rPr>
              <w:spacing w:val="23"/>
              <w:sz w:val="20"/>
            </w:rPr>
            <w:t xml:space="preserve"> </w:t>
          </w:r>
          <w:r>
            <w:rPr>
              <w:sz w:val="20"/>
            </w:rPr>
            <w:t>развитии</w:t>
          </w:r>
          <w:r>
            <w:rPr>
              <w:spacing w:val="22"/>
              <w:sz w:val="20"/>
            </w:rPr>
            <w:t xml:space="preserve"> </w:t>
          </w:r>
          <w:r>
            <w:rPr>
              <w:sz w:val="20"/>
            </w:rPr>
            <w:t>спортивного</w:t>
          </w:r>
          <w:r>
            <w:rPr>
              <w:spacing w:val="25"/>
              <w:sz w:val="20"/>
            </w:rPr>
            <w:t xml:space="preserve"> </w:t>
          </w:r>
          <w:r>
            <w:rPr>
              <w:sz w:val="20"/>
            </w:rPr>
            <w:t>движения</w:t>
          </w:r>
          <w:r>
            <w:rPr>
              <w:sz w:val="20"/>
            </w:rPr>
            <w:tab/>
            <w:t>315</w:t>
          </w:r>
        </w:p>
        <w:p w14:paraId="0A025F92" w14:textId="77777777" w:rsidR="00F26240" w:rsidRDefault="005E36BC">
          <w:pPr>
            <w:pStyle w:val="90"/>
            <w:numPr>
              <w:ilvl w:val="1"/>
              <w:numId w:val="24"/>
            </w:numPr>
            <w:tabs>
              <w:tab w:val="left" w:pos="3484"/>
            </w:tabs>
            <w:ind w:hanging="426"/>
          </w:pPr>
          <w:r>
            <w:t>Хара</w:t>
          </w:r>
          <w:r>
            <w:t>ктеристика</w:t>
          </w:r>
          <w:r>
            <w:rPr>
              <w:spacing w:val="30"/>
            </w:rPr>
            <w:t xml:space="preserve"> </w:t>
          </w:r>
          <w:r>
            <w:t>системы</w:t>
          </w:r>
          <w:r>
            <w:rPr>
              <w:spacing w:val="30"/>
            </w:rPr>
            <w:t xml:space="preserve"> </w:t>
          </w:r>
          <w:r>
            <w:t>тренировочно-</w:t>
          </w:r>
        </w:p>
        <w:p w14:paraId="181910D9" w14:textId="77777777" w:rsidR="00F26240" w:rsidRDefault="005E36BC">
          <w:pPr>
            <w:tabs>
              <w:tab w:val="left" w:leader="dot" w:pos="8553"/>
            </w:tabs>
            <w:spacing w:line="209" w:lineRule="exact"/>
            <w:ind w:left="3404"/>
            <w:rPr>
              <w:sz w:val="20"/>
            </w:rPr>
          </w:pPr>
          <w:r>
            <w:rPr>
              <w:sz w:val="20"/>
            </w:rPr>
            <w:t>соревновательной</w:t>
          </w:r>
          <w:r>
            <w:rPr>
              <w:spacing w:val="24"/>
              <w:sz w:val="20"/>
            </w:rPr>
            <w:t xml:space="preserve"> </w:t>
          </w:r>
          <w:r>
            <w:rPr>
              <w:sz w:val="20"/>
            </w:rPr>
            <w:t>подготовки</w:t>
          </w:r>
          <w:r>
            <w:rPr>
              <w:sz w:val="20"/>
            </w:rPr>
            <w:tab/>
            <w:t>322</w:t>
          </w:r>
        </w:p>
        <w:p w14:paraId="14A82023" w14:textId="77777777" w:rsidR="00F26240" w:rsidRDefault="005E36BC">
          <w:pPr>
            <w:pStyle w:val="90"/>
            <w:numPr>
              <w:ilvl w:val="1"/>
              <w:numId w:val="24"/>
            </w:numPr>
            <w:tabs>
              <w:tab w:val="left" w:pos="3484"/>
              <w:tab w:val="left" w:leader="dot" w:pos="8546"/>
            </w:tabs>
            <w:spacing w:line="219" w:lineRule="exact"/>
            <w:ind w:hanging="426"/>
          </w:pPr>
          <w:hyperlink w:anchor="_TOC_250024" w:history="1">
            <w:r w:rsidR="00F26240">
              <w:t>Спортивные</w:t>
            </w:r>
            <w:r w:rsidR="00F26240">
              <w:rPr>
                <w:spacing w:val="21"/>
              </w:rPr>
              <w:t xml:space="preserve"> </w:t>
            </w:r>
            <w:r w:rsidR="00F26240">
              <w:t>достижения</w:t>
            </w:r>
            <w:r w:rsidR="00F26240">
              <w:rPr>
                <w:spacing w:val="21"/>
              </w:rPr>
              <w:t xml:space="preserve"> </w:t>
            </w:r>
            <w:r w:rsidR="00F26240">
              <w:t>и</w:t>
            </w:r>
            <w:r w:rsidR="00F26240">
              <w:rPr>
                <w:spacing w:val="20"/>
              </w:rPr>
              <w:t xml:space="preserve"> </w:t>
            </w:r>
            <w:r w:rsidR="00F26240">
              <w:t>тенденции</w:t>
            </w:r>
            <w:r w:rsidR="00F26240">
              <w:rPr>
                <w:spacing w:val="20"/>
              </w:rPr>
              <w:t xml:space="preserve"> </w:t>
            </w:r>
            <w:r w:rsidR="00F26240">
              <w:t>их</w:t>
            </w:r>
            <w:r w:rsidR="00F26240">
              <w:rPr>
                <w:spacing w:val="17"/>
              </w:rPr>
              <w:t xml:space="preserve"> </w:t>
            </w:r>
            <w:r w:rsidR="00F26240">
              <w:t>развития</w:t>
            </w:r>
            <w:r w:rsidR="00F26240">
              <w:tab/>
              <w:t>327</w:t>
            </w:r>
          </w:hyperlink>
        </w:p>
        <w:p w14:paraId="10E5A740" w14:textId="77777777" w:rsidR="00F26240" w:rsidRDefault="005E36BC">
          <w:pPr>
            <w:pStyle w:val="40"/>
            <w:tabs>
              <w:tab w:val="left" w:leader="dot" w:pos="8553"/>
            </w:tabs>
            <w:spacing w:line="223" w:lineRule="exact"/>
          </w:pPr>
          <w:hyperlink w:anchor="_TOC_250023" w:history="1">
            <w:r w:rsidR="00F26240">
              <w:t>Глава</w:t>
            </w:r>
            <w:r w:rsidR="00F26240">
              <w:rPr>
                <w:spacing w:val="3"/>
              </w:rPr>
              <w:t xml:space="preserve"> </w:t>
            </w:r>
            <w:r w:rsidR="00F26240">
              <w:t>18.</w:t>
            </w:r>
            <w:r w:rsidR="00F26240">
              <w:rPr>
                <w:spacing w:val="4"/>
              </w:rPr>
              <w:t xml:space="preserve"> </w:t>
            </w:r>
            <w:r w:rsidR="00F26240">
              <w:t>Основы</w:t>
            </w:r>
            <w:r w:rsidR="00F26240">
              <w:rPr>
                <w:spacing w:val="3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3"/>
              </w:rPr>
              <w:t xml:space="preserve"> </w:t>
            </w:r>
            <w:r w:rsidR="00F26240">
              <w:t>тренировки</w:t>
            </w:r>
            <w:r w:rsidR="00F26240">
              <w:tab/>
              <w:t>333</w:t>
            </w:r>
          </w:hyperlink>
        </w:p>
        <w:p w14:paraId="554DEF22" w14:textId="77777777" w:rsidR="00F26240" w:rsidRDefault="005E36BC">
          <w:pPr>
            <w:pStyle w:val="90"/>
            <w:numPr>
              <w:ilvl w:val="1"/>
              <w:numId w:val="23"/>
            </w:numPr>
            <w:tabs>
              <w:tab w:val="left" w:pos="3484"/>
              <w:tab w:val="left" w:leader="dot" w:pos="8546"/>
            </w:tabs>
            <w:spacing w:line="212" w:lineRule="exact"/>
            <w:ind w:hanging="426"/>
            <w:rPr>
              <w:i/>
            </w:rPr>
          </w:pPr>
          <w:hyperlink w:anchor="_TOC_250022" w:history="1">
            <w:r w:rsidR="00F26240">
              <w:t>Цели</w:t>
            </w:r>
            <w:r w:rsidR="00F26240">
              <w:rPr>
                <w:spacing w:val="8"/>
              </w:rPr>
              <w:t xml:space="preserve"> </w:t>
            </w:r>
            <w:r w:rsidR="00F26240">
              <w:t>и</w:t>
            </w:r>
            <w:r w:rsidR="00F26240">
              <w:rPr>
                <w:spacing w:val="8"/>
              </w:rPr>
              <w:t xml:space="preserve"> </w:t>
            </w:r>
            <w:r w:rsidR="00F26240">
              <w:t>задачи</w:t>
            </w:r>
            <w:r w:rsidR="00F26240">
              <w:rPr>
                <w:spacing w:val="8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9"/>
              </w:rPr>
              <w:t xml:space="preserve"> </w:t>
            </w:r>
            <w:r w:rsidR="00F26240">
              <w:t>тренировки</w:t>
            </w:r>
            <w:r w:rsidR="00F26240">
              <w:rPr>
                <w:spacing w:val="7"/>
              </w:rPr>
              <w:t xml:space="preserve"> </w:t>
            </w:r>
            <w:r w:rsidR="00F26240">
              <w:t>.........^</w:t>
            </w:r>
            <w:r w:rsidR="00F26240">
              <w:tab/>
            </w:r>
            <w:r w:rsidR="00F26240">
              <w:rPr>
                <w:i/>
              </w:rPr>
              <w:t>333</w:t>
            </w:r>
          </w:hyperlink>
        </w:p>
        <w:p w14:paraId="29DBBDA0" w14:textId="77777777" w:rsidR="00F26240" w:rsidRDefault="005E36BC">
          <w:pPr>
            <w:pStyle w:val="90"/>
            <w:numPr>
              <w:ilvl w:val="1"/>
              <w:numId w:val="23"/>
            </w:numPr>
            <w:tabs>
              <w:tab w:val="left" w:pos="3484"/>
              <w:tab w:val="left" w:leader="dot" w:pos="8561"/>
            </w:tabs>
            <w:ind w:hanging="426"/>
          </w:pPr>
          <w:hyperlink w:anchor="_TOC_250021" w:history="1">
            <w:r w:rsidR="00F26240">
              <w:t>Средства</w:t>
            </w:r>
            <w:r w:rsidR="00F26240">
              <w:rPr>
                <w:spacing w:val="17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15"/>
              </w:rPr>
              <w:t xml:space="preserve"> </w:t>
            </w:r>
            <w:r w:rsidR="00F26240">
              <w:t>тренировки</w:t>
            </w:r>
            <w:r w:rsidR="00F26240">
              <w:tab/>
              <w:t>335</w:t>
            </w:r>
          </w:hyperlink>
        </w:p>
        <w:p w14:paraId="6E066788" w14:textId="77777777" w:rsidR="00F26240" w:rsidRDefault="005E36BC">
          <w:pPr>
            <w:pStyle w:val="90"/>
            <w:numPr>
              <w:ilvl w:val="1"/>
              <w:numId w:val="23"/>
            </w:numPr>
            <w:tabs>
              <w:tab w:val="left" w:pos="3484"/>
              <w:tab w:val="left" w:leader="dot" w:pos="8561"/>
            </w:tabs>
            <w:ind w:hanging="426"/>
          </w:pPr>
          <w:hyperlink w:anchor="_TOC_250020" w:history="1">
            <w:r w:rsidR="00F26240">
              <w:t>Методы</w:t>
            </w:r>
            <w:r w:rsidR="00F26240">
              <w:rPr>
                <w:spacing w:val="15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14"/>
              </w:rPr>
              <w:t xml:space="preserve"> </w:t>
            </w:r>
            <w:r w:rsidR="00F26240">
              <w:t>тренировки</w:t>
            </w:r>
            <w:r w:rsidR="00F26240">
              <w:tab/>
              <w:t>339</w:t>
            </w:r>
          </w:hyperlink>
        </w:p>
        <w:p w14:paraId="06BEC665" w14:textId="77777777" w:rsidR="00F26240" w:rsidRDefault="005E36BC">
          <w:pPr>
            <w:pStyle w:val="90"/>
            <w:numPr>
              <w:ilvl w:val="1"/>
              <w:numId w:val="23"/>
            </w:numPr>
            <w:tabs>
              <w:tab w:val="left" w:pos="3484"/>
              <w:tab w:val="left" w:leader="dot" w:pos="8546"/>
            </w:tabs>
            <w:ind w:hanging="426"/>
          </w:pPr>
          <w:hyperlink w:anchor="_TOC_250019" w:history="1">
            <w:r w:rsidR="00F26240">
              <w:t>Принципы</w:t>
            </w:r>
            <w:r w:rsidR="00F26240">
              <w:rPr>
                <w:spacing w:val="48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45"/>
              </w:rPr>
              <w:t xml:space="preserve"> </w:t>
            </w:r>
            <w:r w:rsidR="00F26240">
              <w:t>тренировки</w:t>
            </w:r>
            <w:r w:rsidR="00F26240">
              <w:tab/>
              <w:t>343</w:t>
            </w:r>
          </w:hyperlink>
        </w:p>
        <w:p w14:paraId="5FCDB913" w14:textId="77777777" w:rsidR="00F26240" w:rsidRDefault="005E36BC">
          <w:pPr>
            <w:pStyle w:val="90"/>
            <w:numPr>
              <w:ilvl w:val="1"/>
              <w:numId w:val="23"/>
            </w:numPr>
            <w:tabs>
              <w:tab w:val="left" w:pos="3484"/>
              <w:tab w:val="left" w:leader="dot" w:pos="8561"/>
            </w:tabs>
            <w:spacing w:line="219" w:lineRule="exact"/>
            <w:ind w:hanging="426"/>
            <w:rPr>
              <w:i/>
            </w:rPr>
          </w:pPr>
          <w:r>
            <w:t>Основные</w:t>
          </w:r>
          <w:r>
            <w:rPr>
              <w:spacing w:val="28"/>
            </w:rPr>
            <w:t xml:space="preserve"> </w:t>
          </w:r>
          <w:r>
            <w:t>стороны</w:t>
          </w:r>
          <w:r>
            <w:rPr>
              <w:spacing w:val="28"/>
            </w:rPr>
            <w:t xml:space="preserve"> </w:t>
          </w:r>
          <w:r>
            <w:t>спортивной</w:t>
          </w:r>
          <w:r>
            <w:rPr>
              <w:spacing w:val="23"/>
            </w:rPr>
            <w:t xml:space="preserve"> </w:t>
          </w:r>
          <w:r>
            <w:t>тренировки</w:t>
          </w:r>
          <w:r>
            <w:tab/>
          </w:r>
          <w:r>
            <w:rPr>
              <w:i/>
            </w:rPr>
            <w:t>Ъ57</w:t>
          </w:r>
        </w:p>
        <w:p w14:paraId="72420A6E" w14:textId="77777777" w:rsidR="00F26240" w:rsidRDefault="005E36BC">
          <w:pPr>
            <w:numPr>
              <w:ilvl w:val="2"/>
              <w:numId w:val="23"/>
            </w:numPr>
            <w:tabs>
              <w:tab w:val="left" w:pos="3967"/>
              <w:tab w:val="left" w:leader="dot" w:pos="8561"/>
            </w:tabs>
            <w:spacing w:before="3" w:line="219" w:lineRule="exact"/>
            <w:rPr>
              <w:sz w:val="20"/>
            </w:rPr>
          </w:pPr>
          <w:hyperlink w:anchor="_TOC_250018" w:history="1">
            <w:r w:rsidR="00F26240">
              <w:rPr>
                <w:sz w:val="20"/>
              </w:rPr>
              <w:t>Спортивно-техническая</w:t>
            </w:r>
            <w:r w:rsidR="00F26240">
              <w:rPr>
                <w:spacing w:val="6"/>
                <w:sz w:val="20"/>
              </w:rPr>
              <w:t xml:space="preserve"> </w:t>
            </w:r>
            <w:r w:rsidR="00F26240">
              <w:rPr>
                <w:sz w:val="20"/>
              </w:rPr>
              <w:t>подготовка</w:t>
            </w:r>
            <w:r w:rsidR="00F26240">
              <w:rPr>
                <w:spacing w:val="4"/>
                <w:sz w:val="20"/>
              </w:rPr>
              <w:t xml:space="preserve"> </w:t>
            </w:r>
            <w:r w:rsidR="00F26240">
              <w:rPr>
                <w:sz w:val="20"/>
              </w:rPr>
              <w:t>....,,..„...,.....„</w:t>
            </w:r>
            <w:r w:rsidR="00F26240">
              <w:rPr>
                <w:sz w:val="20"/>
              </w:rPr>
              <w:tab/>
              <w:t>352</w:t>
            </w:r>
          </w:hyperlink>
        </w:p>
        <w:p w14:paraId="6A9719D1" w14:textId="77777777" w:rsidR="00F26240" w:rsidRDefault="005E36BC">
          <w:pPr>
            <w:numPr>
              <w:ilvl w:val="2"/>
              <w:numId w:val="23"/>
            </w:numPr>
            <w:tabs>
              <w:tab w:val="left" w:pos="3967"/>
              <w:tab w:val="left" w:leader="dot" w:pos="8553"/>
            </w:tabs>
            <w:spacing w:line="212" w:lineRule="exact"/>
            <w:rPr>
              <w:sz w:val="20"/>
            </w:rPr>
          </w:pPr>
          <w:r>
            <w:rPr>
              <w:sz w:val="20"/>
            </w:rPr>
            <w:t>Спортивно-тактическая</w:t>
          </w:r>
          <w:r>
            <w:rPr>
              <w:spacing w:val="27"/>
              <w:sz w:val="20"/>
            </w:rPr>
            <w:t xml:space="preserve"> </w:t>
          </w:r>
          <w:r>
            <w:rPr>
              <w:sz w:val="20"/>
            </w:rPr>
            <w:t>подготовка</w:t>
          </w:r>
          <w:r>
            <w:rPr>
              <w:spacing w:val="28"/>
              <w:sz w:val="20"/>
            </w:rPr>
            <w:t xml:space="preserve"> </w:t>
          </w:r>
          <w:r>
            <w:rPr>
              <w:sz w:val="20"/>
            </w:rPr>
            <w:t>..„.......,.„„...,</w:t>
          </w:r>
          <w:r>
            <w:rPr>
              <w:sz w:val="20"/>
            </w:rPr>
            <w:tab/>
            <w:t>361</w:t>
          </w:r>
        </w:p>
        <w:p w14:paraId="41C64A81" w14:textId="77777777" w:rsidR="00F26240" w:rsidRDefault="005E36BC">
          <w:pPr>
            <w:tabs>
              <w:tab w:val="left" w:leader="dot" w:pos="8561"/>
            </w:tabs>
            <w:spacing w:line="212" w:lineRule="exact"/>
            <w:ind w:left="3404"/>
            <w:rPr>
              <w:sz w:val="20"/>
            </w:rPr>
          </w:pPr>
          <w:hyperlink w:anchor="_TOC_250017" w:history="1">
            <w:r w:rsidR="00F26240">
              <w:rPr>
                <w:sz w:val="20"/>
              </w:rPr>
              <w:t>18.5.3.</w:t>
            </w:r>
            <w:r w:rsidR="00F26240">
              <w:rPr>
                <w:spacing w:val="16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Физическая</w:t>
            </w:r>
            <w:r w:rsidR="00F26240">
              <w:rPr>
                <w:spacing w:val="1"/>
                <w:sz w:val="20"/>
              </w:rPr>
              <w:t xml:space="preserve"> </w:t>
            </w:r>
            <w:r w:rsidR="00F26240">
              <w:rPr>
                <w:sz w:val="20"/>
              </w:rPr>
              <w:t>подготовка..................-,..™.«</w:t>
            </w:r>
            <w:r w:rsidR="00F26240">
              <w:rPr>
                <w:sz w:val="20"/>
              </w:rPr>
              <w:tab/>
              <w:t>364</w:t>
            </w:r>
          </w:hyperlink>
        </w:p>
        <w:p w14:paraId="6F25200F" w14:textId="77777777" w:rsidR="00F26240" w:rsidRDefault="005E36BC">
          <w:pPr>
            <w:tabs>
              <w:tab w:val="left" w:leader="dot" w:pos="8561"/>
            </w:tabs>
            <w:spacing w:line="209" w:lineRule="exact"/>
            <w:ind w:left="3404"/>
            <w:rPr>
              <w:sz w:val="20"/>
            </w:rPr>
          </w:pPr>
          <w:hyperlink w:anchor="_TOC_250016" w:history="1">
            <w:r w:rsidR="00F26240">
              <w:rPr>
                <w:sz w:val="20"/>
              </w:rPr>
              <w:t>18.5.4.</w:t>
            </w:r>
            <w:r w:rsidR="00F26240">
              <w:rPr>
                <w:spacing w:val="5"/>
                <w:sz w:val="20"/>
              </w:rPr>
              <w:t xml:space="preserve"> </w:t>
            </w:r>
            <w:r w:rsidR="00F26240">
              <w:rPr>
                <w:sz w:val="20"/>
              </w:rPr>
              <w:t>Психическая</w:t>
            </w:r>
            <w:r w:rsidR="00F26240">
              <w:rPr>
                <w:spacing w:val="-3"/>
                <w:sz w:val="20"/>
              </w:rPr>
              <w:t xml:space="preserve"> </w:t>
            </w:r>
            <w:r w:rsidR="00F26240">
              <w:rPr>
                <w:sz w:val="20"/>
              </w:rPr>
              <w:t>подготовка</w:t>
            </w:r>
            <w:r w:rsidR="00F26240">
              <w:rPr>
                <w:sz w:val="20"/>
              </w:rPr>
              <w:tab/>
              <w:t>365</w:t>
            </w:r>
          </w:hyperlink>
        </w:p>
        <w:p w14:paraId="7E4BE08C" w14:textId="77777777" w:rsidR="00F26240" w:rsidRDefault="005E36BC">
          <w:pPr>
            <w:pStyle w:val="90"/>
            <w:numPr>
              <w:ilvl w:val="1"/>
              <w:numId w:val="23"/>
            </w:numPr>
            <w:tabs>
              <w:tab w:val="left" w:pos="3484"/>
              <w:tab w:val="left" w:leader="dot" w:pos="8561"/>
            </w:tabs>
            <w:spacing w:line="220" w:lineRule="exact"/>
            <w:ind w:hanging="426"/>
          </w:pPr>
          <w:hyperlink w:anchor="_TOC_250015" w:history="1">
            <w:r w:rsidR="00F26240">
              <w:t>Тренировочные</w:t>
            </w:r>
            <w:r w:rsidR="00F26240">
              <w:rPr>
                <w:spacing w:val="16"/>
              </w:rPr>
              <w:t xml:space="preserve"> </w:t>
            </w:r>
            <w:r w:rsidR="00F26240">
              <w:t>и</w:t>
            </w:r>
            <w:r w:rsidR="00F26240">
              <w:rPr>
                <w:spacing w:val="14"/>
              </w:rPr>
              <w:t xml:space="preserve"> </w:t>
            </w:r>
            <w:r w:rsidR="00F26240">
              <w:t>соревновательные</w:t>
            </w:r>
            <w:r w:rsidR="00F26240">
              <w:rPr>
                <w:spacing w:val="16"/>
              </w:rPr>
              <w:t xml:space="preserve"> </w:t>
            </w:r>
            <w:r w:rsidR="00F26240">
              <w:t>нагрузки</w:t>
            </w:r>
            <w:r w:rsidR="00F26240">
              <w:tab/>
              <w:t>369</w:t>
            </w:r>
          </w:hyperlink>
        </w:p>
        <w:p w14:paraId="3FF259DD" w14:textId="77777777" w:rsidR="00F26240" w:rsidRDefault="005E36BC">
          <w:pPr>
            <w:pStyle w:val="40"/>
            <w:tabs>
              <w:tab w:val="left" w:leader="dot" w:pos="8553"/>
            </w:tabs>
            <w:spacing w:before="87" w:line="219" w:lineRule="exact"/>
            <w:ind w:left="2468"/>
          </w:pPr>
          <w:hyperlink w:anchor="_TOC_250014" w:history="1">
            <w:r w:rsidR="00F26240">
              <w:t>Глава</w:t>
            </w:r>
            <w:r w:rsidR="00F26240">
              <w:rPr>
                <w:spacing w:val="-11"/>
              </w:rPr>
              <w:t xml:space="preserve"> </w:t>
            </w:r>
            <w:r w:rsidR="00F26240">
              <w:t>19.</w:t>
            </w:r>
            <w:r w:rsidR="00F26240">
              <w:rPr>
                <w:spacing w:val="-8"/>
              </w:rPr>
              <w:t xml:space="preserve"> </w:t>
            </w:r>
            <w:r w:rsidR="00F26240">
              <w:t>Основы</w:t>
            </w:r>
            <w:r w:rsidR="00F26240">
              <w:rPr>
                <w:spacing w:val="-11"/>
              </w:rPr>
              <w:t xml:space="preserve"> </w:t>
            </w:r>
            <w:r w:rsidR="00F26240">
              <w:t>построения</w:t>
            </w:r>
            <w:r w:rsidR="00F26240">
              <w:rPr>
                <w:spacing w:val="-9"/>
              </w:rPr>
              <w:t xml:space="preserve"> </w:t>
            </w:r>
            <w:r w:rsidR="00F26240">
              <w:t>процесса</w:t>
            </w:r>
            <w:r w:rsidR="00F26240">
              <w:rPr>
                <w:spacing w:val="-11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-11"/>
              </w:rPr>
              <w:t xml:space="preserve"> </w:t>
            </w:r>
            <w:r w:rsidR="00F26240">
              <w:t>подготовки</w:t>
            </w:r>
            <w:r w:rsidR="00F26240">
              <w:tab/>
              <w:t>377</w:t>
            </w:r>
          </w:hyperlink>
        </w:p>
        <w:p w14:paraId="4F6E48A1" w14:textId="77777777" w:rsidR="00F26240" w:rsidRDefault="005E36BC">
          <w:pPr>
            <w:pStyle w:val="90"/>
            <w:numPr>
              <w:ilvl w:val="1"/>
              <w:numId w:val="22"/>
            </w:numPr>
            <w:tabs>
              <w:tab w:val="left" w:pos="3484"/>
            </w:tabs>
            <w:ind w:hanging="426"/>
          </w:pPr>
          <w:r>
            <w:t>Спортивная</w:t>
          </w:r>
          <w:r>
            <w:rPr>
              <w:spacing w:val="21"/>
            </w:rPr>
            <w:t xml:space="preserve"> </w:t>
          </w:r>
          <w:r>
            <w:t>подготовка</w:t>
          </w:r>
          <w:r>
            <w:rPr>
              <w:spacing w:val="22"/>
            </w:rPr>
            <w:t xml:space="preserve"> </w:t>
          </w:r>
          <w:r>
            <w:t>как</w:t>
          </w:r>
          <w:r>
            <w:rPr>
              <w:spacing w:val="21"/>
            </w:rPr>
            <w:t xml:space="preserve"> </w:t>
          </w:r>
          <w:r>
            <w:t>многолетний</w:t>
          </w:r>
          <w:r>
            <w:rPr>
              <w:spacing w:val="21"/>
            </w:rPr>
            <w:t xml:space="preserve"> </w:t>
          </w:r>
          <w:r>
            <w:t>процесс</w:t>
          </w:r>
        </w:p>
        <w:p w14:paraId="54E51E0E" w14:textId="77777777" w:rsidR="00F26240" w:rsidRDefault="005E36BC">
          <w:pPr>
            <w:tabs>
              <w:tab w:val="left" w:leader="dot" w:pos="8553"/>
            </w:tabs>
            <w:spacing w:line="210" w:lineRule="exact"/>
            <w:ind w:left="3404"/>
            <w:rPr>
              <w:sz w:val="20"/>
            </w:rPr>
          </w:pPr>
          <w:r>
            <w:rPr>
              <w:sz w:val="20"/>
            </w:rPr>
            <w:t>и</w:t>
          </w:r>
          <w:r>
            <w:rPr>
              <w:spacing w:val="1"/>
              <w:sz w:val="20"/>
            </w:rPr>
            <w:t xml:space="preserve"> </w:t>
          </w:r>
          <w:r>
            <w:rPr>
              <w:sz w:val="20"/>
            </w:rPr>
            <w:t>ее</w:t>
          </w:r>
          <w:r>
            <w:rPr>
              <w:spacing w:val="3"/>
              <w:sz w:val="20"/>
            </w:rPr>
            <w:t xml:space="preserve"> </w:t>
          </w:r>
          <w:r>
            <w:rPr>
              <w:sz w:val="20"/>
            </w:rPr>
            <w:t>структура</w:t>
          </w:r>
          <w:r>
            <w:rPr>
              <w:sz w:val="20"/>
            </w:rPr>
            <w:tab/>
            <w:t>377</w:t>
          </w:r>
        </w:p>
        <w:p w14:paraId="74BEE98E" w14:textId="77777777" w:rsidR="00F26240" w:rsidRDefault="005E36BC">
          <w:pPr>
            <w:pStyle w:val="90"/>
            <w:numPr>
              <w:ilvl w:val="1"/>
              <w:numId w:val="22"/>
            </w:numPr>
            <w:tabs>
              <w:tab w:val="left" w:pos="3484"/>
              <w:tab w:val="left" w:leader="dot" w:pos="8487"/>
            </w:tabs>
            <w:spacing w:line="210" w:lineRule="exact"/>
            <w:ind w:hanging="426"/>
          </w:pPr>
          <w:hyperlink w:anchor="_TOC_250013" w:history="1">
            <w:r w:rsidR="00F26240">
              <w:t>Построение</w:t>
            </w:r>
            <w:r w:rsidR="00F26240">
              <w:rPr>
                <w:spacing w:val="-3"/>
              </w:rPr>
              <w:t xml:space="preserve"> </w:t>
            </w:r>
            <w:r w:rsidR="00F26240">
              <w:t>тренировки</w:t>
            </w:r>
            <w:r w:rsidR="00F26240">
              <w:rPr>
                <w:spacing w:val="-4"/>
              </w:rPr>
              <w:t xml:space="preserve"> </w:t>
            </w:r>
            <w:r w:rsidR="00F26240">
              <w:t>в</w:t>
            </w:r>
            <w:r w:rsidR="00F26240">
              <w:rPr>
                <w:spacing w:val="-4"/>
              </w:rPr>
              <w:t xml:space="preserve"> </w:t>
            </w:r>
            <w:r w:rsidR="00F26240">
              <w:t>малых</w:t>
            </w:r>
            <w:r w:rsidR="00F26240">
              <w:rPr>
                <w:spacing w:val="-1"/>
              </w:rPr>
              <w:t xml:space="preserve"> </w:t>
            </w:r>
            <w:r w:rsidR="00F26240">
              <w:t>циклах</w:t>
            </w:r>
            <w:r w:rsidR="00F26240">
              <w:rPr>
                <w:spacing w:val="-4"/>
              </w:rPr>
              <w:t xml:space="preserve"> </w:t>
            </w:r>
            <w:r w:rsidR="00F26240">
              <w:t>(микроциклах)</w:t>
            </w:r>
            <w:r w:rsidR="00F26240">
              <w:tab/>
              <w:t>385</w:t>
            </w:r>
          </w:hyperlink>
        </w:p>
        <w:p w14:paraId="5B12F10F" w14:textId="77777777" w:rsidR="00F26240" w:rsidRDefault="005E36BC">
          <w:pPr>
            <w:pStyle w:val="90"/>
            <w:numPr>
              <w:ilvl w:val="1"/>
              <w:numId w:val="22"/>
            </w:numPr>
            <w:tabs>
              <w:tab w:val="left" w:pos="3484"/>
              <w:tab w:val="left" w:leader="dot" w:pos="8553"/>
            </w:tabs>
            <w:spacing w:before="6" w:line="218" w:lineRule="auto"/>
            <w:ind w:left="3411" w:right="2839" w:hanging="353"/>
          </w:pPr>
          <w:r>
            <w:t>Построение    тренировки    в    средних    циклах</w:t>
          </w:r>
          <w:r>
            <w:rPr>
              <w:spacing w:val="1"/>
            </w:rPr>
            <w:t xml:space="preserve"> </w:t>
          </w:r>
          <w:r>
            <w:t>(мезоцшелах)</w:t>
          </w:r>
          <w:r>
            <w:tab/>
          </w:r>
          <w:r>
            <w:rPr>
              <w:spacing w:val="-10"/>
            </w:rPr>
            <w:t>387</w:t>
          </w:r>
        </w:p>
        <w:p w14:paraId="00B6ABB0" w14:textId="77777777" w:rsidR="00F26240" w:rsidRDefault="005E36BC">
          <w:pPr>
            <w:pStyle w:val="90"/>
            <w:numPr>
              <w:ilvl w:val="1"/>
              <w:numId w:val="22"/>
            </w:numPr>
            <w:tabs>
              <w:tab w:val="left" w:pos="3484"/>
            </w:tabs>
            <w:spacing w:line="202" w:lineRule="exact"/>
            <w:ind w:hanging="426"/>
          </w:pPr>
          <w:r>
            <w:t>Построение</w:t>
          </w:r>
          <w:r>
            <w:rPr>
              <w:spacing w:val="20"/>
            </w:rPr>
            <w:t xml:space="preserve"> </w:t>
          </w:r>
          <w:r>
            <w:t>тренировки</w:t>
          </w:r>
          <w:r>
            <w:rPr>
              <w:spacing w:val="19"/>
            </w:rPr>
            <w:t xml:space="preserve"> </w:t>
          </w:r>
          <w:r>
            <w:t>в</w:t>
          </w:r>
          <w:r>
            <w:rPr>
              <w:spacing w:val="16"/>
            </w:rPr>
            <w:t xml:space="preserve"> </w:t>
          </w:r>
          <w:r>
            <w:t>больших</w:t>
          </w:r>
          <w:r>
            <w:rPr>
              <w:spacing w:val="18"/>
            </w:rPr>
            <w:t xml:space="preserve"> </w:t>
          </w:r>
          <w:r>
            <w:t>цикла</w:t>
          </w:r>
          <w:r>
            <w:t>х</w:t>
          </w:r>
        </w:p>
        <w:p w14:paraId="7AE52D3D" w14:textId="77777777" w:rsidR="00F26240" w:rsidRDefault="005E36BC">
          <w:pPr>
            <w:tabs>
              <w:tab w:val="left" w:leader="dot" w:pos="8561"/>
            </w:tabs>
            <w:spacing w:line="219" w:lineRule="exact"/>
            <w:ind w:left="3411"/>
            <w:rPr>
              <w:sz w:val="20"/>
            </w:rPr>
          </w:pPr>
          <w:r>
            <w:rPr>
              <w:sz w:val="20"/>
            </w:rPr>
            <w:t>(макроциклах)</w:t>
          </w:r>
          <w:r>
            <w:rPr>
              <w:sz w:val="20"/>
            </w:rPr>
            <w:tab/>
            <w:t>389</w:t>
          </w:r>
        </w:p>
        <w:p w14:paraId="4505871B" w14:textId="77777777" w:rsidR="00F26240" w:rsidRDefault="005E36BC">
          <w:pPr>
            <w:pStyle w:val="20"/>
            <w:tabs>
              <w:tab w:val="left" w:leader="dot" w:pos="8553"/>
            </w:tabs>
            <w:spacing w:before="92" w:line="221" w:lineRule="exact"/>
          </w:pPr>
          <w:r>
            <w:rPr>
              <w:spacing w:val="-4"/>
            </w:rPr>
            <w:t>Глава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20.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Технология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планирования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в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спорте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..„«,..-.«««..*</w:t>
          </w:r>
          <w:r>
            <w:rPr>
              <w:spacing w:val="-4"/>
            </w:rPr>
            <w:tab/>
          </w:r>
          <w:r>
            <w:t>394</w:t>
          </w:r>
        </w:p>
        <w:p w14:paraId="001CE543" w14:textId="77777777" w:rsidR="00F26240" w:rsidRDefault="005E36BC">
          <w:pPr>
            <w:pStyle w:val="90"/>
            <w:numPr>
              <w:ilvl w:val="1"/>
              <w:numId w:val="21"/>
            </w:numPr>
            <w:tabs>
              <w:tab w:val="left" w:pos="3462"/>
              <w:tab w:val="left" w:leader="dot" w:pos="8488"/>
            </w:tabs>
            <w:spacing w:line="210" w:lineRule="exact"/>
          </w:pPr>
          <w:hyperlink w:anchor="_TOC_250012" w:history="1">
            <w:r w:rsidR="00F26240">
              <w:t>Общие</w:t>
            </w:r>
            <w:r w:rsidR="00F26240">
              <w:rPr>
                <w:spacing w:val="19"/>
              </w:rPr>
              <w:t xml:space="preserve"> </w:t>
            </w:r>
            <w:r w:rsidR="00F26240">
              <w:t>положения</w:t>
            </w:r>
            <w:r w:rsidR="00F26240">
              <w:rPr>
                <w:spacing w:val="15"/>
              </w:rPr>
              <w:t xml:space="preserve"> </w:t>
            </w:r>
            <w:r w:rsidR="00F26240">
              <w:t>технологии</w:t>
            </w:r>
            <w:r w:rsidR="00F26240">
              <w:rPr>
                <w:spacing w:val="19"/>
              </w:rPr>
              <w:t xml:space="preserve"> </w:t>
            </w:r>
            <w:r w:rsidR="00F26240">
              <w:t>планирования</w:t>
            </w:r>
            <w:r w:rsidR="00F26240">
              <w:rPr>
                <w:spacing w:val="15"/>
              </w:rPr>
              <w:t xml:space="preserve"> </w:t>
            </w:r>
            <w:r w:rsidR="00F26240">
              <w:t>в</w:t>
            </w:r>
            <w:r w:rsidR="00F26240">
              <w:rPr>
                <w:spacing w:val="18"/>
              </w:rPr>
              <w:t xml:space="preserve"> </w:t>
            </w:r>
            <w:r w:rsidR="00F26240">
              <w:t>спорте</w:t>
            </w:r>
            <w:r w:rsidR="00F26240">
              <w:tab/>
              <w:t>394</w:t>
            </w:r>
          </w:hyperlink>
        </w:p>
        <w:p w14:paraId="6F93F5A2" w14:textId="77777777" w:rsidR="00F26240" w:rsidRDefault="005E36BC">
          <w:pPr>
            <w:pStyle w:val="90"/>
            <w:numPr>
              <w:ilvl w:val="1"/>
              <w:numId w:val="21"/>
            </w:numPr>
            <w:tabs>
              <w:tab w:val="left" w:pos="3462"/>
              <w:tab w:val="left" w:leader="dot" w:pos="8539"/>
            </w:tabs>
            <w:spacing w:before="6" w:line="218" w:lineRule="auto"/>
            <w:ind w:left="3390" w:right="2853" w:hanging="360"/>
          </w:pPr>
          <w:hyperlink w:anchor="_TOC_250011" w:history="1">
            <w:r w:rsidR="00F26240">
              <w:t>Планирование</w:t>
            </w:r>
            <w:r w:rsidR="00F26240">
              <w:rPr>
                <w:spacing w:val="50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50"/>
              </w:rPr>
              <w:t xml:space="preserve"> </w:t>
            </w:r>
            <w:r w:rsidR="00F26240">
              <w:t>подготовки в</w:t>
            </w:r>
            <w:r w:rsidR="00F26240">
              <w:rPr>
                <w:spacing w:val="50"/>
              </w:rPr>
              <w:t xml:space="preserve"> </w:t>
            </w:r>
            <w:r w:rsidR="00F26240">
              <w:t>многолетних</w:t>
            </w:r>
            <w:r w:rsidR="00F26240">
              <w:rPr>
                <w:spacing w:val="1"/>
              </w:rPr>
              <w:t xml:space="preserve"> </w:t>
            </w:r>
            <w:r w:rsidR="00F26240">
              <w:t>циклах</w:t>
            </w:r>
            <w:r w:rsidR="00F26240">
              <w:tab/>
            </w:r>
            <w:r w:rsidR="00F26240">
              <w:rPr>
                <w:spacing w:val="-10"/>
              </w:rPr>
              <w:t>402</w:t>
            </w:r>
          </w:hyperlink>
        </w:p>
        <w:p w14:paraId="1A432DD5" w14:textId="77777777" w:rsidR="00F26240" w:rsidRDefault="005E36BC">
          <w:pPr>
            <w:pStyle w:val="90"/>
            <w:numPr>
              <w:ilvl w:val="1"/>
              <w:numId w:val="21"/>
            </w:numPr>
            <w:tabs>
              <w:tab w:val="left" w:pos="3462"/>
            </w:tabs>
            <w:spacing w:line="202" w:lineRule="exact"/>
          </w:pPr>
          <w:r>
            <w:t>Планирование</w:t>
          </w:r>
          <w:r>
            <w:rPr>
              <w:spacing w:val="52"/>
            </w:rPr>
            <w:t xml:space="preserve"> </w:t>
          </w:r>
          <w:r>
            <w:t>тренировочно-соревновательного</w:t>
          </w:r>
        </w:p>
        <w:p w14:paraId="1E420E7C" w14:textId="77777777" w:rsidR="00F26240" w:rsidRDefault="005E36BC">
          <w:pPr>
            <w:tabs>
              <w:tab w:val="left" w:leader="dot" w:pos="8546"/>
            </w:tabs>
            <w:spacing w:line="209" w:lineRule="exact"/>
            <w:ind w:left="3390"/>
            <w:rPr>
              <w:sz w:val="20"/>
            </w:rPr>
          </w:pPr>
          <w:r>
            <w:rPr>
              <w:sz w:val="20"/>
            </w:rPr>
            <w:t>процесса</w:t>
          </w:r>
          <w:r>
            <w:rPr>
              <w:spacing w:val="18"/>
              <w:sz w:val="20"/>
            </w:rPr>
            <w:t xml:space="preserve"> </w:t>
          </w:r>
          <w:r>
            <w:rPr>
              <w:sz w:val="20"/>
            </w:rPr>
            <w:t>в</w:t>
          </w:r>
          <w:r>
            <w:rPr>
              <w:spacing w:val="20"/>
              <w:sz w:val="20"/>
            </w:rPr>
            <w:t xml:space="preserve"> </w:t>
          </w:r>
          <w:r>
            <w:rPr>
              <w:sz w:val="20"/>
            </w:rPr>
            <w:t>годичном</w:t>
          </w:r>
          <w:r>
            <w:rPr>
              <w:spacing w:val="19"/>
              <w:sz w:val="20"/>
            </w:rPr>
            <w:t xml:space="preserve"> </w:t>
          </w:r>
          <w:r>
            <w:rPr>
              <w:sz w:val="20"/>
            </w:rPr>
            <w:t>цикле</w:t>
          </w:r>
          <w:r>
            <w:rPr>
              <w:sz w:val="20"/>
            </w:rPr>
            <w:tab/>
            <w:t>403</w:t>
          </w:r>
        </w:p>
        <w:p w14:paraId="6732772C" w14:textId="77777777" w:rsidR="00F26240" w:rsidRDefault="005E36BC">
          <w:pPr>
            <w:pStyle w:val="90"/>
            <w:numPr>
              <w:ilvl w:val="1"/>
              <w:numId w:val="21"/>
            </w:numPr>
            <w:tabs>
              <w:tab w:val="left" w:pos="3462"/>
              <w:tab w:val="left" w:leader="dot" w:pos="8539"/>
            </w:tabs>
            <w:spacing w:line="219" w:lineRule="exact"/>
          </w:pPr>
          <w:hyperlink w:anchor="_TOC_250010" w:history="1">
            <w:r w:rsidR="00F26240">
              <w:t>Оперативное</w:t>
            </w:r>
            <w:r w:rsidR="00F26240">
              <w:rPr>
                <w:spacing w:val="22"/>
              </w:rPr>
              <w:t xml:space="preserve"> </w:t>
            </w:r>
            <w:r w:rsidR="00F26240">
              <w:t>планирование</w:t>
            </w:r>
            <w:r w:rsidR="00F26240">
              <w:tab/>
              <w:t>406</w:t>
            </w:r>
          </w:hyperlink>
        </w:p>
        <w:p w14:paraId="1612C1CE" w14:textId="77777777" w:rsidR="00F26240" w:rsidRDefault="005E36BC">
          <w:pPr>
            <w:pStyle w:val="20"/>
            <w:tabs>
              <w:tab w:val="left" w:leader="dot" w:pos="8539"/>
            </w:tabs>
            <w:spacing w:before="97" w:line="228" w:lineRule="auto"/>
            <w:ind w:left="3224" w:right="2846" w:hanging="764"/>
            <w:rPr>
              <w:i/>
            </w:rPr>
          </w:pPr>
          <w:hyperlink w:anchor="_TOC_250009" w:history="1">
            <w:r w:rsidR="00F26240">
              <w:t>Глава</w:t>
            </w:r>
            <w:r w:rsidR="00F26240">
              <w:rPr>
                <w:spacing w:val="2"/>
              </w:rPr>
              <w:t xml:space="preserve"> </w:t>
            </w:r>
            <w:r w:rsidR="00F26240">
              <w:t>21.</w:t>
            </w:r>
            <w:r w:rsidR="00F26240">
              <w:rPr>
                <w:spacing w:val="2"/>
              </w:rPr>
              <w:t xml:space="preserve"> </w:t>
            </w:r>
            <w:r w:rsidR="00F26240">
              <w:t>Комплексный</w:t>
            </w:r>
            <w:r w:rsidR="00F26240">
              <w:rPr>
                <w:spacing w:val="1"/>
              </w:rPr>
              <w:t xml:space="preserve"> </w:t>
            </w:r>
            <w:r w:rsidR="00F26240">
              <w:t>контроль</w:t>
            </w:r>
            <w:r w:rsidR="00F26240">
              <w:rPr>
                <w:spacing w:val="6"/>
              </w:rPr>
              <w:t xml:space="preserve"> </w:t>
            </w:r>
            <w:r w:rsidR="00F26240">
              <w:t>и</w:t>
            </w:r>
            <w:r w:rsidR="00F26240">
              <w:rPr>
                <w:spacing w:val="1"/>
              </w:rPr>
              <w:t xml:space="preserve"> </w:t>
            </w:r>
            <w:r w:rsidR="00F26240">
              <w:t>учет</w:t>
            </w:r>
            <w:r w:rsidR="00F26240">
              <w:rPr>
                <w:spacing w:val="1"/>
              </w:rPr>
              <w:t xml:space="preserve"> </w:t>
            </w:r>
            <w:r w:rsidR="00F26240">
              <w:t>в</w:t>
            </w:r>
            <w:r w:rsidR="00F26240">
              <w:rPr>
                <w:spacing w:val="3"/>
              </w:rPr>
              <w:t xml:space="preserve"> </w:t>
            </w:r>
            <w:r w:rsidR="00F26240">
              <w:t>подготовке</w:t>
            </w:r>
            <w:r w:rsidR="00F26240">
              <w:rPr>
                <w:spacing w:val="1"/>
              </w:rPr>
              <w:t xml:space="preserve"> </w:t>
            </w:r>
            <w:r w:rsidR="00F26240">
              <w:rPr>
                <w:spacing w:val="-2"/>
              </w:rPr>
              <w:t>спортсмена...................................................................</w:t>
            </w:r>
            <w:r w:rsidR="00F26240">
              <w:rPr>
                <w:spacing w:val="-1"/>
              </w:rPr>
              <w:t xml:space="preserve"> &lt;....,«*</w:t>
            </w:r>
            <w:r w:rsidR="00F26240">
              <w:rPr>
                <w:spacing w:val="-1"/>
              </w:rPr>
              <w:tab/>
            </w:r>
            <w:r w:rsidR="00F26240">
              <w:rPr>
                <w:i/>
                <w:spacing w:val="-8"/>
              </w:rPr>
              <w:t>406</w:t>
            </w:r>
          </w:hyperlink>
        </w:p>
        <w:p w14:paraId="68A1C81C" w14:textId="77777777" w:rsidR="00F26240" w:rsidRDefault="005E36BC">
          <w:pPr>
            <w:pStyle w:val="90"/>
            <w:numPr>
              <w:ilvl w:val="1"/>
              <w:numId w:val="20"/>
            </w:numPr>
            <w:tabs>
              <w:tab w:val="left" w:pos="3477"/>
              <w:tab w:val="left" w:leader="dot" w:pos="8546"/>
            </w:tabs>
            <w:spacing w:line="218" w:lineRule="auto"/>
            <w:ind w:right="2846" w:hanging="375"/>
          </w:pPr>
          <w:hyperlink w:anchor="_TOC_250008" w:history="1">
            <w:r w:rsidR="00F26240">
              <w:t>Контроль</w:t>
            </w:r>
            <w:r w:rsidR="00F26240">
              <w:rPr>
                <w:spacing w:val="9"/>
              </w:rPr>
              <w:t xml:space="preserve"> </w:t>
            </w:r>
            <w:r w:rsidR="00F26240">
              <w:t>за</w:t>
            </w:r>
            <w:r w:rsidR="00F26240">
              <w:rPr>
                <w:spacing w:val="10"/>
              </w:rPr>
              <w:t xml:space="preserve"> </w:t>
            </w:r>
            <w:r w:rsidR="00F26240">
              <w:t>соревновательными</w:t>
            </w:r>
            <w:r w:rsidR="00F26240">
              <w:rPr>
                <w:spacing w:val="11"/>
              </w:rPr>
              <w:t xml:space="preserve"> </w:t>
            </w:r>
            <w:r w:rsidR="00F26240">
              <w:t>и</w:t>
            </w:r>
            <w:r w:rsidR="00F26240">
              <w:rPr>
                <w:spacing w:val="11"/>
              </w:rPr>
              <w:t xml:space="preserve"> </w:t>
            </w:r>
            <w:r w:rsidR="00F26240">
              <w:t>тренировочными</w:t>
            </w:r>
            <w:r w:rsidR="00F26240">
              <w:rPr>
                <w:spacing w:val="1"/>
              </w:rPr>
              <w:t xml:space="preserve"> </w:t>
            </w:r>
            <w:r w:rsidR="00F26240">
              <w:t>воздействиями</w:t>
            </w:r>
            <w:r w:rsidR="00F26240">
              <w:tab/>
            </w:r>
            <w:r w:rsidR="00F26240">
              <w:rPr>
                <w:spacing w:val="-10"/>
              </w:rPr>
              <w:t>409</w:t>
            </w:r>
          </w:hyperlink>
        </w:p>
        <w:p w14:paraId="2186D6EE" w14:textId="77777777" w:rsidR="00F26240" w:rsidRDefault="005E36BC">
          <w:pPr>
            <w:pStyle w:val="90"/>
            <w:numPr>
              <w:ilvl w:val="1"/>
              <w:numId w:val="20"/>
            </w:numPr>
            <w:tabs>
              <w:tab w:val="left" w:pos="3477"/>
            </w:tabs>
            <w:spacing w:line="202" w:lineRule="exact"/>
            <w:ind w:left="3476" w:hanging="455"/>
          </w:pPr>
          <w:r>
            <w:t>Контроль</w:t>
          </w:r>
          <w:r>
            <w:rPr>
              <w:spacing w:val="14"/>
            </w:rPr>
            <w:t xml:space="preserve"> </w:t>
          </w:r>
          <w:r>
            <w:t>за</w:t>
          </w:r>
          <w:r>
            <w:rPr>
              <w:spacing w:val="14"/>
            </w:rPr>
            <w:t xml:space="preserve"> </w:t>
          </w:r>
          <w:r>
            <w:t>состоянием</w:t>
          </w:r>
          <w:r>
            <w:rPr>
              <w:spacing w:val="15"/>
            </w:rPr>
            <w:t xml:space="preserve"> </w:t>
          </w:r>
          <w:r>
            <w:t>подготовленности</w:t>
          </w:r>
        </w:p>
        <w:p w14:paraId="4CF02C7F" w14:textId="77777777" w:rsidR="00F26240" w:rsidRDefault="005E36BC">
          <w:pPr>
            <w:tabs>
              <w:tab w:val="left" w:leader="dot" w:pos="8546"/>
            </w:tabs>
            <w:spacing w:line="209" w:lineRule="exact"/>
            <w:ind w:left="3382"/>
            <w:rPr>
              <w:sz w:val="20"/>
            </w:rPr>
          </w:pPr>
          <w:r>
            <w:rPr>
              <w:sz w:val="20"/>
            </w:rPr>
            <w:t>спортсмена</w:t>
          </w:r>
          <w:r>
            <w:rPr>
              <w:spacing w:val="-10"/>
              <w:sz w:val="20"/>
            </w:rPr>
            <w:t xml:space="preserve"> </w:t>
          </w:r>
          <w:r>
            <w:rPr>
              <w:sz w:val="20"/>
            </w:rPr>
            <w:t>..................</w:t>
          </w:r>
          <w:r>
            <w:rPr>
              <w:sz w:val="20"/>
            </w:rPr>
            <w:t>..........................................</w:t>
          </w:r>
          <w:r>
            <w:rPr>
              <w:i/>
              <w:sz w:val="20"/>
            </w:rPr>
            <w:t>.</w:t>
          </w:r>
          <w:r>
            <w:rPr>
              <w:i/>
              <w:sz w:val="20"/>
              <w:vertAlign w:val="subscript"/>
            </w:rPr>
            <w:t>г</w:t>
          </w:r>
          <w:r>
            <w:rPr>
              <w:i/>
              <w:position w:val="-2"/>
              <w:sz w:val="20"/>
            </w:rPr>
            <w:tab/>
          </w:r>
          <w:r>
            <w:rPr>
              <w:sz w:val="20"/>
            </w:rPr>
            <w:t>410</w:t>
          </w:r>
        </w:p>
        <w:p w14:paraId="34E7DB48" w14:textId="77777777" w:rsidR="00F26240" w:rsidRDefault="005E36BC">
          <w:pPr>
            <w:pStyle w:val="90"/>
            <w:numPr>
              <w:ilvl w:val="1"/>
              <w:numId w:val="20"/>
            </w:numPr>
            <w:tabs>
              <w:tab w:val="left" w:pos="3477"/>
              <w:tab w:val="left" w:leader="dot" w:pos="8546"/>
            </w:tabs>
            <w:ind w:left="3476" w:hanging="455"/>
          </w:pPr>
          <w:r>
            <w:pict w14:anchorId="74A2790B">
              <v:rect id="_x0000_s1027" style="position:absolute;left:0;text-align:left;margin-left:157.7pt;margin-top:.4pt;width:296.35pt;height:10.45pt;z-index:-251480064;mso-position-horizontal-relative:page" stroked="f">
                <w10:wrap anchorx="page"/>
              </v:rect>
            </w:pict>
          </w:r>
          <w:hyperlink w:anchor="_TOC_250007" w:history="1">
            <w:r w:rsidR="00F26240">
              <w:rPr>
                <w:w w:val="95"/>
              </w:rPr>
              <w:t>Контроль</w:t>
            </w:r>
            <w:r w:rsidR="00F26240">
              <w:rPr>
                <w:spacing w:val="47"/>
              </w:rPr>
              <w:t xml:space="preserve"> </w:t>
            </w:r>
            <w:r w:rsidR="00F26240">
              <w:rPr>
                <w:w w:val="95"/>
              </w:rPr>
              <w:t>за</w:t>
            </w:r>
            <w:r w:rsidR="00F26240">
              <w:rPr>
                <w:spacing w:val="47"/>
              </w:rPr>
              <w:t xml:space="preserve"> </w:t>
            </w:r>
            <w:r w:rsidR="00F26240">
              <w:rPr>
                <w:w w:val="95"/>
              </w:rPr>
              <w:t>факторами</w:t>
            </w:r>
            <w:r w:rsidR="00F26240">
              <w:rPr>
                <w:spacing w:val="46"/>
                <w:w w:val="95"/>
              </w:rPr>
              <w:t xml:space="preserve"> </w:t>
            </w:r>
            <w:r w:rsidR="00F26240">
              <w:rPr>
                <w:w w:val="95"/>
              </w:rPr>
              <w:t>внешней</w:t>
            </w:r>
            <w:r w:rsidR="00F26240">
              <w:rPr>
                <w:spacing w:val="47"/>
                <w:w w:val="95"/>
              </w:rPr>
              <w:t xml:space="preserve"> </w:t>
            </w:r>
            <w:r w:rsidR="00F26240">
              <w:rPr>
                <w:w w:val="95"/>
              </w:rPr>
              <w:t>среды</w:t>
            </w:r>
            <w:r w:rsidR="00F26240">
              <w:rPr>
                <w:spacing w:val="12"/>
                <w:w w:val="95"/>
              </w:rPr>
              <w:t xml:space="preserve"> </w:t>
            </w:r>
            <w:r w:rsidR="00F26240">
              <w:rPr>
                <w:w w:val="95"/>
              </w:rPr>
              <w:t>........</w:t>
            </w:r>
            <w:r w:rsidR="00F26240">
              <w:rPr>
                <w:spacing w:val="31"/>
                <w:w w:val="95"/>
              </w:rPr>
              <w:t xml:space="preserve"> </w:t>
            </w:r>
            <w:r w:rsidR="00F26240">
              <w:rPr>
                <w:w w:val="95"/>
              </w:rPr>
              <w:t>..„</w:t>
            </w:r>
            <w:r w:rsidR="00F26240">
              <w:rPr>
                <w:w w:val="95"/>
              </w:rPr>
              <w:tab/>
            </w:r>
            <w:r w:rsidR="00F26240">
              <w:t>412</w:t>
            </w:r>
          </w:hyperlink>
        </w:p>
        <w:p w14:paraId="3DD41626" w14:textId="77777777" w:rsidR="00F26240" w:rsidRDefault="005E36BC">
          <w:pPr>
            <w:pStyle w:val="90"/>
            <w:numPr>
              <w:ilvl w:val="1"/>
              <w:numId w:val="20"/>
            </w:numPr>
            <w:tabs>
              <w:tab w:val="left" w:pos="3477"/>
              <w:tab w:val="left" w:leader="dot" w:pos="8539"/>
            </w:tabs>
            <w:spacing w:line="219" w:lineRule="exact"/>
            <w:ind w:left="3476" w:hanging="455"/>
          </w:pPr>
          <w:hyperlink w:anchor="_TOC_250006" w:history="1">
            <w:r w:rsidR="00F26240">
              <w:t>Учет</w:t>
            </w:r>
            <w:r w:rsidR="00F26240">
              <w:rPr>
                <w:spacing w:val="11"/>
              </w:rPr>
              <w:t xml:space="preserve"> </w:t>
            </w:r>
            <w:r w:rsidR="00F26240">
              <w:t>в</w:t>
            </w:r>
            <w:r w:rsidR="00F26240">
              <w:rPr>
                <w:spacing w:val="11"/>
              </w:rPr>
              <w:t xml:space="preserve"> </w:t>
            </w:r>
            <w:r w:rsidR="00F26240">
              <w:t>процессе</w:t>
            </w:r>
            <w:r w:rsidR="00F26240">
              <w:rPr>
                <w:spacing w:val="13"/>
              </w:rPr>
              <w:t xml:space="preserve"> </w:t>
            </w:r>
            <w:r w:rsidR="00F26240">
              <w:t>спортивной</w:t>
            </w:r>
            <w:r w:rsidR="00F26240">
              <w:rPr>
                <w:spacing w:val="10"/>
              </w:rPr>
              <w:t xml:space="preserve"> </w:t>
            </w:r>
            <w:r w:rsidR="00F26240">
              <w:t>тренировки</w:t>
            </w:r>
            <w:r w:rsidR="00F26240">
              <w:tab/>
              <w:t>412</w:t>
            </w:r>
          </w:hyperlink>
        </w:p>
        <w:p w14:paraId="0C62841A" w14:textId="77777777" w:rsidR="00F26240" w:rsidRDefault="005E36BC">
          <w:pPr>
            <w:pStyle w:val="20"/>
            <w:tabs>
              <w:tab w:val="left" w:leader="dot" w:pos="8546"/>
            </w:tabs>
          </w:pPr>
          <w:hyperlink w:anchor="_TOC_250005" w:history="1">
            <w:r w:rsidR="00F26240">
              <w:t>Глава</w:t>
            </w:r>
            <w:r w:rsidR="00F26240">
              <w:rPr>
                <w:spacing w:val="-9"/>
              </w:rPr>
              <w:t xml:space="preserve"> </w:t>
            </w:r>
            <w:r w:rsidR="00F26240">
              <w:t>22.</w:t>
            </w:r>
            <w:r w:rsidR="00F26240">
              <w:rPr>
                <w:spacing w:val="-8"/>
              </w:rPr>
              <w:t xml:space="preserve"> </w:t>
            </w:r>
            <w:r w:rsidR="00F26240">
              <w:t>Спортивный</w:t>
            </w:r>
            <w:r w:rsidR="00F26240">
              <w:rPr>
                <w:spacing w:val="-11"/>
              </w:rPr>
              <w:t xml:space="preserve"> </w:t>
            </w:r>
            <w:r w:rsidR="00F26240">
              <w:t>отбор</w:t>
            </w:r>
            <w:r w:rsidR="00F26240">
              <w:rPr>
                <w:spacing w:val="-8"/>
              </w:rPr>
              <w:t xml:space="preserve"> </w:t>
            </w:r>
            <w:r w:rsidR="00F26240">
              <w:t>в</w:t>
            </w:r>
            <w:r w:rsidR="00F26240">
              <w:rPr>
                <w:spacing w:val="-8"/>
              </w:rPr>
              <w:t xml:space="preserve"> </w:t>
            </w:r>
            <w:r w:rsidR="00F26240">
              <w:t>процессе</w:t>
            </w:r>
            <w:r w:rsidR="00F26240">
              <w:rPr>
                <w:spacing w:val="-9"/>
              </w:rPr>
              <w:t xml:space="preserve"> </w:t>
            </w:r>
            <w:r w:rsidR="00F26240">
              <w:t>многолетней</w:t>
            </w:r>
            <w:r w:rsidR="00F26240">
              <w:rPr>
                <w:spacing w:val="-10"/>
              </w:rPr>
              <w:t xml:space="preserve"> </w:t>
            </w:r>
            <w:r w:rsidR="00F26240">
              <w:t>подготовки</w:t>
            </w:r>
            <w:r w:rsidR="00F26240">
              <w:tab/>
              <w:t>415</w:t>
            </w:r>
          </w:hyperlink>
        </w:p>
        <w:p w14:paraId="3A729A2F" w14:textId="77777777" w:rsidR="00F26240" w:rsidRDefault="005E36BC">
          <w:pPr>
            <w:pStyle w:val="30"/>
          </w:pPr>
          <w:r>
            <w:t>47S</w:t>
          </w:r>
        </w:p>
        <w:p w14:paraId="5991D484" w14:textId="77777777" w:rsidR="00F26240" w:rsidRDefault="005E36BC">
          <w:pPr>
            <w:pStyle w:val="50"/>
            <w:tabs>
              <w:tab w:val="left" w:leader="dot" w:pos="8676"/>
            </w:tabs>
            <w:spacing w:before="97" w:line="218" w:lineRule="auto"/>
            <w:ind w:left="3693" w:right="2702" w:hanging="1081"/>
          </w:pPr>
          <w:r>
            <w:lastRenderedPageBreak/>
            <w:t>ЧАСТЬ</w:t>
          </w:r>
          <w:r>
            <w:rPr>
              <w:spacing w:val="1"/>
            </w:rPr>
            <w:t xml:space="preserve"> </w:t>
          </w:r>
          <w:r>
            <w:t>III.</w:t>
          </w:r>
          <w:r>
            <w:rPr>
              <w:spacing w:val="1"/>
            </w:rPr>
            <w:t xml:space="preserve"> </w:t>
          </w:r>
          <w:r>
            <w:t>ТЕОРИЯ</w:t>
          </w:r>
          <w:r>
            <w:rPr>
              <w:spacing w:val="1"/>
            </w:rPr>
            <w:t xml:space="preserve"> </w:t>
          </w:r>
          <w:r>
            <w:t>И</w:t>
          </w:r>
          <w:r>
            <w:rPr>
              <w:spacing w:val="1"/>
            </w:rPr>
            <w:t xml:space="preserve"> </w:t>
          </w:r>
          <w:r>
            <w:t>МЕТОДИКА</w:t>
          </w:r>
          <w:r>
            <w:rPr>
              <w:spacing w:val="1"/>
            </w:rPr>
            <w:t xml:space="preserve"> </w:t>
          </w:r>
          <w:r>
            <w:t>ОЗДОРОВИТЕЛЬНО-</w:t>
          </w:r>
          <w:r>
            <w:rPr>
              <w:spacing w:val="1"/>
            </w:rPr>
            <w:t xml:space="preserve"> </w:t>
          </w:r>
          <w:r>
            <w:t>РЕКРЕАТИВНОЙ</w:t>
          </w:r>
          <w:r>
            <w:rPr>
              <w:spacing w:val="13"/>
            </w:rPr>
            <w:t xml:space="preserve"> </w:t>
          </w:r>
          <w:r>
            <w:t>И</w:t>
          </w:r>
          <w:r>
            <w:rPr>
              <w:spacing w:val="14"/>
            </w:rPr>
            <w:t xml:space="preserve"> </w:t>
          </w:r>
          <w:r>
            <w:t>РЕАБИЛИТАЦИОННОЙ</w:t>
          </w:r>
          <w:r>
            <w:rPr>
              <w:spacing w:val="1"/>
            </w:rPr>
            <w:t xml:space="preserve"> </w:t>
          </w:r>
          <w:r>
            <w:t>ФИЗИЧЕСКОЙ</w:t>
          </w:r>
          <w:r>
            <w:rPr>
              <w:spacing w:val="50"/>
            </w:rPr>
            <w:t xml:space="preserve"> </w:t>
          </w:r>
          <w:r>
            <w:t>КУЛЬТУРЫ</w:t>
          </w:r>
          <w:r>
            <w:tab/>
          </w:r>
          <w:r>
            <w:rPr>
              <w:spacing w:val="-6"/>
            </w:rPr>
            <w:t>430</w:t>
          </w:r>
        </w:p>
        <w:p w14:paraId="4A92A4D1" w14:textId="77777777" w:rsidR="00F26240" w:rsidRDefault="005E36BC">
          <w:pPr>
            <w:pStyle w:val="50"/>
            <w:spacing w:before="93"/>
          </w:pPr>
          <w:r>
            <w:t>Глава</w:t>
          </w:r>
          <w:r>
            <w:rPr>
              <w:spacing w:val="3"/>
            </w:rPr>
            <w:t xml:space="preserve"> </w:t>
          </w:r>
          <w:r>
            <w:t>23.</w:t>
          </w:r>
          <w:r>
            <w:rPr>
              <w:spacing w:val="4"/>
            </w:rPr>
            <w:t xml:space="preserve"> </w:t>
          </w:r>
          <w:r>
            <w:t>Общая</w:t>
          </w:r>
          <w:r>
            <w:rPr>
              <w:spacing w:val="6"/>
            </w:rPr>
            <w:t xml:space="preserve"> </w:t>
          </w:r>
          <w:r>
            <w:t>характеристика</w:t>
          </w:r>
          <w:r>
            <w:rPr>
              <w:spacing w:val="5"/>
            </w:rPr>
            <w:t xml:space="preserve"> </w:t>
          </w:r>
          <w:r>
            <w:t>оздоровительной</w:t>
          </w:r>
        </w:p>
        <w:p w14:paraId="76C9D019" w14:textId="77777777" w:rsidR="00F26240" w:rsidRDefault="005E36BC">
          <w:pPr>
            <w:tabs>
              <w:tab w:val="left" w:leader="dot" w:pos="8669"/>
            </w:tabs>
            <w:spacing w:line="209" w:lineRule="exact"/>
            <w:ind w:left="3382"/>
            <w:rPr>
              <w:sz w:val="20"/>
            </w:rPr>
          </w:pPr>
          <w:r>
            <w:rPr>
              <w:spacing w:val="-3"/>
              <w:sz w:val="20"/>
            </w:rPr>
            <w:t>физической</w:t>
          </w:r>
          <w:r>
            <w:rPr>
              <w:spacing w:val="-9"/>
              <w:sz w:val="20"/>
            </w:rPr>
            <w:t xml:space="preserve"> </w:t>
          </w:r>
          <w:r>
            <w:rPr>
              <w:spacing w:val="-2"/>
              <w:sz w:val="20"/>
            </w:rPr>
            <w:t>культуры</w:t>
          </w:r>
          <w:r>
            <w:rPr>
              <w:spacing w:val="-2"/>
              <w:sz w:val="20"/>
            </w:rPr>
            <w:tab/>
          </w:r>
          <w:r>
            <w:rPr>
              <w:sz w:val="20"/>
            </w:rPr>
            <w:t>430</w:t>
          </w:r>
        </w:p>
        <w:p w14:paraId="374137AF" w14:textId="77777777" w:rsidR="00F26240" w:rsidRDefault="005E36BC">
          <w:pPr>
            <w:numPr>
              <w:ilvl w:val="1"/>
              <w:numId w:val="19"/>
            </w:numPr>
            <w:tabs>
              <w:tab w:val="left" w:pos="3629"/>
            </w:tabs>
            <w:spacing w:line="209" w:lineRule="exact"/>
            <w:ind w:hanging="441"/>
            <w:rPr>
              <w:sz w:val="20"/>
            </w:rPr>
          </w:pPr>
          <w:r>
            <w:rPr>
              <w:sz w:val="20"/>
            </w:rPr>
            <w:t>Оздоровительная</w:t>
          </w:r>
          <w:r>
            <w:rPr>
              <w:spacing w:val="26"/>
              <w:sz w:val="20"/>
            </w:rPr>
            <w:t xml:space="preserve"> </w:t>
          </w:r>
          <w:r>
            <w:rPr>
              <w:sz w:val="20"/>
            </w:rPr>
            <w:t>направленность</w:t>
          </w:r>
          <w:r>
            <w:rPr>
              <w:spacing w:val="28"/>
              <w:sz w:val="20"/>
            </w:rPr>
            <w:t xml:space="preserve"> </w:t>
          </w:r>
          <w:r>
            <w:rPr>
              <w:sz w:val="20"/>
            </w:rPr>
            <w:t>как</w:t>
          </w:r>
          <w:r>
            <w:rPr>
              <w:spacing w:val="24"/>
              <w:sz w:val="20"/>
            </w:rPr>
            <w:t xml:space="preserve"> </w:t>
          </w:r>
          <w:r>
            <w:rPr>
              <w:sz w:val="20"/>
            </w:rPr>
            <w:t>важнейший</w:t>
          </w:r>
        </w:p>
        <w:p w14:paraId="5C01FDED" w14:textId="77777777" w:rsidR="00F26240" w:rsidRDefault="005E36BC">
          <w:pPr>
            <w:tabs>
              <w:tab w:val="left" w:leader="dot" w:pos="8676"/>
            </w:tabs>
            <w:spacing w:line="209" w:lineRule="exact"/>
            <w:ind w:left="3549"/>
            <w:rPr>
              <w:sz w:val="20"/>
            </w:rPr>
          </w:pPr>
          <w:r>
            <w:rPr>
              <w:sz w:val="20"/>
            </w:rPr>
            <w:t>принцип</w:t>
          </w:r>
          <w:r>
            <w:rPr>
              <w:spacing w:val="28"/>
              <w:sz w:val="20"/>
            </w:rPr>
            <w:t xml:space="preserve"> </w:t>
          </w:r>
          <w:r>
            <w:rPr>
              <w:sz w:val="20"/>
            </w:rPr>
            <w:t>системы</w:t>
          </w:r>
          <w:r>
            <w:rPr>
              <w:spacing w:val="27"/>
              <w:sz w:val="20"/>
            </w:rPr>
            <w:t xml:space="preserve"> </w:t>
          </w:r>
          <w:r>
            <w:rPr>
              <w:sz w:val="20"/>
            </w:rPr>
            <w:t>физического</w:t>
          </w:r>
          <w:r>
            <w:rPr>
              <w:spacing w:val="28"/>
              <w:sz w:val="20"/>
            </w:rPr>
            <w:t xml:space="preserve"> </w:t>
          </w:r>
          <w:r>
            <w:rPr>
              <w:sz w:val="20"/>
            </w:rPr>
            <w:t>воспитания</w:t>
          </w:r>
          <w:r>
            <w:rPr>
              <w:sz w:val="20"/>
            </w:rPr>
            <w:tab/>
            <w:t>430</w:t>
          </w:r>
        </w:p>
        <w:p w14:paraId="537766A1" w14:textId="77777777" w:rsidR="00F26240" w:rsidRDefault="005E36BC">
          <w:pPr>
            <w:numPr>
              <w:ilvl w:val="1"/>
              <w:numId w:val="19"/>
            </w:numPr>
            <w:tabs>
              <w:tab w:val="left" w:pos="3629"/>
              <w:tab w:val="left" w:leader="dot" w:pos="8669"/>
            </w:tabs>
            <w:spacing w:before="6" w:line="218" w:lineRule="auto"/>
            <w:ind w:left="3549" w:right="2724" w:hanging="361"/>
            <w:rPr>
              <w:sz w:val="20"/>
            </w:rPr>
          </w:pPr>
          <w:hyperlink w:anchor="_TOC_250004" w:history="1">
            <w:r w:rsidR="00F26240">
              <w:rPr>
                <w:sz w:val="20"/>
              </w:rPr>
              <w:t>Содержательные</w:t>
            </w:r>
            <w:r w:rsidR="00F26240">
              <w:rPr>
                <w:spacing w:val="9"/>
                <w:sz w:val="20"/>
              </w:rPr>
              <w:t xml:space="preserve"> </w:t>
            </w:r>
            <w:r w:rsidR="00F26240">
              <w:rPr>
                <w:sz w:val="20"/>
              </w:rPr>
              <w:t>основы</w:t>
            </w:r>
            <w:r w:rsidR="00F26240">
              <w:rPr>
                <w:spacing w:val="7"/>
                <w:sz w:val="20"/>
              </w:rPr>
              <w:t xml:space="preserve"> </w:t>
            </w:r>
            <w:r w:rsidR="00F26240">
              <w:rPr>
                <w:sz w:val="20"/>
              </w:rPr>
              <w:t>оздоровительной</w:t>
            </w:r>
            <w:r w:rsidR="00F26240">
              <w:rPr>
                <w:spacing w:val="7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физической</w:t>
            </w:r>
            <w:r w:rsidR="00F26240">
              <w:rPr>
                <w:spacing w:val="1"/>
                <w:sz w:val="20"/>
              </w:rPr>
              <w:t xml:space="preserve"> </w:t>
            </w:r>
            <w:r w:rsidR="00F26240">
              <w:rPr>
                <w:sz w:val="20"/>
              </w:rPr>
              <w:t>культуры</w:t>
            </w:r>
            <w:r w:rsidR="00F26240">
              <w:rPr>
                <w:sz w:val="20"/>
              </w:rPr>
              <w:tab/>
            </w:r>
            <w:r w:rsidR="00F26240">
              <w:rPr>
                <w:spacing w:val="-11"/>
                <w:sz w:val="20"/>
              </w:rPr>
              <w:t>433</w:t>
            </w:r>
          </w:hyperlink>
        </w:p>
        <w:p w14:paraId="26A92028" w14:textId="77777777" w:rsidR="00F26240" w:rsidRDefault="005E36BC">
          <w:pPr>
            <w:pStyle w:val="50"/>
          </w:pPr>
          <w:r>
            <w:rPr>
              <w:spacing w:val="-1"/>
            </w:rPr>
            <w:t>Глава</w:t>
          </w:r>
          <w:r>
            <w:rPr>
              <w:spacing w:val="-8"/>
            </w:rPr>
            <w:t xml:space="preserve"> </w:t>
          </w:r>
          <w:r>
            <w:rPr>
              <w:spacing w:val="-1"/>
            </w:rPr>
            <w:t>24.</w:t>
          </w:r>
          <w:r>
            <w:rPr>
              <w:spacing w:val="-8"/>
            </w:rPr>
            <w:t xml:space="preserve"> </w:t>
          </w:r>
          <w:r>
            <w:rPr>
              <w:spacing w:val="-1"/>
            </w:rPr>
            <w:t>Теоретике-методические</w:t>
          </w:r>
          <w:r>
            <w:rPr>
              <w:spacing w:val="-7"/>
            </w:rPr>
            <w:t xml:space="preserve"> </w:t>
          </w:r>
          <w:r>
            <w:t>основы</w:t>
          </w:r>
          <w:r>
            <w:rPr>
              <w:spacing w:val="-11"/>
            </w:rPr>
            <w:t xml:space="preserve"> </w:t>
          </w:r>
          <w:r>
            <w:t>оздоровительной</w:t>
          </w:r>
        </w:p>
        <w:p w14:paraId="41436710" w14:textId="77777777" w:rsidR="00F26240" w:rsidRDefault="005E36BC">
          <w:pPr>
            <w:tabs>
              <w:tab w:val="left" w:leader="dot" w:pos="8669"/>
            </w:tabs>
            <w:spacing w:line="209" w:lineRule="exact"/>
            <w:ind w:left="3382"/>
            <w:rPr>
              <w:sz w:val="20"/>
            </w:rPr>
          </w:pPr>
          <w:r>
            <w:rPr>
              <w:spacing w:val="-1"/>
              <w:sz w:val="20"/>
            </w:rPr>
            <w:t>физической</w:t>
          </w:r>
          <w:r>
            <w:rPr>
              <w:spacing w:val="-11"/>
              <w:sz w:val="20"/>
            </w:rPr>
            <w:t xml:space="preserve"> </w:t>
          </w:r>
          <w:r>
            <w:rPr>
              <w:spacing w:val="-1"/>
              <w:sz w:val="20"/>
            </w:rPr>
            <w:t>культуры</w:t>
          </w:r>
          <w:r>
            <w:rPr>
              <w:spacing w:val="-1"/>
              <w:sz w:val="20"/>
            </w:rPr>
            <w:tab/>
          </w:r>
          <w:r>
            <w:rPr>
              <w:sz w:val="20"/>
            </w:rPr>
            <w:t>436</w:t>
          </w:r>
        </w:p>
        <w:p w14:paraId="51D5A40F" w14:textId="77777777" w:rsidR="00F26240" w:rsidRDefault="005E36BC">
          <w:pPr>
            <w:numPr>
              <w:ilvl w:val="1"/>
              <w:numId w:val="18"/>
            </w:numPr>
            <w:tabs>
              <w:tab w:val="left" w:pos="3621"/>
              <w:tab w:val="left" w:leader="dot" w:pos="8676"/>
            </w:tabs>
            <w:spacing w:line="209" w:lineRule="exact"/>
            <w:rPr>
              <w:sz w:val="20"/>
            </w:rPr>
          </w:pPr>
          <w:r>
            <w:rPr>
              <w:sz w:val="20"/>
            </w:rPr>
            <w:t>Основы</w:t>
          </w:r>
          <w:r>
            <w:rPr>
              <w:spacing w:val="14"/>
              <w:sz w:val="20"/>
            </w:rPr>
            <w:t xml:space="preserve"> </w:t>
          </w:r>
          <w:r>
            <w:rPr>
              <w:sz w:val="20"/>
            </w:rPr>
            <w:t>построения</w:t>
          </w:r>
          <w:r>
            <w:rPr>
              <w:spacing w:val="13"/>
              <w:sz w:val="20"/>
            </w:rPr>
            <w:t xml:space="preserve"> </w:t>
          </w:r>
          <w:r>
            <w:rPr>
              <w:sz w:val="20"/>
            </w:rPr>
            <w:t>оздоровительной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тренировки</w:t>
          </w:r>
          <w:r>
            <w:rPr>
              <w:sz w:val="20"/>
            </w:rPr>
            <w:tab/>
            <w:t>436</w:t>
          </w:r>
        </w:p>
        <w:p w14:paraId="0C03A5B9" w14:textId="77777777" w:rsidR="00F26240" w:rsidRDefault="005E36BC">
          <w:pPr>
            <w:numPr>
              <w:ilvl w:val="1"/>
              <w:numId w:val="18"/>
            </w:numPr>
            <w:tabs>
              <w:tab w:val="left" w:pos="3621"/>
              <w:tab w:val="left" w:leader="dot" w:pos="8661"/>
            </w:tabs>
            <w:spacing w:before="4" w:line="220" w:lineRule="auto"/>
            <w:ind w:left="3549" w:right="2716" w:hanging="368"/>
            <w:rPr>
              <w:sz w:val="20"/>
            </w:rPr>
          </w:pPr>
          <w:hyperlink w:anchor="_TOC_250003" w:history="1">
            <w:r w:rsidR="00F26240">
              <w:rPr>
                <w:sz w:val="20"/>
              </w:rPr>
              <w:t>Характеристика</w:t>
            </w:r>
            <w:r w:rsidR="00F26240">
              <w:rPr>
                <w:spacing w:val="8"/>
                <w:sz w:val="20"/>
              </w:rPr>
              <w:t xml:space="preserve"> </w:t>
            </w:r>
            <w:r w:rsidR="00F26240">
              <w:rPr>
                <w:sz w:val="20"/>
              </w:rPr>
              <w:t>средств</w:t>
            </w:r>
            <w:r w:rsidR="00F26240">
              <w:rPr>
                <w:spacing w:val="7"/>
                <w:sz w:val="20"/>
              </w:rPr>
              <w:t xml:space="preserve"> </w:t>
            </w:r>
            <w:r w:rsidR="00F26240">
              <w:rPr>
                <w:sz w:val="20"/>
              </w:rPr>
              <w:t>специально</w:t>
            </w:r>
            <w:r w:rsidR="00F26240">
              <w:rPr>
                <w:spacing w:val="9"/>
                <w:sz w:val="20"/>
              </w:rPr>
              <w:t xml:space="preserve"> </w:t>
            </w:r>
            <w:r w:rsidR="00F26240">
              <w:rPr>
                <w:sz w:val="20"/>
              </w:rPr>
              <w:t>оздоровительной</w:t>
            </w:r>
            <w:r w:rsidR="00F26240">
              <w:rPr>
                <w:spacing w:val="1"/>
                <w:sz w:val="20"/>
              </w:rPr>
              <w:t xml:space="preserve"> </w:t>
            </w:r>
            <w:r w:rsidR="00F26240">
              <w:rPr>
                <w:sz w:val="20"/>
              </w:rPr>
              <w:t>направленности</w:t>
            </w:r>
            <w:r w:rsidR="00F26240">
              <w:rPr>
                <w:sz w:val="20"/>
              </w:rPr>
              <w:tab/>
            </w:r>
            <w:r w:rsidR="00F26240">
              <w:rPr>
                <w:spacing w:val="-5"/>
                <w:sz w:val="20"/>
              </w:rPr>
              <w:t>445</w:t>
            </w:r>
          </w:hyperlink>
        </w:p>
        <w:p w14:paraId="02F96E9F" w14:textId="77777777" w:rsidR="00F26240" w:rsidRDefault="005E36BC">
          <w:pPr>
            <w:numPr>
              <w:ilvl w:val="1"/>
              <w:numId w:val="18"/>
            </w:numPr>
            <w:tabs>
              <w:tab w:val="left" w:pos="3621"/>
            </w:tabs>
            <w:spacing w:line="201" w:lineRule="exact"/>
            <w:rPr>
              <w:sz w:val="20"/>
            </w:rPr>
          </w:pPr>
          <w:r>
            <w:rPr>
              <w:sz w:val="20"/>
            </w:rPr>
            <w:t>Характеристика</w:t>
          </w:r>
          <w:r>
            <w:rPr>
              <w:spacing w:val="8"/>
              <w:sz w:val="20"/>
            </w:rPr>
            <w:t xml:space="preserve"> </w:t>
          </w:r>
          <w:r>
            <w:rPr>
              <w:sz w:val="20"/>
            </w:rPr>
            <w:t>физкультурно-оздоровительных</w:t>
          </w:r>
        </w:p>
        <w:p w14:paraId="36157705" w14:textId="77777777" w:rsidR="00F26240" w:rsidRDefault="005E36BC">
          <w:pPr>
            <w:tabs>
              <w:tab w:val="left" w:leader="dot" w:pos="8669"/>
            </w:tabs>
            <w:spacing w:line="209" w:lineRule="exact"/>
            <w:ind w:left="3556"/>
            <w:rPr>
              <w:sz w:val="20"/>
            </w:rPr>
          </w:pPr>
          <w:r>
            <w:rPr>
              <w:sz w:val="20"/>
            </w:rPr>
            <w:t>методик</w:t>
          </w:r>
          <w:r>
            <w:rPr>
              <w:spacing w:val="12"/>
              <w:sz w:val="20"/>
            </w:rPr>
            <w:t xml:space="preserve"> </w:t>
          </w:r>
          <w:r>
            <w:rPr>
              <w:sz w:val="20"/>
            </w:rPr>
            <w:t>и</w:t>
          </w:r>
          <w:r>
            <w:rPr>
              <w:spacing w:val="8"/>
              <w:sz w:val="20"/>
            </w:rPr>
            <w:t xml:space="preserve"> </w:t>
          </w:r>
          <w:r>
            <w:rPr>
              <w:sz w:val="20"/>
            </w:rPr>
            <w:t>систем</w:t>
          </w:r>
          <w:r>
            <w:rPr>
              <w:sz w:val="20"/>
            </w:rPr>
            <w:tab/>
            <w:t>454</w:t>
          </w:r>
        </w:p>
        <w:p w14:paraId="7083C991" w14:textId="77777777" w:rsidR="00F26240" w:rsidRDefault="005E36BC">
          <w:pPr>
            <w:numPr>
              <w:ilvl w:val="1"/>
              <w:numId w:val="18"/>
            </w:numPr>
            <w:tabs>
              <w:tab w:val="left" w:pos="3552"/>
            </w:tabs>
            <w:spacing w:before="7" w:line="218" w:lineRule="auto"/>
            <w:ind w:left="3549" w:right="3627" w:hanging="368"/>
            <w:rPr>
              <w:sz w:val="20"/>
            </w:rPr>
          </w:pPr>
          <w:hyperlink w:anchor="_TOC_250002" w:history="1">
            <w:r w:rsidR="00F26240">
              <w:rPr>
                <w:sz w:val="20"/>
              </w:rPr>
              <w:t>Оценка</w:t>
            </w:r>
            <w:r w:rsidR="00F26240">
              <w:rPr>
                <w:spacing w:val="10"/>
                <w:sz w:val="20"/>
              </w:rPr>
              <w:t xml:space="preserve"> </w:t>
            </w:r>
            <w:r w:rsidR="00F26240">
              <w:rPr>
                <w:sz w:val="20"/>
              </w:rPr>
              <w:t>состояния</w:t>
            </w:r>
            <w:r w:rsidR="00F26240">
              <w:rPr>
                <w:spacing w:val="9"/>
                <w:sz w:val="20"/>
              </w:rPr>
              <w:t xml:space="preserve"> </w:t>
            </w:r>
            <w:r w:rsidR="00F26240">
              <w:rPr>
                <w:sz w:val="20"/>
              </w:rPr>
              <w:t>здоровья</w:t>
            </w:r>
            <w:r w:rsidR="00F26240">
              <w:rPr>
                <w:spacing w:val="10"/>
                <w:sz w:val="20"/>
              </w:rPr>
              <w:t xml:space="preserve"> </w:t>
            </w:r>
            <w:r w:rsidR="00F26240">
              <w:rPr>
                <w:sz w:val="20"/>
              </w:rPr>
              <w:t>и</w:t>
            </w:r>
            <w:r w:rsidR="00F26240">
              <w:rPr>
                <w:spacing w:val="6"/>
                <w:sz w:val="20"/>
              </w:rPr>
              <w:t xml:space="preserve"> </w:t>
            </w:r>
            <w:r w:rsidR="00F26240">
              <w:rPr>
                <w:sz w:val="20"/>
              </w:rPr>
              <w:t>физической</w:t>
            </w:r>
            <w:r w:rsidR="00F26240">
              <w:rPr>
                <w:spacing w:val="1"/>
                <w:sz w:val="20"/>
              </w:rPr>
              <w:t xml:space="preserve"> </w:t>
            </w:r>
            <w:r w:rsidR="00F26240">
              <w:rPr>
                <w:sz w:val="20"/>
              </w:rPr>
              <w:t>подготовленности</w:t>
            </w:r>
            <w:r w:rsidR="00F26240">
              <w:rPr>
                <w:spacing w:val="25"/>
                <w:sz w:val="20"/>
              </w:rPr>
              <w:t xml:space="preserve"> </w:t>
            </w:r>
            <w:r w:rsidR="00F26240">
              <w:rPr>
                <w:sz w:val="20"/>
              </w:rPr>
              <w:t>занимающихся</w:t>
            </w:r>
            <w:r w:rsidR="00F26240">
              <w:rPr>
                <w:spacing w:val="27"/>
                <w:sz w:val="20"/>
              </w:rPr>
              <w:t xml:space="preserve"> </w:t>
            </w:r>
            <w:r w:rsidR="00F26240">
              <w:rPr>
                <w:sz w:val="20"/>
              </w:rPr>
              <w:t>оздоровительной</w:t>
            </w:r>
          </w:hyperlink>
        </w:p>
        <w:p w14:paraId="0AD8ACDA" w14:textId="77777777" w:rsidR="00F26240" w:rsidRDefault="005E36BC">
          <w:pPr>
            <w:tabs>
              <w:tab w:val="left" w:leader="dot" w:pos="8669"/>
            </w:tabs>
            <w:spacing w:line="212" w:lineRule="exact"/>
            <w:ind w:left="3549"/>
            <w:rPr>
              <w:sz w:val="20"/>
            </w:rPr>
          </w:pPr>
          <w:hyperlink w:anchor="_TOC_250001" w:history="1">
            <w:r w:rsidR="00F26240">
              <w:rPr>
                <w:sz w:val="20"/>
              </w:rPr>
              <w:t>физической</w:t>
            </w:r>
            <w:r w:rsidR="00F26240">
              <w:rPr>
                <w:spacing w:val="18"/>
                <w:sz w:val="20"/>
              </w:rPr>
              <w:t xml:space="preserve"> </w:t>
            </w:r>
            <w:r w:rsidR="00F26240">
              <w:rPr>
                <w:sz w:val="20"/>
              </w:rPr>
              <w:t>культурой</w:t>
            </w:r>
            <w:r w:rsidR="00F26240">
              <w:rPr>
                <w:sz w:val="20"/>
              </w:rPr>
              <w:tab/>
              <w:t>464</w:t>
            </w:r>
          </w:hyperlink>
        </w:p>
        <w:p w14:paraId="356BCD56" w14:textId="77777777" w:rsidR="00F26240" w:rsidRDefault="005E36BC">
          <w:pPr>
            <w:pStyle w:val="50"/>
            <w:tabs>
              <w:tab w:val="left" w:leader="dot" w:pos="8669"/>
            </w:tabs>
            <w:spacing w:before="92" w:line="240" w:lineRule="auto"/>
            <w:rPr>
              <w:i/>
            </w:rPr>
          </w:pPr>
          <w:r>
            <w:t>Использованная</w:t>
          </w:r>
          <w:r>
            <w:rPr>
              <w:spacing w:val="12"/>
            </w:rPr>
            <w:t xml:space="preserve"> </w:t>
          </w:r>
          <w:r>
            <w:t>литература</w:t>
          </w:r>
          <w:r>
            <w:tab/>
          </w:r>
          <w:r>
            <w:rPr>
              <w:i/>
              <w:spacing w:val="14"/>
            </w:rPr>
            <w:t>Ml</w:t>
          </w:r>
          <w:r>
            <w:rPr>
              <w:i/>
              <w:spacing w:val="-22"/>
            </w:rPr>
            <w:t xml:space="preserve"> </w:t>
          </w:r>
        </w:p>
        <w:p w14:paraId="03B1212E" w14:textId="77777777" w:rsidR="00F26240" w:rsidRDefault="005E36BC">
          <w:pPr>
            <w:pStyle w:val="60"/>
            <w:tabs>
              <w:tab w:val="left" w:leader="dot" w:pos="8669"/>
            </w:tabs>
            <w:ind w:left="2626"/>
          </w:pPr>
          <w:hyperlink w:anchor="_TOC_250000" w:history="1">
            <w:r w:rsidR="00F26240">
              <w:t>Рекомендуемая</w:t>
            </w:r>
            <w:r w:rsidR="00F26240">
              <w:rPr>
                <w:spacing w:val="11"/>
              </w:rPr>
              <w:t xml:space="preserve"> </w:t>
            </w:r>
            <w:r w:rsidR="00F26240">
              <w:t>литература</w:t>
            </w:r>
            <w:r w:rsidR="00F26240">
              <w:tab/>
              <w:t>472</w:t>
            </w:r>
          </w:hyperlink>
        </w:p>
      </w:sdtContent>
    </w:sdt>
    <w:p w14:paraId="3D529962" w14:textId="77777777" w:rsidR="00F26240" w:rsidRDefault="00F26240">
      <w:pPr>
        <w:sectPr w:rsidR="00F26240">
          <w:type w:val="continuous"/>
          <w:pgSz w:w="11910" w:h="16840"/>
          <w:pgMar w:top="1040" w:right="80" w:bottom="5279" w:left="160" w:header="720" w:footer="720" w:gutter="0"/>
          <w:cols w:space="720"/>
        </w:sectPr>
      </w:pPr>
    </w:p>
    <w:p w14:paraId="24D31CDE" w14:textId="77777777" w:rsidR="00F26240" w:rsidRDefault="005E36BC">
      <w:pPr>
        <w:spacing w:before="74"/>
        <w:ind w:left="1187" w:right="678"/>
        <w:jc w:val="center"/>
        <w:rPr>
          <w:i/>
          <w:sz w:val="18"/>
        </w:rPr>
      </w:pPr>
      <w:r>
        <w:rPr>
          <w:i/>
          <w:sz w:val="18"/>
        </w:rPr>
        <w:lastRenderedPageBreak/>
        <w:t>Учебное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издание</w:t>
      </w:r>
    </w:p>
    <w:p w14:paraId="52074970" w14:textId="77777777" w:rsidR="00F26240" w:rsidRDefault="00F26240">
      <w:pPr>
        <w:pStyle w:val="a3"/>
        <w:spacing w:before="1"/>
        <w:jc w:val="left"/>
        <w:rPr>
          <w:i/>
          <w:sz w:val="24"/>
        </w:rPr>
      </w:pPr>
    </w:p>
    <w:p w14:paraId="7C9930E4" w14:textId="77777777" w:rsidR="00F26240" w:rsidRDefault="005E36BC">
      <w:pPr>
        <w:spacing w:before="1" w:line="225" w:lineRule="auto"/>
        <w:ind w:left="4436" w:right="3940"/>
        <w:jc w:val="center"/>
        <w:rPr>
          <w:sz w:val="20"/>
        </w:rPr>
      </w:pPr>
      <w:r>
        <w:rPr>
          <w:w w:val="95"/>
          <w:sz w:val="20"/>
        </w:rPr>
        <w:t>Холодов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Жорж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Констатшшвкч,</w:t>
      </w:r>
      <w:r>
        <w:rPr>
          <w:spacing w:val="-45"/>
          <w:w w:val="95"/>
          <w:sz w:val="20"/>
        </w:rPr>
        <w:t xml:space="preserve"> </w:t>
      </w:r>
      <w:r>
        <w:rPr>
          <w:spacing w:val="-7"/>
          <w:sz w:val="20"/>
        </w:rPr>
        <w:t>Кузнецов</w:t>
      </w:r>
      <w:r>
        <w:rPr>
          <w:spacing w:val="-15"/>
          <w:sz w:val="20"/>
        </w:rPr>
        <w:t xml:space="preserve"> </w:t>
      </w:r>
      <w:r>
        <w:rPr>
          <w:spacing w:val="-7"/>
          <w:sz w:val="20"/>
        </w:rPr>
        <w:t>Василий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Степанович</w:t>
      </w:r>
    </w:p>
    <w:p w14:paraId="1BF5878D" w14:textId="77777777" w:rsidR="00F26240" w:rsidRDefault="005E36BC">
      <w:pPr>
        <w:spacing w:before="108" w:line="350" w:lineRule="auto"/>
        <w:ind w:left="3437" w:right="3016"/>
        <w:jc w:val="center"/>
        <w:rPr>
          <w:sz w:val="20"/>
        </w:rPr>
      </w:pPr>
      <w:r>
        <w:rPr>
          <w:sz w:val="20"/>
        </w:rPr>
        <w:t>Теория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методика</w:t>
      </w:r>
      <w:r>
        <w:rPr>
          <w:spacing w:val="12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спорта</w:t>
      </w:r>
      <w:r>
        <w:rPr>
          <w:spacing w:val="-47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-21"/>
          <w:sz w:val="20"/>
        </w:rPr>
        <w:t xml:space="preserve"> </w:t>
      </w:r>
      <w:r>
        <w:rPr>
          <w:sz w:val="20"/>
        </w:rPr>
        <w:t>пособие</w:t>
      </w:r>
    </w:p>
    <w:p w14:paraId="355DF547" w14:textId="77777777" w:rsidR="00F26240" w:rsidRDefault="005E36BC">
      <w:pPr>
        <w:spacing w:before="178" w:line="249" w:lineRule="auto"/>
        <w:ind w:left="4422" w:right="3628" w:firstLine="561"/>
        <w:rPr>
          <w:i/>
          <w:sz w:val="18"/>
        </w:rPr>
      </w:pPr>
      <w:r>
        <w:rPr>
          <w:sz w:val="18"/>
        </w:rPr>
        <w:t>Редактор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В.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М.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Масловский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Технический</w:t>
      </w:r>
      <w:r>
        <w:rPr>
          <w:spacing w:val="1"/>
          <w:sz w:val="18"/>
        </w:rPr>
        <w:t xml:space="preserve"> </w:t>
      </w:r>
      <w:r>
        <w:rPr>
          <w:sz w:val="18"/>
        </w:rPr>
        <w:t>редактор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Е.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Ф.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Коржуева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Компьютерная</w:t>
      </w:r>
      <w:r>
        <w:rPr>
          <w:spacing w:val="27"/>
          <w:sz w:val="18"/>
        </w:rPr>
        <w:t xml:space="preserve"> </w:t>
      </w:r>
      <w:r>
        <w:rPr>
          <w:sz w:val="18"/>
        </w:rPr>
        <w:t>верстка:</w:t>
      </w:r>
      <w:r>
        <w:rPr>
          <w:spacing w:val="36"/>
          <w:sz w:val="18"/>
        </w:rPr>
        <w:t xml:space="preserve"> </w:t>
      </w:r>
      <w:r>
        <w:rPr>
          <w:i/>
          <w:sz w:val="18"/>
        </w:rPr>
        <w:t>И.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В.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Протасова</w:t>
      </w:r>
    </w:p>
    <w:p w14:paraId="70978273" w14:textId="77777777" w:rsidR="00F26240" w:rsidRDefault="005E36BC">
      <w:pPr>
        <w:spacing w:before="2"/>
        <w:ind w:left="4240"/>
        <w:rPr>
          <w:i/>
          <w:sz w:val="18"/>
        </w:rPr>
      </w:pPr>
      <w:r>
        <w:rPr>
          <w:sz w:val="18"/>
        </w:rPr>
        <w:t>Корректоры</w:t>
      </w:r>
      <w:r>
        <w:rPr>
          <w:spacing w:val="17"/>
          <w:sz w:val="18"/>
        </w:rPr>
        <w:t xml:space="preserve"> </w:t>
      </w:r>
      <w:r>
        <w:rPr>
          <w:i/>
          <w:sz w:val="18"/>
        </w:rPr>
        <w:t>Е.</w:t>
      </w:r>
      <w:r>
        <w:rPr>
          <w:i/>
          <w:spacing w:val="16"/>
          <w:sz w:val="18"/>
        </w:rPr>
        <w:t xml:space="preserve"> </w:t>
      </w:r>
      <w:r>
        <w:rPr>
          <w:sz w:val="18"/>
        </w:rPr>
        <w:t>В.</w:t>
      </w:r>
      <w:r>
        <w:rPr>
          <w:spacing w:val="18"/>
          <w:sz w:val="18"/>
        </w:rPr>
        <w:t xml:space="preserve"> </w:t>
      </w:r>
      <w:r>
        <w:rPr>
          <w:i/>
          <w:sz w:val="18"/>
        </w:rPr>
        <w:t>Кудряшова.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В.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И.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Хомутова</w:t>
      </w:r>
    </w:p>
    <w:p w14:paraId="7F7477ED" w14:textId="77777777" w:rsidR="00F26240" w:rsidRDefault="005E36BC">
      <w:pPr>
        <w:spacing w:before="141" w:line="192" w:lineRule="auto"/>
        <w:ind w:left="4213" w:right="3764" w:firstLine="26"/>
        <w:jc w:val="center"/>
        <w:rPr>
          <w:sz w:val="18"/>
        </w:rPr>
      </w:pPr>
      <w:r>
        <w:rPr>
          <w:sz w:val="18"/>
        </w:rPr>
        <w:t>Качество</w:t>
      </w:r>
      <w:r>
        <w:rPr>
          <w:spacing w:val="11"/>
          <w:sz w:val="18"/>
        </w:rPr>
        <w:t xml:space="preserve"> </w:t>
      </w:r>
      <w:r>
        <w:rPr>
          <w:sz w:val="18"/>
        </w:rPr>
        <w:t>печати</w:t>
      </w:r>
      <w:r>
        <w:rPr>
          <w:spacing w:val="13"/>
          <w:sz w:val="18"/>
        </w:rPr>
        <w:t xml:space="preserve"> </w:t>
      </w:r>
      <w:r>
        <w:rPr>
          <w:sz w:val="18"/>
        </w:rPr>
        <w:t>соответствует</w:t>
      </w:r>
      <w:r>
        <w:rPr>
          <w:spacing w:val="11"/>
          <w:sz w:val="18"/>
        </w:rPr>
        <w:t xml:space="preserve"> </w:t>
      </w:r>
      <w:r>
        <w:rPr>
          <w:sz w:val="18"/>
        </w:rPr>
        <w:t>качеству</w:t>
      </w:r>
      <w:r>
        <w:rPr>
          <w:spacing w:val="1"/>
          <w:sz w:val="18"/>
        </w:rPr>
        <w:t xml:space="preserve"> </w:t>
      </w:r>
      <w:r>
        <w:rPr>
          <w:sz w:val="18"/>
        </w:rPr>
        <w:t>предоставленных</w:t>
      </w:r>
      <w:r>
        <w:rPr>
          <w:spacing w:val="6"/>
          <w:sz w:val="18"/>
        </w:rPr>
        <w:t xml:space="preserve"> </w:t>
      </w:r>
      <w:r>
        <w:rPr>
          <w:sz w:val="18"/>
        </w:rPr>
        <w:t>издательством</w:t>
      </w:r>
      <w:r>
        <w:rPr>
          <w:spacing w:val="9"/>
          <w:sz w:val="18"/>
        </w:rPr>
        <w:t xml:space="preserve"> </w:t>
      </w:r>
      <w:r>
        <w:rPr>
          <w:sz w:val="18"/>
        </w:rPr>
        <w:t>диапозитивов.</w:t>
      </w:r>
    </w:p>
    <w:p w14:paraId="3229AC92" w14:textId="77777777" w:rsidR="00F26240" w:rsidRDefault="005E36BC">
      <w:pPr>
        <w:spacing w:before="166" w:line="216" w:lineRule="auto"/>
        <w:ind w:left="2823" w:right="3516"/>
        <w:rPr>
          <w:sz w:val="18"/>
        </w:rPr>
      </w:pPr>
      <w:r>
        <w:pict w14:anchorId="180AA0F8">
          <v:line id="_x0000_s1026" style="position:absolute;left:0;text-align:left;z-index:251546624;mso-position-horizontal-relative:page" from="478.6pt,31.35pt" to="478.6pt,151.95pt" strokeweight="1.8pt">
            <w10:wrap anchorx="page"/>
          </v:line>
        </w:pict>
      </w:r>
      <w:r>
        <w:rPr>
          <w:spacing w:val="-4"/>
          <w:sz w:val="18"/>
        </w:rPr>
        <w:t xml:space="preserve">Изд. № А-362/3. Подписано в печать 21.04.2003. </w:t>
      </w:r>
      <w:r>
        <w:rPr>
          <w:spacing w:val="-3"/>
          <w:sz w:val="18"/>
        </w:rPr>
        <w:t>Формат 60x90/16.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Гарнитура</w:t>
      </w:r>
      <w:r>
        <w:rPr>
          <w:spacing w:val="-10"/>
          <w:sz w:val="18"/>
        </w:rPr>
        <w:t xml:space="preserve"> </w:t>
      </w:r>
      <w:r>
        <w:rPr>
          <w:spacing w:val="-6"/>
          <w:sz w:val="18"/>
        </w:rPr>
        <w:t>«ТаГшс».</w:t>
      </w:r>
      <w:r>
        <w:rPr>
          <w:spacing w:val="-11"/>
          <w:sz w:val="18"/>
        </w:rPr>
        <w:t xml:space="preserve"> </w:t>
      </w:r>
      <w:r>
        <w:rPr>
          <w:spacing w:val="-6"/>
          <w:sz w:val="18"/>
        </w:rPr>
        <w:t>Бумага</w:t>
      </w:r>
      <w:r>
        <w:rPr>
          <w:spacing w:val="-12"/>
          <w:sz w:val="18"/>
        </w:rPr>
        <w:t xml:space="preserve"> </w:t>
      </w:r>
      <w:r>
        <w:rPr>
          <w:spacing w:val="-5"/>
          <w:sz w:val="18"/>
        </w:rPr>
        <w:t>тпп.</w:t>
      </w:r>
      <w:r>
        <w:rPr>
          <w:spacing w:val="-11"/>
          <w:sz w:val="18"/>
        </w:rPr>
        <w:t xml:space="preserve"> </w:t>
      </w:r>
      <w:r>
        <w:rPr>
          <w:spacing w:val="-5"/>
          <w:sz w:val="18"/>
        </w:rPr>
        <w:t>№</w:t>
      </w:r>
      <w:r>
        <w:rPr>
          <w:spacing w:val="-13"/>
          <w:sz w:val="18"/>
        </w:rPr>
        <w:t xml:space="preserve"> </w:t>
      </w:r>
      <w:r>
        <w:rPr>
          <w:i/>
          <w:spacing w:val="-5"/>
          <w:sz w:val="18"/>
        </w:rPr>
        <w:t>2-</w:t>
      </w:r>
      <w:r>
        <w:rPr>
          <w:i/>
          <w:spacing w:val="-11"/>
          <w:sz w:val="18"/>
        </w:rPr>
        <w:t xml:space="preserve"> </w:t>
      </w:r>
      <w:r>
        <w:rPr>
          <w:spacing w:val="-5"/>
          <w:sz w:val="18"/>
        </w:rPr>
        <w:t>Печать</w:t>
      </w:r>
      <w:r>
        <w:rPr>
          <w:spacing w:val="-12"/>
          <w:sz w:val="18"/>
        </w:rPr>
        <w:t xml:space="preserve"> </w:t>
      </w:r>
      <w:r>
        <w:rPr>
          <w:spacing w:val="-5"/>
          <w:sz w:val="18"/>
        </w:rPr>
        <w:t>офсетная.</w:t>
      </w:r>
      <w:r>
        <w:rPr>
          <w:spacing w:val="-11"/>
          <w:sz w:val="18"/>
        </w:rPr>
        <w:t xml:space="preserve"> </w:t>
      </w:r>
      <w:r>
        <w:rPr>
          <w:spacing w:val="-5"/>
          <w:sz w:val="18"/>
        </w:rPr>
        <w:t>Усл.</w:t>
      </w:r>
      <w:r>
        <w:rPr>
          <w:spacing w:val="-10"/>
          <w:sz w:val="18"/>
        </w:rPr>
        <w:t xml:space="preserve"> </w:t>
      </w:r>
      <w:r>
        <w:rPr>
          <w:spacing w:val="-5"/>
          <w:sz w:val="18"/>
        </w:rPr>
        <w:t>печ.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л.</w:t>
      </w:r>
      <w:r>
        <w:rPr>
          <w:spacing w:val="-14"/>
          <w:sz w:val="18"/>
        </w:rPr>
        <w:t xml:space="preserve"> </w:t>
      </w:r>
      <w:r>
        <w:rPr>
          <w:spacing w:val="-5"/>
          <w:sz w:val="18"/>
        </w:rPr>
        <w:t>30,0.</w:t>
      </w:r>
      <w:r>
        <w:rPr>
          <w:spacing w:val="-42"/>
          <w:sz w:val="18"/>
        </w:rPr>
        <w:t xml:space="preserve"> </w:t>
      </w:r>
      <w:r>
        <w:rPr>
          <w:spacing w:val="-2"/>
          <w:sz w:val="18"/>
        </w:rPr>
        <w:t>Тираж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30000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экз.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(3-й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завод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17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001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-27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000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экз.).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Заказ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№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2899.</w:t>
      </w:r>
    </w:p>
    <w:p w14:paraId="03CE1F0E" w14:textId="77777777" w:rsidR="00F26240" w:rsidRDefault="005E36BC">
      <w:pPr>
        <w:spacing w:before="78" w:line="218" w:lineRule="auto"/>
        <w:ind w:left="2830" w:right="2761"/>
        <w:jc w:val="both"/>
        <w:rPr>
          <w:sz w:val="18"/>
        </w:rPr>
      </w:pPr>
      <w:r>
        <w:rPr>
          <w:spacing w:val="-6"/>
          <w:sz w:val="18"/>
        </w:rPr>
        <w:t xml:space="preserve">Лицензия </w:t>
      </w:r>
      <w:r>
        <w:rPr>
          <w:spacing w:val="-5"/>
          <w:sz w:val="18"/>
        </w:rPr>
        <w:t>ИД № 02025 от 13.06.2000. Издательский центр «Академия». Санитарно-</w:t>
      </w:r>
      <w:r>
        <w:rPr>
          <w:spacing w:val="-4"/>
          <w:sz w:val="18"/>
        </w:rPr>
        <w:t xml:space="preserve"> </w:t>
      </w:r>
      <w:r>
        <w:rPr>
          <w:spacing w:val="-8"/>
          <w:sz w:val="18"/>
        </w:rPr>
        <w:t>эпидемиологическое</w:t>
      </w:r>
      <w:r>
        <w:rPr>
          <w:spacing w:val="-16"/>
          <w:sz w:val="18"/>
        </w:rPr>
        <w:t xml:space="preserve"> </w:t>
      </w:r>
      <w:r>
        <w:rPr>
          <w:spacing w:val="-8"/>
          <w:sz w:val="18"/>
        </w:rPr>
        <w:t>заключение</w:t>
      </w:r>
      <w:r>
        <w:rPr>
          <w:spacing w:val="-19"/>
          <w:sz w:val="18"/>
        </w:rPr>
        <w:t xml:space="preserve"> </w:t>
      </w:r>
      <w:r>
        <w:rPr>
          <w:spacing w:val="-7"/>
          <w:sz w:val="18"/>
        </w:rPr>
        <w:t>№</w:t>
      </w:r>
      <w:r>
        <w:rPr>
          <w:spacing w:val="-15"/>
          <w:sz w:val="18"/>
        </w:rPr>
        <w:t xml:space="preserve"> </w:t>
      </w:r>
      <w:r>
        <w:rPr>
          <w:spacing w:val="-7"/>
          <w:sz w:val="18"/>
        </w:rPr>
        <w:t>77.99.02.953.Д.002682.05.01</w:t>
      </w:r>
      <w:r>
        <w:rPr>
          <w:spacing w:val="-17"/>
          <w:sz w:val="18"/>
        </w:rPr>
        <w:t xml:space="preserve"> </w:t>
      </w:r>
      <w:r>
        <w:rPr>
          <w:spacing w:val="-7"/>
          <w:sz w:val="18"/>
        </w:rPr>
        <w:t>от</w:t>
      </w:r>
      <w:r>
        <w:rPr>
          <w:spacing w:val="-16"/>
          <w:sz w:val="18"/>
        </w:rPr>
        <w:t xml:space="preserve"> </w:t>
      </w:r>
      <w:r>
        <w:rPr>
          <w:spacing w:val="-7"/>
          <w:sz w:val="18"/>
        </w:rPr>
        <w:t>18.05.2001.</w:t>
      </w:r>
      <w:r>
        <w:rPr>
          <w:spacing w:val="-13"/>
          <w:sz w:val="18"/>
        </w:rPr>
        <w:t xml:space="preserve"> </w:t>
      </w:r>
      <w:r>
        <w:rPr>
          <w:spacing w:val="-7"/>
          <w:sz w:val="18"/>
        </w:rPr>
        <w:t>117342,</w:t>
      </w:r>
      <w:r>
        <w:rPr>
          <w:spacing w:val="-42"/>
          <w:sz w:val="18"/>
        </w:rPr>
        <w:t xml:space="preserve"> </w:t>
      </w:r>
      <w:r>
        <w:rPr>
          <w:spacing w:val="-5"/>
          <w:sz w:val="18"/>
        </w:rPr>
        <w:t>Москва,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ул.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Бутлерова,</w:t>
      </w:r>
      <w:r>
        <w:rPr>
          <w:spacing w:val="-8"/>
          <w:sz w:val="18"/>
        </w:rPr>
        <w:t xml:space="preserve"> </w:t>
      </w:r>
      <w:r>
        <w:rPr>
          <w:spacing w:val="-5"/>
          <w:sz w:val="18"/>
        </w:rPr>
        <w:t>17-Б.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к.</w:t>
      </w:r>
      <w:r>
        <w:rPr>
          <w:spacing w:val="-11"/>
          <w:sz w:val="18"/>
        </w:rPr>
        <w:t xml:space="preserve"> </w:t>
      </w:r>
      <w:r>
        <w:rPr>
          <w:spacing w:val="-5"/>
          <w:sz w:val="18"/>
        </w:rPr>
        <w:t>223.</w:t>
      </w:r>
      <w:r>
        <w:rPr>
          <w:spacing w:val="-8"/>
          <w:sz w:val="18"/>
        </w:rPr>
        <w:t xml:space="preserve"> </w:t>
      </w:r>
      <w:r>
        <w:rPr>
          <w:spacing w:val="-5"/>
          <w:sz w:val="18"/>
        </w:rPr>
        <w:t>Тел./факс: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(095)330-1092,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334-</w:t>
      </w:r>
      <w:r>
        <w:rPr>
          <w:spacing w:val="-4"/>
          <w:sz w:val="18"/>
        </w:rPr>
        <w:t>8337.</w:t>
      </w:r>
    </w:p>
    <w:p w14:paraId="158A108A" w14:textId="77777777" w:rsidR="00F26240" w:rsidRDefault="005E36BC">
      <w:pPr>
        <w:spacing w:before="85" w:line="216" w:lineRule="auto"/>
        <w:ind w:left="2823" w:right="4615"/>
        <w:jc w:val="both"/>
        <w:rPr>
          <w:sz w:val="18"/>
        </w:rPr>
      </w:pPr>
      <w:r>
        <w:rPr>
          <w:spacing w:val="-5"/>
          <w:sz w:val="18"/>
        </w:rPr>
        <w:t>Отпечатано на Саратовском полиграфическом комбинате.</w:t>
      </w:r>
      <w:r>
        <w:rPr>
          <w:spacing w:val="-42"/>
          <w:sz w:val="18"/>
        </w:rPr>
        <w:t xml:space="preserve"> </w:t>
      </w:r>
      <w:r>
        <w:rPr>
          <w:spacing w:val="-4"/>
          <w:sz w:val="18"/>
        </w:rPr>
        <w:t>410004,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г.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Саратов,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ул.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Чернышевского,</w:t>
      </w:r>
      <w:r>
        <w:rPr>
          <w:spacing w:val="-9"/>
          <w:sz w:val="18"/>
        </w:rPr>
        <w:t xml:space="preserve"> </w:t>
      </w:r>
      <w:r>
        <w:rPr>
          <w:spacing w:val="-3"/>
          <w:sz w:val="18"/>
        </w:rPr>
        <w:t>59.</w:t>
      </w:r>
    </w:p>
    <w:sectPr w:rsidR="00F26240">
      <w:pgSz w:w="11910" w:h="16840"/>
      <w:pgMar w:top="1040" w:right="8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426"/>
    <w:multiLevelType w:val="multilevel"/>
    <w:tmpl w:val="3A4A8B94"/>
    <w:lvl w:ilvl="0">
      <w:start w:val="14"/>
      <w:numFmt w:val="decimal"/>
      <w:lvlText w:val="%1"/>
      <w:lvlJc w:val="left"/>
      <w:pPr>
        <w:ind w:left="3562" w:hanging="61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562" w:hanging="612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181" w:hanging="6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2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3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4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25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36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47" w:hanging="612"/>
      </w:pPr>
      <w:rPr>
        <w:rFonts w:hint="default"/>
        <w:lang w:val="ru-RU" w:eastAsia="en-US" w:bidi="ar-SA"/>
      </w:rPr>
    </w:lvl>
  </w:abstractNum>
  <w:abstractNum w:abstractNumId="1">
    <w:nsid w:val="024654A1"/>
    <w:multiLevelType w:val="multilevel"/>
    <w:tmpl w:val="DF4881EE"/>
    <w:lvl w:ilvl="0">
      <w:start w:val="12"/>
      <w:numFmt w:val="decimal"/>
      <w:lvlText w:val="%1"/>
      <w:lvlJc w:val="left"/>
      <w:pPr>
        <w:ind w:left="3647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47" w:hanging="426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245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48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5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5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63" w:hanging="426"/>
      </w:pPr>
      <w:rPr>
        <w:rFonts w:hint="default"/>
        <w:lang w:val="ru-RU" w:eastAsia="en-US" w:bidi="ar-SA"/>
      </w:rPr>
    </w:lvl>
  </w:abstractNum>
  <w:abstractNum w:abstractNumId="2">
    <w:nsid w:val="025232D0"/>
    <w:multiLevelType w:val="hybridMultilevel"/>
    <w:tmpl w:val="49A0EEC8"/>
    <w:lvl w:ilvl="0" w:tplc="F5E27582">
      <w:start w:val="1"/>
      <w:numFmt w:val="decimal"/>
      <w:lvlText w:val="%1)"/>
      <w:lvlJc w:val="left"/>
      <w:pPr>
        <w:ind w:left="2672" w:hanging="245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68E69F2C">
      <w:numFmt w:val="bullet"/>
      <w:lvlText w:val="•"/>
      <w:lvlJc w:val="left"/>
      <w:pPr>
        <w:ind w:left="3578" w:hanging="245"/>
      </w:pPr>
      <w:rPr>
        <w:rFonts w:hint="default"/>
        <w:lang w:val="ru-RU" w:eastAsia="en-US" w:bidi="ar-SA"/>
      </w:rPr>
    </w:lvl>
    <w:lvl w:ilvl="2" w:tplc="0BF4EEC2">
      <w:numFmt w:val="bullet"/>
      <w:lvlText w:val="•"/>
      <w:lvlJc w:val="left"/>
      <w:pPr>
        <w:ind w:left="4477" w:hanging="245"/>
      </w:pPr>
      <w:rPr>
        <w:rFonts w:hint="default"/>
        <w:lang w:val="ru-RU" w:eastAsia="en-US" w:bidi="ar-SA"/>
      </w:rPr>
    </w:lvl>
    <w:lvl w:ilvl="3" w:tplc="41E6757C">
      <w:numFmt w:val="bullet"/>
      <w:lvlText w:val="•"/>
      <w:lvlJc w:val="left"/>
      <w:pPr>
        <w:ind w:left="5376" w:hanging="245"/>
      </w:pPr>
      <w:rPr>
        <w:rFonts w:hint="default"/>
        <w:lang w:val="ru-RU" w:eastAsia="en-US" w:bidi="ar-SA"/>
      </w:rPr>
    </w:lvl>
    <w:lvl w:ilvl="4" w:tplc="90C2F1CC">
      <w:numFmt w:val="bullet"/>
      <w:lvlText w:val="•"/>
      <w:lvlJc w:val="left"/>
      <w:pPr>
        <w:ind w:left="6275" w:hanging="245"/>
      </w:pPr>
      <w:rPr>
        <w:rFonts w:hint="default"/>
        <w:lang w:val="ru-RU" w:eastAsia="en-US" w:bidi="ar-SA"/>
      </w:rPr>
    </w:lvl>
    <w:lvl w:ilvl="5" w:tplc="CB58656C">
      <w:numFmt w:val="bullet"/>
      <w:lvlText w:val="•"/>
      <w:lvlJc w:val="left"/>
      <w:pPr>
        <w:ind w:left="7174" w:hanging="245"/>
      </w:pPr>
      <w:rPr>
        <w:rFonts w:hint="default"/>
        <w:lang w:val="ru-RU" w:eastAsia="en-US" w:bidi="ar-SA"/>
      </w:rPr>
    </w:lvl>
    <w:lvl w:ilvl="6" w:tplc="5106C448">
      <w:numFmt w:val="bullet"/>
      <w:lvlText w:val="•"/>
      <w:lvlJc w:val="left"/>
      <w:pPr>
        <w:ind w:left="8073" w:hanging="245"/>
      </w:pPr>
      <w:rPr>
        <w:rFonts w:hint="default"/>
        <w:lang w:val="ru-RU" w:eastAsia="en-US" w:bidi="ar-SA"/>
      </w:rPr>
    </w:lvl>
    <w:lvl w:ilvl="7" w:tplc="B942A7A0">
      <w:numFmt w:val="bullet"/>
      <w:lvlText w:val="•"/>
      <w:lvlJc w:val="left"/>
      <w:pPr>
        <w:ind w:left="8972" w:hanging="245"/>
      </w:pPr>
      <w:rPr>
        <w:rFonts w:hint="default"/>
        <w:lang w:val="ru-RU" w:eastAsia="en-US" w:bidi="ar-SA"/>
      </w:rPr>
    </w:lvl>
    <w:lvl w:ilvl="8" w:tplc="3392F9C6">
      <w:numFmt w:val="bullet"/>
      <w:lvlText w:val="•"/>
      <w:lvlJc w:val="left"/>
      <w:pPr>
        <w:ind w:left="9871" w:hanging="245"/>
      </w:pPr>
      <w:rPr>
        <w:rFonts w:hint="default"/>
        <w:lang w:val="ru-RU" w:eastAsia="en-US" w:bidi="ar-SA"/>
      </w:rPr>
    </w:lvl>
  </w:abstractNum>
  <w:abstractNum w:abstractNumId="3">
    <w:nsid w:val="02F51E1E"/>
    <w:multiLevelType w:val="hybridMultilevel"/>
    <w:tmpl w:val="218C6F70"/>
    <w:lvl w:ilvl="0" w:tplc="9DF652C0">
      <w:numFmt w:val="bullet"/>
      <w:lvlText w:val="—"/>
      <w:lvlJc w:val="left"/>
      <w:pPr>
        <w:ind w:left="2523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6F1C2">
      <w:numFmt w:val="bullet"/>
      <w:lvlText w:val="•"/>
      <w:lvlJc w:val="left"/>
      <w:pPr>
        <w:ind w:left="3434" w:hanging="260"/>
      </w:pPr>
      <w:rPr>
        <w:rFonts w:hint="default"/>
        <w:lang w:val="ru-RU" w:eastAsia="en-US" w:bidi="ar-SA"/>
      </w:rPr>
    </w:lvl>
    <w:lvl w:ilvl="2" w:tplc="40185AD8">
      <w:numFmt w:val="bullet"/>
      <w:lvlText w:val="•"/>
      <w:lvlJc w:val="left"/>
      <w:pPr>
        <w:ind w:left="4349" w:hanging="260"/>
      </w:pPr>
      <w:rPr>
        <w:rFonts w:hint="default"/>
        <w:lang w:val="ru-RU" w:eastAsia="en-US" w:bidi="ar-SA"/>
      </w:rPr>
    </w:lvl>
    <w:lvl w:ilvl="3" w:tplc="7AF22DC4">
      <w:numFmt w:val="bullet"/>
      <w:lvlText w:val="•"/>
      <w:lvlJc w:val="left"/>
      <w:pPr>
        <w:ind w:left="5264" w:hanging="260"/>
      </w:pPr>
      <w:rPr>
        <w:rFonts w:hint="default"/>
        <w:lang w:val="ru-RU" w:eastAsia="en-US" w:bidi="ar-SA"/>
      </w:rPr>
    </w:lvl>
    <w:lvl w:ilvl="4" w:tplc="1214DE68">
      <w:numFmt w:val="bullet"/>
      <w:lvlText w:val="•"/>
      <w:lvlJc w:val="left"/>
      <w:pPr>
        <w:ind w:left="6179" w:hanging="260"/>
      </w:pPr>
      <w:rPr>
        <w:rFonts w:hint="default"/>
        <w:lang w:val="ru-RU" w:eastAsia="en-US" w:bidi="ar-SA"/>
      </w:rPr>
    </w:lvl>
    <w:lvl w:ilvl="5" w:tplc="E1A6574A">
      <w:numFmt w:val="bullet"/>
      <w:lvlText w:val="•"/>
      <w:lvlJc w:val="left"/>
      <w:pPr>
        <w:ind w:left="7094" w:hanging="260"/>
      </w:pPr>
      <w:rPr>
        <w:rFonts w:hint="default"/>
        <w:lang w:val="ru-RU" w:eastAsia="en-US" w:bidi="ar-SA"/>
      </w:rPr>
    </w:lvl>
    <w:lvl w:ilvl="6" w:tplc="42B6A00C">
      <w:numFmt w:val="bullet"/>
      <w:lvlText w:val="•"/>
      <w:lvlJc w:val="left"/>
      <w:pPr>
        <w:ind w:left="8009" w:hanging="260"/>
      </w:pPr>
      <w:rPr>
        <w:rFonts w:hint="default"/>
        <w:lang w:val="ru-RU" w:eastAsia="en-US" w:bidi="ar-SA"/>
      </w:rPr>
    </w:lvl>
    <w:lvl w:ilvl="7" w:tplc="57420742">
      <w:numFmt w:val="bullet"/>
      <w:lvlText w:val="•"/>
      <w:lvlJc w:val="left"/>
      <w:pPr>
        <w:ind w:left="8924" w:hanging="260"/>
      </w:pPr>
      <w:rPr>
        <w:rFonts w:hint="default"/>
        <w:lang w:val="ru-RU" w:eastAsia="en-US" w:bidi="ar-SA"/>
      </w:rPr>
    </w:lvl>
    <w:lvl w:ilvl="8" w:tplc="B7523AC6">
      <w:numFmt w:val="bullet"/>
      <w:lvlText w:val="•"/>
      <w:lvlJc w:val="left"/>
      <w:pPr>
        <w:ind w:left="9839" w:hanging="260"/>
      </w:pPr>
      <w:rPr>
        <w:rFonts w:hint="default"/>
        <w:lang w:val="ru-RU" w:eastAsia="en-US" w:bidi="ar-SA"/>
      </w:rPr>
    </w:lvl>
  </w:abstractNum>
  <w:abstractNum w:abstractNumId="4">
    <w:nsid w:val="034C2298"/>
    <w:multiLevelType w:val="hybridMultilevel"/>
    <w:tmpl w:val="C332F7A6"/>
    <w:lvl w:ilvl="0" w:tplc="46A6C6F2">
      <w:start w:val="1"/>
      <w:numFmt w:val="decimal"/>
      <w:lvlText w:val="%1)"/>
      <w:lvlJc w:val="left"/>
      <w:pPr>
        <w:ind w:left="2446" w:hanging="231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1" w:tplc="A992CF72">
      <w:start w:val="1"/>
      <w:numFmt w:val="decimal"/>
      <w:lvlText w:val="%2."/>
      <w:lvlJc w:val="left"/>
      <w:pPr>
        <w:ind w:left="2550" w:hanging="23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2" w:tplc="079E80F4">
      <w:numFmt w:val="bullet"/>
      <w:lvlText w:val="•"/>
      <w:lvlJc w:val="left"/>
      <w:pPr>
        <w:ind w:left="3572" w:hanging="233"/>
      </w:pPr>
      <w:rPr>
        <w:rFonts w:hint="default"/>
        <w:lang w:val="ru-RU" w:eastAsia="en-US" w:bidi="ar-SA"/>
      </w:rPr>
    </w:lvl>
    <w:lvl w:ilvl="3" w:tplc="ACD624E8">
      <w:numFmt w:val="bullet"/>
      <w:lvlText w:val="•"/>
      <w:lvlJc w:val="left"/>
      <w:pPr>
        <w:ind w:left="4584" w:hanging="233"/>
      </w:pPr>
      <w:rPr>
        <w:rFonts w:hint="default"/>
        <w:lang w:val="ru-RU" w:eastAsia="en-US" w:bidi="ar-SA"/>
      </w:rPr>
    </w:lvl>
    <w:lvl w:ilvl="4" w:tplc="348E8726">
      <w:numFmt w:val="bullet"/>
      <w:lvlText w:val="•"/>
      <w:lvlJc w:val="left"/>
      <w:pPr>
        <w:ind w:left="5596" w:hanging="233"/>
      </w:pPr>
      <w:rPr>
        <w:rFonts w:hint="default"/>
        <w:lang w:val="ru-RU" w:eastAsia="en-US" w:bidi="ar-SA"/>
      </w:rPr>
    </w:lvl>
    <w:lvl w:ilvl="5" w:tplc="273A3B78">
      <w:numFmt w:val="bullet"/>
      <w:lvlText w:val="•"/>
      <w:lvlJc w:val="left"/>
      <w:pPr>
        <w:ind w:left="6608" w:hanging="233"/>
      </w:pPr>
      <w:rPr>
        <w:rFonts w:hint="default"/>
        <w:lang w:val="ru-RU" w:eastAsia="en-US" w:bidi="ar-SA"/>
      </w:rPr>
    </w:lvl>
    <w:lvl w:ilvl="6" w:tplc="CC486A96">
      <w:numFmt w:val="bullet"/>
      <w:lvlText w:val="•"/>
      <w:lvlJc w:val="left"/>
      <w:pPr>
        <w:ind w:left="7620" w:hanging="233"/>
      </w:pPr>
      <w:rPr>
        <w:rFonts w:hint="default"/>
        <w:lang w:val="ru-RU" w:eastAsia="en-US" w:bidi="ar-SA"/>
      </w:rPr>
    </w:lvl>
    <w:lvl w:ilvl="7" w:tplc="8AA8AF88">
      <w:numFmt w:val="bullet"/>
      <w:lvlText w:val="•"/>
      <w:lvlJc w:val="left"/>
      <w:pPr>
        <w:ind w:left="8632" w:hanging="233"/>
      </w:pPr>
      <w:rPr>
        <w:rFonts w:hint="default"/>
        <w:lang w:val="ru-RU" w:eastAsia="en-US" w:bidi="ar-SA"/>
      </w:rPr>
    </w:lvl>
    <w:lvl w:ilvl="8" w:tplc="A6629B3C">
      <w:numFmt w:val="bullet"/>
      <w:lvlText w:val="•"/>
      <w:lvlJc w:val="left"/>
      <w:pPr>
        <w:ind w:left="9644" w:hanging="233"/>
      </w:pPr>
      <w:rPr>
        <w:rFonts w:hint="default"/>
        <w:lang w:val="ru-RU" w:eastAsia="en-US" w:bidi="ar-SA"/>
      </w:rPr>
    </w:lvl>
  </w:abstractNum>
  <w:abstractNum w:abstractNumId="5">
    <w:nsid w:val="037C59DB"/>
    <w:multiLevelType w:val="multilevel"/>
    <w:tmpl w:val="BFF46E2C"/>
    <w:lvl w:ilvl="0">
      <w:start w:val="16"/>
      <w:numFmt w:val="decimal"/>
      <w:lvlText w:val="%1"/>
      <w:lvlJc w:val="left"/>
      <w:pPr>
        <w:ind w:left="3553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53" w:hanging="440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181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2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3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4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25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3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47" w:hanging="440"/>
      </w:pPr>
      <w:rPr>
        <w:rFonts w:hint="default"/>
        <w:lang w:val="ru-RU" w:eastAsia="en-US" w:bidi="ar-SA"/>
      </w:rPr>
    </w:lvl>
  </w:abstractNum>
  <w:abstractNum w:abstractNumId="6">
    <w:nsid w:val="03B728C3"/>
    <w:multiLevelType w:val="hybridMultilevel"/>
    <w:tmpl w:val="113C6818"/>
    <w:lvl w:ilvl="0" w:tplc="D48A44E2">
      <w:numFmt w:val="bullet"/>
      <w:lvlText w:val="—"/>
      <w:lvlJc w:val="left"/>
      <w:pPr>
        <w:ind w:left="2487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E72A120">
      <w:numFmt w:val="bullet"/>
      <w:lvlText w:val="•"/>
      <w:lvlJc w:val="left"/>
      <w:pPr>
        <w:ind w:left="3398" w:hanging="252"/>
      </w:pPr>
      <w:rPr>
        <w:rFonts w:hint="default"/>
        <w:lang w:val="ru-RU" w:eastAsia="en-US" w:bidi="ar-SA"/>
      </w:rPr>
    </w:lvl>
    <w:lvl w:ilvl="2" w:tplc="DF3A5E40">
      <w:numFmt w:val="bullet"/>
      <w:lvlText w:val="•"/>
      <w:lvlJc w:val="left"/>
      <w:pPr>
        <w:ind w:left="4317" w:hanging="252"/>
      </w:pPr>
      <w:rPr>
        <w:rFonts w:hint="default"/>
        <w:lang w:val="ru-RU" w:eastAsia="en-US" w:bidi="ar-SA"/>
      </w:rPr>
    </w:lvl>
    <w:lvl w:ilvl="3" w:tplc="2D765838">
      <w:numFmt w:val="bullet"/>
      <w:lvlText w:val="•"/>
      <w:lvlJc w:val="left"/>
      <w:pPr>
        <w:ind w:left="5236" w:hanging="252"/>
      </w:pPr>
      <w:rPr>
        <w:rFonts w:hint="default"/>
        <w:lang w:val="ru-RU" w:eastAsia="en-US" w:bidi="ar-SA"/>
      </w:rPr>
    </w:lvl>
    <w:lvl w:ilvl="4" w:tplc="E476096A">
      <w:numFmt w:val="bullet"/>
      <w:lvlText w:val="•"/>
      <w:lvlJc w:val="left"/>
      <w:pPr>
        <w:ind w:left="6155" w:hanging="252"/>
      </w:pPr>
      <w:rPr>
        <w:rFonts w:hint="default"/>
        <w:lang w:val="ru-RU" w:eastAsia="en-US" w:bidi="ar-SA"/>
      </w:rPr>
    </w:lvl>
    <w:lvl w:ilvl="5" w:tplc="61C68452">
      <w:numFmt w:val="bullet"/>
      <w:lvlText w:val="•"/>
      <w:lvlJc w:val="left"/>
      <w:pPr>
        <w:ind w:left="7074" w:hanging="252"/>
      </w:pPr>
      <w:rPr>
        <w:rFonts w:hint="default"/>
        <w:lang w:val="ru-RU" w:eastAsia="en-US" w:bidi="ar-SA"/>
      </w:rPr>
    </w:lvl>
    <w:lvl w:ilvl="6" w:tplc="B74C9686">
      <w:numFmt w:val="bullet"/>
      <w:lvlText w:val="•"/>
      <w:lvlJc w:val="left"/>
      <w:pPr>
        <w:ind w:left="7993" w:hanging="252"/>
      </w:pPr>
      <w:rPr>
        <w:rFonts w:hint="default"/>
        <w:lang w:val="ru-RU" w:eastAsia="en-US" w:bidi="ar-SA"/>
      </w:rPr>
    </w:lvl>
    <w:lvl w:ilvl="7" w:tplc="19B80686">
      <w:numFmt w:val="bullet"/>
      <w:lvlText w:val="•"/>
      <w:lvlJc w:val="left"/>
      <w:pPr>
        <w:ind w:left="8912" w:hanging="252"/>
      </w:pPr>
      <w:rPr>
        <w:rFonts w:hint="default"/>
        <w:lang w:val="ru-RU" w:eastAsia="en-US" w:bidi="ar-SA"/>
      </w:rPr>
    </w:lvl>
    <w:lvl w:ilvl="8" w:tplc="969667F2">
      <w:numFmt w:val="bullet"/>
      <w:lvlText w:val="•"/>
      <w:lvlJc w:val="left"/>
      <w:pPr>
        <w:ind w:left="9831" w:hanging="252"/>
      </w:pPr>
      <w:rPr>
        <w:rFonts w:hint="default"/>
        <w:lang w:val="ru-RU" w:eastAsia="en-US" w:bidi="ar-SA"/>
      </w:rPr>
    </w:lvl>
  </w:abstractNum>
  <w:abstractNum w:abstractNumId="7">
    <w:nsid w:val="04EA2E4A"/>
    <w:multiLevelType w:val="multilevel"/>
    <w:tmpl w:val="FAA6631C"/>
    <w:lvl w:ilvl="0">
      <w:start w:val="7"/>
      <w:numFmt w:val="decimal"/>
      <w:lvlText w:val="%1"/>
      <w:lvlJc w:val="left"/>
      <w:pPr>
        <w:ind w:left="3789" w:hanging="476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3789" w:hanging="47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89" w:hanging="476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6146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35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24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1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02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91" w:hanging="476"/>
      </w:pPr>
      <w:rPr>
        <w:rFonts w:hint="default"/>
        <w:lang w:val="ru-RU" w:eastAsia="en-US" w:bidi="ar-SA"/>
      </w:rPr>
    </w:lvl>
  </w:abstractNum>
  <w:abstractNum w:abstractNumId="8">
    <w:nsid w:val="050302C5"/>
    <w:multiLevelType w:val="hybridMultilevel"/>
    <w:tmpl w:val="D3CE41F2"/>
    <w:lvl w:ilvl="0" w:tplc="3F900702">
      <w:start w:val="1"/>
      <w:numFmt w:val="decimal"/>
      <w:lvlText w:val="%1)"/>
      <w:lvlJc w:val="left"/>
      <w:pPr>
        <w:ind w:left="2660" w:hanging="281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20"/>
        <w:szCs w:val="20"/>
        <w:lang w:val="ru-RU" w:eastAsia="en-US" w:bidi="ar-SA"/>
      </w:rPr>
    </w:lvl>
    <w:lvl w:ilvl="1" w:tplc="4BB6F53E">
      <w:numFmt w:val="bullet"/>
      <w:lvlText w:val="•"/>
      <w:lvlJc w:val="left"/>
      <w:pPr>
        <w:ind w:left="3560" w:hanging="281"/>
      </w:pPr>
      <w:rPr>
        <w:rFonts w:hint="default"/>
        <w:lang w:val="ru-RU" w:eastAsia="en-US" w:bidi="ar-SA"/>
      </w:rPr>
    </w:lvl>
    <w:lvl w:ilvl="2" w:tplc="FA567F6A">
      <w:numFmt w:val="bullet"/>
      <w:lvlText w:val="•"/>
      <w:lvlJc w:val="left"/>
      <w:pPr>
        <w:ind w:left="4461" w:hanging="281"/>
      </w:pPr>
      <w:rPr>
        <w:rFonts w:hint="default"/>
        <w:lang w:val="ru-RU" w:eastAsia="en-US" w:bidi="ar-SA"/>
      </w:rPr>
    </w:lvl>
    <w:lvl w:ilvl="3" w:tplc="661845C8">
      <w:numFmt w:val="bullet"/>
      <w:lvlText w:val="•"/>
      <w:lvlJc w:val="left"/>
      <w:pPr>
        <w:ind w:left="5362" w:hanging="281"/>
      </w:pPr>
      <w:rPr>
        <w:rFonts w:hint="default"/>
        <w:lang w:val="ru-RU" w:eastAsia="en-US" w:bidi="ar-SA"/>
      </w:rPr>
    </w:lvl>
    <w:lvl w:ilvl="4" w:tplc="55F05A60">
      <w:numFmt w:val="bullet"/>
      <w:lvlText w:val="•"/>
      <w:lvlJc w:val="left"/>
      <w:pPr>
        <w:ind w:left="6263" w:hanging="281"/>
      </w:pPr>
      <w:rPr>
        <w:rFonts w:hint="default"/>
        <w:lang w:val="ru-RU" w:eastAsia="en-US" w:bidi="ar-SA"/>
      </w:rPr>
    </w:lvl>
    <w:lvl w:ilvl="5" w:tplc="7536FA64">
      <w:numFmt w:val="bullet"/>
      <w:lvlText w:val="•"/>
      <w:lvlJc w:val="left"/>
      <w:pPr>
        <w:ind w:left="7164" w:hanging="281"/>
      </w:pPr>
      <w:rPr>
        <w:rFonts w:hint="default"/>
        <w:lang w:val="ru-RU" w:eastAsia="en-US" w:bidi="ar-SA"/>
      </w:rPr>
    </w:lvl>
    <w:lvl w:ilvl="6" w:tplc="6FCEB54E">
      <w:numFmt w:val="bullet"/>
      <w:lvlText w:val="•"/>
      <w:lvlJc w:val="left"/>
      <w:pPr>
        <w:ind w:left="8065" w:hanging="281"/>
      </w:pPr>
      <w:rPr>
        <w:rFonts w:hint="default"/>
        <w:lang w:val="ru-RU" w:eastAsia="en-US" w:bidi="ar-SA"/>
      </w:rPr>
    </w:lvl>
    <w:lvl w:ilvl="7" w:tplc="F774A258">
      <w:numFmt w:val="bullet"/>
      <w:lvlText w:val="•"/>
      <w:lvlJc w:val="left"/>
      <w:pPr>
        <w:ind w:left="8966" w:hanging="281"/>
      </w:pPr>
      <w:rPr>
        <w:rFonts w:hint="default"/>
        <w:lang w:val="ru-RU" w:eastAsia="en-US" w:bidi="ar-SA"/>
      </w:rPr>
    </w:lvl>
    <w:lvl w:ilvl="8" w:tplc="B81243E8">
      <w:numFmt w:val="bullet"/>
      <w:lvlText w:val="•"/>
      <w:lvlJc w:val="left"/>
      <w:pPr>
        <w:ind w:left="9867" w:hanging="281"/>
      </w:pPr>
      <w:rPr>
        <w:rFonts w:hint="default"/>
        <w:lang w:val="ru-RU" w:eastAsia="en-US" w:bidi="ar-SA"/>
      </w:rPr>
    </w:lvl>
  </w:abstractNum>
  <w:abstractNum w:abstractNumId="9">
    <w:nsid w:val="05583EFE"/>
    <w:multiLevelType w:val="hybridMultilevel"/>
    <w:tmpl w:val="99246408"/>
    <w:lvl w:ilvl="0" w:tplc="007274EE">
      <w:start w:val="1"/>
      <w:numFmt w:val="decimal"/>
      <w:lvlText w:val="%1)"/>
      <w:lvlJc w:val="left"/>
      <w:pPr>
        <w:ind w:left="2396" w:hanging="26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48CE991C">
      <w:numFmt w:val="bullet"/>
      <w:lvlText w:val="•"/>
      <w:lvlJc w:val="left"/>
      <w:pPr>
        <w:ind w:left="3326" w:hanging="269"/>
      </w:pPr>
      <w:rPr>
        <w:rFonts w:hint="default"/>
        <w:lang w:val="ru-RU" w:eastAsia="en-US" w:bidi="ar-SA"/>
      </w:rPr>
    </w:lvl>
    <w:lvl w:ilvl="2" w:tplc="38D807CE">
      <w:numFmt w:val="bullet"/>
      <w:lvlText w:val="•"/>
      <w:lvlJc w:val="left"/>
      <w:pPr>
        <w:ind w:left="4253" w:hanging="269"/>
      </w:pPr>
      <w:rPr>
        <w:rFonts w:hint="default"/>
        <w:lang w:val="ru-RU" w:eastAsia="en-US" w:bidi="ar-SA"/>
      </w:rPr>
    </w:lvl>
    <w:lvl w:ilvl="3" w:tplc="DC38FE46">
      <w:numFmt w:val="bullet"/>
      <w:lvlText w:val="•"/>
      <w:lvlJc w:val="left"/>
      <w:pPr>
        <w:ind w:left="5180" w:hanging="269"/>
      </w:pPr>
      <w:rPr>
        <w:rFonts w:hint="default"/>
        <w:lang w:val="ru-RU" w:eastAsia="en-US" w:bidi="ar-SA"/>
      </w:rPr>
    </w:lvl>
    <w:lvl w:ilvl="4" w:tplc="63F6461C">
      <w:numFmt w:val="bullet"/>
      <w:lvlText w:val="•"/>
      <w:lvlJc w:val="left"/>
      <w:pPr>
        <w:ind w:left="6107" w:hanging="269"/>
      </w:pPr>
      <w:rPr>
        <w:rFonts w:hint="default"/>
        <w:lang w:val="ru-RU" w:eastAsia="en-US" w:bidi="ar-SA"/>
      </w:rPr>
    </w:lvl>
    <w:lvl w:ilvl="5" w:tplc="25D85802">
      <w:numFmt w:val="bullet"/>
      <w:lvlText w:val="•"/>
      <w:lvlJc w:val="left"/>
      <w:pPr>
        <w:ind w:left="7034" w:hanging="269"/>
      </w:pPr>
      <w:rPr>
        <w:rFonts w:hint="default"/>
        <w:lang w:val="ru-RU" w:eastAsia="en-US" w:bidi="ar-SA"/>
      </w:rPr>
    </w:lvl>
    <w:lvl w:ilvl="6" w:tplc="AA784734">
      <w:numFmt w:val="bullet"/>
      <w:lvlText w:val="•"/>
      <w:lvlJc w:val="left"/>
      <w:pPr>
        <w:ind w:left="7961" w:hanging="269"/>
      </w:pPr>
      <w:rPr>
        <w:rFonts w:hint="default"/>
        <w:lang w:val="ru-RU" w:eastAsia="en-US" w:bidi="ar-SA"/>
      </w:rPr>
    </w:lvl>
    <w:lvl w:ilvl="7" w:tplc="F190D270">
      <w:numFmt w:val="bullet"/>
      <w:lvlText w:val="•"/>
      <w:lvlJc w:val="left"/>
      <w:pPr>
        <w:ind w:left="8888" w:hanging="269"/>
      </w:pPr>
      <w:rPr>
        <w:rFonts w:hint="default"/>
        <w:lang w:val="ru-RU" w:eastAsia="en-US" w:bidi="ar-SA"/>
      </w:rPr>
    </w:lvl>
    <w:lvl w:ilvl="8" w:tplc="A1B06894">
      <w:numFmt w:val="bullet"/>
      <w:lvlText w:val="•"/>
      <w:lvlJc w:val="left"/>
      <w:pPr>
        <w:ind w:left="9815" w:hanging="269"/>
      </w:pPr>
      <w:rPr>
        <w:rFonts w:hint="default"/>
        <w:lang w:val="ru-RU" w:eastAsia="en-US" w:bidi="ar-SA"/>
      </w:rPr>
    </w:lvl>
  </w:abstractNum>
  <w:abstractNum w:abstractNumId="10">
    <w:nsid w:val="05873A10"/>
    <w:multiLevelType w:val="hybridMultilevel"/>
    <w:tmpl w:val="8800DED4"/>
    <w:lvl w:ilvl="0" w:tplc="2FEE4C16">
      <w:start w:val="1"/>
      <w:numFmt w:val="decimal"/>
      <w:lvlText w:val="%1."/>
      <w:lvlJc w:val="left"/>
      <w:pPr>
        <w:ind w:left="247" w:hanging="180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  <w:lang w:val="ru-RU" w:eastAsia="en-US" w:bidi="ar-SA"/>
      </w:rPr>
    </w:lvl>
    <w:lvl w:ilvl="1" w:tplc="786ADCF4">
      <w:numFmt w:val="bullet"/>
      <w:lvlText w:val="•"/>
      <w:lvlJc w:val="left"/>
      <w:pPr>
        <w:ind w:left="848" w:hanging="180"/>
      </w:pPr>
      <w:rPr>
        <w:rFonts w:hint="default"/>
        <w:lang w:val="ru-RU" w:eastAsia="en-US" w:bidi="ar-SA"/>
      </w:rPr>
    </w:lvl>
    <w:lvl w:ilvl="2" w:tplc="13481C52">
      <w:numFmt w:val="bullet"/>
      <w:lvlText w:val="•"/>
      <w:lvlJc w:val="left"/>
      <w:pPr>
        <w:ind w:left="1456" w:hanging="180"/>
      </w:pPr>
      <w:rPr>
        <w:rFonts w:hint="default"/>
        <w:lang w:val="ru-RU" w:eastAsia="en-US" w:bidi="ar-SA"/>
      </w:rPr>
    </w:lvl>
    <w:lvl w:ilvl="3" w:tplc="F2821350">
      <w:numFmt w:val="bullet"/>
      <w:lvlText w:val="•"/>
      <w:lvlJc w:val="left"/>
      <w:pPr>
        <w:ind w:left="2065" w:hanging="180"/>
      </w:pPr>
      <w:rPr>
        <w:rFonts w:hint="default"/>
        <w:lang w:val="ru-RU" w:eastAsia="en-US" w:bidi="ar-SA"/>
      </w:rPr>
    </w:lvl>
    <w:lvl w:ilvl="4" w:tplc="550299C8">
      <w:numFmt w:val="bullet"/>
      <w:lvlText w:val="•"/>
      <w:lvlJc w:val="left"/>
      <w:pPr>
        <w:ind w:left="2673" w:hanging="180"/>
      </w:pPr>
      <w:rPr>
        <w:rFonts w:hint="default"/>
        <w:lang w:val="ru-RU" w:eastAsia="en-US" w:bidi="ar-SA"/>
      </w:rPr>
    </w:lvl>
    <w:lvl w:ilvl="5" w:tplc="0CD23A00">
      <w:numFmt w:val="bullet"/>
      <w:lvlText w:val="•"/>
      <w:lvlJc w:val="left"/>
      <w:pPr>
        <w:ind w:left="3282" w:hanging="180"/>
      </w:pPr>
      <w:rPr>
        <w:rFonts w:hint="default"/>
        <w:lang w:val="ru-RU" w:eastAsia="en-US" w:bidi="ar-SA"/>
      </w:rPr>
    </w:lvl>
    <w:lvl w:ilvl="6" w:tplc="710AF0DE">
      <w:numFmt w:val="bullet"/>
      <w:lvlText w:val="•"/>
      <w:lvlJc w:val="left"/>
      <w:pPr>
        <w:ind w:left="3890" w:hanging="180"/>
      </w:pPr>
      <w:rPr>
        <w:rFonts w:hint="default"/>
        <w:lang w:val="ru-RU" w:eastAsia="en-US" w:bidi="ar-SA"/>
      </w:rPr>
    </w:lvl>
    <w:lvl w:ilvl="7" w:tplc="263AEB78">
      <w:numFmt w:val="bullet"/>
      <w:lvlText w:val="•"/>
      <w:lvlJc w:val="left"/>
      <w:pPr>
        <w:ind w:left="4498" w:hanging="180"/>
      </w:pPr>
      <w:rPr>
        <w:rFonts w:hint="default"/>
        <w:lang w:val="ru-RU" w:eastAsia="en-US" w:bidi="ar-SA"/>
      </w:rPr>
    </w:lvl>
    <w:lvl w:ilvl="8" w:tplc="E0247A62">
      <w:numFmt w:val="bullet"/>
      <w:lvlText w:val="•"/>
      <w:lvlJc w:val="left"/>
      <w:pPr>
        <w:ind w:left="5107" w:hanging="180"/>
      </w:pPr>
      <w:rPr>
        <w:rFonts w:hint="default"/>
        <w:lang w:val="ru-RU" w:eastAsia="en-US" w:bidi="ar-SA"/>
      </w:rPr>
    </w:lvl>
  </w:abstractNum>
  <w:abstractNum w:abstractNumId="11">
    <w:nsid w:val="059025ED"/>
    <w:multiLevelType w:val="hybridMultilevel"/>
    <w:tmpl w:val="71543FF2"/>
    <w:lvl w:ilvl="0" w:tplc="7444F94E">
      <w:start w:val="1"/>
      <w:numFmt w:val="decimal"/>
      <w:lvlText w:val="%1)"/>
      <w:lvlJc w:val="left"/>
      <w:pPr>
        <w:ind w:left="2298" w:hanging="28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C9E63140">
      <w:numFmt w:val="bullet"/>
      <w:lvlText w:val="•"/>
      <w:lvlJc w:val="left"/>
      <w:pPr>
        <w:ind w:left="3236" w:hanging="281"/>
      </w:pPr>
      <w:rPr>
        <w:rFonts w:hint="default"/>
        <w:lang w:val="ru-RU" w:eastAsia="en-US" w:bidi="ar-SA"/>
      </w:rPr>
    </w:lvl>
    <w:lvl w:ilvl="2" w:tplc="C3FE7570">
      <w:numFmt w:val="bullet"/>
      <w:lvlText w:val="•"/>
      <w:lvlJc w:val="left"/>
      <w:pPr>
        <w:ind w:left="4173" w:hanging="281"/>
      </w:pPr>
      <w:rPr>
        <w:rFonts w:hint="default"/>
        <w:lang w:val="ru-RU" w:eastAsia="en-US" w:bidi="ar-SA"/>
      </w:rPr>
    </w:lvl>
    <w:lvl w:ilvl="3" w:tplc="DBFAA500">
      <w:numFmt w:val="bullet"/>
      <w:lvlText w:val="•"/>
      <w:lvlJc w:val="left"/>
      <w:pPr>
        <w:ind w:left="5110" w:hanging="281"/>
      </w:pPr>
      <w:rPr>
        <w:rFonts w:hint="default"/>
        <w:lang w:val="ru-RU" w:eastAsia="en-US" w:bidi="ar-SA"/>
      </w:rPr>
    </w:lvl>
    <w:lvl w:ilvl="4" w:tplc="90EAC4D0">
      <w:numFmt w:val="bullet"/>
      <w:lvlText w:val="•"/>
      <w:lvlJc w:val="left"/>
      <w:pPr>
        <w:ind w:left="6047" w:hanging="281"/>
      </w:pPr>
      <w:rPr>
        <w:rFonts w:hint="default"/>
        <w:lang w:val="ru-RU" w:eastAsia="en-US" w:bidi="ar-SA"/>
      </w:rPr>
    </w:lvl>
    <w:lvl w:ilvl="5" w:tplc="F208CCC6">
      <w:numFmt w:val="bullet"/>
      <w:lvlText w:val="•"/>
      <w:lvlJc w:val="left"/>
      <w:pPr>
        <w:ind w:left="6984" w:hanging="281"/>
      </w:pPr>
      <w:rPr>
        <w:rFonts w:hint="default"/>
        <w:lang w:val="ru-RU" w:eastAsia="en-US" w:bidi="ar-SA"/>
      </w:rPr>
    </w:lvl>
    <w:lvl w:ilvl="6" w:tplc="7EFC1D8C">
      <w:numFmt w:val="bullet"/>
      <w:lvlText w:val="•"/>
      <w:lvlJc w:val="left"/>
      <w:pPr>
        <w:ind w:left="7921" w:hanging="281"/>
      </w:pPr>
      <w:rPr>
        <w:rFonts w:hint="default"/>
        <w:lang w:val="ru-RU" w:eastAsia="en-US" w:bidi="ar-SA"/>
      </w:rPr>
    </w:lvl>
    <w:lvl w:ilvl="7" w:tplc="CAFA64A2">
      <w:numFmt w:val="bullet"/>
      <w:lvlText w:val="•"/>
      <w:lvlJc w:val="left"/>
      <w:pPr>
        <w:ind w:left="8858" w:hanging="281"/>
      </w:pPr>
      <w:rPr>
        <w:rFonts w:hint="default"/>
        <w:lang w:val="ru-RU" w:eastAsia="en-US" w:bidi="ar-SA"/>
      </w:rPr>
    </w:lvl>
    <w:lvl w:ilvl="8" w:tplc="2E4EE8A0">
      <w:numFmt w:val="bullet"/>
      <w:lvlText w:val="•"/>
      <w:lvlJc w:val="left"/>
      <w:pPr>
        <w:ind w:left="9795" w:hanging="281"/>
      </w:pPr>
      <w:rPr>
        <w:rFonts w:hint="default"/>
        <w:lang w:val="ru-RU" w:eastAsia="en-US" w:bidi="ar-SA"/>
      </w:rPr>
    </w:lvl>
  </w:abstractNum>
  <w:abstractNum w:abstractNumId="12">
    <w:nsid w:val="05CF0A5D"/>
    <w:multiLevelType w:val="hybridMultilevel"/>
    <w:tmpl w:val="7B5A9FA6"/>
    <w:lvl w:ilvl="0" w:tplc="22B84062">
      <w:start w:val="1"/>
      <w:numFmt w:val="decimal"/>
      <w:lvlText w:val="%1."/>
      <w:lvlJc w:val="left"/>
      <w:pPr>
        <w:ind w:left="2410" w:hanging="281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490845AC">
      <w:start w:val="3"/>
      <w:numFmt w:val="decimal"/>
      <w:lvlText w:val="%2."/>
      <w:lvlJc w:val="left"/>
      <w:pPr>
        <w:ind w:left="2530" w:hanging="29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 w:tplc="42842A34">
      <w:numFmt w:val="bullet"/>
      <w:lvlText w:val="•"/>
      <w:lvlJc w:val="left"/>
      <w:pPr>
        <w:ind w:left="3554" w:hanging="296"/>
      </w:pPr>
      <w:rPr>
        <w:rFonts w:hint="default"/>
        <w:lang w:val="ru-RU" w:eastAsia="en-US" w:bidi="ar-SA"/>
      </w:rPr>
    </w:lvl>
    <w:lvl w:ilvl="3" w:tplc="7248A490">
      <w:numFmt w:val="bullet"/>
      <w:lvlText w:val="•"/>
      <w:lvlJc w:val="left"/>
      <w:pPr>
        <w:ind w:left="4568" w:hanging="296"/>
      </w:pPr>
      <w:rPr>
        <w:rFonts w:hint="default"/>
        <w:lang w:val="ru-RU" w:eastAsia="en-US" w:bidi="ar-SA"/>
      </w:rPr>
    </w:lvl>
    <w:lvl w:ilvl="4" w:tplc="C61820BC">
      <w:numFmt w:val="bullet"/>
      <w:lvlText w:val="•"/>
      <w:lvlJc w:val="left"/>
      <w:pPr>
        <w:ind w:left="5582" w:hanging="296"/>
      </w:pPr>
      <w:rPr>
        <w:rFonts w:hint="default"/>
        <w:lang w:val="ru-RU" w:eastAsia="en-US" w:bidi="ar-SA"/>
      </w:rPr>
    </w:lvl>
    <w:lvl w:ilvl="5" w:tplc="49D86FFE">
      <w:numFmt w:val="bullet"/>
      <w:lvlText w:val="•"/>
      <w:lvlJc w:val="left"/>
      <w:pPr>
        <w:ind w:left="6597" w:hanging="296"/>
      </w:pPr>
      <w:rPr>
        <w:rFonts w:hint="default"/>
        <w:lang w:val="ru-RU" w:eastAsia="en-US" w:bidi="ar-SA"/>
      </w:rPr>
    </w:lvl>
    <w:lvl w:ilvl="6" w:tplc="BB3EE3E6">
      <w:numFmt w:val="bullet"/>
      <w:lvlText w:val="•"/>
      <w:lvlJc w:val="left"/>
      <w:pPr>
        <w:ind w:left="7611" w:hanging="296"/>
      </w:pPr>
      <w:rPr>
        <w:rFonts w:hint="default"/>
        <w:lang w:val="ru-RU" w:eastAsia="en-US" w:bidi="ar-SA"/>
      </w:rPr>
    </w:lvl>
    <w:lvl w:ilvl="7" w:tplc="9C225F16">
      <w:numFmt w:val="bullet"/>
      <w:lvlText w:val="•"/>
      <w:lvlJc w:val="left"/>
      <w:pPr>
        <w:ind w:left="8625" w:hanging="296"/>
      </w:pPr>
      <w:rPr>
        <w:rFonts w:hint="default"/>
        <w:lang w:val="ru-RU" w:eastAsia="en-US" w:bidi="ar-SA"/>
      </w:rPr>
    </w:lvl>
    <w:lvl w:ilvl="8" w:tplc="61602204">
      <w:numFmt w:val="bullet"/>
      <w:lvlText w:val="•"/>
      <w:lvlJc w:val="left"/>
      <w:pPr>
        <w:ind w:left="9640" w:hanging="296"/>
      </w:pPr>
      <w:rPr>
        <w:rFonts w:hint="default"/>
        <w:lang w:val="ru-RU" w:eastAsia="en-US" w:bidi="ar-SA"/>
      </w:rPr>
    </w:lvl>
  </w:abstractNum>
  <w:abstractNum w:abstractNumId="13">
    <w:nsid w:val="05F3619D"/>
    <w:multiLevelType w:val="multilevel"/>
    <w:tmpl w:val="199271AA"/>
    <w:lvl w:ilvl="0">
      <w:start w:val="10"/>
      <w:numFmt w:val="decimal"/>
      <w:lvlText w:val="%1"/>
      <w:lvlJc w:val="left"/>
      <w:pPr>
        <w:ind w:left="3421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1" w:hanging="432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69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94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19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44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69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94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19" w:hanging="432"/>
      </w:pPr>
      <w:rPr>
        <w:rFonts w:hint="default"/>
        <w:lang w:val="ru-RU" w:eastAsia="en-US" w:bidi="ar-SA"/>
      </w:rPr>
    </w:lvl>
  </w:abstractNum>
  <w:abstractNum w:abstractNumId="14">
    <w:nsid w:val="063D0958"/>
    <w:multiLevelType w:val="hybridMultilevel"/>
    <w:tmpl w:val="3E6036EC"/>
    <w:lvl w:ilvl="0" w:tplc="646ABD1C">
      <w:start w:val="2"/>
      <w:numFmt w:val="decimal"/>
      <w:lvlText w:val="%1."/>
      <w:lvlJc w:val="left"/>
      <w:pPr>
        <w:ind w:left="2526" w:hanging="216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64601A10">
      <w:numFmt w:val="bullet"/>
      <w:lvlText w:val="•"/>
      <w:lvlJc w:val="left"/>
      <w:pPr>
        <w:ind w:left="3434" w:hanging="216"/>
      </w:pPr>
      <w:rPr>
        <w:rFonts w:hint="default"/>
        <w:lang w:val="ru-RU" w:eastAsia="en-US" w:bidi="ar-SA"/>
      </w:rPr>
    </w:lvl>
    <w:lvl w:ilvl="2" w:tplc="25CEB474">
      <w:numFmt w:val="bullet"/>
      <w:lvlText w:val="•"/>
      <w:lvlJc w:val="left"/>
      <w:pPr>
        <w:ind w:left="4349" w:hanging="216"/>
      </w:pPr>
      <w:rPr>
        <w:rFonts w:hint="default"/>
        <w:lang w:val="ru-RU" w:eastAsia="en-US" w:bidi="ar-SA"/>
      </w:rPr>
    </w:lvl>
    <w:lvl w:ilvl="3" w:tplc="63A2AA7C">
      <w:numFmt w:val="bullet"/>
      <w:lvlText w:val="•"/>
      <w:lvlJc w:val="left"/>
      <w:pPr>
        <w:ind w:left="5264" w:hanging="216"/>
      </w:pPr>
      <w:rPr>
        <w:rFonts w:hint="default"/>
        <w:lang w:val="ru-RU" w:eastAsia="en-US" w:bidi="ar-SA"/>
      </w:rPr>
    </w:lvl>
    <w:lvl w:ilvl="4" w:tplc="E85CD67C">
      <w:numFmt w:val="bullet"/>
      <w:lvlText w:val="•"/>
      <w:lvlJc w:val="left"/>
      <w:pPr>
        <w:ind w:left="6179" w:hanging="216"/>
      </w:pPr>
      <w:rPr>
        <w:rFonts w:hint="default"/>
        <w:lang w:val="ru-RU" w:eastAsia="en-US" w:bidi="ar-SA"/>
      </w:rPr>
    </w:lvl>
    <w:lvl w:ilvl="5" w:tplc="116E3050">
      <w:numFmt w:val="bullet"/>
      <w:lvlText w:val="•"/>
      <w:lvlJc w:val="left"/>
      <w:pPr>
        <w:ind w:left="7094" w:hanging="216"/>
      </w:pPr>
      <w:rPr>
        <w:rFonts w:hint="default"/>
        <w:lang w:val="ru-RU" w:eastAsia="en-US" w:bidi="ar-SA"/>
      </w:rPr>
    </w:lvl>
    <w:lvl w:ilvl="6" w:tplc="CB4A4DE0">
      <w:numFmt w:val="bullet"/>
      <w:lvlText w:val="•"/>
      <w:lvlJc w:val="left"/>
      <w:pPr>
        <w:ind w:left="8009" w:hanging="216"/>
      </w:pPr>
      <w:rPr>
        <w:rFonts w:hint="default"/>
        <w:lang w:val="ru-RU" w:eastAsia="en-US" w:bidi="ar-SA"/>
      </w:rPr>
    </w:lvl>
    <w:lvl w:ilvl="7" w:tplc="EA2C6056">
      <w:numFmt w:val="bullet"/>
      <w:lvlText w:val="•"/>
      <w:lvlJc w:val="left"/>
      <w:pPr>
        <w:ind w:left="8924" w:hanging="216"/>
      </w:pPr>
      <w:rPr>
        <w:rFonts w:hint="default"/>
        <w:lang w:val="ru-RU" w:eastAsia="en-US" w:bidi="ar-SA"/>
      </w:rPr>
    </w:lvl>
    <w:lvl w:ilvl="8" w:tplc="27D21600">
      <w:numFmt w:val="bullet"/>
      <w:lvlText w:val="•"/>
      <w:lvlJc w:val="left"/>
      <w:pPr>
        <w:ind w:left="9839" w:hanging="216"/>
      </w:pPr>
      <w:rPr>
        <w:rFonts w:hint="default"/>
        <w:lang w:val="ru-RU" w:eastAsia="en-US" w:bidi="ar-SA"/>
      </w:rPr>
    </w:lvl>
  </w:abstractNum>
  <w:abstractNum w:abstractNumId="15">
    <w:nsid w:val="06C735B6"/>
    <w:multiLevelType w:val="hybridMultilevel"/>
    <w:tmpl w:val="7D1C00A2"/>
    <w:lvl w:ilvl="0" w:tplc="85BCFADE">
      <w:start w:val="1"/>
      <w:numFmt w:val="decimal"/>
      <w:lvlText w:val="%1)"/>
      <w:lvlJc w:val="left"/>
      <w:pPr>
        <w:ind w:left="2974" w:hanging="274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A2008A8C">
      <w:numFmt w:val="bullet"/>
      <w:lvlText w:val="•"/>
      <w:lvlJc w:val="left"/>
      <w:pPr>
        <w:ind w:left="3848" w:hanging="274"/>
      </w:pPr>
      <w:rPr>
        <w:rFonts w:hint="default"/>
        <w:lang w:val="ru-RU" w:eastAsia="en-US" w:bidi="ar-SA"/>
      </w:rPr>
    </w:lvl>
    <w:lvl w:ilvl="2" w:tplc="868C2622">
      <w:numFmt w:val="bullet"/>
      <w:lvlText w:val="•"/>
      <w:lvlJc w:val="left"/>
      <w:pPr>
        <w:ind w:left="4717" w:hanging="274"/>
      </w:pPr>
      <w:rPr>
        <w:rFonts w:hint="default"/>
        <w:lang w:val="ru-RU" w:eastAsia="en-US" w:bidi="ar-SA"/>
      </w:rPr>
    </w:lvl>
    <w:lvl w:ilvl="3" w:tplc="60B45CFC">
      <w:numFmt w:val="bullet"/>
      <w:lvlText w:val="•"/>
      <w:lvlJc w:val="left"/>
      <w:pPr>
        <w:ind w:left="5586" w:hanging="274"/>
      </w:pPr>
      <w:rPr>
        <w:rFonts w:hint="default"/>
        <w:lang w:val="ru-RU" w:eastAsia="en-US" w:bidi="ar-SA"/>
      </w:rPr>
    </w:lvl>
    <w:lvl w:ilvl="4" w:tplc="AE7C66EE">
      <w:numFmt w:val="bullet"/>
      <w:lvlText w:val="•"/>
      <w:lvlJc w:val="left"/>
      <w:pPr>
        <w:ind w:left="6455" w:hanging="274"/>
      </w:pPr>
      <w:rPr>
        <w:rFonts w:hint="default"/>
        <w:lang w:val="ru-RU" w:eastAsia="en-US" w:bidi="ar-SA"/>
      </w:rPr>
    </w:lvl>
    <w:lvl w:ilvl="5" w:tplc="3ACE6A80">
      <w:numFmt w:val="bullet"/>
      <w:lvlText w:val="•"/>
      <w:lvlJc w:val="left"/>
      <w:pPr>
        <w:ind w:left="7324" w:hanging="274"/>
      </w:pPr>
      <w:rPr>
        <w:rFonts w:hint="default"/>
        <w:lang w:val="ru-RU" w:eastAsia="en-US" w:bidi="ar-SA"/>
      </w:rPr>
    </w:lvl>
    <w:lvl w:ilvl="6" w:tplc="31C23D10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  <w:lvl w:ilvl="7" w:tplc="D9FA0500">
      <w:numFmt w:val="bullet"/>
      <w:lvlText w:val="•"/>
      <w:lvlJc w:val="left"/>
      <w:pPr>
        <w:ind w:left="9062" w:hanging="274"/>
      </w:pPr>
      <w:rPr>
        <w:rFonts w:hint="default"/>
        <w:lang w:val="ru-RU" w:eastAsia="en-US" w:bidi="ar-SA"/>
      </w:rPr>
    </w:lvl>
    <w:lvl w:ilvl="8" w:tplc="411423A6">
      <w:numFmt w:val="bullet"/>
      <w:lvlText w:val="•"/>
      <w:lvlJc w:val="left"/>
      <w:pPr>
        <w:ind w:left="9931" w:hanging="274"/>
      </w:pPr>
      <w:rPr>
        <w:rFonts w:hint="default"/>
        <w:lang w:val="ru-RU" w:eastAsia="en-US" w:bidi="ar-SA"/>
      </w:rPr>
    </w:lvl>
  </w:abstractNum>
  <w:abstractNum w:abstractNumId="16">
    <w:nsid w:val="06D66414"/>
    <w:multiLevelType w:val="hybridMultilevel"/>
    <w:tmpl w:val="5650AF46"/>
    <w:lvl w:ilvl="0" w:tplc="C0646BEC">
      <w:start w:val="1"/>
      <w:numFmt w:val="decimal"/>
      <w:lvlText w:val="%1."/>
      <w:lvlJc w:val="left"/>
      <w:pPr>
        <w:ind w:left="67" w:hanging="216"/>
        <w:jc w:val="left"/>
      </w:pPr>
      <w:rPr>
        <w:rFonts w:ascii="Tahoma" w:eastAsia="Tahoma" w:hAnsi="Tahoma" w:cs="Tahoma" w:hint="default"/>
        <w:spacing w:val="-17"/>
        <w:w w:val="98"/>
        <w:sz w:val="18"/>
        <w:szCs w:val="18"/>
        <w:lang w:val="ru-RU" w:eastAsia="en-US" w:bidi="ar-SA"/>
      </w:rPr>
    </w:lvl>
    <w:lvl w:ilvl="1" w:tplc="D6EE142A">
      <w:numFmt w:val="bullet"/>
      <w:lvlText w:val="•"/>
      <w:lvlJc w:val="left"/>
      <w:pPr>
        <w:ind w:left="192" w:hanging="216"/>
      </w:pPr>
      <w:rPr>
        <w:rFonts w:hint="default"/>
        <w:lang w:val="ru-RU" w:eastAsia="en-US" w:bidi="ar-SA"/>
      </w:rPr>
    </w:lvl>
    <w:lvl w:ilvl="2" w:tplc="001222EA">
      <w:numFmt w:val="bullet"/>
      <w:lvlText w:val="•"/>
      <w:lvlJc w:val="left"/>
      <w:pPr>
        <w:ind w:left="324" w:hanging="216"/>
      </w:pPr>
      <w:rPr>
        <w:rFonts w:hint="default"/>
        <w:lang w:val="ru-RU" w:eastAsia="en-US" w:bidi="ar-SA"/>
      </w:rPr>
    </w:lvl>
    <w:lvl w:ilvl="3" w:tplc="C368041A">
      <w:numFmt w:val="bullet"/>
      <w:lvlText w:val="•"/>
      <w:lvlJc w:val="left"/>
      <w:pPr>
        <w:ind w:left="456" w:hanging="216"/>
      </w:pPr>
      <w:rPr>
        <w:rFonts w:hint="default"/>
        <w:lang w:val="ru-RU" w:eastAsia="en-US" w:bidi="ar-SA"/>
      </w:rPr>
    </w:lvl>
    <w:lvl w:ilvl="4" w:tplc="97F6601E">
      <w:numFmt w:val="bullet"/>
      <w:lvlText w:val="•"/>
      <w:lvlJc w:val="left"/>
      <w:pPr>
        <w:ind w:left="588" w:hanging="216"/>
      </w:pPr>
      <w:rPr>
        <w:rFonts w:hint="default"/>
        <w:lang w:val="ru-RU" w:eastAsia="en-US" w:bidi="ar-SA"/>
      </w:rPr>
    </w:lvl>
    <w:lvl w:ilvl="5" w:tplc="E4567C58">
      <w:numFmt w:val="bullet"/>
      <w:lvlText w:val="•"/>
      <w:lvlJc w:val="left"/>
      <w:pPr>
        <w:ind w:left="720" w:hanging="216"/>
      </w:pPr>
      <w:rPr>
        <w:rFonts w:hint="default"/>
        <w:lang w:val="ru-RU" w:eastAsia="en-US" w:bidi="ar-SA"/>
      </w:rPr>
    </w:lvl>
    <w:lvl w:ilvl="6" w:tplc="CB54CDB6">
      <w:numFmt w:val="bullet"/>
      <w:lvlText w:val="•"/>
      <w:lvlJc w:val="left"/>
      <w:pPr>
        <w:ind w:left="852" w:hanging="216"/>
      </w:pPr>
      <w:rPr>
        <w:rFonts w:hint="default"/>
        <w:lang w:val="ru-RU" w:eastAsia="en-US" w:bidi="ar-SA"/>
      </w:rPr>
    </w:lvl>
    <w:lvl w:ilvl="7" w:tplc="723A77F0">
      <w:numFmt w:val="bullet"/>
      <w:lvlText w:val="•"/>
      <w:lvlJc w:val="left"/>
      <w:pPr>
        <w:ind w:left="984" w:hanging="216"/>
      </w:pPr>
      <w:rPr>
        <w:rFonts w:hint="default"/>
        <w:lang w:val="ru-RU" w:eastAsia="en-US" w:bidi="ar-SA"/>
      </w:rPr>
    </w:lvl>
    <w:lvl w:ilvl="8" w:tplc="A8B48FB6">
      <w:numFmt w:val="bullet"/>
      <w:lvlText w:val="•"/>
      <w:lvlJc w:val="left"/>
      <w:pPr>
        <w:ind w:left="1116" w:hanging="216"/>
      </w:pPr>
      <w:rPr>
        <w:rFonts w:hint="default"/>
        <w:lang w:val="ru-RU" w:eastAsia="en-US" w:bidi="ar-SA"/>
      </w:rPr>
    </w:lvl>
  </w:abstractNum>
  <w:abstractNum w:abstractNumId="17">
    <w:nsid w:val="06E64859"/>
    <w:multiLevelType w:val="hybridMultilevel"/>
    <w:tmpl w:val="6E5A06C0"/>
    <w:lvl w:ilvl="0" w:tplc="436616DC">
      <w:start w:val="2"/>
      <w:numFmt w:val="decimal"/>
      <w:lvlText w:val="%1)"/>
      <w:lvlJc w:val="left"/>
      <w:pPr>
        <w:ind w:left="2636" w:hanging="238"/>
        <w:jc w:val="left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7144AC56">
      <w:start w:val="1"/>
      <w:numFmt w:val="decimal"/>
      <w:lvlText w:val="%2."/>
      <w:lvlJc w:val="left"/>
      <w:pPr>
        <w:ind w:left="2881" w:hanging="209"/>
        <w:jc w:val="left"/>
      </w:pPr>
      <w:rPr>
        <w:rFonts w:hint="default"/>
        <w:spacing w:val="-21"/>
        <w:w w:val="99"/>
        <w:lang w:val="ru-RU" w:eastAsia="en-US" w:bidi="ar-SA"/>
      </w:rPr>
    </w:lvl>
    <w:lvl w:ilvl="2" w:tplc="FC7EF96E">
      <w:numFmt w:val="bullet"/>
      <w:lvlText w:val="•"/>
      <w:lvlJc w:val="left"/>
      <w:pPr>
        <w:ind w:left="3856" w:hanging="209"/>
      </w:pPr>
      <w:rPr>
        <w:rFonts w:hint="default"/>
        <w:lang w:val="ru-RU" w:eastAsia="en-US" w:bidi="ar-SA"/>
      </w:rPr>
    </w:lvl>
    <w:lvl w:ilvl="3" w:tplc="A37EB3AC">
      <w:numFmt w:val="bullet"/>
      <w:lvlText w:val="•"/>
      <w:lvlJc w:val="left"/>
      <w:pPr>
        <w:ind w:left="4833" w:hanging="209"/>
      </w:pPr>
      <w:rPr>
        <w:rFonts w:hint="default"/>
        <w:lang w:val="ru-RU" w:eastAsia="en-US" w:bidi="ar-SA"/>
      </w:rPr>
    </w:lvl>
    <w:lvl w:ilvl="4" w:tplc="7062D8BC">
      <w:numFmt w:val="bullet"/>
      <w:lvlText w:val="•"/>
      <w:lvlJc w:val="left"/>
      <w:pPr>
        <w:ind w:left="5809" w:hanging="209"/>
      </w:pPr>
      <w:rPr>
        <w:rFonts w:hint="default"/>
        <w:lang w:val="ru-RU" w:eastAsia="en-US" w:bidi="ar-SA"/>
      </w:rPr>
    </w:lvl>
    <w:lvl w:ilvl="5" w:tplc="28943D84">
      <w:numFmt w:val="bullet"/>
      <w:lvlText w:val="•"/>
      <w:lvlJc w:val="left"/>
      <w:pPr>
        <w:ind w:left="6786" w:hanging="209"/>
      </w:pPr>
      <w:rPr>
        <w:rFonts w:hint="default"/>
        <w:lang w:val="ru-RU" w:eastAsia="en-US" w:bidi="ar-SA"/>
      </w:rPr>
    </w:lvl>
    <w:lvl w:ilvl="6" w:tplc="564E7E68">
      <w:numFmt w:val="bullet"/>
      <w:lvlText w:val="•"/>
      <w:lvlJc w:val="left"/>
      <w:pPr>
        <w:ind w:left="7762" w:hanging="209"/>
      </w:pPr>
      <w:rPr>
        <w:rFonts w:hint="default"/>
        <w:lang w:val="ru-RU" w:eastAsia="en-US" w:bidi="ar-SA"/>
      </w:rPr>
    </w:lvl>
    <w:lvl w:ilvl="7" w:tplc="FCD63ED8">
      <w:numFmt w:val="bullet"/>
      <w:lvlText w:val="•"/>
      <w:lvlJc w:val="left"/>
      <w:pPr>
        <w:ind w:left="8739" w:hanging="209"/>
      </w:pPr>
      <w:rPr>
        <w:rFonts w:hint="default"/>
        <w:lang w:val="ru-RU" w:eastAsia="en-US" w:bidi="ar-SA"/>
      </w:rPr>
    </w:lvl>
    <w:lvl w:ilvl="8" w:tplc="50A65966">
      <w:numFmt w:val="bullet"/>
      <w:lvlText w:val="•"/>
      <w:lvlJc w:val="left"/>
      <w:pPr>
        <w:ind w:left="9715" w:hanging="209"/>
      </w:pPr>
      <w:rPr>
        <w:rFonts w:hint="default"/>
        <w:lang w:val="ru-RU" w:eastAsia="en-US" w:bidi="ar-SA"/>
      </w:rPr>
    </w:lvl>
  </w:abstractNum>
  <w:abstractNum w:abstractNumId="18">
    <w:nsid w:val="0831028F"/>
    <w:multiLevelType w:val="multilevel"/>
    <w:tmpl w:val="C50E2938"/>
    <w:lvl w:ilvl="0">
      <w:start w:val="7"/>
      <w:numFmt w:val="decimal"/>
      <w:lvlText w:val="%1"/>
      <w:lvlJc w:val="left"/>
      <w:pPr>
        <w:ind w:left="3518" w:hanging="59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518" w:hanging="59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3518" w:hanging="59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964" w:hanging="5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9" w:hanging="5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4" w:hanging="5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09" w:hanging="5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24" w:hanging="5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39" w:hanging="592"/>
      </w:pPr>
      <w:rPr>
        <w:rFonts w:hint="default"/>
        <w:lang w:val="ru-RU" w:eastAsia="en-US" w:bidi="ar-SA"/>
      </w:rPr>
    </w:lvl>
  </w:abstractNum>
  <w:abstractNum w:abstractNumId="19">
    <w:nsid w:val="086826B8"/>
    <w:multiLevelType w:val="multilevel"/>
    <w:tmpl w:val="35B4CB24"/>
    <w:lvl w:ilvl="0">
      <w:start w:val="11"/>
      <w:numFmt w:val="decimal"/>
      <w:lvlText w:val="%1"/>
      <w:lvlJc w:val="left"/>
      <w:pPr>
        <w:ind w:left="3877" w:hanging="59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877" w:hanging="598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437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16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5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7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53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32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11" w:hanging="598"/>
      </w:pPr>
      <w:rPr>
        <w:rFonts w:hint="default"/>
        <w:lang w:val="ru-RU" w:eastAsia="en-US" w:bidi="ar-SA"/>
      </w:rPr>
    </w:lvl>
  </w:abstractNum>
  <w:abstractNum w:abstractNumId="20">
    <w:nsid w:val="0AC83FB9"/>
    <w:multiLevelType w:val="multilevel"/>
    <w:tmpl w:val="CAA23C0E"/>
    <w:lvl w:ilvl="0">
      <w:start w:val="11"/>
      <w:numFmt w:val="decimal"/>
      <w:lvlText w:val="%1"/>
      <w:lvlJc w:val="left"/>
      <w:pPr>
        <w:ind w:left="5118" w:hanging="584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5118" w:hanging="58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3025" w:hanging="267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575" w:hanging="2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2" w:hanging="2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30" w:hanging="2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58" w:hanging="2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85" w:hanging="2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13" w:hanging="267"/>
      </w:pPr>
      <w:rPr>
        <w:rFonts w:hint="default"/>
        <w:lang w:val="ru-RU" w:eastAsia="en-US" w:bidi="ar-SA"/>
      </w:rPr>
    </w:lvl>
  </w:abstractNum>
  <w:abstractNum w:abstractNumId="21">
    <w:nsid w:val="0B904D5C"/>
    <w:multiLevelType w:val="hybridMultilevel"/>
    <w:tmpl w:val="1018DC26"/>
    <w:lvl w:ilvl="0" w:tplc="4F70D024">
      <w:start w:val="1"/>
      <w:numFmt w:val="decimal"/>
      <w:lvlText w:val="%1."/>
      <w:lvlJc w:val="left"/>
      <w:pPr>
        <w:ind w:left="2881" w:hanging="195"/>
        <w:jc w:val="left"/>
      </w:pPr>
      <w:rPr>
        <w:rFonts w:hint="default"/>
        <w:spacing w:val="-16"/>
        <w:w w:val="99"/>
        <w:lang w:val="ru-RU" w:eastAsia="en-US" w:bidi="ar-SA"/>
      </w:rPr>
    </w:lvl>
    <w:lvl w:ilvl="1" w:tplc="8A7C4B48">
      <w:numFmt w:val="bullet"/>
      <w:lvlText w:val="•"/>
      <w:lvlJc w:val="left"/>
      <w:pPr>
        <w:ind w:left="3758" w:hanging="195"/>
      </w:pPr>
      <w:rPr>
        <w:rFonts w:hint="default"/>
        <w:lang w:val="ru-RU" w:eastAsia="en-US" w:bidi="ar-SA"/>
      </w:rPr>
    </w:lvl>
    <w:lvl w:ilvl="2" w:tplc="886409AC">
      <w:numFmt w:val="bullet"/>
      <w:lvlText w:val="•"/>
      <w:lvlJc w:val="left"/>
      <w:pPr>
        <w:ind w:left="4637" w:hanging="195"/>
      </w:pPr>
      <w:rPr>
        <w:rFonts w:hint="default"/>
        <w:lang w:val="ru-RU" w:eastAsia="en-US" w:bidi="ar-SA"/>
      </w:rPr>
    </w:lvl>
    <w:lvl w:ilvl="3" w:tplc="76C4AA7A">
      <w:numFmt w:val="bullet"/>
      <w:lvlText w:val="•"/>
      <w:lvlJc w:val="left"/>
      <w:pPr>
        <w:ind w:left="5516" w:hanging="195"/>
      </w:pPr>
      <w:rPr>
        <w:rFonts w:hint="default"/>
        <w:lang w:val="ru-RU" w:eastAsia="en-US" w:bidi="ar-SA"/>
      </w:rPr>
    </w:lvl>
    <w:lvl w:ilvl="4" w:tplc="85347EFE">
      <w:numFmt w:val="bullet"/>
      <w:lvlText w:val="•"/>
      <w:lvlJc w:val="left"/>
      <w:pPr>
        <w:ind w:left="6395" w:hanging="195"/>
      </w:pPr>
      <w:rPr>
        <w:rFonts w:hint="default"/>
        <w:lang w:val="ru-RU" w:eastAsia="en-US" w:bidi="ar-SA"/>
      </w:rPr>
    </w:lvl>
    <w:lvl w:ilvl="5" w:tplc="5DE6DA10">
      <w:numFmt w:val="bullet"/>
      <w:lvlText w:val="•"/>
      <w:lvlJc w:val="left"/>
      <w:pPr>
        <w:ind w:left="7274" w:hanging="195"/>
      </w:pPr>
      <w:rPr>
        <w:rFonts w:hint="default"/>
        <w:lang w:val="ru-RU" w:eastAsia="en-US" w:bidi="ar-SA"/>
      </w:rPr>
    </w:lvl>
    <w:lvl w:ilvl="6" w:tplc="40427E9C">
      <w:numFmt w:val="bullet"/>
      <w:lvlText w:val="•"/>
      <w:lvlJc w:val="left"/>
      <w:pPr>
        <w:ind w:left="8153" w:hanging="195"/>
      </w:pPr>
      <w:rPr>
        <w:rFonts w:hint="default"/>
        <w:lang w:val="ru-RU" w:eastAsia="en-US" w:bidi="ar-SA"/>
      </w:rPr>
    </w:lvl>
    <w:lvl w:ilvl="7" w:tplc="963E5066">
      <w:numFmt w:val="bullet"/>
      <w:lvlText w:val="•"/>
      <w:lvlJc w:val="left"/>
      <w:pPr>
        <w:ind w:left="9032" w:hanging="195"/>
      </w:pPr>
      <w:rPr>
        <w:rFonts w:hint="default"/>
        <w:lang w:val="ru-RU" w:eastAsia="en-US" w:bidi="ar-SA"/>
      </w:rPr>
    </w:lvl>
    <w:lvl w:ilvl="8" w:tplc="B3BA6D00">
      <w:numFmt w:val="bullet"/>
      <w:lvlText w:val="•"/>
      <w:lvlJc w:val="left"/>
      <w:pPr>
        <w:ind w:left="9911" w:hanging="195"/>
      </w:pPr>
      <w:rPr>
        <w:rFonts w:hint="default"/>
        <w:lang w:val="ru-RU" w:eastAsia="en-US" w:bidi="ar-SA"/>
      </w:rPr>
    </w:lvl>
  </w:abstractNum>
  <w:abstractNum w:abstractNumId="22">
    <w:nsid w:val="0C71036C"/>
    <w:multiLevelType w:val="hybridMultilevel"/>
    <w:tmpl w:val="FC2CC346"/>
    <w:lvl w:ilvl="0" w:tplc="D5F23A38">
      <w:start w:val="1"/>
      <w:numFmt w:val="decimal"/>
      <w:lvlText w:val="%1."/>
      <w:lvlJc w:val="left"/>
      <w:pPr>
        <w:ind w:left="2281" w:hanging="281"/>
        <w:jc w:val="left"/>
      </w:pPr>
      <w:rPr>
        <w:rFonts w:hint="default"/>
        <w:spacing w:val="-24"/>
        <w:w w:val="100"/>
        <w:lang w:val="ru-RU" w:eastAsia="en-US" w:bidi="ar-SA"/>
      </w:rPr>
    </w:lvl>
    <w:lvl w:ilvl="1" w:tplc="CE1231F2">
      <w:numFmt w:val="bullet"/>
      <w:lvlText w:val="•"/>
      <w:lvlJc w:val="left"/>
      <w:pPr>
        <w:ind w:left="3218" w:hanging="281"/>
      </w:pPr>
      <w:rPr>
        <w:rFonts w:hint="default"/>
        <w:lang w:val="ru-RU" w:eastAsia="en-US" w:bidi="ar-SA"/>
      </w:rPr>
    </w:lvl>
    <w:lvl w:ilvl="2" w:tplc="8714A688">
      <w:numFmt w:val="bullet"/>
      <w:lvlText w:val="•"/>
      <w:lvlJc w:val="left"/>
      <w:pPr>
        <w:ind w:left="4157" w:hanging="281"/>
      </w:pPr>
      <w:rPr>
        <w:rFonts w:hint="default"/>
        <w:lang w:val="ru-RU" w:eastAsia="en-US" w:bidi="ar-SA"/>
      </w:rPr>
    </w:lvl>
    <w:lvl w:ilvl="3" w:tplc="51221982">
      <w:numFmt w:val="bullet"/>
      <w:lvlText w:val="•"/>
      <w:lvlJc w:val="left"/>
      <w:pPr>
        <w:ind w:left="5096" w:hanging="281"/>
      </w:pPr>
      <w:rPr>
        <w:rFonts w:hint="default"/>
        <w:lang w:val="ru-RU" w:eastAsia="en-US" w:bidi="ar-SA"/>
      </w:rPr>
    </w:lvl>
    <w:lvl w:ilvl="4" w:tplc="D48E010C">
      <w:numFmt w:val="bullet"/>
      <w:lvlText w:val="•"/>
      <w:lvlJc w:val="left"/>
      <w:pPr>
        <w:ind w:left="6035" w:hanging="281"/>
      </w:pPr>
      <w:rPr>
        <w:rFonts w:hint="default"/>
        <w:lang w:val="ru-RU" w:eastAsia="en-US" w:bidi="ar-SA"/>
      </w:rPr>
    </w:lvl>
    <w:lvl w:ilvl="5" w:tplc="82C66A1C">
      <w:numFmt w:val="bullet"/>
      <w:lvlText w:val="•"/>
      <w:lvlJc w:val="left"/>
      <w:pPr>
        <w:ind w:left="6974" w:hanging="281"/>
      </w:pPr>
      <w:rPr>
        <w:rFonts w:hint="default"/>
        <w:lang w:val="ru-RU" w:eastAsia="en-US" w:bidi="ar-SA"/>
      </w:rPr>
    </w:lvl>
    <w:lvl w:ilvl="6" w:tplc="2C10CE08">
      <w:numFmt w:val="bullet"/>
      <w:lvlText w:val="•"/>
      <w:lvlJc w:val="left"/>
      <w:pPr>
        <w:ind w:left="7913" w:hanging="281"/>
      </w:pPr>
      <w:rPr>
        <w:rFonts w:hint="default"/>
        <w:lang w:val="ru-RU" w:eastAsia="en-US" w:bidi="ar-SA"/>
      </w:rPr>
    </w:lvl>
    <w:lvl w:ilvl="7" w:tplc="851C1E40">
      <w:numFmt w:val="bullet"/>
      <w:lvlText w:val="•"/>
      <w:lvlJc w:val="left"/>
      <w:pPr>
        <w:ind w:left="8852" w:hanging="281"/>
      </w:pPr>
      <w:rPr>
        <w:rFonts w:hint="default"/>
        <w:lang w:val="ru-RU" w:eastAsia="en-US" w:bidi="ar-SA"/>
      </w:rPr>
    </w:lvl>
    <w:lvl w:ilvl="8" w:tplc="F558E4CA">
      <w:numFmt w:val="bullet"/>
      <w:lvlText w:val="•"/>
      <w:lvlJc w:val="left"/>
      <w:pPr>
        <w:ind w:left="9791" w:hanging="281"/>
      </w:pPr>
      <w:rPr>
        <w:rFonts w:hint="default"/>
        <w:lang w:val="ru-RU" w:eastAsia="en-US" w:bidi="ar-SA"/>
      </w:rPr>
    </w:lvl>
  </w:abstractNum>
  <w:abstractNum w:abstractNumId="23">
    <w:nsid w:val="0C95696F"/>
    <w:multiLevelType w:val="hybridMultilevel"/>
    <w:tmpl w:val="252C8AA6"/>
    <w:lvl w:ilvl="0" w:tplc="92D6951C">
      <w:start w:val="5"/>
      <w:numFmt w:val="decimal"/>
      <w:lvlText w:val="%1)"/>
      <w:lvlJc w:val="left"/>
      <w:pPr>
        <w:ind w:left="2681" w:hanging="247"/>
        <w:jc w:val="left"/>
      </w:pPr>
      <w:rPr>
        <w:rFonts w:ascii="Times New Roman" w:eastAsia="Times New Roman" w:hAnsi="Times New Roman" w:cs="Times New Roman" w:hint="default"/>
        <w:spacing w:val="0"/>
        <w:w w:val="97"/>
        <w:sz w:val="22"/>
        <w:szCs w:val="22"/>
        <w:lang w:val="ru-RU" w:eastAsia="en-US" w:bidi="ar-SA"/>
      </w:rPr>
    </w:lvl>
    <w:lvl w:ilvl="1" w:tplc="D272E3EC">
      <w:start w:val="5"/>
      <w:numFmt w:val="decimal"/>
      <w:lvlText w:val="%2)"/>
      <w:lvlJc w:val="left"/>
      <w:pPr>
        <w:ind w:left="2845" w:hanging="231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2" w:tplc="651EBBC2">
      <w:numFmt w:val="bullet"/>
      <w:lvlText w:val="•"/>
      <w:lvlJc w:val="left"/>
      <w:pPr>
        <w:ind w:left="3820" w:hanging="231"/>
      </w:pPr>
      <w:rPr>
        <w:rFonts w:hint="default"/>
        <w:lang w:val="ru-RU" w:eastAsia="en-US" w:bidi="ar-SA"/>
      </w:rPr>
    </w:lvl>
    <w:lvl w:ilvl="3" w:tplc="77686120">
      <w:numFmt w:val="bullet"/>
      <w:lvlText w:val="•"/>
      <w:lvlJc w:val="left"/>
      <w:pPr>
        <w:ind w:left="4801" w:hanging="231"/>
      </w:pPr>
      <w:rPr>
        <w:rFonts w:hint="default"/>
        <w:lang w:val="ru-RU" w:eastAsia="en-US" w:bidi="ar-SA"/>
      </w:rPr>
    </w:lvl>
    <w:lvl w:ilvl="4" w:tplc="91469CAC">
      <w:numFmt w:val="bullet"/>
      <w:lvlText w:val="•"/>
      <w:lvlJc w:val="left"/>
      <w:pPr>
        <w:ind w:left="5782" w:hanging="231"/>
      </w:pPr>
      <w:rPr>
        <w:rFonts w:hint="default"/>
        <w:lang w:val="ru-RU" w:eastAsia="en-US" w:bidi="ar-SA"/>
      </w:rPr>
    </w:lvl>
    <w:lvl w:ilvl="5" w:tplc="F6B41EC2">
      <w:numFmt w:val="bullet"/>
      <w:lvlText w:val="•"/>
      <w:lvlJc w:val="left"/>
      <w:pPr>
        <w:ind w:left="6763" w:hanging="231"/>
      </w:pPr>
      <w:rPr>
        <w:rFonts w:hint="default"/>
        <w:lang w:val="ru-RU" w:eastAsia="en-US" w:bidi="ar-SA"/>
      </w:rPr>
    </w:lvl>
    <w:lvl w:ilvl="6" w:tplc="5462BE86">
      <w:numFmt w:val="bullet"/>
      <w:lvlText w:val="•"/>
      <w:lvlJc w:val="left"/>
      <w:pPr>
        <w:ind w:left="7744" w:hanging="231"/>
      </w:pPr>
      <w:rPr>
        <w:rFonts w:hint="default"/>
        <w:lang w:val="ru-RU" w:eastAsia="en-US" w:bidi="ar-SA"/>
      </w:rPr>
    </w:lvl>
    <w:lvl w:ilvl="7" w:tplc="CC8CB26A">
      <w:numFmt w:val="bullet"/>
      <w:lvlText w:val="•"/>
      <w:lvlJc w:val="left"/>
      <w:pPr>
        <w:ind w:left="8725" w:hanging="231"/>
      </w:pPr>
      <w:rPr>
        <w:rFonts w:hint="default"/>
        <w:lang w:val="ru-RU" w:eastAsia="en-US" w:bidi="ar-SA"/>
      </w:rPr>
    </w:lvl>
    <w:lvl w:ilvl="8" w:tplc="04CC73BA">
      <w:numFmt w:val="bullet"/>
      <w:lvlText w:val="•"/>
      <w:lvlJc w:val="left"/>
      <w:pPr>
        <w:ind w:left="9706" w:hanging="231"/>
      </w:pPr>
      <w:rPr>
        <w:rFonts w:hint="default"/>
        <w:lang w:val="ru-RU" w:eastAsia="en-US" w:bidi="ar-SA"/>
      </w:rPr>
    </w:lvl>
  </w:abstractNum>
  <w:abstractNum w:abstractNumId="24">
    <w:nsid w:val="0C9A173C"/>
    <w:multiLevelType w:val="hybridMultilevel"/>
    <w:tmpl w:val="2DB4D4CA"/>
    <w:lvl w:ilvl="0" w:tplc="E926F97E">
      <w:start w:val="1"/>
      <w:numFmt w:val="decimal"/>
      <w:lvlText w:val="%1."/>
      <w:lvlJc w:val="left"/>
      <w:pPr>
        <w:ind w:left="40" w:hanging="18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31E9BE6">
      <w:numFmt w:val="bullet"/>
      <w:lvlText w:val="•"/>
      <w:lvlJc w:val="left"/>
      <w:pPr>
        <w:ind w:left="447" w:hanging="182"/>
      </w:pPr>
      <w:rPr>
        <w:rFonts w:hint="default"/>
        <w:lang w:val="ru-RU" w:eastAsia="en-US" w:bidi="ar-SA"/>
      </w:rPr>
    </w:lvl>
    <w:lvl w:ilvl="2" w:tplc="699042B2">
      <w:numFmt w:val="bullet"/>
      <w:lvlText w:val="•"/>
      <w:lvlJc w:val="left"/>
      <w:pPr>
        <w:ind w:left="854" w:hanging="182"/>
      </w:pPr>
      <w:rPr>
        <w:rFonts w:hint="default"/>
        <w:lang w:val="ru-RU" w:eastAsia="en-US" w:bidi="ar-SA"/>
      </w:rPr>
    </w:lvl>
    <w:lvl w:ilvl="3" w:tplc="28B047D6">
      <w:numFmt w:val="bullet"/>
      <w:lvlText w:val="•"/>
      <w:lvlJc w:val="left"/>
      <w:pPr>
        <w:ind w:left="1261" w:hanging="182"/>
      </w:pPr>
      <w:rPr>
        <w:rFonts w:hint="default"/>
        <w:lang w:val="ru-RU" w:eastAsia="en-US" w:bidi="ar-SA"/>
      </w:rPr>
    </w:lvl>
    <w:lvl w:ilvl="4" w:tplc="52249448">
      <w:numFmt w:val="bullet"/>
      <w:lvlText w:val="•"/>
      <w:lvlJc w:val="left"/>
      <w:pPr>
        <w:ind w:left="1668" w:hanging="182"/>
      </w:pPr>
      <w:rPr>
        <w:rFonts w:hint="default"/>
        <w:lang w:val="ru-RU" w:eastAsia="en-US" w:bidi="ar-SA"/>
      </w:rPr>
    </w:lvl>
    <w:lvl w:ilvl="5" w:tplc="F7343DB8">
      <w:numFmt w:val="bullet"/>
      <w:lvlText w:val="•"/>
      <w:lvlJc w:val="left"/>
      <w:pPr>
        <w:ind w:left="2076" w:hanging="182"/>
      </w:pPr>
      <w:rPr>
        <w:rFonts w:hint="default"/>
        <w:lang w:val="ru-RU" w:eastAsia="en-US" w:bidi="ar-SA"/>
      </w:rPr>
    </w:lvl>
    <w:lvl w:ilvl="6" w:tplc="0D1C6276">
      <w:numFmt w:val="bullet"/>
      <w:lvlText w:val="•"/>
      <w:lvlJc w:val="left"/>
      <w:pPr>
        <w:ind w:left="2483" w:hanging="182"/>
      </w:pPr>
      <w:rPr>
        <w:rFonts w:hint="default"/>
        <w:lang w:val="ru-RU" w:eastAsia="en-US" w:bidi="ar-SA"/>
      </w:rPr>
    </w:lvl>
    <w:lvl w:ilvl="7" w:tplc="E758D252">
      <w:numFmt w:val="bullet"/>
      <w:lvlText w:val="•"/>
      <w:lvlJc w:val="left"/>
      <w:pPr>
        <w:ind w:left="2890" w:hanging="182"/>
      </w:pPr>
      <w:rPr>
        <w:rFonts w:hint="default"/>
        <w:lang w:val="ru-RU" w:eastAsia="en-US" w:bidi="ar-SA"/>
      </w:rPr>
    </w:lvl>
    <w:lvl w:ilvl="8" w:tplc="4912A7F8">
      <w:numFmt w:val="bullet"/>
      <w:lvlText w:val="•"/>
      <w:lvlJc w:val="left"/>
      <w:pPr>
        <w:ind w:left="3297" w:hanging="182"/>
      </w:pPr>
      <w:rPr>
        <w:rFonts w:hint="default"/>
        <w:lang w:val="ru-RU" w:eastAsia="en-US" w:bidi="ar-SA"/>
      </w:rPr>
    </w:lvl>
  </w:abstractNum>
  <w:abstractNum w:abstractNumId="25">
    <w:nsid w:val="0CD4646E"/>
    <w:multiLevelType w:val="multilevel"/>
    <w:tmpl w:val="47FE51C6"/>
    <w:lvl w:ilvl="0">
      <w:start w:val="7"/>
      <w:numFmt w:val="decimal"/>
      <w:lvlText w:val="%1"/>
      <w:lvlJc w:val="left"/>
      <w:pPr>
        <w:ind w:left="3839" w:hanging="4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839" w:hanging="453"/>
        <w:jc w:val="right"/>
      </w:pPr>
      <w:rPr>
        <w:rFonts w:hint="default"/>
        <w:w w:val="91"/>
        <w:lang w:val="ru-RU" w:eastAsia="en-US" w:bidi="ar-SA"/>
      </w:rPr>
    </w:lvl>
    <w:lvl w:ilvl="2">
      <w:numFmt w:val="bullet"/>
      <w:lvlText w:val="•"/>
      <w:lvlJc w:val="left"/>
      <w:pPr>
        <w:ind w:left="5405" w:hanging="4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88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71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54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37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20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03" w:hanging="453"/>
      </w:pPr>
      <w:rPr>
        <w:rFonts w:hint="default"/>
        <w:lang w:val="ru-RU" w:eastAsia="en-US" w:bidi="ar-SA"/>
      </w:rPr>
    </w:lvl>
  </w:abstractNum>
  <w:abstractNum w:abstractNumId="26">
    <w:nsid w:val="0CF42C28"/>
    <w:multiLevelType w:val="hybridMultilevel"/>
    <w:tmpl w:val="63A05B1E"/>
    <w:lvl w:ilvl="0" w:tplc="018EFAB0">
      <w:start w:val="1"/>
      <w:numFmt w:val="decimal"/>
      <w:lvlText w:val="%1)"/>
      <w:lvlJc w:val="left"/>
      <w:pPr>
        <w:ind w:left="2446" w:hanging="281"/>
        <w:jc w:val="righ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E6AE2AB6"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2" w:tplc="0CAEC004">
      <w:numFmt w:val="bullet"/>
      <w:lvlText w:val="•"/>
      <w:lvlJc w:val="left"/>
      <w:pPr>
        <w:ind w:left="4285" w:hanging="281"/>
      </w:pPr>
      <w:rPr>
        <w:rFonts w:hint="default"/>
        <w:lang w:val="ru-RU" w:eastAsia="en-US" w:bidi="ar-SA"/>
      </w:rPr>
    </w:lvl>
    <w:lvl w:ilvl="3" w:tplc="D0142BBA">
      <w:numFmt w:val="bullet"/>
      <w:lvlText w:val="•"/>
      <w:lvlJc w:val="left"/>
      <w:pPr>
        <w:ind w:left="5208" w:hanging="281"/>
      </w:pPr>
      <w:rPr>
        <w:rFonts w:hint="default"/>
        <w:lang w:val="ru-RU" w:eastAsia="en-US" w:bidi="ar-SA"/>
      </w:rPr>
    </w:lvl>
    <w:lvl w:ilvl="4" w:tplc="065E867A">
      <w:numFmt w:val="bullet"/>
      <w:lvlText w:val="•"/>
      <w:lvlJc w:val="left"/>
      <w:pPr>
        <w:ind w:left="6131" w:hanging="281"/>
      </w:pPr>
      <w:rPr>
        <w:rFonts w:hint="default"/>
        <w:lang w:val="ru-RU" w:eastAsia="en-US" w:bidi="ar-SA"/>
      </w:rPr>
    </w:lvl>
    <w:lvl w:ilvl="5" w:tplc="812CDCD8">
      <w:numFmt w:val="bullet"/>
      <w:lvlText w:val="•"/>
      <w:lvlJc w:val="left"/>
      <w:pPr>
        <w:ind w:left="7054" w:hanging="281"/>
      </w:pPr>
      <w:rPr>
        <w:rFonts w:hint="default"/>
        <w:lang w:val="ru-RU" w:eastAsia="en-US" w:bidi="ar-SA"/>
      </w:rPr>
    </w:lvl>
    <w:lvl w:ilvl="6" w:tplc="DF66D7B8">
      <w:numFmt w:val="bullet"/>
      <w:lvlText w:val="•"/>
      <w:lvlJc w:val="left"/>
      <w:pPr>
        <w:ind w:left="7977" w:hanging="281"/>
      </w:pPr>
      <w:rPr>
        <w:rFonts w:hint="default"/>
        <w:lang w:val="ru-RU" w:eastAsia="en-US" w:bidi="ar-SA"/>
      </w:rPr>
    </w:lvl>
    <w:lvl w:ilvl="7" w:tplc="6504AF44">
      <w:numFmt w:val="bullet"/>
      <w:lvlText w:val="•"/>
      <w:lvlJc w:val="left"/>
      <w:pPr>
        <w:ind w:left="8900" w:hanging="281"/>
      </w:pPr>
      <w:rPr>
        <w:rFonts w:hint="default"/>
        <w:lang w:val="ru-RU" w:eastAsia="en-US" w:bidi="ar-SA"/>
      </w:rPr>
    </w:lvl>
    <w:lvl w:ilvl="8" w:tplc="3E5EECAC">
      <w:numFmt w:val="bullet"/>
      <w:lvlText w:val="•"/>
      <w:lvlJc w:val="left"/>
      <w:pPr>
        <w:ind w:left="9823" w:hanging="281"/>
      </w:pPr>
      <w:rPr>
        <w:rFonts w:hint="default"/>
        <w:lang w:val="ru-RU" w:eastAsia="en-US" w:bidi="ar-SA"/>
      </w:rPr>
    </w:lvl>
  </w:abstractNum>
  <w:abstractNum w:abstractNumId="27">
    <w:nsid w:val="0D1A4241"/>
    <w:multiLevelType w:val="hybridMultilevel"/>
    <w:tmpl w:val="DD2A1158"/>
    <w:lvl w:ilvl="0" w:tplc="A29A66CE">
      <w:start w:val="1"/>
      <w:numFmt w:val="decimal"/>
      <w:lvlText w:val="%1."/>
      <w:lvlJc w:val="left"/>
      <w:pPr>
        <w:ind w:left="2684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8926EAEE">
      <w:numFmt w:val="bullet"/>
      <w:lvlText w:val="•"/>
      <w:lvlJc w:val="left"/>
      <w:pPr>
        <w:ind w:left="3578" w:hanging="288"/>
      </w:pPr>
      <w:rPr>
        <w:rFonts w:hint="default"/>
        <w:lang w:val="ru-RU" w:eastAsia="en-US" w:bidi="ar-SA"/>
      </w:rPr>
    </w:lvl>
    <w:lvl w:ilvl="2" w:tplc="440E3296">
      <w:numFmt w:val="bullet"/>
      <w:lvlText w:val="•"/>
      <w:lvlJc w:val="left"/>
      <w:pPr>
        <w:ind w:left="4477" w:hanging="288"/>
      </w:pPr>
      <w:rPr>
        <w:rFonts w:hint="default"/>
        <w:lang w:val="ru-RU" w:eastAsia="en-US" w:bidi="ar-SA"/>
      </w:rPr>
    </w:lvl>
    <w:lvl w:ilvl="3" w:tplc="1BE6CBAE">
      <w:numFmt w:val="bullet"/>
      <w:lvlText w:val="•"/>
      <w:lvlJc w:val="left"/>
      <w:pPr>
        <w:ind w:left="5376" w:hanging="288"/>
      </w:pPr>
      <w:rPr>
        <w:rFonts w:hint="default"/>
        <w:lang w:val="ru-RU" w:eastAsia="en-US" w:bidi="ar-SA"/>
      </w:rPr>
    </w:lvl>
    <w:lvl w:ilvl="4" w:tplc="710C6118">
      <w:numFmt w:val="bullet"/>
      <w:lvlText w:val="•"/>
      <w:lvlJc w:val="left"/>
      <w:pPr>
        <w:ind w:left="6275" w:hanging="288"/>
      </w:pPr>
      <w:rPr>
        <w:rFonts w:hint="default"/>
        <w:lang w:val="ru-RU" w:eastAsia="en-US" w:bidi="ar-SA"/>
      </w:rPr>
    </w:lvl>
    <w:lvl w:ilvl="5" w:tplc="5554FCF2">
      <w:numFmt w:val="bullet"/>
      <w:lvlText w:val="•"/>
      <w:lvlJc w:val="left"/>
      <w:pPr>
        <w:ind w:left="7174" w:hanging="288"/>
      </w:pPr>
      <w:rPr>
        <w:rFonts w:hint="default"/>
        <w:lang w:val="ru-RU" w:eastAsia="en-US" w:bidi="ar-SA"/>
      </w:rPr>
    </w:lvl>
    <w:lvl w:ilvl="6" w:tplc="7DF228B6">
      <w:numFmt w:val="bullet"/>
      <w:lvlText w:val="•"/>
      <w:lvlJc w:val="left"/>
      <w:pPr>
        <w:ind w:left="8073" w:hanging="288"/>
      </w:pPr>
      <w:rPr>
        <w:rFonts w:hint="default"/>
        <w:lang w:val="ru-RU" w:eastAsia="en-US" w:bidi="ar-SA"/>
      </w:rPr>
    </w:lvl>
    <w:lvl w:ilvl="7" w:tplc="374EFD00">
      <w:numFmt w:val="bullet"/>
      <w:lvlText w:val="•"/>
      <w:lvlJc w:val="left"/>
      <w:pPr>
        <w:ind w:left="8972" w:hanging="288"/>
      </w:pPr>
      <w:rPr>
        <w:rFonts w:hint="default"/>
        <w:lang w:val="ru-RU" w:eastAsia="en-US" w:bidi="ar-SA"/>
      </w:rPr>
    </w:lvl>
    <w:lvl w:ilvl="8" w:tplc="ABD237B4">
      <w:numFmt w:val="bullet"/>
      <w:lvlText w:val="•"/>
      <w:lvlJc w:val="left"/>
      <w:pPr>
        <w:ind w:left="9871" w:hanging="288"/>
      </w:pPr>
      <w:rPr>
        <w:rFonts w:hint="default"/>
        <w:lang w:val="ru-RU" w:eastAsia="en-US" w:bidi="ar-SA"/>
      </w:rPr>
    </w:lvl>
  </w:abstractNum>
  <w:abstractNum w:abstractNumId="28">
    <w:nsid w:val="0E341576"/>
    <w:multiLevelType w:val="multilevel"/>
    <w:tmpl w:val="1B328CDE"/>
    <w:lvl w:ilvl="0">
      <w:start w:val="23"/>
      <w:numFmt w:val="decimal"/>
      <w:lvlText w:val="%1"/>
      <w:lvlJc w:val="left"/>
      <w:pPr>
        <w:ind w:left="3190" w:hanging="5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90" w:hanging="59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893" w:hanging="5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40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87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34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81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28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75" w:hanging="590"/>
      </w:pPr>
      <w:rPr>
        <w:rFonts w:hint="default"/>
        <w:lang w:val="ru-RU" w:eastAsia="en-US" w:bidi="ar-SA"/>
      </w:rPr>
    </w:lvl>
  </w:abstractNum>
  <w:abstractNum w:abstractNumId="29">
    <w:nsid w:val="0E493321"/>
    <w:multiLevelType w:val="hybridMultilevel"/>
    <w:tmpl w:val="54B88738"/>
    <w:lvl w:ilvl="0" w:tplc="F90866D2">
      <w:start w:val="1"/>
      <w:numFmt w:val="decimal"/>
      <w:lvlText w:val="%1)"/>
      <w:lvlJc w:val="left"/>
      <w:pPr>
        <w:ind w:left="2406" w:hanging="28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080E4CC0">
      <w:numFmt w:val="bullet"/>
      <w:lvlText w:val="•"/>
      <w:lvlJc w:val="left"/>
      <w:pPr>
        <w:ind w:left="3326" w:hanging="281"/>
      </w:pPr>
      <w:rPr>
        <w:rFonts w:hint="default"/>
        <w:lang w:val="ru-RU" w:eastAsia="en-US" w:bidi="ar-SA"/>
      </w:rPr>
    </w:lvl>
    <w:lvl w:ilvl="2" w:tplc="B3B49F24">
      <w:numFmt w:val="bullet"/>
      <w:lvlText w:val="•"/>
      <w:lvlJc w:val="left"/>
      <w:pPr>
        <w:ind w:left="4253" w:hanging="281"/>
      </w:pPr>
      <w:rPr>
        <w:rFonts w:hint="default"/>
        <w:lang w:val="ru-RU" w:eastAsia="en-US" w:bidi="ar-SA"/>
      </w:rPr>
    </w:lvl>
    <w:lvl w:ilvl="3" w:tplc="C49E88BE">
      <w:numFmt w:val="bullet"/>
      <w:lvlText w:val="•"/>
      <w:lvlJc w:val="left"/>
      <w:pPr>
        <w:ind w:left="5180" w:hanging="281"/>
      </w:pPr>
      <w:rPr>
        <w:rFonts w:hint="default"/>
        <w:lang w:val="ru-RU" w:eastAsia="en-US" w:bidi="ar-SA"/>
      </w:rPr>
    </w:lvl>
    <w:lvl w:ilvl="4" w:tplc="55A28694">
      <w:numFmt w:val="bullet"/>
      <w:lvlText w:val="•"/>
      <w:lvlJc w:val="left"/>
      <w:pPr>
        <w:ind w:left="6107" w:hanging="281"/>
      </w:pPr>
      <w:rPr>
        <w:rFonts w:hint="default"/>
        <w:lang w:val="ru-RU" w:eastAsia="en-US" w:bidi="ar-SA"/>
      </w:rPr>
    </w:lvl>
    <w:lvl w:ilvl="5" w:tplc="4C34C356">
      <w:numFmt w:val="bullet"/>
      <w:lvlText w:val="•"/>
      <w:lvlJc w:val="left"/>
      <w:pPr>
        <w:ind w:left="7034" w:hanging="281"/>
      </w:pPr>
      <w:rPr>
        <w:rFonts w:hint="default"/>
        <w:lang w:val="ru-RU" w:eastAsia="en-US" w:bidi="ar-SA"/>
      </w:rPr>
    </w:lvl>
    <w:lvl w:ilvl="6" w:tplc="4FB89B30">
      <w:numFmt w:val="bullet"/>
      <w:lvlText w:val="•"/>
      <w:lvlJc w:val="left"/>
      <w:pPr>
        <w:ind w:left="7961" w:hanging="281"/>
      </w:pPr>
      <w:rPr>
        <w:rFonts w:hint="default"/>
        <w:lang w:val="ru-RU" w:eastAsia="en-US" w:bidi="ar-SA"/>
      </w:rPr>
    </w:lvl>
    <w:lvl w:ilvl="7" w:tplc="134ED89E">
      <w:numFmt w:val="bullet"/>
      <w:lvlText w:val="•"/>
      <w:lvlJc w:val="left"/>
      <w:pPr>
        <w:ind w:left="8888" w:hanging="281"/>
      </w:pPr>
      <w:rPr>
        <w:rFonts w:hint="default"/>
        <w:lang w:val="ru-RU" w:eastAsia="en-US" w:bidi="ar-SA"/>
      </w:rPr>
    </w:lvl>
    <w:lvl w:ilvl="8" w:tplc="A0009348">
      <w:numFmt w:val="bullet"/>
      <w:lvlText w:val="•"/>
      <w:lvlJc w:val="left"/>
      <w:pPr>
        <w:ind w:left="9815" w:hanging="281"/>
      </w:pPr>
      <w:rPr>
        <w:rFonts w:hint="default"/>
        <w:lang w:val="ru-RU" w:eastAsia="en-US" w:bidi="ar-SA"/>
      </w:rPr>
    </w:lvl>
  </w:abstractNum>
  <w:abstractNum w:abstractNumId="30">
    <w:nsid w:val="0E951FB3"/>
    <w:multiLevelType w:val="hybridMultilevel"/>
    <w:tmpl w:val="A5789144"/>
    <w:lvl w:ilvl="0" w:tplc="6FD85366">
      <w:numFmt w:val="bullet"/>
      <w:lvlText w:val="—"/>
      <w:lvlJc w:val="left"/>
      <w:pPr>
        <w:ind w:left="2557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5004D70">
      <w:numFmt w:val="bullet"/>
      <w:lvlText w:val="•"/>
      <w:lvlJc w:val="left"/>
      <w:pPr>
        <w:ind w:left="3470" w:hanging="252"/>
      </w:pPr>
      <w:rPr>
        <w:rFonts w:hint="default"/>
        <w:lang w:val="ru-RU" w:eastAsia="en-US" w:bidi="ar-SA"/>
      </w:rPr>
    </w:lvl>
    <w:lvl w:ilvl="2" w:tplc="53A679AC">
      <w:numFmt w:val="bullet"/>
      <w:lvlText w:val="•"/>
      <w:lvlJc w:val="left"/>
      <w:pPr>
        <w:ind w:left="4381" w:hanging="252"/>
      </w:pPr>
      <w:rPr>
        <w:rFonts w:hint="default"/>
        <w:lang w:val="ru-RU" w:eastAsia="en-US" w:bidi="ar-SA"/>
      </w:rPr>
    </w:lvl>
    <w:lvl w:ilvl="3" w:tplc="1F28C518">
      <w:numFmt w:val="bullet"/>
      <w:lvlText w:val="•"/>
      <w:lvlJc w:val="left"/>
      <w:pPr>
        <w:ind w:left="5292" w:hanging="252"/>
      </w:pPr>
      <w:rPr>
        <w:rFonts w:hint="default"/>
        <w:lang w:val="ru-RU" w:eastAsia="en-US" w:bidi="ar-SA"/>
      </w:rPr>
    </w:lvl>
    <w:lvl w:ilvl="4" w:tplc="D402E724">
      <w:numFmt w:val="bullet"/>
      <w:lvlText w:val="•"/>
      <w:lvlJc w:val="left"/>
      <w:pPr>
        <w:ind w:left="6203" w:hanging="252"/>
      </w:pPr>
      <w:rPr>
        <w:rFonts w:hint="default"/>
        <w:lang w:val="ru-RU" w:eastAsia="en-US" w:bidi="ar-SA"/>
      </w:rPr>
    </w:lvl>
    <w:lvl w:ilvl="5" w:tplc="FE8830C2">
      <w:numFmt w:val="bullet"/>
      <w:lvlText w:val="•"/>
      <w:lvlJc w:val="left"/>
      <w:pPr>
        <w:ind w:left="7114" w:hanging="252"/>
      </w:pPr>
      <w:rPr>
        <w:rFonts w:hint="default"/>
        <w:lang w:val="ru-RU" w:eastAsia="en-US" w:bidi="ar-SA"/>
      </w:rPr>
    </w:lvl>
    <w:lvl w:ilvl="6" w:tplc="EAFEAA06">
      <w:numFmt w:val="bullet"/>
      <w:lvlText w:val="•"/>
      <w:lvlJc w:val="left"/>
      <w:pPr>
        <w:ind w:left="8025" w:hanging="252"/>
      </w:pPr>
      <w:rPr>
        <w:rFonts w:hint="default"/>
        <w:lang w:val="ru-RU" w:eastAsia="en-US" w:bidi="ar-SA"/>
      </w:rPr>
    </w:lvl>
    <w:lvl w:ilvl="7" w:tplc="303E24BA">
      <w:numFmt w:val="bullet"/>
      <w:lvlText w:val="•"/>
      <w:lvlJc w:val="left"/>
      <w:pPr>
        <w:ind w:left="8936" w:hanging="252"/>
      </w:pPr>
      <w:rPr>
        <w:rFonts w:hint="default"/>
        <w:lang w:val="ru-RU" w:eastAsia="en-US" w:bidi="ar-SA"/>
      </w:rPr>
    </w:lvl>
    <w:lvl w:ilvl="8" w:tplc="78387070">
      <w:numFmt w:val="bullet"/>
      <w:lvlText w:val="•"/>
      <w:lvlJc w:val="left"/>
      <w:pPr>
        <w:ind w:left="9847" w:hanging="252"/>
      </w:pPr>
      <w:rPr>
        <w:rFonts w:hint="default"/>
        <w:lang w:val="ru-RU" w:eastAsia="en-US" w:bidi="ar-SA"/>
      </w:rPr>
    </w:lvl>
  </w:abstractNum>
  <w:abstractNum w:abstractNumId="31">
    <w:nsid w:val="100B2FDE"/>
    <w:multiLevelType w:val="hybridMultilevel"/>
    <w:tmpl w:val="3D8EF570"/>
    <w:lvl w:ilvl="0" w:tplc="8C922602">
      <w:start w:val="1"/>
      <w:numFmt w:val="decimal"/>
      <w:lvlText w:val="%1."/>
      <w:lvlJc w:val="left"/>
      <w:pPr>
        <w:ind w:left="2578" w:hanging="202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  <w:lang w:val="ru-RU" w:eastAsia="en-US" w:bidi="ar-SA"/>
      </w:rPr>
    </w:lvl>
    <w:lvl w:ilvl="1" w:tplc="967A5014">
      <w:numFmt w:val="bullet"/>
      <w:lvlText w:val="•"/>
      <w:lvlJc w:val="left"/>
      <w:pPr>
        <w:ind w:left="3488" w:hanging="202"/>
      </w:pPr>
      <w:rPr>
        <w:rFonts w:hint="default"/>
        <w:lang w:val="ru-RU" w:eastAsia="en-US" w:bidi="ar-SA"/>
      </w:rPr>
    </w:lvl>
    <w:lvl w:ilvl="2" w:tplc="9A567DEA">
      <w:numFmt w:val="bullet"/>
      <w:lvlText w:val="•"/>
      <w:lvlJc w:val="left"/>
      <w:pPr>
        <w:ind w:left="4397" w:hanging="202"/>
      </w:pPr>
      <w:rPr>
        <w:rFonts w:hint="default"/>
        <w:lang w:val="ru-RU" w:eastAsia="en-US" w:bidi="ar-SA"/>
      </w:rPr>
    </w:lvl>
    <w:lvl w:ilvl="3" w:tplc="22103570">
      <w:numFmt w:val="bullet"/>
      <w:lvlText w:val="•"/>
      <w:lvlJc w:val="left"/>
      <w:pPr>
        <w:ind w:left="5306" w:hanging="202"/>
      </w:pPr>
      <w:rPr>
        <w:rFonts w:hint="default"/>
        <w:lang w:val="ru-RU" w:eastAsia="en-US" w:bidi="ar-SA"/>
      </w:rPr>
    </w:lvl>
    <w:lvl w:ilvl="4" w:tplc="87FC5E78">
      <w:numFmt w:val="bullet"/>
      <w:lvlText w:val="•"/>
      <w:lvlJc w:val="left"/>
      <w:pPr>
        <w:ind w:left="6215" w:hanging="202"/>
      </w:pPr>
      <w:rPr>
        <w:rFonts w:hint="default"/>
        <w:lang w:val="ru-RU" w:eastAsia="en-US" w:bidi="ar-SA"/>
      </w:rPr>
    </w:lvl>
    <w:lvl w:ilvl="5" w:tplc="8178541E">
      <w:numFmt w:val="bullet"/>
      <w:lvlText w:val="•"/>
      <w:lvlJc w:val="left"/>
      <w:pPr>
        <w:ind w:left="7124" w:hanging="202"/>
      </w:pPr>
      <w:rPr>
        <w:rFonts w:hint="default"/>
        <w:lang w:val="ru-RU" w:eastAsia="en-US" w:bidi="ar-SA"/>
      </w:rPr>
    </w:lvl>
    <w:lvl w:ilvl="6" w:tplc="74C6453A">
      <w:numFmt w:val="bullet"/>
      <w:lvlText w:val="•"/>
      <w:lvlJc w:val="left"/>
      <w:pPr>
        <w:ind w:left="8033" w:hanging="202"/>
      </w:pPr>
      <w:rPr>
        <w:rFonts w:hint="default"/>
        <w:lang w:val="ru-RU" w:eastAsia="en-US" w:bidi="ar-SA"/>
      </w:rPr>
    </w:lvl>
    <w:lvl w:ilvl="7" w:tplc="430C9AD8">
      <w:numFmt w:val="bullet"/>
      <w:lvlText w:val="•"/>
      <w:lvlJc w:val="left"/>
      <w:pPr>
        <w:ind w:left="8942" w:hanging="202"/>
      </w:pPr>
      <w:rPr>
        <w:rFonts w:hint="default"/>
        <w:lang w:val="ru-RU" w:eastAsia="en-US" w:bidi="ar-SA"/>
      </w:rPr>
    </w:lvl>
    <w:lvl w:ilvl="8" w:tplc="EC6EF1C0">
      <w:numFmt w:val="bullet"/>
      <w:lvlText w:val="•"/>
      <w:lvlJc w:val="left"/>
      <w:pPr>
        <w:ind w:left="9851" w:hanging="202"/>
      </w:pPr>
      <w:rPr>
        <w:rFonts w:hint="default"/>
        <w:lang w:val="ru-RU" w:eastAsia="en-US" w:bidi="ar-SA"/>
      </w:rPr>
    </w:lvl>
  </w:abstractNum>
  <w:abstractNum w:abstractNumId="32">
    <w:nsid w:val="106C3BDD"/>
    <w:multiLevelType w:val="hybridMultilevel"/>
    <w:tmpl w:val="751880BE"/>
    <w:lvl w:ilvl="0" w:tplc="7F74FE38">
      <w:start w:val="2"/>
      <w:numFmt w:val="decimal"/>
      <w:lvlText w:val="%1."/>
      <w:lvlJc w:val="left"/>
      <w:pPr>
        <w:ind w:left="2574" w:hanging="238"/>
        <w:jc w:val="left"/>
      </w:pPr>
      <w:rPr>
        <w:rFonts w:hint="default"/>
        <w:spacing w:val="-15"/>
        <w:w w:val="100"/>
        <w:lang w:val="ru-RU" w:eastAsia="en-US" w:bidi="ar-SA"/>
      </w:rPr>
    </w:lvl>
    <w:lvl w:ilvl="1" w:tplc="43F8D71E">
      <w:numFmt w:val="bullet"/>
      <w:lvlText w:val="•"/>
      <w:lvlJc w:val="left"/>
      <w:pPr>
        <w:ind w:left="3488" w:hanging="238"/>
      </w:pPr>
      <w:rPr>
        <w:rFonts w:hint="default"/>
        <w:lang w:val="ru-RU" w:eastAsia="en-US" w:bidi="ar-SA"/>
      </w:rPr>
    </w:lvl>
    <w:lvl w:ilvl="2" w:tplc="21C620BC">
      <w:numFmt w:val="bullet"/>
      <w:lvlText w:val="•"/>
      <w:lvlJc w:val="left"/>
      <w:pPr>
        <w:ind w:left="4397" w:hanging="238"/>
      </w:pPr>
      <w:rPr>
        <w:rFonts w:hint="default"/>
        <w:lang w:val="ru-RU" w:eastAsia="en-US" w:bidi="ar-SA"/>
      </w:rPr>
    </w:lvl>
    <w:lvl w:ilvl="3" w:tplc="16EA6DD2">
      <w:numFmt w:val="bullet"/>
      <w:lvlText w:val="•"/>
      <w:lvlJc w:val="left"/>
      <w:pPr>
        <w:ind w:left="5306" w:hanging="238"/>
      </w:pPr>
      <w:rPr>
        <w:rFonts w:hint="default"/>
        <w:lang w:val="ru-RU" w:eastAsia="en-US" w:bidi="ar-SA"/>
      </w:rPr>
    </w:lvl>
    <w:lvl w:ilvl="4" w:tplc="893C3022">
      <w:numFmt w:val="bullet"/>
      <w:lvlText w:val="•"/>
      <w:lvlJc w:val="left"/>
      <w:pPr>
        <w:ind w:left="6215" w:hanging="238"/>
      </w:pPr>
      <w:rPr>
        <w:rFonts w:hint="default"/>
        <w:lang w:val="ru-RU" w:eastAsia="en-US" w:bidi="ar-SA"/>
      </w:rPr>
    </w:lvl>
    <w:lvl w:ilvl="5" w:tplc="0F86E44E">
      <w:numFmt w:val="bullet"/>
      <w:lvlText w:val="•"/>
      <w:lvlJc w:val="left"/>
      <w:pPr>
        <w:ind w:left="7124" w:hanging="238"/>
      </w:pPr>
      <w:rPr>
        <w:rFonts w:hint="default"/>
        <w:lang w:val="ru-RU" w:eastAsia="en-US" w:bidi="ar-SA"/>
      </w:rPr>
    </w:lvl>
    <w:lvl w:ilvl="6" w:tplc="17DCCC66">
      <w:numFmt w:val="bullet"/>
      <w:lvlText w:val="•"/>
      <w:lvlJc w:val="left"/>
      <w:pPr>
        <w:ind w:left="8033" w:hanging="238"/>
      </w:pPr>
      <w:rPr>
        <w:rFonts w:hint="default"/>
        <w:lang w:val="ru-RU" w:eastAsia="en-US" w:bidi="ar-SA"/>
      </w:rPr>
    </w:lvl>
    <w:lvl w:ilvl="7" w:tplc="0FC6A230">
      <w:numFmt w:val="bullet"/>
      <w:lvlText w:val="•"/>
      <w:lvlJc w:val="left"/>
      <w:pPr>
        <w:ind w:left="8942" w:hanging="238"/>
      </w:pPr>
      <w:rPr>
        <w:rFonts w:hint="default"/>
        <w:lang w:val="ru-RU" w:eastAsia="en-US" w:bidi="ar-SA"/>
      </w:rPr>
    </w:lvl>
    <w:lvl w:ilvl="8" w:tplc="B9FA6628">
      <w:numFmt w:val="bullet"/>
      <w:lvlText w:val="•"/>
      <w:lvlJc w:val="left"/>
      <w:pPr>
        <w:ind w:left="9851" w:hanging="238"/>
      </w:pPr>
      <w:rPr>
        <w:rFonts w:hint="default"/>
        <w:lang w:val="ru-RU" w:eastAsia="en-US" w:bidi="ar-SA"/>
      </w:rPr>
    </w:lvl>
  </w:abstractNum>
  <w:abstractNum w:abstractNumId="33">
    <w:nsid w:val="11C729A5"/>
    <w:multiLevelType w:val="hybridMultilevel"/>
    <w:tmpl w:val="964660EC"/>
    <w:lvl w:ilvl="0" w:tplc="D5E449AC">
      <w:start w:val="1"/>
      <w:numFmt w:val="decimal"/>
      <w:lvlText w:val="%1."/>
      <w:lvlJc w:val="left"/>
      <w:pPr>
        <w:ind w:left="74" w:hanging="173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  <w:lang w:val="ru-RU" w:eastAsia="en-US" w:bidi="ar-SA"/>
      </w:rPr>
    </w:lvl>
    <w:lvl w:ilvl="1" w:tplc="A5683A98">
      <w:numFmt w:val="bullet"/>
      <w:lvlText w:val="•"/>
      <w:lvlJc w:val="left"/>
      <w:pPr>
        <w:ind w:left="704" w:hanging="173"/>
      </w:pPr>
      <w:rPr>
        <w:rFonts w:hint="default"/>
        <w:lang w:val="ru-RU" w:eastAsia="en-US" w:bidi="ar-SA"/>
      </w:rPr>
    </w:lvl>
    <w:lvl w:ilvl="2" w:tplc="3D1248B8">
      <w:numFmt w:val="bullet"/>
      <w:lvlText w:val="•"/>
      <w:lvlJc w:val="left"/>
      <w:pPr>
        <w:ind w:left="1328" w:hanging="173"/>
      </w:pPr>
      <w:rPr>
        <w:rFonts w:hint="default"/>
        <w:lang w:val="ru-RU" w:eastAsia="en-US" w:bidi="ar-SA"/>
      </w:rPr>
    </w:lvl>
    <w:lvl w:ilvl="3" w:tplc="4CA271CE">
      <w:numFmt w:val="bullet"/>
      <w:lvlText w:val="•"/>
      <w:lvlJc w:val="left"/>
      <w:pPr>
        <w:ind w:left="1953" w:hanging="173"/>
      </w:pPr>
      <w:rPr>
        <w:rFonts w:hint="default"/>
        <w:lang w:val="ru-RU" w:eastAsia="en-US" w:bidi="ar-SA"/>
      </w:rPr>
    </w:lvl>
    <w:lvl w:ilvl="4" w:tplc="883277C4">
      <w:numFmt w:val="bullet"/>
      <w:lvlText w:val="•"/>
      <w:lvlJc w:val="left"/>
      <w:pPr>
        <w:ind w:left="2577" w:hanging="173"/>
      </w:pPr>
      <w:rPr>
        <w:rFonts w:hint="default"/>
        <w:lang w:val="ru-RU" w:eastAsia="en-US" w:bidi="ar-SA"/>
      </w:rPr>
    </w:lvl>
    <w:lvl w:ilvl="5" w:tplc="09FA31DA">
      <w:numFmt w:val="bullet"/>
      <w:lvlText w:val="•"/>
      <w:lvlJc w:val="left"/>
      <w:pPr>
        <w:ind w:left="3202" w:hanging="173"/>
      </w:pPr>
      <w:rPr>
        <w:rFonts w:hint="default"/>
        <w:lang w:val="ru-RU" w:eastAsia="en-US" w:bidi="ar-SA"/>
      </w:rPr>
    </w:lvl>
    <w:lvl w:ilvl="6" w:tplc="CB3C541C">
      <w:numFmt w:val="bullet"/>
      <w:lvlText w:val="•"/>
      <w:lvlJc w:val="left"/>
      <w:pPr>
        <w:ind w:left="3826" w:hanging="173"/>
      </w:pPr>
      <w:rPr>
        <w:rFonts w:hint="default"/>
        <w:lang w:val="ru-RU" w:eastAsia="en-US" w:bidi="ar-SA"/>
      </w:rPr>
    </w:lvl>
    <w:lvl w:ilvl="7" w:tplc="197C260A">
      <w:numFmt w:val="bullet"/>
      <w:lvlText w:val="•"/>
      <w:lvlJc w:val="left"/>
      <w:pPr>
        <w:ind w:left="4450" w:hanging="173"/>
      </w:pPr>
      <w:rPr>
        <w:rFonts w:hint="default"/>
        <w:lang w:val="ru-RU" w:eastAsia="en-US" w:bidi="ar-SA"/>
      </w:rPr>
    </w:lvl>
    <w:lvl w:ilvl="8" w:tplc="B9DE10DE">
      <w:numFmt w:val="bullet"/>
      <w:lvlText w:val="•"/>
      <w:lvlJc w:val="left"/>
      <w:pPr>
        <w:ind w:left="5075" w:hanging="173"/>
      </w:pPr>
      <w:rPr>
        <w:rFonts w:hint="default"/>
        <w:lang w:val="ru-RU" w:eastAsia="en-US" w:bidi="ar-SA"/>
      </w:rPr>
    </w:lvl>
  </w:abstractNum>
  <w:abstractNum w:abstractNumId="34">
    <w:nsid w:val="12230886"/>
    <w:multiLevelType w:val="multilevel"/>
    <w:tmpl w:val="7908A82E"/>
    <w:lvl w:ilvl="0">
      <w:start w:val="24"/>
      <w:numFmt w:val="decimal"/>
      <w:lvlText w:val="%1"/>
      <w:lvlJc w:val="left"/>
      <w:pPr>
        <w:ind w:left="36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1" w:hanging="440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229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34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39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44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54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59" w:hanging="440"/>
      </w:pPr>
      <w:rPr>
        <w:rFonts w:hint="default"/>
        <w:lang w:val="ru-RU" w:eastAsia="en-US" w:bidi="ar-SA"/>
      </w:rPr>
    </w:lvl>
  </w:abstractNum>
  <w:abstractNum w:abstractNumId="35">
    <w:nsid w:val="12447349"/>
    <w:multiLevelType w:val="multilevel"/>
    <w:tmpl w:val="2E8283F2"/>
    <w:lvl w:ilvl="0">
      <w:start w:val="3"/>
      <w:numFmt w:val="decimal"/>
      <w:lvlText w:val="%1"/>
      <w:lvlJc w:val="left"/>
      <w:pPr>
        <w:ind w:left="3332" w:hanging="3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2" w:hanging="346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05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71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04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37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70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03" w:hanging="346"/>
      </w:pPr>
      <w:rPr>
        <w:rFonts w:hint="default"/>
        <w:lang w:val="ru-RU" w:eastAsia="en-US" w:bidi="ar-SA"/>
      </w:rPr>
    </w:lvl>
  </w:abstractNum>
  <w:abstractNum w:abstractNumId="36">
    <w:nsid w:val="128705E4"/>
    <w:multiLevelType w:val="hybridMultilevel"/>
    <w:tmpl w:val="4B2AF7A2"/>
    <w:lvl w:ilvl="0" w:tplc="C5B8BA5C">
      <w:start w:val="1"/>
      <w:numFmt w:val="decimal"/>
      <w:lvlText w:val="%1)"/>
      <w:lvlJc w:val="left"/>
      <w:pPr>
        <w:ind w:left="2343" w:hanging="274"/>
        <w:jc w:val="left"/>
      </w:pPr>
      <w:rPr>
        <w:rFonts w:ascii="Times New Roman" w:eastAsia="Times New Roman" w:hAnsi="Times New Roman" w:cs="Times New Roman" w:hint="default"/>
        <w:spacing w:val="-22"/>
        <w:w w:val="97"/>
        <w:sz w:val="22"/>
        <w:szCs w:val="22"/>
        <w:lang w:val="ru-RU" w:eastAsia="en-US" w:bidi="ar-SA"/>
      </w:rPr>
    </w:lvl>
    <w:lvl w:ilvl="1" w:tplc="FD86B448">
      <w:numFmt w:val="bullet"/>
      <w:lvlText w:val="•"/>
      <w:lvlJc w:val="left"/>
      <w:pPr>
        <w:ind w:left="3272" w:hanging="274"/>
      </w:pPr>
      <w:rPr>
        <w:rFonts w:hint="default"/>
        <w:lang w:val="ru-RU" w:eastAsia="en-US" w:bidi="ar-SA"/>
      </w:rPr>
    </w:lvl>
    <w:lvl w:ilvl="2" w:tplc="BF62A054">
      <w:numFmt w:val="bullet"/>
      <w:lvlText w:val="•"/>
      <w:lvlJc w:val="left"/>
      <w:pPr>
        <w:ind w:left="4205" w:hanging="274"/>
      </w:pPr>
      <w:rPr>
        <w:rFonts w:hint="default"/>
        <w:lang w:val="ru-RU" w:eastAsia="en-US" w:bidi="ar-SA"/>
      </w:rPr>
    </w:lvl>
    <w:lvl w:ilvl="3" w:tplc="304E65E8">
      <w:numFmt w:val="bullet"/>
      <w:lvlText w:val="•"/>
      <w:lvlJc w:val="left"/>
      <w:pPr>
        <w:ind w:left="5138" w:hanging="274"/>
      </w:pPr>
      <w:rPr>
        <w:rFonts w:hint="default"/>
        <w:lang w:val="ru-RU" w:eastAsia="en-US" w:bidi="ar-SA"/>
      </w:rPr>
    </w:lvl>
    <w:lvl w:ilvl="4" w:tplc="0A9EB56C">
      <w:numFmt w:val="bullet"/>
      <w:lvlText w:val="•"/>
      <w:lvlJc w:val="left"/>
      <w:pPr>
        <w:ind w:left="6071" w:hanging="274"/>
      </w:pPr>
      <w:rPr>
        <w:rFonts w:hint="default"/>
        <w:lang w:val="ru-RU" w:eastAsia="en-US" w:bidi="ar-SA"/>
      </w:rPr>
    </w:lvl>
    <w:lvl w:ilvl="5" w:tplc="91E0D93A">
      <w:numFmt w:val="bullet"/>
      <w:lvlText w:val="•"/>
      <w:lvlJc w:val="left"/>
      <w:pPr>
        <w:ind w:left="7004" w:hanging="274"/>
      </w:pPr>
      <w:rPr>
        <w:rFonts w:hint="default"/>
        <w:lang w:val="ru-RU" w:eastAsia="en-US" w:bidi="ar-SA"/>
      </w:rPr>
    </w:lvl>
    <w:lvl w:ilvl="6" w:tplc="30D8388E">
      <w:numFmt w:val="bullet"/>
      <w:lvlText w:val="•"/>
      <w:lvlJc w:val="left"/>
      <w:pPr>
        <w:ind w:left="7937" w:hanging="274"/>
      </w:pPr>
      <w:rPr>
        <w:rFonts w:hint="default"/>
        <w:lang w:val="ru-RU" w:eastAsia="en-US" w:bidi="ar-SA"/>
      </w:rPr>
    </w:lvl>
    <w:lvl w:ilvl="7" w:tplc="09D4601C">
      <w:numFmt w:val="bullet"/>
      <w:lvlText w:val="•"/>
      <w:lvlJc w:val="left"/>
      <w:pPr>
        <w:ind w:left="8870" w:hanging="274"/>
      </w:pPr>
      <w:rPr>
        <w:rFonts w:hint="default"/>
        <w:lang w:val="ru-RU" w:eastAsia="en-US" w:bidi="ar-SA"/>
      </w:rPr>
    </w:lvl>
    <w:lvl w:ilvl="8" w:tplc="9318A744">
      <w:numFmt w:val="bullet"/>
      <w:lvlText w:val="•"/>
      <w:lvlJc w:val="left"/>
      <w:pPr>
        <w:ind w:left="9803" w:hanging="274"/>
      </w:pPr>
      <w:rPr>
        <w:rFonts w:hint="default"/>
        <w:lang w:val="ru-RU" w:eastAsia="en-US" w:bidi="ar-SA"/>
      </w:rPr>
    </w:lvl>
  </w:abstractNum>
  <w:abstractNum w:abstractNumId="37">
    <w:nsid w:val="12964958"/>
    <w:multiLevelType w:val="multilevel"/>
    <w:tmpl w:val="0884F08A"/>
    <w:lvl w:ilvl="0">
      <w:start w:val="11"/>
      <w:numFmt w:val="decimal"/>
      <w:lvlText w:val="%1"/>
      <w:lvlJc w:val="left"/>
      <w:pPr>
        <w:ind w:left="3334" w:hanging="432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3334" w:hanging="432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11" w:hanging="584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641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02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63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24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85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46" w:hanging="584"/>
      </w:pPr>
      <w:rPr>
        <w:rFonts w:hint="default"/>
        <w:lang w:val="ru-RU" w:eastAsia="en-US" w:bidi="ar-SA"/>
      </w:rPr>
    </w:lvl>
  </w:abstractNum>
  <w:abstractNum w:abstractNumId="38">
    <w:nsid w:val="12B012DB"/>
    <w:multiLevelType w:val="hybridMultilevel"/>
    <w:tmpl w:val="16AE6F56"/>
    <w:lvl w:ilvl="0" w:tplc="C122CFAC">
      <w:start w:val="1"/>
      <w:numFmt w:val="decimal"/>
      <w:lvlText w:val="%1)"/>
      <w:lvlJc w:val="left"/>
      <w:pPr>
        <w:ind w:left="2600" w:hanging="252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865C0AF4">
      <w:numFmt w:val="bullet"/>
      <w:lvlText w:val="•"/>
      <w:lvlJc w:val="left"/>
      <w:pPr>
        <w:ind w:left="3506" w:hanging="252"/>
      </w:pPr>
      <w:rPr>
        <w:rFonts w:hint="default"/>
        <w:lang w:val="ru-RU" w:eastAsia="en-US" w:bidi="ar-SA"/>
      </w:rPr>
    </w:lvl>
    <w:lvl w:ilvl="2" w:tplc="992800EC">
      <w:numFmt w:val="bullet"/>
      <w:lvlText w:val="•"/>
      <w:lvlJc w:val="left"/>
      <w:pPr>
        <w:ind w:left="4413" w:hanging="252"/>
      </w:pPr>
      <w:rPr>
        <w:rFonts w:hint="default"/>
        <w:lang w:val="ru-RU" w:eastAsia="en-US" w:bidi="ar-SA"/>
      </w:rPr>
    </w:lvl>
    <w:lvl w:ilvl="3" w:tplc="D70A38DA">
      <w:numFmt w:val="bullet"/>
      <w:lvlText w:val="•"/>
      <w:lvlJc w:val="left"/>
      <w:pPr>
        <w:ind w:left="5320" w:hanging="252"/>
      </w:pPr>
      <w:rPr>
        <w:rFonts w:hint="default"/>
        <w:lang w:val="ru-RU" w:eastAsia="en-US" w:bidi="ar-SA"/>
      </w:rPr>
    </w:lvl>
    <w:lvl w:ilvl="4" w:tplc="60565E3A">
      <w:numFmt w:val="bullet"/>
      <w:lvlText w:val="•"/>
      <w:lvlJc w:val="left"/>
      <w:pPr>
        <w:ind w:left="6227" w:hanging="252"/>
      </w:pPr>
      <w:rPr>
        <w:rFonts w:hint="default"/>
        <w:lang w:val="ru-RU" w:eastAsia="en-US" w:bidi="ar-SA"/>
      </w:rPr>
    </w:lvl>
    <w:lvl w:ilvl="5" w:tplc="70805F76">
      <w:numFmt w:val="bullet"/>
      <w:lvlText w:val="•"/>
      <w:lvlJc w:val="left"/>
      <w:pPr>
        <w:ind w:left="7134" w:hanging="252"/>
      </w:pPr>
      <w:rPr>
        <w:rFonts w:hint="default"/>
        <w:lang w:val="ru-RU" w:eastAsia="en-US" w:bidi="ar-SA"/>
      </w:rPr>
    </w:lvl>
    <w:lvl w:ilvl="6" w:tplc="BE3804FA">
      <w:numFmt w:val="bullet"/>
      <w:lvlText w:val="•"/>
      <w:lvlJc w:val="left"/>
      <w:pPr>
        <w:ind w:left="8041" w:hanging="252"/>
      </w:pPr>
      <w:rPr>
        <w:rFonts w:hint="default"/>
        <w:lang w:val="ru-RU" w:eastAsia="en-US" w:bidi="ar-SA"/>
      </w:rPr>
    </w:lvl>
    <w:lvl w:ilvl="7" w:tplc="4FF49272">
      <w:numFmt w:val="bullet"/>
      <w:lvlText w:val="•"/>
      <w:lvlJc w:val="left"/>
      <w:pPr>
        <w:ind w:left="8948" w:hanging="252"/>
      </w:pPr>
      <w:rPr>
        <w:rFonts w:hint="default"/>
        <w:lang w:val="ru-RU" w:eastAsia="en-US" w:bidi="ar-SA"/>
      </w:rPr>
    </w:lvl>
    <w:lvl w:ilvl="8" w:tplc="CD98C546">
      <w:numFmt w:val="bullet"/>
      <w:lvlText w:val="•"/>
      <w:lvlJc w:val="left"/>
      <w:pPr>
        <w:ind w:left="9855" w:hanging="252"/>
      </w:pPr>
      <w:rPr>
        <w:rFonts w:hint="default"/>
        <w:lang w:val="ru-RU" w:eastAsia="en-US" w:bidi="ar-SA"/>
      </w:rPr>
    </w:lvl>
  </w:abstractNum>
  <w:abstractNum w:abstractNumId="39">
    <w:nsid w:val="13B12D4D"/>
    <w:multiLevelType w:val="hybridMultilevel"/>
    <w:tmpl w:val="587890CC"/>
    <w:lvl w:ilvl="0" w:tplc="83247EAE">
      <w:start w:val="1"/>
      <w:numFmt w:val="decimal"/>
      <w:lvlText w:val="%1."/>
      <w:lvlJc w:val="left"/>
      <w:pPr>
        <w:ind w:left="2403" w:hanging="209"/>
        <w:jc w:val="left"/>
      </w:pPr>
      <w:rPr>
        <w:rFonts w:hint="default"/>
        <w:b/>
        <w:bCs/>
        <w:spacing w:val="-14"/>
        <w:w w:val="88"/>
        <w:lang w:val="ru-RU" w:eastAsia="en-US" w:bidi="ar-SA"/>
      </w:rPr>
    </w:lvl>
    <w:lvl w:ilvl="1" w:tplc="3AF6805C">
      <w:start w:val="1"/>
      <w:numFmt w:val="decimal"/>
      <w:lvlText w:val="%2)"/>
      <w:lvlJc w:val="left"/>
      <w:pPr>
        <w:ind w:left="3147" w:hanging="28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2" w:tplc="AA48F5C2">
      <w:numFmt w:val="bullet"/>
      <w:lvlText w:val="•"/>
      <w:lvlJc w:val="left"/>
      <w:pPr>
        <w:ind w:left="4087" w:hanging="288"/>
      </w:pPr>
      <w:rPr>
        <w:rFonts w:hint="default"/>
        <w:lang w:val="ru-RU" w:eastAsia="en-US" w:bidi="ar-SA"/>
      </w:rPr>
    </w:lvl>
    <w:lvl w:ilvl="3" w:tplc="DFB256E6">
      <w:numFmt w:val="bullet"/>
      <w:lvlText w:val="•"/>
      <w:lvlJc w:val="left"/>
      <w:pPr>
        <w:ind w:left="5035" w:hanging="288"/>
      </w:pPr>
      <w:rPr>
        <w:rFonts w:hint="default"/>
        <w:lang w:val="ru-RU" w:eastAsia="en-US" w:bidi="ar-SA"/>
      </w:rPr>
    </w:lvl>
    <w:lvl w:ilvl="4" w:tplc="20DABD00">
      <w:numFmt w:val="bullet"/>
      <w:lvlText w:val="•"/>
      <w:lvlJc w:val="left"/>
      <w:pPr>
        <w:ind w:left="5982" w:hanging="288"/>
      </w:pPr>
      <w:rPr>
        <w:rFonts w:hint="default"/>
        <w:lang w:val="ru-RU" w:eastAsia="en-US" w:bidi="ar-SA"/>
      </w:rPr>
    </w:lvl>
    <w:lvl w:ilvl="5" w:tplc="29562598">
      <w:numFmt w:val="bullet"/>
      <w:lvlText w:val="•"/>
      <w:lvlJc w:val="left"/>
      <w:pPr>
        <w:ind w:left="6930" w:hanging="288"/>
      </w:pPr>
      <w:rPr>
        <w:rFonts w:hint="default"/>
        <w:lang w:val="ru-RU" w:eastAsia="en-US" w:bidi="ar-SA"/>
      </w:rPr>
    </w:lvl>
    <w:lvl w:ilvl="6" w:tplc="C094A91C">
      <w:numFmt w:val="bullet"/>
      <w:lvlText w:val="•"/>
      <w:lvlJc w:val="left"/>
      <w:pPr>
        <w:ind w:left="7878" w:hanging="288"/>
      </w:pPr>
      <w:rPr>
        <w:rFonts w:hint="default"/>
        <w:lang w:val="ru-RU" w:eastAsia="en-US" w:bidi="ar-SA"/>
      </w:rPr>
    </w:lvl>
    <w:lvl w:ilvl="7" w:tplc="227C6FA0">
      <w:numFmt w:val="bullet"/>
      <w:lvlText w:val="•"/>
      <w:lvlJc w:val="left"/>
      <w:pPr>
        <w:ind w:left="8825" w:hanging="288"/>
      </w:pPr>
      <w:rPr>
        <w:rFonts w:hint="default"/>
        <w:lang w:val="ru-RU" w:eastAsia="en-US" w:bidi="ar-SA"/>
      </w:rPr>
    </w:lvl>
    <w:lvl w:ilvl="8" w:tplc="BD42246E">
      <w:numFmt w:val="bullet"/>
      <w:lvlText w:val="•"/>
      <w:lvlJc w:val="left"/>
      <w:pPr>
        <w:ind w:left="9773" w:hanging="288"/>
      </w:pPr>
      <w:rPr>
        <w:rFonts w:hint="default"/>
        <w:lang w:val="ru-RU" w:eastAsia="en-US" w:bidi="ar-SA"/>
      </w:rPr>
    </w:lvl>
  </w:abstractNum>
  <w:abstractNum w:abstractNumId="40">
    <w:nsid w:val="14C91DD4"/>
    <w:multiLevelType w:val="hybridMultilevel"/>
    <w:tmpl w:val="ED625788"/>
    <w:lvl w:ilvl="0" w:tplc="56682F62">
      <w:numFmt w:val="bullet"/>
      <w:lvlText w:val="—"/>
      <w:lvlJc w:val="left"/>
      <w:pPr>
        <w:ind w:left="2946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47E3D28">
      <w:numFmt w:val="bullet"/>
      <w:lvlText w:val="•"/>
      <w:lvlJc w:val="left"/>
      <w:pPr>
        <w:ind w:left="3812" w:hanging="260"/>
      </w:pPr>
      <w:rPr>
        <w:rFonts w:hint="default"/>
        <w:lang w:val="ru-RU" w:eastAsia="en-US" w:bidi="ar-SA"/>
      </w:rPr>
    </w:lvl>
    <w:lvl w:ilvl="2" w:tplc="858CC9F0">
      <w:numFmt w:val="bullet"/>
      <w:lvlText w:val="•"/>
      <w:lvlJc w:val="left"/>
      <w:pPr>
        <w:ind w:left="4685" w:hanging="260"/>
      </w:pPr>
      <w:rPr>
        <w:rFonts w:hint="default"/>
        <w:lang w:val="ru-RU" w:eastAsia="en-US" w:bidi="ar-SA"/>
      </w:rPr>
    </w:lvl>
    <w:lvl w:ilvl="3" w:tplc="8940DA36">
      <w:numFmt w:val="bullet"/>
      <w:lvlText w:val="•"/>
      <w:lvlJc w:val="left"/>
      <w:pPr>
        <w:ind w:left="5558" w:hanging="260"/>
      </w:pPr>
      <w:rPr>
        <w:rFonts w:hint="default"/>
        <w:lang w:val="ru-RU" w:eastAsia="en-US" w:bidi="ar-SA"/>
      </w:rPr>
    </w:lvl>
    <w:lvl w:ilvl="4" w:tplc="C804BD18">
      <w:numFmt w:val="bullet"/>
      <w:lvlText w:val="•"/>
      <w:lvlJc w:val="left"/>
      <w:pPr>
        <w:ind w:left="6431" w:hanging="260"/>
      </w:pPr>
      <w:rPr>
        <w:rFonts w:hint="default"/>
        <w:lang w:val="ru-RU" w:eastAsia="en-US" w:bidi="ar-SA"/>
      </w:rPr>
    </w:lvl>
    <w:lvl w:ilvl="5" w:tplc="E6248CA8">
      <w:numFmt w:val="bullet"/>
      <w:lvlText w:val="•"/>
      <w:lvlJc w:val="left"/>
      <w:pPr>
        <w:ind w:left="7304" w:hanging="260"/>
      </w:pPr>
      <w:rPr>
        <w:rFonts w:hint="default"/>
        <w:lang w:val="ru-RU" w:eastAsia="en-US" w:bidi="ar-SA"/>
      </w:rPr>
    </w:lvl>
    <w:lvl w:ilvl="6" w:tplc="AFEA251C">
      <w:numFmt w:val="bullet"/>
      <w:lvlText w:val="•"/>
      <w:lvlJc w:val="left"/>
      <w:pPr>
        <w:ind w:left="8177" w:hanging="260"/>
      </w:pPr>
      <w:rPr>
        <w:rFonts w:hint="default"/>
        <w:lang w:val="ru-RU" w:eastAsia="en-US" w:bidi="ar-SA"/>
      </w:rPr>
    </w:lvl>
    <w:lvl w:ilvl="7" w:tplc="22B6FEEE">
      <w:numFmt w:val="bullet"/>
      <w:lvlText w:val="•"/>
      <w:lvlJc w:val="left"/>
      <w:pPr>
        <w:ind w:left="9050" w:hanging="260"/>
      </w:pPr>
      <w:rPr>
        <w:rFonts w:hint="default"/>
        <w:lang w:val="ru-RU" w:eastAsia="en-US" w:bidi="ar-SA"/>
      </w:rPr>
    </w:lvl>
    <w:lvl w:ilvl="8" w:tplc="A09C300A">
      <w:numFmt w:val="bullet"/>
      <w:lvlText w:val="•"/>
      <w:lvlJc w:val="left"/>
      <w:pPr>
        <w:ind w:left="9923" w:hanging="260"/>
      </w:pPr>
      <w:rPr>
        <w:rFonts w:hint="default"/>
        <w:lang w:val="ru-RU" w:eastAsia="en-US" w:bidi="ar-SA"/>
      </w:rPr>
    </w:lvl>
  </w:abstractNum>
  <w:abstractNum w:abstractNumId="41">
    <w:nsid w:val="155C19C5"/>
    <w:multiLevelType w:val="hybridMultilevel"/>
    <w:tmpl w:val="7F823E96"/>
    <w:lvl w:ilvl="0" w:tplc="547C9658">
      <w:start w:val="11"/>
      <w:numFmt w:val="decimal"/>
      <w:lvlText w:val="%1"/>
      <w:lvlJc w:val="left"/>
      <w:pPr>
        <w:ind w:left="2499" w:hanging="209"/>
        <w:jc w:val="left"/>
      </w:pPr>
      <w:rPr>
        <w:rFonts w:ascii="Times New Roman" w:eastAsia="Times New Roman" w:hAnsi="Times New Roman" w:cs="Times New Roman" w:hint="default"/>
        <w:spacing w:val="-2"/>
        <w:w w:val="89"/>
        <w:sz w:val="16"/>
        <w:szCs w:val="16"/>
        <w:lang w:val="ru-RU" w:eastAsia="en-US" w:bidi="ar-SA"/>
      </w:rPr>
    </w:lvl>
    <w:lvl w:ilvl="1" w:tplc="424A6D30">
      <w:numFmt w:val="bullet"/>
      <w:lvlText w:val="—"/>
      <w:lvlJc w:val="left"/>
      <w:pPr>
        <w:ind w:left="2242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43A8F294">
      <w:numFmt w:val="bullet"/>
      <w:lvlText w:val="•"/>
      <w:lvlJc w:val="left"/>
      <w:pPr>
        <w:ind w:left="3518" w:hanging="252"/>
      </w:pPr>
      <w:rPr>
        <w:rFonts w:hint="default"/>
        <w:lang w:val="ru-RU" w:eastAsia="en-US" w:bidi="ar-SA"/>
      </w:rPr>
    </w:lvl>
    <w:lvl w:ilvl="3" w:tplc="CFB00C44">
      <w:numFmt w:val="bullet"/>
      <w:lvlText w:val="•"/>
      <w:lvlJc w:val="left"/>
      <w:pPr>
        <w:ind w:left="4537" w:hanging="252"/>
      </w:pPr>
      <w:rPr>
        <w:rFonts w:hint="default"/>
        <w:lang w:val="ru-RU" w:eastAsia="en-US" w:bidi="ar-SA"/>
      </w:rPr>
    </w:lvl>
    <w:lvl w:ilvl="4" w:tplc="DE90FA64">
      <w:numFmt w:val="bullet"/>
      <w:lvlText w:val="•"/>
      <w:lvlJc w:val="left"/>
      <w:pPr>
        <w:ind w:left="5556" w:hanging="252"/>
      </w:pPr>
      <w:rPr>
        <w:rFonts w:hint="default"/>
        <w:lang w:val="ru-RU" w:eastAsia="en-US" w:bidi="ar-SA"/>
      </w:rPr>
    </w:lvl>
    <w:lvl w:ilvl="5" w:tplc="84BED6C8">
      <w:numFmt w:val="bullet"/>
      <w:lvlText w:val="•"/>
      <w:lvlJc w:val="left"/>
      <w:pPr>
        <w:ind w:left="6575" w:hanging="252"/>
      </w:pPr>
      <w:rPr>
        <w:rFonts w:hint="default"/>
        <w:lang w:val="ru-RU" w:eastAsia="en-US" w:bidi="ar-SA"/>
      </w:rPr>
    </w:lvl>
    <w:lvl w:ilvl="6" w:tplc="35F2DC6A">
      <w:numFmt w:val="bullet"/>
      <w:lvlText w:val="•"/>
      <w:lvlJc w:val="left"/>
      <w:pPr>
        <w:ind w:left="7593" w:hanging="252"/>
      </w:pPr>
      <w:rPr>
        <w:rFonts w:hint="default"/>
        <w:lang w:val="ru-RU" w:eastAsia="en-US" w:bidi="ar-SA"/>
      </w:rPr>
    </w:lvl>
    <w:lvl w:ilvl="7" w:tplc="59F2FA36">
      <w:numFmt w:val="bullet"/>
      <w:lvlText w:val="•"/>
      <w:lvlJc w:val="left"/>
      <w:pPr>
        <w:ind w:left="8612" w:hanging="252"/>
      </w:pPr>
      <w:rPr>
        <w:rFonts w:hint="default"/>
        <w:lang w:val="ru-RU" w:eastAsia="en-US" w:bidi="ar-SA"/>
      </w:rPr>
    </w:lvl>
    <w:lvl w:ilvl="8" w:tplc="A3A6C970">
      <w:numFmt w:val="bullet"/>
      <w:lvlText w:val="•"/>
      <w:lvlJc w:val="left"/>
      <w:pPr>
        <w:ind w:left="9631" w:hanging="252"/>
      </w:pPr>
      <w:rPr>
        <w:rFonts w:hint="default"/>
        <w:lang w:val="ru-RU" w:eastAsia="en-US" w:bidi="ar-SA"/>
      </w:rPr>
    </w:lvl>
  </w:abstractNum>
  <w:abstractNum w:abstractNumId="42">
    <w:nsid w:val="15F347A1"/>
    <w:multiLevelType w:val="hybridMultilevel"/>
    <w:tmpl w:val="566E44A6"/>
    <w:lvl w:ilvl="0" w:tplc="279E1B22">
      <w:start w:val="1"/>
      <w:numFmt w:val="decimal"/>
      <w:lvlText w:val="%1)"/>
      <w:lvlJc w:val="left"/>
      <w:pPr>
        <w:ind w:left="2713" w:hanging="274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721CFA78">
      <w:numFmt w:val="bullet"/>
      <w:lvlText w:val="•"/>
      <w:lvlJc w:val="left"/>
      <w:pPr>
        <w:ind w:left="3614" w:hanging="274"/>
      </w:pPr>
      <w:rPr>
        <w:rFonts w:hint="default"/>
        <w:lang w:val="ru-RU" w:eastAsia="en-US" w:bidi="ar-SA"/>
      </w:rPr>
    </w:lvl>
    <w:lvl w:ilvl="2" w:tplc="5FA0F082">
      <w:numFmt w:val="bullet"/>
      <w:lvlText w:val="•"/>
      <w:lvlJc w:val="left"/>
      <w:pPr>
        <w:ind w:left="4509" w:hanging="274"/>
      </w:pPr>
      <w:rPr>
        <w:rFonts w:hint="default"/>
        <w:lang w:val="ru-RU" w:eastAsia="en-US" w:bidi="ar-SA"/>
      </w:rPr>
    </w:lvl>
    <w:lvl w:ilvl="3" w:tplc="59FEF6C0">
      <w:numFmt w:val="bullet"/>
      <w:lvlText w:val="•"/>
      <w:lvlJc w:val="left"/>
      <w:pPr>
        <w:ind w:left="5404" w:hanging="274"/>
      </w:pPr>
      <w:rPr>
        <w:rFonts w:hint="default"/>
        <w:lang w:val="ru-RU" w:eastAsia="en-US" w:bidi="ar-SA"/>
      </w:rPr>
    </w:lvl>
    <w:lvl w:ilvl="4" w:tplc="B4C6856A">
      <w:numFmt w:val="bullet"/>
      <w:lvlText w:val="•"/>
      <w:lvlJc w:val="left"/>
      <w:pPr>
        <w:ind w:left="6299" w:hanging="274"/>
      </w:pPr>
      <w:rPr>
        <w:rFonts w:hint="default"/>
        <w:lang w:val="ru-RU" w:eastAsia="en-US" w:bidi="ar-SA"/>
      </w:rPr>
    </w:lvl>
    <w:lvl w:ilvl="5" w:tplc="C40EFC40">
      <w:numFmt w:val="bullet"/>
      <w:lvlText w:val="•"/>
      <w:lvlJc w:val="left"/>
      <w:pPr>
        <w:ind w:left="7194" w:hanging="274"/>
      </w:pPr>
      <w:rPr>
        <w:rFonts w:hint="default"/>
        <w:lang w:val="ru-RU" w:eastAsia="en-US" w:bidi="ar-SA"/>
      </w:rPr>
    </w:lvl>
    <w:lvl w:ilvl="6" w:tplc="D9344640">
      <w:numFmt w:val="bullet"/>
      <w:lvlText w:val="•"/>
      <w:lvlJc w:val="left"/>
      <w:pPr>
        <w:ind w:left="8089" w:hanging="274"/>
      </w:pPr>
      <w:rPr>
        <w:rFonts w:hint="default"/>
        <w:lang w:val="ru-RU" w:eastAsia="en-US" w:bidi="ar-SA"/>
      </w:rPr>
    </w:lvl>
    <w:lvl w:ilvl="7" w:tplc="657A9620">
      <w:numFmt w:val="bullet"/>
      <w:lvlText w:val="•"/>
      <w:lvlJc w:val="left"/>
      <w:pPr>
        <w:ind w:left="8984" w:hanging="274"/>
      </w:pPr>
      <w:rPr>
        <w:rFonts w:hint="default"/>
        <w:lang w:val="ru-RU" w:eastAsia="en-US" w:bidi="ar-SA"/>
      </w:rPr>
    </w:lvl>
    <w:lvl w:ilvl="8" w:tplc="B82AA8AA">
      <w:numFmt w:val="bullet"/>
      <w:lvlText w:val="•"/>
      <w:lvlJc w:val="left"/>
      <w:pPr>
        <w:ind w:left="9879" w:hanging="274"/>
      </w:pPr>
      <w:rPr>
        <w:rFonts w:hint="default"/>
        <w:lang w:val="ru-RU" w:eastAsia="en-US" w:bidi="ar-SA"/>
      </w:rPr>
    </w:lvl>
  </w:abstractNum>
  <w:abstractNum w:abstractNumId="43">
    <w:nsid w:val="16BA054B"/>
    <w:multiLevelType w:val="hybridMultilevel"/>
    <w:tmpl w:val="5770F9AE"/>
    <w:lvl w:ilvl="0" w:tplc="2500F884">
      <w:numFmt w:val="bullet"/>
      <w:lvlText w:val="—"/>
      <w:lvlJc w:val="left"/>
      <w:pPr>
        <w:ind w:left="2288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68C61DC">
      <w:numFmt w:val="bullet"/>
      <w:lvlText w:val="•"/>
      <w:lvlJc w:val="left"/>
      <w:pPr>
        <w:ind w:left="3218" w:hanging="252"/>
      </w:pPr>
      <w:rPr>
        <w:rFonts w:hint="default"/>
        <w:lang w:val="ru-RU" w:eastAsia="en-US" w:bidi="ar-SA"/>
      </w:rPr>
    </w:lvl>
    <w:lvl w:ilvl="2" w:tplc="A6522E62">
      <w:numFmt w:val="bullet"/>
      <w:lvlText w:val="•"/>
      <w:lvlJc w:val="left"/>
      <w:pPr>
        <w:ind w:left="4157" w:hanging="252"/>
      </w:pPr>
      <w:rPr>
        <w:rFonts w:hint="default"/>
        <w:lang w:val="ru-RU" w:eastAsia="en-US" w:bidi="ar-SA"/>
      </w:rPr>
    </w:lvl>
    <w:lvl w:ilvl="3" w:tplc="D6366DCC">
      <w:numFmt w:val="bullet"/>
      <w:lvlText w:val="•"/>
      <w:lvlJc w:val="left"/>
      <w:pPr>
        <w:ind w:left="5096" w:hanging="252"/>
      </w:pPr>
      <w:rPr>
        <w:rFonts w:hint="default"/>
        <w:lang w:val="ru-RU" w:eastAsia="en-US" w:bidi="ar-SA"/>
      </w:rPr>
    </w:lvl>
    <w:lvl w:ilvl="4" w:tplc="9EC6C178">
      <w:numFmt w:val="bullet"/>
      <w:lvlText w:val="•"/>
      <w:lvlJc w:val="left"/>
      <w:pPr>
        <w:ind w:left="6035" w:hanging="252"/>
      </w:pPr>
      <w:rPr>
        <w:rFonts w:hint="default"/>
        <w:lang w:val="ru-RU" w:eastAsia="en-US" w:bidi="ar-SA"/>
      </w:rPr>
    </w:lvl>
    <w:lvl w:ilvl="5" w:tplc="9E501208">
      <w:numFmt w:val="bullet"/>
      <w:lvlText w:val="•"/>
      <w:lvlJc w:val="left"/>
      <w:pPr>
        <w:ind w:left="6974" w:hanging="252"/>
      </w:pPr>
      <w:rPr>
        <w:rFonts w:hint="default"/>
        <w:lang w:val="ru-RU" w:eastAsia="en-US" w:bidi="ar-SA"/>
      </w:rPr>
    </w:lvl>
    <w:lvl w:ilvl="6" w:tplc="41B04D74">
      <w:numFmt w:val="bullet"/>
      <w:lvlText w:val="•"/>
      <w:lvlJc w:val="left"/>
      <w:pPr>
        <w:ind w:left="7913" w:hanging="252"/>
      </w:pPr>
      <w:rPr>
        <w:rFonts w:hint="default"/>
        <w:lang w:val="ru-RU" w:eastAsia="en-US" w:bidi="ar-SA"/>
      </w:rPr>
    </w:lvl>
    <w:lvl w:ilvl="7" w:tplc="DF789F2A">
      <w:numFmt w:val="bullet"/>
      <w:lvlText w:val="•"/>
      <w:lvlJc w:val="left"/>
      <w:pPr>
        <w:ind w:left="8852" w:hanging="252"/>
      </w:pPr>
      <w:rPr>
        <w:rFonts w:hint="default"/>
        <w:lang w:val="ru-RU" w:eastAsia="en-US" w:bidi="ar-SA"/>
      </w:rPr>
    </w:lvl>
    <w:lvl w:ilvl="8" w:tplc="96F47F7A">
      <w:numFmt w:val="bullet"/>
      <w:lvlText w:val="•"/>
      <w:lvlJc w:val="left"/>
      <w:pPr>
        <w:ind w:left="9791" w:hanging="252"/>
      </w:pPr>
      <w:rPr>
        <w:rFonts w:hint="default"/>
        <w:lang w:val="ru-RU" w:eastAsia="en-US" w:bidi="ar-SA"/>
      </w:rPr>
    </w:lvl>
  </w:abstractNum>
  <w:abstractNum w:abstractNumId="44">
    <w:nsid w:val="178A4002"/>
    <w:multiLevelType w:val="hybridMultilevel"/>
    <w:tmpl w:val="840409FC"/>
    <w:lvl w:ilvl="0" w:tplc="591CF0A6">
      <w:start w:val="1"/>
      <w:numFmt w:val="decimal"/>
      <w:lvlText w:val="%1."/>
      <w:lvlJc w:val="left"/>
      <w:pPr>
        <w:ind w:left="2918" w:hanging="224"/>
        <w:jc w:val="right"/>
      </w:pPr>
      <w:rPr>
        <w:rFonts w:hint="default"/>
        <w:spacing w:val="-24"/>
        <w:w w:val="100"/>
        <w:lang w:val="ru-RU" w:eastAsia="en-US" w:bidi="ar-SA"/>
      </w:rPr>
    </w:lvl>
    <w:lvl w:ilvl="1" w:tplc="C3E81600">
      <w:numFmt w:val="bullet"/>
      <w:lvlText w:val="•"/>
      <w:lvlJc w:val="left"/>
      <w:pPr>
        <w:ind w:left="3380" w:hanging="224"/>
      </w:pPr>
      <w:rPr>
        <w:rFonts w:hint="default"/>
        <w:lang w:val="ru-RU" w:eastAsia="en-US" w:bidi="ar-SA"/>
      </w:rPr>
    </w:lvl>
    <w:lvl w:ilvl="2" w:tplc="5EB60126">
      <w:numFmt w:val="bullet"/>
      <w:lvlText w:val="•"/>
      <w:lvlJc w:val="left"/>
      <w:pPr>
        <w:ind w:left="4301" w:hanging="224"/>
      </w:pPr>
      <w:rPr>
        <w:rFonts w:hint="default"/>
        <w:lang w:val="ru-RU" w:eastAsia="en-US" w:bidi="ar-SA"/>
      </w:rPr>
    </w:lvl>
    <w:lvl w:ilvl="3" w:tplc="6D18AC12">
      <w:numFmt w:val="bullet"/>
      <w:lvlText w:val="•"/>
      <w:lvlJc w:val="left"/>
      <w:pPr>
        <w:ind w:left="5222" w:hanging="224"/>
      </w:pPr>
      <w:rPr>
        <w:rFonts w:hint="default"/>
        <w:lang w:val="ru-RU" w:eastAsia="en-US" w:bidi="ar-SA"/>
      </w:rPr>
    </w:lvl>
    <w:lvl w:ilvl="4" w:tplc="AC2EF6F2">
      <w:numFmt w:val="bullet"/>
      <w:lvlText w:val="•"/>
      <w:lvlJc w:val="left"/>
      <w:pPr>
        <w:ind w:left="6143" w:hanging="224"/>
      </w:pPr>
      <w:rPr>
        <w:rFonts w:hint="default"/>
        <w:lang w:val="ru-RU" w:eastAsia="en-US" w:bidi="ar-SA"/>
      </w:rPr>
    </w:lvl>
    <w:lvl w:ilvl="5" w:tplc="4BF0CCC6">
      <w:numFmt w:val="bullet"/>
      <w:lvlText w:val="•"/>
      <w:lvlJc w:val="left"/>
      <w:pPr>
        <w:ind w:left="7064" w:hanging="224"/>
      </w:pPr>
      <w:rPr>
        <w:rFonts w:hint="default"/>
        <w:lang w:val="ru-RU" w:eastAsia="en-US" w:bidi="ar-SA"/>
      </w:rPr>
    </w:lvl>
    <w:lvl w:ilvl="6" w:tplc="411883C2">
      <w:numFmt w:val="bullet"/>
      <w:lvlText w:val="•"/>
      <w:lvlJc w:val="left"/>
      <w:pPr>
        <w:ind w:left="7985" w:hanging="224"/>
      </w:pPr>
      <w:rPr>
        <w:rFonts w:hint="default"/>
        <w:lang w:val="ru-RU" w:eastAsia="en-US" w:bidi="ar-SA"/>
      </w:rPr>
    </w:lvl>
    <w:lvl w:ilvl="7" w:tplc="2CB8E5C4">
      <w:numFmt w:val="bullet"/>
      <w:lvlText w:val="•"/>
      <w:lvlJc w:val="left"/>
      <w:pPr>
        <w:ind w:left="8906" w:hanging="224"/>
      </w:pPr>
      <w:rPr>
        <w:rFonts w:hint="default"/>
        <w:lang w:val="ru-RU" w:eastAsia="en-US" w:bidi="ar-SA"/>
      </w:rPr>
    </w:lvl>
    <w:lvl w:ilvl="8" w:tplc="14B00F38">
      <w:numFmt w:val="bullet"/>
      <w:lvlText w:val="•"/>
      <w:lvlJc w:val="left"/>
      <w:pPr>
        <w:ind w:left="9827" w:hanging="224"/>
      </w:pPr>
      <w:rPr>
        <w:rFonts w:hint="default"/>
        <w:lang w:val="ru-RU" w:eastAsia="en-US" w:bidi="ar-SA"/>
      </w:rPr>
    </w:lvl>
  </w:abstractNum>
  <w:abstractNum w:abstractNumId="45">
    <w:nsid w:val="183600F9"/>
    <w:multiLevelType w:val="hybridMultilevel"/>
    <w:tmpl w:val="D9505EB0"/>
    <w:lvl w:ilvl="0" w:tplc="FD264776">
      <w:start w:val="2"/>
      <w:numFmt w:val="decimal"/>
      <w:lvlText w:val="%1."/>
      <w:lvlJc w:val="left"/>
      <w:pPr>
        <w:ind w:left="2480" w:hanging="224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D6645B74">
      <w:numFmt w:val="bullet"/>
      <w:lvlText w:val="•"/>
      <w:lvlJc w:val="left"/>
      <w:pPr>
        <w:ind w:left="3398" w:hanging="224"/>
      </w:pPr>
      <w:rPr>
        <w:rFonts w:hint="default"/>
        <w:lang w:val="ru-RU" w:eastAsia="en-US" w:bidi="ar-SA"/>
      </w:rPr>
    </w:lvl>
    <w:lvl w:ilvl="2" w:tplc="07EE7756">
      <w:numFmt w:val="bullet"/>
      <w:lvlText w:val="•"/>
      <w:lvlJc w:val="left"/>
      <w:pPr>
        <w:ind w:left="4317" w:hanging="224"/>
      </w:pPr>
      <w:rPr>
        <w:rFonts w:hint="default"/>
        <w:lang w:val="ru-RU" w:eastAsia="en-US" w:bidi="ar-SA"/>
      </w:rPr>
    </w:lvl>
    <w:lvl w:ilvl="3" w:tplc="C2086512">
      <w:numFmt w:val="bullet"/>
      <w:lvlText w:val="•"/>
      <w:lvlJc w:val="left"/>
      <w:pPr>
        <w:ind w:left="5236" w:hanging="224"/>
      </w:pPr>
      <w:rPr>
        <w:rFonts w:hint="default"/>
        <w:lang w:val="ru-RU" w:eastAsia="en-US" w:bidi="ar-SA"/>
      </w:rPr>
    </w:lvl>
    <w:lvl w:ilvl="4" w:tplc="BD248306">
      <w:numFmt w:val="bullet"/>
      <w:lvlText w:val="•"/>
      <w:lvlJc w:val="left"/>
      <w:pPr>
        <w:ind w:left="6155" w:hanging="224"/>
      </w:pPr>
      <w:rPr>
        <w:rFonts w:hint="default"/>
        <w:lang w:val="ru-RU" w:eastAsia="en-US" w:bidi="ar-SA"/>
      </w:rPr>
    </w:lvl>
    <w:lvl w:ilvl="5" w:tplc="EED63048">
      <w:numFmt w:val="bullet"/>
      <w:lvlText w:val="•"/>
      <w:lvlJc w:val="left"/>
      <w:pPr>
        <w:ind w:left="7074" w:hanging="224"/>
      </w:pPr>
      <w:rPr>
        <w:rFonts w:hint="default"/>
        <w:lang w:val="ru-RU" w:eastAsia="en-US" w:bidi="ar-SA"/>
      </w:rPr>
    </w:lvl>
    <w:lvl w:ilvl="6" w:tplc="BEFA198A">
      <w:numFmt w:val="bullet"/>
      <w:lvlText w:val="•"/>
      <w:lvlJc w:val="left"/>
      <w:pPr>
        <w:ind w:left="7993" w:hanging="224"/>
      </w:pPr>
      <w:rPr>
        <w:rFonts w:hint="default"/>
        <w:lang w:val="ru-RU" w:eastAsia="en-US" w:bidi="ar-SA"/>
      </w:rPr>
    </w:lvl>
    <w:lvl w:ilvl="7" w:tplc="06B4A928">
      <w:numFmt w:val="bullet"/>
      <w:lvlText w:val="•"/>
      <w:lvlJc w:val="left"/>
      <w:pPr>
        <w:ind w:left="8912" w:hanging="224"/>
      </w:pPr>
      <w:rPr>
        <w:rFonts w:hint="default"/>
        <w:lang w:val="ru-RU" w:eastAsia="en-US" w:bidi="ar-SA"/>
      </w:rPr>
    </w:lvl>
    <w:lvl w:ilvl="8" w:tplc="E9C81A5A">
      <w:numFmt w:val="bullet"/>
      <w:lvlText w:val="•"/>
      <w:lvlJc w:val="left"/>
      <w:pPr>
        <w:ind w:left="9831" w:hanging="224"/>
      </w:pPr>
      <w:rPr>
        <w:rFonts w:hint="default"/>
        <w:lang w:val="ru-RU" w:eastAsia="en-US" w:bidi="ar-SA"/>
      </w:rPr>
    </w:lvl>
  </w:abstractNum>
  <w:abstractNum w:abstractNumId="46">
    <w:nsid w:val="18B0497A"/>
    <w:multiLevelType w:val="hybridMultilevel"/>
    <w:tmpl w:val="22568DFC"/>
    <w:lvl w:ilvl="0" w:tplc="7CF0933E">
      <w:numFmt w:val="bullet"/>
      <w:lvlText w:val="—"/>
      <w:lvlJc w:val="left"/>
      <w:pPr>
        <w:ind w:left="2432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BFE13BA">
      <w:numFmt w:val="bullet"/>
      <w:lvlText w:val="•"/>
      <w:lvlJc w:val="left"/>
      <w:pPr>
        <w:ind w:left="3362" w:hanging="303"/>
      </w:pPr>
      <w:rPr>
        <w:rFonts w:hint="default"/>
        <w:lang w:val="ru-RU" w:eastAsia="en-US" w:bidi="ar-SA"/>
      </w:rPr>
    </w:lvl>
    <w:lvl w:ilvl="2" w:tplc="0D502716">
      <w:numFmt w:val="bullet"/>
      <w:lvlText w:val="•"/>
      <w:lvlJc w:val="left"/>
      <w:pPr>
        <w:ind w:left="4285" w:hanging="303"/>
      </w:pPr>
      <w:rPr>
        <w:rFonts w:hint="default"/>
        <w:lang w:val="ru-RU" w:eastAsia="en-US" w:bidi="ar-SA"/>
      </w:rPr>
    </w:lvl>
    <w:lvl w:ilvl="3" w:tplc="CD1A0C4E">
      <w:numFmt w:val="bullet"/>
      <w:lvlText w:val="•"/>
      <w:lvlJc w:val="left"/>
      <w:pPr>
        <w:ind w:left="5208" w:hanging="303"/>
      </w:pPr>
      <w:rPr>
        <w:rFonts w:hint="default"/>
        <w:lang w:val="ru-RU" w:eastAsia="en-US" w:bidi="ar-SA"/>
      </w:rPr>
    </w:lvl>
    <w:lvl w:ilvl="4" w:tplc="7D32876C">
      <w:numFmt w:val="bullet"/>
      <w:lvlText w:val="•"/>
      <w:lvlJc w:val="left"/>
      <w:pPr>
        <w:ind w:left="6131" w:hanging="303"/>
      </w:pPr>
      <w:rPr>
        <w:rFonts w:hint="default"/>
        <w:lang w:val="ru-RU" w:eastAsia="en-US" w:bidi="ar-SA"/>
      </w:rPr>
    </w:lvl>
    <w:lvl w:ilvl="5" w:tplc="BE1E3AA2">
      <w:numFmt w:val="bullet"/>
      <w:lvlText w:val="•"/>
      <w:lvlJc w:val="left"/>
      <w:pPr>
        <w:ind w:left="7054" w:hanging="303"/>
      </w:pPr>
      <w:rPr>
        <w:rFonts w:hint="default"/>
        <w:lang w:val="ru-RU" w:eastAsia="en-US" w:bidi="ar-SA"/>
      </w:rPr>
    </w:lvl>
    <w:lvl w:ilvl="6" w:tplc="B3F2F976">
      <w:numFmt w:val="bullet"/>
      <w:lvlText w:val="•"/>
      <w:lvlJc w:val="left"/>
      <w:pPr>
        <w:ind w:left="7977" w:hanging="303"/>
      </w:pPr>
      <w:rPr>
        <w:rFonts w:hint="default"/>
        <w:lang w:val="ru-RU" w:eastAsia="en-US" w:bidi="ar-SA"/>
      </w:rPr>
    </w:lvl>
    <w:lvl w:ilvl="7" w:tplc="E53EF958">
      <w:numFmt w:val="bullet"/>
      <w:lvlText w:val="•"/>
      <w:lvlJc w:val="left"/>
      <w:pPr>
        <w:ind w:left="8900" w:hanging="303"/>
      </w:pPr>
      <w:rPr>
        <w:rFonts w:hint="default"/>
        <w:lang w:val="ru-RU" w:eastAsia="en-US" w:bidi="ar-SA"/>
      </w:rPr>
    </w:lvl>
    <w:lvl w:ilvl="8" w:tplc="6F385858">
      <w:numFmt w:val="bullet"/>
      <w:lvlText w:val="•"/>
      <w:lvlJc w:val="left"/>
      <w:pPr>
        <w:ind w:left="9823" w:hanging="303"/>
      </w:pPr>
      <w:rPr>
        <w:rFonts w:hint="default"/>
        <w:lang w:val="ru-RU" w:eastAsia="en-US" w:bidi="ar-SA"/>
      </w:rPr>
    </w:lvl>
  </w:abstractNum>
  <w:abstractNum w:abstractNumId="47">
    <w:nsid w:val="193A098E"/>
    <w:multiLevelType w:val="hybridMultilevel"/>
    <w:tmpl w:val="9718F434"/>
    <w:lvl w:ilvl="0" w:tplc="04163156">
      <w:start w:val="2"/>
      <w:numFmt w:val="decimal"/>
      <w:lvlText w:val="%1."/>
      <w:lvlJc w:val="left"/>
      <w:pPr>
        <w:ind w:left="2598" w:hanging="274"/>
        <w:jc w:val="left"/>
      </w:pPr>
      <w:rPr>
        <w:rFonts w:ascii="Times New Roman" w:eastAsia="Times New Roman" w:hAnsi="Times New Roman" w:cs="Times New Roman" w:hint="default"/>
        <w:i/>
        <w:iCs/>
        <w:spacing w:val="-10"/>
        <w:w w:val="100"/>
        <w:sz w:val="22"/>
        <w:szCs w:val="22"/>
        <w:lang w:val="ru-RU" w:eastAsia="en-US" w:bidi="ar-SA"/>
      </w:rPr>
    </w:lvl>
    <w:lvl w:ilvl="1" w:tplc="13AAB34E">
      <w:numFmt w:val="bullet"/>
      <w:lvlText w:val="•"/>
      <w:lvlJc w:val="left"/>
      <w:pPr>
        <w:ind w:left="3506" w:hanging="274"/>
      </w:pPr>
      <w:rPr>
        <w:rFonts w:hint="default"/>
        <w:lang w:val="ru-RU" w:eastAsia="en-US" w:bidi="ar-SA"/>
      </w:rPr>
    </w:lvl>
    <w:lvl w:ilvl="2" w:tplc="48A66B70">
      <w:numFmt w:val="bullet"/>
      <w:lvlText w:val="•"/>
      <w:lvlJc w:val="left"/>
      <w:pPr>
        <w:ind w:left="4413" w:hanging="274"/>
      </w:pPr>
      <w:rPr>
        <w:rFonts w:hint="default"/>
        <w:lang w:val="ru-RU" w:eastAsia="en-US" w:bidi="ar-SA"/>
      </w:rPr>
    </w:lvl>
    <w:lvl w:ilvl="3" w:tplc="328483B6">
      <w:numFmt w:val="bullet"/>
      <w:lvlText w:val="•"/>
      <w:lvlJc w:val="left"/>
      <w:pPr>
        <w:ind w:left="5320" w:hanging="274"/>
      </w:pPr>
      <w:rPr>
        <w:rFonts w:hint="default"/>
        <w:lang w:val="ru-RU" w:eastAsia="en-US" w:bidi="ar-SA"/>
      </w:rPr>
    </w:lvl>
    <w:lvl w:ilvl="4" w:tplc="7D383B28">
      <w:numFmt w:val="bullet"/>
      <w:lvlText w:val="•"/>
      <w:lvlJc w:val="left"/>
      <w:pPr>
        <w:ind w:left="6227" w:hanging="274"/>
      </w:pPr>
      <w:rPr>
        <w:rFonts w:hint="default"/>
        <w:lang w:val="ru-RU" w:eastAsia="en-US" w:bidi="ar-SA"/>
      </w:rPr>
    </w:lvl>
    <w:lvl w:ilvl="5" w:tplc="F4922248">
      <w:numFmt w:val="bullet"/>
      <w:lvlText w:val="•"/>
      <w:lvlJc w:val="left"/>
      <w:pPr>
        <w:ind w:left="7134" w:hanging="274"/>
      </w:pPr>
      <w:rPr>
        <w:rFonts w:hint="default"/>
        <w:lang w:val="ru-RU" w:eastAsia="en-US" w:bidi="ar-SA"/>
      </w:rPr>
    </w:lvl>
    <w:lvl w:ilvl="6" w:tplc="9258C736">
      <w:numFmt w:val="bullet"/>
      <w:lvlText w:val="•"/>
      <w:lvlJc w:val="left"/>
      <w:pPr>
        <w:ind w:left="8041" w:hanging="274"/>
      </w:pPr>
      <w:rPr>
        <w:rFonts w:hint="default"/>
        <w:lang w:val="ru-RU" w:eastAsia="en-US" w:bidi="ar-SA"/>
      </w:rPr>
    </w:lvl>
    <w:lvl w:ilvl="7" w:tplc="F73C7D94">
      <w:numFmt w:val="bullet"/>
      <w:lvlText w:val="•"/>
      <w:lvlJc w:val="left"/>
      <w:pPr>
        <w:ind w:left="8948" w:hanging="274"/>
      </w:pPr>
      <w:rPr>
        <w:rFonts w:hint="default"/>
        <w:lang w:val="ru-RU" w:eastAsia="en-US" w:bidi="ar-SA"/>
      </w:rPr>
    </w:lvl>
    <w:lvl w:ilvl="8" w:tplc="F7F64E44">
      <w:numFmt w:val="bullet"/>
      <w:lvlText w:val="•"/>
      <w:lvlJc w:val="left"/>
      <w:pPr>
        <w:ind w:left="9855" w:hanging="274"/>
      </w:pPr>
      <w:rPr>
        <w:rFonts w:hint="default"/>
        <w:lang w:val="ru-RU" w:eastAsia="en-US" w:bidi="ar-SA"/>
      </w:rPr>
    </w:lvl>
  </w:abstractNum>
  <w:abstractNum w:abstractNumId="48">
    <w:nsid w:val="196E5912"/>
    <w:multiLevelType w:val="hybridMultilevel"/>
    <w:tmpl w:val="9D2C2F7E"/>
    <w:lvl w:ilvl="0" w:tplc="638EA2B2">
      <w:numFmt w:val="bullet"/>
      <w:lvlText w:val="—"/>
      <w:lvlJc w:val="left"/>
      <w:pPr>
        <w:ind w:left="2475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B445A4A">
      <w:numFmt w:val="bullet"/>
      <w:lvlText w:val="•"/>
      <w:lvlJc w:val="left"/>
      <w:pPr>
        <w:ind w:left="3398" w:hanging="260"/>
      </w:pPr>
      <w:rPr>
        <w:rFonts w:hint="default"/>
        <w:lang w:val="ru-RU" w:eastAsia="en-US" w:bidi="ar-SA"/>
      </w:rPr>
    </w:lvl>
    <w:lvl w:ilvl="2" w:tplc="31107944">
      <w:numFmt w:val="bullet"/>
      <w:lvlText w:val="•"/>
      <w:lvlJc w:val="left"/>
      <w:pPr>
        <w:ind w:left="4317" w:hanging="260"/>
      </w:pPr>
      <w:rPr>
        <w:rFonts w:hint="default"/>
        <w:lang w:val="ru-RU" w:eastAsia="en-US" w:bidi="ar-SA"/>
      </w:rPr>
    </w:lvl>
    <w:lvl w:ilvl="3" w:tplc="9E280CB6">
      <w:numFmt w:val="bullet"/>
      <w:lvlText w:val="•"/>
      <w:lvlJc w:val="left"/>
      <w:pPr>
        <w:ind w:left="5236" w:hanging="260"/>
      </w:pPr>
      <w:rPr>
        <w:rFonts w:hint="default"/>
        <w:lang w:val="ru-RU" w:eastAsia="en-US" w:bidi="ar-SA"/>
      </w:rPr>
    </w:lvl>
    <w:lvl w:ilvl="4" w:tplc="E522C960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5" w:tplc="1AFEF658">
      <w:numFmt w:val="bullet"/>
      <w:lvlText w:val="•"/>
      <w:lvlJc w:val="left"/>
      <w:pPr>
        <w:ind w:left="7074" w:hanging="260"/>
      </w:pPr>
      <w:rPr>
        <w:rFonts w:hint="default"/>
        <w:lang w:val="ru-RU" w:eastAsia="en-US" w:bidi="ar-SA"/>
      </w:rPr>
    </w:lvl>
    <w:lvl w:ilvl="6" w:tplc="2B001496">
      <w:numFmt w:val="bullet"/>
      <w:lvlText w:val="•"/>
      <w:lvlJc w:val="left"/>
      <w:pPr>
        <w:ind w:left="7993" w:hanging="260"/>
      </w:pPr>
      <w:rPr>
        <w:rFonts w:hint="default"/>
        <w:lang w:val="ru-RU" w:eastAsia="en-US" w:bidi="ar-SA"/>
      </w:rPr>
    </w:lvl>
    <w:lvl w:ilvl="7" w:tplc="16DE848E">
      <w:numFmt w:val="bullet"/>
      <w:lvlText w:val="•"/>
      <w:lvlJc w:val="left"/>
      <w:pPr>
        <w:ind w:left="8912" w:hanging="260"/>
      </w:pPr>
      <w:rPr>
        <w:rFonts w:hint="default"/>
        <w:lang w:val="ru-RU" w:eastAsia="en-US" w:bidi="ar-SA"/>
      </w:rPr>
    </w:lvl>
    <w:lvl w:ilvl="8" w:tplc="AD96C5EC">
      <w:numFmt w:val="bullet"/>
      <w:lvlText w:val="•"/>
      <w:lvlJc w:val="left"/>
      <w:pPr>
        <w:ind w:left="9831" w:hanging="260"/>
      </w:pPr>
      <w:rPr>
        <w:rFonts w:hint="default"/>
        <w:lang w:val="ru-RU" w:eastAsia="en-US" w:bidi="ar-SA"/>
      </w:rPr>
    </w:lvl>
  </w:abstractNum>
  <w:abstractNum w:abstractNumId="49">
    <w:nsid w:val="19A57DA8"/>
    <w:multiLevelType w:val="multilevel"/>
    <w:tmpl w:val="D3C02138"/>
    <w:lvl w:ilvl="0">
      <w:start w:val="13"/>
      <w:numFmt w:val="decimal"/>
      <w:lvlText w:val="%1"/>
      <w:lvlJc w:val="left"/>
      <w:pPr>
        <w:ind w:left="4521" w:hanging="58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521" w:hanging="58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949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664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79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94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09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24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39" w:hanging="581"/>
      </w:pPr>
      <w:rPr>
        <w:rFonts w:hint="default"/>
        <w:lang w:val="ru-RU" w:eastAsia="en-US" w:bidi="ar-SA"/>
      </w:rPr>
    </w:lvl>
  </w:abstractNum>
  <w:abstractNum w:abstractNumId="50">
    <w:nsid w:val="1A6E2350"/>
    <w:multiLevelType w:val="hybridMultilevel"/>
    <w:tmpl w:val="E3828C46"/>
    <w:lvl w:ilvl="0" w:tplc="C826CDCA">
      <w:start w:val="1"/>
      <w:numFmt w:val="decimal"/>
      <w:lvlText w:val="%1."/>
      <w:lvlJc w:val="left"/>
      <w:pPr>
        <w:ind w:left="2413" w:hanging="23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C088336">
      <w:numFmt w:val="bullet"/>
      <w:lvlText w:val="•"/>
      <w:lvlJc w:val="left"/>
      <w:pPr>
        <w:ind w:left="3344" w:hanging="238"/>
      </w:pPr>
      <w:rPr>
        <w:rFonts w:hint="default"/>
        <w:lang w:val="ru-RU" w:eastAsia="en-US" w:bidi="ar-SA"/>
      </w:rPr>
    </w:lvl>
    <w:lvl w:ilvl="2" w:tplc="2CB6D0D6">
      <w:numFmt w:val="bullet"/>
      <w:lvlText w:val="•"/>
      <w:lvlJc w:val="left"/>
      <w:pPr>
        <w:ind w:left="4269" w:hanging="238"/>
      </w:pPr>
      <w:rPr>
        <w:rFonts w:hint="default"/>
        <w:lang w:val="ru-RU" w:eastAsia="en-US" w:bidi="ar-SA"/>
      </w:rPr>
    </w:lvl>
    <w:lvl w:ilvl="3" w:tplc="2A1E3DBE">
      <w:numFmt w:val="bullet"/>
      <w:lvlText w:val="•"/>
      <w:lvlJc w:val="left"/>
      <w:pPr>
        <w:ind w:left="5194" w:hanging="238"/>
      </w:pPr>
      <w:rPr>
        <w:rFonts w:hint="default"/>
        <w:lang w:val="ru-RU" w:eastAsia="en-US" w:bidi="ar-SA"/>
      </w:rPr>
    </w:lvl>
    <w:lvl w:ilvl="4" w:tplc="16A289D8">
      <w:numFmt w:val="bullet"/>
      <w:lvlText w:val="•"/>
      <w:lvlJc w:val="left"/>
      <w:pPr>
        <w:ind w:left="6119" w:hanging="238"/>
      </w:pPr>
      <w:rPr>
        <w:rFonts w:hint="default"/>
        <w:lang w:val="ru-RU" w:eastAsia="en-US" w:bidi="ar-SA"/>
      </w:rPr>
    </w:lvl>
    <w:lvl w:ilvl="5" w:tplc="86C6011A">
      <w:numFmt w:val="bullet"/>
      <w:lvlText w:val="•"/>
      <w:lvlJc w:val="left"/>
      <w:pPr>
        <w:ind w:left="7044" w:hanging="238"/>
      </w:pPr>
      <w:rPr>
        <w:rFonts w:hint="default"/>
        <w:lang w:val="ru-RU" w:eastAsia="en-US" w:bidi="ar-SA"/>
      </w:rPr>
    </w:lvl>
    <w:lvl w:ilvl="6" w:tplc="88AE14A2">
      <w:numFmt w:val="bullet"/>
      <w:lvlText w:val="•"/>
      <w:lvlJc w:val="left"/>
      <w:pPr>
        <w:ind w:left="7969" w:hanging="238"/>
      </w:pPr>
      <w:rPr>
        <w:rFonts w:hint="default"/>
        <w:lang w:val="ru-RU" w:eastAsia="en-US" w:bidi="ar-SA"/>
      </w:rPr>
    </w:lvl>
    <w:lvl w:ilvl="7" w:tplc="F684A8B4">
      <w:numFmt w:val="bullet"/>
      <w:lvlText w:val="•"/>
      <w:lvlJc w:val="left"/>
      <w:pPr>
        <w:ind w:left="8894" w:hanging="238"/>
      </w:pPr>
      <w:rPr>
        <w:rFonts w:hint="default"/>
        <w:lang w:val="ru-RU" w:eastAsia="en-US" w:bidi="ar-SA"/>
      </w:rPr>
    </w:lvl>
    <w:lvl w:ilvl="8" w:tplc="B170B5A4">
      <w:numFmt w:val="bullet"/>
      <w:lvlText w:val="•"/>
      <w:lvlJc w:val="left"/>
      <w:pPr>
        <w:ind w:left="9819" w:hanging="238"/>
      </w:pPr>
      <w:rPr>
        <w:rFonts w:hint="default"/>
        <w:lang w:val="ru-RU" w:eastAsia="en-US" w:bidi="ar-SA"/>
      </w:rPr>
    </w:lvl>
  </w:abstractNum>
  <w:abstractNum w:abstractNumId="51">
    <w:nsid w:val="1B1100E9"/>
    <w:multiLevelType w:val="multilevel"/>
    <w:tmpl w:val="412A4902"/>
    <w:lvl w:ilvl="0">
      <w:start w:val="5"/>
      <w:numFmt w:val="decimal"/>
      <w:lvlText w:val="%1"/>
      <w:lvlJc w:val="left"/>
      <w:pPr>
        <w:ind w:left="3873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3" w:hanging="459"/>
        <w:jc w:val="right"/>
      </w:pPr>
      <w:rPr>
        <w:rFonts w:hint="default"/>
        <w:spacing w:val="-8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197" w:hanging="607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6637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56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75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93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12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31" w:hanging="607"/>
      </w:pPr>
      <w:rPr>
        <w:rFonts w:hint="default"/>
        <w:lang w:val="ru-RU" w:eastAsia="en-US" w:bidi="ar-SA"/>
      </w:rPr>
    </w:lvl>
  </w:abstractNum>
  <w:abstractNum w:abstractNumId="52">
    <w:nsid w:val="1BAA72C8"/>
    <w:multiLevelType w:val="hybridMultilevel"/>
    <w:tmpl w:val="72D84FFA"/>
    <w:lvl w:ilvl="0" w:tplc="859E9F68">
      <w:start w:val="1"/>
      <w:numFmt w:val="decimal"/>
      <w:lvlText w:val="%1."/>
      <w:lvlJc w:val="left"/>
      <w:pPr>
        <w:ind w:left="2506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FAB247E0">
      <w:numFmt w:val="bullet"/>
      <w:lvlText w:val="•"/>
      <w:lvlJc w:val="left"/>
      <w:pPr>
        <w:ind w:left="3416" w:hanging="288"/>
      </w:pPr>
      <w:rPr>
        <w:rFonts w:hint="default"/>
        <w:lang w:val="ru-RU" w:eastAsia="en-US" w:bidi="ar-SA"/>
      </w:rPr>
    </w:lvl>
    <w:lvl w:ilvl="2" w:tplc="B478FDC2">
      <w:numFmt w:val="bullet"/>
      <w:lvlText w:val="•"/>
      <w:lvlJc w:val="left"/>
      <w:pPr>
        <w:ind w:left="4333" w:hanging="288"/>
      </w:pPr>
      <w:rPr>
        <w:rFonts w:hint="default"/>
        <w:lang w:val="ru-RU" w:eastAsia="en-US" w:bidi="ar-SA"/>
      </w:rPr>
    </w:lvl>
    <w:lvl w:ilvl="3" w:tplc="C86A1402">
      <w:numFmt w:val="bullet"/>
      <w:lvlText w:val="•"/>
      <w:lvlJc w:val="left"/>
      <w:pPr>
        <w:ind w:left="5250" w:hanging="288"/>
      </w:pPr>
      <w:rPr>
        <w:rFonts w:hint="default"/>
        <w:lang w:val="ru-RU" w:eastAsia="en-US" w:bidi="ar-SA"/>
      </w:rPr>
    </w:lvl>
    <w:lvl w:ilvl="4" w:tplc="D5D25E10">
      <w:numFmt w:val="bullet"/>
      <w:lvlText w:val="•"/>
      <w:lvlJc w:val="left"/>
      <w:pPr>
        <w:ind w:left="6167" w:hanging="288"/>
      </w:pPr>
      <w:rPr>
        <w:rFonts w:hint="default"/>
        <w:lang w:val="ru-RU" w:eastAsia="en-US" w:bidi="ar-SA"/>
      </w:rPr>
    </w:lvl>
    <w:lvl w:ilvl="5" w:tplc="112AD920">
      <w:numFmt w:val="bullet"/>
      <w:lvlText w:val="•"/>
      <w:lvlJc w:val="left"/>
      <w:pPr>
        <w:ind w:left="7084" w:hanging="288"/>
      </w:pPr>
      <w:rPr>
        <w:rFonts w:hint="default"/>
        <w:lang w:val="ru-RU" w:eastAsia="en-US" w:bidi="ar-SA"/>
      </w:rPr>
    </w:lvl>
    <w:lvl w:ilvl="6" w:tplc="2F461E90">
      <w:numFmt w:val="bullet"/>
      <w:lvlText w:val="•"/>
      <w:lvlJc w:val="left"/>
      <w:pPr>
        <w:ind w:left="8001" w:hanging="288"/>
      </w:pPr>
      <w:rPr>
        <w:rFonts w:hint="default"/>
        <w:lang w:val="ru-RU" w:eastAsia="en-US" w:bidi="ar-SA"/>
      </w:rPr>
    </w:lvl>
    <w:lvl w:ilvl="7" w:tplc="F96EA9DC">
      <w:numFmt w:val="bullet"/>
      <w:lvlText w:val="•"/>
      <w:lvlJc w:val="left"/>
      <w:pPr>
        <w:ind w:left="8918" w:hanging="288"/>
      </w:pPr>
      <w:rPr>
        <w:rFonts w:hint="default"/>
        <w:lang w:val="ru-RU" w:eastAsia="en-US" w:bidi="ar-SA"/>
      </w:rPr>
    </w:lvl>
    <w:lvl w:ilvl="8" w:tplc="FDE6110A">
      <w:numFmt w:val="bullet"/>
      <w:lvlText w:val="•"/>
      <w:lvlJc w:val="left"/>
      <w:pPr>
        <w:ind w:left="9835" w:hanging="288"/>
      </w:pPr>
      <w:rPr>
        <w:rFonts w:hint="default"/>
        <w:lang w:val="ru-RU" w:eastAsia="en-US" w:bidi="ar-SA"/>
      </w:rPr>
    </w:lvl>
  </w:abstractNum>
  <w:abstractNum w:abstractNumId="53">
    <w:nsid w:val="1BE84904"/>
    <w:multiLevelType w:val="hybridMultilevel"/>
    <w:tmpl w:val="AB5C70B2"/>
    <w:lvl w:ilvl="0" w:tplc="CEFE6844">
      <w:start w:val="1"/>
      <w:numFmt w:val="decimal"/>
      <w:lvlText w:val="%1)"/>
      <w:lvlJc w:val="left"/>
      <w:pPr>
        <w:ind w:left="2910" w:hanging="28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5B82FCD4">
      <w:numFmt w:val="bullet"/>
      <w:lvlText w:val="•"/>
      <w:lvlJc w:val="left"/>
      <w:pPr>
        <w:ind w:left="3794" w:hanging="281"/>
      </w:pPr>
      <w:rPr>
        <w:rFonts w:hint="default"/>
        <w:lang w:val="ru-RU" w:eastAsia="en-US" w:bidi="ar-SA"/>
      </w:rPr>
    </w:lvl>
    <w:lvl w:ilvl="2" w:tplc="E598AB58">
      <w:numFmt w:val="bullet"/>
      <w:lvlText w:val="•"/>
      <w:lvlJc w:val="left"/>
      <w:pPr>
        <w:ind w:left="4669" w:hanging="281"/>
      </w:pPr>
      <w:rPr>
        <w:rFonts w:hint="default"/>
        <w:lang w:val="ru-RU" w:eastAsia="en-US" w:bidi="ar-SA"/>
      </w:rPr>
    </w:lvl>
    <w:lvl w:ilvl="3" w:tplc="E2323AD4">
      <w:numFmt w:val="bullet"/>
      <w:lvlText w:val="•"/>
      <w:lvlJc w:val="left"/>
      <w:pPr>
        <w:ind w:left="5544" w:hanging="281"/>
      </w:pPr>
      <w:rPr>
        <w:rFonts w:hint="default"/>
        <w:lang w:val="ru-RU" w:eastAsia="en-US" w:bidi="ar-SA"/>
      </w:rPr>
    </w:lvl>
    <w:lvl w:ilvl="4" w:tplc="4AFC21E6">
      <w:numFmt w:val="bullet"/>
      <w:lvlText w:val="•"/>
      <w:lvlJc w:val="left"/>
      <w:pPr>
        <w:ind w:left="6419" w:hanging="281"/>
      </w:pPr>
      <w:rPr>
        <w:rFonts w:hint="default"/>
        <w:lang w:val="ru-RU" w:eastAsia="en-US" w:bidi="ar-SA"/>
      </w:rPr>
    </w:lvl>
    <w:lvl w:ilvl="5" w:tplc="EDD24060">
      <w:numFmt w:val="bullet"/>
      <w:lvlText w:val="•"/>
      <w:lvlJc w:val="left"/>
      <w:pPr>
        <w:ind w:left="7294" w:hanging="281"/>
      </w:pPr>
      <w:rPr>
        <w:rFonts w:hint="default"/>
        <w:lang w:val="ru-RU" w:eastAsia="en-US" w:bidi="ar-SA"/>
      </w:rPr>
    </w:lvl>
    <w:lvl w:ilvl="6" w:tplc="ECE00BC6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  <w:lvl w:ilvl="7" w:tplc="28E40834">
      <w:numFmt w:val="bullet"/>
      <w:lvlText w:val="•"/>
      <w:lvlJc w:val="left"/>
      <w:pPr>
        <w:ind w:left="9044" w:hanging="281"/>
      </w:pPr>
      <w:rPr>
        <w:rFonts w:hint="default"/>
        <w:lang w:val="ru-RU" w:eastAsia="en-US" w:bidi="ar-SA"/>
      </w:rPr>
    </w:lvl>
    <w:lvl w:ilvl="8" w:tplc="F8AA4C44">
      <w:numFmt w:val="bullet"/>
      <w:lvlText w:val="•"/>
      <w:lvlJc w:val="left"/>
      <w:pPr>
        <w:ind w:left="9919" w:hanging="281"/>
      </w:pPr>
      <w:rPr>
        <w:rFonts w:hint="default"/>
        <w:lang w:val="ru-RU" w:eastAsia="en-US" w:bidi="ar-SA"/>
      </w:rPr>
    </w:lvl>
  </w:abstractNum>
  <w:abstractNum w:abstractNumId="54">
    <w:nsid w:val="1D003F1B"/>
    <w:multiLevelType w:val="hybridMultilevel"/>
    <w:tmpl w:val="83689E78"/>
    <w:lvl w:ilvl="0" w:tplc="D1B0E43A">
      <w:numFmt w:val="bullet"/>
      <w:lvlText w:val="—"/>
      <w:lvlJc w:val="left"/>
      <w:pPr>
        <w:ind w:left="2218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6F0E3FA">
      <w:numFmt w:val="bullet"/>
      <w:lvlText w:val="•"/>
      <w:lvlJc w:val="left"/>
      <w:pPr>
        <w:ind w:left="2480" w:hanging="260"/>
      </w:pPr>
      <w:rPr>
        <w:rFonts w:hint="default"/>
        <w:lang w:val="ru-RU" w:eastAsia="en-US" w:bidi="ar-SA"/>
      </w:rPr>
    </w:lvl>
    <w:lvl w:ilvl="2" w:tplc="B112726E">
      <w:numFmt w:val="bullet"/>
      <w:lvlText w:val="•"/>
      <w:lvlJc w:val="left"/>
      <w:pPr>
        <w:ind w:left="3500" w:hanging="260"/>
      </w:pPr>
      <w:rPr>
        <w:rFonts w:hint="default"/>
        <w:lang w:val="ru-RU" w:eastAsia="en-US" w:bidi="ar-SA"/>
      </w:rPr>
    </w:lvl>
    <w:lvl w:ilvl="3" w:tplc="5A7842C6">
      <w:numFmt w:val="bullet"/>
      <w:lvlText w:val="•"/>
      <w:lvlJc w:val="left"/>
      <w:pPr>
        <w:ind w:left="4521" w:hanging="260"/>
      </w:pPr>
      <w:rPr>
        <w:rFonts w:hint="default"/>
        <w:lang w:val="ru-RU" w:eastAsia="en-US" w:bidi="ar-SA"/>
      </w:rPr>
    </w:lvl>
    <w:lvl w:ilvl="4" w:tplc="1D1E6718">
      <w:numFmt w:val="bullet"/>
      <w:lvlText w:val="•"/>
      <w:lvlJc w:val="left"/>
      <w:pPr>
        <w:ind w:left="5542" w:hanging="260"/>
      </w:pPr>
      <w:rPr>
        <w:rFonts w:hint="default"/>
        <w:lang w:val="ru-RU" w:eastAsia="en-US" w:bidi="ar-SA"/>
      </w:rPr>
    </w:lvl>
    <w:lvl w:ilvl="5" w:tplc="76EA7210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6" w:tplc="3D681FE4">
      <w:numFmt w:val="bullet"/>
      <w:lvlText w:val="•"/>
      <w:lvlJc w:val="left"/>
      <w:pPr>
        <w:ind w:left="7584" w:hanging="260"/>
      </w:pPr>
      <w:rPr>
        <w:rFonts w:hint="default"/>
        <w:lang w:val="ru-RU" w:eastAsia="en-US" w:bidi="ar-SA"/>
      </w:rPr>
    </w:lvl>
    <w:lvl w:ilvl="7" w:tplc="DF6CE876">
      <w:numFmt w:val="bullet"/>
      <w:lvlText w:val="•"/>
      <w:lvlJc w:val="left"/>
      <w:pPr>
        <w:ind w:left="8605" w:hanging="260"/>
      </w:pPr>
      <w:rPr>
        <w:rFonts w:hint="default"/>
        <w:lang w:val="ru-RU" w:eastAsia="en-US" w:bidi="ar-SA"/>
      </w:rPr>
    </w:lvl>
    <w:lvl w:ilvl="8" w:tplc="BED2EE9C">
      <w:numFmt w:val="bullet"/>
      <w:lvlText w:val="•"/>
      <w:lvlJc w:val="left"/>
      <w:pPr>
        <w:ind w:left="9626" w:hanging="260"/>
      </w:pPr>
      <w:rPr>
        <w:rFonts w:hint="default"/>
        <w:lang w:val="ru-RU" w:eastAsia="en-US" w:bidi="ar-SA"/>
      </w:rPr>
    </w:lvl>
  </w:abstractNum>
  <w:abstractNum w:abstractNumId="55">
    <w:nsid w:val="1D3F3AFE"/>
    <w:multiLevelType w:val="hybridMultilevel"/>
    <w:tmpl w:val="CF6AB9A8"/>
    <w:lvl w:ilvl="0" w:tplc="11F67096">
      <w:start w:val="2"/>
      <w:numFmt w:val="decimal"/>
      <w:lvlText w:val="%1)"/>
      <w:lvlJc w:val="left"/>
      <w:pPr>
        <w:ind w:left="2612" w:hanging="274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2"/>
        <w:szCs w:val="22"/>
        <w:lang w:val="ru-RU" w:eastAsia="en-US" w:bidi="ar-SA"/>
      </w:rPr>
    </w:lvl>
    <w:lvl w:ilvl="1" w:tplc="8F58A828">
      <w:numFmt w:val="bullet"/>
      <w:lvlText w:val="•"/>
      <w:lvlJc w:val="left"/>
      <w:pPr>
        <w:ind w:left="3524" w:hanging="274"/>
      </w:pPr>
      <w:rPr>
        <w:rFonts w:hint="default"/>
        <w:lang w:val="ru-RU" w:eastAsia="en-US" w:bidi="ar-SA"/>
      </w:rPr>
    </w:lvl>
    <w:lvl w:ilvl="2" w:tplc="ADFE8DA0">
      <w:numFmt w:val="bullet"/>
      <w:lvlText w:val="•"/>
      <w:lvlJc w:val="left"/>
      <w:pPr>
        <w:ind w:left="4429" w:hanging="274"/>
      </w:pPr>
      <w:rPr>
        <w:rFonts w:hint="default"/>
        <w:lang w:val="ru-RU" w:eastAsia="en-US" w:bidi="ar-SA"/>
      </w:rPr>
    </w:lvl>
    <w:lvl w:ilvl="3" w:tplc="9E34DDE8">
      <w:numFmt w:val="bullet"/>
      <w:lvlText w:val="•"/>
      <w:lvlJc w:val="left"/>
      <w:pPr>
        <w:ind w:left="5334" w:hanging="274"/>
      </w:pPr>
      <w:rPr>
        <w:rFonts w:hint="default"/>
        <w:lang w:val="ru-RU" w:eastAsia="en-US" w:bidi="ar-SA"/>
      </w:rPr>
    </w:lvl>
    <w:lvl w:ilvl="4" w:tplc="B3A8AA60">
      <w:numFmt w:val="bullet"/>
      <w:lvlText w:val="•"/>
      <w:lvlJc w:val="left"/>
      <w:pPr>
        <w:ind w:left="6239" w:hanging="274"/>
      </w:pPr>
      <w:rPr>
        <w:rFonts w:hint="default"/>
        <w:lang w:val="ru-RU" w:eastAsia="en-US" w:bidi="ar-SA"/>
      </w:rPr>
    </w:lvl>
    <w:lvl w:ilvl="5" w:tplc="B25E6C30">
      <w:numFmt w:val="bullet"/>
      <w:lvlText w:val="•"/>
      <w:lvlJc w:val="left"/>
      <w:pPr>
        <w:ind w:left="7144" w:hanging="274"/>
      </w:pPr>
      <w:rPr>
        <w:rFonts w:hint="default"/>
        <w:lang w:val="ru-RU" w:eastAsia="en-US" w:bidi="ar-SA"/>
      </w:rPr>
    </w:lvl>
    <w:lvl w:ilvl="6" w:tplc="0B32BF36">
      <w:numFmt w:val="bullet"/>
      <w:lvlText w:val="•"/>
      <w:lvlJc w:val="left"/>
      <w:pPr>
        <w:ind w:left="8049" w:hanging="274"/>
      </w:pPr>
      <w:rPr>
        <w:rFonts w:hint="default"/>
        <w:lang w:val="ru-RU" w:eastAsia="en-US" w:bidi="ar-SA"/>
      </w:rPr>
    </w:lvl>
    <w:lvl w:ilvl="7" w:tplc="FA9CC148">
      <w:numFmt w:val="bullet"/>
      <w:lvlText w:val="•"/>
      <w:lvlJc w:val="left"/>
      <w:pPr>
        <w:ind w:left="8954" w:hanging="274"/>
      </w:pPr>
      <w:rPr>
        <w:rFonts w:hint="default"/>
        <w:lang w:val="ru-RU" w:eastAsia="en-US" w:bidi="ar-SA"/>
      </w:rPr>
    </w:lvl>
    <w:lvl w:ilvl="8" w:tplc="6C823C4C">
      <w:numFmt w:val="bullet"/>
      <w:lvlText w:val="•"/>
      <w:lvlJc w:val="left"/>
      <w:pPr>
        <w:ind w:left="9859" w:hanging="274"/>
      </w:pPr>
      <w:rPr>
        <w:rFonts w:hint="default"/>
        <w:lang w:val="ru-RU" w:eastAsia="en-US" w:bidi="ar-SA"/>
      </w:rPr>
    </w:lvl>
  </w:abstractNum>
  <w:abstractNum w:abstractNumId="56">
    <w:nsid w:val="1D8353FA"/>
    <w:multiLevelType w:val="multilevel"/>
    <w:tmpl w:val="EF7ABB66"/>
    <w:lvl w:ilvl="0">
      <w:start w:val="7"/>
      <w:numFmt w:val="decimal"/>
      <w:lvlText w:val="%1"/>
      <w:lvlJc w:val="left"/>
      <w:pPr>
        <w:ind w:left="4555" w:hanging="59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4555" w:hanging="59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4555" w:hanging="59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692" w:hanging="5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03" w:hanging="5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14" w:hanging="5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25" w:hanging="5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36" w:hanging="5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47" w:hanging="592"/>
      </w:pPr>
      <w:rPr>
        <w:rFonts w:hint="default"/>
        <w:lang w:val="ru-RU" w:eastAsia="en-US" w:bidi="ar-SA"/>
      </w:rPr>
    </w:lvl>
  </w:abstractNum>
  <w:abstractNum w:abstractNumId="57">
    <w:nsid w:val="1E096630"/>
    <w:multiLevelType w:val="hybridMultilevel"/>
    <w:tmpl w:val="FEE406EC"/>
    <w:lvl w:ilvl="0" w:tplc="001C912A">
      <w:start w:val="1"/>
      <w:numFmt w:val="decimal"/>
      <w:lvlText w:val="%1."/>
      <w:lvlJc w:val="left"/>
      <w:pPr>
        <w:ind w:left="2619" w:hanging="207"/>
        <w:jc w:val="right"/>
      </w:pPr>
      <w:rPr>
        <w:rFonts w:hint="default"/>
        <w:b/>
        <w:bCs/>
        <w:spacing w:val="-2"/>
        <w:w w:val="99"/>
        <w:lang w:val="ru-RU" w:eastAsia="en-US" w:bidi="ar-SA"/>
      </w:rPr>
    </w:lvl>
    <w:lvl w:ilvl="1" w:tplc="90E296FC">
      <w:start w:val="1"/>
      <w:numFmt w:val="decimal"/>
      <w:lvlText w:val="%2."/>
      <w:lvlJc w:val="left"/>
      <w:pPr>
        <w:ind w:left="2655" w:hanging="202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2"/>
        <w:szCs w:val="22"/>
        <w:lang w:val="ru-RU" w:eastAsia="en-US" w:bidi="ar-SA"/>
      </w:rPr>
    </w:lvl>
    <w:lvl w:ilvl="2" w:tplc="D74AE402">
      <w:numFmt w:val="bullet"/>
      <w:lvlText w:val="•"/>
      <w:lvlJc w:val="left"/>
      <w:pPr>
        <w:ind w:left="3660" w:hanging="202"/>
      </w:pPr>
      <w:rPr>
        <w:rFonts w:hint="default"/>
        <w:lang w:val="ru-RU" w:eastAsia="en-US" w:bidi="ar-SA"/>
      </w:rPr>
    </w:lvl>
    <w:lvl w:ilvl="3" w:tplc="C5280554">
      <w:numFmt w:val="bullet"/>
      <w:lvlText w:val="•"/>
      <w:lvlJc w:val="left"/>
      <w:pPr>
        <w:ind w:left="4661" w:hanging="202"/>
      </w:pPr>
      <w:rPr>
        <w:rFonts w:hint="default"/>
        <w:lang w:val="ru-RU" w:eastAsia="en-US" w:bidi="ar-SA"/>
      </w:rPr>
    </w:lvl>
    <w:lvl w:ilvl="4" w:tplc="D15AE58A">
      <w:numFmt w:val="bullet"/>
      <w:lvlText w:val="•"/>
      <w:lvlJc w:val="left"/>
      <w:pPr>
        <w:ind w:left="5662" w:hanging="202"/>
      </w:pPr>
      <w:rPr>
        <w:rFonts w:hint="default"/>
        <w:lang w:val="ru-RU" w:eastAsia="en-US" w:bidi="ar-SA"/>
      </w:rPr>
    </w:lvl>
    <w:lvl w:ilvl="5" w:tplc="921E19C4">
      <w:numFmt w:val="bullet"/>
      <w:lvlText w:val="•"/>
      <w:lvlJc w:val="left"/>
      <w:pPr>
        <w:ind w:left="6663" w:hanging="202"/>
      </w:pPr>
      <w:rPr>
        <w:rFonts w:hint="default"/>
        <w:lang w:val="ru-RU" w:eastAsia="en-US" w:bidi="ar-SA"/>
      </w:rPr>
    </w:lvl>
    <w:lvl w:ilvl="6" w:tplc="F9CA4D66">
      <w:numFmt w:val="bullet"/>
      <w:lvlText w:val="•"/>
      <w:lvlJc w:val="left"/>
      <w:pPr>
        <w:ind w:left="7664" w:hanging="202"/>
      </w:pPr>
      <w:rPr>
        <w:rFonts w:hint="default"/>
        <w:lang w:val="ru-RU" w:eastAsia="en-US" w:bidi="ar-SA"/>
      </w:rPr>
    </w:lvl>
    <w:lvl w:ilvl="7" w:tplc="BAFE52E8">
      <w:numFmt w:val="bullet"/>
      <w:lvlText w:val="•"/>
      <w:lvlJc w:val="left"/>
      <w:pPr>
        <w:ind w:left="8665" w:hanging="202"/>
      </w:pPr>
      <w:rPr>
        <w:rFonts w:hint="default"/>
        <w:lang w:val="ru-RU" w:eastAsia="en-US" w:bidi="ar-SA"/>
      </w:rPr>
    </w:lvl>
    <w:lvl w:ilvl="8" w:tplc="21B46FD8">
      <w:numFmt w:val="bullet"/>
      <w:lvlText w:val="•"/>
      <w:lvlJc w:val="left"/>
      <w:pPr>
        <w:ind w:left="9666" w:hanging="202"/>
      </w:pPr>
      <w:rPr>
        <w:rFonts w:hint="default"/>
        <w:lang w:val="ru-RU" w:eastAsia="en-US" w:bidi="ar-SA"/>
      </w:rPr>
    </w:lvl>
  </w:abstractNum>
  <w:abstractNum w:abstractNumId="58">
    <w:nsid w:val="1E1B3AF0"/>
    <w:multiLevelType w:val="hybridMultilevel"/>
    <w:tmpl w:val="9A7AE782"/>
    <w:lvl w:ilvl="0" w:tplc="19EA9AB6">
      <w:start w:val="1"/>
      <w:numFmt w:val="decimal"/>
      <w:lvlText w:val="%1)"/>
      <w:lvlJc w:val="left"/>
      <w:pPr>
        <w:ind w:left="2938" w:hanging="245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D442646C">
      <w:numFmt w:val="bullet"/>
      <w:lvlText w:val="•"/>
      <w:lvlJc w:val="left"/>
      <w:pPr>
        <w:ind w:left="3812" w:hanging="245"/>
      </w:pPr>
      <w:rPr>
        <w:rFonts w:hint="default"/>
        <w:lang w:val="ru-RU" w:eastAsia="en-US" w:bidi="ar-SA"/>
      </w:rPr>
    </w:lvl>
    <w:lvl w:ilvl="2" w:tplc="DA5CB864">
      <w:numFmt w:val="bullet"/>
      <w:lvlText w:val="•"/>
      <w:lvlJc w:val="left"/>
      <w:pPr>
        <w:ind w:left="4685" w:hanging="245"/>
      </w:pPr>
      <w:rPr>
        <w:rFonts w:hint="default"/>
        <w:lang w:val="ru-RU" w:eastAsia="en-US" w:bidi="ar-SA"/>
      </w:rPr>
    </w:lvl>
    <w:lvl w:ilvl="3" w:tplc="6450E5D4">
      <w:numFmt w:val="bullet"/>
      <w:lvlText w:val="•"/>
      <w:lvlJc w:val="left"/>
      <w:pPr>
        <w:ind w:left="5558" w:hanging="245"/>
      </w:pPr>
      <w:rPr>
        <w:rFonts w:hint="default"/>
        <w:lang w:val="ru-RU" w:eastAsia="en-US" w:bidi="ar-SA"/>
      </w:rPr>
    </w:lvl>
    <w:lvl w:ilvl="4" w:tplc="71B6C598">
      <w:numFmt w:val="bullet"/>
      <w:lvlText w:val="•"/>
      <w:lvlJc w:val="left"/>
      <w:pPr>
        <w:ind w:left="6431" w:hanging="245"/>
      </w:pPr>
      <w:rPr>
        <w:rFonts w:hint="default"/>
        <w:lang w:val="ru-RU" w:eastAsia="en-US" w:bidi="ar-SA"/>
      </w:rPr>
    </w:lvl>
    <w:lvl w:ilvl="5" w:tplc="CEA87FFE">
      <w:numFmt w:val="bullet"/>
      <w:lvlText w:val="•"/>
      <w:lvlJc w:val="left"/>
      <w:pPr>
        <w:ind w:left="7304" w:hanging="245"/>
      </w:pPr>
      <w:rPr>
        <w:rFonts w:hint="default"/>
        <w:lang w:val="ru-RU" w:eastAsia="en-US" w:bidi="ar-SA"/>
      </w:rPr>
    </w:lvl>
    <w:lvl w:ilvl="6" w:tplc="CED0AED4">
      <w:numFmt w:val="bullet"/>
      <w:lvlText w:val="•"/>
      <w:lvlJc w:val="left"/>
      <w:pPr>
        <w:ind w:left="8177" w:hanging="245"/>
      </w:pPr>
      <w:rPr>
        <w:rFonts w:hint="default"/>
        <w:lang w:val="ru-RU" w:eastAsia="en-US" w:bidi="ar-SA"/>
      </w:rPr>
    </w:lvl>
    <w:lvl w:ilvl="7" w:tplc="8FC851D6">
      <w:numFmt w:val="bullet"/>
      <w:lvlText w:val="•"/>
      <w:lvlJc w:val="left"/>
      <w:pPr>
        <w:ind w:left="9050" w:hanging="245"/>
      </w:pPr>
      <w:rPr>
        <w:rFonts w:hint="default"/>
        <w:lang w:val="ru-RU" w:eastAsia="en-US" w:bidi="ar-SA"/>
      </w:rPr>
    </w:lvl>
    <w:lvl w:ilvl="8" w:tplc="032C113E">
      <w:numFmt w:val="bullet"/>
      <w:lvlText w:val="•"/>
      <w:lvlJc w:val="left"/>
      <w:pPr>
        <w:ind w:left="9923" w:hanging="245"/>
      </w:pPr>
      <w:rPr>
        <w:rFonts w:hint="default"/>
        <w:lang w:val="ru-RU" w:eastAsia="en-US" w:bidi="ar-SA"/>
      </w:rPr>
    </w:lvl>
  </w:abstractNum>
  <w:abstractNum w:abstractNumId="59">
    <w:nsid w:val="1EF14956"/>
    <w:multiLevelType w:val="hybridMultilevel"/>
    <w:tmpl w:val="63145DBA"/>
    <w:lvl w:ilvl="0" w:tplc="0A522528">
      <w:start w:val="1"/>
      <w:numFmt w:val="decimal"/>
      <w:lvlText w:val="%1)"/>
      <w:lvlJc w:val="left"/>
      <w:pPr>
        <w:ind w:left="2456" w:hanging="28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BAFE5834">
      <w:numFmt w:val="bullet"/>
      <w:lvlText w:val="•"/>
      <w:lvlJc w:val="left"/>
      <w:pPr>
        <w:ind w:left="3380" w:hanging="281"/>
      </w:pPr>
      <w:rPr>
        <w:rFonts w:hint="default"/>
        <w:lang w:val="ru-RU" w:eastAsia="en-US" w:bidi="ar-SA"/>
      </w:rPr>
    </w:lvl>
    <w:lvl w:ilvl="2" w:tplc="1EAAD1B2">
      <w:numFmt w:val="bullet"/>
      <w:lvlText w:val="•"/>
      <w:lvlJc w:val="left"/>
      <w:pPr>
        <w:ind w:left="4301" w:hanging="281"/>
      </w:pPr>
      <w:rPr>
        <w:rFonts w:hint="default"/>
        <w:lang w:val="ru-RU" w:eastAsia="en-US" w:bidi="ar-SA"/>
      </w:rPr>
    </w:lvl>
    <w:lvl w:ilvl="3" w:tplc="143A3892">
      <w:numFmt w:val="bullet"/>
      <w:lvlText w:val="•"/>
      <w:lvlJc w:val="left"/>
      <w:pPr>
        <w:ind w:left="5222" w:hanging="281"/>
      </w:pPr>
      <w:rPr>
        <w:rFonts w:hint="default"/>
        <w:lang w:val="ru-RU" w:eastAsia="en-US" w:bidi="ar-SA"/>
      </w:rPr>
    </w:lvl>
    <w:lvl w:ilvl="4" w:tplc="9886C3FA">
      <w:numFmt w:val="bullet"/>
      <w:lvlText w:val="•"/>
      <w:lvlJc w:val="left"/>
      <w:pPr>
        <w:ind w:left="6143" w:hanging="281"/>
      </w:pPr>
      <w:rPr>
        <w:rFonts w:hint="default"/>
        <w:lang w:val="ru-RU" w:eastAsia="en-US" w:bidi="ar-SA"/>
      </w:rPr>
    </w:lvl>
    <w:lvl w:ilvl="5" w:tplc="F12845F0">
      <w:numFmt w:val="bullet"/>
      <w:lvlText w:val="•"/>
      <w:lvlJc w:val="left"/>
      <w:pPr>
        <w:ind w:left="7064" w:hanging="281"/>
      </w:pPr>
      <w:rPr>
        <w:rFonts w:hint="default"/>
        <w:lang w:val="ru-RU" w:eastAsia="en-US" w:bidi="ar-SA"/>
      </w:rPr>
    </w:lvl>
    <w:lvl w:ilvl="6" w:tplc="5C98B240">
      <w:numFmt w:val="bullet"/>
      <w:lvlText w:val="•"/>
      <w:lvlJc w:val="left"/>
      <w:pPr>
        <w:ind w:left="7985" w:hanging="281"/>
      </w:pPr>
      <w:rPr>
        <w:rFonts w:hint="default"/>
        <w:lang w:val="ru-RU" w:eastAsia="en-US" w:bidi="ar-SA"/>
      </w:rPr>
    </w:lvl>
    <w:lvl w:ilvl="7" w:tplc="CAB06708">
      <w:numFmt w:val="bullet"/>
      <w:lvlText w:val="•"/>
      <w:lvlJc w:val="left"/>
      <w:pPr>
        <w:ind w:left="8906" w:hanging="281"/>
      </w:pPr>
      <w:rPr>
        <w:rFonts w:hint="default"/>
        <w:lang w:val="ru-RU" w:eastAsia="en-US" w:bidi="ar-SA"/>
      </w:rPr>
    </w:lvl>
    <w:lvl w:ilvl="8" w:tplc="1AE4F3BE">
      <w:numFmt w:val="bullet"/>
      <w:lvlText w:val="•"/>
      <w:lvlJc w:val="left"/>
      <w:pPr>
        <w:ind w:left="9827" w:hanging="281"/>
      </w:pPr>
      <w:rPr>
        <w:rFonts w:hint="default"/>
        <w:lang w:val="ru-RU" w:eastAsia="en-US" w:bidi="ar-SA"/>
      </w:rPr>
    </w:lvl>
  </w:abstractNum>
  <w:abstractNum w:abstractNumId="60">
    <w:nsid w:val="1F8E3E71"/>
    <w:multiLevelType w:val="hybridMultilevel"/>
    <w:tmpl w:val="52202F0A"/>
    <w:lvl w:ilvl="0" w:tplc="DD58F5C6">
      <w:numFmt w:val="bullet"/>
      <w:lvlText w:val="—"/>
      <w:lvlJc w:val="left"/>
      <w:pPr>
        <w:ind w:left="2252" w:hanging="252"/>
      </w:pPr>
      <w:rPr>
        <w:rFonts w:ascii="Times New Roman" w:eastAsia="Times New Roman" w:hAnsi="Times New Roman" w:cs="Times New Roman" w:hint="default"/>
        <w:w w:val="97"/>
        <w:sz w:val="22"/>
        <w:szCs w:val="22"/>
        <w:lang w:val="ru-RU" w:eastAsia="en-US" w:bidi="ar-SA"/>
      </w:rPr>
    </w:lvl>
    <w:lvl w:ilvl="1" w:tplc="5D8411D8">
      <w:numFmt w:val="bullet"/>
      <w:lvlText w:val="•"/>
      <w:lvlJc w:val="left"/>
      <w:pPr>
        <w:ind w:left="3200" w:hanging="252"/>
      </w:pPr>
      <w:rPr>
        <w:rFonts w:hint="default"/>
        <w:lang w:val="ru-RU" w:eastAsia="en-US" w:bidi="ar-SA"/>
      </w:rPr>
    </w:lvl>
    <w:lvl w:ilvl="2" w:tplc="D6C0149E">
      <w:numFmt w:val="bullet"/>
      <w:lvlText w:val="•"/>
      <w:lvlJc w:val="left"/>
      <w:pPr>
        <w:ind w:left="4141" w:hanging="252"/>
      </w:pPr>
      <w:rPr>
        <w:rFonts w:hint="default"/>
        <w:lang w:val="ru-RU" w:eastAsia="en-US" w:bidi="ar-SA"/>
      </w:rPr>
    </w:lvl>
    <w:lvl w:ilvl="3" w:tplc="75F49348">
      <w:numFmt w:val="bullet"/>
      <w:lvlText w:val="•"/>
      <w:lvlJc w:val="left"/>
      <w:pPr>
        <w:ind w:left="5082" w:hanging="252"/>
      </w:pPr>
      <w:rPr>
        <w:rFonts w:hint="default"/>
        <w:lang w:val="ru-RU" w:eastAsia="en-US" w:bidi="ar-SA"/>
      </w:rPr>
    </w:lvl>
    <w:lvl w:ilvl="4" w:tplc="9E6079A8">
      <w:numFmt w:val="bullet"/>
      <w:lvlText w:val="•"/>
      <w:lvlJc w:val="left"/>
      <w:pPr>
        <w:ind w:left="6023" w:hanging="252"/>
      </w:pPr>
      <w:rPr>
        <w:rFonts w:hint="default"/>
        <w:lang w:val="ru-RU" w:eastAsia="en-US" w:bidi="ar-SA"/>
      </w:rPr>
    </w:lvl>
    <w:lvl w:ilvl="5" w:tplc="A17A5DE2">
      <w:numFmt w:val="bullet"/>
      <w:lvlText w:val="•"/>
      <w:lvlJc w:val="left"/>
      <w:pPr>
        <w:ind w:left="6964" w:hanging="252"/>
      </w:pPr>
      <w:rPr>
        <w:rFonts w:hint="default"/>
        <w:lang w:val="ru-RU" w:eastAsia="en-US" w:bidi="ar-SA"/>
      </w:rPr>
    </w:lvl>
    <w:lvl w:ilvl="6" w:tplc="03DC63A6">
      <w:numFmt w:val="bullet"/>
      <w:lvlText w:val="•"/>
      <w:lvlJc w:val="left"/>
      <w:pPr>
        <w:ind w:left="7905" w:hanging="252"/>
      </w:pPr>
      <w:rPr>
        <w:rFonts w:hint="default"/>
        <w:lang w:val="ru-RU" w:eastAsia="en-US" w:bidi="ar-SA"/>
      </w:rPr>
    </w:lvl>
    <w:lvl w:ilvl="7" w:tplc="69649244">
      <w:numFmt w:val="bullet"/>
      <w:lvlText w:val="•"/>
      <w:lvlJc w:val="left"/>
      <w:pPr>
        <w:ind w:left="8846" w:hanging="252"/>
      </w:pPr>
      <w:rPr>
        <w:rFonts w:hint="default"/>
        <w:lang w:val="ru-RU" w:eastAsia="en-US" w:bidi="ar-SA"/>
      </w:rPr>
    </w:lvl>
    <w:lvl w:ilvl="8" w:tplc="AB2086C4">
      <w:numFmt w:val="bullet"/>
      <w:lvlText w:val="•"/>
      <w:lvlJc w:val="left"/>
      <w:pPr>
        <w:ind w:left="9787" w:hanging="252"/>
      </w:pPr>
      <w:rPr>
        <w:rFonts w:hint="default"/>
        <w:lang w:val="ru-RU" w:eastAsia="en-US" w:bidi="ar-SA"/>
      </w:rPr>
    </w:lvl>
  </w:abstractNum>
  <w:abstractNum w:abstractNumId="61">
    <w:nsid w:val="1F953E77"/>
    <w:multiLevelType w:val="hybridMultilevel"/>
    <w:tmpl w:val="48708038"/>
    <w:lvl w:ilvl="0" w:tplc="5F30485C">
      <w:start w:val="1"/>
      <w:numFmt w:val="decimal"/>
      <w:lvlText w:val="%1)"/>
      <w:lvlJc w:val="left"/>
      <w:pPr>
        <w:ind w:left="2461" w:hanging="252"/>
        <w:jc w:val="righ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8512A578">
      <w:numFmt w:val="bullet"/>
      <w:lvlText w:val="•"/>
      <w:lvlJc w:val="left"/>
      <w:pPr>
        <w:ind w:left="3380" w:hanging="252"/>
      </w:pPr>
      <w:rPr>
        <w:rFonts w:hint="default"/>
        <w:lang w:val="ru-RU" w:eastAsia="en-US" w:bidi="ar-SA"/>
      </w:rPr>
    </w:lvl>
    <w:lvl w:ilvl="2" w:tplc="9EEAE71C">
      <w:numFmt w:val="bullet"/>
      <w:lvlText w:val="•"/>
      <w:lvlJc w:val="left"/>
      <w:pPr>
        <w:ind w:left="4301" w:hanging="252"/>
      </w:pPr>
      <w:rPr>
        <w:rFonts w:hint="default"/>
        <w:lang w:val="ru-RU" w:eastAsia="en-US" w:bidi="ar-SA"/>
      </w:rPr>
    </w:lvl>
    <w:lvl w:ilvl="3" w:tplc="B1D273F6">
      <w:numFmt w:val="bullet"/>
      <w:lvlText w:val="•"/>
      <w:lvlJc w:val="left"/>
      <w:pPr>
        <w:ind w:left="5222" w:hanging="252"/>
      </w:pPr>
      <w:rPr>
        <w:rFonts w:hint="default"/>
        <w:lang w:val="ru-RU" w:eastAsia="en-US" w:bidi="ar-SA"/>
      </w:rPr>
    </w:lvl>
    <w:lvl w:ilvl="4" w:tplc="1FF08492">
      <w:numFmt w:val="bullet"/>
      <w:lvlText w:val="•"/>
      <w:lvlJc w:val="left"/>
      <w:pPr>
        <w:ind w:left="6143" w:hanging="252"/>
      </w:pPr>
      <w:rPr>
        <w:rFonts w:hint="default"/>
        <w:lang w:val="ru-RU" w:eastAsia="en-US" w:bidi="ar-SA"/>
      </w:rPr>
    </w:lvl>
    <w:lvl w:ilvl="5" w:tplc="433CD140">
      <w:numFmt w:val="bullet"/>
      <w:lvlText w:val="•"/>
      <w:lvlJc w:val="left"/>
      <w:pPr>
        <w:ind w:left="7064" w:hanging="252"/>
      </w:pPr>
      <w:rPr>
        <w:rFonts w:hint="default"/>
        <w:lang w:val="ru-RU" w:eastAsia="en-US" w:bidi="ar-SA"/>
      </w:rPr>
    </w:lvl>
    <w:lvl w:ilvl="6" w:tplc="1AEC473E">
      <w:numFmt w:val="bullet"/>
      <w:lvlText w:val="•"/>
      <w:lvlJc w:val="left"/>
      <w:pPr>
        <w:ind w:left="7985" w:hanging="252"/>
      </w:pPr>
      <w:rPr>
        <w:rFonts w:hint="default"/>
        <w:lang w:val="ru-RU" w:eastAsia="en-US" w:bidi="ar-SA"/>
      </w:rPr>
    </w:lvl>
    <w:lvl w:ilvl="7" w:tplc="8444ABCE">
      <w:numFmt w:val="bullet"/>
      <w:lvlText w:val="•"/>
      <w:lvlJc w:val="left"/>
      <w:pPr>
        <w:ind w:left="8906" w:hanging="252"/>
      </w:pPr>
      <w:rPr>
        <w:rFonts w:hint="default"/>
        <w:lang w:val="ru-RU" w:eastAsia="en-US" w:bidi="ar-SA"/>
      </w:rPr>
    </w:lvl>
    <w:lvl w:ilvl="8" w:tplc="699CF810">
      <w:numFmt w:val="bullet"/>
      <w:lvlText w:val="•"/>
      <w:lvlJc w:val="left"/>
      <w:pPr>
        <w:ind w:left="9827" w:hanging="252"/>
      </w:pPr>
      <w:rPr>
        <w:rFonts w:hint="default"/>
        <w:lang w:val="ru-RU" w:eastAsia="en-US" w:bidi="ar-SA"/>
      </w:rPr>
    </w:lvl>
  </w:abstractNum>
  <w:abstractNum w:abstractNumId="62">
    <w:nsid w:val="200D4733"/>
    <w:multiLevelType w:val="hybridMultilevel"/>
    <w:tmpl w:val="64FC8C0E"/>
    <w:lvl w:ilvl="0" w:tplc="80A231E4">
      <w:start w:val="2"/>
      <w:numFmt w:val="decimal"/>
      <w:lvlText w:val="%1-"/>
      <w:lvlJc w:val="left"/>
      <w:pPr>
        <w:ind w:left="1058" w:hanging="134"/>
        <w:jc w:val="lef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14"/>
        <w:szCs w:val="14"/>
        <w:lang w:val="ru-RU" w:eastAsia="en-US" w:bidi="ar-SA"/>
      </w:rPr>
    </w:lvl>
    <w:lvl w:ilvl="1" w:tplc="81401550">
      <w:start w:val="1"/>
      <w:numFmt w:val="decimal"/>
      <w:lvlText w:val="%2."/>
      <w:lvlJc w:val="left"/>
      <w:pPr>
        <w:ind w:left="1362" w:hanging="209"/>
        <w:jc w:val="left"/>
      </w:pPr>
      <w:rPr>
        <w:rFonts w:ascii="Times New Roman" w:eastAsia="Times New Roman" w:hAnsi="Times New Roman" w:cs="Times New Roman" w:hint="default"/>
        <w:spacing w:val="-16"/>
        <w:w w:val="84"/>
        <w:sz w:val="22"/>
        <w:szCs w:val="22"/>
        <w:lang w:val="ru-RU" w:eastAsia="en-US" w:bidi="ar-SA"/>
      </w:rPr>
    </w:lvl>
    <w:lvl w:ilvl="2" w:tplc="DB307182">
      <w:start w:val="1"/>
      <w:numFmt w:val="decimal"/>
      <w:lvlText w:val="%3."/>
      <w:lvlJc w:val="left"/>
      <w:pPr>
        <w:ind w:left="1064" w:hanging="188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20"/>
        <w:szCs w:val="20"/>
        <w:lang w:val="ru-RU" w:eastAsia="en-US" w:bidi="ar-SA"/>
      </w:rPr>
    </w:lvl>
    <w:lvl w:ilvl="3" w:tplc="E8A8F76E">
      <w:start w:val="1"/>
      <w:numFmt w:val="upperRoman"/>
      <w:lvlText w:val="%4."/>
      <w:lvlJc w:val="left"/>
      <w:pPr>
        <w:ind w:left="2463" w:hanging="257"/>
        <w:jc w:val="left"/>
      </w:pPr>
      <w:rPr>
        <w:rFonts w:ascii="Times New Roman" w:eastAsia="Times New Roman" w:hAnsi="Times New Roman" w:cs="Times New Roman" w:hint="default"/>
        <w:spacing w:val="0"/>
        <w:w w:val="97"/>
        <w:sz w:val="22"/>
        <w:szCs w:val="22"/>
        <w:lang w:val="ru-RU" w:eastAsia="en-US" w:bidi="ar-SA"/>
      </w:rPr>
    </w:lvl>
    <w:lvl w:ilvl="4" w:tplc="DC961BE4">
      <w:numFmt w:val="bullet"/>
      <w:lvlText w:val="•"/>
      <w:lvlJc w:val="left"/>
      <w:pPr>
        <w:ind w:left="3608" w:hanging="257"/>
      </w:pPr>
      <w:rPr>
        <w:rFonts w:hint="default"/>
        <w:lang w:val="ru-RU" w:eastAsia="en-US" w:bidi="ar-SA"/>
      </w:rPr>
    </w:lvl>
    <w:lvl w:ilvl="5" w:tplc="630C4D80">
      <w:numFmt w:val="bullet"/>
      <w:lvlText w:val="•"/>
      <w:lvlJc w:val="left"/>
      <w:pPr>
        <w:ind w:left="4182" w:hanging="257"/>
      </w:pPr>
      <w:rPr>
        <w:rFonts w:hint="default"/>
        <w:lang w:val="ru-RU" w:eastAsia="en-US" w:bidi="ar-SA"/>
      </w:rPr>
    </w:lvl>
    <w:lvl w:ilvl="6" w:tplc="ACFE2F54">
      <w:numFmt w:val="bullet"/>
      <w:lvlText w:val="•"/>
      <w:lvlJc w:val="left"/>
      <w:pPr>
        <w:ind w:left="4756" w:hanging="257"/>
      </w:pPr>
      <w:rPr>
        <w:rFonts w:hint="default"/>
        <w:lang w:val="ru-RU" w:eastAsia="en-US" w:bidi="ar-SA"/>
      </w:rPr>
    </w:lvl>
    <w:lvl w:ilvl="7" w:tplc="20A2338E">
      <w:numFmt w:val="bullet"/>
      <w:lvlText w:val="•"/>
      <w:lvlJc w:val="left"/>
      <w:pPr>
        <w:ind w:left="5330" w:hanging="257"/>
      </w:pPr>
      <w:rPr>
        <w:rFonts w:hint="default"/>
        <w:lang w:val="ru-RU" w:eastAsia="en-US" w:bidi="ar-SA"/>
      </w:rPr>
    </w:lvl>
    <w:lvl w:ilvl="8" w:tplc="212E2E3E">
      <w:numFmt w:val="bullet"/>
      <w:lvlText w:val="•"/>
      <w:lvlJc w:val="left"/>
      <w:pPr>
        <w:ind w:left="5904" w:hanging="257"/>
      </w:pPr>
      <w:rPr>
        <w:rFonts w:hint="default"/>
        <w:lang w:val="ru-RU" w:eastAsia="en-US" w:bidi="ar-SA"/>
      </w:rPr>
    </w:lvl>
  </w:abstractNum>
  <w:abstractNum w:abstractNumId="63">
    <w:nsid w:val="20632C14"/>
    <w:multiLevelType w:val="multilevel"/>
    <w:tmpl w:val="5B2AEFE6"/>
    <w:lvl w:ilvl="0">
      <w:start w:val="17"/>
      <w:numFmt w:val="decimal"/>
      <w:lvlText w:val="%1"/>
      <w:lvlJc w:val="left"/>
      <w:pPr>
        <w:ind w:left="2799" w:hanging="59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799" w:hanging="59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9669" w:hanging="5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919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69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419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669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19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169" w:hanging="590"/>
      </w:pPr>
      <w:rPr>
        <w:rFonts w:hint="default"/>
        <w:lang w:val="ru-RU" w:eastAsia="en-US" w:bidi="ar-SA"/>
      </w:rPr>
    </w:lvl>
  </w:abstractNum>
  <w:abstractNum w:abstractNumId="64">
    <w:nsid w:val="20E414A5"/>
    <w:multiLevelType w:val="hybridMultilevel"/>
    <w:tmpl w:val="4B5C8F26"/>
    <w:lvl w:ilvl="0" w:tplc="4F3AEE82">
      <w:start w:val="11"/>
      <w:numFmt w:val="decimal"/>
      <w:lvlText w:val="%1."/>
      <w:lvlJc w:val="left"/>
      <w:pPr>
        <w:ind w:left="2312" w:hanging="281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0"/>
        <w:szCs w:val="20"/>
        <w:lang w:val="ru-RU" w:eastAsia="en-US" w:bidi="ar-SA"/>
      </w:rPr>
    </w:lvl>
    <w:lvl w:ilvl="1" w:tplc="B6E29CC2">
      <w:numFmt w:val="bullet"/>
      <w:lvlText w:val="•"/>
      <w:lvlJc w:val="left"/>
      <w:pPr>
        <w:ind w:left="3254" w:hanging="281"/>
      </w:pPr>
      <w:rPr>
        <w:rFonts w:hint="default"/>
        <w:lang w:val="ru-RU" w:eastAsia="en-US" w:bidi="ar-SA"/>
      </w:rPr>
    </w:lvl>
    <w:lvl w:ilvl="2" w:tplc="58788AC8">
      <w:numFmt w:val="bullet"/>
      <w:lvlText w:val="•"/>
      <w:lvlJc w:val="left"/>
      <w:pPr>
        <w:ind w:left="4189" w:hanging="281"/>
      </w:pPr>
      <w:rPr>
        <w:rFonts w:hint="default"/>
        <w:lang w:val="ru-RU" w:eastAsia="en-US" w:bidi="ar-SA"/>
      </w:rPr>
    </w:lvl>
    <w:lvl w:ilvl="3" w:tplc="AEF0B3DE">
      <w:numFmt w:val="bullet"/>
      <w:lvlText w:val="•"/>
      <w:lvlJc w:val="left"/>
      <w:pPr>
        <w:ind w:left="5124" w:hanging="281"/>
      </w:pPr>
      <w:rPr>
        <w:rFonts w:hint="default"/>
        <w:lang w:val="ru-RU" w:eastAsia="en-US" w:bidi="ar-SA"/>
      </w:rPr>
    </w:lvl>
    <w:lvl w:ilvl="4" w:tplc="D26C0634">
      <w:numFmt w:val="bullet"/>
      <w:lvlText w:val="•"/>
      <w:lvlJc w:val="left"/>
      <w:pPr>
        <w:ind w:left="6059" w:hanging="281"/>
      </w:pPr>
      <w:rPr>
        <w:rFonts w:hint="default"/>
        <w:lang w:val="ru-RU" w:eastAsia="en-US" w:bidi="ar-SA"/>
      </w:rPr>
    </w:lvl>
    <w:lvl w:ilvl="5" w:tplc="7480BEDC">
      <w:numFmt w:val="bullet"/>
      <w:lvlText w:val="•"/>
      <w:lvlJc w:val="left"/>
      <w:pPr>
        <w:ind w:left="6994" w:hanging="281"/>
      </w:pPr>
      <w:rPr>
        <w:rFonts w:hint="default"/>
        <w:lang w:val="ru-RU" w:eastAsia="en-US" w:bidi="ar-SA"/>
      </w:rPr>
    </w:lvl>
    <w:lvl w:ilvl="6" w:tplc="743A55A8">
      <w:numFmt w:val="bullet"/>
      <w:lvlText w:val="•"/>
      <w:lvlJc w:val="left"/>
      <w:pPr>
        <w:ind w:left="7929" w:hanging="281"/>
      </w:pPr>
      <w:rPr>
        <w:rFonts w:hint="default"/>
        <w:lang w:val="ru-RU" w:eastAsia="en-US" w:bidi="ar-SA"/>
      </w:rPr>
    </w:lvl>
    <w:lvl w:ilvl="7" w:tplc="7A6C20FC">
      <w:numFmt w:val="bullet"/>
      <w:lvlText w:val="•"/>
      <w:lvlJc w:val="left"/>
      <w:pPr>
        <w:ind w:left="8864" w:hanging="281"/>
      </w:pPr>
      <w:rPr>
        <w:rFonts w:hint="default"/>
        <w:lang w:val="ru-RU" w:eastAsia="en-US" w:bidi="ar-SA"/>
      </w:rPr>
    </w:lvl>
    <w:lvl w:ilvl="8" w:tplc="E9CA976A">
      <w:numFmt w:val="bullet"/>
      <w:lvlText w:val="•"/>
      <w:lvlJc w:val="left"/>
      <w:pPr>
        <w:ind w:left="9799" w:hanging="281"/>
      </w:pPr>
      <w:rPr>
        <w:rFonts w:hint="default"/>
        <w:lang w:val="ru-RU" w:eastAsia="en-US" w:bidi="ar-SA"/>
      </w:rPr>
    </w:lvl>
  </w:abstractNum>
  <w:abstractNum w:abstractNumId="65">
    <w:nsid w:val="2131078B"/>
    <w:multiLevelType w:val="multilevel"/>
    <w:tmpl w:val="2968C5EE"/>
    <w:lvl w:ilvl="0">
      <w:start w:val="16"/>
      <w:numFmt w:val="decimal"/>
      <w:lvlText w:val="%1"/>
      <w:lvlJc w:val="left"/>
      <w:pPr>
        <w:ind w:left="2672" w:hanging="6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2" w:hanging="614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4477" w:hanging="6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76" w:hanging="6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5" w:hanging="6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4" w:hanging="6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3" w:hanging="6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72" w:hanging="6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71" w:hanging="614"/>
      </w:pPr>
      <w:rPr>
        <w:rFonts w:hint="default"/>
        <w:lang w:val="ru-RU" w:eastAsia="en-US" w:bidi="ar-SA"/>
      </w:rPr>
    </w:lvl>
  </w:abstractNum>
  <w:abstractNum w:abstractNumId="66">
    <w:nsid w:val="21DB7FC8"/>
    <w:multiLevelType w:val="hybridMultilevel"/>
    <w:tmpl w:val="04765FEA"/>
    <w:lvl w:ilvl="0" w:tplc="0884E9D2">
      <w:start w:val="1"/>
      <w:numFmt w:val="decimal"/>
      <w:lvlText w:val="%1."/>
      <w:lvlJc w:val="left"/>
      <w:pPr>
        <w:ind w:left="254" w:hanging="188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  <w:lang w:val="ru-RU" w:eastAsia="en-US" w:bidi="ar-SA"/>
      </w:rPr>
    </w:lvl>
    <w:lvl w:ilvl="1" w:tplc="B2B2E612">
      <w:numFmt w:val="bullet"/>
      <w:lvlText w:val="•"/>
      <w:lvlJc w:val="left"/>
      <w:pPr>
        <w:ind w:left="866" w:hanging="188"/>
      </w:pPr>
      <w:rPr>
        <w:rFonts w:hint="default"/>
        <w:lang w:val="ru-RU" w:eastAsia="en-US" w:bidi="ar-SA"/>
      </w:rPr>
    </w:lvl>
    <w:lvl w:ilvl="2" w:tplc="BE8A5518">
      <w:numFmt w:val="bullet"/>
      <w:lvlText w:val="•"/>
      <w:lvlJc w:val="left"/>
      <w:pPr>
        <w:ind w:left="1472" w:hanging="188"/>
      </w:pPr>
      <w:rPr>
        <w:rFonts w:hint="default"/>
        <w:lang w:val="ru-RU" w:eastAsia="en-US" w:bidi="ar-SA"/>
      </w:rPr>
    </w:lvl>
    <w:lvl w:ilvl="3" w:tplc="E948FDF4">
      <w:numFmt w:val="bullet"/>
      <w:lvlText w:val="•"/>
      <w:lvlJc w:val="left"/>
      <w:pPr>
        <w:ind w:left="2079" w:hanging="188"/>
      </w:pPr>
      <w:rPr>
        <w:rFonts w:hint="default"/>
        <w:lang w:val="ru-RU" w:eastAsia="en-US" w:bidi="ar-SA"/>
      </w:rPr>
    </w:lvl>
    <w:lvl w:ilvl="4" w:tplc="266C5748">
      <w:numFmt w:val="bullet"/>
      <w:lvlText w:val="•"/>
      <w:lvlJc w:val="left"/>
      <w:pPr>
        <w:ind w:left="2685" w:hanging="188"/>
      </w:pPr>
      <w:rPr>
        <w:rFonts w:hint="default"/>
        <w:lang w:val="ru-RU" w:eastAsia="en-US" w:bidi="ar-SA"/>
      </w:rPr>
    </w:lvl>
    <w:lvl w:ilvl="5" w:tplc="BE84651C">
      <w:numFmt w:val="bullet"/>
      <w:lvlText w:val="•"/>
      <w:lvlJc w:val="left"/>
      <w:pPr>
        <w:ind w:left="3292" w:hanging="188"/>
      </w:pPr>
      <w:rPr>
        <w:rFonts w:hint="default"/>
        <w:lang w:val="ru-RU" w:eastAsia="en-US" w:bidi="ar-SA"/>
      </w:rPr>
    </w:lvl>
    <w:lvl w:ilvl="6" w:tplc="83BAE0B4">
      <w:numFmt w:val="bullet"/>
      <w:lvlText w:val="•"/>
      <w:lvlJc w:val="left"/>
      <w:pPr>
        <w:ind w:left="3898" w:hanging="188"/>
      </w:pPr>
      <w:rPr>
        <w:rFonts w:hint="default"/>
        <w:lang w:val="ru-RU" w:eastAsia="en-US" w:bidi="ar-SA"/>
      </w:rPr>
    </w:lvl>
    <w:lvl w:ilvl="7" w:tplc="E81AE914">
      <w:numFmt w:val="bullet"/>
      <w:lvlText w:val="•"/>
      <w:lvlJc w:val="left"/>
      <w:pPr>
        <w:ind w:left="4504" w:hanging="188"/>
      </w:pPr>
      <w:rPr>
        <w:rFonts w:hint="default"/>
        <w:lang w:val="ru-RU" w:eastAsia="en-US" w:bidi="ar-SA"/>
      </w:rPr>
    </w:lvl>
    <w:lvl w:ilvl="8" w:tplc="39E202EE">
      <w:numFmt w:val="bullet"/>
      <w:lvlText w:val="•"/>
      <w:lvlJc w:val="left"/>
      <w:pPr>
        <w:ind w:left="5111" w:hanging="188"/>
      </w:pPr>
      <w:rPr>
        <w:rFonts w:hint="default"/>
        <w:lang w:val="ru-RU" w:eastAsia="en-US" w:bidi="ar-SA"/>
      </w:rPr>
    </w:lvl>
  </w:abstractNum>
  <w:abstractNum w:abstractNumId="67">
    <w:nsid w:val="229A27BC"/>
    <w:multiLevelType w:val="multilevel"/>
    <w:tmpl w:val="47DACAFC"/>
    <w:lvl w:ilvl="0">
      <w:start w:val="6"/>
      <w:numFmt w:val="decimal"/>
      <w:lvlText w:val="%1"/>
      <w:lvlJc w:val="left"/>
      <w:pPr>
        <w:ind w:left="3625" w:hanging="3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5" w:hanging="354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229" w:hanging="3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34" w:hanging="3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39" w:hanging="3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44" w:hanging="3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9" w:hanging="3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54" w:hanging="3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59" w:hanging="354"/>
      </w:pPr>
      <w:rPr>
        <w:rFonts w:hint="default"/>
        <w:lang w:val="ru-RU" w:eastAsia="en-US" w:bidi="ar-SA"/>
      </w:rPr>
    </w:lvl>
  </w:abstractNum>
  <w:abstractNum w:abstractNumId="68">
    <w:nsid w:val="24045E83"/>
    <w:multiLevelType w:val="hybridMultilevel"/>
    <w:tmpl w:val="037E3EA8"/>
    <w:lvl w:ilvl="0" w:tplc="3850A3CC">
      <w:start w:val="2"/>
      <w:numFmt w:val="decimal"/>
      <w:lvlText w:val="%1."/>
      <w:lvlJc w:val="left"/>
      <w:pPr>
        <w:ind w:left="2576" w:hanging="224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3D6E0356">
      <w:numFmt w:val="bullet"/>
      <w:lvlText w:val="•"/>
      <w:lvlJc w:val="left"/>
      <w:pPr>
        <w:ind w:left="3488" w:hanging="224"/>
      </w:pPr>
      <w:rPr>
        <w:rFonts w:hint="default"/>
        <w:lang w:val="ru-RU" w:eastAsia="en-US" w:bidi="ar-SA"/>
      </w:rPr>
    </w:lvl>
    <w:lvl w:ilvl="2" w:tplc="4D82D680">
      <w:numFmt w:val="bullet"/>
      <w:lvlText w:val="•"/>
      <w:lvlJc w:val="left"/>
      <w:pPr>
        <w:ind w:left="4397" w:hanging="224"/>
      </w:pPr>
      <w:rPr>
        <w:rFonts w:hint="default"/>
        <w:lang w:val="ru-RU" w:eastAsia="en-US" w:bidi="ar-SA"/>
      </w:rPr>
    </w:lvl>
    <w:lvl w:ilvl="3" w:tplc="A7363766">
      <w:numFmt w:val="bullet"/>
      <w:lvlText w:val="•"/>
      <w:lvlJc w:val="left"/>
      <w:pPr>
        <w:ind w:left="5306" w:hanging="224"/>
      </w:pPr>
      <w:rPr>
        <w:rFonts w:hint="default"/>
        <w:lang w:val="ru-RU" w:eastAsia="en-US" w:bidi="ar-SA"/>
      </w:rPr>
    </w:lvl>
    <w:lvl w:ilvl="4" w:tplc="B64ABF58">
      <w:numFmt w:val="bullet"/>
      <w:lvlText w:val="•"/>
      <w:lvlJc w:val="left"/>
      <w:pPr>
        <w:ind w:left="6215" w:hanging="224"/>
      </w:pPr>
      <w:rPr>
        <w:rFonts w:hint="default"/>
        <w:lang w:val="ru-RU" w:eastAsia="en-US" w:bidi="ar-SA"/>
      </w:rPr>
    </w:lvl>
    <w:lvl w:ilvl="5" w:tplc="0A9AF30A">
      <w:numFmt w:val="bullet"/>
      <w:lvlText w:val="•"/>
      <w:lvlJc w:val="left"/>
      <w:pPr>
        <w:ind w:left="7124" w:hanging="224"/>
      </w:pPr>
      <w:rPr>
        <w:rFonts w:hint="default"/>
        <w:lang w:val="ru-RU" w:eastAsia="en-US" w:bidi="ar-SA"/>
      </w:rPr>
    </w:lvl>
    <w:lvl w:ilvl="6" w:tplc="7DC0AD52">
      <w:numFmt w:val="bullet"/>
      <w:lvlText w:val="•"/>
      <w:lvlJc w:val="left"/>
      <w:pPr>
        <w:ind w:left="8033" w:hanging="224"/>
      </w:pPr>
      <w:rPr>
        <w:rFonts w:hint="default"/>
        <w:lang w:val="ru-RU" w:eastAsia="en-US" w:bidi="ar-SA"/>
      </w:rPr>
    </w:lvl>
    <w:lvl w:ilvl="7" w:tplc="CD9C6858">
      <w:numFmt w:val="bullet"/>
      <w:lvlText w:val="•"/>
      <w:lvlJc w:val="left"/>
      <w:pPr>
        <w:ind w:left="8942" w:hanging="224"/>
      </w:pPr>
      <w:rPr>
        <w:rFonts w:hint="default"/>
        <w:lang w:val="ru-RU" w:eastAsia="en-US" w:bidi="ar-SA"/>
      </w:rPr>
    </w:lvl>
    <w:lvl w:ilvl="8" w:tplc="97948268">
      <w:numFmt w:val="bullet"/>
      <w:lvlText w:val="•"/>
      <w:lvlJc w:val="left"/>
      <w:pPr>
        <w:ind w:left="9851" w:hanging="224"/>
      </w:pPr>
      <w:rPr>
        <w:rFonts w:hint="default"/>
        <w:lang w:val="ru-RU" w:eastAsia="en-US" w:bidi="ar-SA"/>
      </w:rPr>
    </w:lvl>
  </w:abstractNum>
  <w:abstractNum w:abstractNumId="69">
    <w:nsid w:val="24057ACE"/>
    <w:multiLevelType w:val="multilevel"/>
    <w:tmpl w:val="EAF2D068"/>
    <w:lvl w:ilvl="0">
      <w:start w:val="1"/>
      <w:numFmt w:val="decimal"/>
      <w:lvlText w:val="%1"/>
      <w:lvlJc w:val="left"/>
      <w:pPr>
        <w:ind w:left="3673" w:hanging="4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46" w:hanging="45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277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76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75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74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7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72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71" w:hanging="452"/>
      </w:pPr>
      <w:rPr>
        <w:rFonts w:hint="default"/>
        <w:lang w:val="ru-RU" w:eastAsia="en-US" w:bidi="ar-SA"/>
      </w:rPr>
    </w:lvl>
  </w:abstractNum>
  <w:abstractNum w:abstractNumId="70">
    <w:nsid w:val="242A1E84"/>
    <w:multiLevelType w:val="hybridMultilevel"/>
    <w:tmpl w:val="D5268A42"/>
    <w:lvl w:ilvl="0" w:tplc="6758F2B8">
      <w:start w:val="1"/>
      <w:numFmt w:val="decimal"/>
      <w:lvlText w:val="%1."/>
      <w:lvlJc w:val="left"/>
      <w:pPr>
        <w:ind w:left="2648" w:hanging="224"/>
        <w:jc w:val="left"/>
      </w:pPr>
      <w:rPr>
        <w:rFonts w:hint="default"/>
        <w:i/>
        <w:iCs/>
        <w:spacing w:val="-24"/>
        <w:w w:val="100"/>
        <w:lang w:val="ru-RU" w:eastAsia="en-US" w:bidi="ar-SA"/>
      </w:rPr>
    </w:lvl>
    <w:lvl w:ilvl="1" w:tplc="32F8A6A8">
      <w:numFmt w:val="bullet"/>
      <w:lvlText w:val="•"/>
      <w:lvlJc w:val="left"/>
      <w:pPr>
        <w:ind w:left="3542" w:hanging="224"/>
      </w:pPr>
      <w:rPr>
        <w:rFonts w:hint="default"/>
        <w:lang w:val="ru-RU" w:eastAsia="en-US" w:bidi="ar-SA"/>
      </w:rPr>
    </w:lvl>
    <w:lvl w:ilvl="2" w:tplc="0E2E67F2">
      <w:numFmt w:val="bullet"/>
      <w:lvlText w:val="•"/>
      <w:lvlJc w:val="left"/>
      <w:pPr>
        <w:ind w:left="4445" w:hanging="224"/>
      </w:pPr>
      <w:rPr>
        <w:rFonts w:hint="default"/>
        <w:lang w:val="ru-RU" w:eastAsia="en-US" w:bidi="ar-SA"/>
      </w:rPr>
    </w:lvl>
    <w:lvl w:ilvl="3" w:tplc="4FE8DC20">
      <w:numFmt w:val="bullet"/>
      <w:lvlText w:val="•"/>
      <w:lvlJc w:val="left"/>
      <w:pPr>
        <w:ind w:left="5348" w:hanging="224"/>
      </w:pPr>
      <w:rPr>
        <w:rFonts w:hint="default"/>
        <w:lang w:val="ru-RU" w:eastAsia="en-US" w:bidi="ar-SA"/>
      </w:rPr>
    </w:lvl>
    <w:lvl w:ilvl="4" w:tplc="30582194">
      <w:numFmt w:val="bullet"/>
      <w:lvlText w:val="•"/>
      <w:lvlJc w:val="left"/>
      <w:pPr>
        <w:ind w:left="6251" w:hanging="224"/>
      </w:pPr>
      <w:rPr>
        <w:rFonts w:hint="default"/>
        <w:lang w:val="ru-RU" w:eastAsia="en-US" w:bidi="ar-SA"/>
      </w:rPr>
    </w:lvl>
    <w:lvl w:ilvl="5" w:tplc="85849F1E">
      <w:numFmt w:val="bullet"/>
      <w:lvlText w:val="•"/>
      <w:lvlJc w:val="left"/>
      <w:pPr>
        <w:ind w:left="7154" w:hanging="224"/>
      </w:pPr>
      <w:rPr>
        <w:rFonts w:hint="default"/>
        <w:lang w:val="ru-RU" w:eastAsia="en-US" w:bidi="ar-SA"/>
      </w:rPr>
    </w:lvl>
    <w:lvl w:ilvl="6" w:tplc="B4D011FC">
      <w:numFmt w:val="bullet"/>
      <w:lvlText w:val="•"/>
      <w:lvlJc w:val="left"/>
      <w:pPr>
        <w:ind w:left="8057" w:hanging="224"/>
      </w:pPr>
      <w:rPr>
        <w:rFonts w:hint="default"/>
        <w:lang w:val="ru-RU" w:eastAsia="en-US" w:bidi="ar-SA"/>
      </w:rPr>
    </w:lvl>
    <w:lvl w:ilvl="7" w:tplc="301E56FC">
      <w:numFmt w:val="bullet"/>
      <w:lvlText w:val="•"/>
      <w:lvlJc w:val="left"/>
      <w:pPr>
        <w:ind w:left="8960" w:hanging="224"/>
      </w:pPr>
      <w:rPr>
        <w:rFonts w:hint="default"/>
        <w:lang w:val="ru-RU" w:eastAsia="en-US" w:bidi="ar-SA"/>
      </w:rPr>
    </w:lvl>
    <w:lvl w:ilvl="8" w:tplc="6DE43184">
      <w:numFmt w:val="bullet"/>
      <w:lvlText w:val="•"/>
      <w:lvlJc w:val="left"/>
      <w:pPr>
        <w:ind w:left="9863" w:hanging="224"/>
      </w:pPr>
      <w:rPr>
        <w:rFonts w:hint="default"/>
        <w:lang w:val="ru-RU" w:eastAsia="en-US" w:bidi="ar-SA"/>
      </w:rPr>
    </w:lvl>
  </w:abstractNum>
  <w:abstractNum w:abstractNumId="71">
    <w:nsid w:val="24C54A52"/>
    <w:multiLevelType w:val="hybridMultilevel"/>
    <w:tmpl w:val="EBA23B68"/>
    <w:lvl w:ilvl="0" w:tplc="92C8AFB0">
      <w:start w:val="1"/>
      <w:numFmt w:val="decimal"/>
      <w:lvlText w:val="%1)"/>
      <w:lvlJc w:val="left"/>
      <w:pPr>
        <w:ind w:left="2482" w:hanging="267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63A8ADF0">
      <w:numFmt w:val="bullet"/>
      <w:lvlText w:val="•"/>
      <w:lvlJc w:val="left"/>
      <w:pPr>
        <w:ind w:left="3398" w:hanging="267"/>
      </w:pPr>
      <w:rPr>
        <w:rFonts w:hint="default"/>
        <w:lang w:val="ru-RU" w:eastAsia="en-US" w:bidi="ar-SA"/>
      </w:rPr>
    </w:lvl>
    <w:lvl w:ilvl="2" w:tplc="6CAECCDC">
      <w:numFmt w:val="bullet"/>
      <w:lvlText w:val="•"/>
      <w:lvlJc w:val="left"/>
      <w:pPr>
        <w:ind w:left="4317" w:hanging="267"/>
      </w:pPr>
      <w:rPr>
        <w:rFonts w:hint="default"/>
        <w:lang w:val="ru-RU" w:eastAsia="en-US" w:bidi="ar-SA"/>
      </w:rPr>
    </w:lvl>
    <w:lvl w:ilvl="3" w:tplc="C56EA688">
      <w:numFmt w:val="bullet"/>
      <w:lvlText w:val="•"/>
      <w:lvlJc w:val="left"/>
      <w:pPr>
        <w:ind w:left="5236" w:hanging="267"/>
      </w:pPr>
      <w:rPr>
        <w:rFonts w:hint="default"/>
        <w:lang w:val="ru-RU" w:eastAsia="en-US" w:bidi="ar-SA"/>
      </w:rPr>
    </w:lvl>
    <w:lvl w:ilvl="4" w:tplc="2320F0AC">
      <w:numFmt w:val="bullet"/>
      <w:lvlText w:val="•"/>
      <w:lvlJc w:val="left"/>
      <w:pPr>
        <w:ind w:left="6155" w:hanging="267"/>
      </w:pPr>
      <w:rPr>
        <w:rFonts w:hint="default"/>
        <w:lang w:val="ru-RU" w:eastAsia="en-US" w:bidi="ar-SA"/>
      </w:rPr>
    </w:lvl>
    <w:lvl w:ilvl="5" w:tplc="9A3A1FAC">
      <w:numFmt w:val="bullet"/>
      <w:lvlText w:val="•"/>
      <w:lvlJc w:val="left"/>
      <w:pPr>
        <w:ind w:left="7074" w:hanging="267"/>
      </w:pPr>
      <w:rPr>
        <w:rFonts w:hint="default"/>
        <w:lang w:val="ru-RU" w:eastAsia="en-US" w:bidi="ar-SA"/>
      </w:rPr>
    </w:lvl>
    <w:lvl w:ilvl="6" w:tplc="4BC67D9E">
      <w:numFmt w:val="bullet"/>
      <w:lvlText w:val="•"/>
      <w:lvlJc w:val="left"/>
      <w:pPr>
        <w:ind w:left="7993" w:hanging="267"/>
      </w:pPr>
      <w:rPr>
        <w:rFonts w:hint="default"/>
        <w:lang w:val="ru-RU" w:eastAsia="en-US" w:bidi="ar-SA"/>
      </w:rPr>
    </w:lvl>
    <w:lvl w:ilvl="7" w:tplc="8DE2B66A">
      <w:numFmt w:val="bullet"/>
      <w:lvlText w:val="•"/>
      <w:lvlJc w:val="left"/>
      <w:pPr>
        <w:ind w:left="8912" w:hanging="267"/>
      </w:pPr>
      <w:rPr>
        <w:rFonts w:hint="default"/>
        <w:lang w:val="ru-RU" w:eastAsia="en-US" w:bidi="ar-SA"/>
      </w:rPr>
    </w:lvl>
    <w:lvl w:ilvl="8" w:tplc="84923B7A">
      <w:numFmt w:val="bullet"/>
      <w:lvlText w:val="•"/>
      <w:lvlJc w:val="left"/>
      <w:pPr>
        <w:ind w:left="9831" w:hanging="267"/>
      </w:pPr>
      <w:rPr>
        <w:rFonts w:hint="default"/>
        <w:lang w:val="ru-RU" w:eastAsia="en-US" w:bidi="ar-SA"/>
      </w:rPr>
    </w:lvl>
  </w:abstractNum>
  <w:abstractNum w:abstractNumId="72">
    <w:nsid w:val="259324CD"/>
    <w:multiLevelType w:val="hybridMultilevel"/>
    <w:tmpl w:val="2886F5AA"/>
    <w:lvl w:ilvl="0" w:tplc="2DCEB958">
      <w:start w:val="1"/>
      <w:numFmt w:val="decimal"/>
      <w:lvlText w:val="%1."/>
      <w:lvlJc w:val="left"/>
      <w:pPr>
        <w:ind w:left="1136" w:hanging="209"/>
        <w:jc w:val="left"/>
      </w:pPr>
      <w:rPr>
        <w:rFonts w:ascii="Tahoma" w:eastAsia="Tahoma" w:hAnsi="Tahoma" w:cs="Tahoma" w:hint="default"/>
        <w:spacing w:val="-14"/>
        <w:w w:val="98"/>
        <w:sz w:val="18"/>
        <w:szCs w:val="18"/>
        <w:lang w:val="ru-RU" w:eastAsia="en-US" w:bidi="ar-SA"/>
      </w:rPr>
    </w:lvl>
    <w:lvl w:ilvl="1" w:tplc="0A30210C">
      <w:numFmt w:val="bullet"/>
      <w:lvlText w:val="•"/>
      <w:lvlJc w:val="left"/>
      <w:pPr>
        <w:ind w:left="1347" w:hanging="209"/>
      </w:pPr>
      <w:rPr>
        <w:rFonts w:hint="default"/>
        <w:lang w:val="ru-RU" w:eastAsia="en-US" w:bidi="ar-SA"/>
      </w:rPr>
    </w:lvl>
    <w:lvl w:ilvl="2" w:tplc="1C6E1318">
      <w:numFmt w:val="bullet"/>
      <w:lvlText w:val="•"/>
      <w:lvlJc w:val="left"/>
      <w:pPr>
        <w:ind w:left="1554" w:hanging="209"/>
      </w:pPr>
      <w:rPr>
        <w:rFonts w:hint="default"/>
        <w:lang w:val="ru-RU" w:eastAsia="en-US" w:bidi="ar-SA"/>
      </w:rPr>
    </w:lvl>
    <w:lvl w:ilvl="3" w:tplc="CD28FCC4">
      <w:numFmt w:val="bullet"/>
      <w:lvlText w:val="•"/>
      <w:lvlJc w:val="left"/>
      <w:pPr>
        <w:ind w:left="1762" w:hanging="209"/>
      </w:pPr>
      <w:rPr>
        <w:rFonts w:hint="default"/>
        <w:lang w:val="ru-RU" w:eastAsia="en-US" w:bidi="ar-SA"/>
      </w:rPr>
    </w:lvl>
    <w:lvl w:ilvl="4" w:tplc="B3CC3F48">
      <w:numFmt w:val="bullet"/>
      <w:lvlText w:val="•"/>
      <w:lvlJc w:val="left"/>
      <w:pPr>
        <w:ind w:left="1969" w:hanging="209"/>
      </w:pPr>
      <w:rPr>
        <w:rFonts w:hint="default"/>
        <w:lang w:val="ru-RU" w:eastAsia="en-US" w:bidi="ar-SA"/>
      </w:rPr>
    </w:lvl>
    <w:lvl w:ilvl="5" w:tplc="FC76C8A6">
      <w:numFmt w:val="bullet"/>
      <w:lvlText w:val="•"/>
      <w:lvlJc w:val="left"/>
      <w:pPr>
        <w:ind w:left="2177" w:hanging="209"/>
      </w:pPr>
      <w:rPr>
        <w:rFonts w:hint="default"/>
        <w:lang w:val="ru-RU" w:eastAsia="en-US" w:bidi="ar-SA"/>
      </w:rPr>
    </w:lvl>
    <w:lvl w:ilvl="6" w:tplc="412A70EC">
      <w:numFmt w:val="bullet"/>
      <w:lvlText w:val="•"/>
      <w:lvlJc w:val="left"/>
      <w:pPr>
        <w:ind w:left="2384" w:hanging="209"/>
      </w:pPr>
      <w:rPr>
        <w:rFonts w:hint="default"/>
        <w:lang w:val="ru-RU" w:eastAsia="en-US" w:bidi="ar-SA"/>
      </w:rPr>
    </w:lvl>
    <w:lvl w:ilvl="7" w:tplc="6BE0E170">
      <w:numFmt w:val="bullet"/>
      <w:lvlText w:val="•"/>
      <w:lvlJc w:val="left"/>
      <w:pPr>
        <w:ind w:left="2592" w:hanging="209"/>
      </w:pPr>
      <w:rPr>
        <w:rFonts w:hint="default"/>
        <w:lang w:val="ru-RU" w:eastAsia="en-US" w:bidi="ar-SA"/>
      </w:rPr>
    </w:lvl>
    <w:lvl w:ilvl="8" w:tplc="0D24932C">
      <w:numFmt w:val="bullet"/>
      <w:lvlText w:val="•"/>
      <w:lvlJc w:val="left"/>
      <w:pPr>
        <w:ind w:left="2799" w:hanging="209"/>
      </w:pPr>
      <w:rPr>
        <w:rFonts w:hint="default"/>
        <w:lang w:val="ru-RU" w:eastAsia="en-US" w:bidi="ar-SA"/>
      </w:rPr>
    </w:lvl>
  </w:abstractNum>
  <w:abstractNum w:abstractNumId="73">
    <w:nsid w:val="25E2047D"/>
    <w:multiLevelType w:val="hybridMultilevel"/>
    <w:tmpl w:val="D5A836E8"/>
    <w:lvl w:ilvl="0" w:tplc="E99A3712">
      <w:numFmt w:val="bullet"/>
      <w:lvlText w:val="■"/>
      <w:lvlJc w:val="left"/>
      <w:pPr>
        <w:ind w:left="448" w:hanging="80"/>
      </w:pPr>
      <w:rPr>
        <w:rFonts w:ascii="Arial" w:eastAsia="Arial" w:hAnsi="Arial" w:cs="Arial" w:hint="default"/>
        <w:b/>
        <w:bCs/>
        <w:i/>
        <w:iCs/>
        <w:spacing w:val="-7"/>
        <w:w w:val="92"/>
        <w:sz w:val="12"/>
        <w:szCs w:val="12"/>
        <w:lang w:val="ru-RU" w:eastAsia="en-US" w:bidi="ar-SA"/>
      </w:rPr>
    </w:lvl>
    <w:lvl w:ilvl="1" w:tplc="20A80FC0">
      <w:numFmt w:val="bullet"/>
      <w:lvlText w:val="•"/>
      <w:lvlJc w:val="left"/>
      <w:pPr>
        <w:ind w:left="993" w:hanging="80"/>
      </w:pPr>
      <w:rPr>
        <w:rFonts w:hint="default"/>
        <w:lang w:val="ru-RU" w:eastAsia="en-US" w:bidi="ar-SA"/>
      </w:rPr>
    </w:lvl>
    <w:lvl w:ilvl="2" w:tplc="864A5932">
      <w:numFmt w:val="bullet"/>
      <w:lvlText w:val="•"/>
      <w:lvlJc w:val="left"/>
      <w:pPr>
        <w:ind w:left="1547" w:hanging="80"/>
      </w:pPr>
      <w:rPr>
        <w:rFonts w:hint="default"/>
        <w:lang w:val="ru-RU" w:eastAsia="en-US" w:bidi="ar-SA"/>
      </w:rPr>
    </w:lvl>
    <w:lvl w:ilvl="3" w:tplc="69BCD730">
      <w:numFmt w:val="bullet"/>
      <w:lvlText w:val="•"/>
      <w:lvlJc w:val="left"/>
      <w:pPr>
        <w:ind w:left="2101" w:hanging="80"/>
      </w:pPr>
      <w:rPr>
        <w:rFonts w:hint="default"/>
        <w:lang w:val="ru-RU" w:eastAsia="en-US" w:bidi="ar-SA"/>
      </w:rPr>
    </w:lvl>
    <w:lvl w:ilvl="4" w:tplc="071619D4">
      <w:numFmt w:val="bullet"/>
      <w:lvlText w:val="•"/>
      <w:lvlJc w:val="left"/>
      <w:pPr>
        <w:ind w:left="2655" w:hanging="80"/>
      </w:pPr>
      <w:rPr>
        <w:rFonts w:hint="default"/>
        <w:lang w:val="ru-RU" w:eastAsia="en-US" w:bidi="ar-SA"/>
      </w:rPr>
    </w:lvl>
    <w:lvl w:ilvl="5" w:tplc="2A36AEAA">
      <w:numFmt w:val="bullet"/>
      <w:lvlText w:val="•"/>
      <w:lvlJc w:val="left"/>
      <w:pPr>
        <w:ind w:left="3209" w:hanging="80"/>
      </w:pPr>
      <w:rPr>
        <w:rFonts w:hint="default"/>
        <w:lang w:val="ru-RU" w:eastAsia="en-US" w:bidi="ar-SA"/>
      </w:rPr>
    </w:lvl>
    <w:lvl w:ilvl="6" w:tplc="566CE964">
      <w:numFmt w:val="bullet"/>
      <w:lvlText w:val="•"/>
      <w:lvlJc w:val="left"/>
      <w:pPr>
        <w:ind w:left="3763" w:hanging="80"/>
      </w:pPr>
      <w:rPr>
        <w:rFonts w:hint="default"/>
        <w:lang w:val="ru-RU" w:eastAsia="en-US" w:bidi="ar-SA"/>
      </w:rPr>
    </w:lvl>
    <w:lvl w:ilvl="7" w:tplc="25C8F428">
      <w:numFmt w:val="bullet"/>
      <w:lvlText w:val="•"/>
      <w:lvlJc w:val="left"/>
      <w:pPr>
        <w:ind w:left="4316" w:hanging="80"/>
      </w:pPr>
      <w:rPr>
        <w:rFonts w:hint="default"/>
        <w:lang w:val="ru-RU" w:eastAsia="en-US" w:bidi="ar-SA"/>
      </w:rPr>
    </w:lvl>
    <w:lvl w:ilvl="8" w:tplc="52029616">
      <w:numFmt w:val="bullet"/>
      <w:lvlText w:val="•"/>
      <w:lvlJc w:val="left"/>
      <w:pPr>
        <w:ind w:left="4870" w:hanging="80"/>
      </w:pPr>
      <w:rPr>
        <w:rFonts w:hint="default"/>
        <w:lang w:val="ru-RU" w:eastAsia="en-US" w:bidi="ar-SA"/>
      </w:rPr>
    </w:lvl>
  </w:abstractNum>
  <w:abstractNum w:abstractNumId="74">
    <w:nsid w:val="26025A52"/>
    <w:multiLevelType w:val="hybridMultilevel"/>
    <w:tmpl w:val="A9140F6A"/>
    <w:lvl w:ilvl="0" w:tplc="A90CC492">
      <w:start w:val="1"/>
      <w:numFmt w:val="decimal"/>
      <w:lvlText w:val="%1."/>
      <w:lvlJc w:val="left"/>
      <w:pPr>
        <w:ind w:left="74" w:hanging="173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  <w:lang w:val="ru-RU" w:eastAsia="en-US" w:bidi="ar-SA"/>
      </w:rPr>
    </w:lvl>
    <w:lvl w:ilvl="1" w:tplc="A89269DA">
      <w:numFmt w:val="bullet"/>
      <w:lvlText w:val="•"/>
      <w:lvlJc w:val="left"/>
      <w:pPr>
        <w:ind w:left="704" w:hanging="173"/>
      </w:pPr>
      <w:rPr>
        <w:rFonts w:hint="default"/>
        <w:lang w:val="ru-RU" w:eastAsia="en-US" w:bidi="ar-SA"/>
      </w:rPr>
    </w:lvl>
    <w:lvl w:ilvl="2" w:tplc="40268746">
      <w:numFmt w:val="bullet"/>
      <w:lvlText w:val="•"/>
      <w:lvlJc w:val="left"/>
      <w:pPr>
        <w:ind w:left="1328" w:hanging="173"/>
      </w:pPr>
      <w:rPr>
        <w:rFonts w:hint="default"/>
        <w:lang w:val="ru-RU" w:eastAsia="en-US" w:bidi="ar-SA"/>
      </w:rPr>
    </w:lvl>
    <w:lvl w:ilvl="3" w:tplc="1C4AAB24">
      <w:numFmt w:val="bullet"/>
      <w:lvlText w:val="•"/>
      <w:lvlJc w:val="left"/>
      <w:pPr>
        <w:ind w:left="1953" w:hanging="173"/>
      </w:pPr>
      <w:rPr>
        <w:rFonts w:hint="default"/>
        <w:lang w:val="ru-RU" w:eastAsia="en-US" w:bidi="ar-SA"/>
      </w:rPr>
    </w:lvl>
    <w:lvl w:ilvl="4" w:tplc="1F0A2528">
      <w:numFmt w:val="bullet"/>
      <w:lvlText w:val="•"/>
      <w:lvlJc w:val="left"/>
      <w:pPr>
        <w:ind w:left="2577" w:hanging="173"/>
      </w:pPr>
      <w:rPr>
        <w:rFonts w:hint="default"/>
        <w:lang w:val="ru-RU" w:eastAsia="en-US" w:bidi="ar-SA"/>
      </w:rPr>
    </w:lvl>
    <w:lvl w:ilvl="5" w:tplc="B9E297AC">
      <w:numFmt w:val="bullet"/>
      <w:lvlText w:val="•"/>
      <w:lvlJc w:val="left"/>
      <w:pPr>
        <w:ind w:left="3202" w:hanging="173"/>
      </w:pPr>
      <w:rPr>
        <w:rFonts w:hint="default"/>
        <w:lang w:val="ru-RU" w:eastAsia="en-US" w:bidi="ar-SA"/>
      </w:rPr>
    </w:lvl>
    <w:lvl w:ilvl="6" w:tplc="29806FD2">
      <w:numFmt w:val="bullet"/>
      <w:lvlText w:val="•"/>
      <w:lvlJc w:val="left"/>
      <w:pPr>
        <w:ind w:left="3826" w:hanging="173"/>
      </w:pPr>
      <w:rPr>
        <w:rFonts w:hint="default"/>
        <w:lang w:val="ru-RU" w:eastAsia="en-US" w:bidi="ar-SA"/>
      </w:rPr>
    </w:lvl>
    <w:lvl w:ilvl="7" w:tplc="23501C76">
      <w:numFmt w:val="bullet"/>
      <w:lvlText w:val="•"/>
      <w:lvlJc w:val="left"/>
      <w:pPr>
        <w:ind w:left="4450" w:hanging="173"/>
      </w:pPr>
      <w:rPr>
        <w:rFonts w:hint="default"/>
        <w:lang w:val="ru-RU" w:eastAsia="en-US" w:bidi="ar-SA"/>
      </w:rPr>
    </w:lvl>
    <w:lvl w:ilvl="8" w:tplc="476A0E34">
      <w:numFmt w:val="bullet"/>
      <w:lvlText w:val="•"/>
      <w:lvlJc w:val="left"/>
      <w:pPr>
        <w:ind w:left="5075" w:hanging="173"/>
      </w:pPr>
      <w:rPr>
        <w:rFonts w:hint="default"/>
        <w:lang w:val="ru-RU" w:eastAsia="en-US" w:bidi="ar-SA"/>
      </w:rPr>
    </w:lvl>
  </w:abstractNum>
  <w:abstractNum w:abstractNumId="75">
    <w:nsid w:val="26885853"/>
    <w:multiLevelType w:val="hybridMultilevel"/>
    <w:tmpl w:val="5E7C3BCC"/>
    <w:lvl w:ilvl="0" w:tplc="75884E42">
      <w:numFmt w:val="bullet"/>
      <w:lvlText w:val="■"/>
      <w:lvlJc w:val="left"/>
      <w:pPr>
        <w:ind w:left="653" w:hanging="62"/>
      </w:pPr>
      <w:rPr>
        <w:rFonts w:ascii="Tahoma" w:eastAsia="Tahoma" w:hAnsi="Tahoma" w:cs="Tahoma" w:hint="default"/>
        <w:spacing w:val="-11"/>
        <w:w w:val="100"/>
        <w:sz w:val="8"/>
        <w:szCs w:val="8"/>
        <w:lang w:val="ru-RU" w:eastAsia="en-US" w:bidi="ar-SA"/>
      </w:rPr>
    </w:lvl>
    <w:lvl w:ilvl="1" w:tplc="A11AD4F0">
      <w:numFmt w:val="bullet"/>
      <w:lvlText w:val="•"/>
      <w:lvlJc w:val="left"/>
      <w:pPr>
        <w:ind w:left="671" w:hanging="62"/>
      </w:pPr>
      <w:rPr>
        <w:rFonts w:hint="default"/>
        <w:lang w:val="ru-RU" w:eastAsia="en-US" w:bidi="ar-SA"/>
      </w:rPr>
    </w:lvl>
    <w:lvl w:ilvl="2" w:tplc="7514048C">
      <w:numFmt w:val="bullet"/>
      <w:lvlText w:val="•"/>
      <w:lvlJc w:val="left"/>
      <w:pPr>
        <w:ind w:left="683" w:hanging="62"/>
      </w:pPr>
      <w:rPr>
        <w:rFonts w:hint="default"/>
        <w:lang w:val="ru-RU" w:eastAsia="en-US" w:bidi="ar-SA"/>
      </w:rPr>
    </w:lvl>
    <w:lvl w:ilvl="3" w:tplc="C316CE14">
      <w:numFmt w:val="bullet"/>
      <w:lvlText w:val="•"/>
      <w:lvlJc w:val="left"/>
      <w:pPr>
        <w:ind w:left="695" w:hanging="62"/>
      </w:pPr>
      <w:rPr>
        <w:rFonts w:hint="default"/>
        <w:lang w:val="ru-RU" w:eastAsia="en-US" w:bidi="ar-SA"/>
      </w:rPr>
    </w:lvl>
    <w:lvl w:ilvl="4" w:tplc="6E9496A0">
      <w:numFmt w:val="bullet"/>
      <w:lvlText w:val="•"/>
      <w:lvlJc w:val="left"/>
      <w:pPr>
        <w:ind w:left="707" w:hanging="62"/>
      </w:pPr>
      <w:rPr>
        <w:rFonts w:hint="default"/>
        <w:lang w:val="ru-RU" w:eastAsia="en-US" w:bidi="ar-SA"/>
      </w:rPr>
    </w:lvl>
    <w:lvl w:ilvl="5" w:tplc="F79A5D02">
      <w:numFmt w:val="bullet"/>
      <w:lvlText w:val="•"/>
      <w:lvlJc w:val="left"/>
      <w:pPr>
        <w:ind w:left="719" w:hanging="62"/>
      </w:pPr>
      <w:rPr>
        <w:rFonts w:hint="default"/>
        <w:lang w:val="ru-RU" w:eastAsia="en-US" w:bidi="ar-SA"/>
      </w:rPr>
    </w:lvl>
    <w:lvl w:ilvl="6" w:tplc="958EE95A">
      <w:numFmt w:val="bullet"/>
      <w:lvlText w:val="•"/>
      <w:lvlJc w:val="left"/>
      <w:pPr>
        <w:ind w:left="731" w:hanging="62"/>
      </w:pPr>
      <w:rPr>
        <w:rFonts w:hint="default"/>
        <w:lang w:val="ru-RU" w:eastAsia="en-US" w:bidi="ar-SA"/>
      </w:rPr>
    </w:lvl>
    <w:lvl w:ilvl="7" w:tplc="B5088DFC">
      <w:numFmt w:val="bullet"/>
      <w:lvlText w:val="•"/>
      <w:lvlJc w:val="left"/>
      <w:pPr>
        <w:ind w:left="743" w:hanging="62"/>
      </w:pPr>
      <w:rPr>
        <w:rFonts w:hint="default"/>
        <w:lang w:val="ru-RU" w:eastAsia="en-US" w:bidi="ar-SA"/>
      </w:rPr>
    </w:lvl>
    <w:lvl w:ilvl="8" w:tplc="5F9A099E">
      <w:numFmt w:val="bullet"/>
      <w:lvlText w:val="•"/>
      <w:lvlJc w:val="left"/>
      <w:pPr>
        <w:ind w:left="755" w:hanging="62"/>
      </w:pPr>
      <w:rPr>
        <w:rFonts w:hint="default"/>
        <w:lang w:val="ru-RU" w:eastAsia="en-US" w:bidi="ar-SA"/>
      </w:rPr>
    </w:lvl>
  </w:abstractNum>
  <w:abstractNum w:abstractNumId="76">
    <w:nsid w:val="269854F4"/>
    <w:multiLevelType w:val="multilevel"/>
    <w:tmpl w:val="D5107AFE"/>
    <w:lvl w:ilvl="0">
      <w:start w:val="15"/>
      <w:numFmt w:val="decimal"/>
      <w:lvlText w:val="%1"/>
      <w:lvlJc w:val="left"/>
      <w:pPr>
        <w:ind w:left="3647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47" w:hanging="426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245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48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5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5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63" w:hanging="426"/>
      </w:pPr>
      <w:rPr>
        <w:rFonts w:hint="default"/>
        <w:lang w:val="ru-RU" w:eastAsia="en-US" w:bidi="ar-SA"/>
      </w:rPr>
    </w:lvl>
  </w:abstractNum>
  <w:abstractNum w:abstractNumId="77">
    <w:nsid w:val="27175CD3"/>
    <w:multiLevelType w:val="multilevel"/>
    <w:tmpl w:val="A7F00E24"/>
    <w:lvl w:ilvl="0">
      <w:start w:val="7"/>
      <w:numFmt w:val="decimal"/>
      <w:lvlText w:val="%1"/>
      <w:lvlJc w:val="left"/>
      <w:pPr>
        <w:ind w:left="2624" w:hanging="63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624" w:hanging="63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24" w:hanging="636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334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39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44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9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4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9" w:hanging="636"/>
      </w:pPr>
      <w:rPr>
        <w:rFonts w:hint="default"/>
        <w:lang w:val="ru-RU" w:eastAsia="en-US" w:bidi="ar-SA"/>
      </w:rPr>
    </w:lvl>
  </w:abstractNum>
  <w:abstractNum w:abstractNumId="78">
    <w:nsid w:val="27214EE7"/>
    <w:multiLevelType w:val="hybridMultilevel"/>
    <w:tmpl w:val="528C1BDA"/>
    <w:lvl w:ilvl="0" w:tplc="F4FC1A7E">
      <w:numFmt w:val="bullet"/>
      <w:lvlText w:val="•"/>
      <w:lvlJc w:val="left"/>
      <w:pPr>
        <w:ind w:left="980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AE963D72">
      <w:numFmt w:val="bullet"/>
      <w:lvlText w:val="•"/>
      <w:lvlJc w:val="left"/>
      <w:pPr>
        <w:ind w:left="2048" w:hanging="106"/>
      </w:pPr>
      <w:rPr>
        <w:rFonts w:hint="default"/>
        <w:lang w:val="ru-RU" w:eastAsia="en-US" w:bidi="ar-SA"/>
      </w:rPr>
    </w:lvl>
    <w:lvl w:ilvl="2" w:tplc="97947CF0">
      <w:numFmt w:val="bullet"/>
      <w:lvlText w:val="•"/>
      <w:lvlJc w:val="left"/>
      <w:pPr>
        <w:ind w:left="3117" w:hanging="106"/>
      </w:pPr>
      <w:rPr>
        <w:rFonts w:hint="default"/>
        <w:lang w:val="ru-RU" w:eastAsia="en-US" w:bidi="ar-SA"/>
      </w:rPr>
    </w:lvl>
    <w:lvl w:ilvl="3" w:tplc="8222B3E6">
      <w:numFmt w:val="bullet"/>
      <w:lvlText w:val="•"/>
      <w:lvlJc w:val="left"/>
      <w:pPr>
        <w:ind w:left="4186" w:hanging="106"/>
      </w:pPr>
      <w:rPr>
        <w:rFonts w:hint="default"/>
        <w:lang w:val="ru-RU" w:eastAsia="en-US" w:bidi="ar-SA"/>
      </w:rPr>
    </w:lvl>
    <w:lvl w:ilvl="4" w:tplc="111CC6FC">
      <w:numFmt w:val="bullet"/>
      <w:lvlText w:val="•"/>
      <w:lvlJc w:val="left"/>
      <w:pPr>
        <w:ind w:left="5255" w:hanging="106"/>
      </w:pPr>
      <w:rPr>
        <w:rFonts w:hint="default"/>
        <w:lang w:val="ru-RU" w:eastAsia="en-US" w:bidi="ar-SA"/>
      </w:rPr>
    </w:lvl>
    <w:lvl w:ilvl="5" w:tplc="5FC8DA32">
      <w:numFmt w:val="bullet"/>
      <w:lvlText w:val="•"/>
      <w:lvlJc w:val="left"/>
      <w:pPr>
        <w:ind w:left="6324" w:hanging="106"/>
      </w:pPr>
      <w:rPr>
        <w:rFonts w:hint="default"/>
        <w:lang w:val="ru-RU" w:eastAsia="en-US" w:bidi="ar-SA"/>
      </w:rPr>
    </w:lvl>
    <w:lvl w:ilvl="6" w:tplc="4BC643C0">
      <w:numFmt w:val="bullet"/>
      <w:lvlText w:val="•"/>
      <w:lvlJc w:val="left"/>
      <w:pPr>
        <w:ind w:left="7393" w:hanging="106"/>
      </w:pPr>
      <w:rPr>
        <w:rFonts w:hint="default"/>
        <w:lang w:val="ru-RU" w:eastAsia="en-US" w:bidi="ar-SA"/>
      </w:rPr>
    </w:lvl>
    <w:lvl w:ilvl="7" w:tplc="9DA4279E">
      <w:numFmt w:val="bullet"/>
      <w:lvlText w:val="•"/>
      <w:lvlJc w:val="left"/>
      <w:pPr>
        <w:ind w:left="8462" w:hanging="106"/>
      </w:pPr>
      <w:rPr>
        <w:rFonts w:hint="default"/>
        <w:lang w:val="ru-RU" w:eastAsia="en-US" w:bidi="ar-SA"/>
      </w:rPr>
    </w:lvl>
    <w:lvl w:ilvl="8" w:tplc="518CB78A">
      <w:numFmt w:val="bullet"/>
      <w:lvlText w:val="•"/>
      <w:lvlJc w:val="left"/>
      <w:pPr>
        <w:ind w:left="9531" w:hanging="106"/>
      </w:pPr>
      <w:rPr>
        <w:rFonts w:hint="default"/>
        <w:lang w:val="ru-RU" w:eastAsia="en-US" w:bidi="ar-SA"/>
      </w:rPr>
    </w:lvl>
  </w:abstractNum>
  <w:abstractNum w:abstractNumId="79">
    <w:nsid w:val="27232555"/>
    <w:multiLevelType w:val="hybridMultilevel"/>
    <w:tmpl w:val="AE184664"/>
    <w:lvl w:ilvl="0" w:tplc="C7FCC6A0">
      <w:start w:val="3"/>
      <w:numFmt w:val="decimal"/>
      <w:lvlText w:val="%1)"/>
      <w:lvlJc w:val="left"/>
      <w:pPr>
        <w:ind w:left="2204" w:hanging="28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5F688960">
      <w:start w:val="1"/>
      <w:numFmt w:val="decimal"/>
      <w:lvlText w:val="%2."/>
      <w:lvlJc w:val="left"/>
      <w:pPr>
        <w:ind w:left="2564" w:hanging="303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2" w:tplc="A6522A9A">
      <w:numFmt w:val="bullet"/>
      <w:lvlText w:val="•"/>
      <w:lvlJc w:val="left"/>
      <w:pPr>
        <w:ind w:left="3572" w:hanging="303"/>
      </w:pPr>
      <w:rPr>
        <w:rFonts w:hint="default"/>
        <w:lang w:val="ru-RU" w:eastAsia="en-US" w:bidi="ar-SA"/>
      </w:rPr>
    </w:lvl>
    <w:lvl w:ilvl="3" w:tplc="9A485E22">
      <w:numFmt w:val="bullet"/>
      <w:lvlText w:val="•"/>
      <w:lvlJc w:val="left"/>
      <w:pPr>
        <w:ind w:left="4584" w:hanging="303"/>
      </w:pPr>
      <w:rPr>
        <w:rFonts w:hint="default"/>
        <w:lang w:val="ru-RU" w:eastAsia="en-US" w:bidi="ar-SA"/>
      </w:rPr>
    </w:lvl>
    <w:lvl w:ilvl="4" w:tplc="9E76B468">
      <w:numFmt w:val="bullet"/>
      <w:lvlText w:val="•"/>
      <w:lvlJc w:val="left"/>
      <w:pPr>
        <w:ind w:left="5596" w:hanging="303"/>
      </w:pPr>
      <w:rPr>
        <w:rFonts w:hint="default"/>
        <w:lang w:val="ru-RU" w:eastAsia="en-US" w:bidi="ar-SA"/>
      </w:rPr>
    </w:lvl>
    <w:lvl w:ilvl="5" w:tplc="9E48BA60">
      <w:numFmt w:val="bullet"/>
      <w:lvlText w:val="•"/>
      <w:lvlJc w:val="left"/>
      <w:pPr>
        <w:ind w:left="6608" w:hanging="303"/>
      </w:pPr>
      <w:rPr>
        <w:rFonts w:hint="default"/>
        <w:lang w:val="ru-RU" w:eastAsia="en-US" w:bidi="ar-SA"/>
      </w:rPr>
    </w:lvl>
    <w:lvl w:ilvl="6" w:tplc="8F24F348">
      <w:numFmt w:val="bullet"/>
      <w:lvlText w:val="•"/>
      <w:lvlJc w:val="left"/>
      <w:pPr>
        <w:ind w:left="7620" w:hanging="303"/>
      </w:pPr>
      <w:rPr>
        <w:rFonts w:hint="default"/>
        <w:lang w:val="ru-RU" w:eastAsia="en-US" w:bidi="ar-SA"/>
      </w:rPr>
    </w:lvl>
    <w:lvl w:ilvl="7" w:tplc="CBC83C7C">
      <w:numFmt w:val="bullet"/>
      <w:lvlText w:val="•"/>
      <w:lvlJc w:val="left"/>
      <w:pPr>
        <w:ind w:left="8632" w:hanging="303"/>
      </w:pPr>
      <w:rPr>
        <w:rFonts w:hint="default"/>
        <w:lang w:val="ru-RU" w:eastAsia="en-US" w:bidi="ar-SA"/>
      </w:rPr>
    </w:lvl>
    <w:lvl w:ilvl="8" w:tplc="DCDEC202">
      <w:numFmt w:val="bullet"/>
      <w:lvlText w:val="•"/>
      <w:lvlJc w:val="left"/>
      <w:pPr>
        <w:ind w:left="9644" w:hanging="303"/>
      </w:pPr>
      <w:rPr>
        <w:rFonts w:hint="default"/>
        <w:lang w:val="ru-RU" w:eastAsia="en-US" w:bidi="ar-SA"/>
      </w:rPr>
    </w:lvl>
  </w:abstractNum>
  <w:abstractNum w:abstractNumId="80">
    <w:nsid w:val="27291A35"/>
    <w:multiLevelType w:val="multilevel"/>
    <w:tmpl w:val="338E55F6"/>
    <w:lvl w:ilvl="0">
      <w:start w:val="14"/>
      <w:numFmt w:val="decimal"/>
      <w:lvlText w:val="%1"/>
      <w:lvlJc w:val="left"/>
      <w:pPr>
        <w:ind w:left="2598" w:hanging="6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98" w:hanging="601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413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20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7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4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1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48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5" w:hanging="601"/>
      </w:pPr>
      <w:rPr>
        <w:rFonts w:hint="default"/>
        <w:lang w:val="ru-RU" w:eastAsia="en-US" w:bidi="ar-SA"/>
      </w:rPr>
    </w:lvl>
  </w:abstractNum>
  <w:abstractNum w:abstractNumId="81">
    <w:nsid w:val="27465893"/>
    <w:multiLevelType w:val="hybridMultilevel"/>
    <w:tmpl w:val="863064E8"/>
    <w:lvl w:ilvl="0" w:tplc="B3CE8130">
      <w:start w:val="1"/>
      <w:numFmt w:val="decimal"/>
      <w:lvlText w:val="%1)"/>
      <w:lvlJc w:val="left"/>
      <w:pPr>
        <w:ind w:left="2398" w:hanging="267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1" w:tplc="8E7CBB4A">
      <w:numFmt w:val="bullet"/>
      <w:lvlText w:val="•"/>
      <w:lvlJc w:val="left"/>
      <w:pPr>
        <w:ind w:left="3326" w:hanging="267"/>
      </w:pPr>
      <w:rPr>
        <w:rFonts w:hint="default"/>
        <w:lang w:val="ru-RU" w:eastAsia="en-US" w:bidi="ar-SA"/>
      </w:rPr>
    </w:lvl>
    <w:lvl w:ilvl="2" w:tplc="9EE64B90">
      <w:numFmt w:val="bullet"/>
      <w:lvlText w:val="•"/>
      <w:lvlJc w:val="left"/>
      <w:pPr>
        <w:ind w:left="4253" w:hanging="267"/>
      </w:pPr>
      <w:rPr>
        <w:rFonts w:hint="default"/>
        <w:lang w:val="ru-RU" w:eastAsia="en-US" w:bidi="ar-SA"/>
      </w:rPr>
    </w:lvl>
    <w:lvl w:ilvl="3" w:tplc="31F4E862">
      <w:numFmt w:val="bullet"/>
      <w:lvlText w:val="•"/>
      <w:lvlJc w:val="left"/>
      <w:pPr>
        <w:ind w:left="5180" w:hanging="267"/>
      </w:pPr>
      <w:rPr>
        <w:rFonts w:hint="default"/>
        <w:lang w:val="ru-RU" w:eastAsia="en-US" w:bidi="ar-SA"/>
      </w:rPr>
    </w:lvl>
    <w:lvl w:ilvl="4" w:tplc="8F0EAADE">
      <w:numFmt w:val="bullet"/>
      <w:lvlText w:val="•"/>
      <w:lvlJc w:val="left"/>
      <w:pPr>
        <w:ind w:left="6107" w:hanging="267"/>
      </w:pPr>
      <w:rPr>
        <w:rFonts w:hint="default"/>
        <w:lang w:val="ru-RU" w:eastAsia="en-US" w:bidi="ar-SA"/>
      </w:rPr>
    </w:lvl>
    <w:lvl w:ilvl="5" w:tplc="937C82BA">
      <w:numFmt w:val="bullet"/>
      <w:lvlText w:val="•"/>
      <w:lvlJc w:val="left"/>
      <w:pPr>
        <w:ind w:left="7034" w:hanging="267"/>
      </w:pPr>
      <w:rPr>
        <w:rFonts w:hint="default"/>
        <w:lang w:val="ru-RU" w:eastAsia="en-US" w:bidi="ar-SA"/>
      </w:rPr>
    </w:lvl>
    <w:lvl w:ilvl="6" w:tplc="BD002AE0">
      <w:numFmt w:val="bullet"/>
      <w:lvlText w:val="•"/>
      <w:lvlJc w:val="left"/>
      <w:pPr>
        <w:ind w:left="7961" w:hanging="267"/>
      </w:pPr>
      <w:rPr>
        <w:rFonts w:hint="default"/>
        <w:lang w:val="ru-RU" w:eastAsia="en-US" w:bidi="ar-SA"/>
      </w:rPr>
    </w:lvl>
    <w:lvl w:ilvl="7" w:tplc="3F8C37DC">
      <w:numFmt w:val="bullet"/>
      <w:lvlText w:val="•"/>
      <w:lvlJc w:val="left"/>
      <w:pPr>
        <w:ind w:left="8888" w:hanging="267"/>
      </w:pPr>
      <w:rPr>
        <w:rFonts w:hint="default"/>
        <w:lang w:val="ru-RU" w:eastAsia="en-US" w:bidi="ar-SA"/>
      </w:rPr>
    </w:lvl>
    <w:lvl w:ilvl="8" w:tplc="4152391A">
      <w:numFmt w:val="bullet"/>
      <w:lvlText w:val="•"/>
      <w:lvlJc w:val="left"/>
      <w:pPr>
        <w:ind w:left="9815" w:hanging="267"/>
      </w:pPr>
      <w:rPr>
        <w:rFonts w:hint="default"/>
        <w:lang w:val="ru-RU" w:eastAsia="en-US" w:bidi="ar-SA"/>
      </w:rPr>
    </w:lvl>
  </w:abstractNum>
  <w:abstractNum w:abstractNumId="82">
    <w:nsid w:val="27703AA6"/>
    <w:multiLevelType w:val="hybridMultilevel"/>
    <w:tmpl w:val="5F28FD6A"/>
    <w:lvl w:ilvl="0" w:tplc="98F8EDF0">
      <w:numFmt w:val="bullet"/>
      <w:lvlText w:val="—"/>
      <w:lvlJc w:val="left"/>
      <w:pPr>
        <w:ind w:left="2355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FDE7C28">
      <w:numFmt w:val="bullet"/>
      <w:lvlText w:val="•"/>
      <w:lvlJc w:val="left"/>
      <w:pPr>
        <w:ind w:left="3290" w:hanging="252"/>
      </w:pPr>
      <w:rPr>
        <w:rFonts w:hint="default"/>
        <w:lang w:val="ru-RU" w:eastAsia="en-US" w:bidi="ar-SA"/>
      </w:rPr>
    </w:lvl>
    <w:lvl w:ilvl="2" w:tplc="72CEDC66">
      <w:numFmt w:val="bullet"/>
      <w:lvlText w:val="•"/>
      <w:lvlJc w:val="left"/>
      <w:pPr>
        <w:ind w:left="4221" w:hanging="252"/>
      </w:pPr>
      <w:rPr>
        <w:rFonts w:hint="default"/>
        <w:lang w:val="ru-RU" w:eastAsia="en-US" w:bidi="ar-SA"/>
      </w:rPr>
    </w:lvl>
    <w:lvl w:ilvl="3" w:tplc="CE60E5CA">
      <w:numFmt w:val="bullet"/>
      <w:lvlText w:val="•"/>
      <w:lvlJc w:val="left"/>
      <w:pPr>
        <w:ind w:left="5152" w:hanging="252"/>
      </w:pPr>
      <w:rPr>
        <w:rFonts w:hint="default"/>
        <w:lang w:val="ru-RU" w:eastAsia="en-US" w:bidi="ar-SA"/>
      </w:rPr>
    </w:lvl>
    <w:lvl w:ilvl="4" w:tplc="2CF2B254">
      <w:numFmt w:val="bullet"/>
      <w:lvlText w:val="•"/>
      <w:lvlJc w:val="left"/>
      <w:pPr>
        <w:ind w:left="6083" w:hanging="252"/>
      </w:pPr>
      <w:rPr>
        <w:rFonts w:hint="default"/>
        <w:lang w:val="ru-RU" w:eastAsia="en-US" w:bidi="ar-SA"/>
      </w:rPr>
    </w:lvl>
    <w:lvl w:ilvl="5" w:tplc="DD76838A">
      <w:numFmt w:val="bullet"/>
      <w:lvlText w:val="•"/>
      <w:lvlJc w:val="left"/>
      <w:pPr>
        <w:ind w:left="7014" w:hanging="252"/>
      </w:pPr>
      <w:rPr>
        <w:rFonts w:hint="default"/>
        <w:lang w:val="ru-RU" w:eastAsia="en-US" w:bidi="ar-SA"/>
      </w:rPr>
    </w:lvl>
    <w:lvl w:ilvl="6" w:tplc="B9687E86">
      <w:numFmt w:val="bullet"/>
      <w:lvlText w:val="•"/>
      <w:lvlJc w:val="left"/>
      <w:pPr>
        <w:ind w:left="7945" w:hanging="252"/>
      </w:pPr>
      <w:rPr>
        <w:rFonts w:hint="default"/>
        <w:lang w:val="ru-RU" w:eastAsia="en-US" w:bidi="ar-SA"/>
      </w:rPr>
    </w:lvl>
    <w:lvl w:ilvl="7" w:tplc="628AB350">
      <w:numFmt w:val="bullet"/>
      <w:lvlText w:val="•"/>
      <w:lvlJc w:val="left"/>
      <w:pPr>
        <w:ind w:left="8876" w:hanging="252"/>
      </w:pPr>
      <w:rPr>
        <w:rFonts w:hint="default"/>
        <w:lang w:val="ru-RU" w:eastAsia="en-US" w:bidi="ar-SA"/>
      </w:rPr>
    </w:lvl>
    <w:lvl w:ilvl="8" w:tplc="A3DCADBE">
      <w:numFmt w:val="bullet"/>
      <w:lvlText w:val="•"/>
      <w:lvlJc w:val="left"/>
      <w:pPr>
        <w:ind w:left="9807" w:hanging="252"/>
      </w:pPr>
      <w:rPr>
        <w:rFonts w:hint="default"/>
        <w:lang w:val="ru-RU" w:eastAsia="en-US" w:bidi="ar-SA"/>
      </w:rPr>
    </w:lvl>
  </w:abstractNum>
  <w:abstractNum w:abstractNumId="83">
    <w:nsid w:val="27790A94"/>
    <w:multiLevelType w:val="multilevel"/>
    <w:tmpl w:val="1526C278"/>
    <w:lvl w:ilvl="0">
      <w:start w:val="20"/>
      <w:numFmt w:val="decimal"/>
      <w:lvlText w:val="%1"/>
      <w:lvlJc w:val="left"/>
      <w:pPr>
        <w:ind w:left="3462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2" w:hanging="432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101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22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43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64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85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06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27" w:hanging="432"/>
      </w:pPr>
      <w:rPr>
        <w:rFonts w:hint="default"/>
        <w:lang w:val="ru-RU" w:eastAsia="en-US" w:bidi="ar-SA"/>
      </w:rPr>
    </w:lvl>
  </w:abstractNum>
  <w:abstractNum w:abstractNumId="84">
    <w:nsid w:val="27CA2970"/>
    <w:multiLevelType w:val="multilevel"/>
    <w:tmpl w:val="C1CE8100"/>
    <w:lvl w:ilvl="0">
      <w:start w:val="14"/>
      <w:numFmt w:val="decimal"/>
      <w:lvlText w:val="%1"/>
      <w:lvlJc w:val="left"/>
      <w:pPr>
        <w:ind w:left="3568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68" w:hanging="426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181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2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3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25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3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47" w:hanging="426"/>
      </w:pPr>
      <w:rPr>
        <w:rFonts w:hint="default"/>
        <w:lang w:val="ru-RU" w:eastAsia="en-US" w:bidi="ar-SA"/>
      </w:rPr>
    </w:lvl>
  </w:abstractNum>
  <w:abstractNum w:abstractNumId="85">
    <w:nsid w:val="27D672B2"/>
    <w:multiLevelType w:val="multilevel"/>
    <w:tmpl w:val="EAEC2674"/>
    <w:lvl w:ilvl="0">
      <w:start w:val="18"/>
      <w:numFmt w:val="decimal"/>
      <w:lvlText w:val="%1"/>
      <w:lvlJc w:val="left"/>
      <w:pPr>
        <w:ind w:left="4006" w:hanging="59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006" w:hanging="598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304" w:hanging="718"/>
        <w:jc w:val="right"/>
      </w:pPr>
      <w:rPr>
        <w:rFonts w:hint="default"/>
        <w:spacing w:val="-8"/>
        <w:w w:val="99"/>
        <w:lang w:val="ru-RU" w:eastAsia="en-US" w:bidi="ar-SA"/>
      </w:rPr>
    </w:lvl>
    <w:lvl w:ilvl="3">
      <w:numFmt w:val="bullet"/>
      <w:lvlText w:val="•"/>
      <w:lvlJc w:val="left"/>
      <w:pPr>
        <w:ind w:left="5937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6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75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12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31" w:hanging="718"/>
      </w:pPr>
      <w:rPr>
        <w:rFonts w:hint="default"/>
        <w:lang w:val="ru-RU" w:eastAsia="en-US" w:bidi="ar-SA"/>
      </w:rPr>
    </w:lvl>
  </w:abstractNum>
  <w:abstractNum w:abstractNumId="86">
    <w:nsid w:val="282A7B28"/>
    <w:multiLevelType w:val="multilevel"/>
    <w:tmpl w:val="F572D73C"/>
    <w:lvl w:ilvl="0">
      <w:start w:val="23"/>
      <w:numFmt w:val="decimal"/>
      <w:lvlText w:val="%1"/>
      <w:lvlJc w:val="left"/>
      <w:pPr>
        <w:ind w:left="3628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8" w:hanging="440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229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34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39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44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54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59" w:hanging="440"/>
      </w:pPr>
      <w:rPr>
        <w:rFonts w:hint="default"/>
        <w:lang w:val="ru-RU" w:eastAsia="en-US" w:bidi="ar-SA"/>
      </w:rPr>
    </w:lvl>
  </w:abstractNum>
  <w:abstractNum w:abstractNumId="87">
    <w:nsid w:val="286F60D5"/>
    <w:multiLevelType w:val="hybridMultilevel"/>
    <w:tmpl w:val="42DC6FEC"/>
    <w:lvl w:ilvl="0" w:tplc="41E8E280">
      <w:numFmt w:val="bullet"/>
      <w:lvlText w:val="■"/>
      <w:lvlJc w:val="left"/>
      <w:pPr>
        <w:ind w:left="639" w:hanging="74"/>
      </w:pPr>
      <w:rPr>
        <w:rFonts w:ascii="Tahoma" w:eastAsia="Tahoma" w:hAnsi="Tahoma" w:cs="Tahoma" w:hint="default"/>
        <w:spacing w:val="-1"/>
        <w:w w:val="100"/>
        <w:sz w:val="10"/>
        <w:szCs w:val="10"/>
        <w:lang w:val="ru-RU" w:eastAsia="en-US" w:bidi="ar-SA"/>
      </w:rPr>
    </w:lvl>
    <w:lvl w:ilvl="1" w:tplc="E7BEFE0E">
      <w:numFmt w:val="bullet"/>
      <w:lvlText w:val="•"/>
      <w:lvlJc w:val="left"/>
      <w:pPr>
        <w:ind w:left="688" w:hanging="74"/>
      </w:pPr>
      <w:rPr>
        <w:rFonts w:hint="default"/>
        <w:lang w:val="ru-RU" w:eastAsia="en-US" w:bidi="ar-SA"/>
      </w:rPr>
    </w:lvl>
    <w:lvl w:ilvl="2" w:tplc="E56291AC">
      <w:numFmt w:val="bullet"/>
      <w:lvlText w:val="•"/>
      <w:lvlJc w:val="left"/>
      <w:pPr>
        <w:ind w:left="736" w:hanging="74"/>
      </w:pPr>
      <w:rPr>
        <w:rFonts w:hint="default"/>
        <w:lang w:val="ru-RU" w:eastAsia="en-US" w:bidi="ar-SA"/>
      </w:rPr>
    </w:lvl>
    <w:lvl w:ilvl="3" w:tplc="F6ACDDF8">
      <w:numFmt w:val="bullet"/>
      <w:lvlText w:val="•"/>
      <w:lvlJc w:val="left"/>
      <w:pPr>
        <w:ind w:left="784" w:hanging="74"/>
      </w:pPr>
      <w:rPr>
        <w:rFonts w:hint="default"/>
        <w:lang w:val="ru-RU" w:eastAsia="en-US" w:bidi="ar-SA"/>
      </w:rPr>
    </w:lvl>
    <w:lvl w:ilvl="4" w:tplc="30546D5A">
      <w:numFmt w:val="bullet"/>
      <w:lvlText w:val="•"/>
      <w:lvlJc w:val="left"/>
      <w:pPr>
        <w:ind w:left="832" w:hanging="74"/>
      </w:pPr>
      <w:rPr>
        <w:rFonts w:hint="default"/>
        <w:lang w:val="ru-RU" w:eastAsia="en-US" w:bidi="ar-SA"/>
      </w:rPr>
    </w:lvl>
    <w:lvl w:ilvl="5" w:tplc="96A8148A">
      <w:numFmt w:val="bullet"/>
      <w:lvlText w:val="•"/>
      <w:lvlJc w:val="left"/>
      <w:pPr>
        <w:ind w:left="880" w:hanging="74"/>
      </w:pPr>
      <w:rPr>
        <w:rFonts w:hint="default"/>
        <w:lang w:val="ru-RU" w:eastAsia="en-US" w:bidi="ar-SA"/>
      </w:rPr>
    </w:lvl>
    <w:lvl w:ilvl="6" w:tplc="2F7876A0">
      <w:numFmt w:val="bullet"/>
      <w:lvlText w:val="•"/>
      <w:lvlJc w:val="left"/>
      <w:pPr>
        <w:ind w:left="929" w:hanging="74"/>
      </w:pPr>
      <w:rPr>
        <w:rFonts w:hint="default"/>
        <w:lang w:val="ru-RU" w:eastAsia="en-US" w:bidi="ar-SA"/>
      </w:rPr>
    </w:lvl>
    <w:lvl w:ilvl="7" w:tplc="6212C6F6">
      <w:numFmt w:val="bullet"/>
      <w:lvlText w:val="•"/>
      <w:lvlJc w:val="left"/>
      <w:pPr>
        <w:ind w:left="977" w:hanging="74"/>
      </w:pPr>
      <w:rPr>
        <w:rFonts w:hint="default"/>
        <w:lang w:val="ru-RU" w:eastAsia="en-US" w:bidi="ar-SA"/>
      </w:rPr>
    </w:lvl>
    <w:lvl w:ilvl="8" w:tplc="66AA1E50">
      <w:numFmt w:val="bullet"/>
      <w:lvlText w:val="•"/>
      <w:lvlJc w:val="left"/>
      <w:pPr>
        <w:ind w:left="1025" w:hanging="74"/>
      </w:pPr>
      <w:rPr>
        <w:rFonts w:hint="default"/>
        <w:lang w:val="ru-RU" w:eastAsia="en-US" w:bidi="ar-SA"/>
      </w:rPr>
    </w:lvl>
  </w:abstractNum>
  <w:abstractNum w:abstractNumId="88">
    <w:nsid w:val="28784529"/>
    <w:multiLevelType w:val="hybridMultilevel"/>
    <w:tmpl w:val="09CC56FA"/>
    <w:lvl w:ilvl="0" w:tplc="2B6A0942">
      <w:start w:val="1"/>
      <w:numFmt w:val="decimal"/>
      <w:lvlText w:val="%1)"/>
      <w:lvlJc w:val="left"/>
      <w:pPr>
        <w:ind w:left="2454" w:hanging="28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63AAD762">
      <w:numFmt w:val="bullet"/>
      <w:lvlText w:val="•"/>
      <w:lvlJc w:val="left"/>
      <w:pPr>
        <w:ind w:left="3380" w:hanging="288"/>
      </w:pPr>
      <w:rPr>
        <w:rFonts w:hint="default"/>
        <w:lang w:val="ru-RU" w:eastAsia="en-US" w:bidi="ar-SA"/>
      </w:rPr>
    </w:lvl>
    <w:lvl w:ilvl="2" w:tplc="72C6A378">
      <w:numFmt w:val="bullet"/>
      <w:lvlText w:val="•"/>
      <w:lvlJc w:val="left"/>
      <w:pPr>
        <w:ind w:left="4301" w:hanging="288"/>
      </w:pPr>
      <w:rPr>
        <w:rFonts w:hint="default"/>
        <w:lang w:val="ru-RU" w:eastAsia="en-US" w:bidi="ar-SA"/>
      </w:rPr>
    </w:lvl>
    <w:lvl w:ilvl="3" w:tplc="C99AA2EA">
      <w:numFmt w:val="bullet"/>
      <w:lvlText w:val="•"/>
      <w:lvlJc w:val="left"/>
      <w:pPr>
        <w:ind w:left="5222" w:hanging="288"/>
      </w:pPr>
      <w:rPr>
        <w:rFonts w:hint="default"/>
        <w:lang w:val="ru-RU" w:eastAsia="en-US" w:bidi="ar-SA"/>
      </w:rPr>
    </w:lvl>
    <w:lvl w:ilvl="4" w:tplc="75E6735E">
      <w:numFmt w:val="bullet"/>
      <w:lvlText w:val="•"/>
      <w:lvlJc w:val="left"/>
      <w:pPr>
        <w:ind w:left="6143" w:hanging="288"/>
      </w:pPr>
      <w:rPr>
        <w:rFonts w:hint="default"/>
        <w:lang w:val="ru-RU" w:eastAsia="en-US" w:bidi="ar-SA"/>
      </w:rPr>
    </w:lvl>
    <w:lvl w:ilvl="5" w:tplc="70748C50">
      <w:numFmt w:val="bullet"/>
      <w:lvlText w:val="•"/>
      <w:lvlJc w:val="left"/>
      <w:pPr>
        <w:ind w:left="7064" w:hanging="288"/>
      </w:pPr>
      <w:rPr>
        <w:rFonts w:hint="default"/>
        <w:lang w:val="ru-RU" w:eastAsia="en-US" w:bidi="ar-SA"/>
      </w:rPr>
    </w:lvl>
    <w:lvl w:ilvl="6" w:tplc="6234B97E">
      <w:numFmt w:val="bullet"/>
      <w:lvlText w:val="•"/>
      <w:lvlJc w:val="left"/>
      <w:pPr>
        <w:ind w:left="7985" w:hanging="288"/>
      </w:pPr>
      <w:rPr>
        <w:rFonts w:hint="default"/>
        <w:lang w:val="ru-RU" w:eastAsia="en-US" w:bidi="ar-SA"/>
      </w:rPr>
    </w:lvl>
    <w:lvl w:ilvl="7" w:tplc="A8BCCB1C">
      <w:numFmt w:val="bullet"/>
      <w:lvlText w:val="•"/>
      <w:lvlJc w:val="left"/>
      <w:pPr>
        <w:ind w:left="8906" w:hanging="288"/>
      </w:pPr>
      <w:rPr>
        <w:rFonts w:hint="default"/>
        <w:lang w:val="ru-RU" w:eastAsia="en-US" w:bidi="ar-SA"/>
      </w:rPr>
    </w:lvl>
    <w:lvl w:ilvl="8" w:tplc="655CF346">
      <w:numFmt w:val="bullet"/>
      <w:lvlText w:val="•"/>
      <w:lvlJc w:val="left"/>
      <w:pPr>
        <w:ind w:left="9827" w:hanging="288"/>
      </w:pPr>
      <w:rPr>
        <w:rFonts w:hint="default"/>
        <w:lang w:val="ru-RU" w:eastAsia="en-US" w:bidi="ar-SA"/>
      </w:rPr>
    </w:lvl>
  </w:abstractNum>
  <w:abstractNum w:abstractNumId="89">
    <w:nsid w:val="291B1E9A"/>
    <w:multiLevelType w:val="hybridMultilevel"/>
    <w:tmpl w:val="3DC6553C"/>
    <w:lvl w:ilvl="0" w:tplc="5F92FE36">
      <w:start w:val="1"/>
      <w:numFmt w:val="decimal"/>
      <w:lvlText w:val="%1."/>
      <w:lvlJc w:val="left"/>
      <w:pPr>
        <w:ind w:left="2900" w:hanging="209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20"/>
        <w:szCs w:val="20"/>
        <w:lang w:val="ru-RU" w:eastAsia="en-US" w:bidi="ar-SA"/>
      </w:rPr>
    </w:lvl>
    <w:lvl w:ilvl="1" w:tplc="F752BF14">
      <w:numFmt w:val="bullet"/>
      <w:lvlText w:val="•"/>
      <w:lvlJc w:val="left"/>
      <w:pPr>
        <w:ind w:left="3776" w:hanging="209"/>
      </w:pPr>
      <w:rPr>
        <w:rFonts w:hint="default"/>
        <w:lang w:val="ru-RU" w:eastAsia="en-US" w:bidi="ar-SA"/>
      </w:rPr>
    </w:lvl>
    <w:lvl w:ilvl="2" w:tplc="18E2D646">
      <w:numFmt w:val="bullet"/>
      <w:lvlText w:val="•"/>
      <w:lvlJc w:val="left"/>
      <w:pPr>
        <w:ind w:left="4653" w:hanging="209"/>
      </w:pPr>
      <w:rPr>
        <w:rFonts w:hint="default"/>
        <w:lang w:val="ru-RU" w:eastAsia="en-US" w:bidi="ar-SA"/>
      </w:rPr>
    </w:lvl>
    <w:lvl w:ilvl="3" w:tplc="E59E8CD2">
      <w:numFmt w:val="bullet"/>
      <w:lvlText w:val="•"/>
      <w:lvlJc w:val="left"/>
      <w:pPr>
        <w:ind w:left="5530" w:hanging="209"/>
      </w:pPr>
      <w:rPr>
        <w:rFonts w:hint="default"/>
        <w:lang w:val="ru-RU" w:eastAsia="en-US" w:bidi="ar-SA"/>
      </w:rPr>
    </w:lvl>
    <w:lvl w:ilvl="4" w:tplc="CAFCB080">
      <w:numFmt w:val="bullet"/>
      <w:lvlText w:val="•"/>
      <w:lvlJc w:val="left"/>
      <w:pPr>
        <w:ind w:left="6407" w:hanging="209"/>
      </w:pPr>
      <w:rPr>
        <w:rFonts w:hint="default"/>
        <w:lang w:val="ru-RU" w:eastAsia="en-US" w:bidi="ar-SA"/>
      </w:rPr>
    </w:lvl>
    <w:lvl w:ilvl="5" w:tplc="D512D4B2">
      <w:numFmt w:val="bullet"/>
      <w:lvlText w:val="•"/>
      <w:lvlJc w:val="left"/>
      <w:pPr>
        <w:ind w:left="7284" w:hanging="209"/>
      </w:pPr>
      <w:rPr>
        <w:rFonts w:hint="default"/>
        <w:lang w:val="ru-RU" w:eastAsia="en-US" w:bidi="ar-SA"/>
      </w:rPr>
    </w:lvl>
    <w:lvl w:ilvl="6" w:tplc="575CE480">
      <w:numFmt w:val="bullet"/>
      <w:lvlText w:val="•"/>
      <w:lvlJc w:val="left"/>
      <w:pPr>
        <w:ind w:left="8161" w:hanging="209"/>
      </w:pPr>
      <w:rPr>
        <w:rFonts w:hint="default"/>
        <w:lang w:val="ru-RU" w:eastAsia="en-US" w:bidi="ar-SA"/>
      </w:rPr>
    </w:lvl>
    <w:lvl w:ilvl="7" w:tplc="7DF6DAAA">
      <w:numFmt w:val="bullet"/>
      <w:lvlText w:val="•"/>
      <w:lvlJc w:val="left"/>
      <w:pPr>
        <w:ind w:left="9038" w:hanging="209"/>
      </w:pPr>
      <w:rPr>
        <w:rFonts w:hint="default"/>
        <w:lang w:val="ru-RU" w:eastAsia="en-US" w:bidi="ar-SA"/>
      </w:rPr>
    </w:lvl>
    <w:lvl w:ilvl="8" w:tplc="23A86B3A">
      <w:numFmt w:val="bullet"/>
      <w:lvlText w:val="•"/>
      <w:lvlJc w:val="left"/>
      <w:pPr>
        <w:ind w:left="9915" w:hanging="209"/>
      </w:pPr>
      <w:rPr>
        <w:rFonts w:hint="default"/>
        <w:lang w:val="ru-RU" w:eastAsia="en-US" w:bidi="ar-SA"/>
      </w:rPr>
    </w:lvl>
  </w:abstractNum>
  <w:abstractNum w:abstractNumId="90">
    <w:nsid w:val="29531B4E"/>
    <w:multiLevelType w:val="hybridMultilevel"/>
    <w:tmpl w:val="4C72303E"/>
    <w:lvl w:ilvl="0" w:tplc="0A666D4E">
      <w:start w:val="1"/>
      <w:numFmt w:val="decimal"/>
      <w:lvlText w:val="%1)"/>
      <w:lvlJc w:val="left"/>
      <w:pPr>
        <w:ind w:left="2713" w:hanging="274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B6625820">
      <w:numFmt w:val="bullet"/>
      <w:lvlText w:val="•"/>
      <w:lvlJc w:val="left"/>
      <w:pPr>
        <w:ind w:left="3614" w:hanging="274"/>
      </w:pPr>
      <w:rPr>
        <w:rFonts w:hint="default"/>
        <w:lang w:val="ru-RU" w:eastAsia="en-US" w:bidi="ar-SA"/>
      </w:rPr>
    </w:lvl>
    <w:lvl w:ilvl="2" w:tplc="197623AA">
      <w:numFmt w:val="bullet"/>
      <w:lvlText w:val="•"/>
      <w:lvlJc w:val="left"/>
      <w:pPr>
        <w:ind w:left="4509" w:hanging="274"/>
      </w:pPr>
      <w:rPr>
        <w:rFonts w:hint="default"/>
        <w:lang w:val="ru-RU" w:eastAsia="en-US" w:bidi="ar-SA"/>
      </w:rPr>
    </w:lvl>
    <w:lvl w:ilvl="3" w:tplc="B7EEDA4C">
      <w:numFmt w:val="bullet"/>
      <w:lvlText w:val="•"/>
      <w:lvlJc w:val="left"/>
      <w:pPr>
        <w:ind w:left="5404" w:hanging="274"/>
      </w:pPr>
      <w:rPr>
        <w:rFonts w:hint="default"/>
        <w:lang w:val="ru-RU" w:eastAsia="en-US" w:bidi="ar-SA"/>
      </w:rPr>
    </w:lvl>
    <w:lvl w:ilvl="4" w:tplc="2A568C4C">
      <w:numFmt w:val="bullet"/>
      <w:lvlText w:val="•"/>
      <w:lvlJc w:val="left"/>
      <w:pPr>
        <w:ind w:left="6299" w:hanging="274"/>
      </w:pPr>
      <w:rPr>
        <w:rFonts w:hint="default"/>
        <w:lang w:val="ru-RU" w:eastAsia="en-US" w:bidi="ar-SA"/>
      </w:rPr>
    </w:lvl>
    <w:lvl w:ilvl="5" w:tplc="CC7EAC9E">
      <w:numFmt w:val="bullet"/>
      <w:lvlText w:val="•"/>
      <w:lvlJc w:val="left"/>
      <w:pPr>
        <w:ind w:left="7194" w:hanging="274"/>
      </w:pPr>
      <w:rPr>
        <w:rFonts w:hint="default"/>
        <w:lang w:val="ru-RU" w:eastAsia="en-US" w:bidi="ar-SA"/>
      </w:rPr>
    </w:lvl>
    <w:lvl w:ilvl="6" w:tplc="B8ECBFBA">
      <w:numFmt w:val="bullet"/>
      <w:lvlText w:val="•"/>
      <w:lvlJc w:val="left"/>
      <w:pPr>
        <w:ind w:left="8089" w:hanging="274"/>
      </w:pPr>
      <w:rPr>
        <w:rFonts w:hint="default"/>
        <w:lang w:val="ru-RU" w:eastAsia="en-US" w:bidi="ar-SA"/>
      </w:rPr>
    </w:lvl>
    <w:lvl w:ilvl="7" w:tplc="E0DE29DC">
      <w:numFmt w:val="bullet"/>
      <w:lvlText w:val="•"/>
      <w:lvlJc w:val="left"/>
      <w:pPr>
        <w:ind w:left="8984" w:hanging="274"/>
      </w:pPr>
      <w:rPr>
        <w:rFonts w:hint="default"/>
        <w:lang w:val="ru-RU" w:eastAsia="en-US" w:bidi="ar-SA"/>
      </w:rPr>
    </w:lvl>
    <w:lvl w:ilvl="8" w:tplc="2E8AD8CC">
      <w:numFmt w:val="bullet"/>
      <w:lvlText w:val="•"/>
      <w:lvlJc w:val="left"/>
      <w:pPr>
        <w:ind w:left="9879" w:hanging="274"/>
      </w:pPr>
      <w:rPr>
        <w:rFonts w:hint="default"/>
        <w:lang w:val="ru-RU" w:eastAsia="en-US" w:bidi="ar-SA"/>
      </w:rPr>
    </w:lvl>
  </w:abstractNum>
  <w:abstractNum w:abstractNumId="91">
    <w:nsid w:val="29711F2B"/>
    <w:multiLevelType w:val="hybridMultilevel"/>
    <w:tmpl w:val="F3EAFE56"/>
    <w:lvl w:ilvl="0" w:tplc="CDBAE1AC">
      <w:start w:val="1"/>
      <w:numFmt w:val="decimal"/>
      <w:lvlText w:val="%1."/>
      <w:lvlJc w:val="left"/>
      <w:pPr>
        <w:ind w:left="2490" w:hanging="231"/>
        <w:jc w:val="left"/>
      </w:pPr>
      <w:rPr>
        <w:rFonts w:hint="default"/>
        <w:spacing w:val="-20"/>
        <w:w w:val="100"/>
        <w:lang w:val="ru-RU" w:eastAsia="en-US" w:bidi="ar-SA"/>
      </w:rPr>
    </w:lvl>
    <w:lvl w:ilvl="1" w:tplc="12709384">
      <w:numFmt w:val="bullet"/>
      <w:lvlText w:val="•"/>
      <w:lvlJc w:val="left"/>
      <w:pPr>
        <w:ind w:left="3416" w:hanging="231"/>
      </w:pPr>
      <w:rPr>
        <w:rFonts w:hint="default"/>
        <w:lang w:val="ru-RU" w:eastAsia="en-US" w:bidi="ar-SA"/>
      </w:rPr>
    </w:lvl>
    <w:lvl w:ilvl="2" w:tplc="9EC47024">
      <w:numFmt w:val="bullet"/>
      <w:lvlText w:val="•"/>
      <w:lvlJc w:val="left"/>
      <w:pPr>
        <w:ind w:left="4333" w:hanging="231"/>
      </w:pPr>
      <w:rPr>
        <w:rFonts w:hint="default"/>
        <w:lang w:val="ru-RU" w:eastAsia="en-US" w:bidi="ar-SA"/>
      </w:rPr>
    </w:lvl>
    <w:lvl w:ilvl="3" w:tplc="7F821B58">
      <w:numFmt w:val="bullet"/>
      <w:lvlText w:val="•"/>
      <w:lvlJc w:val="left"/>
      <w:pPr>
        <w:ind w:left="5250" w:hanging="231"/>
      </w:pPr>
      <w:rPr>
        <w:rFonts w:hint="default"/>
        <w:lang w:val="ru-RU" w:eastAsia="en-US" w:bidi="ar-SA"/>
      </w:rPr>
    </w:lvl>
    <w:lvl w:ilvl="4" w:tplc="68C0F5EE">
      <w:numFmt w:val="bullet"/>
      <w:lvlText w:val="•"/>
      <w:lvlJc w:val="left"/>
      <w:pPr>
        <w:ind w:left="6167" w:hanging="231"/>
      </w:pPr>
      <w:rPr>
        <w:rFonts w:hint="default"/>
        <w:lang w:val="ru-RU" w:eastAsia="en-US" w:bidi="ar-SA"/>
      </w:rPr>
    </w:lvl>
    <w:lvl w:ilvl="5" w:tplc="39F6DB34">
      <w:numFmt w:val="bullet"/>
      <w:lvlText w:val="•"/>
      <w:lvlJc w:val="left"/>
      <w:pPr>
        <w:ind w:left="7084" w:hanging="231"/>
      </w:pPr>
      <w:rPr>
        <w:rFonts w:hint="default"/>
        <w:lang w:val="ru-RU" w:eastAsia="en-US" w:bidi="ar-SA"/>
      </w:rPr>
    </w:lvl>
    <w:lvl w:ilvl="6" w:tplc="FDA40F76">
      <w:numFmt w:val="bullet"/>
      <w:lvlText w:val="•"/>
      <w:lvlJc w:val="left"/>
      <w:pPr>
        <w:ind w:left="8001" w:hanging="231"/>
      </w:pPr>
      <w:rPr>
        <w:rFonts w:hint="default"/>
        <w:lang w:val="ru-RU" w:eastAsia="en-US" w:bidi="ar-SA"/>
      </w:rPr>
    </w:lvl>
    <w:lvl w:ilvl="7" w:tplc="95E025DC">
      <w:numFmt w:val="bullet"/>
      <w:lvlText w:val="•"/>
      <w:lvlJc w:val="left"/>
      <w:pPr>
        <w:ind w:left="8918" w:hanging="231"/>
      </w:pPr>
      <w:rPr>
        <w:rFonts w:hint="default"/>
        <w:lang w:val="ru-RU" w:eastAsia="en-US" w:bidi="ar-SA"/>
      </w:rPr>
    </w:lvl>
    <w:lvl w:ilvl="8" w:tplc="C12A03FA">
      <w:numFmt w:val="bullet"/>
      <w:lvlText w:val="•"/>
      <w:lvlJc w:val="left"/>
      <w:pPr>
        <w:ind w:left="9835" w:hanging="231"/>
      </w:pPr>
      <w:rPr>
        <w:rFonts w:hint="default"/>
        <w:lang w:val="ru-RU" w:eastAsia="en-US" w:bidi="ar-SA"/>
      </w:rPr>
    </w:lvl>
  </w:abstractNum>
  <w:abstractNum w:abstractNumId="92">
    <w:nsid w:val="299278A7"/>
    <w:multiLevelType w:val="multilevel"/>
    <w:tmpl w:val="E7ECCE84"/>
    <w:lvl w:ilvl="0">
      <w:start w:val="5"/>
      <w:numFmt w:val="decimal"/>
      <w:lvlText w:val="%1"/>
      <w:lvlJc w:val="left"/>
      <w:pPr>
        <w:ind w:left="333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2" w:hanging="353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22" w:hanging="505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801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2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63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4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5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06" w:hanging="505"/>
      </w:pPr>
      <w:rPr>
        <w:rFonts w:hint="default"/>
        <w:lang w:val="ru-RU" w:eastAsia="en-US" w:bidi="ar-SA"/>
      </w:rPr>
    </w:lvl>
  </w:abstractNum>
  <w:abstractNum w:abstractNumId="93">
    <w:nsid w:val="2A1D5C92"/>
    <w:multiLevelType w:val="hybridMultilevel"/>
    <w:tmpl w:val="4B789970"/>
    <w:lvl w:ilvl="0" w:tplc="E196EDDE">
      <w:start w:val="3"/>
      <w:numFmt w:val="decimal"/>
      <w:lvlText w:val="%1."/>
      <w:lvlJc w:val="left"/>
      <w:pPr>
        <w:ind w:left="2432" w:hanging="216"/>
        <w:jc w:val="left"/>
      </w:pPr>
      <w:rPr>
        <w:rFonts w:ascii="Times New Roman" w:eastAsia="Times New Roman" w:hAnsi="Times New Roman" w:cs="Times New Roman" w:hint="default"/>
        <w:spacing w:val="-14"/>
        <w:w w:val="99"/>
        <w:sz w:val="20"/>
        <w:szCs w:val="20"/>
        <w:lang w:val="ru-RU" w:eastAsia="en-US" w:bidi="ar-SA"/>
      </w:rPr>
    </w:lvl>
    <w:lvl w:ilvl="1" w:tplc="F4DA19E4">
      <w:numFmt w:val="bullet"/>
      <w:lvlText w:val="•"/>
      <w:lvlJc w:val="left"/>
      <w:pPr>
        <w:ind w:left="3362" w:hanging="216"/>
      </w:pPr>
      <w:rPr>
        <w:rFonts w:hint="default"/>
        <w:lang w:val="ru-RU" w:eastAsia="en-US" w:bidi="ar-SA"/>
      </w:rPr>
    </w:lvl>
    <w:lvl w:ilvl="2" w:tplc="92AA2FAE">
      <w:numFmt w:val="bullet"/>
      <w:lvlText w:val="•"/>
      <w:lvlJc w:val="left"/>
      <w:pPr>
        <w:ind w:left="4285" w:hanging="216"/>
      </w:pPr>
      <w:rPr>
        <w:rFonts w:hint="default"/>
        <w:lang w:val="ru-RU" w:eastAsia="en-US" w:bidi="ar-SA"/>
      </w:rPr>
    </w:lvl>
    <w:lvl w:ilvl="3" w:tplc="6F9E6216">
      <w:numFmt w:val="bullet"/>
      <w:lvlText w:val="•"/>
      <w:lvlJc w:val="left"/>
      <w:pPr>
        <w:ind w:left="5208" w:hanging="216"/>
      </w:pPr>
      <w:rPr>
        <w:rFonts w:hint="default"/>
        <w:lang w:val="ru-RU" w:eastAsia="en-US" w:bidi="ar-SA"/>
      </w:rPr>
    </w:lvl>
    <w:lvl w:ilvl="4" w:tplc="64D0DDDE">
      <w:numFmt w:val="bullet"/>
      <w:lvlText w:val="•"/>
      <w:lvlJc w:val="left"/>
      <w:pPr>
        <w:ind w:left="6131" w:hanging="216"/>
      </w:pPr>
      <w:rPr>
        <w:rFonts w:hint="default"/>
        <w:lang w:val="ru-RU" w:eastAsia="en-US" w:bidi="ar-SA"/>
      </w:rPr>
    </w:lvl>
    <w:lvl w:ilvl="5" w:tplc="1B84E36C">
      <w:numFmt w:val="bullet"/>
      <w:lvlText w:val="•"/>
      <w:lvlJc w:val="left"/>
      <w:pPr>
        <w:ind w:left="7054" w:hanging="216"/>
      </w:pPr>
      <w:rPr>
        <w:rFonts w:hint="default"/>
        <w:lang w:val="ru-RU" w:eastAsia="en-US" w:bidi="ar-SA"/>
      </w:rPr>
    </w:lvl>
    <w:lvl w:ilvl="6" w:tplc="2B3E4AD4">
      <w:numFmt w:val="bullet"/>
      <w:lvlText w:val="•"/>
      <w:lvlJc w:val="left"/>
      <w:pPr>
        <w:ind w:left="7977" w:hanging="216"/>
      </w:pPr>
      <w:rPr>
        <w:rFonts w:hint="default"/>
        <w:lang w:val="ru-RU" w:eastAsia="en-US" w:bidi="ar-SA"/>
      </w:rPr>
    </w:lvl>
    <w:lvl w:ilvl="7" w:tplc="2704099E">
      <w:numFmt w:val="bullet"/>
      <w:lvlText w:val="•"/>
      <w:lvlJc w:val="left"/>
      <w:pPr>
        <w:ind w:left="8900" w:hanging="216"/>
      </w:pPr>
      <w:rPr>
        <w:rFonts w:hint="default"/>
        <w:lang w:val="ru-RU" w:eastAsia="en-US" w:bidi="ar-SA"/>
      </w:rPr>
    </w:lvl>
    <w:lvl w:ilvl="8" w:tplc="5EEA8D50">
      <w:numFmt w:val="bullet"/>
      <w:lvlText w:val="•"/>
      <w:lvlJc w:val="left"/>
      <w:pPr>
        <w:ind w:left="9823" w:hanging="216"/>
      </w:pPr>
      <w:rPr>
        <w:rFonts w:hint="default"/>
        <w:lang w:val="ru-RU" w:eastAsia="en-US" w:bidi="ar-SA"/>
      </w:rPr>
    </w:lvl>
  </w:abstractNum>
  <w:abstractNum w:abstractNumId="94">
    <w:nsid w:val="2A93097B"/>
    <w:multiLevelType w:val="hybridMultilevel"/>
    <w:tmpl w:val="B492B554"/>
    <w:lvl w:ilvl="0" w:tplc="DD106A34">
      <w:start w:val="1"/>
      <w:numFmt w:val="decimal"/>
      <w:lvlText w:val="%1."/>
      <w:lvlJc w:val="left"/>
      <w:pPr>
        <w:ind w:left="2389" w:hanging="288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E06E6C92">
      <w:numFmt w:val="bullet"/>
      <w:lvlText w:val="•"/>
      <w:lvlJc w:val="left"/>
      <w:pPr>
        <w:ind w:left="3308" w:hanging="288"/>
      </w:pPr>
      <w:rPr>
        <w:rFonts w:hint="default"/>
        <w:lang w:val="ru-RU" w:eastAsia="en-US" w:bidi="ar-SA"/>
      </w:rPr>
    </w:lvl>
    <w:lvl w:ilvl="2" w:tplc="86C016EA">
      <w:numFmt w:val="bullet"/>
      <w:lvlText w:val="•"/>
      <w:lvlJc w:val="left"/>
      <w:pPr>
        <w:ind w:left="4237" w:hanging="288"/>
      </w:pPr>
      <w:rPr>
        <w:rFonts w:hint="default"/>
        <w:lang w:val="ru-RU" w:eastAsia="en-US" w:bidi="ar-SA"/>
      </w:rPr>
    </w:lvl>
    <w:lvl w:ilvl="3" w:tplc="7D72E0B0">
      <w:numFmt w:val="bullet"/>
      <w:lvlText w:val="•"/>
      <w:lvlJc w:val="left"/>
      <w:pPr>
        <w:ind w:left="5166" w:hanging="288"/>
      </w:pPr>
      <w:rPr>
        <w:rFonts w:hint="default"/>
        <w:lang w:val="ru-RU" w:eastAsia="en-US" w:bidi="ar-SA"/>
      </w:rPr>
    </w:lvl>
    <w:lvl w:ilvl="4" w:tplc="79C02A30">
      <w:numFmt w:val="bullet"/>
      <w:lvlText w:val="•"/>
      <w:lvlJc w:val="left"/>
      <w:pPr>
        <w:ind w:left="6095" w:hanging="288"/>
      </w:pPr>
      <w:rPr>
        <w:rFonts w:hint="default"/>
        <w:lang w:val="ru-RU" w:eastAsia="en-US" w:bidi="ar-SA"/>
      </w:rPr>
    </w:lvl>
    <w:lvl w:ilvl="5" w:tplc="E47888B0">
      <w:numFmt w:val="bullet"/>
      <w:lvlText w:val="•"/>
      <w:lvlJc w:val="left"/>
      <w:pPr>
        <w:ind w:left="7024" w:hanging="288"/>
      </w:pPr>
      <w:rPr>
        <w:rFonts w:hint="default"/>
        <w:lang w:val="ru-RU" w:eastAsia="en-US" w:bidi="ar-SA"/>
      </w:rPr>
    </w:lvl>
    <w:lvl w:ilvl="6" w:tplc="2CB6C8BE">
      <w:numFmt w:val="bullet"/>
      <w:lvlText w:val="•"/>
      <w:lvlJc w:val="left"/>
      <w:pPr>
        <w:ind w:left="7953" w:hanging="288"/>
      </w:pPr>
      <w:rPr>
        <w:rFonts w:hint="default"/>
        <w:lang w:val="ru-RU" w:eastAsia="en-US" w:bidi="ar-SA"/>
      </w:rPr>
    </w:lvl>
    <w:lvl w:ilvl="7" w:tplc="C6C40152">
      <w:numFmt w:val="bullet"/>
      <w:lvlText w:val="•"/>
      <w:lvlJc w:val="left"/>
      <w:pPr>
        <w:ind w:left="8882" w:hanging="288"/>
      </w:pPr>
      <w:rPr>
        <w:rFonts w:hint="default"/>
        <w:lang w:val="ru-RU" w:eastAsia="en-US" w:bidi="ar-SA"/>
      </w:rPr>
    </w:lvl>
    <w:lvl w:ilvl="8" w:tplc="1AA48BCA">
      <w:numFmt w:val="bullet"/>
      <w:lvlText w:val="•"/>
      <w:lvlJc w:val="left"/>
      <w:pPr>
        <w:ind w:left="9811" w:hanging="288"/>
      </w:pPr>
      <w:rPr>
        <w:rFonts w:hint="default"/>
        <w:lang w:val="ru-RU" w:eastAsia="en-US" w:bidi="ar-SA"/>
      </w:rPr>
    </w:lvl>
  </w:abstractNum>
  <w:abstractNum w:abstractNumId="95">
    <w:nsid w:val="2AB52BD5"/>
    <w:multiLevelType w:val="hybridMultilevel"/>
    <w:tmpl w:val="84DC729C"/>
    <w:lvl w:ilvl="0" w:tplc="318C2DD4">
      <w:start w:val="1"/>
      <w:numFmt w:val="decimal"/>
      <w:lvlText w:val="%1)"/>
      <w:lvlJc w:val="left"/>
      <w:pPr>
        <w:ind w:left="2514" w:hanging="23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7C2E7676">
      <w:numFmt w:val="bullet"/>
      <w:lvlText w:val="•"/>
      <w:lvlJc w:val="left"/>
      <w:pPr>
        <w:ind w:left="3434" w:hanging="238"/>
      </w:pPr>
      <w:rPr>
        <w:rFonts w:hint="default"/>
        <w:lang w:val="ru-RU" w:eastAsia="en-US" w:bidi="ar-SA"/>
      </w:rPr>
    </w:lvl>
    <w:lvl w:ilvl="2" w:tplc="12EAFAB2">
      <w:numFmt w:val="bullet"/>
      <w:lvlText w:val="•"/>
      <w:lvlJc w:val="left"/>
      <w:pPr>
        <w:ind w:left="4349" w:hanging="238"/>
      </w:pPr>
      <w:rPr>
        <w:rFonts w:hint="default"/>
        <w:lang w:val="ru-RU" w:eastAsia="en-US" w:bidi="ar-SA"/>
      </w:rPr>
    </w:lvl>
    <w:lvl w:ilvl="3" w:tplc="2368B4CE">
      <w:numFmt w:val="bullet"/>
      <w:lvlText w:val="•"/>
      <w:lvlJc w:val="left"/>
      <w:pPr>
        <w:ind w:left="5264" w:hanging="238"/>
      </w:pPr>
      <w:rPr>
        <w:rFonts w:hint="default"/>
        <w:lang w:val="ru-RU" w:eastAsia="en-US" w:bidi="ar-SA"/>
      </w:rPr>
    </w:lvl>
    <w:lvl w:ilvl="4" w:tplc="F15AA310">
      <w:numFmt w:val="bullet"/>
      <w:lvlText w:val="•"/>
      <w:lvlJc w:val="left"/>
      <w:pPr>
        <w:ind w:left="6179" w:hanging="238"/>
      </w:pPr>
      <w:rPr>
        <w:rFonts w:hint="default"/>
        <w:lang w:val="ru-RU" w:eastAsia="en-US" w:bidi="ar-SA"/>
      </w:rPr>
    </w:lvl>
    <w:lvl w:ilvl="5" w:tplc="0B9C9CC6">
      <w:numFmt w:val="bullet"/>
      <w:lvlText w:val="•"/>
      <w:lvlJc w:val="left"/>
      <w:pPr>
        <w:ind w:left="7094" w:hanging="238"/>
      </w:pPr>
      <w:rPr>
        <w:rFonts w:hint="default"/>
        <w:lang w:val="ru-RU" w:eastAsia="en-US" w:bidi="ar-SA"/>
      </w:rPr>
    </w:lvl>
    <w:lvl w:ilvl="6" w:tplc="C074C0B4">
      <w:numFmt w:val="bullet"/>
      <w:lvlText w:val="•"/>
      <w:lvlJc w:val="left"/>
      <w:pPr>
        <w:ind w:left="8009" w:hanging="238"/>
      </w:pPr>
      <w:rPr>
        <w:rFonts w:hint="default"/>
        <w:lang w:val="ru-RU" w:eastAsia="en-US" w:bidi="ar-SA"/>
      </w:rPr>
    </w:lvl>
    <w:lvl w:ilvl="7" w:tplc="4AB8C9CC">
      <w:numFmt w:val="bullet"/>
      <w:lvlText w:val="•"/>
      <w:lvlJc w:val="left"/>
      <w:pPr>
        <w:ind w:left="8924" w:hanging="238"/>
      </w:pPr>
      <w:rPr>
        <w:rFonts w:hint="default"/>
        <w:lang w:val="ru-RU" w:eastAsia="en-US" w:bidi="ar-SA"/>
      </w:rPr>
    </w:lvl>
    <w:lvl w:ilvl="8" w:tplc="51464B9C">
      <w:numFmt w:val="bullet"/>
      <w:lvlText w:val="•"/>
      <w:lvlJc w:val="left"/>
      <w:pPr>
        <w:ind w:left="9839" w:hanging="238"/>
      </w:pPr>
      <w:rPr>
        <w:rFonts w:hint="default"/>
        <w:lang w:val="ru-RU" w:eastAsia="en-US" w:bidi="ar-SA"/>
      </w:rPr>
    </w:lvl>
  </w:abstractNum>
  <w:abstractNum w:abstractNumId="96">
    <w:nsid w:val="2B081AA1"/>
    <w:multiLevelType w:val="hybridMultilevel"/>
    <w:tmpl w:val="6E0E9978"/>
    <w:lvl w:ilvl="0" w:tplc="1EDC4172">
      <w:start w:val="5"/>
      <w:numFmt w:val="decimal"/>
      <w:lvlText w:val="%1)"/>
      <w:lvlJc w:val="left"/>
      <w:pPr>
        <w:ind w:left="2612" w:hanging="28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040CB458">
      <w:numFmt w:val="bullet"/>
      <w:lvlText w:val="•"/>
      <w:lvlJc w:val="left"/>
      <w:pPr>
        <w:ind w:left="3524" w:hanging="281"/>
      </w:pPr>
      <w:rPr>
        <w:rFonts w:hint="default"/>
        <w:lang w:val="ru-RU" w:eastAsia="en-US" w:bidi="ar-SA"/>
      </w:rPr>
    </w:lvl>
    <w:lvl w:ilvl="2" w:tplc="253A7AF2">
      <w:numFmt w:val="bullet"/>
      <w:lvlText w:val="•"/>
      <w:lvlJc w:val="left"/>
      <w:pPr>
        <w:ind w:left="4429" w:hanging="281"/>
      </w:pPr>
      <w:rPr>
        <w:rFonts w:hint="default"/>
        <w:lang w:val="ru-RU" w:eastAsia="en-US" w:bidi="ar-SA"/>
      </w:rPr>
    </w:lvl>
    <w:lvl w:ilvl="3" w:tplc="22DCDEA2">
      <w:numFmt w:val="bullet"/>
      <w:lvlText w:val="•"/>
      <w:lvlJc w:val="left"/>
      <w:pPr>
        <w:ind w:left="5334" w:hanging="281"/>
      </w:pPr>
      <w:rPr>
        <w:rFonts w:hint="default"/>
        <w:lang w:val="ru-RU" w:eastAsia="en-US" w:bidi="ar-SA"/>
      </w:rPr>
    </w:lvl>
    <w:lvl w:ilvl="4" w:tplc="96107AE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5" w:tplc="687A930E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  <w:lvl w:ilvl="6" w:tplc="0968339C">
      <w:numFmt w:val="bullet"/>
      <w:lvlText w:val="•"/>
      <w:lvlJc w:val="left"/>
      <w:pPr>
        <w:ind w:left="8049" w:hanging="281"/>
      </w:pPr>
      <w:rPr>
        <w:rFonts w:hint="default"/>
        <w:lang w:val="ru-RU" w:eastAsia="en-US" w:bidi="ar-SA"/>
      </w:rPr>
    </w:lvl>
    <w:lvl w:ilvl="7" w:tplc="76565CB6">
      <w:numFmt w:val="bullet"/>
      <w:lvlText w:val="•"/>
      <w:lvlJc w:val="left"/>
      <w:pPr>
        <w:ind w:left="8954" w:hanging="281"/>
      </w:pPr>
      <w:rPr>
        <w:rFonts w:hint="default"/>
        <w:lang w:val="ru-RU" w:eastAsia="en-US" w:bidi="ar-SA"/>
      </w:rPr>
    </w:lvl>
    <w:lvl w:ilvl="8" w:tplc="277AEE80">
      <w:numFmt w:val="bullet"/>
      <w:lvlText w:val="•"/>
      <w:lvlJc w:val="left"/>
      <w:pPr>
        <w:ind w:left="9859" w:hanging="281"/>
      </w:pPr>
      <w:rPr>
        <w:rFonts w:hint="default"/>
        <w:lang w:val="ru-RU" w:eastAsia="en-US" w:bidi="ar-SA"/>
      </w:rPr>
    </w:lvl>
  </w:abstractNum>
  <w:abstractNum w:abstractNumId="97">
    <w:nsid w:val="2B7F53C0"/>
    <w:multiLevelType w:val="hybridMultilevel"/>
    <w:tmpl w:val="831ADF10"/>
    <w:lvl w:ilvl="0" w:tplc="F02C6C72">
      <w:numFmt w:val="bullet"/>
      <w:lvlText w:val="—"/>
      <w:lvlJc w:val="left"/>
      <w:pPr>
        <w:ind w:left="2497" w:hanging="260"/>
      </w:pPr>
      <w:rPr>
        <w:rFonts w:hint="default"/>
        <w:w w:val="100"/>
        <w:lang w:val="ru-RU" w:eastAsia="en-US" w:bidi="ar-SA"/>
      </w:rPr>
    </w:lvl>
    <w:lvl w:ilvl="1" w:tplc="B1F47386">
      <w:numFmt w:val="bullet"/>
      <w:lvlText w:val="•"/>
      <w:lvlJc w:val="left"/>
      <w:pPr>
        <w:ind w:left="3416" w:hanging="260"/>
      </w:pPr>
      <w:rPr>
        <w:rFonts w:hint="default"/>
        <w:lang w:val="ru-RU" w:eastAsia="en-US" w:bidi="ar-SA"/>
      </w:rPr>
    </w:lvl>
    <w:lvl w:ilvl="2" w:tplc="79785C9A">
      <w:numFmt w:val="bullet"/>
      <w:lvlText w:val="•"/>
      <w:lvlJc w:val="left"/>
      <w:pPr>
        <w:ind w:left="4333" w:hanging="260"/>
      </w:pPr>
      <w:rPr>
        <w:rFonts w:hint="default"/>
        <w:lang w:val="ru-RU" w:eastAsia="en-US" w:bidi="ar-SA"/>
      </w:rPr>
    </w:lvl>
    <w:lvl w:ilvl="3" w:tplc="1532A06C">
      <w:numFmt w:val="bullet"/>
      <w:lvlText w:val="•"/>
      <w:lvlJc w:val="left"/>
      <w:pPr>
        <w:ind w:left="5250" w:hanging="260"/>
      </w:pPr>
      <w:rPr>
        <w:rFonts w:hint="default"/>
        <w:lang w:val="ru-RU" w:eastAsia="en-US" w:bidi="ar-SA"/>
      </w:rPr>
    </w:lvl>
    <w:lvl w:ilvl="4" w:tplc="D3FABED8">
      <w:numFmt w:val="bullet"/>
      <w:lvlText w:val="•"/>
      <w:lvlJc w:val="left"/>
      <w:pPr>
        <w:ind w:left="6167" w:hanging="260"/>
      </w:pPr>
      <w:rPr>
        <w:rFonts w:hint="default"/>
        <w:lang w:val="ru-RU" w:eastAsia="en-US" w:bidi="ar-SA"/>
      </w:rPr>
    </w:lvl>
    <w:lvl w:ilvl="5" w:tplc="EE164F54">
      <w:numFmt w:val="bullet"/>
      <w:lvlText w:val="•"/>
      <w:lvlJc w:val="left"/>
      <w:pPr>
        <w:ind w:left="7084" w:hanging="260"/>
      </w:pPr>
      <w:rPr>
        <w:rFonts w:hint="default"/>
        <w:lang w:val="ru-RU" w:eastAsia="en-US" w:bidi="ar-SA"/>
      </w:rPr>
    </w:lvl>
    <w:lvl w:ilvl="6" w:tplc="E050E782">
      <w:numFmt w:val="bullet"/>
      <w:lvlText w:val="•"/>
      <w:lvlJc w:val="left"/>
      <w:pPr>
        <w:ind w:left="8001" w:hanging="260"/>
      </w:pPr>
      <w:rPr>
        <w:rFonts w:hint="default"/>
        <w:lang w:val="ru-RU" w:eastAsia="en-US" w:bidi="ar-SA"/>
      </w:rPr>
    </w:lvl>
    <w:lvl w:ilvl="7" w:tplc="EE84EA82">
      <w:numFmt w:val="bullet"/>
      <w:lvlText w:val="•"/>
      <w:lvlJc w:val="left"/>
      <w:pPr>
        <w:ind w:left="8918" w:hanging="260"/>
      </w:pPr>
      <w:rPr>
        <w:rFonts w:hint="default"/>
        <w:lang w:val="ru-RU" w:eastAsia="en-US" w:bidi="ar-SA"/>
      </w:rPr>
    </w:lvl>
    <w:lvl w:ilvl="8" w:tplc="FE547CDC">
      <w:numFmt w:val="bullet"/>
      <w:lvlText w:val="•"/>
      <w:lvlJc w:val="left"/>
      <w:pPr>
        <w:ind w:left="9835" w:hanging="260"/>
      </w:pPr>
      <w:rPr>
        <w:rFonts w:hint="default"/>
        <w:lang w:val="ru-RU" w:eastAsia="en-US" w:bidi="ar-SA"/>
      </w:rPr>
    </w:lvl>
  </w:abstractNum>
  <w:abstractNum w:abstractNumId="98">
    <w:nsid w:val="2BC43FF4"/>
    <w:multiLevelType w:val="hybridMultilevel"/>
    <w:tmpl w:val="60643C3A"/>
    <w:lvl w:ilvl="0" w:tplc="F15C13D8">
      <w:start w:val="5"/>
      <w:numFmt w:val="decimal"/>
      <w:lvlText w:val="%1."/>
      <w:lvlJc w:val="left"/>
      <w:pPr>
        <w:ind w:left="2331" w:hanging="28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99F275C8">
      <w:numFmt w:val="bullet"/>
      <w:lvlText w:val="•"/>
      <w:lvlJc w:val="left"/>
      <w:pPr>
        <w:ind w:left="3272" w:hanging="281"/>
      </w:pPr>
      <w:rPr>
        <w:rFonts w:hint="default"/>
        <w:lang w:val="ru-RU" w:eastAsia="en-US" w:bidi="ar-SA"/>
      </w:rPr>
    </w:lvl>
    <w:lvl w:ilvl="2" w:tplc="068C6244">
      <w:numFmt w:val="bullet"/>
      <w:lvlText w:val="•"/>
      <w:lvlJc w:val="left"/>
      <w:pPr>
        <w:ind w:left="4205" w:hanging="281"/>
      </w:pPr>
      <w:rPr>
        <w:rFonts w:hint="default"/>
        <w:lang w:val="ru-RU" w:eastAsia="en-US" w:bidi="ar-SA"/>
      </w:rPr>
    </w:lvl>
    <w:lvl w:ilvl="3" w:tplc="37008B0E">
      <w:numFmt w:val="bullet"/>
      <w:lvlText w:val="•"/>
      <w:lvlJc w:val="left"/>
      <w:pPr>
        <w:ind w:left="5138" w:hanging="281"/>
      </w:pPr>
      <w:rPr>
        <w:rFonts w:hint="default"/>
        <w:lang w:val="ru-RU" w:eastAsia="en-US" w:bidi="ar-SA"/>
      </w:rPr>
    </w:lvl>
    <w:lvl w:ilvl="4" w:tplc="3D66BB68">
      <w:numFmt w:val="bullet"/>
      <w:lvlText w:val="•"/>
      <w:lvlJc w:val="left"/>
      <w:pPr>
        <w:ind w:left="6071" w:hanging="281"/>
      </w:pPr>
      <w:rPr>
        <w:rFonts w:hint="default"/>
        <w:lang w:val="ru-RU" w:eastAsia="en-US" w:bidi="ar-SA"/>
      </w:rPr>
    </w:lvl>
    <w:lvl w:ilvl="5" w:tplc="2ED40980">
      <w:numFmt w:val="bullet"/>
      <w:lvlText w:val="•"/>
      <w:lvlJc w:val="left"/>
      <w:pPr>
        <w:ind w:left="7004" w:hanging="281"/>
      </w:pPr>
      <w:rPr>
        <w:rFonts w:hint="default"/>
        <w:lang w:val="ru-RU" w:eastAsia="en-US" w:bidi="ar-SA"/>
      </w:rPr>
    </w:lvl>
    <w:lvl w:ilvl="6" w:tplc="E35E5358">
      <w:numFmt w:val="bullet"/>
      <w:lvlText w:val="•"/>
      <w:lvlJc w:val="left"/>
      <w:pPr>
        <w:ind w:left="7937" w:hanging="281"/>
      </w:pPr>
      <w:rPr>
        <w:rFonts w:hint="default"/>
        <w:lang w:val="ru-RU" w:eastAsia="en-US" w:bidi="ar-SA"/>
      </w:rPr>
    </w:lvl>
    <w:lvl w:ilvl="7" w:tplc="C59A548C">
      <w:numFmt w:val="bullet"/>
      <w:lvlText w:val="•"/>
      <w:lvlJc w:val="left"/>
      <w:pPr>
        <w:ind w:left="8870" w:hanging="281"/>
      </w:pPr>
      <w:rPr>
        <w:rFonts w:hint="default"/>
        <w:lang w:val="ru-RU" w:eastAsia="en-US" w:bidi="ar-SA"/>
      </w:rPr>
    </w:lvl>
    <w:lvl w:ilvl="8" w:tplc="E1424EEA">
      <w:numFmt w:val="bullet"/>
      <w:lvlText w:val="•"/>
      <w:lvlJc w:val="left"/>
      <w:pPr>
        <w:ind w:left="9803" w:hanging="281"/>
      </w:pPr>
      <w:rPr>
        <w:rFonts w:hint="default"/>
        <w:lang w:val="ru-RU" w:eastAsia="en-US" w:bidi="ar-SA"/>
      </w:rPr>
    </w:lvl>
  </w:abstractNum>
  <w:abstractNum w:abstractNumId="99">
    <w:nsid w:val="2C421E24"/>
    <w:multiLevelType w:val="multilevel"/>
    <w:tmpl w:val="1ED426D0"/>
    <w:lvl w:ilvl="0">
      <w:start w:val="21"/>
      <w:numFmt w:val="decimal"/>
      <w:lvlText w:val="%1"/>
      <w:lvlJc w:val="left"/>
      <w:pPr>
        <w:ind w:left="3601" w:hanging="64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601" w:hanging="64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213" w:hanging="6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20" w:hanging="6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27" w:hanging="6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34" w:hanging="6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1" w:hanging="6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48" w:hanging="6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55" w:hanging="642"/>
      </w:pPr>
      <w:rPr>
        <w:rFonts w:hint="default"/>
        <w:lang w:val="ru-RU" w:eastAsia="en-US" w:bidi="ar-SA"/>
      </w:rPr>
    </w:lvl>
  </w:abstractNum>
  <w:abstractNum w:abstractNumId="100">
    <w:nsid w:val="2C587A63"/>
    <w:multiLevelType w:val="hybridMultilevel"/>
    <w:tmpl w:val="F28EEAB8"/>
    <w:lvl w:ilvl="0" w:tplc="33A0F992">
      <w:numFmt w:val="bullet"/>
      <w:lvlText w:val="—"/>
      <w:lvlJc w:val="left"/>
      <w:pPr>
        <w:ind w:left="2317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9926FFE">
      <w:numFmt w:val="bullet"/>
      <w:lvlText w:val="—"/>
      <w:lvlJc w:val="left"/>
      <w:pPr>
        <w:ind w:left="2432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E0EE841C">
      <w:numFmt w:val="bullet"/>
      <w:lvlText w:val="•"/>
      <w:lvlJc w:val="left"/>
      <w:pPr>
        <w:ind w:left="3465" w:hanging="260"/>
      </w:pPr>
      <w:rPr>
        <w:rFonts w:hint="default"/>
        <w:lang w:val="ru-RU" w:eastAsia="en-US" w:bidi="ar-SA"/>
      </w:rPr>
    </w:lvl>
    <w:lvl w:ilvl="3" w:tplc="9224F758">
      <w:numFmt w:val="bullet"/>
      <w:lvlText w:val="•"/>
      <w:lvlJc w:val="left"/>
      <w:pPr>
        <w:ind w:left="4490" w:hanging="260"/>
      </w:pPr>
      <w:rPr>
        <w:rFonts w:hint="default"/>
        <w:lang w:val="ru-RU" w:eastAsia="en-US" w:bidi="ar-SA"/>
      </w:rPr>
    </w:lvl>
    <w:lvl w:ilvl="4" w:tplc="9632706C">
      <w:numFmt w:val="bullet"/>
      <w:lvlText w:val="•"/>
      <w:lvlJc w:val="left"/>
      <w:pPr>
        <w:ind w:left="5516" w:hanging="260"/>
      </w:pPr>
      <w:rPr>
        <w:rFonts w:hint="default"/>
        <w:lang w:val="ru-RU" w:eastAsia="en-US" w:bidi="ar-SA"/>
      </w:rPr>
    </w:lvl>
    <w:lvl w:ilvl="5" w:tplc="7C5EA6FC">
      <w:numFmt w:val="bullet"/>
      <w:lvlText w:val="•"/>
      <w:lvlJc w:val="left"/>
      <w:pPr>
        <w:ind w:left="6541" w:hanging="260"/>
      </w:pPr>
      <w:rPr>
        <w:rFonts w:hint="default"/>
        <w:lang w:val="ru-RU" w:eastAsia="en-US" w:bidi="ar-SA"/>
      </w:rPr>
    </w:lvl>
    <w:lvl w:ilvl="6" w:tplc="84484DDC">
      <w:numFmt w:val="bullet"/>
      <w:lvlText w:val="•"/>
      <w:lvlJc w:val="left"/>
      <w:pPr>
        <w:ind w:left="7567" w:hanging="260"/>
      </w:pPr>
      <w:rPr>
        <w:rFonts w:hint="default"/>
        <w:lang w:val="ru-RU" w:eastAsia="en-US" w:bidi="ar-SA"/>
      </w:rPr>
    </w:lvl>
    <w:lvl w:ilvl="7" w:tplc="88A48FC6">
      <w:numFmt w:val="bullet"/>
      <w:lvlText w:val="•"/>
      <w:lvlJc w:val="left"/>
      <w:pPr>
        <w:ind w:left="8592" w:hanging="260"/>
      </w:pPr>
      <w:rPr>
        <w:rFonts w:hint="default"/>
        <w:lang w:val="ru-RU" w:eastAsia="en-US" w:bidi="ar-SA"/>
      </w:rPr>
    </w:lvl>
    <w:lvl w:ilvl="8" w:tplc="265292AC">
      <w:numFmt w:val="bullet"/>
      <w:lvlText w:val="•"/>
      <w:lvlJc w:val="left"/>
      <w:pPr>
        <w:ind w:left="9617" w:hanging="260"/>
      </w:pPr>
      <w:rPr>
        <w:rFonts w:hint="default"/>
        <w:lang w:val="ru-RU" w:eastAsia="en-US" w:bidi="ar-SA"/>
      </w:rPr>
    </w:lvl>
  </w:abstractNum>
  <w:abstractNum w:abstractNumId="101">
    <w:nsid w:val="2E3A1003"/>
    <w:multiLevelType w:val="hybridMultilevel"/>
    <w:tmpl w:val="F920DEA6"/>
    <w:lvl w:ilvl="0" w:tplc="3708BD5E">
      <w:start w:val="1"/>
      <w:numFmt w:val="decimal"/>
      <w:lvlText w:val="%1."/>
      <w:lvlJc w:val="left"/>
      <w:pPr>
        <w:ind w:left="2504" w:hanging="209"/>
        <w:jc w:val="left"/>
      </w:pPr>
      <w:rPr>
        <w:rFonts w:hint="default"/>
        <w:spacing w:val="-22"/>
        <w:w w:val="100"/>
        <w:lang w:val="ru-RU" w:eastAsia="en-US" w:bidi="ar-SA"/>
      </w:rPr>
    </w:lvl>
    <w:lvl w:ilvl="1" w:tplc="5F26A7FA">
      <w:numFmt w:val="bullet"/>
      <w:lvlText w:val="•"/>
      <w:lvlJc w:val="left"/>
      <w:pPr>
        <w:ind w:left="3416" w:hanging="209"/>
      </w:pPr>
      <w:rPr>
        <w:rFonts w:hint="default"/>
        <w:lang w:val="ru-RU" w:eastAsia="en-US" w:bidi="ar-SA"/>
      </w:rPr>
    </w:lvl>
    <w:lvl w:ilvl="2" w:tplc="CACC8436">
      <w:numFmt w:val="bullet"/>
      <w:lvlText w:val="•"/>
      <w:lvlJc w:val="left"/>
      <w:pPr>
        <w:ind w:left="4333" w:hanging="209"/>
      </w:pPr>
      <w:rPr>
        <w:rFonts w:hint="default"/>
        <w:lang w:val="ru-RU" w:eastAsia="en-US" w:bidi="ar-SA"/>
      </w:rPr>
    </w:lvl>
    <w:lvl w:ilvl="3" w:tplc="AF447ADE">
      <w:numFmt w:val="bullet"/>
      <w:lvlText w:val="•"/>
      <w:lvlJc w:val="left"/>
      <w:pPr>
        <w:ind w:left="5250" w:hanging="209"/>
      </w:pPr>
      <w:rPr>
        <w:rFonts w:hint="default"/>
        <w:lang w:val="ru-RU" w:eastAsia="en-US" w:bidi="ar-SA"/>
      </w:rPr>
    </w:lvl>
    <w:lvl w:ilvl="4" w:tplc="3A50681C">
      <w:numFmt w:val="bullet"/>
      <w:lvlText w:val="•"/>
      <w:lvlJc w:val="left"/>
      <w:pPr>
        <w:ind w:left="6167" w:hanging="209"/>
      </w:pPr>
      <w:rPr>
        <w:rFonts w:hint="default"/>
        <w:lang w:val="ru-RU" w:eastAsia="en-US" w:bidi="ar-SA"/>
      </w:rPr>
    </w:lvl>
    <w:lvl w:ilvl="5" w:tplc="70F8726C">
      <w:numFmt w:val="bullet"/>
      <w:lvlText w:val="•"/>
      <w:lvlJc w:val="left"/>
      <w:pPr>
        <w:ind w:left="7084" w:hanging="209"/>
      </w:pPr>
      <w:rPr>
        <w:rFonts w:hint="default"/>
        <w:lang w:val="ru-RU" w:eastAsia="en-US" w:bidi="ar-SA"/>
      </w:rPr>
    </w:lvl>
    <w:lvl w:ilvl="6" w:tplc="FA5C6790">
      <w:numFmt w:val="bullet"/>
      <w:lvlText w:val="•"/>
      <w:lvlJc w:val="left"/>
      <w:pPr>
        <w:ind w:left="8001" w:hanging="209"/>
      </w:pPr>
      <w:rPr>
        <w:rFonts w:hint="default"/>
        <w:lang w:val="ru-RU" w:eastAsia="en-US" w:bidi="ar-SA"/>
      </w:rPr>
    </w:lvl>
    <w:lvl w:ilvl="7" w:tplc="867496CA">
      <w:numFmt w:val="bullet"/>
      <w:lvlText w:val="•"/>
      <w:lvlJc w:val="left"/>
      <w:pPr>
        <w:ind w:left="8918" w:hanging="209"/>
      </w:pPr>
      <w:rPr>
        <w:rFonts w:hint="default"/>
        <w:lang w:val="ru-RU" w:eastAsia="en-US" w:bidi="ar-SA"/>
      </w:rPr>
    </w:lvl>
    <w:lvl w:ilvl="8" w:tplc="7080650E">
      <w:numFmt w:val="bullet"/>
      <w:lvlText w:val="•"/>
      <w:lvlJc w:val="left"/>
      <w:pPr>
        <w:ind w:left="9835" w:hanging="209"/>
      </w:pPr>
      <w:rPr>
        <w:rFonts w:hint="default"/>
        <w:lang w:val="ru-RU" w:eastAsia="en-US" w:bidi="ar-SA"/>
      </w:rPr>
    </w:lvl>
  </w:abstractNum>
  <w:abstractNum w:abstractNumId="102">
    <w:nsid w:val="2E523CF2"/>
    <w:multiLevelType w:val="hybridMultilevel"/>
    <w:tmpl w:val="8FA8C176"/>
    <w:lvl w:ilvl="0" w:tplc="5D90F956">
      <w:numFmt w:val="bullet"/>
      <w:lvlText w:val="—"/>
      <w:lvlJc w:val="left"/>
      <w:pPr>
        <w:ind w:left="2564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E42165E">
      <w:numFmt w:val="bullet"/>
      <w:lvlText w:val="•"/>
      <w:lvlJc w:val="left"/>
      <w:pPr>
        <w:ind w:left="3470" w:hanging="252"/>
      </w:pPr>
      <w:rPr>
        <w:rFonts w:hint="default"/>
        <w:lang w:val="ru-RU" w:eastAsia="en-US" w:bidi="ar-SA"/>
      </w:rPr>
    </w:lvl>
    <w:lvl w:ilvl="2" w:tplc="6AFCAA94">
      <w:numFmt w:val="bullet"/>
      <w:lvlText w:val="•"/>
      <w:lvlJc w:val="left"/>
      <w:pPr>
        <w:ind w:left="4381" w:hanging="252"/>
      </w:pPr>
      <w:rPr>
        <w:rFonts w:hint="default"/>
        <w:lang w:val="ru-RU" w:eastAsia="en-US" w:bidi="ar-SA"/>
      </w:rPr>
    </w:lvl>
    <w:lvl w:ilvl="3" w:tplc="86A867F2">
      <w:numFmt w:val="bullet"/>
      <w:lvlText w:val="•"/>
      <w:lvlJc w:val="left"/>
      <w:pPr>
        <w:ind w:left="5292" w:hanging="252"/>
      </w:pPr>
      <w:rPr>
        <w:rFonts w:hint="default"/>
        <w:lang w:val="ru-RU" w:eastAsia="en-US" w:bidi="ar-SA"/>
      </w:rPr>
    </w:lvl>
    <w:lvl w:ilvl="4" w:tplc="191A64CC">
      <w:numFmt w:val="bullet"/>
      <w:lvlText w:val="•"/>
      <w:lvlJc w:val="left"/>
      <w:pPr>
        <w:ind w:left="6203" w:hanging="252"/>
      </w:pPr>
      <w:rPr>
        <w:rFonts w:hint="default"/>
        <w:lang w:val="ru-RU" w:eastAsia="en-US" w:bidi="ar-SA"/>
      </w:rPr>
    </w:lvl>
    <w:lvl w:ilvl="5" w:tplc="83E69704">
      <w:numFmt w:val="bullet"/>
      <w:lvlText w:val="•"/>
      <w:lvlJc w:val="left"/>
      <w:pPr>
        <w:ind w:left="7114" w:hanging="252"/>
      </w:pPr>
      <w:rPr>
        <w:rFonts w:hint="default"/>
        <w:lang w:val="ru-RU" w:eastAsia="en-US" w:bidi="ar-SA"/>
      </w:rPr>
    </w:lvl>
    <w:lvl w:ilvl="6" w:tplc="088E69F4">
      <w:numFmt w:val="bullet"/>
      <w:lvlText w:val="•"/>
      <w:lvlJc w:val="left"/>
      <w:pPr>
        <w:ind w:left="8025" w:hanging="252"/>
      </w:pPr>
      <w:rPr>
        <w:rFonts w:hint="default"/>
        <w:lang w:val="ru-RU" w:eastAsia="en-US" w:bidi="ar-SA"/>
      </w:rPr>
    </w:lvl>
    <w:lvl w:ilvl="7" w:tplc="35DED2E8">
      <w:numFmt w:val="bullet"/>
      <w:lvlText w:val="•"/>
      <w:lvlJc w:val="left"/>
      <w:pPr>
        <w:ind w:left="8936" w:hanging="252"/>
      </w:pPr>
      <w:rPr>
        <w:rFonts w:hint="default"/>
        <w:lang w:val="ru-RU" w:eastAsia="en-US" w:bidi="ar-SA"/>
      </w:rPr>
    </w:lvl>
    <w:lvl w:ilvl="8" w:tplc="A23A1984">
      <w:numFmt w:val="bullet"/>
      <w:lvlText w:val="•"/>
      <w:lvlJc w:val="left"/>
      <w:pPr>
        <w:ind w:left="9847" w:hanging="252"/>
      </w:pPr>
      <w:rPr>
        <w:rFonts w:hint="default"/>
        <w:lang w:val="ru-RU" w:eastAsia="en-US" w:bidi="ar-SA"/>
      </w:rPr>
    </w:lvl>
  </w:abstractNum>
  <w:abstractNum w:abstractNumId="103">
    <w:nsid w:val="2F1F7E98"/>
    <w:multiLevelType w:val="hybridMultilevel"/>
    <w:tmpl w:val="A7364632"/>
    <w:lvl w:ilvl="0" w:tplc="7CA6663A">
      <w:start w:val="1"/>
      <w:numFmt w:val="decimal"/>
      <w:lvlText w:val="%1."/>
      <w:lvlJc w:val="left"/>
      <w:pPr>
        <w:ind w:left="2312" w:hanging="202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0"/>
        <w:szCs w:val="20"/>
        <w:lang w:val="ru-RU" w:eastAsia="en-US" w:bidi="ar-SA"/>
      </w:rPr>
    </w:lvl>
    <w:lvl w:ilvl="1" w:tplc="28C0C412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2" w:tplc="9168B69A">
      <w:numFmt w:val="bullet"/>
      <w:lvlText w:val="•"/>
      <w:lvlJc w:val="left"/>
      <w:pPr>
        <w:ind w:left="4189" w:hanging="202"/>
      </w:pPr>
      <w:rPr>
        <w:rFonts w:hint="default"/>
        <w:lang w:val="ru-RU" w:eastAsia="en-US" w:bidi="ar-SA"/>
      </w:rPr>
    </w:lvl>
    <w:lvl w:ilvl="3" w:tplc="E494BA28">
      <w:numFmt w:val="bullet"/>
      <w:lvlText w:val="•"/>
      <w:lvlJc w:val="left"/>
      <w:pPr>
        <w:ind w:left="5124" w:hanging="202"/>
      </w:pPr>
      <w:rPr>
        <w:rFonts w:hint="default"/>
        <w:lang w:val="ru-RU" w:eastAsia="en-US" w:bidi="ar-SA"/>
      </w:rPr>
    </w:lvl>
    <w:lvl w:ilvl="4" w:tplc="220A66A6">
      <w:numFmt w:val="bullet"/>
      <w:lvlText w:val="•"/>
      <w:lvlJc w:val="left"/>
      <w:pPr>
        <w:ind w:left="6059" w:hanging="202"/>
      </w:pPr>
      <w:rPr>
        <w:rFonts w:hint="default"/>
        <w:lang w:val="ru-RU" w:eastAsia="en-US" w:bidi="ar-SA"/>
      </w:rPr>
    </w:lvl>
    <w:lvl w:ilvl="5" w:tplc="7212B5D0">
      <w:numFmt w:val="bullet"/>
      <w:lvlText w:val="•"/>
      <w:lvlJc w:val="left"/>
      <w:pPr>
        <w:ind w:left="6994" w:hanging="202"/>
      </w:pPr>
      <w:rPr>
        <w:rFonts w:hint="default"/>
        <w:lang w:val="ru-RU" w:eastAsia="en-US" w:bidi="ar-SA"/>
      </w:rPr>
    </w:lvl>
    <w:lvl w:ilvl="6" w:tplc="96B067E8">
      <w:numFmt w:val="bullet"/>
      <w:lvlText w:val="•"/>
      <w:lvlJc w:val="left"/>
      <w:pPr>
        <w:ind w:left="7929" w:hanging="202"/>
      </w:pPr>
      <w:rPr>
        <w:rFonts w:hint="default"/>
        <w:lang w:val="ru-RU" w:eastAsia="en-US" w:bidi="ar-SA"/>
      </w:rPr>
    </w:lvl>
    <w:lvl w:ilvl="7" w:tplc="AFC6C218">
      <w:numFmt w:val="bullet"/>
      <w:lvlText w:val="•"/>
      <w:lvlJc w:val="left"/>
      <w:pPr>
        <w:ind w:left="8864" w:hanging="202"/>
      </w:pPr>
      <w:rPr>
        <w:rFonts w:hint="default"/>
        <w:lang w:val="ru-RU" w:eastAsia="en-US" w:bidi="ar-SA"/>
      </w:rPr>
    </w:lvl>
    <w:lvl w:ilvl="8" w:tplc="CB6097E2">
      <w:numFmt w:val="bullet"/>
      <w:lvlText w:val="•"/>
      <w:lvlJc w:val="left"/>
      <w:pPr>
        <w:ind w:left="9799" w:hanging="202"/>
      </w:pPr>
      <w:rPr>
        <w:rFonts w:hint="default"/>
        <w:lang w:val="ru-RU" w:eastAsia="en-US" w:bidi="ar-SA"/>
      </w:rPr>
    </w:lvl>
  </w:abstractNum>
  <w:abstractNum w:abstractNumId="104">
    <w:nsid w:val="2F410D02"/>
    <w:multiLevelType w:val="hybridMultilevel"/>
    <w:tmpl w:val="92FA11D8"/>
    <w:lvl w:ilvl="0" w:tplc="DDE64A6E">
      <w:start w:val="1"/>
      <w:numFmt w:val="decimal"/>
      <w:lvlText w:val="%1)"/>
      <w:lvlJc w:val="left"/>
      <w:pPr>
        <w:ind w:left="2998" w:hanging="281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1" w:tplc="EBD6303A">
      <w:numFmt w:val="bullet"/>
      <w:lvlText w:val="•"/>
      <w:lvlJc w:val="left"/>
      <w:pPr>
        <w:ind w:left="3866" w:hanging="281"/>
      </w:pPr>
      <w:rPr>
        <w:rFonts w:hint="default"/>
        <w:lang w:val="ru-RU" w:eastAsia="en-US" w:bidi="ar-SA"/>
      </w:rPr>
    </w:lvl>
    <w:lvl w:ilvl="2" w:tplc="7AD6FE38">
      <w:numFmt w:val="bullet"/>
      <w:lvlText w:val="•"/>
      <w:lvlJc w:val="left"/>
      <w:pPr>
        <w:ind w:left="4733" w:hanging="281"/>
      </w:pPr>
      <w:rPr>
        <w:rFonts w:hint="default"/>
        <w:lang w:val="ru-RU" w:eastAsia="en-US" w:bidi="ar-SA"/>
      </w:rPr>
    </w:lvl>
    <w:lvl w:ilvl="3" w:tplc="3B72E8C4">
      <w:numFmt w:val="bullet"/>
      <w:lvlText w:val="•"/>
      <w:lvlJc w:val="left"/>
      <w:pPr>
        <w:ind w:left="5600" w:hanging="281"/>
      </w:pPr>
      <w:rPr>
        <w:rFonts w:hint="default"/>
        <w:lang w:val="ru-RU" w:eastAsia="en-US" w:bidi="ar-SA"/>
      </w:rPr>
    </w:lvl>
    <w:lvl w:ilvl="4" w:tplc="24982D76">
      <w:numFmt w:val="bullet"/>
      <w:lvlText w:val="•"/>
      <w:lvlJc w:val="left"/>
      <w:pPr>
        <w:ind w:left="6467" w:hanging="281"/>
      </w:pPr>
      <w:rPr>
        <w:rFonts w:hint="default"/>
        <w:lang w:val="ru-RU" w:eastAsia="en-US" w:bidi="ar-SA"/>
      </w:rPr>
    </w:lvl>
    <w:lvl w:ilvl="5" w:tplc="9600E1EC">
      <w:numFmt w:val="bullet"/>
      <w:lvlText w:val="•"/>
      <w:lvlJc w:val="left"/>
      <w:pPr>
        <w:ind w:left="7334" w:hanging="281"/>
      </w:pPr>
      <w:rPr>
        <w:rFonts w:hint="default"/>
        <w:lang w:val="ru-RU" w:eastAsia="en-US" w:bidi="ar-SA"/>
      </w:rPr>
    </w:lvl>
    <w:lvl w:ilvl="6" w:tplc="D29E9F18">
      <w:numFmt w:val="bullet"/>
      <w:lvlText w:val="•"/>
      <w:lvlJc w:val="left"/>
      <w:pPr>
        <w:ind w:left="8201" w:hanging="281"/>
      </w:pPr>
      <w:rPr>
        <w:rFonts w:hint="default"/>
        <w:lang w:val="ru-RU" w:eastAsia="en-US" w:bidi="ar-SA"/>
      </w:rPr>
    </w:lvl>
    <w:lvl w:ilvl="7" w:tplc="EDBE1A72">
      <w:numFmt w:val="bullet"/>
      <w:lvlText w:val="•"/>
      <w:lvlJc w:val="left"/>
      <w:pPr>
        <w:ind w:left="9068" w:hanging="281"/>
      </w:pPr>
      <w:rPr>
        <w:rFonts w:hint="default"/>
        <w:lang w:val="ru-RU" w:eastAsia="en-US" w:bidi="ar-SA"/>
      </w:rPr>
    </w:lvl>
    <w:lvl w:ilvl="8" w:tplc="FCCE1DBC">
      <w:numFmt w:val="bullet"/>
      <w:lvlText w:val="•"/>
      <w:lvlJc w:val="left"/>
      <w:pPr>
        <w:ind w:left="9935" w:hanging="281"/>
      </w:pPr>
      <w:rPr>
        <w:rFonts w:hint="default"/>
        <w:lang w:val="ru-RU" w:eastAsia="en-US" w:bidi="ar-SA"/>
      </w:rPr>
    </w:lvl>
  </w:abstractNum>
  <w:abstractNum w:abstractNumId="105">
    <w:nsid w:val="2F697945"/>
    <w:multiLevelType w:val="hybridMultilevel"/>
    <w:tmpl w:val="19A4F5BC"/>
    <w:lvl w:ilvl="0" w:tplc="CFCA0F54">
      <w:numFmt w:val="bullet"/>
      <w:lvlText w:val="—"/>
      <w:lvlJc w:val="left"/>
      <w:pPr>
        <w:ind w:left="2406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75ACA92">
      <w:numFmt w:val="bullet"/>
      <w:lvlText w:val="•"/>
      <w:lvlJc w:val="left"/>
      <w:pPr>
        <w:ind w:left="3326" w:hanging="260"/>
      </w:pPr>
      <w:rPr>
        <w:rFonts w:hint="default"/>
        <w:lang w:val="ru-RU" w:eastAsia="en-US" w:bidi="ar-SA"/>
      </w:rPr>
    </w:lvl>
    <w:lvl w:ilvl="2" w:tplc="0156BEB0">
      <w:numFmt w:val="bullet"/>
      <w:lvlText w:val="•"/>
      <w:lvlJc w:val="left"/>
      <w:pPr>
        <w:ind w:left="4253" w:hanging="260"/>
      </w:pPr>
      <w:rPr>
        <w:rFonts w:hint="default"/>
        <w:lang w:val="ru-RU" w:eastAsia="en-US" w:bidi="ar-SA"/>
      </w:rPr>
    </w:lvl>
    <w:lvl w:ilvl="3" w:tplc="EF32FC4A">
      <w:numFmt w:val="bullet"/>
      <w:lvlText w:val="•"/>
      <w:lvlJc w:val="left"/>
      <w:pPr>
        <w:ind w:left="5180" w:hanging="260"/>
      </w:pPr>
      <w:rPr>
        <w:rFonts w:hint="default"/>
        <w:lang w:val="ru-RU" w:eastAsia="en-US" w:bidi="ar-SA"/>
      </w:rPr>
    </w:lvl>
    <w:lvl w:ilvl="4" w:tplc="58042360">
      <w:numFmt w:val="bullet"/>
      <w:lvlText w:val="•"/>
      <w:lvlJc w:val="left"/>
      <w:pPr>
        <w:ind w:left="6107" w:hanging="260"/>
      </w:pPr>
      <w:rPr>
        <w:rFonts w:hint="default"/>
        <w:lang w:val="ru-RU" w:eastAsia="en-US" w:bidi="ar-SA"/>
      </w:rPr>
    </w:lvl>
    <w:lvl w:ilvl="5" w:tplc="923C8A90">
      <w:numFmt w:val="bullet"/>
      <w:lvlText w:val="•"/>
      <w:lvlJc w:val="left"/>
      <w:pPr>
        <w:ind w:left="7034" w:hanging="260"/>
      </w:pPr>
      <w:rPr>
        <w:rFonts w:hint="default"/>
        <w:lang w:val="ru-RU" w:eastAsia="en-US" w:bidi="ar-SA"/>
      </w:rPr>
    </w:lvl>
    <w:lvl w:ilvl="6" w:tplc="2D649B78">
      <w:numFmt w:val="bullet"/>
      <w:lvlText w:val="•"/>
      <w:lvlJc w:val="left"/>
      <w:pPr>
        <w:ind w:left="7961" w:hanging="260"/>
      </w:pPr>
      <w:rPr>
        <w:rFonts w:hint="default"/>
        <w:lang w:val="ru-RU" w:eastAsia="en-US" w:bidi="ar-SA"/>
      </w:rPr>
    </w:lvl>
    <w:lvl w:ilvl="7" w:tplc="CF3E1D4C">
      <w:numFmt w:val="bullet"/>
      <w:lvlText w:val="•"/>
      <w:lvlJc w:val="left"/>
      <w:pPr>
        <w:ind w:left="8888" w:hanging="260"/>
      </w:pPr>
      <w:rPr>
        <w:rFonts w:hint="default"/>
        <w:lang w:val="ru-RU" w:eastAsia="en-US" w:bidi="ar-SA"/>
      </w:rPr>
    </w:lvl>
    <w:lvl w:ilvl="8" w:tplc="58B2413C">
      <w:numFmt w:val="bullet"/>
      <w:lvlText w:val="•"/>
      <w:lvlJc w:val="left"/>
      <w:pPr>
        <w:ind w:left="9815" w:hanging="260"/>
      </w:pPr>
      <w:rPr>
        <w:rFonts w:hint="default"/>
        <w:lang w:val="ru-RU" w:eastAsia="en-US" w:bidi="ar-SA"/>
      </w:rPr>
    </w:lvl>
  </w:abstractNum>
  <w:abstractNum w:abstractNumId="106">
    <w:nsid w:val="300746C1"/>
    <w:multiLevelType w:val="hybridMultilevel"/>
    <w:tmpl w:val="3EE4052A"/>
    <w:lvl w:ilvl="0" w:tplc="79701AAC">
      <w:start w:val="1"/>
      <w:numFmt w:val="decimal"/>
      <w:lvlText w:val="%1)"/>
      <w:lvlJc w:val="left"/>
      <w:pPr>
        <w:ind w:left="2583" w:hanging="231"/>
        <w:jc w:val="left"/>
      </w:pPr>
      <w:rPr>
        <w:rFonts w:ascii="Times New Roman" w:eastAsia="Times New Roman" w:hAnsi="Times New Roman" w:cs="Times New Roman" w:hint="default"/>
        <w:spacing w:val="-16"/>
        <w:w w:val="94"/>
        <w:sz w:val="22"/>
        <w:szCs w:val="22"/>
        <w:lang w:val="ru-RU" w:eastAsia="en-US" w:bidi="ar-SA"/>
      </w:rPr>
    </w:lvl>
    <w:lvl w:ilvl="1" w:tplc="ACB06A6A">
      <w:numFmt w:val="bullet"/>
      <w:lvlText w:val="•"/>
      <w:lvlJc w:val="left"/>
      <w:pPr>
        <w:ind w:left="3488" w:hanging="231"/>
      </w:pPr>
      <w:rPr>
        <w:rFonts w:hint="default"/>
        <w:lang w:val="ru-RU" w:eastAsia="en-US" w:bidi="ar-SA"/>
      </w:rPr>
    </w:lvl>
    <w:lvl w:ilvl="2" w:tplc="C5CCB3E8">
      <w:numFmt w:val="bullet"/>
      <w:lvlText w:val="•"/>
      <w:lvlJc w:val="left"/>
      <w:pPr>
        <w:ind w:left="4397" w:hanging="231"/>
      </w:pPr>
      <w:rPr>
        <w:rFonts w:hint="default"/>
        <w:lang w:val="ru-RU" w:eastAsia="en-US" w:bidi="ar-SA"/>
      </w:rPr>
    </w:lvl>
    <w:lvl w:ilvl="3" w:tplc="4614DBF8">
      <w:numFmt w:val="bullet"/>
      <w:lvlText w:val="•"/>
      <w:lvlJc w:val="left"/>
      <w:pPr>
        <w:ind w:left="5306" w:hanging="231"/>
      </w:pPr>
      <w:rPr>
        <w:rFonts w:hint="default"/>
        <w:lang w:val="ru-RU" w:eastAsia="en-US" w:bidi="ar-SA"/>
      </w:rPr>
    </w:lvl>
    <w:lvl w:ilvl="4" w:tplc="3ECEC036">
      <w:numFmt w:val="bullet"/>
      <w:lvlText w:val="•"/>
      <w:lvlJc w:val="left"/>
      <w:pPr>
        <w:ind w:left="6215" w:hanging="231"/>
      </w:pPr>
      <w:rPr>
        <w:rFonts w:hint="default"/>
        <w:lang w:val="ru-RU" w:eastAsia="en-US" w:bidi="ar-SA"/>
      </w:rPr>
    </w:lvl>
    <w:lvl w:ilvl="5" w:tplc="5B0436CE">
      <w:numFmt w:val="bullet"/>
      <w:lvlText w:val="•"/>
      <w:lvlJc w:val="left"/>
      <w:pPr>
        <w:ind w:left="7124" w:hanging="231"/>
      </w:pPr>
      <w:rPr>
        <w:rFonts w:hint="default"/>
        <w:lang w:val="ru-RU" w:eastAsia="en-US" w:bidi="ar-SA"/>
      </w:rPr>
    </w:lvl>
    <w:lvl w:ilvl="6" w:tplc="C67E58B6">
      <w:numFmt w:val="bullet"/>
      <w:lvlText w:val="•"/>
      <w:lvlJc w:val="left"/>
      <w:pPr>
        <w:ind w:left="8033" w:hanging="231"/>
      </w:pPr>
      <w:rPr>
        <w:rFonts w:hint="default"/>
        <w:lang w:val="ru-RU" w:eastAsia="en-US" w:bidi="ar-SA"/>
      </w:rPr>
    </w:lvl>
    <w:lvl w:ilvl="7" w:tplc="BDB6AA06">
      <w:numFmt w:val="bullet"/>
      <w:lvlText w:val="•"/>
      <w:lvlJc w:val="left"/>
      <w:pPr>
        <w:ind w:left="8942" w:hanging="231"/>
      </w:pPr>
      <w:rPr>
        <w:rFonts w:hint="default"/>
        <w:lang w:val="ru-RU" w:eastAsia="en-US" w:bidi="ar-SA"/>
      </w:rPr>
    </w:lvl>
    <w:lvl w:ilvl="8" w:tplc="42F62C6E">
      <w:numFmt w:val="bullet"/>
      <w:lvlText w:val="•"/>
      <w:lvlJc w:val="left"/>
      <w:pPr>
        <w:ind w:left="9851" w:hanging="231"/>
      </w:pPr>
      <w:rPr>
        <w:rFonts w:hint="default"/>
        <w:lang w:val="ru-RU" w:eastAsia="en-US" w:bidi="ar-SA"/>
      </w:rPr>
    </w:lvl>
  </w:abstractNum>
  <w:abstractNum w:abstractNumId="107">
    <w:nsid w:val="3039395D"/>
    <w:multiLevelType w:val="hybridMultilevel"/>
    <w:tmpl w:val="BF7EFF92"/>
    <w:lvl w:ilvl="0" w:tplc="34A87358">
      <w:start w:val="1"/>
      <w:numFmt w:val="decimal"/>
      <w:lvlText w:val="%1."/>
      <w:lvlJc w:val="left"/>
      <w:pPr>
        <w:ind w:left="2533" w:hanging="202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0"/>
        <w:szCs w:val="20"/>
        <w:lang w:val="ru-RU" w:eastAsia="en-US" w:bidi="ar-SA"/>
      </w:rPr>
    </w:lvl>
    <w:lvl w:ilvl="1" w:tplc="74C659D4">
      <w:numFmt w:val="bullet"/>
      <w:lvlText w:val="•"/>
      <w:lvlJc w:val="left"/>
      <w:pPr>
        <w:ind w:left="3452" w:hanging="202"/>
      </w:pPr>
      <w:rPr>
        <w:rFonts w:hint="default"/>
        <w:lang w:val="ru-RU" w:eastAsia="en-US" w:bidi="ar-SA"/>
      </w:rPr>
    </w:lvl>
    <w:lvl w:ilvl="2" w:tplc="83583198">
      <w:numFmt w:val="bullet"/>
      <w:lvlText w:val="•"/>
      <w:lvlJc w:val="left"/>
      <w:pPr>
        <w:ind w:left="4365" w:hanging="202"/>
      </w:pPr>
      <w:rPr>
        <w:rFonts w:hint="default"/>
        <w:lang w:val="ru-RU" w:eastAsia="en-US" w:bidi="ar-SA"/>
      </w:rPr>
    </w:lvl>
    <w:lvl w:ilvl="3" w:tplc="13969F20">
      <w:numFmt w:val="bullet"/>
      <w:lvlText w:val="•"/>
      <w:lvlJc w:val="left"/>
      <w:pPr>
        <w:ind w:left="5278" w:hanging="202"/>
      </w:pPr>
      <w:rPr>
        <w:rFonts w:hint="default"/>
        <w:lang w:val="ru-RU" w:eastAsia="en-US" w:bidi="ar-SA"/>
      </w:rPr>
    </w:lvl>
    <w:lvl w:ilvl="4" w:tplc="F93874E6">
      <w:numFmt w:val="bullet"/>
      <w:lvlText w:val="•"/>
      <w:lvlJc w:val="left"/>
      <w:pPr>
        <w:ind w:left="6191" w:hanging="202"/>
      </w:pPr>
      <w:rPr>
        <w:rFonts w:hint="default"/>
        <w:lang w:val="ru-RU" w:eastAsia="en-US" w:bidi="ar-SA"/>
      </w:rPr>
    </w:lvl>
    <w:lvl w:ilvl="5" w:tplc="0AAA561E">
      <w:numFmt w:val="bullet"/>
      <w:lvlText w:val="•"/>
      <w:lvlJc w:val="left"/>
      <w:pPr>
        <w:ind w:left="7104" w:hanging="202"/>
      </w:pPr>
      <w:rPr>
        <w:rFonts w:hint="default"/>
        <w:lang w:val="ru-RU" w:eastAsia="en-US" w:bidi="ar-SA"/>
      </w:rPr>
    </w:lvl>
    <w:lvl w:ilvl="6" w:tplc="3A485C6E">
      <w:numFmt w:val="bullet"/>
      <w:lvlText w:val="•"/>
      <w:lvlJc w:val="left"/>
      <w:pPr>
        <w:ind w:left="8017" w:hanging="202"/>
      </w:pPr>
      <w:rPr>
        <w:rFonts w:hint="default"/>
        <w:lang w:val="ru-RU" w:eastAsia="en-US" w:bidi="ar-SA"/>
      </w:rPr>
    </w:lvl>
    <w:lvl w:ilvl="7" w:tplc="54C22568">
      <w:numFmt w:val="bullet"/>
      <w:lvlText w:val="•"/>
      <w:lvlJc w:val="left"/>
      <w:pPr>
        <w:ind w:left="8930" w:hanging="202"/>
      </w:pPr>
      <w:rPr>
        <w:rFonts w:hint="default"/>
        <w:lang w:val="ru-RU" w:eastAsia="en-US" w:bidi="ar-SA"/>
      </w:rPr>
    </w:lvl>
    <w:lvl w:ilvl="8" w:tplc="5D3638C4">
      <w:numFmt w:val="bullet"/>
      <w:lvlText w:val="•"/>
      <w:lvlJc w:val="left"/>
      <w:pPr>
        <w:ind w:left="9843" w:hanging="202"/>
      </w:pPr>
      <w:rPr>
        <w:rFonts w:hint="default"/>
        <w:lang w:val="ru-RU" w:eastAsia="en-US" w:bidi="ar-SA"/>
      </w:rPr>
    </w:lvl>
  </w:abstractNum>
  <w:abstractNum w:abstractNumId="108">
    <w:nsid w:val="32884B68"/>
    <w:multiLevelType w:val="hybridMultilevel"/>
    <w:tmpl w:val="41F490C6"/>
    <w:lvl w:ilvl="0" w:tplc="99CEE4BA">
      <w:start w:val="1"/>
      <w:numFmt w:val="decimal"/>
      <w:lvlText w:val="%1."/>
      <w:lvlJc w:val="left"/>
      <w:pPr>
        <w:ind w:left="2559" w:hanging="238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417A39F2">
      <w:numFmt w:val="bullet"/>
      <w:lvlText w:val="•"/>
      <w:lvlJc w:val="left"/>
      <w:pPr>
        <w:ind w:left="3470" w:hanging="238"/>
      </w:pPr>
      <w:rPr>
        <w:rFonts w:hint="default"/>
        <w:lang w:val="ru-RU" w:eastAsia="en-US" w:bidi="ar-SA"/>
      </w:rPr>
    </w:lvl>
    <w:lvl w:ilvl="2" w:tplc="52B2EDB2">
      <w:numFmt w:val="bullet"/>
      <w:lvlText w:val="•"/>
      <w:lvlJc w:val="left"/>
      <w:pPr>
        <w:ind w:left="4381" w:hanging="238"/>
      </w:pPr>
      <w:rPr>
        <w:rFonts w:hint="default"/>
        <w:lang w:val="ru-RU" w:eastAsia="en-US" w:bidi="ar-SA"/>
      </w:rPr>
    </w:lvl>
    <w:lvl w:ilvl="3" w:tplc="7AD84702">
      <w:numFmt w:val="bullet"/>
      <w:lvlText w:val="•"/>
      <w:lvlJc w:val="left"/>
      <w:pPr>
        <w:ind w:left="5292" w:hanging="238"/>
      </w:pPr>
      <w:rPr>
        <w:rFonts w:hint="default"/>
        <w:lang w:val="ru-RU" w:eastAsia="en-US" w:bidi="ar-SA"/>
      </w:rPr>
    </w:lvl>
    <w:lvl w:ilvl="4" w:tplc="63341A32">
      <w:numFmt w:val="bullet"/>
      <w:lvlText w:val="•"/>
      <w:lvlJc w:val="left"/>
      <w:pPr>
        <w:ind w:left="6203" w:hanging="238"/>
      </w:pPr>
      <w:rPr>
        <w:rFonts w:hint="default"/>
        <w:lang w:val="ru-RU" w:eastAsia="en-US" w:bidi="ar-SA"/>
      </w:rPr>
    </w:lvl>
    <w:lvl w:ilvl="5" w:tplc="3168CEF0">
      <w:numFmt w:val="bullet"/>
      <w:lvlText w:val="•"/>
      <w:lvlJc w:val="left"/>
      <w:pPr>
        <w:ind w:left="7114" w:hanging="238"/>
      </w:pPr>
      <w:rPr>
        <w:rFonts w:hint="default"/>
        <w:lang w:val="ru-RU" w:eastAsia="en-US" w:bidi="ar-SA"/>
      </w:rPr>
    </w:lvl>
    <w:lvl w:ilvl="6" w:tplc="768C772C">
      <w:numFmt w:val="bullet"/>
      <w:lvlText w:val="•"/>
      <w:lvlJc w:val="left"/>
      <w:pPr>
        <w:ind w:left="8025" w:hanging="238"/>
      </w:pPr>
      <w:rPr>
        <w:rFonts w:hint="default"/>
        <w:lang w:val="ru-RU" w:eastAsia="en-US" w:bidi="ar-SA"/>
      </w:rPr>
    </w:lvl>
    <w:lvl w:ilvl="7" w:tplc="45483454">
      <w:numFmt w:val="bullet"/>
      <w:lvlText w:val="•"/>
      <w:lvlJc w:val="left"/>
      <w:pPr>
        <w:ind w:left="8936" w:hanging="238"/>
      </w:pPr>
      <w:rPr>
        <w:rFonts w:hint="default"/>
        <w:lang w:val="ru-RU" w:eastAsia="en-US" w:bidi="ar-SA"/>
      </w:rPr>
    </w:lvl>
    <w:lvl w:ilvl="8" w:tplc="F60A64E8">
      <w:numFmt w:val="bullet"/>
      <w:lvlText w:val="•"/>
      <w:lvlJc w:val="left"/>
      <w:pPr>
        <w:ind w:left="9847" w:hanging="238"/>
      </w:pPr>
      <w:rPr>
        <w:rFonts w:hint="default"/>
        <w:lang w:val="ru-RU" w:eastAsia="en-US" w:bidi="ar-SA"/>
      </w:rPr>
    </w:lvl>
  </w:abstractNum>
  <w:abstractNum w:abstractNumId="109">
    <w:nsid w:val="334640D7"/>
    <w:multiLevelType w:val="hybridMultilevel"/>
    <w:tmpl w:val="98CEA618"/>
    <w:lvl w:ilvl="0" w:tplc="87E606F2">
      <w:start w:val="1"/>
      <w:numFmt w:val="decimal"/>
      <w:lvlText w:val="%1)"/>
      <w:lvlJc w:val="left"/>
      <w:pPr>
        <w:ind w:left="2480" w:hanging="23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C39E2744">
      <w:numFmt w:val="bullet"/>
      <w:lvlText w:val="•"/>
      <w:lvlJc w:val="left"/>
      <w:pPr>
        <w:ind w:left="3398" w:hanging="238"/>
      </w:pPr>
      <w:rPr>
        <w:rFonts w:hint="default"/>
        <w:lang w:val="ru-RU" w:eastAsia="en-US" w:bidi="ar-SA"/>
      </w:rPr>
    </w:lvl>
    <w:lvl w:ilvl="2" w:tplc="DC924FCA">
      <w:numFmt w:val="bullet"/>
      <w:lvlText w:val="•"/>
      <w:lvlJc w:val="left"/>
      <w:pPr>
        <w:ind w:left="4317" w:hanging="238"/>
      </w:pPr>
      <w:rPr>
        <w:rFonts w:hint="default"/>
        <w:lang w:val="ru-RU" w:eastAsia="en-US" w:bidi="ar-SA"/>
      </w:rPr>
    </w:lvl>
    <w:lvl w:ilvl="3" w:tplc="5D8AF554">
      <w:numFmt w:val="bullet"/>
      <w:lvlText w:val="•"/>
      <w:lvlJc w:val="left"/>
      <w:pPr>
        <w:ind w:left="5236" w:hanging="238"/>
      </w:pPr>
      <w:rPr>
        <w:rFonts w:hint="default"/>
        <w:lang w:val="ru-RU" w:eastAsia="en-US" w:bidi="ar-SA"/>
      </w:rPr>
    </w:lvl>
    <w:lvl w:ilvl="4" w:tplc="32FAFB32">
      <w:numFmt w:val="bullet"/>
      <w:lvlText w:val="•"/>
      <w:lvlJc w:val="left"/>
      <w:pPr>
        <w:ind w:left="6155" w:hanging="238"/>
      </w:pPr>
      <w:rPr>
        <w:rFonts w:hint="default"/>
        <w:lang w:val="ru-RU" w:eastAsia="en-US" w:bidi="ar-SA"/>
      </w:rPr>
    </w:lvl>
    <w:lvl w:ilvl="5" w:tplc="551A2358">
      <w:numFmt w:val="bullet"/>
      <w:lvlText w:val="•"/>
      <w:lvlJc w:val="left"/>
      <w:pPr>
        <w:ind w:left="7074" w:hanging="238"/>
      </w:pPr>
      <w:rPr>
        <w:rFonts w:hint="default"/>
        <w:lang w:val="ru-RU" w:eastAsia="en-US" w:bidi="ar-SA"/>
      </w:rPr>
    </w:lvl>
    <w:lvl w:ilvl="6" w:tplc="7450BF4C">
      <w:numFmt w:val="bullet"/>
      <w:lvlText w:val="•"/>
      <w:lvlJc w:val="left"/>
      <w:pPr>
        <w:ind w:left="7993" w:hanging="238"/>
      </w:pPr>
      <w:rPr>
        <w:rFonts w:hint="default"/>
        <w:lang w:val="ru-RU" w:eastAsia="en-US" w:bidi="ar-SA"/>
      </w:rPr>
    </w:lvl>
    <w:lvl w:ilvl="7" w:tplc="7F8ED0DA">
      <w:numFmt w:val="bullet"/>
      <w:lvlText w:val="•"/>
      <w:lvlJc w:val="left"/>
      <w:pPr>
        <w:ind w:left="8912" w:hanging="238"/>
      </w:pPr>
      <w:rPr>
        <w:rFonts w:hint="default"/>
        <w:lang w:val="ru-RU" w:eastAsia="en-US" w:bidi="ar-SA"/>
      </w:rPr>
    </w:lvl>
    <w:lvl w:ilvl="8" w:tplc="B902F07A">
      <w:numFmt w:val="bullet"/>
      <w:lvlText w:val="•"/>
      <w:lvlJc w:val="left"/>
      <w:pPr>
        <w:ind w:left="9831" w:hanging="238"/>
      </w:pPr>
      <w:rPr>
        <w:rFonts w:hint="default"/>
        <w:lang w:val="ru-RU" w:eastAsia="en-US" w:bidi="ar-SA"/>
      </w:rPr>
    </w:lvl>
  </w:abstractNum>
  <w:abstractNum w:abstractNumId="110">
    <w:nsid w:val="33A86536"/>
    <w:multiLevelType w:val="hybridMultilevel"/>
    <w:tmpl w:val="0BB47654"/>
    <w:lvl w:ilvl="0" w:tplc="D5B64FA2">
      <w:start w:val="1"/>
      <w:numFmt w:val="decimal"/>
      <w:lvlText w:val="%1)"/>
      <w:lvlJc w:val="left"/>
      <w:pPr>
        <w:ind w:left="2545" w:hanging="274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78BE8C22">
      <w:numFmt w:val="bullet"/>
      <w:lvlText w:val="•"/>
      <w:lvlJc w:val="left"/>
      <w:pPr>
        <w:ind w:left="3452" w:hanging="274"/>
      </w:pPr>
      <w:rPr>
        <w:rFonts w:hint="default"/>
        <w:lang w:val="ru-RU" w:eastAsia="en-US" w:bidi="ar-SA"/>
      </w:rPr>
    </w:lvl>
    <w:lvl w:ilvl="2" w:tplc="7442801E">
      <w:numFmt w:val="bullet"/>
      <w:lvlText w:val="•"/>
      <w:lvlJc w:val="left"/>
      <w:pPr>
        <w:ind w:left="4365" w:hanging="274"/>
      </w:pPr>
      <w:rPr>
        <w:rFonts w:hint="default"/>
        <w:lang w:val="ru-RU" w:eastAsia="en-US" w:bidi="ar-SA"/>
      </w:rPr>
    </w:lvl>
    <w:lvl w:ilvl="3" w:tplc="A05C57DA">
      <w:numFmt w:val="bullet"/>
      <w:lvlText w:val="•"/>
      <w:lvlJc w:val="left"/>
      <w:pPr>
        <w:ind w:left="5278" w:hanging="274"/>
      </w:pPr>
      <w:rPr>
        <w:rFonts w:hint="default"/>
        <w:lang w:val="ru-RU" w:eastAsia="en-US" w:bidi="ar-SA"/>
      </w:rPr>
    </w:lvl>
    <w:lvl w:ilvl="4" w:tplc="D9BC9432">
      <w:numFmt w:val="bullet"/>
      <w:lvlText w:val="•"/>
      <w:lvlJc w:val="left"/>
      <w:pPr>
        <w:ind w:left="6191" w:hanging="274"/>
      </w:pPr>
      <w:rPr>
        <w:rFonts w:hint="default"/>
        <w:lang w:val="ru-RU" w:eastAsia="en-US" w:bidi="ar-SA"/>
      </w:rPr>
    </w:lvl>
    <w:lvl w:ilvl="5" w:tplc="BB1A8634">
      <w:numFmt w:val="bullet"/>
      <w:lvlText w:val="•"/>
      <w:lvlJc w:val="left"/>
      <w:pPr>
        <w:ind w:left="7104" w:hanging="274"/>
      </w:pPr>
      <w:rPr>
        <w:rFonts w:hint="default"/>
        <w:lang w:val="ru-RU" w:eastAsia="en-US" w:bidi="ar-SA"/>
      </w:rPr>
    </w:lvl>
    <w:lvl w:ilvl="6" w:tplc="F7309A34">
      <w:numFmt w:val="bullet"/>
      <w:lvlText w:val="•"/>
      <w:lvlJc w:val="left"/>
      <w:pPr>
        <w:ind w:left="8017" w:hanging="274"/>
      </w:pPr>
      <w:rPr>
        <w:rFonts w:hint="default"/>
        <w:lang w:val="ru-RU" w:eastAsia="en-US" w:bidi="ar-SA"/>
      </w:rPr>
    </w:lvl>
    <w:lvl w:ilvl="7" w:tplc="2C645E7A">
      <w:numFmt w:val="bullet"/>
      <w:lvlText w:val="•"/>
      <w:lvlJc w:val="left"/>
      <w:pPr>
        <w:ind w:left="8930" w:hanging="274"/>
      </w:pPr>
      <w:rPr>
        <w:rFonts w:hint="default"/>
        <w:lang w:val="ru-RU" w:eastAsia="en-US" w:bidi="ar-SA"/>
      </w:rPr>
    </w:lvl>
    <w:lvl w:ilvl="8" w:tplc="FC341E22">
      <w:numFmt w:val="bullet"/>
      <w:lvlText w:val="•"/>
      <w:lvlJc w:val="left"/>
      <w:pPr>
        <w:ind w:left="9843" w:hanging="274"/>
      </w:pPr>
      <w:rPr>
        <w:rFonts w:hint="default"/>
        <w:lang w:val="ru-RU" w:eastAsia="en-US" w:bidi="ar-SA"/>
      </w:rPr>
    </w:lvl>
  </w:abstractNum>
  <w:abstractNum w:abstractNumId="111">
    <w:nsid w:val="341C4279"/>
    <w:multiLevelType w:val="hybridMultilevel"/>
    <w:tmpl w:val="BBF2B4EA"/>
    <w:lvl w:ilvl="0" w:tplc="12D826FE">
      <w:numFmt w:val="bullet"/>
      <w:lvlText w:val="—"/>
      <w:lvlJc w:val="left"/>
      <w:pPr>
        <w:ind w:left="2458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6D24138">
      <w:numFmt w:val="bullet"/>
      <w:lvlText w:val="•"/>
      <w:lvlJc w:val="left"/>
      <w:pPr>
        <w:ind w:left="3380" w:hanging="252"/>
      </w:pPr>
      <w:rPr>
        <w:rFonts w:hint="default"/>
        <w:lang w:val="ru-RU" w:eastAsia="en-US" w:bidi="ar-SA"/>
      </w:rPr>
    </w:lvl>
    <w:lvl w:ilvl="2" w:tplc="737AA8CC">
      <w:numFmt w:val="bullet"/>
      <w:lvlText w:val="•"/>
      <w:lvlJc w:val="left"/>
      <w:pPr>
        <w:ind w:left="4301" w:hanging="252"/>
      </w:pPr>
      <w:rPr>
        <w:rFonts w:hint="default"/>
        <w:lang w:val="ru-RU" w:eastAsia="en-US" w:bidi="ar-SA"/>
      </w:rPr>
    </w:lvl>
    <w:lvl w:ilvl="3" w:tplc="363041A2">
      <w:numFmt w:val="bullet"/>
      <w:lvlText w:val="•"/>
      <w:lvlJc w:val="left"/>
      <w:pPr>
        <w:ind w:left="5222" w:hanging="252"/>
      </w:pPr>
      <w:rPr>
        <w:rFonts w:hint="default"/>
        <w:lang w:val="ru-RU" w:eastAsia="en-US" w:bidi="ar-SA"/>
      </w:rPr>
    </w:lvl>
    <w:lvl w:ilvl="4" w:tplc="6DE20CA0">
      <w:numFmt w:val="bullet"/>
      <w:lvlText w:val="•"/>
      <w:lvlJc w:val="left"/>
      <w:pPr>
        <w:ind w:left="6143" w:hanging="252"/>
      </w:pPr>
      <w:rPr>
        <w:rFonts w:hint="default"/>
        <w:lang w:val="ru-RU" w:eastAsia="en-US" w:bidi="ar-SA"/>
      </w:rPr>
    </w:lvl>
    <w:lvl w:ilvl="5" w:tplc="93CA1CDC">
      <w:numFmt w:val="bullet"/>
      <w:lvlText w:val="•"/>
      <w:lvlJc w:val="left"/>
      <w:pPr>
        <w:ind w:left="7064" w:hanging="252"/>
      </w:pPr>
      <w:rPr>
        <w:rFonts w:hint="default"/>
        <w:lang w:val="ru-RU" w:eastAsia="en-US" w:bidi="ar-SA"/>
      </w:rPr>
    </w:lvl>
    <w:lvl w:ilvl="6" w:tplc="6FFA41AA">
      <w:numFmt w:val="bullet"/>
      <w:lvlText w:val="•"/>
      <w:lvlJc w:val="left"/>
      <w:pPr>
        <w:ind w:left="7985" w:hanging="252"/>
      </w:pPr>
      <w:rPr>
        <w:rFonts w:hint="default"/>
        <w:lang w:val="ru-RU" w:eastAsia="en-US" w:bidi="ar-SA"/>
      </w:rPr>
    </w:lvl>
    <w:lvl w:ilvl="7" w:tplc="79E4C704">
      <w:numFmt w:val="bullet"/>
      <w:lvlText w:val="•"/>
      <w:lvlJc w:val="left"/>
      <w:pPr>
        <w:ind w:left="8906" w:hanging="252"/>
      </w:pPr>
      <w:rPr>
        <w:rFonts w:hint="default"/>
        <w:lang w:val="ru-RU" w:eastAsia="en-US" w:bidi="ar-SA"/>
      </w:rPr>
    </w:lvl>
    <w:lvl w:ilvl="8" w:tplc="9B94F07A">
      <w:numFmt w:val="bullet"/>
      <w:lvlText w:val="•"/>
      <w:lvlJc w:val="left"/>
      <w:pPr>
        <w:ind w:left="9827" w:hanging="252"/>
      </w:pPr>
      <w:rPr>
        <w:rFonts w:hint="default"/>
        <w:lang w:val="ru-RU" w:eastAsia="en-US" w:bidi="ar-SA"/>
      </w:rPr>
    </w:lvl>
  </w:abstractNum>
  <w:abstractNum w:abstractNumId="112">
    <w:nsid w:val="34D10098"/>
    <w:multiLevelType w:val="hybridMultilevel"/>
    <w:tmpl w:val="F73EC8B8"/>
    <w:lvl w:ilvl="0" w:tplc="EC02AB54">
      <w:start w:val="1"/>
      <w:numFmt w:val="decimal"/>
      <w:lvlText w:val="%1."/>
      <w:lvlJc w:val="left"/>
      <w:pPr>
        <w:ind w:left="2439" w:hanging="23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1" w:tplc="620CF892">
      <w:numFmt w:val="bullet"/>
      <w:lvlText w:val="•"/>
      <w:lvlJc w:val="left"/>
      <w:pPr>
        <w:ind w:left="3362" w:hanging="236"/>
      </w:pPr>
      <w:rPr>
        <w:rFonts w:hint="default"/>
        <w:lang w:val="ru-RU" w:eastAsia="en-US" w:bidi="ar-SA"/>
      </w:rPr>
    </w:lvl>
    <w:lvl w:ilvl="2" w:tplc="897E1426">
      <w:numFmt w:val="bullet"/>
      <w:lvlText w:val="•"/>
      <w:lvlJc w:val="left"/>
      <w:pPr>
        <w:ind w:left="4285" w:hanging="236"/>
      </w:pPr>
      <w:rPr>
        <w:rFonts w:hint="default"/>
        <w:lang w:val="ru-RU" w:eastAsia="en-US" w:bidi="ar-SA"/>
      </w:rPr>
    </w:lvl>
    <w:lvl w:ilvl="3" w:tplc="77625A18">
      <w:numFmt w:val="bullet"/>
      <w:lvlText w:val="•"/>
      <w:lvlJc w:val="left"/>
      <w:pPr>
        <w:ind w:left="5208" w:hanging="236"/>
      </w:pPr>
      <w:rPr>
        <w:rFonts w:hint="default"/>
        <w:lang w:val="ru-RU" w:eastAsia="en-US" w:bidi="ar-SA"/>
      </w:rPr>
    </w:lvl>
    <w:lvl w:ilvl="4" w:tplc="9C223AA6">
      <w:numFmt w:val="bullet"/>
      <w:lvlText w:val="•"/>
      <w:lvlJc w:val="left"/>
      <w:pPr>
        <w:ind w:left="6131" w:hanging="236"/>
      </w:pPr>
      <w:rPr>
        <w:rFonts w:hint="default"/>
        <w:lang w:val="ru-RU" w:eastAsia="en-US" w:bidi="ar-SA"/>
      </w:rPr>
    </w:lvl>
    <w:lvl w:ilvl="5" w:tplc="5F301AA4">
      <w:numFmt w:val="bullet"/>
      <w:lvlText w:val="•"/>
      <w:lvlJc w:val="left"/>
      <w:pPr>
        <w:ind w:left="7054" w:hanging="236"/>
      </w:pPr>
      <w:rPr>
        <w:rFonts w:hint="default"/>
        <w:lang w:val="ru-RU" w:eastAsia="en-US" w:bidi="ar-SA"/>
      </w:rPr>
    </w:lvl>
    <w:lvl w:ilvl="6" w:tplc="4D10CFE0">
      <w:numFmt w:val="bullet"/>
      <w:lvlText w:val="•"/>
      <w:lvlJc w:val="left"/>
      <w:pPr>
        <w:ind w:left="7977" w:hanging="236"/>
      </w:pPr>
      <w:rPr>
        <w:rFonts w:hint="default"/>
        <w:lang w:val="ru-RU" w:eastAsia="en-US" w:bidi="ar-SA"/>
      </w:rPr>
    </w:lvl>
    <w:lvl w:ilvl="7" w:tplc="4CB41290">
      <w:numFmt w:val="bullet"/>
      <w:lvlText w:val="•"/>
      <w:lvlJc w:val="left"/>
      <w:pPr>
        <w:ind w:left="8900" w:hanging="236"/>
      </w:pPr>
      <w:rPr>
        <w:rFonts w:hint="default"/>
        <w:lang w:val="ru-RU" w:eastAsia="en-US" w:bidi="ar-SA"/>
      </w:rPr>
    </w:lvl>
    <w:lvl w:ilvl="8" w:tplc="90E4F3E4">
      <w:numFmt w:val="bullet"/>
      <w:lvlText w:val="•"/>
      <w:lvlJc w:val="left"/>
      <w:pPr>
        <w:ind w:left="9823" w:hanging="236"/>
      </w:pPr>
      <w:rPr>
        <w:rFonts w:hint="default"/>
        <w:lang w:val="ru-RU" w:eastAsia="en-US" w:bidi="ar-SA"/>
      </w:rPr>
    </w:lvl>
  </w:abstractNum>
  <w:abstractNum w:abstractNumId="113">
    <w:nsid w:val="350531F2"/>
    <w:multiLevelType w:val="hybridMultilevel"/>
    <w:tmpl w:val="9E94428A"/>
    <w:lvl w:ilvl="0" w:tplc="15ACB212">
      <w:start w:val="1"/>
      <w:numFmt w:val="decimal"/>
      <w:lvlText w:val="%1)"/>
      <w:lvlJc w:val="left"/>
      <w:pPr>
        <w:ind w:left="2391" w:hanging="28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F1B41F6C">
      <w:numFmt w:val="bullet"/>
      <w:lvlText w:val="•"/>
      <w:lvlJc w:val="left"/>
      <w:pPr>
        <w:ind w:left="3326" w:hanging="281"/>
      </w:pPr>
      <w:rPr>
        <w:rFonts w:hint="default"/>
        <w:lang w:val="ru-RU" w:eastAsia="en-US" w:bidi="ar-SA"/>
      </w:rPr>
    </w:lvl>
    <w:lvl w:ilvl="2" w:tplc="F33AB656">
      <w:numFmt w:val="bullet"/>
      <w:lvlText w:val="•"/>
      <w:lvlJc w:val="left"/>
      <w:pPr>
        <w:ind w:left="4253" w:hanging="281"/>
      </w:pPr>
      <w:rPr>
        <w:rFonts w:hint="default"/>
        <w:lang w:val="ru-RU" w:eastAsia="en-US" w:bidi="ar-SA"/>
      </w:rPr>
    </w:lvl>
    <w:lvl w:ilvl="3" w:tplc="903A79A6">
      <w:numFmt w:val="bullet"/>
      <w:lvlText w:val="•"/>
      <w:lvlJc w:val="left"/>
      <w:pPr>
        <w:ind w:left="5180" w:hanging="281"/>
      </w:pPr>
      <w:rPr>
        <w:rFonts w:hint="default"/>
        <w:lang w:val="ru-RU" w:eastAsia="en-US" w:bidi="ar-SA"/>
      </w:rPr>
    </w:lvl>
    <w:lvl w:ilvl="4" w:tplc="55B8D5D2">
      <w:numFmt w:val="bullet"/>
      <w:lvlText w:val="•"/>
      <w:lvlJc w:val="left"/>
      <w:pPr>
        <w:ind w:left="6107" w:hanging="281"/>
      </w:pPr>
      <w:rPr>
        <w:rFonts w:hint="default"/>
        <w:lang w:val="ru-RU" w:eastAsia="en-US" w:bidi="ar-SA"/>
      </w:rPr>
    </w:lvl>
    <w:lvl w:ilvl="5" w:tplc="6C161B24">
      <w:numFmt w:val="bullet"/>
      <w:lvlText w:val="•"/>
      <w:lvlJc w:val="left"/>
      <w:pPr>
        <w:ind w:left="7034" w:hanging="281"/>
      </w:pPr>
      <w:rPr>
        <w:rFonts w:hint="default"/>
        <w:lang w:val="ru-RU" w:eastAsia="en-US" w:bidi="ar-SA"/>
      </w:rPr>
    </w:lvl>
    <w:lvl w:ilvl="6" w:tplc="97181CC2">
      <w:numFmt w:val="bullet"/>
      <w:lvlText w:val="•"/>
      <w:lvlJc w:val="left"/>
      <w:pPr>
        <w:ind w:left="7961" w:hanging="281"/>
      </w:pPr>
      <w:rPr>
        <w:rFonts w:hint="default"/>
        <w:lang w:val="ru-RU" w:eastAsia="en-US" w:bidi="ar-SA"/>
      </w:rPr>
    </w:lvl>
    <w:lvl w:ilvl="7" w:tplc="93A82F72">
      <w:numFmt w:val="bullet"/>
      <w:lvlText w:val="•"/>
      <w:lvlJc w:val="left"/>
      <w:pPr>
        <w:ind w:left="8888" w:hanging="281"/>
      </w:pPr>
      <w:rPr>
        <w:rFonts w:hint="default"/>
        <w:lang w:val="ru-RU" w:eastAsia="en-US" w:bidi="ar-SA"/>
      </w:rPr>
    </w:lvl>
    <w:lvl w:ilvl="8" w:tplc="6DD025BC">
      <w:numFmt w:val="bullet"/>
      <w:lvlText w:val="•"/>
      <w:lvlJc w:val="left"/>
      <w:pPr>
        <w:ind w:left="9815" w:hanging="281"/>
      </w:pPr>
      <w:rPr>
        <w:rFonts w:hint="default"/>
        <w:lang w:val="ru-RU" w:eastAsia="en-US" w:bidi="ar-SA"/>
      </w:rPr>
    </w:lvl>
  </w:abstractNum>
  <w:abstractNum w:abstractNumId="114">
    <w:nsid w:val="35426A40"/>
    <w:multiLevelType w:val="hybridMultilevel"/>
    <w:tmpl w:val="C2023B98"/>
    <w:lvl w:ilvl="0" w:tplc="BBC05886">
      <w:numFmt w:val="bullet"/>
      <w:lvlText w:val="—"/>
      <w:lvlJc w:val="left"/>
      <w:pPr>
        <w:ind w:left="2478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22C3B12">
      <w:numFmt w:val="bullet"/>
      <w:lvlText w:val="•"/>
      <w:lvlJc w:val="left"/>
      <w:pPr>
        <w:ind w:left="3398" w:hanging="281"/>
      </w:pPr>
      <w:rPr>
        <w:rFonts w:hint="default"/>
        <w:lang w:val="ru-RU" w:eastAsia="en-US" w:bidi="ar-SA"/>
      </w:rPr>
    </w:lvl>
    <w:lvl w:ilvl="2" w:tplc="73A2880C">
      <w:numFmt w:val="bullet"/>
      <w:lvlText w:val="•"/>
      <w:lvlJc w:val="left"/>
      <w:pPr>
        <w:ind w:left="4317" w:hanging="281"/>
      </w:pPr>
      <w:rPr>
        <w:rFonts w:hint="default"/>
        <w:lang w:val="ru-RU" w:eastAsia="en-US" w:bidi="ar-SA"/>
      </w:rPr>
    </w:lvl>
    <w:lvl w:ilvl="3" w:tplc="C7A6C0A2">
      <w:numFmt w:val="bullet"/>
      <w:lvlText w:val="•"/>
      <w:lvlJc w:val="left"/>
      <w:pPr>
        <w:ind w:left="5236" w:hanging="281"/>
      </w:pPr>
      <w:rPr>
        <w:rFonts w:hint="default"/>
        <w:lang w:val="ru-RU" w:eastAsia="en-US" w:bidi="ar-SA"/>
      </w:rPr>
    </w:lvl>
    <w:lvl w:ilvl="4" w:tplc="83CCB488">
      <w:numFmt w:val="bullet"/>
      <w:lvlText w:val="•"/>
      <w:lvlJc w:val="left"/>
      <w:pPr>
        <w:ind w:left="6155" w:hanging="281"/>
      </w:pPr>
      <w:rPr>
        <w:rFonts w:hint="default"/>
        <w:lang w:val="ru-RU" w:eastAsia="en-US" w:bidi="ar-SA"/>
      </w:rPr>
    </w:lvl>
    <w:lvl w:ilvl="5" w:tplc="5ADC22FE">
      <w:numFmt w:val="bullet"/>
      <w:lvlText w:val="•"/>
      <w:lvlJc w:val="left"/>
      <w:pPr>
        <w:ind w:left="7074" w:hanging="281"/>
      </w:pPr>
      <w:rPr>
        <w:rFonts w:hint="default"/>
        <w:lang w:val="ru-RU" w:eastAsia="en-US" w:bidi="ar-SA"/>
      </w:rPr>
    </w:lvl>
    <w:lvl w:ilvl="6" w:tplc="E9E6C3F6">
      <w:numFmt w:val="bullet"/>
      <w:lvlText w:val="•"/>
      <w:lvlJc w:val="left"/>
      <w:pPr>
        <w:ind w:left="7993" w:hanging="281"/>
      </w:pPr>
      <w:rPr>
        <w:rFonts w:hint="default"/>
        <w:lang w:val="ru-RU" w:eastAsia="en-US" w:bidi="ar-SA"/>
      </w:rPr>
    </w:lvl>
    <w:lvl w:ilvl="7" w:tplc="3EA00B60">
      <w:numFmt w:val="bullet"/>
      <w:lvlText w:val="•"/>
      <w:lvlJc w:val="left"/>
      <w:pPr>
        <w:ind w:left="8912" w:hanging="281"/>
      </w:pPr>
      <w:rPr>
        <w:rFonts w:hint="default"/>
        <w:lang w:val="ru-RU" w:eastAsia="en-US" w:bidi="ar-SA"/>
      </w:rPr>
    </w:lvl>
    <w:lvl w:ilvl="8" w:tplc="AD227ED2">
      <w:numFmt w:val="bullet"/>
      <w:lvlText w:val="•"/>
      <w:lvlJc w:val="left"/>
      <w:pPr>
        <w:ind w:left="9831" w:hanging="281"/>
      </w:pPr>
      <w:rPr>
        <w:rFonts w:hint="default"/>
        <w:lang w:val="ru-RU" w:eastAsia="en-US" w:bidi="ar-SA"/>
      </w:rPr>
    </w:lvl>
  </w:abstractNum>
  <w:abstractNum w:abstractNumId="115">
    <w:nsid w:val="35AE019F"/>
    <w:multiLevelType w:val="hybridMultilevel"/>
    <w:tmpl w:val="CF5ECB76"/>
    <w:lvl w:ilvl="0" w:tplc="1AA2211E">
      <w:start w:val="1"/>
      <w:numFmt w:val="decimal"/>
      <w:lvlText w:val="%1."/>
      <w:lvlJc w:val="left"/>
      <w:pPr>
        <w:ind w:left="2504" w:hanging="231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DF5EDD44">
      <w:numFmt w:val="bullet"/>
      <w:lvlText w:val="•"/>
      <w:lvlJc w:val="left"/>
      <w:pPr>
        <w:ind w:left="3416" w:hanging="231"/>
      </w:pPr>
      <w:rPr>
        <w:rFonts w:hint="default"/>
        <w:lang w:val="ru-RU" w:eastAsia="en-US" w:bidi="ar-SA"/>
      </w:rPr>
    </w:lvl>
    <w:lvl w:ilvl="2" w:tplc="27BCABE8">
      <w:numFmt w:val="bullet"/>
      <w:lvlText w:val="•"/>
      <w:lvlJc w:val="left"/>
      <w:pPr>
        <w:ind w:left="4333" w:hanging="231"/>
      </w:pPr>
      <w:rPr>
        <w:rFonts w:hint="default"/>
        <w:lang w:val="ru-RU" w:eastAsia="en-US" w:bidi="ar-SA"/>
      </w:rPr>
    </w:lvl>
    <w:lvl w:ilvl="3" w:tplc="4CFE0424">
      <w:numFmt w:val="bullet"/>
      <w:lvlText w:val="•"/>
      <w:lvlJc w:val="left"/>
      <w:pPr>
        <w:ind w:left="5250" w:hanging="231"/>
      </w:pPr>
      <w:rPr>
        <w:rFonts w:hint="default"/>
        <w:lang w:val="ru-RU" w:eastAsia="en-US" w:bidi="ar-SA"/>
      </w:rPr>
    </w:lvl>
    <w:lvl w:ilvl="4" w:tplc="399ECADA">
      <w:numFmt w:val="bullet"/>
      <w:lvlText w:val="•"/>
      <w:lvlJc w:val="left"/>
      <w:pPr>
        <w:ind w:left="6167" w:hanging="231"/>
      </w:pPr>
      <w:rPr>
        <w:rFonts w:hint="default"/>
        <w:lang w:val="ru-RU" w:eastAsia="en-US" w:bidi="ar-SA"/>
      </w:rPr>
    </w:lvl>
    <w:lvl w:ilvl="5" w:tplc="A314B9B6">
      <w:numFmt w:val="bullet"/>
      <w:lvlText w:val="•"/>
      <w:lvlJc w:val="left"/>
      <w:pPr>
        <w:ind w:left="7084" w:hanging="231"/>
      </w:pPr>
      <w:rPr>
        <w:rFonts w:hint="default"/>
        <w:lang w:val="ru-RU" w:eastAsia="en-US" w:bidi="ar-SA"/>
      </w:rPr>
    </w:lvl>
    <w:lvl w:ilvl="6" w:tplc="F7D2B9A0">
      <w:numFmt w:val="bullet"/>
      <w:lvlText w:val="•"/>
      <w:lvlJc w:val="left"/>
      <w:pPr>
        <w:ind w:left="8001" w:hanging="231"/>
      </w:pPr>
      <w:rPr>
        <w:rFonts w:hint="default"/>
        <w:lang w:val="ru-RU" w:eastAsia="en-US" w:bidi="ar-SA"/>
      </w:rPr>
    </w:lvl>
    <w:lvl w:ilvl="7" w:tplc="D764A95A">
      <w:numFmt w:val="bullet"/>
      <w:lvlText w:val="•"/>
      <w:lvlJc w:val="left"/>
      <w:pPr>
        <w:ind w:left="8918" w:hanging="231"/>
      </w:pPr>
      <w:rPr>
        <w:rFonts w:hint="default"/>
        <w:lang w:val="ru-RU" w:eastAsia="en-US" w:bidi="ar-SA"/>
      </w:rPr>
    </w:lvl>
    <w:lvl w:ilvl="8" w:tplc="90A6D652">
      <w:numFmt w:val="bullet"/>
      <w:lvlText w:val="•"/>
      <w:lvlJc w:val="left"/>
      <w:pPr>
        <w:ind w:left="9835" w:hanging="231"/>
      </w:pPr>
      <w:rPr>
        <w:rFonts w:hint="default"/>
        <w:lang w:val="ru-RU" w:eastAsia="en-US" w:bidi="ar-SA"/>
      </w:rPr>
    </w:lvl>
  </w:abstractNum>
  <w:abstractNum w:abstractNumId="116">
    <w:nsid w:val="36133D31"/>
    <w:multiLevelType w:val="hybridMultilevel"/>
    <w:tmpl w:val="A426D2AC"/>
    <w:lvl w:ilvl="0" w:tplc="CC72D690">
      <w:start w:val="1"/>
      <w:numFmt w:val="decimal"/>
      <w:lvlText w:val="%1."/>
      <w:lvlJc w:val="left"/>
      <w:pPr>
        <w:ind w:left="2540" w:hanging="28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EB10755E">
      <w:numFmt w:val="bullet"/>
      <w:lvlText w:val="•"/>
      <w:lvlJc w:val="left"/>
      <w:pPr>
        <w:ind w:left="3452" w:hanging="288"/>
      </w:pPr>
      <w:rPr>
        <w:rFonts w:hint="default"/>
        <w:lang w:val="ru-RU" w:eastAsia="en-US" w:bidi="ar-SA"/>
      </w:rPr>
    </w:lvl>
    <w:lvl w:ilvl="2" w:tplc="0DC2477E">
      <w:numFmt w:val="bullet"/>
      <w:lvlText w:val="•"/>
      <w:lvlJc w:val="left"/>
      <w:pPr>
        <w:ind w:left="4365" w:hanging="288"/>
      </w:pPr>
      <w:rPr>
        <w:rFonts w:hint="default"/>
        <w:lang w:val="ru-RU" w:eastAsia="en-US" w:bidi="ar-SA"/>
      </w:rPr>
    </w:lvl>
    <w:lvl w:ilvl="3" w:tplc="2F567FA2">
      <w:numFmt w:val="bullet"/>
      <w:lvlText w:val="•"/>
      <w:lvlJc w:val="left"/>
      <w:pPr>
        <w:ind w:left="5278" w:hanging="288"/>
      </w:pPr>
      <w:rPr>
        <w:rFonts w:hint="default"/>
        <w:lang w:val="ru-RU" w:eastAsia="en-US" w:bidi="ar-SA"/>
      </w:rPr>
    </w:lvl>
    <w:lvl w:ilvl="4" w:tplc="D3947D34">
      <w:numFmt w:val="bullet"/>
      <w:lvlText w:val="•"/>
      <w:lvlJc w:val="left"/>
      <w:pPr>
        <w:ind w:left="6191" w:hanging="288"/>
      </w:pPr>
      <w:rPr>
        <w:rFonts w:hint="default"/>
        <w:lang w:val="ru-RU" w:eastAsia="en-US" w:bidi="ar-SA"/>
      </w:rPr>
    </w:lvl>
    <w:lvl w:ilvl="5" w:tplc="9CE8FEAE">
      <w:numFmt w:val="bullet"/>
      <w:lvlText w:val="•"/>
      <w:lvlJc w:val="left"/>
      <w:pPr>
        <w:ind w:left="7104" w:hanging="288"/>
      </w:pPr>
      <w:rPr>
        <w:rFonts w:hint="default"/>
        <w:lang w:val="ru-RU" w:eastAsia="en-US" w:bidi="ar-SA"/>
      </w:rPr>
    </w:lvl>
    <w:lvl w:ilvl="6" w:tplc="E104D57E">
      <w:numFmt w:val="bullet"/>
      <w:lvlText w:val="•"/>
      <w:lvlJc w:val="left"/>
      <w:pPr>
        <w:ind w:left="8017" w:hanging="288"/>
      </w:pPr>
      <w:rPr>
        <w:rFonts w:hint="default"/>
        <w:lang w:val="ru-RU" w:eastAsia="en-US" w:bidi="ar-SA"/>
      </w:rPr>
    </w:lvl>
    <w:lvl w:ilvl="7" w:tplc="C69CCF58">
      <w:numFmt w:val="bullet"/>
      <w:lvlText w:val="•"/>
      <w:lvlJc w:val="left"/>
      <w:pPr>
        <w:ind w:left="8930" w:hanging="288"/>
      </w:pPr>
      <w:rPr>
        <w:rFonts w:hint="default"/>
        <w:lang w:val="ru-RU" w:eastAsia="en-US" w:bidi="ar-SA"/>
      </w:rPr>
    </w:lvl>
    <w:lvl w:ilvl="8" w:tplc="21C4E1E4">
      <w:numFmt w:val="bullet"/>
      <w:lvlText w:val="•"/>
      <w:lvlJc w:val="left"/>
      <w:pPr>
        <w:ind w:left="9843" w:hanging="288"/>
      </w:pPr>
      <w:rPr>
        <w:rFonts w:hint="default"/>
        <w:lang w:val="ru-RU" w:eastAsia="en-US" w:bidi="ar-SA"/>
      </w:rPr>
    </w:lvl>
  </w:abstractNum>
  <w:abstractNum w:abstractNumId="117">
    <w:nsid w:val="364A6B02"/>
    <w:multiLevelType w:val="hybridMultilevel"/>
    <w:tmpl w:val="D0920F38"/>
    <w:lvl w:ilvl="0" w:tplc="5518FFB6">
      <w:start w:val="2"/>
      <w:numFmt w:val="decimal"/>
      <w:lvlText w:val="%1."/>
      <w:lvlJc w:val="left"/>
      <w:pPr>
        <w:ind w:left="2547" w:hanging="296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1" w:tplc="72A6DD10">
      <w:numFmt w:val="bullet"/>
      <w:lvlText w:val="•"/>
      <w:lvlJc w:val="left"/>
      <w:pPr>
        <w:ind w:left="3452" w:hanging="296"/>
      </w:pPr>
      <w:rPr>
        <w:rFonts w:hint="default"/>
        <w:lang w:val="ru-RU" w:eastAsia="en-US" w:bidi="ar-SA"/>
      </w:rPr>
    </w:lvl>
    <w:lvl w:ilvl="2" w:tplc="6B2AC330">
      <w:numFmt w:val="bullet"/>
      <w:lvlText w:val="•"/>
      <w:lvlJc w:val="left"/>
      <w:pPr>
        <w:ind w:left="4365" w:hanging="296"/>
      </w:pPr>
      <w:rPr>
        <w:rFonts w:hint="default"/>
        <w:lang w:val="ru-RU" w:eastAsia="en-US" w:bidi="ar-SA"/>
      </w:rPr>
    </w:lvl>
    <w:lvl w:ilvl="3" w:tplc="B2808E36">
      <w:numFmt w:val="bullet"/>
      <w:lvlText w:val="•"/>
      <w:lvlJc w:val="left"/>
      <w:pPr>
        <w:ind w:left="5278" w:hanging="296"/>
      </w:pPr>
      <w:rPr>
        <w:rFonts w:hint="default"/>
        <w:lang w:val="ru-RU" w:eastAsia="en-US" w:bidi="ar-SA"/>
      </w:rPr>
    </w:lvl>
    <w:lvl w:ilvl="4" w:tplc="2A323900">
      <w:numFmt w:val="bullet"/>
      <w:lvlText w:val="•"/>
      <w:lvlJc w:val="left"/>
      <w:pPr>
        <w:ind w:left="6191" w:hanging="296"/>
      </w:pPr>
      <w:rPr>
        <w:rFonts w:hint="default"/>
        <w:lang w:val="ru-RU" w:eastAsia="en-US" w:bidi="ar-SA"/>
      </w:rPr>
    </w:lvl>
    <w:lvl w:ilvl="5" w:tplc="27289DC2">
      <w:numFmt w:val="bullet"/>
      <w:lvlText w:val="•"/>
      <w:lvlJc w:val="left"/>
      <w:pPr>
        <w:ind w:left="7104" w:hanging="296"/>
      </w:pPr>
      <w:rPr>
        <w:rFonts w:hint="default"/>
        <w:lang w:val="ru-RU" w:eastAsia="en-US" w:bidi="ar-SA"/>
      </w:rPr>
    </w:lvl>
    <w:lvl w:ilvl="6" w:tplc="A70E5FDA">
      <w:numFmt w:val="bullet"/>
      <w:lvlText w:val="•"/>
      <w:lvlJc w:val="left"/>
      <w:pPr>
        <w:ind w:left="8017" w:hanging="296"/>
      </w:pPr>
      <w:rPr>
        <w:rFonts w:hint="default"/>
        <w:lang w:val="ru-RU" w:eastAsia="en-US" w:bidi="ar-SA"/>
      </w:rPr>
    </w:lvl>
    <w:lvl w:ilvl="7" w:tplc="9142FEA4">
      <w:numFmt w:val="bullet"/>
      <w:lvlText w:val="•"/>
      <w:lvlJc w:val="left"/>
      <w:pPr>
        <w:ind w:left="8930" w:hanging="296"/>
      </w:pPr>
      <w:rPr>
        <w:rFonts w:hint="default"/>
        <w:lang w:val="ru-RU" w:eastAsia="en-US" w:bidi="ar-SA"/>
      </w:rPr>
    </w:lvl>
    <w:lvl w:ilvl="8" w:tplc="79EA97BA">
      <w:numFmt w:val="bullet"/>
      <w:lvlText w:val="•"/>
      <w:lvlJc w:val="left"/>
      <w:pPr>
        <w:ind w:left="9843" w:hanging="296"/>
      </w:pPr>
      <w:rPr>
        <w:rFonts w:hint="default"/>
        <w:lang w:val="ru-RU" w:eastAsia="en-US" w:bidi="ar-SA"/>
      </w:rPr>
    </w:lvl>
  </w:abstractNum>
  <w:abstractNum w:abstractNumId="118">
    <w:nsid w:val="36534A99"/>
    <w:multiLevelType w:val="hybridMultilevel"/>
    <w:tmpl w:val="1DA6B860"/>
    <w:lvl w:ilvl="0" w:tplc="F3BCF748">
      <w:start w:val="1"/>
      <w:numFmt w:val="decimal"/>
      <w:lvlText w:val="%1)"/>
      <w:lvlJc w:val="left"/>
      <w:pPr>
        <w:ind w:left="2329" w:hanging="23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38161248">
      <w:numFmt w:val="bullet"/>
      <w:lvlText w:val="•"/>
      <w:lvlJc w:val="left"/>
      <w:pPr>
        <w:ind w:left="3254" w:hanging="231"/>
      </w:pPr>
      <w:rPr>
        <w:rFonts w:hint="default"/>
        <w:lang w:val="ru-RU" w:eastAsia="en-US" w:bidi="ar-SA"/>
      </w:rPr>
    </w:lvl>
    <w:lvl w:ilvl="2" w:tplc="CEFC52B6">
      <w:numFmt w:val="bullet"/>
      <w:lvlText w:val="•"/>
      <w:lvlJc w:val="left"/>
      <w:pPr>
        <w:ind w:left="4189" w:hanging="231"/>
      </w:pPr>
      <w:rPr>
        <w:rFonts w:hint="default"/>
        <w:lang w:val="ru-RU" w:eastAsia="en-US" w:bidi="ar-SA"/>
      </w:rPr>
    </w:lvl>
    <w:lvl w:ilvl="3" w:tplc="7C96FD36">
      <w:numFmt w:val="bullet"/>
      <w:lvlText w:val="•"/>
      <w:lvlJc w:val="left"/>
      <w:pPr>
        <w:ind w:left="5124" w:hanging="231"/>
      </w:pPr>
      <w:rPr>
        <w:rFonts w:hint="default"/>
        <w:lang w:val="ru-RU" w:eastAsia="en-US" w:bidi="ar-SA"/>
      </w:rPr>
    </w:lvl>
    <w:lvl w:ilvl="4" w:tplc="9CF61448">
      <w:numFmt w:val="bullet"/>
      <w:lvlText w:val="•"/>
      <w:lvlJc w:val="left"/>
      <w:pPr>
        <w:ind w:left="6059" w:hanging="231"/>
      </w:pPr>
      <w:rPr>
        <w:rFonts w:hint="default"/>
        <w:lang w:val="ru-RU" w:eastAsia="en-US" w:bidi="ar-SA"/>
      </w:rPr>
    </w:lvl>
    <w:lvl w:ilvl="5" w:tplc="7C3ED55E">
      <w:numFmt w:val="bullet"/>
      <w:lvlText w:val="•"/>
      <w:lvlJc w:val="left"/>
      <w:pPr>
        <w:ind w:left="6994" w:hanging="231"/>
      </w:pPr>
      <w:rPr>
        <w:rFonts w:hint="default"/>
        <w:lang w:val="ru-RU" w:eastAsia="en-US" w:bidi="ar-SA"/>
      </w:rPr>
    </w:lvl>
    <w:lvl w:ilvl="6" w:tplc="03181AB4">
      <w:numFmt w:val="bullet"/>
      <w:lvlText w:val="•"/>
      <w:lvlJc w:val="left"/>
      <w:pPr>
        <w:ind w:left="7929" w:hanging="231"/>
      </w:pPr>
      <w:rPr>
        <w:rFonts w:hint="default"/>
        <w:lang w:val="ru-RU" w:eastAsia="en-US" w:bidi="ar-SA"/>
      </w:rPr>
    </w:lvl>
    <w:lvl w:ilvl="7" w:tplc="CC94C378">
      <w:numFmt w:val="bullet"/>
      <w:lvlText w:val="•"/>
      <w:lvlJc w:val="left"/>
      <w:pPr>
        <w:ind w:left="8864" w:hanging="231"/>
      </w:pPr>
      <w:rPr>
        <w:rFonts w:hint="default"/>
        <w:lang w:val="ru-RU" w:eastAsia="en-US" w:bidi="ar-SA"/>
      </w:rPr>
    </w:lvl>
    <w:lvl w:ilvl="8" w:tplc="73EEDF3A">
      <w:numFmt w:val="bullet"/>
      <w:lvlText w:val="•"/>
      <w:lvlJc w:val="left"/>
      <w:pPr>
        <w:ind w:left="9799" w:hanging="231"/>
      </w:pPr>
      <w:rPr>
        <w:rFonts w:hint="default"/>
        <w:lang w:val="ru-RU" w:eastAsia="en-US" w:bidi="ar-SA"/>
      </w:rPr>
    </w:lvl>
  </w:abstractNum>
  <w:abstractNum w:abstractNumId="119">
    <w:nsid w:val="36620C65"/>
    <w:multiLevelType w:val="hybridMultilevel"/>
    <w:tmpl w:val="4CA4AB14"/>
    <w:lvl w:ilvl="0" w:tplc="8BBC22AE">
      <w:start w:val="1"/>
      <w:numFmt w:val="decimal"/>
      <w:lvlText w:val="%1."/>
      <w:lvlJc w:val="left"/>
      <w:pPr>
        <w:ind w:left="2310" w:hanging="228"/>
        <w:jc w:val="left"/>
      </w:pPr>
      <w:rPr>
        <w:rFonts w:hint="default"/>
        <w:spacing w:val="-5"/>
        <w:w w:val="100"/>
        <w:lang w:val="ru-RU" w:eastAsia="en-US" w:bidi="ar-SA"/>
      </w:rPr>
    </w:lvl>
    <w:lvl w:ilvl="1" w:tplc="AE16146E">
      <w:start w:val="6"/>
      <w:numFmt w:val="decimal"/>
      <w:lvlText w:val="%2."/>
      <w:lvlJc w:val="left"/>
      <w:pPr>
        <w:ind w:left="2475" w:hanging="224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2" w:tplc="0A409EEA">
      <w:start w:val="2"/>
      <w:numFmt w:val="decimal"/>
      <w:lvlText w:val="%3."/>
      <w:lvlJc w:val="left"/>
      <w:pPr>
        <w:ind w:left="2557" w:hanging="296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3" w:tplc="08DC37BA">
      <w:numFmt w:val="bullet"/>
      <w:lvlText w:val="•"/>
      <w:lvlJc w:val="left"/>
      <w:pPr>
        <w:ind w:left="3698" w:hanging="296"/>
      </w:pPr>
      <w:rPr>
        <w:rFonts w:hint="default"/>
        <w:lang w:val="ru-RU" w:eastAsia="en-US" w:bidi="ar-SA"/>
      </w:rPr>
    </w:lvl>
    <w:lvl w:ilvl="4" w:tplc="682CF230">
      <w:numFmt w:val="bullet"/>
      <w:lvlText w:val="•"/>
      <w:lvlJc w:val="left"/>
      <w:pPr>
        <w:ind w:left="4837" w:hanging="296"/>
      </w:pPr>
      <w:rPr>
        <w:rFonts w:hint="default"/>
        <w:lang w:val="ru-RU" w:eastAsia="en-US" w:bidi="ar-SA"/>
      </w:rPr>
    </w:lvl>
    <w:lvl w:ilvl="5" w:tplc="C6042F62">
      <w:numFmt w:val="bullet"/>
      <w:lvlText w:val="•"/>
      <w:lvlJc w:val="left"/>
      <w:pPr>
        <w:ind w:left="5975" w:hanging="296"/>
      </w:pPr>
      <w:rPr>
        <w:rFonts w:hint="default"/>
        <w:lang w:val="ru-RU" w:eastAsia="en-US" w:bidi="ar-SA"/>
      </w:rPr>
    </w:lvl>
    <w:lvl w:ilvl="6" w:tplc="4A40FE1A">
      <w:numFmt w:val="bullet"/>
      <w:lvlText w:val="•"/>
      <w:lvlJc w:val="left"/>
      <w:pPr>
        <w:ind w:left="7114" w:hanging="296"/>
      </w:pPr>
      <w:rPr>
        <w:rFonts w:hint="default"/>
        <w:lang w:val="ru-RU" w:eastAsia="en-US" w:bidi="ar-SA"/>
      </w:rPr>
    </w:lvl>
    <w:lvl w:ilvl="7" w:tplc="D6B222C6">
      <w:numFmt w:val="bullet"/>
      <w:lvlText w:val="•"/>
      <w:lvlJc w:val="left"/>
      <w:pPr>
        <w:ind w:left="8253" w:hanging="296"/>
      </w:pPr>
      <w:rPr>
        <w:rFonts w:hint="default"/>
        <w:lang w:val="ru-RU" w:eastAsia="en-US" w:bidi="ar-SA"/>
      </w:rPr>
    </w:lvl>
    <w:lvl w:ilvl="8" w:tplc="769A4EFA">
      <w:numFmt w:val="bullet"/>
      <w:lvlText w:val="•"/>
      <w:lvlJc w:val="left"/>
      <w:pPr>
        <w:ind w:left="9391" w:hanging="296"/>
      </w:pPr>
      <w:rPr>
        <w:rFonts w:hint="default"/>
        <w:lang w:val="ru-RU" w:eastAsia="en-US" w:bidi="ar-SA"/>
      </w:rPr>
    </w:lvl>
  </w:abstractNum>
  <w:abstractNum w:abstractNumId="120">
    <w:nsid w:val="36ED62D1"/>
    <w:multiLevelType w:val="hybridMultilevel"/>
    <w:tmpl w:val="703AF762"/>
    <w:lvl w:ilvl="0" w:tplc="32B84518">
      <w:numFmt w:val="bullet"/>
      <w:lvlText w:val="■"/>
      <w:lvlJc w:val="left"/>
      <w:pPr>
        <w:ind w:left="2346" w:hanging="132"/>
      </w:pPr>
      <w:rPr>
        <w:rFonts w:ascii="Times New Roman" w:eastAsia="Times New Roman" w:hAnsi="Times New Roman" w:cs="Times New Roman" w:hint="default"/>
        <w:spacing w:val="5"/>
        <w:w w:val="94"/>
        <w:sz w:val="20"/>
        <w:szCs w:val="20"/>
        <w:lang w:val="ru-RU" w:eastAsia="en-US" w:bidi="ar-SA"/>
      </w:rPr>
    </w:lvl>
    <w:lvl w:ilvl="1" w:tplc="FF7A72BC">
      <w:numFmt w:val="bullet"/>
      <w:lvlText w:val="*"/>
      <w:lvlJc w:val="left"/>
      <w:pPr>
        <w:ind w:left="2571" w:hanging="125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2" w:tplc="003C36CC">
      <w:numFmt w:val="bullet"/>
      <w:lvlText w:val="—"/>
      <w:lvlJc w:val="left"/>
      <w:pPr>
        <w:ind w:left="2461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 w:tplc="A504F89C">
      <w:numFmt w:val="bullet"/>
      <w:lvlText w:val="•"/>
      <w:lvlJc w:val="left"/>
      <w:pPr>
        <w:ind w:left="3716" w:hanging="252"/>
      </w:pPr>
      <w:rPr>
        <w:rFonts w:hint="default"/>
        <w:lang w:val="ru-RU" w:eastAsia="en-US" w:bidi="ar-SA"/>
      </w:rPr>
    </w:lvl>
    <w:lvl w:ilvl="4" w:tplc="0598E2E8">
      <w:numFmt w:val="bullet"/>
      <w:lvlText w:val="•"/>
      <w:lvlJc w:val="left"/>
      <w:pPr>
        <w:ind w:left="4852" w:hanging="252"/>
      </w:pPr>
      <w:rPr>
        <w:rFonts w:hint="default"/>
        <w:lang w:val="ru-RU" w:eastAsia="en-US" w:bidi="ar-SA"/>
      </w:rPr>
    </w:lvl>
    <w:lvl w:ilvl="5" w:tplc="5A807966">
      <w:numFmt w:val="bullet"/>
      <w:lvlText w:val="•"/>
      <w:lvlJc w:val="left"/>
      <w:pPr>
        <w:ind w:left="5988" w:hanging="252"/>
      </w:pPr>
      <w:rPr>
        <w:rFonts w:hint="default"/>
        <w:lang w:val="ru-RU" w:eastAsia="en-US" w:bidi="ar-SA"/>
      </w:rPr>
    </w:lvl>
    <w:lvl w:ilvl="6" w:tplc="9E28F914">
      <w:numFmt w:val="bullet"/>
      <w:lvlText w:val="•"/>
      <w:lvlJc w:val="left"/>
      <w:pPr>
        <w:ind w:left="7124" w:hanging="252"/>
      </w:pPr>
      <w:rPr>
        <w:rFonts w:hint="default"/>
        <w:lang w:val="ru-RU" w:eastAsia="en-US" w:bidi="ar-SA"/>
      </w:rPr>
    </w:lvl>
    <w:lvl w:ilvl="7" w:tplc="29E6B424">
      <w:numFmt w:val="bullet"/>
      <w:lvlText w:val="•"/>
      <w:lvlJc w:val="left"/>
      <w:pPr>
        <w:ind w:left="8260" w:hanging="252"/>
      </w:pPr>
      <w:rPr>
        <w:rFonts w:hint="default"/>
        <w:lang w:val="ru-RU" w:eastAsia="en-US" w:bidi="ar-SA"/>
      </w:rPr>
    </w:lvl>
    <w:lvl w:ilvl="8" w:tplc="78EC8C5C">
      <w:numFmt w:val="bullet"/>
      <w:lvlText w:val="•"/>
      <w:lvlJc w:val="left"/>
      <w:pPr>
        <w:ind w:left="9396" w:hanging="252"/>
      </w:pPr>
      <w:rPr>
        <w:rFonts w:hint="default"/>
        <w:lang w:val="ru-RU" w:eastAsia="en-US" w:bidi="ar-SA"/>
      </w:rPr>
    </w:lvl>
  </w:abstractNum>
  <w:abstractNum w:abstractNumId="121">
    <w:nsid w:val="370B7098"/>
    <w:multiLevelType w:val="hybridMultilevel"/>
    <w:tmpl w:val="8A6A85F2"/>
    <w:lvl w:ilvl="0" w:tplc="2FD4605E">
      <w:start w:val="1"/>
      <w:numFmt w:val="decimal"/>
      <w:lvlText w:val="%1."/>
      <w:lvlJc w:val="left"/>
      <w:pPr>
        <w:ind w:left="2722" w:hanging="288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  <w:lang w:val="ru-RU" w:eastAsia="en-US" w:bidi="ar-SA"/>
      </w:rPr>
    </w:lvl>
    <w:lvl w:ilvl="1" w:tplc="5DA85066">
      <w:numFmt w:val="bullet"/>
      <w:lvlText w:val="•"/>
      <w:lvlJc w:val="left"/>
      <w:pPr>
        <w:ind w:left="3614" w:hanging="288"/>
      </w:pPr>
      <w:rPr>
        <w:rFonts w:hint="default"/>
        <w:lang w:val="ru-RU" w:eastAsia="en-US" w:bidi="ar-SA"/>
      </w:rPr>
    </w:lvl>
    <w:lvl w:ilvl="2" w:tplc="B3CC0652">
      <w:numFmt w:val="bullet"/>
      <w:lvlText w:val="•"/>
      <w:lvlJc w:val="left"/>
      <w:pPr>
        <w:ind w:left="4509" w:hanging="288"/>
      </w:pPr>
      <w:rPr>
        <w:rFonts w:hint="default"/>
        <w:lang w:val="ru-RU" w:eastAsia="en-US" w:bidi="ar-SA"/>
      </w:rPr>
    </w:lvl>
    <w:lvl w:ilvl="3" w:tplc="B4081DD8">
      <w:numFmt w:val="bullet"/>
      <w:lvlText w:val="•"/>
      <w:lvlJc w:val="left"/>
      <w:pPr>
        <w:ind w:left="5404" w:hanging="288"/>
      </w:pPr>
      <w:rPr>
        <w:rFonts w:hint="default"/>
        <w:lang w:val="ru-RU" w:eastAsia="en-US" w:bidi="ar-SA"/>
      </w:rPr>
    </w:lvl>
    <w:lvl w:ilvl="4" w:tplc="46C66EE4">
      <w:numFmt w:val="bullet"/>
      <w:lvlText w:val="•"/>
      <w:lvlJc w:val="left"/>
      <w:pPr>
        <w:ind w:left="6299" w:hanging="288"/>
      </w:pPr>
      <w:rPr>
        <w:rFonts w:hint="default"/>
        <w:lang w:val="ru-RU" w:eastAsia="en-US" w:bidi="ar-SA"/>
      </w:rPr>
    </w:lvl>
    <w:lvl w:ilvl="5" w:tplc="91F27218">
      <w:numFmt w:val="bullet"/>
      <w:lvlText w:val="•"/>
      <w:lvlJc w:val="left"/>
      <w:pPr>
        <w:ind w:left="7194" w:hanging="288"/>
      </w:pPr>
      <w:rPr>
        <w:rFonts w:hint="default"/>
        <w:lang w:val="ru-RU" w:eastAsia="en-US" w:bidi="ar-SA"/>
      </w:rPr>
    </w:lvl>
    <w:lvl w:ilvl="6" w:tplc="991E840A">
      <w:numFmt w:val="bullet"/>
      <w:lvlText w:val="•"/>
      <w:lvlJc w:val="left"/>
      <w:pPr>
        <w:ind w:left="8089" w:hanging="288"/>
      </w:pPr>
      <w:rPr>
        <w:rFonts w:hint="default"/>
        <w:lang w:val="ru-RU" w:eastAsia="en-US" w:bidi="ar-SA"/>
      </w:rPr>
    </w:lvl>
    <w:lvl w:ilvl="7" w:tplc="F1C244B0">
      <w:numFmt w:val="bullet"/>
      <w:lvlText w:val="•"/>
      <w:lvlJc w:val="left"/>
      <w:pPr>
        <w:ind w:left="8984" w:hanging="288"/>
      </w:pPr>
      <w:rPr>
        <w:rFonts w:hint="default"/>
        <w:lang w:val="ru-RU" w:eastAsia="en-US" w:bidi="ar-SA"/>
      </w:rPr>
    </w:lvl>
    <w:lvl w:ilvl="8" w:tplc="A33827E4">
      <w:numFmt w:val="bullet"/>
      <w:lvlText w:val="•"/>
      <w:lvlJc w:val="left"/>
      <w:pPr>
        <w:ind w:left="9879" w:hanging="288"/>
      </w:pPr>
      <w:rPr>
        <w:rFonts w:hint="default"/>
        <w:lang w:val="ru-RU" w:eastAsia="en-US" w:bidi="ar-SA"/>
      </w:rPr>
    </w:lvl>
  </w:abstractNum>
  <w:abstractNum w:abstractNumId="122">
    <w:nsid w:val="37376E0A"/>
    <w:multiLevelType w:val="hybridMultilevel"/>
    <w:tmpl w:val="956262DA"/>
    <w:lvl w:ilvl="0" w:tplc="A266AEF4">
      <w:start w:val="1"/>
      <w:numFmt w:val="decimal"/>
      <w:lvlText w:val="%1)"/>
      <w:lvlJc w:val="left"/>
      <w:pPr>
        <w:ind w:left="2317" w:hanging="28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58E49EB0">
      <w:numFmt w:val="bullet"/>
      <w:lvlText w:val="•"/>
      <w:lvlJc w:val="left"/>
      <w:pPr>
        <w:ind w:left="3254" w:hanging="281"/>
      </w:pPr>
      <w:rPr>
        <w:rFonts w:hint="default"/>
        <w:lang w:val="ru-RU" w:eastAsia="en-US" w:bidi="ar-SA"/>
      </w:rPr>
    </w:lvl>
    <w:lvl w:ilvl="2" w:tplc="39B422E6">
      <w:numFmt w:val="bullet"/>
      <w:lvlText w:val="•"/>
      <w:lvlJc w:val="left"/>
      <w:pPr>
        <w:ind w:left="4189" w:hanging="281"/>
      </w:pPr>
      <w:rPr>
        <w:rFonts w:hint="default"/>
        <w:lang w:val="ru-RU" w:eastAsia="en-US" w:bidi="ar-SA"/>
      </w:rPr>
    </w:lvl>
    <w:lvl w:ilvl="3" w:tplc="32126B7C">
      <w:numFmt w:val="bullet"/>
      <w:lvlText w:val="•"/>
      <w:lvlJc w:val="left"/>
      <w:pPr>
        <w:ind w:left="5124" w:hanging="281"/>
      </w:pPr>
      <w:rPr>
        <w:rFonts w:hint="default"/>
        <w:lang w:val="ru-RU" w:eastAsia="en-US" w:bidi="ar-SA"/>
      </w:rPr>
    </w:lvl>
    <w:lvl w:ilvl="4" w:tplc="D528EC0E">
      <w:numFmt w:val="bullet"/>
      <w:lvlText w:val="•"/>
      <w:lvlJc w:val="left"/>
      <w:pPr>
        <w:ind w:left="6059" w:hanging="281"/>
      </w:pPr>
      <w:rPr>
        <w:rFonts w:hint="default"/>
        <w:lang w:val="ru-RU" w:eastAsia="en-US" w:bidi="ar-SA"/>
      </w:rPr>
    </w:lvl>
    <w:lvl w:ilvl="5" w:tplc="66704DFE">
      <w:numFmt w:val="bullet"/>
      <w:lvlText w:val="•"/>
      <w:lvlJc w:val="left"/>
      <w:pPr>
        <w:ind w:left="6994" w:hanging="281"/>
      </w:pPr>
      <w:rPr>
        <w:rFonts w:hint="default"/>
        <w:lang w:val="ru-RU" w:eastAsia="en-US" w:bidi="ar-SA"/>
      </w:rPr>
    </w:lvl>
    <w:lvl w:ilvl="6" w:tplc="5DBC66B2">
      <w:numFmt w:val="bullet"/>
      <w:lvlText w:val="•"/>
      <w:lvlJc w:val="left"/>
      <w:pPr>
        <w:ind w:left="7929" w:hanging="281"/>
      </w:pPr>
      <w:rPr>
        <w:rFonts w:hint="default"/>
        <w:lang w:val="ru-RU" w:eastAsia="en-US" w:bidi="ar-SA"/>
      </w:rPr>
    </w:lvl>
    <w:lvl w:ilvl="7" w:tplc="2566333C">
      <w:numFmt w:val="bullet"/>
      <w:lvlText w:val="•"/>
      <w:lvlJc w:val="left"/>
      <w:pPr>
        <w:ind w:left="8864" w:hanging="281"/>
      </w:pPr>
      <w:rPr>
        <w:rFonts w:hint="default"/>
        <w:lang w:val="ru-RU" w:eastAsia="en-US" w:bidi="ar-SA"/>
      </w:rPr>
    </w:lvl>
    <w:lvl w:ilvl="8" w:tplc="DD4C2B12">
      <w:numFmt w:val="bullet"/>
      <w:lvlText w:val="•"/>
      <w:lvlJc w:val="left"/>
      <w:pPr>
        <w:ind w:left="9799" w:hanging="281"/>
      </w:pPr>
      <w:rPr>
        <w:rFonts w:hint="default"/>
        <w:lang w:val="ru-RU" w:eastAsia="en-US" w:bidi="ar-SA"/>
      </w:rPr>
    </w:lvl>
  </w:abstractNum>
  <w:abstractNum w:abstractNumId="123">
    <w:nsid w:val="37F33270"/>
    <w:multiLevelType w:val="multilevel"/>
    <w:tmpl w:val="53DEF07C"/>
    <w:lvl w:ilvl="0">
      <w:start w:val="2"/>
      <w:numFmt w:val="decimal"/>
      <w:lvlText w:val="%1"/>
      <w:lvlJc w:val="left"/>
      <w:pPr>
        <w:ind w:left="3346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46" w:hanging="360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03" w:hanging="360"/>
      </w:pPr>
      <w:rPr>
        <w:rFonts w:hint="default"/>
        <w:lang w:val="ru-RU" w:eastAsia="en-US" w:bidi="ar-SA"/>
      </w:rPr>
    </w:lvl>
  </w:abstractNum>
  <w:abstractNum w:abstractNumId="124">
    <w:nsid w:val="38490A2B"/>
    <w:multiLevelType w:val="hybridMultilevel"/>
    <w:tmpl w:val="9202FF62"/>
    <w:lvl w:ilvl="0" w:tplc="16BC888E">
      <w:start w:val="1"/>
      <w:numFmt w:val="decimal"/>
      <w:lvlText w:val="%1)"/>
      <w:lvlJc w:val="left"/>
      <w:pPr>
        <w:ind w:left="2317" w:hanging="267"/>
        <w:jc w:val="left"/>
      </w:pPr>
      <w:rPr>
        <w:rFonts w:ascii="Times New Roman" w:eastAsia="Times New Roman" w:hAnsi="Times New Roman" w:cs="Times New Roman" w:hint="default"/>
        <w:spacing w:val="-19"/>
        <w:w w:val="94"/>
        <w:sz w:val="22"/>
        <w:szCs w:val="22"/>
        <w:lang w:val="ru-RU" w:eastAsia="en-US" w:bidi="ar-SA"/>
      </w:rPr>
    </w:lvl>
    <w:lvl w:ilvl="1" w:tplc="14DCB9CE">
      <w:start w:val="2"/>
      <w:numFmt w:val="decimal"/>
      <w:lvlText w:val="%2)"/>
      <w:lvlJc w:val="left"/>
      <w:pPr>
        <w:ind w:left="5591" w:hanging="31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9B825366">
      <w:start w:val="1"/>
      <w:numFmt w:val="decimal"/>
      <w:lvlText w:val="%3)"/>
      <w:lvlJc w:val="left"/>
      <w:pPr>
        <w:ind w:left="2290" w:hanging="288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3" w:tplc="F304A670">
      <w:numFmt w:val="bullet"/>
      <w:lvlText w:val="•"/>
      <w:lvlJc w:val="left"/>
      <w:pPr>
        <w:ind w:left="6358" w:hanging="288"/>
      </w:pPr>
      <w:rPr>
        <w:rFonts w:hint="default"/>
        <w:lang w:val="ru-RU" w:eastAsia="en-US" w:bidi="ar-SA"/>
      </w:rPr>
    </w:lvl>
    <w:lvl w:ilvl="4" w:tplc="A5B6C9D0">
      <w:numFmt w:val="bullet"/>
      <w:lvlText w:val="•"/>
      <w:lvlJc w:val="left"/>
      <w:pPr>
        <w:ind w:left="7117" w:hanging="288"/>
      </w:pPr>
      <w:rPr>
        <w:rFonts w:hint="default"/>
        <w:lang w:val="ru-RU" w:eastAsia="en-US" w:bidi="ar-SA"/>
      </w:rPr>
    </w:lvl>
    <w:lvl w:ilvl="5" w:tplc="B3787346">
      <w:numFmt w:val="bullet"/>
      <w:lvlText w:val="•"/>
      <w:lvlJc w:val="left"/>
      <w:pPr>
        <w:ind w:left="7875" w:hanging="288"/>
      </w:pPr>
      <w:rPr>
        <w:rFonts w:hint="default"/>
        <w:lang w:val="ru-RU" w:eastAsia="en-US" w:bidi="ar-SA"/>
      </w:rPr>
    </w:lvl>
    <w:lvl w:ilvl="6" w:tplc="A394FEB6">
      <w:numFmt w:val="bullet"/>
      <w:lvlText w:val="•"/>
      <w:lvlJc w:val="left"/>
      <w:pPr>
        <w:ind w:left="8634" w:hanging="288"/>
      </w:pPr>
      <w:rPr>
        <w:rFonts w:hint="default"/>
        <w:lang w:val="ru-RU" w:eastAsia="en-US" w:bidi="ar-SA"/>
      </w:rPr>
    </w:lvl>
    <w:lvl w:ilvl="7" w:tplc="2126EF0A">
      <w:numFmt w:val="bullet"/>
      <w:lvlText w:val="•"/>
      <w:lvlJc w:val="left"/>
      <w:pPr>
        <w:ind w:left="9393" w:hanging="288"/>
      </w:pPr>
      <w:rPr>
        <w:rFonts w:hint="default"/>
        <w:lang w:val="ru-RU" w:eastAsia="en-US" w:bidi="ar-SA"/>
      </w:rPr>
    </w:lvl>
    <w:lvl w:ilvl="8" w:tplc="140EAF04">
      <w:numFmt w:val="bullet"/>
      <w:lvlText w:val="•"/>
      <w:lvlJc w:val="left"/>
      <w:pPr>
        <w:ind w:left="10151" w:hanging="288"/>
      </w:pPr>
      <w:rPr>
        <w:rFonts w:hint="default"/>
        <w:lang w:val="ru-RU" w:eastAsia="en-US" w:bidi="ar-SA"/>
      </w:rPr>
    </w:lvl>
  </w:abstractNum>
  <w:abstractNum w:abstractNumId="125">
    <w:nsid w:val="392202C1"/>
    <w:multiLevelType w:val="hybridMultilevel"/>
    <w:tmpl w:val="AE209C76"/>
    <w:lvl w:ilvl="0" w:tplc="F4144BA4">
      <w:start w:val="1"/>
      <w:numFmt w:val="decimal"/>
      <w:lvlText w:val="%1."/>
      <w:lvlJc w:val="left"/>
      <w:pPr>
        <w:ind w:left="2432" w:hanging="23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20E43F0C">
      <w:start w:val="1"/>
      <w:numFmt w:val="decimal"/>
      <w:lvlText w:val="%2)"/>
      <w:lvlJc w:val="left"/>
      <w:pPr>
        <w:ind w:left="2718" w:hanging="231"/>
        <w:jc w:val="righ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2" w:tplc="00C6F406">
      <w:numFmt w:val="bullet"/>
      <w:lvlText w:val="•"/>
      <w:lvlJc w:val="left"/>
      <w:pPr>
        <w:ind w:left="3714" w:hanging="231"/>
      </w:pPr>
      <w:rPr>
        <w:rFonts w:hint="default"/>
        <w:lang w:val="ru-RU" w:eastAsia="en-US" w:bidi="ar-SA"/>
      </w:rPr>
    </w:lvl>
    <w:lvl w:ilvl="3" w:tplc="50623176">
      <w:numFmt w:val="bullet"/>
      <w:lvlText w:val="•"/>
      <w:lvlJc w:val="left"/>
      <w:pPr>
        <w:ind w:left="4708" w:hanging="231"/>
      </w:pPr>
      <w:rPr>
        <w:rFonts w:hint="default"/>
        <w:lang w:val="ru-RU" w:eastAsia="en-US" w:bidi="ar-SA"/>
      </w:rPr>
    </w:lvl>
    <w:lvl w:ilvl="4" w:tplc="F2843682">
      <w:numFmt w:val="bullet"/>
      <w:lvlText w:val="•"/>
      <w:lvlJc w:val="left"/>
      <w:pPr>
        <w:ind w:left="5702" w:hanging="231"/>
      </w:pPr>
      <w:rPr>
        <w:rFonts w:hint="default"/>
        <w:lang w:val="ru-RU" w:eastAsia="en-US" w:bidi="ar-SA"/>
      </w:rPr>
    </w:lvl>
    <w:lvl w:ilvl="5" w:tplc="6652ACA4">
      <w:numFmt w:val="bullet"/>
      <w:lvlText w:val="•"/>
      <w:lvlJc w:val="left"/>
      <w:pPr>
        <w:ind w:left="6697" w:hanging="231"/>
      </w:pPr>
      <w:rPr>
        <w:rFonts w:hint="default"/>
        <w:lang w:val="ru-RU" w:eastAsia="en-US" w:bidi="ar-SA"/>
      </w:rPr>
    </w:lvl>
    <w:lvl w:ilvl="6" w:tplc="BDE0D1A0">
      <w:numFmt w:val="bullet"/>
      <w:lvlText w:val="•"/>
      <w:lvlJc w:val="left"/>
      <w:pPr>
        <w:ind w:left="7691" w:hanging="231"/>
      </w:pPr>
      <w:rPr>
        <w:rFonts w:hint="default"/>
        <w:lang w:val="ru-RU" w:eastAsia="en-US" w:bidi="ar-SA"/>
      </w:rPr>
    </w:lvl>
    <w:lvl w:ilvl="7" w:tplc="6922AF2C">
      <w:numFmt w:val="bullet"/>
      <w:lvlText w:val="•"/>
      <w:lvlJc w:val="left"/>
      <w:pPr>
        <w:ind w:left="8685" w:hanging="231"/>
      </w:pPr>
      <w:rPr>
        <w:rFonts w:hint="default"/>
        <w:lang w:val="ru-RU" w:eastAsia="en-US" w:bidi="ar-SA"/>
      </w:rPr>
    </w:lvl>
    <w:lvl w:ilvl="8" w:tplc="C0E48688">
      <w:numFmt w:val="bullet"/>
      <w:lvlText w:val="•"/>
      <w:lvlJc w:val="left"/>
      <w:pPr>
        <w:ind w:left="9680" w:hanging="231"/>
      </w:pPr>
      <w:rPr>
        <w:rFonts w:hint="default"/>
        <w:lang w:val="ru-RU" w:eastAsia="en-US" w:bidi="ar-SA"/>
      </w:rPr>
    </w:lvl>
  </w:abstractNum>
  <w:abstractNum w:abstractNumId="126">
    <w:nsid w:val="393736D3"/>
    <w:multiLevelType w:val="hybridMultilevel"/>
    <w:tmpl w:val="F2B48EDA"/>
    <w:lvl w:ilvl="0" w:tplc="BA5A8DE8">
      <w:start w:val="1"/>
      <w:numFmt w:val="decimal"/>
      <w:lvlText w:val="%1-"/>
      <w:lvlJc w:val="left"/>
      <w:pPr>
        <w:ind w:left="2533" w:hanging="18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0"/>
        <w:szCs w:val="20"/>
        <w:lang w:val="ru-RU" w:eastAsia="en-US" w:bidi="ar-SA"/>
      </w:rPr>
    </w:lvl>
    <w:lvl w:ilvl="1" w:tplc="8020C68E">
      <w:numFmt w:val="bullet"/>
      <w:lvlText w:val="•"/>
      <w:lvlJc w:val="left"/>
      <w:pPr>
        <w:ind w:left="3452" w:hanging="188"/>
      </w:pPr>
      <w:rPr>
        <w:rFonts w:hint="default"/>
        <w:lang w:val="ru-RU" w:eastAsia="en-US" w:bidi="ar-SA"/>
      </w:rPr>
    </w:lvl>
    <w:lvl w:ilvl="2" w:tplc="E7623EE6">
      <w:numFmt w:val="bullet"/>
      <w:lvlText w:val="•"/>
      <w:lvlJc w:val="left"/>
      <w:pPr>
        <w:ind w:left="4365" w:hanging="188"/>
      </w:pPr>
      <w:rPr>
        <w:rFonts w:hint="default"/>
        <w:lang w:val="ru-RU" w:eastAsia="en-US" w:bidi="ar-SA"/>
      </w:rPr>
    </w:lvl>
    <w:lvl w:ilvl="3" w:tplc="8FB8F5B2">
      <w:numFmt w:val="bullet"/>
      <w:lvlText w:val="•"/>
      <w:lvlJc w:val="left"/>
      <w:pPr>
        <w:ind w:left="5278" w:hanging="188"/>
      </w:pPr>
      <w:rPr>
        <w:rFonts w:hint="default"/>
        <w:lang w:val="ru-RU" w:eastAsia="en-US" w:bidi="ar-SA"/>
      </w:rPr>
    </w:lvl>
    <w:lvl w:ilvl="4" w:tplc="6504E232">
      <w:numFmt w:val="bullet"/>
      <w:lvlText w:val="•"/>
      <w:lvlJc w:val="left"/>
      <w:pPr>
        <w:ind w:left="6191" w:hanging="188"/>
      </w:pPr>
      <w:rPr>
        <w:rFonts w:hint="default"/>
        <w:lang w:val="ru-RU" w:eastAsia="en-US" w:bidi="ar-SA"/>
      </w:rPr>
    </w:lvl>
    <w:lvl w:ilvl="5" w:tplc="585C325A">
      <w:numFmt w:val="bullet"/>
      <w:lvlText w:val="•"/>
      <w:lvlJc w:val="left"/>
      <w:pPr>
        <w:ind w:left="7104" w:hanging="188"/>
      </w:pPr>
      <w:rPr>
        <w:rFonts w:hint="default"/>
        <w:lang w:val="ru-RU" w:eastAsia="en-US" w:bidi="ar-SA"/>
      </w:rPr>
    </w:lvl>
    <w:lvl w:ilvl="6" w:tplc="274E4686">
      <w:numFmt w:val="bullet"/>
      <w:lvlText w:val="•"/>
      <w:lvlJc w:val="left"/>
      <w:pPr>
        <w:ind w:left="8017" w:hanging="188"/>
      </w:pPr>
      <w:rPr>
        <w:rFonts w:hint="default"/>
        <w:lang w:val="ru-RU" w:eastAsia="en-US" w:bidi="ar-SA"/>
      </w:rPr>
    </w:lvl>
    <w:lvl w:ilvl="7" w:tplc="F07EB8C0">
      <w:numFmt w:val="bullet"/>
      <w:lvlText w:val="•"/>
      <w:lvlJc w:val="left"/>
      <w:pPr>
        <w:ind w:left="8930" w:hanging="188"/>
      </w:pPr>
      <w:rPr>
        <w:rFonts w:hint="default"/>
        <w:lang w:val="ru-RU" w:eastAsia="en-US" w:bidi="ar-SA"/>
      </w:rPr>
    </w:lvl>
    <w:lvl w:ilvl="8" w:tplc="170EF0D6">
      <w:numFmt w:val="bullet"/>
      <w:lvlText w:val="•"/>
      <w:lvlJc w:val="left"/>
      <w:pPr>
        <w:ind w:left="9843" w:hanging="188"/>
      </w:pPr>
      <w:rPr>
        <w:rFonts w:hint="default"/>
        <w:lang w:val="ru-RU" w:eastAsia="en-US" w:bidi="ar-SA"/>
      </w:rPr>
    </w:lvl>
  </w:abstractNum>
  <w:abstractNum w:abstractNumId="127">
    <w:nsid w:val="39B9226A"/>
    <w:multiLevelType w:val="hybridMultilevel"/>
    <w:tmpl w:val="E8D4C20E"/>
    <w:lvl w:ilvl="0" w:tplc="259EA5F6">
      <w:start w:val="1"/>
      <w:numFmt w:val="decimal"/>
      <w:lvlText w:val="%1)"/>
      <w:lvlJc w:val="left"/>
      <w:pPr>
        <w:ind w:left="2454" w:hanging="288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79D2D4DA">
      <w:numFmt w:val="bullet"/>
      <w:lvlText w:val="•"/>
      <w:lvlJc w:val="left"/>
      <w:pPr>
        <w:ind w:left="3380" w:hanging="288"/>
      </w:pPr>
      <w:rPr>
        <w:rFonts w:hint="default"/>
        <w:lang w:val="ru-RU" w:eastAsia="en-US" w:bidi="ar-SA"/>
      </w:rPr>
    </w:lvl>
    <w:lvl w:ilvl="2" w:tplc="37BA526E">
      <w:numFmt w:val="bullet"/>
      <w:lvlText w:val="•"/>
      <w:lvlJc w:val="left"/>
      <w:pPr>
        <w:ind w:left="4301" w:hanging="288"/>
      </w:pPr>
      <w:rPr>
        <w:rFonts w:hint="default"/>
        <w:lang w:val="ru-RU" w:eastAsia="en-US" w:bidi="ar-SA"/>
      </w:rPr>
    </w:lvl>
    <w:lvl w:ilvl="3" w:tplc="AE766020">
      <w:numFmt w:val="bullet"/>
      <w:lvlText w:val="•"/>
      <w:lvlJc w:val="left"/>
      <w:pPr>
        <w:ind w:left="5222" w:hanging="288"/>
      </w:pPr>
      <w:rPr>
        <w:rFonts w:hint="default"/>
        <w:lang w:val="ru-RU" w:eastAsia="en-US" w:bidi="ar-SA"/>
      </w:rPr>
    </w:lvl>
    <w:lvl w:ilvl="4" w:tplc="27A413B6">
      <w:numFmt w:val="bullet"/>
      <w:lvlText w:val="•"/>
      <w:lvlJc w:val="left"/>
      <w:pPr>
        <w:ind w:left="6143" w:hanging="288"/>
      </w:pPr>
      <w:rPr>
        <w:rFonts w:hint="default"/>
        <w:lang w:val="ru-RU" w:eastAsia="en-US" w:bidi="ar-SA"/>
      </w:rPr>
    </w:lvl>
    <w:lvl w:ilvl="5" w:tplc="AE9AC436">
      <w:numFmt w:val="bullet"/>
      <w:lvlText w:val="•"/>
      <w:lvlJc w:val="left"/>
      <w:pPr>
        <w:ind w:left="7064" w:hanging="288"/>
      </w:pPr>
      <w:rPr>
        <w:rFonts w:hint="default"/>
        <w:lang w:val="ru-RU" w:eastAsia="en-US" w:bidi="ar-SA"/>
      </w:rPr>
    </w:lvl>
    <w:lvl w:ilvl="6" w:tplc="042EC7E0">
      <w:numFmt w:val="bullet"/>
      <w:lvlText w:val="•"/>
      <w:lvlJc w:val="left"/>
      <w:pPr>
        <w:ind w:left="7985" w:hanging="288"/>
      </w:pPr>
      <w:rPr>
        <w:rFonts w:hint="default"/>
        <w:lang w:val="ru-RU" w:eastAsia="en-US" w:bidi="ar-SA"/>
      </w:rPr>
    </w:lvl>
    <w:lvl w:ilvl="7" w:tplc="8070AC62">
      <w:numFmt w:val="bullet"/>
      <w:lvlText w:val="•"/>
      <w:lvlJc w:val="left"/>
      <w:pPr>
        <w:ind w:left="8906" w:hanging="288"/>
      </w:pPr>
      <w:rPr>
        <w:rFonts w:hint="default"/>
        <w:lang w:val="ru-RU" w:eastAsia="en-US" w:bidi="ar-SA"/>
      </w:rPr>
    </w:lvl>
    <w:lvl w:ilvl="8" w:tplc="D8108A2C">
      <w:numFmt w:val="bullet"/>
      <w:lvlText w:val="•"/>
      <w:lvlJc w:val="left"/>
      <w:pPr>
        <w:ind w:left="9827" w:hanging="288"/>
      </w:pPr>
      <w:rPr>
        <w:rFonts w:hint="default"/>
        <w:lang w:val="ru-RU" w:eastAsia="en-US" w:bidi="ar-SA"/>
      </w:rPr>
    </w:lvl>
  </w:abstractNum>
  <w:abstractNum w:abstractNumId="128">
    <w:nsid w:val="3A593448"/>
    <w:multiLevelType w:val="hybridMultilevel"/>
    <w:tmpl w:val="BC8012EE"/>
    <w:lvl w:ilvl="0" w:tplc="7AFCAAE0">
      <w:start w:val="1"/>
      <w:numFmt w:val="decimal"/>
      <w:lvlText w:val="%1."/>
      <w:lvlJc w:val="left"/>
      <w:pPr>
        <w:ind w:left="2302" w:hanging="25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D0B40A92">
      <w:numFmt w:val="bullet"/>
      <w:lvlText w:val="•"/>
      <w:lvlJc w:val="left"/>
      <w:pPr>
        <w:ind w:left="3236" w:hanging="252"/>
      </w:pPr>
      <w:rPr>
        <w:rFonts w:hint="default"/>
        <w:lang w:val="ru-RU" w:eastAsia="en-US" w:bidi="ar-SA"/>
      </w:rPr>
    </w:lvl>
    <w:lvl w:ilvl="2" w:tplc="CE3432FA">
      <w:numFmt w:val="bullet"/>
      <w:lvlText w:val="•"/>
      <w:lvlJc w:val="left"/>
      <w:pPr>
        <w:ind w:left="4173" w:hanging="252"/>
      </w:pPr>
      <w:rPr>
        <w:rFonts w:hint="default"/>
        <w:lang w:val="ru-RU" w:eastAsia="en-US" w:bidi="ar-SA"/>
      </w:rPr>
    </w:lvl>
    <w:lvl w:ilvl="3" w:tplc="EAE25CC6">
      <w:numFmt w:val="bullet"/>
      <w:lvlText w:val="•"/>
      <w:lvlJc w:val="left"/>
      <w:pPr>
        <w:ind w:left="5110" w:hanging="252"/>
      </w:pPr>
      <w:rPr>
        <w:rFonts w:hint="default"/>
        <w:lang w:val="ru-RU" w:eastAsia="en-US" w:bidi="ar-SA"/>
      </w:rPr>
    </w:lvl>
    <w:lvl w:ilvl="4" w:tplc="8FCCE8AC">
      <w:numFmt w:val="bullet"/>
      <w:lvlText w:val="•"/>
      <w:lvlJc w:val="left"/>
      <w:pPr>
        <w:ind w:left="6047" w:hanging="252"/>
      </w:pPr>
      <w:rPr>
        <w:rFonts w:hint="default"/>
        <w:lang w:val="ru-RU" w:eastAsia="en-US" w:bidi="ar-SA"/>
      </w:rPr>
    </w:lvl>
    <w:lvl w:ilvl="5" w:tplc="C40C9A7A">
      <w:numFmt w:val="bullet"/>
      <w:lvlText w:val="•"/>
      <w:lvlJc w:val="left"/>
      <w:pPr>
        <w:ind w:left="6984" w:hanging="252"/>
      </w:pPr>
      <w:rPr>
        <w:rFonts w:hint="default"/>
        <w:lang w:val="ru-RU" w:eastAsia="en-US" w:bidi="ar-SA"/>
      </w:rPr>
    </w:lvl>
    <w:lvl w:ilvl="6" w:tplc="BD1A3376">
      <w:numFmt w:val="bullet"/>
      <w:lvlText w:val="•"/>
      <w:lvlJc w:val="left"/>
      <w:pPr>
        <w:ind w:left="7921" w:hanging="252"/>
      </w:pPr>
      <w:rPr>
        <w:rFonts w:hint="default"/>
        <w:lang w:val="ru-RU" w:eastAsia="en-US" w:bidi="ar-SA"/>
      </w:rPr>
    </w:lvl>
    <w:lvl w:ilvl="7" w:tplc="AD144380">
      <w:numFmt w:val="bullet"/>
      <w:lvlText w:val="•"/>
      <w:lvlJc w:val="left"/>
      <w:pPr>
        <w:ind w:left="8858" w:hanging="252"/>
      </w:pPr>
      <w:rPr>
        <w:rFonts w:hint="default"/>
        <w:lang w:val="ru-RU" w:eastAsia="en-US" w:bidi="ar-SA"/>
      </w:rPr>
    </w:lvl>
    <w:lvl w:ilvl="8" w:tplc="0FCEAC56">
      <w:numFmt w:val="bullet"/>
      <w:lvlText w:val="•"/>
      <w:lvlJc w:val="left"/>
      <w:pPr>
        <w:ind w:left="9795" w:hanging="252"/>
      </w:pPr>
      <w:rPr>
        <w:rFonts w:hint="default"/>
        <w:lang w:val="ru-RU" w:eastAsia="en-US" w:bidi="ar-SA"/>
      </w:rPr>
    </w:lvl>
  </w:abstractNum>
  <w:abstractNum w:abstractNumId="129">
    <w:nsid w:val="3BCA7EB0"/>
    <w:multiLevelType w:val="hybridMultilevel"/>
    <w:tmpl w:val="ED8A7646"/>
    <w:lvl w:ilvl="0" w:tplc="CBF2822C">
      <w:start w:val="1"/>
      <w:numFmt w:val="decimal"/>
      <w:lvlText w:val="%1)"/>
      <w:lvlJc w:val="left"/>
      <w:pPr>
        <w:ind w:left="2703" w:hanging="231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3DCC2F4E">
      <w:numFmt w:val="bullet"/>
      <w:lvlText w:val="•"/>
      <w:lvlJc w:val="left"/>
      <w:pPr>
        <w:ind w:left="3596" w:hanging="231"/>
      </w:pPr>
      <w:rPr>
        <w:rFonts w:hint="default"/>
        <w:lang w:val="ru-RU" w:eastAsia="en-US" w:bidi="ar-SA"/>
      </w:rPr>
    </w:lvl>
    <w:lvl w:ilvl="2" w:tplc="32D6971C">
      <w:numFmt w:val="bullet"/>
      <w:lvlText w:val="•"/>
      <w:lvlJc w:val="left"/>
      <w:pPr>
        <w:ind w:left="4493" w:hanging="231"/>
      </w:pPr>
      <w:rPr>
        <w:rFonts w:hint="default"/>
        <w:lang w:val="ru-RU" w:eastAsia="en-US" w:bidi="ar-SA"/>
      </w:rPr>
    </w:lvl>
    <w:lvl w:ilvl="3" w:tplc="ADAAF02C">
      <w:numFmt w:val="bullet"/>
      <w:lvlText w:val="•"/>
      <w:lvlJc w:val="left"/>
      <w:pPr>
        <w:ind w:left="5390" w:hanging="231"/>
      </w:pPr>
      <w:rPr>
        <w:rFonts w:hint="default"/>
        <w:lang w:val="ru-RU" w:eastAsia="en-US" w:bidi="ar-SA"/>
      </w:rPr>
    </w:lvl>
    <w:lvl w:ilvl="4" w:tplc="927E4EEE">
      <w:numFmt w:val="bullet"/>
      <w:lvlText w:val="•"/>
      <w:lvlJc w:val="left"/>
      <w:pPr>
        <w:ind w:left="6287" w:hanging="231"/>
      </w:pPr>
      <w:rPr>
        <w:rFonts w:hint="default"/>
        <w:lang w:val="ru-RU" w:eastAsia="en-US" w:bidi="ar-SA"/>
      </w:rPr>
    </w:lvl>
    <w:lvl w:ilvl="5" w:tplc="64048564">
      <w:numFmt w:val="bullet"/>
      <w:lvlText w:val="•"/>
      <w:lvlJc w:val="left"/>
      <w:pPr>
        <w:ind w:left="7184" w:hanging="231"/>
      </w:pPr>
      <w:rPr>
        <w:rFonts w:hint="default"/>
        <w:lang w:val="ru-RU" w:eastAsia="en-US" w:bidi="ar-SA"/>
      </w:rPr>
    </w:lvl>
    <w:lvl w:ilvl="6" w:tplc="B8D66E40">
      <w:numFmt w:val="bullet"/>
      <w:lvlText w:val="•"/>
      <w:lvlJc w:val="left"/>
      <w:pPr>
        <w:ind w:left="8081" w:hanging="231"/>
      </w:pPr>
      <w:rPr>
        <w:rFonts w:hint="default"/>
        <w:lang w:val="ru-RU" w:eastAsia="en-US" w:bidi="ar-SA"/>
      </w:rPr>
    </w:lvl>
    <w:lvl w:ilvl="7" w:tplc="02442922">
      <w:numFmt w:val="bullet"/>
      <w:lvlText w:val="•"/>
      <w:lvlJc w:val="left"/>
      <w:pPr>
        <w:ind w:left="8978" w:hanging="231"/>
      </w:pPr>
      <w:rPr>
        <w:rFonts w:hint="default"/>
        <w:lang w:val="ru-RU" w:eastAsia="en-US" w:bidi="ar-SA"/>
      </w:rPr>
    </w:lvl>
    <w:lvl w:ilvl="8" w:tplc="62441F66">
      <w:numFmt w:val="bullet"/>
      <w:lvlText w:val="•"/>
      <w:lvlJc w:val="left"/>
      <w:pPr>
        <w:ind w:left="9875" w:hanging="231"/>
      </w:pPr>
      <w:rPr>
        <w:rFonts w:hint="default"/>
        <w:lang w:val="ru-RU" w:eastAsia="en-US" w:bidi="ar-SA"/>
      </w:rPr>
    </w:lvl>
  </w:abstractNum>
  <w:abstractNum w:abstractNumId="130">
    <w:nsid w:val="3C490A30"/>
    <w:multiLevelType w:val="hybridMultilevel"/>
    <w:tmpl w:val="24CC0FFC"/>
    <w:lvl w:ilvl="0" w:tplc="9C74A37A">
      <w:start w:val="13"/>
      <w:numFmt w:val="decimal"/>
      <w:lvlText w:val="%1."/>
      <w:lvlJc w:val="left"/>
      <w:pPr>
        <w:ind w:left="2982" w:hanging="281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0"/>
        <w:szCs w:val="20"/>
        <w:lang w:val="ru-RU" w:eastAsia="en-US" w:bidi="ar-SA"/>
      </w:rPr>
    </w:lvl>
    <w:lvl w:ilvl="1" w:tplc="0A34C556">
      <w:numFmt w:val="bullet"/>
      <w:lvlText w:val="•"/>
      <w:lvlJc w:val="left"/>
      <w:pPr>
        <w:ind w:left="3848" w:hanging="281"/>
      </w:pPr>
      <w:rPr>
        <w:rFonts w:hint="default"/>
        <w:lang w:val="ru-RU" w:eastAsia="en-US" w:bidi="ar-SA"/>
      </w:rPr>
    </w:lvl>
    <w:lvl w:ilvl="2" w:tplc="FDE27A7C">
      <w:numFmt w:val="bullet"/>
      <w:lvlText w:val="•"/>
      <w:lvlJc w:val="left"/>
      <w:pPr>
        <w:ind w:left="4717" w:hanging="281"/>
      </w:pPr>
      <w:rPr>
        <w:rFonts w:hint="default"/>
        <w:lang w:val="ru-RU" w:eastAsia="en-US" w:bidi="ar-SA"/>
      </w:rPr>
    </w:lvl>
    <w:lvl w:ilvl="3" w:tplc="7B40A75C">
      <w:numFmt w:val="bullet"/>
      <w:lvlText w:val="•"/>
      <w:lvlJc w:val="left"/>
      <w:pPr>
        <w:ind w:left="5586" w:hanging="281"/>
      </w:pPr>
      <w:rPr>
        <w:rFonts w:hint="default"/>
        <w:lang w:val="ru-RU" w:eastAsia="en-US" w:bidi="ar-SA"/>
      </w:rPr>
    </w:lvl>
    <w:lvl w:ilvl="4" w:tplc="F9AAB308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5" w:tplc="AFD61F10">
      <w:numFmt w:val="bullet"/>
      <w:lvlText w:val="•"/>
      <w:lvlJc w:val="left"/>
      <w:pPr>
        <w:ind w:left="7324" w:hanging="281"/>
      </w:pPr>
      <w:rPr>
        <w:rFonts w:hint="default"/>
        <w:lang w:val="ru-RU" w:eastAsia="en-US" w:bidi="ar-SA"/>
      </w:rPr>
    </w:lvl>
    <w:lvl w:ilvl="6" w:tplc="EDFC5FF4">
      <w:numFmt w:val="bullet"/>
      <w:lvlText w:val="•"/>
      <w:lvlJc w:val="left"/>
      <w:pPr>
        <w:ind w:left="8193" w:hanging="281"/>
      </w:pPr>
      <w:rPr>
        <w:rFonts w:hint="default"/>
        <w:lang w:val="ru-RU" w:eastAsia="en-US" w:bidi="ar-SA"/>
      </w:rPr>
    </w:lvl>
    <w:lvl w:ilvl="7" w:tplc="7DD244DA">
      <w:numFmt w:val="bullet"/>
      <w:lvlText w:val="•"/>
      <w:lvlJc w:val="left"/>
      <w:pPr>
        <w:ind w:left="9062" w:hanging="281"/>
      </w:pPr>
      <w:rPr>
        <w:rFonts w:hint="default"/>
        <w:lang w:val="ru-RU" w:eastAsia="en-US" w:bidi="ar-SA"/>
      </w:rPr>
    </w:lvl>
    <w:lvl w:ilvl="8" w:tplc="EA160B66">
      <w:numFmt w:val="bullet"/>
      <w:lvlText w:val="•"/>
      <w:lvlJc w:val="left"/>
      <w:pPr>
        <w:ind w:left="9931" w:hanging="281"/>
      </w:pPr>
      <w:rPr>
        <w:rFonts w:hint="default"/>
        <w:lang w:val="ru-RU" w:eastAsia="en-US" w:bidi="ar-SA"/>
      </w:rPr>
    </w:lvl>
  </w:abstractNum>
  <w:abstractNum w:abstractNumId="131">
    <w:nsid w:val="3CDA25F9"/>
    <w:multiLevelType w:val="multilevel"/>
    <w:tmpl w:val="113222B0"/>
    <w:lvl w:ilvl="0">
      <w:start w:val="4"/>
      <w:numFmt w:val="decimal"/>
      <w:lvlText w:val="%1"/>
      <w:lvlJc w:val="left"/>
      <w:pPr>
        <w:ind w:left="3415" w:hanging="6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415" w:hanging="60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15" w:hanging="605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94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19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44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69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94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19" w:hanging="605"/>
      </w:pPr>
      <w:rPr>
        <w:rFonts w:hint="default"/>
        <w:lang w:val="ru-RU" w:eastAsia="en-US" w:bidi="ar-SA"/>
      </w:rPr>
    </w:lvl>
  </w:abstractNum>
  <w:abstractNum w:abstractNumId="132">
    <w:nsid w:val="3D6458C5"/>
    <w:multiLevelType w:val="hybridMultilevel"/>
    <w:tmpl w:val="6AB2B7A6"/>
    <w:lvl w:ilvl="0" w:tplc="E22A01EA">
      <w:start w:val="1"/>
      <w:numFmt w:val="decimal"/>
      <w:lvlText w:val="%1."/>
      <w:lvlJc w:val="left"/>
      <w:pPr>
        <w:ind w:left="2523" w:hanging="28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C608AA2E">
      <w:numFmt w:val="bullet"/>
      <w:lvlText w:val="•"/>
      <w:lvlJc w:val="left"/>
      <w:pPr>
        <w:ind w:left="3434" w:hanging="281"/>
      </w:pPr>
      <w:rPr>
        <w:rFonts w:hint="default"/>
        <w:lang w:val="ru-RU" w:eastAsia="en-US" w:bidi="ar-SA"/>
      </w:rPr>
    </w:lvl>
    <w:lvl w:ilvl="2" w:tplc="273EB810">
      <w:numFmt w:val="bullet"/>
      <w:lvlText w:val="•"/>
      <w:lvlJc w:val="left"/>
      <w:pPr>
        <w:ind w:left="4349" w:hanging="281"/>
      </w:pPr>
      <w:rPr>
        <w:rFonts w:hint="default"/>
        <w:lang w:val="ru-RU" w:eastAsia="en-US" w:bidi="ar-SA"/>
      </w:rPr>
    </w:lvl>
    <w:lvl w:ilvl="3" w:tplc="B900E006">
      <w:numFmt w:val="bullet"/>
      <w:lvlText w:val="•"/>
      <w:lvlJc w:val="left"/>
      <w:pPr>
        <w:ind w:left="5264" w:hanging="281"/>
      </w:pPr>
      <w:rPr>
        <w:rFonts w:hint="default"/>
        <w:lang w:val="ru-RU" w:eastAsia="en-US" w:bidi="ar-SA"/>
      </w:rPr>
    </w:lvl>
    <w:lvl w:ilvl="4" w:tplc="BFDE1EB2">
      <w:numFmt w:val="bullet"/>
      <w:lvlText w:val="•"/>
      <w:lvlJc w:val="left"/>
      <w:pPr>
        <w:ind w:left="6179" w:hanging="281"/>
      </w:pPr>
      <w:rPr>
        <w:rFonts w:hint="default"/>
        <w:lang w:val="ru-RU" w:eastAsia="en-US" w:bidi="ar-SA"/>
      </w:rPr>
    </w:lvl>
    <w:lvl w:ilvl="5" w:tplc="D77C5F8E">
      <w:numFmt w:val="bullet"/>
      <w:lvlText w:val="•"/>
      <w:lvlJc w:val="left"/>
      <w:pPr>
        <w:ind w:left="7094" w:hanging="281"/>
      </w:pPr>
      <w:rPr>
        <w:rFonts w:hint="default"/>
        <w:lang w:val="ru-RU" w:eastAsia="en-US" w:bidi="ar-SA"/>
      </w:rPr>
    </w:lvl>
    <w:lvl w:ilvl="6" w:tplc="5F2A3F7A">
      <w:numFmt w:val="bullet"/>
      <w:lvlText w:val="•"/>
      <w:lvlJc w:val="left"/>
      <w:pPr>
        <w:ind w:left="8009" w:hanging="281"/>
      </w:pPr>
      <w:rPr>
        <w:rFonts w:hint="default"/>
        <w:lang w:val="ru-RU" w:eastAsia="en-US" w:bidi="ar-SA"/>
      </w:rPr>
    </w:lvl>
    <w:lvl w:ilvl="7" w:tplc="8D440AD2">
      <w:numFmt w:val="bullet"/>
      <w:lvlText w:val="•"/>
      <w:lvlJc w:val="left"/>
      <w:pPr>
        <w:ind w:left="8924" w:hanging="281"/>
      </w:pPr>
      <w:rPr>
        <w:rFonts w:hint="default"/>
        <w:lang w:val="ru-RU" w:eastAsia="en-US" w:bidi="ar-SA"/>
      </w:rPr>
    </w:lvl>
    <w:lvl w:ilvl="8" w:tplc="7096C698">
      <w:numFmt w:val="bullet"/>
      <w:lvlText w:val="•"/>
      <w:lvlJc w:val="left"/>
      <w:pPr>
        <w:ind w:left="9839" w:hanging="281"/>
      </w:pPr>
      <w:rPr>
        <w:rFonts w:hint="default"/>
        <w:lang w:val="ru-RU" w:eastAsia="en-US" w:bidi="ar-SA"/>
      </w:rPr>
    </w:lvl>
  </w:abstractNum>
  <w:abstractNum w:abstractNumId="133">
    <w:nsid w:val="3E8771BF"/>
    <w:multiLevelType w:val="hybridMultilevel"/>
    <w:tmpl w:val="EF0C35EA"/>
    <w:lvl w:ilvl="0" w:tplc="D9E82672">
      <w:start w:val="1"/>
      <w:numFmt w:val="upperRoman"/>
      <w:lvlText w:val="%1."/>
      <w:lvlJc w:val="left"/>
      <w:pPr>
        <w:ind w:left="2864" w:hanging="13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  <w:lang w:val="ru-RU" w:eastAsia="en-US" w:bidi="ar-SA"/>
      </w:rPr>
    </w:lvl>
    <w:lvl w:ilvl="1" w:tplc="3E98C952">
      <w:start w:val="1"/>
      <w:numFmt w:val="decimal"/>
      <w:lvlText w:val="%2."/>
      <w:lvlJc w:val="left"/>
      <w:pPr>
        <w:ind w:left="2410" w:hanging="209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0"/>
        <w:szCs w:val="20"/>
        <w:lang w:val="ru-RU" w:eastAsia="en-US" w:bidi="ar-SA"/>
      </w:rPr>
    </w:lvl>
    <w:lvl w:ilvl="2" w:tplc="CEDEA966">
      <w:numFmt w:val="bullet"/>
      <w:lvlText w:val="•"/>
      <w:lvlJc w:val="left"/>
      <w:pPr>
        <w:ind w:left="3838" w:hanging="209"/>
      </w:pPr>
      <w:rPr>
        <w:rFonts w:hint="default"/>
        <w:lang w:val="ru-RU" w:eastAsia="en-US" w:bidi="ar-SA"/>
      </w:rPr>
    </w:lvl>
    <w:lvl w:ilvl="3" w:tplc="5102499C">
      <w:numFmt w:val="bullet"/>
      <w:lvlText w:val="•"/>
      <w:lvlJc w:val="left"/>
      <w:pPr>
        <w:ind w:left="4817" w:hanging="209"/>
      </w:pPr>
      <w:rPr>
        <w:rFonts w:hint="default"/>
        <w:lang w:val="ru-RU" w:eastAsia="en-US" w:bidi="ar-SA"/>
      </w:rPr>
    </w:lvl>
    <w:lvl w:ilvl="4" w:tplc="32D204FA">
      <w:numFmt w:val="bullet"/>
      <w:lvlText w:val="•"/>
      <w:lvlJc w:val="left"/>
      <w:pPr>
        <w:ind w:left="5796" w:hanging="209"/>
      </w:pPr>
      <w:rPr>
        <w:rFonts w:hint="default"/>
        <w:lang w:val="ru-RU" w:eastAsia="en-US" w:bidi="ar-SA"/>
      </w:rPr>
    </w:lvl>
    <w:lvl w:ilvl="5" w:tplc="549AF9C4">
      <w:numFmt w:val="bullet"/>
      <w:lvlText w:val="•"/>
      <w:lvlJc w:val="left"/>
      <w:pPr>
        <w:ind w:left="6775" w:hanging="209"/>
      </w:pPr>
      <w:rPr>
        <w:rFonts w:hint="default"/>
        <w:lang w:val="ru-RU" w:eastAsia="en-US" w:bidi="ar-SA"/>
      </w:rPr>
    </w:lvl>
    <w:lvl w:ilvl="6" w:tplc="8A7082A2">
      <w:numFmt w:val="bullet"/>
      <w:lvlText w:val="•"/>
      <w:lvlJc w:val="left"/>
      <w:pPr>
        <w:ind w:left="7753" w:hanging="209"/>
      </w:pPr>
      <w:rPr>
        <w:rFonts w:hint="default"/>
        <w:lang w:val="ru-RU" w:eastAsia="en-US" w:bidi="ar-SA"/>
      </w:rPr>
    </w:lvl>
    <w:lvl w:ilvl="7" w:tplc="15E65738">
      <w:numFmt w:val="bullet"/>
      <w:lvlText w:val="•"/>
      <w:lvlJc w:val="left"/>
      <w:pPr>
        <w:ind w:left="8732" w:hanging="209"/>
      </w:pPr>
      <w:rPr>
        <w:rFonts w:hint="default"/>
        <w:lang w:val="ru-RU" w:eastAsia="en-US" w:bidi="ar-SA"/>
      </w:rPr>
    </w:lvl>
    <w:lvl w:ilvl="8" w:tplc="8402BC3A">
      <w:numFmt w:val="bullet"/>
      <w:lvlText w:val="•"/>
      <w:lvlJc w:val="left"/>
      <w:pPr>
        <w:ind w:left="9711" w:hanging="209"/>
      </w:pPr>
      <w:rPr>
        <w:rFonts w:hint="default"/>
        <w:lang w:val="ru-RU" w:eastAsia="en-US" w:bidi="ar-SA"/>
      </w:rPr>
    </w:lvl>
  </w:abstractNum>
  <w:abstractNum w:abstractNumId="134">
    <w:nsid w:val="3EEF25EF"/>
    <w:multiLevelType w:val="hybridMultilevel"/>
    <w:tmpl w:val="F506788E"/>
    <w:lvl w:ilvl="0" w:tplc="7A0A321C">
      <w:start w:val="1"/>
      <w:numFmt w:val="decimal"/>
      <w:lvlText w:val="%1."/>
      <w:lvlJc w:val="left"/>
      <w:pPr>
        <w:ind w:left="2439" w:hanging="281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  <w:lang w:val="ru-RU" w:eastAsia="en-US" w:bidi="ar-SA"/>
      </w:rPr>
    </w:lvl>
    <w:lvl w:ilvl="1" w:tplc="CBC86BFE"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2" w:tplc="6FE8A7D0">
      <w:numFmt w:val="bullet"/>
      <w:lvlText w:val="•"/>
      <w:lvlJc w:val="left"/>
      <w:pPr>
        <w:ind w:left="4285" w:hanging="281"/>
      </w:pPr>
      <w:rPr>
        <w:rFonts w:hint="default"/>
        <w:lang w:val="ru-RU" w:eastAsia="en-US" w:bidi="ar-SA"/>
      </w:rPr>
    </w:lvl>
    <w:lvl w:ilvl="3" w:tplc="861EB824">
      <w:numFmt w:val="bullet"/>
      <w:lvlText w:val="•"/>
      <w:lvlJc w:val="left"/>
      <w:pPr>
        <w:ind w:left="5208" w:hanging="281"/>
      </w:pPr>
      <w:rPr>
        <w:rFonts w:hint="default"/>
        <w:lang w:val="ru-RU" w:eastAsia="en-US" w:bidi="ar-SA"/>
      </w:rPr>
    </w:lvl>
    <w:lvl w:ilvl="4" w:tplc="C96E0F56">
      <w:numFmt w:val="bullet"/>
      <w:lvlText w:val="•"/>
      <w:lvlJc w:val="left"/>
      <w:pPr>
        <w:ind w:left="6131" w:hanging="281"/>
      </w:pPr>
      <w:rPr>
        <w:rFonts w:hint="default"/>
        <w:lang w:val="ru-RU" w:eastAsia="en-US" w:bidi="ar-SA"/>
      </w:rPr>
    </w:lvl>
    <w:lvl w:ilvl="5" w:tplc="96FCE8FA">
      <w:numFmt w:val="bullet"/>
      <w:lvlText w:val="•"/>
      <w:lvlJc w:val="left"/>
      <w:pPr>
        <w:ind w:left="7054" w:hanging="281"/>
      </w:pPr>
      <w:rPr>
        <w:rFonts w:hint="default"/>
        <w:lang w:val="ru-RU" w:eastAsia="en-US" w:bidi="ar-SA"/>
      </w:rPr>
    </w:lvl>
    <w:lvl w:ilvl="6" w:tplc="6898F32A">
      <w:numFmt w:val="bullet"/>
      <w:lvlText w:val="•"/>
      <w:lvlJc w:val="left"/>
      <w:pPr>
        <w:ind w:left="7977" w:hanging="281"/>
      </w:pPr>
      <w:rPr>
        <w:rFonts w:hint="default"/>
        <w:lang w:val="ru-RU" w:eastAsia="en-US" w:bidi="ar-SA"/>
      </w:rPr>
    </w:lvl>
    <w:lvl w:ilvl="7" w:tplc="3B1028FC">
      <w:numFmt w:val="bullet"/>
      <w:lvlText w:val="•"/>
      <w:lvlJc w:val="left"/>
      <w:pPr>
        <w:ind w:left="8900" w:hanging="281"/>
      </w:pPr>
      <w:rPr>
        <w:rFonts w:hint="default"/>
        <w:lang w:val="ru-RU" w:eastAsia="en-US" w:bidi="ar-SA"/>
      </w:rPr>
    </w:lvl>
    <w:lvl w:ilvl="8" w:tplc="CE4265B8">
      <w:numFmt w:val="bullet"/>
      <w:lvlText w:val="•"/>
      <w:lvlJc w:val="left"/>
      <w:pPr>
        <w:ind w:left="9823" w:hanging="281"/>
      </w:pPr>
      <w:rPr>
        <w:rFonts w:hint="default"/>
        <w:lang w:val="ru-RU" w:eastAsia="en-US" w:bidi="ar-SA"/>
      </w:rPr>
    </w:lvl>
  </w:abstractNum>
  <w:abstractNum w:abstractNumId="135">
    <w:nsid w:val="3F1A1AEE"/>
    <w:multiLevelType w:val="hybridMultilevel"/>
    <w:tmpl w:val="8A988098"/>
    <w:lvl w:ilvl="0" w:tplc="E7BA71F0">
      <w:start w:val="1"/>
      <w:numFmt w:val="decimal"/>
      <w:lvlText w:val="%1)"/>
      <w:lvlJc w:val="left"/>
      <w:pPr>
        <w:ind w:left="2502" w:hanging="23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747C4B18">
      <w:numFmt w:val="bullet"/>
      <w:lvlText w:val="•"/>
      <w:lvlJc w:val="left"/>
      <w:pPr>
        <w:ind w:left="3416" w:hanging="231"/>
      </w:pPr>
      <w:rPr>
        <w:rFonts w:hint="default"/>
        <w:lang w:val="ru-RU" w:eastAsia="en-US" w:bidi="ar-SA"/>
      </w:rPr>
    </w:lvl>
    <w:lvl w:ilvl="2" w:tplc="629EAADE">
      <w:numFmt w:val="bullet"/>
      <w:lvlText w:val="•"/>
      <w:lvlJc w:val="left"/>
      <w:pPr>
        <w:ind w:left="4333" w:hanging="231"/>
      </w:pPr>
      <w:rPr>
        <w:rFonts w:hint="default"/>
        <w:lang w:val="ru-RU" w:eastAsia="en-US" w:bidi="ar-SA"/>
      </w:rPr>
    </w:lvl>
    <w:lvl w:ilvl="3" w:tplc="80F49B08">
      <w:numFmt w:val="bullet"/>
      <w:lvlText w:val="•"/>
      <w:lvlJc w:val="left"/>
      <w:pPr>
        <w:ind w:left="5250" w:hanging="231"/>
      </w:pPr>
      <w:rPr>
        <w:rFonts w:hint="default"/>
        <w:lang w:val="ru-RU" w:eastAsia="en-US" w:bidi="ar-SA"/>
      </w:rPr>
    </w:lvl>
    <w:lvl w:ilvl="4" w:tplc="F3A80104">
      <w:numFmt w:val="bullet"/>
      <w:lvlText w:val="•"/>
      <w:lvlJc w:val="left"/>
      <w:pPr>
        <w:ind w:left="6167" w:hanging="231"/>
      </w:pPr>
      <w:rPr>
        <w:rFonts w:hint="default"/>
        <w:lang w:val="ru-RU" w:eastAsia="en-US" w:bidi="ar-SA"/>
      </w:rPr>
    </w:lvl>
    <w:lvl w:ilvl="5" w:tplc="4DDC4924">
      <w:numFmt w:val="bullet"/>
      <w:lvlText w:val="•"/>
      <w:lvlJc w:val="left"/>
      <w:pPr>
        <w:ind w:left="7084" w:hanging="231"/>
      </w:pPr>
      <w:rPr>
        <w:rFonts w:hint="default"/>
        <w:lang w:val="ru-RU" w:eastAsia="en-US" w:bidi="ar-SA"/>
      </w:rPr>
    </w:lvl>
    <w:lvl w:ilvl="6" w:tplc="40F68352">
      <w:numFmt w:val="bullet"/>
      <w:lvlText w:val="•"/>
      <w:lvlJc w:val="left"/>
      <w:pPr>
        <w:ind w:left="8001" w:hanging="231"/>
      </w:pPr>
      <w:rPr>
        <w:rFonts w:hint="default"/>
        <w:lang w:val="ru-RU" w:eastAsia="en-US" w:bidi="ar-SA"/>
      </w:rPr>
    </w:lvl>
    <w:lvl w:ilvl="7" w:tplc="55FE46CA">
      <w:numFmt w:val="bullet"/>
      <w:lvlText w:val="•"/>
      <w:lvlJc w:val="left"/>
      <w:pPr>
        <w:ind w:left="8918" w:hanging="231"/>
      </w:pPr>
      <w:rPr>
        <w:rFonts w:hint="default"/>
        <w:lang w:val="ru-RU" w:eastAsia="en-US" w:bidi="ar-SA"/>
      </w:rPr>
    </w:lvl>
    <w:lvl w:ilvl="8" w:tplc="2B0CCA90">
      <w:numFmt w:val="bullet"/>
      <w:lvlText w:val="•"/>
      <w:lvlJc w:val="left"/>
      <w:pPr>
        <w:ind w:left="9835" w:hanging="231"/>
      </w:pPr>
      <w:rPr>
        <w:rFonts w:hint="default"/>
        <w:lang w:val="ru-RU" w:eastAsia="en-US" w:bidi="ar-SA"/>
      </w:rPr>
    </w:lvl>
  </w:abstractNum>
  <w:abstractNum w:abstractNumId="136">
    <w:nsid w:val="3F38111E"/>
    <w:multiLevelType w:val="multilevel"/>
    <w:tmpl w:val="DB2A5314"/>
    <w:lvl w:ilvl="0">
      <w:start w:val="9"/>
      <w:numFmt w:val="decimal"/>
      <w:lvlText w:val="%1"/>
      <w:lvlJc w:val="left"/>
      <w:pPr>
        <w:ind w:left="3649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49" w:hanging="459"/>
        <w:jc w:val="right"/>
      </w:pPr>
      <w:rPr>
        <w:rFonts w:hint="default"/>
        <w:spacing w:val="-8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245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48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51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4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57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0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63" w:hanging="459"/>
      </w:pPr>
      <w:rPr>
        <w:rFonts w:hint="default"/>
        <w:lang w:val="ru-RU" w:eastAsia="en-US" w:bidi="ar-SA"/>
      </w:rPr>
    </w:lvl>
  </w:abstractNum>
  <w:abstractNum w:abstractNumId="137">
    <w:nsid w:val="40217220"/>
    <w:multiLevelType w:val="multilevel"/>
    <w:tmpl w:val="EBACCC14"/>
    <w:lvl w:ilvl="0">
      <w:start w:val="18"/>
      <w:numFmt w:val="decimal"/>
      <w:lvlText w:val="%1"/>
      <w:lvlJc w:val="left"/>
      <w:pPr>
        <w:ind w:left="4758" w:hanging="74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4758" w:hanging="74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4758" w:hanging="740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6832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523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14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05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96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87" w:hanging="740"/>
      </w:pPr>
      <w:rPr>
        <w:rFonts w:hint="default"/>
        <w:lang w:val="ru-RU" w:eastAsia="en-US" w:bidi="ar-SA"/>
      </w:rPr>
    </w:lvl>
  </w:abstractNum>
  <w:abstractNum w:abstractNumId="138">
    <w:nsid w:val="406F34D5"/>
    <w:multiLevelType w:val="hybridMultilevel"/>
    <w:tmpl w:val="195670D8"/>
    <w:lvl w:ilvl="0" w:tplc="9C3E9D46">
      <w:start w:val="1"/>
      <w:numFmt w:val="decimal"/>
      <w:lvlText w:val="%1."/>
      <w:lvlJc w:val="left"/>
      <w:pPr>
        <w:ind w:left="2526" w:hanging="209"/>
        <w:jc w:val="left"/>
      </w:pPr>
      <w:rPr>
        <w:rFonts w:hint="default"/>
        <w:b/>
        <w:bCs/>
        <w:spacing w:val="-14"/>
        <w:w w:val="88"/>
        <w:lang w:val="ru-RU" w:eastAsia="en-US" w:bidi="ar-SA"/>
      </w:rPr>
    </w:lvl>
    <w:lvl w:ilvl="1" w:tplc="0FB63198">
      <w:numFmt w:val="bullet"/>
      <w:lvlText w:val="•"/>
      <w:lvlJc w:val="left"/>
      <w:pPr>
        <w:ind w:left="3434" w:hanging="209"/>
      </w:pPr>
      <w:rPr>
        <w:rFonts w:hint="default"/>
        <w:lang w:val="ru-RU" w:eastAsia="en-US" w:bidi="ar-SA"/>
      </w:rPr>
    </w:lvl>
    <w:lvl w:ilvl="2" w:tplc="E3105FA0">
      <w:numFmt w:val="bullet"/>
      <w:lvlText w:val="•"/>
      <w:lvlJc w:val="left"/>
      <w:pPr>
        <w:ind w:left="4349" w:hanging="209"/>
      </w:pPr>
      <w:rPr>
        <w:rFonts w:hint="default"/>
        <w:lang w:val="ru-RU" w:eastAsia="en-US" w:bidi="ar-SA"/>
      </w:rPr>
    </w:lvl>
    <w:lvl w:ilvl="3" w:tplc="15CEE3C6">
      <w:numFmt w:val="bullet"/>
      <w:lvlText w:val="•"/>
      <w:lvlJc w:val="left"/>
      <w:pPr>
        <w:ind w:left="5264" w:hanging="209"/>
      </w:pPr>
      <w:rPr>
        <w:rFonts w:hint="default"/>
        <w:lang w:val="ru-RU" w:eastAsia="en-US" w:bidi="ar-SA"/>
      </w:rPr>
    </w:lvl>
    <w:lvl w:ilvl="4" w:tplc="B6D6AFBA">
      <w:numFmt w:val="bullet"/>
      <w:lvlText w:val="•"/>
      <w:lvlJc w:val="left"/>
      <w:pPr>
        <w:ind w:left="6179" w:hanging="209"/>
      </w:pPr>
      <w:rPr>
        <w:rFonts w:hint="default"/>
        <w:lang w:val="ru-RU" w:eastAsia="en-US" w:bidi="ar-SA"/>
      </w:rPr>
    </w:lvl>
    <w:lvl w:ilvl="5" w:tplc="EFA671D6">
      <w:numFmt w:val="bullet"/>
      <w:lvlText w:val="•"/>
      <w:lvlJc w:val="left"/>
      <w:pPr>
        <w:ind w:left="7094" w:hanging="209"/>
      </w:pPr>
      <w:rPr>
        <w:rFonts w:hint="default"/>
        <w:lang w:val="ru-RU" w:eastAsia="en-US" w:bidi="ar-SA"/>
      </w:rPr>
    </w:lvl>
    <w:lvl w:ilvl="6" w:tplc="A1A832E8">
      <w:numFmt w:val="bullet"/>
      <w:lvlText w:val="•"/>
      <w:lvlJc w:val="left"/>
      <w:pPr>
        <w:ind w:left="8009" w:hanging="209"/>
      </w:pPr>
      <w:rPr>
        <w:rFonts w:hint="default"/>
        <w:lang w:val="ru-RU" w:eastAsia="en-US" w:bidi="ar-SA"/>
      </w:rPr>
    </w:lvl>
    <w:lvl w:ilvl="7" w:tplc="4BE060EC">
      <w:numFmt w:val="bullet"/>
      <w:lvlText w:val="•"/>
      <w:lvlJc w:val="left"/>
      <w:pPr>
        <w:ind w:left="8924" w:hanging="209"/>
      </w:pPr>
      <w:rPr>
        <w:rFonts w:hint="default"/>
        <w:lang w:val="ru-RU" w:eastAsia="en-US" w:bidi="ar-SA"/>
      </w:rPr>
    </w:lvl>
    <w:lvl w:ilvl="8" w:tplc="CDBC1DF8">
      <w:numFmt w:val="bullet"/>
      <w:lvlText w:val="•"/>
      <w:lvlJc w:val="left"/>
      <w:pPr>
        <w:ind w:left="9839" w:hanging="209"/>
      </w:pPr>
      <w:rPr>
        <w:rFonts w:hint="default"/>
        <w:lang w:val="ru-RU" w:eastAsia="en-US" w:bidi="ar-SA"/>
      </w:rPr>
    </w:lvl>
  </w:abstractNum>
  <w:abstractNum w:abstractNumId="139">
    <w:nsid w:val="409F5258"/>
    <w:multiLevelType w:val="hybridMultilevel"/>
    <w:tmpl w:val="97C625D0"/>
    <w:lvl w:ilvl="0" w:tplc="19AAF23A">
      <w:numFmt w:val="bullet"/>
      <w:lvlText w:val="—"/>
      <w:lvlJc w:val="left"/>
      <w:pPr>
        <w:ind w:left="2564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400144A">
      <w:numFmt w:val="bullet"/>
      <w:lvlText w:val="•"/>
      <w:lvlJc w:val="left"/>
      <w:pPr>
        <w:ind w:left="3470" w:hanging="252"/>
      </w:pPr>
      <w:rPr>
        <w:rFonts w:hint="default"/>
        <w:lang w:val="ru-RU" w:eastAsia="en-US" w:bidi="ar-SA"/>
      </w:rPr>
    </w:lvl>
    <w:lvl w:ilvl="2" w:tplc="B62EA450">
      <w:numFmt w:val="bullet"/>
      <w:lvlText w:val="•"/>
      <w:lvlJc w:val="left"/>
      <w:pPr>
        <w:ind w:left="4381" w:hanging="252"/>
      </w:pPr>
      <w:rPr>
        <w:rFonts w:hint="default"/>
        <w:lang w:val="ru-RU" w:eastAsia="en-US" w:bidi="ar-SA"/>
      </w:rPr>
    </w:lvl>
    <w:lvl w:ilvl="3" w:tplc="2F2E46EE">
      <w:numFmt w:val="bullet"/>
      <w:lvlText w:val="•"/>
      <w:lvlJc w:val="left"/>
      <w:pPr>
        <w:ind w:left="5292" w:hanging="252"/>
      </w:pPr>
      <w:rPr>
        <w:rFonts w:hint="default"/>
        <w:lang w:val="ru-RU" w:eastAsia="en-US" w:bidi="ar-SA"/>
      </w:rPr>
    </w:lvl>
    <w:lvl w:ilvl="4" w:tplc="768A1994">
      <w:numFmt w:val="bullet"/>
      <w:lvlText w:val="•"/>
      <w:lvlJc w:val="left"/>
      <w:pPr>
        <w:ind w:left="6203" w:hanging="252"/>
      </w:pPr>
      <w:rPr>
        <w:rFonts w:hint="default"/>
        <w:lang w:val="ru-RU" w:eastAsia="en-US" w:bidi="ar-SA"/>
      </w:rPr>
    </w:lvl>
    <w:lvl w:ilvl="5" w:tplc="BA746488">
      <w:numFmt w:val="bullet"/>
      <w:lvlText w:val="•"/>
      <w:lvlJc w:val="left"/>
      <w:pPr>
        <w:ind w:left="7114" w:hanging="252"/>
      </w:pPr>
      <w:rPr>
        <w:rFonts w:hint="default"/>
        <w:lang w:val="ru-RU" w:eastAsia="en-US" w:bidi="ar-SA"/>
      </w:rPr>
    </w:lvl>
    <w:lvl w:ilvl="6" w:tplc="0DB890B0">
      <w:numFmt w:val="bullet"/>
      <w:lvlText w:val="•"/>
      <w:lvlJc w:val="left"/>
      <w:pPr>
        <w:ind w:left="8025" w:hanging="252"/>
      </w:pPr>
      <w:rPr>
        <w:rFonts w:hint="default"/>
        <w:lang w:val="ru-RU" w:eastAsia="en-US" w:bidi="ar-SA"/>
      </w:rPr>
    </w:lvl>
    <w:lvl w:ilvl="7" w:tplc="215082BA">
      <w:numFmt w:val="bullet"/>
      <w:lvlText w:val="•"/>
      <w:lvlJc w:val="left"/>
      <w:pPr>
        <w:ind w:left="8936" w:hanging="252"/>
      </w:pPr>
      <w:rPr>
        <w:rFonts w:hint="default"/>
        <w:lang w:val="ru-RU" w:eastAsia="en-US" w:bidi="ar-SA"/>
      </w:rPr>
    </w:lvl>
    <w:lvl w:ilvl="8" w:tplc="9CB2E034">
      <w:numFmt w:val="bullet"/>
      <w:lvlText w:val="•"/>
      <w:lvlJc w:val="left"/>
      <w:pPr>
        <w:ind w:left="9847" w:hanging="252"/>
      </w:pPr>
      <w:rPr>
        <w:rFonts w:hint="default"/>
        <w:lang w:val="ru-RU" w:eastAsia="en-US" w:bidi="ar-SA"/>
      </w:rPr>
    </w:lvl>
  </w:abstractNum>
  <w:abstractNum w:abstractNumId="140">
    <w:nsid w:val="4135529B"/>
    <w:multiLevelType w:val="hybridMultilevel"/>
    <w:tmpl w:val="945E526C"/>
    <w:lvl w:ilvl="0" w:tplc="921CC58C">
      <w:start w:val="3"/>
      <w:numFmt w:val="upperRoman"/>
      <w:lvlText w:val="%1."/>
      <w:lvlJc w:val="left"/>
      <w:pPr>
        <w:ind w:left="2442" w:hanging="34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  <w:lang w:val="ru-RU" w:eastAsia="en-US" w:bidi="ar-SA"/>
      </w:rPr>
    </w:lvl>
    <w:lvl w:ilvl="1" w:tplc="0D34C65A">
      <w:numFmt w:val="bullet"/>
      <w:lvlText w:val="•"/>
      <w:lvlJc w:val="left"/>
      <w:pPr>
        <w:ind w:left="3362" w:hanging="348"/>
      </w:pPr>
      <w:rPr>
        <w:rFonts w:hint="default"/>
        <w:lang w:val="ru-RU" w:eastAsia="en-US" w:bidi="ar-SA"/>
      </w:rPr>
    </w:lvl>
    <w:lvl w:ilvl="2" w:tplc="EF566E7C">
      <w:numFmt w:val="bullet"/>
      <w:lvlText w:val="•"/>
      <w:lvlJc w:val="left"/>
      <w:pPr>
        <w:ind w:left="4285" w:hanging="348"/>
      </w:pPr>
      <w:rPr>
        <w:rFonts w:hint="default"/>
        <w:lang w:val="ru-RU" w:eastAsia="en-US" w:bidi="ar-SA"/>
      </w:rPr>
    </w:lvl>
    <w:lvl w:ilvl="3" w:tplc="FB023C70">
      <w:numFmt w:val="bullet"/>
      <w:lvlText w:val="•"/>
      <w:lvlJc w:val="left"/>
      <w:pPr>
        <w:ind w:left="5208" w:hanging="348"/>
      </w:pPr>
      <w:rPr>
        <w:rFonts w:hint="default"/>
        <w:lang w:val="ru-RU" w:eastAsia="en-US" w:bidi="ar-SA"/>
      </w:rPr>
    </w:lvl>
    <w:lvl w:ilvl="4" w:tplc="06204656">
      <w:numFmt w:val="bullet"/>
      <w:lvlText w:val="•"/>
      <w:lvlJc w:val="left"/>
      <w:pPr>
        <w:ind w:left="6131" w:hanging="348"/>
      </w:pPr>
      <w:rPr>
        <w:rFonts w:hint="default"/>
        <w:lang w:val="ru-RU" w:eastAsia="en-US" w:bidi="ar-SA"/>
      </w:rPr>
    </w:lvl>
    <w:lvl w:ilvl="5" w:tplc="BAB8D1FA">
      <w:numFmt w:val="bullet"/>
      <w:lvlText w:val="•"/>
      <w:lvlJc w:val="left"/>
      <w:pPr>
        <w:ind w:left="7054" w:hanging="348"/>
      </w:pPr>
      <w:rPr>
        <w:rFonts w:hint="default"/>
        <w:lang w:val="ru-RU" w:eastAsia="en-US" w:bidi="ar-SA"/>
      </w:rPr>
    </w:lvl>
    <w:lvl w:ilvl="6" w:tplc="F096723E">
      <w:numFmt w:val="bullet"/>
      <w:lvlText w:val="•"/>
      <w:lvlJc w:val="left"/>
      <w:pPr>
        <w:ind w:left="7977" w:hanging="348"/>
      </w:pPr>
      <w:rPr>
        <w:rFonts w:hint="default"/>
        <w:lang w:val="ru-RU" w:eastAsia="en-US" w:bidi="ar-SA"/>
      </w:rPr>
    </w:lvl>
    <w:lvl w:ilvl="7" w:tplc="36FCB776">
      <w:numFmt w:val="bullet"/>
      <w:lvlText w:val="•"/>
      <w:lvlJc w:val="left"/>
      <w:pPr>
        <w:ind w:left="8900" w:hanging="348"/>
      </w:pPr>
      <w:rPr>
        <w:rFonts w:hint="default"/>
        <w:lang w:val="ru-RU" w:eastAsia="en-US" w:bidi="ar-SA"/>
      </w:rPr>
    </w:lvl>
    <w:lvl w:ilvl="8" w:tplc="9AF424C2">
      <w:numFmt w:val="bullet"/>
      <w:lvlText w:val="•"/>
      <w:lvlJc w:val="left"/>
      <w:pPr>
        <w:ind w:left="9823" w:hanging="348"/>
      </w:pPr>
      <w:rPr>
        <w:rFonts w:hint="default"/>
        <w:lang w:val="ru-RU" w:eastAsia="en-US" w:bidi="ar-SA"/>
      </w:rPr>
    </w:lvl>
  </w:abstractNum>
  <w:abstractNum w:abstractNumId="141">
    <w:nsid w:val="41925089"/>
    <w:multiLevelType w:val="hybridMultilevel"/>
    <w:tmpl w:val="B004224E"/>
    <w:lvl w:ilvl="0" w:tplc="4D2CF6B0">
      <w:start w:val="2"/>
      <w:numFmt w:val="decimal"/>
      <w:lvlText w:val="%1."/>
      <w:lvlJc w:val="left"/>
      <w:pPr>
        <w:ind w:left="2461" w:hanging="303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4DC4C64C">
      <w:numFmt w:val="bullet"/>
      <w:lvlText w:val="•"/>
      <w:lvlJc w:val="left"/>
      <w:pPr>
        <w:ind w:left="3380" w:hanging="303"/>
      </w:pPr>
      <w:rPr>
        <w:rFonts w:hint="default"/>
        <w:lang w:val="ru-RU" w:eastAsia="en-US" w:bidi="ar-SA"/>
      </w:rPr>
    </w:lvl>
    <w:lvl w:ilvl="2" w:tplc="D80E082A">
      <w:numFmt w:val="bullet"/>
      <w:lvlText w:val="•"/>
      <w:lvlJc w:val="left"/>
      <w:pPr>
        <w:ind w:left="4301" w:hanging="303"/>
      </w:pPr>
      <w:rPr>
        <w:rFonts w:hint="default"/>
        <w:lang w:val="ru-RU" w:eastAsia="en-US" w:bidi="ar-SA"/>
      </w:rPr>
    </w:lvl>
    <w:lvl w:ilvl="3" w:tplc="ADA886D4">
      <w:numFmt w:val="bullet"/>
      <w:lvlText w:val="•"/>
      <w:lvlJc w:val="left"/>
      <w:pPr>
        <w:ind w:left="5222" w:hanging="303"/>
      </w:pPr>
      <w:rPr>
        <w:rFonts w:hint="default"/>
        <w:lang w:val="ru-RU" w:eastAsia="en-US" w:bidi="ar-SA"/>
      </w:rPr>
    </w:lvl>
    <w:lvl w:ilvl="4" w:tplc="E51024FE">
      <w:numFmt w:val="bullet"/>
      <w:lvlText w:val="•"/>
      <w:lvlJc w:val="left"/>
      <w:pPr>
        <w:ind w:left="6143" w:hanging="303"/>
      </w:pPr>
      <w:rPr>
        <w:rFonts w:hint="default"/>
        <w:lang w:val="ru-RU" w:eastAsia="en-US" w:bidi="ar-SA"/>
      </w:rPr>
    </w:lvl>
    <w:lvl w:ilvl="5" w:tplc="72E08336">
      <w:numFmt w:val="bullet"/>
      <w:lvlText w:val="•"/>
      <w:lvlJc w:val="left"/>
      <w:pPr>
        <w:ind w:left="7064" w:hanging="303"/>
      </w:pPr>
      <w:rPr>
        <w:rFonts w:hint="default"/>
        <w:lang w:val="ru-RU" w:eastAsia="en-US" w:bidi="ar-SA"/>
      </w:rPr>
    </w:lvl>
    <w:lvl w:ilvl="6" w:tplc="357C5D4E">
      <w:numFmt w:val="bullet"/>
      <w:lvlText w:val="•"/>
      <w:lvlJc w:val="left"/>
      <w:pPr>
        <w:ind w:left="7985" w:hanging="303"/>
      </w:pPr>
      <w:rPr>
        <w:rFonts w:hint="default"/>
        <w:lang w:val="ru-RU" w:eastAsia="en-US" w:bidi="ar-SA"/>
      </w:rPr>
    </w:lvl>
    <w:lvl w:ilvl="7" w:tplc="0B5047C6">
      <w:numFmt w:val="bullet"/>
      <w:lvlText w:val="•"/>
      <w:lvlJc w:val="left"/>
      <w:pPr>
        <w:ind w:left="8906" w:hanging="303"/>
      </w:pPr>
      <w:rPr>
        <w:rFonts w:hint="default"/>
        <w:lang w:val="ru-RU" w:eastAsia="en-US" w:bidi="ar-SA"/>
      </w:rPr>
    </w:lvl>
    <w:lvl w:ilvl="8" w:tplc="F3BE4638">
      <w:numFmt w:val="bullet"/>
      <w:lvlText w:val="•"/>
      <w:lvlJc w:val="left"/>
      <w:pPr>
        <w:ind w:left="9827" w:hanging="303"/>
      </w:pPr>
      <w:rPr>
        <w:rFonts w:hint="default"/>
        <w:lang w:val="ru-RU" w:eastAsia="en-US" w:bidi="ar-SA"/>
      </w:rPr>
    </w:lvl>
  </w:abstractNum>
  <w:abstractNum w:abstractNumId="142">
    <w:nsid w:val="42295616"/>
    <w:multiLevelType w:val="hybridMultilevel"/>
    <w:tmpl w:val="847C00A8"/>
    <w:lvl w:ilvl="0" w:tplc="68D2E0F4">
      <w:numFmt w:val="bullet"/>
      <w:lvlText w:val="•"/>
      <w:lvlJc w:val="left"/>
      <w:pPr>
        <w:ind w:left="1265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ru-RU" w:eastAsia="en-US" w:bidi="ar-SA"/>
      </w:rPr>
    </w:lvl>
    <w:lvl w:ilvl="1" w:tplc="821CFB74">
      <w:numFmt w:val="bullet"/>
      <w:lvlText w:val="•"/>
      <w:lvlJc w:val="left"/>
      <w:pPr>
        <w:ind w:left="2300" w:hanging="65"/>
      </w:pPr>
      <w:rPr>
        <w:rFonts w:hint="default"/>
        <w:lang w:val="ru-RU" w:eastAsia="en-US" w:bidi="ar-SA"/>
      </w:rPr>
    </w:lvl>
    <w:lvl w:ilvl="2" w:tplc="2E2CC248">
      <w:numFmt w:val="bullet"/>
      <w:lvlText w:val="•"/>
      <w:lvlJc w:val="left"/>
      <w:pPr>
        <w:ind w:left="3341" w:hanging="65"/>
      </w:pPr>
      <w:rPr>
        <w:rFonts w:hint="default"/>
        <w:lang w:val="ru-RU" w:eastAsia="en-US" w:bidi="ar-SA"/>
      </w:rPr>
    </w:lvl>
    <w:lvl w:ilvl="3" w:tplc="F5069FE0">
      <w:numFmt w:val="bullet"/>
      <w:lvlText w:val="•"/>
      <w:lvlJc w:val="left"/>
      <w:pPr>
        <w:ind w:left="4382" w:hanging="65"/>
      </w:pPr>
      <w:rPr>
        <w:rFonts w:hint="default"/>
        <w:lang w:val="ru-RU" w:eastAsia="en-US" w:bidi="ar-SA"/>
      </w:rPr>
    </w:lvl>
    <w:lvl w:ilvl="4" w:tplc="FE48BAE2">
      <w:numFmt w:val="bullet"/>
      <w:lvlText w:val="•"/>
      <w:lvlJc w:val="left"/>
      <w:pPr>
        <w:ind w:left="5423" w:hanging="65"/>
      </w:pPr>
      <w:rPr>
        <w:rFonts w:hint="default"/>
        <w:lang w:val="ru-RU" w:eastAsia="en-US" w:bidi="ar-SA"/>
      </w:rPr>
    </w:lvl>
    <w:lvl w:ilvl="5" w:tplc="0AC2EFC4">
      <w:numFmt w:val="bullet"/>
      <w:lvlText w:val="•"/>
      <w:lvlJc w:val="left"/>
      <w:pPr>
        <w:ind w:left="6464" w:hanging="65"/>
      </w:pPr>
      <w:rPr>
        <w:rFonts w:hint="default"/>
        <w:lang w:val="ru-RU" w:eastAsia="en-US" w:bidi="ar-SA"/>
      </w:rPr>
    </w:lvl>
    <w:lvl w:ilvl="6" w:tplc="EB8294B0">
      <w:numFmt w:val="bullet"/>
      <w:lvlText w:val="•"/>
      <w:lvlJc w:val="left"/>
      <w:pPr>
        <w:ind w:left="7505" w:hanging="65"/>
      </w:pPr>
      <w:rPr>
        <w:rFonts w:hint="default"/>
        <w:lang w:val="ru-RU" w:eastAsia="en-US" w:bidi="ar-SA"/>
      </w:rPr>
    </w:lvl>
    <w:lvl w:ilvl="7" w:tplc="CEAACCF6">
      <w:numFmt w:val="bullet"/>
      <w:lvlText w:val="•"/>
      <w:lvlJc w:val="left"/>
      <w:pPr>
        <w:ind w:left="8546" w:hanging="65"/>
      </w:pPr>
      <w:rPr>
        <w:rFonts w:hint="default"/>
        <w:lang w:val="ru-RU" w:eastAsia="en-US" w:bidi="ar-SA"/>
      </w:rPr>
    </w:lvl>
    <w:lvl w:ilvl="8" w:tplc="AA9CC6CE">
      <w:numFmt w:val="bullet"/>
      <w:lvlText w:val="•"/>
      <w:lvlJc w:val="left"/>
      <w:pPr>
        <w:ind w:left="9587" w:hanging="65"/>
      </w:pPr>
      <w:rPr>
        <w:rFonts w:hint="default"/>
        <w:lang w:val="ru-RU" w:eastAsia="en-US" w:bidi="ar-SA"/>
      </w:rPr>
    </w:lvl>
  </w:abstractNum>
  <w:abstractNum w:abstractNumId="143">
    <w:nsid w:val="42434D15"/>
    <w:multiLevelType w:val="hybridMultilevel"/>
    <w:tmpl w:val="B3E046DC"/>
    <w:lvl w:ilvl="0" w:tplc="F31E8F0A">
      <w:start w:val="2"/>
      <w:numFmt w:val="decimal"/>
      <w:lvlText w:val="%1."/>
      <w:lvlJc w:val="left"/>
      <w:pPr>
        <w:ind w:left="2391" w:hanging="303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01AC8230">
      <w:numFmt w:val="bullet"/>
      <w:lvlText w:val="•"/>
      <w:lvlJc w:val="left"/>
      <w:pPr>
        <w:ind w:left="3326" w:hanging="303"/>
      </w:pPr>
      <w:rPr>
        <w:rFonts w:hint="default"/>
        <w:lang w:val="ru-RU" w:eastAsia="en-US" w:bidi="ar-SA"/>
      </w:rPr>
    </w:lvl>
    <w:lvl w:ilvl="2" w:tplc="EBDAB89E">
      <w:numFmt w:val="bullet"/>
      <w:lvlText w:val="•"/>
      <w:lvlJc w:val="left"/>
      <w:pPr>
        <w:ind w:left="4253" w:hanging="303"/>
      </w:pPr>
      <w:rPr>
        <w:rFonts w:hint="default"/>
        <w:lang w:val="ru-RU" w:eastAsia="en-US" w:bidi="ar-SA"/>
      </w:rPr>
    </w:lvl>
    <w:lvl w:ilvl="3" w:tplc="0AC81F74">
      <w:numFmt w:val="bullet"/>
      <w:lvlText w:val="•"/>
      <w:lvlJc w:val="left"/>
      <w:pPr>
        <w:ind w:left="5180" w:hanging="303"/>
      </w:pPr>
      <w:rPr>
        <w:rFonts w:hint="default"/>
        <w:lang w:val="ru-RU" w:eastAsia="en-US" w:bidi="ar-SA"/>
      </w:rPr>
    </w:lvl>
    <w:lvl w:ilvl="4" w:tplc="E9F8880C">
      <w:numFmt w:val="bullet"/>
      <w:lvlText w:val="•"/>
      <w:lvlJc w:val="left"/>
      <w:pPr>
        <w:ind w:left="6107" w:hanging="303"/>
      </w:pPr>
      <w:rPr>
        <w:rFonts w:hint="default"/>
        <w:lang w:val="ru-RU" w:eastAsia="en-US" w:bidi="ar-SA"/>
      </w:rPr>
    </w:lvl>
    <w:lvl w:ilvl="5" w:tplc="9DB6C97C">
      <w:numFmt w:val="bullet"/>
      <w:lvlText w:val="•"/>
      <w:lvlJc w:val="left"/>
      <w:pPr>
        <w:ind w:left="7034" w:hanging="303"/>
      </w:pPr>
      <w:rPr>
        <w:rFonts w:hint="default"/>
        <w:lang w:val="ru-RU" w:eastAsia="en-US" w:bidi="ar-SA"/>
      </w:rPr>
    </w:lvl>
    <w:lvl w:ilvl="6" w:tplc="46E40DCE">
      <w:numFmt w:val="bullet"/>
      <w:lvlText w:val="•"/>
      <w:lvlJc w:val="left"/>
      <w:pPr>
        <w:ind w:left="7961" w:hanging="303"/>
      </w:pPr>
      <w:rPr>
        <w:rFonts w:hint="default"/>
        <w:lang w:val="ru-RU" w:eastAsia="en-US" w:bidi="ar-SA"/>
      </w:rPr>
    </w:lvl>
    <w:lvl w:ilvl="7" w:tplc="F7CA954E">
      <w:numFmt w:val="bullet"/>
      <w:lvlText w:val="•"/>
      <w:lvlJc w:val="left"/>
      <w:pPr>
        <w:ind w:left="8888" w:hanging="303"/>
      </w:pPr>
      <w:rPr>
        <w:rFonts w:hint="default"/>
        <w:lang w:val="ru-RU" w:eastAsia="en-US" w:bidi="ar-SA"/>
      </w:rPr>
    </w:lvl>
    <w:lvl w:ilvl="8" w:tplc="46907E78">
      <w:numFmt w:val="bullet"/>
      <w:lvlText w:val="•"/>
      <w:lvlJc w:val="left"/>
      <w:pPr>
        <w:ind w:left="9815" w:hanging="303"/>
      </w:pPr>
      <w:rPr>
        <w:rFonts w:hint="default"/>
        <w:lang w:val="ru-RU" w:eastAsia="en-US" w:bidi="ar-SA"/>
      </w:rPr>
    </w:lvl>
  </w:abstractNum>
  <w:abstractNum w:abstractNumId="144">
    <w:nsid w:val="42C304FB"/>
    <w:multiLevelType w:val="hybridMultilevel"/>
    <w:tmpl w:val="9118E574"/>
    <w:lvl w:ilvl="0" w:tplc="43CA2C80">
      <w:start w:val="1"/>
      <w:numFmt w:val="decimal"/>
      <w:lvlText w:val="%1."/>
      <w:lvlJc w:val="left"/>
      <w:pPr>
        <w:ind w:left="390" w:hanging="217"/>
        <w:jc w:val="left"/>
      </w:pPr>
      <w:rPr>
        <w:rFonts w:ascii="Tahoma" w:eastAsia="Tahoma" w:hAnsi="Tahoma" w:cs="Tahoma" w:hint="default"/>
        <w:spacing w:val="-17"/>
        <w:w w:val="98"/>
        <w:sz w:val="18"/>
        <w:szCs w:val="18"/>
        <w:lang w:val="ru-RU" w:eastAsia="en-US" w:bidi="ar-SA"/>
      </w:rPr>
    </w:lvl>
    <w:lvl w:ilvl="1" w:tplc="9A345E50">
      <w:numFmt w:val="bullet"/>
      <w:lvlText w:val="•"/>
      <w:lvlJc w:val="left"/>
      <w:pPr>
        <w:ind w:left="701" w:hanging="217"/>
      </w:pPr>
      <w:rPr>
        <w:rFonts w:hint="default"/>
        <w:lang w:val="ru-RU" w:eastAsia="en-US" w:bidi="ar-SA"/>
      </w:rPr>
    </w:lvl>
    <w:lvl w:ilvl="2" w:tplc="AA7C02F8">
      <w:numFmt w:val="bullet"/>
      <w:lvlText w:val="•"/>
      <w:lvlJc w:val="left"/>
      <w:pPr>
        <w:ind w:left="1002" w:hanging="217"/>
      </w:pPr>
      <w:rPr>
        <w:rFonts w:hint="default"/>
        <w:lang w:val="ru-RU" w:eastAsia="en-US" w:bidi="ar-SA"/>
      </w:rPr>
    </w:lvl>
    <w:lvl w:ilvl="3" w:tplc="3CE20E04">
      <w:numFmt w:val="bullet"/>
      <w:lvlText w:val="•"/>
      <w:lvlJc w:val="left"/>
      <w:pPr>
        <w:ind w:left="1303" w:hanging="217"/>
      </w:pPr>
      <w:rPr>
        <w:rFonts w:hint="default"/>
        <w:lang w:val="ru-RU" w:eastAsia="en-US" w:bidi="ar-SA"/>
      </w:rPr>
    </w:lvl>
    <w:lvl w:ilvl="4" w:tplc="FBA69F7C">
      <w:numFmt w:val="bullet"/>
      <w:lvlText w:val="•"/>
      <w:lvlJc w:val="left"/>
      <w:pPr>
        <w:ind w:left="1604" w:hanging="217"/>
      </w:pPr>
      <w:rPr>
        <w:rFonts w:hint="default"/>
        <w:lang w:val="ru-RU" w:eastAsia="en-US" w:bidi="ar-SA"/>
      </w:rPr>
    </w:lvl>
    <w:lvl w:ilvl="5" w:tplc="C0B8C73E">
      <w:numFmt w:val="bullet"/>
      <w:lvlText w:val="•"/>
      <w:lvlJc w:val="left"/>
      <w:pPr>
        <w:ind w:left="1906" w:hanging="217"/>
      </w:pPr>
      <w:rPr>
        <w:rFonts w:hint="default"/>
        <w:lang w:val="ru-RU" w:eastAsia="en-US" w:bidi="ar-SA"/>
      </w:rPr>
    </w:lvl>
    <w:lvl w:ilvl="6" w:tplc="45E27D7E">
      <w:numFmt w:val="bullet"/>
      <w:lvlText w:val="•"/>
      <w:lvlJc w:val="left"/>
      <w:pPr>
        <w:ind w:left="2207" w:hanging="217"/>
      </w:pPr>
      <w:rPr>
        <w:rFonts w:hint="default"/>
        <w:lang w:val="ru-RU" w:eastAsia="en-US" w:bidi="ar-SA"/>
      </w:rPr>
    </w:lvl>
    <w:lvl w:ilvl="7" w:tplc="CF940980">
      <w:numFmt w:val="bullet"/>
      <w:lvlText w:val="•"/>
      <w:lvlJc w:val="left"/>
      <w:pPr>
        <w:ind w:left="2508" w:hanging="217"/>
      </w:pPr>
      <w:rPr>
        <w:rFonts w:hint="default"/>
        <w:lang w:val="ru-RU" w:eastAsia="en-US" w:bidi="ar-SA"/>
      </w:rPr>
    </w:lvl>
    <w:lvl w:ilvl="8" w:tplc="D8302564">
      <w:numFmt w:val="bullet"/>
      <w:lvlText w:val="•"/>
      <w:lvlJc w:val="left"/>
      <w:pPr>
        <w:ind w:left="2809" w:hanging="217"/>
      </w:pPr>
      <w:rPr>
        <w:rFonts w:hint="default"/>
        <w:lang w:val="ru-RU" w:eastAsia="en-US" w:bidi="ar-SA"/>
      </w:rPr>
    </w:lvl>
  </w:abstractNum>
  <w:abstractNum w:abstractNumId="145">
    <w:nsid w:val="442E4DD7"/>
    <w:multiLevelType w:val="hybridMultilevel"/>
    <w:tmpl w:val="F0082A5E"/>
    <w:lvl w:ilvl="0" w:tplc="B406FE6E">
      <w:start w:val="1"/>
      <w:numFmt w:val="decimal"/>
      <w:lvlText w:val="%1."/>
      <w:lvlJc w:val="left"/>
      <w:pPr>
        <w:ind w:left="2434" w:hanging="281"/>
        <w:jc w:val="left"/>
      </w:pPr>
      <w:rPr>
        <w:rFonts w:ascii="Times New Roman" w:eastAsia="Times New Roman" w:hAnsi="Times New Roman" w:cs="Times New Roman" w:hint="default"/>
        <w:spacing w:val="-24"/>
        <w:w w:val="97"/>
        <w:sz w:val="22"/>
        <w:szCs w:val="22"/>
        <w:lang w:val="ru-RU" w:eastAsia="en-US" w:bidi="ar-SA"/>
      </w:rPr>
    </w:lvl>
    <w:lvl w:ilvl="1" w:tplc="850A3A24"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2" w:tplc="F0022A86">
      <w:numFmt w:val="bullet"/>
      <w:lvlText w:val="•"/>
      <w:lvlJc w:val="left"/>
      <w:pPr>
        <w:ind w:left="4285" w:hanging="281"/>
      </w:pPr>
      <w:rPr>
        <w:rFonts w:hint="default"/>
        <w:lang w:val="ru-RU" w:eastAsia="en-US" w:bidi="ar-SA"/>
      </w:rPr>
    </w:lvl>
    <w:lvl w:ilvl="3" w:tplc="D062DEA8">
      <w:numFmt w:val="bullet"/>
      <w:lvlText w:val="•"/>
      <w:lvlJc w:val="left"/>
      <w:pPr>
        <w:ind w:left="5208" w:hanging="281"/>
      </w:pPr>
      <w:rPr>
        <w:rFonts w:hint="default"/>
        <w:lang w:val="ru-RU" w:eastAsia="en-US" w:bidi="ar-SA"/>
      </w:rPr>
    </w:lvl>
    <w:lvl w:ilvl="4" w:tplc="531CF332">
      <w:numFmt w:val="bullet"/>
      <w:lvlText w:val="•"/>
      <w:lvlJc w:val="left"/>
      <w:pPr>
        <w:ind w:left="6131" w:hanging="281"/>
      </w:pPr>
      <w:rPr>
        <w:rFonts w:hint="default"/>
        <w:lang w:val="ru-RU" w:eastAsia="en-US" w:bidi="ar-SA"/>
      </w:rPr>
    </w:lvl>
    <w:lvl w:ilvl="5" w:tplc="67DE1AA8">
      <w:numFmt w:val="bullet"/>
      <w:lvlText w:val="•"/>
      <w:lvlJc w:val="left"/>
      <w:pPr>
        <w:ind w:left="7054" w:hanging="281"/>
      </w:pPr>
      <w:rPr>
        <w:rFonts w:hint="default"/>
        <w:lang w:val="ru-RU" w:eastAsia="en-US" w:bidi="ar-SA"/>
      </w:rPr>
    </w:lvl>
    <w:lvl w:ilvl="6" w:tplc="20E0B1C8">
      <w:numFmt w:val="bullet"/>
      <w:lvlText w:val="•"/>
      <w:lvlJc w:val="left"/>
      <w:pPr>
        <w:ind w:left="7977" w:hanging="281"/>
      </w:pPr>
      <w:rPr>
        <w:rFonts w:hint="default"/>
        <w:lang w:val="ru-RU" w:eastAsia="en-US" w:bidi="ar-SA"/>
      </w:rPr>
    </w:lvl>
    <w:lvl w:ilvl="7" w:tplc="F2066702">
      <w:numFmt w:val="bullet"/>
      <w:lvlText w:val="•"/>
      <w:lvlJc w:val="left"/>
      <w:pPr>
        <w:ind w:left="8900" w:hanging="281"/>
      </w:pPr>
      <w:rPr>
        <w:rFonts w:hint="default"/>
        <w:lang w:val="ru-RU" w:eastAsia="en-US" w:bidi="ar-SA"/>
      </w:rPr>
    </w:lvl>
    <w:lvl w:ilvl="8" w:tplc="497C9D1C">
      <w:numFmt w:val="bullet"/>
      <w:lvlText w:val="•"/>
      <w:lvlJc w:val="left"/>
      <w:pPr>
        <w:ind w:left="9823" w:hanging="281"/>
      </w:pPr>
      <w:rPr>
        <w:rFonts w:hint="default"/>
        <w:lang w:val="ru-RU" w:eastAsia="en-US" w:bidi="ar-SA"/>
      </w:rPr>
    </w:lvl>
  </w:abstractNum>
  <w:abstractNum w:abstractNumId="146">
    <w:nsid w:val="44CA426C"/>
    <w:multiLevelType w:val="hybridMultilevel"/>
    <w:tmpl w:val="F2C07258"/>
    <w:lvl w:ilvl="0" w:tplc="0F5EC81A">
      <w:start w:val="9"/>
      <w:numFmt w:val="decimal"/>
      <w:lvlText w:val="%1)"/>
      <w:lvlJc w:val="left"/>
      <w:pPr>
        <w:ind w:left="2619" w:hanging="288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2EEC5E86">
      <w:numFmt w:val="bullet"/>
      <w:lvlText w:val="•"/>
      <w:lvlJc w:val="left"/>
      <w:pPr>
        <w:ind w:left="3524" w:hanging="288"/>
      </w:pPr>
      <w:rPr>
        <w:rFonts w:hint="default"/>
        <w:lang w:val="ru-RU" w:eastAsia="en-US" w:bidi="ar-SA"/>
      </w:rPr>
    </w:lvl>
    <w:lvl w:ilvl="2" w:tplc="AF84E894">
      <w:numFmt w:val="bullet"/>
      <w:lvlText w:val="•"/>
      <w:lvlJc w:val="left"/>
      <w:pPr>
        <w:ind w:left="4429" w:hanging="288"/>
      </w:pPr>
      <w:rPr>
        <w:rFonts w:hint="default"/>
        <w:lang w:val="ru-RU" w:eastAsia="en-US" w:bidi="ar-SA"/>
      </w:rPr>
    </w:lvl>
    <w:lvl w:ilvl="3" w:tplc="17628CEE">
      <w:numFmt w:val="bullet"/>
      <w:lvlText w:val="•"/>
      <w:lvlJc w:val="left"/>
      <w:pPr>
        <w:ind w:left="5334" w:hanging="288"/>
      </w:pPr>
      <w:rPr>
        <w:rFonts w:hint="default"/>
        <w:lang w:val="ru-RU" w:eastAsia="en-US" w:bidi="ar-SA"/>
      </w:rPr>
    </w:lvl>
    <w:lvl w:ilvl="4" w:tplc="0958B2B0">
      <w:numFmt w:val="bullet"/>
      <w:lvlText w:val="•"/>
      <w:lvlJc w:val="left"/>
      <w:pPr>
        <w:ind w:left="6239" w:hanging="288"/>
      </w:pPr>
      <w:rPr>
        <w:rFonts w:hint="default"/>
        <w:lang w:val="ru-RU" w:eastAsia="en-US" w:bidi="ar-SA"/>
      </w:rPr>
    </w:lvl>
    <w:lvl w:ilvl="5" w:tplc="7862CA68">
      <w:numFmt w:val="bullet"/>
      <w:lvlText w:val="•"/>
      <w:lvlJc w:val="left"/>
      <w:pPr>
        <w:ind w:left="7144" w:hanging="288"/>
      </w:pPr>
      <w:rPr>
        <w:rFonts w:hint="default"/>
        <w:lang w:val="ru-RU" w:eastAsia="en-US" w:bidi="ar-SA"/>
      </w:rPr>
    </w:lvl>
    <w:lvl w:ilvl="6" w:tplc="84E25B56">
      <w:numFmt w:val="bullet"/>
      <w:lvlText w:val="•"/>
      <w:lvlJc w:val="left"/>
      <w:pPr>
        <w:ind w:left="8049" w:hanging="288"/>
      </w:pPr>
      <w:rPr>
        <w:rFonts w:hint="default"/>
        <w:lang w:val="ru-RU" w:eastAsia="en-US" w:bidi="ar-SA"/>
      </w:rPr>
    </w:lvl>
    <w:lvl w:ilvl="7" w:tplc="6FFC8134">
      <w:numFmt w:val="bullet"/>
      <w:lvlText w:val="•"/>
      <w:lvlJc w:val="left"/>
      <w:pPr>
        <w:ind w:left="8954" w:hanging="288"/>
      </w:pPr>
      <w:rPr>
        <w:rFonts w:hint="default"/>
        <w:lang w:val="ru-RU" w:eastAsia="en-US" w:bidi="ar-SA"/>
      </w:rPr>
    </w:lvl>
    <w:lvl w:ilvl="8" w:tplc="120CACC8">
      <w:numFmt w:val="bullet"/>
      <w:lvlText w:val="•"/>
      <w:lvlJc w:val="left"/>
      <w:pPr>
        <w:ind w:left="9859" w:hanging="288"/>
      </w:pPr>
      <w:rPr>
        <w:rFonts w:hint="default"/>
        <w:lang w:val="ru-RU" w:eastAsia="en-US" w:bidi="ar-SA"/>
      </w:rPr>
    </w:lvl>
  </w:abstractNum>
  <w:abstractNum w:abstractNumId="147">
    <w:nsid w:val="457C6B62"/>
    <w:multiLevelType w:val="hybridMultilevel"/>
    <w:tmpl w:val="D70C86F0"/>
    <w:lvl w:ilvl="0" w:tplc="040ED8EA">
      <w:start w:val="2"/>
      <w:numFmt w:val="decimal"/>
      <w:lvlText w:val="%1)"/>
      <w:lvlJc w:val="left"/>
      <w:pPr>
        <w:ind w:left="2919" w:hanging="252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2"/>
        <w:szCs w:val="22"/>
        <w:lang w:val="ru-RU" w:eastAsia="en-US" w:bidi="ar-SA"/>
      </w:rPr>
    </w:lvl>
    <w:lvl w:ilvl="1" w:tplc="3C308E26">
      <w:start w:val="1"/>
      <w:numFmt w:val="decimal"/>
      <w:lvlText w:val="%2."/>
      <w:lvlJc w:val="left"/>
      <w:pPr>
        <w:ind w:left="2557" w:hanging="23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2" w:tplc="C908E726">
      <w:numFmt w:val="bullet"/>
      <w:lvlText w:val="•"/>
      <w:lvlJc w:val="left"/>
      <w:pPr>
        <w:ind w:left="3892" w:hanging="231"/>
      </w:pPr>
      <w:rPr>
        <w:rFonts w:hint="default"/>
        <w:lang w:val="ru-RU" w:eastAsia="en-US" w:bidi="ar-SA"/>
      </w:rPr>
    </w:lvl>
    <w:lvl w:ilvl="3" w:tplc="26A879A8">
      <w:numFmt w:val="bullet"/>
      <w:lvlText w:val="•"/>
      <w:lvlJc w:val="left"/>
      <w:pPr>
        <w:ind w:left="4864" w:hanging="231"/>
      </w:pPr>
      <w:rPr>
        <w:rFonts w:hint="default"/>
        <w:lang w:val="ru-RU" w:eastAsia="en-US" w:bidi="ar-SA"/>
      </w:rPr>
    </w:lvl>
    <w:lvl w:ilvl="4" w:tplc="C6600ACC">
      <w:numFmt w:val="bullet"/>
      <w:lvlText w:val="•"/>
      <w:lvlJc w:val="left"/>
      <w:pPr>
        <w:ind w:left="5836" w:hanging="231"/>
      </w:pPr>
      <w:rPr>
        <w:rFonts w:hint="default"/>
        <w:lang w:val="ru-RU" w:eastAsia="en-US" w:bidi="ar-SA"/>
      </w:rPr>
    </w:lvl>
    <w:lvl w:ilvl="5" w:tplc="A3F0CB7C">
      <w:numFmt w:val="bullet"/>
      <w:lvlText w:val="•"/>
      <w:lvlJc w:val="left"/>
      <w:pPr>
        <w:ind w:left="6808" w:hanging="231"/>
      </w:pPr>
      <w:rPr>
        <w:rFonts w:hint="default"/>
        <w:lang w:val="ru-RU" w:eastAsia="en-US" w:bidi="ar-SA"/>
      </w:rPr>
    </w:lvl>
    <w:lvl w:ilvl="6" w:tplc="ECE0E10C">
      <w:numFmt w:val="bullet"/>
      <w:lvlText w:val="•"/>
      <w:lvlJc w:val="left"/>
      <w:pPr>
        <w:ind w:left="7780" w:hanging="231"/>
      </w:pPr>
      <w:rPr>
        <w:rFonts w:hint="default"/>
        <w:lang w:val="ru-RU" w:eastAsia="en-US" w:bidi="ar-SA"/>
      </w:rPr>
    </w:lvl>
    <w:lvl w:ilvl="7" w:tplc="1DD4AA0A">
      <w:numFmt w:val="bullet"/>
      <w:lvlText w:val="•"/>
      <w:lvlJc w:val="left"/>
      <w:pPr>
        <w:ind w:left="8752" w:hanging="231"/>
      </w:pPr>
      <w:rPr>
        <w:rFonts w:hint="default"/>
        <w:lang w:val="ru-RU" w:eastAsia="en-US" w:bidi="ar-SA"/>
      </w:rPr>
    </w:lvl>
    <w:lvl w:ilvl="8" w:tplc="D4C0891A">
      <w:numFmt w:val="bullet"/>
      <w:lvlText w:val="•"/>
      <w:lvlJc w:val="left"/>
      <w:pPr>
        <w:ind w:left="9724" w:hanging="231"/>
      </w:pPr>
      <w:rPr>
        <w:rFonts w:hint="default"/>
        <w:lang w:val="ru-RU" w:eastAsia="en-US" w:bidi="ar-SA"/>
      </w:rPr>
    </w:lvl>
  </w:abstractNum>
  <w:abstractNum w:abstractNumId="148">
    <w:nsid w:val="459F30E9"/>
    <w:multiLevelType w:val="hybridMultilevel"/>
    <w:tmpl w:val="2BFE1548"/>
    <w:lvl w:ilvl="0" w:tplc="C0505B90">
      <w:start w:val="1"/>
      <w:numFmt w:val="decimal"/>
      <w:lvlText w:val="%1)"/>
      <w:lvlJc w:val="left"/>
      <w:pPr>
        <w:ind w:left="2461" w:hanging="231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3DC06862">
      <w:numFmt w:val="bullet"/>
      <w:lvlText w:val="•"/>
      <w:lvlJc w:val="left"/>
      <w:pPr>
        <w:ind w:left="3380" w:hanging="231"/>
      </w:pPr>
      <w:rPr>
        <w:rFonts w:hint="default"/>
        <w:lang w:val="ru-RU" w:eastAsia="en-US" w:bidi="ar-SA"/>
      </w:rPr>
    </w:lvl>
    <w:lvl w:ilvl="2" w:tplc="E8105A8C">
      <w:numFmt w:val="bullet"/>
      <w:lvlText w:val="•"/>
      <w:lvlJc w:val="left"/>
      <w:pPr>
        <w:ind w:left="4301" w:hanging="231"/>
      </w:pPr>
      <w:rPr>
        <w:rFonts w:hint="default"/>
        <w:lang w:val="ru-RU" w:eastAsia="en-US" w:bidi="ar-SA"/>
      </w:rPr>
    </w:lvl>
    <w:lvl w:ilvl="3" w:tplc="39F60ED4">
      <w:numFmt w:val="bullet"/>
      <w:lvlText w:val="•"/>
      <w:lvlJc w:val="left"/>
      <w:pPr>
        <w:ind w:left="5222" w:hanging="231"/>
      </w:pPr>
      <w:rPr>
        <w:rFonts w:hint="default"/>
        <w:lang w:val="ru-RU" w:eastAsia="en-US" w:bidi="ar-SA"/>
      </w:rPr>
    </w:lvl>
    <w:lvl w:ilvl="4" w:tplc="2BAE015C">
      <w:numFmt w:val="bullet"/>
      <w:lvlText w:val="•"/>
      <w:lvlJc w:val="left"/>
      <w:pPr>
        <w:ind w:left="6143" w:hanging="231"/>
      </w:pPr>
      <w:rPr>
        <w:rFonts w:hint="default"/>
        <w:lang w:val="ru-RU" w:eastAsia="en-US" w:bidi="ar-SA"/>
      </w:rPr>
    </w:lvl>
    <w:lvl w:ilvl="5" w:tplc="7C6229B8">
      <w:numFmt w:val="bullet"/>
      <w:lvlText w:val="•"/>
      <w:lvlJc w:val="left"/>
      <w:pPr>
        <w:ind w:left="7064" w:hanging="231"/>
      </w:pPr>
      <w:rPr>
        <w:rFonts w:hint="default"/>
        <w:lang w:val="ru-RU" w:eastAsia="en-US" w:bidi="ar-SA"/>
      </w:rPr>
    </w:lvl>
    <w:lvl w:ilvl="6" w:tplc="C0A6213C">
      <w:numFmt w:val="bullet"/>
      <w:lvlText w:val="•"/>
      <w:lvlJc w:val="left"/>
      <w:pPr>
        <w:ind w:left="7985" w:hanging="231"/>
      </w:pPr>
      <w:rPr>
        <w:rFonts w:hint="default"/>
        <w:lang w:val="ru-RU" w:eastAsia="en-US" w:bidi="ar-SA"/>
      </w:rPr>
    </w:lvl>
    <w:lvl w:ilvl="7" w:tplc="7F484AE0">
      <w:numFmt w:val="bullet"/>
      <w:lvlText w:val="•"/>
      <w:lvlJc w:val="left"/>
      <w:pPr>
        <w:ind w:left="8906" w:hanging="231"/>
      </w:pPr>
      <w:rPr>
        <w:rFonts w:hint="default"/>
        <w:lang w:val="ru-RU" w:eastAsia="en-US" w:bidi="ar-SA"/>
      </w:rPr>
    </w:lvl>
    <w:lvl w:ilvl="8" w:tplc="DE12D440">
      <w:numFmt w:val="bullet"/>
      <w:lvlText w:val="•"/>
      <w:lvlJc w:val="left"/>
      <w:pPr>
        <w:ind w:left="9827" w:hanging="231"/>
      </w:pPr>
      <w:rPr>
        <w:rFonts w:hint="default"/>
        <w:lang w:val="ru-RU" w:eastAsia="en-US" w:bidi="ar-SA"/>
      </w:rPr>
    </w:lvl>
  </w:abstractNum>
  <w:abstractNum w:abstractNumId="149">
    <w:nsid w:val="46572D5B"/>
    <w:multiLevelType w:val="hybridMultilevel"/>
    <w:tmpl w:val="625E03EC"/>
    <w:lvl w:ilvl="0" w:tplc="B862FF20">
      <w:numFmt w:val="bullet"/>
      <w:lvlText w:val="—"/>
      <w:lvlJc w:val="left"/>
      <w:pPr>
        <w:ind w:left="2506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5CA7F12">
      <w:numFmt w:val="bullet"/>
      <w:lvlText w:val="•"/>
      <w:lvlJc w:val="left"/>
      <w:pPr>
        <w:ind w:left="3416" w:hanging="260"/>
      </w:pPr>
      <w:rPr>
        <w:rFonts w:hint="default"/>
        <w:lang w:val="ru-RU" w:eastAsia="en-US" w:bidi="ar-SA"/>
      </w:rPr>
    </w:lvl>
    <w:lvl w:ilvl="2" w:tplc="5ECE5B56">
      <w:numFmt w:val="bullet"/>
      <w:lvlText w:val="•"/>
      <w:lvlJc w:val="left"/>
      <w:pPr>
        <w:ind w:left="4333" w:hanging="260"/>
      </w:pPr>
      <w:rPr>
        <w:rFonts w:hint="default"/>
        <w:lang w:val="ru-RU" w:eastAsia="en-US" w:bidi="ar-SA"/>
      </w:rPr>
    </w:lvl>
    <w:lvl w:ilvl="3" w:tplc="6BC03C32">
      <w:numFmt w:val="bullet"/>
      <w:lvlText w:val="•"/>
      <w:lvlJc w:val="left"/>
      <w:pPr>
        <w:ind w:left="5250" w:hanging="260"/>
      </w:pPr>
      <w:rPr>
        <w:rFonts w:hint="default"/>
        <w:lang w:val="ru-RU" w:eastAsia="en-US" w:bidi="ar-SA"/>
      </w:rPr>
    </w:lvl>
    <w:lvl w:ilvl="4" w:tplc="A956EAAE">
      <w:numFmt w:val="bullet"/>
      <w:lvlText w:val="•"/>
      <w:lvlJc w:val="left"/>
      <w:pPr>
        <w:ind w:left="6167" w:hanging="260"/>
      </w:pPr>
      <w:rPr>
        <w:rFonts w:hint="default"/>
        <w:lang w:val="ru-RU" w:eastAsia="en-US" w:bidi="ar-SA"/>
      </w:rPr>
    </w:lvl>
    <w:lvl w:ilvl="5" w:tplc="B448C41A">
      <w:numFmt w:val="bullet"/>
      <w:lvlText w:val="•"/>
      <w:lvlJc w:val="left"/>
      <w:pPr>
        <w:ind w:left="7084" w:hanging="260"/>
      </w:pPr>
      <w:rPr>
        <w:rFonts w:hint="default"/>
        <w:lang w:val="ru-RU" w:eastAsia="en-US" w:bidi="ar-SA"/>
      </w:rPr>
    </w:lvl>
    <w:lvl w:ilvl="6" w:tplc="C16278F4">
      <w:numFmt w:val="bullet"/>
      <w:lvlText w:val="•"/>
      <w:lvlJc w:val="left"/>
      <w:pPr>
        <w:ind w:left="8001" w:hanging="260"/>
      </w:pPr>
      <w:rPr>
        <w:rFonts w:hint="default"/>
        <w:lang w:val="ru-RU" w:eastAsia="en-US" w:bidi="ar-SA"/>
      </w:rPr>
    </w:lvl>
    <w:lvl w:ilvl="7" w:tplc="B320460E">
      <w:numFmt w:val="bullet"/>
      <w:lvlText w:val="•"/>
      <w:lvlJc w:val="left"/>
      <w:pPr>
        <w:ind w:left="8918" w:hanging="260"/>
      </w:pPr>
      <w:rPr>
        <w:rFonts w:hint="default"/>
        <w:lang w:val="ru-RU" w:eastAsia="en-US" w:bidi="ar-SA"/>
      </w:rPr>
    </w:lvl>
    <w:lvl w:ilvl="8" w:tplc="14181A14">
      <w:numFmt w:val="bullet"/>
      <w:lvlText w:val="•"/>
      <w:lvlJc w:val="left"/>
      <w:pPr>
        <w:ind w:left="9835" w:hanging="260"/>
      </w:pPr>
      <w:rPr>
        <w:rFonts w:hint="default"/>
        <w:lang w:val="ru-RU" w:eastAsia="en-US" w:bidi="ar-SA"/>
      </w:rPr>
    </w:lvl>
  </w:abstractNum>
  <w:abstractNum w:abstractNumId="150">
    <w:nsid w:val="469639F9"/>
    <w:multiLevelType w:val="hybridMultilevel"/>
    <w:tmpl w:val="ADC6263E"/>
    <w:lvl w:ilvl="0" w:tplc="749E4E6A">
      <w:start w:val="1"/>
      <w:numFmt w:val="decimal"/>
      <w:lvlText w:val="%1."/>
      <w:lvlJc w:val="left"/>
      <w:pPr>
        <w:ind w:left="2341" w:hanging="267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  <w:lang w:val="ru-RU" w:eastAsia="en-US" w:bidi="ar-SA"/>
      </w:rPr>
    </w:lvl>
    <w:lvl w:ilvl="1" w:tplc="C5168A9C">
      <w:numFmt w:val="bullet"/>
      <w:lvlText w:val="•"/>
      <w:lvlJc w:val="left"/>
      <w:pPr>
        <w:ind w:left="3272" w:hanging="267"/>
      </w:pPr>
      <w:rPr>
        <w:rFonts w:hint="default"/>
        <w:lang w:val="ru-RU" w:eastAsia="en-US" w:bidi="ar-SA"/>
      </w:rPr>
    </w:lvl>
    <w:lvl w:ilvl="2" w:tplc="193695E4">
      <w:numFmt w:val="bullet"/>
      <w:lvlText w:val="•"/>
      <w:lvlJc w:val="left"/>
      <w:pPr>
        <w:ind w:left="4205" w:hanging="267"/>
      </w:pPr>
      <w:rPr>
        <w:rFonts w:hint="default"/>
        <w:lang w:val="ru-RU" w:eastAsia="en-US" w:bidi="ar-SA"/>
      </w:rPr>
    </w:lvl>
    <w:lvl w:ilvl="3" w:tplc="C7021D94">
      <w:numFmt w:val="bullet"/>
      <w:lvlText w:val="•"/>
      <w:lvlJc w:val="left"/>
      <w:pPr>
        <w:ind w:left="5138" w:hanging="267"/>
      </w:pPr>
      <w:rPr>
        <w:rFonts w:hint="default"/>
        <w:lang w:val="ru-RU" w:eastAsia="en-US" w:bidi="ar-SA"/>
      </w:rPr>
    </w:lvl>
    <w:lvl w:ilvl="4" w:tplc="0EDED4DA">
      <w:numFmt w:val="bullet"/>
      <w:lvlText w:val="•"/>
      <w:lvlJc w:val="left"/>
      <w:pPr>
        <w:ind w:left="6071" w:hanging="267"/>
      </w:pPr>
      <w:rPr>
        <w:rFonts w:hint="default"/>
        <w:lang w:val="ru-RU" w:eastAsia="en-US" w:bidi="ar-SA"/>
      </w:rPr>
    </w:lvl>
    <w:lvl w:ilvl="5" w:tplc="3F60BC0E">
      <w:numFmt w:val="bullet"/>
      <w:lvlText w:val="•"/>
      <w:lvlJc w:val="left"/>
      <w:pPr>
        <w:ind w:left="7004" w:hanging="267"/>
      </w:pPr>
      <w:rPr>
        <w:rFonts w:hint="default"/>
        <w:lang w:val="ru-RU" w:eastAsia="en-US" w:bidi="ar-SA"/>
      </w:rPr>
    </w:lvl>
    <w:lvl w:ilvl="6" w:tplc="DA1E3A20">
      <w:numFmt w:val="bullet"/>
      <w:lvlText w:val="•"/>
      <w:lvlJc w:val="left"/>
      <w:pPr>
        <w:ind w:left="7937" w:hanging="267"/>
      </w:pPr>
      <w:rPr>
        <w:rFonts w:hint="default"/>
        <w:lang w:val="ru-RU" w:eastAsia="en-US" w:bidi="ar-SA"/>
      </w:rPr>
    </w:lvl>
    <w:lvl w:ilvl="7" w:tplc="5E926A58">
      <w:numFmt w:val="bullet"/>
      <w:lvlText w:val="•"/>
      <w:lvlJc w:val="left"/>
      <w:pPr>
        <w:ind w:left="8870" w:hanging="267"/>
      </w:pPr>
      <w:rPr>
        <w:rFonts w:hint="default"/>
        <w:lang w:val="ru-RU" w:eastAsia="en-US" w:bidi="ar-SA"/>
      </w:rPr>
    </w:lvl>
    <w:lvl w:ilvl="8" w:tplc="4CA021E8">
      <w:numFmt w:val="bullet"/>
      <w:lvlText w:val="•"/>
      <w:lvlJc w:val="left"/>
      <w:pPr>
        <w:ind w:left="9803" w:hanging="267"/>
      </w:pPr>
      <w:rPr>
        <w:rFonts w:hint="default"/>
        <w:lang w:val="ru-RU" w:eastAsia="en-US" w:bidi="ar-SA"/>
      </w:rPr>
    </w:lvl>
  </w:abstractNum>
  <w:abstractNum w:abstractNumId="151">
    <w:nsid w:val="47513AE4"/>
    <w:multiLevelType w:val="hybridMultilevel"/>
    <w:tmpl w:val="1E841FEE"/>
    <w:lvl w:ilvl="0" w:tplc="6CD82B92">
      <w:start w:val="1"/>
      <w:numFmt w:val="decimal"/>
      <w:lvlText w:val="%1."/>
      <w:lvlJc w:val="left"/>
      <w:pPr>
        <w:ind w:left="494" w:hanging="209"/>
        <w:jc w:val="left"/>
      </w:pPr>
      <w:rPr>
        <w:rFonts w:ascii="Tahoma" w:eastAsia="Tahoma" w:hAnsi="Tahoma" w:cs="Tahoma" w:hint="default"/>
        <w:spacing w:val="-17"/>
        <w:w w:val="98"/>
        <w:sz w:val="18"/>
        <w:szCs w:val="18"/>
        <w:lang w:val="ru-RU" w:eastAsia="en-US" w:bidi="ar-SA"/>
      </w:rPr>
    </w:lvl>
    <w:lvl w:ilvl="1" w:tplc="E48678FE">
      <w:start w:val="1"/>
      <w:numFmt w:val="decimal"/>
      <w:lvlText w:val="%2)"/>
      <w:lvlJc w:val="left"/>
      <w:pPr>
        <w:ind w:left="2718" w:hanging="224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2" w:tplc="291EC916">
      <w:start w:val="1"/>
      <w:numFmt w:val="decimal"/>
      <w:lvlText w:val="%3."/>
      <w:lvlJc w:val="left"/>
      <w:pPr>
        <w:ind w:left="2641" w:hanging="23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3" w:tplc="E3A28084">
      <w:numFmt w:val="bullet"/>
      <w:lvlText w:val="•"/>
      <w:lvlJc w:val="left"/>
      <w:pPr>
        <w:ind w:left="2704" w:hanging="231"/>
      </w:pPr>
      <w:rPr>
        <w:rFonts w:hint="default"/>
        <w:lang w:val="ru-RU" w:eastAsia="en-US" w:bidi="ar-SA"/>
      </w:rPr>
    </w:lvl>
    <w:lvl w:ilvl="4" w:tplc="CD8C10F2">
      <w:numFmt w:val="bullet"/>
      <w:lvlText w:val="•"/>
      <w:lvlJc w:val="left"/>
      <w:pPr>
        <w:ind w:left="2688" w:hanging="231"/>
      </w:pPr>
      <w:rPr>
        <w:rFonts w:hint="default"/>
        <w:lang w:val="ru-RU" w:eastAsia="en-US" w:bidi="ar-SA"/>
      </w:rPr>
    </w:lvl>
    <w:lvl w:ilvl="5" w:tplc="86E80BF2">
      <w:numFmt w:val="bullet"/>
      <w:lvlText w:val="•"/>
      <w:lvlJc w:val="left"/>
      <w:pPr>
        <w:ind w:left="2672" w:hanging="231"/>
      </w:pPr>
      <w:rPr>
        <w:rFonts w:hint="default"/>
        <w:lang w:val="ru-RU" w:eastAsia="en-US" w:bidi="ar-SA"/>
      </w:rPr>
    </w:lvl>
    <w:lvl w:ilvl="6" w:tplc="898E91D0">
      <w:numFmt w:val="bullet"/>
      <w:lvlText w:val="•"/>
      <w:lvlJc w:val="left"/>
      <w:pPr>
        <w:ind w:left="2656" w:hanging="231"/>
      </w:pPr>
      <w:rPr>
        <w:rFonts w:hint="default"/>
        <w:lang w:val="ru-RU" w:eastAsia="en-US" w:bidi="ar-SA"/>
      </w:rPr>
    </w:lvl>
    <w:lvl w:ilvl="7" w:tplc="53C4F9E2">
      <w:numFmt w:val="bullet"/>
      <w:lvlText w:val="•"/>
      <w:lvlJc w:val="left"/>
      <w:pPr>
        <w:ind w:left="2641" w:hanging="231"/>
      </w:pPr>
      <w:rPr>
        <w:rFonts w:hint="default"/>
        <w:lang w:val="ru-RU" w:eastAsia="en-US" w:bidi="ar-SA"/>
      </w:rPr>
    </w:lvl>
    <w:lvl w:ilvl="8" w:tplc="000AB73A">
      <w:numFmt w:val="bullet"/>
      <w:lvlText w:val="•"/>
      <w:lvlJc w:val="left"/>
      <w:pPr>
        <w:ind w:left="2625" w:hanging="231"/>
      </w:pPr>
      <w:rPr>
        <w:rFonts w:hint="default"/>
        <w:lang w:val="ru-RU" w:eastAsia="en-US" w:bidi="ar-SA"/>
      </w:rPr>
    </w:lvl>
  </w:abstractNum>
  <w:abstractNum w:abstractNumId="152">
    <w:nsid w:val="47C041A1"/>
    <w:multiLevelType w:val="hybridMultilevel"/>
    <w:tmpl w:val="DB608BAA"/>
    <w:lvl w:ilvl="0" w:tplc="78408C9E">
      <w:start w:val="1"/>
      <w:numFmt w:val="decimal"/>
      <w:lvlText w:val="%1."/>
      <w:lvlJc w:val="left"/>
      <w:pPr>
        <w:ind w:left="2684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31002FC2">
      <w:numFmt w:val="bullet"/>
      <w:lvlText w:val="•"/>
      <w:lvlJc w:val="left"/>
      <w:pPr>
        <w:ind w:left="3578" w:hanging="288"/>
      </w:pPr>
      <w:rPr>
        <w:rFonts w:hint="default"/>
        <w:lang w:val="ru-RU" w:eastAsia="en-US" w:bidi="ar-SA"/>
      </w:rPr>
    </w:lvl>
    <w:lvl w:ilvl="2" w:tplc="9CA63450">
      <w:numFmt w:val="bullet"/>
      <w:lvlText w:val="•"/>
      <w:lvlJc w:val="left"/>
      <w:pPr>
        <w:ind w:left="4477" w:hanging="288"/>
      </w:pPr>
      <w:rPr>
        <w:rFonts w:hint="default"/>
        <w:lang w:val="ru-RU" w:eastAsia="en-US" w:bidi="ar-SA"/>
      </w:rPr>
    </w:lvl>
    <w:lvl w:ilvl="3" w:tplc="3C68C8D8">
      <w:numFmt w:val="bullet"/>
      <w:lvlText w:val="•"/>
      <w:lvlJc w:val="left"/>
      <w:pPr>
        <w:ind w:left="5376" w:hanging="288"/>
      </w:pPr>
      <w:rPr>
        <w:rFonts w:hint="default"/>
        <w:lang w:val="ru-RU" w:eastAsia="en-US" w:bidi="ar-SA"/>
      </w:rPr>
    </w:lvl>
    <w:lvl w:ilvl="4" w:tplc="BE58DF96">
      <w:numFmt w:val="bullet"/>
      <w:lvlText w:val="•"/>
      <w:lvlJc w:val="left"/>
      <w:pPr>
        <w:ind w:left="6275" w:hanging="288"/>
      </w:pPr>
      <w:rPr>
        <w:rFonts w:hint="default"/>
        <w:lang w:val="ru-RU" w:eastAsia="en-US" w:bidi="ar-SA"/>
      </w:rPr>
    </w:lvl>
    <w:lvl w:ilvl="5" w:tplc="13F4C12E">
      <w:numFmt w:val="bullet"/>
      <w:lvlText w:val="•"/>
      <w:lvlJc w:val="left"/>
      <w:pPr>
        <w:ind w:left="7174" w:hanging="288"/>
      </w:pPr>
      <w:rPr>
        <w:rFonts w:hint="default"/>
        <w:lang w:val="ru-RU" w:eastAsia="en-US" w:bidi="ar-SA"/>
      </w:rPr>
    </w:lvl>
    <w:lvl w:ilvl="6" w:tplc="97AC321E">
      <w:numFmt w:val="bullet"/>
      <w:lvlText w:val="•"/>
      <w:lvlJc w:val="left"/>
      <w:pPr>
        <w:ind w:left="8073" w:hanging="288"/>
      </w:pPr>
      <w:rPr>
        <w:rFonts w:hint="default"/>
        <w:lang w:val="ru-RU" w:eastAsia="en-US" w:bidi="ar-SA"/>
      </w:rPr>
    </w:lvl>
    <w:lvl w:ilvl="7" w:tplc="F15015DE">
      <w:numFmt w:val="bullet"/>
      <w:lvlText w:val="•"/>
      <w:lvlJc w:val="left"/>
      <w:pPr>
        <w:ind w:left="8972" w:hanging="288"/>
      </w:pPr>
      <w:rPr>
        <w:rFonts w:hint="default"/>
        <w:lang w:val="ru-RU" w:eastAsia="en-US" w:bidi="ar-SA"/>
      </w:rPr>
    </w:lvl>
    <w:lvl w:ilvl="8" w:tplc="34D4FC4A">
      <w:numFmt w:val="bullet"/>
      <w:lvlText w:val="•"/>
      <w:lvlJc w:val="left"/>
      <w:pPr>
        <w:ind w:left="9871" w:hanging="288"/>
      </w:pPr>
      <w:rPr>
        <w:rFonts w:hint="default"/>
        <w:lang w:val="ru-RU" w:eastAsia="en-US" w:bidi="ar-SA"/>
      </w:rPr>
    </w:lvl>
  </w:abstractNum>
  <w:abstractNum w:abstractNumId="153">
    <w:nsid w:val="481C11EF"/>
    <w:multiLevelType w:val="multilevel"/>
    <w:tmpl w:val="7158B58E"/>
    <w:lvl w:ilvl="0">
      <w:start w:val="8"/>
      <w:numFmt w:val="decimal"/>
      <w:lvlText w:val="%1"/>
      <w:lvlJc w:val="left"/>
      <w:pPr>
        <w:ind w:left="3327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7" w:hanging="353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17" w:hanging="505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564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36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8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0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52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4" w:hanging="505"/>
      </w:pPr>
      <w:rPr>
        <w:rFonts w:hint="default"/>
        <w:lang w:val="ru-RU" w:eastAsia="en-US" w:bidi="ar-SA"/>
      </w:rPr>
    </w:lvl>
  </w:abstractNum>
  <w:abstractNum w:abstractNumId="154">
    <w:nsid w:val="48AB0B38"/>
    <w:multiLevelType w:val="hybridMultilevel"/>
    <w:tmpl w:val="05747D7C"/>
    <w:lvl w:ilvl="0" w:tplc="9FD4EEF4">
      <w:start w:val="1"/>
      <w:numFmt w:val="decimal"/>
      <w:lvlText w:val="%1."/>
      <w:lvlJc w:val="left"/>
      <w:pPr>
        <w:ind w:left="2586" w:hanging="209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A33483A4">
      <w:numFmt w:val="bullet"/>
      <w:lvlText w:val="•"/>
      <w:lvlJc w:val="left"/>
      <w:pPr>
        <w:ind w:left="3488" w:hanging="209"/>
      </w:pPr>
      <w:rPr>
        <w:rFonts w:hint="default"/>
        <w:lang w:val="ru-RU" w:eastAsia="en-US" w:bidi="ar-SA"/>
      </w:rPr>
    </w:lvl>
    <w:lvl w:ilvl="2" w:tplc="D26C34EE">
      <w:numFmt w:val="bullet"/>
      <w:lvlText w:val="•"/>
      <w:lvlJc w:val="left"/>
      <w:pPr>
        <w:ind w:left="4397" w:hanging="209"/>
      </w:pPr>
      <w:rPr>
        <w:rFonts w:hint="default"/>
        <w:lang w:val="ru-RU" w:eastAsia="en-US" w:bidi="ar-SA"/>
      </w:rPr>
    </w:lvl>
    <w:lvl w:ilvl="3" w:tplc="0EBA5F6C">
      <w:numFmt w:val="bullet"/>
      <w:lvlText w:val="•"/>
      <w:lvlJc w:val="left"/>
      <w:pPr>
        <w:ind w:left="5306" w:hanging="209"/>
      </w:pPr>
      <w:rPr>
        <w:rFonts w:hint="default"/>
        <w:lang w:val="ru-RU" w:eastAsia="en-US" w:bidi="ar-SA"/>
      </w:rPr>
    </w:lvl>
    <w:lvl w:ilvl="4" w:tplc="0ADE5D6C">
      <w:numFmt w:val="bullet"/>
      <w:lvlText w:val="•"/>
      <w:lvlJc w:val="left"/>
      <w:pPr>
        <w:ind w:left="6215" w:hanging="209"/>
      </w:pPr>
      <w:rPr>
        <w:rFonts w:hint="default"/>
        <w:lang w:val="ru-RU" w:eastAsia="en-US" w:bidi="ar-SA"/>
      </w:rPr>
    </w:lvl>
    <w:lvl w:ilvl="5" w:tplc="7220BC2A">
      <w:numFmt w:val="bullet"/>
      <w:lvlText w:val="•"/>
      <w:lvlJc w:val="left"/>
      <w:pPr>
        <w:ind w:left="7124" w:hanging="209"/>
      </w:pPr>
      <w:rPr>
        <w:rFonts w:hint="default"/>
        <w:lang w:val="ru-RU" w:eastAsia="en-US" w:bidi="ar-SA"/>
      </w:rPr>
    </w:lvl>
    <w:lvl w:ilvl="6" w:tplc="5112B988">
      <w:numFmt w:val="bullet"/>
      <w:lvlText w:val="•"/>
      <w:lvlJc w:val="left"/>
      <w:pPr>
        <w:ind w:left="8033" w:hanging="209"/>
      </w:pPr>
      <w:rPr>
        <w:rFonts w:hint="default"/>
        <w:lang w:val="ru-RU" w:eastAsia="en-US" w:bidi="ar-SA"/>
      </w:rPr>
    </w:lvl>
    <w:lvl w:ilvl="7" w:tplc="144AC488">
      <w:numFmt w:val="bullet"/>
      <w:lvlText w:val="•"/>
      <w:lvlJc w:val="left"/>
      <w:pPr>
        <w:ind w:left="8942" w:hanging="209"/>
      </w:pPr>
      <w:rPr>
        <w:rFonts w:hint="default"/>
        <w:lang w:val="ru-RU" w:eastAsia="en-US" w:bidi="ar-SA"/>
      </w:rPr>
    </w:lvl>
    <w:lvl w:ilvl="8" w:tplc="0F442454">
      <w:numFmt w:val="bullet"/>
      <w:lvlText w:val="•"/>
      <w:lvlJc w:val="left"/>
      <w:pPr>
        <w:ind w:left="9851" w:hanging="209"/>
      </w:pPr>
      <w:rPr>
        <w:rFonts w:hint="default"/>
        <w:lang w:val="ru-RU" w:eastAsia="en-US" w:bidi="ar-SA"/>
      </w:rPr>
    </w:lvl>
  </w:abstractNum>
  <w:abstractNum w:abstractNumId="155">
    <w:nsid w:val="49160D47"/>
    <w:multiLevelType w:val="hybridMultilevel"/>
    <w:tmpl w:val="F8CA1AE0"/>
    <w:lvl w:ilvl="0" w:tplc="88B05AA4">
      <w:numFmt w:val="bullet"/>
      <w:lvlText w:val="—"/>
      <w:lvlJc w:val="left"/>
      <w:pPr>
        <w:ind w:left="2468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E8EF67E">
      <w:numFmt w:val="bullet"/>
      <w:lvlText w:val="•"/>
      <w:lvlJc w:val="left"/>
      <w:pPr>
        <w:ind w:left="3380" w:hanging="267"/>
      </w:pPr>
      <w:rPr>
        <w:rFonts w:hint="default"/>
        <w:lang w:val="ru-RU" w:eastAsia="en-US" w:bidi="ar-SA"/>
      </w:rPr>
    </w:lvl>
    <w:lvl w:ilvl="2" w:tplc="D048DA86">
      <w:numFmt w:val="bullet"/>
      <w:lvlText w:val="•"/>
      <w:lvlJc w:val="left"/>
      <w:pPr>
        <w:ind w:left="4301" w:hanging="267"/>
      </w:pPr>
      <w:rPr>
        <w:rFonts w:hint="default"/>
        <w:lang w:val="ru-RU" w:eastAsia="en-US" w:bidi="ar-SA"/>
      </w:rPr>
    </w:lvl>
    <w:lvl w:ilvl="3" w:tplc="DABAA2CE">
      <w:numFmt w:val="bullet"/>
      <w:lvlText w:val="•"/>
      <w:lvlJc w:val="left"/>
      <w:pPr>
        <w:ind w:left="5222" w:hanging="267"/>
      </w:pPr>
      <w:rPr>
        <w:rFonts w:hint="default"/>
        <w:lang w:val="ru-RU" w:eastAsia="en-US" w:bidi="ar-SA"/>
      </w:rPr>
    </w:lvl>
    <w:lvl w:ilvl="4" w:tplc="42EA6698">
      <w:numFmt w:val="bullet"/>
      <w:lvlText w:val="•"/>
      <w:lvlJc w:val="left"/>
      <w:pPr>
        <w:ind w:left="6143" w:hanging="267"/>
      </w:pPr>
      <w:rPr>
        <w:rFonts w:hint="default"/>
        <w:lang w:val="ru-RU" w:eastAsia="en-US" w:bidi="ar-SA"/>
      </w:rPr>
    </w:lvl>
    <w:lvl w:ilvl="5" w:tplc="5B8EE1A2">
      <w:numFmt w:val="bullet"/>
      <w:lvlText w:val="•"/>
      <w:lvlJc w:val="left"/>
      <w:pPr>
        <w:ind w:left="7064" w:hanging="267"/>
      </w:pPr>
      <w:rPr>
        <w:rFonts w:hint="default"/>
        <w:lang w:val="ru-RU" w:eastAsia="en-US" w:bidi="ar-SA"/>
      </w:rPr>
    </w:lvl>
    <w:lvl w:ilvl="6" w:tplc="AB7E6B8C">
      <w:numFmt w:val="bullet"/>
      <w:lvlText w:val="•"/>
      <w:lvlJc w:val="left"/>
      <w:pPr>
        <w:ind w:left="7985" w:hanging="267"/>
      </w:pPr>
      <w:rPr>
        <w:rFonts w:hint="default"/>
        <w:lang w:val="ru-RU" w:eastAsia="en-US" w:bidi="ar-SA"/>
      </w:rPr>
    </w:lvl>
    <w:lvl w:ilvl="7" w:tplc="5F9C72D0">
      <w:numFmt w:val="bullet"/>
      <w:lvlText w:val="•"/>
      <w:lvlJc w:val="left"/>
      <w:pPr>
        <w:ind w:left="8906" w:hanging="267"/>
      </w:pPr>
      <w:rPr>
        <w:rFonts w:hint="default"/>
        <w:lang w:val="ru-RU" w:eastAsia="en-US" w:bidi="ar-SA"/>
      </w:rPr>
    </w:lvl>
    <w:lvl w:ilvl="8" w:tplc="0254D09A">
      <w:numFmt w:val="bullet"/>
      <w:lvlText w:val="•"/>
      <w:lvlJc w:val="left"/>
      <w:pPr>
        <w:ind w:left="9827" w:hanging="267"/>
      </w:pPr>
      <w:rPr>
        <w:rFonts w:hint="default"/>
        <w:lang w:val="ru-RU" w:eastAsia="en-US" w:bidi="ar-SA"/>
      </w:rPr>
    </w:lvl>
  </w:abstractNum>
  <w:abstractNum w:abstractNumId="156">
    <w:nsid w:val="497E2601"/>
    <w:multiLevelType w:val="hybridMultilevel"/>
    <w:tmpl w:val="3D4E2CDE"/>
    <w:lvl w:ilvl="0" w:tplc="A43E6C16">
      <w:start w:val="1"/>
      <w:numFmt w:val="decimal"/>
      <w:lvlText w:val="%1)"/>
      <w:lvlJc w:val="left"/>
      <w:pPr>
        <w:ind w:left="3063" w:hanging="274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F1D87296">
      <w:numFmt w:val="bullet"/>
      <w:lvlText w:val="•"/>
      <w:lvlJc w:val="left"/>
      <w:pPr>
        <w:ind w:left="3920" w:hanging="274"/>
      </w:pPr>
      <w:rPr>
        <w:rFonts w:hint="default"/>
        <w:lang w:val="ru-RU" w:eastAsia="en-US" w:bidi="ar-SA"/>
      </w:rPr>
    </w:lvl>
    <w:lvl w:ilvl="2" w:tplc="6AF0045E">
      <w:numFmt w:val="bullet"/>
      <w:lvlText w:val="•"/>
      <w:lvlJc w:val="left"/>
      <w:pPr>
        <w:ind w:left="4781" w:hanging="274"/>
      </w:pPr>
      <w:rPr>
        <w:rFonts w:hint="default"/>
        <w:lang w:val="ru-RU" w:eastAsia="en-US" w:bidi="ar-SA"/>
      </w:rPr>
    </w:lvl>
    <w:lvl w:ilvl="3" w:tplc="EB7204D2">
      <w:numFmt w:val="bullet"/>
      <w:lvlText w:val="•"/>
      <w:lvlJc w:val="left"/>
      <w:pPr>
        <w:ind w:left="5642" w:hanging="274"/>
      </w:pPr>
      <w:rPr>
        <w:rFonts w:hint="default"/>
        <w:lang w:val="ru-RU" w:eastAsia="en-US" w:bidi="ar-SA"/>
      </w:rPr>
    </w:lvl>
    <w:lvl w:ilvl="4" w:tplc="39A85390">
      <w:numFmt w:val="bullet"/>
      <w:lvlText w:val="•"/>
      <w:lvlJc w:val="left"/>
      <w:pPr>
        <w:ind w:left="6503" w:hanging="274"/>
      </w:pPr>
      <w:rPr>
        <w:rFonts w:hint="default"/>
        <w:lang w:val="ru-RU" w:eastAsia="en-US" w:bidi="ar-SA"/>
      </w:rPr>
    </w:lvl>
    <w:lvl w:ilvl="5" w:tplc="52388B14">
      <w:numFmt w:val="bullet"/>
      <w:lvlText w:val="•"/>
      <w:lvlJc w:val="left"/>
      <w:pPr>
        <w:ind w:left="7364" w:hanging="274"/>
      </w:pPr>
      <w:rPr>
        <w:rFonts w:hint="default"/>
        <w:lang w:val="ru-RU" w:eastAsia="en-US" w:bidi="ar-SA"/>
      </w:rPr>
    </w:lvl>
    <w:lvl w:ilvl="6" w:tplc="18EC8982">
      <w:numFmt w:val="bullet"/>
      <w:lvlText w:val="•"/>
      <w:lvlJc w:val="left"/>
      <w:pPr>
        <w:ind w:left="8225" w:hanging="274"/>
      </w:pPr>
      <w:rPr>
        <w:rFonts w:hint="default"/>
        <w:lang w:val="ru-RU" w:eastAsia="en-US" w:bidi="ar-SA"/>
      </w:rPr>
    </w:lvl>
    <w:lvl w:ilvl="7" w:tplc="C80278F2">
      <w:numFmt w:val="bullet"/>
      <w:lvlText w:val="•"/>
      <w:lvlJc w:val="left"/>
      <w:pPr>
        <w:ind w:left="9086" w:hanging="274"/>
      </w:pPr>
      <w:rPr>
        <w:rFonts w:hint="default"/>
        <w:lang w:val="ru-RU" w:eastAsia="en-US" w:bidi="ar-SA"/>
      </w:rPr>
    </w:lvl>
    <w:lvl w:ilvl="8" w:tplc="81366E8E">
      <w:numFmt w:val="bullet"/>
      <w:lvlText w:val="•"/>
      <w:lvlJc w:val="left"/>
      <w:pPr>
        <w:ind w:left="9947" w:hanging="274"/>
      </w:pPr>
      <w:rPr>
        <w:rFonts w:hint="default"/>
        <w:lang w:val="ru-RU" w:eastAsia="en-US" w:bidi="ar-SA"/>
      </w:rPr>
    </w:lvl>
  </w:abstractNum>
  <w:abstractNum w:abstractNumId="157">
    <w:nsid w:val="49D52607"/>
    <w:multiLevelType w:val="hybridMultilevel"/>
    <w:tmpl w:val="2CEA5C98"/>
    <w:lvl w:ilvl="0" w:tplc="8564D2CC">
      <w:start w:val="3"/>
      <w:numFmt w:val="decimal"/>
      <w:lvlText w:val="%1."/>
      <w:lvlJc w:val="left"/>
      <w:pPr>
        <w:ind w:left="2425" w:hanging="195"/>
        <w:jc w:val="left"/>
      </w:pPr>
      <w:rPr>
        <w:rFonts w:ascii="Times New Roman" w:eastAsia="Times New Roman" w:hAnsi="Times New Roman" w:cs="Times New Roman" w:hint="default"/>
        <w:spacing w:val="-14"/>
        <w:w w:val="99"/>
        <w:sz w:val="20"/>
        <w:szCs w:val="20"/>
        <w:lang w:val="ru-RU" w:eastAsia="en-US" w:bidi="ar-SA"/>
      </w:rPr>
    </w:lvl>
    <w:lvl w:ilvl="1" w:tplc="6E5C4E02">
      <w:numFmt w:val="bullet"/>
      <w:lvlText w:val="•"/>
      <w:lvlJc w:val="left"/>
      <w:pPr>
        <w:ind w:left="3344" w:hanging="195"/>
      </w:pPr>
      <w:rPr>
        <w:rFonts w:hint="default"/>
        <w:lang w:val="ru-RU" w:eastAsia="en-US" w:bidi="ar-SA"/>
      </w:rPr>
    </w:lvl>
    <w:lvl w:ilvl="2" w:tplc="2FB6CB78">
      <w:numFmt w:val="bullet"/>
      <w:lvlText w:val="•"/>
      <w:lvlJc w:val="left"/>
      <w:pPr>
        <w:ind w:left="4269" w:hanging="195"/>
      </w:pPr>
      <w:rPr>
        <w:rFonts w:hint="default"/>
        <w:lang w:val="ru-RU" w:eastAsia="en-US" w:bidi="ar-SA"/>
      </w:rPr>
    </w:lvl>
    <w:lvl w:ilvl="3" w:tplc="310625E0">
      <w:numFmt w:val="bullet"/>
      <w:lvlText w:val="•"/>
      <w:lvlJc w:val="left"/>
      <w:pPr>
        <w:ind w:left="5194" w:hanging="195"/>
      </w:pPr>
      <w:rPr>
        <w:rFonts w:hint="default"/>
        <w:lang w:val="ru-RU" w:eastAsia="en-US" w:bidi="ar-SA"/>
      </w:rPr>
    </w:lvl>
    <w:lvl w:ilvl="4" w:tplc="6114C908">
      <w:numFmt w:val="bullet"/>
      <w:lvlText w:val="•"/>
      <w:lvlJc w:val="left"/>
      <w:pPr>
        <w:ind w:left="6119" w:hanging="195"/>
      </w:pPr>
      <w:rPr>
        <w:rFonts w:hint="default"/>
        <w:lang w:val="ru-RU" w:eastAsia="en-US" w:bidi="ar-SA"/>
      </w:rPr>
    </w:lvl>
    <w:lvl w:ilvl="5" w:tplc="E430ADB4">
      <w:numFmt w:val="bullet"/>
      <w:lvlText w:val="•"/>
      <w:lvlJc w:val="left"/>
      <w:pPr>
        <w:ind w:left="7044" w:hanging="195"/>
      </w:pPr>
      <w:rPr>
        <w:rFonts w:hint="default"/>
        <w:lang w:val="ru-RU" w:eastAsia="en-US" w:bidi="ar-SA"/>
      </w:rPr>
    </w:lvl>
    <w:lvl w:ilvl="6" w:tplc="7E84FCB4">
      <w:numFmt w:val="bullet"/>
      <w:lvlText w:val="•"/>
      <w:lvlJc w:val="left"/>
      <w:pPr>
        <w:ind w:left="7969" w:hanging="195"/>
      </w:pPr>
      <w:rPr>
        <w:rFonts w:hint="default"/>
        <w:lang w:val="ru-RU" w:eastAsia="en-US" w:bidi="ar-SA"/>
      </w:rPr>
    </w:lvl>
    <w:lvl w:ilvl="7" w:tplc="532C38E0">
      <w:numFmt w:val="bullet"/>
      <w:lvlText w:val="•"/>
      <w:lvlJc w:val="left"/>
      <w:pPr>
        <w:ind w:left="8894" w:hanging="195"/>
      </w:pPr>
      <w:rPr>
        <w:rFonts w:hint="default"/>
        <w:lang w:val="ru-RU" w:eastAsia="en-US" w:bidi="ar-SA"/>
      </w:rPr>
    </w:lvl>
    <w:lvl w:ilvl="8" w:tplc="63AE9604">
      <w:numFmt w:val="bullet"/>
      <w:lvlText w:val="•"/>
      <w:lvlJc w:val="left"/>
      <w:pPr>
        <w:ind w:left="9819" w:hanging="195"/>
      </w:pPr>
      <w:rPr>
        <w:rFonts w:hint="default"/>
        <w:lang w:val="ru-RU" w:eastAsia="en-US" w:bidi="ar-SA"/>
      </w:rPr>
    </w:lvl>
  </w:abstractNum>
  <w:abstractNum w:abstractNumId="158">
    <w:nsid w:val="49E04961"/>
    <w:multiLevelType w:val="hybridMultilevel"/>
    <w:tmpl w:val="C9D8032E"/>
    <w:lvl w:ilvl="0" w:tplc="370056CC">
      <w:start w:val="1"/>
      <w:numFmt w:val="decimal"/>
      <w:lvlText w:val="%1."/>
      <w:lvlJc w:val="left"/>
      <w:pPr>
        <w:ind w:left="1136" w:hanging="209"/>
        <w:jc w:val="left"/>
      </w:pPr>
      <w:rPr>
        <w:rFonts w:ascii="Tahoma" w:eastAsia="Tahoma" w:hAnsi="Tahoma" w:cs="Tahoma" w:hint="default"/>
        <w:spacing w:val="-17"/>
        <w:w w:val="98"/>
        <w:sz w:val="18"/>
        <w:szCs w:val="18"/>
        <w:lang w:val="ru-RU" w:eastAsia="en-US" w:bidi="ar-SA"/>
      </w:rPr>
    </w:lvl>
    <w:lvl w:ilvl="1" w:tplc="6C28CBB0">
      <w:numFmt w:val="bullet"/>
      <w:lvlText w:val="•"/>
      <w:lvlJc w:val="left"/>
      <w:pPr>
        <w:ind w:left="1286" w:hanging="209"/>
      </w:pPr>
      <w:rPr>
        <w:rFonts w:hint="default"/>
        <w:lang w:val="ru-RU" w:eastAsia="en-US" w:bidi="ar-SA"/>
      </w:rPr>
    </w:lvl>
    <w:lvl w:ilvl="2" w:tplc="DA72FFD8">
      <w:numFmt w:val="bullet"/>
      <w:lvlText w:val="•"/>
      <w:lvlJc w:val="left"/>
      <w:pPr>
        <w:ind w:left="1433" w:hanging="209"/>
      </w:pPr>
      <w:rPr>
        <w:rFonts w:hint="default"/>
        <w:lang w:val="ru-RU" w:eastAsia="en-US" w:bidi="ar-SA"/>
      </w:rPr>
    </w:lvl>
    <w:lvl w:ilvl="3" w:tplc="CDEC8D7C">
      <w:numFmt w:val="bullet"/>
      <w:lvlText w:val="•"/>
      <w:lvlJc w:val="left"/>
      <w:pPr>
        <w:ind w:left="1580" w:hanging="209"/>
      </w:pPr>
      <w:rPr>
        <w:rFonts w:hint="default"/>
        <w:lang w:val="ru-RU" w:eastAsia="en-US" w:bidi="ar-SA"/>
      </w:rPr>
    </w:lvl>
    <w:lvl w:ilvl="4" w:tplc="4C34C56C">
      <w:numFmt w:val="bullet"/>
      <w:lvlText w:val="•"/>
      <w:lvlJc w:val="left"/>
      <w:pPr>
        <w:ind w:left="1726" w:hanging="209"/>
      </w:pPr>
      <w:rPr>
        <w:rFonts w:hint="default"/>
        <w:lang w:val="ru-RU" w:eastAsia="en-US" w:bidi="ar-SA"/>
      </w:rPr>
    </w:lvl>
    <w:lvl w:ilvl="5" w:tplc="4104C550">
      <w:numFmt w:val="bullet"/>
      <w:lvlText w:val="•"/>
      <w:lvlJc w:val="left"/>
      <w:pPr>
        <w:ind w:left="1873" w:hanging="209"/>
      </w:pPr>
      <w:rPr>
        <w:rFonts w:hint="default"/>
        <w:lang w:val="ru-RU" w:eastAsia="en-US" w:bidi="ar-SA"/>
      </w:rPr>
    </w:lvl>
    <w:lvl w:ilvl="6" w:tplc="46BAB4FE">
      <w:numFmt w:val="bullet"/>
      <w:lvlText w:val="•"/>
      <w:lvlJc w:val="left"/>
      <w:pPr>
        <w:ind w:left="2020" w:hanging="209"/>
      </w:pPr>
      <w:rPr>
        <w:rFonts w:hint="default"/>
        <w:lang w:val="ru-RU" w:eastAsia="en-US" w:bidi="ar-SA"/>
      </w:rPr>
    </w:lvl>
    <w:lvl w:ilvl="7" w:tplc="0DB095A2">
      <w:numFmt w:val="bullet"/>
      <w:lvlText w:val="•"/>
      <w:lvlJc w:val="left"/>
      <w:pPr>
        <w:ind w:left="2166" w:hanging="209"/>
      </w:pPr>
      <w:rPr>
        <w:rFonts w:hint="default"/>
        <w:lang w:val="ru-RU" w:eastAsia="en-US" w:bidi="ar-SA"/>
      </w:rPr>
    </w:lvl>
    <w:lvl w:ilvl="8" w:tplc="14A8C1E4">
      <w:numFmt w:val="bullet"/>
      <w:lvlText w:val="•"/>
      <w:lvlJc w:val="left"/>
      <w:pPr>
        <w:ind w:left="2313" w:hanging="209"/>
      </w:pPr>
      <w:rPr>
        <w:rFonts w:hint="default"/>
        <w:lang w:val="ru-RU" w:eastAsia="en-US" w:bidi="ar-SA"/>
      </w:rPr>
    </w:lvl>
  </w:abstractNum>
  <w:abstractNum w:abstractNumId="159">
    <w:nsid w:val="4B484157"/>
    <w:multiLevelType w:val="hybridMultilevel"/>
    <w:tmpl w:val="D95C60D6"/>
    <w:lvl w:ilvl="0" w:tplc="7BC4A234">
      <w:start w:val="1"/>
      <w:numFmt w:val="decimal"/>
      <w:lvlText w:val="%1."/>
      <w:lvlJc w:val="left"/>
      <w:pPr>
        <w:ind w:left="2490" w:hanging="303"/>
        <w:jc w:val="left"/>
      </w:pPr>
      <w:rPr>
        <w:rFonts w:hint="default"/>
        <w:spacing w:val="-22"/>
        <w:w w:val="100"/>
        <w:lang w:val="ru-RU" w:eastAsia="en-US" w:bidi="ar-SA"/>
      </w:rPr>
    </w:lvl>
    <w:lvl w:ilvl="1" w:tplc="433CBD28">
      <w:numFmt w:val="bullet"/>
      <w:lvlText w:val="•"/>
      <w:lvlJc w:val="left"/>
      <w:pPr>
        <w:ind w:left="3416" w:hanging="303"/>
      </w:pPr>
      <w:rPr>
        <w:rFonts w:hint="default"/>
        <w:lang w:val="ru-RU" w:eastAsia="en-US" w:bidi="ar-SA"/>
      </w:rPr>
    </w:lvl>
    <w:lvl w:ilvl="2" w:tplc="1938EE50">
      <w:numFmt w:val="bullet"/>
      <w:lvlText w:val="•"/>
      <w:lvlJc w:val="left"/>
      <w:pPr>
        <w:ind w:left="4333" w:hanging="303"/>
      </w:pPr>
      <w:rPr>
        <w:rFonts w:hint="default"/>
        <w:lang w:val="ru-RU" w:eastAsia="en-US" w:bidi="ar-SA"/>
      </w:rPr>
    </w:lvl>
    <w:lvl w:ilvl="3" w:tplc="F85A3410">
      <w:numFmt w:val="bullet"/>
      <w:lvlText w:val="•"/>
      <w:lvlJc w:val="left"/>
      <w:pPr>
        <w:ind w:left="5250" w:hanging="303"/>
      </w:pPr>
      <w:rPr>
        <w:rFonts w:hint="default"/>
        <w:lang w:val="ru-RU" w:eastAsia="en-US" w:bidi="ar-SA"/>
      </w:rPr>
    </w:lvl>
    <w:lvl w:ilvl="4" w:tplc="976EEEBA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5" w:tplc="1EF4FA00">
      <w:numFmt w:val="bullet"/>
      <w:lvlText w:val="•"/>
      <w:lvlJc w:val="left"/>
      <w:pPr>
        <w:ind w:left="7084" w:hanging="303"/>
      </w:pPr>
      <w:rPr>
        <w:rFonts w:hint="default"/>
        <w:lang w:val="ru-RU" w:eastAsia="en-US" w:bidi="ar-SA"/>
      </w:rPr>
    </w:lvl>
    <w:lvl w:ilvl="6" w:tplc="9ABC9D02">
      <w:numFmt w:val="bullet"/>
      <w:lvlText w:val="•"/>
      <w:lvlJc w:val="left"/>
      <w:pPr>
        <w:ind w:left="8001" w:hanging="303"/>
      </w:pPr>
      <w:rPr>
        <w:rFonts w:hint="default"/>
        <w:lang w:val="ru-RU" w:eastAsia="en-US" w:bidi="ar-SA"/>
      </w:rPr>
    </w:lvl>
    <w:lvl w:ilvl="7" w:tplc="F724B9C6">
      <w:numFmt w:val="bullet"/>
      <w:lvlText w:val="•"/>
      <w:lvlJc w:val="left"/>
      <w:pPr>
        <w:ind w:left="8918" w:hanging="303"/>
      </w:pPr>
      <w:rPr>
        <w:rFonts w:hint="default"/>
        <w:lang w:val="ru-RU" w:eastAsia="en-US" w:bidi="ar-SA"/>
      </w:rPr>
    </w:lvl>
    <w:lvl w:ilvl="8" w:tplc="7510572E">
      <w:numFmt w:val="bullet"/>
      <w:lvlText w:val="•"/>
      <w:lvlJc w:val="left"/>
      <w:pPr>
        <w:ind w:left="9835" w:hanging="303"/>
      </w:pPr>
      <w:rPr>
        <w:rFonts w:hint="default"/>
        <w:lang w:val="ru-RU" w:eastAsia="en-US" w:bidi="ar-SA"/>
      </w:rPr>
    </w:lvl>
  </w:abstractNum>
  <w:abstractNum w:abstractNumId="160">
    <w:nsid w:val="4B5F3415"/>
    <w:multiLevelType w:val="hybridMultilevel"/>
    <w:tmpl w:val="7B68B598"/>
    <w:lvl w:ilvl="0" w:tplc="2348F95E">
      <w:start w:val="11"/>
      <w:numFmt w:val="upperRoman"/>
      <w:lvlText w:val="%1."/>
      <w:lvlJc w:val="left"/>
      <w:pPr>
        <w:ind w:left="3181" w:hanging="346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18"/>
        <w:szCs w:val="18"/>
        <w:lang w:val="ru-RU" w:eastAsia="en-US" w:bidi="ar-SA"/>
      </w:rPr>
    </w:lvl>
    <w:lvl w:ilvl="1" w:tplc="3B162104">
      <w:numFmt w:val="bullet"/>
      <w:lvlText w:val="•"/>
      <w:lvlJc w:val="left"/>
      <w:pPr>
        <w:ind w:left="4028" w:hanging="346"/>
      </w:pPr>
      <w:rPr>
        <w:rFonts w:hint="default"/>
        <w:lang w:val="ru-RU" w:eastAsia="en-US" w:bidi="ar-SA"/>
      </w:rPr>
    </w:lvl>
    <w:lvl w:ilvl="2" w:tplc="10B09224">
      <w:numFmt w:val="bullet"/>
      <w:lvlText w:val="•"/>
      <w:lvlJc w:val="left"/>
      <w:pPr>
        <w:ind w:left="4877" w:hanging="346"/>
      </w:pPr>
      <w:rPr>
        <w:rFonts w:hint="default"/>
        <w:lang w:val="ru-RU" w:eastAsia="en-US" w:bidi="ar-SA"/>
      </w:rPr>
    </w:lvl>
    <w:lvl w:ilvl="3" w:tplc="D27C565C">
      <w:numFmt w:val="bullet"/>
      <w:lvlText w:val="•"/>
      <w:lvlJc w:val="left"/>
      <w:pPr>
        <w:ind w:left="5726" w:hanging="346"/>
      </w:pPr>
      <w:rPr>
        <w:rFonts w:hint="default"/>
        <w:lang w:val="ru-RU" w:eastAsia="en-US" w:bidi="ar-SA"/>
      </w:rPr>
    </w:lvl>
    <w:lvl w:ilvl="4" w:tplc="9B6CF6E4">
      <w:numFmt w:val="bullet"/>
      <w:lvlText w:val="•"/>
      <w:lvlJc w:val="left"/>
      <w:pPr>
        <w:ind w:left="6575" w:hanging="346"/>
      </w:pPr>
      <w:rPr>
        <w:rFonts w:hint="default"/>
        <w:lang w:val="ru-RU" w:eastAsia="en-US" w:bidi="ar-SA"/>
      </w:rPr>
    </w:lvl>
    <w:lvl w:ilvl="5" w:tplc="1F0C7AE4">
      <w:numFmt w:val="bullet"/>
      <w:lvlText w:val="•"/>
      <w:lvlJc w:val="left"/>
      <w:pPr>
        <w:ind w:left="7424" w:hanging="346"/>
      </w:pPr>
      <w:rPr>
        <w:rFonts w:hint="default"/>
        <w:lang w:val="ru-RU" w:eastAsia="en-US" w:bidi="ar-SA"/>
      </w:rPr>
    </w:lvl>
    <w:lvl w:ilvl="6" w:tplc="088E6DB8">
      <w:numFmt w:val="bullet"/>
      <w:lvlText w:val="•"/>
      <w:lvlJc w:val="left"/>
      <w:pPr>
        <w:ind w:left="8273" w:hanging="346"/>
      </w:pPr>
      <w:rPr>
        <w:rFonts w:hint="default"/>
        <w:lang w:val="ru-RU" w:eastAsia="en-US" w:bidi="ar-SA"/>
      </w:rPr>
    </w:lvl>
    <w:lvl w:ilvl="7" w:tplc="93B06A06">
      <w:numFmt w:val="bullet"/>
      <w:lvlText w:val="•"/>
      <w:lvlJc w:val="left"/>
      <w:pPr>
        <w:ind w:left="9122" w:hanging="346"/>
      </w:pPr>
      <w:rPr>
        <w:rFonts w:hint="default"/>
        <w:lang w:val="ru-RU" w:eastAsia="en-US" w:bidi="ar-SA"/>
      </w:rPr>
    </w:lvl>
    <w:lvl w:ilvl="8" w:tplc="CE26030E">
      <w:numFmt w:val="bullet"/>
      <w:lvlText w:val="•"/>
      <w:lvlJc w:val="left"/>
      <w:pPr>
        <w:ind w:left="9971" w:hanging="346"/>
      </w:pPr>
      <w:rPr>
        <w:rFonts w:hint="default"/>
        <w:lang w:val="ru-RU" w:eastAsia="en-US" w:bidi="ar-SA"/>
      </w:rPr>
    </w:lvl>
  </w:abstractNum>
  <w:abstractNum w:abstractNumId="161">
    <w:nsid w:val="4CDF512D"/>
    <w:multiLevelType w:val="hybridMultilevel"/>
    <w:tmpl w:val="D410021E"/>
    <w:lvl w:ilvl="0" w:tplc="BBAA0880">
      <w:numFmt w:val="bullet"/>
      <w:lvlText w:val="—"/>
      <w:lvlJc w:val="left"/>
      <w:pPr>
        <w:ind w:left="2310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20C1E6">
      <w:numFmt w:val="bullet"/>
      <w:lvlText w:val="•"/>
      <w:lvlJc w:val="left"/>
      <w:pPr>
        <w:ind w:left="3254" w:hanging="260"/>
      </w:pPr>
      <w:rPr>
        <w:rFonts w:hint="default"/>
        <w:lang w:val="ru-RU" w:eastAsia="en-US" w:bidi="ar-SA"/>
      </w:rPr>
    </w:lvl>
    <w:lvl w:ilvl="2" w:tplc="41582DD4">
      <w:numFmt w:val="bullet"/>
      <w:lvlText w:val="•"/>
      <w:lvlJc w:val="left"/>
      <w:pPr>
        <w:ind w:left="4189" w:hanging="260"/>
      </w:pPr>
      <w:rPr>
        <w:rFonts w:hint="default"/>
        <w:lang w:val="ru-RU" w:eastAsia="en-US" w:bidi="ar-SA"/>
      </w:rPr>
    </w:lvl>
    <w:lvl w:ilvl="3" w:tplc="809EB8FC">
      <w:numFmt w:val="bullet"/>
      <w:lvlText w:val="•"/>
      <w:lvlJc w:val="left"/>
      <w:pPr>
        <w:ind w:left="5124" w:hanging="260"/>
      </w:pPr>
      <w:rPr>
        <w:rFonts w:hint="default"/>
        <w:lang w:val="ru-RU" w:eastAsia="en-US" w:bidi="ar-SA"/>
      </w:rPr>
    </w:lvl>
    <w:lvl w:ilvl="4" w:tplc="3E9EB20C">
      <w:numFmt w:val="bullet"/>
      <w:lvlText w:val="•"/>
      <w:lvlJc w:val="left"/>
      <w:pPr>
        <w:ind w:left="6059" w:hanging="260"/>
      </w:pPr>
      <w:rPr>
        <w:rFonts w:hint="default"/>
        <w:lang w:val="ru-RU" w:eastAsia="en-US" w:bidi="ar-SA"/>
      </w:rPr>
    </w:lvl>
    <w:lvl w:ilvl="5" w:tplc="233AD5AE">
      <w:numFmt w:val="bullet"/>
      <w:lvlText w:val="•"/>
      <w:lvlJc w:val="left"/>
      <w:pPr>
        <w:ind w:left="6994" w:hanging="260"/>
      </w:pPr>
      <w:rPr>
        <w:rFonts w:hint="default"/>
        <w:lang w:val="ru-RU" w:eastAsia="en-US" w:bidi="ar-SA"/>
      </w:rPr>
    </w:lvl>
    <w:lvl w:ilvl="6" w:tplc="0CC40A58">
      <w:numFmt w:val="bullet"/>
      <w:lvlText w:val="•"/>
      <w:lvlJc w:val="left"/>
      <w:pPr>
        <w:ind w:left="7929" w:hanging="260"/>
      </w:pPr>
      <w:rPr>
        <w:rFonts w:hint="default"/>
        <w:lang w:val="ru-RU" w:eastAsia="en-US" w:bidi="ar-SA"/>
      </w:rPr>
    </w:lvl>
    <w:lvl w:ilvl="7" w:tplc="1F9C27E4">
      <w:numFmt w:val="bullet"/>
      <w:lvlText w:val="•"/>
      <w:lvlJc w:val="left"/>
      <w:pPr>
        <w:ind w:left="8864" w:hanging="260"/>
      </w:pPr>
      <w:rPr>
        <w:rFonts w:hint="default"/>
        <w:lang w:val="ru-RU" w:eastAsia="en-US" w:bidi="ar-SA"/>
      </w:rPr>
    </w:lvl>
    <w:lvl w:ilvl="8" w:tplc="C9CE8C86">
      <w:numFmt w:val="bullet"/>
      <w:lvlText w:val="•"/>
      <w:lvlJc w:val="left"/>
      <w:pPr>
        <w:ind w:left="9799" w:hanging="260"/>
      </w:pPr>
      <w:rPr>
        <w:rFonts w:hint="default"/>
        <w:lang w:val="ru-RU" w:eastAsia="en-US" w:bidi="ar-SA"/>
      </w:rPr>
    </w:lvl>
  </w:abstractNum>
  <w:abstractNum w:abstractNumId="162">
    <w:nsid w:val="4CE077A1"/>
    <w:multiLevelType w:val="multilevel"/>
    <w:tmpl w:val="6CBE1FF2"/>
    <w:lvl w:ilvl="0">
      <w:start w:val="1"/>
      <w:numFmt w:val="decimal"/>
      <w:lvlText w:val="%1."/>
      <w:lvlJc w:val="left"/>
      <w:pPr>
        <w:ind w:left="2468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2557" w:hanging="281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5" w:hanging="466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5273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7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00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4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8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41" w:hanging="466"/>
      </w:pPr>
      <w:rPr>
        <w:rFonts w:hint="default"/>
        <w:lang w:val="ru-RU" w:eastAsia="en-US" w:bidi="ar-SA"/>
      </w:rPr>
    </w:lvl>
  </w:abstractNum>
  <w:abstractNum w:abstractNumId="163">
    <w:nsid w:val="4D492DBE"/>
    <w:multiLevelType w:val="hybridMultilevel"/>
    <w:tmpl w:val="29DE8292"/>
    <w:lvl w:ilvl="0" w:tplc="79485ACE">
      <w:start w:val="1"/>
      <w:numFmt w:val="decimal"/>
      <w:lvlText w:val="%1."/>
      <w:lvlJc w:val="left"/>
      <w:pPr>
        <w:ind w:left="2410" w:hanging="296"/>
        <w:jc w:val="left"/>
      </w:pPr>
      <w:rPr>
        <w:rFonts w:hint="default"/>
        <w:spacing w:val="-24"/>
        <w:w w:val="100"/>
        <w:lang w:val="ru-RU" w:eastAsia="en-US" w:bidi="ar-SA"/>
      </w:rPr>
    </w:lvl>
    <w:lvl w:ilvl="1" w:tplc="F9EA10CC">
      <w:numFmt w:val="bullet"/>
      <w:lvlText w:val="•"/>
      <w:lvlJc w:val="left"/>
      <w:pPr>
        <w:ind w:left="3344" w:hanging="296"/>
      </w:pPr>
      <w:rPr>
        <w:rFonts w:hint="default"/>
        <w:lang w:val="ru-RU" w:eastAsia="en-US" w:bidi="ar-SA"/>
      </w:rPr>
    </w:lvl>
    <w:lvl w:ilvl="2" w:tplc="D884D618">
      <w:numFmt w:val="bullet"/>
      <w:lvlText w:val="•"/>
      <w:lvlJc w:val="left"/>
      <w:pPr>
        <w:ind w:left="4269" w:hanging="296"/>
      </w:pPr>
      <w:rPr>
        <w:rFonts w:hint="default"/>
        <w:lang w:val="ru-RU" w:eastAsia="en-US" w:bidi="ar-SA"/>
      </w:rPr>
    </w:lvl>
    <w:lvl w:ilvl="3" w:tplc="15C0C306">
      <w:numFmt w:val="bullet"/>
      <w:lvlText w:val="•"/>
      <w:lvlJc w:val="left"/>
      <w:pPr>
        <w:ind w:left="5194" w:hanging="296"/>
      </w:pPr>
      <w:rPr>
        <w:rFonts w:hint="default"/>
        <w:lang w:val="ru-RU" w:eastAsia="en-US" w:bidi="ar-SA"/>
      </w:rPr>
    </w:lvl>
    <w:lvl w:ilvl="4" w:tplc="78561D40">
      <w:numFmt w:val="bullet"/>
      <w:lvlText w:val="•"/>
      <w:lvlJc w:val="left"/>
      <w:pPr>
        <w:ind w:left="6119" w:hanging="296"/>
      </w:pPr>
      <w:rPr>
        <w:rFonts w:hint="default"/>
        <w:lang w:val="ru-RU" w:eastAsia="en-US" w:bidi="ar-SA"/>
      </w:rPr>
    </w:lvl>
    <w:lvl w:ilvl="5" w:tplc="73D2D57A">
      <w:numFmt w:val="bullet"/>
      <w:lvlText w:val="•"/>
      <w:lvlJc w:val="left"/>
      <w:pPr>
        <w:ind w:left="7044" w:hanging="296"/>
      </w:pPr>
      <w:rPr>
        <w:rFonts w:hint="default"/>
        <w:lang w:val="ru-RU" w:eastAsia="en-US" w:bidi="ar-SA"/>
      </w:rPr>
    </w:lvl>
    <w:lvl w:ilvl="6" w:tplc="48AC5C7E">
      <w:numFmt w:val="bullet"/>
      <w:lvlText w:val="•"/>
      <w:lvlJc w:val="left"/>
      <w:pPr>
        <w:ind w:left="7969" w:hanging="296"/>
      </w:pPr>
      <w:rPr>
        <w:rFonts w:hint="default"/>
        <w:lang w:val="ru-RU" w:eastAsia="en-US" w:bidi="ar-SA"/>
      </w:rPr>
    </w:lvl>
    <w:lvl w:ilvl="7" w:tplc="C6B6C16C">
      <w:numFmt w:val="bullet"/>
      <w:lvlText w:val="•"/>
      <w:lvlJc w:val="left"/>
      <w:pPr>
        <w:ind w:left="8894" w:hanging="296"/>
      </w:pPr>
      <w:rPr>
        <w:rFonts w:hint="default"/>
        <w:lang w:val="ru-RU" w:eastAsia="en-US" w:bidi="ar-SA"/>
      </w:rPr>
    </w:lvl>
    <w:lvl w:ilvl="8" w:tplc="FFDAE29E">
      <w:numFmt w:val="bullet"/>
      <w:lvlText w:val="•"/>
      <w:lvlJc w:val="left"/>
      <w:pPr>
        <w:ind w:left="9819" w:hanging="296"/>
      </w:pPr>
      <w:rPr>
        <w:rFonts w:hint="default"/>
        <w:lang w:val="ru-RU" w:eastAsia="en-US" w:bidi="ar-SA"/>
      </w:rPr>
    </w:lvl>
  </w:abstractNum>
  <w:abstractNum w:abstractNumId="164">
    <w:nsid w:val="4D4B6B5B"/>
    <w:multiLevelType w:val="hybridMultilevel"/>
    <w:tmpl w:val="C690F8EC"/>
    <w:lvl w:ilvl="0" w:tplc="1F7AE554">
      <w:start w:val="1"/>
      <w:numFmt w:val="decimal"/>
      <w:lvlText w:val="%1)"/>
      <w:lvlJc w:val="left"/>
      <w:pPr>
        <w:ind w:left="2283" w:hanging="281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1" w:tplc="5D5ADE5A">
      <w:numFmt w:val="bullet"/>
      <w:lvlText w:val="—"/>
      <w:lvlJc w:val="left"/>
      <w:pPr>
        <w:ind w:left="2398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2EA49B0">
      <w:numFmt w:val="bullet"/>
      <w:lvlText w:val="•"/>
      <w:lvlJc w:val="left"/>
      <w:pPr>
        <w:ind w:left="3429" w:hanging="260"/>
      </w:pPr>
      <w:rPr>
        <w:rFonts w:hint="default"/>
        <w:lang w:val="ru-RU" w:eastAsia="en-US" w:bidi="ar-SA"/>
      </w:rPr>
    </w:lvl>
    <w:lvl w:ilvl="3" w:tplc="5F4C7C06">
      <w:numFmt w:val="bullet"/>
      <w:lvlText w:val="•"/>
      <w:lvlJc w:val="left"/>
      <w:pPr>
        <w:ind w:left="4459" w:hanging="260"/>
      </w:pPr>
      <w:rPr>
        <w:rFonts w:hint="default"/>
        <w:lang w:val="ru-RU" w:eastAsia="en-US" w:bidi="ar-SA"/>
      </w:rPr>
    </w:lvl>
    <w:lvl w:ilvl="4" w:tplc="543609DA">
      <w:numFmt w:val="bullet"/>
      <w:lvlText w:val="•"/>
      <w:lvlJc w:val="left"/>
      <w:pPr>
        <w:ind w:left="5489" w:hanging="260"/>
      </w:pPr>
      <w:rPr>
        <w:rFonts w:hint="default"/>
        <w:lang w:val="ru-RU" w:eastAsia="en-US" w:bidi="ar-SA"/>
      </w:rPr>
    </w:lvl>
    <w:lvl w:ilvl="5" w:tplc="6F7086CE">
      <w:numFmt w:val="bullet"/>
      <w:lvlText w:val="•"/>
      <w:lvlJc w:val="left"/>
      <w:pPr>
        <w:ind w:left="6519" w:hanging="260"/>
      </w:pPr>
      <w:rPr>
        <w:rFonts w:hint="default"/>
        <w:lang w:val="ru-RU" w:eastAsia="en-US" w:bidi="ar-SA"/>
      </w:rPr>
    </w:lvl>
    <w:lvl w:ilvl="6" w:tplc="24E838F0">
      <w:numFmt w:val="bullet"/>
      <w:lvlText w:val="•"/>
      <w:lvlJc w:val="left"/>
      <w:pPr>
        <w:ind w:left="7549" w:hanging="260"/>
      </w:pPr>
      <w:rPr>
        <w:rFonts w:hint="default"/>
        <w:lang w:val="ru-RU" w:eastAsia="en-US" w:bidi="ar-SA"/>
      </w:rPr>
    </w:lvl>
    <w:lvl w:ilvl="7" w:tplc="D5C6CD8E">
      <w:numFmt w:val="bullet"/>
      <w:lvlText w:val="•"/>
      <w:lvlJc w:val="left"/>
      <w:pPr>
        <w:ind w:left="8579" w:hanging="260"/>
      </w:pPr>
      <w:rPr>
        <w:rFonts w:hint="default"/>
        <w:lang w:val="ru-RU" w:eastAsia="en-US" w:bidi="ar-SA"/>
      </w:rPr>
    </w:lvl>
    <w:lvl w:ilvl="8" w:tplc="637618D2">
      <w:numFmt w:val="bullet"/>
      <w:lvlText w:val="•"/>
      <w:lvlJc w:val="left"/>
      <w:pPr>
        <w:ind w:left="9609" w:hanging="260"/>
      </w:pPr>
      <w:rPr>
        <w:rFonts w:hint="default"/>
        <w:lang w:val="ru-RU" w:eastAsia="en-US" w:bidi="ar-SA"/>
      </w:rPr>
    </w:lvl>
  </w:abstractNum>
  <w:abstractNum w:abstractNumId="165">
    <w:nsid w:val="4DA73E4C"/>
    <w:multiLevelType w:val="multilevel"/>
    <w:tmpl w:val="4A028E6E"/>
    <w:lvl w:ilvl="0">
      <w:start w:val="19"/>
      <w:numFmt w:val="decimal"/>
      <w:lvlText w:val="%1"/>
      <w:lvlJc w:val="left"/>
      <w:pPr>
        <w:ind w:left="4806" w:hanging="59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806" w:hanging="59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6173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860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547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3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21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08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95" w:hanging="598"/>
      </w:pPr>
      <w:rPr>
        <w:rFonts w:hint="default"/>
        <w:lang w:val="ru-RU" w:eastAsia="en-US" w:bidi="ar-SA"/>
      </w:rPr>
    </w:lvl>
  </w:abstractNum>
  <w:abstractNum w:abstractNumId="166">
    <w:nsid w:val="4E5F5F72"/>
    <w:multiLevelType w:val="hybridMultilevel"/>
    <w:tmpl w:val="C722E548"/>
    <w:lvl w:ilvl="0" w:tplc="879C0DEC">
      <w:start w:val="1"/>
      <w:numFmt w:val="decimal"/>
      <w:lvlText w:val="%1."/>
      <w:lvlJc w:val="left"/>
      <w:pPr>
        <w:ind w:left="2497" w:hanging="28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7D127DB8">
      <w:numFmt w:val="bullet"/>
      <w:lvlText w:val="•"/>
      <w:lvlJc w:val="left"/>
      <w:pPr>
        <w:ind w:left="3416" w:hanging="288"/>
      </w:pPr>
      <w:rPr>
        <w:rFonts w:hint="default"/>
        <w:lang w:val="ru-RU" w:eastAsia="en-US" w:bidi="ar-SA"/>
      </w:rPr>
    </w:lvl>
    <w:lvl w:ilvl="2" w:tplc="7AEACB6A">
      <w:numFmt w:val="bullet"/>
      <w:lvlText w:val="•"/>
      <w:lvlJc w:val="left"/>
      <w:pPr>
        <w:ind w:left="4333" w:hanging="288"/>
      </w:pPr>
      <w:rPr>
        <w:rFonts w:hint="default"/>
        <w:lang w:val="ru-RU" w:eastAsia="en-US" w:bidi="ar-SA"/>
      </w:rPr>
    </w:lvl>
    <w:lvl w:ilvl="3" w:tplc="28EC49DA">
      <w:numFmt w:val="bullet"/>
      <w:lvlText w:val="•"/>
      <w:lvlJc w:val="left"/>
      <w:pPr>
        <w:ind w:left="5250" w:hanging="288"/>
      </w:pPr>
      <w:rPr>
        <w:rFonts w:hint="default"/>
        <w:lang w:val="ru-RU" w:eastAsia="en-US" w:bidi="ar-SA"/>
      </w:rPr>
    </w:lvl>
    <w:lvl w:ilvl="4" w:tplc="8FFC2AFE">
      <w:numFmt w:val="bullet"/>
      <w:lvlText w:val="•"/>
      <w:lvlJc w:val="left"/>
      <w:pPr>
        <w:ind w:left="6167" w:hanging="288"/>
      </w:pPr>
      <w:rPr>
        <w:rFonts w:hint="default"/>
        <w:lang w:val="ru-RU" w:eastAsia="en-US" w:bidi="ar-SA"/>
      </w:rPr>
    </w:lvl>
    <w:lvl w:ilvl="5" w:tplc="95C05F8A">
      <w:numFmt w:val="bullet"/>
      <w:lvlText w:val="•"/>
      <w:lvlJc w:val="left"/>
      <w:pPr>
        <w:ind w:left="7084" w:hanging="288"/>
      </w:pPr>
      <w:rPr>
        <w:rFonts w:hint="default"/>
        <w:lang w:val="ru-RU" w:eastAsia="en-US" w:bidi="ar-SA"/>
      </w:rPr>
    </w:lvl>
    <w:lvl w:ilvl="6" w:tplc="A7305212">
      <w:numFmt w:val="bullet"/>
      <w:lvlText w:val="•"/>
      <w:lvlJc w:val="left"/>
      <w:pPr>
        <w:ind w:left="8001" w:hanging="288"/>
      </w:pPr>
      <w:rPr>
        <w:rFonts w:hint="default"/>
        <w:lang w:val="ru-RU" w:eastAsia="en-US" w:bidi="ar-SA"/>
      </w:rPr>
    </w:lvl>
    <w:lvl w:ilvl="7" w:tplc="DDACAD36">
      <w:numFmt w:val="bullet"/>
      <w:lvlText w:val="•"/>
      <w:lvlJc w:val="left"/>
      <w:pPr>
        <w:ind w:left="8918" w:hanging="288"/>
      </w:pPr>
      <w:rPr>
        <w:rFonts w:hint="default"/>
        <w:lang w:val="ru-RU" w:eastAsia="en-US" w:bidi="ar-SA"/>
      </w:rPr>
    </w:lvl>
    <w:lvl w:ilvl="8" w:tplc="A356C02E">
      <w:numFmt w:val="bullet"/>
      <w:lvlText w:val="•"/>
      <w:lvlJc w:val="left"/>
      <w:pPr>
        <w:ind w:left="9835" w:hanging="288"/>
      </w:pPr>
      <w:rPr>
        <w:rFonts w:hint="default"/>
        <w:lang w:val="ru-RU" w:eastAsia="en-US" w:bidi="ar-SA"/>
      </w:rPr>
    </w:lvl>
  </w:abstractNum>
  <w:abstractNum w:abstractNumId="167">
    <w:nsid w:val="4EE02542"/>
    <w:multiLevelType w:val="hybridMultilevel"/>
    <w:tmpl w:val="179E67C0"/>
    <w:lvl w:ilvl="0" w:tplc="86029326">
      <w:start w:val="4"/>
      <w:numFmt w:val="decimal"/>
      <w:lvlText w:val="%1."/>
      <w:lvlJc w:val="left"/>
      <w:pPr>
        <w:ind w:left="2605" w:hanging="28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1" w:tplc="928C797E">
      <w:numFmt w:val="bullet"/>
      <w:lvlText w:val="•"/>
      <w:lvlJc w:val="left"/>
      <w:pPr>
        <w:ind w:left="3506" w:hanging="288"/>
      </w:pPr>
      <w:rPr>
        <w:rFonts w:hint="default"/>
        <w:lang w:val="ru-RU" w:eastAsia="en-US" w:bidi="ar-SA"/>
      </w:rPr>
    </w:lvl>
    <w:lvl w:ilvl="2" w:tplc="5C8E3C74">
      <w:numFmt w:val="bullet"/>
      <w:lvlText w:val="•"/>
      <w:lvlJc w:val="left"/>
      <w:pPr>
        <w:ind w:left="4413" w:hanging="288"/>
      </w:pPr>
      <w:rPr>
        <w:rFonts w:hint="default"/>
        <w:lang w:val="ru-RU" w:eastAsia="en-US" w:bidi="ar-SA"/>
      </w:rPr>
    </w:lvl>
    <w:lvl w:ilvl="3" w:tplc="9054807A">
      <w:numFmt w:val="bullet"/>
      <w:lvlText w:val="•"/>
      <w:lvlJc w:val="left"/>
      <w:pPr>
        <w:ind w:left="5320" w:hanging="288"/>
      </w:pPr>
      <w:rPr>
        <w:rFonts w:hint="default"/>
        <w:lang w:val="ru-RU" w:eastAsia="en-US" w:bidi="ar-SA"/>
      </w:rPr>
    </w:lvl>
    <w:lvl w:ilvl="4" w:tplc="2A86B8C8">
      <w:numFmt w:val="bullet"/>
      <w:lvlText w:val="•"/>
      <w:lvlJc w:val="left"/>
      <w:pPr>
        <w:ind w:left="6227" w:hanging="288"/>
      </w:pPr>
      <w:rPr>
        <w:rFonts w:hint="default"/>
        <w:lang w:val="ru-RU" w:eastAsia="en-US" w:bidi="ar-SA"/>
      </w:rPr>
    </w:lvl>
    <w:lvl w:ilvl="5" w:tplc="5D66A6C2">
      <w:numFmt w:val="bullet"/>
      <w:lvlText w:val="•"/>
      <w:lvlJc w:val="left"/>
      <w:pPr>
        <w:ind w:left="7134" w:hanging="288"/>
      </w:pPr>
      <w:rPr>
        <w:rFonts w:hint="default"/>
        <w:lang w:val="ru-RU" w:eastAsia="en-US" w:bidi="ar-SA"/>
      </w:rPr>
    </w:lvl>
    <w:lvl w:ilvl="6" w:tplc="CC045B70">
      <w:numFmt w:val="bullet"/>
      <w:lvlText w:val="•"/>
      <w:lvlJc w:val="left"/>
      <w:pPr>
        <w:ind w:left="8041" w:hanging="288"/>
      </w:pPr>
      <w:rPr>
        <w:rFonts w:hint="default"/>
        <w:lang w:val="ru-RU" w:eastAsia="en-US" w:bidi="ar-SA"/>
      </w:rPr>
    </w:lvl>
    <w:lvl w:ilvl="7" w:tplc="3710C370">
      <w:numFmt w:val="bullet"/>
      <w:lvlText w:val="•"/>
      <w:lvlJc w:val="left"/>
      <w:pPr>
        <w:ind w:left="8948" w:hanging="288"/>
      </w:pPr>
      <w:rPr>
        <w:rFonts w:hint="default"/>
        <w:lang w:val="ru-RU" w:eastAsia="en-US" w:bidi="ar-SA"/>
      </w:rPr>
    </w:lvl>
    <w:lvl w:ilvl="8" w:tplc="3028DEC0">
      <w:numFmt w:val="bullet"/>
      <w:lvlText w:val="•"/>
      <w:lvlJc w:val="left"/>
      <w:pPr>
        <w:ind w:left="9855" w:hanging="288"/>
      </w:pPr>
      <w:rPr>
        <w:rFonts w:hint="default"/>
        <w:lang w:val="ru-RU" w:eastAsia="en-US" w:bidi="ar-SA"/>
      </w:rPr>
    </w:lvl>
  </w:abstractNum>
  <w:abstractNum w:abstractNumId="168">
    <w:nsid w:val="4EF83F66"/>
    <w:multiLevelType w:val="hybridMultilevel"/>
    <w:tmpl w:val="E1448624"/>
    <w:lvl w:ilvl="0" w:tplc="B9E88D4C">
      <w:start w:val="1"/>
      <w:numFmt w:val="decimal"/>
      <w:lvlText w:val="%1)"/>
      <w:lvlJc w:val="left"/>
      <w:pPr>
        <w:ind w:left="2269" w:hanging="28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14FA0882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2" w:tplc="CE402AF0">
      <w:numFmt w:val="bullet"/>
      <w:lvlText w:val="•"/>
      <w:lvlJc w:val="left"/>
      <w:pPr>
        <w:ind w:left="4141" w:hanging="281"/>
      </w:pPr>
      <w:rPr>
        <w:rFonts w:hint="default"/>
        <w:lang w:val="ru-RU" w:eastAsia="en-US" w:bidi="ar-SA"/>
      </w:rPr>
    </w:lvl>
    <w:lvl w:ilvl="3" w:tplc="B5E6CE9A">
      <w:numFmt w:val="bullet"/>
      <w:lvlText w:val="•"/>
      <w:lvlJc w:val="left"/>
      <w:pPr>
        <w:ind w:left="5082" w:hanging="281"/>
      </w:pPr>
      <w:rPr>
        <w:rFonts w:hint="default"/>
        <w:lang w:val="ru-RU" w:eastAsia="en-US" w:bidi="ar-SA"/>
      </w:rPr>
    </w:lvl>
    <w:lvl w:ilvl="4" w:tplc="65C47D9C">
      <w:numFmt w:val="bullet"/>
      <w:lvlText w:val="•"/>
      <w:lvlJc w:val="left"/>
      <w:pPr>
        <w:ind w:left="6023" w:hanging="281"/>
      </w:pPr>
      <w:rPr>
        <w:rFonts w:hint="default"/>
        <w:lang w:val="ru-RU" w:eastAsia="en-US" w:bidi="ar-SA"/>
      </w:rPr>
    </w:lvl>
    <w:lvl w:ilvl="5" w:tplc="664C1018">
      <w:numFmt w:val="bullet"/>
      <w:lvlText w:val="•"/>
      <w:lvlJc w:val="left"/>
      <w:pPr>
        <w:ind w:left="6964" w:hanging="281"/>
      </w:pPr>
      <w:rPr>
        <w:rFonts w:hint="default"/>
        <w:lang w:val="ru-RU" w:eastAsia="en-US" w:bidi="ar-SA"/>
      </w:rPr>
    </w:lvl>
    <w:lvl w:ilvl="6" w:tplc="C756A1F0">
      <w:numFmt w:val="bullet"/>
      <w:lvlText w:val="•"/>
      <w:lvlJc w:val="left"/>
      <w:pPr>
        <w:ind w:left="7905" w:hanging="281"/>
      </w:pPr>
      <w:rPr>
        <w:rFonts w:hint="default"/>
        <w:lang w:val="ru-RU" w:eastAsia="en-US" w:bidi="ar-SA"/>
      </w:rPr>
    </w:lvl>
    <w:lvl w:ilvl="7" w:tplc="1AB84B2E">
      <w:numFmt w:val="bullet"/>
      <w:lvlText w:val="•"/>
      <w:lvlJc w:val="left"/>
      <w:pPr>
        <w:ind w:left="8846" w:hanging="281"/>
      </w:pPr>
      <w:rPr>
        <w:rFonts w:hint="default"/>
        <w:lang w:val="ru-RU" w:eastAsia="en-US" w:bidi="ar-SA"/>
      </w:rPr>
    </w:lvl>
    <w:lvl w:ilvl="8" w:tplc="7C4266E0">
      <w:numFmt w:val="bullet"/>
      <w:lvlText w:val="•"/>
      <w:lvlJc w:val="left"/>
      <w:pPr>
        <w:ind w:left="9787" w:hanging="281"/>
      </w:pPr>
      <w:rPr>
        <w:rFonts w:hint="default"/>
        <w:lang w:val="ru-RU" w:eastAsia="en-US" w:bidi="ar-SA"/>
      </w:rPr>
    </w:lvl>
  </w:abstractNum>
  <w:abstractNum w:abstractNumId="169">
    <w:nsid w:val="4FB9291B"/>
    <w:multiLevelType w:val="hybridMultilevel"/>
    <w:tmpl w:val="6AC69D30"/>
    <w:lvl w:ilvl="0" w:tplc="A2148B62">
      <w:start w:val="1"/>
      <w:numFmt w:val="decimal"/>
      <w:lvlText w:val="%1)"/>
      <w:lvlJc w:val="left"/>
      <w:pPr>
        <w:ind w:left="2406" w:hanging="281"/>
        <w:jc w:val="righ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D1006E0C">
      <w:numFmt w:val="bullet"/>
      <w:lvlText w:val="•"/>
      <w:lvlJc w:val="left"/>
      <w:pPr>
        <w:ind w:left="3326" w:hanging="281"/>
      </w:pPr>
      <w:rPr>
        <w:rFonts w:hint="default"/>
        <w:lang w:val="ru-RU" w:eastAsia="en-US" w:bidi="ar-SA"/>
      </w:rPr>
    </w:lvl>
    <w:lvl w:ilvl="2" w:tplc="49628334">
      <w:numFmt w:val="bullet"/>
      <w:lvlText w:val="•"/>
      <w:lvlJc w:val="left"/>
      <w:pPr>
        <w:ind w:left="4253" w:hanging="281"/>
      </w:pPr>
      <w:rPr>
        <w:rFonts w:hint="default"/>
        <w:lang w:val="ru-RU" w:eastAsia="en-US" w:bidi="ar-SA"/>
      </w:rPr>
    </w:lvl>
    <w:lvl w:ilvl="3" w:tplc="D772C3A6">
      <w:numFmt w:val="bullet"/>
      <w:lvlText w:val="•"/>
      <w:lvlJc w:val="left"/>
      <w:pPr>
        <w:ind w:left="5180" w:hanging="281"/>
      </w:pPr>
      <w:rPr>
        <w:rFonts w:hint="default"/>
        <w:lang w:val="ru-RU" w:eastAsia="en-US" w:bidi="ar-SA"/>
      </w:rPr>
    </w:lvl>
    <w:lvl w:ilvl="4" w:tplc="55A40510">
      <w:numFmt w:val="bullet"/>
      <w:lvlText w:val="•"/>
      <w:lvlJc w:val="left"/>
      <w:pPr>
        <w:ind w:left="6107" w:hanging="281"/>
      </w:pPr>
      <w:rPr>
        <w:rFonts w:hint="default"/>
        <w:lang w:val="ru-RU" w:eastAsia="en-US" w:bidi="ar-SA"/>
      </w:rPr>
    </w:lvl>
    <w:lvl w:ilvl="5" w:tplc="87C61A96">
      <w:numFmt w:val="bullet"/>
      <w:lvlText w:val="•"/>
      <w:lvlJc w:val="left"/>
      <w:pPr>
        <w:ind w:left="7034" w:hanging="281"/>
      </w:pPr>
      <w:rPr>
        <w:rFonts w:hint="default"/>
        <w:lang w:val="ru-RU" w:eastAsia="en-US" w:bidi="ar-SA"/>
      </w:rPr>
    </w:lvl>
    <w:lvl w:ilvl="6" w:tplc="3EAE28DA">
      <w:numFmt w:val="bullet"/>
      <w:lvlText w:val="•"/>
      <w:lvlJc w:val="left"/>
      <w:pPr>
        <w:ind w:left="7961" w:hanging="281"/>
      </w:pPr>
      <w:rPr>
        <w:rFonts w:hint="default"/>
        <w:lang w:val="ru-RU" w:eastAsia="en-US" w:bidi="ar-SA"/>
      </w:rPr>
    </w:lvl>
    <w:lvl w:ilvl="7" w:tplc="A4665846">
      <w:numFmt w:val="bullet"/>
      <w:lvlText w:val="•"/>
      <w:lvlJc w:val="left"/>
      <w:pPr>
        <w:ind w:left="8888" w:hanging="281"/>
      </w:pPr>
      <w:rPr>
        <w:rFonts w:hint="default"/>
        <w:lang w:val="ru-RU" w:eastAsia="en-US" w:bidi="ar-SA"/>
      </w:rPr>
    </w:lvl>
    <w:lvl w:ilvl="8" w:tplc="E73ED62E">
      <w:numFmt w:val="bullet"/>
      <w:lvlText w:val="•"/>
      <w:lvlJc w:val="left"/>
      <w:pPr>
        <w:ind w:left="9815" w:hanging="281"/>
      </w:pPr>
      <w:rPr>
        <w:rFonts w:hint="default"/>
        <w:lang w:val="ru-RU" w:eastAsia="en-US" w:bidi="ar-SA"/>
      </w:rPr>
    </w:lvl>
  </w:abstractNum>
  <w:abstractNum w:abstractNumId="170">
    <w:nsid w:val="4FD27F45"/>
    <w:multiLevelType w:val="multilevel"/>
    <w:tmpl w:val="AF1C4588"/>
    <w:lvl w:ilvl="0">
      <w:start w:val="12"/>
      <w:numFmt w:val="decimal"/>
      <w:lvlText w:val="%1"/>
      <w:lvlJc w:val="left"/>
      <w:pPr>
        <w:ind w:left="3137" w:hanging="5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7" w:hanging="59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845" w:hanging="5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51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4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57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10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63" w:hanging="590"/>
      </w:pPr>
      <w:rPr>
        <w:rFonts w:hint="default"/>
        <w:lang w:val="ru-RU" w:eastAsia="en-US" w:bidi="ar-SA"/>
      </w:rPr>
    </w:lvl>
  </w:abstractNum>
  <w:abstractNum w:abstractNumId="171">
    <w:nsid w:val="4FFE06C5"/>
    <w:multiLevelType w:val="multilevel"/>
    <w:tmpl w:val="B706D6BC"/>
    <w:lvl w:ilvl="0">
      <w:start w:val="21"/>
      <w:numFmt w:val="decimal"/>
      <w:lvlText w:val="%1"/>
      <w:lvlJc w:val="left"/>
      <w:pPr>
        <w:ind w:left="3397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97" w:hanging="454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5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0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7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34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61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88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15" w:hanging="454"/>
      </w:pPr>
      <w:rPr>
        <w:rFonts w:hint="default"/>
        <w:lang w:val="ru-RU" w:eastAsia="en-US" w:bidi="ar-SA"/>
      </w:rPr>
    </w:lvl>
  </w:abstractNum>
  <w:abstractNum w:abstractNumId="172">
    <w:nsid w:val="50D1381F"/>
    <w:multiLevelType w:val="hybridMultilevel"/>
    <w:tmpl w:val="58FE7A92"/>
    <w:lvl w:ilvl="0" w:tplc="92A2D478">
      <w:start w:val="1"/>
      <w:numFmt w:val="decimal"/>
      <w:lvlText w:val="%1."/>
      <w:lvlJc w:val="left"/>
      <w:pPr>
        <w:ind w:left="2866" w:hanging="209"/>
        <w:jc w:val="right"/>
      </w:pPr>
      <w:rPr>
        <w:rFonts w:ascii="Times New Roman" w:eastAsia="Times New Roman" w:hAnsi="Times New Roman" w:cs="Times New Roman" w:hint="default"/>
        <w:spacing w:val="-23"/>
        <w:w w:val="99"/>
        <w:sz w:val="20"/>
        <w:szCs w:val="20"/>
        <w:lang w:val="ru-RU" w:eastAsia="en-US" w:bidi="ar-SA"/>
      </w:rPr>
    </w:lvl>
    <w:lvl w:ilvl="1" w:tplc="9DDEC292">
      <w:numFmt w:val="bullet"/>
      <w:lvlText w:val="•"/>
      <w:lvlJc w:val="left"/>
      <w:pPr>
        <w:ind w:left="3740" w:hanging="209"/>
      </w:pPr>
      <w:rPr>
        <w:rFonts w:hint="default"/>
        <w:lang w:val="ru-RU" w:eastAsia="en-US" w:bidi="ar-SA"/>
      </w:rPr>
    </w:lvl>
    <w:lvl w:ilvl="2" w:tplc="CCD470A0">
      <w:numFmt w:val="bullet"/>
      <w:lvlText w:val="•"/>
      <w:lvlJc w:val="left"/>
      <w:pPr>
        <w:ind w:left="4621" w:hanging="209"/>
      </w:pPr>
      <w:rPr>
        <w:rFonts w:hint="default"/>
        <w:lang w:val="ru-RU" w:eastAsia="en-US" w:bidi="ar-SA"/>
      </w:rPr>
    </w:lvl>
    <w:lvl w:ilvl="3" w:tplc="19624566">
      <w:numFmt w:val="bullet"/>
      <w:lvlText w:val="•"/>
      <w:lvlJc w:val="left"/>
      <w:pPr>
        <w:ind w:left="5502" w:hanging="209"/>
      </w:pPr>
      <w:rPr>
        <w:rFonts w:hint="default"/>
        <w:lang w:val="ru-RU" w:eastAsia="en-US" w:bidi="ar-SA"/>
      </w:rPr>
    </w:lvl>
    <w:lvl w:ilvl="4" w:tplc="E0C229B8">
      <w:numFmt w:val="bullet"/>
      <w:lvlText w:val="•"/>
      <w:lvlJc w:val="left"/>
      <w:pPr>
        <w:ind w:left="6383" w:hanging="209"/>
      </w:pPr>
      <w:rPr>
        <w:rFonts w:hint="default"/>
        <w:lang w:val="ru-RU" w:eastAsia="en-US" w:bidi="ar-SA"/>
      </w:rPr>
    </w:lvl>
    <w:lvl w:ilvl="5" w:tplc="F03A7A74">
      <w:numFmt w:val="bullet"/>
      <w:lvlText w:val="•"/>
      <w:lvlJc w:val="left"/>
      <w:pPr>
        <w:ind w:left="7264" w:hanging="209"/>
      </w:pPr>
      <w:rPr>
        <w:rFonts w:hint="default"/>
        <w:lang w:val="ru-RU" w:eastAsia="en-US" w:bidi="ar-SA"/>
      </w:rPr>
    </w:lvl>
    <w:lvl w:ilvl="6" w:tplc="39A83EC2">
      <w:numFmt w:val="bullet"/>
      <w:lvlText w:val="•"/>
      <w:lvlJc w:val="left"/>
      <w:pPr>
        <w:ind w:left="8145" w:hanging="209"/>
      </w:pPr>
      <w:rPr>
        <w:rFonts w:hint="default"/>
        <w:lang w:val="ru-RU" w:eastAsia="en-US" w:bidi="ar-SA"/>
      </w:rPr>
    </w:lvl>
    <w:lvl w:ilvl="7" w:tplc="F50C7A7C">
      <w:numFmt w:val="bullet"/>
      <w:lvlText w:val="•"/>
      <w:lvlJc w:val="left"/>
      <w:pPr>
        <w:ind w:left="9026" w:hanging="209"/>
      </w:pPr>
      <w:rPr>
        <w:rFonts w:hint="default"/>
        <w:lang w:val="ru-RU" w:eastAsia="en-US" w:bidi="ar-SA"/>
      </w:rPr>
    </w:lvl>
    <w:lvl w:ilvl="8" w:tplc="875AE8C2">
      <w:numFmt w:val="bullet"/>
      <w:lvlText w:val="•"/>
      <w:lvlJc w:val="left"/>
      <w:pPr>
        <w:ind w:left="9907" w:hanging="209"/>
      </w:pPr>
      <w:rPr>
        <w:rFonts w:hint="default"/>
        <w:lang w:val="ru-RU" w:eastAsia="en-US" w:bidi="ar-SA"/>
      </w:rPr>
    </w:lvl>
  </w:abstractNum>
  <w:abstractNum w:abstractNumId="173">
    <w:nsid w:val="50F80097"/>
    <w:multiLevelType w:val="hybridMultilevel"/>
    <w:tmpl w:val="AF2CC876"/>
    <w:lvl w:ilvl="0" w:tplc="DA6887A0">
      <w:start w:val="1"/>
      <w:numFmt w:val="decimal"/>
      <w:lvlText w:val="%1)"/>
      <w:lvlJc w:val="left"/>
      <w:pPr>
        <w:ind w:left="3080" w:hanging="23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972E3A8A">
      <w:numFmt w:val="bullet"/>
      <w:lvlText w:val="•"/>
      <w:lvlJc w:val="left"/>
      <w:pPr>
        <w:ind w:left="3938" w:hanging="231"/>
      </w:pPr>
      <w:rPr>
        <w:rFonts w:hint="default"/>
        <w:lang w:val="ru-RU" w:eastAsia="en-US" w:bidi="ar-SA"/>
      </w:rPr>
    </w:lvl>
    <w:lvl w:ilvl="2" w:tplc="246835AE">
      <w:numFmt w:val="bullet"/>
      <w:lvlText w:val="•"/>
      <w:lvlJc w:val="left"/>
      <w:pPr>
        <w:ind w:left="4797" w:hanging="231"/>
      </w:pPr>
      <w:rPr>
        <w:rFonts w:hint="default"/>
        <w:lang w:val="ru-RU" w:eastAsia="en-US" w:bidi="ar-SA"/>
      </w:rPr>
    </w:lvl>
    <w:lvl w:ilvl="3" w:tplc="A15CD00C">
      <w:numFmt w:val="bullet"/>
      <w:lvlText w:val="•"/>
      <w:lvlJc w:val="left"/>
      <w:pPr>
        <w:ind w:left="5656" w:hanging="231"/>
      </w:pPr>
      <w:rPr>
        <w:rFonts w:hint="default"/>
        <w:lang w:val="ru-RU" w:eastAsia="en-US" w:bidi="ar-SA"/>
      </w:rPr>
    </w:lvl>
    <w:lvl w:ilvl="4" w:tplc="E2D4A046">
      <w:numFmt w:val="bullet"/>
      <w:lvlText w:val="•"/>
      <w:lvlJc w:val="left"/>
      <w:pPr>
        <w:ind w:left="6515" w:hanging="231"/>
      </w:pPr>
      <w:rPr>
        <w:rFonts w:hint="default"/>
        <w:lang w:val="ru-RU" w:eastAsia="en-US" w:bidi="ar-SA"/>
      </w:rPr>
    </w:lvl>
    <w:lvl w:ilvl="5" w:tplc="1A00F2D2">
      <w:numFmt w:val="bullet"/>
      <w:lvlText w:val="•"/>
      <w:lvlJc w:val="left"/>
      <w:pPr>
        <w:ind w:left="7374" w:hanging="231"/>
      </w:pPr>
      <w:rPr>
        <w:rFonts w:hint="default"/>
        <w:lang w:val="ru-RU" w:eastAsia="en-US" w:bidi="ar-SA"/>
      </w:rPr>
    </w:lvl>
    <w:lvl w:ilvl="6" w:tplc="E196EDDC">
      <w:numFmt w:val="bullet"/>
      <w:lvlText w:val="•"/>
      <w:lvlJc w:val="left"/>
      <w:pPr>
        <w:ind w:left="8233" w:hanging="231"/>
      </w:pPr>
      <w:rPr>
        <w:rFonts w:hint="default"/>
        <w:lang w:val="ru-RU" w:eastAsia="en-US" w:bidi="ar-SA"/>
      </w:rPr>
    </w:lvl>
    <w:lvl w:ilvl="7" w:tplc="9D86A280">
      <w:numFmt w:val="bullet"/>
      <w:lvlText w:val="•"/>
      <w:lvlJc w:val="left"/>
      <w:pPr>
        <w:ind w:left="9092" w:hanging="231"/>
      </w:pPr>
      <w:rPr>
        <w:rFonts w:hint="default"/>
        <w:lang w:val="ru-RU" w:eastAsia="en-US" w:bidi="ar-SA"/>
      </w:rPr>
    </w:lvl>
    <w:lvl w:ilvl="8" w:tplc="8182C63E">
      <w:numFmt w:val="bullet"/>
      <w:lvlText w:val="•"/>
      <w:lvlJc w:val="left"/>
      <w:pPr>
        <w:ind w:left="9951" w:hanging="231"/>
      </w:pPr>
      <w:rPr>
        <w:rFonts w:hint="default"/>
        <w:lang w:val="ru-RU" w:eastAsia="en-US" w:bidi="ar-SA"/>
      </w:rPr>
    </w:lvl>
  </w:abstractNum>
  <w:abstractNum w:abstractNumId="174">
    <w:nsid w:val="514C2371"/>
    <w:multiLevelType w:val="hybridMultilevel"/>
    <w:tmpl w:val="A738A0E2"/>
    <w:lvl w:ilvl="0" w:tplc="AA588A56">
      <w:start w:val="1"/>
      <w:numFmt w:val="decimal"/>
      <w:lvlText w:val="%1."/>
      <w:lvlJc w:val="left"/>
      <w:pPr>
        <w:ind w:left="2569" w:hanging="23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D482B6">
      <w:numFmt w:val="bullet"/>
      <w:lvlText w:val="•"/>
      <w:lvlJc w:val="left"/>
      <w:pPr>
        <w:ind w:left="3470" w:hanging="235"/>
      </w:pPr>
      <w:rPr>
        <w:rFonts w:hint="default"/>
        <w:lang w:val="ru-RU" w:eastAsia="en-US" w:bidi="ar-SA"/>
      </w:rPr>
    </w:lvl>
    <w:lvl w:ilvl="2" w:tplc="1BC4710A">
      <w:numFmt w:val="bullet"/>
      <w:lvlText w:val="•"/>
      <w:lvlJc w:val="left"/>
      <w:pPr>
        <w:ind w:left="4381" w:hanging="235"/>
      </w:pPr>
      <w:rPr>
        <w:rFonts w:hint="default"/>
        <w:lang w:val="ru-RU" w:eastAsia="en-US" w:bidi="ar-SA"/>
      </w:rPr>
    </w:lvl>
    <w:lvl w:ilvl="3" w:tplc="031EEBFE">
      <w:numFmt w:val="bullet"/>
      <w:lvlText w:val="•"/>
      <w:lvlJc w:val="left"/>
      <w:pPr>
        <w:ind w:left="5292" w:hanging="235"/>
      </w:pPr>
      <w:rPr>
        <w:rFonts w:hint="default"/>
        <w:lang w:val="ru-RU" w:eastAsia="en-US" w:bidi="ar-SA"/>
      </w:rPr>
    </w:lvl>
    <w:lvl w:ilvl="4" w:tplc="28FE20F0">
      <w:numFmt w:val="bullet"/>
      <w:lvlText w:val="•"/>
      <w:lvlJc w:val="left"/>
      <w:pPr>
        <w:ind w:left="6203" w:hanging="235"/>
      </w:pPr>
      <w:rPr>
        <w:rFonts w:hint="default"/>
        <w:lang w:val="ru-RU" w:eastAsia="en-US" w:bidi="ar-SA"/>
      </w:rPr>
    </w:lvl>
    <w:lvl w:ilvl="5" w:tplc="F0685C1C">
      <w:numFmt w:val="bullet"/>
      <w:lvlText w:val="•"/>
      <w:lvlJc w:val="left"/>
      <w:pPr>
        <w:ind w:left="7114" w:hanging="235"/>
      </w:pPr>
      <w:rPr>
        <w:rFonts w:hint="default"/>
        <w:lang w:val="ru-RU" w:eastAsia="en-US" w:bidi="ar-SA"/>
      </w:rPr>
    </w:lvl>
    <w:lvl w:ilvl="6" w:tplc="F8A68B44">
      <w:numFmt w:val="bullet"/>
      <w:lvlText w:val="•"/>
      <w:lvlJc w:val="left"/>
      <w:pPr>
        <w:ind w:left="8025" w:hanging="235"/>
      </w:pPr>
      <w:rPr>
        <w:rFonts w:hint="default"/>
        <w:lang w:val="ru-RU" w:eastAsia="en-US" w:bidi="ar-SA"/>
      </w:rPr>
    </w:lvl>
    <w:lvl w:ilvl="7" w:tplc="48BE16FC">
      <w:numFmt w:val="bullet"/>
      <w:lvlText w:val="•"/>
      <w:lvlJc w:val="left"/>
      <w:pPr>
        <w:ind w:left="8936" w:hanging="235"/>
      </w:pPr>
      <w:rPr>
        <w:rFonts w:hint="default"/>
        <w:lang w:val="ru-RU" w:eastAsia="en-US" w:bidi="ar-SA"/>
      </w:rPr>
    </w:lvl>
    <w:lvl w:ilvl="8" w:tplc="2B2C8390">
      <w:numFmt w:val="bullet"/>
      <w:lvlText w:val="•"/>
      <w:lvlJc w:val="left"/>
      <w:pPr>
        <w:ind w:left="9847" w:hanging="235"/>
      </w:pPr>
      <w:rPr>
        <w:rFonts w:hint="default"/>
        <w:lang w:val="ru-RU" w:eastAsia="en-US" w:bidi="ar-SA"/>
      </w:rPr>
    </w:lvl>
  </w:abstractNum>
  <w:abstractNum w:abstractNumId="175">
    <w:nsid w:val="52C63897"/>
    <w:multiLevelType w:val="multilevel"/>
    <w:tmpl w:val="4F6688D4"/>
    <w:lvl w:ilvl="0">
      <w:start w:val="20"/>
      <w:numFmt w:val="decimal"/>
      <w:lvlText w:val="%1"/>
      <w:lvlJc w:val="left"/>
      <w:pPr>
        <w:ind w:left="5181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1" w:hanging="598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6477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126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775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42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073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722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371" w:hanging="598"/>
      </w:pPr>
      <w:rPr>
        <w:rFonts w:hint="default"/>
        <w:lang w:val="ru-RU" w:eastAsia="en-US" w:bidi="ar-SA"/>
      </w:rPr>
    </w:lvl>
  </w:abstractNum>
  <w:abstractNum w:abstractNumId="176">
    <w:nsid w:val="52CA66B4"/>
    <w:multiLevelType w:val="hybridMultilevel"/>
    <w:tmpl w:val="C1989ADC"/>
    <w:lvl w:ilvl="0" w:tplc="95A0AAB4">
      <w:numFmt w:val="bullet"/>
      <w:lvlText w:val="—"/>
      <w:lvlJc w:val="left"/>
      <w:pPr>
        <w:ind w:left="2530" w:hanging="303"/>
      </w:pPr>
      <w:rPr>
        <w:rFonts w:ascii="Times New Roman" w:eastAsia="Times New Roman" w:hAnsi="Times New Roman" w:cs="Times New Roman" w:hint="default"/>
        <w:w w:val="94"/>
        <w:sz w:val="22"/>
        <w:szCs w:val="22"/>
        <w:lang w:val="ru-RU" w:eastAsia="en-US" w:bidi="ar-SA"/>
      </w:rPr>
    </w:lvl>
    <w:lvl w:ilvl="1" w:tplc="3034C780">
      <w:numFmt w:val="bullet"/>
      <w:lvlText w:val="•"/>
      <w:lvlJc w:val="left"/>
      <w:pPr>
        <w:ind w:left="3452" w:hanging="303"/>
      </w:pPr>
      <w:rPr>
        <w:rFonts w:hint="default"/>
        <w:lang w:val="ru-RU" w:eastAsia="en-US" w:bidi="ar-SA"/>
      </w:rPr>
    </w:lvl>
    <w:lvl w:ilvl="2" w:tplc="20F0FCA0">
      <w:numFmt w:val="bullet"/>
      <w:lvlText w:val="•"/>
      <w:lvlJc w:val="left"/>
      <w:pPr>
        <w:ind w:left="4365" w:hanging="303"/>
      </w:pPr>
      <w:rPr>
        <w:rFonts w:hint="default"/>
        <w:lang w:val="ru-RU" w:eastAsia="en-US" w:bidi="ar-SA"/>
      </w:rPr>
    </w:lvl>
    <w:lvl w:ilvl="3" w:tplc="3B7C95C8">
      <w:numFmt w:val="bullet"/>
      <w:lvlText w:val="•"/>
      <w:lvlJc w:val="left"/>
      <w:pPr>
        <w:ind w:left="5278" w:hanging="303"/>
      </w:pPr>
      <w:rPr>
        <w:rFonts w:hint="default"/>
        <w:lang w:val="ru-RU" w:eastAsia="en-US" w:bidi="ar-SA"/>
      </w:rPr>
    </w:lvl>
    <w:lvl w:ilvl="4" w:tplc="84984F4E">
      <w:numFmt w:val="bullet"/>
      <w:lvlText w:val="•"/>
      <w:lvlJc w:val="left"/>
      <w:pPr>
        <w:ind w:left="6191" w:hanging="303"/>
      </w:pPr>
      <w:rPr>
        <w:rFonts w:hint="default"/>
        <w:lang w:val="ru-RU" w:eastAsia="en-US" w:bidi="ar-SA"/>
      </w:rPr>
    </w:lvl>
    <w:lvl w:ilvl="5" w:tplc="F6D035B4">
      <w:numFmt w:val="bullet"/>
      <w:lvlText w:val="•"/>
      <w:lvlJc w:val="left"/>
      <w:pPr>
        <w:ind w:left="7104" w:hanging="303"/>
      </w:pPr>
      <w:rPr>
        <w:rFonts w:hint="default"/>
        <w:lang w:val="ru-RU" w:eastAsia="en-US" w:bidi="ar-SA"/>
      </w:rPr>
    </w:lvl>
    <w:lvl w:ilvl="6" w:tplc="82A2E82E">
      <w:numFmt w:val="bullet"/>
      <w:lvlText w:val="•"/>
      <w:lvlJc w:val="left"/>
      <w:pPr>
        <w:ind w:left="8017" w:hanging="303"/>
      </w:pPr>
      <w:rPr>
        <w:rFonts w:hint="default"/>
        <w:lang w:val="ru-RU" w:eastAsia="en-US" w:bidi="ar-SA"/>
      </w:rPr>
    </w:lvl>
    <w:lvl w:ilvl="7" w:tplc="E89EB050">
      <w:numFmt w:val="bullet"/>
      <w:lvlText w:val="•"/>
      <w:lvlJc w:val="left"/>
      <w:pPr>
        <w:ind w:left="8930" w:hanging="303"/>
      </w:pPr>
      <w:rPr>
        <w:rFonts w:hint="default"/>
        <w:lang w:val="ru-RU" w:eastAsia="en-US" w:bidi="ar-SA"/>
      </w:rPr>
    </w:lvl>
    <w:lvl w:ilvl="8" w:tplc="8356EC20">
      <w:numFmt w:val="bullet"/>
      <w:lvlText w:val="•"/>
      <w:lvlJc w:val="left"/>
      <w:pPr>
        <w:ind w:left="9843" w:hanging="303"/>
      </w:pPr>
      <w:rPr>
        <w:rFonts w:hint="default"/>
        <w:lang w:val="ru-RU" w:eastAsia="en-US" w:bidi="ar-SA"/>
      </w:rPr>
    </w:lvl>
  </w:abstractNum>
  <w:abstractNum w:abstractNumId="177">
    <w:nsid w:val="539117BF"/>
    <w:multiLevelType w:val="multilevel"/>
    <w:tmpl w:val="534AD36A"/>
    <w:lvl w:ilvl="0">
      <w:start w:val="13"/>
      <w:numFmt w:val="decimal"/>
      <w:lvlText w:val="%1"/>
      <w:lvlJc w:val="left"/>
      <w:pPr>
        <w:ind w:left="3044" w:hanging="584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044" w:hanging="58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765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28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4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17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80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43" w:hanging="584"/>
      </w:pPr>
      <w:rPr>
        <w:rFonts w:hint="default"/>
        <w:lang w:val="ru-RU" w:eastAsia="en-US" w:bidi="ar-SA"/>
      </w:rPr>
    </w:lvl>
  </w:abstractNum>
  <w:abstractNum w:abstractNumId="178">
    <w:nsid w:val="53C20802"/>
    <w:multiLevelType w:val="hybridMultilevel"/>
    <w:tmpl w:val="D4045CE6"/>
    <w:lvl w:ilvl="0" w:tplc="806C4952">
      <w:numFmt w:val="bullet"/>
      <w:lvlText w:val="—"/>
      <w:lvlJc w:val="left"/>
      <w:pPr>
        <w:ind w:left="2432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47EB2C4">
      <w:numFmt w:val="bullet"/>
      <w:lvlText w:val="•"/>
      <w:lvlJc w:val="left"/>
      <w:pPr>
        <w:ind w:left="3362" w:hanging="252"/>
      </w:pPr>
      <w:rPr>
        <w:rFonts w:hint="default"/>
        <w:lang w:val="ru-RU" w:eastAsia="en-US" w:bidi="ar-SA"/>
      </w:rPr>
    </w:lvl>
    <w:lvl w:ilvl="2" w:tplc="A9D01618">
      <w:numFmt w:val="bullet"/>
      <w:lvlText w:val="•"/>
      <w:lvlJc w:val="left"/>
      <w:pPr>
        <w:ind w:left="4285" w:hanging="252"/>
      </w:pPr>
      <w:rPr>
        <w:rFonts w:hint="default"/>
        <w:lang w:val="ru-RU" w:eastAsia="en-US" w:bidi="ar-SA"/>
      </w:rPr>
    </w:lvl>
    <w:lvl w:ilvl="3" w:tplc="EFDC9142">
      <w:numFmt w:val="bullet"/>
      <w:lvlText w:val="•"/>
      <w:lvlJc w:val="left"/>
      <w:pPr>
        <w:ind w:left="5208" w:hanging="252"/>
      </w:pPr>
      <w:rPr>
        <w:rFonts w:hint="default"/>
        <w:lang w:val="ru-RU" w:eastAsia="en-US" w:bidi="ar-SA"/>
      </w:rPr>
    </w:lvl>
    <w:lvl w:ilvl="4" w:tplc="1FA089E8">
      <w:numFmt w:val="bullet"/>
      <w:lvlText w:val="•"/>
      <w:lvlJc w:val="left"/>
      <w:pPr>
        <w:ind w:left="6131" w:hanging="252"/>
      </w:pPr>
      <w:rPr>
        <w:rFonts w:hint="default"/>
        <w:lang w:val="ru-RU" w:eastAsia="en-US" w:bidi="ar-SA"/>
      </w:rPr>
    </w:lvl>
    <w:lvl w:ilvl="5" w:tplc="1946D422">
      <w:numFmt w:val="bullet"/>
      <w:lvlText w:val="•"/>
      <w:lvlJc w:val="left"/>
      <w:pPr>
        <w:ind w:left="7054" w:hanging="252"/>
      </w:pPr>
      <w:rPr>
        <w:rFonts w:hint="default"/>
        <w:lang w:val="ru-RU" w:eastAsia="en-US" w:bidi="ar-SA"/>
      </w:rPr>
    </w:lvl>
    <w:lvl w:ilvl="6" w:tplc="B628AA3A">
      <w:numFmt w:val="bullet"/>
      <w:lvlText w:val="•"/>
      <w:lvlJc w:val="left"/>
      <w:pPr>
        <w:ind w:left="7977" w:hanging="252"/>
      </w:pPr>
      <w:rPr>
        <w:rFonts w:hint="default"/>
        <w:lang w:val="ru-RU" w:eastAsia="en-US" w:bidi="ar-SA"/>
      </w:rPr>
    </w:lvl>
    <w:lvl w:ilvl="7" w:tplc="1B7CD80A">
      <w:numFmt w:val="bullet"/>
      <w:lvlText w:val="•"/>
      <w:lvlJc w:val="left"/>
      <w:pPr>
        <w:ind w:left="8900" w:hanging="252"/>
      </w:pPr>
      <w:rPr>
        <w:rFonts w:hint="default"/>
        <w:lang w:val="ru-RU" w:eastAsia="en-US" w:bidi="ar-SA"/>
      </w:rPr>
    </w:lvl>
    <w:lvl w:ilvl="8" w:tplc="8A56670E">
      <w:numFmt w:val="bullet"/>
      <w:lvlText w:val="•"/>
      <w:lvlJc w:val="left"/>
      <w:pPr>
        <w:ind w:left="9823" w:hanging="252"/>
      </w:pPr>
      <w:rPr>
        <w:rFonts w:hint="default"/>
        <w:lang w:val="ru-RU" w:eastAsia="en-US" w:bidi="ar-SA"/>
      </w:rPr>
    </w:lvl>
  </w:abstractNum>
  <w:abstractNum w:abstractNumId="179">
    <w:nsid w:val="54016DC8"/>
    <w:multiLevelType w:val="hybridMultilevel"/>
    <w:tmpl w:val="CA9A15FE"/>
    <w:lvl w:ilvl="0" w:tplc="04DE0028">
      <w:start w:val="2"/>
      <w:numFmt w:val="decimal"/>
      <w:lvlText w:val="%1."/>
      <w:lvlJc w:val="left"/>
      <w:pPr>
        <w:ind w:left="2406" w:hanging="224"/>
        <w:jc w:val="left"/>
      </w:pPr>
      <w:rPr>
        <w:rFonts w:ascii="Times New Roman" w:eastAsia="Times New Roman" w:hAnsi="Times New Roman" w:cs="Times New Roman" w:hint="default"/>
        <w:i/>
        <w:iCs/>
        <w:spacing w:val="-12"/>
        <w:w w:val="100"/>
        <w:sz w:val="22"/>
        <w:szCs w:val="22"/>
        <w:lang w:val="ru-RU" w:eastAsia="en-US" w:bidi="ar-SA"/>
      </w:rPr>
    </w:lvl>
    <w:lvl w:ilvl="1" w:tplc="6B66B38E">
      <w:numFmt w:val="bullet"/>
      <w:lvlText w:val="•"/>
      <w:lvlJc w:val="left"/>
      <w:pPr>
        <w:ind w:left="3326" w:hanging="224"/>
      </w:pPr>
      <w:rPr>
        <w:rFonts w:hint="default"/>
        <w:lang w:val="ru-RU" w:eastAsia="en-US" w:bidi="ar-SA"/>
      </w:rPr>
    </w:lvl>
    <w:lvl w:ilvl="2" w:tplc="F25685C8">
      <w:numFmt w:val="bullet"/>
      <w:lvlText w:val="•"/>
      <w:lvlJc w:val="left"/>
      <w:pPr>
        <w:ind w:left="4253" w:hanging="224"/>
      </w:pPr>
      <w:rPr>
        <w:rFonts w:hint="default"/>
        <w:lang w:val="ru-RU" w:eastAsia="en-US" w:bidi="ar-SA"/>
      </w:rPr>
    </w:lvl>
    <w:lvl w:ilvl="3" w:tplc="E61C7A14">
      <w:numFmt w:val="bullet"/>
      <w:lvlText w:val="•"/>
      <w:lvlJc w:val="left"/>
      <w:pPr>
        <w:ind w:left="5180" w:hanging="224"/>
      </w:pPr>
      <w:rPr>
        <w:rFonts w:hint="default"/>
        <w:lang w:val="ru-RU" w:eastAsia="en-US" w:bidi="ar-SA"/>
      </w:rPr>
    </w:lvl>
    <w:lvl w:ilvl="4" w:tplc="CB1EBCAC">
      <w:numFmt w:val="bullet"/>
      <w:lvlText w:val="•"/>
      <w:lvlJc w:val="left"/>
      <w:pPr>
        <w:ind w:left="6107" w:hanging="224"/>
      </w:pPr>
      <w:rPr>
        <w:rFonts w:hint="default"/>
        <w:lang w:val="ru-RU" w:eastAsia="en-US" w:bidi="ar-SA"/>
      </w:rPr>
    </w:lvl>
    <w:lvl w:ilvl="5" w:tplc="A08CA18E">
      <w:numFmt w:val="bullet"/>
      <w:lvlText w:val="•"/>
      <w:lvlJc w:val="left"/>
      <w:pPr>
        <w:ind w:left="7034" w:hanging="224"/>
      </w:pPr>
      <w:rPr>
        <w:rFonts w:hint="default"/>
        <w:lang w:val="ru-RU" w:eastAsia="en-US" w:bidi="ar-SA"/>
      </w:rPr>
    </w:lvl>
    <w:lvl w:ilvl="6" w:tplc="7304DC9C">
      <w:numFmt w:val="bullet"/>
      <w:lvlText w:val="•"/>
      <w:lvlJc w:val="left"/>
      <w:pPr>
        <w:ind w:left="7961" w:hanging="224"/>
      </w:pPr>
      <w:rPr>
        <w:rFonts w:hint="default"/>
        <w:lang w:val="ru-RU" w:eastAsia="en-US" w:bidi="ar-SA"/>
      </w:rPr>
    </w:lvl>
    <w:lvl w:ilvl="7" w:tplc="0990458C">
      <w:numFmt w:val="bullet"/>
      <w:lvlText w:val="•"/>
      <w:lvlJc w:val="left"/>
      <w:pPr>
        <w:ind w:left="8888" w:hanging="224"/>
      </w:pPr>
      <w:rPr>
        <w:rFonts w:hint="default"/>
        <w:lang w:val="ru-RU" w:eastAsia="en-US" w:bidi="ar-SA"/>
      </w:rPr>
    </w:lvl>
    <w:lvl w:ilvl="8" w:tplc="925EAD20">
      <w:numFmt w:val="bullet"/>
      <w:lvlText w:val="•"/>
      <w:lvlJc w:val="left"/>
      <w:pPr>
        <w:ind w:left="9815" w:hanging="224"/>
      </w:pPr>
      <w:rPr>
        <w:rFonts w:hint="default"/>
        <w:lang w:val="ru-RU" w:eastAsia="en-US" w:bidi="ar-SA"/>
      </w:rPr>
    </w:lvl>
  </w:abstractNum>
  <w:abstractNum w:abstractNumId="180">
    <w:nsid w:val="549C1CDD"/>
    <w:multiLevelType w:val="hybridMultilevel"/>
    <w:tmpl w:val="15744CD8"/>
    <w:lvl w:ilvl="0" w:tplc="6F741F1A">
      <w:start w:val="3"/>
      <w:numFmt w:val="decimal"/>
      <w:lvlText w:val="%1."/>
      <w:lvlJc w:val="left"/>
      <w:pPr>
        <w:ind w:left="2907" w:hanging="288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8794D148">
      <w:numFmt w:val="bullet"/>
      <w:lvlText w:val="•"/>
      <w:lvlJc w:val="left"/>
      <w:pPr>
        <w:ind w:left="3776" w:hanging="288"/>
      </w:pPr>
      <w:rPr>
        <w:rFonts w:hint="default"/>
        <w:lang w:val="ru-RU" w:eastAsia="en-US" w:bidi="ar-SA"/>
      </w:rPr>
    </w:lvl>
    <w:lvl w:ilvl="2" w:tplc="2E34CD26">
      <w:numFmt w:val="bullet"/>
      <w:lvlText w:val="•"/>
      <w:lvlJc w:val="left"/>
      <w:pPr>
        <w:ind w:left="4653" w:hanging="288"/>
      </w:pPr>
      <w:rPr>
        <w:rFonts w:hint="default"/>
        <w:lang w:val="ru-RU" w:eastAsia="en-US" w:bidi="ar-SA"/>
      </w:rPr>
    </w:lvl>
    <w:lvl w:ilvl="3" w:tplc="B0B6C40A">
      <w:numFmt w:val="bullet"/>
      <w:lvlText w:val="•"/>
      <w:lvlJc w:val="left"/>
      <w:pPr>
        <w:ind w:left="5530" w:hanging="288"/>
      </w:pPr>
      <w:rPr>
        <w:rFonts w:hint="default"/>
        <w:lang w:val="ru-RU" w:eastAsia="en-US" w:bidi="ar-SA"/>
      </w:rPr>
    </w:lvl>
    <w:lvl w:ilvl="4" w:tplc="5A82BC82">
      <w:numFmt w:val="bullet"/>
      <w:lvlText w:val="•"/>
      <w:lvlJc w:val="left"/>
      <w:pPr>
        <w:ind w:left="6407" w:hanging="288"/>
      </w:pPr>
      <w:rPr>
        <w:rFonts w:hint="default"/>
        <w:lang w:val="ru-RU" w:eastAsia="en-US" w:bidi="ar-SA"/>
      </w:rPr>
    </w:lvl>
    <w:lvl w:ilvl="5" w:tplc="6F94E188">
      <w:numFmt w:val="bullet"/>
      <w:lvlText w:val="•"/>
      <w:lvlJc w:val="left"/>
      <w:pPr>
        <w:ind w:left="7284" w:hanging="288"/>
      </w:pPr>
      <w:rPr>
        <w:rFonts w:hint="default"/>
        <w:lang w:val="ru-RU" w:eastAsia="en-US" w:bidi="ar-SA"/>
      </w:rPr>
    </w:lvl>
    <w:lvl w:ilvl="6" w:tplc="A6C8F79E">
      <w:numFmt w:val="bullet"/>
      <w:lvlText w:val="•"/>
      <w:lvlJc w:val="left"/>
      <w:pPr>
        <w:ind w:left="8161" w:hanging="288"/>
      </w:pPr>
      <w:rPr>
        <w:rFonts w:hint="default"/>
        <w:lang w:val="ru-RU" w:eastAsia="en-US" w:bidi="ar-SA"/>
      </w:rPr>
    </w:lvl>
    <w:lvl w:ilvl="7" w:tplc="12F2500A">
      <w:numFmt w:val="bullet"/>
      <w:lvlText w:val="•"/>
      <w:lvlJc w:val="left"/>
      <w:pPr>
        <w:ind w:left="9038" w:hanging="288"/>
      </w:pPr>
      <w:rPr>
        <w:rFonts w:hint="default"/>
        <w:lang w:val="ru-RU" w:eastAsia="en-US" w:bidi="ar-SA"/>
      </w:rPr>
    </w:lvl>
    <w:lvl w:ilvl="8" w:tplc="F14EE460">
      <w:numFmt w:val="bullet"/>
      <w:lvlText w:val="•"/>
      <w:lvlJc w:val="left"/>
      <w:pPr>
        <w:ind w:left="9915" w:hanging="288"/>
      </w:pPr>
      <w:rPr>
        <w:rFonts w:hint="default"/>
        <w:lang w:val="ru-RU" w:eastAsia="en-US" w:bidi="ar-SA"/>
      </w:rPr>
    </w:lvl>
  </w:abstractNum>
  <w:abstractNum w:abstractNumId="181">
    <w:nsid w:val="550E4AA6"/>
    <w:multiLevelType w:val="hybridMultilevel"/>
    <w:tmpl w:val="205CBF76"/>
    <w:lvl w:ilvl="0" w:tplc="9BEAEAEA">
      <w:start w:val="1"/>
      <w:numFmt w:val="decimal"/>
      <w:lvlText w:val="%1."/>
      <w:lvlJc w:val="left"/>
      <w:pPr>
        <w:ind w:left="2259" w:hanging="288"/>
        <w:jc w:val="left"/>
      </w:pPr>
      <w:rPr>
        <w:rFonts w:ascii="Times New Roman" w:eastAsia="Times New Roman" w:hAnsi="Times New Roman" w:cs="Times New Roman" w:hint="default"/>
        <w:spacing w:val="-19"/>
        <w:w w:val="94"/>
        <w:sz w:val="22"/>
        <w:szCs w:val="22"/>
        <w:lang w:val="ru-RU" w:eastAsia="en-US" w:bidi="ar-SA"/>
      </w:rPr>
    </w:lvl>
    <w:lvl w:ilvl="1" w:tplc="D028095A">
      <w:numFmt w:val="bullet"/>
      <w:lvlText w:val="•"/>
      <w:lvlJc w:val="left"/>
      <w:pPr>
        <w:ind w:left="3200" w:hanging="288"/>
      </w:pPr>
      <w:rPr>
        <w:rFonts w:hint="default"/>
        <w:lang w:val="ru-RU" w:eastAsia="en-US" w:bidi="ar-SA"/>
      </w:rPr>
    </w:lvl>
    <w:lvl w:ilvl="2" w:tplc="025A6E60">
      <w:numFmt w:val="bullet"/>
      <w:lvlText w:val="•"/>
      <w:lvlJc w:val="left"/>
      <w:pPr>
        <w:ind w:left="4141" w:hanging="288"/>
      </w:pPr>
      <w:rPr>
        <w:rFonts w:hint="default"/>
        <w:lang w:val="ru-RU" w:eastAsia="en-US" w:bidi="ar-SA"/>
      </w:rPr>
    </w:lvl>
    <w:lvl w:ilvl="3" w:tplc="D2AE14DE">
      <w:numFmt w:val="bullet"/>
      <w:lvlText w:val="•"/>
      <w:lvlJc w:val="left"/>
      <w:pPr>
        <w:ind w:left="5082" w:hanging="288"/>
      </w:pPr>
      <w:rPr>
        <w:rFonts w:hint="default"/>
        <w:lang w:val="ru-RU" w:eastAsia="en-US" w:bidi="ar-SA"/>
      </w:rPr>
    </w:lvl>
    <w:lvl w:ilvl="4" w:tplc="C9B485E4">
      <w:numFmt w:val="bullet"/>
      <w:lvlText w:val="•"/>
      <w:lvlJc w:val="left"/>
      <w:pPr>
        <w:ind w:left="6023" w:hanging="288"/>
      </w:pPr>
      <w:rPr>
        <w:rFonts w:hint="default"/>
        <w:lang w:val="ru-RU" w:eastAsia="en-US" w:bidi="ar-SA"/>
      </w:rPr>
    </w:lvl>
    <w:lvl w:ilvl="5" w:tplc="F9C0E226">
      <w:numFmt w:val="bullet"/>
      <w:lvlText w:val="•"/>
      <w:lvlJc w:val="left"/>
      <w:pPr>
        <w:ind w:left="6964" w:hanging="288"/>
      </w:pPr>
      <w:rPr>
        <w:rFonts w:hint="default"/>
        <w:lang w:val="ru-RU" w:eastAsia="en-US" w:bidi="ar-SA"/>
      </w:rPr>
    </w:lvl>
    <w:lvl w:ilvl="6" w:tplc="875405D4">
      <w:numFmt w:val="bullet"/>
      <w:lvlText w:val="•"/>
      <w:lvlJc w:val="left"/>
      <w:pPr>
        <w:ind w:left="7905" w:hanging="288"/>
      </w:pPr>
      <w:rPr>
        <w:rFonts w:hint="default"/>
        <w:lang w:val="ru-RU" w:eastAsia="en-US" w:bidi="ar-SA"/>
      </w:rPr>
    </w:lvl>
    <w:lvl w:ilvl="7" w:tplc="F46EC4CE">
      <w:numFmt w:val="bullet"/>
      <w:lvlText w:val="•"/>
      <w:lvlJc w:val="left"/>
      <w:pPr>
        <w:ind w:left="8846" w:hanging="288"/>
      </w:pPr>
      <w:rPr>
        <w:rFonts w:hint="default"/>
        <w:lang w:val="ru-RU" w:eastAsia="en-US" w:bidi="ar-SA"/>
      </w:rPr>
    </w:lvl>
    <w:lvl w:ilvl="8" w:tplc="C4801A36">
      <w:numFmt w:val="bullet"/>
      <w:lvlText w:val="•"/>
      <w:lvlJc w:val="left"/>
      <w:pPr>
        <w:ind w:left="9787" w:hanging="288"/>
      </w:pPr>
      <w:rPr>
        <w:rFonts w:hint="default"/>
        <w:lang w:val="ru-RU" w:eastAsia="en-US" w:bidi="ar-SA"/>
      </w:rPr>
    </w:lvl>
  </w:abstractNum>
  <w:abstractNum w:abstractNumId="182">
    <w:nsid w:val="56DF7AA6"/>
    <w:multiLevelType w:val="hybridMultilevel"/>
    <w:tmpl w:val="2000ED90"/>
    <w:lvl w:ilvl="0" w:tplc="439C29FE">
      <w:start w:val="1"/>
      <w:numFmt w:val="decimal"/>
      <w:lvlText w:val="%1)"/>
      <w:lvlJc w:val="left"/>
      <w:pPr>
        <w:ind w:left="2554" w:hanging="23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3AFC21E2">
      <w:numFmt w:val="bullet"/>
      <w:lvlText w:val="•"/>
      <w:lvlJc w:val="left"/>
      <w:pPr>
        <w:ind w:left="3470" w:hanging="231"/>
      </w:pPr>
      <w:rPr>
        <w:rFonts w:hint="default"/>
        <w:lang w:val="ru-RU" w:eastAsia="en-US" w:bidi="ar-SA"/>
      </w:rPr>
    </w:lvl>
    <w:lvl w:ilvl="2" w:tplc="207811E2">
      <w:numFmt w:val="bullet"/>
      <w:lvlText w:val="•"/>
      <w:lvlJc w:val="left"/>
      <w:pPr>
        <w:ind w:left="4381" w:hanging="231"/>
      </w:pPr>
      <w:rPr>
        <w:rFonts w:hint="default"/>
        <w:lang w:val="ru-RU" w:eastAsia="en-US" w:bidi="ar-SA"/>
      </w:rPr>
    </w:lvl>
    <w:lvl w:ilvl="3" w:tplc="8A02DA56">
      <w:numFmt w:val="bullet"/>
      <w:lvlText w:val="•"/>
      <w:lvlJc w:val="left"/>
      <w:pPr>
        <w:ind w:left="5292" w:hanging="231"/>
      </w:pPr>
      <w:rPr>
        <w:rFonts w:hint="default"/>
        <w:lang w:val="ru-RU" w:eastAsia="en-US" w:bidi="ar-SA"/>
      </w:rPr>
    </w:lvl>
    <w:lvl w:ilvl="4" w:tplc="96D01ED0">
      <w:numFmt w:val="bullet"/>
      <w:lvlText w:val="•"/>
      <w:lvlJc w:val="left"/>
      <w:pPr>
        <w:ind w:left="6203" w:hanging="231"/>
      </w:pPr>
      <w:rPr>
        <w:rFonts w:hint="default"/>
        <w:lang w:val="ru-RU" w:eastAsia="en-US" w:bidi="ar-SA"/>
      </w:rPr>
    </w:lvl>
    <w:lvl w:ilvl="5" w:tplc="90BCEBD8">
      <w:numFmt w:val="bullet"/>
      <w:lvlText w:val="•"/>
      <w:lvlJc w:val="left"/>
      <w:pPr>
        <w:ind w:left="7114" w:hanging="231"/>
      </w:pPr>
      <w:rPr>
        <w:rFonts w:hint="default"/>
        <w:lang w:val="ru-RU" w:eastAsia="en-US" w:bidi="ar-SA"/>
      </w:rPr>
    </w:lvl>
    <w:lvl w:ilvl="6" w:tplc="76DA18C0">
      <w:numFmt w:val="bullet"/>
      <w:lvlText w:val="•"/>
      <w:lvlJc w:val="left"/>
      <w:pPr>
        <w:ind w:left="8025" w:hanging="231"/>
      </w:pPr>
      <w:rPr>
        <w:rFonts w:hint="default"/>
        <w:lang w:val="ru-RU" w:eastAsia="en-US" w:bidi="ar-SA"/>
      </w:rPr>
    </w:lvl>
    <w:lvl w:ilvl="7" w:tplc="CEB8E112">
      <w:numFmt w:val="bullet"/>
      <w:lvlText w:val="•"/>
      <w:lvlJc w:val="left"/>
      <w:pPr>
        <w:ind w:left="8936" w:hanging="231"/>
      </w:pPr>
      <w:rPr>
        <w:rFonts w:hint="default"/>
        <w:lang w:val="ru-RU" w:eastAsia="en-US" w:bidi="ar-SA"/>
      </w:rPr>
    </w:lvl>
    <w:lvl w:ilvl="8" w:tplc="1CBCA9F8">
      <w:numFmt w:val="bullet"/>
      <w:lvlText w:val="•"/>
      <w:lvlJc w:val="left"/>
      <w:pPr>
        <w:ind w:left="9847" w:hanging="231"/>
      </w:pPr>
      <w:rPr>
        <w:rFonts w:hint="default"/>
        <w:lang w:val="ru-RU" w:eastAsia="en-US" w:bidi="ar-SA"/>
      </w:rPr>
    </w:lvl>
  </w:abstractNum>
  <w:abstractNum w:abstractNumId="183">
    <w:nsid w:val="56F37C22"/>
    <w:multiLevelType w:val="hybridMultilevel"/>
    <w:tmpl w:val="12A49F7E"/>
    <w:lvl w:ilvl="0" w:tplc="32F8A2F0">
      <w:start w:val="1"/>
      <w:numFmt w:val="decimal"/>
      <w:lvlText w:val="%1."/>
      <w:lvlJc w:val="left"/>
      <w:pPr>
        <w:ind w:left="2886" w:hanging="195"/>
        <w:jc w:val="left"/>
      </w:pPr>
      <w:rPr>
        <w:rFonts w:hint="default"/>
        <w:b/>
        <w:bCs/>
        <w:spacing w:val="-14"/>
        <w:w w:val="88"/>
        <w:lang w:val="ru-RU" w:eastAsia="en-US" w:bidi="ar-SA"/>
      </w:rPr>
    </w:lvl>
    <w:lvl w:ilvl="1" w:tplc="5C4A03AC">
      <w:numFmt w:val="bullet"/>
      <w:lvlText w:val="•"/>
      <w:lvlJc w:val="left"/>
      <w:pPr>
        <w:ind w:left="3758" w:hanging="195"/>
      </w:pPr>
      <w:rPr>
        <w:rFonts w:hint="default"/>
        <w:lang w:val="ru-RU" w:eastAsia="en-US" w:bidi="ar-SA"/>
      </w:rPr>
    </w:lvl>
    <w:lvl w:ilvl="2" w:tplc="2520BBD6">
      <w:numFmt w:val="bullet"/>
      <w:lvlText w:val="•"/>
      <w:lvlJc w:val="left"/>
      <w:pPr>
        <w:ind w:left="4637" w:hanging="195"/>
      </w:pPr>
      <w:rPr>
        <w:rFonts w:hint="default"/>
        <w:lang w:val="ru-RU" w:eastAsia="en-US" w:bidi="ar-SA"/>
      </w:rPr>
    </w:lvl>
    <w:lvl w:ilvl="3" w:tplc="824E77F8">
      <w:numFmt w:val="bullet"/>
      <w:lvlText w:val="•"/>
      <w:lvlJc w:val="left"/>
      <w:pPr>
        <w:ind w:left="5516" w:hanging="195"/>
      </w:pPr>
      <w:rPr>
        <w:rFonts w:hint="default"/>
        <w:lang w:val="ru-RU" w:eastAsia="en-US" w:bidi="ar-SA"/>
      </w:rPr>
    </w:lvl>
    <w:lvl w:ilvl="4" w:tplc="C1EE759C">
      <w:numFmt w:val="bullet"/>
      <w:lvlText w:val="•"/>
      <w:lvlJc w:val="left"/>
      <w:pPr>
        <w:ind w:left="6395" w:hanging="195"/>
      </w:pPr>
      <w:rPr>
        <w:rFonts w:hint="default"/>
        <w:lang w:val="ru-RU" w:eastAsia="en-US" w:bidi="ar-SA"/>
      </w:rPr>
    </w:lvl>
    <w:lvl w:ilvl="5" w:tplc="8548A7F8">
      <w:numFmt w:val="bullet"/>
      <w:lvlText w:val="•"/>
      <w:lvlJc w:val="left"/>
      <w:pPr>
        <w:ind w:left="7274" w:hanging="195"/>
      </w:pPr>
      <w:rPr>
        <w:rFonts w:hint="default"/>
        <w:lang w:val="ru-RU" w:eastAsia="en-US" w:bidi="ar-SA"/>
      </w:rPr>
    </w:lvl>
    <w:lvl w:ilvl="6" w:tplc="6254C31C">
      <w:numFmt w:val="bullet"/>
      <w:lvlText w:val="•"/>
      <w:lvlJc w:val="left"/>
      <w:pPr>
        <w:ind w:left="8153" w:hanging="195"/>
      </w:pPr>
      <w:rPr>
        <w:rFonts w:hint="default"/>
        <w:lang w:val="ru-RU" w:eastAsia="en-US" w:bidi="ar-SA"/>
      </w:rPr>
    </w:lvl>
    <w:lvl w:ilvl="7" w:tplc="8C7AA2BA">
      <w:numFmt w:val="bullet"/>
      <w:lvlText w:val="•"/>
      <w:lvlJc w:val="left"/>
      <w:pPr>
        <w:ind w:left="9032" w:hanging="195"/>
      </w:pPr>
      <w:rPr>
        <w:rFonts w:hint="default"/>
        <w:lang w:val="ru-RU" w:eastAsia="en-US" w:bidi="ar-SA"/>
      </w:rPr>
    </w:lvl>
    <w:lvl w:ilvl="8" w:tplc="38988FAE">
      <w:numFmt w:val="bullet"/>
      <w:lvlText w:val="•"/>
      <w:lvlJc w:val="left"/>
      <w:pPr>
        <w:ind w:left="9911" w:hanging="195"/>
      </w:pPr>
      <w:rPr>
        <w:rFonts w:hint="default"/>
        <w:lang w:val="ru-RU" w:eastAsia="en-US" w:bidi="ar-SA"/>
      </w:rPr>
    </w:lvl>
  </w:abstractNum>
  <w:abstractNum w:abstractNumId="184">
    <w:nsid w:val="57175168"/>
    <w:multiLevelType w:val="hybridMultilevel"/>
    <w:tmpl w:val="889A0EE4"/>
    <w:lvl w:ilvl="0" w:tplc="975409DC">
      <w:start w:val="1"/>
      <w:numFmt w:val="decimal"/>
      <w:lvlText w:val="%1."/>
      <w:lvlJc w:val="left"/>
      <w:pPr>
        <w:ind w:left="2521" w:hanging="281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BBEAA5E0">
      <w:numFmt w:val="bullet"/>
      <w:lvlText w:val="•"/>
      <w:lvlJc w:val="left"/>
      <w:pPr>
        <w:ind w:left="3434" w:hanging="281"/>
      </w:pPr>
      <w:rPr>
        <w:rFonts w:hint="default"/>
        <w:lang w:val="ru-RU" w:eastAsia="en-US" w:bidi="ar-SA"/>
      </w:rPr>
    </w:lvl>
    <w:lvl w:ilvl="2" w:tplc="30545F58">
      <w:numFmt w:val="bullet"/>
      <w:lvlText w:val="•"/>
      <w:lvlJc w:val="left"/>
      <w:pPr>
        <w:ind w:left="4349" w:hanging="281"/>
      </w:pPr>
      <w:rPr>
        <w:rFonts w:hint="default"/>
        <w:lang w:val="ru-RU" w:eastAsia="en-US" w:bidi="ar-SA"/>
      </w:rPr>
    </w:lvl>
    <w:lvl w:ilvl="3" w:tplc="3C7E3558">
      <w:numFmt w:val="bullet"/>
      <w:lvlText w:val="•"/>
      <w:lvlJc w:val="left"/>
      <w:pPr>
        <w:ind w:left="5264" w:hanging="281"/>
      </w:pPr>
      <w:rPr>
        <w:rFonts w:hint="default"/>
        <w:lang w:val="ru-RU" w:eastAsia="en-US" w:bidi="ar-SA"/>
      </w:rPr>
    </w:lvl>
    <w:lvl w:ilvl="4" w:tplc="FB9E6B3C">
      <w:numFmt w:val="bullet"/>
      <w:lvlText w:val="•"/>
      <w:lvlJc w:val="left"/>
      <w:pPr>
        <w:ind w:left="6179" w:hanging="281"/>
      </w:pPr>
      <w:rPr>
        <w:rFonts w:hint="default"/>
        <w:lang w:val="ru-RU" w:eastAsia="en-US" w:bidi="ar-SA"/>
      </w:rPr>
    </w:lvl>
    <w:lvl w:ilvl="5" w:tplc="6AC449A8">
      <w:numFmt w:val="bullet"/>
      <w:lvlText w:val="•"/>
      <w:lvlJc w:val="left"/>
      <w:pPr>
        <w:ind w:left="7094" w:hanging="281"/>
      </w:pPr>
      <w:rPr>
        <w:rFonts w:hint="default"/>
        <w:lang w:val="ru-RU" w:eastAsia="en-US" w:bidi="ar-SA"/>
      </w:rPr>
    </w:lvl>
    <w:lvl w:ilvl="6" w:tplc="45043598">
      <w:numFmt w:val="bullet"/>
      <w:lvlText w:val="•"/>
      <w:lvlJc w:val="left"/>
      <w:pPr>
        <w:ind w:left="8009" w:hanging="281"/>
      </w:pPr>
      <w:rPr>
        <w:rFonts w:hint="default"/>
        <w:lang w:val="ru-RU" w:eastAsia="en-US" w:bidi="ar-SA"/>
      </w:rPr>
    </w:lvl>
    <w:lvl w:ilvl="7" w:tplc="920E8AAE">
      <w:numFmt w:val="bullet"/>
      <w:lvlText w:val="•"/>
      <w:lvlJc w:val="left"/>
      <w:pPr>
        <w:ind w:left="8924" w:hanging="281"/>
      </w:pPr>
      <w:rPr>
        <w:rFonts w:hint="default"/>
        <w:lang w:val="ru-RU" w:eastAsia="en-US" w:bidi="ar-SA"/>
      </w:rPr>
    </w:lvl>
    <w:lvl w:ilvl="8" w:tplc="A746BB40">
      <w:numFmt w:val="bullet"/>
      <w:lvlText w:val="•"/>
      <w:lvlJc w:val="left"/>
      <w:pPr>
        <w:ind w:left="9839" w:hanging="281"/>
      </w:pPr>
      <w:rPr>
        <w:rFonts w:hint="default"/>
        <w:lang w:val="ru-RU" w:eastAsia="en-US" w:bidi="ar-SA"/>
      </w:rPr>
    </w:lvl>
  </w:abstractNum>
  <w:abstractNum w:abstractNumId="185">
    <w:nsid w:val="578670A3"/>
    <w:multiLevelType w:val="multilevel"/>
    <w:tmpl w:val="CC58F448"/>
    <w:lvl w:ilvl="0">
      <w:start w:val="11"/>
      <w:numFmt w:val="decimal"/>
      <w:lvlText w:val="%1"/>
      <w:lvlJc w:val="left"/>
      <w:pPr>
        <w:ind w:left="3297" w:hanging="678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3297" w:hanging="67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297" w:hanging="67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562" w:hanging="224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089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1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49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79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09" w:hanging="224"/>
      </w:pPr>
      <w:rPr>
        <w:rFonts w:hint="default"/>
        <w:lang w:val="ru-RU" w:eastAsia="en-US" w:bidi="ar-SA"/>
      </w:rPr>
    </w:lvl>
  </w:abstractNum>
  <w:abstractNum w:abstractNumId="186">
    <w:nsid w:val="57A938BE"/>
    <w:multiLevelType w:val="multilevel"/>
    <w:tmpl w:val="062C33CC"/>
    <w:lvl w:ilvl="0">
      <w:start w:val="7"/>
      <w:numFmt w:val="decimal"/>
      <w:lvlText w:val="%1"/>
      <w:lvlJc w:val="left"/>
      <w:pPr>
        <w:ind w:left="2973" w:hanging="599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2973" w:hanging="59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73" w:hanging="59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0"/>
        <w:sz w:val="22"/>
        <w:szCs w:val="2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353" w:hanging="288"/>
        <w:jc w:val="left"/>
      </w:pPr>
      <w:rPr>
        <w:rFonts w:ascii="Times New Roman" w:eastAsia="Times New Roman" w:hAnsi="Times New Roman" w:cs="Times New Roman" w:hint="default"/>
        <w:spacing w:val="-16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5876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41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07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2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37" w:hanging="288"/>
      </w:pPr>
      <w:rPr>
        <w:rFonts w:hint="default"/>
        <w:lang w:val="ru-RU" w:eastAsia="en-US" w:bidi="ar-SA"/>
      </w:rPr>
    </w:lvl>
  </w:abstractNum>
  <w:abstractNum w:abstractNumId="187">
    <w:nsid w:val="58573723"/>
    <w:multiLevelType w:val="hybridMultilevel"/>
    <w:tmpl w:val="D0E80394"/>
    <w:lvl w:ilvl="0" w:tplc="97422D60">
      <w:start w:val="1"/>
      <w:numFmt w:val="decimal"/>
      <w:lvlText w:val="%1)"/>
      <w:lvlJc w:val="left"/>
      <w:pPr>
        <w:ind w:left="2917" w:hanging="23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0B40F1B2">
      <w:numFmt w:val="bullet"/>
      <w:lvlText w:val="•"/>
      <w:lvlJc w:val="left"/>
      <w:pPr>
        <w:ind w:left="3794" w:hanging="238"/>
      </w:pPr>
      <w:rPr>
        <w:rFonts w:hint="default"/>
        <w:lang w:val="ru-RU" w:eastAsia="en-US" w:bidi="ar-SA"/>
      </w:rPr>
    </w:lvl>
    <w:lvl w:ilvl="2" w:tplc="FA1206E4">
      <w:numFmt w:val="bullet"/>
      <w:lvlText w:val="•"/>
      <w:lvlJc w:val="left"/>
      <w:pPr>
        <w:ind w:left="4669" w:hanging="238"/>
      </w:pPr>
      <w:rPr>
        <w:rFonts w:hint="default"/>
        <w:lang w:val="ru-RU" w:eastAsia="en-US" w:bidi="ar-SA"/>
      </w:rPr>
    </w:lvl>
    <w:lvl w:ilvl="3" w:tplc="D9E852BA">
      <w:numFmt w:val="bullet"/>
      <w:lvlText w:val="•"/>
      <w:lvlJc w:val="left"/>
      <w:pPr>
        <w:ind w:left="5544" w:hanging="238"/>
      </w:pPr>
      <w:rPr>
        <w:rFonts w:hint="default"/>
        <w:lang w:val="ru-RU" w:eastAsia="en-US" w:bidi="ar-SA"/>
      </w:rPr>
    </w:lvl>
    <w:lvl w:ilvl="4" w:tplc="41F49154">
      <w:numFmt w:val="bullet"/>
      <w:lvlText w:val="•"/>
      <w:lvlJc w:val="left"/>
      <w:pPr>
        <w:ind w:left="6419" w:hanging="238"/>
      </w:pPr>
      <w:rPr>
        <w:rFonts w:hint="default"/>
        <w:lang w:val="ru-RU" w:eastAsia="en-US" w:bidi="ar-SA"/>
      </w:rPr>
    </w:lvl>
    <w:lvl w:ilvl="5" w:tplc="CB680E78">
      <w:numFmt w:val="bullet"/>
      <w:lvlText w:val="•"/>
      <w:lvlJc w:val="left"/>
      <w:pPr>
        <w:ind w:left="7294" w:hanging="238"/>
      </w:pPr>
      <w:rPr>
        <w:rFonts w:hint="default"/>
        <w:lang w:val="ru-RU" w:eastAsia="en-US" w:bidi="ar-SA"/>
      </w:rPr>
    </w:lvl>
    <w:lvl w:ilvl="6" w:tplc="6AD01DDE">
      <w:numFmt w:val="bullet"/>
      <w:lvlText w:val="•"/>
      <w:lvlJc w:val="left"/>
      <w:pPr>
        <w:ind w:left="8169" w:hanging="238"/>
      </w:pPr>
      <w:rPr>
        <w:rFonts w:hint="default"/>
        <w:lang w:val="ru-RU" w:eastAsia="en-US" w:bidi="ar-SA"/>
      </w:rPr>
    </w:lvl>
    <w:lvl w:ilvl="7" w:tplc="4CFA8FEA">
      <w:numFmt w:val="bullet"/>
      <w:lvlText w:val="•"/>
      <w:lvlJc w:val="left"/>
      <w:pPr>
        <w:ind w:left="9044" w:hanging="238"/>
      </w:pPr>
      <w:rPr>
        <w:rFonts w:hint="default"/>
        <w:lang w:val="ru-RU" w:eastAsia="en-US" w:bidi="ar-SA"/>
      </w:rPr>
    </w:lvl>
    <w:lvl w:ilvl="8" w:tplc="87B82A0E">
      <w:numFmt w:val="bullet"/>
      <w:lvlText w:val="•"/>
      <w:lvlJc w:val="left"/>
      <w:pPr>
        <w:ind w:left="9919" w:hanging="238"/>
      </w:pPr>
      <w:rPr>
        <w:rFonts w:hint="default"/>
        <w:lang w:val="ru-RU" w:eastAsia="en-US" w:bidi="ar-SA"/>
      </w:rPr>
    </w:lvl>
  </w:abstractNum>
  <w:abstractNum w:abstractNumId="188">
    <w:nsid w:val="586F6F69"/>
    <w:multiLevelType w:val="hybridMultilevel"/>
    <w:tmpl w:val="B0540DB8"/>
    <w:lvl w:ilvl="0" w:tplc="D0A282BC">
      <w:start w:val="9"/>
      <w:numFmt w:val="decimal"/>
      <w:lvlText w:val="%1)"/>
      <w:lvlJc w:val="left"/>
      <w:pPr>
        <w:ind w:left="2874" w:hanging="274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0"/>
        <w:szCs w:val="20"/>
        <w:lang w:val="ru-RU" w:eastAsia="en-US" w:bidi="ar-SA"/>
      </w:rPr>
    </w:lvl>
    <w:lvl w:ilvl="1" w:tplc="CB74C664">
      <w:numFmt w:val="bullet"/>
      <w:lvlText w:val="•"/>
      <w:lvlJc w:val="left"/>
      <w:pPr>
        <w:ind w:left="3758" w:hanging="274"/>
      </w:pPr>
      <w:rPr>
        <w:rFonts w:hint="default"/>
        <w:lang w:val="ru-RU" w:eastAsia="en-US" w:bidi="ar-SA"/>
      </w:rPr>
    </w:lvl>
    <w:lvl w:ilvl="2" w:tplc="7256BF8E">
      <w:numFmt w:val="bullet"/>
      <w:lvlText w:val="•"/>
      <w:lvlJc w:val="left"/>
      <w:pPr>
        <w:ind w:left="4637" w:hanging="274"/>
      </w:pPr>
      <w:rPr>
        <w:rFonts w:hint="default"/>
        <w:lang w:val="ru-RU" w:eastAsia="en-US" w:bidi="ar-SA"/>
      </w:rPr>
    </w:lvl>
    <w:lvl w:ilvl="3" w:tplc="444C7DBE">
      <w:numFmt w:val="bullet"/>
      <w:lvlText w:val="•"/>
      <w:lvlJc w:val="left"/>
      <w:pPr>
        <w:ind w:left="5516" w:hanging="274"/>
      </w:pPr>
      <w:rPr>
        <w:rFonts w:hint="default"/>
        <w:lang w:val="ru-RU" w:eastAsia="en-US" w:bidi="ar-SA"/>
      </w:rPr>
    </w:lvl>
    <w:lvl w:ilvl="4" w:tplc="757CB334">
      <w:numFmt w:val="bullet"/>
      <w:lvlText w:val="•"/>
      <w:lvlJc w:val="left"/>
      <w:pPr>
        <w:ind w:left="6395" w:hanging="274"/>
      </w:pPr>
      <w:rPr>
        <w:rFonts w:hint="default"/>
        <w:lang w:val="ru-RU" w:eastAsia="en-US" w:bidi="ar-SA"/>
      </w:rPr>
    </w:lvl>
    <w:lvl w:ilvl="5" w:tplc="7D04A21E">
      <w:numFmt w:val="bullet"/>
      <w:lvlText w:val="•"/>
      <w:lvlJc w:val="left"/>
      <w:pPr>
        <w:ind w:left="7274" w:hanging="274"/>
      </w:pPr>
      <w:rPr>
        <w:rFonts w:hint="default"/>
        <w:lang w:val="ru-RU" w:eastAsia="en-US" w:bidi="ar-SA"/>
      </w:rPr>
    </w:lvl>
    <w:lvl w:ilvl="6" w:tplc="E9760AC8">
      <w:numFmt w:val="bullet"/>
      <w:lvlText w:val="•"/>
      <w:lvlJc w:val="left"/>
      <w:pPr>
        <w:ind w:left="8153" w:hanging="274"/>
      </w:pPr>
      <w:rPr>
        <w:rFonts w:hint="default"/>
        <w:lang w:val="ru-RU" w:eastAsia="en-US" w:bidi="ar-SA"/>
      </w:rPr>
    </w:lvl>
    <w:lvl w:ilvl="7" w:tplc="0D6414BC">
      <w:numFmt w:val="bullet"/>
      <w:lvlText w:val="•"/>
      <w:lvlJc w:val="left"/>
      <w:pPr>
        <w:ind w:left="9032" w:hanging="274"/>
      </w:pPr>
      <w:rPr>
        <w:rFonts w:hint="default"/>
        <w:lang w:val="ru-RU" w:eastAsia="en-US" w:bidi="ar-SA"/>
      </w:rPr>
    </w:lvl>
    <w:lvl w:ilvl="8" w:tplc="B858B0E6">
      <w:numFmt w:val="bullet"/>
      <w:lvlText w:val="•"/>
      <w:lvlJc w:val="left"/>
      <w:pPr>
        <w:ind w:left="9911" w:hanging="274"/>
      </w:pPr>
      <w:rPr>
        <w:rFonts w:hint="default"/>
        <w:lang w:val="ru-RU" w:eastAsia="en-US" w:bidi="ar-SA"/>
      </w:rPr>
    </w:lvl>
  </w:abstractNum>
  <w:abstractNum w:abstractNumId="189">
    <w:nsid w:val="59277809"/>
    <w:multiLevelType w:val="hybridMultilevel"/>
    <w:tmpl w:val="7C6817EE"/>
    <w:lvl w:ilvl="0" w:tplc="723251FC">
      <w:start w:val="1"/>
      <w:numFmt w:val="decimal"/>
      <w:lvlText w:val="%1."/>
      <w:lvlJc w:val="left"/>
      <w:pPr>
        <w:ind w:left="247" w:hanging="180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  <w:lang w:val="ru-RU" w:eastAsia="en-US" w:bidi="ar-SA"/>
      </w:rPr>
    </w:lvl>
    <w:lvl w:ilvl="1" w:tplc="C1DEF57A">
      <w:numFmt w:val="bullet"/>
      <w:lvlText w:val="•"/>
      <w:lvlJc w:val="left"/>
      <w:pPr>
        <w:ind w:left="848" w:hanging="180"/>
      </w:pPr>
      <w:rPr>
        <w:rFonts w:hint="default"/>
        <w:lang w:val="ru-RU" w:eastAsia="en-US" w:bidi="ar-SA"/>
      </w:rPr>
    </w:lvl>
    <w:lvl w:ilvl="2" w:tplc="D842F988">
      <w:numFmt w:val="bullet"/>
      <w:lvlText w:val="•"/>
      <w:lvlJc w:val="left"/>
      <w:pPr>
        <w:ind w:left="1456" w:hanging="180"/>
      </w:pPr>
      <w:rPr>
        <w:rFonts w:hint="default"/>
        <w:lang w:val="ru-RU" w:eastAsia="en-US" w:bidi="ar-SA"/>
      </w:rPr>
    </w:lvl>
    <w:lvl w:ilvl="3" w:tplc="624ED138">
      <w:numFmt w:val="bullet"/>
      <w:lvlText w:val="•"/>
      <w:lvlJc w:val="left"/>
      <w:pPr>
        <w:ind w:left="2065" w:hanging="180"/>
      </w:pPr>
      <w:rPr>
        <w:rFonts w:hint="default"/>
        <w:lang w:val="ru-RU" w:eastAsia="en-US" w:bidi="ar-SA"/>
      </w:rPr>
    </w:lvl>
    <w:lvl w:ilvl="4" w:tplc="F404DD54">
      <w:numFmt w:val="bullet"/>
      <w:lvlText w:val="•"/>
      <w:lvlJc w:val="left"/>
      <w:pPr>
        <w:ind w:left="2673" w:hanging="180"/>
      </w:pPr>
      <w:rPr>
        <w:rFonts w:hint="default"/>
        <w:lang w:val="ru-RU" w:eastAsia="en-US" w:bidi="ar-SA"/>
      </w:rPr>
    </w:lvl>
    <w:lvl w:ilvl="5" w:tplc="98242D6C">
      <w:numFmt w:val="bullet"/>
      <w:lvlText w:val="•"/>
      <w:lvlJc w:val="left"/>
      <w:pPr>
        <w:ind w:left="3282" w:hanging="180"/>
      </w:pPr>
      <w:rPr>
        <w:rFonts w:hint="default"/>
        <w:lang w:val="ru-RU" w:eastAsia="en-US" w:bidi="ar-SA"/>
      </w:rPr>
    </w:lvl>
    <w:lvl w:ilvl="6" w:tplc="EE9C70E2">
      <w:numFmt w:val="bullet"/>
      <w:lvlText w:val="•"/>
      <w:lvlJc w:val="left"/>
      <w:pPr>
        <w:ind w:left="3890" w:hanging="180"/>
      </w:pPr>
      <w:rPr>
        <w:rFonts w:hint="default"/>
        <w:lang w:val="ru-RU" w:eastAsia="en-US" w:bidi="ar-SA"/>
      </w:rPr>
    </w:lvl>
    <w:lvl w:ilvl="7" w:tplc="0266774C">
      <w:numFmt w:val="bullet"/>
      <w:lvlText w:val="•"/>
      <w:lvlJc w:val="left"/>
      <w:pPr>
        <w:ind w:left="4498" w:hanging="180"/>
      </w:pPr>
      <w:rPr>
        <w:rFonts w:hint="default"/>
        <w:lang w:val="ru-RU" w:eastAsia="en-US" w:bidi="ar-SA"/>
      </w:rPr>
    </w:lvl>
    <w:lvl w:ilvl="8" w:tplc="00261D24">
      <w:numFmt w:val="bullet"/>
      <w:lvlText w:val="•"/>
      <w:lvlJc w:val="left"/>
      <w:pPr>
        <w:ind w:left="5107" w:hanging="180"/>
      </w:pPr>
      <w:rPr>
        <w:rFonts w:hint="default"/>
        <w:lang w:val="ru-RU" w:eastAsia="en-US" w:bidi="ar-SA"/>
      </w:rPr>
    </w:lvl>
  </w:abstractNum>
  <w:abstractNum w:abstractNumId="190">
    <w:nsid w:val="5A9A04D3"/>
    <w:multiLevelType w:val="hybridMultilevel"/>
    <w:tmpl w:val="70E69176"/>
    <w:lvl w:ilvl="0" w:tplc="CA4C66C8">
      <w:start w:val="1"/>
      <w:numFmt w:val="decimal"/>
      <w:lvlText w:val="%1)"/>
      <w:lvlJc w:val="left"/>
      <w:pPr>
        <w:ind w:left="2418" w:hanging="274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8B9EAB3A">
      <w:numFmt w:val="bullet"/>
      <w:lvlText w:val="•"/>
      <w:lvlJc w:val="left"/>
      <w:pPr>
        <w:ind w:left="3344" w:hanging="274"/>
      </w:pPr>
      <w:rPr>
        <w:rFonts w:hint="default"/>
        <w:lang w:val="ru-RU" w:eastAsia="en-US" w:bidi="ar-SA"/>
      </w:rPr>
    </w:lvl>
    <w:lvl w:ilvl="2" w:tplc="4204F7AC">
      <w:numFmt w:val="bullet"/>
      <w:lvlText w:val="•"/>
      <w:lvlJc w:val="left"/>
      <w:pPr>
        <w:ind w:left="4269" w:hanging="274"/>
      </w:pPr>
      <w:rPr>
        <w:rFonts w:hint="default"/>
        <w:lang w:val="ru-RU" w:eastAsia="en-US" w:bidi="ar-SA"/>
      </w:rPr>
    </w:lvl>
    <w:lvl w:ilvl="3" w:tplc="13BEB212">
      <w:numFmt w:val="bullet"/>
      <w:lvlText w:val="•"/>
      <w:lvlJc w:val="left"/>
      <w:pPr>
        <w:ind w:left="5194" w:hanging="274"/>
      </w:pPr>
      <w:rPr>
        <w:rFonts w:hint="default"/>
        <w:lang w:val="ru-RU" w:eastAsia="en-US" w:bidi="ar-SA"/>
      </w:rPr>
    </w:lvl>
    <w:lvl w:ilvl="4" w:tplc="10BC76C0">
      <w:numFmt w:val="bullet"/>
      <w:lvlText w:val="•"/>
      <w:lvlJc w:val="left"/>
      <w:pPr>
        <w:ind w:left="6119" w:hanging="274"/>
      </w:pPr>
      <w:rPr>
        <w:rFonts w:hint="default"/>
        <w:lang w:val="ru-RU" w:eastAsia="en-US" w:bidi="ar-SA"/>
      </w:rPr>
    </w:lvl>
    <w:lvl w:ilvl="5" w:tplc="30FC9D06">
      <w:numFmt w:val="bullet"/>
      <w:lvlText w:val="•"/>
      <w:lvlJc w:val="left"/>
      <w:pPr>
        <w:ind w:left="7044" w:hanging="274"/>
      </w:pPr>
      <w:rPr>
        <w:rFonts w:hint="default"/>
        <w:lang w:val="ru-RU" w:eastAsia="en-US" w:bidi="ar-SA"/>
      </w:rPr>
    </w:lvl>
    <w:lvl w:ilvl="6" w:tplc="6324BE5E">
      <w:numFmt w:val="bullet"/>
      <w:lvlText w:val="•"/>
      <w:lvlJc w:val="left"/>
      <w:pPr>
        <w:ind w:left="7969" w:hanging="274"/>
      </w:pPr>
      <w:rPr>
        <w:rFonts w:hint="default"/>
        <w:lang w:val="ru-RU" w:eastAsia="en-US" w:bidi="ar-SA"/>
      </w:rPr>
    </w:lvl>
    <w:lvl w:ilvl="7" w:tplc="B6F69A64">
      <w:numFmt w:val="bullet"/>
      <w:lvlText w:val="•"/>
      <w:lvlJc w:val="left"/>
      <w:pPr>
        <w:ind w:left="8894" w:hanging="274"/>
      </w:pPr>
      <w:rPr>
        <w:rFonts w:hint="default"/>
        <w:lang w:val="ru-RU" w:eastAsia="en-US" w:bidi="ar-SA"/>
      </w:rPr>
    </w:lvl>
    <w:lvl w:ilvl="8" w:tplc="89D66A04">
      <w:numFmt w:val="bullet"/>
      <w:lvlText w:val="•"/>
      <w:lvlJc w:val="left"/>
      <w:pPr>
        <w:ind w:left="9819" w:hanging="274"/>
      </w:pPr>
      <w:rPr>
        <w:rFonts w:hint="default"/>
        <w:lang w:val="ru-RU" w:eastAsia="en-US" w:bidi="ar-SA"/>
      </w:rPr>
    </w:lvl>
  </w:abstractNum>
  <w:abstractNum w:abstractNumId="191">
    <w:nsid w:val="5ABB1397"/>
    <w:multiLevelType w:val="multilevel"/>
    <w:tmpl w:val="8D6E4C20"/>
    <w:lvl w:ilvl="0">
      <w:start w:val="17"/>
      <w:numFmt w:val="decimal"/>
      <w:lvlText w:val="%1"/>
      <w:lvlJc w:val="left"/>
      <w:pPr>
        <w:ind w:left="3483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83" w:hanging="425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117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36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5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74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1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31" w:hanging="425"/>
      </w:pPr>
      <w:rPr>
        <w:rFonts w:hint="default"/>
        <w:lang w:val="ru-RU" w:eastAsia="en-US" w:bidi="ar-SA"/>
      </w:rPr>
    </w:lvl>
  </w:abstractNum>
  <w:abstractNum w:abstractNumId="192">
    <w:nsid w:val="5C156107"/>
    <w:multiLevelType w:val="hybridMultilevel"/>
    <w:tmpl w:val="4516CD94"/>
    <w:lvl w:ilvl="0" w:tplc="45625396">
      <w:numFmt w:val="bullet"/>
      <w:lvlText w:val="—"/>
      <w:lvlJc w:val="left"/>
      <w:pPr>
        <w:ind w:left="2418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07C0B2E">
      <w:numFmt w:val="bullet"/>
      <w:lvlText w:val="•"/>
      <w:lvlJc w:val="left"/>
      <w:pPr>
        <w:ind w:left="3344" w:hanging="260"/>
      </w:pPr>
      <w:rPr>
        <w:rFonts w:hint="default"/>
        <w:lang w:val="ru-RU" w:eastAsia="en-US" w:bidi="ar-SA"/>
      </w:rPr>
    </w:lvl>
    <w:lvl w:ilvl="2" w:tplc="3B687C0C">
      <w:numFmt w:val="bullet"/>
      <w:lvlText w:val="•"/>
      <w:lvlJc w:val="left"/>
      <w:pPr>
        <w:ind w:left="4269" w:hanging="260"/>
      </w:pPr>
      <w:rPr>
        <w:rFonts w:hint="default"/>
        <w:lang w:val="ru-RU" w:eastAsia="en-US" w:bidi="ar-SA"/>
      </w:rPr>
    </w:lvl>
    <w:lvl w:ilvl="3" w:tplc="720CD0B0">
      <w:numFmt w:val="bullet"/>
      <w:lvlText w:val="•"/>
      <w:lvlJc w:val="left"/>
      <w:pPr>
        <w:ind w:left="5194" w:hanging="260"/>
      </w:pPr>
      <w:rPr>
        <w:rFonts w:hint="default"/>
        <w:lang w:val="ru-RU" w:eastAsia="en-US" w:bidi="ar-SA"/>
      </w:rPr>
    </w:lvl>
    <w:lvl w:ilvl="4" w:tplc="92160030">
      <w:numFmt w:val="bullet"/>
      <w:lvlText w:val="•"/>
      <w:lvlJc w:val="left"/>
      <w:pPr>
        <w:ind w:left="6119" w:hanging="260"/>
      </w:pPr>
      <w:rPr>
        <w:rFonts w:hint="default"/>
        <w:lang w:val="ru-RU" w:eastAsia="en-US" w:bidi="ar-SA"/>
      </w:rPr>
    </w:lvl>
    <w:lvl w:ilvl="5" w:tplc="A0009D3C">
      <w:numFmt w:val="bullet"/>
      <w:lvlText w:val="•"/>
      <w:lvlJc w:val="left"/>
      <w:pPr>
        <w:ind w:left="7044" w:hanging="260"/>
      </w:pPr>
      <w:rPr>
        <w:rFonts w:hint="default"/>
        <w:lang w:val="ru-RU" w:eastAsia="en-US" w:bidi="ar-SA"/>
      </w:rPr>
    </w:lvl>
    <w:lvl w:ilvl="6" w:tplc="9C5E419A">
      <w:numFmt w:val="bullet"/>
      <w:lvlText w:val="•"/>
      <w:lvlJc w:val="left"/>
      <w:pPr>
        <w:ind w:left="7969" w:hanging="260"/>
      </w:pPr>
      <w:rPr>
        <w:rFonts w:hint="default"/>
        <w:lang w:val="ru-RU" w:eastAsia="en-US" w:bidi="ar-SA"/>
      </w:rPr>
    </w:lvl>
    <w:lvl w:ilvl="7" w:tplc="FE0EFCC2">
      <w:numFmt w:val="bullet"/>
      <w:lvlText w:val="•"/>
      <w:lvlJc w:val="left"/>
      <w:pPr>
        <w:ind w:left="8894" w:hanging="260"/>
      </w:pPr>
      <w:rPr>
        <w:rFonts w:hint="default"/>
        <w:lang w:val="ru-RU" w:eastAsia="en-US" w:bidi="ar-SA"/>
      </w:rPr>
    </w:lvl>
    <w:lvl w:ilvl="8" w:tplc="6C382782">
      <w:numFmt w:val="bullet"/>
      <w:lvlText w:val="•"/>
      <w:lvlJc w:val="left"/>
      <w:pPr>
        <w:ind w:left="9819" w:hanging="260"/>
      </w:pPr>
      <w:rPr>
        <w:rFonts w:hint="default"/>
        <w:lang w:val="ru-RU" w:eastAsia="en-US" w:bidi="ar-SA"/>
      </w:rPr>
    </w:lvl>
  </w:abstractNum>
  <w:abstractNum w:abstractNumId="193">
    <w:nsid w:val="5CE911B1"/>
    <w:multiLevelType w:val="hybridMultilevel"/>
    <w:tmpl w:val="BAFE3C66"/>
    <w:lvl w:ilvl="0" w:tplc="6278124C">
      <w:start w:val="1"/>
      <w:numFmt w:val="decimal"/>
      <w:lvlText w:val="%1)"/>
      <w:lvlJc w:val="left"/>
      <w:pPr>
        <w:ind w:left="3027" w:hanging="267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72B27460">
      <w:numFmt w:val="bullet"/>
      <w:lvlText w:val="•"/>
      <w:lvlJc w:val="left"/>
      <w:pPr>
        <w:ind w:left="3884" w:hanging="267"/>
      </w:pPr>
      <w:rPr>
        <w:rFonts w:hint="default"/>
        <w:lang w:val="ru-RU" w:eastAsia="en-US" w:bidi="ar-SA"/>
      </w:rPr>
    </w:lvl>
    <w:lvl w:ilvl="2" w:tplc="0C50A4C8">
      <w:numFmt w:val="bullet"/>
      <w:lvlText w:val="•"/>
      <w:lvlJc w:val="left"/>
      <w:pPr>
        <w:ind w:left="4749" w:hanging="267"/>
      </w:pPr>
      <w:rPr>
        <w:rFonts w:hint="default"/>
        <w:lang w:val="ru-RU" w:eastAsia="en-US" w:bidi="ar-SA"/>
      </w:rPr>
    </w:lvl>
    <w:lvl w:ilvl="3" w:tplc="374AA126">
      <w:numFmt w:val="bullet"/>
      <w:lvlText w:val="•"/>
      <w:lvlJc w:val="left"/>
      <w:pPr>
        <w:ind w:left="5614" w:hanging="267"/>
      </w:pPr>
      <w:rPr>
        <w:rFonts w:hint="default"/>
        <w:lang w:val="ru-RU" w:eastAsia="en-US" w:bidi="ar-SA"/>
      </w:rPr>
    </w:lvl>
    <w:lvl w:ilvl="4" w:tplc="C78CE43C">
      <w:numFmt w:val="bullet"/>
      <w:lvlText w:val="•"/>
      <w:lvlJc w:val="left"/>
      <w:pPr>
        <w:ind w:left="6479" w:hanging="267"/>
      </w:pPr>
      <w:rPr>
        <w:rFonts w:hint="default"/>
        <w:lang w:val="ru-RU" w:eastAsia="en-US" w:bidi="ar-SA"/>
      </w:rPr>
    </w:lvl>
    <w:lvl w:ilvl="5" w:tplc="65E4694C">
      <w:numFmt w:val="bullet"/>
      <w:lvlText w:val="•"/>
      <w:lvlJc w:val="left"/>
      <w:pPr>
        <w:ind w:left="7344" w:hanging="267"/>
      </w:pPr>
      <w:rPr>
        <w:rFonts w:hint="default"/>
        <w:lang w:val="ru-RU" w:eastAsia="en-US" w:bidi="ar-SA"/>
      </w:rPr>
    </w:lvl>
    <w:lvl w:ilvl="6" w:tplc="243C700C">
      <w:numFmt w:val="bullet"/>
      <w:lvlText w:val="•"/>
      <w:lvlJc w:val="left"/>
      <w:pPr>
        <w:ind w:left="8209" w:hanging="267"/>
      </w:pPr>
      <w:rPr>
        <w:rFonts w:hint="default"/>
        <w:lang w:val="ru-RU" w:eastAsia="en-US" w:bidi="ar-SA"/>
      </w:rPr>
    </w:lvl>
    <w:lvl w:ilvl="7" w:tplc="0122E164">
      <w:numFmt w:val="bullet"/>
      <w:lvlText w:val="•"/>
      <w:lvlJc w:val="left"/>
      <w:pPr>
        <w:ind w:left="9074" w:hanging="267"/>
      </w:pPr>
      <w:rPr>
        <w:rFonts w:hint="default"/>
        <w:lang w:val="ru-RU" w:eastAsia="en-US" w:bidi="ar-SA"/>
      </w:rPr>
    </w:lvl>
    <w:lvl w:ilvl="8" w:tplc="3C44882A">
      <w:numFmt w:val="bullet"/>
      <w:lvlText w:val="•"/>
      <w:lvlJc w:val="left"/>
      <w:pPr>
        <w:ind w:left="9939" w:hanging="267"/>
      </w:pPr>
      <w:rPr>
        <w:rFonts w:hint="default"/>
        <w:lang w:val="ru-RU" w:eastAsia="en-US" w:bidi="ar-SA"/>
      </w:rPr>
    </w:lvl>
  </w:abstractNum>
  <w:abstractNum w:abstractNumId="194">
    <w:nsid w:val="5D7F1CC3"/>
    <w:multiLevelType w:val="hybridMultilevel"/>
    <w:tmpl w:val="2F86B6EC"/>
    <w:lvl w:ilvl="0" w:tplc="28C2F390">
      <w:numFmt w:val="bullet"/>
      <w:lvlText w:val="■"/>
      <w:lvlJc w:val="left"/>
      <w:pPr>
        <w:ind w:left="61" w:hanging="62"/>
      </w:pPr>
      <w:rPr>
        <w:rFonts w:ascii="Times New Roman" w:eastAsia="Times New Roman" w:hAnsi="Times New Roman" w:cs="Times New Roman" w:hint="default"/>
        <w:spacing w:val="-1"/>
        <w:w w:val="100"/>
        <w:sz w:val="8"/>
        <w:szCs w:val="8"/>
        <w:lang w:val="ru-RU" w:eastAsia="en-US" w:bidi="ar-SA"/>
      </w:rPr>
    </w:lvl>
    <w:lvl w:ilvl="1" w:tplc="5C3843AA">
      <w:numFmt w:val="bullet"/>
      <w:lvlText w:val="•"/>
      <w:lvlJc w:val="left"/>
      <w:pPr>
        <w:ind w:left="138" w:hanging="62"/>
      </w:pPr>
      <w:rPr>
        <w:rFonts w:hint="default"/>
        <w:lang w:val="ru-RU" w:eastAsia="en-US" w:bidi="ar-SA"/>
      </w:rPr>
    </w:lvl>
    <w:lvl w:ilvl="2" w:tplc="4698A724">
      <w:numFmt w:val="bullet"/>
      <w:lvlText w:val="•"/>
      <w:lvlJc w:val="left"/>
      <w:pPr>
        <w:ind w:left="216" w:hanging="62"/>
      </w:pPr>
      <w:rPr>
        <w:rFonts w:hint="default"/>
        <w:lang w:val="ru-RU" w:eastAsia="en-US" w:bidi="ar-SA"/>
      </w:rPr>
    </w:lvl>
    <w:lvl w:ilvl="3" w:tplc="7D9899BA">
      <w:numFmt w:val="bullet"/>
      <w:lvlText w:val="•"/>
      <w:lvlJc w:val="left"/>
      <w:pPr>
        <w:ind w:left="295" w:hanging="62"/>
      </w:pPr>
      <w:rPr>
        <w:rFonts w:hint="default"/>
        <w:lang w:val="ru-RU" w:eastAsia="en-US" w:bidi="ar-SA"/>
      </w:rPr>
    </w:lvl>
    <w:lvl w:ilvl="4" w:tplc="EB9E9716">
      <w:numFmt w:val="bullet"/>
      <w:lvlText w:val="•"/>
      <w:lvlJc w:val="left"/>
      <w:pPr>
        <w:ind w:left="373" w:hanging="62"/>
      </w:pPr>
      <w:rPr>
        <w:rFonts w:hint="default"/>
        <w:lang w:val="ru-RU" w:eastAsia="en-US" w:bidi="ar-SA"/>
      </w:rPr>
    </w:lvl>
    <w:lvl w:ilvl="5" w:tplc="B43CE890">
      <w:numFmt w:val="bullet"/>
      <w:lvlText w:val="•"/>
      <w:lvlJc w:val="left"/>
      <w:pPr>
        <w:ind w:left="451" w:hanging="62"/>
      </w:pPr>
      <w:rPr>
        <w:rFonts w:hint="default"/>
        <w:lang w:val="ru-RU" w:eastAsia="en-US" w:bidi="ar-SA"/>
      </w:rPr>
    </w:lvl>
    <w:lvl w:ilvl="6" w:tplc="75DE633A">
      <w:numFmt w:val="bullet"/>
      <w:lvlText w:val="•"/>
      <w:lvlJc w:val="left"/>
      <w:pPr>
        <w:ind w:left="530" w:hanging="62"/>
      </w:pPr>
      <w:rPr>
        <w:rFonts w:hint="default"/>
        <w:lang w:val="ru-RU" w:eastAsia="en-US" w:bidi="ar-SA"/>
      </w:rPr>
    </w:lvl>
    <w:lvl w:ilvl="7" w:tplc="46E2CB06">
      <w:numFmt w:val="bullet"/>
      <w:lvlText w:val="•"/>
      <w:lvlJc w:val="left"/>
      <w:pPr>
        <w:ind w:left="608" w:hanging="62"/>
      </w:pPr>
      <w:rPr>
        <w:rFonts w:hint="default"/>
        <w:lang w:val="ru-RU" w:eastAsia="en-US" w:bidi="ar-SA"/>
      </w:rPr>
    </w:lvl>
    <w:lvl w:ilvl="8" w:tplc="54D4D582">
      <w:numFmt w:val="bullet"/>
      <w:lvlText w:val="•"/>
      <w:lvlJc w:val="left"/>
      <w:pPr>
        <w:ind w:left="687" w:hanging="62"/>
      </w:pPr>
      <w:rPr>
        <w:rFonts w:hint="default"/>
        <w:lang w:val="ru-RU" w:eastAsia="en-US" w:bidi="ar-SA"/>
      </w:rPr>
    </w:lvl>
  </w:abstractNum>
  <w:abstractNum w:abstractNumId="195">
    <w:nsid w:val="5D8219DD"/>
    <w:multiLevelType w:val="hybridMultilevel"/>
    <w:tmpl w:val="D094347E"/>
    <w:lvl w:ilvl="0" w:tplc="2D72D966">
      <w:start w:val="1"/>
      <w:numFmt w:val="decimal"/>
      <w:lvlText w:val="%1)"/>
      <w:lvlJc w:val="left"/>
      <w:pPr>
        <w:ind w:left="2295" w:hanging="267"/>
        <w:jc w:val="left"/>
      </w:pPr>
      <w:rPr>
        <w:rFonts w:ascii="Times New Roman" w:eastAsia="Times New Roman" w:hAnsi="Times New Roman" w:cs="Times New Roman" w:hint="default"/>
        <w:spacing w:val="-15"/>
        <w:w w:val="89"/>
        <w:sz w:val="22"/>
        <w:szCs w:val="22"/>
        <w:lang w:val="ru-RU" w:eastAsia="en-US" w:bidi="ar-SA"/>
      </w:rPr>
    </w:lvl>
    <w:lvl w:ilvl="1" w:tplc="D916DC34">
      <w:numFmt w:val="bullet"/>
      <w:lvlText w:val="•"/>
      <w:lvlJc w:val="left"/>
      <w:pPr>
        <w:ind w:left="3236" w:hanging="267"/>
      </w:pPr>
      <w:rPr>
        <w:rFonts w:hint="default"/>
        <w:lang w:val="ru-RU" w:eastAsia="en-US" w:bidi="ar-SA"/>
      </w:rPr>
    </w:lvl>
    <w:lvl w:ilvl="2" w:tplc="515EFA38">
      <w:numFmt w:val="bullet"/>
      <w:lvlText w:val="•"/>
      <w:lvlJc w:val="left"/>
      <w:pPr>
        <w:ind w:left="4173" w:hanging="267"/>
      </w:pPr>
      <w:rPr>
        <w:rFonts w:hint="default"/>
        <w:lang w:val="ru-RU" w:eastAsia="en-US" w:bidi="ar-SA"/>
      </w:rPr>
    </w:lvl>
    <w:lvl w:ilvl="3" w:tplc="BE0C73DE">
      <w:numFmt w:val="bullet"/>
      <w:lvlText w:val="•"/>
      <w:lvlJc w:val="left"/>
      <w:pPr>
        <w:ind w:left="5110" w:hanging="267"/>
      </w:pPr>
      <w:rPr>
        <w:rFonts w:hint="default"/>
        <w:lang w:val="ru-RU" w:eastAsia="en-US" w:bidi="ar-SA"/>
      </w:rPr>
    </w:lvl>
    <w:lvl w:ilvl="4" w:tplc="7F36A9FE">
      <w:numFmt w:val="bullet"/>
      <w:lvlText w:val="•"/>
      <w:lvlJc w:val="left"/>
      <w:pPr>
        <w:ind w:left="6047" w:hanging="267"/>
      </w:pPr>
      <w:rPr>
        <w:rFonts w:hint="default"/>
        <w:lang w:val="ru-RU" w:eastAsia="en-US" w:bidi="ar-SA"/>
      </w:rPr>
    </w:lvl>
    <w:lvl w:ilvl="5" w:tplc="FB7A36AE">
      <w:numFmt w:val="bullet"/>
      <w:lvlText w:val="•"/>
      <w:lvlJc w:val="left"/>
      <w:pPr>
        <w:ind w:left="6984" w:hanging="267"/>
      </w:pPr>
      <w:rPr>
        <w:rFonts w:hint="default"/>
        <w:lang w:val="ru-RU" w:eastAsia="en-US" w:bidi="ar-SA"/>
      </w:rPr>
    </w:lvl>
    <w:lvl w:ilvl="6" w:tplc="2266EE0A">
      <w:numFmt w:val="bullet"/>
      <w:lvlText w:val="•"/>
      <w:lvlJc w:val="left"/>
      <w:pPr>
        <w:ind w:left="7921" w:hanging="267"/>
      </w:pPr>
      <w:rPr>
        <w:rFonts w:hint="default"/>
        <w:lang w:val="ru-RU" w:eastAsia="en-US" w:bidi="ar-SA"/>
      </w:rPr>
    </w:lvl>
    <w:lvl w:ilvl="7" w:tplc="73E203D0">
      <w:numFmt w:val="bullet"/>
      <w:lvlText w:val="•"/>
      <w:lvlJc w:val="left"/>
      <w:pPr>
        <w:ind w:left="8858" w:hanging="267"/>
      </w:pPr>
      <w:rPr>
        <w:rFonts w:hint="default"/>
        <w:lang w:val="ru-RU" w:eastAsia="en-US" w:bidi="ar-SA"/>
      </w:rPr>
    </w:lvl>
    <w:lvl w:ilvl="8" w:tplc="96083214">
      <w:numFmt w:val="bullet"/>
      <w:lvlText w:val="•"/>
      <w:lvlJc w:val="left"/>
      <w:pPr>
        <w:ind w:left="9795" w:hanging="267"/>
      </w:pPr>
      <w:rPr>
        <w:rFonts w:hint="default"/>
        <w:lang w:val="ru-RU" w:eastAsia="en-US" w:bidi="ar-SA"/>
      </w:rPr>
    </w:lvl>
  </w:abstractNum>
  <w:abstractNum w:abstractNumId="196">
    <w:nsid w:val="5DA12DD5"/>
    <w:multiLevelType w:val="hybridMultilevel"/>
    <w:tmpl w:val="1C3EC100"/>
    <w:lvl w:ilvl="0" w:tplc="AFBAFF9C">
      <w:start w:val="4"/>
      <w:numFmt w:val="decimal"/>
      <w:lvlText w:val="%1."/>
      <w:lvlJc w:val="left"/>
      <w:pPr>
        <w:ind w:left="2545" w:hanging="281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CA1E761C">
      <w:numFmt w:val="bullet"/>
      <w:lvlText w:val="•"/>
      <w:lvlJc w:val="left"/>
      <w:pPr>
        <w:ind w:left="3452" w:hanging="281"/>
      </w:pPr>
      <w:rPr>
        <w:rFonts w:hint="default"/>
        <w:lang w:val="ru-RU" w:eastAsia="en-US" w:bidi="ar-SA"/>
      </w:rPr>
    </w:lvl>
    <w:lvl w:ilvl="2" w:tplc="AE825A7A">
      <w:numFmt w:val="bullet"/>
      <w:lvlText w:val="•"/>
      <w:lvlJc w:val="left"/>
      <w:pPr>
        <w:ind w:left="4365" w:hanging="281"/>
      </w:pPr>
      <w:rPr>
        <w:rFonts w:hint="default"/>
        <w:lang w:val="ru-RU" w:eastAsia="en-US" w:bidi="ar-SA"/>
      </w:rPr>
    </w:lvl>
    <w:lvl w:ilvl="3" w:tplc="76D8B286">
      <w:numFmt w:val="bullet"/>
      <w:lvlText w:val="•"/>
      <w:lvlJc w:val="left"/>
      <w:pPr>
        <w:ind w:left="5278" w:hanging="281"/>
      </w:pPr>
      <w:rPr>
        <w:rFonts w:hint="default"/>
        <w:lang w:val="ru-RU" w:eastAsia="en-US" w:bidi="ar-SA"/>
      </w:rPr>
    </w:lvl>
    <w:lvl w:ilvl="4" w:tplc="3BEC50B0">
      <w:numFmt w:val="bullet"/>
      <w:lvlText w:val="•"/>
      <w:lvlJc w:val="left"/>
      <w:pPr>
        <w:ind w:left="6191" w:hanging="281"/>
      </w:pPr>
      <w:rPr>
        <w:rFonts w:hint="default"/>
        <w:lang w:val="ru-RU" w:eastAsia="en-US" w:bidi="ar-SA"/>
      </w:rPr>
    </w:lvl>
    <w:lvl w:ilvl="5" w:tplc="D2020C88">
      <w:numFmt w:val="bullet"/>
      <w:lvlText w:val="•"/>
      <w:lvlJc w:val="left"/>
      <w:pPr>
        <w:ind w:left="7104" w:hanging="281"/>
      </w:pPr>
      <w:rPr>
        <w:rFonts w:hint="default"/>
        <w:lang w:val="ru-RU" w:eastAsia="en-US" w:bidi="ar-SA"/>
      </w:rPr>
    </w:lvl>
    <w:lvl w:ilvl="6" w:tplc="259E655C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  <w:lvl w:ilvl="7" w:tplc="EFC63AAC">
      <w:numFmt w:val="bullet"/>
      <w:lvlText w:val="•"/>
      <w:lvlJc w:val="left"/>
      <w:pPr>
        <w:ind w:left="8930" w:hanging="281"/>
      </w:pPr>
      <w:rPr>
        <w:rFonts w:hint="default"/>
        <w:lang w:val="ru-RU" w:eastAsia="en-US" w:bidi="ar-SA"/>
      </w:rPr>
    </w:lvl>
    <w:lvl w:ilvl="8" w:tplc="4DC259D4">
      <w:numFmt w:val="bullet"/>
      <w:lvlText w:val="•"/>
      <w:lvlJc w:val="left"/>
      <w:pPr>
        <w:ind w:left="9843" w:hanging="281"/>
      </w:pPr>
      <w:rPr>
        <w:rFonts w:hint="default"/>
        <w:lang w:val="ru-RU" w:eastAsia="en-US" w:bidi="ar-SA"/>
      </w:rPr>
    </w:lvl>
  </w:abstractNum>
  <w:abstractNum w:abstractNumId="197">
    <w:nsid w:val="5E2B6E62"/>
    <w:multiLevelType w:val="hybridMultilevel"/>
    <w:tmpl w:val="019E4CEC"/>
    <w:lvl w:ilvl="0" w:tplc="8CCE25CA">
      <w:start w:val="1"/>
      <w:numFmt w:val="decimal"/>
      <w:lvlText w:val="%1."/>
      <w:lvlJc w:val="left"/>
      <w:pPr>
        <w:ind w:left="2547" w:hanging="296"/>
        <w:jc w:val="left"/>
      </w:pPr>
      <w:rPr>
        <w:rFonts w:hint="default"/>
        <w:spacing w:val="-24"/>
        <w:w w:val="100"/>
        <w:lang w:val="ru-RU" w:eastAsia="en-US" w:bidi="ar-SA"/>
      </w:rPr>
    </w:lvl>
    <w:lvl w:ilvl="1" w:tplc="FFA03D98">
      <w:numFmt w:val="bullet"/>
      <w:lvlText w:val="•"/>
      <w:lvlJc w:val="left"/>
      <w:pPr>
        <w:ind w:left="3452" w:hanging="296"/>
      </w:pPr>
      <w:rPr>
        <w:rFonts w:hint="default"/>
        <w:lang w:val="ru-RU" w:eastAsia="en-US" w:bidi="ar-SA"/>
      </w:rPr>
    </w:lvl>
    <w:lvl w:ilvl="2" w:tplc="6BDC6324">
      <w:numFmt w:val="bullet"/>
      <w:lvlText w:val="•"/>
      <w:lvlJc w:val="left"/>
      <w:pPr>
        <w:ind w:left="4365" w:hanging="296"/>
      </w:pPr>
      <w:rPr>
        <w:rFonts w:hint="default"/>
        <w:lang w:val="ru-RU" w:eastAsia="en-US" w:bidi="ar-SA"/>
      </w:rPr>
    </w:lvl>
    <w:lvl w:ilvl="3" w:tplc="BF88730A">
      <w:numFmt w:val="bullet"/>
      <w:lvlText w:val="•"/>
      <w:lvlJc w:val="left"/>
      <w:pPr>
        <w:ind w:left="5278" w:hanging="296"/>
      </w:pPr>
      <w:rPr>
        <w:rFonts w:hint="default"/>
        <w:lang w:val="ru-RU" w:eastAsia="en-US" w:bidi="ar-SA"/>
      </w:rPr>
    </w:lvl>
    <w:lvl w:ilvl="4" w:tplc="DC844462">
      <w:numFmt w:val="bullet"/>
      <w:lvlText w:val="•"/>
      <w:lvlJc w:val="left"/>
      <w:pPr>
        <w:ind w:left="6191" w:hanging="296"/>
      </w:pPr>
      <w:rPr>
        <w:rFonts w:hint="default"/>
        <w:lang w:val="ru-RU" w:eastAsia="en-US" w:bidi="ar-SA"/>
      </w:rPr>
    </w:lvl>
    <w:lvl w:ilvl="5" w:tplc="B6B83D78">
      <w:numFmt w:val="bullet"/>
      <w:lvlText w:val="•"/>
      <w:lvlJc w:val="left"/>
      <w:pPr>
        <w:ind w:left="7104" w:hanging="296"/>
      </w:pPr>
      <w:rPr>
        <w:rFonts w:hint="default"/>
        <w:lang w:val="ru-RU" w:eastAsia="en-US" w:bidi="ar-SA"/>
      </w:rPr>
    </w:lvl>
    <w:lvl w:ilvl="6" w:tplc="733A10F8">
      <w:numFmt w:val="bullet"/>
      <w:lvlText w:val="•"/>
      <w:lvlJc w:val="left"/>
      <w:pPr>
        <w:ind w:left="8017" w:hanging="296"/>
      </w:pPr>
      <w:rPr>
        <w:rFonts w:hint="default"/>
        <w:lang w:val="ru-RU" w:eastAsia="en-US" w:bidi="ar-SA"/>
      </w:rPr>
    </w:lvl>
    <w:lvl w:ilvl="7" w:tplc="57B423A8">
      <w:numFmt w:val="bullet"/>
      <w:lvlText w:val="•"/>
      <w:lvlJc w:val="left"/>
      <w:pPr>
        <w:ind w:left="8930" w:hanging="296"/>
      </w:pPr>
      <w:rPr>
        <w:rFonts w:hint="default"/>
        <w:lang w:val="ru-RU" w:eastAsia="en-US" w:bidi="ar-SA"/>
      </w:rPr>
    </w:lvl>
    <w:lvl w:ilvl="8" w:tplc="539270DC">
      <w:numFmt w:val="bullet"/>
      <w:lvlText w:val="•"/>
      <w:lvlJc w:val="left"/>
      <w:pPr>
        <w:ind w:left="9843" w:hanging="296"/>
      </w:pPr>
      <w:rPr>
        <w:rFonts w:hint="default"/>
        <w:lang w:val="ru-RU" w:eastAsia="en-US" w:bidi="ar-SA"/>
      </w:rPr>
    </w:lvl>
  </w:abstractNum>
  <w:abstractNum w:abstractNumId="198">
    <w:nsid w:val="5F6147FA"/>
    <w:multiLevelType w:val="hybridMultilevel"/>
    <w:tmpl w:val="2EFE4BAE"/>
    <w:lvl w:ilvl="0" w:tplc="BF3E5A6E">
      <w:start w:val="1"/>
      <w:numFmt w:val="decimal"/>
      <w:lvlText w:val="%1)"/>
      <w:lvlJc w:val="left"/>
      <w:pPr>
        <w:ind w:left="2490" w:hanging="26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A4AAB300">
      <w:numFmt w:val="bullet"/>
      <w:lvlText w:val="•"/>
      <w:lvlJc w:val="left"/>
      <w:pPr>
        <w:ind w:left="3416" w:hanging="266"/>
      </w:pPr>
      <w:rPr>
        <w:rFonts w:hint="default"/>
        <w:lang w:val="ru-RU" w:eastAsia="en-US" w:bidi="ar-SA"/>
      </w:rPr>
    </w:lvl>
    <w:lvl w:ilvl="2" w:tplc="8876A5D0">
      <w:numFmt w:val="bullet"/>
      <w:lvlText w:val="•"/>
      <w:lvlJc w:val="left"/>
      <w:pPr>
        <w:ind w:left="4333" w:hanging="266"/>
      </w:pPr>
      <w:rPr>
        <w:rFonts w:hint="default"/>
        <w:lang w:val="ru-RU" w:eastAsia="en-US" w:bidi="ar-SA"/>
      </w:rPr>
    </w:lvl>
    <w:lvl w:ilvl="3" w:tplc="C8AE395E">
      <w:numFmt w:val="bullet"/>
      <w:lvlText w:val="•"/>
      <w:lvlJc w:val="left"/>
      <w:pPr>
        <w:ind w:left="5250" w:hanging="266"/>
      </w:pPr>
      <w:rPr>
        <w:rFonts w:hint="default"/>
        <w:lang w:val="ru-RU" w:eastAsia="en-US" w:bidi="ar-SA"/>
      </w:rPr>
    </w:lvl>
    <w:lvl w:ilvl="4" w:tplc="3962AD84">
      <w:numFmt w:val="bullet"/>
      <w:lvlText w:val="•"/>
      <w:lvlJc w:val="left"/>
      <w:pPr>
        <w:ind w:left="6167" w:hanging="266"/>
      </w:pPr>
      <w:rPr>
        <w:rFonts w:hint="default"/>
        <w:lang w:val="ru-RU" w:eastAsia="en-US" w:bidi="ar-SA"/>
      </w:rPr>
    </w:lvl>
    <w:lvl w:ilvl="5" w:tplc="39E2FE5A">
      <w:numFmt w:val="bullet"/>
      <w:lvlText w:val="•"/>
      <w:lvlJc w:val="left"/>
      <w:pPr>
        <w:ind w:left="7084" w:hanging="266"/>
      </w:pPr>
      <w:rPr>
        <w:rFonts w:hint="default"/>
        <w:lang w:val="ru-RU" w:eastAsia="en-US" w:bidi="ar-SA"/>
      </w:rPr>
    </w:lvl>
    <w:lvl w:ilvl="6" w:tplc="7B527A1C">
      <w:numFmt w:val="bullet"/>
      <w:lvlText w:val="•"/>
      <w:lvlJc w:val="left"/>
      <w:pPr>
        <w:ind w:left="8001" w:hanging="266"/>
      </w:pPr>
      <w:rPr>
        <w:rFonts w:hint="default"/>
        <w:lang w:val="ru-RU" w:eastAsia="en-US" w:bidi="ar-SA"/>
      </w:rPr>
    </w:lvl>
    <w:lvl w:ilvl="7" w:tplc="E7AEB760">
      <w:numFmt w:val="bullet"/>
      <w:lvlText w:val="•"/>
      <w:lvlJc w:val="left"/>
      <w:pPr>
        <w:ind w:left="8918" w:hanging="266"/>
      </w:pPr>
      <w:rPr>
        <w:rFonts w:hint="default"/>
        <w:lang w:val="ru-RU" w:eastAsia="en-US" w:bidi="ar-SA"/>
      </w:rPr>
    </w:lvl>
    <w:lvl w:ilvl="8" w:tplc="51B61D26">
      <w:numFmt w:val="bullet"/>
      <w:lvlText w:val="•"/>
      <w:lvlJc w:val="left"/>
      <w:pPr>
        <w:ind w:left="9835" w:hanging="266"/>
      </w:pPr>
      <w:rPr>
        <w:rFonts w:hint="default"/>
        <w:lang w:val="ru-RU" w:eastAsia="en-US" w:bidi="ar-SA"/>
      </w:rPr>
    </w:lvl>
  </w:abstractNum>
  <w:abstractNum w:abstractNumId="199">
    <w:nsid w:val="5F7D03CA"/>
    <w:multiLevelType w:val="multilevel"/>
    <w:tmpl w:val="00E8FFE2"/>
    <w:lvl w:ilvl="0">
      <w:start w:val="11"/>
      <w:numFmt w:val="decimal"/>
      <w:lvlText w:val="%1"/>
      <w:lvlJc w:val="left"/>
      <w:pPr>
        <w:ind w:left="4631" w:hanging="59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4631" w:hanging="59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6045" w:hanging="5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748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51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54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57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60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63" w:hanging="590"/>
      </w:pPr>
      <w:rPr>
        <w:rFonts w:hint="default"/>
        <w:lang w:val="ru-RU" w:eastAsia="en-US" w:bidi="ar-SA"/>
      </w:rPr>
    </w:lvl>
  </w:abstractNum>
  <w:abstractNum w:abstractNumId="200">
    <w:nsid w:val="601C6AD1"/>
    <w:multiLevelType w:val="hybridMultilevel"/>
    <w:tmpl w:val="34D2C55E"/>
    <w:lvl w:ilvl="0" w:tplc="3D20448C">
      <w:start w:val="2"/>
      <w:numFmt w:val="decimal"/>
      <w:lvlText w:val="%1."/>
      <w:lvlJc w:val="left"/>
      <w:pPr>
        <w:ind w:left="2499" w:hanging="288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4446A538">
      <w:start w:val="2"/>
      <w:numFmt w:val="decimal"/>
      <w:lvlText w:val="%2."/>
      <w:lvlJc w:val="left"/>
      <w:pPr>
        <w:ind w:left="2619" w:hanging="29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 w:tplc="FB3CBA46">
      <w:numFmt w:val="bullet"/>
      <w:lvlText w:val="•"/>
      <w:lvlJc w:val="left"/>
      <w:pPr>
        <w:ind w:left="3625" w:hanging="296"/>
      </w:pPr>
      <w:rPr>
        <w:rFonts w:hint="default"/>
        <w:lang w:val="ru-RU" w:eastAsia="en-US" w:bidi="ar-SA"/>
      </w:rPr>
    </w:lvl>
    <w:lvl w:ilvl="3" w:tplc="B902F01E">
      <w:numFmt w:val="bullet"/>
      <w:lvlText w:val="•"/>
      <w:lvlJc w:val="left"/>
      <w:pPr>
        <w:ind w:left="4630" w:hanging="296"/>
      </w:pPr>
      <w:rPr>
        <w:rFonts w:hint="default"/>
        <w:lang w:val="ru-RU" w:eastAsia="en-US" w:bidi="ar-SA"/>
      </w:rPr>
    </w:lvl>
    <w:lvl w:ilvl="4" w:tplc="3DF8E47E">
      <w:numFmt w:val="bullet"/>
      <w:lvlText w:val="•"/>
      <w:lvlJc w:val="left"/>
      <w:pPr>
        <w:ind w:left="5636" w:hanging="296"/>
      </w:pPr>
      <w:rPr>
        <w:rFonts w:hint="default"/>
        <w:lang w:val="ru-RU" w:eastAsia="en-US" w:bidi="ar-SA"/>
      </w:rPr>
    </w:lvl>
    <w:lvl w:ilvl="5" w:tplc="592A305A">
      <w:numFmt w:val="bullet"/>
      <w:lvlText w:val="•"/>
      <w:lvlJc w:val="left"/>
      <w:pPr>
        <w:ind w:left="6641" w:hanging="296"/>
      </w:pPr>
      <w:rPr>
        <w:rFonts w:hint="default"/>
        <w:lang w:val="ru-RU" w:eastAsia="en-US" w:bidi="ar-SA"/>
      </w:rPr>
    </w:lvl>
    <w:lvl w:ilvl="6" w:tplc="372AC284">
      <w:numFmt w:val="bullet"/>
      <w:lvlText w:val="•"/>
      <w:lvlJc w:val="left"/>
      <w:pPr>
        <w:ind w:left="7647" w:hanging="296"/>
      </w:pPr>
      <w:rPr>
        <w:rFonts w:hint="default"/>
        <w:lang w:val="ru-RU" w:eastAsia="en-US" w:bidi="ar-SA"/>
      </w:rPr>
    </w:lvl>
    <w:lvl w:ilvl="7" w:tplc="EA56A992">
      <w:numFmt w:val="bullet"/>
      <w:lvlText w:val="•"/>
      <w:lvlJc w:val="left"/>
      <w:pPr>
        <w:ind w:left="8652" w:hanging="296"/>
      </w:pPr>
      <w:rPr>
        <w:rFonts w:hint="default"/>
        <w:lang w:val="ru-RU" w:eastAsia="en-US" w:bidi="ar-SA"/>
      </w:rPr>
    </w:lvl>
    <w:lvl w:ilvl="8" w:tplc="E9C00C74">
      <w:numFmt w:val="bullet"/>
      <w:lvlText w:val="•"/>
      <w:lvlJc w:val="left"/>
      <w:pPr>
        <w:ind w:left="9657" w:hanging="296"/>
      </w:pPr>
      <w:rPr>
        <w:rFonts w:hint="default"/>
        <w:lang w:val="ru-RU" w:eastAsia="en-US" w:bidi="ar-SA"/>
      </w:rPr>
    </w:lvl>
  </w:abstractNum>
  <w:abstractNum w:abstractNumId="201">
    <w:nsid w:val="60322A29"/>
    <w:multiLevelType w:val="hybridMultilevel"/>
    <w:tmpl w:val="5C42D4FC"/>
    <w:lvl w:ilvl="0" w:tplc="659442AE">
      <w:start w:val="3"/>
      <w:numFmt w:val="upperRoman"/>
      <w:lvlText w:val="%1."/>
      <w:lvlJc w:val="left"/>
      <w:pPr>
        <w:ind w:left="2917" w:hanging="31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76726ACC">
      <w:numFmt w:val="bullet"/>
      <w:lvlText w:val="•"/>
      <w:lvlJc w:val="left"/>
      <w:pPr>
        <w:ind w:left="3580" w:hanging="312"/>
      </w:pPr>
      <w:rPr>
        <w:rFonts w:hint="default"/>
        <w:lang w:val="ru-RU" w:eastAsia="en-US" w:bidi="ar-SA"/>
      </w:rPr>
    </w:lvl>
    <w:lvl w:ilvl="2" w:tplc="AA7AAC3C">
      <w:numFmt w:val="bullet"/>
      <w:lvlText w:val="•"/>
      <w:lvlJc w:val="left"/>
      <w:pPr>
        <w:ind w:left="4478" w:hanging="312"/>
      </w:pPr>
      <w:rPr>
        <w:rFonts w:hint="default"/>
        <w:lang w:val="ru-RU" w:eastAsia="en-US" w:bidi="ar-SA"/>
      </w:rPr>
    </w:lvl>
    <w:lvl w:ilvl="3" w:tplc="FA8EB52E">
      <w:numFmt w:val="bullet"/>
      <w:lvlText w:val="•"/>
      <w:lvlJc w:val="left"/>
      <w:pPr>
        <w:ind w:left="5377" w:hanging="312"/>
      </w:pPr>
      <w:rPr>
        <w:rFonts w:hint="default"/>
        <w:lang w:val="ru-RU" w:eastAsia="en-US" w:bidi="ar-SA"/>
      </w:rPr>
    </w:lvl>
    <w:lvl w:ilvl="4" w:tplc="261C55D4">
      <w:numFmt w:val="bullet"/>
      <w:lvlText w:val="•"/>
      <w:lvlJc w:val="left"/>
      <w:pPr>
        <w:ind w:left="6276" w:hanging="312"/>
      </w:pPr>
      <w:rPr>
        <w:rFonts w:hint="default"/>
        <w:lang w:val="ru-RU" w:eastAsia="en-US" w:bidi="ar-SA"/>
      </w:rPr>
    </w:lvl>
    <w:lvl w:ilvl="5" w:tplc="10DC380A">
      <w:numFmt w:val="bullet"/>
      <w:lvlText w:val="•"/>
      <w:lvlJc w:val="left"/>
      <w:pPr>
        <w:ind w:left="7175" w:hanging="312"/>
      </w:pPr>
      <w:rPr>
        <w:rFonts w:hint="default"/>
        <w:lang w:val="ru-RU" w:eastAsia="en-US" w:bidi="ar-SA"/>
      </w:rPr>
    </w:lvl>
    <w:lvl w:ilvl="6" w:tplc="4FF626E2">
      <w:numFmt w:val="bullet"/>
      <w:lvlText w:val="•"/>
      <w:lvlJc w:val="left"/>
      <w:pPr>
        <w:ind w:left="8073" w:hanging="312"/>
      </w:pPr>
      <w:rPr>
        <w:rFonts w:hint="default"/>
        <w:lang w:val="ru-RU" w:eastAsia="en-US" w:bidi="ar-SA"/>
      </w:rPr>
    </w:lvl>
    <w:lvl w:ilvl="7" w:tplc="167E66AE">
      <w:numFmt w:val="bullet"/>
      <w:lvlText w:val="•"/>
      <w:lvlJc w:val="left"/>
      <w:pPr>
        <w:ind w:left="8972" w:hanging="312"/>
      </w:pPr>
      <w:rPr>
        <w:rFonts w:hint="default"/>
        <w:lang w:val="ru-RU" w:eastAsia="en-US" w:bidi="ar-SA"/>
      </w:rPr>
    </w:lvl>
    <w:lvl w:ilvl="8" w:tplc="A0D6AA26">
      <w:numFmt w:val="bullet"/>
      <w:lvlText w:val="•"/>
      <w:lvlJc w:val="left"/>
      <w:pPr>
        <w:ind w:left="9871" w:hanging="312"/>
      </w:pPr>
      <w:rPr>
        <w:rFonts w:hint="default"/>
        <w:lang w:val="ru-RU" w:eastAsia="en-US" w:bidi="ar-SA"/>
      </w:rPr>
    </w:lvl>
  </w:abstractNum>
  <w:abstractNum w:abstractNumId="202">
    <w:nsid w:val="60933EAD"/>
    <w:multiLevelType w:val="hybridMultilevel"/>
    <w:tmpl w:val="7A50D700"/>
    <w:lvl w:ilvl="0" w:tplc="C86EB08E">
      <w:start w:val="1"/>
      <w:numFmt w:val="decimal"/>
      <w:lvlText w:val="%1."/>
      <w:lvlJc w:val="left"/>
      <w:pPr>
        <w:ind w:left="2487" w:hanging="202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DC2C1106">
      <w:numFmt w:val="bullet"/>
      <w:lvlText w:val="•"/>
      <w:lvlJc w:val="left"/>
      <w:pPr>
        <w:ind w:left="3398" w:hanging="202"/>
      </w:pPr>
      <w:rPr>
        <w:rFonts w:hint="default"/>
        <w:lang w:val="ru-RU" w:eastAsia="en-US" w:bidi="ar-SA"/>
      </w:rPr>
    </w:lvl>
    <w:lvl w:ilvl="2" w:tplc="834EB1C0">
      <w:numFmt w:val="bullet"/>
      <w:lvlText w:val="•"/>
      <w:lvlJc w:val="left"/>
      <w:pPr>
        <w:ind w:left="4317" w:hanging="202"/>
      </w:pPr>
      <w:rPr>
        <w:rFonts w:hint="default"/>
        <w:lang w:val="ru-RU" w:eastAsia="en-US" w:bidi="ar-SA"/>
      </w:rPr>
    </w:lvl>
    <w:lvl w:ilvl="3" w:tplc="A658305A">
      <w:numFmt w:val="bullet"/>
      <w:lvlText w:val="•"/>
      <w:lvlJc w:val="left"/>
      <w:pPr>
        <w:ind w:left="5236" w:hanging="202"/>
      </w:pPr>
      <w:rPr>
        <w:rFonts w:hint="default"/>
        <w:lang w:val="ru-RU" w:eastAsia="en-US" w:bidi="ar-SA"/>
      </w:rPr>
    </w:lvl>
    <w:lvl w:ilvl="4" w:tplc="3C32CF82">
      <w:numFmt w:val="bullet"/>
      <w:lvlText w:val="•"/>
      <w:lvlJc w:val="left"/>
      <w:pPr>
        <w:ind w:left="6155" w:hanging="202"/>
      </w:pPr>
      <w:rPr>
        <w:rFonts w:hint="default"/>
        <w:lang w:val="ru-RU" w:eastAsia="en-US" w:bidi="ar-SA"/>
      </w:rPr>
    </w:lvl>
    <w:lvl w:ilvl="5" w:tplc="2708A4A4">
      <w:numFmt w:val="bullet"/>
      <w:lvlText w:val="•"/>
      <w:lvlJc w:val="left"/>
      <w:pPr>
        <w:ind w:left="7074" w:hanging="202"/>
      </w:pPr>
      <w:rPr>
        <w:rFonts w:hint="default"/>
        <w:lang w:val="ru-RU" w:eastAsia="en-US" w:bidi="ar-SA"/>
      </w:rPr>
    </w:lvl>
    <w:lvl w:ilvl="6" w:tplc="92A8D8B0">
      <w:numFmt w:val="bullet"/>
      <w:lvlText w:val="•"/>
      <w:lvlJc w:val="left"/>
      <w:pPr>
        <w:ind w:left="7993" w:hanging="202"/>
      </w:pPr>
      <w:rPr>
        <w:rFonts w:hint="default"/>
        <w:lang w:val="ru-RU" w:eastAsia="en-US" w:bidi="ar-SA"/>
      </w:rPr>
    </w:lvl>
    <w:lvl w:ilvl="7" w:tplc="586206F8">
      <w:numFmt w:val="bullet"/>
      <w:lvlText w:val="•"/>
      <w:lvlJc w:val="left"/>
      <w:pPr>
        <w:ind w:left="8912" w:hanging="202"/>
      </w:pPr>
      <w:rPr>
        <w:rFonts w:hint="default"/>
        <w:lang w:val="ru-RU" w:eastAsia="en-US" w:bidi="ar-SA"/>
      </w:rPr>
    </w:lvl>
    <w:lvl w:ilvl="8" w:tplc="BD40B754">
      <w:numFmt w:val="bullet"/>
      <w:lvlText w:val="•"/>
      <w:lvlJc w:val="left"/>
      <w:pPr>
        <w:ind w:left="9831" w:hanging="202"/>
      </w:pPr>
      <w:rPr>
        <w:rFonts w:hint="default"/>
        <w:lang w:val="ru-RU" w:eastAsia="en-US" w:bidi="ar-SA"/>
      </w:rPr>
    </w:lvl>
  </w:abstractNum>
  <w:abstractNum w:abstractNumId="203">
    <w:nsid w:val="614A271E"/>
    <w:multiLevelType w:val="hybridMultilevel"/>
    <w:tmpl w:val="EA0684AE"/>
    <w:lvl w:ilvl="0" w:tplc="702CA26C">
      <w:start w:val="1"/>
      <w:numFmt w:val="decimal"/>
      <w:lvlText w:val="%1)"/>
      <w:lvlJc w:val="left"/>
      <w:pPr>
        <w:ind w:left="2223" w:hanging="252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911A2BD6">
      <w:numFmt w:val="bullet"/>
      <w:lvlText w:val="•"/>
      <w:lvlJc w:val="left"/>
      <w:pPr>
        <w:ind w:left="3164" w:hanging="252"/>
      </w:pPr>
      <w:rPr>
        <w:rFonts w:hint="default"/>
        <w:lang w:val="ru-RU" w:eastAsia="en-US" w:bidi="ar-SA"/>
      </w:rPr>
    </w:lvl>
    <w:lvl w:ilvl="2" w:tplc="02A4921A">
      <w:numFmt w:val="bullet"/>
      <w:lvlText w:val="•"/>
      <w:lvlJc w:val="left"/>
      <w:pPr>
        <w:ind w:left="4109" w:hanging="252"/>
      </w:pPr>
      <w:rPr>
        <w:rFonts w:hint="default"/>
        <w:lang w:val="ru-RU" w:eastAsia="en-US" w:bidi="ar-SA"/>
      </w:rPr>
    </w:lvl>
    <w:lvl w:ilvl="3" w:tplc="8160C184">
      <w:numFmt w:val="bullet"/>
      <w:lvlText w:val="•"/>
      <w:lvlJc w:val="left"/>
      <w:pPr>
        <w:ind w:left="5054" w:hanging="252"/>
      </w:pPr>
      <w:rPr>
        <w:rFonts w:hint="default"/>
        <w:lang w:val="ru-RU" w:eastAsia="en-US" w:bidi="ar-SA"/>
      </w:rPr>
    </w:lvl>
    <w:lvl w:ilvl="4" w:tplc="8356F2F2">
      <w:numFmt w:val="bullet"/>
      <w:lvlText w:val="•"/>
      <w:lvlJc w:val="left"/>
      <w:pPr>
        <w:ind w:left="5999" w:hanging="252"/>
      </w:pPr>
      <w:rPr>
        <w:rFonts w:hint="default"/>
        <w:lang w:val="ru-RU" w:eastAsia="en-US" w:bidi="ar-SA"/>
      </w:rPr>
    </w:lvl>
    <w:lvl w:ilvl="5" w:tplc="CFBA9B80">
      <w:numFmt w:val="bullet"/>
      <w:lvlText w:val="•"/>
      <w:lvlJc w:val="left"/>
      <w:pPr>
        <w:ind w:left="6944" w:hanging="252"/>
      </w:pPr>
      <w:rPr>
        <w:rFonts w:hint="default"/>
        <w:lang w:val="ru-RU" w:eastAsia="en-US" w:bidi="ar-SA"/>
      </w:rPr>
    </w:lvl>
    <w:lvl w:ilvl="6" w:tplc="0648417A">
      <w:numFmt w:val="bullet"/>
      <w:lvlText w:val="•"/>
      <w:lvlJc w:val="left"/>
      <w:pPr>
        <w:ind w:left="7889" w:hanging="252"/>
      </w:pPr>
      <w:rPr>
        <w:rFonts w:hint="default"/>
        <w:lang w:val="ru-RU" w:eastAsia="en-US" w:bidi="ar-SA"/>
      </w:rPr>
    </w:lvl>
    <w:lvl w:ilvl="7" w:tplc="6F940536">
      <w:numFmt w:val="bullet"/>
      <w:lvlText w:val="•"/>
      <w:lvlJc w:val="left"/>
      <w:pPr>
        <w:ind w:left="8834" w:hanging="252"/>
      </w:pPr>
      <w:rPr>
        <w:rFonts w:hint="default"/>
        <w:lang w:val="ru-RU" w:eastAsia="en-US" w:bidi="ar-SA"/>
      </w:rPr>
    </w:lvl>
    <w:lvl w:ilvl="8" w:tplc="3CEEC1D2">
      <w:numFmt w:val="bullet"/>
      <w:lvlText w:val="•"/>
      <w:lvlJc w:val="left"/>
      <w:pPr>
        <w:ind w:left="9779" w:hanging="252"/>
      </w:pPr>
      <w:rPr>
        <w:rFonts w:hint="default"/>
        <w:lang w:val="ru-RU" w:eastAsia="en-US" w:bidi="ar-SA"/>
      </w:rPr>
    </w:lvl>
  </w:abstractNum>
  <w:abstractNum w:abstractNumId="204">
    <w:nsid w:val="61595282"/>
    <w:multiLevelType w:val="hybridMultilevel"/>
    <w:tmpl w:val="1E98FF86"/>
    <w:lvl w:ilvl="0" w:tplc="47C0E34C">
      <w:numFmt w:val="bullet"/>
      <w:lvlText w:val="—"/>
      <w:lvlJc w:val="left"/>
      <w:pPr>
        <w:ind w:left="2511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9CAC79C">
      <w:numFmt w:val="bullet"/>
      <w:lvlText w:val="•"/>
      <w:lvlJc w:val="left"/>
      <w:pPr>
        <w:ind w:left="3434" w:hanging="260"/>
      </w:pPr>
      <w:rPr>
        <w:rFonts w:hint="default"/>
        <w:lang w:val="ru-RU" w:eastAsia="en-US" w:bidi="ar-SA"/>
      </w:rPr>
    </w:lvl>
    <w:lvl w:ilvl="2" w:tplc="1FD8F8B4">
      <w:numFmt w:val="bullet"/>
      <w:lvlText w:val="•"/>
      <w:lvlJc w:val="left"/>
      <w:pPr>
        <w:ind w:left="4349" w:hanging="260"/>
      </w:pPr>
      <w:rPr>
        <w:rFonts w:hint="default"/>
        <w:lang w:val="ru-RU" w:eastAsia="en-US" w:bidi="ar-SA"/>
      </w:rPr>
    </w:lvl>
    <w:lvl w:ilvl="3" w:tplc="B778F18E">
      <w:numFmt w:val="bullet"/>
      <w:lvlText w:val="•"/>
      <w:lvlJc w:val="left"/>
      <w:pPr>
        <w:ind w:left="5264" w:hanging="260"/>
      </w:pPr>
      <w:rPr>
        <w:rFonts w:hint="default"/>
        <w:lang w:val="ru-RU" w:eastAsia="en-US" w:bidi="ar-SA"/>
      </w:rPr>
    </w:lvl>
    <w:lvl w:ilvl="4" w:tplc="90C68C12">
      <w:numFmt w:val="bullet"/>
      <w:lvlText w:val="•"/>
      <w:lvlJc w:val="left"/>
      <w:pPr>
        <w:ind w:left="6179" w:hanging="260"/>
      </w:pPr>
      <w:rPr>
        <w:rFonts w:hint="default"/>
        <w:lang w:val="ru-RU" w:eastAsia="en-US" w:bidi="ar-SA"/>
      </w:rPr>
    </w:lvl>
    <w:lvl w:ilvl="5" w:tplc="34483162">
      <w:numFmt w:val="bullet"/>
      <w:lvlText w:val="•"/>
      <w:lvlJc w:val="left"/>
      <w:pPr>
        <w:ind w:left="7094" w:hanging="260"/>
      </w:pPr>
      <w:rPr>
        <w:rFonts w:hint="default"/>
        <w:lang w:val="ru-RU" w:eastAsia="en-US" w:bidi="ar-SA"/>
      </w:rPr>
    </w:lvl>
    <w:lvl w:ilvl="6" w:tplc="01B4B772">
      <w:numFmt w:val="bullet"/>
      <w:lvlText w:val="•"/>
      <w:lvlJc w:val="left"/>
      <w:pPr>
        <w:ind w:left="8009" w:hanging="260"/>
      </w:pPr>
      <w:rPr>
        <w:rFonts w:hint="default"/>
        <w:lang w:val="ru-RU" w:eastAsia="en-US" w:bidi="ar-SA"/>
      </w:rPr>
    </w:lvl>
    <w:lvl w:ilvl="7" w:tplc="0096C666">
      <w:numFmt w:val="bullet"/>
      <w:lvlText w:val="•"/>
      <w:lvlJc w:val="left"/>
      <w:pPr>
        <w:ind w:left="8924" w:hanging="260"/>
      </w:pPr>
      <w:rPr>
        <w:rFonts w:hint="default"/>
        <w:lang w:val="ru-RU" w:eastAsia="en-US" w:bidi="ar-SA"/>
      </w:rPr>
    </w:lvl>
    <w:lvl w:ilvl="8" w:tplc="B77C8480">
      <w:numFmt w:val="bullet"/>
      <w:lvlText w:val="•"/>
      <w:lvlJc w:val="left"/>
      <w:pPr>
        <w:ind w:left="9839" w:hanging="260"/>
      </w:pPr>
      <w:rPr>
        <w:rFonts w:hint="default"/>
        <w:lang w:val="ru-RU" w:eastAsia="en-US" w:bidi="ar-SA"/>
      </w:rPr>
    </w:lvl>
  </w:abstractNum>
  <w:abstractNum w:abstractNumId="205">
    <w:nsid w:val="615D7223"/>
    <w:multiLevelType w:val="hybridMultilevel"/>
    <w:tmpl w:val="13C847F8"/>
    <w:lvl w:ilvl="0" w:tplc="7B0C189C">
      <w:start w:val="1"/>
      <w:numFmt w:val="decimal"/>
      <w:lvlText w:val="%1."/>
      <w:lvlJc w:val="left"/>
      <w:pPr>
        <w:ind w:left="2540" w:hanging="202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0"/>
        <w:szCs w:val="20"/>
        <w:lang w:val="ru-RU" w:eastAsia="en-US" w:bidi="ar-SA"/>
      </w:rPr>
    </w:lvl>
    <w:lvl w:ilvl="1" w:tplc="9CF8489E">
      <w:numFmt w:val="bullet"/>
      <w:lvlText w:val="•"/>
      <w:lvlJc w:val="left"/>
      <w:pPr>
        <w:ind w:left="3452" w:hanging="202"/>
      </w:pPr>
      <w:rPr>
        <w:rFonts w:hint="default"/>
        <w:lang w:val="ru-RU" w:eastAsia="en-US" w:bidi="ar-SA"/>
      </w:rPr>
    </w:lvl>
    <w:lvl w:ilvl="2" w:tplc="3CB67AB2">
      <w:numFmt w:val="bullet"/>
      <w:lvlText w:val="•"/>
      <w:lvlJc w:val="left"/>
      <w:pPr>
        <w:ind w:left="4365" w:hanging="202"/>
      </w:pPr>
      <w:rPr>
        <w:rFonts w:hint="default"/>
        <w:lang w:val="ru-RU" w:eastAsia="en-US" w:bidi="ar-SA"/>
      </w:rPr>
    </w:lvl>
    <w:lvl w:ilvl="3" w:tplc="85EADBBC">
      <w:numFmt w:val="bullet"/>
      <w:lvlText w:val="•"/>
      <w:lvlJc w:val="left"/>
      <w:pPr>
        <w:ind w:left="5278" w:hanging="202"/>
      </w:pPr>
      <w:rPr>
        <w:rFonts w:hint="default"/>
        <w:lang w:val="ru-RU" w:eastAsia="en-US" w:bidi="ar-SA"/>
      </w:rPr>
    </w:lvl>
    <w:lvl w:ilvl="4" w:tplc="688C5654">
      <w:numFmt w:val="bullet"/>
      <w:lvlText w:val="•"/>
      <w:lvlJc w:val="left"/>
      <w:pPr>
        <w:ind w:left="6191" w:hanging="202"/>
      </w:pPr>
      <w:rPr>
        <w:rFonts w:hint="default"/>
        <w:lang w:val="ru-RU" w:eastAsia="en-US" w:bidi="ar-SA"/>
      </w:rPr>
    </w:lvl>
    <w:lvl w:ilvl="5" w:tplc="2FB6AE8A">
      <w:numFmt w:val="bullet"/>
      <w:lvlText w:val="•"/>
      <w:lvlJc w:val="left"/>
      <w:pPr>
        <w:ind w:left="7104" w:hanging="202"/>
      </w:pPr>
      <w:rPr>
        <w:rFonts w:hint="default"/>
        <w:lang w:val="ru-RU" w:eastAsia="en-US" w:bidi="ar-SA"/>
      </w:rPr>
    </w:lvl>
    <w:lvl w:ilvl="6" w:tplc="8DE06014">
      <w:numFmt w:val="bullet"/>
      <w:lvlText w:val="•"/>
      <w:lvlJc w:val="left"/>
      <w:pPr>
        <w:ind w:left="8017" w:hanging="202"/>
      </w:pPr>
      <w:rPr>
        <w:rFonts w:hint="default"/>
        <w:lang w:val="ru-RU" w:eastAsia="en-US" w:bidi="ar-SA"/>
      </w:rPr>
    </w:lvl>
    <w:lvl w:ilvl="7" w:tplc="479479F0">
      <w:numFmt w:val="bullet"/>
      <w:lvlText w:val="•"/>
      <w:lvlJc w:val="left"/>
      <w:pPr>
        <w:ind w:left="8930" w:hanging="202"/>
      </w:pPr>
      <w:rPr>
        <w:rFonts w:hint="default"/>
        <w:lang w:val="ru-RU" w:eastAsia="en-US" w:bidi="ar-SA"/>
      </w:rPr>
    </w:lvl>
    <w:lvl w:ilvl="8" w:tplc="74ECFE06">
      <w:numFmt w:val="bullet"/>
      <w:lvlText w:val="•"/>
      <w:lvlJc w:val="left"/>
      <w:pPr>
        <w:ind w:left="9843" w:hanging="202"/>
      </w:pPr>
      <w:rPr>
        <w:rFonts w:hint="default"/>
        <w:lang w:val="ru-RU" w:eastAsia="en-US" w:bidi="ar-SA"/>
      </w:rPr>
    </w:lvl>
  </w:abstractNum>
  <w:abstractNum w:abstractNumId="206">
    <w:nsid w:val="61CC179E"/>
    <w:multiLevelType w:val="hybridMultilevel"/>
    <w:tmpl w:val="6B26F7FC"/>
    <w:lvl w:ilvl="0" w:tplc="3C169056">
      <w:numFmt w:val="bullet"/>
      <w:lvlText w:val="■"/>
      <w:lvlJc w:val="left"/>
      <w:pPr>
        <w:ind w:left="9031" w:hanging="120"/>
      </w:pPr>
      <w:rPr>
        <w:rFonts w:ascii="Times New Roman" w:eastAsia="Times New Roman" w:hAnsi="Times New Roman" w:cs="Times New Roman" w:hint="default"/>
        <w:i/>
        <w:iCs/>
        <w:spacing w:val="1"/>
        <w:w w:val="122"/>
        <w:sz w:val="14"/>
        <w:szCs w:val="14"/>
        <w:lang w:val="ru-RU" w:eastAsia="en-US" w:bidi="ar-SA"/>
      </w:rPr>
    </w:lvl>
    <w:lvl w:ilvl="1" w:tplc="ADE22EEC">
      <w:numFmt w:val="bullet"/>
      <w:lvlText w:val="•"/>
      <w:lvlJc w:val="left"/>
      <w:pPr>
        <w:ind w:left="9302" w:hanging="120"/>
      </w:pPr>
      <w:rPr>
        <w:rFonts w:hint="default"/>
        <w:lang w:val="ru-RU" w:eastAsia="en-US" w:bidi="ar-SA"/>
      </w:rPr>
    </w:lvl>
    <w:lvl w:ilvl="2" w:tplc="9E6AC2B2">
      <w:numFmt w:val="bullet"/>
      <w:lvlText w:val="•"/>
      <w:lvlJc w:val="left"/>
      <w:pPr>
        <w:ind w:left="9565" w:hanging="120"/>
      </w:pPr>
      <w:rPr>
        <w:rFonts w:hint="default"/>
        <w:lang w:val="ru-RU" w:eastAsia="en-US" w:bidi="ar-SA"/>
      </w:rPr>
    </w:lvl>
    <w:lvl w:ilvl="3" w:tplc="C2DC0938">
      <w:numFmt w:val="bullet"/>
      <w:lvlText w:val="•"/>
      <w:lvlJc w:val="left"/>
      <w:pPr>
        <w:ind w:left="9828" w:hanging="120"/>
      </w:pPr>
      <w:rPr>
        <w:rFonts w:hint="default"/>
        <w:lang w:val="ru-RU" w:eastAsia="en-US" w:bidi="ar-SA"/>
      </w:rPr>
    </w:lvl>
    <w:lvl w:ilvl="4" w:tplc="1890CCD6">
      <w:numFmt w:val="bullet"/>
      <w:lvlText w:val="•"/>
      <w:lvlJc w:val="left"/>
      <w:pPr>
        <w:ind w:left="10091" w:hanging="120"/>
      </w:pPr>
      <w:rPr>
        <w:rFonts w:hint="default"/>
        <w:lang w:val="ru-RU" w:eastAsia="en-US" w:bidi="ar-SA"/>
      </w:rPr>
    </w:lvl>
    <w:lvl w:ilvl="5" w:tplc="DBA86BD0">
      <w:numFmt w:val="bullet"/>
      <w:lvlText w:val="•"/>
      <w:lvlJc w:val="left"/>
      <w:pPr>
        <w:ind w:left="10354" w:hanging="120"/>
      </w:pPr>
      <w:rPr>
        <w:rFonts w:hint="default"/>
        <w:lang w:val="ru-RU" w:eastAsia="en-US" w:bidi="ar-SA"/>
      </w:rPr>
    </w:lvl>
    <w:lvl w:ilvl="6" w:tplc="97D697D6">
      <w:numFmt w:val="bullet"/>
      <w:lvlText w:val="•"/>
      <w:lvlJc w:val="left"/>
      <w:pPr>
        <w:ind w:left="10617" w:hanging="120"/>
      </w:pPr>
      <w:rPr>
        <w:rFonts w:hint="default"/>
        <w:lang w:val="ru-RU" w:eastAsia="en-US" w:bidi="ar-SA"/>
      </w:rPr>
    </w:lvl>
    <w:lvl w:ilvl="7" w:tplc="7554B55E">
      <w:numFmt w:val="bullet"/>
      <w:lvlText w:val="•"/>
      <w:lvlJc w:val="left"/>
      <w:pPr>
        <w:ind w:left="10880" w:hanging="120"/>
      </w:pPr>
      <w:rPr>
        <w:rFonts w:hint="default"/>
        <w:lang w:val="ru-RU" w:eastAsia="en-US" w:bidi="ar-SA"/>
      </w:rPr>
    </w:lvl>
    <w:lvl w:ilvl="8" w:tplc="4484C748">
      <w:numFmt w:val="bullet"/>
      <w:lvlText w:val="•"/>
      <w:lvlJc w:val="left"/>
      <w:pPr>
        <w:ind w:left="11143" w:hanging="120"/>
      </w:pPr>
      <w:rPr>
        <w:rFonts w:hint="default"/>
        <w:lang w:val="ru-RU" w:eastAsia="en-US" w:bidi="ar-SA"/>
      </w:rPr>
    </w:lvl>
  </w:abstractNum>
  <w:abstractNum w:abstractNumId="207">
    <w:nsid w:val="6200749E"/>
    <w:multiLevelType w:val="hybridMultilevel"/>
    <w:tmpl w:val="354AA40C"/>
    <w:lvl w:ilvl="0" w:tplc="093EDE2A">
      <w:start w:val="4"/>
      <w:numFmt w:val="decimal"/>
      <w:lvlText w:val="%1)"/>
      <w:lvlJc w:val="left"/>
      <w:pPr>
        <w:ind w:left="2319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63E0226">
      <w:start w:val="1"/>
      <w:numFmt w:val="decimal"/>
      <w:lvlText w:val="%2)"/>
      <w:lvlJc w:val="left"/>
      <w:pPr>
        <w:ind w:left="2298" w:hanging="231"/>
        <w:jc w:val="left"/>
      </w:pPr>
      <w:rPr>
        <w:rFonts w:ascii="Times New Roman" w:eastAsia="Times New Roman" w:hAnsi="Times New Roman" w:cs="Times New Roman" w:hint="default"/>
        <w:spacing w:val="-16"/>
        <w:w w:val="94"/>
        <w:sz w:val="22"/>
        <w:szCs w:val="22"/>
        <w:lang w:val="ru-RU" w:eastAsia="en-US" w:bidi="ar-SA"/>
      </w:rPr>
    </w:lvl>
    <w:lvl w:ilvl="2" w:tplc="C9D8FA3A">
      <w:numFmt w:val="bullet"/>
      <w:lvlText w:val="•"/>
      <w:lvlJc w:val="left"/>
      <w:pPr>
        <w:ind w:left="3358" w:hanging="231"/>
      </w:pPr>
      <w:rPr>
        <w:rFonts w:hint="default"/>
        <w:lang w:val="ru-RU" w:eastAsia="en-US" w:bidi="ar-SA"/>
      </w:rPr>
    </w:lvl>
    <w:lvl w:ilvl="3" w:tplc="41604F42">
      <w:numFmt w:val="bullet"/>
      <w:lvlText w:val="•"/>
      <w:lvlJc w:val="left"/>
      <w:pPr>
        <w:ind w:left="4397" w:hanging="231"/>
      </w:pPr>
      <w:rPr>
        <w:rFonts w:hint="default"/>
        <w:lang w:val="ru-RU" w:eastAsia="en-US" w:bidi="ar-SA"/>
      </w:rPr>
    </w:lvl>
    <w:lvl w:ilvl="4" w:tplc="30326294">
      <w:numFmt w:val="bullet"/>
      <w:lvlText w:val="•"/>
      <w:lvlJc w:val="left"/>
      <w:pPr>
        <w:ind w:left="5436" w:hanging="231"/>
      </w:pPr>
      <w:rPr>
        <w:rFonts w:hint="default"/>
        <w:lang w:val="ru-RU" w:eastAsia="en-US" w:bidi="ar-SA"/>
      </w:rPr>
    </w:lvl>
    <w:lvl w:ilvl="5" w:tplc="41A4B732">
      <w:numFmt w:val="bullet"/>
      <w:lvlText w:val="•"/>
      <w:lvlJc w:val="left"/>
      <w:pPr>
        <w:ind w:left="6475" w:hanging="231"/>
      </w:pPr>
      <w:rPr>
        <w:rFonts w:hint="default"/>
        <w:lang w:val="ru-RU" w:eastAsia="en-US" w:bidi="ar-SA"/>
      </w:rPr>
    </w:lvl>
    <w:lvl w:ilvl="6" w:tplc="75A00B2A">
      <w:numFmt w:val="bullet"/>
      <w:lvlText w:val="•"/>
      <w:lvlJc w:val="left"/>
      <w:pPr>
        <w:ind w:left="7513" w:hanging="231"/>
      </w:pPr>
      <w:rPr>
        <w:rFonts w:hint="default"/>
        <w:lang w:val="ru-RU" w:eastAsia="en-US" w:bidi="ar-SA"/>
      </w:rPr>
    </w:lvl>
    <w:lvl w:ilvl="7" w:tplc="8BEE94D6">
      <w:numFmt w:val="bullet"/>
      <w:lvlText w:val="•"/>
      <w:lvlJc w:val="left"/>
      <w:pPr>
        <w:ind w:left="8552" w:hanging="231"/>
      </w:pPr>
      <w:rPr>
        <w:rFonts w:hint="default"/>
        <w:lang w:val="ru-RU" w:eastAsia="en-US" w:bidi="ar-SA"/>
      </w:rPr>
    </w:lvl>
    <w:lvl w:ilvl="8" w:tplc="4C50EA0C">
      <w:numFmt w:val="bullet"/>
      <w:lvlText w:val="•"/>
      <w:lvlJc w:val="left"/>
      <w:pPr>
        <w:ind w:left="9591" w:hanging="231"/>
      </w:pPr>
      <w:rPr>
        <w:rFonts w:hint="default"/>
        <w:lang w:val="ru-RU" w:eastAsia="en-US" w:bidi="ar-SA"/>
      </w:rPr>
    </w:lvl>
  </w:abstractNum>
  <w:abstractNum w:abstractNumId="208">
    <w:nsid w:val="62884A95"/>
    <w:multiLevelType w:val="multilevel"/>
    <w:tmpl w:val="F866E38C"/>
    <w:lvl w:ilvl="0">
      <w:start w:val="24"/>
      <w:numFmt w:val="decimal"/>
      <w:lvlText w:val="%1"/>
      <w:lvlJc w:val="left"/>
      <w:pPr>
        <w:ind w:left="3059" w:hanging="57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9" w:hanging="574"/>
        <w:jc w:val="right"/>
      </w:pPr>
      <w:rPr>
        <w:rFonts w:hint="default"/>
        <w:spacing w:val="-11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391" w:hanging="23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73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9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6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2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9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5" w:hanging="238"/>
      </w:pPr>
      <w:rPr>
        <w:rFonts w:hint="default"/>
        <w:lang w:val="ru-RU" w:eastAsia="en-US" w:bidi="ar-SA"/>
      </w:rPr>
    </w:lvl>
  </w:abstractNum>
  <w:abstractNum w:abstractNumId="209">
    <w:nsid w:val="63EA5132"/>
    <w:multiLevelType w:val="hybridMultilevel"/>
    <w:tmpl w:val="6458E2AE"/>
    <w:lvl w:ilvl="0" w:tplc="EF3C5C8E">
      <w:start w:val="1"/>
      <w:numFmt w:val="decimal"/>
      <w:lvlText w:val="%1)"/>
      <w:lvlJc w:val="left"/>
      <w:pPr>
        <w:ind w:left="2562" w:hanging="274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187E093A">
      <w:numFmt w:val="bullet"/>
      <w:lvlText w:val="•"/>
      <w:lvlJc w:val="left"/>
      <w:pPr>
        <w:ind w:left="3470" w:hanging="274"/>
      </w:pPr>
      <w:rPr>
        <w:rFonts w:hint="default"/>
        <w:lang w:val="ru-RU" w:eastAsia="en-US" w:bidi="ar-SA"/>
      </w:rPr>
    </w:lvl>
    <w:lvl w:ilvl="2" w:tplc="49B044A2">
      <w:numFmt w:val="bullet"/>
      <w:lvlText w:val="•"/>
      <w:lvlJc w:val="left"/>
      <w:pPr>
        <w:ind w:left="4381" w:hanging="274"/>
      </w:pPr>
      <w:rPr>
        <w:rFonts w:hint="default"/>
        <w:lang w:val="ru-RU" w:eastAsia="en-US" w:bidi="ar-SA"/>
      </w:rPr>
    </w:lvl>
    <w:lvl w:ilvl="3" w:tplc="86A046AC">
      <w:numFmt w:val="bullet"/>
      <w:lvlText w:val="•"/>
      <w:lvlJc w:val="left"/>
      <w:pPr>
        <w:ind w:left="5292" w:hanging="274"/>
      </w:pPr>
      <w:rPr>
        <w:rFonts w:hint="default"/>
        <w:lang w:val="ru-RU" w:eastAsia="en-US" w:bidi="ar-SA"/>
      </w:rPr>
    </w:lvl>
    <w:lvl w:ilvl="4" w:tplc="B73063AA">
      <w:numFmt w:val="bullet"/>
      <w:lvlText w:val="•"/>
      <w:lvlJc w:val="left"/>
      <w:pPr>
        <w:ind w:left="6203" w:hanging="274"/>
      </w:pPr>
      <w:rPr>
        <w:rFonts w:hint="default"/>
        <w:lang w:val="ru-RU" w:eastAsia="en-US" w:bidi="ar-SA"/>
      </w:rPr>
    </w:lvl>
    <w:lvl w:ilvl="5" w:tplc="F93E8626">
      <w:numFmt w:val="bullet"/>
      <w:lvlText w:val="•"/>
      <w:lvlJc w:val="left"/>
      <w:pPr>
        <w:ind w:left="7114" w:hanging="274"/>
      </w:pPr>
      <w:rPr>
        <w:rFonts w:hint="default"/>
        <w:lang w:val="ru-RU" w:eastAsia="en-US" w:bidi="ar-SA"/>
      </w:rPr>
    </w:lvl>
    <w:lvl w:ilvl="6" w:tplc="F51CD564">
      <w:numFmt w:val="bullet"/>
      <w:lvlText w:val="•"/>
      <w:lvlJc w:val="left"/>
      <w:pPr>
        <w:ind w:left="8025" w:hanging="274"/>
      </w:pPr>
      <w:rPr>
        <w:rFonts w:hint="default"/>
        <w:lang w:val="ru-RU" w:eastAsia="en-US" w:bidi="ar-SA"/>
      </w:rPr>
    </w:lvl>
    <w:lvl w:ilvl="7" w:tplc="EF9E0C12">
      <w:numFmt w:val="bullet"/>
      <w:lvlText w:val="•"/>
      <w:lvlJc w:val="left"/>
      <w:pPr>
        <w:ind w:left="8936" w:hanging="274"/>
      </w:pPr>
      <w:rPr>
        <w:rFonts w:hint="default"/>
        <w:lang w:val="ru-RU" w:eastAsia="en-US" w:bidi="ar-SA"/>
      </w:rPr>
    </w:lvl>
    <w:lvl w:ilvl="8" w:tplc="66A2E2F0">
      <w:numFmt w:val="bullet"/>
      <w:lvlText w:val="•"/>
      <w:lvlJc w:val="left"/>
      <w:pPr>
        <w:ind w:left="9847" w:hanging="274"/>
      </w:pPr>
      <w:rPr>
        <w:rFonts w:hint="default"/>
        <w:lang w:val="ru-RU" w:eastAsia="en-US" w:bidi="ar-SA"/>
      </w:rPr>
    </w:lvl>
  </w:abstractNum>
  <w:abstractNum w:abstractNumId="210">
    <w:nsid w:val="646B2DC0"/>
    <w:multiLevelType w:val="hybridMultilevel"/>
    <w:tmpl w:val="AB2C3B82"/>
    <w:lvl w:ilvl="0" w:tplc="611284CC">
      <w:start w:val="1"/>
      <w:numFmt w:val="decimal"/>
      <w:lvlText w:val="%1."/>
      <w:lvlJc w:val="left"/>
      <w:pPr>
        <w:ind w:left="2420" w:hanging="288"/>
        <w:jc w:val="left"/>
      </w:pPr>
      <w:rPr>
        <w:rFonts w:hint="default"/>
        <w:spacing w:val="-24"/>
        <w:w w:val="100"/>
        <w:lang w:val="ru-RU" w:eastAsia="en-US" w:bidi="ar-SA"/>
      </w:rPr>
    </w:lvl>
    <w:lvl w:ilvl="1" w:tplc="012EB634">
      <w:numFmt w:val="bullet"/>
      <w:lvlText w:val="•"/>
      <w:lvlJc w:val="left"/>
      <w:pPr>
        <w:ind w:left="3344" w:hanging="288"/>
      </w:pPr>
      <w:rPr>
        <w:rFonts w:hint="default"/>
        <w:lang w:val="ru-RU" w:eastAsia="en-US" w:bidi="ar-SA"/>
      </w:rPr>
    </w:lvl>
    <w:lvl w:ilvl="2" w:tplc="9B78D812">
      <w:numFmt w:val="bullet"/>
      <w:lvlText w:val="•"/>
      <w:lvlJc w:val="left"/>
      <w:pPr>
        <w:ind w:left="4269" w:hanging="288"/>
      </w:pPr>
      <w:rPr>
        <w:rFonts w:hint="default"/>
        <w:lang w:val="ru-RU" w:eastAsia="en-US" w:bidi="ar-SA"/>
      </w:rPr>
    </w:lvl>
    <w:lvl w:ilvl="3" w:tplc="DFE26186">
      <w:numFmt w:val="bullet"/>
      <w:lvlText w:val="•"/>
      <w:lvlJc w:val="left"/>
      <w:pPr>
        <w:ind w:left="5194" w:hanging="288"/>
      </w:pPr>
      <w:rPr>
        <w:rFonts w:hint="default"/>
        <w:lang w:val="ru-RU" w:eastAsia="en-US" w:bidi="ar-SA"/>
      </w:rPr>
    </w:lvl>
    <w:lvl w:ilvl="4" w:tplc="D6D067EA">
      <w:numFmt w:val="bullet"/>
      <w:lvlText w:val="•"/>
      <w:lvlJc w:val="left"/>
      <w:pPr>
        <w:ind w:left="6119" w:hanging="288"/>
      </w:pPr>
      <w:rPr>
        <w:rFonts w:hint="default"/>
        <w:lang w:val="ru-RU" w:eastAsia="en-US" w:bidi="ar-SA"/>
      </w:rPr>
    </w:lvl>
    <w:lvl w:ilvl="5" w:tplc="F0EC4F82">
      <w:numFmt w:val="bullet"/>
      <w:lvlText w:val="•"/>
      <w:lvlJc w:val="left"/>
      <w:pPr>
        <w:ind w:left="7044" w:hanging="288"/>
      </w:pPr>
      <w:rPr>
        <w:rFonts w:hint="default"/>
        <w:lang w:val="ru-RU" w:eastAsia="en-US" w:bidi="ar-SA"/>
      </w:rPr>
    </w:lvl>
    <w:lvl w:ilvl="6" w:tplc="AEA09DAC">
      <w:numFmt w:val="bullet"/>
      <w:lvlText w:val="•"/>
      <w:lvlJc w:val="left"/>
      <w:pPr>
        <w:ind w:left="7969" w:hanging="288"/>
      </w:pPr>
      <w:rPr>
        <w:rFonts w:hint="default"/>
        <w:lang w:val="ru-RU" w:eastAsia="en-US" w:bidi="ar-SA"/>
      </w:rPr>
    </w:lvl>
    <w:lvl w:ilvl="7" w:tplc="5DD06CF8">
      <w:numFmt w:val="bullet"/>
      <w:lvlText w:val="•"/>
      <w:lvlJc w:val="left"/>
      <w:pPr>
        <w:ind w:left="8894" w:hanging="288"/>
      </w:pPr>
      <w:rPr>
        <w:rFonts w:hint="default"/>
        <w:lang w:val="ru-RU" w:eastAsia="en-US" w:bidi="ar-SA"/>
      </w:rPr>
    </w:lvl>
    <w:lvl w:ilvl="8" w:tplc="F8B84B22">
      <w:numFmt w:val="bullet"/>
      <w:lvlText w:val="•"/>
      <w:lvlJc w:val="left"/>
      <w:pPr>
        <w:ind w:left="9819" w:hanging="288"/>
      </w:pPr>
      <w:rPr>
        <w:rFonts w:hint="default"/>
        <w:lang w:val="ru-RU" w:eastAsia="en-US" w:bidi="ar-SA"/>
      </w:rPr>
    </w:lvl>
  </w:abstractNum>
  <w:abstractNum w:abstractNumId="211">
    <w:nsid w:val="660C21CC"/>
    <w:multiLevelType w:val="multilevel"/>
    <w:tmpl w:val="A96C1DDA"/>
    <w:lvl w:ilvl="0">
      <w:start w:val="18"/>
      <w:numFmt w:val="decimal"/>
      <w:lvlText w:val="%1"/>
      <w:lvlJc w:val="left"/>
      <w:pPr>
        <w:ind w:left="3483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83" w:hanging="425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66" w:hanging="563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673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9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86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42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99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55" w:hanging="563"/>
      </w:pPr>
      <w:rPr>
        <w:rFonts w:hint="default"/>
        <w:lang w:val="ru-RU" w:eastAsia="en-US" w:bidi="ar-SA"/>
      </w:rPr>
    </w:lvl>
  </w:abstractNum>
  <w:abstractNum w:abstractNumId="212">
    <w:nsid w:val="662B44C6"/>
    <w:multiLevelType w:val="multilevel"/>
    <w:tmpl w:val="6284C966"/>
    <w:lvl w:ilvl="0">
      <w:start w:val="19"/>
      <w:numFmt w:val="decimal"/>
      <w:lvlText w:val="%1"/>
      <w:lvlJc w:val="left"/>
      <w:pPr>
        <w:ind w:left="3483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83" w:hanging="425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117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36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5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74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1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31" w:hanging="425"/>
      </w:pPr>
      <w:rPr>
        <w:rFonts w:hint="default"/>
        <w:lang w:val="ru-RU" w:eastAsia="en-US" w:bidi="ar-SA"/>
      </w:rPr>
    </w:lvl>
  </w:abstractNum>
  <w:abstractNum w:abstractNumId="213">
    <w:nsid w:val="669D53C8"/>
    <w:multiLevelType w:val="hybridMultilevel"/>
    <w:tmpl w:val="AE48916C"/>
    <w:lvl w:ilvl="0" w:tplc="45843AF2">
      <w:start w:val="4"/>
      <w:numFmt w:val="decimal"/>
      <w:lvlText w:val="%1-"/>
      <w:lvlJc w:val="left"/>
      <w:pPr>
        <w:ind w:left="2262" w:hanging="18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0"/>
        <w:szCs w:val="20"/>
        <w:lang w:val="ru-RU" w:eastAsia="en-US" w:bidi="ar-SA"/>
      </w:rPr>
    </w:lvl>
    <w:lvl w:ilvl="1" w:tplc="D91E0F3A">
      <w:numFmt w:val="bullet"/>
      <w:lvlText w:val="•"/>
      <w:lvlJc w:val="left"/>
      <w:pPr>
        <w:ind w:left="4080" w:hanging="185"/>
      </w:pPr>
      <w:rPr>
        <w:rFonts w:hint="default"/>
        <w:lang w:val="ru-RU" w:eastAsia="en-US" w:bidi="ar-SA"/>
      </w:rPr>
    </w:lvl>
    <w:lvl w:ilvl="2" w:tplc="9EAEF62E">
      <w:numFmt w:val="bullet"/>
      <w:lvlText w:val="•"/>
      <w:lvlJc w:val="left"/>
      <w:pPr>
        <w:ind w:left="4923" w:hanging="185"/>
      </w:pPr>
      <w:rPr>
        <w:rFonts w:hint="default"/>
        <w:lang w:val="ru-RU" w:eastAsia="en-US" w:bidi="ar-SA"/>
      </w:rPr>
    </w:lvl>
    <w:lvl w:ilvl="3" w:tplc="ED14DDBA">
      <w:numFmt w:val="bullet"/>
      <w:lvlText w:val="•"/>
      <w:lvlJc w:val="left"/>
      <w:pPr>
        <w:ind w:left="5766" w:hanging="185"/>
      </w:pPr>
      <w:rPr>
        <w:rFonts w:hint="default"/>
        <w:lang w:val="ru-RU" w:eastAsia="en-US" w:bidi="ar-SA"/>
      </w:rPr>
    </w:lvl>
    <w:lvl w:ilvl="4" w:tplc="DB644B02">
      <w:numFmt w:val="bullet"/>
      <w:lvlText w:val="•"/>
      <w:lvlJc w:val="left"/>
      <w:pPr>
        <w:ind w:left="6609" w:hanging="185"/>
      </w:pPr>
      <w:rPr>
        <w:rFonts w:hint="default"/>
        <w:lang w:val="ru-RU" w:eastAsia="en-US" w:bidi="ar-SA"/>
      </w:rPr>
    </w:lvl>
    <w:lvl w:ilvl="5" w:tplc="201C3F1A">
      <w:numFmt w:val="bullet"/>
      <w:lvlText w:val="•"/>
      <w:lvlJc w:val="left"/>
      <w:pPr>
        <w:ind w:left="7452" w:hanging="185"/>
      </w:pPr>
      <w:rPr>
        <w:rFonts w:hint="default"/>
        <w:lang w:val="ru-RU" w:eastAsia="en-US" w:bidi="ar-SA"/>
      </w:rPr>
    </w:lvl>
    <w:lvl w:ilvl="6" w:tplc="2A1E2E6E">
      <w:numFmt w:val="bullet"/>
      <w:lvlText w:val="•"/>
      <w:lvlJc w:val="left"/>
      <w:pPr>
        <w:ind w:left="8296" w:hanging="185"/>
      </w:pPr>
      <w:rPr>
        <w:rFonts w:hint="default"/>
        <w:lang w:val="ru-RU" w:eastAsia="en-US" w:bidi="ar-SA"/>
      </w:rPr>
    </w:lvl>
    <w:lvl w:ilvl="7" w:tplc="A0D47CDA">
      <w:numFmt w:val="bullet"/>
      <w:lvlText w:val="•"/>
      <w:lvlJc w:val="left"/>
      <w:pPr>
        <w:ind w:left="9139" w:hanging="185"/>
      </w:pPr>
      <w:rPr>
        <w:rFonts w:hint="default"/>
        <w:lang w:val="ru-RU" w:eastAsia="en-US" w:bidi="ar-SA"/>
      </w:rPr>
    </w:lvl>
    <w:lvl w:ilvl="8" w:tplc="5380C428">
      <w:numFmt w:val="bullet"/>
      <w:lvlText w:val="•"/>
      <w:lvlJc w:val="left"/>
      <w:pPr>
        <w:ind w:left="9982" w:hanging="185"/>
      </w:pPr>
      <w:rPr>
        <w:rFonts w:hint="default"/>
        <w:lang w:val="ru-RU" w:eastAsia="en-US" w:bidi="ar-SA"/>
      </w:rPr>
    </w:lvl>
  </w:abstractNum>
  <w:abstractNum w:abstractNumId="214">
    <w:nsid w:val="66F75528"/>
    <w:multiLevelType w:val="hybridMultilevel"/>
    <w:tmpl w:val="4D34165C"/>
    <w:lvl w:ilvl="0" w:tplc="229C4270">
      <w:start w:val="1"/>
      <w:numFmt w:val="decimal"/>
      <w:lvlText w:val="%1-"/>
      <w:lvlJc w:val="left"/>
      <w:pPr>
        <w:ind w:left="2523" w:hanging="183"/>
        <w:jc w:val="left"/>
      </w:pPr>
      <w:rPr>
        <w:rFonts w:hint="default"/>
        <w:b/>
        <w:bCs/>
        <w:spacing w:val="-3"/>
        <w:w w:val="100"/>
        <w:lang w:val="ru-RU" w:eastAsia="en-US" w:bidi="ar-SA"/>
      </w:rPr>
    </w:lvl>
    <w:lvl w:ilvl="1" w:tplc="43A81814">
      <w:numFmt w:val="bullet"/>
      <w:lvlText w:val="•"/>
      <w:lvlJc w:val="left"/>
      <w:pPr>
        <w:ind w:left="3434" w:hanging="183"/>
      </w:pPr>
      <w:rPr>
        <w:rFonts w:hint="default"/>
        <w:lang w:val="ru-RU" w:eastAsia="en-US" w:bidi="ar-SA"/>
      </w:rPr>
    </w:lvl>
    <w:lvl w:ilvl="2" w:tplc="16841FFE">
      <w:numFmt w:val="bullet"/>
      <w:lvlText w:val="•"/>
      <w:lvlJc w:val="left"/>
      <w:pPr>
        <w:ind w:left="4349" w:hanging="183"/>
      </w:pPr>
      <w:rPr>
        <w:rFonts w:hint="default"/>
        <w:lang w:val="ru-RU" w:eastAsia="en-US" w:bidi="ar-SA"/>
      </w:rPr>
    </w:lvl>
    <w:lvl w:ilvl="3" w:tplc="D5187928">
      <w:numFmt w:val="bullet"/>
      <w:lvlText w:val="•"/>
      <w:lvlJc w:val="left"/>
      <w:pPr>
        <w:ind w:left="5264" w:hanging="183"/>
      </w:pPr>
      <w:rPr>
        <w:rFonts w:hint="default"/>
        <w:lang w:val="ru-RU" w:eastAsia="en-US" w:bidi="ar-SA"/>
      </w:rPr>
    </w:lvl>
    <w:lvl w:ilvl="4" w:tplc="92762590">
      <w:numFmt w:val="bullet"/>
      <w:lvlText w:val="•"/>
      <w:lvlJc w:val="left"/>
      <w:pPr>
        <w:ind w:left="6179" w:hanging="183"/>
      </w:pPr>
      <w:rPr>
        <w:rFonts w:hint="default"/>
        <w:lang w:val="ru-RU" w:eastAsia="en-US" w:bidi="ar-SA"/>
      </w:rPr>
    </w:lvl>
    <w:lvl w:ilvl="5" w:tplc="6034133C">
      <w:numFmt w:val="bullet"/>
      <w:lvlText w:val="•"/>
      <w:lvlJc w:val="left"/>
      <w:pPr>
        <w:ind w:left="7094" w:hanging="183"/>
      </w:pPr>
      <w:rPr>
        <w:rFonts w:hint="default"/>
        <w:lang w:val="ru-RU" w:eastAsia="en-US" w:bidi="ar-SA"/>
      </w:rPr>
    </w:lvl>
    <w:lvl w:ilvl="6" w:tplc="69321A86">
      <w:numFmt w:val="bullet"/>
      <w:lvlText w:val="•"/>
      <w:lvlJc w:val="left"/>
      <w:pPr>
        <w:ind w:left="8009" w:hanging="183"/>
      </w:pPr>
      <w:rPr>
        <w:rFonts w:hint="default"/>
        <w:lang w:val="ru-RU" w:eastAsia="en-US" w:bidi="ar-SA"/>
      </w:rPr>
    </w:lvl>
    <w:lvl w:ilvl="7" w:tplc="CDA27238">
      <w:numFmt w:val="bullet"/>
      <w:lvlText w:val="•"/>
      <w:lvlJc w:val="left"/>
      <w:pPr>
        <w:ind w:left="8924" w:hanging="183"/>
      </w:pPr>
      <w:rPr>
        <w:rFonts w:hint="default"/>
        <w:lang w:val="ru-RU" w:eastAsia="en-US" w:bidi="ar-SA"/>
      </w:rPr>
    </w:lvl>
    <w:lvl w:ilvl="8" w:tplc="32228DD2">
      <w:numFmt w:val="bullet"/>
      <w:lvlText w:val="•"/>
      <w:lvlJc w:val="left"/>
      <w:pPr>
        <w:ind w:left="9839" w:hanging="183"/>
      </w:pPr>
      <w:rPr>
        <w:rFonts w:hint="default"/>
        <w:lang w:val="ru-RU" w:eastAsia="en-US" w:bidi="ar-SA"/>
      </w:rPr>
    </w:lvl>
  </w:abstractNum>
  <w:abstractNum w:abstractNumId="215">
    <w:nsid w:val="67184339"/>
    <w:multiLevelType w:val="hybridMultilevel"/>
    <w:tmpl w:val="4316FD1C"/>
    <w:lvl w:ilvl="0" w:tplc="AF9C6EFE">
      <w:numFmt w:val="bullet"/>
      <w:lvlText w:val="—"/>
      <w:lvlJc w:val="left"/>
      <w:pPr>
        <w:ind w:left="2290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596CA7A">
      <w:numFmt w:val="bullet"/>
      <w:lvlText w:val="—"/>
      <w:lvlJc w:val="left"/>
      <w:pPr>
        <w:ind w:left="3094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408EF464">
      <w:numFmt w:val="bullet"/>
      <w:lvlText w:val="•"/>
      <w:lvlJc w:val="left"/>
      <w:pPr>
        <w:ind w:left="4052" w:hanging="252"/>
      </w:pPr>
      <w:rPr>
        <w:rFonts w:hint="default"/>
        <w:lang w:val="ru-RU" w:eastAsia="en-US" w:bidi="ar-SA"/>
      </w:rPr>
    </w:lvl>
    <w:lvl w:ilvl="3" w:tplc="40AC53E2">
      <w:numFmt w:val="bullet"/>
      <w:lvlText w:val="•"/>
      <w:lvlJc w:val="left"/>
      <w:pPr>
        <w:ind w:left="5004" w:hanging="252"/>
      </w:pPr>
      <w:rPr>
        <w:rFonts w:hint="default"/>
        <w:lang w:val="ru-RU" w:eastAsia="en-US" w:bidi="ar-SA"/>
      </w:rPr>
    </w:lvl>
    <w:lvl w:ilvl="4" w:tplc="5A32B2CA">
      <w:numFmt w:val="bullet"/>
      <w:lvlText w:val="•"/>
      <w:lvlJc w:val="left"/>
      <w:pPr>
        <w:ind w:left="5956" w:hanging="252"/>
      </w:pPr>
      <w:rPr>
        <w:rFonts w:hint="default"/>
        <w:lang w:val="ru-RU" w:eastAsia="en-US" w:bidi="ar-SA"/>
      </w:rPr>
    </w:lvl>
    <w:lvl w:ilvl="5" w:tplc="98043A5C">
      <w:numFmt w:val="bullet"/>
      <w:lvlText w:val="•"/>
      <w:lvlJc w:val="left"/>
      <w:pPr>
        <w:ind w:left="6908" w:hanging="252"/>
      </w:pPr>
      <w:rPr>
        <w:rFonts w:hint="default"/>
        <w:lang w:val="ru-RU" w:eastAsia="en-US" w:bidi="ar-SA"/>
      </w:rPr>
    </w:lvl>
    <w:lvl w:ilvl="6" w:tplc="4B568B56">
      <w:numFmt w:val="bullet"/>
      <w:lvlText w:val="•"/>
      <w:lvlJc w:val="left"/>
      <w:pPr>
        <w:ind w:left="7860" w:hanging="252"/>
      </w:pPr>
      <w:rPr>
        <w:rFonts w:hint="default"/>
        <w:lang w:val="ru-RU" w:eastAsia="en-US" w:bidi="ar-SA"/>
      </w:rPr>
    </w:lvl>
    <w:lvl w:ilvl="7" w:tplc="F6581E5A">
      <w:numFmt w:val="bullet"/>
      <w:lvlText w:val="•"/>
      <w:lvlJc w:val="left"/>
      <w:pPr>
        <w:ind w:left="8812" w:hanging="252"/>
      </w:pPr>
      <w:rPr>
        <w:rFonts w:hint="default"/>
        <w:lang w:val="ru-RU" w:eastAsia="en-US" w:bidi="ar-SA"/>
      </w:rPr>
    </w:lvl>
    <w:lvl w:ilvl="8" w:tplc="AE5EF750">
      <w:numFmt w:val="bullet"/>
      <w:lvlText w:val="•"/>
      <w:lvlJc w:val="left"/>
      <w:pPr>
        <w:ind w:left="9764" w:hanging="252"/>
      </w:pPr>
      <w:rPr>
        <w:rFonts w:hint="default"/>
        <w:lang w:val="ru-RU" w:eastAsia="en-US" w:bidi="ar-SA"/>
      </w:rPr>
    </w:lvl>
  </w:abstractNum>
  <w:abstractNum w:abstractNumId="216">
    <w:nsid w:val="6779570B"/>
    <w:multiLevelType w:val="hybridMultilevel"/>
    <w:tmpl w:val="00E49BA8"/>
    <w:lvl w:ilvl="0" w:tplc="2C4A86F8">
      <w:start w:val="1"/>
      <w:numFmt w:val="decimal"/>
      <w:lvlText w:val="%1."/>
      <w:lvlJc w:val="left"/>
      <w:pPr>
        <w:ind w:left="67" w:hanging="173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  <w:lang w:val="ru-RU" w:eastAsia="en-US" w:bidi="ar-SA"/>
      </w:rPr>
    </w:lvl>
    <w:lvl w:ilvl="1" w:tplc="7F624D58">
      <w:numFmt w:val="bullet"/>
      <w:lvlText w:val="•"/>
      <w:lvlJc w:val="left"/>
      <w:pPr>
        <w:ind w:left="686" w:hanging="173"/>
      </w:pPr>
      <w:rPr>
        <w:rFonts w:hint="default"/>
        <w:lang w:val="ru-RU" w:eastAsia="en-US" w:bidi="ar-SA"/>
      </w:rPr>
    </w:lvl>
    <w:lvl w:ilvl="2" w:tplc="A02AFBC6">
      <w:numFmt w:val="bullet"/>
      <w:lvlText w:val="•"/>
      <w:lvlJc w:val="left"/>
      <w:pPr>
        <w:ind w:left="1312" w:hanging="173"/>
      </w:pPr>
      <w:rPr>
        <w:rFonts w:hint="default"/>
        <w:lang w:val="ru-RU" w:eastAsia="en-US" w:bidi="ar-SA"/>
      </w:rPr>
    </w:lvl>
    <w:lvl w:ilvl="3" w:tplc="778471B6">
      <w:numFmt w:val="bullet"/>
      <w:lvlText w:val="•"/>
      <w:lvlJc w:val="left"/>
      <w:pPr>
        <w:ind w:left="1939" w:hanging="173"/>
      </w:pPr>
      <w:rPr>
        <w:rFonts w:hint="default"/>
        <w:lang w:val="ru-RU" w:eastAsia="en-US" w:bidi="ar-SA"/>
      </w:rPr>
    </w:lvl>
    <w:lvl w:ilvl="4" w:tplc="E7BA7904">
      <w:numFmt w:val="bullet"/>
      <w:lvlText w:val="•"/>
      <w:lvlJc w:val="left"/>
      <w:pPr>
        <w:ind w:left="2565" w:hanging="173"/>
      </w:pPr>
      <w:rPr>
        <w:rFonts w:hint="default"/>
        <w:lang w:val="ru-RU" w:eastAsia="en-US" w:bidi="ar-SA"/>
      </w:rPr>
    </w:lvl>
    <w:lvl w:ilvl="5" w:tplc="1DF458F6">
      <w:numFmt w:val="bullet"/>
      <w:lvlText w:val="•"/>
      <w:lvlJc w:val="left"/>
      <w:pPr>
        <w:ind w:left="3192" w:hanging="173"/>
      </w:pPr>
      <w:rPr>
        <w:rFonts w:hint="default"/>
        <w:lang w:val="ru-RU" w:eastAsia="en-US" w:bidi="ar-SA"/>
      </w:rPr>
    </w:lvl>
    <w:lvl w:ilvl="6" w:tplc="5F2A4BC0">
      <w:numFmt w:val="bullet"/>
      <w:lvlText w:val="•"/>
      <w:lvlJc w:val="left"/>
      <w:pPr>
        <w:ind w:left="3818" w:hanging="173"/>
      </w:pPr>
      <w:rPr>
        <w:rFonts w:hint="default"/>
        <w:lang w:val="ru-RU" w:eastAsia="en-US" w:bidi="ar-SA"/>
      </w:rPr>
    </w:lvl>
    <w:lvl w:ilvl="7" w:tplc="5B006170">
      <w:numFmt w:val="bullet"/>
      <w:lvlText w:val="•"/>
      <w:lvlJc w:val="left"/>
      <w:pPr>
        <w:ind w:left="4444" w:hanging="173"/>
      </w:pPr>
      <w:rPr>
        <w:rFonts w:hint="default"/>
        <w:lang w:val="ru-RU" w:eastAsia="en-US" w:bidi="ar-SA"/>
      </w:rPr>
    </w:lvl>
    <w:lvl w:ilvl="8" w:tplc="9C0A92A6">
      <w:numFmt w:val="bullet"/>
      <w:lvlText w:val="•"/>
      <w:lvlJc w:val="left"/>
      <w:pPr>
        <w:ind w:left="5071" w:hanging="173"/>
      </w:pPr>
      <w:rPr>
        <w:rFonts w:hint="default"/>
        <w:lang w:val="ru-RU" w:eastAsia="en-US" w:bidi="ar-SA"/>
      </w:rPr>
    </w:lvl>
  </w:abstractNum>
  <w:abstractNum w:abstractNumId="217">
    <w:nsid w:val="6790403A"/>
    <w:multiLevelType w:val="hybridMultilevel"/>
    <w:tmpl w:val="7884FF7E"/>
    <w:lvl w:ilvl="0" w:tplc="283E4B58">
      <w:start w:val="1"/>
      <w:numFmt w:val="decimal"/>
      <w:lvlText w:val="%1)"/>
      <w:lvlJc w:val="left"/>
      <w:pPr>
        <w:ind w:left="3070" w:hanging="28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0726B872">
      <w:numFmt w:val="bullet"/>
      <w:lvlText w:val="•"/>
      <w:lvlJc w:val="left"/>
      <w:pPr>
        <w:ind w:left="3938" w:hanging="281"/>
      </w:pPr>
      <w:rPr>
        <w:rFonts w:hint="default"/>
        <w:lang w:val="ru-RU" w:eastAsia="en-US" w:bidi="ar-SA"/>
      </w:rPr>
    </w:lvl>
    <w:lvl w:ilvl="2" w:tplc="7266362E">
      <w:numFmt w:val="bullet"/>
      <w:lvlText w:val="•"/>
      <w:lvlJc w:val="left"/>
      <w:pPr>
        <w:ind w:left="4797" w:hanging="281"/>
      </w:pPr>
      <w:rPr>
        <w:rFonts w:hint="default"/>
        <w:lang w:val="ru-RU" w:eastAsia="en-US" w:bidi="ar-SA"/>
      </w:rPr>
    </w:lvl>
    <w:lvl w:ilvl="3" w:tplc="D5FE105E">
      <w:numFmt w:val="bullet"/>
      <w:lvlText w:val="•"/>
      <w:lvlJc w:val="left"/>
      <w:pPr>
        <w:ind w:left="5656" w:hanging="281"/>
      </w:pPr>
      <w:rPr>
        <w:rFonts w:hint="default"/>
        <w:lang w:val="ru-RU" w:eastAsia="en-US" w:bidi="ar-SA"/>
      </w:rPr>
    </w:lvl>
    <w:lvl w:ilvl="4" w:tplc="32007130">
      <w:numFmt w:val="bullet"/>
      <w:lvlText w:val="•"/>
      <w:lvlJc w:val="left"/>
      <w:pPr>
        <w:ind w:left="6515" w:hanging="281"/>
      </w:pPr>
      <w:rPr>
        <w:rFonts w:hint="default"/>
        <w:lang w:val="ru-RU" w:eastAsia="en-US" w:bidi="ar-SA"/>
      </w:rPr>
    </w:lvl>
    <w:lvl w:ilvl="5" w:tplc="D8D6315E">
      <w:numFmt w:val="bullet"/>
      <w:lvlText w:val="•"/>
      <w:lvlJc w:val="left"/>
      <w:pPr>
        <w:ind w:left="7374" w:hanging="281"/>
      </w:pPr>
      <w:rPr>
        <w:rFonts w:hint="default"/>
        <w:lang w:val="ru-RU" w:eastAsia="en-US" w:bidi="ar-SA"/>
      </w:rPr>
    </w:lvl>
    <w:lvl w:ilvl="6" w:tplc="5158FC62">
      <w:numFmt w:val="bullet"/>
      <w:lvlText w:val="•"/>
      <w:lvlJc w:val="left"/>
      <w:pPr>
        <w:ind w:left="8233" w:hanging="281"/>
      </w:pPr>
      <w:rPr>
        <w:rFonts w:hint="default"/>
        <w:lang w:val="ru-RU" w:eastAsia="en-US" w:bidi="ar-SA"/>
      </w:rPr>
    </w:lvl>
    <w:lvl w:ilvl="7" w:tplc="E79E1CE8">
      <w:numFmt w:val="bullet"/>
      <w:lvlText w:val="•"/>
      <w:lvlJc w:val="left"/>
      <w:pPr>
        <w:ind w:left="9092" w:hanging="281"/>
      </w:pPr>
      <w:rPr>
        <w:rFonts w:hint="default"/>
        <w:lang w:val="ru-RU" w:eastAsia="en-US" w:bidi="ar-SA"/>
      </w:rPr>
    </w:lvl>
    <w:lvl w:ilvl="8" w:tplc="5866CF4C">
      <w:numFmt w:val="bullet"/>
      <w:lvlText w:val="•"/>
      <w:lvlJc w:val="left"/>
      <w:pPr>
        <w:ind w:left="9951" w:hanging="281"/>
      </w:pPr>
      <w:rPr>
        <w:rFonts w:hint="default"/>
        <w:lang w:val="ru-RU" w:eastAsia="en-US" w:bidi="ar-SA"/>
      </w:rPr>
    </w:lvl>
  </w:abstractNum>
  <w:abstractNum w:abstractNumId="218">
    <w:nsid w:val="679D515B"/>
    <w:multiLevelType w:val="hybridMultilevel"/>
    <w:tmpl w:val="B212D208"/>
    <w:lvl w:ilvl="0" w:tplc="3BEEA0A0">
      <w:start w:val="1"/>
      <w:numFmt w:val="decimal"/>
      <w:lvlText w:val="%1)"/>
      <w:lvlJc w:val="left"/>
      <w:pPr>
        <w:ind w:left="2655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92FEAB2A">
      <w:numFmt w:val="bullet"/>
      <w:lvlText w:val="•"/>
      <w:lvlJc w:val="left"/>
      <w:pPr>
        <w:ind w:left="3560" w:hanging="288"/>
      </w:pPr>
      <w:rPr>
        <w:rFonts w:hint="default"/>
        <w:lang w:val="ru-RU" w:eastAsia="en-US" w:bidi="ar-SA"/>
      </w:rPr>
    </w:lvl>
    <w:lvl w:ilvl="2" w:tplc="E0C2FEB0">
      <w:numFmt w:val="bullet"/>
      <w:lvlText w:val="•"/>
      <w:lvlJc w:val="left"/>
      <w:pPr>
        <w:ind w:left="4461" w:hanging="288"/>
      </w:pPr>
      <w:rPr>
        <w:rFonts w:hint="default"/>
        <w:lang w:val="ru-RU" w:eastAsia="en-US" w:bidi="ar-SA"/>
      </w:rPr>
    </w:lvl>
    <w:lvl w:ilvl="3" w:tplc="5C409DBC">
      <w:numFmt w:val="bullet"/>
      <w:lvlText w:val="•"/>
      <w:lvlJc w:val="left"/>
      <w:pPr>
        <w:ind w:left="5362" w:hanging="288"/>
      </w:pPr>
      <w:rPr>
        <w:rFonts w:hint="default"/>
        <w:lang w:val="ru-RU" w:eastAsia="en-US" w:bidi="ar-SA"/>
      </w:rPr>
    </w:lvl>
    <w:lvl w:ilvl="4" w:tplc="BBA06B80">
      <w:numFmt w:val="bullet"/>
      <w:lvlText w:val="•"/>
      <w:lvlJc w:val="left"/>
      <w:pPr>
        <w:ind w:left="6263" w:hanging="288"/>
      </w:pPr>
      <w:rPr>
        <w:rFonts w:hint="default"/>
        <w:lang w:val="ru-RU" w:eastAsia="en-US" w:bidi="ar-SA"/>
      </w:rPr>
    </w:lvl>
    <w:lvl w:ilvl="5" w:tplc="7F24EE98">
      <w:numFmt w:val="bullet"/>
      <w:lvlText w:val="•"/>
      <w:lvlJc w:val="left"/>
      <w:pPr>
        <w:ind w:left="7164" w:hanging="288"/>
      </w:pPr>
      <w:rPr>
        <w:rFonts w:hint="default"/>
        <w:lang w:val="ru-RU" w:eastAsia="en-US" w:bidi="ar-SA"/>
      </w:rPr>
    </w:lvl>
    <w:lvl w:ilvl="6" w:tplc="ED2A2A80">
      <w:numFmt w:val="bullet"/>
      <w:lvlText w:val="•"/>
      <w:lvlJc w:val="left"/>
      <w:pPr>
        <w:ind w:left="8065" w:hanging="288"/>
      </w:pPr>
      <w:rPr>
        <w:rFonts w:hint="default"/>
        <w:lang w:val="ru-RU" w:eastAsia="en-US" w:bidi="ar-SA"/>
      </w:rPr>
    </w:lvl>
    <w:lvl w:ilvl="7" w:tplc="C3366662">
      <w:numFmt w:val="bullet"/>
      <w:lvlText w:val="•"/>
      <w:lvlJc w:val="left"/>
      <w:pPr>
        <w:ind w:left="8966" w:hanging="288"/>
      </w:pPr>
      <w:rPr>
        <w:rFonts w:hint="default"/>
        <w:lang w:val="ru-RU" w:eastAsia="en-US" w:bidi="ar-SA"/>
      </w:rPr>
    </w:lvl>
    <w:lvl w:ilvl="8" w:tplc="1D325556">
      <w:numFmt w:val="bullet"/>
      <w:lvlText w:val="•"/>
      <w:lvlJc w:val="left"/>
      <w:pPr>
        <w:ind w:left="9867" w:hanging="288"/>
      </w:pPr>
      <w:rPr>
        <w:rFonts w:hint="default"/>
        <w:lang w:val="ru-RU" w:eastAsia="en-US" w:bidi="ar-SA"/>
      </w:rPr>
    </w:lvl>
  </w:abstractNum>
  <w:abstractNum w:abstractNumId="219">
    <w:nsid w:val="68317C45"/>
    <w:multiLevelType w:val="hybridMultilevel"/>
    <w:tmpl w:val="7446279E"/>
    <w:lvl w:ilvl="0" w:tplc="2CB0CC02">
      <w:start w:val="1"/>
      <w:numFmt w:val="decimal"/>
      <w:lvlText w:val="%1)"/>
      <w:lvlJc w:val="left"/>
      <w:pPr>
        <w:ind w:left="2490" w:hanging="28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2050FE7C">
      <w:numFmt w:val="bullet"/>
      <w:lvlText w:val="•"/>
      <w:lvlJc w:val="left"/>
      <w:pPr>
        <w:ind w:left="3416" w:hanging="281"/>
      </w:pPr>
      <w:rPr>
        <w:rFonts w:hint="default"/>
        <w:lang w:val="ru-RU" w:eastAsia="en-US" w:bidi="ar-SA"/>
      </w:rPr>
    </w:lvl>
    <w:lvl w:ilvl="2" w:tplc="7A0229FA">
      <w:numFmt w:val="bullet"/>
      <w:lvlText w:val="•"/>
      <w:lvlJc w:val="left"/>
      <w:pPr>
        <w:ind w:left="4333" w:hanging="281"/>
      </w:pPr>
      <w:rPr>
        <w:rFonts w:hint="default"/>
        <w:lang w:val="ru-RU" w:eastAsia="en-US" w:bidi="ar-SA"/>
      </w:rPr>
    </w:lvl>
    <w:lvl w:ilvl="3" w:tplc="B956A2FA">
      <w:numFmt w:val="bullet"/>
      <w:lvlText w:val="•"/>
      <w:lvlJc w:val="left"/>
      <w:pPr>
        <w:ind w:left="5250" w:hanging="281"/>
      </w:pPr>
      <w:rPr>
        <w:rFonts w:hint="default"/>
        <w:lang w:val="ru-RU" w:eastAsia="en-US" w:bidi="ar-SA"/>
      </w:rPr>
    </w:lvl>
    <w:lvl w:ilvl="4" w:tplc="BBAA0F90">
      <w:numFmt w:val="bullet"/>
      <w:lvlText w:val="•"/>
      <w:lvlJc w:val="left"/>
      <w:pPr>
        <w:ind w:left="6167" w:hanging="281"/>
      </w:pPr>
      <w:rPr>
        <w:rFonts w:hint="default"/>
        <w:lang w:val="ru-RU" w:eastAsia="en-US" w:bidi="ar-SA"/>
      </w:rPr>
    </w:lvl>
    <w:lvl w:ilvl="5" w:tplc="51382AA6">
      <w:numFmt w:val="bullet"/>
      <w:lvlText w:val="•"/>
      <w:lvlJc w:val="left"/>
      <w:pPr>
        <w:ind w:left="7084" w:hanging="281"/>
      </w:pPr>
      <w:rPr>
        <w:rFonts w:hint="default"/>
        <w:lang w:val="ru-RU" w:eastAsia="en-US" w:bidi="ar-SA"/>
      </w:rPr>
    </w:lvl>
    <w:lvl w:ilvl="6" w:tplc="826E18C2">
      <w:numFmt w:val="bullet"/>
      <w:lvlText w:val="•"/>
      <w:lvlJc w:val="left"/>
      <w:pPr>
        <w:ind w:left="8001" w:hanging="281"/>
      </w:pPr>
      <w:rPr>
        <w:rFonts w:hint="default"/>
        <w:lang w:val="ru-RU" w:eastAsia="en-US" w:bidi="ar-SA"/>
      </w:rPr>
    </w:lvl>
    <w:lvl w:ilvl="7" w:tplc="1BB42B40">
      <w:numFmt w:val="bullet"/>
      <w:lvlText w:val="•"/>
      <w:lvlJc w:val="left"/>
      <w:pPr>
        <w:ind w:left="8918" w:hanging="281"/>
      </w:pPr>
      <w:rPr>
        <w:rFonts w:hint="default"/>
        <w:lang w:val="ru-RU" w:eastAsia="en-US" w:bidi="ar-SA"/>
      </w:rPr>
    </w:lvl>
    <w:lvl w:ilvl="8" w:tplc="987A0E1C">
      <w:numFmt w:val="bullet"/>
      <w:lvlText w:val="•"/>
      <w:lvlJc w:val="left"/>
      <w:pPr>
        <w:ind w:left="9835" w:hanging="281"/>
      </w:pPr>
      <w:rPr>
        <w:rFonts w:hint="default"/>
        <w:lang w:val="ru-RU" w:eastAsia="en-US" w:bidi="ar-SA"/>
      </w:rPr>
    </w:lvl>
  </w:abstractNum>
  <w:abstractNum w:abstractNumId="220">
    <w:nsid w:val="68486464"/>
    <w:multiLevelType w:val="hybridMultilevel"/>
    <w:tmpl w:val="3F9EF5EA"/>
    <w:lvl w:ilvl="0" w:tplc="B0985C50">
      <w:numFmt w:val="bullet"/>
      <w:lvlText w:val="■"/>
      <w:lvlJc w:val="left"/>
      <w:pPr>
        <w:ind w:left="142" w:hanging="101"/>
      </w:pPr>
      <w:rPr>
        <w:rFonts w:ascii="Times New Roman" w:eastAsia="Times New Roman" w:hAnsi="Times New Roman" w:cs="Times New Roman" w:hint="default"/>
        <w:w w:val="29"/>
        <w:sz w:val="4"/>
        <w:szCs w:val="4"/>
        <w:lang w:val="ru-RU" w:eastAsia="en-US" w:bidi="ar-SA"/>
      </w:rPr>
    </w:lvl>
    <w:lvl w:ilvl="1" w:tplc="C7CA384A">
      <w:numFmt w:val="bullet"/>
      <w:lvlText w:val="•"/>
      <w:lvlJc w:val="left"/>
      <w:pPr>
        <w:ind w:left="236" w:hanging="101"/>
      </w:pPr>
      <w:rPr>
        <w:rFonts w:hint="default"/>
        <w:lang w:val="ru-RU" w:eastAsia="en-US" w:bidi="ar-SA"/>
      </w:rPr>
    </w:lvl>
    <w:lvl w:ilvl="2" w:tplc="CB806A60">
      <w:numFmt w:val="bullet"/>
      <w:lvlText w:val="•"/>
      <w:lvlJc w:val="left"/>
      <w:pPr>
        <w:ind w:left="333" w:hanging="101"/>
      </w:pPr>
      <w:rPr>
        <w:rFonts w:hint="default"/>
        <w:lang w:val="ru-RU" w:eastAsia="en-US" w:bidi="ar-SA"/>
      </w:rPr>
    </w:lvl>
    <w:lvl w:ilvl="3" w:tplc="7A022F9E">
      <w:numFmt w:val="bullet"/>
      <w:lvlText w:val="•"/>
      <w:lvlJc w:val="left"/>
      <w:pPr>
        <w:ind w:left="430" w:hanging="101"/>
      </w:pPr>
      <w:rPr>
        <w:rFonts w:hint="default"/>
        <w:lang w:val="ru-RU" w:eastAsia="en-US" w:bidi="ar-SA"/>
      </w:rPr>
    </w:lvl>
    <w:lvl w:ilvl="4" w:tplc="2B5015EC">
      <w:numFmt w:val="bullet"/>
      <w:lvlText w:val="•"/>
      <w:lvlJc w:val="left"/>
      <w:pPr>
        <w:ind w:left="527" w:hanging="101"/>
      </w:pPr>
      <w:rPr>
        <w:rFonts w:hint="default"/>
        <w:lang w:val="ru-RU" w:eastAsia="en-US" w:bidi="ar-SA"/>
      </w:rPr>
    </w:lvl>
    <w:lvl w:ilvl="5" w:tplc="46E2B406">
      <w:numFmt w:val="bullet"/>
      <w:lvlText w:val="•"/>
      <w:lvlJc w:val="left"/>
      <w:pPr>
        <w:ind w:left="624" w:hanging="101"/>
      </w:pPr>
      <w:rPr>
        <w:rFonts w:hint="default"/>
        <w:lang w:val="ru-RU" w:eastAsia="en-US" w:bidi="ar-SA"/>
      </w:rPr>
    </w:lvl>
    <w:lvl w:ilvl="6" w:tplc="D2348C08">
      <w:numFmt w:val="bullet"/>
      <w:lvlText w:val="•"/>
      <w:lvlJc w:val="left"/>
      <w:pPr>
        <w:ind w:left="720" w:hanging="101"/>
      </w:pPr>
      <w:rPr>
        <w:rFonts w:hint="default"/>
        <w:lang w:val="ru-RU" w:eastAsia="en-US" w:bidi="ar-SA"/>
      </w:rPr>
    </w:lvl>
    <w:lvl w:ilvl="7" w:tplc="7D9C4702">
      <w:numFmt w:val="bullet"/>
      <w:lvlText w:val="•"/>
      <w:lvlJc w:val="left"/>
      <w:pPr>
        <w:ind w:left="817" w:hanging="101"/>
      </w:pPr>
      <w:rPr>
        <w:rFonts w:hint="default"/>
        <w:lang w:val="ru-RU" w:eastAsia="en-US" w:bidi="ar-SA"/>
      </w:rPr>
    </w:lvl>
    <w:lvl w:ilvl="8" w:tplc="64CA06CC">
      <w:numFmt w:val="bullet"/>
      <w:lvlText w:val="•"/>
      <w:lvlJc w:val="left"/>
      <w:pPr>
        <w:ind w:left="914" w:hanging="101"/>
      </w:pPr>
      <w:rPr>
        <w:rFonts w:hint="default"/>
        <w:lang w:val="ru-RU" w:eastAsia="en-US" w:bidi="ar-SA"/>
      </w:rPr>
    </w:lvl>
  </w:abstractNum>
  <w:abstractNum w:abstractNumId="221">
    <w:nsid w:val="68915900"/>
    <w:multiLevelType w:val="hybridMultilevel"/>
    <w:tmpl w:val="4A18DEE2"/>
    <w:lvl w:ilvl="0" w:tplc="405099B8">
      <w:start w:val="2"/>
      <w:numFmt w:val="decimal"/>
      <w:lvlText w:val="%1)"/>
      <w:lvlJc w:val="left"/>
      <w:pPr>
        <w:ind w:left="2468" w:hanging="23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1" w:tplc="9C18E85A">
      <w:numFmt w:val="bullet"/>
      <w:lvlText w:val="•"/>
      <w:lvlJc w:val="left"/>
      <w:pPr>
        <w:ind w:left="3380" w:hanging="238"/>
      </w:pPr>
      <w:rPr>
        <w:rFonts w:hint="default"/>
        <w:lang w:val="ru-RU" w:eastAsia="en-US" w:bidi="ar-SA"/>
      </w:rPr>
    </w:lvl>
    <w:lvl w:ilvl="2" w:tplc="6C6ABC5E">
      <w:numFmt w:val="bullet"/>
      <w:lvlText w:val="•"/>
      <w:lvlJc w:val="left"/>
      <w:pPr>
        <w:ind w:left="4301" w:hanging="238"/>
      </w:pPr>
      <w:rPr>
        <w:rFonts w:hint="default"/>
        <w:lang w:val="ru-RU" w:eastAsia="en-US" w:bidi="ar-SA"/>
      </w:rPr>
    </w:lvl>
    <w:lvl w:ilvl="3" w:tplc="0B9E0E84">
      <w:numFmt w:val="bullet"/>
      <w:lvlText w:val="•"/>
      <w:lvlJc w:val="left"/>
      <w:pPr>
        <w:ind w:left="5222" w:hanging="238"/>
      </w:pPr>
      <w:rPr>
        <w:rFonts w:hint="default"/>
        <w:lang w:val="ru-RU" w:eastAsia="en-US" w:bidi="ar-SA"/>
      </w:rPr>
    </w:lvl>
    <w:lvl w:ilvl="4" w:tplc="5ED6B4A4">
      <w:numFmt w:val="bullet"/>
      <w:lvlText w:val="•"/>
      <w:lvlJc w:val="left"/>
      <w:pPr>
        <w:ind w:left="6143" w:hanging="238"/>
      </w:pPr>
      <w:rPr>
        <w:rFonts w:hint="default"/>
        <w:lang w:val="ru-RU" w:eastAsia="en-US" w:bidi="ar-SA"/>
      </w:rPr>
    </w:lvl>
    <w:lvl w:ilvl="5" w:tplc="ADA4DD56">
      <w:numFmt w:val="bullet"/>
      <w:lvlText w:val="•"/>
      <w:lvlJc w:val="left"/>
      <w:pPr>
        <w:ind w:left="7064" w:hanging="238"/>
      </w:pPr>
      <w:rPr>
        <w:rFonts w:hint="default"/>
        <w:lang w:val="ru-RU" w:eastAsia="en-US" w:bidi="ar-SA"/>
      </w:rPr>
    </w:lvl>
    <w:lvl w:ilvl="6" w:tplc="EF92568A">
      <w:numFmt w:val="bullet"/>
      <w:lvlText w:val="•"/>
      <w:lvlJc w:val="left"/>
      <w:pPr>
        <w:ind w:left="7985" w:hanging="238"/>
      </w:pPr>
      <w:rPr>
        <w:rFonts w:hint="default"/>
        <w:lang w:val="ru-RU" w:eastAsia="en-US" w:bidi="ar-SA"/>
      </w:rPr>
    </w:lvl>
    <w:lvl w:ilvl="7" w:tplc="5A64176E">
      <w:numFmt w:val="bullet"/>
      <w:lvlText w:val="•"/>
      <w:lvlJc w:val="left"/>
      <w:pPr>
        <w:ind w:left="8906" w:hanging="238"/>
      </w:pPr>
      <w:rPr>
        <w:rFonts w:hint="default"/>
        <w:lang w:val="ru-RU" w:eastAsia="en-US" w:bidi="ar-SA"/>
      </w:rPr>
    </w:lvl>
    <w:lvl w:ilvl="8" w:tplc="5AA28AA8">
      <w:numFmt w:val="bullet"/>
      <w:lvlText w:val="•"/>
      <w:lvlJc w:val="left"/>
      <w:pPr>
        <w:ind w:left="9827" w:hanging="238"/>
      </w:pPr>
      <w:rPr>
        <w:rFonts w:hint="default"/>
        <w:lang w:val="ru-RU" w:eastAsia="en-US" w:bidi="ar-SA"/>
      </w:rPr>
    </w:lvl>
  </w:abstractNum>
  <w:abstractNum w:abstractNumId="222">
    <w:nsid w:val="68C8030A"/>
    <w:multiLevelType w:val="hybridMultilevel"/>
    <w:tmpl w:val="87AA244C"/>
    <w:lvl w:ilvl="0" w:tplc="FBB4C17C">
      <w:numFmt w:val="bullet"/>
      <w:lvlText w:val="—"/>
      <w:lvlJc w:val="left"/>
      <w:pPr>
        <w:ind w:left="2406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D2C3840">
      <w:numFmt w:val="bullet"/>
      <w:lvlText w:val="•"/>
      <w:lvlJc w:val="left"/>
      <w:pPr>
        <w:ind w:left="3326" w:hanging="252"/>
      </w:pPr>
      <w:rPr>
        <w:rFonts w:hint="default"/>
        <w:lang w:val="ru-RU" w:eastAsia="en-US" w:bidi="ar-SA"/>
      </w:rPr>
    </w:lvl>
    <w:lvl w:ilvl="2" w:tplc="635889AE">
      <w:numFmt w:val="bullet"/>
      <w:lvlText w:val="•"/>
      <w:lvlJc w:val="left"/>
      <w:pPr>
        <w:ind w:left="4253" w:hanging="252"/>
      </w:pPr>
      <w:rPr>
        <w:rFonts w:hint="default"/>
        <w:lang w:val="ru-RU" w:eastAsia="en-US" w:bidi="ar-SA"/>
      </w:rPr>
    </w:lvl>
    <w:lvl w:ilvl="3" w:tplc="74D6B86C">
      <w:numFmt w:val="bullet"/>
      <w:lvlText w:val="•"/>
      <w:lvlJc w:val="left"/>
      <w:pPr>
        <w:ind w:left="5180" w:hanging="252"/>
      </w:pPr>
      <w:rPr>
        <w:rFonts w:hint="default"/>
        <w:lang w:val="ru-RU" w:eastAsia="en-US" w:bidi="ar-SA"/>
      </w:rPr>
    </w:lvl>
    <w:lvl w:ilvl="4" w:tplc="82A8D48A">
      <w:numFmt w:val="bullet"/>
      <w:lvlText w:val="•"/>
      <w:lvlJc w:val="left"/>
      <w:pPr>
        <w:ind w:left="6107" w:hanging="252"/>
      </w:pPr>
      <w:rPr>
        <w:rFonts w:hint="default"/>
        <w:lang w:val="ru-RU" w:eastAsia="en-US" w:bidi="ar-SA"/>
      </w:rPr>
    </w:lvl>
    <w:lvl w:ilvl="5" w:tplc="63BEDBE0">
      <w:numFmt w:val="bullet"/>
      <w:lvlText w:val="•"/>
      <w:lvlJc w:val="left"/>
      <w:pPr>
        <w:ind w:left="7034" w:hanging="252"/>
      </w:pPr>
      <w:rPr>
        <w:rFonts w:hint="default"/>
        <w:lang w:val="ru-RU" w:eastAsia="en-US" w:bidi="ar-SA"/>
      </w:rPr>
    </w:lvl>
    <w:lvl w:ilvl="6" w:tplc="9B083296">
      <w:numFmt w:val="bullet"/>
      <w:lvlText w:val="•"/>
      <w:lvlJc w:val="left"/>
      <w:pPr>
        <w:ind w:left="7961" w:hanging="252"/>
      </w:pPr>
      <w:rPr>
        <w:rFonts w:hint="default"/>
        <w:lang w:val="ru-RU" w:eastAsia="en-US" w:bidi="ar-SA"/>
      </w:rPr>
    </w:lvl>
    <w:lvl w:ilvl="7" w:tplc="13E21E4E">
      <w:numFmt w:val="bullet"/>
      <w:lvlText w:val="•"/>
      <w:lvlJc w:val="left"/>
      <w:pPr>
        <w:ind w:left="8888" w:hanging="252"/>
      </w:pPr>
      <w:rPr>
        <w:rFonts w:hint="default"/>
        <w:lang w:val="ru-RU" w:eastAsia="en-US" w:bidi="ar-SA"/>
      </w:rPr>
    </w:lvl>
    <w:lvl w:ilvl="8" w:tplc="0406A0CE">
      <w:numFmt w:val="bullet"/>
      <w:lvlText w:val="•"/>
      <w:lvlJc w:val="left"/>
      <w:pPr>
        <w:ind w:left="9815" w:hanging="252"/>
      </w:pPr>
      <w:rPr>
        <w:rFonts w:hint="default"/>
        <w:lang w:val="ru-RU" w:eastAsia="en-US" w:bidi="ar-SA"/>
      </w:rPr>
    </w:lvl>
  </w:abstractNum>
  <w:abstractNum w:abstractNumId="223">
    <w:nsid w:val="69D90304"/>
    <w:multiLevelType w:val="hybridMultilevel"/>
    <w:tmpl w:val="CBC28D6A"/>
    <w:lvl w:ilvl="0" w:tplc="B5DAFC32">
      <w:start w:val="1"/>
      <w:numFmt w:val="decimal"/>
      <w:lvlText w:val="%1."/>
      <w:lvlJc w:val="left"/>
      <w:pPr>
        <w:ind w:left="2266" w:hanging="281"/>
        <w:jc w:val="left"/>
      </w:pPr>
      <w:rPr>
        <w:rFonts w:ascii="Times New Roman" w:eastAsia="Times New Roman" w:hAnsi="Times New Roman" w:cs="Times New Roman" w:hint="default"/>
        <w:spacing w:val="-19"/>
        <w:w w:val="94"/>
        <w:sz w:val="22"/>
        <w:szCs w:val="22"/>
        <w:lang w:val="ru-RU" w:eastAsia="en-US" w:bidi="ar-SA"/>
      </w:rPr>
    </w:lvl>
    <w:lvl w:ilvl="1" w:tplc="A76A07D6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2" w:tplc="FA206292">
      <w:numFmt w:val="bullet"/>
      <w:lvlText w:val="•"/>
      <w:lvlJc w:val="left"/>
      <w:pPr>
        <w:ind w:left="4141" w:hanging="281"/>
      </w:pPr>
      <w:rPr>
        <w:rFonts w:hint="default"/>
        <w:lang w:val="ru-RU" w:eastAsia="en-US" w:bidi="ar-SA"/>
      </w:rPr>
    </w:lvl>
    <w:lvl w:ilvl="3" w:tplc="FB8CED2E">
      <w:numFmt w:val="bullet"/>
      <w:lvlText w:val="•"/>
      <w:lvlJc w:val="left"/>
      <w:pPr>
        <w:ind w:left="5082" w:hanging="281"/>
      </w:pPr>
      <w:rPr>
        <w:rFonts w:hint="default"/>
        <w:lang w:val="ru-RU" w:eastAsia="en-US" w:bidi="ar-SA"/>
      </w:rPr>
    </w:lvl>
    <w:lvl w:ilvl="4" w:tplc="AB3A4FE0">
      <w:numFmt w:val="bullet"/>
      <w:lvlText w:val="•"/>
      <w:lvlJc w:val="left"/>
      <w:pPr>
        <w:ind w:left="6023" w:hanging="281"/>
      </w:pPr>
      <w:rPr>
        <w:rFonts w:hint="default"/>
        <w:lang w:val="ru-RU" w:eastAsia="en-US" w:bidi="ar-SA"/>
      </w:rPr>
    </w:lvl>
    <w:lvl w:ilvl="5" w:tplc="D0248316">
      <w:numFmt w:val="bullet"/>
      <w:lvlText w:val="•"/>
      <w:lvlJc w:val="left"/>
      <w:pPr>
        <w:ind w:left="6964" w:hanging="281"/>
      </w:pPr>
      <w:rPr>
        <w:rFonts w:hint="default"/>
        <w:lang w:val="ru-RU" w:eastAsia="en-US" w:bidi="ar-SA"/>
      </w:rPr>
    </w:lvl>
    <w:lvl w:ilvl="6" w:tplc="76D08146">
      <w:numFmt w:val="bullet"/>
      <w:lvlText w:val="•"/>
      <w:lvlJc w:val="left"/>
      <w:pPr>
        <w:ind w:left="7905" w:hanging="281"/>
      </w:pPr>
      <w:rPr>
        <w:rFonts w:hint="default"/>
        <w:lang w:val="ru-RU" w:eastAsia="en-US" w:bidi="ar-SA"/>
      </w:rPr>
    </w:lvl>
    <w:lvl w:ilvl="7" w:tplc="DB1AF94C">
      <w:numFmt w:val="bullet"/>
      <w:lvlText w:val="•"/>
      <w:lvlJc w:val="left"/>
      <w:pPr>
        <w:ind w:left="8846" w:hanging="281"/>
      </w:pPr>
      <w:rPr>
        <w:rFonts w:hint="default"/>
        <w:lang w:val="ru-RU" w:eastAsia="en-US" w:bidi="ar-SA"/>
      </w:rPr>
    </w:lvl>
    <w:lvl w:ilvl="8" w:tplc="9BF0D4C4">
      <w:numFmt w:val="bullet"/>
      <w:lvlText w:val="•"/>
      <w:lvlJc w:val="left"/>
      <w:pPr>
        <w:ind w:left="9787" w:hanging="281"/>
      </w:pPr>
      <w:rPr>
        <w:rFonts w:hint="default"/>
        <w:lang w:val="ru-RU" w:eastAsia="en-US" w:bidi="ar-SA"/>
      </w:rPr>
    </w:lvl>
  </w:abstractNum>
  <w:abstractNum w:abstractNumId="224">
    <w:nsid w:val="6A064470"/>
    <w:multiLevelType w:val="hybridMultilevel"/>
    <w:tmpl w:val="840C2050"/>
    <w:lvl w:ilvl="0" w:tplc="0E6481DA">
      <w:start w:val="2"/>
      <w:numFmt w:val="decimal"/>
      <w:lvlText w:val="%1)"/>
      <w:lvlJc w:val="left"/>
      <w:pPr>
        <w:ind w:left="2398" w:hanging="238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1" w:tplc="221276A2">
      <w:start w:val="1"/>
      <w:numFmt w:val="decimal"/>
      <w:lvlText w:val="%2."/>
      <w:lvlJc w:val="left"/>
      <w:pPr>
        <w:ind w:left="2631" w:hanging="236"/>
        <w:jc w:val="right"/>
      </w:pPr>
      <w:rPr>
        <w:rFonts w:hint="default"/>
        <w:w w:val="100"/>
        <w:lang w:val="ru-RU" w:eastAsia="en-US" w:bidi="ar-SA"/>
      </w:rPr>
    </w:lvl>
    <w:lvl w:ilvl="2" w:tplc="BB6226C4">
      <w:numFmt w:val="bullet"/>
      <w:lvlText w:val="•"/>
      <w:lvlJc w:val="left"/>
      <w:pPr>
        <w:ind w:left="2660" w:hanging="236"/>
      </w:pPr>
      <w:rPr>
        <w:rFonts w:hint="default"/>
        <w:lang w:val="ru-RU" w:eastAsia="en-US" w:bidi="ar-SA"/>
      </w:rPr>
    </w:lvl>
    <w:lvl w:ilvl="3" w:tplc="B45CA1A2">
      <w:numFmt w:val="bullet"/>
      <w:lvlText w:val="•"/>
      <w:lvlJc w:val="left"/>
      <w:pPr>
        <w:ind w:left="3786" w:hanging="236"/>
      </w:pPr>
      <w:rPr>
        <w:rFonts w:hint="default"/>
        <w:lang w:val="ru-RU" w:eastAsia="en-US" w:bidi="ar-SA"/>
      </w:rPr>
    </w:lvl>
    <w:lvl w:ilvl="4" w:tplc="47C252DA">
      <w:numFmt w:val="bullet"/>
      <w:lvlText w:val="•"/>
      <w:lvlJc w:val="left"/>
      <w:pPr>
        <w:ind w:left="4912" w:hanging="236"/>
      </w:pPr>
      <w:rPr>
        <w:rFonts w:hint="default"/>
        <w:lang w:val="ru-RU" w:eastAsia="en-US" w:bidi="ar-SA"/>
      </w:rPr>
    </w:lvl>
    <w:lvl w:ilvl="5" w:tplc="E4FC5BE0">
      <w:numFmt w:val="bullet"/>
      <w:lvlText w:val="•"/>
      <w:lvlJc w:val="left"/>
      <w:pPr>
        <w:ind w:left="6038" w:hanging="236"/>
      </w:pPr>
      <w:rPr>
        <w:rFonts w:hint="default"/>
        <w:lang w:val="ru-RU" w:eastAsia="en-US" w:bidi="ar-SA"/>
      </w:rPr>
    </w:lvl>
    <w:lvl w:ilvl="6" w:tplc="2FC4F3DE">
      <w:numFmt w:val="bullet"/>
      <w:lvlText w:val="•"/>
      <w:lvlJc w:val="left"/>
      <w:pPr>
        <w:ind w:left="7164" w:hanging="236"/>
      </w:pPr>
      <w:rPr>
        <w:rFonts w:hint="default"/>
        <w:lang w:val="ru-RU" w:eastAsia="en-US" w:bidi="ar-SA"/>
      </w:rPr>
    </w:lvl>
    <w:lvl w:ilvl="7" w:tplc="35C8AD32">
      <w:numFmt w:val="bullet"/>
      <w:lvlText w:val="•"/>
      <w:lvlJc w:val="left"/>
      <w:pPr>
        <w:ind w:left="8290" w:hanging="236"/>
      </w:pPr>
      <w:rPr>
        <w:rFonts w:hint="default"/>
        <w:lang w:val="ru-RU" w:eastAsia="en-US" w:bidi="ar-SA"/>
      </w:rPr>
    </w:lvl>
    <w:lvl w:ilvl="8" w:tplc="003C37B0">
      <w:numFmt w:val="bullet"/>
      <w:lvlText w:val="•"/>
      <w:lvlJc w:val="left"/>
      <w:pPr>
        <w:ind w:left="9416" w:hanging="236"/>
      </w:pPr>
      <w:rPr>
        <w:rFonts w:hint="default"/>
        <w:lang w:val="ru-RU" w:eastAsia="en-US" w:bidi="ar-SA"/>
      </w:rPr>
    </w:lvl>
  </w:abstractNum>
  <w:abstractNum w:abstractNumId="225">
    <w:nsid w:val="6AD412D0"/>
    <w:multiLevelType w:val="hybridMultilevel"/>
    <w:tmpl w:val="E976D9F2"/>
    <w:lvl w:ilvl="0" w:tplc="C2EE9D02">
      <w:start w:val="1"/>
      <w:numFmt w:val="decimal"/>
      <w:lvlText w:val="%1)"/>
      <w:lvlJc w:val="left"/>
      <w:pPr>
        <w:ind w:left="2626" w:hanging="2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00E25870">
      <w:numFmt w:val="bullet"/>
      <w:lvlText w:val="•"/>
      <w:lvlJc w:val="left"/>
      <w:pPr>
        <w:ind w:left="3524" w:hanging="288"/>
      </w:pPr>
      <w:rPr>
        <w:rFonts w:hint="default"/>
        <w:lang w:val="ru-RU" w:eastAsia="en-US" w:bidi="ar-SA"/>
      </w:rPr>
    </w:lvl>
    <w:lvl w:ilvl="2" w:tplc="25F81AB8">
      <w:numFmt w:val="bullet"/>
      <w:lvlText w:val="•"/>
      <w:lvlJc w:val="left"/>
      <w:pPr>
        <w:ind w:left="4429" w:hanging="288"/>
      </w:pPr>
      <w:rPr>
        <w:rFonts w:hint="default"/>
        <w:lang w:val="ru-RU" w:eastAsia="en-US" w:bidi="ar-SA"/>
      </w:rPr>
    </w:lvl>
    <w:lvl w:ilvl="3" w:tplc="68723E76">
      <w:numFmt w:val="bullet"/>
      <w:lvlText w:val="•"/>
      <w:lvlJc w:val="left"/>
      <w:pPr>
        <w:ind w:left="5334" w:hanging="288"/>
      </w:pPr>
      <w:rPr>
        <w:rFonts w:hint="default"/>
        <w:lang w:val="ru-RU" w:eastAsia="en-US" w:bidi="ar-SA"/>
      </w:rPr>
    </w:lvl>
    <w:lvl w:ilvl="4" w:tplc="C23ACDCE">
      <w:numFmt w:val="bullet"/>
      <w:lvlText w:val="•"/>
      <w:lvlJc w:val="left"/>
      <w:pPr>
        <w:ind w:left="6239" w:hanging="288"/>
      </w:pPr>
      <w:rPr>
        <w:rFonts w:hint="default"/>
        <w:lang w:val="ru-RU" w:eastAsia="en-US" w:bidi="ar-SA"/>
      </w:rPr>
    </w:lvl>
    <w:lvl w:ilvl="5" w:tplc="FE4EC0B6">
      <w:numFmt w:val="bullet"/>
      <w:lvlText w:val="•"/>
      <w:lvlJc w:val="left"/>
      <w:pPr>
        <w:ind w:left="7144" w:hanging="288"/>
      </w:pPr>
      <w:rPr>
        <w:rFonts w:hint="default"/>
        <w:lang w:val="ru-RU" w:eastAsia="en-US" w:bidi="ar-SA"/>
      </w:rPr>
    </w:lvl>
    <w:lvl w:ilvl="6" w:tplc="8228C4EA">
      <w:numFmt w:val="bullet"/>
      <w:lvlText w:val="•"/>
      <w:lvlJc w:val="left"/>
      <w:pPr>
        <w:ind w:left="8049" w:hanging="288"/>
      </w:pPr>
      <w:rPr>
        <w:rFonts w:hint="default"/>
        <w:lang w:val="ru-RU" w:eastAsia="en-US" w:bidi="ar-SA"/>
      </w:rPr>
    </w:lvl>
    <w:lvl w:ilvl="7" w:tplc="B962765A">
      <w:numFmt w:val="bullet"/>
      <w:lvlText w:val="•"/>
      <w:lvlJc w:val="left"/>
      <w:pPr>
        <w:ind w:left="8954" w:hanging="288"/>
      </w:pPr>
      <w:rPr>
        <w:rFonts w:hint="default"/>
        <w:lang w:val="ru-RU" w:eastAsia="en-US" w:bidi="ar-SA"/>
      </w:rPr>
    </w:lvl>
    <w:lvl w:ilvl="8" w:tplc="C21420C4">
      <w:numFmt w:val="bullet"/>
      <w:lvlText w:val="•"/>
      <w:lvlJc w:val="left"/>
      <w:pPr>
        <w:ind w:left="9859" w:hanging="288"/>
      </w:pPr>
      <w:rPr>
        <w:rFonts w:hint="default"/>
        <w:lang w:val="ru-RU" w:eastAsia="en-US" w:bidi="ar-SA"/>
      </w:rPr>
    </w:lvl>
  </w:abstractNum>
  <w:abstractNum w:abstractNumId="226">
    <w:nsid w:val="6B3E773D"/>
    <w:multiLevelType w:val="multilevel"/>
    <w:tmpl w:val="63FC3916"/>
    <w:lvl w:ilvl="0">
      <w:start w:val="4"/>
      <w:numFmt w:val="decimal"/>
      <w:lvlText w:val="%1"/>
      <w:lvlJc w:val="left"/>
      <w:pPr>
        <w:ind w:left="4120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20" w:hanging="459"/>
        <w:jc w:val="right"/>
      </w:pPr>
      <w:rPr>
        <w:rFonts w:hint="default"/>
        <w:spacing w:val="-8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855" w:hanging="59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373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29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86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42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99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55" w:hanging="595"/>
      </w:pPr>
      <w:rPr>
        <w:rFonts w:hint="default"/>
        <w:lang w:val="ru-RU" w:eastAsia="en-US" w:bidi="ar-SA"/>
      </w:rPr>
    </w:lvl>
  </w:abstractNum>
  <w:abstractNum w:abstractNumId="227">
    <w:nsid w:val="6B69790A"/>
    <w:multiLevelType w:val="hybridMultilevel"/>
    <w:tmpl w:val="83828BB8"/>
    <w:lvl w:ilvl="0" w:tplc="BE043712">
      <w:start w:val="1"/>
      <w:numFmt w:val="decimal"/>
      <w:lvlText w:val="%1."/>
      <w:lvlJc w:val="left"/>
      <w:pPr>
        <w:ind w:left="2403" w:hanging="274"/>
        <w:jc w:val="left"/>
      </w:pPr>
      <w:rPr>
        <w:rFonts w:hint="default"/>
        <w:b/>
        <w:bCs/>
        <w:spacing w:val="-29"/>
        <w:w w:val="100"/>
        <w:lang w:val="ru-RU" w:eastAsia="en-US" w:bidi="ar-SA"/>
      </w:rPr>
    </w:lvl>
    <w:lvl w:ilvl="1" w:tplc="23142AAE">
      <w:numFmt w:val="bullet"/>
      <w:lvlText w:val="•"/>
      <w:lvlJc w:val="left"/>
      <w:pPr>
        <w:ind w:left="3326" w:hanging="274"/>
      </w:pPr>
      <w:rPr>
        <w:rFonts w:hint="default"/>
        <w:lang w:val="ru-RU" w:eastAsia="en-US" w:bidi="ar-SA"/>
      </w:rPr>
    </w:lvl>
    <w:lvl w:ilvl="2" w:tplc="9ECEBEE0">
      <w:numFmt w:val="bullet"/>
      <w:lvlText w:val="•"/>
      <w:lvlJc w:val="left"/>
      <w:pPr>
        <w:ind w:left="4253" w:hanging="274"/>
      </w:pPr>
      <w:rPr>
        <w:rFonts w:hint="default"/>
        <w:lang w:val="ru-RU" w:eastAsia="en-US" w:bidi="ar-SA"/>
      </w:rPr>
    </w:lvl>
    <w:lvl w:ilvl="3" w:tplc="485088C0">
      <w:numFmt w:val="bullet"/>
      <w:lvlText w:val="•"/>
      <w:lvlJc w:val="left"/>
      <w:pPr>
        <w:ind w:left="5180" w:hanging="274"/>
      </w:pPr>
      <w:rPr>
        <w:rFonts w:hint="default"/>
        <w:lang w:val="ru-RU" w:eastAsia="en-US" w:bidi="ar-SA"/>
      </w:rPr>
    </w:lvl>
    <w:lvl w:ilvl="4" w:tplc="CE52DED4">
      <w:numFmt w:val="bullet"/>
      <w:lvlText w:val="•"/>
      <w:lvlJc w:val="left"/>
      <w:pPr>
        <w:ind w:left="6107" w:hanging="274"/>
      </w:pPr>
      <w:rPr>
        <w:rFonts w:hint="default"/>
        <w:lang w:val="ru-RU" w:eastAsia="en-US" w:bidi="ar-SA"/>
      </w:rPr>
    </w:lvl>
    <w:lvl w:ilvl="5" w:tplc="F1247A04">
      <w:numFmt w:val="bullet"/>
      <w:lvlText w:val="•"/>
      <w:lvlJc w:val="left"/>
      <w:pPr>
        <w:ind w:left="7034" w:hanging="274"/>
      </w:pPr>
      <w:rPr>
        <w:rFonts w:hint="default"/>
        <w:lang w:val="ru-RU" w:eastAsia="en-US" w:bidi="ar-SA"/>
      </w:rPr>
    </w:lvl>
    <w:lvl w:ilvl="6" w:tplc="4A04F6BE">
      <w:numFmt w:val="bullet"/>
      <w:lvlText w:val="•"/>
      <w:lvlJc w:val="left"/>
      <w:pPr>
        <w:ind w:left="7961" w:hanging="274"/>
      </w:pPr>
      <w:rPr>
        <w:rFonts w:hint="default"/>
        <w:lang w:val="ru-RU" w:eastAsia="en-US" w:bidi="ar-SA"/>
      </w:rPr>
    </w:lvl>
    <w:lvl w:ilvl="7" w:tplc="89E833B4">
      <w:numFmt w:val="bullet"/>
      <w:lvlText w:val="•"/>
      <w:lvlJc w:val="left"/>
      <w:pPr>
        <w:ind w:left="8888" w:hanging="274"/>
      </w:pPr>
      <w:rPr>
        <w:rFonts w:hint="default"/>
        <w:lang w:val="ru-RU" w:eastAsia="en-US" w:bidi="ar-SA"/>
      </w:rPr>
    </w:lvl>
    <w:lvl w:ilvl="8" w:tplc="E84A269E">
      <w:numFmt w:val="bullet"/>
      <w:lvlText w:val="•"/>
      <w:lvlJc w:val="left"/>
      <w:pPr>
        <w:ind w:left="9815" w:hanging="274"/>
      </w:pPr>
      <w:rPr>
        <w:rFonts w:hint="default"/>
        <w:lang w:val="ru-RU" w:eastAsia="en-US" w:bidi="ar-SA"/>
      </w:rPr>
    </w:lvl>
  </w:abstractNum>
  <w:abstractNum w:abstractNumId="228">
    <w:nsid w:val="6CFD04C3"/>
    <w:multiLevelType w:val="hybridMultilevel"/>
    <w:tmpl w:val="A32424CC"/>
    <w:lvl w:ilvl="0" w:tplc="EE74A210">
      <w:start w:val="1"/>
      <w:numFmt w:val="decimal"/>
      <w:lvlText w:val="%1."/>
      <w:lvlJc w:val="left"/>
      <w:pPr>
        <w:ind w:left="2482" w:hanging="23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9618EE">
      <w:numFmt w:val="bullet"/>
      <w:lvlText w:val="•"/>
      <w:lvlJc w:val="left"/>
      <w:pPr>
        <w:ind w:left="3398" w:hanging="233"/>
      </w:pPr>
      <w:rPr>
        <w:rFonts w:hint="default"/>
        <w:lang w:val="ru-RU" w:eastAsia="en-US" w:bidi="ar-SA"/>
      </w:rPr>
    </w:lvl>
    <w:lvl w:ilvl="2" w:tplc="D4CE98E0">
      <w:numFmt w:val="bullet"/>
      <w:lvlText w:val="•"/>
      <w:lvlJc w:val="left"/>
      <w:pPr>
        <w:ind w:left="4317" w:hanging="233"/>
      </w:pPr>
      <w:rPr>
        <w:rFonts w:hint="default"/>
        <w:lang w:val="ru-RU" w:eastAsia="en-US" w:bidi="ar-SA"/>
      </w:rPr>
    </w:lvl>
    <w:lvl w:ilvl="3" w:tplc="52B4439E">
      <w:numFmt w:val="bullet"/>
      <w:lvlText w:val="•"/>
      <w:lvlJc w:val="left"/>
      <w:pPr>
        <w:ind w:left="5236" w:hanging="233"/>
      </w:pPr>
      <w:rPr>
        <w:rFonts w:hint="default"/>
        <w:lang w:val="ru-RU" w:eastAsia="en-US" w:bidi="ar-SA"/>
      </w:rPr>
    </w:lvl>
    <w:lvl w:ilvl="4" w:tplc="940AD818">
      <w:numFmt w:val="bullet"/>
      <w:lvlText w:val="•"/>
      <w:lvlJc w:val="left"/>
      <w:pPr>
        <w:ind w:left="6155" w:hanging="233"/>
      </w:pPr>
      <w:rPr>
        <w:rFonts w:hint="default"/>
        <w:lang w:val="ru-RU" w:eastAsia="en-US" w:bidi="ar-SA"/>
      </w:rPr>
    </w:lvl>
    <w:lvl w:ilvl="5" w:tplc="88A0F336">
      <w:numFmt w:val="bullet"/>
      <w:lvlText w:val="•"/>
      <w:lvlJc w:val="left"/>
      <w:pPr>
        <w:ind w:left="7074" w:hanging="233"/>
      </w:pPr>
      <w:rPr>
        <w:rFonts w:hint="default"/>
        <w:lang w:val="ru-RU" w:eastAsia="en-US" w:bidi="ar-SA"/>
      </w:rPr>
    </w:lvl>
    <w:lvl w:ilvl="6" w:tplc="F534884E">
      <w:numFmt w:val="bullet"/>
      <w:lvlText w:val="•"/>
      <w:lvlJc w:val="left"/>
      <w:pPr>
        <w:ind w:left="7993" w:hanging="233"/>
      </w:pPr>
      <w:rPr>
        <w:rFonts w:hint="default"/>
        <w:lang w:val="ru-RU" w:eastAsia="en-US" w:bidi="ar-SA"/>
      </w:rPr>
    </w:lvl>
    <w:lvl w:ilvl="7" w:tplc="BBB21280">
      <w:numFmt w:val="bullet"/>
      <w:lvlText w:val="•"/>
      <w:lvlJc w:val="left"/>
      <w:pPr>
        <w:ind w:left="8912" w:hanging="233"/>
      </w:pPr>
      <w:rPr>
        <w:rFonts w:hint="default"/>
        <w:lang w:val="ru-RU" w:eastAsia="en-US" w:bidi="ar-SA"/>
      </w:rPr>
    </w:lvl>
    <w:lvl w:ilvl="8" w:tplc="1D8E59E0">
      <w:numFmt w:val="bullet"/>
      <w:lvlText w:val="•"/>
      <w:lvlJc w:val="left"/>
      <w:pPr>
        <w:ind w:left="9831" w:hanging="233"/>
      </w:pPr>
      <w:rPr>
        <w:rFonts w:hint="default"/>
        <w:lang w:val="ru-RU" w:eastAsia="en-US" w:bidi="ar-SA"/>
      </w:rPr>
    </w:lvl>
  </w:abstractNum>
  <w:abstractNum w:abstractNumId="229">
    <w:nsid w:val="6EAE63D1"/>
    <w:multiLevelType w:val="multilevel"/>
    <w:tmpl w:val="1EE20A9C"/>
    <w:lvl w:ilvl="0">
      <w:start w:val="13"/>
      <w:numFmt w:val="decimal"/>
      <w:lvlText w:val="%1"/>
      <w:lvlJc w:val="left"/>
      <w:pPr>
        <w:ind w:left="3568" w:hanging="426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568" w:hanging="426"/>
        <w:jc w:val="left"/>
      </w:pPr>
      <w:rPr>
        <w:rFonts w:hint="default"/>
        <w:spacing w:val="-9"/>
        <w:w w:val="99"/>
        <w:lang w:val="ru-RU" w:eastAsia="en-US" w:bidi="ar-SA"/>
      </w:rPr>
    </w:lvl>
    <w:lvl w:ilvl="2">
      <w:numFmt w:val="bullet"/>
      <w:lvlText w:val="•"/>
      <w:lvlJc w:val="left"/>
      <w:pPr>
        <w:ind w:left="5181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2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3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25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3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47" w:hanging="426"/>
      </w:pPr>
      <w:rPr>
        <w:rFonts w:hint="default"/>
        <w:lang w:val="ru-RU" w:eastAsia="en-US" w:bidi="ar-SA"/>
      </w:rPr>
    </w:lvl>
  </w:abstractNum>
  <w:abstractNum w:abstractNumId="230">
    <w:nsid w:val="6F73576B"/>
    <w:multiLevelType w:val="hybridMultilevel"/>
    <w:tmpl w:val="E7B23872"/>
    <w:lvl w:ilvl="0" w:tplc="C6380E04">
      <w:start w:val="1"/>
      <w:numFmt w:val="decimal"/>
      <w:lvlText w:val="%1)"/>
      <w:lvlJc w:val="left"/>
      <w:pPr>
        <w:ind w:left="2557" w:hanging="267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1" w:tplc="F7BA1C66">
      <w:numFmt w:val="bullet"/>
      <w:lvlText w:val="•"/>
      <w:lvlJc w:val="left"/>
      <w:pPr>
        <w:ind w:left="3470" w:hanging="267"/>
      </w:pPr>
      <w:rPr>
        <w:rFonts w:hint="default"/>
        <w:lang w:val="ru-RU" w:eastAsia="en-US" w:bidi="ar-SA"/>
      </w:rPr>
    </w:lvl>
    <w:lvl w:ilvl="2" w:tplc="D11000C8">
      <w:numFmt w:val="bullet"/>
      <w:lvlText w:val="•"/>
      <w:lvlJc w:val="left"/>
      <w:pPr>
        <w:ind w:left="4381" w:hanging="267"/>
      </w:pPr>
      <w:rPr>
        <w:rFonts w:hint="default"/>
        <w:lang w:val="ru-RU" w:eastAsia="en-US" w:bidi="ar-SA"/>
      </w:rPr>
    </w:lvl>
    <w:lvl w:ilvl="3" w:tplc="4C746416">
      <w:numFmt w:val="bullet"/>
      <w:lvlText w:val="•"/>
      <w:lvlJc w:val="left"/>
      <w:pPr>
        <w:ind w:left="5292" w:hanging="267"/>
      </w:pPr>
      <w:rPr>
        <w:rFonts w:hint="default"/>
        <w:lang w:val="ru-RU" w:eastAsia="en-US" w:bidi="ar-SA"/>
      </w:rPr>
    </w:lvl>
    <w:lvl w:ilvl="4" w:tplc="11CE780E">
      <w:numFmt w:val="bullet"/>
      <w:lvlText w:val="•"/>
      <w:lvlJc w:val="left"/>
      <w:pPr>
        <w:ind w:left="6203" w:hanging="267"/>
      </w:pPr>
      <w:rPr>
        <w:rFonts w:hint="default"/>
        <w:lang w:val="ru-RU" w:eastAsia="en-US" w:bidi="ar-SA"/>
      </w:rPr>
    </w:lvl>
    <w:lvl w:ilvl="5" w:tplc="3C96BD94">
      <w:numFmt w:val="bullet"/>
      <w:lvlText w:val="•"/>
      <w:lvlJc w:val="left"/>
      <w:pPr>
        <w:ind w:left="7114" w:hanging="267"/>
      </w:pPr>
      <w:rPr>
        <w:rFonts w:hint="default"/>
        <w:lang w:val="ru-RU" w:eastAsia="en-US" w:bidi="ar-SA"/>
      </w:rPr>
    </w:lvl>
    <w:lvl w:ilvl="6" w:tplc="837A616A">
      <w:numFmt w:val="bullet"/>
      <w:lvlText w:val="•"/>
      <w:lvlJc w:val="left"/>
      <w:pPr>
        <w:ind w:left="8025" w:hanging="267"/>
      </w:pPr>
      <w:rPr>
        <w:rFonts w:hint="default"/>
        <w:lang w:val="ru-RU" w:eastAsia="en-US" w:bidi="ar-SA"/>
      </w:rPr>
    </w:lvl>
    <w:lvl w:ilvl="7" w:tplc="963C00BC">
      <w:numFmt w:val="bullet"/>
      <w:lvlText w:val="•"/>
      <w:lvlJc w:val="left"/>
      <w:pPr>
        <w:ind w:left="8936" w:hanging="267"/>
      </w:pPr>
      <w:rPr>
        <w:rFonts w:hint="default"/>
        <w:lang w:val="ru-RU" w:eastAsia="en-US" w:bidi="ar-SA"/>
      </w:rPr>
    </w:lvl>
    <w:lvl w:ilvl="8" w:tplc="6E60C4A6">
      <w:numFmt w:val="bullet"/>
      <w:lvlText w:val="•"/>
      <w:lvlJc w:val="left"/>
      <w:pPr>
        <w:ind w:left="9847" w:hanging="267"/>
      </w:pPr>
      <w:rPr>
        <w:rFonts w:hint="default"/>
        <w:lang w:val="ru-RU" w:eastAsia="en-US" w:bidi="ar-SA"/>
      </w:rPr>
    </w:lvl>
  </w:abstractNum>
  <w:abstractNum w:abstractNumId="231">
    <w:nsid w:val="6F741337"/>
    <w:multiLevelType w:val="hybridMultilevel"/>
    <w:tmpl w:val="A3547BD0"/>
    <w:lvl w:ilvl="0" w:tplc="71CADE04">
      <w:numFmt w:val="bullet"/>
      <w:lvlText w:val="—"/>
      <w:lvlJc w:val="left"/>
      <w:pPr>
        <w:ind w:left="2346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445494">
      <w:numFmt w:val="bullet"/>
      <w:lvlText w:val="•"/>
      <w:lvlJc w:val="left"/>
      <w:pPr>
        <w:ind w:left="3272" w:hanging="252"/>
      </w:pPr>
      <w:rPr>
        <w:rFonts w:hint="default"/>
        <w:lang w:val="ru-RU" w:eastAsia="en-US" w:bidi="ar-SA"/>
      </w:rPr>
    </w:lvl>
    <w:lvl w:ilvl="2" w:tplc="0CF200FC">
      <w:numFmt w:val="bullet"/>
      <w:lvlText w:val="•"/>
      <w:lvlJc w:val="left"/>
      <w:pPr>
        <w:ind w:left="4205" w:hanging="252"/>
      </w:pPr>
      <w:rPr>
        <w:rFonts w:hint="default"/>
        <w:lang w:val="ru-RU" w:eastAsia="en-US" w:bidi="ar-SA"/>
      </w:rPr>
    </w:lvl>
    <w:lvl w:ilvl="3" w:tplc="FF34FB56">
      <w:numFmt w:val="bullet"/>
      <w:lvlText w:val="•"/>
      <w:lvlJc w:val="left"/>
      <w:pPr>
        <w:ind w:left="5138" w:hanging="252"/>
      </w:pPr>
      <w:rPr>
        <w:rFonts w:hint="default"/>
        <w:lang w:val="ru-RU" w:eastAsia="en-US" w:bidi="ar-SA"/>
      </w:rPr>
    </w:lvl>
    <w:lvl w:ilvl="4" w:tplc="A5926C7C">
      <w:numFmt w:val="bullet"/>
      <w:lvlText w:val="•"/>
      <w:lvlJc w:val="left"/>
      <w:pPr>
        <w:ind w:left="6071" w:hanging="252"/>
      </w:pPr>
      <w:rPr>
        <w:rFonts w:hint="default"/>
        <w:lang w:val="ru-RU" w:eastAsia="en-US" w:bidi="ar-SA"/>
      </w:rPr>
    </w:lvl>
    <w:lvl w:ilvl="5" w:tplc="6B2A8146">
      <w:numFmt w:val="bullet"/>
      <w:lvlText w:val="•"/>
      <w:lvlJc w:val="left"/>
      <w:pPr>
        <w:ind w:left="7004" w:hanging="252"/>
      </w:pPr>
      <w:rPr>
        <w:rFonts w:hint="default"/>
        <w:lang w:val="ru-RU" w:eastAsia="en-US" w:bidi="ar-SA"/>
      </w:rPr>
    </w:lvl>
    <w:lvl w:ilvl="6" w:tplc="E17C0888">
      <w:numFmt w:val="bullet"/>
      <w:lvlText w:val="•"/>
      <w:lvlJc w:val="left"/>
      <w:pPr>
        <w:ind w:left="7937" w:hanging="252"/>
      </w:pPr>
      <w:rPr>
        <w:rFonts w:hint="default"/>
        <w:lang w:val="ru-RU" w:eastAsia="en-US" w:bidi="ar-SA"/>
      </w:rPr>
    </w:lvl>
    <w:lvl w:ilvl="7" w:tplc="86201DAC">
      <w:numFmt w:val="bullet"/>
      <w:lvlText w:val="•"/>
      <w:lvlJc w:val="left"/>
      <w:pPr>
        <w:ind w:left="8870" w:hanging="252"/>
      </w:pPr>
      <w:rPr>
        <w:rFonts w:hint="default"/>
        <w:lang w:val="ru-RU" w:eastAsia="en-US" w:bidi="ar-SA"/>
      </w:rPr>
    </w:lvl>
    <w:lvl w:ilvl="8" w:tplc="D01C6216">
      <w:numFmt w:val="bullet"/>
      <w:lvlText w:val="•"/>
      <w:lvlJc w:val="left"/>
      <w:pPr>
        <w:ind w:left="9803" w:hanging="252"/>
      </w:pPr>
      <w:rPr>
        <w:rFonts w:hint="default"/>
        <w:lang w:val="ru-RU" w:eastAsia="en-US" w:bidi="ar-SA"/>
      </w:rPr>
    </w:lvl>
  </w:abstractNum>
  <w:abstractNum w:abstractNumId="232">
    <w:nsid w:val="709E292B"/>
    <w:multiLevelType w:val="hybridMultilevel"/>
    <w:tmpl w:val="33F0FC20"/>
    <w:lvl w:ilvl="0" w:tplc="1DE2D448">
      <w:numFmt w:val="bullet"/>
      <w:lvlText w:val="—"/>
      <w:lvlJc w:val="left"/>
      <w:pPr>
        <w:ind w:left="2511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8A4BEC2">
      <w:numFmt w:val="bullet"/>
      <w:lvlText w:val="•"/>
      <w:lvlJc w:val="left"/>
      <w:pPr>
        <w:ind w:left="3434" w:hanging="252"/>
      </w:pPr>
      <w:rPr>
        <w:rFonts w:hint="default"/>
        <w:lang w:val="ru-RU" w:eastAsia="en-US" w:bidi="ar-SA"/>
      </w:rPr>
    </w:lvl>
    <w:lvl w:ilvl="2" w:tplc="BABC629E">
      <w:numFmt w:val="bullet"/>
      <w:lvlText w:val="•"/>
      <w:lvlJc w:val="left"/>
      <w:pPr>
        <w:ind w:left="4349" w:hanging="252"/>
      </w:pPr>
      <w:rPr>
        <w:rFonts w:hint="default"/>
        <w:lang w:val="ru-RU" w:eastAsia="en-US" w:bidi="ar-SA"/>
      </w:rPr>
    </w:lvl>
    <w:lvl w:ilvl="3" w:tplc="E378F3A4">
      <w:numFmt w:val="bullet"/>
      <w:lvlText w:val="•"/>
      <w:lvlJc w:val="left"/>
      <w:pPr>
        <w:ind w:left="5264" w:hanging="252"/>
      </w:pPr>
      <w:rPr>
        <w:rFonts w:hint="default"/>
        <w:lang w:val="ru-RU" w:eastAsia="en-US" w:bidi="ar-SA"/>
      </w:rPr>
    </w:lvl>
    <w:lvl w:ilvl="4" w:tplc="9F724290">
      <w:numFmt w:val="bullet"/>
      <w:lvlText w:val="•"/>
      <w:lvlJc w:val="left"/>
      <w:pPr>
        <w:ind w:left="6179" w:hanging="252"/>
      </w:pPr>
      <w:rPr>
        <w:rFonts w:hint="default"/>
        <w:lang w:val="ru-RU" w:eastAsia="en-US" w:bidi="ar-SA"/>
      </w:rPr>
    </w:lvl>
    <w:lvl w:ilvl="5" w:tplc="05EC7C7E">
      <w:numFmt w:val="bullet"/>
      <w:lvlText w:val="•"/>
      <w:lvlJc w:val="left"/>
      <w:pPr>
        <w:ind w:left="7094" w:hanging="252"/>
      </w:pPr>
      <w:rPr>
        <w:rFonts w:hint="default"/>
        <w:lang w:val="ru-RU" w:eastAsia="en-US" w:bidi="ar-SA"/>
      </w:rPr>
    </w:lvl>
    <w:lvl w:ilvl="6" w:tplc="6F6E5966">
      <w:numFmt w:val="bullet"/>
      <w:lvlText w:val="•"/>
      <w:lvlJc w:val="left"/>
      <w:pPr>
        <w:ind w:left="8009" w:hanging="252"/>
      </w:pPr>
      <w:rPr>
        <w:rFonts w:hint="default"/>
        <w:lang w:val="ru-RU" w:eastAsia="en-US" w:bidi="ar-SA"/>
      </w:rPr>
    </w:lvl>
    <w:lvl w:ilvl="7" w:tplc="13D09080">
      <w:numFmt w:val="bullet"/>
      <w:lvlText w:val="•"/>
      <w:lvlJc w:val="left"/>
      <w:pPr>
        <w:ind w:left="8924" w:hanging="252"/>
      </w:pPr>
      <w:rPr>
        <w:rFonts w:hint="default"/>
        <w:lang w:val="ru-RU" w:eastAsia="en-US" w:bidi="ar-SA"/>
      </w:rPr>
    </w:lvl>
    <w:lvl w:ilvl="8" w:tplc="E1A06F7E">
      <w:numFmt w:val="bullet"/>
      <w:lvlText w:val="•"/>
      <w:lvlJc w:val="left"/>
      <w:pPr>
        <w:ind w:left="9839" w:hanging="252"/>
      </w:pPr>
      <w:rPr>
        <w:rFonts w:hint="default"/>
        <w:lang w:val="ru-RU" w:eastAsia="en-US" w:bidi="ar-SA"/>
      </w:rPr>
    </w:lvl>
  </w:abstractNum>
  <w:abstractNum w:abstractNumId="233">
    <w:nsid w:val="70F543EB"/>
    <w:multiLevelType w:val="hybridMultilevel"/>
    <w:tmpl w:val="9A6E16CE"/>
    <w:lvl w:ilvl="0" w:tplc="4B709F7E">
      <w:start w:val="1"/>
      <w:numFmt w:val="decimal"/>
      <w:lvlText w:val="%1)"/>
      <w:lvlJc w:val="left"/>
      <w:pPr>
        <w:ind w:left="2449" w:hanging="288"/>
        <w:jc w:val="left"/>
      </w:pPr>
      <w:rPr>
        <w:rFonts w:ascii="Times New Roman" w:eastAsia="Times New Roman" w:hAnsi="Times New Roman" w:cs="Times New Roman" w:hint="default"/>
        <w:spacing w:val="-19"/>
        <w:w w:val="97"/>
        <w:sz w:val="22"/>
        <w:szCs w:val="22"/>
        <w:lang w:val="ru-RU" w:eastAsia="en-US" w:bidi="ar-SA"/>
      </w:rPr>
    </w:lvl>
    <w:lvl w:ilvl="1" w:tplc="15B4ECA4">
      <w:numFmt w:val="bullet"/>
      <w:lvlText w:val="•"/>
      <w:lvlJc w:val="left"/>
      <w:pPr>
        <w:ind w:left="3362" w:hanging="288"/>
      </w:pPr>
      <w:rPr>
        <w:rFonts w:hint="default"/>
        <w:lang w:val="ru-RU" w:eastAsia="en-US" w:bidi="ar-SA"/>
      </w:rPr>
    </w:lvl>
    <w:lvl w:ilvl="2" w:tplc="0AC482B4">
      <w:numFmt w:val="bullet"/>
      <w:lvlText w:val="•"/>
      <w:lvlJc w:val="left"/>
      <w:pPr>
        <w:ind w:left="4285" w:hanging="288"/>
      </w:pPr>
      <w:rPr>
        <w:rFonts w:hint="default"/>
        <w:lang w:val="ru-RU" w:eastAsia="en-US" w:bidi="ar-SA"/>
      </w:rPr>
    </w:lvl>
    <w:lvl w:ilvl="3" w:tplc="A9AE14F6">
      <w:numFmt w:val="bullet"/>
      <w:lvlText w:val="•"/>
      <w:lvlJc w:val="left"/>
      <w:pPr>
        <w:ind w:left="5208" w:hanging="288"/>
      </w:pPr>
      <w:rPr>
        <w:rFonts w:hint="default"/>
        <w:lang w:val="ru-RU" w:eastAsia="en-US" w:bidi="ar-SA"/>
      </w:rPr>
    </w:lvl>
    <w:lvl w:ilvl="4" w:tplc="9C9A2C26">
      <w:numFmt w:val="bullet"/>
      <w:lvlText w:val="•"/>
      <w:lvlJc w:val="left"/>
      <w:pPr>
        <w:ind w:left="6131" w:hanging="288"/>
      </w:pPr>
      <w:rPr>
        <w:rFonts w:hint="default"/>
        <w:lang w:val="ru-RU" w:eastAsia="en-US" w:bidi="ar-SA"/>
      </w:rPr>
    </w:lvl>
    <w:lvl w:ilvl="5" w:tplc="F2589E5A">
      <w:numFmt w:val="bullet"/>
      <w:lvlText w:val="•"/>
      <w:lvlJc w:val="left"/>
      <w:pPr>
        <w:ind w:left="7054" w:hanging="288"/>
      </w:pPr>
      <w:rPr>
        <w:rFonts w:hint="default"/>
        <w:lang w:val="ru-RU" w:eastAsia="en-US" w:bidi="ar-SA"/>
      </w:rPr>
    </w:lvl>
    <w:lvl w:ilvl="6" w:tplc="6C38375E">
      <w:numFmt w:val="bullet"/>
      <w:lvlText w:val="•"/>
      <w:lvlJc w:val="left"/>
      <w:pPr>
        <w:ind w:left="7977" w:hanging="288"/>
      </w:pPr>
      <w:rPr>
        <w:rFonts w:hint="default"/>
        <w:lang w:val="ru-RU" w:eastAsia="en-US" w:bidi="ar-SA"/>
      </w:rPr>
    </w:lvl>
    <w:lvl w:ilvl="7" w:tplc="8122640E">
      <w:numFmt w:val="bullet"/>
      <w:lvlText w:val="•"/>
      <w:lvlJc w:val="left"/>
      <w:pPr>
        <w:ind w:left="8900" w:hanging="288"/>
      </w:pPr>
      <w:rPr>
        <w:rFonts w:hint="default"/>
        <w:lang w:val="ru-RU" w:eastAsia="en-US" w:bidi="ar-SA"/>
      </w:rPr>
    </w:lvl>
    <w:lvl w:ilvl="8" w:tplc="D8223682">
      <w:numFmt w:val="bullet"/>
      <w:lvlText w:val="•"/>
      <w:lvlJc w:val="left"/>
      <w:pPr>
        <w:ind w:left="9823" w:hanging="288"/>
      </w:pPr>
      <w:rPr>
        <w:rFonts w:hint="default"/>
        <w:lang w:val="ru-RU" w:eastAsia="en-US" w:bidi="ar-SA"/>
      </w:rPr>
    </w:lvl>
  </w:abstractNum>
  <w:abstractNum w:abstractNumId="234">
    <w:nsid w:val="7216066A"/>
    <w:multiLevelType w:val="hybridMultilevel"/>
    <w:tmpl w:val="73342E38"/>
    <w:lvl w:ilvl="0" w:tplc="926C9DBE">
      <w:start w:val="1"/>
      <w:numFmt w:val="decimal"/>
      <w:lvlText w:val="%1)"/>
      <w:lvlJc w:val="left"/>
      <w:pPr>
        <w:ind w:left="3087" w:hanging="267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F49A71A0">
      <w:numFmt w:val="bullet"/>
      <w:lvlText w:val="•"/>
      <w:lvlJc w:val="left"/>
      <w:pPr>
        <w:ind w:left="3938" w:hanging="267"/>
      </w:pPr>
      <w:rPr>
        <w:rFonts w:hint="default"/>
        <w:lang w:val="ru-RU" w:eastAsia="en-US" w:bidi="ar-SA"/>
      </w:rPr>
    </w:lvl>
    <w:lvl w:ilvl="2" w:tplc="74B48F1E">
      <w:numFmt w:val="bullet"/>
      <w:lvlText w:val="•"/>
      <w:lvlJc w:val="left"/>
      <w:pPr>
        <w:ind w:left="4797" w:hanging="267"/>
      </w:pPr>
      <w:rPr>
        <w:rFonts w:hint="default"/>
        <w:lang w:val="ru-RU" w:eastAsia="en-US" w:bidi="ar-SA"/>
      </w:rPr>
    </w:lvl>
    <w:lvl w:ilvl="3" w:tplc="19727E66">
      <w:numFmt w:val="bullet"/>
      <w:lvlText w:val="•"/>
      <w:lvlJc w:val="left"/>
      <w:pPr>
        <w:ind w:left="5656" w:hanging="267"/>
      </w:pPr>
      <w:rPr>
        <w:rFonts w:hint="default"/>
        <w:lang w:val="ru-RU" w:eastAsia="en-US" w:bidi="ar-SA"/>
      </w:rPr>
    </w:lvl>
    <w:lvl w:ilvl="4" w:tplc="92D68FDA">
      <w:numFmt w:val="bullet"/>
      <w:lvlText w:val="•"/>
      <w:lvlJc w:val="left"/>
      <w:pPr>
        <w:ind w:left="6515" w:hanging="267"/>
      </w:pPr>
      <w:rPr>
        <w:rFonts w:hint="default"/>
        <w:lang w:val="ru-RU" w:eastAsia="en-US" w:bidi="ar-SA"/>
      </w:rPr>
    </w:lvl>
    <w:lvl w:ilvl="5" w:tplc="05E476C4">
      <w:numFmt w:val="bullet"/>
      <w:lvlText w:val="•"/>
      <w:lvlJc w:val="left"/>
      <w:pPr>
        <w:ind w:left="7374" w:hanging="267"/>
      </w:pPr>
      <w:rPr>
        <w:rFonts w:hint="default"/>
        <w:lang w:val="ru-RU" w:eastAsia="en-US" w:bidi="ar-SA"/>
      </w:rPr>
    </w:lvl>
    <w:lvl w:ilvl="6" w:tplc="CF0EDCA4">
      <w:numFmt w:val="bullet"/>
      <w:lvlText w:val="•"/>
      <w:lvlJc w:val="left"/>
      <w:pPr>
        <w:ind w:left="8233" w:hanging="267"/>
      </w:pPr>
      <w:rPr>
        <w:rFonts w:hint="default"/>
        <w:lang w:val="ru-RU" w:eastAsia="en-US" w:bidi="ar-SA"/>
      </w:rPr>
    </w:lvl>
    <w:lvl w:ilvl="7" w:tplc="08727AA4">
      <w:numFmt w:val="bullet"/>
      <w:lvlText w:val="•"/>
      <w:lvlJc w:val="left"/>
      <w:pPr>
        <w:ind w:left="9092" w:hanging="267"/>
      </w:pPr>
      <w:rPr>
        <w:rFonts w:hint="default"/>
        <w:lang w:val="ru-RU" w:eastAsia="en-US" w:bidi="ar-SA"/>
      </w:rPr>
    </w:lvl>
    <w:lvl w:ilvl="8" w:tplc="773C9C4E">
      <w:numFmt w:val="bullet"/>
      <w:lvlText w:val="•"/>
      <w:lvlJc w:val="left"/>
      <w:pPr>
        <w:ind w:left="9951" w:hanging="267"/>
      </w:pPr>
      <w:rPr>
        <w:rFonts w:hint="default"/>
        <w:lang w:val="ru-RU" w:eastAsia="en-US" w:bidi="ar-SA"/>
      </w:rPr>
    </w:lvl>
  </w:abstractNum>
  <w:abstractNum w:abstractNumId="235">
    <w:nsid w:val="72224472"/>
    <w:multiLevelType w:val="multilevel"/>
    <w:tmpl w:val="109CADEC"/>
    <w:lvl w:ilvl="0">
      <w:start w:val="8"/>
      <w:numFmt w:val="decimal"/>
      <w:lvlText w:val="%1"/>
      <w:lvlJc w:val="left"/>
      <w:pPr>
        <w:ind w:left="4890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90" w:hanging="459"/>
        <w:jc w:val="right"/>
      </w:pPr>
      <w:rPr>
        <w:rFonts w:hint="default"/>
        <w:spacing w:val="-8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85" w:hanging="600"/>
        <w:jc w:val="left"/>
      </w:pPr>
      <w:rPr>
        <w:rFonts w:hint="default"/>
        <w:spacing w:val="-8"/>
        <w:w w:val="99"/>
        <w:lang w:val="ru-RU" w:eastAsia="en-US" w:bidi="ar-SA"/>
      </w:rPr>
    </w:lvl>
    <w:lvl w:ilvl="3">
      <w:numFmt w:val="bullet"/>
      <w:lvlText w:val="•"/>
      <w:lvlJc w:val="left"/>
      <w:pPr>
        <w:ind w:left="640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5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6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1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64" w:hanging="600"/>
      </w:pPr>
      <w:rPr>
        <w:rFonts w:hint="default"/>
        <w:lang w:val="ru-RU" w:eastAsia="en-US" w:bidi="ar-SA"/>
      </w:rPr>
    </w:lvl>
  </w:abstractNum>
  <w:abstractNum w:abstractNumId="236">
    <w:nsid w:val="732B0B71"/>
    <w:multiLevelType w:val="multilevel"/>
    <w:tmpl w:val="44C244BE"/>
    <w:lvl w:ilvl="0">
      <w:start w:val="2"/>
      <w:numFmt w:val="decimal"/>
      <w:lvlText w:val="%1"/>
      <w:lvlJc w:val="left"/>
      <w:pPr>
        <w:ind w:left="828" w:hanging="190"/>
        <w:jc w:val="left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62" w:hanging="469"/>
        <w:jc w:val="right"/>
      </w:pPr>
      <w:rPr>
        <w:rFonts w:hint="default"/>
        <w:spacing w:val="-6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65" w:hanging="281"/>
        <w:jc w:val="righ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97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34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71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0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45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82" w:hanging="281"/>
      </w:pPr>
      <w:rPr>
        <w:rFonts w:hint="default"/>
        <w:lang w:val="ru-RU" w:eastAsia="en-US" w:bidi="ar-SA"/>
      </w:rPr>
    </w:lvl>
  </w:abstractNum>
  <w:abstractNum w:abstractNumId="237">
    <w:nsid w:val="73321A9D"/>
    <w:multiLevelType w:val="hybridMultilevel"/>
    <w:tmpl w:val="75222F7C"/>
    <w:lvl w:ilvl="0" w:tplc="381CFC14">
      <w:numFmt w:val="bullet"/>
      <w:lvlText w:val="—"/>
      <w:lvlJc w:val="left"/>
      <w:pPr>
        <w:ind w:left="2830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25A0094">
      <w:numFmt w:val="bullet"/>
      <w:lvlText w:val="•"/>
      <w:lvlJc w:val="left"/>
      <w:pPr>
        <w:ind w:left="3722" w:hanging="252"/>
      </w:pPr>
      <w:rPr>
        <w:rFonts w:hint="default"/>
        <w:lang w:val="ru-RU" w:eastAsia="en-US" w:bidi="ar-SA"/>
      </w:rPr>
    </w:lvl>
    <w:lvl w:ilvl="2" w:tplc="8DBCC936">
      <w:numFmt w:val="bullet"/>
      <w:lvlText w:val="•"/>
      <w:lvlJc w:val="left"/>
      <w:pPr>
        <w:ind w:left="4605" w:hanging="252"/>
      </w:pPr>
      <w:rPr>
        <w:rFonts w:hint="default"/>
        <w:lang w:val="ru-RU" w:eastAsia="en-US" w:bidi="ar-SA"/>
      </w:rPr>
    </w:lvl>
    <w:lvl w:ilvl="3" w:tplc="A6FA374E">
      <w:numFmt w:val="bullet"/>
      <w:lvlText w:val="•"/>
      <w:lvlJc w:val="left"/>
      <w:pPr>
        <w:ind w:left="5488" w:hanging="252"/>
      </w:pPr>
      <w:rPr>
        <w:rFonts w:hint="default"/>
        <w:lang w:val="ru-RU" w:eastAsia="en-US" w:bidi="ar-SA"/>
      </w:rPr>
    </w:lvl>
    <w:lvl w:ilvl="4" w:tplc="F6248D2E">
      <w:numFmt w:val="bullet"/>
      <w:lvlText w:val="•"/>
      <w:lvlJc w:val="left"/>
      <w:pPr>
        <w:ind w:left="6371" w:hanging="252"/>
      </w:pPr>
      <w:rPr>
        <w:rFonts w:hint="default"/>
        <w:lang w:val="ru-RU" w:eastAsia="en-US" w:bidi="ar-SA"/>
      </w:rPr>
    </w:lvl>
    <w:lvl w:ilvl="5" w:tplc="A22042FE">
      <w:numFmt w:val="bullet"/>
      <w:lvlText w:val="•"/>
      <w:lvlJc w:val="left"/>
      <w:pPr>
        <w:ind w:left="7254" w:hanging="252"/>
      </w:pPr>
      <w:rPr>
        <w:rFonts w:hint="default"/>
        <w:lang w:val="ru-RU" w:eastAsia="en-US" w:bidi="ar-SA"/>
      </w:rPr>
    </w:lvl>
    <w:lvl w:ilvl="6" w:tplc="99920DF8">
      <w:numFmt w:val="bullet"/>
      <w:lvlText w:val="•"/>
      <w:lvlJc w:val="left"/>
      <w:pPr>
        <w:ind w:left="8137" w:hanging="252"/>
      </w:pPr>
      <w:rPr>
        <w:rFonts w:hint="default"/>
        <w:lang w:val="ru-RU" w:eastAsia="en-US" w:bidi="ar-SA"/>
      </w:rPr>
    </w:lvl>
    <w:lvl w:ilvl="7" w:tplc="50B49204">
      <w:numFmt w:val="bullet"/>
      <w:lvlText w:val="•"/>
      <w:lvlJc w:val="left"/>
      <w:pPr>
        <w:ind w:left="9020" w:hanging="252"/>
      </w:pPr>
      <w:rPr>
        <w:rFonts w:hint="default"/>
        <w:lang w:val="ru-RU" w:eastAsia="en-US" w:bidi="ar-SA"/>
      </w:rPr>
    </w:lvl>
    <w:lvl w:ilvl="8" w:tplc="3E06F200">
      <w:numFmt w:val="bullet"/>
      <w:lvlText w:val="•"/>
      <w:lvlJc w:val="left"/>
      <w:pPr>
        <w:ind w:left="9903" w:hanging="252"/>
      </w:pPr>
      <w:rPr>
        <w:rFonts w:hint="default"/>
        <w:lang w:val="ru-RU" w:eastAsia="en-US" w:bidi="ar-SA"/>
      </w:rPr>
    </w:lvl>
  </w:abstractNum>
  <w:abstractNum w:abstractNumId="238">
    <w:nsid w:val="74232467"/>
    <w:multiLevelType w:val="hybridMultilevel"/>
    <w:tmpl w:val="5F48C7F4"/>
    <w:lvl w:ilvl="0" w:tplc="8BE084E2">
      <w:start w:val="1"/>
      <w:numFmt w:val="decimal"/>
      <w:lvlText w:val="%1)"/>
      <w:lvlJc w:val="left"/>
      <w:pPr>
        <w:ind w:left="2487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794A9D86">
      <w:numFmt w:val="bullet"/>
      <w:lvlText w:val="•"/>
      <w:lvlJc w:val="left"/>
      <w:pPr>
        <w:ind w:left="3398" w:hanging="288"/>
      </w:pPr>
      <w:rPr>
        <w:rFonts w:hint="default"/>
        <w:lang w:val="ru-RU" w:eastAsia="en-US" w:bidi="ar-SA"/>
      </w:rPr>
    </w:lvl>
    <w:lvl w:ilvl="2" w:tplc="B550453A">
      <w:numFmt w:val="bullet"/>
      <w:lvlText w:val="•"/>
      <w:lvlJc w:val="left"/>
      <w:pPr>
        <w:ind w:left="4317" w:hanging="288"/>
      </w:pPr>
      <w:rPr>
        <w:rFonts w:hint="default"/>
        <w:lang w:val="ru-RU" w:eastAsia="en-US" w:bidi="ar-SA"/>
      </w:rPr>
    </w:lvl>
    <w:lvl w:ilvl="3" w:tplc="2EEEAFC4">
      <w:numFmt w:val="bullet"/>
      <w:lvlText w:val="•"/>
      <w:lvlJc w:val="left"/>
      <w:pPr>
        <w:ind w:left="5236" w:hanging="288"/>
      </w:pPr>
      <w:rPr>
        <w:rFonts w:hint="default"/>
        <w:lang w:val="ru-RU" w:eastAsia="en-US" w:bidi="ar-SA"/>
      </w:rPr>
    </w:lvl>
    <w:lvl w:ilvl="4" w:tplc="9ECCA226">
      <w:numFmt w:val="bullet"/>
      <w:lvlText w:val="•"/>
      <w:lvlJc w:val="left"/>
      <w:pPr>
        <w:ind w:left="6155" w:hanging="288"/>
      </w:pPr>
      <w:rPr>
        <w:rFonts w:hint="default"/>
        <w:lang w:val="ru-RU" w:eastAsia="en-US" w:bidi="ar-SA"/>
      </w:rPr>
    </w:lvl>
    <w:lvl w:ilvl="5" w:tplc="3B686006">
      <w:numFmt w:val="bullet"/>
      <w:lvlText w:val="•"/>
      <w:lvlJc w:val="left"/>
      <w:pPr>
        <w:ind w:left="7074" w:hanging="288"/>
      </w:pPr>
      <w:rPr>
        <w:rFonts w:hint="default"/>
        <w:lang w:val="ru-RU" w:eastAsia="en-US" w:bidi="ar-SA"/>
      </w:rPr>
    </w:lvl>
    <w:lvl w:ilvl="6" w:tplc="2A2C28EC">
      <w:numFmt w:val="bullet"/>
      <w:lvlText w:val="•"/>
      <w:lvlJc w:val="left"/>
      <w:pPr>
        <w:ind w:left="7993" w:hanging="288"/>
      </w:pPr>
      <w:rPr>
        <w:rFonts w:hint="default"/>
        <w:lang w:val="ru-RU" w:eastAsia="en-US" w:bidi="ar-SA"/>
      </w:rPr>
    </w:lvl>
    <w:lvl w:ilvl="7" w:tplc="59CA2918">
      <w:numFmt w:val="bullet"/>
      <w:lvlText w:val="•"/>
      <w:lvlJc w:val="left"/>
      <w:pPr>
        <w:ind w:left="8912" w:hanging="288"/>
      </w:pPr>
      <w:rPr>
        <w:rFonts w:hint="default"/>
        <w:lang w:val="ru-RU" w:eastAsia="en-US" w:bidi="ar-SA"/>
      </w:rPr>
    </w:lvl>
    <w:lvl w:ilvl="8" w:tplc="D862B7F2">
      <w:numFmt w:val="bullet"/>
      <w:lvlText w:val="•"/>
      <w:lvlJc w:val="left"/>
      <w:pPr>
        <w:ind w:left="9831" w:hanging="288"/>
      </w:pPr>
      <w:rPr>
        <w:rFonts w:hint="default"/>
        <w:lang w:val="ru-RU" w:eastAsia="en-US" w:bidi="ar-SA"/>
      </w:rPr>
    </w:lvl>
  </w:abstractNum>
  <w:abstractNum w:abstractNumId="239">
    <w:nsid w:val="74AA79C7"/>
    <w:multiLevelType w:val="multilevel"/>
    <w:tmpl w:val="3D72CC28"/>
    <w:lvl w:ilvl="0">
      <w:start w:val="6"/>
      <w:numFmt w:val="decimal"/>
      <w:lvlText w:val="%1"/>
      <w:lvlJc w:val="left"/>
      <w:pPr>
        <w:ind w:left="3589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89" w:hanging="459"/>
        <w:jc w:val="right"/>
      </w:pPr>
      <w:rPr>
        <w:rFonts w:hint="default"/>
        <w:spacing w:val="-8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794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28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62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97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31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65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00" w:hanging="459"/>
      </w:pPr>
      <w:rPr>
        <w:rFonts w:hint="default"/>
        <w:lang w:val="ru-RU" w:eastAsia="en-US" w:bidi="ar-SA"/>
      </w:rPr>
    </w:lvl>
  </w:abstractNum>
  <w:abstractNum w:abstractNumId="240">
    <w:nsid w:val="754C2C76"/>
    <w:multiLevelType w:val="hybridMultilevel"/>
    <w:tmpl w:val="BE46FF90"/>
    <w:lvl w:ilvl="0" w:tplc="BB043EAC">
      <w:start w:val="1"/>
      <w:numFmt w:val="decimal"/>
      <w:lvlText w:val="%1)"/>
      <w:lvlJc w:val="left"/>
      <w:pPr>
        <w:ind w:left="3032" w:hanging="28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DC4E3220">
      <w:numFmt w:val="bullet"/>
      <w:lvlText w:val="•"/>
      <w:lvlJc w:val="left"/>
      <w:pPr>
        <w:ind w:left="3902" w:hanging="288"/>
      </w:pPr>
      <w:rPr>
        <w:rFonts w:hint="default"/>
        <w:lang w:val="ru-RU" w:eastAsia="en-US" w:bidi="ar-SA"/>
      </w:rPr>
    </w:lvl>
    <w:lvl w:ilvl="2" w:tplc="78D4D73C">
      <w:numFmt w:val="bullet"/>
      <w:lvlText w:val="•"/>
      <w:lvlJc w:val="left"/>
      <w:pPr>
        <w:ind w:left="4765" w:hanging="288"/>
      </w:pPr>
      <w:rPr>
        <w:rFonts w:hint="default"/>
        <w:lang w:val="ru-RU" w:eastAsia="en-US" w:bidi="ar-SA"/>
      </w:rPr>
    </w:lvl>
    <w:lvl w:ilvl="3" w:tplc="D3D09256">
      <w:numFmt w:val="bullet"/>
      <w:lvlText w:val="•"/>
      <w:lvlJc w:val="left"/>
      <w:pPr>
        <w:ind w:left="5628" w:hanging="288"/>
      </w:pPr>
      <w:rPr>
        <w:rFonts w:hint="default"/>
        <w:lang w:val="ru-RU" w:eastAsia="en-US" w:bidi="ar-SA"/>
      </w:rPr>
    </w:lvl>
    <w:lvl w:ilvl="4" w:tplc="8F567B1E">
      <w:numFmt w:val="bullet"/>
      <w:lvlText w:val="•"/>
      <w:lvlJc w:val="left"/>
      <w:pPr>
        <w:ind w:left="6491" w:hanging="288"/>
      </w:pPr>
      <w:rPr>
        <w:rFonts w:hint="default"/>
        <w:lang w:val="ru-RU" w:eastAsia="en-US" w:bidi="ar-SA"/>
      </w:rPr>
    </w:lvl>
    <w:lvl w:ilvl="5" w:tplc="B58429CE">
      <w:numFmt w:val="bullet"/>
      <w:lvlText w:val="•"/>
      <w:lvlJc w:val="left"/>
      <w:pPr>
        <w:ind w:left="7354" w:hanging="288"/>
      </w:pPr>
      <w:rPr>
        <w:rFonts w:hint="default"/>
        <w:lang w:val="ru-RU" w:eastAsia="en-US" w:bidi="ar-SA"/>
      </w:rPr>
    </w:lvl>
    <w:lvl w:ilvl="6" w:tplc="110E967C">
      <w:numFmt w:val="bullet"/>
      <w:lvlText w:val="•"/>
      <w:lvlJc w:val="left"/>
      <w:pPr>
        <w:ind w:left="8217" w:hanging="288"/>
      </w:pPr>
      <w:rPr>
        <w:rFonts w:hint="default"/>
        <w:lang w:val="ru-RU" w:eastAsia="en-US" w:bidi="ar-SA"/>
      </w:rPr>
    </w:lvl>
    <w:lvl w:ilvl="7" w:tplc="7D0471C4">
      <w:numFmt w:val="bullet"/>
      <w:lvlText w:val="•"/>
      <w:lvlJc w:val="left"/>
      <w:pPr>
        <w:ind w:left="9080" w:hanging="288"/>
      </w:pPr>
      <w:rPr>
        <w:rFonts w:hint="default"/>
        <w:lang w:val="ru-RU" w:eastAsia="en-US" w:bidi="ar-SA"/>
      </w:rPr>
    </w:lvl>
    <w:lvl w:ilvl="8" w:tplc="F43ADC32">
      <w:numFmt w:val="bullet"/>
      <w:lvlText w:val="•"/>
      <w:lvlJc w:val="left"/>
      <w:pPr>
        <w:ind w:left="9943" w:hanging="288"/>
      </w:pPr>
      <w:rPr>
        <w:rFonts w:hint="default"/>
        <w:lang w:val="ru-RU" w:eastAsia="en-US" w:bidi="ar-SA"/>
      </w:rPr>
    </w:lvl>
  </w:abstractNum>
  <w:abstractNum w:abstractNumId="241">
    <w:nsid w:val="754C3995"/>
    <w:multiLevelType w:val="hybridMultilevel"/>
    <w:tmpl w:val="ADFC2A58"/>
    <w:lvl w:ilvl="0" w:tplc="EC923E80">
      <w:numFmt w:val="bullet"/>
      <w:lvlText w:val="—"/>
      <w:lvlJc w:val="left"/>
      <w:pPr>
        <w:ind w:left="2427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AE2E6D6">
      <w:numFmt w:val="bullet"/>
      <w:lvlText w:val="•"/>
      <w:lvlJc w:val="left"/>
      <w:pPr>
        <w:ind w:left="3344" w:hanging="252"/>
      </w:pPr>
      <w:rPr>
        <w:rFonts w:hint="default"/>
        <w:lang w:val="ru-RU" w:eastAsia="en-US" w:bidi="ar-SA"/>
      </w:rPr>
    </w:lvl>
    <w:lvl w:ilvl="2" w:tplc="3260DCB4">
      <w:numFmt w:val="bullet"/>
      <w:lvlText w:val="•"/>
      <w:lvlJc w:val="left"/>
      <w:pPr>
        <w:ind w:left="4269" w:hanging="252"/>
      </w:pPr>
      <w:rPr>
        <w:rFonts w:hint="default"/>
        <w:lang w:val="ru-RU" w:eastAsia="en-US" w:bidi="ar-SA"/>
      </w:rPr>
    </w:lvl>
    <w:lvl w:ilvl="3" w:tplc="95EAADA2">
      <w:numFmt w:val="bullet"/>
      <w:lvlText w:val="•"/>
      <w:lvlJc w:val="left"/>
      <w:pPr>
        <w:ind w:left="5194" w:hanging="252"/>
      </w:pPr>
      <w:rPr>
        <w:rFonts w:hint="default"/>
        <w:lang w:val="ru-RU" w:eastAsia="en-US" w:bidi="ar-SA"/>
      </w:rPr>
    </w:lvl>
    <w:lvl w:ilvl="4" w:tplc="A89634FE">
      <w:numFmt w:val="bullet"/>
      <w:lvlText w:val="•"/>
      <w:lvlJc w:val="left"/>
      <w:pPr>
        <w:ind w:left="6119" w:hanging="252"/>
      </w:pPr>
      <w:rPr>
        <w:rFonts w:hint="default"/>
        <w:lang w:val="ru-RU" w:eastAsia="en-US" w:bidi="ar-SA"/>
      </w:rPr>
    </w:lvl>
    <w:lvl w:ilvl="5" w:tplc="7DC2FB80">
      <w:numFmt w:val="bullet"/>
      <w:lvlText w:val="•"/>
      <w:lvlJc w:val="left"/>
      <w:pPr>
        <w:ind w:left="7044" w:hanging="252"/>
      </w:pPr>
      <w:rPr>
        <w:rFonts w:hint="default"/>
        <w:lang w:val="ru-RU" w:eastAsia="en-US" w:bidi="ar-SA"/>
      </w:rPr>
    </w:lvl>
    <w:lvl w:ilvl="6" w:tplc="F58ECE98">
      <w:numFmt w:val="bullet"/>
      <w:lvlText w:val="•"/>
      <w:lvlJc w:val="left"/>
      <w:pPr>
        <w:ind w:left="7969" w:hanging="252"/>
      </w:pPr>
      <w:rPr>
        <w:rFonts w:hint="default"/>
        <w:lang w:val="ru-RU" w:eastAsia="en-US" w:bidi="ar-SA"/>
      </w:rPr>
    </w:lvl>
    <w:lvl w:ilvl="7" w:tplc="194033AA">
      <w:numFmt w:val="bullet"/>
      <w:lvlText w:val="•"/>
      <w:lvlJc w:val="left"/>
      <w:pPr>
        <w:ind w:left="8894" w:hanging="252"/>
      </w:pPr>
      <w:rPr>
        <w:rFonts w:hint="default"/>
        <w:lang w:val="ru-RU" w:eastAsia="en-US" w:bidi="ar-SA"/>
      </w:rPr>
    </w:lvl>
    <w:lvl w:ilvl="8" w:tplc="5584FCE2">
      <w:numFmt w:val="bullet"/>
      <w:lvlText w:val="•"/>
      <w:lvlJc w:val="left"/>
      <w:pPr>
        <w:ind w:left="9819" w:hanging="252"/>
      </w:pPr>
      <w:rPr>
        <w:rFonts w:hint="default"/>
        <w:lang w:val="ru-RU" w:eastAsia="en-US" w:bidi="ar-SA"/>
      </w:rPr>
    </w:lvl>
  </w:abstractNum>
  <w:abstractNum w:abstractNumId="242">
    <w:nsid w:val="754F2479"/>
    <w:multiLevelType w:val="hybridMultilevel"/>
    <w:tmpl w:val="F7F293CE"/>
    <w:lvl w:ilvl="0" w:tplc="EF9E20B4">
      <w:start w:val="1"/>
      <w:numFmt w:val="decimal"/>
      <w:lvlText w:val="%1."/>
      <w:lvlJc w:val="left"/>
      <w:pPr>
        <w:ind w:left="2566" w:hanging="25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EF0656C0">
      <w:numFmt w:val="bullet"/>
      <w:lvlText w:val="•"/>
      <w:lvlJc w:val="left"/>
      <w:pPr>
        <w:ind w:left="3470" w:hanging="252"/>
      </w:pPr>
      <w:rPr>
        <w:rFonts w:hint="default"/>
        <w:lang w:val="ru-RU" w:eastAsia="en-US" w:bidi="ar-SA"/>
      </w:rPr>
    </w:lvl>
    <w:lvl w:ilvl="2" w:tplc="6D1C27E4">
      <w:numFmt w:val="bullet"/>
      <w:lvlText w:val="•"/>
      <w:lvlJc w:val="left"/>
      <w:pPr>
        <w:ind w:left="4381" w:hanging="252"/>
      </w:pPr>
      <w:rPr>
        <w:rFonts w:hint="default"/>
        <w:lang w:val="ru-RU" w:eastAsia="en-US" w:bidi="ar-SA"/>
      </w:rPr>
    </w:lvl>
    <w:lvl w:ilvl="3" w:tplc="B16E3C62">
      <w:numFmt w:val="bullet"/>
      <w:lvlText w:val="•"/>
      <w:lvlJc w:val="left"/>
      <w:pPr>
        <w:ind w:left="5292" w:hanging="252"/>
      </w:pPr>
      <w:rPr>
        <w:rFonts w:hint="default"/>
        <w:lang w:val="ru-RU" w:eastAsia="en-US" w:bidi="ar-SA"/>
      </w:rPr>
    </w:lvl>
    <w:lvl w:ilvl="4" w:tplc="0E368F6A">
      <w:numFmt w:val="bullet"/>
      <w:lvlText w:val="•"/>
      <w:lvlJc w:val="left"/>
      <w:pPr>
        <w:ind w:left="6203" w:hanging="252"/>
      </w:pPr>
      <w:rPr>
        <w:rFonts w:hint="default"/>
        <w:lang w:val="ru-RU" w:eastAsia="en-US" w:bidi="ar-SA"/>
      </w:rPr>
    </w:lvl>
    <w:lvl w:ilvl="5" w:tplc="3B1E7E50">
      <w:numFmt w:val="bullet"/>
      <w:lvlText w:val="•"/>
      <w:lvlJc w:val="left"/>
      <w:pPr>
        <w:ind w:left="7114" w:hanging="252"/>
      </w:pPr>
      <w:rPr>
        <w:rFonts w:hint="default"/>
        <w:lang w:val="ru-RU" w:eastAsia="en-US" w:bidi="ar-SA"/>
      </w:rPr>
    </w:lvl>
    <w:lvl w:ilvl="6" w:tplc="49FE24A6">
      <w:numFmt w:val="bullet"/>
      <w:lvlText w:val="•"/>
      <w:lvlJc w:val="left"/>
      <w:pPr>
        <w:ind w:left="8025" w:hanging="252"/>
      </w:pPr>
      <w:rPr>
        <w:rFonts w:hint="default"/>
        <w:lang w:val="ru-RU" w:eastAsia="en-US" w:bidi="ar-SA"/>
      </w:rPr>
    </w:lvl>
    <w:lvl w:ilvl="7" w:tplc="4D785118">
      <w:numFmt w:val="bullet"/>
      <w:lvlText w:val="•"/>
      <w:lvlJc w:val="left"/>
      <w:pPr>
        <w:ind w:left="8936" w:hanging="252"/>
      </w:pPr>
      <w:rPr>
        <w:rFonts w:hint="default"/>
        <w:lang w:val="ru-RU" w:eastAsia="en-US" w:bidi="ar-SA"/>
      </w:rPr>
    </w:lvl>
    <w:lvl w:ilvl="8" w:tplc="9A5438F6">
      <w:numFmt w:val="bullet"/>
      <w:lvlText w:val="•"/>
      <w:lvlJc w:val="left"/>
      <w:pPr>
        <w:ind w:left="9847" w:hanging="252"/>
      </w:pPr>
      <w:rPr>
        <w:rFonts w:hint="default"/>
        <w:lang w:val="ru-RU" w:eastAsia="en-US" w:bidi="ar-SA"/>
      </w:rPr>
    </w:lvl>
  </w:abstractNum>
  <w:abstractNum w:abstractNumId="243">
    <w:nsid w:val="757422AD"/>
    <w:multiLevelType w:val="hybridMultilevel"/>
    <w:tmpl w:val="08ECBFE4"/>
    <w:lvl w:ilvl="0" w:tplc="0EC057A0">
      <w:start w:val="1"/>
      <w:numFmt w:val="upperRoman"/>
      <w:lvlText w:val="%1."/>
      <w:lvlJc w:val="left"/>
      <w:pPr>
        <w:ind w:left="3032" w:hanging="168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ECAC4824">
      <w:numFmt w:val="bullet"/>
      <w:lvlText w:val="•"/>
      <w:lvlJc w:val="left"/>
      <w:pPr>
        <w:ind w:left="3902" w:hanging="168"/>
      </w:pPr>
      <w:rPr>
        <w:rFonts w:hint="default"/>
        <w:lang w:val="ru-RU" w:eastAsia="en-US" w:bidi="ar-SA"/>
      </w:rPr>
    </w:lvl>
    <w:lvl w:ilvl="2" w:tplc="E1AC241C">
      <w:numFmt w:val="bullet"/>
      <w:lvlText w:val="•"/>
      <w:lvlJc w:val="left"/>
      <w:pPr>
        <w:ind w:left="4765" w:hanging="168"/>
      </w:pPr>
      <w:rPr>
        <w:rFonts w:hint="default"/>
        <w:lang w:val="ru-RU" w:eastAsia="en-US" w:bidi="ar-SA"/>
      </w:rPr>
    </w:lvl>
    <w:lvl w:ilvl="3" w:tplc="884C7674">
      <w:numFmt w:val="bullet"/>
      <w:lvlText w:val="•"/>
      <w:lvlJc w:val="left"/>
      <w:pPr>
        <w:ind w:left="5628" w:hanging="168"/>
      </w:pPr>
      <w:rPr>
        <w:rFonts w:hint="default"/>
        <w:lang w:val="ru-RU" w:eastAsia="en-US" w:bidi="ar-SA"/>
      </w:rPr>
    </w:lvl>
    <w:lvl w:ilvl="4" w:tplc="AA6468C8">
      <w:numFmt w:val="bullet"/>
      <w:lvlText w:val="•"/>
      <w:lvlJc w:val="left"/>
      <w:pPr>
        <w:ind w:left="6491" w:hanging="168"/>
      </w:pPr>
      <w:rPr>
        <w:rFonts w:hint="default"/>
        <w:lang w:val="ru-RU" w:eastAsia="en-US" w:bidi="ar-SA"/>
      </w:rPr>
    </w:lvl>
    <w:lvl w:ilvl="5" w:tplc="2E828C92">
      <w:numFmt w:val="bullet"/>
      <w:lvlText w:val="•"/>
      <w:lvlJc w:val="left"/>
      <w:pPr>
        <w:ind w:left="7354" w:hanging="168"/>
      </w:pPr>
      <w:rPr>
        <w:rFonts w:hint="default"/>
        <w:lang w:val="ru-RU" w:eastAsia="en-US" w:bidi="ar-SA"/>
      </w:rPr>
    </w:lvl>
    <w:lvl w:ilvl="6" w:tplc="1F0ED98C">
      <w:numFmt w:val="bullet"/>
      <w:lvlText w:val="•"/>
      <w:lvlJc w:val="left"/>
      <w:pPr>
        <w:ind w:left="8217" w:hanging="168"/>
      </w:pPr>
      <w:rPr>
        <w:rFonts w:hint="default"/>
        <w:lang w:val="ru-RU" w:eastAsia="en-US" w:bidi="ar-SA"/>
      </w:rPr>
    </w:lvl>
    <w:lvl w:ilvl="7" w:tplc="7444C582">
      <w:numFmt w:val="bullet"/>
      <w:lvlText w:val="•"/>
      <w:lvlJc w:val="left"/>
      <w:pPr>
        <w:ind w:left="9080" w:hanging="168"/>
      </w:pPr>
      <w:rPr>
        <w:rFonts w:hint="default"/>
        <w:lang w:val="ru-RU" w:eastAsia="en-US" w:bidi="ar-SA"/>
      </w:rPr>
    </w:lvl>
    <w:lvl w:ilvl="8" w:tplc="8C540DD4">
      <w:numFmt w:val="bullet"/>
      <w:lvlText w:val="•"/>
      <w:lvlJc w:val="left"/>
      <w:pPr>
        <w:ind w:left="9943" w:hanging="168"/>
      </w:pPr>
      <w:rPr>
        <w:rFonts w:hint="default"/>
        <w:lang w:val="ru-RU" w:eastAsia="en-US" w:bidi="ar-SA"/>
      </w:rPr>
    </w:lvl>
  </w:abstractNum>
  <w:abstractNum w:abstractNumId="244">
    <w:nsid w:val="7666712B"/>
    <w:multiLevelType w:val="hybridMultilevel"/>
    <w:tmpl w:val="BE1CDD80"/>
    <w:lvl w:ilvl="0" w:tplc="0C22BCF0">
      <w:start w:val="1"/>
      <w:numFmt w:val="decimal"/>
      <w:lvlText w:val="%1)"/>
      <w:lvlJc w:val="left"/>
      <w:pPr>
        <w:ind w:left="2391" w:hanging="274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C832D986">
      <w:numFmt w:val="bullet"/>
      <w:lvlText w:val="•"/>
      <w:lvlJc w:val="left"/>
      <w:pPr>
        <w:ind w:left="3326" w:hanging="274"/>
      </w:pPr>
      <w:rPr>
        <w:rFonts w:hint="default"/>
        <w:lang w:val="ru-RU" w:eastAsia="en-US" w:bidi="ar-SA"/>
      </w:rPr>
    </w:lvl>
    <w:lvl w:ilvl="2" w:tplc="88AEE0E2">
      <w:numFmt w:val="bullet"/>
      <w:lvlText w:val="•"/>
      <w:lvlJc w:val="left"/>
      <w:pPr>
        <w:ind w:left="4253" w:hanging="274"/>
      </w:pPr>
      <w:rPr>
        <w:rFonts w:hint="default"/>
        <w:lang w:val="ru-RU" w:eastAsia="en-US" w:bidi="ar-SA"/>
      </w:rPr>
    </w:lvl>
    <w:lvl w:ilvl="3" w:tplc="E5A0D270">
      <w:numFmt w:val="bullet"/>
      <w:lvlText w:val="•"/>
      <w:lvlJc w:val="left"/>
      <w:pPr>
        <w:ind w:left="5180" w:hanging="274"/>
      </w:pPr>
      <w:rPr>
        <w:rFonts w:hint="default"/>
        <w:lang w:val="ru-RU" w:eastAsia="en-US" w:bidi="ar-SA"/>
      </w:rPr>
    </w:lvl>
    <w:lvl w:ilvl="4" w:tplc="CA906974">
      <w:numFmt w:val="bullet"/>
      <w:lvlText w:val="•"/>
      <w:lvlJc w:val="left"/>
      <w:pPr>
        <w:ind w:left="6107" w:hanging="274"/>
      </w:pPr>
      <w:rPr>
        <w:rFonts w:hint="default"/>
        <w:lang w:val="ru-RU" w:eastAsia="en-US" w:bidi="ar-SA"/>
      </w:rPr>
    </w:lvl>
    <w:lvl w:ilvl="5" w:tplc="F55A3BE6">
      <w:numFmt w:val="bullet"/>
      <w:lvlText w:val="•"/>
      <w:lvlJc w:val="left"/>
      <w:pPr>
        <w:ind w:left="7034" w:hanging="274"/>
      </w:pPr>
      <w:rPr>
        <w:rFonts w:hint="default"/>
        <w:lang w:val="ru-RU" w:eastAsia="en-US" w:bidi="ar-SA"/>
      </w:rPr>
    </w:lvl>
    <w:lvl w:ilvl="6" w:tplc="78EC933C">
      <w:numFmt w:val="bullet"/>
      <w:lvlText w:val="•"/>
      <w:lvlJc w:val="left"/>
      <w:pPr>
        <w:ind w:left="7961" w:hanging="274"/>
      </w:pPr>
      <w:rPr>
        <w:rFonts w:hint="default"/>
        <w:lang w:val="ru-RU" w:eastAsia="en-US" w:bidi="ar-SA"/>
      </w:rPr>
    </w:lvl>
    <w:lvl w:ilvl="7" w:tplc="D6E6AC1A">
      <w:numFmt w:val="bullet"/>
      <w:lvlText w:val="•"/>
      <w:lvlJc w:val="left"/>
      <w:pPr>
        <w:ind w:left="8888" w:hanging="274"/>
      </w:pPr>
      <w:rPr>
        <w:rFonts w:hint="default"/>
        <w:lang w:val="ru-RU" w:eastAsia="en-US" w:bidi="ar-SA"/>
      </w:rPr>
    </w:lvl>
    <w:lvl w:ilvl="8" w:tplc="D28A9B94">
      <w:numFmt w:val="bullet"/>
      <w:lvlText w:val="•"/>
      <w:lvlJc w:val="left"/>
      <w:pPr>
        <w:ind w:left="9815" w:hanging="274"/>
      </w:pPr>
      <w:rPr>
        <w:rFonts w:hint="default"/>
        <w:lang w:val="ru-RU" w:eastAsia="en-US" w:bidi="ar-SA"/>
      </w:rPr>
    </w:lvl>
  </w:abstractNum>
  <w:abstractNum w:abstractNumId="245">
    <w:nsid w:val="77304755"/>
    <w:multiLevelType w:val="multilevel"/>
    <w:tmpl w:val="AC108C9C"/>
    <w:lvl w:ilvl="0">
      <w:start w:val="1"/>
      <w:numFmt w:val="decimal"/>
      <w:lvlText w:val="%1"/>
      <w:lvlJc w:val="left"/>
      <w:pPr>
        <w:ind w:left="3339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9" w:hanging="332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05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8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71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04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37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70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03" w:hanging="332"/>
      </w:pPr>
      <w:rPr>
        <w:rFonts w:hint="default"/>
        <w:lang w:val="ru-RU" w:eastAsia="en-US" w:bidi="ar-SA"/>
      </w:rPr>
    </w:lvl>
  </w:abstractNum>
  <w:abstractNum w:abstractNumId="246">
    <w:nsid w:val="77E31C7F"/>
    <w:multiLevelType w:val="hybridMultilevel"/>
    <w:tmpl w:val="B7C0B0CC"/>
    <w:lvl w:ilvl="0" w:tplc="1A242650">
      <w:numFmt w:val="bullet"/>
      <w:lvlText w:val="—"/>
      <w:lvlJc w:val="left"/>
      <w:pPr>
        <w:ind w:left="2581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3641E70">
      <w:numFmt w:val="bullet"/>
      <w:lvlText w:val="•"/>
      <w:lvlJc w:val="left"/>
      <w:pPr>
        <w:ind w:left="3488" w:hanging="252"/>
      </w:pPr>
      <w:rPr>
        <w:rFonts w:hint="default"/>
        <w:lang w:val="ru-RU" w:eastAsia="en-US" w:bidi="ar-SA"/>
      </w:rPr>
    </w:lvl>
    <w:lvl w:ilvl="2" w:tplc="FE7A26C0">
      <w:numFmt w:val="bullet"/>
      <w:lvlText w:val="•"/>
      <w:lvlJc w:val="left"/>
      <w:pPr>
        <w:ind w:left="4397" w:hanging="252"/>
      </w:pPr>
      <w:rPr>
        <w:rFonts w:hint="default"/>
        <w:lang w:val="ru-RU" w:eastAsia="en-US" w:bidi="ar-SA"/>
      </w:rPr>
    </w:lvl>
    <w:lvl w:ilvl="3" w:tplc="F6360118">
      <w:numFmt w:val="bullet"/>
      <w:lvlText w:val="•"/>
      <w:lvlJc w:val="left"/>
      <w:pPr>
        <w:ind w:left="5306" w:hanging="252"/>
      </w:pPr>
      <w:rPr>
        <w:rFonts w:hint="default"/>
        <w:lang w:val="ru-RU" w:eastAsia="en-US" w:bidi="ar-SA"/>
      </w:rPr>
    </w:lvl>
    <w:lvl w:ilvl="4" w:tplc="517A223C">
      <w:numFmt w:val="bullet"/>
      <w:lvlText w:val="•"/>
      <w:lvlJc w:val="left"/>
      <w:pPr>
        <w:ind w:left="6215" w:hanging="252"/>
      </w:pPr>
      <w:rPr>
        <w:rFonts w:hint="default"/>
        <w:lang w:val="ru-RU" w:eastAsia="en-US" w:bidi="ar-SA"/>
      </w:rPr>
    </w:lvl>
    <w:lvl w:ilvl="5" w:tplc="BA9204CA">
      <w:numFmt w:val="bullet"/>
      <w:lvlText w:val="•"/>
      <w:lvlJc w:val="left"/>
      <w:pPr>
        <w:ind w:left="7124" w:hanging="252"/>
      </w:pPr>
      <w:rPr>
        <w:rFonts w:hint="default"/>
        <w:lang w:val="ru-RU" w:eastAsia="en-US" w:bidi="ar-SA"/>
      </w:rPr>
    </w:lvl>
    <w:lvl w:ilvl="6" w:tplc="326A60CC">
      <w:numFmt w:val="bullet"/>
      <w:lvlText w:val="•"/>
      <w:lvlJc w:val="left"/>
      <w:pPr>
        <w:ind w:left="8033" w:hanging="252"/>
      </w:pPr>
      <w:rPr>
        <w:rFonts w:hint="default"/>
        <w:lang w:val="ru-RU" w:eastAsia="en-US" w:bidi="ar-SA"/>
      </w:rPr>
    </w:lvl>
    <w:lvl w:ilvl="7" w:tplc="DE6EDD52">
      <w:numFmt w:val="bullet"/>
      <w:lvlText w:val="•"/>
      <w:lvlJc w:val="left"/>
      <w:pPr>
        <w:ind w:left="8942" w:hanging="252"/>
      </w:pPr>
      <w:rPr>
        <w:rFonts w:hint="default"/>
        <w:lang w:val="ru-RU" w:eastAsia="en-US" w:bidi="ar-SA"/>
      </w:rPr>
    </w:lvl>
    <w:lvl w:ilvl="8" w:tplc="125A8C0E">
      <w:numFmt w:val="bullet"/>
      <w:lvlText w:val="•"/>
      <w:lvlJc w:val="left"/>
      <w:pPr>
        <w:ind w:left="9851" w:hanging="252"/>
      </w:pPr>
      <w:rPr>
        <w:rFonts w:hint="default"/>
        <w:lang w:val="ru-RU" w:eastAsia="en-US" w:bidi="ar-SA"/>
      </w:rPr>
    </w:lvl>
  </w:abstractNum>
  <w:abstractNum w:abstractNumId="247">
    <w:nsid w:val="784F3A67"/>
    <w:multiLevelType w:val="hybridMultilevel"/>
    <w:tmpl w:val="9B7A2D52"/>
    <w:lvl w:ilvl="0" w:tplc="FD72C05C">
      <w:start w:val="1"/>
      <w:numFmt w:val="decimal"/>
      <w:lvlText w:val="%1-"/>
      <w:lvlJc w:val="left"/>
      <w:pPr>
        <w:ind w:left="2264" w:hanging="18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22184BAC">
      <w:numFmt w:val="bullet"/>
      <w:lvlText w:val="•"/>
      <w:lvlJc w:val="left"/>
      <w:pPr>
        <w:ind w:left="3200" w:hanging="185"/>
      </w:pPr>
      <w:rPr>
        <w:rFonts w:hint="default"/>
        <w:lang w:val="ru-RU" w:eastAsia="en-US" w:bidi="ar-SA"/>
      </w:rPr>
    </w:lvl>
    <w:lvl w:ilvl="2" w:tplc="5DCAA876">
      <w:numFmt w:val="bullet"/>
      <w:lvlText w:val="•"/>
      <w:lvlJc w:val="left"/>
      <w:pPr>
        <w:ind w:left="4141" w:hanging="185"/>
      </w:pPr>
      <w:rPr>
        <w:rFonts w:hint="default"/>
        <w:lang w:val="ru-RU" w:eastAsia="en-US" w:bidi="ar-SA"/>
      </w:rPr>
    </w:lvl>
    <w:lvl w:ilvl="3" w:tplc="49827714">
      <w:numFmt w:val="bullet"/>
      <w:lvlText w:val="•"/>
      <w:lvlJc w:val="left"/>
      <w:pPr>
        <w:ind w:left="5082" w:hanging="185"/>
      </w:pPr>
      <w:rPr>
        <w:rFonts w:hint="default"/>
        <w:lang w:val="ru-RU" w:eastAsia="en-US" w:bidi="ar-SA"/>
      </w:rPr>
    </w:lvl>
    <w:lvl w:ilvl="4" w:tplc="A9441184">
      <w:numFmt w:val="bullet"/>
      <w:lvlText w:val="•"/>
      <w:lvlJc w:val="left"/>
      <w:pPr>
        <w:ind w:left="6023" w:hanging="185"/>
      </w:pPr>
      <w:rPr>
        <w:rFonts w:hint="default"/>
        <w:lang w:val="ru-RU" w:eastAsia="en-US" w:bidi="ar-SA"/>
      </w:rPr>
    </w:lvl>
    <w:lvl w:ilvl="5" w:tplc="478045FA">
      <w:numFmt w:val="bullet"/>
      <w:lvlText w:val="•"/>
      <w:lvlJc w:val="left"/>
      <w:pPr>
        <w:ind w:left="6964" w:hanging="185"/>
      </w:pPr>
      <w:rPr>
        <w:rFonts w:hint="default"/>
        <w:lang w:val="ru-RU" w:eastAsia="en-US" w:bidi="ar-SA"/>
      </w:rPr>
    </w:lvl>
    <w:lvl w:ilvl="6" w:tplc="1EA02E26">
      <w:numFmt w:val="bullet"/>
      <w:lvlText w:val="•"/>
      <w:lvlJc w:val="left"/>
      <w:pPr>
        <w:ind w:left="7905" w:hanging="185"/>
      </w:pPr>
      <w:rPr>
        <w:rFonts w:hint="default"/>
        <w:lang w:val="ru-RU" w:eastAsia="en-US" w:bidi="ar-SA"/>
      </w:rPr>
    </w:lvl>
    <w:lvl w:ilvl="7" w:tplc="E722C6D2">
      <w:numFmt w:val="bullet"/>
      <w:lvlText w:val="•"/>
      <w:lvlJc w:val="left"/>
      <w:pPr>
        <w:ind w:left="8846" w:hanging="185"/>
      </w:pPr>
      <w:rPr>
        <w:rFonts w:hint="default"/>
        <w:lang w:val="ru-RU" w:eastAsia="en-US" w:bidi="ar-SA"/>
      </w:rPr>
    </w:lvl>
    <w:lvl w:ilvl="8" w:tplc="1D2A2D5E">
      <w:numFmt w:val="bullet"/>
      <w:lvlText w:val="•"/>
      <w:lvlJc w:val="left"/>
      <w:pPr>
        <w:ind w:left="9787" w:hanging="185"/>
      </w:pPr>
      <w:rPr>
        <w:rFonts w:hint="default"/>
        <w:lang w:val="ru-RU" w:eastAsia="en-US" w:bidi="ar-SA"/>
      </w:rPr>
    </w:lvl>
  </w:abstractNum>
  <w:abstractNum w:abstractNumId="248">
    <w:nsid w:val="79916FB7"/>
    <w:multiLevelType w:val="hybridMultilevel"/>
    <w:tmpl w:val="3224065E"/>
    <w:lvl w:ilvl="0" w:tplc="C40489B0">
      <w:start w:val="1"/>
      <w:numFmt w:val="decimal"/>
      <w:lvlText w:val="%1)"/>
      <w:lvlJc w:val="left"/>
      <w:pPr>
        <w:ind w:left="2554" w:hanging="274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9DFC4290">
      <w:numFmt w:val="bullet"/>
      <w:lvlText w:val="•"/>
      <w:lvlJc w:val="left"/>
      <w:pPr>
        <w:ind w:left="3470" w:hanging="274"/>
      </w:pPr>
      <w:rPr>
        <w:rFonts w:hint="default"/>
        <w:lang w:val="ru-RU" w:eastAsia="en-US" w:bidi="ar-SA"/>
      </w:rPr>
    </w:lvl>
    <w:lvl w:ilvl="2" w:tplc="F410A382">
      <w:numFmt w:val="bullet"/>
      <w:lvlText w:val="•"/>
      <w:lvlJc w:val="left"/>
      <w:pPr>
        <w:ind w:left="4381" w:hanging="274"/>
      </w:pPr>
      <w:rPr>
        <w:rFonts w:hint="default"/>
        <w:lang w:val="ru-RU" w:eastAsia="en-US" w:bidi="ar-SA"/>
      </w:rPr>
    </w:lvl>
    <w:lvl w:ilvl="3" w:tplc="23F0F074">
      <w:numFmt w:val="bullet"/>
      <w:lvlText w:val="•"/>
      <w:lvlJc w:val="left"/>
      <w:pPr>
        <w:ind w:left="5292" w:hanging="274"/>
      </w:pPr>
      <w:rPr>
        <w:rFonts w:hint="default"/>
        <w:lang w:val="ru-RU" w:eastAsia="en-US" w:bidi="ar-SA"/>
      </w:rPr>
    </w:lvl>
    <w:lvl w:ilvl="4" w:tplc="14926658">
      <w:numFmt w:val="bullet"/>
      <w:lvlText w:val="•"/>
      <w:lvlJc w:val="left"/>
      <w:pPr>
        <w:ind w:left="6203" w:hanging="274"/>
      </w:pPr>
      <w:rPr>
        <w:rFonts w:hint="default"/>
        <w:lang w:val="ru-RU" w:eastAsia="en-US" w:bidi="ar-SA"/>
      </w:rPr>
    </w:lvl>
    <w:lvl w:ilvl="5" w:tplc="CB48FE70">
      <w:numFmt w:val="bullet"/>
      <w:lvlText w:val="•"/>
      <w:lvlJc w:val="left"/>
      <w:pPr>
        <w:ind w:left="7114" w:hanging="274"/>
      </w:pPr>
      <w:rPr>
        <w:rFonts w:hint="default"/>
        <w:lang w:val="ru-RU" w:eastAsia="en-US" w:bidi="ar-SA"/>
      </w:rPr>
    </w:lvl>
    <w:lvl w:ilvl="6" w:tplc="CD6664C0">
      <w:numFmt w:val="bullet"/>
      <w:lvlText w:val="•"/>
      <w:lvlJc w:val="left"/>
      <w:pPr>
        <w:ind w:left="8025" w:hanging="274"/>
      </w:pPr>
      <w:rPr>
        <w:rFonts w:hint="default"/>
        <w:lang w:val="ru-RU" w:eastAsia="en-US" w:bidi="ar-SA"/>
      </w:rPr>
    </w:lvl>
    <w:lvl w:ilvl="7" w:tplc="9FBEBD5C">
      <w:numFmt w:val="bullet"/>
      <w:lvlText w:val="•"/>
      <w:lvlJc w:val="left"/>
      <w:pPr>
        <w:ind w:left="8936" w:hanging="274"/>
      </w:pPr>
      <w:rPr>
        <w:rFonts w:hint="default"/>
        <w:lang w:val="ru-RU" w:eastAsia="en-US" w:bidi="ar-SA"/>
      </w:rPr>
    </w:lvl>
    <w:lvl w:ilvl="8" w:tplc="F68E63AA">
      <w:numFmt w:val="bullet"/>
      <w:lvlText w:val="•"/>
      <w:lvlJc w:val="left"/>
      <w:pPr>
        <w:ind w:left="9847" w:hanging="274"/>
      </w:pPr>
      <w:rPr>
        <w:rFonts w:hint="default"/>
        <w:lang w:val="ru-RU" w:eastAsia="en-US" w:bidi="ar-SA"/>
      </w:rPr>
    </w:lvl>
  </w:abstractNum>
  <w:abstractNum w:abstractNumId="249">
    <w:nsid w:val="79B67C08"/>
    <w:multiLevelType w:val="multilevel"/>
    <w:tmpl w:val="06ECEBDE"/>
    <w:lvl w:ilvl="0">
      <w:start w:val="5"/>
      <w:numFmt w:val="decimal"/>
      <w:lvlText w:val="%1"/>
      <w:lvlJc w:val="left"/>
      <w:pPr>
        <w:ind w:left="4093" w:hanging="46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093" w:hanging="46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4093" w:hanging="468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6370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27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84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4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98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55" w:hanging="468"/>
      </w:pPr>
      <w:rPr>
        <w:rFonts w:hint="default"/>
        <w:lang w:val="ru-RU" w:eastAsia="en-US" w:bidi="ar-SA"/>
      </w:rPr>
    </w:lvl>
  </w:abstractNum>
  <w:abstractNum w:abstractNumId="250">
    <w:nsid w:val="79F340DA"/>
    <w:multiLevelType w:val="multilevel"/>
    <w:tmpl w:val="50040D96"/>
    <w:lvl w:ilvl="0">
      <w:start w:val="7"/>
      <w:numFmt w:val="decimal"/>
      <w:lvlText w:val="%1"/>
      <w:lvlJc w:val="left"/>
      <w:pPr>
        <w:ind w:left="4645" w:hanging="58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645" w:hanging="58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645" w:hanging="586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674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51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54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57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60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63" w:hanging="586"/>
      </w:pPr>
      <w:rPr>
        <w:rFonts w:hint="default"/>
        <w:lang w:val="ru-RU" w:eastAsia="en-US" w:bidi="ar-SA"/>
      </w:rPr>
    </w:lvl>
  </w:abstractNum>
  <w:abstractNum w:abstractNumId="251">
    <w:nsid w:val="7A515547"/>
    <w:multiLevelType w:val="hybridMultilevel"/>
    <w:tmpl w:val="BE7C4874"/>
    <w:lvl w:ilvl="0" w:tplc="220ED836">
      <w:start w:val="1"/>
      <w:numFmt w:val="decimal"/>
      <w:lvlText w:val="%1)"/>
      <w:lvlJc w:val="left"/>
      <w:pPr>
        <w:ind w:left="2490" w:hanging="288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1" w:tplc="199E255A">
      <w:numFmt w:val="bullet"/>
      <w:lvlText w:val="•"/>
      <w:lvlJc w:val="left"/>
      <w:pPr>
        <w:ind w:left="3416" w:hanging="288"/>
      </w:pPr>
      <w:rPr>
        <w:rFonts w:hint="default"/>
        <w:lang w:val="ru-RU" w:eastAsia="en-US" w:bidi="ar-SA"/>
      </w:rPr>
    </w:lvl>
    <w:lvl w:ilvl="2" w:tplc="681A4DF6">
      <w:numFmt w:val="bullet"/>
      <w:lvlText w:val="•"/>
      <w:lvlJc w:val="left"/>
      <w:pPr>
        <w:ind w:left="4333" w:hanging="288"/>
      </w:pPr>
      <w:rPr>
        <w:rFonts w:hint="default"/>
        <w:lang w:val="ru-RU" w:eastAsia="en-US" w:bidi="ar-SA"/>
      </w:rPr>
    </w:lvl>
    <w:lvl w:ilvl="3" w:tplc="4378B636">
      <w:numFmt w:val="bullet"/>
      <w:lvlText w:val="•"/>
      <w:lvlJc w:val="left"/>
      <w:pPr>
        <w:ind w:left="5250" w:hanging="288"/>
      </w:pPr>
      <w:rPr>
        <w:rFonts w:hint="default"/>
        <w:lang w:val="ru-RU" w:eastAsia="en-US" w:bidi="ar-SA"/>
      </w:rPr>
    </w:lvl>
    <w:lvl w:ilvl="4" w:tplc="C84CBEDE">
      <w:numFmt w:val="bullet"/>
      <w:lvlText w:val="•"/>
      <w:lvlJc w:val="left"/>
      <w:pPr>
        <w:ind w:left="6167" w:hanging="288"/>
      </w:pPr>
      <w:rPr>
        <w:rFonts w:hint="default"/>
        <w:lang w:val="ru-RU" w:eastAsia="en-US" w:bidi="ar-SA"/>
      </w:rPr>
    </w:lvl>
    <w:lvl w:ilvl="5" w:tplc="D74405E2">
      <w:numFmt w:val="bullet"/>
      <w:lvlText w:val="•"/>
      <w:lvlJc w:val="left"/>
      <w:pPr>
        <w:ind w:left="7084" w:hanging="288"/>
      </w:pPr>
      <w:rPr>
        <w:rFonts w:hint="default"/>
        <w:lang w:val="ru-RU" w:eastAsia="en-US" w:bidi="ar-SA"/>
      </w:rPr>
    </w:lvl>
    <w:lvl w:ilvl="6" w:tplc="EC74A2BC">
      <w:numFmt w:val="bullet"/>
      <w:lvlText w:val="•"/>
      <w:lvlJc w:val="left"/>
      <w:pPr>
        <w:ind w:left="8001" w:hanging="288"/>
      </w:pPr>
      <w:rPr>
        <w:rFonts w:hint="default"/>
        <w:lang w:val="ru-RU" w:eastAsia="en-US" w:bidi="ar-SA"/>
      </w:rPr>
    </w:lvl>
    <w:lvl w:ilvl="7" w:tplc="7F6614E8">
      <w:numFmt w:val="bullet"/>
      <w:lvlText w:val="•"/>
      <w:lvlJc w:val="left"/>
      <w:pPr>
        <w:ind w:left="8918" w:hanging="288"/>
      </w:pPr>
      <w:rPr>
        <w:rFonts w:hint="default"/>
        <w:lang w:val="ru-RU" w:eastAsia="en-US" w:bidi="ar-SA"/>
      </w:rPr>
    </w:lvl>
    <w:lvl w:ilvl="8" w:tplc="83167AC2">
      <w:numFmt w:val="bullet"/>
      <w:lvlText w:val="•"/>
      <w:lvlJc w:val="left"/>
      <w:pPr>
        <w:ind w:left="9835" w:hanging="288"/>
      </w:pPr>
      <w:rPr>
        <w:rFonts w:hint="default"/>
        <w:lang w:val="ru-RU" w:eastAsia="en-US" w:bidi="ar-SA"/>
      </w:rPr>
    </w:lvl>
  </w:abstractNum>
  <w:abstractNum w:abstractNumId="252">
    <w:nsid w:val="7AC77FB6"/>
    <w:multiLevelType w:val="multilevel"/>
    <w:tmpl w:val="793425CE"/>
    <w:lvl w:ilvl="0">
      <w:start w:val="11"/>
      <w:numFmt w:val="decimal"/>
      <w:lvlText w:val="%1"/>
      <w:lvlJc w:val="left"/>
      <w:pPr>
        <w:ind w:left="34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1" w:hanging="440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69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94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19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44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6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94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19" w:hanging="440"/>
      </w:pPr>
      <w:rPr>
        <w:rFonts w:hint="default"/>
        <w:lang w:val="ru-RU" w:eastAsia="en-US" w:bidi="ar-SA"/>
      </w:rPr>
    </w:lvl>
  </w:abstractNum>
  <w:abstractNum w:abstractNumId="253">
    <w:nsid w:val="7B2208E8"/>
    <w:multiLevelType w:val="hybridMultilevel"/>
    <w:tmpl w:val="9474939C"/>
    <w:lvl w:ilvl="0" w:tplc="432EC22E">
      <w:start w:val="8"/>
      <w:numFmt w:val="decimal"/>
      <w:lvlText w:val="%1)"/>
      <w:lvlJc w:val="left"/>
      <w:pPr>
        <w:ind w:left="2420" w:hanging="252"/>
        <w:jc w:val="left"/>
      </w:pPr>
      <w:rPr>
        <w:rFonts w:ascii="Times New Roman" w:eastAsia="Times New Roman" w:hAnsi="Times New Roman" w:cs="Times New Roman" w:hint="default"/>
        <w:spacing w:val="-9"/>
        <w:w w:val="94"/>
        <w:sz w:val="22"/>
        <w:szCs w:val="22"/>
        <w:lang w:val="ru-RU" w:eastAsia="en-US" w:bidi="ar-SA"/>
      </w:rPr>
    </w:lvl>
    <w:lvl w:ilvl="1" w:tplc="F97E1F56">
      <w:start w:val="6"/>
      <w:numFmt w:val="decimal"/>
      <w:lvlText w:val="%2)"/>
      <w:lvlJc w:val="left"/>
      <w:pPr>
        <w:ind w:left="2562" w:hanging="25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7C4ABB9A">
      <w:numFmt w:val="bullet"/>
      <w:lvlText w:val="•"/>
      <w:lvlJc w:val="left"/>
      <w:pPr>
        <w:ind w:left="2700" w:hanging="254"/>
      </w:pPr>
      <w:rPr>
        <w:rFonts w:hint="default"/>
        <w:lang w:val="ru-RU" w:eastAsia="en-US" w:bidi="ar-SA"/>
      </w:rPr>
    </w:lvl>
    <w:lvl w:ilvl="3" w:tplc="9CBC6EC8">
      <w:numFmt w:val="bullet"/>
      <w:lvlText w:val="•"/>
      <w:lvlJc w:val="left"/>
      <w:pPr>
        <w:ind w:left="3821" w:hanging="254"/>
      </w:pPr>
      <w:rPr>
        <w:rFonts w:hint="default"/>
        <w:lang w:val="ru-RU" w:eastAsia="en-US" w:bidi="ar-SA"/>
      </w:rPr>
    </w:lvl>
    <w:lvl w:ilvl="4" w:tplc="710A1C4E">
      <w:numFmt w:val="bullet"/>
      <w:lvlText w:val="•"/>
      <w:lvlJc w:val="left"/>
      <w:pPr>
        <w:ind w:left="4942" w:hanging="254"/>
      </w:pPr>
      <w:rPr>
        <w:rFonts w:hint="default"/>
        <w:lang w:val="ru-RU" w:eastAsia="en-US" w:bidi="ar-SA"/>
      </w:rPr>
    </w:lvl>
    <w:lvl w:ilvl="5" w:tplc="5D96C726">
      <w:numFmt w:val="bullet"/>
      <w:lvlText w:val="•"/>
      <w:lvlJc w:val="left"/>
      <w:pPr>
        <w:ind w:left="6063" w:hanging="254"/>
      </w:pPr>
      <w:rPr>
        <w:rFonts w:hint="default"/>
        <w:lang w:val="ru-RU" w:eastAsia="en-US" w:bidi="ar-SA"/>
      </w:rPr>
    </w:lvl>
    <w:lvl w:ilvl="6" w:tplc="9446B81E">
      <w:numFmt w:val="bullet"/>
      <w:lvlText w:val="•"/>
      <w:lvlJc w:val="left"/>
      <w:pPr>
        <w:ind w:left="7184" w:hanging="254"/>
      </w:pPr>
      <w:rPr>
        <w:rFonts w:hint="default"/>
        <w:lang w:val="ru-RU" w:eastAsia="en-US" w:bidi="ar-SA"/>
      </w:rPr>
    </w:lvl>
    <w:lvl w:ilvl="7" w:tplc="063C71CE">
      <w:numFmt w:val="bullet"/>
      <w:lvlText w:val="•"/>
      <w:lvlJc w:val="left"/>
      <w:pPr>
        <w:ind w:left="8305" w:hanging="254"/>
      </w:pPr>
      <w:rPr>
        <w:rFonts w:hint="default"/>
        <w:lang w:val="ru-RU" w:eastAsia="en-US" w:bidi="ar-SA"/>
      </w:rPr>
    </w:lvl>
    <w:lvl w:ilvl="8" w:tplc="490A5FB0">
      <w:numFmt w:val="bullet"/>
      <w:lvlText w:val="•"/>
      <w:lvlJc w:val="left"/>
      <w:pPr>
        <w:ind w:left="9426" w:hanging="254"/>
      </w:pPr>
      <w:rPr>
        <w:rFonts w:hint="default"/>
        <w:lang w:val="ru-RU" w:eastAsia="en-US" w:bidi="ar-SA"/>
      </w:rPr>
    </w:lvl>
  </w:abstractNum>
  <w:abstractNum w:abstractNumId="254">
    <w:nsid w:val="7B357E94"/>
    <w:multiLevelType w:val="hybridMultilevel"/>
    <w:tmpl w:val="A60479E6"/>
    <w:lvl w:ilvl="0" w:tplc="F5EE3F88">
      <w:numFmt w:val="bullet"/>
      <w:lvlText w:val="—"/>
      <w:lvlJc w:val="left"/>
      <w:pPr>
        <w:ind w:left="2391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016EE80">
      <w:numFmt w:val="bullet"/>
      <w:lvlText w:val="•"/>
      <w:lvlJc w:val="left"/>
      <w:pPr>
        <w:ind w:left="3326" w:hanging="252"/>
      </w:pPr>
      <w:rPr>
        <w:rFonts w:hint="default"/>
        <w:lang w:val="ru-RU" w:eastAsia="en-US" w:bidi="ar-SA"/>
      </w:rPr>
    </w:lvl>
    <w:lvl w:ilvl="2" w:tplc="69067EA2">
      <w:numFmt w:val="bullet"/>
      <w:lvlText w:val="•"/>
      <w:lvlJc w:val="left"/>
      <w:pPr>
        <w:ind w:left="4253" w:hanging="252"/>
      </w:pPr>
      <w:rPr>
        <w:rFonts w:hint="default"/>
        <w:lang w:val="ru-RU" w:eastAsia="en-US" w:bidi="ar-SA"/>
      </w:rPr>
    </w:lvl>
    <w:lvl w:ilvl="3" w:tplc="9672028C">
      <w:numFmt w:val="bullet"/>
      <w:lvlText w:val="•"/>
      <w:lvlJc w:val="left"/>
      <w:pPr>
        <w:ind w:left="5180" w:hanging="252"/>
      </w:pPr>
      <w:rPr>
        <w:rFonts w:hint="default"/>
        <w:lang w:val="ru-RU" w:eastAsia="en-US" w:bidi="ar-SA"/>
      </w:rPr>
    </w:lvl>
    <w:lvl w:ilvl="4" w:tplc="10C6FE76">
      <w:numFmt w:val="bullet"/>
      <w:lvlText w:val="•"/>
      <w:lvlJc w:val="left"/>
      <w:pPr>
        <w:ind w:left="6107" w:hanging="252"/>
      </w:pPr>
      <w:rPr>
        <w:rFonts w:hint="default"/>
        <w:lang w:val="ru-RU" w:eastAsia="en-US" w:bidi="ar-SA"/>
      </w:rPr>
    </w:lvl>
    <w:lvl w:ilvl="5" w:tplc="AD785C02">
      <w:numFmt w:val="bullet"/>
      <w:lvlText w:val="•"/>
      <w:lvlJc w:val="left"/>
      <w:pPr>
        <w:ind w:left="7034" w:hanging="252"/>
      </w:pPr>
      <w:rPr>
        <w:rFonts w:hint="default"/>
        <w:lang w:val="ru-RU" w:eastAsia="en-US" w:bidi="ar-SA"/>
      </w:rPr>
    </w:lvl>
    <w:lvl w:ilvl="6" w:tplc="1102E458">
      <w:numFmt w:val="bullet"/>
      <w:lvlText w:val="•"/>
      <w:lvlJc w:val="left"/>
      <w:pPr>
        <w:ind w:left="7961" w:hanging="252"/>
      </w:pPr>
      <w:rPr>
        <w:rFonts w:hint="default"/>
        <w:lang w:val="ru-RU" w:eastAsia="en-US" w:bidi="ar-SA"/>
      </w:rPr>
    </w:lvl>
    <w:lvl w:ilvl="7" w:tplc="C638DA7E">
      <w:numFmt w:val="bullet"/>
      <w:lvlText w:val="•"/>
      <w:lvlJc w:val="left"/>
      <w:pPr>
        <w:ind w:left="8888" w:hanging="252"/>
      </w:pPr>
      <w:rPr>
        <w:rFonts w:hint="default"/>
        <w:lang w:val="ru-RU" w:eastAsia="en-US" w:bidi="ar-SA"/>
      </w:rPr>
    </w:lvl>
    <w:lvl w:ilvl="8" w:tplc="BDE0C4E6">
      <w:numFmt w:val="bullet"/>
      <w:lvlText w:val="•"/>
      <w:lvlJc w:val="left"/>
      <w:pPr>
        <w:ind w:left="9815" w:hanging="252"/>
      </w:pPr>
      <w:rPr>
        <w:rFonts w:hint="default"/>
        <w:lang w:val="ru-RU" w:eastAsia="en-US" w:bidi="ar-SA"/>
      </w:rPr>
    </w:lvl>
  </w:abstractNum>
  <w:abstractNum w:abstractNumId="255">
    <w:nsid w:val="7B397EEC"/>
    <w:multiLevelType w:val="hybridMultilevel"/>
    <w:tmpl w:val="FF481E9C"/>
    <w:lvl w:ilvl="0" w:tplc="C0E49AF6">
      <w:start w:val="5"/>
      <w:numFmt w:val="decimal"/>
      <w:lvlText w:val="%1)"/>
      <w:lvlJc w:val="left"/>
      <w:pPr>
        <w:ind w:left="2554" w:hanging="267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1" w:tplc="3872E070">
      <w:start w:val="2"/>
      <w:numFmt w:val="decimal"/>
      <w:lvlText w:val="%2)"/>
      <w:lvlJc w:val="left"/>
      <w:pPr>
        <w:ind w:left="3186" w:hanging="224"/>
        <w:jc w:val="left"/>
      </w:pPr>
      <w:rPr>
        <w:rFonts w:ascii="Times New Roman" w:eastAsia="Times New Roman" w:hAnsi="Times New Roman" w:cs="Times New Roman" w:hint="default"/>
        <w:spacing w:val="-9"/>
        <w:w w:val="97"/>
        <w:sz w:val="22"/>
        <w:szCs w:val="22"/>
        <w:lang w:val="ru-RU" w:eastAsia="en-US" w:bidi="ar-SA"/>
      </w:rPr>
    </w:lvl>
    <w:lvl w:ilvl="2" w:tplc="DB480BFC">
      <w:numFmt w:val="bullet"/>
      <w:lvlText w:val="•"/>
      <w:lvlJc w:val="left"/>
      <w:pPr>
        <w:ind w:left="4123" w:hanging="224"/>
      </w:pPr>
      <w:rPr>
        <w:rFonts w:hint="default"/>
        <w:lang w:val="ru-RU" w:eastAsia="en-US" w:bidi="ar-SA"/>
      </w:rPr>
    </w:lvl>
    <w:lvl w:ilvl="3" w:tplc="115AF634">
      <w:numFmt w:val="bullet"/>
      <w:lvlText w:val="•"/>
      <w:lvlJc w:val="left"/>
      <w:pPr>
        <w:ind w:left="5066" w:hanging="224"/>
      </w:pPr>
      <w:rPr>
        <w:rFonts w:hint="default"/>
        <w:lang w:val="ru-RU" w:eastAsia="en-US" w:bidi="ar-SA"/>
      </w:rPr>
    </w:lvl>
    <w:lvl w:ilvl="4" w:tplc="E620F2F0">
      <w:numFmt w:val="bullet"/>
      <w:lvlText w:val="•"/>
      <w:lvlJc w:val="left"/>
      <w:pPr>
        <w:ind w:left="6009" w:hanging="224"/>
      </w:pPr>
      <w:rPr>
        <w:rFonts w:hint="default"/>
        <w:lang w:val="ru-RU" w:eastAsia="en-US" w:bidi="ar-SA"/>
      </w:rPr>
    </w:lvl>
    <w:lvl w:ilvl="5" w:tplc="A476EDCA">
      <w:numFmt w:val="bullet"/>
      <w:lvlText w:val="•"/>
      <w:lvlJc w:val="left"/>
      <w:pPr>
        <w:ind w:left="6952" w:hanging="224"/>
      </w:pPr>
      <w:rPr>
        <w:rFonts w:hint="default"/>
        <w:lang w:val="ru-RU" w:eastAsia="en-US" w:bidi="ar-SA"/>
      </w:rPr>
    </w:lvl>
    <w:lvl w:ilvl="6" w:tplc="F45CFB98">
      <w:numFmt w:val="bullet"/>
      <w:lvlText w:val="•"/>
      <w:lvlJc w:val="left"/>
      <w:pPr>
        <w:ind w:left="7896" w:hanging="224"/>
      </w:pPr>
      <w:rPr>
        <w:rFonts w:hint="default"/>
        <w:lang w:val="ru-RU" w:eastAsia="en-US" w:bidi="ar-SA"/>
      </w:rPr>
    </w:lvl>
    <w:lvl w:ilvl="7" w:tplc="93523F2E">
      <w:numFmt w:val="bullet"/>
      <w:lvlText w:val="•"/>
      <w:lvlJc w:val="left"/>
      <w:pPr>
        <w:ind w:left="8839" w:hanging="224"/>
      </w:pPr>
      <w:rPr>
        <w:rFonts w:hint="default"/>
        <w:lang w:val="ru-RU" w:eastAsia="en-US" w:bidi="ar-SA"/>
      </w:rPr>
    </w:lvl>
    <w:lvl w:ilvl="8" w:tplc="2C345116">
      <w:numFmt w:val="bullet"/>
      <w:lvlText w:val="•"/>
      <w:lvlJc w:val="left"/>
      <w:pPr>
        <w:ind w:left="9782" w:hanging="224"/>
      </w:pPr>
      <w:rPr>
        <w:rFonts w:hint="default"/>
        <w:lang w:val="ru-RU" w:eastAsia="en-US" w:bidi="ar-SA"/>
      </w:rPr>
    </w:lvl>
  </w:abstractNum>
  <w:abstractNum w:abstractNumId="256">
    <w:nsid w:val="7B4A19F1"/>
    <w:multiLevelType w:val="hybridMultilevel"/>
    <w:tmpl w:val="EF8C5D5C"/>
    <w:lvl w:ilvl="0" w:tplc="28E682D4">
      <w:numFmt w:val="bullet"/>
      <w:lvlText w:val="—"/>
      <w:lvlJc w:val="left"/>
      <w:pPr>
        <w:ind w:left="3159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1B8FCDA">
      <w:numFmt w:val="bullet"/>
      <w:lvlText w:val="•"/>
      <w:lvlJc w:val="left"/>
      <w:pPr>
        <w:ind w:left="4010" w:hanging="260"/>
      </w:pPr>
      <w:rPr>
        <w:rFonts w:hint="default"/>
        <w:lang w:val="ru-RU" w:eastAsia="en-US" w:bidi="ar-SA"/>
      </w:rPr>
    </w:lvl>
    <w:lvl w:ilvl="2" w:tplc="BBD449F4">
      <w:numFmt w:val="bullet"/>
      <w:lvlText w:val="•"/>
      <w:lvlJc w:val="left"/>
      <w:pPr>
        <w:ind w:left="4861" w:hanging="260"/>
      </w:pPr>
      <w:rPr>
        <w:rFonts w:hint="default"/>
        <w:lang w:val="ru-RU" w:eastAsia="en-US" w:bidi="ar-SA"/>
      </w:rPr>
    </w:lvl>
    <w:lvl w:ilvl="3" w:tplc="ABCEB3D6">
      <w:numFmt w:val="bullet"/>
      <w:lvlText w:val="•"/>
      <w:lvlJc w:val="left"/>
      <w:pPr>
        <w:ind w:left="5712" w:hanging="260"/>
      </w:pPr>
      <w:rPr>
        <w:rFonts w:hint="default"/>
        <w:lang w:val="ru-RU" w:eastAsia="en-US" w:bidi="ar-SA"/>
      </w:rPr>
    </w:lvl>
    <w:lvl w:ilvl="4" w:tplc="C39E2B02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5" w:tplc="6EEAA262">
      <w:numFmt w:val="bullet"/>
      <w:lvlText w:val="•"/>
      <w:lvlJc w:val="left"/>
      <w:pPr>
        <w:ind w:left="7414" w:hanging="260"/>
      </w:pPr>
      <w:rPr>
        <w:rFonts w:hint="default"/>
        <w:lang w:val="ru-RU" w:eastAsia="en-US" w:bidi="ar-SA"/>
      </w:rPr>
    </w:lvl>
    <w:lvl w:ilvl="6" w:tplc="1150A904">
      <w:numFmt w:val="bullet"/>
      <w:lvlText w:val="•"/>
      <w:lvlJc w:val="left"/>
      <w:pPr>
        <w:ind w:left="8265" w:hanging="260"/>
      </w:pPr>
      <w:rPr>
        <w:rFonts w:hint="default"/>
        <w:lang w:val="ru-RU" w:eastAsia="en-US" w:bidi="ar-SA"/>
      </w:rPr>
    </w:lvl>
    <w:lvl w:ilvl="7" w:tplc="891684D8">
      <w:numFmt w:val="bullet"/>
      <w:lvlText w:val="•"/>
      <w:lvlJc w:val="left"/>
      <w:pPr>
        <w:ind w:left="9116" w:hanging="260"/>
      </w:pPr>
      <w:rPr>
        <w:rFonts w:hint="default"/>
        <w:lang w:val="ru-RU" w:eastAsia="en-US" w:bidi="ar-SA"/>
      </w:rPr>
    </w:lvl>
    <w:lvl w:ilvl="8" w:tplc="B504E4A2">
      <w:numFmt w:val="bullet"/>
      <w:lvlText w:val="•"/>
      <w:lvlJc w:val="left"/>
      <w:pPr>
        <w:ind w:left="9967" w:hanging="260"/>
      </w:pPr>
      <w:rPr>
        <w:rFonts w:hint="default"/>
        <w:lang w:val="ru-RU" w:eastAsia="en-US" w:bidi="ar-SA"/>
      </w:rPr>
    </w:lvl>
  </w:abstractNum>
  <w:abstractNum w:abstractNumId="257">
    <w:nsid w:val="7B7F1CB4"/>
    <w:multiLevelType w:val="multilevel"/>
    <w:tmpl w:val="C07CCC06"/>
    <w:lvl w:ilvl="0">
      <w:start w:val="7"/>
      <w:numFmt w:val="decimal"/>
      <w:lvlText w:val="%1"/>
      <w:lvlJc w:val="left"/>
      <w:pPr>
        <w:ind w:left="3930" w:hanging="596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3930" w:hanging="59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3930" w:hanging="596"/>
        <w:jc w:val="right"/>
      </w:pPr>
      <w:rPr>
        <w:rFonts w:hint="default"/>
        <w:b/>
        <w:bCs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6258" w:hanging="5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31" w:hanging="5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4" w:hanging="5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77" w:hanging="5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50" w:hanging="5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23" w:hanging="596"/>
      </w:pPr>
      <w:rPr>
        <w:rFonts w:hint="default"/>
        <w:lang w:val="ru-RU" w:eastAsia="en-US" w:bidi="ar-SA"/>
      </w:rPr>
    </w:lvl>
  </w:abstractNum>
  <w:abstractNum w:abstractNumId="258">
    <w:nsid w:val="7BA53C7E"/>
    <w:multiLevelType w:val="hybridMultilevel"/>
    <w:tmpl w:val="EA3CAEA6"/>
    <w:lvl w:ilvl="0" w:tplc="9FB0896C">
      <w:start w:val="1"/>
      <w:numFmt w:val="decimal"/>
      <w:lvlText w:val="%1."/>
      <w:lvlJc w:val="left"/>
      <w:pPr>
        <w:ind w:left="225" w:hanging="152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  <w:lang w:val="ru-RU" w:eastAsia="en-US" w:bidi="ar-SA"/>
      </w:rPr>
    </w:lvl>
    <w:lvl w:ilvl="1" w:tplc="96D6FC28">
      <w:numFmt w:val="bullet"/>
      <w:lvlText w:val="•"/>
      <w:lvlJc w:val="left"/>
      <w:pPr>
        <w:ind w:left="830" w:hanging="152"/>
      </w:pPr>
      <w:rPr>
        <w:rFonts w:hint="default"/>
        <w:lang w:val="ru-RU" w:eastAsia="en-US" w:bidi="ar-SA"/>
      </w:rPr>
    </w:lvl>
    <w:lvl w:ilvl="2" w:tplc="351822E4">
      <w:numFmt w:val="bullet"/>
      <w:lvlText w:val="•"/>
      <w:lvlJc w:val="left"/>
      <w:pPr>
        <w:ind w:left="1440" w:hanging="152"/>
      </w:pPr>
      <w:rPr>
        <w:rFonts w:hint="default"/>
        <w:lang w:val="ru-RU" w:eastAsia="en-US" w:bidi="ar-SA"/>
      </w:rPr>
    </w:lvl>
    <w:lvl w:ilvl="3" w:tplc="CFCAFA5A">
      <w:numFmt w:val="bullet"/>
      <w:lvlText w:val="•"/>
      <w:lvlJc w:val="left"/>
      <w:pPr>
        <w:ind w:left="2051" w:hanging="152"/>
      </w:pPr>
      <w:rPr>
        <w:rFonts w:hint="default"/>
        <w:lang w:val="ru-RU" w:eastAsia="en-US" w:bidi="ar-SA"/>
      </w:rPr>
    </w:lvl>
    <w:lvl w:ilvl="4" w:tplc="DAFEDAD2">
      <w:numFmt w:val="bullet"/>
      <w:lvlText w:val="•"/>
      <w:lvlJc w:val="left"/>
      <w:pPr>
        <w:ind w:left="2661" w:hanging="152"/>
      </w:pPr>
      <w:rPr>
        <w:rFonts w:hint="default"/>
        <w:lang w:val="ru-RU" w:eastAsia="en-US" w:bidi="ar-SA"/>
      </w:rPr>
    </w:lvl>
    <w:lvl w:ilvl="5" w:tplc="22E62282">
      <w:numFmt w:val="bullet"/>
      <w:lvlText w:val="•"/>
      <w:lvlJc w:val="left"/>
      <w:pPr>
        <w:ind w:left="3272" w:hanging="152"/>
      </w:pPr>
      <w:rPr>
        <w:rFonts w:hint="default"/>
        <w:lang w:val="ru-RU" w:eastAsia="en-US" w:bidi="ar-SA"/>
      </w:rPr>
    </w:lvl>
    <w:lvl w:ilvl="6" w:tplc="3A32049C">
      <w:numFmt w:val="bullet"/>
      <w:lvlText w:val="•"/>
      <w:lvlJc w:val="left"/>
      <w:pPr>
        <w:ind w:left="3882" w:hanging="152"/>
      </w:pPr>
      <w:rPr>
        <w:rFonts w:hint="default"/>
        <w:lang w:val="ru-RU" w:eastAsia="en-US" w:bidi="ar-SA"/>
      </w:rPr>
    </w:lvl>
    <w:lvl w:ilvl="7" w:tplc="11A40B10">
      <w:numFmt w:val="bullet"/>
      <w:lvlText w:val="•"/>
      <w:lvlJc w:val="left"/>
      <w:pPr>
        <w:ind w:left="4492" w:hanging="152"/>
      </w:pPr>
      <w:rPr>
        <w:rFonts w:hint="default"/>
        <w:lang w:val="ru-RU" w:eastAsia="en-US" w:bidi="ar-SA"/>
      </w:rPr>
    </w:lvl>
    <w:lvl w:ilvl="8" w:tplc="DE60908C">
      <w:numFmt w:val="bullet"/>
      <w:lvlText w:val="•"/>
      <w:lvlJc w:val="left"/>
      <w:pPr>
        <w:ind w:left="5103" w:hanging="152"/>
      </w:pPr>
      <w:rPr>
        <w:rFonts w:hint="default"/>
        <w:lang w:val="ru-RU" w:eastAsia="en-US" w:bidi="ar-SA"/>
      </w:rPr>
    </w:lvl>
  </w:abstractNum>
  <w:abstractNum w:abstractNumId="259">
    <w:nsid w:val="7BA83DED"/>
    <w:multiLevelType w:val="hybridMultilevel"/>
    <w:tmpl w:val="FF946D28"/>
    <w:lvl w:ilvl="0" w:tplc="2C564750">
      <w:start w:val="2"/>
      <w:numFmt w:val="decimal"/>
      <w:lvlText w:val="%1)"/>
      <w:lvlJc w:val="left"/>
      <w:pPr>
        <w:ind w:left="2556" w:hanging="25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 w:tplc="227E94BE">
      <w:start w:val="5"/>
      <w:numFmt w:val="decimal"/>
      <w:lvlText w:val="%2)"/>
      <w:lvlJc w:val="left"/>
      <w:pPr>
        <w:ind w:left="2530" w:hanging="2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F324AF6">
      <w:start w:val="1"/>
      <w:numFmt w:val="decimal"/>
      <w:lvlText w:val="%3."/>
      <w:lvlJc w:val="left"/>
      <w:pPr>
        <w:ind w:left="2454" w:hanging="216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3" w:tplc="1D0005DC">
      <w:numFmt w:val="bullet"/>
      <w:lvlText w:val="•"/>
      <w:lvlJc w:val="left"/>
      <w:pPr>
        <w:ind w:left="3698" w:hanging="216"/>
      </w:pPr>
      <w:rPr>
        <w:rFonts w:hint="default"/>
        <w:lang w:val="ru-RU" w:eastAsia="en-US" w:bidi="ar-SA"/>
      </w:rPr>
    </w:lvl>
    <w:lvl w:ilvl="4" w:tplc="110AF55E">
      <w:numFmt w:val="bullet"/>
      <w:lvlText w:val="•"/>
      <w:lvlJc w:val="left"/>
      <w:pPr>
        <w:ind w:left="4837" w:hanging="216"/>
      </w:pPr>
      <w:rPr>
        <w:rFonts w:hint="default"/>
        <w:lang w:val="ru-RU" w:eastAsia="en-US" w:bidi="ar-SA"/>
      </w:rPr>
    </w:lvl>
    <w:lvl w:ilvl="5" w:tplc="C4081C1C">
      <w:numFmt w:val="bullet"/>
      <w:lvlText w:val="•"/>
      <w:lvlJc w:val="left"/>
      <w:pPr>
        <w:ind w:left="5975" w:hanging="216"/>
      </w:pPr>
      <w:rPr>
        <w:rFonts w:hint="default"/>
        <w:lang w:val="ru-RU" w:eastAsia="en-US" w:bidi="ar-SA"/>
      </w:rPr>
    </w:lvl>
    <w:lvl w:ilvl="6" w:tplc="A672F858">
      <w:numFmt w:val="bullet"/>
      <w:lvlText w:val="•"/>
      <w:lvlJc w:val="left"/>
      <w:pPr>
        <w:ind w:left="7114" w:hanging="216"/>
      </w:pPr>
      <w:rPr>
        <w:rFonts w:hint="default"/>
        <w:lang w:val="ru-RU" w:eastAsia="en-US" w:bidi="ar-SA"/>
      </w:rPr>
    </w:lvl>
    <w:lvl w:ilvl="7" w:tplc="FFAC17BC">
      <w:numFmt w:val="bullet"/>
      <w:lvlText w:val="•"/>
      <w:lvlJc w:val="left"/>
      <w:pPr>
        <w:ind w:left="8253" w:hanging="216"/>
      </w:pPr>
      <w:rPr>
        <w:rFonts w:hint="default"/>
        <w:lang w:val="ru-RU" w:eastAsia="en-US" w:bidi="ar-SA"/>
      </w:rPr>
    </w:lvl>
    <w:lvl w:ilvl="8" w:tplc="0A10556E">
      <w:numFmt w:val="bullet"/>
      <w:lvlText w:val="•"/>
      <w:lvlJc w:val="left"/>
      <w:pPr>
        <w:ind w:left="9391" w:hanging="216"/>
      </w:pPr>
      <w:rPr>
        <w:rFonts w:hint="default"/>
        <w:lang w:val="ru-RU" w:eastAsia="en-US" w:bidi="ar-SA"/>
      </w:rPr>
    </w:lvl>
  </w:abstractNum>
  <w:abstractNum w:abstractNumId="260">
    <w:nsid w:val="7C260205"/>
    <w:multiLevelType w:val="multilevel"/>
    <w:tmpl w:val="55866C2C"/>
    <w:lvl w:ilvl="0">
      <w:start w:val="7"/>
      <w:numFmt w:val="decimal"/>
      <w:lvlText w:val="%1"/>
      <w:lvlJc w:val="left"/>
      <w:pPr>
        <w:ind w:left="3582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82" w:hanging="332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86" w:hanging="476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766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09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96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39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82" w:hanging="476"/>
      </w:pPr>
      <w:rPr>
        <w:rFonts w:hint="default"/>
        <w:lang w:val="ru-RU" w:eastAsia="en-US" w:bidi="ar-SA"/>
      </w:rPr>
    </w:lvl>
  </w:abstractNum>
  <w:abstractNum w:abstractNumId="261">
    <w:nsid w:val="7CA46BC2"/>
    <w:multiLevelType w:val="multilevel"/>
    <w:tmpl w:val="67A6CE46"/>
    <w:lvl w:ilvl="0">
      <w:start w:val="4"/>
      <w:numFmt w:val="decimal"/>
      <w:lvlText w:val="%1"/>
      <w:lvlJc w:val="left"/>
      <w:pPr>
        <w:ind w:left="3339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9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29" w:hanging="512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564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8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0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5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4" w:hanging="512"/>
      </w:pPr>
      <w:rPr>
        <w:rFonts w:hint="default"/>
        <w:lang w:val="ru-RU" w:eastAsia="en-US" w:bidi="ar-SA"/>
      </w:rPr>
    </w:lvl>
  </w:abstractNum>
  <w:abstractNum w:abstractNumId="262">
    <w:nsid w:val="7D1C788A"/>
    <w:multiLevelType w:val="multilevel"/>
    <w:tmpl w:val="402E85CE"/>
    <w:lvl w:ilvl="0">
      <w:start w:val="12"/>
      <w:numFmt w:val="decimal"/>
      <w:lvlText w:val="%1"/>
      <w:lvlJc w:val="left"/>
      <w:pPr>
        <w:ind w:left="2952" w:hanging="54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952" w:hanging="542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346" w:hanging="28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895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3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33" w:hanging="281"/>
      </w:pPr>
      <w:rPr>
        <w:rFonts w:hint="default"/>
        <w:lang w:val="ru-RU" w:eastAsia="en-US" w:bidi="ar-SA"/>
      </w:rPr>
    </w:lvl>
  </w:abstractNum>
  <w:abstractNum w:abstractNumId="263">
    <w:nsid w:val="7D6A1306"/>
    <w:multiLevelType w:val="hybridMultilevel"/>
    <w:tmpl w:val="173EEA90"/>
    <w:lvl w:ilvl="0" w:tplc="19D68E2E">
      <w:start w:val="1"/>
      <w:numFmt w:val="decimal"/>
      <w:lvlText w:val="%1."/>
      <w:lvlJc w:val="left"/>
      <w:pPr>
        <w:ind w:left="2211" w:hanging="288"/>
        <w:jc w:val="left"/>
      </w:pPr>
      <w:rPr>
        <w:rFonts w:ascii="Times New Roman" w:eastAsia="Times New Roman" w:hAnsi="Times New Roman" w:cs="Times New Roman" w:hint="default"/>
        <w:spacing w:val="-13"/>
        <w:w w:val="89"/>
        <w:sz w:val="22"/>
        <w:szCs w:val="22"/>
        <w:lang w:val="ru-RU" w:eastAsia="en-US" w:bidi="ar-SA"/>
      </w:rPr>
    </w:lvl>
    <w:lvl w:ilvl="1" w:tplc="F50EE342">
      <w:numFmt w:val="bullet"/>
      <w:lvlText w:val="—"/>
      <w:lvlJc w:val="left"/>
      <w:pPr>
        <w:ind w:left="2288" w:hanging="231"/>
      </w:pPr>
      <w:rPr>
        <w:rFonts w:ascii="Times New Roman" w:eastAsia="Times New Roman" w:hAnsi="Times New Roman" w:cs="Times New Roman" w:hint="default"/>
        <w:w w:val="89"/>
        <w:sz w:val="22"/>
        <w:szCs w:val="22"/>
        <w:lang w:val="ru-RU" w:eastAsia="en-US" w:bidi="ar-SA"/>
      </w:rPr>
    </w:lvl>
    <w:lvl w:ilvl="2" w:tplc="1FCAFB28">
      <w:numFmt w:val="bullet"/>
      <w:lvlText w:val="•"/>
      <w:lvlJc w:val="left"/>
      <w:pPr>
        <w:ind w:left="3323" w:hanging="231"/>
      </w:pPr>
      <w:rPr>
        <w:rFonts w:hint="default"/>
        <w:lang w:val="ru-RU" w:eastAsia="en-US" w:bidi="ar-SA"/>
      </w:rPr>
    </w:lvl>
    <w:lvl w:ilvl="3" w:tplc="C2E458C4">
      <w:numFmt w:val="bullet"/>
      <w:lvlText w:val="•"/>
      <w:lvlJc w:val="left"/>
      <w:pPr>
        <w:ind w:left="4366" w:hanging="231"/>
      </w:pPr>
      <w:rPr>
        <w:rFonts w:hint="default"/>
        <w:lang w:val="ru-RU" w:eastAsia="en-US" w:bidi="ar-SA"/>
      </w:rPr>
    </w:lvl>
    <w:lvl w:ilvl="4" w:tplc="BB0AEFB6">
      <w:numFmt w:val="bullet"/>
      <w:lvlText w:val="•"/>
      <w:lvlJc w:val="left"/>
      <w:pPr>
        <w:ind w:left="5409" w:hanging="231"/>
      </w:pPr>
      <w:rPr>
        <w:rFonts w:hint="default"/>
        <w:lang w:val="ru-RU" w:eastAsia="en-US" w:bidi="ar-SA"/>
      </w:rPr>
    </w:lvl>
    <w:lvl w:ilvl="5" w:tplc="C8028C24">
      <w:numFmt w:val="bullet"/>
      <w:lvlText w:val="•"/>
      <w:lvlJc w:val="left"/>
      <w:pPr>
        <w:ind w:left="6452" w:hanging="231"/>
      </w:pPr>
      <w:rPr>
        <w:rFonts w:hint="default"/>
        <w:lang w:val="ru-RU" w:eastAsia="en-US" w:bidi="ar-SA"/>
      </w:rPr>
    </w:lvl>
    <w:lvl w:ilvl="6" w:tplc="D2186AE8">
      <w:numFmt w:val="bullet"/>
      <w:lvlText w:val="•"/>
      <w:lvlJc w:val="left"/>
      <w:pPr>
        <w:ind w:left="7496" w:hanging="231"/>
      </w:pPr>
      <w:rPr>
        <w:rFonts w:hint="default"/>
        <w:lang w:val="ru-RU" w:eastAsia="en-US" w:bidi="ar-SA"/>
      </w:rPr>
    </w:lvl>
    <w:lvl w:ilvl="7" w:tplc="A17EE138">
      <w:numFmt w:val="bullet"/>
      <w:lvlText w:val="•"/>
      <w:lvlJc w:val="left"/>
      <w:pPr>
        <w:ind w:left="8539" w:hanging="231"/>
      </w:pPr>
      <w:rPr>
        <w:rFonts w:hint="default"/>
        <w:lang w:val="ru-RU" w:eastAsia="en-US" w:bidi="ar-SA"/>
      </w:rPr>
    </w:lvl>
    <w:lvl w:ilvl="8" w:tplc="BA9C721A">
      <w:numFmt w:val="bullet"/>
      <w:lvlText w:val="•"/>
      <w:lvlJc w:val="left"/>
      <w:pPr>
        <w:ind w:left="9582" w:hanging="231"/>
      </w:pPr>
      <w:rPr>
        <w:rFonts w:hint="default"/>
        <w:lang w:val="ru-RU" w:eastAsia="en-US" w:bidi="ar-SA"/>
      </w:rPr>
    </w:lvl>
  </w:abstractNum>
  <w:abstractNum w:abstractNumId="264">
    <w:nsid w:val="7D8F3998"/>
    <w:multiLevelType w:val="hybridMultilevel"/>
    <w:tmpl w:val="512C85B6"/>
    <w:lvl w:ilvl="0" w:tplc="0E309604">
      <w:start w:val="1"/>
      <w:numFmt w:val="decimal"/>
      <w:lvlText w:val="%1)"/>
      <w:lvlJc w:val="left"/>
      <w:pPr>
        <w:ind w:left="2667" w:hanging="209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20"/>
        <w:szCs w:val="20"/>
        <w:lang w:val="ru-RU" w:eastAsia="en-US" w:bidi="ar-SA"/>
      </w:rPr>
    </w:lvl>
    <w:lvl w:ilvl="1" w:tplc="821E1648">
      <w:numFmt w:val="bullet"/>
      <w:lvlText w:val="•"/>
      <w:lvlJc w:val="left"/>
      <w:pPr>
        <w:ind w:left="3560" w:hanging="209"/>
      </w:pPr>
      <w:rPr>
        <w:rFonts w:hint="default"/>
        <w:lang w:val="ru-RU" w:eastAsia="en-US" w:bidi="ar-SA"/>
      </w:rPr>
    </w:lvl>
    <w:lvl w:ilvl="2" w:tplc="49A49A70">
      <w:numFmt w:val="bullet"/>
      <w:lvlText w:val="•"/>
      <w:lvlJc w:val="left"/>
      <w:pPr>
        <w:ind w:left="4461" w:hanging="209"/>
      </w:pPr>
      <w:rPr>
        <w:rFonts w:hint="default"/>
        <w:lang w:val="ru-RU" w:eastAsia="en-US" w:bidi="ar-SA"/>
      </w:rPr>
    </w:lvl>
    <w:lvl w:ilvl="3" w:tplc="52F85496">
      <w:numFmt w:val="bullet"/>
      <w:lvlText w:val="•"/>
      <w:lvlJc w:val="left"/>
      <w:pPr>
        <w:ind w:left="5362" w:hanging="209"/>
      </w:pPr>
      <w:rPr>
        <w:rFonts w:hint="default"/>
        <w:lang w:val="ru-RU" w:eastAsia="en-US" w:bidi="ar-SA"/>
      </w:rPr>
    </w:lvl>
    <w:lvl w:ilvl="4" w:tplc="9A52BAAE">
      <w:numFmt w:val="bullet"/>
      <w:lvlText w:val="•"/>
      <w:lvlJc w:val="left"/>
      <w:pPr>
        <w:ind w:left="6263" w:hanging="209"/>
      </w:pPr>
      <w:rPr>
        <w:rFonts w:hint="default"/>
        <w:lang w:val="ru-RU" w:eastAsia="en-US" w:bidi="ar-SA"/>
      </w:rPr>
    </w:lvl>
    <w:lvl w:ilvl="5" w:tplc="17F21082">
      <w:numFmt w:val="bullet"/>
      <w:lvlText w:val="•"/>
      <w:lvlJc w:val="left"/>
      <w:pPr>
        <w:ind w:left="7164" w:hanging="209"/>
      </w:pPr>
      <w:rPr>
        <w:rFonts w:hint="default"/>
        <w:lang w:val="ru-RU" w:eastAsia="en-US" w:bidi="ar-SA"/>
      </w:rPr>
    </w:lvl>
    <w:lvl w:ilvl="6" w:tplc="AD6CB498">
      <w:numFmt w:val="bullet"/>
      <w:lvlText w:val="•"/>
      <w:lvlJc w:val="left"/>
      <w:pPr>
        <w:ind w:left="8065" w:hanging="209"/>
      </w:pPr>
      <w:rPr>
        <w:rFonts w:hint="default"/>
        <w:lang w:val="ru-RU" w:eastAsia="en-US" w:bidi="ar-SA"/>
      </w:rPr>
    </w:lvl>
    <w:lvl w:ilvl="7" w:tplc="A90C9FB4">
      <w:numFmt w:val="bullet"/>
      <w:lvlText w:val="•"/>
      <w:lvlJc w:val="left"/>
      <w:pPr>
        <w:ind w:left="8966" w:hanging="209"/>
      </w:pPr>
      <w:rPr>
        <w:rFonts w:hint="default"/>
        <w:lang w:val="ru-RU" w:eastAsia="en-US" w:bidi="ar-SA"/>
      </w:rPr>
    </w:lvl>
    <w:lvl w:ilvl="8" w:tplc="5134B456">
      <w:numFmt w:val="bullet"/>
      <w:lvlText w:val="•"/>
      <w:lvlJc w:val="left"/>
      <w:pPr>
        <w:ind w:left="9867" w:hanging="209"/>
      </w:pPr>
      <w:rPr>
        <w:rFonts w:hint="default"/>
        <w:lang w:val="ru-RU" w:eastAsia="en-US" w:bidi="ar-SA"/>
      </w:rPr>
    </w:lvl>
  </w:abstractNum>
  <w:abstractNum w:abstractNumId="265">
    <w:nsid w:val="7E450012"/>
    <w:multiLevelType w:val="hybridMultilevel"/>
    <w:tmpl w:val="D47C417A"/>
    <w:lvl w:ilvl="0" w:tplc="37728F06">
      <w:start w:val="1"/>
      <w:numFmt w:val="decimal"/>
      <w:lvlText w:val="%1."/>
      <w:lvlJc w:val="left"/>
      <w:pPr>
        <w:ind w:left="2482" w:hanging="224"/>
        <w:jc w:val="left"/>
      </w:pPr>
      <w:rPr>
        <w:rFonts w:hint="default"/>
        <w:spacing w:val="-24"/>
        <w:w w:val="100"/>
        <w:lang w:val="ru-RU" w:eastAsia="en-US" w:bidi="ar-SA"/>
      </w:rPr>
    </w:lvl>
    <w:lvl w:ilvl="1" w:tplc="75D006A2">
      <w:numFmt w:val="bullet"/>
      <w:lvlText w:val="•"/>
      <w:lvlJc w:val="left"/>
      <w:pPr>
        <w:ind w:left="3398" w:hanging="224"/>
      </w:pPr>
      <w:rPr>
        <w:rFonts w:hint="default"/>
        <w:lang w:val="ru-RU" w:eastAsia="en-US" w:bidi="ar-SA"/>
      </w:rPr>
    </w:lvl>
    <w:lvl w:ilvl="2" w:tplc="B1F20814">
      <w:numFmt w:val="bullet"/>
      <w:lvlText w:val="•"/>
      <w:lvlJc w:val="left"/>
      <w:pPr>
        <w:ind w:left="4317" w:hanging="224"/>
      </w:pPr>
      <w:rPr>
        <w:rFonts w:hint="default"/>
        <w:lang w:val="ru-RU" w:eastAsia="en-US" w:bidi="ar-SA"/>
      </w:rPr>
    </w:lvl>
    <w:lvl w:ilvl="3" w:tplc="3AC86D06">
      <w:numFmt w:val="bullet"/>
      <w:lvlText w:val="•"/>
      <w:lvlJc w:val="left"/>
      <w:pPr>
        <w:ind w:left="5236" w:hanging="224"/>
      </w:pPr>
      <w:rPr>
        <w:rFonts w:hint="default"/>
        <w:lang w:val="ru-RU" w:eastAsia="en-US" w:bidi="ar-SA"/>
      </w:rPr>
    </w:lvl>
    <w:lvl w:ilvl="4" w:tplc="E4D0ACE2">
      <w:numFmt w:val="bullet"/>
      <w:lvlText w:val="•"/>
      <w:lvlJc w:val="left"/>
      <w:pPr>
        <w:ind w:left="6155" w:hanging="224"/>
      </w:pPr>
      <w:rPr>
        <w:rFonts w:hint="default"/>
        <w:lang w:val="ru-RU" w:eastAsia="en-US" w:bidi="ar-SA"/>
      </w:rPr>
    </w:lvl>
    <w:lvl w:ilvl="5" w:tplc="E49E195C">
      <w:numFmt w:val="bullet"/>
      <w:lvlText w:val="•"/>
      <w:lvlJc w:val="left"/>
      <w:pPr>
        <w:ind w:left="7074" w:hanging="224"/>
      </w:pPr>
      <w:rPr>
        <w:rFonts w:hint="default"/>
        <w:lang w:val="ru-RU" w:eastAsia="en-US" w:bidi="ar-SA"/>
      </w:rPr>
    </w:lvl>
    <w:lvl w:ilvl="6" w:tplc="50844D08">
      <w:numFmt w:val="bullet"/>
      <w:lvlText w:val="•"/>
      <w:lvlJc w:val="left"/>
      <w:pPr>
        <w:ind w:left="7993" w:hanging="224"/>
      </w:pPr>
      <w:rPr>
        <w:rFonts w:hint="default"/>
        <w:lang w:val="ru-RU" w:eastAsia="en-US" w:bidi="ar-SA"/>
      </w:rPr>
    </w:lvl>
    <w:lvl w:ilvl="7" w:tplc="9DB243C0">
      <w:numFmt w:val="bullet"/>
      <w:lvlText w:val="•"/>
      <w:lvlJc w:val="left"/>
      <w:pPr>
        <w:ind w:left="8912" w:hanging="224"/>
      </w:pPr>
      <w:rPr>
        <w:rFonts w:hint="default"/>
        <w:lang w:val="ru-RU" w:eastAsia="en-US" w:bidi="ar-SA"/>
      </w:rPr>
    </w:lvl>
    <w:lvl w:ilvl="8" w:tplc="68480932">
      <w:numFmt w:val="bullet"/>
      <w:lvlText w:val="•"/>
      <w:lvlJc w:val="left"/>
      <w:pPr>
        <w:ind w:left="9831" w:hanging="224"/>
      </w:pPr>
      <w:rPr>
        <w:rFonts w:hint="default"/>
        <w:lang w:val="ru-RU" w:eastAsia="en-US" w:bidi="ar-SA"/>
      </w:rPr>
    </w:lvl>
  </w:abstractNum>
  <w:abstractNum w:abstractNumId="266">
    <w:nsid w:val="7E58586B"/>
    <w:multiLevelType w:val="hybridMultilevel"/>
    <w:tmpl w:val="90882AAE"/>
    <w:lvl w:ilvl="0" w:tplc="DFEACE96">
      <w:start w:val="1"/>
      <w:numFmt w:val="decimal"/>
      <w:lvlText w:val="%1."/>
      <w:lvlJc w:val="left"/>
      <w:pPr>
        <w:ind w:left="2487" w:hanging="226"/>
        <w:jc w:val="right"/>
      </w:pPr>
      <w:rPr>
        <w:rFonts w:hint="default"/>
        <w:spacing w:val="-5"/>
        <w:w w:val="100"/>
        <w:lang w:val="ru-RU" w:eastAsia="en-US" w:bidi="ar-SA"/>
      </w:rPr>
    </w:lvl>
    <w:lvl w:ilvl="1" w:tplc="D9669AEC">
      <w:numFmt w:val="bullet"/>
      <w:lvlText w:val="•"/>
      <w:lvlJc w:val="left"/>
      <w:pPr>
        <w:ind w:left="3398" w:hanging="226"/>
      </w:pPr>
      <w:rPr>
        <w:rFonts w:hint="default"/>
        <w:lang w:val="ru-RU" w:eastAsia="en-US" w:bidi="ar-SA"/>
      </w:rPr>
    </w:lvl>
    <w:lvl w:ilvl="2" w:tplc="E1A0423A">
      <w:numFmt w:val="bullet"/>
      <w:lvlText w:val="•"/>
      <w:lvlJc w:val="left"/>
      <w:pPr>
        <w:ind w:left="4317" w:hanging="226"/>
      </w:pPr>
      <w:rPr>
        <w:rFonts w:hint="default"/>
        <w:lang w:val="ru-RU" w:eastAsia="en-US" w:bidi="ar-SA"/>
      </w:rPr>
    </w:lvl>
    <w:lvl w:ilvl="3" w:tplc="0622826E">
      <w:numFmt w:val="bullet"/>
      <w:lvlText w:val="•"/>
      <w:lvlJc w:val="left"/>
      <w:pPr>
        <w:ind w:left="5236" w:hanging="226"/>
      </w:pPr>
      <w:rPr>
        <w:rFonts w:hint="default"/>
        <w:lang w:val="ru-RU" w:eastAsia="en-US" w:bidi="ar-SA"/>
      </w:rPr>
    </w:lvl>
    <w:lvl w:ilvl="4" w:tplc="2904D964">
      <w:numFmt w:val="bullet"/>
      <w:lvlText w:val="•"/>
      <w:lvlJc w:val="left"/>
      <w:pPr>
        <w:ind w:left="6155" w:hanging="226"/>
      </w:pPr>
      <w:rPr>
        <w:rFonts w:hint="default"/>
        <w:lang w:val="ru-RU" w:eastAsia="en-US" w:bidi="ar-SA"/>
      </w:rPr>
    </w:lvl>
    <w:lvl w:ilvl="5" w:tplc="737CE79E">
      <w:numFmt w:val="bullet"/>
      <w:lvlText w:val="•"/>
      <w:lvlJc w:val="left"/>
      <w:pPr>
        <w:ind w:left="7074" w:hanging="226"/>
      </w:pPr>
      <w:rPr>
        <w:rFonts w:hint="default"/>
        <w:lang w:val="ru-RU" w:eastAsia="en-US" w:bidi="ar-SA"/>
      </w:rPr>
    </w:lvl>
    <w:lvl w:ilvl="6" w:tplc="20EEC348">
      <w:numFmt w:val="bullet"/>
      <w:lvlText w:val="•"/>
      <w:lvlJc w:val="left"/>
      <w:pPr>
        <w:ind w:left="7993" w:hanging="226"/>
      </w:pPr>
      <w:rPr>
        <w:rFonts w:hint="default"/>
        <w:lang w:val="ru-RU" w:eastAsia="en-US" w:bidi="ar-SA"/>
      </w:rPr>
    </w:lvl>
    <w:lvl w:ilvl="7" w:tplc="37FE62E0">
      <w:numFmt w:val="bullet"/>
      <w:lvlText w:val="•"/>
      <w:lvlJc w:val="left"/>
      <w:pPr>
        <w:ind w:left="8912" w:hanging="226"/>
      </w:pPr>
      <w:rPr>
        <w:rFonts w:hint="default"/>
        <w:lang w:val="ru-RU" w:eastAsia="en-US" w:bidi="ar-SA"/>
      </w:rPr>
    </w:lvl>
    <w:lvl w:ilvl="8" w:tplc="BE5095B8">
      <w:numFmt w:val="bullet"/>
      <w:lvlText w:val="•"/>
      <w:lvlJc w:val="left"/>
      <w:pPr>
        <w:ind w:left="9831" w:hanging="226"/>
      </w:pPr>
      <w:rPr>
        <w:rFonts w:hint="default"/>
        <w:lang w:val="ru-RU" w:eastAsia="en-US" w:bidi="ar-SA"/>
      </w:rPr>
    </w:lvl>
  </w:abstractNum>
  <w:abstractNum w:abstractNumId="267">
    <w:nsid w:val="7E817170"/>
    <w:multiLevelType w:val="multilevel"/>
    <w:tmpl w:val="3A1A4C72"/>
    <w:lvl w:ilvl="0">
      <w:start w:val="5"/>
      <w:numFmt w:val="decimal"/>
      <w:lvlText w:val="%1"/>
      <w:lvlJc w:val="left"/>
      <w:pPr>
        <w:ind w:left="4026" w:hanging="58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026" w:hanging="58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6" w:hanging="58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314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79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44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09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74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39" w:hanging="586"/>
      </w:pPr>
      <w:rPr>
        <w:rFonts w:hint="default"/>
        <w:lang w:val="ru-RU" w:eastAsia="en-US" w:bidi="ar-SA"/>
      </w:rPr>
    </w:lvl>
  </w:abstractNum>
  <w:abstractNum w:abstractNumId="268">
    <w:nsid w:val="7EAC6852"/>
    <w:multiLevelType w:val="hybridMultilevel"/>
    <w:tmpl w:val="CB4CD932"/>
    <w:lvl w:ilvl="0" w:tplc="EEBAD758">
      <w:start w:val="1"/>
      <w:numFmt w:val="decimal"/>
      <w:lvlText w:val="%1)"/>
      <w:lvlJc w:val="left"/>
      <w:pPr>
        <w:ind w:left="3181" w:hanging="23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C6DA200E">
      <w:numFmt w:val="bullet"/>
      <w:lvlText w:val="•"/>
      <w:lvlJc w:val="left"/>
      <w:pPr>
        <w:ind w:left="4028" w:hanging="231"/>
      </w:pPr>
      <w:rPr>
        <w:rFonts w:hint="default"/>
        <w:lang w:val="ru-RU" w:eastAsia="en-US" w:bidi="ar-SA"/>
      </w:rPr>
    </w:lvl>
    <w:lvl w:ilvl="2" w:tplc="255EF91E">
      <w:numFmt w:val="bullet"/>
      <w:lvlText w:val="•"/>
      <w:lvlJc w:val="left"/>
      <w:pPr>
        <w:ind w:left="4877" w:hanging="231"/>
      </w:pPr>
      <w:rPr>
        <w:rFonts w:hint="default"/>
        <w:lang w:val="ru-RU" w:eastAsia="en-US" w:bidi="ar-SA"/>
      </w:rPr>
    </w:lvl>
    <w:lvl w:ilvl="3" w:tplc="7F6CDFB8">
      <w:numFmt w:val="bullet"/>
      <w:lvlText w:val="•"/>
      <w:lvlJc w:val="left"/>
      <w:pPr>
        <w:ind w:left="5726" w:hanging="231"/>
      </w:pPr>
      <w:rPr>
        <w:rFonts w:hint="default"/>
        <w:lang w:val="ru-RU" w:eastAsia="en-US" w:bidi="ar-SA"/>
      </w:rPr>
    </w:lvl>
    <w:lvl w:ilvl="4" w:tplc="17D8FAE8">
      <w:numFmt w:val="bullet"/>
      <w:lvlText w:val="•"/>
      <w:lvlJc w:val="left"/>
      <w:pPr>
        <w:ind w:left="6575" w:hanging="231"/>
      </w:pPr>
      <w:rPr>
        <w:rFonts w:hint="default"/>
        <w:lang w:val="ru-RU" w:eastAsia="en-US" w:bidi="ar-SA"/>
      </w:rPr>
    </w:lvl>
    <w:lvl w:ilvl="5" w:tplc="3AC4DDCE">
      <w:numFmt w:val="bullet"/>
      <w:lvlText w:val="•"/>
      <w:lvlJc w:val="left"/>
      <w:pPr>
        <w:ind w:left="7424" w:hanging="231"/>
      </w:pPr>
      <w:rPr>
        <w:rFonts w:hint="default"/>
        <w:lang w:val="ru-RU" w:eastAsia="en-US" w:bidi="ar-SA"/>
      </w:rPr>
    </w:lvl>
    <w:lvl w:ilvl="6" w:tplc="CB38AEAE">
      <w:numFmt w:val="bullet"/>
      <w:lvlText w:val="•"/>
      <w:lvlJc w:val="left"/>
      <w:pPr>
        <w:ind w:left="8273" w:hanging="231"/>
      </w:pPr>
      <w:rPr>
        <w:rFonts w:hint="default"/>
        <w:lang w:val="ru-RU" w:eastAsia="en-US" w:bidi="ar-SA"/>
      </w:rPr>
    </w:lvl>
    <w:lvl w:ilvl="7" w:tplc="F9F001D4">
      <w:numFmt w:val="bullet"/>
      <w:lvlText w:val="•"/>
      <w:lvlJc w:val="left"/>
      <w:pPr>
        <w:ind w:left="9122" w:hanging="231"/>
      </w:pPr>
      <w:rPr>
        <w:rFonts w:hint="default"/>
        <w:lang w:val="ru-RU" w:eastAsia="en-US" w:bidi="ar-SA"/>
      </w:rPr>
    </w:lvl>
    <w:lvl w:ilvl="8" w:tplc="9A90EFF0">
      <w:numFmt w:val="bullet"/>
      <w:lvlText w:val="•"/>
      <w:lvlJc w:val="left"/>
      <w:pPr>
        <w:ind w:left="9971" w:hanging="231"/>
      </w:pPr>
      <w:rPr>
        <w:rFonts w:hint="default"/>
        <w:lang w:val="ru-RU" w:eastAsia="en-US" w:bidi="ar-SA"/>
      </w:rPr>
    </w:lvl>
  </w:abstractNum>
  <w:num w:numId="1">
    <w:abstractNumId w:val="268"/>
  </w:num>
  <w:num w:numId="2">
    <w:abstractNumId w:val="248"/>
  </w:num>
  <w:num w:numId="3">
    <w:abstractNumId w:val="198"/>
  </w:num>
  <w:num w:numId="4">
    <w:abstractNumId w:val="22"/>
  </w:num>
  <w:num w:numId="5">
    <w:abstractNumId w:val="36"/>
  </w:num>
  <w:num w:numId="6">
    <w:abstractNumId w:val="15"/>
  </w:num>
  <w:num w:numId="7">
    <w:abstractNumId w:val="119"/>
  </w:num>
  <w:num w:numId="8">
    <w:abstractNumId w:val="126"/>
  </w:num>
  <w:num w:numId="9">
    <w:abstractNumId w:val="132"/>
  </w:num>
  <w:num w:numId="10">
    <w:abstractNumId w:val="231"/>
  </w:num>
  <w:num w:numId="11">
    <w:abstractNumId w:val="159"/>
  </w:num>
  <w:num w:numId="12">
    <w:abstractNumId w:val="135"/>
  </w:num>
  <w:num w:numId="13">
    <w:abstractNumId w:val="61"/>
  </w:num>
  <w:num w:numId="14">
    <w:abstractNumId w:val="121"/>
  </w:num>
  <w:num w:numId="15">
    <w:abstractNumId w:val="124"/>
  </w:num>
  <w:num w:numId="16">
    <w:abstractNumId w:val="2"/>
  </w:num>
  <w:num w:numId="17">
    <w:abstractNumId w:val="125"/>
  </w:num>
  <w:num w:numId="18">
    <w:abstractNumId w:val="34"/>
  </w:num>
  <w:num w:numId="19">
    <w:abstractNumId w:val="86"/>
  </w:num>
  <w:num w:numId="20">
    <w:abstractNumId w:val="171"/>
  </w:num>
  <w:num w:numId="21">
    <w:abstractNumId w:val="83"/>
  </w:num>
  <w:num w:numId="22">
    <w:abstractNumId w:val="212"/>
  </w:num>
  <w:num w:numId="23">
    <w:abstractNumId w:val="211"/>
  </w:num>
  <w:num w:numId="24">
    <w:abstractNumId w:val="191"/>
  </w:num>
  <w:num w:numId="25">
    <w:abstractNumId w:val="5"/>
  </w:num>
  <w:num w:numId="26">
    <w:abstractNumId w:val="76"/>
  </w:num>
  <w:num w:numId="27">
    <w:abstractNumId w:val="84"/>
  </w:num>
  <w:num w:numId="28">
    <w:abstractNumId w:val="229"/>
  </w:num>
  <w:num w:numId="29">
    <w:abstractNumId w:val="1"/>
  </w:num>
  <w:num w:numId="30">
    <w:abstractNumId w:val="37"/>
  </w:num>
  <w:num w:numId="31">
    <w:abstractNumId w:val="252"/>
  </w:num>
  <w:num w:numId="32">
    <w:abstractNumId w:val="13"/>
  </w:num>
  <w:num w:numId="33">
    <w:abstractNumId w:val="153"/>
  </w:num>
  <w:num w:numId="34">
    <w:abstractNumId w:val="7"/>
  </w:num>
  <w:num w:numId="35">
    <w:abstractNumId w:val="260"/>
  </w:num>
  <w:num w:numId="36">
    <w:abstractNumId w:val="67"/>
  </w:num>
  <w:num w:numId="37">
    <w:abstractNumId w:val="249"/>
  </w:num>
  <w:num w:numId="38">
    <w:abstractNumId w:val="92"/>
  </w:num>
  <w:num w:numId="39">
    <w:abstractNumId w:val="261"/>
  </w:num>
  <w:num w:numId="40">
    <w:abstractNumId w:val="35"/>
  </w:num>
  <w:num w:numId="41">
    <w:abstractNumId w:val="123"/>
  </w:num>
  <w:num w:numId="42">
    <w:abstractNumId w:val="245"/>
  </w:num>
  <w:num w:numId="43">
    <w:abstractNumId w:val="101"/>
  </w:num>
  <w:num w:numId="44">
    <w:abstractNumId w:val="134"/>
  </w:num>
  <w:num w:numId="45">
    <w:abstractNumId w:val="178"/>
  </w:num>
  <w:num w:numId="46">
    <w:abstractNumId w:val="240"/>
  </w:num>
  <w:num w:numId="47">
    <w:abstractNumId w:val="88"/>
  </w:num>
  <w:num w:numId="48">
    <w:abstractNumId w:val="40"/>
  </w:num>
  <w:num w:numId="49">
    <w:abstractNumId w:val="208"/>
  </w:num>
  <w:num w:numId="50">
    <w:abstractNumId w:val="104"/>
  </w:num>
  <w:num w:numId="51">
    <w:abstractNumId w:val="222"/>
  </w:num>
  <w:num w:numId="52">
    <w:abstractNumId w:val="209"/>
  </w:num>
  <w:num w:numId="53">
    <w:abstractNumId w:val="28"/>
  </w:num>
  <w:num w:numId="54">
    <w:abstractNumId w:val="142"/>
  </w:num>
  <w:num w:numId="55">
    <w:abstractNumId w:val="201"/>
  </w:num>
  <w:num w:numId="56">
    <w:abstractNumId w:val="99"/>
  </w:num>
  <w:num w:numId="57">
    <w:abstractNumId w:val="105"/>
  </w:num>
  <w:num w:numId="58">
    <w:abstractNumId w:val="53"/>
  </w:num>
  <w:num w:numId="59">
    <w:abstractNumId w:val="102"/>
  </w:num>
  <w:num w:numId="60">
    <w:abstractNumId w:val="244"/>
  </w:num>
  <w:num w:numId="61">
    <w:abstractNumId w:val="140"/>
  </w:num>
  <w:num w:numId="62">
    <w:abstractNumId w:val="160"/>
  </w:num>
  <w:num w:numId="63">
    <w:abstractNumId w:val="243"/>
  </w:num>
  <w:num w:numId="64">
    <w:abstractNumId w:val="175"/>
  </w:num>
  <w:num w:numId="65">
    <w:abstractNumId w:val="176"/>
  </w:num>
  <w:num w:numId="66">
    <w:abstractNumId w:val="165"/>
  </w:num>
  <w:num w:numId="67">
    <w:abstractNumId w:val="203"/>
  </w:num>
  <w:num w:numId="68">
    <w:abstractNumId w:val="228"/>
  </w:num>
  <w:num w:numId="69">
    <w:abstractNumId w:val="219"/>
  </w:num>
  <w:num w:numId="70">
    <w:abstractNumId w:val="213"/>
  </w:num>
  <w:num w:numId="71">
    <w:abstractNumId w:val="214"/>
  </w:num>
  <w:num w:numId="72">
    <w:abstractNumId w:val="110"/>
  </w:num>
  <w:num w:numId="73">
    <w:abstractNumId w:val="187"/>
  </w:num>
  <w:num w:numId="74">
    <w:abstractNumId w:val="58"/>
  </w:num>
  <w:num w:numId="75">
    <w:abstractNumId w:val="81"/>
  </w:num>
  <w:num w:numId="76">
    <w:abstractNumId w:val="29"/>
  </w:num>
  <w:num w:numId="77">
    <w:abstractNumId w:val="137"/>
  </w:num>
  <w:num w:numId="78">
    <w:abstractNumId w:val="161"/>
  </w:num>
  <w:num w:numId="79">
    <w:abstractNumId w:val="82"/>
  </w:num>
  <w:num w:numId="80">
    <w:abstractNumId w:val="247"/>
  </w:num>
  <w:num w:numId="81">
    <w:abstractNumId w:val="128"/>
  </w:num>
  <w:num w:numId="82">
    <w:abstractNumId w:val="122"/>
  </w:num>
  <w:num w:numId="83">
    <w:abstractNumId w:val="9"/>
  </w:num>
  <w:num w:numId="84">
    <w:abstractNumId w:val="94"/>
  </w:num>
  <w:num w:numId="85">
    <w:abstractNumId w:val="98"/>
  </w:num>
  <w:num w:numId="86">
    <w:abstractNumId w:val="79"/>
  </w:num>
  <w:num w:numId="87">
    <w:abstractNumId w:val="59"/>
  </w:num>
  <w:num w:numId="88">
    <w:abstractNumId w:val="114"/>
  </w:num>
  <w:num w:numId="89">
    <w:abstractNumId w:val="11"/>
  </w:num>
  <w:num w:numId="90">
    <w:abstractNumId w:val="54"/>
  </w:num>
  <w:num w:numId="91">
    <w:abstractNumId w:val="85"/>
  </w:num>
  <w:num w:numId="92">
    <w:abstractNumId w:val="169"/>
  </w:num>
  <w:num w:numId="93">
    <w:abstractNumId w:val="164"/>
  </w:num>
  <w:num w:numId="94">
    <w:abstractNumId w:val="60"/>
  </w:num>
  <w:num w:numId="95">
    <w:abstractNumId w:val="41"/>
  </w:num>
  <w:num w:numId="96">
    <w:abstractNumId w:val="237"/>
  </w:num>
  <w:num w:numId="97">
    <w:abstractNumId w:val="173"/>
  </w:num>
  <w:num w:numId="98">
    <w:abstractNumId w:val="217"/>
  </w:num>
  <w:num w:numId="99">
    <w:abstractNumId w:val="63"/>
  </w:num>
  <w:num w:numId="100">
    <w:abstractNumId w:val="215"/>
  </w:num>
  <w:num w:numId="101">
    <w:abstractNumId w:val="168"/>
  </w:num>
  <w:num w:numId="102">
    <w:abstractNumId w:val="43"/>
  </w:num>
  <w:num w:numId="103">
    <w:abstractNumId w:val="111"/>
  </w:num>
  <w:num w:numId="104">
    <w:abstractNumId w:val="65"/>
  </w:num>
  <w:num w:numId="105">
    <w:abstractNumId w:val="149"/>
  </w:num>
  <w:num w:numId="106">
    <w:abstractNumId w:val="109"/>
  </w:num>
  <w:num w:numId="107">
    <w:abstractNumId w:val="127"/>
  </w:num>
  <w:num w:numId="108">
    <w:abstractNumId w:val="155"/>
  </w:num>
  <w:num w:numId="109">
    <w:abstractNumId w:val="0"/>
  </w:num>
  <w:num w:numId="110">
    <w:abstractNumId w:val="14"/>
  </w:num>
  <w:num w:numId="111">
    <w:abstractNumId w:val="174"/>
  </w:num>
  <w:num w:numId="112">
    <w:abstractNumId w:val="68"/>
  </w:num>
  <w:num w:numId="113">
    <w:abstractNumId w:val="80"/>
  </w:num>
  <w:num w:numId="114">
    <w:abstractNumId w:val="265"/>
  </w:num>
  <w:num w:numId="115">
    <w:abstractNumId w:val="91"/>
  </w:num>
  <w:num w:numId="116">
    <w:abstractNumId w:val="71"/>
  </w:num>
  <w:num w:numId="117">
    <w:abstractNumId w:val="95"/>
  </w:num>
  <w:num w:numId="118">
    <w:abstractNumId w:val="46"/>
  </w:num>
  <w:num w:numId="119">
    <w:abstractNumId w:val="177"/>
  </w:num>
  <w:num w:numId="120">
    <w:abstractNumId w:val="45"/>
  </w:num>
  <w:num w:numId="121">
    <w:abstractNumId w:val="49"/>
  </w:num>
  <w:num w:numId="122">
    <w:abstractNumId w:val="254"/>
  </w:num>
  <w:num w:numId="123">
    <w:abstractNumId w:val="24"/>
  </w:num>
  <w:num w:numId="124">
    <w:abstractNumId w:val="133"/>
  </w:num>
  <w:num w:numId="125">
    <w:abstractNumId w:val="39"/>
  </w:num>
  <w:num w:numId="126">
    <w:abstractNumId w:val="183"/>
  </w:num>
  <w:num w:numId="127">
    <w:abstractNumId w:val="89"/>
  </w:num>
  <w:num w:numId="128">
    <w:abstractNumId w:val="157"/>
  </w:num>
  <w:num w:numId="129">
    <w:abstractNumId w:val="138"/>
  </w:num>
  <w:num w:numId="130">
    <w:abstractNumId w:val="205"/>
  </w:num>
  <w:num w:numId="131">
    <w:abstractNumId w:val="107"/>
  </w:num>
  <w:num w:numId="132">
    <w:abstractNumId w:val="172"/>
  </w:num>
  <w:num w:numId="133">
    <w:abstractNumId w:val="17"/>
  </w:num>
  <w:num w:numId="134">
    <w:abstractNumId w:val="130"/>
  </w:num>
  <w:num w:numId="135">
    <w:abstractNumId w:val="21"/>
  </w:num>
  <w:num w:numId="136">
    <w:abstractNumId w:val="33"/>
  </w:num>
  <w:num w:numId="137">
    <w:abstractNumId w:val="10"/>
  </w:num>
  <w:num w:numId="138">
    <w:abstractNumId w:val="258"/>
  </w:num>
  <w:num w:numId="139">
    <w:abstractNumId w:val="74"/>
  </w:num>
  <w:num w:numId="140">
    <w:abstractNumId w:val="189"/>
  </w:num>
  <w:num w:numId="141">
    <w:abstractNumId w:val="66"/>
  </w:num>
  <w:num w:numId="142">
    <w:abstractNumId w:val="216"/>
  </w:num>
  <w:num w:numId="143">
    <w:abstractNumId w:val="64"/>
  </w:num>
  <w:num w:numId="144">
    <w:abstractNumId w:val="103"/>
  </w:num>
  <w:num w:numId="145">
    <w:abstractNumId w:val="188"/>
  </w:num>
  <w:num w:numId="146">
    <w:abstractNumId w:val="8"/>
  </w:num>
  <w:num w:numId="147">
    <w:abstractNumId w:val="264"/>
  </w:num>
  <w:num w:numId="148">
    <w:abstractNumId w:val="93"/>
  </w:num>
  <w:num w:numId="149">
    <w:abstractNumId w:val="262"/>
  </w:num>
  <w:num w:numId="150">
    <w:abstractNumId w:val="75"/>
  </w:num>
  <w:num w:numId="151">
    <w:abstractNumId w:val="170"/>
  </w:num>
  <w:num w:numId="152">
    <w:abstractNumId w:val="163"/>
  </w:num>
  <w:num w:numId="153">
    <w:abstractNumId w:val="26"/>
  </w:num>
  <w:num w:numId="154">
    <w:abstractNumId w:val="96"/>
  </w:num>
  <w:num w:numId="155">
    <w:abstractNumId w:val="251"/>
  </w:num>
  <w:num w:numId="156">
    <w:abstractNumId w:val="204"/>
  </w:num>
  <w:num w:numId="157">
    <w:abstractNumId w:val="12"/>
  </w:num>
  <w:num w:numId="158">
    <w:abstractNumId w:val="112"/>
  </w:num>
  <w:num w:numId="159">
    <w:abstractNumId w:val="206"/>
  </w:num>
  <w:num w:numId="160">
    <w:abstractNumId w:val="100"/>
  </w:num>
  <w:num w:numId="161">
    <w:abstractNumId w:val="180"/>
  </w:num>
  <w:num w:numId="162">
    <w:abstractNumId w:val="197"/>
  </w:num>
  <w:num w:numId="163">
    <w:abstractNumId w:val="143"/>
  </w:num>
  <w:num w:numId="164">
    <w:abstractNumId w:val="141"/>
  </w:num>
  <w:num w:numId="165">
    <w:abstractNumId w:val="190"/>
  </w:num>
  <w:num w:numId="166">
    <w:abstractNumId w:val="192"/>
  </w:num>
  <w:num w:numId="167">
    <w:abstractNumId w:val="233"/>
  </w:num>
  <w:num w:numId="168">
    <w:abstractNumId w:val="47"/>
  </w:num>
  <w:num w:numId="169">
    <w:abstractNumId w:val="6"/>
  </w:num>
  <w:num w:numId="170">
    <w:abstractNumId w:val="3"/>
  </w:num>
  <w:num w:numId="171">
    <w:abstractNumId w:val="156"/>
  </w:num>
  <w:num w:numId="172">
    <w:abstractNumId w:val="196"/>
  </w:num>
  <w:num w:numId="173">
    <w:abstractNumId w:val="152"/>
  </w:num>
  <w:num w:numId="174">
    <w:abstractNumId w:val="185"/>
  </w:num>
  <w:num w:numId="175">
    <w:abstractNumId w:val="20"/>
  </w:num>
  <w:num w:numId="176">
    <w:abstractNumId w:val="139"/>
  </w:num>
  <w:num w:numId="177">
    <w:abstractNumId w:val="199"/>
  </w:num>
  <w:num w:numId="178">
    <w:abstractNumId w:val="253"/>
  </w:num>
  <w:num w:numId="179">
    <w:abstractNumId w:val="146"/>
  </w:num>
  <w:num w:numId="180">
    <w:abstractNumId w:val="55"/>
  </w:num>
  <w:num w:numId="181">
    <w:abstractNumId w:val="120"/>
  </w:num>
  <w:num w:numId="182">
    <w:abstractNumId w:val="27"/>
  </w:num>
  <w:num w:numId="183">
    <w:abstractNumId w:val="218"/>
  </w:num>
  <w:num w:numId="184">
    <w:abstractNumId w:val="167"/>
  </w:num>
  <w:num w:numId="185">
    <w:abstractNumId w:val="227"/>
  </w:num>
  <w:num w:numId="186">
    <w:abstractNumId w:val="194"/>
  </w:num>
  <w:num w:numId="187">
    <w:abstractNumId w:val="220"/>
  </w:num>
  <w:num w:numId="188">
    <w:abstractNumId w:val="166"/>
  </w:num>
  <w:num w:numId="189">
    <w:abstractNumId w:val="19"/>
  </w:num>
  <w:num w:numId="190">
    <w:abstractNumId w:val="52"/>
  </w:num>
  <w:num w:numId="191">
    <w:abstractNumId w:val="184"/>
  </w:num>
  <w:num w:numId="192">
    <w:abstractNumId w:val="117"/>
  </w:num>
  <w:num w:numId="193">
    <w:abstractNumId w:val="181"/>
  </w:num>
  <w:num w:numId="194">
    <w:abstractNumId w:val="223"/>
  </w:num>
  <w:num w:numId="195">
    <w:abstractNumId w:val="32"/>
  </w:num>
  <w:num w:numId="196">
    <w:abstractNumId w:val="116"/>
  </w:num>
  <w:num w:numId="197">
    <w:abstractNumId w:val="255"/>
  </w:num>
  <w:num w:numId="198">
    <w:abstractNumId w:val="150"/>
  </w:num>
  <w:num w:numId="199">
    <w:abstractNumId w:val="136"/>
  </w:num>
  <w:num w:numId="200">
    <w:abstractNumId w:val="4"/>
  </w:num>
  <w:num w:numId="201">
    <w:abstractNumId w:val="148"/>
  </w:num>
  <w:num w:numId="202">
    <w:abstractNumId w:val="221"/>
  </w:num>
  <w:num w:numId="203">
    <w:abstractNumId w:val="238"/>
  </w:num>
  <w:num w:numId="204">
    <w:abstractNumId w:val="113"/>
  </w:num>
  <w:num w:numId="205">
    <w:abstractNumId w:val="235"/>
  </w:num>
  <w:num w:numId="206">
    <w:abstractNumId w:val="207"/>
  </w:num>
  <w:num w:numId="207">
    <w:abstractNumId w:val="62"/>
  </w:num>
  <w:num w:numId="208">
    <w:abstractNumId w:val="118"/>
  </w:num>
  <w:num w:numId="209">
    <w:abstractNumId w:val="232"/>
  </w:num>
  <w:num w:numId="210">
    <w:abstractNumId w:val="241"/>
  </w:num>
  <w:num w:numId="211">
    <w:abstractNumId w:val="257"/>
  </w:num>
  <w:num w:numId="212">
    <w:abstractNumId w:val="186"/>
  </w:num>
  <w:num w:numId="213">
    <w:abstractNumId w:val="195"/>
  </w:num>
  <w:num w:numId="214">
    <w:abstractNumId w:val="263"/>
  </w:num>
  <w:num w:numId="215">
    <w:abstractNumId w:val="56"/>
  </w:num>
  <w:num w:numId="216">
    <w:abstractNumId w:val="78"/>
  </w:num>
  <w:num w:numId="217">
    <w:abstractNumId w:val="200"/>
  </w:num>
  <w:num w:numId="218">
    <w:abstractNumId w:val="50"/>
  </w:num>
  <w:num w:numId="219">
    <w:abstractNumId w:val="210"/>
  </w:num>
  <w:num w:numId="220">
    <w:abstractNumId w:val="23"/>
  </w:num>
  <w:num w:numId="221">
    <w:abstractNumId w:val="145"/>
  </w:num>
  <w:num w:numId="222">
    <w:abstractNumId w:val="77"/>
  </w:num>
  <w:num w:numId="223">
    <w:abstractNumId w:val="179"/>
  </w:num>
  <w:num w:numId="224">
    <w:abstractNumId w:val="193"/>
  </w:num>
  <w:num w:numId="225">
    <w:abstractNumId w:val="18"/>
  </w:num>
  <w:num w:numId="226">
    <w:abstractNumId w:val="25"/>
  </w:num>
  <w:num w:numId="227">
    <w:abstractNumId w:val="259"/>
  </w:num>
  <w:num w:numId="228">
    <w:abstractNumId w:val="30"/>
  </w:num>
  <w:num w:numId="229">
    <w:abstractNumId w:val="250"/>
  </w:num>
  <w:num w:numId="230">
    <w:abstractNumId w:val="147"/>
  </w:num>
  <w:num w:numId="231">
    <w:abstractNumId w:val="246"/>
  </w:num>
  <w:num w:numId="232">
    <w:abstractNumId w:val="31"/>
  </w:num>
  <w:num w:numId="233">
    <w:abstractNumId w:val="154"/>
  </w:num>
  <w:num w:numId="234">
    <w:abstractNumId w:val="202"/>
  </w:num>
  <w:num w:numId="235">
    <w:abstractNumId w:val="70"/>
  </w:num>
  <w:num w:numId="236">
    <w:abstractNumId w:val="57"/>
  </w:num>
  <w:num w:numId="237">
    <w:abstractNumId w:val="38"/>
  </w:num>
  <w:num w:numId="238">
    <w:abstractNumId w:val="266"/>
  </w:num>
  <w:num w:numId="239">
    <w:abstractNumId w:val="239"/>
  </w:num>
  <w:num w:numId="240">
    <w:abstractNumId w:val="108"/>
  </w:num>
  <w:num w:numId="241">
    <w:abstractNumId w:val="256"/>
  </w:num>
  <w:num w:numId="242">
    <w:abstractNumId w:val="242"/>
  </w:num>
  <w:num w:numId="243">
    <w:abstractNumId w:val="234"/>
  </w:num>
  <w:num w:numId="244">
    <w:abstractNumId w:val="182"/>
  </w:num>
  <w:num w:numId="245">
    <w:abstractNumId w:val="115"/>
  </w:num>
  <w:num w:numId="246">
    <w:abstractNumId w:val="267"/>
  </w:num>
  <w:num w:numId="247">
    <w:abstractNumId w:val="51"/>
  </w:num>
  <w:num w:numId="248">
    <w:abstractNumId w:val="230"/>
  </w:num>
  <w:num w:numId="249">
    <w:abstractNumId w:val="106"/>
  </w:num>
  <w:num w:numId="250">
    <w:abstractNumId w:val="224"/>
  </w:num>
  <w:num w:numId="251">
    <w:abstractNumId w:val="131"/>
  </w:num>
  <w:num w:numId="252">
    <w:abstractNumId w:val="144"/>
  </w:num>
  <w:num w:numId="253">
    <w:abstractNumId w:val="16"/>
  </w:num>
  <w:num w:numId="254">
    <w:abstractNumId w:val="151"/>
  </w:num>
  <w:num w:numId="255">
    <w:abstractNumId w:val="158"/>
  </w:num>
  <w:num w:numId="256">
    <w:abstractNumId w:val="72"/>
  </w:num>
  <w:num w:numId="257">
    <w:abstractNumId w:val="42"/>
  </w:num>
  <w:num w:numId="258">
    <w:abstractNumId w:val="90"/>
  </w:num>
  <w:num w:numId="259">
    <w:abstractNumId w:val="225"/>
  </w:num>
  <w:num w:numId="260">
    <w:abstractNumId w:val="48"/>
  </w:num>
  <w:num w:numId="261">
    <w:abstractNumId w:val="44"/>
  </w:num>
  <w:num w:numId="262">
    <w:abstractNumId w:val="73"/>
  </w:num>
  <w:num w:numId="263">
    <w:abstractNumId w:val="87"/>
  </w:num>
  <w:num w:numId="264">
    <w:abstractNumId w:val="226"/>
  </w:num>
  <w:num w:numId="265">
    <w:abstractNumId w:val="97"/>
  </w:num>
  <w:num w:numId="266">
    <w:abstractNumId w:val="162"/>
  </w:num>
  <w:num w:numId="267">
    <w:abstractNumId w:val="236"/>
  </w:num>
  <w:num w:numId="268">
    <w:abstractNumId w:val="129"/>
  </w:num>
  <w:num w:numId="269">
    <w:abstractNumId w:val="69"/>
  </w:num>
  <w:numIdMacAtCleanup w:val="2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6240"/>
    <w:rsid w:val="00191161"/>
    <w:rsid w:val="0024064F"/>
    <w:rsid w:val="005C40E4"/>
    <w:rsid w:val="005E36BC"/>
    <w:rsid w:val="007C329C"/>
    <w:rsid w:val="007E2516"/>
    <w:rsid w:val="008253E9"/>
    <w:rsid w:val="00BB0EE1"/>
    <w:rsid w:val="00D67730"/>
    <w:rsid w:val="00DF779A"/>
    <w:rsid w:val="00E15227"/>
    <w:rsid w:val="00EB1519"/>
    <w:rsid w:val="00F26240"/>
    <w:rsid w:val="00F92A2D"/>
    <w:rsid w:val="00F9571B"/>
    <w:rsid w:val="00FD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6"/>
    <o:shapelayout v:ext="edit">
      <o:idmap v:ext="edit" data="1,2"/>
    </o:shapelayout>
  </w:shapeDefaults>
  <w:decimalSymbol w:val=","/>
  <w:listSeparator w:val=";"/>
  <w14:docId w14:val="011BDC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1697" w:lineRule="exact"/>
      <w:outlineLvl w:val="0"/>
    </w:pPr>
    <w:rPr>
      <w:rFonts w:ascii="Arial" w:eastAsia="Arial" w:hAnsi="Arial" w:cs="Arial"/>
      <w:b/>
      <w:bCs/>
      <w:sz w:val="152"/>
      <w:szCs w:val="152"/>
    </w:rPr>
  </w:style>
  <w:style w:type="paragraph" w:styleId="2">
    <w:name w:val="heading 2"/>
    <w:basedOn w:val="a"/>
    <w:uiPriority w:val="9"/>
    <w:unhideWhenUsed/>
    <w:qFormat/>
    <w:pPr>
      <w:spacing w:line="1140" w:lineRule="exact"/>
      <w:outlineLvl w:val="1"/>
    </w:pPr>
    <w:rPr>
      <w:rFonts w:ascii="Arial" w:eastAsia="Arial" w:hAnsi="Arial" w:cs="Arial"/>
      <w:b/>
      <w:bCs/>
      <w:sz w:val="102"/>
      <w:szCs w:val="102"/>
    </w:rPr>
  </w:style>
  <w:style w:type="paragraph" w:styleId="3">
    <w:name w:val="heading 3"/>
    <w:basedOn w:val="a"/>
    <w:uiPriority w:val="9"/>
    <w:unhideWhenUsed/>
    <w:qFormat/>
    <w:pPr>
      <w:spacing w:line="829" w:lineRule="exact"/>
      <w:outlineLvl w:val="2"/>
    </w:pPr>
    <w:rPr>
      <w:rFonts w:ascii="Arial" w:eastAsia="Arial" w:hAnsi="Arial" w:cs="Arial"/>
      <w:b/>
      <w:bCs/>
      <w:sz w:val="82"/>
      <w:szCs w:val="82"/>
    </w:rPr>
  </w:style>
  <w:style w:type="paragraph" w:styleId="4">
    <w:name w:val="heading 4"/>
    <w:basedOn w:val="a"/>
    <w:uiPriority w:val="9"/>
    <w:unhideWhenUsed/>
    <w:qFormat/>
    <w:pPr>
      <w:spacing w:before="2"/>
      <w:outlineLvl w:val="3"/>
    </w:pPr>
    <w:rPr>
      <w:b/>
      <w:bCs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before="71"/>
      <w:ind w:right="233"/>
      <w:jc w:val="center"/>
      <w:outlineLvl w:val="4"/>
    </w:pPr>
    <w:rPr>
      <w:sz w:val="32"/>
      <w:szCs w:val="32"/>
    </w:rPr>
  </w:style>
  <w:style w:type="paragraph" w:styleId="6">
    <w:name w:val="heading 6"/>
    <w:basedOn w:val="a"/>
    <w:uiPriority w:val="9"/>
    <w:unhideWhenUsed/>
    <w:qFormat/>
    <w:pPr>
      <w:outlineLvl w:val="5"/>
    </w:pPr>
    <w:rPr>
      <w:sz w:val="28"/>
      <w:szCs w:val="28"/>
    </w:rPr>
  </w:style>
  <w:style w:type="paragraph" w:styleId="7">
    <w:name w:val="heading 7"/>
    <w:basedOn w:val="a"/>
    <w:uiPriority w:val="1"/>
    <w:qFormat/>
    <w:pPr>
      <w:outlineLvl w:val="6"/>
    </w:pPr>
    <w:rPr>
      <w:sz w:val="26"/>
      <w:szCs w:val="26"/>
    </w:rPr>
  </w:style>
  <w:style w:type="paragraph" w:styleId="8">
    <w:name w:val="heading 8"/>
    <w:basedOn w:val="a"/>
    <w:uiPriority w:val="1"/>
    <w:qFormat/>
    <w:pPr>
      <w:outlineLvl w:val="7"/>
    </w:pPr>
    <w:rPr>
      <w:sz w:val="24"/>
      <w:szCs w:val="24"/>
    </w:rPr>
  </w:style>
  <w:style w:type="paragraph" w:styleId="9">
    <w:name w:val="heading 9"/>
    <w:basedOn w:val="a"/>
    <w:uiPriority w:val="1"/>
    <w:qFormat/>
    <w:pPr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0"/>
      <w:ind w:right="2616"/>
      <w:jc w:val="right"/>
    </w:pPr>
    <w:rPr>
      <w:rFonts w:ascii="Tahoma" w:eastAsia="Tahoma" w:hAnsi="Tahoma" w:cs="Tahoma"/>
      <w:sz w:val="18"/>
      <w:szCs w:val="18"/>
    </w:rPr>
  </w:style>
  <w:style w:type="paragraph" w:styleId="20">
    <w:name w:val="toc 2"/>
    <w:basedOn w:val="a"/>
    <w:uiPriority w:val="1"/>
    <w:qFormat/>
    <w:pPr>
      <w:spacing w:before="89"/>
      <w:ind w:left="2453"/>
    </w:pPr>
    <w:rPr>
      <w:sz w:val="20"/>
      <w:szCs w:val="20"/>
    </w:rPr>
  </w:style>
  <w:style w:type="paragraph" w:styleId="30">
    <w:name w:val="toc 3"/>
    <w:basedOn w:val="a"/>
    <w:uiPriority w:val="1"/>
    <w:qFormat/>
    <w:pPr>
      <w:spacing w:before="35"/>
      <w:ind w:left="2432"/>
    </w:pPr>
    <w:rPr>
      <w:i/>
      <w:iCs/>
      <w:sz w:val="20"/>
      <w:szCs w:val="20"/>
    </w:rPr>
  </w:style>
  <w:style w:type="paragraph" w:styleId="40">
    <w:name w:val="toc 4"/>
    <w:basedOn w:val="a"/>
    <w:uiPriority w:val="1"/>
    <w:qFormat/>
    <w:pPr>
      <w:spacing w:before="86"/>
      <w:ind w:left="2482"/>
    </w:pPr>
    <w:rPr>
      <w:sz w:val="20"/>
      <w:szCs w:val="20"/>
    </w:rPr>
  </w:style>
  <w:style w:type="paragraph" w:styleId="50">
    <w:name w:val="toc 5"/>
    <w:basedOn w:val="a"/>
    <w:uiPriority w:val="1"/>
    <w:qFormat/>
    <w:pPr>
      <w:spacing w:before="90" w:line="219" w:lineRule="exact"/>
      <w:ind w:left="2619"/>
    </w:pPr>
    <w:rPr>
      <w:sz w:val="20"/>
      <w:szCs w:val="20"/>
    </w:rPr>
  </w:style>
  <w:style w:type="paragraph" w:styleId="60">
    <w:name w:val="toc 6"/>
    <w:basedOn w:val="a"/>
    <w:uiPriority w:val="1"/>
    <w:qFormat/>
    <w:pPr>
      <w:ind w:left="2624"/>
    </w:pPr>
    <w:rPr>
      <w:sz w:val="20"/>
      <w:szCs w:val="20"/>
    </w:rPr>
  </w:style>
  <w:style w:type="paragraph" w:styleId="70">
    <w:name w:val="toc 7"/>
    <w:basedOn w:val="a"/>
    <w:uiPriority w:val="1"/>
    <w:qFormat/>
    <w:pPr>
      <w:spacing w:before="108" w:line="200" w:lineRule="exact"/>
      <w:ind w:left="2631"/>
    </w:pPr>
    <w:rPr>
      <w:b/>
      <w:bCs/>
      <w:sz w:val="18"/>
      <w:szCs w:val="18"/>
    </w:rPr>
  </w:style>
  <w:style w:type="paragraph" w:styleId="80">
    <w:name w:val="toc 8"/>
    <w:basedOn w:val="a"/>
    <w:uiPriority w:val="1"/>
    <w:qFormat/>
    <w:pPr>
      <w:spacing w:before="60" w:line="224" w:lineRule="exact"/>
      <w:ind w:left="2653"/>
    </w:pPr>
    <w:rPr>
      <w:b/>
      <w:bCs/>
      <w:i/>
      <w:iCs/>
    </w:rPr>
  </w:style>
  <w:style w:type="paragraph" w:styleId="90">
    <w:name w:val="toc 9"/>
    <w:basedOn w:val="a"/>
    <w:uiPriority w:val="1"/>
    <w:qFormat/>
    <w:pPr>
      <w:spacing w:line="209" w:lineRule="exact"/>
      <w:ind w:left="3483" w:hanging="426"/>
    </w:pPr>
    <w:rPr>
      <w:sz w:val="20"/>
      <w:szCs w:val="20"/>
    </w:r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2490" w:firstLine="2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E36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6B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1697" w:lineRule="exact"/>
      <w:outlineLvl w:val="0"/>
    </w:pPr>
    <w:rPr>
      <w:rFonts w:ascii="Arial" w:eastAsia="Arial" w:hAnsi="Arial" w:cs="Arial"/>
      <w:b/>
      <w:bCs/>
      <w:sz w:val="152"/>
      <w:szCs w:val="152"/>
    </w:rPr>
  </w:style>
  <w:style w:type="paragraph" w:styleId="2">
    <w:name w:val="heading 2"/>
    <w:basedOn w:val="a"/>
    <w:uiPriority w:val="9"/>
    <w:unhideWhenUsed/>
    <w:qFormat/>
    <w:pPr>
      <w:spacing w:line="1140" w:lineRule="exact"/>
      <w:outlineLvl w:val="1"/>
    </w:pPr>
    <w:rPr>
      <w:rFonts w:ascii="Arial" w:eastAsia="Arial" w:hAnsi="Arial" w:cs="Arial"/>
      <w:b/>
      <w:bCs/>
      <w:sz w:val="102"/>
      <w:szCs w:val="102"/>
    </w:rPr>
  </w:style>
  <w:style w:type="paragraph" w:styleId="3">
    <w:name w:val="heading 3"/>
    <w:basedOn w:val="a"/>
    <w:uiPriority w:val="9"/>
    <w:unhideWhenUsed/>
    <w:qFormat/>
    <w:pPr>
      <w:spacing w:line="829" w:lineRule="exact"/>
      <w:outlineLvl w:val="2"/>
    </w:pPr>
    <w:rPr>
      <w:rFonts w:ascii="Arial" w:eastAsia="Arial" w:hAnsi="Arial" w:cs="Arial"/>
      <w:b/>
      <w:bCs/>
      <w:sz w:val="82"/>
      <w:szCs w:val="82"/>
    </w:rPr>
  </w:style>
  <w:style w:type="paragraph" w:styleId="4">
    <w:name w:val="heading 4"/>
    <w:basedOn w:val="a"/>
    <w:uiPriority w:val="9"/>
    <w:unhideWhenUsed/>
    <w:qFormat/>
    <w:pPr>
      <w:spacing w:before="2"/>
      <w:outlineLvl w:val="3"/>
    </w:pPr>
    <w:rPr>
      <w:b/>
      <w:bCs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before="71"/>
      <w:ind w:right="233"/>
      <w:jc w:val="center"/>
      <w:outlineLvl w:val="4"/>
    </w:pPr>
    <w:rPr>
      <w:sz w:val="32"/>
      <w:szCs w:val="32"/>
    </w:rPr>
  </w:style>
  <w:style w:type="paragraph" w:styleId="6">
    <w:name w:val="heading 6"/>
    <w:basedOn w:val="a"/>
    <w:uiPriority w:val="9"/>
    <w:unhideWhenUsed/>
    <w:qFormat/>
    <w:pPr>
      <w:outlineLvl w:val="5"/>
    </w:pPr>
    <w:rPr>
      <w:sz w:val="28"/>
      <w:szCs w:val="28"/>
    </w:rPr>
  </w:style>
  <w:style w:type="paragraph" w:styleId="7">
    <w:name w:val="heading 7"/>
    <w:basedOn w:val="a"/>
    <w:uiPriority w:val="1"/>
    <w:qFormat/>
    <w:pPr>
      <w:outlineLvl w:val="6"/>
    </w:pPr>
    <w:rPr>
      <w:sz w:val="26"/>
      <w:szCs w:val="26"/>
    </w:rPr>
  </w:style>
  <w:style w:type="paragraph" w:styleId="8">
    <w:name w:val="heading 8"/>
    <w:basedOn w:val="a"/>
    <w:uiPriority w:val="1"/>
    <w:qFormat/>
    <w:pPr>
      <w:outlineLvl w:val="7"/>
    </w:pPr>
    <w:rPr>
      <w:sz w:val="24"/>
      <w:szCs w:val="24"/>
    </w:rPr>
  </w:style>
  <w:style w:type="paragraph" w:styleId="9">
    <w:name w:val="heading 9"/>
    <w:basedOn w:val="a"/>
    <w:uiPriority w:val="1"/>
    <w:qFormat/>
    <w:pPr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0"/>
      <w:ind w:right="2616"/>
      <w:jc w:val="right"/>
    </w:pPr>
    <w:rPr>
      <w:rFonts w:ascii="Tahoma" w:eastAsia="Tahoma" w:hAnsi="Tahoma" w:cs="Tahoma"/>
      <w:sz w:val="18"/>
      <w:szCs w:val="18"/>
    </w:rPr>
  </w:style>
  <w:style w:type="paragraph" w:styleId="20">
    <w:name w:val="toc 2"/>
    <w:basedOn w:val="a"/>
    <w:uiPriority w:val="1"/>
    <w:qFormat/>
    <w:pPr>
      <w:spacing w:before="89"/>
      <w:ind w:left="2453"/>
    </w:pPr>
    <w:rPr>
      <w:sz w:val="20"/>
      <w:szCs w:val="20"/>
    </w:rPr>
  </w:style>
  <w:style w:type="paragraph" w:styleId="30">
    <w:name w:val="toc 3"/>
    <w:basedOn w:val="a"/>
    <w:uiPriority w:val="1"/>
    <w:qFormat/>
    <w:pPr>
      <w:spacing w:before="35"/>
      <w:ind w:left="2432"/>
    </w:pPr>
    <w:rPr>
      <w:i/>
      <w:iCs/>
      <w:sz w:val="20"/>
      <w:szCs w:val="20"/>
    </w:rPr>
  </w:style>
  <w:style w:type="paragraph" w:styleId="40">
    <w:name w:val="toc 4"/>
    <w:basedOn w:val="a"/>
    <w:uiPriority w:val="1"/>
    <w:qFormat/>
    <w:pPr>
      <w:spacing w:before="86"/>
      <w:ind w:left="2482"/>
    </w:pPr>
    <w:rPr>
      <w:sz w:val="20"/>
      <w:szCs w:val="20"/>
    </w:rPr>
  </w:style>
  <w:style w:type="paragraph" w:styleId="50">
    <w:name w:val="toc 5"/>
    <w:basedOn w:val="a"/>
    <w:uiPriority w:val="1"/>
    <w:qFormat/>
    <w:pPr>
      <w:spacing w:before="90" w:line="219" w:lineRule="exact"/>
      <w:ind w:left="2619"/>
    </w:pPr>
    <w:rPr>
      <w:sz w:val="20"/>
      <w:szCs w:val="20"/>
    </w:rPr>
  </w:style>
  <w:style w:type="paragraph" w:styleId="60">
    <w:name w:val="toc 6"/>
    <w:basedOn w:val="a"/>
    <w:uiPriority w:val="1"/>
    <w:qFormat/>
    <w:pPr>
      <w:ind w:left="2624"/>
    </w:pPr>
    <w:rPr>
      <w:sz w:val="20"/>
      <w:szCs w:val="20"/>
    </w:rPr>
  </w:style>
  <w:style w:type="paragraph" w:styleId="70">
    <w:name w:val="toc 7"/>
    <w:basedOn w:val="a"/>
    <w:uiPriority w:val="1"/>
    <w:qFormat/>
    <w:pPr>
      <w:spacing w:before="108" w:line="200" w:lineRule="exact"/>
      <w:ind w:left="2631"/>
    </w:pPr>
    <w:rPr>
      <w:b/>
      <w:bCs/>
      <w:sz w:val="18"/>
      <w:szCs w:val="18"/>
    </w:rPr>
  </w:style>
  <w:style w:type="paragraph" w:styleId="80">
    <w:name w:val="toc 8"/>
    <w:basedOn w:val="a"/>
    <w:uiPriority w:val="1"/>
    <w:qFormat/>
    <w:pPr>
      <w:spacing w:before="60" w:line="224" w:lineRule="exact"/>
      <w:ind w:left="2653"/>
    </w:pPr>
    <w:rPr>
      <w:b/>
      <w:bCs/>
      <w:i/>
      <w:iCs/>
    </w:rPr>
  </w:style>
  <w:style w:type="paragraph" w:styleId="90">
    <w:name w:val="toc 9"/>
    <w:basedOn w:val="a"/>
    <w:uiPriority w:val="1"/>
    <w:qFormat/>
    <w:pPr>
      <w:spacing w:line="209" w:lineRule="exact"/>
      <w:ind w:left="3483" w:hanging="426"/>
    </w:pPr>
    <w:rPr>
      <w:sz w:val="20"/>
      <w:szCs w:val="20"/>
    </w:r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2490" w:firstLine="2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E36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6B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jpe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settings" Target="setting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jpe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image" Target="media/image66.pn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jpe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6F569-3CA7-4D46-A162-E5AC378F9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481</Pages>
  <Words>153858</Words>
  <Characters>876993</Characters>
  <Application>Microsoft Office Word</Application>
  <DocSecurity>0</DocSecurity>
  <Lines>7308</Lines>
  <Paragraphs>2057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Dell, Inc.</cp:lastModifiedBy>
  <cp:revision>10</cp:revision>
  <dcterms:created xsi:type="dcterms:W3CDTF">2024-10-08T17:13:00Z</dcterms:created>
  <dcterms:modified xsi:type="dcterms:W3CDTF">2024-10-19T13:03:00Z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2024-10-08T00:00:00Z</vt:filetime>
  </property>
  <property fmtid="{D5CDD505-2E9C-101B-9397-08002B2CF9AE}" pid="5" name="GrammarlyDocumentId">
    <vt:lpwstr>722b4a60e4f71ee56ecfe673a8e71dd4d95211b5cdb4539bbf8308f0e8b94ea0</vt:lpwstr>
  </property>
</Properties>
</file>